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91188" w:rsidRPr="00FC61EF" w:rsidRDefault="00FC61EF" w:rsidP="00136576">
      <w:pPr>
        <w:pStyle w:val="Titolo1"/>
        <w:ind w:left="0" w:firstLine="0"/>
        <w:jc w:val="center"/>
        <w:rPr>
          <w:rFonts w:ascii="Arial" w:hAnsi="Arial" w:cs="Arial"/>
          <w:sz w:val="32"/>
          <w:szCs w:val="36"/>
        </w:rPr>
      </w:pPr>
      <w:bookmarkStart w:id="0" w:name="_Toc385498356"/>
      <w:bookmarkStart w:id="1" w:name="_Toc386359434"/>
      <w:bookmarkStart w:id="2" w:name="_Toc413597016"/>
      <w:bookmarkStart w:id="3" w:name="_Toc477094995"/>
      <w:r w:rsidRPr="00FC61EF">
        <w:rPr>
          <w:rFonts w:ascii="Arial" w:hAnsi="Arial" w:cs="Arial"/>
          <w:sz w:val="32"/>
          <w:szCs w:val="36"/>
        </w:rPr>
        <w:t>MESE DI MAGGIO MESE DI GIUGNO</w:t>
      </w:r>
      <w:bookmarkEnd w:id="3"/>
    </w:p>
    <w:p w:rsidR="00191188" w:rsidRPr="00FC61EF" w:rsidRDefault="00FC61EF" w:rsidP="00136576">
      <w:pPr>
        <w:pStyle w:val="Titolo1"/>
        <w:ind w:left="0" w:firstLine="0"/>
        <w:jc w:val="center"/>
        <w:rPr>
          <w:rFonts w:ascii="Arial" w:hAnsi="Arial" w:cs="Arial"/>
          <w:iCs/>
          <w:sz w:val="32"/>
          <w:szCs w:val="36"/>
        </w:rPr>
      </w:pPr>
      <w:bookmarkStart w:id="4" w:name="_Toc477094996"/>
      <w:r w:rsidRPr="00FC61EF">
        <w:rPr>
          <w:rFonts w:ascii="Arial" w:hAnsi="Arial" w:cs="Arial"/>
          <w:iCs/>
          <w:sz w:val="32"/>
          <w:szCs w:val="36"/>
        </w:rPr>
        <w:t>DEDICATI ALLA MADRE DI DIO E A CRISTO GESÙ</w:t>
      </w:r>
      <w:bookmarkEnd w:id="4"/>
      <w:r w:rsidRPr="00FC61EF">
        <w:rPr>
          <w:rFonts w:ascii="Arial" w:hAnsi="Arial" w:cs="Arial"/>
          <w:iCs/>
          <w:sz w:val="32"/>
          <w:szCs w:val="36"/>
        </w:rPr>
        <w:t xml:space="preserve"> </w:t>
      </w:r>
    </w:p>
    <w:p w:rsidR="00191188" w:rsidRPr="003F6A5A" w:rsidRDefault="00191188" w:rsidP="00136576">
      <w:pPr>
        <w:pStyle w:val="Titolo1"/>
        <w:ind w:left="0" w:firstLine="0"/>
        <w:jc w:val="center"/>
        <w:rPr>
          <w:rFonts w:ascii="Arial" w:hAnsi="Arial" w:cs="Arial"/>
          <w:sz w:val="24"/>
        </w:rPr>
      </w:pPr>
    </w:p>
    <w:p w:rsidR="00191188" w:rsidRPr="003F6A5A" w:rsidRDefault="00191188" w:rsidP="00136576">
      <w:pPr>
        <w:spacing w:after="0" w:line="240" w:lineRule="auto"/>
        <w:rPr>
          <w:rFonts w:ascii="Arial" w:hAnsi="Arial" w:cs="Arial"/>
          <w:b/>
          <w:sz w:val="24"/>
        </w:rPr>
      </w:pPr>
    </w:p>
    <w:p w:rsidR="00191188" w:rsidRPr="003F6A5A" w:rsidRDefault="00191188" w:rsidP="00136576">
      <w:pPr>
        <w:spacing w:after="0" w:line="240" w:lineRule="auto"/>
        <w:rPr>
          <w:rFonts w:ascii="Arial" w:hAnsi="Arial" w:cs="Arial"/>
          <w:b/>
          <w:sz w:val="24"/>
        </w:rPr>
      </w:pPr>
    </w:p>
    <w:p w:rsidR="00191188" w:rsidRPr="003F6A5A" w:rsidRDefault="00191188" w:rsidP="00136576">
      <w:pPr>
        <w:spacing w:after="0" w:line="240" w:lineRule="auto"/>
        <w:rPr>
          <w:rFonts w:ascii="Arial" w:hAnsi="Arial" w:cs="Arial"/>
          <w:b/>
          <w:sz w:val="24"/>
          <w:szCs w:val="48"/>
        </w:rPr>
      </w:pPr>
    </w:p>
    <w:p w:rsidR="00191188" w:rsidRDefault="00191188" w:rsidP="00136576">
      <w:pPr>
        <w:spacing w:after="0" w:line="240" w:lineRule="auto"/>
        <w:rPr>
          <w:rFonts w:ascii="Arial" w:hAnsi="Arial" w:cs="Arial"/>
          <w:b/>
          <w:sz w:val="24"/>
          <w:szCs w:val="48"/>
        </w:rPr>
      </w:pPr>
    </w:p>
    <w:p w:rsidR="00262573" w:rsidRDefault="00262573" w:rsidP="00136576">
      <w:pPr>
        <w:spacing w:after="0" w:line="240" w:lineRule="auto"/>
        <w:rPr>
          <w:rFonts w:ascii="Arial" w:hAnsi="Arial" w:cs="Arial"/>
          <w:b/>
          <w:sz w:val="24"/>
          <w:szCs w:val="48"/>
        </w:rPr>
      </w:pPr>
    </w:p>
    <w:p w:rsidR="00262573" w:rsidRPr="003F6A5A" w:rsidRDefault="00262573" w:rsidP="00136576">
      <w:pPr>
        <w:spacing w:after="0" w:line="240" w:lineRule="auto"/>
        <w:rPr>
          <w:rFonts w:ascii="Arial" w:hAnsi="Arial" w:cs="Arial"/>
          <w:b/>
          <w:sz w:val="24"/>
          <w:szCs w:val="48"/>
        </w:rPr>
      </w:pPr>
    </w:p>
    <w:p w:rsidR="00191188" w:rsidRPr="003F6A5A" w:rsidRDefault="00191188" w:rsidP="00136576">
      <w:pPr>
        <w:spacing w:after="0" w:line="240" w:lineRule="auto"/>
        <w:rPr>
          <w:rFonts w:ascii="Arial" w:hAnsi="Arial" w:cs="Arial"/>
          <w:b/>
          <w:sz w:val="24"/>
          <w:szCs w:val="48"/>
        </w:rPr>
      </w:pPr>
    </w:p>
    <w:p w:rsidR="00191188" w:rsidRPr="003F6A5A" w:rsidRDefault="00191188" w:rsidP="00136576">
      <w:pPr>
        <w:spacing w:after="0" w:line="240" w:lineRule="auto"/>
        <w:rPr>
          <w:rFonts w:ascii="Arial" w:hAnsi="Arial" w:cs="Arial"/>
          <w:b/>
          <w:sz w:val="24"/>
          <w:szCs w:val="48"/>
        </w:rPr>
      </w:pPr>
    </w:p>
    <w:p w:rsidR="00191188" w:rsidRPr="003F6A5A" w:rsidRDefault="00191188" w:rsidP="00136576">
      <w:pPr>
        <w:spacing w:after="0" w:line="240" w:lineRule="auto"/>
        <w:rPr>
          <w:rFonts w:ascii="Arial" w:hAnsi="Arial" w:cs="Arial"/>
          <w:b/>
          <w:sz w:val="24"/>
          <w:szCs w:val="48"/>
        </w:rPr>
      </w:pPr>
    </w:p>
    <w:p w:rsidR="00191188" w:rsidRPr="003F6A5A" w:rsidRDefault="00191188" w:rsidP="00136576">
      <w:pPr>
        <w:spacing w:after="0" w:line="240" w:lineRule="auto"/>
        <w:rPr>
          <w:rFonts w:ascii="Arial" w:hAnsi="Arial" w:cs="Arial"/>
          <w:b/>
          <w:sz w:val="24"/>
          <w:szCs w:val="48"/>
        </w:rPr>
      </w:pPr>
    </w:p>
    <w:p w:rsidR="00191188" w:rsidRDefault="00191188" w:rsidP="00136576">
      <w:pPr>
        <w:spacing w:after="0" w:line="240" w:lineRule="auto"/>
        <w:rPr>
          <w:rFonts w:ascii="Arial" w:eastAsia="Times New Roman" w:hAnsi="Arial" w:cs="Arial"/>
          <w:b/>
          <w:bCs/>
          <w:kern w:val="32"/>
          <w:sz w:val="44"/>
          <w:szCs w:val="32"/>
          <w:lang w:eastAsia="it-IT"/>
        </w:rPr>
      </w:pPr>
    </w:p>
    <w:p w:rsidR="001F6BAC" w:rsidRPr="003F6A5A" w:rsidRDefault="001F6BAC" w:rsidP="00136576">
      <w:pPr>
        <w:spacing w:after="0" w:line="240" w:lineRule="auto"/>
        <w:rPr>
          <w:rFonts w:ascii="Arial" w:eastAsia="Times New Roman" w:hAnsi="Arial" w:cs="Arial"/>
          <w:b/>
          <w:bCs/>
          <w:kern w:val="32"/>
          <w:sz w:val="44"/>
          <w:szCs w:val="32"/>
          <w:lang w:eastAsia="it-IT"/>
        </w:rPr>
      </w:pPr>
    </w:p>
    <w:p w:rsidR="001F6BAC" w:rsidRDefault="001F6BAC" w:rsidP="001F6BAC">
      <w:pPr>
        <w:pStyle w:val="Titolo1"/>
        <w:ind w:left="0" w:firstLine="0"/>
        <w:jc w:val="center"/>
        <w:rPr>
          <w:rFonts w:ascii="Arial" w:hAnsi="Arial" w:cs="Arial"/>
          <w:bCs/>
          <w:color w:val="000000"/>
          <w:kern w:val="32"/>
          <w:sz w:val="22"/>
        </w:rPr>
      </w:pPr>
    </w:p>
    <w:p w:rsidR="001F6BAC" w:rsidRPr="001F6BAC" w:rsidRDefault="001F6BAC" w:rsidP="001F6BAC">
      <w:pPr>
        <w:pStyle w:val="Titolo1"/>
        <w:ind w:left="0" w:firstLine="0"/>
        <w:jc w:val="center"/>
        <w:rPr>
          <w:rFonts w:ascii="Arial" w:hAnsi="Arial" w:cs="Arial"/>
          <w:bCs/>
          <w:color w:val="000000"/>
          <w:kern w:val="32"/>
          <w:sz w:val="56"/>
        </w:rPr>
      </w:pPr>
      <w:bookmarkStart w:id="5" w:name="_Toc477094997"/>
      <w:r w:rsidRPr="001F6BAC">
        <w:rPr>
          <w:rFonts w:ascii="Arial" w:hAnsi="Arial" w:cs="Arial"/>
          <w:bCs/>
          <w:color w:val="000000"/>
          <w:kern w:val="32"/>
          <w:sz w:val="44"/>
        </w:rPr>
        <w:t>VIAGGIO NELLE PAROLE DELLA FEDE</w:t>
      </w:r>
      <w:bookmarkEnd w:id="5"/>
    </w:p>
    <w:p w:rsidR="008F5F3D" w:rsidRDefault="00FC61EF" w:rsidP="00B1328C">
      <w:pPr>
        <w:pStyle w:val="Titolo2"/>
        <w:spacing w:before="0"/>
        <w:jc w:val="center"/>
        <w:rPr>
          <w:i w:val="0"/>
          <w:sz w:val="22"/>
        </w:rPr>
      </w:pPr>
      <w:bookmarkStart w:id="6" w:name="_Toc477094998"/>
      <w:r w:rsidRPr="001F6BAC">
        <w:rPr>
          <w:i w:val="0"/>
          <w:sz w:val="22"/>
        </w:rPr>
        <w:t>DALLE PAROLE AL SOGGETTO AL MISTERO</w:t>
      </w:r>
      <w:r w:rsidR="00CE17BD" w:rsidRPr="001F6BAC">
        <w:rPr>
          <w:i w:val="0"/>
          <w:sz w:val="22"/>
        </w:rPr>
        <w:t xml:space="preserve"> </w:t>
      </w:r>
      <w:r w:rsidRPr="001F6BAC">
        <w:rPr>
          <w:i w:val="0"/>
          <w:sz w:val="22"/>
        </w:rPr>
        <w:t>DI DIO</w:t>
      </w:r>
      <w:r w:rsidR="001F6BAC">
        <w:rPr>
          <w:i w:val="0"/>
          <w:sz w:val="22"/>
        </w:rPr>
        <w:t xml:space="preserve"> </w:t>
      </w:r>
      <w:r w:rsidRPr="001F6BAC">
        <w:rPr>
          <w:i w:val="0"/>
          <w:sz w:val="22"/>
        </w:rPr>
        <w:t>IN CRISTO PER LO SPIRITO SANTO</w:t>
      </w:r>
      <w:r w:rsidR="001F6BAC">
        <w:rPr>
          <w:i w:val="0"/>
          <w:sz w:val="22"/>
        </w:rPr>
        <w:t xml:space="preserve"> </w:t>
      </w:r>
      <w:r w:rsidRPr="001F6BAC">
        <w:rPr>
          <w:i w:val="0"/>
          <w:sz w:val="22"/>
        </w:rPr>
        <w:t>PRESI PER MANO DALLA VERGINE MARIA</w:t>
      </w:r>
      <w:bookmarkEnd w:id="6"/>
      <w:r w:rsidR="008F5F3D">
        <w:rPr>
          <w:i w:val="0"/>
          <w:sz w:val="22"/>
        </w:rPr>
        <w:t xml:space="preserve"> </w:t>
      </w:r>
    </w:p>
    <w:p w:rsidR="00FC61EF" w:rsidRPr="001F6BAC" w:rsidRDefault="0046465F" w:rsidP="00B1328C">
      <w:pPr>
        <w:pStyle w:val="Titolo2"/>
        <w:spacing w:before="0"/>
        <w:jc w:val="center"/>
        <w:rPr>
          <w:i w:val="0"/>
          <w:sz w:val="22"/>
        </w:rPr>
      </w:pPr>
      <w:bookmarkStart w:id="7" w:name="_Toc477094999"/>
      <w:r>
        <w:rPr>
          <w:i w:val="0"/>
          <w:sz w:val="22"/>
        </w:rPr>
        <w:t>(VOL.2 DA MINISTERI – A VOCAZIONE</w:t>
      </w:r>
      <w:r w:rsidR="008F5F3D">
        <w:rPr>
          <w:i w:val="0"/>
          <w:sz w:val="22"/>
        </w:rPr>
        <w:t>)</w:t>
      </w:r>
      <w:bookmarkEnd w:id="7"/>
    </w:p>
    <w:p w:rsidR="00191188" w:rsidRPr="003F6A5A" w:rsidRDefault="00191188" w:rsidP="00136576">
      <w:pPr>
        <w:spacing w:after="0" w:line="240" w:lineRule="auto"/>
        <w:rPr>
          <w:rFonts w:ascii="Arial" w:eastAsia="Times New Roman" w:hAnsi="Arial" w:cs="Arial"/>
          <w:color w:val="000000"/>
          <w:sz w:val="28"/>
          <w:szCs w:val="20"/>
          <w:lang w:eastAsia="it-IT"/>
        </w:rPr>
      </w:pPr>
    </w:p>
    <w:p w:rsidR="00191188" w:rsidRPr="003F6A5A" w:rsidRDefault="00191188" w:rsidP="00136576">
      <w:pPr>
        <w:spacing w:after="0" w:line="240" w:lineRule="auto"/>
        <w:rPr>
          <w:rFonts w:ascii="Arial" w:eastAsia="Times New Roman" w:hAnsi="Arial" w:cs="Arial"/>
          <w:color w:val="000000"/>
          <w:sz w:val="28"/>
          <w:szCs w:val="20"/>
          <w:lang w:eastAsia="it-IT"/>
        </w:rPr>
      </w:pPr>
    </w:p>
    <w:p w:rsidR="00191188" w:rsidRPr="003F6A5A" w:rsidRDefault="00191188" w:rsidP="00136576">
      <w:pPr>
        <w:spacing w:after="0" w:line="240" w:lineRule="auto"/>
        <w:rPr>
          <w:rFonts w:ascii="Arial" w:eastAsia="Times New Roman" w:hAnsi="Arial" w:cs="Arial"/>
          <w:color w:val="000000"/>
          <w:sz w:val="28"/>
          <w:szCs w:val="20"/>
          <w:lang w:eastAsia="it-IT"/>
        </w:rPr>
      </w:pPr>
    </w:p>
    <w:p w:rsidR="00191188" w:rsidRPr="003F6A5A" w:rsidRDefault="00191188" w:rsidP="00136576">
      <w:pPr>
        <w:spacing w:after="0" w:line="240" w:lineRule="auto"/>
        <w:rPr>
          <w:rFonts w:ascii="Arial" w:eastAsia="Times New Roman" w:hAnsi="Arial" w:cs="Arial"/>
          <w:color w:val="000000"/>
          <w:sz w:val="28"/>
          <w:szCs w:val="20"/>
          <w:lang w:eastAsia="it-IT"/>
        </w:rPr>
      </w:pPr>
    </w:p>
    <w:p w:rsidR="00191188" w:rsidRPr="003F6A5A" w:rsidRDefault="00191188" w:rsidP="00136576">
      <w:pPr>
        <w:spacing w:after="0" w:line="240" w:lineRule="auto"/>
        <w:rPr>
          <w:rFonts w:ascii="Arial" w:eastAsia="Times New Roman" w:hAnsi="Arial" w:cs="Arial"/>
          <w:color w:val="000000"/>
          <w:sz w:val="28"/>
          <w:szCs w:val="20"/>
          <w:lang w:eastAsia="it-IT"/>
        </w:rPr>
      </w:pPr>
    </w:p>
    <w:p w:rsidR="00191188" w:rsidRPr="003F6A5A" w:rsidRDefault="00191188" w:rsidP="00136576">
      <w:pPr>
        <w:spacing w:after="0" w:line="240" w:lineRule="auto"/>
        <w:rPr>
          <w:rFonts w:ascii="Arial" w:eastAsia="Times New Roman" w:hAnsi="Arial" w:cs="Arial"/>
          <w:color w:val="000000"/>
          <w:sz w:val="28"/>
          <w:szCs w:val="20"/>
          <w:lang w:eastAsia="it-IT"/>
        </w:rPr>
      </w:pPr>
    </w:p>
    <w:p w:rsidR="00191188" w:rsidRPr="003F6A5A" w:rsidRDefault="00191188" w:rsidP="00136576">
      <w:pPr>
        <w:spacing w:after="0" w:line="240" w:lineRule="auto"/>
        <w:rPr>
          <w:rFonts w:ascii="Arial" w:eastAsia="Times New Roman" w:hAnsi="Arial" w:cs="Arial"/>
          <w:color w:val="000000"/>
          <w:sz w:val="28"/>
          <w:szCs w:val="20"/>
          <w:lang w:eastAsia="it-IT"/>
        </w:rPr>
      </w:pPr>
    </w:p>
    <w:p w:rsidR="00191188" w:rsidRPr="003F6A5A" w:rsidRDefault="00191188" w:rsidP="00136576">
      <w:pPr>
        <w:spacing w:after="0" w:line="240" w:lineRule="auto"/>
        <w:rPr>
          <w:rFonts w:ascii="Arial" w:eastAsia="Times New Roman" w:hAnsi="Arial" w:cs="Arial"/>
          <w:color w:val="000000"/>
          <w:sz w:val="28"/>
          <w:szCs w:val="20"/>
          <w:lang w:eastAsia="it-IT"/>
        </w:rPr>
      </w:pPr>
    </w:p>
    <w:p w:rsidR="00191188" w:rsidRPr="003F6A5A" w:rsidRDefault="00191188" w:rsidP="00136576">
      <w:pPr>
        <w:spacing w:after="0" w:line="240" w:lineRule="auto"/>
        <w:rPr>
          <w:rFonts w:ascii="Arial" w:eastAsia="Times New Roman" w:hAnsi="Arial" w:cs="Arial"/>
          <w:b/>
          <w:bCs/>
          <w:kern w:val="32"/>
          <w:sz w:val="44"/>
          <w:szCs w:val="32"/>
        </w:rPr>
      </w:pPr>
    </w:p>
    <w:p w:rsidR="00191188" w:rsidRPr="003F6A5A" w:rsidRDefault="00191188" w:rsidP="00136576">
      <w:pPr>
        <w:spacing w:after="0" w:line="240" w:lineRule="auto"/>
        <w:rPr>
          <w:rFonts w:ascii="Arial" w:eastAsia="Times New Roman" w:hAnsi="Arial" w:cs="Arial"/>
          <w:b/>
          <w:bCs/>
          <w:kern w:val="32"/>
          <w:sz w:val="44"/>
          <w:szCs w:val="32"/>
        </w:rPr>
      </w:pPr>
    </w:p>
    <w:p w:rsidR="006643F3" w:rsidRPr="003F6A5A" w:rsidRDefault="006643F3" w:rsidP="00136576">
      <w:pPr>
        <w:spacing w:after="0" w:line="240" w:lineRule="auto"/>
        <w:rPr>
          <w:rFonts w:ascii="Arial" w:eastAsia="Times New Roman" w:hAnsi="Arial" w:cs="Arial"/>
          <w:b/>
          <w:bCs/>
          <w:kern w:val="32"/>
          <w:sz w:val="44"/>
          <w:szCs w:val="32"/>
        </w:rPr>
      </w:pPr>
    </w:p>
    <w:p w:rsidR="006643F3" w:rsidRPr="003F6A5A" w:rsidRDefault="006643F3" w:rsidP="00136576">
      <w:pPr>
        <w:spacing w:after="0" w:line="240" w:lineRule="auto"/>
        <w:rPr>
          <w:rFonts w:ascii="Arial" w:eastAsia="Times New Roman" w:hAnsi="Arial" w:cs="Arial"/>
          <w:b/>
          <w:bCs/>
          <w:kern w:val="32"/>
          <w:sz w:val="44"/>
          <w:szCs w:val="32"/>
        </w:rPr>
      </w:pPr>
    </w:p>
    <w:p w:rsidR="001F6BAC" w:rsidRDefault="001F6BAC" w:rsidP="00136576">
      <w:pPr>
        <w:pStyle w:val="Titolo1"/>
        <w:ind w:left="0" w:firstLine="0"/>
        <w:jc w:val="center"/>
        <w:rPr>
          <w:rFonts w:ascii="Arial" w:hAnsi="Arial" w:cs="Arial"/>
        </w:rPr>
      </w:pPr>
    </w:p>
    <w:p w:rsidR="001F6BAC" w:rsidRDefault="001F6BAC" w:rsidP="00136576">
      <w:pPr>
        <w:pStyle w:val="Titolo1"/>
        <w:ind w:left="0" w:firstLine="0"/>
        <w:jc w:val="center"/>
        <w:rPr>
          <w:rFonts w:ascii="Arial" w:hAnsi="Arial" w:cs="Arial"/>
        </w:rPr>
      </w:pPr>
    </w:p>
    <w:p w:rsidR="00191188" w:rsidRPr="003F6A5A" w:rsidRDefault="00191188" w:rsidP="00136576">
      <w:pPr>
        <w:pStyle w:val="Titolo1"/>
        <w:ind w:left="0" w:firstLine="0"/>
        <w:jc w:val="center"/>
        <w:rPr>
          <w:rFonts w:ascii="Arial" w:hAnsi="Arial" w:cs="Arial"/>
        </w:rPr>
      </w:pPr>
      <w:bookmarkStart w:id="8" w:name="_Toc477095000"/>
      <w:r w:rsidRPr="003F6A5A">
        <w:rPr>
          <w:rFonts w:ascii="Arial" w:hAnsi="Arial" w:cs="Arial"/>
        </w:rPr>
        <w:t xml:space="preserve">CATANZARO – </w:t>
      </w:r>
      <w:r w:rsidR="00E01FCB">
        <w:rPr>
          <w:rFonts w:ascii="Arial" w:hAnsi="Arial" w:cs="Arial"/>
        </w:rPr>
        <w:t xml:space="preserve">MARZO </w:t>
      </w:r>
      <w:r w:rsidRPr="003F6A5A">
        <w:rPr>
          <w:rFonts w:ascii="Arial" w:hAnsi="Arial" w:cs="Arial"/>
        </w:rPr>
        <w:t>201</w:t>
      </w:r>
      <w:r w:rsidR="00C312DA" w:rsidRPr="003F6A5A">
        <w:rPr>
          <w:rFonts w:ascii="Arial" w:hAnsi="Arial" w:cs="Arial"/>
        </w:rPr>
        <w:t>7</w:t>
      </w:r>
      <w:bookmarkEnd w:id="8"/>
    </w:p>
    <w:p w:rsidR="00191188" w:rsidRPr="003F6A5A" w:rsidRDefault="00191188" w:rsidP="00136576">
      <w:pPr>
        <w:spacing w:after="0" w:line="240" w:lineRule="auto"/>
        <w:rPr>
          <w:rFonts w:ascii="Arial" w:hAnsi="Arial" w:cs="Arial"/>
          <w:sz w:val="24"/>
          <w:szCs w:val="24"/>
        </w:rPr>
      </w:pPr>
    </w:p>
    <w:p w:rsidR="00FC61EF" w:rsidRPr="00FC61EF" w:rsidRDefault="00191188" w:rsidP="00136576">
      <w:pPr>
        <w:pStyle w:val="Titolo1"/>
        <w:ind w:left="0" w:firstLine="0"/>
        <w:jc w:val="center"/>
        <w:rPr>
          <w:rFonts w:ascii="Arial" w:hAnsi="Arial" w:cs="Arial"/>
          <w:sz w:val="32"/>
          <w:szCs w:val="36"/>
        </w:rPr>
      </w:pPr>
      <w:r w:rsidRPr="003F6A5A">
        <w:rPr>
          <w:rFonts w:ascii="Arial" w:hAnsi="Arial" w:cs="Arial"/>
        </w:rPr>
        <w:br w:type="page"/>
      </w:r>
      <w:bookmarkEnd w:id="0"/>
      <w:bookmarkEnd w:id="1"/>
      <w:bookmarkEnd w:id="2"/>
      <w:r w:rsidRPr="003F6A5A">
        <w:rPr>
          <w:rFonts w:ascii="Arial" w:hAnsi="Arial" w:cs="Arial"/>
          <w:sz w:val="32"/>
        </w:rPr>
        <w:lastRenderedPageBreak/>
        <w:br w:type="page"/>
      </w:r>
      <w:bookmarkStart w:id="9" w:name="_Toc477095001"/>
      <w:r w:rsidR="00FC61EF" w:rsidRPr="00FC61EF">
        <w:rPr>
          <w:rFonts w:ascii="Arial" w:hAnsi="Arial" w:cs="Arial"/>
          <w:sz w:val="32"/>
          <w:szCs w:val="36"/>
        </w:rPr>
        <w:lastRenderedPageBreak/>
        <w:t>MESE DI MAGGIO MESE DI GIUGNO</w:t>
      </w:r>
      <w:bookmarkEnd w:id="9"/>
    </w:p>
    <w:p w:rsidR="00FC61EF" w:rsidRPr="00FC61EF" w:rsidRDefault="00FC61EF" w:rsidP="00136576">
      <w:pPr>
        <w:pStyle w:val="Titolo1"/>
        <w:ind w:left="0" w:firstLine="0"/>
        <w:jc w:val="center"/>
        <w:rPr>
          <w:rFonts w:ascii="Arial" w:hAnsi="Arial" w:cs="Arial"/>
          <w:iCs/>
          <w:sz w:val="32"/>
          <w:szCs w:val="36"/>
        </w:rPr>
      </w:pPr>
      <w:bookmarkStart w:id="10" w:name="_Toc477095002"/>
      <w:r w:rsidRPr="00FC61EF">
        <w:rPr>
          <w:rFonts w:ascii="Arial" w:hAnsi="Arial" w:cs="Arial"/>
          <w:iCs/>
          <w:sz w:val="32"/>
          <w:szCs w:val="36"/>
        </w:rPr>
        <w:t>DEDICATI ALLA MADRE DI DIO E A CRISTO GESÙ</w:t>
      </w:r>
      <w:bookmarkEnd w:id="10"/>
      <w:r w:rsidRPr="00FC61EF">
        <w:rPr>
          <w:rFonts w:ascii="Arial" w:hAnsi="Arial" w:cs="Arial"/>
          <w:iCs/>
          <w:sz w:val="32"/>
          <w:szCs w:val="36"/>
        </w:rPr>
        <w:t xml:space="preserve"> </w:t>
      </w:r>
    </w:p>
    <w:p w:rsidR="00233489" w:rsidRPr="003F6A5A" w:rsidRDefault="00233489" w:rsidP="00136576">
      <w:pPr>
        <w:pStyle w:val="Titolo1"/>
        <w:ind w:left="0" w:firstLine="0"/>
        <w:jc w:val="center"/>
        <w:rPr>
          <w:rFonts w:ascii="Arial" w:hAnsi="Arial" w:cs="Arial"/>
          <w:sz w:val="24"/>
        </w:rPr>
      </w:pPr>
    </w:p>
    <w:p w:rsidR="00233489" w:rsidRPr="003F6A5A" w:rsidRDefault="00233489" w:rsidP="00136576">
      <w:pPr>
        <w:spacing w:after="0" w:line="240" w:lineRule="auto"/>
        <w:rPr>
          <w:rFonts w:ascii="Arial" w:hAnsi="Arial" w:cs="Arial"/>
          <w:b/>
          <w:sz w:val="24"/>
        </w:rPr>
      </w:pPr>
    </w:p>
    <w:p w:rsidR="00233489" w:rsidRPr="003F6A5A" w:rsidRDefault="00233489" w:rsidP="00136576">
      <w:pPr>
        <w:spacing w:after="0" w:line="240" w:lineRule="auto"/>
        <w:rPr>
          <w:rFonts w:ascii="Arial" w:hAnsi="Arial" w:cs="Arial"/>
          <w:b/>
          <w:sz w:val="24"/>
        </w:rPr>
      </w:pPr>
    </w:p>
    <w:p w:rsidR="00233489" w:rsidRPr="003F6A5A" w:rsidRDefault="00233489" w:rsidP="00136576">
      <w:pPr>
        <w:spacing w:after="0" w:line="240" w:lineRule="auto"/>
        <w:rPr>
          <w:rFonts w:ascii="Arial" w:hAnsi="Arial" w:cs="Arial"/>
          <w:b/>
          <w:sz w:val="24"/>
          <w:szCs w:val="48"/>
        </w:rPr>
      </w:pPr>
    </w:p>
    <w:p w:rsidR="00233489" w:rsidRPr="003F6A5A" w:rsidRDefault="00233489" w:rsidP="00136576">
      <w:pPr>
        <w:spacing w:after="0" w:line="240" w:lineRule="auto"/>
        <w:rPr>
          <w:rFonts w:ascii="Arial" w:hAnsi="Arial" w:cs="Arial"/>
          <w:b/>
          <w:sz w:val="24"/>
          <w:szCs w:val="48"/>
        </w:rPr>
      </w:pPr>
    </w:p>
    <w:p w:rsidR="00233489" w:rsidRPr="003F6A5A" w:rsidRDefault="00233489" w:rsidP="00136576">
      <w:pPr>
        <w:spacing w:after="0" w:line="240" w:lineRule="auto"/>
        <w:rPr>
          <w:rFonts w:ascii="Arial" w:hAnsi="Arial" w:cs="Arial"/>
          <w:b/>
          <w:sz w:val="24"/>
          <w:szCs w:val="48"/>
        </w:rPr>
      </w:pPr>
    </w:p>
    <w:p w:rsidR="00233489" w:rsidRPr="003F6A5A" w:rsidRDefault="00233489" w:rsidP="00136576">
      <w:pPr>
        <w:spacing w:after="0" w:line="240" w:lineRule="auto"/>
        <w:rPr>
          <w:rFonts w:ascii="Arial" w:hAnsi="Arial" w:cs="Arial"/>
          <w:b/>
          <w:sz w:val="24"/>
          <w:szCs w:val="48"/>
        </w:rPr>
      </w:pPr>
    </w:p>
    <w:p w:rsidR="00233489" w:rsidRPr="003F6A5A" w:rsidRDefault="00233489" w:rsidP="00136576">
      <w:pPr>
        <w:spacing w:after="0" w:line="240" w:lineRule="auto"/>
        <w:rPr>
          <w:rFonts w:ascii="Arial" w:hAnsi="Arial" w:cs="Arial"/>
          <w:b/>
          <w:sz w:val="24"/>
          <w:szCs w:val="48"/>
        </w:rPr>
      </w:pPr>
    </w:p>
    <w:p w:rsidR="00233489" w:rsidRPr="003F6A5A" w:rsidRDefault="00233489" w:rsidP="00136576">
      <w:pPr>
        <w:spacing w:after="0" w:line="240" w:lineRule="auto"/>
        <w:rPr>
          <w:rFonts w:ascii="Arial" w:hAnsi="Arial" w:cs="Arial"/>
          <w:b/>
          <w:sz w:val="24"/>
          <w:szCs w:val="48"/>
        </w:rPr>
      </w:pPr>
    </w:p>
    <w:p w:rsidR="00233489" w:rsidRPr="003F6A5A" w:rsidRDefault="00233489" w:rsidP="00136576">
      <w:pPr>
        <w:spacing w:after="0" w:line="240" w:lineRule="auto"/>
        <w:rPr>
          <w:rFonts w:ascii="Arial" w:hAnsi="Arial" w:cs="Arial"/>
          <w:b/>
          <w:sz w:val="24"/>
          <w:szCs w:val="48"/>
        </w:rPr>
      </w:pPr>
    </w:p>
    <w:p w:rsidR="00233489" w:rsidRDefault="00233489" w:rsidP="00136576">
      <w:pPr>
        <w:spacing w:after="0" w:line="240" w:lineRule="auto"/>
        <w:rPr>
          <w:rFonts w:ascii="Arial" w:hAnsi="Arial" w:cs="Arial"/>
          <w:b/>
          <w:sz w:val="24"/>
          <w:szCs w:val="48"/>
        </w:rPr>
      </w:pPr>
    </w:p>
    <w:p w:rsidR="001F6BAC" w:rsidRDefault="001F6BAC" w:rsidP="00136576">
      <w:pPr>
        <w:spacing w:after="0" w:line="240" w:lineRule="auto"/>
        <w:rPr>
          <w:rFonts w:ascii="Arial" w:hAnsi="Arial" w:cs="Arial"/>
          <w:b/>
          <w:sz w:val="24"/>
          <w:szCs w:val="48"/>
        </w:rPr>
      </w:pPr>
    </w:p>
    <w:p w:rsidR="001F6BAC" w:rsidRPr="003F6A5A" w:rsidRDefault="001F6BAC" w:rsidP="00136576">
      <w:pPr>
        <w:spacing w:after="0" w:line="240" w:lineRule="auto"/>
        <w:rPr>
          <w:rFonts w:ascii="Arial" w:hAnsi="Arial" w:cs="Arial"/>
          <w:b/>
          <w:sz w:val="24"/>
          <w:szCs w:val="48"/>
        </w:rPr>
      </w:pPr>
    </w:p>
    <w:p w:rsidR="00233489" w:rsidRPr="003F6A5A" w:rsidRDefault="00233489" w:rsidP="00136576">
      <w:pPr>
        <w:spacing w:after="0" w:line="240" w:lineRule="auto"/>
        <w:rPr>
          <w:rFonts w:ascii="Arial" w:hAnsi="Arial" w:cs="Arial"/>
          <w:b/>
          <w:sz w:val="24"/>
          <w:szCs w:val="48"/>
        </w:rPr>
      </w:pPr>
    </w:p>
    <w:p w:rsidR="00233489" w:rsidRDefault="00233489" w:rsidP="00136576">
      <w:pPr>
        <w:spacing w:after="0" w:line="240" w:lineRule="auto"/>
        <w:rPr>
          <w:rFonts w:ascii="Arial" w:hAnsi="Arial" w:cs="Arial"/>
          <w:b/>
          <w:sz w:val="24"/>
          <w:szCs w:val="48"/>
        </w:rPr>
      </w:pPr>
    </w:p>
    <w:p w:rsidR="001F6BAC" w:rsidRPr="003F6A5A" w:rsidRDefault="001F6BAC" w:rsidP="00136576">
      <w:pPr>
        <w:spacing w:after="0" w:line="240" w:lineRule="auto"/>
        <w:rPr>
          <w:rFonts w:ascii="Arial" w:hAnsi="Arial" w:cs="Arial"/>
          <w:b/>
          <w:sz w:val="24"/>
          <w:szCs w:val="48"/>
        </w:rPr>
      </w:pPr>
    </w:p>
    <w:p w:rsidR="00262573" w:rsidRDefault="00262573" w:rsidP="00136576">
      <w:pPr>
        <w:spacing w:after="0" w:line="240" w:lineRule="auto"/>
        <w:rPr>
          <w:rFonts w:ascii="Arial" w:eastAsia="Times New Roman" w:hAnsi="Arial" w:cs="Arial"/>
          <w:b/>
          <w:bCs/>
          <w:kern w:val="32"/>
          <w:sz w:val="44"/>
          <w:szCs w:val="32"/>
          <w:lang w:eastAsia="it-IT"/>
        </w:rPr>
      </w:pPr>
    </w:p>
    <w:p w:rsidR="00233489" w:rsidRPr="003F6A5A" w:rsidRDefault="00233489" w:rsidP="00136576">
      <w:pPr>
        <w:spacing w:after="0" w:line="240" w:lineRule="auto"/>
        <w:jc w:val="center"/>
        <w:rPr>
          <w:rFonts w:ascii="Arial" w:hAnsi="Arial" w:cs="Arial"/>
          <w:b/>
          <w:sz w:val="44"/>
          <w:szCs w:val="32"/>
          <w:lang w:eastAsia="it-IT"/>
        </w:rPr>
      </w:pPr>
    </w:p>
    <w:p w:rsidR="001F6BAC" w:rsidRPr="001F6BAC" w:rsidRDefault="001F6BAC" w:rsidP="001F6BAC">
      <w:pPr>
        <w:pStyle w:val="Titolo1"/>
        <w:ind w:left="0" w:firstLine="0"/>
        <w:jc w:val="center"/>
        <w:rPr>
          <w:rFonts w:ascii="Arial" w:hAnsi="Arial" w:cs="Arial"/>
          <w:bCs/>
          <w:color w:val="000000"/>
          <w:kern w:val="32"/>
          <w:sz w:val="56"/>
        </w:rPr>
      </w:pPr>
      <w:bookmarkStart w:id="11" w:name="_Toc477095003"/>
      <w:r w:rsidRPr="001F6BAC">
        <w:rPr>
          <w:rFonts w:ascii="Arial" w:hAnsi="Arial" w:cs="Arial"/>
          <w:bCs/>
          <w:color w:val="000000"/>
          <w:kern w:val="32"/>
          <w:sz w:val="44"/>
        </w:rPr>
        <w:t>VIAGGIO NELLE PAROLE DELLA FEDE</w:t>
      </w:r>
      <w:bookmarkEnd w:id="11"/>
    </w:p>
    <w:p w:rsidR="001F6BAC" w:rsidRPr="001F6BAC" w:rsidRDefault="001F6BAC" w:rsidP="001F6BAC">
      <w:pPr>
        <w:pStyle w:val="Titolo2"/>
        <w:spacing w:before="0"/>
        <w:jc w:val="center"/>
        <w:rPr>
          <w:i w:val="0"/>
          <w:sz w:val="22"/>
        </w:rPr>
      </w:pPr>
      <w:bookmarkStart w:id="12" w:name="_Toc477095004"/>
      <w:r w:rsidRPr="001F6BAC">
        <w:rPr>
          <w:i w:val="0"/>
          <w:sz w:val="22"/>
        </w:rPr>
        <w:t>DALLE PAROLE AL SOGGETTO AL MISTERO DI DIO</w:t>
      </w:r>
      <w:r>
        <w:rPr>
          <w:i w:val="0"/>
          <w:sz w:val="22"/>
        </w:rPr>
        <w:t xml:space="preserve"> </w:t>
      </w:r>
      <w:r w:rsidRPr="001F6BAC">
        <w:rPr>
          <w:i w:val="0"/>
          <w:sz w:val="22"/>
        </w:rPr>
        <w:t>IN CRISTO PER LO SPIRITO SANTO</w:t>
      </w:r>
      <w:r>
        <w:rPr>
          <w:i w:val="0"/>
          <w:sz w:val="22"/>
        </w:rPr>
        <w:t xml:space="preserve"> </w:t>
      </w:r>
      <w:r w:rsidRPr="001F6BAC">
        <w:rPr>
          <w:i w:val="0"/>
          <w:sz w:val="22"/>
        </w:rPr>
        <w:t>PRESI PER MANO DALLA VERGINE MARIA</w:t>
      </w:r>
      <w:bookmarkEnd w:id="12"/>
    </w:p>
    <w:p w:rsidR="0046465F" w:rsidRPr="001F6BAC" w:rsidRDefault="0046465F" w:rsidP="0046465F">
      <w:pPr>
        <w:pStyle w:val="Titolo2"/>
        <w:spacing w:before="0"/>
        <w:jc w:val="center"/>
        <w:rPr>
          <w:i w:val="0"/>
          <w:sz w:val="22"/>
        </w:rPr>
      </w:pPr>
      <w:bookmarkStart w:id="13" w:name="_Toc477095005"/>
      <w:r>
        <w:rPr>
          <w:i w:val="0"/>
          <w:sz w:val="22"/>
        </w:rPr>
        <w:t>(VOL.2 DA MINISTERI – A VOCAZIONE)</w:t>
      </w:r>
      <w:bookmarkEnd w:id="13"/>
    </w:p>
    <w:p w:rsidR="0057628A" w:rsidRPr="003F6A5A" w:rsidRDefault="0057628A" w:rsidP="00136576">
      <w:pPr>
        <w:keepNext/>
        <w:spacing w:after="0" w:line="240" w:lineRule="auto"/>
        <w:jc w:val="center"/>
        <w:outlineLvl w:val="0"/>
        <w:rPr>
          <w:rFonts w:ascii="Arial" w:eastAsia="Times New Roman" w:hAnsi="Arial" w:cs="Arial"/>
          <w:b/>
          <w:bCs/>
          <w:color w:val="000000"/>
          <w:kern w:val="32"/>
          <w:sz w:val="32"/>
          <w:szCs w:val="32"/>
          <w:lang w:eastAsia="it-IT"/>
        </w:rPr>
      </w:pPr>
    </w:p>
    <w:p w:rsidR="00233489" w:rsidRPr="003F6A5A" w:rsidRDefault="00233489" w:rsidP="00136576">
      <w:pPr>
        <w:pStyle w:val="Titolo1"/>
        <w:ind w:left="0" w:firstLine="0"/>
        <w:jc w:val="center"/>
        <w:rPr>
          <w:rFonts w:ascii="Arial" w:hAnsi="Arial" w:cs="Arial"/>
        </w:rPr>
      </w:pPr>
    </w:p>
    <w:p w:rsidR="00233489" w:rsidRPr="003F6A5A" w:rsidRDefault="00233489" w:rsidP="00136576">
      <w:pPr>
        <w:keepNext/>
        <w:spacing w:after="0" w:line="240" w:lineRule="auto"/>
        <w:jc w:val="center"/>
        <w:outlineLvl w:val="0"/>
        <w:rPr>
          <w:rFonts w:ascii="Arial" w:eastAsia="Times New Roman" w:hAnsi="Arial" w:cs="Arial"/>
          <w:b/>
          <w:bCs/>
          <w:color w:val="000000"/>
          <w:kern w:val="32"/>
          <w:sz w:val="32"/>
          <w:szCs w:val="32"/>
          <w:lang w:eastAsia="it-IT"/>
        </w:rPr>
      </w:pPr>
    </w:p>
    <w:p w:rsidR="00233489" w:rsidRPr="003F6A5A" w:rsidRDefault="00233489" w:rsidP="00136576">
      <w:pPr>
        <w:spacing w:after="0" w:line="240" w:lineRule="auto"/>
        <w:rPr>
          <w:rFonts w:ascii="Arial" w:eastAsia="Times New Roman" w:hAnsi="Arial" w:cs="Arial"/>
          <w:color w:val="000000"/>
          <w:sz w:val="28"/>
          <w:szCs w:val="20"/>
          <w:lang w:eastAsia="it-IT"/>
        </w:rPr>
      </w:pPr>
    </w:p>
    <w:p w:rsidR="006643F3" w:rsidRPr="003F6A5A" w:rsidRDefault="006643F3" w:rsidP="00136576">
      <w:pPr>
        <w:pStyle w:val="Titolo1"/>
        <w:ind w:left="0" w:firstLine="0"/>
        <w:jc w:val="center"/>
        <w:rPr>
          <w:rFonts w:ascii="Arial" w:hAnsi="Arial" w:cs="Arial"/>
          <w:color w:val="000000"/>
          <w:sz w:val="28"/>
        </w:rPr>
      </w:pPr>
    </w:p>
    <w:p w:rsidR="006643F3" w:rsidRPr="003F6A5A" w:rsidRDefault="006643F3" w:rsidP="00136576">
      <w:pPr>
        <w:spacing w:after="0" w:line="240" w:lineRule="auto"/>
        <w:rPr>
          <w:rFonts w:ascii="Arial" w:eastAsia="Times New Roman" w:hAnsi="Arial" w:cs="Arial"/>
          <w:color w:val="000000"/>
          <w:sz w:val="28"/>
          <w:szCs w:val="20"/>
          <w:lang w:eastAsia="it-IT"/>
        </w:rPr>
      </w:pPr>
    </w:p>
    <w:p w:rsidR="006643F3" w:rsidRPr="003F6A5A" w:rsidRDefault="006643F3" w:rsidP="00136576">
      <w:pPr>
        <w:spacing w:after="0" w:line="240" w:lineRule="auto"/>
        <w:rPr>
          <w:rFonts w:ascii="Arial" w:eastAsia="Times New Roman" w:hAnsi="Arial" w:cs="Arial"/>
          <w:color w:val="000000"/>
          <w:sz w:val="28"/>
          <w:szCs w:val="20"/>
          <w:lang w:eastAsia="it-IT"/>
        </w:rPr>
      </w:pPr>
    </w:p>
    <w:p w:rsidR="006643F3" w:rsidRPr="003F6A5A" w:rsidRDefault="006643F3" w:rsidP="00136576">
      <w:pPr>
        <w:spacing w:after="0" w:line="240" w:lineRule="auto"/>
        <w:rPr>
          <w:rFonts w:ascii="Arial" w:eastAsia="Times New Roman" w:hAnsi="Arial" w:cs="Arial"/>
          <w:color w:val="000000"/>
          <w:sz w:val="28"/>
          <w:szCs w:val="20"/>
          <w:lang w:eastAsia="it-IT"/>
        </w:rPr>
      </w:pPr>
    </w:p>
    <w:p w:rsidR="006643F3" w:rsidRPr="003F6A5A" w:rsidRDefault="006643F3" w:rsidP="00136576">
      <w:pPr>
        <w:spacing w:after="0" w:line="240" w:lineRule="auto"/>
        <w:rPr>
          <w:rFonts w:ascii="Arial" w:eastAsia="Times New Roman" w:hAnsi="Arial" w:cs="Arial"/>
          <w:color w:val="000000"/>
          <w:sz w:val="28"/>
          <w:szCs w:val="20"/>
          <w:lang w:eastAsia="it-IT"/>
        </w:rPr>
      </w:pPr>
    </w:p>
    <w:p w:rsidR="006643F3" w:rsidRPr="003F6A5A" w:rsidRDefault="006643F3" w:rsidP="00136576">
      <w:pPr>
        <w:spacing w:after="0" w:line="240" w:lineRule="auto"/>
        <w:rPr>
          <w:rFonts w:ascii="Arial" w:eastAsia="Times New Roman" w:hAnsi="Arial" w:cs="Arial"/>
          <w:color w:val="000000"/>
          <w:sz w:val="28"/>
          <w:szCs w:val="20"/>
          <w:lang w:eastAsia="it-IT"/>
        </w:rPr>
      </w:pPr>
    </w:p>
    <w:p w:rsidR="006643F3" w:rsidRPr="003F6A5A" w:rsidRDefault="006643F3" w:rsidP="00136576">
      <w:pPr>
        <w:spacing w:after="0" w:line="240" w:lineRule="auto"/>
        <w:rPr>
          <w:rFonts w:ascii="Arial" w:eastAsia="Times New Roman" w:hAnsi="Arial" w:cs="Arial"/>
          <w:color w:val="000000"/>
          <w:sz w:val="28"/>
          <w:szCs w:val="20"/>
          <w:lang w:eastAsia="it-IT"/>
        </w:rPr>
      </w:pPr>
    </w:p>
    <w:p w:rsidR="006643F3" w:rsidRPr="001F6BAC" w:rsidRDefault="006643F3" w:rsidP="00136576">
      <w:pPr>
        <w:spacing w:after="0" w:line="240" w:lineRule="auto"/>
        <w:rPr>
          <w:rFonts w:ascii="Arial" w:eastAsia="Times New Roman" w:hAnsi="Arial" w:cs="Arial"/>
          <w:b/>
          <w:bCs/>
          <w:kern w:val="32"/>
          <w:sz w:val="32"/>
          <w:szCs w:val="32"/>
        </w:rPr>
      </w:pPr>
    </w:p>
    <w:p w:rsidR="006643F3" w:rsidRPr="003F6A5A" w:rsidRDefault="006643F3" w:rsidP="00136576">
      <w:pPr>
        <w:spacing w:after="0" w:line="240" w:lineRule="auto"/>
        <w:rPr>
          <w:rFonts w:ascii="Arial" w:eastAsia="Times New Roman" w:hAnsi="Arial" w:cs="Arial"/>
          <w:b/>
          <w:bCs/>
          <w:kern w:val="32"/>
          <w:sz w:val="44"/>
          <w:szCs w:val="32"/>
        </w:rPr>
      </w:pPr>
    </w:p>
    <w:p w:rsidR="006643F3" w:rsidRPr="001F6BAC" w:rsidRDefault="006643F3" w:rsidP="00136576">
      <w:pPr>
        <w:spacing w:after="0" w:line="240" w:lineRule="auto"/>
        <w:rPr>
          <w:rFonts w:ascii="Arial" w:eastAsia="Times New Roman" w:hAnsi="Arial" w:cs="Arial"/>
          <w:b/>
          <w:bCs/>
          <w:kern w:val="32"/>
          <w:sz w:val="32"/>
          <w:szCs w:val="32"/>
        </w:rPr>
      </w:pPr>
    </w:p>
    <w:p w:rsidR="006643F3" w:rsidRPr="003F6A5A" w:rsidRDefault="006643F3" w:rsidP="00136576">
      <w:pPr>
        <w:pStyle w:val="Titolo1"/>
        <w:ind w:left="0" w:firstLine="0"/>
        <w:jc w:val="center"/>
        <w:rPr>
          <w:rFonts w:ascii="Arial" w:hAnsi="Arial" w:cs="Arial"/>
        </w:rPr>
      </w:pPr>
      <w:bookmarkStart w:id="14" w:name="_Toc477095006"/>
      <w:r w:rsidRPr="003F6A5A">
        <w:rPr>
          <w:rFonts w:ascii="Arial" w:hAnsi="Arial" w:cs="Arial"/>
        </w:rPr>
        <w:t xml:space="preserve">CATANZARO – </w:t>
      </w:r>
      <w:r w:rsidR="00E01FCB">
        <w:rPr>
          <w:rFonts w:ascii="Arial" w:hAnsi="Arial" w:cs="Arial"/>
        </w:rPr>
        <w:t xml:space="preserve">MARZO </w:t>
      </w:r>
      <w:r w:rsidRPr="003F6A5A">
        <w:rPr>
          <w:rFonts w:ascii="Arial" w:hAnsi="Arial" w:cs="Arial"/>
        </w:rPr>
        <w:t>201</w:t>
      </w:r>
      <w:r w:rsidR="00C312DA" w:rsidRPr="003F6A5A">
        <w:rPr>
          <w:rFonts w:ascii="Arial" w:hAnsi="Arial" w:cs="Arial"/>
        </w:rPr>
        <w:t>7</w:t>
      </w:r>
      <w:bookmarkEnd w:id="14"/>
    </w:p>
    <w:p w:rsidR="00191188" w:rsidRPr="003F6A5A" w:rsidRDefault="000F2C74" w:rsidP="00136576">
      <w:pPr>
        <w:spacing w:after="0" w:line="240" w:lineRule="auto"/>
        <w:rPr>
          <w:rFonts w:ascii="Arial" w:hAnsi="Arial" w:cs="Arial"/>
          <w:b/>
          <w:i/>
          <w:sz w:val="24"/>
        </w:rPr>
      </w:pPr>
      <w:r w:rsidRPr="003F6A5A">
        <w:rPr>
          <w:rFonts w:ascii="Arial" w:hAnsi="Arial" w:cs="Arial"/>
          <w:sz w:val="24"/>
          <w:szCs w:val="24"/>
        </w:rPr>
        <w:br w:type="page"/>
      </w:r>
    </w:p>
    <w:p w:rsidR="00191188" w:rsidRPr="003F6A5A" w:rsidRDefault="001437CC" w:rsidP="00136576">
      <w:pPr>
        <w:pStyle w:val="Titolo1"/>
        <w:ind w:left="0" w:firstLine="0"/>
        <w:jc w:val="center"/>
        <w:rPr>
          <w:rFonts w:ascii="Arial" w:hAnsi="Arial" w:cs="Arial"/>
          <w:i/>
        </w:rPr>
      </w:pPr>
      <w:r>
        <w:rPr>
          <w:rFonts w:ascii="Arial" w:hAnsi="Arial" w:cs="Arial"/>
          <w:i/>
        </w:rPr>
        <w:br w:type="page"/>
      </w:r>
      <w:bookmarkStart w:id="15" w:name="_Toc477095007"/>
      <w:r w:rsidR="00191188" w:rsidRPr="003F6A5A">
        <w:rPr>
          <w:rFonts w:ascii="Arial" w:hAnsi="Arial" w:cs="Arial"/>
          <w:i/>
        </w:rPr>
        <w:lastRenderedPageBreak/>
        <w:t>PRESENTAZIONE</w:t>
      </w:r>
      <w:bookmarkEnd w:id="15"/>
    </w:p>
    <w:p w:rsidR="00191188" w:rsidRPr="00D26F10" w:rsidRDefault="00191188" w:rsidP="00136576">
      <w:pPr>
        <w:spacing w:after="0" w:line="240" w:lineRule="auto"/>
        <w:jc w:val="both"/>
        <w:rPr>
          <w:rFonts w:ascii="Arial" w:hAnsi="Arial" w:cs="Arial"/>
          <w:b/>
          <w:lang w:eastAsia="it-IT"/>
        </w:rPr>
      </w:pPr>
    </w:p>
    <w:p w:rsidR="00191188" w:rsidRDefault="00191188" w:rsidP="00136576">
      <w:pPr>
        <w:spacing w:after="0" w:line="240" w:lineRule="auto"/>
        <w:jc w:val="both"/>
        <w:rPr>
          <w:rFonts w:ascii="Arial" w:hAnsi="Arial" w:cs="Arial"/>
          <w:b/>
          <w:lang w:eastAsia="it-IT"/>
        </w:rPr>
      </w:pPr>
    </w:p>
    <w:p w:rsidR="009F7C44" w:rsidRDefault="009F7C44" w:rsidP="00136576">
      <w:pPr>
        <w:spacing w:after="0" w:line="240" w:lineRule="auto"/>
        <w:jc w:val="both"/>
        <w:rPr>
          <w:rFonts w:ascii="Arial" w:hAnsi="Arial" w:cs="Arial"/>
          <w:b/>
          <w:lang w:eastAsia="it-IT"/>
        </w:rPr>
      </w:pPr>
    </w:p>
    <w:p w:rsidR="009F7C44" w:rsidRPr="000B2C37" w:rsidRDefault="00141BDD" w:rsidP="00056B83">
      <w:pPr>
        <w:spacing w:after="120" w:line="240" w:lineRule="auto"/>
        <w:jc w:val="both"/>
        <w:rPr>
          <w:rFonts w:ascii="Arial" w:hAnsi="Arial" w:cs="Arial"/>
          <w:sz w:val="20"/>
          <w:lang w:eastAsia="it-IT"/>
        </w:rPr>
      </w:pPr>
      <w:r w:rsidRPr="000B2C37">
        <w:rPr>
          <w:rFonts w:ascii="Arial" w:hAnsi="Arial" w:cs="Arial"/>
          <w:sz w:val="20"/>
          <w:lang w:eastAsia="it-IT"/>
        </w:rPr>
        <w:t xml:space="preserve">Tutta l’esistenza </w:t>
      </w:r>
      <w:r w:rsidR="009F7C44" w:rsidRPr="000B2C37">
        <w:rPr>
          <w:rFonts w:ascii="Arial" w:hAnsi="Arial" w:cs="Arial"/>
          <w:sz w:val="20"/>
          <w:lang w:eastAsia="it-IT"/>
        </w:rPr>
        <w:t xml:space="preserve">dell’uomo </w:t>
      </w:r>
      <w:r w:rsidRPr="000B2C37">
        <w:rPr>
          <w:rFonts w:ascii="Arial" w:hAnsi="Arial" w:cs="Arial"/>
          <w:sz w:val="20"/>
          <w:lang w:eastAsia="it-IT"/>
        </w:rPr>
        <w:t xml:space="preserve">sulla terra </w:t>
      </w:r>
      <w:r w:rsidR="009F7C44" w:rsidRPr="000B2C37">
        <w:rPr>
          <w:rFonts w:ascii="Arial" w:hAnsi="Arial" w:cs="Arial"/>
          <w:sz w:val="20"/>
          <w:lang w:eastAsia="it-IT"/>
        </w:rPr>
        <w:t>è un viaggio</w:t>
      </w:r>
      <w:r w:rsidRPr="000B2C37">
        <w:rPr>
          <w:rFonts w:ascii="Arial" w:hAnsi="Arial" w:cs="Arial"/>
          <w:sz w:val="20"/>
          <w:lang w:eastAsia="it-IT"/>
        </w:rPr>
        <w:t>, un lungo ininterrotto viaggio</w:t>
      </w:r>
      <w:r w:rsidR="009F7C44" w:rsidRPr="000B2C37">
        <w:rPr>
          <w:rFonts w:ascii="Arial" w:hAnsi="Arial" w:cs="Arial"/>
          <w:sz w:val="20"/>
          <w:lang w:eastAsia="it-IT"/>
        </w:rPr>
        <w:t>: dalla morte alla vita, dall’imperfezione alla perfezione, dall’ignoranza alla conoscenza, dal vizio alla virtù, da</w:t>
      </w:r>
      <w:r w:rsidR="00056B83" w:rsidRPr="000B2C37">
        <w:rPr>
          <w:rFonts w:ascii="Arial" w:hAnsi="Arial" w:cs="Arial"/>
          <w:sz w:val="20"/>
          <w:lang w:eastAsia="it-IT"/>
        </w:rPr>
        <w:t xml:space="preserve">lla carne allo spirito, dalla falsità alla verità, dalla terra al cielo, dal nostro corpo al corpo di Cristo, dall’ingiustizia alla somma giustizia, dal peccato alla santità, </w:t>
      </w:r>
      <w:r w:rsidRPr="000B2C37">
        <w:rPr>
          <w:rFonts w:ascii="Arial" w:hAnsi="Arial" w:cs="Arial"/>
          <w:sz w:val="20"/>
          <w:lang w:eastAsia="it-IT"/>
        </w:rPr>
        <w:t xml:space="preserve">dalla solitudine alla comunione, dall’egoismo alla carità, </w:t>
      </w:r>
      <w:r w:rsidR="00056B83" w:rsidRPr="000B2C37">
        <w:rPr>
          <w:rFonts w:ascii="Arial" w:hAnsi="Arial" w:cs="Arial"/>
          <w:sz w:val="20"/>
          <w:lang w:eastAsia="it-IT"/>
        </w:rPr>
        <w:t>dall’ignoranza di Dio alla sua purissima luce. Qual è la sola regola da rispettare in questi innumerevoli viaggi che hanno come unico fin</w:t>
      </w:r>
      <w:r w:rsidR="004A6C76">
        <w:rPr>
          <w:rFonts w:ascii="Arial" w:hAnsi="Arial" w:cs="Arial"/>
          <w:sz w:val="20"/>
          <w:lang w:eastAsia="it-IT"/>
        </w:rPr>
        <w:t>e</w:t>
      </w:r>
      <w:r w:rsidR="00056B83" w:rsidRPr="000B2C37">
        <w:rPr>
          <w:rFonts w:ascii="Arial" w:hAnsi="Arial" w:cs="Arial"/>
          <w:sz w:val="20"/>
          <w:lang w:eastAsia="it-IT"/>
        </w:rPr>
        <w:t xml:space="preserve"> condurre l’uomo dalla sua non umanità allo splendore della sua  realizzazione sulla terra e nei cieli? Questa regola ha un solo nome e un solo statuto: perseverare, perseverare sempre, senza mai voltarsi indietro. </w:t>
      </w:r>
    </w:p>
    <w:p w:rsidR="00056B83" w:rsidRPr="00141BDD" w:rsidRDefault="00056B83" w:rsidP="00141BDD">
      <w:pPr>
        <w:autoSpaceDE w:val="0"/>
        <w:autoSpaceDN w:val="0"/>
        <w:adjustRightInd w:val="0"/>
        <w:spacing w:after="120" w:line="240" w:lineRule="auto"/>
        <w:jc w:val="both"/>
        <w:rPr>
          <w:rFonts w:ascii="Arial" w:hAnsi="Arial" w:cs="Arial"/>
          <w:i/>
          <w:sz w:val="20"/>
          <w:szCs w:val="20"/>
          <w:lang w:eastAsia="it-IT"/>
        </w:rPr>
      </w:pPr>
      <w:r w:rsidRPr="00141BDD">
        <w:rPr>
          <w:rFonts w:ascii="Arial" w:hAnsi="Arial" w:cs="Arial"/>
          <w:i/>
          <w:sz w:val="20"/>
          <w:szCs w:val="20"/>
          <w:lang w:eastAsia="it-IT"/>
        </w:rPr>
        <w:t xml:space="preserve">Renderò saldo il suo regno per sempre, se egli persevererà nel compiere i miei comandi e i miei decreti, come fa oggi (1Cr 28, 7). Considerate le generazioni passate e riflettete: chi ha confidato nel Signore ed è rimasto deluso? O chi ha perseverato nel suo timore e fu abbandonato? O chi lo ha invocato ed è stato da lui trascurato? (Sir 2, 10). Non ammirare le opere del peccatore, confida nel Signore e persevera nella fatica, perché è facile per il Signore arricchire un povero all'improvviso (Sir 11, 21). Allora il re ordinò che si prendesse Daniele e si gettasse nella fossa dei leoni. Il re, rivolto a Daniele, gli disse: "Quel Dio, che tu servi con perseveranza, ti possa salvare!" (Dn 6, 17). </w:t>
      </w:r>
    </w:p>
    <w:p w:rsidR="00056B83" w:rsidRPr="00141BDD" w:rsidRDefault="00056B83" w:rsidP="00141BDD">
      <w:pPr>
        <w:autoSpaceDE w:val="0"/>
        <w:autoSpaceDN w:val="0"/>
        <w:adjustRightInd w:val="0"/>
        <w:spacing w:after="120" w:line="240" w:lineRule="auto"/>
        <w:jc w:val="both"/>
        <w:rPr>
          <w:rFonts w:ascii="Arial" w:hAnsi="Arial" w:cs="Arial"/>
          <w:i/>
          <w:sz w:val="20"/>
          <w:szCs w:val="20"/>
          <w:lang w:eastAsia="it-IT"/>
        </w:rPr>
      </w:pPr>
      <w:r w:rsidRPr="00141BDD">
        <w:rPr>
          <w:rFonts w:ascii="Arial" w:hAnsi="Arial" w:cs="Arial"/>
          <w:i/>
          <w:sz w:val="20"/>
          <w:szCs w:val="20"/>
          <w:lang w:eastAsia="it-IT"/>
        </w:rPr>
        <w:t xml:space="preserve">Quando fu vicino, chiamò: "Daniele, servo del Dio vivente, il tuo Dio che tu servi con perseveranza ti ha potuto salvare dai leoni?" (Dn 6, 21). E sarete odiati da tutti a causa del mio nome; ma chi persevererà sino alla fine sarà salvato (Mt 10, 22). Ma chi persevererà sino alla fine, sarà salvato (Mt 24, 13). Voi sarete odiati da tutti a causa del mio nome, ma chi avrà perseverato sino alla fine sarà salvato (Mc 13, 13). Il seme caduto sulla terra buona sono coloro che, dopo aver ascoltato la parola con cuore buono e perfetto, la custodiscono e producono frutto con la loro perseveranza (Lc 8, 15). Con la vostra perseveranza salverete le vostre anime (Lc 21, 19). Voi siete quelli che avete perseverato con me nelle mie prove (Lc 22, 28).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rsidR="00056B83" w:rsidRPr="00141BDD" w:rsidRDefault="00056B83" w:rsidP="00141BDD">
      <w:pPr>
        <w:autoSpaceDE w:val="0"/>
        <w:autoSpaceDN w:val="0"/>
        <w:adjustRightInd w:val="0"/>
        <w:spacing w:after="120" w:line="240" w:lineRule="auto"/>
        <w:jc w:val="both"/>
        <w:rPr>
          <w:rFonts w:ascii="Arial" w:hAnsi="Arial" w:cs="Arial"/>
          <w:i/>
          <w:sz w:val="20"/>
          <w:szCs w:val="20"/>
          <w:lang w:eastAsia="it-IT"/>
        </w:rPr>
      </w:pPr>
      <w:r w:rsidRPr="00141BDD">
        <w:rPr>
          <w:rFonts w:ascii="Arial" w:hAnsi="Arial" w:cs="Arial"/>
          <w:i/>
          <w:sz w:val="20"/>
          <w:szCs w:val="20"/>
          <w:lang w:eastAsia="it-IT"/>
        </w:rPr>
        <w:t xml:space="preserve">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 E che le nostre dodici tribù sperano di vedere compiuta, servendo Dio notte e giorno con perseveranza. Di questa speranza, o re, sono ora incolpato dai Giudei! (At 26, 7). La vita eterna a coloro che perseverando nelle opere di bene cercano gloria, onore e incorruttibilità (Rm 2, 7). Ma se speriamo quello che non vediamo, lo attendiamo con perseveranza (Rm 8, 25). Quanto a loro, se non persevereranno nell'infedeltà, saranno anch'essi innestati; Dio infatti ha la potenza di innestarli di nuovo! (Rm 11, 23). </w:t>
      </w:r>
    </w:p>
    <w:p w:rsidR="00141BDD" w:rsidRPr="00141BDD" w:rsidRDefault="00056B83" w:rsidP="00141BDD">
      <w:pPr>
        <w:autoSpaceDE w:val="0"/>
        <w:autoSpaceDN w:val="0"/>
        <w:adjustRightInd w:val="0"/>
        <w:spacing w:after="120" w:line="240" w:lineRule="auto"/>
        <w:jc w:val="both"/>
        <w:rPr>
          <w:rFonts w:ascii="Arial" w:hAnsi="Arial" w:cs="Arial"/>
          <w:i/>
          <w:sz w:val="20"/>
          <w:szCs w:val="20"/>
          <w:lang w:eastAsia="it-IT"/>
        </w:rPr>
      </w:pPr>
      <w:r w:rsidRPr="00141BDD">
        <w:rPr>
          <w:rFonts w:ascii="Arial" w:hAnsi="Arial" w:cs="Arial"/>
          <w:i/>
          <w:sz w:val="20"/>
          <w:szCs w:val="20"/>
          <w:lang w:eastAsia="it-IT"/>
        </w:rPr>
        <w:t xml:space="preserve">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E il Dio della perseveranza e della consolazione vi conceda di avere gli uni verso gli altri gli stessi sentimenti ad esempio di Cristo Gesù (Rm 15, 5). Pregate inoltre incessantemente con ogni sorta di preghiere e di suppliche nello Spirito, vigilando a questo scopo con ogni perseveranza e pregando per tutti i santi (Ef 6, 18). Perseverate nella preghiera e vegliate in essa, rendendo grazie (Col 4, 2). </w:t>
      </w:r>
    </w:p>
    <w:p w:rsidR="00056B83" w:rsidRPr="00141BDD" w:rsidRDefault="00056B83" w:rsidP="00141BDD">
      <w:pPr>
        <w:autoSpaceDE w:val="0"/>
        <w:autoSpaceDN w:val="0"/>
        <w:adjustRightInd w:val="0"/>
        <w:spacing w:after="120" w:line="240" w:lineRule="auto"/>
        <w:jc w:val="both"/>
        <w:rPr>
          <w:rFonts w:ascii="Arial" w:hAnsi="Arial" w:cs="Arial"/>
          <w:i/>
          <w:sz w:val="20"/>
          <w:szCs w:val="20"/>
          <w:lang w:eastAsia="it-IT"/>
        </w:rPr>
      </w:pPr>
      <w:r w:rsidRPr="00141BDD">
        <w:rPr>
          <w:rFonts w:ascii="Arial" w:hAnsi="Arial" w:cs="Arial"/>
          <w:i/>
          <w:sz w:val="20"/>
          <w:szCs w:val="20"/>
          <w:lang w:eastAsia="it-IT"/>
        </w:rPr>
        <w:t xml:space="preserve">Essa potrà essere salvata partorendo figli, a condizione di perseverare nella fede, nella carità e nella santificazione, con modestia (1Tm 2, 15). Vigila su te stesso e sul tuo insegnamento e sii perseverante: così facendo salverai te stesso e coloro che ti ascoltano (1Tm 4, 16). Se con lui perseveriamo, con lui anche regneremo; se lo rinneghiamo, anch'egli ci rinnegherà (2Tm 2, 12). Perché non diventiate pigri, ma piuttosto imitatori di coloro che con la fede e la perseveranza </w:t>
      </w:r>
      <w:r w:rsidRPr="00141BDD">
        <w:rPr>
          <w:rFonts w:ascii="Arial" w:hAnsi="Arial" w:cs="Arial"/>
          <w:i/>
          <w:sz w:val="20"/>
          <w:szCs w:val="20"/>
          <w:lang w:eastAsia="it-IT"/>
        </w:rPr>
        <w:lastRenderedPageBreak/>
        <w:t xml:space="preserve">divengono eredi delle promesse (Eb 6, 12). Così, avendo perseverato, Abramo conseguì la promessa (Eb 6, 15). Anche noi dunque, circondati da un così gran numero di testimoni, deposto tutto ciò che è di peso e il peccato che ci intralcia, corriamo con perseveranza nella corsa che ci sta davanti (Eb 12, 1). Perseverate nell'amore fraterno (Eb 13, 1). Al vincitore che persevera sino alla fine nelle mie opere, darò autorità sopra le nazioni (Ap 2, 26). </w:t>
      </w:r>
    </w:p>
    <w:p w:rsidR="00056B83" w:rsidRPr="000B2C37" w:rsidRDefault="00056B83" w:rsidP="00056B83">
      <w:pPr>
        <w:spacing w:after="120" w:line="240" w:lineRule="auto"/>
        <w:jc w:val="both"/>
        <w:rPr>
          <w:rFonts w:ascii="Arial" w:hAnsi="Arial" w:cs="Arial"/>
          <w:sz w:val="20"/>
          <w:lang w:eastAsia="it-IT"/>
        </w:rPr>
      </w:pPr>
      <w:r w:rsidRPr="000B2C37">
        <w:rPr>
          <w:rFonts w:ascii="Arial" w:hAnsi="Arial" w:cs="Arial"/>
          <w:sz w:val="20"/>
          <w:lang w:eastAsia="it-IT"/>
        </w:rPr>
        <w:t>Qual è il nemico della perseveranza</w:t>
      </w:r>
      <w:r w:rsidR="00141BDD" w:rsidRPr="000B2C37">
        <w:rPr>
          <w:rFonts w:ascii="Arial" w:hAnsi="Arial" w:cs="Arial"/>
          <w:sz w:val="20"/>
          <w:lang w:eastAsia="it-IT"/>
        </w:rPr>
        <w:t xml:space="preserve">? Esso è uno solo e ha un solo nome: </w:t>
      </w:r>
      <w:r w:rsidRPr="000B2C37">
        <w:rPr>
          <w:rFonts w:ascii="Arial" w:hAnsi="Arial" w:cs="Arial"/>
          <w:sz w:val="20"/>
          <w:lang w:eastAsia="it-IT"/>
        </w:rPr>
        <w:t>stanchezza</w:t>
      </w:r>
      <w:r w:rsidR="00141BDD" w:rsidRPr="000B2C37">
        <w:rPr>
          <w:rFonts w:ascii="Arial" w:hAnsi="Arial" w:cs="Arial"/>
          <w:sz w:val="20"/>
          <w:lang w:eastAsia="it-IT"/>
        </w:rPr>
        <w:t xml:space="preserve">. Si inizia, ma poi ci si stanca. Ci si arrende, non si procede, non si avanza, non si progredisce. La stanchezza è congenita con la nostra umanità. Essa è il frutto del peccato. Più si pecca e più ci si stanca. Ma anche più si deve progredire e più ci si stanca. Si inizia bene, si finisce male. Si comincia con ogni energia, si termina con la non volontà di continuare. Dalla grazia si torna nel peccato e dalla verità nella falsità. La stanchezza è quel cancro dello spirito contro il quale non esistono terapie di guarigione. In ogni momento si può tornare indietro. </w:t>
      </w:r>
    </w:p>
    <w:p w:rsidR="00056B83" w:rsidRPr="0087656F" w:rsidRDefault="00141BDD" w:rsidP="0087656F">
      <w:pPr>
        <w:autoSpaceDE w:val="0"/>
        <w:autoSpaceDN w:val="0"/>
        <w:adjustRightInd w:val="0"/>
        <w:spacing w:after="120" w:line="240" w:lineRule="auto"/>
        <w:jc w:val="both"/>
        <w:rPr>
          <w:rFonts w:ascii="Arial" w:hAnsi="Arial" w:cs="Arial"/>
          <w:i/>
          <w:sz w:val="20"/>
          <w:szCs w:val="20"/>
          <w:lang w:eastAsia="it-IT"/>
        </w:rPr>
      </w:pPr>
      <w:r w:rsidRPr="0087656F">
        <w:rPr>
          <w:rFonts w:ascii="Arial" w:hAnsi="Arial" w:cs="Arial"/>
          <w:i/>
          <w:sz w:val="20"/>
          <w:szCs w:val="20"/>
          <w:lang w:eastAsia="it-IT"/>
        </w:rPr>
        <w:t xml:space="preserve">Poiché Mosè sentiva pesare le mani dalla stanchezza, presero una pietra, la collocarono sotto di lui ed egli vi sedette, mentre Aronne e Cur, uno da una parte e l'altro dall'altra, sostenevano le sue mani. Così le sue mani rimasero </w:t>
      </w:r>
      <w:r w:rsidR="0087656F" w:rsidRPr="0087656F">
        <w:rPr>
          <w:rFonts w:ascii="Arial" w:hAnsi="Arial" w:cs="Arial"/>
          <w:i/>
          <w:sz w:val="20"/>
          <w:szCs w:val="20"/>
          <w:lang w:eastAsia="it-IT"/>
        </w:rPr>
        <w:t>ferme fino al tramonto del sole (</w:t>
      </w:r>
      <w:r w:rsidR="00056B83" w:rsidRPr="0087656F">
        <w:rPr>
          <w:rFonts w:ascii="Arial" w:hAnsi="Arial" w:cs="Arial"/>
          <w:i/>
          <w:sz w:val="20"/>
          <w:szCs w:val="20"/>
          <w:lang w:eastAsia="it-IT"/>
        </w:rPr>
        <w:t>Es 17, 12</w:t>
      </w:r>
      <w:r w:rsidR="0087656F" w:rsidRPr="0087656F">
        <w:rPr>
          <w:rFonts w:ascii="Arial" w:hAnsi="Arial" w:cs="Arial"/>
          <w:i/>
          <w:sz w:val="20"/>
          <w:szCs w:val="20"/>
          <w:lang w:eastAsia="it-IT"/>
        </w:rPr>
        <w:t xml:space="preserve">). </w:t>
      </w:r>
      <w:r w:rsidRPr="0087656F">
        <w:rPr>
          <w:rFonts w:ascii="Arial" w:hAnsi="Arial" w:cs="Arial"/>
          <w:i/>
          <w:sz w:val="20"/>
          <w:szCs w:val="20"/>
          <w:lang w:eastAsia="it-IT"/>
        </w:rPr>
        <w:t>Quando dunque il paese sarà abbandonato da loro e godrà i suoi sabati, mentre rimarrà deserto, senza di loro, essi sconteranno la loro colpa, per avere disprezzato le mie prescrizioni ed essersi stanc</w:t>
      </w:r>
      <w:r w:rsidR="0087656F" w:rsidRPr="0087656F">
        <w:rPr>
          <w:rFonts w:ascii="Arial" w:hAnsi="Arial" w:cs="Arial"/>
          <w:i/>
          <w:sz w:val="20"/>
          <w:szCs w:val="20"/>
          <w:lang w:eastAsia="it-IT"/>
        </w:rPr>
        <w:t>ati delle mie leggi (</w:t>
      </w:r>
      <w:r w:rsidR="00056B83" w:rsidRPr="0087656F">
        <w:rPr>
          <w:rFonts w:ascii="Arial" w:hAnsi="Arial" w:cs="Arial"/>
          <w:i/>
          <w:sz w:val="20"/>
          <w:szCs w:val="20"/>
          <w:lang w:eastAsia="it-IT"/>
        </w:rPr>
        <w:t>Lv 26, 43</w:t>
      </w:r>
      <w:r w:rsidR="0087656F" w:rsidRPr="0087656F">
        <w:rPr>
          <w:rFonts w:ascii="Arial" w:hAnsi="Arial" w:cs="Arial"/>
          <w:i/>
          <w:sz w:val="20"/>
          <w:szCs w:val="20"/>
          <w:lang w:eastAsia="it-IT"/>
        </w:rPr>
        <w:t xml:space="preserve">). </w:t>
      </w:r>
      <w:r w:rsidRPr="0087656F">
        <w:rPr>
          <w:rFonts w:ascii="Arial" w:hAnsi="Arial" w:cs="Arial"/>
          <w:i/>
          <w:sz w:val="20"/>
          <w:szCs w:val="20"/>
          <w:lang w:eastAsia="it-IT"/>
        </w:rPr>
        <w:t>Nonostante tutto questo, quando saranno nel paese dei loro nemici, io non li rigetterò e non mi stancherò di essi fino al punto d'annientarli del tutto e di rompere la mia alleanza con loro; poi</w:t>
      </w:r>
      <w:r w:rsidR="0087656F" w:rsidRPr="0087656F">
        <w:rPr>
          <w:rFonts w:ascii="Arial" w:hAnsi="Arial" w:cs="Arial"/>
          <w:i/>
          <w:sz w:val="20"/>
          <w:szCs w:val="20"/>
          <w:lang w:eastAsia="it-IT"/>
        </w:rPr>
        <w:t>ché io sono il Signore loro Dio (</w:t>
      </w:r>
      <w:r w:rsidR="00056B83" w:rsidRPr="0087656F">
        <w:rPr>
          <w:rFonts w:ascii="Arial" w:hAnsi="Arial" w:cs="Arial"/>
          <w:i/>
          <w:sz w:val="20"/>
          <w:szCs w:val="20"/>
          <w:lang w:eastAsia="it-IT"/>
        </w:rPr>
        <w:t>Lv 26, 44</w:t>
      </w:r>
      <w:r w:rsidR="0087656F" w:rsidRPr="0087656F">
        <w:rPr>
          <w:rFonts w:ascii="Arial" w:hAnsi="Arial" w:cs="Arial"/>
          <w:i/>
          <w:sz w:val="20"/>
          <w:szCs w:val="20"/>
          <w:lang w:eastAsia="it-IT"/>
        </w:rPr>
        <w:t xml:space="preserve">). </w:t>
      </w:r>
      <w:r w:rsidRPr="0087656F">
        <w:rPr>
          <w:rFonts w:ascii="Arial" w:hAnsi="Arial" w:cs="Arial"/>
          <w:i/>
          <w:sz w:val="20"/>
          <w:szCs w:val="20"/>
          <w:lang w:eastAsia="it-IT"/>
        </w:rPr>
        <w:t>Come ti assalì lungo il cammino e aggredì nella tua carovana tutti i più deboli della retroguardia, mentre tu eri stanco e sfinito</w:t>
      </w:r>
      <w:r w:rsidR="0087656F" w:rsidRPr="0087656F">
        <w:rPr>
          <w:rFonts w:ascii="Arial" w:hAnsi="Arial" w:cs="Arial"/>
          <w:i/>
          <w:sz w:val="20"/>
          <w:szCs w:val="20"/>
          <w:lang w:eastAsia="it-IT"/>
        </w:rPr>
        <w:t>, e non ebbe alcun timor di Dio (</w:t>
      </w:r>
      <w:r w:rsidR="00056B83" w:rsidRPr="0087656F">
        <w:rPr>
          <w:rFonts w:ascii="Arial" w:hAnsi="Arial" w:cs="Arial"/>
          <w:i/>
          <w:sz w:val="20"/>
          <w:szCs w:val="20"/>
          <w:lang w:eastAsia="it-IT"/>
        </w:rPr>
        <w:t>Dt 25, 18</w:t>
      </w:r>
      <w:r w:rsidR="0087656F" w:rsidRPr="0087656F">
        <w:rPr>
          <w:rFonts w:ascii="Arial" w:hAnsi="Arial" w:cs="Arial"/>
          <w:i/>
          <w:sz w:val="20"/>
          <w:szCs w:val="20"/>
          <w:lang w:eastAsia="it-IT"/>
        </w:rPr>
        <w:t xml:space="preserve">). </w:t>
      </w:r>
    </w:p>
    <w:p w:rsidR="00056B83" w:rsidRPr="0087656F" w:rsidRDefault="00141BDD" w:rsidP="0087656F">
      <w:pPr>
        <w:autoSpaceDE w:val="0"/>
        <w:autoSpaceDN w:val="0"/>
        <w:adjustRightInd w:val="0"/>
        <w:spacing w:after="120" w:line="240" w:lineRule="auto"/>
        <w:jc w:val="both"/>
        <w:rPr>
          <w:rFonts w:ascii="Arial" w:hAnsi="Arial" w:cs="Arial"/>
          <w:i/>
          <w:sz w:val="20"/>
          <w:szCs w:val="20"/>
          <w:lang w:eastAsia="it-IT"/>
        </w:rPr>
      </w:pPr>
      <w:r w:rsidRPr="0087656F">
        <w:rPr>
          <w:rFonts w:ascii="Arial" w:hAnsi="Arial" w:cs="Arial"/>
          <w:i/>
          <w:sz w:val="20"/>
          <w:szCs w:val="20"/>
          <w:lang w:eastAsia="it-IT"/>
        </w:rPr>
        <w:t>Gedeone arrivò al Giordano e lo attraversò. Ma egli e i suoi trecento uomini erano stanc</w:t>
      </w:r>
      <w:r w:rsidR="0087656F" w:rsidRPr="0087656F">
        <w:rPr>
          <w:rFonts w:ascii="Arial" w:hAnsi="Arial" w:cs="Arial"/>
          <w:i/>
          <w:sz w:val="20"/>
          <w:szCs w:val="20"/>
          <w:lang w:eastAsia="it-IT"/>
        </w:rPr>
        <w:t>hi e affamati (</w:t>
      </w:r>
      <w:r w:rsidR="00056B83" w:rsidRPr="0087656F">
        <w:rPr>
          <w:rFonts w:ascii="Arial" w:hAnsi="Arial" w:cs="Arial"/>
          <w:i/>
          <w:sz w:val="20"/>
          <w:szCs w:val="20"/>
          <w:lang w:eastAsia="it-IT"/>
        </w:rPr>
        <w:t>Gdc 8, 4</w:t>
      </w:r>
      <w:r w:rsidR="0087656F" w:rsidRPr="0087656F">
        <w:rPr>
          <w:rFonts w:ascii="Arial" w:hAnsi="Arial" w:cs="Arial"/>
          <w:i/>
          <w:sz w:val="20"/>
          <w:szCs w:val="20"/>
          <w:lang w:eastAsia="it-IT"/>
        </w:rPr>
        <w:t xml:space="preserve">). </w:t>
      </w:r>
      <w:r w:rsidRPr="0087656F">
        <w:rPr>
          <w:rFonts w:ascii="Arial" w:hAnsi="Arial" w:cs="Arial"/>
          <w:i/>
          <w:sz w:val="20"/>
          <w:szCs w:val="20"/>
          <w:lang w:eastAsia="it-IT"/>
        </w:rPr>
        <w:t xml:space="preserve">Disse a quelli di Succot: "Date focacce di pane alla gente che mi segue, </w:t>
      </w:r>
      <w:r w:rsidR="0087656F" w:rsidRPr="0087656F">
        <w:rPr>
          <w:rFonts w:ascii="Arial" w:hAnsi="Arial" w:cs="Arial"/>
          <w:i/>
          <w:sz w:val="20"/>
          <w:szCs w:val="20"/>
          <w:lang w:eastAsia="it-IT"/>
        </w:rPr>
        <w:t>perché</w:t>
      </w:r>
      <w:r w:rsidRPr="0087656F">
        <w:rPr>
          <w:rFonts w:ascii="Arial" w:hAnsi="Arial" w:cs="Arial"/>
          <w:i/>
          <w:sz w:val="20"/>
          <w:szCs w:val="20"/>
          <w:lang w:eastAsia="it-IT"/>
        </w:rPr>
        <w:t xml:space="preserve"> è stanca e io sto inseguendo Z</w:t>
      </w:r>
      <w:r w:rsidR="0087656F" w:rsidRPr="0087656F">
        <w:rPr>
          <w:rFonts w:ascii="Arial" w:hAnsi="Arial" w:cs="Arial"/>
          <w:i/>
          <w:sz w:val="20"/>
          <w:szCs w:val="20"/>
          <w:lang w:eastAsia="it-IT"/>
        </w:rPr>
        <w:t>ebach e Zalmunna, re di Madian" (</w:t>
      </w:r>
      <w:r w:rsidR="00056B83" w:rsidRPr="0087656F">
        <w:rPr>
          <w:rFonts w:ascii="Arial" w:hAnsi="Arial" w:cs="Arial"/>
          <w:i/>
          <w:sz w:val="20"/>
          <w:szCs w:val="20"/>
          <w:lang w:eastAsia="it-IT"/>
        </w:rPr>
        <w:t>Gdc 8, 5</w:t>
      </w:r>
      <w:r w:rsidR="0087656F" w:rsidRPr="0087656F">
        <w:rPr>
          <w:rFonts w:ascii="Arial" w:hAnsi="Arial" w:cs="Arial"/>
          <w:i/>
          <w:sz w:val="20"/>
          <w:szCs w:val="20"/>
          <w:lang w:eastAsia="it-IT"/>
        </w:rPr>
        <w:t xml:space="preserve">). </w:t>
      </w:r>
      <w:r w:rsidRPr="0087656F">
        <w:rPr>
          <w:rFonts w:ascii="Arial" w:hAnsi="Arial" w:cs="Arial"/>
          <w:i/>
          <w:sz w:val="20"/>
          <w:szCs w:val="20"/>
          <w:lang w:eastAsia="it-IT"/>
        </w:rPr>
        <w:t xml:space="preserve">Poi venne alla gente di Succot e disse: "Ecco Zebach e Zalmunna, a proposito dei quali mi avete insultato dicendo: Hai tu forse già nelle mani i polsi di Zebach e Zalmunna </w:t>
      </w:r>
      <w:r w:rsidR="0087656F" w:rsidRPr="0087656F">
        <w:rPr>
          <w:rFonts w:ascii="Arial" w:hAnsi="Arial" w:cs="Arial"/>
          <w:i/>
          <w:sz w:val="20"/>
          <w:szCs w:val="20"/>
          <w:lang w:eastAsia="it-IT"/>
        </w:rPr>
        <w:t>perché</w:t>
      </w:r>
      <w:r w:rsidRPr="0087656F">
        <w:rPr>
          <w:rFonts w:ascii="Arial" w:hAnsi="Arial" w:cs="Arial"/>
          <w:i/>
          <w:sz w:val="20"/>
          <w:szCs w:val="20"/>
          <w:lang w:eastAsia="it-IT"/>
        </w:rPr>
        <w:t xml:space="preserve"> dobbiamo dare il pane alla tua gente stanc</w:t>
      </w:r>
      <w:r w:rsidR="0087656F" w:rsidRPr="0087656F">
        <w:rPr>
          <w:rFonts w:ascii="Arial" w:hAnsi="Arial" w:cs="Arial"/>
          <w:i/>
          <w:sz w:val="20"/>
          <w:szCs w:val="20"/>
          <w:lang w:eastAsia="it-IT"/>
        </w:rPr>
        <w:t>a?" (</w:t>
      </w:r>
      <w:r w:rsidR="00056B83" w:rsidRPr="0087656F">
        <w:rPr>
          <w:rFonts w:ascii="Arial" w:hAnsi="Arial" w:cs="Arial"/>
          <w:i/>
          <w:sz w:val="20"/>
          <w:szCs w:val="20"/>
          <w:lang w:eastAsia="it-IT"/>
        </w:rPr>
        <w:t>Gdc 8, 15</w:t>
      </w:r>
      <w:r w:rsidR="0087656F" w:rsidRPr="0087656F">
        <w:rPr>
          <w:rFonts w:ascii="Arial" w:hAnsi="Arial" w:cs="Arial"/>
          <w:i/>
          <w:sz w:val="20"/>
          <w:szCs w:val="20"/>
          <w:lang w:eastAsia="it-IT"/>
        </w:rPr>
        <w:t xml:space="preserve">). </w:t>
      </w:r>
      <w:r w:rsidRPr="0087656F">
        <w:rPr>
          <w:rFonts w:ascii="Arial" w:hAnsi="Arial" w:cs="Arial"/>
          <w:i/>
          <w:sz w:val="20"/>
          <w:szCs w:val="20"/>
          <w:lang w:eastAsia="it-IT"/>
        </w:rPr>
        <w:t>Il re disse a Ziba: "Che vuoi fare di queste cose?". Ziba rispose: "Gli asini serviranno di cavalcatura alla reggia, i pani e i frutti d'estate sono per sfamare i giovani, il vino per dissetare quelli che saranno stanc</w:t>
      </w:r>
      <w:r w:rsidR="0087656F" w:rsidRPr="0087656F">
        <w:rPr>
          <w:rFonts w:ascii="Arial" w:hAnsi="Arial" w:cs="Arial"/>
          <w:i/>
          <w:sz w:val="20"/>
          <w:szCs w:val="20"/>
          <w:lang w:eastAsia="it-IT"/>
        </w:rPr>
        <w:t>hi nel deserto" (</w:t>
      </w:r>
      <w:r w:rsidR="00056B83" w:rsidRPr="0087656F">
        <w:rPr>
          <w:rFonts w:ascii="Arial" w:hAnsi="Arial" w:cs="Arial"/>
          <w:i/>
          <w:sz w:val="20"/>
          <w:szCs w:val="20"/>
          <w:lang w:eastAsia="it-IT"/>
        </w:rPr>
        <w:t>2Sam 16, 2</w:t>
      </w:r>
      <w:r w:rsidR="0087656F" w:rsidRPr="0087656F">
        <w:rPr>
          <w:rFonts w:ascii="Arial" w:hAnsi="Arial" w:cs="Arial"/>
          <w:i/>
          <w:sz w:val="20"/>
          <w:szCs w:val="20"/>
          <w:lang w:eastAsia="it-IT"/>
        </w:rPr>
        <w:t xml:space="preserve">). </w:t>
      </w:r>
      <w:r w:rsidRPr="0087656F">
        <w:rPr>
          <w:rFonts w:ascii="Arial" w:hAnsi="Arial" w:cs="Arial"/>
          <w:i/>
          <w:sz w:val="20"/>
          <w:szCs w:val="20"/>
          <w:lang w:eastAsia="it-IT"/>
        </w:rPr>
        <w:t>Il re e tutta la gente che era con lui arrivarono stanchi presso i</w:t>
      </w:r>
      <w:r w:rsidR="0087656F" w:rsidRPr="0087656F">
        <w:rPr>
          <w:rFonts w:ascii="Arial" w:hAnsi="Arial" w:cs="Arial"/>
          <w:i/>
          <w:sz w:val="20"/>
          <w:szCs w:val="20"/>
          <w:lang w:eastAsia="it-IT"/>
        </w:rPr>
        <w:t>l Giordano e là ripresero fiato (</w:t>
      </w:r>
      <w:r w:rsidR="00056B83" w:rsidRPr="0087656F">
        <w:rPr>
          <w:rFonts w:ascii="Arial" w:hAnsi="Arial" w:cs="Arial"/>
          <w:i/>
          <w:sz w:val="20"/>
          <w:szCs w:val="20"/>
          <w:lang w:eastAsia="it-IT"/>
        </w:rPr>
        <w:t>2Sam 16, 14</w:t>
      </w:r>
      <w:r w:rsidR="0087656F" w:rsidRPr="0087656F">
        <w:rPr>
          <w:rFonts w:ascii="Arial" w:hAnsi="Arial" w:cs="Arial"/>
          <w:i/>
          <w:sz w:val="20"/>
          <w:szCs w:val="20"/>
          <w:lang w:eastAsia="it-IT"/>
        </w:rPr>
        <w:t xml:space="preserve">). </w:t>
      </w:r>
      <w:r w:rsidRPr="0087656F">
        <w:rPr>
          <w:rFonts w:ascii="Arial" w:hAnsi="Arial" w:cs="Arial"/>
          <w:i/>
          <w:sz w:val="20"/>
          <w:szCs w:val="20"/>
          <w:lang w:eastAsia="it-IT"/>
        </w:rPr>
        <w:t>Gli piomberò addosso mentre egli è stanco e ha le braccia fiacche; lo spaventerò e tutta la gente che è con lui si darà alla fuga; io colpirò solo il re</w:t>
      </w:r>
      <w:r w:rsidR="0087656F" w:rsidRPr="0087656F">
        <w:rPr>
          <w:rFonts w:ascii="Arial" w:hAnsi="Arial" w:cs="Arial"/>
          <w:i/>
          <w:sz w:val="20"/>
          <w:szCs w:val="20"/>
          <w:lang w:eastAsia="it-IT"/>
        </w:rPr>
        <w:t xml:space="preserve"> (</w:t>
      </w:r>
      <w:r w:rsidR="00056B83" w:rsidRPr="0087656F">
        <w:rPr>
          <w:rFonts w:ascii="Arial" w:hAnsi="Arial" w:cs="Arial"/>
          <w:i/>
          <w:sz w:val="20"/>
          <w:szCs w:val="20"/>
          <w:lang w:eastAsia="it-IT"/>
        </w:rPr>
        <w:t>2Sam 17, 2</w:t>
      </w:r>
      <w:r w:rsidR="0087656F" w:rsidRPr="0087656F">
        <w:rPr>
          <w:rFonts w:ascii="Arial" w:hAnsi="Arial" w:cs="Arial"/>
          <w:i/>
          <w:sz w:val="20"/>
          <w:szCs w:val="20"/>
          <w:lang w:eastAsia="it-IT"/>
        </w:rPr>
        <w:t xml:space="preserve">). </w:t>
      </w:r>
    </w:p>
    <w:p w:rsidR="00056B83" w:rsidRPr="0087656F" w:rsidRDefault="00141BDD" w:rsidP="0087656F">
      <w:pPr>
        <w:autoSpaceDE w:val="0"/>
        <w:autoSpaceDN w:val="0"/>
        <w:adjustRightInd w:val="0"/>
        <w:spacing w:after="120" w:line="240" w:lineRule="auto"/>
        <w:jc w:val="both"/>
        <w:rPr>
          <w:rFonts w:ascii="Arial" w:hAnsi="Arial" w:cs="Arial"/>
          <w:i/>
          <w:sz w:val="20"/>
          <w:szCs w:val="20"/>
          <w:lang w:eastAsia="it-IT"/>
        </w:rPr>
      </w:pPr>
      <w:r w:rsidRPr="0087656F">
        <w:rPr>
          <w:rFonts w:ascii="Arial" w:hAnsi="Arial" w:cs="Arial"/>
          <w:i/>
          <w:sz w:val="20"/>
          <w:szCs w:val="20"/>
          <w:lang w:eastAsia="it-IT"/>
        </w:rPr>
        <w:t>Miele, latte acido e formaggi di pecora e di vacca, per Davide e per la sua gente perché mangiassero; infatti dicevano: "Questa gente ha patito fame, stanc</w:t>
      </w:r>
      <w:r w:rsidR="0087656F" w:rsidRPr="0087656F">
        <w:rPr>
          <w:rFonts w:ascii="Arial" w:hAnsi="Arial" w:cs="Arial"/>
          <w:i/>
          <w:sz w:val="20"/>
          <w:szCs w:val="20"/>
          <w:lang w:eastAsia="it-IT"/>
        </w:rPr>
        <w:t>hezza e sete nel deserto" (</w:t>
      </w:r>
      <w:r w:rsidR="00056B83" w:rsidRPr="0087656F">
        <w:rPr>
          <w:rFonts w:ascii="Arial" w:hAnsi="Arial" w:cs="Arial"/>
          <w:i/>
          <w:sz w:val="20"/>
          <w:szCs w:val="20"/>
          <w:lang w:eastAsia="it-IT"/>
        </w:rPr>
        <w:t>2Sam 17, 29</w:t>
      </w:r>
      <w:r w:rsidR="0087656F" w:rsidRPr="0087656F">
        <w:rPr>
          <w:rFonts w:ascii="Arial" w:hAnsi="Arial" w:cs="Arial"/>
          <w:i/>
          <w:sz w:val="20"/>
          <w:szCs w:val="20"/>
          <w:lang w:eastAsia="it-IT"/>
        </w:rPr>
        <w:t xml:space="preserve">). </w:t>
      </w:r>
      <w:r w:rsidRPr="0087656F">
        <w:rPr>
          <w:rFonts w:ascii="Arial" w:hAnsi="Arial" w:cs="Arial"/>
          <w:i/>
          <w:sz w:val="20"/>
          <w:szCs w:val="20"/>
          <w:lang w:eastAsia="it-IT"/>
        </w:rPr>
        <w:t>I Filistei mossero di nuovo guerra ad Israele e Davide scese con i suoi sudditi a combattere contro i Filistei. Davide era stanco</w:t>
      </w:r>
      <w:r w:rsidR="0087656F" w:rsidRPr="0087656F">
        <w:rPr>
          <w:rFonts w:ascii="Arial" w:hAnsi="Arial" w:cs="Arial"/>
          <w:i/>
          <w:sz w:val="20"/>
          <w:szCs w:val="20"/>
          <w:lang w:eastAsia="it-IT"/>
        </w:rPr>
        <w:t xml:space="preserve"> (</w:t>
      </w:r>
      <w:r w:rsidR="00056B83" w:rsidRPr="0087656F">
        <w:rPr>
          <w:rFonts w:ascii="Arial" w:hAnsi="Arial" w:cs="Arial"/>
          <w:i/>
          <w:sz w:val="20"/>
          <w:szCs w:val="20"/>
          <w:lang w:eastAsia="it-IT"/>
        </w:rPr>
        <w:t>2Sam 21, 15</w:t>
      </w:r>
      <w:r w:rsidR="0087656F" w:rsidRPr="0087656F">
        <w:rPr>
          <w:rFonts w:ascii="Arial" w:hAnsi="Arial" w:cs="Arial"/>
          <w:i/>
          <w:sz w:val="20"/>
          <w:szCs w:val="20"/>
          <w:lang w:eastAsia="it-IT"/>
        </w:rPr>
        <w:t xml:space="preserve">). </w:t>
      </w:r>
      <w:r w:rsidRPr="0087656F">
        <w:rPr>
          <w:rFonts w:ascii="Arial" w:hAnsi="Arial" w:cs="Arial"/>
          <w:i/>
          <w:sz w:val="20"/>
          <w:szCs w:val="20"/>
          <w:lang w:eastAsia="it-IT"/>
        </w:rPr>
        <w:t>Ma le truppe tennero fermo come aveva ordinato Giònata, mentre i cavalli di quelli si stancarono</w:t>
      </w:r>
      <w:r w:rsidR="0087656F" w:rsidRPr="0087656F">
        <w:rPr>
          <w:rFonts w:ascii="Arial" w:hAnsi="Arial" w:cs="Arial"/>
          <w:i/>
          <w:sz w:val="20"/>
          <w:szCs w:val="20"/>
          <w:lang w:eastAsia="it-IT"/>
        </w:rPr>
        <w:t xml:space="preserve"> (</w:t>
      </w:r>
      <w:r w:rsidR="00056B83" w:rsidRPr="0087656F">
        <w:rPr>
          <w:rFonts w:ascii="Arial" w:hAnsi="Arial" w:cs="Arial"/>
          <w:i/>
          <w:sz w:val="20"/>
          <w:szCs w:val="20"/>
          <w:lang w:eastAsia="it-IT"/>
        </w:rPr>
        <w:t>1Mac 10, 81</w:t>
      </w:r>
      <w:r w:rsidR="0087656F" w:rsidRPr="0087656F">
        <w:rPr>
          <w:rFonts w:ascii="Arial" w:hAnsi="Arial" w:cs="Arial"/>
          <w:i/>
          <w:sz w:val="20"/>
          <w:szCs w:val="20"/>
          <w:lang w:eastAsia="it-IT"/>
        </w:rPr>
        <w:t xml:space="preserve">). </w:t>
      </w:r>
      <w:r w:rsidRPr="0087656F">
        <w:rPr>
          <w:rFonts w:ascii="Arial" w:hAnsi="Arial" w:cs="Arial"/>
          <w:i/>
          <w:sz w:val="20"/>
          <w:szCs w:val="20"/>
          <w:lang w:eastAsia="it-IT"/>
        </w:rPr>
        <w:t>Poiché gli uomini di Esdrin combattevano da lungo tempo ed erano stanchi, Giuda supplicò il Signore che si mostrasse loro alleato e guida nella battagl</w:t>
      </w:r>
      <w:r w:rsidR="0087656F" w:rsidRPr="0087656F">
        <w:rPr>
          <w:rFonts w:ascii="Arial" w:hAnsi="Arial" w:cs="Arial"/>
          <w:i/>
          <w:sz w:val="20"/>
          <w:szCs w:val="20"/>
          <w:lang w:eastAsia="it-IT"/>
        </w:rPr>
        <w:t>ia (</w:t>
      </w:r>
      <w:r w:rsidR="00056B83" w:rsidRPr="0087656F">
        <w:rPr>
          <w:rFonts w:ascii="Arial" w:hAnsi="Arial" w:cs="Arial"/>
          <w:i/>
          <w:sz w:val="20"/>
          <w:szCs w:val="20"/>
          <w:lang w:eastAsia="it-IT"/>
        </w:rPr>
        <w:t>2Mac 12, 36</w:t>
      </w:r>
      <w:r w:rsidR="0087656F" w:rsidRPr="0087656F">
        <w:rPr>
          <w:rFonts w:ascii="Arial" w:hAnsi="Arial" w:cs="Arial"/>
          <w:i/>
          <w:sz w:val="20"/>
          <w:szCs w:val="20"/>
          <w:lang w:eastAsia="it-IT"/>
        </w:rPr>
        <w:t xml:space="preserve">). </w:t>
      </w:r>
      <w:r w:rsidRPr="0087656F">
        <w:rPr>
          <w:rFonts w:ascii="Arial" w:hAnsi="Arial" w:cs="Arial"/>
          <w:i/>
          <w:sz w:val="20"/>
          <w:szCs w:val="20"/>
          <w:lang w:eastAsia="it-IT"/>
        </w:rPr>
        <w:t>Se mi corico dico: "Quando mi alzerò?". Si allungano le ombre e sono stanc</w:t>
      </w:r>
      <w:r w:rsidR="0087656F" w:rsidRPr="0087656F">
        <w:rPr>
          <w:rFonts w:ascii="Arial" w:hAnsi="Arial" w:cs="Arial"/>
          <w:i/>
          <w:sz w:val="20"/>
          <w:szCs w:val="20"/>
          <w:lang w:eastAsia="it-IT"/>
        </w:rPr>
        <w:t>o di rigirarmi fino all'alba (</w:t>
      </w:r>
      <w:r w:rsidR="00056B83" w:rsidRPr="0087656F">
        <w:rPr>
          <w:rFonts w:ascii="Arial" w:hAnsi="Arial" w:cs="Arial"/>
          <w:i/>
          <w:sz w:val="20"/>
          <w:szCs w:val="20"/>
          <w:lang w:eastAsia="it-IT"/>
        </w:rPr>
        <w:t>Gb 7, 4</w:t>
      </w:r>
      <w:r w:rsidR="0087656F" w:rsidRPr="0087656F">
        <w:rPr>
          <w:rFonts w:ascii="Arial" w:hAnsi="Arial" w:cs="Arial"/>
          <w:i/>
          <w:sz w:val="20"/>
          <w:szCs w:val="20"/>
          <w:lang w:eastAsia="it-IT"/>
        </w:rPr>
        <w:t xml:space="preserve">). </w:t>
      </w:r>
      <w:r w:rsidRPr="0087656F">
        <w:rPr>
          <w:rFonts w:ascii="Arial" w:hAnsi="Arial" w:cs="Arial"/>
          <w:i/>
          <w:sz w:val="20"/>
          <w:szCs w:val="20"/>
          <w:lang w:eastAsia="it-IT"/>
        </w:rPr>
        <w:t>Stanco io sono della mia vita! Darò libero sfogo al mio lamento, parl</w:t>
      </w:r>
      <w:r w:rsidR="0087656F" w:rsidRPr="0087656F">
        <w:rPr>
          <w:rFonts w:ascii="Arial" w:hAnsi="Arial" w:cs="Arial"/>
          <w:i/>
          <w:sz w:val="20"/>
          <w:szCs w:val="20"/>
          <w:lang w:eastAsia="it-IT"/>
        </w:rPr>
        <w:t>erò nell'amarezza del mio cuore (</w:t>
      </w:r>
      <w:r w:rsidR="00056B83" w:rsidRPr="0087656F">
        <w:rPr>
          <w:rFonts w:ascii="Arial" w:hAnsi="Arial" w:cs="Arial"/>
          <w:i/>
          <w:sz w:val="20"/>
          <w:szCs w:val="20"/>
          <w:lang w:eastAsia="it-IT"/>
        </w:rPr>
        <w:t>Gb 10, 1</w:t>
      </w:r>
      <w:r w:rsidR="0087656F" w:rsidRPr="0087656F">
        <w:rPr>
          <w:rFonts w:ascii="Arial" w:hAnsi="Arial" w:cs="Arial"/>
          <w:i/>
          <w:sz w:val="20"/>
          <w:szCs w:val="20"/>
          <w:lang w:eastAsia="it-IT"/>
        </w:rPr>
        <w:t xml:space="preserve">). </w:t>
      </w:r>
      <w:r w:rsidRPr="0087656F">
        <w:rPr>
          <w:rFonts w:ascii="Arial" w:hAnsi="Arial" w:cs="Arial"/>
          <w:i/>
          <w:sz w:val="20"/>
          <w:szCs w:val="20"/>
          <w:lang w:eastAsia="it-IT"/>
        </w:rPr>
        <w:t>Nel giorno dell'angoscia io cerco il Signore, tutta la notte la mia mano è tesa e non si stanc</w:t>
      </w:r>
      <w:r w:rsidR="0087656F" w:rsidRPr="0087656F">
        <w:rPr>
          <w:rFonts w:ascii="Arial" w:hAnsi="Arial" w:cs="Arial"/>
          <w:i/>
          <w:sz w:val="20"/>
          <w:szCs w:val="20"/>
          <w:lang w:eastAsia="it-IT"/>
        </w:rPr>
        <w:t>a; io rifiuto ogni conforto (</w:t>
      </w:r>
      <w:r w:rsidR="00056B83" w:rsidRPr="0087656F">
        <w:rPr>
          <w:rFonts w:ascii="Arial" w:hAnsi="Arial" w:cs="Arial"/>
          <w:i/>
          <w:sz w:val="20"/>
          <w:szCs w:val="20"/>
          <w:lang w:eastAsia="it-IT"/>
        </w:rPr>
        <w:t>Sal 76, 3</w:t>
      </w:r>
      <w:r w:rsidR="0087656F" w:rsidRPr="0087656F">
        <w:rPr>
          <w:rFonts w:ascii="Arial" w:hAnsi="Arial" w:cs="Arial"/>
          <w:i/>
          <w:sz w:val="20"/>
          <w:szCs w:val="20"/>
          <w:lang w:eastAsia="it-IT"/>
        </w:rPr>
        <w:t xml:space="preserve">). </w:t>
      </w:r>
      <w:r w:rsidRPr="0087656F">
        <w:rPr>
          <w:rFonts w:ascii="Arial" w:hAnsi="Arial" w:cs="Arial"/>
          <w:i/>
          <w:sz w:val="20"/>
          <w:szCs w:val="20"/>
          <w:lang w:eastAsia="it-IT"/>
        </w:rPr>
        <w:t>Preghiera di un afflitto che è stanco e sfoga dinanzi a Dio la sua angoscia</w:t>
      </w:r>
      <w:r w:rsidR="0087656F" w:rsidRPr="0087656F">
        <w:rPr>
          <w:rFonts w:ascii="Arial" w:hAnsi="Arial" w:cs="Arial"/>
          <w:i/>
          <w:sz w:val="20"/>
          <w:szCs w:val="20"/>
          <w:lang w:eastAsia="it-IT"/>
        </w:rPr>
        <w:t xml:space="preserve"> (</w:t>
      </w:r>
      <w:r w:rsidR="00056B83" w:rsidRPr="0087656F">
        <w:rPr>
          <w:rFonts w:ascii="Arial" w:hAnsi="Arial" w:cs="Arial"/>
          <w:i/>
          <w:sz w:val="20"/>
          <w:szCs w:val="20"/>
          <w:lang w:eastAsia="it-IT"/>
        </w:rPr>
        <w:t>Sal 101, 1</w:t>
      </w:r>
      <w:r w:rsidR="0087656F" w:rsidRPr="0087656F">
        <w:rPr>
          <w:rFonts w:ascii="Arial" w:hAnsi="Arial" w:cs="Arial"/>
          <w:i/>
          <w:sz w:val="20"/>
          <w:szCs w:val="20"/>
          <w:lang w:eastAsia="it-IT"/>
        </w:rPr>
        <w:t xml:space="preserve">). </w:t>
      </w:r>
      <w:r w:rsidRPr="0087656F">
        <w:rPr>
          <w:rFonts w:ascii="Arial" w:hAnsi="Arial" w:cs="Arial"/>
          <w:i/>
          <w:sz w:val="20"/>
          <w:szCs w:val="20"/>
          <w:lang w:eastAsia="it-IT"/>
        </w:rPr>
        <w:t>Sono stanco di soffrire, Signore, dammi vita s</w:t>
      </w:r>
      <w:r w:rsidR="0087656F" w:rsidRPr="0087656F">
        <w:rPr>
          <w:rFonts w:ascii="Arial" w:hAnsi="Arial" w:cs="Arial"/>
          <w:i/>
          <w:sz w:val="20"/>
          <w:szCs w:val="20"/>
          <w:lang w:eastAsia="it-IT"/>
        </w:rPr>
        <w:t>econdo la tua parola (</w:t>
      </w:r>
      <w:r w:rsidR="00056B83" w:rsidRPr="0087656F">
        <w:rPr>
          <w:rFonts w:ascii="Arial" w:hAnsi="Arial" w:cs="Arial"/>
          <w:i/>
          <w:sz w:val="20"/>
          <w:szCs w:val="20"/>
          <w:lang w:eastAsia="it-IT"/>
        </w:rPr>
        <w:t>Sal 118, 107</w:t>
      </w:r>
      <w:r w:rsidR="0087656F" w:rsidRPr="0087656F">
        <w:rPr>
          <w:rFonts w:ascii="Arial" w:hAnsi="Arial" w:cs="Arial"/>
          <w:i/>
          <w:sz w:val="20"/>
          <w:szCs w:val="20"/>
          <w:lang w:eastAsia="it-IT"/>
        </w:rPr>
        <w:t xml:space="preserve">). </w:t>
      </w:r>
      <w:r w:rsidRPr="0087656F">
        <w:rPr>
          <w:rFonts w:ascii="Arial" w:hAnsi="Arial" w:cs="Arial"/>
          <w:i/>
          <w:sz w:val="20"/>
          <w:szCs w:val="20"/>
          <w:lang w:eastAsia="it-IT"/>
        </w:rPr>
        <w:t>Metti di rado il piede in casa del tuo vicino, perché non si stanc</w:t>
      </w:r>
      <w:r w:rsidR="0087656F" w:rsidRPr="0087656F">
        <w:rPr>
          <w:rFonts w:ascii="Arial" w:hAnsi="Arial" w:cs="Arial"/>
          <w:i/>
          <w:sz w:val="20"/>
          <w:szCs w:val="20"/>
          <w:lang w:eastAsia="it-IT"/>
        </w:rPr>
        <w:t>hi di te e ti prenda in odio (</w:t>
      </w:r>
      <w:r w:rsidR="00056B83" w:rsidRPr="0087656F">
        <w:rPr>
          <w:rFonts w:ascii="Arial" w:hAnsi="Arial" w:cs="Arial"/>
          <w:i/>
          <w:sz w:val="20"/>
          <w:szCs w:val="20"/>
          <w:lang w:eastAsia="it-IT"/>
        </w:rPr>
        <w:t>Pr 25, 17</w:t>
      </w:r>
      <w:r w:rsidR="0087656F" w:rsidRPr="0087656F">
        <w:rPr>
          <w:rFonts w:ascii="Arial" w:hAnsi="Arial" w:cs="Arial"/>
          <w:i/>
          <w:sz w:val="20"/>
          <w:szCs w:val="20"/>
          <w:lang w:eastAsia="it-IT"/>
        </w:rPr>
        <w:t xml:space="preserve">). </w:t>
      </w:r>
      <w:r w:rsidRPr="0087656F">
        <w:rPr>
          <w:rFonts w:ascii="Arial" w:hAnsi="Arial" w:cs="Arial"/>
          <w:i/>
          <w:sz w:val="20"/>
          <w:szCs w:val="20"/>
          <w:lang w:eastAsia="it-IT"/>
        </w:rPr>
        <w:t>Detti di Agùr figlio di Iakè, da Massa. Dice quest'uomo: Sono stanco, o Dio, sono stanc</w:t>
      </w:r>
      <w:r w:rsidR="0087656F" w:rsidRPr="0087656F">
        <w:rPr>
          <w:rFonts w:ascii="Arial" w:hAnsi="Arial" w:cs="Arial"/>
          <w:i/>
          <w:sz w:val="20"/>
          <w:szCs w:val="20"/>
          <w:lang w:eastAsia="it-IT"/>
        </w:rPr>
        <w:t>o, o Dio, e vengo meno (</w:t>
      </w:r>
      <w:r w:rsidR="00056B83" w:rsidRPr="0087656F">
        <w:rPr>
          <w:rFonts w:ascii="Arial" w:hAnsi="Arial" w:cs="Arial"/>
          <w:i/>
          <w:sz w:val="20"/>
          <w:szCs w:val="20"/>
          <w:lang w:eastAsia="it-IT"/>
        </w:rPr>
        <w:t>Pr 30, 1</w:t>
      </w:r>
      <w:r w:rsidR="0087656F" w:rsidRPr="0087656F">
        <w:rPr>
          <w:rFonts w:ascii="Arial" w:hAnsi="Arial" w:cs="Arial"/>
          <w:i/>
          <w:sz w:val="20"/>
          <w:szCs w:val="20"/>
          <w:lang w:eastAsia="it-IT"/>
        </w:rPr>
        <w:t xml:space="preserve">). </w:t>
      </w:r>
    </w:p>
    <w:p w:rsidR="00056B83" w:rsidRPr="0087656F" w:rsidRDefault="00141BDD" w:rsidP="0087656F">
      <w:pPr>
        <w:autoSpaceDE w:val="0"/>
        <w:autoSpaceDN w:val="0"/>
        <w:adjustRightInd w:val="0"/>
        <w:spacing w:after="120" w:line="240" w:lineRule="auto"/>
        <w:jc w:val="both"/>
        <w:rPr>
          <w:rFonts w:ascii="Arial" w:hAnsi="Arial" w:cs="Arial"/>
          <w:i/>
          <w:sz w:val="20"/>
          <w:szCs w:val="20"/>
          <w:lang w:eastAsia="it-IT"/>
        </w:rPr>
      </w:pPr>
      <w:r w:rsidRPr="0087656F">
        <w:rPr>
          <w:rFonts w:ascii="Arial" w:hAnsi="Arial" w:cs="Arial"/>
          <w:i/>
          <w:sz w:val="20"/>
          <w:szCs w:val="20"/>
          <w:lang w:eastAsia="it-IT"/>
        </w:rPr>
        <w:t>La fatica dello stolto lo stanca; poiché</w:t>
      </w:r>
      <w:r w:rsidR="0087656F" w:rsidRPr="0087656F">
        <w:rPr>
          <w:rFonts w:ascii="Arial" w:hAnsi="Arial" w:cs="Arial"/>
          <w:i/>
          <w:sz w:val="20"/>
          <w:szCs w:val="20"/>
          <w:lang w:eastAsia="it-IT"/>
        </w:rPr>
        <w:t xml:space="preserve"> non sa neppure andare in città (</w:t>
      </w:r>
      <w:r w:rsidR="00056B83" w:rsidRPr="0087656F">
        <w:rPr>
          <w:rFonts w:ascii="Arial" w:hAnsi="Arial" w:cs="Arial"/>
          <w:i/>
          <w:sz w:val="20"/>
          <w:szCs w:val="20"/>
          <w:lang w:eastAsia="it-IT"/>
        </w:rPr>
        <w:t>Qo 10, 15</w:t>
      </w:r>
      <w:r w:rsidR="0087656F" w:rsidRPr="0087656F">
        <w:rPr>
          <w:rFonts w:ascii="Arial" w:hAnsi="Arial" w:cs="Arial"/>
          <w:i/>
          <w:sz w:val="20"/>
          <w:szCs w:val="20"/>
          <w:lang w:eastAsia="it-IT"/>
        </w:rPr>
        <w:t xml:space="preserve">). </w:t>
      </w:r>
      <w:r w:rsidRPr="0087656F">
        <w:rPr>
          <w:rFonts w:ascii="Arial" w:hAnsi="Arial" w:cs="Arial"/>
          <w:i/>
          <w:sz w:val="20"/>
          <w:szCs w:val="20"/>
          <w:lang w:eastAsia="it-IT"/>
        </w:rPr>
        <w:t xml:space="preserve">Egli ordinò per l'eternità le sue opere, ne stabilì l'attività per le generazioni future. Non hanno fame né si stancano, eppure </w:t>
      </w:r>
      <w:r w:rsidR="0087656F" w:rsidRPr="0087656F">
        <w:rPr>
          <w:rFonts w:ascii="Arial" w:hAnsi="Arial" w:cs="Arial"/>
          <w:i/>
          <w:sz w:val="20"/>
          <w:szCs w:val="20"/>
          <w:lang w:eastAsia="it-IT"/>
        </w:rPr>
        <w:t>non interrompono il loro lavoro (</w:t>
      </w:r>
      <w:r w:rsidR="00056B83" w:rsidRPr="0087656F">
        <w:rPr>
          <w:rFonts w:ascii="Arial" w:hAnsi="Arial" w:cs="Arial"/>
          <w:i/>
          <w:sz w:val="20"/>
          <w:szCs w:val="20"/>
          <w:lang w:eastAsia="it-IT"/>
        </w:rPr>
        <w:t>Sir 16, 27</w:t>
      </w:r>
      <w:r w:rsidR="0087656F" w:rsidRPr="0087656F">
        <w:rPr>
          <w:rFonts w:ascii="Arial" w:hAnsi="Arial" w:cs="Arial"/>
          <w:i/>
          <w:sz w:val="20"/>
          <w:szCs w:val="20"/>
          <w:lang w:eastAsia="it-IT"/>
        </w:rPr>
        <w:t xml:space="preserve">). </w:t>
      </w:r>
      <w:r w:rsidRPr="0087656F">
        <w:rPr>
          <w:rFonts w:ascii="Arial" w:hAnsi="Arial" w:cs="Arial"/>
          <w:i/>
          <w:sz w:val="20"/>
          <w:szCs w:val="20"/>
          <w:lang w:eastAsia="it-IT"/>
        </w:rPr>
        <w:t>Una passione ardente come fuoco acceso non si calmerà finché non sarà consumata; un uomo impudico nel suo corpo non smetterà finché non lo divori il fuoco; per l'uomo impuro ogni pane è appetitoso, non si stanc</w:t>
      </w:r>
      <w:r w:rsidR="0087656F" w:rsidRPr="0087656F">
        <w:rPr>
          <w:rFonts w:ascii="Arial" w:hAnsi="Arial" w:cs="Arial"/>
          <w:i/>
          <w:sz w:val="20"/>
          <w:szCs w:val="20"/>
          <w:lang w:eastAsia="it-IT"/>
        </w:rPr>
        <w:t>herà finché non muoia (</w:t>
      </w:r>
      <w:r w:rsidR="00056B83" w:rsidRPr="0087656F">
        <w:rPr>
          <w:rFonts w:ascii="Arial" w:hAnsi="Arial" w:cs="Arial"/>
          <w:i/>
          <w:sz w:val="20"/>
          <w:szCs w:val="20"/>
          <w:lang w:eastAsia="it-IT"/>
        </w:rPr>
        <w:t>Sir 23, 17</w:t>
      </w:r>
      <w:r w:rsidR="0087656F" w:rsidRPr="0087656F">
        <w:rPr>
          <w:rFonts w:ascii="Arial" w:hAnsi="Arial" w:cs="Arial"/>
          <w:i/>
          <w:sz w:val="20"/>
          <w:szCs w:val="20"/>
          <w:lang w:eastAsia="it-IT"/>
        </w:rPr>
        <w:t xml:space="preserve">). </w:t>
      </w:r>
      <w:r w:rsidRPr="0087656F">
        <w:rPr>
          <w:rFonts w:ascii="Arial" w:hAnsi="Arial" w:cs="Arial"/>
          <w:i/>
          <w:sz w:val="20"/>
          <w:szCs w:val="20"/>
          <w:lang w:eastAsia="it-IT"/>
        </w:rPr>
        <w:t>Si comportano secondo gli ordini del Santo, non si stanc</w:t>
      </w:r>
      <w:r w:rsidR="0087656F" w:rsidRPr="0087656F">
        <w:rPr>
          <w:rFonts w:ascii="Arial" w:hAnsi="Arial" w:cs="Arial"/>
          <w:i/>
          <w:sz w:val="20"/>
          <w:szCs w:val="20"/>
          <w:lang w:eastAsia="it-IT"/>
        </w:rPr>
        <w:t>ano al loro posto di sentinelle (</w:t>
      </w:r>
      <w:r w:rsidR="00056B83" w:rsidRPr="0087656F">
        <w:rPr>
          <w:rFonts w:ascii="Arial" w:hAnsi="Arial" w:cs="Arial"/>
          <w:i/>
          <w:sz w:val="20"/>
          <w:szCs w:val="20"/>
          <w:lang w:eastAsia="it-IT"/>
        </w:rPr>
        <w:t>Sir 43, 10</w:t>
      </w:r>
      <w:r w:rsidR="0087656F" w:rsidRPr="0087656F">
        <w:rPr>
          <w:rFonts w:ascii="Arial" w:hAnsi="Arial" w:cs="Arial"/>
          <w:i/>
          <w:sz w:val="20"/>
          <w:szCs w:val="20"/>
          <w:lang w:eastAsia="it-IT"/>
        </w:rPr>
        <w:t xml:space="preserve">). </w:t>
      </w:r>
      <w:r w:rsidRPr="0087656F">
        <w:rPr>
          <w:rFonts w:ascii="Arial" w:hAnsi="Arial" w:cs="Arial"/>
          <w:i/>
          <w:sz w:val="20"/>
          <w:szCs w:val="20"/>
          <w:lang w:eastAsia="it-IT"/>
        </w:rPr>
        <w:t xml:space="preserve">Nel glorificare il Signore esaltatelo quanto </w:t>
      </w:r>
      <w:r w:rsidRPr="0087656F">
        <w:rPr>
          <w:rFonts w:ascii="Arial" w:hAnsi="Arial" w:cs="Arial"/>
          <w:i/>
          <w:sz w:val="20"/>
          <w:szCs w:val="20"/>
          <w:lang w:eastAsia="it-IT"/>
        </w:rPr>
        <w:lastRenderedPageBreak/>
        <w:t>potete, perché ancora più alto sarà. Nell'innalzarlo moltiplicate la vostra forza, non stancatevi, perché mai</w:t>
      </w:r>
      <w:r w:rsidR="0087656F" w:rsidRPr="0087656F">
        <w:rPr>
          <w:rFonts w:ascii="Arial" w:hAnsi="Arial" w:cs="Arial"/>
          <w:i/>
          <w:sz w:val="20"/>
          <w:szCs w:val="20"/>
          <w:lang w:eastAsia="it-IT"/>
        </w:rPr>
        <w:t xml:space="preserve"> finirete (</w:t>
      </w:r>
      <w:r w:rsidR="00056B83" w:rsidRPr="0087656F">
        <w:rPr>
          <w:rFonts w:ascii="Arial" w:hAnsi="Arial" w:cs="Arial"/>
          <w:i/>
          <w:sz w:val="20"/>
          <w:szCs w:val="20"/>
          <w:lang w:eastAsia="it-IT"/>
        </w:rPr>
        <w:t>Sir 43, 30</w:t>
      </w:r>
      <w:r w:rsidR="0087656F" w:rsidRPr="0087656F">
        <w:rPr>
          <w:rFonts w:ascii="Arial" w:hAnsi="Arial" w:cs="Arial"/>
          <w:i/>
          <w:sz w:val="20"/>
          <w:szCs w:val="20"/>
          <w:lang w:eastAsia="it-IT"/>
        </w:rPr>
        <w:t xml:space="preserve">). </w:t>
      </w:r>
      <w:r w:rsidRPr="0087656F">
        <w:rPr>
          <w:rFonts w:ascii="Arial" w:hAnsi="Arial" w:cs="Arial"/>
          <w:i/>
          <w:sz w:val="20"/>
          <w:szCs w:val="20"/>
          <w:lang w:eastAsia="it-IT"/>
        </w:rPr>
        <w:t>I vostri noviluni e le vostre feste io detesto, sono per me un peso; sono stanc</w:t>
      </w:r>
      <w:r w:rsidR="0087656F" w:rsidRPr="0087656F">
        <w:rPr>
          <w:rFonts w:ascii="Arial" w:hAnsi="Arial" w:cs="Arial"/>
          <w:i/>
          <w:sz w:val="20"/>
          <w:szCs w:val="20"/>
          <w:lang w:eastAsia="it-IT"/>
        </w:rPr>
        <w:t>o di sopportarli (</w:t>
      </w:r>
      <w:r w:rsidR="00056B83" w:rsidRPr="0087656F">
        <w:rPr>
          <w:rFonts w:ascii="Arial" w:hAnsi="Arial" w:cs="Arial"/>
          <w:i/>
          <w:sz w:val="20"/>
          <w:szCs w:val="20"/>
          <w:lang w:eastAsia="it-IT"/>
        </w:rPr>
        <w:t>Is 1, 14</w:t>
      </w:r>
      <w:r w:rsidR="0087656F" w:rsidRPr="0087656F">
        <w:rPr>
          <w:rFonts w:ascii="Arial" w:hAnsi="Arial" w:cs="Arial"/>
          <w:i/>
          <w:sz w:val="20"/>
          <w:szCs w:val="20"/>
          <w:lang w:eastAsia="it-IT"/>
        </w:rPr>
        <w:t xml:space="preserve">). </w:t>
      </w:r>
    </w:p>
    <w:p w:rsidR="00056B83" w:rsidRPr="0087656F" w:rsidRDefault="00141BDD" w:rsidP="0087656F">
      <w:pPr>
        <w:autoSpaceDE w:val="0"/>
        <w:autoSpaceDN w:val="0"/>
        <w:adjustRightInd w:val="0"/>
        <w:spacing w:after="120" w:line="240" w:lineRule="auto"/>
        <w:jc w:val="both"/>
        <w:rPr>
          <w:rFonts w:ascii="Arial" w:hAnsi="Arial" w:cs="Arial"/>
          <w:i/>
          <w:sz w:val="20"/>
          <w:szCs w:val="20"/>
          <w:lang w:eastAsia="it-IT"/>
        </w:rPr>
      </w:pPr>
      <w:r w:rsidRPr="0087656F">
        <w:rPr>
          <w:rFonts w:ascii="Arial" w:hAnsi="Arial" w:cs="Arial"/>
          <w:i/>
          <w:sz w:val="20"/>
          <w:szCs w:val="20"/>
          <w:lang w:eastAsia="it-IT"/>
        </w:rPr>
        <w:t>Nessuno fra essi è stanco o inciampa, nessuno sonnecchia o dorme, non si scioglie la cintura dei suoi fianchi e non si slaccia i</w:t>
      </w:r>
      <w:r w:rsidR="0087656F" w:rsidRPr="0087656F">
        <w:rPr>
          <w:rFonts w:ascii="Arial" w:hAnsi="Arial" w:cs="Arial"/>
          <w:i/>
          <w:sz w:val="20"/>
          <w:szCs w:val="20"/>
          <w:lang w:eastAsia="it-IT"/>
        </w:rPr>
        <w:t>l legaccio dei suoi sandali (</w:t>
      </w:r>
      <w:r w:rsidR="00056B83" w:rsidRPr="0087656F">
        <w:rPr>
          <w:rFonts w:ascii="Arial" w:hAnsi="Arial" w:cs="Arial"/>
          <w:i/>
          <w:sz w:val="20"/>
          <w:szCs w:val="20"/>
          <w:lang w:eastAsia="it-IT"/>
        </w:rPr>
        <w:t>Is 5, 27</w:t>
      </w:r>
      <w:r w:rsidR="0087656F" w:rsidRPr="0087656F">
        <w:rPr>
          <w:rFonts w:ascii="Arial" w:hAnsi="Arial" w:cs="Arial"/>
          <w:i/>
          <w:sz w:val="20"/>
          <w:szCs w:val="20"/>
          <w:lang w:eastAsia="it-IT"/>
        </w:rPr>
        <w:t xml:space="preserve">). </w:t>
      </w:r>
      <w:r w:rsidRPr="0087656F">
        <w:rPr>
          <w:rFonts w:ascii="Arial" w:hAnsi="Arial" w:cs="Arial"/>
          <w:i/>
          <w:sz w:val="20"/>
          <w:szCs w:val="20"/>
          <w:lang w:eastAsia="it-IT"/>
        </w:rPr>
        <w:t>Allora Isaia disse: "Ascoltate, casa di Davide! Non vi basta di stancare la pazienza degli uomini, perché ora vogliate stancare anche quella del mio Dio?</w:t>
      </w:r>
      <w:r w:rsidR="0087656F" w:rsidRPr="0087656F">
        <w:rPr>
          <w:rFonts w:ascii="Arial" w:hAnsi="Arial" w:cs="Arial"/>
          <w:i/>
          <w:sz w:val="20"/>
          <w:szCs w:val="20"/>
          <w:lang w:eastAsia="it-IT"/>
        </w:rPr>
        <w:t xml:space="preserve"> (</w:t>
      </w:r>
      <w:r w:rsidR="00056B83" w:rsidRPr="0087656F">
        <w:rPr>
          <w:rFonts w:ascii="Arial" w:hAnsi="Arial" w:cs="Arial"/>
          <w:i/>
          <w:sz w:val="20"/>
          <w:szCs w:val="20"/>
          <w:lang w:eastAsia="it-IT"/>
        </w:rPr>
        <w:t>Is 7, 13</w:t>
      </w:r>
      <w:r w:rsidR="0087656F" w:rsidRPr="0087656F">
        <w:rPr>
          <w:rFonts w:ascii="Arial" w:hAnsi="Arial" w:cs="Arial"/>
          <w:i/>
          <w:sz w:val="20"/>
          <w:szCs w:val="20"/>
          <w:lang w:eastAsia="it-IT"/>
        </w:rPr>
        <w:t xml:space="preserve">). </w:t>
      </w:r>
      <w:r w:rsidRPr="0087656F">
        <w:rPr>
          <w:rFonts w:ascii="Arial" w:hAnsi="Arial" w:cs="Arial"/>
          <w:i/>
          <w:sz w:val="20"/>
          <w:szCs w:val="20"/>
          <w:lang w:eastAsia="it-IT"/>
        </w:rPr>
        <w:t>Moab si mostrerà e si stancherà sulle alture, verrà nel suo santuario</w:t>
      </w:r>
      <w:r w:rsidR="0087656F" w:rsidRPr="0087656F">
        <w:rPr>
          <w:rFonts w:ascii="Arial" w:hAnsi="Arial" w:cs="Arial"/>
          <w:i/>
          <w:sz w:val="20"/>
          <w:szCs w:val="20"/>
          <w:lang w:eastAsia="it-IT"/>
        </w:rPr>
        <w:t xml:space="preserve"> per pregare, ma senza successo (</w:t>
      </w:r>
      <w:r w:rsidR="00056B83" w:rsidRPr="0087656F">
        <w:rPr>
          <w:rFonts w:ascii="Arial" w:hAnsi="Arial" w:cs="Arial"/>
          <w:i/>
          <w:sz w:val="20"/>
          <w:szCs w:val="20"/>
          <w:lang w:eastAsia="it-IT"/>
        </w:rPr>
        <w:t>Is 16, 12</w:t>
      </w:r>
      <w:r w:rsidR="0087656F" w:rsidRPr="0087656F">
        <w:rPr>
          <w:rFonts w:ascii="Arial" w:hAnsi="Arial" w:cs="Arial"/>
          <w:i/>
          <w:sz w:val="20"/>
          <w:szCs w:val="20"/>
          <w:lang w:eastAsia="it-IT"/>
        </w:rPr>
        <w:t xml:space="preserve">). </w:t>
      </w:r>
      <w:r w:rsidRPr="0087656F">
        <w:rPr>
          <w:rFonts w:ascii="Arial" w:hAnsi="Arial" w:cs="Arial"/>
          <w:i/>
          <w:sz w:val="20"/>
          <w:szCs w:val="20"/>
          <w:lang w:eastAsia="it-IT"/>
        </w:rPr>
        <w:t>Colui che aveva detto loro: "Ecco il riposo! Fate riposare lo stanco. Ecco il s</w:t>
      </w:r>
      <w:r w:rsidR="0087656F" w:rsidRPr="0087656F">
        <w:rPr>
          <w:rFonts w:ascii="Arial" w:hAnsi="Arial" w:cs="Arial"/>
          <w:i/>
          <w:sz w:val="20"/>
          <w:szCs w:val="20"/>
          <w:lang w:eastAsia="it-IT"/>
        </w:rPr>
        <w:t>ollievo!". Ma non vollero udire (</w:t>
      </w:r>
      <w:r w:rsidR="00056B83" w:rsidRPr="0087656F">
        <w:rPr>
          <w:rFonts w:ascii="Arial" w:hAnsi="Arial" w:cs="Arial"/>
          <w:i/>
          <w:sz w:val="20"/>
          <w:szCs w:val="20"/>
          <w:lang w:eastAsia="it-IT"/>
        </w:rPr>
        <w:t>Is 28, 12</w:t>
      </w:r>
      <w:r w:rsidR="0087656F" w:rsidRPr="0087656F">
        <w:rPr>
          <w:rFonts w:ascii="Arial" w:hAnsi="Arial" w:cs="Arial"/>
          <w:i/>
          <w:sz w:val="20"/>
          <w:szCs w:val="20"/>
          <w:lang w:eastAsia="it-IT"/>
        </w:rPr>
        <w:t xml:space="preserve">). </w:t>
      </w:r>
      <w:r w:rsidRPr="0087656F">
        <w:rPr>
          <w:rFonts w:ascii="Arial" w:hAnsi="Arial" w:cs="Arial"/>
          <w:i/>
          <w:sz w:val="20"/>
          <w:szCs w:val="20"/>
          <w:lang w:eastAsia="it-IT"/>
        </w:rPr>
        <w:t>Avverrà come quando un affamato sogna di mangiare, ma si sveglia con lo stomaco vuoto; come quando un assetato sogna di bere, ma si sveglia stanco e con la gola riarsa: così succederà alla folla di tutte le nazioni ch</w:t>
      </w:r>
      <w:r w:rsidR="0087656F" w:rsidRPr="0087656F">
        <w:rPr>
          <w:rFonts w:ascii="Arial" w:hAnsi="Arial" w:cs="Arial"/>
          <w:i/>
          <w:sz w:val="20"/>
          <w:szCs w:val="20"/>
          <w:lang w:eastAsia="it-IT"/>
        </w:rPr>
        <w:t>e marciano contro il monte Sion (</w:t>
      </w:r>
      <w:r w:rsidR="00056B83" w:rsidRPr="0087656F">
        <w:rPr>
          <w:rFonts w:ascii="Arial" w:hAnsi="Arial" w:cs="Arial"/>
          <w:i/>
          <w:sz w:val="20"/>
          <w:szCs w:val="20"/>
          <w:lang w:eastAsia="it-IT"/>
        </w:rPr>
        <w:t>Is 29, 8</w:t>
      </w:r>
      <w:r w:rsidR="0087656F" w:rsidRPr="0087656F">
        <w:rPr>
          <w:rFonts w:ascii="Arial" w:hAnsi="Arial" w:cs="Arial"/>
          <w:i/>
          <w:sz w:val="20"/>
          <w:szCs w:val="20"/>
          <w:lang w:eastAsia="it-IT"/>
        </w:rPr>
        <w:t xml:space="preserve">). </w:t>
      </w:r>
      <w:r w:rsidRPr="0087656F">
        <w:rPr>
          <w:rFonts w:ascii="Arial" w:hAnsi="Arial" w:cs="Arial"/>
          <w:i/>
          <w:sz w:val="20"/>
          <w:szCs w:val="20"/>
          <w:lang w:eastAsia="it-IT"/>
        </w:rPr>
        <w:t>Come una rondine io pigolo, gemo come una colomba. Sono stanchi i miei occhi di guardare in alto. Signor</w:t>
      </w:r>
      <w:r w:rsidR="0087656F" w:rsidRPr="0087656F">
        <w:rPr>
          <w:rFonts w:ascii="Arial" w:hAnsi="Arial" w:cs="Arial"/>
          <w:i/>
          <w:sz w:val="20"/>
          <w:szCs w:val="20"/>
          <w:lang w:eastAsia="it-IT"/>
        </w:rPr>
        <w:t>e, io sono oppresso; proteggimi (</w:t>
      </w:r>
      <w:r w:rsidR="00056B83" w:rsidRPr="0087656F">
        <w:rPr>
          <w:rFonts w:ascii="Arial" w:hAnsi="Arial" w:cs="Arial"/>
          <w:i/>
          <w:sz w:val="20"/>
          <w:szCs w:val="20"/>
          <w:lang w:eastAsia="it-IT"/>
        </w:rPr>
        <w:t>Is 38, 14</w:t>
      </w:r>
      <w:r w:rsidR="0087656F" w:rsidRPr="0087656F">
        <w:rPr>
          <w:rFonts w:ascii="Arial" w:hAnsi="Arial" w:cs="Arial"/>
          <w:i/>
          <w:sz w:val="20"/>
          <w:szCs w:val="20"/>
          <w:lang w:eastAsia="it-IT"/>
        </w:rPr>
        <w:t xml:space="preserve">). </w:t>
      </w:r>
    </w:p>
    <w:p w:rsidR="00056B83" w:rsidRPr="0087656F" w:rsidRDefault="00141BDD" w:rsidP="0087656F">
      <w:pPr>
        <w:autoSpaceDE w:val="0"/>
        <w:autoSpaceDN w:val="0"/>
        <w:adjustRightInd w:val="0"/>
        <w:spacing w:after="120" w:line="240" w:lineRule="auto"/>
        <w:jc w:val="both"/>
        <w:rPr>
          <w:rFonts w:ascii="Arial" w:hAnsi="Arial" w:cs="Arial"/>
          <w:i/>
          <w:sz w:val="20"/>
          <w:szCs w:val="20"/>
          <w:lang w:eastAsia="it-IT"/>
        </w:rPr>
      </w:pPr>
      <w:r w:rsidRPr="0087656F">
        <w:rPr>
          <w:rFonts w:ascii="Arial" w:hAnsi="Arial" w:cs="Arial"/>
          <w:i/>
          <w:sz w:val="20"/>
          <w:szCs w:val="20"/>
          <w:lang w:eastAsia="it-IT"/>
        </w:rPr>
        <w:t xml:space="preserve">Non lo sai forse? Non lo hai udito? Dio eterno è il Signore, creatore di tutta la terra. Egli non si affatica né si stanca, la </w:t>
      </w:r>
      <w:r w:rsidR="0087656F" w:rsidRPr="0087656F">
        <w:rPr>
          <w:rFonts w:ascii="Arial" w:hAnsi="Arial" w:cs="Arial"/>
          <w:i/>
          <w:sz w:val="20"/>
          <w:szCs w:val="20"/>
          <w:lang w:eastAsia="it-IT"/>
        </w:rPr>
        <w:t>sua intelligenza è inscrutabile (</w:t>
      </w:r>
      <w:r w:rsidR="00056B83" w:rsidRPr="0087656F">
        <w:rPr>
          <w:rFonts w:ascii="Arial" w:hAnsi="Arial" w:cs="Arial"/>
          <w:i/>
          <w:sz w:val="20"/>
          <w:szCs w:val="20"/>
          <w:lang w:eastAsia="it-IT"/>
        </w:rPr>
        <w:t>Is 40, 28</w:t>
      </w:r>
      <w:r w:rsidR="0087656F" w:rsidRPr="0087656F">
        <w:rPr>
          <w:rFonts w:ascii="Arial" w:hAnsi="Arial" w:cs="Arial"/>
          <w:i/>
          <w:sz w:val="20"/>
          <w:szCs w:val="20"/>
          <w:lang w:eastAsia="it-IT"/>
        </w:rPr>
        <w:t xml:space="preserve">). </w:t>
      </w:r>
      <w:r w:rsidRPr="0087656F">
        <w:rPr>
          <w:rFonts w:ascii="Arial" w:hAnsi="Arial" w:cs="Arial"/>
          <w:i/>
          <w:sz w:val="20"/>
          <w:szCs w:val="20"/>
          <w:lang w:eastAsia="it-IT"/>
        </w:rPr>
        <w:t>Egli dá forza allo stanco e mol</w:t>
      </w:r>
      <w:r w:rsidR="0087656F" w:rsidRPr="0087656F">
        <w:rPr>
          <w:rFonts w:ascii="Arial" w:hAnsi="Arial" w:cs="Arial"/>
          <w:i/>
          <w:sz w:val="20"/>
          <w:szCs w:val="20"/>
          <w:lang w:eastAsia="it-IT"/>
        </w:rPr>
        <w:t>tiplica il vigore allo spossato (</w:t>
      </w:r>
      <w:r w:rsidR="00056B83" w:rsidRPr="0087656F">
        <w:rPr>
          <w:rFonts w:ascii="Arial" w:hAnsi="Arial" w:cs="Arial"/>
          <w:i/>
          <w:sz w:val="20"/>
          <w:szCs w:val="20"/>
          <w:lang w:eastAsia="it-IT"/>
        </w:rPr>
        <w:t>Is 40, 29</w:t>
      </w:r>
      <w:r w:rsidR="0087656F" w:rsidRPr="0087656F">
        <w:rPr>
          <w:rFonts w:ascii="Arial" w:hAnsi="Arial" w:cs="Arial"/>
          <w:i/>
          <w:sz w:val="20"/>
          <w:szCs w:val="20"/>
          <w:lang w:eastAsia="it-IT"/>
        </w:rPr>
        <w:t xml:space="preserve">). </w:t>
      </w:r>
      <w:r w:rsidRPr="0087656F">
        <w:rPr>
          <w:rFonts w:ascii="Arial" w:hAnsi="Arial" w:cs="Arial"/>
          <w:i/>
          <w:sz w:val="20"/>
          <w:szCs w:val="20"/>
          <w:lang w:eastAsia="it-IT"/>
        </w:rPr>
        <w:t>Anche i giovani faticano e si stancano,</w:t>
      </w:r>
      <w:r w:rsidR="0087656F" w:rsidRPr="0087656F">
        <w:rPr>
          <w:rFonts w:ascii="Arial" w:hAnsi="Arial" w:cs="Arial"/>
          <w:i/>
          <w:sz w:val="20"/>
          <w:szCs w:val="20"/>
          <w:lang w:eastAsia="it-IT"/>
        </w:rPr>
        <w:t xml:space="preserve"> gli adulti inciampano e cadono (</w:t>
      </w:r>
      <w:r w:rsidR="00056B83" w:rsidRPr="0087656F">
        <w:rPr>
          <w:rFonts w:ascii="Arial" w:hAnsi="Arial" w:cs="Arial"/>
          <w:i/>
          <w:sz w:val="20"/>
          <w:szCs w:val="20"/>
          <w:lang w:eastAsia="it-IT"/>
        </w:rPr>
        <w:t>Is 40, 30</w:t>
      </w:r>
      <w:r w:rsidR="0087656F" w:rsidRPr="0087656F">
        <w:rPr>
          <w:rFonts w:ascii="Arial" w:hAnsi="Arial" w:cs="Arial"/>
          <w:i/>
          <w:sz w:val="20"/>
          <w:szCs w:val="20"/>
          <w:lang w:eastAsia="it-IT"/>
        </w:rPr>
        <w:t xml:space="preserve">). </w:t>
      </w:r>
      <w:r w:rsidRPr="0087656F">
        <w:rPr>
          <w:rFonts w:ascii="Arial" w:hAnsi="Arial" w:cs="Arial"/>
          <w:i/>
          <w:sz w:val="20"/>
          <w:szCs w:val="20"/>
          <w:lang w:eastAsia="it-IT"/>
        </w:rPr>
        <w:t>Ma quanti sperano nel Signore riacquistano forza, mettono ali come aquile, corrono senza affannarsi, camminano senza stanc</w:t>
      </w:r>
      <w:r w:rsidR="0087656F" w:rsidRPr="0087656F">
        <w:rPr>
          <w:rFonts w:ascii="Arial" w:hAnsi="Arial" w:cs="Arial"/>
          <w:i/>
          <w:sz w:val="20"/>
          <w:szCs w:val="20"/>
          <w:lang w:eastAsia="it-IT"/>
        </w:rPr>
        <w:t>arsi (</w:t>
      </w:r>
      <w:r w:rsidR="00056B83" w:rsidRPr="0087656F">
        <w:rPr>
          <w:rFonts w:ascii="Arial" w:hAnsi="Arial" w:cs="Arial"/>
          <w:i/>
          <w:sz w:val="20"/>
          <w:szCs w:val="20"/>
          <w:lang w:eastAsia="it-IT"/>
        </w:rPr>
        <w:t>Is 40, 31</w:t>
      </w:r>
      <w:r w:rsidR="0087656F" w:rsidRPr="0087656F">
        <w:rPr>
          <w:rFonts w:ascii="Arial" w:hAnsi="Arial" w:cs="Arial"/>
          <w:i/>
          <w:sz w:val="20"/>
          <w:szCs w:val="20"/>
          <w:lang w:eastAsia="it-IT"/>
        </w:rPr>
        <w:t xml:space="preserve">). </w:t>
      </w:r>
      <w:r w:rsidRPr="0087656F">
        <w:rPr>
          <w:rFonts w:ascii="Arial" w:hAnsi="Arial" w:cs="Arial"/>
          <w:i/>
          <w:sz w:val="20"/>
          <w:szCs w:val="20"/>
          <w:lang w:eastAsia="it-IT"/>
        </w:rPr>
        <w:t>Invece tu non mi hai invocato, o Giacobbe; anzi ti sei stanc</w:t>
      </w:r>
      <w:r w:rsidR="0087656F" w:rsidRPr="0087656F">
        <w:rPr>
          <w:rFonts w:ascii="Arial" w:hAnsi="Arial" w:cs="Arial"/>
          <w:i/>
          <w:sz w:val="20"/>
          <w:szCs w:val="20"/>
          <w:lang w:eastAsia="it-IT"/>
        </w:rPr>
        <w:t>ato di me, o Israele (</w:t>
      </w:r>
      <w:r w:rsidR="00056B83" w:rsidRPr="0087656F">
        <w:rPr>
          <w:rFonts w:ascii="Arial" w:hAnsi="Arial" w:cs="Arial"/>
          <w:i/>
          <w:sz w:val="20"/>
          <w:szCs w:val="20"/>
          <w:lang w:eastAsia="it-IT"/>
        </w:rPr>
        <w:t>Is 43, 22</w:t>
      </w:r>
      <w:r w:rsidR="0087656F" w:rsidRPr="0087656F">
        <w:rPr>
          <w:rFonts w:ascii="Arial" w:hAnsi="Arial" w:cs="Arial"/>
          <w:i/>
          <w:sz w:val="20"/>
          <w:szCs w:val="20"/>
          <w:lang w:eastAsia="it-IT"/>
        </w:rPr>
        <w:t xml:space="preserve">). </w:t>
      </w:r>
      <w:r w:rsidRPr="0087656F">
        <w:rPr>
          <w:rFonts w:ascii="Arial" w:hAnsi="Arial" w:cs="Arial"/>
          <w:i/>
          <w:sz w:val="20"/>
          <w:szCs w:val="20"/>
          <w:lang w:eastAsia="it-IT"/>
        </w:rPr>
        <w:t>Non mi hai portato neppure un agnello per l'olocausto, non mi hai onorato con i tuoi sacrifici. Io non ti ho molestato con richieste di offerte, né ti ho stanc</w:t>
      </w:r>
      <w:r w:rsidR="0087656F" w:rsidRPr="0087656F">
        <w:rPr>
          <w:rFonts w:ascii="Arial" w:hAnsi="Arial" w:cs="Arial"/>
          <w:i/>
          <w:sz w:val="20"/>
          <w:szCs w:val="20"/>
          <w:lang w:eastAsia="it-IT"/>
        </w:rPr>
        <w:t>ato esigendo incenso (</w:t>
      </w:r>
      <w:r w:rsidR="00056B83" w:rsidRPr="0087656F">
        <w:rPr>
          <w:rFonts w:ascii="Arial" w:hAnsi="Arial" w:cs="Arial"/>
          <w:i/>
          <w:sz w:val="20"/>
          <w:szCs w:val="20"/>
          <w:lang w:eastAsia="it-IT"/>
        </w:rPr>
        <w:t>Is 43, 23</w:t>
      </w:r>
      <w:r w:rsidR="0087656F" w:rsidRPr="0087656F">
        <w:rPr>
          <w:rFonts w:ascii="Arial" w:hAnsi="Arial" w:cs="Arial"/>
          <w:i/>
          <w:sz w:val="20"/>
          <w:szCs w:val="20"/>
          <w:lang w:eastAsia="it-IT"/>
        </w:rPr>
        <w:t xml:space="preserve">). </w:t>
      </w:r>
      <w:r w:rsidRPr="0087656F">
        <w:rPr>
          <w:rFonts w:ascii="Arial" w:hAnsi="Arial" w:cs="Arial"/>
          <w:i/>
          <w:sz w:val="20"/>
          <w:szCs w:val="20"/>
          <w:lang w:eastAsia="it-IT"/>
        </w:rPr>
        <w:t>Non mi hai acquistato con denaro la cannella, né mi hai saziato con il grasso dei tuoi sacrifici. Ma tu mi hai dato molestia con i peccati, mi hai stanc</w:t>
      </w:r>
      <w:r w:rsidR="0087656F" w:rsidRPr="0087656F">
        <w:rPr>
          <w:rFonts w:ascii="Arial" w:hAnsi="Arial" w:cs="Arial"/>
          <w:i/>
          <w:sz w:val="20"/>
          <w:szCs w:val="20"/>
          <w:lang w:eastAsia="it-IT"/>
        </w:rPr>
        <w:t>ato con le tue iniquità (</w:t>
      </w:r>
      <w:r w:rsidR="00056B83" w:rsidRPr="0087656F">
        <w:rPr>
          <w:rFonts w:ascii="Arial" w:hAnsi="Arial" w:cs="Arial"/>
          <w:i/>
          <w:sz w:val="20"/>
          <w:szCs w:val="20"/>
          <w:lang w:eastAsia="it-IT"/>
        </w:rPr>
        <w:t>Is 43, 24</w:t>
      </w:r>
      <w:r w:rsidR="0087656F" w:rsidRPr="0087656F">
        <w:rPr>
          <w:rFonts w:ascii="Arial" w:hAnsi="Arial" w:cs="Arial"/>
          <w:i/>
          <w:sz w:val="20"/>
          <w:szCs w:val="20"/>
          <w:lang w:eastAsia="it-IT"/>
        </w:rPr>
        <w:t xml:space="preserve">). </w:t>
      </w:r>
    </w:p>
    <w:p w:rsidR="00056B83" w:rsidRPr="0087656F" w:rsidRDefault="00141BDD" w:rsidP="0087656F">
      <w:pPr>
        <w:autoSpaceDE w:val="0"/>
        <w:autoSpaceDN w:val="0"/>
        <w:adjustRightInd w:val="0"/>
        <w:spacing w:after="120" w:line="240" w:lineRule="auto"/>
        <w:jc w:val="both"/>
        <w:rPr>
          <w:rFonts w:ascii="Arial" w:hAnsi="Arial" w:cs="Arial"/>
          <w:i/>
          <w:sz w:val="20"/>
          <w:szCs w:val="20"/>
          <w:lang w:eastAsia="it-IT"/>
        </w:rPr>
      </w:pPr>
      <w:r w:rsidRPr="0087656F">
        <w:rPr>
          <w:rFonts w:ascii="Arial" w:hAnsi="Arial" w:cs="Arial"/>
          <w:i/>
          <w:sz w:val="20"/>
          <w:szCs w:val="20"/>
          <w:lang w:eastAsia="it-IT"/>
        </w:rPr>
        <w:t>Ti sei stancata dei tuoi molti consiglieri: si presentino e ti salvino gli astrologi che osservano le stelle, i quali ogni mese ti pr</w:t>
      </w:r>
      <w:r w:rsidR="0087656F" w:rsidRPr="0087656F">
        <w:rPr>
          <w:rFonts w:ascii="Arial" w:hAnsi="Arial" w:cs="Arial"/>
          <w:i/>
          <w:sz w:val="20"/>
          <w:szCs w:val="20"/>
          <w:lang w:eastAsia="it-IT"/>
        </w:rPr>
        <w:t>onosticano che cosa ti capiterà (</w:t>
      </w:r>
      <w:r w:rsidR="00056B83" w:rsidRPr="0087656F">
        <w:rPr>
          <w:rFonts w:ascii="Arial" w:hAnsi="Arial" w:cs="Arial"/>
          <w:i/>
          <w:sz w:val="20"/>
          <w:szCs w:val="20"/>
          <w:lang w:eastAsia="it-IT"/>
        </w:rPr>
        <w:t>Is 47, 13</w:t>
      </w:r>
      <w:r w:rsidR="0087656F" w:rsidRPr="0087656F">
        <w:rPr>
          <w:rFonts w:ascii="Arial" w:hAnsi="Arial" w:cs="Arial"/>
          <w:i/>
          <w:sz w:val="20"/>
          <w:szCs w:val="20"/>
          <w:lang w:eastAsia="it-IT"/>
        </w:rPr>
        <w:t xml:space="preserve">). </w:t>
      </w:r>
      <w:r w:rsidRPr="0087656F">
        <w:rPr>
          <w:rFonts w:ascii="Arial" w:hAnsi="Arial" w:cs="Arial"/>
          <w:i/>
          <w:sz w:val="20"/>
          <w:szCs w:val="20"/>
          <w:lang w:eastAsia="it-IT"/>
        </w:rPr>
        <w:t xml:space="preserve">Ti sei stancata in tante tue vie, ma non hai detto: "E' inutile". Hai trovato come ravvivare la mano; </w:t>
      </w:r>
      <w:r w:rsidR="0087656F" w:rsidRPr="0087656F">
        <w:rPr>
          <w:rFonts w:ascii="Arial" w:hAnsi="Arial" w:cs="Arial"/>
          <w:i/>
          <w:sz w:val="20"/>
          <w:szCs w:val="20"/>
          <w:lang w:eastAsia="it-IT"/>
        </w:rPr>
        <w:t>per questo non ti senti esausta (</w:t>
      </w:r>
      <w:r w:rsidR="00056B83" w:rsidRPr="0087656F">
        <w:rPr>
          <w:rFonts w:ascii="Arial" w:hAnsi="Arial" w:cs="Arial"/>
          <w:i/>
          <w:sz w:val="20"/>
          <w:szCs w:val="20"/>
          <w:lang w:eastAsia="it-IT"/>
        </w:rPr>
        <w:t>Is 57, 10</w:t>
      </w:r>
      <w:r w:rsidR="0087656F" w:rsidRPr="0087656F">
        <w:rPr>
          <w:rFonts w:ascii="Arial" w:hAnsi="Arial" w:cs="Arial"/>
          <w:i/>
          <w:sz w:val="20"/>
          <w:szCs w:val="20"/>
          <w:lang w:eastAsia="it-IT"/>
        </w:rPr>
        <w:t xml:space="preserve">). </w:t>
      </w:r>
      <w:r w:rsidRPr="0087656F">
        <w:rPr>
          <w:rFonts w:ascii="Arial" w:hAnsi="Arial" w:cs="Arial"/>
          <w:i/>
          <w:sz w:val="20"/>
          <w:szCs w:val="20"/>
          <w:lang w:eastAsia="it-IT"/>
        </w:rPr>
        <w:t>Asina selvatica abituata al deserto: nell'ardore del suo desiderio aspira l'aria; chi può frenare la sua brama? Quanti la cercano non devono stancarsi: la</w:t>
      </w:r>
      <w:r w:rsidR="0087656F" w:rsidRPr="0087656F">
        <w:rPr>
          <w:rFonts w:ascii="Arial" w:hAnsi="Arial" w:cs="Arial"/>
          <w:i/>
          <w:sz w:val="20"/>
          <w:szCs w:val="20"/>
          <w:lang w:eastAsia="it-IT"/>
        </w:rPr>
        <w:t xml:space="preserve"> troveranno sempre nel suo mese (</w:t>
      </w:r>
      <w:r w:rsidR="00056B83" w:rsidRPr="0087656F">
        <w:rPr>
          <w:rFonts w:ascii="Arial" w:hAnsi="Arial" w:cs="Arial"/>
          <w:i/>
          <w:sz w:val="20"/>
          <w:szCs w:val="20"/>
          <w:lang w:eastAsia="it-IT"/>
        </w:rPr>
        <w:t>Ger 2, 24</w:t>
      </w:r>
      <w:r w:rsidR="0087656F" w:rsidRPr="0087656F">
        <w:rPr>
          <w:rFonts w:ascii="Arial" w:hAnsi="Arial" w:cs="Arial"/>
          <w:i/>
          <w:sz w:val="20"/>
          <w:szCs w:val="20"/>
          <w:lang w:eastAsia="it-IT"/>
        </w:rPr>
        <w:t xml:space="preserve">). </w:t>
      </w:r>
      <w:r w:rsidRPr="0087656F">
        <w:rPr>
          <w:rFonts w:ascii="Arial" w:hAnsi="Arial" w:cs="Arial"/>
          <w:i/>
          <w:sz w:val="20"/>
          <w:szCs w:val="20"/>
          <w:lang w:eastAsia="it-IT"/>
        </w:rPr>
        <w:t>"Se, correndo con i pedoni, ti stanchi, come potrai gareggiare con i cavalli? Se non ti senti al sicuro in una regione pacifica, che farai nella boscaglia del Giordano?</w:t>
      </w:r>
      <w:r w:rsidR="0087656F" w:rsidRPr="0087656F">
        <w:rPr>
          <w:rFonts w:ascii="Arial" w:hAnsi="Arial" w:cs="Arial"/>
          <w:i/>
          <w:sz w:val="20"/>
          <w:szCs w:val="20"/>
          <w:lang w:eastAsia="it-IT"/>
        </w:rPr>
        <w:t xml:space="preserve"> (</w:t>
      </w:r>
      <w:r w:rsidR="00056B83" w:rsidRPr="0087656F">
        <w:rPr>
          <w:rFonts w:ascii="Arial" w:hAnsi="Arial" w:cs="Arial"/>
          <w:i/>
          <w:sz w:val="20"/>
          <w:szCs w:val="20"/>
          <w:lang w:eastAsia="it-IT"/>
        </w:rPr>
        <w:t>Ger 12, 5</w:t>
      </w:r>
      <w:r w:rsidR="0087656F" w:rsidRPr="0087656F">
        <w:rPr>
          <w:rFonts w:ascii="Arial" w:hAnsi="Arial" w:cs="Arial"/>
          <w:i/>
          <w:sz w:val="20"/>
          <w:szCs w:val="20"/>
          <w:lang w:eastAsia="it-IT"/>
        </w:rPr>
        <w:t xml:space="preserve">). </w:t>
      </w:r>
      <w:r w:rsidRPr="0087656F">
        <w:rPr>
          <w:rFonts w:ascii="Arial" w:hAnsi="Arial" w:cs="Arial"/>
          <w:i/>
          <w:sz w:val="20"/>
          <w:szCs w:val="20"/>
          <w:lang w:eastAsia="it-IT"/>
        </w:rPr>
        <w:t>Essi hanno seminato grano e mietuto spine, si sono stancati senz'alcun vantaggio; restano confusi per il loro raccolto a caus</w:t>
      </w:r>
      <w:r w:rsidR="0087656F" w:rsidRPr="0087656F">
        <w:rPr>
          <w:rFonts w:ascii="Arial" w:hAnsi="Arial" w:cs="Arial"/>
          <w:i/>
          <w:sz w:val="20"/>
          <w:szCs w:val="20"/>
          <w:lang w:eastAsia="it-IT"/>
        </w:rPr>
        <w:t>a dell'ira ardente del Signore" (</w:t>
      </w:r>
      <w:r w:rsidR="00056B83" w:rsidRPr="0087656F">
        <w:rPr>
          <w:rFonts w:ascii="Arial" w:hAnsi="Arial" w:cs="Arial"/>
          <w:i/>
          <w:sz w:val="20"/>
          <w:szCs w:val="20"/>
          <w:lang w:eastAsia="it-IT"/>
        </w:rPr>
        <w:t>Ger 12, 13</w:t>
      </w:r>
      <w:r w:rsidR="0087656F" w:rsidRPr="0087656F">
        <w:rPr>
          <w:rFonts w:ascii="Arial" w:hAnsi="Arial" w:cs="Arial"/>
          <w:i/>
          <w:sz w:val="20"/>
          <w:szCs w:val="20"/>
          <w:lang w:eastAsia="it-IT"/>
        </w:rPr>
        <w:t xml:space="preserve">). </w:t>
      </w:r>
      <w:r w:rsidRPr="0087656F">
        <w:rPr>
          <w:rFonts w:ascii="Arial" w:hAnsi="Arial" w:cs="Arial"/>
          <w:i/>
          <w:sz w:val="20"/>
          <w:szCs w:val="20"/>
          <w:lang w:eastAsia="it-IT"/>
        </w:rPr>
        <w:t>Tu mi hai respinto, dice il Signore, mi hai voltato le spalle e io ho steso la mano su di te per annientarti; sono stanc</w:t>
      </w:r>
      <w:r w:rsidR="0087656F" w:rsidRPr="0087656F">
        <w:rPr>
          <w:rFonts w:ascii="Arial" w:hAnsi="Arial" w:cs="Arial"/>
          <w:i/>
          <w:sz w:val="20"/>
          <w:szCs w:val="20"/>
          <w:lang w:eastAsia="it-IT"/>
        </w:rPr>
        <w:t>o di avere pietà (</w:t>
      </w:r>
      <w:r w:rsidR="00056B83" w:rsidRPr="0087656F">
        <w:rPr>
          <w:rFonts w:ascii="Arial" w:hAnsi="Arial" w:cs="Arial"/>
          <w:i/>
          <w:sz w:val="20"/>
          <w:szCs w:val="20"/>
          <w:lang w:eastAsia="it-IT"/>
        </w:rPr>
        <w:t>Ger 15, 6</w:t>
      </w:r>
      <w:r w:rsidR="0087656F" w:rsidRPr="0087656F">
        <w:rPr>
          <w:rFonts w:ascii="Arial" w:hAnsi="Arial" w:cs="Arial"/>
          <w:i/>
          <w:sz w:val="20"/>
          <w:szCs w:val="20"/>
          <w:lang w:eastAsia="it-IT"/>
        </w:rPr>
        <w:t xml:space="preserve">). </w:t>
      </w:r>
      <w:r w:rsidRPr="0087656F">
        <w:rPr>
          <w:rFonts w:ascii="Arial" w:hAnsi="Arial" w:cs="Arial"/>
          <w:i/>
          <w:sz w:val="20"/>
          <w:szCs w:val="20"/>
          <w:lang w:eastAsia="it-IT"/>
        </w:rPr>
        <w:t>Poiché ristorerò copiosamente l'anima stanca e sa</w:t>
      </w:r>
      <w:r w:rsidR="0087656F" w:rsidRPr="0087656F">
        <w:rPr>
          <w:rFonts w:ascii="Arial" w:hAnsi="Arial" w:cs="Arial"/>
          <w:i/>
          <w:sz w:val="20"/>
          <w:szCs w:val="20"/>
          <w:lang w:eastAsia="it-IT"/>
        </w:rPr>
        <w:t>zierò ogni anima che languisce" (</w:t>
      </w:r>
      <w:r w:rsidR="00056B83" w:rsidRPr="0087656F">
        <w:rPr>
          <w:rFonts w:ascii="Arial" w:hAnsi="Arial" w:cs="Arial"/>
          <w:i/>
          <w:sz w:val="20"/>
          <w:szCs w:val="20"/>
          <w:lang w:eastAsia="it-IT"/>
        </w:rPr>
        <w:t>Ger 31, 25</w:t>
      </w:r>
      <w:r w:rsidR="0087656F" w:rsidRPr="0087656F">
        <w:rPr>
          <w:rFonts w:ascii="Arial" w:hAnsi="Arial" w:cs="Arial"/>
          <w:i/>
          <w:sz w:val="20"/>
          <w:szCs w:val="20"/>
          <w:lang w:eastAsia="it-IT"/>
        </w:rPr>
        <w:t xml:space="preserve">). </w:t>
      </w:r>
    </w:p>
    <w:p w:rsidR="00056B83" w:rsidRPr="0087656F" w:rsidRDefault="00141BDD" w:rsidP="0087656F">
      <w:pPr>
        <w:autoSpaceDE w:val="0"/>
        <w:autoSpaceDN w:val="0"/>
        <w:adjustRightInd w:val="0"/>
        <w:spacing w:after="120" w:line="240" w:lineRule="auto"/>
        <w:jc w:val="both"/>
        <w:rPr>
          <w:rFonts w:ascii="Arial" w:hAnsi="Arial" w:cs="Arial"/>
          <w:i/>
          <w:sz w:val="20"/>
          <w:szCs w:val="20"/>
          <w:lang w:eastAsia="it-IT"/>
        </w:rPr>
      </w:pPr>
      <w:r w:rsidRPr="0087656F">
        <w:rPr>
          <w:rFonts w:ascii="Arial" w:hAnsi="Arial" w:cs="Arial"/>
          <w:i/>
          <w:sz w:val="20"/>
          <w:szCs w:val="20"/>
          <w:lang w:eastAsia="it-IT"/>
        </w:rPr>
        <w:t>Tu hai detto: Guai a me poiché il Signore aggiunge tristezza al mio dolore. Io sono stanco d</w:t>
      </w:r>
      <w:r w:rsidR="0087656F" w:rsidRPr="0087656F">
        <w:rPr>
          <w:rFonts w:ascii="Arial" w:hAnsi="Arial" w:cs="Arial"/>
          <w:i/>
          <w:sz w:val="20"/>
          <w:szCs w:val="20"/>
          <w:lang w:eastAsia="it-IT"/>
        </w:rPr>
        <w:t>ei miei gemiti e non trovo pace (</w:t>
      </w:r>
      <w:r w:rsidR="00056B83" w:rsidRPr="0087656F">
        <w:rPr>
          <w:rFonts w:ascii="Arial" w:hAnsi="Arial" w:cs="Arial"/>
          <w:i/>
          <w:sz w:val="20"/>
          <w:szCs w:val="20"/>
          <w:lang w:eastAsia="it-IT"/>
        </w:rPr>
        <w:t>Ger 45, 3</w:t>
      </w:r>
      <w:r w:rsidR="0087656F" w:rsidRPr="0087656F">
        <w:rPr>
          <w:rFonts w:ascii="Arial" w:hAnsi="Arial" w:cs="Arial"/>
          <w:i/>
          <w:sz w:val="20"/>
          <w:szCs w:val="20"/>
          <w:lang w:eastAsia="it-IT"/>
        </w:rPr>
        <w:t xml:space="preserve">). </w:t>
      </w:r>
      <w:r w:rsidRPr="0087656F">
        <w:rPr>
          <w:rFonts w:ascii="Arial" w:hAnsi="Arial" w:cs="Arial"/>
          <w:i/>
          <w:sz w:val="20"/>
          <w:szCs w:val="20"/>
          <w:lang w:eastAsia="it-IT"/>
        </w:rPr>
        <w:t>E' forse già cosa detta, o casa di Giacobbe? E' forse stanca la pazienza del Signore, o questo è il suo modo di agire? Non sono forse benefiche le sue parole per chi cammina con rettitudine?</w:t>
      </w:r>
      <w:r w:rsidR="0087656F" w:rsidRPr="0087656F">
        <w:rPr>
          <w:rFonts w:ascii="Arial" w:hAnsi="Arial" w:cs="Arial"/>
          <w:i/>
          <w:sz w:val="20"/>
          <w:szCs w:val="20"/>
          <w:lang w:eastAsia="it-IT"/>
        </w:rPr>
        <w:t xml:space="preserve"> (</w:t>
      </w:r>
      <w:r w:rsidR="00056B83" w:rsidRPr="0087656F">
        <w:rPr>
          <w:rFonts w:ascii="Arial" w:hAnsi="Arial" w:cs="Arial"/>
          <w:i/>
          <w:sz w:val="20"/>
          <w:szCs w:val="20"/>
          <w:lang w:eastAsia="it-IT"/>
        </w:rPr>
        <w:t>Mi 2, 7</w:t>
      </w:r>
      <w:r w:rsidR="0087656F" w:rsidRPr="0087656F">
        <w:rPr>
          <w:rFonts w:ascii="Arial" w:hAnsi="Arial" w:cs="Arial"/>
          <w:i/>
          <w:sz w:val="20"/>
          <w:szCs w:val="20"/>
          <w:lang w:eastAsia="it-IT"/>
        </w:rPr>
        <w:t xml:space="preserve">). </w:t>
      </w:r>
      <w:r w:rsidRPr="0087656F">
        <w:rPr>
          <w:rFonts w:ascii="Arial" w:hAnsi="Arial" w:cs="Arial"/>
          <w:i/>
          <w:sz w:val="20"/>
          <w:szCs w:val="20"/>
          <w:lang w:eastAsia="it-IT"/>
        </w:rPr>
        <w:t>Popolo mio, che cosa ti ho fatto? In che cosa ti ho stanc</w:t>
      </w:r>
      <w:r w:rsidR="0087656F" w:rsidRPr="0087656F">
        <w:rPr>
          <w:rFonts w:ascii="Arial" w:hAnsi="Arial" w:cs="Arial"/>
          <w:i/>
          <w:sz w:val="20"/>
          <w:szCs w:val="20"/>
          <w:lang w:eastAsia="it-IT"/>
        </w:rPr>
        <w:t>ato? Rispondimi (</w:t>
      </w:r>
      <w:r w:rsidR="00056B83" w:rsidRPr="0087656F">
        <w:rPr>
          <w:rFonts w:ascii="Arial" w:hAnsi="Arial" w:cs="Arial"/>
          <w:i/>
          <w:sz w:val="20"/>
          <w:szCs w:val="20"/>
          <w:lang w:eastAsia="it-IT"/>
        </w:rPr>
        <w:t>Mi 6, 3</w:t>
      </w:r>
      <w:r w:rsidR="0087656F" w:rsidRPr="0087656F">
        <w:rPr>
          <w:rFonts w:ascii="Arial" w:hAnsi="Arial" w:cs="Arial"/>
          <w:i/>
          <w:sz w:val="20"/>
          <w:szCs w:val="20"/>
          <w:lang w:eastAsia="it-IT"/>
        </w:rPr>
        <w:t xml:space="preserve">). </w:t>
      </w:r>
      <w:r w:rsidRPr="0087656F">
        <w:rPr>
          <w:rFonts w:ascii="Arial" w:hAnsi="Arial" w:cs="Arial"/>
          <w:i/>
          <w:sz w:val="20"/>
          <w:szCs w:val="20"/>
          <w:lang w:eastAsia="it-IT"/>
        </w:rPr>
        <w:t>Non è forse volere del Signore degli eserciti che i popoli fatichino per il fuoco e le nazioni si stanchino per un nulla?</w:t>
      </w:r>
      <w:r w:rsidR="0087656F" w:rsidRPr="0087656F">
        <w:rPr>
          <w:rFonts w:ascii="Arial" w:hAnsi="Arial" w:cs="Arial"/>
          <w:i/>
          <w:sz w:val="20"/>
          <w:szCs w:val="20"/>
          <w:lang w:eastAsia="it-IT"/>
        </w:rPr>
        <w:t xml:space="preserve"> (</w:t>
      </w:r>
      <w:r w:rsidR="00056B83" w:rsidRPr="0087656F">
        <w:rPr>
          <w:rFonts w:ascii="Arial" w:hAnsi="Arial" w:cs="Arial"/>
          <w:i/>
          <w:sz w:val="20"/>
          <w:szCs w:val="20"/>
          <w:lang w:eastAsia="it-IT"/>
        </w:rPr>
        <w:t>Ab 2, 13</w:t>
      </w:r>
      <w:r w:rsidR="0087656F" w:rsidRPr="0087656F">
        <w:rPr>
          <w:rFonts w:ascii="Arial" w:hAnsi="Arial" w:cs="Arial"/>
          <w:i/>
          <w:sz w:val="20"/>
          <w:szCs w:val="20"/>
          <w:lang w:eastAsia="it-IT"/>
        </w:rPr>
        <w:t xml:space="preserve">). </w:t>
      </w:r>
      <w:r w:rsidRPr="0087656F">
        <w:rPr>
          <w:rFonts w:ascii="Arial" w:hAnsi="Arial" w:cs="Arial"/>
          <w:i/>
          <w:sz w:val="20"/>
          <w:szCs w:val="20"/>
          <w:lang w:eastAsia="it-IT"/>
        </w:rPr>
        <w:t>Voi avete stancato il Signore con le vostre parole; eppure chiedete: Come lo abbiamo stancato? Quando affermate: Chiunque fa il male è come se fosse buono agli occhi del Signore e in lui si compiace; o quando esclamate: Dov'è il Dio della giustizia?</w:t>
      </w:r>
      <w:r w:rsidR="0087656F" w:rsidRPr="0087656F">
        <w:rPr>
          <w:rFonts w:ascii="Arial" w:hAnsi="Arial" w:cs="Arial"/>
          <w:i/>
          <w:sz w:val="20"/>
          <w:szCs w:val="20"/>
          <w:lang w:eastAsia="it-IT"/>
        </w:rPr>
        <w:t xml:space="preserve"> (</w:t>
      </w:r>
      <w:r w:rsidR="00056B83" w:rsidRPr="0087656F">
        <w:rPr>
          <w:rFonts w:ascii="Arial" w:hAnsi="Arial" w:cs="Arial"/>
          <w:i/>
          <w:sz w:val="20"/>
          <w:szCs w:val="20"/>
          <w:lang w:eastAsia="it-IT"/>
        </w:rPr>
        <w:t>Ml 2, 17</w:t>
      </w:r>
      <w:r w:rsidR="0087656F" w:rsidRPr="0087656F">
        <w:rPr>
          <w:rFonts w:ascii="Arial" w:hAnsi="Arial" w:cs="Arial"/>
          <w:i/>
          <w:sz w:val="20"/>
          <w:szCs w:val="20"/>
          <w:lang w:eastAsia="it-IT"/>
        </w:rPr>
        <w:t xml:space="preserve">). </w:t>
      </w:r>
      <w:r w:rsidRPr="0087656F">
        <w:rPr>
          <w:rFonts w:ascii="Arial" w:hAnsi="Arial" w:cs="Arial"/>
          <w:i/>
          <w:sz w:val="20"/>
          <w:szCs w:val="20"/>
          <w:lang w:eastAsia="it-IT"/>
        </w:rPr>
        <w:t>Vedendo le folle ne sentì compassione, perché erano stanche e sfi</w:t>
      </w:r>
      <w:r w:rsidR="0087656F" w:rsidRPr="0087656F">
        <w:rPr>
          <w:rFonts w:ascii="Arial" w:hAnsi="Arial" w:cs="Arial"/>
          <w:i/>
          <w:sz w:val="20"/>
          <w:szCs w:val="20"/>
          <w:lang w:eastAsia="it-IT"/>
        </w:rPr>
        <w:t>nite, come pecore senza pastore (</w:t>
      </w:r>
      <w:r w:rsidR="00056B83" w:rsidRPr="0087656F">
        <w:rPr>
          <w:rFonts w:ascii="Arial" w:hAnsi="Arial" w:cs="Arial"/>
          <w:i/>
          <w:sz w:val="20"/>
          <w:szCs w:val="20"/>
          <w:lang w:eastAsia="it-IT"/>
        </w:rPr>
        <w:t>Mt 9, 36</w:t>
      </w:r>
      <w:r w:rsidR="0087656F" w:rsidRPr="0087656F">
        <w:rPr>
          <w:rFonts w:ascii="Arial" w:hAnsi="Arial" w:cs="Arial"/>
          <w:i/>
          <w:sz w:val="20"/>
          <w:szCs w:val="20"/>
          <w:lang w:eastAsia="it-IT"/>
        </w:rPr>
        <w:t>).</w:t>
      </w:r>
      <w:r w:rsidRPr="0087656F">
        <w:rPr>
          <w:rFonts w:ascii="Arial" w:hAnsi="Arial" w:cs="Arial"/>
          <w:i/>
          <w:sz w:val="20"/>
          <w:szCs w:val="20"/>
          <w:lang w:eastAsia="it-IT"/>
        </w:rPr>
        <w:t>Disse loro una parabola sulla necessità di pregare sempre, senza stanc</w:t>
      </w:r>
      <w:r w:rsidR="0087656F" w:rsidRPr="0087656F">
        <w:rPr>
          <w:rFonts w:ascii="Arial" w:hAnsi="Arial" w:cs="Arial"/>
          <w:i/>
          <w:sz w:val="20"/>
          <w:szCs w:val="20"/>
          <w:lang w:eastAsia="it-IT"/>
        </w:rPr>
        <w:t>arsi (</w:t>
      </w:r>
      <w:r w:rsidR="00056B83" w:rsidRPr="0087656F">
        <w:rPr>
          <w:rFonts w:ascii="Arial" w:hAnsi="Arial" w:cs="Arial"/>
          <w:i/>
          <w:sz w:val="20"/>
          <w:szCs w:val="20"/>
          <w:lang w:eastAsia="it-IT"/>
        </w:rPr>
        <w:t>Lc 18, 1</w:t>
      </w:r>
      <w:r w:rsidR="0087656F" w:rsidRPr="0087656F">
        <w:rPr>
          <w:rFonts w:ascii="Arial" w:hAnsi="Arial" w:cs="Arial"/>
          <w:i/>
          <w:sz w:val="20"/>
          <w:szCs w:val="20"/>
          <w:lang w:eastAsia="it-IT"/>
        </w:rPr>
        <w:t xml:space="preserve">). </w:t>
      </w:r>
    </w:p>
    <w:p w:rsidR="00056B83" w:rsidRPr="0087656F" w:rsidRDefault="00141BDD" w:rsidP="0087656F">
      <w:pPr>
        <w:autoSpaceDE w:val="0"/>
        <w:autoSpaceDN w:val="0"/>
        <w:adjustRightInd w:val="0"/>
        <w:spacing w:after="120" w:line="240" w:lineRule="auto"/>
        <w:jc w:val="both"/>
        <w:rPr>
          <w:rFonts w:ascii="Arial" w:hAnsi="Arial" w:cs="Arial"/>
          <w:i/>
          <w:sz w:val="20"/>
          <w:szCs w:val="20"/>
          <w:lang w:eastAsia="it-IT"/>
        </w:rPr>
      </w:pPr>
      <w:r w:rsidRPr="0087656F">
        <w:rPr>
          <w:rFonts w:ascii="Arial" w:hAnsi="Arial" w:cs="Arial"/>
          <w:i/>
          <w:sz w:val="20"/>
          <w:szCs w:val="20"/>
          <w:lang w:eastAsia="it-IT"/>
        </w:rPr>
        <w:t xml:space="preserve">Qui c'era il pozzo di Giacobbe. Gesù dunque, stanco del viaggio, sedeva presso </w:t>
      </w:r>
      <w:r w:rsidR="0087656F" w:rsidRPr="0087656F">
        <w:rPr>
          <w:rFonts w:ascii="Arial" w:hAnsi="Arial" w:cs="Arial"/>
          <w:i/>
          <w:sz w:val="20"/>
          <w:szCs w:val="20"/>
          <w:lang w:eastAsia="it-IT"/>
        </w:rPr>
        <w:t>il pozzo. Era verso mezzogiorno (</w:t>
      </w:r>
      <w:r w:rsidR="00056B83" w:rsidRPr="0087656F">
        <w:rPr>
          <w:rFonts w:ascii="Arial" w:hAnsi="Arial" w:cs="Arial"/>
          <w:i/>
          <w:sz w:val="20"/>
          <w:szCs w:val="20"/>
          <w:lang w:eastAsia="it-IT"/>
        </w:rPr>
        <w:t>Gv 4, 6</w:t>
      </w:r>
      <w:r w:rsidR="0087656F" w:rsidRPr="0087656F">
        <w:rPr>
          <w:rFonts w:ascii="Arial" w:hAnsi="Arial" w:cs="Arial"/>
          <w:i/>
          <w:sz w:val="20"/>
          <w:szCs w:val="20"/>
          <w:lang w:eastAsia="it-IT"/>
        </w:rPr>
        <w:t xml:space="preserve">). </w:t>
      </w:r>
      <w:r w:rsidRPr="0087656F">
        <w:rPr>
          <w:rFonts w:ascii="Arial" w:hAnsi="Arial" w:cs="Arial"/>
          <w:i/>
          <w:sz w:val="20"/>
          <w:szCs w:val="20"/>
          <w:lang w:eastAsia="it-IT"/>
        </w:rPr>
        <w:t>E non stanchiamoci di fare il bene; se infatti non de</w:t>
      </w:r>
      <w:r w:rsidR="0087656F" w:rsidRPr="0087656F">
        <w:rPr>
          <w:rFonts w:ascii="Arial" w:hAnsi="Arial" w:cs="Arial"/>
          <w:i/>
          <w:sz w:val="20"/>
          <w:szCs w:val="20"/>
          <w:lang w:eastAsia="it-IT"/>
        </w:rPr>
        <w:t>sistiamo, a suo tempo mieteremo (</w:t>
      </w:r>
      <w:r w:rsidR="00056B83" w:rsidRPr="0087656F">
        <w:rPr>
          <w:rFonts w:ascii="Arial" w:hAnsi="Arial" w:cs="Arial"/>
          <w:i/>
          <w:sz w:val="20"/>
          <w:szCs w:val="20"/>
          <w:lang w:eastAsia="it-IT"/>
        </w:rPr>
        <w:t>Gal 6, 9</w:t>
      </w:r>
      <w:r w:rsidR="0087656F" w:rsidRPr="0087656F">
        <w:rPr>
          <w:rFonts w:ascii="Arial" w:hAnsi="Arial" w:cs="Arial"/>
          <w:i/>
          <w:sz w:val="20"/>
          <w:szCs w:val="20"/>
          <w:lang w:eastAsia="it-IT"/>
        </w:rPr>
        <w:t xml:space="preserve">). </w:t>
      </w:r>
      <w:r w:rsidRPr="0087656F">
        <w:rPr>
          <w:rFonts w:ascii="Arial" w:hAnsi="Arial" w:cs="Arial"/>
          <w:i/>
          <w:sz w:val="20"/>
          <w:szCs w:val="20"/>
          <w:lang w:eastAsia="it-IT"/>
        </w:rPr>
        <w:t>Pensate attentamente a colui che ha sopportato contro di sé una così grande ostilità da parte dei peccatori, perché non vi stanc</w:t>
      </w:r>
      <w:r w:rsidR="0087656F" w:rsidRPr="0087656F">
        <w:rPr>
          <w:rFonts w:ascii="Arial" w:hAnsi="Arial" w:cs="Arial"/>
          <w:i/>
          <w:sz w:val="20"/>
          <w:szCs w:val="20"/>
          <w:lang w:eastAsia="it-IT"/>
        </w:rPr>
        <w:t>hiate perdendovi d'animo (</w:t>
      </w:r>
      <w:r w:rsidR="00056B83" w:rsidRPr="0087656F">
        <w:rPr>
          <w:rFonts w:ascii="Arial" w:hAnsi="Arial" w:cs="Arial"/>
          <w:i/>
          <w:sz w:val="20"/>
          <w:szCs w:val="20"/>
          <w:lang w:eastAsia="it-IT"/>
        </w:rPr>
        <w:t>Eb 12, 3</w:t>
      </w:r>
      <w:r w:rsidR="0087656F" w:rsidRPr="0087656F">
        <w:rPr>
          <w:rFonts w:ascii="Arial" w:hAnsi="Arial" w:cs="Arial"/>
          <w:i/>
          <w:sz w:val="20"/>
          <w:szCs w:val="20"/>
          <w:lang w:eastAsia="it-IT"/>
        </w:rPr>
        <w:t xml:space="preserve">). </w:t>
      </w:r>
      <w:r w:rsidRPr="0087656F">
        <w:rPr>
          <w:rFonts w:ascii="Arial" w:hAnsi="Arial" w:cs="Arial"/>
          <w:i/>
          <w:sz w:val="20"/>
          <w:szCs w:val="20"/>
          <w:lang w:eastAsia="it-IT"/>
        </w:rPr>
        <w:t>Sei costante e hai molto sopportato per il mio nome, senza stanc</w:t>
      </w:r>
      <w:r w:rsidR="0087656F" w:rsidRPr="0087656F">
        <w:rPr>
          <w:rFonts w:ascii="Arial" w:hAnsi="Arial" w:cs="Arial"/>
          <w:i/>
          <w:sz w:val="20"/>
          <w:szCs w:val="20"/>
          <w:lang w:eastAsia="it-IT"/>
        </w:rPr>
        <w:t>arti (</w:t>
      </w:r>
      <w:r w:rsidR="00056B83" w:rsidRPr="0087656F">
        <w:rPr>
          <w:rFonts w:ascii="Arial" w:hAnsi="Arial" w:cs="Arial"/>
          <w:i/>
          <w:sz w:val="20"/>
          <w:szCs w:val="20"/>
          <w:lang w:eastAsia="it-IT"/>
        </w:rPr>
        <w:t>Ap 2, 3</w:t>
      </w:r>
      <w:r w:rsidR="0087656F" w:rsidRPr="0087656F">
        <w:rPr>
          <w:rFonts w:ascii="Arial" w:hAnsi="Arial" w:cs="Arial"/>
          <w:i/>
          <w:sz w:val="20"/>
          <w:szCs w:val="20"/>
          <w:lang w:eastAsia="it-IT"/>
        </w:rPr>
        <w:t xml:space="preserve">). </w:t>
      </w:r>
    </w:p>
    <w:p w:rsidR="00056B83" w:rsidRPr="000B2C37" w:rsidRDefault="00056B83" w:rsidP="00056B83">
      <w:pPr>
        <w:spacing w:after="120" w:line="240" w:lineRule="auto"/>
        <w:jc w:val="both"/>
        <w:rPr>
          <w:rFonts w:ascii="Arial" w:hAnsi="Arial" w:cs="Arial"/>
          <w:sz w:val="20"/>
          <w:lang w:eastAsia="it-IT"/>
        </w:rPr>
      </w:pPr>
      <w:r w:rsidRPr="000B2C37">
        <w:rPr>
          <w:rFonts w:ascii="Arial" w:hAnsi="Arial" w:cs="Arial"/>
          <w:sz w:val="20"/>
          <w:lang w:eastAsia="it-IT"/>
        </w:rPr>
        <w:t>Esempio di stanchezza è Elia.</w:t>
      </w:r>
      <w:r w:rsidR="0087656F" w:rsidRPr="000B2C37">
        <w:rPr>
          <w:rFonts w:ascii="Arial" w:hAnsi="Arial" w:cs="Arial"/>
          <w:sz w:val="20"/>
          <w:lang w:eastAsia="it-IT"/>
        </w:rPr>
        <w:t xml:space="preserve"> Dopo un giorno di cammino, ha chiesto al Signore di morire, perché non riusciva più a compiere il suo viaggio. </w:t>
      </w:r>
    </w:p>
    <w:p w:rsidR="00056B83" w:rsidRPr="00056B83" w:rsidRDefault="00056B83" w:rsidP="0087656F">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056B83">
        <w:rPr>
          <w:rFonts w:ascii="Arial" w:eastAsia="Times New Roman" w:hAnsi="Arial" w:cs="Arial"/>
          <w:i/>
          <w:color w:val="000000"/>
          <w:sz w:val="20"/>
          <w:szCs w:val="20"/>
          <w:lang w:eastAsia="it-IT"/>
        </w:rPr>
        <w:lastRenderedPageBreak/>
        <w:t>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rsidR="00056B83" w:rsidRPr="00056B83" w:rsidRDefault="00056B83" w:rsidP="0087656F">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056B83">
        <w:rPr>
          <w:rFonts w:ascii="Arial" w:eastAsia="Times New Roman" w:hAnsi="Arial" w:cs="Arial"/>
          <w:i/>
          <w:color w:val="000000"/>
          <w:sz w:val="20"/>
          <w:szCs w:val="20"/>
          <w:lang w:eastAsia="it-IT"/>
        </w:rPr>
        <w:t xml:space="preserve">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w:t>
      </w:r>
    </w:p>
    <w:p w:rsidR="00056B83" w:rsidRPr="00056B83" w:rsidRDefault="00056B83" w:rsidP="0087656F">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056B83">
        <w:rPr>
          <w:rFonts w:ascii="Arial" w:eastAsia="Times New Roman" w:hAnsi="Arial" w:cs="Arial"/>
          <w:i/>
          <w:color w:val="000000"/>
          <w:sz w:val="20"/>
          <w:szCs w:val="20"/>
          <w:lang w:eastAsia="it-IT"/>
        </w:rPr>
        <w:t>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w:t>
      </w:r>
    </w:p>
    <w:p w:rsidR="00056B83" w:rsidRPr="00056B83" w:rsidRDefault="00056B83" w:rsidP="0087656F">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056B83">
        <w:rPr>
          <w:rFonts w:ascii="Arial" w:eastAsia="Times New Roman" w:hAnsi="Arial" w:cs="Arial"/>
          <w:i/>
          <w:color w:val="000000"/>
          <w:sz w:val="20"/>
          <w:szCs w:val="20"/>
          <w:lang w:eastAsia="it-IT"/>
        </w:rPr>
        <w:t xml:space="preserve">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w:t>
      </w:r>
      <w:r w:rsidRPr="0087656F">
        <w:rPr>
          <w:rFonts w:ascii="Arial" w:eastAsia="Times New Roman" w:hAnsi="Arial" w:cs="Arial"/>
          <w:i/>
          <w:color w:val="000000"/>
          <w:sz w:val="20"/>
          <w:szCs w:val="20"/>
          <w:lang w:eastAsia="it-IT"/>
        </w:rPr>
        <w:t xml:space="preserve">bocche che non l’hanno baciato» (1Re 19,1-18). </w:t>
      </w:r>
    </w:p>
    <w:p w:rsidR="00056B83" w:rsidRPr="000B2C37" w:rsidRDefault="0087656F" w:rsidP="00056B83">
      <w:pPr>
        <w:spacing w:after="120" w:line="240" w:lineRule="auto"/>
        <w:jc w:val="both"/>
        <w:rPr>
          <w:rFonts w:ascii="Arial" w:hAnsi="Arial" w:cs="Arial"/>
          <w:sz w:val="20"/>
          <w:lang w:eastAsia="it-IT"/>
        </w:rPr>
      </w:pPr>
      <w:r w:rsidRPr="000B2C37">
        <w:rPr>
          <w:rFonts w:ascii="Arial" w:hAnsi="Arial" w:cs="Arial"/>
          <w:sz w:val="20"/>
          <w:lang w:eastAsia="it-IT"/>
        </w:rPr>
        <w:t>La forza dell’uomo è solo il Signore. Se non si attinge forza in Dio, giorno dopo giorno, non si potrà portare a termine nessun viaggio. Le insidie esterne sono molte, inf</w:t>
      </w:r>
      <w:r w:rsidR="004A6C76">
        <w:rPr>
          <w:rFonts w:ascii="Arial" w:hAnsi="Arial" w:cs="Arial"/>
          <w:sz w:val="20"/>
          <w:lang w:eastAsia="it-IT"/>
        </w:rPr>
        <w:t>inite. Ma soprattutto pericolose</w:t>
      </w:r>
      <w:r w:rsidRPr="000B2C37">
        <w:rPr>
          <w:rFonts w:ascii="Arial" w:hAnsi="Arial" w:cs="Arial"/>
          <w:sz w:val="20"/>
          <w:lang w:eastAsia="it-IT"/>
        </w:rPr>
        <w:t xml:space="preserve"> sono le insidie interne. Dio però non deve essere forza esterna a noi, ma forza interna. Deve essere lui la nostra anima, il nostro spirito, il nostro cuore. Lui deve essere vita della nostra vita. </w:t>
      </w:r>
      <w:r w:rsidR="000B2C37">
        <w:rPr>
          <w:rFonts w:ascii="Arial" w:hAnsi="Arial" w:cs="Arial"/>
          <w:sz w:val="20"/>
          <w:lang w:eastAsia="it-IT"/>
        </w:rPr>
        <w:t xml:space="preserve">Il Signore si è fatto nostra forza, divenendo per noi Eucaristia. Nell’Eucaristia vi è tutto Dio e tutta la sua onnipotenza dati all’uomo per compiere il viaggio verso la sua piena umanizzazione, perché viva sulla terra, in mezzo agli uomini da vero figlio del Padre. </w:t>
      </w:r>
    </w:p>
    <w:p w:rsidR="00BC331D" w:rsidRPr="000B2C37" w:rsidRDefault="00BC331D" w:rsidP="00056B83">
      <w:pPr>
        <w:spacing w:after="120" w:line="240" w:lineRule="auto"/>
        <w:jc w:val="both"/>
        <w:rPr>
          <w:rFonts w:ascii="Arial" w:hAnsi="Arial" w:cs="Arial"/>
          <w:sz w:val="20"/>
          <w:lang w:eastAsia="it-IT"/>
        </w:rPr>
      </w:pPr>
      <w:r w:rsidRPr="000B2C37">
        <w:rPr>
          <w:rFonts w:ascii="Arial" w:hAnsi="Arial" w:cs="Arial"/>
          <w:sz w:val="20"/>
          <w:lang w:eastAsia="it-IT"/>
        </w:rPr>
        <w:t>Anche la rivelazione è un viaggio di Dio nella storia dell’umanità e si compirà con la Parusia del Signore. Questo viaggio è fatto di verità in verità, di parola in parola, di aggiunta in aggiunta. Compiendo noi questo viaggio, anche se in modo approssimativo, nelle parole della rivelazione, di certo ci aiuterà a scoprire qual è il nostro mistero e quali le vie per farlo divenire interamente mistero di Gesù Signore.</w:t>
      </w:r>
      <w:r w:rsidR="000B2C37">
        <w:rPr>
          <w:rFonts w:ascii="Arial" w:hAnsi="Arial" w:cs="Arial"/>
          <w:sz w:val="20"/>
          <w:lang w:eastAsia="it-IT"/>
        </w:rPr>
        <w:t xml:space="preserve"> </w:t>
      </w:r>
      <w:r w:rsidR="0052070B">
        <w:rPr>
          <w:rFonts w:ascii="Arial" w:hAnsi="Arial" w:cs="Arial"/>
          <w:sz w:val="20"/>
          <w:lang w:eastAsia="it-IT"/>
        </w:rPr>
        <w:t xml:space="preserve">Conoscendo il mistero, cambia il desiderio, la volontà, la vita. </w:t>
      </w:r>
    </w:p>
    <w:p w:rsidR="00056B83" w:rsidRDefault="00BC331D" w:rsidP="00056B83">
      <w:pPr>
        <w:spacing w:after="120" w:line="240" w:lineRule="auto"/>
        <w:jc w:val="both"/>
        <w:rPr>
          <w:rFonts w:ascii="Arial" w:hAnsi="Arial" w:cs="Arial"/>
          <w:sz w:val="20"/>
          <w:lang w:eastAsia="it-IT"/>
        </w:rPr>
      </w:pPr>
      <w:r w:rsidRPr="000B2C37">
        <w:rPr>
          <w:rFonts w:ascii="Arial" w:hAnsi="Arial" w:cs="Arial"/>
          <w:sz w:val="20"/>
          <w:lang w:eastAsia="it-IT"/>
        </w:rPr>
        <w:t xml:space="preserve">La Vergine Maria, Madre della Redenzione, Angeli, Santi ci prendano per mano e ci conducano di parola in parola alla perfetta conoscenza, nello Spirito Santo, del mistero di Dio, dal quale e nel quale è il nostro mistero, tutto da realizzare e da vivere in Lui. </w:t>
      </w:r>
    </w:p>
    <w:p w:rsidR="000B2C37" w:rsidRPr="000B2C37" w:rsidRDefault="000B2C37" w:rsidP="00056B83">
      <w:pPr>
        <w:spacing w:after="120" w:line="240" w:lineRule="auto"/>
        <w:jc w:val="both"/>
        <w:rPr>
          <w:rFonts w:ascii="Arial" w:hAnsi="Arial" w:cs="Arial"/>
          <w:sz w:val="20"/>
          <w:lang w:eastAsia="it-IT"/>
        </w:rPr>
      </w:pPr>
    </w:p>
    <w:p w:rsidR="007D12CE" w:rsidRPr="003F6A5A" w:rsidRDefault="007D12CE" w:rsidP="00136576">
      <w:pPr>
        <w:pStyle w:val="Corpodeltesto2"/>
        <w:spacing w:after="0"/>
        <w:jc w:val="right"/>
        <w:rPr>
          <w:rFonts w:cs="Arial"/>
          <w:i/>
          <w:sz w:val="20"/>
        </w:rPr>
      </w:pPr>
      <w:r w:rsidRPr="003F6A5A">
        <w:rPr>
          <w:rFonts w:cs="Arial"/>
          <w:i/>
          <w:sz w:val="20"/>
        </w:rPr>
        <w:t>Mons. Costantino Di Bruno</w:t>
      </w:r>
    </w:p>
    <w:p w:rsidR="007D12CE" w:rsidRPr="003F6A5A" w:rsidRDefault="007D12CE" w:rsidP="00136576">
      <w:pPr>
        <w:pStyle w:val="Corpodeltesto2"/>
        <w:spacing w:after="0"/>
        <w:jc w:val="right"/>
        <w:rPr>
          <w:rFonts w:cs="Arial"/>
          <w:b w:val="0"/>
          <w:i/>
          <w:sz w:val="20"/>
        </w:rPr>
      </w:pPr>
      <w:r w:rsidRPr="003F6A5A">
        <w:rPr>
          <w:rFonts w:cs="Arial"/>
          <w:b w:val="0"/>
          <w:i/>
          <w:sz w:val="20"/>
        </w:rPr>
        <w:t xml:space="preserve">Catanzaro </w:t>
      </w:r>
      <w:r w:rsidR="005529DE" w:rsidRPr="003F6A5A">
        <w:rPr>
          <w:rFonts w:cs="Arial"/>
          <w:b w:val="0"/>
          <w:i/>
          <w:sz w:val="20"/>
        </w:rPr>
        <w:t>2</w:t>
      </w:r>
      <w:r w:rsidR="00262573">
        <w:rPr>
          <w:rFonts w:cs="Arial"/>
          <w:b w:val="0"/>
          <w:i/>
          <w:sz w:val="20"/>
        </w:rPr>
        <w:t>5</w:t>
      </w:r>
      <w:r w:rsidR="005529DE" w:rsidRPr="003F6A5A">
        <w:rPr>
          <w:rFonts w:cs="Arial"/>
          <w:b w:val="0"/>
          <w:i/>
          <w:sz w:val="20"/>
        </w:rPr>
        <w:t xml:space="preserve"> Marzo </w:t>
      </w:r>
      <w:r w:rsidR="00167998" w:rsidRPr="003F6A5A">
        <w:rPr>
          <w:rFonts w:cs="Arial"/>
          <w:b w:val="0"/>
          <w:i/>
          <w:sz w:val="20"/>
        </w:rPr>
        <w:t>201</w:t>
      </w:r>
      <w:r w:rsidR="00C312DA" w:rsidRPr="003F6A5A">
        <w:rPr>
          <w:rFonts w:cs="Arial"/>
          <w:b w:val="0"/>
          <w:i/>
          <w:sz w:val="20"/>
        </w:rPr>
        <w:t>7</w:t>
      </w:r>
    </w:p>
    <w:p w:rsidR="007D12CE" w:rsidRPr="003F6A5A" w:rsidRDefault="00167998" w:rsidP="00136576">
      <w:pPr>
        <w:pStyle w:val="Corpodeltesto2"/>
        <w:spacing w:after="0"/>
        <w:jc w:val="right"/>
        <w:rPr>
          <w:rFonts w:cs="Arial"/>
          <w:b w:val="0"/>
          <w:i/>
          <w:sz w:val="20"/>
        </w:rPr>
      </w:pPr>
      <w:r w:rsidRPr="003F6A5A">
        <w:rPr>
          <w:rFonts w:cs="Arial"/>
          <w:b w:val="0"/>
          <w:i/>
          <w:sz w:val="20"/>
        </w:rPr>
        <w:t>Solennità dell</w:t>
      </w:r>
      <w:r w:rsidR="005529DE" w:rsidRPr="003F6A5A">
        <w:rPr>
          <w:rFonts w:cs="Arial"/>
          <w:b w:val="0"/>
          <w:i/>
          <w:sz w:val="20"/>
        </w:rPr>
        <w:t xml:space="preserve">’Annunciazione </w:t>
      </w:r>
    </w:p>
    <w:p w:rsidR="0092130D" w:rsidRPr="003F6A5A" w:rsidRDefault="0092130D" w:rsidP="00136576">
      <w:pPr>
        <w:pStyle w:val="Titolo1"/>
        <w:ind w:left="0" w:firstLine="0"/>
        <w:jc w:val="center"/>
        <w:rPr>
          <w:rFonts w:ascii="Arial" w:hAnsi="Arial" w:cs="Arial"/>
        </w:rPr>
      </w:pPr>
    </w:p>
    <w:p w:rsidR="004679F8" w:rsidRPr="003F6A5A" w:rsidRDefault="004679F8" w:rsidP="00136576">
      <w:pPr>
        <w:pStyle w:val="Titolo1"/>
        <w:ind w:left="0" w:firstLine="0"/>
        <w:jc w:val="center"/>
        <w:rPr>
          <w:rFonts w:ascii="Arial" w:hAnsi="Arial" w:cs="Arial"/>
          <w:szCs w:val="36"/>
        </w:rPr>
      </w:pPr>
      <w:r w:rsidRPr="003F6A5A">
        <w:rPr>
          <w:rFonts w:ascii="Arial" w:hAnsi="Arial" w:cs="Arial"/>
        </w:rPr>
        <w:br w:type="page"/>
      </w:r>
      <w:bookmarkStart w:id="16" w:name="_Toc477095008"/>
      <w:r w:rsidR="00D24DD4">
        <w:rPr>
          <w:rFonts w:ascii="Arial" w:hAnsi="Arial" w:cs="Arial"/>
        </w:rPr>
        <w:lastRenderedPageBreak/>
        <w:t>0</w:t>
      </w:r>
      <w:r w:rsidRPr="003F6A5A">
        <w:rPr>
          <w:rFonts w:ascii="Arial" w:hAnsi="Arial" w:cs="Arial"/>
        </w:rPr>
        <w:t xml:space="preserve">1 </w:t>
      </w:r>
      <w:r w:rsidR="00D24DD4">
        <w:rPr>
          <w:rFonts w:ascii="Arial" w:hAnsi="Arial" w:cs="Arial"/>
        </w:rPr>
        <w:t>GIUGNO</w:t>
      </w:r>
      <w:bookmarkEnd w:id="16"/>
    </w:p>
    <w:p w:rsidR="008A1611" w:rsidRPr="00581C5C" w:rsidRDefault="00136576" w:rsidP="00136576">
      <w:pPr>
        <w:pStyle w:val="Titolo1"/>
        <w:ind w:left="0" w:firstLine="0"/>
        <w:jc w:val="center"/>
        <w:rPr>
          <w:rFonts w:ascii="Arial" w:hAnsi="Arial" w:cs="Arial"/>
          <w:sz w:val="24"/>
        </w:rPr>
      </w:pPr>
      <w:bookmarkStart w:id="17" w:name="_Toc477095009"/>
      <w:r w:rsidRPr="00581C5C">
        <w:rPr>
          <w:rFonts w:ascii="Arial" w:hAnsi="Arial" w:cs="Arial"/>
          <w:sz w:val="24"/>
        </w:rPr>
        <w:t>MINISTERI MINISTRO MIRACOLI MISERICORDIA</w:t>
      </w:r>
      <w:bookmarkEnd w:id="17"/>
    </w:p>
    <w:p w:rsidR="006C1B88" w:rsidRDefault="006C1B88" w:rsidP="0052070B">
      <w:pPr>
        <w:spacing w:after="120" w:line="240" w:lineRule="auto"/>
        <w:rPr>
          <w:rFonts w:ascii="Arial" w:hAnsi="Arial" w:cs="Arial"/>
          <w:b/>
        </w:rPr>
      </w:pPr>
    </w:p>
    <w:p w:rsidR="00B67EFF" w:rsidRDefault="00136576" w:rsidP="0052070B">
      <w:pPr>
        <w:spacing w:after="120" w:line="240" w:lineRule="auto"/>
        <w:rPr>
          <w:rFonts w:ascii="Arial" w:hAnsi="Arial" w:cs="Arial"/>
          <w:b/>
        </w:rPr>
      </w:pPr>
      <w:r w:rsidRPr="00136576">
        <w:rPr>
          <w:rFonts w:ascii="Arial" w:hAnsi="Arial" w:cs="Arial"/>
          <w:b/>
        </w:rPr>
        <w:t xml:space="preserve">MINISTERI </w:t>
      </w:r>
    </w:p>
    <w:p w:rsidR="00B67EFF" w:rsidRDefault="0052070B" w:rsidP="0052070B">
      <w:pPr>
        <w:spacing w:after="120" w:line="240" w:lineRule="auto"/>
        <w:jc w:val="both"/>
        <w:rPr>
          <w:rFonts w:ascii="Arial" w:hAnsi="Arial" w:cs="Arial"/>
          <w:sz w:val="20"/>
        </w:rPr>
      </w:pPr>
      <w:r w:rsidRPr="0052070B">
        <w:rPr>
          <w:rFonts w:ascii="Arial" w:hAnsi="Arial" w:cs="Arial"/>
          <w:sz w:val="20"/>
        </w:rPr>
        <w:t xml:space="preserve">Il ministero </w:t>
      </w:r>
      <w:r>
        <w:rPr>
          <w:rFonts w:ascii="Arial" w:hAnsi="Arial" w:cs="Arial"/>
          <w:sz w:val="20"/>
        </w:rPr>
        <w:t xml:space="preserve">è un servizio subordinato alla volontà di colui che lo ha conferito. Se è il re, esso va fatto in obbedienza alla volontà del re. Se è il Signore, tutta l’obbedienza va al Signore. Nel ministero il fine da raggiungere è dato da chi il ministero conferisce. All’uomo è chiesto di mettere ogni diligenza, ogni sapienza, ogni energia, ogni impegno, ogni forza, perché il fine venga raggiunto. Possiamo applicare al ministero la stessa regola divina data per l’amore verso il Signore: </w:t>
      </w:r>
      <w:r w:rsidRPr="0052070B">
        <w:rPr>
          <w:rFonts w:ascii="Arial" w:hAnsi="Arial" w:cs="Arial"/>
          <w:i/>
          <w:sz w:val="20"/>
        </w:rPr>
        <w:t>“Amerai il tuo ministero con tutto il tuo cuore, tutta la tua anima, tutta la tua mente, tutto il tuo spirito, tutta la tua forza. Ti consacrerai al tuo ministero con tutto te stesso”</w:t>
      </w:r>
      <w:r>
        <w:rPr>
          <w:rFonts w:ascii="Arial" w:hAnsi="Arial" w:cs="Arial"/>
          <w:sz w:val="20"/>
        </w:rPr>
        <w:t>.</w:t>
      </w:r>
    </w:p>
    <w:p w:rsidR="0052070B" w:rsidRDefault="0052070B" w:rsidP="0052070B">
      <w:pPr>
        <w:spacing w:after="120" w:line="240" w:lineRule="auto"/>
        <w:jc w:val="both"/>
        <w:rPr>
          <w:rFonts w:ascii="Arial" w:hAnsi="Arial" w:cs="Arial"/>
          <w:sz w:val="20"/>
        </w:rPr>
      </w:pPr>
      <w:r>
        <w:rPr>
          <w:rFonts w:ascii="Arial" w:hAnsi="Arial" w:cs="Arial"/>
          <w:sz w:val="20"/>
        </w:rPr>
        <w:t>Per ogni ministero affidato da Cristo Signore ai suoi apostoli e ad ogni altro suo discepolo, non solo il fine è dato da Cristo Signore, ma anche le modalità sono da esercitarsi secondo la volontà di Cristo Gesù. Le modalità dell’esercizio del ministero sono da Gesù consegnate allo Spirito Santo ed è lo Spirito Santo che azione per azione, opera per opera, parola per parola, deve indicarle perché vengano eseguite con somma fedeltà. La fedeltà nei ministeri è a Cristo e allo Spirito Santo. Nulla deve essere dalla nostra volontà.</w:t>
      </w:r>
    </w:p>
    <w:p w:rsidR="0052070B" w:rsidRDefault="0052070B" w:rsidP="0052070B">
      <w:pPr>
        <w:spacing w:after="120" w:line="240" w:lineRule="auto"/>
        <w:jc w:val="both"/>
        <w:rPr>
          <w:rFonts w:ascii="Arial" w:hAnsi="Arial" w:cs="Arial"/>
          <w:sz w:val="20"/>
        </w:rPr>
      </w:pPr>
      <w:r>
        <w:rPr>
          <w:rFonts w:ascii="Arial" w:hAnsi="Arial" w:cs="Arial"/>
          <w:sz w:val="20"/>
        </w:rPr>
        <w:t xml:space="preserve">Oggi, ed è questa la causa per cui il ministero è passato dall’obbedienza a Cristo e allo Spirito Santo, alla quasi totale e piena non obbedienza, l’uomo ha preso tutto nelle sue mani e tutto opera secondo la sua volontà, spesso anche spudoratamente contro la stessa Parola del Vangelo. C’è questa separazione netta dei ministri da Cristo e dallo Spirito. Cristo e lo Spirito devono rimanere nei cieli eterni. Sulla terra tutto deve essere fatto secondo la volontà dell’uomo. </w:t>
      </w:r>
      <w:r w:rsidR="006C1B88">
        <w:rPr>
          <w:rFonts w:ascii="Arial" w:hAnsi="Arial" w:cs="Arial"/>
          <w:sz w:val="20"/>
        </w:rPr>
        <w:t xml:space="preserve">Quando ricomporremo il legame di obbedienza con Cristo e con lo Spirito Santo è allora che possiamo dare ad ogni ministero la sua vera e santa funzionalità. </w:t>
      </w:r>
    </w:p>
    <w:p w:rsidR="009F7C44" w:rsidRPr="00BC331D" w:rsidRDefault="00BC331D" w:rsidP="00BC331D">
      <w:pPr>
        <w:autoSpaceDE w:val="0"/>
        <w:autoSpaceDN w:val="0"/>
        <w:adjustRightInd w:val="0"/>
        <w:spacing w:after="120" w:line="240" w:lineRule="auto"/>
        <w:jc w:val="both"/>
        <w:rPr>
          <w:rFonts w:ascii="Arial" w:hAnsi="Arial" w:cs="Arial"/>
          <w:i/>
          <w:sz w:val="20"/>
          <w:szCs w:val="20"/>
          <w:lang w:eastAsia="it-IT"/>
        </w:rPr>
      </w:pPr>
      <w:r w:rsidRPr="00BC331D">
        <w:rPr>
          <w:rFonts w:ascii="Arial" w:hAnsi="Arial" w:cs="Arial"/>
          <w:i/>
          <w:sz w:val="20"/>
          <w:szCs w:val="20"/>
          <w:lang w:eastAsia="it-IT"/>
        </w:rPr>
        <w:t>Un sonaglio e una melagrana, un sonaglio e una melagrana lungo tutto il giro del lembo del manto, per l'esercizio del ministero, come il Signore aveva ordinato a Mosè (</w:t>
      </w:r>
      <w:r w:rsidR="009F7C44" w:rsidRPr="00BC331D">
        <w:rPr>
          <w:rFonts w:ascii="Arial" w:hAnsi="Arial" w:cs="Arial"/>
          <w:i/>
          <w:sz w:val="20"/>
          <w:szCs w:val="20"/>
          <w:lang w:eastAsia="it-IT"/>
        </w:rPr>
        <w:t>Es 39, 26</w:t>
      </w:r>
      <w:r w:rsidRPr="00BC331D">
        <w:rPr>
          <w:rFonts w:ascii="Arial" w:hAnsi="Arial" w:cs="Arial"/>
          <w:i/>
          <w:sz w:val="20"/>
          <w:szCs w:val="20"/>
          <w:lang w:eastAsia="it-IT"/>
        </w:rPr>
        <w:t>). Alla loro custodia erano affidati l'arca, la tavola, il candelabro, gli altari e gli arredi del santuario con cui si esercita il ministero, il velo e quanto si riferisce al suo impianto (</w:t>
      </w:r>
      <w:r w:rsidR="009F7C44" w:rsidRPr="00BC331D">
        <w:rPr>
          <w:rFonts w:ascii="Arial" w:hAnsi="Arial" w:cs="Arial"/>
          <w:i/>
          <w:sz w:val="20"/>
          <w:szCs w:val="20"/>
          <w:lang w:eastAsia="it-IT"/>
        </w:rPr>
        <w:t>Nm 3, 31</w:t>
      </w:r>
      <w:r w:rsidRPr="00BC331D">
        <w:rPr>
          <w:rFonts w:ascii="Arial" w:hAnsi="Arial" w:cs="Arial"/>
          <w:i/>
          <w:sz w:val="20"/>
          <w:szCs w:val="20"/>
          <w:lang w:eastAsia="it-IT"/>
        </w:rPr>
        <w:t>). E' forse poco per voi che il Dio d'Israele vi abbia segregati dalla comunità d'Israele e vi abbia fatti avvicinare a sé per prestare servizio nella Dimora del Signore e per tenervi davanti alla comunità, esercitando per essa il vostro ministero? (</w:t>
      </w:r>
      <w:r w:rsidR="009F7C44" w:rsidRPr="00BC331D">
        <w:rPr>
          <w:rFonts w:ascii="Arial" w:hAnsi="Arial" w:cs="Arial"/>
          <w:i/>
          <w:sz w:val="20"/>
          <w:szCs w:val="20"/>
          <w:lang w:eastAsia="it-IT"/>
        </w:rPr>
        <w:t>Nm 16, 9</w:t>
      </w:r>
      <w:r w:rsidRPr="00BC331D">
        <w:rPr>
          <w:rFonts w:ascii="Arial" w:hAnsi="Arial" w:cs="Arial"/>
          <w:i/>
          <w:sz w:val="20"/>
          <w:szCs w:val="20"/>
          <w:lang w:eastAsia="it-IT"/>
        </w:rPr>
        <w:t>). Tu e i tuoi figli con te eserciterete il vostro sacerdozio per quanto riguarda l'altare ciò che è oltre il velo; compirete il vostro ministero. Io vi dò l'esercizio del sacerdozio come un dono; l'estraneo che si accosterà sarà messo a morte" (</w:t>
      </w:r>
      <w:r w:rsidR="009F7C44" w:rsidRPr="00BC331D">
        <w:rPr>
          <w:rFonts w:ascii="Arial" w:hAnsi="Arial" w:cs="Arial"/>
          <w:i/>
          <w:sz w:val="20"/>
          <w:szCs w:val="20"/>
          <w:lang w:eastAsia="it-IT"/>
        </w:rPr>
        <w:t>Nm 18, 7</w:t>
      </w:r>
      <w:r w:rsidRPr="00BC331D">
        <w:rPr>
          <w:rFonts w:ascii="Arial" w:hAnsi="Arial" w:cs="Arial"/>
          <w:i/>
          <w:sz w:val="20"/>
          <w:szCs w:val="20"/>
          <w:lang w:eastAsia="it-IT"/>
        </w:rPr>
        <w:t>). Perché un uomo incensurabile si affrettò a difenderli: prese le armi del suo ministero, la preghiera e il sacrificio espiatorio dell'incenso; si oppose alla collera e mise fine alla sciagura, mostrando che era tuo servitore (</w:t>
      </w:r>
      <w:r w:rsidR="009F7C44" w:rsidRPr="00BC331D">
        <w:rPr>
          <w:rFonts w:ascii="Arial" w:hAnsi="Arial" w:cs="Arial"/>
          <w:i/>
          <w:sz w:val="20"/>
          <w:szCs w:val="20"/>
          <w:lang w:eastAsia="it-IT"/>
        </w:rPr>
        <w:t>Sap 18, 21</w:t>
      </w:r>
      <w:r w:rsidRPr="00BC331D">
        <w:rPr>
          <w:rFonts w:ascii="Arial" w:hAnsi="Arial" w:cs="Arial"/>
          <w:i/>
          <w:sz w:val="20"/>
          <w:szCs w:val="20"/>
          <w:lang w:eastAsia="it-IT"/>
        </w:rPr>
        <w:t xml:space="preserve">). </w:t>
      </w:r>
    </w:p>
    <w:p w:rsidR="009F7C44" w:rsidRPr="00BC331D" w:rsidRDefault="00BC331D" w:rsidP="00BC331D">
      <w:pPr>
        <w:autoSpaceDE w:val="0"/>
        <w:autoSpaceDN w:val="0"/>
        <w:adjustRightInd w:val="0"/>
        <w:spacing w:after="120" w:line="240" w:lineRule="auto"/>
        <w:jc w:val="both"/>
        <w:rPr>
          <w:rFonts w:ascii="Arial" w:hAnsi="Arial" w:cs="Arial"/>
          <w:i/>
          <w:sz w:val="20"/>
          <w:szCs w:val="20"/>
          <w:lang w:eastAsia="it-IT"/>
        </w:rPr>
      </w:pPr>
      <w:r w:rsidRPr="00BC331D">
        <w:rPr>
          <w:rFonts w:ascii="Arial" w:hAnsi="Arial" w:cs="Arial"/>
          <w:i/>
          <w:sz w:val="20"/>
          <w:szCs w:val="20"/>
          <w:lang w:eastAsia="it-IT"/>
        </w:rPr>
        <w:t>Quando entreranno dalle porte dell'atrio interno, indosseranno vesti di lino; non porteranno alcun indumento di lana, quando essi eserciteranno il ministero alle porte dell'atrio interno e nel tempio (</w:t>
      </w:r>
      <w:r w:rsidR="009F7C44" w:rsidRPr="00BC331D">
        <w:rPr>
          <w:rFonts w:ascii="Arial" w:hAnsi="Arial" w:cs="Arial"/>
          <w:i/>
          <w:sz w:val="20"/>
          <w:szCs w:val="20"/>
          <w:lang w:eastAsia="it-IT"/>
        </w:rPr>
        <w:t>Ez 44, 17</w:t>
      </w:r>
      <w:r w:rsidRPr="00BC331D">
        <w:rPr>
          <w:rFonts w:ascii="Arial" w:hAnsi="Arial" w:cs="Arial"/>
          <w:i/>
          <w:sz w:val="20"/>
          <w:szCs w:val="20"/>
          <w:lang w:eastAsia="it-IT"/>
        </w:rPr>
        <w:t>). Gesù quando incominciò il suo ministero aveva circa trent'anni ed era figlio, come si credeva, di Giuseppe, figlio di Eli (</w:t>
      </w:r>
      <w:r w:rsidR="009F7C44" w:rsidRPr="00BC331D">
        <w:rPr>
          <w:rFonts w:ascii="Arial" w:hAnsi="Arial" w:cs="Arial"/>
          <w:i/>
          <w:sz w:val="20"/>
          <w:szCs w:val="20"/>
          <w:lang w:eastAsia="it-IT"/>
        </w:rPr>
        <w:t>Lc 3, 23</w:t>
      </w:r>
      <w:r w:rsidRPr="00BC331D">
        <w:rPr>
          <w:rFonts w:ascii="Arial" w:hAnsi="Arial" w:cs="Arial"/>
          <w:i/>
          <w:sz w:val="20"/>
          <w:szCs w:val="20"/>
          <w:lang w:eastAsia="it-IT"/>
        </w:rPr>
        <w:t>). Gli era stato del nostro numero e aveva avuto in sorte lo stesso nostro ministero (</w:t>
      </w:r>
      <w:r w:rsidR="009F7C44" w:rsidRPr="00BC331D">
        <w:rPr>
          <w:rFonts w:ascii="Arial" w:hAnsi="Arial" w:cs="Arial"/>
          <w:i/>
          <w:sz w:val="20"/>
          <w:szCs w:val="20"/>
          <w:lang w:eastAsia="it-IT"/>
        </w:rPr>
        <w:t>At 1, 17</w:t>
      </w:r>
      <w:r w:rsidRPr="00BC331D">
        <w:rPr>
          <w:rFonts w:ascii="Arial" w:hAnsi="Arial" w:cs="Arial"/>
          <w:i/>
          <w:sz w:val="20"/>
          <w:szCs w:val="20"/>
          <w:lang w:eastAsia="it-IT"/>
        </w:rPr>
        <w:t>). A prendere il posto in questo ministero e apostolato che Giuda ha abbandonato per andarsene al posto da lui scelto. Gettarono quindi le sorti su di loro e la sorte cadde su Mattia, che fu associato agli undici apostoli (</w:t>
      </w:r>
      <w:r w:rsidR="009F7C44" w:rsidRPr="00BC331D">
        <w:rPr>
          <w:rFonts w:ascii="Arial" w:hAnsi="Arial" w:cs="Arial"/>
          <w:i/>
          <w:sz w:val="20"/>
          <w:szCs w:val="20"/>
          <w:lang w:eastAsia="it-IT"/>
        </w:rPr>
        <w:t>At 1, 25</w:t>
      </w:r>
      <w:r w:rsidRPr="00BC331D">
        <w:rPr>
          <w:rFonts w:ascii="Arial" w:hAnsi="Arial" w:cs="Arial"/>
          <w:i/>
          <w:sz w:val="20"/>
          <w:szCs w:val="20"/>
          <w:lang w:eastAsia="it-IT"/>
        </w:rPr>
        <w:t>). Noi, invece, ci dedicheremo alla preghiera e al ministero della parola" (</w:t>
      </w:r>
      <w:r w:rsidR="009F7C44" w:rsidRPr="00BC331D">
        <w:rPr>
          <w:rFonts w:ascii="Arial" w:hAnsi="Arial" w:cs="Arial"/>
          <w:i/>
          <w:sz w:val="20"/>
          <w:szCs w:val="20"/>
          <w:lang w:eastAsia="it-IT"/>
        </w:rPr>
        <w:t>At 6, 4</w:t>
      </w:r>
      <w:r w:rsidRPr="00BC331D">
        <w:rPr>
          <w:rFonts w:ascii="Arial" w:hAnsi="Arial" w:cs="Arial"/>
          <w:i/>
          <w:sz w:val="20"/>
          <w:szCs w:val="20"/>
          <w:lang w:eastAsia="it-IT"/>
        </w:rPr>
        <w:t>). Pertanto, ecco che cosa dico a voi, Gentili: come apostolo dei Gentili, io faccio onore al mio ministero (</w:t>
      </w:r>
      <w:r w:rsidR="009F7C44" w:rsidRPr="00BC331D">
        <w:rPr>
          <w:rFonts w:ascii="Arial" w:hAnsi="Arial" w:cs="Arial"/>
          <w:i/>
          <w:sz w:val="20"/>
          <w:szCs w:val="20"/>
          <w:lang w:eastAsia="it-IT"/>
        </w:rPr>
        <w:t>Rm 11, 13</w:t>
      </w:r>
      <w:r w:rsidRPr="00BC331D">
        <w:rPr>
          <w:rFonts w:ascii="Arial" w:hAnsi="Arial" w:cs="Arial"/>
          <w:i/>
          <w:sz w:val="20"/>
          <w:szCs w:val="20"/>
          <w:lang w:eastAsia="it-IT"/>
        </w:rPr>
        <w:t>). Chi ha un ministero attenda al ministero; chi l'insegnamento, all'insegnamento (</w:t>
      </w:r>
      <w:r w:rsidR="009F7C44" w:rsidRPr="00BC331D">
        <w:rPr>
          <w:rFonts w:ascii="Arial" w:hAnsi="Arial" w:cs="Arial"/>
          <w:i/>
          <w:sz w:val="20"/>
          <w:szCs w:val="20"/>
          <w:lang w:eastAsia="it-IT"/>
        </w:rPr>
        <w:t>Rm 12, 7</w:t>
      </w:r>
      <w:r w:rsidRPr="00BC331D">
        <w:rPr>
          <w:rFonts w:ascii="Arial" w:hAnsi="Arial" w:cs="Arial"/>
          <w:i/>
          <w:sz w:val="20"/>
          <w:szCs w:val="20"/>
          <w:lang w:eastAsia="it-IT"/>
        </w:rPr>
        <w:t xml:space="preserve">). </w:t>
      </w:r>
    </w:p>
    <w:p w:rsidR="009F7C44" w:rsidRPr="00BC331D" w:rsidRDefault="00BC331D" w:rsidP="00BC331D">
      <w:pPr>
        <w:autoSpaceDE w:val="0"/>
        <w:autoSpaceDN w:val="0"/>
        <w:adjustRightInd w:val="0"/>
        <w:spacing w:after="120" w:line="240" w:lineRule="auto"/>
        <w:jc w:val="both"/>
        <w:rPr>
          <w:rFonts w:ascii="Arial" w:hAnsi="Arial" w:cs="Arial"/>
          <w:i/>
          <w:sz w:val="20"/>
          <w:szCs w:val="20"/>
          <w:lang w:eastAsia="it-IT"/>
        </w:rPr>
      </w:pPr>
      <w:r w:rsidRPr="00BC331D">
        <w:rPr>
          <w:rFonts w:ascii="Arial" w:hAnsi="Arial" w:cs="Arial"/>
          <w:i/>
          <w:sz w:val="20"/>
          <w:szCs w:val="20"/>
          <w:lang w:eastAsia="it-IT"/>
        </w:rPr>
        <w:t>Vi sono diversità di ministeri, ma uno solo è il Signore (</w:t>
      </w:r>
      <w:r w:rsidR="009F7C44" w:rsidRPr="00BC331D">
        <w:rPr>
          <w:rFonts w:ascii="Arial" w:hAnsi="Arial" w:cs="Arial"/>
          <w:i/>
          <w:sz w:val="20"/>
          <w:szCs w:val="20"/>
          <w:lang w:eastAsia="it-IT"/>
        </w:rPr>
        <w:t>1Cor 12, 5</w:t>
      </w:r>
      <w:r w:rsidRPr="00BC331D">
        <w:rPr>
          <w:rFonts w:ascii="Arial" w:hAnsi="Arial" w:cs="Arial"/>
          <w:i/>
          <w:sz w:val="20"/>
          <w:szCs w:val="20"/>
          <w:lang w:eastAsia="it-IT"/>
        </w:rPr>
        <w:t xml:space="preserve">). </w:t>
      </w:r>
    </w:p>
    <w:p w:rsidR="009F7C44" w:rsidRPr="00BC331D" w:rsidRDefault="00BC331D" w:rsidP="00BC331D">
      <w:pPr>
        <w:autoSpaceDE w:val="0"/>
        <w:autoSpaceDN w:val="0"/>
        <w:adjustRightInd w:val="0"/>
        <w:spacing w:after="120" w:line="240" w:lineRule="auto"/>
        <w:jc w:val="both"/>
        <w:rPr>
          <w:rFonts w:ascii="Arial" w:hAnsi="Arial" w:cs="Arial"/>
          <w:i/>
          <w:sz w:val="20"/>
          <w:szCs w:val="20"/>
          <w:lang w:eastAsia="it-IT"/>
        </w:rPr>
      </w:pPr>
      <w:r w:rsidRPr="00BC331D">
        <w:rPr>
          <w:rFonts w:ascii="Arial" w:hAnsi="Arial" w:cs="Arial"/>
          <w:i/>
          <w:sz w:val="20"/>
          <w:szCs w:val="20"/>
          <w:lang w:eastAsia="it-IT"/>
        </w:rPr>
        <w:t>Se il ministero della morte, inciso in lettere su pietre, fu circonfuso di gloria, al punto che i figli d'Israele non potevano fissare il volto di Mosè a causa dello splendore pure effimero del suo volto (</w:t>
      </w:r>
      <w:r w:rsidR="009F7C44" w:rsidRPr="00BC331D">
        <w:rPr>
          <w:rFonts w:ascii="Arial" w:hAnsi="Arial" w:cs="Arial"/>
          <w:i/>
          <w:sz w:val="20"/>
          <w:szCs w:val="20"/>
          <w:lang w:eastAsia="it-IT"/>
        </w:rPr>
        <w:t>2Cor 3, 7</w:t>
      </w:r>
      <w:r w:rsidRPr="00BC331D">
        <w:rPr>
          <w:rFonts w:ascii="Arial" w:hAnsi="Arial" w:cs="Arial"/>
          <w:i/>
          <w:sz w:val="20"/>
          <w:szCs w:val="20"/>
          <w:lang w:eastAsia="it-IT"/>
        </w:rPr>
        <w:t>). Quanto più sarà glorioso il ministero dello Spirito? (</w:t>
      </w:r>
      <w:r w:rsidR="009F7C44" w:rsidRPr="00BC331D">
        <w:rPr>
          <w:rFonts w:ascii="Arial" w:hAnsi="Arial" w:cs="Arial"/>
          <w:i/>
          <w:sz w:val="20"/>
          <w:szCs w:val="20"/>
          <w:lang w:eastAsia="it-IT"/>
        </w:rPr>
        <w:t>2Cor 3, 8</w:t>
      </w:r>
      <w:r w:rsidRPr="00BC331D">
        <w:rPr>
          <w:rFonts w:ascii="Arial" w:hAnsi="Arial" w:cs="Arial"/>
          <w:i/>
          <w:sz w:val="20"/>
          <w:szCs w:val="20"/>
          <w:lang w:eastAsia="it-IT"/>
        </w:rPr>
        <w:t>). Se già il ministero della condanna fu glorioso, molto di più abbonda di gloria il ministero della giustizia (</w:t>
      </w:r>
      <w:r w:rsidR="009F7C44" w:rsidRPr="00BC331D">
        <w:rPr>
          <w:rFonts w:ascii="Arial" w:hAnsi="Arial" w:cs="Arial"/>
          <w:i/>
          <w:sz w:val="20"/>
          <w:szCs w:val="20"/>
          <w:lang w:eastAsia="it-IT"/>
        </w:rPr>
        <w:t>2Cor 3, 9</w:t>
      </w:r>
      <w:r w:rsidRPr="00BC331D">
        <w:rPr>
          <w:rFonts w:ascii="Arial" w:hAnsi="Arial" w:cs="Arial"/>
          <w:i/>
          <w:sz w:val="20"/>
          <w:szCs w:val="20"/>
          <w:lang w:eastAsia="it-IT"/>
        </w:rPr>
        <w:t>). Perciò, investiti di questo ministero per la misericordia che ci è stata usata, non ci perdiamo d'animo (</w:t>
      </w:r>
      <w:r w:rsidR="009F7C44" w:rsidRPr="00BC331D">
        <w:rPr>
          <w:rFonts w:ascii="Arial" w:hAnsi="Arial" w:cs="Arial"/>
          <w:i/>
          <w:sz w:val="20"/>
          <w:szCs w:val="20"/>
          <w:lang w:eastAsia="it-IT"/>
        </w:rPr>
        <w:t>2Cor 4, 1</w:t>
      </w:r>
      <w:r w:rsidRPr="00BC331D">
        <w:rPr>
          <w:rFonts w:ascii="Arial" w:hAnsi="Arial" w:cs="Arial"/>
          <w:i/>
          <w:sz w:val="20"/>
          <w:szCs w:val="20"/>
          <w:lang w:eastAsia="it-IT"/>
        </w:rPr>
        <w:t xml:space="preserve">). Tutto questo però viene da Dio, che ci ha riconciliati con sé </w:t>
      </w:r>
      <w:r w:rsidRPr="00BC331D">
        <w:rPr>
          <w:rFonts w:ascii="Arial" w:hAnsi="Arial" w:cs="Arial"/>
          <w:i/>
          <w:sz w:val="20"/>
          <w:szCs w:val="20"/>
          <w:lang w:eastAsia="it-IT"/>
        </w:rPr>
        <w:lastRenderedPageBreak/>
        <w:t>mediante Cristo e ha affidato a noi il ministero della riconciliazione (</w:t>
      </w:r>
      <w:r w:rsidR="009F7C44" w:rsidRPr="00BC331D">
        <w:rPr>
          <w:rFonts w:ascii="Arial" w:hAnsi="Arial" w:cs="Arial"/>
          <w:i/>
          <w:sz w:val="20"/>
          <w:szCs w:val="20"/>
          <w:lang w:eastAsia="it-IT"/>
        </w:rPr>
        <w:t>2Cor 5, 18</w:t>
      </w:r>
      <w:r w:rsidRPr="00BC331D">
        <w:rPr>
          <w:rFonts w:ascii="Arial" w:hAnsi="Arial" w:cs="Arial"/>
          <w:i/>
          <w:sz w:val="20"/>
          <w:szCs w:val="20"/>
          <w:lang w:eastAsia="it-IT"/>
        </w:rPr>
        <w:t>). Da parte nostra non diamo motivo di scandalo a nessuno, perché non venga biasimato il nostro ministero (</w:t>
      </w:r>
      <w:r w:rsidR="009F7C44" w:rsidRPr="00BC331D">
        <w:rPr>
          <w:rFonts w:ascii="Arial" w:hAnsi="Arial" w:cs="Arial"/>
          <w:i/>
          <w:sz w:val="20"/>
          <w:szCs w:val="20"/>
          <w:lang w:eastAsia="it-IT"/>
        </w:rPr>
        <w:t>2Cor 6, 3</w:t>
      </w:r>
      <w:r w:rsidRPr="00BC331D">
        <w:rPr>
          <w:rFonts w:ascii="Arial" w:hAnsi="Arial" w:cs="Arial"/>
          <w:i/>
          <w:sz w:val="20"/>
          <w:szCs w:val="20"/>
          <w:lang w:eastAsia="it-IT"/>
        </w:rPr>
        <w:t>). Penso che abbiate sentito parlare del ministero della grazia di Dio, a me affidato a vostro beneficio (</w:t>
      </w:r>
      <w:r w:rsidR="009F7C44" w:rsidRPr="00BC331D">
        <w:rPr>
          <w:rFonts w:ascii="Arial" w:hAnsi="Arial" w:cs="Arial"/>
          <w:i/>
          <w:sz w:val="20"/>
          <w:szCs w:val="20"/>
          <w:lang w:eastAsia="it-IT"/>
        </w:rPr>
        <w:t>Ef 3, 2</w:t>
      </w:r>
      <w:r w:rsidRPr="00BC331D">
        <w:rPr>
          <w:rFonts w:ascii="Arial" w:hAnsi="Arial" w:cs="Arial"/>
          <w:i/>
          <w:sz w:val="20"/>
          <w:szCs w:val="20"/>
          <w:lang w:eastAsia="it-IT"/>
        </w:rPr>
        <w:t>). Per rendere idonei i fratelli a compiere il ministero, al fine di edificare il corpo di Cristo (</w:t>
      </w:r>
      <w:r w:rsidR="009F7C44" w:rsidRPr="00BC331D">
        <w:rPr>
          <w:rFonts w:ascii="Arial" w:hAnsi="Arial" w:cs="Arial"/>
          <w:i/>
          <w:sz w:val="20"/>
          <w:szCs w:val="20"/>
          <w:lang w:eastAsia="it-IT"/>
        </w:rPr>
        <w:t>Ef 4, 12</w:t>
      </w:r>
      <w:r w:rsidRPr="00BC331D">
        <w:rPr>
          <w:rFonts w:ascii="Arial" w:hAnsi="Arial" w:cs="Arial"/>
          <w:i/>
          <w:sz w:val="20"/>
          <w:szCs w:val="20"/>
          <w:lang w:eastAsia="it-IT"/>
        </w:rPr>
        <w:t>). Che avete appresa da Epafra, nostro caro compagno nel ministero; egli ci supplisce come un fedele ministro di Cristo (</w:t>
      </w:r>
      <w:r w:rsidR="009F7C44" w:rsidRPr="00BC331D">
        <w:rPr>
          <w:rFonts w:ascii="Arial" w:hAnsi="Arial" w:cs="Arial"/>
          <w:i/>
          <w:sz w:val="20"/>
          <w:szCs w:val="20"/>
          <w:lang w:eastAsia="it-IT"/>
        </w:rPr>
        <w:t>Col 1, 7</w:t>
      </w:r>
      <w:r w:rsidRPr="00BC331D">
        <w:rPr>
          <w:rFonts w:ascii="Arial" w:hAnsi="Arial" w:cs="Arial"/>
          <w:i/>
          <w:sz w:val="20"/>
          <w:szCs w:val="20"/>
          <w:lang w:eastAsia="it-IT"/>
        </w:rPr>
        <w:t xml:space="preserve">). </w:t>
      </w:r>
    </w:p>
    <w:p w:rsidR="009F7C44" w:rsidRDefault="00BC331D" w:rsidP="00BC331D">
      <w:pPr>
        <w:autoSpaceDE w:val="0"/>
        <w:autoSpaceDN w:val="0"/>
        <w:adjustRightInd w:val="0"/>
        <w:spacing w:after="120" w:line="240" w:lineRule="auto"/>
        <w:jc w:val="both"/>
        <w:rPr>
          <w:rFonts w:ascii="Arial" w:hAnsi="Arial" w:cs="Arial"/>
          <w:i/>
          <w:sz w:val="20"/>
          <w:szCs w:val="20"/>
          <w:lang w:eastAsia="it-IT"/>
        </w:rPr>
      </w:pPr>
      <w:r w:rsidRPr="00BC331D">
        <w:rPr>
          <w:rFonts w:ascii="Arial" w:hAnsi="Arial" w:cs="Arial"/>
          <w:i/>
          <w:sz w:val="20"/>
          <w:szCs w:val="20"/>
          <w:lang w:eastAsia="it-IT"/>
        </w:rPr>
        <w:t>Dite ad Archippo: "Considera il ministero che hai ricevuto nel Signore e vedi di compierlo bene" (</w:t>
      </w:r>
      <w:r w:rsidR="009F7C44" w:rsidRPr="00BC331D">
        <w:rPr>
          <w:rFonts w:ascii="Arial" w:hAnsi="Arial" w:cs="Arial"/>
          <w:i/>
          <w:sz w:val="20"/>
          <w:szCs w:val="20"/>
          <w:lang w:eastAsia="it-IT"/>
        </w:rPr>
        <w:t>Col 4, 17</w:t>
      </w:r>
      <w:r w:rsidRPr="00BC331D">
        <w:rPr>
          <w:rFonts w:ascii="Arial" w:hAnsi="Arial" w:cs="Arial"/>
          <w:i/>
          <w:sz w:val="20"/>
          <w:szCs w:val="20"/>
          <w:lang w:eastAsia="it-IT"/>
        </w:rPr>
        <w:t>). Tu però vigila attentamente, sappi sopportare le sofferenze, compi la tua opera di annunziatore del vangelo, adempi il tuo ministero (</w:t>
      </w:r>
      <w:r w:rsidR="009F7C44" w:rsidRPr="00BC331D">
        <w:rPr>
          <w:rFonts w:ascii="Arial" w:hAnsi="Arial" w:cs="Arial"/>
          <w:i/>
          <w:sz w:val="20"/>
          <w:szCs w:val="20"/>
          <w:lang w:eastAsia="it-IT"/>
        </w:rPr>
        <w:t>2Tm 4, 5</w:t>
      </w:r>
      <w:r w:rsidRPr="00BC331D">
        <w:rPr>
          <w:rFonts w:ascii="Arial" w:hAnsi="Arial" w:cs="Arial"/>
          <w:i/>
          <w:sz w:val="20"/>
          <w:szCs w:val="20"/>
          <w:lang w:eastAsia="it-IT"/>
        </w:rPr>
        <w:t>). Solo Luca è con me. Prendi Marco e portalo con te, perché mi sarà utile per il ministero (</w:t>
      </w:r>
      <w:r w:rsidR="009F7C44" w:rsidRPr="00BC331D">
        <w:rPr>
          <w:rFonts w:ascii="Arial" w:hAnsi="Arial" w:cs="Arial"/>
          <w:i/>
          <w:sz w:val="20"/>
          <w:szCs w:val="20"/>
          <w:lang w:eastAsia="it-IT"/>
        </w:rPr>
        <w:t>2Tm 4, 11</w:t>
      </w:r>
      <w:r w:rsidRPr="00BC331D">
        <w:rPr>
          <w:rFonts w:ascii="Arial" w:hAnsi="Arial" w:cs="Arial"/>
          <w:i/>
          <w:sz w:val="20"/>
          <w:szCs w:val="20"/>
          <w:lang w:eastAsia="it-IT"/>
        </w:rPr>
        <w:t>). Non sono essi tutti spiriti incaricati di un ministero, inviati per servire coloro che devono ereditare la salvezza? (</w:t>
      </w:r>
      <w:r w:rsidR="009F7C44" w:rsidRPr="00BC331D">
        <w:rPr>
          <w:rFonts w:ascii="Arial" w:hAnsi="Arial" w:cs="Arial"/>
          <w:i/>
          <w:sz w:val="20"/>
          <w:szCs w:val="20"/>
          <w:lang w:eastAsia="it-IT"/>
        </w:rPr>
        <w:t>Eb 1, 14</w:t>
      </w:r>
      <w:r w:rsidRPr="00BC331D">
        <w:rPr>
          <w:rFonts w:ascii="Arial" w:hAnsi="Arial" w:cs="Arial"/>
          <w:i/>
          <w:sz w:val="20"/>
          <w:szCs w:val="20"/>
          <w:lang w:eastAsia="it-IT"/>
        </w:rPr>
        <w:t>). Ora invece egli ha conseguito un ministero tanto più eccellente quanto migliore è l'alleanza di cui è mediatore, essendo questa fondata su migliori promesse (</w:t>
      </w:r>
      <w:r w:rsidR="009F7C44" w:rsidRPr="00BC331D">
        <w:rPr>
          <w:rFonts w:ascii="Arial" w:hAnsi="Arial" w:cs="Arial"/>
          <w:i/>
          <w:sz w:val="20"/>
          <w:szCs w:val="20"/>
          <w:lang w:eastAsia="it-IT"/>
        </w:rPr>
        <w:t>Eb 8, 6</w:t>
      </w:r>
      <w:r w:rsidRPr="00BC331D">
        <w:rPr>
          <w:rFonts w:ascii="Arial" w:hAnsi="Arial" w:cs="Arial"/>
          <w:i/>
          <w:sz w:val="20"/>
          <w:szCs w:val="20"/>
          <w:lang w:eastAsia="it-IT"/>
        </w:rPr>
        <w:t>). Essi hanno il potere di chiudere il cielo, perché non cada pioggia nei giorni del loro ministero profetico. Essi hanno anche potere di cambiar l'acqua in sangue e di colpire la terra con ogni sorta di flagelli tutte le volte che lo vorranno (</w:t>
      </w:r>
      <w:r w:rsidR="009F7C44" w:rsidRPr="00BC331D">
        <w:rPr>
          <w:rFonts w:ascii="Arial" w:hAnsi="Arial" w:cs="Arial"/>
          <w:i/>
          <w:sz w:val="20"/>
          <w:szCs w:val="20"/>
          <w:lang w:eastAsia="it-IT"/>
        </w:rPr>
        <w:t>Ap 11, 6</w:t>
      </w:r>
      <w:r w:rsidRPr="00BC331D">
        <w:rPr>
          <w:rFonts w:ascii="Arial" w:hAnsi="Arial" w:cs="Arial"/>
          <w:i/>
          <w:sz w:val="20"/>
          <w:szCs w:val="20"/>
          <w:lang w:eastAsia="it-IT"/>
        </w:rPr>
        <w:t xml:space="preserve">). </w:t>
      </w:r>
    </w:p>
    <w:p w:rsidR="006C1B88" w:rsidRPr="00BC331D" w:rsidRDefault="006C1B88" w:rsidP="00BC331D">
      <w:pPr>
        <w:autoSpaceDE w:val="0"/>
        <w:autoSpaceDN w:val="0"/>
        <w:adjustRightInd w:val="0"/>
        <w:spacing w:after="120" w:line="240" w:lineRule="auto"/>
        <w:jc w:val="both"/>
        <w:rPr>
          <w:rFonts w:ascii="Arial" w:hAnsi="Arial" w:cs="Arial"/>
          <w:i/>
          <w:sz w:val="20"/>
          <w:szCs w:val="20"/>
          <w:lang w:eastAsia="it-IT"/>
        </w:rPr>
      </w:pPr>
    </w:p>
    <w:p w:rsidR="00B67EFF" w:rsidRDefault="00136576" w:rsidP="006C1B88">
      <w:pPr>
        <w:spacing w:after="120" w:line="240" w:lineRule="auto"/>
        <w:rPr>
          <w:rFonts w:ascii="Arial" w:hAnsi="Arial" w:cs="Arial"/>
          <w:b/>
        </w:rPr>
      </w:pPr>
      <w:r w:rsidRPr="00136576">
        <w:rPr>
          <w:rFonts w:ascii="Arial" w:hAnsi="Arial" w:cs="Arial"/>
          <w:b/>
        </w:rPr>
        <w:t>MINISTRO</w:t>
      </w:r>
    </w:p>
    <w:p w:rsidR="006C1B88" w:rsidRDefault="006C1B88" w:rsidP="006C1B88">
      <w:pPr>
        <w:spacing w:after="120" w:line="240" w:lineRule="auto"/>
        <w:jc w:val="both"/>
        <w:rPr>
          <w:rFonts w:ascii="Arial" w:hAnsi="Arial" w:cs="Arial"/>
          <w:sz w:val="20"/>
        </w:rPr>
      </w:pPr>
      <w:r w:rsidRPr="006C1B88">
        <w:rPr>
          <w:rFonts w:ascii="Arial" w:hAnsi="Arial" w:cs="Arial"/>
          <w:sz w:val="20"/>
        </w:rPr>
        <w:t xml:space="preserve">Quanto </w:t>
      </w:r>
      <w:r>
        <w:rPr>
          <w:rFonts w:ascii="Arial" w:hAnsi="Arial" w:cs="Arial"/>
          <w:sz w:val="20"/>
        </w:rPr>
        <w:t>detto per il ministero vale per il ministro, che è colui che esercita un ministero particolare, specifico, personale. Il ministro di Cristo, se vuole essere degno di questo nome, mai deve dipendere dagli uomini. Lui non è ministro degli uomini, ma di Cristo Signore. Il fine del suo ministero non viene dagli uomini, ma da Cristo. Così anche le modalità: mai devono venire dagli uomini, ma solo e sempre dallo Spirito Santo.</w:t>
      </w:r>
    </w:p>
    <w:p w:rsidR="00B67EFF" w:rsidRDefault="006C1B88" w:rsidP="006C1B88">
      <w:pPr>
        <w:spacing w:after="120" w:line="240" w:lineRule="auto"/>
        <w:jc w:val="both"/>
        <w:rPr>
          <w:rFonts w:ascii="Arial" w:hAnsi="Arial" w:cs="Arial"/>
          <w:sz w:val="20"/>
        </w:rPr>
      </w:pPr>
      <w:r>
        <w:rPr>
          <w:rFonts w:ascii="Arial" w:hAnsi="Arial" w:cs="Arial"/>
          <w:sz w:val="20"/>
        </w:rPr>
        <w:t>Il ministro di Cristo deve essere persona perennemente consegnata a Cristo e allo Spirito del Signore. Nel momento in cui il ministro di distacca da Cristo e dallo Spirito Santo, il fine del ministero non sarà più raggiunto. Si faranno cose umane, ma non divine, perché Cristo e lo Spirito del Signore non governano più la sua vita. Il ministro di Cristo, deve servire gli uomini sempre dal comando di Cristo, nelle modalità a lui date dallo Spirito Santo.</w:t>
      </w:r>
    </w:p>
    <w:p w:rsidR="006C1B88" w:rsidRDefault="006C1B88" w:rsidP="006C1B88">
      <w:pPr>
        <w:spacing w:after="120" w:line="240" w:lineRule="auto"/>
        <w:jc w:val="both"/>
        <w:rPr>
          <w:rFonts w:ascii="Arial" w:hAnsi="Arial" w:cs="Arial"/>
          <w:sz w:val="20"/>
        </w:rPr>
      </w:pPr>
      <w:r>
        <w:rPr>
          <w:rFonts w:ascii="Arial" w:hAnsi="Arial" w:cs="Arial"/>
          <w:sz w:val="20"/>
        </w:rPr>
        <w:t>Chi serve l’uomo partendo dalle necessità e dai bisogni dell’uomo, fa cose per la terra, ma non per Cristo, non per il Cielo, non per la vita eterna e di conseguenza non agisce per la vera salvezza e la vera redenzione. Su questi principi mai dovranno esservi deroghe e licenze. Il ministro è sempre da Cristo, se vuole fare le opere di Cristo, allo stesso modo che Cristo, nello Spirito Santo era sempre del Padre per compiere le opere del Padre.</w:t>
      </w:r>
    </w:p>
    <w:p w:rsidR="009F7C44" w:rsidRPr="005A0444" w:rsidRDefault="00BC331D" w:rsidP="005A0444">
      <w:pPr>
        <w:autoSpaceDE w:val="0"/>
        <w:autoSpaceDN w:val="0"/>
        <w:adjustRightInd w:val="0"/>
        <w:spacing w:after="120" w:line="240" w:lineRule="auto"/>
        <w:jc w:val="both"/>
        <w:rPr>
          <w:rFonts w:ascii="Arial" w:hAnsi="Arial" w:cs="Arial"/>
          <w:i/>
          <w:sz w:val="20"/>
          <w:szCs w:val="20"/>
          <w:lang w:eastAsia="it-IT"/>
        </w:rPr>
      </w:pPr>
      <w:r w:rsidRPr="005A0444">
        <w:rPr>
          <w:rFonts w:ascii="Arial" w:hAnsi="Arial" w:cs="Arial"/>
          <w:i/>
          <w:sz w:val="20"/>
          <w:szCs w:val="20"/>
          <w:lang w:eastAsia="it-IT"/>
        </w:rPr>
        <w:t>Appunto al terzo giorno - era il giorno natalizio del faraone - egli fece un banchetto a tutti i suoi ministri e allora sollevò la testa del capo dei coppieri e la testa del capo dei panettieri in mezzo ai suoi ministr</w:t>
      </w:r>
      <w:r w:rsidR="006C1B88" w:rsidRPr="005A0444">
        <w:rPr>
          <w:rFonts w:ascii="Arial" w:hAnsi="Arial" w:cs="Arial"/>
          <w:i/>
          <w:sz w:val="20"/>
          <w:szCs w:val="20"/>
          <w:lang w:eastAsia="it-IT"/>
        </w:rPr>
        <w:t>i (</w:t>
      </w:r>
      <w:r w:rsidR="009F7C44" w:rsidRPr="005A0444">
        <w:rPr>
          <w:rFonts w:ascii="Arial" w:hAnsi="Arial" w:cs="Arial"/>
          <w:i/>
          <w:sz w:val="20"/>
          <w:szCs w:val="20"/>
          <w:lang w:eastAsia="it-IT"/>
        </w:rPr>
        <w:t>Gen 40, 20</w:t>
      </w:r>
      <w:r w:rsidR="006C1B88" w:rsidRPr="005A0444">
        <w:rPr>
          <w:rFonts w:ascii="Arial" w:hAnsi="Arial" w:cs="Arial"/>
          <w:i/>
          <w:sz w:val="20"/>
          <w:szCs w:val="20"/>
          <w:lang w:eastAsia="it-IT"/>
        </w:rPr>
        <w:t xml:space="preserve">). </w:t>
      </w:r>
      <w:r w:rsidRPr="005A0444">
        <w:rPr>
          <w:rFonts w:ascii="Arial" w:hAnsi="Arial" w:cs="Arial"/>
          <w:i/>
          <w:sz w:val="20"/>
          <w:szCs w:val="20"/>
          <w:lang w:eastAsia="it-IT"/>
        </w:rPr>
        <w:t>La cosa piacque al faraone e a tutti i suoi ministr</w:t>
      </w:r>
      <w:r w:rsidR="006C1B88" w:rsidRPr="005A0444">
        <w:rPr>
          <w:rFonts w:ascii="Arial" w:hAnsi="Arial" w:cs="Arial"/>
          <w:i/>
          <w:sz w:val="20"/>
          <w:szCs w:val="20"/>
          <w:lang w:eastAsia="it-IT"/>
        </w:rPr>
        <w:t>i (</w:t>
      </w:r>
      <w:r w:rsidR="009F7C44" w:rsidRPr="005A0444">
        <w:rPr>
          <w:rFonts w:ascii="Arial" w:hAnsi="Arial" w:cs="Arial"/>
          <w:i/>
          <w:sz w:val="20"/>
          <w:szCs w:val="20"/>
          <w:lang w:eastAsia="it-IT"/>
        </w:rPr>
        <w:t>Gen 41, 37</w:t>
      </w:r>
      <w:r w:rsidR="006C1B88" w:rsidRPr="005A0444">
        <w:rPr>
          <w:rFonts w:ascii="Arial" w:hAnsi="Arial" w:cs="Arial"/>
          <w:i/>
          <w:sz w:val="20"/>
          <w:szCs w:val="20"/>
          <w:lang w:eastAsia="it-IT"/>
        </w:rPr>
        <w:t xml:space="preserve">). </w:t>
      </w:r>
      <w:r w:rsidRPr="005A0444">
        <w:rPr>
          <w:rFonts w:ascii="Arial" w:hAnsi="Arial" w:cs="Arial"/>
          <w:i/>
          <w:sz w:val="20"/>
          <w:szCs w:val="20"/>
          <w:lang w:eastAsia="it-IT"/>
        </w:rPr>
        <w:t>Il faraone disse ai ministri: "Potremo trovare un uomo come questo,</w:t>
      </w:r>
      <w:r w:rsidR="006C1B88" w:rsidRPr="005A0444">
        <w:rPr>
          <w:rFonts w:ascii="Arial" w:hAnsi="Arial" w:cs="Arial"/>
          <w:i/>
          <w:sz w:val="20"/>
          <w:szCs w:val="20"/>
          <w:lang w:eastAsia="it-IT"/>
        </w:rPr>
        <w:t xml:space="preserve"> in cui sia lo spirito di Dio?" (</w:t>
      </w:r>
      <w:r w:rsidR="009F7C44" w:rsidRPr="005A0444">
        <w:rPr>
          <w:rFonts w:ascii="Arial" w:hAnsi="Arial" w:cs="Arial"/>
          <w:i/>
          <w:sz w:val="20"/>
          <w:szCs w:val="20"/>
          <w:lang w:eastAsia="it-IT"/>
        </w:rPr>
        <w:t>Gen 41, 38</w:t>
      </w:r>
      <w:r w:rsidR="006C1B88" w:rsidRPr="005A0444">
        <w:rPr>
          <w:rFonts w:ascii="Arial" w:hAnsi="Arial" w:cs="Arial"/>
          <w:i/>
          <w:sz w:val="20"/>
          <w:szCs w:val="20"/>
          <w:lang w:eastAsia="it-IT"/>
        </w:rPr>
        <w:t xml:space="preserve">). </w:t>
      </w:r>
      <w:r w:rsidRPr="005A0444">
        <w:rPr>
          <w:rFonts w:ascii="Arial" w:hAnsi="Arial" w:cs="Arial"/>
          <w:i/>
          <w:sz w:val="20"/>
          <w:szCs w:val="20"/>
          <w:lang w:eastAsia="it-IT"/>
        </w:rPr>
        <w:t>Intanto nella casa del faraone si era diffusa la voce: "Sono venuti i fratelli di Giuseppe!" e questo fece piacere al faraone e ai suoi ministr</w:t>
      </w:r>
      <w:r w:rsidR="006C1B88" w:rsidRPr="005A0444">
        <w:rPr>
          <w:rFonts w:ascii="Arial" w:hAnsi="Arial" w:cs="Arial"/>
          <w:i/>
          <w:sz w:val="20"/>
          <w:szCs w:val="20"/>
          <w:lang w:eastAsia="it-IT"/>
        </w:rPr>
        <w:t>i (</w:t>
      </w:r>
      <w:r w:rsidR="009F7C44" w:rsidRPr="005A0444">
        <w:rPr>
          <w:rFonts w:ascii="Arial" w:hAnsi="Arial" w:cs="Arial"/>
          <w:i/>
          <w:sz w:val="20"/>
          <w:szCs w:val="20"/>
          <w:lang w:eastAsia="it-IT"/>
        </w:rPr>
        <w:t>Gen 45, 16</w:t>
      </w:r>
      <w:r w:rsidR="006C1B88" w:rsidRPr="005A0444">
        <w:rPr>
          <w:rFonts w:ascii="Arial" w:hAnsi="Arial" w:cs="Arial"/>
          <w:i/>
          <w:sz w:val="20"/>
          <w:szCs w:val="20"/>
          <w:lang w:eastAsia="it-IT"/>
        </w:rPr>
        <w:t xml:space="preserve">). </w:t>
      </w:r>
      <w:r w:rsidRPr="005A0444">
        <w:rPr>
          <w:rFonts w:ascii="Arial" w:hAnsi="Arial" w:cs="Arial"/>
          <w:i/>
          <w:sz w:val="20"/>
          <w:szCs w:val="20"/>
          <w:lang w:eastAsia="it-IT"/>
        </w:rPr>
        <w:t>Giuseppe andò dunque a seppellire suo padre e con lui andarono tutti i ministri del faraone, gli anziani della sua casa, tutti</w:t>
      </w:r>
      <w:r w:rsidR="006C1B88" w:rsidRPr="005A0444">
        <w:rPr>
          <w:rFonts w:ascii="Arial" w:hAnsi="Arial" w:cs="Arial"/>
          <w:i/>
          <w:sz w:val="20"/>
          <w:szCs w:val="20"/>
          <w:lang w:eastAsia="it-IT"/>
        </w:rPr>
        <w:t xml:space="preserve"> gli anziani del paese d'Egitto (</w:t>
      </w:r>
      <w:r w:rsidR="009F7C44" w:rsidRPr="005A0444">
        <w:rPr>
          <w:rFonts w:ascii="Arial" w:hAnsi="Arial" w:cs="Arial"/>
          <w:i/>
          <w:sz w:val="20"/>
          <w:szCs w:val="20"/>
          <w:lang w:eastAsia="it-IT"/>
        </w:rPr>
        <w:t>Gen 50, 7</w:t>
      </w:r>
      <w:r w:rsidR="006C1B88" w:rsidRPr="005A0444">
        <w:rPr>
          <w:rFonts w:ascii="Arial" w:hAnsi="Arial" w:cs="Arial"/>
          <w:i/>
          <w:sz w:val="20"/>
          <w:szCs w:val="20"/>
          <w:lang w:eastAsia="it-IT"/>
        </w:rPr>
        <w:t xml:space="preserve">). </w:t>
      </w:r>
    </w:p>
    <w:p w:rsidR="009F7C44" w:rsidRPr="005A0444" w:rsidRDefault="00BC331D" w:rsidP="005A0444">
      <w:pPr>
        <w:autoSpaceDE w:val="0"/>
        <w:autoSpaceDN w:val="0"/>
        <w:adjustRightInd w:val="0"/>
        <w:spacing w:after="120" w:line="240" w:lineRule="auto"/>
        <w:jc w:val="both"/>
        <w:rPr>
          <w:rFonts w:ascii="Arial" w:hAnsi="Arial" w:cs="Arial"/>
          <w:i/>
          <w:sz w:val="20"/>
          <w:szCs w:val="20"/>
          <w:lang w:eastAsia="it-IT"/>
        </w:rPr>
      </w:pPr>
      <w:r w:rsidRPr="005A0444">
        <w:rPr>
          <w:rFonts w:ascii="Arial" w:hAnsi="Arial" w:cs="Arial"/>
          <w:i/>
          <w:sz w:val="20"/>
          <w:szCs w:val="20"/>
          <w:lang w:eastAsia="it-IT"/>
        </w:rPr>
        <w:t>Dissero loro: "Il Signore proceda contro di voi e giudichi; perché ci avete resi odiosi agli occhi del faraone e agli occhi dei suoi ministri, mettendo loro i</w:t>
      </w:r>
      <w:r w:rsidR="006C1B88" w:rsidRPr="005A0444">
        <w:rPr>
          <w:rFonts w:ascii="Arial" w:hAnsi="Arial" w:cs="Arial"/>
          <w:i/>
          <w:sz w:val="20"/>
          <w:szCs w:val="20"/>
          <w:lang w:eastAsia="it-IT"/>
        </w:rPr>
        <w:t>n mano la spada per ucciderci!" (</w:t>
      </w:r>
      <w:r w:rsidR="009F7C44" w:rsidRPr="005A0444">
        <w:rPr>
          <w:rFonts w:ascii="Arial" w:hAnsi="Arial" w:cs="Arial"/>
          <w:i/>
          <w:sz w:val="20"/>
          <w:szCs w:val="20"/>
          <w:lang w:eastAsia="it-IT"/>
        </w:rPr>
        <w:t>Es 5, 21</w:t>
      </w:r>
      <w:r w:rsidR="006C1B88" w:rsidRPr="005A0444">
        <w:rPr>
          <w:rFonts w:ascii="Arial" w:hAnsi="Arial" w:cs="Arial"/>
          <w:i/>
          <w:sz w:val="20"/>
          <w:szCs w:val="20"/>
          <w:lang w:eastAsia="it-IT"/>
        </w:rPr>
        <w:t xml:space="preserve">). </w:t>
      </w:r>
      <w:r w:rsidRPr="005A0444">
        <w:rPr>
          <w:rFonts w:ascii="Arial" w:hAnsi="Arial" w:cs="Arial"/>
          <w:i/>
          <w:sz w:val="20"/>
          <w:szCs w:val="20"/>
          <w:lang w:eastAsia="it-IT"/>
        </w:rPr>
        <w:t>il Nilo comincerà a pullulare di rane; esse usciranno, ti entreranno in casa, nella camera dove dormi e sul tuo letto, nella casa dei tuoi ministri e tra il tuo popolo, n</w:t>
      </w:r>
      <w:r w:rsidR="006C1B88" w:rsidRPr="005A0444">
        <w:rPr>
          <w:rFonts w:ascii="Arial" w:hAnsi="Arial" w:cs="Arial"/>
          <w:i/>
          <w:sz w:val="20"/>
          <w:szCs w:val="20"/>
          <w:lang w:eastAsia="it-IT"/>
        </w:rPr>
        <w:t>ei tuoi forni e nelle tue madie (</w:t>
      </w:r>
      <w:r w:rsidR="009F7C44" w:rsidRPr="005A0444">
        <w:rPr>
          <w:rFonts w:ascii="Arial" w:hAnsi="Arial" w:cs="Arial"/>
          <w:i/>
          <w:sz w:val="20"/>
          <w:szCs w:val="20"/>
          <w:lang w:eastAsia="it-IT"/>
        </w:rPr>
        <w:t>Es 7, 28</w:t>
      </w:r>
      <w:r w:rsidR="006C1B88" w:rsidRPr="005A0444">
        <w:rPr>
          <w:rFonts w:ascii="Arial" w:hAnsi="Arial" w:cs="Arial"/>
          <w:i/>
          <w:sz w:val="20"/>
          <w:szCs w:val="20"/>
          <w:lang w:eastAsia="it-IT"/>
        </w:rPr>
        <w:t xml:space="preserve">). </w:t>
      </w:r>
      <w:r w:rsidRPr="005A0444">
        <w:rPr>
          <w:rFonts w:ascii="Arial" w:hAnsi="Arial" w:cs="Arial"/>
          <w:i/>
          <w:sz w:val="20"/>
          <w:szCs w:val="20"/>
          <w:lang w:eastAsia="it-IT"/>
        </w:rPr>
        <w:t>Contro di te e contro tutti i tuoi ministr</w:t>
      </w:r>
      <w:r w:rsidR="006C1B88" w:rsidRPr="005A0444">
        <w:rPr>
          <w:rFonts w:ascii="Arial" w:hAnsi="Arial" w:cs="Arial"/>
          <w:i/>
          <w:sz w:val="20"/>
          <w:szCs w:val="20"/>
          <w:lang w:eastAsia="it-IT"/>
        </w:rPr>
        <w:t>i usciranno le rane" (</w:t>
      </w:r>
      <w:r w:rsidR="009F7C44" w:rsidRPr="005A0444">
        <w:rPr>
          <w:rFonts w:ascii="Arial" w:hAnsi="Arial" w:cs="Arial"/>
          <w:i/>
          <w:sz w:val="20"/>
          <w:szCs w:val="20"/>
          <w:lang w:eastAsia="it-IT"/>
        </w:rPr>
        <w:t>Es 7, 29</w:t>
      </w:r>
      <w:r w:rsidR="006C1B88" w:rsidRPr="005A0444">
        <w:rPr>
          <w:rFonts w:ascii="Arial" w:hAnsi="Arial" w:cs="Arial"/>
          <w:i/>
          <w:sz w:val="20"/>
          <w:szCs w:val="20"/>
          <w:lang w:eastAsia="it-IT"/>
        </w:rPr>
        <w:t xml:space="preserve">). </w:t>
      </w:r>
      <w:r w:rsidRPr="005A0444">
        <w:rPr>
          <w:rFonts w:ascii="Arial" w:hAnsi="Arial" w:cs="Arial"/>
          <w:i/>
          <w:sz w:val="20"/>
          <w:szCs w:val="20"/>
          <w:lang w:eastAsia="it-IT"/>
        </w:rPr>
        <w:t xml:space="preserve">Mosè disse al faraone: "Fammi l'onore di comandarmi per quando io devo pregare in favore tuo e dei tuoi ministri e del tuo popolo, per liberare dalle rane te e le tue case, in modo che </w:t>
      </w:r>
      <w:r w:rsidR="006C1B88" w:rsidRPr="005A0444">
        <w:rPr>
          <w:rFonts w:ascii="Arial" w:hAnsi="Arial" w:cs="Arial"/>
          <w:i/>
          <w:sz w:val="20"/>
          <w:szCs w:val="20"/>
          <w:lang w:eastAsia="it-IT"/>
        </w:rPr>
        <w:t>ne rimangano soltanto nel Nilo" (</w:t>
      </w:r>
      <w:r w:rsidR="009F7C44" w:rsidRPr="005A0444">
        <w:rPr>
          <w:rFonts w:ascii="Arial" w:hAnsi="Arial" w:cs="Arial"/>
          <w:i/>
          <w:sz w:val="20"/>
          <w:szCs w:val="20"/>
          <w:lang w:eastAsia="it-IT"/>
        </w:rPr>
        <w:t>Es 8, 5</w:t>
      </w:r>
      <w:r w:rsidR="006C1B88" w:rsidRPr="005A0444">
        <w:rPr>
          <w:rFonts w:ascii="Arial" w:hAnsi="Arial" w:cs="Arial"/>
          <w:i/>
          <w:sz w:val="20"/>
          <w:szCs w:val="20"/>
          <w:lang w:eastAsia="it-IT"/>
        </w:rPr>
        <w:t xml:space="preserve">). </w:t>
      </w:r>
      <w:r w:rsidRPr="005A0444">
        <w:rPr>
          <w:rFonts w:ascii="Arial" w:hAnsi="Arial" w:cs="Arial"/>
          <w:i/>
          <w:sz w:val="20"/>
          <w:szCs w:val="20"/>
          <w:lang w:eastAsia="it-IT"/>
        </w:rPr>
        <w:t xml:space="preserve">Se tu non lasci partire il mio popolo, ecco manderò su di te, sui tuoi ministri, sul tuo popolo e sulle tue case i mosconi: le case degli Egiziani saranno piene di mosconi e anche il </w:t>
      </w:r>
      <w:r w:rsidR="006C1B88" w:rsidRPr="005A0444">
        <w:rPr>
          <w:rFonts w:ascii="Arial" w:hAnsi="Arial" w:cs="Arial"/>
          <w:i/>
          <w:sz w:val="20"/>
          <w:szCs w:val="20"/>
          <w:lang w:eastAsia="it-IT"/>
        </w:rPr>
        <w:t>suolo sul quale essi si trovano (</w:t>
      </w:r>
      <w:r w:rsidR="009F7C44" w:rsidRPr="005A0444">
        <w:rPr>
          <w:rFonts w:ascii="Arial" w:hAnsi="Arial" w:cs="Arial"/>
          <w:i/>
          <w:sz w:val="20"/>
          <w:szCs w:val="20"/>
          <w:lang w:eastAsia="it-IT"/>
        </w:rPr>
        <w:t>Es 8, 17</w:t>
      </w:r>
      <w:r w:rsidR="006C1B88" w:rsidRPr="005A0444">
        <w:rPr>
          <w:rFonts w:ascii="Arial" w:hAnsi="Arial" w:cs="Arial"/>
          <w:i/>
          <w:sz w:val="20"/>
          <w:szCs w:val="20"/>
          <w:lang w:eastAsia="it-IT"/>
        </w:rPr>
        <w:t xml:space="preserve">). </w:t>
      </w:r>
      <w:r w:rsidRPr="005A0444">
        <w:rPr>
          <w:rFonts w:ascii="Arial" w:hAnsi="Arial" w:cs="Arial"/>
          <w:i/>
          <w:sz w:val="20"/>
          <w:szCs w:val="20"/>
          <w:lang w:eastAsia="it-IT"/>
        </w:rPr>
        <w:t>Così fece il Signore: una massa imponente di mosconi entrò nella casa del faraone, nella casa dei suoi ministri e in tutto il paese d'Egitto; la regione er</w:t>
      </w:r>
      <w:r w:rsidR="006C1B88" w:rsidRPr="005A0444">
        <w:rPr>
          <w:rFonts w:ascii="Arial" w:hAnsi="Arial" w:cs="Arial"/>
          <w:i/>
          <w:sz w:val="20"/>
          <w:szCs w:val="20"/>
          <w:lang w:eastAsia="it-IT"/>
        </w:rPr>
        <w:t>a devastata a causa dei mosconi (</w:t>
      </w:r>
      <w:r w:rsidR="009F7C44" w:rsidRPr="005A0444">
        <w:rPr>
          <w:rFonts w:ascii="Arial" w:hAnsi="Arial" w:cs="Arial"/>
          <w:i/>
          <w:sz w:val="20"/>
          <w:szCs w:val="20"/>
          <w:lang w:eastAsia="it-IT"/>
        </w:rPr>
        <w:t>Es 8, 20</w:t>
      </w:r>
      <w:r w:rsidR="006C1B88" w:rsidRPr="005A0444">
        <w:rPr>
          <w:rFonts w:ascii="Arial" w:hAnsi="Arial" w:cs="Arial"/>
          <w:i/>
          <w:sz w:val="20"/>
          <w:szCs w:val="20"/>
          <w:lang w:eastAsia="it-IT"/>
        </w:rPr>
        <w:t xml:space="preserve">). </w:t>
      </w:r>
      <w:r w:rsidRPr="005A0444">
        <w:rPr>
          <w:rFonts w:ascii="Arial" w:hAnsi="Arial" w:cs="Arial"/>
          <w:i/>
          <w:sz w:val="20"/>
          <w:szCs w:val="20"/>
          <w:lang w:eastAsia="it-IT"/>
        </w:rPr>
        <w:t xml:space="preserve">Rispose Mosè: "Ecco, uscirò dalla tua presenza e pregherò il Signore; domani i mosconi si ritireranno dal faraone, dai suoi </w:t>
      </w:r>
      <w:r w:rsidRPr="005A0444">
        <w:rPr>
          <w:rFonts w:ascii="Arial" w:hAnsi="Arial" w:cs="Arial"/>
          <w:i/>
          <w:sz w:val="20"/>
          <w:szCs w:val="20"/>
          <w:lang w:eastAsia="it-IT"/>
        </w:rPr>
        <w:lastRenderedPageBreak/>
        <w:t>ministri e dal suo popolo. Però il faraone cessi di burlarsi di noi, non lasciando partire il popolo, perché</w:t>
      </w:r>
      <w:r w:rsidR="006C1B88" w:rsidRPr="005A0444">
        <w:rPr>
          <w:rFonts w:ascii="Arial" w:hAnsi="Arial" w:cs="Arial"/>
          <w:i/>
          <w:sz w:val="20"/>
          <w:szCs w:val="20"/>
          <w:lang w:eastAsia="it-IT"/>
        </w:rPr>
        <w:t xml:space="preserve"> possa sacrificare al Signore!" (</w:t>
      </w:r>
      <w:r w:rsidR="009F7C44" w:rsidRPr="005A0444">
        <w:rPr>
          <w:rFonts w:ascii="Arial" w:hAnsi="Arial" w:cs="Arial"/>
          <w:i/>
          <w:sz w:val="20"/>
          <w:szCs w:val="20"/>
          <w:lang w:eastAsia="it-IT"/>
        </w:rPr>
        <w:t>Es 8, 25</w:t>
      </w:r>
      <w:r w:rsidR="006C1B88" w:rsidRPr="005A0444">
        <w:rPr>
          <w:rFonts w:ascii="Arial" w:hAnsi="Arial" w:cs="Arial"/>
          <w:i/>
          <w:sz w:val="20"/>
          <w:szCs w:val="20"/>
          <w:lang w:eastAsia="it-IT"/>
        </w:rPr>
        <w:t xml:space="preserve">). </w:t>
      </w:r>
    </w:p>
    <w:p w:rsidR="009F7C44" w:rsidRPr="005A0444" w:rsidRDefault="00BC331D" w:rsidP="005A0444">
      <w:pPr>
        <w:autoSpaceDE w:val="0"/>
        <w:autoSpaceDN w:val="0"/>
        <w:adjustRightInd w:val="0"/>
        <w:spacing w:after="120" w:line="240" w:lineRule="auto"/>
        <w:jc w:val="both"/>
        <w:rPr>
          <w:rFonts w:ascii="Arial" w:hAnsi="Arial" w:cs="Arial"/>
          <w:i/>
          <w:sz w:val="20"/>
          <w:szCs w:val="20"/>
          <w:lang w:eastAsia="it-IT"/>
        </w:rPr>
      </w:pPr>
      <w:r w:rsidRPr="005A0444">
        <w:rPr>
          <w:rFonts w:ascii="Arial" w:hAnsi="Arial" w:cs="Arial"/>
          <w:i/>
          <w:sz w:val="20"/>
          <w:szCs w:val="20"/>
          <w:lang w:eastAsia="it-IT"/>
        </w:rPr>
        <w:t>Il Signore agì secondo la parola di Mosè e allontanò i mosconi dal faraone, dai suoi ministri e dal suo popolo: non ne restò nep</w:t>
      </w:r>
      <w:r w:rsidR="006C1B88" w:rsidRPr="005A0444">
        <w:rPr>
          <w:rFonts w:ascii="Arial" w:hAnsi="Arial" w:cs="Arial"/>
          <w:i/>
          <w:sz w:val="20"/>
          <w:szCs w:val="20"/>
          <w:lang w:eastAsia="it-IT"/>
        </w:rPr>
        <w:t>pure uno (</w:t>
      </w:r>
      <w:r w:rsidR="009F7C44" w:rsidRPr="005A0444">
        <w:rPr>
          <w:rFonts w:ascii="Arial" w:hAnsi="Arial" w:cs="Arial"/>
          <w:i/>
          <w:sz w:val="20"/>
          <w:szCs w:val="20"/>
          <w:lang w:eastAsia="it-IT"/>
        </w:rPr>
        <w:t>Es 8, 27</w:t>
      </w:r>
      <w:r w:rsidR="006C1B88" w:rsidRPr="005A0444">
        <w:rPr>
          <w:rFonts w:ascii="Arial" w:hAnsi="Arial" w:cs="Arial"/>
          <w:i/>
          <w:sz w:val="20"/>
          <w:szCs w:val="20"/>
          <w:lang w:eastAsia="it-IT"/>
        </w:rPr>
        <w:t xml:space="preserve">). </w:t>
      </w:r>
      <w:r w:rsidRPr="005A0444">
        <w:rPr>
          <w:rFonts w:ascii="Arial" w:hAnsi="Arial" w:cs="Arial"/>
          <w:i/>
          <w:sz w:val="20"/>
          <w:szCs w:val="20"/>
          <w:lang w:eastAsia="it-IT"/>
        </w:rPr>
        <w:t>Perché questa volta io mando tutti i miei flagelli contro di te, contro i tuoi ministri e contro il tuo popolo, perché tu sappia che ness</w:t>
      </w:r>
      <w:r w:rsidR="006C1B88" w:rsidRPr="005A0444">
        <w:rPr>
          <w:rFonts w:ascii="Arial" w:hAnsi="Arial" w:cs="Arial"/>
          <w:i/>
          <w:sz w:val="20"/>
          <w:szCs w:val="20"/>
          <w:lang w:eastAsia="it-IT"/>
        </w:rPr>
        <w:t>uno è come me su tutta la terra (</w:t>
      </w:r>
      <w:r w:rsidR="009F7C44" w:rsidRPr="005A0444">
        <w:rPr>
          <w:rFonts w:ascii="Arial" w:hAnsi="Arial" w:cs="Arial"/>
          <w:i/>
          <w:sz w:val="20"/>
          <w:szCs w:val="20"/>
          <w:lang w:eastAsia="it-IT"/>
        </w:rPr>
        <w:t>Es 9, 14</w:t>
      </w:r>
      <w:r w:rsidR="006C1B88" w:rsidRPr="005A0444">
        <w:rPr>
          <w:rFonts w:ascii="Arial" w:hAnsi="Arial" w:cs="Arial"/>
          <w:i/>
          <w:sz w:val="20"/>
          <w:szCs w:val="20"/>
          <w:lang w:eastAsia="it-IT"/>
        </w:rPr>
        <w:t xml:space="preserve">). </w:t>
      </w:r>
      <w:r w:rsidRPr="005A0444">
        <w:rPr>
          <w:rFonts w:ascii="Arial" w:hAnsi="Arial" w:cs="Arial"/>
          <w:i/>
          <w:sz w:val="20"/>
          <w:szCs w:val="20"/>
          <w:lang w:eastAsia="it-IT"/>
        </w:rPr>
        <w:t>Chi tra i ministri del faraone temeva il Signore fece ricoverare nella casa i</w:t>
      </w:r>
      <w:r w:rsidR="006C1B88" w:rsidRPr="005A0444">
        <w:rPr>
          <w:rFonts w:ascii="Arial" w:hAnsi="Arial" w:cs="Arial"/>
          <w:i/>
          <w:sz w:val="20"/>
          <w:szCs w:val="20"/>
          <w:lang w:eastAsia="it-IT"/>
        </w:rPr>
        <w:t xml:space="preserve"> suoi schiavi e il suo bestiame (</w:t>
      </w:r>
      <w:r w:rsidR="009F7C44" w:rsidRPr="005A0444">
        <w:rPr>
          <w:rFonts w:ascii="Arial" w:hAnsi="Arial" w:cs="Arial"/>
          <w:i/>
          <w:sz w:val="20"/>
          <w:szCs w:val="20"/>
          <w:lang w:eastAsia="it-IT"/>
        </w:rPr>
        <w:t>Es 9, 20</w:t>
      </w:r>
      <w:r w:rsidR="006C1B88" w:rsidRPr="005A0444">
        <w:rPr>
          <w:rFonts w:ascii="Arial" w:hAnsi="Arial" w:cs="Arial"/>
          <w:i/>
          <w:sz w:val="20"/>
          <w:szCs w:val="20"/>
          <w:lang w:eastAsia="it-IT"/>
        </w:rPr>
        <w:t xml:space="preserve">). </w:t>
      </w:r>
      <w:r w:rsidRPr="005A0444">
        <w:rPr>
          <w:rFonts w:ascii="Arial" w:hAnsi="Arial" w:cs="Arial"/>
          <w:i/>
          <w:sz w:val="20"/>
          <w:szCs w:val="20"/>
          <w:lang w:eastAsia="it-IT"/>
        </w:rPr>
        <w:t>Ma quanto a te e ai tuoi ministri, io so che anco</w:t>
      </w:r>
      <w:r w:rsidR="006C1B88" w:rsidRPr="005A0444">
        <w:rPr>
          <w:rFonts w:ascii="Arial" w:hAnsi="Arial" w:cs="Arial"/>
          <w:i/>
          <w:sz w:val="20"/>
          <w:szCs w:val="20"/>
          <w:lang w:eastAsia="it-IT"/>
        </w:rPr>
        <w:t>ra non temerete il Signore Dio" (</w:t>
      </w:r>
      <w:r w:rsidR="009F7C44" w:rsidRPr="005A0444">
        <w:rPr>
          <w:rFonts w:ascii="Arial" w:hAnsi="Arial" w:cs="Arial"/>
          <w:i/>
          <w:sz w:val="20"/>
          <w:szCs w:val="20"/>
          <w:lang w:eastAsia="it-IT"/>
        </w:rPr>
        <w:t>Es 9, 30</w:t>
      </w:r>
      <w:r w:rsidR="006C1B88" w:rsidRPr="005A0444">
        <w:rPr>
          <w:rFonts w:ascii="Arial" w:hAnsi="Arial" w:cs="Arial"/>
          <w:i/>
          <w:sz w:val="20"/>
          <w:szCs w:val="20"/>
          <w:lang w:eastAsia="it-IT"/>
        </w:rPr>
        <w:t xml:space="preserve">). </w:t>
      </w:r>
      <w:r w:rsidRPr="005A0444">
        <w:rPr>
          <w:rFonts w:ascii="Arial" w:hAnsi="Arial" w:cs="Arial"/>
          <w:i/>
          <w:sz w:val="20"/>
          <w:szCs w:val="20"/>
          <w:lang w:eastAsia="it-IT"/>
        </w:rPr>
        <w:t>Il faraone vide che la pioggia era cessata, come anche la grandine e i tuoni, e allora continuò a peccare e si ostinò, insieme con i suoi ministr</w:t>
      </w:r>
      <w:r w:rsidR="006C1B88" w:rsidRPr="005A0444">
        <w:rPr>
          <w:rFonts w:ascii="Arial" w:hAnsi="Arial" w:cs="Arial"/>
          <w:i/>
          <w:sz w:val="20"/>
          <w:szCs w:val="20"/>
          <w:lang w:eastAsia="it-IT"/>
        </w:rPr>
        <w:t>i (</w:t>
      </w:r>
      <w:r w:rsidR="009F7C44" w:rsidRPr="005A0444">
        <w:rPr>
          <w:rFonts w:ascii="Arial" w:hAnsi="Arial" w:cs="Arial"/>
          <w:i/>
          <w:sz w:val="20"/>
          <w:szCs w:val="20"/>
          <w:lang w:eastAsia="it-IT"/>
        </w:rPr>
        <w:t>Es 9, 34</w:t>
      </w:r>
      <w:r w:rsidR="006C1B88" w:rsidRPr="005A0444">
        <w:rPr>
          <w:rFonts w:ascii="Arial" w:hAnsi="Arial" w:cs="Arial"/>
          <w:i/>
          <w:sz w:val="20"/>
          <w:szCs w:val="20"/>
          <w:lang w:eastAsia="it-IT"/>
        </w:rPr>
        <w:t xml:space="preserve">). </w:t>
      </w:r>
      <w:r w:rsidRPr="005A0444">
        <w:rPr>
          <w:rFonts w:ascii="Arial" w:hAnsi="Arial" w:cs="Arial"/>
          <w:i/>
          <w:sz w:val="20"/>
          <w:szCs w:val="20"/>
          <w:lang w:eastAsia="it-IT"/>
        </w:rPr>
        <w:t>Allora il Signore disse a Mosè: "Và dal faraone, perché io ho reso irremovibile il suo cuore e il cuore dei suoi ministri, per operare questi miei prodigi in mezzo a loro</w:t>
      </w:r>
      <w:r w:rsidR="006C1B88" w:rsidRPr="005A0444">
        <w:rPr>
          <w:rFonts w:ascii="Arial" w:hAnsi="Arial" w:cs="Arial"/>
          <w:i/>
          <w:sz w:val="20"/>
          <w:szCs w:val="20"/>
          <w:lang w:eastAsia="it-IT"/>
        </w:rPr>
        <w:t xml:space="preserve"> (</w:t>
      </w:r>
      <w:r w:rsidR="009F7C44" w:rsidRPr="005A0444">
        <w:rPr>
          <w:rFonts w:ascii="Arial" w:hAnsi="Arial" w:cs="Arial"/>
          <w:i/>
          <w:sz w:val="20"/>
          <w:szCs w:val="20"/>
          <w:lang w:eastAsia="it-IT"/>
        </w:rPr>
        <w:t>Es 10, 1</w:t>
      </w:r>
      <w:r w:rsidR="006C1B88" w:rsidRPr="005A0444">
        <w:rPr>
          <w:rFonts w:ascii="Arial" w:hAnsi="Arial" w:cs="Arial"/>
          <w:i/>
          <w:sz w:val="20"/>
          <w:szCs w:val="20"/>
          <w:lang w:eastAsia="it-IT"/>
        </w:rPr>
        <w:t xml:space="preserve">). </w:t>
      </w:r>
      <w:r w:rsidRPr="005A0444">
        <w:rPr>
          <w:rFonts w:ascii="Arial" w:hAnsi="Arial" w:cs="Arial"/>
          <w:i/>
          <w:sz w:val="20"/>
          <w:szCs w:val="20"/>
          <w:lang w:eastAsia="it-IT"/>
        </w:rPr>
        <w:t>Riempiranno le tue case, le case di tutti i tuoi ministri e le case di tutti gli Egiziani, cosa che non videro i tuoi padri, né i padri dei tuoi padri, da quando furono su questo suolo fino ad oggi!". Poi voltarono le spalle e usci</w:t>
      </w:r>
      <w:r w:rsidR="006C1B88" w:rsidRPr="005A0444">
        <w:rPr>
          <w:rFonts w:ascii="Arial" w:hAnsi="Arial" w:cs="Arial"/>
          <w:i/>
          <w:sz w:val="20"/>
          <w:szCs w:val="20"/>
          <w:lang w:eastAsia="it-IT"/>
        </w:rPr>
        <w:t>rono dalla presenza del faraone (</w:t>
      </w:r>
      <w:r w:rsidR="009F7C44" w:rsidRPr="005A0444">
        <w:rPr>
          <w:rFonts w:ascii="Arial" w:hAnsi="Arial" w:cs="Arial"/>
          <w:i/>
          <w:sz w:val="20"/>
          <w:szCs w:val="20"/>
          <w:lang w:eastAsia="it-IT"/>
        </w:rPr>
        <w:t>Es 10, 6</w:t>
      </w:r>
      <w:r w:rsidR="006C1B88" w:rsidRPr="005A0444">
        <w:rPr>
          <w:rFonts w:ascii="Arial" w:hAnsi="Arial" w:cs="Arial"/>
          <w:i/>
          <w:sz w:val="20"/>
          <w:szCs w:val="20"/>
          <w:lang w:eastAsia="it-IT"/>
        </w:rPr>
        <w:t xml:space="preserve">). </w:t>
      </w:r>
    </w:p>
    <w:p w:rsidR="009F7C44" w:rsidRPr="005A0444" w:rsidRDefault="00BC331D" w:rsidP="005A0444">
      <w:pPr>
        <w:autoSpaceDE w:val="0"/>
        <w:autoSpaceDN w:val="0"/>
        <w:adjustRightInd w:val="0"/>
        <w:spacing w:after="120" w:line="240" w:lineRule="auto"/>
        <w:jc w:val="both"/>
        <w:rPr>
          <w:rFonts w:ascii="Arial" w:hAnsi="Arial" w:cs="Arial"/>
          <w:i/>
          <w:sz w:val="20"/>
          <w:szCs w:val="20"/>
          <w:lang w:eastAsia="it-IT"/>
        </w:rPr>
      </w:pPr>
      <w:r w:rsidRPr="005A0444">
        <w:rPr>
          <w:rFonts w:ascii="Arial" w:hAnsi="Arial" w:cs="Arial"/>
          <w:i/>
          <w:sz w:val="20"/>
          <w:szCs w:val="20"/>
          <w:lang w:eastAsia="it-IT"/>
        </w:rPr>
        <w:t>I ministri del faraone gli dissero: "Fino a quando costui resterà tra noi come una trappola? Lascia partire questa gente perché serva il Signore suo Dio! Non sai anc</w:t>
      </w:r>
      <w:r w:rsidR="006C1B88" w:rsidRPr="005A0444">
        <w:rPr>
          <w:rFonts w:ascii="Arial" w:hAnsi="Arial" w:cs="Arial"/>
          <w:i/>
          <w:sz w:val="20"/>
          <w:szCs w:val="20"/>
          <w:lang w:eastAsia="it-IT"/>
        </w:rPr>
        <w:t>ora che l'Egitto va in rovina?" (</w:t>
      </w:r>
      <w:r w:rsidR="009F7C44" w:rsidRPr="005A0444">
        <w:rPr>
          <w:rFonts w:ascii="Arial" w:hAnsi="Arial" w:cs="Arial"/>
          <w:i/>
          <w:sz w:val="20"/>
          <w:szCs w:val="20"/>
          <w:lang w:eastAsia="it-IT"/>
        </w:rPr>
        <w:t>Es 10, 7</w:t>
      </w:r>
      <w:r w:rsidR="006C1B88" w:rsidRPr="005A0444">
        <w:rPr>
          <w:rFonts w:ascii="Arial" w:hAnsi="Arial" w:cs="Arial"/>
          <w:i/>
          <w:sz w:val="20"/>
          <w:szCs w:val="20"/>
          <w:lang w:eastAsia="it-IT"/>
        </w:rPr>
        <w:t xml:space="preserve">). </w:t>
      </w:r>
      <w:r w:rsidRPr="005A0444">
        <w:rPr>
          <w:rFonts w:ascii="Arial" w:hAnsi="Arial" w:cs="Arial"/>
          <w:i/>
          <w:sz w:val="20"/>
          <w:szCs w:val="20"/>
          <w:lang w:eastAsia="it-IT"/>
        </w:rPr>
        <w:t>Ora il Signore fece sì che il popolo trovasse favore agli occhi degli Egiziani. Inoltre Mosè era un uomo assai considerato nel paese d'Egitto, agli occhi dei ministr</w:t>
      </w:r>
      <w:r w:rsidR="006C1B88" w:rsidRPr="005A0444">
        <w:rPr>
          <w:rFonts w:ascii="Arial" w:hAnsi="Arial" w:cs="Arial"/>
          <w:i/>
          <w:sz w:val="20"/>
          <w:szCs w:val="20"/>
          <w:lang w:eastAsia="it-IT"/>
        </w:rPr>
        <w:t>i del faraone e del popolo (</w:t>
      </w:r>
      <w:r w:rsidR="009F7C44" w:rsidRPr="005A0444">
        <w:rPr>
          <w:rFonts w:ascii="Arial" w:hAnsi="Arial" w:cs="Arial"/>
          <w:i/>
          <w:sz w:val="20"/>
          <w:szCs w:val="20"/>
          <w:lang w:eastAsia="it-IT"/>
        </w:rPr>
        <w:t>Es 11, 3</w:t>
      </w:r>
      <w:r w:rsidR="006C1B88" w:rsidRPr="005A0444">
        <w:rPr>
          <w:rFonts w:ascii="Arial" w:hAnsi="Arial" w:cs="Arial"/>
          <w:i/>
          <w:sz w:val="20"/>
          <w:szCs w:val="20"/>
          <w:lang w:eastAsia="it-IT"/>
        </w:rPr>
        <w:t xml:space="preserve">). </w:t>
      </w:r>
      <w:r w:rsidRPr="005A0444">
        <w:rPr>
          <w:rFonts w:ascii="Arial" w:hAnsi="Arial" w:cs="Arial"/>
          <w:i/>
          <w:sz w:val="20"/>
          <w:szCs w:val="20"/>
          <w:lang w:eastAsia="it-IT"/>
        </w:rPr>
        <w:t>Si alzò il faraone nella notte e con lui i suoi ministri e tutti gli Egiziani; un grande grido scoppiò in Egitto, perché non c'era casa dove non ci fosse un morto!</w:t>
      </w:r>
      <w:r w:rsidR="006C1B88" w:rsidRPr="005A0444">
        <w:rPr>
          <w:rFonts w:ascii="Arial" w:hAnsi="Arial" w:cs="Arial"/>
          <w:i/>
          <w:sz w:val="20"/>
          <w:szCs w:val="20"/>
          <w:lang w:eastAsia="it-IT"/>
        </w:rPr>
        <w:t xml:space="preserve"> (</w:t>
      </w:r>
      <w:r w:rsidR="009F7C44" w:rsidRPr="005A0444">
        <w:rPr>
          <w:rFonts w:ascii="Arial" w:hAnsi="Arial" w:cs="Arial"/>
          <w:i/>
          <w:sz w:val="20"/>
          <w:szCs w:val="20"/>
          <w:lang w:eastAsia="it-IT"/>
        </w:rPr>
        <w:t>Es 12, 30</w:t>
      </w:r>
      <w:r w:rsidR="006C1B88" w:rsidRPr="005A0444">
        <w:rPr>
          <w:rFonts w:ascii="Arial" w:hAnsi="Arial" w:cs="Arial"/>
          <w:i/>
          <w:sz w:val="20"/>
          <w:szCs w:val="20"/>
          <w:lang w:eastAsia="it-IT"/>
        </w:rPr>
        <w:t xml:space="preserve">). </w:t>
      </w:r>
      <w:r w:rsidRPr="005A0444">
        <w:rPr>
          <w:rFonts w:ascii="Arial" w:hAnsi="Arial" w:cs="Arial"/>
          <w:i/>
          <w:sz w:val="20"/>
          <w:szCs w:val="20"/>
          <w:lang w:eastAsia="it-IT"/>
        </w:rPr>
        <w:t>Quando fu riferito al re d'Egitto che il popolo era fuggito, il cuore del faraone e dei suoi ministri si rivolse contro il popolo. Dissero: "Che abbiamo fatto, lasciando partire Israe</w:t>
      </w:r>
      <w:r w:rsidR="006C1B88" w:rsidRPr="005A0444">
        <w:rPr>
          <w:rFonts w:ascii="Arial" w:hAnsi="Arial" w:cs="Arial"/>
          <w:i/>
          <w:sz w:val="20"/>
          <w:szCs w:val="20"/>
          <w:lang w:eastAsia="it-IT"/>
        </w:rPr>
        <w:t>le, così che più non ci serva!" (</w:t>
      </w:r>
      <w:r w:rsidR="009F7C44" w:rsidRPr="005A0444">
        <w:rPr>
          <w:rFonts w:ascii="Arial" w:hAnsi="Arial" w:cs="Arial"/>
          <w:i/>
          <w:sz w:val="20"/>
          <w:szCs w:val="20"/>
          <w:lang w:eastAsia="it-IT"/>
        </w:rPr>
        <w:t>Es 14, 5</w:t>
      </w:r>
      <w:r w:rsidR="006C1B88" w:rsidRPr="005A0444">
        <w:rPr>
          <w:rFonts w:ascii="Arial" w:hAnsi="Arial" w:cs="Arial"/>
          <w:i/>
          <w:sz w:val="20"/>
          <w:szCs w:val="20"/>
          <w:lang w:eastAsia="it-IT"/>
        </w:rPr>
        <w:t xml:space="preserve">). </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Ma Balaam rispose e disse ai ministri di Balak: "Quand'anche Balak mi desse la sua casa piena d'argento e oro, non potrei trasgredire l'ordine del Signore, mio Dio,</w:t>
      </w:r>
      <w:r w:rsidR="00110F59" w:rsidRPr="005A0444">
        <w:rPr>
          <w:rFonts w:ascii="Arial" w:hAnsi="Arial" w:cs="Arial"/>
          <w:i/>
          <w:sz w:val="20"/>
          <w:szCs w:val="20"/>
          <w:lang w:eastAsia="it-IT"/>
        </w:rPr>
        <w:t xml:space="preserve"> per fare cosa piccola o grande (</w:t>
      </w:r>
      <w:r w:rsidR="009F7C44" w:rsidRPr="005A0444">
        <w:rPr>
          <w:rFonts w:ascii="Arial" w:hAnsi="Arial" w:cs="Arial"/>
          <w:i/>
          <w:sz w:val="20"/>
          <w:szCs w:val="20"/>
          <w:lang w:eastAsia="it-IT"/>
        </w:rPr>
        <w:t>Nm 22, 18</w:t>
      </w:r>
      <w:r w:rsidR="00110F59" w:rsidRPr="005A0444">
        <w:rPr>
          <w:rFonts w:ascii="Arial" w:hAnsi="Arial" w:cs="Arial"/>
          <w:i/>
          <w:sz w:val="20"/>
          <w:szCs w:val="20"/>
          <w:lang w:eastAsia="it-IT"/>
        </w:rPr>
        <w:t xml:space="preserve">). </w:t>
      </w:r>
    </w:p>
    <w:p w:rsidR="009F7C44" w:rsidRPr="005A0444" w:rsidRDefault="00BC331D" w:rsidP="005A0444">
      <w:pPr>
        <w:autoSpaceDE w:val="0"/>
        <w:autoSpaceDN w:val="0"/>
        <w:adjustRightInd w:val="0"/>
        <w:spacing w:after="120" w:line="240" w:lineRule="auto"/>
        <w:jc w:val="both"/>
        <w:rPr>
          <w:rFonts w:ascii="Arial" w:hAnsi="Arial" w:cs="Arial"/>
          <w:i/>
          <w:sz w:val="20"/>
          <w:szCs w:val="20"/>
          <w:lang w:eastAsia="it-IT"/>
        </w:rPr>
      </w:pPr>
      <w:r w:rsidRPr="005A0444">
        <w:rPr>
          <w:rFonts w:ascii="Arial" w:hAnsi="Arial" w:cs="Arial"/>
          <w:i/>
          <w:sz w:val="20"/>
          <w:szCs w:val="20"/>
          <w:lang w:eastAsia="it-IT"/>
        </w:rPr>
        <w:t>Mosè convocò tutto Israele e disse loro: "Voi avete visto quanto il Signore ha fatto sotto i vostri occhi, nel paese d'Egitto, al faraone, a tutti i suoi ministr</w:t>
      </w:r>
      <w:r w:rsidR="00110F59" w:rsidRPr="005A0444">
        <w:rPr>
          <w:rFonts w:ascii="Arial" w:hAnsi="Arial" w:cs="Arial"/>
          <w:i/>
          <w:sz w:val="20"/>
          <w:szCs w:val="20"/>
          <w:lang w:eastAsia="it-IT"/>
        </w:rPr>
        <w:t>i e a tutto il suo paese (</w:t>
      </w:r>
      <w:r w:rsidR="009F7C44" w:rsidRPr="005A0444">
        <w:rPr>
          <w:rFonts w:ascii="Arial" w:hAnsi="Arial" w:cs="Arial"/>
          <w:i/>
          <w:sz w:val="20"/>
          <w:szCs w:val="20"/>
          <w:lang w:eastAsia="it-IT"/>
        </w:rPr>
        <w:t>Dt 29, 1</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Per tutti i segni e prodigi che il Signore lo aveva mandato a compiere nel paese di Egitto, contro il faraone, contro i suoi ministr</w:t>
      </w:r>
      <w:r w:rsidR="00110F59" w:rsidRPr="005A0444">
        <w:rPr>
          <w:rFonts w:ascii="Arial" w:hAnsi="Arial" w:cs="Arial"/>
          <w:i/>
          <w:sz w:val="20"/>
          <w:szCs w:val="20"/>
          <w:lang w:eastAsia="it-IT"/>
        </w:rPr>
        <w:t>i e contro tutto il suo paese (</w:t>
      </w:r>
      <w:r w:rsidR="009F7C44" w:rsidRPr="005A0444">
        <w:rPr>
          <w:rFonts w:ascii="Arial" w:hAnsi="Arial" w:cs="Arial"/>
          <w:i/>
          <w:sz w:val="20"/>
          <w:szCs w:val="20"/>
          <w:lang w:eastAsia="it-IT"/>
        </w:rPr>
        <w:t>Dt 34, 11</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Si farà pure consegnare i vostri campi, le vostre vigne, i vostri oliveti più belli e li regalerà ai suoi ministr</w:t>
      </w:r>
      <w:r w:rsidR="00110F59" w:rsidRPr="005A0444">
        <w:rPr>
          <w:rFonts w:ascii="Arial" w:hAnsi="Arial" w:cs="Arial"/>
          <w:i/>
          <w:sz w:val="20"/>
          <w:szCs w:val="20"/>
          <w:lang w:eastAsia="it-IT"/>
        </w:rPr>
        <w:t>i (</w:t>
      </w:r>
      <w:r w:rsidR="009F7C44" w:rsidRPr="005A0444">
        <w:rPr>
          <w:rFonts w:ascii="Arial" w:hAnsi="Arial" w:cs="Arial"/>
          <w:i/>
          <w:sz w:val="20"/>
          <w:szCs w:val="20"/>
          <w:lang w:eastAsia="it-IT"/>
        </w:rPr>
        <w:t>1Sam 8, 14</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Sulle vostre sementi e sulle vostre vigne prenderà le decime e le darà ai suoi consiglieri e ai suoi ministr</w:t>
      </w:r>
      <w:r w:rsidR="00110F59" w:rsidRPr="005A0444">
        <w:rPr>
          <w:rFonts w:ascii="Arial" w:hAnsi="Arial" w:cs="Arial"/>
          <w:i/>
          <w:sz w:val="20"/>
          <w:szCs w:val="20"/>
          <w:lang w:eastAsia="it-IT"/>
        </w:rPr>
        <w:t>i (</w:t>
      </w:r>
      <w:r w:rsidR="009F7C44" w:rsidRPr="005A0444">
        <w:rPr>
          <w:rFonts w:ascii="Arial" w:hAnsi="Arial" w:cs="Arial"/>
          <w:i/>
          <w:sz w:val="20"/>
          <w:szCs w:val="20"/>
          <w:lang w:eastAsia="it-IT"/>
        </w:rPr>
        <w:t>1Sam 8, 15</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Comandi il signor nostro ai ministri che gli stanno intorno e noi cercheremo un uomo abile a suonare la cetra. Quando il sovrumano spirito cattivo ti investirà, quegli metterà mano a</w:t>
      </w:r>
      <w:r w:rsidR="00110F59" w:rsidRPr="005A0444">
        <w:rPr>
          <w:rFonts w:ascii="Arial" w:hAnsi="Arial" w:cs="Arial"/>
          <w:i/>
          <w:sz w:val="20"/>
          <w:szCs w:val="20"/>
          <w:lang w:eastAsia="it-IT"/>
        </w:rPr>
        <w:t>lla cetra e ti sentirai meglio" (</w:t>
      </w:r>
      <w:r w:rsidR="009F7C44" w:rsidRPr="005A0444">
        <w:rPr>
          <w:rFonts w:ascii="Arial" w:hAnsi="Arial" w:cs="Arial"/>
          <w:i/>
          <w:sz w:val="20"/>
          <w:szCs w:val="20"/>
          <w:lang w:eastAsia="it-IT"/>
        </w:rPr>
        <w:t>1Sam 16, 16</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Saul rispose ai ministri: "Ebbene cercatemi un uomo che su</w:t>
      </w:r>
      <w:r w:rsidR="00110F59" w:rsidRPr="005A0444">
        <w:rPr>
          <w:rFonts w:ascii="Arial" w:hAnsi="Arial" w:cs="Arial"/>
          <w:i/>
          <w:sz w:val="20"/>
          <w:szCs w:val="20"/>
          <w:lang w:eastAsia="it-IT"/>
        </w:rPr>
        <w:t>oni bene e fatelo venire da me" (</w:t>
      </w:r>
      <w:r w:rsidR="009F7C44" w:rsidRPr="005A0444">
        <w:rPr>
          <w:rFonts w:ascii="Arial" w:hAnsi="Arial" w:cs="Arial"/>
          <w:i/>
          <w:sz w:val="20"/>
          <w:szCs w:val="20"/>
          <w:lang w:eastAsia="it-IT"/>
        </w:rPr>
        <w:t>1Sam 16, 17</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Davide riusciva in tutti gli incarichi che Saul gli affidava, così che Saul lo pose al comando dei guerrieri ed era gradito a tutto il popolo e anche ai ministr</w:t>
      </w:r>
      <w:r w:rsidR="00110F59" w:rsidRPr="005A0444">
        <w:rPr>
          <w:rFonts w:ascii="Arial" w:hAnsi="Arial" w:cs="Arial"/>
          <w:i/>
          <w:sz w:val="20"/>
          <w:szCs w:val="20"/>
          <w:lang w:eastAsia="it-IT"/>
        </w:rPr>
        <w:t>i di Saul (</w:t>
      </w:r>
      <w:r w:rsidR="009F7C44" w:rsidRPr="005A0444">
        <w:rPr>
          <w:rFonts w:ascii="Arial" w:hAnsi="Arial" w:cs="Arial"/>
          <w:i/>
          <w:sz w:val="20"/>
          <w:szCs w:val="20"/>
          <w:lang w:eastAsia="it-IT"/>
        </w:rPr>
        <w:t>1Sam 18, 5</w:t>
      </w:r>
      <w:r w:rsidR="00110F59" w:rsidRPr="005A0444">
        <w:rPr>
          <w:rFonts w:ascii="Arial" w:hAnsi="Arial" w:cs="Arial"/>
          <w:i/>
          <w:sz w:val="20"/>
          <w:szCs w:val="20"/>
          <w:lang w:eastAsia="it-IT"/>
        </w:rPr>
        <w:t xml:space="preserve">). </w:t>
      </w:r>
    </w:p>
    <w:p w:rsidR="009F7C44" w:rsidRPr="005A0444" w:rsidRDefault="00BC331D" w:rsidP="005A0444">
      <w:pPr>
        <w:autoSpaceDE w:val="0"/>
        <w:autoSpaceDN w:val="0"/>
        <w:adjustRightInd w:val="0"/>
        <w:spacing w:after="120" w:line="240" w:lineRule="auto"/>
        <w:jc w:val="both"/>
        <w:rPr>
          <w:rFonts w:ascii="Arial" w:hAnsi="Arial" w:cs="Arial"/>
          <w:i/>
          <w:sz w:val="20"/>
          <w:szCs w:val="20"/>
          <w:lang w:eastAsia="it-IT"/>
        </w:rPr>
      </w:pPr>
      <w:r w:rsidRPr="005A0444">
        <w:rPr>
          <w:rFonts w:ascii="Arial" w:hAnsi="Arial" w:cs="Arial"/>
          <w:i/>
          <w:sz w:val="20"/>
          <w:szCs w:val="20"/>
          <w:lang w:eastAsia="it-IT"/>
        </w:rPr>
        <w:t>Quindi Saul ordinò ai suoi ministri: "Dite di nascosto a Davide: Ecco, tu piaci al re e i suoi ministri ti amano. Su, dunque, diventa genero del r</w:t>
      </w:r>
      <w:r w:rsidR="00110F59" w:rsidRPr="005A0444">
        <w:rPr>
          <w:rFonts w:ascii="Arial" w:hAnsi="Arial" w:cs="Arial"/>
          <w:i/>
          <w:sz w:val="20"/>
          <w:szCs w:val="20"/>
          <w:lang w:eastAsia="it-IT"/>
        </w:rPr>
        <w:t>e" (</w:t>
      </w:r>
      <w:r w:rsidR="009F7C44" w:rsidRPr="005A0444">
        <w:rPr>
          <w:rFonts w:ascii="Arial" w:hAnsi="Arial" w:cs="Arial"/>
          <w:i/>
          <w:sz w:val="20"/>
          <w:szCs w:val="20"/>
          <w:lang w:eastAsia="it-IT"/>
        </w:rPr>
        <w:t>1Sam 18, 22</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I ministri di Saul sussurrarono all'orecchio di Davide queste parole e Davide rispose: "Vi pare piccola cosa divenir genero del re? Io sono pov</w:t>
      </w:r>
      <w:r w:rsidR="00110F59" w:rsidRPr="005A0444">
        <w:rPr>
          <w:rFonts w:ascii="Arial" w:hAnsi="Arial" w:cs="Arial"/>
          <w:i/>
          <w:sz w:val="20"/>
          <w:szCs w:val="20"/>
          <w:lang w:eastAsia="it-IT"/>
        </w:rPr>
        <w:t>ero e uomo di bassa condizione" (</w:t>
      </w:r>
      <w:r w:rsidR="009F7C44" w:rsidRPr="005A0444">
        <w:rPr>
          <w:rFonts w:ascii="Arial" w:hAnsi="Arial" w:cs="Arial"/>
          <w:i/>
          <w:sz w:val="20"/>
          <w:szCs w:val="20"/>
          <w:lang w:eastAsia="it-IT"/>
        </w:rPr>
        <w:t>1Sam 18, 23</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I ministri di Saul gli riferirono: "Davide ha risp</w:t>
      </w:r>
      <w:r w:rsidR="00110F59" w:rsidRPr="005A0444">
        <w:rPr>
          <w:rFonts w:ascii="Arial" w:hAnsi="Arial" w:cs="Arial"/>
          <w:i/>
          <w:sz w:val="20"/>
          <w:szCs w:val="20"/>
          <w:lang w:eastAsia="it-IT"/>
        </w:rPr>
        <w:t>osto in questo modo" (</w:t>
      </w:r>
      <w:r w:rsidR="009F7C44" w:rsidRPr="005A0444">
        <w:rPr>
          <w:rFonts w:ascii="Arial" w:hAnsi="Arial" w:cs="Arial"/>
          <w:i/>
          <w:sz w:val="20"/>
          <w:szCs w:val="20"/>
          <w:lang w:eastAsia="it-IT"/>
        </w:rPr>
        <w:t>1Sam 18, 24</w:t>
      </w:r>
      <w:r w:rsidR="00110F59" w:rsidRPr="005A0444">
        <w:rPr>
          <w:rFonts w:ascii="Arial" w:hAnsi="Arial" w:cs="Arial"/>
          <w:i/>
          <w:sz w:val="20"/>
          <w:szCs w:val="20"/>
          <w:lang w:eastAsia="it-IT"/>
        </w:rPr>
        <w:t xml:space="preserve">). </w:t>
      </w:r>
      <w:r w:rsidR="0084164A" w:rsidRPr="005A0444">
        <w:rPr>
          <w:rFonts w:ascii="Arial" w:hAnsi="Arial" w:cs="Arial"/>
          <w:i/>
          <w:sz w:val="20"/>
          <w:szCs w:val="20"/>
          <w:lang w:eastAsia="it-IT"/>
        </w:rPr>
        <w:t xml:space="preserve">I ministri di lui riferirono a Davide queste parole e piacque a Davide tale condizione per diventare genero del re. Non erano </w:t>
      </w:r>
      <w:r w:rsidR="00110F59" w:rsidRPr="005A0444">
        <w:rPr>
          <w:rFonts w:ascii="Arial" w:hAnsi="Arial" w:cs="Arial"/>
          <w:i/>
          <w:sz w:val="20"/>
          <w:szCs w:val="20"/>
          <w:lang w:eastAsia="it-IT"/>
        </w:rPr>
        <w:t>ancora passati i giorni fissati (</w:t>
      </w:r>
      <w:r w:rsidR="009F7C44" w:rsidRPr="005A0444">
        <w:rPr>
          <w:rFonts w:ascii="Arial" w:hAnsi="Arial" w:cs="Arial"/>
          <w:i/>
          <w:sz w:val="20"/>
          <w:szCs w:val="20"/>
          <w:lang w:eastAsia="it-IT"/>
        </w:rPr>
        <w:t>1Sam 18, 26</w:t>
      </w:r>
      <w:r w:rsidR="00110F59" w:rsidRPr="005A0444">
        <w:rPr>
          <w:rFonts w:ascii="Arial" w:hAnsi="Arial" w:cs="Arial"/>
          <w:i/>
          <w:sz w:val="20"/>
          <w:szCs w:val="20"/>
          <w:lang w:eastAsia="it-IT"/>
        </w:rPr>
        <w:t xml:space="preserve">). </w:t>
      </w:r>
      <w:r w:rsidR="0084164A" w:rsidRPr="005A0444">
        <w:rPr>
          <w:rFonts w:ascii="Arial" w:hAnsi="Arial" w:cs="Arial"/>
          <w:i/>
          <w:sz w:val="20"/>
          <w:szCs w:val="20"/>
          <w:lang w:eastAsia="it-IT"/>
        </w:rPr>
        <w:t>I capi dei Filistei facevano sortite, ma Davide, ogni volta che uscivano, riportava successi maggiori di tutti i ministri di Saul e in t</w:t>
      </w:r>
      <w:r w:rsidR="00110F59" w:rsidRPr="005A0444">
        <w:rPr>
          <w:rFonts w:ascii="Arial" w:hAnsi="Arial" w:cs="Arial"/>
          <w:i/>
          <w:sz w:val="20"/>
          <w:szCs w:val="20"/>
          <w:lang w:eastAsia="it-IT"/>
        </w:rPr>
        <w:t>al modo si acquistò grande fama (</w:t>
      </w:r>
      <w:r w:rsidR="009F7C44" w:rsidRPr="005A0444">
        <w:rPr>
          <w:rFonts w:ascii="Arial" w:hAnsi="Arial" w:cs="Arial"/>
          <w:i/>
          <w:sz w:val="20"/>
          <w:szCs w:val="20"/>
          <w:lang w:eastAsia="it-IT"/>
        </w:rPr>
        <w:t>1Sam 18, 30</w:t>
      </w:r>
      <w:r w:rsidR="00110F59" w:rsidRPr="005A0444">
        <w:rPr>
          <w:rFonts w:ascii="Arial" w:hAnsi="Arial" w:cs="Arial"/>
          <w:i/>
          <w:sz w:val="20"/>
          <w:szCs w:val="20"/>
          <w:lang w:eastAsia="it-IT"/>
        </w:rPr>
        <w:t xml:space="preserve">). </w:t>
      </w:r>
      <w:r w:rsidR="0084164A" w:rsidRPr="005A0444">
        <w:rPr>
          <w:rFonts w:ascii="Arial" w:hAnsi="Arial" w:cs="Arial"/>
          <w:i/>
          <w:sz w:val="20"/>
          <w:szCs w:val="20"/>
          <w:lang w:eastAsia="it-IT"/>
        </w:rPr>
        <w:t xml:space="preserve">Saul comunicò a Giònata suo figlio e ai suoi ministri di aver deciso di uccidere Davide. Ma Giònata figlio di Saul nutriva </w:t>
      </w:r>
      <w:r w:rsidR="00110F59" w:rsidRPr="005A0444">
        <w:rPr>
          <w:rFonts w:ascii="Arial" w:hAnsi="Arial" w:cs="Arial"/>
          <w:i/>
          <w:sz w:val="20"/>
          <w:szCs w:val="20"/>
          <w:lang w:eastAsia="it-IT"/>
        </w:rPr>
        <w:t>grande affetto per Davide (</w:t>
      </w:r>
      <w:r w:rsidR="009F7C44" w:rsidRPr="005A0444">
        <w:rPr>
          <w:rFonts w:ascii="Arial" w:hAnsi="Arial" w:cs="Arial"/>
          <w:i/>
          <w:sz w:val="20"/>
          <w:szCs w:val="20"/>
          <w:lang w:eastAsia="it-IT"/>
        </w:rPr>
        <w:t>1Sam 19, 1</w:t>
      </w:r>
      <w:r w:rsidR="00110F59" w:rsidRPr="005A0444">
        <w:rPr>
          <w:rFonts w:ascii="Arial" w:hAnsi="Arial" w:cs="Arial"/>
          <w:i/>
          <w:sz w:val="20"/>
          <w:szCs w:val="20"/>
          <w:lang w:eastAsia="it-IT"/>
        </w:rPr>
        <w:t xml:space="preserve">). </w:t>
      </w:r>
      <w:r w:rsidR="0084164A" w:rsidRPr="005A0444">
        <w:rPr>
          <w:rFonts w:ascii="Arial" w:hAnsi="Arial" w:cs="Arial"/>
          <w:i/>
          <w:sz w:val="20"/>
          <w:szCs w:val="20"/>
          <w:lang w:eastAsia="it-IT"/>
        </w:rPr>
        <w:t>Ma era là in quel giorno uno dei ministri di Saul, trattenuto presso il Signore, di nome Doeg, I</w:t>
      </w:r>
      <w:r w:rsidR="00110F59" w:rsidRPr="005A0444">
        <w:rPr>
          <w:rFonts w:ascii="Arial" w:hAnsi="Arial" w:cs="Arial"/>
          <w:i/>
          <w:sz w:val="20"/>
          <w:szCs w:val="20"/>
          <w:lang w:eastAsia="it-IT"/>
        </w:rPr>
        <w:t>dumeo, capo dei pastori di Saul (</w:t>
      </w:r>
      <w:r w:rsidR="009F7C44" w:rsidRPr="005A0444">
        <w:rPr>
          <w:rFonts w:ascii="Arial" w:hAnsi="Arial" w:cs="Arial"/>
          <w:i/>
          <w:sz w:val="20"/>
          <w:szCs w:val="20"/>
          <w:lang w:eastAsia="it-IT"/>
        </w:rPr>
        <w:t>1Sam 21, 8</w:t>
      </w:r>
      <w:r w:rsidR="00110F59" w:rsidRPr="005A0444">
        <w:rPr>
          <w:rFonts w:ascii="Arial" w:hAnsi="Arial" w:cs="Arial"/>
          <w:i/>
          <w:sz w:val="20"/>
          <w:szCs w:val="20"/>
          <w:lang w:eastAsia="it-IT"/>
        </w:rPr>
        <w:t>).</w:t>
      </w:r>
    </w:p>
    <w:p w:rsidR="009F7C44" w:rsidRPr="005A0444" w:rsidRDefault="0084164A" w:rsidP="005A0444">
      <w:pPr>
        <w:autoSpaceDE w:val="0"/>
        <w:autoSpaceDN w:val="0"/>
        <w:adjustRightInd w:val="0"/>
        <w:spacing w:after="120" w:line="240" w:lineRule="auto"/>
        <w:jc w:val="both"/>
        <w:rPr>
          <w:rFonts w:ascii="Arial" w:hAnsi="Arial" w:cs="Arial"/>
          <w:i/>
          <w:sz w:val="20"/>
          <w:szCs w:val="20"/>
          <w:lang w:eastAsia="it-IT"/>
        </w:rPr>
      </w:pPr>
      <w:r w:rsidRPr="005A0444">
        <w:rPr>
          <w:rFonts w:ascii="Arial" w:hAnsi="Arial" w:cs="Arial"/>
          <w:i/>
          <w:sz w:val="20"/>
          <w:szCs w:val="20"/>
          <w:lang w:eastAsia="it-IT"/>
        </w:rPr>
        <w:t>I ministri di Achis gli dissero: "Non è costui Davide, il re del paese? Non cantavano in coro in onore di lui: Ha ucciso Saul i suoi mi</w:t>
      </w:r>
      <w:r w:rsidR="00110F59" w:rsidRPr="005A0444">
        <w:rPr>
          <w:rFonts w:ascii="Arial" w:hAnsi="Arial" w:cs="Arial"/>
          <w:i/>
          <w:sz w:val="20"/>
          <w:szCs w:val="20"/>
          <w:lang w:eastAsia="it-IT"/>
        </w:rPr>
        <w:t>lle e Davide i suoi diecimila?" (</w:t>
      </w:r>
      <w:r w:rsidR="009F7C44" w:rsidRPr="005A0444">
        <w:rPr>
          <w:rFonts w:ascii="Arial" w:hAnsi="Arial" w:cs="Arial"/>
          <w:i/>
          <w:sz w:val="20"/>
          <w:szCs w:val="20"/>
          <w:lang w:eastAsia="it-IT"/>
        </w:rPr>
        <w:t>1Sam 21, 12</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 xml:space="preserve">Achis disse ai ministri: "Ecco, vedete anche voi che è un pazzo. </w:t>
      </w:r>
      <w:r w:rsidR="005A0444" w:rsidRPr="005A0444">
        <w:rPr>
          <w:rFonts w:ascii="Arial" w:hAnsi="Arial" w:cs="Arial"/>
          <w:i/>
          <w:sz w:val="20"/>
          <w:szCs w:val="20"/>
          <w:lang w:eastAsia="it-IT"/>
        </w:rPr>
        <w:t>Perché</w:t>
      </w:r>
      <w:r w:rsidRPr="005A0444">
        <w:rPr>
          <w:rFonts w:ascii="Arial" w:hAnsi="Arial" w:cs="Arial"/>
          <w:i/>
          <w:sz w:val="20"/>
          <w:szCs w:val="20"/>
          <w:lang w:eastAsia="it-IT"/>
        </w:rPr>
        <w:t xml:space="preserve"> lo avete condotto da me? Non ho abbastanza pazzi io </w:t>
      </w:r>
      <w:r w:rsidR="005A0444" w:rsidRPr="005A0444">
        <w:rPr>
          <w:rFonts w:ascii="Arial" w:hAnsi="Arial" w:cs="Arial"/>
          <w:i/>
          <w:sz w:val="20"/>
          <w:szCs w:val="20"/>
          <w:lang w:eastAsia="it-IT"/>
        </w:rPr>
        <w:t>perché</w:t>
      </w:r>
      <w:r w:rsidRPr="005A0444">
        <w:rPr>
          <w:rFonts w:ascii="Arial" w:hAnsi="Arial" w:cs="Arial"/>
          <w:i/>
          <w:sz w:val="20"/>
          <w:szCs w:val="20"/>
          <w:lang w:eastAsia="it-IT"/>
        </w:rPr>
        <w:t xml:space="preserve"> mi conduciate anche costui per fare il folle davanti a me? Dovrebbe entra</w:t>
      </w:r>
      <w:r w:rsidR="00110F59" w:rsidRPr="005A0444">
        <w:rPr>
          <w:rFonts w:ascii="Arial" w:hAnsi="Arial" w:cs="Arial"/>
          <w:i/>
          <w:sz w:val="20"/>
          <w:szCs w:val="20"/>
          <w:lang w:eastAsia="it-IT"/>
        </w:rPr>
        <w:t>re in casa mia un uomo simile?" (</w:t>
      </w:r>
      <w:r w:rsidR="009F7C44" w:rsidRPr="005A0444">
        <w:rPr>
          <w:rFonts w:ascii="Arial" w:hAnsi="Arial" w:cs="Arial"/>
          <w:i/>
          <w:sz w:val="20"/>
          <w:szCs w:val="20"/>
          <w:lang w:eastAsia="it-IT"/>
        </w:rPr>
        <w:t>1Sam 21, 15</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 xml:space="preserve">Saul venne a sapere che era stato avvistato Davide con gli uomini che erano con lui. Saul era seduto in Gàbaa, sotto il tamarisco </w:t>
      </w:r>
      <w:r w:rsidRPr="005A0444">
        <w:rPr>
          <w:rFonts w:ascii="Arial" w:hAnsi="Arial" w:cs="Arial"/>
          <w:i/>
          <w:sz w:val="20"/>
          <w:szCs w:val="20"/>
          <w:lang w:eastAsia="it-IT"/>
        </w:rPr>
        <w:lastRenderedPageBreak/>
        <w:t>sull'altura, con la lancia in mano e i ministr</w:t>
      </w:r>
      <w:r w:rsidR="00110F59" w:rsidRPr="005A0444">
        <w:rPr>
          <w:rFonts w:ascii="Arial" w:hAnsi="Arial" w:cs="Arial"/>
          <w:i/>
          <w:sz w:val="20"/>
          <w:szCs w:val="20"/>
          <w:lang w:eastAsia="it-IT"/>
        </w:rPr>
        <w:t>i intorno (</w:t>
      </w:r>
      <w:r w:rsidR="009F7C44" w:rsidRPr="005A0444">
        <w:rPr>
          <w:rFonts w:ascii="Arial" w:hAnsi="Arial" w:cs="Arial"/>
          <w:i/>
          <w:sz w:val="20"/>
          <w:szCs w:val="20"/>
          <w:lang w:eastAsia="it-IT"/>
        </w:rPr>
        <w:t>1Sam 22, 6</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 xml:space="preserve">Saul disse allora ai ministri che gli stavano intorno: "Ascoltate, voi Beniaminiti, voi tutti che siete qui. Forse il figlio di Iesse darà a tutti voi campi e vigne, vi farà capi </w:t>
      </w:r>
      <w:r w:rsidR="00110F59" w:rsidRPr="005A0444">
        <w:rPr>
          <w:rFonts w:ascii="Arial" w:hAnsi="Arial" w:cs="Arial"/>
          <w:i/>
          <w:sz w:val="20"/>
          <w:szCs w:val="20"/>
          <w:lang w:eastAsia="it-IT"/>
        </w:rPr>
        <w:t>di migliaia e capi di centinaia (</w:t>
      </w:r>
      <w:r w:rsidR="009F7C44" w:rsidRPr="005A0444">
        <w:rPr>
          <w:rFonts w:ascii="Arial" w:hAnsi="Arial" w:cs="Arial"/>
          <w:i/>
          <w:sz w:val="20"/>
          <w:szCs w:val="20"/>
          <w:lang w:eastAsia="it-IT"/>
        </w:rPr>
        <w:t>1Sam 22, 7</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Rispose Doeg l'Idumeo, che stava con i ministri di Saul: "Ho visto il figlio di Iesse quando venne a Nob da Achimelech figlio di Achitub</w:t>
      </w:r>
      <w:r w:rsidR="00110F59" w:rsidRPr="005A0444">
        <w:rPr>
          <w:rFonts w:ascii="Arial" w:hAnsi="Arial" w:cs="Arial"/>
          <w:i/>
          <w:sz w:val="20"/>
          <w:szCs w:val="20"/>
          <w:lang w:eastAsia="it-IT"/>
        </w:rPr>
        <w:t xml:space="preserve"> (</w:t>
      </w:r>
      <w:r w:rsidR="009F7C44" w:rsidRPr="005A0444">
        <w:rPr>
          <w:rFonts w:ascii="Arial" w:hAnsi="Arial" w:cs="Arial"/>
          <w:i/>
          <w:sz w:val="20"/>
          <w:szCs w:val="20"/>
          <w:lang w:eastAsia="it-IT"/>
        </w:rPr>
        <w:t>1Sam 22, 9</w:t>
      </w:r>
      <w:r w:rsidR="00110F59" w:rsidRPr="005A0444">
        <w:rPr>
          <w:rFonts w:ascii="Arial" w:hAnsi="Arial" w:cs="Arial"/>
          <w:i/>
          <w:sz w:val="20"/>
          <w:szCs w:val="20"/>
          <w:lang w:eastAsia="it-IT"/>
        </w:rPr>
        <w:t>).</w:t>
      </w:r>
    </w:p>
    <w:p w:rsidR="009F7C44" w:rsidRPr="005A0444" w:rsidRDefault="0084164A" w:rsidP="005A0444">
      <w:pPr>
        <w:autoSpaceDE w:val="0"/>
        <w:autoSpaceDN w:val="0"/>
        <w:adjustRightInd w:val="0"/>
        <w:spacing w:after="120" w:line="240" w:lineRule="auto"/>
        <w:jc w:val="both"/>
        <w:rPr>
          <w:rFonts w:ascii="Arial" w:hAnsi="Arial" w:cs="Arial"/>
          <w:i/>
          <w:sz w:val="20"/>
          <w:szCs w:val="20"/>
          <w:lang w:eastAsia="it-IT"/>
        </w:rPr>
      </w:pPr>
      <w:r w:rsidRPr="005A0444">
        <w:rPr>
          <w:rFonts w:ascii="Arial" w:hAnsi="Arial" w:cs="Arial"/>
          <w:i/>
          <w:sz w:val="20"/>
          <w:szCs w:val="20"/>
          <w:lang w:eastAsia="it-IT"/>
        </w:rPr>
        <w:t>Achimelech rispose al re: "E chi è come Davide tra tutti i ministri del re? E' fedele, è genero del re, capo della tu</w:t>
      </w:r>
      <w:r w:rsidR="00110F59" w:rsidRPr="005A0444">
        <w:rPr>
          <w:rFonts w:ascii="Arial" w:hAnsi="Arial" w:cs="Arial"/>
          <w:i/>
          <w:sz w:val="20"/>
          <w:szCs w:val="20"/>
          <w:lang w:eastAsia="it-IT"/>
        </w:rPr>
        <w:t>a guardia e onorato in casa tua (</w:t>
      </w:r>
      <w:r w:rsidR="009F7C44" w:rsidRPr="005A0444">
        <w:rPr>
          <w:rFonts w:ascii="Arial" w:hAnsi="Arial" w:cs="Arial"/>
          <w:i/>
          <w:sz w:val="20"/>
          <w:szCs w:val="20"/>
          <w:lang w:eastAsia="it-IT"/>
        </w:rPr>
        <w:t>1Sam 22, 14</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 xml:space="preserve">Il re disse ai corrieri che stavano attorno a lui: "Accostatevi e mettete a morte i sacerdoti del Signore, </w:t>
      </w:r>
      <w:r w:rsidR="005A0444" w:rsidRPr="005A0444">
        <w:rPr>
          <w:rFonts w:ascii="Arial" w:hAnsi="Arial" w:cs="Arial"/>
          <w:i/>
          <w:sz w:val="20"/>
          <w:szCs w:val="20"/>
          <w:lang w:eastAsia="it-IT"/>
        </w:rPr>
        <w:t>perché</w:t>
      </w:r>
      <w:r w:rsidRPr="005A0444">
        <w:rPr>
          <w:rFonts w:ascii="Arial" w:hAnsi="Arial" w:cs="Arial"/>
          <w:i/>
          <w:sz w:val="20"/>
          <w:szCs w:val="20"/>
          <w:lang w:eastAsia="it-IT"/>
        </w:rPr>
        <w:t xml:space="preserve"> hanno prestato mano a Davide e non mi hanno avvertito pur sapendo che egli fuggiva". Ma i ministri del re non vollero stendere le mani per </w:t>
      </w:r>
      <w:r w:rsidR="00110F59" w:rsidRPr="005A0444">
        <w:rPr>
          <w:rFonts w:ascii="Arial" w:hAnsi="Arial" w:cs="Arial"/>
          <w:i/>
          <w:sz w:val="20"/>
          <w:szCs w:val="20"/>
          <w:lang w:eastAsia="it-IT"/>
        </w:rPr>
        <w:t>colpire i sacerdoti del Signore (</w:t>
      </w:r>
      <w:r w:rsidR="009F7C44" w:rsidRPr="005A0444">
        <w:rPr>
          <w:rFonts w:ascii="Arial" w:hAnsi="Arial" w:cs="Arial"/>
          <w:i/>
          <w:sz w:val="20"/>
          <w:szCs w:val="20"/>
          <w:lang w:eastAsia="it-IT"/>
        </w:rPr>
        <w:t>1Sam 22, 17</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 xml:space="preserve">Allora Saul disse ai suoi ministri: "Cercatemi una negromante, </w:t>
      </w:r>
      <w:r w:rsidR="005A0444" w:rsidRPr="005A0444">
        <w:rPr>
          <w:rFonts w:ascii="Arial" w:hAnsi="Arial" w:cs="Arial"/>
          <w:i/>
          <w:sz w:val="20"/>
          <w:szCs w:val="20"/>
          <w:lang w:eastAsia="it-IT"/>
        </w:rPr>
        <w:t>perché</w:t>
      </w:r>
      <w:r w:rsidRPr="005A0444">
        <w:rPr>
          <w:rFonts w:ascii="Arial" w:hAnsi="Arial" w:cs="Arial"/>
          <w:i/>
          <w:sz w:val="20"/>
          <w:szCs w:val="20"/>
          <w:lang w:eastAsia="it-IT"/>
        </w:rPr>
        <w:t xml:space="preserve"> voglio andare a consultarla". I suoi ministri gli risposero: "Vi è una negrom</w:t>
      </w:r>
      <w:r w:rsidR="00110F59" w:rsidRPr="005A0444">
        <w:rPr>
          <w:rFonts w:ascii="Arial" w:hAnsi="Arial" w:cs="Arial"/>
          <w:i/>
          <w:sz w:val="20"/>
          <w:szCs w:val="20"/>
          <w:lang w:eastAsia="it-IT"/>
        </w:rPr>
        <w:t>ante nella città di Endor" (</w:t>
      </w:r>
      <w:r w:rsidR="009F7C44" w:rsidRPr="005A0444">
        <w:rPr>
          <w:rFonts w:ascii="Arial" w:hAnsi="Arial" w:cs="Arial"/>
          <w:i/>
          <w:sz w:val="20"/>
          <w:szCs w:val="20"/>
          <w:lang w:eastAsia="it-IT"/>
        </w:rPr>
        <w:t>1Sam 28, 7</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Abner figlio di Ner e i ministri di Is-Baal, figlio di Saul, si m</w:t>
      </w:r>
      <w:r w:rsidR="00110F59" w:rsidRPr="005A0444">
        <w:rPr>
          <w:rFonts w:ascii="Arial" w:hAnsi="Arial" w:cs="Arial"/>
          <w:i/>
          <w:sz w:val="20"/>
          <w:szCs w:val="20"/>
          <w:lang w:eastAsia="it-IT"/>
        </w:rPr>
        <w:t>ossero da Macanaim verso Gabaon (</w:t>
      </w:r>
      <w:r w:rsidR="009F7C44" w:rsidRPr="005A0444">
        <w:rPr>
          <w:rFonts w:ascii="Arial" w:hAnsi="Arial" w:cs="Arial"/>
          <w:i/>
          <w:sz w:val="20"/>
          <w:szCs w:val="20"/>
          <w:lang w:eastAsia="it-IT"/>
        </w:rPr>
        <w:t>2Sam 2, 12</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Disse ancora il re ai suoi ministri: "Sappiate che oggi è caduto un capo, un grande in Israele. Io, oggi, mi sono comportato dolcemente, sebbene già consacrato re, mentre questi uomini, i figli di Zeruia, sono stati più duri di me. Provveda il Signore a trattare il mal</w:t>
      </w:r>
      <w:r w:rsidR="00110F59" w:rsidRPr="005A0444">
        <w:rPr>
          <w:rFonts w:ascii="Arial" w:hAnsi="Arial" w:cs="Arial"/>
          <w:i/>
          <w:sz w:val="20"/>
          <w:szCs w:val="20"/>
          <w:lang w:eastAsia="it-IT"/>
        </w:rPr>
        <w:t>vagio secondo la sua malvagità" (</w:t>
      </w:r>
      <w:r w:rsidR="009F7C44" w:rsidRPr="005A0444">
        <w:rPr>
          <w:rFonts w:ascii="Arial" w:hAnsi="Arial" w:cs="Arial"/>
          <w:i/>
          <w:sz w:val="20"/>
          <w:szCs w:val="20"/>
          <w:lang w:eastAsia="it-IT"/>
        </w:rPr>
        <w:t>2Sam 3, 38</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Benaia, figlio di Ioiada, era capo dei Cretei e dei Peletei e i figli di Davide erano ministr</w:t>
      </w:r>
      <w:r w:rsidR="00110F59" w:rsidRPr="005A0444">
        <w:rPr>
          <w:rFonts w:ascii="Arial" w:hAnsi="Arial" w:cs="Arial"/>
          <w:i/>
          <w:sz w:val="20"/>
          <w:szCs w:val="20"/>
          <w:lang w:eastAsia="it-IT"/>
        </w:rPr>
        <w:t>i (</w:t>
      </w:r>
      <w:r w:rsidR="009F7C44" w:rsidRPr="005A0444">
        <w:rPr>
          <w:rFonts w:ascii="Arial" w:hAnsi="Arial" w:cs="Arial"/>
          <w:i/>
          <w:sz w:val="20"/>
          <w:szCs w:val="20"/>
          <w:lang w:eastAsia="it-IT"/>
        </w:rPr>
        <w:t>2Sam 8, 18</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 xml:space="preserve">Davide disse: "Io voglio usare a Canun figlio di Nacàs la benevolenza che suo padre usò a me". Davide mandò alcuni suoi ministri a fargli le condoglianze per suo padre. Ma quando i ministri di Davide furono </w:t>
      </w:r>
      <w:r w:rsidR="00110F59" w:rsidRPr="005A0444">
        <w:rPr>
          <w:rFonts w:ascii="Arial" w:hAnsi="Arial" w:cs="Arial"/>
          <w:i/>
          <w:sz w:val="20"/>
          <w:szCs w:val="20"/>
          <w:lang w:eastAsia="it-IT"/>
        </w:rPr>
        <w:t>giunti nel paese degli Ammoniti (</w:t>
      </w:r>
      <w:r w:rsidR="009F7C44" w:rsidRPr="005A0444">
        <w:rPr>
          <w:rFonts w:ascii="Arial" w:hAnsi="Arial" w:cs="Arial"/>
          <w:i/>
          <w:sz w:val="20"/>
          <w:szCs w:val="20"/>
          <w:lang w:eastAsia="it-IT"/>
        </w:rPr>
        <w:t>2Sam 10, 2</w:t>
      </w:r>
      <w:r w:rsidR="00110F59" w:rsidRPr="005A0444">
        <w:rPr>
          <w:rFonts w:ascii="Arial" w:hAnsi="Arial" w:cs="Arial"/>
          <w:i/>
          <w:sz w:val="20"/>
          <w:szCs w:val="20"/>
          <w:lang w:eastAsia="it-IT"/>
        </w:rPr>
        <w:t>).</w:t>
      </w:r>
    </w:p>
    <w:p w:rsidR="009F7C44" w:rsidRPr="005A0444" w:rsidRDefault="0084164A" w:rsidP="005A0444">
      <w:pPr>
        <w:autoSpaceDE w:val="0"/>
        <w:autoSpaceDN w:val="0"/>
        <w:adjustRightInd w:val="0"/>
        <w:spacing w:after="120" w:line="240" w:lineRule="auto"/>
        <w:jc w:val="both"/>
        <w:rPr>
          <w:rFonts w:ascii="Arial" w:hAnsi="Arial" w:cs="Arial"/>
          <w:i/>
          <w:sz w:val="20"/>
          <w:szCs w:val="20"/>
          <w:lang w:eastAsia="it-IT"/>
        </w:rPr>
      </w:pPr>
      <w:r w:rsidRPr="005A0444">
        <w:rPr>
          <w:rFonts w:ascii="Arial" w:hAnsi="Arial" w:cs="Arial"/>
          <w:i/>
          <w:sz w:val="20"/>
          <w:szCs w:val="20"/>
          <w:lang w:eastAsia="it-IT"/>
        </w:rPr>
        <w:t>I capi degli Ammoniti dissero a Canun, loro signore: "Credi tu che Davide ti abbia mandato consolatori per onorare tuo padre? Non ha piuttosto mandato da te i suoi ministri per esplorare la città, per</w:t>
      </w:r>
      <w:r w:rsidR="00110F59" w:rsidRPr="005A0444">
        <w:rPr>
          <w:rFonts w:ascii="Arial" w:hAnsi="Arial" w:cs="Arial"/>
          <w:i/>
          <w:sz w:val="20"/>
          <w:szCs w:val="20"/>
          <w:lang w:eastAsia="it-IT"/>
        </w:rPr>
        <w:t xml:space="preserve"> spiarla e distruggerla?" (</w:t>
      </w:r>
      <w:r w:rsidR="009F7C44" w:rsidRPr="005A0444">
        <w:rPr>
          <w:rFonts w:ascii="Arial" w:hAnsi="Arial" w:cs="Arial"/>
          <w:i/>
          <w:sz w:val="20"/>
          <w:szCs w:val="20"/>
          <w:lang w:eastAsia="it-IT"/>
        </w:rPr>
        <w:t>2Sam 10, 3</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Allora Canun prese i ministri di Davide, fece loro radere la metà della barba e tagliare le vesti a metà fino all</w:t>
      </w:r>
      <w:r w:rsidR="00110F59" w:rsidRPr="005A0444">
        <w:rPr>
          <w:rFonts w:ascii="Arial" w:hAnsi="Arial" w:cs="Arial"/>
          <w:i/>
          <w:sz w:val="20"/>
          <w:szCs w:val="20"/>
          <w:lang w:eastAsia="it-IT"/>
        </w:rPr>
        <w:t>e natiche, poi li lasciò andare (</w:t>
      </w:r>
      <w:r w:rsidR="009F7C44" w:rsidRPr="005A0444">
        <w:rPr>
          <w:rFonts w:ascii="Arial" w:hAnsi="Arial" w:cs="Arial"/>
          <w:i/>
          <w:sz w:val="20"/>
          <w:szCs w:val="20"/>
          <w:lang w:eastAsia="it-IT"/>
        </w:rPr>
        <w:t>2Sam 10, 4</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Ora, il settimo giorno il bambino morì e i ministri di Davide temevano di fargli sapere che il bambino era morto, perché dicevano: "Ecco, quando il bambino era ancora vivo, noi gli abbiamo parlato e non ha ascoltato le nostre parole; come faremo ora a dirgli che il bambino è mo</w:t>
      </w:r>
      <w:r w:rsidR="00110F59" w:rsidRPr="005A0444">
        <w:rPr>
          <w:rFonts w:ascii="Arial" w:hAnsi="Arial" w:cs="Arial"/>
          <w:i/>
          <w:sz w:val="20"/>
          <w:szCs w:val="20"/>
          <w:lang w:eastAsia="it-IT"/>
        </w:rPr>
        <w:t>rto? Farà qualche atto insano!" (</w:t>
      </w:r>
      <w:r w:rsidR="009F7C44" w:rsidRPr="005A0444">
        <w:rPr>
          <w:rFonts w:ascii="Arial" w:hAnsi="Arial" w:cs="Arial"/>
          <w:i/>
          <w:sz w:val="20"/>
          <w:szCs w:val="20"/>
          <w:lang w:eastAsia="it-IT"/>
        </w:rPr>
        <w:t>2Sam 12, 18</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Ma Davide si accorse che i suoi ministri bisbigliavano fra di loro, comprese che il bambino era morto e disse ai suoi ministri: "E' morto il bambino?</w:t>
      </w:r>
      <w:r w:rsidR="00110F59" w:rsidRPr="005A0444">
        <w:rPr>
          <w:rFonts w:ascii="Arial" w:hAnsi="Arial" w:cs="Arial"/>
          <w:i/>
          <w:sz w:val="20"/>
          <w:szCs w:val="20"/>
          <w:lang w:eastAsia="it-IT"/>
        </w:rPr>
        <w:t>". Quelli risposero: "E' morto" (</w:t>
      </w:r>
      <w:r w:rsidR="009F7C44" w:rsidRPr="005A0444">
        <w:rPr>
          <w:rFonts w:ascii="Arial" w:hAnsi="Arial" w:cs="Arial"/>
          <w:i/>
          <w:sz w:val="20"/>
          <w:szCs w:val="20"/>
          <w:lang w:eastAsia="it-IT"/>
        </w:rPr>
        <w:t>2Sam 12, 19</w:t>
      </w:r>
      <w:r w:rsidR="00110F59" w:rsidRPr="005A0444">
        <w:rPr>
          <w:rFonts w:ascii="Arial" w:hAnsi="Arial" w:cs="Arial"/>
          <w:i/>
          <w:sz w:val="20"/>
          <w:szCs w:val="20"/>
          <w:lang w:eastAsia="it-IT"/>
        </w:rPr>
        <w:t>).</w:t>
      </w:r>
    </w:p>
    <w:p w:rsidR="009F7C44" w:rsidRPr="005A0444" w:rsidRDefault="0084164A" w:rsidP="005A0444">
      <w:pPr>
        <w:autoSpaceDE w:val="0"/>
        <w:autoSpaceDN w:val="0"/>
        <w:adjustRightInd w:val="0"/>
        <w:spacing w:after="120" w:line="240" w:lineRule="auto"/>
        <w:jc w:val="both"/>
        <w:rPr>
          <w:rFonts w:ascii="Arial" w:hAnsi="Arial" w:cs="Arial"/>
          <w:i/>
          <w:sz w:val="20"/>
          <w:szCs w:val="20"/>
          <w:lang w:eastAsia="it-IT"/>
        </w:rPr>
      </w:pPr>
      <w:r w:rsidRPr="005A0444">
        <w:rPr>
          <w:rFonts w:ascii="Arial" w:hAnsi="Arial" w:cs="Arial"/>
          <w:i/>
          <w:sz w:val="20"/>
          <w:szCs w:val="20"/>
          <w:lang w:eastAsia="it-IT"/>
        </w:rPr>
        <w:t>I suoi ministri gli dissero: "Che fai? Per il bambino ancora vivo hai digiunato e pianto e, ora</w:t>
      </w:r>
      <w:r w:rsidR="00110F59" w:rsidRPr="005A0444">
        <w:rPr>
          <w:rFonts w:ascii="Arial" w:hAnsi="Arial" w:cs="Arial"/>
          <w:i/>
          <w:sz w:val="20"/>
          <w:szCs w:val="20"/>
          <w:lang w:eastAsia="it-IT"/>
        </w:rPr>
        <w:t xml:space="preserve"> che è morto, ti alzi e mangi!" (</w:t>
      </w:r>
      <w:r w:rsidR="009F7C44" w:rsidRPr="005A0444">
        <w:rPr>
          <w:rFonts w:ascii="Arial" w:hAnsi="Arial" w:cs="Arial"/>
          <w:i/>
          <w:sz w:val="20"/>
          <w:szCs w:val="20"/>
          <w:lang w:eastAsia="it-IT"/>
        </w:rPr>
        <w:t>2Sam 12, 21</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Andò dunque Assalonne dal re e disse: "Ecco il tuo servo ha i tosatori presso di sé. Venga dunque anche il re con i suoi ministr</w:t>
      </w:r>
      <w:r w:rsidR="00110F59" w:rsidRPr="005A0444">
        <w:rPr>
          <w:rFonts w:ascii="Arial" w:hAnsi="Arial" w:cs="Arial"/>
          <w:i/>
          <w:sz w:val="20"/>
          <w:szCs w:val="20"/>
          <w:lang w:eastAsia="it-IT"/>
        </w:rPr>
        <w:t>i a casa del tuo servo!" (</w:t>
      </w:r>
      <w:r w:rsidR="009F7C44" w:rsidRPr="005A0444">
        <w:rPr>
          <w:rFonts w:ascii="Arial" w:hAnsi="Arial" w:cs="Arial"/>
          <w:i/>
          <w:sz w:val="20"/>
          <w:szCs w:val="20"/>
          <w:lang w:eastAsia="it-IT"/>
        </w:rPr>
        <w:t>2Sam 13, 24</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Allora il re si alzò, si stracciò le vesti e si gettò per terra; tutti i suoi ministri che gli stavano into</w:t>
      </w:r>
      <w:r w:rsidR="00110F59" w:rsidRPr="005A0444">
        <w:rPr>
          <w:rFonts w:ascii="Arial" w:hAnsi="Arial" w:cs="Arial"/>
          <w:i/>
          <w:sz w:val="20"/>
          <w:szCs w:val="20"/>
          <w:lang w:eastAsia="it-IT"/>
        </w:rPr>
        <w:t>rno, stracciarono le loro vesti (</w:t>
      </w:r>
      <w:r w:rsidR="009F7C44" w:rsidRPr="005A0444">
        <w:rPr>
          <w:rFonts w:ascii="Arial" w:hAnsi="Arial" w:cs="Arial"/>
          <w:i/>
          <w:sz w:val="20"/>
          <w:szCs w:val="20"/>
          <w:lang w:eastAsia="it-IT"/>
        </w:rPr>
        <w:t>2Sam 13, 31</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Come ebbe finito di parlare, ecco giungere i figli del re, i quali alzarono grida e piansero; anche il re e tutti i suoi ministr</w:t>
      </w:r>
      <w:r w:rsidR="00110F59" w:rsidRPr="005A0444">
        <w:rPr>
          <w:rFonts w:ascii="Arial" w:hAnsi="Arial" w:cs="Arial"/>
          <w:i/>
          <w:sz w:val="20"/>
          <w:szCs w:val="20"/>
          <w:lang w:eastAsia="it-IT"/>
        </w:rPr>
        <w:t>i fecero un gran pianto (</w:t>
      </w:r>
      <w:r w:rsidR="009F7C44" w:rsidRPr="005A0444">
        <w:rPr>
          <w:rFonts w:ascii="Arial" w:hAnsi="Arial" w:cs="Arial"/>
          <w:i/>
          <w:sz w:val="20"/>
          <w:szCs w:val="20"/>
          <w:lang w:eastAsia="it-IT"/>
        </w:rPr>
        <w:t>2Sam 13, 36</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Allora Davide disse a tutti i suoi ministri che erano con lui a Gerusalemme: "Alzatevi, fuggiamo; altrimenti nessuno di noi scamperà dalle mani di Assalonne. Partite in fretta perché non si affretti lui a raggiungerci e faccia cadere su di noi la sventura e co</w:t>
      </w:r>
      <w:r w:rsidR="00110F59" w:rsidRPr="005A0444">
        <w:rPr>
          <w:rFonts w:ascii="Arial" w:hAnsi="Arial" w:cs="Arial"/>
          <w:i/>
          <w:sz w:val="20"/>
          <w:szCs w:val="20"/>
          <w:lang w:eastAsia="it-IT"/>
        </w:rPr>
        <w:t>lpisca la città a fil di spada" (</w:t>
      </w:r>
      <w:r w:rsidR="009F7C44" w:rsidRPr="005A0444">
        <w:rPr>
          <w:rFonts w:ascii="Arial" w:hAnsi="Arial" w:cs="Arial"/>
          <w:i/>
          <w:sz w:val="20"/>
          <w:szCs w:val="20"/>
          <w:lang w:eastAsia="it-IT"/>
        </w:rPr>
        <w:t>2Sam 15, 14</w:t>
      </w:r>
      <w:r w:rsidR="00110F59" w:rsidRPr="005A0444">
        <w:rPr>
          <w:rFonts w:ascii="Arial" w:hAnsi="Arial" w:cs="Arial"/>
          <w:i/>
          <w:sz w:val="20"/>
          <w:szCs w:val="20"/>
          <w:lang w:eastAsia="it-IT"/>
        </w:rPr>
        <w:t xml:space="preserve">). </w:t>
      </w:r>
    </w:p>
    <w:p w:rsidR="009F7C44" w:rsidRPr="005A0444" w:rsidRDefault="0084164A" w:rsidP="005A0444">
      <w:pPr>
        <w:autoSpaceDE w:val="0"/>
        <w:autoSpaceDN w:val="0"/>
        <w:adjustRightInd w:val="0"/>
        <w:spacing w:after="120" w:line="240" w:lineRule="auto"/>
        <w:jc w:val="both"/>
        <w:rPr>
          <w:rFonts w:ascii="Arial" w:hAnsi="Arial" w:cs="Arial"/>
          <w:i/>
          <w:sz w:val="20"/>
          <w:szCs w:val="20"/>
          <w:lang w:eastAsia="it-IT"/>
        </w:rPr>
      </w:pPr>
      <w:r w:rsidRPr="005A0444">
        <w:rPr>
          <w:rFonts w:ascii="Arial" w:hAnsi="Arial" w:cs="Arial"/>
          <w:i/>
          <w:sz w:val="20"/>
          <w:szCs w:val="20"/>
          <w:lang w:eastAsia="it-IT"/>
        </w:rPr>
        <w:t>I ministri del re gli dissero: "Tutto secondo ciò che preferirà il re mio signore; ecco, noi siamo i tuoi ministr</w:t>
      </w:r>
      <w:r w:rsidR="00110F59" w:rsidRPr="005A0444">
        <w:rPr>
          <w:rFonts w:ascii="Arial" w:hAnsi="Arial" w:cs="Arial"/>
          <w:i/>
          <w:sz w:val="20"/>
          <w:szCs w:val="20"/>
          <w:lang w:eastAsia="it-IT"/>
        </w:rPr>
        <w:t>i" (</w:t>
      </w:r>
      <w:r w:rsidR="009F7C44" w:rsidRPr="005A0444">
        <w:rPr>
          <w:rFonts w:ascii="Arial" w:hAnsi="Arial" w:cs="Arial"/>
          <w:i/>
          <w:sz w:val="20"/>
          <w:szCs w:val="20"/>
          <w:lang w:eastAsia="it-IT"/>
        </w:rPr>
        <w:t>2Sam 15, 15</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Tutti i ministri del re camminavano al suo fianco e tutti i Cretei e tutti i Peletei e Ittai con tutti quelli di Gat, seicento uomini venuti da Gat al suo s</w:t>
      </w:r>
      <w:r w:rsidR="00110F59" w:rsidRPr="005A0444">
        <w:rPr>
          <w:rFonts w:ascii="Arial" w:hAnsi="Arial" w:cs="Arial"/>
          <w:i/>
          <w:sz w:val="20"/>
          <w:szCs w:val="20"/>
          <w:lang w:eastAsia="it-IT"/>
        </w:rPr>
        <w:t>eguito, sfilavano davanti al re (</w:t>
      </w:r>
      <w:r w:rsidR="009F7C44" w:rsidRPr="005A0444">
        <w:rPr>
          <w:rFonts w:ascii="Arial" w:hAnsi="Arial" w:cs="Arial"/>
          <w:i/>
          <w:sz w:val="20"/>
          <w:szCs w:val="20"/>
          <w:lang w:eastAsia="it-IT"/>
        </w:rPr>
        <w:t>2Sam 15, 18</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E gettava sassi contro Davide e contro tutti i ministri del re Davide, mentre tutto il popolo e tutti i prodi stavano all</w:t>
      </w:r>
      <w:r w:rsidR="00110F59" w:rsidRPr="005A0444">
        <w:rPr>
          <w:rFonts w:ascii="Arial" w:hAnsi="Arial" w:cs="Arial"/>
          <w:i/>
          <w:sz w:val="20"/>
          <w:szCs w:val="20"/>
          <w:lang w:eastAsia="it-IT"/>
        </w:rPr>
        <w:t>a destra e alla sinistra del re (</w:t>
      </w:r>
      <w:r w:rsidR="009F7C44" w:rsidRPr="005A0444">
        <w:rPr>
          <w:rFonts w:ascii="Arial" w:hAnsi="Arial" w:cs="Arial"/>
          <w:i/>
          <w:sz w:val="20"/>
          <w:szCs w:val="20"/>
          <w:lang w:eastAsia="it-IT"/>
        </w:rPr>
        <w:t>2Sam 16, 6</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Poi Davide disse ad Abisai e a tutti i suoi ministri: "Ecco, il figlio uscito dalle mie viscere cerca di togliermi la vita: Quanto più ora questo Beniaminita! Lasciate che maledica, poich</w:t>
      </w:r>
      <w:r w:rsidR="00110F59" w:rsidRPr="005A0444">
        <w:rPr>
          <w:rFonts w:ascii="Arial" w:hAnsi="Arial" w:cs="Arial"/>
          <w:i/>
          <w:sz w:val="20"/>
          <w:szCs w:val="20"/>
          <w:lang w:eastAsia="it-IT"/>
        </w:rPr>
        <w:t>é glielo ha ordinato il Signore (</w:t>
      </w:r>
      <w:r w:rsidR="009F7C44" w:rsidRPr="005A0444">
        <w:rPr>
          <w:rFonts w:ascii="Arial" w:hAnsi="Arial" w:cs="Arial"/>
          <w:i/>
          <w:sz w:val="20"/>
          <w:szCs w:val="20"/>
          <w:lang w:eastAsia="it-IT"/>
        </w:rPr>
        <w:t>2Sam 16, 11</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Perché mostri di amare quelli che ti odiano e di odiare quelli che ti amano. Infatti oggi tu mostri chiaramente che capi e ministri per te non contano nulla; ora io ho capito che, se Assalonne fosse vivo e noi fossimo quest'oggi tutti morti, allora sarebb</w:t>
      </w:r>
      <w:r w:rsidR="00110F59" w:rsidRPr="005A0444">
        <w:rPr>
          <w:rFonts w:ascii="Arial" w:hAnsi="Arial" w:cs="Arial"/>
          <w:i/>
          <w:sz w:val="20"/>
          <w:szCs w:val="20"/>
          <w:lang w:eastAsia="it-IT"/>
        </w:rPr>
        <w:t>e una cosa giusta ai tuoi occhi (</w:t>
      </w:r>
      <w:r w:rsidR="009F7C44" w:rsidRPr="005A0444">
        <w:rPr>
          <w:rFonts w:ascii="Arial" w:hAnsi="Arial" w:cs="Arial"/>
          <w:i/>
          <w:sz w:val="20"/>
          <w:szCs w:val="20"/>
          <w:lang w:eastAsia="it-IT"/>
        </w:rPr>
        <w:t>2Sam 19, 7</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Così piegò il cuore di tutti gli uomini di Giuda, come se fosse stato il cuore di un sol uomo; essi mandarono a dire al re: "Ritorna tu e tutti i tuoi ministr</w:t>
      </w:r>
      <w:r w:rsidR="00110F59" w:rsidRPr="005A0444">
        <w:rPr>
          <w:rFonts w:ascii="Arial" w:hAnsi="Arial" w:cs="Arial"/>
          <w:i/>
          <w:sz w:val="20"/>
          <w:szCs w:val="20"/>
          <w:lang w:eastAsia="it-IT"/>
        </w:rPr>
        <w:t>i" (</w:t>
      </w:r>
      <w:r w:rsidR="009F7C44" w:rsidRPr="005A0444">
        <w:rPr>
          <w:rFonts w:ascii="Arial" w:hAnsi="Arial" w:cs="Arial"/>
          <w:i/>
          <w:sz w:val="20"/>
          <w:szCs w:val="20"/>
          <w:lang w:eastAsia="it-IT"/>
        </w:rPr>
        <w:t>2Sam 19, 15</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Davide entrò nella reggia a Gerusalemme. Il re prese le dieci concubine che aveva lasciate a custodia della reggia e le mise in un domicilio sorvegliato; egli somministrava loro gli alimenti, ma non si accostava loro; rimasero così recluse fino al giorno della loro morte</w:t>
      </w:r>
      <w:r w:rsidR="00110F59" w:rsidRPr="005A0444">
        <w:rPr>
          <w:rFonts w:ascii="Arial" w:hAnsi="Arial" w:cs="Arial"/>
          <w:i/>
          <w:sz w:val="20"/>
          <w:szCs w:val="20"/>
          <w:lang w:eastAsia="it-IT"/>
        </w:rPr>
        <w:t>, in stato di vedovanza perenne (</w:t>
      </w:r>
      <w:r w:rsidR="009F7C44" w:rsidRPr="005A0444">
        <w:rPr>
          <w:rFonts w:ascii="Arial" w:hAnsi="Arial" w:cs="Arial"/>
          <w:i/>
          <w:sz w:val="20"/>
          <w:szCs w:val="20"/>
          <w:lang w:eastAsia="it-IT"/>
        </w:rPr>
        <w:t>2Sam 20, 3</w:t>
      </w:r>
      <w:r w:rsidR="00110F59" w:rsidRPr="005A0444">
        <w:rPr>
          <w:rFonts w:ascii="Arial" w:hAnsi="Arial" w:cs="Arial"/>
          <w:i/>
          <w:sz w:val="20"/>
          <w:szCs w:val="20"/>
          <w:lang w:eastAsia="it-IT"/>
        </w:rPr>
        <w:t xml:space="preserve">). </w:t>
      </w:r>
    </w:p>
    <w:p w:rsidR="009F7C44" w:rsidRPr="005A0444" w:rsidRDefault="0084164A" w:rsidP="005A0444">
      <w:pPr>
        <w:autoSpaceDE w:val="0"/>
        <w:autoSpaceDN w:val="0"/>
        <w:adjustRightInd w:val="0"/>
        <w:spacing w:after="120" w:line="240" w:lineRule="auto"/>
        <w:jc w:val="both"/>
        <w:rPr>
          <w:rFonts w:ascii="Arial" w:hAnsi="Arial" w:cs="Arial"/>
          <w:i/>
          <w:sz w:val="20"/>
          <w:szCs w:val="20"/>
          <w:lang w:eastAsia="it-IT"/>
        </w:rPr>
      </w:pPr>
      <w:r w:rsidRPr="005A0444">
        <w:rPr>
          <w:rFonts w:ascii="Arial" w:hAnsi="Arial" w:cs="Arial"/>
          <w:i/>
          <w:sz w:val="20"/>
          <w:szCs w:val="20"/>
          <w:lang w:eastAsia="it-IT"/>
        </w:rPr>
        <w:lastRenderedPageBreak/>
        <w:t>Seraià era scriba; Zadok ed Ebiatàr erano sacerdoti e anche Ira lo Iairita era ministr</w:t>
      </w:r>
      <w:r w:rsidR="00110F59" w:rsidRPr="005A0444">
        <w:rPr>
          <w:rFonts w:ascii="Arial" w:hAnsi="Arial" w:cs="Arial"/>
          <w:i/>
          <w:sz w:val="20"/>
          <w:szCs w:val="20"/>
          <w:lang w:eastAsia="it-IT"/>
        </w:rPr>
        <w:t>o di Davide (</w:t>
      </w:r>
      <w:r w:rsidR="009F7C44" w:rsidRPr="005A0444">
        <w:rPr>
          <w:rFonts w:ascii="Arial" w:hAnsi="Arial" w:cs="Arial"/>
          <w:i/>
          <w:sz w:val="20"/>
          <w:szCs w:val="20"/>
          <w:lang w:eastAsia="it-IT"/>
        </w:rPr>
        <w:t>2Sam 20, 25</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 xml:space="preserve">Ma Abisai, figlio di Zeruia, venne in aiuto al re, colpì il Filisteo e lo uccise. Allora i ministri di Davide gli giurarono: "Tu non uscirai più con noi a combattere e non </w:t>
      </w:r>
      <w:r w:rsidR="00110F59" w:rsidRPr="005A0444">
        <w:rPr>
          <w:rFonts w:ascii="Arial" w:hAnsi="Arial" w:cs="Arial"/>
          <w:i/>
          <w:sz w:val="20"/>
          <w:szCs w:val="20"/>
          <w:lang w:eastAsia="it-IT"/>
        </w:rPr>
        <w:t>spegnerai la lampada d'Israele" (</w:t>
      </w:r>
      <w:r w:rsidR="009F7C44" w:rsidRPr="005A0444">
        <w:rPr>
          <w:rFonts w:ascii="Arial" w:hAnsi="Arial" w:cs="Arial"/>
          <w:i/>
          <w:sz w:val="20"/>
          <w:szCs w:val="20"/>
          <w:lang w:eastAsia="it-IT"/>
        </w:rPr>
        <w:t>2Sam 21, 17</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Questi quattro erano nati a Rafa, in Gat. Essi perirono per mano di Davide e per mano dei suoi ministr</w:t>
      </w:r>
      <w:r w:rsidR="00110F59" w:rsidRPr="005A0444">
        <w:rPr>
          <w:rFonts w:ascii="Arial" w:hAnsi="Arial" w:cs="Arial"/>
          <w:i/>
          <w:sz w:val="20"/>
          <w:szCs w:val="20"/>
          <w:lang w:eastAsia="it-IT"/>
        </w:rPr>
        <w:t>i (</w:t>
      </w:r>
      <w:r w:rsidR="009F7C44" w:rsidRPr="005A0444">
        <w:rPr>
          <w:rFonts w:ascii="Arial" w:hAnsi="Arial" w:cs="Arial"/>
          <w:i/>
          <w:sz w:val="20"/>
          <w:szCs w:val="20"/>
          <w:lang w:eastAsia="it-IT"/>
        </w:rPr>
        <w:t>2Sam 21, 22</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Arauna guardò e vide il re e i suoi ministri dirigersi verso di lui. Arauna uscì e si prostrò dava</w:t>
      </w:r>
      <w:r w:rsidR="00110F59" w:rsidRPr="005A0444">
        <w:rPr>
          <w:rFonts w:ascii="Arial" w:hAnsi="Arial" w:cs="Arial"/>
          <w:i/>
          <w:sz w:val="20"/>
          <w:szCs w:val="20"/>
          <w:lang w:eastAsia="it-IT"/>
        </w:rPr>
        <w:t>nti al re con la faccia a terra (</w:t>
      </w:r>
      <w:r w:rsidR="009F7C44" w:rsidRPr="005A0444">
        <w:rPr>
          <w:rFonts w:ascii="Arial" w:hAnsi="Arial" w:cs="Arial"/>
          <w:i/>
          <w:sz w:val="20"/>
          <w:szCs w:val="20"/>
          <w:lang w:eastAsia="it-IT"/>
        </w:rPr>
        <w:t>2Sam 24, 20</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I suoi ministri gli suggerirono: "Si cerchi per il re nostro signore una vergine giovinetta, che assista il re e lo curi e dorma con lui; così il r</w:t>
      </w:r>
      <w:r w:rsidR="00110F59" w:rsidRPr="005A0444">
        <w:rPr>
          <w:rFonts w:ascii="Arial" w:hAnsi="Arial" w:cs="Arial"/>
          <w:i/>
          <w:sz w:val="20"/>
          <w:szCs w:val="20"/>
          <w:lang w:eastAsia="it-IT"/>
        </w:rPr>
        <w:t>e nostro signore si riscalderà" (</w:t>
      </w:r>
      <w:r w:rsidR="009F7C44" w:rsidRPr="005A0444">
        <w:rPr>
          <w:rFonts w:ascii="Arial" w:hAnsi="Arial" w:cs="Arial"/>
          <w:i/>
          <w:sz w:val="20"/>
          <w:szCs w:val="20"/>
          <w:lang w:eastAsia="it-IT"/>
        </w:rPr>
        <w:t>1Re 1, 2</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Proprio il re mio signore ha ordinato ciò? Perché non hai indicato ai tuoi ministri chi siederà</w:t>
      </w:r>
      <w:r w:rsidR="00110F59" w:rsidRPr="005A0444">
        <w:rPr>
          <w:rFonts w:ascii="Arial" w:hAnsi="Arial" w:cs="Arial"/>
          <w:i/>
          <w:sz w:val="20"/>
          <w:szCs w:val="20"/>
          <w:lang w:eastAsia="it-IT"/>
        </w:rPr>
        <w:t xml:space="preserve"> sul trono del re mio signore?" (</w:t>
      </w:r>
      <w:r w:rsidR="009F7C44" w:rsidRPr="005A0444">
        <w:rPr>
          <w:rFonts w:ascii="Arial" w:hAnsi="Arial" w:cs="Arial"/>
          <w:i/>
          <w:sz w:val="20"/>
          <w:szCs w:val="20"/>
          <w:lang w:eastAsia="it-IT"/>
        </w:rPr>
        <w:t>1Re 1, 27</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E i ministri del re sono andati a felicitarsi con il re Davide dicendo: Il tuo Dio renda il nome di Salomone più celebre del tuo e renda il suo trono più splendido del tuo!</w:t>
      </w:r>
      <w:r w:rsidR="00110F59" w:rsidRPr="005A0444">
        <w:rPr>
          <w:rFonts w:ascii="Arial" w:hAnsi="Arial" w:cs="Arial"/>
          <w:i/>
          <w:sz w:val="20"/>
          <w:szCs w:val="20"/>
          <w:lang w:eastAsia="it-IT"/>
        </w:rPr>
        <w:t xml:space="preserve"> Il re si è prostrato sul letto (</w:t>
      </w:r>
      <w:r w:rsidR="009F7C44" w:rsidRPr="005A0444">
        <w:rPr>
          <w:rFonts w:ascii="Arial" w:hAnsi="Arial" w:cs="Arial"/>
          <w:i/>
          <w:sz w:val="20"/>
          <w:szCs w:val="20"/>
          <w:lang w:eastAsia="it-IT"/>
        </w:rPr>
        <w:t>1Re 1, 47</w:t>
      </w:r>
      <w:r w:rsidR="00110F59" w:rsidRPr="005A0444">
        <w:rPr>
          <w:rFonts w:ascii="Arial" w:hAnsi="Arial" w:cs="Arial"/>
          <w:i/>
          <w:sz w:val="20"/>
          <w:szCs w:val="20"/>
          <w:lang w:eastAsia="it-IT"/>
        </w:rPr>
        <w:t xml:space="preserve">). </w:t>
      </w:r>
    </w:p>
    <w:p w:rsidR="009F7C44" w:rsidRPr="005A0444" w:rsidRDefault="0084164A" w:rsidP="005A0444">
      <w:pPr>
        <w:autoSpaceDE w:val="0"/>
        <w:autoSpaceDN w:val="0"/>
        <w:adjustRightInd w:val="0"/>
        <w:spacing w:after="120" w:line="240" w:lineRule="auto"/>
        <w:jc w:val="both"/>
        <w:rPr>
          <w:rFonts w:ascii="Arial" w:hAnsi="Arial" w:cs="Arial"/>
          <w:i/>
          <w:sz w:val="20"/>
          <w:szCs w:val="20"/>
          <w:lang w:eastAsia="it-IT"/>
        </w:rPr>
      </w:pPr>
      <w:r w:rsidRPr="005A0444">
        <w:rPr>
          <w:rFonts w:ascii="Arial" w:hAnsi="Arial" w:cs="Arial"/>
          <w:i/>
          <w:sz w:val="20"/>
          <w:szCs w:val="20"/>
          <w:lang w:eastAsia="it-IT"/>
        </w:rPr>
        <w:t>Chiram, re di Tiro, mandò i suoi ministri da Salomone, perché aveva sentito che era stato consacrato re al posto di suo padre; ora Chiram e</w:t>
      </w:r>
      <w:r w:rsidR="00110F59" w:rsidRPr="005A0444">
        <w:rPr>
          <w:rFonts w:ascii="Arial" w:hAnsi="Arial" w:cs="Arial"/>
          <w:i/>
          <w:sz w:val="20"/>
          <w:szCs w:val="20"/>
          <w:lang w:eastAsia="it-IT"/>
        </w:rPr>
        <w:t>ra sempre stato amico di Davide (</w:t>
      </w:r>
      <w:r w:rsidR="009F7C44" w:rsidRPr="005A0444">
        <w:rPr>
          <w:rFonts w:ascii="Arial" w:hAnsi="Arial" w:cs="Arial"/>
          <w:i/>
          <w:sz w:val="20"/>
          <w:szCs w:val="20"/>
          <w:lang w:eastAsia="it-IT"/>
        </w:rPr>
        <w:t>1Re 5, 15</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 xml:space="preserve">Ma degli Israeliti, Salomone non assoggettò nessuno alla schiavitù: erano suoi guerrieri, suoi ministri, suoi ufficiali, suoi scudieri, capi dei </w:t>
      </w:r>
      <w:r w:rsidR="00110F59" w:rsidRPr="005A0444">
        <w:rPr>
          <w:rFonts w:ascii="Arial" w:hAnsi="Arial" w:cs="Arial"/>
          <w:i/>
          <w:sz w:val="20"/>
          <w:szCs w:val="20"/>
          <w:lang w:eastAsia="it-IT"/>
        </w:rPr>
        <w:t>suoi carri e dei suoi cavalieri (</w:t>
      </w:r>
      <w:r w:rsidR="009F7C44" w:rsidRPr="005A0444">
        <w:rPr>
          <w:rFonts w:ascii="Arial" w:hAnsi="Arial" w:cs="Arial"/>
          <w:i/>
          <w:sz w:val="20"/>
          <w:szCs w:val="20"/>
          <w:lang w:eastAsia="it-IT"/>
        </w:rPr>
        <w:t>1Re 9, 22</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I cibi della sua tavola, gli alloggi dei suoi dignitari, l'attività dei suoi ministri, le loro divise, i suoi coppieri e gli olocausti che egli offriva nel tempio del Signore, rimase s</w:t>
      </w:r>
      <w:r w:rsidR="00110F59" w:rsidRPr="005A0444">
        <w:rPr>
          <w:rFonts w:ascii="Arial" w:hAnsi="Arial" w:cs="Arial"/>
          <w:i/>
          <w:sz w:val="20"/>
          <w:szCs w:val="20"/>
          <w:lang w:eastAsia="it-IT"/>
        </w:rPr>
        <w:t>enza fiato (</w:t>
      </w:r>
      <w:r w:rsidR="009F7C44" w:rsidRPr="005A0444">
        <w:rPr>
          <w:rFonts w:ascii="Arial" w:hAnsi="Arial" w:cs="Arial"/>
          <w:i/>
          <w:sz w:val="20"/>
          <w:szCs w:val="20"/>
          <w:lang w:eastAsia="it-IT"/>
        </w:rPr>
        <w:t>1Re 10, 5</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Beati i tuoi uomini, beati questi tuoi ministri che stanno sempre davanti a te e ascoltano la tua saggezza!</w:t>
      </w:r>
      <w:r w:rsidR="00110F59" w:rsidRPr="005A0444">
        <w:rPr>
          <w:rFonts w:ascii="Arial" w:hAnsi="Arial" w:cs="Arial"/>
          <w:i/>
          <w:sz w:val="20"/>
          <w:szCs w:val="20"/>
          <w:lang w:eastAsia="it-IT"/>
        </w:rPr>
        <w:t xml:space="preserve"> (</w:t>
      </w:r>
      <w:r w:rsidR="009F7C44" w:rsidRPr="005A0444">
        <w:rPr>
          <w:rFonts w:ascii="Arial" w:hAnsi="Arial" w:cs="Arial"/>
          <w:i/>
          <w:sz w:val="20"/>
          <w:szCs w:val="20"/>
          <w:lang w:eastAsia="it-IT"/>
        </w:rPr>
        <w:t>1Re 10, 8</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Asa prese tutto l'argento e l'oro depositato nei tesori del tempio e nei tesori della reggia, li consegnò ai suoi ministri, che li portarono per ordine del re Asa a Ben-Adad, figlio di Tab-Rimmon, figlio di Chezion, re d'Aram, che risied</w:t>
      </w:r>
      <w:r w:rsidR="00110F59" w:rsidRPr="005A0444">
        <w:rPr>
          <w:rFonts w:ascii="Arial" w:hAnsi="Arial" w:cs="Arial"/>
          <w:i/>
          <w:sz w:val="20"/>
          <w:szCs w:val="20"/>
          <w:lang w:eastAsia="it-IT"/>
        </w:rPr>
        <w:t>eva in Damasco, con la proposta (</w:t>
      </w:r>
      <w:r w:rsidR="009F7C44" w:rsidRPr="005A0444">
        <w:rPr>
          <w:rFonts w:ascii="Arial" w:hAnsi="Arial" w:cs="Arial"/>
          <w:i/>
          <w:sz w:val="20"/>
          <w:szCs w:val="20"/>
          <w:lang w:eastAsia="it-IT"/>
        </w:rPr>
        <w:t>1Re 15, 18</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I suoi ministri gli dissero: "Ecco, abbiamo sentito che i re di Israele sono re clementi. Indossiamo sacchi ai fianchi e mettiamoci corde sulla testa e usciamo incontro al re di Isr</w:t>
      </w:r>
      <w:r w:rsidR="00110F59" w:rsidRPr="005A0444">
        <w:rPr>
          <w:rFonts w:ascii="Arial" w:hAnsi="Arial" w:cs="Arial"/>
          <w:i/>
          <w:sz w:val="20"/>
          <w:szCs w:val="20"/>
          <w:lang w:eastAsia="it-IT"/>
        </w:rPr>
        <w:t>aele. Forse ti lascerà in vita" (</w:t>
      </w:r>
      <w:r w:rsidR="009F7C44" w:rsidRPr="005A0444">
        <w:rPr>
          <w:rFonts w:ascii="Arial" w:hAnsi="Arial" w:cs="Arial"/>
          <w:i/>
          <w:sz w:val="20"/>
          <w:szCs w:val="20"/>
          <w:lang w:eastAsia="it-IT"/>
        </w:rPr>
        <w:t>1Re 20, 31</w:t>
      </w:r>
      <w:r w:rsidR="00110F59" w:rsidRPr="005A0444">
        <w:rPr>
          <w:rFonts w:ascii="Arial" w:hAnsi="Arial" w:cs="Arial"/>
          <w:i/>
          <w:sz w:val="20"/>
          <w:szCs w:val="20"/>
          <w:lang w:eastAsia="it-IT"/>
        </w:rPr>
        <w:t xml:space="preserve">). </w:t>
      </w:r>
    </w:p>
    <w:p w:rsidR="009F7C44" w:rsidRPr="005A0444" w:rsidRDefault="0084164A" w:rsidP="005A0444">
      <w:pPr>
        <w:autoSpaceDE w:val="0"/>
        <w:autoSpaceDN w:val="0"/>
        <w:adjustRightInd w:val="0"/>
        <w:spacing w:after="120" w:line="240" w:lineRule="auto"/>
        <w:jc w:val="both"/>
        <w:rPr>
          <w:rFonts w:ascii="Arial" w:hAnsi="Arial" w:cs="Arial"/>
          <w:i/>
          <w:sz w:val="20"/>
          <w:szCs w:val="20"/>
          <w:lang w:eastAsia="it-IT"/>
        </w:rPr>
      </w:pPr>
      <w:r w:rsidRPr="005A0444">
        <w:rPr>
          <w:rFonts w:ascii="Arial" w:hAnsi="Arial" w:cs="Arial"/>
          <w:i/>
          <w:sz w:val="20"/>
          <w:szCs w:val="20"/>
          <w:lang w:eastAsia="it-IT"/>
        </w:rPr>
        <w:t>Giòsafat disse: "Non c'è qui un profeta del Signore, per mezzo del quale possiamo consultare il Signore?". Rispose uno dei ministri del re di Israele: "C'è qui Eliseo, figlio di Safat, che vers</w:t>
      </w:r>
      <w:r w:rsidR="00110F59" w:rsidRPr="005A0444">
        <w:rPr>
          <w:rFonts w:ascii="Arial" w:hAnsi="Arial" w:cs="Arial"/>
          <w:i/>
          <w:sz w:val="20"/>
          <w:szCs w:val="20"/>
          <w:lang w:eastAsia="it-IT"/>
        </w:rPr>
        <w:t>ava l'acqua sulle mani di Elia" (</w:t>
      </w:r>
      <w:r w:rsidR="009F7C44" w:rsidRPr="005A0444">
        <w:rPr>
          <w:rFonts w:ascii="Arial" w:hAnsi="Arial" w:cs="Arial"/>
          <w:i/>
          <w:sz w:val="20"/>
          <w:szCs w:val="20"/>
          <w:lang w:eastAsia="it-IT"/>
        </w:rPr>
        <w:t>2Re 3, 11</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Portò la lettera al re di Israele, nella quale si diceva: "Ebbene, insieme con questa lettera ho mandato da te Naaman, mio ministro, perc</w:t>
      </w:r>
      <w:r w:rsidR="00110F59" w:rsidRPr="005A0444">
        <w:rPr>
          <w:rFonts w:ascii="Arial" w:hAnsi="Arial" w:cs="Arial"/>
          <w:i/>
          <w:sz w:val="20"/>
          <w:szCs w:val="20"/>
          <w:lang w:eastAsia="it-IT"/>
        </w:rPr>
        <w:t>hé tu lo curi dalla lebbra" (</w:t>
      </w:r>
      <w:r w:rsidR="009F7C44" w:rsidRPr="005A0444">
        <w:rPr>
          <w:rFonts w:ascii="Arial" w:hAnsi="Arial" w:cs="Arial"/>
          <w:i/>
          <w:sz w:val="20"/>
          <w:szCs w:val="20"/>
          <w:lang w:eastAsia="it-IT"/>
        </w:rPr>
        <w:t>2Re 5, 6</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Così i ministri d</w:t>
      </w:r>
      <w:r w:rsidR="00110F59" w:rsidRPr="005A0444">
        <w:rPr>
          <w:rFonts w:ascii="Arial" w:hAnsi="Arial" w:cs="Arial"/>
          <w:i/>
          <w:sz w:val="20"/>
          <w:szCs w:val="20"/>
          <w:lang w:eastAsia="it-IT"/>
        </w:rPr>
        <w:t>el re Ezechia andarono da Isaia (</w:t>
      </w:r>
      <w:r w:rsidR="009F7C44" w:rsidRPr="005A0444">
        <w:rPr>
          <w:rFonts w:ascii="Arial" w:hAnsi="Arial" w:cs="Arial"/>
          <w:i/>
          <w:sz w:val="20"/>
          <w:szCs w:val="20"/>
          <w:lang w:eastAsia="it-IT"/>
        </w:rPr>
        <w:t>2Re 19, 5</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Egli comandò al sacerdote Chelkia, ad Achikam figlio di Safan, ad Acbor figlio di Michea, allo scriba Safan e ad Asaia ministr</w:t>
      </w:r>
      <w:r w:rsidR="00110F59" w:rsidRPr="005A0444">
        <w:rPr>
          <w:rFonts w:ascii="Arial" w:hAnsi="Arial" w:cs="Arial"/>
          <w:i/>
          <w:sz w:val="20"/>
          <w:szCs w:val="20"/>
          <w:lang w:eastAsia="it-IT"/>
        </w:rPr>
        <w:t>o del re (</w:t>
      </w:r>
      <w:r w:rsidR="009F7C44" w:rsidRPr="005A0444">
        <w:rPr>
          <w:rFonts w:ascii="Arial" w:hAnsi="Arial" w:cs="Arial"/>
          <w:i/>
          <w:sz w:val="20"/>
          <w:szCs w:val="20"/>
          <w:lang w:eastAsia="it-IT"/>
        </w:rPr>
        <w:t>2Re 22, 12</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Ioiachìn re di Giuda si presentò con sua madre, i suoi ministri, i suoi capi e i suoi eunuchi, al re di Babilonia; questi, nell'anno ottavo del</w:t>
      </w:r>
      <w:r w:rsidR="00110F59" w:rsidRPr="005A0444">
        <w:rPr>
          <w:rFonts w:ascii="Arial" w:hAnsi="Arial" w:cs="Arial"/>
          <w:i/>
          <w:sz w:val="20"/>
          <w:szCs w:val="20"/>
          <w:lang w:eastAsia="it-IT"/>
        </w:rPr>
        <w:t xml:space="preserve"> suo regno, lo fece prigioniero (</w:t>
      </w:r>
      <w:r w:rsidR="009F7C44" w:rsidRPr="005A0444">
        <w:rPr>
          <w:rFonts w:ascii="Arial" w:hAnsi="Arial" w:cs="Arial"/>
          <w:i/>
          <w:sz w:val="20"/>
          <w:szCs w:val="20"/>
          <w:lang w:eastAsia="it-IT"/>
        </w:rPr>
        <w:t>2Re 24, 12</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Allora Davide disse: "Nessuno, se non i leviti, porti l'arca di Dio, perché Dio li ha scelti come portatori dell'arca e come suoi ministr</w:t>
      </w:r>
      <w:r w:rsidR="00110F59" w:rsidRPr="005A0444">
        <w:rPr>
          <w:rFonts w:ascii="Arial" w:hAnsi="Arial" w:cs="Arial"/>
          <w:i/>
          <w:sz w:val="20"/>
          <w:szCs w:val="20"/>
          <w:lang w:eastAsia="it-IT"/>
        </w:rPr>
        <w:t>i per sempre" (</w:t>
      </w:r>
      <w:r w:rsidR="009F7C44" w:rsidRPr="005A0444">
        <w:rPr>
          <w:rFonts w:ascii="Arial" w:hAnsi="Arial" w:cs="Arial"/>
          <w:i/>
          <w:sz w:val="20"/>
          <w:szCs w:val="20"/>
          <w:lang w:eastAsia="it-IT"/>
        </w:rPr>
        <w:t>1Cr 15, 2</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Egli stabilì che alcuni leviti stessero davanti all'arca del Signore come ministri per celebrare, ringraziare e lo</w:t>
      </w:r>
      <w:r w:rsidR="00110F59" w:rsidRPr="005A0444">
        <w:rPr>
          <w:rFonts w:ascii="Arial" w:hAnsi="Arial" w:cs="Arial"/>
          <w:i/>
          <w:sz w:val="20"/>
          <w:szCs w:val="20"/>
          <w:lang w:eastAsia="it-IT"/>
        </w:rPr>
        <w:t>dare il Signore, Dio di Israele (</w:t>
      </w:r>
      <w:r w:rsidR="009F7C44" w:rsidRPr="005A0444">
        <w:rPr>
          <w:rFonts w:ascii="Arial" w:hAnsi="Arial" w:cs="Arial"/>
          <w:i/>
          <w:sz w:val="20"/>
          <w:szCs w:val="20"/>
          <w:lang w:eastAsia="it-IT"/>
        </w:rPr>
        <w:t>1Cr 16, 4</w:t>
      </w:r>
      <w:r w:rsidR="00110F59" w:rsidRPr="005A0444">
        <w:rPr>
          <w:rFonts w:ascii="Arial" w:hAnsi="Arial" w:cs="Arial"/>
          <w:i/>
          <w:sz w:val="20"/>
          <w:szCs w:val="20"/>
          <w:lang w:eastAsia="it-IT"/>
        </w:rPr>
        <w:t xml:space="preserve">). </w:t>
      </w:r>
    </w:p>
    <w:p w:rsidR="009F7C44" w:rsidRPr="005A0444" w:rsidRDefault="0084164A" w:rsidP="005A0444">
      <w:pPr>
        <w:autoSpaceDE w:val="0"/>
        <w:autoSpaceDN w:val="0"/>
        <w:adjustRightInd w:val="0"/>
        <w:spacing w:after="120" w:line="240" w:lineRule="auto"/>
        <w:jc w:val="both"/>
        <w:rPr>
          <w:rFonts w:ascii="Arial" w:hAnsi="Arial" w:cs="Arial"/>
          <w:i/>
          <w:sz w:val="20"/>
          <w:szCs w:val="20"/>
          <w:lang w:eastAsia="it-IT"/>
        </w:rPr>
      </w:pPr>
      <w:r w:rsidRPr="005A0444">
        <w:rPr>
          <w:rFonts w:ascii="Arial" w:hAnsi="Arial" w:cs="Arial"/>
          <w:i/>
          <w:sz w:val="20"/>
          <w:szCs w:val="20"/>
          <w:lang w:eastAsia="it-IT"/>
        </w:rPr>
        <w:t>Davide disse: "Userò benevolenza con Canun figlio di Nacas, perché anche suo padre è stato benevolo con me". Davide mandò messaggeri per consolarlo della morte di suo padre. I ministri di Davide andarono nella regione degli A</w:t>
      </w:r>
      <w:r w:rsidR="00110F59" w:rsidRPr="005A0444">
        <w:rPr>
          <w:rFonts w:ascii="Arial" w:hAnsi="Arial" w:cs="Arial"/>
          <w:i/>
          <w:sz w:val="20"/>
          <w:szCs w:val="20"/>
          <w:lang w:eastAsia="it-IT"/>
        </w:rPr>
        <w:t>mmoniti da Canun per consolarlo (</w:t>
      </w:r>
      <w:r w:rsidR="009F7C44" w:rsidRPr="005A0444">
        <w:rPr>
          <w:rFonts w:ascii="Arial" w:hAnsi="Arial" w:cs="Arial"/>
          <w:i/>
          <w:sz w:val="20"/>
          <w:szCs w:val="20"/>
          <w:lang w:eastAsia="it-IT"/>
        </w:rPr>
        <w:t>1Cr 19, 2</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Ma i capi degli Ammoniti dissero a Canun: "Forse Davide intende onorare tuo padre ai tuoi occhi mandandoti consolatori? Questi suoi ministri non sono venuti forse da te per spiare, per informar</w:t>
      </w:r>
      <w:r w:rsidR="00110F59" w:rsidRPr="005A0444">
        <w:rPr>
          <w:rFonts w:ascii="Arial" w:hAnsi="Arial" w:cs="Arial"/>
          <w:i/>
          <w:sz w:val="20"/>
          <w:szCs w:val="20"/>
          <w:lang w:eastAsia="it-IT"/>
        </w:rPr>
        <w:t>si e per esplorare la regione?" (</w:t>
      </w:r>
      <w:r w:rsidR="009F7C44" w:rsidRPr="005A0444">
        <w:rPr>
          <w:rFonts w:ascii="Arial" w:hAnsi="Arial" w:cs="Arial"/>
          <w:i/>
          <w:sz w:val="20"/>
          <w:szCs w:val="20"/>
          <w:lang w:eastAsia="it-IT"/>
        </w:rPr>
        <w:t>1Cr 19, 3</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Canun allora prese i ministri di Davide, li fece radere, tagliò a metà le loro vesti</w:t>
      </w:r>
      <w:r w:rsidR="00110F59" w:rsidRPr="005A0444">
        <w:rPr>
          <w:rFonts w:ascii="Arial" w:hAnsi="Arial" w:cs="Arial"/>
          <w:i/>
          <w:sz w:val="20"/>
          <w:szCs w:val="20"/>
          <w:lang w:eastAsia="it-IT"/>
        </w:rPr>
        <w:t xml:space="preserve"> fino alle natiche e li rimandò (</w:t>
      </w:r>
      <w:r w:rsidR="009F7C44" w:rsidRPr="005A0444">
        <w:rPr>
          <w:rFonts w:ascii="Arial" w:hAnsi="Arial" w:cs="Arial"/>
          <w:i/>
          <w:sz w:val="20"/>
          <w:szCs w:val="20"/>
          <w:lang w:eastAsia="it-IT"/>
        </w:rPr>
        <w:t>1Cr 19, 4</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Alle pecore Iaziu l'Agareno. Tutti costoro erano amministr</w:t>
      </w:r>
      <w:r w:rsidR="00110F59" w:rsidRPr="005A0444">
        <w:rPr>
          <w:rFonts w:ascii="Arial" w:hAnsi="Arial" w:cs="Arial"/>
          <w:i/>
          <w:sz w:val="20"/>
          <w:szCs w:val="20"/>
          <w:lang w:eastAsia="it-IT"/>
        </w:rPr>
        <w:t>atori dei beni del re Davide (</w:t>
      </w:r>
      <w:r w:rsidR="009F7C44" w:rsidRPr="005A0444">
        <w:rPr>
          <w:rFonts w:ascii="Arial" w:hAnsi="Arial" w:cs="Arial"/>
          <w:i/>
          <w:sz w:val="20"/>
          <w:szCs w:val="20"/>
          <w:lang w:eastAsia="it-IT"/>
        </w:rPr>
        <w:t>1Cr 27, 31</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Davide convocò tutti gli ufficiali di Israele, i capitribù e i capi delle varie classi al servizio del re, i capi di migliaia, i capi di centinaia, gli amministratori di tutti i beni e di tutto il bestiame del re e dei suoi figli, insieme con i consiglieri, i prodi e o</w:t>
      </w:r>
      <w:r w:rsidR="00110F59" w:rsidRPr="005A0444">
        <w:rPr>
          <w:rFonts w:ascii="Arial" w:hAnsi="Arial" w:cs="Arial"/>
          <w:i/>
          <w:sz w:val="20"/>
          <w:szCs w:val="20"/>
          <w:lang w:eastAsia="it-IT"/>
        </w:rPr>
        <w:t>gni soldato valoroso in Israele (</w:t>
      </w:r>
      <w:r w:rsidR="009F7C44" w:rsidRPr="005A0444">
        <w:rPr>
          <w:rFonts w:ascii="Arial" w:hAnsi="Arial" w:cs="Arial"/>
          <w:i/>
          <w:sz w:val="20"/>
          <w:szCs w:val="20"/>
          <w:lang w:eastAsia="it-IT"/>
        </w:rPr>
        <w:t>1Cr 28, 1</w:t>
      </w:r>
      <w:r w:rsidR="00110F59" w:rsidRPr="005A0444">
        <w:rPr>
          <w:rFonts w:ascii="Arial" w:hAnsi="Arial" w:cs="Arial"/>
          <w:i/>
          <w:sz w:val="20"/>
          <w:szCs w:val="20"/>
          <w:lang w:eastAsia="it-IT"/>
        </w:rPr>
        <w:t xml:space="preserve">). </w:t>
      </w:r>
    </w:p>
    <w:p w:rsidR="009F7C44" w:rsidRPr="005A0444" w:rsidRDefault="0084164A" w:rsidP="005A0444">
      <w:pPr>
        <w:autoSpaceDE w:val="0"/>
        <w:autoSpaceDN w:val="0"/>
        <w:adjustRightInd w:val="0"/>
        <w:spacing w:after="120" w:line="240" w:lineRule="auto"/>
        <w:jc w:val="both"/>
        <w:rPr>
          <w:rFonts w:ascii="Arial" w:hAnsi="Arial" w:cs="Arial"/>
          <w:i/>
          <w:sz w:val="20"/>
          <w:szCs w:val="20"/>
          <w:lang w:eastAsia="it-IT"/>
        </w:rPr>
      </w:pPr>
      <w:r w:rsidRPr="005A0444">
        <w:rPr>
          <w:rFonts w:ascii="Arial" w:hAnsi="Arial" w:cs="Arial"/>
          <w:i/>
          <w:sz w:val="20"/>
          <w:szCs w:val="20"/>
          <w:lang w:eastAsia="it-IT"/>
        </w:rPr>
        <w:t xml:space="preserve">I cibi della sua tavola, gli alloggi dei suoi servitori, l'attività dei suoi ministri e le loro divise, i suoi coppieri e le loro vesti, gli olocausti che egli offriva </w:t>
      </w:r>
      <w:r w:rsidR="00110F59" w:rsidRPr="005A0444">
        <w:rPr>
          <w:rFonts w:ascii="Arial" w:hAnsi="Arial" w:cs="Arial"/>
          <w:i/>
          <w:sz w:val="20"/>
          <w:szCs w:val="20"/>
          <w:lang w:eastAsia="it-IT"/>
        </w:rPr>
        <w:t>nel tempio, ne rimase incantata (</w:t>
      </w:r>
      <w:r w:rsidR="009F7C44" w:rsidRPr="005A0444">
        <w:rPr>
          <w:rFonts w:ascii="Arial" w:hAnsi="Arial" w:cs="Arial"/>
          <w:i/>
          <w:sz w:val="20"/>
          <w:szCs w:val="20"/>
          <w:lang w:eastAsia="it-IT"/>
        </w:rPr>
        <w:t>2Cr 9, 4</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Beati i tuoi uomini e beati questi tuoi ministri, che stanno sempre alla tua presenza e ascoltano la tua sapienza!</w:t>
      </w:r>
      <w:r w:rsidR="00110F59" w:rsidRPr="005A0444">
        <w:rPr>
          <w:rFonts w:ascii="Arial" w:hAnsi="Arial" w:cs="Arial"/>
          <w:i/>
          <w:sz w:val="20"/>
          <w:szCs w:val="20"/>
          <w:lang w:eastAsia="it-IT"/>
        </w:rPr>
        <w:t xml:space="preserve"> (</w:t>
      </w:r>
      <w:r w:rsidR="009F7C44" w:rsidRPr="005A0444">
        <w:rPr>
          <w:rFonts w:ascii="Arial" w:hAnsi="Arial" w:cs="Arial"/>
          <w:i/>
          <w:sz w:val="20"/>
          <w:szCs w:val="20"/>
          <w:lang w:eastAsia="it-IT"/>
        </w:rPr>
        <w:t>2Cr 9, 7</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 xml:space="preserve">Geroboamo figlio di Nebàt, ministro di Salomone figlio di Davide, è sorto e si è </w:t>
      </w:r>
      <w:r w:rsidR="00110F59" w:rsidRPr="005A0444">
        <w:rPr>
          <w:rFonts w:ascii="Arial" w:hAnsi="Arial" w:cs="Arial"/>
          <w:i/>
          <w:sz w:val="20"/>
          <w:szCs w:val="20"/>
          <w:lang w:eastAsia="it-IT"/>
        </w:rPr>
        <w:t>ribellato contro il suo padrone (</w:t>
      </w:r>
      <w:r w:rsidR="009F7C44" w:rsidRPr="005A0444">
        <w:rPr>
          <w:rFonts w:ascii="Arial" w:hAnsi="Arial" w:cs="Arial"/>
          <w:i/>
          <w:sz w:val="20"/>
          <w:szCs w:val="20"/>
          <w:lang w:eastAsia="it-IT"/>
        </w:rPr>
        <w:t>2Cr 13, 6</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Quando furono partiti, lasciandolo gravemente malato, i suoi ministri ordirono una congiura contro di lui per vendicare il figlio del sacerdote Ioiadà e lo uccisero nel suo letto. Così egli morì e lo seppellirono nella città di Dav</w:t>
      </w:r>
      <w:r w:rsidR="00110F59" w:rsidRPr="005A0444">
        <w:rPr>
          <w:rFonts w:ascii="Arial" w:hAnsi="Arial" w:cs="Arial"/>
          <w:i/>
          <w:sz w:val="20"/>
          <w:szCs w:val="20"/>
          <w:lang w:eastAsia="it-IT"/>
        </w:rPr>
        <w:t>ide, ma non nei sepolcri dei re (</w:t>
      </w:r>
      <w:r w:rsidR="009F7C44" w:rsidRPr="005A0444">
        <w:rPr>
          <w:rFonts w:ascii="Arial" w:hAnsi="Arial" w:cs="Arial"/>
          <w:i/>
          <w:sz w:val="20"/>
          <w:szCs w:val="20"/>
          <w:lang w:eastAsia="it-IT"/>
        </w:rPr>
        <w:t>2Cr 24, 25</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 xml:space="preserve">Figli miei, non siate negligenti perché il Signore ha </w:t>
      </w:r>
      <w:r w:rsidRPr="005A0444">
        <w:rPr>
          <w:rFonts w:ascii="Arial" w:hAnsi="Arial" w:cs="Arial"/>
          <w:i/>
          <w:sz w:val="20"/>
          <w:szCs w:val="20"/>
          <w:lang w:eastAsia="it-IT"/>
        </w:rPr>
        <w:lastRenderedPageBreak/>
        <w:t>scelto voi per stare alla sua presenza, per servirlo, per essere suoi ministr</w:t>
      </w:r>
      <w:r w:rsidR="00110F59" w:rsidRPr="005A0444">
        <w:rPr>
          <w:rFonts w:ascii="Arial" w:hAnsi="Arial" w:cs="Arial"/>
          <w:i/>
          <w:sz w:val="20"/>
          <w:szCs w:val="20"/>
          <w:lang w:eastAsia="it-IT"/>
        </w:rPr>
        <w:t>i e per offrirgli incenso" (</w:t>
      </w:r>
      <w:r w:rsidR="009F7C44" w:rsidRPr="005A0444">
        <w:rPr>
          <w:rFonts w:ascii="Arial" w:hAnsi="Arial" w:cs="Arial"/>
          <w:i/>
          <w:sz w:val="20"/>
          <w:szCs w:val="20"/>
          <w:lang w:eastAsia="it-IT"/>
        </w:rPr>
        <w:t>2Cr 29, 11</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In seguito Sennàcherib, re d'Assiria, mandò i suoi ministri a Gerusalemme, mentre egli con tutte le forze assaliva Lachis, per dire a Ezechia re di Giuda e a tutti quelli di</w:t>
      </w:r>
      <w:r w:rsidR="00110F59" w:rsidRPr="005A0444">
        <w:rPr>
          <w:rFonts w:ascii="Arial" w:hAnsi="Arial" w:cs="Arial"/>
          <w:i/>
          <w:sz w:val="20"/>
          <w:szCs w:val="20"/>
          <w:lang w:eastAsia="it-IT"/>
        </w:rPr>
        <w:t xml:space="preserve"> Giuda che erano in Gerusalemme (</w:t>
      </w:r>
      <w:r w:rsidR="009F7C44" w:rsidRPr="005A0444">
        <w:rPr>
          <w:rFonts w:ascii="Arial" w:hAnsi="Arial" w:cs="Arial"/>
          <w:i/>
          <w:sz w:val="20"/>
          <w:szCs w:val="20"/>
          <w:lang w:eastAsia="it-IT"/>
        </w:rPr>
        <w:t>2Cr 32, 9</w:t>
      </w:r>
      <w:r w:rsidR="00110F59" w:rsidRPr="005A0444">
        <w:rPr>
          <w:rFonts w:ascii="Arial" w:hAnsi="Arial" w:cs="Arial"/>
          <w:i/>
          <w:sz w:val="20"/>
          <w:szCs w:val="20"/>
          <w:lang w:eastAsia="it-IT"/>
        </w:rPr>
        <w:t xml:space="preserve">). </w:t>
      </w:r>
    </w:p>
    <w:p w:rsidR="009F7C44" w:rsidRPr="005A0444" w:rsidRDefault="0084164A" w:rsidP="005A0444">
      <w:pPr>
        <w:autoSpaceDE w:val="0"/>
        <w:autoSpaceDN w:val="0"/>
        <w:adjustRightInd w:val="0"/>
        <w:spacing w:after="120" w:line="240" w:lineRule="auto"/>
        <w:jc w:val="both"/>
        <w:rPr>
          <w:rFonts w:ascii="Arial" w:hAnsi="Arial" w:cs="Arial"/>
          <w:i/>
          <w:sz w:val="20"/>
          <w:szCs w:val="20"/>
          <w:lang w:eastAsia="it-IT"/>
        </w:rPr>
      </w:pPr>
      <w:r w:rsidRPr="005A0444">
        <w:rPr>
          <w:rFonts w:ascii="Arial" w:hAnsi="Arial" w:cs="Arial"/>
          <w:i/>
          <w:sz w:val="20"/>
          <w:szCs w:val="20"/>
          <w:lang w:eastAsia="it-IT"/>
        </w:rPr>
        <w:t>Parlarono ancora i suoi ministri contro il Signore</w:t>
      </w:r>
      <w:r w:rsidR="00110F59" w:rsidRPr="005A0444">
        <w:rPr>
          <w:rFonts w:ascii="Arial" w:hAnsi="Arial" w:cs="Arial"/>
          <w:i/>
          <w:sz w:val="20"/>
          <w:szCs w:val="20"/>
          <w:lang w:eastAsia="it-IT"/>
        </w:rPr>
        <w:t xml:space="preserve"> Dio e contro Ezechia suo servo (</w:t>
      </w:r>
      <w:r w:rsidR="009F7C44" w:rsidRPr="005A0444">
        <w:rPr>
          <w:rFonts w:ascii="Arial" w:hAnsi="Arial" w:cs="Arial"/>
          <w:i/>
          <w:sz w:val="20"/>
          <w:szCs w:val="20"/>
          <w:lang w:eastAsia="it-IT"/>
        </w:rPr>
        <w:t>2Cr 32, 16</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 xml:space="preserve">I suoi ministri ordirono una congiura contro di </w:t>
      </w:r>
      <w:r w:rsidR="00110F59" w:rsidRPr="005A0444">
        <w:rPr>
          <w:rFonts w:ascii="Arial" w:hAnsi="Arial" w:cs="Arial"/>
          <w:i/>
          <w:sz w:val="20"/>
          <w:szCs w:val="20"/>
          <w:lang w:eastAsia="it-IT"/>
        </w:rPr>
        <w:t>lui e l'uccisero nella reggia (</w:t>
      </w:r>
      <w:r w:rsidR="009F7C44" w:rsidRPr="005A0444">
        <w:rPr>
          <w:rFonts w:ascii="Arial" w:hAnsi="Arial" w:cs="Arial"/>
          <w:i/>
          <w:sz w:val="20"/>
          <w:szCs w:val="20"/>
          <w:lang w:eastAsia="it-IT"/>
        </w:rPr>
        <w:t>2Cr 33, 24</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E comandò a Chelkia, ad Achikam figlio di Safàn, ad Abdon figlio di Mica, allo scriba Safàn e ad Asaia ministr</w:t>
      </w:r>
      <w:r w:rsidR="00110F59" w:rsidRPr="005A0444">
        <w:rPr>
          <w:rFonts w:ascii="Arial" w:hAnsi="Arial" w:cs="Arial"/>
          <w:i/>
          <w:sz w:val="20"/>
          <w:szCs w:val="20"/>
          <w:lang w:eastAsia="it-IT"/>
        </w:rPr>
        <w:t>o del re (</w:t>
      </w:r>
      <w:r w:rsidR="009F7C44" w:rsidRPr="005A0444">
        <w:rPr>
          <w:rFonts w:ascii="Arial" w:hAnsi="Arial" w:cs="Arial"/>
          <w:i/>
          <w:sz w:val="20"/>
          <w:szCs w:val="20"/>
          <w:lang w:eastAsia="it-IT"/>
        </w:rPr>
        <w:t>2Cr 34, 20</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Quanto a te, Esdra, con la sapienza del tuo Dio, che ti è stata data, stabilisci magistrati e giudici, ai quali sia affidata l'amministrazione della giustizia per tutto il popolo dell'Oltrefiume, cioè per quanti conoscono la legge del tuo Dio, e istrui</w:t>
      </w:r>
      <w:r w:rsidR="00110F59" w:rsidRPr="005A0444">
        <w:rPr>
          <w:rFonts w:ascii="Arial" w:hAnsi="Arial" w:cs="Arial"/>
          <w:i/>
          <w:sz w:val="20"/>
          <w:szCs w:val="20"/>
          <w:lang w:eastAsia="it-IT"/>
        </w:rPr>
        <w:t>sci quelli che non la conoscono (</w:t>
      </w:r>
      <w:r w:rsidR="009F7C44" w:rsidRPr="005A0444">
        <w:rPr>
          <w:rFonts w:ascii="Arial" w:hAnsi="Arial" w:cs="Arial"/>
          <w:i/>
          <w:sz w:val="20"/>
          <w:szCs w:val="20"/>
          <w:lang w:eastAsia="it-IT"/>
        </w:rPr>
        <w:t>Esd 7, 25</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Allora Achikar prese a cuore la mia causa e potei così ritornare a Ninive. Al tempo di Sennàcherib re degli Assiri, Achikar era stato gran coppiere, ministro della giustizia, amministratore e sovrintendente della contabilità e Assarhaddon l'aveva mantenuto in carica. Egli era mio nipote e uno del</w:t>
      </w:r>
      <w:r w:rsidR="00110F59" w:rsidRPr="005A0444">
        <w:rPr>
          <w:rFonts w:ascii="Arial" w:hAnsi="Arial" w:cs="Arial"/>
          <w:i/>
          <w:sz w:val="20"/>
          <w:szCs w:val="20"/>
          <w:lang w:eastAsia="it-IT"/>
        </w:rPr>
        <w:t>la mia parentela (</w:t>
      </w:r>
      <w:r w:rsidR="009F7C44" w:rsidRPr="005A0444">
        <w:rPr>
          <w:rFonts w:ascii="Arial" w:hAnsi="Arial" w:cs="Arial"/>
          <w:i/>
          <w:sz w:val="20"/>
          <w:szCs w:val="20"/>
          <w:lang w:eastAsia="it-IT"/>
        </w:rPr>
        <w:t>Tb 1, 22</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Radunò tutti i suoi ministri e i suoi dignitari, tenne con loro consiglio segreto ed espose compiutamente con la sua parola tutt</w:t>
      </w:r>
      <w:r w:rsidR="00110F59" w:rsidRPr="005A0444">
        <w:rPr>
          <w:rFonts w:ascii="Arial" w:hAnsi="Arial" w:cs="Arial"/>
          <w:i/>
          <w:sz w:val="20"/>
          <w:szCs w:val="20"/>
          <w:lang w:eastAsia="it-IT"/>
        </w:rPr>
        <w:t>a la perfidia di quelle regioni (</w:t>
      </w:r>
      <w:r w:rsidR="009F7C44" w:rsidRPr="005A0444">
        <w:rPr>
          <w:rFonts w:ascii="Arial" w:hAnsi="Arial" w:cs="Arial"/>
          <w:i/>
          <w:sz w:val="20"/>
          <w:szCs w:val="20"/>
          <w:lang w:eastAsia="it-IT"/>
        </w:rPr>
        <w:t>Gdt 2, 2</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Ioakìm sommo sacerdote e tutti gli altri sacerdoti che stavano davanti al Signore e tutti i ministri del culto divino, con i fianchi cinti di sacco, offrivano l'olocausto perenne, i sacrifici votivi e l</w:t>
      </w:r>
      <w:r w:rsidR="00110F59" w:rsidRPr="005A0444">
        <w:rPr>
          <w:rFonts w:ascii="Arial" w:hAnsi="Arial" w:cs="Arial"/>
          <w:i/>
          <w:sz w:val="20"/>
          <w:szCs w:val="20"/>
          <w:lang w:eastAsia="it-IT"/>
        </w:rPr>
        <w:t>e offerte volontarie del popolo (</w:t>
      </w:r>
      <w:r w:rsidR="009F7C44" w:rsidRPr="005A0444">
        <w:rPr>
          <w:rFonts w:ascii="Arial" w:hAnsi="Arial" w:cs="Arial"/>
          <w:i/>
          <w:sz w:val="20"/>
          <w:szCs w:val="20"/>
          <w:lang w:eastAsia="it-IT"/>
        </w:rPr>
        <w:t>Gdt 4, 14</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Allora il ferro dei miei soldati e la numerosa schiera dei miei ministri trapasserà i tuoi fianchi e tu cadrai fra i loro cadave</w:t>
      </w:r>
      <w:r w:rsidR="00110F59" w:rsidRPr="005A0444">
        <w:rPr>
          <w:rFonts w:ascii="Arial" w:hAnsi="Arial" w:cs="Arial"/>
          <w:i/>
          <w:sz w:val="20"/>
          <w:szCs w:val="20"/>
          <w:lang w:eastAsia="it-IT"/>
        </w:rPr>
        <w:t>ri, quando io tornerò a vederti (</w:t>
      </w:r>
      <w:r w:rsidR="009F7C44" w:rsidRPr="005A0444">
        <w:rPr>
          <w:rFonts w:ascii="Arial" w:hAnsi="Arial" w:cs="Arial"/>
          <w:i/>
          <w:sz w:val="20"/>
          <w:szCs w:val="20"/>
          <w:lang w:eastAsia="it-IT"/>
        </w:rPr>
        <w:t>Gdt 6, 6</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Piacque questo discorso ad Oloferne e a tutti i suoi ministri e diede ordine che s</w:t>
      </w:r>
      <w:r w:rsidR="00110F59" w:rsidRPr="005A0444">
        <w:rPr>
          <w:rFonts w:ascii="Arial" w:hAnsi="Arial" w:cs="Arial"/>
          <w:i/>
          <w:sz w:val="20"/>
          <w:szCs w:val="20"/>
          <w:lang w:eastAsia="it-IT"/>
        </w:rPr>
        <w:t>i facesse come avevano proposto (</w:t>
      </w:r>
      <w:r w:rsidR="009F7C44" w:rsidRPr="005A0444">
        <w:rPr>
          <w:rFonts w:ascii="Arial" w:hAnsi="Arial" w:cs="Arial"/>
          <w:i/>
          <w:sz w:val="20"/>
          <w:szCs w:val="20"/>
          <w:lang w:eastAsia="it-IT"/>
        </w:rPr>
        <w:t>Gdt 7, 16</w:t>
      </w:r>
      <w:r w:rsidR="00110F59" w:rsidRPr="005A0444">
        <w:rPr>
          <w:rFonts w:ascii="Arial" w:hAnsi="Arial" w:cs="Arial"/>
          <w:i/>
          <w:sz w:val="20"/>
          <w:szCs w:val="20"/>
          <w:lang w:eastAsia="it-IT"/>
        </w:rPr>
        <w:t xml:space="preserve">). </w:t>
      </w:r>
    </w:p>
    <w:p w:rsidR="009F7C44" w:rsidRPr="005A0444" w:rsidRDefault="0084164A" w:rsidP="005A0444">
      <w:pPr>
        <w:autoSpaceDE w:val="0"/>
        <w:autoSpaceDN w:val="0"/>
        <w:adjustRightInd w:val="0"/>
        <w:spacing w:after="120" w:line="240" w:lineRule="auto"/>
        <w:jc w:val="both"/>
        <w:rPr>
          <w:rFonts w:ascii="Arial" w:hAnsi="Arial" w:cs="Arial"/>
          <w:i/>
          <w:sz w:val="20"/>
          <w:szCs w:val="20"/>
          <w:lang w:eastAsia="it-IT"/>
        </w:rPr>
      </w:pPr>
      <w:r w:rsidRPr="005A0444">
        <w:rPr>
          <w:rFonts w:ascii="Arial" w:hAnsi="Arial" w:cs="Arial"/>
          <w:i/>
          <w:sz w:val="20"/>
          <w:szCs w:val="20"/>
          <w:lang w:eastAsia="it-IT"/>
        </w:rPr>
        <w:t>Con l'inganno delle mie labbra abbatti il servo con il suo padrone e il padrone con il suo ministro; spezza la loro a</w:t>
      </w:r>
      <w:r w:rsidR="00110F59" w:rsidRPr="005A0444">
        <w:rPr>
          <w:rFonts w:ascii="Arial" w:hAnsi="Arial" w:cs="Arial"/>
          <w:i/>
          <w:sz w:val="20"/>
          <w:szCs w:val="20"/>
          <w:lang w:eastAsia="it-IT"/>
        </w:rPr>
        <w:t>lterigia per mezzo di una donna (</w:t>
      </w:r>
      <w:r w:rsidR="009F7C44" w:rsidRPr="005A0444">
        <w:rPr>
          <w:rFonts w:ascii="Arial" w:hAnsi="Arial" w:cs="Arial"/>
          <w:i/>
          <w:sz w:val="20"/>
          <w:szCs w:val="20"/>
          <w:lang w:eastAsia="it-IT"/>
        </w:rPr>
        <w:t>Gdt 9, 10</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Quando Giuditta avanzò alla presenza di lui e dei suoi ministri, stupirono tutti per la bellezza del suo aspetto. Essa si prostrò con la faccia a terra per riverirlo</w:t>
      </w:r>
      <w:r w:rsidR="00110F59" w:rsidRPr="005A0444">
        <w:rPr>
          <w:rFonts w:ascii="Arial" w:hAnsi="Arial" w:cs="Arial"/>
          <w:i/>
          <w:sz w:val="20"/>
          <w:szCs w:val="20"/>
          <w:lang w:eastAsia="it-IT"/>
        </w:rPr>
        <w:t>, ma i servi la fecero rialzare (</w:t>
      </w:r>
      <w:r w:rsidR="009F7C44" w:rsidRPr="005A0444">
        <w:rPr>
          <w:rFonts w:ascii="Arial" w:hAnsi="Arial" w:cs="Arial"/>
          <w:i/>
          <w:sz w:val="20"/>
          <w:szCs w:val="20"/>
          <w:lang w:eastAsia="it-IT"/>
        </w:rPr>
        <w:t>Gdt 10, 23</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L'anno terzo del suo regno fece un banchetto a tutti i suoi principi e ai suoi ministri. I capi dell'esercito di Persia e di Media, i nobili e i governatori delle province f</w:t>
      </w:r>
      <w:r w:rsidR="00110F59" w:rsidRPr="005A0444">
        <w:rPr>
          <w:rFonts w:ascii="Arial" w:hAnsi="Arial" w:cs="Arial"/>
          <w:i/>
          <w:sz w:val="20"/>
          <w:szCs w:val="20"/>
          <w:lang w:eastAsia="it-IT"/>
        </w:rPr>
        <w:t>urono riuniti alla sua presenza (</w:t>
      </w:r>
      <w:r w:rsidR="009F7C44" w:rsidRPr="005A0444">
        <w:rPr>
          <w:rFonts w:ascii="Arial" w:hAnsi="Arial" w:cs="Arial"/>
          <w:i/>
          <w:sz w:val="20"/>
          <w:szCs w:val="20"/>
          <w:lang w:eastAsia="it-IT"/>
        </w:rPr>
        <w:t>Est 1, 3</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Poi il re fece un gran banchetto a tutti i principi e ai ministri, che fu il banchetto di Ester; concesse un giorno di riposo alle province e f</w:t>
      </w:r>
      <w:r w:rsidR="00110F59" w:rsidRPr="005A0444">
        <w:rPr>
          <w:rFonts w:ascii="Arial" w:hAnsi="Arial" w:cs="Arial"/>
          <w:i/>
          <w:sz w:val="20"/>
          <w:szCs w:val="20"/>
          <w:lang w:eastAsia="it-IT"/>
        </w:rPr>
        <w:t>ece doni con munificenza regale (</w:t>
      </w:r>
      <w:r w:rsidR="009F7C44" w:rsidRPr="005A0444">
        <w:rPr>
          <w:rFonts w:ascii="Arial" w:hAnsi="Arial" w:cs="Arial"/>
          <w:i/>
          <w:sz w:val="20"/>
          <w:szCs w:val="20"/>
          <w:lang w:eastAsia="it-IT"/>
        </w:rPr>
        <w:t>Est 2, 18</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Tutti i ministri del re, che stavano alla porta del re, piegavano il ginocchio e si prostravano davanti ad Amàn, perché così aveva ordinato il re a suo riguardo. Ma Mardocheo non piega</w:t>
      </w:r>
      <w:r w:rsidR="00110F59" w:rsidRPr="005A0444">
        <w:rPr>
          <w:rFonts w:ascii="Arial" w:hAnsi="Arial" w:cs="Arial"/>
          <w:i/>
          <w:sz w:val="20"/>
          <w:szCs w:val="20"/>
          <w:lang w:eastAsia="it-IT"/>
        </w:rPr>
        <w:t>va il ginocchio né si prostrava (</w:t>
      </w:r>
      <w:r w:rsidR="009F7C44" w:rsidRPr="005A0444">
        <w:rPr>
          <w:rFonts w:ascii="Arial" w:hAnsi="Arial" w:cs="Arial"/>
          <w:i/>
          <w:sz w:val="20"/>
          <w:szCs w:val="20"/>
          <w:lang w:eastAsia="it-IT"/>
        </w:rPr>
        <w:t>Est 3, 2</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I ministri del re che stavano alla porta del re dissero a Mardocheo: "Perché</w:t>
      </w:r>
      <w:r w:rsidR="00110F59" w:rsidRPr="005A0444">
        <w:rPr>
          <w:rFonts w:ascii="Arial" w:hAnsi="Arial" w:cs="Arial"/>
          <w:i/>
          <w:sz w:val="20"/>
          <w:szCs w:val="20"/>
          <w:lang w:eastAsia="it-IT"/>
        </w:rPr>
        <w:t xml:space="preserve"> trasgredisci l'ordine del re?" (</w:t>
      </w:r>
      <w:r w:rsidR="009F7C44" w:rsidRPr="005A0444">
        <w:rPr>
          <w:rFonts w:ascii="Arial" w:hAnsi="Arial" w:cs="Arial"/>
          <w:i/>
          <w:sz w:val="20"/>
          <w:szCs w:val="20"/>
          <w:lang w:eastAsia="it-IT"/>
        </w:rPr>
        <w:t>Est 3, 3</w:t>
      </w:r>
      <w:r w:rsidR="00110F59" w:rsidRPr="005A0444">
        <w:rPr>
          <w:rFonts w:ascii="Arial" w:hAnsi="Arial" w:cs="Arial"/>
          <w:i/>
          <w:sz w:val="20"/>
          <w:szCs w:val="20"/>
          <w:lang w:eastAsia="it-IT"/>
        </w:rPr>
        <w:t xml:space="preserve">). </w:t>
      </w:r>
    </w:p>
    <w:p w:rsidR="009F7C44" w:rsidRPr="005A0444" w:rsidRDefault="0084164A" w:rsidP="005A0444">
      <w:pPr>
        <w:autoSpaceDE w:val="0"/>
        <w:autoSpaceDN w:val="0"/>
        <w:adjustRightInd w:val="0"/>
        <w:spacing w:after="120" w:line="240" w:lineRule="auto"/>
        <w:jc w:val="both"/>
        <w:rPr>
          <w:rFonts w:ascii="Arial" w:hAnsi="Arial" w:cs="Arial"/>
          <w:i/>
          <w:sz w:val="20"/>
          <w:szCs w:val="20"/>
          <w:lang w:eastAsia="it-IT"/>
        </w:rPr>
      </w:pPr>
      <w:r w:rsidRPr="005A0444">
        <w:rPr>
          <w:rFonts w:ascii="Arial" w:hAnsi="Arial" w:cs="Arial"/>
          <w:i/>
          <w:sz w:val="20"/>
          <w:szCs w:val="20"/>
          <w:lang w:eastAsia="it-IT"/>
        </w:rPr>
        <w:t xml:space="preserve">Se così piace al re, si ordini che esso sia distrutto; io farò passare diecimila talenti d'argento in mano agli amministratori del re, perché </w:t>
      </w:r>
      <w:r w:rsidR="00110F59" w:rsidRPr="005A0444">
        <w:rPr>
          <w:rFonts w:ascii="Arial" w:hAnsi="Arial" w:cs="Arial"/>
          <w:i/>
          <w:sz w:val="20"/>
          <w:szCs w:val="20"/>
          <w:lang w:eastAsia="it-IT"/>
        </w:rPr>
        <w:t>siano versati nel tesoro reale (</w:t>
      </w:r>
      <w:r w:rsidR="009F7C44" w:rsidRPr="005A0444">
        <w:rPr>
          <w:rFonts w:ascii="Arial" w:hAnsi="Arial" w:cs="Arial"/>
          <w:i/>
          <w:sz w:val="20"/>
          <w:szCs w:val="20"/>
          <w:lang w:eastAsia="it-IT"/>
        </w:rPr>
        <w:t>Est 3, 9</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Tutti i ministri del re e il popolo delle sue province sanno che se qualcuno, uomo o donna, entra dal re nell'atrio interno, senza essere stato chiamato, in forza di una legge uguale per tutti, deve essere messo a morte, a meno che il re non stenda verso di lui il suo scettro d'oro, nel qual caso avrà salva la vita. Quanto a me, sono già trenta giorni che non sono st</w:t>
      </w:r>
      <w:r w:rsidR="00110F59" w:rsidRPr="005A0444">
        <w:rPr>
          <w:rFonts w:ascii="Arial" w:hAnsi="Arial" w:cs="Arial"/>
          <w:i/>
          <w:sz w:val="20"/>
          <w:szCs w:val="20"/>
          <w:lang w:eastAsia="it-IT"/>
        </w:rPr>
        <w:t>ata chiamata per andare dal re" (</w:t>
      </w:r>
      <w:r w:rsidR="009F7C44" w:rsidRPr="005A0444">
        <w:rPr>
          <w:rFonts w:ascii="Arial" w:hAnsi="Arial" w:cs="Arial"/>
          <w:i/>
          <w:sz w:val="20"/>
          <w:szCs w:val="20"/>
          <w:lang w:eastAsia="it-IT"/>
        </w:rPr>
        <w:t>Est 4, 11</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Amàn parlò loro della magnificenza delle sue ricchezze, del gran numero dei suoi figli, di quanto il re aveva fatto per renderlo grande e come l'aveva innalzato sopra i capi e i ministr</w:t>
      </w:r>
      <w:r w:rsidR="00110F59" w:rsidRPr="005A0444">
        <w:rPr>
          <w:rFonts w:ascii="Arial" w:hAnsi="Arial" w:cs="Arial"/>
          <w:i/>
          <w:sz w:val="20"/>
          <w:szCs w:val="20"/>
          <w:lang w:eastAsia="it-IT"/>
        </w:rPr>
        <w:t>i del re (</w:t>
      </w:r>
      <w:r w:rsidR="009F7C44" w:rsidRPr="005A0444">
        <w:rPr>
          <w:rFonts w:ascii="Arial" w:hAnsi="Arial" w:cs="Arial"/>
          <w:i/>
          <w:sz w:val="20"/>
          <w:szCs w:val="20"/>
          <w:lang w:eastAsia="it-IT"/>
        </w:rPr>
        <w:t>Est 5, 11</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Il re si tolse l'anello che aveva fatto ritirare ad Amàn e lo diede a Mardocheo. Ester affidò a Mardocheo l'amministrazione della casa che era stata d</w:t>
      </w:r>
      <w:r w:rsidR="00110F59" w:rsidRPr="005A0444">
        <w:rPr>
          <w:rFonts w:ascii="Arial" w:hAnsi="Arial" w:cs="Arial"/>
          <w:i/>
          <w:sz w:val="20"/>
          <w:szCs w:val="20"/>
          <w:lang w:eastAsia="it-IT"/>
        </w:rPr>
        <w:t>i Amàn (</w:t>
      </w:r>
      <w:r w:rsidR="009F7C44" w:rsidRPr="005A0444">
        <w:rPr>
          <w:rFonts w:ascii="Arial" w:hAnsi="Arial" w:cs="Arial"/>
          <w:i/>
          <w:sz w:val="20"/>
          <w:szCs w:val="20"/>
          <w:lang w:eastAsia="it-IT"/>
        </w:rPr>
        <w:t>Est 8, 2</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"Giònata tuo fratello lo tratteniamo a causa del denaro che doveva all'erario del re per gli affari che amministr</w:t>
      </w:r>
      <w:r w:rsidR="00110F59" w:rsidRPr="005A0444">
        <w:rPr>
          <w:rFonts w:ascii="Arial" w:hAnsi="Arial" w:cs="Arial"/>
          <w:i/>
          <w:sz w:val="20"/>
          <w:szCs w:val="20"/>
          <w:lang w:eastAsia="it-IT"/>
        </w:rPr>
        <w:t>ava (</w:t>
      </w:r>
      <w:r w:rsidR="009F7C44" w:rsidRPr="005A0444">
        <w:rPr>
          <w:rFonts w:ascii="Arial" w:hAnsi="Arial" w:cs="Arial"/>
          <w:i/>
          <w:sz w:val="20"/>
          <w:szCs w:val="20"/>
          <w:lang w:eastAsia="it-IT"/>
        </w:rPr>
        <w:t>1Mac 13, 15</w:t>
      </w:r>
      <w:r w:rsidR="00110F59" w:rsidRPr="005A0444">
        <w:rPr>
          <w:rFonts w:ascii="Arial" w:hAnsi="Arial" w:cs="Arial"/>
          <w:i/>
          <w:sz w:val="20"/>
          <w:szCs w:val="20"/>
          <w:lang w:eastAsia="it-IT"/>
        </w:rPr>
        <w:t xml:space="preserve">). </w:t>
      </w:r>
    </w:p>
    <w:p w:rsidR="005A0444" w:rsidRPr="005A0444" w:rsidRDefault="0084164A" w:rsidP="005A0444">
      <w:pPr>
        <w:autoSpaceDE w:val="0"/>
        <w:autoSpaceDN w:val="0"/>
        <w:adjustRightInd w:val="0"/>
        <w:spacing w:after="120" w:line="240" w:lineRule="auto"/>
        <w:jc w:val="both"/>
        <w:rPr>
          <w:rFonts w:ascii="Arial" w:hAnsi="Arial" w:cs="Arial"/>
          <w:i/>
          <w:sz w:val="20"/>
          <w:szCs w:val="20"/>
          <w:lang w:eastAsia="it-IT"/>
        </w:rPr>
      </w:pPr>
      <w:r w:rsidRPr="005A0444">
        <w:rPr>
          <w:rFonts w:ascii="Arial" w:hAnsi="Arial" w:cs="Arial"/>
          <w:i/>
          <w:sz w:val="20"/>
          <w:szCs w:val="20"/>
          <w:lang w:eastAsia="it-IT"/>
        </w:rPr>
        <w:t>Ma un certo Simone della tribù di Bilga, nominato sovrintendente del tempio, venne a trovarsi in contrasto con il sommo sacerdote intorno all'amministr</w:t>
      </w:r>
      <w:r w:rsidR="00110F59" w:rsidRPr="005A0444">
        <w:rPr>
          <w:rFonts w:ascii="Arial" w:hAnsi="Arial" w:cs="Arial"/>
          <w:i/>
          <w:sz w:val="20"/>
          <w:szCs w:val="20"/>
          <w:lang w:eastAsia="it-IT"/>
        </w:rPr>
        <w:t>azione della città (</w:t>
      </w:r>
      <w:r w:rsidR="009F7C44" w:rsidRPr="005A0444">
        <w:rPr>
          <w:rFonts w:ascii="Arial" w:hAnsi="Arial" w:cs="Arial"/>
          <w:i/>
          <w:sz w:val="20"/>
          <w:szCs w:val="20"/>
          <w:lang w:eastAsia="it-IT"/>
        </w:rPr>
        <w:t>2Mac 3, 4</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Benedite il Signore, voi tutte, sue schiere, suoi ministr</w:t>
      </w:r>
      <w:r w:rsidR="00110F59" w:rsidRPr="005A0444">
        <w:rPr>
          <w:rFonts w:ascii="Arial" w:hAnsi="Arial" w:cs="Arial"/>
          <w:i/>
          <w:sz w:val="20"/>
          <w:szCs w:val="20"/>
          <w:lang w:eastAsia="it-IT"/>
        </w:rPr>
        <w:t>i, che fate il suo volere (</w:t>
      </w:r>
      <w:r w:rsidR="009F7C44" w:rsidRPr="005A0444">
        <w:rPr>
          <w:rFonts w:ascii="Arial" w:hAnsi="Arial" w:cs="Arial"/>
          <w:i/>
          <w:sz w:val="20"/>
          <w:szCs w:val="20"/>
          <w:lang w:eastAsia="it-IT"/>
        </w:rPr>
        <w:t>Sal 102, 21</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fai dei venti i tuoi messaggeri, delle fiamme guizzanti i tuoi ministr</w:t>
      </w:r>
      <w:r w:rsidR="00110F59" w:rsidRPr="005A0444">
        <w:rPr>
          <w:rFonts w:ascii="Arial" w:hAnsi="Arial" w:cs="Arial"/>
          <w:i/>
          <w:sz w:val="20"/>
          <w:szCs w:val="20"/>
          <w:lang w:eastAsia="it-IT"/>
        </w:rPr>
        <w:t>i (</w:t>
      </w:r>
      <w:r w:rsidR="009F7C44" w:rsidRPr="005A0444">
        <w:rPr>
          <w:rFonts w:ascii="Arial" w:hAnsi="Arial" w:cs="Arial"/>
          <w:i/>
          <w:sz w:val="20"/>
          <w:szCs w:val="20"/>
          <w:lang w:eastAsia="it-IT"/>
        </w:rPr>
        <w:t>Sal 103, 4</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Felice l'uomo pietoso che dá in prestito, amministr</w:t>
      </w:r>
      <w:r w:rsidR="00110F59" w:rsidRPr="005A0444">
        <w:rPr>
          <w:rFonts w:ascii="Arial" w:hAnsi="Arial" w:cs="Arial"/>
          <w:i/>
          <w:sz w:val="20"/>
          <w:szCs w:val="20"/>
          <w:lang w:eastAsia="it-IT"/>
        </w:rPr>
        <w:t>a i suoi beni con giustizia (</w:t>
      </w:r>
      <w:r w:rsidR="009F7C44" w:rsidRPr="005A0444">
        <w:rPr>
          <w:rFonts w:ascii="Arial" w:hAnsi="Arial" w:cs="Arial"/>
          <w:i/>
          <w:sz w:val="20"/>
          <w:szCs w:val="20"/>
          <w:lang w:eastAsia="it-IT"/>
        </w:rPr>
        <w:t>Sal 111, 5</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Mandò segni e prodigi in mezzo a te, Egitto, contro il faraone e tutti i suoi ministr</w:t>
      </w:r>
      <w:r w:rsidR="00110F59" w:rsidRPr="005A0444">
        <w:rPr>
          <w:rFonts w:ascii="Arial" w:hAnsi="Arial" w:cs="Arial"/>
          <w:i/>
          <w:sz w:val="20"/>
          <w:szCs w:val="20"/>
          <w:lang w:eastAsia="it-IT"/>
        </w:rPr>
        <w:t>i (</w:t>
      </w:r>
      <w:r w:rsidR="009F7C44" w:rsidRPr="005A0444">
        <w:rPr>
          <w:rFonts w:ascii="Arial" w:hAnsi="Arial" w:cs="Arial"/>
          <w:i/>
          <w:sz w:val="20"/>
          <w:szCs w:val="20"/>
          <w:lang w:eastAsia="it-IT"/>
        </w:rPr>
        <w:t>Sal 134, 9</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 xml:space="preserve">Il favore del re è per il ministro intelligente, il suo sdegno </w:t>
      </w:r>
      <w:r w:rsidR="00110F59" w:rsidRPr="005A0444">
        <w:rPr>
          <w:rFonts w:ascii="Arial" w:hAnsi="Arial" w:cs="Arial"/>
          <w:i/>
          <w:sz w:val="20"/>
          <w:szCs w:val="20"/>
          <w:lang w:eastAsia="it-IT"/>
        </w:rPr>
        <w:t>è per chi lo disonora (</w:t>
      </w:r>
      <w:r w:rsidR="009F7C44" w:rsidRPr="005A0444">
        <w:rPr>
          <w:rFonts w:ascii="Arial" w:hAnsi="Arial" w:cs="Arial"/>
          <w:i/>
          <w:sz w:val="20"/>
          <w:szCs w:val="20"/>
          <w:lang w:eastAsia="it-IT"/>
        </w:rPr>
        <w:t>Pr 14, 35</w:t>
      </w:r>
      <w:r w:rsidR="00110F59" w:rsidRPr="005A0444">
        <w:rPr>
          <w:rFonts w:ascii="Arial" w:hAnsi="Arial" w:cs="Arial"/>
          <w:i/>
          <w:sz w:val="20"/>
          <w:szCs w:val="20"/>
          <w:lang w:eastAsia="it-IT"/>
        </w:rPr>
        <w:t xml:space="preserve">). </w:t>
      </w:r>
      <w:r w:rsidRPr="005A0444">
        <w:rPr>
          <w:rFonts w:ascii="Arial" w:hAnsi="Arial" w:cs="Arial"/>
          <w:i/>
          <w:sz w:val="20"/>
          <w:szCs w:val="20"/>
          <w:lang w:eastAsia="it-IT"/>
        </w:rPr>
        <w:t>Se un principe dá ascolto alle menzogne, tutti i suoi ministr</w:t>
      </w:r>
      <w:r w:rsidR="005A0444" w:rsidRPr="005A0444">
        <w:rPr>
          <w:rFonts w:ascii="Arial" w:hAnsi="Arial" w:cs="Arial"/>
          <w:i/>
          <w:sz w:val="20"/>
          <w:szCs w:val="20"/>
          <w:lang w:eastAsia="it-IT"/>
        </w:rPr>
        <w:t>i sono malvagi (</w:t>
      </w:r>
      <w:r w:rsidR="009F7C44" w:rsidRPr="005A0444">
        <w:rPr>
          <w:rFonts w:ascii="Arial" w:hAnsi="Arial" w:cs="Arial"/>
          <w:i/>
          <w:sz w:val="20"/>
          <w:szCs w:val="20"/>
          <w:lang w:eastAsia="it-IT"/>
        </w:rPr>
        <w:t>Pr 29, 12</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Poiché, pur essendo ministri del suo regno, non avete governato rettamente, né avete osservato la legge né vi siete comportati secondo</w:t>
      </w:r>
      <w:r w:rsidR="005A0444" w:rsidRPr="005A0444">
        <w:rPr>
          <w:rFonts w:ascii="Arial" w:hAnsi="Arial" w:cs="Arial"/>
          <w:i/>
          <w:sz w:val="20"/>
          <w:szCs w:val="20"/>
          <w:lang w:eastAsia="it-IT"/>
        </w:rPr>
        <w:t xml:space="preserve"> il volere di Dio (</w:t>
      </w:r>
      <w:r w:rsidR="009F7C44" w:rsidRPr="005A0444">
        <w:rPr>
          <w:rFonts w:ascii="Arial" w:hAnsi="Arial" w:cs="Arial"/>
          <w:i/>
          <w:sz w:val="20"/>
          <w:szCs w:val="20"/>
          <w:lang w:eastAsia="it-IT"/>
        </w:rPr>
        <w:t>Sap 6, 4</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Ama con tutta la forza chi ti ha creato e non trascurare i suoi ministr</w:t>
      </w:r>
      <w:r w:rsidR="005A0444" w:rsidRPr="005A0444">
        <w:rPr>
          <w:rFonts w:ascii="Arial" w:hAnsi="Arial" w:cs="Arial"/>
          <w:i/>
          <w:sz w:val="20"/>
          <w:szCs w:val="20"/>
          <w:lang w:eastAsia="it-IT"/>
        </w:rPr>
        <w:t>i (</w:t>
      </w:r>
      <w:r w:rsidR="009F7C44" w:rsidRPr="005A0444">
        <w:rPr>
          <w:rFonts w:ascii="Arial" w:hAnsi="Arial" w:cs="Arial"/>
          <w:i/>
          <w:sz w:val="20"/>
          <w:szCs w:val="20"/>
          <w:lang w:eastAsia="it-IT"/>
        </w:rPr>
        <w:t>Sir 7, 30</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Quale il governatore del popolo, tali i suoi ministri; quale il capo di una</w:t>
      </w:r>
      <w:r w:rsidR="005A0444" w:rsidRPr="005A0444">
        <w:rPr>
          <w:rFonts w:ascii="Arial" w:hAnsi="Arial" w:cs="Arial"/>
          <w:i/>
          <w:sz w:val="20"/>
          <w:szCs w:val="20"/>
          <w:lang w:eastAsia="it-IT"/>
        </w:rPr>
        <w:t xml:space="preserve"> città, </w:t>
      </w:r>
      <w:r w:rsidR="005A0444" w:rsidRPr="005A0444">
        <w:rPr>
          <w:rFonts w:ascii="Arial" w:hAnsi="Arial" w:cs="Arial"/>
          <w:i/>
          <w:sz w:val="20"/>
          <w:szCs w:val="20"/>
          <w:lang w:eastAsia="it-IT"/>
        </w:rPr>
        <w:lastRenderedPageBreak/>
        <w:t>tali tutti gli abitanti (</w:t>
      </w:r>
      <w:r w:rsidR="009F7C44" w:rsidRPr="005A0444">
        <w:rPr>
          <w:rFonts w:ascii="Arial" w:hAnsi="Arial" w:cs="Arial"/>
          <w:i/>
          <w:sz w:val="20"/>
          <w:szCs w:val="20"/>
          <w:lang w:eastAsia="it-IT"/>
        </w:rPr>
        <w:t>Sir 10, 2</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Così dice il Signore, Dio degli eserciti: "Rècati da questo ministr</w:t>
      </w:r>
      <w:r w:rsidR="005A0444" w:rsidRPr="005A0444">
        <w:rPr>
          <w:rFonts w:ascii="Arial" w:hAnsi="Arial" w:cs="Arial"/>
          <w:i/>
          <w:sz w:val="20"/>
          <w:szCs w:val="20"/>
          <w:lang w:eastAsia="it-IT"/>
        </w:rPr>
        <w:t>o, presso Sebnà, il maggiordomo (</w:t>
      </w:r>
      <w:r w:rsidR="009F7C44" w:rsidRPr="005A0444">
        <w:rPr>
          <w:rFonts w:ascii="Arial" w:hAnsi="Arial" w:cs="Arial"/>
          <w:i/>
          <w:sz w:val="20"/>
          <w:szCs w:val="20"/>
          <w:lang w:eastAsia="it-IT"/>
        </w:rPr>
        <w:t>Is 22, 15</w:t>
      </w:r>
      <w:r w:rsidR="005A0444" w:rsidRPr="005A0444">
        <w:rPr>
          <w:rFonts w:ascii="Arial" w:hAnsi="Arial" w:cs="Arial"/>
          <w:i/>
          <w:sz w:val="20"/>
          <w:szCs w:val="20"/>
          <w:lang w:eastAsia="it-IT"/>
        </w:rPr>
        <w:t xml:space="preserve">). </w:t>
      </w:r>
    </w:p>
    <w:p w:rsidR="005A0444" w:rsidRPr="005A0444" w:rsidRDefault="0084164A" w:rsidP="005A0444">
      <w:pPr>
        <w:autoSpaceDE w:val="0"/>
        <w:autoSpaceDN w:val="0"/>
        <w:adjustRightInd w:val="0"/>
        <w:spacing w:after="120" w:line="240" w:lineRule="auto"/>
        <w:jc w:val="both"/>
        <w:rPr>
          <w:rFonts w:ascii="Arial" w:hAnsi="Arial" w:cs="Arial"/>
          <w:i/>
          <w:sz w:val="20"/>
          <w:szCs w:val="20"/>
          <w:lang w:eastAsia="it-IT"/>
        </w:rPr>
      </w:pPr>
      <w:r w:rsidRPr="005A0444">
        <w:rPr>
          <w:rFonts w:ascii="Arial" w:hAnsi="Arial" w:cs="Arial"/>
          <w:i/>
          <w:sz w:val="20"/>
          <w:szCs w:val="20"/>
          <w:lang w:eastAsia="it-IT"/>
        </w:rPr>
        <w:t>Così andarono i ministr</w:t>
      </w:r>
      <w:r w:rsidR="005A0444" w:rsidRPr="005A0444">
        <w:rPr>
          <w:rFonts w:ascii="Arial" w:hAnsi="Arial" w:cs="Arial"/>
          <w:i/>
          <w:sz w:val="20"/>
          <w:szCs w:val="20"/>
          <w:lang w:eastAsia="it-IT"/>
        </w:rPr>
        <w:t>i del re Ezechia da Isaia (</w:t>
      </w:r>
      <w:r w:rsidR="009F7C44" w:rsidRPr="005A0444">
        <w:rPr>
          <w:rFonts w:ascii="Arial" w:hAnsi="Arial" w:cs="Arial"/>
          <w:i/>
          <w:sz w:val="20"/>
          <w:szCs w:val="20"/>
          <w:lang w:eastAsia="it-IT"/>
        </w:rPr>
        <w:t>Is 37, 5</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Disse loro Isaia: "Riferite al vostro padrone: Dice il Signore: Non temere per le parole che hai udite e con le quali i ministri del re</w:t>
      </w:r>
      <w:r w:rsidR="005A0444" w:rsidRPr="005A0444">
        <w:rPr>
          <w:rFonts w:ascii="Arial" w:hAnsi="Arial" w:cs="Arial"/>
          <w:i/>
          <w:sz w:val="20"/>
          <w:szCs w:val="20"/>
          <w:lang w:eastAsia="it-IT"/>
        </w:rPr>
        <w:t xml:space="preserve"> di Assiria mi hanno ingiuriato (</w:t>
      </w:r>
      <w:r w:rsidR="009F7C44" w:rsidRPr="005A0444">
        <w:rPr>
          <w:rFonts w:ascii="Arial" w:hAnsi="Arial" w:cs="Arial"/>
          <w:i/>
          <w:sz w:val="20"/>
          <w:szCs w:val="20"/>
          <w:lang w:eastAsia="it-IT"/>
        </w:rPr>
        <w:t>Is 37, 6</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Per mezzo dei tuoi ministri hai insultato il Signore e hai detto: "Con la moltitudine dei miei carri sono salito in cima ai monti, sugli estremi gioghi del Libano, ne ho reciso i cedri più alti, i suoi cipressi migliori; sono penetrato nel suo angolo più remoto, n</w:t>
      </w:r>
      <w:r w:rsidR="005A0444" w:rsidRPr="005A0444">
        <w:rPr>
          <w:rFonts w:ascii="Arial" w:hAnsi="Arial" w:cs="Arial"/>
          <w:i/>
          <w:sz w:val="20"/>
          <w:szCs w:val="20"/>
          <w:lang w:eastAsia="it-IT"/>
        </w:rPr>
        <w:t>ella sua foresta lussureggiante (</w:t>
      </w:r>
      <w:r w:rsidR="009F7C44" w:rsidRPr="005A0444">
        <w:rPr>
          <w:rFonts w:ascii="Arial" w:hAnsi="Arial" w:cs="Arial"/>
          <w:i/>
          <w:sz w:val="20"/>
          <w:szCs w:val="20"/>
          <w:lang w:eastAsia="it-IT"/>
        </w:rPr>
        <w:t>Is 37, 24</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Voi sarete chiamati sacerdoti del Signore, ministri del nostro Dio sarete detti. Vi godrete i beni delle nazioni, trarrete vanto dalle</w:t>
      </w:r>
      <w:r w:rsidR="005A0444" w:rsidRPr="005A0444">
        <w:rPr>
          <w:rFonts w:ascii="Arial" w:hAnsi="Arial" w:cs="Arial"/>
          <w:i/>
          <w:sz w:val="20"/>
          <w:szCs w:val="20"/>
          <w:lang w:eastAsia="it-IT"/>
        </w:rPr>
        <w:t xml:space="preserve"> loro ricchezze (</w:t>
      </w:r>
      <w:r w:rsidR="009F7C44" w:rsidRPr="005A0444">
        <w:rPr>
          <w:rFonts w:ascii="Arial" w:hAnsi="Arial" w:cs="Arial"/>
          <w:i/>
          <w:sz w:val="20"/>
          <w:szCs w:val="20"/>
          <w:lang w:eastAsia="it-IT"/>
        </w:rPr>
        <w:t>Is 61, 6</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 xml:space="preserve">Dopo ciò - dice il Signore - io consegnerò Sedecìa, re di Giuda, i suoi ministri e il popolo, che saranno scampati in questa città dalla peste, dalla spada e dalla fame, in potere di Nabucodònosor, re di Babilonia, in potere dei loro nemici e in potere di coloro che attentano alla loro vita. Egli li passerà a fil di spada; non avrà pietà di loro, </w:t>
      </w:r>
      <w:r w:rsidR="005A0444" w:rsidRPr="005A0444">
        <w:rPr>
          <w:rFonts w:ascii="Arial" w:hAnsi="Arial" w:cs="Arial"/>
          <w:i/>
          <w:sz w:val="20"/>
          <w:szCs w:val="20"/>
          <w:lang w:eastAsia="it-IT"/>
        </w:rPr>
        <w:t>non li perdonerà né risparmierà (</w:t>
      </w:r>
      <w:r w:rsidR="009F7C44" w:rsidRPr="005A0444">
        <w:rPr>
          <w:rFonts w:ascii="Arial" w:hAnsi="Arial" w:cs="Arial"/>
          <w:i/>
          <w:sz w:val="20"/>
          <w:szCs w:val="20"/>
          <w:lang w:eastAsia="it-IT"/>
        </w:rPr>
        <w:t>Ger 21, 7</w:t>
      </w:r>
      <w:r w:rsidR="005A0444" w:rsidRPr="005A0444">
        <w:rPr>
          <w:rFonts w:ascii="Arial" w:hAnsi="Arial" w:cs="Arial"/>
          <w:i/>
          <w:sz w:val="20"/>
          <w:szCs w:val="20"/>
          <w:lang w:eastAsia="it-IT"/>
        </w:rPr>
        <w:t xml:space="preserve">). </w:t>
      </w:r>
    </w:p>
    <w:p w:rsidR="009F7C44" w:rsidRPr="005A0444" w:rsidRDefault="0084164A" w:rsidP="005A0444">
      <w:pPr>
        <w:autoSpaceDE w:val="0"/>
        <w:autoSpaceDN w:val="0"/>
        <w:adjustRightInd w:val="0"/>
        <w:spacing w:after="120" w:line="240" w:lineRule="auto"/>
        <w:jc w:val="both"/>
        <w:rPr>
          <w:rFonts w:ascii="Arial" w:hAnsi="Arial" w:cs="Arial"/>
          <w:i/>
          <w:sz w:val="20"/>
          <w:szCs w:val="20"/>
          <w:lang w:eastAsia="it-IT"/>
        </w:rPr>
      </w:pPr>
      <w:r w:rsidRPr="005A0444">
        <w:rPr>
          <w:rFonts w:ascii="Arial" w:hAnsi="Arial" w:cs="Arial"/>
          <w:i/>
          <w:sz w:val="20"/>
          <w:szCs w:val="20"/>
          <w:lang w:eastAsia="it-IT"/>
        </w:rPr>
        <w:t>Casa di Davide, così dice il Signore: Amministrate la giustizia ogni mattina e liberate l'oppresso dalla mano dell'oppressore, se no la mia ira divamperà come fuoco, si accenderà e nessuno potrà spegnerla, a causa dell</w:t>
      </w:r>
      <w:r w:rsidR="005A0444" w:rsidRPr="005A0444">
        <w:rPr>
          <w:rFonts w:ascii="Arial" w:hAnsi="Arial" w:cs="Arial"/>
          <w:i/>
          <w:sz w:val="20"/>
          <w:szCs w:val="20"/>
          <w:lang w:eastAsia="it-IT"/>
        </w:rPr>
        <w:t>a malvagità delle vostre azioni (</w:t>
      </w:r>
      <w:r w:rsidR="009F7C44" w:rsidRPr="005A0444">
        <w:rPr>
          <w:rFonts w:ascii="Arial" w:hAnsi="Arial" w:cs="Arial"/>
          <w:i/>
          <w:sz w:val="20"/>
          <w:szCs w:val="20"/>
          <w:lang w:eastAsia="it-IT"/>
        </w:rPr>
        <w:t>Ger 21, 12</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Tu dirai: Ascolta la parola del Signore, o re di Giuda che siedi sul trono di Davide, tu, i tuoi ministri e il tuo popol</w:t>
      </w:r>
      <w:r w:rsidR="005A0444" w:rsidRPr="005A0444">
        <w:rPr>
          <w:rFonts w:ascii="Arial" w:hAnsi="Arial" w:cs="Arial"/>
          <w:i/>
          <w:sz w:val="20"/>
          <w:szCs w:val="20"/>
          <w:lang w:eastAsia="it-IT"/>
        </w:rPr>
        <w:t>o, che entrano per queste porte (</w:t>
      </w:r>
      <w:r w:rsidR="009F7C44" w:rsidRPr="005A0444">
        <w:rPr>
          <w:rFonts w:ascii="Arial" w:hAnsi="Arial" w:cs="Arial"/>
          <w:i/>
          <w:sz w:val="20"/>
          <w:szCs w:val="20"/>
          <w:lang w:eastAsia="it-IT"/>
        </w:rPr>
        <w:t>Ger 22, 2</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Se osserverete lealmente quest'ordine, entreranno ancora per le porte di questa casa i re che siederanno sul trono di Davide, montati su carri e cavalli, essi, i loro ministri e</w:t>
      </w:r>
      <w:r w:rsidR="005A0444" w:rsidRPr="005A0444">
        <w:rPr>
          <w:rFonts w:ascii="Arial" w:hAnsi="Arial" w:cs="Arial"/>
          <w:i/>
          <w:sz w:val="20"/>
          <w:szCs w:val="20"/>
          <w:lang w:eastAsia="it-IT"/>
        </w:rPr>
        <w:t xml:space="preserve"> il loro popolo (</w:t>
      </w:r>
      <w:r w:rsidR="009F7C44" w:rsidRPr="005A0444">
        <w:rPr>
          <w:rFonts w:ascii="Arial" w:hAnsi="Arial" w:cs="Arial"/>
          <w:i/>
          <w:sz w:val="20"/>
          <w:szCs w:val="20"/>
          <w:lang w:eastAsia="it-IT"/>
        </w:rPr>
        <w:t>Ger 22, 4</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Anche al faraone re d'Egitto, ai suoi ministri, ai suoi</w:t>
      </w:r>
      <w:r w:rsidR="005A0444" w:rsidRPr="005A0444">
        <w:rPr>
          <w:rFonts w:ascii="Arial" w:hAnsi="Arial" w:cs="Arial"/>
          <w:i/>
          <w:sz w:val="20"/>
          <w:szCs w:val="20"/>
          <w:lang w:eastAsia="it-IT"/>
        </w:rPr>
        <w:t xml:space="preserve"> nobili e a tutto il suo popolo (</w:t>
      </w:r>
      <w:r w:rsidR="009F7C44" w:rsidRPr="005A0444">
        <w:rPr>
          <w:rFonts w:ascii="Arial" w:hAnsi="Arial" w:cs="Arial"/>
          <w:i/>
          <w:sz w:val="20"/>
          <w:szCs w:val="20"/>
          <w:lang w:eastAsia="it-IT"/>
        </w:rPr>
        <w:t>Ger 25, 19</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Il re e tutti i suoi ministri non tremarono né si strapparono le ve</w:t>
      </w:r>
      <w:r w:rsidR="005A0444" w:rsidRPr="005A0444">
        <w:rPr>
          <w:rFonts w:ascii="Arial" w:hAnsi="Arial" w:cs="Arial"/>
          <w:i/>
          <w:sz w:val="20"/>
          <w:szCs w:val="20"/>
          <w:lang w:eastAsia="it-IT"/>
        </w:rPr>
        <w:t>sti all'udire tutte quelle cose (</w:t>
      </w:r>
      <w:r w:rsidR="009F7C44" w:rsidRPr="005A0444">
        <w:rPr>
          <w:rFonts w:ascii="Arial" w:hAnsi="Arial" w:cs="Arial"/>
          <w:i/>
          <w:sz w:val="20"/>
          <w:szCs w:val="20"/>
          <w:lang w:eastAsia="it-IT"/>
        </w:rPr>
        <w:t>Ger 36, 24</w:t>
      </w:r>
      <w:r w:rsidR="005A0444" w:rsidRPr="005A0444">
        <w:rPr>
          <w:rFonts w:ascii="Arial" w:hAnsi="Arial" w:cs="Arial"/>
          <w:i/>
          <w:sz w:val="20"/>
          <w:szCs w:val="20"/>
          <w:lang w:eastAsia="it-IT"/>
        </w:rPr>
        <w:t xml:space="preserve">). </w:t>
      </w:r>
    </w:p>
    <w:p w:rsidR="009F7C44" w:rsidRPr="005A0444" w:rsidRDefault="0084164A" w:rsidP="005A0444">
      <w:pPr>
        <w:autoSpaceDE w:val="0"/>
        <w:autoSpaceDN w:val="0"/>
        <w:adjustRightInd w:val="0"/>
        <w:spacing w:after="120" w:line="240" w:lineRule="auto"/>
        <w:jc w:val="both"/>
        <w:rPr>
          <w:rFonts w:ascii="Arial" w:hAnsi="Arial" w:cs="Arial"/>
          <w:i/>
          <w:sz w:val="20"/>
          <w:szCs w:val="20"/>
          <w:lang w:eastAsia="it-IT"/>
        </w:rPr>
      </w:pPr>
      <w:r w:rsidRPr="005A0444">
        <w:rPr>
          <w:rFonts w:ascii="Arial" w:hAnsi="Arial" w:cs="Arial"/>
          <w:i/>
          <w:sz w:val="20"/>
          <w:szCs w:val="20"/>
          <w:lang w:eastAsia="it-IT"/>
        </w:rPr>
        <w:t>Io punirò lui, la sua discendenza e i suoi ministri per le loro iniquità e manderò su di loro, sugli abitanti di Gerusalemme e sugli uomini di Giuda, tutto il male che ho minacciato, sen</w:t>
      </w:r>
      <w:r w:rsidR="005A0444" w:rsidRPr="005A0444">
        <w:rPr>
          <w:rFonts w:ascii="Arial" w:hAnsi="Arial" w:cs="Arial"/>
          <w:i/>
          <w:sz w:val="20"/>
          <w:szCs w:val="20"/>
          <w:lang w:eastAsia="it-IT"/>
        </w:rPr>
        <w:t>za che mi abbiano dato ascolto" (</w:t>
      </w:r>
      <w:r w:rsidR="009F7C44" w:rsidRPr="005A0444">
        <w:rPr>
          <w:rFonts w:ascii="Arial" w:hAnsi="Arial" w:cs="Arial"/>
          <w:i/>
          <w:sz w:val="20"/>
          <w:szCs w:val="20"/>
          <w:lang w:eastAsia="it-IT"/>
        </w:rPr>
        <w:t>Ger 36, 31</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Ma né lui né i suoi ministri né il popolo del paese ascoltarono le parole che il Signore aveva pronunziat</w:t>
      </w:r>
      <w:r w:rsidR="005A0444" w:rsidRPr="005A0444">
        <w:rPr>
          <w:rFonts w:ascii="Arial" w:hAnsi="Arial" w:cs="Arial"/>
          <w:i/>
          <w:sz w:val="20"/>
          <w:szCs w:val="20"/>
          <w:lang w:eastAsia="it-IT"/>
        </w:rPr>
        <w:t>e per mezzo del profeta Geremia (</w:t>
      </w:r>
      <w:r w:rsidR="009F7C44" w:rsidRPr="005A0444">
        <w:rPr>
          <w:rFonts w:ascii="Arial" w:hAnsi="Arial" w:cs="Arial"/>
          <w:i/>
          <w:sz w:val="20"/>
          <w:szCs w:val="20"/>
          <w:lang w:eastAsia="it-IT"/>
        </w:rPr>
        <w:t>Ger 37, 2</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Geremia poi disse al re Sedecìa: "Quale colpa ho commesso contro di te, i tuoi ministri e contro questo popolo, perché mi abbiate messo in prigione?</w:t>
      </w:r>
      <w:r w:rsidR="005A0444" w:rsidRPr="005A0444">
        <w:rPr>
          <w:rFonts w:ascii="Arial" w:hAnsi="Arial" w:cs="Arial"/>
          <w:i/>
          <w:sz w:val="20"/>
          <w:szCs w:val="20"/>
          <w:lang w:eastAsia="it-IT"/>
        </w:rPr>
        <w:t xml:space="preserve"> (</w:t>
      </w:r>
      <w:r w:rsidR="009F7C44" w:rsidRPr="005A0444">
        <w:rPr>
          <w:rFonts w:ascii="Arial" w:hAnsi="Arial" w:cs="Arial"/>
          <w:i/>
          <w:sz w:val="20"/>
          <w:szCs w:val="20"/>
          <w:lang w:eastAsia="it-IT"/>
        </w:rPr>
        <w:t>Ger 37, 18</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 xml:space="preserve">Li consegnerò in potere di coloro che attentano alla loro vita, in potere di Nabucodònosor re di Babilonia e in potere dei suoi ministri. Ma dopo esso sarà abitato come </w:t>
      </w:r>
      <w:r w:rsidR="005A0444" w:rsidRPr="005A0444">
        <w:rPr>
          <w:rFonts w:ascii="Arial" w:hAnsi="Arial" w:cs="Arial"/>
          <w:i/>
          <w:sz w:val="20"/>
          <w:szCs w:val="20"/>
          <w:lang w:eastAsia="it-IT"/>
        </w:rPr>
        <w:t>in passato". Parola del Signore (</w:t>
      </w:r>
      <w:r w:rsidR="009F7C44" w:rsidRPr="005A0444">
        <w:rPr>
          <w:rFonts w:ascii="Arial" w:hAnsi="Arial" w:cs="Arial"/>
          <w:i/>
          <w:sz w:val="20"/>
          <w:szCs w:val="20"/>
          <w:lang w:eastAsia="it-IT"/>
        </w:rPr>
        <w:t>Ger 46, 26</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Esso sarà la parte sacra del paese, sarà per i sacerdoti ministri del santuario, che si avvicinano per servire il Signore: questo luogo servirà per le loro case e co</w:t>
      </w:r>
      <w:r w:rsidR="005A0444" w:rsidRPr="005A0444">
        <w:rPr>
          <w:rFonts w:ascii="Arial" w:hAnsi="Arial" w:cs="Arial"/>
          <w:i/>
          <w:sz w:val="20"/>
          <w:szCs w:val="20"/>
          <w:lang w:eastAsia="it-IT"/>
        </w:rPr>
        <w:t>me luogo sacro per il santuario (</w:t>
      </w:r>
      <w:r w:rsidR="009F7C44" w:rsidRPr="005A0444">
        <w:rPr>
          <w:rFonts w:ascii="Arial" w:hAnsi="Arial" w:cs="Arial"/>
          <w:i/>
          <w:sz w:val="20"/>
          <w:szCs w:val="20"/>
          <w:lang w:eastAsia="it-IT"/>
        </w:rPr>
        <w:t>Ez 45, 4</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su richiesta di Daniele, il re fece amministratori della provincia di Babilonia, Sadrach, Mesach e Abdenego. D</w:t>
      </w:r>
      <w:r w:rsidR="005A0444" w:rsidRPr="005A0444">
        <w:rPr>
          <w:rFonts w:ascii="Arial" w:hAnsi="Arial" w:cs="Arial"/>
          <w:i/>
          <w:sz w:val="20"/>
          <w:szCs w:val="20"/>
          <w:lang w:eastAsia="it-IT"/>
        </w:rPr>
        <w:t>aniele rimase alla corte del re (</w:t>
      </w:r>
      <w:r w:rsidR="009F7C44" w:rsidRPr="005A0444">
        <w:rPr>
          <w:rFonts w:ascii="Arial" w:hAnsi="Arial" w:cs="Arial"/>
          <w:i/>
          <w:sz w:val="20"/>
          <w:szCs w:val="20"/>
          <w:lang w:eastAsia="it-IT"/>
        </w:rPr>
        <w:t>Dn 2, 49</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Allora il re Nabucodònosor rimase stupito e alzatosi in fretta si rivolse ai suoi ministri: "Non abbiamo noi gettato tre uomini legati in mezzo al fuoco?". "Certo, o re", risposero</w:t>
      </w:r>
      <w:r w:rsidR="005A0444" w:rsidRPr="005A0444">
        <w:rPr>
          <w:rFonts w:ascii="Arial" w:hAnsi="Arial" w:cs="Arial"/>
          <w:i/>
          <w:sz w:val="20"/>
          <w:szCs w:val="20"/>
          <w:lang w:eastAsia="it-IT"/>
        </w:rPr>
        <w:t xml:space="preserve"> (</w:t>
      </w:r>
      <w:r w:rsidR="009F7C44" w:rsidRPr="005A0444">
        <w:rPr>
          <w:rFonts w:ascii="Arial" w:hAnsi="Arial" w:cs="Arial"/>
          <w:i/>
          <w:sz w:val="20"/>
          <w:szCs w:val="20"/>
          <w:lang w:eastAsia="it-IT"/>
        </w:rPr>
        <w:t>Dn 3, 91</w:t>
      </w:r>
      <w:r w:rsidR="005A0444" w:rsidRPr="005A0444">
        <w:rPr>
          <w:rFonts w:ascii="Arial" w:hAnsi="Arial" w:cs="Arial"/>
          <w:i/>
          <w:sz w:val="20"/>
          <w:szCs w:val="20"/>
          <w:lang w:eastAsia="it-IT"/>
        </w:rPr>
        <w:t xml:space="preserve">). </w:t>
      </w:r>
    </w:p>
    <w:p w:rsidR="009F7C44" w:rsidRPr="005A0444" w:rsidRDefault="0084164A" w:rsidP="005A0444">
      <w:pPr>
        <w:autoSpaceDE w:val="0"/>
        <w:autoSpaceDN w:val="0"/>
        <w:adjustRightInd w:val="0"/>
        <w:spacing w:after="120" w:line="240" w:lineRule="auto"/>
        <w:jc w:val="both"/>
        <w:rPr>
          <w:rFonts w:ascii="Arial" w:hAnsi="Arial" w:cs="Arial"/>
          <w:i/>
          <w:sz w:val="20"/>
          <w:szCs w:val="20"/>
          <w:lang w:eastAsia="it-IT"/>
        </w:rPr>
      </w:pPr>
      <w:r w:rsidRPr="005A0444">
        <w:rPr>
          <w:rFonts w:ascii="Arial" w:hAnsi="Arial" w:cs="Arial"/>
          <w:i/>
          <w:sz w:val="20"/>
          <w:szCs w:val="20"/>
          <w:lang w:eastAsia="it-IT"/>
        </w:rPr>
        <w:t xml:space="preserve">Quindi i satrapi, i prefetti, i governatori e i ministri del re si radunarono e, guardando quegli uomini, videro che sopra i loro corpi il fuoco non aveva avuto nessun potere; che neppure un capello del loro capo era stato bruciato e i loro mantelli non erano stati toccati e neppure l'odore </w:t>
      </w:r>
      <w:r w:rsidR="005A0444" w:rsidRPr="005A0444">
        <w:rPr>
          <w:rFonts w:ascii="Arial" w:hAnsi="Arial" w:cs="Arial"/>
          <w:i/>
          <w:sz w:val="20"/>
          <w:szCs w:val="20"/>
          <w:lang w:eastAsia="it-IT"/>
        </w:rPr>
        <w:t>del fuoco era penetrato in essi (</w:t>
      </w:r>
      <w:r w:rsidR="009F7C44" w:rsidRPr="005A0444">
        <w:rPr>
          <w:rFonts w:ascii="Arial" w:hAnsi="Arial" w:cs="Arial"/>
          <w:i/>
          <w:sz w:val="20"/>
          <w:szCs w:val="20"/>
          <w:lang w:eastAsia="it-IT"/>
        </w:rPr>
        <w:t>Dn 3, 94</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In quel tempo tornò in me la conoscenza e con la gloria del regno mi fu restituita la mia maestà e il mio splendore: i miei ministri e i miei prìncipi mi ricercarono e io fui ristabilito nel mio regno e mi fu conc</w:t>
      </w:r>
      <w:r w:rsidR="005A0444" w:rsidRPr="005A0444">
        <w:rPr>
          <w:rFonts w:ascii="Arial" w:hAnsi="Arial" w:cs="Arial"/>
          <w:i/>
          <w:sz w:val="20"/>
          <w:szCs w:val="20"/>
          <w:lang w:eastAsia="it-IT"/>
        </w:rPr>
        <w:t>esso un potere anche più grande (</w:t>
      </w:r>
      <w:r w:rsidR="009F7C44" w:rsidRPr="005A0444">
        <w:rPr>
          <w:rFonts w:ascii="Arial" w:hAnsi="Arial" w:cs="Arial"/>
          <w:i/>
          <w:sz w:val="20"/>
          <w:szCs w:val="20"/>
          <w:lang w:eastAsia="it-IT"/>
        </w:rPr>
        <w:t>Dn 4, 33</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Perciò tanto i governatori che i sàtrapi cercavano il modo di trovar qualche pretesto contro Daniele nell'amministr</w:t>
      </w:r>
      <w:r w:rsidR="005A0444" w:rsidRPr="005A0444">
        <w:rPr>
          <w:rFonts w:ascii="Arial" w:hAnsi="Arial" w:cs="Arial"/>
          <w:i/>
          <w:sz w:val="20"/>
          <w:szCs w:val="20"/>
          <w:lang w:eastAsia="it-IT"/>
        </w:rPr>
        <w:t>azione del regno (</w:t>
      </w:r>
      <w:r w:rsidR="009F7C44" w:rsidRPr="005A0444">
        <w:rPr>
          <w:rFonts w:ascii="Arial" w:hAnsi="Arial" w:cs="Arial"/>
          <w:i/>
          <w:sz w:val="20"/>
          <w:szCs w:val="20"/>
          <w:lang w:eastAsia="it-IT"/>
        </w:rPr>
        <w:t>Dn 6, 4</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Sono scomparse offerta e libazione dalla casa del Signore; fanno lutto i sacerdoti, ministr</w:t>
      </w:r>
      <w:r w:rsidR="005A0444" w:rsidRPr="005A0444">
        <w:rPr>
          <w:rFonts w:ascii="Arial" w:hAnsi="Arial" w:cs="Arial"/>
          <w:i/>
          <w:sz w:val="20"/>
          <w:szCs w:val="20"/>
          <w:lang w:eastAsia="it-IT"/>
        </w:rPr>
        <w:t>i del Signore (</w:t>
      </w:r>
      <w:r w:rsidR="009F7C44" w:rsidRPr="005A0444">
        <w:rPr>
          <w:rFonts w:ascii="Arial" w:hAnsi="Arial" w:cs="Arial"/>
          <w:i/>
          <w:sz w:val="20"/>
          <w:szCs w:val="20"/>
          <w:lang w:eastAsia="it-IT"/>
        </w:rPr>
        <w:t>Gl 1, 9</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 xml:space="preserve">Cingete il cilicio e piangete, o sacerdoti, urlate, ministri dell'altare, venite, vegliate vestiti di sacco, ministri del mio Dio, </w:t>
      </w:r>
      <w:r w:rsidR="005A0444" w:rsidRPr="005A0444">
        <w:rPr>
          <w:rFonts w:ascii="Arial" w:hAnsi="Arial" w:cs="Arial"/>
          <w:i/>
          <w:sz w:val="20"/>
          <w:szCs w:val="20"/>
          <w:lang w:eastAsia="it-IT"/>
        </w:rPr>
        <w:t>poiché</w:t>
      </w:r>
      <w:r w:rsidRPr="005A0444">
        <w:rPr>
          <w:rFonts w:ascii="Arial" w:hAnsi="Arial" w:cs="Arial"/>
          <w:i/>
          <w:sz w:val="20"/>
          <w:szCs w:val="20"/>
          <w:lang w:eastAsia="it-IT"/>
        </w:rPr>
        <w:t xml:space="preserve"> priva d'offerta e libazion</w:t>
      </w:r>
      <w:r w:rsidR="005A0444" w:rsidRPr="005A0444">
        <w:rPr>
          <w:rFonts w:ascii="Arial" w:hAnsi="Arial" w:cs="Arial"/>
          <w:i/>
          <w:sz w:val="20"/>
          <w:szCs w:val="20"/>
          <w:lang w:eastAsia="it-IT"/>
        </w:rPr>
        <w:t>e è la casa del vostro Dio (</w:t>
      </w:r>
      <w:r w:rsidR="009F7C44" w:rsidRPr="005A0444">
        <w:rPr>
          <w:rFonts w:ascii="Arial" w:hAnsi="Arial" w:cs="Arial"/>
          <w:i/>
          <w:sz w:val="20"/>
          <w:szCs w:val="20"/>
          <w:lang w:eastAsia="it-IT"/>
        </w:rPr>
        <w:t>Gl 1, 13</w:t>
      </w:r>
      <w:r w:rsidR="005A0444" w:rsidRPr="005A0444">
        <w:rPr>
          <w:rFonts w:ascii="Arial" w:hAnsi="Arial" w:cs="Arial"/>
          <w:i/>
          <w:sz w:val="20"/>
          <w:szCs w:val="20"/>
          <w:lang w:eastAsia="it-IT"/>
        </w:rPr>
        <w:t xml:space="preserve">). </w:t>
      </w:r>
    </w:p>
    <w:p w:rsidR="009F7C44" w:rsidRPr="005A0444" w:rsidRDefault="0084164A" w:rsidP="005A0444">
      <w:pPr>
        <w:autoSpaceDE w:val="0"/>
        <w:autoSpaceDN w:val="0"/>
        <w:adjustRightInd w:val="0"/>
        <w:spacing w:after="120" w:line="240" w:lineRule="auto"/>
        <w:jc w:val="both"/>
        <w:rPr>
          <w:rFonts w:ascii="Arial" w:hAnsi="Arial" w:cs="Arial"/>
          <w:i/>
          <w:sz w:val="20"/>
          <w:szCs w:val="20"/>
          <w:lang w:eastAsia="it-IT"/>
        </w:rPr>
      </w:pPr>
      <w:r w:rsidRPr="005A0444">
        <w:rPr>
          <w:rFonts w:ascii="Arial" w:hAnsi="Arial" w:cs="Arial"/>
          <w:i/>
          <w:sz w:val="20"/>
          <w:szCs w:val="20"/>
          <w:lang w:eastAsia="it-IT"/>
        </w:rPr>
        <w:t xml:space="preserve">Tra il vestibolo e l'altare piangano i sacerdoti, ministri del Signore, e dicano: "Perdona, Signore, al tuo popolo e non esporre la tua eredità al vituperio e alla derisione delle genti". </w:t>
      </w:r>
      <w:r w:rsidR="005A0444" w:rsidRPr="005A0444">
        <w:rPr>
          <w:rFonts w:ascii="Arial" w:hAnsi="Arial" w:cs="Arial"/>
          <w:i/>
          <w:sz w:val="20"/>
          <w:szCs w:val="20"/>
          <w:lang w:eastAsia="it-IT"/>
        </w:rPr>
        <w:t>Perché</w:t>
      </w:r>
      <w:r w:rsidRPr="005A0444">
        <w:rPr>
          <w:rFonts w:ascii="Arial" w:hAnsi="Arial" w:cs="Arial"/>
          <w:i/>
          <w:sz w:val="20"/>
          <w:szCs w:val="20"/>
          <w:lang w:eastAsia="it-IT"/>
        </w:rPr>
        <w:t xml:space="preserve"> si dovrebbe dire fra i </w:t>
      </w:r>
      <w:r w:rsidR="005A0444" w:rsidRPr="005A0444">
        <w:rPr>
          <w:rFonts w:ascii="Arial" w:hAnsi="Arial" w:cs="Arial"/>
          <w:i/>
          <w:sz w:val="20"/>
          <w:szCs w:val="20"/>
          <w:lang w:eastAsia="it-IT"/>
        </w:rPr>
        <w:t>popoli: "Dov'è il loro Dio?" (</w:t>
      </w:r>
      <w:r w:rsidR="009F7C44" w:rsidRPr="005A0444">
        <w:rPr>
          <w:rFonts w:ascii="Arial" w:hAnsi="Arial" w:cs="Arial"/>
          <w:i/>
          <w:sz w:val="20"/>
          <w:szCs w:val="20"/>
          <w:lang w:eastAsia="it-IT"/>
        </w:rPr>
        <w:t>Gl 2, 17</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In verità vi dico: gli affiderà l'amministr</w:t>
      </w:r>
      <w:r w:rsidR="005A0444" w:rsidRPr="005A0444">
        <w:rPr>
          <w:rFonts w:ascii="Arial" w:hAnsi="Arial" w:cs="Arial"/>
          <w:i/>
          <w:sz w:val="20"/>
          <w:szCs w:val="20"/>
          <w:lang w:eastAsia="it-IT"/>
        </w:rPr>
        <w:t>azione di tutti i suoi beni (</w:t>
      </w:r>
      <w:r w:rsidR="009F7C44" w:rsidRPr="005A0444">
        <w:rPr>
          <w:rFonts w:ascii="Arial" w:hAnsi="Arial" w:cs="Arial"/>
          <w:i/>
          <w:sz w:val="20"/>
          <w:szCs w:val="20"/>
          <w:lang w:eastAsia="it-IT"/>
        </w:rPr>
        <w:t>Mt 24, 47</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Come ce li hanno trasmessi coloro che ne furono testimoni fin da principio e divennero ministr</w:t>
      </w:r>
      <w:r w:rsidR="005A0444" w:rsidRPr="005A0444">
        <w:rPr>
          <w:rFonts w:ascii="Arial" w:hAnsi="Arial" w:cs="Arial"/>
          <w:i/>
          <w:sz w:val="20"/>
          <w:szCs w:val="20"/>
          <w:lang w:eastAsia="it-IT"/>
        </w:rPr>
        <w:t>i della parola (</w:t>
      </w:r>
      <w:r w:rsidR="009F7C44" w:rsidRPr="005A0444">
        <w:rPr>
          <w:rFonts w:ascii="Arial" w:hAnsi="Arial" w:cs="Arial"/>
          <w:i/>
          <w:sz w:val="20"/>
          <w:szCs w:val="20"/>
          <w:lang w:eastAsia="it-IT"/>
        </w:rPr>
        <w:t>Lc 1, 2</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Giovanna, moglie di Cusa, amministratore di Erode, Susanna e molte altre, che</w:t>
      </w:r>
      <w:r w:rsidR="005A0444" w:rsidRPr="005A0444">
        <w:rPr>
          <w:rFonts w:ascii="Arial" w:hAnsi="Arial" w:cs="Arial"/>
          <w:i/>
          <w:sz w:val="20"/>
          <w:szCs w:val="20"/>
          <w:lang w:eastAsia="it-IT"/>
        </w:rPr>
        <w:t xml:space="preserve"> li assistevano con i loro beni (</w:t>
      </w:r>
      <w:r w:rsidR="009F7C44" w:rsidRPr="005A0444">
        <w:rPr>
          <w:rFonts w:ascii="Arial" w:hAnsi="Arial" w:cs="Arial"/>
          <w:i/>
          <w:sz w:val="20"/>
          <w:szCs w:val="20"/>
          <w:lang w:eastAsia="it-IT"/>
        </w:rPr>
        <w:t>Lc 8, 3</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 xml:space="preserve">Il Signore rispose: "Qual è dunque l'amministratore fedele e saggio, che il Signore porrà a </w:t>
      </w:r>
      <w:r w:rsidRPr="005A0444">
        <w:rPr>
          <w:rFonts w:ascii="Arial" w:hAnsi="Arial" w:cs="Arial"/>
          <w:i/>
          <w:sz w:val="20"/>
          <w:szCs w:val="20"/>
          <w:lang w:eastAsia="it-IT"/>
        </w:rPr>
        <w:lastRenderedPageBreak/>
        <w:t>capo della sua servitù, per distribuire a tempo debito la razione di cibo?</w:t>
      </w:r>
      <w:r w:rsidR="005A0444" w:rsidRPr="005A0444">
        <w:rPr>
          <w:rFonts w:ascii="Arial" w:hAnsi="Arial" w:cs="Arial"/>
          <w:i/>
          <w:sz w:val="20"/>
          <w:szCs w:val="20"/>
          <w:lang w:eastAsia="it-IT"/>
        </w:rPr>
        <w:t xml:space="preserve"> (</w:t>
      </w:r>
      <w:r w:rsidR="009F7C44" w:rsidRPr="005A0444">
        <w:rPr>
          <w:rFonts w:ascii="Arial" w:hAnsi="Arial" w:cs="Arial"/>
          <w:i/>
          <w:sz w:val="20"/>
          <w:szCs w:val="20"/>
          <w:lang w:eastAsia="it-IT"/>
        </w:rPr>
        <w:t>Lc 12, 42</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Diceva anche ai discepoli: "C'era un uomo ricco che aveva un amministratore, e questi fu accusato dinanzi a</w:t>
      </w:r>
      <w:r w:rsidR="005A0444" w:rsidRPr="005A0444">
        <w:rPr>
          <w:rFonts w:ascii="Arial" w:hAnsi="Arial" w:cs="Arial"/>
          <w:i/>
          <w:sz w:val="20"/>
          <w:szCs w:val="20"/>
          <w:lang w:eastAsia="it-IT"/>
        </w:rPr>
        <w:t xml:space="preserve"> lui di sperperare i suoi averi (</w:t>
      </w:r>
      <w:r w:rsidR="009F7C44" w:rsidRPr="005A0444">
        <w:rPr>
          <w:rFonts w:ascii="Arial" w:hAnsi="Arial" w:cs="Arial"/>
          <w:i/>
          <w:sz w:val="20"/>
          <w:szCs w:val="20"/>
          <w:lang w:eastAsia="it-IT"/>
        </w:rPr>
        <w:t>Lc 16, 1</w:t>
      </w:r>
      <w:r w:rsidR="005A0444" w:rsidRPr="005A0444">
        <w:rPr>
          <w:rFonts w:ascii="Arial" w:hAnsi="Arial" w:cs="Arial"/>
          <w:i/>
          <w:sz w:val="20"/>
          <w:szCs w:val="20"/>
          <w:lang w:eastAsia="it-IT"/>
        </w:rPr>
        <w:t xml:space="preserve">). </w:t>
      </w:r>
    </w:p>
    <w:p w:rsidR="009F7C44" w:rsidRPr="005A0444" w:rsidRDefault="0084164A" w:rsidP="005A0444">
      <w:pPr>
        <w:autoSpaceDE w:val="0"/>
        <w:autoSpaceDN w:val="0"/>
        <w:adjustRightInd w:val="0"/>
        <w:spacing w:after="120" w:line="240" w:lineRule="auto"/>
        <w:jc w:val="both"/>
        <w:rPr>
          <w:rFonts w:ascii="Arial" w:hAnsi="Arial" w:cs="Arial"/>
          <w:i/>
          <w:sz w:val="20"/>
          <w:szCs w:val="20"/>
          <w:lang w:eastAsia="it-IT"/>
        </w:rPr>
      </w:pPr>
      <w:r w:rsidRPr="005A0444">
        <w:rPr>
          <w:rFonts w:ascii="Arial" w:hAnsi="Arial" w:cs="Arial"/>
          <w:i/>
          <w:sz w:val="20"/>
          <w:szCs w:val="20"/>
          <w:lang w:eastAsia="it-IT"/>
        </w:rPr>
        <w:t>Lo chiamò e gli disse: Che è questo che sento dire di te? Rendi conto della tua amministrazione, perché non puoi più essere amministr</w:t>
      </w:r>
      <w:r w:rsidR="005A0444" w:rsidRPr="005A0444">
        <w:rPr>
          <w:rFonts w:ascii="Arial" w:hAnsi="Arial" w:cs="Arial"/>
          <w:i/>
          <w:sz w:val="20"/>
          <w:szCs w:val="20"/>
          <w:lang w:eastAsia="it-IT"/>
        </w:rPr>
        <w:t>atore (</w:t>
      </w:r>
      <w:r w:rsidR="009F7C44" w:rsidRPr="005A0444">
        <w:rPr>
          <w:rFonts w:ascii="Arial" w:hAnsi="Arial" w:cs="Arial"/>
          <w:i/>
          <w:sz w:val="20"/>
          <w:szCs w:val="20"/>
          <w:lang w:eastAsia="it-IT"/>
        </w:rPr>
        <w:t>Lc 16, 2</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L'amministratore disse tra sé: Che farò ora che il mio padrone mi toglie l'amministrazione? Zappare, non h</w:t>
      </w:r>
      <w:r w:rsidR="005A0444" w:rsidRPr="005A0444">
        <w:rPr>
          <w:rFonts w:ascii="Arial" w:hAnsi="Arial" w:cs="Arial"/>
          <w:i/>
          <w:sz w:val="20"/>
          <w:szCs w:val="20"/>
          <w:lang w:eastAsia="it-IT"/>
        </w:rPr>
        <w:t>o forza, mendicare, mi vergogno (</w:t>
      </w:r>
      <w:r w:rsidR="009F7C44" w:rsidRPr="005A0444">
        <w:rPr>
          <w:rFonts w:ascii="Arial" w:hAnsi="Arial" w:cs="Arial"/>
          <w:i/>
          <w:sz w:val="20"/>
          <w:szCs w:val="20"/>
          <w:lang w:eastAsia="it-IT"/>
        </w:rPr>
        <w:t>Lc 16, 3</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So io che cosa fare perché, quando sarò stato allontanato dall'amministrazione, ci sia qual</w:t>
      </w:r>
      <w:r w:rsidR="005A0444" w:rsidRPr="005A0444">
        <w:rPr>
          <w:rFonts w:ascii="Arial" w:hAnsi="Arial" w:cs="Arial"/>
          <w:i/>
          <w:sz w:val="20"/>
          <w:szCs w:val="20"/>
          <w:lang w:eastAsia="it-IT"/>
        </w:rPr>
        <w:t>cuno che mi accolga in casa sua (</w:t>
      </w:r>
      <w:r w:rsidR="009F7C44" w:rsidRPr="005A0444">
        <w:rPr>
          <w:rFonts w:ascii="Arial" w:hAnsi="Arial" w:cs="Arial"/>
          <w:i/>
          <w:sz w:val="20"/>
          <w:szCs w:val="20"/>
          <w:lang w:eastAsia="it-IT"/>
        </w:rPr>
        <w:t>Lc 16, 4</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Il padrone lodò quell'amministratore disonesto, perché aveva agito con scaltrezza. I figli di questo mondo, infatti, verso i loro pari sono più scaltri dei fi</w:t>
      </w:r>
      <w:r w:rsidR="005A0444" w:rsidRPr="005A0444">
        <w:rPr>
          <w:rFonts w:ascii="Arial" w:hAnsi="Arial" w:cs="Arial"/>
          <w:i/>
          <w:sz w:val="20"/>
          <w:szCs w:val="20"/>
          <w:lang w:eastAsia="it-IT"/>
        </w:rPr>
        <w:t>gli della luce (</w:t>
      </w:r>
      <w:r w:rsidR="009F7C44" w:rsidRPr="005A0444">
        <w:rPr>
          <w:rFonts w:ascii="Arial" w:hAnsi="Arial" w:cs="Arial"/>
          <w:i/>
          <w:sz w:val="20"/>
          <w:szCs w:val="20"/>
          <w:lang w:eastAsia="it-IT"/>
        </w:rPr>
        <w:t>Lc 16, 8</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E lo liberò da tutte le sue afflizioni e gli diede grazia e saggezza davanti al faraone re d'Egitto, il quale lo nominò amministratore dell'Egitto e di tutta la sua casa</w:t>
      </w:r>
      <w:r w:rsidR="005A0444" w:rsidRPr="005A0444">
        <w:rPr>
          <w:rFonts w:ascii="Arial" w:hAnsi="Arial" w:cs="Arial"/>
          <w:i/>
          <w:sz w:val="20"/>
          <w:szCs w:val="20"/>
          <w:lang w:eastAsia="it-IT"/>
        </w:rPr>
        <w:t xml:space="preserve"> (</w:t>
      </w:r>
      <w:r w:rsidR="009F7C44" w:rsidRPr="005A0444">
        <w:rPr>
          <w:rFonts w:ascii="Arial" w:hAnsi="Arial" w:cs="Arial"/>
          <w:i/>
          <w:sz w:val="20"/>
          <w:szCs w:val="20"/>
          <w:lang w:eastAsia="it-IT"/>
        </w:rPr>
        <w:t>At 7, 10</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Disse allora Paolo: "Giovanni ha amministrato un battesimo di penitenza, dicendo al popolo di credere in colui che sarebbe ve</w:t>
      </w:r>
      <w:r w:rsidR="005A0444" w:rsidRPr="005A0444">
        <w:rPr>
          <w:rFonts w:ascii="Arial" w:hAnsi="Arial" w:cs="Arial"/>
          <w:i/>
          <w:sz w:val="20"/>
          <w:szCs w:val="20"/>
          <w:lang w:eastAsia="it-IT"/>
        </w:rPr>
        <w:t>nuto dopo di lui, cioè in Gesù" (</w:t>
      </w:r>
      <w:r w:rsidR="009F7C44" w:rsidRPr="005A0444">
        <w:rPr>
          <w:rFonts w:ascii="Arial" w:hAnsi="Arial" w:cs="Arial"/>
          <w:i/>
          <w:sz w:val="20"/>
          <w:szCs w:val="20"/>
          <w:lang w:eastAsia="it-IT"/>
        </w:rPr>
        <w:t>At 19, 4</w:t>
      </w:r>
      <w:r w:rsidR="005A0444" w:rsidRPr="005A0444">
        <w:rPr>
          <w:rFonts w:ascii="Arial" w:hAnsi="Arial" w:cs="Arial"/>
          <w:i/>
          <w:sz w:val="20"/>
          <w:szCs w:val="20"/>
          <w:lang w:eastAsia="it-IT"/>
        </w:rPr>
        <w:t xml:space="preserve">). </w:t>
      </w:r>
    </w:p>
    <w:p w:rsidR="009F7C44" w:rsidRPr="005A0444" w:rsidRDefault="0084164A" w:rsidP="005A0444">
      <w:pPr>
        <w:autoSpaceDE w:val="0"/>
        <w:autoSpaceDN w:val="0"/>
        <w:adjustRightInd w:val="0"/>
        <w:spacing w:after="120" w:line="240" w:lineRule="auto"/>
        <w:jc w:val="both"/>
        <w:rPr>
          <w:rFonts w:ascii="Arial" w:hAnsi="Arial" w:cs="Arial"/>
          <w:i/>
          <w:sz w:val="20"/>
          <w:szCs w:val="20"/>
          <w:lang w:eastAsia="it-IT"/>
        </w:rPr>
      </w:pPr>
      <w:r w:rsidRPr="005A0444">
        <w:rPr>
          <w:rFonts w:ascii="Arial" w:hAnsi="Arial" w:cs="Arial"/>
          <w:i/>
          <w:sz w:val="20"/>
          <w:szCs w:val="20"/>
          <w:lang w:eastAsia="it-IT"/>
        </w:rPr>
        <w:t>Su, alzati e rimettiti in piedi; ti sono apparso infatti per costituirti ministro e testimone di quelle cose che hai visto e di quelle per</w:t>
      </w:r>
      <w:r w:rsidR="005A0444" w:rsidRPr="005A0444">
        <w:rPr>
          <w:rFonts w:ascii="Arial" w:hAnsi="Arial" w:cs="Arial"/>
          <w:i/>
          <w:sz w:val="20"/>
          <w:szCs w:val="20"/>
          <w:lang w:eastAsia="it-IT"/>
        </w:rPr>
        <w:t xml:space="preserve"> cui ti apparirò ancora (</w:t>
      </w:r>
      <w:r w:rsidR="009F7C44" w:rsidRPr="005A0444">
        <w:rPr>
          <w:rFonts w:ascii="Arial" w:hAnsi="Arial" w:cs="Arial"/>
          <w:i/>
          <w:sz w:val="20"/>
          <w:szCs w:val="20"/>
          <w:lang w:eastAsia="it-IT"/>
        </w:rPr>
        <w:t>At 26, 16</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 xml:space="preserve">Di essere un ministro di Gesù Cristo tra i pagani, esercitando l'ufficio sacro del vangelo di Dio perché i pagani divengano una oblazione gradita, </w:t>
      </w:r>
      <w:r w:rsidR="005A0444" w:rsidRPr="005A0444">
        <w:rPr>
          <w:rFonts w:ascii="Arial" w:hAnsi="Arial" w:cs="Arial"/>
          <w:i/>
          <w:sz w:val="20"/>
          <w:szCs w:val="20"/>
          <w:lang w:eastAsia="it-IT"/>
        </w:rPr>
        <w:t>santificata dallo Spirito Santo (</w:t>
      </w:r>
      <w:r w:rsidR="009F7C44" w:rsidRPr="005A0444">
        <w:rPr>
          <w:rFonts w:ascii="Arial" w:hAnsi="Arial" w:cs="Arial"/>
          <w:i/>
          <w:sz w:val="20"/>
          <w:szCs w:val="20"/>
          <w:lang w:eastAsia="it-IT"/>
        </w:rPr>
        <w:t>Rm 15, 16</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Ma che cosa è mai Apollo? Cosa è Paolo? Ministri attraverso i quali siete venuti alla fede e ciascuno secondo</w:t>
      </w:r>
      <w:r w:rsidR="005A0444" w:rsidRPr="005A0444">
        <w:rPr>
          <w:rFonts w:ascii="Arial" w:hAnsi="Arial" w:cs="Arial"/>
          <w:i/>
          <w:sz w:val="20"/>
          <w:szCs w:val="20"/>
          <w:lang w:eastAsia="it-IT"/>
        </w:rPr>
        <w:t xml:space="preserve"> che il Signore gli ha concesso (</w:t>
      </w:r>
      <w:r w:rsidR="009F7C44" w:rsidRPr="005A0444">
        <w:rPr>
          <w:rFonts w:ascii="Arial" w:hAnsi="Arial" w:cs="Arial"/>
          <w:i/>
          <w:sz w:val="20"/>
          <w:szCs w:val="20"/>
          <w:lang w:eastAsia="it-IT"/>
        </w:rPr>
        <w:t>1Cor 3, 5</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Ognuno ci consideri come ministri di Cristo e amministr</w:t>
      </w:r>
      <w:r w:rsidR="005A0444" w:rsidRPr="005A0444">
        <w:rPr>
          <w:rFonts w:ascii="Arial" w:hAnsi="Arial" w:cs="Arial"/>
          <w:i/>
          <w:sz w:val="20"/>
          <w:szCs w:val="20"/>
          <w:lang w:eastAsia="it-IT"/>
        </w:rPr>
        <w:t>atori dei misteri di Dio (</w:t>
      </w:r>
      <w:r w:rsidR="009F7C44" w:rsidRPr="005A0444">
        <w:rPr>
          <w:rFonts w:ascii="Arial" w:hAnsi="Arial" w:cs="Arial"/>
          <w:i/>
          <w:sz w:val="20"/>
          <w:szCs w:val="20"/>
          <w:lang w:eastAsia="it-IT"/>
        </w:rPr>
        <w:t>1Cor 4, 1</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Ora, quanto si richiede negli amministrat</w:t>
      </w:r>
      <w:r w:rsidR="005A0444" w:rsidRPr="005A0444">
        <w:rPr>
          <w:rFonts w:ascii="Arial" w:hAnsi="Arial" w:cs="Arial"/>
          <w:i/>
          <w:sz w:val="20"/>
          <w:szCs w:val="20"/>
          <w:lang w:eastAsia="it-IT"/>
        </w:rPr>
        <w:t>ori è che ognuno risulti fedele (</w:t>
      </w:r>
      <w:r w:rsidR="009F7C44" w:rsidRPr="005A0444">
        <w:rPr>
          <w:rFonts w:ascii="Arial" w:hAnsi="Arial" w:cs="Arial"/>
          <w:i/>
          <w:sz w:val="20"/>
          <w:szCs w:val="20"/>
          <w:lang w:eastAsia="it-IT"/>
        </w:rPr>
        <w:t>1Cor 4, 2</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Che ci ha resi ministri adatti di una Nuova Alleanza, non della lettera ma dello Spirito; perché la let</w:t>
      </w:r>
      <w:r w:rsidR="005A0444" w:rsidRPr="005A0444">
        <w:rPr>
          <w:rFonts w:ascii="Arial" w:hAnsi="Arial" w:cs="Arial"/>
          <w:i/>
          <w:sz w:val="20"/>
          <w:szCs w:val="20"/>
          <w:lang w:eastAsia="it-IT"/>
        </w:rPr>
        <w:t>tera uccide, lo Spirito dá vita (</w:t>
      </w:r>
      <w:r w:rsidR="009F7C44" w:rsidRPr="005A0444">
        <w:rPr>
          <w:rFonts w:ascii="Arial" w:hAnsi="Arial" w:cs="Arial"/>
          <w:i/>
          <w:sz w:val="20"/>
          <w:szCs w:val="20"/>
          <w:lang w:eastAsia="it-IT"/>
        </w:rPr>
        <w:t>2Cor 3, 6</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Ma in ogni cosa ci presentiamo come ministri di Dio, con molta fermezza nelle tribolazioni,</w:t>
      </w:r>
      <w:r w:rsidR="005A0444" w:rsidRPr="005A0444">
        <w:rPr>
          <w:rFonts w:ascii="Arial" w:hAnsi="Arial" w:cs="Arial"/>
          <w:i/>
          <w:sz w:val="20"/>
          <w:szCs w:val="20"/>
          <w:lang w:eastAsia="it-IT"/>
        </w:rPr>
        <w:t xml:space="preserve"> nelle necessità, nelle angosce (</w:t>
      </w:r>
      <w:r w:rsidR="009F7C44" w:rsidRPr="005A0444">
        <w:rPr>
          <w:rFonts w:ascii="Arial" w:hAnsi="Arial" w:cs="Arial"/>
          <w:i/>
          <w:sz w:val="20"/>
          <w:szCs w:val="20"/>
          <w:lang w:eastAsia="it-IT"/>
        </w:rPr>
        <w:t>2Cor 6, 4</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Con ciò intendiamo evitare che qualcuno possa biasimarci per questa abbondanza che viene da noi amministr</w:t>
      </w:r>
      <w:r w:rsidR="005A0444" w:rsidRPr="005A0444">
        <w:rPr>
          <w:rFonts w:ascii="Arial" w:hAnsi="Arial" w:cs="Arial"/>
          <w:i/>
          <w:sz w:val="20"/>
          <w:szCs w:val="20"/>
          <w:lang w:eastAsia="it-IT"/>
        </w:rPr>
        <w:t>ata (</w:t>
      </w:r>
      <w:r w:rsidR="009F7C44" w:rsidRPr="005A0444">
        <w:rPr>
          <w:rFonts w:ascii="Arial" w:hAnsi="Arial" w:cs="Arial"/>
          <w:i/>
          <w:sz w:val="20"/>
          <w:szCs w:val="20"/>
          <w:lang w:eastAsia="it-IT"/>
        </w:rPr>
        <w:t>2Cor 8, 20</w:t>
      </w:r>
      <w:r w:rsidR="005A0444" w:rsidRPr="005A0444">
        <w:rPr>
          <w:rFonts w:ascii="Arial" w:hAnsi="Arial" w:cs="Arial"/>
          <w:i/>
          <w:sz w:val="20"/>
          <w:szCs w:val="20"/>
          <w:lang w:eastAsia="it-IT"/>
        </w:rPr>
        <w:t xml:space="preserve">). </w:t>
      </w:r>
    </w:p>
    <w:p w:rsidR="009F7C44" w:rsidRPr="005A0444" w:rsidRDefault="0084164A" w:rsidP="005A0444">
      <w:pPr>
        <w:autoSpaceDE w:val="0"/>
        <w:autoSpaceDN w:val="0"/>
        <w:adjustRightInd w:val="0"/>
        <w:spacing w:after="120" w:line="240" w:lineRule="auto"/>
        <w:jc w:val="both"/>
        <w:rPr>
          <w:rFonts w:ascii="Arial" w:hAnsi="Arial" w:cs="Arial"/>
          <w:i/>
          <w:sz w:val="20"/>
          <w:szCs w:val="20"/>
          <w:lang w:eastAsia="it-IT"/>
        </w:rPr>
      </w:pPr>
      <w:r w:rsidRPr="005A0444">
        <w:rPr>
          <w:rFonts w:ascii="Arial" w:hAnsi="Arial" w:cs="Arial"/>
          <w:i/>
          <w:sz w:val="20"/>
          <w:szCs w:val="20"/>
          <w:lang w:eastAsia="it-IT"/>
        </w:rPr>
        <w:t xml:space="preserve">Colui che somministra il seme al seminatore e il pane per il nutrimento, somministrerà e moltiplicherà anche la vostra semente e farà crescere </w:t>
      </w:r>
      <w:r w:rsidR="005A0444" w:rsidRPr="005A0444">
        <w:rPr>
          <w:rFonts w:ascii="Arial" w:hAnsi="Arial" w:cs="Arial"/>
          <w:i/>
          <w:sz w:val="20"/>
          <w:szCs w:val="20"/>
          <w:lang w:eastAsia="it-IT"/>
        </w:rPr>
        <w:t>i frutti della vostra giustizia (</w:t>
      </w:r>
      <w:r w:rsidR="009F7C44" w:rsidRPr="005A0444">
        <w:rPr>
          <w:rFonts w:ascii="Arial" w:hAnsi="Arial" w:cs="Arial"/>
          <w:i/>
          <w:sz w:val="20"/>
          <w:szCs w:val="20"/>
          <w:lang w:eastAsia="it-IT"/>
        </w:rPr>
        <w:t>2Cor 9, 10</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 xml:space="preserve">Non è perciò gran cosa se anche i suoi ministri si mascherano da ministri di giustizia; ma la loro </w:t>
      </w:r>
      <w:r w:rsidR="005A0444" w:rsidRPr="005A0444">
        <w:rPr>
          <w:rFonts w:ascii="Arial" w:hAnsi="Arial" w:cs="Arial"/>
          <w:i/>
          <w:sz w:val="20"/>
          <w:szCs w:val="20"/>
          <w:lang w:eastAsia="it-IT"/>
        </w:rPr>
        <w:t>fine sarà secondo le loro opere (</w:t>
      </w:r>
      <w:r w:rsidR="009F7C44" w:rsidRPr="005A0444">
        <w:rPr>
          <w:rFonts w:ascii="Arial" w:hAnsi="Arial" w:cs="Arial"/>
          <w:i/>
          <w:sz w:val="20"/>
          <w:szCs w:val="20"/>
          <w:lang w:eastAsia="it-IT"/>
        </w:rPr>
        <w:t>2Cor 11, 15</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Sono ministri di Cristo? Sto per dire una pazzia, io lo sono più di loro: molto di più nelle fatiche, molto di più nelle prigionie, infinitamente di più nelle percos</w:t>
      </w:r>
      <w:r w:rsidR="005A0444" w:rsidRPr="005A0444">
        <w:rPr>
          <w:rFonts w:ascii="Arial" w:hAnsi="Arial" w:cs="Arial"/>
          <w:i/>
          <w:sz w:val="20"/>
          <w:szCs w:val="20"/>
          <w:lang w:eastAsia="it-IT"/>
        </w:rPr>
        <w:t>se, spesso in pericolo di morte (</w:t>
      </w:r>
      <w:r w:rsidR="009F7C44" w:rsidRPr="005A0444">
        <w:rPr>
          <w:rFonts w:ascii="Arial" w:hAnsi="Arial" w:cs="Arial"/>
          <w:i/>
          <w:sz w:val="20"/>
          <w:szCs w:val="20"/>
          <w:lang w:eastAsia="it-IT"/>
        </w:rPr>
        <w:t>2Cor 11, 23</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Se pertanto noi che cerchiamo la giustificazione in Cristo siamo trovati peccatori come gli altri, forse Cristo è ministro del peccato? Impossibile!</w:t>
      </w:r>
      <w:r w:rsidR="005A0444" w:rsidRPr="005A0444">
        <w:rPr>
          <w:rFonts w:ascii="Arial" w:hAnsi="Arial" w:cs="Arial"/>
          <w:i/>
          <w:sz w:val="20"/>
          <w:szCs w:val="20"/>
          <w:lang w:eastAsia="it-IT"/>
        </w:rPr>
        <w:t xml:space="preserve"> (</w:t>
      </w:r>
      <w:r w:rsidR="009F7C44" w:rsidRPr="005A0444">
        <w:rPr>
          <w:rFonts w:ascii="Arial" w:hAnsi="Arial" w:cs="Arial"/>
          <w:i/>
          <w:sz w:val="20"/>
          <w:szCs w:val="20"/>
          <w:lang w:eastAsia="it-IT"/>
        </w:rPr>
        <w:t>Gal 2, 17</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Ma dipende da tutori e amministratori, fino</w:t>
      </w:r>
      <w:r w:rsidR="005A0444" w:rsidRPr="005A0444">
        <w:rPr>
          <w:rFonts w:ascii="Arial" w:hAnsi="Arial" w:cs="Arial"/>
          <w:i/>
          <w:sz w:val="20"/>
          <w:szCs w:val="20"/>
          <w:lang w:eastAsia="it-IT"/>
        </w:rPr>
        <w:t xml:space="preserve"> al termine stabilito dal padre (</w:t>
      </w:r>
      <w:r w:rsidR="009F7C44" w:rsidRPr="005A0444">
        <w:rPr>
          <w:rFonts w:ascii="Arial" w:hAnsi="Arial" w:cs="Arial"/>
          <w:i/>
          <w:sz w:val="20"/>
          <w:szCs w:val="20"/>
          <w:lang w:eastAsia="it-IT"/>
        </w:rPr>
        <w:t>Gal 4, 2</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Del quale sono divenuto ministro per il dono della grazia di Dio a me concessa in virtù d</w:t>
      </w:r>
      <w:r w:rsidR="005A0444" w:rsidRPr="005A0444">
        <w:rPr>
          <w:rFonts w:ascii="Arial" w:hAnsi="Arial" w:cs="Arial"/>
          <w:i/>
          <w:sz w:val="20"/>
          <w:szCs w:val="20"/>
          <w:lang w:eastAsia="it-IT"/>
        </w:rPr>
        <w:t>ell'efficacia della sua potenza (</w:t>
      </w:r>
      <w:r w:rsidR="009F7C44" w:rsidRPr="005A0444">
        <w:rPr>
          <w:rFonts w:ascii="Arial" w:hAnsi="Arial" w:cs="Arial"/>
          <w:i/>
          <w:sz w:val="20"/>
          <w:szCs w:val="20"/>
          <w:lang w:eastAsia="it-IT"/>
        </w:rPr>
        <w:t>Ef 3, 7</w:t>
      </w:r>
      <w:r w:rsidR="005A0444" w:rsidRPr="005A0444">
        <w:rPr>
          <w:rFonts w:ascii="Arial" w:hAnsi="Arial" w:cs="Arial"/>
          <w:i/>
          <w:sz w:val="20"/>
          <w:szCs w:val="20"/>
          <w:lang w:eastAsia="it-IT"/>
        </w:rPr>
        <w:t xml:space="preserve">). </w:t>
      </w:r>
    </w:p>
    <w:p w:rsidR="009F7C44" w:rsidRPr="005A0444" w:rsidRDefault="0084164A" w:rsidP="005A0444">
      <w:pPr>
        <w:autoSpaceDE w:val="0"/>
        <w:autoSpaceDN w:val="0"/>
        <w:adjustRightInd w:val="0"/>
        <w:spacing w:after="120" w:line="240" w:lineRule="auto"/>
        <w:jc w:val="both"/>
        <w:rPr>
          <w:rFonts w:ascii="Arial" w:hAnsi="Arial" w:cs="Arial"/>
          <w:i/>
          <w:sz w:val="20"/>
          <w:szCs w:val="20"/>
          <w:lang w:eastAsia="it-IT"/>
        </w:rPr>
      </w:pPr>
      <w:r w:rsidRPr="005A0444">
        <w:rPr>
          <w:rFonts w:ascii="Arial" w:hAnsi="Arial" w:cs="Arial"/>
          <w:i/>
          <w:sz w:val="20"/>
          <w:szCs w:val="20"/>
          <w:lang w:eastAsia="it-IT"/>
        </w:rPr>
        <w:t>Desidero che anche voi sappiate come sto e ciò che faccio; di tutto vi informerà Tìchico, fratello carissimo e fedele ministr</w:t>
      </w:r>
      <w:r w:rsidR="005A0444" w:rsidRPr="005A0444">
        <w:rPr>
          <w:rFonts w:ascii="Arial" w:hAnsi="Arial" w:cs="Arial"/>
          <w:i/>
          <w:sz w:val="20"/>
          <w:szCs w:val="20"/>
          <w:lang w:eastAsia="it-IT"/>
        </w:rPr>
        <w:t>o nel Signore (</w:t>
      </w:r>
      <w:r w:rsidR="009F7C44" w:rsidRPr="005A0444">
        <w:rPr>
          <w:rFonts w:ascii="Arial" w:hAnsi="Arial" w:cs="Arial"/>
          <w:i/>
          <w:sz w:val="20"/>
          <w:szCs w:val="20"/>
          <w:lang w:eastAsia="it-IT"/>
        </w:rPr>
        <w:t>Ef 6, 21</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Che avete appresa da Epafra, nostro caro compagno nel ministero; egli ci supplisce come un fedele ministr</w:t>
      </w:r>
      <w:r w:rsidR="005A0444" w:rsidRPr="005A0444">
        <w:rPr>
          <w:rFonts w:ascii="Arial" w:hAnsi="Arial" w:cs="Arial"/>
          <w:i/>
          <w:sz w:val="20"/>
          <w:szCs w:val="20"/>
          <w:lang w:eastAsia="it-IT"/>
        </w:rPr>
        <w:t>o di Cristo (</w:t>
      </w:r>
      <w:r w:rsidR="009F7C44" w:rsidRPr="005A0444">
        <w:rPr>
          <w:rFonts w:ascii="Arial" w:hAnsi="Arial" w:cs="Arial"/>
          <w:i/>
          <w:sz w:val="20"/>
          <w:szCs w:val="20"/>
          <w:lang w:eastAsia="it-IT"/>
        </w:rPr>
        <w:t>Col 1, 7</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Purché restiate fondati e fermi nella fede e non vi lasciate allontanare dalla speranza promessa nel vangelo che avete ascoltato, il quale è stato annunziato ad ogni creatura sotto il cielo e di cui io, Paolo, sono diventato ministr</w:t>
      </w:r>
      <w:r w:rsidR="005A0444" w:rsidRPr="005A0444">
        <w:rPr>
          <w:rFonts w:ascii="Arial" w:hAnsi="Arial" w:cs="Arial"/>
          <w:i/>
          <w:sz w:val="20"/>
          <w:szCs w:val="20"/>
          <w:lang w:eastAsia="it-IT"/>
        </w:rPr>
        <w:t>o (</w:t>
      </w:r>
      <w:r w:rsidR="009F7C44" w:rsidRPr="005A0444">
        <w:rPr>
          <w:rFonts w:ascii="Arial" w:hAnsi="Arial" w:cs="Arial"/>
          <w:i/>
          <w:sz w:val="20"/>
          <w:szCs w:val="20"/>
          <w:lang w:eastAsia="it-IT"/>
        </w:rPr>
        <w:t>Col 1, 23</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Di essa sono diventato ministro, secondo la missione affidatami da Dio presso di v</w:t>
      </w:r>
      <w:r w:rsidR="005A0444" w:rsidRPr="005A0444">
        <w:rPr>
          <w:rFonts w:ascii="Arial" w:hAnsi="Arial" w:cs="Arial"/>
          <w:i/>
          <w:sz w:val="20"/>
          <w:szCs w:val="20"/>
          <w:lang w:eastAsia="it-IT"/>
        </w:rPr>
        <w:t>oi: di realizzare la sua parola (</w:t>
      </w:r>
      <w:r w:rsidR="009F7C44" w:rsidRPr="005A0444">
        <w:rPr>
          <w:rFonts w:ascii="Arial" w:hAnsi="Arial" w:cs="Arial"/>
          <w:i/>
          <w:sz w:val="20"/>
          <w:szCs w:val="20"/>
          <w:lang w:eastAsia="it-IT"/>
        </w:rPr>
        <w:t>Col 1, 25</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Tutto quanto mi riguarda ve lo riferirà Tìchico, il caro fratello e ministro fedele, mio co</w:t>
      </w:r>
      <w:r w:rsidR="005A0444" w:rsidRPr="005A0444">
        <w:rPr>
          <w:rFonts w:ascii="Arial" w:hAnsi="Arial" w:cs="Arial"/>
          <w:i/>
          <w:sz w:val="20"/>
          <w:szCs w:val="20"/>
          <w:lang w:eastAsia="it-IT"/>
        </w:rPr>
        <w:t>mpagno nel servizio del Signore (</w:t>
      </w:r>
      <w:r w:rsidR="009F7C44" w:rsidRPr="005A0444">
        <w:rPr>
          <w:rFonts w:ascii="Arial" w:hAnsi="Arial" w:cs="Arial"/>
          <w:i/>
          <w:sz w:val="20"/>
          <w:szCs w:val="20"/>
          <w:lang w:eastAsia="it-IT"/>
        </w:rPr>
        <w:t>Col 4, 7</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Proponendo queste cose ai fratelli sarai un buon ministro di Cristo Gesù, nutrito come sei dalle parole della fede e della buona dottrina che hai segu</w:t>
      </w:r>
      <w:r w:rsidR="005A0444" w:rsidRPr="005A0444">
        <w:rPr>
          <w:rFonts w:ascii="Arial" w:hAnsi="Arial" w:cs="Arial"/>
          <w:i/>
          <w:sz w:val="20"/>
          <w:szCs w:val="20"/>
          <w:lang w:eastAsia="it-IT"/>
        </w:rPr>
        <w:t>ito (</w:t>
      </w:r>
      <w:r w:rsidR="009F7C44" w:rsidRPr="005A0444">
        <w:rPr>
          <w:rFonts w:ascii="Arial" w:hAnsi="Arial" w:cs="Arial"/>
          <w:i/>
          <w:sz w:val="20"/>
          <w:szCs w:val="20"/>
          <w:lang w:eastAsia="it-IT"/>
        </w:rPr>
        <w:t>1Tm 4, 6</w:t>
      </w:r>
      <w:r w:rsidR="005A0444" w:rsidRPr="005A0444">
        <w:rPr>
          <w:rFonts w:ascii="Arial" w:hAnsi="Arial" w:cs="Arial"/>
          <w:i/>
          <w:sz w:val="20"/>
          <w:szCs w:val="20"/>
          <w:lang w:eastAsia="it-IT"/>
        </w:rPr>
        <w:t xml:space="preserve">). </w:t>
      </w:r>
    </w:p>
    <w:p w:rsidR="009F7C44" w:rsidRDefault="0084164A" w:rsidP="005A0444">
      <w:pPr>
        <w:autoSpaceDE w:val="0"/>
        <w:autoSpaceDN w:val="0"/>
        <w:adjustRightInd w:val="0"/>
        <w:spacing w:after="120" w:line="240" w:lineRule="auto"/>
        <w:jc w:val="both"/>
        <w:rPr>
          <w:rFonts w:ascii="Arial" w:hAnsi="Arial" w:cs="Arial"/>
          <w:i/>
          <w:sz w:val="20"/>
          <w:szCs w:val="20"/>
          <w:lang w:eastAsia="it-IT"/>
        </w:rPr>
      </w:pPr>
      <w:r w:rsidRPr="005A0444">
        <w:rPr>
          <w:rFonts w:ascii="Arial" w:hAnsi="Arial" w:cs="Arial"/>
          <w:i/>
          <w:sz w:val="20"/>
          <w:szCs w:val="20"/>
          <w:lang w:eastAsia="it-IT"/>
        </w:rPr>
        <w:t xml:space="preserve">Il vescovo infatti, come amministratore di Dio, dev'essere irreprensibile: non arrogante, non iracondo, non dedito al vino, non violento, </w:t>
      </w:r>
      <w:r w:rsidR="005A0444" w:rsidRPr="005A0444">
        <w:rPr>
          <w:rFonts w:ascii="Arial" w:hAnsi="Arial" w:cs="Arial"/>
          <w:i/>
          <w:sz w:val="20"/>
          <w:szCs w:val="20"/>
          <w:lang w:eastAsia="it-IT"/>
        </w:rPr>
        <w:t>non avido di guadagno disonesto (</w:t>
      </w:r>
      <w:r w:rsidR="009F7C44" w:rsidRPr="005A0444">
        <w:rPr>
          <w:rFonts w:ascii="Arial" w:hAnsi="Arial" w:cs="Arial"/>
          <w:i/>
          <w:sz w:val="20"/>
          <w:szCs w:val="20"/>
          <w:lang w:eastAsia="it-IT"/>
        </w:rPr>
        <w:t>Tt 1, 7</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E mentre degli angeli dice: E' lui che fa i suoi angeli come venti, e i suoi ministr</w:t>
      </w:r>
      <w:r w:rsidR="005A0444" w:rsidRPr="005A0444">
        <w:rPr>
          <w:rFonts w:ascii="Arial" w:hAnsi="Arial" w:cs="Arial"/>
          <w:i/>
          <w:sz w:val="20"/>
          <w:szCs w:val="20"/>
          <w:lang w:eastAsia="it-IT"/>
        </w:rPr>
        <w:t>i come fiamma di fuoco (</w:t>
      </w:r>
      <w:r w:rsidR="009F7C44" w:rsidRPr="005A0444">
        <w:rPr>
          <w:rFonts w:ascii="Arial" w:hAnsi="Arial" w:cs="Arial"/>
          <w:i/>
          <w:sz w:val="20"/>
          <w:szCs w:val="20"/>
          <w:lang w:eastAsia="it-IT"/>
        </w:rPr>
        <w:t>Eb 1, 7</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Ministro del santuario e della vera tenda che ha cost</w:t>
      </w:r>
      <w:r w:rsidR="005A0444" w:rsidRPr="005A0444">
        <w:rPr>
          <w:rFonts w:ascii="Arial" w:hAnsi="Arial" w:cs="Arial"/>
          <w:i/>
          <w:sz w:val="20"/>
          <w:szCs w:val="20"/>
          <w:lang w:eastAsia="it-IT"/>
        </w:rPr>
        <w:t>ruito il Signore, e non un uomo (</w:t>
      </w:r>
      <w:r w:rsidR="009F7C44" w:rsidRPr="005A0444">
        <w:rPr>
          <w:rFonts w:ascii="Arial" w:hAnsi="Arial" w:cs="Arial"/>
          <w:i/>
          <w:sz w:val="20"/>
          <w:szCs w:val="20"/>
          <w:lang w:eastAsia="it-IT"/>
        </w:rPr>
        <w:t>Eb 8, 2</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E fu loro rivelato che non per se stessi, ma per voi, erano ministri di quelle cose che ora vi sono state annunziate da coloro che vi hanno predicato il vangelo nello Spirito Santo mandato dal cielo; cose nelle quali gli angel</w:t>
      </w:r>
      <w:r w:rsidR="005A0444" w:rsidRPr="005A0444">
        <w:rPr>
          <w:rFonts w:ascii="Arial" w:hAnsi="Arial" w:cs="Arial"/>
          <w:i/>
          <w:sz w:val="20"/>
          <w:szCs w:val="20"/>
          <w:lang w:eastAsia="it-IT"/>
        </w:rPr>
        <w:t>i desiderano fissare lo sguardo (</w:t>
      </w:r>
      <w:r w:rsidR="009F7C44" w:rsidRPr="005A0444">
        <w:rPr>
          <w:rFonts w:ascii="Arial" w:hAnsi="Arial" w:cs="Arial"/>
          <w:i/>
          <w:sz w:val="20"/>
          <w:szCs w:val="20"/>
          <w:lang w:eastAsia="it-IT"/>
        </w:rPr>
        <w:t>1Pt 1, 12</w:t>
      </w:r>
      <w:r w:rsidR="005A0444" w:rsidRPr="005A0444">
        <w:rPr>
          <w:rFonts w:ascii="Arial" w:hAnsi="Arial" w:cs="Arial"/>
          <w:i/>
          <w:sz w:val="20"/>
          <w:szCs w:val="20"/>
          <w:lang w:eastAsia="it-IT"/>
        </w:rPr>
        <w:t xml:space="preserve">). </w:t>
      </w:r>
      <w:r w:rsidRPr="005A0444">
        <w:rPr>
          <w:rFonts w:ascii="Arial" w:hAnsi="Arial" w:cs="Arial"/>
          <w:i/>
          <w:sz w:val="20"/>
          <w:szCs w:val="20"/>
          <w:lang w:eastAsia="it-IT"/>
        </w:rPr>
        <w:t xml:space="preserve">Ciascuno viva secondo la grazia ricevuta, mettendola a servizio degli altri, come buoni amministratori </w:t>
      </w:r>
      <w:r w:rsidR="005A0444" w:rsidRPr="005A0444">
        <w:rPr>
          <w:rFonts w:ascii="Arial" w:hAnsi="Arial" w:cs="Arial"/>
          <w:i/>
          <w:sz w:val="20"/>
          <w:szCs w:val="20"/>
          <w:lang w:eastAsia="it-IT"/>
        </w:rPr>
        <w:t>di una multiforme grazia di Dio (</w:t>
      </w:r>
      <w:r w:rsidR="009F7C44" w:rsidRPr="005A0444">
        <w:rPr>
          <w:rFonts w:ascii="Arial" w:hAnsi="Arial" w:cs="Arial"/>
          <w:i/>
          <w:sz w:val="20"/>
          <w:szCs w:val="20"/>
          <w:lang w:eastAsia="it-IT"/>
        </w:rPr>
        <w:t>1Pt 4, 10</w:t>
      </w:r>
      <w:r w:rsidR="005A0444" w:rsidRPr="005A0444">
        <w:rPr>
          <w:rFonts w:ascii="Arial" w:hAnsi="Arial" w:cs="Arial"/>
          <w:i/>
          <w:sz w:val="20"/>
          <w:szCs w:val="20"/>
          <w:lang w:eastAsia="it-IT"/>
        </w:rPr>
        <w:t xml:space="preserve">). </w:t>
      </w:r>
    </w:p>
    <w:p w:rsidR="00B67EFF" w:rsidRDefault="00136576" w:rsidP="005A0444">
      <w:pPr>
        <w:spacing w:after="120" w:line="240" w:lineRule="auto"/>
        <w:jc w:val="both"/>
        <w:rPr>
          <w:rFonts w:ascii="Arial" w:hAnsi="Arial" w:cs="Arial"/>
          <w:b/>
        </w:rPr>
      </w:pPr>
      <w:r w:rsidRPr="00136576">
        <w:rPr>
          <w:rFonts w:ascii="Arial" w:hAnsi="Arial" w:cs="Arial"/>
          <w:b/>
        </w:rPr>
        <w:lastRenderedPageBreak/>
        <w:t>MIRACOLI</w:t>
      </w:r>
    </w:p>
    <w:p w:rsidR="00B67EFF" w:rsidRDefault="005A0444" w:rsidP="005A0444">
      <w:pPr>
        <w:spacing w:after="120" w:line="240" w:lineRule="auto"/>
        <w:jc w:val="both"/>
        <w:rPr>
          <w:rFonts w:ascii="Arial" w:hAnsi="Arial" w:cs="Arial"/>
          <w:sz w:val="20"/>
        </w:rPr>
      </w:pPr>
      <w:r w:rsidRPr="005A0444">
        <w:rPr>
          <w:rFonts w:ascii="Arial" w:hAnsi="Arial" w:cs="Arial"/>
          <w:sz w:val="20"/>
        </w:rPr>
        <w:t xml:space="preserve">Il miracolo </w:t>
      </w:r>
      <w:r>
        <w:rPr>
          <w:rFonts w:ascii="Arial" w:hAnsi="Arial" w:cs="Arial"/>
          <w:sz w:val="20"/>
        </w:rPr>
        <w:t xml:space="preserve">è l’interruzione istantanea, irreversibile, permanente della legge della natura per espressa e manifestata volontà del Signore. </w:t>
      </w:r>
      <w:r w:rsidR="00D85EEB">
        <w:rPr>
          <w:rFonts w:ascii="Arial" w:hAnsi="Arial" w:cs="Arial"/>
          <w:sz w:val="20"/>
        </w:rPr>
        <w:t xml:space="preserve">Si dona </w:t>
      </w:r>
      <w:r>
        <w:rPr>
          <w:rFonts w:ascii="Arial" w:hAnsi="Arial" w:cs="Arial"/>
          <w:sz w:val="20"/>
        </w:rPr>
        <w:t xml:space="preserve">un ordine alla creazione perché agisca in modo contrario alla sua legge. </w:t>
      </w:r>
      <w:r w:rsidR="00D85EEB">
        <w:rPr>
          <w:rFonts w:ascii="Arial" w:hAnsi="Arial" w:cs="Arial"/>
          <w:sz w:val="20"/>
        </w:rPr>
        <w:t xml:space="preserve">Avviene il miracolo, </w:t>
      </w:r>
      <w:r>
        <w:rPr>
          <w:rFonts w:ascii="Arial" w:hAnsi="Arial" w:cs="Arial"/>
          <w:sz w:val="20"/>
        </w:rPr>
        <w:t xml:space="preserve">se l’obbedienza alla parola del comando è </w:t>
      </w:r>
      <w:r w:rsidR="00D85EEB">
        <w:rPr>
          <w:rFonts w:ascii="Arial" w:hAnsi="Arial" w:cs="Arial"/>
          <w:sz w:val="20"/>
        </w:rPr>
        <w:t>subitanea,</w:t>
      </w:r>
      <w:r>
        <w:rPr>
          <w:rFonts w:ascii="Arial" w:hAnsi="Arial" w:cs="Arial"/>
          <w:sz w:val="20"/>
        </w:rPr>
        <w:t xml:space="preserve"> immediata</w:t>
      </w:r>
      <w:r w:rsidR="00D85EEB">
        <w:rPr>
          <w:rFonts w:ascii="Arial" w:hAnsi="Arial" w:cs="Arial"/>
          <w:sz w:val="20"/>
        </w:rPr>
        <w:t>,</w:t>
      </w:r>
      <w:r>
        <w:rPr>
          <w:rFonts w:ascii="Arial" w:hAnsi="Arial" w:cs="Arial"/>
          <w:sz w:val="20"/>
        </w:rPr>
        <w:t xml:space="preserve"> </w:t>
      </w:r>
      <w:r w:rsidR="00D85EEB">
        <w:rPr>
          <w:rFonts w:ascii="Arial" w:hAnsi="Arial" w:cs="Arial"/>
          <w:sz w:val="20"/>
        </w:rPr>
        <w:t>s</w:t>
      </w:r>
      <w:r>
        <w:rPr>
          <w:rFonts w:ascii="Arial" w:hAnsi="Arial" w:cs="Arial"/>
          <w:sz w:val="20"/>
        </w:rPr>
        <w:t xml:space="preserve">enza più ritorno indietro. </w:t>
      </w:r>
    </w:p>
    <w:p w:rsidR="005A0444" w:rsidRDefault="00D85EEB" w:rsidP="005A0444">
      <w:pPr>
        <w:spacing w:after="120" w:line="240" w:lineRule="auto"/>
        <w:jc w:val="both"/>
        <w:rPr>
          <w:rFonts w:ascii="Arial" w:hAnsi="Arial" w:cs="Arial"/>
          <w:sz w:val="20"/>
        </w:rPr>
      </w:pPr>
      <w:r>
        <w:rPr>
          <w:rFonts w:ascii="Arial" w:hAnsi="Arial" w:cs="Arial"/>
          <w:sz w:val="20"/>
        </w:rPr>
        <w:t>Nei segni avvenuti in Egitto con Mosè, la soprannaturalità mai potrà essere confusa con la naturalità perché ciò che è naturale avviene all’istante per comando di Mosè e per comando di Mosè si ritira. Il Mare si apre. Si apre per comando di Mosè. Il Mare si chiude. Si chiude per comando di Mosè. Cosi per tutti gli altri segni. Per comando vengono e per comando se ne vanno. La Parola di Mosè li chiama. La parola di Mosè li fa sparire.</w:t>
      </w:r>
    </w:p>
    <w:p w:rsidR="009F7C44" w:rsidRPr="00245225" w:rsidRDefault="0084164A" w:rsidP="00245225">
      <w:pPr>
        <w:autoSpaceDE w:val="0"/>
        <w:autoSpaceDN w:val="0"/>
        <w:adjustRightInd w:val="0"/>
        <w:spacing w:after="120" w:line="240" w:lineRule="auto"/>
        <w:jc w:val="both"/>
        <w:rPr>
          <w:rFonts w:ascii="Arial" w:hAnsi="Arial" w:cs="Arial"/>
          <w:i/>
          <w:sz w:val="20"/>
          <w:szCs w:val="20"/>
          <w:lang w:eastAsia="it-IT"/>
        </w:rPr>
      </w:pPr>
      <w:r w:rsidRPr="00245225">
        <w:rPr>
          <w:rFonts w:ascii="Arial" w:hAnsi="Arial" w:cs="Arial"/>
          <w:i/>
          <w:sz w:val="20"/>
          <w:szCs w:val="20"/>
          <w:lang w:eastAsia="it-IT"/>
        </w:rPr>
        <w:t>Il Signore disse a Mosè: "Fino a quando mi disprezzerà questo popolo? E fino a quando non avranno fede in me, dopo tutti i miracoli che ho fatti in mezzo a loro?</w:t>
      </w:r>
      <w:r w:rsidR="00245225" w:rsidRPr="00245225">
        <w:rPr>
          <w:rFonts w:ascii="Arial" w:hAnsi="Arial" w:cs="Arial"/>
          <w:i/>
          <w:sz w:val="20"/>
          <w:szCs w:val="20"/>
          <w:lang w:eastAsia="it-IT"/>
        </w:rPr>
        <w:t xml:space="preserve"> (</w:t>
      </w:r>
      <w:r w:rsidR="009F7C44" w:rsidRPr="00245225">
        <w:rPr>
          <w:rFonts w:ascii="Arial" w:hAnsi="Arial" w:cs="Arial"/>
          <w:i/>
          <w:sz w:val="20"/>
          <w:szCs w:val="20"/>
          <w:lang w:eastAsia="it-IT"/>
        </w:rPr>
        <w:t>Nm 14, 11</w:t>
      </w:r>
      <w:r w:rsidR="00245225" w:rsidRPr="00245225">
        <w:rPr>
          <w:rFonts w:ascii="Arial" w:hAnsi="Arial" w:cs="Arial"/>
          <w:i/>
          <w:sz w:val="20"/>
          <w:szCs w:val="20"/>
          <w:lang w:eastAsia="it-IT"/>
        </w:rPr>
        <w:t>). Poiché</w:t>
      </w:r>
      <w:r w:rsidRPr="00245225">
        <w:rPr>
          <w:rFonts w:ascii="Arial" w:hAnsi="Arial" w:cs="Arial"/>
          <w:i/>
          <w:sz w:val="20"/>
          <w:szCs w:val="20"/>
          <w:lang w:eastAsia="it-IT"/>
        </w:rPr>
        <w:t xml:space="preserve"> il Signore nostro Dio ha fatto uscire noi e i padri nostri dal paese d'Egitto, dalla condizione servile, ha compiuto quei grandi miracoli dinanzi agli occhi nostri e ci ha protetti per tutto il viaggio che abbiamo fatto e in mezzo a tutti i p</w:t>
      </w:r>
      <w:r w:rsidR="00245225" w:rsidRPr="00245225">
        <w:rPr>
          <w:rFonts w:ascii="Arial" w:hAnsi="Arial" w:cs="Arial"/>
          <w:i/>
          <w:sz w:val="20"/>
          <w:szCs w:val="20"/>
          <w:lang w:eastAsia="it-IT"/>
        </w:rPr>
        <w:t>opoli fra i quali siamo passati (</w:t>
      </w:r>
      <w:r w:rsidR="009F7C44" w:rsidRPr="00245225">
        <w:rPr>
          <w:rFonts w:ascii="Arial" w:hAnsi="Arial" w:cs="Arial"/>
          <w:i/>
          <w:sz w:val="20"/>
          <w:szCs w:val="20"/>
          <w:lang w:eastAsia="it-IT"/>
        </w:rPr>
        <w:t>Gs 24, 17</w:t>
      </w:r>
      <w:r w:rsidR="00245225" w:rsidRPr="00245225">
        <w:rPr>
          <w:rFonts w:ascii="Arial" w:hAnsi="Arial" w:cs="Arial"/>
          <w:i/>
          <w:sz w:val="20"/>
          <w:szCs w:val="20"/>
          <w:lang w:eastAsia="it-IT"/>
        </w:rPr>
        <w:t xml:space="preserve">). </w:t>
      </w:r>
      <w:r w:rsidRPr="00245225">
        <w:rPr>
          <w:rFonts w:ascii="Arial" w:hAnsi="Arial" w:cs="Arial"/>
          <w:i/>
          <w:sz w:val="20"/>
          <w:szCs w:val="20"/>
          <w:lang w:eastAsia="it-IT"/>
        </w:rPr>
        <w:t>Ricordate i prodigi che egli ha compiuti, i suoi miracol</w:t>
      </w:r>
      <w:r w:rsidR="00245225" w:rsidRPr="00245225">
        <w:rPr>
          <w:rFonts w:ascii="Arial" w:hAnsi="Arial" w:cs="Arial"/>
          <w:i/>
          <w:sz w:val="20"/>
          <w:szCs w:val="20"/>
          <w:lang w:eastAsia="it-IT"/>
        </w:rPr>
        <w:t>i e i giudizi della sua bocca (</w:t>
      </w:r>
      <w:r w:rsidR="009F7C44" w:rsidRPr="00245225">
        <w:rPr>
          <w:rFonts w:ascii="Arial" w:hAnsi="Arial" w:cs="Arial"/>
          <w:i/>
          <w:sz w:val="20"/>
          <w:szCs w:val="20"/>
          <w:lang w:eastAsia="it-IT"/>
        </w:rPr>
        <w:t>1Cr 16, 12</w:t>
      </w:r>
      <w:r w:rsidR="00245225" w:rsidRPr="00245225">
        <w:rPr>
          <w:rFonts w:ascii="Arial" w:hAnsi="Arial" w:cs="Arial"/>
          <w:i/>
          <w:sz w:val="20"/>
          <w:szCs w:val="20"/>
          <w:lang w:eastAsia="it-IT"/>
        </w:rPr>
        <w:t xml:space="preserve">). </w:t>
      </w:r>
      <w:r w:rsidRPr="00245225">
        <w:rPr>
          <w:rFonts w:ascii="Arial" w:hAnsi="Arial" w:cs="Arial"/>
          <w:i/>
          <w:sz w:val="20"/>
          <w:szCs w:val="20"/>
          <w:lang w:eastAsia="it-IT"/>
        </w:rPr>
        <w:t>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w:t>
      </w:r>
      <w:r w:rsidR="00245225" w:rsidRPr="00245225">
        <w:rPr>
          <w:rFonts w:ascii="Arial" w:hAnsi="Arial" w:cs="Arial"/>
          <w:i/>
          <w:sz w:val="20"/>
          <w:szCs w:val="20"/>
          <w:lang w:eastAsia="it-IT"/>
        </w:rPr>
        <w:t>olenza e non li hai abbandonati (</w:t>
      </w:r>
      <w:r w:rsidR="009F7C44" w:rsidRPr="00245225">
        <w:rPr>
          <w:rFonts w:ascii="Arial" w:hAnsi="Arial" w:cs="Arial"/>
          <w:i/>
          <w:sz w:val="20"/>
          <w:szCs w:val="20"/>
          <w:lang w:eastAsia="it-IT"/>
        </w:rPr>
        <w:t>Ne 9, 17</w:t>
      </w:r>
      <w:r w:rsidR="00245225" w:rsidRPr="00245225">
        <w:rPr>
          <w:rFonts w:ascii="Arial" w:hAnsi="Arial" w:cs="Arial"/>
          <w:i/>
          <w:sz w:val="20"/>
          <w:szCs w:val="20"/>
          <w:lang w:eastAsia="it-IT"/>
        </w:rPr>
        <w:t xml:space="preserve">). </w:t>
      </w:r>
    </w:p>
    <w:p w:rsidR="009F7C44" w:rsidRPr="00245225" w:rsidRDefault="0084164A" w:rsidP="00245225">
      <w:pPr>
        <w:autoSpaceDE w:val="0"/>
        <w:autoSpaceDN w:val="0"/>
        <w:adjustRightInd w:val="0"/>
        <w:spacing w:after="120" w:line="240" w:lineRule="auto"/>
        <w:jc w:val="both"/>
        <w:rPr>
          <w:rFonts w:ascii="Arial" w:hAnsi="Arial" w:cs="Arial"/>
          <w:i/>
          <w:sz w:val="20"/>
          <w:szCs w:val="20"/>
          <w:lang w:eastAsia="it-IT"/>
        </w:rPr>
      </w:pPr>
      <w:r w:rsidRPr="00245225">
        <w:rPr>
          <w:rFonts w:ascii="Arial" w:hAnsi="Arial" w:cs="Arial"/>
          <w:i/>
          <w:sz w:val="20"/>
          <w:szCs w:val="20"/>
          <w:lang w:eastAsia="it-IT"/>
        </w:rPr>
        <w:t>Quegli uomini, quando sentirono queste parole e considerarono l'aspetto di lei, che appariva loro come un miracol</w:t>
      </w:r>
      <w:r w:rsidR="00245225" w:rsidRPr="00245225">
        <w:rPr>
          <w:rFonts w:ascii="Arial" w:hAnsi="Arial" w:cs="Arial"/>
          <w:i/>
          <w:sz w:val="20"/>
          <w:szCs w:val="20"/>
          <w:lang w:eastAsia="it-IT"/>
        </w:rPr>
        <w:t>o di bellezza, le dissero (</w:t>
      </w:r>
      <w:r w:rsidR="009F7C44" w:rsidRPr="00245225">
        <w:rPr>
          <w:rFonts w:ascii="Arial" w:hAnsi="Arial" w:cs="Arial"/>
          <w:i/>
          <w:sz w:val="20"/>
          <w:szCs w:val="20"/>
          <w:lang w:eastAsia="it-IT"/>
        </w:rPr>
        <w:t>Gdt 10, 14</w:t>
      </w:r>
      <w:r w:rsidR="00245225" w:rsidRPr="00245225">
        <w:rPr>
          <w:rFonts w:ascii="Arial" w:hAnsi="Arial" w:cs="Arial"/>
          <w:i/>
          <w:sz w:val="20"/>
          <w:szCs w:val="20"/>
          <w:lang w:eastAsia="it-IT"/>
        </w:rPr>
        <w:t xml:space="preserve">). </w:t>
      </w:r>
      <w:r w:rsidRPr="00245225">
        <w:rPr>
          <w:rFonts w:ascii="Arial" w:hAnsi="Arial" w:cs="Arial"/>
          <w:i/>
          <w:sz w:val="20"/>
          <w:szCs w:val="20"/>
          <w:lang w:eastAsia="it-IT"/>
        </w:rPr>
        <w:t>Tu hai operato segni e miracoli nel paese di Egitto e fino ad oggi in Israele e fra tutti gli uomini e ti sei</w:t>
      </w:r>
      <w:r w:rsidR="00245225" w:rsidRPr="00245225">
        <w:rPr>
          <w:rFonts w:ascii="Arial" w:hAnsi="Arial" w:cs="Arial"/>
          <w:i/>
          <w:sz w:val="20"/>
          <w:szCs w:val="20"/>
          <w:lang w:eastAsia="it-IT"/>
        </w:rPr>
        <w:t xml:space="preserve"> fatto un nome come appare oggi (</w:t>
      </w:r>
      <w:r w:rsidR="009F7C44" w:rsidRPr="00245225">
        <w:rPr>
          <w:rFonts w:ascii="Arial" w:hAnsi="Arial" w:cs="Arial"/>
          <w:i/>
          <w:sz w:val="20"/>
          <w:szCs w:val="20"/>
          <w:lang w:eastAsia="it-IT"/>
        </w:rPr>
        <w:t>Ger 32, 20</w:t>
      </w:r>
      <w:r w:rsidR="00245225" w:rsidRPr="00245225">
        <w:rPr>
          <w:rFonts w:ascii="Arial" w:hAnsi="Arial" w:cs="Arial"/>
          <w:i/>
          <w:sz w:val="20"/>
          <w:szCs w:val="20"/>
          <w:lang w:eastAsia="it-IT"/>
        </w:rPr>
        <w:t xml:space="preserve">). </w:t>
      </w:r>
      <w:r w:rsidRPr="00245225">
        <w:rPr>
          <w:rFonts w:ascii="Arial" w:hAnsi="Arial" w:cs="Arial"/>
          <w:i/>
          <w:sz w:val="20"/>
          <w:szCs w:val="20"/>
          <w:lang w:eastAsia="it-IT"/>
        </w:rPr>
        <w:t>Tu hai fatto uscire dall'Egitto il tuo popolo Israele con segni e con miracoli, con mano forte e con braccio posse</w:t>
      </w:r>
      <w:r w:rsidR="00245225" w:rsidRPr="00245225">
        <w:rPr>
          <w:rFonts w:ascii="Arial" w:hAnsi="Arial" w:cs="Arial"/>
          <w:i/>
          <w:sz w:val="20"/>
          <w:szCs w:val="20"/>
          <w:lang w:eastAsia="it-IT"/>
        </w:rPr>
        <w:t>nte e incutendo grande spavento (</w:t>
      </w:r>
      <w:r w:rsidR="009F7C44" w:rsidRPr="00245225">
        <w:rPr>
          <w:rFonts w:ascii="Arial" w:hAnsi="Arial" w:cs="Arial"/>
          <w:i/>
          <w:sz w:val="20"/>
          <w:szCs w:val="20"/>
          <w:lang w:eastAsia="it-IT"/>
        </w:rPr>
        <w:t>Ger 32, 21</w:t>
      </w:r>
      <w:r w:rsidR="00245225" w:rsidRPr="00245225">
        <w:rPr>
          <w:rFonts w:ascii="Arial" w:hAnsi="Arial" w:cs="Arial"/>
          <w:i/>
          <w:sz w:val="20"/>
          <w:szCs w:val="20"/>
          <w:lang w:eastAsia="it-IT"/>
        </w:rPr>
        <w:t xml:space="preserve">). </w:t>
      </w:r>
      <w:r w:rsidRPr="00245225">
        <w:rPr>
          <w:rFonts w:ascii="Arial" w:hAnsi="Arial" w:cs="Arial"/>
          <w:i/>
          <w:sz w:val="20"/>
          <w:szCs w:val="20"/>
          <w:lang w:eastAsia="it-IT"/>
        </w:rPr>
        <w:t>Egli salva e libera, fa prodigi e miracoli in cielo e in terra: egli ha liberato</w:t>
      </w:r>
      <w:r w:rsidR="00245225" w:rsidRPr="00245225">
        <w:rPr>
          <w:rFonts w:ascii="Arial" w:hAnsi="Arial" w:cs="Arial"/>
          <w:i/>
          <w:sz w:val="20"/>
          <w:szCs w:val="20"/>
          <w:lang w:eastAsia="it-IT"/>
        </w:rPr>
        <w:t xml:space="preserve"> Daniele dalle fauci dei leoni" (</w:t>
      </w:r>
      <w:r w:rsidR="009F7C44" w:rsidRPr="00245225">
        <w:rPr>
          <w:rFonts w:ascii="Arial" w:hAnsi="Arial" w:cs="Arial"/>
          <w:i/>
          <w:sz w:val="20"/>
          <w:szCs w:val="20"/>
          <w:lang w:eastAsia="it-IT"/>
        </w:rPr>
        <w:t>Dn 6, 28</w:t>
      </w:r>
      <w:r w:rsidR="00245225" w:rsidRPr="00245225">
        <w:rPr>
          <w:rFonts w:ascii="Arial" w:hAnsi="Arial" w:cs="Arial"/>
          <w:i/>
          <w:sz w:val="20"/>
          <w:szCs w:val="20"/>
          <w:lang w:eastAsia="it-IT"/>
        </w:rPr>
        <w:t xml:space="preserve">). </w:t>
      </w:r>
      <w:r w:rsidRPr="00245225">
        <w:rPr>
          <w:rFonts w:ascii="Arial" w:hAnsi="Arial" w:cs="Arial"/>
          <w:i/>
          <w:sz w:val="20"/>
          <w:szCs w:val="20"/>
          <w:lang w:eastAsia="it-IT"/>
        </w:rPr>
        <w:t>Molti mi diranno in quel giorno: Signore, Signore, non abbiamo noi profetato nel tuo nome e cacciato demòni nel tuo nome e compiuto molti miracoli nel tuo nome?</w:t>
      </w:r>
      <w:r w:rsidR="00245225" w:rsidRPr="00245225">
        <w:rPr>
          <w:rFonts w:ascii="Arial" w:hAnsi="Arial" w:cs="Arial"/>
          <w:i/>
          <w:sz w:val="20"/>
          <w:szCs w:val="20"/>
          <w:lang w:eastAsia="it-IT"/>
        </w:rPr>
        <w:t xml:space="preserve"> (</w:t>
      </w:r>
      <w:r w:rsidR="009F7C44" w:rsidRPr="00245225">
        <w:rPr>
          <w:rFonts w:ascii="Arial" w:hAnsi="Arial" w:cs="Arial"/>
          <w:i/>
          <w:sz w:val="20"/>
          <w:szCs w:val="20"/>
          <w:lang w:eastAsia="it-IT"/>
        </w:rPr>
        <w:t>Mt 7, 22</w:t>
      </w:r>
      <w:r w:rsidR="00245225" w:rsidRPr="00245225">
        <w:rPr>
          <w:rFonts w:ascii="Arial" w:hAnsi="Arial" w:cs="Arial"/>
          <w:i/>
          <w:sz w:val="20"/>
          <w:szCs w:val="20"/>
          <w:lang w:eastAsia="it-IT"/>
        </w:rPr>
        <w:t xml:space="preserve">). </w:t>
      </w:r>
      <w:r w:rsidRPr="00245225">
        <w:rPr>
          <w:rFonts w:ascii="Arial" w:hAnsi="Arial" w:cs="Arial"/>
          <w:i/>
          <w:sz w:val="20"/>
          <w:szCs w:val="20"/>
          <w:lang w:eastAsia="it-IT"/>
        </w:rPr>
        <w:t>Allora si mise a rimproverare le città nelle quali aveva compiuto il maggior numero di miracoli,</w:t>
      </w:r>
      <w:r w:rsidR="00245225" w:rsidRPr="00245225">
        <w:rPr>
          <w:rFonts w:ascii="Arial" w:hAnsi="Arial" w:cs="Arial"/>
          <w:i/>
          <w:sz w:val="20"/>
          <w:szCs w:val="20"/>
          <w:lang w:eastAsia="it-IT"/>
        </w:rPr>
        <w:t xml:space="preserve"> perché non si erano convertite (</w:t>
      </w:r>
      <w:r w:rsidR="009F7C44" w:rsidRPr="00245225">
        <w:rPr>
          <w:rFonts w:ascii="Arial" w:hAnsi="Arial" w:cs="Arial"/>
          <w:i/>
          <w:sz w:val="20"/>
          <w:szCs w:val="20"/>
          <w:lang w:eastAsia="it-IT"/>
        </w:rPr>
        <w:t>Mt 11, 20</w:t>
      </w:r>
      <w:r w:rsidR="00245225" w:rsidRPr="00245225">
        <w:rPr>
          <w:rFonts w:ascii="Arial" w:hAnsi="Arial" w:cs="Arial"/>
          <w:i/>
          <w:sz w:val="20"/>
          <w:szCs w:val="20"/>
          <w:lang w:eastAsia="it-IT"/>
        </w:rPr>
        <w:t xml:space="preserve">). </w:t>
      </w:r>
    </w:p>
    <w:p w:rsidR="009F7C44" w:rsidRPr="00245225" w:rsidRDefault="0084164A" w:rsidP="00245225">
      <w:pPr>
        <w:autoSpaceDE w:val="0"/>
        <w:autoSpaceDN w:val="0"/>
        <w:adjustRightInd w:val="0"/>
        <w:spacing w:after="120" w:line="240" w:lineRule="auto"/>
        <w:jc w:val="both"/>
        <w:rPr>
          <w:rFonts w:ascii="Arial" w:hAnsi="Arial" w:cs="Arial"/>
          <w:i/>
          <w:sz w:val="20"/>
          <w:szCs w:val="20"/>
          <w:lang w:eastAsia="it-IT"/>
        </w:rPr>
      </w:pPr>
      <w:r w:rsidRPr="00245225">
        <w:rPr>
          <w:rFonts w:ascii="Arial" w:hAnsi="Arial" w:cs="Arial"/>
          <w:i/>
          <w:sz w:val="20"/>
          <w:szCs w:val="20"/>
          <w:lang w:eastAsia="it-IT"/>
        </w:rPr>
        <w:t>"Guai a te, Corazin! Guai a te, Betsàida. Perché, se a Tiro e a Sidone fossero stati compiuti i miracoli che sono stati fatti in mezzo a voi, già da tempo avrebbero fatto penitenza, ravvolte nel cilici</w:t>
      </w:r>
      <w:r w:rsidR="00245225" w:rsidRPr="00245225">
        <w:rPr>
          <w:rFonts w:ascii="Arial" w:hAnsi="Arial" w:cs="Arial"/>
          <w:i/>
          <w:sz w:val="20"/>
          <w:szCs w:val="20"/>
          <w:lang w:eastAsia="it-IT"/>
        </w:rPr>
        <w:t>o e nella cenere (</w:t>
      </w:r>
      <w:r w:rsidR="009F7C44" w:rsidRPr="00245225">
        <w:rPr>
          <w:rFonts w:ascii="Arial" w:hAnsi="Arial" w:cs="Arial"/>
          <w:i/>
          <w:sz w:val="20"/>
          <w:szCs w:val="20"/>
          <w:lang w:eastAsia="it-IT"/>
        </w:rPr>
        <w:t>Mt 11, 21</w:t>
      </w:r>
      <w:r w:rsidR="00245225" w:rsidRPr="00245225">
        <w:rPr>
          <w:rFonts w:ascii="Arial" w:hAnsi="Arial" w:cs="Arial"/>
          <w:i/>
          <w:sz w:val="20"/>
          <w:szCs w:val="20"/>
          <w:lang w:eastAsia="it-IT"/>
        </w:rPr>
        <w:t xml:space="preserve">). </w:t>
      </w:r>
      <w:r w:rsidRPr="00245225">
        <w:rPr>
          <w:rFonts w:ascii="Arial" w:hAnsi="Arial" w:cs="Arial"/>
          <w:i/>
          <w:sz w:val="20"/>
          <w:szCs w:val="20"/>
          <w:lang w:eastAsia="it-IT"/>
        </w:rPr>
        <w:t>E tu, Cafarnao, sarai forse innalzata fino al cielo? Fino agli inferi precipiterai! Perché, se in Sòdoma fossero avvenuti i miracoli compiuti in te, oggi ancora essa esisterebbe!</w:t>
      </w:r>
      <w:r w:rsidR="00245225" w:rsidRPr="00245225">
        <w:rPr>
          <w:rFonts w:ascii="Arial" w:hAnsi="Arial" w:cs="Arial"/>
          <w:i/>
          <w:sz w:val="20"/>
          <w:szCs w:val="20"/>
          <w:lang w:eastAsia="it-IT"/>
        </w:rPr>
        <w:t xml:space="preserve"> (</w:t>
      </w:r>
      <w:r w:rsidR="009F7C44" w:rsidRPr="00245225">
        <w:rPr>
          <w:rFonts w:ascii="Arial" w:hAnsi="Arial" w:cs="Arial"/>
          <w:i/>
          <w:sz w:val="20"/>
          <w:szCs w:val="20"/>
          <w:lang w:eastAsia="it-IT"/>
        </w:rPr>
        <w:t>Mt 11, 23</w:t>
      </w:r>
      <w:r w:rsidR="00245225" w:rsidRPr="00245225">
        <w:rPr>
          <w:rFonts w:ascii="Arial" w:hAnsi="Arial" w:cs="Arial"/>
          <w:i/>
          <w:sz w:val="20"/>
          <w:szCs w:val="20"/>
          <w:lang w:eastAsia="it-IT"/>
        </w:rPr>
        <w:t xml:space="preserve">). </w:t>
      </w:r>
      <w:r w:rsidRPr="00245225">
        <w:rPr>
          <w:rFonts w:ascii="Arial" w:hAnsi="Arial" w:cs="Arial"/>
          <w:i/>
          <w:sz w:val="20"/>
          <w:szCs w:val="20"/>
          <w:lang w:eastAsia="it-IT"/>
        </w:rPr>
        <w:t>E venuto nella sua patria insegnava nella loro sinagoga e la gente rimaneva stupita e diceva: "Da dove mai viene a costui questa sapienza e questi miracoli?</w:t>
      </w:r>
      <w:r w:rsidR="00245225" w:rsidRPr="00245225">
        <w:rPr>
          <w:rFonts w:ascii="Arial" w:hAnsi="Arial" w:cs="Arial"/>
          <w:i/>
          <w:sz w:val="20"/>
          <w:szCs w:val="20"/>
          <w:lang w:eastAsia="it-IT"/>
        </w:rPr>
        <w:t xml:space="preserve"> (</w:t>
      </w:r>
      <w:r w:rsidR="009F7C44" w:rsidRPr="00245225">
        <w:rPr>
          <w:rFonts w:ascii="Arial" w:hAnsi="Arial" w:cs="Arial"/>
          <w:i/>
          <w:sz w:val="20"/>
          <w:szCs w:val="20"/>
          <w:lang w:eastAsia="it-IT"/>
        </w:rPr>
        <w:t>Mt 13, 54</w:t>
      </w:r>
      <w:r w:rsidR="00245225" w:rsidRPr="00245225">
        <w:rPr>
          <w:rFonts w:ascii="Arial" w:hAnsi="Arial" w:cs="Arial"/>
          <w:i/>
          <w:sz w:val="20"/>
          <w:szCs w:val="20"/>
          <w:lang w:eastAsia="it-IT"/>
        </w:rPr>
        <w:t xml:space="preserve">). </w:t>
      </w:r>
      <w:r w:rsidRPr="00245225">
        <w:rPr>
          <w:rFonts w:ascii="Arial" w:hAnsi="Arial" w:cs="Arial"/>
          <w:i/>
          <w:sz w:val="20"/>
          <w:szCs w:val="20"/>
          <w:lang w:eastAsia="it-IT"/>
        </w:rPr>
        <w:t>E non fece molti miracoli</w:t>
      </w:r>
      <w:r w:rsidR="00245225" w:rsidRPr="00245225">
        <w:rPr>
          <w:rFonts w:ascii="Arial" w:hAnsi="Arial" w:cs="Arial"/>
          <w:i/>
          <w:sz w:val="20"/>
          <w:szCs w:val="20"/>
          <w:lang w:eastAsia="it-IT"/>
        </w:rPr>
        <w:t xml:space="preserve"> a causa della loro incredulità (</w:t>
      </w:r>
      <w:r w:rsidR="009F7C44" w:rsidRPr="00245225">
        <w:rPr>
          <w:rFonts w:ascii="Arial" w:hAnsi="Arial" w:cs="Arial"/>
          <w:i/>
          <w:sz w:val="20"/>
          <w:szCs w:val="20"/>
          <w:lang w:eastAsia="it-IT"/>
        </w:rPr>
        <w:t>Mt 13, 58</w:t>
      </w:r>
      <w:r w:rsidR="00245225" w:rsidRPr="00245225">
        <w:rPr>
          <w:rFonts w:ascii="Arial" w:hAnsi="Arial" w:cs="Arial"/>
          <w:i/>
          <w:sz w:val="20"/>
          <w:szCs w:val="20"/>
          <w:lang w:eastAsia="it-IT"/>
        </w:rPr>
        <w:t xml:space="preserve">). </w:t>
      </w:r>
      <w:r w:rsidRPr="00245225">
        <w:rPr>
          <w:rFonts w:ascii="Arial" w:hAnsi="Arial" w:cs="Arial"/>
          <w:i/>
          <w:sz w:val="20"/>
          <w:szCs w:val="20"/>
          <w:lang w:eastAsia="it-IT"/>
        </w:rPr>
        <w:t>Egli disse ai suoi cortigiani: "Costui è Giovanni il Battista risuscitato dai morti; per ciò la potenza dei miracol</w:t>
      </w:r>
      <w:r w:rsidR="00245225" w:rsidRPr="00245225">
        <w:rPr>
          <w:rFonts w:ascii="Arial" w:hAnsi="Arial" w:cs="Arial"/>
          <w:i/>
          <w:sz w:val="20"/>
          <w:szCs w:val="20"/>
          <w:lang w:eastAsia="it-IT"/>
        </w:rPr>
        <w:t>i opera in lui" (</w:t>
      </w:r>
      <w:r w:rsidR="009F7C44" w:rsidRPr="00245225">
        <w:rPr>
          <w:rFonts w:ascii="Arial" w:hAnsi="Arial" w:cs="Arial"/>
          <w:i/>
          <w:sz w:val="20"/>
          <w:szCs w:val="20"/>
          <w:lang w:eastAsia="it-IT"/>
        </w:rPr>
        <w:t>Mt 14, 2</w:t>
      </w:r>
      <w:r w:rsidR="00245225" w:rsidRPr="00245225">
        <w:rPr>
          <w:rFonts w:ascii="Arial" w:hAnsi="Arial" w:cs="Arial"/>
          <w:i/>
          <w:sz w:val="20"/>
          <w:szCs w:val="20"/>
          <w:lang w:eastAsia="it-IT"/>
        </w:rPr>
        <w:t xml:space="preserve">). </w:t>
      </w:r>
      <w:r w:rsidRPr="00245225">
        <w:rPr>
          <w:rFonts w:ascii="Arial" w:hAnsi="Arial" w:cs="Arial"/>
          <w:i/>
          <w:sz w:val="20"/>
          <w:szCs w:val="20"/>
          <w:lang w:eastAsia="it-IT"/>
        </w:rPr>
        <w:t>Sorgeranno infatti falsi cristi e falsi profeti e faranno grandi portenti e miracoli, così da indurre in errore,</w:t>
      </w:r>
      <w:r w:rsidR="00245225" w:rsidRPr="00245225">
        <w:rPr>
          <w:rFonts w:ascii="Arial" w:hAnsi="Arial" w:cs="Arial"/>
          <w:i/>
          <w:sz w:val="20"/>
          <w:szCs w:val="20"/>
          <w:lang w:eastAsia="it-IT"/>
        </w:rPr>
        <w:t xml:space="preserve"> se possibile, anche gli eletti (</w:t>
      </w:r>
      <w:r w:rsidR="009F7C44" w:rsidRPr="00245225">
        <w:rPr>
          <w:rFonts w:ascii="Arial" w:hAnsi="Arial" w:cs="Arial"/>
          <w:i/>
          <w:sz w:val="20"/>
          <w:szCs w:val="20"/>
          <w:lang w:eastAsia="it-IT"/>
        </w:rPr>
        <w:t>Mt 24, 24</w:t>
      </w:r>
      <w:r w:rsidR="00245225" w:rsidRPr="00245225">
        <w:rPr>
          <w:rFonts w:ascii="Arial" w:hAnsi="Arial" w:cs="Arial"/>
          <w:i/>
          <w:sz w:val="20"/>
          <w:szCs w:val="20"/>
          <w:lang w:eastAsia="it-IT"/>
        </w:rPr>
        <w:t xml:space="preserve">). </w:t>
      </w:r>
    </w:p>
    <w:p w:rsidR="009F7C44" w:rsidRPr="00245225" w:rsidRDefault="0084164A" w:rsidP="00245225">
      <w:pPr>
        <w:autoSpaceDE w:val="0"/>
        <w:autoSpaceDN w:val="0"/>
        <w:adjustRightInd w:val="0"/>
        <w:spacing w:after="120" w:line="240" w:lineRule="auto"/>
        <w:jc w:val="both"/>
        <w:rPr>
          <w:rFonts w:ascii="Arial" w:hAnsi="Arial" w:cs="Arial"/>
          <w:i/>
          <w:sz w:val="20"/>
          <w:szCs w:val="20"/>
          <w:lang w:eastAsia="it-IT"/>
        </w:rPr>
      </w:pPr>
      <w:r w:rsidRPr="00245225">
        <w:rPr>
          <w:rFonts w:ascii="Arial" w:hAnsi="Arial" w:cs="Arial"/>
          <w:i/>
          <w:sz w:val="20"/>
          <w:szCs w:val="20"/>
          <w:lang w:eastAsia="it-IT"/>
        </w:rPr>
        <w:t>Il re Erode sentì parlare di Gesù, poiché intanto il suo nome era diventato famoso. Si diceva: "Giovanni il Battista è risuscitato dai morti e per questo il potere dei miracol</w:t>
      </w:r>
      <w:r w:rsidR="00245225" w:rsidRPr="00245225">
        <w:rPr>
          <w:rFonts w:ascii="Arial" w:hAnsi="Arial" w:cs="Arial"/>
          <w:i/>
          <w:sz w:val="20"/>
          <w:szCs w:val="20"/>
          <w:lang w:eastAsia="it-IT"/>
        </w:rPr>
        <w:t>i opera in lui" (</w:t>
      </w:r>
      <w:r w:rsidR="009F7C44" w:rsidRPr="00245225">
        <w:rPr>
          <w:rFonts w:ascii="Arial" w:hAnsi="Arial" w:cs="Arial"/>
          <w:i/>
          <w:sz w:val="20"/>
          <w:szCs w:val="20"/>
          <w:lang w:eastAsia="it-IT"/>
        </w:rPr>
        <w:t>Mc 6, 14</w:t>
      </w:r>
      <w:r w:rsidR="00245225" w:rsidRPr="00245225">
        <w:rPr>
          <w:rFonts w:ascii="Arial" w:hAnsi="Arial" w:cs="Arial"/>
          <w:i/>
          <w:sz w:val="20"/>
          <w:szCs w:val="20"/>
          <w:lang w:eastAsia="it-IT"/>
        </w:rPr>
        <w:t xml:space="preserve">). </w:t>
      </w:r>
      <w:r w:rsidRPr="00245225">
        <w:rPr>
          <w:rFonts w:ascii="Arial" w:hAnsi="Arial" w:cs="Arial"/>
          <w:i/>
          <w:sz w:val="20"/>
          <w:szCs w:val="20"/>
          <w:lang w:eastAsia="it-IT"/>
        </w:rPr>
        <w:t>Ma Gesù disse: "Non glielo proibite, perché non c'è nessuno che faccia un miracolo nel mio nome e subit</w:t>
      </w:r>
      <w:r w:rsidR="00245225" w:rsidRPr="00245225">
        <w:rPr>
          <w:rFonts w:ascii="Arial" w:hAnsi="Arial" w:cs="Arial"/>
          <w:i/>
          <w:sz w:val="20"/>
          <w:szCs w:val="20"/>
          <w:lang w:eastAsia="it-IT"/>
        </w:rPr>
        <w:t>o dopo possa parlare male di me (</w:t>
      </w:r>
      <w:r w:rsidR="009F7C44" w:rsidRPr="00245225">
        <w:rPr>
          <w:rFonts w:ascii="Arial" w:hAnsi="Arial" w:cs="Arial"/>
          <w:i/>
          <w:sz w:val="20"/>
          <w:szCs w:val="20"/>
          <w:lang w:eastAsia="it-IT"/>
        </w:rPr>
        <w:t>Mc 9, 39</w:t>
      </w:r>
      <w:r w:rsidR="00245225" w:rsidRPr="00245225">
        <w:rPr>
          <w:rFonts w:ascii="Arial" w:hAnsi="Arial" w:cs="Arial"/>
          <w:i/>
          <w:sz w:val="20"/>
          <w:szCs w:val="20"/>
          <w:lang w:eastAsia="it-IT"/>
        </w:rPr>
        <w:t xml:space="preserve">). </w:t>
      </w:r>
      <w:r w:rsidRPr="00245225">
        <w:rPr>
          <w:rFonts w:ascii="Arial" w:hAnsi="Arial" w:cs="Arial"/>
          <w:i/>
          <w:sz w:val="20"/>
          <w:szCs w:val="20"/>
          <w:lang w:eastAsia="it-IT"/>
        </w:rPr>
        <w:t>Guai a te, Corazin, guai a te, Betsàida! Perché se in Tiro e Sidone fossero stati compiuti i miracoli compiuti tra voi, già da tempo si sarebbero convertiti vestendo il sacco e c</w:t>
      </w:r>
      <w:r w:rsidR="00245225" w:rsidRPr="00245225">
        <w:rPr>
          <w:rFonts w:ascii="Arial" w:hAnsi="Arial" w:cs="Arial"/>
          <w:i/>
          <w:sz w:val="20"/>
          <w:szCs w:val="20"/>
          <w:lang w:eastAsia="it-IT"/>
        </w:rPr>
        <w:t>oprendosi di cenere (</w:t>
      </w:r>
      <w:r w:rsidR="009F7C44" w:rsidRPr="00245225">
        <w:rPr>
          <w:rFonts w:ascii="Arial" w:hAnsi="Arial" w:cs="Arial"/>
          <w:i/>
          <w:sz w:val="20"/>
          <w:szCs w:val="20"/>
          <w:lang w:eastAsia="it-IT"/>
        </w:rPr>
        <w:t>Lc 10, 13</w:t>
      </w:r>
      <w:r w:rsidR="00245225" w:rsidRPr="00245225">
        <w:rPr>
          <w:rFonts w:ascii="Arial" w:hAnsi="Arial" w:cs="Arial"/>
          <w:i/>
          <w:sz w:val="20"/>
          <w:szCs w:val="20"/>
          <w:lang w:eastAsia="it-IT"/>
        </w:rPr>
        <w:t xml:space="preserve">). </w:t>
      </w:r>
      <w:r w:rsidRPr="00245225">
        <w:rPr>
          <w:rFonts w:ascii="Arial" w:hAnsi="Arial" w:cs="Arial"/>
          <w:i/>
          <w:sz w:val="20"/>
          <w:szCs w:val="20"/>
          <w:lang w:eastAsia="it-IT"/>
        </w:rPr>
        <w:t>Vedendo Gesù, Erode si rallegrò molto, perché da molto tempo desiderava vederlo per averne sentito parlare e sperava di vedere qualche miracol</w:t>
      </w:r>
      <w:r w:rsidR="00245225" w:rsidRPr="00245225">
        <w:rPr>
          <w:rFonts w:ascii="Arial" w:hAnsi="Arial" w:cs="Arial"/>
          <w:i/>
          <w:sz w:val="20"/>
          <w:szCs w:val="20"/>
          <w:lang w:eastAsia="it-IT"/>
        </w:rPr>
        <w:t>o fatto da lui (</w:t>
      </w:r>
      <w:r w:rsidR="009F7C44" w:rsidRPr="00245225">
        <w:rPr>
          <w:rFonts w:ascii="Arial" w:hAnsi="Arial" w:cs="Arial"/>
          <w:i/>
          <w:sz w:val="20"/>
          <w:szCs w:val="20"/>
          <w:lang w:eastAsia="it-IT"/>
        </w:rPr>
        <w:t>Lc 23, 8</w:t>
      </w:r>
      <w:r w:rsidR="00245225" w:rsidRPr="00245225">
        <w:rPr>
          <w:rFonts w:ascii="Arial" w:hAnsi="Arial" w:cs="Arial"/>
          <w:i/>
          <w:sz w:val="20"/>
          <w:szCs w:val="20"/>
          <w:lang w:eastAsia="it-IT"/>
        </w:rPr>
        <w:t xml:space="preserve">). </w:t>
      </w:r>
    </w:p>
    <w:p w:rsidR="009F7C44" w:rsidRPr="00245225" w:rsidRDefault="0084164A" w:rsidP="00245225">
      <w:pPr>
        <w:autoSpaceDE w:val="0"/>
        <w:autoSpaceDN w:val="0"/>
        <w:adjustRightInd w:val="0"/>
        <w:spacing w:after="120" w:line="240" w:lineRule="auto"/>
        <w:jc w:val="both"/>
        <w:rPr>
          <w:rFonts w:ascii="Arial" w:hAnsi="Arial" w:cs="Arial"/>
          <w:i/>
          <w:sz w:val="20"/>
          <w:szCs w:val="20"/>
          <w:lang w:eastAsia="it-IT"/>
        </w:rPr>
      </w:pPr>
      <w:r w:rsidRPr="00245225">
        <w:rPr>
          <w:rFonts w:ascii="Arial" w:hAnsi="Arial" w:cs="Arial"/>
          <w:i/>
          <w:sz w:val="20"/>
          <w:szCs w:val="20"/>
          <w:lang w:eastAsia="it-IT"/>
        </w:rPr>
        <w:t>Così Gesù diede inizio ai suoi miracoli in Cana di Galilea, manifestò la sua gloria e i s</w:t>
      </w:r>
      <w:r w:rsidR="00245225" w:rsidRPr="00245225">
        <w:rPr>
          <w:rFonts w:ascii="Arial" w:hAnsi="Arial" w:cs="Arial"/>
          <w:i/>
          <w:sz w:val="20"/>
          <w:szCs w:val="20"/>
          <w:lang w:eastAsia="it-IT"/>
        </w:rPr>
        <w:t>uoi discepoli credettero in lui (</w:t>
      </w:r>
      <w:r w:rsidR="009F7C44" w:rsidRPr="00245225">
        <w:rPr>
          <w:rFonts w:ascii="Arial" w:hAnsi="Arial" w:cs="Arial"/>
          <w:i/>
          <w:sz w:val="20"/>
          <w:szCs w:val="20"/>
          <w:lang w:eastAsia="it-IT"/>
        </w:rPr>
        <w:t>Gv 2, 11</w:t>
      </w:r>
      <w:r w:rsidR="00245225" w:rsidRPr="00245225">
        <w:rPr>
          <w:rFonts w:ascii="Arial" w:hAnsi="Arial" w:cs="Arial"/>
          <w:i/>
          <w:sz w:val="20"/>
          <w:szCs w:val="20"/>
          <w:lang w:eastAsia="it-IT"/>
        </w:rPr>
        <w:t xml:space="preserve">). </w:t>
      </w:r>
      <w:r w:rsidRPr="00245225">
        <w:rPr>
          <w:rFonts w:ascii="Arial" w:hAnsi="Arial" w:cs="Arial"/>
          <w:i/>
          <w:sz w:val="20"/>
          <w:szCs w:val="20"/>
          <w:lang w:eastAsia="it-IT"/>
        </w:rPr>
        <w:t>Questo fu il secondo miracolo che Gesù fece t</w:t>
      </w:r>
      <w:r w:rsidR="00245225" w:rsidRPr="00245225">
        <w:rPr>
          <w:rFonts w:ascii="Arial" w:hAnsi="Arial" w:cs="Arial"/>
          <w:i/>
          <w:sz w:val="20"/>
          <w:szCs w:val="20"/>
          <w:lang w:eastAsia="it-IT"/>
        </w:rPr>
        <w:t>ornando dalla Giudea in Galilea (</w:t>
      </w:r>
      <w:r w:rsidR="009F7C44" w:rsidRPr="00245225">
        <w:rPr>
          <w:rFonts w:ascii="Arial" w:hAnsi="Arial" w:cs="Arial"/>
          <w:i/>
          <w:sz w:val="20"/>
          <w:szCs w:val="20"/>
          <w:lang w:eastAsia="it-IT"/>
        </w:rPr>
        <w:t>Gv 4, 54</w:t>
      </w:r>
      <w:r w:rsidR="00245225" w:rsidRPr="00245225">
        <w:rPr>
          <w:rFonts w:ascii="Arial" w:hAnsi="Arial" w:cs="Arial"/>
          <w:i/>
          <w:sz w:val="20"/>
          <w:szCs w:val="20"/>
          <w:lang w:eastAsia="it-IT"/>
        </w:rPr>
        <w:t xml:space="preserve">). </w:t>
      </w:r>
      <w:r w:rsidRPr="00245225">
        <w:rPr>
          <w:rFonts w:ascii="Arial" w:hAnsi="Arial" w:cs="Arial"/>
          <w:i/>
          <w:sz w:val="20"/>
          <w:szCs w:val="20"/>
          <w:lang w:eastAsia="it-IT"/>
        </w:rPr>
        <w:t>Uomini d'Israele, ascoltate queste parole: Gesù di Nazaret - uomo accreditato da Dio presso di voi per mezzo di miracoli, prodigi e segni, che Dio stesso operò fra di voi per o</w:t>
      </w:r>
      <w:r w:rsidR="00245225" w:rsidRPr="00245225">
        <w:rPr>
          <w:rFonts w:ascii="Arial" w:hAnsi="Arial" w:cs="Arial"/>
          <w:i/>
          <w:sz w:val="20"/>
          <w:szCs w:val="20"/>
          <w:lang w:eastAsia="it-IT"/>
        </w:rPr>
        <w:t>pera sua, come voi ben sapete – (</w:t>
      </w:r>
      <w:r w:rsidR="009F7C44" w:rsidRPr="00245225">
        <w:rPr>
          <w:rFonts w:ascii="Arial" w:hAnsi="Arial" w:cs="Arial"/>
          <w:i/>
          <w:sz w:val="20"/>
          <w:szCs w:val="20"/>
          <w:lang w:eastAsia="it-IT"/>
        </w:rPr>
        <w:t>At 2, 22</w:t>
      </w:r>
      <w:r w:rsidR="00245225" w:rsidRPr="00245225">
        <w:rPr>
          <w:rFonts w:ascii="Arial" w:hAnsi="Arial" w:cs="Arial"/>
          <w:i/>
          <w:sz w:val="20"/>
          <w:szCs w:val="20"/>
          <w:lang w:eastAsia="it-IT"/>
        </w:rPr>
        <w:t xml:space="preserve">). </w:t>
      </w:r>
      <w:r w:rsidRPr="00245225">
        <w:rPr>
          <w:rFonts w:ascii="Arial" w:hAnsi="Arial" w:cs="Arial"/>
          <w:i/>
          <w:sz w:val="20"/>
          <w:szCs w:val="20"/>
          <w:lang w:eastAsia="it-IT"/>
        </w:rPr>
        <w:t xml:space="preserve">"Che dobbiamo fare a questi uomini? Un miracolo evidente è avvenuto per opera loro; esso è diventato talmente noto a tutti </w:t>
      </w:r>
      <w:r w:rsidRPr="00245225">
        <w:rPr>
          <w:rFonts w:ascii="Arial" w:hAnsi="Arial" w:cs="Arial"/>
          <w:i/>
          <w:sz w:val="20"/>
          <w:szCs w:val="20"/>
          <w:lang w:eastAsia="it-IT"/>
        </w:rPr>
        <w:lastRenderedPageBreak/>
        <w:t>gli abitanti di Gerus</w:t>
      </w:r>
      <w:r w:rsidR="00245225" w:rsidRPr="00245225">
        <w:rPr>
          <w:rFonts w:ascii="Arial" w:hAnsi="Arial" w:cs="Arial"/>
          <w:i/>
          <w:sz w:val="20"/>
          <w:szCs w:val="20"/>
          <w:lang w:eastAsia="it-IT"/>
        </w:rPr>
        <w:t>alemme che non possiamo negarlo (</w:t>
      </w:r>
      <w:r w:rsidR="009F7C44" w:rsidRPr="00245225">
        <w:rPr>
          <w:rFonts w:ascii="Arial" w:hAnsi="Arial" w:cs="Arial"/>
          <w:i/>
          <w:sz w:val="20"/>
          <w:szCs w:val="20"/>
          <w:lang w:eastAsia="it-IT"/>
        </w:rPr>
        <w:t>At 4, 16</w:t>
      </w:r>
      <w:r w:rsidR="00245225" w:rsidRPr="00245225">
        <w:rPr>
          <w:rFonts w:ascii="Arial" w:hAnsi="Arial" w:cs="Arial"/>
          <w:i/>
          <w:sz w:val="20"/>
          <w:szCs w:val="20"/>
          <w:lang w:eastAsia="it-IT"/>
        </w:rPr>
        <w:t xml:space="preserve">). </w:t>
      </w:r>
      <w:r w:rsidRPr="00245225">
        <w:rPr>
          <w:rFonts w:ascii="Arial" w:hAnsi="Arial" w:cs="Arial"/>
          <w:i/>
          <w:sz w:val="20"/>
          <w:szCs w:val="20"/>
          <w:lang w:eastAsia="it-IT"/>
        </w:rPr>
        <w:t>L'uomo infatti sul quale era avvenuto il miracolo della guari</w:t>
      </w:r>
      <w:r w:rsidR="00245225" w:rsidRPr="00245225">
        <w:rPr>
          <w:rFonts w:ascii="Arial" w:hAnsi="Arial" w:cs="Arial"/>
          <w:i/>
          <w:sz w:val="20"/>
          <w:szCs w:val="20"/>
          <w:lang w:eastAsia="it-IT"/>
        </w:rPr>
        <w:t>gione aveva più di quarant'anni (</w:t>
      </w:r>
      <w:r w:rsidR="009F7C44" w:rsidRPr="00245225">
        <w:rPr>
          <w:rFonts w:ascii="Arial" w:hAnsi="Arial" w:cs="Arial"/>
          <w:i/>
          <w:sz w:val="20"/>
          <w:szCs w:val="20"/>
          <w:lang w:eastAsia="it-IT"/>
        </w:rPr>
        <w:t>At 4, 22</w:t>
      </w:r>
      <w:r w:rsidR="00245225" w:rsidRPr="00245225">
        <w:rPr>
          <w:rFonts w:ascii="Arial" w:hAnsi="Arial" w:cs="Arial"/>
          <w:i/>
          <w:sz w:val="20"/>
          <w:szCs w:val="20"/>
          <w:lang w:eastAsia="it-IT"/>
        </w:rPr>
        <w:t xml:space="preserve">). </w:t>
      </w:r>
    </w:p>
    <w:p w:rsidR="009F7C44" w:rsidRPr="00245225" w:rsidRDefault="0084164A" w:rsidP="00245225">
      <w:pPr>
        <w:autoSpaceDE w:val="0"/>
        <w:autoSpaceDN w:val="0"/>
        <w:adjustRightInd w:val="0"/>
        <w:spacing w:after="120" w:line="240" w:lineRule="auto"/>
        <w:jc w:val="both"/>
        <w:rPr>
          <w:rFonts w:ascii="Arial" w:hAnsi="Arial" w:cs="Arial"/>
          <w:i/>
          <w:sz w:val="20"/>
          <w:szCs w:val="20"/>
          <w:lang w:eastAsia="it-IT"/>
        </w:rPr>
      </w:pPr>
      <w:r w:rsidRPr="00245225">
        <w:rPr>
          <w:rFonts w:ascii="Arial" w:hAnsi="Arial" w:cs="Arial"/>
          <w:i/>
          <w:sz w:val="20"/>
          <w:szCs w:val="20"/>
          <w:lang w:eastAsia="it-IT"/>
        </w:rPr>
        <w:t xml:space="preserve">Stendi la mano perché si compiano guarigioni, miracoli e prodigi nel nome del tuo santo servo </w:t>
      </w:r>
      <w:r w:rsidR="00245225" w:rsidRPr="00245225">
        <w:rPr>
          <w:rFonts w:ascii="Arial" w:hAnsi="Arial" w:cs="Arial"/>
          <w:i/>
          <w:sz w:val="20"/>
          <w:szCs w:val="20"/>
          <w:lang w:eastAsia="it-IT"/>
        </w:rPr>
        <w:t>Gesù" (</w:t>
      </w:r>
      <w:r w:rsidR="009F7C44" w:rsidRPr="00245225">
        <w:rPr>
          <w:rFonts w:ascii="Arial" w:hAnsi="Arial" w:cs="Arial"/>
          <w:i/>
          <w:sz w:val="20"/>
          <w:szCs w:val="20"/>
          <w:lang w:eastAsia="it-IT"/>
        </w:rPr>
        <w:t>At 4, 30</w:t>
      </w:r>
      <w:r w:rsidR="00245225" w:rsidRPr="00245225">
        <w:rPr>
          <w:rFonts w:ascii="Arial" w:hAnsi="Arial" w:cs="Arial"/>
          <w:i/>
          <w:sz w:val="20"/>
          <w:szCs w:val="20"/>
          <w:lang w:eastAsia="it-IT"/>
        </w:rPr>
        <w:t xml:space="preserve">). </w:t>
      </w:r>
      <w:r w:rsidRPr="00245225">
        <w:rPr>
          <w:rFonts w:ascii="Arial" w:hAnsi="Arial" w:cs="Arial"/>
          <w:i/>
          <w:sz w:val="20"/>
          <w:szCs w:val="20"/>
          <w:lang w:eastAsia="it-IT"/>
        </w:rPr>
        <w:t xml:space="preserve">Molti miracoli e prodigi avvenivano fra il popolo per opera degli apostoli. Tutti erano soliti stare </w:t>
      </w:r>
      <w:r w:rsidR="00245225" w:rsidRPr="00245225">
        <w:rPr>
          <w:rFonts w:ascii="Arial" w:hAnsi="Arial" w:cs="Arial"/>
          <w:i/>
          <w:sz w:val="20"/>
          <w:szCs w:val="20"/>
          <w:lang w:eastAsia="it-IT"/>
        </w:rPr>
        <w:t>insieme nel portico di Salomone (</w:t>
      </w:r>
      <w:r w:rsidR="009F7C44" w:rsidRPr="00245225">
        <w:rPr>
          <w:rFonts w:ascii="Arial" w:hAnsi="Arial" w:cs="Arial"/>
          <w:i/>
          <w:sz w:val="20"/>
          <w:szCs w:val="20"/>
          <w:lang w:eastAsia="it-IT"/>
        </w:rPr>
        <w:t>At 5, 12</w:t>
      </w:r>
      <w:r w:rsidR="00245225" w:rsidRPr="00245225">
        <w:rPr>
          <w:rFonts w:ascii="Arial" w:hAnsi="Arial" w:cs="Arial"/>
          <w:i/>
          <w:sz w:val="20"/>
          <w:szCs w:val="20"/>
          <w:lang w:eastAsia="it-IT"/>
        </w:rPr>
        <w:t xml:space="preserve">). </w:t>
      </w:r>
      <w:r w:rsidRPr="00245225">
        <w:rPr>
          <w:rFonts w:ascii="Arial" w:hAnsi="Arial" w:cs="Arial"/>
          <w:i/>
          <w:sz w:val="20"/>
          <w:szCs w:val="20"/>
          <w:lang w:eastAsia="it-IT"/>
        </w:rPr>
        <w:t>Stefano intanto, pieno di grazia e di potenza, faceva grandi prodigi e miracol</w:t>
      </w:r>
      <w:r w:rsidR="00245225" w:rsidRPr="00245225">
        <w:rPr>
          <w:rFonts w:ascii="Arial" w:hAnsi="Arial" w:cs="Arial"/>
          <w:i/>
          <w:sz w:val="20"/>
          <w:szCs w:val="20"/>
          <w:lang w:eastAsia="it-IT"/>
        </w:rPr>
        <w:t>i tra il popolo (</w:t>
      </w:r>
      <w:r w:rsidR="009F7C44" w:rsidRPr="00245225">
        <w:rPr>
          <w:rFonts w:ascii="Arial" w:hAnsi="Arial" w:cs="Arial"/>
          <w:i/>
          <w:sz w:val="20"/>
          <w:szCs w:val="20"/>
          <w:lang w:eastAsia="it-IT"/>
        </w:rPr>
        <w:t>At 6, 8</w:t>
      </w:r>
      <w:r w:rsidR="00245225" w:rsidRPr="00245225">
        <w:rPr>
          <w:rFonts w:ascii="Arial" w:hAnsi="Arial" w:cs="Arial"/>
          <w:i/>
          <w:sz w:val="20"/>
          <w:szCs w:val="20"/>
          <w:lang w:eastAsia="it-IT"/>
        </w:rPr>
        <w:t xml:space="preserve">). </w:t>
      </w:r>
      <w:r w:rsidRPr="00245225">
        <w:rPr>
          <w:rFonts w:ascii="Arial" w:hAnsi="Arial" w:cs="Arial"/>
          <w:i/>
          <w:sz w:val="20"/>
          <w:szCs w:val="20"/>
          <w:lang w:eastAsia="it-IT"/>
        </w:rPr>
        <w:t>Egli li fece uscire, compiendo miracoli e prodigi nella terra d'Egitto, nel Mare Rosso,</w:t>
      </w:r>
      <w:r w:rsidR="00245225" w:rsidRPr="00245225">
        <w:rPr>
          <w:rFonts w:ascii="Arial" w:hAnsi="Arial" w:cs="Arial"/>
          <w:i/>
          <w:sz w:val="20"/>
          <w:szCs w:val="20"/>
          <w:lang w:eastAsia="it-IT"/>
        </w:rPr>
        <w:t xml:space="preserve"> e nel deserto per quarant'anni (</w:t>
      </w:r>
      <w:r w:rsidR="009F7C44" w:rsidRPr="00245225">
        <w:rPr>
          <w:rFonts w:ascii="Arial" w:hAnsi="Arial" w:cs="Arial"/>
          <w:i/>
          <w:sz w:val="20"/>
          <w:szCs w:val="20"/>
          <w:lang w:eastAsia="it-IT"/>
        </w:rPr>
        <w:t>At 7, 36</w:t>
      </w:r>
      <w:r w:rsidR="00245225" w:rsidRPr="00245225">
        <w:rPr>
          <w:rFonts w:ascii="Arial" w:hAnsi="Arial" w:cs="Arial"/>
          <w:i/>
          <w:sz w:val="20"/>
          <w:szCs w:val="20"/>
          <w:lang w:eastAsia="it-IT"/>
        </w:rPr>
        <w:t xml:space="preserve">). </w:t>
      </w:r>
      <w:r w:rsidRPr="00245225">
        <w:rPr>
          <w:rFonts w:ascii="Arial" w:hAnsi="Arial" w:cs="Arial"/>
          <w:i/>
          <w:sz w:val="20"/>
          <w:szCs w:val="20"/>
          <w:lang w:eastAsia="it-IT"/>
        </w:rPr>
        <w:t>E le folle prestavano ascolto unanimi alle parole di Filippo sentendolo parlare e vedendo i miracoli che egli compiva</w:t>
      </w:r>
      <w:r w:rsidR="00245225" w:rsidRPr="00245225">
        <w:rPr>
          <w:rFonts w:ascii="Arial" w:hAnsi="Arial" w:cs="Arial"/>
          <w:i/>
          <w:sz w:val="20"/>
          <w:szCs w:val="20"/>
          <w:lang w:eastAsia="it-IT"/>
        </w:rPr>
        <w:t xml:space="preserve"> (</w:t>
      </w:r>
      <w:r w:rsidR="009F7C44" w:rsidRPr="00245225">
        <w:rPr>
          <w:rFonts w:ascii="Arial" w:hAnsi="Arial" w:cs="Arial"/>
          <w:i/>
          <w:sz w:val="20"/>
          <w:szCs w:val="20"/>
          <w:lang w:eastAsia="it-IT"/>
        </w:rPr>
        <w:t>At 8, 6</w:t>
      </w:r>
      <w:r w:rsidR="00245225" w:rsidRPr="00245225">
        <w:rPr>
          <w:rFonts w:ascii="Arial" w:hAnsi="Arial" w:cs="Arial"/>
          <w:i/>
          <w:sz w:val="20"/>
          <w:szCs w:val="20"/>
          <w:lang w:eastAsia="it-IT"/>
        </w:rPr>
        <w:t xml:space="preserve">). </w:t>
      </w:r>
      <w:r w:rsidRPr="00245225">
        <w:rPr>
          <w:rFonts w:ascii="Arial" w:hAnsi="Arial" w:cs="Arial"/>
          <w:i/>
          <w:sz w:val="20"/>
          <w:szCs w:val="20"/>
          <w:lang w:eastAsia="it-IT"/>
        </w:rPr>
        <w:t>Tutta l'assemblea tacque e stettero ad ascoltare Barnaba e Paolo che riferivano quanti miracoli e prodigi Dio aveva compi</w:t>
      </w:r>
      <w:r w:rsidR="00245225" w:rsidRPr="00245225">
        <w:rPr>
          <w:rFonts w:ascii="Arial" w:hAnsi="Arial" w:cs="Arial"/>
          <w:i/>
          <w:sz w:val="20"/>
          <w:szCs w:val="20"/>
          <w:lang w:eastAsia="it-IT"/>
        </w:rPr>
        <w:t>uto tra i pagani per mezzo loro (</w:t>
      </w:r>
      <w:r w:rsidR="009F7C44" w:rsidRPr="00245225">
        <w:rPr>
          <w:rFonts w:ascii="Arial" w:hAnsi="Arial" w:cs="Arial"/>
          <w:i/>
          <w:sz w:val="20"/>
          <w:szCs w:val="20"/>
          <w:lang w:eastAsia="it-IT"/>
        </w:rPr>
        <w:t>At 15, 12</w:t>
      </w:r>
      <w:r w:rsidR="00245225" w:rsidRPr="00245225">
        <w:rPr>
          <w:rFonts w:ascii="Arial" w:hAnsi="Arial" w:cs="Arial"/>
          <w:i/>
          <w:sz w:val="20"/>
          <w:szCs w:val="20"/>
          <w:lang w:eastAsia="it-IT"/>
        </w:rPr>
        <w:t xml:space="preserve">). </w:t>
      </w:r>
      <w:r w:rsidRPr="00245225">
        <w:rPr>
          <w:rFonts w:ascii="Arial" w:hAnsi="Arial" w:cs="Arial"/>
          <w:i/>
          <w:sz w:val="20"/>
          <w:szCs w:val="20"/>
          <w:lang w:eastAsia="it-IT"/>
        </w:rPr>
        <w:t>E mentre i Giudei chiedono i miracol</w:t>
      </w:r>
      <w:r w:rsidR="00245225" w:rsidRPr="00245225">
        <w:rPr>
          <w:rFonts w:ascii="Arial" w:hAnsi="Arial" w:cs="Arial"/>
          <w:i/>
          <w:sz w:val="20"/>
          <w:szCs w:val="20"/>
          <w:lang w:eastAsia="it-IT"/>
        </w:rPr>
        <w:t>i e i Greci cercano la sapienza (</w:t>
      </w:r>
      <w:r w:rsidR="009F7C44" w:rsidRPr="00245225">
        <w:rPr>
          <w:rFonts w:ascii="Arial" w:hAnsi="Arial" w:cs="Arial"/>
          <w:i/>
          <w:sz w:val="20"/>
          <w:szCs w:val="20"/>
          <w:lang w:eastAsia="it-IT"/>
        </w:rPr>
        <w:t>1Cor 1, 22</w:t>
      </w:r>
      <w:r w:rsidR="00245225" w:rsidRPr="00245225">
        <w:rPr>
          <w:rFonts w:ascii="Arial" w:hAnsi="Arial" w:cs="Arial"/>
          <w:i/>
          <w:sz w:val="20"/>
          <w:szCs w:val="20"/>
          <w:lang w:eastAsia="it-IT"/>
        </w:rPr>
        <w:t xml:space="preserve">). </w:t>
      </w:r>
    </w:p>
    <w:p w:rsidR="009F7C44" w:rsidRPr="00245225" w:rsidRDefault="0084164A" w:rsidP="00245225">
      <w:pPr>
        <w:autoSpaceDE w:val="0"/>
        <w:autoSpaceDN w:val="0"/>
        <w:adjustRightInd w:val="0"/>
        <w:spacing w:after="120" w:line="240" w:lineRule="auto"/>
        <w:jc w:val="both"/>
        <w:rPr>
          <w:rFonts w:ascii="Arial" w:hAnsi="Arial" w:cs="Arial"/>
          <w:i/>
          <w:sz w:val="20"/>
          <w:szCs w:val="20"/>
          <w:lang w:eastAsia="it-IT"/>
        </w:rPr>
      </w:pPr>
      <w:r w:rsidRPr="00245225">
        <w:rPr>
          <w:rFonts w:ascii="Arial" w:hAnsi="Arial" w:cs="Arial"/>
          <w:i/>
          <w:sz w:val="20"/>
          <w:szCs w:val="20"/>
          <w:lang w:eastAsia="it-IT"/>
        </w:rPr>
        <w:t>A uno il potere dei miracoli; a un altro il dono della profezia; a un altro il dono di distinguere gli spiriti; a un altro le varietà delle lingue; a un altro infine</w:t>
      </w:r>
      <w:r w:rsidR="00245225" w:rsidRPr="00245225">
        <w:rPr>
          <w:rFonts w:ascii="Arial" w:hAnsi="Arial" w:cs="Arial"/>
          <w:i/>
          <w:sz w:val="20"/>
          <w:szCs w:val="20"/>
          <w:lang w:eastAsia="it-IT"/>
        </w:rPr>
        <w:t xml:space="preserve"> l'interpretazione delle lingue (</w:t>
      </w:r>
      <w:r w:rsidR="009F7C44" w:rsidRPr="00245225">
        <w:rPr>
          <w:rFonts w:ascii="Arial" w:hAnsi="Arial" w:cs="Arial"/>
          <w:i/>
          <w:sz w:val="20"/>
          <w:szCs w:val="20"/>
          <w:lang w:eastAsia="it-IT"/>
        </w:rPr>
        <w:t>1Cor 12, 10</w:t>
      </w:r>
      <w:r w:rsidR="00245225" w:rsidRPr="00245225">
        <w:rPr>
          <w:rFonts w:ascii="Arial" w:hAnsi="Arial" w:cs="Arial"/>
          <w:i/>
          <w:sz w:val="20"/>
          <w:szCs w:val="20"/>
          <w:lang w:eastAsia="it-IT"/>
        </w:rPr>
        <w:t xml:space="preserve">). </w:t>
      </w:r>
      <w:r w:rsidRPr="00245225">
        <w:rPr>
          <w:rFonts w:ascii="Arial" w:hAnsi="Arial" w:cs="Arial"/>
          <w:i/>
          <w:sz w:val="20"/>
          <w:szCs w:val="20"/>
          <w:lang w:eastAsia="it-IT"/>
        </w:rPr>
        <w:t>Alcuni perciò Dio li ha posti nella Chiesa in primo luogo come apostoli, in secondo luogo come profeti, in terzo luogo come maestri; poi vengono i miracoli, poi i doni di far guarigioni, i doni di assiste</w:t>
      </w:r>
      <w:r w:rsidR="00245225" w:rsidRPr="00245225">
        <w:rPr>
          <w:rFonts w:ascii="Arial" w:hAnsi="Arial" w:cs="Arial"/>
          <w:i/>
          <w:sz w:val="20"/>
          <w:szCs w:val="20"/>
          <w:lang w:eastAsia="it-IT"/>
        </w:rPr>
        <w:t>nza, di governare, delle lingue (</w:t>
      </w:r>
      <w:r w:rsidR="009F7C44" w:rsidRPr="00245225">
        <w:rPr>
          <w:rFonts w:ascii="Arial" w:hAnsi="Arial" w:cs="Arial"/>
          <w:i/>
          <w:sz w:val="20"/>
          <w:szCs w:val="20"/>
          <w:lang w:eastAsia="it-IT"/>
        </w:rPr>
        <w:t>1Cor 12, 28</w:t>
      </w:r>
      <w:r w:rsidR="00245225" w:rsidRPr="00245225">
        <w:rPr>
          <w:rFonts w:ascii="Arial" w:hAnsi="Arial" w:cs="Arial"/>
          <w:i/>
          <w:sz w:val="20"/>
          <w:szCs w:val="20"/>
          <w:lang w:eastAsia="it-IT"/>
        </w:rPr>
        <w:t xml:space="preserve">). </w:t>
      </w:r>
      <w:r w:rsidRPr="00245225">
        <w:rPr>
          <w:rFonts w:ascii="Arial" w:hAnsi="Arial" w:cs="Arial"/>
          <w:i/>
          <w:sz w:val="20"/>
          <w:szCs w:val="20"/>
          <w:lang w:eastAsia="it-IT"/>
        </w:rPr>
        <w:t>Sono forse tutti apostoli? Tutti profeti? Tutti maestri? Tutti operatori di miracoli?</w:t>
      </w:r>
      <w:r w:rsidR="00245225" w:rsidRPr="00245225">
        <w:rPr>
          <w:rFonts w:ascii="Arial" w:hAnsi="Arial" w:cs="Arial"/>
          <w:i/>
          <w:sz w:val="20"/>
          <w:szCs w:val="20"/>
          <w:lang w:eastAsia="it-IT"/>
        </w:rPr>
        <w:t xml:space="preserve"> (</w:t>
      </w:r>
      <w:r w:rsidR="009F7C44" w:rsidRPr="00245225">
        <w:rPr>
          <w:rFonts w:ascii="Arial" w:hAnsi="Arial" w:cs="Arial"/>
          <w:i/>
          <w:sz w:val="20"/>
          <w:szCs w:val="20"/>
          <w:lang w:eastAsia="it-IT"/>
        </w:rPr>
        <w:t>1Cor 12, 29</w:t>
      </w:r>
      <w:r w:rsidR="00245225" w:rsidRPr="00245225">
        <w:rPr>
          <w:rFonts w:ascii="Arial" w:hAnsi="Arial" w:cs="Arial"/>
          <w:i/>
          <w:sz w:val="20"/>
          <w:szCs w:val="20"/>
          <w:lang w:eastAsia="it-IT"/>
        </w:rPr>
        <w:t xml:space="preserve">). </w:t>
      </w:r>
      <w:r w:rsidRPr="00245225">
        <w:rPr>
          <w:rFonts w:ascii="Arial" w:hAnsi="Arial" w:cs="Arial"/>
          <w:i/>
          <w:sz w:val="20"/>
          <w:szCs w:val="20"/>
          <w:lang w:eastAsia="it-IT"/>
        </w:rPr>
        <w:t>Certo, in mezzo a voi si sono compiuti i segni del vero apostolo, in una pazienza a tutta prova, con segni, prodigi e miracol</w:t>
      </w:r>
      <w:r w:rsidR="00245225" w:rsidRPr="00245225">
        <w:rPr>
          <w:rFonts w:ascii="Arial" w:hAnsi="Arial" w:cs="Arial"/>
          <w:i/>
          <w:sz w:val="20"/>
          <w:szCs w:val="20"/>
          <w:lang w:eastAsia="it-IT"/>
        </w:rPr>
        <w:t>i (</w:t>
      </w:r>
      <w:r w:rsidR="009F7C44" w:rsidRPr="00245225">
        <w:rPr>
          <w:rFonts w:ascii="Arial" w:hAnsi="Arial" w:cs="Arial"/>
          <w:i/>
          <w:sz w:val="20"/>
          <w:szCs w:val="20"/>
          <w:lang w:eastAsia="it-IT"/>
        </w:rPr>
        <w:t>2Cor 12, 12</w:t>
      </w:r>
      <w:r w:rsidR="00245225" w:rsidRPr="00245225">
        <w:rPr>
          <w:rFonts w:ascii="Arial" w:hAnsi="Arial" w:cs="Arial"/>
          <w:i/>
          <w:sz w:val="20"/>
          <w:szCs w:val="20"/>
          <w:lang w:eastAsia="it-IT"/>
        </w:rPr>
        <w:t xml:space="preserve">). </w:t>
      </w:r>
      <w:r w:rsidRPr="00245225">
        <w:rPr>
          <w:rFonts w:ascii="Arial" w:hAnsi="Arial" w:cs="Arial"/>
          <w:i/>
          <w:sz w:val="20"/>
          <w:szCs w:val="20"/>
          <w:lang w:eastAsia="it-IT"/>
        </w:rPr>
        <w:t>Mentre Dio convalidava la loro testimonianza con segni e prodigi e miracoli d'ogni genere e doni dello Spirito Santo, dis</w:t>
      </w:r>
      <w:r w:rsidR="00245225" w:rsidRPr="00245225">
        <w:rPr>
          <w:rFonts w:ascii="Arial" w:hAnsi="Arial" w:cs="Arial"/>
          <w:i/>
          <w:sz w:val="20"/>
          <w:szCs w:val="20"/>
          <w:lang w:eastAsia="it-IT"/>
        </w:rPr>
        <w:t>tribuiti secondo la sua volontà (</w:t>
      </w:r>
      <w:r w:rsidR="009F7C44" w:rsidRPr="00245225">
        <w:rPr>
          <w:rFonts w:ascii="Arial" w:hAnsi="Arial" w:cs="Arial"/>
          <w:i/>
          <w:sz w:val="20"/>
          <w:szCs w:val="20"/>
          <w:lang w:eastAsia="it-IT"/>
        </w:rPr>
        <w:t>Eb 2, 4</w:t>
      </w:r>
      <w:r w:rsidR="00245225" w:rsidRPr="00245225">
        <w:rPr>
          <w:rFonts w:ascii="Arial" w:hAnsi="Arial" w:cs="Arial"/>
          <w:i/>
          <w:sz w:val="20"/>
          <w:szCs w:val="20"/>
          <w:lang w:eastAsia="it-IT"/>
        </w:rPr>
        <w:t xml:space="preserve">). </w:t>
      </w:r>
    </w:p>
    <w:p w:rsidR="009F7C44" w:rsidRDefault="009F7C44" w:rsidP="00136576">
      <w:pPr>
        <w:spacing w:line="240" w:lineRule="auto"/>
        <w:rPr>
          <w:rFonts w:ascii="Arial" w:hAnsi="Arial" w:cs="Arial"/>
          <w:b/>
        </w:rPr>
      </w:pPr>
    </w:p>
    <w:p w:rsidR="0092130D" w:rsidRPr="00136576" w:rsidRDefault="009F7C44" w:rsidP="00245225">
      <w:pPr>
        <w:spacing w:after="120" w:line="240" w:lineRule="auto"/>
        <w:rPr>
          <w:rFonts w:ascii="Arial" w:hAnsi="Arial" w:cs="Arial"/>
          <w:b/>
        </w:rPr>
      </w:pPr>
      <w:r>
        <w:rPr>
          <w:rFonts w:ascii="Arial" w:hAnsi="Arial" w:cs="Arial"/>
          <w:b/>
        </w:rPr>
        <w:t xml:space="preserve">MISERO MISERABILE </w:t>
      </w:r>
      <w:r w:rsidR="00136576" w:rsidRPr="00136576">
        <w:rPr>
          <w:rFonts w:ascii="Arial" w:hAnsi="Arial" w:cs="Arial"/>
          <w:b/>
        </w:rPr>
        <w:t>MISERICORDIA</w:t>
      </w:r>
    </w:p>
    <w:p w:rsidR="0092130D" w:rsidRPr="00245225" w:rsidRDefault="00245225" w:rsidP="00245225">
      <w:pPr>
        <w:spacing w:after="120" w:line="240" w:lineRule="auto"/>
        <w:jc w:val="both"/>
        <w:rPr>
          <w:rFonts w:ascii="Arial" w:hAnsi="Arial" w:cs="Arial"/>
          <w:sz w:val="20"/>
        </w:rPr>
      </w:pPr>
      <w:r w:rsidRPr="00245225">
        <w:rPr>
          <w:rFonts w:ascii="Arial" w:hAnsi="Arial" w:cs="Arial"/>
          <w:sz w:val="20"/>
        </w:rPr>
        <w:t>Misero è colui che non ha nulla. Ha bisogno di tutto. Nulla possiede e tutto deve ricevere. Il nulla non è solo materiale, spesso è anche spirituale. L’uomo è misero per peccato e anche per natura. Lui è solo e sempre dal suo Signore. Per vivere tutto deve ricevere da Dio, dagli uomini, dalla creazione. L’uomo non è da sé, è da Dio.</w:t>
      </w:r>
    </w:p>
    <w:p w:rsidR="00245225" w:rsidRDefault="00245225" w:rsidP="00245225">
      <w:pPr>
        <w:spacing w:after="120" w:line="240" w:lineRule="auto"/>
        <w:jc w:val="both"/>
        <w:rPr>
          <w:rFonts w:ascii="Arial" w:hAnsi="Arial" w:cs="Arial"/>
          <w:sz w:val="20"/>
        </w:rPr>
      </w:pPr>
      <w:r w:rsidRPr="00245225">
        <w:rPr>
          <w:rFonts w:ascii="Arial" w:hAnsi="Arial" w:cs="Arial"/>
          <w:sz w:val="20"/>
        </w:rPr>
        <w:t xml:space="preserve">Miserabile ha due significati ben diversi. Miserabile è la persona che è sempre in uno stato </w:t>
      </w:r>
      <w:r>
        <w:rPr>
          <w:rFonts w:ascii="Arial" w:hAnsi="Arial" w:cs="Arial"/>
          <w:sz w:val="20"/>
        </w:rPr>
        <w:t>di bisogno. È miserabile perché permanentemente misero. Ma è anche miserabile per le sue azioni cattive. In questo caso miserabile significa spregevole. Non per la sua condizione, ma per le sue azioni. Uno è miserabile per condizione. L’altro è miserabile per azione cattiva.</w:t>
      </w:r>
    </w:p>
    <w:p w:rsidR="00245225" w:rsidRDefault="003B3BE3" w:rsidP="00245225">
      <w:pPr>
        <w:spacing w:after="120" w:line="240" w:lineRule="auto"/>
        <w:jc w:val="both"/>
        <w:rPr>
          <w:rFonts w:ascii="Arial" w:hAnsi="Arial" w:cs="Arial"/>
          <w:sz w:val="20"/>
        </w:rPr>
      </w:pPr>
      <w:r>
        <w:rPr>
          <w:rFonts w:ascii="Arial" w:hAnsi="Arial" w:cs="Arial"/>
          <w:sz w:val="20"/>
        </w:rPr>
        <w:t>Misericordia invece è legata al cuore. È il cuore dell’uomo che è rivolto verso il misero. Quando la misericordia è vera e quando essa è falsa o comunque non vera? È vera quando il cuore si rivolge verso il misero e lo aiuta a sollevarsi dalla sua condizione di miseria. Dio è misericordioso perché è venuto, ci ha tolti dalla nostra prigionia del peccato, del vizio, ci ha liberati dalla schiavitù di Satana e ci ha dato un posto nel suo cuore. Dal cuore di Satana nel quale abitavamo, ci ha condotti nel suo cuore. Questa è la misericordia vera.</w:t>
      </w:r>
    </w:p>
    <w:p w:rsidR="003B3BE3" w:rsidRDefault="003B3BE3" w:rsidP="00245225">
      <w:pPr>
        <w:spacing w:after="120" w:line="240" w:lineRule="auto"/>
        <w:jc w:val="both"/>
        <w:rPr>
          <w:rFonts w:ascii="Arial" w:hAnsi="Arial" w:cs="Arial"/>
          <w:sz w:val="20"/>
        </w:rPr>
      </w:pPr>
      <w:r>
        <w:rPr>
          <w:rFonts w:ascii="Arial" w:hAnsi="Arial" w:cs="Arial"/>
          <w:sz w:val="20"/>
        </w:rPr>
        <w:t xml:space="preserve">L’altra misericordia è falsa o comunque non pienamente vera, quando il cuore, potendo fare molto di più, si limita ad un aiuto effimero, momentaneo, che non solleva il misero dalla sua miseria. Gli mostra solo per un attimo la non miseria, ma poi lo abbandona nuovamente ad essa. Gesù per togliere l’uomo dalla sua miseria spirituale ha dato all’uomo misero il suo stesso cuore, il suo corpo, il suo sangue, il suo Santo Spirito. Si è spogliato di tutto per dare tutto all’uomo. Ha per l’uomo anche pagato il suo debito infinito contratto presso il Padre. </w:t>
      </w:r>
    </w:p>
    <w:p w:rsidR="004965E1" w:rsidRDefault="003B3BE3" w:rsidP="00245225">
      <w:pPr>
        <w:spacing w:after="120" w:line="240" w:lineRule="auto"/>
        <w:jc w:val="both"/>
        <w:rPr>
          <w:rFonts w:ascii="Arial" w:hAnsi="Arial" w:cs="Arial"/>
          <w:sz w:val="20"/>
        </w:rPr>
      </w:pPr>
      <w:r>
        <w:rPr>
          <w:rFonts w:ascii="Arial" w:hAnsi="Arial" w:cs="Arial"/>
          <w:sz w:val="20"/>
        </w:rPr>
        <w:t xml:space="preserve">È questa la misericordia vera: togliere il misero dalla sua miseria. La Chiesa vive la sua misericordia compiendo l’opera di Cristo e del Padre nello Spirito Santo. Essa deve scendere nel cuore del diavolo, strappare ogni uomo che abita in esso, e condurlo nel cuore di Cristo, perché Cristo, nello Spirito Santo, lo conduca nel cuore del Padre. Solo quando l’uomo è nel cuore del Padre, finisce per lui la miseria. </w:t>
      </w:r>
    </w:p>
    <w:p w:rsidR="003B3BE3" w:rsidRDefault="003B3BE3" w:rsidP="00245225">
      <w:pPr>
        <w:spacing w:after="120" w:line="240" w:lineRule="auto"/>
        <w:jc w:val="both"/>
        <w:rPr>
          <w:rFonts w:ascii="Arial" w:hAnsi="Arial" w:cs="Arial"/>
          <w:sz w:val="20"/>
        </w:rPr>
      </w:pPr>
      <w:r>
        <w:rPr>
          <w:rFonts w:ascii="Arial" w:hAnsi="Arial" w:cs="Arial"/>
          <w:sz w:val="20"/>
        </w:rPr>
        <w:t xml:space="preserve">Ogni discepolo di Gesù è chiamato a vivere in modo efficace la sua misericordia. Lui deve agire con lo stesso cuore di Cristo. Per questo Gesù gli ha donato il suo cuore e per questo il cuore di Cristo va usato: per liberare il misero dal cuore di Satana e portarlo nel cuore di Cristo. Se questo non è fatto, l’altra misericordia non appartiene a Gesù Signore. </w:t>
      </w:r>
      <w:r w:rsidR="004965E1">
        <w:rPr>
          <w:rFonts w:ascii="Arial" w:hAnsi="Arial" w:cs="Arial"/>
          <w:sz w:val="20"/>
        </w:rPr>
        <w:t>Il cristiano mai dovrà essere per una misericordia a metà. Questa è degli uomini, mai del discepolo di Gesù.</w:t>
      </w:r>
    </w:p>
    <w:p w:rsidR="009F7C44" w:rsidRPr="00FC5BA7" w:rsidRDefault="0084164A" w:rsidP="00FC5BA7">
      <w:pPr>
        <w:autoSpaceDE w:val="0"/>
        <w:autoSpaceDN w:val="0"/>
        <w:adjustRightInd w:val="0"/>
        <w:spacing w:after="120" w:line="240" w:lineRule="auto"/>
        <w:jc w:val="both"/>
        <w:rPr>
          <w:rFonts w:ascii="Arial" w:hAnsi="Arial" w:cs="Arial"/>
          <w:i/>
          <w:sz w:val="20"/>
          <w:szCs w:val="20"/>
          <w:lang w:eastAsia="it-IT"/>
        </w:rPr>
      </w:pPr>
      <w:r w:rsidRPr="00FC5BA7">
        <w:rPr>
          <w:rFonts w:ascii="Arial" w:hAnsi="Arial" w:cs="Arial"/>
          <w:i/>
          <w:sz w:val="20"/>
          <w:szCs w:val="20"/>
          <w:lang w:eastAsia="it-IT"/>
        </w:rPr>
        <w:lastRenderedPageBreak/>
        <w:t xml:space="preserve">Lot indugiava, ma quegli uomini presero per mano lui, sua moglie e le sue due figlie, per un grande atto di misericordia del Signore verso di lui; lo fecero uscire e </w:t>
      </w:r>
      <w:r w:rsidR="004965E1" w:rsidRPr="00FC5BA7">
        <w:rPr>
          <w:rFonts w:ascii="Arial" w:hAnsi="Arial" w:cs="Arial"/>
          <w:i/>
          <w:sz w:val="20"/>
          <w:szCs w:val="20"/>
          <w:lang w:eastAsia="it-IT"/>
        </w:rPr>
        <w:t>lo condussero fuori della città (</w:t>
      </w:r>
      <w:r w:rsidR="009F7C44" w:rsidRPr="00FC5BA7">
        <w:rPr>
          <w:rFonts w:ascii="Arial" w:hAnsi="Arial" w:cs="Arial"/>
          <w:i/>
          <w:sz w:val="20"/>
          <w:szCs w:val="20"/>
          <w:lang w:eastAsia="it-IT"/>
        </w:rPr>
        <w:t>Gen 19, 16</w:t>
      </w:r>
      <w:r w:rsidR="004965E1" w:rsidRPr="00FC5BA7">
        <w:rPr>
          <w:rFonts w:ascii="Arial" w:hAnsi="Arial" w:cs="Arial"/>
          <w:i/>
          <w:sz w:val="20"/>
          <w:szCs w:val="20"/>
          <w:lang w:eastAsia="it-IT"/>
        </w:rPr>
        <w:t xml:space="preserve">). </w:t>
      </w:r>
      <w:r w:rsidRPr="00FC5BA7">
        <w:rPr>
          <w:rFonts w:ascii="Arial" w:hAnsi="Arial" w:cs="Arial"/>
          <w:i/>
          <w:sz w:val="20"/>
          <w:szCs w:val="20"/>
          <w:lang w:eastAsia="it-IT"/>
        </w:rPr>
        <w:t>Vedi, il tuo servo ha trovato grazia ai tuoi occhi e tu hai usato una grande misericordia verso di me salvandomi la vita, ma io non riuscirò a fuggire sul monte, senza che la s</w:t>
      </w:r>
      <w:r w:rsidR="004965E1" w:rsidRPr="00FC5BA7">
        <w:rPr>
          <w:rFonts w:ascii="Arial" w:hAnsi="Arial" w:cs="Arial"/>
          <w:i/>
          <w:sz w:val="20"/>
          <w:szCs w:val="20"/>
          <w:lang w:eastAsia="it-IT"/>
        </w:rPr>
        <w:t>ciagura mi raggiunga e io muoia (</w:t>
      </w:r>
      <w:r w:rsidR="009F7C44" w:rsidRPr="00FC5BA7">
        <w:rPr>
          <w:rFonts w:ascii="Arial" w:hAnsi="Arial" w:cs="Arial"/>
          <w:i/>
          <w:sz w:val="20"/>
          <w:szCs w:val="20"/>
          <w:lang w:eastAsia="it-IT"/>
        </w:rPr>
        <w:t>Gen 19, 19</w:t>
      </w:r>
      <w:r w:rsidR="004965E1" w:rsidRPr="00FC5BA7">
        <w:rPr>
          <w:rFonts w:ascii="Arial" w:hAnsi="Arial" w:cs="Arial"/>
          <w:i/>
          <w:sz w:val="20"/>
          <w:szCs w:val="20"/>
          <w:lang w:eastAsia="it-IT"/>
        </w:rPr>
        <w:t xml:space="preserve">). </w:t>
      </w:r>
      <w:r w:rsidRPr="00FC5BA7">
        <w:rPr>
          <w:rFonts w:ascii="Arial" w:hAnsi="Arial" w:cs="Arial"/>
          <w:i/>
          <w:sz w:val="20"/>
          <w:szCs w:val="20"/>
          <w:lang w:eastAsia="it-IT"/>
        </w:rPr>
        <w:t>Dio onnipotente vi faccia trovare misericordia presso quell'uomo, così che vi rilasci l'altro fratello e Beniamino. Quanto a me, una volta che non avrò più i m</w:t>
      </w:r>
      <w:r w:rsidR="004965E1" w:rsidRPr="00FC5BA7">
        <w:rPr>
          <w:rFonts w:ascii="Arial" w:hAnsi="Arial" w:cs="Arial"/>
          <w:i/>
          <w:sz w:val="20"/>
          <w:szCs w:val="20"/>
          <w:lang w:eastAsia="it-IT"/>
        </w:rPr>
        <w:t>iei figli, non li avrò più...!" (</w:t>
      </w:r>
      <w:r w:rsidR="009F7C44" w:rsidRPr="00FC5BA7">
        <w:rPr>
          <w:rFonts w:ascii="Arial" w:hAnsi="Arial" w:cs="Arial"/>
          <w:i/>
          <w:sz w:val="20"/>
          <w:szCs w:val="20"/>
          <w:lang w:eastAsia="it-IT"/>
        </w:rPr>
        <w:t>Gen 43, 14</w:t>
      </w:r>
      <w:r w:rsidR="004965E1" w:rsidRPr="00FC5BA7">
        <w:rPr>
          <w:rFonts w:ascii="Arial" w:hAnsi="Arial" w:cs="Arial"/>
          <w:i/>
          <w:sz w:val="20"/>
          <w:szCs w:val="20"/>
          <w:lang w:eastAsia="it-IT"/>
        </w:rPr>
        <w:t xml:space="preserve">). </w:t>
      </w:r>
      <w:r w:rsidR="00E179D5" w:rsidRPr="00FC5BA7">
        <w:rPr>
          <w:rFonts w:ascii="Arial" w:hAnsi="Arial" w:cs="Arial"/>
          <w:i/>
          <w:sz w:val="20"/>
          <w:szCs w:val="20"/>
          <w:lang w:eastAsia="it-IT"/>
        </w:rPr>
        <w:t>Il Signore disse: "Ho osservato la miseria del mio popolo in Egitto e ho udito il suo grido a causa dei suoi sorveglianti; co</w:t>
      </w:r>
      <w:r w:rsidR="004965E1" w:rsidRPr="00FC5BA7">
        <w:rPr>
          <w:rFonts w:ascii="Arial" w:hAnsi="Arial" w:cs="Arial"/>
          <w:i/>
          <w:sz w:val="20"/>
          <w:szCs w:val="20"/>
          <w:lang w:eastAsia="it-IT"/>
        </w:rPr>
        <w:t>nosco infatti le sue sofferenze (</w:t>
      </w:r>
      <w:r w:rsidR="009F7C44" w:rsidRPr="00FC5BA7">
        <w:rPr>
          <w:rFonts w:ascii="Arial" w:hAnsi="Arial" w:cs="Arial"/>
          <w:i/>
          <w:sz w:val="20"/>
          <w:szCs w:val="20"/>
          <w:lang w:eastAsia="it-IT"/>
        </w:rPr>
        <w:t>Es 3, 7</w:t>
      </w:r>
      <w:r w:rsidR="004965E1" w:rsidRPr="00FC5BA7">
        <w:rPr>
          <w:rFonts w:ascii="Arial" w:hAnsi="Arial" w:cs="Arial"/>
          <w:i/>
          <w:sz w:val="20"/>
          <w:szCs w:val="20"/>
          <w:lang w:eastAsia="it-IT"/>
        </w:rPr>
        <w:t xml:space="preserve">). </w:t>
      </w:r>
      <w:r w:rsidR="00E179D5" w:rsidRPr="00FC5BA7">
        <w:rPr>
          <w:rFonts w:ascii="Arial" w:hAnsi="Arial" w:cs="Arial"/>
          <w:i/>
          <w:sz w:val="20"/>
          <w:szCs w:val="20"/>
          <w:lang w:eastAsia="it-IT"/>
        </w:rPr>
        <w:t>Rispose: "Farò passare davanti a te tutto il mio splendore e proclamerò il mio nome: Signore, davanti a te. Farò grazia a chi vorrò far grazia e avrò misericordia di chi vorrò aver miser</w:t>
      </w:r>
      <w:r w:rsidR="004965E1" w:rsidRPr="00FC5BA7">
        <w:rPr>
          <w:rFonts w:ascii="Arial" w:hAnsi="Arial" w:cs="Arial"/>
          <w:i/>
          <w:sz w:val="20"/>
          <w:szCs w:val="20"/>
          <w:lang w:eastAsia="it-IT"/>
        </w:rPr>
        <w:t>icordia" (</w:t>
      </w:r>
      <w:r w:rsidR="009F7C44" w:rsidRPr="00FC5BA7">
        <w:rPr>
          <w:rFonts w:ascii="Arial" w:hAnsi="Arial" w:cs="Arial"/>
          <w:i/>
          <w:sz w:val="20"/>
          <w:szCs w:val="20"/>
          <w:lang w:eastAsia="it-IT"/>
        </w:rPr>
        <w:t>Es 33, 19</w:t>
      </w:r>
      <w:r w:rsidR="004965E1" w:rsidRPr="00FC5BA7">
        <w:rPr>
          <w:rFonts w:ascii="Arial" w:hAnsi="Arial" w:cs="Arial"/>
          <w:i/>
          <w:sz w:val="20"/>
          <w:szCs w:val="20"/>
          <w:lang w:eastAsia="it-IT"/>
        </w:rPr>
        <w:t xml:space="preserve">). </w:t>
      </w:r>
    </w:p>
    <w:p w:rsidR="009F7C44" w:rsidRPr="00FC5BA7" w:rsidRDefault="00E179D5" w:rsidP="00FC5BA7">
      <w:pPr>
        <w:autoSpaceDE w:val="0"/>
        <w:autoSpaceDN w:val="0"/>
        <w:adjustRightInd w:val="0"/>
        <w:spacing w:after="120" w:line="240" w:lineRule="auto"/>
        <w:jc w:val="both"/>
        <w:rPr>
          <w:rFonts w:ascii="Arial" w:hAnsi="Arial" w:cs="Arial"/>
          <w:i/>
          <w:sz w:val="20"/>
          <w:szCs w:val="20"/>
          <w:lang w:eastAsia="it-IT"/>
        </w:rPr>
      </w:pPr>
      <w:r w:rsidRPr="00FC5BA7">
        <w:rPr>
          <w:rFonts w:ascii="Arial" w:hAnsi="Arial" w:cs="Arial"/>
          <w:i/>
          <w:sz w:val="20"/>
          <w:szCs w:val="20"/>
          <w:lang w:eastAsia="it-IT"/>
        </w:rPr>
        <w:t xml:space="preserve">Il Signore passò davanti a lui proclamando: "Il Signore, il Signore, Dio misericordioso e pietoso, lento all'ira e ricco di grazia e di </w:t>
      </w:r>
      <w:r w:rsidR="004965E1" w:rsidRPr="00FC5BA7">
        <w:rPr>
          <w:rFonts w:ascii="Arial" w:hAnsi="Arial" w:cs="Arial"/>
          <w:i/>
          <w:sz w:val="20"/>
          <w:szCs w:val="20"/>
          <w:lang w:eastAsia="it-IT"/>
        </w:rPr>
        <w:t>fedeltà (</w:t>
      </w:r>
      <w:r w:rsidR="009F7C44" w:rsidRPr="00FC5BA7">
        <w:rPr>
          <w:rFonts w:ascii="Arial" w:hAnsi="Arial" w:cs="Arial"/>
          <w:i/>
          <w:sz w:val="20"/>
          <w:szCs w:val="20"/>
          <w:lang w:eastAsia="it-IT"/>
        </w:rPr>
        <w:t>Es 34, 6</w:t>
      </w:r>
      <w:r w:rsidR="004965E1" w:rsidRPr="00FC5BA7">
        <w:rPr>
          <w:rFonts w:ascii="Arial" w:hAnsi="Arial" w:cs="Arial"/>
          <w:i/>
          <w:sz w:val="20"/>
          <w:szCs w:val="20"/>
          <w:lang w:eastAsia="it-IT"/>
        </w:rPr>
        <w:t xml:space="preserve">). </w:t>
      </w:r>
      <w:r w:rsidRPr="00FC5BA7">
        <w:rPr>
          <w:rFonts w:ascii="Arial" w:hAnsi="Arial" w:cs="Arial"/>
          <w:i/>
          <w:sz w:val="20"/>
          <w:szCs w:val="20"/>
          <w:lang w:eastAsia="it-IT"/>
        </w:rPr>
        <w:t>Se il tuo fratello che è presso di te cade in miseria ed è privo di mezzi, aiutalo, come un forestiero e inquilino, p</w:t>
      </w:r>
      <w:r w:rsidR="004965E1" w:rsidRPr="00FC5BA7">
        <w:rPr>
          <w:rFonts w:ascii="Arial" w:hAnsi="Arial" w:cs="Arial"/>
          <w:i/>
          <w:sz w:val="20"/>
          <w:szCs w:val="20"/>
          <w:lang w:eastAsia="it-IT"/>
        </w:rPr>
        <w:t>erché possa vivere presso di te (</w:t>
      </w:r>
      <w:r w:rsidR="009F7C44" w:rsidRPr="00FC5BA7">
        <w:rPr>
          <w:rFonts w:ascii="Arial" w:hAnsi="Arial" w:cs="Arial"/>
          <w:i/>
          <w:sz w:val="20"/>
          <w:szCs w:val="20"/>
          <w:lang w:eastAsia="it-IT"/>
        </w:rPr>
        <w:t>Lv 25, 35</w:t>
      </w:r>
      <w:r w:rsidR="004965E1" w:rsidRPr="00FC5BA7">
        <w:rPr>
          <w:rFonts w:ascii="Arial" w:hAnsi="Arial" w:cs="Arial"/>
          <w:i/>
          <w:sz w:val="20"/>
          <w:szCs w:val="20"/>
          <w:lang w:eastAsia="it-IT"/>
        </w:rPr>
        <w:t xml:space="preserve">). </w:t>
      </w:r>
      <w:r w:rsidRPr="00FC5BA7">
        <w:rPr>
          <w:rFonts w:ascii="Arial" w:hAnsi="Arial" w:cs="Arial"/>
          <w:i/>
          <w:sz w:val="20"/>
          <w:szCs w:val="20"/>
          <w:lang w:eastAsia="it-IT"/>
        </w:rPr>
        <w:t>Se il tuo fratello che è presso di te cade in miseria e si vende a te, no</w:t>
      </w:r>
      <w:r w:rsidR="004965E1" w:rsidRPr="00FC5BA7">
        <w:rPr>
          <w:rFonts w:ascii="Arial" w:hAnsi="Arial" w:cs="Arial"/>
          <w:i/>
          <w:sz w:val="20"/>
          <w:szCs w:val="20"/>
          <w:lang w:eastAsia="it-IT"/>
        </w:rPr>
        <w:t>n farlo lavorare come schiavo (</w:t>
      </w:r>
      <w:r w:rsidR="009F7C44" w:rsidRPr="00FC5BA7">
        <w:rPr>
          <w:rFonts w:ascii="Arial" w:hAnsi="Arial" w:cs="Arial"/>
          <w:i/>
          <w:sz w:val="20"/>
          <w:szCs w:val="20"/>
          <w:lang w:eastAsia="it-IT"/>
        </w:rPr>
        <w:t>Lv 25, 39</w:t>
      </w:r>
      <w:r w:rsidR="004965E1" w:rsidRPr="00FC5BA7">
        <w:rPr>
          <w:rFonts w:ascii="Arial" w:hAnsi="Arial" w:cs="Arial"/>
          <w:i/>
          <w:sz w:val="20"/>
          <w:szCs w:val="20"/>
          <w:lang w:eastAsia="it-IT"/>
        </w:rPr>
        <w:t xml:space="preserve">). </w:t>
      </w:r>
      <w:r w:rsidRPr="00FC5BA7">
        <w:rPr>
          <w:rFonts w:ascii="Arial" w:hAnsi="Arial" w:cs="Arial"/>
          <w:i/>
          <w:sz w:val="20"/>
          <w:szCs w:val="20"/>
          <w:lang w:eastAsia="it-IT"/>
        </w:rPr>
        <w:t>Poiché il Signore Dio tuo è un Dio misericordioso; non ti abbandonerà e non ti distruggerà, non dimenticherà l'allean</w:t>
      </w:r>
      <w:r w:rsidR="004965E1" w:rsidRPr="00FC5BA7">
        <w:rPr>
          <w:rFonts w:ascii="Arial" w:hAnsi="Arial" w:cs="Arial"/>
          <w:i/>
          <w:sz w:val="20"/>
          <w:szCs w:val="20"/>
          <w:lang w:eastAsia="it-IT"/>
        </w:rPr>
        <w:t>za che ha giurata ai tuoi padri (</w:t>
      </w:r>
      <w:r w:rsidR="009F7C44" w:rsidRPr="00FC5BA7">
        <w:rPr>
          <w:rFonts w:ascii="Arial" w:hAnsi="Arial" w:cs="Arial"/>
          <w:i/>
          <w:sz w:val="20"/>
          <w:szCs w:val="20"/>
          <w:lang w:eastAsia="it-IT"/>
        </w:rPr>
        <w:t>Dt 4, 31</w:t>
      </w:r>
      <w:r w:rsidR="004965E1" w:rsidRPr="00FC5BA7">
        <w:rPr>
          <w:rFonts w:ascii="Arial" w:hAnsi="Arial" w:cs="Arial"/>
          <w:i/>
          <w:sz w:val="20"/>
          <w:szCs w:val="20"/>
          <w:lang w:eastAsia="it-IT"/>
        </w:rPr>
        <w:t xml:space="preserve">). </w:t>
      </w:r>
      <w:r w:rsidRPr="00FC5BA7">
        <w:rPr>
          <w:rFonts w:ascii="Arial" w:hAnsi="Arial" w:cs="Arial"/>
          <w:i/>
          <w:sz w:val="20"/>
          <w:szCs w:val="20"/>
          <w:lang w:eastAsia="it-IT"/>
        </w:rPr>
        <w:t xml:space="preserve">Ma usa misericordia fino a mille generazioni verso coloro che mi amano </w:t>
      </w:r>
      <w:r w:rsidR="004965E1" w:rsidRPr="00FC5BA7">
        <w:rPr>
          <w:rFonts w:ascii="Arial" w:hAnsi="Arial" w:cs="Arial"/>
          <w:i/>
          <w:sz w:val="20"/>
          <w:szCs w:val="20"/>
          <w:lang w:eastAsia="it-IT"/>
        </w:rPr>
        <w:t>e osservano i miei comandamenti (</w:t>
      </w:r>
      <w:r w:rsidR="009F7C44" w:rsidRPr="00FC5BA7">
        <w:rPr>
          <w:rFonts w:ascii="Arial" w:hAnsi="Arial" w:cs="Arial"/>
          <w:i/>
          <w:sz w:val="20"/>
          <w:szCs w:val="20"/>
          <w:lang w:eastAsia="it-IT"/>
        </w:rPr>
        <w:t>Dt 5, 10</w:t>
      </w:r>
      <w:r w:rsidR="004965E1" w:rsidRPr="00FC5BA7">
        <w:rPr>
          <w:rFonts w:ascii="Arial" w:hAnsi="Arial" w:cs="Arial"/>
          <w:i/>
          <w:sz w:val="20"/>
          <w:szCs w:val="20"/>
          <w:lang w:eastAsia="it-IT"/>
        </w:rPr>
        <w:t xml:space="preserve">). </w:t>
      </w:r>
      <w:r w:rsidRPr="00FC5BA7">
        <w:rPr>
          <w:rFonts w:ascii="Arial" w:hAnsi="Arial" w:cs="Arial"/>
          <w:i/>
          <w:sz w:val="20"/>
          <w:szCs w:val="20"/>
          <w:lang w:eastAsia="it-IT"/>
        </w:rPr>
        <w:t>Nulla di ciò che sarà votato allo sterminio si attaccherà alle tue mani, perché il Signore desista dalla sua ira ardente, ti conceda misericordia, abbia pietà di te e ti moltiplichi come ha giura</w:t>
      </w:r>
      <w:r w:rsidR="004965E1" w:rsidRPr="00FC5BA7">
        <w:rPr>
          <w:rFonts w:ascii="Arial" w:hAnsi="Arial" w:cs="Arial"/>
          <w:i/>
          <w:sz w:val="20"/>
          <w:szCs w:val="20"/>
          <w:lang w:eastAsia="it-IT"/>
        </w:rPr>
        <w:t>to ai tuoi padri (</w:t>
      </w:r>
      <w:r w:rsidR="009F7C44" w:rsidRPr="00FC5BA7">
        <w:rPr>
          <w:rFonts w:ascii="Arial" w:hAnsi="Arial" w:cs="Arial"/>
          <w:i/>
          <w:sz w:val="20"/>
          <w:szCs w:val="20"/>
          <w:lang w:eastAsia="it-IT"/>
        </w:rPr>
        <w:t>Dt 13, 18</w:t>
      </w:r>
      <w:r w:rsidR="004965E1" w:rsidRPr="00FC5BA7">
        <w:rPr>
          <w:rFonts w:ascii="Arial" w:hAnsi="Arial" w:cs="Arial"/>
          <w:i/>
          <w:sz w:val="20"/>
          <w:szCs w:val="20"/>
          <w:lang w:eastAsia="it-IT"/>
        </w:rPr>
        <w:t xml:space="preserve">). </w:t>
      </w:r>
      <w:r w:rsidRPr="00FC5BA7">
        <w:rPr>
          <w:rFonts w:ascii="Arial" w:hAnsi="Arial" w:cs="Arial"/>
          <w:i/>
          <w:sz w:val="20"/>
          <w:szCs w:val="20"/>
          <w:lang w:eastAsia="it-IT"/>
        </w:rPr>
        <w:t>Allora gridammo al Signore, al Dio dei nostri padri, e il Signore ascoltò la nostra voce, vide la nostra umiliazione, la nostra miser</w:t>
      </w:r>
      <w:r w:rsidR="004965E1" w:rsidRPr="00FC5BA7">
        <w:rPr>
          <w:rFonts w:ascii="Arial" w:hAnsi="Arial" w:cs="Arial"/>
          <w:i/>
          <w:sz w:val="20"/>
          <w:szCs w:val="20"/>
          <w:lang w:eastAsia="it-IT"/>
        </w:rPr>
        <w:t>ia e la nostra oppressione (</w:t>
      </w:r>
      <w:r w:rsidR="009F7C44" w:rsidRPr="00FC5BA7">
        <w:rPr>
          <w:rFonts w:ascii="Arial" w:hAnsi="Arial" w:cs="Arial"/>
          <w:i/>
          <w:sz w:val="20"/>
          <w:szCs w:val="20"/>
          <w:lang w:eastAsia="it-IT"/>
        </w:rPr>
        <w:t>Dt 26, 7</w:t>
      </w:r>
      <w:r w:rsidR="004965E1" w:rsidRPr="00FC5BA7">
        <w:rPr>
          <w:rFonts w:ascii="Arial" w:hAnsi="Arial" w:cs="Arial"/>
          <w:i/>
          <w:sz w:val="20"/>
          <w:szCs w:val="20"/>
          <w:lang w:eastAsia="it-IT"/>
        </w:rPr>
        <w:t xml:space="preserve">). </w:t>
      </w:r>
      <w:r w:rsidRPr="00FC5BA7">
        <w:rPr>
          <w:rFonts w:ascii="Arial" w:hAnsi="Arial" w:cs="Arial"/>
          <w:i/>
          <w:sz w:val="20"/>
          <w:szCs w:val="20"/>
          <w:lang w:eastAsia="it-IT"/>
        </w:rPr>
        <w:t>Israele fu ridotto in grande miseria a causa di Madian e gli</w:t>
      </w:r>
      <w:r w:rsidR="004965E1" w:rsidRPr="00FC5BA7">
        <w:rPr>
          <w:rFonts w:ascii="Arial" w:hAnsi="Arial" w:cs="Arial"/>
          <w:i/>
          <w:sz w:val="20"/>
          <w:szCs w:val="20"/>
          <w:lang w:eastAsia="it-IT"/>
        </w:rPr>
        <w:t xml:space="preserve"> Israeliti gridarono al Signore (</w:t>
      </w:r>
      <w:r w:rsidR="009F7C44" w:rsidRPr="00FC5BA7">
        <w:rPr>
          <w:rFonts w:ascii="Arial" w:hAnsi="Arial" w:cs="Arial"/>
          <w:i/>
          <w:sz w:val="20"/>
          <w:szCs w:val="20"/>
          <w:lang w:eastAsia="it-IT"/>
        </w:rPr>
        <w:t>Gdc 6, 6</w:t>
      </w:r>
      <w:r w:rsidR="004965E1" w:rsidRPr="00FC5BA7">
        <w:rPr>
          <w:rFonts w:ascii="Arial" w:hAnsi="Arial" w:cs="Arial"/>
          <w:i/>
          <w:sz w:val="20"/>
          <w:szCs w:val="20"/>
          <w:lang w:eastAsia="it-IT"/>
        </w:rPr>
        <w:t xml:space="preserve">). </w:t>
      </w:r>
    </w:p>
    <w:p w:rsidR="009F7C44" w:rsidRPr="00FC5BA7" w:rsidRDefault="00E179D5" w:rsidP="00FC5BA7">
      <w:pPr>
        <w:autoSpaceDE w:val="0"/>
        <w:autoSpaceDN w:val="0"/>
        <w:adjustRightInd w:val="0"/>
        <w:spacing w:after="120" w:line="240" w:lineRule="auto"/>
        <w:jc w:val="both"/>
        <w:rPr>
          <w:rFonts w:ascii="Arial" w:hAnsi="Arial" w:cs="Arial"/>
          <w:i/>
          <w:sz w:val="20"/>
          <w:szCs w:val="20"/>
          <w:lang w:eastAsia="it-IT"/>
        </w:rPr>
      </w:pPr>
      <w:r w:rsidRPr="00FC5BA7">
        <w:rPr>
          <w:rFonts w:ascii="Arial" w:hAnsi="Arial" w:cs="Arial"/>
          <w:i/>
          <w:sz w:val="20"/>
          <w:szCs w:val="20"/>
          <w:lang w:eastAsia="it-IT"/>
        </w:rPr>
        <w:t>Poi fece questo voto: "Signore degli eserciti, se vorrai considerare la miseria della tua schiava e ricordarti di me, se non dimenticherai la tua schiava e darai alla tua schiava un figlio maschio, io lo offrirò al Signore per tutti i giorni della sua vita e il r</w:t>
      </w:r>
      <w:r w:rsidR="004965E1" w:rsidRPr="00FC5BA7">
        <w:rPr>
          <w:rFonts w:ascii="Arial" w:hAnsi="Arial" w:cs="Arial"/>
          <w:i/>
          <w:sz w:val="20"/>
          <w:szCs w:val="20"/>
          <w:lang w:eastAsia="it-IT"/>
        </w:rPr>
        <w:t>asoio non passerà sul suo capo" (</w:t>
      </w:r>
      <w:r w:rsidR="009F7C44" w:rsidRPr="00FC5BA7">
        <w:rPr>
          <w:rFonts w:ascii="Arial" w:hAnsi="Arial" w:cs="Arial"/>
          <w:i/>
          <w:sz w:val="20"/>
          <w:szCs w:val="20"/>
          <w:lang w:eastAsia="it-IT"/>
        </w:rPr>
        <w:t>1Sam 1, 11</w:t>
      </w:r>
      <w:r w:rsidR="004965E1" w:rsidRPr="00FC5BA7">
        <w:rPr>
          <w:rFonts w:ascii="Arial" w:hAnsi="Arial" w:cs="Arial"/>
          <w:i/>
          <w:sz w:val="20"/>
          <w:szCs w:val="20"/>
          <w:lang w:eastAsia="it-IT"/>
        </w:rPr>
        <w:t xml:space="preserve">). </w:t>
      </w:r>
      <w:r w:rsidRPr="00FC5BA7">
        <w:rPr>
          <w:rFonts w:ascii="Arial" w:hAnsi="Arial" w:cs="Arial"/>
          <w:i/>
          <w:sz w:val="20"/>
          <w:szCs w:val="20"/>
          <w:lang w:eastAsia="it-IT"/>
        </w:rPr>
        <w:t xml:space="preserve">Solleva dalla polvere il misero, innalza il povero dalle immondizie, per farli sedere insieme con i capi del popolo e assegnar loro un seggio di gloria. </w:t>
      </w:r>
      <w:r w:rsidR="00927B47" w:rsidRPr="00FC5BA7">
        <w:rPr>
          <w:rFonts w:ascii="Arial" w:hAnsi="Arial" w:cs="Arial"/>
          <w:i/>
          <w:sz w:val="20"/>
          <w:szCs w:val="20"/>
          <w:lang w:eastAsia="it-IT"/>
        </w:rPr>
        <w:t>Perché</w:t>
      </w:r>
      <w:r w:rsidRPr="00FC5BA7">
        <w:rPr>
          <w:rFonts w:ascii="Arial" w:hAnsi="Arial" w:cs="Arial"/>
          <w:i/>
          <w:sz w:val="20"/>
          <w:szCs w:val="20"/>
          <w:lang w:eastAsia="it-IT"/>
        </w:rPr>
        <w:t xml:space="preserve"> al Signore appartengono i cardini della terra e </w:t>
      </w:r>
      <w:r w:rsidR="004965E1" w:rsidRPr="00FC5BA7">
        <w:rPr>
          <w:rFonts w:ascii="Arial" w:hAnsi="Arial" w:cs="Arial"/>
          <w:i/>
          <w:sz w:val="20"/>
          <w:szCs w:val="20"/>
          <w:lang w:eastAsia="it-IT"/>
        </w:rPr>
        <w:t>su di essi fa poggiare il mondo (</w:t>
      </w:r>
      <w:r w:rsidR="009F7C44" w:rsidRPr="00FC5BA7">
        <w:rPr>
          <w:rFonts w:ascii="Arial" w:hAnsi="Arial" w:cs="Arial"/>
          <w:i/>
          <w:sz w:val="20"/>
          <w:szCs w:val="20"/>
          <w:lang w:eastAsia="it-IT"/>
        </w:rPr>
        <w:t>1Sam 2, 8</w:t>
      </w:r>
      <w:r w:rsidR="004965E1" w:rsidRPr="00FC5BA7">
        <w:rPr>
          <w:rFonts w:ascii="Arial" w:hAnsi="Arial" w:cs="Arial"/>
          <w:i/>
          <w:sz w:val="20"/>
          <w:szCs w:val="20"/>
          <w:lang w:eastAsia="it-IT"/>
        </w:rPr>
        <w:t xml:space="preserve">). </w:t>
      </w:r>
      <w:r w:rsidRPr="00FC5BA7">
        <w:rPr>
          <w:rFonts w:ascii="Arial" w:hAnsi="Arial" w:cs="Arial"/>
          <w:i/>
          <w:sz w:val="20"/>
          <w:szCs w:val="20"/>
          <w:lang w:eastAsia="it-IT"/>
        </w:rPr>
        <w:t>Davide inviò messaggeri agli uomini di Iabes di Gàlaad per dir loro: "Benedetti voi dal Signore, perché avete fatto quest'opera di misericordia a Saul, vostro sign</w:t>
      </w:r>
      <w:r w:rsidR="004965E1" w:rsidRPr="00FC5BA7">
        <w:rPr>
          <w:rFonts w:ascii="Arial" w:hAnsi="Arial" w:cs="Arial"/>
          <w:i/>
          <w:sz w:val="20"/>
          <w:szCs w:val="20"/>
          <w:lang w:eastAsia="it-IT"/>
        </w:rPr>
        <w:t>ore, e gli avete dato sepoltura (</w:t>
      </w:r>
      <w:r w:rsidR="009F7C44" w:rsidRPr="00FC5BA7">
        <w:rPr>
          <w:rFonts w:ascii="Arial" w:hAnsi="Arial" w:cs="Arial"/>
          <w:i/>
          <w:sz w:val="20"/>
          <w:szCs w:val="20"/>
          <w:lang w:eastAsia="it-IT"/>
        </w:rPr>
        <w:t>2Sam 2, 5</w:t>
      </w:r>
      <w:r w:rsidR="004965E1" w:rsidRPr="00FC5BA7">
        <w:rPr>
          <w:rFonts w:ascii="Arial" w:hAnsi="Arial" w:cs="Arial"/>
          <w:i/>
          <w:sz w:val="20"/>
          <w:szCs w:val="20"/>
          <w:lang w:eastAsia="it-IT"/>
        </w:rPr>
        <w:t xml:space="preserve">). </w:t>
      </w:r>
      <w:r w:rsidRPr="00FC5BA7">
        <w:rPr>
          <w:rFonts w:ascii="Arial" w:hAnsi="Arial" w:cs="Arial"/>
          <w:i/>
          <w:sz w:val="20"/>
          <w:szCs w:val="20"/>
          <w:lang w:eastAsia="it-IT"/>
        </w:rPr>
        <w:t>Vi renda dunque il Signore misericordia e fedeltà. Anch'io farò a voi del bene pe</w:t>
      </w:r>
      <w:r w:rsidR="004965E1" w:rsidRPr="00FC5BA7">
        <w:rPr>
          <w:rFonts w:ascii="Arial" w:hAnsi="Arial" w:cs="Arial"/>
          <w:i/>
          <w:sz w:val="20"/>
          <w:szCs w:val="20"/>
          <w:lang w:eastAsia="it-IT"/>
        </w:rPr>
        <w:t>rché avete compiuto quest'opera (</w:t>
      </w:r>
      <w:r w:rsidR="009F7C44" w:rsidRPr="00FC5BA7">
        <w:rPr>
          <w:rFonts w:ascii="Arial" w:hAnsi="Arial" w:cs="Arial"/>
          <w:i/>
          <w:sz w:val="20"/>
          <w:szCs w:val="20"/>
          <w:lang w:eastAsia="it-IT"/>
        </w:rPr>
        <w:t>2Sam 2, 6</w:t>
      </w:r>
      <w:r w:rsidR="004965E1" w:rsidRPr="00FC5BA7">
        <w:rPr>
          <w:rFonts w:ascii="Arial" w:hAnsi="Arial" w:cs="Arial"/>
          <w:i/>
          <w:sz w:val="20"/>
          <w:szCs w:val="20"/>
          <w:lang w:eastAsia="it-IT"/>
        </w:rPr>
        <w:t xml:space="preserve">). </w:t>
      </w:r>
      <w:r w:rsidRPr="00FC5BA7">
        <w:rPr>
          <w:rFonts w:ascii="Arial" w:hAnsi="Arial" w:cs="Arial"/>
          <w:i/>
          <w:sz w:val="20"/>
          <w:szCs w:val="20"/>
          <w:lang w:eastAsia="it-IT"/>
        </w:rPr>
        <w:t>Il re gli disse: "Non c'è più nessuno della casa di Saul, a cui io possa usare la misericordia di Dio?". Ziba rispose al re: "Vi è ancora un figli</w:t>
      </w:r>
      <w:r w:rsidR="004965E1" w:rsidRPr="00FC5BA7">
        <w:rPr>
          <w:rFonts w:ascii="Arial" w:hAnsi="Arial" w:cs="Arial"/>
          <w:i/>
          <w:sz w:val="20"/>
          <w:szCs w:val="20"/>
          <w:lang w:eastAsia="it-IT"/>
        </w:rPr>
        <w:t>o di Giònata storpio dei piedi" (</w:t>
      </w:r>
      <w:r w:rsidR="009F7C44" w:rsidRPr="00FC5BA7">
        <w:rPr>
          <w:rFonts w:ascii="Arial" w:hAnsi="Arial" w:cs="Arial"/>
          <w:i/>
          <w:sz w:val="20"/>
          <w:szCs w:val="20"/>
          <w:lang w:eastAsia="it-IT"/>
        </w:rPr>
        <w:t>2Sam 9, 3</w:t>
      </w:r>
      <w:r w:rsidR="004965E1" w:rsidRPr="00FC5BA7">
        <w:rPr>
          <w:rFonts w:ascii="Arial" w:hAnsi="Arial" w:cs="Arial"/>
          <w:i/>
          <w:sz w:val="20"/>
          <w:szCs w:val="20"/>
          <w:lang w:eastAsia="it-IT"/>
        </w:rPr>
        <w:t xml:space="preserve">). </w:t>
      </w:r>
      <w:r w:rsidRPr="00FC5BA7">
        <w:rPr>
          <w:rFonts w:ascii="Arial" w:hAnsi="Arial" w:cs="Arial"/>
          <w:i/>
          <w:sz w:val="20"/>
          <w:szCs w:val="20"/>
          <w:lang w:eastAsia="it-IT"/>
        </w:rPr>
        <w:t>Davide rispose a Gad: "Sono in grande angoscia! Ebbene cadiamo nelle mani del Signore, perché la sua misericordia è grande, ma che io non cada nelle</w:t>
      </w:r>
      <w:r w:rsidR="004965E1" w:rsidRPr="00FC5BA7">
        <w:rPr>
          <w:rFonts w:ascii="Arial" w:hAnsi="Arial" w:cs="Arial"/>
          <w:i/>
          <w:sz w:val="20"/>
          <w:szCs w:val="20"/>
          <w:lang w:eastAsia="it-IT"/>
        </w:rPr>
        <w:t xml:space="preserve"> mani degli uomini!" (</w:t>
      </w:r>
      <w:r w:rsidR="009F7C44" w:rsidRPr="00FC5BA7">
        <w:rPr>
          <w:rFonts w:ascii="Arial" w:hAnsi="Arial" w:cs="Arial"/>
          <w:i/>
          <w:sz w:val="20"/>
          <w:szCs w:val="20"/>
          <w:lang w:eastAsia="it-IT"/>
        </w:rPr>
        <w:t>2Sam 24, 14</w:t>
      </w:r>
      <w:r w:rsidR="004965E1" w:rsidRPr="00FC5BA7">
        <w:rPr>
          <w:rFonts w:ascii="Arial" w:hAnsi="Arial" w:cs="Arial"/>
          <w:i/>
          <w:sz w:val="20"/>
          <w:szCs w:val="20"/>
          <w:lang w:eastAsia="it-IT"/>
        </w:rPr>
        <w:t xml:space="preserve">). </w:t>
      </w:r>
      <w:r w:rsidRPr="00FC5BA7">
        <w:rPr>
          <w:rFonts w:ascii="Arial" w:hAnsi="Arial" w:cs="Arial"/>
          <w:i/>
          <w:sz w:val="20"/>
          <w:szCs w:val="20"/>
          <w:lang w:eastAsia="it-IT"/>
        </w:rPr>
        <w:t xml:space="preserve">Disse: "Signore, Dio di Israele, non c'è un Dio come te, né lassù nei cieli né quaggiù sulla terra! Tu mantieni l'alleanza e la misericordia con i tuoi servi che camminano </w:t>
      </w:r>
      <w:r w:rsidR="004965E1" w:rsidRPr="00FC5BA7">
        <w:rPr>
          <w:rFonts w:ascii="Arial" w:hAnsi="Arial" w:cs="Arial"/>
          <w:i/>
          <w:sz w:val="20"/>
          <w:szCs w:val="20"/>
          <w:lang w:eastAsia="it-IT"/>
        </w:rPr>
        <w:t>davanti a te con tutto il cuore (</w:t>
      </w:r>
      <w:r w:rsidR="009F7C44" w:rsidRPr="00FC5BA7">
        <w:rPr>
          <w:rFonts w:ascii="Arial" w:hAnsi="Arial" w:cs="Arial"/>
          <w:i/>
          <w:sz w:val="20"/>
          <w:szCs w:val="20"/>
          <w:lang w:eastAsia="it-IT"/>
        </w:rPr>
        <w:t>1Re 8, 23</w:t>
      </w:r>
      <w:r w:rsidR="004965E1" w:rsidRPr="00FC5BA7">
        <w:rPr>
          <w:rFonts w:ascii="Arial" w:hAnsi="Arial" w:cs="Arial"/>
          <w:i/>
          <w:sz w:val="20"/>
          <w:szCs w:val="20"/>
          <w:lang w:eastAsia="it-IT"/>
        </w:rPr>
        <w:t xml:space="preserve">). </w:t>
      </w:r>
    </w:p>
    <w:p w:rsidR="009F7C44" w:rsidRPr="00FC5BA7" w:rsidRDefault="00E179D5" w:rsidP="00FC5BA7">
      <w:pPr>
        <w:autoSpaceDE w:val="0"/>
        <w:autoSpaceDN w:val="0"/>
        <w:adjustRightInd w:val="0"/>
        <w:spacing w:after="120" w:line="240" w:lineRule="auto"/>
        <w:jc w:val="both"/>
        <w:rPr>
          <w:rFonts w:ascii="Arial" w:hAnsi="Arial" w:cs="Arial"/>
          <w:i/>
          <w:sz w:val="20"/>
          <w:szCs w:val="20"/>
          <w:lang w:eastAsia="it-IT"/>
        </w:rPr>
      </w:pPr>
      <w:r w:rsidRPr="00FC5BA7">
        <w:rPr>
          <w:rFonts w:ascii="Arial" w:hAnsi="Arial" w:cs="Arial"/>
          <w:i/>
          <w:sz w:val="20"/>
          <w:szCs w:val="20"/>
          <w:lang w:eastAsia="it-IT"/>
        </w:rPr>
        <w:t xml:space="preserve">Perdona al tuo popolo, che ha peccato contro di te, tutte le ribellioni di cui si è reso colpevole verso di te, </w:t>
      </w:r>
      <w:r w:rsidR="00927B47" w:rsidRPr="00FC5BA7">
        <w:rPr>
          <w:rFonts w:ascii="Arial" w:hAnsi="Arial" w:cs="Arial"/>
          <w:i/>
          <w:sz w:val="20"/>
          <w:szCs w:val="20"/>
          <w:lang w:eastAsia="it-IT"/>
        </w:rPr>
        <w:t>fa’</w:t>
      </w:r>
      <w:r w:rsidRPr="00FC5BA7">
        <w:rPr>
          <w:rFonts w:ascii="Arial" w:hAnsi="Arial" w:cs="Arial"/>
          <w:i/>
          <w:sz w:val="20"/>
          <w:szCs w:val="20"/>
          <w:lang w:eastAsia="it-IT"/>
        </w:rPr>
        <w:t xml:space="preserve"> che i suoi deportatori gli usino miser</w:t>
      </w:r>
      <w:r w:rsidR="004965E1" w:rsidRPr="00FC5BA7">
        <w:rPr>
          <w:rFonts w:ascii="Arial" w:hAnsi="Arial" w:cs="Arial"/>
          <w:i/>
          <w:sz w:val="20"/>
          <w:szCs w:val="20"/>
          <w:lang w:eastAsia="it-IT"/>
        </w:rPr>
        <w:t>icordia (</w:t>
      </w:r>
      <w:r w:rsidR="009F7C44" w:rsidRPr="00FC5BA7">
        <w:rPr>
          <w:rFonts w:ascii="Arial" w:hAnsi="Arial" w:cs="Arial"/>
          <w:i/>
          <w:sz w:val="20"/>
          <w:szCs w:val="20"/>
          <w:lang w:eastAsia="it-IT"/>
        </w:rPr>
        <w:t>1Re 8, 50</w:t>
      </w:r>
      <w:r w:rsidR="004965E1" w:rsidRPr="00FC5BA7">
        <w:rPr>
          <w:rFonts w:ascii="Arial" w:hAnsi="Arial" w:cs="Arial"/>
          <w:i/>
          <w:sz w:val="20"/>
          <w:szCs w:val="20"/>
          <w:lang w:eastAsia="it-IT"/>
        </w:rPr>
        <w:t xml:space="preserve">). </w:t>
      </w:r>
      <w:r w:rsidRPr="00FC5BA7">
        <w:rPr>
          <w:rFonts w:ascii="Arial" w:hAnsi="Arial" w:cs="Arial"/>
          <w:i/>
          <w:sz w:val="20"/>
          <w:szCs w:val="20"/>
          <w:lang w:eastAsia="it-IT"/>
        </w:rPr>
        <w:t>Perché il Signore aveva visto l'estrema miseria di Israele, in cui non c'era più né schiavo né libero, né chi lo potesse soccorrere</w:t>
      </w:r>
      <w:r w:rsidR="004965E1" w:rsidRPr="00FC5BA7">
        <w:rPr>
          <w:rFonts w:ascii="Arial" w:hAnsi="Arial" w:cs="Arial"/>
          <w:i/>
          <w:sz w:val="20"/>
          <w:szCs w:val="20"/>
          <w:lang w:eastAsia="it-IT"/>
        </w:rPr>
        <w:t xml:space="preserve"> (</w:t>
      </w:r>
      <w:r w:rsidR="009F7C44" w:rsidRPr="00FC5BA7">
        <w:rPr>
          <w:rFonts w:ascii="Arial" w:hAnsi="Arial" w:cs="Arial"/>
          <w:i/>
          <w:sz w:val="20"/>
          <w:szCs w:val="20"/>
          <w:lang w:eastAsia="it-IT"/>
        </w:rPr>
        <w:t>2Re 14, 26</w:t>
      </w:r>
      <w:r w:rsidR="004965E1" w:rsidRPr="00FC5BA7">
        <w:rPr>
          <w:rFonts w:ascii="Arial" w:hAnsi="Arial" w:cs="Arial"/>
          <w:i/>
          <w:sz w:val="20"/>
          <w:szCs w:val="20"/>
          <w:lang w:eastAsia="it-IT"/>
        </w:rPr>
        <w:t xml:space="preserve">). </w:t>
      </w:r>
      <w:r w:rsidRPr="00FC5BA7">
        <w:rPr>
          <w:rFonts w:ascii="Arial" w:hAnsi="Arial" w:cs="Arial"/>
          <w:i/>
          <w:sz w:val="20"/>
          <w:szCs w:val="20"/>
          <w:lang w:eastAsia="it-IT"/>
        </w:rPr>
        <w:t>Davide disse a Gad: "Sono in un'angoscia terribile. Ebbene, io cada nelle mani del Signore, perché la sua misericordia è molto grande, ma io no</w:t>
      </w:r>
      <w:r w:rsidR="004965E1" w:rsidRPr="00FC5BA7">
        <w:rPr>
          <w:rFonts w:ascii="Arial" w:hAnsi="Arial" w:cs="Arial"/>
          <w:i/>
          <w:sz w:val="20"/>
          <w:szCs w:val="20"/>
          <w:lang w:eastAsia="it-IT"/>
        </w:rPr>
        <w:t>n cada nelle mani degli uomini" (</w:t>
      </w:r>
      <w:r w:rsidR="009F7C44" w:rsidRPr="00FC5BA7">
        <w:rPr>
          <w:rFonts w:ascii="Arial" w:hAnsi="Arial" w:cs="Arial"/>
          <w:i/>
          <w:sz w:val="20"/>
          <w:szCs w:val="20"/>
          <w:lang w:eastAsia="it-IT"/>
        </w:rPr>
        <w:t>1Cr 21, 13</w:t>
      </w:r>
      <w:r w:rsidR="004965E1" w:rsidRPr="00FC5BA7">
        <w:rPr>
          <w:rFonts w:ascii="Arial" w:hAnsi="Arial" w:cs="Arial"/>
          <w:i/>
          <w:sz w:val="20"/>
          <w:szCs w:val="20"/>
          <w:lang w:eastAsia="it-IT"/>
        </w:rPr>
        <w:t xml:space="preserve">). </w:t>
      </w:r>
      <w:r w:rsidRPr="00FC5BA7">
        <w:rPr>
          <w:rFonts w:ascii="Arial" w:hAnsi="Arial" w:cs="Arial"/>
          <w:i/>
          <w:sz w:val="20"/>
          <w:szCs w:val="20"/>
          <w:lang w:eastAsia="it-IT"/>
        </w:rPr>
        <w:t xml:space="preserve">Disse: "Signore, Dio di Israele, non c'è Dio simile a te in cielo e sulla terra. Tu mantieni l'alleanza e la misericordia verso i tuoi servi che camminano </w:t>
      </w:r>
      <w:r w:rsidR="004965E1" w:rsidRPr="00FC5BA7">
        <w:rPr>
          <w:rFonts w:ascii="Arial" w:hAnsi="Arial" w:cs="Arial"/>
          <w:i/>
          <w:sz w:val="20"/>
          <w:szCs w:val="20"/>
          <w:lang w:eastAsia="it-IT"/>
        </w:rPr>
        <w:t>davanti a te con tutto il cuore (</w:t>
      </w:r>
      <w:r w:rsidR="009F7C44" w:rsidRPr="00FC5BA7">
        <w:rPr>
          <w:rFonts w:ascii="Arial" w:hAnsi="Arial" w:cs="Arial"/>
          <w:i/>
          <w:sz w:val="20"/>
          <w:szCs w:val="20"/>
          <w:lang w:eastAsia="it-IT"/>
        </w:rPr>
        <w:t>2Cr 6, 14</w:t>
      </w:r>
      <w:r w:rsidR="004965E1" w:rsidRPr="00FC5BA7">
        <w:rPr>
          <w:rFonts w:ascii="Arial" w:hAnsi="Arial" w:cs="Arial"/>
          <w:i/>
          <w:sz w:val="20"/>
          <w:szCs w:val="20"/>
          <w:lang w:eastAsia="it-IT"/>
        </w:rPr>
        <w:t xml:space="preserve">). </w:t>
      </w:r>
      <w:r w:rsidRPr="00FC5BA7">
        <w:rPr>
          <w:rFonts w:ascii="Arial" w:hAnsi="Arial" w:cs="Arial"/>
          <w:i/>
          <w:sz w:val="20"/>
          <w:szCs w:val="20"/>
          <w:lang w:eastAsia="it-IT"/>
        </w:rPr>
        <w:t>Ma, nella miseria, egli fece ritorno al Signore, Dio di Israele; lo ricercarono ed</w:t>
      </w:r>
      <w:r w:rsidR="004965E1" w:rsidRPr="00FC5BA7">
        <w:rPr>
          <w:rFonts w:ascii="Arial" w:hAnsi="Arial" w:cs="Arial"/>
          <w:i/>
          <w:sz w:val="20"/>
          <w:szCs w:val="20"/>
          <w:lang w:eastAsia="it-IT"/>
        </w:rPr>
        <w:t xml:space="preserve"> Egli si lasciò trovare da loro (</w:t>
      </w:r>
      <w:r w:rsidR="009F7C44" w:rsidRPr="00FC5BA7">
        <w:rPr>
          <w:rFonts w:ascii="Arial" w:hAnsi="Arial" w:cs="Arial"/>
          <w:i/>
          <w:sz w:val="20"/>
          <w:szCs w:val="20"/>
          <w:lang w:eastAsia="it-IT"/>
        </w:rPr>
        <w:t>2Cr 15, 4</w:t>
      </w:r>
      <w:r w:rsidR="004965E1" w:rsidRPr="00FC5BA7">
        <w:rPr>
          <w:rFonts w:ascii="Arial" w:hAnsi="Arial" w:cs="Arial"/>
          <w:i/>
          <w:sz w:val="20"/>
          <w:szCs w:val="20"/>
          <w:lang w:eastAsia="it-IT"/>
        </w:rPr>
        <w:t xml:space="preserve">). </w:t>
      </w:r>
    </w:p>
    <w:p w:rsidR="009F7C44" w:rsidRPr="00FC5BA7" w:rsidRDefault="00E179D5" w:rsidP="00FC5BA7">
      <w:pPr>
        <w:autoSpaceDE w:val="0"/>
        <w:autoSpaceDN w:val="0"/>
        <w:adjustRightInd w:val="0"/>
        <w:spacing w:after="120" w:line="240" w:lineRule="auto"/>
        <w:jc w:val="both"/>
        <w:rPr>
          <w:rFonts w:ascii="Arial" w:hAnsi="Arial" w:cs="Arial"/>
          <w:i/>
          <w:sz w:val="20"/>
          <w:szCs w:val="20"/>
          <w:lang w:eastAsia="it-IT"/>
        </w:rPr>
      </w:pPr>
      <w:r w:rsidRPr="00FC5BA7">
        <w:rPr>
          <w:rFonts w:ascii="Arial" w:hAnsi="Arial" w:cs="Arial"/>
          <w:i/>
          <w:sz w:val="20"/>
          <w:szCs w:val="20"/>
          <w:lang w:eastAsia="it-IT"/>
        </w:rPr>
        <w:t>Difatti, se fate ritorno al Signore, i vostri fratelli e i vostri figli troveranno compassione presso coloro che li hanno deportati; ritorneranno in questo paese, poiché il Signore vostro Dio è clemente e misericordioso e non distoglierà lo sguardo da vo</w:t>
      </w:r>
      <w:r w:rsidR="004965E1" w:rsidRPr="00FC5BA7">
        <w:rPr>
          <w:rFonts w:ascii="Arial" w:hAnsi="Arial" w:cs="Arial"/>
          <w:i/>
          <w:sz w:val="20"/>
          <w:szCs w:val="20"/>
          <w:lang w:eastAsia="it-IT"/>
        </w:rPr>
        <w:t>i, se voi farete ritorno a lui" (</w:t>
      </w:r>
      <w:r w:rsidR="009F7C44" w:rsidRPr="00FC5BA7">
        <w:rPr>
          <w:rFonts w:ascii="Arial" w:hAnsi="Arial" w:cs="Arial"/>
          <w:i/>
          <w:sz w:val="20"/>
          <w:szCs w:val="20"/>
          <w:lang w:eastAsia="it-IT"/>
        </w:rPr>
        <w:t>2Cr 30, 9</w:t>
      </w:r>
      <w:r w:rsidR="004965E1" w:rsidRPr="00FC5BA7">
        <w:rPr>
          <w:rFonts w:ascii="Arial" w:hAnsi="Arial" w:cs="Arial"/>
          <w:i/>
          <w:sz w:val="20"/>
          <w:szCs w:val="20"/>
          <w:lang w:eastAsia="it-IT"/>
        </w:rPr>
        <w:t xml:space="preserve">). </w:t>
      </w:r>
      <w:r w:rsidRPr="00FC5BA7">
        <w:rPr>
          <w:rFonts w:ascii="Arial" w:hAnsi="Arial" w:cs="Arial"/>
          <w:i/>
          <w:sz w:val="20"/>
          <w:szCs w:val="20"/>
          <w:lang w:eastAsia="it-IT"/>
        </w:rPr>
        <w:t xml:space="preserve">Ridotto in tale miseria, egli placò il volto del Signore suo Dio e si umiliò molto </w:t>
      </w:r>
      <w:r w:rsidR="004965E1" w:rsidRPr="00FC5BA7">
        <w:rPr>
          <w:rFonts w:ascii="Arial" w:hAnsi="Arial" w:cs="Arial"/>
          <w:i/>
          <w:sz w:val="20"/>
          <w:szCs w:val="20"/>
          <w:lang w:eastAsia="it-IT"/>
        </w:rPr>
        <w:t>di fronte al Dio dei suoi padri (</w:t>
      </w:r>
      <w:r w:rsidR="009F7C44" w:rsidRPr="00FC5BA7">
        <w:rPr>
          <w:rFonts w:ascii="Arial" w:hAnsi="Arial" w:cs="Arial"/>
          <w:i/>
          <w:sz w:val="20"/>
          <w:szCs w:val="20"/>
          <w:lang w:eastAsia="it-IT"/>
        </w:rPr>
        <w:t>2Cr 33, 12</w:t>
      </w:r>
      <w:r w:rsidR="004965E1" w:rsidRPr="00FC5BA7">
        <w:rPr>
          <w:rFonts w:ascii="Arial" w:hAnsi="Arial" w:cs="Arial"/>
          <w:i/>
          <w:sz w:val="20"/>
          <w:szCs w:val="20"/>
          <w:lang w:eastAsia="it-IT"/>
        </w:rPr>
        <w:t xml:space="preserve">). </w:t>
      </w:r>
      <w:r w:rsidRPr="00FC5BA7">
        <w:rPr>
          <w:rFonts w:ascii="Arial" w:hAnsi="Arial" w:cs="Arial"/>
          <w:i/>
          <w:sz w:val="20"/>
          <w:szCs w:val="20"/>
          <w:lang w:eastAsia="it-IT"/>
        </w:rPr>
        <w:t>Essi mi dissero: "I superstiti della deportazione sono là, nella provincia, in grande miseria e abbattimento; le mura di Gerusalemme restano piene di brecce e le</w:t>
      </w:r>
      <w:r w:rsidR="004965E1" w:rsidRPr="00FC5BA7">
        <w:rPr>
          <w:rFonts w:ascii="Arial" w:hAnsi="Arial" w:cs="Arial"/>
          <w:i/>
          <w:sz w:val="20"/>
          <w:szCs w:val="20"/>
          <w:lang w:eastAsia="it-IT"/>
        </w:rPr>
        <w:t xml:space="preserve"> sue porte consumate dal fuoco" (</w:t>
      </w:r>
      <w:r w:rsidR="009F7C44" w:rsidRPr="00FC5BA7">
        <w:rPr>
          <w:rFonts w:ascii="Arial" w:hAnsi="Arial" w:cs="Arial"/>
          <w:i/>
          <w:sz w:val="20"/>
          <w:szCs w:val="20"/>
          <w:lang w:eastAsia="it-IT"/>
        </w:rPr>
        <w:t>Ne 1, 3</w:t>
      </w:r>
      <w:r w:rsidR="004965E1" w:rsidRPr="00FC5BA7">
        <w:rPr>
          <w:rFonts w:ascii="Arial" w:hAnsi="Arial" w:cs="Arial"/>
          <w:i/>
          <w:sz w:val="20"/>
          <w:szCs w:val="20"/>
          <w:lang w:eastAsia="it-IT"/>
        </w:rPr>
        <w:t xml:space="preserve">). </w:t>
      </w:r>
      <w:r w:rsidRPr="00FC5BA7">
        <w:rPr>
          <w:rFonts w:ascii="Arial" w:hAnsi="Arial" w:cs="Arial"/>
          <w:i/>
          <w:sz w:val="20"/>
          <w:szCs w:val="20"/>
          <w:lang w:eastAsia="it-IT"/>
        </w:rPr>
        <w:t xml:space="preserve">E dissi: "Signore, Dio del cielo, Dio grande e </w:t>
      </w:r>
      <w:r w:rsidRPr="00FC5BA7">
        <w:rPr>
          <w:rFonts w:ascii="Arial" w:hAnsi="Arial" w:cs="Arial"/>
          <w:i/>
          <w:sz w:val="20"/>
          <w:szCs w:val="20"/>
          <w:lang w:eastAsia="it-IT"/>
        </w:rPr>
        <w:lastRenderedPageBreak/>
        <w:t>tremendo, che mantieni l'alleanza e la misericordia con quelli che ti a</w:t>
      </w:r>
      <w:r w:rsidR="004965E1" w:rsidRPr="00FC5BA7">
        <w:rPr>
          <w:rFonts w:ascii="Arial" w:hAnsi="Arial" w:cs="Arial"/>
          <w:i/>
          <w:sz w:val="20"/>
          <w:szCs w:val="20"/>
          <w:lang w:eastAsia="it-IT"/>
        </w:rPr>
        <w:t>mano e osservano i tuoi comandi (</w:t>
      </w:r>
      <w:r w:rsidR="009F7C44" w:rsidRPr="00FC5BA7">
        <w:rPr>
          <w:rFonts w:ascii="Arial" w:hAnsi="Arial" w:cs="Arial"/>
          <w:i/>
          <w:sz w:val="20"/>
          <w:szCs w:val="20"/>
          <w:lang w:eastAsia="it-IT"/>
        </w:rPr>
        <w:t>Ne 1, 5</w:t>
      </w:r>
      <w:r w:rsidR="004965E1" w:rsidRPr="00FC5BA7">
        <w:rPr>
          <w:rFonts w:ascii="Arial" w:hAnsi="Arial" w:cs="Arial"/>
          <w:i/>
          <w:sz w:val="20"/>
          <w:szCs w:val="20"/>
          <w:lang w:eastAsia="it-IT"/>
        </w:rPr>
        <w:t xml:space="preserve">). </w:t>
      </w:r>
      <w:r w:rsidRPr="00FC5BA7">
        <w:rPr>
          <w:rFonts w:ascii="Arial" w:hAnsi="Arial" w:cs="Arial"/>
          <w:i/>
          <w:sz w:val="20"/>
          <w:szCs w:val="20"/>
          <w:lang w:eastAsia="it-IT"/>
        </w:rPr>
        <w:t>Allora io dissi loro: "Voi vedete la miseria nella quale ci troviamo; Gerusalemme è in rovina e le sue porte sono consumate dal fuoco. Venite, ricostruiamo le mura di Gerusalem</w:t>
      </w:r>
      <w:r w:rsidR="004965E1" w:rsidRPr="00FC5BA7">
        <w:rPr>
          <w:rFonts w:ascii="Arial" w:hAnsi="Arial" w:cs="Arial"/>
          <w:i/>
          <w:sz w:val="20"/>
          <w:szCs w:val="20"/>
          <w:lang w:eastAsia="it-IT"/>
        </w:rPr>
        <w:t>me e non saremo più insultati!" (</w:t>
      </w:r>
      <w:r w:rsidR="009F7C44" w:rsidRPr="00FC5BA7">
        <w:rPr>
          <w:rFonts w:ascii="Arial" w:hAnsi="Arial" w:cs="Arial"/>
          <w:i/>
          <w:sz w:val="20"/>
          <w:szCs w:val="20"/>
          <w:lang w:eastAsia="it-IT"/>
        </w:rPr>
        <w:t>Ne 2, 17</w:t>
      </w:r>
      <w:r w:rsidR="004965E1" w:rsidRPr="00FC5BA7">
        <w:rPr>
          <w:rFonts w:ascii="Arial" w:hAnsi="Arial" w:cs="Arial"/>
          <w:i/>
          <w:sz w:val="20"/>
          <w:szCs w:val="20"/>
          <w:lang w:eastAsia="it-IT"/>
        </w:rPr>
        <w:t xml:space="preserve">). </w:t>
      </w:r>
    </w:p>
    <w:p w:rsidR="004965E1" w:rsidRPr="00FC5BA7" w:rsidRDefault="00E179D5" w:rsidP="00FC5BA7">
      <w:pPr>
        <w:autoSpaceDE w:val="0"/>
        <w:autoSpaceDN w:val="0"/>
        <w:adjustRightInd w:val="0"/>
        <w:spacing w:after="120" w:line="240" w:lineRule="auto"/>
        <w:jc w:val="both"/>
        <w:rPr>
          <w:rFonts w:ascii="Arial" w:hAnsi="Arial" w:cs="Arial"/>
          <w:i/>
          <w:sz w:val="20"/>
          <w:szCs w:val="20"/>
          <w:lang w:eastAsia="it-IT"/>
        </w:rPr>
      </w:pPr>
      <w:r w:rsidRPr="00FC5BA7">
        <w:rPr>
          <w:rFonts w:ascii="Arial" w:hAnsi="Arial" w:cs="Arial"/>
          <w:i/>
          <w:sz w:val="20"/>
          <w:szCs w:val="20"/>
          <w:lang w:eastAsia="it-IT"/>
        </w:rPr>
        <w:t xml:space="preserve">E disse in presenza dei suoi fratelli e dei soldati di Samaria: "Che vogliono fare questi miserabili Giudei? Rifarsi le mura e farvi subito sacrifici? Vogliono finire in un giorno? Vogliono far rivivere pietre sepolte sotto mucchi di </w:t>
      </w:r>
      <w:r w:rsidR="004965E1" w:rsidRPr="00FC5BA7">
        <w:rPr>
          <w:rFonts w:ascii="Arial" w:hAnsi="Arial" w:cs="Arial"/>
          <w:i/>
          <w:sz w:val="20"/>
          <w:szCs w:val="20"/>
          <w:lang w:eastAsia="it-IT"/>
        </w:rPr>
        <w:t>polvere e consumate dal fuoco?" (</w:t>
      </w:r>
      <w:r w:rsidR="009F7C44" w:rsidRPr="00FC5BA7">
        <w:rPr>
          <w:rFonts w:ascii="Arial" w:hAnsi="Arial" w:cs="Arial"/>
          <w:i/>
          <w:sz w:val="20"/>
          <w:szCs w:val="20"/>
          <w:lang w:eastAsia="it-IT"/>
        </w:rPr>
        <w:t>Ne 3, 34</w:t>
      </w:r>
      <w:r w:rsidR="004965E1" w:rsidRPr="00FC5BA7">
        <w:rPr>
          <w:rFonts w:ascii="Arial" w:hAnsi="Arial" w:cs="Arial"/>
          <w:i/>
          <w:sz w:val="20"/>
          <w:szCs w:val="20"/>
          <w:lang w:eastAsia="it-IT"/>
        </w:rPr>
        <w:t xml:space="preserve">). </w:t>
      </w:r>
      <w:r w:rsidRPr="00FC5BA7">
        <w:rPr>
          <w:rFonts w:ascii="Arial" w:hAnsi="Arial" w:cs="Arial"/>
          <w:i/>
          <w:sz w:val="20"/>
          <w:szCs w:val="20"/>
          <w:lang w:eastAsia="it-IT"/>
        </w:rPr>
        <w:t>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w:t>
      </w:r>
      <w:r w:rsidR="004965E1" w:rsidRPr="00FC5BA7">
        <w:rPr>
          <w:rFonts w:ascii="Arial" w:hAnsi="Arial" w:cs="Arial"/>
          <w:i/>
          <w:sz w:val="20"/>
          <w:szCs w:val="20"/>
          <w:lang w:eastAsia="it-IT"/>
        </w:rPr>
        <w:t>olenza e non li hai abbandonati (</w:t>
      </w:r>
      <w:r w:rsidR="009F7C44" w:rsidRPr="00FC5BA7">
        <w:rPr>
          <w:rFonts w:ascii="Arial" w:hAnsi="Arial" w:cs="Arial"/>
          <w:i/>
          <w:sz w:val="20"/>
          <w:szCs w:val="20"/>
          <w:lang w:eastAsia="it-IT"/>
        </w:rPr>
        <w:t>Ne 9, 17</w:t>
      </w:r>
      <w:r w:rsidR="004965E1" w:rsidRPr="00FC5BA7">
        <w:rPr>
          <w:rFonts w:ascii="Arial" w:hAnsi="Arial" w:cs="Arial"/>
          <w:i/>
          <w:sz w:val="20"/>
          <w:szCs w:val="20"/>
          <w:lang w:eastAsia="it-IT"/>
        </w:rPr>
        <w:t xml:space="preserve">). </w:t>
      </w:r>
      <w:r w:rsidRPr="00FC5BA7">
        <w:rPr>
          <w:rFonts w:ascii="Arial" w:hAnsi="Arial" w:cs="Arial"/>
          <w:i/>
          <w:sz w:val="20"/>
          <w:szCs w:val="20"/>
          <w:lang w:eastAsia="it-IT"/>
        </w:rPr>
        <w:t>Tu nella tua misericordia non li hai abbandonati nel deserto: la colonna di nube che stava su di loro non ha cessato di guidarli durante il giorno per il loro cammino e la colonna di fuoco non ha cessato di rischiarar loro la str</w:t>
      </w:r>
      <w:r w:rsidR="004965E1" w:rsidRPr="00FC5BA7">
        <w:rPr>
          <w:rFonts w:ascii="Arial" w:hAnsi="Arial" w:cs="Arial"/>
          <w:i/>
          <w:sz w:val="20"/>
          <w:szCs w:val="20"/>
          <w:lang w:eastAsia="it-IT"/>
        </w:rPr>
        <w:t>ada su cui camminavano di notte (</w:t>
      </w:r>
      <w:r w:rsidR="009F7C44" w:rsidRPr="00FC5BA7">
        <w:rPr>
          <w:rFonts w:ascii="Arial" w:hAnsi="Arial" w:cs="Arial"/>
          <w:i/>
          <w:sz w:val="20"/>
          <w:szCs w:val="20"/>
          <w:lang w:eastAsia="it-IT"/>
        </w:rPr>
        <w:t>Ne 9, 19</w:t>
      </w:r>
      <w:r w:rsidR="004965E1" w:rsidRPr="00FC5BA7">
        <w:rPr>
          <w:rFonts w:ascii="Arial" w:hAnsi="Arial" w:cs="Arial"/>
          <w:i/>
          <w:sz w:val="20"/>
          <w:szCs w:val="20"/>
          <w:lang w:eastAsia="it-IT"/>
        </w:rPr>
        <w:t xml:space="preserve">). </w:t>
      </w:r>
    </w:p>
    <w:p w:rsidR="009F7C44" w:rsidRPr="00FC5BA7" w:rsidRDefault="00E179D5" w:rsidP="00FC5BA7">
      <w:pPr>
        <w:autoSpaceDE w:val="0"/>
        <w:autoSpaceDN w:val="0"/>
        <w:adjustRightInd w:val="0"/>
        <w:spacing w:after="120" w:line="240" w:lineRule="auto"/>
        <w:jc w:val="both"/>
        <w:rPr>
          <w:rFonts w:ascii="Arial" w:hAnsi="Arial" w:cs="Arial"/>
          <w:i/>
          <w:sz w:val="20"/>
          <w:szCs w:val="20"/>
          <w:lang w:eastAsia="it-IT"/>
        </w:rPr>
      </w:pPr>
      <w:r w:rsidRPr="00FC5BA7">
        <w:rPr>
          <w:rFonts w:ascii="Arial" w:hAnsi="Arial" w:cs="Arial"/>
          <w:i/>
          <w:sz w:val="20"/>
          <w:szCs w:val="20"/>
          <w:lang w:eastAsia="it-IT"/>
        </w:rPr>
        <w:t>Perciò tu li hai messi nelle mani dei loro nemici, che li hanno oppressi. Ma al tempo della loro angoscia essi hanno gridato a te e tu li hai ascoltati dal cielo e, nella tua grande misericordia, tu hai dato loro liberatori, che li hanno strap</w:t>
      </w:r>
      <w:r w:rsidR="004965E1" w:rsidRPr="00FC5BA7">
        <w:rPr>
          <w:rFonts w:ascii="Arial" w:hAnsi="Arial" w:cs="Arial"/>
          <w:i/>
          <w:sz w:val="20"/>
          <w:szCs w:val="20"/>
          <w:lang w:eastAsia="it-IT"/>
        </w:rPr>
        <w:t>pati dalle mani dei loro nemici (</w:t>
      </w:r>
      <w:r w:rsidR="009F7C44" w:rsidRPr="00FC5BA7">
        <w:rPr>
          <w:rFonts w:ascii="Arial" w:hAnsi="Arial" w:cs="Arial"/>
          <w:i/>
          <w:sz w:val="20"/>
          <w:szCs w:val="20"/>
          <w:lang w:eastAsia="it-IT"/>
        </w:rPr>
        <w:t>Ne 9, 27</w:t>
      </w:r>
      <w:r w:rsidR="004965E1" w:rsidRPr="00FC5BA7">
        <w:rPr>
          <w:rFonts w:ascii="Arial" w:hAnsi="Arial" w:cs="Arial"/>
          <w:i/>
          <w:sz w:val="20"/>
          <w:szCs w:val="20"/>
          <w:lang w:eastAsia="it-IT"/>
        </w:rPr>
        <w:t xml:space="preserve">). </w:t>
      </w:r>
      <w:r w:rsidRPr="00FC5BA7">
        <w:rPr>
          <w:rFonts w:ascii="Arial" w:hAnsi="Arial" w:cs="Arial"/>
          <w:i/>
          <w:sz w:val="20"/>
          <w:szCs w:val="20"/>
          <w:lang w:eastAsia="it-IT"/>
        </w:rPr>
        <w:t>Ma quando avevano pace, ritornavano a fare il male dinanzi a te, perciò tu li abbandonavi nelle mani dei loro nemici, che li opprimevano; poi quando ricominciavano a gridare a te, tu li esaudivi dal cielo; così nella tua miseri</w:t>
      </w:r>
      <w:r w:rsidR="004965E1" w:rsidRPr="00FC5BA7">
        <w:rPr>
          <w:rFonts w:ascii="Arial" w:hAnsi="Arial" w:cs="Arial"/>
          <w:i/>
          <w:sz w:val="20"/>
          <w:szCs w:val="20"/>
          <w:lang w:eastAsia="it-IT"/>
        </w:rPr>
        <w:t>cordia più volte li hai salvati (</w:t>
      </w:r>
      <w:r w:rsidR="009F7C44" w:rsidRPr="00FC5BA7">
        <w:rPr>
          <w:rFonts w:ascii="Arial" w:hAnsi="Arial" w:cs="Arial"/>
          <w:i/>
          <w:sz w:val="20"/>
          <w:szCs w:val="20"/>
          <w:lang w:eastAsia="it-IT"/>
        </w:rPr>
        <w:t>Ne 9, 28</w:t>
      </w:r>
      <w:r w:rsidR="004965E1" w:rsidRPr="00FC5BA7">
        <w:rPr>
          <w:rFonts w:ascii="Arial" w:hAnsi="Arial" w:cs="Arial"/>
          <w:i/>
          <w:sz w:val="20"/>
          <w:szCs w:val="20"/>
          <w:lang w:eastAsia="it-IT"/>
        </w:rPr>
        <w:t xml:space="preserve">). </w:t>
      </w:r>
      <w:r w:rsidRPr="00FC5BA7">
        <w:rPr>
          <w:rFonts w:ascii="Arial" w:hAnsi="Arial" w:cs="Arial"/>
          <w:i/>
          <w:sz w:val="20"/>
          <w:szCs w:val="20"/>
          <w:lang w:eastAsia="it-IT"/>
        </w:rPr>
        <w:t>Però nella tua molteplice compassione, tu non li hai sterminati del tutto e non li hai abbandonati perché sei un Dio clemente e miser</w:t>
      </w:r>
      <w:r w:rsidR="004965E1" w:rsidRPr="00FC5BA7">
        <w:rPr>
          <w:rFonts w:ascii="Arial" w:hAnsi="Arial" w:cs="Arial"/>
          <w:i/>
          <w:sz w:val="20"/>
          <w:szCs w:val="20"/>
          <w:lang w:eastAsia="it-IT"/>
        </w:rPr>
        <w:t>icordioso (</w:t>
      </w:r>
      <w:r w:rsidR="009F7C44" w:rsidRPr="00FC5BA7">
        <w:rPr>
          <w:rFonts w:ascii="Arial" w:hAnsi="Arial" w:cs="Arial"/>
          <w:i/>
          <w:sz w:val="20"/>
          <w:szCs w:val="20"/>
          <w:lang w:eastAsia="it-IT"/>
        </w:rPr>
        <w:t>Ne 9, 31</w:t>
      </w:r>
      <w:r w:rsidR="004965E1" w:rsidRPr="00FC5BA7">
        <w:rPr>
          <w:rFonts w:ascii="Arial" w:hAnsi="Arial" w:cs="Arial"/>
          <w:i/>
          <w:sz w:val="20"/>
          <w:szCs w:val="20"/>
          <w:lang w:eastAsia="it-IT"/>
        </w:rPr>
        <w:t xml:space="preserve">). </w:t>
      </w:r>
      <w:r w:rsidRPr="00FC5BA7">
        <w:rPr>
          <w:rFonts w:ascii="Arial" w:hAnsi="Arial" w:cs="Arial"/>
          <w:i/>
          <w:sz w:val="20"/>
          <w:szCs w:val="20"/>
          <w:lang w:eastAsia="it-IT"/>
        </w:rPr>
        <w:t>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w:t>
      </w:r>
      <w:r w:rsidR="004965E1" w:rsidRPr="00FC5BA7">
        <w:rPr>
          <w:rFonts w:ascii="Arial" w:hAnsi="Arial" w:cs="Arial"/>
          <w:i/>
          <w:sz w:val="20"/>
          <w:szCs w:val="20"/>
          <w:lang w:eastAsia="it-IT"/>
        </w:rPr>
        <w:t>o dei re d'Assiria fino ad oggi (</w:t>
      </w:r>
      <w:r w:rsidR="009F7C44" w:rsidRPr="00FC5BA7">
        <w:rPr>
          <w:rFonts w:ascii="Arial" w:hAnsi="Arial" w:cs="Arial"/>
          <w:i/>
          <w:sz w:val="20"/>
          <w:szCs w:val="20"/>
          <w:lang w:eastAsia="it-IT"/>
        </w:rPr>
        <w:t>Ne 9, 32</w:t>
      </w:r>
      <w:r w:rsidR="004965E1" w:rsidRPr="00FC5BA7">
        <w:rPr>
          <w:rFonts w:ascii="Arial" w:hAnsi="Arial" w:cs="Arial"/>
          <w:i/>
          <w:sz w:val="20"/>
          <w:szCs w:val="20"/>
          <w:lang w:eastAsia="it-IT"/>
        </w:rPr>
        <w:t xml:space="preserve">). </w:t>
      </w:r>
      <w:r w:rsidRPr="00FC5BA7">
        <w:rPr>
          <w:rFonts w:ascii="Arial" w:hAnsi="Arial" w:cs="Arial"/>
          <w:i/>
          <w:sz w:val="20"/>
          <w:szCs w:val="20"/>
          <w:lang w:eastAsia="it-IT"/>
        </w:rPr>
        <w:t>Ordinai ai leviti che si purificassero e venissero a custodire le porte per santificare il giorno del sabato. Anche per questo ricordati di me, mio Dio, e abbi pietà di me secondo la tua grande misericordia!</w:t>
      </w:r>
      <w:r w:rsidR="004965E1" w:rsidRPr="00FC5BA7">
        <w:rPr>
          <w:rFonts w:ascii="Arial" w:hAnsi="Arial" w:cs="Arial"/>
          <w:i/>
          <w:sz w:val="20"/>
          <w:szCs w:val="20"/>
          <w:lang w:eastAsia="it-IT"/>
        </w:rPr>
        <w:t xml:space="preserve"> (</w:t>
      </w:r>
      <w:r w:rsidR="009F7C44" w:rsidRPr="00FC5BA7">
        <w:rPr>
          <w:rFonts w:ascii="Arial" w:hAnsi="Arial" w:cs="Arial"/>
          <w:i/>
          <w:sz w:val="20"/>
          <w:szCs w:val="20"/>
          <w:lang w:eastAsia="it-IT"/>
        </w:rPr>
        <w:t>Ne 13, 22</w:t>
      </w:r>
      <w:r w:rsidR="004965E1" w:rsidRPr="00FC5BA7">
        <w:rPr>
          <w:rFonts w:ascii="Arial" w:hAnsi="Arial" w:cs="Arial"/>
          <w:i/>
          <w:sz w:val="20"/>
          <w:szCs w:val="20"/>
          <w:lang w:eastAsia="it-IT"/>
        </w:rPr>
        <w:t xml:space="preserve">). </w:t>
      </w:r>
      <w:r w:rsidRPr="00FC5BA7">
        <w:rPr>
          <w:rFonts w:ascii="Arial" w:hAnsi="Arial" w:cs="Arial"/>
          <w:i/>
          <w:sz w:val="20"/>
          <w:szCs w:val="20"/>
          <w:lang w:eastAsia="it-IT"/>
        </w:rPr>
        <w:t>"Tu sei giusto, Signore, e giuste sono tutte le tue opere. Ogni tua via è misericordia e veri</w:t>
      </w:r>
      <w:r w:rsidR="004965E1" w:rsidRPr="00FC5BA7">
        <w:rPr>
          <w:rFonts w:ascii="Arial" w:hAnsi="Arial" w:cs="Arial"/>
          <w:i/>
          <w:sz w:val="20"/>
          <w:szCs w:val="20"/>
          <w:lang w:eastAsia="it-IT"/>
        </w:rPr>
        <w:t>tà. Tu sei il giudice del mondo (</w:t>
      </w:r>
      <w:r w:rsidR="009F7C44" w:rsidRPr="00FC5BA7">
        <w:rPr>
          <w:rFonts w:ascii="Arial" w:hAnsi="Arial" w:cs="Arial"/>
          <w:i/>
          <w:sz w:val="20"/>
          <w:szCs w:val="20"/>
          <w:lang w:eastAsia="it-IT"/>
        </w:rPr>
        <w:t>Tb 3, 2</w:t>
      </w:r>
      <w:r w:rsidR="004965E1" w:rsidRPr="00FC5BA7">
        <w:rPr>
          <w:rFonts w:ascii="Arial" w:hAnsi="Arial" w:cs="Arial"/>
          <w:i/>
          <w:sz w:val="20"/>
          <w:szCs w:val="20"/>
          <w:lang w:eastAsia="it-IT"/>
        </w:rPr>
        <w:t xml:space="preserve">). </w:t>
      </w:r>
    </w:p>
    <w:p w:rsidR="009F7C44" w:rsidRPr="00FC5BA7" w:rsidRDefault="00E179D5" w:rsidP="00FC5BA7">
      <w:pPr>
        <w:autoSpaceDE w:val="0"/>
        <w:autoSpaceDN w:val="0"/>
        <w:adjustRightInd w:val="0"/>
        <w:spacing w:after="120" w:line="240" w:lineRule="auto"/>
        <w:jc w:val="both"/>
        <w:rPr>
          <w:rFonts w:ascii="Arial" w:hAnsi="Arial" w:cs="Arial"/>
          <w:i/>
          <w:sz w:val="20"/>
          <w:szCs w:val="20"/>
          <w:lang w:eastAsia="it-IT"/>
        </w:rPr>
      </w:pPr>
      <w:r w:rsidRPr="00FC5BA7">
        <w:rPr>
          <w:rFonts w:ascii="Arial" w:hAnsi="Arial" w:cs="Arial"/>
          <w:i/>
          <w:sz w:val="20"/>
          <w:szCs w:val="20"/>
          <w:lang w:eastAsia="it-IT"/>
        </w:rPr>
        <w:t>In quel momento stese le mani verso la finestra e pregò: "Benedetto sei tu, Dio misericordioso, e benedetto è il tuo nome nei secoli. Ti benedican</w:t>
      </w:r>
      <w:r w:rsidR="004965E1" w:rsidRPr="00FC5BA7">
        <w:rPr>
          <w:rFonts w:ascii="Arial" w:hAnsi="Arial" w:cs="Arial"/>
          <w:i/>
          <w:sz w:val="20"/>
          <w:szCs w:val="20"/>
          <w:lang w:eastAsia="it-IT"/>
        </w:rPr>
        <w:t>o tutte le tue opere per sempre (</w:t>
      </w:r>
      <w:r w:rsidR="009F7C44" w:rsidRPr="00FC5BA7">
        <w:rPr>
          <w:rFonts w:ascii="Arial" w:hAnsi="Arial" w:cs="Arial"/>
          <w:i/>
          <w:sz w:val="20"/>
          <w:szCs w:val="20"/>
          <w:lang w:eastAsia="it-IT"/>
        </w:rPr>
        <w:t>Tb 3, 11</w:t>
      </w:r>
      <w:r w:rsidR="004965E1" w:rsidRPr="00FC5BA7">
        <w:rPr>
          <w:rFonts w:ascii="Arial" w:hAnsi="Arial" w:cs="Arial"/>
          <w:i/>
          <w:sz w:val="20"/>
          <w:szCs w:val="20"/>
          <w:lang w:eastAsia="it-IT"/>
        </w:rPr>
        <w:t xml:space="preserve">). </w:t>
      </w:r>
      <w:r w:rsidRPr="00FC5BA7">
        <w:rPr>
          <w:rFonts w:ascii="Arial" w:hAnsi="Arial" w:cs="Arial"/>
          <w:i/>
          <w:sz w:val="20"/>
          <w:szCs w:val="20"/>
          <w:lang w:eastAsia="it-IT"/>
        </w:rPr>
        <w:t xml:space="preserve">Ama, o figlio, i tuoi fratelli; nel tuo cuore non concepire disprezzo per i tuoi fratelli, figli e figlie del tuo popolo, e tra di loro scegliti la moglie. L'orgoglio infatti è causa di rovina e di grande inquietudine. Nella pigrizia vi è povertà e miseria, perché l'ignavia è </w:t>
      </w:r>
      <w:r w:rsidR="004965E1" w:rsidRPr="00FC5BA7">
        <w:rPr>
          <w:rFonts w:ascii="Arial" w:hAnsi="Arial" w:cs="Arial"/>
          <w:i/>
          <w:sz w:val="20"/>
          <w:szCs w:val="20"/>
          <w:lang w:eastAsia="it-IT"/>
        </w:rPr>
        <w:t>madre della fame (</w:t>
      </w:r>
      <w:r w:rsidR="009F7C44" w:rsidRPr="00FC5BA7">
        <w:rPr>
          <w:rFonts w:ascii="Arial" w:hAnsi="Arial" w:cs="Arial"/>
          <w:i/>
          <w:sz w:val="20"/>
          <w:szCs w:val="20"/>
          <w:lang w:eastAsia="it-IT"/>
        </w:rPr>
        <w:t>Tb 4, 13</w:t>
      </w:r>
      <w:r w:rsidR="004965E1" w:rsidRPr="00FC5BA7">
        <w:rPr>
          <w:rFonts w:ascii="Arial" w:hAnsi="Arial" w:cs="Arial"/>
          <w:i/>
          <w:sz w:val="20"/>
          <w:szCs w:val="20"/>
          <w:lang w:eastAsia="it-IT"/>
        </w:rPr>
        <w:t xml:space="preserve">). </w:t>
      </w:r>
      <w:r w:rsidRPr="00FC5BA7">
        <w:rPr>
          <w:rFonts w:ascii="Arial" w:hAnsi="Arial" w:cs="Arial"/>
          <w:i/>
          <w:sz w:val="20"/>
          <w:szCs w:val="20"/>
          <w:lang w:eastAsia="it-IT"/>
        </w:rPr>
        <w:t>Ma Tobia disse: "Non mangerò affatto né berrò, prima che tu abbia preso una decisione a mio riguardo". Rispose Raguele: "Lo farò! Essa ti viene data secondo il decreto del libro di Mosè e come dal cielo è stato stabilito che ti sia data. Prendi dunque tua cugina, d'ora in poi tu sei suo fratello e lei tua sorella. Ti viene concessa da oggi per sempre. Il Signore del cielo vi assista questa notte, figlio mio, e vi conceda la sua miser</w:t>
      </w:r>
      <w:r w:rsidR="004965E1" w:rsidRPr="00FC5BA7">
        <w:rPr>
          <w:rFonts w:ascii="Arial" w:hAnsi="Arial" w:cs="Arial"/>
          <w:i/>
          <w:sz w:val="20"/>
          <w:szCs w:val="20"/>
          <w:lang w:eastAsia="it-IT"/>
        </w:rPr>
        <w:t>icordia e la sua pace" (</w:t>
      </w:r>
      <w:r w:rsidR="009F7C44" w:rsidRPr="00FC5BA7">
        <w:rPr>
          <w:rFonts w:ascii="Arial" w:hAnsi="Arial" w:cs="Arial"/>
          <w:i/>
          <w:sz w:val="20"/>
          <w:szCs w:val="20"/>
          <w:lang w:eastAsia="it-IT"/>
        </w:rPr>
        <w:t>Tb 7, 12</w:t>
      </w:r>
      <w:r w:rsidR="004965E1" w:rsidRPr="00FC5BA7">
        <w:rPr>
          <w:rFonts w:ascii="Arial" w:hAnsi="Arial" w:cs="Arial"/>
          <w:i/>
          <w:sz w:val="20"/>
          <w:szCs w:val="20"/>
          <w:lang w:eastAsia="it-IT"/>
        </w:rPr>
        <w:t xml:space="preserve">). </w:t>
      </w:r>
      <w:r w:rsidRPr="00FC5BA7">
        <w:rPr>
          <w:rFonts w:ascii="Arial" w:hAnsi="Arial" w:cs="Arial"/>
          <w:i/>
          <w:sz w:val="20"/>
          <w:szCs w:val="20"/>
          <w:lang w:eastAsia="it-IT"/>
        </w:rPr>
        <w:t>Ora non per lussuria io prendo questa mia parente, ma con rettitudine d'intenzione. Dègnati di aver misericordia di me e di lei e di farci g</w:t>
      </w:r>
      <w:r w:rsidR="004965E1" w:rsidRPr="00FC5BA7">
        <w:rPr>
          <w:rFonts w:ascii="Arial" w:hAnsi="Arial" w:cs="Arial"/>
          <w:i/>
          <w:sz w:val="20"/>
          <w:szCs w:val="20"/>
          <w:lang w:eastAsia="it-IT"/>
        </w:rPr>
        <w:t>iungere insieme alla vecchiaia" (</w:t>
      </w:r>
      <w:r w:rsidR="009F7C44" w:rsidRPr="00FC5BA7">
        <w:rPr>
          <w:rFonts w:ascii="Arial" w:hAnsi="Arial" w:cs="Arial"/>
          <w:i/>
          <w:sz w:val="20"/>
          <w:szCs w:val="20"/>
          <w:lang w:eastAsia="it-IT"/>
        </w:rPr>
        <w:t>Tb 8, 7</w:t>
      </w:r>
      <w:r w:rsidR="004965E1" w:rsidRPr="00FC5BA7">
        <w:rPr>
          <w:rFonts w:ascii="Arial" w:hAnsi="Arial" w:cs="Arial"/>
          <w:i/>
          <w:sz w:val="20"/>
          <w:szCs w:val="20"/>
          <w:lang w:eastAsia="it-IT"/>
        </w:rPr>
        <w:t xml:space="preserve">). </w:t>
      </w:r>
    </w:p>
    <w:p w:rsidR="009F7C44" w:rsidRPr="00FC5BA7" w:rsidRDefault="00E179D5" w:rsidP="00FC5BA7">
      <w:pPr>
        <w:autoSpaceDE w:val="0"/>
        <w:autoSpaceDN w:val="0"/>
        <w:adjustRightInd w:val="0"/>
        <w:spacing w:after="120" w:line="240" w:lineRule="auto"/>
        <w:jc w:val="both"/>
        <w:rPr>
          <w:rFonts w:ascii="Arial" w:hAnsi="Arial" w:cs="Arial"/>
          <w:i/>
          <w:sz w:val="20"/>
          <w:szCs w:val="20"/>
          <w:lang w:eastAsia="it-IT"/>
        </w:rPr>
      </w:pPr>
      <w:r w:rsidRPr="00FC5BA7">
        <w:rPr>
          <w:rFonts w:ascii="Arial" w:hAnsi="Arial" w:cs="Arial"/>
          <w:i/>
          <w:sz w:val="20"/>
          <w:szCs w:val="20"/>
          <w:lang w:eastAsia="it-IT"/>
        </w:rPr>
        <w:t>Tu sei benedetto, perché mi hai rallegrato e non è avvenuto ciò che temevo, ma ci hai trattato secondo la tua grande miser</w:t>
      </w:r>
      <w:r w:rsidR="004965E1" w:rsidRPr="00FC5BA7">
        <w:rPr>
          <w:rFonts w:ascii="Arial" w:hAnsi="Arial" w:cs="Arial"/>
          <w:i/>
          <w:sz w:val="20"/>
          <w:szCs w:val="20"/>
          <w:lang w:eastAsia="it-IT"/>
        </w:rPr>
        <w:t>icordia (</w:t>
      </w:r>
      <w:r w:rsidR="009F7C44" w:rsidRPr="00FC5BA7">
        <w:rPr>
          <w:rFonts w:ascii="Arial" w:hAnsi="Arial" w:cs="Arial"/>
          <w:i/>
          <w:sz w:val="20"/>
          <w:szCs w:val="20"/>
          <w:lang w:eastAsia="it-IT"/>
        </w:rPr>
        <w:t>Tb 8, 16</w:t>
      </w:r>
      <w:r w:rsidR="004965E1" w:rsidRPr="00FC5BA7">
        <w:rPr>
          <w:rFonts w:ascii="Arial" w:hAnsi="Arial" w:cs="Arial"/>
          <w:i/>
          <w:sz w:val="20"/>
          <w:szCs w:val="20"/>
          <w:lang w:eastAsia="it-IT"/>
        </w:rPr>
        <w:t xml:space="preserve">). </w:t>
      </w:r>
      <w:r w:rsidRPr="00FC5BA7">
        <w:rPr>
          <w:rFonts w:ascii="Arial" w:hAnsi="Arial" w:cs="Arial"/>
          <w:i/>
          <w:sz w:val="20"/>
          <w:szCs w:val="20"/>
          <w:lang w:eastAsia="it-IT"/>
        </w:rPr>
        <w:t>"Benedetto Dio che vive in eterno il suo regno dura per tutti i secoli; Egli castiga e usa misericordia, fa scendere negli abissi della terra, fa risalire dalla Grande Perdizione e nulla sfugge alla s</w:t>
      </w:r>
      <w:r w:rsidR="00A54B78" w:rsidRPr="00FC5BA7">
        <w:rPr>
          <w:rFonts w:ascii="Arial" w:hAnsi="Arial" w:cs="Arial"/>
          <w:i/>
          <w:sz w:val="20"/>
          <w:szCs w:val="20"/>
          <w:lang w:eastAsia="it-IT"/>
        </w:rPr>
        <w:t>ua mano (</w:t>
      </w:r>
      <w:r w:rsidR="009F7C44" w:rsidRPr="00FC5BA7">
        <w:rPr>
          <w:rFonts w:ascii="Arial" w:hAnsi="Arial" w:cs="Arial"/>
          <w:i/>
          <w:sz w:val="20"/>
          <w:szCs w:val="20"/>
          <w:lang w:eastAsia="it-IT"/>
        </w:rPr>
        <w:t>Tb 13, 2</w:t>
      </w:r>
      <w:r w:rsidR="00A54B78" w:rsidRPr="00FC5BA7">
        <w:rPr>
          <w:rFonts w:ascii="Arial" w:hAnsi="Arial" w:cs="Arial"/>
          <w:i/>
          <w:sz w:val="20"/>
          <w:szCs w:val="20"/>
          <w:lang w:eastAsia="it-IT"/>
        </w:rPr>
        <w:t xml:space="preserve">). </w:t>
      </w:r>
      <w:r w:rsidRPr="00FC5BA7">
        <w:rPr>
          <w:rFonts w:ascii="Arial" w:hAnsi="Arial" w:cs="Arial"/>
          <w:i/>
          <w:sz w:val="20"/>
          <w:szCs w:val="20"/>
          <w:lang w:eastAsia="it-IT"/>
        </w:rPr>
        <w:t>Vi castiga per le vostre ingiustizie, ma userà misericordia a tutti voi. Vi raduna da tutte le genti, fr</w:t>
      </w:r>
      <w:r w:rsidR="00A54B78" w:rsidRPr="00FC5BA7">
        <w:rPr>
          <w:rFonts w:ascii="Arial" w:hAnsi="Arial" w:cs="Arial"/>
          <w:i/>
          <w:sz w:val="20"/>
          <w:szCs w:val="20"/>
          <w:lang w:eastAsia="it-IT"/>
        </w:rPr>
        <w:t>a le quali siete stati dispersi (</w:t>
      </w:r>
      <w:r w:rsidR="009F7C44" w:rsidRPr="00FC5BA7">
        <w:rPr>
          <w:rFonts w:ascii="Arial" w:hAnsi="Arial" w:cs="Arial"/>
          <w:i/>
          <w:sz w:val="20"/>
          <w:szCs w:val="20"/>
          <w:lang w:eastAsia="it-IT"/>
        </w:rPr>
        <w:t>Tb 13, 5</w:t>
      </w:r>
      <w:r w:rsidR="00A54B78" w:rsidRPr="00FC5BA7">
        <w:rPr>
          <w:rFonts w:ascii="Arial" w:hAnsi="Arial" w:cs="Arial"/>
          <w:i/>
          <w:sz w:val="20"/>
          <w:szCs w:val="20"/>
          <w:lang w:eastAsia="it-IT"/>
        </w:rPr>
        <w:t xml:space="preserve">). </w:t>
      </w:r>
      <w:r w:rsidRPr="00FC5BA7">
        <w:rPr>
          <w:rFonts w:ascii="Arial" w:hAnsi="Arial" w:cs="Arial"/>
          <w:i/>
          <w:sz w:val="20"/>
          <w:szCs w:val="20"/>
          <w:lang w:eastAsia="it-IT"/>
        </w:rPr>
        <w:t>Io gli do lode nel paese del mio esilio e manifesto la sua forza e grandezza a un popolo di peccatori. Convertitevi, o peccatori, e operate la giustizia davanti a lui; chi sa che non torni ad amarvi e vi usi misericordia?</w:t>
      </w:r>
      <w:r w:rsidR="00A54B78" w:rsidRPr="00FC5BA7">
        <w:rPr>
          <w:rFonts w:ascii="Arial" w:hAnsi="Arial" w:cs="Arial"/>
          <w:i/>
          <w:sz w:val="20"/>
          <w:szCs w:val="20"/>
          <w:lang w:eastAsia="it-IT"/>
        </w:rPr>
        <w:t xml:space="preserve"> (</w:t>
      </w:r>
      <w:r w:rsidR="009F7C44" w:rsidRPr="00FC5BA7">
        <w:rPr>
          <w:rFonts w:ascii="Arial" w:hAnsi="Arial" w:cs="Arial"/>
          <w:i/>
          <w:sz w:val="20"/>
          <w:szCs w:val="20"/>
          <w:lang w:eastAsia="it-IT"/>
        </w:rPr>
        <w:t>Tb 13, 8</w:t>
      </w:r>
      <w:r w:rsidR="00A54B78" w:rsidRPr="00FC5BA7">
        <w:rPr>
          <w:rFonts w:ascii="Arial" w:hAnsi="Arial" w:cs="Arial"/>
          <w:i/>
          <w:sz w:val="20"/>
          <w:szCs w:val="20"/>
          <w:lang w:eastAsia="it-IT"/>
        </w:rPr>
        <w:t xml:space="preserve">). </w:t>
      </w:r>
      <w:r w:rsidRPr="00FC5BA7">
        <w:rPr>
          <w:rFonts w:ascii="Arial" w:hAnsi="Arial" w:cs="Arial"/>
          <w:i/>
          <w:sz w:val="20"/>
          <w:szCs w:val="20"/>
          <w:lang w:eastAsia="it-IT"/>
        </w:rPr>
        <w:t>Ozia rispose loro: "Coraggio, fratelli, resistiamo ancora cinque giorni e in questo tempo il Signore Dio nostro rivolgerà di nuovo la misericordia su di noi; non è possibile che eg</w:t>
      </w:r>
      <w:r w:rsidR="00A54B78" w:rsidRPr="00FC5BA7">
        <w:rPr>
          <w:rFonts w:ascii="Arial" w:hAnsi="Arial" w:cs="Arial"/>
          <w:i/>
          <w:sz w:val="20"/>
          <w:szCs w:val="20"/>
          <w:lang w:eastAsia="it-IT"/>
        </w:rPr>
        <w:t>li ci abbandoni fino all'ultimo (</w:t>
      </w:r>
      <w:r w:rsidR="009F7C44" w:rsidRPr="00FC5BA7">
        <w:rPr>
          <w:rFonts w:ascii="Arial" w:hAnsi="Arial" w:cs="Arial"/>
          <w:i/>
          <w:sz w:val="20"/>
          <w:szCs w:val="20"/>
          <w:lang w:eastAsia="it-IT"/>
        </w:rPr>
        <w:t>Gdt 7, 30</w:t>
      </w:r>
      <w:r w:rsidR="00A54B78" w:rsidRPr="00FC5BA7">
        <w:rPr>
          <w:rFonts w:ascii="Arial" w:hAnsi="Arial" w:cs="Arial"/>
          <w:i/>
          <w:sz w:val="20"/>
          <w:szCs w:val="20"/>
          <w:lang w:eastAsia="it-IT"/>
        </w:rPr>
        <w:t xml:space="preserve">). </w:t>
      </w:r>
    </w:p>
    <w:p w:rsidR="009F7C44" w:rsidRPr="00FC5BA7" w:rsidRDefault="00E179D5" w:rsidP="00FC5BA7">
      <w:pPr>
        <w:autoSpaceDE w:val="0"/>
        <w:autoSpaceDN w:val="0"/>
        <w:adjustRightInd w:val="0"/>
        <w:spacing w:after="120" w:line="240" w:lineRule="auto"/>
        <w:jc w:val="both"/>
        <w:rPr>
          <w:rFonts w:ascii="Arial" w:hAnsi="Arial" w:cs="Arial"/>
          <w:i/>
          <w:sz w:val="20"/>
          <w:szCs w:val="20"/>
          <w:lang w:eastAsia="it-IT"/>
        </w:rPr>
      </w:pPr>
      <w:r w:rsidRPr="00FC5BA7">
        <w:rPr>
          <w:rFonts w:ascii="Arial" w:hAnsi="Arial" w:cs="Arial"/>
          <w:i/>
          <w:sz w:val="20"/>
          <w:szCs w:val="20"/>
          <w:lang w:eastAsia="it-IT"/>
        </w:rPr>
        <w:t>Giuditta disse loro a gran voce: "Lodate Dio, lodatelo; lodate Dio, perché non ha distolto la sua misericordia dalla casa d'Israele, ma ha colpito i nostri nemic</w:t>
      </w:r>
      <w:r w:rsidR="00A54B78" w:rsidRPr="00FC5BA7">
        <w:rPr>
          <w:rFonts w:ascii="Arial" w:hAnsi="Arial" w:cs="Arial"/>
          <w:i/>
          <w:sz w:val="20"/>
          <w:szCs w:val="20"/>
          <w:lang w:eastAsia="it-IT"/>
        </w:rPr>
        <w:t>i in questa notte per mano mia" (</w:t>
      </w:r>
      <w:r w:rsidR="009F7C44" w:rsidRPr="00FC5BA7">
        <w:rPr>
          <w:rFonts w:ascii="Arial" w:hAnsi="Arial" w:cs="Arial"/>
          <w:i/>
          <w:sz w:val="20"/>
          <w:szCs w:val="20"/>
          <w:lang w:eastAsia="it-IT"/>
        </w:rPr>
        <w:t>Gdt 13, 14</w:t>
      </w:r>
      <w:r w:rsidR="00A54B78" w:rsidRPr="00FC5BA7">
        <w:rPr>
          <w:rFonts w:ascii="Arial" w:hAnsi="Arial" w:cs="Arial"/>
          <w:i/>
          <w:sz w:val="20"/>
          <w:szCs w:val="20"/>
          <w:lang w:eastAsia="it-IT"/>
        </w:rPr>
        <w:t xml:space="preserve">). </w:t>
      </w:r>
      <w:r w:rsidRPr="00FC5BA7">
        <w:rPr>
          <w:rFonts w:ascii="Arial" w:hAnsi="Arial" w:cs="Arial"/>
          <w:i/>
          <w:sz w:val="20"/>
          <w:szCs w:val="20"/>
          <w:lang w:eastAsia="it-IT"/>
        </w:rPr>
        <w:t xml:space="preserve">Anche la regina Ester cercò rifugio presso il Signore, presa da un'angoscia mortale. Si tolse le vesti di lusso e indossò gli abiti di miseria e di lutto; invece dei superbi </w:t>
      </w:r>
      <w:r w:rsidRPr="00FC5BA7">
        <w:rPr>
          <w:rFonts w:ascii="Arial" w:hAnsi="Arial" w:cs="Arial"/>
          <w:i/>
          <w:sz w:val="20"/>
          <w:szCs w:val="20"/>
          <w:lang w:eastAsia="it-IT"/>
        </w:rPr>
        <w:lastRenderedPageBreak/>
        <w:t xml:space="preserve">profumi si riempì la testa di ceneri e di immondizie. Umiliò molto il suo corpo e con i capelli sconvolti si muoveva dove prima era abituata agli ornamenti festivi. </w:t>
      </w:r>
      <w:r w:rsidR="00A54B78" w:rsidRPr="00FC5BA7">
        <w:rPr>
          <w:rFonts w:ascii="Arial" w:hAnsi="Arial" w:cs="Arial"/>
          <w:i/>
          <w:sz w:val="20"/>
          <w:szCs w:val="20"/>
          <w:lang w:eastAsia="it-IT"/>
        </w:rPr>
        <w:t>Poi supplicò il Signore e disse (</w:t>
      </w:r>
      <w:r w:rsidR="009F7C44" w:rsidRPr="00FC5BA7">
        <w:rPr>
          <w:rFonts w:ascii="Arial" w:hAnsi="Arial" w:cs="Arial"/>
          <w:i/>
          <w:sz w:val="20"/>
          <w:szCs w:val="20"/>
          <w:lang w:eastAsia="it-IT"/>
        </w:rPr>
        <w:t>Est 4, 17k</w:t>
      </w:r>
      <w:r w:rsidR="00A54B78" w:rsidRPr="00FC5BA7">
        <w:rPr>
          <w:rFonts w:ascii="Arial" w:hAnsi="Arial" w:cs="Arial"/>
          <w:i/>
          <w:sz w:val="20"/>
          <w:szCs w:val="20"/>
          <w:lang w:eastAsia="it-IT"/>
        </w:rPr>
        <w:t xml:space="preserve">). </w:t>
      </w:r>
      <w:r w:rsidRPr="00FC5BA7">
        <w:rPr>
          <w:rFonts w:ascii="Arial" w:hAnsi="Arial" w:cs="Arial"/>
          <w:i/>
          <w:sz w:val="20"/>
          <w:szCs w:val="20"/>
          <w:lang w:eastAsia="it-IT"/>
        </w:rPr>
        <w:t>Si radunò l'assemblea per prepararsi alla battaglia e per pregare e chiedere pietà e miser</w:t>
      </w:r>
      <w:r w:rsidR="00A54B78" w:rsidRPr="00FC5BA7">
        <w:rPr>
          <w:rFonts w:ascii="Arial" w:hAnsi="Arial" w:cs="Arial"/>
          <w:i/>
          <w:sz w:val="20"/>
          <w:szCs w:val="20"/>
          <w:lang w:eastAsia="it-IT"/>
        </w:rPr>
        <w:t>icordia (</w:t>
      </w:r>
      <w:r w:rsidR="009F7C44" w:rsidRPr="00FC5BA7">
        <w:rPr>
          <w:rFonts w:ascii="Arial" w:hAnsi="Arial" w:cs="Arial"/>
          <w:i/>
          <w:sz w:val="20"/>
          <w:szCs w:val="20"/>
          <w:lang w:eastAsia="it-IT"/>
        </w:rPr>
        <w:t>1Mac 3, 44</w:t>
      </w:r>
      <w:r w:rsidR="00A54B78" w:rsidRPr="00FC5BA7">
        <w:rPr>
          <w:rFonts w:ascii="Arial" w:hAnsi="Arial" w:cs="Arial"/>
          <w:i/>
          <w:sz w:val="20"/>
          <w:szCs w:val="20"/>
          <w:lang w:eastAsia="it-IT"/>
        </w:rPr>
        <w:t xml:space="preserve">). </w:t>
      </w:r>
      <w:r w:rsidR="0014460A" w:rsidRPr="00FC5BA7">
        <w:rPr>
          <w:rFonts w:ascii="Arial" w:hAnsi="Arial" w:cs="Arial"/>
          <w:i/>
          <w:sz w:val="20"/>
          <w:szCs w:val="20"/>
          <w:lang w:eastAsia="it-IT"/>
        </w:rPr>
        <w:t>Anzi questi presero una cinquantina di uomini, tra i promotori di tale iniquità nel paese e li miser</w:t>
      </w:r>
      <w:r w:rsidR="00A54B78" w:rsidRPr="00FC5BA7">
        <w:rPr>
          <w:rFonts w:ascii="Arial" w:hAnsi="Arial" w:cs="Arial"/>
          <w:i/>
          <w:sz w:val="20"/>
          <w:szCs w:val="20"/>
          <w:lang w:eastAsia="it-IT"/>
        </w:rPr>
        <w:t>o a morte (</w:t>
      </w:r>
      <w:r w:rsidR="009F7C44" w:rsidRPr="00FC5BA7">
        <w:rPr>
          <w:rFonts w:ascii="Arial" w:hAnsi="Arial" w:cs="Arial"/>
          <w:i/>
          <w:sz w:val="20"/>
          <w:szCs w:val="20"/>
          <w:lang w:eastAsia="it-IT"/>
        </w:rPr>
        <w:t>1Mac 9, 61</w:t>
      </w:r>
      <w:r w:rsidR="00A54B78" w:rsidRPr="00FC5BA7">
        <w:rPr>
          <w:rFonts w:ascii="Arial" w:hAnsi="Arial" w:cs="Arial"/>
          <w:i/>
          <w:sz w:val="20"/>
          <w:szCs w:val="20"/>
          <w:lang w:eastAsia="it-IT"/>
        </w:rPr>
        <w:t xml:space="preserve">). </w:t>
      </w:r>
      <w:r w:rsidR="0014460A" w:rsidRPr="00FC5BA7">
        <w:rPr>
          <w:rFonts w:ascii="Arial" w:hAnsi="Arial" w:cs="Arial"/>
          <w:i/>
          <w:sz w:val="20"/>
          <w:szCs w:val="20"/>
          <w:lang w:eastAsia="it-IT"/>
        </w:rPr>
        <w:t>Ora io sono vecchio e voi, per misericordia del Cielo, siete nell'età buona; prendete il posto mio e di mio fratello e fatevi avanti a combattere per il vostro popolo;</w:t>
      </w:r>
      <w:r w:rsidR="00A54B78" w:rsidRPr="00FC5BA7">
        <w:rPr>
          <w:rFonts w:ascii="Arial" w:hAnsi="Arial" w:cs="Arial"/>
          <w:i/>
          <w:sz w:val="20"/>
          <w:szCs w:val="20"/>
          <w:lang w:eastAsia="it-IT"/>
        </w:rPr>
        <w:t xml:space="preserve"> l'aiuto del Cielo sia con voi" (</w:t>
      </w:r>
      <w:r w:rsidR="009F7C44" w:rsidRPr="00FC5BA7">
        <w:rPr>
          <w:rFonts w:ascii="Arial" w:hAnsi="Arial" w:cs="Arial"/>
          <w:i/>
          <w:sz w:val="20"/>
          <w:szCs w:val="20"/>
          <w:lang w:eastAsia="it-IT"/>
        </w:rPr>
        <w:t>1Mac 16, 3</w:t>
      </w:r>
      <w:r w:rsidR="00A54B78" w:rsidRPr="00FC5BA7">
        <w:rPr>
          <w:rFonts w:ascii="Arial" w:hAnsi="Arial" w:cs="Arial"/>
          <w:i/>
          <w:sz w:val="20"/>
          <w:szCs w:val="20"/>
          <w:lang w:eastAsia="it-IT"/>
        </w:rPr>
        <w:t xml:space="preserve">). </w:t>
      </w:r>
    </w:p>
    <w:p w:rsidR="009F7C44" w:rsidRPr="00FC5BA7" w:rsidRDefault="0014460A" w:rsidP="00FC5BA7">
      <w:pPr>
        <w:autoSpaceDE w:val="0"/>
        <w:autoSpaceDN w:val="0"/>
        <w:adjustRightInd w:val="0"/>
        <w:spacing w:after="120" w:line="240" w:lineRule="auto"/>
        <w:jc w:val="both"/>
        <w:rPr>
          <w:rFonts w:ascii="Arial" w:hAnsi="Arial" w:cs="Arial"/>
          <w:i/>
          <w:sz w:val="20"/>
          <w:szCs w:val="20"/>
          <w:lang w:eastAsia="it-IT"/>
        </w:rPr>
      </w:pPr>
      <w:r w:rsidRPr="00FC5BA7">
        <w:rPr>
          <w:rFonts w:ascii="Arial" w:hAnsi="Arial" w:cs="Arial"/>
          <w:i/>
          <w:sz w:val="20"/>
          <w:szCs w:val="20"/>
          <w:lang w:eastAsia="it-IT"/>
        </w:rPr>
        <w:t xml:space="preserve">La preghiera era formulata in questo modo: Signore, Signore Dio, creatore di tutto, tremendo e potente, giusto e misericordioso, tu </w:t>
      </w:r>
      <w:r w:rsidR="00A54B78" w:rsidRPr="00FC5BA7">
        <w:rPr>
          <w:rFonts w:ascii="Arial" w:hAnsi="Arial" w:cs="Arial"/>
          <w:i/>
          <w:sz w:val="20"/>
          <w:szCs w:val="20"/>
          <w:lang w:eastAsia="it-IT"/>
        </w:rPr>
        <w:t>solo re e buono (</w:t>
      </w:r>
      <w:r w:rsidR="009F7C44" w:rsidRPr="00FC5BA7">
        <w:rPr>
          <w:rFonts w:ascii="Arial" w:hAnsi="Arial" w:cs="Arial"/>
          <w:i/>
          <w:sz w:val="20"/>
          <w:szCs w:val="20"/>
          <w:lang w:eastAsia="it-IT"/>
        </w:rPr>
        <w:t>2Mac 1, 24</w:t>
      </w:r>
      <w:r w:rsidR="00A54B78" w:rsidRPr="00FC5BA7">
        <w:rPr>
          <w:rFonts w:ascii="Arial" w:hAnsi="Arial" w:cs="Arial"/>
          <w:i/>
          <w:sz w:val="20"/>
          <w:szCs w:val="20"/>
          <w:lang w:eastAsia="it-IT"/>
        </w:rPr>
        <w:t xml:space="preserve">). </w:t>
      </w:r>
      <w:r w:rsidRPr="00FC5BA7">
        <w:rPr>
          <w:rFonts w:ascii="Arial" w:hAnsi="Arial" w:cs="Arial"/>
          <w:i/>
          <w:sz w:val="20"/>
          <w:szCs w:val="20"/>
          <w:lang w:eastAsia="it-IT"/>
        </w:rPr>
        <w:t xml:space="preserve">Come ha promesso mediante la legge, noi poniamo in Dio speranza che egli ci usi presto misericordia e voglia presto radunarci, da ogni regione posta sotto il cielo, nel luogo santo; egli infatti ci ha liberati da grandi mali e </w:t>
      </w:r>
      <w:r w:rsidR="00A54B78" w:rsidRPr="00FC5BA7">
        <w:rPr>
          <w:rFonts w:ascii="Arial" w:hAnsi="Arial" w:cs="Arial"/>
          <w:i/>
          <w:sz w:val="20"/>
          <w:szCs w:val="20"/>
          <w:lang w:eastAsia="it-IT"/>
        </w:rPr>
        <w:t>ha purificato il luogo santo" (</w:t>
      </w:r>
      <w:r w:rsidR="009F7C44" w:rsidRPr="00FC5BA7">
        <w:rPr>
          <w:rFonts w:ascii="Arial" w:hAnsi="Arial" w:cs="Arial"/>
          <w:i/>
          <w:sz w:val="20"/>
          <w:szCs w:val="20"/>
          <w:lang w:eastAsia="it-IT"/>
        </w:rPr>
        <w:t>2Mac 2, 18</w:t>
      </w:r>
      <w:r w:rsidR="00A54B78" w:rsidRPr="00FC5BA7">
        <w:rPr>
          <w:rFonts w:ascii="Arial" w:hAnsi="Arial" w:cs="Arial"/>
          <w:i/>
          <w:sz w:val="20"/>
          <w:szCs w:val="20"/>
          <w:lang w:eastAsia="it-IT"/>
        </w:rPr>
        <w:t xml:space="preserve">). </w:t>
      </w:r>
      <w:r w:rsidRPr="00FC5BA7">
        <w:rPr>
          <w:rFonts w:ascii="Arial" w:hAnsi="Arial" w:cs="Arial"/>
          <w:i/>
          <w:sz w:val="20"/>
          <w:szCs w:val="20"/>
          <w:lang w:eastAsia="it-IT"/>
        </w:rPr>
        <w:t>Perciò egli non ci toglie mai la sua misericordia, ma, correggendoci con le sventu</w:t>
      </w:r>
      <w:r w:rsidR="00A54B78" w:rsidRPr="00FC5BA7">
        <w:rPr>
          <w:rFonts w:ascii="Arial" w:hAnsi="Arial" w:cs="Arial"/>
          <w:i/>
          <w:sz w:val="20"/>
          <w:szCs w:val="20"/>
          <w:lang w:eastAsia="it-IT"/>
        </w:rPr>
        <w:t>re, non abbandona il suo popolo (</w:t>
      </w:r>
      <w:r w:rsidR="009F7C44" w:rsidRPr="00FC5BA7">
        <w:rPr>
          <w:rFonts w:ascii="Arial" w:hAnsi="Arial" w:cs="Arial"/>
          <w:i/>
          <w:sz w:val="20"/>
          <w:szCs w:val="20"/>
          <w:lang w:eastAsia="it-IT"/>
        </w:rPr>
        <w:t>2Mac 6, 16</w:t>
      </w:r>
      <w:r w:rsidR="00A54B78" w:rsidRPr="00FC5BA7">
        <w:rPr>
          <w:rFonts w:ascii="Arial" w:hAnsi="Arial" w:cs="Arial"/>
          <w:i/>
          <w:sz w:val="20"/>
          <w:szCs w:val="20"/>
          <w:lang w:eastAsia="it-IT"/>
        </w:rPr>
        <w:t xml:space="preserve">). </w:t>
      </w:r>
      <w:r w:rsidRPr="00FC5BA7">
        <w:rPr>
          <w:rFonts w:ascii="Arial" w:hAnsi="Arial" w:cs="Arial"/>
          <w:i/>
          <w:sz w:val="20"/>
          <w:szCs w:val="20"/>
          <w:lang w:eastAsia="it-IT"/>
        </w:rPr>
        <w:t>Senza dubbio il creatore del mondo, che ha plasmato alla origine l'uomo e ha provveduto alla generazione di tutti, per la sua misericordia vi restituirà di nuovo lo spirito e la vita, come voi ora per le sue leg</w:t>
      </w:r>
      <w:r w:rsidR="00A54B78" w:rsidRPr="00FC5BA7">
        <w:rPr>
          <w:rFonts w:ascii="Arial" w:hAnsi="Arial" w:cs="Arial"/>
          <w:i/>
          <w:sz w:val="20"/>
          <w:szCs w:val="20"/>
          <w:lang w:eastAsia="it-IT"/>
        </w:rPr>
        <w:t>gi non vi curate di voi stessi" (</w:t>
      </w:r>
      <w:r w:rsidR="009F7C44" w:rsidRPr="00FC5BA7">
        <w:rPr>
          <w:rFonts w:ascii="Arial" w:hAnsi="Arial" w:cs="Arial"/>
          <w:i/>
          <w:sz w:val="20"/>
          <w:szCs w:val="20"/>
          <w:lang w:eastAsia="it-IT"/>
        </w:rPr>
        <w:t>2Mac 7, 23</w:t>
      </w:r>
      <w:r w:rsidR="00A54B78" w:rsidRPr="00FC5BA7">
        <w:rPr>
          <w:rFonts w:ascii="Arial" w:hAnsi="Arial" w:cs="Arial"/>
          <w:i/>
          <w:sz w:val="20"/>
          <w:szCs w:val="20"/>
          <w:lang w:eastAsia="it-IT"/>
        </w:rPr>
        <w:t xml:space="preserve">). </w:t>
      </w:r>
      <w:r w:rsidRPr="00FC5BA7">
        <w:rPr>
          <w:rFonts w:ascii="Arial" w:hAnsi="Arial" w:cs="Arial"/>
          <w:i/>
          <w:sz w:val="20"/>
          <w:szCs w:val="20"/>
          <w:lang w:eastAsia="it-IT"/>
        </w:rPr>
        <w:t>Non temere questo carnefice ma, mostrandoti degno dei tuoi fratelli, accetta la morte, perché io ti possa riavere insieme con i tuoi fratelli nel giorno della miser</w:t>
      </w:r>
      <w:r w:rsidR="00A54B78" w:rsidRPr="00FC5BA7">
        <w:rPr>
          <w:rFonts w:ascii="Arial" w:hAnsi="Arial" w:cs="Arial"/>
          <w:i/>
          <w:sz w:val="20"/>
          <w:szCs w:val="20"/>
          <w:lang w:eastAsia="it-IT"/>
        </w:rPr>
        <w:t>icordia" (</w:t>
      </w:r>
      <w:r w:rsidR="009F7C44" w:rsidRPr="00FC5BA7">
        <w:rPr>
          <w:rFonts w:ascii="Arial" w:hAnsi="Arial" w:cs="Arial"/>
          <w:i/>
          <w:sz w:val="20"/>
          <w:szCs w:val="20"/>
          <w:lang w:eastAsia="it-IT"/>
        </w:rPr>
        <w:t>2Mac 7, 29</w:t>
      </w:r>
      <w:r w:rsidR="00A54B78" w:rsidRPr="00FC5BA7">
        <w:rPr>
          <w:rFonts w:ascii="Arial" w:hAnsi="Arial" w:cs="Arial"/>
          <w:i/>
          <w:sz w:val="20"/>
          <w:szCs w:val="20"/>
          <w:lang w:eastAsia="it-IT"/>
        </w:rPr>
        <w:t xml:space="preserve">). </w:t>
      </w:r>
      <w:r w:rsidRPr="00FC5BA7">
        <w:rPr>
          <w:rFonts w:ascii="Arial" w:hAnsi="Arial" w:cs="Arial"/>
          <w:i/>
          <w:sz w:val="20"/>
          <w:szCs w:val="20"/>
          <w:lang w:eastAsia="it-IT"/>
        </w:rPr>
        <w:t>Usasse misericordia alla città devastata e prossima ad essere rasa al suolo, porgesse orecchio al san</w:t>
      </w:r>
      <w:r w:rsidR="00A54B78" w:rsidRPr="00FC5BA7">
        <w:rPr>
          <w:rFonts w:ascii="Arial" w:hAnsi="Arial" w:cs="Arial"/>
          <w:i/>
          <w:sz w:val="20"/>
          <w:szCs w:val="20"/>
          <w:lang w:eastAsia="it-IT"/>
        </w:rPr>
        <w:t>gue che gridava al suo cospetto (</w:t>
      </w:r>
      <w:r w:rsidR="009F7C44" w:rsidRPr="00FC5BA7">
        <w:rPr>
          <w:rFonts w:ascii="Arial" w:hAnsi="Arial" w:cs="Arial"/>
          <w:i/>
          <w:sz w:val="20"/>
          <w:szCs w:val="20"/>
          <w:lang w:eastAsia="it-IT"/>
        </w:rPr>
        <w:t>2Mac 8, 3</w:t>
      </w:r>
      <w:r w:rsidR="00A54B78" w:rsidRPr="00FC5BA7">
        <w:rPr>
          <w:rFonts w:ascii="Arial" w:hAnsi="Arial" w:cs="Arial"/>
          <w:i/>
          <w:sz w:val="20"/>
          <w:szCs w:val="20"/>
          <w:lang w:eastAsia="it-IT"/>
        </w:rPr>
        <w:t xml:space="preserve">). </w:t>
      </w:r>
    </w:p>
    <w:p w:rsidR="009F7C44" w:rsidRPr="00FC5BA7" w:rsidRDefault="0014460A" w:rsidP="00FC5BA7">
      <w:pPr>
        <w:autoSpaceDE w:val="0"/>
        <w:autoSpaceDN w:val="0"/>
        <w:adjustRightInd w:val="0"/>
        <w:spacing w:after="120" w:line="240" w:lineRule="auto"/>
        <w:jc w:val="both"/>
        <w:rPr>
          <w:rFonts w:ascii="Arial" w:hAnsi="Arial" w:cs="Arial"/>
          <w:i/>
          <w:sz w:val="20"/>
          <w:szCs w:val="20"/>
          <w:lang w:eastAsia="it-IT"/>
        </w:rPr>
      </w:pPr>
      <w:r w:rsidRPr="00FC5BA7">
        <w:rPr>
          <w:rFonts w:ascii="Arial" w:hAnsi="Arial" w:cs="Arial"/>
          <w:i/>
          <w:sz w:val="20"/>
          <w:szCs w:val="20"/>
          <w:lang w:eastAsia="it-IT"/>
        </w:rPr>
        <w:t>Il Maccabeo, postosi a capo del gruppo, divenne ormai invincibile per i pagani, mentre l'ira del Signore si volgeva in miser</w:t>
      </w:r>
      <w:r w:rsidR="00A54B78" w:rsidRPr="00FC5BA7">
        <w:rPr>
          <w:rFonts w:ascii="Arial" w:hAnsi="Arial" w:cs="Arial"/>
          <w:i/>
          <w:sz w:val="20"/>
          <w:szCs w:val="20"/>
          <w:lang w:eastAsia="it-IT"/>
        </w:rPr>
        <w:t>icordia (</w:t>
      </w:r>
      <w:r w:rsidR="009F7C44" w:rsidRPr="00FC5BA7">
        <w:rPr>
          <w:rFonts w:ascii="Arial" w:hAnsi="Arial" w:cs="Arial"/>
          <w:i/>
          <w:sz w:val="20"/>
          <w:szCs w:val="20"/>
          <w:lang w:eastAsia="it-IT"/>
        </w:rPr>
        <w:t>2Mac 8, 5</w:t>
      </w:r>
      <w:r w:rsidR="00A54B78" w:rsidRPr="00FC5BA7">
        <w:rPr>
          <w:rFonts w:ascii="Arial" w:hAnsi="Arial" w:cs="Arial"/>
          <w:i/>
          <w:sz w:val="20"/>
          <w:szCs w:val="20"/>
          <w:lang w:eastAsia="it-IT"/>
        </w:rPr>
        <w:t xml:space="preserve">). </w:t>
      </w:r>
      <w:r w:rsidRPr="00FC5BA7">
        <w:rPr>
          <w:rFonts w:ascii="Arial" w:hAnsi="Arial" w:cs="Arial"/>
          <w:i/>
          <w:sz w:val="20"/>
          <w:szCs w:val="20"/>
          <w:lang w:eastAsia="it-IT"/>
        </w:rPr>
        <w:t>Raccolte le armi dei nemici e tolte loro le spoglie, passarono il sabato benedicendo incessantemente e ringraziando il Signore che li aveva fatti giungere salvi fino a quel giorno, fissandolo per loro come inizio della sua miser</w:t>
      </w:r>
      <w:r w:rsidR="00A54B78" w:rsidRPr="00FC5BA7">
        <w:rPr>
          <w:rFonts w:ascii="Arial" w:hAnsi="Arial" w:cs="Arial"/>
          <w:i/>
          <w:sz w:val="20"/>
          <w:szCs w:val="20"/>
          <w:lang w:eastAsia="it-IT"/>
        </w:rPr>
        <w:t>icordia (</w:t>
      </w:r>
      <w:r w:rsidR="009F7C44" w:rsidRPr="00FC5BA7">
        <w:rPr>
          <w:rFonts w:ascii="Arial" w:hAnsi="Arial" w:cs="Arial"/>
          <w:i/>
          <w:sz w:val="20"/>
          <w:szCs w:val="20"/>
          <w:lang w:eastAsia="it-IT"/>
        </w:rPr>
        <w:t>2Mac 8, 27</w:t>
      </w:r>
      <w:r w:rsidR="00A54B78" w:rsidRPr="00FC5BA7">
        <w:rPr>
          <w:rFonts w:ascii="Arial" w:hAnsi="Arial" w:cs="Arial"/>
          <w:i/>
          <w:sz w:val="20"/>
          <w:szCs w:val="20"/>
          <w:lang w:eastAsia="it-IT"/>
        </w:rPr>
        <w:t xml:space="preserve">). </w:t>
      </w:r>
      <w:r w:rsidRPr="00FC5BA7">
        <w:rPr>
          <w:rFonts w:ascii="Arial" w:hAnsi="Arial" w:cs="Arial"/>
          <w:i/>
          <w:sz w:val="20"/>
          <w:szCs w:val="20"/>
          <w:lang w:eastAsia="it-IT"/>
        </w:rPr>
        <w:t>Compiute queste cose, alzarono insieme preghiere al Signore misericordioso, scongiurandolo di riconciliarsi pienamente con i suoi</w:t>
      </w:r>
      <w:r w:rsidR="00A54B78" w:rsidRPr="00FC5BA7">
        <w:rPr>
          <w:rFonts w:ascii="Arial" w:hAnsi="Arial" w:cs="Arial"/>
          <w:i/>
          <w:sz w:val="20"/>
          <w:szCs w:val="20"/>
          <w:lang w:eastAsia="it-IT"/>
        </w:rPr>
        <w:t xml:space="preserve"> servi (</w:t>
      </w:r>
      <w:r w:rsidR="009F7C44" w:rsidRPr="00FC5BA7">
        <w:rPr>
          <w:rFonts w:ascii="Arial" w:hAnsi="Arial" w:cs="Arial"/>
          <w:i/>
          <w:sz w:val="20"/>
          <w:szCs w:val="20"/>
          <w:lang w:eastAsia="it-IT"/>
        </w:rPr>
        <w:t>2Mac 8, 29</w:t>
      </w:r>
      <w:r w:rsidR="00A54B78" w:rsidRPr="00FC5BA7">
        <w:rPr>
          <w:rFonts w:ascii="Arial" w:hAnsi="Arial" w:cs="Arial"/>
          <w:i/>
          <w:sz w:val="20"/>
          <w:szCs w:val="20"/>
          <w:lang w:eastAsia="it-IT"/>
        </w:rPr>
        <w:t xml:space="preserve">). </w:t>
      </w:r>
      <w:r w:rsidRPr="00FC5BA7">
        <w:rPr>
          <w:rFonts w:ascii="Arial" w:hAnsi="Arial" w:cs="Arial"/>
          <w:i/>
          <w:sz w:val="20"/>
          <w:szCs w:val="20"/>
          <w:lang w:eastAsia="it-IT"/>
        </w:rPr>
        <w:t>Quell'empio si mise a pregare quel Signore che ormai non avrebbe più avuto misericordia di lui, e diceva</w:t>
      </w:r>
      <w:r w:rsidR="00A54B78" w:rsidRPr="00FC5BA7">
        <w:rPr>
          <w:rFonts w:ascii="Arial" w:hAnsi="Arial" w:cs="Arial"/>
          <w:i/>
          <w:sz w:val="20"/>
          <w:szCs w:val="20"/>
          <w:lang w:eastAsia="it-IT"/>
        </w:rPr>
        <w:t xml:space="preserve"> (</w:t>
      </w:r>
      <w:r w:rsidR="009F7C44" w:rsidRPr="00FC5BA7">
        <w:rPr>
          <w:rFonts w:ascii="Arial" w:hAnsi="Arial" w:cs="Arial"/>
          <w:i/>
          <w:sz w:val="20"/>
          <w:szCs w:val="20"/>
          <w:lang w:eastAsia="it-IT"/>
        </w:rPr>
        <w:t>2Mac 9, 13</w:t>
      </w:r>
      <w:r w:rsidR="00A54B78" w:rsidRPr="00FC5BA7">
        <w:rPr>
          <w:rFonts w:ascii="Arial" w:hAnsi="Arial" w:cs="Arial"/>
          <w:i/>
          <w:sz w:val="20"/>
          <w:szCs w:val="20"/>
          <w:lang w:eastAsia="it-IT"/>
        </w:rPr>
        <w:t xml:space="preserve">). </w:t>
      </w:r>
      <w:r w:rsidRPr="00FC5BA7">
        <w:rPr>
          <w:rFonts w:ascii="Arial" w:hAnsi="Arial" w:cs="Arial"/>
          <w:i/>
          <w:sz w:val="20"/>
          <w:szCs w:val="20"/>
          <w:lang w:eastAsia="it-IT"/>
        </w:rPr>
        <w:t>Quest'omicida e bestemmiatore dunque, soffrendo crudeli tormenti, come li aveva fatti subire agli altri, finì così la sua vita in terra straniera, in una zona montuosa, con una sorte miser</w:t>
      </w:r>
      <w:r w:rsidR="00A54B78" w:rsidRPr="00FC5BA7">
        <w:rPr>
          <w:rFonts w:ascii="Arial" w:hAnsi="Arial" w:cs="Arial"/>
          <w:i/>
          <w:sz w:val="20"/>
          <w:szCs w:val="20"/>
          <w:lang w:eastAsia="it-IT"/>
        </w:rPr>
        <w:t>a (</w:t>
      </w:r>
      <w:r w:rsidR="009F7C44" w:rsidRPr="00FC5BA7">
        <w:rPr>
          <w:rFonts w:ascii="Arial" w:hAnsi="Arial" w:cs="Arial"/>
          <w:i/>
          <w:sz w:val="20"/>
          <w:szCs w:val="20"/>
          <w:lang w:eastAsia="it-IT"/>
        </w:rPr>
        <w:t>2Mac 9, 28</w:t>
      </w:r>
      <w:r w:rsidR="00A54B78" w:rsidRPr="00FC5BA7">
        <w:rPr>
          <w:rFonts w:ascii="Arial" w:hAnsi="Arial" w:cs="Arial"/>
          <w:i/>
          <w:sz w:val="20"/>
          <w:szCs w:val="20"/>
          <w:lang w:eastAsia="it-IT"/>
        </w:rPr>
        <w:t xml:space="preserve">). </w:t>
      </w:r>
      <w:r w:rsidRPr="00FC5BA7">
        <w:rPr>
          <w:rFonts w:ascii="Arial" w:hAnsi="Arial" w:cs="Arial"/>
          <w:i/>
          <w:sz w:val="20"/>
          <w:szCs w:val="20"/>
          <w:lang w:eastAsia="it-IT"/>
        </w:rPr>
        <w:t xml:space="preserve">Tutti insieme benedissero Dio misericordioso e si sentirono così rafforzati in cuore, che erano pronti ad assalire non solo gli uomini ma anche le bestie più feroci e mura </w:t>
      </w:r>
      <w:r w:rsidR="00A54B78" w:rsidRPr="00FC5BA7">
        <w:rPr>
          <w:rFonts w:ascii="Arial" w:hAnsi="Arial" w:cs="Arial"/>
          <w:i/>
          <w:sz w:val="20"/>
          <w:szCs w:val="20"/>
          <w:lang w:eastAsia="it-IT"/>
        </w:rPr>
        <w:t>di ferro (</w:t>
      </w:r>
      <w:r w:rsidR="009F7C44" w:rsidRPr="00FC5BA7">
        <w:rPr>
          <w:rFonts w:ascii="Arial" w:hAnsi="Arial" w:cs="Arial"/>
          <w:i/>
          <w:sz w:val="20"/>
          <w:szCs w:val="20"/>
          <w:lang w:eastAsia="it-IT"/>
        </w:rPr>
        <w:t>2Mac 11, 9</w:t>
      </w:r>
      <w:r w:rsidR="00A54B78" w:rsidRPr="00FC5BA7">
        <w:rPr>
          <w:rFonts w:ascii="Arial" w:hAnsi="Arial" w:cs="Arial"/>
          <w:i/>
          <w:sz w:val="20"/>
          <w:szCs w:val="20"/>
          <w:lang w:eastAsia="it-IT"/>
        </w:rPr>
        <w:t xml:space="preserve">). </w:t>
      </w:r>
      <w:r w:rsidRPr="00FC5BA7">
        <w:rPr>
          <w:rFonts w:ascii="Arial" w:hAnsi="Arial" w:cs="Arial"/>
          <w:i/>
          <w:sz w:val="20"/>
          <w:szCs w:val="20"/>
          <w:lang w:eastAsia="it-IT"/>
        </w:rPr>
        <w:t>Procedevano in ordine, con un alleato venuto dal cielo, per la misericordia che</w:t>
      </w:r>
      <w:r w:rsidR="00A54B78" w:rsidRPr="00FC5BA7">
        <w:rPr>
          <w:rFonts w:ascii="Arial" w:hAnsi="Arial" w:cs="Arial"/>
          <w:i/>
          <w:sz w:val="20"/>
          <w:szCs w:val="20"/>
          <w:lang w:eastAsia="it-IT"/>
        </w:rPr>
        <w:t xml:space="preserve"> il Signore aveva avuto di loro (</w:t>
      </w:r>
      <w:r w:rsidR="009F7C44" w:rsidRPr="00FC5BA7">
        <w:rPr>
          <w:rFonts w:ascii="Arial" w:hAnsi="Arial" w:cs="Arial"/>
          <w:i/>
          <w:sz w:val="20"/>
          <w:szCs w:val="20"/>
          <w:lang w:eastAsia="it-IT"/>
        </w:rPr>
        <w:t>2Mac 11, 10</w:t>
      </w:r>
      <w:r w:rsidR="00A54B78" w:rsidRPr="00FC5BA7">
        <w:rPr>
          <w:rFonts w:ascii="Arial" w:hAnsi="Arial" w:cs="Arial"/>
          <w:i/>
          <w:sz w:val="20"/>
          <w:szCs w:val="20"/>
          <w:lang w:eastAsia="it-IT"/>
        </w:rPr>
        <w:t xml:space="preserve">). </w:t>
      </w:r>
    </w:p>
    <w:p w:rsidR="009F7C44" w:rsidRPr="00FC5BA7" w:rsidRDefault="0014460A" w:rsidP="00FC5BA7">
      <w:pPr>
        <w:autoSpaceDE w:val="0"/>
        <w:autoSpaceDN w:val="0"/>
        <w:adjustRightInd w:val="0"/>
        <w:spacing w:after="120" w:line="240" w:lineRule="auto"/>
        <w:jc w:val="both"/>
        <w:rPr>
          <w:rFonts w:ascii="Arial" w:hAnsi="Arial" w:cs="Arial"/>
          <w:i/>
          <w:sz w:val="20"/>
          <w:szCs w:val="20"/>
          <w:lang w:eastAsia="it-IT"/>
        </w:rPr>
      </w:pPr>
      <w:r w:rsidRPr="00FC5BA7">
        <w:rPr>
          <w:rFonts w:ascii="Arial" w:hAnsi="Arial" w:cs="Arial"/>
          <w:i/>
          <w:sz w:val="20"/>
          <w:szCs w:val="20"/>
          <w:lang w:eastAsia="it-IT"/>
        </w:rPr>
        <w:t>Quando ebbero fatto ciò tutti insieme ed ebbero supplicato il Signore misericordioso con gemiti e digiuni e prostrazioni per tre giorni continui, Giuda li esortò e co</w:t>
      </w:r>
      <w:r w:rsidR="00A54B78" w:rsidRPr="00FC5BA7">
        <w:rPr>
          <w:rFonts w:ascii="Arial" w:hAnsi="Arial" w:cs="Arial"/>
          <w:i/>
          <w:sz w:val="20"/>
          <w:szCs w:val="20"/>
          <w:lang w:eastAsia="it-IT"/>
        </w:rPr>
        <w:t>mandò loro di tenersi preparati (</w:t>
      </w:r>
      <w:r w:rsidR="009F7C44" w:rsidRPr="00FC5BA7">
        <w:rPr>
          <w:rFonts w:ascii="Arial" w:hAnsi="Arial" w:cs="Arial"/>
          <w:i/>
          <w:sz w:val="20"/>
          <w:szCs w:val="20"/>
          <w:lang w:eastAsia="it-IT"/>
        </w:rPr>
        <w:t>2Mac 13, 12</w:t>
      </w:r>
      <w:r w:rsidR="00A54B78" w:rsidRPr="00FC5BA7">
        <w:rPr>
          <w:rFonts w:ascii="Arial" w:hAnsi="Arial" w:cs="Arial"/>
          <w:i/>
          <w:sz w:val="20"/>
          <w:szCs w:val="20"/>
          <w:lang w:eastAsia="it-IT"/>
        </w:rPr>
        <w:t xml:space="preserve">). </w:t>
      </w:r>
      <w:r w:rsidRPr="00FC5BA7">
        <w:rPr>
          <w:rFonts w:ascii="Arial" w:hAnsi="Arial" w:cs="Arial"/>
          <w:i/>
          <w:sz w:val="20"/>
          <w:szCs w:val="20"/>
          <w:lang w:eastAsia="it-IT"/>
        </w:rPr>
        <w:t xml:space="preserve">C'è speranza per il misero </w:t>
      </w:r>
      <w:r w:rsidR="00A54B78" w:rsidRPr="00FC5BA7">
        <w:rPr>
          <w:rFonts w:ascii="Arial" w:hAnsi="Arial" w:cs="Arial"/>
          <w:i/>
          <w:sz w:val="20"/>
          <w:szCs w:val="20"/>
          <w:lang w:eastAsia="it-IT"/>
        </w:rPr>
        <w:t>e l'ingiustizia chiude la bocca (</w:t>
      </w:r>
      <w:r w:rsidR="009F7C44" w:rsidRPr="00FC5BA7">
        <w:rPr>
          <w:rFonts w:ascii="Arial" w:hAnsi="Arial" w:cs="Arial"/>
          <w:i/>
          <w:sz w:val="20"/>
          <w:szCs w:val="20"/>
          <w:lang w:eastAsia="it-IT"/>
        </w:rPr>
        <w:t>Gb 5, 16</w:t>
      </w:r>
      <w:r w:rsidR="00A54B78" w:rsidRPr="00FC5BA7">
        <w:rPr>
          <w:rFonts w:ascii="Arial" w:hAnsi="Arial" w:cs="Arial"/>
          <w:i/>
          <w:sz w:val="20"/>
          <w:szCs w:val="20"/>
          <w:lang w:eastAsia="it-IT"/>
        </w:rPr>
        <w:t xml:space="preserve">). </w:t>
      </w:r>
      <w:r w:rsidRPr="00FC5BA7">
        <w:rPr>
          <w:rFonts w:ascii="Arial" w:hAnsi="Arial" w:cs="Arial"/>
          <w:i/>
          <w:sz w:val="20"/>
          <w:szCs w:val="20"/>
          <w:lang w:eastAsia="it-IT"/>
        </w:rPr>
        <w:t>Se sono colpevole, guai a me! Se giusto, non oso sollevare la testa, sazio d'ignominia, come sono, ed ebbro di miser</w:t>
      </w:r>
      <w:r w:rsidR="00A54B78" w:rsidRPr="00FC5BA7">
        <w:rPr>
          <w:rFonts w:ascii="Arial" w:hAnsi="Arial" w:cs="Arial"/>
          <w:i/>
          <w:sz w:val="20"/>
          <w:szCs w:val="20"/>
          <w:lang w:eastAsia="it-IT"/>
        </w:rPr>
        <w:t>ia (</w:t>
      </w:r>
      <w:r w:rsidR="009F7C44" w:rsidRPr="00FC5BA7">
        <w:rPr>
          <w:rFonts w:ascii="Arial" w:hAnsi="Arial" w:cs="Arial"/>
          <w:i/>
          <w:sz w:val="20"/>
          <w:szCs w:val="20"/>
          <w:lang w:eastAsia="it-IT"/>
        </w:rPr>
        <w:t>Gb 10, 15</w:t>
      </w:r>
      <w:r w:rsidR="00A54B78" w:rsidRPr="00FC5BA7">
        <w:rPr>
          <w:rFonts w:ascii="Arial" w:hAnsi="Arial" w:cs="Arial"/>
          <w:i/>
          <w:sz w:val="20"/>
          <w:szCs w:val="20"/>
          <w:lang w:eastAsia="it-IT"/>
        </w:rPr>
        <w:t xml:space="preserve">). </w:t>
      </w:r>
      <w:r w:rsidRPr="00FC5BA7">
        <w:rPr>
          <w:rFonts w:ascii="Arial" w:hAnsi="Arial" w:cs="Arial"/>
          <w:i/>
          <w:sz w:val="20"/>
          <w:szCs w:val="20"/>
          <w:lang w:eastAsia="it-IT"/>
        </w:rPr>
        <w:t>Un giorno tenebroso lo spaventa, la miseria e l'angoscia l'assalgon</w:t>
      </w:r>
      <w:r w:rsidR="00A54B78" w:rsidRPr="00FC5BA7">
        <w:rPr>
          <w:rFonts w:ascii="Arial" w:hAnsi="Arial" w:cs="Arial"/>
          <w:i/>
          <w:sz w:val="20"/>
          <w:szCs w:val="20"/>
          <w:lang w:eastAsia="it-IT"/>
        </w:rPr>
        <w:t>o come un re pronto all'attacco (</w:t>
      </w:r>
      <w:r w:rsidR="009F7C44" w:rsidRPr="00FC5BA7">
        <w:rPr>
          <w:rFonts w:ascii="Arial" w:hAnsi="Arial" w:cs="Arial"/>
          <w:i/>
          <w:sz w:val="20"/>
          <w:szCs w:val="20"/>
          <w:lang w:eastAsia="it-IT"/>
        </w:rPr>
        <w:t>Gb 15, 24</w:t>
      </w:r>
      <w:r w:rsidR="00A54B78" w:rsidRPr="00FC5BA7">
        <w:rPr>
          <w:rFonts w:ascii="Arial" w:hAnsi="Arial" w:cs="Arial"/>
          <w:i/>
          <w:sz w:val="20"/>
          <w:szCs w:val="20"/>
          <w:lang w:eastAsia="it-IT"/>
        </w:rPr>
        <w:t xml:space="preserve">). </w:t>
      </w:r>
      <w:r w:rsidRPr="00FC5BA7">
        <w:rPr>
          <w:rFonts w:ascii="Arial" w:hAnsi="Arial" w:cs="Arial"/>
          <w:i/>
          <w:sz w:val="20"/>
          <w:szCs w:val="20"/>
          <w:lang w:eastAsia="it-IT"/>
        </w:rPr>
        <w:t>Perché ha oppresso e abbandonato i miseri, ha r</w:t>
      </w:r>
      <w:r w:rsidR="00A54B78" w:rsidRPr="00FC5BA7">
        <w:rPr>
          <w:rFonts w:ascii="Arial" w:hAnsi="Arial" w:cs="Arial"/>
          <w:i/>
          <w:sz w:val="20"/>
          <w:szCs w:val="20"/>
          <w:lang w:eastAsia="it-IT"/>
        </w:rPr>
        <w:t>ubato case invece di costruirle (</w:t>
      </w:r>
      <w:r w:rsidR="009F7C44" w:rsidRPr="00FC5BA7">
        <w:rPr>
          <w:rFonts w:ascii="Arial" w:hAnsi="Arial" w:cs="Arial"/>
          <w:i/>
          <w:sz w:val="20"/>
          <w:szCs w:val="20"/>
          <w:lang w:eastAsia="it-IT"/>
        </w:rPr>
        <w:t>Gb 20, 19</w:t>
      </w:r>
      <w:r w:rsidR="00A54B78" w:rsidRPr="00FC5BA7">
        <w:rPr>
          <w:rFonts w:ascii="Arial" w:hAnsi="Arial" w:cs="Arial"/>
          <w:i/>
          <w:sz w:val="20"/>
          <w:szCs w:val="20"/>
          <w:lang w:eastAsia="it-IT"/>
        </w:rPr>
        <w:t xml:space="preserve">). </w:t>
      </w:r>
      <w:r w:rsidRPr="00FC5BA7">
        <w:rPr>
          <w:rFonts w:ascii="Arial" w:hAnsi="Arial" w:cs="Arial"/>
          <w:i/>
          <w:sz w:val="20"/>
          <w:szCs w:val="20"/>
          <w:lang w:eastAsia="it-IT"/>
        </w:rPr>
        <w:t>Nel colmo della sua abbondanza si troverà in miseria; ogni sorta</w:t>
      </w:r>
      <w:r w:rsidR="00A54B78" w:rsidRPr="00FC5BA7">
        <w:rPr>
          <w:rFonts w:ascii="Arial" w:hAnsi="Arial" w:cs="Arial"/>
          <w:i/>
          <w:sz w:val="20"/>
          <w:szCs w:val="20"/>
          <w:lang w:eastAsia="it-IT"/>
        </w:rPr>
        <w:t xml:space="preserve"> di sciagura piomberà su di lui (</w:t>
      </w:r>
      <w:r w:rsidR="009F7C44" w:rsidRPr="00FC5BA7">
        <w:rPr>
          <w:rFonts w:ascii="Arial" w:hAnsi="Arial" w:cs="Arial"/>
          <w:i/>
          <w:sz w:val="20"/>
          <w:szCs w:val="20"/>
          <w:lang w:eastAsia="it-IT"/>
        </w:rPr>
        <w:t>Gb 20, 22</w:t>
      </w:r>
      <w:r w:rsidR="00A54B78" w:rsidRPr="00FC5BA7">
        <w:rPr>
          <w:rFonts w:ascii="Arial" w:hAnsi="Arial" w:cs="Arial"/>
          <w:i/>
          <w:sz w:val="20"/>
          <w:szCs w:val="20"/>
          <w:lang w:eastAsia="it-IT"/>
        </w:rPr>
        <w:t xml:space="preserve">). </w:t>
      </w:r>
      <w:r w:rsidRPr="00FC5BA7">
        <w:rPr>
          <w:rFonts w:ascii="Arial" w:hAnsi="Arial" w:cs="Arial"/>
          <w:i/>
          <w:sz w:val="20"/>
          <w:szCs w:val="20"/>
          <w:lang w:eastAsia="it-IT"/>
        </w:rPr>
        <w:t>Spingono i poveri fuori strada, tutti i miser</w:t>
      </w:r>
      <w:r w:rsidR="00A54B78" w:rsidRPr="00FC5BA7">
        <w:rPr>
          <w:rFonts w:ascii="Arial" w:hAnsi="Arial" w:cs="Arial"/>
          <w:i/>
          <w:sz w:val="20"/>
          <w:szCs w:val="20"/>
          <w:lang w:eastAsia="it-IT"/>
        </w:rPr>
        <w:t>i del paese vanno a nascondersi (</w:t>
      </w:r>
      <w:r w:rsidR="009F7C44" w:rsidRPr="00FC5BA7">
        <w:rPr>
          <w:rFonts w:ascii="Arial" w:hAnsi="Arial" w:cs="Arial"/>
          <w:i/>
          <w:sz w:val="20"/>
          <w:szCs w:val="20"/>
          <w:lang w:eastAsia="it-IT"/>
        </w:rPr>
        <w:t>Gb 24, 4</w:t>
      </w:r>
      <w:r w:rsidR="00A54B78" w:rsidRPr="00FC5BA7">
        <w:rPr>
          <w:rFonts w:ascii="Arial" w:hAnsi="Arial" w:cs="Arial"/>
          <w:i/>
          <w:sz w:val="20"/>
          <w:szCs w:val="20"/>
          <w:lang w:eastAsia="it-IT"/>
        </w:rPr>
        <w:t xml:space="preserve">). </w:t>
      </w:r>
      <w:r w:rsidRPr="00FC5BA7">
        <w:rPr>
          <w:rFonts w:ascii="Arial" w:hAnsi="Arial" w:cs="Arial"/>
          <w:i/>
          <w:sz w:val="20"/>
          <w:szCs w:val="20"/>
          <w:lang w:eastAsia="it-IT"/>
        </w:rPr>
        <w:t>Quando non c'è luce, si alza l'omicida per uccidere il misero e il povero; nella notte si aggira il lad</w:t>
      </w:r>
      <w:r w:rsidR="00A54B78" w:rsidRPr="00FC5BA7">
        <w:rPr>
          <w:rFonts w:ascii="Arial" w:hAnsi="Arial" w:cs="Arial"/>
          <w:i/>
          <w:sz w:val="20"/>
          <w:szCs w:val="20"/>
          <w:lang w:eastAsia="it-IT"/>
        </w:rPr>
        <w:t xml:space="preserve">ro e si mette un velo sul volto </w:t>
      </w:r>
      <w:r w:rsidR="00B55DD2" w:rsidRPr="00FC5BA7">
        <w:rPr>
          <w:rFonts w:ascii="Arial" w:hAnsi="Arial" w:cs="Arial"/>
          <w:i/>
          <w:sz w:val="20"/>
          <w:szCs w:val="20"/>
          <w:lang w:eastAsia="it-IT"/>
        </w:rPr>
        <w:t>(</w:t>
      </w:r>
      <w:r w:rsidR="00A54B78" w:rsidRPr="00FC5BA7">
        <w:rPr>
          <w:rFonts w:ascii="Arial" w:hAnsi="Arial" w:cs="Arial"/>
          <w:i/>
          <w:sz w:val="20"/>
          <w:szCs w:val="20"/>
          <w:lang w:eastAsia="it-IT"/>
        </w:rPr>
        <w:t>)</w:t>
      </w:r>
      <w:r w:rsidR="009F7C44" w:rsidRPr="00FC5BA7">
        <w:rPr>
          <w:rFonts w:ascii="Arial" w:hAnsi="Arial" w:cs="Arial"/>
          <w:i/>
          <w:sz w:val="20"/>
          <w:szCs w:val="20"/>
          <w:lang w:eastAsia="it-IT"/>
        </w:rPr>
        <w:t>Gb 24, 14</w:t>
      </w:r>
      <w:r w:rsidR="00A54B78" w:rsidRPr="00FC5BA7">
        <w:rPr>
          <w:rFonts w:ascii="Arial" w:hAnsi="Arial" w:cs="Arial"/>
          <w:i/>
          <w:sz w:val="20"/>
          <w:szCs w:val="20"/>
          <w:lang w:eastAsia="it-IT"/>
        </w:rPr>
        <w:t xml:space="preserve">). </w:t>
      </w:r>
      <w:r w:rsidRPr="00FC5BA7">
        <w:rPr>
          <w:rFonts w:ascii="Arial" w:hAnsi="Arial" w:cs="Arial"/>
          <w:i/>
          <w:sz w:val="20"/>
          <w:szCs w:val="20"/>
          <w:lang w:eastAsia="it-IT"/>
        </w:rPr>
        <w:t>Se mai ho visto un misero privo di vesti o un pover</w:t>
      </w:r>
      <w:r w:rsidR="00A54B78" w:rsidRPr="00FC5BA7">
        <w:rPr>
          <w:rFonts w:ascii="Arial" w:hAnsi="Arial" w:cs="Arial"/>
          <w:i/>
          <w:sz w:val="20"/>
          <w:szCs w:val="20"/>
          <w:lang w:eastAsia="it-IT"/>
        </w:rPr>
        <w:t>o che non aveva di che coprirsi (</w:t>
      </w:r>
      <w:r w:rsidR="009F7C44" w:rsidRPr="00FC5BA7">
        <w:rPr>
          <w:rFonts w:ascii="Arial" w:hAnsi="Arial" w:cs="Arial"/>
          <w:i/>
          <w:sz w:val="20"/>
          <w:szCs w:val="20"/>
          <w:lang w:eastAsia="it-IT"/>
        </w:rPr>
        <w:t>Gb 31, 19</w:t>
      </w:r>
      <w:r w:rsidR="00A54B78" w:rsidRPr="00FC5BA7">
        <w:rPr>
          <w:rFonts w:ascii="Arial" w:hAnsi="Arial" w:cs="Arial"/>
          <w:i/>
          <w:sz w:val="20"/>
          <w:szCs w:val="20"/>
          <w:lang w:eastAsia="it-IT"/>
        </w:rPr>
        <w:t xml:space="preserve">). </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Non lascia vivere l'iniquo e rende giustizia ai miser</w:t>
      </w:r>
      <w:r w:rsidR="00B55DD2" w:rsidRPr="00FC5BA7">
        <w:rPr>
          <w:rFonts w:ascii="Arial" w:hAnsi="Arial" w:cs="Arial"/>
          <w:i/>
          <w:sz w:val="20"/>
          <w:szCs w:val="20"/>
          <w:lang w:eastAsia="it-IT"/>
        </w:rPr>
        <w:t>i (</w:t>
      </w:r>
      <w:r w:rsidR="009F7C44" w:rsidRPr="00FC5BA7">
        <w:rPr>
          <w:rFonts w:ascii="Arial" w:hAnsi="Arial" w:cs="Arial"/>
          <w:i/>
          <w:sz w:val="20"/>
          <w:szCs w:val="20"/>
          <w:lang w:eastAsia="it-IT"/>
        </w:rPr>
        <w:t>Gb 36, 6</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Bada di non volgerti all'iniquità, poiché per questo sei stato provato dalla miser</w:t>
      </w:r>
      <w:r w:rsidR="00B55DD2" w:rsidRPr="00FC5BA7">
        <w:rPr>
          <w:rFonts w:ascii="Arial" w:hAnsi="Arial" w:cs="Arial"/>
          <w:i/>
          <w:sz w:val="20"/>
          <w:szCs w:val="20"/>
          <w:lang w:eastAsia="it-IT"/>
        </w:rPr>
        <w:t>ia (</w:t>
      </w:r>
      <w:r w:rsidR="009F7C44" w:rsidRPr="00FC5BA7">
        <w:rPr>
          <w:rFonts w:ascii="Arial" w:hAnsi="Arial" w:cs="Arial"/>
          <w:i/>
          <w:sz w:val="20"/>
          <w:szCs w:val="20"/>
          <w:lang w:eastAsia="it-IT"/>
        </w:rPr>
        <w:t>Gb 36, 21</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Tutti i suoi fratelli, le sue sorelle e i suoi conoscenti di prima vennero a trovarlo e mangiarono pane in casa sua e lo commiserarono e lo consolarono di tutto il male che il Signore aveva mandato su di lui e gli regalarono ognun</w:t>
      </w:r>
      <w:r w:rsidR="00B55DD2" w:rsidRPr="00FC5BA7">
        <w:rPr>
          <w:rFonts w:ascii="Arial" w:hAnsi="Arial" w:cs="Arial"/>
          <w:i/>
          <w:sz w:val="20"/>
          <w:szCs w:val="20"/>
          <w:lang w:eastAsia="it-IT"/>
        </w:rPr>
        <w:t>o una piastra e un anello d'oro (</w:t>
      </w:r>
      <w:r w:rsidR="009F7C44" w:rsidRPr="00FC5BA7">
        <w:rPr>
          <w:rFonts w:ascii="Arial" w:hAnsi="Arial" w:cs="Arial"/>
          <w:i/>
          <w:sz w:val="20"/>
          <w:szCs w:val="20"/>
          <w:lang w:eastAsia="it-IT"/>
        </w:rPr>
        <w:t>Gb 42, 11</w:t>
      </w:r>
      <w:r w:rsidR="00B55DD2" w:rsidRPr="00FC5BA7">
        <w:rPr>
          <w:rFonts w:ascii="Arial" w:hAnsi="Arial" w:cs="Arial"/>
          <w:i/>
          <w:sz w:val="20"/>
          <w:szCs w:val="20"/>
          <w:lang w:eastAsia="it-IT"/>
        </w:rPr>
        <w:t xml:space="preserve">). </w:t>
      </w:r>
    </w:p>
    <w:p w:rsidR="009F7C44" w:rsidRPr="00FC5BA7" w:rsidRDefault="0014460A" w:rsidP="00FC5BA7">
      <w:pPr>
        <w:autoSpaceDE w:val="0"/>
        <w:autoSpaceDN w:val="0"/>
        <w:adjustRightInd w:val="0"/>
        <w:spacing w:after="120" w:line="240" w:lineRule="auto"/>
        <w:jc w:val="both"/>
        <w:rPr>
          <w:rFonts w:ascii="Arial" w:hAnsi="Arial" w:cs="Arial"/>
          <w:i/>
          <w:sz w:val="20"/>
          <w:szCs w:val="20"/>
          <w:lang w:eastAsia="it-IT"/>
        </w:rPr>
      </w:pPr>
      <w:r w:rsidRPr="00FC5BA7">
        <w:rPr>
          <w:rFonts w:ascii="Arial" w:hAnsi="Arial" w:cs="Arial"/>
          <w:i/>
          <w:sz w:val="20"/>
          <w:szCs w:val="20"/>
          <w:lang w:eastAsia="it-IT"/>
        </w:rPr>
        <w:t xml:space="preserve">Ma io per la tua grande misericordia entrerò nella tua casa; mi prostrerò </w:t>
      </w:r>
      <w:r w:rsidR="00B55DD2" w:rsidRPr="00FC5BA7">
        <w:rPr>
          <w:rFonts w:ascii="Arial" w:hAnsi="Arial" w:cs="Arial"/>
          <w:i/>
          <w:sz w:val="20"/>
          <w:szCs w:val="20"/>
          <w:lang w:eastAsia="it-IT"/>
        </w:rPr>
        <w:t>con timore nel tuo santo tempio (</w:t>
      </w:r>
      <w:r w:rsidR="009F7C44" w:rsidRPr="00FC5BA7">
        <w:rPr>
          <w:rFonts w:ascii="Arial" w:hAnsi="Arial" w:cs="Arial"/>
          <w:i/>
          <w:sz w:val="20"/>
          <w:szCs w:val="20"/>
          <w:lang w:eastAsia="it-IT"/>
        </w:rPr>
        <w:t>Sal 5, 8</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 xml:space="preserve">Volgiti, Signore, a </w:t>
      </w:r>
      <w:r w:rsidR="00927B47" w:rsidRPr="00FC5BA7">
        <w:rPr>
          <w:rFonts w:ascii="Arial" w:hAnsi="Arial" w:cs="Arial"/>
          <w:i/>
          <w:sz w:val="20"/>
          <w:szCs w:val="20"/>
          <w:lang w:eastAsia="it-IT"/>
        </w:rPr>
        <w:t>liberarmi, salvami</w:t>
      </w:r>
      <w:r w:rsidRPr="00FC5BA7">
        <w:rPr>
          <w:rFonts w:ascii="Arial" w:hAnsi="Arial" w:cs="Arial"/>
          <w:i/>
          <w:sz w:val="20"/>
          <w:szCs w:val="20"/>
          <w:lang w:eastAsia="it-IT"/>
        </w:rPr>
        <w:t xml:space="preserve"> per la tua miser</w:t>
      </w:r>
      <w:r w:rsidR="00B55DD2" w:rsidRPr="00FC5BA7">
        <w:rPr>
          <w:rFonts w:ascii="Arial" w:hAnsi="Arial" w:cs="Arial"/>
          <w:i/>
          <w:sz w:val="20"/>
          <w:szCs w:val="20"/>
          <w:lang w:eastAsia="it-IT"/>
        </w:rPr>
        <w:t>icordia (</w:t>
      </w:r>
      <w:r w:rsidR="009F7C44" w:rsidRPr="00FC5BA7">
        <w:rPr>
          <w:rFonts w:ascii="Arial" w:hAnsi="Arial" w:cs="Arial"/>
          <w:i/>
          <w:sz w:val="20"/>
          <w:szCs w:val="20"/>
          <w:lang w:eastAsia="it-IT"/>
        </w:rPr>
        <w:t>Sal 6, 5</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Abbi pietà di me, Signore, vedi la mia miseria, opera dei miei nemici, tu che mi s</w:t>
      </w:r>
      <w:r w:rsidR="00B55DD2" w:rsidRPr="00FC5BA7">
        <w:rPr>
          <w:rFonts w:ascii="Arial" w:hAnsi="Arial" w:cs="Arial"/>
          <w:i/>
          <w:sz w:val="20"/>
          <w:szCs w:val="20"/>
          <w:lang w:eastAsia="it-IT"/>
        </w:rPr>
        <w:t>trappi dalle soglie della morte (</w:t>
      </w:r>
      <w:r w:rsidR="009F7C44" w:rsidRPr="00FC5BA7">
        <w:rPr>
          <w:rFonts w:ascii="Arial" w:hAnsi="Arial" w:cs="Arial"/>
          <w:i/>
          <w:sz w:val="20"/>
          <w:szCs w:val="20"/>
          <w:lang w:eastAsia="it-IT"/>
        </w:rPr>
        <w:t>Sal 9, 14</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Il misero soccombe all'orgoglio dell'emp</w:t>
      </w:r>
      <w:r w:rsidR="00B55DD2" w:rsidRPr="00FC5BA7">
        <w:rPr>
          <w:rFonts w:ascii="Arial" w:hAnsi="Arial" w:cs="Arial"/>
          <w:i/>
          <w:sz w:val="20"/>
          <w:szCs w:val="20"/>
          <w:lang w:eastAsia="it-IT"/>
        </w:rPr>
        <w:t>io e cade nelle insidie tramate (</w:t>
      </w:r>
      <w:r w:rsidR="009F7C44" w:rsidRPr="00FC5BA7">
        <w:rPr>
          <w:rFonts w:ascii="Arial" w:hAnsi="Arial" w:cs="Arial"/>
          <w:i/>
          <w:sz w:val="20"/>
          <w:szCs w:val="20"/>
          <w:lang w:eastAsia="it-IT"/>
        </w:rPr>
        <w:t>Sal 9, 23</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I suoi occhi spiano l'</w:t>
      </w:r>
      <w:r w:rsidR="00927B47" w:rsidRPr="00FC5BA7">
        <w:rPr>
          <w:rFonts w:ascii="Arial" w:hAnsi="Arial" w:cs="Arial"/>
          <w:i/>
          <w:sz w:val="20"/>
          <w:szCs w:val="20"/>
          <w:lang w:eastAsia="it-IT"/>
        </w:rPr>
        <w:t>infelice, sta</w:t>
      </w:r>
      <w:r w:rsidRPr="00FC5BA7">
        <w:rPr>
          <w:rFonts w:ascii="Arial" w:hAnsi="Arial" w:cs="Arial"/>
          <w:i/>
          <w:sz w:val="20"/>
          <w:szCs w:val="20"/>
          <w:lang w:eastAsia="it-IT"/>
        </w:rPr>
        <w:t xml:space="preserve"> in agguato nell'ombra come un leone nel </w:t>
      </w:r>
      <w:r w:rsidR="00927B47" w:rsidRPr="00FC5BA7">
        <w:rPr>
          <w:rFonts w:ascii="Arial" w:hAnsi="Arial" w:cs="Arial"/>
          <w:i/>
          <w:sz w:val="20"/>
          <w:szCs w:val="20"/>
          <w:lang w:eastAsia="it-IT"/>
        </w:rPr>
        <w:t>covo. Sta</w:t>
      </w:r>
      <w:r w:rsidRPr="00FC5BA7">
        <w:rPr>
          <w:rFonts w:ascii="Arial" w:hAnsi="Arial" w:cs="Arial"/>
          <w:i/>
          <w:sz w:val="20"/>
          <w:szCs w:val="20"/>
          <w:lang w:eastAsia="it-IT"/>
        </w:rPr>
        <w:t xml:space="preserve"> in agguato per ghermire il </w:t>
      </w:r>
      <w:r w:rsidR="00927B47" w:rsidRPr="00FC5BA7">
        <w:rPr>
          <w:rFonts w:ascii="Arial" w:hAnsi="Arial" w:cs="Arial"/>
          <w:i/>
          <w:sz w:val="20"/>
          <w:szCs w:val="20"/>
          <w:lang w:eastAsia="it-IT"/>
        </w:rPr>
        <w:t>misero, ghermisce</w:t>
      </w:r>
      <w:r w:rsidRPr="00FC5BA7">
        <w:rPr>
          <w:rFonts w:ascii="Arial" w:hAnsi="Arial" w:cs="Arial"/>
          <w:i/>
          <w:sz w:val="20"/>
          <w:szCs w:val="20"/>
          <w:lang w:eastAsia="it-IT"/>
        </w:rPr>
        <w:t xml:space="preserve"> il miser</w:t>
      </w:r>
      <w:r w:rsidR="00B55DD2" w:rsidRPr="00FC5BA7">
        <w:rPr>
          <w:rFonts w:ascii="Arial" w:hAnsi="Arial" w:cs="Arial"/>
          <w:i/>
          <w:sz w:val="20"/>
          <w:szCs w:val="20"/>
          <w:lang w:eastAsia="it-IT"/>
        </w:rPr>
        <w:t>o attirandolo nella rete (</w:t>
      </w:r>
      <w:r w:rsidR="009F7C44" w:rsidRPr="00FC5BA7">
        <w:rPr>
          <w:rFonts w:ascii="Arial" w:hAnsi="Arial" w:cs="Arial"/>
          <w:i/>
          <w:sz w:val="20"/>
          <w:szCs w:val="20"/>
          <w:lang w:eastAsia="it-IT"/>
        </w:rPr>
        <w:t>Sal 9, 30</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 xml:space="preserve">Sorgi, Signore, alza la tua </w:t>
      </w:r>
      <w:r w:rsidR="00927B47" w:rsidRPr="00FC5BA7">
        <w:rPr>
          <w:rFonts w:ascii="Arial" w:hAnsi="Arial" w:cs="Arial"/>
          <w:i/>
          <w:sz w:val="20"/>
          <w:szCs w:val="20"/>
          <w:lang w:eastAsia="it-IT"/>
        </w:rPr>
        <w:t>mano, non</w:t>
      </w:r>
      <w:r w:rsidRPr="00FC5BA7">
        <w:rPr>
          <w:rFonts w:ascii="Arial" w:hAnsi="Arial" w:cs="Arial"/>
          <w:i/>
          <w:sz w:val="20"/>
          <w:szCs w:val="20"/>
          <w:lang w:eastAsia="it-IT"/>
        </w:rPr>
        <w:t xml:space="preserve"> dimenticare i miser</w:t>
      </w:r>
      <w:r w:rsidR="00B55DD2" w:rsidRPr="00FC5BA7">
        <w:rPr>
          <w:rFonts w:ascii="Arial" w:hAnsi="Arial" w:cs="Arial"/>
          <w:i/>
          <w:sz w:val="20"/>
          <w:szCs w:val="20"/>
          <w:lang w:eastAsia="it-IT"/>
        </w:rPr>
        <w:t>i (</w:t>
      </w:r>
      <w:r w:rsidR="009F7C44" w:rsidRPr="00FC5BA7">
        <w:rPr>
          <w:rFonts w:ascii="Arial" w:hAnsi="Arial" w:cs="Arial"/>
          <w:i/>
          <w:sz w:val="20"/>
          <w:szCs w:val="20"/>
          <w:lang w:eastAsia="it-IT"/>
        </w:rPr>
        <w:t>Sal 9, 33</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 xml:space="preserve">Eppure tu vedi l'affanno e il </w:t>
      </w:r>
      <w:r w:rsidR="00927B47" w:rsidRPr="00FC5BA7">
        <w:rPr>
          <w:rFonts w:ascii="Arial" w:hAnsi="Arial" w:cs="Arial"/>
          <w:i/>
          <w:sz w:val="20"/>
          <w:szCs w:val="20"/>
          <w:lang w:eastAsia="it-IT"/>
        </w:rPr>
        <w:t>dolore, tutto</w:t>
      </w:r>
      <w:r w:rsidRPr="00FC5BA7">
        <w:rPr>
          <w:rFonts w:ascii="Arial" w:hAnsi="Arial" w:cs="Arial"/>
          <w:i/>
          <w:sz w:val="20"/>
          <w:szCs w:val="20"/>
          <w:lang w:eastAsia="it-IT"/>
        </w:rPr>
        <w:t xml:space="preserve"> tu guardi e prendi nelle tue </w:t>
      </w:r>
      <w:r w:rsidR="00927B47" w:rsidRPr="00FC5BA7">
        <w:rPr>
          <w:rFonts w:ascii="Arial" w:hAnsi="Arial" w:cs="Arial"/>
          <w:i/>
          <w:sz w:val="20"/>
          <w:szCs w:val="20"/>
          <w:lang w:eastAsia="it-IT"/>
        </w:rPr>
        <w:t>mani. A</w:t>
      </w:r>
      <w:r w:rsidRPr="00FC5BA7">
        <w:rPr>
          <w:rFonts w:ascii="Arial" w:hAnsi="Arial" w:cs="Arial"/>
          <w:i/>
          <w:sz w:val="20"/>
          <w:szCs w:val="20"/>
          <w:lang w:eastAsia="it-IT"/>
        </w:rPr>
        <w:t xml:space="preserve"> te si abbandona il </w:t>
      </w:r>
      <w:r w:rsidR="00927B47" w:rsidRPr="00FC5BA7">
        <w:rPr>
          <w:rFonts w:ascii="Arial" w:hAnsi="Arial" w:cs="Arial"/>
          <w:i/>
          <w:sz w:val="20"/>
          <w:szCs w:val="20"/>
          <w:lang w:eastAsia="it-IT"/>
        </w:rPr>
        <w:t xml:space="preserve">misero, </w:t>
      </w:r>
      <w:r w:rsidR="00927B47" w:rsidRPr="00FC5BA7">
        <w:rPr>
          <w:rFonts w:ascii="Arial" w:hAnsi="Arial" w:cs="Arial"/>
          <w:i/>
          <w:sz w:val="20"/>
          <w:szCs w:val="20"/>
          <w:lang w:eastAsia="it-IT"/>
        </w:rPr>
        <w:lastRenderedPageBreak/>
        <w:t>dell’orfano</w:t>
      </w:r>
      <w:r w:rsidRPr="00FC5BA7">
        <w:rPr>
          <w:rFonts w:ascii="Arial" w:hAnsi="Arial" w:cs="Arial"/>
          <w:i/>
          <w:sz w:val="20"/>
          <w:szCs w:val="20"/>
          <w:lang w:eastAsia="it-IT"/>
        </w:rPr>
        <w:t xml:space="preserve"> tu sei il </w:t>
      </w:r>
      <w:r w:rsidR="00927B47" w:rsidRPr="00FC5BA7">
        <w:rPr>
          <w:rFonts w:ascii="Arial" w:hAnsi="Arial" w:cs="Arial"/>
          <w:i/>
          <w:sz w:val="20"/>
          <w:szCs w:val="20"/>
          <w:lang w:eastAsia="it-IT"/>
        </w:rPr>
        <w:t>sostegno. Spezza</w:t>
      </w:r>
      <w:r w:rsidRPr="00FC5BA7">
        <w:rPr>
          <w:rFonts w:ascii="Arial" w:hAnsi="Arial" w:cs="Arial"/>
          <w:i/>
          <w:sz w:val="20"/>
          <w:szCs w:val="20"/>
          <w:lang w:eastAsia="it-IT"/>
        </w:rPr>
        <w:t xml:space="preserve"> il br</w:t>
      </w:r>
      <w:r w:rsidR="00B55DD2" w:rsidRPr="00FC5BA7">
        <w:rPr>
          <w:rFonts w:ascii="Arial" w:hAnsi="Arial" w:cs="Arial"/>
          <w:i/>
          <w:sz w:val="20"/>
          <w:szCs w:val="20"/>
          <w:lang w:eastAsia="it-IT"/>
        </w:rPr>
        <w:t>accio dell'empio e del malvagio (</w:t>
      </w:r>
      <w:r w:rsidR="009F7C44" w:rsidRPr="00FC5BA7">
        <w:rPr>
          <w:rFonts w:ascii="Arial" w:hAnsi="Arial" w:cs="Arial"/>
          <w:i/>
          <w:sz w:val="20"/>
          <w:szCs w:val="20"/>
          <w:lang w:eastAsia="it-IT"/>
        </w:rPr>
        <w:t>Sal 9, 35</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 xml:space="preserve">Tu accogli, Signore, il desiderio dei </w:t>
      </w:r>
      <w:r w:rsidR="00927B47" w:rsidRPr="00FC5BA7">
        <w:rPr>
          <w:rFonts w:ascii="Arial" w:hAnsi="Arial" w:cs="Arial"/>
          <w:i/>
          <w:sz w:val="20"/>
          <w:szCs w:val="20"/>
          <w:lang w:eastAsia="it-IT"/>
        </w:rPr>
        <w:t>miseri, rafforzi</w:t>
      </w:r>
      <w:r w:rsidRPr="00FC5BA7">
        <w:rPr>
          <w:rFonts w:ascii="Arial" w:hAnsi="Arial" w:cs="Arial"/>
          <w:i/>
          <w:sz w:val="20"/>
          <w:szCs w:val="20"/>
          <w:lang w:eastAsia="it-IT"/>
        </w:rPr>
        <w:t xml:space="preserve"> i loro cuori, porgi l'orecchio</w:t>
      </w:r>
      <w:r w:rsidR="00B55DD2" w:rsidRPr="00FC5BA7">
        <w:rPr>
          <w:rFonts w:ascii="Arial" w:hAnsi="Arial" w:cs="Arial"/>
          <w:i/>
          <w:sz w:val="20"/>
          <w:szCs w:val="20"/>
          <w:lang w:eastAsia="it-IT"/>
        </w:rPr>
        <w:t xml:space="preserve"> (</w:t>
      </w:r>
      <w:r w:rsidR="009F7C44" w:rsidRPr="00FC5BA7">
        <w:rPr>
          <w:rFonts w:ascii="Arial" w:hAnsi="Arial" w:cs="Arial"/>
          <w:i/>
          <w:sz w:val="20"/>
          <w:szCs w:val="20"/>
          <w:lang w:eastAsia="it-IT"/>
        </w:rPr>
        <w:t>Sal 9, 38</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Per l'oppressione dei miseri e il gemito dei poveri, io sorgerò - dice il Signore - mett</w:t>
      </w:r>
      <w:r w:rsidR="00B55DD2" w:rsidRPr="00FC5BA7">
        <w:rPr>
          <w:rFonts w:ascii="Arial" w:hAnsi="Arial" w:cs="Arial"/>
          <w:i/>
          <w:sz w:val="20"/>
          <w:szCs w:val="20"/>
          <w:lang w:eastAsia="it-IT"/>
        </w:rPr>
        <w:t>erò in salvo chi è disprezzato" (</w:t>
      </w:r>
      <w:r w:rsidR="009F7C44" w:rsidRPr="00FC5BA7">
        <w:rPr>
          <w:rFonts w:ascii="Arial" w:hAnsi="Arial" w:cs="Arial"/>
          <w:i/>
          <w:sz w:val="20"/>
          <w:szCs w:val="20"/>
          <w:lang w:eastAsia="it-IT"/>
        </w:rPr>
        <w:t>Sal 11, 6</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Nella tua misericordia ho confidato. Gioisca il mio cuore nella tua salvezza e canti al Signore, che mi ha benefica</w:t>
      </w:r>
      <w:r w:rsidR="00B55DD2" w:rsidRPr="00FC5BA7">
        <w:rPr>
          <w:rFonts w:ascii="Arial" w:hAnsi="Arial" w:cs="Arial"/>
          <w:i/>
          <w:sz w:val="20"/>
          <w:szCs w:val="20"/>
          <w:lang w:eastAsia="it-IT"/>
        </w:rPr>
        <w:t>to (</w:t>
      </w:r>
      <w:r w:rsidR="009F7C44" w:rsidRPr="00FC5BA7">
        <w:rPr>
          <w:rFonts w:ascii="Arial" w:hAnsi="Arial" w:cs="Arial"/>
          <w:i/>
          <w:sz w:val="20"/>
          <w:szCs w:val="20"/>
          <w:lang w:eastAsia="it-IT"/>
        </w:rPr>
        <w:t>Sal 12, 6</w:t>
      </w:r>
      <w:r w:rsidR="00B55DD2" w:rsidRPr="00FC5BA7">
        <w:rPr>
          <w:rFonts w:ascii="Arial" w:hAnsi="Arial" w:cs="Arial"/>
          <w:i/>
          <w:sz w:val="20"/>
          <w:szCs w:val="20"/>
          <w:lang w:eastAsia="it-IT"/>
        </w:rPr>
        <w:t xml:space="preserve">). </w:t>
      </w:r>
    </w:p>
    <w:p w:rsidR="009F7C44" w:rsidRPr="00FC5BA7" w:rsidRDefault="0014460A" w:rsidP="00FC5BA7">
      <w:pPr>
        <w:autoSpaceDE w:val="0"/>
        <w:autoSpaceDN w:val="0"/>
        <w:adjustRightInd w:val="0"/>
        <w:spacing w:after="120" w:line="240" w:lineRule="auto"/>
        <w:jc w:val="both"/>
        <w:rPr>
          <w:rFonts w:ascii="Arial" w:hAnsi="Arial" w:cs="Arial"/>
          <w:i/>
          <w:sz w:val="20"/>
          <w:szCs w:val="20"/>
          <w:lang w:eastAsia="it-IT"/>
        </w:rPr>
      </w:pPr>
      <w:r w:rsidRPr="00FC5BA7">
        <w:rPr>
          <w:rFonts w:ascii="Arial" w:hAnsi="Arial" w:cs="Arial"/>
          <w:i/>
          <w:sz w:val="20"/>
          <w:szCs w:val="20"/>
          <w:lang w:eastAsia="it-IT"/>
        </w:rPr>
        <w:t>Volete confondere le speranze del misero,</w:t>
      </w:r>
      <w:r w:rsidR="00B55DD2" w:rsidRPr="00FC5BA7">
        <w:rPr>
          <w:rFonts w:ascii="Arial" w:hAnsi="Arial" w:cs="Arial"/>
          <w:i/>
          <w:sz w:val="20"/>
          <w:szCs w:val="20"/>
          <w:lang w:eastAsia="it-IT"/>
        </w:rPr>
        <w:t xml:space="preserve"> ma il Signore è il suo rifugio (</w:t>
      </w:r>
      <w:r w:rsidR="009F7C44" w:rsidRPr="00FC5BA7">
        <w:rPr>
          <w:rFonts w:ascii="Arial" w:hAnsi="Arial" w:cs="Arial"/>
          <w:i/>
          <w:sz w:val="20"/>
          <w:szCs w:val="20"/>
          <w:lang w:eastAsia="it-IT"/>
        </w:rPr>
        <w:t>Sal 13, 6</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Perché egli non ha disprezzato né sdegnato l'afflizione del misero, non gli ha nascosto il suo volto, ma, al su</w:t>
      </w:r>
      <w:r w:rsidR="00B55DD2" w:rsidRPr="00FC5BA7">
        <w:rPr>
          <w:rFonts w:ascii="Arial" w:hAnsi="Arial" w:cs="Arial"/>
          <w:i/>
          <w:sz w:val="20"/>
          <w:szCs w:val="20"/>
          <w:lang w:eastAsia="it-IT"/>
        </w:rPr>
        <w:t>o grido d'aiuto, lo ha esaudito (</w:t>
      </w:r>
      <w:r w:rsidR="009F7C44" w:rsidRPr="00FC5BA7">
        <w:rPr>
          <w:rFonts w:ascii="Arial" w:hAnsi="Arial" w:cs="Arial"/>
          <w:i/>
          <w:sz w:val="20"/>
          <w:szCs w:val="20"/>
          <w:lang w:eastAsia="it-IT"/>
        </w:rPr>
        <w:t>Sal 21, 25</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Non ricordare i peccati della mia giovinezza: ricordati di me nella tua miserico</w:t>
      </w:r>
      <w:r w:rsidR="00B55DD2" w:rsidRPr="00FC5BA7">
        <w:rPr>
          <w:rFonts w:ascii="Arial" w:hAnsi="Arial" w:cs="Arial"/>
          <w:i/>
          <w:sz w:val="20"/>
          <w:szCs w:val="20"/>
          <w:lang w:eastAsia="it-IT"/>
        </w:rPr>
        <w:t>rdia, per la tua bontà, Signore (</w:t>
      </w:r>
      <w:r w:rsidR="009F7C44" w:rsidRPr="00FC5BA7">
        <w:rPr>
          <w:rFonts w:ascii="Arial" w:hAnsi="Arial" w:cs="Arial"/>
          <w:i/>
          <w:sz w:val="20"/>
          <w:szCs w:val="20"/>
          <w:lang w:eastAsia="it-IT"/>
        </w:rPr>
        <w:t>Sal 24, 7</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Volgiti a me e abbi misericordi</w:t>
      </w:r>
      <w:r w:rsidR="00B55DD2" w:rsidRPr="00FC5BA7">
        <w:rPr>
          <w:rFonts w:ascii="Arial" w:hAnsi="Arial" w:cs="Arial"/>
          <w:i/>
          <w:sz w:val="20"/>
          <w:szCs w:val="20"/>
          <w:lang w:eastAsia="it-IT"/>
        </w:rPr>
        <w:t>a, perché sono solo ed infelice (</w:t>
      </w:r>
      <w:r w:rsidR="009F7C44" w:rsidRPr="00FC5BA7">
        <w:rPr>
          <w:rFonts w:ascii="Arial" w:hAnsi="Arial" w:cs="Arial"/>
          <w:i/>
          <w:sz w:val="20"/>
          <w:szCs w:val="20"/>
          <w:lang w:eastAsia="it-IT"/>
        </w:rPr>
        <w:t>Sal 24, 16</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Vedi la mia miseria e la mia pena e perdona tutti i miei</w:t>
      </w:r>
      <w:r w:rsidR="00B55DD2" w:rsidRPr="00FC5BA7">
        <w:rPr>
          <w:rFonts w:ascii="Arial" w:hAnsi="Arial" w:cs="Arial"/>
          <w:i/>
          <w:sz w:val="20"/>
          <w:szCs w:val="20"/>
          <w:lang w:eastAsia="it-IT"/>
        </w:rPr>
        <w:t xml:space="preserve"> peccati (</w:t>
      </w:r>
      <w:r w:rsidR="009F7C44" w:rsidRPr="00FC5BA7">
        <w:rPr>
          <w:rFonts w:ascii="Arial" w:hAnsi="Arial" w:cs="Arial"/>
          <w:i/>
          <w:sz w:val="20"/>
          <w:szCs w:val="20"/>
          <w:lang w:eastAsia="it-IT"/>
        </w:rPr>
        <w:t>Sal 24, 18</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Integro è invece il mio cammino; riscattami e abbi miser</w:t>
      </w:r>
      <w:r w:rsidR="00B55DD2" w:rsidRPr="00FC5BA7">
        <w:rPr>
          <w:rFonts w:ascii="Arial" w:hAnsi="Arial" w:cs="Arial"/>
          <w:i/>
          <w:sz w:val="20"/>
          <w:szCs w:val="20"/>
          <w:lang w:eastAsia="it-IT"/>
        </w:rPr>
        <w:t>icordia (</w:t>
      </w:r>
      <w:r w:rsidR="009F7C44" w:rsidRPr="00FC5BA7">
        <w:rPr>
          <w:rFonts w:ascii="Arial" w:hAnsi="Arial" w:cs="Arial"/>
          <w:i/>
          <w:sz w:val="20"/>
          <w:szCs w:val="20"/>
          <w:lang w:eastAsia="it-IT"/>
        </w:rPr>
        <w:t>Sal 25, 11</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Ascolta, Signore, abbi misericord</w:t>
      </w:r>
      <w:r w:rsidR="00B55DD2" w:rsidRPr="00FC5BA7">
        <w:rPr>
          <w:rFonts w:ascii="Arial" w:hAnsi="Arial" w:cs="Arial"/>
          <w:i/>
          <w:sz w:val="20"/>
          <w:szCs w:val="20"/>
          <w:lang w:eastAsia="it-IT"/>
        </w:rPr>
        <w:t>ia, Signore, vieni in mio aiuto (</w:t>
      </w:r>
      <w:r w:rsidR="009F7C44" w:rsidRPr="00FC5BA7">
        <w:rPr>
          <w:rFonts w:ascii="Arial" w:hAnsi="Arial" w:cs="Arial"/>
          <w:i/>
          <w:sz w:val="20"/>
          <w:szCs w:val="20"/>
          <w:lang w:eastAsia="it-IT"/>
        </w:rPr>
        <w:t>Sal 29, 11</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 xml:space="preserve">Esulterò di gioia per la tua grazia, perché hai guardato alla mia miseria, hai </w:t>
      </w:r>
      <w:r w:rsidR="00B55DD2" w:rsidRPr="00FC5BA7">
        <w:rPr>
          <w:rFonts w:ascii="Arial" w:hAnsi="Arial" w:cs="Arial"/>
          <w:i/>
          <w:sz w:val="20"/>
          <w:szCs w:val="20"/>
          <w:lang w:eastAsia="it-IT"/>
        </w:rPr>
        <w:t>conosciuto le mie angosce (</w:t>
      </w:r>
      <w:r w:rsidR="009F7C44" w:rsidRPr="00FC5BA7">
        <w:rPr>
          <w:rFonts w:ascii="Arial" w:hAnsi="Arial" w:cs="Arial"/>
          <w:i/>
          <w:sz w:val="20"/>
          <w:szCs w:val="20"/>
          <w:lang w:eastAsia="it-IT"/>
        </w:rPr>
        <w:t>Sal 30, 8</w:t>
      </w:r>
      <w:r w:rsidR="00B55DD2" w:rsidRPr="00FC5BA7">
        <w:rPr>
          <w:rFonts w:ascii="Arial" w:hAnsi="Arial" w:cs="Arial"/>
          <w:i/>
          <w:sz w:val="20"/>
          <w:szCs w:val="20"/>
          <w:lang w:eastAsia="it-IT"/>
        </w:rPr>
        <w:t xml:space="preserve">). </w:t>
      </w:r>
      <w:r w:rsidR="00927B47" w:rsidRPr="00FC5BA7">
        <w:rPr>
          <w:rFonts w:ascii="Arial" w:hAnsi="Arial" w:cs="Arial"/>
          <w:i/>
          <w:sz w:val="20"/>
          <w:szCs w:val="20"/>
          <w:lang w:eastAsia="it-IT"/>
        </w:rPr>
        <w:t>Fa’</w:t>
      </w:r>
      <w:r w:rsidRPr="00FC5BA7">
        <w:rPr>
          <w:rFonts w:ascii="Arial" w:hAnsi="Arial" w:cs="Arial"/>
          <w:i/>
          <w:sz w:val="20"/>
          <w:szCs w:val="20"/>
          <w:lang w:eastAsia="it-IT"/>
        </w:rPr>
        <w:t xml:space="preserve"> splendere il tuo volto sul tuo servo, salvami per la tua miser</w:t>
      </w:r>
      <w:r w:rsidR="00B55DD2" w:rsidRPr="00FC5BA7">
        <w:rPr>
          <w:rFonts w:ascii="Arial" w:hAnsi="Arial" w:cs="Arial"/>
          <w:i/>
          <w:sz w:val="20"/>
          <w:szCs w:val="20"/>
          <w:lang w:eastAsia="it-IT"/>
        </w:rPr>
        <w:t>icordia (</w:t>
      </w:r>
      <w:r w:rsidR="009F7C44" w:rsidRPr="00FC5BA7">
        <w:rPr>
          <w:rFonts w:ascii="Arial" w:hAnsi="Arial" w:cs="Arial"/>
          <w:i/>
          <w:sz w:val="20"/>
          <w:szCs w:val="20"/>
          <w:lang w:eastAsia="it-IT"/>
        </w:rPr>
        <w:t>Sal 30, 17</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 xml:space="preserve">Tutte le mie ossa </w:t>
      </w:r>
      <w:r w:rsidR="00927B47" w:rsidRPr="00FC5BA7">
        <w:rPr>
          <w:rFonts w:ascii="Arial" w:hAnsi="Arial" w:cs="Arial"/>
          <w:i/>
          <w:sz w:val="20"/>
          <w:szCs w:val="20"/>
          <w:lang w:eastAsia="it-IT"/>
        </w:rPr>
        <w:t>dicano: “Chi</w:t>
      </w:r>
      <w:r w:rsidRPr="00FC5BA7">
        <w:rPr>
          <w:rFonts w:ascii="Arial" w:hAnsi="Arial" w:cs="Arial"/>
          <w:i/>
          <w:sz w:val="20"/>
          <w:szCs w:val="20"/>
          <w:lang w:eastAsia="it-IT"/>
        </w:rPr>
        <w:t xml:space="preserve"> è come te, Signore, che liberi il debole dal più forte, il miser</w:t>
      </w:r>
      <w:r w:rsidR="00B55DD2" w:rsidRPr="00FC5BA7">
        <w:rPr>
          <w:rFonts w:ascii="Arial" w:hAnsi="Arial" w:cs="Arial"/>
          <w:i/>
          <w:sz w:val="20"/>
          <w:szCs w:val="20"/>
          <w:lang w:eastAsia="it-IT"/>
        </w:rPr>
        <w:t>o e il povero dal predatore?" (</w:t>
      </w:r>
      <w:r w:rsidR="009F7C44" w:rsidRPr="00FC5BA7">
        <w:rPr>
          <w:rFonts w:ascii="Arial" w:hAnsi="Arial" w:cs="Arial"/>
          <w:i/>
          <w:sz w:val="20"/>
          <w:szCs w:val="20"/>
          <w:lang w:eastAsia="it-IT"/>
        </w:rPr>
        <w:t>Sal 34, 10</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Gli empi sfoderano la spada e tendono l'arco per abbattere il misero e l'indigente, per uccid</w:t>
      </w:r>
      <w:r w:rsidR="00B55DD2" w:rsidRPr="00FC5BA7">
        <w:rPr>
          <w:rFonts w:ascii="Arial" w:hAnsi="Arial" w:cs="Arial"/>
          <w:i/>
          <w:sz w:val="20"/>
          <w:szCs w:val="20"/>
          <w:lang w:eastAsia="it-IT"/>
        </w:rPr>
        <w:t>ere chi cammina sulla retta via (</w:t>
      </w:r>
      <w:r w:rsidR="009F7C44" w:rsidRPr="00FC5BA7">
        <w:rPr>
          <w:rFonts w:ascii="Arial" w:hAnsi="Arial" w:cs="Arial"/>
          <w:i/>
          <w:sz w:val="20"/>
          <w:szCs w:val="20"/>
          <w:lang w:eastAsia="it-IT"/>
        </w:rPr>
        <w:t>Sal 36, 14</w:t>
      </w:r>
      <w:r w:rsidR="00B55DD2" w:rsidRPr="00FC5BA7">
        <w:rPr>
          <w:rFonts w:ascii="Arial" w:hAnsi="Arial" w:cs="Arial"/>
          <w:i/>
          <w:sz w:val="20"/>
          <w:szCs w:val="20"/>
          <w:lang w:eastAsia="it-IT"/>
        </w:rPr>
        <w:t xml:space="preserve">). </w:t>
      </w:r>
    </w:p>
    <w:p w:rsidR="009F7C44" w:rsidRPr="00FC5BA7" w:rsidRDefault="0014460A" w:rsidP="00FC5BA7">
      <w:pPr>
        <w:autoSpaceDE w:val="0"/>
        <w:autoSpaceDN w:val="0"/>
        <w:adjustRightInd w:val="0"/>
        <w:spacing w:after="120" w:line="240" w:lineRule="auto"/>
        <w:jc w:val="both"/>
        <w:rPr>
          <w:rFonts w:ascii="Arial" w:hAnsi="Arial" w:cs="Arial"/>
          <w:i/>
          <w:sz w:val="20"/>
          <w:szCs w:val="20"/>
          <w:lang w:eastAsia="it-IT"/>
        </w:rPr>
      </w:pPr>
      <w:r w:rsidRPr="00FC5BA7">
        <w:rPr>
          <w:rFonts w:ascii="Arial" w:hAnsi="Arial" w:cs="Arial"/>
          <w:i/>
          <w:sz w:val="20"/>
          <w:szCs w:val="20"/>
          <w:lang w:eastAsia="it-IT"/>
        </w:rPr>
        <w:t xml:space="preserve">Non rifiutarmi, Signore, la tua misericordia, la tua fedeltà e la </w:t>
      </w:r>
      <w:r w:rsidR="00B55DD2" w:rsidRPr="00FC5BA7">
        <w:rPr>
          <w:rFonts w:ascii="Arial" w:hAnsi="Arial" w:cs="Arial"/>
          <w:i/>
          <w:sz w:val="20"/>
          <w:szCs w:val="20"/>
          <w:lang w:eastAsia="it-IT"/>
        </w:rPr>
        <w:t>tua grazia mi proteggano sempre (</w:t>
      </w:r>
      <w:r w:rsidR="009F7C44" w:rsidRPr="00FC5BA7">
        <w:rPr>
          <w:rFonts w:ascii="Arial" w:hAnsi="Arial" w:cs="Arial"/>
          <w:i/>
          <w:sz w:val="20"/>
          <w:szCs w:val="20"/>
          <w:lang w:eastAsia="it-IT"/>
        </w:rPr>
        <w:t>Sal 39, 12</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Perché nascondi il tuo volto, dimentichi la nostra miseria e oppressione?</w:t>
      </w:r>
      <w:r w:rsidR="00B55DD2" w:rsidRPr="00FC5BA7">
        <w:rPr>
          <w:rFonts w:ascii="Arial" w:hAnsi="Arial" w:cs="Arial"/>
          <w:i/>
          <w:sz w:val="20"/>
          <w:szCs w:val="20"/>
          <w:lang w:eastAsia="it-IT"/>
        </w:rPr>
        <w:t xml:space="preserve"> (</w:t>
      </w:r>
      <w:r w:rsidR="009F7C44" w:rsidRPr="00FC5BA7">
        <w:rPr>
          <w:rFonts w:ascii="Arial" w:hAnsi="Arial" w:cs="Arial"/>
          <w:i/>
          <w:sz w:val="20"/>
          <w:szCs w:val="20"/>
          <w:lang w:eastAsia="it-IT"/>
        </w:rPr>
        <w:t>Sal 43, 25</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Salvaci per la tua miser</w:t>
      </w:r>
      <w:r w:rsidR="00B55DD2" w:rsidRPr="00FC5BA7">
        <w:rPr>
          <w:rFonts w:ascii="Arial" w:hAnsi="Arial" w:cs="Arial"/>
          <w:i/>
          <w:sz w:val="20"/>
          <w:szCs w:val="20"/>
          <w:lang w:eastAsia="it-IT"/>
        </w:rPr>
        <w:t>icordia (</w:t>
      </w:r>
      <w:r w:rsidR="009F7C44" w:rsidRPr="00FC5BA7">
        <w:rPr>
          <w:rFonts w:ascii="Arial" w:hAnsi="Arial" w:cs="Arial"/>
          <w:i/>
          <w:sz w:val="20"/>
          <w:szCs w:val="20"/>
          <w:lang w:eastAsia="it-IT"/>
        </w:rPr>
        <w:t>Sal 43, 27</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Ricordiamo, Dio, la tua miser</w:t>
      </w:r>
      <w:r w:rsidR="00B55DD2" w:rsidRPr="00FC5BA7">
        <w:rPr>
          <w:rFonts w:ascii="Arial" w:hAnsi="Arial" w:cs="Arial"/>
          <w:i/>
          <w:sz w:val="20"/>
          <w:szCs w:val="20"/>
          <w:lang w:eastAsia="it-IT"/>
        </w:rPr>
        <w:t>icordia dentro il tuo tempio (</w:t>
      </w:r>
      <w:r w:rsidR="009F7C44" w:rsidRPr="00FC5BA7">
        <w:rPr>
          <w:rFonts w:ascii="Arial" w:hAnsi="Arial" w:cs="Arial"/>
          <w:i/>
          <w:sz w:val="20"/>
          <w:szCs w:val="20"/>
          <w:lang w:eastAsia="it-IT"/>
        </w:rPr>
        <w:t>Sal 47, 10</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Pietà di me, o Dio, secondo la tua misericordia; nella tua grand</w:t>
      </w:r>
      <w:r w:rsidR="00B55DD2" w:rsidRPr="00FC5BA7">
        <w:rPr>
          <w:rFonts w:ascii="Arial" w:hAnsi="Arial" w:cs="Arial"/>
          <w:i/>
          <w:sz w:val="20"/>
          <w:szCs w:val="20"/>
          <w:lang w:eastAsia="it-IT"/>
        </w:rPr>
        <w:t>e bontà cancella il mio peccato (</w:t>
      </w:r>
      <w:r w:rsidR="009F7C44" w:rsidRPr="00FC5BA7">
        <w:rPr>
          <w:rFonts w:ascii="Arial" w:hAnsi="Arial" w:cs="Arial"/>
          <w:i/>
          <w:sz w:val="20"/>
          <w:szCs w:val="20"/>
          <w:lang w:eastAsia="it-IT"/>
        </w:rPr>
        <w:t>Sal 50, 3</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O mia forza, a te voglio cantare, poiché tu sei, o Dio, la mia difesa, tu, o mio Dio, sei la mia miser</w:t>
      </w:r>
      <w:r w:rsidR="00B55DD2" w:rsidRPr="00FC5BA7">
        <w:rPr>
          <w:rFonts w:ascii="Arial" w:hAnsi="Arial" w:cs="Arial"/>
          <w:i/>
          <w:sz w:val="20"/>
          <w:szCs w:val="20"/>
          <w:lang w:eastAsia="it-IT"/>
        </w:rPr>
        <w:t>icordia (</w:t>
      </w:r>
      <w:r w:rsidR="009F7C44" w:rsidRPr="00FC5BA7">
        <w:rPr>
          <w:rFonts w:ascii="Arial" w:hAnsi="Arial" w:cs="Arial"/>
          <w:i/>
          <w:sz w:val="20"/>
          <w:szCs w:val="20"/>
          <w:lang w:eastAsia="it-IT"/>
        </w:rPr>
        <w:t>Sal 58, 18</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Sia benedetto Dio che non ha respinto la mia preghiera, non mi ha negato la sua miser</w:t>
      </w:r>
      <w:r w:rsidR="00B55DD2" w:rsidRPr="00FC5BA7">
        <w:rPr>
          <w:rFonts w:ascii="Arial" w:hAnsi="Arial" w:cs="Arial"/>
          <w:i/>
          <w:sz w:val="20"/>
          <w:szCs w:val="20"/>
          <w:lang w:eastAsia="it-IT"/>
        </w:rPr>
        <w:t>icordia (</w:t>
      </w:r>
      <w:r w:rsidR="009F7C44" w:rsidRPr="00FC5BA7">
        <w:rPr>
          <w:rFonts w:ascii="Arial" w:hAnsi="Arial" w:cs="Arial"/>
          <w:i/>
          <w:sz w:val="20"/>
          <w:szCs w:val="20"/>
          <w:lang w:eastAsia="it-IT"/>
        </w:rPr>
        <w:t>Sal 65, 20</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E il tuo popolo abitò il paese che nel tuo amore, o Dio, preparasti al miser</w:t>
      </w:r>
      <w:r w:rsidR="00B55DD2" w:rsidRPr="00FC5BA7">
        <w:rPr>
          <w:rFonts w:ascii="Arial" w:hAnsi="Arial" w:cs="Arial"/>
          <w:i/>
          <w:sz w:val="20"/>
          <w:szCs w:val="20"/>
          <w:lang w:eastAsia="it-IT"/>
        </w:rPr>
        <w:t>o (</w:t>
      </w:r>
      <w:r w:rsidR="009F7C44" w:rsidRPr="00FC5BA7">
        <w:rPr>
          <w:rFonts w:ascii="Arial" w:hAnsi="Arial" w:cs="Arial"/>
          <w:i/>
          <w:sz w:val="20"/>
          <w:szCs w:val="20"/>
          <w:lang w:eastAsia="it-IT"/>
        </w:rPr>
        <w:t>Sal 67, 11</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 xml:space="preserve">Ai miseri del suo popolo renderà giustizia, salverà i figli dei </w:t>
      </w:r>
      <w:r w:rsidR="00B55DD2" w:rsidRPr="00FC5BA7">
        <w:rPr>
          <w:rFonts w:ascii="Arial" w:hAnsi="Arial" w:cs="Arial"/>
          <w:i/>
          <w:sz w:val="20"/>
          <w:szCs w:val="20"/>
          <w:lang w:eastAsia="it-IT"/>
        </w:rPr>
        <w:t>poveri e abbatterà l'oppressore (</w:t>
      </w:r>
      <w:r w:rsidR="009F7C44" w:rsidRPr="00FC5BA7">
        <w:rPr>
          <w:rFonts w:ascii="Arial" w:hAnsi="Arial" w:cs="Arial"/>
          <w:i/>
          <w:sz w:val="20"/>
          <w:szCs w:val="20"/>
          <w:lang w:eastAsia="it-IT"/>
        </w:rPr>
        <w:t>Sal 71, 4</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Egli libererà il povero che grida e il miser</w:t>
      </w:r>
      <w:r w:rsidR="00B55DD2" w:rsidRPr="00FC5BA7">
        <w:rPr>
          <w:rFonts w:ascii="Arial" w:hAnsi="Arial" w:cs="Arial"/>
          <w:i/>
          <w:sz w:val="20"/>
          <w:szCs w:val="20"/>
          <w:lang w:eastAsia="it-IT"/>
        </w:rPr>
        <w:t>o che non trova aiuto (</w:t>
      </w:r>
      <w:r w:rsidR="009F7C44" w:rsidRPr="00FC5BA7">
        <w:rPr>
          <w:rFonts w:ascii="Arial" w:hAnsi="Arial" w:cs="Arial"/>
          <w:i/>
          <w:sz w:val="20"/>
          <w:szCs w:val="20"/>
          <w:lang w:eastAsia="it-IT"/>
        </w:rPr>
        <w:t>Sal 71, 12</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Avrà pietà del debole e del povero e salverà la vita dei suoi miser</w:t>
      </w:r>
      <w:r w:rsidR="00B55DD2" w:rsidRPr="00FC5BA7">
        <w:rPr>
          <w:rFonts w:ascii="Arial" w:hAnsi="Arial" w:cs="Arial"/>
          <w:i/>
          <w:sz w:val="20"/>
          <w:szCs w:val="20"/>
          <w:lang w:eastAsia="it-IT"/>
        </w:rPr>
        <w:t>i (</w:t>
      </w:r>
      <w:r w:rsidR="009F7C44" w:rsidRPr="00FC5BA7">
        <w:rPr>
          <w:rFonts w:ascii="Arial" w:hAnsi="Arial" w:cs="Arial"/>
          <w:i/>
          <w:sz w:val="20"/>
          <w:szCs w:val="20"/>
          <w:lang w:eastAsia="it-IT"/>
        </w:rPr>
        <w:t>Sal 71, 13</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 xml:space="preserve">Può Dio aver dimenticato la </w:t>
      </w:r>
      <w:r w:rsidR="00927B47" w:rsidRPr="00FC5BA7">
        <w:rPr>
          <w:rFonts w:ascii="Arial" w:hAnsi="Arial" w:cs="Arial"/>
          <w:i/>
          <w:sz w:val="20"/>
          <w:szCs w:val="20"/>
          <w:lang w:eastAsia="it-IT"/>
        </w:rPr>
        <w:t>misericordia, aver</w:t>
      </w:r>
      <w:r w:rsidRPr="00FC5BA7">
        <w:rPr>
          <w:rFonts w:ascii="Arial" w:hAnsi="Arial" w:cs="Arial"/>
          <w:i/>
          <w:sz w:val="20"/>
          <w:szCs w:val="20"/>
          <w:lang w:eastAsia="it-IT"/>
        </w:rPr>
        <w:t xml:space="preserve"> chiuso nell'ira il suo cuore?</w:t>
      </w:r>
      <w:r w:rsidR="00B55DD2" w:rsidRPr="00FC5BA7">
        <w:rPr>
          <w:rFonts w:ascii="Arial" w:hAnsi="Arial" w:cs="Arial"/>
          <w:i/>
          <w:sz w:val="20"/>
          <w:szCs w:val="20"/>
          <w:lang w:eastAsia="it-IT"/>
        </w:rPr>
        <w:t xml:space="preserve"> (</w:t>
      </w:r>
      <w:r w:rsidR="009F7C44" w:rsidRPr="00FC5BA7">
        <w:rPr>
          <w:rFonts w:ascii="Arial" w:hAnsi="Arial" w:cs="Arial"/>
          <w:i/>
          <w:sz w:val="20"/>
          <w:szCs w:val="20"/>
          <w:lang w:eastAsia="it-IT"/>
        </w:rPr>
        <w:t>Sal 76, 10</w:t>
      </w:r>
      <w:r w:rsidR="00B55DD2" w:rsidRPr="00FC5BA7">
        <w:rPr>
          <w:rFonts w:ascii="Arial" w:hAnsi="Arial" w:cs="Arial"/>
          <w:i/>
          <w:sz w:val="20"/>
          <w:szCs w:val="20"/>
          <w:lang w:eastAsia="it-IT"/>
        </w:rPr>
        <w:t xml:space="preserve">). </w:t>
      </w:r>
    </w:p>
    <w:p w:rsidR="009F7C44" w:rsidRPr="00FC5BA7" w:rsidRDefault="0014460A" w:rsidP="00FC5BA7">
      <w:pPr>
        <w:autoSpaceDE w:val="0"/>
        <w:autoSpaceDN w:val="0"/>
        <w:adjustRightInd w:val="0"/>
        <w:spacing w:after="120" w:line="240" w:lineRule="auto"/>
        <w:jc w:val="both"/>
        <w:rPr>
          <w:rFonts w:ascii="Arial" w:hAnsi="Arial" w:cs="Arial"/>
          <w:i/>
          <w:sz w:val="20"/>
          <w:szCs w:val="20"/>
          <w:lang w:eastAsia="it-IT"/>
        </w:rPr>
      </w:pPr>
      <w:r w:rsidRPr="00FC5BA7">
        <w:rPr>
          <w:rFonts w:ascii="Arial" w:hAnsi="Arial" w:cs="Arial"/>
          <w:i/>
          <w:sz w:val="20"/>
          <w:szCs w:val="20"/>
          <w:lang w:eastAsia="it-IT"/>
        </w:rPr>
        <w:t>Non imputare a noi le colpe dei nostri padri, presto ci venga incontro la tua misericordi</w:t>
      </w:r>
      <w:r w:rsidR="00B55DD2" w:rsidRPr="00FC5BA7">
        <w:rPr>
          <w:rFonts w:ascii="Arial" w:hAnsi="Arial" w:cs="Arial"/>
          <w:i/>
          <w:sz w:val="20"/>
          <w:szCs w:val="20"/>
          <w:lang w:eastAsia="it-IT"/>
        </w:rPr>
        <w:t>a, poiché siamo troppo infelici (</w:t>
      </w:r>
      <w:r w:rsidR="009F7C44" w:rsidRPr="00FC5BA7">
        <w:rPr>
          <w:rFonts w:ascii="Arial" w:hAnsi="Arial" w:cs="Arial"/>
          <w:i/>
          <w:sz w:val="20"/>
          <w:szCs w:val="20"/>
          <w:lang w:eastAsia="it-IT"/>
        </w:rPr>
        <w:t>Sal 78, 8</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Difendete il debole e l'orfano, al miser</w:t>
      </w:r>
      <w:r w:rsidR="00B55DD2" w:rsidRPr="00FC5BA7">
        <w:rPr>
          <w:rFonts w:ascii="Arial" w:hAnsi="Arial" w:cs="Arial"/>
          <w:i/>
          <w:sz w:val="20"/>
          <w:szCs w:val="20"/>
          <w:lang w:eastAsia="it-IT"/>
        </w:rPr>
        <w:t>o e al povero fate giustizia (</w:t>
      </w:r>
      <w:r w:rsidR="009F7C44" w:rsidRPr="00FC5BA7">
        <w:rPr>
          <w:rFonts w:ascii="Arial" w:hAnsi="Arial" w:cs="Arial"/>
          <w:i/>
          <w:sz w:val="20"/>
          <w:szCs w:val="20"/>
          <w:lang w:eastAsia="it-IT"/>
        </w:rPr>
        <w:t>Sal 81, 3</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Mostraci, Signore, la tua miseri</w:t>
      </w:r>
      <w:r w:rsidR="00B55DD2" w:rsidRPr="00FC5BA7">
        <w:rPr>
          <w:rFonts w:ascii="Arial" w:hAnsi="Arial" w:cs="Arial"/>
          <w:i/>
          <w:sz w:val="20"/>
          <w:szCs w:val="20"/>
          <w:lang w:eastAsia="it-IT"/>
        </w:rPr>
        <w:t>cordia e donaci la tua salvezza (</w:t>
      </w:r>
      <w:r w:rsidR="009F7C44" w:rsidRPr="00FC5BA7">
        <w:rPr>
          <w:rFonts w:ascii="Arial" w:hAnsi="Arial" w:cs="Arial"/>
          <w:i/>
          <w:sz w:val="20"/>
          <w:szCs w:val="20"/>
          <w:lang w:eastAsia="it-IT"/>
        </w:rPr>
        <w:t>Sal 84, 8</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Misericordia e verità s'incontreranno</w:t>
      </w:r>
      <w:r w:rsidR="00B55DD2" w:rsidRPr="00FC5BA7">
        <w:rPr>
          <w:rFonts w:ascii="Arial" w:hAnsi="Arial" w:cs="Arial"/>
          <w:i/>
          <w:sz w:val="20"/>
          <w:szCs w:val="20"/>
          <w:lang w:eastAsia="it-IT"/>
        </w:rPr>
        <w:t>, giustizia e pace si baceranno (</w:t>
      </w:r>
      <w:r w:rsidR="009F7C44" w:rsidRPr="00FC5BA7">
        <w:rPr>
          <w:rFonts w:ascii="Arial" w:hAnsi="Arial" w:cs="Arial"/>
          <w:i/>
          <w:sz w:val="20"/>
          <w:szCs w:val="20"/>
          <w:lang w:eastAsia="it-IT"/>
        </w:rPr>
        <w:t>Sal 84, 11</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Tu sei buono, Signore, e perdoni, sei pieno di miser</w:t>
      </w:r>
      <w:r w:rsidR="00B55DD2" w:rsidRPr="00FC5BA7">
        <w:rPr>
          <w:rFonts w:ascii="Arial" w:hAnsi="Arial" w:cs="Arial"/>
          <w:i/>
          <w:sz w:val="20"/>
          <w:szCs w:val="20"/>
          <w:lang w:eastAsia="it-IT"/>
        </w:rPr>
        <w:t>icordia con chi ti invoca (</w:t>
      </w:r>
      <w:r w:rsidR="009F7C44" w:rsidRPr="00FC5BA7">
        <w:rPr>
          <w:rFonts w:ascii="Arial" w:hAnsi="Arial" w:cs="Arial"/>
          <w:i/>
          <w:sz w:val="20"/>
          <w:szCs w:val="20"/>
          <w:lang w:eastAsia="it-IT"/>
        </w:rPr>
        <w:t>Sal 85, 5</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Perché grande con me è la tua misericordia: dal profond</w:t>
      </w:r>
      <w:r w:rsidR="00B55DD2" w:rsidRPr="00FC5BA7">
        <w:rPr>
          <w:rFonts w:ascii="Arial" w:hAnsi="Arial" w:cs="Arial"/>
          <w:i/>
          <w:sz w:val="20"/>
          <w:szCs w:val="20"/>
          <w:lang w:eastAsia="it-IT"/>
        </w:rPr>
        <w:t>o degli inferi mi hai strappato (</w:t>
      </w:r>
      <w:r w:rsidR="009F7C44" w:rsidRPr="00FC5BA7">
        <w:rPr>
          <w:rFonts w:ascii="Arial" w:hAnsi="Arial" w:cs="Arial"/>
          <w:i/>
          <w:sz w:val="20"/>
          <w:szCs w:val="20"/>
          <w:lang w:eastAsia="it-IT"/>
        </w:rPr>
        <w:t>Sal 85, 13</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Volgiti a me e abbi misericordia: dona al tuo servo la tua forza, sa</w:t>
      </w:r>
      <w:r w:rsidR="00B55DD2" w:rsidRPr="00FC5BA7">
        <w:rPr>
          <w:rFonts w:ascii="Arial" w:hAnsi="Arial" w:cs="Arial"/>
          <w:i/>
          <w:sz w:val="20"/>
          <w:szCs w:val="20"/>
          <w:lang w:eastAsia="it-IT"/>
        </w:rPr>
        <w:t>lva il figlio della tua ancella (</w:t>
      </w:r>
      <w:r w:rsidR="009F7C44" w:rsidRPr="00FC5BA7">
        <w:rPr>
          <w:rFonts w:ascii="Arial" w:hAnsi="Arial" w:cs="Arial"/>
          <w:i/>
          <w:sz w:val="20"/>
          <w:szCs w:val="20"/>
          <w:lang w:eastAsia="it-IT"/>
        </w:rPr>
        <w:t>Sal 85, 16</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Dove mi tentarono i vostri padri: mi misero alla prov</w:t>
      </w:r>
      <w:r w:rsidR="00B55DD2" w:rsidRPr="00FC5BA7">
        <w:rPr>
          <w:rFonts w:ascii="Arial" w:hAnsi="Arial" w:cs="Arial"/>
          <w:i/>
          <w:sz w:val="20"/>
          <w:szCs w:val="20"/>
          <w:lang w:eastAsia="it-IT"/>
        </w:rPr>
        <w:t>a pur avendo visto le mie opere (</w:t>
      </w:r>
      <w:r w:rsidR="009F7C44" w:rsidRPr="00FC5BA7">
        <w:rPr>
          <w:rFonts w:ascii="Arial" w:hAnsi="Arial" w:cs="Arial"/>
          <w:i/>
          <w:sz w:val="20"/>
          <w:szCs w:val="20"/>
          <w:lang w:eastAsia="it-IT"/>
        </w:rPr>
        <w:t>Sal 94, 9</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Poiché buono è il Signore, eterna la sua misericordia, la s</w:t>
      </w:r>
      <w:r w:rsidR="00B55DD2" w:rsidRPr="00FC5BA7">
        <w:rPr>
          <w:rFonts w:ascii="Arial" w:hAnsi="Arial" w:cs="Arial"/>
          <w:i/>
          <w:sz w:val="20"/>
          <w:szCs w:val="20"/>
          <w:lang w:eastAsia="it-IT"/>
        </w:rPr>
        <w:t>ua fedeltà per ogni generazione (</w:t>
      </w:r>
      <w:r w:rsidR="009F7C44" w:rsidRPr="00FC5BA7">
        <w:rPr>
          <w:rFonts w:ascii="Arial" w:hAnsi="Arial" w:cs="Arial"/>
          <w:i/>
          <w:sz w:val="20"/>
          <w:szCs w:val="20"/>
          <w:lang w:eastAsia="it-IT"/>
        </w:rPr>
        <w:t>Sal 99, 5</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Tu sorgerai, avrai pietà di Sion, perché è tempo di usarle miser</w:t>
      </w:r>
      <w:r w:rsidR="00B55DD2" w:rsidRPr="00FC5BA7">
        <w:rPr>
          <w:rFonts w:ascii="Arial" w:hAnsi="Arial" w:cs="Arial"/>
          <w:i/>
          <w:sz w:val="20"/>
          <w:szCs w:val="20"/>
          <w:lang w:eastAsia="it-IT"/>
        </w:rPr>
        <w:t>icordia: l'ora è giunta (</w:t>
      </w:r>
      <w:r w:rsidR="009F7C44" w:rsidRPr="00FC5BA7">
        <w:rPr>
          <w:rFonts w:ascii="Arial" w:hAnsi="Arial" w:cs="Arial"/>
          <w:i/>
          <w:sz w:val="20"/>
          <w:szCs w:val="20"/>
          <w:lang w:eastAsia="it-IT"/>
        </w:rPr>
        <w:t>Sal 101, 14</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 xml:space="preserve">Egli si volge alla preghiera del misero </w:t>
      </w:r>
      <w:r w:rsidR="00B55DD2" w:rsidRPr="00FC5BA7">
        <w:rPr>
          <w:rFonts w:ascii="Arial" w:hAnsi="Arial" w:cs="Arial"/>
          <w:i/>
          <w:sz w:val="20"/>
          <w:szCs w:val="20"/>
          <w:lang w:eastAsia="it-IT"/>
        </w:rPr>
        <w:t>e non disprezza la sua supplica (</w:t>
      </w:r>
      <w:r w:rsidR="009F7C44" w:rsidRPr="00FC5BA7">
        <w:rPr>
          <w:rFonts w:ascii="Arial" w:hAnsi="Arial" w:cs="Arial"/>
          <w:i/>
          <w:sz w:val="20"/>
          <w:szCs w:val="20"/>
          <w:lang w:eastAsia="it-IT"/>
        </w:rPr>
        <w:t>Sal 101, 18</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Salva dalla fossa la tua vita, ti corona di grazia e di miser</w:t>
      </w:r>
      <w:r w:rsidR="00B55DD2" w:rsidRPr="00FC5BA7">
        <w:rPr>
          <w:rFonts w:ascii="Arial" w:hAnsi="Arial" w:cs="Arial"/>
          <w:i/>
          <w:sz w:val="20"/>
          <w:szCs w:val="20"/>
          <w:lang w:eastAsia="it-IT"/>
        </w:rPr>
        <w:t>icordia (</w:t>
      </w:r>
      <w:r w:rsidR="009F7C44" w:rsidRPr="00FC5BA7">
        <w:rPr>
          <w:rFonts w:ascii="Arial" w:hAnsi="Arial" w:cs="Arial"/>
          <w:i/>
          <w:sz w:val="20"/>
          <w:szCs w:val="20"/>
          <w:lang w:eastAsia="it-IT"/>
        </w:rPr>
        <w:t>Sal 102, 4</w:t>
      </w:r>
      <w:r w:rsidR="00B55DD2" w:rsidRPr="00FC5BA7">
        <w:rPr>
          <w:rFonts w:ascii="Arial" w:hAnsi="Arial" w:cs="Arial"/>
          <w:i/>
          <w:sz w:val="20"/>
          <w:szCs w:val="20"/>
          <w:lang w:eastAsia="it-IT"/>
        </w:rPr>
        <w:t xml:space="preserve">). </w:t>
      </w:r>
    </w:p>
    <w:p w:rsidR="009F7C44" w:rsidRPr="00FC5BA7" w:rsidRDefault="0014460A" w:rsidP="00FC5BA7">
      <w:pPr>
        <w:autoSpaceDE w:val="0"/>
        <w:autoSpaceDN w:val="0"/>
        <w:adjustRightInd w:val="0"/>
        <w:spacing w:after="120" w:line="240" w:lineRule="auto"/>
        <w:jc w:val="both"/>
        <w:rPr>
          <w:rFonts w:ascii="Arial" w:hAnsi="Arial" w:cs="Arial"/>
          <w:i/>
          <w:sz w:val="20"/>
          <w:szCs w:val="20"/>
          <w:lang w:eastAsia="it-IT"/>
        </w:rPr>
      </w:pPr>
      <w:r w:rsidRPr="00FC5BA7">
        <w:rPr>
          <w:rFonts w:ascii="Arial" w:hAnsi="Arial" w:cs="Arial"/>
          <w:i/>
          <w:sz w:val="20"/>
          <w:szCs w:val="20"/>
          <w:lang w:eastAsia="it-IT"/>
        </w:rPr>
        <w:t>Come il cielo è alto sulla terra, così è grande la sua miser</w:t>
      </w:r>
      <w:r w:rsidR="00B55DD2" w:rsidRPr="00FC5BA7">
        <w:rPr>
          <w:rFonts w:ascii="Arial" w:hAnsi="Arial" w:cs="Arial"/>
          <w:i/>
          <w:sz w:val="20"/>
          <w:szCs w:val="20"/>
          <w:lang w:eastAsia="it-IT"/>
        </w:rPr>
        <w:t>icordia su quanti lo temono (</w:t>
      </w:r>
      <w:r w:rsidR="009F7C44" w:rsidRPr="00FC5BA7">
        <w:rPr>
          <w:rFonts w:ascii="Arial" w:hAnsi="Arial" w:cs="Arial"/>
          <w:i/>
          <w:sz w:val="20"/>
          <w:szCs w:val="20"/>
          <w:lang w:eastAsia="it-IT"/>
        </w:rPr>
        <w:t>Sal 102, 11</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Alleluia. Celebrate il Signore, perché è buono, perché eterna è la sua miser</w:t>
      </w:r>
      <w:r w:rsidR="00B55DD2" w:rsidRPr="00FC5BA7">
        <w:rPr>
          <w:rFonts w:ascii="Arial" w:hAnsi="Arial" w:cs="Arial"/>
          <w:i/>
          <w:sz w:val="20"/>
          <w:szCs w:val="20"/>
          <w:lang w:eastAsia="it-IT"/>
        </w:rPr>
        <w:t>icordia (</w:t>
      </w:r>
      <w:r w:rsidR="009F7C44" w:rsidRPr="00FC5BA7">
        <w:rPr>
          <w:rFonts w:ascii="Arial" w:hAnsi="Arial" w:cs="Arial"/>
          <w:i/>
          <w:sz w:val="20"/>
          <w:szCs w:val="20"/>
          <w:lang w:eastAsia="it-IT"/>
        </w:rPr>
        <w:t>Sal 105, 1</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Alleluia. Celebrate il Signore perché è buono, perché eterna è la sua miser</w:t>
      </w:r>
      <w:r w:rsidR="00B55DD2" w:rsidRPr="00FC5BA7">
        <w:rPr>
          <w:rFonts w:ascii="Arial" w:hAnsi="Arial" w:cs="Arial"/>
          <w:i/>
          <w:sz w:val="20"/>
          <w:szCs w:val="20"/>
          <w:lang w:eastAsia="it-IT"/>
        </w:rPr>
        <w:t>icordia (</w:t>
      </w:r>
      <w:r w:rsidR="009F7C44" w:rsidRPr="00FC5BA7">
        <w:rPr>
          <w:rFonts w:ascii="Arial" w:hAnsi="Arial" w:cs="Arial"/>
          <w:i/>
          <w:sz w:val="20"/>
          <w:szCs w:val="20"/>
          <w:lang w:eastAsia="it-IT"/>
        </w:rPr>
        <w:t>Sal 106, 1</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Ringrazino il Signore per la sua misericordia, per i suo</w:t>
      </w:r>
      <w:r w:rsidR="00B55DD2" w:rsidRPr="00FC5BA7">
        <w:rPr>
          <w:rFonts w:ascii="Arial" w:hAnsi="Arial" w:cs="Arial"/>
          <w:i/>
          <w:sz w:val="20"/>
          <w:szCs w:val="20"/>
          <w:lang w:eastAsia="it-IT"/>
        </w:rPr>
        <w:t>i prodigi a favore degli uomini (</w:t>
      </w:r>
      <w:r w:rsidR="009F7C44" w:rsidRPr="00FC5BA7">
        <w:rPr>
          <w:rFonts w:ascii="Arial" w:hAnsi="Arial" w:cs="Arial"/>
          <w:i/>
          <w:sz w:val="20"/>
          <w:szCs w:val="20"/>
          <w:lang w:eastAsia="it-IT"/>
        </w:rPr>
        <w:t>Sal 106, 8</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 xml:space="preserve">Abitavano nelle tenebre e nell'ombra di </w:t>
      </w:r>
      <w:r w:rsidR="00927B47" w:rsidRPr="00FC5BA7">
        <w:rPr>
          <w:rFonts w:ascii="Arial" w:hAnsi="Arial" w:cs="Arial"/>
          <w:i/>
          <w:sz w:val="20"/>
          <w:szCs w:val="20"/>
          <w:lang w:eastAsia="it-IT"/>
        </w:rPr>
        <w:t>morte, prigionieri</w:t>
      </w:r>
      <w:r w:rsidRPr="00FC5BA7">
        <w:rPr>
          <w:rFonts w:ascii="Arial" w:hAnsi="Arial" w:cs="Arial"/>
          <w:i/>
          <w:sz w:val="20"/>
          <w:szCs w:val="20"/>
          <w:lang w:eastAsia="it-IT"/>
        </w:rPr>
        <w:t xml:space="preserve"> della miser</w:t>
      </w:r>
      <w:r w:rsidR="00B55DD2" w:rsidRPr="00FC5BA7">
        <w:rPr>
          <w:rFonts w:ascii="Arial" w:hAnsi="Arial" w:cs="Arial"/>
          <w:i/>
          <w:sz w:val="20"/>
          <w:szCs w:val="20"/>
          <w:lang w:eastAsia="it-IT"/>
        </w:rPr>
        <w:t>ia e dei ceppi (</w:t>
      </w:r>
      <w:r w:rsidR="009F7C44" w:rsidRPr="00FC5BA7">
        <w:rPr>
          <w:rFonts w:ascii="Arial" w:hAnsi="Arial" w:cs="Arial"/>
          <w:i/>
          <w:sz w:val="20"/>
          <w:szCs w:val="20"/>
          <w:lang w:eastAsia="it-IT"/>
        </w:rPr>
        <w:t>Sal 106, 10</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Ringrazino il Signore per la sua misericordia, per i suo</w:t>
      </w:r>
      <w:r w:rsidR="00B55DD2" w:rsidRPr="00FC5BA7">
        <w:rPr>
          <w:rFonts w:ascii="Arial" w:hAnsi="Arial" w:cs="Arial"/>
          <w:i/>
          <w:sz w:val="20"/>
          <w:szCs w:val="20"/>
          <w:lang w:eastAsia="it-IT"/>
        </w:rPr>
        <w:t>i prodigi a favore degli uomini (</w:t>
      </w:r>
      <w:r w:rsidR="009F7C44" w:rsidRPr="00FC5BA7">
        <w:rPr>
          <w:rFonts w:ascii="Arial" w:hAnsi="Arial" w:cs="Arial"/>
          <w:i/>
          <w:sz w:val="20"/>
          <w:szCs w:val="20"/>
          <w:lang w:eastAsia="it-IT"/>
        </w:rPr>
        <w:t>Sal 106, 15</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Ringrazino il Signore per la sua misericordia e per i suo</w:t>
      </w:r>
      <w:r w:rsidR="00B55DD2" w:rsidRPr="00FC5BA7">
        <w:rPr>
          <w:rFonts w:ascii="Arial" w:hAnsi="Arial" w:cs="Arial"/>
          <w:i/>
          <w:sz w:val="20"/>
          <w:szCs w:val="20"/>
          <w:lang w:eastAsia="it-IT"/>
        </w:rPr>
        <w:t>i prodigi a favore degli uomini (</w:t>
      </w:r>
      <w:r w:rsidR="009F7C44" w:rsidRPr="00FC5BA7">
        <w:rPr>
          <w:rFonts w:ascii="Arial" w:hAnsi="Arial" w:cs="Arial"/>
          <w:i/>
          <w:sz w:val="20"/>
          <w:szCs w:val="20"/>
          <w:lang w:eastAsia="it-IT"/>
        </w:rPr>
        <w:t>Sal 106, 21</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Ringrazino il Signore per la sua misericordia e per i suo</w:t>
      </w:r>
      <w:r w:rsidR="00B55DD2" w:rsidRPr="00FC5BA7">
        <w:rPr>
          <w:rFonts w:ascii="Arial" w:hAnsi="Arial" w:cs="Arial"/>
          <w:i/>
          <w:sz w:val="20"/>
          <w:szCs w:val="20"/>
          <w:lang w:eastAsia="it-IT"/>
        </w:rPr>
        <w:t>i prodigi a favore degli uomini (</w:t>
      </w:r>
      <w:r w:rsidR="009F7C44" w:rsidRPr="00FC5BA7">
        <w:rPr>
          <w:rFonts w:ascii="Arial" w:hAnsi="Arial" w:cs="Arial"/>
          <w:i/>
          <w:sz w:val="20"/>
          <w:szCs w:val="20"/>
          <w:lang w:eastAsia="it-IT"/>
        </w:rPr>
        <w:t>Sal 106, 31</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Ma risollevò il povero dalla miseria e rese l</w:t>
      </w:r>
      <w:r w:rsidR="00B55DD2" w:rsidRPr="00FC5BA7">
        <w:rPr>
          <w:rFonts w:ascii="Arial" w:hAnsi="Arial" w:cs="Arial"/>
          <w:i/>
          <w:sz w:val="20"/>
          <w:szCs w:val="20"/>
          <w:lang w:eastAsia="it-IT"/>
        </w:rPr>
        <w:t>e famiglie numerose come greggi (</w:t>
      </w:r>
      <w:r w:rsidR="009F7C44" w:rsidRPr="00FC5BA7">
        <w:rPr>
          <w:rFonts w:ascii="Arial" w:hAnsi="Arial" w:cs="Arial"/>
          <w:i/>
          <w:sz w:val="20"/>
          <w:szCs w:val="20"/>
          <w:lang w:eastAsia="it-IT"/>
        </w:rPr>
        <w:t>Sal 106, 41</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 xml:space="preserve">Nessuno gli usi </w:t>
      </w:r>
      <w:r w:rsidR="00927B47" w:rsidRPr="00FC5BA7">
        <w:rPr>
          <w:rFonts w:ascii="Arial" w:hAnsi="Arial" w:cs="Arial"/>
          <w:i/>
          <w:sz w:val="20"/>
          <w:szCs w:val="20"/>
          <w:lang w:eastAsia="it-IT"/>
        </w:rPr>
        <w:t>misericordia, nessuno</w:t>
      </w:r>
      <w:r w:rsidRPr="00FC5BA7">
        <w:rPr>
          <w:rFonts w:ascii="Arial" w:hAnsi="Arial" w:cs="Arial"/>
          <w:i/>
          <w:sz w:val="20"/>
          <w:szCs w:val="20"/>
          <w:lang w:eastAsia="it-IT"/>
        </w:rPr>
        <w:t xml:space="preserve"> abbia pietà </w:t>
      </w:r>
      <w:r w:rsidR="00B55DD2" w:rsidRPr="00FC5BA7">
        <w:rPr>
          <w:rFonts w:ascii="Arial" w:hAnsi="Arial" w:cs="Arial"/>
          <w:i/>
          <w:sz w:val="20"/>
          <w:szCs w:val="20"/>
          <w:lang w:eastAsia="it-IT"/>
        </w:rPr>
        <w:t>dei suoi orfani (</w:t>
      </w:r>
      <w:r w:rsidR="009F7C44" w:rsidRPr="00FC5BA7">
        <w:rPr>
          <w:rFonts w:ascii="Arial" w:hAnsi="Arial" w:cs="Arial"/>
          <w:i/>
          <w:sz w:val="20"/>
          <w:szCs w:val="20"/>
          <w:lang w:eastAsia="it-IT"/>
        </w:rPr>
        <w:t>Sal 108, 12</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Perché ha rifiutato di usare misericordia e ha perseguitato il misero e l'</w:t>
      </w:r>
      <w:r w:rsidR="00927B47" w:rsidRPr="00FC5BA7">
        <w:rPr>
          <w:rFonts w:ascii="Arial" w:hAnsi="Arial" w:cs="Arial"/>
          <w:i/>
          <w:sz w:val="20"/>
          <w:szCs w:val="20"/>
          <w:lang w:eastAsia="it-IT"/>
        </w:rPr>
        <w:t>indigente, per</w:t>
      </w:r>
      <w:r w:rsidRPr="00FC5BA7">
        <w:rPr>
          <w:rFonts w:ascii="Arial" w:hAnsi="Arial" w:cs="Arial"/>
          <w:i/>
          <w:sz w:val="20"/>
          <w:szCs w:val="20"/>
          <w:lang w:eastAsia="it-IT"/>
        </w:rPr>
        <w:t xml:space="preserve"> far</w:t>
      </w:r>
      <w:r w:rsidR="00B55DD2" w:rsidRPr="00FC5BA7">
        <w:rPr>
          <w:rFonts w:ascii="Arial" w:hAnsi="Arial" w:cs="Arial"/>
          <w:i/>
          <w:sz w:val="20"/>
          <w:szCs w:val="20"/>
          <w:lang w:eastAsia="it-IT"/>
        </w:rPr>
        <w:t xml:space="preserve"> morire chi è affranto di cuore (</w:t>
      </w:r>
      <w:r w:rsidR="009F7C44" w:rsidRPr="00FC5BA7">
        <w:rPr>
          <w:rFonts w:ascii="Arial" w:hAnsi="Arial" w:cs="Arial"/>
          <w:i/>
          <w:sz w:val="20"/>
          <w:szCs w:val="20"/>
          <w:lang w:eastAsia="it-IT"/>
        </w:rPr>
        <w:t>Sal 108, 16</w:t>
      </w:r>
      <w:r w:rsidR="00B55DD2" w:rsidRPr="00FC5BA7">
        <w:rPr>
          <w:rFonts w:ascii="Arial" w:hAnsi="Arial" w:cs="Arial"/>
          <w:i/>
          <w:sz w:val="20"/>
          <w:szCs w:val="20"/>
          <w:lang w:eastAsia="it-IT"/>
        </w:rPr>
        <w:t xml:space="preserve">). </w:t>
      </w:r>
    </w:p>
    <w:p w:rsidR="009F7C44" w:rsidRPr="00FC5BA7" w:rsidRDefault="0014460A" w:rsidP="00FC5BA7">
      <w:pPr>
        <w:autoSpaceDE w:val="0"/>
        <w:autoSpaceDN w:val="0"/>
        <w:adjustRightInd w:val="0"/>
        <w:spacing w:after="120" w:line="240" w:lineRule="auto"/>
        <w:jc w:val="both"/>
        <w:rPr>
          <w:rFonts w:ascii="Arial" w:hAnsi="Arial" w:cs="Arial"/>
          <w:i/>
          <w:sz w:val="20"/>
          <w:szCs w:val="20"/>
          <w:lang w:eastAsia="it-IT"/>
        </w:rPr>
      </w:pPr>
      <w:r w:rsidRPr="00FC5BA7">
        <w:rPr>
          <w:rFonts w:ascii="Arial" w:hAnsi="Arial" w:cs="Arial"/>
          <w:i/>
          <w:sz w:val="20"/>
          <w:szCs w:val="20"/>
          <w:lang w:eastAsia="it-IT"/>
        </w:rPr>
        <w:t>Spunta nelle tenebre come luce per i giusti, buono, miser</w:t>
      </w:r>
      <w:r w:rsidR="00B55DD2" w:rsidRPr="00FC5BA7">
        <w:rPr>
          <w:rFonts w:ascii="Arial" w:hAnsi="Arial" w:cs="Arial"/>
          <w:i/>
          <w:sz w:val="20"/>
          <w:szCs w:val="20"/>
          <w:lang w:eastAsia="it-IT"/>
        </w:rPr>
        <w:t>icordioso e giusto (</w:t>
      </w:r>
      <w:r w:rsidR="009F7C44" w:rsidRPr="00FC5BA7">
        <w:rPr>
          <w:rFonts w:ascii="Arial" w:hAnsi="Arial" w:cs="Arial"/>
          <w:i/>
          <w:sz w:val="20"/>
          <w:szCs w:val="20"/>
          <w:lang w:eastAsia="it-IT"/>
        </w:rPr>
        <w:t>Sal 111, 4</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Buono e giusto è il Signore, il nostro Dio è miser</w:t>
      </w:r>
      <w:r w:rsidR="00B55DD2" w:rsidRPr="00FC5BA7">
        <w:rPr>
          <w:rFonts w:ascii="Arial" w:hAnsi="Arial" w:cs="Arial"/>
          <w:i/>
          <w:sz w:val="20"/>
          <w:szCs w:val="20"/>
          <w:lang w:eastAsia="it-IT"/>
        </w:rPr>
        <w:t>icordioso (</w:t>
      </w:r>
      <w:r w:rsidR="009F7C44" w:rsidRPr="00FC5BA7">
        <w:rPr>
          <w:rFonts w:ascii="Arial" w:hAnsi="Arial" w:cs="Arial"/>
          <w:i/>
          <w:sz w:val="20"/>
          <w:szCs w:val="20"/>
          <w:lang w:eastAsia="it-IT"/>
        </w:rPr>
        <w:t>Sal 115, 5</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 xml:space="preserve">Il Signore protegge gli umili: ero </w:t>
      </w:r>
      <w:r w:rsidRPr="00FC5BA7">
        <w:rPr>
          <w:rFonts w:ascii="Arial" w:hAnsi="Arial" w:cs="Arial"/>
          <w:i/>
          <w:sz w:val="20"/>
          <w:szCs w:val="20"/>
          <w:lang w:eastAsia="it-IT"/>
        </w:rPr>
        <w:lastRenderedPageBreak/>
        <w:t>miser</w:t>
      </w:r>
      <w:r w:rsidR="00B55DD2" w:rsidRPr="00FC5BA7">
        <w:rPr>
          <w:rFonts w:ascii="Arial" w:hAnsi="Arial" w:cs="Arial"/>
          <w:i/>
          <w:sz w:val="20"/>
          <w:szCs w:val="20"/>
          <w:lang w:eastAsia="it-IT"/>
        </w:rPr>
        <w:t>o ed egli mi ha salvato (</w:t>
      </w:r>
      <w:r w:rsidR="009F7C44" w:rsidRPr="00FC5BA7">
        <w:rPr>
          <w:rFonts w:ascii="Arial" w:hAnsi="Arial" w:cs="Arial"/>
          <w:i/>
          <w:sz w:val="20"/>
          <w:szCs w:val="20"/>
          <w:lang w:eastAsia="it-IT"/>
        </w:rPr>
        <w:t>Sal 115, 6</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Alleluia. Celebrate il Signore, perché è buono; perché eterna è la sua miser</w:t>
      </w:r>
      <w:r w:rsidR="00B55DD2" w:rsidRPr="00FC5BA7">
        <w:rPr>
          <w:rFonts w:ascii="Arial" w:hAnsi="Arial" w:cs="Arial"/>
          <w:i/>
          <w:sz w:val="20"/>
          <w:szCs w:val="20"/>
          <w:lang w:eastAsia="it-IT"/>
        </w:rPr>
        <w:t>icordia (</w:t>
      </w:r>
      <w:r w:rsidR="009F7C44" w:rsidRPr="00FC5BA7">
        <w:rPr>
          <w:rFonts w:ascii="Arial" w:hAnsi="Arial" w:cs="Arial"/>
          <w:i/>
          <w:sz w:val="20"/>
          <w:szCs w:val="20"/>
          <w:lang w:eastAsia="it-IT"/>
        </w:rPr>
        <w:t>Sal 117, 1</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Dica Israele che egli è buono: eterna è la sua miser</w:t>
      </w:r>
      <w:r w:rsidR="00B55DD2" w:rsidRPr="00FC5BA7">
        <w:rPr>
          <w:rFonts w:ascii="Arial" w:hAnsi="Arial" w:cs="Arial"/>
          <w:i/>
          <w:sz w:val="20"/>
          <w:szCs w:val="20"/>
          <w:lang w:eastAsia="it-IT"/>
        </w:rPr>
        <w:t>icordia (</w:t>
      </w:r>
      <w:r w:rsidR="009F7C44" w:rsidRPr="00FC5BA7">
        <w:rPr>
          <w:rFonts w:ascii="Arial" w:hAnsi="Arial" w:cs="Arial"/>
          <w:i/>
          <w:sz w:val="20"/>
          <w:szCs w:val="20"/>
          <w:lang w:eastAsia="it-IT"/>
        </w:rPr>
        <w:t>Sal 117, 2</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Lo dica la casa di Aronne: eterna è la sua miser</w:t>
      </w:r>
      <w:r w:rsidR="00B55DD2" w:rsidRPr="00FC5BA7">
        <w:rPr>
          <w:rFonts w:ascii="Arial" w:hAnsi="Arial" w:cs="Arial"/>
          <w:i/>
          <w:sz w:val="20"/>
          <w:szCs w:val="20"/>
          <w:lang w:eastAsia="it-IT"/>
        </w:rPr>
        <w:t>icordia (</w:t>
      </w:r>
      <w:r w:rsidR="009F7C44" w:rsidRPr="00FC5BA7">
        <w:rPr>
          <w:rFonts w:ascii="Arial" w:hAnsi="Arial" w:cs="Arial"/>
          <w:i/>
          <w:sz w:val="20"/>
          <w:szCs w:val="20"/>
          <w:lang w:eastAsia="it-IT"/>
        </w:rPr>
        <w:t>Sal 117, 3</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Lo dica chi teme Dio: eterna è la sua miser</w:t>
      </w:r>
      <w:r w:rsidR="00B55DD2" w:rsidRPr="00FC5BA7">
        <w:rPr>
          <w:rFonts w:ascii="Arial" w:hAnsi="Arial" w:cs="Arial"/>
          <w:i/>
          <w:sz w:val="20"/>
          <w:szCs w:val="20"/>
          <w:lang w:eastAsia="it-IT"/>
        </w:rPr>
        <w:t>icordia (</w:t>
      </w:r>
      <w:r w:rsidR="009F7C44" w:rsidRPr="00FC5BA7">
        <w:rPr>
          <w:rFonts w:ascii="Arial" w:hAnsi="Arial" w:cs="Arial"/>
          <w:i/>
          <w:sz w:val="20"/>
          <w:szCs w:val="20"/>
          <w:lang w:eastAsia="it-IT"/>
        </w:rPr>
        <w:t>Sal 117, 4</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Celebrate il Signore, perché è buono: perché eterna è la sua miser</w:t>
      </w:r>
      <w:r w:rsidR="00B55DD2" w:rsidRPr="00FC5BA7">
        <w:rPr>
          <w:rFonts w:ascii="Arial" w:hAnsi="Arial" w:cs="Arial"/>
          <w:i/>
          <w:sz w:val="20"/>
          <w:szCs w:val="20"/>
          <w:lang w:eastAsia="it-IT"/>
        </w:rPr>
        <w:t>icordia (</w:t>
      </w:r>
      <w:r w:rsidR="009F7C44" w:rsidRPr="00FC5BA7">
        <w:rPr>
          <w:rFonts w:ascii="Arial" w:hAnsi="Arial" w:cs="Arial"/>
          <w:i/>
          <w:sz w:val="20"/>
          <w:szCs w:val="20"/>
          <w:lang w:eastAsia="it-IT"/>
        </w:rPr>
        <w:t>Sal 117, 29</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Questo mi consola nella miser</w:t>
      </w:r>
      <w:r w:rsidR="00B55DD2" w:rsidRPr="00FC5BA7">
        <w:rPr>
          <w:rFonts w:ascii="Arial" w:hAnsi="Arial" w:cs="Arial"/>
          <w:i/>
          <w:sz w:val="20"/>
          <w:szCs w:val="20"/>
          <w:lang w:eastAsia="it-IT"/>
        </w:rPr>
        <w:t>ia: la tua parola mi fa vivere (</w:t>
      </w:r>
      <w:r w:rsidR="009F7C44" w:rsidRPr="00FC5BA7">
        <w:rPr>
          <w:rFonts w:ascii="Arial" w:hAnsi="Arial" w:cs="Arial"/>
          <w:i/>
          <w:sz w:val="20"/>
          <w:szCs w:val="20"/>
          <w:lang w:eastAsia="it-IT"/>
        </w:rPr>
        <w:t>Sal 118, 50</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Venga su di me la tua misericordia e avrò vita, poi</w:t>
      </w:r>
      <w:r w:rsidR="00B55DD2" w:rsidRPr="00FC5BA7">
        <w:rPr>
          <w:rFonts w:ascii="Arial" w:hAnsi="Arial" w:cs="Arial"/>
          <w:i/>
          <w:sz w:val="20"/>
          <w:szCs w:val="20"/>
          <w:lang w:eastAsia="it-IT"/>
        </w:rPr>
        <w:t>ché la tua legge è la mia gioia (</w:t>
      </w:r>
      <w:r w:rsidR="009F7C44" w:rsidRPr="00FC5BA7">
        <w:rPr>
          <w:rFonts w:ascii="Arial" w:hAnsi="Arial" w:cs="Arial"/>
          <w:i/>
          <w:sz w:val="20"/>
          <w:szCs w:val="20"/>
          <w:lang w:eastAsia="it-IT"/>
        </w:rPr>
        <w:t>Sal 118, 77</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Se la tua legge non fosse la mia gioia, sarei perito nella mia miser</w:t>
      </w:r>
      <w:r w:rsidR="00B55DD2" w:rsidRPr="00FC5BA7">
        <w:rPr>
          <w:rFonts w:ascii="Arial" w:hAnsi="Arial" w:cs="Arial"/>
          <w:i/>
          <w:sz w:val="20"/>
          <w:szCs w:val="20"/>
          <w:lang w:eastAsia="it-IT"/>
        </w:rPr>
        <w:t>ia (</w:t>
      </w:r>
      <w:r w:rsidR="009F7C44" w:rsidRPr="00FC5BA7">
        <w:rPr>
          <w:rFonts w:ascii="Arial" w:hAnsi="Arial" w:cs="Arial"/>
          <w:i/>
          <w:sz w:val="20"/>
          <w:szCs w:val="20"/>
          <w:lang w:eastAsia="it-IT"/>
        </w:rPr>
        <w:t>Sal 118, 92</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Volgiti a me e abbi misericordia, tu che sei</w:t>
      </w:r>
      <w:r w:rsidR="00B55DD2" w:rsidRPr="00FC5BA7">
        <w:rPr>
          <w:rFonts w:ascii="Arial" w:hAnsi="Arial" w:cs="Arial"/>
          <w:i/>
          <w:sz w:val="20"/>
          <w:szCs w:val="20"/>
          <w:lang w:eastAsia="it-IT"/>
        </w:rPr>
        <w:t xml:space="preserve"> giusto per chi ama il tuo nome (</w:t>
      </w:r>
      <w:r w:rsidR="009F7C44" w:rsidRPr="00FC5BA7">
        <w:rPr>
          <w:rFonts w:ascii="Arial" w:hAnsi="Arial" w:cs="Arial"/>
          <w:i/>
          <w:sz w:val="20"/>
          <w:szCs w:val="20"/>
          <w:lang w:eastAsia="it-IT"/>
        </w:rPr>
        <w:t>Sal 118, 132</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 xml:space="preserve">Vedi la mia miseria, salvami, perché </w:t>
      </w:r>
      <w:r w:rsidR="00B55DD2" w:rsidRPr="00FC5BA7">
        <w:rPr>
          <w:rFonts w:ascii="Arial" w:hAnsi="Arial" w:cs="Arial"/>
          <w:i/>
          <w:sz w:val="20"/>
          <w:szCs w:val="20"/>
          <w:lang w:eastAsia="it-IT"/>
        </w:rPr>
        <w:t>non ho dimenticato la tua legge (</w:t>
      </w:r>
      <w:r w:rsidR="009F7C44" w:rsidRPr="00FC5BA7">
        <w:rPr>
          <w:rFonts w:ascii="Arial" w:hAnsi="Arial" w:cs="Arial"/>
          <w:i/>
          <w:sz w:val="20"/>
          <w:szCs w:val="20"/>
          <w:lang w:eastAsia="it-IT"/>
        </w:rPr>
        <w:t>Sal 118, 153</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 xml:space="preserve">Le tue misericordie sono grandi, Signore, secondo i </w:t>
      </w:r>
      <w:r w:rsidR="00B55DD2" w:rsidRPr="00FC5BA7">
        <w:rPr>
          <w:rFonts w:ascii="Arial" w:hAnsi="Arial" w:cs="Arial"/>
          <w:i/>
          <w:sz w:val="20"/>
          <w:szCs w:val="20"/>
          <w:lang w:eastAsia="it-IT"/>
        </w:rPr>
        <w:t>tuoi giudizi fammi vivere (</w:t>
      </w:r>
      <w:r w:rsidR="009F7C44" w:rsidRPr="00FC5BA7">
        <w:rPr>
          <w:rFonts w:ascii="Arial" w:hAnsi="Arial" w:cs="Arial"/>
          <w:i/>
          <w:sz w:val="20"/>
          <w:szCs w:val="20"/>
          <w:lang w:eastAsia="it-IT"/>
        </w:rPr>
        <w:t>Sal 118, 156</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Israele attenda il Signore, perché presso il Signore è la misericordia e gra</w:t>
      </w:r>
      <w:r w:rsidR="00B55DD2" w:rsidRPr="00FC5BA7">
        <w:rPr>
          <w:rFonts w:ascii="Arial" w:hAnsi="Arial" w:cs="Arial"/>
          <w:i/>
          <w:sz w:val="20"/>
          <w:szCs w:val="20"/>
          <w:lang w:eastAsia="it-IT"/>
        </w:rPr>
        <w:t>nde presso di lui la redenzione (</w:t>
      </w:r>
      <w:r w:rsidR="009F7C44" w:rsidRPr="00FC5BA7">
        <w:rPr>
          <w:rFonts w:ascii="Arial" w:hAnsi="Arial" w:cs="Arial"/>
          <w:i/>
          <w:sz w:val="20"/>
          <w:szCs w:val="20"/>
          <w:lang w:eastAsia="it-IT"/>
        </w:rPr>
        <w:t>Sal 129, 7</w:t>
      </w:r>
      <w:r w:rsidR="00B55DD2" w:rsidRPr="00FC5BA7">
        <w:rPr>
          <w:rFonts w:ascii="Arial" w:hAnsi="Arial" w:cs="Arial"/>
          <w:i/>
          <w:sz w:val="20"/>
          <w:szCs w:val="20"/>
          <w:lang w:eastAsia="it-IT"/>
        </w:rPr>
        <w:t xml:space="preserve">). </w:t>
      </w:r>
    </w:p>
    <w:p w:rsidR="009F7C44" w:rsidRPr="00FC5BA7" w:rsidRDefault="0014460A" w:rsidP="00FC5BA7">
      <w:pPr>
        <w:autoSpaceDE w:val="0"/>
        <w:autoSpaceDN w:val="0"/>
        <w:adjustRightInd w:val="0"/>
        <w:spacing w:after="120" w:line="240" w:lineRule="auto"/>
        <w:jc w:val="both"/>
        <w:rPr>
          <w:rFonts w:ascii="Arial" w:hAnsi="Arial" w:cs="Arial"/>
          <w:i/>
          <w:sz w:val="20"/>
          <w:szCs w:val="20"/>
          <w:lang w:eastAsia="it-IT"/>
        </w:rPr>
      </w:pPr>
      <w:r w:rsidRPr="00FC5BA7">
        <w:rPr>
          <w:rFonts w:ascii="Arial" w:hAnsi="Arial" w:cs="Arial"/>
          <w:i/>
          <w:sz w:val="20"/>
          <w:szCs w:val="20"/>
          <w:lang w:eastAsia="it-IT"/>
        </w:rPr>
        <w:t>Alleluia. Lodate il Signore perché è buono: perché eterna è la sua miser</w:t>
      </w:r>
      <w:r w:rsidR="00B55DD2" w:rsidRPr="00FC5BA7">
        <w:rPr>
          <w:rFonts w:ascii="Arial" w:hAnsi="Arial" w:cs="Arial"/>
          <w:i/>
          <w:sz w:val="20"/>
          <w:szCs w:val="20"/>
          <w:lang w:eastAsia="it-IT"/>
        </w:rPr>
        <w:t>icordia (</w:t>
      </w:r>
      <w:r w:rsidR="009F7C44" w:rsidRPr="00FC5BA7">
        <w:rPr>
          <w:rFonts w:ascii="Arial" w:hAnsi="Arial" w:cs="Arial"/>
          <w:i/>
          <w:sz w:val="20"/>
          <w:szCs w:val="20"/>
          <w:lang w:eastAsia="it-IT"/>
        </w:rPr>
        <w:t>Sal 135, 1</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Lodate il Dio degli dei: perché eterna è la sua miser</w:t>
      </w:r>
      <w:r w:rsidR="00B55DD2" w:rsidRPr="00FC5BA7">
        <w:rPr>
          <w:rFonts w:ascii="Arial" w:hAnsi="Arial" w:cs="Arial"/>
          <w:i/>
          <w:sz w:val="20"/>
          <w:szCs w:val="20"/>
          <w:lang w:eastAsia="it-IT"/>
        </w:rPr>
        <w:t>icordia (</w:t>
      </w:r>
      <w:r w:rsidR="009F7C44" w:rsidRPr="00FC5BA7">
        <w:rPr>
          <w:rFonts w:ascii="Arial" w:hAnsi="Arial" w:cs="Arial"/>
          <w:i/>
          <w:sz w:val="20"/>
          <w:szCs w:val="20"/>
          <w:lang w:eastAsia="it-IT"/>
        </w:rPr>
        <w:t>Sal 135, 2</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Lodate il Signore dei signori: perché eterna è la sua miser</w:t>
      </w:r>
      <w:r w:rsidR="00B55DD2" w:rsidRPr="00FC5BA7">
        <w:rPr>
          <w:rFonts w:ascii="Arial" w:hAnsi="Arial" w:cs="Arial"/>
          <w:i/>
          <w:sz w:val="20"/>
          <w:szCs w:val="20"/>
          <w:lang w:eastAsia="it-IT"/>
        </w:rPr>
        <w:t>icordia (</w:t>
      </w:r>
      <w:r w:rsidR="009F7C44" w:rsidRPr="00FC5BA7">
        <w:rPr>
          <w:rFonts w:ascii="Arial" w:hAnsi="Arial" w:cs="Arial"/>
          <w:i/>
          <w:sz w:val="20"/>
          <w:szCs w:val="20"/>
          <w:lang w:eastAsia="it-IT"/>
        </w:rPr>
        <w:t>Sal 135, 3</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Egli solo ha compiuto meraviglie: perché eterna è la sua miser</w:t>
      </w:r>
      <w:r w:rsidR="00B55DD2" w:rsidRPr="00FC5BA7">
        <w:rPr>
          <w:rFonts w:ascii="Arial" w:hAnsi="Arial" w:cs="Arial"/>
          <w:i/>
          <w:sz w:val="20"/>
          <w:szCs w:val="20"/>
          <w:lang w:eastAsia="it-IT"/>
        </w:rPr>
        <w:t>icordia (</w:t>
      </w:r>
      <w:r w:rsidR="009F7C44" w:rsidRPr="00FC5BA7">
        <w:rPr>
          <w:rFonts w:ascii="Arial" w:hAnsi="Arial" w:cs="Arial"/>
          <w:i/>
          <w:sz w:val="20"/>
          <w:szCs w:val="20"/>
          <w:lang w:eastAsia="it-IT"/>
        </w:rPr>
        <w:t>Sal 135, 4</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Ha creato i cieli con sapienza: perché eterna è la sua miser</w:t>
      </w:r>
      <w:r w:rsidR="00B55DD2" w:rsidRPr="00FC5BA7">
        <w:rPr>
          <w:rFonts w:ascii="Arial" w:hAnsi="Arial" w:cs="Arial"/>
          <w:i/>
          <w:sz w:val="20"/>
          <w:szCs w:val="20"/>
          <w:lang w:eastAsia="it-IT"/>
        </w:rPr>
        <w:t>icordia (</w:t>
      </w:r>
      <w:r w:rsidR="009F7C44" w:rsidRPr="00FC5BA7">
        <w:rPr>
          <w:rFonts w:ascii="Arial" w:hAnsi="Arial" w:cs="Arial"/>
          <w:i/>
          <w:sz w:val="20"/>
          <w:szCs w:val="20"/>
          <w:lang w:eastAsia="it-IT"/>
        </w:rPr>
        <w:t>Sal 135, 5</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Ha stabilito la terra sulle acque: perché eterna è la sua miser</w:t>
      </w:r>
      <w:r w:rsidR="00B55DD2" w:rsidRPr="00FC5BA7">
        <w:rPr>
          <w:rFonts w:ascii="Arial" w:hAnsi="Arial" w:cs="Arial"/>
          <w:i/>
          <w:sz w:val="20"/>
          <w:szCs w:val="20"/>
          <w:lang w:eastAsia="it-IT"/>
        </w:rPr>
        <w:t>icordia (</w:t>
      </w:r>
      <w:r w:rsidR="009F7C44" w:rsidRPr="00FC5BA7">
        <w:rPr>
          <w:rFonts w:ascii="Arial" w:hAnsi="Arial" w:cs="Arial"/>
          <w:i/>
          <w:sz w:val="20"/>
          <w:szCs w:val="20"/>
          <w:lang w:eastAsia="it-IT"/>
        </w:rPr>
        <w:t>Sal 135, 6</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Ha fatto i grandi luminari: perché eterna è la sua miser</w:t>
      </w:r>
      <w:r w:rsidR="00B55DD2" w:rsidRPr="00FC5BA7">
        <w:rPr>
          <w:rFonts w:ascii="Arial" w:hAnsi="Arial" w:cs="Arial"/>
          <w:i/>
          <w:sz w:val="20"/>
          <w:szCs w:val="20"/>
          <w:lang w:eastAsia="it-IT"/>
        </w:rPr>
        <w:t>icordia (</w:t>
      </w:r>
      <w:r w:rsidR="009F7C44" w:rsidRPr="00FC5BA7">
        <w:rPr>
          <w:rFonts w:ascii="Arial" w:hAnsi="Arial" w:cs="Arial"/>
          <w:i/>
          <w:sz w:val="20"/>
          <w:szCs w:val="20"/>
          <w:lang w:eastAsia="it-IT"/>
        </w:rPr>
        <w:t>Sal 135, 7</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Il sole per regolare il giorno: perché eterna è la sua miser</w:t>
      </w:r>
      <w:r w:rsidR="00B55DD2" w:rsidRPr="00FC5BA7">
        <w:rPr>
          <w:rFonts w:ascii="Arial" w:hAnsi="Arial" w:cs="Arial"/>
          <w:i/>
          <w:sz w:val="20"/>
          <w:szCs w:val="20"/>
          <w:lang w:eastAsia="it-IT"/>
        </w:rPr>
        <w:t>icordia (</w:t>
      </w:r>
      <w:r w:rsidR="009F7C44" w:rsidRPr="00FC5BA7">
        <w:rPr>
          <w:rFonts w:ascii="Arial" w:hAnsi="Arial" w:cs="Arial"/>
          <w:i/>
          <w:sz w:val="20"/>
          <w:szCs w:val="20"/>
          <w:lang w:eastAsia="it-IT"/>
        </w:rPr>
        <w:t>Sal 135, 8</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La luna e le stelle per regolare la notte: perché eterna è la sua miser</w:t>
      </w:r>
      <w:r w:rsidR="00B55DD2" w:rsidRPr="00FC5BA7">
        <w:rPr>
          <w:rFonts w:ascii="Arial" w:hAnsi="Arial" w:cs="Arial"/>
          <w:i/>
          <w:sz w:val="20"/>
          <w:szCs w:val="20"/>
          <w:lang w:eastAsia="it-IT"/>
        </w:rPr>
        <w:t>icordia (</w:t>
      </w:r>
      <w:r w:rsidR="009F7C44" w:rsidRPr="00FC5BA7">
        <w:rPr>
          <w:rFonts w:ascii="Arial" w:hAnsi="Arial" w:cs="Arial"/>
          <w:i/>
          <w:sz w:val="20"/>
          <w:szCs w:val="20"/>
          <w:lang w:eastAsia="it-IT"/>
        </w:rPr>
        <w:t>Sal 135, 9</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Percosse l'Egitto nei suoi primogeniti: perché eterna è la sua miser</w:t>
      </w:r>
      <w:r w:rsidR="00B55DD2" w:rsidRPr="00FC5BA7">
        <w:rPr>
          <w:rFonts w:ascii="Arial" w:hAnsi="Arial" w:cs="Arial"/>
          <w:i/>
          <w:sz w:val="20"/>
          <w:szCs w:val="20"/>
          <w:lang w:eastAsia="it-IT"/>
        </w:rPr>
        <w:t>icordia (</w:t>
      </w:r>
      <w:r w:rsidR="009F7C44" w:rsidRPr="00FC5BA7">
        <w:rPr>
          <w:rFonts w:ascii="Arial" w:hAnsi="Arial" w:cs="Arial"/>
          <w:i/>
          <w:sz w:val="20"/>
          <w:szCs w:val="20"/>
          <w:lang w:eastAsia="it-IT"/>
        </w:rPr>
        <w:t>Sal 135, 10</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Da loro liberò Israele: perché eterna è la sua miser</w:t>
      </w:r>
      <w:r w:rsidR="00B55DD2" w:rsidRPr="00FC5BA7">
        <w:rPr>
          <w:rFonts w:ascii="Arial" w:hAnsi="Arial" w:cs="Arial"/>
          <w:i/>
          <w:sz w:val="20"/>
          <w:szCs w:val="20"/>
          <w:lang w:eastAsia="it-IT"/>
        </w:rPr>
        <w:t>icordia (</w:t>
      </w:r>
      <w:r w:rsidR="009F7C44" w:rsidRPr="00FC5BA7">
        <w:rPr>
          <w:rFonts w:ascii="Arial" w:hAnsi="Arial" w:cs="Arial"/>
          <w:i/>
          <w:sz w:val="20"/>
          <w:szCs w:val="20"/>
          <w:lang w:eastAsia="it-IT"/>
        </w:rPr>
        <w:t>Sal 135, 11</w:t>
      </w:r>
      <w:r w:rsidR="00B55DD2" w:rsidRPr="00FC5BA7">
        <w:rPr>
          <w:rFonts w:ascii="Arial" w:hAnsi="Arial" w:cs="Arial"/>
          <w:i/>
          <w:sz w:val="20"/>
          <w:szCs w:val="20"/>
          <w:lang w:eastAsia="it-IT"/>
        </w:rPr>
        <w:t xml:space="preserve">). </w:t>
      </w:r>
      <w:r w:rsidR="0015776B" w:rsidRPr="00FC5BA7">
        <w:rPr>
          <w:rFonts w:ascii="Arial" w:hAnsi="Arial" w:cs="Arial"/>
          <w:i/>
          <w:sz w:val="20"/>
          <w:szCs w:val="20"/>
          <w:lang w:eastAsia="it-IT"/>
        </w:rPr>
        <w:t xml:space="preserve">Con </w:t>
      </w:r>
      <w:r w:rsidRPr="00FC5BA7">
        <w:rPr>
          <w:rFonts w:ascii="Arial" w:hAnsi="Arial" w:cs="Arial"/>
          <w:i/>
          <w:sz w:val="20"/>
          <w:szCs w:val="20"/>
          <w:lang w:eastAsia="it-IT"/>
        </w:rPr>
        <w:t>mano potente e braccio teso: perché eterna è la sua miser</w:t>
      </w:r>
      <w:r w:rsidR="00B55DD2" w:rsidRPr="00FC5BA7">
        <w:rPr>
          <w:rFonts w:ascii="Arial" w:hAnsi="Arial" w:cs="Arial"/>
          <w:i/>
          <w:sz w:val="20"/>
          <w:szCs w:val="20"/>
          <w:lang w:eastAsia="it-IT"/>
        </w:rPr>
        <w:t>icordia (</w:t>
      </w:r>
      <w:r w:rsidR="009F7C44" w:rsidRPr="00FC5BA7">
        <w:rPr>
          <w:rFonts w:ascii="Arial" w:hAnsi="Arial" w:cs="Arial"/>
          <w:i/>
          <w:sz w:val="20"/>
          <w:szCs w:val="20"/>
          <w:lang w:eastAsia="it-IT"/>
        </w:rPr>
        <w:t>Sal 135, 12</w:t>
      </w:r>
      <w:r w:rsidR="00B55DD2" w:rsidRPr="00FC5BA7">
        <w:rPr>
          <w:rFonts w:ascii="Arial" w:hAnsi="Arial" w:cs="Arial"/>
          <w:i/>
          <w:sz w:val="20"/>
          <w:szCs w:val="20"/>
          <w:lang w:eastAsia="it-IT"/>
        </w:rPr>
        <w:t xml:space="preserve">). </w:t>
      </w:r>
      <w:r w:rsidR="0015776B" w:rsidRPr="00FC5BA7">
        <w:rPr>
          <w:rFonts w:ascii="Arial" w:hAnsi="Arial" w:cs="Arial"/>
          <w:i/>
          <w:sz w:val="20"/>
          <w:szCs w:val="20"/>
          <w:lang w:eastAsia="it-IT"/>
        </w:rPr>
        <w:t>Divise il mar Rosso in due parti: perché eterna è la sua miser</w:t>
      </w:r>
      <w:r w:rsidR="00B55DD2" w:rsidRPr="00FC5BA7">
        <w:rPr>
          <w:rFonts w:ascii="Arial" w:hAnsi="Arial" w:cs="Arial"/>
          <w:i/>
          <w:sz w:val="20"/>
          <w:szCs w:val="20"/>
          <w:lang w:eastAsia="it-IT"/>
        </w:rPr>
        <w:t>icordia (</w:t>
      </w:r>
      <w:r w:rsidR="009F7C44" w:rsidRPr="00FC5BA7">
        <w:rPr>
          <w:rFonts w:ascii="Arial" w:hAnsi="Arial" w:cs="Arial"/>
          <w:i/>
          <w:sz w:val="20"/>
          <w:szCs w:val="20"/>
          <w:lang w:eastAsia="it-IT"/>
        </w:rPr>
        <w:t>Sal 135, 13</w:t>
      </w:r>
      <w:r w:rsidR="00B55DD2" w:rsidRPr="00FC5BA7">
        <w:rPr>
          <w:rFonts w:ascii="Arial" w:hAnsi="Arial" w:cs="Arial"/>
          <w:i/>
          <w:sz w:val="20"/>
          <w:szCs w:val="20"/>
          <w:lang w:eastAsia="it-IT"/>
        </w:rPr>
        <w:t xml:space="preserve">). </w:t>
      </w:r>
      <w:r w:rsidR="0015776B" w:rsidRPr="00FC5BA7">
        <w:rPr>
          <w:rFonts w:ascii="Arial" w:hAnsi="Arial" w:cs="Arial"/>
          <w:i/>
          <w:sz w:val="20"/>
          <w:szCs w:val="20"/>
          <w:lang w:eastAsia="it-IT"/>
        </w:rPr>
        <w:t>In mezzo fece passare Israele: perché eterna è la sua miser</w:t>
      </w:r>
      <w:r w:rsidR="00B55DD2" w:rsidRPr="00FC5BA7">
        <w:rPr>
          <w:rFonts w:ascii="Arial" w:hAnsi="Arial" w:cs="Arial"/>
          <w:i/>
          <w:sz w:val="20"/>
          <w:szCs w:val="20"/>
          <w:lang w:eastAsia="it-IT"/>
        </w:rPr>
        <w:t>icordia (</w:t>
      </w:r>
      <w:r w:rsidR="009F7C44" w:rsidRPr="00FC5BA7">
        <w:rPr>
          <w:rFonts w:ascii="Arial" w:hAnsi="Arial" w:cs="Arial"/>
          <w:i/>
          <w:sz w:val="20"/>
          <w:szCs w:val="20"/>
          <w:lang w:eastAsia="it-IT"/>
        </w:rPr>
        <w:t>Sal 135, 14</w:t>
      </w:r>
      <w:r w:rsidR="00B55DD2" w:rsidRPr="00FC5BA7">
        <w:rPr>
          <w:rFonts w:ascii="Arial" w:hAnsi="Arial" w:cs="Arial"/>
          <w:i/>
          <w:sz w:val="20"/>
          <w:szCs w:val="20"/>
          <w:lang w:eastAsia="it-IT"/>
        </w:rPr>
        <w:t xml:space="preserve">). </w:t>
      </w:r>
      <w:r w:rsidR="0015776B" w:rsidRPr="00FC5BA7">
        <w:rPr>
          <w:rFonts w:ascii="Arial" w:hAnsi="Arial" w:cs="Arial"/>
          <w:i/>
          <w:sz w:val="20"/>
          <w:szCs w:val="20"/>
          <w:lang w:eastAsia="it-IT"/>
        </w:rPr>
        <w:t>Travolse il faraone e il suo esercito nel mar Rosso: perché eterna è la sua miser</w:t>
      </w:r>
      <w:r w:rsidR="00B55DD2" w:rsidRPr="00FC5BA7">
        <w:rPr>
          <w:rFonts w:ascii="Arial" w:hAnsi="Arial" w:cs="Arial"/>
          <w:i/>
          <w:sz w:val="20"/>
          <w:szCs w:val="20"/>
          <w:lang w:eastAsia="it-IT"/>
        </w:rPr>
        <w:t>icordia (</w:t>
      </w:r>
      <w:r w:rsidR="009F7C44" w:rsidRPr="00FC5BA7">
        <w:rPr>
          <w:rFonts w:ascii="Arial" w:hAnsi="Arial" w:cs="Arial"/>
          <w:i/>
          <w:sz w:val="20"/>
          <w:szCs w:val="20"/>
          <w:lang w:eastAsia="it-IT"/>
        </w:rPr>
        <w:t>Sal 135, 15</w:t>
      </w:r>
      <w:r w:rsidR="00B55DD2" w:rsidRPr="00FC5BA7">
        <w:rPr>
          <w:rFonts w:ascii="Arial" w:hAnsi="Arial" w:cs="Arial"/>
          <w:i/>
          <w:sz w:val="20"/>
          <w:szCs w:val="20"/>
          <w:lang w:eastAsia="it-IT"/>
        </w:rPr>
        <w:t xml:space="preserve">). </w:t>
      </w:r>
      <w:r w:rsidR="0015776B" w:rsidRPr="00FC5BA7">
        <w:rPr>
          <w:rFonts w:ascii="Arial" w:hAnsi="Arial" w:cs="Arial"/>
          <w:i/>
          <w:sz w:val="20"/>
          <w:szCs w:val="20"/>
          <w:lang w:eastAsia="it-IT"/>
        </w:rPr>
        <w:t>Guidò il suo popolo nel deserto: perché eterna è la sua miser</w:t>
      </w:r>
      <w:r w:rsidR="00B55DD2" w:rsidRPr="00FC5BA7">
        <w:rPr>
          <w:rFonts w:ascii="Arial" w:hAnsi="Arial" w:cs="Arial"/>
          <w:i/>
          <w:sz w:val="20"/>
          <w:szCs w:val="20"/>
          <w:lang w:eastAsia="it-IT"/>
        </w:rPr>
        <w:t>icordia (</w:t>
      </w:r>
      <w:r w:rsidR="009F7C44" w:rsidRPr="00FC5BA7">
        <w:rPr>
          <w:rFonts w:ascii="Arial" w:hAnsi="Arial" w:cs="Arial"/>
          <w:i/>
          <w:sz w:val="20"/>
          <w:szCs w:val="20"/>
          <w:lang w:eastAsia="it-IT"/>
        </w:rPr>
        <w:t>Sal 135, 16</w:t>
      </w:r>
      <w:r w:rsidR="00B55DD2" w:rsidRPr="00FC5BA7">
        <w:rPr>
          <w:rFonts w:ascii="Arial" w:hAnsi="Arial" w:cs="Arial"/>
          <w:i/>
          <w:sz w:val="20"/>
          <w:szCs w:val="20"/>
          <w:lang w:eastAsia="it-IT"/>
        </w:rPr>
        <w:t xml:space="preserve">). </w:t>
      </w:r>
      <w:r w:rsidR="0015776B" w:rsidRPr="00FC5BA7">
        <w:rPr>
          <w:rFonts w:ascii="Arial" w:hAnsi="Arial" w:cs="Arial"/>
          <w:i/>
          <w:sz w:val="20"/>
          <w:szCs w:val="20"/>
          <w:lang w:eastAsia="it-IT"/>
        </w:rPr>
        <w:t>Percosse grandi sovrani perché eterna è la sua miser</w:t>
      </w:r>
      <w:r w:rsidR="00B55DD2" w:rsidRPr="00FC5BA7">
        <w:rPr>
          <w:rFonts w:ascii="Arial" w:hAnsi="Arial" w:cs="Arial"/>
          <w:i/>
          <w:sz w:val="20"/>
          <w:szCs w:val="20"/>
          <w:lang w:eastAsia="it-IT"/>
        </w:rPr>
        <w:t>icordia (</w:t>
      </w:r>
      <w:r w:rsidR="009F7C44" w:rsidRPr="00FC5BA7">
        <w:rPr>
          <w:rFonts w:ascii="Arial" w:hAnsi="Arial" w:cs="Arial"/>
          <w:i/>
          <w:sz w:val="20"/>
          <w:szCs w:val="20"/>
          <w:lang w:eastAsia="it-IT"/>
        </w:rPr>
        <w:t>Sal 135, 17</w:t>
      </w:r>
      <w:r w:rsidR="00B55DD2" w:rsidRPr="00FC5BA7">
        <w:rPr>
          <w:rFonts w:ascii="Arial" w:hAnsi="Arial" w:cs="Arial"/>
          <w:i/>
          <w:sz w:val="20"/>
          <w:szCs w:val="20"/>
          <w:lang w:eastAsia="it-IT"/>
        </w:rPr>
        <w:t xml:space="preserve">). </w:t>
      </w:r>
      <w:r w:rsidR="0015776B" w:rsidRPr="00FC5BA7">
        <w:rPr>
          <w:rFonts w:ascii="Arial" w:hAnsi="Arial" w:cs="Arial"/>
          <w:i/>
          <w:sz w:val="20"/>
          <w:szCs w:val="20"/>
          <w:lang w:eastAsia="it-IT"/>
        </w:rPr>
        <w:t>Uccise re potenti: perché eterna è la sua miser</w:t>
      </w:r>
      <w:r w:rsidR="00B55DD2" w:rsidRPr="00FC5BA7">
        <w:rPr>
          <w:rFonts w:ascii="Arial" w:hAnsi="Arial" w:cs="Arial"/>
          <w:i/>
          <w:sz w:val="20"/>
          <w:szCs w:val="20"/>
          <w:lang w:eastAsia="it-IT"/>
        </w:rPr>
        <w:t>icordia (</w:t>
      </w:r>
      <w:r w:rsidR="009F7C44" w:rsidRPr="00FC5BA7">
        <w:rPr>
          <w:rFonts w:ascii="Arial" w:hAnsi="Arial" w:cs="Arial"/>
          <w:i/>
          <w:sz w:val="20"/>
          <w:szCs w:val="20"/>
          <w:lang w:eastAsia="it-IT"/>
        </w:rPr>
        <w:t>Sal 135, 18</w:t>
      </w:r>
      <w:r w:rsidR="00B55DD2" w:rsidRPr="00FC5BA7">
        <w:rPr>
          <w:rFonts w:ascii="Arial" w:hAnsi="Arial" w:cs="Arial"/>
          <w:i/>
          <w:sz w:val="20"/>
          <w:szCs w:val="20"/>
          <w:lang w:eastAsia="it-IT"/>
        </w:rPr>
        <w:t xml:space="preserve">). </w:t>
      </w:r>
    </w:p>
    <w:p w:rsidR="009F7C44" w:rsidRPr="00FC5BA7" w:rsidRDefault="0015776B" w:rsidP="00FC5BA7">
      <w:pPr>
        <w:autoSpaceDE w:val="0"/>
        <w:autoSpaceDN w:val="0"/>
        <w:adjustRightInd w:val="0"/>
        <w:spacing w:after="120" w:line="240" w:lineRule="auto"/>
        <w:jc w:val="both"/>
        <w:rPr>
          <w:rFonts w:ascii="Arial" w:hAnsi="Arial" w:cs="Arial"/>
          <w:i/>
          <w:sz w:val="20"/>
          <w:szCs w:val="20"/>
          <w:lang w:eastAsia="it-IT"/>
        </w:rPr>
      </w:pPr>
      <w:r w:rsidRPr="00FC5BA7">
        <w:rPr>
          <w:rFonts w:ascii="Arial" w:hAnsi="Arial" w:cs="Arial"/>
          <w:i/>
          <w:sz w:val="20"/>
          <w:szCs w:val="20"/>
          <w:lang w:eastAsia="it-IT"/>
        </w:rPr>
        <w:t>Seon, re degli Amorrei: perché eterna è la sua miser</w:t>
      </w:r>
      <w:r w:rsidR="00B55DD2" w:rsidRPr="00FC5BA7">
        <w:rPr>
          <w:rFonts w:ascii="Arial" w:hAnsi="Arial" w:cs="Arial"/>
          <w:i/>
          <w:sz w:val="20"/>
          <w:szCs w:val="20"/>
          <w:lang w:eastAsia="it-IT"/>
        </w:rPr>
        <w:t>icordia (</w:t>
      </w:r>
      <w:r w:rsidR="009F7C44" w:rsidRPr="00FC5BA7">
        <w:rPr>
          <w:rFonts w:ascii="Arial" w:hAnsi="Arial" w:cs="Arial"/>
          <w:i/>
          <w:sz w:val="20"/>
          <w:szCs w:val="20"/>
          <w:lang w:eastAsia="it-IT"/>
        </w:rPr>
        <w:t>Sal 135, 19</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Og, re di Basan: perché eterna è la sua miser</w:t>
      </w:r>
      <w:r w:rsidR="00B55DD2" w:rsidRPr="00FC5BA7">
        <w:rPr>
          <w:rFonts w:ascii="Arial" w:hAnsi="Arial" w:cs="Arial"/>
          <w:i/>
          <w:sz w:val="20"/>
          <w:szCs w:val="20"/>
          <w:lang w:eastAsia="it-IT"/>
        </w:rPr>
        <w:t>icordia (</w:t>
      </w:r>
      <w:r w:rsidR="009F7C44" w:rsidRPr="00FC5BA7">
        <w:rPr>
          <w:rFonts w:ascii="Arial" w:hAnsi="Arial" w:cs="Arial"/>
          <w:i/>
          <w:sz w:val="20"/>
          <w:szCs w:val="20"/>
          <w:lang w:eastAsia="it-IT"/>
        </w:rPr>
        <w:t>Sal 135, 20</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Diede in eredità il loro paese; perché eterna è la sua miser</w:t>
      </w:r>
      <w:r w:rsidR="00B55DD2" w:rsidRPr="00FC5BA7">
        <w:rPr>
          <w:rFonts w:ascii="Arial" w:hAnsi="Arial" w:cs="Arial"/>
          <w:i/>
          <w:sz w:val="20"/>
          <w:szCs w:val="20"/>
          <w:lang w:eastAsia="it-IT"/>
        </w:rPr>
        <w:t>icordia (</w:t>
      </w:r>
      <w:r w:rsidR="009F7C44" w:rsidRPr="00FC5BA7">
        <w:rPr>
          <w:rFonts w:ascii="Arial" w:hAnsi="Arial" w:cs="Arial"/>
          <w:i/>
          <w:sz w:val="20"/>
          <w:szCs w:val="20"/>
          <w:lang w:eastAsia="it-IT"/>
        </w:rPr>
        <w:t>Sal 135, 21</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In eredità a Israele suo servo: perché eterna è la sua miser</w:t>
      </w:r>
      <w:r w:rsidR="00B55DD2" w:rsidRPr="00FC5BA7">
        <w:rPr>
          <w:rFonts w:ascii="Arial" w:hAnsi="Arial" w:cs="Arial"/>
          <w:i/>
          <w:sz w:val="20"/>
          <w:szCs w:val="20"/>
          <w:lang w:eastAsia="it-IT"/>
        </w:rPr>
        <w:t>icordia (</w:t>
      </w:r>
      <w:r w:rsidR="009F7C44" w:rsidRPr="00FC5BA7">
        <w:rPr>
          <w:rFonts w:ascii="Arial" w:hAnsi="Arial" w:cs="Arial"/>
          <w:i/>
          <w:sz w:val="20"/>
          <w:szCs w:val="20"/>
          <w:lang w:eastAsia="it-IT"/>
        </w:rPr>
        <w:t>Sal 135, 22</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Nella nostra umiliazione si è ricordato di noi: perché eterna è la sua miser</w:t>
      </w:r>
      <w:r w:rsidR="00B55DD2" w:rsidRPr="00FC5BA7">
        <w:rPr>
          <w:rFonts w:ascii="Arial" w:hAnsi="Arial" w:cs="Arial"/>
          <w:i/>
          <w:sz w:val="20"/>
          <w:szCs w:val="20"/>
          <w:lang w:eastAsia="it-IT"/>
        </w:rPr>
        <w:t>icordia (</w:t>
      </w:r>
      <w:r w:rsidR="009F7C44" w:rsidRPr="00FC5BA7">
        <w:rPr>
          <w:rFonts w:ascii="Arial" w:hAnsi="Arial" w:cs="Arial"/>
          <w:i/>
          <w:sz w:val="20"/>
          <w:szCs w:val="20"/>
          <w:lang w:eastAsia="it-IT"/>
        </w:rPr>
        <w:t>Sal 135, 23</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Ci ha liberati dai nostri nemici: perché eterna è la sua miser</w:t>
      </w:r>
      <w:r w:rsidR="00B55DD2" w:rsidRPr="00FC5BA7">
        <w:rPr>
          <w:rFonts w:ascii="Arial" w:hAnsi="Arial" w:cs="Arial"/>
          <w:i/>
          <w:sz w:val="20"/>
          <w:szCs w:val="20"/>
          <w:lang w:eastAsia="it-IT"/>
        </w:rPr>
        <w:t>icordia (</w:t>
      </w:r>
      <w:r w:rsidR="009F7C44" w:rsidRPr="00FC5BA7">
        <w:rPr>
          <w:rFonts w:ascii="Arial" w:hAnsi="Arial" w:cs="Arial"/>
          <w:i/>
          <w:sz w:val="20"/>
          <w:szCs w:val="20"/>
          <w:lang w:eastAsia="it-IT"/>
        </w:rPr>
        <w:t>Sal 135, 24</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Egli dá il cibo ad ogni vivente: perché eterna è la sua miser</w:t>
      </w:r>
      <w:r w:rsidR="00B55DD2" w:rsidRPr="00FC5BA7">
        <w:rPr>
          <w:rFonts w:ascii="Arial" w:hAnsi="Arial" w:cs="Arial"/>
          <w:i/>
          <w:sz w:val="20"/>
          <w:szCs w:val="20"/>
          <w:lang w:eastAsia="it-IT"/>
        </w:rPr>
        <w:t>icordia (</w:t>
      </w:r>
      <w:r w:rsidR="009F7C44" w:rsidRPr="00FC5BA7">
        <w:rPr>
          <w:rFonts w:ascii="Arial" w:hAnsi="Arial" w:cs="Arial"/>
          <w:i/>
          <w:sz w:val="20"/>
          <w:szCs w:val="20"/>
          <w:lang w:eastAsia="it-IT"/>
        </w:rPr>
        <w:t>Sal 135, 25</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Lodate il Dio del cielo: perché eterna è la sua miser</w:t>
      </w:r>
      <w:r w:rsidR="00B55DD2" w:rsidRPr="00FC5BA7">
        <w:rPr>
          <w:rFonts w:ascii="Arial" w:hAnsi="Arial" w:cs="Arial"/>
          <w:i/>
          <w:sz w:val="20"/>
          <w:szCs w:val="20"/>
          <w:lang w:eastAsia="it-IT"/>
        </w:rPr>
        <w:t>icordia (</w:t>
      </w:r>
      <w:r w:rsidR="009F7C44" w:rsidRPr="00FC5BA7">
        <w:rPr>
          <w:rFonts w:ascii="Arial" w:hAnsi="Arial" w:cs="Arial"/>
          <w:i/>
          <w:sz w:val="20"/>
          <w:szCs w:val="20"/>
          <w:lang w:eastAsia="it-IT"/>
        </w:rPr>
        <w:t>Sal 135, 26</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Mi prostro verso il tuo tempio santo. Rendo grazie al tuo nome per la tua fedeltà e la tua misericordia: hai reso la tua p</w:t>
      </w:r>
      <w:r w:rsidR="00B55DD2" w:rsidRPr="00FC5BA7">
        <w:rPr>
          <w:rFonts w:ascii="Arial" w:hAnsi="Arial" w:cs="Arial"/>
          <w:i/>
          <w:sz w:val="20"/>
          <w:szCs w:val="20"/>
          <w:lang w:eastAsia="it-IT"/>
        </w:rPr>
        <w:t>romessa più grande di ogni fama (</w:t>
      </w:r>
      <w:r w:rsidR="009F7C44" w:rsidRPr="00FC5BA7">
        <w:rPr>
          <w:rFonts w:ascii="Arial" w:hAnsi="Arial" w:cs="Arial"/>
          <w:i/>
          <w:sz w:val="20"/>
          <w:szCs w:val="20"/>
          <w:lang w:eastAsia="it-IT"/>
        </w:rPr>
        <w:t>Sal 137, 2</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So che il Signore difende la causa dei miser</w:t>
      </w:r>
      <w:r w:rsidR="00B55DD2" w:rsidRPr="00FC5BA7">
        <w:rPr>
          <w:rFonts w:ascii="Arial" w:hAnsi="Arial" w:cs="Arial"/>
          <w:i/>
          <w:sz w:val="20"/>
          <w:szCs w:val="20"/>
          <w:lang w:eastAsia="it-IT"/>
        </w:rPr>
        <w:t>i, il diritto dei poveri (</w:t>
      </w:r>
      <w:r w:rsidR="009F7C44" w:rsidRPr="00FC5BA7">
        <w:rPr>
          <w:rFonts w:ascii="Arial" w:hAnsi="Arial" w:cs="Arial"/>
          <w:i/>
          <w:sz w:val="20"/>
          <w:szCs w:val="20"/>
          <w:lang w:eastAsia="it-IT"/>
        </w:rPr>
        <w:t>Sal 139, 13</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 xml:space="preserve">Paziente e misericordioso è il Signore, </w:t>
      </w:r>
      <w:r w:rsidR="00B55DD2" w:rsidRPr="00FC5BA7">
        <w:rPr>
          <w:rFonts w:ascii="Arial" w:hAnsi="Arial" w:cs="Arial"/>
          <w:i/>
          <w:sz w:val="20"/>
          <w:szCs w:val="20"/>
          <w:lang w:eastAsia="it-IT"/>
        </w:rPr>
        <w:t>lento all'ira e ricco di grazia (</w:t>
      </w:r>
      <w:r w:rsidR="009F7C44" w:rsidRPr="00FC5BA7">
        <w:rPr>
          <w:rFonts w:ascii="Arial" w:hAnsi="Arial" w:cs="Arial"/>
          <w:i/>
          <w:sz w:val="20"/>
          <w:szCs w:val="20"/>
          <w:lang w:eastAsia="it-IT"/>
        </w:rPr>
        <w:t>Sal 144, 8</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 xml:space="preserve">E intanto giunge a te la miseria, come un vagabondo, e </w:t>
      </w:r>
      <w:r w:rsidR="00B55DD2" w:rsidRPr="00FC5BA7">
        <w:rPr>
          <w:rFonts w:ascii="Arial" w:hAnsi="Arial" w:cs="Arial"/>
          <w:i/>
          <w:sz w:val="20"/>
          <w:szCs w:val="20"/>
          <w:lang w:eastAsia="it-IT"/>
        </w:rPr>
        <w:t>l'indigenza, come un mendicante (</w:t>
      </w:r>
      <w:r w:rsidR="009F7C44" w:rsidRPr="00FC5BA7">
        <w:rPr>
          <w:rFonts w:ascii="Arial" w:hAnsi="Arial" w:cs="Arial"/>
          <w:i/>
          <w:sz w:val="20"/>
          <w:szCs w:val="20"/>
          <w:lang w:eastAsia="it-IT"/>
        </w:rPr>
        <w:t>Pr 6, 11</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I beni del ricco sono la sua roccaforte, la rovina dei poveri è la loro miser</w:t>
      </w:r>
      <w:r w:rsidR="00B55DD2" w:rsidRPr="00FC5BA7">
        <w:rPr>
          <w:rFonts w:ascii="Arial" w:hAnsi="Arial" w:cs="Arial"/>
          <w:i/>
          <w:sz w:val="20"/>
          <w:szCs w:val="20"/>
          <w:lang w:eastAsia="it-IT"/>
        </w:rPr>
        <w:t>ia (</w:t>
      </w:r>
      <w:r w:rsidR="009F7C44" w:rsidRPr="00FC5BA7">
        <w:rPr>
          <w:rFonts w:ascii="Arial" w:hAnsi="Arial" w:cs="Arial"/>
          <w:i/>
          <w:sz w:val="20"/>
          <w:szCs w:val="20"/>
          <w:lang w:eastAsia="it-IT"/>
        </w:rPr>
        <w:t>Pr 10, 15</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Le labbra del giusto nutriscono molti, gli stolti muoiono in miser</w:t>
      </w:r>
      <w:r w:rsidR="00B55DD2" w:rsidRPr="00FC5BA7">
        <w:rPr>
          <w:rFonts w:ascii="Arial" w:hAnsi="Arial" w:cs="Arial"/>
          <w:i/>
          <w:sz w:val="20"/>
          <w:szCs w:val="20"/>
          <w:lang w:eastAsia="it-IT"/>
        </w:rPr>
        <w:t>ia (</w:t>
      </w:r>
      <w:r w:rsidR="009F7C44" w:rsidRPr="00FC5BA7">
        <w:rPr>
          <w:rFonts w:ascii="Arial" w:hAnsi="Arial" w:cs="Arial"/>
          <w:i/>
          <w:sz w:val="20"/>
          <w:szCs w:val="20"/>
          <w:lang w:eastAsia="it-IT"/>
        </w:rPr>
        <w:t>Pr 10, 21</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Benefica se stesso l'uomo misericordioso, il crudele inve</w:t>
      </w:r>
      <w:r w:rsidR="00B55DD2" w:rsidRPr="00FC5BA7">
        <w:rPr>
          <w:rFonts w:ascii="Arial" w:hAnsi="Arial" w:cs="Arial"/>
          <w:i/>
          <w:sz w:val="20"/>
          <w:szCs w:val="20"/>
          <w:lang w:eastAsia="it-IT"/>
        </w:rPr>
        <w:t>ce tormenta la sua stessa carne (</w:t>
      </w:r>
      <w:r w:rsidR="009F7C44" w:rsidRPr="00FC5BA7">
        <w:rPr>
          <w:rFonts w:ascii="Arial" w:hAnsi="Arial" w:cs="Arial"/>
          <w:i/>
          <w:sz w:val="20"/>
          <w:szCs w:val="20"/>
          <w:lang w:eastAsia="it-IT"/>
        </w:rPr>
        <w:t>Pr 11, 17</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C'è chi largheggia e la sua ricchezza aumenta, c'è chi risparmia oltre misura e finisce nella miser</w:t>
      </w:r>
      <w:r w:rsidR="00B55DD2" w:rsidRPr="00FC5BA7">
        <w:rPr>
          <w:rFonts w:ascii="Arial" w:hAnsi="Arial" w:cs="Arial"/>
          <w:i/>
          <w:sz w:val="20"/>
          <w:szCs w:val="20"/>
          <w:lang w:eastAsia="it-IT"/>
        </w:rPr>
        <w:t>ia (</w:t>
      </w:r>
      <w:r w:rsidR="009F7C44" w:rsidRPr="00FC5BA7">
        <w:rPr>
          <w:rFonts w:ascii="Arial" w:hAnsi="Arial" w:cs="Arial"/>
          <w:i/>
          <w:sz w:val="20"/>
          <w:szCs w:val="20"/>
          <w:lang w:eastAsia="it-IT"/>
        </w:rPr>
        <w:t>Pr 11, 24</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In ogni fatica c'è un vantaggio, ma la loquacità produce solo miser</w:t>
      </w:r>
      <w:r w:rsidR="00B55DD2" w:rsidRPr="00FC5BA7">
        <w:rPr>
          <w:rFonts w:ascii="Arial" w:hAnsi="Arial" w:cs="Arial"/>
          <w:i/>
          <w:sz w:val="20"/>
          <w:szCs w:val="20"/>
          <w:lang w:eastAsia="it-IT"/>
        </w:rPr>
        <w:t>ia (</w:t>
      </w:r>
      <w:r w:rsidR="009F7C44" w:rsidRPr="00FC5BA7">
        <w:rPr>
          <w:rFonts w:ascii="Arial" w:hAnsi="Arial" w:cs="Arial"/>
          <w:i/>
          <w:sz w:val="20"/>
          <w:szCs w:val="20"/>
          <w:lang w:eastAsia="it-IT"/>
        </w:rPr>
        <w:t>Pr 14, 23</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Chi opprime il povero offende il suo creatore, chi ha pietà del miser</w:t>
      </w:r>
      <w:r w:rsidR="00B55DD2" w:rsidRPr="00FC5BA7">
        <w:rPr>
          <w:rFonts w:ascii="Arial" w:hAnsi="Arial" w:cs="Arial"/>
          <w:i/>
          <w:sz w:val="20"/>
          <w:szCs w:val="20"/>
          <w:lang w:eastAsia="it-IT"/>
        </w:rPr>
        <w:t>o lo onora (</w:t>
      </w:r>
      <w:r w:rsidR="009F7C44" w:rsidRPr="00FC5BA7">
        <w:rPr>
          <w:rFonts w:ascii="Arial" w:hAnsi="Arial" w:cs="Arial"/>
          <w:i/>
          <w:sz w:val="20"/>
          <w:szCs w:val="20"/>
          <w:lang w:eastAsia="it-IT"/>
        </w:rPr>
        <w:t>Pr 14, 31</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Chi segue la giustizia e la misericordia</w:t>
      </w:r>
      <w:r w:rsidR="00B55DD2" w:rsidRPr="00FC5BA7">
        <w:rPr>
          <w:rFonts w:ascii="Arial" w:hAnsi="Arial" w:cs="Arial"/>
          <w:i/>
          <w:sz w:val="20"/>
          <w:szCs w:val="20"/>
          <w:lang w:eastAsia="it-IT"/>
        </w:rPr>
        <w:t xml:space="preserve"> troverà vita e gloria (</w:t>
      </w:r>
      <w:r w:rsidR="009F7C44" w:rsidRPr="00FC5BA7">
        <w:rPr>
          <w:rFonts w:ascii="Arial" w:hAnsi="Arial" w:cs="Arial"/>
          <w:i/>
          <w:sz w:val="20"/>
          <w:szCs w:val="20"/>
          <w:lang w:eastAsia="it-IT"/>
        </w:rPr>
        <w:t>Pr 21, 21</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Chi semina l'ingiustizia raccoglie la miseria e il bastone a ser</w:t>
      </w:r>
      <w:r w:rsidR="00B55DD2" w:rsidRPr="00FC5BA7">
        <w:rPr>
          <w:rFonts w:ascii="Arial" w:hAnsi="Arial" w:cs="Arial"/>
          <w:i/>
          <w:sz w:val="20"/>
          <w:szCs w:val="20"/>
          <w:lang w:eastAsia="it-IT"/>
        </w:rPr>
        <w:t>vizio della sua collera svanirà (</w:t>
      </w:r>
      <w:r w:rsidR="009F7C44" w:rsidRPr="00FC5BA7">
        <w:rPr>
          <w:rFonts w:ascii="Arial" w:hAnsi="Arial" w:cs="Arial"/>
          <w:i/>
          <w:sz w:val="20"/>
          <w:szCs w:val="20"/>
          <w:lang w:eastAsia="it-IT"/>
        </w:rPr>
        <w:t>Pr 22, 8</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Non depredare il povero, perché egli è povero, e non affliggere il miser</w:t>
      </w:r>
      <w:r w:rsidR="00B55DD2" w:rsidRPr="00FC5BA7">
        <w:rPr>
          <w:rFonts w:ascii="Arial" w:hAnsi="Arial" w:cs="Arial"/>
          <w:i/>
          <w:sz w:val="20"/>
          <w:szCs w:val="20"/>
          <w:lang w:eastAsia="it-IT"/>
        </w:rPr>
        <w:t>o in tribunale (</w:t>
      </w:r>
      <w:r w:rsidR="009F7C44" w:rsidRPr="00FC5BA7">
        <w:rPr>
          <w:rFonts w:ascii="Arial" w:hAnsi="Arial" w:cs="Arial"/>
          <w:i/>
          <w:sz w:val="20"/>
          <w:szCs w:val="20"/>
          <w:lang w:eastAsia="it-IT"/>
        </w:rPr>
        <w:t>Pr 22, 22</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 xml:space="preserve">E intanto viene passeggiando la miseria </w:t>
      </w:r>
      <w:r w:rsidR="00B55DD2" w:rsidRPr="00FC5BA7">
        <w:rPr>
          <w:rFonts w:ascii="Arial" w:hAnsi="Arial" w:cs="Arial"/>
          <w:i/>
          <w:sz w:val="20"/>
          <w:szCs w:val="20"/>
          <w:lang w:eastAsia="it-IT"/>
        </w:rPr>
        <w:t>e l'indigenza come un accattone (</w:t>
      </w:r>
      <w:r w:rsidR="009F7C44" w:rsidRPr="00FC5BA7">
        <w:rPr>
          <w:rFonts w:ascii="Arial" w:hAnsi="Arial" w:cs="Arial"/>
          <w:i/>
          <w:sz w:val="20"/>
          <w:szCs w:val="20"/>
          <w:lang w:eastAsia="it-IT"/>
        </w:rPr>
        <w:t>Pr 24, 34</w:t>
      </w:r>
      <w:r w:rsidR="00B55DD2" w:rsidRPr="00FC5BA7">
        <w:rPr>
          <w:rFonts w:ascii="Arial" w:hAnsi="Arial" w:cs="Arial"/>
          <w:i/>
          <w:sz w:val="20"/>
          <w:szCs w:val="20"/>
          <w:lang w:eastAsia="it-IT"/>
        </w:rPr>
        <w:t xml:space="preserve">). </w:t>
      </w:r>
    </w:p>
    <w:p w:rsidR="009F7C44" w:rsidRPr="00FC5BA7" w:rsidRDefault="0015776B" w:rsidP="00FC5BA7">
      <w:pPr>
        <w:autoSpaceDE w:val="0"/>
        <w:autoSpaceDN w:val="0"/>
        <w:adjustRightInd w:val="0"/>
        <w:spacing w:after="120" w:line="240" w:lineRule="auto"/>
        <w:jc w:val="both"/>
        <w:rPr>
          <w:rFonts w:ascii="Arial" w:hAnsi="Arial" w:cs="Arial"/>
          <w:i/>
          <w:sz w:val="20"/>
          <w:szCs w:val="20"/>
          <w:lang w:eastAsia="it-IT"/>
        </w:rPr>
      </w:pPr>
      <w:r w:rsidRPr="00FC5BA7">
        <w:rPr>
          <w:rFonts w:ascii="Arial" w:hAnsi="Arial" w:cs="Arial"/>
          <w:i/>
          <w:sz w:val="20"/>
          <w:szCs w:val="20"/>
          <w:lang w:eastAsia="it-IT"/>
        </w:rPr>
        <w:t>Un uomo empio che opprime i miseri è una pioggia</w:t>
      </w:r>
      <w:r w:rsidR="00B55DD2" w:rsidRPr="00FC5BA7">
        <w:rPr>
          <w:rFonts w:ascii="Arial" w:hAnsi="Arial" w:cs="Arial"/>
          <w:i/>
          <w:sz w:val="20"/>
          <w:szCs w:val="20"/>
          <w:lang w:eastAsia="it-IT"/>
        </w:rPr>
        <w:t xml:space="preserve"> torrenziale che non porta pane (</w:t>
      </w:r>
      <w:r w:rsidR="009F7C44" w:rsidRPr="00FC5BA7">
        <w:rPr>
          <w:rFonts w:ascii="Arial" w:hAnsi="Arial" w:cs="Arial"/>
          <w:i/>
          <w:sz w:val="20"/>
          <w:szCs w:val="20"/>
          <w:lang w:eastAsia="it-IT"/>
        </w:rPr>
        <w:t>Pr 28, 3</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Chi accresce il patrimonio con l'usura e l'interesse, lo accumula per chi ha pietà dei miser</w:t>
      </w:r>
      <w:r w:rsidR="00B55DD2" w:rsidRPr="00FC5BA7">
        <w:rPr>
          <w:rFonts w:ascii="Arial" w:hAnsi="Arial" w:cs="Arial"/>
          <w:i/>
          <w:sz w:val="20"/>
          <w:szCs w:val="20"/>
          <w:lang w:eastAsia="it-IT"/>
        </w:rPr>
        <w:t>i (</w:t>
      </w:r>
      <w:r w:rsidR="009F7C44" w:rsidRPr="00FC5BA7">
        <w:rPr>
          <w:rFonts w:ascii="Arial" w:hAnsi="Arial" w:cs="Arial"/>
          <w:i/>
          <w:sz w:val="20"/>
          <w:szCs w:val="20"/>
          <w:lang w:eastAsia="it-IT"/>
        </w:rPr>
        <w:t>Pr 28, 8</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Chi lavora la sua terra si sazierà di pane, chi insegue chimere si sazierà di miser</w:t>
      </w:r>
      <w:r w:rsidR="00B55DD2" w:rsidRPr="00FC5BA7">
        <w:rPr>
          <w:rFonts w:ascii="Arial" w:hAnsi="Arial" w:cs="Arial"/>
          <w:i/>
          <w:sz w:val="20"/>
          <w:szCs w:val="20"/>
          <w:lang w:eastAsia="it-IT"/>
        </w:rPr>
        <w:t>ia (</w:t>
      </w:r>
      <w:r w:rsidR="009F7C44" w:rsidRPr="00FC5BA7">
        <w:rPr>
          <w:rFonts w:ascii="Arial" w:hAnsi="Arial" w:cs="Arial"/>
          <w:i/>
          <w:sz w:val="20"/>
          <w:szCs w:val="20"/>
          <w:lang w:eastAsia="it-IT"/>
        </w:rPr>
        <w:t>Pr 28, 19</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L'uomo dall'occhio cupido è impaziente di arricchire e non pensa che gli piomberà addosso la miser</w:t>
      </w:r>
      <w:r w:rsidR="00B55DD2" w:rsidRPr="00FC5BA7">
        <w:rPr>
          <w:rFonts w:ascii="Arial" w:hAnsi="Arial" w:cs="Arial"/>
          <w:i/>
          <w:sz w:val="20"/>
          <w:szCs w:val="20"/>
          <w:lang w:eastAsia="it-IT"/>
        </w:rPr>
        <w:t>ia (</w:t>
      </w:r>
      <w:r w:rsidR="009F7C44" w:rsidRPr="00FC5BA7">
        <w:rPr>
          <w:rFonts w:ascii="Arial" w:hAnsi="Arial" w:cs="Arial"/>
          <w:i/>
          <w:sz w:val="20"/>
          <w:szCs w:val="20"/>
          <w:lang w:eastAsia="it-IT"/>
        </w:rPr>
        <w:t>Pr 28, 22</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Il giusto si prende a cuore la causa dei miseri,</w:t>
      </w:r>
      <w:r w:rsidR="00B55DD2" w:rsidRPr="00FC5BA7">
        <w:rPr>
          <w:rFonts w:ascii="Arial" w:hAnsi="Arial" w:cs="Arial"/>
          <w:i/>
          <w:sz w:val="20"/>
          <w:szCs w:val="20"/>
          <w:lang w:eastAsia="it-IT"/>
        </w:rPr>
        <w:t xml:space="preserve"> ma l'empio non intende ragione (</w:t>
      </w:r>
      <w:r w:rsidR="009F7C44" w:rsidRPr="00FC5BA7">
        <w:rPr>
          <w:rFonts w:ascii="Arial" w:hAnsi="Arial" w:cs="Arial"/>
          <w:i/>
          <w:sz w:val="20"/>
          <w:szCs w:val="20"/>
          <w:lang w:eastAsia="it-IT"/>
        </w:rPr>
        <w:t>Pr 29, 7</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Apre le sue mani al miser</w:t>
      </w:r>
      <w:r w:rsidR="00B55DD2" w:rsidRPr="00FC5BA7">
        <w:rPr>
          <w:rFonts w:ascii="Arial" w:hAnsi="Arial" w:cs="Arial"/>
          <w:i/>
          <w:sz w:val="20"/>
          <w:szCs w:val="20"/>
          <w:lang w:eastAsia="it-IT"/>
        </w:rPr>
        <w:t>o, stende la mano al povero (</w:t>
      </w:r>
      <w:r w:rsidR="009F7C44" w:rsidRPr="00FC5BA7">
        <w:rPr>
          <w:rFonts w:ascii="Arial" w:hAnsi="Arial" w:cs="Arial"/>
          <w:i/>
          <w:sz w:val="20"/>
          <w:szCs w:val="20"/>
          <w:lang w:eastAsia="it-IT"/>
        </w:rPr>
        <w:t>Pr 31, 20</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 xml:space="preserve">Quanti confidano in lui comprenderanno la verità; coloro che gli sono fedeli vivranno presso di </w:t>
      </w:r>
      <w:r w:rsidRPr="00FC5BA7">
        <w:rPr>
          <w:rFonts w:ascii="Arial" w:hAnsi="Arial" w:cs="Arial"/>
          <w:i/>
          <w:sz w:val="20"/>
          <w:szCs w:val="20"/>
          <w:lang w:eastAsia="it-IT"/>
        </w:rPr>
        <w:lastRenderedPageBreak/>
        <w:t>lui nell'amore, perché grazia e misericordi</w:t>
      </w:r>
      <w:r w:rsidR="00B55DD2" w:rsidRPr="00FC5BA7">
        <w:rPr>
          <w:rFonts w:ascii="Arial" w:hAnsi="Arial" w:cs="Arial"/>
          <w:i/>
          <w:sz w:val="20"/>
          <w:szCs w:val="20"/>
          <w:lang w:eastAsia="it-IT"/>
        </w:rPr>
        <w:t>a sono riservate ai suoi eletti (</w:t>
      </w:r>
      <w:r w:rsidR="009F7C44" w:rsidRPr="00FC5BA7">
        <w:rPr>
          <w:rFonts w:ascii="Arial" w:hAnsi="Arial" w:cs="Arial"/>
          <w:i/>
          <w:sz w:val="20"/>
          <w:szCs w:val="20"/>
          <w:lang w:eastAsia="it-IT"/>
        </w:rPr>
        <w:t>Sap 3, 9</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Che la grazia e la misericordia sono per i suoi eletti e</w:t>
      </w:r>
      <w:r w:rsidR="00B55DD2" w:rsidRPr="00FC5BA7">
        <w:rPr>
          <w:rFonts w:ascii="Arial" w:hAnsi="Arial" w:cs="Arial"/>
          <w:i/>
          <w:sz w:val="20"/>
          <w:szCs w:val="20"/>
          <w:lang w:eastAsia="it-IT"/>
        </w:rPr>
        <w:t xml:space="preserve"> la protezione per i suoi santi (</w:t>
      </w:r>
      <w:r w:rsidR="009F7C44" w:rsidRPr="00FC5BA7">
        <w:rPr>
          <w:rFonts w:ascii="Arial" w:hAnsi="Arial" w:cs="Arial"/>
          <w:i/>
          <w:sz w:val="20"/>
          <w:szCs w:val="20"/>
          <w:lang w:eastAsia="it-IT"/>
        </w:rPr>
        <w:t>Sap 4, 15</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"Dio dei padri e Signore di misericordia, che tut</w:t>
      </w:r>
      <w:r w:rsidR="00B55DD2" w:rsidRPr="00FC5BA7">
        <w:rPr>
          <w:rFonts w:ascii="Arial" w:hAnsi="Arial" w:cs="Arial"/>
          <w:i/>
          <w:sz w:val="20"/>
          <w:szCs w:val="20"/>
          <w:lang w:eastAsia="it-IT"/>
        </w:rPr>
        <w:t>to hai creato con la tua parola (</w:t>
      </w:r>
      <w:r w:rsidR="009F7C44" w:rsidRPr="00FC5BA7">
        <w:rPr>
          <w:rFonts w:ascii="Arial" w:hAnsi="Arial" w:cs="Arial"/>
          <w:i/>
          <w:sz w:val="20"/>
          <w:szCs w:val="20"/>
          <w:lang w:eastAsia="it-IT"/>
        </w:rPr>
        <w:t>Sap 9, 1</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Difatti, messi alla prova, sebbene puniti con misericordia, compresero quali tormenti avevan sofferto gl</w:t>
      </w:r>
      <w:r w:rsidR="00B55DD2" w:rsidRPr="00FC5BA7">
        <w:rPr>
          <w:rFonts w:ascii="Arial" w:hAnsi="Arial" w:cs="Arial"/>
          <w:i/>
          <w:sz w:val="20"/>
          <w:szCs w:val="20"/>
          <w:lang w:eastAsia="it-IT"/>
        </w:rPr>
        <w:t>i empi, giudicati nella collera (</w:t>
      </w:r>
      <w:r w:rsidR="009F7C44" w:rsidRPr="00FC5BA7">
        <w:rPr>
          <w:rFonts w:ascii="Arial" w:hAnsi="Arial" w:cs="Arial"/>
          <w:i/>
          <w:sz w:val="20"/>
          <w:szCs w:val="20"/>
          <w:lang w:eastAsia="it-IT"/>
        </w:rPr>
        <w:t>Sap 11, 9</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Mentre dunque ci correggi, tu colpisci i nostri nemici in svariatissimi modi, perché nel giudicare riflettiamo sulla tua bontà e speriamo nella miser</w:t>
      </w:r>
      <w:r w:rsidR="00B55DD2" w:rsidRPr="00FC5BA7">
        <w:rPr>
          <w:rFonts w:ascii="Arial" w:hAnsi="Arial" w:cs="Arial"/>
          <w:i/>
          <w:sz w:val="20"/>
          <w:szCs w:val="20"/>
          <w:lang w:eastAsia="it-IT"/>
        </w:rPr>
        <w:t>icordia, quando siamo giudicati (</w:t>
      </w:r>
      <w:r w:rsidR="009F7C44" w:rsidRPr="00FC5BA7">
        <w:rPr>
          <w:rFonts w:ascii="Arial" w:hAnsi="Arial" w:cs="Arial"/>
          <w:i/>
          <w:sz w:val="20"/>
          <w:szCs w:val="20"/>
          <w:lang w:eastAsia="it-IT"/>
        </w:rPr>
        <w:t>Sap 12, 22</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Ma tu, nostro Dio, sei buono e fedele, sei paziente e tutto governi secondo miser</w:t>
      </w:r>
      <w:r w:rsidR="00B55DD2" w:rsidRPr="00FC5BA7">
        <w:rPr>
          <w:rFonts w:ascii="Arial" w:hAnsi="Arial" w:cs="Arial"/>
          <w:i/>
          <w:sz w:val="20"/>
          <w:szCs w:val="20"/>
          <w:lang w:eastAsia="it-IT"/>
        </w:rPr>
        <w:t>icordia (</w:t>
      </w:r>
      <w:r w:rsidR="009F7C44" w:rsidRPr="00FC5BA7">
        <w:rPr>
          <w:rFonts w:ascii="Arial" w:hAnsi="Arial" w:cs="Arial"/>
          <w:i/>
          <w:sz w:val="20"/>
          <w:szCs w:val="20"/>
          <w:lang w:eastAsia="it-IT"/>
        </w:rPr>
        <w:t>Sap 15, 1</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Ma sono tutti stoltissimi e più miserabili di un'anima infantile i nemici del tuo popol</w:t>
      </w:r>
      <w:r w:rsidR="00B55DD2" w:rsidRPr="00FC5BA7">
        <w:rPr>
          <w:rFonts w:ascii="Arial" w:hAnsi="Arial" w:cs="Arial"/>
          <w:i/>
          <w:sz w:val="20"/>
          <w:szCs w:val="20"/>
          <w:lang w:eastAsia="it-IT"/>
        </w:rPr>
        <w:t>o, che lo hanno oppresso (</w:t>
      </w:r>
      <w:r w:rsidR="009F7C44" w:rsidRPr="00FC5BA7">
        <w:rPr>
          <w:rFonts w:ascii="Arial" w:hAnsi="Arial" w:cs="Arial"/>
          <w:i/>
          <w:sz w:val="20"/>
          <w:szCs w:val="20"/>
          <w:lang w:eastAsia="it-IT"/>
        </w:rPr>
        <w:t>Sap 15, 14</w:t>
      </w:r>
      <w:r w:rsidR="00B55DD2" w:rsidRPr="00FC5BA7">
        <w:rPr>
          <w:rFonts w:ascii="Arial" w:hAnsi="Arial" w:cs="Arial"/>
          <w:i/>
          <w:sz w:val="20"/>
          <w:szCs w:val="20"/>
          <w:lang w:eastAsia="it-IT"/>
        </w:rPr>
        <w:t xml:space="preserve">). </w:t>
      </w:r>
    </w:p>
    <w:p w:rsidR="009F7C44" w:rsidRPr="00FC5BA7" w:rsidRDefault="0015776B" w:rsidP="00FC5BA7">
      <w:pPr>
        <w:autoSpaceDE w:val="0"/>
        <w:autoSpaceDN w:val="0"/>
        <w:adjustRightInd w:val="0"/>
        <w:spacing w:after="120" w:line="240" w:lineRule="auto"/>
        <w:jc w:val="both"/>
        <w:rPr>
          <w:rFonts w:ascii="Arial" w:hAnsi="Arial" w:cs="Arial"/>
          <w:i/>
          <w:sz w:val="20"/>
          <w:szCs w:val="20"/>
          <w:lang w:eastAsia="it-IT"/>
        </w:rPr>
      </w:pPr>
      <w:r w:rsidRPr="00FC5BA7">
        <w:rPr>
          <w:rFonts w:ascii="Arial" w:hAnsi="Arial" w:cs="Arial"/>
          <w:i/>
          <w:sz w:val="20"/>
          <w:szCs w:val="20"/>
          <w:lang w:eastAsia="it-IT"/>
        </w:rPr>
        <w:t>Invece contro i tuoi figli neppure i denti di serpenti velenosi prevalsero, perché intervenne la tua miser</w:t>
      </w:r>
      <w:r w:rsidR="00B55DD2" w:rsidRPr="00FC5BA7">
        <w:rPr>
          <w:rFonts w:ascii="Arial" w:hAnsi="Arial" w:cs="Arial"/>
          <w:i/>
          <w:sz w:val="20"/>
          <w:szCs w:val="20"/>
          <w:lang w:eastAsia="it-IT"/>
        </w:rPr>
        <w:t>icordia a guarirli (</w:t>
      </w:r>
      <w:r w:rsidR="009F7C44" w:rsidRPr="00FC5BA7">
        <w:rPr>
          <w:rFonts w:ascii="Arial" w:hAnsi="Arial" w:cs="Arial"/>
          <w:i/>
          <w:sz w:val="20"/>
          <w:szCs w:val="20"/>
          <w:lang w:eastAsia="it-IT"/>
        </w:rPr>
        <w:t>Sap 16, 10</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Quanti temete il Signore, aspettate la sua misericordia; non deviate per non cad</w:t>
      </w:r>
      <w:r w:rsidR="00B55DD2" w:rsidRPr="00FC5BA7">
        <w:rPr>
          <w:rFonts w:ascii="Arial" w:hAnsi="Arial" w:cs="Arial"/>
          <w:i/>
          <w:sz w:val="20"/>
          <w:szCs w:val="20"/>
          <w:lang w:eastAsia="it-IT"/>
        </w:rPr>
        <w:t>ere (</w:t>
      </w:r>
      <w:r w:rsidR="009F7C44" w:rsidRPr="00FC5BA7">
        <w:rPr>
          <w:rFonts w:ascii="Arial" w:hAnsi="Arial" w:cs="Arial"/>
          <w:i/>
          <w:sz w:val="20"/>
          <w:szCs w:val="20"/>
          <w:lang w:eastAsia="it-IT"/>
        </w:rPr>
        <w:t>Sir 2, 7</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Voi che temete il Signore, sperate i suoi benefici, la felicità eterna e la miser</w:t>
      </w:r>
      <w:r w:rsidR="00B55DD2" w:rsidRPr="00FC5BA7">
        <w:rPr>
          <w:rFonts w:ascii="Arial" w:hAnsi="Arial" w:cs="Arial"/>
          <w:i/>
          <w:sz w:val="20"/>
          <w:szCs w:val="20"/>
          <w:lang w:eastAsia="it-IT"/>
        </w:rPr>
        <w:t>icordia (</w:t>
      </w:r>
      <w:r w:rsidR="009F7C44" w:rsidRPr="00FC5BA7">
        <w:rPr>
          <w:rFonts w:ascii="Arial" w:hAnsi="Arial" w:cs="Arial"/>
          <w:i/>
          <w:sz w:val="20"/>
          <w:szCs w:val="20"/>
          <w:lang w:eastAsia="it-IT"/>
        </w:rPr>
        <w:t>Sir 2, 9</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Perché il Signore è clemente e misericordioso, rimette i peccati e salv</w:t>
      </w:r>
      <w:r w:rsidR="00B55DD2" w:rsidRPr="00FC5BA7">
        <w:rPr>
          <w:rFonts w:ascii="Arial" w:hAnsi="Arial" w:cs="Arial"/>
          <w:i/>
          <w:sz w:val="20"/>
          <w:szCs w:val="20"/>
          <w:lang w:eastAsia="it-IT"/>
        </w:rPr>
        <w:t>a al momento della tribolazione (</w:t>
      </w:r>
      <w:r w:rsidR="009F7C44" w:rsidRPr="00FC5BA7">
        <w:rPr>
          <w:rFonts w:ascii="Arial" w:hAnsi="Arial" w:cs="Arial"/>
          <w:i/>
          <w:sz w:val="20"/>
          <w:szCs w:val="20"/>
          <w:lang w:eastAsia="it-IT"/>
        </w:rPr>
        <w:t>Sir 2, 11</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Gettiamoci nelle braccia del Signore e non nelle braccia degli uomini; poiché, quale è la sua grandezza, tale è anche la sua miser</w:t>
      </w:r>
      <w:r w:rsidR="00B55DD2" w:rsidRPr="00FC5BA7">
        <w:rPr>
          <w:rFonts w:ascii="Arial" w:hAnsi="Arial" w:cs="Arial"/>
          <w:i/>
          <w:sz w:val="20"/>
          <w:szCs w:val="20"/>
          <w:lang w:eastAsia="it-IT"/>
        </w:rPr>
        <w:t>icordia (</w:t>
      </w:r>
      <w:r w:rsidR="009F7C44" w:rsidRPr="00FC5BA7">
        <w:rPr>
          <w:rFonts w:ascii="Arial" w:hAnsi="Arial" w:cs="Arial"/>
          <w:i/>
          <w:sz w:val="20"/>
          <w:szCs w:val="20"/>
          <w:lang w:eastAsia="it-IT"/>
        </w:rPr>
        <w:t>Sir 2, 18</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 xml:space="preserve">Molti ha fatto smarrire la loro </w:t>
      </w:r>
      <w:r w:rsidR="00927B47" w:rsidRPr="00FC5BA7">
        <w:rPr>
          <w:rFonts w:ascii="Arial" w:hAnsi="Arial" w:cs="Arial"/>
          <w:i/>
          <w:sz w:val="20"/>
          <w:szCs w:val="20"/>
          <w:lang w:eastAsia="it-IT"/>
        </w:rPr>
        <w:t>presunzione, una</w:t>
      </w:r>
      <w:r w:rsidRPr="00FC5BA7">
        <w:rPr>
          <w:rFonts w:ascii="Arial" w:hAnsi="Arial" w:cs="Arial"/>
          <w:i/>
          <w:sz w:val="20"/>
          <w:szCs w:val="20"/>
          <w:lang w:eastAsia="it-IT"/>
        </w:rPr>
        <w:t xml:space="preserve"> misera illusio</w:t>
      </w:r>
      <w:r w:rsidR="00B55DD2" w:rsidRPr="00FC5BA7">
        <w:rPr>
          <w:rFonts w:ascii="Arial" w:hAnsi="Arial" w:cs="Arial"/>
          <w:i/>
          <w:sz w:val="20"/>
          <w:szCs w:val="20"/>
          <w:lang w:eastAsia="it-IT"/>
        </w:rPr>
        <w:t>ne ha fuorviato i loro pensieri (</w:t>
      </w:r>
      <w:r w:rsidR="009F7C44" w:rsidRPr="00FC5BA7">
        <w:rPr>
          <w:rFonts w:ascii="Arial" w:hAnsi="Arial" w:cs="Arial"/>
          <w:i/>
          <w:sz w:val="20"/>
          <w:szCs w:val="20"/>
          <w:lang w:eastAsia="it-IT"/>
        </w:rPr>
        <w:t>Sir 3, 24</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Non dire: "La sua misericordia è grande; mi perdonerà i molti peccati", perché presso di lui ci sono misericordia e ira, il suo sd</w:t>
      </w:r>
      <w:r w:rsidR="00B55DD2" w:rsidRPr="00FC5BA7">
        <w:rPr>
          <w:rFonts w:ascii="Arial" w:hAnsi="Arial" w:cs="Arial"/>
          <w:i/>
          <w:sz w:val="20"/>
          <w:szCs w:val="20"/>
          <w:lang w:eastAsia="it-IT"/>
        </w:rPr>
        <w:t>egno si riverserà sui peccatori (</w:t>
      </w:r>
      <w:r w:rsidR="009F7C44" w:rsidRPr="00FC5BA7">
        <w:rPr>
          <w:rFonts w:ascii="Arial" w:hAnsi="Arial" w:cs="Arial"/>
          <w:i/>
          <w:sz w:val="20"/>
          <w:szCs w:val="20"/>
          <w:lang w:eastAsia="it-IT"/>
        </w:rPr>
        <w:t>Sir 5, 6</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C'è chi è debole e ha bisogno di soccorso, chi è privo di beni e ricco di miseria: eppure il Signore lo guarda con benevolenz</w:t>
      </w:r>
      <w:r w:rsidR="00B55DD2" w:rsidRPr="00FC5BA7">
        <w:rPr>
          <w:rFonts w:ascii="Arial" w:hAnsi="Arial" w:cs="Arial"/>
          <w:i/>
          <w:sz w:val="20"/>
          <w:szCs w:val="20"/>
          <w:lang w:eastAsia="it-IT"/>
        </w:rPr>
        <w:t>a, lo solleva dalla sua bassezza (</w:t>
      </w:r>
      <w:r w:rsidR="009F7C44" w:rsidRPr="00FC5BA7">
        <w:rPr>
          <w:rFonts w:ascii="Arial" w:hAnsi="Arial" w:cs="Arial"/>
          <w:i/>
          <w:sz w:val="20"/>
          <w:szCs w:val="20"/>
          <w:lang w:eastAsia="it-IT"/>
        </w:rPr>
        <w:t>Sir 11, 12</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Benefica il misero e non dare all'empio, impedisci che gli diano il pane e tu non dargliene, perché egli non ne usi per dominarti; difatti tu riceverai il male in doppia misura per tutti i benefi</w:t>
      </w:r>
      <w:r w:rsidR="00B55DD2" w:rsidRPr="00FC5BA7">
        <w:rPr>
          <w:rFonts w:ascii="Arial" w:hAnsi="Arial" w:cs="Arial"/>
          <w:i/>
          <w:sz w:val="20"/>
          <w:szCs w:val="20"/>
          <w:lang w:eastAsia="it-IT"/>
        </w:rPr>
        <w:t>ci che gli avrai fatto (</w:t>
      </w:r>
      <w:r w:rsidR="009F7C44" w:rsidRPr="00FC5BA7">
        <w:rPr>
          <w:rFonts w:ascii="Arial" w:hAnsi="Arial" w:cs="Arial"/>
          <w:i/>
          <w:sz w:val="20"/>
          <w:szCs w:val="20"/>
          <w:lang w:eastAsia="it-IT"/>
        </w:rPr>
        <w:t>Sir 12, 5</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Poiché misericordia e ira sono in Dio, potente quando</w:t>
      </w:r>
      <w:r w:rsidR="00B55DD2" w:rsidRPr="00FC5BA7">
        <w:rPr>
          <w:rFonts w:ascii="Arial" w:hAnsi="Arial" w:cs="Arial"/>
          <w:i/>
          <w:sz w:val="20"/>
          <w:szCs w:val="20"/>
          <w:lang w:eastAsia="it-IT"/>
        </w:rPr>
        <w:t xml:space="preserve"> perdona e quando riversa l'ira (</w:t>
      </w:r>
      <w:r w:rsidR="009F7C44" w:rsidRPr="00FC5BA7">
        <w:rPr>
          <w:rFonts w:ascii="Arial" w:hAnsi="Arial" w:cs="Arial"/>
          <w:i/>
          <w:sz w:val="20"/>
          <w:szCs w:val="20"/>
          <w:lang w:eastAsia="it-IT"/>
        </w:rPr>
        <w:t>Sir 16, 12</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Tanto grande la sua misericordia, quanto grande la sua severità; egli giudich</w:t>
      </w:r>
      <w:r w:rsidR="00B55DD2" w:rsidRPr="00FC5BA7">
        <w:rPr>
          <w:rFonts w:ascii="Arial" w:hAnsi="Arial" w:cs="Arial"/>
          <w:i/>
          <w:sz w:val="20"/>
          <w:szCs w:val="20"/>
          <w:lang w:eastAsia="it-IT"/>
        </w:rPr>
        <w:t>erà l'uomo secondo le sue opere (</w:t>
      </w:r>
      <w:r w:rsidR="009F7C44" w:rsidRPr="00FC5BA7">
        <w:rPr>
          <w:rFonts w:ascii="Arial" w:hAnsi="Arial" w:cs="Arial"/>
          <w:i/>
          <w:sz w:val="20"/>
          <w:szCs w:val="20"/>
          <w:lang w:eastAsia="it-IT"/>
        </w:rPr>
        <w:t>Sir 16, 13</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Quanto è grande la misericordia del Signore, il suo perdono per quanti si convertono a lui!</w:t>
      </w:r>
      <w:r w:rsidR="00B55DD2" w:rsidRPr="00FC5BA7">
        <w:rPr>
          <w:rFonts w:ascii="Arial" w:hAnsi="Arial" w:cs="Arial"/>
          <w:i/>
          <w:sz w:val="20"/>
          <w:szCs w:val="20"/>
          <w:lang w:eastAsia="it-IT"/>
        </w:rPr>
        <w:t xml:space="preserve"> (</w:t>
      </w:r>
      <w:r w:rsidR="009F7C44" w:rsidRPr="00FC5BA7">
        <w:rPr>
          <w:rFonts w:ascii="Arial" w:hAnsi="Arial" w:cs="Arial"/>
          <w:i/>
          <w:sz w:val="20"/>
          <w:szCs w:val="20"/>
          <w:lang w:eastAsia="it-IT"/>
        </w:rPr>
        <w:t>Sir 17, 24</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La potenza della sua maestà chi potrà misurarla? Chi riuscirà a narrare le sue misericordie?</w:t>
      </w:r>
      <w:r w:rsidR="00B55DD2" w:rsidRPr="00FC5BA7">
        <w:rPr>
          <w:rFonts w:ascii="Arial" w:hAnsi="Arial" w:cs="Arial"/>
          <w:i/>
          <w:sz w:val="20"/>
          <w:szCs w:val="20"/>
          <w:lang w:eastAsia="it-IT"/>
        </w:rPr>
        <w:t xml:space="preserve"> (</w:t>
      </w:r>
      <w:r w:rsidR="009F7C44" w:rsidRPr="00FC5BA7">
        <w:rPr>
          <w:rFonts w:ascii="Arial" w:hAnsi="Arial" w:cs="Arial"/>
          <w:i/>
          <w:sz w:val="20"/>
          <w:szCs w:val="20"/>
          <w:lang w:eastAsia="it-IT"/>
        </w:rPr>
        <w:t>Sir 18, 4</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Per questo il Signore è paziente con gli uomini e riversa su di essi la sua miser</w:t>
      </w:r>
      <w:r w:rsidR="00B55DD2" w:rsidRPr="00FC5BA7">
        <w:rPr>
          <w:rFonts w:ascii="Arial" w:hAnsi="Arial" w:cs="Arial"/>
          <w:i/>
          <w:sz w:val="20"/>
          <w:szCs w:val="20"/>
          <w:lang w:eastAsia="it-IT"/>
        </w:rPr>
        <w:t>icordia (</w:t>
      </w:r>
      <w:r w:rsidR="009F7C44" w:rsidRPr="00FC5BA7">
        <w:rPr>
          <w:rFonts w:ascii="Arial" w:hAnsi="Arial" w:cs="Arial"/>
          <w:i/>
          <w:sz w:val="20"/>
          <w:szCs w:val="20"/>
          <w:lang w:eastAsia="it-IT"/>
        </w:rPr>
        <w:t>Sir 18, 10</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Vede e conosce che la loro sorte è misera, p</w:t>
      </w:r>
      <w:r w:rsidR="00B55DD2" w:rsidRPr="00FC5BA7">
        <w:rPr>
          <w:rFonts w:ascii="Arial" w:hAnsi="Arial" w:cs="Arial"/>
          <w:i/>
          <w:sz w:val="20"/>
          <w:szCs w:val="20"/>
          <w:lang w:eastAsia="it-IT"/>
        </w:rPr>
        <w:t>er questo moltiplica il perdono (</w:t>
      </w:r>
      <w:r w:rsidR="009F7C44" w:rsidRPr="00FC5BA7">
        <w:rPr>
          <w:rFonts w:ascii="Arial" w:hAnsi="Arial" w:cs="Arial"/>
          <w:i/>
          <w:sz w:val="20"/>
          <w:szCs w:val="20"/>
          <w:lang w:eastAsia="it-IT"/>
        </w:rPr>
        <w:t>Sir 18, 11</w:t>
      </w:r>
      <w:r w:rsidR="00B55DD2" w:rsidRPr="00FC5BA7">
        <w:rPr>
          <w:rFonts w:ascii="Arial" w:hAnsi="Arial" w:cs="Arial"/>
          <w:i/>
          <w:sz w:val="20"/>
          <w:szCs w:val="20"/>
          <w:lang w:eastAsia="it-IT"/>
        </w:rPr>
        <w:t xml:space="preserve">). </w:t>
      </w:r>
    </w:p>
    <w:p w:rsidR="009F7C44" w:rsidRPr="00FC5BA7" w:rsidRDefault="0015776B" w:rsidP="00FC5BA7">
      <w:pPr>
        <w:autoSpaceDE w:val="0"/>
        <w:autoSpaceDN w:val="0"/>
        <w:adjustRightInd w:val="0"/>
        <w:spacing w:after="120" w:line="240" w:lineRule="auto"/>
        <w:jc w:val="both"/>
        <w:rPr>
          <w:rFonts w:ascii="Arial" w:hAnsi="Arial" w:cs="Arial"/>
          <w:i/>
          <w:sz w:val="20"/>
          <w:szCs w:val="20"/>
          <w:lang w:eastAsia="it-IT"/>
        </w:rPr>
      </w:pPr>
      <w:r w:rsidRPr="00FC5BA7">
        <w:rPr>
          <w:rFonts w:ascii="Arial" w:hAnsi="Arial" w:cs="Arial"/>
          <w:i/>
          <w:sz w:val="20"/>
          <w:szCs w:val="20"/>
          <w:lang w:eastAsia="it-IT"/>
        </w:rPr>
        <w:t xml:space="preserve">La misericordia dell'uomo riguarda il prossimo, la misericordia </w:t>
      </w:r>
      <w:r w:rsidR="00B55DD2" w:rsidRPr="00FC5BA7">
        <w:rPr>
          <w:rFonts w:ascii="Arial" w:hAnsi="Arial" w:cs="Arial"/>
          <w:i/>
          <w:sz w:val="20"/>
          <w:szCs w:val="20"/>
          <w:lang w:eastAsia="it-IT"/>
        </w:rPr>
        <w:t>del Signore ogni essere vivente (</w:t>
      </w:r>
      <w:r w:rsidR="009F7C44" w:rsidRPr="00FC5BA7">
        <w:rPr>
          <w:rFonts w:ascii="Arial" w:hAnsi="Arial" w:cs="Arial"/>
          <w:i/>
          <w:sz w:val="20"/>
          <w:szCs w:val="20"/>
          <w:lang w:eastAsia="it-IT"/>
        </w:rPr>
        <w:t>Sir 18, 12</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C'è chi è impedito di peccare dalla miseria e dur</w:t>
      </w:r>
      <w:r w:rsidR="00B55DD2" w:rsidRPr="00FC5BA7">
        <w:rPr>
          <w:rFonts w:ascii="Arial" w:hAnsi="Arial" w:cs="Arial"/>
          <w:i/>
          <w:sz w:val="20"/>
          <w:szCs w:val="20"/>
          <w:lang w:eastAsia="it-IT"/>
        </w:rPr>
        <w:t>ante il riposo non avrà rimorsi (</w:t>
      </w:r>
      <w:r w:rsidR="009F7C44" w:rsidRPr="00FC5BA7">
        <w:rPr>
          <w:rFonts w:ascii="Arial" w:hAnsi="Arial" w:cs="Arial"/>
          <w:i/>
          <w:sz w:val="20"/>
          <w:szCs w:val="20"/>
          <w:lang w:eastAsia="it-IT"/>
        </w:rPr>
        <w:t>Sir 20, 21</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Due cose mi serrano il cuore, la terza mi provoca all'ira: un guerriero che languisca nella miseria, uomini saggi trattati con disprezzo, chi passa dalla giustizia al peccato; il Signo</w:t>
      </w:r>
      <w:r w:rsidR="00B55DD2" w:rsidRPr="00FC5BA7">
        <w:rPr>
          <w:rFonts w:ascii="Arial" w:hAnsi="Arial" w:cs="Arial"/>
          <w:i/>
          <w:sz w:val="20"/>
          <w:szCs w:val="20"/>
          <w:lang w:eastAsia="it-IT"/>
        </w:rPr>
        <w:t>re lo tiene pronto per la spada (</w:t>
      </w:r>
      <w:r w:rsidR="009F7C44" w:rsidRPr="00FC5BA7">
        <w:rPr>
          <w:rFonts w:ascii="Arial" w:hAnsi="Arial" w:cs="Arial"/>
          <w:i/>
          <w:sz w:val="20"/>
          <w:szCs w:val="20"/>
          <w:lang w:eastAsia="it-IT"/>
        </w:rPr>
        <w:t>Sir 26, 19</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Egli non ha misericordia per l'uomo suo simile, e osa pregare per i suoi peccati?</w:t>
      </w:r>
      <w:r w:rsidR="00B55DD2" w:rsidRPr="00FC5BA7">
        <w:rPr>
          <w:rFonts w:ascii="Arial" w:hAnsi="Arial" w:cs="Arial"/>
          <w:i/>
          <w:sz w:val="20"/>
          <w:szCs w:val="20"/>
          <w:lang w:eastAsia="it-IT"/>
        </w:rPr>
        <w:t xml:space="preserve"> (</w:t>
      </w:r>
      <w:r w:rsidR="009F7C44" w:rsidRPr="00FC5BA7">
        <w:rPr>
          <w:rFonts w:ascii="Arial" w:hAnsi="Arial" w:cs="Arial"/>
          <w:i/>
          <w:sz w:val="20"/>
          <w:szCs w:val="20"/>
          <w:lang w:eastAsia="it-IT"/>
        </w:rPr>
        <w:t>Sir 28, 4</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Chi pratica la misericordia concede prestiti al prossimo, chi lo soccorre di propria mano osserva i c</w:t>
      </w:r>
      <w:r w:rsidR="00B55DD2" w:rsidRPr="00FC5BA7">
        <w:rPr>
          <w:rFonts w:ascii="Arial" w:hAnsi="Arial" w:cs="Arial"/>
          <w:i/>
          <w:sz w:val="20"/>
          <w:szCs w:val="20"/>
          <w:lang w:eastAsia="it-IT"/>
        </w:rPr>
        <w:t>omandamenti (</w:t>
      </w:r>
      <w:r w:rsidR="009F7C44" w:rsidRPr="00FC5BA7">
        <w:rPr>
          <w:rFonts w:ascii="Arial" w:hAnsi="Arial" w:cs="Arial"/>
          <w:i/>
          <w:sz w:val="20"/>
          <w:szCs w:val="20"/>
          <w:lang w:eastAsia="it-IT"/>
        </w:rPr>
        <w:t>Sir 29, 1</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Tuttavia sii longanime con il misero, e non far</w:t>
      </w:r>
      <w:r w:rsidR="00B55DD2" w:rsidRPr="00FC5BA7">
        <w:rPr>
          <w:rFonts w:ascii="Arial" w:hAnsi="Arial" w:cs="Arial"/>
          <w:i/>
          <w:sz w:val="20"/>
          <w:szCs w:val="20"/>
          <w:lang w:eastAsia="it-IT"/>
        </w:rPr>
        <w:t>gli attender troppo l'elemosina (</w:t>
      </w:r>
      <w:r w:rsidR="009F7C44" w:rsidRPr="00FC5BA7">
        <w:rPr>
          <w:rFonts w:ascii="Arial" w:hAnsi="Arial" w:cs="Arial"/>
          <w:i/>
          <w:sz w:val="20"/>
          <w:szCs w:val="20"/>
          <w:lang w:eastAsia="it-IT"/>
        </w:rPr>
        <w:t>Sir 29, 8</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Finché non abbia fatto giustizia al suo popolo e non lo abbia allietato con la sua miser</w:t>
      </w:r>
      <w:r w:rsidR="00B55DD2" w:rsidRPr="00FC5BA7">
        <w:rPr>
          <w:rFonts w:ascii="Arial" w:hAnsi="Arial" w:cs="Arial"/>
          <w:i/>
          <w:sz w:val="20"/>
          <w:szCs w:val="20"/>
          <w:lang w:eastAsia="it-IT"/>
        </w:rPr>
        <w:t>icordia (</w:t>
      </w:r>
      <w:r w:rsidR="009F7C44" w:rsidRPr="00FC5BA7">
        <w:rPr>
          <w:rFonts w:ascii="Arial" w:hAnsi="Arial" w:cs="Arial"/>
          <w:i/>
          <w:sz w:val="20"/>
          <w:szCs w:val="20"/>
          <w:lang w:eastAsia="it-IT"/>
        </w:rPr>
        <w:t>Sir 35, 23</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Bella è la misericordia al tempo dell'afflizione, come le nubi apportatrici</w:t>
      </w:r>
      <w:r w:rsidR="00B55DD2" w:rsidRPr="00FC5BA7">
        <w:rPr>
          <w:rFonts w:ascii="Arial" w:hAnsi="Arial" w:cs="Arial"/>
          <w:i/>
          <w:sz w:val="20"/>
          <w:szCs w:val="20"/>
          <w:lang w:eastAsia="it-IT"/>
        </w:rPr>
        <w:t xml:space="preserve"> di pioggia in tempo di siccità (</w:t>
      </w:r>
      <w:r w:rsidR="009F7C44" w:rsidRPr="00FC5BA7">
        <w:rPr>
          <w:rFonts w:ascii="Arial" w:hAnsi="Arial" w:cs="Arial"/>
          <w:i/>
          <w:sz w:val="20"/>
          <w:szCs w:val="20"/>
          <w:lang w:eastAsia="it-IT"/>
        </w:rPr>
        <w:t>Sir 35, 24</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In una disgrazia resta a lungo il dolore, una vita di miser</w:t>
      </w:r>
      <w:r w:rsidR="00B55DD2" w:rsidRPr="00FC5BA7">
        <w:rPr>
          <w:rFonts w:ascii="Arial" w:hAnsi="Arial" w:cs="Arial"/>
          <w:i/>
          <w:sz w:val="20"/>
          <w:szCs w:val="20"/>
          <w:lang w:eastAsia="it-IT"/>
        </w:rPr>
        <w:t>ia è dura al cuore (</w:t>
      </w:r>
      <w:r w:rsidR="009F7C44" w:rsidRPr="00FC5BA7">
        <w:rPr>
          <w:rFonts w:ascii="Arial" w:hAnsi="Arial" w:cs="Arial"/>
          <w:i/>
          <w:sz w:val="20"/>
          <w:szCs w:val="20"/>
          <w:lang w:eastAsia="it-IT"/>
        </w:rPr>
        <w:t>Sir 38, 19</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Da chi siede su un trono glorioso fino al misero che giace sulla terra e sull</w:t>
      </w:r>
      <w:r w:rsidR="00B55DD2" w:rsidRPr="00FC5BA7">
        <w:rPr>
          <w:rFonts w:ascii="Arial" w:hAnsi="Arial" w:cs="Arial"/>
          <w:i/>
          <w:sz w:val="20"/>
          <w:szCs w:val="20"/>
          <w:lang w:eastAsia="it-IT"/>
        </w:rPr>
        <w:t>a cenere (</w:t>
      </w:r>
      <w:r w:rsidR="009F7C44" w:rsidRPr="00FC5BA7">
        <w:rPr>
          <w:rFonts w:ascii="Arial" w:hAnsi="Arial" w:cs="Arial"/>
          <w:i/>
          <w:sz w:val="20"/>
          <w:szCs w:val="20"/>
          <w:lang w:eastAsia="it-IT"/>
        </w:rPr>
        <w:t>Sir 40, 3</w:t>
      </w:r>
      <w:r w:rsidR="00B55DD2" w:rsidRPr="00FC5BA7">
        <w:rPr>
          <w:rFonts w:ascii="Arial" w:hAnsi="Arial" w:cs="Arial"/>
          <w:i/>
          <w:sz w:val="20"/>
          <w:szCs w:val="20"/>
          <w:lang w:eastAsia="it-IT"/>
        </w:rPr>
        <w:t xml:space="preserve">). </w:t>
      </w:r>
    </w:p>
    <w:p w:rsidR="00927B47" w:rsidRPr="00FC5BA7" w:rsidRDefault="0015776B" w:rsidP="00FC5BA7">
      <w:pPr>
        <w:autoSpaceDE w:val="0"/>
        <w:autoSpaceDN w:val="0"/>
        <w:adjustRightInd w:val="0"/>
        <w:spacing w:after="120" w:line="240" w:lineRule="auto"/>
        <w:jc w:val="both"/>
        <w:rPr>
          <w:rFonts w:ascii="Arial" w:hAnsi="Arial" w:cs="Arial"/>
          <w:i/>
          <w:sz w:val="20"/>
          <w:szCs w:val="20"/>
          <w:lang w:eastAsia="it-IT"/>
        </w:rPr>
      </w:pPr>
      <w:r w:rsidRPr="00FC5BA7">
        <w:rPr>
          <w:rFonts w:ascii="Arial" w:hAnsi="Arial" w:cs="Arial"/>
          <w:i/>
          <w:sz w:val="20"/>
          <w:szCs w:val="20"/>
          <w:lang w:eastAsia="it-IT"/>
        </w:rPr>
        <w:t>La bontà è come un giardino di benedizioni, la miser</w:t>
      </w:r>
      <w:r w:rsidR="00B55DD2" w:rsidRPr="00FC5BA7">
        <w:rPr>
          <w:rFonts w:ascii="Arial" w:hAnsi="Arial" w:cs="Arial"/>
          <w:i/>
          <w:sz w:val="20"/>
          <w:szCs w:val="20"/>
          <w:lang w:eastAsia="it-IT"/>
        </w:rPr>
        <w:t>icordia dura sempre (</w:t>
      </w:r>
      <w:r w:rsidR="009F7C44" w:rsidRPr="00FC5BA7">
        <w:rPr>
          <w:rFonts w:ascii="Arial" w:hAnsi="Arial" w:cs="Arial"/>
          <w:i/>
          <w:sz w:val="20"/>
          <w:szCs w:val="20"/>
          <w:lang w:eastAsia="it-IT"/>
        </w:rPr>
        <w:t>Sir 40, 17</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 xml:space="preserve">Ma il Signore non rinnegherà la sua misericordia e non permetterà che venga meno alcuna delle sue parole. Non farà perire la posterità del suo eletto né distruggerà la stirpe di colui che lo amò. Concesse un resto a Giacobbe e a Davide un </w:t>
      </w:r>
      <w:r w:rsidR="00B55DD2" w:rsidRPr="00FC5BA7">
        <w:rPr>
          <w:rFonts w:ascii="Arial" w:hAnsi="Arial" w:cs="Arial"/>
          <w:i/>
          <w:sz w:val="20"/>
          <w:szCs w:val="20"/>
          <w:lang w:eastAsia="it-IT"/>
        </w:rPr>
        <w:t>germoglio nato dalla sua stirpe (</w:t>
      </w:r>
      <w:r w:rsidR="009F7C44" w:rsidRPr="00FC5BA7">
        <w:rPr>
          <w:rFonts w:ascii="Arial" w:hAnsi="Arial" w:cs="Arial"/>
          <w:i/>
          <w:sz w:val="20"/>
          <w:szCs w:val="20"/>
          <w:lang w:eastAsia="it-IT"/>
        </w:rPr>
        <w:t>Sir 47, 22</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Invocarono il Signore misericordioso, stendendo le mani verso di lui. Il Santo li ascoltò subito dal cielo e li liberò per</w:t>
      </w:r>
      <w:r w:rsidR="00B55DD2" w:rsidRPr="00FC5BA7">
        <w:rPr>
          <w:rFonts w:ascii="Arial" w:hAnsi="Arial" w:cs="Arial"/>
          <w:i/>
          <w:sz w:val="20"/>
          <w:szCs w:val="20"/>
          <w:lang w:eastAsia="it-IT"/>
        </w:rPr>
        <w:t xml:space="preserve"> mezzo di Isaia (</w:t>
      </w:r>
      <w:r w:rsidR="009F7C44" w:rsidRPr="00FC5BA7">
        <w:rPr>
          <w:rFonts w:ascii="Arial" w:hAnsi="Arial" w:cs="Arial"/>
          <w:i/>
          <w:sz w:val="20"/>
          <w:szCs w:val="20"/>
          <w:lang w:eastAsia="it-IT"/>
        </w:rPr>
        <w:t>Sir 48, 20</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Il popolo supplicava il Signore altissimo in preghiera davanti al Misericordioso, finché fosse compiuto il servizio del Signore e t</w:t>
      </w:r>
      <w:r w:rsidR="00B55DD2" w:rsidRPr="00FC5BA7">
        <w:rPr>
          <w:rFonts w:ascii="Arial" w:hAnsi="Arial" w:cs="Arial"/>
          <w:i/>
          <w:sz w:val="20"/>
          <w:szCs w:val="20"/>
          <w:lang w:eastAsia="it-IT"/>
        </w:rPr>
        <w:t>erminasse la funzione liturgica (</w:t>
      </w:r>
      <w:r w:rsidR="009F7C44" w:rsidRPr="00FC5BA7">
        <w:rPr>
          <w:rFonts w:ascii="Arial" w:hAnsi="Arial" w:cs="Arial"/>
          <w:i/>
          <w:sz w:val="20"/>
          <w:szCs w:val="20"/>
          <w:lang w:eastAsia="it-IT"/>
        </w:rPr>
        <w:t>Sir 50, 19</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Ora benedite il Dio dell'universo, che compie in ogni luogo grandi cose, che ha esaltato i nostri giorni fino dalla nascita, che ha agito con noi secondo la sua miser</w:t>
      </w:r>
      <w:r w:rsidR="00B55DD2" w:rsidRPr="00FC5BA7">
        <w:rPr>
          <w:rFonts w:ascii="Arial" w:hAnsi="Arial" w:cs="Arial"/>
          <w:i/>
          <w:sz w:val="20"/>
          <w:szCs w:val="20"/>
          <w:lang w:eastAsia="it-IT"/>
        </w:rPr>
        <w:t>icordia (</w:t>
      </w:r>
      <w:r w:rsidR="009F7C44" w:rsidRPr="00FC5BA7">
        <w:rPr>
          <w:rFonts w:ascii="Arial" w:hAnsi="Arial" w:cs="Arial"/>
          <w:i/>
          <w:sz w:val="20"/>
          <w:szCs w:val="20"/>
          <w:lang w:eastAsia="it-IT"/>
        </w:rPr>
        <w:t>Sir 50, 22</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 xml:space="preserve">La sua misericordia resti fedelmente con noi </w:t>
      </w:r>
      <w:r w:rsidR="00B55DD2" w:rsidRPr="00FC5BA7">
        <w:rPr>
          <w:rFonts w:ascii="Arial" w:hAnsi="Arial" w:cs="Arial"/>
          <w:i/>
          <w:sz w:val="20"/>
          <w:szCs w:val="20"/>
          <w:lang w:eastAsia="it-IT"/>
        </w:rPr>
        <w:t>e ci riscatti nei nostri giorni (</w:t>
      </w:r>
      <w:r w:rsidR="009F7C44" w:rsidRPr="00FC5BA7">
        <w:rPr>
          <w:rFonts w:ascii="Arial" w:hAnsi="Arial" w:cs="Arial"/>
          <w:i/>
          <w:sz w:val="20"/>
          <w:szCs w:val="20"/>
          <w:lang w:eastAsia="it-IT"/>
        </w:rPr>
        <w:t>Sir 50, 24</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Secondo la tua grande misericordia e per il tuo nome, dai morsi di chi stava per divorarmi, dalla mano di quanti insidiavano alla mia vita, dalle mol</w:t>
      </w:r>
      <w:r w:rsidR="00B55DD2" w:rsidRPr="00FC5BA7">
        <w:rPr>
          <w:rFonts w:ascii="Arial" w:hAnsi="Arial" w:cs="Arial"/>
          <w:i/>
          <w:sz w:val="20"/>
          <w:szCs w:val="20"/>
          <w:lang w:eastAsia="it-IT"/>
        </w:rPr>
        <w:t>te tribolazioni di cui soffrivo (</w:t>
      </w:r>
      <w:r w:rsidR="009F7C44" w:rsidRPr="00FC5BA7">
        <w:rPr>
          <w:rFonts w:ascii="Arial" w:hAnsi="Arial" w:cs="Arial"/>
          <w:i/>
          <w:sz w:val="20"/>
          <w:szCs w:val="20"/>
          <w:lang w:eastAsia="it-IT"/>
        </w:rPr>
        <w:t>Sir 51, 3</w:t>
      </w:r>
      <w:r w:rsidR="00B55DD2" w:rsidRPr="00FC5BA7">
        <w:rPr>
          <w:rFonts w:ascii="Arial" w:hAnsi="Arial" w:cs="Arial"/>
          <w:i/>
          <w:sz w:val="20"/>
          <w:szCs w:val="20"/>
          <w:lang w:eastAsia="it-IT"/>
        </w:rPr>
        <w:t xml:space="preserve">). </w:t>
      </w:r>
      <w:r w:rsidRPr="00FC5BA7">
        <w:rPr>
          <w:rFonts w:ascii="Arial" w:hAnsi="Arial" w:cs="Arial"/>
          <w:i/>
          <w:sz w:val="20"/>
          <w:szCs w:val="20"/>
          <w:lang w:eastAsia="it-IT"/>
        </w:rPr>
        <w:t>Allora mi ricordai delle tue misericordie, Signore, e delle tue opere che sono da sempre, perché tu liberi quanti sperano in te,</w:t>
      </w:r>
      <w:r w:rsidR="00B55DD2" w:rsidRPr="00FC5BA7">
        <w:rPr>
          <w:rFonts w:ascii="Arial" w:hAnsi="Arial" w:cs="Arial"/>
          <w:i/>
          <w:sz w:val="20"/>
          <w:szCs w:val="20"/>
          <w:lang w:eastAsia="it-IT"/>
        </w:rPr>
        <w:t xml:space="preserve"> li salvi dalla mano dei nemici (</w:t>
      </w:r>
      <w:r w:rsidR="009F7C44" w:rsidRPr="00FC5BA7">
        <w:rPr>
          <w:rFonts w:ascii="Arial" w:hAnsi="Arial" w:cs="Arial"/>
          <w:i/>
          <w:sz w:val="20"/>
          <w:szCs w:val="20"/>
          <w:lang w:eastAsia="it-IT"/>
        </w:rPr>
        <w:t>Sir 51, 8</w:t>
      </w:r>
      <w:r w:rsidR="00B55DD2" w:rsidRPr="00FC5BA7">
        <w:rPr>
          <w:rFonts w:ascii="Arial" w:hAnsi="Arial" w:cs="Arial"/>
          <w:i/>
          <w:sz w:val="20"/>
          <w:szCs w:val="20"/>
          <w:lang w:eastAsia="it-IT"/>
        </w:rPr>
        <w:t xml:space="preserve">). </w:t>
      </w:r>
    </w:p>
    <w:p w:rsidR="009F7C44" w:rsidRPr="00FC5BA7" w:rsidRDefault="0015776B" w:rsidP="00FC5BA7">
      <w:pPr>
        <w:autoSpaceDE w:val="0"/>
        <w:autoSpaceDN w:val="0"/>
        <w:adjustRightInd w:val="0"/>
        <w:spacing w:after="120" w:line="240" w:lineRule="auto"/>
        <w:jc w:val="both"/>
        <w:rPr>
          <w:rFonts w:ascii="Arial" w:hAnsi="Arial" w:cs="Arial"/>
          <w:i/>
          <w:sz w:val="20"/>
          <w:szCs w:val="20"/>
          <w:lang w:eastAsia="it-IT"/>
        </w:rPr>
      </w:pPr>
      <w:r w:rsidRPr="00FC5BA7">
        <w:rPr>
          <w:rFonts w:ascii="Arial" w:hAnsi="Arial" w:cs="Arial"/>
          <w:i/>
          <w:sz w:val="20"/>
          <w:szCs w:val="20"/>
          <w:lang w:eastAsia="it-IT"/>
        </w:rPr>
        <w:lastRenderedPageBreak/>
        <w:t>Si diletti l'anima vostra della misericordia del Signore; non vogliate vergogn</w:t>
      </w:r>
      <w:r w:rsidR="00927B47" w:rsidRPr="00FC5BA7">
        <w:rPr>
          <w:rFonts w:ascii="Arial" w:hAnsi="Arial" w:cs="Arial"/>
          <w:i/>
          <w:sz w:val="20"/>
          <w:szCs w:val="20"/>
          <w:lang w:eastAsia="it-IT"/>
        </w:rPr>
        <w:t>arvi di lodarlo (</w:t>
      </w:r>
      <w:r w:rsidR="009F7C44" w:rsidRPr="00FC5BA7">
        <w:rPr>
          <w:rFonts w:ascii="Arial" w:hAnsi="Arial" w:cs="Arial"/>
          <w:i/>
          <w:sz w:val="20"/>
          <w:szCs w:val="20"/>
          <w:lang w:eastAsia="it-IT"/>
        </w:rPr>
        <w:t>Sir 51, 29</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Per negare la giustizia ai miseri e per frodare del diritto i poveri del mio popolo, per fare delle vedove la loro p</w:t>
      </w:r>
      <w:r w:rsidR="00927B47" w:rsidRPr="00FC5BA7">
        <w:rPr>
          <w:rFonts w:ascii="Arial" w:hAnsi="Arial" w:cs="Arial"/>
          <w:i/>
          <w:sz w:val="20"/>
          <w:szCs w:val="20"/>
          <w:lang w:eastAsia="it-IT"/>
        </w:rPr>
        <w:t>reda e per spogliare gli orfani (</w:t>
      </w:r>
      <w:r w:rsidR="009F7C44" w:rsidRPr="00FC5BA7">
        <w:rPr>
          <w:rFonts w:ascii="Arial" w:hAnsi="Arial" w:cs="Arial"/>
          <w:i/>
          <w:sz w:val="20"/>
          <w:szCs w:val="20"/>
          <w:lang w:eastAsia="it-IT"/>
        </w:rPr>
        <w:t>Is 10, 2</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Ma giudicherà con giustizia i miseri e prenderà decisioni eque per gli oppressi del paese. La sua parola sarà una verga che percuoterà il violento; con il soffio de</w:t>
      </w:r>
      <w:r w:rsidR="00927B47" w:rsidRPr="00FC5BA7">
        <w:rPr>
          <w:rFonts w:ascii="Arial" w:hAnsi="Arial" w:cs="Arial"/>
          <w:i/>
          <w:sz w:val="20"/>
          <w:szCs w:val="20"/>
          <w:lang w:eastAsia="it-IT"/>
        </w:rPr>
        <w:t>lle sue labbra ucciderà l'empio (</w:t>
      </w:r>
      <w:r w:rsidR="009F7C44" w:rsidRPr="00FC5BA7">
        <w:rPr>
          <w:rFonts w:ascii="Arial" w:hAnsi="Arial" w:cs="Arial"/>
          <w:i/>
          <w:sz w:val="20"/>
          <w:szCs w:val="20"/>
          <w:lang w:eastAsia="it-IT"/>
        </w:rPr>
        <w:t>Is 11, 4</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I poveri pascoleranno sui miei prati e i miseri vi riposeranno tranquilli; ma farò morire di fame la tua stirpe e ucc</w:t>
      </w:r>
      <w:r w:rsidR="00927B47" w:rsidRPr="00FC5BA7">
        <w:rPr>
          <w:rFonts w:ascii="Arial" w:hAnsi="Arial" w:cs="Arial"/>
          <w:i/>
          <w:sz w:val="20"/>
          <w:szCs w:val="20"/>
          <w:lang w:eastAsia="it-IT"/>
        </w:rPr>
        <w:t>iderò il tuo resto (</w:t>
      </w:r>
      <w:r w:rsidR="009F7C44" w:rsidRPr="00FC5BA7">
        <w:rPr>
          <w:rFonts w:ascii="Arial" w:hAnsi="Arial" w:cs="Arial"/>
          <w:i/>
          <w:sz w:val="20"/>
          <w:szCs w:val="20"/>
          <w:lang w:eastAsia="it-IT"/>
        </w:rPr>
        <w:t>Is 14, 30</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Perché tu sei sostegno al misero, sostegno al povero nella sua angoscia, riparo dalla tempesta, ombra contro il caldo; poiché lo sbuffare dei t</w:t>
      </w:r>
      <w:r w:rsidR="00927B47" w:rsidRPr="00FC5BA7">
        <w:rPr>
          <w:rFonts w:ascii="Arial" w:hAnsi="Arial" w:cs="Arial"/>
          <w:i/>
          <w:sz w:val="20"/>
          <w:szCs w:val="20"/>
          <w:lang w:eastAsia="it-IT"/>
        </w:rPr>
        <w:t>iranni è come pioggia d'inverno (</w:t>
      </w:r>
      <w:r w:rsidR="009F7C44" w:rsidRPr="00FC5BA7">
        <w:rPr>
          <w:rFonts w:ascii="Arial" w:hAnsi="Arial" w:cs="Arial"/>
          <w:i/>
          <w:sz w:val="20"/>
          <w:szCs w:val="20"/>
          <w:lang w:eastAsia="it-IT"/>
        </w:rPr>
        <w:t>Is 25, 4</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 xml:space="preserve">Oracolo sulle bestie del Negheb. In una terra di angoscia e di miseria, adatta a leonesse e leoni ruggenti, a vipere e draghi volanti, essi portano le loro ricchezze sul dorso di asini, i tesori sulla gobba di cammelli a </w:t>
      </w:r>
      <w:r w:rsidR="00927B47" w:rsidRPr="00FC5BA7">
        <w:rPr>
          <w:rFonts w:ascii="Arial" w:hAnsi="Arial" w:cs="Arial"/>
          <w:i/>
          <w:sz w:val="20"/>
          <w:szCs w:val="20"/>
          <w:lang w:eastAsia="it-IT"/>
        </w:rPr>
        <w:t>un popolo che non giova a nulla (</w:t>
      </w:r>
      <w:r w:rsidR="009F7C44" w:rsidRPr="00FC5BA7">
        <w:rPr>
          <w:rFonts w:ascii="Arial" w:hAnsi="Arial" w:cs="Arial"/>
          <w:i/>
          <w:sz w:val="20"/>
          <w:szCs w:val="20"/>
          <w:lang w:eastAsia="it-IT"/>
        </w:rPr>
        <w:t>Is 30, 6</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 xml:space="preserve">E si infrange come un vaso di creta, frantumato senza misericordia, così che non si trova tra i suoi frantumi neppure un coccio con cui si possa prendere fuoco dal braciere o </w:t>
      </w:r>
      <w:r w:rsidR="00927B47" w:rsidRPr="00FC5BA7">
        <w:rPr>
          <w:rFonts w:ascii="Arial" w:hAnsi="Arial" w:cs="Arial"/>
          <w:i/>
          <w:sz w:val="20"/>
          <w:szCs w:val="20"/>
          <w:lang w:eastAsia="it-IT"/>
        </w:rPr>
        <w:t>attingere acqua dalla cisterna" (</w:t>
      </w:r>
      <w:r w:rsidR="009F7C44" w:rsidRPr="00FC5BA7">
        <w:rPr>
          <w:rFonts w:ascii="Arial" w:hAnsi="Arial" w:cs="Arial"/>
          <w:i/>
          <w:sz w:val="20"/>
          <w:szCs w:val="20"/>
          <w:lang w:eastAsia="it-IT"/>
        </w:rPr>
        <w:t>Is 30, 14</w:t>
      </w:r>
      <w:r w:rsidR="00927B47" w:rsidRPr="00FC5BA7">
        <w:rPr>
          <w:rFonts w:ascii="Arial" w:hAnsi="Arial" w:cs="Arial"/>
          <w:i/>
          <w:sz w:val="20"/>
          <w:szCs w:val="20"/>
          <w:lang w:eastAsia="it-IT"/>
        </w:rPr>
        <w:t xml:space="preserve">). </w:t>
      </w:r>
    </w:p>
    <w:p w:rsidR="009F7C44" w:rsidRPr="00FC5BA7" w:rsidRDefault="0015776B" w:rsidP="00FC5BA7">
      <w:pPr>
        <w:autoSpaceDE w:val="0"/>
        <w:autoSpaceDN w:val="0"/>
        <w:adjustRightInd w:val="0"/>
        <w:spacing w:after="120" w:line="240" w:lineRule="auto"/>
        <w:jc w:val="both"/>
        <w:rPr>
          <w:rFonts w:ascii="Arial" w:hAnsi="Arial" w:cs="Arial"/>
          <w:i/>
          <w:sz w:val="20"/>
          <w:szCs w:val="20"/>
          <w:lang w:eastAsia="it-IT"/>
        </w:rPr>
      </w:pPr>
      <w:r w:rsidRPr="00FC5BA7">
        <w:rPr>
          <w:rFonts w:ascii="Arial" w:hAnsi="Arial" w:cs="Arial"/>
          <w:i/>
          <w:sz w:val="20"/>
          <w:szCs w:val="20"/>
          <w:lang w:eastAsia="it-IT"/>
        </w:rPr>
        <w:t>I miseri e i poveri cercano acqua ma non ce n'è, la loro lingua è riarsa per la sete; io, il Signore, li ascolterò; io, Dio</w:t>
      </w:r>
      <w:r w:rsidR="00927B47" w:rsidRPr="00FC5BA7">
        <w:rPr>
          <w:rFonts w:ascii="Arial" w:hAnsi="Arial" w:cs="Arial"/>
          <w:i/>
          <w:sz w:val="20"/>
          <w:szCs w:val="20"/>
          <w:lang w:eastAsia="it-IT"/>
        </w:rPr>
        <w:t xml:space="preserve"> di Israele, non li abbandonerò (</w:t>
      </w:r>
      <w:r w:rsidR="009F7C44" w:rsidRPr="00FC5BA7">
        <w:rPr>
          <w:rFonts w:ascii="Arial" w:hAnsi="Arial" w:cs="Arial"/>
          <w:i/>
          <w:sz w:val="20"/>
          <w:szCs w:val="20"/>
          <w:lang w:eastAsia="it-IT"/>
        </w:rPr>
        <w:t>Is 41, 17</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Dice il Signore: "Al tempo della misericordia ti ho ascoltato, nel giorno della salvezza ti ho aiutato. Ti ho formato e posto come alleanza per il popolo, per far risorgere il paese, per farti</w:t>
      </w:r>
      <w:r w:rsidR="00927B47" w:rsidRPr="00FC5BA7">
        <w:rPr>
          <w:rFonts w:ascii="Arial" w:hAnsi="Arial" w:cs="Arial"/>
          <w:i/>
          <w:sz w:val="20"/>
          <w:szCs w:val="20"/>
          <w:lang w:eastAsia="it-IT"/>
        </w:rPr>
        <w:t xml:space="preserve"> rioccupare l'eredità devastata (</w:t>
      </w:r>
      <w:r w:rsidR="009F7C44" w:rsidRPr="00FC5BA7">
        <w:rPr>
          <w:rFonts w:ascii="Arial" w:hAnsi="Arial" w:cs="Arial"/>
          <w:i/>
          <w:sz w:val="20"/>
          <w:szCs w:val="20"/>
          <w:lang w:eastAsia="it-IT"/>
        </w:rPr>
        <w:t>Is 49, 8</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Giubilate, o cieli; rallegrati, o terra, gridate di gioia, o monti, perché il Signore consola il suo popolo e ha pietà dei suoi miser</w:t>
      </w:r>
      <w:r w:rsidR="00927B47" w:rsidRPr="00FC5BA7">
        <w:rPr>
          <w:rFonts w:ascii="Arial" w:hAnsi="Arial" w:cs="Arial"/>
          <w:i/>
          <w:sz w:val="20"/>
          <w:szCs w:val="20"/>
          <w:lang w:eastAsia="it-IT"/>
        </w:rPr>
        <w:t>i (</w:t>
      </w:r>
      <w:r w:rsidR="009F7C44" w:rsidRPr="00FC5BA7">
        <w:rPr>
          <w:rFonts w:ascii="Arial" w:hAnsi="Arial" w:cs="Arial"/>
          <w:i/>
          <w:sz w:val="20"/>
          <w:szCs w:val="20"/>
          <w:lang w:eastAsia="it-IT"/>
        </w:rPr>
        <w:t>Is 49, 13</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Perciò ascolta anche questo, o miser</w:t>
      </w:r>
      <w:r w:rsidR="00927B47" w:rsidRPr="00FC5BA7">
        <w:rPr>
          <w:rFonts w:ascii="Arial" w:hAnsi="Arial" w:cs="Arial"/>
          <w:i/>
          <w:sz w:val="20"/>
          <w:szCs w:val="20"/>
          <w:lang w:eastAsia="it-IT"/>
        </w:rPr>
        <w:t>a, o ebbra, ma non di vino (</w:t>
      </w:r>
      <w:r w:rsidR="009F7C44" w:rsidRPr="00FC5BA7">
        <w:rPr>
          <w:rFonts w:ascii="Arial" w:hAnsi="Arial" w:cs="Arial"/>
          <w:i/>
          <w:sz w:val="20"/>
          <w:szCs w:val="20"/>
          <w:lang w:eastAsia="it-IT"/>
        </w:rPr>
        <w:t>Is 51, 21</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Anche se i monti si spostassero e i colli vacillassero, non si allontanerebbe da te il mio affetto, né vacillerebbe la mia alleanza di pace; dice il Signore che ti usa miser</w:t>
      </w:r>
      <w:r w:rsidR="00927B47" w:rsidRPr="00FC5BA7">
        <w:rPr>
          <w:rFonts w:ascii="Arial" w:hAnsi="Arial" w:cs="Arial"/>
          <w:i/>
          <w:sz w:val="20"/>
          <w:szCs w:val="20"/>
          <w:lang w:eastAsia="it-IT"/>
        </w:rPr>
        <w:t>icordia (</w:t>
      </w:r>
      <w:r w:rsidR="009F7C44" w:rsidRPr="00FC5BA7">
        <w:rPr>
          <w:rFonts w:ascii="Arial" w:hAnsi="Arial" w:cs="Arial"/>
          <w:i/>
          <w:sz w:val="20"/>
          <w:szCs w:val="20"/>
          <w:lang w:eastAsia="it-IT"/>
        </w:rPr>
        <w:t>Is 54, 10</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L'empio abbandoni la sua via e l'uomo iniquo i suoi pensieri; ritorni al Signore che avrà misericordia di lui e al no</w:t>
      </w:r>
      <w:r w:rsidR="00927B47" w:rsidRPr="00FC5BA7">
        <w:rPr>
          <w:rFonts w:ascii="Arial" w:hAnsi="Arial" w:cs="Arial"/>
          <w:i/>
          <w:sz w:val="20"/>
          <w:szCs w:val="20"/>
          <w:lang w:eastAsia="it-IT"/>
        </w:rPr>
        <w:t>stro Dio che largamente perdona (</w:t>
      </w:r>
      <w:r w:rsidR="009F7C44" w:rsidRPr="00FC5BA7">
        <w:rPr>
          <w:rFonts w:ascii="Arial" w:hAnsi="Arial" w:cs="Arial"/>
          <w:i/>
          <w:sz w:val="20"/>
          <w:szCs w:val="20"/>
          <w:lang w:eastAsia="it-IT"/>
        </w:rPr>
        <w:t>Is 55, 7</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Non consiste forse nel dividere il pane con l'affamato, nell'introdurre in casa i miseri, senza tetto, nel vestire uno che vedi nudo, senza distogliere gli occhi da quelli della tua carne?</w:t>
      </w:r>
      <w:r w:rsidR="00927B47" w:rsidRPr="00FC5BA7">
        <w:rPr>
          <w:rFonts w:ascii="Arial" w:hAnsi="Arial" w:cs="Arial"/>
          <w:i/>
          <w:sz w:val="20"/>
          <w:szCs w:val="20"/>
          <w:lang w:eastAsia="it-IT"/>
        </w:rPr>
        <w:t xml:space="preserve"> (</w:t>
      </w:r>
      <w:r w:rsidR="009F7C44" w:rsidRPr="00FC5BA7">
        <w:rPr>
          <w:rFonts w:ascii="Arial" w:hAnsi="Arial" w:cs="Arial"/>
          <w:i/>
          <w:sz w:val="20"/>
          <w:szCs w:val="20"/>
          <w:lang w:eastAsia="it-IT"/>
        </w:rPr>
        <w:t>Is 58, 7</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Lo spirito del Signore Dio è su di me perché il Signore mi ha consacrato con l'unzione; mi ha mandato a portare il lieto annunzio ai miseri, a fasciare le piaghe dei cuori spezzati, a proclamare la libertà degli schiavi, l</w:t>
      </w:r>
      <w:r w:rsidR="00927B47" w:rsidRPr="00FC5BA7">
        <w:rPr>
          <w:rFonts w:ascii="Arial" w:hAnsi="Arial" w:cs="Arial"/>
          <w:i/>
          <w:sz w:val="20"/>
          <w:szCs w:val="20"/>
          <w:lang w:eastAsia="it-IT"/>
        </w:rPr>
        <w:t>a scarcerazione dei prigionieri (</w:t>
      </w:r>
      <w:r w:rsidR="009F7C44" w:rsidRPr="00FC5BA7">
        <w:rPr>
          <w:rFonts w:ascii="Arial" w:hAnsi="Arial" w:cs="Arial"/>
          <w:i/>
          <w:sz w:val="20"/>
          <w:szCs w:val="20"/>
          <w:lang w:eastAsia="it-IT"/>
        </w:rPr>
        <w:t>Is 61, 1</w:t>
      </w:r>
      <w:r w:rsidR="00927B47" w:rsidRPr="00FC5BA7">
        <w:rPr>
          <w:rFonts w:ascii="Arial" w:hAnsi="Arial" w:cs="Arial"/>
          <w:i/>
          <w:sz w:val="20"/>
          <w:szCs w:val="20"/>
          <w:lang w:eastAsia="it-IT"/>
        </w:rPr>
        <w:t xml:space="preserve">). </w:t>
      </w:r>
    </w:p>
    <w:p w:rsidR="009F7C44" w:rsidRPr="00FC5BA7" w:rsidRDefault="0015776B" w:rsidP="00FC5BA7">
      <w:pPr>
        <w:autoSpaceDE w:val="0"/>
        <w:autoSpaceDN w:val="0"/>
        <w:adjustRightInd w:val="0"/>
        <w:spacing w:after="120" w:line="240" w:lineRule="auto"/>
        <w:jc w:val="both"/>
        <w:rPr>
          <w:rFonts w:ascii="Arial" w:hAnsi="Arial" w:cs="Arial"/>
          <w:i/>
          <w:sz w:val="20"/>
          <w:szCs w:val="20"/>
          <w:lang w:eastAsia="it-IT"/>
        </w:rPr>
      </w:pPr>
      <w:r w:rsidRPr="00FC5BA7">
        <w:rPr>
          <w:rFonts w:ascii="Arial" w:hAnsi="Arial" w:cs="Arial"/>
          <w:i/>
          <w:sz w:val="20"/>
          <w:szCs w:val="20"/>
          <w:lang w:eastAsia="it-IT"/>
        </w:rPr>
        <w:t>A promulgare l'anno di misericordia del Signore, un giorno di vendetta per il nostro Dio, p</w:t>
      </w:r>
      <w:r w:rsidR="00927B47" w:rsidRPr="00FC5BA7">
        <w:rPr>
          <w:rFonts w:ascii="Arial" w:hAnsi="Arial" w:cs="Arial"/>
          <w:i/>
          <w:sz w:val="20"/>
          <w:szCs w:val="20"/>
          <w:lang w:eastAsia="it-IT"/>
        </w:rPr>
        <w:t>er consolare tutti gli afflitti (</w:t>
      </w:r>
      <w:r w:rsidR="009F7C44" w:rsidRPr="00FC5BA7">
        <w:rPr>
          <w:rFonts w:ascii="Arial" w:hAnsi="Arial" w:cs="Arial"/>
          <w:i/>
          <w:sz w:val="20"/>
          <w:szCs w:val="20"/>
          <w:lang w:eastAsia="it-IT"/>
        </w:rPr>
        <w:t>Is 61, 2</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Voglio ricordare i benefici del Signore, le glorie del Signore, quanto egli ha fatto per noi. Egli è grande in bontà per la casa di Israele. Egli ci trattò secondo il suo amore, secondo la grandezza della sua miser</w:t>
      </w:r>
      <w:r w:rsidR="00927B47" w:rsidRPr="00FC5BA7">
        <w:rPr>
          <w:rFonts w:ascii="Arial" w:hAnsi="Arial" w:cs="Arial"/>
          <w:i/>
          <w:sz w:val="20"/>
          <w:szCs w:val="20"/>
          <w:lang w:eastAsia="it-IT"/>
        </w:rPr>
        <w:t>icordia (</w:t>
      </w:r>
      <w:r w:rsidR="009F7C44" w:rsidRPr="00FC5BA7">
        <w:rPr>
          <w:rFonts w:ascii="Arial" w:hAnsi="Arial" w:cs="Arial"/>
          <w:i/>
          <w:sz w:val="20"/>
          <w:szCs w:val="20"/>
          <w:lang w:eastAsia="it-IT"/>
        </w:rPr>
        <w:t>Is 63, 7</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Guarda dal cielo e osserva dalla tua dimora santa e gloriosa. Dove sono il tuo zelo e la tua potenza, il fremito della tua tenerezza e la tua misericordia? Non forzarti all'insensibilità</w:t>
      </w:r>
      <w:r w:rsidR="00927B47" w:rsidRPr="00FC5BA7">
        <w:rPr>
          <w:rFonts w:ascii="Arial" w:hAnsi="Arial" w:cs="Arial"/>
          <w:i/>
          <w:sz w:val="20"/>
          <w:szCs w:val="20"/>
          <w:lang w:eastAsia="it-IT"/>
        </w:rPr>
        <w:t xml:space="preserve"> (</w:t>
      </w:r>
      <w:r w:rsidR="009F7C44" w:rsidRPr="00FC5BA7">
        <w:rPr>
          <w:rFonts w:ascii="Arial" w:hAnsi="Arial" w:cs="Arial"/>
          <w:i/>
          <w:sz w:val="20"/>
          <w:szCs w:val="20"/>
          <w:lang w:eastAsia="it-IT"/>
        </w:rPr>
        <w:t>Is 63, 15</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 xml:space="preserve">Ma chi vuol gloriarsi si vanti di questo, di avere senno e di conoscere me, perché io sono il Signore che agisce con misericordia, con diritto e con giustizia sulla terra; di queste cose mi </w:t>
      </w:r>
      <w:r w:rsidR="00927B47" w:rsidRPr="00FC5BA7">
        <w:rPr>
          <w:rFonts w:ascii="Arial" w:hAnsi="Arial" w:cs="Arial"/>
          <w:i/>
          <w:sz w:val="20"/>
          <w:szCs w:val="20"/>
          <w:lang w:eastAsia="it-IT"/>
        </w:rPr>
        <w:t>compiaccio". Parola del Signore (</w:t>
      </w:r>
      <w:r w:rsidR="009F7C44" w:rsidRPr="00FC5BA7">
        <w:rPr>
          <w:rFonts w:ascii="Arial" w:hAnsi="Arial" w:cs="Arial"/>
          <w:i/>
          <w:sz w:val="20"/>
          <w:szCs w:val="20"/>
          <w:lang w:eastAsia="it-IT"/>
        </w:rPr>
        <w:t>Ger 9, 23</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Poi fracasserò, gli uni contro gli altri, i padri e i figli insieme - dice il Signore-; non avrò pietà, non li risparmierò né userò miser</w:t>
      </w:r>
      <w:r w:rsidR="00927B47" w:rsidRPr="00FC5BA7">
        <w:rPr>
          <w:rFonts w:ascii="Arial" w:hAnsi="Arial" w:cs="Arial"/>
          <w:i/>
          <w:sz w:val="20"/>
          <w:szCs w:val="20"/>
          <w:lang w:eastAsia="it-IT"/>
        </w:rPr>
        <w:t>icordia nel distruggerli" (</w:t>
      </w:r>
      <w:r w:rsidR="009F7C44" w:rsidRPr="00FC5BA7">
        <w:rPr>
          <w:rFonts w:ascii="Arial" w:hAnsi="Arial" w:cs="Arial"/>
          <w:i/>
          <w:sz w:val="20"/>
          <w:szCs w:val="20"/>
          <w:lang w:eastAsia="it-IT"/>
        </w:rPr>
        <w:t>Ger 13, 14</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Poiché così dice il Signore: "Non entrare in una casa dove si fa un banchetto funebre, non piangere con loro né commiserarli, perché io ho ritirato da questo popolo la mia pace - dice il Signore - la mia benevole</w:t>
      </w:r>
      <w:r w:rsidR="00927B47" w:rsidRPr="00FC5BA7">
        <w:rPr>
          <w:rFonts w:ascii="Arial" w:hAnsi="Arial" w:cs="Arial"/>
          <w:i/>
          <w:sz w:val="20"/>
          <w:szCs w:val="20"/>
          <w:lang w:eastAsia="it-IT"/>
        </w:rPr>
        <w:t>nza e la mia compassione (</w:t>
      </w:r>
      <w:r w:rsidR="009F7C44" w:rsidRPr="00FC5BA7">
        <w:rPr>
          <w:rFonts w:ascii="Arial" w:hAnsi="Arial" w:cs="Arial"/>
          <w:i/>
          <w:sz w:val="20"/>
          <w:szCs w:val="20"/>
          <w:lang w:eastAsia="it-IT"/>
        </w:rPr>
        <w:t>Ger 16, 5</w:t>
      </w:r>
      <w:r w:rsidR="00927B47" w:rsidRPr="00FC5BA7">
        <w:rPr>
          <w:rFonts w:ascii="Arial" w:hAnsi="Arial" w:cs="Arial"/>
          <w:i/>
          <w:sz w:val="20"/>
          <w:szCs w:val="20"/>
          <w:lang w:eastAsia="it-IT"/>
        </w:rPr>
        <w:t xml:space="preserve">). </w:t>
      </w:r>
    </w:p>
    <w:p w:rsidR="009F7C44" w:rsidRPr="00FC5BA7" w:rsidRDefault="0015776B" w:rsidP="00FC5BA7">
      <w:pPr>
        <w:autoSpaceDE w:val="0"/>
        <w:autoSpaceDN w:val="0"/>
        <w:adjustRightInd w:val="0"/>
        <w:spacing w:after="120" w:line="240" w:lineRule="auto"/>
        <w:jc w:val="both"/>
        <w:rPr>
          <w:rFonts w:ascii="Arial" w:hAnsi="Arial" w:cs="Arial"/>
          <w:i/>
          <w:sz w:val="20"/>
          <w:szCs w:val="20"/>
          <w:lang w:eastAsia="it-IT"/>
        </w:rPr>
      </w:pPr>
      <w:r w:rsidRPr="00FC5BA7">
        <w:rPr>
          <w:rFonts w:ascii="Arial" w:hAnsi="Arial" w:cs="Arial"/>
          <w:i/>
          <w:sz w:val="20"/>
          <w:szCs w:val="20"/>
          <w:lang w:eastAsia="it-IT"/>
        </w:rPr>
        <w:t>Perciò vi scaccerò da questo paese verso un paese che né voi né i vostri padri avete conosciuto e là servirete divinità straniere giorno e notte, poiché io non vi userò più miser</w:t>
      </w:r>
      <w:r w:rsidR="00927B47" w:rsidRPr="00FC5BA7">
        <w:rPr>
          <w:rFonts w:ascii="Arial" w:hAnsi="Arial" w:cs="Arial"/>
          <w:i/>
          <w:sz w:val="20"/>
          <w:szCs w:val="20"/>
          <w:lang w:eastAsia="it-IT"/>
        </w:rPr>
        <w:t>icordia (</w:t>
      </w:r>
      <w:r w:rsidR="009F7C44" w:rsidRPr="00FC5BA7">
        <w:rPr>
          <w:rFonts w:ascii="Arial" w:hAnsi="Arial" w:cs="Arial"/>
          <w:i/>
          <w:sz w:val="20"/>
          <w:szCs w:val="20"/>
          <w:lang w:eastAsia="it-IT"/>
        </w:rPr>
        <w:t>Ger 16, 13</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 xml:space="preserve">Egli tutelava la causa del povero e del misero e tutto andava bene; questo non significa infatti </w:t>
      </w:r>
      <w:r w:rsidR="00927B47" w:rsidRPr="00FC5BA7">
        <w:rPr>
          <w:rFonts w:ascii="Arial" w:hAnsi="Arial" w:cs="Arial"/>
          <w:i/>
          <w:sz w:val="20"/>
          <w:szCs w:val="20"/>
          <w:lang w:eastAsia="it-IT"/>
        </w:rPr>
        <w:t>conoscermi? Oracolo del Signore (</w:t>
      </w:r>
      <w:r w:rsidR="009F7C44" w:rsidRPr="00FC5BA7">
        <w:rPr>
          <w:rFonts w:ascii="Arial" w:hAnsi="Arial" w:cs="Arial"/>
          <w:i/>
          <w:sz w:val="20"/>
          <w:szCs w:val="20"/>
          <w:lang w:eastAsia="it-IT"/>
        </w:rPr>
        <w:t>Ger 22, 16</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Tu usi misericordia con mille e fai subire la pena dell'iniquità dei padri ai loro figli dopo di essi, Dio grande e forte, che ti chia</w:t>
      </w:r>
      <w:r w:rsidR="00927B47" w:rsidRPr="00FC5BA7">
        <w:rPr>
          <w:rFonts w:ascii="Arial" w:hAnsi="Arial" w:cs="Arial"/>
          <w:i/>
          <w:sz w:val="20"/>
          <w:szCs w:val="20"/>
          <w:lang w:eastAsia="it-IT"/>
        </w:rPr>
        <w:t>mi Signore degli eserciti (</w:t>
      </w:r>
      <w:r w:rsidR="009F7C44" w:rsidRPr="00FC5BA7">
        <w:rPr>
          <w:rFonts w:ascii="Arial" w:hAnsi="Arial" w:cs="Arial"/>
          <w:i/>
          <w:sz w:val="20"/>
          <w:szCs w:val="20"/>
          <w:lang w:eastAsia="it-IT"/>
        </w:rPr>
        <w:t>Ger 32, 18</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Giuda è emigrato per la miseria e la dura schiavitù. Egli abita in mezzo alle nazioni, senza trovare riposo; tutti i suoi persecutori l</w:t>
      </w:r>
      <w:r w:rsidR="00927B47" w:rsidRPr="00FC5BA7">
        <w:rPr>
          <w:rFonts w:ascii="Arial" w:hAnsi="Arial" w:cs="Arial"/>
          <w:i/>
          <w:sz w:val="20"/>
          <w:szCs w:val="20"/>
          <w:lang w:eastAsia="it-IT"/>
        </w:rPr>
        <w:t>'hanno raggiunto fra le angosce (</w:t>
      </w:r>
      <w:r w:rsidR="009F7C44" w:rsidRPr="00FC5BA7">
        <w:rPr>
          <w:rFonts w:ascii="Arial" w:hAnsi="Arial" w:cs="Arial"/>
          <w:i/>
          <w:sz w:val="20"/>
          <w:szCs w:val="20"/>
          <w:lang w:eastAsia="it-IT"/>
        </w:rPr>
        <w:t>Lam 1, 3</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Gerusalemme ricorda i giorni della sua miseria e del suo vagare, tutti i suoi beni preziosi dal tempo antico; ricorda quando il suo popolo cadeva per mano del nemico e nessuno le porgeva aiuto. I suoi nemici la guardav</w:t>
      </w:r>
      <w:r w:rsidR="00927B47" w:rsidRPr="00FC5BA7">
        <w:rPr>
          <w:rFonts w:ascii="Arial" w:hAnsi="Arial" w:cs="Arial"/>
          <w:i/>
          <w:sz w:val="20"/>
          <w:szCs w:val="20"/>
          <w:lang w:eastAsia="it-IT"/>
        </w:rPr>
        <w:t>ano e ridevano della sua rovina (</w:t>
      </w:r>
      <w:r w:rsidR="009F7C44" w:rsidRPr="00FC5BA7">
        <w:rPr>
          <w:rFonts w:ascii="Arial" w:hAnsi="Arial" w:cs="Arial"/>
          <w:i/>
          <w:sz w:val="20"/>
          <w:szCs w:val="20"/>
          <w:lang w:eastAsia="it-IT"/>
        </w:rPr>
        <w:t>Lam 1, 7</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La sua sozzura è nei lembi della sua veste, non pensava alla sua fine; essa è caduta in modo sorprendente e ora nessuno la consola. "Guarda, Signore, la mia miseri</w:t>
      </w:r>
      <w:r w:rsidR="00927B47" w:rsidRPr="00FC5BA7">
        <w:rPr>
          <w:rFonts w:ascii="Arial" w:hAnsi="Arial" w:cs="Arial"/>
          <w:i/>
          <w:sz w:val="20"/>
          <w:szCs w:val="20"/>
          <w:lang w:eastAsia="it-IT"/>
        </w:rPr>
        <w:t>a, perché il nemico ne trionfa" (</w:t>
      </w:r>
      <w:r w:rsidR="009F7C44" w:rsidRPr="00FC5BA7">
        <w:rPr>
          <w:rFonts w:ascii="Arial" w:hAnsi="Arial" w:cs="Arial"/>
          <w:i/>
          <w:sz w:val="20"/>
          <w:szCs w:val="20"/>
          <w:lang w:eastAsia="it-IT"/>
        </w:rPr>
        <w:t>Lam 1, 9</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Io sono l'uomo che ha provato la miseri</w:t>
      </w:r>
      <w:r w:rsidR="00927B47" w:rsidRPr="00FC5BA7">
        <w:rPr>
          <w:rFonts w:ascii="Arial" w:hAnsi="Arial" w:cs="Arial"/>
          <w:i/>
          <w:sz w:val="20"/>
          <w:szCs w:val="20"/>
          <w:lang w:eastAsia="it-IT"/>
        </w:rPr>
        <w:t>a sotto la sferza della sua ira (</w:t>
      </w:r>
      <w:r w:rsidR="009F7C44" w:rsidRPr="00FC5BA7">
        <w:rPr>
          <w:rFonts w:ascii="Arial" w:hAnsi="Arial" w:cs="Arial"/>
          <w:i/>
          <w:sz w:val="20"/>
          <w:szCs w:val="20"/>
          <w:lang w:eastAsia="it-IT"/>
        </w:rPr>
        <w:t>Lam 3, 1</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 xml:space="preserve">Il ricordo della mia miseria e del mio </w:t>
      </w:r>
      <w:r w:rsidR="00927B47" w:rsidRPr="00FC5BA7">
        <w:rPr>
          <w:rFonts w:ascii="Arial" w:hAnsi="Arial" w:cs="Arial"/>
          <w:i/>
          <w:sz w:val="20"/>
          <w:szCs w:val="20"/>
          <w:lang w:eastAsia="it-IT"/>
        </w:rPr>
        <w:t>vagare è come assenzio e veleno (</w:t>
      </w:r>
      <w:r w:rsidR="009F7C44" w:rsidRPr="00FC5BA7">
        <w:rPr>
          <w:rFonts w:ascii="Arial" w:hAnsi="Arial" w:cs="Arial"/>
          <w:i/>
          <w:sz w:val="20"/>
          <w:szCs w:val="20"/>
          <w:lang w:eastAsia="it-IT"/>
        </w:rPr>
        <w:t>Lam 3, 19</w:t>
      </w:r>
      <w:r w:rsidR="00927B47" w:rsidRPr="00FC5BA7">
        <w:rPr>
          <w:rFonts w:ascii="Arial" w:hAnsi="Arial" w:cs="Arial"/>
          <w:i/>
          <w:sz w:val="20"/>
          <w:szCs w:val="20"/>
          <w:lang w:eastAsia="it-IT"/>
        </w:rPr>
        <w:t xml:space="preserve">). </w:t>
      </w:r>
    </w:p>
    <w:p w:rsidR="009F7C44" w:rsidRPr="00FC5BA7" w:rsidRDefault="0015776B" w:rsidP="00FC5BA7">
      <w:pPr>
        <w:autoSpaceDE w:val="0"/>
        <w:autoSpaceDN w:val="0"/>
        <w:adjustRightInd w:val="0"/>
        <w:spacing w:after="120" w:line="240" w:lineRule="auto"/>
        <w:jc w:val="both"/>
        <w:rPr>
          <w:rFonts w:ascii="Arial" w:hAnsi="Arial" w:cs="Arial"/>
          <w:i/>
          <w:sz w:val="20"/>
          <w:szCs w:val="20"/>
          <w:lang w:eastAsia="it-IT"/>
        </w:rPr>
      </w:pPr>
      <w:r w:rsidRPr="00FC5BA7">
        <w:rPr>
          <w:rFonts w:ascii="Arial" w:hAnsi="Arial" w:cs="Arial"/>
          <w:i/>
          <w:sz w:val="20"/>
          <w:szCs w:val="20"/>
          <w:lang w:eastAsia="it-IT"/>
        </w:rPr>
        <w:lastRenderedPageBreak/>
        <w:t>Le misericordie del Signore non sono finite, no</w:t>
      </w:r>
      <w:r w:rsidR="00927B47" w:rsidRPr="00FC5BA7">
        <w:rPr>
          <w:rFonts w:ascii="Arial" w:hAnsi="Arial" w:cs="Arial"/>
          <w:i/>
          <w:sz w:val="20"/>
          <w:szCs w:val="20"/>
          <w:lang w:eastAsia="it-IT"/>
        </w:rPr>
        <w:t>n è esaurita la sua compassione (</w:t>
      </w:r>
      <w:r w:rsidR="009F7C44" w:rsidRPr="00FC5BA7">
        <w:rPr>
          <w:rFonts w:ascii="Arial" w:hAnsi="Arial" w:cs="Arial"/>
          <w:i/>
          <w:sz w:val="20"/>
          <w:szCs w:val="20"/>
          <w:lang w:eastAsia="it-IT"/>
        </w:rPr>
        <w:t>Lam 3, 22</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Ma, se affligge, avrà anche pietà secondo la sua grande miser</w:t>
      </w:r>
      <w:r w:rsidR="00927B47" w:rsidRPr="00FC5BA7">
        <w:rPr>
          <w:rFonts w:ascii="Arial" w:hAnsi="Arial" w:cs="Arial"/>
          <w:i/>
          <w:sz w:val="20"/>
          <w:szCs w:val="20"/>
          <w:lang w:eastAsia="it-IT"/>
        </w:rPr>
        <w:t>icordia (</w:t>
      </w:r>
      <w:r w:rsidR="009F7C44" w:rsidRPr="00FC5BA7">
        <w:rPr>
          <w:rFonts w:ascii="Arial" w:hAnsi="Arial" w:cs="Arial"/>
          <w:i/>
          <w:sz w:val="20"/>
          <w:szCs w:val="20"/>
          <w:lang w:eastAsia="it-IT"/>
        </w:rPr>
        <w:t>Lam 3, 32</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Tuttavia tu hai agito verso di noi, Signore Dio nostro, secondo tutta la tua bontà e secondo tutta la tua grande miser</w:t>
      </w:r>
      <w:r w:rsidR="00927B47" w:rsidRPr="00FC5BA7">
        <w:rPr>
          <w:rFonts w:ascii="Arial" w:hAnsi="Arial" w:cs="Arial"/>
          <w:i/>
          <w:sz w:val="20"/>
          <w:szCs w:val="20"/>
          <w:lang w:eastAsia="it-IT"/>
        </w:rPr>
        <w:t>icordia (</w:t>
      </w:r>
      <w:r w:rsidR="009F7C44" w:rsidRPr="00FC5BA7">
        <w:rPr>
          <w:rFonts w:ascii="Arial" w:hAnsi="Arial" w:cs="Arial"/>
          <w:i/>
          <w:sz w:val="20"/>
          <w:szCs w:val="20"/>
          <w:lang w:eastAsia="it-IT"/>
        </w:rPr>
        <w:t>Bar 2, 27</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Io, infatti, spero dall'Eterno la vostra salvezza. Una grande gioia mi viene dal Santo, per la misericordia che presto vi giunge</w:t>
      </w:r>
      <w:r w:rsidR="00927B47" w:rsidRPr="00FC5BA7">
        <w:rPr>
          <w:rFonts w:ascii="Arial" w:hAnsi="Arial" w:cs="Arial"/>
          <w:i/>
          <w:sz w:val="20"/>
          <w:szCs w:val="20"/>
          <w:lang w:eastAsia="it-IT"/>
        </w:rPr>
        <w:t>rà dall'Eterno vostro salvatore  (</w:t>
      </w:r>
      <w:r w:rsidR="009F7C44" w:rsidRPr="00FC5BA7">
        <w:rPr>
          <w:rFonts w:ascii="Arial" w:hAnsi="Arial" w:cs="Arial"/>
          <w:i/>
          <w:sz w:val="20"/>
          <w:szCs w:val="20"/>
          <w:lang w:eastAsia="it-IT"/>
        </w:rPr>
        <w:t>Bar 4, 22</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 xml:space="preserve">Perché Dio ricondurrà Israele con gioia alla luce della sua gloria, con la misericordia e </w:t>
      </w:r>
      <w:r w:rsidR="00927B47" w:rsidRPr="00FC5BA7">
        <w:rPr>
          <w:rFonts w:ascii="Arial" w:hAnsi="Arial" w:cs="Arial"/>
          <w:i/>
          <w:sz w:val="20"/>
          <w:szCs w:val="20"/>
          <w:lang w:eastAsia="it-IT"/>
        </w:rPr>
        <w:t>la giustizia che vengono da lui (</w:t>
      </w:r>
      <w:r w:rsidR="009F7C44" w:rsidRPr="00FC5BA7">
        <w:rPr>
          <w:rFonts w:ascii="Arial" w:hAnsi="Arial" w:cs="Arial"/>
          <w:i/>
          <w:sz w:val="20"/>
          <w:szCs w:val="20"/>
          <w:lang w:eastAsia="it-IT"/>
        </w:rPr>
        <w:t>Bar 5, 9</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Agli altri disse, in modo che io sentissi: "Seguitelo attraverso la città e colpite! Il vostro occhio non perdoni, non abbiate miser</w:t>
      </w:r>
      <w:r w:rsidR="00927B47" w:rsidRPr="00FC5BA7">
        <w:rPr>
          <w:rFonts w:ascii="Arial" w:hAnsi="Arial" w:cs="Arial"/>
          <w:i/>
          <w:sz w:val="20"/>
          <w:szCs w:val="20"/>
          <w:lang w:eastAsia="it-IT"/>
        </w:rPr>
        <w:t>icordia (</w:t>
      </w:r>
      <w:r w:rsidR="009F7C44" w:rsidRPr="00FC5BA7">
        <w:rPr>
          <w:rFonts w:ascii="Arial" w:hAnsi="Arial" w:cs="Arial"/>
          <w:i/>
          <w:sz w:val="20"/>
          <w:szCs w:val="20"/>
          <w:lang w:eastAsia="it-IT"/>
        </w:rPr>
        <w:t>Ez 9, 5</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Ebbene, neppure il mio occhio avrà compassione e non userò misericordia: farò ricade</w:t>
      </w:r>
      <w:r w:rsidR="00927B47" w:rsidRPr="00FC5BA7">
        <w:rPr>
          <w:rFonts w:ascii="Arial" w:hAnsi="Arial" w:cs="Arial"/>
          <w:i/>
          <w:sz w:val="20"/>
          <w:szCs w:val="20"/>
          <w:lang w:eastAsia="it-IT"/>
        </w:rPr>
        <w:t>re sul loro capo le loro opere" (</w:t>
      </w:r>
      <w:r w:rsidR="009F7C44" w:rsidRPr="00FC5BA7">
        <w:rPr>
          <w:rFonts w:ascii="Arial" w:hAnsi="Arial" w:cs="Arial"/>
          <w:i/>
          <w:sz w:val="20"/>
          <w:szCs w:val="20"/>
          <w:lang w:eastAsia="it-IT"/>
        </w:rPr>
        <w:t>Ez 9, 10</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Lo chiusero in una gabbia, lo condussero in catene al re di Babilonia e lo misero in una prigione, perché non se ne senti</w:t>
      </w:r>
      <w:r w:rsidR="00927B47" w:rsidRPr="00FC5BA7">
        <w:rPr>
          <w:rFonts w:ascii="Arial" w:hAnsi="Arial" w:cs="Arial"/>
          <w:i/>
          <w:sz w:val="20"/>
          <w:szCs w:val="20"/>
          <w:lang w:eastAsia="it-IT"/>
        </w:rPr>
        <w:t>sse la voce sui monti d'Israele (</w:t>
      </w:r>
      <w:r w:rsidR="009F7C44" w:rsidRPr="00FC5BA7">
        <w:rPr>
          <w:rFonts w:ascii="Arial" w:hAnsi="Arial" w:cs="Arial"/>
          <w:i/>
          <w:sz w:val="20"/>
          <w:szCs w:val="20"/>
          <w:lang w:eastAsia="it-IT"/>
        </w:rPr>
        <w:t>Ez 19, 9</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Ed essi implorarono misericordia dal Dio del cielo riguardo a questo mistero, perché Daniele e i suoi compagni non fossero messi a morte insieme con tut</w:t>
      </w:r>
      <w:r w:rsidR="00927B47" w:rsidRPr="00FC5BA7">
        <w:rPr>
          <w:rFonts w:ascii="Arial" w:hAnsi="Arial" w:cs="Arial"/>
          <w:i/>
          <w:sz w:val="20"/>
          <w:szCs w:val="20"/>
          <w:lang w:eastAsia="it-IT"/>
        </w:rPr>
        <w:t>ti gli altri saggi di Babilonia (</w:t>
      </w:r>
      <w:r w:rsidR="009F7C44" w:rsidRPr="00FC5BA7">
        <w:rPr>
          <w:rFonts w:ascii="Arial" w:hAnsi="Arial" w:cs="Arial"/>
          <w:i/>
          <w:sz w:val="20"/>
          <w:szCs w:val="20"/>
          <w:lang w:eastAsia="it-IT"/>
        </w:rPr>
        <w:t>Dn 2, 18</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Non ritirare da noi la tua misericordia, per amore di Abramo tuo amico, di Isacco</w:t>
      </w:r>
      <w:r w:rsidR="00927B47" w:rsidRPr="00FC5BA7">
        <w:rPr>
          <w:rFonts w:ascii="Arial" w:hAnsi="Arial" w:cs="Arial"/>
          <w:i/>
          <w:sz w:val="20"/>
          <w:szCs w:val="20"/>
          <w:lang w:eastAsia="it-IT"/>
        </w:rPr>
        <w:t xml:space="preserve"> tuo servo, d'Israele tuo santo (</w:t>
      </w:r>
      <w:r w:rsidR="009F7C44" w:rsidRPr="00FC5BA7">
        <w:rPr>
          <w:rFonts w:ascii="Arial" w:hAnsi="Arial" w:cs="Arial"/>
          <w:i/>
          <w:sz w:val="20"/>
          <w:szCs w:val="20"/>
          <w:lang w:eastAsia="it-IT"/>
        </w:rPr>
        <w:t>Dn 3, 35</w:t>
      </w:r>
      <w:r w:rsidR="00927B47" w:rsidRPr="00FC5BA7">
        <w:rPr>
          <w:rFonts w:ascii="Arial" w:hAnsi="Arial" w:cs="Arial"/>
          <w:i/>
          <w:sz w:val="20"/>
          <w:szCs w:val="20"/>
          <w:lang w:eastAsia="it-IT"/>
        </w:rPr>
        <w:t xml:space="preserve">). </w:t>
      </w:r>
    </w:p>
    <w:p w:rsidR="009F7C44" w:rsidRPr="00FC5BA7" w:rsidRDefault="0015776B" w:rsidP="00FC5BA7">
      <w:pPr>
        <w:autoSpaceDE w:val="0"/>
        <w:autoSpaceDN w:val="0"/>
        <w:adjustRightInd w:val="0"/>
        <w:spacing w:after="120" w:line="240" w:lineRule="auto"/>
        <w:jc w:val="both"/>
        <w:rPr>
          <w:rFonts w:ascii="Arial" w:hAnsi="Arial" w:cs="Arial"/>
          <w:i/>
          <w:sz w:val="20"/>
          <w:szCs w:val="20"/>
          <w:lang w:eastAsia="it-IT"/>
        </w:rPr>
      </w:pPr>
      <w:r w:rsidRPr="00FC5BA7">
        <w:rPr>
          <w:rFonts w:ascii="Arial" w:hAnsi="Arial" w:cs="Arial"/>
          <w:i/>
          <w:sz w:val="20"/>
          <w:szCs w:val="20"/>
          <w:lang w:eastAsia="it-IT"/>
        </w:rPr>
        <w:t>Ora non abbiamo più né principe, né capo, né profeta, né olocausto, né sacrificio, né oblazione, né incenso, né luogo per presentarti le primizie e trovar miser</w:t>
      </w:r>
      <w:r w:rsidR="00927B47" w:rsidRPr="00FC5BA7">
        <w:rPr>
          <w:rFonts w:ascii="Arial" w:hAnsi="Arial" w:cs="Arial"/>
          <w:i/>
          <w:sz w:val="20"/>
          <w:szCs w:val="20"/>
          <w:lang w:eastAsia="it-IT"/>
        </w:rPr>
        <w:t>icordia (</w:t>
      </w:r>
      <w:r w:rsidR="009F7C44" w:rsidRPr="00FC5BA7">
        <w:rPr>
          <w:rFonts w:ascii="Arial" w:hAnsi="Arial" w:cs="Arial"/>
          <w:i/>
          <w:sz w:val="20"/>
          <w:szCs w:val="20"/>
          <w:lang w:eastAsia="it-IT"/>
        </w:rPr>
        <w:t>Dn 3, 38</w:t>
      </w:r>
      <w:r w:rsidR="00927B47" w:rsidRPr="00FC5BA7">
        <w:rPr>
          <w:rFonts w:ascii="Arial" w:hAnsi="Arial" w:cs="Arial"/>
          <w:i/>
          <w:sz w:val="20"/>
          <w:szCs w:val="20"/>
          <w:lang w:eastAsia="it-IT"/>
        </w:rPr>
        <w:t>). Fa’</w:t>
      </w:r>
      <w:r w:rsidRPr="00FC5BA7">
        <w:rPr>
          <w:rFonts w:ascii="Arial" w:hAnsi="Arial" w:cs="Arial"/>
          <w:i/>
          <w:sz w:val="20"/>
          <w:szCs w:val="20"/>
          <w:lang w:eastAsia="it-IT"/>
        </w:rPr>
        <w:t xml:space="preserve"> con noi secondo la tua clemenza, trattaci secondo la tua benevolenza, secondo la grandezza della tua miser</w:t>
      </w:r>
      <w:r w:rsidR="00927B47" w:rsidRPr="00FC5BA7">
        <w:rPr>
          <w:rFonts w:ascii="Arial" w:hAnsi="Arial" w:cs="Arial"/>
          <w:i/>
          <w:sz w:val="20"/>
          <w:szCs w:val="20"/>
          <w:lang w:eastAsia="it-IT"/>
        </w:rPr>
        <w:t>icordia (</w:t>
      </w:r>
      <w:r w:rsidR="009F7C44" w:rsidRPr="00FC5BA7">
        <w:rPr>
          <w:rFonts w:ascii="Arial" w:hAnsi="Arial" w:cs="Arial"/>
          <w:i/>
          <w:sz w:val="20"/>
          <w:szCs w:val="20"/>
          <w:lang w:eastAsia="it-IT"/>
        </w:rPr>
        <w:t>Dn 3, 42</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Perciò, re, accetta il mio consiglio: sconta i tuoi peccati con l'elemosina e le tue iniquità con atti di misericordia verso gli afflitti, perché tu</w:t>
      </w:r>
      <w:r w:rsidR="00927B47" w:rsidRPr="00FC5BA7">
        <w:rPr>
          <w:rFonts w:ascii="Arial" w:hAnsi="Arial" w:cs="Arial"/>
          <w:i/>
          <w:sz w:val="20"/>
          <w:szCs w:val="20"/>
          <w:lang w:eastAsia="it-IT"/>
        </w:rPr>
        <w:t xml:space="preserve"> possa godere lunga prosperità" (</w:t>
      </w:r>
      <w:r w:rsidR="009F7C44" w:rsidRPr="00FC5BA7">
        <w:rPr>
          <w:rFonts w:ascii="Arial" w:hAnsi="Arial" w:cs="Arial"/>
          <w:i/>
          <w:sz w:val="20"/>
          <w:szCs w:val="20"/>
          <w:lang w:eastAsia="it-IT"/>
        </w:rPr>
        <w:t>Dn 4, 24</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Al Signore Dio nostro la misericordia e il perdono, perché c</w:t>
      </w:r>
      <w:r w:rsidR="00927B47" w:rsidRPr="00FC5BA7">
        <w:rPr>
          <w:rFonts w:ascii="Arial" w:hAnsi="Arial" w:cs="Arial"/>
          <w:i/>
          <w:sz w:val="20"/>
          <w:szCs w:val="20"/>
          <w:lang w:eastAsia="it-IT"/>
        </w:rPr>
        <w:t>i siamo ribellati contro di lui (</w:t>
      </w:r>
      <w:r w:rsidR="009F7C44" w:rsidRPr="00FC5BA7">
        <w:rPr>
          <w:rFonts w:ascii="Arial" w:hAnsi="Arial" w:cs="Arial"/>
          <w:i/>
          <w:sz w:val="20"/>
          <w:szCs w:val="20"/>
          <w:lang w:eastAsia="it-IT"/>
        </w:rPr>
        <w:t>Dn 9, 9</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 xml:space="preserve">Signore, secondo la tua misericordia, si plachi la tua ira e il tuo sdegno verso Gerusalemme, tua città, verso il tuo monte santo, poiché per i nostri peccati e per l'iniquità dei nostri padri Gerusalemme e il tuo popolo sono oggetto di vituperio </w:t>
      </w:r>
      <w:r w:rsidR="00927B47" w:rsidRPr="00FC5BA7">
        <w:rPr>
          <w:rFonts w:ascii="Arial" w:hAnsi="Arial" w:cs="Arial"/>
          <w:i/>
          <w:sz w:val="20"/>
          <w:szCs w:val="20"/>
          <w:lang w:eastAsia="it-IT"/>
        </w:rPr>
        <w:t>presso quanti ci stanno intorno (</w:t>
      </w:r>
      <w:r w:rsidR="009F7C44" w:rsidRPr="00FC5BA7">
        <w:rPr>
          <w:rFonts w:ascii="Arial" w:hAnsi="Arial" w:cs="Arial"/>
          <w:i/>
          <w:sz w:val="20"/>
          <w:szCs w:val="20"/>
          <w:lang w:eastAsia="it-IT"/>
        </w:rPr>
        <w:t>Dn 9, 16</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Porgi l'orecchio, mio Dio, e ascolta: apri gli occhi e guarda le nostre desolazioni e la città sulla quale è stato invocato il tuo nome! Non presentiamo le nostre suppliche davanti a te, basate sulla nostra giustizia, ma sulla tua grande miser</w:t>
      </w:r>
      <w:r w:rsidR="00927B47" w:rsidRPr="00FC5BA7">
        <w:rPr>
          <w:rFonts w:ascii="Arial" w:hAnsi="Arial" w:cs="Arial"/>
          <w:i/>
          <w:sz w:val="20"/>
          <w:szCs w:val="20"/>
          <w:lang w:eastAsia="it-IT"/>
        </w:rPr>
        <w:t>icordia (</w:t>
      </w:r>
      <w:r w:rsidR="009F7C44" w:rsidRPr="00FC5BA7">
        <w:rPr>
          <w:rFonts w:ascii="Arial" w:hAnsi="Arial" w:cs="Arial"/>
          <w:i/>
          <w:sz w:val="20"/>
          <w:szCs w:val="20"/>
          <w:lang w:eastAsia="it-IT"/>
        </w:rPr>
        <w:t>Dn 9, 18</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 xml:space="preserve">Assur non ci salverà, non cavalcheremo più su cavalli, </w:t>
      </w:r>
      <w:r w:rsidR="00927B47" w:rsidRPr="00FC5BA7">
        <w:rPr>
          <w:rFonts w:ascii="Arial" w:hAnsi="Arial" w:cs="Arial"/>
          <w:i/>
          <w:sz w:val="20"/>
          <w:szCs w:val="20"/>
          <w:lang w:eastAsia="it-IT"/>
        </w:rPr>
        <w:t>né</w:t>
      </w:r>
      <w:r w:rsidRPr="00FC5BA7">
        <w:rPr>
          <w:rFonts w:ascii="Arial" w:hAnsi="Arial" w:cs="Arial"/>
          <w:i/>
          <w:sz w:val="20"/>
          <w:szCs w:val="20"/>
          <w:lang w:eastAsia="it-IT"/>
        </w:rPr>
        <w:t xml:space="preserve"> chiameremo più dio nostro l'opera delle nostre mani, </w:t>
      </w:r>
      <w:r w:rsidR="00927B47" w:rsidRPr="00FC5BA7">
        <w:rPr>
          <w:rFonts w:ascii="Arial" w:hAnsi="Arial" w:cs="Arial"/>
          <w:i/>
          <w:sz w:val="20"/>
          <w:szCs w:val="20"/>
          <w:lang w:eastAsia="it-IT"/>
        </w:rPr>
        <w:t>poiché</w:t>
      </w:r>
      <w:r w:rsidRPr="00FC5BA7">
        <w:rPr>
          <w:rFonts w:ascii="Arial" w:hAnsi="Arial" w:cs="Arial"/>
          <w:i/>
          <w:sz w:val="20"/>
          <w:szCs w:val="20"/>
          <w:lang w:eastAsia="it-IT"/>
        </w:rPr>
        <w:t xml:space="preserve"> presso di te l'orfano trova miser</w:t>
      </w:r>
      <w:r w:rsidR="00927B47" w:rsidRPr="00FC5BA7">
        <w:rPr>
          <w:rFonts w:ascii="Arial" w:hAnsi="Arial" w:cs="Arial"/>
          <w:i/>
          <w:sz w:val="20"/>
          <w:szCs w:val="20"/>
          <w:lang w:eastAsia="it-IT"/>
        </w:rPr>
        <w:t>icordia" (</w:t>
      </w:r>
      <w:r w:rsidR="009F7C44" w:rsidRPr="00FC5BA7">
        <w:rPr>
          <w:rFonts w:ascii="Arial" w:hAnsi="Arial" w:cs="Arial"/>
          <w:i/>
          <w:sz w:val="20"/>
          <w:szCs w:val="20"/>
          <w:lang w:eastAsia="it-IT"/>
        </w:rPr>
        <w:t>Os 14, 4</w:t>
      </w:r>
      <w:r w:rsidR="00927B47" w:rsidRPr="00FC5BA7">
        <w:rPr>
          <w:rFonts w:ascii="Arial" w:hAnsi="Arial" w:cs="Arial"/>
          <w:i/>
          <w:sz w:val="20"/>
          <w:szCs w:val="20"/>
          <w:lang w:eastAsia="it-IT"/>
        </w:rPr>
        <w:t xml:space="preserve">). </w:t>
      </w:r>
    </w:p>
    <w:p w:rsidR="009F7C44" w:rsidRPr="00FC5BA7" w:rsidRDefault="0015776B" w:rsidP="00FC5BA7">
      <w:pPr>
        <w:autoSpaceDE w:val="0"/>
        <w:autoSpaceDN w:val="0"/>
        <w:adjustRightInd w:val="0"/>
        <w:spacing w:after="120" w:line="240" w:lineRule="auto"/>
        <w:jc w:val="both"/>
        <w:rPr>
          <w:rFonts w:ascii="Arial" w:hAnsi="Arial" w:cs="Arial"/>
          <w:i/>
          <w:sz w:val="20"/>
          <w:szCs w:val="20"/>
          <w:lang w:eastAsia="it-IT"/>
        </w:rPr>
      </w:pPr>
      <w:r w:rsidRPr="00FC5BA7">
        <w:rPr>
          <w:rFonts w:ascii="Arial" w:hAnsi="Arial" w:cs="Arial"/>
          <w:i/>
          <w:sz w:val="20"/>
          <w:szCs w:val="20"/>
          <w:lang w:eastAsia="it-IT"/>
        </w:rPr>
        <w:t xml:space="preserve">Laceratevi il cuore e non le vesti, ritornate al Signore vostro Dio, </w:t>
      </w:r>
      <w:r w:rsidR="00927B47" w:rsidRPr="00FC5BA7">
        <w:rPr>
          <w:rFonts w:ascii="Arial" w:hAnsi="Arial" w:cs="Arial"/>
          <w:i/>
          <w:sz w:val="20"/>
          <w:szCs w:val="20"/>
          <w:lang w:eastAsia="it-IT"/>
        </w:rPr>
        <w:t>perché</w:t>
      </w:r>
      <w:r w:rsidRPr="00FC5BA7">
        <w:rPr>
          <w:rFonts w:ascii="Arial" w:hAnsi="Arial" w:cs="Arial"/>
          <w:i/>
          <w:sz w:val="20"/>
          <w:szCs w:val="20"/>
          <w:lang w:eastAsia="it-IT"/>
        </w:rPr>
        <w:t xml:space="preserve"> egli è misericordioso e benigno, tardo all'ira e ricco di benevolenza e si impi</w:t>
      </w:r>
      <w:r w:rsidR="00927B47" w:rsidRPr="00FC5BA7">
        <w:rPr>
          <w:rFonts w:ascii="Arial" w:hAnsi="Arial" w:cs="Arial"/>
          <w:i/>
          <w:sz w:val="20"/>
          <w:szCs w:val="20"/>
          <w:lang w:eastAsia="it-IT"/>
        </w:rPr>
        <w:t>etosisce riguardo alla sventura (</w:t>
      </w:r>
      <w:r w:rsidR="009F7C44" w:rsidRPr="00FC5BA7">
        <w:rPr>
          <w:rFonts w:ascii="Arial" w:hAnsi="Arial" w:cs="Arial"/>
          <w:i/>
          <w:sz w:val="20"/>
          <w:szCs w:val="20"/>
          <w:lang w:eastAsia="it-IT"/>
        </w:rPr>
        <w:t>Gl 2, 13</w:t>
      </w:r>
      <w:r w:rsidR="00927B47" w:rsidRPr="00FC5BA7">
        <w:rPr>
          <w:rFonts w:ascii="Arial" w:hAnsi="Arial" w:cs="Arial"/>
          <w:i/>
          <w:sz w:val="20"/>
          <w:szCs w:val="20"/>
          <w:lang w:eastAsia="it-IT"/>
        </w:rPr>
        <w:t xml:space="preserve">). Essi </w:t>
      </w:r>
      <w:r w:rsidRPr="00FC5BA7">
        <w:rPr>
          <w:rFonts w:ascii="Arial" w:hAnsi="Arial" w:cs="Arial"/>
          <w:i/>
          <w:sz w:val="20"/>
          <w:szCs w:val="20"/>
          <w:lang w:eastAsia="it-IT"/>
        </w:rPr>
        <w:t>che calpestano come la polvere della terra la testa dei poveri e fanno deviare il cammino dei miseri; e padre e figlio vanno dalla stessa ragazza, pr</w:t>
      </w:r>
      <w:r w:rsidR="00927B47" w:rsidRPr="00FC5BA7">
        <w:rPr>
          <w:rFonts w:ascii="Arial" w:hAnsi="Arial" w:cs="Arial"/>
          <w:i/>
          <w:sz w:val="20"/>
          <w:szCs w:val="20"/>
          <w:lang w:eastAsia="it-IT"/>
        </w:rPr>
        <w:t>ofanando così il mio santo nome (</w:t>
      </w:r>
      <w:r w:rsidR="009F7C44" w:rsidRPr="00FC5BA7">
        <w:rPr>
          <w:rFonts w:ascii="Arial" w:hAnsi="Arial" w:cs="Arial"/>
          <w:i/>
          <w:sz w:val="20"/>
          <w:szCs w:val="20"/>
          <w:lang w:eastAsia="it-IT"/>
        </w:rPr>
        <w:t>Am 2, 7</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Pregò il Signore: "Signore, non era forse questo che dicevo quand'ero nel mio paese? Per ciò mi affrettai a fuggire a Tarsis; perché so che tu sei un Dio misericordioso e clemente, longanime, di grande amore e che ti lasci impietos</w:t>
      </w:r>
      <w:r w:rsidR="00927B47" w:rsidRPr="00FC5BA7">
        <w:rPr>
          <w:rFonts w:ascii="Arial" w:hAnsi="Arial" w:cs="Arial"/>
          <w:i/>
          <w:sz w:val="20"/>
          <w:szCs w:val="20"/>
          <w:lang w:eastAsia="it-IT"/>
        </w:rPr>
        <w:t>ire riguardo al male minacciato (</w:t>
      </w:r>
      <w:r w:rsidR="009F7C44" w:rsidRPr="00FC5BA7">
        <w:rPr>
          <w:rFonts w:ascii="Arial" w:hAnsi="Arial" w:cs="Arial"/>
          <w:i/>
          <w:sz w:val="20"/>
          <w:szCs w:val="20"/>
          <w:lang w:eastAsia="it-IT"/>
        </w:rPr>
        <w:t>Gn 4, 2</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Qual dio è come te, che toglie l'iniquità e perdona il peccato al resto della sua eredità; che non serba per sempre l'ira, ma si compiace d'usar misericordia?</w:t>
      </w:r>
      <w:r w:rsidR="00927B47" w:rsidRPr="00FC5BA7">
        <w:rPr>
          <w:rFonts w:ascii="Arial" w:hAnsi="Arial" w:cs="Arial"/>
          <w:i/>
          <w:sz w:val="20"/>
          <w:szCs w:val="20"/>
          <w:lang w:eastAsia="it-IT"/>
        </w:rPr>
        <w:t xml:space="preserve"> (</w:t>
      </w:r>
      <w:r w:rsidR="009F7C44" w:rsidRPr="00FC5BA7">
        <w:rPr>
          <w:rFonts w:ascii="Arial" w:hAnsi="Arial" w:cs="Arial"/>
          <w:i/>
          <w:sz w:val="20"/>
          <w:szCs w:val="20"/>
          <w:lang w:eastAsia="it-IT"/>
        </w:rPr>
        <w:t>Mi 7, 18</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"Ecco ciò che dice il Signore degli eserciti: Praticate la giustizia e la fedeltà; esercitate la pietà e la misericordia</w:t>
      </w:r>
      <w:r w:rsidR="00927B47" w:rsidRPr="00FC5BA7">
        <w:rPr>
          <w:rFonts w:ascii="Arial" w:hAnsi="Arial" w:cs="Arial"/>
          <w:i/>
          <w:sz w:val="20"/>
          <w:szCs w:val="20"/>
          <w:lang w:eastAsia="it-IT"/>
        </w:rPr>
        <w:t xml:space="preserve"> ciascuno verso il suo prossimo (</w:t>
      </w:r>
      <w:r w:rsidR="009F7C44" w:rsidRPr="00FC5BA7">
        <w:rPr>
          <w:rFonts w:ascii="Arial" w:hAnsi="Arial" w:cs="Arial"/>
          <w:i/>
          <w:sz w:val="20"/>
          <w:szCs w:val="20"/>
          <w:lang w:eastAsia="it-IT"/>
        </w:rPr>
        <w:t>Zc 7, 9</w:t>
      </w:r>
      <w:r w:rsidR="00927B47" w:rsidRPr="00FC5BA7">
        <w:rPr>
          <w:rFonts w:ascii="Arial" w:hAnsi="Arial" w:cs="Arial"/>
          <w:i/>
          <w:sz w:val="20"/>
          <w:szCs w:val="20"/>
          <w:lang w:eastAsia="it-IT"/>
        </w:rPr>
        <w:t xml:space="preserve">). </w:t>
      </w:r>
    </w:p>
    <w:p w:rsidR="009F7C44" w:rsidRPr="00FC5BA7" w:rsidRDefault="0015776B" w:rsidP="00FC5BA7">
      <w:pPr>
        <w:autoSpaceDE w:val="0"/>
        <w:autoSpaceDN w:val="0"/>
        <w:adjustRightInd w:val="0"/>
        <w:spacing w:after="120" w:line="240" w:lineRule="auto"/>
        <w:jc w:val="both"/>
        <w:rPr>
          <w:rFonts w:ascii="Arial" w:hAnsi="Arial" w:cs="Arial"/>
          <w:i/>
          <w:sz w:val="20"/>
          <w:szCs w:val="20"/>
          <w:lang w:eastAsia="it-IT"/>
        </w:rPr>
      </w:pPr>
      <w:r w:rsidRPr="00FC5BA7">
        <w:rPr>
          <w:rFonts w:ascii="Arial" w:hAnsi="Arial" w:cs="Arial"/>
          <w:i/>
          <w:sz w:val="20"/>
          <w:szCs w:val="20"/>
          <w:lang w:eastAsia="it-IT"/>
        </w:rPr>
        <w:t>Non frodate la vedova, l'orfano, il pellegrino, il misero e nessuno nel cuore trami il m</w:t>
      </w:r>
      <w:r w:rsidR="00927B47" w:rsidRPr="00FC5BA7">
        <w:rPr>
          <w:rFonts w:ascii="Arial" w:hAnsi="Arial" w:cs="Arial"/>
          <w:i/>
          <w:sz w:val="20"/>
          <w:szCs w:val="20"/>
          <w:lang w:eastAsia="it-IT"/>
        </w:rPr>
        <w:t>ale contro il proprio fratello" (</w:t>
      </w:r>
      <w:r w:rsidR="009F7C44" w:rsidRPr="00FC5BA7">
        <w:rPr>
          <w:rFonts w:ascii="Arial" w:hAnsi="Arial" w:cs="Arial"/>
          <w:i/>
          <w:sz w:val="20"/>
          <w:szCs w:val="20"/>
          <w:lang w:eastAsia="it-IT"/>
        </w:rPr>
        <w:t>Zc 7, 10</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Beati i misericordiosi, perché troveranno miser</w:t>
      </w:r>
      <w:r w:rsidR="00927B47" w:rsidRPr="00FC5BA7">
        <w:rPr>
          <w:rFonts w:ascii="Arial" w:hAnsi="Arial" w:cs="Arial"/>
          <w:i/>
          <w:sz w:val="20"/>
          <w:szCs w:val="20"/>
          <w:lang w:eastAsia="it-IT"/>
        </w:rPr>
        <w:t>icordia (</w:t>
      </w:r>
      <w:r w:rsidR="009F7C44" w:rsidRPr="00FC5BA7">
        <w:rPr>
          <w:rFonts w:ascii="Arial" w:hAnsi="Arial" w:cs="Arial"/>
          <w:i/>
          <w:sz w:val="20"/>
          <w:szCs w:val="20"/>
          <w:lang w:eastAsia="it-IT"/>
        </w:rPr>
        <w:t>Mt 5, 7</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 xml:space="preserve">Andate dunque e imparate che cosa significhi: Misericordia io voglio e non sacrificio. Infatti non sono venuto a chiamare </w:t>
      </w:r>
      <w:r w:rsidR="00927B47" w:rsidRPr="00FC5BA7">
        <w:rPr>
          <w:rFonts w:ascii="Arial" w:hAnsi="Arial" w:cs="Arial"/>
          <w:i/>
          <w:sz w:val="20"/>
          <w:szCs w:val="20"/>
          <w:lang w:eastAsia="it-IT"/>
        </w:rPr>
        <w:t>i giusti, ma i peccatori" (</w:t>
      </w:r>
      <w:r w:rsidR="009F7C44" w:rsidRPr="00FC5BA7">
        <w:rPr>
          <w:rFonts w:ascii="Arial" w:hAnsi="Arial" w:cs="Arial"/>
          <w:i/>
          <w:sz w:val="20"/>
          <w:szCs w:val="20"/>
          <w:lang w:eastAsia="it-IT"/>
        </w:rPr>
        <w:t>Mt 9, 13</w:t>
      </w:r>
      <w:r w:rsidR="00927B47" w:rsidRPr="00FC5BA7">
        <w:rPr>
          <w:rFonts w:ascii="Arial" w:hAnsi="Arial" w:cs="Arial"/>
          <w:i/>
          <w:sz w:val="20"/>
          <w:szCs w:val="20"/>
          <w:lang w:eastAsia="it-IT"/>
        </w:rPr>
        <w:t xml:space="preserve">). </w:t>
      </w:r>
      <w:r w:rsidR="000B2C37" w:rsidRPr="00FC5BA7">
        <w:rPr>
          <w:rFonts w:ascii="Arial" w:hAnsi="Arial" w:cs="Arial"/>
          <w:i/>
          <w:sz w:val="20"/>
          <w:szCs w:val="20"/>
          <w:lang w:eastAsia="it-IT"/>
        </w:rPr>
        <w:t>Se aveste compreso che cosa significa: Misericordia io voglio e non sacrificio, non avreste</w:t>
      </w:r>
      <w:r w:rsidR="00927B47" w:rsidRPr="00FC5BA7">
        <w:rPr>
          <w:rFonts w:ascii="Arial" w:hAnsi="Arial" w:cs="Arial"/>
          <w:i/>
          <w:sz w:val="20"/>
          <w:szCs w:val="20"/>
          <w:lang w:eastAsia="it-IT"/>
        </w:rPr>
        <w:t xml:space="preserve"> condannato persone senza colpa (</w:t>
      </w:r>
      <w:r w:rsidR="009F7C44" w:rsidRPr="00FC5BA7">
        <w:rPr>
          <w:rFonts w:ascii="Arial" w:hAnsi="Arial" w:cs="Arial"/>
          <w:i/>
          <w:sz w:val="20"/>
          <w:szCs w:val="20"/>
          <w:lang w:eastAsia="it-IT"/>
        </w:rPr>
        <w:t>Mt 12, 7</w:t>
      </w:r>
      <w:r w:rsidR="00927B47" w:rsidRPr="00FC5BA7">
        <w:rPr>
          <w:rFonts w:ascii="Arial" w:hAnsi="Arial" w:cs="Arial"/>
          <w:i/>
          <w:sz w:val="20"/>
          <w:szCs w:val="20"/>
          <w:lang w:eastAsia="it-IT"/>
        </w:rPr>
        <w:t xml:space="preserve">). </w:t>
      </w:r>
      <w:r w:rsidR="000B2C37" w:rsidRPr="00FC5BA7">
        <w:rPr>
          <w:rFonts w:ascii="Arial" w:hAnsi="Arial" w:cs="Arial"/>
          <w:i/>
          <w:sz w:val="20"/>
          <w:szCs w:val="20"/>
          <w:lang w:eastAsia="it-IT"/>
        </w:rPr>
        <w:t>Condussero l'asina e il puledro, misero su di essi i mantelli ed egli vi si pose a se</w:t>
      </w:r>
      <w:r w:rsidR="00927B47" w:rsidRPr="00FC5BA7">
        <w:rPr>
          <w:rFonts w:ascii="Arial" w:hAnsi="Arial" w:cs="Arial"/>
          <w:i/>
          <w:sz w:val="20"/>
          <w:szCs w:val="20"/>
          <w:lang w:eastAsia="it-IT"/>
        </w:rPr>
        <w:t>dere (</w:t>
      </w:r>
      <w:r w:rsidR="009F7C44" w:rsidRPr="00FC5BA7">
        <w:rPr>
          <w:rFonts w:ascii="Arial" w:hAnsi="Arial" w:cs="Arial"/>
          <w:i/>
          <w:sz w:val="20"/>
          <w:szCs w:val="20"/>
          <w:lang w:eastAsia="it-IT"/>
        </w:rPr>
        <w:t>Mt 21, 7</w:t>
      </w:r>
      <w:r w:rsidR="00927B47" w:rsidRPr="00FC5BA7">
        <w:rPr>
          <w:rFonts w:ascii="Arial" w:hAnsi="Arial" w:cs="Arial"/>
          <w:i/>
          <w:sz w:val="20"/>
          <w:szCs w:val="20"/>
          <w:lang w:eastAsia="it-IT"/>
        </w:rPr>
        <w:t xml:space="preserve">). </w:t>
      </w:r>
      <w:r w:rsidR="000B2C37" w:rsidRPr="00FC5BA7">
        <w:rPr>
          <w:rFonts w:ascii="Arial" w:hAnsi="Arial" w:cs="Arial"/>
          <w:i/>
          <w:sz w:val="20"/>
          <w:szCs w:val="20"/>
          <w:lang w:eastAsia="it-IT"/>
        </w:rPr>
        <w:t>Gli rispondono: "Farà morire miseramente quei malvagi e darà la vigna ad altri vignaioli che gli cons</w:t>
      </w:r>
      <w:r w:rsidR="00927B47" w:rsidRPr="00FC5BA7">
        <w:rPr>
          <w:rFonts w:ascii="Arial" w:hAnsi="Arial" w:cs="Arial"/>
          <w:i/>
          <w:sz w:val="20"/>
          <w:szCs w:val="20"/>
          <w:lang w:eastAsia="it-IT"/>
        </w:rPr>
        <w:t>egneranno i frutti a suo tempo" (</w:t>
      </w:r>
      <w:r w:rsidR="009F7C44" w:rsidRPr="00FC5BA7">
        <w:rPr>
          <w:rFonts w:ascii="Arial" w:hAnsi="Arial" w:cs="Arial"/>
          <w:i/>
          <w:sz w:val="20"/>
          <w:szCs w:val="20"/>
          <w:lang w:eastAsia="it-IT"/>
        </w:rPr>
        <w:t>Mt 21, 41</w:t>
      </w:r>
      <w:r w:rsidR="00927B47" w:rsidRPr="00FC5BA7">
        <w:rPr>
          <w:rFonts w:ascii="Arial" w:hAnsi="Arial" w:cs="Arial"/>
          <w:i/>
          <w:sz w:val="20"/>
          <w:szCs w:val="20"/>
          <w:lang w:eastAsia="it-IT"/>
        </w:rPr>
        <w:t xml:space="preserve">). </w:t>
      </w:r>
      <w:r w:rsidR="000B2C37" w:rsidRPr="00FC5BA7">
        <w:rPr>
          <w:rFonts w:ascii="Arial" w:hAnsi="Arial" w:cs="Arial"/>
          <w:i/>
          <w:sz w:val="20"/>
          <w:szCs w:val="20"/>
          <w:lang w:eastAsia="it-IT"/>
        </w:rPr>
        <w:t>Guai a voi, scribi e farisei ipocriti, che pagate la decima della menta, dell'anèto e del cumìno, e trasgredite le prescrizioni più gravi della legge: la giustizia, la misericordia e la fedeltà. Queste cose bisognava p</w:t>
      </w:r>
      <w:r w:rsidR="00927B47" w:rsidRPr="00FC5BA7">
        <w:rPr>
          <w:rFonts w:ascii="Arial" w:hAnsi="Arial" w:cs="Arial"/>
          <w:i/>
          <w:sz w:val="20"/>
          <w:szCs w:val="20"/>
          <w:lang w:eastAsia="it-IT"/>
        </w:rPr>
        <w:t>raticare, senza omettere quelle (</w:t>
      </w:r>
      <w:r w:rsidR="009F7C44" w:rsidRPr="00FC5BA7">
        <w:rPr>
          <w:rFonts w:ascii="Arial" w:hAnsi="Arial" w:cs="Arial"/>
          <w:i/>
          <w:sz w:val="20"/>
          <w:szCs w:val="20"/>
          <w:lang w:eastAsia="it-IT"/>
        </w:rPr>
        <w:t>Mt 23, 23</w:t>
      </w:r>
      <w:r w:rsidR="00927B47" w:rsidRPr="00FC5BA7">
        <w:rPr>
          <w:rFonts w:ascii="Arial" w:hAnsi="Arial" w:cs="Arial"/>
          <w:i/>
          <w:sz w:val="20"/>
          <w:szCs w:val="20"/>
          <w:lang w:eastAsia="it-IT"/>
        </w:rPr>
        <w:t xml:space="preserve">). </w:t>
      </w:r>
      <w:r w:rsidR="000B2C37" w:rsidRPr="00FC5BA7">
        <w:rPr>
          <w:rFonts w:ascii="Arial" w:hAnsi="Arial" w:cs="Arial"/>
          <w:i/>
          <w:sz w:val="20"/>
          <w:szCs w:val="20"/>
          <w:lang w:eastAsia="it-IT"/>
        </w:rPr>
        <w:t xml:space="preserve">E Gesù gli disse: "Amico, per questo sei qui!". Allora si fecero avanti e misero le mani </w:t>
      </w:r>
      <w:r w:rsidR="00927B47" w:rsidRPr="00FC5BA7">
        <w:rPr>
          <w:rFonts w:ascii="Arial" w:hAnsi="Arial" w:cs="Arial"/>
          <w:i/>
          <w:sz w:val="20"/>
          <w:szCs w:val="20"/>
          <w:lang w:eastAsia="it-IT"/>
        </w:rPr>
        <w:t>addosso a Gesù e lo arrestarono (</w:t>
      </w:r>
      <w:r w:rsidR="009F7C44" w:rsidRPr="00FC5BA7">
        <w:rPr>
          <w:rFonts w:ascii="Arial" w:hAnsi="Arial" w:cs="Arial"/>
          <w:i/>
          <w:sz w:val="20"/>
          <w:szCs w:val="20"/>
          <w:lang w:eastAsia="it-IT"/>
        </w:rPr>
        <w:t>Mt 26, 50</w:t>
      </w:r>
      <w:r w:rsidR="00927B47" w:rsidRPr="00FC5BA7">
        <w:rPr>
          <w:rFonts w:ascii="Arial" w:hAnsi="Arial" w:cs="Arial"/>
          <w:i/>
          <w:sz w:val="20"/>
          <w:szCs w:val="20"/>
          <w:lang w:eastAsia="it-IT"/>
        </w:rPr>
        <w:t xml:space="preserve">). </w:t>
      </w:r>
    </w:p>
    <w:p w:rsidR="009F7C44" w:rsidRPr="00FC5BA7" w:rsidRDefault="000B2C37" w:rsidP="00FC5BA7">
      <w:pPr>
        <w:autoSpaceDE w:val="0"/>
        <w:autoSpaceDN w:val="0"/>
        <w:adjustRightInd w:val="0"/>
        <w:spacing w:after="120" w:line="240" w:lineRule="auto"/>
        <w:jc w:val="both"/>
        <w:rPr>
          <w:rFonts w:ascii="Arial" w:hAnsi="Arial" w:cs="Arial"/>
          <w:i/>
          <w:sz w:val="20"/>
          <w:szCs w:val="20"/>
          <w:lang w:eastAsia="it-IT"/>
        </w:rPr>
      </w:pPr>
      <w:r w:rsidRPr="00FC5BA7">
        <w:rPr>
          <w:rFonts w:ascii="Arial" w:hAnsi="Arial" w:cs="Arial"/>
          <w:i/>
          <w:sz w:val="20"/>
          <w:szCs w:val="20"/>
          <w:lang w:eastAsia="it-IT"/>
        </w:rPr>
        <w:t>Non glielo permise, ma gli disse: "V</w:t>
      </w:r>
      <w:r w:rsidR="009055E9">
        <w:rPr>
          <w:rFonts w:ascii="Arial" w:hAnsi="Arial" w:cs="Arial"/>
          <w:i/>
          <w:sz w:val="20"/>
          <w:szCs w:val="20"/>
          <w:lang w:eastAsia="it-IT"/>
        </w:rPr>
        <w:t>a’</w:t>
      </w:r>
      <w:r w:rsidRPr="00FC5BA7">
        <w:rPr>
          <w:rFonts w:ascii="Arial" w:hAnsi="Arial" w:cs="Arial"/>
          <w:i/>
          <w:sz w:val="20"/>
          <w:szCs w:val="20"/>
          <w:lang w:eastAsia="it-IT"/>
        </w:rPr>
        <w:t xml:space="preserve"> nella tua casa, dai tuoi, annunzia loro ciò che il Signore ti ha fatto e la miser</w:t>
      </w:r>
      <w:r w:rsidR="00927B47" w:rsidRPr="00FC5BA7">
        <w:rPr>
          <w:rFonts w:ascii="Arial" w:hAnsi="Arial" w:cs="Arial"/>
          <w:i/>
          <w:sz w:val="20"/>
          <w:szCs w:val="20"/>
          <w:lang w:eastAsia="it-IT"/>
        </w:rPr>
        <w:t>icordia che ti ha usato" (</w:t>
      </w:r>
      <w:r w:rsidR="009F7C44" w:rsidRPr="00FC5BA7">
        <w:rPr>
          <w:rFonts w:ascii="Arial" w:hAnsi="Arial" w:cs="Arial"/>
          <w:i/>
          <w:sz w:val="20"/>
          <w:szCs w:val="20"/>
          <w:lang w:eastAsia="it-IT"/>
        </w:rPr>
        <w:t>Mc 5, 19</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Di generazione in generazione la sua misericordia si s</w:t>
      </w:r>
      <w:r w:rsidR="00927B47" w:rsidRPr="00FC5BA7">
        <w:rPr>
          <w:rFonts w:ascii="Arial" w:hAnsi="Arial" w:cs="Arial"/>
          <w:i/>
          <w:sz w:val="20"/>
          <w:szCs w:val="20"/>
          <w:lang w:eastAsia="it-IT"/>
        </w:rPr>
        <w:t>tende su quelli che lo temono (</w:t>
      </w:r>
      <w:r w:rsidR="009F7C44" w:rsidRPr="00FC5BA7">
        <w:rPr>
          <w:rFonts w:ascii="Arial" w:hAnsi="Arial" w:cs="Arial"/>
          <w:i/>
          <w:sz w:val="20"/>
          <w:szCs w:val="20"/>
          <w:lang w:eastAsia="it-IT"/>
        </w:rPr>
        <w:t>Lc 1, 50</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Ha soccorso Israele, suo servo, ricordandosi della sua miser</w:t>
      </w:r>
      <w:r w:rsidR="00927B47" w:rsidRPr="00FC5BA7">
        <w:rPr>
          <w:rFonts w:ascii="Arial" w:hAnsi="Arial" w:cs="Arial"/>
          <w:i/>
          <w:sz w:val="20"/>
          <w:szCs w:val="20"/>
          <w:lang w:eastAsia="it-IT"/>
        </w:rPr>
        <w:t>icordia (</w:t>
      </w:r>
      <w:r w:rsidR="009F7C44" w:rsidRPr="00FC5BA7">
        <w:rPr>
          <w:rFonts w:ascii="Arial" w:hAnsi="Arial" w:cs="Arial"/>
          <w:i/>
          <w:sz w:val="20"/>
          <w:szCs w:val="20"/>
          <w:lang w:eastAsia="it-IT"/>
        </w:rPr>
        <w:t>Lc 1, 54</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 xml:space="preserve">I vicini e i parenti udirono che il Signore aveva </w:t>
      </w:r>
      <w:r w:rsidRPr="00FC5BA7">
        <w:rPr>
          <w:rFonts w:ascii="Arial" w:hAnsi="Arial" w:cs="Arial"/>
          <w:i/>
          <w:sz w:val="20"/>
          <w:szCs w:val="20"/>
          <w:lang w:eastAsia="it-IT"/>
        </w:rPr>
        <w:lastRenderedPageBreak/>
        <w:t>esaltato in lei la sua miserico</w:t>
      </w:r>
      <w:r w:rsidR="00927B47" w:rsidRPr="00FC5BA7">
        <w:rPr>
          <w:rFonts w:ascii="Arial" w:hAnsi="Arial" w:cs="Arial"/>
          <w:i/>
          <w:sz w:val="20"/>
          <w:szCs w:val="20"/>
          <w:lang w:eastAsia="it-IT"/>
        </w:rPr>
        <w:t>rdia, e si rallegravano con lei (</w:t>
      </w:r>
      <w:r w:rsidR="009F7C44" w:rsidRPr="00FC5BA7">
        <w:rPr>
          <w:rFonts w:ascii="Arial" w:hAnsi="Arial" w:cs="Arial"/>
          <w:i/>
          <w:sz w:val="20"/>
          <w:szCs w:val="20"/>
          <w:lang w:eastAsia="it-IT"/>
        </w:rPr>
        <w:t>Lc 1, 58</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Così egli ha concesso misericordia ai nostri padri e si è ric</w:t>
      </w:r>
      <w:r w:rsidR="00927B47" w:rsidRPr="00FC5BA7">
        <w:rPr>
          <w:rFonts w:ascii="Arial" w:hAnsi="Arial" w:cs="Arial"/>
          <w:i/>
          <w:sz w:val="20"/>
          <w:szCs w:val="20"/>
          <w:lang w:eastAsia="it-IT"/>
        </w:rPr>
        <w:t>ordato della sua santa alleanza (</w:t>
      </w:r>
      <w:r w:rsidR="009F7C44" w:rsidRPr="00FC5BA7">
        <w:rPr>
          <w:rFonts w:ascii="Arial" w:hAnsi="Arial" w:cs="Arial"/>
          <w:i/>
          <w:sz w:val="20"/>
          <w:szCs w:val="20"/>
          <w:lang w:eastAsia="it-IT"/>
        </w:rPr>
        <w:t>Lc 1, 72</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Grazie alla bontà misericordiosa del nostro Dio, per cui verrà a visitarci dall'alto un sole che sorge</w:t>
      </w:r>
      <w:r w:rsidR="00927B47" w:rsidRPr="00FC5BA7">
        <w:rPr>
          <w:rFonts w:ascii="Arial" w:hAnsi="Arial" w:cs="Arial"/>
          <w:i/>
          <w:sz w:val="20"/>
          <w:szCs w:val="20"/>
          <w:lang w:eastAsia="it-IT"/>
        </w:rPr>
        <w:t xml:space="preserve"> (</w:t>
      </w:r>
      <w:r w:rsidR="009F7C44" w:rsidRPr="00FC5BA7">
        <w:rPr>
          <w:rFonts w:ascii="Arial" w:hAnsi="Arial" w:cs="Arial"/>
          <w:i/>
          <w:sz w:val="20"/>
          <w:szCs w:val="20"/>
          <w:lang w:eastAsia="it-IT"/>
        </w:rPr>
        <w:t>Lc 1, 78</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Siate misericordiosi, come è misericordioso il Padr</w:t>
      </w:r>
      <w:r w:rsidR="00927B47" w:rsidRPr="00FC5BA7">
        <w:rPr>
          <w:rFonts w:ascii="Arial" w:hAnsi="Arial" w:cs="Arial"/>
          <w:i/>
          <w:sz w:val="20"/>
          <w:szCs w:val="20"/>
          <w:lang w:eastAsia="it-IT"/>
        </w:rPr>
        <w:t>e vostro (</w:t>
      </w:r>
      <w:r w:rsidR="009F7C44" w:rsidRPr="00FC5BA7">
        <w:rPr>
          <w:rFonts w:ascii="Arial" w:hAnsi="Arial" w:cs="Arial"/>
          <w:i/>
          <w:sz w:val="20"/>
          <w:szCs w:val="20"/>
          <w:lang w:eastAsia="it-IT"/>
        </w:rPr>
        <w:t>Lc 6, 36</w:t>
      </w:r>
      <w:r w:rsidR="00927B47" w:rsidRPr="00FC5BA7">
        <w:rPr>
          <w:rFonts w:ascii="Arial" w:hAnsi="Arial" w:cs="Arial"/>
          <w:i/>
          <w:sz w:val="20"/>
          <w:szCs w:val="20"/>
          <w:lang w:eastAsia="it-IT"/>
        </w:rPr>
        <w:t xml:space="preserve">). </w:t>
      </w:r>
    </w:p>
    <w:p w:rsidR="009F7C44" w:rsidRPr="00FC5BA7" w:rsidRDefault="000B2C37" w:rsidP="00FC5BA7">
      <w:pPr>
        <w:autoSpaceDE w:val="0"/>
        <w:autoSpaceDN w:val="0"/>
        <w:adjustRightInd w:val="0"/>
        <w:spacing w:after="120" w:line="240" w:lineRule="auto"/>
        <w:jc w:val="both"/>
        <w:rPr>
          <w:rFonts w:ascii="Arial" w:hAnsi="Arial" w:cs="Arial"/>
          <w:i/>
          <w:sz w:val="20"/>
          <w:szCs w:val="20"/>
          <w:lang w:eastAsia="it-IT"/>
        </w:rPr>
      </w:pPr>
      <w:r w:rsidRPr="00FC5BA7">
        <w:rPr>
          <w:rFonts w:ascii="Arial" w:hAnsi="Arial" w:cs="Arial"/>
          <w:i/>
          <w:sz w:val="20"/>
          <w:szCs w:val="20"/>
          <w:lang w:eastAsia="it-IT"/>
        </w:rPr>
        <w:t>Tutti costoro, infatti, han deposto come offerta del loro superfluo, questa invece nella sua miseria ha dato</w:t>
      </w:r>
      <w:r w:rsidR="00927B47" w:rsidRPr="00FC5BA7">
        <w:rPr>
          <w:rFonts w:ascii="Arial" w:hAnsi="Arial" w:cs="Arial"/>
          <w:i/>
          <w:sz w:val="20"/>
          <w:szCs w:val="20"/>
          <w:lang w:eastAsia="it-IT"/>
        </w:rPr>
        <w:t xml:space="preserve"> tutto quanto aveva per vivere" (</w:t>
      </w:r>
      <w:r w:rsidR="009F7C44" w:rsidRPr="00FC5BA7">
        <w:rPr>
          <w:rFonts w:ascii="Arial" w:hAnsi="Arial" w:cs="Arial"/>
          <w:i/>
          <w:sz w:val="20"/>
          <w:szCs w:val="20"/>
          <w:lang w:eastAsia="it-IT"/>
        </w:rPr>
        <w:t>Lc 21, 4</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Venne una carestia su tutto l'Egitto e in Canaan e una grande miseria, e i nostri p</w:t>
      </w:r>
      <w:r w:rsidR="00927B47" w:rsidRPr="00FC5BA7">
        <w:rPr>
          <w:rFonts w:ascii="Arial" w:hAnsi="Arial" w:cs="Arial"/>
          <w:i/>
          <w:sz w:val="20"/>
          <w:szCs w:val="20"/>
          <w:lang w:eastAsia="it-IT"/>
        </w:rPr>
        <w:t>adri non trovavano da mangiare (</w:t>
      </w:r>
      <w:r w:rsidR="009F7C44" w:rsidRPr="00FC5BA7">
        <w:rPr>
          <w:rFonts w:ascii="Arial" w:hAnsi="Arial" w:cs="Arial"/>
          <w:i/>
          <w:sz w:val="20"/>
          <w:szCs w:val="20"/>
          <w:lang w:eastAsia="it-IT"/>
        </w:rPr>
        <w:t>At 7, 11</w:t>
      </w:r>
      <w:r w:rsidR="00927B47" w:rsidRPr="00FC5BA7">
        <w:rPr>
          <w:rFonts w:ascii="Arial" w:hAnsi="Arial" w:cs="Arial"/>
          <w:i/>
          <w:sz w:val="20"/>
          <w:szCs w:val="20"/>
          <w:lang w:eastAsia="it-IT"/>
        </w:rPr>
        <w:t>). Insensati</w:t>
      </w:r>
      <w:r w:rsidRPr="00FC5BA7">
        <w:rPr>
          <w:rFonts w:ascii="Arial" w:hAnsi="Arial" w:cs="Arial"/>
          <w:i/>
          <w:sz w:val="20"/>
          <w:szCs w:val="20"/>
          <w:lang w:eastAsia="it-IT"/>
        </w:rPr>
        <w:t>, sleali, senza cuore, senza miser</w:t>
      </w:r>
      <w:r w:rsidR="00927B47" w:rsidRPr="00FC5BA7">
        <w:rPr>
          <w:rFonts w:ascii="Arial" w:hAnsi="Arial" w:cs="Arial"/>
          <w:i/>
          <w:sz w:val="20"/>
          <w:szCs w:val="20"/>
          <w:lang w:eastAsia="it-IT"/>
        </w:rPr>
        <w:t>icordia (</w:t>
      </w:r>
      <w:r w:rsidR="009F7C44" w:rsidRPr="00FC5BA7">
        <w:rPr>
          <w:rFonts w:ascii="Arial" w:hAnsi="Arial" w:cs="Arial"/>
          <w:i/>
          <w:sz w:val="20"/>
          <w:szCs w:val="20"/>
          <w:lang w:eastAsia="it-IT"/>
        </w:rPr>
        <w:t>Rm 1, 31</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Egli infatti dice a Mosè: Userò misericordia con chi vorrò, e</w:t>
      </w:r>
      <w:r w:rsidR="00927B47" w:rsidRPr="00FC5BA7">
        <w:rPr>
          <w:rFonts w:ascii="Arial" w:hAnsi="Arial" w:cs="Arial"/>
          <w:i/>
          <w:sz w:val="20"/>
          <w:szCs w:val="20"/>
          <w:lang w:eastAsia="it-IT"/>
        </w:rPr>
        <w:t xml:space="preserve"> avrò pietà di chi vorrò averla (</w:t>
      </w:r>
      <w:r w:rsidR="009F7C44" w:rsidRPr="00FC5BA7">
        <w:rPr>
          <w:rFonts w:ascii="Arial" w:hAnsi="Arial" w:cs="Arial"/>
          <w:i/>
          <w:sz w:val="20"/>
          <w:szCs w:val="20"/>
          <w:lang w:eastAsia="it-IT"/>
        </w:rPr>
        <w:t>Rm 9, 15</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Quindi non dipende dalla volontà né dagli sforzi dell'uomo, ma da Dio che usa miser</w:t>
      </w:r>
      <w:r w:rsidR="00927B47" w:rsidRPr="00FC5BA7">
        <w:rPr>
          <w:rFonts w:ascii="Arial" w:hAnsi="Arial" w:cs="Arial"/>
          <w:i/>
          <w:sz w:val="20"/>
          <w:szCs w:val="20"/>
          <w:lang w:eastAsia="it-IT"/>
        </w:rPr>
        <w:t>icordia (</w:t>
      </w:r>
      <w:r w:rsidR="009F7C44" w:rsidRPr="00FC5BA7">
        <w:rPr>
          <w:rFonts w:ascii="Arial" w:hAnsi="Arial" w:cs="Arial"/>
          <w:i/>
          <w:sz w:val="20"/>
          <w:szCs w:val="20"/>
          <w:lang w:eastAsia="it-IT"/>
        </w:rPr>
        <w:t>Rm 9, 16</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 xml:space="preserve">Dio quindi usa misericordia con </w:t>
      </w:r>
      <w:r w:rsidR="00927B47" w:rsidRPr="00FC5BA7">
        <w:rPr>
          <w:rFonts w:ascii="Arial" w:hAnsi="Arial" w:cs="Arial"/>
          <w:i/>
          <w:sz w:val="20"/>
          <w:szCs w:val="20"/>
          <w:lang w:eastAsia="it-IT"/>
        </w:rPr>
        <w:t>chi vuole e indurisce chi vuole (</w:t>
      </w:r>
      <w:r w:rsidR="009F7C44" w:rsidRPr="00FC5BA7">
        <w:rPr>
          <w:rFonts w:ascii="Arial" w:hAnsi="Arial" w:cs="Arial"/>
          <w:i/>
          <w:sz w:val="20"/>
          <w:szCs w:val="20"/>
          <w:lang w:eastAsia="it-IT"/>
        </w:rPr>
        <w:t>Rm 9, 18</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E questo per far conoscere la ricchezza della sua gloria verso vasi di misericordia,</w:t>
      </w:r>
      <w:r w:rsidR="00927B47" w:rsidRPr="00FC5BA7">
        <w:rPr>
          <w:rFonts w:ascii="Arial" w:hAnsi="Arial" w:cs="Arial"/>
          <w:i/>
          <w:sz w:val="20"/>
          <w:szCs w:val="20"/>
          <w:lang w:eastAsia="it-IT"/>
        </w:rPr>
        <w:t xml:space="preserve"> da lui predisposti alla gloria (</w:t>
      </w:r>
      <w:r w:rsidR="009F7C44" w:rsidRPr="00FC5BA7">
        <w:rPr>
          <w:rFonts w:ascii="Arial" w:hAnsi="Arial" w:cs="Arial"/>
          <w:i/>
          <w:sz w:val="20"/>
          <w:szCs w:val="20"/>
          <w:lang w:eastAsia="it-IT"/>
        </w:rPr>
        <w:t>Rm 9, 23</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Come voi un tempo siete stati disobbedienti a Dio e ora avete ottenuto miseric</w:t>
      </w:r>
      <w:r w:rsidR="00927B47" w:rsidRPr="00FC5BA7">
        <w:rPr>
          <w:rFonts w:ascii="Arial" w:hAnsi="Arial" w:cs="Arial"/>
          <w:i/>
          <w:sz w:val="20"/>
          <w:szCs w:val="20"/>
          <w:lang w:eastAsia="it-IT"/>
        </w:rPr>
        <w:t>ordia per la loro disobbedienza (</w:t>
      </w:r>
      <w:r w:rsidR="009F7C44" w:rsidRPr="00FC5BA7">
        <w:rPr>
          <w:rFonts w:ascii="Arial" w:hAnsi="Arial" w:cs="Arial"/>
          <w:i/>
          <w:sz w:val="20"/>
          <w:szCs w:val="20"/>
          <w:lang w:eastAsia="it-IT"/>
        </w:rPr>
        <w:t>Rm 11, 30</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così anch'essi ora sono diventati disobbedienti in vista della misericordia usata verso di voi, perché anch'essi ottengano misericor</w:t>
      </w:r>
      <w:r w:rsidR="00927B47" w:rsidRPr="00FC5BA7">
        <w:rPr>
          <w:rFonts w:ascii="Arial" w:hAnsi="Arial" w:cs="Arial"/>
          <w:i/>
          <w:sz w:val="20"/>
          <w:szCs w:val="20"/>
          <w:lang w:eastAsia="it-IT"/>
        </w:rPr>
        <w:t>dia (</w:t>
      </w:r>
      <w:r w:rsidR="009F7C44" w:rsidRPr="00FC5BA7">
        <w:rPr>
          <w:rFonts w:ascii="Arial" w:hAnsi="Arial" w:cs="Arial"/>
          <w:i/>
          <w:sz w:val="20"/>
          <w:szCs w:val="20"/>
          <w:lang w:eastAsia="it-IT"/>
        </w:rPr>
        <w:t>Rm 11, 31</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Dio infatti ha rinchiuso tutti nella disobbedienza, per usare a tutti misericordia!</w:t>
      </w:r>
      <w:r w:rsidR="00927B47" w:rsidRPr="00FC5BA7">
        <w:rPr>
          <w:rFonts w:ascii="Arial" w:hAnsi="Arial" w:cs="Arial"/>
          <w:i/>
          <w:sz w:val="20"/>
          <w:szCs w:val="20"/>
          <w:lang w:eastAsia="it-IT"/>
        </w:rPr>
        <w:t xml:space="preserve"> (</w:t>
      </w:r>
      <w:r w:rsidR="009F7C44" w:rsidRPr="00FC5BA7">
        <w:rPr>
          <w:rFonts w:ascii="Arial" w:hAnsi="Arial" w:cs="Arial"/>
          <w:i/>
          <w:sz w:val="20"/>
          <w:szCs w:val="20"/>
          <w:lang w:eastAsia="it-IT"/>
        </w:rPr>
        <w:t>Rm 11, 32</w:t>
      </w:r>
      <w:r w:rsidR="00927B47" w:rsidRPr="00FC5BA7">
        <w:rPr>
          <w:rFonts w:ascii="Arial" w:hAnsi="Arial" w:cs="Arial"/>
          <w:i/>
          <w:sz w:val="20"/>
          <w:szCs w:val="20"/>
          <w:lang w:eastAsia="it-IT"/>
        </w:rPr>
        <w:t xml:space="preserve">). </w:t>
      </w:r>
    </w:p>
    <w:p w:rsidR="009F7C44" w:rsidRPr="00FC5BA7" w:rsidRDefault="000B2C37" w:rsidP="00FC5BA7">
      <w:pPr>
        <w:autoSpaceDE w:val="0"/>
        <w:autoSpaceDN w:val="0"/>
        <w:adjustRightInd w:val="0"/>
        <w:spacing w:after="120" w:line="240" w:lineRule="auto"/>
        <w:jc w:val="both"/>
        <w:rPr>
          <w:rFonts w:ascii="Arial" w:hAnsi="Arial" w:cs="Arial"/>
          <w:i/>
          <w:sz w:val="20"/>
          <w:szCs w:val="20"/>
          <w:lang w:eastAsia="it-IT"/>
        </w:rPr>
      </w:pPr>
      <w:r w:rsidRPr="00FC5BA7">
        <w:rPr>
          <w:rFonts w:ascii="Arial" w:hAnsi="Arial" w:cs="Arial"/>
          <w:i/>
          <w:sz w:val="20"/>
          <w:szCs w:val="20"/>
          <w:lang w:eastAsia="it-IT"/>
        </w:rPr>
        <w:t>Vi esorto dunque, fratelli, per la misericordia di Dio, ad offrire i vostri corpi come sacrificio vivente, santo e gradito a Dio; è questo il vos</w:t>
      </w:r>
      <w:r w:rsidR="00927B47" w:rsidRPr="00FC5BA7">
        <w:rPr>
          <w:rFonts w:ascii="Arial" w:hAnsi="Arial" w:cs="Arial"/>
          <w:i/>
          <w:sz w:val="20"/>
          <w:szCs w:val="20"/>
          <w:lang w:eastAsia="it-IT"/>
        </w:rPr>
        <w:t>tro culto spirituale (</w:t>
      </w:r>
      <w:r w:rsidR="009F7C44" w:rsidRPr="00FC5BA7">
        <w:rPr>
          <w:rFonts w:ascii="Arial" w:hAnsi="Arial" w:cs="Arial"/>
          <w:i/>
          <w:sz w:val="20"/>
          <w:szCs w:val="20"/>
          <w:lang w:eastAsia="it-IT"/>
        </w:rPr>
        <w:t>Rm 12, 1</w:t>
      </w:r>
      <w:r w:rsidR="00927B47" w:rsidRPr="00FC5BA7">
        <w:rPr>
          <w:rFonts w:ascii="Arial" w:hAnsi="Arial" w:cs="Arial"/>
          <w:i/>
          <w:sz w:val="20"/>
          <w:szCs w:val="20"/>
          <w:lang w:eastAsia="it-IT"/>
        </w:rPr>
        <w:t xml:space="preserve">). Chi </w:t>
      </w:r>
      <w:r w:rsidRPr="00FC5BA7">
        <w:rPr>
          <w:rFonts w:ascii="Arial" w:hAnsi="Arial" w:cs="Arial"/>
          <w:i/>
          <w:sz w:val="20"/>
          <w:szCs w:val="20"/>
          <w:lang w:eastAsia="it-IT"/>
        </w:rPr>
        <w:t>l'esortazione, all'esortazione. Chi dá, lo faccia con semplicità; chi presiede, lo faccia con diligenza; chi fa opere di miser</w:t>
      </w:r>
      <w:r w:rsidR="00927B47" w:rsidRPr="00FC5BA7">
        <w:rPr>
          <w:rFonts w:ascii="Arial" w:hAnsi="Arial" w:cs="Arial"/>
          <w:i/>
          <w:sz w:val="20"/>
          <w:szCs w:val="20"/>
          <w:lang w:eastAsia="it-IT"/>
        </w:rPr>
        <w:t>icordia, le compia con gioia (</w:t>
      </w:r>
      <w:r w:rsidR="009F7C44" w:rsidRPr="00FC5BA7">
        <w:rPr>
          <w:rFonts w:ascii="Arial" w:hAnsi="Arial" w:cs="Arial"/>
          <w:i/>
          <w:sz w:val="20"/>
          <w:szCs w:val="20"/>
          <w:lang w:eastAsia="it-IT"/>
        </w:rPr>
        <w:t>Rm 12, 8</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Le nazioni pagane invece glorificano Dio per la sua misericordia, come sta scritto: Per questo ti celebrerò tra le nazioni pag</w:t>
      </w:r>
      <w:r w:rsidR="00927B47" w:rsidRPr="00FC5BA7">
        <w:rPr>
          <w:rFonts w:ascii="Arial" w:hAnsi="Arial" w:cs="Arial"/>
          <w:i/>
          <w:sz w:val="20"/>
          <w:szCs w:val="20"/>
          <w:lang w:eastAsia="it-IT"/>
        </w:rPr>
        <w:t>ane, e canterò inni al tuo nome (</w:t>
      </w:r>
      <w:r w:rsidR="009F7C44" w:rsidRPr="00FC5BA7">
        <w:rPr>
          <w:rFonts w:ascii="Arial" w:hAnsi="Arial" w:cs="Arial"/>
          <w:i/>
          <w:sz w:val="20"/>
          <w:szCs w:val="20"/>
          <w:lang w:eastAsia="it-IT"/>
        </w:rPr>
        <w:t>Rm 15, 9</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Quanto alle vergini, non ho alcun comando dal Signore, ma do un consiglio, come uno che ha ottenuto misericordia dal Signore e merita fiducia</w:t>
      </w:r>
      <w:r w:rsidR="00927B47" w:rsidRPr="00FC5BA7">
        <w:rPr>
          <w:rFonts w:ascii="Arial" w:hAnsi="Arial" w:cs="Arial"/>
          <w:i/>
          <w:sz w:val="20"/>
          <w:szCs w:val="20"/>
          <w:lang w:eastAsia="it-IT"/>
        </w:rPr>
        <w:t xml:space="preserve"> (</w:t>
      </w:r>
      <w:r w:rsidR="009F7C44" w:rsidRPr="00FC5BA7">
        <w:rPr>
          <w:rFonts w:ascii="Arial" w:hAnsi="Arial" w:cs="Arial"/>
          <w:i/>
          <w:sz w:val="20"/>
          <w:szCs w:val="20"/>
          <w:lang w:eastAsia="it-IT"/>
        </w:rPr>
        <w:t>1Cor 7, 25</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Sia benedetto Dio, Padre del Signore nostro Gesù Cristo, Padre misericord</w:t>
      </w:r>
      <w:r w:rsidR="00927B47" w:rsidRPr="00FC5BA7">
        <w:rPr>
          <w:rFonts w:ascii="Arial" w:hAnsi="Arial" w:cs="Arial"/>
          <w:i/>
          <w:sz w:val="20"/>
          <w:szCs w:val="20"/>
          <w:lang w:eastAsia="it-IT"/>
        </w:rPr>
        <w:t>ioso e Dio di ogni consolazione (</w:t>
      </w:r>
      <w:r w:rsidR="009F7C44" w:rsidRPr="00FC5BA7">
        <w:rPr>
          <w:rFonts w:ascii="Arial" w:hAnsi="Arial" w:cs="Arial"/>
          <w:i/>
          <w:sz w:val="20"/>
          <w:szCs w:val="20"/>
          <w:lang w:eastAsia="it-IT"/>
        </w:rPr>
        <w:t>2Cor 1, 3</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Perciò, investiti di questo ministero per la misericordia che ci è stata</w:t>
      </w:r>
      <w:r w:rsidR="00927B47" w:rsidRPr="00FC5BA7">
        <w:rPr>
          <w:rFonts w:ascii="Arial" w:hAnsi="Arial" w:cs="Arial"/>
          <w:i/>
          <w:sz w:val="20"/>
          <w:szCs w:val="20"/>
          <w:lang w:eastAsia="it-IT"/>
        </w:rPr>
        <w:t xml:space="preserve"> usata, non ci perdiamo d'animo (</w:t>
      </w:r>
      <w:r w:rsidR="009F7C44" w:rsidRPr="00FC5BA7">
        <w:rPr>
          <w:rFonts w:ascii="Arial" w:hAnsi="Arial" w:cs="Arial"/>
          <w:i/>
          <w:sz w:val="20"/>
          <w:szCs w:val="20"/>
          <w:lang w:eastAsia="it-IT"/>
        </w:rPr>
        <w:t>2Cor 4, 1</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Ora invece che avete conosciuto Dio, anzi da lui siete stati conosciuti, come potete rivolgervi di nuovo a quei deboli e miserabili elementi, ai quali di nuovo come un tempo volete servire?</w:t>
      </w:r>
      <w:r w:rsidR="00927B47" w:rsidRPr="00FC5BA7">
        <w:rPr>
          <w:rFonts w:ascii="Arial" w:hAnsi="Arial" w:cs="Arial"/>
          <w:i/>
          <w:sz w:val="20"/>
          <w:szCs w:val="20"/>
          <w:lang w:eastAsia="it-IT"/>
        </w:rPr>
        <w:t xml:space="preserve"> (</w:t>
      </w:r>
      <w:r w:rsidR="009F7C44" w:rsidRPr="00FC5BA7">
        <w:rPr>
          <w:rFonts w:ascii="Arial" w:hAnsi="Arial" w:cs="Arial"/>
          <w:i/>
          <w:sz w:val="20"/>
          <w:szCs w:val="20"/>
          <w:lang w:eastAsia="it-IT"/>
        </w:rPr>
        <w:t>Gal 4, 9</w:t>
      </w:r>
      <w:r w:rsidR="00927B47" w:rsidRPr="00FC5BA7">
        <w:rPr>
          <w:rFonts w:ascii="Arial" w:hAnsi="Arial" w:cs="Arial"/>
          <w:i/>
          <w:sz w:val="20"/>
          <w:szCs w:val="20"/>
          <w:lang w:eastAsia="it-IT"/>
        </w:rPr>
        <w:t xml:space="preserve">). </w:t>
      </w:r>
    </w:p>
    <w:p w:rsidR="009F7C44" w:rsidRPr="00FC5BA7" w:rsidRDefault="000B2C37" w:rsidP="00FC5BA7">
      <w:pPr>
        <w:autoSpaceDE w:val="0"/>
        <w:autoSpaceDN w:val="0"/>
        <w:adjustRightInd w:val="0"/>
        <w:spacing w:after="120" w:line="240" w:lineRule="auto"/>
        <w:jc w:val="both"/>
        <w:rPr>
          <w:rFonts w:ascii="Arial" w:hAnsi="Arial" w:cs="Arial"/>
          <w:i/>
          <w:sz w:val="20"/>
          <w:szCs w:val="20"/>
          <w:lang w:eastAsia="it-IT"/>
        </w:rPr>
      </w:pPr>
      <w:r w:rsidRPr="00FC5BA7">
        <w:rPr>
          <w:rFonts w:ascii="Arial" w:hAnsi="Arial" w:cs="Arial"/>
          <w:i/>
          <w:sz w:val="20"/>
          <w:szCs w:val="20"/>
          <w:lang w:eastAsia="it-IT"/>
        </w:rPr>
        <w:t>E su quanti seguiranno questa norma sia pace e misericordia, come</w:t>
      </w:r>
      <w:r w:rsidR="00927B47" w:rsidRPr="00FC5BA7">
        <w:rPr>
          <w:rFonts w:ascii="Arial" w:hAnsi="Arial" w:cs="Arial"/>
          <w:i/>
          <w:sz w:val="20"/>
          <w:szCs w:val="20"/>
          <w:lang w:eastAsia="it-IT"/>
        </w:rPr>
        <w:t xml:space="preserve"> su tutto l'Israele di Dio (</w:t>
      </w:r>
      <w:r w:rsidR="009F7C44" w:rsidRPr="00FC5BA7">
        <w:rPr>
          <w:rFonts w:ascii="Arial" w:hAnsi="Arial" w:cs="Arial"/>
          <w:i/>
          <w:sz w:val="20"/>
          <w:szCs w:val="20"/>
          <w:lang w:eastAsia="it-IT"/>
        </w:rPr>
        <w:t>Gal 6, 16</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Ma Dio, ricco di misericordia, per il grande</w:t>
      </w:r>
      <w:r w:rsidR="00927B47" w:rsidRPr="00FC5BA7">
        <w:rPr>
          <w:rFonts w:ascii="Arial" w:hAnsi="Arial" w:cs="Arial"/>
          <w:i/>
          <w:sz w:val="20"/>
          <w:szCs w:val="20"/>
          <w:lang w:eastAsia="it-IT"/>
        </w:rPr>
        <w:t xml:space="preserve"> amore con il quale ci ha amati (</w:t>
      </w:r>
      <w:r w:rsidR="009F7C44" w:rsidRPr="00FC5BA7">
        <w:rPr>
          <w:rFonts w:ascii="Arial" w:hAnsi="Arial" w:cs="Arial"/>
          <w:i/>
          <w:sz w:val="20"/>
          <w:szCs w:val="20"/>
          <w:lang w:eastAsia="it-IT"/>
        </w:rPr>
        <w:t>Ef 2, 4</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Siate invece benevoli gli uni verso gli altri, misericordiosi, perdonandovi a vicenda come D</w:t>
      </w:r>
      <w:r w:rsidR="00927B47" w:rsidRPr="00FC5BA7">
        <w:rPr>
          <w:rFonts w:ascii="Arial" w:hAnsi="Arial" w:cs="Arial"/>
          <w:i/>
          <w:sz w:val="20"/>
          <w:szCs w:val="20"/>
          <w:lang w:eastAsia="it-IT"/>
        </w:rPr>
        <w:t>io ha perdonato a voi in Cristo (</w:t>
      </w:r>
      <w:r w:rsidR="009F7C44" w:rsidRPr="00FC5BA7">
        <w:rPr>
          <w:rFonts w:ascii="Arial" w:hAnsi="Arial" w:cs="Arial"/>
          <w:i/>
          <w:sz w:val="20"/>
          <w:szCs w:val="20"/>
          <w:lang w:eastAsia="it-IT"/>
        </w:rPr>
        <w:t>Ef 4, 32</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E' stato grave, infatti, e vicino alla morte. Ma Dio gli ha usato misericordia, e non a lui solo ma anche a me, per</w:t>
      </w:r>
      <w:r w:rsidR="00927B47" w:rsidRPr="00FC5BA7">
        <w:rPr>
          <w:rFonts w:ascii="Arial" w:hAnsi="Arial" w:cs="Arial"/>
          <w:i/>
          <w:sz w:val="20"/>
          <w:szCs w:val="20"/>
          <w:lang w:eastAsia="it-IT"/>
        </w:rPr>
        <w:t>ché non avessi dolore su dolore (</w:t>
      </w:r>
      <w:r w:rsidR="009F7C44" w:rsidRPr="00FC5BA7">
        <w:rPr>
          <w:rFonts w:ascii="Arial" w:hAnsi="Arial" w:cs="Arial"/>
          <w:i/>
          <w:sz w:val="20"/>
          <w:szCs w:val="20"/>
          <w:lang w:eastAsia="it-IT"/>
        </w:rPr>
        <w:t>Fil 2, 27</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 xml:space="preserve">Il quale trasfigurerà il nostro misero corpo per conformarlo al suo corpo glorioso, in virtù del potere che ha di </w:t>
      </w:r>
      <w:r w:rsidR="00927B47" w:rsidRPr="00FC5BA7">
        <w:rPr>
          <w:rFonts w:ascii="Arial" w:hAnsi="Arial" w:cs="Arial"/>
          <w:i/>
          <w:sz w:val="20"/>
          <w:szCs w:val="20"/>
          <w:lang w:eastAsia="it-IT"/>
        </w:rPr>
        <w:t>sottomettere a sé tutte le cose (</w:t>
      </w:r>
      <w:r w:rsidR="009F7C44" w:rsidRPr="00FC5BA7">
        <w:rPr>
          <w:rFonts w:ascii="Arial" w:hAnsi="Arial" w:cs="Arial"/>
          <w:i/>
          <w:sz w:val="20"/>
          <w:szCs w:val="20"/>
          <w:lang w:eastAsia="it-IT"/>
        </w:rPr>
        <w:t>Fil 3, 21</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Rivestitevi dunque, come amati di Dio, santi e eletti, di sentimenti di misericordia, di bontà, di umilt</w:t>
      </w:r>
      <w:r w:rsidR="00927B47" w:rsidRPr="00FC5BA7">
        <w:rPr>
          <w:rFonts w:ascii="Arial" w:hAnsi="Arial" w:cs="Arial"/>
          <w:i/>
          <w:sz w:val="20"/>
          <w:szCs w:val="20"/>
          <w:lang w:eastAsia="it-IT"/>
        </w:rPr>
        <w:t>à, di mansuetudine, di pazienza (</w:t>
      </w:r>
      <w:r w:rsidR="009F7C44" w:rsidRPr="00FC5BA7">
        <w:rPr>
          <w:rFonts w:ascii="Arial" w:hAnsi="Arial" w:cs="Arial"/>
          <w:i/>
          <w:sz w:val="20"/>
          <w:szCs w:val="20"/>
          <w:lang w:eastAsia="it-IT"/>
        </w:rPr>
        <w:t>Col 3, 12</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 xml:space="preserve">A Timòteo, mio vero figlio nella fede: grazia, misericordia e pace da Dio Padre </w:t>
      </w:r>
      <w:r w:rsidR="00927B47" w:rsidRPr="00FC5BA7">
        <w:rPr>
          <w:rFonts w:ascii="Arial" w:hAnsi="Arial" w:cs="Arial"/>
          <w:i/>
          <w:sz w:val="20"/>
          <w:szCs w:val="20"/>
          <w:lang w:eastAsia="it-IT"/>
        </w:rPr>
        <w:t>e da Cristo Gesù Signore nostro (</w:t>
      </w:r>
      <w:r w:rsidR="009F7C44" w:rsidRPr="00FC5BA7">
        <w:rPr>
          <w:rFonts w:ascii="Arial" w:hAnsi="Arial" w:cs="Arial"/>
          <w:i/>
          <w:sz w:val="20"/>
          <w:szCs w:val="20"/>
          <w:lang w:eastAsia="it-IT"/>
        </w:rPr>
        <w:t>1Tm 1, 2</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Io che per l'innanzi ero stato un bestemmiatore, un persecutore e un violento. Ma mi è stata usata misericordia, perché agivo se</w:t>
      </w:r>
      <w:r w:rsidR="00927B47" w:rsidRPr="00FC5BA7">
        <w:rPr>
          <w:rFonts w:ascii="Arial" w:hAnsi="Arial" w:cs="Arial"/>
          <w:i/>
          <w:sz w:val="20"/>
          <w:szCs w:val="20"/>
          <w:lang w:eastAsia="it-IT"/>
        </w:rPr>
        <w:t>nza saperlo, lontano dalla fede (</w:t>
      </w:r>
      <w:r w:rsidR="009F7C44" w:rsidRPr="00FC5BA7">
        <w:rPr>
          <w:rFonts w:ascii="Arial" w:hAnsi="Arial" w:cs="Arial"/>
          <w:i/>
          <w:sz w:val="20"/>
          <w:szCs w:val="20"/>
          <w:lang w:eastAsia="it-IT"/>
        </w:rPr>
        <w:t>1Tm 1, 13</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 xml:space="preserve">Ma appunto per questo ho ottenuto misericordia, perché Gesù Cristo ha voluto dimostrare in me, per primo, tutta la sua longanimità, a esempio di quanti avrebbero creduto </w:t>
      </w:r>
      <w:r w:rsidR="00927B47" w:rsidRPr="00FC5BA7">
        <w:rPr>
          <w:rFonts w:ascii="Arial" w:hAnsi="Arial" w:cs="Arial"/>
          <w:i/>
          <w:sz w:val="20"/>
          <w:szCs w:val="20"/>
          <w:lang w:eastAsia="it-IT"/>
        </w:rPr>
        <w:t>in lui per avere la vita eterna (</w:t>
      </w:r>
      <w:r w:rsidR="009F7C44" w:rsidRPr="00FC5BA7">
        <w:rPr>
          <w:rFonts w:ascii="Arial" w:hAnsi="Arial" w:cs="Arial"/>
          <w:i/>
          <w:sz w:val="20"/>
          <w:szCs w:val="20"/>
          <w:lang w:eastAsia="it-IT"/>
        </w:rPr>
        <w:t>1Tm 1, 16</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 xml:space="preserve">Al diletto figlio Timòteo: grazia, misericordia e pace da parte di Dio Padre </w:t>
      </w:r>
      <w:r w:rsidR="00927B47" w:rsidRPr="00FC5BA7">
        <w:rPr>
          <w:rFonts w:ascii="Arial" w:hAnsi="Arial" w:cs="Arial"/>
          <w:i/>
          <w:sz w:val="20"/>
          <w:szCs w:val="20"/>
          <w:lang w:eastAsia="it-IT"/>
        </w:rPr>
        <w:t>e di Cristo Gesù Signore nostro (</w:t>
      </w:r>
      <w:r w:rsidR="009F7C44" w:rsidRPr="00FC5BA7">
        <w:rPr>
          <w:rFonts w:ascii="Arial" w:hAnsi="Arial" w:cs="Arial"/>
          <w:i/>
          <w:sz w:val="20"/>
          <w:szCs w:val="20"/>
          <w:lang w:eastAsia="it-IT"/>
        </w:rPr>
        <w:t>2Tm 1, 2</w:t>
      </w:r>
      <w:r w:rsidR="00927B47" w:rsidRPr="00FC5BA7">
        <w:rPr>
          <w:rFonts w:ascii="Arial" w:hAnsi="Arial" w:cs="Arial"/>
          <w:i/>
          <w:sz w:val="20"/>
          <w:szCs w:val="20"/>
          <w:lang w:eastAsia="it-IT"/>
        </w:rPr>
        <w:t xml:space="preserve">). </w:t>
      </w:r>
    </w:p>
    <w:p w:rsidR="009F7C44" w:rsidRPr="00FC5BA7" w:rsidRDefault="000B2C37" w:rsidP="00FC5BA7">
      <w:pPr>
        <w:autoSpaceDE w:val="0"/>
        <w:autoSpaceDN w:val="0"/>
        <w:adjustRightInd w:val="0"/>
        <w:spacing w:after="120" w:line="240" w:lineRule="auto"/>
        <w:jc w:val="both"/>
        <w:rPr>
          <w:rFonts w:ascii="Arial" w:hAnsi="Arial" w:cs="Arial"/>
          <w:i/>
          <w:sz w:val="20"/>
          <w:szCs w:val="20"/>
          <w:lang w:eastAsia="it-IT"/>
        </w:rPr>
      </w:pPr>
      <w:r w:rsidRPr="00FC5BA7">
        <w:rPr>
          <w:rFonts w:ascii="Arial" w:hAnsi="Arial" w:cs="Arial"/>
          <w:i/>
          <w:sz w:val="20"/>
          <w:szCs w:val="20"/>
          <w:lang w:eastAsia="it-IT"/>
        </w:rPr>
        <w:t xml:space="preserve">Il Signore conceda misericordia alla famiglia di Onesìforo, perché egli mi ha più volte confortato e non </w:t>
      </w:r>
      <w:r w:rsidR="00927B47" w:rsidRPr="00FC5BA7">
        <w:rPr>
          <w:rFonts w:ascii="Arial" w:hAnsi="Arial" w:cs="Arial"/>
          <w:i/>
          <w:sz w:val="20"/>
          <w:szCs w:val="20"/>
          <w:lang w:eastAsia="it-IT"/>
        </w:rPr>
        <w:t>s'è vergognato delle mie catene (</w:t>
      </w:r>
      <w:r w:rsidR="009F7C44" w:rsidRPr="00FC5BA7">
        <w:rPr>
          <w:rFonts w:ascii="Arial" w:hAnsi="Arial" w:cs="Arial"/>
          <w:i/>
          <w:sz w:val="20"/>
          <w:szCs w:val="20"/>
          <w:lang w:eastAsia="it-IT"/>
        </w:rPr>
        <w:t>2Tm 1, 16</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Gli conceda il Signore di trovare misericordia presso Dio in quel giorno. E quanti servizi egli ha res</w:t>
      </w:r>
      <w:r w:rsidR="00927B47" w:rsidRPr="00FC5BA7">
        <w:rPr>
          <w:rFonts w:ascii="Arial" w:hAnsi="Arial" w:cs="Arial"/>
          <w:i/>
          <w:sz w:val="20"/>
          <w:szCs w:val="20"/>
          <w:lang w:eastAsia="it-IT"/>
        </w:rPr>
        <w:t>o in Efeso, lo sai meglio di me (</w:t>
      </w:r>
      <w:r w:rsidR="009F7C44" w:rsidRPr="00FC5BA7">
        <w:rPr>
          <w:rFonts w:ascii="Arial" w:hAnsi="Arial" w:cs="Arial"/>
          <w:i/>
          <w:sz w:val="20"/>
          <w:szCs w:val="20"/>
          <w:lang w:eastAsia="it-IT"/>
        </w:rPr>
        <w:t>2Tm 1, 18</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Egli ci ha salvati non in virtù di opere di giustizia da noi compiute, ma per sua misericordia mediante un lavacro di rigenerazione e di rinnov</w:t>
      </w:r>
      <w:r w:rsidR="00927B47" w:rsidRPr="00FC5BA7">
        <w:rPr>
          <w:rFonts w:ascii="Arial" w:hAnsi="Arial" w:cs="Arial"/>
          <w:i/>
          <w:sz w:val="20"/>
          <w:szCs w:val="20"/>
          <w:lang w:eastAsia="it-IT"/>
        </w:rPr>
        <w:t>amento nello Spirito Santo (</w:t>
      </w:r>
      <w:r w:rsidR="009F7C44" w:rsidRPr="00FC5BA7">
        <w:rPr>
          <w:rFonts w:ascii="Arial" w:hAnsi="Arial" w:cs="Arial"/>
          <w:i/>
          <w:sz w:val="20"/>
          <w:szCs w:val="20"/>
          <w:lang w:eastAsia="it-IT"/>
        </w:rPr>
        <w:t>Tt 3, 5</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 xml:space="preserve">Perciò doveva rendersi in tutto simile ai fratelli, per diventare un sommo sacerdote misericordioso e fedele nelle cose che riguardano Dio, allo scopo </w:t>
      </w:r>
      <w:r w:rsidR="00927B47" w:rsidRPr="00FC5BA7">
        <w:rPr>
          <w:rFonts w:ascii="Arial" w:hAnsi="Arial" w:cs="Arial"/>
          <w:i/>
          <w:sz w:val="20"/>
          <w:szCs w:val="20"/>
          <w:lang w:eastAsia="it-IT"/>
        </w:rPr>
        <w:t>di espiare i peccati del popolo (</w:t>
      </w:r>
      <w:r w:rsidR="009F7C44" w:rsidRPr="00FC5BA7">
        <w:rPr>
          <w:rFonts w:ascii="Arial" w:hAnsi="Arial" w:cs="Arial"/>
          <w:i/>
          <w:sz w:val="20"/>
          <w:szCs w:val="20"/>
          <w:lang w:eastAsia="it-IT"/>
        </w:rPr>
        <w:t>Eb 2, 17</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Accostiamoci dunque con piena fiducia al trono della grazia, per ricevere misericordia e trovare grazia ed esse</w:t>
      </w:r>
      <w:r w:rsidR="00927B47" w:rsidRPr="00FC5BA7">
        <w:rPr>
          <w:rFonts w:ascii="Arial" w:hAnsi="Arial" w:cs="Arial"/>
          <w:i/>
          <w:sz w:val="20"/>
          <w:szCs w:val="20"/>
          <w:lang w:eastAsia="it-IT"/>
        </w:rPr>
        <w:t>re aiutati al momento opportuno (</w:t>
      </w:r>
      <w:r w:rsidR="009F7C44" w:rsidRPr="00FC5BA7">
        <w:rPr>
          <w:rFonts w:ascii="Arial" w:hAnsi="Arial" w:cs="Arial"/>
          <w:i/>
          <w:sz w:val="20"/>
          <w:szCs w:val="20"/>
          <w:lang w:eastAsia="it-IT"/>
        </w:rPr>
        <w:t>Eb 4, 16</w:t>
      </w:r>
      <w:r w:rsidR="00927B47" w:rsidRPr="00FC5BA7">
        <w:rPr>
          <w:rFonts w:ascii="Arial" w:hAnsi="Arial" w:cs="Arial"/>
          <w:i/>
          <w:sz w:val="20"/>
          <w:szCs w:val="20"/>
          <w:lang w:eastAsia="it-IT"/>
        </w:rPr>
        <w:t xml:space="preserve">). </w:t>
      </w:r>
    </w:p>
    <w:p w:rsidR="009F7C44" w:rsidRPr="00FC5BA7" w:rsidRDefault="000B2C37" w:rsidP="00FC5BA7">
      <w:pPr>
        <w:autoSpaceDE w:val="0"/>
        <w:autoSpaceDN w:val="0"/>
        <w:adjustRightInd w:val="0"/>
        <w:spacing w:after="120" w:line="240" w:lineRule="auto"/>
        <w:jc w:val="both"/>
        <w:rPr>
          <w:rFonts w:ascii="Arial" w:hAnsi="Arial" w:cs="Arial"/>
          <w:i/>
          <w:sz w:val="20"/>
          <w:szCs w:val="20"/>
          <w:lang w:eastAsia="it-IT"/>
        </w:rPr>
      </w:pPr>
      <w:r w:rsidRPr="00FC5BA7">
        <w:rPr>
          <w:rFonts w:ascii="Arial" w:hAnsi="Arial" w:cs="Arial"/>
          <w:i/>
          <w:sz w:val="20"/>
          <w:szCs w:val="20"/>
          <w:lang w:eastAsia="it-IT"/>
        </w:rPr>
        <w:t>Il giudizio sarà senza misericordia contro chi non avrà usato misericordia; la misericordia invece ha sempre la meglio nel giud</w:t>
      </w:r>
      <w:r w:rsidR="00927B47" w:rsidRPr="00FC5BA7">
        <w:rPr>
          <w:rFonts w:ascii="Arial" w:hAnsi="Arial" w:cs="Arial"/>
          <w:i/>
          <w:sz w:val="20"/>
          <w:szCs w:val="20"/>
          <w:lang w:eastAsia="it-IT"/>
        </w:rPr>
        <w:t>izio (</w:t>
      </w:r>
      <w:r w:rsidR="009F7C44" w:rsidRPr="00FC5BA7">
        <w:rPr>
          <w:rFonts w:ascii="Arial" w:hAnsi="Arial" w:cs="Arial"/>
          <w:i/>
          <w:sz w:val="20"/>
          <w:szCs w:val="20"/>
          <w:lang w:eastAsia="it-IT"/>
        </w:rPr>
        <w:t>Gc 2, 13</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La sapienza che viene dall'alto invece è anzitutto pura; poi pacifica, mite, arrendevole, piena di misericordia e di buoni frutti, se</w:t>
      </w:r>
      <w:r w:rsidR="00927B47" w:rsidRPr="00FC5BA7">
        <w:rPr>
          <w:rFonts w:ascii="Arial" w:hAnsi="Arial" w:cs="Arial"/>
          <w:i/>
          <w:sz w:val="20"/>
          <w:szCs w:val="20"/>
          <w:lang w:eastAsia="it-IT"/>
        </w:rPr>
        <w:t xml:space="preserve">nza parzialità, </w:t>
      </w:r>
      <w:r w:rsidR="00927B47" w:rsidRPr="00FC5BA7">
        <w:rPr>
          <w:rFonts w:ascii="Arial" w:hAnsi="Arial" w:cs="Arial"/>
          <w:i/>
          <w:sz w:val="20"/>
          <w:szCs w:val="20"/>
          <w:lang w:eastAsia="it-IT"/>
        </w:rPr>
        <w:lastRenderedPageBreak/>
        <w:t>senza ipocrisia (</w:t>
      </w:r>
      <w:r w:rsidR="009F7C44" w:rsidRPr="00FC5BA7">
        <w:rPr>
          <w:rFonts w:ascii="Arial" w:hAnsi="Arial" w:cs="Arial"/>
          <w:i/>
          <w:sz w:val="20"/>
          <w:szCs w:val="20"/>
          <w:lang w:eastAsia="it-IT"/>
        </w:rPr>
        <w:t>Gc 3, 17</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 xml:space="preserve">Gemete sulla vostra miseria, fate lutto e piangete; il vostro riso si muti in lutto e </w:t>
      </w:r>
      <w:r w:rsidR="00927B47" w:rsidRPr="00FC5BA7">
        <w:rPr>
          <w:rFonts w:ascii="Arial" w:hAnsi="Arial" w:cs="Arial"/>
          <w:i/>
          <w:sz w:val="20"/>
          <w:szCs w:val="20"/>
          <w:lang w:eastAsia="it-IT"/>
        </w:rPr>
        <w:t>la vostra allegria in tristezza (</w:t>
      </w:r>
      <w:r w:rsidR="009F7C44" w:rsidRPr="00FC5BA7">
        <w:rPr>
          <w:rFonts w:ascii="Arial" w:hAnsi="Arial" w:cs="Arial"/>
          <w:i/>
          <w:sz w:val="20"/>
          <w:szCs w:val="20"/>
          <w:lang w:eastAsia="it-IT"/>
        </w:rPr>
        <w:t>Gc 4, 9</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Ecco, noi chiamiamo beati quelli che hanno sopportato con pazienza. Avete udito parlare della pazienza di Giobbe e conoscete la sorte finale che gli riserbò il Signore, perché il Signore è ricco di miser</w:t>
      </w:r>
      <w:r w:rsidR="00927B47" w:rsidRPr="00FC5BA7">
        <w:rPr>
          <w:rFonts w:ascii="Arial" w:hAnsi="Arial" w:cs="Arial"/>
          <w:i/>
          <w:sz w:val="20"/>
          <w:szCs w:val="20"/>
          <w:lang w:eastAsia="it-IT"/>
        </w:rPr>
        <w:t>icordia e di compassione (</w:t>
      </w:r>
      <w:r w:rsidR="009F7C44" w:rsidRPr="00FC5BA7">
        <w:rPr>
          <w:rFonts w:ascii="Arial" w:hAnsi="Arial" w:cs="Arial"/>
          <w:i/>
          <w:sz w:val="20"/>
          <w:szCs w:val="20"/>
          <w:lang w:eastAsia="it-IT"/>
        </w:rPr>
        <w:t>Gc 5, 11</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Sia benedetto Dio e Padre del Signore nostro Gesù Cristo; nella sua grande misericordia egli ci ha rigenerati, mediante la risurrezione di Gesù Cristo d</w:t>
      </w:r>
      <w:r w:rsidR="00927B47" w:rsidRPr="00FC5BA7">
        <w:rPr>
          <w:rFonts w:ascii="Arial" w:hAnsi="Arial" w:cs="Arial"/>
          <w:i/>
          <w:sz w:val="20"/>
          <w:szCs w:val="20"/>
          <w:lang w:eastAsia="it-IT"/>
        </w:rPr>
        <w:t>ai morti, per una speranza viva (</w:t>
      </w:r>
      <w:r w:rsidR="009F7C44" w:rsidRPr="00FC5BA7">
        <w:rPr>
          <w:rFonts w:ascii="Arial" w:hAnsi="Arial" w:cs="Arial"/>
          <w:i/>
          <w:sz w:val="20"/>
          <w:szCs w:val="20"/>
          <w:lang w:eastAsia="it-IT"/>
        </w:rPr>
        <w:t>1Pt 1, 3</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Voi, che un tempo eravate non-popolo, ora invece siete il popolo di Dio; voi, un tempo esclusi dalla misericordia, ora invece avete ottenuto miser</w:t>
      </w:r>
      <w:r w:rsidR="00927B47" w:rsidRPr="00FC5BA7">
        <w:rPr>
          <w:rFonts w:ascii="Arial" w:hAnsi="Arial" w:cs="Arial"/>
          <w:i/>
          <w:sz w:val="20"/>
          <w:szCs w:val="20"/>
          <w:lang w:eastAsia="it-IT"/>
        </w:rPr>
        <w:t>icordia (</w:t>
      </w:r>
      <w:r w:rsidR="009F7C44" w:rsidRPr="00FC5BA7">
        <w:rPr>
          <w:rFonts w:ascii="Arial" w:hAnsi="Arial" w:cs="Arial"/>
          <w:i/>
          <w:sz w:val="20"/>
          <w:szCs w:val="20"/>
          <w:lang w:eastAsia="it-IT"/>
        </w:rPr>
        <w:t>1Pt 2, 10</w:t>
      </w:r>
      <w:r w:rsidR="00927B47" w:rsidRPr="00FC5BA7">
        <w:rPr>
          <w:rFonts w:ascii="Arial" w:hAnsi="Arial" w:cs="Arial"/>
          <w:i/>
          <w:sz w:val="20"/>
          <w:szCs w:val="20"/>
          <w:lang w:eastAsia="it-IT"/>
        </w:rPr>
        <w:t xml:space="preserve">). </w:t>
      </w:r>
    </w:p>
    <w:p w:rsidR="00FC5BA7" w:rsidRDefault="000B2C37" w:rsidP="00FC5BA7">
      <w:pPr>
        <w:autoSpaceDE w:val="0"/>
        <w:autoSpaceDN w:val="0"/>
        <w:adjustRightInd w:val="0"/>
        <w:spacing w:after="120" w:line="240" w:lineRule="auto"/>
        <w:jc w:val="both"/>
        <w:rPr>
          <w:rFonts w:ascii="Arial" w:hAnsi="Arial" w:cs="Arial"/>
          <w:i/>
          <w:sz w:val="20"/>
          <w:szCs w:val="20"/>
          <w:lang w:eastAsia="it-IT"/>
        </w:rPr>
      </w:pPr>
      <w:r w:rsidRPr="00FC5BA7">
        <w:rPr>
          <w:rFonts w:ascii="Arial" w:hAnsi="Arial" w:cs="Arial"/>
          <w:i/>
          <w:sz w:val="20"/>
          <w:szCs w:val="20"/>
          <w:lang w:eastAsia="it-IT"/>
        </w:rPr>
        <w:t>E finalmente siate tutti concordi, partecipi delle gioie e dei dolori degli altri, animati da affetto fraterno, miser</w:t>
      </w:r>
      <w:r w:rsidR="00927B47" w:rsidRPr="00FC5BA7">
        <w:rPr>
          <w:rFonts w:ascii="Arial" w:hAnsi="Arial" w:cs="Arial"/>
          <w:i/>
          <w:sz w:val="20"/>
          <w:szCs w:val="20"/>
          <w:lang w:eastAsia="it-IT"/>
        </w:rPr>
        <w:t>icordiosi, umili (</w:t>
      </w:r>
      <w:r w:rsidR="009F7C44" w:rsidRPr="00FC5BA7">
        <w:rPr>
          <w:rFonts w:ascii="Arial" w:hAnsi="Arial" w:cs="Arial"/>
          <w:i/>
          <w:sz w:val="20"/>
          <w:szCs w:val="20"/>
          <w:lang w:eastAsia="it-IT"/>
        </w:rPr>
        <w:t>1Pt 3, 8</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Grazia, misericordia e pace siano con noi da parte di Dio Padre e da parte di Gesù Cristo, Figlio del P</w:t>
      </w:r>
      <w:r w:rsidR="00927B47" w:rsidRPr="00FC5BA7">
        <w:rPr>
          <w:rFonts w:ascii="Arial" w:hAnsi="Arial" w:cs="Arial"/>
          <w:i/>
          <w:sz w:val="20"/>
          <w:szCs w:val="20"/>
          <w:lang w:eastAsia="it-IT"/>
        </w:rPr>
        <w:t>adre, nella verità e nell'amore (</w:t>
      </w:r>
      <w:r w:rsidR="009F7C44" w:rsidRPr="00FC5BA7">
        <w:rPr>
          <w:rFonts w:ascii="Arial" w:hAnsi="Arial" w:cs="Arial"/>
          <w:i/>
          <w:sz w:val="20"/>
          <w:szCs w:val="20"/>
          <w:lang w:eastAsia="it-IT"/>
        </w:rPr>
        <w:t>2Gv 1, 3</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Misericordia a vo</w:t>
      </w:r>
      <w:r w:rsidR="00927B47" w:rsidRPr="00FC5BA7">
        <w:rPr>
          <w:rFonts w:ascii="Arial" w:hAnsi="Arial" w:cs="Arial"/>
          <w:i/>
          <w:sz w:val="20"/>
          <w:szCs w:val="20"/>
          <w:lang w:eastAsia="it-IT"/>
        </w:rPr>
        <w:t>i e pace e carità in abbondanza (</w:t>
      </w:r>
      <w:r w:rsidR="009F7C44" w:rsidRPr="00FC5BA7">
        <w:rPr>
          <w:rFonts w:ascii="Arial" w:hAnsi="Arial" w:cs="Arial"/>
          <w:i/>
          <w:sz w:val="20"/>
          <w:szCs w:val="20"/>
          <w:lang w:eastAsia="it-IT"/>
        </w:rPr>
        <w:t>Gd 1, 2</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Conservatevi nell'amore di Dio, attendendo la misericordia del Signore nostro</w:t>
      </w:r>
      <w:r w:rsidR="00927B47" w:rsidRPr="00FC5BA7">
        <w:rPr>
          <w:rFonts w:ascii="Arial" w:hAnsi="Arial" w:cs="Arial"/>
          <w:i/>
          <w:sz w:val="20"/>
          <w:szCs w:val="20"/>
          <w:lang w:eastAsia="it-IT"/>
        </w:rPr>
        <w:t xml:space="preserve"> Gesù Cristo per la vita eterna (</w:t>
      </w:r>
      <w:r w:rsidR="009F7C44" w:rsidRPr="00FC5BA7">
        <w:rPr>
          <w:rFonts w:ascii="Arial" w:hAnsi="Arial" w:cs="Arial"/>
          <w:i/>
          <w:sz w:val="20"/>
          <w:szCs w:val="20"/>
          <w:lang w:eastAsia="it-IT"/>
        </w:rPr>
        <w:t>Gd 1, 21</w:t>
      </w:r>
      <w:r w:rsidR="00927B47" w:rsidRPr="00FC5BA7">
        <w:rPr>
          <w:rFonts w:ascii="Arial" w:hAnsi="Arial" w:cs="Arial"/>
          <w:i/>
          <w:sz w:val="20"/>
          <w:szCs w:val="20"/>
          <w:lang w:eastAsia="it-IT"/>
        </w:rPr>
        <w:t xml:space="preserve">). </w:t>
      </w:r>
      <w:r w:rsidRPr="00FC5BA7">
        <w:rPr>
          <w:rFonts w:ascii="Arial" w:hAnsi="Arial" w:cs="Arial"/>
          <w:i/>
          <w:sz w:val="20"/>
          <w:szCs w:val="20"/>
          <w:lang w:eastAsia="it-IT"/>
        </w:rPr>
        <w:t>Tu dici: "Sono ricco, mi sono arricchito; non ho bisogno di nulla", ma non sai di essere un infelice, un miser</w:t>
      </w:r>
      <w:r w:rsidR="00927B47" w:rsidRPr="00FC5BA7">
        <w:rPr>
          <w:rFonts w:ascii="Arial" w:hAnsi="Arial" w:cs="Arial"/>
          <w:i/>
          <w:sz w:val="20"/>
          <w:szCs w:val="20"/>
          <w:lang w:eastAsia="it-IT"/>
        </w:rPr>
        <w:t>abile, un povero, cieco e nudo (</w:t>
      </w:r>
      <w:r w:rsidR="009F7C44" w:rsidRPr="00FC5BA7">
        <w:rPr>
          <w:rFonts w:ascii="Arial" w:hAnsi="Arial" w:cs="Arial"/>
          <w:i/>
          <w:sz w:val="20"/>
          <w:szCs w:val="20"/>
          <w:lang w:eastAsia="it-IT"/>
        </w:rPr>
        <w:t>Ap 3, 17</w:t>
      </w:r>
      <w:r w:rsidR="00927B47" w:rsidRPr="00FC5BA7">
        <w:rPr>
          <w:rFonts w:ascii="Arial" w:hAnsi="Arial" w:cs="Arial"/>
          <w:i/>
          <w:sz w:val="20"/>
          <w:szCs w:val="20"/>
          <w:lang w:eastAsia="it-IT"/>
        </w:rPr>
        <w:t>).</w:t>
      </w:r>
    </w:p>
    <w:p w:rsidR="0092130D" w:rsidRDefault="00FC5BA7" w:rsidP="00FC5BA7">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Il modello, l’esempio, la regola della misericordia per il cristiano è Gesù Signore. Gesù tutto diede di sé al Padre per la salvezza dell’uomo, la sua redenzione.  Anche il cristiano deve dare tutto se stesso al Padre perché Lui compia la salvezza e la redenzione della sua creatura.</w:t>
      </w:r>
    </w:p>
    <w:p w:rsidR="00FC5BA7" w:rsidRDefault="00FC5BA7" w:rsidP="00FC5BA7">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Come la relazione di Cristo Gesù è solo con il Padre, in favore della manifestazione della sua gloria, così anche la relazione del cristiano deve essere con Cristo, nello Spirito Santo, perché il Padre si serva del corpo di Cristo per operare la redenzione di ogni suo figlio disperso.</w:t>
      </w:r>
      <w:r w:rsidR="004B7158">
        <w:rPr>
          <w:rFonts w:ascii="Arial" w:hAnsi="Arial" w:cs="Arial"/>
          <w:sz w:val="20"/>
          <w:szCs w:val="20"/>
          <w:lang w:eastAsia="it-IT"/>
        </w:rPr>
        <w:t xml:space="preserve"> Ecco la regola della misericordia di Dio e di Cristo. Il Padre ha dato tutto il Figlio, il Figlio ha dato tutto se stesso. Fuori di questa regola la misericordia non è efficace, non è secondo Cristo, in Lui. </w:t>
      </w:r>
    </w:p>
    <w:p w:rsidR="004B7158" w:rsidRPr="004B7158" w:rsidRDefault="004B7158" w:rsidP="004B7158">
      <w:pPr>
        <w:autoSpaceDE w:val="0"/>
        <w:autoSpaceDN w:val="0"/>
        <w:adjustRightInd w:val="0"/>
        <w:spacing w:after="120" w:line="240" w:lineRule="auto"/>
        <w:jc w:val="both"/>
        <w:rPr>
          <w:rFonts w:ascii="Arial" w:hAnsi="Arial" w:cs="Arial"/>
          <w:i/>
          <w:sz w:val="20"/>
          <w:szCs w:val="20"/>
          <w:lang w:eastAsia="it-IT"/>
        </w:rPr>
      </w:pPr>
      <w:r w:rsidRPr="004B7158">
        <w:rPr>
          <w:rFonts w:ascii="Arial" w:hAnsi="Arial" w:cs="Arial"/>
          <w:i/>
          <w:sz w:val="20"/>
          <w:szCs w:val="20"/>
          <w:lang w:eastAsia="it-IT"/>
        </w:rPr>
        <w:t xml:space="preserve">Egli che non ha risparmiato il proprio Figlio, ma lo ha dato per tutti noi, come non ci donerà ogni cosa insieme con lui? (Rm 8, 32). Che ha dato se stesso per i nostri peccati, per strapparci da questo mondo perverso, secondo la volontà di Dio e Padre nostro (Gal 1, 4). Sono stato crocifisso con Cristo e non sono più io che vivo, ma Cristo vive in me. Questa vita nella carne, io la vivo nella fede del Figlio di Dio, che mi ha amato e ha dato se stesso per me (Gal 2, 20). Secondo il beneplacito della sua volontà. E questo a lode e gloria della sua grazia, che ci ha dato nel suo Figlio diletto (Ef 1, 6). </w:t>
      </w:r>
    </w:p>
    <w:p w:rsidR="004B7158" w:rsidRDefault="004B7158" w:rsidP="004B7158">
      <w:pPr>
        <w:autoSpaceDE w:val="0"/>
        <w:autoSpaceDN w:val="0"/>
        <w:adjustRightInd w:val="0"/>
        <w:spacing w:after="120" w:line="240" w:lineRule="auto"/>
        <w:jc w:val="both"/>
        <w:rPr>
          <w:rFonts w:ascii="Arial" w:hAnsi="Arial" w:cs="Arial"/>
          <w:i/>
          <w:sz w:val="20"/>
          <w:szCs w:val="20"/>
          <w:lang w:eastAsia="it-IT"/>
        </w:rPr>
      </w:pPr>
      <w:r w:rsidRPr="004B7158">
        <w:rPr>
          <w:rFonts w:ascii="Arial" w:hAnsi="Arial" w:cs="Arial"/>
          <w:i/>
          <w:sz w:val="20"/>
          <w:szCs w:val="20"/>
          <w:lang w:eastAsia="it-IT"/>
        </w:rPr>
        <w:t xml:space="preserve">E camminate nella carità, nel modo che anche Cristo vi ha amato e ha dato se stesso per noi, offrendosi a Dio in sacrificio di soave odore (Ef 5, 2). E voi, mariti, amate le vostre mogli, come Cristo ha amato la Chiesa e ha dato se stesso per lei (Ef 5, 25). E lo stesso Signore nostro Gesù Cristo e Dio, Padre nostro, che ci ha amati e ci ha dato, per sua grazia, una consolazione eterna e una buona speranza (2Ts 2, 16). Che ha dato se stesso in riscatto per tutti. Questa testimonianza egli l'ha data nei tempi stabiliti (1Tm 2, 6). Egli quale ha dato se stesso per noi, per riscattarci da ogni iniquità e formarsi un popolo puro che gli appartenga, zelante nelle opere buone (Tt 2, 14). Da questo abbiamo conosciuto l'amore: Egli ha dato la sua vita per noi; quindi anche noi dobbiamo dare la vita per i fratelli (1Gv 3, 16). </w:t>
      </w:r>
    </w:p>
    <w:p w:rsidR="004B7158" w:rsidRDefault="004B7158" w:rsidP="004B7158">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Nella nostra santissima fede, tutto deve essere operato secondo il modello che ci è stato donato: Cristo Gesù, Signore nostro. Se il modello non viene realizzato, la misericordia sarà sempre inefficace. Manca il nostro dono pieno al Padre, in Cristo, nello Spirito. È il Padre che ci deve dare secondo la sua volontà. Può darci se noi ci doniamo interamente a Cristo, per mezzo dello Spirito Santo. Ecco allora la vera misericordia cristiana: consegna della nostra vita a Cristo, perché Cristo lo offra al Padre, nello Spirito Santo, e il Padre la doni per la salvezza del mondo. La misericordia del cristiano non è antropologia, è purissima teologia.</w:t>
      </w:r>
    </w:p>
    <w:p w:rsidR="004679F8" w:rsidRPr="003F6A5A" w:rsidRDefault="00A81023" w:rsidP="00136576">
      <w:pPr>
        <w:pStyle w:val="Titolo1"/>
        <w:ind w:left="0" w:firstLine="0"/>
        <w:jc w:val="center"/>
        <w:rPr>
          <w:rFonts w:ascii="Arial" w:hAnsi="Arial" w:cs="Arial"/>
          <w:szCs w:val="36"/>
        </w:rPr>
      </w:pPr>
      <w:r w:rsidRPr="003F6A5A">
        <w:rPr>
          <w:rFonts w:ascii="Arial" w:hAnsi="Arial" w:cs="Arial"/>
        </w:rPr>
        <w:br w:type="page"/>
      </w:r>
      <w:bookmarkStart w:id="18" w:name="_Toc477095010"/>
      <w:r w:rsidR="00D24DD4">
        <w:rPr>
          <w:rFonts w:ascii="Arial" w:hAnsi="Arial" w:cs="Arial"/>
        </w:rPr>
        <w:lastRenderedPageBreak/>
        <w:t>02 GIUGNO</w:t>
      </w:r>
      <w:bookmarkEnd w:id="18"/>
      <w:r w:rsidR="00D24DD4">
        <w:rPr>
          <w:rFonts w:ascii="Arial" w:hAnsi="Arial" w:cs="Arial"/>
        </w:rPr>
        <w:t xml:space="preserve"> </w:t>
      </w:r>
    </w:p>
    <w:p w:rsidR="008A1611" w:rsidRPr="00581C5C" w:rsidRDefault="00136576" w:rsidP="00136576">
      <w:pPr>
        <w:pStyle w:val="Titolo1"/>
        <w:ind w:left="0" w:firstLine="0"/>
        <w:jc w:val="center"/>
        <w:rPr>
          <w:rFonts w:ascii="Arial" w:hAnsi="Arial" w:cs="Arial"/>
          <w:sz w:val="24"/>
        </w:rPr>
      </w:pPr>
      <w:bookmarkStart w:id="19" w:name="_Toc477095011"/>
      <w:r w:rsidRPr="00581C5C">
        <w:rPr>
          <w:rFonts w:ascii="Arial" w:hAnsi="Arial" w:cs="Arial"/>
          <w:sz w:val="24"/>
        </w:rPr>
        <w:t>MISSIONE NATALE NOVISSIMI NUOVA EVANGELIZZAZIONE</w:t>
      </w:r>
      <w:bookmarkEnd w:id="19"/>
    </w:p>
    <w:p w:rsidR="0092130D" w:rsidRPr="003F6A5A" w:rsidRDefault="0092130D" w:rsidP="00136576">
      <w:pPr>
        <w:spacing w:line="240" w:lineRule="auto"/>
        <w:rPr>
          <w:rFonts w:ascii="Arial" w:hAnsi="Arial" w:cs="Arial"/>
          <w:lang w:eastAsia="it-IT"/>
        </w:rPr>
      </w:pPr>
    </w:p>
    <w:p w:rsidR="00136576" w:rsidRDefault="00136576" w:rsidP="009055E9">
      <w:pPr>
        <w:spacing w:after="120" w:line="240" w:lineRule="auto"/>
        <w:rPr>
          <w:rFonts w:ascii="Arial" w:hAnsi="Arial" w:cs="Arial"/>
          <w:b/>
        </w:rPr>
      </w:pPr>
      <w:r w:rsidRPr="00136576">
        <w:rPr>
          <w:rFonts w:ascii="Arial" w:hAnsi="Arial" w:cs="Arial"/>
          <w:b/>
        </w:rPr>
        <w:t>MISSIONE</w:t>
      </w:r>
    </w:p>
    <w:p w:rsidR="009055E9" w:rsidRDefault="009055E9" w:rsidP="009055E9">
      <w:pPr>
        <w:spacing w:after="120" w:line="240" w:lineRule="auto"/>
        <w:jc w:val="both"/>
        <w:rPr>
          <w:rFonts w:ascii="Arial" w:hAnsi="Arial" w:cs="Arial"/>
          <w:sz w:val="20"/>
        </w:rPr>
      </w:pPr>
      <w:r w:rsidRPr="009055E9">
        <w:rPr>
          <w:rFonts w:ascii="Arial" w:hAnsi="Arial" w:cs="Arial"/>
          <w:sz w:val="20"/>
        </w:rPr>
        <w:t xml:space="preserve">Ogni missione nasce dal cuore del Padre. È Lui </w:t>
      </w:r>
      <w:r w:rsidR="004A6C76">
        <w:rPr>
          <w:rFonts w:ascii="Arial" w:hAnsi="Arial" w:cs="Arial"/>
          <w:sz w:val="20"/>
        </w:rPr>
        <w:t xml:space="preserve">che </w:t>
      </w:r>
      <w:r w:rsidRPr="009055E9">
        <w:rPr>
          <w:rFonts w:ascii="Arial" w:hAnsi="Arial" w:cs="Arial"/>
          <w:sz w:val="20"/>
        </w:rPr>
        <w:t xml:space="preserve">sceglie. È Lui che chiama. È Lui che manda. Lui sceglie, chiama e manda perché si compia ciò che Lui vuole che sia compiuto. </w:t>
      </w:r>
      <w:r w:rsidR="00D868B8">
        <w:rPr>
          <w:rFonts w:ascii="Arial" w:hAnsi="Arial" w:cs="Arial"/>
          <w:sz w:val="20"/>
        </w:rPr>
        <w:t>Per questa ragione il mandato, o il missionario dovrà perennemente essere dalla volontà del Padre.</w:t>
      </w:r>
    </w:p>
    <w:p w:rsidR="00D868B8" w:rsidRDefault="00D868B8" w:rsidP="009055E9">
      <w:pPr>
        <w:spacing w:after="120" w:line="240" w:lineRule="auto"/>
        <w:jc w:val="both"/>
        <w:rPr>
          <w:rFonts w:ascii="Arial" w:hAnsi="Arial" w:cs="Arial"/>
          <w:sz w:val="20"/>
        </w:rPr>
      </w:pPr>
      <w:r>
        <w:rPr>
          <w:rFonts w:ascii="Arial" w:hAnsi="Arial" w:cs="Arial"/>
          <w:sz w:val="20"/>
        </w:rPr>
        <w:t xml:space="preserve">Chi mette in comunione con la volontà del Padre </w:t>
      </w:r>
      <w:r w:rsidR="004A6C76">
        <w:rPr>
          <w:rFonts w:ascii="Arial" w:hAnsi="Arial" w:cs="Arial"/>
          <w:sz w:val="20"/>
        </w:rPr>
        <w:t xml:space="preserve">è </w:t>
      </w:r>
      <w:r>
        <w:rPr>
          <w:rFonts w:ascii="Arial" w:hAnsi="Arial" w:cs="Arial"/>
          <w:sz w:val="20"/>
        </w:rPr>
        <w:t>lo Spirito Santo. Ma lo Spirito Santo è lo Spirito di Cristo Gesù e si attinge dimorando nel cuore di Cristo. Per questo chi è scelto, chiamato e  mandato deve abitare nel cuore di Cristo, perché solo nel cuore di Cristo dimora lo Spirito che dovrà metterlo in comunione con il Padre.</w:t>
      </w:r>
    </w:p>
    <w:p w:rsidR="00D868B8" w:rsidRDefault="00D868B8" w:rsidP="009055E9">
      <w:pPr>
        <w:spacing w:after="120" w:line="240" w:lineRule="auto"/>
        <w:jc w:val="both"/>
        <w:rPr>
          <w:rFonts w:ascii="Arial" w:hAnsi="Arial" w:cs="Arial"/>
          <w:sz w:val="20"/>
        </w:rPr>
      </w:pPr>
      <w:r>
        <w:rPr>
          <w:rFonts w:ascii="Arial" w:hAnsi="Arial" w:cs="Arial"/>
          <w:sz w:val="20"/>
        </w:rPr>
        <w:t>Il Padre, Cristo Gesù e lo Spirito Santo mai potranno distaccarsi dal missionario. Perché il distacco mai avvenga, il missionario deve fare della Parola di Gesù la sua casa.  Nella Parola abita Cristo, in Cristo abita lo Spirito Santo, lo Spirito Santo mette in comunione in mandato con il Padre. La missione è compiere la volontà del Padre oggi per oggi e domani per domani.</w:t>
      </w:r>
    </w:p>
    <w:p w:rsidR="00D868B8" w:rsidRDefault="00D868B8" w:rsidP="009055E9">
      <w:pPr>
        <w:spacing w:after="120" w:line="240" w:lineRule="auto"/>
        <w:jc w:val="both"/>
        <w:rPr>
          <w:rFonts w:ascii="Arial" w:hAnsi="Arial" w:cs="Arial"/>
          <w:sz w:val="20"/>
        </w:rPr>
      </w:pPr>
      <w:r>
        <w:rPr>
          <w:rFonts w:ascii="Arial" w:hAnsi="Arial" w:cs="Arial"/>
          <w:sz w:val="20"/>
        </w:rPr>
        <w:t xml:space="preserve">Non si </w:t>
      </w:r>
      <w:r w:rsidR="004A6C76">
        <w:rPr>
          <w:rFonts w:ascii="Arial" w:hAnsi="Arial" w:cs="Arial"/>
          <w:sz w:val="20"/>
        </w:rPr>
        <w:t xml:space="preserve">è </w:t>
      </w:r>
      <w:r>
        <w:rPr>
          <w:rFonts w:ascii="Arial" w:hAnsi="Arial" w:cs="Arial"/>
          <w:sz w:val="20"/>
        </w:rPr>
        <w:t xml:space="preserve">scelti, chiamati, mandati una volta per sempre. Oggi si è scelti, chiamati e mandati. Se il missionario perde o dimentica questa verità essenziale, non è più un mandato da Dio per compiere le opere di Dio. È uno </w:t>
      </w:r>
      <w:r w:rsidR="004A6C76">
        <w:rPr>
          <w:rFonts w:ascii="Arial" w:hAnsi="Arial" w:cs="Arial"/>
          <w:sz w:val="20"/>
        </w:rPr>
        <w:t xml:space="preserve">che </w:t>
      </w:r>
      <w:r>
        <w:rPr>
          <w:rFonts w:ascii="Arial" w:hAnsi="Arial" w:cs="Arial"/>
          <w:sz w:val="20"/>
        </w:rPr>
        <w:t xml:space="preserve">agisce in autonomia dal Signore. Non è più un mandato. </w:t>
      </w:r>
    </w:p>
    <w:p w:rsidR="00D868B8" w:rsidRDefault="00D868B8" w:rsidP="009055E9">
      <w:pPr>
        <w:spacing w:after="120" w:line="240" w:lineRule="auto"/>
        <w:jc w:val="both"/>
        <w:rPr>
          <w:rFonts w:ascii="Arial" w:hAnsi="Arial" w:cs="Arial"/>
          <w:sz w:val="20"/>
        </w:rPr>
      </w:pPr>
      <w:r>
        <w:rPr>
          <w:rFonts w:ascii="Arial" w:hAnsi="Arial" w:cs="Arial"/>
          <w:sz w:val="20"/>
        </w:rPr>
        <w:t xml:space="preserve">Il missionario non è mandato per fare la sua volontà. Poiché la volontà di Dio oggi viene comunicata, oggi Lui deve essere in comunione nello Spirito Santo con il Padre. Anzi diciamo che Dio comunica la sua volontà persona per persona ed evento per evento. </w:t>
      </w:r>
    </w:p>
    <w:p w:rsidR="00D868B8" w:rsidRDefault="00D868B8" w:rsidP="009055E9">
      <w:pPr>
        <w:spacing w:after="120" w:line="240" w:lineRule="auto"/>
        <w:jc w:val="both"/>
        <w:rPr>
          <w:rFonts w:ascii="Arial" w:hAnsi="Arial" w:cs="Arial"/>
          <w:sz w:val="20"/>
        </w:rPr>
      </w:pPr>
      <w:r>
        <w:rPr>
          <w:rFonts w:ascii="Arial" w:hAnsi="Arial" w:cs="Arial"/>
          <w:sz w:val="20"/>
        </w:rPr>
        <w:t xml:space="preserve">Urge anche aggiungere che per ogni sacramento che si riceve, viene conferita una missione particolare. L’errore, il grande errore dei discepoli di Gesù, ad ogni livello è proprio questo: pensare, credere che la chiamata venga da Dio, i sacramenti sono dono di Dio, poi ogni altra cosa è dalla propria volontà. </w:t>
      </w:r>
      <w:r w:rsidR="000D0EF2">
        <w:rPr>
          <w:rFonts w:ascii="Arial" w:hAnsi="Arial" w:cs="Arial"/>
          <w:sz w:val="20"/>
        </w:rPr>
        <w:t xml:space="preserve">Si è invece mandati per compiere la volontà di Dio. </w:t>
      </w:r>
    </w:p>
    <w:p w:rsidR="000D0EF2" w:rsidRDefault="000D0EF2" w:rsidP="009055E9">
      <w:pPr>
        <w:spacing w:after="120" w:line="240" w:lineRule="auto"/>
        <w:jc w:val="both"/>
        <w:rPr>
          <w:rFonts w:ascii="Arial" w:hAnsi="Arial" w:cs="Arial"/>
          <w:sz w:val="20"/>
        </w:rPr>
      </w:pPr>
      <w:r>
        <w:rPr>
          <w:rFonts w:ascii="Arial" w:hAnsi="Arial" w:cs="Arial"/>
          <w:sz w:val="20"/>
        </w:rPr>
        <w:t>Come si fa a compi</w:t>
      </w:r>
      <w:r w:rsidR="004A6C76">
        <w:rPr>
          <w:rFonts w:ascii="Arial" w:hAnsi="Arial" w:cs="Arial"/>
          <w:sz w:val="20"/>
        </w:rPr>
        <w:t>e</w:t>
      </w:r>
      <w:r>
        <w:rPr>
          <w:rFonts w:ascii="Arial" w:hAnsi="Arial" w:cs="Arial"/>
          <w:sz w:val="20"/>
        </w:rPr>
        <w:t>re la volontà di Dio se non la si conosce? Come si fa a conoscerla se non si è in comunione con lo Spirito Santo? Come si fa ad essere in comunione con lo Spirito Santo se non si è nel cuore di Cristo? Come si fa ad essere nel cuore di Cristo se non si dimora nella Parola del Signore? Come si può dimorare nella Par</w:t>
      </w:r>
      <w:r w:rsidR="004A6C76">
        <w:rPr>
          <w:rFonts w:ascii="Arial" w:hAnsi="Arial" w:cs="Arial"/>
          <w:sz w:val="20"/>
        </w:rPr>
        <w:t>ola se non si obbedisce ad essa?</w:t>
      </w:r>
    </w:p>
    <w:p w:rsidR="000D0EF2" w:rsidRDefault="000D0EF2" w:rsidP="009055E9">
      <w:pPr>
        <w:spacing w:after="120" w:line="240" w:lineRule="auto"/>
        <w:jc w:val="both"/>
        <w:rPr>
          <w:rFonts w:ascii="Arial" w:hAnsi="Arial" w:cs="Arial"/>
          <w:sz w:val="20"/>
        </w:rPr>
      </w:pPr>
      <w:r>
        <w:rPr>
          <w:rFonts w:ascii="Arial" w:hAnsi="Arial" w:cs="Arial"/>
          <w:sz w:val="20"/>
        </w:rPr>
        <w:t>Si obbedisce alla Parola, si è nel cuore di Cristo. Si è nel cuore di Cristo, si è in comunione con lo Spirito Santo. Si è in comunione con lo Spirito Santo, si conosce la volontà del Padre. Si è nella comunione dello Spirito Santo e lo Spirito dona sapienza, forza, verità alla missione.</w:t>
      </w:r>
    </w:p>
    <w:p w:rsidR="00B261ED" w:rsidRPr="00B261ED" w:rsidRDefault="00B261ED" w:rsidP="00B261ED">
      <w:pPr>
        <w:autoSpaceDE w:val="0"/>
        <w:autoSpaceDN w:val="0"/>
        <w:adjustRightInd w:val="0"/>
        <w:spacing w:after="120" w:line="240" w:lineRule="auto"/>
        <w:jc w:val="both"/>
        <w:rPr>
          <w:rFonts w:ascii="Arial" w:hAnsi="Arial" w:cs="Arial"/>
          <w:i/>
          <w:sz w:val="20"/>
          <w:szCs w:val="20"/>
          <w:lang w:eastAsia="it-IT"/>
        </w:rPr>
      </w:pPr>
      <w:r w:rsidRPr="00B261ED">
        <w:rPr>
          <w:rFonts w:ascii="Arial" w:hAnsi="Arial" w:cs="Arial"/>
          <w:i/>
          <w:sz w:val="20"/>
          <w:szCs w:val="20"/>
          <w:lang w:eastAsia="it-IT"/>
        </w:rPr>
        <w:t xml:space="preserve">Ci siamo indotti a questa missione per rinnovare la fraternità e l'amicizia con voi in modo da non diventare per voi degli estranei; molti anni infatti sono passati da quando mandaste messaggeri a noi (1Mac 12, 10). Come l'aceto ai denti e il fumo agli occhi così è il pigro per chi gli affida una missione (Pr 10, 26). Aggeo, messaggero del Signore, rivolto al popolo, disse secondo la missione del Signore: "Io sono con voi, oracolo del Signore" (Ag 1, 13). </w:t>
      </w:r>
    </w:p>
    <w:p w:rsidR="00B261ED" w:rsidRPr="00B261ED" w:rsidRDefault="00B261ED" w:rsidP="00B261ED">
      <w:pPr>
        <w:autoSpaceDE w:val="0"/>
        <w:autoSpaceDN w:val="0"/>
        <w:adjustRightInd w:val="0"/>
        <w:spacing w:after="120" w:line="240" w:lineRule="auto"/>
        <w:jc w:val="both"/>
        <w:rPr>
          <w:rFonts w:ascii="Arial" w:hAnsi="Arial" w:cs="Arial"/>
          <w:i/>
          <w:sz w:val="20"/>
          <w:szCs w:val="20"/>
          <w:lang w:eastAsia="it-IT"/>
        </w:rPr>
      </w:pPr>
      <w:r w:rsidRPr="00B261ED">
        <w:rPr>
          <w:rFonts w:ascii="Arial" w:hAnsi="Arial" w:cs="Arial"/>
          <w:i/>
          <w:sz w:val="20"/>
          <w:szCs w:val="20"/>
          <w:lang w:eastAsia="it-IT"/>
        </w:rPr>
        <w:t xml:space="preserve">Barnaba e Saulo poi, compiuta la loro missione, tornarono da Gerusalemme prendendo con loro Giovanni, detto anche Marco (At 12, 25). Diceva Giovanni sul finire della sua missione: Io non sono ciò che voi pensate che io sia! Ecco, viene dopo di me uno, al quale io non sono degno di sciogliere i sandali (At 13, 25). Di essa sono diventato ministro, secondo la missione affidatami da Dio presso di voi: di realizzare la sua parola (Col 1, 25). Ma farò in modo che i miei due Testimoni, vestiti di sacco, compiano la loro missione di profeti per milleduecentosessanta giorni" (Ap 11, 3). </w:t>
      </w:r>
    </w:p>
    <w:p w:rsidR="00B261ED" w:rsidRPr="009055E9" w:rsidRDefault="00F93F0D" w:rsidP="009055E9">
      <w:pPr>
        <w:autoSpaceDE w:val="0"/>
        <w:autoSpaceDN w:val="0"/>
        <w:adjustRightInd w:val="0"/>
        <w:spacing w:after="120" w:line="240" w:lineRule="auto"/>
        <w:jc w:val="both"/>
        <w:rPr>
          <w:rFonts w:ascii="Arial" w:hAnsi="Arial" w:cs="Arial"/>
          <w:i/>
          <w:sz w:val="20"/>
          <w:szCs w:val="20"/>
          <w:lang w:eastAsia="it-IT"/>
        </w:rPr>
      </w:pPr>
      <w:r w:rsidRPr="009055E9">
        <w:rPr>
          <w:rFonts w:ascii="Arial" w:hAnsi="Arial" w:cs="Arial"/>
          <w:i/>
          <w:sz w:val="20"/>
          <w:szCs w:val="20"/>
          <w:lang w:eastAsia="it-IT"/>
        </w:rPr>
        <w:t>Perché noi stiamo per distruggere questo luogo: il grido innalzato contro di loro davanti al Signore è grande e il Signore ci ha mand</w:t>
      </w:r>
      <w:r w:rsidR="004A111B" w:rsidRPr="009055E9">
        <w:rPr>
          <w:rFonts w:ascii="Arial" w:hAnsi="Arial" w:cs="Arial"/>
          <w:i/>
          <w:sz w:val="20"/>
          <w:szCs w:val="20"/>
          <w:lang w:eastAsia="it-IT"/>
        </w:rPr>
        <w:t>ati a distruggerli" (</w:t>
      </w:r>
      <w:r w:rsidR="00B261ED" w:rsidRPr="009055E9">
        <w:rPr>
          <w:rFonts w:ascii="Arial" w:hAnsi="Arial" w:cs="Arial"/>
          <w:i/>
          <w:sz w:val="20"/>
          <w:szCs w:val="20"/>
          <w:lang w:eastAsia="it-IT"/>
        </w:rPr>
        <w:t>Gen 19, 13</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Il Signore, Dio del cielo e Dio della terra, che mi ha tolto dalla casa di mio padre e dal mio paese natio, che mi ha parlato e mi ha giurato: Alla tua discendenza darò questo paese, egli stesso manderà il suo angelo davanti a te, perché tu possa prendere di là una moglie per il mio fig</w:t>
      </w:r>
      <w:r w:rsidR="004A111B" w:rsidRPr="009055E9">
        <w:rPr>
          <w:rFonts w:ascii="Arial" w:hAnsi="Arial" w:cs="Arial"/>
          <w:i/>
          <w:sz w:val="20"/>
          <w:szCs w:val="20"/>
          <w:lang w:eastAsia="it-IT"/>
        </w:rPr>
        <w:t>lio (</w:t>
      </w:r>
      <w:r w:rsidR="00B261ED" w:rsidRPr="009055E9">
        <w:rPr>
          <w:rFonts w:ascii="Arial" w:hAnsi="Arial" w:cs="Arial"/>
          <w:i/>
          <w:sz w:val="20"/>
          <w:szCs w:val="20"/>
          <w:lang w:eastAsia="it-IT"/>
        </w:rPr>
        <w:t>Gen 24, 7</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 xml:space="preserve">Mi rispose: Il Signore, alla cui presenza io cammino, manderà con te il suo angelo e darà felice </w:t>
      </w:r>
      <w:r w:rsidRPr="009055E9">
        <w:rPr>
          <w:rFonts w:ascii="Arial" w:hAnsi="Arial" w:cs="Arial"/>
          <w:i/>
          <w:sz w:val="20"/>
          <w:szCs w:val="20"/>
          <w:lang w:eastAsia="it-IT"/>
        </w:rPr>
        <w:lastRenderedPageBreak/>
        <w:t>esito al tuo viaggio, così che tu possa prendere una moglie per il mio figlio dalla mia fam</w:t>
      </w:r>
      <w:r w:rsidR="004A111B" w:rsidRPr="009055E9">
        <w:rPr>
          <w:rFonts w:ascii="Arial" w:hAnsi="Arial" w:cs="Arial"/>
          <w:i/>
          <w:sz w:val="20"/>
          <w:szCs w:val="20"/>
          <w:lang w:eastAsia="it-IT"/>
        </w:rPr>
        <w:t>iglia e dalla casa di mio padre (</w:t>
      </w:r>
      <w:r w:rsidR="00B261ED" w:rsidRPr="009055E9">
        <w:rPr>
          <w:rFonts w:ascii="Arial" w:hAnsi="Arial" w:cs="Arial"/>
          <w:i/>
          <w:sz w:val="20"/>
          <w:szCs w:val="20"/>
          <w:lang w:eastAsia="it-IT"/>
        </w:rPr>
        <w:t>Gen 24, 40</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Finché si sarà palcata contro di te la collera di tuo fratello e si sarà dimenticato di quello che gli hai fatto. Allora io manderò a prenderti di là. Perché dovrei venir privat</w:t>
      </w:r>
      <w:r w:rsidR="004A111B" w:rsidRPr="009055E9">
        <w:rPr>
          <w:rFonts w:ascii="Arial" w:hAnsi="Arial" w:cs="Arial"/>
          <w:i/>
          <w:sz w:val="20"/>
          <w:szCs w:val="20"/>
          <w:lang w:eastAsia="it-IT"/>
        </w:rPr>
        <w:t>a di voi due in un sol giorno?" (</w:t>
      </w:r>
      <w:r w:rsidR="00B261ED" w:rsidRPr="009055E9">
        <w:rPr>
          <w:rFonts w:ascii="Arial" w:hAnsi="Arial" w:cs="Arial"/>
          <w:i/>
          <w:sz w:val="20"/>
          <w:szCs w:val="20"/>
          <w:lang w:eastAsia="it-IT"/>
        </w:rPr>
        <w:t>Gen 27, 45</w:t>
      </w:r>
      <w:r w:rsidR="004A111B" w:rsidRPr="009055E9">
        <w:rPr>
          <w:rFonts w:ascii="Arial" w:hAnsi="Arial" w:cs="Arial"/>
          <w:i/>
          <w:sz w:val="20"/>
          <w:szCs w:val="20"/>
          <w:lang w:eastAsia="it-IT"/>
        </w:rPr>
        <w:t xml:space="preserve">). </w:t>
      </w:r>
    </w:p>
    <w:p w:rsidR="00B261ED" w:rsidRPr="009055E9" w:rsidRDefault="00F93F0D" w:rsidP="009055E9">
      <w:pPr>
        <w:autoSpaceDE w:val="0"/>
        <w:autoSpaceDN w:val="0"/>
        <w:adjustRightInd w:val="0"/>
        <w:spacing w:after="120" w:line="240" w:lineRule="auto"/>
        <w:jc w:val="both"/>
        <w:rPr>
          <w:rFonts w:ascii="Arial" w:hAnsi="Arial" w:cs="Arial"/>
          <w:i/>
          <w:sz w:val="20"/>
          <w:szCs w:val="20"/>
          <w:lang w:eastAsia="it-IT"/>
        </w:rPr>
      </w:pPr>
      <w:r w:rsidRPr="009055E9">
        <w:rPr>
          <w:rFonts w:ascii="Arial" w:hAnsi="Arial" w:cs="Arial"/>
          <w:i/>
          <w:sz w:val="20"/>
          <w:szCs w:val="20"/>
          <w:lang w:eastAsia="it-IT"/>
        </w:rPr>
        <w:t>Ma ora non vi rattristate e non vi crucciate per avermi venduto quaggiù, perché Dio mi ha mandato qui prima</w:t>
      </w:r>
      <w:r w:rsidR="004A111B" w:rsidRPr="009055E9">
        <w:rPr>
          <w:rFonts w:ascii="Arial" w:hAnsi="Arial" w:cs="Arial"/>
          <w:i/>
          <w:sz w:val="20"/>
          <w:szCs w:val="20"/>
          <w:lang w:eastAsia="it-IT"/>
        </w:rPr>
        <w:t xml:space="preserve"> di voi per conservarvi in vita (</w:t>
      </w:r>
      <w:r w:rsidR="00B261ED" w:rsidRPr="009055E9">
        <w:rPr>
          <w:rFonts w:ascii="Arial" w:hAnsi="Arial" w:cs="Arial"/>
          <w:i/>
          <w:sz w:val="20"/>
          <w:szCs w:val="20"/>
          <w:lang w:eastAsia="it-IT"/>
        </w:rPr>
        <w:t>Gen 45, 5</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Dio mi ha mandato qui prima di voi, per assicurare a voi la sopravvivenza nel paese e per salvar</w:t>
      </w:r>
      <w:r w:rsidR="004A111B" w:rsidRPr="009055E9">
        <w:rPr>
          <w:rFonts w:ascii="Arial" w:hAnsi="Arial" w:cs="Arial"/>
          <w:i/>
          <w:sz w:val="20"/>
          <w:szCs w:val="20"/>
          <w:lang w:eastAsia="it-IT"/>
        </w:rPr>
        <w:t>e in voi la vita di molta gente (</w:t>
      </w:r>
      <w:r w:rsidR="00B261ED" w:rsidRPr="009055E9">
        <w:rPr>
          <w:rFonts w:ascii="Arial" w:hAnsi="Arial" w:cs="Arial"/>
          <w:i/>
          <w:sz w:val="20"/>
          <w:szCs w:val="20"/>
          <w:lang w:eastAsia="it-IT"/>
        </w:rPr>
        <w:t>Gen 45, 7</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Dunque non siete stati voi a mandarmi qui, ma Dio ed Egli mi ha stabilito padre per il faraone, signore su tutta la sua casa e governa</w:t>
      </w:r>
      <w:r w:rsidR="004A111B" w:rsidRPr="009055E9">
        <w:rPr>
          <w:rFonts w:ascii="Arial" w:hAnsi="Arial" w:cs="Arial"/>
          <w:i/>
          <w:sz w:val="20"/>
          <w:szCs w:val="20"/>
          <w:lang w:eastAsia="it-IT"/>
        </w:rPr>
        <w:t>tore di tutto il paese d'Egitto (</w:t>
      </w:r>
      <w:r w:rsidR="00B261ED" w:rsidRPr="009055E9">
        <w:rPr>
          <w:rFonts w:ascii="Arial" w:hAnsi="Arial" w:cs="Arial"/>
          <w:i/>
          <w:sz w:val="20"/>
          <w:szCs w:val="20"/>
          <w:lang w:eastAsia="it-IT"/>
        </w:rPr>
        <w:t>Gen 45, 8</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 xml:space="preserve">Ora </w:t>
      </w:r>
      <w:r w:rsidR="009055E9" w:rsidRPr="009055E9">
        <w:rPr>
          <w:rFonts w:ascii="Arial" w:hAnsi="Arial" w:cs="Arial"/>
          <w:i/>
          <w:sz w:val="20"/>
          <w:szCs w:val="20"/>
          <w:lang w:eastAsia="it-IT"/>
        </w:rPr>
        <w:t>va’</w:t>
      </w:r>
      <w:r w:rsidRPr="009055E9">
        <w:rPr>
          <w:rFonts w:ascii="Arial" w:hAnsi="Arial" w:cs="Arial"/>
          <w:i/>
          <w:sz w:val="20"/>
          <w:szCs w:val="20"/>
          <w:lang w:eastAsia="it-IT"/>
        </w:rPr>
        <w:t xml:space="preserve">! Io ti mando dal faraone. </w:t>
      </w:r>
      <w:r w:rsidR="009055E9" w:rsidRPr="009055E9">
        <w:rPr>
          <w:rFonts w:ascii="Arial" w:hAnsi="Arial" w:cs="Arial"/>
          <w:i/>
          <w:sz w:val="20"/>
          <w:szCs w:val="20"/>
          <w:lang w:eastAsia="it-IT"/>
        </w:rPr>
        <w:t>Fa’</w:t>
      </w:r>
      <w:r w:rsidRPr="009055E9">
        <w:rPr>
          <w:rFonts w:ascii="Arial" w:hAnsi="Arial" w:cs="Arial"/>
          <w:i/>
          <w:sz w:val="20"/>
          <w:szCs w:val="20"/>
          <w:lang w:eastAsia="it-IT"/>
        </w:rPr>
        <w:t xml:space="preserve"> uscire dall'Egitto</w:t>
      </w:r>
      <w:r w:rsidR="004A111B" w:rsidRPr="009055E9">
        <w:rPr>
          <w:rFonts w:ascii="Arial" w:hAnsi="Arial" w:cs="Arial"/>
          <w:i/>
          <w:sz w:val="20"/>
          <w:szCs w:val="20"/>
          <w:lang w:eastAsia="it-IT"/>
        </w:rPr>
        <w:t xml:space="preserve"> il mio popolo, gli Israeliti!" (</w:t>
      </w:r>
      <w:r w:rsidR="00B261ED" w:rsidRPr="009055E9">
        <w:rPr>
          <w:rFonts w:ascii="Arial" w:hAnsi="Arial" w:cs="Arial"/>
          <w:i/>
          <w:sz w:val="20"/>
          <w:szCs w:val="20"/>
          <w:lang w:eastAsia="it-IT"/>
        </w:rPr>
        <w:t>Es 3, 10</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Rispose: "Io sarò con te. Eccoti il segno che io ti ho mandato: quando tu avrai fatto uscire il popolo dall'Egitto,</w:t>
      </w:r>
      <w:r w:rsidR="004A111B" w:rsidRPr="009055E9">
        <w:rPr>
          <w:rFonts w:ascii="Arial" w:hAnsi="Arial" w:cs="Arial"/>
          <w:i/>
          <w:sz w:val="20"/>
          <w:szCs w:val="20"/>
          <w:lang w:eastAsia="it-IT"/>
        </w:rPr>
        <w:t xml:space="preserve"> servirete Dio su questo monte" (</w:t>
      </w:r>
      <w:r w:rsidR="00B261ED" w:rsidRPr="009055E9">
        <w:rPr>
          <w:rFonts w:ascii="Arial" w:hAnsi="Arial" w:cs="Arial"/>
          <w:i/>
          <w:sz w:val="20"/>
          <w:szCs w:val="20"/>
          <w:lang w:eastAsia="it-IT"/>
        </w:rPr>
        <w:t>Es 3, 12</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 xml:space="preserve">Mosè disse a Dio: "Ecco io arrivo dagli Israeliti e dico loro: Il Dio dei vostri padri mi ha mandato a voi. Ma mi diranno: Come si chiama? </w:t>
      </w:r>
      <w:r w:rsidR="004A111B" w:rsidRPr="009055E9">
        <w:rPr>
          <w:rFonts w:ascii="Arial" w:hAnsi="Arial" w:cs="Arial"/>
          <w:i/>
          <w:sz w:val="20"/>
          <w:szCs w:val="20"/>
          <w:lang w:eastAsia="it-IT"/>
        </w:rPr>
        <w:t>E io che cosa risponderò loro?" (</w:t>
      </w:r>
      <w:r w:rsidR="00B261ED" w:rsidRPr="009055E9">
        <w:rPr>
          <w:rFonts w:ascii="Arial" w:hAnsi="Arial" w:cs="Arial"/>
          <w:i/>
          <w:sz w:val="20"/>
          <w:szCs w:val="20"/>
          <w:lang w:eastAsia="it-IT"/>
        </w:rPr>
        <w:t>Es 3, 13</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Dio disse a Mosè: "Io sono colui che sono!". Poi disse: "Dirai agli Israeliti: Io-Sono mi ha mand</w:t>
      </w:r>
      <w:r w:rsidR="004A111B" w:rsidRPr="009055E9">
        <w:rPr>
          <w:rFonts w:ascii="Arial" w:hAnsi="Arial" w:cs="Arial"/>
          <w:i/>
          <w:sz w:val="20"/>
          <w:szCs w:val="20"/>
          <w:lang w:eastAsia="it-IT"/>
        </w:rPr>
        <w:t>ato a voi" (</w:t>
      </w:r>
      <w:r w:rsidR="00B261ED" w:rsidRPr="009055E9">
        <w:rPr>
          <w:rFonts w:ascii="Arial" w:hAnsi="Arial" w:cs="Arial"/>
          <w:i/>
          <w:sz w:val="20"/>
          <w:szCs w:val="20"/>
          <w:lang w:eastAsia="it-IT"/>
        </w:rPr>
        <w:t>Es 3, 14</w:t>
      </w:r>
      <w:r w:rsidR="004A111B" w:rsidRPr="009055E9">
        <w:rPr>
          <w:rFonts w:ascii="Arial" w:hAnsi="Arial" w:cs="Arial"/>
          <w:i/>
          <w:sz w:val="20"/>
          <w:szCs w:val="20"/>
          <w:lang w:eastAsia="it-IT"/>
        </w:rPr>
        <w:t xml:space="preserve">). </w:t>
      </w:r>
    </w:p>
    <w:p w:rsidR="00B261ED" w:rsidRPr="009055E9" w:rsidRDefault="00F93F0D" w:rsidP="009055E9">
      <w:pPr>
        <w:autoSpaceDE w:val="0"/>
        <w:autoSpaceDN w:val="0"/>
        <w:adjustRightInd w:val="0"/>
        <w:spacing w:after="120" w:line="240" w:lineRule="auto"/>
        <w:jc w:val="both"/>
        <w:rPr>
          <w:rFonts w:ascii="Arial" w:hAnsi="Arial" w:cs="Arial"/>
          <w:i/>
          <w:sz w:val="20"/>
          <w:szCs w:val="20"/>
          <w:lang w:eastAsia="it-IT"/>
        </w:rPr>
      </w:pPr>
      <w:r w:rsidRPr="009055E9">
        <w:rPr>
          <w:rFonts w:ascii="Arial" w:hAnsi="Arial" w:cs="Arial"/>
          <w:i/>
          <w:sz w:val="20"/>
          <w:szCs w:val="20"/>
          <w:lang w:eastAsia="it-IT"/>
        </w:rPr>
        <w:t>Dio aggiunse a Mosè: "Dirai agli Israeliti: Il Signore, il Dio dei vostri padri, il Dio di Abramo, il Dio di Isacco, il Dio di Giacobbe mi ha mandato a voi. Questo è il mio nome per sempre; questo è il titolo con cui sarò ricordato di generazione</w:t>
      </w:r>
      <w:r w:rsidR="004A111B" w:rsidRPr="009055E9">
        <w:rPr>
          <w:rFonts w:ascii="Arial" w:hAnsi="Arial" w:cs="Arial"/>
          <w:i/>
          <w:sz w:val="20"/>
          <w:szCs w:val="20"/>
          <w:lang w:eastAsia="it-IT"/>
        </w:rPr>
        <w:t xml:space="preserve"> in generazione (</w:t>
      </w:r>
      <w:r w:rsidR="00B261ED" w:rsidRPr="009055E9">
        <w:rPr>
          <w:rFonts w:ascii="Arial" w:hAnsi="Arial" w:cs="Arial"/>
          <w:i/>
          <w:sz w:val="20"/>
          <w:szCs w:val="20"/>
          <w:lang w:eastAsia="it-IT"/>
        </w:rPr>
        <w:t>Es 3, 15</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Mosè disse: "Perdonami, Signore mio, manda chi vuoi mand</w:t>
      </w:r>
      <w:r w:rsidR="004A111B" w:rsidRPr="009055E9">
        <w:rPr>
          <w:rFonts w:ascii="Arial" w:hAnsi="Arial" w:cs="Arial"/>
          <w:i/>
          <w:sz w:val="20"/>
          <w:szCs w:val="20"/>
          <w:lang w:eastAsia="it-IT"/>
        </w:rPr>
        <w:t>are!" (</w:t>
      </w:r>
      <w:r w:rsidR="00B261ED" w:rsidRPr="009055E9">
        <w:rPr>
          <w:rFonts w:ascii="Arial" w:hAnsi="Arial" w:cs="Arial"/>
          <w:i/>
          <w:sz w:val="20"/>
          <w:szCs w:val="20"/>
          <w:lang w:eastAsia="it-IT"/>
        </w:rPr>
        <w:t>Es 4, 13</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Mosè e Aronne si allontanarono dal faraone e Mosè supplicò il Signore riguardo alle rane, che aveva mand</w:t>
      </w:r>
      <w:r w:rsidR="004A111B" w:rsidRPr="009055E9">
        <w:rPr>
          <w:rFonts w:ascii="Arial" w:hAnsi="Arial" w:cs="Arial"/>
          <w:i/>
          <w:sz w:val="20"/>
          <w:szCs w:val="20"/>
          <w:lang w:eastAsia="it-IT"/>
        </w:rPr>
        <w:t>ate contro il faraone (</w:t>
      </w:r>
      <w:r w:rsidR="00B261ED" w:rsidRPr="009055E9">
        <w:rPr>
          <w:rFonts w:ascii="Arial" w:hAnsi="Arial" w:cs="Arial"/>
          <w:i/>
          <w:sz w:val="20"/>
          <w:szCs w:val="20"/>
          <w:lang w:eastAsia="it-IT"/>
        </w:rPr>
        <w:t>Es 8, 8</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Ecco, io mando un angelo davanti a te per custodirti sul cammino e per farti ent</w:t>
      </w:r>
      <w:r w:rsidR="004A111B" w:rsidRPr="009055E9">
        <w:rPr>
          <w:rFonts w:ascii="Arial" w:hAnsi="Arial" w:cs="Arial"/>
          <w:i/>
          <w:sz w:val="20"/>
          <w:szCs w:val="20"/>
          <w:lang w:eastAsia="it-IT"/>
        </w:rPr>
        <w:t>rare nel luogo che ho preparato (</w:t>
      </w:r>
      <w:r w:rsidR="00B261ED" w:rsidRPr="009055E9">
        <w:rPr>
          <w:rFonts w:ascii="Arial" w:hAnsi="Arial" w:cs="Arial"/>
          <w:i/>
          <w:sz w:val="20"/>
          <w:szCs w:val="20"/>
          <w:lang w:eastAsia="it-IT"/>
        </w:rPr>
        <w:t>Es 23, 20</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 xml:space="preserve">Mosè disse al Signore: "Vedi, tu mi ordini: </w:t>
      </w:r>
      <w:r w:rsidR="009055E9" w:rsidRPr="009055E9">
        <w:rPr>
          <w:rFonts w:ascii="Arial" w:hAnsi="Arial" w:cs="Arial"/>
          <w:i/>
          <w:sz w:val="20"/>
          <w:szCs w:val="20"/>
          <w:lang w:eastAsia="it-IT"/>
        </w:rPr>
        <w:t>Fa</w:t>
      </w:r>
      <w:r w:rsidRPr="009055E9">
        <w:rPr>
          <w:rFonts w:ascii="Arial" w:hAnsi="Arial" w:cs="Arial"/>
          <w:i/>
          <w:sz w:val="20"/>
          <w:szCs w:val="20"/>
          <w:lang w:eastAsia="it-IT"/>
        </w:rPr>
        <w:t xml:space="preserve"> salire questo popolo, ma non mi hai indicato chi manderai con me; eppure hai detto: Ti ho conosciuto per nome, anzi h</w:t>
      </w:r>
      <w:r w:rsidR="004A111B" w:rsidRPr="009055E9">
        <w:rPr>
          <w:rFonts w:ascii="Arial" w:hAnsi="Arial" w:cs="Arial"/>
          <w:i/>
          <w:sz w:val="20"/>
          <w:szCs w:val="20"/>
          <w:lang w:eastAsia="it-IT"/>
        </w:rPr>
        <w:t>ai trovato grazia ai miei occhi (</w:t>
      </w:r>
      <w:r w:rsidR="00B261ED" w:rsidRPr="009055E9">
        <w:rPr>
          <w:rFonts w:ascii="Arial" w:hAnsi="Arial" w:cs="Arial"/>
          <w:i/>
          <w:sz w:val="20"/>
          <w:szCs w:val="20"/>
          <w:lang w:eastAsia="it-IT"/>
        </w:rPr>
        <w:t>Es 33, 12</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Mosè disse: "Da questo saprete che il Signore mi ha mandato per fare tutte queste opere e che io</w:t>
      </w:r>
      <w:r w:rsidR="004A111B" w:rsidRPr="009055E9">
        <w:rPr>
          <w:rFonts w:ascii="Arial" w:hAnsi="Arial" w:cs="Arial"/>
          <w:i/>
          <w:sz w:val="20"/>
          <w:szCs w:val="20"/>
          <w:lang w:eastAsia="it-IT"/>
        </w:rPr>
        <w:t xml:space="preserve"> non ho agito di mia iniziativa (</w:t>
      </w:r>
      <w:r w:rsidR="00B261ED" w:rsidRPr="009055E9">
        <w:rPr>
          <w:rFonts w:ascii="Arial" w:hAnsi="Arial" w:cs="Arial"/>
          <w:i/>
          <w:sz w:val="20"/>
          <w:szCs w:val="20"/>
          <w:lang w:eastAsia="it-IT"/>
        </w:rPr>
        <w:t>Nm 16, 28</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Se questa gente muore come muoiono tutti gli uomini, se la loro sorte è la sorte comune a tutti gli uomini, il Signore non mi ha mand</w:t>
      </w:r>
      <w:r w:rsidR="004A111B" w:rsidRPr="009055E9">
        <w:rPr>
          <w:rFonts w:ascii="Arial" w:hAnsi="Arial" w:cs="Arial"/>
          <w:i/>
          <w:sz w:val="20"/>
          <w:szCs w:val="20"/>
          <w:lang w:eastAsia="it-IT"/>
        </w:rPr>
        <w:t>ato (</w:t>
      </w:r>
      <w:r w:rsidR="00B261ED" w:rsidRPr="009055E9">
        <w:rPr>
          <w:rFonts w:ascii="Arial" w:hAnsi="Arial" w:cs="Arial"/>
          <w:i/>
          <w:sz w:val="20"/>
          <w:szCs w:val="20"/>
          <w:lang w:eastAsia="it-IT"/>
        </w:rPr>
        <w:t>Nm 16, 29</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Noi gridammo al Signore ed egli udì la nostra voce e mandò un angelo e ci fece uscire dall'Egitto; eccoci ora in Kades, che è città ai tuoi estremi con</w:t>
      </w:r>
      <w:r w:rsidR="004A111B" w:rsidRPr="009055E9">
        <w:rPr>
          <w:rFonts w:ascii="Arial" w:hAnsi="Arial" w:cs="Arial"/>
          <w:i/>
          <w:sz w:val="20"/>
          <w:szCs w:val="20"/>
          <w:lang w:eastAsia="it-IT"/>
        </w:rPr>
        <w:t>fini (</w:t>
      </w:r>
      <w:r w:rsidR="00B261ED" w:rsidRPr="009055E9">
        <w:rPr>
          <w:rFonts w:ascii="Arial" w:hAnsi="Arial" w:cs="Arial"/>
          <w:i/>
          <w:sz w:val="20"/>
          <w:szCs w:val="20"/>
          <w:lang w:eastAsia="it-IT"/>
        </w:rPr>
        <w:t>Nm 20, 16</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Poi mandai Mosè  e Aronne e colpii l'Egitto con i prodigi che feci in mez</w:t>
      </w:r>
      <w:r w:rsidR="004A111B" w:rsidRPr="009055E9">
        <w:rPr>
          <w:rFonts w:ascii="Arial" w:hAnsi="Arial" w:cs="Arial"/>
          <w:i/>
          <w:sz w:val="20"/>
          <w:szCs w:val="20"/>
          <w:lang w:eastAsia="it-IT"/>
        </w:rPr>
        <w:t>zo ad esso; dopo vi feci uscire (</w:t>
      </w:r>
      <w:r w:rsidR="00B261ED" w:rsidRPr="009055E9">
        <w:rPr>
          <w:rFonts w:ascii="Arial" w:hAnsi="Arial" w:cs="Arial"/>
          <w:i/>
          <w:sz w:val="20"/>
          <w:szCs w:val="20"/>
          <w:lang w:eastAsia="it-IT"/>
        </w:rPr>
        <w:t>Gs 24, 5</w:t>
      </w:r>
      <w:r w:rsidR="004A111B" w:rsidRPr="009055E9">
        <w:rPr>
          <w:rFonts w:ascii="Arial" w:hAnsi="Arial" w:cs="Arial"/>
          <w:i/>
          <w:sz w:val="20"/>
          <w:szCs w:val="20"/>
          <w:lang w:eastAsia="it-IT"/>
        </w:rPr>
        <w:t xml:space="preserve">). </w:t>
      </w:r>
    </w:p>
    <w:p w:rsidR="00B261ED" w:rsidRPr="009055E9" w:rsidRDefault="00F93F0D" w:rsidP="009055E9">
      <w:pPr>
        <w:autoSpaceDE w:val="0"/>
        <w:autoSpaceDN w:val="0"/>
        <w:adjustRightInd w:val="0"/>
        <w:spacing w:after="120" w:line="240" w:lineRule="auto"/>
        <w:jc w:val="both"/>
        <w:rPr>
          <w:rFonts w:ascii="Arial" w:hAnsi="Arial" w:cs="Arial"/>
          <w:i/>
          <w:sz w:val="20"/>
          <w:szCs w:val="20"/>
          <w:lang w:eastAsia="it-IT"/>
        </w:rPr>
      </w:pPr>
      <w:r w:rsidRPr="009055E9">
        <w:rPr>
          <w:rFonts w:ascii="Arial" w:hAnsi="Arial" w:cs="Arial"/>
          <w:i/>
          <w:sz w:val="20"/>
          <w:szCs w:val="20"/>
          <w:lang w:eastAsia="it-IT"/>
        </w:rPr>
        <w:t xml:space="preserve">Il Signore mandò loro un profeta che disse: "Dice il Signore, Dio d'Israele: Io vi ho fatti uscire dall'Egitto e vi ho fatti </w:t>
      </w:r>
      <w:r w:rsidR="004A111B" w:rsidRPr="009055E9">
        <w:rPr>
          <w:rFonts w:ascii="Arial" w:hAnsi="Arial" w:cs="Arial"/>
          <w:i/>
          <w:sz w:val="20"/>
          <w:szCs w:val="20"/>
          <w:lang w:eastAsia="it-IT"/>
        </w:rPr>
        <w:t>uscire dalla condizione servile (</w:t>
      </w:r>
      <w:r w:rsidR="00B261ED" w:rsidRPr="009055E9">
        <w:rPr>
          <w:rFonts w:ascii="Arial" w:hAnsi="Arial" w:cs="Arial"/>
          <w:i/>
          <w:sz w:val="20"/>
          <w:szCs w:val="20"/>
          <w:lang w:eastAsia="it-IT"/>
        </w:rPr>
        <w:t>Gdc 6, 8</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Allora il Signore si volse a lui e gli disse: "Và con questa tua forza e salva Israele dalla mano di Madian; non ti mand</w:t>
      </w:r>
      <w:r w:rsidR="004A111B" w:rsidRPr="009055E9">
        <w:rPr>
          <w:rFonts w:ascii="Arial" w:hAnsi="Arial" w:cs="Arial"/>
          <w:i/>
          <w:sz w:val="20"/>
          <w:szCs w:val="20"/>
          <w:lang w:eastAsia="it-IT"/>
        </w:rPr>
        <w:t>o forse io?" (</w:t>
      </w:r>
      <w:r w:rsidR="00B261ED" w:rsidRPr="009055E9">
        <w:rPr>
          <w:rFonts w:ascii="Arial" w:hAnsi="Arial" w:cs="Arial"/>
          <w:i/>
          <w:sz w:val="20"/>
          <w:szCs w:val="20"/>
          <w:lang w:eastAsia="it-IT"/>
        </w:rPr>
        <w:t>Gdc 6, 14</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 xml:space="preserve">Allora Manoach pregò il Signore e disse: "Signore, l'uomo di Dio mandato da te venga di nuovo da noi e c'insegni quello che </w:t>
      </w:r>
      <w:r w:rsidR="004A111B" w:rsidRPr="009055E9">
        <w:rPr>
          <w:rFonts w:ascii="Arial" w:hAnsi="Arial" w:cs="Arial"/>
          <w:i/>
          <w:sz w:val="20"/>
          <w:szCs w:val="20"/>
          <w:lang w:eastAsia="it-IT"/>
        </w:rPr>
        <w:t>dobbiamo fare per il nascituro" (</w:t>
      </w:r>
      <w:r w:rsidR="00B261ED" w:rsidRPr="009055E9">
        <w:rPr>
          <w:rFonts w:ascii="Arial" w:hAnsi="Arial" w:cs="Arial"/>
          <w:i/>
          <w:sz w:val="20"/>
          <w:szCs w:val="20"/>
          <w:lang w:eastAsia="it-IT"/>
        </w:rPr>
        <w:t>Gdc 13, 8</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 xml:space="preserve">Domani a quest'ora ti manderò un uomo della terra di Beniamino e tu lo ungerai come capo del mio popolo Israele. Egli libererà il mio popolo dalle mani dei Filistei, </w:t>
      </w:r>
      <w:r w:rsidR="009055E9" w:rsidRPr="009055E9">
        <w:rPr>
          <w:rFonts w:ascii="Arial" w:hAnsi="Arial" w:cs="Arial"/>
          <w:i/>
          <w:sz w:val="20"/>
          <w:szCs w:val="20"/>
          <w:lang w:eastAsia="it-IT"/>
        </w:rPr>
        <w:t>perché</w:t>
      </w:r>
      <w:r w:rsidRPr="009055E9">
        <w:rPr>
          <w:rFonts w:ascii="Arial" w:hAnsi="Arial" w:cs="Arial"/>
          <w:i/>
          <w:sz w:val="20"/>
          <w:szCs w:val="20"/>
          <w:lang w:eastAsia="it-IT"/>
        </w:rPr>
        <w:t xml:space="preserve"> io ho guardato il mio popolo, essendo</w:t>
      </w:r>
      <w:r w:rsidR="004A111B" w:rsidRPr="009055E9">
        <w:rPr>
          <w:rFonts w:ascii="Arial" w:hAnsi="Arial" w:cs="Arial"/>
          <w:i/>
          <w:sz w:val="20"/>
          <w:szCs w:val="20"/>
          <w:lang w:eastAsia="it-IT"/>
        </w:rPr>
        <w:t xml:space="preserve"> giunto fino a me il suo grido" (</w:t>
      </w:r>
      <w:r w:rsidR="00B261ED" w:rsidRPr="009055E9">
        <w:rPr>
          <w:rFonts w:ascii="Arial" w:hAnsi="Arial" w:cs="Arial"/>
          <w:i/>
          <w:sz w:val="20"/>
          <w:szCs w:val="20"/>
          <w:lang w:eastAsia="it-IT"/>
        </w:rPr>
        <w:t>1Sam 9, 16</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 xml:space="preserve">Quando Giacobbe andò in Egitto e gli Egiziani li oppressero e i vostri padri gridarono al Signore, il Signore mandò loro Mosè e Aronne che li fecero uscire dall'Egitto e </w:t>
      </w:r>
      <w:r w:rsidR="004A111B" w:rsidRPr="009055E9">
        <w:rPr>
          <w:rFonts w:ascii="Arial" w:hAnsi="Arial" w:cs="Arial"/>
          <w:i/>
          <w:sz w:val="20"/>
          <w:szCs w:val="20"/>
          <w:lang w:eastAsia="it-IT"/>
        </w:rPr>
        <w:t>li ricondussero in questo luogo (</w:t>
      </w:r>
      <w:r w:rsidR="00B261ED" w:rsidRPr="009055E9">
        <w:rPr>
          <w:rFonts w:ascii="Arial" w:hAnsi="Arial" w:cs="Arial"/>
          <w:i/>
          <w:sz w:val="20"/>
          <w:szCs w:val="20"/>
          <w:lang w:eastAsia="it-IT"/>
        </w:rPr>
        <w:t>1Sam 12, 8</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 xml:space="preserve">Allora il Signore vi mandò Ierub-Baal e Barak e Iefte e Samuele e vi liberò dalle mani dei nemici che vi circondavano e </w:t>
      </w:r>
      <w:r w:rsidR="004A111B" w:rsidRPr="009055E9">
        <w:rPr>
          <w:rFonts w:ascii="Arial" w:hAnsi="Arial" w:cs="Arial"/>
          <w:i/>
          <w:sz w:val="20"/>
          <w:szCs w:val="20"/>
          <w:lang w:eastAsia="it-IT"/>
        </w:rPr>
        <w:t>siete tornati a vita tranquilla (</w:t>
      </w:r>
      <w:r w:rsidR="00B261ED" w:rsidRPr="009055E9">
        <w:rPr>
          <w:rFonts w:ascii="Arial" w:hAnsi="Arial" w:cs="Arial"/>
          <w:i/>
          <w:sz w:val="20"/>
          <w:szCs w:val="20"/>
          <w:lang w:eastAsia="it-IT"/>
        </w:rPr>
        <w:t>1Sam 12, 11</w:t>
      </w:r>
      <w:r w:rsidR="004A111B" w:rsidRPr="009055E9">
        <w:rPr>
          <w:rFonts w:ascii="Arial" w:hAnsi="Arial" w:cs="Arial"/>
          <w:i/>
          <w:sz w:val="20"/>
          <w:szCs w:val="20"/>
          <w:lang w:eastAsia="it-IT"/>
        </w:rPr>
        <w:t xml:space="preserve">). </w:t>
      </w:r>
    </w:p>
    <w:p w:rsidR="00B261ED" w:rsidRPr="009055E9" w:rsidRDefault="00F93F0D" w:rsidP="009055E9">
      <w:pPr>
        <w:autoSpaceDE w:val="0"/>
        <w:autoSpaceDN w:val="0"/>
        <w:adjustRightInd w:val="0"/>
        <w:spacing w:after="120" w:line="240" w:lineRule="auto"/>
        <w:jc w:val="both"/>
        <w:rPr>
          <w:rFonts w:ascii="Arial" w:hAnsi="Arial" w:cs="Arial"/>
          <w:i/>
          <w:sz w:val="20"/>
          <w:szCs w:val="20"/>
          <w:lang w:eastAsia="it-IT"/>
        </w:rPr>
      </w:pPr>
      <w:r w:rsidRPr="009055E9">
        <w:rPr>
          <w:rFonts w:ascii="Arial" w:hAnsi="Arial" w:cs="Arial"/>
          <w:i/>
          <w:sz w:val="20"/>
          <w:szCs w:val="20"/>
          <w:lang w:eastAsia="it-IT"/>
        </w:rPr>
        <w:t>Il Signore ti aveva mandato per una spedizione e aveva detto: Và, vota allo sterminio quei peccatori di Amaleciti, combattil</w:t>
      </w:r>
      <w:r w:rsidR="004A111B" w:rsidRPr="009055E9">
        <w:rPr>
          <w:rFonts w:ascii="Arial" w:hAnsi="Arial" w:cs="Arial"/>
          <w:i/>
          <w:sz w:val="20"/>
          <w:szCs w:val="20"/>
          <w:lang w:eastAsia="it-IT"/>
        </w:rPr>
        <w:t xml:space="preserve">i </w:t>
      </w:r>
      <w:r w:rsidR="009055E9" w:rsidRPr="009055E9">
        <w:rPr>
          <w:rFonts w:ascii="Arial" w:hAnsi="Arial" w:cs="Arial"/>
          <w:i/>
          <w:sz w:val="20"/>
          <w:szCs w:val="20"/>
          <w:lang w:eastAsia="it-IT"/>
        </w:rPr>
        <w:t>finché</w:t>
      </w:r>
      <w:r w:rsidR="004A111B" w:rsidRPr="009055E9">
        <w:rPr>
          <w:rFonts w:ascii="Arial" w:hAnsi="Arial" w:cs="Arial"/>
          <w:i/>
          <w:sz w:val="20"/>
          <w:szCs w:val="20"/>
          <w:lang w:eastAsia="it-IT"/>
        </w:rPr>
        <w:t xml:space="preserve"> non li avrai distrutti (</w:t>
      </w:r>
      <w:r w:rsidR="00B261ED" w:rsidRPr="009055E9">
        <w:rPr>
          <w:rFonts w:ascii="Arial" w:hAnsi="Arial" w:cs="Arial"/>
          <w:i/>
          <w:sz w:val="20"/>
          <w:szCs w:val="20"/>
          <w:lang w:eastAsia="it-IT"/>
        </w:rPr>
        <w:t>1Sam 15, 18</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Davide esclamò rivolto ad Abigail: "Benedetto il Signore, Dio d'Israele, che ti ha mand</w:t>
      </w:r>
      <w:r w:rsidR="004A111B" w:rsidRPr="009055E9">
        <w:rPr>
          <w:rFonts w:ascii="Arial" w:hAnsi="Arial" w:cs="Arial"/>
          <w:i/>
          <w:sz w:val="20"/>
          <w:szCs w:val="20"/>
          <w:lang w:eastAsia="it-IT"/>
        </w:rPr>
        <w:t>ato oggi incontro a me (</w:t>
      </w:r>
      <w:r w:rsidR="00B261ED" w:rsidRPr="009055E9">
        <w:rPr>
          <w:rFonts w:ascii="Arial" w:hAnsi="Arial" w:cs="Arial"/>
          <w:i/>
          <w:sz w:val="20"/>
          <w:szCs w:val="20"/>
          <w:lang w:eastAsia="it-IT"/>
        </w:rPr>
        <w:t>1Sam 25, 32</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Il Signore mandò il profeta Natan a Davide e Natan andò da lui e gli disse: "Vi erano due uomini nella stessa ci</w:t>
      </w:r>
      <w:r w:rsidR="004A111B" w:rsidRPr="009055E9">
        <w:rPr>
          <w:rFonts w:ascii="Arial" w:hAnsi="Arial" w:cs="Arial"/>
          <w:i/>
          <w:sz w:val="20"/>
          <w:szCs w:val="20"/>
          <w:lang w:eastAsia="it-IT"/>
        </w:rPr>
        <w:t>ttà, uno ricco e l'altro povero (</w:t>
      </w:r>
      <w:r w:rsidR="00B261ED" w:rsidRPr="009055E9">
        <w:rPr>
          <w:rFonts w:ascii="Arial" w:hAnsi="Arial" w:cs="Arial"/>
          <w:i/>
          <w:sz w:val="20"/>
          <w:szCs w:val="20"/>
          <w:lang w:eastAsia="it-IT"/>
        </w:rPr>
        <w:t>2Sam 12, 1</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Il Signore amò Salomone e mandò il profeta Natan, che lo chiamò</w:t>
      </w:r>
      <w:r w:rsidR="004A111B" w:rsidRPr="009055E9">
        <w:rPr>
          <w:rFonts w:ascii="Arial" w:hAnsi="Arial" w:cs="Arial"/>
          <w:i/>
          <w:sz w:val="20"/>
          <w:szCs w:val="20"/>
          <w:lang w:eastAsia="it-IT"/>
        </w:rPr>
        <w:t xml:space="preserve"> Iedidia per ordine del Signore (</w:t>
      </w:r>
      <w:r w:rsidR="00B261ED" w:rsidRPr="009055E9">
        <w:rPr>
          <w:rFonts w:ascii="Arial" w:hAnsi="Arial" w:cs="Arial"/>
          <w:i/>
          <w:sz w:val="20"/>
          <w:szCs w:val="20"/>
          <w:lang w:eastAsia="it-IT"/>
        </w:rPr>
        <w:t>2Sam 12, 25</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Gad venne dunque a Davide, gli riferì questo e disse: "Vuoi tre anni di carestia nel tuo paese o tre mesi di fuga davanti al nemico che ti insegua oppure tre giorni di peste nel tuo paese? Ora rifletti e vedi che cosa io debba rispondere a chi mi ha mand</w:t>
      </w:r>
      <w:r w:rsidR="004A111B" w:rsidRPr="009055E9">
        <w:rPr>
          <w:rFonts w:ascii="Arial" w:hAnsi="Arial" w:cs="Arial"/>
          <w:i/>
          <w:sz w:val="20"/>
          <w:szCs w:val="20"/>
          <w:lang w:eastAsia="it-IT"/>
        </w:rPr>
        <w:t>ato" (</w:t>
      </w:r>
      <w:r w:rsidR="00B261ED" w:rsidRPr="009055E9">
        <w:rPr>
          <w:rFonts w:ascii="Arial" w:hAnsi="Arial" w:cs="Arial"/>
          <w:i/>
          <w:sz w:val="20"/>
          <w:szCs w:val="20"/>
          <w:lang w:eastAsia="it-IT"/>
        </w:rPr>
        <w:t>2Sam 24, 13</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Elia disse a Eliseo: "Rimani qui, perché il Signore mi manda fino a Betel". Eliseo rispose: "Per la vita del Signore e per la tua stessa vita, non ti</w:t>
      </w:r>
      <w:r w:rsidR="004A111B" w:rsidRPr="009055E9">
        <w:rPr>
          <w:rFonts w:ascii="Arial" w:hAnsi="Arial" w:cs="Arial"/>
          <w:i/>
          <w:sz w:val="20"/>
          <w:szCs w:val="20"/>
          <w:lang w:eastAsia="it-IT"/>
        </w:rPr>
        <w:t xml:space="preserve"> lascerò". Scesero fino a Betel (</w:t>
      </w:r>
      <w:r w:rsidR="00B261ED" w:rsidRPr="009055E9">
        <w:rPr>
          <w:rFonts w:ascii="Arial" w:hAnsi="Arial" w:cs="Arial"/>
          <w:i/>
          <w:sz w:val="20"/>
          <w:szCs w:val="20"/>
          <w:lang w:eastAsia="it-IT"/>
        </w:rPr>
        <w:t>2Re 2, 2</w:t>
      </w:r>
      <w:r w:rsidR="004A111B" w:rsidRPr="009055E9">
        <w:rPr>
          <w:rFonts w:ascii="Arial" w:hAnsi="Arial" w:cs="Arial"/>
          <w:i/>
          <w:sz w:val="20"/>
          <w:szCs w:val="20"/>
          <w:lang w:eastAsia="it-IT"/>
        </w:rPr>
        <w:t xml:space="preserve">). </w:t>
      </w:r>
    </w:p>
    <w:p w:rsidR="00B261ED" w:rsidRPr="009055E9" w:rsidRDefault="00F93F0D" w:rsidP="009055E9">
      <w:pPr>
        <w:autoSpaceDE w:val="0"/>
        <w:autoSpaceDN w:val="0"/>
        <w:adjustRightInd w:val="0"/>
        <w:spacing w:after="120" w:line="240" w:lineRule="auto"/>
        <w:jc w:val="both"/>
        <w:rPr>
          <w:rFonts w:ascii="Arial" w:hAnsi="Arial" w:cs="Arial"/>
          <w:i/>
          <w:sz w:val="20"/>
          <w:szCs w:val="20"/>
          <w:lang w:eastAsia="it-IT"/>
        </w:rPr>
      </w:pPr>
      <w:r w:rsidRPr="009055E9">
        <w:rPr>
          <w:rFonts w:ascii="Arial" w:hAnsi="Arial" w:cs="Arial"/>
          <w:i/>
          <w:sz w:val="20"/>
          <w:szCs w:val="20"/>
          <w:lang w:eastAsia="it-IT"/>
        </w:rPr>
        <w:t>Elia gli disse: "Eliseo, rimani qui, perché il Signore mi manda a Gerico". Quegli rispose: "Per la vita del Signore e per la tua stessa vita, non</w:t>
      </w:r>
      <w:r w:rsidR="004A111B" w:rsidRPr="009055E9">
        <w:rPr>
          <w:rFonts w:ascii="Arial" w:hAnsi="Arial" w:cs="Arial"/>
          <w:i/>
          <w:sz w:val="20"/>
          <w:szCs w:val="20"/>
          <w:lang w:eastAsia="it-IT"/>
        </w:rPr>
        <w:t xml:space="preserve"> ti lascerò". Andarono a Gerico (</w:t>
      </w:r>
      <w:r w:rsidR="00B261ED" w:rsidRPr="009055E9">
        <w:rPr>
          <w:rFonts w:ascii="Arial" w:hAnsi="Arial" w:cs="Arial"/>
          <w:i/>
          <w:sz w:val="20"/>
          <w:szCs w:val="20"/>
          <w:lang w:eastAsia="it-IT"/>
        </w:rPr>
        <w:t>2Re 2, 4</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 xml:space="preserve">Elia gli </w:t>
      </w:r>
      <w:r w:rsidRPr="009055E9">
        <w:rPr>
          <w:rFonts w:ascii="Arial" w:hAnsi="Arial" w:cs="Arial"/>
          <w:i/>
          <w:sz w:val="20"/>
          <w:szCs w:val="20"/>
          <w:lang w:eastAsia="it-IT"/>
        </w:rPr>
        <w:lastRenderedPageBreak/>
        <w:t>disse: "Rimani qui, perché il Signore mi manda al Giordano". Quegli rispose: "Per la vita del Signore e per la tua stessa vita, non ti lascerò".</w:t>
      </w:r>
      <w:r w:rsidR="004A111B" w:rsidRPr="009055E9">
        <w:rPr>
          <w:rFonts w:ascii="Arial" w:hAnsi="Arial" w:cs="Arial"/>
          <w:i/>
          <w:sz w:val="20"/>
          <w:szCs w:val="20"/>
          <w:lang w:eastAsia="it-IT"/>
        </w:rPr>
        <w:t xml:space="preserve"> E tutti e due si incamminarono (</w:t>
      </w:r>
      <w:r w:rsidR="00B261ED" w:rsidRPr="009055E9">
        <w:rPr>
          <w:rFonts w:ascii="Arial" w:hAnsi="Arial" w:cs="Arial"/>
          <w:i/>
          <w:sz w:val="20"/>
          <w:szCs w:val="20"/>
          <w:lang w:eastAsia="it-IT"/>
        </w:rPr>
        <w:t>2Re 2, 6</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Dio mandò un angelo in Gerusalemme per distruggerla. Ma, come questi stava distruggendola, il Signore volse lo sguardo e si astenne dal male minacciato. Egli disse all'angelo sterminatore: "Ora basta! Ritira la mano". L'angelo del Signore stava in piedi p</w:t>
      </w:r>
      <w:r w:rsidR="004A111B" w:rsidRPr="009055E9">
        <w:rPr>
          <w:rFonts w:ascii="Arial" w:hAnsi="Arial" w:cs="Arial"/>
          <w:i/>
          <w:sz w:val="20"/>
          <w:szCs w:val="20"/>
          <w:lang w:eastAsia="it-IT"/>
        </w:rPr>
        <w:t>resso l'aia di Ornan il Gebuseo (</w:t>
      </w:r>
      <w:r w:rsidR="00B261ED" w:rsidRPr="009055E9">
        <w:rPr>
          <w:rFonts w:ascii="Arial" w:hAnsi="Arial" w:cs="Arial"/>
          <w:i/>
          <w:sz w:val="20"/>
          <w:szCs w:val="20"/>
          <w:lang w:eastAsia="it-IT"/>
        </w:rPr>
        <w:t>1Cr 21, 15</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Il Signore mandò un angelo, che sterminò tutti i guerrieri valorosi, ogni capo e ogni ufficiale, nel campo del re d'Assiria. Questi se ne tornò, con la vergogna sul volto, nel suo paese. Entrò nel tempio del suo dio, dove alcuni suoi figli, nati dalle s</w:t>
      </w:r>
      <w:r w:rsidR="004A111B" w:rsidRPr="009055E9">
        <w:rPr>
          <w:rFonts w:ascii="Arial" w:hAnsi="Arial" w:cs="Arial"/>
          <w:i/>
          <w:sz w:val="20"/>
          <w:szCs w:val="20"/>
          <w:lang w:eastAsia="it-IT"/>
        </w:rPr>
        <w:t>ue viscere, l'uccisero di spada (</w:t>
      </w:r>
      <w:r w:rsidR="00B261ED" w:rsidRPr="009055E9">
        <w:rPr>
          <w:rFonts w:ascii="Arial" w:hAnsi="Arial" w:cs="Arial"/>
          <w:i/>
          <w:sz w:val="20"/>
          <w:szCs w:val="20"/>
          <w:lang w:eastAsia="it-IT"/>
        </w:rPr>
        <w:t>2Cr 32, 21</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Il Signore Dio dei loro padri mandò premurosamente e incessantemente i suoi messaggeri ad ammonirli, perché amava il suo p</w:t>
      </w:r>
      <w:r w:rsidR="004A111B" w:rsidRPr="009055E9">
        <w:rPr>
          <w:rFonts w:ascii="Arial" w:hAnsi="Arial" w:cs="Arial"/>
          <w:i/>
          <w:sz w:val="20"/>
          <w:szCs w:val="20"/>
          <w:lang w:eastAsia="it-IT"/>
        </w:rPr>
        <w:t>opolo e la sua dimora (</w:t>
      </w:r>
      <w:r w:rsidR="00B261ED" w:rsidRPr="009055E9">
        <w:rPr>
          <w:rFonts w:ascii="Arial" w:hAnsi="Arial" w:cs="Arial"/>
          <w:i/>
          <w:sz w:val="20"/>
          <w:szCs w:val="20"/>
          <w:lang w:eastAsia="it-IT"/>
        </w:rPr>
        <w:t>2Cr 36, 15</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Compresi che non era mandato da Dio, ma aveva pronunziato quella profezia a mio danno, perché Tobia e</w:t>
      </w:r>
      <w:r w:rsidR="004A111B" w:rsidRPr="009055E9">
        <w:rPr>
          <w:rFonts w:ascii="Arial" w:hAnsi="Arial" w:cs="Arial"/>
          <w:i/>
          <w:sz w:val="20"/>
          <w:szCs w:val="20"/>
          <w:lang w:eastAsia="it-IT"/>
        </w:rPr>
        <w:t xml:space="preserve"> Sanballàt l'avevano prezzolato (</w:t>
      </w:r>
      <w:r w:rsidR="00B261ED" w:rsidRPr="009055E9">
        <w:rPr>
          <w:rFonts w:ascii="Arial" w:hAnsi="Arial" w:cs="Arial"/>
          <w:i/>
          <w:sz w:val="20"/>
          <w:szCs w:val="20"/>
          <w:lang w:eastAsia="it-IT"/>
        </w:rPr>
        <w:t>Ne 6, 12</w:t>
      </w:r>
      <w:r w:rsidR="004A111B" w:rsidRPr="009055E9">
        <w:rPr>
          <w:rFonts w:ascii="Arial" w:hAnsi="Arial" w:cs="Arial"/>
          <w:i/>
          <w:sz w:val="20"/>
          <w:szCs w:val="20"/>
          <w:lang w:eastAsia="it-IT"/>
        </w:rPr>
        <w:t xml:space="preserve">). </w:t>
      </w:r>
    </w:p>
    <w:p w:rsidR="00B261ED" w:rsidRPr="009055E9" w:rsidRDefault="00F93F0D" w:rsidP="009055E9">
      <w:pPr>
        <w:autoSpaceDE w:val="0"/>
        <w:autoSpaceDN w:val="0"/>
        <w:adjustRightInd w:val="0"/>
        <w:spacing w:after="120" w:line="240" w:lineRule="auto"/>
        <w:jc w:val="both"/>
        <w:rPr>
          <w:rFonts w:ascii="Arial" w:hAnsi="Arial" w:cs="Arial"/>
          <w:i/>
          <w:sz w:val="20"/>
          <w:szCs w:val="20"/>
          <w:lang w:eastAsia="it-IT"/>
        </w:rPr>
      </w:pPr>
      <w:r w:rsidRPr="009055E9">
        <w:rPr>
          <w:rFonts w:ascii="Arial" w:hAnsi="Arial" w:cs="Arial"/>
          <w:i/>
          <w:sz w:val="20"/>
          <w:szCs w:val="20"/>
          <w:lang w:eastAsia="it-IT"/>
        </w:rPr>
        <w:t>E fu mandato Raffaele a guarire i due: a togliere le macchie bianche dagli occhi di Tobi, perché con gli occhi vedesse la luce di Dio; a dare Sara, figlia di Raguele, in sposa a Tobia, figlio di Tobi, e a liberarla dal cattivo demonio Asmodeo. Di diritto, infatti, spettava a Tobia di sposarla, prima che a tutti gli altri pretendenti. Proprio allora Tobi rientrava dal cortile in casa e Sara, figlia di Raguel</w:t>
      </w:r>
      <w:r w:rsidR="004A111B" w:rsidRPr="009055E9">
        <w:rPr>
          <w:rFonts w:ascii="Arial" w:hAnsi="Arial" w:cs="Arial"/>
          <w:i/>
          <w:sz w:val="20"/>
          <w:szCs w:val="20"/>
          <w:lang w:eastAsia="it-IT"/>
        </w:rPr>
        <w:t>e, stava scendendo dalla camera (</w:t>
      </w:r>
      <w:r w:rsidR="00B261ED" w:rsidRPr="009055E9">
        <w:rPr>
          <w:rFonts w:ascii="Arial" w:hAnsi="Arial" w:cs="Arial"/>
          <w:i/>
          <w:sz w:val="20"/>
          <w:szCs w:val="20"/>
          <w:lang w:eastAsia="it-IT"/>
        </w:rPr>
        <w:t>Tb 3, 17</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 xml:space="preserve">E Oloferne le disse: "Bene ha fatto Dio a mandarti avanti al tuo popolo, perché resti nelle vostre mani la forza e coloro che hanno disprezzato </w:t>
      </w:r>
      <w:r w:rsidR="004A111B" w:rsidRPr="009055E9">
        <w:rPr>
          <w:rFonts w:ascii="Arial" w:hAnsi="Arial" w:cs="Arial"/>
          <w:i/>
          <w:sz w:val="20"/>
          <w:szCs w:val="20"/>
          <w:lang w:eastAsia="it-IT"/>
        </w:rPr>
        <w:t>il mio signore vadano in rovina (</w:t>
      </w:r>
      <w:r w:rsidR="00B261ED" w:rsidRPr="009055E9">
        <w:rPr>
          <w:rFonts w:ascii="Arial" w:hAnsi="Arial" w:cs="Arial"/>
          <w:i/>
          <w:sz w:val="20"/>
          <w:szCs w:val="20"/>
          <w:lang w:eastAsia="it-IT"/>
        </w:rPr>
        <w:t>Gdt 11, 22</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Anche ora, sovrano del cielo, manda un angelo buono davanti a n</w:t>
      </w:r>
      <w:r w:rsidR="004A111B" w:rsidRPr="009055E9">
        <w:rPr>
          <w:rFonts w:ascii="Arial" w:hAnsi="Arial" w:cs="Arial"/>
          <w:i/>
          <w:sz w:val="20"/>
          <w:szCs w:val="20"/>
          <w:lang w:eastAsia="it-IT"/>
        </w:rPr>
        <w:t>oi per incutere paura e tremore (</w:t>
      </w:r>
      <w:r w:rsidR="00B261ED" w:rsidRPr="009055E9">
        <w:rPr>
          <w:rFonts w:ascii="Arial" w:hAnsi="Arial" w:cs="Arial"/>
          <w:i/>
          <w:sz w:val="20"/>
          <w:szCs w:val="20"/>
          <w:lang w:eastAsia="it-IT"/>
        </w:rPr>
        <w:t>2Mac 15, 23</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Davanti a loro mandò un uomo,</w:t>
      </w:r>
      <w:r w:rsidR="004A111B" w:rsidRPr="009055E9">
        <w:rPr>
          <w:rFonts w:ascii="Arial" w:hAnsi="Arial" w:cs="Arial"/>
          <w:i/>
          <w:sz w:val="20"/>
          <w:szCs w:val="20"/>
          <w:lang w:eastAsia="it-IT"/>
        </w:rPr>
        <w:t xml:space="preserve"> Giuseppe, venduto come schiavo (</w:t>
      </w:r>
      <w:r w:rsidR="00B261ED" w:rsidRPr="009055E9">
        <w:rPr>
          <w:rFonts w:ascii="Arial" w:hAnsi="Arial" w:cs="Arial"/>
          <w:i/>
          <w:sz w:val="20"/>
          <w:szCs w:val="20"/>
          <w:lang w:eastAsia="it-IT"/>
        </w:rPr>
        <w:t>Sal 104, 17</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Poi io udii la voce del Signore che diceva: "Chi manderò e chi andrà per noi?". E io risposi: "Eccomi, mand</w:t>
      </w:r>
      <w:r w:rsidR="004A111B" w:rsidRPr="009055E9">
        <w:rPr>
          <w:rFonts w:ascii="Arial" w:hAnsi="Arial" w:cs="Arial"/>
          <w:i/>
          <w:sz w:val="20"/>
          <w:szCs w:val="20"/>
          <w:lang w:eastAsia="it-IT"/>
        </w:rPr>
        <w:t>a me!" (</w:t>
      </w:r>
      <w:r w:rsidR="00B261ED" w:rsidRPr="009055E9">
        <w:rPr>
          <w:rFonts w:ascii="Arial" w:hAnsi="Arial" w:cs="Arial"/>
          <w:i/>
          <w:sz w:val="20"/>
          <w:szCs w:val="20"/>
          <w:lang w:eastAsia="it-IT"/>
        </w:rPr>
        <w:t>Is 6, 8</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Contro una nazione empia io la mando e la comando contro un popolo con cui sono in collera perché lo saccheggi, lo depredi e lo calpesti come fang</w:t>
      </w:r>
      <w:r w:rsidR="004A111B" w:rsidRPr="009055E9">
        <w:rPr>
          <w:rFonts w:ascii="Arial" w:hAnsi="Arial" w:cs="Arial"/>
          <w:i/>
          <w:sz w:val="20"/>
          <w:szCs w:val="20"/>
          <w:lang w:eastAsia="it-IT"/>
        </w:rPr>
        <w:t>o di strada (</w:t>
      </w:r>
      <w:r w:rsidR="00B261ED" w:rsidRPr="009055E9">
        <w:rPr>
          <w:rFonts w:ascii="Arial" w:hAnsi="Arial" w:cs="Arial"/>
          <w:i/>
          <w:sz w:val="20"/>
          <w:szCs w:val="20"/>
          <w:lang w:eastAsia="it-IT"/>
        </w:rPr>
        <w:t>Is 10, 6</w:t>
      </w:r>
      <w:r w:rsidR="004A111B" w:rsidRPr="009055E9">
        <w:rPr>
          <w:rFonts w:ascii="Arial" w:hAnsi="Arial" w:cs="Arial"/>
          <w:i/>
          <w:sz w:val="20"/>
          <w:szCs w:val="20"/>
          <w:lang w:eastAsia="it-IT"/>
        </w:rPr>
        <w:t xml:space="preserve">). </w:t>
      </w:r>
    </w:p>
    <w:p w:rsidR="00B261ED" w:rsidRPr="009055E9" w:rsidRDefault="00F93F0D" w:rsidP="009055E9">
      <w:pPr>
        <w:autoSpaceDE w:val="0"/>
        <w:autoSpaceDN w:val="0"/>
        <w:adjustRightInd w:val="0"/>
        <w:spacing w:after="120" w:line="240" w:lineRule="auto"/>
        <w:jc w:val="both"/>
        <w:rPr>
          <w:rFonts w:ascii="Arial" w:hAnsi="Arial" w:cs="Arial"/>
          <w:i/>
          <w:sz w:val="20"/>
          <w:szCs w:val="20"/>
          <w:lang w:eastAsia="it-IT"/>
        </w:rPr>
      </w:pPr>
      <w:r w:rsidRPr="009055E9">
        <w:rPr>
          <w:rFonts w:ascii="Arial" w:hAnsi="Arial" w:cs="Arial"/>
          <w:i/>
          <w:sz w:val="20"/>
          <w:szCs w:val="20"/>
          <w:lang w:eastAsia="it-IT"/>
        </w:rPr>
        <w:t>Sarà un segno e una testimonianza per il Signore degli eserciti nel paese d'Egitto. Quando, di fronte agli avversari, invocheranno il Signore, allora egli manderà loro un salvatore</w:t>
      </w:r>
      <w:r w:rsidR="004A111B" w:rsidRPr="009055E9">
        <w:rPr>
          <w:rFonts w:ascii="Arial" w:hAnsi="Arial" w:cs="Arial"/>
          <w:i/>
          <w:sz w:val="20"/>
          <w:szCs w:val="20"/>
          <w:lang w:eastAsia="it-IT"/>
        </w:rPr>
        <w:t xml:space="preserve"> che li difenderà e li libererà (</w:t>
      </w:r>
      <w:r w:rsidR="00B261ED" w:rsidRPr="009055E9">
        <w:rPr>
          <w:rFonts w:ascii="Arial" w:hAnsi="Arial" w:cs="Arial"/>
          <w:i/>
          <w:sz w:val="20"/>
          <w:szCs w:val="20"/>
          <w:lang w:eastAsia="it-IT"/>
        </w:rPr>
        <w:t>Is 19, 20</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Chi è cieco, se non il mio servo? Chi è sordo come colui al quale io mandavo araldi? Chi è cieco come il mio privilegiato? Chi è sordo come il servo del Signore?</w:t>
      </w:r>
      <w:r w:rsidR="004A111B" w:rsidRPr="009055E9">
        <w:rPr>
          <w:rFonts w:ascii="Arial" w:hAnsi="Arial" w:cs="Arial"/>
          <w:i/>
          <w:sz w:val="20"/>
          <w:szCs w:val="20"/>
          <w:lang w:eastAsia="it-IT"/>
        </w:rPr>
        <w:t xml:space="preserve"> (</w:t>
      </w:r>
      <w:r w:rsidR="00B261ED" w:rsidRPr="009055E9">
        <w:rPr>
          <w:rFonts w:ascii="Arial" w:hAnsi="Arial" w:cs="Arial"/>
          <w:i/>
          <w:sz w:val="20"/>
          <w:szCs w:val="20"/>
          <w:lang w:eastAsia="it-IT"/>
        </w:rPr>
        <w:t>Is 42, 19</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Così dice il Signore vostro redentore, il Santo di Israele: "Per amor vostro l'ho mandato contro Babilonia e farò scendere tutte le loro spranghe, e quanto ai Caldei</w:t>
      </w:r>
      <w:r w:rsidR="004A111B" w:rsidRPr="009055E9">
        <w:rPr>
          <w:rFonts w:ascii="Arial" w:hAnsi="Arial" w:cs="Arial"/>
          <w:i/>
          <w:sz w:val="20"/>
          <w:szCs w:val="20"/>
          <w:lang w:eastAsia="it-IT"/>
        </w:rPr>
        <w:t xml:space="preserve"> muterò i loro clamori in lutto (</w:t>
      </w:r>
      <w:r w:rsidR="00B261ED" w:rsidRPr="009055E9">
        <w:rPr>
          <w:rFonts w:ascii="Arial" w:hAnsi="Arial" w:cs="Arial"/>
          <w:i/>
          <w:sz w:val="20"/>
          <w:szCs w:val="20"/>
          <w:lang w:eastAsia="it-IT"/>
        </w:rPr>
        <w:t>Is 43, 14</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Avvicinatevi a me per udire questo. Fin dal principio non ho parlato in segreto; dal momento in cui questo è avvenuto io sono là. Ora il Signore Dio ha mandat</w:t>
      </w:r>
      <w:r w:rsidR="004A111B" w:rsidRPr="009055E9">
        <w:rPr>
          <w:rFonts w:ascii="Arial" w:hAnsi="Arial" w:cs="Arial"/>
          <w:i/>
          <w:sz w:val="20"/>
          <w:szCs w:val="20"/>
          <w:lang w:eastAsia="it-IT"/>
        </w:rPr>
        <w:t>o me insieme con il suo spirito (</w:t>
      </w:r>
      <w:r w:rsidR="00B261ED" w:rsidRPr="009055E9">
        <w:rPr>
          <w:rFonts w:ascii="Arial" w:hAnsi="Arial" w:cs="Arial"/>
          <w:i/>
          <w:sz w:val="20"/>
          <w:szCs w:val="20"/>
          <w:lang w:eastAsia="it-IT"/>
        </w:rPr>
        <w:t>Is 48, 16</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Lo spirito del Signore Dio è su di me perché il Signore mi ha consacrato con l'unzione; mi ha mandato a portare il lieto annunzio ai miseri, a fasciare le piaghe dei cuori spezzati, a proclamare la libertà degli schiavi, l</w:t>
      </w:r>
      <w:r w:rsidR="004A111B" w:rsidRPr="009055E9">
        <w:rPr>
          <w:rFonts w:ascii="Arial" w:hAnsi="Arial" w:cs="Arial"/>
          <w:i/>
          <w:sz w:val="20"/>
          <w:szCs w:val="20"/>
          <w:lang w:eastAsia="it-IT"/>
        </w:rPr>
        <w:t>a scarcerazione dei prigionieri (</w:t>
      </w:r>
      <w:r w:rsidR="00B261ED" w:rsidRPr="009055E9">
        <w:rPr>
          <w:rFonts w:ascii="Arial" w:hAnsi="Arial" w:cs="Arial"/>
          <w:i/>
          <w:sz w:val="20"/>
          <w:szCs w:val="20"/>
          <w:lang w:eastAsia="it-IT"/>
        </w:rPr>
        <w:t>Is 61, 1</w:t>
      </w:r>
      <w:r w:rsidR="004A111B" w:rsidRPr="009055E9">
        <w:rPr>
          <w:rFonts w:ascii="Arial" w:hAnsi="Arial" w:cs="Arial"/>
          <w:i/>
          <w:sz w:val="20"/>
          <w:szCs w:val="20"/>
          <w:lang w:eastAsia="it-IT"/>
        </w:rPr>
        <w:t xml:space="preserve">). Ma il Signore mi disse: "Non dire: Sono giovane, ma </w:t>
      </w:r>
      <w:r w:rsidR="009055E9" w:rsidRPr="009055E9">
        <w:rPr>
          <w:rFonts w:ascii="Arial" w:hAnsi="Arial" w:cs="Arial"/>
          <w:i/>
          <w:sz w:val="20"/>
          <w:szCs w:val="20"/>
          <w:lang w:eastAsia="it-IT"/>
        </w:rPr>
        <w:t>va’</w:t>
      </w:r>
      <w:r w:rsidR="004A111B" w:rsidRPr="009055E9">
        <w:rPr>
          <w:rFonts w:ascii="Arial" w:hAnsi="Arial" w:cs="Arial"/>
          <w:i/>
          <w:sz w:val="20"/>
          <w:szCs w:val="20"/>
          <w:lang w:eastAsia="it-IT"/>
        </w:rPr>
        <w:t xml:space="preserve"> da coloro a cui ti manderò e annunzia ciò che io ti ordinerò (</w:t>
      </w:r>
      <w:r w:rsidR="00B261ED" w:rsidRPr="009055E9">
        <w:rPr>
          <w:rFonts w:ascii="Arial" w:hAnsi="Arial" w:cs="Arial"/>
          <w:i/>
          <w:sz w:val="20"/>
          <w:szCs w:val="20"/>
          <w:lang w:eastAsia="it-IT"/>
        </w:rPr>
        <w:t>Ger 1, 7</w:t>
      </w:r>
      <w:r w:rsidR="004A111B" w:rsidRPr="009055E9">
        <w:rPr>
          <w:rFonts w:ascii="Arial" w:hAnsi="Arial" w:cs="Arial"/>
          <w:i/>
          <w:sz w:val="20"/>
          <w:szCs w:val="20"/>
          <w:lang w:eastAsia="it-IT"/>
        </w:rPr>
        <w:t xml:space="preserve">). </w:t>
      </w:r>
    </w:p>
    <w:p w:rsidR="00B261ED" w:rsidRPr="009055E9" w:rsidRDefault="00F93F0D" w:rsidP="009055E9">
      <w:pPr>
        <w:autoSpaceDE w:val="0"/>
        <w:autoSpaceDN w:val="0"/>
        <w:adjustRightInd w:val="0"/>
        <w:spacing w:after="120" w:line="240" w:lineRule="auto"/>
        <w:jc w:val="both"/>
        <w:rPr>
          <w:rFonts w:ascii="Arial" w:hAnsi="Arial" w:cs="Arial"/>
          <w:i/>
          <w:sz w:val="20"/>
          <w:szCs w:val="20"/>
          <w:lang w:eastAsia="it-IT"/>
        </w:rPr>
      </w:pPr>
      <w:r w:rsidRPr="009055E9">
        <w:rPr>
          <w:rFonts w:ascii="Arial" w:hAnsi="Arial" w:cs="Arial"/>
          <w:i/>
          <w:sz w:val="20"/>
          <w:szCs w:val="20"/>
          <w:lang w:eastAsia="it-IT"/>
        </w:rPr>
        <w:t>Quando Geremia tornò da Tofet dove il Signore lo aveva mandato a profetizzare, si fermò nell'atrio del tempio del Si</w:t>
      </w:r>
      <w:r w:rsidR="004A111B" w:rsidRPr="009055E9">
        <w:rPr>
          <w:rFonts w:ascii="Arial" w:hAnsi="Arial" w:cs="Arial"/>
          <w:i/>
          <w:sz w:val="20"/>
          <w:szCs w:val="20"/>
          <w:lang w:eastAsia="it-IT"/>
        </w:rPr>
        <w:t>gnore e disse a tutto il popolo (</w:t>
      </w:r>
      <w:r w:rsidR="00B261ED" w:rsidRPr="009055E9">
        <w:rPr>
          <w:rFonts w:ascii="Arial" w:hAnsi="Arial" w:cs="Arial"/>
          <w:i/>
          <w:sz w:val="20"/>
          <w:szCs w:val="20"/>
          <w:lang w:eastAsia="it-IT"/>
        </w:rPr>
        <w:t>Ger 19, 14</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Ma Geremia rispose a tutti i capi e a tutto il popolo: "Il Signore mi ha mandato a profetizzare contro questo tempio e contro questa ci</w:t>
      </w:r>
      <w:r w:rsidR="004A111B" w:rsidRPr="009055E9">
        <w:rPr>
          <w:rFonts w:ascii="Arial" w:hAnsi="Arial" w:cs="Arial"/>
          <w:i/>
          <w:sz w:val="20"/>
          <w:szCs w:val="20"/>
          <w:lang w:eastAsia="it-IT"/>
        </w:rPr>
        <w:t>ttà le cose che avete ascoltate (</w:t>
      </w:r>
      <w:r w:rsidR="00B261ED" w:rsidRPr="009055E9">
        <w:rPr>
          <w:rFonts w:ascii="Arial" w:hAnsi="Arial" w:cs="Arial"/>
          <w:i/>
          <w:sz w:val="20"/>
          <w:szCs w:val="20"/>
          <w:lang w:eastAsia="it-IT"/>
        </w:rPr>
        <w:t>Ger 26, 12</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Io infatti non li ho mandati - dice il Signore - ed essi predicono menzogne in mio nome; perciò io sarò costretto a disperdervi e così perirete voi e i prof</w:t>
      </w:r>
      <w:r w:rsidR="004A111B" w:rsidRPr="009055E9">
        <w:rPr>
          <w:rFonts w:ascii="Arial" w:hAnsi="Arial" w:cs="Arial"/>
          <w:i/>
          <w:sz w:val="20"/>
          <w:szCs w:val="20"/>
          <w:lang w:eastAsia="it-IT"/>
        </w:rPr>
        <w:t>eti che vi fanno tali profezie" (</w:t>
      </w:r>
      <w:r w:rsidR="00B261ED" w:rsidRPr="009055E9">
        <w:rPr>
          <w:rFonts w:ascii="Arial" w:hAnsi="Arial" w:cs="Arial"/>
          <w:i/>
          <w:sz w:val="20"/>
          <w:szCs w:val="20"/>
          <w:lang w:eastAsia="it-IT"/>
        </w:rPr>
        <w:t>Ger 27, 15</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Quanto al profeta che predice la pace, egli sarà riconosciuto come profeta mandato veramente dal Signore soltanto quan</w:t>
      </w:r>
      <w:r w:rsidR="004A111B" w:rsidRPr="009055E9">
        <w:rPr>
          <w:rFonts w:ascii="Arial" w:hAnsi="Arial" w:cs="Arial"/>
          <w:i/>
          <w:sz w:val="20"/>
          <w:szCs w:val="20"/>
          <w:lang w:eastAsia="it-IT"/>
        </w:rPr>
        <w:t>do la sua parola si realizzerà" (</w:t>
      </w:r>
      <w:r w:rsidR="00B261ED" w:rsidRPr="009055E9">
        <w:rPr>
          <w:rFonts w:ascii="Arial" w:hAnsi="Arial" w:cs="Arial"/>
          <w:i/>
          <w:sz w:val="20"/>
          <w:szCs w:val="20"/>
          <w:lang w:eastAsia="it-IT"/>
        </w:rPr>
        <w:t>Ger 28, 9</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Allora il profeta Geremia disse al profeta Anania: "Ascolta, Anania! Il Signore non ti ha mandato e tu induci questo po</w:t>
      </w:r>
      <w:r w:rsidR="004A111B" w:rsidRPr="009055E9">
        <w:rPr>
          <w:rFonts w:ascii="Arial" w:hAnsi="Arial" w:cs="Arial"/>
          <w:i/>
          <w:sz w:val="20"/>
          <w:szCs w:val="20"/>
          <w:lang w:eastAsia="it-IT"/>
        </w:rPr>
        <w:t>polo a confidare nella menzogna (</w:t>
      </w:r>
      <w:r w:rsidR="00B261ED" w:rsidRPr="009055E9">
        <w:rPr>
          <w:rFonts w:ascii="Arial" w:hAnsi="Arial" w:cs="Arial"/>
          <w:i/>
          <w:sz w:val="20"/>
          <w:szCs w:val="20"/>
          <w:lang w:eastAsia="it-IT"/>
        </w:rPr>
        <w:t>Ger 28, 15</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Perché non hanno ascoltato le mie parole - dice il Signore - quando mandavo loro i miei servi, i profeti, con continua premura, eppure essi non hanno</w:t>
      </w:r>
      <w:r w:rsidR="004A111B" w:rsidRPr="009055E9">
        <w:rPr>
          <w:rFonts w:ascii="Arial" w:hAnsi="Arial" w:cs="Arial"/>
          <w:i/>
          <w:sz w:val="20"/>
          <w:szCs w:val="20"/>
          <w:lang w:eastAsia="it-IT"/>
        </w:rPr>
        <w:t xml:space="preserve"> ascoltato. Oracolo del Signore (</w:t>
      </w:r>
      <w:r w:rsidR="00B261ED" w:rsidRPr="009055E9">
        <w:rPr>
          <w:rFonts w:ascii="Arial" w:hAnsi="Arial" w:cs="Arial"/>
          <w:i/>
          <w:sz w:val="20"/>
          <w:szCs w:val="20"/>
          <w:lang w:eastAsia="it-IT"/>
        </w:rPr>
        <w:t>Ger 29, 19</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Voi però ascoltate la parola del Signore, voi deportati tutti, che io ho mand</w:t>
      </w:r>
      <w:r w:rsidR="004A111B" w:rsidRPr="009055E9">
        <w:rPr>
          <w:rFonts w:ascii="Arial" w:hAnsi="Arial" w:cs="Arial"/>
          <w:i/>
          <w:sz w:val="20"/>
          <w:szCs w:val="20"/>
          <w:lang w:eastAsia="it-IT"/>
        </w:rPr>
        <w:t>ato da Gerusalemme a Babilonia (</w:t>
      </w:r>
      <w:r w:rsidR="00B261ED" w:rsidRPr="009055E9">
        <w:rPr>
          <w:rFonts w:ascii="Arial" w:hAnsi="Arial" w:cs="Arial"/>
          <w:i/>
          <w:sz w:val="20"/>
          <w:szCs w:val="20"/>
          <w:lang w:eastAsia="it-IT"/>
        </w:rPr>
        <w:t>Ger 29, 20</w:t>
      </w:r>
      <w:r w:rsidR="004A111B" w:rsidRPr="009055E9">
        <w:rPr>
          <w:rFonts w:ascii="Arial" w:hAnsi="Arial" w:cs="Arial"/>
          <w:i/>
          <w:sz w:val="20"/>
          <w:szCs w:val="20"/>
          <w:lang w:eastAsia="it-IT"/>
        </w:rPr>
        <w:t xml:space="preserve">). </w:t>
      </w:r>
    </w:p>
    <w:p w:rsidR="00B261ED" w:rsidRPr="009055E9" w:rsidRDefault="00F93F0D" w:rsidP="009055E9">
      <w:pPr>
        <w:autoSpaceDE w:val="0"/>
        <w:autoSpaceDN w:val="0"/>
        <w:adjustRightInd w:val="0"/>
        <w:spacing w:after="120" w:line="240" w:lineRule="auto"/>
        <w:jc w:val="both"/>
        <w:rPr>
          <w:rFonts w:ascii="Arial" w:hAnsi="Arial" w:cs="Arial"/>
          <w:i/>
          <w:sz w:val="20"/>
          <w:szCs w:val="20"/>
          <w:lang w:eastAsia="it-IT"/>
        </w:rPr>
      </w:pPr>
      <w:r w:rsidRPr="009055E9">
        <w:rPr>
          <w:rFonts w:ascii="Arial" w:hAnsi="Arial" w:cs="Arial"/>
          <w:i/>
          <w:sz w:val="20"/>
          <w:szCs w:val="20"/>
          <w:lang w:eastAsia="it-IT"/>
        </w:rPr>
        <w:t>Infatti egli ci ha mandato a dire in Babilonia: Sarà lunga la cosa! Edificate case e abitatele, pianta</w:t>
      </w:r>
      <w:r w:rsidR="004A111B" w:rsidRPr="009055E9">
        <w:rPr>
          <w:rFonts w:ascii="Arial" w:hAnsi="Arial" w:cs="Arial"/>
          <w:i/>
          <w:sz w:val="20"/>
          <w:szCs w:val="20"/>
          <w:lang w:eastAsia="it-IT"/>
        </w:rPr>
        <w:t>te orti e mangiatene i frutti!" (</w:t>
      </w:r>
      <w:r w:rsidR="00B261ED" w:rsidRPr="009055E9">
        <w:rPr>
          <w:rFonts w:ascii="Arial" w:hAnsi="Arial" w:cs="Arial"/>
          <w:i/>
          <w:sz w:val="20"/>
          <w:szCs w:val="20"/>
          <w:lang w:eastAsia="it-IT"/>
        </w:rPr>
        <w:t>Ger 29, 28</w:t>
      </w:r>
      <w:r w:rsidR="004A111B" w:rsidRPr="009055E9">
        <w:rPr>
          <w:rFonts w:ascii="Arial" w:hAnsi="Arial" w:cs="Arial"/>
          <w:i/>
          <w:sz w:val="20"/>
          <w:szCs w:val="20"/>
          <w:lang w:eastAsia="it-IT"/>
        </w:rPr>
        <w:t xml:space="preserve">). </w:t>
      </w:r>
      <w:r w:rsidR="004C470E" w:rsidRPr="009055E9">
        <w:rPr>
          <w:rFonts w:ascii="Arial" w:hAnsi="Arial" w:cs="Arial"/>
          <w:i/>
          <w:sz w:val="20"/>
          <w:szCs w:val="20"/>
          <w:lang w:eastAsia="it-IT"/>
        </w:rPr>
        <w:t>"Invia questo messaggio a tutti i deportati: Così dice il Signore riguardo a Semaia il Nechelamita: Poiché Semaia ha parlato a voi come profeta mentre io non l'avevo mandato e vi ha</w:t>
      </w:r>
      <w:r w:rsidR="004A111B" w:rsidRPr="009055E9">
        <w:rPr>
          <w:rFonts w:ascii="Arial" w:hAnsi="Arial" w:cs="Arial"/>
          <w:i/>
          <w:sz w:val="20"/>
          <w:szCs w:val="20"/>
          <w:lang w:eastAsia="it-IT"/>
        </w:rPr>
        <w:t xml:space="preserve"> fatto confidare nella menzogna (</w:t>
      </w:r>
      <w:r w:rsidR="00B261ED" w:rsidRPr="009055E9">
        <w:rPr>
          <w:rFonts w:ascii="Arial" w:hAnsi="Arial" w:cs="Arial"/>
          <w:i/>
          <w:sz w:val="20"/>
          <w:szCs w:val="20"/>
          <w:lang w:eastAsia="it-IT"/>
        </w:rPr>
        <w:t>Ger 29, 31</w:t>
      </w:r>
      <w:r w:rsidR="004A111B" w:rsidRPr="009055E9">
        <w:rPr>
          <w:rFonts w:ascii="Arial" w:hAnsi="Arial" w:cs="Arial"/>
          <w:i/>
          <w:sz w:val="20"/>
          <w:szCs w:val="20"/>
          <w:lang w:eastAsia="it-IT"/>
        </w:rPr>
        <w:t xml:space="preserve">). </w:t>
      </w:r>
      <w:r w:rsidR="004C470E" w:rsidRPr="009055E9">
        <w:rPr>
          <w:rFonts w:ascii="Arial" w:hAnsi="Arial" w:cs="Arial"/>
          <w:i/>
          <w:sz w:val="20"/>
          <w:szCs w:val="20"/>
          <w:lang w:eastAsia="it-IT"/>
        </w:rPr>
        <w:t>"Dice il Signore Dio di Israele: Riferite al re di Giuda, che vi ha mandati da me per consultarmi: Ecco l'esercito del faraone, uscito in vostro aiuto, ritornerà n</w:t>
      </w:r>
      <w:r w:rsidR="004A111B" w:rsidRPr="009055E9">
        <w:rPr>
          <w:rFonts w:ascii="Arial" w:hAnsi="Arial" w:cs="Arial"/>
          <w:i/>
          <w:sz w:val="20"/>
          <w:szCs w:val="20"/>
          <w:lang w:eastAsia="it-IT"/>
        </w:rPr>
        <w:t>el suo paese d'Egitto (</w:t>
      </w:r>
      <w:r w:rsidR="00B261ED" w:rsidRPr="009055E9">
        <w:rPr>
          <w:rFonts w:ascii="Arial" w:hAnsi="Arial" w:cs="Arial"/>
          <w:i/>
          <w:sz w:val="20"/>
          <w:szCs w:val="20"/>
          <w:lang w:eastAsia="it-IT"/>
        </w:rPr>
        <w:t>Ger 37, 7</w:t>
      </w:r>
      <w:r w:rsidR="004A111B" w:rsidRPr="009055E9">
        <w:rPr>
          <w:rFonts w:ascii="Arial" w:hAnsi="Arial" w:cs="Arial"/>
          <w:i/>
          <w:sz w:val="20"/>
          <w:szCs w:val="20"/>
          <w:lang w:eastAsia="it-IT"/>
        </w:rPr>
        <w:t xml:space="preserve">). </w:t>
      </w:r>
      <w:r w:rsidR="004C470E" w:rsidRPr="009055E9">
        <w:rPr>
          <w:rFonts w:ascii="Arial" w:hAnsi="Arial" w:cs="Arial"/>
          <w:i/>
          <w:sz w:val="20"/>
          <w:szCs w:val="20"/>
          <w:lang w:eastAsia="it-IT"/>
        </w:rPr>
        <w:t xml:space="preserve">Che ci </w:t>
      </w:r>
      <w:r w:rsidR="004C470E" w:rsidRPr="009055E9">
        <w:rPr>
          <w:rFonts w:ascii="Arial" w:hAnsi="Arial" w:cs="Arial"/>
          <w:i/>
          <w:sz w:val="20"/>
          <w:szCs w:val="20"/>
          <w:lang w:eastAsia="it-IT"/>
        </w:rPr>
        <w:lastRenderedPageBreak/>
        <w:t>sia gradita o no, noi ascolteremo la voce del Signore nostro Dio al quale ti mandiamo, perché ce ne venga bene obbedendo al</w:t>
      </w:r>
      <w:r w:rsidR="004A111B" w:rsidRPr="009055E9">
        <w:rPr>
          <w:rFonts w:ascii="Arial" w:hAnsi="Arial" w:cs="Arial"/>
          <w:i/>
          <w:sz w:val="20"/>
          <w:szCs w:val="20"/>
          <w:lang w:eastAsia="it-IT"/>
        </w:rPr>
        <w:t>la voce del Signore nostro Dio" (</w:t>
      </w:r>
      <w:r w:rsidR="00B261ED" w:rsidRPr="009055E9">
        <w:rPr>
          <w:rFonts w:ascii="Arial" w:hAnsi="Arial" w:cs="Arial"/>
          <w:i/>
          <w:sz w:val="20"/>
          <w:szCs w:val="20"/>
          <w:lang w:eastAsia="it-IT"/>
        </w:rPr>
        <w:t>Ger 42, 6</w:t>
      </w:r>
      <w:r w:rsidR="004A111B" w:rsidRPr="009055E9">
        <w:rPr>
          <w:rFonts w:ascii="Arial" w:hAnsi="Arial" w:cs="Arial"/>
          <w:i/>
          <w:sz w:val="20"/>
          <w:szCs w:val="20"/>
          <w:lang w:eastAsia="it-IT"/>
        </w:rPr>
        <w:t xml:space="preserve">). </w:t>
      </w:r>
      <w:r w:rsidR="004C470E" w:rsidRPr="009055E9">
        <w:rPr>
          <w:rFonts w:ascii="Arial" w:hAnsi="Arial" w:cs="Arial"/>
          <w:i/>
          <w:sz w:val="20"/>
          <w:szCs w:val="20"/>
          <w:lang w:eastAsia="it-IT"/>
        </w:rPr>
        <w:t>Poiché avete messo a rischio le vostre vite, quando mi avete mandato dal Signore vostro Dio, dicendomi: Intercedi per noi presso il Signore nostro Dio, dicci ciò che il Signore nost</w:t>
      </w:r>
      <w:r w:rsidR="004A111B" w:rsidRPr="009055E9">
        <w:rPr>
          <w:rFonts w:ascii="Arial" w:hAnsi="Arial" w:cs="Arial"/>
          <w:i/>
          <w:sz w:val="20"/>
          <w:szCs w:val="20"/>
          <w:lang w:eastAsia="it-IT"/>
        </w:rPr>
        <w:t>ro Dio dirà e noi lo eseguiremo (</w:t>
      </w:r>
      <w:r w:rsidR="00B261ED" w:rsidRPr="009055E9">
        <w:rPr>
          <w:rFonts w:ascii="Arial" w:hAnsi="Arial" w:cs="Arial"/>
          <w:i/>
          <w:sz w:val="20"/>
          <w:szCs w:val="20"/>
          <w:lang w:eastAsia="it-IT"/>
        </w:rPr>
        <w:t>Ger 42, 20</w:t>
      </w:r>
      <w:r w:rsidR="004A111B" w:rsidRPr="009055E9">
        <w:rPr>
          <w:rFonts w:ascii="Arial" w:hAnsi="Arial" w:cs="Arial"/>
          <w:i/>
          <w:sz w:val="20"/>
          <w:szCs w:val="20"/>
          <w:lang w:eastAsia="it-IT"/>
        </w:rPr>
        <w:t xml:space="preserve">). </w:t>
      </w:r>
      <w:r w:rsidR="004C470E" w:rsidRPr="009055E9">
        <w:rPr>
          <w:rFonts w:ascii="Arial" w:hAnsi="Arial" w:cs="Arial"/>
          <w:i/>
          <w:sz w:val="20"/>
          <w:szCs w:val="20"/>
          <w:lang w:eastAsia="it-IT"/>
        </w:rPr>
        <w:t>Non abbiamo ascoltato la voce del Signore nostro Dio, secondo le parole dei profeti che egli ci ha mand</w:t>
      </w:r>
      <w:r w:rsidR="004A111B" w:rsidRPr="009055E9">
        <w:rPr>
          <w:rFonts w:ascii="Arial" w:hAnsi="Arial" w:cs="Arial"/>
          <w:i/>
          <w:sz w:val="20"/>
          <w:szCs w:val="20"/>
          <w:lang w:eastAsia="it-IT"/>
        </w:rPr>
        <w:t>ato (</w:t>
      </w:r>
      <w:r w:rsidR="00B261ED" w:rsidRPr="009055E9">
        <w:rPr>
          <w:rFonts w:ascii="Arial" w:hAnsi="Arial" w:cs="Arial"/>
          <w:i/>
          <w:sz w:val="20"/>
          <w:szCs w:val="20"/>
          <w:lang w:eastAsia="it-IT"/>
        </w:rPr>
        <w:t>Bar 1, 21</w:t>
      </w:r>
      <w:r w:rsidR="004A111B" w:rsidRPr="009055E9">
        <w:rPr>
          <w:rFonts w:ascii="Arial" w:hAnsi="Arial" w:cs="Arial"/>
          <w:i/>
          <w:sz w:val="20"/>
          <w:szCs w:val="20"/>
          <w:lang w:eastAsia="it-IT"/>
        </w:rPr>
        <w:t xml:space="preserve">). </w:t>
      </w:r>
    </w:p>
    <w:p w:rsidR="00B261ED" w:rsidRPr="009055E9" w:rsidRDefault="004C470E" w:rsidP="009055E9">
      <w:pPr>
        <w:autoSpaceDE w:val="0"/>
        <w:autoSpaceDN w:val="0"/>
        <w:adjustRightInd w:val="0"/>
        <w:spacing w:after="120" w:line="240" w:lineRule="auto"/>
        <w:jc w:val="both"/>
        <w:rPr>
          <w:rFonts w:ascii="Arial" w:hAnsi="Arial" w:cs="Arial"/>
          <w:i/>
          <w:sz w:val="20"/>
          <w:szCs w:val="20"/>
          <w:lang w:eastAsia="it-IT"/>
        </w:rPr>
      </w:pPr>
      <w:r w:rsidRPr="009055E9">
        <w:rPr>
          <w:rFonts w:ascii="Arial" w:hAnsi="Arial" w:cs="Arial"/>
          <w:i/>
          <w:sz w:val="20"/>
          <w:szCs w:val="20"/>
          <w:lang w:eastAsia="it-IT"/>
        </w:rPr>
        <w:t>Mi disse: "Figlio dell'uomo, io ti mando agli Israeliti, a un popolo di ribelli, che si sono rivoltati contro di me. Essi e i loro padri hanno pe</w:t>
      </w:r>
      <w:r w:rsidR="004A111B" w:rsidRPr="009055E9">
        <w:rPr>
          <w:rFonts w:ascii="Arial" w:hAnsi="Arial" w:cs="Arial"/>
          <w:i/>
          <w:sz w:val="20"/>
          <w:szCs w:val="20"/>
          <w:lang w:eastAsia="it-IT"/>
        </w:rPr>
        <w:t>ccato contro di me fino ad oggi (</w:t>
      </w:r>
      <w:r w:rsidR="00B261ED" w:rsidRPr="009055E9">
        <w:rPr>
          <w:rFonts w:ascii="Arial" w:hAnsi="Arial" w:cs="Arial"/>
          <w:i/>
          <w:sz w:val="20"/>
          <w:szCs w:val="20"/>
          <w:lang w:eastAsia="it-IT"/>
        </w:rPr>
        <w:t>Ez 2, 3</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 xml:space="preserve">Quelli ai quali ti mando sono figli testardi e dal cuore indurito. Tu </w:t>
      </w:r>
      <w:r w:rsidR="004A111B" w:rsidRPr="009055E9">
        <w:rPr>
          <w:rFonts w:ascii="Arial" w:hAnsi="Arial" w:cs="Arial"/>
          <w:i/>
          <w:sz w:val="20"/>
          <w:szCs w:val="20"/>
          <w:lang w:eastAsia="it-IT"/>
        </w:rPr>
        <w:t>dirai loro: Dice il Signore Dio (</w:t>
      </w:r>
      <w:r w:rsidR="00B261ED" w:rsidRPr="009055E9">
        <w:rPr>
          <w:rFonts w:ascii="Arial" w:hAnsi="Arial" w:cs="Arial"/>
          <w:i/>
          <w:sz w:val="20"/>
          <w:szCs w:val="20"/>
          <w:lang w:eastAsia="it-IT"/>
        </w:rPr>
        <w:t>Ez 2, 4</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Poiché io non ti mando a un popolo dal linguaggio astruso e di li</w:t>
      </w:r>
      <w:r w:rsidR="004A111B" w:rsidRPr="009055E9">
        <w:rPr>
          <w:rFonts w:ascii="Arial" w:hAnsi="Arial" w:cs="Arial"/>
          <w:i/>
          <w:sz w:val="20"/>
          <w:szCs w:val="20"/>
          <w:lang w:eastAsia="it-IT"/>
        </w:rPr>
        <w:t>ngua barbara, ma agli Israeliti (</w:t>
      </w:r>
      <w:r w:rsidR="00B261ED" w:rsidRPr="009055E9">
        <w:rPr>
          <w:rFonts w:ascii="Arial" w:hAnsi="Arial" w:cs="Arial"/>
          <w:i/>
          <w:sz w:val="20"/>
          <w:szCs w:val="20"/>
          <w:lang w:eastAsia="it-IT"/>
        </w:rPr>
        <w:t>Ez 3, 5</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 xml:space="preserve">Dì loro dunque: Dice il Signore Dio: Se li ho mandati lontano fra le genti, se li ho dispersi in terre straniere, sarò per loro un santuario per poco tempo </w:t>
      </w:r>
      <w:r w:rsidR="004A111B" w:rsidRPr="009055E9">
        <w:rPr>
          <w:rFonts w:ascii="Arial" w:hAnsi="Arial" w:cs="Arial"/>
          <w:i/>
          <w:sz w:val="20"/>
          <w:szCs w:val="20"/>
          <w:lang w:eastAsia="it-IT"/>
        </w:rPr>
        <w:t>nelle terre dove hanno emigrato (</w:t>
      </w:r>
      <w:r w:rsidR="00B261ED" w:rsidRPr="009055E9">
        <w:rPr>
          <w:rFonts w:ascii="Arial" w:hAnsi="Arial" w:cs="Arial"/>
          <w:i/>
          <w:sz w:val="20"/>
          <w:szCs w:val="20"/>
          <w:lang w:eastAsia="it-IT"/>
        </w:rPr>
        <w:t>Ez 11, 16</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 xml:space="preserve">"Figlio dell'uomo, se un paese pecca contro di me e si rende infedele, io stendo la mano sopra di lui e gli tolgo la riserva del pane e gli mando contro la </w:t>
      </w:r>
      <w:r w:rsidR="004A111B" w:rsidRPr="009055E9">
        <w:rPr>
          <w:rFonts w:ascii="Arial" w:hAnsi="Arial" w:cs="Arial"/>
          <w:i/>
          <w:sz w:val="20"/>
          <w:szCs w:val="20"/>
          <w:lang w:eastAsia="it-IT"/>
        </w:rPr>
        <w:t>fame e stèrmino uomini e bestie (</w:t>
      </w:r>
      <w:r w:rsidR="00B261ED" w:rsidRPr="009055E9">
        <w:rPr>
          <w:rFonts w:ascii="Arial" w:hAnsi="Arial" w:cs="Arial"/>
          <w:i/>
          <w:sz w:val="20"/>
          <w:szCs w:val="20"/>
          <w:lang w:eastAsia="it-IT"/>
        </w:rPr>
        <w:t>Ez 14, 13</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Oppure, se io mandassi la spada contro quel paese e dicessi: Spada, percorri quel paese</w:t>
      </w:r>
      <w:r w:rsidR="004A111B" w:rsidRPr="009055E9">
        <w:rPr>
          <w:rFonts w:ascii="Arial" w:hAnsi="Arial" w:cs="Arial"/>
          <w:i/>
          <w:sz w:val="20"/>
          <w:szCs w:val="20"/>
          <w:lang w:eastAsia="it-IT"/>
        </w:rPr>
        <w:t>; e sterminassi uomini e bestie (</w:t>
      </w:r>
      <w:r w:rsidR="00B261ED" w:rsidRPr="009055E9">
        <w:rPr>
          <w:rFonts w:ascii="Arial" w:hAnsi="Arial" w:cs="Arial"/>
          <w:i/>
          <w:sz w:val="20"/>
          <w:szCs w:val="20"/>
          <w:lang w:eastAsia="it-IT"/>
        </w:rPr>
        <w:t>Ez 14, 17</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Oppure, se io mandassi la peste contro quella terra e sfogassi nella strage lo sdegn</w:t>
      </w:r>
      <w:r w:rsidR="004A111B" w:rsidRPr="009055E9">
        <w:rPr>
          <w:rFonts w:ascii="Arial" w:hAnsi="Arial" w:cs="Arial"/>
          <w:i/>
          <w:sz w:val="20"/>
          <w:szCs w:val="20"/>
          <w:lang w:eastAsia="it-IT"/>
        </w:rPr>
        <w:t>o e sterminassi uomini e bestie (</w:t>
      </w:r>
      <w:r w:rsidR="00B261ED" w:rsidRPr="009055E9">
        <w:rPr>
          <w:rFonts w:ascii="Arial" w:hAnsi="Arial" w:cs="Arial"/>
          <w:i/>
          <w:sz w:val="20"/>
          <w:szCs w:val="20"/>
          <w:lang w:eastAsia="it-IT"/>
        </w:rPr>
        <w:t>Ez 14, 19</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Il mio Dio ha mandato il suo angelo che ha chiuso le fauci dei leoni ed essi non mi hanno fatto alcun male, perché sono stato trovato innocente davanti a lui; ma neppure contro di te</w:t>
      </w:r>
      <w:r w:rsidR="004A111B" w:rsidRPr="009055E9">
        <w:rPr>
          <w:rFonts w:ascii="Arial" w:hAnsi="Arial" w:cs="Arial"/>
          <w:i/>
          <w:sz w:val="20"/>
          <w:szCs w:val="20"/>
          <w:lang w:eastAsia="it-IT"/>
        </w:rPr>
        <w:t>, o re, ho commesso alcun male" (</w:t>
      </w:r>
      <w:r w:rsidR="00B261ED" w:rsidRPr="009055E9">
        <w:rPr>
          <w:rFonts w:ascii="Arial" w:hAnsi="Arial" w:cs="Arial"/>
          <w:i/>
          <w:sz w:val="20"/>
          <w:szCs w:val="20"/>
          <w:lang w:eastAsia="it-IT"/>
        </w:rPr>
        <w:t>Dn 6, 23</w:t>
      </w:r>
      <w:r w:rsidR="004A111B" w:rsidRPr="009055E9">
        <w:rPr>
          <w:rFonts w:ascii="Arial" w:hAnsi="Arial" w:cs="Arial"/>
          <w:i/>
          <w:sz w:val="20"/>
          <w:szCs w:val="20"/>
          <w:lang w:eastAsia="it-IT"/>
        </w:rPr>
        <w:t xml:space="preserve">). </w:t>
      </w:r>
    </w:p>
    <w:p w:rsidR="00B261ED" w:rsidRPr="009055E9" w:rsidRDefault="004C470E" w:rsidP="009055E9">
      <w:pPr>
        <w:autoSpaceDE w:val="0"/>
        <w:autoSpaceDN w:val="0"/>
        <w:adjustRightInd w:val="0"/>
        <w:spacing w:after="120" w:line="240" w:lineRule="auto"/>
        <w:jc w:val="both"/>
        <w:rPr>
          <w:rFonts w:ascii="Arial" w:hAnsi="Arial" w:cs="Arial"/>
          <w:i/>
          <w:sz w:val="20"/>
          <w:szCs w:val="20"/>
          <w:lang w:eastAsia="it-IT"/>
        </w:rPr>
      </w:pPr>
      <w:r w:rsidRPr="009055E9">
        <w:rPr>
          <w:rFonts w:ascii="Arial" w:hAnsi="Arial" w:cs="Arial"/>
          <w:i/>
          <w:sz w:val="20"/>
          <w:szCs w:val="20"/>
          <w:lang w:eastAsia="it-IT"/>
        </w:rPr>
        <w:t>Poi egli mi disse: "Daniele, uomo prediletto, intendi le parole che io ti rivolgo, alzati in piedi, poiché ora sono stato mandato a te". Quando mi ebbe detto questo, io mi alzai in piedi tutto tremant</w:t>
      </w:r>
      <w:r w:rsidR="004A111B" w:rsidRPr="009055E9">
        <w:rPr>
          <w:rFonts w:ascii="Arial" w:hAnsi="Arial" w:cs="Arial"/>
          <w:i/>
          <w:sz w:val="20"/>
          <w:szCs w:val="20"/>
          <w:lang w:eastAsia="it-IT"/>
        </w:rPr>
        <w:t>e (</w:t>
      </w:r>
      <w:r w:rsidR="00B261ED" w:rsidRPr="009055E9">
        <w:rPr>
          <w:rFonts w:ascii="Arial" w:hAnsi="Arial" w:cs="Arial"/>
          <w:i/>
          <w:sz w:val="20"/>
          <w:szCs w:val="20"/>
          <w:lang w:eastAsia="it-IT"/>
        </w:rPr>
        <w:t>Dn 10, 11</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Forse perché ti ho fatto uscire dall'Egitto, ti ho riscattato dalla casa di schiavitù e ho mandato davanti a te Mosè, Aronne e Maria?</w:t>
      </w:r>
      <w:r w:rsidR="004A111B" w:rsidRPr="009055E9">
        <w:rPr>
          <w:rFonts w:ascii="Arial" w:hAnsi="Arial" w:cs="Arial"/>
          <w:i/>
          <w:sz w:val="20"/>
          <w:szCs w:val="20"/>
          <w:lang w:eastAsia="it-IT"/>
        </w:rPr>
        <w:t xml:space="preserve"> (</w:t>
      </w:r>
      <w:r w:rsidR="00B261ED" w:rsidRPr="009055E9">
        <w:rPr>
          <w:rFonts w:ascii="Arial" w:hAnsi="Arial" w:cs="Arial"/>
          <w:i/>
          <w:sz w:val="20"/>
          <w:szCs w:val="20"/>
          <w:lang w:eastAsia="it-IT"/>
        </w:rPr>
        <w:t>Mi 6, 4</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 xml:space="preserve">Silenzio, alla presenza del Signore Dio, </w:t>
      </w:r>
      <w:r w:rsidR="009055E9" w:rsidRPr="009055E9">
        <w:rPr>
          <w:rFonts w:ascii="Arial" w:hAnsi="Arial" w:cs="Arial"/>
          <w:i/>
          <w:sz w:val="20"/>
          <w:szCs w:val="20"/>
          <w:lang w:eastAsia="it-IT"/>
        </w:rPr>
        <w:t>perché</w:t>
      </w:r>
      <w:r w:rsidRPr="009055E9">
        <w:rPr>
          <w:rFonts w:ascii="Arial" w:hAnsi="Arial" w:cs="Arial"/>
          <w:i/>
          <w:sz w:val="20"/>
          <w:szCs w:val="20"/>
          <w:lang w:eastAsia="it-IT"/>
        </w:rPr>
        <w:t xml:space="preserve"> il giorno del Signore è vicino, </w:t>
      </w:r>
      <w:r w:rsidR="009055E9" w:rsidRPr="009055E9">
        <w:rPr>
          <w:rFonts w:ascii="Arial" w:hAnsi="Arial" w:cs="Arial"/>
          <w:i/>
          <w:sz w:val="20"/>
          <w:szCs w:val="20"/>
          <w:lang w:eastAsia="it-IT"/>
        </w:rPr>
        <w:t>perché</w:t>
      </w:r>
      <w:r w:rsidRPr="009055E9">
        <w:rPr>
          <w:rFonts w:ascii="Arial" w:hAnsi="Arial" w:cs="Arial"/>
          <w:i/>
          <w:sz w:val="20"/>
          <w:szCs w:val="20"/>
          <w:lang w:eastAsia="it-IT"/>
        </w:rPr>
        <w:t xml:space="preserve"> il Signore ha preparato un sacrificio, ha mand</w:t>
      </w:r>
      <w:r w:rsidR="004A111B" w:rsidRPr="009055E9">
        <w:rPr>
          <w:rFonts w:ascii="Arial" w:hAnsi="Arial" w:cs="Arial"/>
          <w:i/>
          <w:sz w:val="20"/>
          <w:szCs w:val="20"/>
          <w:lang w:eastAsia="it-IT"/>
        </w:rPr>
        <w:t>ato a chiamare i suoi invitati (</w:t>
      </w:r>
      <w:r w:rsidR="00B261ED" w:rsidRPr="009055E9">
        <w:rPr>
          <w:rFonts w:ascii="Arial" w:hAnsi="Arial" w:cs="Arial"/>
          <w:i/>
          <w:sz w:val="20"/>
          <w:szCs w:val="20"/>
          <w:lang w:eastAsia="it-IT"/>
        </w:rPr>
        <w:t>Sof 1, 7</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Ascolta dunque, Giosuè sommo sacerdote, tu e i tuoi compagni che siedono davanti a te, poiché essi servono da presagio: ecco, io mand</w:t>
      </w:r>
      <w:r w:rsidR="004A111B" w:rsidRPr="009055E9">
        <w:rPr>
          <w:rFonts w:ascii="Arial" w:hAnsi="Arial" w:cs="Arial"/>
          <w:i/>
          <w:sz w:val="20"/>
          <w:szCs w:val="20"/>
          <w:lang w:eastAsia="it-IT"/>
        </w:rPr>
        <w:t>erò il mio servo Germoglio (</w:t>
      </w:r>
      <w:r w:rsidR="00B261ED" w:rsidRPr="009055E9">
        <w:rPr>
          <w:rFonts w:ascii="Arial" w:hAnsi="Arial" w:cs="Arial"/>
          <w:i/>
          <w:sz w:val="20"/>
          <w:szCs w:val="20"/>
          <w:lang w:eastAsia="it-IT"/>
        </w:rPr>
        <w:t>Zc 3, 8</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Ecco, io manderò un mio messaggero a preparare la via davanti a me e subito entrerà nel suo tempio il Signore, che voi cercate; l'angelo dell'alleanza, che voi sospirate, ecco viene,</w:t>
      </w:r>
      <w:r w:rsidR="004A111B" w:rsidRPr="009055E9">
        <w:rPr>
          <w:rFonts w:ascii="Arial" w:hAnsi="Arial" w:cs="Arial"/>
          <w:i/>
          <w:sz w:val="20"/>
          <w:szCs w:val="20"/>
          <w:lang w:eastAsia="it-IT"/>
        </w:rPr>
        <w:t xml:space="preserve"> dice il Signore degli Eserciti (</w:t>
      </w:r>
      <w:r w:rsidR="00B261ED" w:rsidRPr="009055E9">
        <w:rPr>
          <w:rFonts w:ascii="Arial" w:hAnsi="Arial" w:cs="Arial"/>
          <w:i/>
          <w:sz w:val="20"/>
          <w:szCs w:val="20"/>
          <w:lang w:eastAsia="it-IT"/>
        </w:rPr>
        <w:t>Ml 3, 1</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Pregate dunque il padrone della messe che mand</w:t>
      </w:r>
      <w:r w:rsidR="004A111B" w:rsidRPr="009055E9">
        <w:rPr>
          <w:rFonts w:ascii="Arial" w:hAnsi="Arial" w:cs="Arial"/>
          <w:i/>
          <w:sz w:val="20"/>
          <w:szCs w:val="20"/>
          <w:lang w:eastAsia="it-IT"/>
        </w:rPr>
        <w:t>i operai nella sua messe!" (</w:t>
      </w:r>
      <w:r w:rsidR="00B261ED" w:rsidRPr="009055E9">
        <w:rPr>
          <w:rFonts w:ascii="Arial" w:hAnsi="Arial" w:cs="Arial"/>
          <w:i/>
          <w:sz w:val="20"/>
          <w:szCs w:val="20"/>
          <w:lang w:eastAsia="it-IT"/>
        </w:rPr>
        <w:t>Mt 9, 38</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Ecco: io vi mando come pecore in mezzo ai lupi; siate dunque prudenti come i serp</w:t>
      </w:r>
      <w:r w:rsidR="004A111B" w:rsidRPr="009055E9">
        <w:rPr>
          <w:rFonts w:ascii="Arial" w:hAnsi="Arial" w:cs="Arial"/>
          <w:i/>
          <w:sz w:val="20"/>
          <w:szCs w:val="20"/>
          <w:lang w:eastAsia="it-IT"/>
        </w:rPr>
        <w:t>enti e semplici come le colombe (</w:t>
      </w:r>
      <w:r w:rsidR="00B261ED" w:rsidRPr="009055E9">
        <w:rPr>
          <w:rFonts w:ascii="Arial" w:hAnsi="Arial" w:cs="Arial"/>
          <w:i/>
          <w:sz w:val="20"/>
          <w:szCs w:val="20"/>
          <w:lang w:eastAsia="it-IT"/>
        </w:rPr>
        <w:t>Mt 10, 16</w:t>
      </w:r>
      <w:r w:rsidR="004A111B" w:rsidRPr="009055E9">
        <w:rPr>
          <w:rFonts w:ascii="Arial" w:hAnsi="Arial" w:cs="Arial"/>
          <w:i/>
          <w:sz w:val="20"/>
          <w:szCs w:val="20"/>
          <w:lang w:eastAsia="it-IT"/>
        </w:rPr>
        <w:t xml:space="preserve">). </w:t>
      </w:r>
    </w:p>
    <w:p w:rsidR="00B261ED" w:rsidRPr="009055E9" w:rsidRDefault="004C470E" w:rsidP="009055E9">
      <w:pPr>
        <w:autoSpaceDE w:val="0"/>
        <w:autoSpaceDN w:val="0"/>
        <w:adjustRightInd w:val="0"/>
        <w:spacing w:after="120" w:line="240" w:lineRule="auto"/>
        <w:jc w:val="both"/>
        <w:rPr>
          <w:rFonts w:ascii="Arial" w:hAnsi="Arial" w:cs="Arial"/>
          <w:i/>
          <w:sz w:val="20"/>
          <w:szCs w:val="20"/>
          <w:lang w:eastAsia="it-IT"/>
        </w:rPr>
      </w:pPr>
      <w:r w:rsidRPr="009055E9">
        <w:rPr>
          <w:rFonts w:ascii="Arial" w:hAnsi="Arial" w:cs="Arial"/>
          <w:i/>
          <w:sz w:val="20"/>
          <w:szCs w:val="20"/>
          <w:lang w:eastAsia="it-IT"/>
        </w:rPr>
        <w:t>Chi accoglie voi accoglie me, e chi accoglie me accoglie colui che mi ha mand</w:t>
      </w:r>
      <w:r w:rsidR="004A111B" w:rsidRPr="009055E9">
        <w:rPr>
          <w:rFonts w:ascii="Arial" w:hAnsi="Arial" w:cs="Arial"/>
          <w:i/>
          <w:sz w:val="20"/>
          <w:szCs w:val="20"/>
          <w:lang w:eastAsia="it-IT"/>
        </w:rPr>
        <w:t>ato (</w:t>
      </w:r>
      <w:r w:rsidR="00B261ED" w:rsidRPr="009055E9">
        <w:rPr>
          <w:rFonts w:ascii="Arial" w:hAnsi="Arial" w:cs="Arial"/>
          <w:i/>
          <w:sz w:val="20"/>
          <w:szCs w:val="20"/>
          <w:lang w:eastAsia="it-IT"/>
        </w:rPr>
        <w:t>Mt 10, 40</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Egli è colui, del quale sta scritto: Ecco, io mando davanti a te il mio messaggero che pr</w:t>
      </w:r>
      <w:r w:rsidR="004A111B" w:rsidRPr="009055E9">
        <w:rPr>
          <w:rFonts w:ascii="Arial" w:hAnsi="Arial" w:cs="Arial"/>
          <w:i/>
          <w:sz w:val="20"/>
          <w:szCs w:val="20"/>
          <w:lang w:eastAsia="it-IT"/>
        </w:rPr>
        <w:t>eparerà la tua via davanti a te (</w:t>
      </w:r>
      <w:r w:rsidR="00B261ED" w:rsidRPr="009055E9">
        <w:rPr>
          <w:rFonts w:ascii="Arial" w:hAnsi="Arial" w:cs="Arial"/>
          <w:i/>
          <w:sz w:val="20"/>
          <w:szCs w:val="20"/>
          <w:lang w:eastAsia="it-IT"/>
        </w:rPr>
        <w:t>Mt 11, 10</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Il Figlio dell'uomo manderà i suoi angeli, i quali raccoglieranno dal suo regno tutti gli scandali e tutti gli operatori di iniquità</w:t>
      </w:r>
      <w:r w:rsidR="004A111B" w:rsidRPr="009055E9">
        <w:rPr>
          <w:rFonts w:ascii="Arial" w:hAnsi="Arial" w:cs="Arial"/>
          <w:i/>
          <w:sz w:val="20"/>
          <w:szCs w:val="20"/>
          <w:lang w:eastAsia="it-IT"/>
        </w:rPr>
        <w:t xml:space="preserve"> (</w:t>
      </w:r>
      <w:r w:rsidR="00B261ED" w:rsidRPr="009055E9">
        <w:rPr>
          <w:rFonts w:ascii="Arial" w:hAnsi="Arial" w:cs="Arial"/>
          <w:i/>
          <w:sz w:val="20"/>
          <w:szCs w:val="20"/>
          <w:lang w:eastAsia="it-IT"/>
        </w:rPr>
        <w:t>Mt 13, 41</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Quando fu il tempo dei frutti, mandò i suoi servi da quei v</w:t>
      </w:r>
      <w:r w:rsidR="004A111B" w:rsidRPr="009055E9">
        <w:rPr>
          <w:rFonts w:ascii="Arial" w:hAnsi="Arial" w:cs="Arial"/>
          <w:i/>
          <w:sz w:val="20"/>
          <w:szCs w:val="20"/>
          <w:lang w:eastAsia="it-IT"/>
        </w:rPr>
        <w:t>ignaioli a ritirare il raccolto (</w:t>
      </w:r>
      <w:r w:rsidR="00B261ED" w:rsidRPr="009055E9">
        <w:rPr>
          <w:rFonts w:ascii="Arial" w:hAnsi="Arial" w:cs="Arial"/>
          <w:i/>
          <w:sz w:val="20"/>
          <w:szCs w:val="20"/>
          <w:lang w:eastAsia="it-IT"/>
        </w:rPr>
        <w:t>Mt 21, 34</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Di nuovo mandò altri servi più numerosi dei primi, ma quelli si</w:t>
      </w:r>
      <w:r w:rsidR="004A111B" w:rsidRPr="009055E9">
        <w:rPr>
          <w:rFonts w:ascii="Arial" w:hAnsi="Arial" w:cs="Arial"/>
          <w:i/>
          <w:sz w:val="20"/>
          <w:szCs w:val="20"/>
          <w:lang w:eastAsia="it-IT"/>
        </w:rPr>
        <w:t xml:space="preserve"> comportarono nello stesso modo (</w:t>
      </w:r>
      <w:r w:rsidR="00B261ED" w:rsidRPr="009055E9">
        <w:rPr>
          <w:rFonts w:ascii="Arial" w:hAnsi="Arial" w:cs="Arial"/>
          <w:i/>
          <w:sz w:val="20"/>
          <w:szCs w:val="20"/>
          <w:lang w:eastAsia="it-IT"/>
        </w:rPr>
        <w:t>Mt 21, 36</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Da ultimo mandò loro il proprio figlio dicendo: Avranno rispetto di mio figlio!</w:t>
      </w:r>
      <w:r w:rsidR="004A111B" w:rsidRPr="009055E9">
        <w:rPr>
          <w:rFonts w:ascii="Arial" w:hAnsi="Arial" w:cs="Arial"/>
          <w:i/>
          <w:sz w:val="20"/>
          <w:szCs w:val="20"/>
          <w:lang w:eastAsia="it-IT"/>
        </w:rPr>
        <w:t xml:space="preserve"> (</w:t>
      </w:r>
      <w:r w:rsidR="00B261ED" w:rsidRPr="009055E9">
        <w:rPr>
          <w:rFonts w:ascii="Arial" w:hAnsi="Arial" w:cs="Arial"/>
          <w:i/>
          <w:sz w:val="20"/>
          <w:szCs w:val="20"/>
          <w:lang w:eastAsia="it-IT"/>
        </w:rPr>
        <w:t>Mt 21, 37</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Egli mandò i suoi servi a chiamare gli invitati alle nozz</w:t>
      </w:r>
      <w:r w:rsidR="004A111B" w:rsidRPr="009055E9">
        <w:rPr>
          <w:rFonts w:ascii="Arial" w:hAnsi="Arial" w:cs="Arial"/>
          <w:i/>
          <w:sz w:val="20"/>
          <w:szCs w:val="20"/>
          <w:lang w:eastAsia="it-IT"/>
        </w:rPr>
        <w:t>e, ma questi non vollero venire (</w:t>
      </w:r>
      <w:r w:rsidR="00B261ED" w:rsidRPr="009055E9">
        <w:rPr>
          <w:rFonts w:ascii="Arial" w:hAnsi="Arial" w:cs="Arial"/>
          <w:i/>
          <w:sz w:val="20"/>
          <w:szCs w:val="20"/>
          <w:lang w:eastAsia="it-IT"/>
        </w:rPr>
        <w:t>Mt 22, 3</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Di nuovo mandò altri servi a dire: Ecco ho preparato il mio pranzo; i miei buoi e i miei animali ingrassati sono già macellati e tu</w:t>
      </w:r>
      <w:r w:rsidR="004A111B" w:rsidRPr="009055E9">
        <w:rPr>
          <w:rFonts w:ascii="Arial" w:hAnsi="Arial" w:cs="Arial"/>
          <w:i/>
          <w:sz w:val="20"/>
          <w:szCs w:val="20"/>
          <w:lang w:eastAsia="it-IT"/>
        </w:rPr>
        <w:t>tto è pronto; venite alle nozze (</w:t>
      </w:r>
      <w:r w:rsidR="00B261ED" w:rsidRPr="009055E9">
        <w:rPr>
          <w:rFonts w:ascii="Arial" w:hAnsi="Arial" w:cs="Arial"/>
          <w:i/>
          <w:sz w:val="20"/>
          <w:szCs w:val="20"/>
          <w:lang w:eastAsia="it-IT"/>
        </w:rPr>
        <w:t>Mt 22, 4</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 xml:space="preserve">Allora il re si indignò e, mandate le sue truppe, uccise quegli assassini e </w:t>
      </w:r>
      <w:r w:rsidR="004A111B" w:rsidRPr="009055E9">
        <w:rPr>
          <w:rFonts w:ascii="Arial" w:hAnsi="Arial" w:cs="Arial"/>
          <w:i/>
          <w:sz w:val="20"/>
          <w:szCs w:val="20"/>
          <w:lang w:eastAsia="it-IT"/>
        </w:rPr>
        <w:t>diede alle fiamme la loro città (</w:t>
      </w:r>
      <w:r w:rsidR="00B261ED" w:rsidRPr="009055E9">
        <w:rPr>
          <w:rFonts w:ascii="Arial" w:hAnsi="Arial" w:cs="Arial"/>
          <w:i/>
          <w:sz w:val="20"/>
          <w:szCs w:val="20"/>
          <w:lang w:eastAsia="it-IT"/>
        </w:rPr>
        <w:t>Mt 22, 7</w:t>
      </w:r>
      <w:r w:rsidR="004A111B" w:rsidRPr="009055E9">
        <w:rPr>
          <w:rFonts w:ascii="Arial" w:hAnsi="Arial" w:cs="Arial"/>
          <w:i/>
          <w:sz w:val="20"/>
          <w:szCs w:val="20"/>
          <w:lang w:eastAsia="it-IT"/>
        </w:rPr>
        <w:t xml:space="preserve">). </w:t>
      </w:r>
    </w:p>
    <w:p w:rsidR="00B261ED" w:rsidRPr="009055E9" w:rsidRDefault="004C470E" w:rsidP="009055E9">
      <w:pPr>
        <w:autoSpaceDE w:val="0"/>
        <w:autoSpaceDN w:val="0"/>
        <w:adjustRightInd w:val="0"/>
        <w:spacing w:after="120" w:line="240" w:lineRule="auto"/>
        <w:jc w:val="both"/>
        <w:rPr>
          <w:rFonts w:ascii="Arial" w:hAnsi="Arial" w:cs="Arial"/>
          <w:i/>
          <w:sz w:val="20"/>
          <w:szCs w:val="20"/>
          <w:lang w:eastAsia="it-IT"/>
        </w:rPr>
      </w:pPr>
      <w:r w:rsidRPr="009055E9">
        <w:rPr>
          <w:rFonts w:ascii="Arial" w:hAnsi="Arial" w:cs="Arial"/>
          <w:i/>
          <w:sz w:val="20"/>
          <w:szCs w:val="20"/>
          <w:lang w:eastAsia="it-IT"/>
        </w:rPr>
        <w:t>Perciò ecco, io vi mando profeti, sapienti e scribi; di questi alcuni ne ucciderete e crocifiggerete, altri ne flagellerete nelle vostre sinagoghe e li p</w:t>
      </w:r>
      <w:r w:rsidR="004A111B" w:rsidRPr="009055E9">
        <w:rPr>
          <w:rFonts w:ascii="Arial" w:hAnsi="Arial" w:cs="Arial"/>
          <w:i/>
          <w:sz w:val="20"/>
          <w:szCs w:val="20"/>
          <w:lang w:eastAsia="it-IT"/>
        </w:rPr>
        <w:t>erseguiterete di città in città (</w:t>
      </w:r>
      <w:r w:rsidR="00B261ED" w:rsidRPr="009055E9">
        <w:rPr>
          <w:rFonts w:ascii="Arial" w:hAnsi="Arial" w:cs="Arial"/>
          <w:i/>
          <w:sz w:val="20"/>
          <w:szCs w:val="20"/>
          <w:lang w:eastAsia="it-IT"/>
        </w:rPr>
        <w:t>Mt 23, 34</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Egli manderà i suoi angeli con una grande tromba e raduneranno tutti i suoi eletti dai quattro venti, da</w:t>
      </w:r>
      <w:r w:rsidR="004A111B" w:rsidRPr="009055E9">
        <w:rPr>
          <w:rFonts w:ascii="Arial" w:hAnsi="Arial" w:cs="Arial"/>
          <w:i/>
          <w:sz w:val="20"/>
          <w:szCs w:val="20"/>
          <w:lang w:eastAsia="it-IT"/>
        </w:rPr>
        <w:t xml:space="preserve"> un estremo all'altro dei cieli (</w:t>
      </w:r>
      <w:r w:rsidR="00B261ED" w:rsidRPr="009055E9">
        <w:rPr>
          <w:rFonts w:ascii="Arial" w:hAnsi="Arial" w:cs="Arial"/>
          <w:i/>
          <w:sz w:val="20"/>
          <w:szCs w:val="20"/>
          <w:lang w:eastAsia="it-IT"/>
        </w:rPr>
        <w:t>Mt 24, 31</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 xml:space="preserve">Come è scritto nel profeta Isaia: Ecco, io mando il mio messaggero davanti a </w:t>
      </w:r>
      <w:r w:rsidR="004A111B" w:rsidRPr="009055E9">
        <w:rPr>
          <w:rFonts w:ascii="Arial" w:hAnsi="Arial" w:cs="Arial"/>
          <w:i/>
          <w:sz w:val="20"/>
          <w:szCs w:val="20"/>
          <w:lang w:eastAsia="it-IT"/>
        </w:rPr>
        <w:t>te, egli ti preparerà la strada (</w:t>
      </w:r>
      <w:r w:rsidR="00B261ED" w:rsidRPr="009055E9">
        <w:rPr>
          <w:rFonts w:ascii="Arial" w:hAnsi="Arial" w:cs="Arial"/>
          <w:i/>
          <w:sz w:val="20"/>
          <w:szCs w:val="20"/>
          <w:lang w:eastAsia="it-IT"/>
        </w:rPr>
        <w:t>Mc 1, 2</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 xml:space="preserve">E anche per mandarli a predicare e perché avessero </w:t>
      </w:r>
      <w:r w:rsidR="004A111B" w:rsidRPr="009055E9">
        <w:rPr>
          <w:rFonts w:ascii="Arial" w:hAnsi="Arial" w:cs="Arial"/>
          <w:i/>
          <w:sz w:val="20"/>
          <w:szCs w:val="20"/>
          <w:lang w:eastAsia="it-IT"/>
        </w:rPr>
        <w:t>il potere di scacciare i demòni (</w:t>
      </w:r>
      <w:r w:rsidR="00B261ED" w:rsidRPr="009055E9">
        <w:rPr>
          <w:rFonts w:ascii="Arial" w:hAnsi="Arial" w:cs="Arial"/>
          <w:i/>
          <w:sz w:val="20"/>
          <w:szCs w:val="20"/>
          <w:lang w:eastAsia="it-IT"/>
        </w:rPr>
        <w:t>Mc 3, 15</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Allora chiamò i Dodici, ed incominciò a mandarli a due a due e diede lo</w:t>
      </w:r>
      <w:r w:rsidR="004A111B" w:rsidRPr="009055E9">
        <w:rPr>
          <w:rFonts w:ascii="Arial" w:hAnsi="Arial" w:cs="Arial"/>
          <w:i/>
          <w:sz w:val="20"/>
          <w:szCs w:val="20"/>
          <w:lang w:eastAsia="it-IT"/>
        </w:rPr>
        <w:t>ro potere sugli spiriti immondi (</w:t>
      </w:r>
      <w:r w:rsidR="00B261ED" w:rsidRPr="009055E9">
        <w:rPr>
          <w:rFonts w:ascii="Arial" w:hAnsi="Arial" w:cs="Arial"/>
          <w:i/>
          <w:sz w:val="20"/>
          <w:szCs w:val="20"/>
          <w:lang w:eastAsia="it-IT"/>
        </w:rPr>
        <w:t>Mc 6, 7</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"Chi accoglie uno di questi bambini nel mio nome, accoglie me; chi accoglie me, non accoglie me, ma colui che mi ha mand</w:t>
      </w:r>
      <w:r w:rsidR="004A111B" w:rsidRPr="009055E9">
        <w:rPr>
          <w:rFonts w:ascii="Arial" w:hAnsi="Arial" w:cs="Arial"/>
          <w:i/>
          <w:sz w:val="20"/>
          <w:szCs w:val="20"/>
          <w:lang w:eastAsia="it-IT"/>
        </w:rPr>
        <w:t>ato" (</w:t>
      </w:r>
      <w:r w:rsidR="00B261ED" w:rsidRPr="009055E9">
        <w:rPr>
          <w:rFonts w:ascii="Arial" w:hAnsi="Arial" w:cs="Arial"/>
          <w:i/>
          <w:sz w:val="20"/>
          <w:szCs w:val="20"/>
          <w:lang w:eastAsia="it-IT"/>
        </w:rPr>
        <w:t>Mc 9, 37</w:t>
      </w:r>
      <w:r w:rsidR="004A111B" w:rsidRPr="009055E9">
        <w:rPr>
          <w:rFonts w:ascii="Arial" w:hAnsi="Arial" w:cs="Arial"/>
          <w:i/>
          <w:sz w:val="20"/>
          <w:szCs w:val="20"/>
          <w:lang w:eastAsia="it-IT"/>
        </w:rPr>
        <w:t xml:space="preserve">). </w:t>
      </w:r>
    </w:p>
    <w:p w:rsidR="00B261ED" w:rsidRPr="009055E9" w:rsidRDefault="004C470E" w:rsidP="009055E9">
      <w:pPr>
        <w:autoSpaceDE w:val="0"/>
        <w:autoSpaceDN w:val="0"/>
        <w:adjustRightInd w:val="0"/>
        <w:spacing w:after="120" w:line="240" w:lineRule="auto"/>
        <w:jc w:val="both"/>
        <w:rPr>
          <w:rFonts w:ascii="Arial" w:hAnsi="Arial" w:cs="Arial"/>
          <w:i/>
          <w:sz w:val="20"/>
          <w:szCs w:val="20"/>
          <w:lang w:eastAsia="it-IT"/>
        </w:rPr>
      </w:pPr>
      <w:r w:rsidRPr="009055E9">
        <w:rPr>
          <w:rFonts w:ascii="Arial" w:hAnsi="Arial" w:cs="Arial"/>
          <w:i/>
          <w:sz w:val="20"/>
          <w:szCs w:val="20"/>
          <w:lang w:eastAsia="it-IT"/>
        </w:rPr>
        <w:t>Quando si avvicinarono a Gerusalemme, verso Bètfage e Betània, presso il monte degli Ulivi, mand</w:t>
      </w:r>
      <w:r w:rsidR="004A111B" w:rsidRPr="009055E9">
        <w:rPr>
          <w:rFonts w:ascii="Arial" w:hAnsi="Arial" w:cs="Arial"/>
          <w:i/>
          <w:sz w:val="20"/>
          <w:szCs w:val="20"/>
          <w:lang w:eastAsia="it-IT"/>
        </w:rPr>
        <w:t>ò due dei suoi discepoli (</w:t>
      </w:r>
      <w:r w:rsidR="00B261ED" w:rsidRPr="009055E9">
        <w:rPr>
          <w:rFonts w:ascii="Arial" w:hAnsi="Arial" w:cs="Arial"/>
          <w:i/>
          <w:sz w:val="20"/>
          <w:szCs w:val="20"/>
          <w:lang w:eastAsia="it-IT"/>
        </w:rPr>
        <w:t>Mc 11, 1</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 xml:space="preserve">Ne inviò ancora un altro, e questo lo uccisero; e di </w:t>
      </w:r>
      <w:r w:rsidRPr="009055E9">
        <w:rPr>
          <w:rFonts w:ascii="Arial" w:hAnsi="Arial" w:cs="Arial"/>
          <w:i/>
          <w:sz w:val="20"/>
          <w:szCs w:val="20"/>
          <w:lang w:eastAsia="it-IT"/>
        </w:rPr>
        <w:lastRenderedPageBreak/>
        <w:t>molti altri, che egli ancora mandò, alcuni li bastonarono, altri li</w:t>
      </w:r>
      <w:r w:rsidR="004A111B" w:rsidRPr="009055E9">
        <w:rPr>
          <w:rFonts w:ascii="Arial" w:hAnsi="Arial" w:cs="Arial"/>
          <w:i/>
          <w:sz w:val="20"/>
          <w:szCs w:val="20"/>
          <w:lang w:eastAsia="it-IT"/>
        </w:rPr>
        <w:t xml:space="preserve"> uccisero (</w:t>
      </w:r>
      <w:r w:rsidR="00B261ED" w:rsidRPr="009055E9">
        <w:rPr>
          <w:rFonts w:ascii="Arial" w:hAnsi="Arial" w:cs="Arial"/>
          <w:i/>
          <w:sz w:val="20"/>
          <w:szCs w:val="20"/>
          <w:lang w:eastAsia="it-IT"/>
        </w:rPr>
        <w:t>Mc 12, 5</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 xml:space="preserve">Gli mandarono però alcuni farisei ed erodiani per </w:t>
      </w:r>
      <w:r w:rsidR="004A111B" w:rsidRPr="009055E9">
        <w:rPr>
          <w:rFonts w:ascii="Arial" w:hAnsi="Arial" w:cs="Arial"/>
          <w:i/>
          <w:sz w:val="20"/>
          <w:szCs w:val="20"/>
          <w:lang w:eastAsia="it-IT"/>
        </w:rPr>
        <w:t>coglierlo in fallo nel discorso (</w:t>
      </w:r>
      <w:r w:rsidR="00B261ED" w:rsidRPr="009055E9">
        <w:rPr>
          <w:rFonts w:ascii="Arial" w:hAnsi="Arial" w:cs="Arial"/>
          <w:i/>
          <w:sz w:val="20"/>
          <w:szCs w:val="20"/>
          <w:lang w:eastAsia="it-IT"/>
        </w:rPr>
        <w:t>Mc 12, 13</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Ed egli manderà gli angeli e riunirà i suoi eletti dai quattro venti, dall'estremità della ter</w:t>
      </w:r>
      <w:r w:rsidR="004A111B" w:rsidRPr="009055E9">
        <w:rPr>
          <w:rFonts w:ascii="Arial" w:hAnsi="Arial" w:cs="Arial"/>
          <w:i/>
          <w:sz w:val="20"/>
          <w:szCs w:val="20"/>
          <w:lang w:eastAsia="it-IT"/>
        </w:rPr>
        <w:t>ra fino all'estremità del cielo (</w:t>
      </w:r>
      <w:r w:rsidR="00B261ED" w:rsidRPr="009055E9">
        <w:rPr>
          <w:rFonts w:ascii="Arial" w:hAnsi="Arial" w:cs="Arial"/>
          <w:i/>
          <w:sz w:val="20"/>
          <w:szCs w:val="20"/>
          <w:lang w:eastAsia="it-IT"/>
        </w:rPr>
        <w:t>Mc 13, 27</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Allora mandò due dei suoi discepoli dicendo loro: "Andate in città e vi verrà incontro un uomo con una brocca d'acqua; seguitelo</w:t>
      </w:r>
      <w:r w:rsidR="004A111B" w:rsidRPr="009055E9">
        <w:rPr>
          <w:rFonts w:ascii="Arial" w:hAnsi="Arial" w:cs="Arial"/>
          <w:i/>
          <w:sz w:val="20"/>
          <w:szCs w:val="20"/>
          <w:lang w:eastAsia="it-IT"/>
        </w:rPr>
        <w:t xml:space="preserve"> (</w:t>
      </w:r>
      <w:r w:rsidR="00B261ED" w:rsidRPr="009055E9">
        <w:rPr>
          <w:rFonts w:ascii="Arial" w:hAnsi="Arial" w:cs="Arial"/>
          <w:i/>
          <w:sz w:val="20"/>
          <w:szCs w:val="20"/>
          <w:lang w:eastAsia="it-IT"/>
        </w:rPr>
        <w:t>Mc 14, 13</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L'angelo gli rispose: "Io sono Gabriele che sto al cospetto di Dio e sono stato mandato a parlarti e a</w:t>
      </w:r>
      <w:r w:rsidR="004A111B" w:rsidRPr="009055E9">
        <w:rPr>
          <w:rFonts w:ascii="Arial" w:hAnsi="Arial" w:cs="Arial"/>
          <w:i/>
          <w:sz w:val="20"/>
          <w:szCs w:val="20"/>
          <w:lang w:eastAsia="it-IT"/>
        </w:rPr>
        <w:t xml:space="preserve"> portarti questo lieto annunzio (</w:t>
      </w:r>
      <w:r w:rsidR="00B261ED" w:rsidRPr="009055E9">
        <w:rPr>
          <w:rFonts w:ascii="Arial" w:hAnsi="Arial" w:cs="Arial"/>
          <w:i/>
          <w:sz w:val="20"/>
          <w:szCs w:val="20"/>
          <w:lang w:eastAsia="it-IT"/>
        </w:rPr>
        <w:t>Lc 1, 19</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 xml:space="preserve">Nel sesto mese, l'angelo Gabriele fu mandato da Dio in una città </w:t>
      </w:r>
      <w:r w:rsidR="004A111B" w:rsidRPr="009055E9">
        <w:rPr>
          <w:rFonts w:ascii="Arial" w:hAnsi="Arial" w:cs="Arial"/>
          <w:i/>
          <w:sz w:val="20"/>
          <w:szCs w:val="20"/>
          <w:lang w:eastAsia="it-IT"/>
        </w:rPr>
        <w:t>della Galilea, chiamata Nazaret (</w:t>
      </w:r>
      <w:r w:rsidR="00B261ED" w:rsidRPr="009055E9">
        <w:rPr>
          <w:rFonts w:ascii="Arial" w:hAnsi="Arial" w:cs="Arial"/>
          <w:i/>
          <w:sz w:val="20"/>
          <w:szCs w:val="20"/>
          <w:lang w:eastAsia="it-IT"/>
        </w:rPr>
        <w:t>Lc 1, 26</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Lo Spirito del Signore è sopra di me; per questo mi ha consacrato con l'unzione, e mi ha mandato per annunziare ai poveri un lieto messaggio, per proclamare ai prigionieri la liberazione e ai ciechi la vista; per ri</w:t>
      </w:r>
      <w:r w:rsidR="004A111B" w:rsidRPr="009055E9">
        <w:rPr>
          <w:rFonts w:ascii="Arial" w:hAnsi="Arial" w:cs="Arial"/>
          <w:i/>
          <w:sz w:val="20"/>
          <w:szCs w:val="20"/>
          <w:lang w:eastAsia="it-IT"/>
        </w:rPr>
        <w:t>mettere in libertà gli oppressi (</w:t>
      </w:r>
      <w:r w:rsidR="00B261ED" w:rsidRPr="009055E9">
        <w:rPr>
          <w:rFonts w:ascii="Arial" w:hAnsi="Arial" w:cs="Arial"/>
          <w:i/>
          <w:sz w:val="20"/>
          <w:szCs w:val="20"/>
          <w:lang w:eastAsia="it-IT"/>
        </w:rPr>
        <w:t>Lc 4, 18</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 xml:space="preserve">Ma a nessuna di esse fu mandato Elia, se non a </w:t>
      </w:r>
      <w:r w:rsidR="004A111B" w:rsidRPr="009055E9">
        <w:rPr>
          <w:rFonts w:ascii="Arial" w:hAnsi="Arial" w:cs="Arial"/>
          <w:i/>
          <w:sz w:val="20"/>
          <w:szCs w:val="20"/>
          <w:lang w:eastAsia="it-IT"/>
        </w:rPr>
        <w:t>una vedova in Sarepta di Sidone (</w:t>
      </w:r>
      <w:r w:rsidR="00B261ED" w:rsidRPr="009055E9">
        <w:rPr>
          <w:rFonts w:ascii="Arial" w:hAnsi="Arial" w:cs="Arial"/>
          <w:i/>
          <w:sz w:val="20"/>
          <w:szCs w:val="20"/>
          <w:lang w:eastAsia="it-IT"/>
        </w:rPr>
        <w:t>Lc 4, 26</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Egli però disse: "Bisogna che io annunzi il regno di Dio anche alle altre città; per questo sono stato mand</w:t>
      </w:r>
      <w:r w:rsidR="004A111B" w:rsidRPr="009055E9">
        <w:rPr>
          <w:rFonts w:ascii="Arial" w:hAnsi="Arial" w:cs="Arial"/>
          <w:i/>
          <w:sz w:val="20"/>
          <w:szCs w:val="20"/>
          <w:lang w:eastAsia="it-IT"/>
        </w:rPr>
        <w:t>ato" (</w:t>
      </w:r>
      <w:r w:rsidR="00B261ED" w:rsidRPr="009055E9">
        <w:rPr>
          <w:rFonts w:ascii="Arial" w:hAnsi="Arial" w:cs="Arial"/>
          <w:i/>
          <w:sz w:val="20"/>
          <w:szCs w:val="20"/>
          <w:lang w:eastAsia="it-IT"/>
        </w:rPr>
        <w:t>Lc 4, 43</w:t>
      </w:r>
      <w:r w:rsidR="004A111B" w:rsidRPr="009055E9">
        <w:rPr>
          <w:rFonts w:ascii="Arial" w:hAnsi="Arial" w:cs="Arial"/>
          <w:i/>
          <w:sz w:val="20"/>
          <w:szCs w:val="20"/>
          <w:lang w:eastAsia="it-IT"/>
        </w:rPr>
        <w:t xml:space="preserve">). </w:t>
      </w:r>
    </w:p>
    <w:p w:rsidR="00B261ED" w:rsidRPr="009055E9" w:rsidRDefault="004C470E" w:rsidP="009055E9">
      <w:pPr>
        <w:autoSpaceDE w:val="0"/>
        <w:autoSpaceDN w:val="0"/>
        <w:adjustRightInd w:val="0"/>
        <w:spacing w:after="120" w:line="240" w:lineRule="auto"/>
        <w:jc w:val="both"/>
        <w:rPr>
          <w:rFonts w:ascii="Arial" w:hAnsi="Arial" w:cs="Arial"/>
          <w:i/>
          <w:sz w:val="20"/>
          <w:szCs w:val="20"/>
          <w:lang w:eastAsia="it-IT"/>
        </w:rPr>
      </w:pPr>
      <w:r w:rsidRPr="009055E9">
        <w:rPr>
          <w:rFonts w:ascii="Arial" w:hAnsi="Arial" w:cs="Arial"/>
          <w:i/>
          <w:sz w:val="20"/>
          <w:szCs w:val="20"/>
          <w:lang w:eastAsia="it-IT"/>
        </w:rPr>
        <w:t>Egli è colui del quale sta scritto: Ecco io mando davanti a te il mio messaggero, egl</w:t>
      </w:r>
      <w:r w:rsidR="004A111B" w:rsidRPr="009055E9">
        <w:rPr>
          <w:rFonts w:ascii="Arial" w:hAnsi="Arial" w:cs="Arial"/>
          <w:i/>
          <w:sz w:val="20"/>
          <w:szCs w:val="20"/>
          <w:lang w:eastAsia="it-IT"/>
        </w:rPr>
        <w:t>i preparerà la via davanti a te (</w:t>
      </w:r>
      <w:r w:rsidR="00B261ED" w:rsidRPr="009055E9">
        <w:rPr>
          <w:rFonts w:ascii="Arial" w:hAnsi="Arial" w:cs="Arial"/>
          <w:i/>
          <w:sz w:val="20"/>
          <w:szCs w:val="20"/>
          <w:lang w:eastAsia="it-IT"/>
        </w:rPr>
        <w:t>Lc 7, 27</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E li mandò ad annunziare il regno</w:t>
      </w:r>
      <w:r w:rsidR="004A111B" w:rsidRPr="009055E9">
        <w:rPr>
          <w:rFonts w:ascii="Arial" w:hAnsi="Arial" w:cs="Arial"/>
          <w:i/>
          <w:sz w:val="20"/>
          <w:szCs w:val="20"/>
          <w:lang w:eastAsia="it-IT"/>
        </w:rPr>
        <w:t xml:space="preserve"> di Dio e a guarire gli infermi (</w:t>
      </w:r>
      <w:r w:rsidR="00B261ED" w:rsidRPr="009055E9">
        <w:rPr>
          <w:rFonts w:ascii="Arial" w:hAnsi="Arial" w:cs="Arial"/>
          <w:i/>
          <w:sz w:val="20"/>
          <w:szCs w:val="20"/>
          <w:lang w:eastAsia="it-IT"/>
        </w:rPr>
        <w:t>Lc 9, 2</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 xml:space="preserve">"Chi accoglie questo fanciullo nel mio nome, accoglie me; e chi accoglie me, accoglie colui che mi ha mandato. Poiché chi è il più piccolo </w:t>
      </w:r>
      <w:r w:rsidR="004A111B" w:rsidRPr="009055E9">
        <w:rPr>
          <w:rFonts w:ascii="Arial" w:hAnsi="Arial" w:cs="Arial"/>
          <w:i/>
          <w:sz w:val="20"/>
          <w:szCs w:val="20"/>
          <w:lang w:eastAsia="it-IT"/>
        </w:rPr>
        <w:t>tra tutti voi, questi è grande" (</w:t>
      </w:r>
      <w:r w:rsidR="00B261ED" w:rsidRPr="009055E9">
        <w:rPr>
          <w:rFonts w:ascii="Arial" w:hAnsi="Arial" w:cs="Arial"/>
          <w:i/>
          <w:sz w:val="20"/>
          <w:szCs w:val="20"/>
          <w:lang w:eastAsia="it-IT"/>
        </w:rPr>
        <w:t>Lc 9, 48</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E mandò avanti dei messaggeri. Questi si incamminarono ed entrarono in un villaggio di Samaritani</w:t>
      </w:r>
      <w:r w:rsidR="004A111B" w:rsidRPr="009055E9">
        <w:rPr>
          <w:rFonts w:ascii="Arial" w:hAnsi="Arial" w:cs="Arial"/>
          <w:i/>
          <w:sz w:val="20"/>
          <w:szCs w:val="20"/>
          <w:lang w:eastAsia="it-IT"/>
        </w:rPr>
        <w:t xml:space="preserve"> per fare i preparativi per lui (</w:t>
      </w:r>
      <w:r w:rsidR="00B261ED" w:rsidRPr="009055E9">
        <w:rPr>
          <w:rFonts w:ascii="Arial" w:hAnsi="Arial" w:cs="Arial"/>
          <w:i/>
          <w:sz w:val="20"/>
          <w:szCs w:val="20"/>
          <w:lang w:eastAsia="it-IT"/>
        </w:rPr>
        <w:t>Lc 9, 52</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Diceva loro: "La messe è molta, ma gli operai sono pochi. Pregate dunque il padrone della messe perché mand</w:t>
      </w:r>
      <w:r w:rsidR="004A111B" w:rsidRPr="009055E9">
        <w:rPr>
          <w:rFonts w:ascii="Arial" w:hAnsi="Arial" w:cs="Arial"/>
          <w:i/>
          <w:sz w:val="20"/>
          <w:szCs w:val="20"/>
          <w:lang w:eastAsia="it-IT"/>
        </w:rPr>
        <w:t>i operai per la sua messe (</w:t>
      </w:r>
      <w:r w:rsidR="00B261ED" w:rsidRPr="009055E9">
        <w:rPr>
          <w:rFonts w:ascii="Arial" w:hAnsi="Arial" w:cs="Arial"/>
          <w:i/>
          <w:sz w:val="20"/>
          <w:szCs w:val="20"/>
          <w:lang w:eastAsia="it-IT"/>
        </w:rPr>
        <w:t>Lc 10, 2</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Andate: ecco io vi mand</w:t>
      </w:r>
      <w:r w:rsidR="004A111B" w:rsidRPr="009055E9">
        <w:rPr>
          <w:rFonts w:ascii="Arial" w:hAnsi="Arial" w:cs="Arial"/>
          <w:i/>
          <w:sz w:val="20"/>
          <w:szCs w:val="20"/>
          <w:lang w:eastAsia="it-IT"/>
        </w:rPr>
        <w:t>o come agnelli in mezzo a lupi (</w:t>
      </w:r>
      <w:r w:rsidR="00B261ED" w:rsidRPr="009055E9">
        <w:rPr>
          <w:rFonts w:ascii="Arial" w:hAnsi="Arial" w:cs="Arial"/>
          <w:i/>
          <w:sz w:val="20"/>
          <w:szCs w:val="20"/>
          <w:lang w:eastAsia="it-IT"/>
        </w:rPr>
        <w:t>Lc 10, 3</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Chi ascolta voi ascolta me, chi disprezza voi disprezza me. E chi disprezza me disprezza colui che mi ha mand</w:t>
      </w:r>
      <w:r w:rsidR="004A111B" w:rsidRPr="009055E9">
        <w:rPr>
          <w:rFonts w:ascii="Arial" w:hAnsi="Arial" w:cs="Arial"/>
          <w:i/>
          <w:sz w:val="20"/>
          <w:szCs w:val="20"/>
          <w:lang w:eastAsia="it-IT"/>
        </w:rPr>
        <w:t>ato" (</w:t>
      </w:r>
      <w:r w:rsidR="00B261ED" w:rsidRPr="009055E9">
        <w:rPr>
          <w:rFonts w:ascii="Arial" w:hAnsi="Arial" w:cs="Arial"/>
          <w:i/>
          <w:sz w:val="20"/>
          <w:szCs w:val="20"/>
          <w:lang w:eastAsia="it-IT"/>
        </w:rPr>
        <w:t>Lc 10, 16</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Per questo la sapienza di Dio ha detto: Manderò a loro profeti e apostoli ed essi l</w:t>
      </w:r>
      <w:r w:rsidR="004A111B" w:rsidRPr="009055E9">
        <w:rPr>
          <w:rFonts w:ascii="Arial" w:hAnsi="Arial" w:cs="Arial"/>
          <w:i/>
          <w:sz w:val="20"/>
          <w:szCs w:val="20"/>
          <w:lang w:eastAsia="it-IT"/>
        </w:rPr>
        <w:t>i uccideranno e perseguiteranno (</w:t>
      </w:r>
      <w:r w:rsidR="00B261ED" w:rsidRPr="009055E9">
        <w:rPr>
          <w:rFonts w:ascii="Arial" w:hAnsi="Arial" w:cs="Arial"/>
          <w:i/>
          <w:sz w:val="20"/>
          <w:szCs w:val="20"/>
          <w:lang w:eastAsia="it-IT"/>
        </w:rPr>
        <w:t>Lc 11, 49</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Gerusalemme, Gerusalemme, che uccidi i profeti e lapidi coloro che sono mandati a te, quante volte ho voluto raccogliere i tuoi figli come una gallina la sua covata sotto le ali e voi non avete voluto!</w:t>
      </w:r>
      <w:r w:rsidR="004A111B" w:rsidRPr="009055E9">
        <w:rPr>
          <w:rFonts w:ascii="Arial" w:hAnsi="Arial" w:cs="Arial"/>
          <w:i/>
          <w:sz w:val="20"/>
          <w:szCs w:val="20"/>
          <w:lang w:eastAsia="it-IT"/>
        </w:rPr>
        <w:t xml:space="preserve"> (</w:t>
      </w:r>
      <w:r w:rsidR="00B261ED" w:rsidRPr="009055E9">
        <w:rPr>
          <w:rFonts w:ascii="Arial" w:hAnsi="Arial" w:cs="Arial"/>
          <w:i/>
          <w:sz w:val="20"/>
          <w:szCs w:val="20"/>
          <w:lang w:eastAsia="it-IT"/>
        </w:rPr>
        <w:t>Lc 13, 34</w:t>
      </w:r>
      <w:r w:rsidR="004A111B" w:rsidRPr="009055E9">
        <w:rPr>
          <w:rFonts w:ascii="Arial" w:hAnsi="Arial" w:cs="Arial"/>
          <w:i/>
          <w:sz w:val="20"/>
          <w:szCs w:val="20"/>
          <w:lang w:eastAsia="it-IT"/>
        </w:rPr>
        <w:t xml:space="preserve">). </w:t>
      </w:r>
    </w:p>
    <w:p w:rsidR="004A111B" w:rsidRPr="009055E9" w:rsidRDefault="004C470E" w:rsidP="009055E9">
      <w:pPr>
        <w:autoSpaceDE w:val="0"/>
        <w:autoSpaceDN w:val="0"/>
        <w:adjustRightInd w:val="0"/>
        <w:spacing w:after="120" w:line="240" w:lineRule="auto"/>
        <w:jc w:val="both"/>
        <w:rPr>
          <w:rFonts w:ascii="Arial" w:hAnsi="Arial" w:cs="Arial"/>
          <w:i/>
          <w:sz w:val="20"/>
          <w:szCs w:val="20"/>
          <w:lang w:eastAsia="it-IT"/>
        </w:rPr>
      </w:pPr>
      <w:r w:rsidRPr="009055E9">
        <w:rPr>
          <w:rFonts w:ascii="Arial" w:hAnsi="Arial" w:cs="Arial"/>
          <w:i/>
          <w:sz w:val="20"/>
          <w:szCs w:val="20"/>
          <w:lang w:eastAsia="it-IT"/>
        </w:rPr>
        <w:t xml:space="preserve">All'ora della cena, mandò il suo servo a dire </w:t>
      </w:r>
      <w:r w:rsidR="004A111B" w:rsidRPr="009055E9">
        <w:rPr>
          <w:rFonts w:ascii="Arial" w:hAnsi="Arial" w:cs="Arial"/>
          <w:i/>
          <w:sz w:val="20"/>
          <w:szCs w:val="20"/>
          <w:lang w:eastAsia="it-IT"/>
        </w:rPr>
        <w:t>agli invitati: Venite, è pronto (</w:t>
      </w:r>
      <w:r w:rsidR="00B261ED" w:rsidRPr="009055E9">
        <w:rPr>
          <w:rFonts w:ascii="Arial" w:hAnsi="Arial" w:cs="Arial"/>
          <w:i/>
          <w:sz w:val="20"/>
          <w:szCs w:val="20"/>
          <w:lang w:eastAsia="it-IT"/>
        </w:rPr>
        <w:t>Lc 14, 17</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 xml:space="preserve">Allora gridando disse: Padre Abramo, abbi pietà di me e manda Lazzaro a intingere nell'acqua la punta del dito e bagnarmi la lingua, </w:t>
      </w:r>
      <w:r w:rsidR="004A111B" w:rsidRPr="009055E9">
        <w:rPr>
          <w:rFonts w:ascii="Arial" w:hAnsi="Arial" w:cs="Arial"/>
          <w:i/>
          <w:sz w:val="20"/>
          <w:szCs w:val="20"/>
          <w:lang w:eastAsia="it-IT"/>
        </w:rPr>
        <w:t>perché questa fiamma mi tortura (</w:t>
      </w:r>
      <w:r w:rsidR="00B261ED" w:rsidRPr="009055E9">
        <w:rPr>
          <w:rFonts w:ascii="Arial" w:hAnsi="Arial" w:cs="Arial"/>
          <w:i/>
          <w:sz w:val="20"/>
          <w:szCs w:val="20"/>
          <w:lang w:eastAsia="it-IT"/>
        </w:rPr>
        <w:t>Lc 16, 24</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E quegli replicò: Allora, padre, ti prego di mand</w:t>
      </w:r>
      <w:r w:rsidR="004A111B" w:rsidRPr="009055E9">
        <w:rPr>
          <w:rFonts w:ascii="Arial" w:hAnsi="Arial" w:cs="Arial"/>
          <w:i/>
          <w:sz w:val="20"/>
          <w:szCs w:val="20"/>
          <w:lang w:eastAsia="it-IT"/>
        </w:rPr>
        <w:t>arlo a casa di mio padre (</w:t>
      </w:r>
      <w:r w:rsidR="00B261ED" w:rsidRPr="009055E9">
        <w:rPr>
          <w:rFonts w:ascii="Arial" w:hAnsi="Arial" w:cs="Arial"/>
          <w:i/>
          <w:sz w:val="20"/>
          <w:szCs w:val="20"/>
          <w:lang w:eastAsia="it-IT"/>
        </w:rPr>
        <w:t>Lc 16, 27</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A suo tempo, mandò un servo da quei coltivatori perché gli dessero una parte del raccolto della vigna. Ma i coltivatori lo percosser</w:t>
      </w:r>
      <w:r w:rsidR="004A111B" w:rsidRPr="009055E9">
        <w:rPr>
          <w:rFonts w:ascii="Arial" w:hAnsi="Arial" w:cs="Arial"/>
          <w:i/>
          <w:sz w:val="20"/>
          <w:szCs w:val="20"/>
          <w:lang w:eastAsia="it-IT"/>
        </w:rPr>
        <w:t>o e lo rimandarono a mani vuote (</w:t>
      </w:r>
      <w:r w:rsidR="00B261ED" w:rsidRPr="009055E9">
        <w:rPr>
          <w:rFonts w:ascii="Arial" w:hAnsi="Arial" w:cs="Arial"/>
          <w:i/>
          <w:sz w:val="20"/>
          <w:szCs w:val="20"/>
          <w:lang w:eastAsia="it-IT"/>
        </w:rPr>
        <w:t>Lc 20, 10</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Ne mandò ancora un terzo, ma anche que</w:t>
      </w:r>
      <w:r w:rsidR="004A111B" w:rsidRPr="009055E9">
        <w:rPr>
          <w:rFonts w:ascii="Arial" w:hAnsi="Arial" w:cs="Arial"/>
          <w:i/>
          <w:sz w:val="20"/>
          <w:szCs w:val="20"/>
          <w:lang w:eastAsia="it-IT"/>
        </w:rPr>
        <w:t>sto lo ferirono e lo cacciarono (</w:t>
      </w:r>
      <w:r w:rsidR="00B261ED" w:rsidRPr="009055E9">
        <w:rPr>
          <w:rFonts w:ascii="Arial" w:hAnsi="Arial" w:cs="Arial"/>
          <w:i/>
          <w:sz w:val="20"/>
          <w:szCs w:val="20"/>
          <w:lang w:eastAsia="it-IT"/>
        </w:rPr>
        <w:t>Lc 20, 12</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Disse allora il padrone della vigna: Che devo fare? Manderò il mio unico figlio</w:t>
      </w:r>
      <w:r w:rsidR="004A111B" w:rsidRPr="009055E9">
        <w:rPr>
          <w:rFonts w:ascii="Arial" w:hAnsi="Arial" w:cs="Arial"/>
          <w:i/>
          <w:sz w:val="20"/>
          <w:szCs w:val="20"/>
          <w:lang w:eastAsia="it-IT"/>
        </w:rPr>
        <w:t>; forse di lui avranno rispetto (</w:t>
      </w:r>
      <w:r w:rsidR="00B261ED" w:rsidRPr="009055E9">
        <w:rPr>
          <w:rFonts w:ascii="Arial" w:hAnsi="Arial" w:cs="Arial"/>
          <w:i/>
          <w:sz w:val="20"/>
          <w:szCs w:val="20"/>
          <w:lang w:eastAsia="it-IT"/>
        </w:rPr>
        <w:t>Lc 20, 13</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Gesù mandò Pietro e Giovanni dicendo: "Andate a preparare per noi la Pa</w:t>
      </w:r>
      <w:r w:rsidR="004A111B" w:rsidRPr="009055E9">
        <w:rPr>
          <w:rFonts w:ascii="Arial" w:hAnsi="Arial" w:cs="Arial"/>
          <w:i/>
          <w:sz w:val="20"/>
          <w:szCs w:val="20"/>
          <w:lang w:eastAsia="it-IT"/>
        </w:rPr>
        <w:t>squa, perché possiamo mangiare" (</w:t>
      </w:r>
      <w:r w:rsidR="00B261ED" w:rsidRPr="009055E9">
        <w:rPr>
          <w:rFonts w:ascii="Arial" w:hAnsi="Arial" w:cs="Arial"/>
          <w:i/>
          <w:sz w:val="20"/>
          <w:szCs w:val="20"/>
          <w:lang w:eastAsia="it-IT"/>
        </w:rPr>
        <w:t>Lc 22, 8</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Poi disse: "Quando vi ho mandato senza borsa, né bisaccia, né sandali, vi è forse mancato</w:t>
      </w:r>
      <w:r w:rsidR="004A111B" w:rsidRPr="009055E9">
        <w:rPr>
          <w:rFonts w:ascii="Arial" w:hAnsi="Arial" w:cs="Arial"/>
          <w:i/>
          <w:sz w:val="20"/>
          <w:szCs w:val="20"/>
          <w:lang w:eastAsia="it-IT"/>
        </w:rPr>
        <w:t xml:space="preserve"> qualcosa?". Risposero: "Nulla" (</w:t>
      </w:r>
      <w:r w:rsidR="00B261ED" w:rsidRPr="009055E9">
        <w:rPr>
          <w:rFonts w:ascii="Arial" w:hAnsi="Arial" w:cs="Arial"/>
          <w:i/>
          <w:sz w:val="20"/>
          <w:szCs w:val="20"/>
          <w:lang w:eastAsia="it-IT"/>
        </w:rPr>
        <w:t>Lc 22, 35</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E io manderò su di voi quello che il Padre mio ha promesso; ma voi restate in città, finché non siate rive</w:t>
      </w:r>
      <w:r w:rsidR="004A111B" w:rsidRPr="009055E9">
        <w:rPr>
          <w:rFonts w:ascii="Arial" w:hAnsi="Arial" w:cs="Arial"/>
          <w:i/>
          <w:sz w:val="20"/>
          <w:szCs w:val="20"/>
          <w:lang w:eastAsia="it-IT"/>
        </w:rPr>
        <w:t>stiti di potenza dall'alto" (</w:t>
      </w:r>
      <w:r w:rsidR="00B261ED" w:rsidRPr="009055E9">
        <w:rPr>
          <w:rFonts w:ascii="Arial" w:hAnsi="Arial" w:cs="Arial"/>
          <w:i/>
          <w:sz w:val="20"/>
          <w:szCs w:val="20"/>
          <w:lang w:eastAsia="it-IT"/>
        </w:rPr>
        <w:t>Lc 24, 49</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Venne un uomo mandato da</w:t>
      </w:r>
      <w:r w:rsidR="004A111B" w:rsidRPr="009055E9">
        <w:rPr>
          <w:rFonts w:ascii="Arial" w:hAnsi="Arial" w:cs="Arial"/>
          <w:i/>
          <w:sz w:val="20"/>
          <w:szCs w:val="20"/>
          <w:lang w:eastAsia="it-IT"/>
        </w:rPr>
        <w:t xml:space="preserve"> Dio e il suo nome era Giovanni (</w:t>
      </w:r>
      <w:r w:rsidR="00B261ED" w:rsidRPr="009055E9">
        <w:rPr>
          <w:rFonts w:ascii="Arial" w:hAnsi="Arial" w:cs="Arial"/>
          <w:i/>
          <w:sz w:val="20"/>
          <w:szCs w:val="20"/>
          <w:lang w:eastAsia="it-IT"/>
        </w:rPr>
        <w:t>Gv 1, 6</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 xml:space="preserve">Dio non ha mandato il Figlio nel mondo per giudicare il mondo, ma perché il </w:t>
      </w:r>
      <w:r w:rsidR="004A111B" w:rsidRPr="009055E9">
        <w:rPr>
          <w:rFonts w:ascii="Arial" w:hAnsi="Arial" w:cs="Arial"/>
          <w:i/>
          <w:sz w:val="20"/>
          <w:szCs w:val="20"/>
          <w:lang w:eastAsia="it-IT"/>
        </w:rPr>
        <w:t>mondo si salvi per mezzo di lui (</w:t>
      </w:r>
      <w:r w:rsidR="00B261ED" w:rsidRPr="009055E9">
        <w:rPr>
          <w:rFonts w:ascii="Arial" w:hAnsi="Arial" w:cs="Arial"/>
          <w:i/>
          <w:sz w:val="20"/>
          <w:szCs w:val="20"/>
          <w:lang w:eastAsia="it-IT"/>
        </w:rPr>
        <w:t>Gv 3, 17</w:t>
      </w:r>
      <w:r w:rsidR="004A111B" w:rsidRPr="009055E9">
        <w:rPr>
          <w:rFonts w:ascii="Arial" w:hAnsi="Arial" w:cs="Arial"/>
          <w:i/>
          <w:sz w:val="20"/>
          <w:szCs w:val="20"/>
          <w:lang w:eastAsia="it-IT"/>
        </w:rPr>
        <w:t xml:space="preserve">). </w:t>
      </w:r>
    </w:p>
    <w:p w:rsidR="00B261ED" w:rsidRPr="009055E9" w:rsidRDefault="004C470E" w:rsidP="009055E9">
      <w:pPr>
        <w:autoSpaceDE w:val="0"/>
        <w:autoSpaceDN w:val="0"/>
        <w:adjustRightInd w:val="0"/>
        <w:spacing w:after="120" w:line="240" w:lineRule="auto"/>
        <w:jc w:val="both"/>
        <w:rPr>
          <w:rFonts w:ascii="Arial" w:hAnsi="Arial" w:cs="Arial"/>
          <w:i/>
          <w:sz w:val="20"/>
          <w:szCs w:val="20"/>
          <w:lang w:eastAsia="it-IT"/>
        </w:rPr>
      </w:pPr>
      <w:r w:rsidRPr="009055E9">
        <w:rPr>
          <w:rFonts w:ascii="Arial" w:hAnsi="Arial" w:cs="Arial"/>
          <w:i/>
          <w:sz w:val="20"/>
          <w:szCs w:val="20"/>
          <w:lang w:eastAsia="it-IT"/>
        </w:rPr>
        <w:t>Voi stessi mi siete testimoni che ho detto: Non sono io il Cristo, ma io sono stato mandato innan</w:t>
      </w:r>
      <w:r w:rsidR="004A111B" w:rsidRPr="009055E9">
        <w:rPr>
          <w:rFonts w:ascii="Arial" w:hAnsi="Arial" w:cs="Arial"/>
          <w:i/>
          <w:sz w:val="20"/>
          <w:szCs w:val="20"/>
          <w:lang w:eastAsia="it-IT"/>
        </w:rPr>
        <w:t>zi a lui (</w:t>
      </w:r>
      <w:r w:rsidR="00B261ED" w:rsidRPr="009055E9">
        <w:rPr>
          <w:rFonts w:ascii="Arial" w:hAnsi="Arial" w:cs="Arial"/>
          <w:i/>
          <w:sz w:val="20"/>
          <w:szCs w:val="20"/>
          <w:lang w:eastAsia="it-IT"/>
        </w:rPr>
        <w:t>Gv 3, 28</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Infatti colui che Dio ha mandato proferisce le parole di D</w:t>
      </w:r>
      <w:r w:rsidR="004A111B" w:rsidRPr="009055E9">
        <w:rPr>
          <w:rFonts w:ascii="Arial" w:hAnsi="Arial" w:cs="Arial"/>
          <w:i/>
          <w:sz w:val="20"/>
          <w:szCs w:val="20"/>
          <w:lang w:eastAsia="it-IT"/>
        </w:rPr>
        <w:t>io e dá lo Spirito senza misura (</w:t>
      </w:r>
      <w:r w:rsidR="00B261ED" w:rsidRPr="009055E9">
        <w:rPr>
          <w:rFonts w:ascii="Arial" w:hAnsi="Arial" w:cs="Arial"/>
          <w:i/>
          <w:sz w:val="20"/>
          <w:szCs w:val="20"/>
          <w:lang w:eastAsia="it-IT"/>
        </w:rPr>
        <w:t>Gv 3, 34</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Gesù disse loro: "Mio cibo è fare la volontà di colui che mi ha mand</w:t>
      </w:r>
      <w:r w:rsidR="004A111B" w:rsidRPr="009055E9">
        <w:rPr>
          <w:rFonts w:ascii="Arial" w:hAnsi="Arial" w:cs="Arial"/>
          <w:i/>
          <w:sz w:val="20"/>
          <w:szCs w:val="20"/>
          <w:lang w:eastAsia="it-IT"/>
        </w:rPr>
        <w:t>ato e compiere la sua opera (</w:t>
      </w:r>
      <w:r w:rsidR="00B261ED" w:rsidRPr="009055E9">
        <w:rPr>
          <w:rFonts w:ascii="Arial" w:hAnsi="Arial" w:cs="Arial"/>
          <w:i/>
          <w:sz w:val="20"/>
          <w:szCs w:val="20"/>
          <w:lang w:eastAsia="it-IT"/>
        </w:rPr>
        <w:t>Gv 4, 34</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Io vi ho mandati a mietere ciò che voi non avete lavorato; altri hanno lavorato e voi si</w:t>
      </w:r>
      <w:r w:rsidR="004A111B" w:rsidRPr="009055E9">
        <w:rPr>
          <w:rFonts w:ascii="Arial" w:hAnsi="Arial" w:cs="Arial"/>
          <w:i/>
          <w:sz w:val="20"/>
          <w:szCs w:val="20"/>
          <w:lang w:eastAsia="it-IT"/>
        </w:rPr>
        <w:t>ete subentrati nel loro lavoro" (</w:t>
      </w:r>
      <w:r w:rsidR="00B261ED" w:rsidRPr="009055E9">
        <w:rPr>
          <w:rFonts w:ascii="Arial" w:hAnsi="Arial" w:cs="Arial"/>
          <w:i/>
          <w:sz w:val="20"/>
          <w:szCs w:val="20"/>
          <w:lang w:eastAsia="it-IT"/>
        </w:rPr>
        <w:t>Gv 4, 38</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Perché tutti onorino il Figlio come onorano il Padre. Chi non onora il Figlio, non onora il Padre che lo ha mand</w:t>
      </w:r>
      <w:r w:rsidR="004A111B" w:rsidRPr="009055E9">
        <w:rPr>
          <w:rFonts w:ascii="Arial" w:hAnsi="Arial" w:cs="Arial"/>
          <w:i/>
          <w:sz w:val="20"/>
          <w:szCs w:val="20"/>
          <w:lang w:eastAsia="it-IT"/>
        </w:rPr>
        <w:t>ato (</w:t>
      </w:r>
      <w:r w:rsidR="00B261ED" w:rsidRPr="009055E9">
        <w:rPr>
          <w:rFonts w:ascii="Arial" w:hAnsi="Arial" w:cs="Arial"/>
          <w:i/>
          <w:sz w:val="20"/>
          <w:szCs w:val="20"/>
          <w:lang w:eastAsia="it-IT"/>
        </w:rPr>
        <w:t>Gv 5, 23</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 xml:space="preserve">In verità, in verità vi dico: chi ascolta la mia parola e crede a colui che mi ha mandato, ha la vita eterna e non va incontro al giudizio, ma </w:t>
      </w:r>
      <w:r w:rsidR="004A111B" w:rsidRPr="009055E9">
        <w:rPr>
          <w:rFonts w:ascii="Arial" w:hAnsi="Arial" w:cs="Arial"/>
          <w:i/>
          <w:sz w:val="20"/>
          <w:szCs w:val="20"/>
          <w:lang w:eastAsia="it-IT"/>
        </w:rPr>
        <w:t>è passato dalla morte alla vita (</w:t>
      </w:r>
      <w:r w:rsidR="00B261ED" w:rsidRPr="009055E9">
        <w:rPr>
          <w:rFonts w:ascii="Arial" w:hAnsi="Arial" w:cs="Arial"/>
          <w:i/>
          <w:sz w:val="20"/>
          <w:szCs w:val="20"/>
          <w:lang w:eastAsia="it-IT"/>
        </w:rPr>
        <w:t>Gv 5, 24</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Io non posso far nulla da me stesso; giudico secondo quello che ascolto e il mio giudizio è giusto, perché non cerco la mia volontà, ma la volontà di colui che mi ha mand</w:t>
      </w:r>
      <w:r w:rsidR="004A111B" w:rsidRPr="009055E9">
        <w:rPr>
          <w:rFonts w:ascii="Arial" w:hAnsi="Arial" w:cs="Arial"/>
          <w:i/>
          <w:sz w:val="20"/>
          <w:szCs w:val="20"/>
          <w:lang w:eastAsia="it-IT"/>
        </w:rPr>
        <w:t>ato (</w:t>
      </w:r>
      <w:r w:rsidR="00B261ED" w:rsidRPr="009055E9">
        <w:rPr>
          <w:rFonts w:ascii="Arial" w:hAnsi="Arial" w:cs="Arial"/>
          <w:i/>
          <w:sz w:val="20"/>
          <w:szCs w:val="20"/>
          <w:lang w:eastAsia="it-IT"/>
        </w:rPr>
        <w:t>Gv 5, 30</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Io però ho una testimonianza superiore a quella di Giovanni: le opere che il Padre mi ha dato da compiere, quelle stesse opere che io sto facendo, testimoniano di me che il Padre mi ha mand</w:t>
      </w:r>
      <w:r w:rsidR="004A111B" w:rsidRPr="009055E9">
        <w:rPr>
          <w:rFonts w:ascii="Arial" w:hAnsi="Arial" w:cs="Arial"/>
          <w:i/>
          <w:sz w:val="20"/>
          <w:szCs w:val="20"/>
          <w:lang w:eastAsia="it-IT"/>
        </w:rPr>
        <w:t>ato (</w:t>
      </w:r>
      <w:r w:rsidR="00B261ED" w:rsidRPr="009055E9">
        <w:rPr>
          <w:rFonts w:ascii="Arial" w:hAnsi="Arial" w:cs="Arial"/>
          <w:i/>
          <w:sz w:val="20"/>
          <w:szCs w:val="20"/>
          <w:lang w:eastAsia="it-IT"/>
        </w:rPr>
        <w:t>Gv 5, 36</w:t>
      </w:r>
      <w:r w:rsidR="004A111B" w:rsidRPr="009055E9">
        <w:rPr>
          <w:rFonts w:ascii="Arial" w:hAnsi="Arial" w:cs="Arial"/>
          <w:i/>
          <w:sz w:val="20"/>
          <w:szCs w:val="20"/>
          <w:lang w:eastAsia="it-IT"/>
        </w:rPr>
        <w:t xml:space="preserve">). </w:t>
      </w:r>
    </w:p>
    <w:p w:rsidR="00B261ED" w:rsidRPr="009055E9" w:rsidRDefault="004C470E" w:rsidP="009055E9">
      <w:pPr>
        <w:autoSpaceDE w:val="0"/>
        <w:autoSpaceDN w:val="0"/>
        <w:adjustRightInd w:val="0"/>
        <w:spacing w:after="120" w:line="240" w:lineRule="auto"/>
        <w:jc w:val="both"/>
        <w:rPr>
          <w:rFonts w:ascii="Arial" w:hAnsi="Arial" w:cs="Arial"/>
          <w:i/>
          <w:sz w:val="20"/>
          <w:szCs w:val="20"/>
          <w:lang w:eastAsia="it-IT"/>
        </w:rPr>
      </w:pPr>
      <w:r w:rsidRPr="009055E9">
        <w:rPr>
          <w:rFonts w:ascii="Arial" w:hAnsi="Arial" w:cs="Arial"/>
          <w:i/>
          <w:sz w:val="20"/>
          <w:szCs w:val="20"/>
          <w:lang w:eastAsia="it-IT"/>
        </w:rPr>
        <w:t>E anche il Padre, che mi ha mandato, ha reso testimonianza di me. Ma voi non avete mai udito la sua vo</w:t>
      </w:r>
      <w:r w:rsidR="004A111B" w:rsidRPr="009055E9">
        <w:rPr>
          <w:rFonts w:ascii="Arial" w:hAnsi="Arial" w:cs="Arial"/>
          <w:i/>
          <w:sz w:val="20"/>
          <w:szCs w:val="20"/>
          <w:lang w:eastAsia="it-IT"/>
        </w:rPr>
        <w:t>ce, né avete visto il suo volto (</w:t>
      </w:r>
      <w:r w:rsidR="00B261ED" w:rsidRPr="009055E9">
        <w:rPr>
          <w:rFonts w:ascii="Arial" w:hAnsi="Arial" w:cs="Arial"/>
          <w:i/>
          <w:sz w:val="20"/>
          <w:szCs w:val="20"/>
          <w:lang w:eastAsia="it-IT"/>
        </w:rPr>
        <w:t>Gv 5, 37</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E non avete la sua parola che dimora in voi, perché non credete a colui che egli ha mand</w:t>
      </w:r>
      <w:r w:rsidR="004A111B" w:rsidRPr="009055E9">
        <w:rPr>
          <w:rFonts w:ascii="Arial" w:hAnsi="Arial" w:cs="Arial"/>
          <w:i/>
          <w:sz w:val="20"/>
          <w:szCs w:val="20"/>
          <w:lang w:eastAsia="it-IT"/>
        </w:rPr>
        <w:t>ato (</w:t>
      </w:r>
      <w:r w:rsidR="00B261ED" w:rsidRPr="009055E9">
        <w:rPr>
          <w:rFonts w:ascii="Arial" w:hAnsi="Arial" w:cs="Arial"/>
          <w:i/>
          <w:sz w:val="20"/>
          <w:szCs w:val="20"/>
          <w:lang w:eastAsia="it-IT"/>
        </w:rPr>
        <w:t>Gv 5, 38</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 xml:space="preserve">Gesù rispose: "Questa è l'opera di </w:t>
      </w:r>
      <w:r w:rsidRPr="009055E9">
        <w:rPr>
          <w:rFonts w:ascii="Arial" w:hAnsi="Arial" w:cs="Arial"/>
          <w:i/>
          <w:sz w:val="20"/>
          <w:szCs w:val="20"/>
          <w:lang w:eastAsia="it-IT"/>
        </w:rPr>
        <w:lastRenderedPageBreak/>
        <w:t>Dio: credere in colui che egli ha mand</w:t>
      </w:r>
      <w:r w:rsidR="004A111B" w:rsidRPr="009055E9">
        <w:rPr>
          <w:rFonts w:ascii="Arial" w:hAnsi="Arial" w:cs="Arial"/>
          <w:i/>
          <w:sz w:val="20"/>
          <w:szCs w:val="20"/>
          <w:lang w:eastAsia="it-IT"/>
        </w:rPr>
        <w:t>ato" (</w:t>
      </w:r>
      <w:r w:rsidR="00B261ED" w:rsidRPr="009055E9">
        <w:rPr>
          <w:rFonts w:ascii="Arial" w:hAnsi="Arial" w:cs="Arial"/>
          <w:i/>
          <w:sz w:val="20"/>
          <w:szCs w:val="20"/>
          <w:lang w:eastAsia="it-IT"/>
        </w:rPr>
        <w:t>Gv 6, 29</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Perché sono disceso dal cielo non per fare la mia volontà, ma la volontà di colui che mi ha mand</w:t>
      </w:r>
      <w:r w:rsidR="004A111B" w:rsidRPr="009055E9">
        <w:rPr>
          <w:rFonts w:ascii="Arial" w:hAnsi="Arial" w:cs="Arial"/>
          <w:i/>
          <w:sz w:val="20"/>
          <w:szCs w:val="20"/>
          <w:lang w:eastAsia="it-IT"/>
        </w:rPr>
        <w:t>ato (</w:t>
      </w:r>
      <w:r w:rsidR="00B261ED" w:rsidRPr="009055E9">
        <w:rPr>
          <w:rFonts w:ascii="Arial" w:hAnsi="Arial" w:cs="Arial"/>
          <w:i/>
          <w:sz w:val="20"/>
          <w:szCs w:val="20"/>
          <w:lang w:eastAsia="it-IT"/>
        </w:rPr>
        <w:t>Gv 6, 38</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 xml:space="preserve">E questa è la volontà di colui che mi ha mandato, che io non perda nulla di quanto egli mi ha dato, ma </w:t>
      </w:r>
      <w:r w:rsidR="004A111B" w:rsidRPr="009055E9">
        <w:rPr>
          <w:rFonts w:ascii="Arial" w:hAnsi="Arial" w:cs="Arial"/>
          <w:i/>
          <w:sz w:val="20"/>
          <w:szCs w:val="20"/>
          <w:lang w:eastAsia="it-IT"/>
        </w:rPr>
        <w:t>lo risusciti nell'ultimo giorno (</w:t>
      </w:r>
      <w:r w:rsidR="00B261ED" w:rsidRPr="009055E9">
        <w:rPr>
          <w:rFonts w:ascii="Arial" w:hAnsi="Arial" w:cs="Arial"/>
          <w:i/>
          <w:sz w:val="20"/>
          <w:szCs w:val="20"/>
          <w:lang w:eastAsia="it-IT"/>
        </w:rPr>
        <w:t>Gv 6, 39</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Nessuno può venire a me, se non lo attira il Padre che mi ha mandato; e io lo</w:t>
      </w:r>
      <w:r w:rsidR="004A111B" w:rsidRPr="009055E9">
        <w:rPr>
          <w:rFonts w:ascii="Arial" w:hAnsi="Arial" w:cs="Arial"/>
          <w:i/>
          <w:sz w:val="20"/>
          <w:szCs w:val="20"/>
          <w:lang w:eastAsia="it-IT"/>
        </w:rPr>
        <w:t xml:space="preserve"> risusciterò nell'ultimo giorno (</w:t>
      </w:r>
      <w:r w:rsidR="00B261ED" w:rsidRPr="009055E9">
        <w:rPr>
          <w:rFonts w:ascii="Arial" w:hAnsi="Arial" w:cs="Arial"/>
          <w:i/>
          <w:sz w:val="20"/>
          <w:szCs w:val="20"/>
          <w:lang w:eastAsia="it-IT"/>
        </w:rPr>
        <w:t>Gv 6, 44</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Come il Padre, che ha la vita, ha mandato me e io vivo per il Padre, così anche colu</w:t>
      </w:r>
      <w:r w:rsidR="004A111B" w:rsidRPr="009055E9">
        <w:rPr>
          <w:rFonts w:ascii="Arial" w:hAnsi="Arial" w:cs="Arial"/>
          <w:i/>
          <w:sz w:val="20"/>
          <w:szCs w:val="20"/>
          <w:lang w:eastAsia="it-IT"/>
        </w:rPr>
        <w:t>i che mangia di me vivrà per me (</w:t>
      </w:r>
      <w:r w:rsidR="00B261ED" w:rsidRPr="009055E9">
        <w:rPr>
          <w:rFonts w:ascii="Arial" w:hAnsi="Arial" w:cs="Arial"/>
          <w:i/>
          <w:sz w:val="20"/>
          <w:szCs w:val="20"/>
          <w:lang w:eastAsia="it-IT"/>
        </w:rPr>
        <w:t>Gv 6, 57</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Gesù rispose: "La mia dottrina non è mia, ma di colui che mi ha mand</w:t>
      </w:r>
      <w:r w:rsidR="004A111B" w:rsidRPr="009055E9">
        <w:rPr>
          <w:rFonts w:ascii="Arial" w:hAnsi="Arial" w:cs="Arial"/>
          <w:i/>
          <w:sz w:val="20"/>
          <w:szCs w:val="20"/>
          <w:lang w:eastAsia="it-IT"/>
        </w:rPr>
        <w:t>ato (</w:t>
      </w:r>
      <w:r w:rsidR="00B261ED" w:rsidRPr="009055E9">
        <w:rPr>
          <w:rFonts w:ascii="Arial" w:hAnsi="Arial" w:cs="Arial"/>
          <w:i/>
          <w:sz w:val="20"/>
          <w:szCs w:val="20"/>
          <w:lang w:eastAsia="it-IT"/>
        </w:rPr>
        <w:t>Gv 7, 16</w:t>
      </w:r>
      <w:r w:rsidR="004A111B" w:rsidRPr="009055E9">
        <w:rPr>
          <w:rFonts w:ascii="Arial" w:hAnsi="Arial" w:cs="Arial"/>
          <w:i/>
          <w:sz w:val="20"/>
          <w:szCs w:val="20"/>
          <w:lang w:eastAsia="it-IT"/>
        </w:rPr>
        <w:t xml:space="preserve">). </w:t>
      </w:r>
    </w:p>
    <w:p w:rsidR="00B261ED" w:rsidRPr="009055E9" w:rsidRDefault="004C470E" w:rsidP="009055E9">
      <w:pPr>
        <w:autoSpaceDE w:val="0"/>
        <w:autoSpaceDN w:val="0"/>
        <w:adjustRightInd w:val="0"/>
        <w:spacing w:after="120" w:line="240" w:lineRule="auto"/>
        <w:jc w:val="both"/>
        <w:rPr>
          <w:rFonts w:ascii="Arial" w:hAnsi="Arial" w:cs="Arial"/>
          <w:i/>
          <w:sz w:val="20"/>
          <w:szCs w:val="20"/>
          <w:lang w:eastAsia="it-IT"/>
        </w:rPr>
      </w:pPr>
      <w:r w:rsidRPr="009055E9">
        <w:rPr>
          <w:rFonts w:ascii="Arial" w:hAnsi="Arial" w:cs="Arial"/>
          <w:i/>
          <w:sz w:val="20"/>
          <w:szCs w:val="20"/>
          <w:lang w:eastAsia="it-IT"/>
        </w:rPr>
        <w:t>Chi parla da se stesso, cerca la propria gloria; ma chi cerca la gloria di colui che l'ha mandato è veritier</w:t>
      </w:r>
      <w:r w:rsidR="004A111B" w:rsidRPr="009055E9">
        <w:rPr>
          <w:rFonts w:ascii="Arial" w:hAnsi="Arial" w:cs="Arial"/>
          <w:i/>
          <w:sz w:val="20"/>
          <w:szCs w:val="20"/>
          <w:lang w:eastAsia="it-IT"/>
        </w:rPr>
        <w:t>o, e in lui non c'è ingiustizia (</w:t>
      </w:r>
      <w:r w:rsidR="00B261ED" w:rsidRPr="009055E9">
        <w:rPr>
          <w:rFonts w:ascii="Arial" w:hAnsi="Arial" w:cs="Arial"/>
          <w:i/>
          <w:sz w:val="20"/>
          <w:szCs w:val="20"/>
          <w:lang w:eastAsia="it-IT"/>
        </w:rPr>
        <w:t>Gv 7, 18</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Gesù allora, mentre insegnava nel tempio, esclamò: "Certo, voi mi conoscete e sapete di dove sono. Eppure io non sono venuto da me e chi mi ha mandato è veritiero, e vo</w:t>
      </w:r>
      <w:r w:rsidR="004A111B" w:rsidRPr="009055E9">
        <w:rPr>
          <w:rFonts w:ascii="Arial" w:hAnsi="Arial" w:cs="Arial"/>
          <w:i/>
          <w:sz w:val="20"/>
          <w:szCs w:val="20"/>
          <w:lang w:eastAsia="it-IT"/>
        </w:rPr>
        <w:t>i non lo conoscete (</w:t>
      </w:r>
      <w:r w:rsidR="00B261ED" w:rsidRPr="009055E9">
        <w:rPr>
          <w:rFonts w:ascii="Arial" w:hAnsi="Arial" w:cs="Arial"/>
          <w:i/>
          <w:sz w:val="20"/>
          <w:szCs w:val="20"/>
          <w:lang w:eastAsia="it-IT"/>
        </w:rPr>
        <w:t>Gv 7, 28</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Io però lo conosco, perché vengo da lui ed egli mi ha mand</w:t>
      </w:r>
      <w:r w:rsidR="004A111B" w:rsidRPr="009055E9">
        <w:rPr>
          <w:rFonts w:ascii="Arial" w:hAnsi="Arial" w:cs="Arial"/>
          <w:i/>
          <w:sz w:val="20"/>
          <w:szCs w:val="20"/>
          <w:lang w:eastAsia="it-IT"/>
        </w:rPr>
        <w:t>ato" (</w:t>
      </w:r>
      <w:r w:rsidR="00B261ED" w:rsidRPr="009055E9">
        <w:rPr>
          <w:rFonts w:ascii="Arial" w:hAnsi="Arial" w:cs="Arial"/>
          <w:i/>
          <w:sz w:val="20"/>
          <w:szCs w:val="20"/>
          <w:lang w:eastAsia="it-IT"/>
        </w:rPr>
        <w:t>Gv 7, 29</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Gesù disse: "Per poco tempo ancora rimango con voi, poi vado da colui che mi ha mand</w:t>
      </w:r>
      <w:r w:rsidR="004A111B" w:rsidRPr="009055E9">
        <w:rPr>
          <w:rFonts w:ascii="Arial" w:hAnsi="Arial" w:cs="Arial"/>
          <w:i/>
          <w:sz w:val="20"/>
          <w:szCs w:val="20"/>
          <w:lang w:eastAsia="it-IT"/>
        </w:rPr>
        <w:t>ato (</w:t>
      </w:r>
      <w:r w:rsidR="00B261ED" w:rsidRPr="009055E9">
        <w:rPr>
          <w:rFonts w:ascii="Arial" w:hAnsi="Arial" w:cs="Arial"/>
          <w:i/>
          <w:sz w:val="20"/>
          <w:szCs w:val="20"/>
          <w:lang w:eastAsia="it-IT"/>
        </w:rPr>
        <w:t>Gv 7, 33</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E anche se giudico, il mio giudizio è vero, perché non sono solo, ma io e il Padre che mi ha mand</w:t>
      </w:r>
      <w:r w:rsidR="004A111B" w:rsidRPr="009055E9">
        <w:rPr>
          <w:rFonts w:ascii="Arial" w:hAnsi="Arial" w:cs="Arial"/>
          <w:i/>
          <w:sz w:val="20"/>
          <w:szCs w:val="20"/>
          <w:lang w:eastAsia="it-IT"/>
        </w:rPr>
        <w:t>ato (</w:t>
      </w:r>
      <w:r w:rsidR="00B261ED" w:rsidRPr="009055E9">
        <w:rPr>
          <w:rFonts w:ascii="Arial" w:hAnsi="Arial" w:cs="Arial"/>
          <w:i/>
          <w:sz w:val="20"/>
          <w:szCs w:val="20"/>
          <w:lang w:eastAsia="it-IT"/>
        </w:rPr>
        <w:t>Gv 8, 16</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Orbene, sono io che do testimonianza di me stesso, ma anche il Padre, che mi ha mand</w:t>
      </w:r>
      <w:r w:rsidR="004A111B" w:rsidRPr="009055E9">
        <w:rPr>
          <w:rFonts w:ascii="Arial" w:hAnsi="Arial" w:cs="Arial"/>
          <w:i/>
          <w:sz w:val="20"/>
          <w:szCs w:val="20"/>
          <w:lang w:eastAsia="it-IT"/>
        </w:rPr>
        <w:t>ato, mi dá testimonianza" (</w:t>
      </w:r>
      <w:r w:rsidR="00B261ED" w:rsidRPr="009055E9">
        <w:rPr>
          <w:rFonts w:ascii="Arial" w:hAnsi="Arial" w:cs="Arial"/>
          <w:i/>
          <w:sz w:val="20"/>
          <w:szCs w:val="20"/>
          <w:lang w:eastAsia="it-IT"/>
        </w:rPr>
        <w:t>Gv 8, 18</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Avrei molte cose da dire e da giudicare sul vostro conto; ma colui che mi ha mandato è veritiero, ed io dico al mon</w:t>
      </w:r>
      <w:r w:rsidR="004A111B" w:rsidRPr="009055E9">
        <w:rPr>
          <w:rFonts w:ascii="Arial" w:hAnsi="Arial" w:cs="Arial"/>
          <w:i/>
          <w:sz w:val="20"/>
          <w:szCs w:val="20"/>
          <w:lang w:eastAsia="it-IT"/>
        </w:rPr>
        <w:t>do le cose che ho udito da lui" (</w:t>
      </w:r>
      <w:r w:rsidR="00B261ED" w:rsidRPr="009055E9">
        <w:rPr>
          <w:rFonts w:ascii="Arial" w:hAnsi="Arial" w:cs="Arial"/>
          <w:i/>
          <w:sz w:val="20"/>
          <w:szCs w:val="20"/>
          <w:lang w:eastAsia="it-IT"/>
        </w:rPr>
        <w:t>Gv 8, 26</w:t>
      </w:r>
      <w:r w:rsidR="004A111B" w:rsidRPr="009055E9">
        <w:rPr>
          <w:rFonts w:ascii="Arial" w:hAnsi="Arial" w:cs="Arial"/>
          <w:i/>
          <w:sz w:val="20"/>
          <w:szCs w:val="20"/>
          <w:lang w:eastAsia="it-IT"/>
        </w:rPr>
        <w:t xml:space="preserve">). </w:t>
      </w:r>
    </w:p>
    <w:p w:rsidR="00B261ED" w:rsidRPr="009055E9" w:rsidRDefault="004C470E" w:rsidP="009055E9">
      <w:pPr>
        <w:autoSpaceDE w:val="0"/>
        <w:autoSpaceDN w:val="0"/>
        <w:adjustRightInd w:val="0"/>
        <w:spacing w:after="120" w:line="240" w:lineRule="auto"/>
        <w:jc w:val="both"/>
        <w:rPr>
          <w:rFonts w:ascii="Arial" w:hAnsi="Arial" w:cs="Arial"/>
          <w:i/>
          <w:sz w:val="20"/>
          <w:szCs w:val="20"/>
          <w:lang w:eastAsia="it-IT"/>
        </w:rPr>
      </w:pPr>
      <w:r w:rsidRPr="009055E9">
        <w:rPr>
          <w:rFonts w:ascii="Arial" w:hAnsi="Arial" w:cs="Arial"/>
          <w:i/>
          <w:sz w:val="20"/>
          <w:szCs w:val="20"/>
          <w:lang w:eastAsia="it-IT"/>
        </w:rPr>
        <w:t>Colui che mi ha mandato è con me e non mi ha lasciato solo, perché io faccio sempr</w:t>
      </w:r>
      <w:r w:rsidR="004A111B" w:rsidRPr="009055E9">
        <w:rPr>
          <w:rFonts w:ascii="Arial" w:hAnsi="Arial" w:cs="Arial"/>
          <w:i/>
          <w:sz w:val="20"/>
          <w:szCs w:val="20"/>
          <w:lang w:eastAsia="it-IT"/>
        </w:rPr>
        <w:t>e le cose che gli sono gradite" (</w:t>
      </w:r>
      <w:r w:rsidR="00B261ED" w:rsidRPr="009055E9">
        <w:rPr>
          <w:rFonts w:ascii="Arial" w:hAnsi="Arial" w:cs="Arial"/>
          <w:i/>
          <w:sz w:val="20"/>
          <w:szCs w:val="20"/>
          <w:lang w:eastAsia="it-IT"/>
        </w:rPr>
        <w:t>Gv 8, 29</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Disse loro Gesù: "Se Dio fosse vostro Padre, certo mi amereste, perché da Dio sono uscito e vengo; non sono venuto da me stesso, ma lui mi ha manda</w:t>
      </w:r>
      <w:r w:rsidR="004A111B" w:rsidRPr="009055E9">
        <w:rPr>
          <w:rFonts w:ascii="Arial" w:hAnsi="Arial" w:cs="Arial"/>
          <w:i/>
          <w:sz w:val="20"/>
          <w:szCs w:val="20"/>
          <w:lang w:eastAsia="it-IT"/>
        </w:rPr>
        <w:t>to (</w:t>
      </w:r>
      <w:r w:rsidR="00B261ED" w:rsidRPr="009055E9">
        <w:rPr>
          <w:rFonts w:ascii="Arial" w:hAnsi="Arial" w:cs="Arial"/>
          <w:i/>
          <w:sz w:val="20"/>
          <w:szCs w:val="20"/>
          <w:lang w:eastAsia="it-IT"/>
        </w:rPr>
        <w:t>Gv 8, 42</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Dobbiamo compiere le opere di colui che mi ha mandato finché è giorno; poi viene la notte,</w:t>
      </w:r>
      <w:r w:rsidR="004A111B" w:rsidRPr="009055E9">
        <w:rPr>
          <w:rFonts w:ascii="Arial" w:hAnsi="Arial" w:cs="Arial"/>
          <w:i/>
          <w:sz w:val="20"/>
          <w:szCs w:val="20"/>
          <w:lang w:eastAsia="it-IT"/>
        </w:rPr>
        <w:t xml:space="preserve"> quando nessuno può più operare (</w:t>
      </w:r>
      <w:r w:rsidR="00B261ED" w:rsidRPr="009055E9">
        <w:rPr>
          <w:rFonts w:ascii="Arial" w:hAnsi="Arial" w:cs="Arial"/>
          <w:i/>
          <w:sz w:val="20"/>
          <w:szCs w:val="20"/>
          <w:lang w:eastAsia="it-IT"/>
        </w:rPr>
        <w:t>Gv 9, 4</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A colui che il Padre ha consacrato e mandato nel mondo, voi dite: Tu bestemmi, perché ho detto: Sono Figlio di Dio?</w:t>
      </w:r>
      <w:r w:rsidR="004A111B" w:rsidRPr="009055E9">
        <w:rPr>
          <w:rFonts w:ascii="Arial" w:hAnsi="Arial" w:cs="Arial"/>
          <w:i/>
          <w:sz w:val="20"/>
          <w:szCs w:val="20"/>
          <w:lang w:eastAsia="it-IT"/>
        </w:rPr>
        <w:t xml:space="preserve"> (</w:t>
      </w:r>
      <w:r w:rsidR="00B261ED" w:rsidRPr="009055E9">
        <w:rPr>
          <w:rFonts w:ascii="Arial" w:hAnsi="Arial" w:cs="Arial"/>
          <w:i/>
          <w:sz w:val="20"/>
          <w:szCs w:val="20"/>
          <w:lang w:eastAsia="it-IT"/>
        </w:rPr>
        <w:t>Gv 10, 36</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Io sapevo che sempre mi dai ascolto, ma l'ho detto per la gente che mi sta attorno, perché credano che tu mi hai mand</w:t>
      </w:r>
      <w:r w:rsidR="004A111B" w:rsidRPr="009055E9">
        <w:rPr>
          <w:rFonts w:ascii="Arial" w:hAnsi="Arial" w:cs="Arial"/>
          <w:i/>
          <w:sz w:val="20"/>
          <w:szCs w:val="20"/>
          <w:lang w:eastAsia="it-IT"/>
        </w:rPr>
        <w:t>ato" (</w:t>
      </w:r>
      <w:r w:rsidR="00B261ED" w:rsidRPr="009055E9">
        <w:rPr>
          <w:rFonts w:ascii="Arial" w:hAnsi="Arial" w:cs="Arial"/>
          <w:i/>
          <w:sz w:val="20"/>
          <w:szCs w:val="20"/>
          <w:lang w:eastAsia="it-IT"/>
        </w:rPr>
        <w:t>Gv 11, 42</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Gesù allora gridò a gran voce: "Chi crede in me, non crede in me, ma in colui che mi ha mand</w:t>
      </w:r>
      <w:r w:rsidR="004A111B" w:rsidRPr="009055E9">
        <w:rPr>
          <w:rFonts w:ascii="Arial" w:hAnsi="Arial" w:cs="Arial"/>
          <w:i/>
          <w:sz w:val="20"/>
          <w:szCs w:val="20"/>
          <w:lang w:eastAsia="it-IT"/>
        </w:rPr>
        <w:t>ato (</w:t>
      </w:r>
      <w:r w:rsidR="00B261ED" w:rsidRPr="009055E9">
        <w:rPr>
          <w:rFonts w:ascii="Arial" w:hAnsi="Arial" w:cs="Arial"/>
          <w:i/>
          <w:sz w:val="20"/>
          <w:szCs w:val="20"/>
          <w:lang w:eastAsia="it-IT"/>
        </w:rPr>
        <w:t>Gv 12, 44</w:t>
      </w:r>
      <w:r w:rsidR="004A111B" w:rsidRPr="009055E9">
        <w:rPr>
          <w:rFonts w:ascii="Arial" w:hAnsi="Arial" w:cs="Arial"/>
          <w:i/>
          <w:sz w:val="20"/>
          <w:szCs w:val="20"/>
          <w:lang w:eastAsia="it-IT"/>
        </w:rPr>
        <w:t xml:space="preserve">). Chi </w:t>
      </w:r>
      <w:r w:rsidRPr="009055E9">
        <w:rPr>
          <w:rFonts w:ascii="Arial" w:hAnsi="Arial" w:cs="Arial"/>
          <w:i/>
          <w:sz w:val="20"/>
          <w:szCs w:val="20"/>
          <w:lang w:eastAsia="it-IT"/>
        </w:rPr>
        <w:t>vede me, vede colui che mi ha mand</w:t>
      </w:r>
      <w:r w:rsidR="004A111B" w:rsidRPr="009055E9">
        <w:rPr>
          <w:rFonts w:ascii="Arial" w:hAnsi="Arial" w:cs="Arial"/>
          <w:i/>
          <w:sz w:val="20"/>
          <w:szCs w:val="20"/>
          <w:lang w:eastAsia="it-IT"/>
        </w:rPr>
        <w:t>ato (</w:t>
      </w:r>
      <w:r w:rsidR="00B261ED" w:rsidRPr="009055E9">
        <w:rPr>
          <w:rFonts w:ascii="Arial" w:hAnsi="Arial" w:cs="Arial"/>
          <w:i/>
          <w:sz w:val="20"/>
          <w:szCs w:val="20"/>
          <w:lang w:eastAsia="it-IT"/>
        </w:rPr>
        <w:t>Gv 12, 45</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 xml:space="preserve">Perché io non ho parlato da me, ma il Padre che mi ha mandato, egli stesso mi ha ordinato </w:t>
      </w:r>
      <w:r w:rsidR="004A111B" w:rsidRPr="009055E9">
        <w:rPr>
          <w:rFonts w:ascii="Arial" w:hAnsi="Arial" w:cs="Arial"/>
          <w:i/>
          <w:sz w:val="20"/>
          <w:szCs w:val="20"/>
          <w:lang w:eastAsia="it-IT"/>
        </w:rPr>
        <w:t>che cosa devo dire e annunziare (</w:t>
      </w:r>
      <w:r w:rsidR="00B261ED" w:rsidRPr="009055E9">
        <w:rPr>
          <w:rFonts w:ascii="Arial" w:hAnsi="Arial" w:cs="Arial"/>
          <w:i/>
          <w:sz w:val="20"/>
          <w:szCs w:val="20"/>
          <w:lang w:eastAsia="it-IT"/>
        </w:rPr>
        <w:t>Gv 12, 49</w:t>
      </w:r>
      <w:r w:rsidR="004A111B" w:rsidRPr="009055E9">
        <w:rPr>
          <w:rFonts w:ascii="Arial" w:hAnsi="Arial" w:cs="Arial"/>
          <w:i/>
          <w:sz w:val="20"/>
          <w:szCs w:val="20"/>
          <w:lang w:eastAsia="it-IT"/>
        </w:rPr>
        <w:t xml:space="preserve">). </w:t>
      </w:r>
    </w:p>
    <w:p w:rsidR="00B261ED" w:rsidRPr="009055E9" w:rsidRDefault="004C470E" w:rsidP="009055E9">
      <w:pPr>
        <w:autoSpaceDE w:val="0"/>
        <w:autoSpaceDN w:val="0"/>
        <w:adjustRightInd w:val="0"/>
        <w:spacing w:after="120" w:line="240" w:lineRule="auto"/>
        <w:jc w:val="both"/>
        <w:rPr>
          <w:rFonts w:ascii="Arial" w:hAnsi="Arial" w:cs="Arial"/>
          <w:i/>
          <w:sz w:val="20"/>
          <w:szCs w:val="20"/>
          <w:lang w:eastAsia="it-IT"/>
        </w:rPr>
      </w:pPr>
      <w:r w:rsidRPr="009055E9">
        <w:rPr>
          <w:rFonts w:ascii="Arial" w:hAnsi="Arial" w:cs="Arial"/>
          <w:i/>
          <w:sz w:val="20"/>
          <w:szCs w:val="20"/>
          <w:lang w:eastAsia="it-IT"/>
        </w:rPr>
        <w:t>In verità, in verità vi dico: un servo non è più grande del suo padrone, né un apostolo è più grande di chi lo ha mand</w:t>
      </w:r>
      <w:r w:rsidR="004A111B" w:rsidRPr="009055E9">
        <w:rPr>
          <w:rFonts w:ascii="Arial" w:hAnsi="Arial" w:cs="Arial"/>
          <w:i/>
          <w:sz w:val="20"/>
          <w:szCs w:val="20"/>
          <w:lang w:eastAsia="it-IT"/>
        </w:rPr>
        <w:t>ato (</w:t>
      </w:r>
      <w:r w:rsidR="00B261ED" w:rsidRPr="009055E9">
        <w:rPr>
          <w:rFonts w:ascii="Arial" w:hAnsi="Arial" w:cs="Arial"/>
          <w:i/>
          <w:sz w:val="20"/>
          <w:szCs w:val="20"/>
          <w:lang w:eastAsia="it-IT"/>
        </w:rPr>
        <w:t>Gv 13, 16</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In verità, in verità vi dico: Chi accoglie colui che io manderò, accoglie me; chi accoglie me, accoglie colui che mi ha mand</w:t>
      </w:r>
      <w:r w:rsidR="004A111B" w:rsidRPr="009055E9">
        <w:rPr>
          <w:rFonts w:ascii="Arial" w:hAnsi="Arial" w:cs="Arial"/>
          <w:i/>
          <w:sz w:val="20"/>
          <w:szCs w:val="20"/>
          <w:lang w:eastAsia="it-IT"/>
        </w:rPr>
        <w:t>ato" (</w:t>
      </w:r>
      <w:r w:rsidR="00B261ED" w:rsidRPr="009055E9">
        <w:rPr>
          <w:rFonts w:ascii="Arial" w:hAnsi="Arial" w:cs="Arial"/>
          <w:i/>
          <w:sz w:val="20"/>
          <w:szCs w:val="20"/>
          <w:lang w:eastAsia="it-IT"/>
        </w:rPr>
        <w:t>Gv 13, 20</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Chi non mi ama non osserva le mie parole; la parola che voi ascoltate non è mia, ma del Padre che mi ha mand</w:t>
      </w:r>
      <w:r w:rsidR="004A111B" w:rsidRPr="009055E9">
        <w:rPr>
          <w:rFonts w:ascii="Arial" w:hAnsi="Arial" w:cs="Arial"/>
          <w:i/>
          <w:sz w:val="20"/>
          <w:szCs w:val="20"/>
          <w:lang w:eastAsia="it-IT"/>
        </w:rPr>
        <w:t>ato (</w:t>
      </w:r>
      <w:r w:rsidR="00B261ED" w:rsidRPr="009055E9">
        <w:rPr>
          <w:rFonts w:ascii="Arial" w:hAnsi="Arial" w:cs="Arial"/>
          <w:i/>
          <w:sz w:val="20"/>
          <w:szCs w:val="20"/>
          <w:lang w:eastAsia="it-IT"/>
        </w:rPr>
        <w:t>Gv 14, 24</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Ma il Consolatore, lo Spirito Santo che il Padre manderà nel mio nome, egli v'insegnerà ogni cosa e vi ricorde</w:t>
      </w:r>
      <w:r w:rsidR="004A111B" w:rsidRPr="009055E9">
        <w:rPr>
          <w:rFonts w:ascii="Arial" w:hAnsi="Arial" w:cs="Arial"/>
          <w:i/>
          <w:sz w:val="20"/>
          <w:szCs w:val="20"/>
          <w:lang w:eastAsia="it-IT"/>
        </w:rPr>
        <w:t>rà tutto ciò che io vi ho detto (</w:t>
      </w:r>
      <w:r w:rsidR="00B261ED" w:rsidRPr="009055E9">
        <w:rPr>
          <w:rFonts w:ascii="Arial" w:hAnsi="Arial" w:cs="Arial"/>
          <w:i/>
          <w:sz w:val="20"/>
          <w:szCs w:val="20"/>
          <w:lang w:eastAsia="it-IT"/>
        </w:rPr>
        <w:t>Gv 14, 26</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Ma tutto questo vi faranno a causa del mio nome, perché non conoscono colui che mi ha mand</w:t>
      </w:r>
      <w:r w:rsidR="004A111B" w:rsidRPr="009055E9">
        <w:rPr>
          <w:rFonts w:ascii="Arial" w:hAnsi="Arial" w:cs="Arial"/>
          <w:i/>
          <w:sz w:val="20"/>
          <w:szCs w:val="20"/>
          <w:lang w:eastAsia="it-IT"/>
        </w:rPr>
        <w:t>ato (</w:t>
      </w:r>
      <w:r w:rsidR="00B261ED" w:rsidRPr="009055E9">
        <w:rPr>
          <w:rFonts w:ascii="Arial" w:hAnsi="Arial" w:cs="Arial"/>
          <w:i/>
          <w:sz w:val="20"/>
          <w:szCs w:val="20"/>
          <w:lang w:eastAsia="it-IT"/>
        </w:rPr>
        <w:t>Gv 15, 21</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Quando verrà il Consolatore che io vi manderò dal Padre, lo Spirito di verità che procede dal Padre</w:t>
      </w:r>
      <w:r w:rsidR="004A111B" w:rsidRPr="009055E9">
        <w:rPr>
          <w:rFonts w:ascii="Arial" w:hAnsi="Arial" w:cs="Arial"/>
          <w:i/>
          <w:sz w:val="20"/>
          <w:szCs w:val="20"/>
          <w:lang w:eastAsia="it-IT"/>
        </w:rPr>
        <w:t>, egli mi renderà testimonianza (</w:t>
      </w:r>
      <w:r w:rsidR="00B261ED" w:rsidRPr="009055E9">
        <w:rPr>
          <w:rFonts w:ascii="Arial" w:hAnsi="Arial" w:cs="Arial"/>
          <w:i/>
          <w:sz w:val="20"/>
          <w:szCs w:val="20"/>
          <w:lang w:eastAsia="it-IT"/>
        </w:rPr>
        <w:t>Gv 15, 26</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Ora però vado da colui che mi ha mandato e nessuno di voi mi domanda: Dove vai?</w:t>
      </w:r>
      <w:r w:rsidR="004A111B" w:rsidRPr="009055E9">
        <w:rPr>
          <w:rFonts w:ascii="Arial" w:hAnsi="Arial" w:cs="Arial"/>
          <w:i/>
          <w:sz w:val="20"/>
          <w:szCs w:val="20"/>
          <w:lang w:eastAsia="it-IT"/>
        </w:rPr>
        <w:t xml:space="preserve"> (</w:t>
      </w:r>
      <w:r w:rsidR="00B261ED" w:rsidRPr="009055E9">
        <w:rPr>
          <w:rFonts w:ascii="Arial" w:hAnsi="Arial" w:cs="Arial"/>
          <w:i/>
          <w:sz w:val="20"/>
          <w:szCs w:val="20"/>
          <w:lang w:eastAsia="it-IT"/>
        </w:rPr>
        <w:t>Gv 16, 5</w:t>
      </w:r>
      <w:r w:rsidR="004A111B" w:rsidRPr="009055E9">
        <w:rPr>
          <w:rFonts w:ascii="Arial" w:hAnsi="Arial" w:cs="Arial"/>
          <w:i/>
          <w:sz w:val="20"/>
          <w:szCs w:val="20"/>
          <w:lang w:eastAsia="it-IT"/>
        </w:rPr>
        <w:t xml:space="preserve">). </w:t>
      </w:r>
    </w:p>
    <w:p w:rsidR="00B261ED" w:rsidRPr="009055E9" w:rsidRDefault="004C470E" w:rsidP="009055E9">
      <w:pPr>
        <w:autoSpaceDE w:val="0"/>
        <w:autoSpaceDN w:val="0"/>
        <w:adjustRightInd w:val="0"/>
        <w:spacing w:after="120" w:line="240" w:lineRule="auto"/>
        <w:jc w:val="both"/>
        <w:rPr>
          <w:rFonts w:ascii="Arial" w:hAnsi="Arial" w:cs="Arial"/>
          <w:i/>
          <w:sz w:val="20"/>
          <w:szCs w:val="20"/>
          <w:lang w:eastAsia="it-IT"/>
        </w:rPr>
      </w:pPr>
      <w:r w:rsidRPr="009055E9">
        <w:rPr>
          <w:rFonts w:ascii="Arial" w:hAnsi="Arial" w:cs="Arial"/>
          <w:i/>
          <w:sz w:val="20"/>
          <w:szCs w:val="20"/>
          <w:lang w:eastAsia="it-IT"/>
        </w:rPr>
        <w:t>Ora io vi dico la verità: è bene per voi che io me ne vada, perché, se non me ne vado, non verrà a voi il Consolatore; ma quando me ne sarò andato, ve lo mand</w:t>
      </w:r>
      <w:r w:rsidR="004A111B" w:rsidRPr="009055E9">
        <w:rPr>
          <w:rFonts w:ascii="Arial" w:hAnsi="Arial" w:cs="Arial"/>
          <w:i/>
          <w:sz w:val="20"/>
          <w:szCs w:val="20"/>
          <w:lang w:eastAsia="it-IT"/>
        </w:rPr>
        <w:t>erò (</w:t>
      </w:r>
      <w:r w:rsidR="00B261ED" w:rsidRPr="009055E9">
        <w:rPr>
          <w:rFonts w:ascii="Arial" w:hAnsi="Arial" w:cs="Arial"/>
          <w:i/>
          <w:sz w:val="20"/>
          <w:szCs w:val="20"/>
          <w:lang w:eastAsia="it-IT"/>
        </w:rPr>
        <w:t>Gv 16, 7</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Questa è la vita eterna: che conoscano te, l'unico vero Dio, e colui che hai mand</w:t>
      </w:r>
      <w:r w:rsidR="004A111B" w:rsidRPr="009055E9">
        <w:rPr>
          <w:rFonts w:ascii="Arial" w:hAnsi="Arial" w:cs="Arial"/>
          <w:i/>
          <w:sz w:val="20"/>
          <w:szCs w:val="20"/>
          <w:lang w:eastAsia="it-IT"/>
        </w:rPr>
        <w:t>ato, Gesù Cristo (</w:t>
      </w:r>
      <w:r w:rsidR="00B261ED" w:rsidRPr="009055E9">
        <w:rPr>
          <w:rFonts w:ascii="Arial" w:hAnsi="Arial" w:cs="Arial"/>
          <w:i/>
          <w:sz w:val="20"/>
          <w:szCs w:val="20"/>
          <w:lang w:eastAsia="it-IT"/>
        </w:rPr>
        <w:t>Gv 17, 3</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Perché le parole che hai dato a me io le ho date a loro; essi le hanno accolte e sanno veramente che sono uscito da te e hanno creduto che tu mi hai mand</w:t>
      </w:r>
      <w:r w:rsidR="004A111B" w:rsidRPr="009055E9">
        <w:rPr>
          <w:rFonts w:ascii="Arial" w:hAnsi="Arial" w:cs="Arial"/>
          <w:i/>
          <w:sz w:val="20"/>
          <w:szCs w:val="20"/>
          <w:lang w:eastAsia="it-IT"/>
        </w:rPr>
        <w:t>ato (</w:t>
      </w:r>
      <w:r w:rsidR="00B261ED" w:rsidRPr="009055E9">
        <w:rPr>
          <w:rFonts w:ascii="Arial" w:hAnsi="Arial" w:cs="Arial"/>
          <w:i/>
          <w:sz w:val="20"/>
          <w:szCs w:val="20"/>
          <w:lang w:eastAsia="it-IT"/>
        </w:rPr>
        <w:t>Gv 17, 8</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Come tu mi hai mandato nel mondo, anch'io li ho mand</w:t>
      </w:r>
      <w:r w:rsidR="004A111B" w:rsidRPr="009055E9">
        <w:rPr>
          <w:rFonts w:ascii="Arial" w:hAnsi="Arial" w:cs="Arial"/>
          <w:i/>
          <w:sz w:val="20"/>
          <w:szCs w:val="20"/>
          <w:lang w:eastAsia="it-IT"/>
        </w:rPr>
        <w:t>ati nel mondo (</w:t>
      </w:r>
      <w:r w:rsidR="00B261ED" w:rsidRPr="009055E9">
        <w:rPr>
          <w:rFonts w:ascii="Arial" w:hAnsi="Arial" w:cs="Arial"/>
          <w:i/>
          <w:sz w:val="20"/>
          <w:szCs w:val="20"/>
          <w:lang w:eastAsia="it-IT"/>
        </w:rPr>
        <w:t>Gv 17, 18</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Perché tutti siano una sola cosa. Come tu, Padre, sei in me e io in te, siano anch'essi in noi una cosa sola, perché il mondo creda che tu mi hai mand</w:t>
      </w:r>
      <w:r w:rsidR="004A111B" w:rsidRPr="009055E9">
        <w:rPr>
          <w:rFonts w:ascii="Arial" w:hAnsi="Arial" w:cs="Arial"/>
          <w:i/>
          <w:sz w:val="20"/>
          <w:szCs w:val="20"/>
          <w:lang w:eastAsia="it-IT"/>
        </w:rPr>
        <w:t>ato (</w:t>
      </w:r>
      <w:r w:rsidR="00B261ED" w:rsidRPr="009055E9">
        <w:rPr>
          <w:rFonts w:ascii="Arial" w:hAnsi="Arial" w:cs="Arial"/>
          <w:i/>
          <w:sz w:val="20"/>
          <w:szCs w:val="20"/>
          <w:lang w:eastAsia="it-IT"/>
        </w:rPr>
        <w:t>Gv 17, 21</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Io in loro e tu in me, perché siano perfetti nell'unità e il mondo sappia che tu mi hai mandato e</w:t>
      </w:r>
      <w:r w:rsidR="004A111B" w:rsidRPr="009055E9">
        <w:rPr>
          <w:rFonts w:ascii="Arial" w:hAnsi="Arial" w:cs="Arial"/>
          <w:i/>
          <w:sz w:val="20"/>
          <w:szCs w:val="20"/>
          <w:lang w:eastAsia="it-IT"/>
        </w:rPr>
        <w:t xml:space="preserve"> li hai amati come hai amato me (</w:t>
      </w:r>
      <w:r w:rsidR="00B261ED" w:rsidRPr="009055E9">
        <w:rPr>
          <w:rFonts w:ascii="Arial" w:hAnsi="Arial" w:cs="Arial"/>
          <w:i/>
          <w:sz w:val="20"/>
          <w:szCs w:val="20"/>
          <w:lang w:eastAsia="it-IT"/>
        </w:rPr>
        <w:t>Gv 17, 23</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Padre giusto, il mondo non ti ha conosciuto, ma io ti ho conosciuto; questi sanno che tu mi hai mand</w:t>
      </w:r>
      <w:r w:rsidR="004A111B" w:rsidRPr="009055E9">
        <w:rPr>
          <w:rFonts w:ascii="Arial" w:hAnsi="Arial" w:cs="Arial"/>
          <w:i/>
          <w:sz w:val="20"/>
          <w:szCs w:val="20"/>
          <w:lang w:eastAsia="it-IT"/>
        </w:rPr>
        <w:t>ato (</w:t>
      </w:r>
      <w:r w:rsidR="00B261ED" w:rsidRPr="009055E9">
        <w:rPr>
          <w:rFonts w:ascii="Arial" w:hAnsi="Arial" w:cs="Arial"/>
          <w:i/>
          <w:sz w:val="20"/>
          <w:szCs w:val="20"/>
          <w:lang w:eastAsia="it-IT"/>
        </w:rPr>
        <w:t>Gv 17, 25</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Gesù disse loro di nuovo: "Pace a voi! Come il Padre ha mandato me, anch'io mand</w:t>
      </w:r>
      <w:r w:rsidR="004A111B" w:rsidRPr="009055E9">
        <w:rPr>
          <w:rFonts w:ascii="Arial" w:hAnsi="Arial" w:cs="Arial"/>
          <w:i/>
          <w:sz w:val="20"/>
          <w:szCs w:val="20"/>
          <w:lang w:eastAsia="it-IT"/>
        </w:rPr>
        <w:t>o voi" (</w:t>
      </w:r>
      <w:r w:rsidR="00B261ED" w:rsidRPr="009055E9">
        <w:rPr>
          <w:rFonts w:ascii="Arial" w:hAnsi="Arial" w:cs="Arial"/>
          <w:i/>
          <w:sz w:val="20"/>
          <w:szCs w:val="20"/>
          <w:lang w:eastAsia="it-IT"/>
        </w:rPr>
        <w:t>Gv 20, 21</w:t>
      </w:r>
      <w:r w:rsidR="004A111B" w:rsidRPr="009055E9">
        <w:rPr>
          <w:rFonts w:ascii="Arial" w:hAnsi="Arial" w:cs="Arial"/>
          <w:i/>
          <w:sz w:val="20"/>
          <w:szCs w:val="20"/>
          <w:lang w:eastAsia="it-IT"/>
        </w:rPr>
        <w:t xml:space="preserve">). </w:t>
      </w:r>
    </w:p>
    <w:p w:rsidR="00B261ED" w:rsidRPr="009055E9" w:rsidRDefault="004C470E" w:rsidP="009055E9">
      <w:pPr>
        <w:autoSpaceDE w:val="0"/>
        <w:autoSpaceDN w:val="0"/>
        <w:adjustRightInd w:val="0"/>
        <w:spacing w:after="120" w:line="240" w:lineRule="auto"/>
        <w:jc w:val="both"/>
        <w:rPr>
          <w:rFonts w:ascii="Arial" w:hAnsi="Arial" w:cs="Arial"/>
          <w:i/>
          <w:sz w:val="20"/>
          <w:szCs w:val="20"/>
          <w:lang w:eastAsia="it-IT"/>
        </w:rPr>
      </w:pPr>
      <w:r w:rsidRPr="009055E9">
        <w:rPr>
          <w:rFonts w:ascii="Arial" w:hAnsi="Arial" w:cs="Arial"/>
          <w:i/>
          <w:sz w:val="20"/>
          <w:szCs w:val="20"/>
          <w:lang w:eastAsia="it-IT"/>
        </w:rPr>
        <w:t>E così possano giungere i tempi della consolazione da parte del Signore ed egli mandi quello che vi aveva destinato come Me</w:t>
      </w:r>
      <w:r w:rsidR="004A111B" w:rsidRPr="009055E9">
        <w:rPr>
          <w:rFonts w:ascii="Arial" w:hAnsi="Arial" w:cs="Arial"/>
          <w:i/>
          <w:sz w:val="20"/>
          <w:szCs w:val="20"/>
          <w:lang w:eastAsia="it-IT"/>
        </w:rPr>
        <w:t>ssia, cioè Gesù (</w:t>
      </w:r>
      <w:r w:rsidR="00B261ED" w:rsidRPr="009055E9">
        <w:rPr>
          <w:rFonts w:ascii="Arial" w:hAnsi="Arial" w:cs="Arial"/>
          <w:i/>
          <w:sz w:val="20"/>
          <w:szCs w:val="20"/>
          <w:lang w:eastAsia="it-IT"/>
        </w:rPr>
        <w:t>At 3, 20</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 xml:space="preserve">Dio, dopo aver risuscitato il suo servo, l'ha mandato prima di tutto a voi per portarvi la benedizione e perché ciascuno </w:t>
      </w:r>
      <w:r w:rsidR="004A111B" w:rsidRPr="009055E9">
        <w:rPr>
          <w:rFonts w:ascii="Arial" w:hAnsi="Arial" w:cs="Arial"/>
          <w:i/>
          <w:sz w:val="20"/>
          <w:szCs w:val="20"/>
          <w:lang w:eastAsia="it-IT"/>
        </w:rPr>
        <w:t>si converta dalle sue iniquità" (</w:t>
      </w:r>
      <w:r w:rsidR="00B261ED" w:rsidRPr="009055E9">
        <w:rPr>
          <w:rFonts w:ascii="Arial" w:hAnsi="Arial" w:cs="Arial"/>
          <w:i/>
          <w:sz w:val="20"/>
          <w:szCs w:val="20"/>
          <w:lang w:eastAsia="it-IT"/>
        </w:rPr>
        <w:t>At 3, 26</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Ho visto l'afflizione del mio popolo in Egitto, ho udito il loro gemito e sono sceso a liberarli; ed ora vieni, che ti mand</w:t>
      </w:r>
      <w:r w:rsidR="004A111B" w:rsidRPr="009055E9">
        <w:rPr>
          <w:rFonts w:ascii="Arial" w:hAnsi="Arial" w:cs="Arial"/>
          <w:i/>
          <w:sz w:val="20"/>
          <w:szCs w:val="20"/>
          <w:lang w:eastAsia="it-IT"/>
        </w:rPr>
        <w:t>o in Egitto (</w:t>
      </w:r>
      <w:r w:rsidR="00B261ED" w:rsidRPr="009055E9">
        <w:rPr>
          <w:rFonts w:ascii="Arial" w:hAnsi="Arial" w:cs="Arial"/>
          <w:i/>
          <w:sz w:val="20"/>
          <w:szCs w:val="20"/>
          <w:lang w:eastAsia="it-IT"/>
        </w:rPr>
        <w:t>At 7, 34</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 xml:space="preserve">Questo Mosè </w:t>
      </w:r>
      <w:r w:rsidRPr="009055E9">
        <w:rPr>
          <w:rFonts w:ascii="Arial" w:hAnsi="Arial" w:cs="Arial"/>
          <w:i/>
          <w:sz w:val="20"/>
          <w:szCs w:val="20"/>
          <w:lang w:eastAsia="it-IT"/>
        </w:rPr>
        <w:lastRenderedPageBreak/>
        <w:t>che avevano rinnegato dicendo: Chi ti ha nominato capo e giudice?, proprio lui Dio aveva mandato per esser capo e liberatore, parlando per mezzo dell'angelo</w:t>
      </w:r>
      <w:r w:rsidR="004A111B" w:rsidRPr="009055E9">
        <w:rPr>
          <w:rFonts w:ascii="Arial" w:hAnsi="Arial" w:cs="Arial"/>
          <w:i/>
          <w:sz w:val="20"/>
          <w:szCs w:val="20"/>
          <w:lang w:eastAsia="it-IT"/>
        </w:rPr>
        <w:t xml:space="preserve"> che gli era apparso nel roveto (</w:t>
      </w:r>
      <w:r w:rsidR="00B261ED" w:rsidRPr="009055E9">
        <w:rPr>
          <w:rFonts w:ascii="Arial" w:hAnsi="Arial" w:cs="Arial"/>
          <w:i/>
          <w:sz w:val="20"/>
          <w:szCs w:val="20"/>
          <w:lang w:eastAsia="it-IT"/>
        </w:rPr>
        <w:t>At 7, 35</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Allora Anania andò, entrò nella casa, gli impose le mani e disse: "Saulo, fratello mio, mi ha mandato a te il Signore Gesù, che ti è apparso sulla via per la quale venivi, perché tu riacquisti la vist</w:t>
      </w:r>
      <w:r w:rsidR="004A111B" w:rsidRPr="009055E9">
        <w:rPr>
          <w:rFonts w:ascii="Arial" w:hAnsi="Arial" w:cs="Arial"/>
          <w:i/>
          <w:sz w:val="20"/>
          <w:szCs w:val="20"/>
          <w:lang w:eastAsia="it-IT"/>
        </w:rPr>
        <w:t>a e sia colmo di Spirito Santo" (</w:t>
      </w:r>
      <w:r w:rsidR="00B261ED" w:rsidRPr="009055E9">
        <w:rPr>
          <w:rFonts w:ascii="Arial" w:hAnsi="Arial" w:cs="Arial"/>
          <w:i/>
          <w:sz w:val="20"/>
          <w:szCs w:val="20"/>
          <w:lang w:eastAsia="it-IT"/>
        </w:rPr>
        <w:t>At 9, 17</w:t>
      </w:r>
      <w:r w:rsidR="004A111B" w:rsidRPr="009055E9">
        <w:rPr>
          <w:rFonts w:ascii="Arial" w:hAnsi="Arial" w:cs="Arial"/>
          <w:i/>
          <w:sz w:val="20"/>
          <w:szCs w:val="20"/>
          <w:lang w:eastAsia="it-IT"/>
        </w:rPr>
        <w:t xml:space="preserve">). </w:t>
      </w:r>
      <w:r w:rsidRPr="009055E9">
        <w:rPr>
          <w:rFonts w:ascii="Arial" w:hAnsi="Arial" w:cs="Arial"/>
          <w:i/>
          <w:sz w:val="20"/>
          <w:szCs w:val="20"/>
          <w:lang w:eastAsia="it-IT"/>
        </w:rPr>
        <w:t xml:space="preserve">Alzati, scendi e </w:t>
      </w:r>
      <w:r w:rsidR="009055E9" w:rsidRPr="009055E9">
        <w:rPr>
          <w:rFonts w:ascii="Arial" w:hAnsi="Arial" w:cs="Arial"/>
          <w:i/>
          <w:sz w:val="20"/>
          <w:szCs w:val="20"/>
          <w:lang w:eastAsia="it-IT"/>
        </w:rPr>
        <w:t>va’</w:t>
      </w:r>
      <w:r w:rsidRPr="009055E9">
        <w:rPr>
          <w:rFonts w:ascii="Arial" w:hAnsi="Arial" w:cs="Arial"/>
          <w:i/>
          <w:sz w:val="20"/>
          <w:szCs w:val="20"/>
          <w:lang w:eastAsia="it-IT"/>
        </w:rPr>
        <w:t xml:space="preserve"> con loro senza esitazione, perché io li ho mand</w:t>
      </w:r>
      <w:r w:rsidR="004A111B" w:rsidRPr="009055E9">
        <w:rPr>
          <w:rFonts w:ascii="Arial" w:hAnsi="Arial" w:cs="Arial"/>
          <w:i/>
          <w:sz w:val="20"/>
          <w:szCs w:val="20"/>
          <w:lang w:eastAsia="it-IT"/>
        </w:rPr>
        <w:t>ati" (</w:t>
      </w:r>
      <w:r w:rsidR="00B261ED" w:rsidRPr="009055E9">
        <w:rPr>
          <w:rFonts w:ascii="Arial" w:hAnsi="Arial" w:cs="Arial"/>
          <w:i/>
          <w:sz w:val="20"/>
          <w:szCs w:val="20"/>
          <w:lang w:eastAsia="it-IT"/>
        </w:rPr>
        <w:t>At 10, 20</w:t>
      </w:r>
      <w:r w:rsidR="004A111B" w:rsidRPr="009055E9">
        <w:rPr>
          <w:rFonts w:ascii="Arial" w:hAnsi="Arial" w:cs="Arial"/>
          <w:i/>
          <w:sz w:val="20"/>
          <w:szCs w:val="20"/>
          <w:lang w:eastAsia="it-IT"/>
        </w:rPr>
        <w:t>).  Pietro allora, rientrato in sé, disse: "Ora sono veramente certo che il Signore ha mandato il suo angelo e mi ha strappato dalla mano di Erode e da tutto ciò che si attendeva il popolo dei Giudei" (</w:t>
      </w:r>
      <w:r w:rsidR="00B261ED" w:rsidRPr="009055E9">
        <w:rPr>
          <w:rFonts w:ascii="Arial" w:hAnsi="Arial" w:cs="Arial"/>
          <w:i/>
          <w:sz w:val="20"/>
          <w:szCs w:val="20"/>
          <w:lang w:eastAsia="it-IT"/>
        </w:rPr>
        <w:t>At 12, 11</w:t>
      </w:r>
      <w:r w:rsidR="004A111B" w:rsidRPr="009055E9">
        <w:rPr>
          <w:rFonts w:ascii="Arial" w:hAnsi="Arial" w:cs="Arial"/>
          <w:i/>
          <w:sz w:val="20"/>
          <w:szCs w:val="20"/>
          <w:lang w:eastAsia="it-IT"/>
        </w:rPr>
        <w:t xml:space="preserve">). </w:t>
      </w:r>
    </w:p>
    <w:p w:rsidR="00B261ED" w:rsidRPr="009055E9" w:rsidRDefault="004A111B" w:rsidP="009055E9">
      <w:pPr>
        <w:autoSpaceDE w:val="0"/>
        <w:autoSpaceDN w:val="0"/>
        <w:adjustRightInd w:val="0"/>
        <w:spacing w:after="120" w:line="240" w:lineRule="auto"/>
        <w:jc w:val="both"/>
        <w:rPr>
          <w:rFonts w:ascii="Arial" w:hAnsi="Arial" w:cs="Arial"/>
          <w:i/>
          <w:sz w:val="20"/>
          <w:szCs w:val="20"/>
          <w:lang w:eastAsia="it-IT"/>
        </w:rPr>
      </w:pPr>
      <w:r w:rsidRPr="009055E9">
        <w:rPr>
          <w:rFonts w:ascii="Arial" w:hAnsi="Arial" w:cs="Arial"/>
          <w:i/>
          <w:sz w:val="20"/>
          <w:szCs w:val="20"/>
          <w:lang w:eastAsia="it-IT"/>
        </w:rPr>
        <w:t>Fratelli, figli della stirpe di Abramo, e quanti fra voi siete timorati di Dio, a noi è stata mandata questa parola di salvezza (</w:t>
      </w:r>
      <w:r w:rsidR="00B261ED" w:rsidRPr="009055E9">
        <w:rPr>
          <w:rFonts w:ascii="Arial" w:hAnsi="Arial" w:cs="Arial"/>
          <w:i/>
          <w:sz w:val="20"/>
          <w:szCs w:val="20"/>
          <w:lang w:eastAsia="it-IT"/>
        </w:rPr>
        <w:t>At 13, 26</w:t>
      </w:r>
      <w:r w:rsidRPr="009055E9">
        <w:rPr>
          <w:rFonts w:ascii="Arial" w:hAnsi="Arial" w:cs="Arial"/>
          <w:i/>
          <w:sz w:val="20"/>
          <w:szCs w:val="20"/>
          <w:lang w:eastAsia="it-IT"/>
        </w:rPr>
        <w:t>). Allora mi disse: Và, perché io ti manderò lontano, tra i pagani" (</w:t>
      </w:r>
      <w:r w:rsidR="00B261ED" w:rsidRPr="009055E9">
        <w:rPr>
          <w:rFonts w:ascii="Arial" w:hAnsi="Arial" w:cs="Arial"/>
          <w:i/>
          <w:sz w:val="20"/>
          <w:szCs w:val="20"/>
          <w:lang w:eastAsia="it-IT"/>
        </w:rPr>
        <w:t>At 22, 21</w:t>
      </w:r>
      <w:r w:rsidRPr="009055E9">
        <w:rPr>
          <w:rFonts w:ascii="Arial" w:hAnsi="Arial" w:cs="Arial"/>
          <w:i/>
          <w:sz w:val="20"/>
          <w:szCs w:val="20"/>
          <w:lang w:eastAsia="it-IT"/>
        </w:rPr>
        <w:t>). Per questo ti libererò dal popolo e dai pagani, ai quali ti mando (</w:t>
      </w:r>
      <w:r w:rsidR="00B261ED" w:rsidRPr="009055E9">
        <w:rPr>
          <w:rFonts w:ascii="Arial" w:hAnsi="Arial" w:cs="Arial"/>
          <w:i/>
          <w:sz w:val="20"/>
          <w:szCs w:val="20"/>
          <w:lang w:eastAsia="it-IT"/>
        </w:rPr>
        <w:t>At 26, 17</w:t>
      </w:r>
      <w:r w:rsidRPr="009055E9">
        <w:rPr>
          <w:rFonts w:ascii="Arial" w:hAnsi="Arial" w:cs="Arial"/>
          <w:i/>
          <w:sz w:val="20"/>
          <w:szCs w:val="20"/>
          <w:lang w:eastAsia="it-IT"/>
        </w:rPr>
        <w:t>). Infatti ciò che era impossibile alla legge, perché la carne la rendeva impotente, Dio lo ha reso possibile: mandando il proprio Figlio in una carne simile a quella del peccato e in vista del peccato, egli ha condannato il peccato nella carne (</w:t>
      </w:r>
      <w:r w:rsidR="00B261ED" w:rsidRPr="009055E9">
        <w:rPr>
          <w:rFonts w:ascii="Arial" w:hAnsi="Arial" w:cs="Arial"/>
          <w:i/>
          <w:sz w:val="20"/>
          <w:szCs w:val="20"/>
          <w:lang w:eastAsia="it-IT"/>
        </w:rPr>
        <w:t>Rm 8, 3</w:t>
      </w:r>
      <w:r w:rsidRPr="009055E9">
        <w:rPr>
          <w:rFonts w:ascii="Arial" w:hAnsi="Arial" w:cs="Arial"/>
          <w:i/>
          <w:sz w:val="20"/>
          <w:szCs w:val="20"/>
          <w:lang w:eastAsia="it-IT"/>
        </w:rPr>
        <w:t>). Cristo infatti non mi ha mandato a battezzare, ma a predicare il vangelo; non però con un discorso sapiente, perché non venga resa vana la croce di Cristo (</w:t>
      </w:r>
      <w:r w:rsidR="00B261ED" w:rsidRPr="009055E9">
        <w:rPr>
          <w:rFonts w:ascii="Arial" w:hAnsi="Arial" w:cs="Arial"/>
          <w:i/>
          <w:sz w:val="20"/>
          <w:szCs w:val="20"/>
          <w:lang w:eastAsia="it-IT"/>
        </w:rPr>
        <w:t>1Cor 1, 17</w:t>
      </w:r>
      <w:r w:rsidRPr="009055E9">
        <w:rPr>
          <w:rFonts w:ascii="Arial" w:hAnsi="Arial" w:cs="Arial"/>
          <w:i/>
          <w:sz w:val="20"/>
          <w:szCs w:val="20"/>
          <w:lang w:eastAsia="it-IT"/>
        </w:rPr>
        <w:t>). Ma quando venne la pienezza del tempo, Dio mandò il suo Figlio, nato da donna, nato sotto la legge (</w:t>
      </w:r>
      <w:r w:rsidR="00B261ED" w:rsidRPr="009055E9">
        <w:rPr>
          <w:rFonts w:ascii="Arial" w:hAnsi="Arial" w:cs="Arial"/>
          <w:i/>
          <w:sz w:val="20"/>
          <w:szCs w:val="20"/>
          <w:lang w:eastAsia="it-IT"/>
        </w:rPr>
        <w:t>Gal 4, 4</w:t>
      </w:r>
      <w:r w:rsidRPr="009055E9">
        <w:rPr>
          <w:rFonts w:ascii="Arial" w:hAnsi="Arial" w:cs="Arial"/>
          <w:i/>
          <w:sz w:val="20"/>
          <w:szCs w:val="20"/>
          <w:lang w:eastAsia="it-IT"/>
        </w:rPr>
        <w:t>). E che voi siete figli ne è prova il fatto che Dio ha mandato nei nostri cuori lo Spirito del suo Figlio che grida: Abbà, Padre! (</w:t>
      </w:r>
      <w:r w:rsidR="00B261ED" w:rsidRPr="009055E9">
        <w:rPr>
          <w:rFonts w:ascii="Arial" w:hAnsi="Arial" w:cs="Arial"/>
          <w:i/>
          <w:sz w:val="20"/>
          <w:szCs w:val="20"/>
          <w:lang w:eastAsia="it-IT"/>
        </w:rPr>
        <w:t>Gal 4, 6</w:t>
      </w:r>
      <w:r w:rsidRPr="009055E9">
        <w:rPr>
          <w:rFonts w:ascii="Arial" w:hAnsi="Arial" w:cs="Arial"/>
          <w:i/>
          <w:sz w:val="20"/>
          <w:szCs w:val="20"/>
          <w:lang w:eastAsia="it-IT"/>
        </w:rPr>
        <w:t xml:space="preserve">). </w:t>
      </w:r>
    </w:p>
    <w:p w:rsidR="009055E9" w:rsidRPr="009055E9" w:rsidRDefault="004A111B" w:rsidP="009055E9">
      <w:pPr>
        <w:autoSpaceDE w:val="0"/>
        <w:autoSpaceDN w:val="0"/>
        <w:adjustRightInd w:val="0"/>
        <w:spacing w:after="120" w:line="240" w:lineRule="auto"/>
        <w:jc w:val="both"/>
        <w:rPr>
          <w:rFonts w:ascii="Arial" w:hAnsi="Arial" w:cs="Arial"/>
          <w:i/>
          <w:sz w:val="20"/>
          <w:szCs w:val="20"/>
          <w:lang w:eastAsia="it-IT"/>
        </w:rPr>
      </w:pPr>
      <w:r w:rsidRPr="009055E9">
        <w:rPr>
          <w:rFonts w:ascii="Arial" w:hAnsi="Arial" w:cs="Arial"/>
          <w:i/>
          <w:sz w:val="20"/>
          <w:szCs w:val="20"/>
          <w:lang w:eastAsia="it-IT"/>
        </w:rPr>
        <w:t>E fu loro rivelato che non per se stessi, ma per voi, erano ministri di quelle cose che ora vi sono state annunziate da coloro che vi hanno predicato il vangelo nello Spirito Santo mandato dal cielo; cose nelle quali gli angeli desiderano fissare lo sguardo (</w:t>
      </w:r>
      <w:r w:rsidR="00B261ED" w:rsidRPr="009055E9">
        <w:rPr>
          <w:rFonts w:ascii="Arial" w:hAnsi="Arial" w:cs="Arial"/>
          <w:i/>
          <w:sz w:val="20"/>
          <w:szCs w:val="20"/>
          <w:lang w:eastAsia="it-IT"/>
        </w:rPr>
        <w:t>1Pt 1, 12</w:t>
      </w:r>
      <w:r w:rsidRPr="009055E9">
        <w:rPr>
          <w:rFonts w:ascii="Arial" w:hAnsi="Arial" w:cs="Arial"/>
          <w:i/>
          <w:sz w:val="20"/>
          <w:szCs w:val="20"/>
          <w:lang w:eastAsia="it-IT"/>
        </w:rPr>
        <w:t>). In questo si è manifestato l'amore di Dio per noi: Dio ha mandato il suo Figlio unigenito nel mondo, perché noi avessimo la vita per lui (</w:t>
      </w:r>
      <w:r w:rsidR="00B261ED" w:rsidRPr="009055E9">
        <w:rPr>
          <w:rFonts w:ascii="Arial" w:hAnsi="Arial" w:cs="Arial"/>
          <w:i/>
          <w:sz w:val="20"/>
          <w:szCs w:val="20"/>
          <w:lang w:eastAsia="it-IT"/>
        </w:rPr>
        <w:t>1Gv 4, 9</w:t>
      </w:r>
      <w:r w:rsidRPr="009055E9">
        <w:rPr>
          <w:rFonts w:ascii="Arial" w:hAnsi="Arial" w:cs="Arial"/>
          <w:i/>
          <w:sz w:val="20"/>
          <w:szCs w:val="20"/>
          <w:lang w:eastAsia="it-IT"/>
        </w:rPr>
        <w:t>). In questo sta l'amore: non siamo stati noi ad amare Dio, ma è lui che ha amato noi e ha mandato il suo Figlio come vittima di espiazione per i nostri peccati (</w:t>
      </w:r>
      <w:r w:rsidR="00B261ED" w:rsidRPr="009055E9">
        <w:rPr>
          <w:rFonts w:ascii="Arial" w:hAnsi="Arial" w:cs="Arial"/>
          <w:i/>
          <w:sz w:val="20"/>
          <w:szCs w:val="20"/>
          <w:lang w:eastAsia="it-IT"/>
        </w:rPr>
        <w:t>1Gv 4, 10</w:t>
      </w:r>
      <w:r w:rsidRPr="009055E9">
        <w:rPr>
          <w:rFonts w:ascii="Arial" w:hAnsi="Arial" w:cs="Arial"/>
          <w:i/>
          <w:sz w:val="20"/>
          <w:szCs w:val="20"/>
          <w:lang w:eastAsia="it-IT"/>
        </w:rPr>
        <w:t>). E noi stessi abbiamo veduto e attestiamo che il Padre ha mandato il suo Figlio come salvatore del mondo (</w:t>
      </w:r>
      <w:r w:rsidR="00B261ED" w:rsidRPr="009055E9">
        <w:rPr>
          <w:rFonts w:ascii="Arial" w:hAnsi="Arial" w:cs="Arial"/>
          <w:i/>
          <w:sz w:val="20"/>
          <w:szCs w:val="20"/>
          <w:lang w:eastAsia="it-IT"/>
        </w:rPr>
        <w:t>1Gv 4, 14</w:t>
      </w:r>
      <w:r w:rsidRPr="009055E9">
        <w:rPr>
          <w:rFonts w:ascii="Arial" w:hAnsi="Arial" w:cs="Arial"/>
          <w:i/>
          <w:sz w:val="20"/>
          <w:szCs w:val="20"/>
          <w:lang w:eastAsia="it-IT"/>
        </w:rPr>
        <w:t>). Quello che vedi, scrivilo in un libro e mandalo alle sette Chiese: a Efeso, a Smirne, a Pèrgamo, a Tiàtira, a Sardi, a Filadèlfia e a Laodicèa (</w:t>
      </w:r>
      <w:r w:rsidR="00B261ED" w:rsidRPr="009055E9">
        <w:rPr>
          <w:rFonts w:ascii="Arial" w:hAnsi="Arial" w:cs="Arial"/>
          <w:i/>
          <w:sz w:val="20"/>
          <w:szCs w:val="20"/>
          <w:lang w:eastAsia="it-IT"/>
        </w:rPr>
        <w:t>Ap 1, 11</w:t>
      </w:r>
      <w:r w:rsidRPr="009055E9">
        <w:rPr>
          <w:rFonts w:ascii="Arial" w:hAnsi="Arial" w:cs="Arial"/>
          <w:i/>
          <w:sz w:val="20"/>
          <w:szCs w:val="20"/>
          <w:lang w:eastAsia="it-IT"/>
        </w:rPr>
        <w:t>). Poi vidi ritto in mezzo al trono circondato dai quattro esseri viventi e dai vegliardi un Agnello, come immolato. Egli aveva sette corna e sette occhi, simbolo dei sette spiriti di Dio mandati su tutta la terra (</w:t>
      </w:r>
      <w:r w:rsidR="00B261ED" w:rsidRPr="009055E9">
        <w:rPr>
          <w:rFonts w:ascii="Arial" w:hAnsi="Arial" w:cs="Arial"/>
          <w:i/>
          <w:sz w:val="20"/>
          <w:szCs w:val="20"/>
          <w:lang w:eastAsia="it-IT"/>
        </w:rPr>
        <w:t>Ap 5, 6</w:t>
      </w:r>
      <w:r w:rsidRPr="009055E9">
        <w:rPr>
          <w:rFonts w:ascii="Arial" w:hAnsi="Arial" w:cs="Arial"/>
          <w:i/>
          <w:sz w:val="20"/>
          <w:szCs w:val="20"/>
          <w:lang w:eastAsia="it-IT"/>
        </w:rPr>
        <w:t xml:space="preserve">). </w:t>
      </w:r>
    </w:p>
    <w:p w:rsidR="00B261ED" w:rsidRPr="009055E9" w:rsidRDefault="004A111B" w:rsidP="009055E9">
      <w:pPr>
        <w:autoSpaceDE w:val="0"/>
        <w:autoSpaceDN w:val="0"/>
        <w:adjustRightInd w:val="0"/>
        <w:spacing w:after="120" w:line="240" w:lineRule="auto"/>
        <w:jc w:val="both"/>
        <w:rPr>
          <w:rFonts w:ascii="Arial" w:hAnsi="Arial" w:cs="Arial"/>
          <w:i/>
          <w:sz w:val="20"/>
          <w:szCs w:val="20"/>
          <w:lang w:eastAsia="it-IT"/>
        </w:rPr>
      </w:pPr>
      <w:r w:rsidRPr="009055E9">
        <w:rPr>
          <w:rFonts w:ascii="Arial" w:hAnsi="Arial" w:cs="Arial"/>
          <w:i/>
          <w:sz w:val="20"/>
          <w:szCs w:val="20"/>
          <w:lang w:eastAsia="it-IT"/>
        </w:rPr>
        <w:t>Poi mi disse: "Queste parole sono certe e veraci. Il Signore, il Dio che ispira i profeti, ha mandato il suo angelo per mostrare ai suoi servi ciò che deve accadere tra breve (</w:t>
      </w:r>
      <w:r w:rsidR="00B261ED" w:rsidRPr="009055E9">
        <w:rPr>
          <w:rFonts w:ascii="Arial" w:hAnsi="Arial" w:cs="Arial"/>
          <w:i/>
          <w:sz w:val="20"/>
          <w:szCs w:val="20"/>
          <w:lang w:eastAsia="it-IT"/>
        </w:rPr>
        <w:t>Ap 22, 6</w:t>
      </w:r>
      <w:r w:rsidRPr="009055E9">
        <w:rPr>
          <w:rFonts w:ascii="Arial" w:hAnsi="Arial" w:cs="Arial"/>
          <w:i/>
          <w:sz w:val="20"/>
          <w:szCs w:val="20"/>
          <w:lang w:eastAsia="it-IT"/>
        </w:rPr>
        <w:t>). Io, Gesù, ho mandato il mio angelo, per testimoniare a voi queste cose riguardo alle Chiese. Io sono la radice della stirpe di Davide, la stella radiosa del mattino" (</w:t>
      </w:r>
      <w:r w:rsidR="00B261ED" w:rsidRPr="009055E9">
        <w:rPr>
          <w:rFonts w:ascii="Arial" w:hAnsi="Arial" w:cs="Arial"/>
          <w:i/>
          <w:sz w:val="20"/>
          <w:szCs w:val="20"/>
          <w:lang w:eastAsia="it-IT"/>
        </w:rPr>
        <w:t>Ap 22, 16</w:t>
      </w:r>
      <w:r w:rsidRPr="009055E9">
        <w:rPr>
          <w:rFonts w:ascii="Arial" w:hAnsi="Arial" w:cs="Arial"/>
          <w:i/>
          <w:sz w:val="20"/>
          <w:szCs w:val="20"/>
          <w:lang w:eastAsia="it-IT"/>
        </w:rPr>
        <w:t xml:space="preserve">). </w:t>
      </w:r>
    </w:p>
    <w:p w:rsidR="00B261ED" w:rsidRDefault="00B261ED" w:rsidP="009055E9">
      <w:pPr>
        <w:spacing w:after="120" w:line="240" w:lineRule="auto"/>
        <w:rPr>
          <w:rFonts w:ascii="Arial" w:hAnsi="Arial" w:cs="Arial"/>
          <w:b/>
        </w:rPr>
      </w:pPr>
    </w:p>
    <w:p w:rsidR="00136576" w:rsidRDefault="00136576" w:rsidP="000D0EF2">
      <w:pPr>
        <w:spacing w:after="120" w:line="240" w:lineRule="auto"/>
        <w:rPr>
          <w:rFonts w:ascii="Arial" w:hAnsi="Arial" w:cs="Arial"/>
          <w:b/>
        </w:rPr>
      </w:pPr>
      <w:r w:rsidRPr="00136576">
        <w:rPr>
          <w:rFonts w:ascii="Arial" w:hAnsi="Arial" w:cs="Arial"/>
          <w:b/>
        </w:rPr>
        <w:t>NATALE</w:t>
      </w:r>
    </w:p>
    <w:p w:rsidR="00136576" w:rsidRDefault="000D0EF2" w:rsidP="000D0EF2">
      <w:pPr>
        <w:spacing w:after="120" w:line="240" w:lineRule="auto"/>
        <w:jc w:val="both"/>
        <w:rPr>
          <w:rFonts w:ascii="Arial" w:hAnsi="Arial" w:cs="Arial"/>
          <w:sz w:val="20"/>
        </w:rPr>
      </w:pPr>
      <w:r w:rsidRPr="000D0EF2">
        <w:rPr>
          <w:rFonts w:ascii="Arial" w:hAnsi="Arial" w:cs="Arial"/>
          <w:sz w:val="20"/>
        </w:rPr>
        <w:t xml:space="preserve">Il Natale </w:t>
      </w:r>
      <w:r>
        <w:rPr>
          <w:rFonts w:ascii="Arial" w:hAnsi="Arial" w:cs="Arial"/>
          <w:sz w:val="20"/>
        </w:rPr>
        <w:t>è il giorno in cui la Chiesa celebra la nascita sulla nostra terra del Verbo Eterno, il Figlio Unigenito del Padre, che si è fatto carne nel seno della Vergine Maria. Con la nascita di Cristo Gesù si compiono tutte le antiche profezie. Il Padre ha mantenuto ogni sua Parola, ogni suo Oracolo. In Cristo che nasce, nasce la salvezza per tutto il genere umano. L’evento della nascita così viene raccontato dal Vangelo secondo Luca.</w:t>
      </w:r>
    </w:p>
    <w:p w:rsidR="000D0EF2" w:rsidRPr="000D0EF2" w:rsidRDefault="000D0EF2" w:rsidP="000D0EF2">
      <w:pPr>
        <w:spacing w:after="120" w:line="240" w:lineRule="auto"/>
        <w:jc w:val="both"/>
        <w:rPr>
          <w:rFonts w:ascii="Arial" w:eastAsia="Times New Roman" w:hAnsi="Arial" w:cs="Arial"/>
          <w:i/>
          <w:sz w:val="20"/>
          <w:szCs w:val="20"/>
          <w:lang w:eastAsia="it-IT"/>
        </w:rPr>
      </w:pPr>
      <w:r w:rsidRPr="000D0EF2">
        <w:rPr>
          <w:rFonts w:ascii="Arial" w:eastAsia="Times New Roman" w:hAnsi="Arial" w:cs="Arial"/>
          <w:i/>
          <w:sz w:val="20"/>
          <w:szCs w:val="20"/>
          <w:lang w:eastAsia="it-IT"/>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w:t>
      </w:r>
    </w:p>
    <w:p w:rsidR="000D0EF2" w:rsidRPr="000D0EF2" w:rsidRDefault="000D0EF2" w:rsidP="000D0EF2">
      <w:pPr>
        <w:spacing w:after="120" w:line="240" w:lineRule="auto"/>
        <w:jc w:val="both"/>
        <w:rPr>
          <w:rFonts w:ascii="Arial" w:eastAsia="Times New Roman" w:hAnsi="Arial" w:cs="Arial"/>
          <w:i/>
          <w:sz w:val="20"/>
          <w:szCs w:val="20"/>
          <w:lang w:eastAsia="it-IT"/>
        </w:rPr>
      </w:pPr>
      <w:r w:rsidRPr="000D0EF2">
        <w:rPr>
          <w:rFonts w:ascii="Arial" w:eastAsia="Times New Roman" w:hAnsi="Arial" w:cs="Arial"/>
          <w:i/>
          <w:sz w:val="20"/>
          <w:szCs w:val="20"/>
          <w:lang w:eastAsia="it-IT"/>
        </w:rPr>
        <w:t xml:space="preserve">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w:t>
      </w:r>
      <w:r w:rsidRPr="000D0EF2">
        <w:rPr>
          <w:rFonts w:ascii="Arial" w:eastAsia="Times New Roman" w:hAnsi="Arial" w:cs="Arial"/>
          <w:i/>
          <w:sz w:val="20"/>
          <w:szCs w:val="20"/>
          <w:lang w:eastAsia="it-IT"/>
        </w:rPr>
        <w:lastRenderedPageBreak/>
        <w:t>bambino avvolto in fasce, adagiato in una mangiatoia». E subito apparve con l’angelo una moltitudine dell’esercito celeste, che lodava Dio e diceva: «Gloria a Dio nel più alto dei cieli e sulla terra pace agli uomini, che egli ama».</w:t>
      </w:r>
    </w:p>
    <w:p w:rsidR="000D0EF2" w:rsidRDefault="000D0EF2" w:rsidP="000D0EF2">
      <w:pPr>
        <w:spacing w:after="120" w:line="240" w:lineRule="auto"/>
        <w:jc w:val="both"/>
        <w:rPr>
          <w:rFonts w:ascii="Arial" w:eastAsia="Times New Roman" w:hAnsi="Arial" w:cs="Arial"/>
          <w:i/>
          <w:sz w:val="20"/>
          <w:szCs w:val="20"/>
          <w:lang w:eastAsia="it-IT"/>
        </w:rPr>
      </w:pPr>
      <w:r w:rsidRPr="000D0EF2">
        <w:rPr>
          <w:rFonts w:ascii="Arial" w:eastAsia="Times New Roman" w:hAnsi="Arial" w:cs="Arial"/>
          <w:i/>
          <w:sz w:val="20"/>
          <w:szCs w:val="20"/>
          <w:lang w:eastAsia="it-IT"/>
        </w:rPr>
        <w:t xml:space="preserve">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(Lc 2,1-20). </w:t>
      </w:r>
    </w:p>
    <w:p w:rsidR="000D0EF2" w:rsidRPr="000D0EF2" w:rsidRDefault="000D0EF2" w:rsidP="000D0EF2">
      <w:pPr>
        <w:spacing w:after="120" w:line="240" w:lineRule="auto"/>
        <w:jc w:val="both"/>
        <w:rPr>
          <w:rFonts w:ascii="Arial" w:eastAsia="Times New Roman" w:hAnsi="Arial" w:cs="Arial"/>
          <w:i/>
          <w:sz w:val="20"/>
          <w:szCs w:val="20"/>
          <w:lang w:eastAsia="it-IT"/>
        </w:rPr>
      </w:pPr>
    </w:p>
    <w:p w:rsidR="00136576" w:rsidRDefault="00136576" w:rsidP="000D0EF2">
      <w:pPr>
        <w:spacing w:after="120" w:line="240" w:lineRule="auto"/>
        <w:rPr>
          <w:rFonts w:ascii="Arial" w:hAnsi="Arial" w:cs="Arial"/>
          <w:b/>
        </w:rPr>
      </w:pPr>
      <w:r w:rsidRPr="00136576">
        <w:rPr>
          <w:rFonts w:ascii="Arial" w:hAnsi="Arial" w:cs="Arial"/>
          <w:b/>
        </w:rPr>
        <w:t>NOVISSIMI</w:t>
      </w:r>
    </w:p>
    <w:p w:rsidR="00136576" w:rsidRDefault="000D0EF2" w:rsidP="00EF17C3">
      <w:pPr>
        <w:spacing w:after="120" w:line="240" w:lineRule="auto"/>
        <w:jc w:val="both"/>
        <w:rPr>
          <w:rFonts w:ascii="Arial" w:hAnsi="Arial" w:cs="Arial"/>
          <w:sz w:val="20"/>
        </w:rPr>
      </w:pPr>
      <w:r w:rsidRPr="000D0EF2">
        <w:rPr>
          <w:rFonts w:ascii="Arial" w:hAnsi="Arial" w:cs="Arial"/>
          <w:sz w:val="20"/>
        </w:rPr>
        <w:t>I Novissimi</w:t>
      </w:r>
      <w:r>
        <w:rPr>
          <w:rFonts w:ascii="Arial" w:hAnsi="Arial" w:cs="Arial"/>
          <w:sz w:val="20"/>
        </w:rPr>
        <w:t xml:space="preserve"> sono le ultime cose che si compiono per noi. </w:t>
      </w:r>
      <w:r w:rsidR="00EF17C3">
        <w:rPr>
          <w:rFonts w:ascii="Arial" w:hAnsi="Arial" w:cs="Arial"/>
          <w:sz w:val="20"/>
        </w:rPr>
        <w:t>Essi sono dati perché si viva alla loro luce tutta la nostra vita nel tempo. Essi sono vera sentinella che ci avvertono che se prendiamo una strada ci conduce in una eternità, se ne prendiamo un’altra ci conduce in un’altra eternità. Infatti due sono le eternità: quella della luce e l’altra delle tenebre. I Novissimi, vere sentinelle, ci dicono di stare attenti. Ad ognuno sarà data l’eternità che avrà scelto.</w:t>
      </w:r>
    </w:p>
    <w:p w:rsidR="00BA0B15" w:rsidRDefault="00EF17C3" w:rsidP="00EF17C3">
      <w:pPr>
        <w:spacing w:after="120" w:line="240" w:lineRule="auto"/>
        <w:jc w:val="both"/>
        <w:rPr>
          <w:rFonts w:ascii="Arial" w:hAnsi="Arial" w:cs="Arial"/>
          <w:sz w:val="20"/>
        </w:rPr>
      </w:pPr>
      <w:r>
        <w:rPr>
          <w:rFonts w:ascii="Arial" w:hAnsi="Arial" w:cs="Arial"/>
          <w:sz w:val="20"/>
        </w:rPr>
        <w:t xml:space="preserve">Sempre l’uomo di Dio si è chiesto nell’Antico Testamento chi un giorno avrebbe abitato nella tenda del Signore. La risposta è stata sempre una: chi ama il Signore obbedendo ai suoi Comandamenti, alle sue Leggi. Anche a Gesù veniva posta la stessa domanda e una era sempre la risposta: </w:t>
      </w:r>
      <w:r w:rsidRPr="00EF17C3">
        <w:rPr>
          <w:rFonts w:ascii="Arial" w:hAnsi="Arial" w:cs="Arial"/>
          <w:i/>
          <w:sz w:val="20"/>
        </w:rPr>
        <w:t>“Chi osserva i Comandamenti”</w:t>
      </w:r>
      <w:r>
        <w:rPr>
          <w:rFonts w:ascii="Arial" w:hAnsi="Arial" w:cs="Arial"/>
          <w:sz w:val="20"/>
        </w:rPr>
        <w:t xml:space="preserve">. </w:t>
      </w:r>
      <w:r w:rsidR="00BA0B15">
        <w:rPr>
          <w:rFonts w:ascii="Arial" w:hAnsi="Arial" w:cs="Arial"/>
          <w:sz w:val="20"/>
        </w:rPr>
        <w:t xml:space="preserve">Il Comandamento del Signore è la via per raggiungere l’eternità beata. La non osservanza ci conduce all’eternità di tenebre. </w:t>
      </w:r>
    </w:p>
    <w:p w:rsidR="00EF17C3" w:rsidRDefault="00EF17C3" w:rsidP="00EF17C3">
      <w:pPr>
        <w:spacing w:after="120" w:line="240" w:lineRule="auto"/>
        <w:jc w:val="both"/>
        <w:rPr>
          <w:rFonts w:ascii="Arial" w:hAnsi="Arial" w:cs="Arial"/>
          <w:sz w:val="20"/>
        </w:rPr>
      </w:pPr>
      <w:r>
        <w:rPr>
          <w:rFonts w:ascii="Arial" w:hAnsi="Arial" w:cs="Arial"/>
          <w:sz w:val="20"/>
        </w:rPr>
        <w:t xml:space="preserve">Leggiamo ora due passi dell’Antico Testamento (Qoelet e Siracide) e due del Nuovo Testamento (Matteo e Apocalisse) e </w:t>
      </w:r>
      <w:r w:rsidR="00BA0B15">
        <w:rPr>
          <w:rFonts w:ascii="Arial" w:hAnsi="Arial" w:cs="Arial"/>
          <w:sz w:val="20"/>
        </w:rPr>
        <w:t xml:space="preserve">sapremo perché i Novissimi sono vere sentinelle poste in alto che ci avvisano su quale strada noi stiamo camminando. Oggi purtroppo queste sentinelle sono state </w:t>
      </w:r>
      <w:r w:rsidR="00BA0B15" w:rsidRPr="00BA0B15">
        <w:rPr>
          <w:rFonts w:ascii="Arial" w:hAnsi="Arial" w:cs="Arial"/>
          <w:i/>
          <w:sz w:val="20"/>
        </w:rPr>
        <w:t>“decapitate”</w:t>
      </w:r>
      <w:r w:rsidR="00BA0B15">
        <w:rPr>
          <w:rFonts w:ascii="Arial" w:hAnsi="Arial" w:cs="Arial"/>
          <w:sz w:val="20"/>
        </w:rPr>
        <w:t>. Non ci sono più i Novissimi (morte, giudizio, inferno, paradiso), ma c’è solo il paradiso e di conseguenza a nulla serve il prima. Il frutto della vita è solo uno.</w:t>
      </w:r>
    </w:p>
    <w:p w:rsidR="009055E9" w:rsidRPr="009055E9" w:rsidRDefault="009055E9" w:rsidP="000C02E6">
      <w:pPr>
        <w:tabs>
          <w:tab w:val="left" w:pos="2268"/>
        </w:tabs>
        <w:spacing w:after="120" w:line="240" w:lineRule="auto"/>
        <w:jc w:val="both"/>
        <w:rPr>
          <w:rFonts w:ascii="Arial" w:eastAsia="Times New Roman" w:hAnsi="Arial" w:cs="Arial"/>
          <w:i/>
          <w:color w:val="000000"/>
          <w:sz w:val="20"/>
          <w:szCs w:val="20"/>
          <w:lang w:eastAsia="it-IT"/>
        </w:rPr>
      </w:pPr>
      <w:r w:rsidRPr="009055E9">
        <w:rPr>
          <w:rFonts w:ascii="Arial" w:eastAsia="Times New Roman" w:hAnsi="Arial" w:cs="Arial"/>
          <w:i/>
          <w:color w:val="000000"/>
          <w:sz w:val="20"/>
          <w:szCs w:val="20"/>
          <w:lang w:eastAsia="it-IT"/>
        </w:rPr>
        <w:t>Non fare il male, perché il male non ti prenda.</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Stai lontano dall’iniquità ed essa si allontanerà da te.</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Figlio, non seminare nei solchi dell’ingiustizia</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per non raccoglierne sette volte tanto.</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Non domandare al Signore il potere</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né al re un posto di onore.</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Non farti giusto davanti al Signore</w:t>
      </w:r>
      <w:r w:rsidR="00BA0B15" w:rsidRPr="000C02E6">
        <w:rPr>
          <w:rFonts w:ascii="Arial" w:eastAsia="Times New Roman" w:hAnsi="Arial" w:cs="Arial"/>
          <w:i/>
          <w:color w:val="000000"/>
          <w:position w:val="8"/>
          <w:sz w:val="8"/>
          <w:szCs w:val="12"/>
          <w:lang w:eastAsia="it-IT"/>
        </w:rPr>
        <w:t xml:space="preserve"> </w:t>
      </w:r>
      <w:r w:rsidRPr="009055E9">
        <w:rPr>
          <w:rFonts w:ascii="Arial" w:eastAsia="Times New Roman" w:hAnsi="Arial" w:cs="Arial"/>
          <w:i/>
          <w:color w:val="000000"/>
          <w:sz w:val="20"/>
          <w:szCs w:val="20"/>
          <w:lang w:eastAsia="it-IT"/>
        </w:rPr>
        <w:t>né saggio davanti al re.</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Non cercare di divenire giudice</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se ti manca la forza di estirpare l’ingiustizia,</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perché temeresti di fronte al potente</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e getteresti una macchia sulla tua retta condotta.</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Non fare soprusi contro l’assemblea della città</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e non degradarti in mezzo al popolo.</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Non ti impigliare due volte nel peccato,</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perché neppure di uno resterai impunito.</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Non dire: «Egli guarderà all’abbondanza dei miei doni,</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e quando farò l’offerta al Dio altissimo, egli l’accetterà».</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Non essere incostante nella tua preghiera</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e non trascurare di fare elemosina.</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Non deridere un uomo dall’animo amareggiato,</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perché c’è chi umilia e innalza.</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Non seminare menzogne contro tuo fratello</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e non fare qualcosa di simile all’amico.</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Non ricorrere mai alla menzogna:</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è un’abitudine che non porta alcun bene.</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Non parlare troppo nell’assemblea degli anziani</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e non ripetere le parole della tua preghiera.</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Non disprezzare il lavoro faticoso,</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in particolare l’agricoltura che Dio ha istituito.</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Non unirti alla moltitudine dei peccatori,</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ricòrdati che la collera divina non tarderà.</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Umìliati profondamente,</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perché castigo dell’empio sono fuoco e vermi.</w:t>
      </w:r>
    </w:p>
    <w:p w:rsidR="009055E9" w:rsidRPr="009055E9" w:rsidRDefault="009055E9" w:rsidP="000C02E6">
      <w:pPr>
        <w:tabs>
          <w:tab w:val="left" w:pos="1418"/>
          <w:tab w:val="left" w:pos="2268"/>
        </w:tabs>
        <w:spacing w:after="120" w:line="240" w:lineRule="auto"/>
        <w:jc w:val="both"/>
        <w:rPr>
          <w:rFonts w:ascii="Arial" w:eastAsia="Times New Roman" w:hAnsi="Arial" w:cs="Arial"/>
          <w:i/>
          <w:color w:val="000000"/>
          <w:sz w:val="20"/>
          <w:szCs w:val="20"/>
          <w:lang w:eastAsia="it-IT"/>
        </w:rPr>
      </w:pPr>
      <w:r w:rsidRPr="009055E9">
        <w:rPr>
          <w:rFonts w:ascii="Arial" w:eastAsia="Times New Roman" w:hAnsi="Arial" w:cs="Arial"/>
          <w:i/>
          <w:color w:val="000000"/>
          <w:sz w:val="20"/>
          <w:szCs w:val="20"/>
          <w:lang w:eastAsia="it-IT"/>
        </w:rPr>
        <w:t>Non cambiare un amico per interesse</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né un vero fratello per l’oro di Ofir.</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Non disdegnare una sposa saggia e buona,</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poiché la sua amabilità vale più dell’oro.</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Non maltrattare un servo che lavora fedelmente</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né l’operaio che si impegna totalmente.</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Ama il servo intelligente</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e non rifiutargli la libertà.</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Hai bestiame? Abbine cura;</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se ti è utile, resti in tuo possesso.</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Hai figli? Educali</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e fa’ loro piegare il collo fin dalla giovinezza.</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Hai figlie? Vigila sul loro corpo</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e non mostrare loro un volto troppo indulgente.</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Fa’ sposare tua figlia e avrai compiuto un grande affare,</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ma dàlla a un uomo assennato.</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Hai una moglie secondo il tuo cuore? Non ripudiarla,</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 xml:space="preserve">ma se non le vuoi bene, non fidarti. </w:t>
      </w:r>
    </w:p>
    <w:p w:rsidR="009055E9" w:rsidRPr="009055E9" w:rsidRDefault="009055E9" w:rsidP="000C02E6">
      <w:pPr>
        <w:tabs>
          <w:tab w:val="left" w:pos="1418"/>
          <w:tab w:val="left" w:pos="2268"/>
        </w:tabs>
        <w:spacing w:after="120" w:line="240" w:lineRule="auto"/>
        <w:jc w:val="both"/>
        <w:rPr>
          <w:rFonts w:ascii="Arial" w:eastAsia="Times New Roman" w:hAnsi="Arial" w:cs="Arial"/>
          <w:i/>
          <w:color w:val="000000"/>
          <w:sz w:val="20"/>
          <w:szCs w:val="20"/>
          <w:lang w:eastAsia="it-IT"/>
        </w:rPr>
      </w:pPr>
      <w:r w:rsidRPr="009055E9">
        <w:rPr>
          <w:rFonts w:ascii="Arial" w:eastAsia="Times New Roman" w:hAnsi="Arial" w:cs="Arial"/>
          <w:i/>
          <w:color w:val="000000"/>
          <w:sz w:val="20"/>
          <w:szCs w:val="20"/>
          <w:lang w:eastAsia="it-IT"/>
        </w:rPr>
        <w:t>Onora tuo padre con tutto il cuore</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e non dimenticare le doglie di tua madre.</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Ricorda che essi ti hanno generato:</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che cosa darai loro in cambio di quanto ti hanno dato?</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Con tutta l’anima temi il Signore</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e abbi riverenza per i suoi sacerdoti.</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Ama con tutta la forza chi ti ha creato</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 xml:space="preserve">e non </w:t>
      </w:r>
      <w:r w:rsidRPr="009055E9">
        <w:rPr>
          <w:rFonts w:ascii="Arial" w:eastAsia="Times New Roman" w:hAnsi="Arial" w:cs="Arial"/>
          <w:i/>
          <w:color w:val="000000"/>
          <w:sz w:val="20"/>
          <w:szCs w:val="20"/>
          <w:lang w:eastAsia="it-IT"/>
        </w:rPr>
        <w:lastRenderedPageBreak/>
        <w:t>trascurare i suoi ministri.</w:t>
      </w:r>
      <w:r w:rsidR="00BA0B15" w:rsidRPr="000C02E6">
        <w:rPr>
          <w:rFonts w:ascii="Arial" w:eastAsia="Times New Roman" w:hAnsi="Arial" w:cs="Arial"/>
          <w:i/>
          <w:color w:val="000000"/>
          <w:sz w:val="20"/>
          <w:szCs w:val="20"/>
          <w:lang w:eastAsia="it-IT"/>
        </w:rPr>
        <w:t xml:space="preserve"> T</w:t>
      </w:r>
      <w:r w:rsidRPr="009055E9">
        <w:rPr>
          <w:rFonts w:ascii="Arial" w:eastAsia="Times New Roman" w:hAnsi="Arial" w:cs="Arial"/>
          <w:i/>
          <w:color w:val="000000"/>
          <w:sz w:val="20"/>
          <w:szCs w:val="20"/>
          <w:lang w:eastAsia="it-IT"/>
        </w:rPr>
        <w:t>emi il Signore e onora il sacerdote,</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dàgli la sua parte, come ti è stato comandato:</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primizie, sacrifici di riparazione, offerta delle spalle,</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vittima di santificazione e primizie delle cose sante.</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Anche al povero tendi la tua mano,</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perché sia perfetta la tua benedizione.</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La tua generosità si estenda a ogni vivente,</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ma anche al morto non negare la tua pietà.</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Non evitare coloro che piangono</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e con gli afflitti móstrati afflitto.</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Non esitare a visitare un malato,</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perché per questo sarai amato.</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In tutte le tue opere ricòrdati della tua fine</w:t>
      </w:r>
      <w:r w:rsidR="00BA0B15" w:rsidRPr="000C02E6">
        <w:rPr>
          <w:rFonts w:ascii="Arial" w:eastAsia="Times New Roman" w:hAnsi="Arial" w:cs="Arial"/>
          <w:i/>
          <w:color w:val="000000"/>
          <w:sz w:val="20"/>
          <w:szCs w:val="20"/>
          <w:lang w:eastAsia="it-IT"/>
        </w:rPr>
        <w:t xml:space="preserve"> </w:t>
      </w:r>
      <w:r w:rsidRPr="000C02E6">
        <w:rPr>
          <w:rFonts w:ascii="Arial" w:eastAsia="Times New Roman" w:hAnsi="Arial" w:cs="Arial"/>
          <w:i/>
          <w:color w:val="000000"/>
          <w:sz w:val="20"/>
          <w:szCs w:val="20"/>
          <w:lang w:eastAsia="it-IT"/>
        </w:rPr>
        <w:t xml:space="preserve">e non cadrai mai nel peccato (Sir 7,1-36). </w:t>
      </w:r>
    </w:p>
    <w:p w:rsidR="009055E9" w:rsidRPr="009055E9" w:rsidRDefault="009055E9" w:rsidP="000C02E6">
      <w:pPr>
        <w:tabs>
          <w:tab w:val="left" w:pos="1418"/>
          <w:tab w:val="left" w:pos="2268"/>
        </w:tabs>
        <w:spacing w:after="120" w:line="240" w:lineRule="auto"/>
        <w:jc w:val="both"/>
        <w:rPr>
          <w:rFonts w:ascii="Arial" w:eastAsia="Times New Roman" w:hAnsi="Arial" w:cs="Arial"/>
          <w:i/>
          <w:color w:val="000000"/>
          <w:sz w:val="20"/>
          <w:szCs w:val="20"/>
          <w:lang w:eastAsia="it-IT"/>
        </w:rPr>
      </w:pPr>
      <w:r w:rsidRPr="009055E9">
        <w:rPr>
          <w:rFonts w:ascii="Arial" w:eastAsia="Times New Roman" w:hAnsi="Arial" w:cs="Arial"/>
          <w:i/>
          <w:color w:val="000000"/>
          <w:sz w:val="20"/>
          <w:szCs w:val="20"/>
          <w:lang w:eastAsia="it-IT"/>
        </w:rPr>
        <w:t>Ricòrdati del tuo creatore</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nei giorni della tua giovinezza,</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prima che vengano i giorni tristi</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e giungano gli anni di cui dovrai dire:</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«Non ci provo alcun gusto»;</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prima che si oscurino il sole,</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la luce, la luna e le stelle</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e tornino ancora le nubi dopo la pioggia;</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quando tremeranno i custodi della casa</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e si curveranno i gagliardi</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e cesseranno di lavorare le donne che macinano,</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perché rimaste poche,</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e si offuscheranno quelle che guardano dalle finestre</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e si chiuderanno i battenti sulla strada;</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quando si abbasserà il rumore della mola</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e si attenuerà il cinguettio degli uccelli</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e si affievoliranno tutti i toni del canto;</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quando si avrà paura delle alture</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e terrore si proverà nel cammino;</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quando fiorirà il mandorlo</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e la locusta si trascinerà a stento</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e il cappero non avrà più effetto,</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poiché l’uomo se ne va nella dimora eterna</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e i piagnoni si aggirano per la strada;</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prima che si spezzi il filo d’argento</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 xml:space="preserve">e la lucerna d’oro s’infranga </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e si rompa l’anfora alla fonte</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e la carrucola cada nel pozzo,</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e ritorni la polvere alla terra, com’era prima,</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e il soffio vitale torni a Dio, che lo ha dato.</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Vanità delle vanità, dice Qoèlet,</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tutto è vanità.</w:t>
      </w:r>
    </w:p>
    <w:p w:rsidR="009055E9" w:rsidRPr="009055E9" w:rsidRDefault="009055E9" w:rsidP="000C02E6">
      <w:pPr>
        <w:tabs>
          <w:tab w:val="left" w:pos="1418"/>
          <w:tab w:val="left" w:pos="2268"/>
        </w:tabs>
        <w:spacing w:after="120" w:line="240" w:lineRule="auto"/>
        <w:jc w:val="both"/>
        <w:rPr>
          <w:rFonts w:ascii="Arial" w:eastAsia="Times New Roman" w:hAnsi="Arial" w:cs="Arial"/>
          <w:i/>
          <w:color w:val="000000"/>
          <w:sz w:val="20"/>
          <w:szCs w:val="20"/>
          <w:lang w:eastAsia="it-IT"/>
        </w:rPr>
      </w:pPr>
      <w:r w:rsidRPr="009055E9">
        <w:rPr>
          <w:rFonts w:ascii="Arial" w:eastAsia="Times New Roman" w:hAnsi="Arial" w:cs="Arial"/>
          <w:i/>
          <w:color w:val="000000"/>
          <w:sz w:val="20"/>
          <w:szCs w:val="20"/>
          <w:lang w:eastAsia="it-IT"/>
        </w:rPr>
        <w:t>Oltre a essere saggio, Qoèlet insegnò al popolo la scienza; ascoltò, meditò e compose un gran numero di massime.</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Qoèlet cercò di trovare parole piacevoli e scrisse con onestà parole veritiere. Le parole dei saggi sono come pungoli, e come chiodi piantati sono i detti delle collezioni: sono dati da un solo pastore. Ancora un avvertimento, figlio mio: non si finisce mai di scrivere libri e il molto studio affatica il corpo.</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Conclusione del discorso, dopo aver ascoltato tutto: temi Dio e osserva i suoi comandamenti, perché qui sta tutto l’uomo.</w:t>
      </w:r>
      <w:r w:rsidR="00BA0B15" w:rsidRPr="000C02E6">
        <w:rPr>
          <w:rFonts w:ascii="Arial" w:eastAsia="Times New Roman" w:hAnsi="Arial" w:cs="Arial"/>
          <w:i/>
          <w:color w:val="000000"/>
          <w:sz w:val="20"/>
          <w:szCs w:val="20"/>
          <w:lang w:eastAsia="it-IT"/>
        </w:rPr>
        <w:t xml:space="preserve"> </w:t>
      </w:r>
      <w:r w:rsidRPr="009055E9">
        <w:rPr>
          <w:rFonts w:ascii="Arial" w:eastAsia="Times New Roman" w:hAnsi="Arial" w:cs="Arial"/>
          <w:i/>
          <w:color w:val="000000"/>
          <w:sz w:val="20"/>
          <w:szCs w:val="20"/>
          <w:lang w:eastAsia="it-IT"/>
        </w:rPr>
        <w:t>Infatti, Dio citerà in giudizio ogni azione, anche tutto</w:t>
      </w:r>
      <w:r w:rsidRPr="000C02E6">
        <w:rPr>
          <w:rFonts w:ascii="Arial" w:eastAsia="Times New Roman" w:hAnsi="Arial" w:cs="Arial"/>
          <w:i/>
          <w:color w:val="000000"/>
          <w:sz w:val="20"/>
          <w:szCs w:val="20"/>
          <w:lang w:eastAsia="it-IT"/>
        </w:rPr>
        <w:t xml:space="preserve"> ciò che è occulto, bene o male (Qo 12,1-14). </w:t>
      </w:r>
    </w:p>
    <w:p w:rsidR="009055E9" w:rsidRPr="009055E9" w:rsidRDefault="009055E9" w:rsidP="000C02E6">
      <w:pPr>
        <w:tabs>
          <w:tab w:val="left" w:pos="851"/>
          <w:tab w:val="left" w:pos="1418"/>
        </w:tabs>
        <w:spacing w:after="120" w:line="240" w:lineRule="auto"/>
        <w:jc w:val="both"/>
        <w:rPr>
          <w:rFonts w:ascii="Arial" w:eastAsia="Times New Roman" w:hAnsi="Arial" w:cs="Arial"/>
          <w:i/>
          <w:sz w:val="20"/>
          <w:szCs w:val="20"/>
          <w:lang w:eastAsia="it-IT"/>
        </w:rPr>
      </w:pPr>
      <w:r w:rsidRPr="009055E9">
        <w:rPr>
          <w:rFonts w:ascii="Arial" w:eastAsia="Times New Roman" w:hAnsi="Arial" w:cs="Arial"/>
          <w:i/>
          <w:sz w:val="20"/>
          <w:szCs w:val="20"/>
          <w:lang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w:t>
      </w:r>
      <w:r w:rsidRPr="009055E9">
        <w:rPr>
          <w:rFonts w:ascii="Arial" w:eastAsia="Times New Roman" w:hAnsi="Arial" w:cs="Arial"/>
          <w:i/>
          <w:position w:val="6"/>
          <w:sz w:val="20"/>
          <w:szCs w:val="24"/>
          <w:lang w:eastAsia="it-IT"/>
        </w:rPr>
        <w:t xml:space="preserve"> </w:t>
      </w:r>
      <w:r w:rsidRPr="009055E9">
        <w:rPr>
          <w:rFonts w:ascii="Arial" w:eastAsia="Times New Roman" w:hAnsi="Arial" w:cs="Arial"/>
          <w:i/>
          <w:sz w:val="20"/>
          <w:szCs w:val="20"/>
          <w:lang w:eastAsia="it-IT"/>
        </w:rPr>
        <w:t>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rsidR="009055E9" w:rsidRPr="009055E9" w:rsidRDefault="009055E9" w:rsidP="000C02E6">
      <w:pPr>
        <w:tabs>
          <w:tab w:val="left" w:pos="851"/>
          <w:tab w:val="left" w:pos="1418"/>
        </w:tabs>
        <w:spacing w:after="120" w:line="240" w:lineRule="auto"/>
        <w:jc w:val="both"/>
        <w:rPr>
          <w:rFonts w:ascii="Arial" w:eastAsia="Times New Roman" w:hAnsi="Arial" w:cs="Arial"/>
          <w:i/>
          <w:sz w:val="20"/>
          <w:szCs w:val="20"/>
          <w:lang w:eastAsia="it-IT"/>
        </w:rPr>
      </w:pPr>
      <w:r w:rsidRPr="009055E9">
        <w:rPr>
          <w:rFonts w:ascii="Arial" w:eastAsia="Times New Roman" w:hAnsi="Arial" w:cs="Arial"/>
          <w:i/>
          <w:sz w:val="20"/>
          <w:szCs w:val="20"/>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w:t>
      </w:r>
      <w:r w:rsidRPr="009055E9">
        <w:rPr>
          <w:rFonts w:ascii="Arial" w:eastAsia="Times New Roman" w:hAnsi="Arial" w:cs="Arial"/>
          <w:i/>
          <w:sz w:val="20"/>
          <w:szCs w:val="20"/>
          <w:lang w:eastAsia="it-IT"/>
        </w:rPr>
        <w:lastRenderedPageBreak/>
        <w:t>datelo a chi ha i dieci talenti. Perché a chiunque ha, verrà dato e sarà nell’abbondanza; ma a chi non ha, verrà tolto anche quello che ha. E il servo inutile gettatelo fuori nelle tenebre; là sarà pianto e stridore di denti”.</w:t>
      </w:r>
    </w:p>
    <w:p w:rsidR="009055E9" w:rsidRPr="000C02E6" w:rsidRDefault="009055E9" w:rsidP="000C02E6">
      <w:pPr>
        <w:tabs>
          <w:tab w:val="left" w:pos="851"/>
          <w:tab w:val="left" w:pos="1418"/>
        </w:tabs>
        <w:spacing w:after="120" w:line="240" w:lineRule="auto"/>
        <w:jc w:val="both"/>
        <w:rPr>
          <w:rFonts w:ascii="Arial" w:eastAsia="Times New Roman" w:hAnsi="Arial" w:cs="Arial"/>
          <w:i/>
          <w:sz w:val="20"/>
          <w:szCs w:val="20"/>
          <w:lang w:eastAsia="it-IT"/>
        </w:rPr>
      </w:pPr>
      <w:r w:rsidRPr="009055E9">
        <w:rPr>
          <w:rFonts w:ascii="Arial" w:eastAsia="Times New Roman" w:hAnsi="Arial" w:cs="Arial"/>
          <w:i/>
          <w:sz w:val="20"/>
          <w:szCs w:val="20"/>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w:t>
      </w:r>
      <w:r w:rsidRPr="000C02E6">
        <w:rPr>
          <w:rFonts w:ascii="Arial" w:eastAsia="Times New Roman" w:hAnsi="Arial" w:cs="Arial"/>
          <w:i/>
          <w:sz w:val="20"/>
          <w:szCs w:val="20"/>
          <w:lang w:eastAsia="it-IT"/>
        </w:rPr>
        <w:t xml:space="preserve">giusti invece alla vita eterna» (Mt 25,1-46). </w:t>
      </w:r>
    </w:p>
    <w:p w:rsidR="009055E9" w:rsidRPr="009055E9" w:rsidRDefault="009055E9" w:rsidP="000C02E6">
      <w:pPr>
        <w:spacing w:after="120" w:line="240" w:lineRule="auto"/>
        <w:jc w:val="both"/>
        <w:rPr>
          <w:rFonts w:ascii="Arial" w:eastAsia="Times New Roman" w:hAnsi="Arial" w:cs="Arial"/>
          <w:i/>
          <w:sz w:val="20"/>
          <w:szCs w:val="20"/>
          <w:lang w:eastAsia="it-IT"/>
        </w:rPr>
      </w:pPr>
      <w:r w:rsidRPr="009055E9">
        <w:rPr>
          <w:rFonts w:ascii="Arial" w:eastAsia="Times New Roman" w:hAnsi="Arial" w:cs="Arial"/>
          <w:i/>
          <w:sz w:val="20"/>
          <w:szCs w:val="20"/>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r w:rsidR="00BA0B15" w:rsidRPr="000C02E6">
        <w:rPr>
          <w:rFonts w:ascii="Arial" w:eastAsia="Times New Roman" w:hAnsi="Arial" w:cs="Arial"/>
          <w:i/>
          <w:sz w:val="20"/>
          <w:szCs w:val="20"/>
          <w:lang w:eastAsia="it-IT"/>
        </w:rPr>
        <w:t xml:space="preserve"> </w:t>
      </w:r>
      <w:r w:rsidRPr="009055E9">
        <w:rPr>
          <w:rFonts w:ascii="Arial" w:eastAsia="Times New Roman" w:hAnsi="Arial" w:cs="Arial"/>
          <w:i/>
          <w:sz w:val="20"/>
          <w:szCs w:val="20"/>
          <w:lang w:eastAsia="it-IT"/>
        </w:rPr>
        <w:t>«Ecco la tenda di Dio con gli uomini!</w:t>
      </w:r>
      <w:r w:rsidR="00BA0B15" w:rsidRPr="000C02E6">
        <w:rPr>
          <w:rFonts w:ascii="Arial" w:eastAsia="Times New Roman" w:hAnsi="Arial" w:cs="Arial"/>
          <w:i/>
          <w:sz w:val="20"/>
          <w:szCs w:val="20"/>
          <w:lang w:eastAsia="it-IT"/>
        </w:rPr>
        <w:t xml:space="preserve"> </w:t>
      </w:r>
      <w:r w:rsidRPr="009055E9">
        <w:rPr>
          <w:rFonts w:ascii="Arial" w:eastAsia="Times New Roman" w:hAnsi="Arial" w:cs="Arial"/>
          <w:i/>
          <w:sz w:val="20"/>
          <w:szCs w:val="20"/>
          <w:lang w:eastAsia="it-IT"/>
        </w:rPr>
        <w:t xml:space="preserve">Egli abiterà con loro </w:t>
      </w:r>
      <w:r w:rsidR="00BA0B15" w:rsidRPr="000C02E6">
        <w:rPr>
          <w:rFonts w:ascii="Arial" w:eastAsia="Times New Roman" w:hAnsi="Arial" w:cs="Arial"/>
          <w:i/>
          <w:sz w:val="20"/>
          <w:szCs w:val="20"/>
          <w:lang w:eastAsia="it-IT"/>
        </w:rPr>
        <w:t xml:space="preserve"> </w:t>
      </w:r>
      <w:r w:rsidRPr="009055E9">
        <w:rPr>
          <w:rFonts w:ascii="Arial" w:eastAsia="Times New Roman" w:hAnsi="Arial" w:cs="Arial"/>
          <w:i/>
          <w:sz w:val="20"/>
          <w:szCs w:val="20"/>
          <w:lang w:eastAsia="it-IT"/>
        </w:rPr>
        <w:t>ed essi saranno suoi popoli</w:t>
      </w:r>
      <w:r w:rsidR="00BA0B15" w:rsidRPr="000C02E6">
        <w:rPr>
          <w:rFonts w:ascii="Arial" w:eastAsia="Times New Roman" w:hAnsi="Arial" w:cs="Arial"/>
          <w:i/>
          <w:sz w:val="20"/>
          <w:szCs w:val="20"/>
          <w:lang w:eastAsia="it-IT"/>
        </w:rPr>
        <w:t xml:space="preserve"> </w:t>
      </w:r>
      <w:r w:rsidRPr="009055E9">
        <w:rPr>
          <w:rFonts w:ascii="Arial" w:eastAsia="Times New Roman" w:hAnsi="Arial" w:cs="Arial"/>
          <w:i/>
          <w:sz w:val="20"/>
          <w:szCs w:val="20"/>
          <w:lang w:eastAsia="it-IT"/>
        </w:rPr>
        <w:t>ed egli sarà il Dio con loro, il loro Dio.</w:t>
      </w:r>
      <w:r w:rsidR="00BA0B15" w:rsidRPr="000C02E6">
        <w:rPr>
          <w:rFonts w:ascii="Arial" w:eastAsia="Times New Roman" w:hAnsi="Arial" w:cs="Arial"/>
          <w:i/>
          <w:sz w:val="20"/>
          <w:szCs w:val="20"/>
          <w:lang w:eastAsia="it-IT"/>
        </w:rPr>
        <w:t xml:space="preserve"> </w:t>
      </w:r>
      <w:r w:rsidRPr="009055E9">
        <w:rPr>
          <w:rFonts w:ascii="Arial" w:eastAsia="Times New Roman" w:hAnsi="Arial" w:cs="Arial"/>
          <w:i/>
          <w:sz w:val="20"/>
          <w:szCs w:val="20"/>
          <w:lang w:eastAsia="it-IT"/>
        </w:rPr>
        <w:t>E asciugherà ogni lacrima dai loro occhi</w:t>
      </w:r>
      <w:r w:rsidR="00BA0B15" w:rsidRPr="000C02E6">
        <w:rPr>
          <w:rFonts w:ascii="Arial" w:eastAsia="Times New Roman" w:hAnsi="Arial" w:cs="Arial"/>
          <w:i/>
          <w:sz w:val="20"/>
          <w:szCs w:val="20"/>
          <w:lang w:eastAsia="it-IT"/>
        </w:rPr>
        <w:t xml:space="preserve"> </w:t>
      </w:r>
      <w:r w:rsidRPr="009055E9">
        <w:rPr>
          <w:rFonts w:ascii="Arial" w:eastAsia="Times New Roman" w:hAnsi="Arial" w:cs="Arial"/>
          <w:i/>
          <w:sz w:val="20"/>
          <w:szCs w:val="20"/>
          <w:lang w:eastAsia="it-IT"/>
        </w:rPr>
        <w:t>e non vi sarà più la morte</w:t>
      </w:r>
      <w:r w:rsidR="00BA0B15" w:rsidRPr="000C02E6">
        <w:rPr>
          <w:rFonts w:ascii="Arial" w:eastAsia="Times New Roman" w:hAnsi="Arial" w:cs="Arial"/>
          <w:i/>
          <w:sz w:val="20"/>
          <w:szCs w:val="20"/>
          <w:lang w:eastAsia="it-IT"/>
        </w:rPr>
        <w:t xml:space="preserve"> </w:t>
      </w:r>
      <w:r w:rsidRPr="009055E9">
        <w:rPr>
          <w:rFonts w:ascii="Arial" w:eastAsia="Times New Roman" w:hAnsi="Arial" w:cs="Arial"/>
          <w:i/>
          <w:sz w:val="20"/>
          <w:szCs w:val="20"/>
          <w:lang w:eastAsia="it-IT"/>
        </w:rPr>
        <w:t>né lutto né lamento né affanno,</w:t>
      </w:r>
      <w:r w:rsidR="00BA0B15" w:rsidRPr="000C02E6">
        <w:rPr>
          <w:rFonts w:ascii="Arial" w:eastAsia="Times New Roman" w:hAnsi="Arial" w:cs="Arial"/>
          <w:i/>
          <w:sz w:val="20"/>
          <w:szCs w:val="20"/>
          <w:lang w:eastAsia="it-IT"/>
        </w:rPr>
        <w:t xml:space="preserve"> </w:t>
      </w:r>
      <w:r w:rsidRPr="009055E9">
        <w:rPr>
          <w:rFonts w:ascii="Arial" w:eastAsia="Times New Roman" w:hAnsi="Arial" w:cs="Arial"/>
          <w:i/>
          <w:sz w:val="20"/>
          <w:szCs w:val="20"/>
          <w:lang w:eastAsia="it-IT"/>
        </w:rPr>
        <w:t>perché le cose di prima sono passate».</w:t>
      </w:r>
    </w:p>
    <w:p w:rsidR="00BA0B15" w:rsidRPr="000C02E6" w:rsidRDefault="009055E9" w:rsidP="000C02E6">
      <w:pPr>
        <w:spacing w:after="120" w:line="240" w:lineRule="auto"/>
        <w:jc w:val="both"/>
        <w:rPr>
          <w:rFonts w:ascii="Arial" w:eastAsia="Times New Roman" w:hAnsi="Arial" w:cs="Arial"/>
          <w:i/>
          <w:sz w:val="20"/>
          <w:szCs w:val="20"/>
          <w:lang w:eastAsia="it-IT"/>
        </w:rPr>
      </w:pPr>
      <w:r w:rsidRPr="009055E9">
        <w:rPr>
          <w:rFonts w:ascii="Arial" w:eastAsia="Times New Roman" w:hAnsi="Arial" w:cs="Arial"/>
          <w:i/>
          <w:sz w:val="20"/>
          <w:szCs w:val="20"/>
          <w:lang w:eastAsia="it-IT"/>
        </w:rPr>
        <w:t>E Colui che sedeva sul trono disse: «Ecco, io faccio nuove tutte le cose». E soggiunse: «Scrivi, perché queste parole sono certe e vere». E mi disse:</w:t>
      </w:r>
      <w:r w:rsidR="00BA0B15" w:rsidRPr="000C02E6">
        <w:rPr>
          <w:rFonts w:ascii="Arial" w:eastAsia="Times New Roman" w:hAnsi="Arial" w:cs="Arial"/>
          <w:i/>
          <w:sz w:val="20"/>
          <w:szCs w:val="20"/>
          <w:lang w:eastAsia="it-IT"/>
        </w:rPr>
        <w:t xml:space="preserve"> </w:t>
      </w:r>
      <w:r w:rsidRPr="009055E9">
        <w:rPr>
          <w:rFonts w:ascii="Arial" w:eastAsia="Times New Roman" w:hAnsi="Arial" w:cs="Arial"/>
          <w:i/>
          <w:sz w:val="20"/>
          <w:szCs w:val="20"/>
          <w:lang w:eastAsia="it-IT"/>
        </w:rPr>
        <w:t>«Ecco, sono compiute!</w:t>
      </w:r>
      <w:r w:rsidR="00BA0B15" w:rsidRPr="000C02E6">
        <w:rPr>
          <w:rFonts w:ascii="Arial" w:eastAsia="Times New Roman" w:hAnsi="Arial" w:cs="Arial"/>
          <w:i/>
          <w:sz w:val="20"/>
          <w:szCs w:val="20"/>
          <w:lang w:eastAsia="it-IT"/>
        </w:rPr>
        <w:t xml:space="preserve"> </w:t>
      </w:r>
      <w:r w:rsidRPr="009055E9">
        <w:rPr>
          <w:rFonts w:ascii="Arial" w:eastAsia="Times New Roman" w:hAnsi="Arial" w:cs="Arial"/>
          <w:i/>
          <w:sz w:val="20"/>
          <w:szCs w:val="20"/>
          <w:lang w:eastAsia="it-IT"/>
        </w:rPr>
        <w:t>Io sono l’Alfa e l’Omèga,</w:t>
      </w:r>
      <w:r w:rsidR="00BA0B15" w:rsidRPr="000C02E6">
        <w:rPr>
          <w:rFonts w:ascii="Arial" w:eastAsia="Times New Roman" w:hAnsi="Arial" w:cs="Arial"/>
          <w:i/>
          <w:sz w:val="20"/>
          <w:szCs w:val="20"/>
          <w:lang w:eastAsia="it-IT"/>
        </w:rPr>
        <w:t xml:space="preserve"> </w:t>
      </w:r>
      <w:r w:rsidRPr="009055E9">
        <w:rPr>
          <w:rFonts w:ascii="Arial" w:eastAsia="Times New Roman" w:hAnsi="Arial" w:cs="Arial"/>
          <w:i/>
          <w:sz w:val="20"/>
          <w:szCs w:val="20"/>
          <w:lang w:eastAsia="it-IT"/>
        </w:rPr>
        <w:t>il Principio e la Fine.</w:t>
      </w:r>
      <w:r w:rsidR="00BA0B15" w:rsidRPr="000C02E6">
        <w:rPr>
          <w:rFonts w:ascii="Arial" w:eastAsia="Times New Roman" w:hAnsi="Arial" w:cs="Arial"/>
          <w:i/>
          <w:sz w:val="20"/>
          <w:szCs w:val="20"/>
          <w:lang w:eastAsia="it-IT"/>
        </w:rPr>
        <w:t xml:space="preserve"> </w:t>
      </w:r>
      <w:r w:rsidRPr="009055E9">
        <w:rPr>
          <w:rFonts w:ascii="Arial" w:eastAsia="Times New Roman" w:hAnsi="Arial" w:cs="Arial"/>
          <w:i/>
          <w:sz w:val="20"/>
          <w:szCs w:val="20"/>
          <w:lang w:eastAsia="it-IT"/>
        </w:rPr>
        <w:t xml:space="preserve">A colui che ha sete </w:t>
      </w:r>
      <w:r w:rsidR="00BA0B15" w:rsidRPr="000C02E6">
        <w:rPr>
          <w:rFonts w:ascii="Arial" w:eastAsia="Times New Roman" w:hAnsi="Arial" w:cs="Arial"/>
          <w:i/>
          <w:sz w:val="20"/>
          <w:szCs w:val="20"/>
          <w:lang w:eastAsia="it-IT"/>
        </w:rPr>
        <w:t xml:space="preserve"> </w:t>
      </w:r>
      <w:r w:rsidRPr="009055E9">
        <w:rPr>
          <w:rFonts w:ascii="Arial" w:eastAsia="Times New Roman" w:hAnsi="Arial" w:cs="Arial"/>
          <w:i/>
          <w:sz w:val="20"/>
          <w:szCs w:val="20"/>
          <w:lang w:eastAsia="it-IT"/>
        </w:rPr>
        <w:t>io darò gratuitamente da bere</w:t>
      </w:r>
      <w:r w:rsidR="00BA0B15" w:rsidRPr="000C02E6">
        <w:rPr>
          <w:rFonts w:ascii="Arial" w:eastAsia="Times New Roman" w:hAnsi="Arial" w:cs="Arial"/>
          <w:i/>
          <w:sz w:val="20"/>
          <w:szCs w:val="20"/>
          <w:lang w:eastAsia="it-IT"/>
        </w:rPr>
        <w:t xml:space="preserve"> </w:t>
      </w:r>
      <w:r w:rsidRPr="009055E9">
        <w:rPr>
          <w:rFonts w:ascii="Arial" w:eastAsia="Times New Roman" w:hAnsi="Arial" w:cs="Arial"/>
          <w:i/>
          <w:sz w:val="20"/>
          <w:szCs w:val="20"/>
          <w:lang w:eastAsia="it-IT"/>
        </w:rPr>
        <w:t>alla fonte dell’acqua della vita.</w:t>
      </w:r>
      <w:r w:rsidR="00BA0B15" w:rsidRPr="000C02E6">
        <w:rPr>
          <w:rFonts w:ascii="Arial" w:eastAsia="Times New Roman" w:hAnsi="Arial" w:cs="Arial"/>
          <w:i/>
          <w:sz w:val="20"/>
          <w:szCs w:val="20"/>
          <w:lang w:eastAsia="it-IT"/>
        </w:rPr>
        <w:t xml:space="preserve"> </w:t>
      </w:r>
      <w:r w:rsidRPr="009055E9">
        <w:rPr>
          <w:rFonts w:ascii="Arial" w:eastAsia="Times New Roman" w:hAnsi="Arial" w:cs="Arial"/>
          <w:i/>
          <w:sz w:val="20"/>
          <w:szCs w:val="20"/>
          <w:lang w:eastAsia="it-IT"/>
        </w:rPr>
        <w:t>Chi sarà vincitore erediterà questi beni;</w:t>
      </w:r>
      <w:r w:rsidR="00BA0B15" w:rsidRPr="000C02E6">
        <w:rPr>
          <w:rFonts w:ascii="Arial" w:eastAsia="Times New Roman" w:hAnsi="Arial" w:cs="Arial"/>
          <w:i/>
          <w:sz w:val="20"/>
          <w:szCs w:val="20"/>
          <w:lang w:eastAsia="it-IT"/>
        </w:rPr>
        <w:t xml:space="preserve"> </w:t>
      </w:r>
      <w:r w:rsidRPr="009055E9">
        <w:rPr>
          <w:rFonts w:ascii="Arial" w:eastAsia="Times New Roman" w:hAnsi="Arial" w:cs="Arial"/>
          <w:i/>
          <w:sz w:val="20"/>
          <w:szCs w:val="20"/>
          <w:lang w:eastAsia="it-IT"/>
        </w:rPr>
        <w:t>io sarò suo Dio ed egli sarà mio figlio.</w:t>
      </w:r>
    </w:p>
    <w:p w:rsidR="009055E9" w:rsidRPr="009055E9" w:rsidRDefault="009055E9" w:rsidP="000C02E6">
      <w:pPr>
        <w:spacing w:after="120" w:line="240" w:lineRule="auto"/>
        <w:jc w:val="both"/>
        <w:rPr>
          <w:rFonts w:ascii="Arial" w:eastAsia="Times New Roman" w:hAnsi="Arial" w:cs="Arial"/>
          <w:i/>
          <w:sz w:val="20"/>
          <w:szCs w:val="20"/>
          <w:lang w:eastAsia="it-IT"/>
        </w:rPr>
      </w:pPr>
      <w:r w:rsidRPr="009055E9">
        <w:rPr>
          <w:rFonts w:ascii="Arial" w:eastAsia="Times New Roman" w:hAnsi="Arial" w:cs="Arial"/>
          <w:i/>
          <w:sz w:val="20"/>
          <w:szCs w:val="20"/>
          <w:lang w:eastAsia="it-IT"/>
        </w:rPr>
        <w:t>Ma per i vili e gli increduli, gli abietti e gli omicidi, gli immorali, i maghi, gli idolatri e per tutti i mentitori è riservato lo stagno ardente di fuoco e di zolfo. Questa è la seconda morte».</w:t>
      </w:r>
    </w:p>
    <w:p w:rsidR="009055E9" w:rsidRPr="009055E9" w:rsidRDefault="009055E9" w:rsidP="000C02E6">
      <w:pPr>
        <w:spacing w:after="120" w:line="240" w:lineRule="auto"/>
        <w:jc w:val="both"/>
        <w:rPr>
          <w:rFonts w:ascii="Arial" w:eastAsia="Times New Roman" w:hAnsi="Arial" w:cs="Arial"/>
          <w:i/>
          <w:sz w:val="20"/>
          <w:szCs w:val="20"/>
          <w:lang w:eastAsia="it-IT"/>
        </w:rPr>
      </w:pPr>
      <w:r w:rsidRPr="009055E9">
        <w:rPr>
          <w:rFonts w:ascii="Arial" w:eastAsia="Times New Roman" w:hAnsi="Arial" w:cs="Arial"/>
          <w:i/>
          <w:sz w:val="20"/>
          <w:szCs w:val="20"/>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rsidR="009055E9" w:rsidRPr="009055E9" w:rsidRDefault="009055E9" w:rsidP="000C02E6">
      <w:pPr>
        <w:spacing w:after="120" w:line="240" w:lineRule="auto"/>
        <w:jc w:val="both"/>
        <w:rPr>
          <w:rFonts w:ascii="Arial" w:eastAsia="Times New Roman" w:hAnsi="Arial" w:cs="Arial"/>
          <w:i/>
          <w:sz w:val="20"/>
          <w:szCs w:val="20"/>
          <w:lang w:eastAsia="it-IT"/>
        </w:rPr>
      </w:pPr>
      <w:r w:rsidRPr="009055E9">
        <w:rPr>
          <w:rFonts w:ascii="Arial" w:eastAsia="Times New Roman" w:hAnsi="Arial" w:cs="Arial"/>
          <w:i/>
          <w:sz w:val="20"/>
          <w:szCs w:val="20"/>
          <w:lang w:eastAsia="it-IT"/>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w:t>
      </w:r>
      <w:r w:rsidRPr="009055E9">
        <w:rPr>
          <w:rFonts w:ascii="Arial" w:eastAsia="Times New Roman" w:hAnsi="Arial" w:cs="Arial"/>
          <w:i/>
          <w:sz w:val="20"/>
          <w:szCs w:val="20"/>
          <w:lang w:eastAsia="it-IT"/>
        </w:rPr>
        <w:lastRenderedPageBreak/>
        <w:t>ametista. E le dodici porte sono dodici perle; ciascuna porta era formata da una sola perla. E la piazza della città è di oro puro, come cristallo trasparente.</w:t>
      </w:r>
    </w:p>
    <w:p w:rsidR="009055E9" w:rsidRPr="009055E9" w:rsidRDefault="009055E9" w:rsidP="000C02E6">
      <w:pPr>
        <w:spacing w:after="120" w:line="240" w:lineRule="auto"/>
        <w:jc w:val="both"/>
        <w:rPr>
          <w:rFonts w:ascii="Arial" w:eastAsia="Times New Roman" w:hAnsi="Arial" w:cs="Arial"/>
          <w:i/>
          <w:sz w:val="20"/>
          <w:szCs w:val="20"/>
          <w:lang w:eastAsia="it-IT"/>
        </w:rPr>
      </w:pPr>
      <w:r w:rsidRPr="009055E9">
        <w:rPr>
          <w:rFonts w:ascii="Arial" w:eastAsia="Times New Roman" w:hAnsi="Arial" w:cs="Arial"/>
          <w:i/>
          <w:sz w:val="20"/>
          <w:szCs w:val="20"/>
          <w:lang w:eastAsia="it-IT"/>
        </w:rPr>
        <w:t>In essa non vidi alcun tempio:</w:t>
      </w:r>
      <w:r w:rsidR="00BA0B15" w:rsidRPr="000C02E6">
        <w:rPr>
          <w:rFonts w:ascii="Arial" w:eastAsia="Times New Roman" w:hAnsi="Arial" w:cs="Arial"/>
          <w:i/>
          <w:sz w:val="20"/>
          <w:szCs w:val="20"/>
          <w:lang w:eastAsia="it-IT"/>
        </w:rPr>
        <w:t xml:space="preserve"> </w:t>
      </w:r>
      <w:r w:rsidRPr="009055E9">
        <w:rPr>
          <w:rFonts w:ascii="Arial" w:eastAsia="Times New Roman" w:hAnsi="Arial" w:cs="Arial"/>
          <w:i/>
          <w:sz w:val="20"/>
          <w:szCs w:val="20"/>
          <w:lang w:eastAsia="it-IT"/>
        </w:rPr>
        <w:t>il Signore Dio, l’Onnipotente, e l’Agnello</w:t>
      </w:r>
      <w:r w:rsidR="00BA0B15" w:rsidRPr="000C02E6">
        <w:rPr>
          <w:rFonts w:ascii="Arial" w:eastAsia="Times New Roman" w:hAnsi="Arial" w:cs="Arial"/>
          <w:i/>
          <w:sz w:val="20"/>
          <w:szCs w:val="20"/>
          <w:lang w:eastAsia="it-IT"/>
        </w:rPr>
        <w:t xml:space="preserve"> </w:t>
      </w:r>
      <w:r w:rsidRPr="009055E9">
        <w:rPr>
          <w:rFonts w:ascii="Arial" w:eastAsia="Times New Roman" w:hAnsi="Arial" w:cs="Arial"/>
          <w:i/>
          <w:sz w:val="20"/>
          <w:szCs w:val="20"/>
          <w:lang w:eastAsia="it-IT"/>
        </w:rPr>
        <w:t>sono il suo tempio.</w:t>
      </w:r>
      <w:r w:rsidR="00BA0B15" w:rsidRPr="000C02E6">
        <w:rPr>
          <w:rFonts w:ascii="Arial" w:eastAsia="Times New Roman" w:hAnsi="Arial" w:cs="Arial"/>
          <w:i/>
          <w:sz w:val="20"/>
          <w:szCs w:val="20"/>
          <w:lang w:eastAsia="it-IT"/>
        </w:rPr>
        <w:t xml:space="preserve"> </w:t>
      </w:r>
      <w:r w:rsidRPr="009055E9">
        <w:rPr>
          <w:rFonts w:ascii="Arial" w:eastAsia="Times New Roman" w:hAnsi="Arial" w:cs="Arial"/>
          <w:i/>
          <w:sz w:val="20"/>
          <w:szCs w:val="20"/>
          <w:lang w:eastAsia="it-IT"/>
        </w:rPr>
        <w:t>La città non ha bisogno della luce del sole,</w:t>
      </w:r>
      <w:r w:rsidR="00BA0B15" w:rsidRPr="000C02E6">
        <w:rPr>
          <w:rFonts w:ascii="Arial" w:eastAsia="Times New Roman" w:hAnsi="Arial" w:cs="Arial"/>
          <w:i/>
          <w:sz w:val="20"/>
          <w:szCs w:val="20"/>
          <w:lang w:eastAsia="it-IT"/>
        </w:rPr>
        <w:t xml:space="preserve"> </w:t>
      </w:r>
      <w:r w:rsidRPr="009055E9">
        <w:rPr>
          <w:rFonts w:ascii="Arial" w:eastAsia="Times New Roman" w:hAnsi="Arial" w:cs="Arial"/>
          <w:i/>
          <w:sz w:val="20"/>
          <w:szCs w:val="20"/>
          <w:lang w:eastAsia="it-IT"/>
        </w:rPr>
        <w:t>né della luce della luna:</w:t>
      </w:r>
      <w:r w:rsidR="00BA0B15" w:rsidRPr="000C02E6">
        <w:rPr>
          <w:rFonts w:ascii="Arial" w:eastAsia="Times New Roman" w:hAnsi="Arial" w:cs="Arial"/>
          <w:i/>
          <w:sz w:val="20"/>
          <w:szCs w:val="20"/>
          <w:lang w:eastAsia="it-IT"/>
        </w:rPr>
        <w:t xml:space="preserve"> </w:t>
      </w:r>
      <w:r w:rsidRPr="009055E9">
        <w:rPr>
          <w:rFonts w:ascii="Arial" w:eastAsia="Times New Roman" w:hAnsi="Arial" w:cs="Arial"/>
          <w:i/>
          <w:sz w:val="20"/>
          <w:szCs w:val="20"/>
          <w:lang w:eastAsia="it-IT"/>
        </w:rPr>
        <w:t>la gloria di Dio la illumina</w:t>
      </w:r>
      <w:r w:rsidR="00BA0B15" w:rsidRPr="000C02E6">
        <w:rPr>
          <w:rFonts w:ascii="Arial" w:eastAsia="Times New Roman" w:hAnsi="Arial" w:cs="Arial"/>
          <w:i/>
          <w:sz w:val="20"/>
          <w:szCs w:val="20"/>
          <w:lang w:eastAsia="it-IT"/>
        </w:rPr>
        <w:t xml:space="preserve"> </w:t>
      </w:r>
      <w:r w:rsidRPr="009055E9">
        <w:rPr>
          <w:rFonts w:ascii="Arial" w:eastAsia="Times New Roman" w:hAnsi="Arial" w:cs="Arial"/>
          <w:i/>
          <w:sz w:val="20"/>
          <w:szCs w:val="20"/>
          <w:lang w:eastAsia="it-IT"/>
        </w:rPr>
        <w:t>e la sua lampada è l’Agnello.</w:t>
      </w:r>
      <w:r w:rsidR="00BA0B15" w:rsidRPr="000C02E6">
        <w:rPr>
          <w:rFonts w:ascii="Arial" w:eastAsia="Times New Roman" w:hAnsi="Arial" w:cs="Arial"/>
          <w:i/>
          <w:sz w:val="20"/>
          <w:szCs w:val="20"/>
          <w:lang w:eastAsia="it-IT"/>
        </w:rPr>
        <w:t xml:space="preserve"> </w:t>
      </w:r>
      <w:r w:rsidRPr="009055E9">
        <w:rPr>
          <w:rFonts w:ascii="Arial" w:eastAsia="Times New Roman" w:hAnsi="Arial" w:cs="Arial"/>
          <w:i/>
          <w:sz w:val="20"/>
          <w:szCs w:val="20"/>
          <w:lang w:eastAsia="it-IT"/>
        </w:rPr>
        <w:t>Le nazioni cammineranno alla sua luce,</w:t>
      </w:r>
      <w:r w:rsidR="00BA0B15" w:rsidRPr="000C02E6">
        <w:rPr>
          <w:rFonts w:ascii="Arial" w:eastAsia="Times New Roman" w:hAnsi="Arial" w:cs="Arial"/>
          <w:i/>
          <w:sz w:val="20"/>
          <w:szCs w:val="20"/>
          <w:lang w:eastAsia="it-IT"/>
        </w:rPr>
        <w:t xml:space="preserve"> </w:t>
      </w:r>
      <w:r w:rsidRPr="009055E9">
        <w:rPr>
          <w:rFonts w:ascii="Arial" w:eastAsia="Times New Roman" w:hAnsi="Arial" w:cs="Arial"/>
          <w:i/>
          <w:sz w:val="20"/>
          <w:szCs w:val="20"/>
          <w:lang w:eastAsia="it-IT"/>
        </w:rPr>
        <w:t>e i re della terra a lei porteranno il loro splendore.</w:t>
      </w:r>
      <w:r w:rsidR="00BA0B15" w:rsidRPr="000C02E6">
        <w:rPr>
          <w:rFonts w:ascii="Arial" w:eastAsia="Times New Roman" w:hAnsi="Arial" w:cs="Arial"/>
          <w:i/>
          <w:sz w:val="20"/>
          <w:szCs w:val="20"/>
          <w:lang w:eastAsia="it-IT"/>
        </w:rPr>
        <w:t xml:space="preserve"> </w:t>
      </w:r>
      <w:r w:rsidRPr="009055E9">
        <w:rPr>
          <w:rFonts w:ascii="Arial" w:eastAsia="Times New Roman" w:hAnsi="Arial" w:cs="Arial"/>
          <w:i/>
          <w:sz w:val="20"/>
          <w:szCs w:val="20"/>
          <w:lang w:eastAsia="it-IT"/>
        </w:rPr>
        <w:t>Le sue porte non si chiuderanno mai durante il giorno,</w:t>
      </w:r>
      <w:r w:rsidR="00BA0B15" w:rsidRPr="000C02E6">
        <w:rPr>
          <w:rFonts w:ascii="Arial" w:eastAsia="Times New Roman" w:hAnsi="Arial" w:cs="Arial"/>
          <w:i/>
          <w:sz w:val="20"/>
          <w:szCs w:val="20"/>
          <w:lang w:eastAsia="it-IT"/>
        </w:rPr>
        <w:t xml:space="preserve"> </w:t>
      </w:r>
      <w:r w:rsidRPr="009055E9">
        <w:rPr>
          <w:rFonts w:ascii="Arial" w:eastAsia="Times New Roman" w:hAnsi="Arial" w:cs="Arial"/>
          <w:i/>
          <w:sz w:val="20"/>
          <w:szCs w:val="20"/>
          <w:lang w:eastAsia="it-IT"/>
        </w:rPr>
        <w:t>perché non vi sarà più notte.</w:t>
      </w:r>
      <w:r w:rsidR="00BA0B15" w:rsidRPr="000C02E6">
        <w:rPr>
          <w:rFonts w:ascii="Arial" w:eastAsia="Times New Roman" w:hAnsi="Arial" w:cs="Arial"/>
          <w:i/>
          <w:sz w:val="20"/>
          <w:szCs w:val="20"/>
          <w:lang w:eastAsia="it-IT"/>
        </w:rPr>
        <w:t xml:space="preserve"> </w:t>
      </w:r>
      <w:r w:rsidRPr="009055E9">
        <w:rPr>
          <w:rFonts w:ascii="Arial" w:eastAsia="Times New Roman" w:hAnsi="Arial" w:cs="Arial"/>
          <w:i/>
          <w:sz w:val="20"/>
          <w:szCs w:val="20"/>
          <w:lang w:eastAsia="it-IT"/>
        </w:rPr>
        <w:t>E porteranno a lei la gloria e l’onore delle nazioni.</w:t>
      </w:r>
      <w:r w:rsidR="00BA0B15" w:rsidRPr="000C02E6">
        <w:rPr>
          <w:rFonts w:ascii="Arial" w:eastAsia="Times New Roman" w:hAnsi="Arial" w:cs="Arial"/>
          <w:i/>
          <w:sz w:val="20"/>
          <w:szCs w:val="20"/>
          <w:lang w:eastAsia="it-IT"/>
        </w:rPr>
        <w:t xml:space="preserve"> </w:t>
      </w:r>
      <w:r w:rsidRPr="009055E9">
        <w:rPr>
          <w:rFonts w:ascii="Arial" w:eastAsia="Times New Roman" w:hAnsi="Arial" w:cs="Arial"/>
          <w:i/>
          <w:sz w:val="20"/>
          <w:szCs w:val="20"/>
          <w:lang w:eastAsia="it-IT"/>
        </w:rPr>
        <w:t>Non entrerà in essa nulla d’impuro,</w:t>
      </w:r>
      <w:r w:rsidR="00BA0B15" w:rsidRPr="000C02E6">
        <w:rPr>
          <w:rFonts w:ascii="Arial" w:eastAsia="Times New Roman" w:hAnsi="Arial" w:cs="Arial"/>
          <w:i/>
          <w:sz w:val="20"/>
          <w:szCs w:val="20"/>
          <w:lang w:eastAsia="it-IT"/>
        </w:rPr>
        <w:t xml:space="preserve"> </w:t>
      </w:r>
      <w:r w:rsidRPr="009055E9">
        <w:rPr>
          <w:rFonts w:ascii="Arial" w:eastAsia="Times New Roman" w:hAnsi="Arial" w:cs="Arial"/>
          <w:i/>
          <w:sz w:val="20"/>
          <w:szCs w:val="20"/>
          <w:lang w:eastAsia="it-IT"/>
        </w:rPr>
        <w:t>né chi commette orrori o falsità,</w:t>
      </w:r>
      <w:r w:rsidR="00BA0B15" w:rsidRPr="000C02E6">
        <w:rPr>
          <w:rFonts w:ascii="Arial" w:eastAsia="Times New Roman" w:hAnsi="Arial" w:cs="Arial"/>
          <w:i/>
          <w:sz w:val="20"/>
          <w:szCs w:val="20"/>
          <w:lang w:eastAsia="it-IT"/>
        </w:rPr>
        <w:t xml:space="preserve"> </w:t>
      </w:r>
      <w:r w:rsidRPr="009055E9">
        <w:rPr>
          <w:rFonts w:ascii="Arial" w:eastAsia="Times New Roman" w:hAnsi="Arial" w:cs="Arial"/>
          <w:i/>
          <w:sz w:val="20"/>
          <w:szCs w:val="20"/>
          <w:lang w:eastAsia="it-IT"/>
        </w:rPr>
        <w:t>ma solo quelli che sono scritti</w:t>
      </w:r>
      <w:r w:rsidR="00BA0B15" w:rsidRPr="000C02E6">
        <w:rPr>
          <w:rFonts w:ascii="Arial" w:eastAsia="Times New Roman" w:hAnsi="Arial" w:cs="Arial"/>
          <w:i/>
          <w:sz w:val="20"/>
          <w:szCs w:val="20"/>
          <w:lang w:eastAsia="it-IT"/>
        </w:rPr>
        <w:t xml:space="preserve"> </w:t>
      </w:r>
      <w:r w:rsidRPr="009055E9">
        <w:rPr>
          <w:rFonts w:ascii="Arial" w:eastAsia="Times New Roman" w:hAnsi="Arial" w:cs="Arial"/>
          <w:i/>
          <w:sz w:val="20"/>
          <w:szCs w:val="20"/>
          <w:lang w:eastAsia="it-IT"/>
        </w:rPr>
        <w:t>ne</w:t>
      </w:r>
      <w:r w:rsidRPr="000C02E6">
        <w:rPr>
          <w:rFonts w:ascii="Arial" w:eastAsia="Times New Roman" w:hAnsi="Arial" w:cs="Arial"/>
          <w:i/>
          <w:sz w:val="20"/>
          <w:szCs w:val="20"/>
          <w:lang w:eastAsia="it-IT"/>
        </w:rPr>
        <w:t xml:space="preserve">l libro della vita dell’Agnello (Ap 21,1-27). </w:t>
      </w:r>
    </w:p>
    <w:p w:rsidR="009055E9" w:rsidRPr="009055E9" w:rsidRDefault="009055E9" w:rsidP="000C02E6">
      <w:pPr>
        <w:spacing w:after="120" w:line="240" w:lineRule="auto"/>
        <w:jc w:val="both"/>
        <w:rPr>
          <w:rFonts w:ascii="Arial" w:eastAsia="Times New Roman" w:hAnsi="Arial" w:cs="Arial"/>
          <w:i/>
          <w:sz w:val="20"/>
          <w:szCs w:val="20"/>
          <w:lang w:eastAsia="it-IT"/>
        </w:rPr>
      </w:pPr>
      <w:r w:rsidRPr="009055E9">
        <w:rPr>
          <w:rFonts w:ascii="Arial" w:eastAsia="Times New Roman" w:hAnsi="Arial" w:cs="Arial"/>
          <w:i/>
          <w:sz w:val="20"/>
          <w:szCs w:val="20"/>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rsidR="009055E9" w:rsidRPr="009055E9" w:rsidRDefault="009055E9" w:rsidP="000C02E6">
      <w:pPr>
        <w:spacing w:after="120" w:line="240" w:lineRule="auto"/>
        <w:jc w:val="both"/>
        <w:rPr>
          <w:rFonts w:ascii="Arial" w:eastAsia="Times New Roman" w:hAnsi="Arial" w:cs="Arial"/>
          <w:i/>
          <w:sz w:val="20"/>
          <w:szCs w:val="20"/>
          <w:lang w:eastAsia="it-IT"/>
        </w:rPr>
      </w:pPr>
      <w:r w:rsidRPr="009055E9">
        <w:rPr>
          <w:rFonts w:ascii="Arial" w:eastAsia="Times New Roman" w:hAnsi="Arial" w:cs="Arial"/>
          <w:i/>
          <w:sz w:val="20"/>
          <w:szCs w:val="20"/>
          <w:lang w:eastAsia="it-IT"/>
        </w:rPr>
        <w:t>E non vi sarà più maledizione.</w:t>
      </w:r>
      <w:r w:rsidR="000C02E6" w:rsidRPr="000C02E6">
        <w:rPr>
          <w:rFonts w:ascii="Arial" w:eastAsia="Times New Roman" w:hAnsi="Arial" w:cs="Arial"/>
          <w:i/>
          <w:sz w:val="20"/>
          <w:szCs w:val="20"/>
          <w:lang w:eastAsia="it-IT"/>
        </w:rPr>
        <w:t xml:space="preserve"> </w:t>
      </w:r>
      <w:r w:rsidRPr="009055E9">
        <w:rPr>
          <w:rFonts w:ascii="Arial" w:eastAsia="Times New Roman" w:hAnsi="Arial" w:cs="Arial"/>
          <w:i/>
          <w:sz w:val="20"/>
          <w:szCs w:val="20"/>
          <w:lang w:eastAsia="it-IT"/>
        </w:rPr>
        <w:t>Nella città vi sarà il trono di Dio e dell’Agnello:</w:t>
      </w:r>
      <w:r w:rsidR="000C02E6" w:rsidRPr="000C02E6">
        <w:rPr>
          <w:rFonts w:ascii="Arial" w:eastAsia="Times New Roman" w:hAnsi="Arial" w:cs="Arial"/>
          <w:i/>
          <w:sz w:val="20"/>
          <w:szCs w:val="20"/>
          <w:lang w:eastAsia="it-IT"/>
        </w:rPr>
        <w:t xml:space="preserve"> </w:t>
      </w:r>
      <w:r w:rsidRPr="009055E9">
        <w:rPr>
          <w:rFonts w:ascii="Arial" w:eastAsia="Times New Roman" w:hAnsi="Arial" w:cs="Arial"/>
          <w:i/>
          <w:sz w:val="20"/>
          <w:szCs w:val="20"/>
          <w:lang w:eastAsia="it-IT"/>
        </w:rPr>
        <w:t>i suoi servi lo adoreranno;</w:t>
      </w:r>
      <w:r w:rsidR="000C02E6" w:rsidRPr="000C02E6">
        <w:rPr>
          <w:rFonts w:ascii="Arial" w:eastAsia="Times New Roman" w:hAnsi="Arial" w:cs="Arial"/>
          <w:i/>
          <w:sz w:val="20"/>
          <w:szCs w:val="20"/>
          <w:lang w:eastAsia="it-IT"/>
        </w:rPr>
        <w:t xml:space="preserve"> </w:t>
      </w:r>
      <w:r w:rsidRPr="009055E9">
        <w:rPr>
          <w:rFonts w:ascii="Arial" w:eastAsia="Times New Roman" w:hAnsi="Arial" w:cs="Arial"/>
          <w:i/>
          <w:sz w:val="20"/>
          <w:szCs w:val="20"/>
          <w:lang w:eastAsia="it-IT"/>
        </w:rPr>
        <w:t>vedranno il suo volto</w:t>
      </w:r>
      <w:r w:rsidR="000C02E6" w:rsidRPr="000C02E6">
        <w:rPr>
          <w:rFonts w:ascii="Arial" w:eastAsia="Times New Roman" w:hAnsi="Arial" w:cs="Arial"/>
          <w:i/>
          <w:sz w:val="20"/>
          <w:szCs w:val="20"/>
          <w:lang w:eastAsia="it-IT"/>
        </w:rPr>
        <w:t xml:space="preserve"> </w:t>
      </w:r>
      <w:r w:rsidRPr="009055E9">
        <w:rPr>
          <w:rFonts w:ascii="Arial" w:eastAsia="Times New Roman" w:hAnsi="Arial" w:cs="Arial"/>
          <w:i/>
          <w:sz w:val="20"/>
          <w:szCs w:val="20"/>
          <w:lang w:eastAsia="it-IT"/>
        </w:rPr>
        <w:t>e porteranno il suo nome sulla fronte.</w:t>
      </w:r>
      <w:r w:rsidR="000C02E6" w:rsidRPr="000C02E6">
        <w:rPr>
          <w:rFonts w:ascii="Arial" w:eastAsia="Times New Roman" w:hAnsi="Arial" w:cs="Arial"/>
          <w:i/>
          <w:sz w:val="20"/>
          <w:szCs w:val="20"/>
          <w:lang w:eastAsia="it-IT"/>
        </w:rPr>
        <w:t xml:space="preserve"> </w:t>
      </w:r>
      <w:r w:rsidRPr="009055E9">
        <w:rPr>
          <w:rFonts w:ascii="Arial" w:eastAsia="Times New Roman" w:hAnsi="Arial" w:cs="Arial"/>
          <w:i/>
          <w:sz w:val="20"/>
          <w:szCs w:val="20"/>
          <w:lang w:eastAsia="it-IT"/>
        </w:rPr>
        <w:t>Non vi sarà più notte,</w:t>
      </w:r>
      <w:r w:rsidR="000C02E6" w:rsidRPr="000C02E6">
        <w:rPr>
          <w:rFonts w:ascii="Arial" w:eastAsia="Times New Roman" w:hAnsi="Arial" w:cs="Arial"/>
          <w:i/>
          <w:sz w:val="20"/>
          <w:szCs w:val="20"/>
          <w:lang w:eastAsia="it-IT"/>
        </w:rPr>
        <w:t xml:space="preserve"> </w:t>
      </w:r>
      <w:r w:rsidRPr="009055E9">
        <w:rPr>
          <w:rFonts w:ascii="Arial" w:eastAsia="Times New Roman" w:hAnsi="Arial" w:cs="Arial"/>
          <w:i/>
          <w:sz w:val="20"/>
          <w:szCs w:val="20"/>
          <w:lang w:eastAsia="it-IT"/>
        </w:rPr>
        <w:t>e non avranno più bisogno</w:t>
      </w:r>
      <w:r w:rsidR="000C02E6" w:rsidRPr="000C02E6">
        <w:rPr>
          <w:rFonts w:ascii="Arial" w:eastAsia="Times New Roman" w:hAnsi="Arial" w:cs="Arial"/>
          <w:i/>
          <w:sz w:val="20"/>
          <w:szCs w:val="20"/>
          <w:lang w:eastAsia="it-IT"/>
        </w:rPr>
        <w:t xml:space="preserve"> </w:t>
      </w:r>
      <w:r w:rsidRPr="009055E9">
        <w:rPr>
          <w:rFonts w:ascii="Arial" w:eastAsia="Times New Roman" w:hAnsi="Arial" w:cs="Arial"/>
          <w:i/>
          <w:sz w:val="20"/>
          <w:szCs w:val="20"/>
          <w:lang w:eastAsia="it-IT"/>
        </w:rPr>
        <w:t>di luce di lampada né di luce di sole,</w:t>
      </w:r>
      <w:r w:rsidR="000C02E6" w:rsidRPr="000C02E6">
        <w:rPr>
          <w:rFonts w:ascii="Arial" w:eastAsia="Times New Roman" w:hAnsi="Arial" w:cs="Arial"/>
          <w:i/>
          <w:sz w:val="20"/>
          <w:szCs w:val="20"/>
          <w:lang w:eastAsia="it-IT"/>
        </w:rPr>
        <w:t xml:space="preserve"> </w:t>
      </w:r>
      <w:r w:rsidRPr="009055E9">
        <w:rPr>
          <w:rFonts w:ascii="Arial" w:eastAsia="Times New Roman" w:hAnsi="Arial" w:cs="Arial"/>
          <w:i/>
          <w:sz w:val="20"/>
          <w:szCs w:val="20"/>
          <w:lang w:eastAsia="it-IT"/>
        </w:rPr>
        <w:t>perché il Signore Dio li illuminerà.</w:t>
      </w:r>
      <w:r w:rsidR="000C02E6" w:rsidRPr="000C02E6">
        <w:rPr>
          <w:rFonts w:ascii="Arial" w:eastAsia="Times New Roman" w:hAnsi="Arial" w:cs="Arial"/>
          <w:i/>
          <w:sz w:val="20"/>
          <w:szCs w:val="20"/>
          <w:lang w:eastAsia="it-IT"/>
        </w:rPr>
        <w:t xml:space="preserve"> </w:t>
      </w:r>
      <w:r w:rsidRPr="009055E9">
        <w:rPr>
          <w:rFonts w:ascii="Arial" w:eastAsia="Times New Roman" w:hAnsi="Arial" w:cs="Arial"/>
          <w:i/>
          <w:sz w:val="20"/>
          <w:szCs w:val="20"/>
          <w:lang w:eastAsia="it-IT"/>
        </w:rPr>
        <w:t>E regneranno nei secoli dei secoli.</w:t>
      </w:r>
    </w:p>
    <w:p w:rsidR="009055E9" w:rsidRPr="009055E9" w:rsidRDefault="009055E9" w:rsidP="000C02E6">
      <w:pPr>
        <w:spacing w:after="120" w:line="240" w:lineRule="auto"/>
        <w:jc w:val="both"/>
        <w:rPr>
          <w:rFonts w:ascii="Arial" w:eastAsia="Times New Roman" w:hAnsi="Arial" w:cs="Arial"/>
          <w:i/>
          <w:sz w:val="20"/>
          <w:szCs w:val="20"/>
          <w:lang w:eastAsia="it-IT"/>
        </w:rPr>
      </w:pPr>
      <w:r w:rsidRPr="009055E9">
        <w:rPr>
          <w:rFonts w:ascii="Arial" w:eastAsia="Times New Roman" w:hAnsi="Arial" w:cs="Arial"/>
          <w:i/>
          <w:sz w:val="20"/>
          <w:szCs w:val="20"/>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rsidR="009055E9" w:rsidRPr="009055E9" w:rsidRDefault="009055E9" w:rsidP="000C02E6">
      <w:pPr>
        <w:spacing w:after="120" w:line="240" w:lineRule="auto"/>
        <w:jc w:val="both"/>
        <w:rPr>
          <w:rFonts w:ascii="Arial" w:eastAsia="Times New Roman" w:hAnsi="Arial" w:cs="Arial"/>
          <w:i/>
          <w:sz w:val="20"/>
          <w:szCs w:val="20"/>
          <w:lang w:eastAsia="it-IT"/>
        </w:rPr>
      </w:pPr>
      <w:r w:rsidRPr="009055E9">
        <w:rPr>
          <w:rFonts w:ascii="Arial" w:eastAsia="Times New Roman" w:hAnsi="Arial" w:cs="Arial"/>
          <w:i/>
          <w:sz w:val="20"/>
          <w:szCs w:val="20"/>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rsidR="009055E9" w:rsidRPr="009055E9" w:rsidRDefault="009055E9" w:rsidP="000C02E6">
      <w:pPr>
        <w:spacing w:after="120" w:line="240" w:lineRule="auto"/>
        <w:jc w:val="both"/>
        <w:rPr>
          <w:rFonts w:ascii="Arial" w:eastAsia="Times New Roman" w:hAnsi="Arial" w:cs="Arial"/>
          <w:i/>
          <w:sz w:val="20"/>
          <w:szCs w:val="20"/>
          <w:lang w:eastAsia="it-IT"/>
        </w:rPr>
      </w:pPr>
      <w:r w:rsidRPr="009055E9">
        <w:rPr>
          <w:rFonts w:ascii="Arial" w:eastAsia="Times New Roman" w:hAnsi="Arial" w:cs="Arial"/>
          <w:i/>
          <w:sz w:val="20"/>
          <w:szCs w:val="20"/>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rsidR="009055E9" w:rsidRPr="009055E9" w:rsidRDefault="009055E9" w:rsidP="000C02E6">
      <w:pPr>
        <w:spacing w:after="120" w:line="240" w:lineRule="auto"/>
        <w:jc w:val="both"/>
        <w:rPr>
          <w:rFonts w:ascii="Arial" w:eastAsia="Times New Roman" w:hAnsi="Arial" w:cs="Arial"/>
          <w:i/>
          <w:sz w:val="20"/>
          <w:szCs w:val="20"/>
          <w:lang w:eastAsia="it-IT"/>
        </w:rPr>
      </w:pPr>
      <w:r w:rsidRPr="009055E9">
        <w:rPr>
          <w:rFonts w:ascii="Arial" w:eastAsia="Times New Roman" w:hAnsi="Arial" w:cs="Arial"/>
          <w:i/>
          <w:sz w:val="20"/>
          <w:szCs w:val="20"/>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rsidR="009055E9" w:rsidRPr="009055E9" w:rsidRDefault="009055E9" w:rsidP="000C02E6">
      <w:pPr>
        <w:spacing w:after="120" w:line="240" w:lineRule="auto"/>
        <w:jc w:val="both"/>
        <w:rPr>
          <w:rFonts w:ascii="Arial" w:eastAsia="Times New Roman" w:hAnsi="Arial" w:cs="Arial"/>
          <w:i/>
          <w:sz w:val="20"/>
          <w:szCs w:val="20"/>
          <w:lang w:eastAsia="it-IT"/>
        </w:rPr>
      </w:pPr>
      <w:r w:rsidRPr="009055E9">
        <w:rPr>
          <w:rFonts w:ascii="Arial" w:eastAsia="Times New Roman" w:hAnsi="Arial" w:cs="Arial"/>
          <w:i/>
          <w:sz w:val="20"/>
          <w:szCs w:val="20"/>
          <w:lang w:eastAsia="it-IT"/>
        </w:rPr>
        <w:t>Io, Gesù, ho mandato il mio angelo per testimoniare a voi queste cose riguardo alle Chiese. Io sono la radice e la stirpe di Davide, la stella radiosa del mattino».</w:t>
      </w:r>
    </w:p>
    <w:p w:rsidR="009055E9" w:rsidRPr="009055E9" w:rsidRDefault="009055E9" w:rsidP="000C02E6">
      <w:pPr>
        <w:spacing w:after="120" w:line="240" w:lineRule="auto"/>
        <w:jc w:val="both"/>
        <w:rPr>
          <w:rFonts w:ascii="Arial" w:eastAsia="Times New Roman" w:hAnsi="Arial" w:cs="Arial"/>
          <w:i/>
          <w:sz w:val="20"/>
          <w:szCs w:val="20"/>
          <w:lang w:eastAsia="it-IT"/>
        </w:rPr>
      </w:pPr>
      <w:r w:rsidRPr="009055E9">
        <w:rPr>
          <w:rFonts w:ascii="Arial" w:eastAsia="Times New Roman" w:hAnsi="Arial" w:cs="Arial"/>
          <w:i/>
          <w:sz w:val="20"/>
          <w:szCs w:val="20"/>
          <w:lang w:eastAsia="it-IT"/>
        </w:rPr>
        <w:t>Lo Spirito e la sposa dicono: «Vieni!». E chi ascolta, ripeta: «Vieni!». Chi ha sete, venga; chi vuole, prenda gratuitamente l’acqua della vita.</w:t>
      </w:r>
    </w:p>
    <w:p w:rsidR="009055E9" w:rsidRPr="009055E9" w:rsidRDefault="009055E9" w:rsidP="000C02E6">
      <w:pPr>
        <w:spacing w:after="120" w:line="240" w:lineRule="auto"/>
        <w:jc w:val="both"/>
        <w:rPr>
          <w:rFonts w:ascii="Arial" w:eastAsia="Times New Roman" w:hAnsi="Arial" w:cs="Arial"/>
          <w:i/>
          <w:sz w:val="20"/>
          <w:szCs w:val="20"/>
          <w:lang w:eastAsia="it-IT"/>
        </w:rPr>
      </w:pPr>
      <w:r w:rsidRPr="009055E9">
        <w:rPr>
          <w:rFonts w:ascii="Arial" w:eastAsia="Times New Roman" w:hAnsi="Arial" w:cs="Arial"/>
          <w:i/>
          <w:sz w:val="20"/>
          <w:szCs w:val="20"/>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rsidR="009055E9" w:rsidRPr="009055E9" w:rsidRDefault="009055E9" w:rsidP="000C02E6">
      <w:pPr>
        <w:spacing w:after="120" w:line="240" w:lineRule="auto"/>
        <w:jc w:val="both"/>
        <w:rPr>
          <w:rFonts w:ascii="Arial" w:eastAsia="Times New Roman" w:hAnsi="Arial" w:cs="Arial"/>
          <w:i/>
          <w:sz w:val="20"/>
          <w:szCs w:val="20"/>
          <w:lang w:eastAsia="it-IT"/>
        </w:rPr>
      </w:pPr>
      <w:r w:rsidRPr="009055E9">
        <w:rPr>
          <w:rFonts w:ascii="Arial" w:eastAsia="Times New Roman" w:hAnsi="Arial" w:cs="Arial"/>
          <w:i/>
          <w:sz w:val="20"/>
          <w:szCs w:val="20"/>
          <w:lang w:eastAsia="it-IT"/>
        </w:rPr>
        <w:t>Colui che attesta queste cose dice: «Sì, vengo presto!». Amen. Vieni, Signore Gesù. La grazia</w:t>
      </w:r>
      <w:r w:rsidRPr="000C02E6">
        <w:rPr>
          <w:rFonts w:ascii="Arial" w:eastAsia="Times New Roman" w:hAnsi="Arial" w:cs="Arial"/>
          <w:i/>
          <w:sz w:val="20"/>
          <w:szCs w:val="20"/>
          <w:lang w:eastAsia="it-IT"/>
        </w:rPr>
        <w:t xml:space="preserve"> del Signore Gesù sia con tutti (Ap 22,1-21). </w:t>
      </w:r>
    </w:p>
    <w:p w:rsidR="009055E9" w:rsidRDefault="009055E9" w:rsidP="009055E9">
      <w:pPr>
        <w:spacing w:after="120" w:line="240" w:lineRule="auto"/>
        <w:rPr>
          <w:rFonts w:ascii="Arial" w:hAnsi="Arial" w:cs="Arial"/>
          <w:b/>
        </w:rPr>
      </w:pPr>
    </w:p>
    <w:p w:rsidR="0092130D" w:rsidRDefault="00136576" w:rsidP="009055E9">
      <w:pPr>
        <w:spacing w:after="120" w:line="240" w:lineRule="auto"/>
        <w:rPr>
          <w:rFonts w:ascii="Arial" w:hAnsi="Arial" w:cs="Arial"/>
          <w:b/>
        </w:rPr>
      </w:pPr>
      <w:r w:rsidRPr="00136576">
        <w:rPr>
          <w:rFonts w:ascii="Arial" w:hAnsi="Arial" w:cs="Arial"/>
          <w:b/>
        </w:rPr>
        <w:t>NUOVA EVANGELIZZAZIONE</w:t>
      </w:r>
    </w:p>
    <w:p w:rsidR="000C02E6" w:rsidRDefault="000C02E6" w:rsidP="000C02E6">
      <w:pPr>
        <w:spacing w:after="120" w:line="240" w:lineRule="auto"/>
        <w:jc w:val="both"/>
        <w:rPr>
          <w:rFonts w:ascii="Arial" w:hAnsi="Arial" w:cs="Arial"/>
          <w:sz w:val="20"/>
        </w:rPr>
      </w:pPr>
      <w:r w:rsidRPr="000C02E6">
        <w:rPr>
          <w:rFonts w:ascii="Arial" w:hAnsi="Arial" w:cs="Arial"/>
          <w:sz w:val="20"/>
        </w:rPr>
        <w:t xml:space="preserve">Questa </w:t>
      </w:r>
      <w:r>
        <w:rPr>
          <w:rFonts w:ascii="Arial" w:hAnsi="Arial" w:cs="Arial"/>
          <w:sz w:val="20"/>
        </w:rPr>
        <w:t xml:space="preserve">espressione: </w:t>
      </w:r>
      <w:r w:rsidRPr="000C02E6">
        <w:rPr>
          <w:rFonts w:ascii="Arial" w:hAnsi="Arial" w:cs="Arial"/>
          <w:i/>
          <w:sz w:val="20"/>
        </w:rPr>
        <w:t>“nuova evangelizzazione”</w:t>
      </w:r>
      <w:r>
        <w:rPr>
          <w:rFonts w:ascii="Arial" w:hAnsi="Arial" w:cs="Arial"/>
          <w:sz w:val="20"/>
        </w:rPr>
        <w:t>, è un frutto del cuore del Papa Giovanni Paolo II. Dinanzi ad un mondo che ogni giorno si distacca dal Vangelo, la sua constatazione era assai semplice: “Il nostro modo di dire il Vangelo non incide più nei cuori. Occorre che scopriamo un modo nuovo di dire il Vangelo. Il Vangelo va detto, ma secondo quali forme e quali modalità?”.</w:t>
      </w:r>
    </w:p>
    <w:p w:rsidR="00B261ED" w:rsidRDefault="004A111B" w:rsidP="000C02E6">
      <w:pPr>
        <w:autoSpaceDE w:val="0"/>
        <w:autoSpaceDN w:val="0"/>
        <w:adjustRightInd w:val="0"/>
        <w:spacing w:after="120" w:line="240" w:lineRule="auto"/>
        <w:jc w:val="both"/>
        <w:rPr>
          <w:rFonts w:ascii="Arial" w:hAnsi="Arial" w:cs="Arial"/>
          <w:i/>
          <w:sz w:val="20"/>
          <w:szCs w:val="20"/>
          <w:lang w:eastAsia="it-IT"/>
        </w:rPr>
      </w:pPr>
      <w:r w:rsidRPr="000C02E6">
        <w:rPr>
          <w:rFonts w:ascii="Arial" w:hAnsi="Arial" w:cs="Arial"/>
          <w:i/>
          <w:sz w:val="20"/>
          <w:szCs w:val="20"/>
          <w:lang w:eastAsia="it-IT"/>
        </w:rPr>
        <w:t>Essi poi, dopo aver testimoniato e annunziato la parola di Dio, ritornavano a Gerusalemme ed evangelizzavano molti villaggi della Samaria</w:t>
      </w:r>
      <w:r w:rsidR="000C02E6" w:rsidRPr="000C02E6">
        <w:rPr>
          <w:rFonts w:ascii="Arial" w:hAnsi="Arial" w:cs="Arial"/>
          <w:i/>
          <w:sz w:val="20"/>
          <w:szCs w:val="20"/>
          <w:lang w:eastAsia="it-IT"/>
        </w:rPr>
        <w:t xml:space="preserve"> (</w:t>
      </w:r>
      <w:r w:rsidR="00B261ED" w:rsidRPr="000C02E6">
        <w:rPr>
          <w:rFonts w:ascii="Arial" w:hAnsi="Arial" w:cs="Arial"/>
          <w:i/>
          <w:sz w:val="20"/>
          <w:szCs w:val="20"/>
          <w:lang w:eastAsia="it-IT"/>
        </w:rPr>
        <w:t>At 8, 25</w:t>
      </w:r>
      <w:r w:rsidR="000C02E6" w:rsidRPr="000C02E6">
        <w:rPr>
          <w:rFonts w:ascii="Arial" w:hAnsi="Arial" w:cs="Arial"/>
          <w:i/>
          <w:sz w:val="20"/>
          <w:szCs w:val="20"/>
          <w:lang w:eastAsia="it-IT"/>
        </w:rPr>
        <w:t xml:space="preserve">). </w:t>
      </w:r>
      <w:r w:rsidRPr="000C02E6">
        <w:rPr>
          <w:rFonts w:ascii="Arial" w:hAnsi="Arial" w:cs="Arial"/>
          <w:i/>
          <w:sz w:val="20"/>
          <w:szCs w:val="20"/>
          <w:lang w:eastAsia="it-IT"/>
        </w:rPr>
        <w:t>Per evangelizzare le regioni più lontane della vostra, senza vantarci alla maniera degli altr</w:t>
      </w:r>
      <w:r w:rsidR="000C02E6" w:rsidRPr="000C02E6">
        <w:rPr>
          <w:rFonts w:ascii="Arial" w:hAnsi="Arial" w:cs="Arial"/>
          <w:i/>
          <w:sz w:val="20"/>
          <w:szCs w:val="20"/>
          <w:lang w:eastAsia="it-IT"/>
        </w:rPr>
        <w:t>i delle cose già fatte da altri (</w:t>
      </w:r>
      <w:r w:rsidR="00B261ED" w:rsidRPr="000C02E6">
        <w:rPr>
          <w:rFonts w:ascii="Arial" w:hAnsi="Arial" w:cs="Arial"/>
          <w:i/>
          <w:sz w:val="20"/>
          <w:szCs w:val="20"/>
          <w:lang w:eastAsia="it-IT"/>
        </w:rPr>
        <w:t>2Cor 10, 16</w:t>
      </w:r>
      <w:r w:rsidR="000C02E6" w:rsidRPr="000C02E6">
        <w:rPr>
          <w:rFonts w:ascii="Arial" w:hAnsi="Arial" w:cs="Arial"/>
          <w:i/>
          <w:sz w:val="20"/>
          <w:szCs w:val="20"/>
          <w:lang w:eastAsia="it-IT"/>
        </w:rPr>
        <w:t xml:space="preserve">). </w:t>
      </w:r>
    </w:p>
    <w:p w:rsidR="000C02E6" w:rsidRDefault="000C02E6" w:rsidP="000C02E6">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lastRenderedPageBreak/>
        <w:t>A mio giudizio non è la forma nuova di dire il Vangelo che attrae al Vangelo. Infatti molta nuova evangelizzazione si è totalmente distaccata dal Vangelo, divenendo evangelizzazione senza Vangelo. Chi deve dire il Vangelo è il nuovo evangelizzatore e l’evangelizzatore è sempre nuovo se lui è tutto nella Parola, tutto in Cristo, tutto nello Spirito Santo, tutto nel cuore del Padre. Modello insuperabile di nuovo evangelizzatore rimane Paolo di Tarso. Ecco tre suoi pensieri che ci rivelano la perenne novità del suo spirito e del suo cuore.</w:t>
      </w:r>
    </w:p>
    <w:p w:rsidR="00A16995" w:rsidRPr="00A16995" w:rsidRDefault="00A16995" w:rsidP="00A16995">
      <w:pPr>
        <w:tabs>
          <w:tab w:val="left" w:pos="851"/>
          <w:tab w:val="center" w:pos="4320"/>
        </w:tabs>
        <w:spacing w:after="120" w:line="240" w:lineRule="auto"/>
        <w:jc w:val="both"/>
        <w:rPr>
          <w:rFonts w:ascii="Arial" w:eastAsia="Times New Roman" w:hAnsi="Arial" w:cs="Arial"/>
          <w:i/>
          <w:sz w:val="20"/>
          <w:szCs w:val="20"/>
          <w:lang w:eastAsia="it-IT"/>
        </w:rPr>
      </w:pPr>
      <w:r w:rsidRPr="00A16995">
        <w:rPr>
          <w:rFonts w:ascii="Arial" w:eastAsia="Times New Roman" w:hAnsi="Arial" w:cs="Arial"/>
          <w:i/>
          <w:sz w:val="20"/>
          <w:szCs w:val="20"/>
          <w:lang w:eastAsia="it-IT"/>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w:t>
      </w:r>
    </w:p>
    <w:p w:rsidR="00A16995" w:rsidRPr="00A16995" w:rsidRDefault="00A16995" w:rsidP="00A16995">
      <w:pPr>
        <w:tabs>
          <w:tab w:val="left" w:pos="851"/>
          <w:tab w:val="center" w:pos="4320"/>
        </w:tabs>
        <w:spacing w:after="120" w:line="240" w:lineRule="auto"/>
        <w:jc w:val="both"/>
        <w:rPr>
          <w:rFonts w:ascii="Arial" w:eastAsia="Times New Roman" w:hAnsi="Arial" w:cs="Arial"/>
          <w:i/>
          <w:sz w:val="20"/>
          <w:szCs w:val="20"/>
          <w:lang w:eastAsia="it-IT"/>
        </w:rPr>
      </w:pPr>
      <w:r w:rsidRPr="00A16995">
        <w:rPr>
          <w:rFonts w:ascii="Arial" w:eastAsia="Times New Roman" w:hAnsi="Arial" w:cs="Arial"/>
          <w:i/>
          <w:sz w:val="20"/>
          <w:szCs w:val="20"/>
          <w:lang w:eastAsia="it-IT"/>
        </w:rPr>
        <w:t>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w:t>
      </w:r>
      <w:r w:rsidRPr="00A16995">
        <w:rPr>
          <w:rFonts w:ascii="Arial" w:eastAsia="Times New Roman" w:hAnsi="Arial" w:cs="Arial"/>
          <w:i/>
          <w:position w:val="4"/>
          <w:sz w:val="20"/>
          <w:szCs w:val="20"/>
          <w:lang w:eastAsia="it-IT"/>
        </w:rPr>
        <w:t xml:space="preserve"> </w:t>
      </w:r>
      <w:r w:rsidRPr="00A16995">
        <w:rPr>
          <w:rFonts w:ascii="Arial" w:eastAsia="Times New Roman" w:hAnsi="Arial" w:cs="Arial"/>
          <w:i/>
          <w:sz w:val="20"/>
          <w:szCs w:val="20"/>
          <w:lang w:eastAsia="it-IT"/>
        </w:rPr>
        <w:t>ma, come sta scritto: Coloro ai quali non era stato annunciato, lo vedranno, e coloro che non ne avevano udito parlare, comprenderanno.</w:t>
      </w:r>
    </w:p>
    <w:p w:rsidR="00A16995" w:rsidRPr="00A16995" w:rsidRDefault="00A16995" w:rsidP="00A16995">
      <w:pPr>
        <w:tabs>
          <w:tab w:val="left" w:pos="851"/>
          <w:tab w:val="center" w:pos="4320"/>
        </w:tabs>
        <w:spacing w:after="120" w:line="240" w:lineRule="auto"/>
        <w:jc w:val="both"/>
        <w:rPr>
          <w:rFonts w:ascii="Arial" w:eastAsia="Times New Roman" w:hAnsi="Arial" w:cs="Arial"/>
          <w:i/>
          <w:sz w:val="20"/>
          <w:szCs w:val="20"/>
          <w:lang w:eastAsia="it-IT"/>
        </w:rPr>
      </w:pPr>
      <w:r w:rsidRPr="00A16995">
        <w:rPr>
          <w:rFonts w:ascii="Arial" w:eastAsia="Times New Roman" w:hAnsi="Arial" w:cs="Arial"/>
          <w:i/>
          <w:sz w:val="20"/>
          <w:szCs w:val="20"/>
          <w:lang w:eastAsia="it-IT"/>
        </w:rPr>
        <w:t xml:space="preserve">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 (Rm 15,14-23). </w:t>
      </w:r>
    </w:p>
    <w:p w:rsidR="00A16995" w:rsidRPr="00A16995" w:rsidRDefault="00A16995" w:rsidP="00A16995">
      <w:pPr>
        <w:tabs>
          <w:tab w:val="left" w:pos="1418"/>
        </w:tabs>
        <w:spacing w:after="120" w:line="240" w:lineRule="auto"/>
        <w:jc w:val="both"/>
        <w:rPr>
          <w:rFonts w:ascii="Arial" w:eastAsia="Times New Roman" w:hAnsi="Arial" w:cs="Arial"/>
          <w:i/>
          <w:sz w:val="20"/>
          <w:szCs w:val="24"/>
          <w:lang w:eastAsia="it-IT"/>
        </w:rPr>
      </w:pPr>
      <w:r w:rsidRPr="00A16995">
        <w:rPr>
          <w:rFonts w:ascii="Arial" w:eastAsia="Times New Roman" w:hAnsi="Arial" w:cs="Arial"/>
          <w:i/>
          <w:sz w:val="20"/>
          <w:szCs w:val="24"/>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rsidR="00A16995" w:rsidRPr="00A16995" w:rsidRDefault="00A16995" w:rsidP="00A16995">
      <w:pPr>
        <w:tabs>
          <w:tab w:val="left" w:pos="1418"/>
        </w:tabs>
        <w:spacing w:after="120" w:line="240" w:lineRule="auto"/>
        <w:jc w:val="both"/>
        <w:rPr>
          <w:rFonts w:ascii="Arial" w:eastAsia="Times New Roman" w:hAnsi="Arial" w:cs="Arial"/>
          <w:i/>
          <w:sz w:val="20"/>
          <w:szCs w:val="24"/>
          <w:lang w:eastAsia="it-IT"/>
        </w:rPr>
      </w:pPr>
      <w:r w:rsidRPr="00A16995">
        <w:rPr>
          <w:rFonts w:ascii="Arial" w:eastAsia="Times New Roman" w:hAnsi="Arial" w:cs="Arial"/>
          <w:i/>
          <w:sz w:val="20"/>
          <w:szCs w:val="24"/>
          <w:lang w:eastAsia="it-IT"/>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rsidR="00A16995" w:rsidRPr="00A16995" w:rsidRDefault="00A16995" w:rsidP="00A16995">
      <w:pPr>
        <w:tabs>
          <w:tab w:val="left" w:pos="1418"/>
        </w:tabs>
        <w:spacing w:after="120" w:line="240" w:lineRule="auto"/>
        <w:jc w:val="both"/>
        <w:rPr>
          <w:rFonts w:ascii="Arial" w:eastAsia="Times New Roman" w:hAnsi="Arial" w:cs="Arial"/>
          <w:i/>
          <w:sz w:val="20"/>
          <w:szCs w:val="24"/>
          <w:lang w:eastAsia="it-IT"/>
        </w:rPr>
      </w:pPr>
      <w:r w:rsidRPr="00A16995">
        <w:rPr>
          <w:rFonts w:ascii="Arial" w:eastAsia="Times New Roman" w:hAnsi="Arial" w:cs="Arial"/>
          <w:i/>
          <w:sz w:val="20"/>
          <w:szCs w:val="24"/>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rsidR="00A16995" w:rsidRPr="00A16995" w:rsidRDefault="00A16995" w:rsidP="00A16995">
      <w:pPr>
        <w:tabs>
          <w:tab w:val="left" w:pos="1418"/>
        </w:tabs>
        <w:spacing w:after="120" w:line="240" w:lineRule="auto"/>
        <w:jc w:val="both"/>
        <w:rPr>
          <w:rFonts w:ascii="Arial" w:eastAsia="Times New Roman" w:hAnsi="Arial" w:cs="Arial"/>
          <w:i/>
          <w:sz w:val="20"/>
          <w:szCs w:val="24"/>
          <w:lang w:eastAsia="it-IT"/>
        </w:rPr>
      </w:pPr>
      <w:r w:rsidRPr="00A16995">
        <w:rPr>
          <w:rFonts w:ascii="Arial" w:eastAsia="Times New Roman" w:hAnsi="Arial" w:cs="Arial"/>
          <w:i/>
          <w:sz w:val="20"/>
          <w:szCs w:val="24"/>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w:t>
      </w:r>
      <w:r w:rsidRPr="00A16995">
        <w:rPr>
          <w:rFonts w:ascii="Arial" w:eastAsia="Times New Roman" w:hAnsi="Arial" w:cs="Arial"/>
          <w:i/>
          <w:sz w:val="20"/>
          <w:szCs w:val="24"/>
          <w:lang w:eastAsia="it-IT"/>
        </w:rPr>
        <w:lastRenderedPageBreak/>
        <w:t>sono fatto debole per i deboli, per guadagnare i deboli; mi sono fatto tutto per tutti, per salvare a ogni costo qualcuno. Ma tutto io faccio per il Vangelo, per diventarne partecipe anch’io.</w:t>
      </w:r>
    </w:p>
    <w:p w:rsidR="00A16995" w:rsidRPr="00A16995" w:rsidRDefault="00A16995" w:rsidP="00A16995">
      <w:pPr>
        <w:tabs>
          <w:tab w:val="left" w:pos="1418"/>
        </w:tabs>
        <w:spacing w:after="120" w:line="240" w:lineRule="auto"/>
        <w:jc w:val="both"/>
        <w:rPr>
          <w:rFonts w:ascii="Arial" w:eastAsia="Times New Roman" w:hAnsi="Arial" w:cs="Arial"/>
          <w:i/>
          <w:sz w:val="20"/>
          <w:szCs w:val="24"/>
          <w:lang w:eastAsia="it-IT"/>
        </w:rPr>
      </w:pPr>
      <w:r w:rsidRPr="00A16995">
        <w:rPr>
          <w:rFonts w:ascii="Arial" w:eastAsia="Times New Roman" w:hAnsi="Arial" w:cs="Arial"/>
          <w:i/>
          <w:sz w:val="20"/>
          <w:szCs w:val="24"/>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rsidR="00A16995" w:rsidRPr="00A16995" w:rsidRDefault="00A16995" w:rsidP="00A16995">
      <w:pPr>
        <w:tabs>
          <w:tab w:val="left" w:pos="1418"/>
        </w:tabs>
        <w:spacing w:after="120" w:line="240" w:lineRule="auto"/>
        <w:jc w:val="both"/>
        <w:rPr>
          <w:rFonts w:ascii="Arial" w:eastAsia="Times New Roman" w:hAnsi="Arial" w:cs="Arial"/>
          <w:i/>
          <w:sz w:val="20"/>
          <w:szCs w:val="24"/>
          <w:lang w:eastAsia="it-IT"/>
        </w:rPr>
      </w:pPr>
      <w:r w:rsidRPr="00A16995">
        <w:rPr>
          <w:rFonts w:ascii="Arial" w:eastAsia="Times New Roman" w:hAnsi="Arial" w:cs="Arial"/>
          <w:i/>
          <w:sz w:val="20"/>
          <w:szCs w:val="24"/>
          <w:lang w:eastAsia="it-IT"/>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rsidR="00A16995" w:rsidRPr="00A16995" w:rsidRDefault="00A16995" w:rsidP="00A16995">
      <w:pPr>
        <w:tabs>
          <w:tab w:val="left" w:pos="1418"/>
        </w:tabs>
        <w:spacing w:after="120" w:line="240" w:lineRule="auto"/>
        <w:jc w:val="both"/>
        <w:rPr>
          <w:rFonts w:ascii="Arial" w:eastAsia="Times New Roman" w:hAnsi="Arial" w:cs="Arial"/>
          <w:i/>
          <w:sz w:val="20"/>
          <w:szCs w:val="24"/>
          <w:lang w:eastAsia="it-IT"/>
        </w:rPr>
      </w:pPr>
      <w:r w:rsidRPr="00A16995">
        <w:rPr>
          <w:rFonts w:ascii="Arial" w:eastAsia="Times New Roman" w:hAnsi="Arial" w:cs="Arial"/>
          <w:i/>
          <w:sz w:val="20"/>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rsidR="00A16995" w:rsidRPr="00A16995" w:rsidRDefault="00A16995" w:rsidP="00A16995">
      <w:pPr>
        <w:tabs>
          <w:tab w:val="left" w:pos="1418"/>
        </w:tabs>
        <w:spacing w:after="120" w:line="240" w:lineRule="auto"/>
        <w:jc w:val="both"/>
        <w:rPr>
          <w:rFonts w:ascii="Arial" w:eastAsia="Times New Roman" w:hAnsi="Arial" w:cs="Arial"/>
          <w:i/>
          <w:sz w:val="20"/>
          <w:szCs w:val="24"/>
          <w:lang w:eastAsia="it-IT"/>
        </w:rPr>
      </w:pPr>
      <w:r w:rsidRPr="00A16995">
        <w:rPr>
          <w:rFonts w:ascii="Arial" w:eastAsia="Times New Roman" w:hAnsi="Arial" w:cs="Arial"/>
          <w:i/>
          <w:sz w:val="20"/>
          <w:szCs w:val="24"/>
          <w:lang w:eastAsia="it-IT"/>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rsidR="00A16995" w:rsidRPr="00A16995" w:rsidRDefault="00A16995" w:rsidP="00A16995">
      <w:pPr>
        <w:tabs>
          <w:tab w:val="left" w:pos="851"/>
          <w:tab w:val="left" w:pos="1418"/>
          <w:tab w:val="left" w:pos="2268"/>
        </w:tabs>
        <w:spacing w:after="120" w:line="240" w:lineRule="auto"/>
        <w:jc w:val="both"/>
        <w:rPr>
          <w:rFonts w:ascii="Arial" w:eastAsia="Times New Roman" w:hAnsi="Arial" w:cs="Arial"/>
          <w:i/>
          <w:sz w:val="20"/>
          <w:szCs w:val="24"/>
          <w:lang w:eastAsia="it-IT"/>
        </w:rPr>
      </w:pPr>
      <w:r w:rsidRPr="00A16995">
        <w:rPr>
          <w:rFonts w:ascii="Arial" w:eastAsia="Times New Roman" w:hAnsi="Arial" w:cs="Arial"/>
          <w:i/>
          <w:sz w:val="20"/>
          <w:szCs w:val="24"/>
          <w:lang w:eastAsia="it-IT"/>
        </w:rPr>
        <w:t>Poiché siamo suoi collaboratori, vi esortiamo a non accogliere invano la grazia di Dio.</w:t>
      </w:r>
      <w:r w:rsidRPr="00A16995">
        <w:rPr>
          <w:rFonts w:ascii="Arial" w:eastAsia="Times New Roman" w:hAnsi="Arial" w:cs="Arial"/>
          <w:i/>
          <w:position w:val="4"/>
          <w:sz w:val="20"/>
          <w:szCs w:val="24"/>
          <w:lang w:eastAsia="it-IT"/>
        </w:rPr>
        <w:t xml:space="preserve"> </w:t>
      </w:r>
      <w:r w:rsidRPr="00A16995">
        <w:rPr>
          <w:rFonts w:ascii="Arial" w:eastAsia="Times New Roman" w:hAnsi="Arial" w:cs="Arial"/>
          <w:i/>
          <w:sz w:val="20"/>
          <w:szCs w:val="24"/>
          <w:lang w:eastAsia="it-IT"/>
        </w:rPr>
        <w:t>Egli dice infatti: Al momento favorevole ti ho esaudito e nel giorno della salvezza ti ho soccorso. Ecco ora il momento favorevole, ecco ora il giorno della salvezza!</w:t>
      </w:r>
    </w:p>
    <w:p w:rsidR="00A16995" w:rsidRPr="00A16995" w:rsidRDefault="00A16995" w:rsidP="00A16995">
      <w:pPr>
        <w:tabs>
          <w:tab w:val="left" w:pos="2268"/>
        </w:tabs>
        <w:spacing w:after="120" w:line="240" w:lineRule="auto"/>
        <w:jc w:val="both"/>
        <w:rPr>
          <w:rFonts w:ascii="Arial" w:eastAsia="Times New Roman" w:hAnsi="Arial" w:cs="Arial"/>
          <w:i/>
          <w:sz w:val="20"/>
          <w:szCs w:val="24"/>
          <w:lang w:eastAsia="it-IT"/>
        </w:rPr>
      </w:pPr>
      <w:r w:rsidRPr="00A16995">
        <w:rPr>
          <w:rFonts w:ascii="Arial" w:eastAsia="Times New Roman" w:hAnsi="Arial" w:cs="Arial"/>
          <w:i/>
          <w:sz w:val="20"/>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5,11–6,10).</w:t>
      </w:r>
    </w:p>
    <w:p w:rsidR="00A16995" w:rsidRPr="00A16995" w:rsidRDefault="00A16995" w:rsidP="00A16995">
      <w:pPr>
        <w:tabs>
          <w:tab w:val="left" w:pos="1418"/>
          <w:tab w:val="left" w:pos="2268"/>
        </w:tabs>
        <w:spacing w:after="120" w:line="240" w:lineRule="auto"/>
        <w:jc w:val="both"/>
        <w:rPr>
          <w:rFonts w:ascii="Arial" w:eastAsia="Times New Roman" w:hAnsi="Arial" w:cs="Arial"/>
          <w:i/>
          <w:sz w:val="20"/>
          <w:szCs w:val="20"/>
          <w:lang w:eastAsia="it-IT"/>
        </w:rPr>
      </w:pPr>
      <w:r w:rsidRPr="00A16995">
        <w:rPr>
          <w:rFonts w:ascii="Arial" w:eastAsia="Times New Roman" w:hAnsi="Arial" w:cs="Arial"/>
          <w:i/>
          <w:sz w:val="20"/>
          <w:szCs w:val="20"/>
          <w:lang w:eastAsia="it-IT"/>
        </w:rPr>
        <w:t>Da Mileto mandò a chiamare a Èfeso gli anziani della Chiesa. Quando essi giunsero presso di lui, disse loro: «Voi sapete come mi sono comportato con voi per tutto questo tempo, fin dal primo giorno in cui arrivai in Asia:</w:t>
      </w:r>
      <w:r w:rsidRPr="00A16995">
        <w:rPr>
          <w:rFonts w:ascii="Arial" w:eastAsia="Times New Roman" w:hAnsi="Arial" w:cs="Arial"/>
          <w:i/>
          <w:position w:val="4"/>
          <w:sz w:val="20"/>
          <w:szCs w:val="20"/>
          <w:lang w:eastAsia="it-IT"/>
        </w:rPr>
        <w:t xml:space="preserve"> </w:t>
      </w:r>
      <w:r w:rsidRPr="00A16995">
        <w:rPr>
          <w:rFonts w:ascii="Arial" w:eastAsia="Times New Roman" w:hAnsi="Arial" w:cs="Arial"/>
          <w:i/>
          <w:sz w:val="20"/>
          <w:szCs w:val="20"/>
          <w:lang w:eastAsia="it-IT"/>
        </w:rPr>
        <w:t>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rsidR="00A16995" w:rsidRPr="00A16995" w:rsidRDefault="00A16995" w:rsidP="00A16995">
      <w:pPr>
        <w:tabs>
          <w:tab w:val="left" w:pos="1418"/>
          <w:tab w:val="left" w:pos="2268"/>
        </w:tabs>
        <w:spacing w:after="120" w:line="240" w:lineRule="auto"/>
        <w:jc w:val="both"/>
        <w:rPr>
          <w:rFonts w:ascii="Arial" w:eastAsia="Times New Roman" w:hAnsi="Arial" w:cs="Arial"/>
          <w:i/>
          <w:sz w:val="20"/>
          <w:szCs w:val="20"/>
          <w:lang w:eastAsia="it-IT"/>
        </w:rPr>
      </w:pPr>
      <w:r w:rsidRPr="00A16995">
        <w:rPr>
          <w:rFonts w:ascii="Arial" w:eastAsia="Times New Roman" w:hAnsi="Arial" w:cs="Arial"/>
          <w:i/>
          <w:sz w:val="20"/>
          <w:szCs w:val="20"/>
          <w:lang w:eastAsia="it-IT"/>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w:t>
      </w:r>
      <w:r w:rsidRPr="00A16995">
        <w:rPr>
          <w:rFonts w:ascii="Arial" w:eastAsia="Times New Roman" w:hAnsi="Arial" w:cs="Arial"/>
          <w:i/>
          <w:sz w:val="20"/>
          <w:szCs w:val="20"/>
          <w:lang w:eastAsia="it-IT"/>
        </w:rPr>
        <w:lastRenderedPageBreak/>
        <w:t>gregge; perfino in mezzo a voi sorgeranno alcuni a parlare di cose perverse, per attirare i discepoli dietro di sé. Per questo vigilate, ricordando che per tre anni, notte e giorno, io non ho cessato, tra le lacrime, di ammonire ciascuno di voi.</w:t>
      </w:r>
    </w:p>
    <w:p w:rsidR="00A16995" w:rsidRDefault="00A16995" w:rsidP="00A16995">
      <w:pPr>
        <w:tabs>
          <w:tab w:val="left" w:pos="1418"/>
          <w:tab w:val="left" w:pos="2268"/>
        </w:tabs>
        <w:spacing w:after="120" w:line="240" w:lineRule="auto"/>
        <w:jc w:val="both"/>
        <w:rPr>
          <w:rFonts w:ascii="Arial" w:eastAsia="Times New Roman" w:hAnsi="Arial" w:cs="Arial"/>
          <w:i/>
          <w:sz w:val="20"/>
          <w:szCs w:val="20"/>
          <w:lang w:eastAsia="it-IT"/>
        </w:rPr>
      </w:pPr>
      <w:r w:rsidRPr="00A16995">
        <w:rPr>
          <w:rFonts w:ascii="Arial" w:eastAsia="Times New Roman" w:hAnsi="Arial" w:cs="Arial"/>
          <w:i/>
          <w:sz w:val="20"/>
          <w:szCs w:val="20"/>
          <w:lang w:eastAsia="it-IT"/>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rsidR="00A16995" w:rsidRDefault="00A16995" w:rsidP="00A16995">
      <w:pPr>
        <w:tabs>
          <w:tab w:val="left" w:pos="1418"/>
          <w:tab w:val="left" w:pos="226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Urge convincersi che il Vangelo si dice mostrandolo compiuto nel nostro corpo e si mostra compiuto nel nostro corpo dicendo. </w:t>
      </w:r>
      <w:r w:rsidR="00FA792B">
        <w:rPr>
          <w:rFonts w:ascii="Arial" w:eastAsia="Times New Roman" w:hAnsi="Arial" w:cs="Arial"/>
          <w:sz w:val="20"/>
          <w:szCs w:val="20"/>
          <w:lang w:eastAsia="it-IT"/>
        </w:rPr>
        <w:t>Dire e fare, insegnare e mostrare, ammaestrare facendo vedere quali sono i frutti reali del Vangelo. Un Vangelo solamente annunziato, ma non mostrato, mai potrà aderire in un cuore. Manca la testimonianza della vita. Ora ogni vera evangelizzazione e anche vera testimonianza. Noi siamo i testimoni della verità del Vangelo.</w:t>
      </w:r>
    </w:p>
    <w:p w:rsidR="00FA792B" w:rsidRDefault="00FA792B" w:rsidP="00A16995">
      <w:pPr>
        <w:tabs>
          <w:tab w:val="left" w:pos="1418"/>
          <w:tab w:val="left" w:pos="226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Neanche la regola data da Giovanni Apostolo nella sua Prima Lettera da se stessa basta perché si possa parlare di vera evangelizzazione. In quel brano si parla di vedere, toccare, contemplare, udire, gustare di Gesù. Perché questa regola sia completa, si deve aggiungere che il discepolo deve essere al posto di Cristo e colui al quale il Vangelo viene annunziato al posto del discepolo. Il discepolo che annunzia il Vangelo deve avere il posto di Cristo senza alcuna differenza. Nel discepolo Cristo deve essere presente con tutta la sua potenza.</w:t>
      </w:r>
    </w:p>
    <w:p w:rsidR="00FA792B" w:rsidRPr="00FA792B" w:rsidRDefault="00FA792B" w:rsidP="00FA792B">
      <w:pPr>
        <w:spacing w:after="120" w:line="240" w:lineRule="auto"/>
        <w:jc w:val="both"/>
        <w:rPr>
          <w:rFonts w:ascii="Arial" w:eastAsia="Times New Roman" w:hAnsi="Arial" w:cs="Arial"/>
          <w:i/>
          <w:sz w:val="20"/>
          <w:szCs w:val="20"/>
          <w:lang w:eastAsia="it-IT"/>
        </w:rPr>
      </w:pPr>
      <w:r w:rsidRPr="00FA792B">
        <w:rPr>
          <w:rFonts w:ascii="Arial" w:eastAsia="Times New Roman" w:hAnsi="Arial" w:cs="Arial"/>
          <w:i/>
          <w:sz w:val="20"/>
          <w:szCs w:val="20"/>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rsidR="00FA792B" w:rsidRPr="00FA792B" w:rsidRDefault="00FA792B" w:rsidP="00FA792B">
      <w:pPr>
        <w:spacing w:after="120" w:line="240" w:lineRule="auto"/>
        <w:jc w:val="both"/>
        <w:rPr>
          <w:rFonts w:ascii="Arial" w:eastAsia="Times New Roman" w:hAnsi="Arial" w:cs="Arial"/>
          <w:i/>
          <w:sz w:val="20"/>
          <w:szCs w:val="20"/>
          <w:lang w:eastAsia="it-IT"/>
        </w:rPr>
      </w:pPr>
      <w:r w:rsidRPr="00FA792B">
        <w:rPr>
          <w:rFonts w:ascii="Arial" w:eastAsia="Times New Roman" w:hAnsi="Arial" w:cs="Arial"/>
          <w:i/>
          <w:sz w:val="20"/>
          <w:szCs w:val="20"/>
          <w:lang w:eastAsia="it-IT"/>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rsidR="00FA792B" w:rsidRPr="00FA792B" w:rsidRDefault="00FA792B" w:rsidP="00FA792B">
      <w:pPr>
        <w:spacing w:after="120" w:line="240" w:lineRule="auto"/>
        <w:jc w:val="both"/>
        <w:rPr>
          <w:rFonts w:ascii="Arial" w:eastAsia="Times New Roman" w:hAnsi="Arial" w:cs="Arial"/>
          <w:i/>
          <w:sz w:val="20"/>
          <w:szCs w:val="20"/>
          <w:lang w:eastAsia="it-IT"/>
        </w:rPr>
      </w:pPr>
      <w:r w:rsidRPr="00FA792B">
        <w:rPr>
          <w:rFonts w:ascii="Arial" w:eastAsia="Times New Roman" w:hAnsi="Arial" w:cs="Arial"/>
          <w:i/>
          <w:sz w:val="20"/>
          <w:szCs w:val="20"/>
          <w:lang w:eastAsia="it-IT"/>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rsidR="00FA792B" w:rsidRPr="00A16995" w:rsidRDefault="00FA792B" w:rsidP="00A16995">
      <w:pPr>
        <w:tabs>
          <w:tab w:val="left" w:pos="1418"/>
          <w:tab w:val="left" w:pos="226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Ecco l’evangelizzatore che sarà sempre nuovo nell’annunzio del Vangelo: colui nel cui cuore Cristo abita e regna con tutta la sua potenza di amore, verità, luce, vita eterna. In costui abita lo Spirito Santo che rende sempre nuova per un cuore la Parola del Vangelo. Senza l’abitazione di Cristo nel discepolo, si giungerà sempre ad evangelizzare senza Vangelo, perché si evangelizza senza il cristiano. Oggi è proprio questo ciò che sta accadendo; vogliamo annunziare il Vangelo senza essere cristiani, senza fare il corpo di Cristo, senza abitare nella verità, senza essere e dimorare nel cuore del Padre, per Cristo, nello Spirito Santo. </w:t>
      </w:r>
    </w:p>
    <w:p w:rsidR="004679F8" w:rsidRPr="003F6A5A" w:rsidRDefault="004679F8" w:rsidP="00136576">
      <w:pPr>
        <w:pStyle w:val="Titolo1"/>
        <w:ind w:left="0" w:firstLine="0"/>
        <w:jc w:val="center"/>
        <w:rPr>
          <w:rFonts w:ascii="Arial" w:hAnsi="Arial" w:cs="Arial"/>
          <w:szCs w:val="36"/>
        </w:rPr>
      </w:pPr>
      <w:r w:rsidRPr="003F6A5A">
        <w:rPr>
          <w:rFonts w:ascii="Arial" w:hAnsi="Arial" w:cs="Arial"/>
        </w:rPr>
        <w:br w:type="page"/>
      </w:r>
      <w:bookmarkStart w:id="20" w:name="_Toc477095012"/>
      <w:r w:rsidR="00D24DD4">
        <w:rPr>
          <w:rFonts w:ascii="Arial" w:hAnsi="Arial" w:cs="Arial"/>
        </w:rPr>
        <w:lastRenderedPageBreak/>
        <w:t>03 GIUGNO</w:t>
      </w:r>
      <w:bookmarkEnd w:id="20"/>
      <w:r w:rsidR="00D24DD4">
        <w:rPr>
          <w:rFonts w:ascii="Arial" w:hAnsi="Arial" w:cs="Arial"/>
        </w:rPr>
        <w:t xml:space="preserve"> </w:t>
      </w:r>
    </w:p>
    <w:p w:rsidR="00F3317F" w:rsidRPr="00581C5C" w:rsidRDefault="00136576" w:rsidP="00136576">
      <w:pPr>
        <w:pStyle w:val="Titolo1"/>
        <w:ind w:left="0" w:firstLine="0"/>
        <w:jc w:val="center"/>
        <w:rPr>
          <w:rFonts w:ascii="Arial" w:hAnsi="Arial" w:cs="Arial"/>
          <w:sz w:val="24"/>
        </w:rPr>
      </w:pPr>
      <w:bookmarkStart w:id="21" w:name="_Toc477095013"/>
      <w:r w:rsidRPr="00581C5C">
        <w:rPr>
          <w:rFonts w:ascii="Arial" w:hAnsi="Arial" w:cs="Arial"/>
          <w:sz w:val="24"/>
        </w:rPr>
        <w:t>OBBEDIENZA ONNIPOTENZA DI DIO ONNIPOTENZA PER GRAZIA</w:t>
      </w:r>
      <w:bookmarkEnd w:id="21"/>
      <w:r w:rsidRPr="00581C5C">
        <w:rPr>
          <w:rFonts w:ascii="Arial" w:hAnsi="Arial" w:cs="Arial"/>
          <w:sz w:val="24"/>
        </w:rPr>
        <w:t xml:space="preserve"> </w:t>
      </w:r>
    </w:p>
    <w:p w:rsidR="006928B8" w:rsidRDefault="006928B8" w:rsidP="00FA792B">
      <w:pPr>
        <w:spacing w:after="120" w:line="240" w:lineRule="auto"/>
        <w:rPr>
          <w:rFonts w:ascii="Arial" w:hAnsi="Arial" w:cs="Arial"/>
          <w:b/>
        </w:rPr>
      </w:pPr>
    </w:p>
    <w:p w:rsidR="00136576" w:rsidRPr="006928B8" w:rsidRDefault="00136576" w:rsidP="00FA792B">
      <w:pPr>
        <w:spacing w:after="120" w:line="240" w:lineRule="auto"/>
        <w:rPr>
          <w:rFonts w:ascii="Arial" w:hAnsi="Arial" w:cs="Arial"/>
          <w:b/>
        </w:rPr>
      </w:pPr>
      <w:r w:rsidRPr="00136576">
        <w:rPr>
          <w:rFonts w:ascii="Arial" w:hAnsi="Arial" w:cs="Arial"/>
          <w:b/>
        </w:rPr>
        <w:t>OBBEDIENZA</w:t>
      </w:r>
      <w:r w:rsidR="006928B8">
        <w:rPr>
          <w:rFonts w:ascii="Arial" w:hAnsi="Arial" w:cs="Arial"/>
          <w:b/>
        </w:rPr>
        <w:t xml:space="preserve"> </w:t>
      </w:r>
    </w:p>
    <w:p w:rsidR="00136576" w:rsidRDefault="006928B8" w:rsidP="006928B8">
      <w:pPr>
        <w:spacing w:after="120" w:line="240" w:lineRule="auto"/>
        <w:jc w:val="both"/>
        <w:rPr>
          <w:rFonts w:ascii="Arial" w:hAnsi="Arial" w:cs="Arial"/>
          <w:sz w:val="20"/>
        </w:rPr>
      </w:pPr>
      <w:r>
        <w:rPr>
          <w:rFonts w:ascii="Arial" w:hAnsi="Arial" w:cs="Arial"/>
          <w:sz w:val="20"/>
        </w:rPr>
        <w:t>Immaginiamo il mondo come una grande aula di scuola. In quest’aula solo due sono i maestri che insegna</w:t>
      </w:r>
      <w:r w:rsidR="004A6C76">
        <w:rPr>
          <w:rFonts w:ascii="Arial" w:hAnsi="Arial" w:cs="Arial"/>
          <w:sz w:val="20"/>
        </w:rPr>
        <w:t>no</w:t>
      </w:r>
      <w:r>
        <w:rPr>
          <w:rFonts w:ascii="Arial" w:hAnsi="Arial" w:cs="Arial"/>
          <w:sz w:val="20"/>
        </w:rPr>
        <w:t xml:space="preserve"> all’umanità: Dio e il diavolo. Dio insegna la sua verità attraverso la Chiesa una, santa, cattolica, apostolica e sempre attraverso questa Chiesa dona la grazia perché la verità sia accolta e vissuta nello Spirito Santo. Quando la Chiesa è in cattedra, il diavolo si mette nell’orecchio di ogni persona e trasforma ogni parola di verità detta dalla Chiesa in falsità, menzogna, inganno. Qual è il frutto di questa opera simultanea della Chiesa e del diavolo? Almeno nel cuore delle persone sorge il dubbio, l’incertezza che la parola della Chiesa possa essere vera. “E se quanto la Chiesa dice fosse vero?”. Questo dubbio può cambiare un cuore.</w:t>
      </w:r>
    </w:p>
    <w:p w:rsidR="006928B8" w:rsidRDefault="006928B8" w:rsidP="006928B8">
      <w:pPr>
        <w:spacing w:after="120" w:line="240" w:lineRule="auto"/>
        <w:jc w:val="both"/>
        <w:rPr>
          <w:rFonts w:ascii="Arial" w:hAnsi="Arial" w:cs="Arial"/>
          <w:sz w:val="20"/>
        </w:rPr>
      </w:pPr>
      <w:r>
        <w:rPr>
          <w:rFonts w:ascii="Arial" w:hAnsi="Arial" w:cs="Arial"/>
          <w:sz w:val="20"/>
        </w:rPr>
        <w:t xml:space="preserve">Quando invece la Chiesa abbandona la cattedra perché i suoi figli ritengono ormai inutile combattere la battaglia dell’annunzio della Parola, allora subito il diavolo sale in cattedra e toglie ogni dubbio dai cuori. C’è una sola parola che ormai conquista i cuori: la sua. </w:t>
      </w:r>
      <w:r w:rsidR="00022BE4">
        <w:rPr>
          <w:rFonts w:ascii="Arial" w:hAnsi="Arial" w:cs="Arial"/>
          <w:sz w:val="20"/>
        </w:rPr>
        <w:t>Almeno i figli della Chiesa lavorassero nel silenzio e nel segreto per convincere qualche cuore. L’abbandono è totale. Quasi tutti hanno scelto di essere disertori della Parola e del suo annunzio. Qual è il risultato? Anche dinanzi ai più atroci delitti, le persone sono senza più coscienza. Neanche più sorge nel cuore il dubbio che sia cosa gravissima, male orrendo dinanzi agli occhi del Signore. Neanche più c’è il pensiero che domani per tutti questi orrendi crimini si è convocati in giudizio.</w:t>
      </w:r>
    </w:p>
    <w:p w:rsidR="00022BE4" w:rsidRDefault="00022BE4" w:rsidP="006928B8">
      <w:pPr>
        <w:spacing w:after="120" w:line="240" w:lineRule="auto"/>
        <w:jc w:val="both"/>
        <w:rPr>
          <w:rFonts w:ascii="Arial" w:hAnsi="Arial" w:cs="Arial"/>
          <w:sz w:val="20"/>
        </w:rPr>
      </w:pPr>
      <w:r>
        <w:rPr>
          <w:rFonts w:ascii="Arial" w:hAnsi="Arial" w:cs="Arial"/>
          <w:sz w:val="20"/>
        </w:rPr>
        <w:t xml:space="preserve">In questo contesto di abbandono dell’aula, parlare di obbedienza non ha alcun senso. L’obbedienza è alla Parola di Dio, che è data nella sua interezza dalla Chiesa una, santa, cattolica, apostolica. La Chiesa non dona più la Parola, cade ogni obbedienza alla verità. Naturalmente si obbedisce a Satana. Ma per ogni obbedienza a Satana per natura, senza neanche il dubbio che si stia obbedendo alla falsità, ogni figlio della Chiesa dovrà rendere conto a Dio oggi e nell’ultimo giorno. Meglio non aver mai accettato di essere costituito ministro della Parola! Gesù diceva di Giuda: </w:t>
      </w:r>
      <w:r w:rsidRPr="00022BE4">
        <w:rPr>
          <w:rFonts w:ascii="Arial" w:hAnsi="Arial" w:cs="Arial"/>
          <w:i/>
          <w:sz w:val="20"/>
        </w:rPr>
        <w:t>“Meglio per quest’uomo se non fosse mai nato!”</w:t>
      </w:r>
      <w:r>
        <w:rPr>
          <w:rFonts w:ascii="Arial" w:hAnsi="Arial" w:cs="Arial"/>
          <w:sz w:val="20"/>
        </w:rPr>
        <w:t xml:space="preserve">. Giuda ha venduto Cristo Gesù ai suoi nemici. Molti ministri della Parola stanno vendendo la Parola di Gesù, la Parola della vita al mondo: </w:t>
      </w:r>
      <w:r w:rsidRPr="00022BE4">
        <w:rPr>
          <w:rFonts w:ascii="Arial" w:hAnsi="Arial" w:cs="Arial"/>
          <w:i/>
          <w:sz w:val="20"/>
        </w:rPr>
        <w:t xml:space="preserve">“Quanto mi date </w:t>
      </w:r>
      <w:r>
        <w:rPr>
          <w:rFonts w:ascii="Arial" w:hAnsi="Arial" w:cs="Arial"/>
          <w:i/>
          <w:sz w:val="20"/>
        </w:rPr>
        <w:t xml:space="preserve">perché </w:t>
      </w:r>
      <w:r w:rsidRPr="00022BE4">
        <w:rPr>
          <w:rFonts w:ascii="Arial" w:hAnsi="Arial" w:cs="Arial"/>
          <w:i/>
          <w:sz w:val="20"/>
        </w:rPr>
        <w:t>io ve la consegno?</w:t>
      </w:r>
      <w:r>
        <w:rPr>
          <w:rFonts w:ascii="Arial" w:hAnsi="Arial" w:cs="Arial"/>
          <w:sz w:val="20"/>
        </w:rPr>
        <w:t xml:space="preserve">”. Il contratto è fatto: </w:t>
      </w:r>
      <w:r w:rsidRPr="00022BE4">
        <w:rPr>
          <w:rFonts w:ascii="Arial" w:hAnsi="Arial" w:cs="Arial"/>
          <w:i/>
          <w:sz w:val="20"/>
        </w:rPr>
        <w:t xml:space="preserve">“Un po’ di notorietà, un po’ di successo, un po’ di gloria mondana, un po’ </w:t>
      </w:r>
      <w:r>
        <w:rPr>
          <w:rFonts w:ascii="Arial" w:hAnsi="Arial" w:cs="Arial"/>
          <w:i/>
          <w:sz w:val="20"/>
        </w:rPr>
        <w:t xml:space="preserve">di </w:t>
      </w:r>
      <w:r w:rsidRPr="00022BE4">
        <w:rPr>
          <w:rFonts w:ascii="Arial" w:hAnsi="Arial" w:cs="Arial"/>
          <w:i/>
          <w:sz w:val="20"/>
        </w:rPr>
        <w:t>acclamazione da parte del mondo</w:t>
      </w:r>
      <w:r>
        <w:rPr>
          <w:rFonts w:ascii="Arial" w:hAnsi="Arial" w:cs="Arial"/>
          <w:i/>
          <w:sz w:val="20"/>
        </w:rPr>
        <w:t>, un po’ di licenza a peccare</w:t>
      </w:r>
      <w:r w:rsidRPr="00022BE4">
        <w:rPr>
          <w:rFonts w:ascii="Arial" w:hAnsi="Arial" w:cs="Arial"/>
          <w:i/>
          <w:sz w:val="20"/>
        </w:rPr>
        <w:t>”</w:t>
      </w:r>
      <w:r>
        <w:rPr>
          <w:rFonts w:ascii="Arial" w:hAnsi="Arial" w:cs="Arial"/>
          <w:sz w:val="20"/>
        </w:rPr>
        <w:t>. È tristezza infinita, ma è così!.</w:t>
      </w:r>
    </w:p>
    <w:p w:rsidR="00022BE4" w:rsidRDefault="00FF16ED" w:rsidP="006928B8">
      <w:pPr>
        <w:spacing w:after="120" w:line="240" w:lineRule="auto"/>
        <w:jc w:val="both"/>
        <w:rPr>
          <w:rFonts w:ascii="Arial" w:hAnsi="Arial" w:cs="Arial"/>
          <w:sz w:val="20"/>
        </w:rPr>
      </w:pPr>
      <w:r>
        <w:rPr>
          <w:rFonts w:ascii="Arial" w:hAnsi="Arial" w:cs="Arial"/>
          <w:sz w:val="20"/>
        </w:rPr>
        <w:t>Come si fa ad obbedire alla Parola della verità, che è la sola Parola che indica la via della vita, se la Parola non è più donata e se è donata ma priva della sua verità? Obbedienza e Parola sono una cosa sola. Si dona la Parola si obbedisce alla Parola. Parola e verità sono una cosa sola. Si obbedisce alla verità che è nella Parola. Se la Parola di Dio è svuotata della sua verità, essa non è più Parola di Dio. Senza Parola di Dio che risuona nell’orecchio, naturalmente si obbedisce a Satana e si diviene costruttori del suo regno. Si pensi oggi. Si vuole che l’uomo per dovere uccida un uomo, perché si deve rispettare il diritto dell’altro ad</w:t>
      </w:r>
      <w:r w:rsidR="004A6C76">
        <w:rPr>
          <w:rFonts w:ascii="Arial" w:hAnsi="Arial" w:cs="Arial"/>
          <w:sz w:val="20"/>
        </w:rPr>
        <w:t xml:space="preserve"> uccidere e ad essere uccis</w:t>
      </w:r>
      <w:r>
        <w:rPr>
          <w:rFonts w:ascii="Arial" w:hAnsi="Arial" w:cs="Arial"/>
          <w:sz w:val="20"/>
        </w:rPr>
        <w:t xml:space="preserve">o. Io, cristiano, dovrei uccidere un uomo per dovere perché mia madre ha il diritto di uccidere me nel suo grembo e di uccidere se stessa attraverso me! Ecco i frutti dei disertori della Parola del Signore. Non esiste più nei cuori neanche il dubbio che questo diritto non è un diritto, perché non c’è diritto quando viene leso anche di un solo grammo o millimetro il diritto di un altro uomo. E ogni uomo per legge eterna ha diritto alla vita. </w:t>
      </w:r>
      <w:r w:rsidR="004A6C76">
        <w:rPr>
          <w:rFonts w:ascii="Arial" w:hAnsi="Arial" w:cs="Arial"/>
          <w:sz w:val="20"/>
        </w:rPr>
        <w:t xml:space="preserve">Ogni </w:t>
      </w:r>
      <w:r>
        <w:rPr>
          <w:rFonts w:ascii="Arial" w:hAnsi="Arial" w:cs="Arial"/>
          <w:sz w:val="20"/>
        </w:rPr>
        <w:t xml:space="preserve">uomo per legge eterna mai deve collaborare perché i </w:t>
      </w:r>
      <w:r w:rsidR="004A6C76">
        <w:rPr>
          <w:rFonts w:ascii="Arial" w:hAnsi="Arial" w:cs="Arial"/>
          <w:sz w:val="20"/>
        </w:rPr>
        <w:t>falsi diritti degli uomini venga</w:t>
      </w:r>
      <w:r>
        <w:rPr>
          <w:rFonts w:ascii="Arial" w:hAnsi="Arial" w:cs="Arial"/>
          <w:sz w:val="20"/>
        </w:rPr>
        <w:t>no raggiunti.</w:t>
      </w:r>
    </w:p>
    <w:p w:rsidR="00FF16ED" w:rsidRDefault="00FF16ED" w:rsidP="006928B8">
      <w:pPr>
        <w:spacing w:after="120" w:line="240" w:lineRule="auto"/>
        <w:jc w:val="both"/>
        <w:rPr>
          <w:rFonts w:ascii="Arial" w:hAnsi="Arial" w:cs="Arial"/>
          <w:sz w:val="20"/>
        </w:rPr>
      </w:pPr>
      <w:r>
        <w:rPr>
          <w:rFonts w:ascii="Arial" w:hAnsi="Arial" w:cs="Arial"/>
          <w:sz w:val="20"/>
        </w:rPr>
        <w:t xml:space="preserve">L’obbedienza è un frutto dell’annunzio. Non si annunzia, non si obbedisce. L’annunzio è il dono della vera Parola di Dio. Non si dona la Parola non c’è annunzio, non c’è obbedienza. La Parola è una e indivisibile. Non si annunzia una Parola di Dio, ma la Parola di Dio in pienezza di verità e di contenuti. L’obbedienza è vera alla Parola vera. L’obbedienza è falsa alla Parola falsa. Nessuno potrà mai obbedire di vera obbedienza alla Parola falsa, annunziata in nome di Dio e con la sua autorità. La falsa profezia è sempre generatrice di morte. Ogni ministro della Parola può sempre trasformarsi o in un disertore della Parola o in un falso profeta. </w:t>
      </w:r>
    </w:p>
    <w:p w:rsidR="00FA792B" w:rsidRPr="00044728" w:rsidRDefault="00976C6F" w:rsidP="00044728">
      <w:pPr>
        <w:autoSpaceDE w:val="0"/>
        <w:autoSpaceDN w:val="0"/>
        <w:adjustRightInd w:val="0"/>
        <w:spacing w:after="120" w:line="240" w:lineRule="auto"/>
        <w:jc w:val="both"/>
        <w:rPr>
          <w:rFonts w:ascii="Arial" w:hAnsi="Arial" w:cs="Arial"/>
          <w:i/>
          <w:sz w:val="20"/>
          <w:szCs w:val="20"/>
          <w:lang w:eastAsia="it-IT"/>
        </w:rPr>
      </w:pPr>
      <w:r w:rsidRPr="00044728">
        <w:rPr>
          <w:rFonts w:ascii="Arial" w:hAnsi="Arial" w:cs="Arial"/>
          <w:i/>
          <w:sz w:val="20"/>
          <w:szCs w:val="20"/>
          <w:lang w:eastAsia="it-IT"/>
        </w:rPr>
        <w:t>Saranno benedette per la tua discendenza tutte le nazioni della terra, perché tu hai obbed</w:t>
      </w:r>
      <w:r w:rsidR="00044728" w:rsidRPr="00044728">
        <w:rPr>
          <w:rFonts w:ascii="Arial" w:hAnsi="Arial" w:cs="Arial"/>
          <w:i/>
          <w:sz w:val="20"/>
          <w:szCs w:val="20"/>
          <w:lang w:eastAsia="it-IT"/>
        </w:rPr>
        <w:t>ito alla mia voce" (</w:t>
      </w:r>
      <w:r w:rsidR="00FA792B" w:rsidRPr="00044728">
        <w:rPr>
          <w:rFonts w:ascii="Arial" w:hAnsi="Arial" w:cs="Arial"/>
          <w:i/>
          <w:sz w:val="20"/>
          <w:szCs w:val="20"/>
          <w:lang w:eastAsia="it-IT"/>
        </w:rPr>
        <w:t>Gen 22, 18</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 xml:space="preserve">Per il fatto che Abramo ha obbedito alla mia voce e ha osservato </w:t>
      </w:r>
      <w:r w:rsidRPr="00044728">
        <w:rPr>
          <w:rFonts w:ascii="Arial" w:hAnsi="Arial" w:cs="Arial"/>
          <w:i/>
          <w:sz w:val="20"/>
          <w:szCs w:val="20"/>
          <w:lang w:eastAsia="it-IT"/>
        </w:rPr>
        <w:lastRenderedPageBreak/>
        <w:t xml:space="preserve">ciò che io gli avevo prescritto: i miei comandamenti, le </w:t>
      </w:r>
      <w:r w:rsidR="00044728" w:rsidRPr="00044728">
        <w:rPr>
          <w:rFonts w:ascii="Arial" w:hAnsi="Arial" w:cs="Arial"/>
          <w:i/>
          <w:sz w:val="20"/>
          <w:szCs w:val="20"/>
          <w:lang w:eastAsia="it-IT"/>
        </w:rPr>
        <w:t>mie istituzioni e le mie leggi" (</w:t>
      </w:r>
      <w:r w:rsidR="00FA792B" w:rsidRPr="00044728">
        <w:rPr>
          <w:rFonts w:ascii="Arial" w:hAnsi="Arial" w:cs="Arial"/>
          <w:i/>
          <w:sz w:val="20"/>
          <w:szCs w:val="20"/>
          <w:lang w:eastAsia="it-IT"/>
        </w:rPr>
        <w:t>Gen 26, 5</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Ora, figlio mio, obbed</w:t>
      </w:r>
      <w:r w:rsidR="00044728" w:rsidRPr="00044728">
        <w:rPr>
          <w:rFonts w:ascii="Arial" w:hAnsi="Arial" w:cs="Arial"/>
          <w:i/>
          <w:sz w:val="20"/>
          <w:szCs w:val="20"/>
          <w:lang w:eastAsia="it-IT"/>
        </w:rPr>
        <w:t>isci al mio ordine (</w:t>
      </w:r>
      <w:r w:rsidR="00FA792B" w:rsidRPr="00044728">
        <w:rPr>
          <w:rFonts w:ascii="Arial" w:hAnsi="Arial" w:cs="Arial"/>
          <w:i/>
          <w:sz w:val="20"/>
          <w:szCs w:val="20"/>
          <w:lang w:eastAsia="it-IT"/>
        </w:rPr>
        <w:t>Gen 27, 8</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Ma sua madre gli disse: "Ricada su di me la tua maledizione, figlio mio! Tu obbedisci soltanto</w:t>
      </w:r>
      <w:r w:rsidR="00044728" w:rsidRPr="00044728">
        <w:rPr>
          <w:rFonts w:ascii="Arial" w:hAnsi="Arial" w:cs="Arial"/>
          <w:i/>
          <w:sz w:val="20"/>
          <w:szCs w:val="20"/>
          <w:lang w:eastAsia="it-IT"/>
        </w:rPr>
        <w:t xml:space="preserve"> e vammi a prendere i capretti" (</w:t>
      </w:r>
      <w:r w:rsidR="00FA792B" w:rsidRPr="00044728">
        <w:rPr>
          <w:rFonts w:ascii="Arial" w:hAnsi="Arial" w:cs="Arial"/>
          <w:i/>
          <w:sz w:val="20"/>
          <w:szCs w:val="20"/>
          <w:lang w:eastAsia="it-IT"/>
        </w:rPr>
        <w:t>Gen 27, 13</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 xml:space="preserve">Ebbene, figlio mio, obbedisci alla mia voce: su, fuggi </w:t>
      </w:r>
      <w:r w:rsidR="00044728" w:rsidRPr="00044728">
        <w:rPr>
          <w:rFonts w:ascii="Arial" w:hAnsi="Arial" w:cs="Arial"/>
          <w:i/>
          <w:sz w:val="20"/>
          <w:szCs w:val="20"/>
          <w:lang w:eastAsia="it-IT"/>
        </w:rPr>
        <w:t>a Carran da mio fratello Labano (</w:t>
      </w:r>
      <w:r w:rsidR="00FA792B" w:rsidRPr="00044728">
        <w:rPr>
          <w:rFonts w:ascii="Arial" w:hAnsi="Arial" w:cs="Arial"/>
          <w:i/>
          <w:sz w:val="20"/>
          <w:szCs w:val="20"/>
          <w:lang w:eastAsia="it-IT"/>
        </w:rPr>
        <w:t>Gen 27, 43</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Giacobbe aveva obbedito al padre e alla madre</w:t>
      </w:r>
      <w:r w:rsidR="00044728" w:rsidRPr="00044728">
        <w:rPr>
          <w:rFonts w:ascii="Arial" w:hAnsi="Arial" w:cs="Arial"/>
          <w:i/>
          <w:sz w:val="20"/>
          <w:szCs w:val="20"/>
          <w:lang w:eastAsia="it-IT"/>
        </w:rPr>
        <w:t xml:space="preserve"> ed era partito per Paddan-Aram (</w:t>
      </w:r>
      <w:r w:rsidR="00FA792B" w:rsidRPr="00044728">
        <w:rPr>
          <w:rFonts w:ascii="Arial" w:hAnsi="Arial" w:cs="Arial"/>
          <w:i/>
          <w:sz w:val="20"/>
          <w:szCs w:val="20"/>
          <w:lang w:eastAsia="it-IT"/>
        </w:rPr>
        <w:t>Gen 28, 7</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 xml:space="preserve">Non sarà tolto lo scettro da Giuda </w:t>
      </w:r>
      <w:r w:rsidR="00044728" w:rsidRPr="00044728">
        <w:rPr>
          <w:rFonts w:ascii="Arial" w:hAnsi="Arial" w:cs="Arial"/>
          <w:i/>
          <w:sz w:val="20"/>
          <w:szCs w:val="20"/>
          <w:lang w:eastAsia="it-IT"/>
        </w:rPr>
        <w:t>né</w:t>
      </w:r>
      <w:r w:rsidRPr="00044728">
        <w:rPr>
          <w:rFonts w:ascii="Arial" w:hAnsi="Arial" w:cs="Arial"/>
          <w:i/>
          <w:sz w:val="20"/>
          <w:szCs w:val="20"/>
          <w:lang w:eastAsia="it-IT"/>
        </w:rPr>
        <w:t xml:space="preserve"> il bastone del comando tra i suoi piedi, </w:t>
      </w:r>
      <w:r w:rsidR="00044728" w:rsidRPr="00044728">
        <w:rPr>
          <w:rFonts w:ascii="Arial" w:hAnsi="Arial" w:cs="Arial"/>
          <w:i/>
          <w:sz w:val="20"/>
          <w:szCs w:val="20"/>
          <w:lang w:eastAsia="it-IT"/>
        </w:rPr>
        <w:t>finché</w:t>
      </w:r>
      <w:r w:rsidRPr="00044728">
        <w:rPr>
          <w:rFonts w:ascii="Arial" w:hAnsi="Arial" w:cs="Arial"/>
          <w:i/>
          <w:sz w:val="20"/>
          <w:szCs w:val="20"/>
          <w:lang w:eastAsia="it-IT"/>
        </w:rPr>
        <w:t xml:space="preserve"> verrà colui al quale esso appartiene e a cui è dovuta l'obbed</w:t>
      </w:r>
      <w:r w:rsidR="00044728" w:rsidRPr="00044728">
        <w:rPr>
          <w:rFonts w:ascii="Arial" w:hAnsi="Arial" w:cs="Arial"/>
          <w:i/>
          <w:sz w:val="20"/>
          <w:szCs w:val="20"/>
          <w:lang w:eastAsia="it-IT"/>
        </w:rPr>
        <w:t>ienza dei popoli (</w:t>
      </w:r>
      <w:r w:rsidR="00FA792B" w:rsidRPr="00044728">
        <w:rPr>
          <w:rFonts w:ascii="Arial" w:hAnsi="Arial" w:cs="Arial"/>
          <w:i/>
          <w:sz w:val="20"/>
          <w:szCs w:val="20"/>
          <w:lang w:eastAsia="it-IT"/>
        </w:rPr>
        <w:t>Gen 49, 10</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Gli riferirai: Il Signore, il Dio degli Ebrei, mi ha inviato a dirti: Lascia partire il mio popolo, perché possa servirmi nel deserto; ma tu finora non hai obbed</w:t>
      </w:r>
      <w:r w:rsidR="00044728" w:rsidRPr="00044728">
        <w:rPr>
          <w:rFonts w:ascii="Arial" w:hAnsi="Arial" w:cs="Arial"/>
          <w:i/>
          <w:sz w:val="20"/>
          <w:szCs w:val="20"/>
          <w:lang w:eastAsia="it-IT"/>
        </w:rPr>
        <w:t>ito (</w:t>
      </w:r>
      <w:r w:rsidR="00FA792B" w:rsidRPr="00044728">
        <w:rPr>
          <w:rFonts w:ascii="Arial" w:hAnsi="Arial" w:cs="Arial"/>
          <w:i/>
          <w:sz w:val="20"/>
          <w:szCs w:val="20"/>
          <w:lang w:eastAsia="it-IT"/>
        </w:rPr>
        <w:t>Es 7, 16</w:t>
      </w:r>
      <w:r w:rsidR="00044728" w:rsidRPr="00044728">
        <w:rPr>
          <w:rFonts w:ascii="Arial" w:hAnsi="Arial" w:cs="Arial"/>
          <w:i/>
          <w:sz w:val="20"/>
          <w:szCs w:val="20"/>
          <w:lang w:eastAsia="it-IT"/>
        </w:rPr>
        <w:t xml:space="preserve">). </w:t>
      </w:r>
    </w:p>
    <w:p w:rsidR="00FA792B" w:rsidRPr="00044728" w:rsidRDefault="00976C6F" w:rsidP="00044728">
      <w:pPr>
        <w:autoSpaceDE w:val="0"/>
        <w:autoSpaceDN w:val="0"/>
        <w:adjustRightInd w:val="0"/>
        <w:spacing w:after="120" w:line="240" w:lineRule="auto"/>
        <w:jc w:val="both"/>
        <w:rPr>
          <w:rFonts w:ascii="Arial" w:hAnsi="Arial" w:cs="Arial"/>
          <w:i/>
          <w:sz w:val="20"/>
          <w:szCs w:val="20"/>
          <w:lang w:eastAsia="it-IT"/>
        </w:rPr>
      </w:pPr>
      <w:r w:rsidRPr="00044728">
        <w:rPr>
          <w:rFonts w:ascii="Arial" w:hAnsi="Arial" w:cs="Arial"/>
          <w:i/>
          <w:sz w:val="20"/>
          <w:szCs w:val="20"/>
          <w:lang w:eastAsia="it-IT"/>
        </w:rPr>
        <w:t xml:space="preserve">Essi non obbedirono a Mosè e alcuni ne conservarono fino al mattino; ma vi si generarono vermi e imputridì. Mosè </w:t>
      </w:r>
      <w:r w:rsidR="00044728" w:rsidRPr="00044728">
        <w:rPr>
          <w:rFonts w:ascii="Arial" w:hAnsi="Arial" w:cs="Arial"/>
          <w:i/>
          <w:sz w:val="20"/>
          <w:szCs w:val="20"/>
          <w:lang w:eastAsia="it-IT"/>
        </w:rPr>
        <w:t>si irritò contro di loro (</w:t>
      </w:r>
      <w:r w:rsidR="00FA792B" w:rsidRPr="00044728">
        <w:rPr>
          <w:rFonts w:ascii="Arial" w:hAnsi="Arial" w:cs="Arial"/>
          <w:i/>
          <w:sz w:val="20"/>
          <w:szCs w:val="20"/>
          <w:lang w:eastAsia="it-IT"/>
        </w:rPr>
        <w:t>Es 16, 20</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Tutti quegli uomini che hanno visto la mia gloria e i prodigi compiuti da me in Egitto e nel deserto e tuttavia mi hanno messo alla prova già dieci volte e non hanno obbed</w:t>
      </w:r>
      <w:r w:rsidR="00044728" w:rsidRPr="00044728">
        <w:rPr>
          <w:rFonts w:ascii="Arial" w:hAnsi="Arial" w:cs="Arial"/>
          <w:i/>
          <w:sz w:val="20"/>
          <w:szCs w:val="20"/>
          <w:lang w:eastAsia="it-IT"/>
        </w:rPr>
        <w:t>ito alla mia voce (</w:t>
      </w:r>
      <w:r w:rsidR="00FA792B" w:rsidRPr="00044728">
        <w:rPr>
          <w:rFonts w:ascii="Arial" w:hAnsi="Arial" w:cs="Arial"/>
          <w:i/>
          <w:sz w:val="20"/>
          <w:szCs w:val="20"/>
          <w:lang w:eastAsia="it-IT"/>
        </w:rPr>
        <w:t>Nm 14, 22</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E lo farai partecipe della tua autorità, perché tutta la comunità degli Israeliti gli obbed</w:t>
      </w:r>
      <w:r w:rsidR="00044728" w:rsidRPr="00044728">
        <w:rPr>
          <w:rFonts w:ascii="Arial" w:hAnsi="Arial" w:cs="Arial"/>
          <w:i/>
          <w:sz w:val="20"/>
          <w:szCs w:val="20"/>
          <w:lang w:eastAsia="it-IT"/>
        </w:rPr>
        <w:t>isca (</w:t>
      </w:r>
      <w:r w:rsidR="00FA792B" w:rsidRPr="00044728">
        <w:rPr>
          <w:rFonts w:ascii="Arial" w:hAnsi="Arial" w:cs="Arial"/>
          <w:i/>
          <w:sz w:val="20"/>
          <w:szCs w:val="20"/>
          <w:lang w:eastAsia="it-IT"/>
        </w:rPr>
        <w:t>Nm 27, 20</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Quando il Signore volle farvi partire da Kades-Barnea dicendo: Entrate e prendete in possesso il paese che vi dò, voi vi ribellaste all'ordine del Signore vostro Dio, non aveste fede in lui e non obbed</w:t>
      </w:r>
      <w:r w:rsidR="00044728" w:rsidRPr="00044728">
        <w:rPr>
          <w:rFonts w:ascii="Arial" w:hAnsi="Arial" w:cs="Arial"/>
          <w:i/>
          <w:sz w:val="20"/>
          <w:szCs w:val="20"/>
          <w:lang w:eastAsia="it-IT"/>
        </w:rPr>
        <w:t>iste alla sua voce (</w:t>
      </w:r>
      <w:r w:rsidR="00FA792B" w:rsidRPr="00044728">
        <w:rPr>
          <w:rFonts w:ascii="Arial" w:hAnsi="Arial" w:cs="Arial"/>
          <w:i/>
          <w:sz w:val="20"/>
          <w:szCs w:val="20"/>
          <w:lang w:eastAsia="it-IT"/>
        </w:rPr>
        <w:t>Dt 9, 23</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Se obbedirete diligentemente ai comandi che oggi vi dò, amando il Signore vostro Dio e servendolo con tut</w:t>
      </w:r>
      <w:r w:rsidR="00044728" w:rsidRPr="00044728">
        <w:rPr>
          <w:rFonts w:ascii="Arial" w:hAnsi="Arial" w:cs="Arial"/>
          <w:i/>
          <w:sz w:val="20"/>
          <w:szCs w:val="20"/>
          <w:lang w:eastAsia="it-IT"/>
        </w:rPr>
        <w:t>to il cuore e con tutta l'anima (</w:t>
      </w:r>
      <w:r w:rsidR="00FA792B" w:rsidRPr="00044728">
        <w:rPr>
          <w:rFonts w:ascii="Arial" w:hAnsi="Arial" w:cs="Arial"/>
          <w:i/>
          <w:sz w:val="20"/>
          <w:szCs w:val="20"/>
          <w:lang w:eastAsia="it-IT"/>
        </w:rPr>
        <w:t>Dt 11, 13</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La benedizione, se obbedite ai comandi del Sig</w:t>
      </w:r>
      <w:r w:rsidR="00044728" w:rsidRPr="00044728">
        <w:rPr>
          <w:rFonts w:ascii="Arial" w:hAnsi="Arial" w:cs="Arial"/>
          <w:i/>
          <w:sz w:val="20"/>
          <w:szCs w:val="20"/>
          <w:lang w:eastAsia="it-IT"/>
        </w:rPr>
        <w:t>nore vostro Dio, che oggi vi do (</w:t>
      </w:r>
      <w:r w:rsidR="00FA792B" w:rsidRPr="00044728">
        <w:rPr>
          <w:rFonts w:ascii="Arial" w:hAnsi="Arial" w:cs="Arial"/>
          <w:i/>
          <w:sz w:val="20"/>
          <w:szCs w:val="20"/>
          <w:lang w:eastAsia="it-IT"/>
        </w:rPr>
        <w:t>Dt 11, 27</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La maledizione, se non obbedite ai comandi del Signore vostro Dio e se vi allontanate dalla via che oggi vi prescrivo, per seguire dei stranier</w:t>
      </w:r>
      <w:r w:rsidR="00044728" w:rsidRPr="00044728">
        <w:rPr>
          <w:rFonts w:ascii="Arial" w:hAnsi="Arial" w:cs="Arial"/>
          <w:i/>
          <w:sz w:val="20"/>
          <w:szCs w:val="20"/>
          <w:lang w:eastAsia="it-IT"/>
        </w:rPr>
        <w:t>i, che voi non avete conosciuti (</w:t>
      </w:r>
      <w:r w:rsidR="00FA792B" w:rsidRPr="00044728">
        <w:rPr>
          <w:rFonts w:ascii="Arial" w:hAnsi="Arial" w:cs="Arial"/>
          <w:i/>
          <w:sz w:val="20"/>
          <w:szCs w:val="20"/>
          <w:lang w:eastAsia="it-IT"/>
        </w:rPr>
        <w:t>Dt 11, 28</w:t>
      </w:r>
      <w:r w:rsidR="00044728" w:rsidRPr="00044728">
        <w:rPr>
          <w:rFonts w:ascii="Arial" w:hAnsi="Arial" w:cs="Arial"/>
          <w:i/>
          <w:sz w:val="20"/>
          <w:szCs w:val="20"/>
          <w:lang w:eastAsia="it-IT"/>
        </w:rPr>
        <w:t xml:space="preserve">). </w:t>
      </w:r>
    </w:p>
    <w:p w:rsidR="00FA792B" w:rsidRPr="00044728" w:rsidRDefault="00976C6F" w:rsidP="00044728">
      <w:pPr>
        <w:autoSpaceDE w:val="0"/>
        <w:autoSpaceDN w:val="0"/>
        <w:adjustRightInd w:val="0"/>
        <w:spacing w:after="120" w:line="240" w:lineRule="auto"/>
        <w:jc w:val="both"/>
        <w:rPr>
          <w:rFonts w:ascii="Arial" w:hAnsi="Arial" w:cs="Arial"/>
          <w:i/>
          <w:sz w:val="20"/>
          <w:szCs w:val="20"/>
          <w:lang w:eastAsia="it-IT"/>
        </w:rPr>
      </w:pPr>
      <w:r w:rsidRPr="00044728">
        <w:rPr>
          <w:rFonts w:ascii="Arial" w:hAnsi="Arial" w:cs="Arial"/>
          <w:i/>
          <w:sz w:val="20"/>
          <w:szCs w:val="20"/>
          <w:lang w:eastAsia="it-IT"/>
        </w:rPr>
        <w:t>Seguirete il Signore vostro Dio, temerete lui, osserverete i suoi comandi, obbedirete alla sua voce, lo s</w:t>
      </w:r>
      <w:r w:rsidR="00044728" w:rsidRPr="00044728">
        <w:rPr>
          <w:rFonts w:ascii="Arial" w:hAnsi="Arial" w:cs="Arial"/>
          <w:i/>
          <w:sz w:val="20"/>
          <w:szCs w:val="20"/>
          <w:lang w:eastAsia="it-IT"/>
        </w:rPr>
        <w:t>ervirete e gli resterete fedeli (</w:t>
      </w:r>
      <w:r w:rsidR="00FA792B" w:rsidRPr="00044728">
        <w:rPr>
          <w:rFonts w:ascii="Arial" w:hAnsi="Arial" w:cs="Arial"/>
          <w:i/>
          <w:sz w:val="20"/>
          <w:szCs w:val="20"/>
          <w:lang w:eastAsia="it-IT"/>
        </w:rPr>
        <w:t>Dt 13, 5</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Purché tu obbedisca fedelmente alla voce del Signore tuo Dio, avendo cura di eseguire tutti</w:t>
      </w:r>
      <w:r w:rsidR="00044728" w:rsidRPr="00044728">
        <w:rPr>
          <w:rFonts w:ascii="Arial" w:hAnsi="Arial" w:cs="Arial"/>
          <w:i/>
          <w:sz w:val="20"/>
          <w:szCs w:val="20"/>
          <w:lang w:eastAsia="it-IT"/>
        </w:rPr>
        <w:t xml:space="preserve"> questi comandi, che oggi ti do (</w:t>
      </w:r>
      <w:r w:rsidR="00FA792B" w:rsidRPr="00044728">
        <w:rPr>
          <w:rFonts w:ascii="Arial" w:hAnsi="Arial" w:cs="Arial"/>
          <w:i/>
          <w:sz w:val="20"/>
          <w:szCs w:val="20"/>
          <w:lang w:eastAsia="it-IT"/>
        </w:rPr>
        <w:t>Dt 15, 5</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L'uomo che si comporterà con presunzione e non obbedirà al sacerdote che sta là per servire il Signore tuo Dio o al giudice, quell'uomo dovrà morire; co</w:t>
      </w:r>
      <w:r w:rsidR="00044728" w:rsidRPr="00044728">
        <w:rPr>
          <w:rFonts w:ascii="Arial" w:hAnsi="Arial" w:cs="Arial"/>
          <w:i/>
          <w:sz w:val="20"/>
          <w:szCs w:val="20"/>
          <w:lang w:eastAsia="it-IT"/>
        </w:rPr>
        <w:t>sì toglierai il male da Israele (</w:t>
      </w:r>
      <w:r w:rsidR="00FA792B" w:rsidRPr="00044728">
        <w:rPr>
          <w:rFonts w:ascii="Arial" w:hAnsi="Arial" w:cs="Arial"/>
          <w:i/>
          <w:sz w:val="20"/>
          <w:szCs w:val="20"/>
          <w:lang w:eastAsia="it-IT"/>
        </w:rPr>
        <w:t>Dt 17, 12</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Se un uomo avrà un figlio testardo e ribelle che non obbedisce alla voce né di suo padre né di sua madre e, benché l'abbia</w:t>
      </w:r>
      <w:r w:rsidR="00044728" w:rsidRPr="00044728">
        <w:rPr>
          <w:rFonts w:ascii="Arial" w:hAnsi="Arial" w:cs="Arial"/>
          <w:i/>
          <w:sz w:val="20"/>
          <w:szCs w:val="20"/>
          <w:lang w:eastAsia="it-IT"/>
        </w:rPr>
        <w:t>no castigato, non dá loro retta (</w:t>
      </w:r>
      <w:r w:rsidR="00FA792B" w:rsidRPr="00044728">
        <w:rPr>
          <w:rFonts w:ascii="Arial" w:hAnsi="Arial" w:cs="Arial"/>
          <w:i/>
          <w:sz w:val="20"/>
          <w:szCs w:val="20"/>
          <w:lang w:eastAsia="it-IT"/>
        </w:rPr>
        <w:t>Dt 21, 18</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E diranno agli anziani della città: Questo nostro figlio è testardo e ribelle; non vuole obbedire alla nostra voc</w:t>
      </w:r>
      <w:r w:rsidR="00044728" w:rsidRPr="00044728">
        <w:rPr>
          <w:rFonts w:ascii="Arial" w:hAnsi="Arial" w:cs="Arial"/>
          <w:i/>
          <w:sz w:val="20"/>
          <w:szCs w:val="20"/>
          <w:lang w:eastAsia="it-IT"/>
        </w:rPr>
        <w:t>e, è uno sfrenato e un bevitore (</w:t>
      </w:r>
      <w:r w:rsidR="00FA792B" w:rsidRPr="00044728">
        <w:rPr>
          <w:rFonts w:ascii="Arial" w:hAnsi="Arial" w:cs="Arial"/>
          <w:i/>
          <w:sz w:val="20"/>
          <w:szCs w:val="20"/>
          <w:lang w:eastAsia="it-IT"/>
        </w:rPr>
        <w:t>Dt 21, 20</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Non ne ho mangiato durante il mio lutto; non ne ho tolto nulla quando ero immondo e non ne ho dato nulla per un cadavere; ho obbedito alla voce del Signore mio Dio; ho agito</w:t>
      </w:r>
      <w:r w:rsidR="00044728" w:rsidRPr="00044728">
        <w:rPr>
          <w:rFonts w:ascii="Arial" w:hAnsi="Arial" w:cs="Arial"/>
          <w:i/>
          <w:sz w:val="20"/>
          <w:szCs w:val="20"/>
          <w:lang w:eastAsia="it-IT"/>
        </w:rPr>
        <w:t xml:space="preserve"> secondo quanto mi hai ordinato (</w:t>
      </w:r>
      <w:r w:rsidR="00FA792B" w:rsidRPr="00044728">
        <w:rPr>
          <w:rFonts w:ascii="Arial" w:hAnsi="Arial" w:cs="Arial"/>
          <w:i/>
          <w:sz w:val="20"/>
          <w:szCs w:val="20"/>
          <w:lang w:eastAsia="it-IT"/>
        </w:rPr>
        <w:t>Dt 26, 14</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Tu hai sentito oggi il Signore dichiarare che Egli sarà il tuo Dio, ma solo se tu camminerai per le sue vie e osserverai le sue leggi, i suoi comandi, le sue norme e obbed</w:t>
      </w:r>
      <w:r w:rsidR="00044728" w:rsidRPr="00044728">
        <w:rPr>
          <w:rFonts w:ascii="Arial" w:hAnsi="Arial" w:cs="Arial"/>
          <w:i/>
          <w:sz w:val="20"/>
          <w:szCs w:val="20"/>
          <w:lang w:eastAsia="it-IT"/>
        </w:rPr>
        <w:t>irai alla sua voce (</w:t>
      </w:r>
      <w:r w:rsidR="00FA792B" w:rsidRPr="00044728">
        <w:rPr>
          <w:rFonts w:ascii="Arial" w:hAnsi="Arial" w:cs="Arial"/>
          <w:i/>
          <w:sz w:val="20"/>
          <w:szCs w:val="20"/>
          <w:lang w:eastAsia="it-IT"/>
        </w:rPr>
        <w:t>Dt 26, 17</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Obbedirai quindi alla voce del Signore tuo Dio e metterai in pratica i suoi comandi</w:t>
      </w:r>
      <w:r w:rsidR="00044728" w:rsidRPr="00044728">
        <w:rPr>
          <w:rFonts w:ascii="Arial" w:hAnsi="Arial" w:cs="Arial"/>
          <w:i/>
          <w:sz w:val="20"/>
          <w:szCs w:val="20"/>
          <w:lang w:eastAsia="it-IT"/>
        </w:rPr>
        <w:t xml:space="preserve"> e le sue leggi che oggi ti do" (</w:t>
      </w:r>
      <w:r w:rsidR="00FA792B" w:rsidRPr="00044728">
        <w:rPr>
          <w:rFonts w:ascii="Arial" w:hAnsi="Arial" w:cs="Arial"/>
          <w:i/>
          <w:sz w:val="20"/>
          <w:szCs w:val="20"/>
          <w:lang w:eastAsia="it-IT"/>
        </w:rPr>
        <w:t>Dt 27, 10</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Se tu obbedirai fedelmente alla voce del Signore tuo Dio, preoccupandoti di mettere in pratica tutti i suoi comandi che io ti prescrivo, il Signore tuo Dio ti metterà sop</w:t>
      </w:r>
      <w:r w:rsidR="00044728" w:rsidRPr="00044728">
        <w:rPr>
          <w:rFonts w:ascii="Arial" w:hAnsi="Arial" w:cs="Arial"/>
          <w:i/>
          <w:sz w:val="20"/>
          <w:szCs w:val="20"/>
          <w:lang w:eastAsia="it-IT"/>
        </w:rPr>
        <w:t>ra tutte le nazioni della terra (</w:t>
      </w:r>
      <w:r w:rsidR="00FA792B" w:rsidRPr="00044728">
        <w:rPr>
          <w:rFonts w:ascii="Arial" w:hAnsi="Arial" w:cs="Arial"/>
          <w:i/>
          <w:sz w:val="20"/>
          <w:szCs w:val="20"/>
          <w:lang w:eastAsia="it-IT"/>
        </w:rPr>
        <w:t>Dt 28, 1</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Il Signore ti metterà in testa e non in coda e sarai sempre in alto e mai in basso, se obbedirai ai comandi del Signore tuo Dio, che oggi io ti prescrivo, perché tu l</w:t>
      </w:r>
      <w:r w:rsidR="00044728" w:rsidRPr="00044728">
        <w:rPr>
          <w:rFonts w:ascii="Arial" w:hAnsi="Arial" w:cs="Arial"/>
          <w:i/>
          <w:sz w:val="20"/>
          <w:szCs w:val="20"/>
          <w:lang w:eastAsia="it-IT"/>
        </w:rPr>
        <w:t>i osservi e li metta in pratica (</w:t>
      </w:r>
      <w:r w:rsidR="00FA792B" w:rsidRPr="00044728">
        <w:rPr>
          <w:rFonts w:ascii="Arial" w:hAnsi="Arial" w:cs="Arial"/>
          <w:i/>
          <w:sz w:val="20"/>
          <w:szCs w:val="20"/>
          <w:lang w:eastAsia="it-IT"/>
        </w:rPr>
        <w:t>Dt 28, 13</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Ma se non obbedirai alla voce del Signore tuo Dio, se non cercherai di eseguire tutti i suoi comandi e tutte le sue leggi che oggi io ti prescrivo, verranno su di te e ti raggiung</w:t>
      </w:r>
      <w:r w:rsidR="00044728" w:rsidRPr="00044728">
        <w:rPr>
          <w:rFonts w:ascii="Arial" w:hAnsi="Arial" w:cs="Arial"/>
          <w:i/>
          <w:sz w:val="20"/>
          <w:szCs w:val="20"/>
          <w:lang w:eastAsia="it-IT"/>
        </w:rPr>
        <w:t>eranno tutte queste maledizioni (</w:t>
      </w:r>
      <w:r w:rsidR="00FA792B" w:rsidRPr="00044728">
        <w:rPr>
          <w:rFonts w:ascii="Arial" w:hAnsi="Arial" w:cs="Arial"/>
          <w:i/>
          <w:sz w:val="20"/>
          <w:szCs w:val="20"/>
          <w:lang w:eastAsia="it-IT"/>
        </w:rPr>
        <w:t>Dt 28, 15</w:t>
      </w:r>
      <w:r w:rsidR="00044728" w:rsidRPr="00044728">
        <w:rPr>
          <w:rFonts w:ascii="Arial" w:hAnsi="Arial" w:cs="Arial"/>
          <w:i/>
          <w:sz w:val="20"/>
          <w:szCs w:val="20"/>
          <w:lang w:eastAsia="it-IT"/>
        </w:rPr>
        <w:t xml:space="preserve">). </w:t>
      </w:r>
    </w:p>
    <w:p w:rsidR="00FA792B" w:rsidRPr="00044728" w:rsidRDefault="00976C6F" w:rsidP="00044728">
      <w:pPr>
        <w:autoSpaceDE w:val="0"/>
        <w:autoSpaceDN w:val="0"/>
        <w:adjustRightInd w:val="0"/>
        <w:spacing w:after="120" w:line="240" w:lineRule="auto"/>
        <w:jc w:val="both"/>
        <w:rPr>
          <w:rFonts w:ascii="Arial" w:hAnsi="Arial" w:cs="Arial"/>
          <w:i/>
          <w:sz w:val="20"/>
          <w:szCs w:val="20"/>
          <w:lang w:eastAsia="it-IT"/>
        </w:rPr>
      </w:pPr>
      <w:r w:rsidRPr="00044728">
        <w:rPr>
          <w:rFonts w:ascii="Arial" w:hAnsi="Arial" w:cs="Arial"/>
          <w:i/>
          <w:sz w:val="20"/>
          <w:szCs w:val="20"/>
          <w:lang w:eastAsia="it-IT"/>
        </w:rPr>
        <w:t>Tutte queste maledizioni verranno su di te, ti perseguiteranno e ti raggiungeranno, finché tu sia distrutto, perché non avrai obbedito alla voce del Signore tuo Dio, osservando i comandi</w:t>
      </w:r>
      <w:r w:rsidR="00044728" w:rsidRPr="00044728">
        <w:rPr>
          <w:rFonts w:ascii="Arial" w:hAnsi="Arial" w:cs="Arial"/>
          <w:i/>
          <w:sz w:val="20"/>
          <w:szCs w:val="20"/>
          <w:lang w:eastAsia="it-IT"/>
        </w:rPr>
        <w:t xml:space="preserve"> e le leggi che egli ti ha dato (</w:t>
      </w:r>
      <w:r w:rsidR="00FA792B" w:rsidRPr="00044728">
        <w:rPr>
          <w:rFonts w:ascii="Arial" w:hAnsi="Arial" w:cs="Arial"/>
          <w:i/>
          <w:sz w:val="20"/>
          <w:szCs w:val="20"/>
          <w:lang w:eastAsia="it-IT"/>
        </w:rPr>
        <w:t>Dt 28, 45</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Voi rimarrete in pochi uomini, dopo essere stati numerosi come le stelle del cielo, perché non avrai obbedit</w:t>
      </w:r>
      <w:r w:rsidR="00044728" w:rsidRPr="00044728">
        <w:rPr>
          <w:rFonts w:ascii="Arial" w:hAnsi="Arial" w:cs="Arial"/>
          <w:i/>
          <w:sz w:val="20"/>
          <w:szCs w:val="20"/>
          <w:lang w:eastAsia="it-IT"/>
        </w:rPr>
        <w:t>o alla voce del Signore tuo Dio (</w:t>
      </w:r>
      <w:r w:rsidR="00FA792B" w:rsidRPr="00044728">
        <w:rPr>
          <w:rFonts w:ascii="Arial" w:hAnsi="Arial" w:cs="Arial"/>
          <w:i/>
          <w:sz w:val="20"/>
          <w:szCs w:val="20"/>
          <w:lang w:eastAsia="it-IT"/>
        </w:rPr>
        <w:t>Dt 28, 62</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Se ti convertirai al Signore tuo Dio e obbedirai alla sua voce, tu e i tuoi figli, con tutto il cuore e con tutta l'anima,</w:t>
      </w:r>
      <w:r w:rsidR="00044728" w:rsidRPr="00044728">
        <w:rPr>
          <w:rFonts w:ascii="Arial" w:hAnsi="Arial" w:cs="Arial"/>
          <w:i/>
          <w:sz w:val="20"/>
          <w:szCs w:val="20"/>
          <w:lang w:eastAsia="it-IT"/>
        </w:rPr>
        <w:t xml:space="preserve"> secondo quanto oggi ti comando (</w:t>
      </w:r>
      <w:r w:rsidR="00FA792B" w:rsidRPr="00044728">
        <w:rPr>
          <w:rFonts w:ascii="Arial" w:hAnsi="Arial" w:cs="Arial"/>
          <w:i/>
          <w:sz w:val="20"/>
          <w:szCs w:val="20"/>
          <w:lang w:eastAsia="it-IT"/>
        </w:rPr>
        <w:t>Dt 30, 2</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Tu ti convertirai, obbedirai alla voce del Signore e metterai in pratica tutt</w:t>
      </w:r>
      <w:r w:rsidR="00044728" w:rsidRPr="00044728">
        <w:rPr>
          <w:rFonts w:ascii="Arial" w:hAnsi="Arial" w:cs="Arial"/>
          <w:i/>
          <w:sz w:val="20"/>
          <w:szCs w:val="20"/>
          <w:lang w:eastAsia="it-IT"/>
        </w:rPr>
        <w:t>i questi comandi che oggi ti do (</w:t>
      </w:r>
      <w:r w:rsidR="00FA792B" w:rsidRPr="00044728">
        <w:rPr>
          <w:rFonts w:ascii="Arial" w:hAnsi="Arial" w:cs="Arial"/>
          <w:i/>
          <w:sz w:val="20"/>
          <w:szCs w:val="20"/>
          <w:lang w:eastAsia="it-IT"/>
        </w:rPr>
        <w:t>Dt 30, 8</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Quando obbedirai alla voce del Signore tuo Dio, osservando i suoi comandi e i suoi decreti, scritti in questo libro della legge; quando ti sarai convertito al Signore tuo Dio con tut</w:t>
      </w:r>
      <w:r w:rsidR="00044728" w:rsidRPr="00044728">
        <w:rPr>
          <w:rFonts w:ascii="Arial" w:hAnsi="Arial" w:cs="Arial"/>
          <w:i/>
          <w:sz w:val="20"/>
          <w:szCs w:val="20"/>
          <w:lang w:eastAsia="it-IT"/>
        </w:rPr>
        <w:t>to il cuore e con tutta l'anima (</w:t>
      </w:r>
      <w:r w:rsidR="00FA792B" w:rsidRPr="00044728">
        <w:rPr>
          <w:rFonts w:ascii="Arial" w:hAnsi="Arial" w:cs="Arial"/>
          <w:i/>
          <w:sz w:val="20"/>
          <w:szCs w:val="20"/>
          <w:lang w:eastAsia="it-IT"/>
        </w:rPr>
        <w:t>Dt 30, 10</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Amando il Signore tuo Dio, obbedendo alla sua voce e tenendoti unito a lui, poiché è lui la tua vita e la tua longevità, per poter così abitare sulla terra che il Signore ha giurato di dare ai tuoi padri, Ab</w:t>
      </w:r>
      <w:r w:rsidR="00044728" w:rsidRPr="00044728">
        <w:rPr>
          <w:rFonts w:ascii="Arial" w:hAnsi="Arial" w:cs="Arial"/>
          <w:i/>
          <w:sz w:val="20"/>
          <w:szCs w:val="20"/>
          <w:lang w:eastAsia="it-IT"/>
        </w:rPr>
        <w:t>ramo, Isacco e Giacobbe" (</w:t>
      </w:r>
      <w:r w:rsidR="00FA792B" w:rsidRPr="00044728">
        <w:rPr>
          <w:rFonts w:ascii="Arial" w:hAnsi="Arial" w:cs="Arial"/>
          <w:i/>
          <w:sz w:val="20"/>
          <w:szCs w:val="20"/>
          <w:lang w:eastAsia="it-IT"/>
        </w:rPr>
        <w:t>Dt 30, 20</w:t>
      </w:r>
      <w:r w:rsidR="00044728" w:rsidRPr="00044728">
        <w:rPr>
          <w:rFonts w:ascii="Arial" w:hAnsi="Arial" w:cs="Arial"/>
          <w:i/>
          <w:sz w:val="20"/>
          <w:szCs w:val="20"/>
          <w:lang w:eastAsia="it-IT"/>
        </w:rPr>
        <w:t xml:space="preserve">). </w:t>
      </w:r>
    </w:p>
    <w:p w:rsidR="00FA792B" w:rsidRPr="00044728" w:rsidRDefault="00976C6F" w:rsidP="00044728">
      <w:pPr>
        <w:autoSpaceDE w:val="0"/>
        <w:autoSpaceDN w:val="0"/>
        <w:adjustRightInd w:val="0"/>
        <w:spacing w:after="120" w:line="240" w:lineRule="auto"/>
        <w:jc w:val="both"/>
        <w:rPr>
          <w:rFonts w:ascii="Arial" w:hAnsi="Arial" w:cs="Arial"/>
          <w:i/>
          <w:sz w:val="20"/>
          <w:szCs w:val="20"/>
          <w:lang w:eastAsia="it-IT"/>
        </w:rPr>
      </w:pPr>
      <w:r w:rsidRPr="00044728">
        <w:rPr>
          <w:rFonts w:ascii="Arial" w:hAnsi="Arial" w:cs="Arial"/>
          <w:i/>
          <w:sz w:val="20"/>
          <w:szCs w:val="20"/>
          <w:lang w:eastAsia="it-IT"/>
        </w:rPr>
        <w:t>Giosuè, figlio di Nun, era pieno di spirito di saggezza, perché Mosè aveva imposto le mani su di lui; gli Israeliti gli obbedirono e fecero quello che il</w:t>
      </w:r>
      <w:r w:rsidR="00044728" w:rsidRPr="00044728">
        <w:rPr>
          <w:rFonts w:ascii="Arial" w:hAnsi="Arial" w:cs="Arial"/>
          <w:i/>
          <w:sz w:val="20"/>
          <w:szCs w:val="20"/>
          <w:lang w:eastAsia="it-IT"/>
        </w:rPr>
        <w:t xml:space="preserve"> Signore aveva comandato a Mosè (</w:t>
      </w:r>
      <w:r w:rsidR="00FA792B" w:rsidRPr="00044728">
        <w:rPr>
          <w:rFonts w:ascii="Arial" w:hAnsi="Arial" w:cs="Arial"/>
          <w:i/>
          <w:sz w:val="20"/>
          <w:szCs w:val="20"/>
          <w:lang w:eastAsia="it-IT"/>
        </w:rPr>
        <w:t>Dt 34, 9</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lastRenderedPageBreak/>
        <w:t>Come abbiamo obbedito in tutto a Mosè, così obbediremo a te; ma il Signore tuo Dio si</w:t>
      </w:r>
      <w:r w:rsidR="00044728" w:rsidRPr="00044728">
        <w:rPr>
          <w:rFonts w:ascii="Arial" w:hAnsi="Arial" w:cs="Arial"/>
          <w:i/>
          <w:sz w:val="20"/>
          <w:szCs w:val="20"/>
          <w:lang w:eastAsia="it-IT"/>
        </w:rPr>
        <w:t>a con te come è  stato con Mosè (</w:t>
      </w:r>
      <w:r w:rsidR="00FA792B" w:rsidRPr="00044728">
        <w:rPr>
          <w:rFonts w:ascii="Arial" w:hAnsi="Arial" w:cs="Arial"/>
          <w:i/>
          <w:sz w:val="20"/>
          <w:szCs w:val="20"/>
          <w:lang w:eastAsia="it-IT"/>
        </w:rPr>
        <w:t>Gs 1, 17</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Chiunque disprezzerà i tuoi ordini e non obbedirà alle tue parole in quanto ci comanderai, sarà messo a morte</w:t>
      </w:r>
      <w:r w:rsidR="00044728" w:rsidRPr="00044728">
        <w:rPr>
          <w:rFonts w:ascii="Arial" w:hAnsi="Arial" w:cs="Arial"/>
          <w:i/>
          <w:sz w:val="20"/>
          <w:szCs w:val="20"/>
          <w:lang w:eastAsia="it-IT"/>
        </w:rPr>
        <w:t>. Solo, sii forte e coraggioso" (</w:t>
      </w:r>
      <w:r w:rsidR="00FA792B" w:rsidRPr="00044728">
        <w:rPr>
          <w:rFonts w:ascii="Arial" w:hAnsi="Arial" w:cs="Arial"/>
          <w:i/>
          <w:sz w:val="20"/>
          <w:szCs w:val="20"/>
          <w:lang w:eastAsia="it-IT"/>
        </w:rPr>
        <w:t>Gs 1, 18</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E disse loro: "Voi avete osservato quanto Mosè, servo del Signore, vi aveva ordinato e avete obbedito alla mia voce, in tutt</w:t>
      </w:r>
      <w:r w:rsidR="00044728" w:rsidRPr="00044728">
        <w:rPr>
          <w:rFonts w:ascii="Arial" w:hAnsi="Arial" w:cs="Arial"/>
          <w:i/>
          <w:sz w:val="20"/>
          <w:szCs w:val="20"/>
          <w:lang w:eastAsia="it-IT"/>
        </w:rPr>
        <w:t>o quello che io vi ho comandato (</w:t>
      </w:r>
      <w:r w:rsidR="00FA792B" w:rsidRPr="00044728">
        <w:rPr>
          <w:rFonts w:ascii="Arial" w:hAnsi="Arial" w:cs="Arial"/>
          <w:i/>
          <w:sz w:val="20"/>
          <w:szCs w:val="20"/>
          <w:lang w:eastAsia="it-IT"/>
        </w:rPr>
        <w:t>Gs 22, 2</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Il popolo rispose a Giosuè: "Noi serviremo il Signore nostro Dio e obbediremo alla sua v</w:t>
      </w:r>
      <w:r w:rsidR="00044728" w:rsidRPr="00044728">
        <w:rPr>
          <w:rFonts w:ascii="Arial" w:hAnsi="Arial" w:cs="Arial"/>
          <w:i/>
          <w:sz w:val="20"/>
          <w:szCs w:val="20"/>
          <w:lang w:eastAsia="it-IT"/>
        </w:rPr>
        <w:t>oce!" (</w:t>
      </w:r>
      <w:r w:rsidR="00FA792B" w:rsidRPr="00044728">
        <w:rPr>
          <w:rFonts w:ascii="Arial" w:hAnsi="Arial" w:cs="Arial"/>
          <w:i/>
          <w:sz w:val="20"/>
          <w:szCs w:val="20"/>
          <w:lang w:eastAsia="it-IT"/>
        </w:rPr>
        <w:t>Gs 24, 24</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 xml:space="preserve">Voi non farete alleanza con gli abitanti di questo paese; distruggerete i loro altari. Ma voi non avete obbedito alla mia voce. </w:t>
      </w:r>
      <w:r w:rsidR="00044728" w:rsidRPr="00044728">
        <w:rPr>
          <w:rFonts w:ascii="Arial" w:hAnsi="Arial" w:cs="Arial"/>
          <w:i/>
          <w:sz w:val="20"/>
          <w:szCs w:val="20"/>
          <w:lang w:eastAsia="it-IT"/>
        </w:rPr>
        <w:t>Perché</w:t>
      </w:r>
      <w:r w:rsidRPr="00044728">
        <w:rPr>
          <w:rFonts w:ascii="Arial" w:hAnsi="Arial" w:cs="Arial"/>
          <w:i/>
          <w:sz w:val="20"/>
          <w:szCs w:val="20"/>
          <w:lang w:eastAsia="it-IT"/>
        </w:rPr>
        <w:t xml:space="preserve"> avete fatto questo?</w:t>
      </w:r>
      <w:r w:rsidR="00044728" w:rsidRPr="00044728">
        <w:rPr>
          <w:rFonts w:ascii="Arial" w:hAnsi="Arial" w:cs="Arial"/>
          <w:i/>
          <w:sz w:val="20"/>
          <w:szCs w:val="20"/>
          <w:lang w:eastAsia="it-IT"/>
        </w:rPr>
        <w:t xml:space="preserve"> (</w:t>
      </w:r>
      <w:r w:rsidR="00FA792B" w:rsidRPr="00044728">
        <w:rPr>
          <w:rFonts w:ascii="Arial" w:hAnsi="Arial" w:cs="Arial"/>
          <w:i/>
          <w:sz w:val="20"/>
          <w:szCs w:val="20"/>
          <w:lang w:eastAsia="it-IT"/>
        </w:rPr>
        <w:t>Gdc 2, 2</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Ma neppure ai loro giudici davano ascolto, anzi si prostituivano ad altri dei e si prostravano davanti a loro. Abbandonarono ben presto la via battuta dai loro padri, i quali avevano obbedito ai comandi de</w:t>
      </w:r>
      <w:r w:rsidR="00044728" w:rsidRPr="00044728">
        <w:rPr>
          <w:rFonts w:ascii="Arial" w:hAnsi="Arial" w:cs="Arial"/>
          <w:i/>
          <w:sz w:val="20"/>
          <w:szCs w:val="20"/>
          <w:lang w:eastAsia="it-IT"/>
        </w:rPr>
        <w:t>l Signore: essi non fecero così (</w:t>
      </w:r>
      <w:r w:rsidR="00FA792B" w:rsidRPr="00044728">
        <w:rPr>
          <w:rFonts w:ascii="Arial" w:hAnsi="Arial" w:cs="Arial"/>
          <w:i/>
          <w:sz w:val="20"/>
          <w:szCs w:val="20"/>
          <w:lang w:eastAsia="it-IT"/>
        </w:rPr>
        <w:t>Gdc 2, 17</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Perciò l'ira del Signore si accese contro Israele e disse: "</w:t>
      </w:r>
      <w:r w:rsidR="00044728" w:rsidRPr="00044728">
        <w:rPr>
          <w:rFonts w:ascii="Arial" w:hAnsi="Arial" w:cs="Arial"/>
          <w:i/>
          <w:sz w:val="20"/>
          <w:szCs w:val="20"/>
          <w:lang w:eastAsia="it-IT"/>
        </w:rPr>
        <w:t>Poiché</w:t>
      </w:r>
      <w:r w:rsidRPr="00044728">
        <w:rPr>
          <w:rFonts w:ascii="Arial" w:hAnsi="Arial" w:cs="Arial"/>
          <w:i/>
          <w:sz w:val="20"/>
          <w:szCs w:val="20"/>
          <w:lang w:eastAsia="it-IT"/>
        </w:rPr>
        <w:t xml:space="preserve"> questa nazione ha violato l'alleanza che avevo stabilita con i loro padri e non hanno obbed</w:t>
      </w:r>
      <w:r w:rsidR="00044728" w:rsidRPr="00044728">
        <w:rPr>
          <w:rFonts w:ascii="Arial" w:hAnsi="Arial" w:cs="Arial"/>
          <w:i/>
          <w:sz w:val="20"/>
          <w:szCs w:val="20"/>
          <w:lang w:eastAsia="it-IT"/>
        </w:rPr>
        <w:t>ito alla mia voce (</w:t>
      </w:r>
      <w:r w:rsidR="00FA792B" w:rsidRPr="00044728">
        <w:rPr>
          <w:rFonts w:ascii="Arial" w:hAnsi="Arial" w:cs="Arial"/>
          <w:i/>
          <w:sz w:val="20"/>
          <w:szCs w:val="20"/>
          <w:lang w:eastAsia="it-IT"/>
        </w:rPr>
        <w:t>Gdc 2, 20</w:t>
      </w:r>
      <w:r w:rsidR="00044728" w:rsidRPr="00044728">
        <w:rPr>
          <w:rFonts w:ascii="Arial" w:hAnsi="Arial" w:cs="Arial"/>
          <w:i/>
          <w:sz w:val="20"/>
          <w:szCs w:val="20"/>
          <w:lang w:eastAsia="it-IT"/>
        </w:rPr>
        <w:t xml:space="preserve">). </w:t>
      </w:r>
    </w:p>
    <w:p w:rsidR="00FA792B" w:rsidRPr="00044728" w:rsidRDefault="00976C6F" w:rsidP="00044728">
      <w:pPr>
        <w:autoSpaceDE w:val="0"/>
        <w:autoSpaceDN w:val="0"/>
        <w:adjustRightInd w:val="0"/>
        <w:spacing w:after="120" w:line="240" w:lineRule="auto"/>
        <w:jc w:val="both"/>
        <w:rPr>
          <w:rFonts w:ascii="Arial" w:hAnsi="Arial" w:cs="Arial"/>
          <w:i/>
          <w:sz w:val="20"/>
          <w:szCs w:val="20"/>
          <w:lang w:eastAsia="it-IT"/>
        </w:rPr>
      </w:pPr>
      <w:r w:rsidRPr="00044728">
        <w:rPr>
          <w:rFonts w:ascii="Arial" w:hAnsi="Arial" w:cs="Arial"/>
          <w:i/>
          <w:sz w:val="20"/>
          <w:szCs w:val="20"/>
          <w:lang w:eastAsia="it-IT"/>
        </w:rPr>
        <w:t>Queste nazioni servirono a mettere Israele alla prova per vedere se Israele avrebbe obbedito ai comandi, che il Signore aveva dati ai loro padri per</w:t>
      </w:r>
      <w:r w:rsidR="00044728" w:rsidRPr="00044728">
        <w:rPr>
          <w:rFonts w:ascii="Arial" w:hAnsi="Arial" w:cs="Arial"/>
          <w:i/>
          <w:sz w:val="20"/>
          <w:szCs w:val="20"/>
          <w:lang w:eastAsia="it-IT"/>
        </w:rPr>
        <w:t xml:space="preserve"> mezzo di Mosè (</w:t>
      </w:r>
      <w:r w:rsidR="00FA792B" w:rsidRPr="00044728">
        <w:rPr>
          <w:rFonts w:ascii="Arial" w:hAnsi="Arial" w:cs="Arial"/>
          <w:i/>
          <w:sz w:val="20"/>
          <w:szCs w:val="20"/>
          <w:lang w:eastAsia="it-IT"/>
        </w:rPr>
        <w:t>Gdc 3, 4</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 xml:space="preserve">Saul </w:t>
      </w:r>
      <w:r w:rsidR="00044728" w:rsidRPr="00044728">
        <w:rPr>
          <w:rFonts w:ascii="Arial" w:hAnsi="Arial" w:cs="Arial"/>
          <w:i/>
          <w:sz w:val="20"/>
          <w:szCs w:val="20"/>
          <w:lang w:eastAsia="it-IT"/>
        </w:rPr>
        <w:t>insisté</w:t>
      </w:r>
      <w:r w:rsidRPr="00044728">
        <w:rPr>
          <w:rFonts w:ascii="Arial" w:hAnsi="Arial" w:cs="Arial"/>
          <w:i/>
          <w:sz w:val="20"/>
          <w:szCs w:val="20"/>
          <w:lang w:eastAsia="it-IT"/>
        </w:rPr>
        <w:t xml:space="preserve"> con Samuele: "Ma io ho obbedito alla parola del Signore, ho fatto la spedizione che il Signore mi ha ordinato, ho condotto Agag re di Amale</w:t>
      </w:r>
      <w:r w:rsidR="00044728" w:rsidRPr="00044728">
        <w:rPr>
          <w:rFonts w:ascii="Arial" w:hAnsi="Arial" w:cs="Arial"/>
          <w:i/>
          <w:sz w:val="20"/>
          <w:szCs w:val="20"/>
          <w:lang w:eastAsia="it-IT"/>
        </w:rPr>
        <w:t>k e ho sterminato gli Amaleciti (</w:t>
      </w:r>
      <w:r w:rsidR="00FA792B" w:rsidRPr="00044728">
        <w:rPr>
          <w:rFonts w:ascii="Arial" w:hAnsi="Arial" w:cs="Arial"/>
          <w:i/>
          <w:sz w:val="20"/>
          <w:szCs w:val="20"/>
          <w:lang w:eastAsia="it-IT"/>
        </w:rPr>
        <w:t>1Sam 15, 20</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Samuele esclamò: "Il Signore forse gradisce gli olocausti e i sacrifici come obbedire alla voce del Signore? Ecco, l'obbedire è meglio del sacrificio, l'essere docil</w:t>
      </w:r>
      <w:r w:rsidR="00044728" w:rsidRPr="00044728">
        <w:rPr>
          <w:rFonts w:ascii="Arial" w:hAnsi="Arial" w:cs="Arial"/>
          <w:i/>
          <w:sz w:val="20"/>
          <w:szCs w:val="20"/>
          <w:lang w:eastAsia="it-IT"/>
        </w:rPr>
        <w:t>i è più del grasso degli arieti (</w:t>
      </w:r>
      <w:r w:rsidR="00FA792B" w:rsidRPr="00044728">
        <w:rPr>
          <w:rFonts w:ascii="Arial" w:hAnsi="Arial" w:cs="Arial"/>
          <w:i/>
          <w:sz w:val="20"/>
          <w:szCs w:val="20"/>
          <w:lang w:eastAsia="it-IT"/>
        </w:rPr>
        <w:t>1Sam 15, 22</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Allora la donna si accostò a Saul e vedendolo tutto spaventato, gli disse: "Ecco, la tua serva ha ascoltato i tuoi ordini. Ho esposto al pericolo la vita per obbedi</w:t>
      </w:r>
      <w:r w:rsidR="00044728" w:rsidRPr="00044728">
        <w:rPr>
          <w:rFonts w:ascii="Arial" w:hAnsi="Arial" w:cs="Arial"/>
          <w:i/>
          <w:sz w:val="20"/>
          <w:szCs w:val="20"/>
          <w:lang w:eastAsia="it-IT"/>
        </w:rPr>
        <w:t>re alla parola che mi hai detto (</w:t>
      </w:r>
      <w:r w:rsidR="00FA792B" w:rsidRPr="00044728">
        <w:rPr>
          <w:rFonts w:ascii="Arial" w:hAnsi="Arial" w:cs="Arial"/>
          <w:i/>
          <w:sz w:val="20"/>
          <w:szCs w:val="20"/>
          <w:lang w:eastAsia="it-IT"/>
        </w:rPr>
        <w:t>1Sam 28, 21</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I figli degli stranieri mi onorano appena sentono, mi obbed</w:t>
      </w:r>
      <w:r w:rsidR="00044728" w:rsidRPr="00044728">
        <w:rPr>
          <w:rFonts w:ascii="Arial" w:hAnsi="Arial" w:cs="Arial"/>
          <w:i/>
          <w:sz w:val="20"/>
          <w:szCs w:val="20"/>
          <w:lang w:eastAsia="it-IT"/>
        </w:rPr>
        <w:t>iscono (</w:t>
      </w:r>
      <w:r w:rsidR="00FA792B" w:rsidRPr="00044728">
        <w:rPr>
          <w:rFonts w:ascii="Arial" w:hAnsi="Arial" w:cs="Arial"/>
          <w:i/>
          <w:sz w:val="20"/>
          <w:szCs w:val="20"/>
          <w:lang w:eastAsia="it-IT"/>
        </w:rPr>
        <w:t>2Sam 22, 45</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Quegli disse: "Poiché non hai obbedito alla voce del Signore, appena ti sarai separato da me, un leone ti ucciderà". Mentre si allontanava,</w:t>
      </w:r>
      <w:r w:rsidR="00044728" w:rsidRPr="00044728">
        <w:rPr>
          <w:rFonts w:ascii="Arial" w:hAnsi="Arial" w:cs="Arial"/>
          <w:i/>
          <w:sz w:val="20"/>
          <w:szCs w:val="20"/>
          <w:lang w:eastAsia="it-IT"/>
        </w:rPr>
        <w:t xml:space="preserve"> incontrò un leone che l'uccise (</w:t>
      </w:r>
      <w:r w:rsidR="00FA792B" w:rsidRPr="00044728">
        <w:rPr>
          <w:rFonts w:ascii="Arial" w:hAnsi="Arial" w:cs="Arial"/>
          <w:i/>
          <w:sz w:val="20"/>
          <w:szCs w:val="20"/>
          <w:lang w:eastAsia="it-IT"/>
        </w:rPr>
        <w:t>1Re 20, 36</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Ieu scrisse loro quest'altra lettera: "Se siete dalla mia parte e se obbedite alla mia parola, prendete le teste dei figli del vostro signore e presentatevi a me domani a quest'ora in Izreel". I figli del re erano settanta; vivevano con i grandi</w:t>
      </w:r>
      <w:r w:rsidR="00044728" w:rsidRPr="00044728">
        <w:rPr>
          <w:rFonts w:ascii="Arial" w:hAnsi="Arial" w:cs="Arial"/>
          <w:i/>
          <w:sz w:val="20"/>
          <w:szCs w:val="20"/>
          <w:lang w:eastAsia="it-IT"/>
        </w:rPr>
        <w:t xml:space="preserve"> della città, che li allevavano (</w:t>
      </w:r>
      <w:r w:rsidR="00FA792B" w:rsidRPr="00044728">
        <w:rPr>
          <w:rFonts w:ascii="Arial" w:hAnsi="Arial" w:cs="Arial"/>
          <w:i/>
          <w:sz w:val="20"/>
          <w:szCs w:val="20"/>
          <w:lang w:eastAsia="it-IT"/>
        </w:rPr>
        <w:t>2Re 10, 6</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Ma essi, i nostri padri, si sono comportati con superbia, hanno indurito la loro cervice e non hanno obbed</w:t>
      </w:r>
      <w:r w:rsidR="00044728" w:rsidRPr="00044728">
        <w:rPr>
          <w:rFonts w:ascii="Arial" w:hAnsi="Arial" w:cs="Arial"/>
          <w:i/>
          <w:sz w:val="20"/>
          <w:szCs w:val="20"/>
          <w:lang w:eastAsia="it-IT"/>
        </w:rPr>
        <w:t>ito ai tuoi comandi (</w:t>
      </w:r>
      <w:r w:rsidR="00FA792B" w:rsidRPr="00044728">
        <w:rPr>
          <w:rFonts w:ascii="Arial" w:hAnsi="Arial" w:cs="Arial"/>
          <w:i/>
          <w:sz w:val="20"/>
          <w:szCs w:val="20"/>
          <w:lang w:eastAsia="it-IT"/>
        </w:rPr>
        <w:t>Ne 9, 16</w:t>
      </w:r>
      <w:r w:rsidR="00044728" w:rsidRPr="00044728">
        <w:rPr>
          <w:rFonts w:ascii="Arial" w:hAnsi="Arial" w:cs="Arial"/>
          <w:i/>
          <w:sz w:val="20"/>
          <w:szCs w:val="20"/>
          <w:lang w:eastAsia="it-IT"/>
        </w:rPr>
        <w:t xml:space="preserve">). </w:t>
      </w:r>
    </w:p>
    <w:p w:rsidR="00FA792B" w:rsidRPr="00044728" w:rsidRDefault="00976C6F" w:rsidP="00044728">
      <w:pPr>
        <w:autoSpaceDE w:val="0"/>
        <w:autoSpaceDN w:val="0"/>
        <w:adjustRightInd w:val="0"/>
        <w:spacing w:after="120" w:line="240" w:lineRule="auto"/>
        <w:jc w:val="both"/>
        <w:rPr>
          <w:rFonts w:ascii="Arial" w:hAnsi="Arial" w:cs="Arial"/>
          <w:i/>
          <w:sz w:val="20"/>
          <w:szCs w:val="20"/>
          <w:lang w:eastAsia="it-IT"/>
        </w:rPr>
      </w:pPr>
      <w:r w:rsidRPr="00044728">
        <w:rPr>
          <w:rFonts w:ascii="Arial" w:hAnsi="Arial" w:cs="Arial"/>
          <w:i/>
          <w:sz w:val="20"/>
          <w:szCs w:val="20"/>
          <w:lang w:eastAsia="it-IT"/>
        </w:rPr>
        <w:t>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w:t>
      </w:r>
      <w:r w:rsidR="00044728" w:rsidRPr="00044728">
        <w:rPr>
          <w:rFonts w:ascii="Arial" w:hAnsi="Arial" w:cs="Arial"/>
          <w:i/>
          <w:sz w:val="20"/>
          <w:szCs w:val="20"/>
          <w:lang w:eastAsia="it-IT"/>
        </w:rPr>
        <w:t>olenza e non li hai abbandonati (</w:t>
      </w:r>
      <w:r w:rsidR="00FA792B" w:rsidRPr="00044728">
        <w:rPr>
          <w:rFonts w:ascii="Arial" w:hAnsi="Arial" w:cs="Arial"/>
          <w:i/>
          <w:sz w:val="20"/>
          <w:szCs w:val="20"/>
          <w:lang w:eastAsia="it-IT"/>
        </w:rPr>
        <w:t>Ne 9, 17</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Ma poi sono stati disobbedienti, si sono ribellati contro di te, si sono gettati la tua legge dietro le spalle, hanno ucciso i tuoi profeti che li scongiuravano di tornare a t</w:t>
      </w:r>
      <w:r w:rsidR="00044728" w:rsidRPr="00044728">
        <w:rPr>
          <w:rFonts w:ascii="Arial" w:hAnsi="Arial" w:cs="Arial"/>
          <w:i/>
          <w:sz w:val="20"/>
          <w:szCs w:val="20"/>
          <w:lang w:eastAsia="it-IT"/>
        </w:rPr>
        <w:t>e, e ti hanno offeso gravemente (</w:t>
      </w:r>
      <w:r w:rsidR="00FA792B" w:rsidRPr="00044728">
        <w:rPr>
          <w:rFonts w:ascii="Arial" w:hAnsi="Arial" w:cs="Arial"/>
          <w:i/>
          <w:sz w:val="20"/>
          <w:szCs w:val="20"/>
          <w:lang w:eastAsia="it-IT"/>
        </w:rPr>
        <w:t>Ne 9, 26</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Tu li ammonivi per farli tornare alla tua legge; ma essi si mostravano superbi e non obbedivano ai tuoi comandi; peccavano contro i tuoi decreti, che fanno vivere chi li mette in pratica; la loro spalla rifiutava il giogo, indurivano la loro cervice e non obbed</w:t>
      </w:r>
      <w:r w:rsidR="00044728" w:rsidRPr="00044728">
        <w:rPr>
          <w:rFonts w:ascii="Arial" w:hAnsi="Arial" w:cs="Arial"/>
          <w:i/>
          <w:sz w:val="20"/>
          <w:szCs w:val="20"/>
          <w:lang w:eastAsia="it-IT"/>
        </w:rPr>
        <w:t>ivano (</w:t>
      </w:r>
      <w:r w:rsidR="00FA792B" w:rsidRPr="00044728">
        <w:rPr>
          <w:rFonts w:ascii="Arial" w:hAnsi="Arial" w:cs="Arial"/>
          <w:i/>
          <w:sz w:val="20"/>
          <w:szCs w:val="20"/>
          <w:lang w:eastAsia="it-IT"/>
        </w:rPr>
        <w:t>Ne 9, 29</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I nostri re, i nostri capi, i nostri sacerdoti, i nostri padri non hanno messo in pratica la tua legge e non hanno obbedito né ai comandi né agli ammoniment</w:t>
      </w:r>
      <w:r w:rsidR="00044728" w:rsidRPr="00044728">
        <w:rPr>
          <w:rFonts w:ascii="Arial" w:hAnsi="Arial" w:cs="Arial"/>
          <w:i/>
          <w:sz w:val="20"/>
          <w:szCs w:val="20"/>
          <w:lang w:eastAsia="it-IT"/>
        </w:rPr>
        <w:t>i con i quali tu li scongiuravi (</w:t>
      </w:r>
      <w:r w:rsidR="00FA792B" w:rsidRPr="00044728">
        <w:rPr>
          <w:rFonts w:ascii="Arial" w:hAnsi="Arial" w:cs="Arial"/>
          <w:i/>
          <w:sz w:val="20"/>
          <w:szCs w:val="20"/>
          <w:lang w:eastAsia="it-IT"/>
        </w:rPr>
        <w:t>Ne 9, 34</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 xml:space="preserve">Io ero il solo che spesso mi recavo a Gerusalemme nelle feste, per obbedienza ad una legge perenne prescritta a tutto Israele. Correvo a Gerusalemme con le primizie dei frutti e degli animali, con le decime del bestiame e con la prima </w:t>
      </w:r>
      <w:r w:rsidR="00044728" w:rsidRPr="00044728">
        <w:rPr>
          <w:rFonts w:ascii="Arial" w:hAnsi="Arial" w:cs="Arial"/>
          <w:i/>
          <w:sz w:val="20"/>
          <w:szCs w:val="20"/>
          <w:lang w:eastAsia="it-IT"/>
        </w:rPr>
        <w:t>lana che tosavo alle mie pecore (</w:t>
      </w:r>
      <w:r w:rsidR="00FA792B" w:rsidRPr="00044728">
        <w:rPr>
          <w:rFonts w:ascii="Arial" w:hAnsi="Arial" w:cs="Arial"/>
          <w:i/>
          <w:sz w:val="20"/>
          <w:szCs w:val="20"/>
          <w:lang w:eastAsia="it-IT"/>
        </w:rPr>
        <w:t>Tb 1, 6</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Quindi muoverai contro tutti i paesi di occidente, perché quelle regioni hanno disobbed</w:t>
      </w:r>
      <w:r w:rsidR="00044728" w:rsidRPr="00044728">
        <w:rPr>
          <w:rFonts w:ascii="Arial" w:hAnsi="Arial" w:cs="Arial"/>
          <w:i/>
          <w:sz w:val="20"/>
          <w:szCs w:val="20"/>
          <w:lang w:eastAsia="it-IT"/>
        </w:rPr>
        <w:t>ito al mio comando (</w:t>
      </w:r>
      <w:r w:rsidR="00FA792B" w:rsidRPr="00044728">
        <w:rPr>
          <w:rFonts w:ascii="Arial" w:hAnsi="Arial" w:cs="Arial"/>
          <w:i/>
          <w:sz w:val="20"/>
          <w:szCs w:val="20"/>
          <w:lang w:eastAsia="it-IT"/>
        </w:rPr>
        <w:t>Gdt 2, 6</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Se qualcuno veniva trovato in possesso di una copia del libro dell'alleanza o ardiva obbedire alla legge, la senten</w:t>
      </w:r>
      <w:r w:rsidR="00044728" w:rsidRPr="00044728">
        <w:rPr>
          <w:rFonts w:ascii="Arial" w:hAnsi="Arial" w:cs="Arial"/>
          <w:i/>
          <w:sz w:val="20"/>
          <w:szCs w:val="20"/>
          <w:lang w:eastAsia="it-IT"/>
        </w:rPr>
        <w:t>za del re lo condannava a morte (</w:t>
      </w:r>
      <w:r w:rsidR="00FA792B" w:rsidRPr="00044728">
        <w:rPr>
          <w:rFonts w:ascii="Arial" w:hAnsi="Arial" w:cs="Arial"/>
          <w:i/>
          <w:sz w:val="20"/>
          <w:szCs w:val="20"/>
          <w:lang w:eastAsia="it-IT"/>
        </w:rPr>
        <w:t>1Mac 1, 57</w:t>
      </w:r>
      <w:r w:rsidR="00044728" w:rsidRPr="00044728">
        <w:rPr>
          <w:rFonts w:ascii="Arial" w:hAnsi="Arial" w:cs="Arial"/>
          <w:i/>
          <w:sz w:val="20"/>
          <w:szCs w:val="20"/>
          <w:lang w:eastAsia="it-IT"/>
        </w:rPr>
        <w:t xml:space="preserve">). </w:t>
      </w:r>
    </w:p>
    <w:p w:rsidR="00FA792B" w:rsidRPr="00044728" w:rsidRDefault="00976C6F" w:rsidP="00044728">
      <w:pPr>
        <w:autoSpaceDE w:val="0"/>
        <w:autoSpaceDN w:val="0"/>
        <w:adjustRightInd w:val="0"/>
        <w:spacing w:after="120" w:line="240" w:lineRule="auto"/>
        <w:jc w:val="both"/>
        <w:rPr>
          <w:rFonts w:ascii="Arial" w:hAnsi="Arial" w:cs="Arial"/>
          <w:i/>
          <w:sz w:val="20"/>
          <w:szCs w:val="20"/>
          <w:lang w:eastAsia="it-IT"/>
        </w:rPr>
      </w:pPr>
      <w:r w:rsidRPr="00044728">
        <w:rPr>
          <w:rFonts w:ascii="Arial" w:hAnsi="Arial" w:cs="Arial"/>
          <w:i/>
          <w:sz w:val="20"/>
          <w:szCs w:val="20"/>
          <w:lang w:eastAsia="it-IT"/>
        </w:rPr>
        <w:t>Dicevano loro: "Basta ormai; uscite, obbedite ai comandi</w:t>
      </w:r>
      <w:r w:rsidR="00044728" w:rsidRPr="00044728">
        <w:rPr>
          <w:rFonts w:ascii="Arial" w:hAnsi="Arial" w:cs="Arial"/>
          <w:i/>
          <w:sz w:val="20"/>
          <w:szCs w:val="20"/>
          <w:lang w:eastAsia="it-IT"/>
        </w:rPr>
        <w:t xml:space="preserve"> del re e avrete salva la vita" (</w:t>
      </w:r>
      <w:r w:rsidR="00FA792B" w:rsidRPr="00044728">
        <w:rPr>
          <w:rFonts w:ascii="Arial" w:hAnsi="Arial" w:cs="Arial"/>
          <w:i/>
          <w:sz w:val="20"/>
          <w:szCs w:val="20"/>
          <w:lang w:eastAsia="it-IT"/>
        </w:rPr>
        <w:t>1Mac 2, 33</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Giosuè, obbedendo alla divina parola,</w:t>
      </w:r>
      <w:r w:rsidR="00044728" w:rsidRPr="00044728">
        <w:rPr>
          <w:rFonts w:ascii="Arial" w:hAnsi="Arial" w:cs="Arial"/>
          <w:i/>
          <w:sz w:val="20"/>
          <w:szCs w:val="20"/>
          <w:lang w:eastAsia="it-IT"/>
        </w:rPr>
        <w:t xml:space="preserve"> divenne giudice in Israele (</w:t>
      </w:r>
      <w:r w:rsidR="00FA792B" w:rsidRPr="00044728">
        <w:rPr>
          <w:rFonts w:ascii="Arial" w:hAnsi="Arial" w:cs="Arial"/>
          <w:i/>
          <w:sz w:val="20"/>
          <w:szCs w:val="20"/>
          <w:lang w:eastAsia="it-IT"/>
        </w:rPr>
        <w:t>1Mac 2, 55</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Noi siamo stati lieti di servire tuo padre e di comportarci secondo i suoi comandi e di obbed</w:t>
      </w:r>
      <w:r w:rsidR="00044728" w:rsidRPr="00044728">
        <w:rPr>
          <w:rFonts w:ascii="Arial" w:hAnsi="Arial" w:cs="Arial"/>
          <w:i/>
          <w:sz w:val="20"/>
          <w:szCs w:val="20"/>
          <w:lang w:eastAsia="it-IT"/>
        </w:rPr>
        <w:t>ire ai suoi editti (</w:t>
      </w:r>
      <w:r w:rsidR="00FA792B" w:rsidRPr="00044728">
        <w:rPr>
          <w:rFonts w:ascii="Arial" w:hAnsi="Arial" w:cs="Arial"/>
          <w:i/>
          <w:sz w:val="20"/>
          <w:szCs w:val="20"/>
          <w:lang w:eastAsia="it-IT"/>
        </w:rPr>
        <w:t>1Mac 6, 23</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Affidano il comando e il governo di tutti i loro domìni a uno di loro per un anno e tutti obbediscono a quel solo e non</w:t>
      </w:r>
      <w:r w:rsidR="00044728" w:rsidRPr="00044728">
        <w:rPr>
          <w:rFonts w:ascii="Arial" w:hAnsi="Arial" w:cs="Arial"/>
          <w:i/>
          <w:sz w:val="20"/>
          <w:szCs w:val="20"/>
          <w:lang w:eastAsia="it-IT"/>
        </w:rPr>
        <w:t xml:space="preserve"> c'è in loro invidia né gelosia (</w:t>
      </w:r>
      <w:r w:rsidR="00FA792B" w:rsidRPr="00044728">
        <w:rPr>
          <w:rFonts w:ascii="Arial" w:hAnsi="Arial" w:cs="Arial"/>
          <w:i/>
          <w:sz w:val="20"/>
          <w:szCs w:val="20"/>
          <w:lang w:eastAsia="it-IT"/>
        </w:rPr>
        <w:t>1Mac 8, 16</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Anzi lo ricevette con molti onori, lo presentò a tutti i suoi amici, gli offrì doni e ordinò ai suoi amici e alle sue truppe di obbed</w:t>
      </w:r>
      <w:r w:rsidR="00044728" w:rsidRPr="00044728">
        <w:rPr>
          <w:rFonts w:ascii="Arial" w:hAnsi="Arial" w:cs="Arial"/>
          <w:i/>
          <w:sz w:val="20"/>
          <w:szCs w:val="20"/>
          <w:lang w:eastAsia="it-IT"/>
        </w:rPr>
        <w:t>irgli come a lui stesso (</w:t>
      </w:r>
      <w:r w:rsidR="00FA792B" w:rsidRPr="00044728">
        <w:rPr>
          <w:rFonts w:ascii="Arial" w:hAnsi="Arial" w:cs="Arial"/>
          <w:i/>
          <w:sz w:val="20"/>
          <w:szCs w:val="20"/>
          <w:lang w:eastAsia="it-IT"/>
        </w:rPr>
        <w:t>1Mac 12, 43</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che, prendendosi cura del santuario, fosse da tutti obbedito; che scrivessero nel suo nome tutti i contratti del paese e vestis</w:t>
      </w:r>
      <w:r w:rsidR="00044728" w:rsidRPr="00044728">
        <w:rPr>
          <w:rFonts w:ascii="Arial" w:hAnsi="Arial" w:cs="Arial"/>
          <w:i/>
          <w:sz w:val="20"/>
          <w:szCs w:val="20"/>
          <w:lang w:eastAsia="it-IT"/>
        </w:rPr>
        <w:t>se di porpora e ornamenti d'oro (</w:t>
      </w:r>
      <w:r w:rsidR="00FA792B" w:rsidRPr="00044728">
        <w:rPr>
          <w:rFonts w:ascii="Arial" w:hAnsi="Arial" w:cs="Arial"/>
          <w:i/>
          <w:sz w:val="20"/>
          <w:szCs w:val="20"/>
          <w:lang w:eastAsia="it-IT"/>
        </w:rPr>
        <w:t>1Mac 14, 43</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 xml:space="preserve">Né doveva essere lecito a nessuno del popolo né dei sacerdoti respingere alcuno di questi diritti o disobbedire ai suoi ordini o convocare riunioni senza suo </w:t>
      </w:r>
      <w:r w:rsidRPr="00044728">
        <w:rPr>
          <w:rFonts w:ascii="Arial" w:hAnsi="Arial" w:cs="Arial"/>
          <w:i/>
          <w:sz w:val="20"/>
          <w:szCs w:val="20"/>
          <w:lang w:eastAsia="it-IT"/>
        </w:rPr>
        <w:lastRenderedPageBreak/>
        <w:t>consenso e vestire di porpo</w:t>
      </w:r>
      <w:r w:rsidR="00044728" w:rsidRPr="00044728">
        <w:rPr>
          <w:rFonts w:ascii="Arial" w:hAnsi="Arial" w:cs="Arial"/>
          <w:i/>
          <w:sz w:val="20"/>
          <w:szCs w:val="20"/>
          <w:lang w:eastAsia="it-IT"/>
        </w:rPr>
        <w:t>ra e ornarsi della fibbia aurea (</w:t>
      </w:r>
      <w:r w:rsidR="00FA792B" w:rsidRPr="00044728">
        <w:rPr>
          <w:rFonts w:ascii="Arial" w:hAnsi="Arial" w:cs="Arial"/>
          <w:i/>
          <w:sz w:val="20"/>
          <w:szCs w:val="20"/>
          <w:lang w:eastAsia="it-IT"/>
        </w:rPr>
        <w:t>1Mac 14, 44</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Mentre essa finiva di parlare, il giovane disse: "Che aspettate? Non obbedisco al comando del re, ma ascolto il comando della legge che è stata data ai</w:t>
      </w:r>
      <w:r w:rsidR="00044728" w:rsidRPr="00044728">
        <w:rPr>
          <w:rFonts w:ascii="Arial" w:hAnsi="Arial" w:cs="Arial"/>
          <w:i/>
          <w:sz w:val="20"/>
          <w:szCs w:val="20"/>
          <w:lang w:eastAsia="it-IT"/>
        </w:rPr>
        <w:t xml:space="preserve"> nostri padri per mezzo di Mosè (</w:t>
      </w:r>
      <w:r w:rsidR="00FA792B" w:rsidRPr="00044728">
        <w:rPr>
          <w:rFonts w:ascii="Arial" w:hAnsi="Arial" w:cs="Arial"/>
          <w:i/>
          <w:sz w:val="20"/>
          <w:szCs w:val="20"/>
          <w:lang w:eastAsia="it-IT"/>
        </w:rPr>
        <w:t>2Mac 7, 30</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Così chi si riprometteva di assicurare il tributo per i Romani con la vendita dei prigionieri in Gerusalemme, confessava ora che i Giudei avevano un difensore, che i Giudei erano per questa ragione invincibili, perché obbediv</w:t>
      </w:r>
      <w:r w:rsidR="00044728" w:rsidRPr="00044728">
        <w:rPr>
          <w:rFonts w:ascii="Arial" w:hAnsi="Arial" w:cs="Arial"/>
          <w:i/>
          <w:sz w:val="20"/>
          <w:szCs w:val="20"/>
          <w:lang w:eastAsia="it-IT"/>
        </w:rPr>
        <w:t>ano alle leggi stabilite da lui (</w:t>
      </w:r>
      <w:r w:rsidR="00FA792B" w:rsidRPr="00044728">
        <w:rPr>
          <w:rFonts w:ascii="Arial" w:hAnsi="Arial" w:cs="Arial"/>
          <w:i/>
          <w:sz w:val="20"/>
          <w:szCs w:val="20"/>
          <w:lang w:eastAsia="it-IT"/>
        </w:rPr>
        <w:t>2Mac 8, 36</w:t>
      </w:r>
      <w:r w:rsidR="00044728" w:rsidRPr="00044728">
        <w:rPr>
          <w:rFonts w:ascii="Arial" w:hAnsi="Arial" w:cs="Arial"/>
          <w:i/>
          <w:sz w:val="20"/>
          <w:szCs w:val="20"/>
          <w:lang w:eastAsia="it-IT"/>
        </w:rPr>
        <w:t xml:space="preserve">). </w:t>
      </w:r>
    </w:p>
    <w:p w:rsidR="00FA792B" w:rsidRPr="00044728" w:rsidRDefault="00976C6F" w:rsidP="00044728">
      <w:pPr>
        <w:autoSpaceDE w:val="0"/>
        <w:autoSpaceDN w:val="0"/>
        <w:adjustRightInd w:val="0"/>
        <w:spacing w:after="120" w:line="240" w:lineRule="auto"/>
        <w:jc w:val="both"/>
        <w:rPr>
          <w:rFonts w:ascii="Arial" w:hAnsi="Arial" w:cs="Arial"/>
          <w:i/>
          <w:sz w:val="20"/>
          <w:szCs w:val="20"/>
          <w:lang w:eastAsia="it-IT"/>
        </w:rPr>
      </w:pPr>
      <w:r w:rsidRPr="00044728">
        <w:rPr>
          <w:rFonts w:ascii="Arial" w:hAnsi="Arial" w:cs="Arial"/>
          <w:i/>
          <w:sz w:val="20"/>
          <w:szCs w:val="20"/>
          <w:lang w:eastAsia="it-IT"/>
        </w:rPr>
        <w:t>All'udirmi, subito mi obbedivano, st</w:t>
      </w:r>
      <w:r w:rsidR="00044728" w:rsidRPr="00044728">
        <w:rPr>
          <w:rFonts w:ascii="Arial" w:hAnsi="Arial" w:cs="Arial"/>
          <w:i/>
          <w:sz w:val="20"/>
          <w:szCs w:val="20"/>
          <w:lang w:eastAsia="it-IT"/>
        </w:rPr>
        <w:t>ranieri cercavano il mio favore (</w:t>
      </w:r>
      <w:r w:rsidR="00FA792B" w:rsidRPr="00044728">
        <w:rPr>
          <w:rFonts w:ascii="Arial" w:hAnsi="Arial" w:cs="Arial"/>
          <w:i/>
          <w:sz w:val="20"/>
          <w:szCs w:val="20"/>
          <w:lang w:eastAsia="it-IT"/>
        </w:rPr>
        <w:t>Sal 17, 45</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Ma ancora lo tentarono, si ribellarono a Dio, l'Altissimo, non obbedirono ai suoi co</w:t>
      </w:r>
      <w:r w:rsidR="00044728" w:rsidRPr="00044728">
        <w:rPr>
          <w:rFonts w:ascii="Arial" w:hAnsi="Arial" w:cs="Arial"/>
          <w:i/>
          <w:sz w:val="20"/>
          <w:szCs w:val="20"/>
          <w:lang w:eastAsia="it-IT"/>
        </w:rPr>
        <w:t>mandi (</w:t>
      </w:r>
      <w:r w:rsidR="00FA792B" w:rsidRPr="00044728">
        <w:rPr>
          <w:rFonts w:ascii="Arial" w:hAnsi="Arial" w:cs="Arial"/>
          <w:i/>
          <w:sz w:val="20"/>
          <w:szCs w:val="20"/>
          <w:lang w:eastAsia="it-IT"/>
        </w:rPr>
        <w:t>Sal 77, 56</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Ma il mio popolo non ha ascoltato la mia voce, Israele non mi ha obbed</w:t>
      </w:r>
      <w:r w:rsidR="00044728" w:rsidRPr="00044728">
        <w:rPr>
          <w:rFonts w:ascii="Arial" w:hAnsi="Arial" w:cs="Arial"/>
          <w:i/>
          <w:sz w:val="20"/>
          <w:szCs w:val="20"/>
          <w:lang w:eastAsia="it-IT"/>
        </w:rPr>
        <w:t>ito (</w:t>
      </w:r>
      <w:r w:rsidR="00FA792B" w:rsidRPr="00044728">
        <w:rPr>
          <w:rFonts w:ascii="Arial" w:hAnsi="Arial" w:cs="Arial"/>
          <w:i/>
          <w:sz w:val="20"/>
          <w:szCs w:val="20"/>
          <w:lang w:eastAsia="it-IT"/>
        </w:rPr>
        <w:t>Sal 80, 12</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Parlava loro da una colonna di nubi: obbedivano ai suoi comandi e</w:t>
      </w:r>
      <w:r w:rsidR="00044728" w:rsidRPr="00044728">
        <w:rPr>
          <w:rFonts w:ascii="Arial" w:hAnsi="Arial" w:cs="Arial"/>
          <w:i/>
          <w:sz w:val="20"/>
          <w:szCs w:val="20"/>
          <w:lang w:eastAsia="it-IT"/>
        </w:rPr>
        <w:t xml:space="preserve"> alla legge che aveva loro dato (</w:t>
      </w:r>
      <w:r w:rsidR="00FA792B" w:rsidRPr="00044728">
        <w:rPr>
          <w:rFonts w:ascii="Arial" w:hAnsi="Arial" w:cs="Arial"/>
          <w:i/>
          <w:sz w:val="20"/>
          <w:szCs w:val="20"/>
          <w:lang w:eastAsia="it-IT"/>
        </w:rPr>
        <w:t>Sal 98, 7</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Perché custodissero i suoi decreti e obbed</w:t>
      </w:r>
      <w:r w:rsidR="00044728" w:rsidRPr="00044728">
        <w:rPr>
          <w:rFonts w:ascii="Arial" w:hAnsi="Arial" w:cs="Arial"/>
          <w:i/>
          <w:sz w:val="20"/>
          <w:szCs w:val="20"/>
          <w:lang w:eastAsia="it-IT"/>
        </w:rPr>
        <w:t>issero alle sue leggi. Alleluia (</w:t>
      </w:r>
      <w:r w:rsidR="00FA792B" w:rsidRPr="00044728">
        <w:rPr>
          <w:rFonts w:ascii="Arial" w:hAnsi="Arial" w:cs="Arial"/>
          <w:i/>
          <w:sz w:val="20"/>
          <w:szCs w:val="20"/>
          <w:lang w:eastAsia="it-IT"/>
        </w:rPr>
        <w:t>Sal 104, 45</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Allora non dovrò arrossire se avrò obbed</w:t>
      </w:r>
      <w:r w:rsidR="00044728" w:rsidRPr="00044728">
        <w:rPr>
          <w:rFonts w:ascii="Arial" w:hAnsi="Arial" w:cs="Arial"/>
          <w:i/>
          <w:sz w:val="20"/>
          <w:szCs w:val="20"/>
          <w:lang w:eastAsia="it-IT"/>
        </w:rPr>
        <w:t>ito ai tuoi comandi (</w:t>
      </w:r>
      <w:r w:rsidR="00FA792B" w:rsidRPr="00044728">
        <w:rPr>
          <w:rFonts w:ascii="Arial" w:hAnsi="Arial" w:cs="Arial"/>
          <w:i/>
          <w:sz w:val="20"/>
          <w:szCs w:val="20"/>
          <w:lang w:eastAsia="it-IT"/>
        </w:rPr>
        <w:t>Sal 118, 6</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Bene per me se sono stato umiliato, perché impari ad obbed</w:t>
      </w:r>
      <w:r w:rsidR="00044728" w:rsidRPr="00044728">
        <w:rPr>
          <w:rFonts w:ascii="Arial" w:hAnsi="Arial" w:cs="Arial"/>
          <w:i/>
          <w:sz w:val="20"/>
          <w:szCs w:val="20"/>
          <w:lang w:eastAsia="it-IT"/>
        </w:rPr>
        <w:t>irti (</w:t>
      </w:r>
      <w:r w:rsidR="00FA792B" w:rsidRPr="00044728">
        <w:rPr>
          <w:rFonts w:ascii="Arial" w:hAnsi="Arial" w:cs="Arial"/>
          <w:i/>
          <w:sz w:val="20"/>
          <w:szCs w:val="20"/>
          <w:lang w:eastAsia="it-IT"/>
        </w:rPr>
        <w:t>Sal 118, 71</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Salvami dall'oppressione dell'uomo e obbedirò ai tuoi prece</w:t>
      </w:r>
      <w:r w:rsidR="00044728" w:rsidRPr="00044728">
        <w:rPr>
          <w:rFonts w:ascii="Arial" w:hAnsi="Arial" w:cs="Arial"/>
          <w:i/>
          <w:sz w:val="20"/>
          <w:szCs w:val="20"/>
          <w:lang w:eastAsia="it-IT"/>
        </w:rPr>
        <w:t>tti (</w:t>
      </w:r>
      <w:r w:rsidR="00FA792B" w:rsidRPr="00044728">
        <w:rPr>
          <w:rFonts w:ascii="Arial" w:hAnsi="Arial" w:cs="Arial"/>
          <w:i/>
          <w:sz w:val="20"/>
          <w:szCs w:val="20"/>
          <w:lang w:eastAsia="it-IT"/>
        </w:rPr>
        <w:t>Sal 118, 134</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Aspetto da te la salvezza, Signore, e obbed</w:t>
      </w:r>
      <w:r w:rsidR="00044728" w:rsidRPr="00044728">
        <w:rPr>
          <w:rFonts w:ascii="Arial" w:hAnsi="Arial" w:cs="Arial"/>
          <w:i/>
          <w:sz w:val="20"/>
          <w:szCs w:val="20"/>
          <w:lang w:eastAsia="it-IT"/>
        </w:rPr>
        <w:t>isco ai tuoi comandi (</w:t>
      </w:r>
      <w:r w:rsidR="00FA792B" w:rsidRPr="00044728">
        <w:rPr>
          <w:rFonts w:ascii="Arial" w:hAnsi="Arial" w:cs="Arial"/>
          <w:i/>
          <w:sz w:val="20"/>
          <w:szCs w:val="20"/>
          <w:lang w:eastAsia="it-IT"/>
        </w:rPr>
        <w:t>Sal 118, 166</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Fuoco e grandine, neve e nebbia, vento di bufera che obbed</w:t>
      </w:r>
      <w:r w:rsidR="00044728" w:rsidRPr="00044728">
        <w:rPr>
          <w:rFonts w:ascii="Arial" w:hAnsi="Arial" w:cs="Arial"/>
          <w:i/>
          <w:sz w:val="20"/>
          <w:szCs w:val="20"/>
          <w:lang w:eastAsia="it-IT"/>
        </w:rPr>
        <w:t>isce alla sua parola (</w:t>
      </w:r>
      <w:r w:rsidR="00FA792B" w:rsidRPr="00044728">
        <w:rPr>
          <w:rFonts w:ascii="Arial" w:hAnsi="Arial" w:cs="Arial"/>
          <w:i/>
          <w:sz w:val="20"/>
          <w:szCs w:val="20"/>
          <w:lang w:eastAsia="it-IT"/>
        </w:rPr>
        <w:t>Sal 148, 8</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Lo schiavo non si corregge a parole, comprende, infatti, ma non obbed</w:t>
      </w:r>
      <w:r w:rsidR="00044728" w:rsidRPr="00044728">
        <w:rPr>
          <w:rFonts w:ascii="Arial" w:hAnsi="Arial" w:cs="Arial"/>
          <w:i/>
          <w:sz w:val="20"/>
          <w:szCs w:val="20"/>
          <w:lang w:eastAsia="it-IT"/>
        </w:rPr>
        <w:t>isce (</w:t>
      </w:r>
      <w:r w:rsidR="00FA792B" w:rsidRPr="00044728">
        <w:rPr>
          <w:rFonts w:ascii="Arial" w:hAnsi="Arial" w:cs="Arial"/>
          <w:i/>
          <w:sz w:val="20"/>
          <w:szCs w:val="20"/>
          <w:lang w:eastAsia="it-IT"/>
        </w:rPr>
        <w:t>Pr 29, 19</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L'occhio che guarda con scherno il padre e disprezza l'obbedienza alla madre sia cavato dai corvi della v</w:t>
      </w:r>
      <w:r w:rsidR="00044728" w:rsidRPr="00044728">
        <w:rPr>
          <w:rFonts w:ascii="Arial" w:hAnsi="Arial" w:cs="Arial"/>
          <w:i/>
          <w:sz w:val="20"/>
          <w:szCs w:val="20"/>
          <w:lang w:eastAsia="it-IT"/>
        </w:rPr>
        <w:t>alle e divorato dagli aquilotti (</w:t>
      </w:r>
      <w:r w:rsidR="00FA792B" w:rsidRPr="00044728">
        <w:rPr>
          <w:rFonts w:ascii="Arial" w:hAnsi="Arial" w:cs="Arial"/>
          <w:i/>
          <w:sz w:val="20"/>
          <w:szCs w:val="20"/>
          <w:lang w:eastAsia="it-IT"/>
        </w:rPr>
        <w:t>Pr 30, 17</w:t>
      </w:r>
      <w:r w:rsidR="00044728" w:rsidRPr="00044728">
        <w:rPr>
          <w:rFonts w:ascii="Arial" w:hAnsi="Arial" w:cs="Arial"/>
          <w:i/>
          <w:sz w:val="20"/>
          <w:szCs w:val="20"/>
          <w:lang w:eastAsia="it-IT"/>
        </w:rPr>
        <w:t xml:space="preserve">). </w:t>
      </w:r>
    </w:p>
    <w:p w:rsidR="00FA792B" w:rsidRPr="00044728" w:rsidRDefault="00976C6F" w:rsidP="00044728">
      <w:pPr>
        <w:autoSpaceDE w:val="0"/>
        <w:autoSpaceDN w:val="0"/>
        <w:adjustRightInd w:val="0"/>
        <w:spacing w:after="120" w:line="240" w:lineRule="auto"/>
        <w:jc w:val="both"/>
        <w:rPr>
          <w:rFonts w:ascii="Arial" w:hAnsi="Arial" w:cs="Arial"/>
          <w:i/>
          <w:sz w:val="20"/>
          <w:szCs w:val="20"/>
          <w:lang w:eastAsia="it-IT"/>
        </w:rPr>
      </w:pPr>
      <w:r w:rsidRPr="00044728">
        <w:rPr>
          <w:rFonts w:ascii="Arial" w:hAnsi="Arial" w:cs="Arial"/>
          <w:i/>
          <w:sz w:val="20"/>
          <w:szCs w:val="20"/>
          <w:lang w:eastAsia="it-IT"/>
        </w:rPr>
        <w:t>La creazione infatti a te suo creatore obbedendo, si irrigidisce per punire gli ingiusti, ma s'addolcisce a f</w:t>
      </w:r>
      <w:r w:rsidR="00044728" w:rsidRPr="00044728">
        <w:rPr>
          <w:rFonts w:ascii="Arial" w:hAnsi="Arial" w:cs="Arial"/>
          <w:i/>
          <w:sz w:val="20"/>
          <w:szCs w:val="20"/>
          <w:lang w:eastAsia="it-IT"/>
        </w:rPr>
        <w:t>avore di quanti confidano in te (</w:t>
      </w:r>
      <w:r w:rsidR="00FA792B" w:rsidRPr="00044728">
        <w:rPr>
          <w:rFonts w:ascii="Arial" w:hAnsi="Arial" w:cs="Arial"/>
          <w:i/>
          <w:sz w:val="20"/>
          <w:szCs w:val="20"/>
          <w:lang w:eastAsia="it-IT"/>
        </w:rPr>
        <w:t>Sap 16, 24</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 xml:space="preserve">Tutta la creazione assumeva da capo, nel suo genere, nuova forma, obbedendo ai tuoi comandi, perché i tuoi figli </w:t>
      </w:r>
      <w:r w:rsidR="00044728" w:rsidRPr="00044728">
        <w:rPr>
          <w:rFonts w:ascii="Arial" w:hAnsi="Arial" w:cs="Arial"/>
          <w:i/>
          <w:sz w:val="20"/>
          <w:szCs w:val="20"/>
          <w:lang w:eastAsia="it-IT"/>
        </w:rPr>
        <w:t>fossero preservati sani e salvi (</w:t>
      </w:r>
      <w:r w:rsidR="00FA792B" w:rsidRPr="00044728">
        <w:rPr>
          <w:rFonts w:ascii="Arial" w:hAnsi="Arial" w:cs="Arial"/>
          <w:i/>
          <w:sz w:val="20"/>
          <w:szCs w:val="20"/>
          <w:lang w:eastAsia="it-IT"/>
        </w:rPr>
        <w:t>Sap 19, 6</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Non essere disobbediente al timore del Signore e non avvicinarti</w:t>
      </w:r>
      <w:r w:rsidR="00044728" w:rsidRPr="00044728">
        <w:rPr>
          <w:rFonts w:ascii="Arial" w:hAnsi="Arial" w:cs="Arial"/>
          <w:i/>
          <w:sz w:val="20"/>
          <w:szCs w:val="20"/>
          <w:lang w:eastAsia="it-IT"/>
        </w:rPr>
        <w:t xml:space="preserve"> ad esso con doppiezza di cuore (</w:t>
      </w:r>
      <w:r w:rsidR="00FA792B" w:rsidRPr="00044728">
        <w:rPr>
          <w:rFonts w:ascii="Arial" w:hAnsi="Arial" w:cs="Arial"/>
          <w:i/>
          <w:sz w:val="20"/>
          <w:szCs w:val="20"/>
          <w:lang w:eastAsia="it-IT"/>
        </w:rPr>
        <w:t>Sir 1, 25</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 xml:space="preserve">Coloro che temono il Signore non disobbediscono alle sue parole; e coloro </w:t>
      </w:r>
      <w:r w:rsidR="00044728" w:rsidRPr="00044728">
        <w:rPr>
          <w:rFonts w:ascii="Arial" w:hAnsi="Arial" w:cs="Arial"/>
          <w:i/>
          <w:sz w:val="20"/>
          <w:szCs w:val="20"/>
          <w:lang w:eastAsia="it-IT"/>
        </w:rPr>
        <w:t>che lo amano seguono le sue vie (</w:t>
      </w:r>
      <w:r w:rsidR="00FA792B" w:rsidRPr="00044728">
        <w:rPr>
          <w:rFonts w:ascii="Arial" w:hAnsi="Arial" w:cs="Arial"/>
          <w:i/>
          <w:sz w:val="20"/>
          <w:szCs w:val="20"/>
          <w:lang w:eastAsia="it-IT"/>
        </w:rPr>
        <w:t>Sir 2, 15</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Chi riverisce il padre vivrà a lungo; chi obbedisce al Signore</w:t>
      </w:r>
      <w:r w:rsidR="00044728" w:rsidRPr="00044728">
        <w:rPr>
          <w:rFonts w:ascii="Arial" w:hAnsi="Arial" w:cs="Arial"/>
          <w:i/>
          <w:sz w:val="20"/>
          <w:szCs w:val="20"/>
          <w:lang w:eastAsia="it-IT"/>
        </w:rPr>
        <w:t xml:space="preserve"> dá consolazione alla madre (</w:t>
      </w:r>
      <w:r w:rsidR="00FA792B" w:rsidRPr="00044728">
        <w:rPr>
          <w:rFonts w:ascii="Arial" w:hAnsi="Arial" w:cs="Arial"/>
          <w:i/>
          <w:sz w:val="20"/>
          <w:szCs w:val="20"/>
          <w:lang w:eastAsia="it-IT"/>
        </w:rPr>
        <w:t>Sir 3, 6</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Prima di tutto ha disobbedito alle leggi dell'Altissimo, in secondo luogo ha commesso un torto verso il marito, in terzo luogo si è macchiata di adulterio e ha introdot</w:t>
      </w:r>
      <w:r w:rsidR="00044728" w:rsidRPr="00044728">
        <w:rPr>
          <w:rFonts w:ascii="Arial" w:hAnsi="Arial" w:cs="Arial"/>
          <w:i/>
          <w:sz w:val="20"/>
          <w:szCs w:val="20"/>
          <w:lang w:eastAsia="it-IT"/>
        </w:rPr>
        <w:t>to in casa figli di un estraneo (</w:t>
      </w:r>
      <w:r w:rsidR="00FA792B" w:rsidRPr="00044728">
        <w:rPr>
          <w:rFonts w:ascii="Arial" w:hAnsi="Arial" w:cs="Arial"/>
          <w:i/>
          <w:sz w:val="20"/>
          <w:szCs w:val="20"/>
          <w:lang w:eastAsia="it-IT"/>
        </w:rPr>
        <w:t>Sir 23, 23</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Chi mi obbedisce non si vergognerà, chi co</w:t>
      </w:r>
      <w:r w:rsidR="00044728" w:rsidRPr="00044728">
        <w:rPr>
          <w:rFonts w:ascii="Arial" w:hAnsi="Arial" w:cs="Arial"/>
          <w:i/>
          <w:sz w:val="20"/>
          <w:szCs w:val="20"/>
          <w:lang w:eastAsia="it-IT"/>
        </w:rPr>
        <w:t>mpie le mie opere non peccherà" (</w:t>
      </w:r>
      <w:r w:rsidR="00FA792B" w:rsidRPr="00044728">
        <w:rPr>
          <w:rFonts w:ascii="Arial" w:hAnsi="Arial" w:cs="Arial"/>
          <w:i/>
          <w:sz w:val="20"/>
          <w:szCs w:val="20"/>
          <w:lang w:eastAsia="it-IT"/>
        </w:rPr>
        <w:t>Sir 24, 21</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Piegagli il collo in gioventù e battigli le costole finché è fanciullo, perché poi intestardito non ti disobbedisca e</w:t>
      </w:r>
      <w:r w:rsidR="00044728" w:rsidRPr="00044728">
        <w:rPr>
          <w:rFonts w:ascii="Arial" w:hAnsi="Arial" w:cs="Arial"/>
          <w:i/>
          <w:sz w:val="20"/>
          <w:szCs w:val="20"/>
          <w:lang w:eastAsia="it-IT"/>
        </w:rPr>
        <w:t xml:space="preserve"> tu ne abbia un profondo dolore (</w:t>
      </w:r>
      <w:r w:rsidR="00FA792B" w:rsidRPr="00044728">
        <w:rPr>
          <w:rFonts w:ascii="Arial" w:hAnsi="Arial" w:cs="Arial"/>
          <w:i/>
          <w:sz w:val="20"/>
          <w:szCs w:val="20"/>
          <w:lang w:eastAsia="it-IT"/>
        </w:rPr>
        <w:t>Sir 30, 12</w:t>
      </w:r>
      <w:r w:rsidR="00044728" w:rsidRPr="00044728">
        <w:rPr>
          <w:rFonts w:ascii="Arial" w:hAnsi="Arial" w:cs="Arial"/>
          <w:i/>
          <w:sz w:val="20"/>
          <w:szCs w:val="20"/>
          <w:lang w:eastAsia="it-IT"/>
        </w:rPr>
        <w:t xml:space="preserve">). </w:t>
      </w:r>
    </w:p>
    <w:p w:rsidR="00FA792B" w:rsidRPr="00044728" w:rsidRDefault="00976C6F" w:rsidP="00044728">
      <w:pPr>
        <w:autoSpaceDE w:val="0"/>
        <w:autoSpaceDN w:val="0"/>
        <w:adjustRightInd w:val="0"/>
        <w:spacing w:after="120" w:line="240" w:lineRule="auto"/>
        <w:jc w:val="both"/>
        <w:rPr>
          <w:rFonts w:ascii="Arial" w:hAnsi="Arial" w:cs="Arial"/>
          <w:i/>
          <w:sz w:val="20"/>
          <w:szCs w:val="20"/>
          <w:lang w:eastAsia="it-IT"/>
        </w:rPr>
      </w:pPr>
      <w:r w:rsidRPr="00044728">
        <w:rPr>
          <w:rFonts w:ascii="Arial" w:hAnsi="Arial" w:cs="Arial"/>
          <w:i/>
          <w:sz w:val="20"/>
          <w:szCs w:val="20"/>
          <w:lang w:eastAsia="it-IT"/>
        </w:rPr>
        <w:t>Obbligalo al lavoro come gli conviene, e se non obbed</w:t>
      </w:r>
      <w:r w:rsidR="00044728" w:rsidRPr="00044728">
        <w:rPr>
          <w:rFonts w:ascii="Arial" w:hAnsi="Arial" w:cs="Arial"/>
          <w:i/>
          <w:sz w:val="20"/>
          <w:szCs w:val="20"/>
          <w:lang w:eastAsia="it-IT"/>
        </w:rPr>
        <w:t>isce, stringi i suoi ceppi (</w:t>
      </w:r>
      <w:r w:rsidR="00FA792B" w:rsidRPr="00044728">
        <w:rPr>
          <w:rFonts w:ascii="Arial" w:hAnsi="Arial" w:cs="Arial"/>
          <w:i/>
          <w:sz w:val="20"/>
          <w:szCs w:val="20"/>
          <w:lang w:eastAsia="it-IT"/>
        </w:rPr>
        <w:t>Sir 33, 29</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Tutte queste cose vivono e resteranno per sempre in tutte le circostanze e tutte gli obbed</w:t>
      </w:r>
      <w:r w:rsidR="00044728" w:rsidRPr="00044728">
        <w:rPr>
          <w:rFonts w:ascii="Arial" w:hAnsi="Arial" w:cs="Arial"/>
          <w:i/>
          <w:sz w:val="20"/>
          <w:szCs w:val="20"/>
          <w:lang w:eastAsia="it-IT"/>
        </w:rPr>
        <w:t>iscono (</w:t>
      </w:r>
      <w:r w:rsidR="00FA792B" w:rsidRPr="00044728">
        <w:rPr>
          <w:rFonts w:ascii="Arial" w:hAnsi="Arial" w:cs="Arial"/>
          <w:i/>
          <w:sz w:val="20"/>
          <w:szCs w:val="20"/>
          <w:lang w:eastAsia="it-IT"/>
        </w:rPr>
        <w:t>Sir 42, 23</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La terra è stata profanata dai suoi abitanti, perché hanno trasgredito le leggi, hanno disobbedito al decreto, h</w:t>
      </w:r>
      <w:r w:rsidR="00044728" w:rsidRPr="00044728">
        <w:rPr>
          <w:rFonts w:ascii="Arial" w:hAnsi="Arial" w:cs="Arial"/>
          <w:i/>
          <w:sz w:val="20"/>
          <w:szCs w:val="20"/>
          <w:lang w:eastAsia="it-IT"/>
        </w:rPr>
        <w:t>anno infranto l'alleanza eterna (</w:t>
      </w:r>
      <w:r w:rsidR="00FA792B" w:rsidRPr="00044728">
        <w:rPr>
          <w:rFonts w:ascii="Arial" w:hAnsi="Arial" w:cs="Arial"/>
          <w:i/>
          <w:sz w:val="20"/>
          <w:szCs w:val="20"/>
          <w:lang w:eastAsia="it-IT"/>
        </w:rPr>
        <w:t>Is 24, 5</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Ma chi ha assistito al consiglio del Signore, chi l'ha visto e ha udito la sua parola? Chi ha ascoltato la sua parola e vi ha obbedito?</w:t>
      </w:r>
      <w:r w:rsidR="00044728" w:rsidRPr="00044728">
        <w:rPr>
          <w:rFonts w:ascii="Arial" w:hAnsi="Arial" w:cs="Arial"/>
          <w:i/>
          <w:sz w:val="20"/>
          <w:szCs w:val="20"/>
          <w:lang w:eastAsia="it-IT"/>
        </w:rPr>
        <w:t xml:space="preserve"> (</w:t>
      </w:r>
      <w:r w:rsidR="00FA792B" w:rsidRPr="00044728">
        <w:rPr>
          <w:rFonts w:ascii="Arial" w:hAnsi="Arial" w:cs="Arial"/>
          <w:i/>
          <w:sz w:val="20"/>
          <w:szCs w:val="20"/>
          <w:lang w:eastAsia="it-IT"/>
        </w:rPr>
        <w:t>Ger 23, 18</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Noi abbiamo obbedito agli ordini di Ionadab figlio di Recab, nostro antenato, riguardo a quanto ci ha comandato, così che noi, le nostre mogli, i nostri figli e le nostre figlie, non beviam</w:t>
      </w:r>
      <w:r w:rsidR="00044728" w:rsidRPr="00044728">
        <w:rPr>
          <w:rFonts w:ascii="Arial" w:hAnsi="Arial" w:cs="Arial"/>
          <w:i/>
          <w:sz w:val="20"/>
          <w:szCs w:val="20"/>
          <w:lang w:eastAsia="it-IT"/>
        </w:rPr>
        <w:t>o vino per tutta la nostra vita (</w:t>
      </w:r>
      <w:r w:rsidR="00FA792B" w:rsidRPr="00044728">
        <w:rPr>
          <w:rFonts w:ascii="Arial" w:hAnsi="Arial" w:cs="Arial"/>
          <w:i/>
          <w:sz w:val="20"/>
          <w:szCs w:val="20"/>
          <w:lang w:eastAsia="it-IT"/>
        </w:rPr>
        <w:t>Ger 35, 8</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Noi abitiamo nelle tende, obbediamo e facciamo quanto ci ha co</w:t>
      </w:r>
      <w:r w:rsidR="00044728" w:rsidRPr="00044728">
        <w:rPr>
          <w:rFonts w:ascii="Arial" w:hAnsi="Arial" w:cs="Arial"/>
          <w:i/>
          <w:sz w:val="20"/>
          <w:szCs w:val="20"/>
          <w:lang w:eastAsia="it-IT"/>
        </w:rPr>
        <w:t>mandato Ionadàb nostro antenato (</w:t>
      </w:r>
      <w:r w:rsidR="00FA792B" w:rsidRPr="00044728">
        <w:rPr>
          <w:rFonts w:ascii="Arial" w:hAnsi="Arial" w:cs="Arial"/>
          <w:i/>
          <w:sz w:val="20"/>
          <w:szCs w:val="20"/>
          <w:lang w:eastAsia="it-IT"/>
        </w:rPr>
        <w:t>Ger 35, 10</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Sono state messe in pratica le parole di Ionadàb figlio di Recàb, il quale aveva comandato ai suoi figli di non bere vino. Essi infatti non lo hanno bevuto fino a oggi, perché hanno obbedito al comando del loro padre. Io vi ho parlato con continua premura, ma voi non mi avete ascoltato!</w:t>
      </w:r>
      <w:r w:rsidR="00044728" w:rsidRPr="00044728">
        <w:rPr>
          <w:rFonts w:ascii="Arial" w:hAnsi="Arial" w:cs="Arial"/>
          <w:i/>
          <w:sz w:val="20"/>
          <w:szCs w:val="20"/>
          <w:lang w:eastAsia="it-IT"/>
        </w:rPr>
        <w:t xml:space="preserve"> (</w:t>
      </w:r>
      <w:r w:rsidR="00FA792B" w:rsidRPr="00044728">
        <w:rPr>
          <w:rFonts w:ascii="Arial" w:hAnsi="Arial" w:cs="Arial"/>
          <w:i/>
          <w:sz w:val="20"/>
          <w:szCs w:val="20"/>
          <w:lang w:eastAsia="it-IT"/>
        </w:rPr>
        <w:t>Ger 35, 14</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Che ci sia gradita o no, noi ascolteremo la voce del Signore nostro Dio al quale ti mandiamo, perché ce ne venga bene obbedendo alla voce del Sig</w:t>
      </w:r>
      <w:r w:rsidR="00044728" w:rsidRPr="00044728">
        <w:rPr>
          <w:rFonts w:ascii="Arial" w:hAnsi="Arial" w:cs="Arial"/>
          <w:i/>
          <w:sz w:val="20"/>
          <w:szCs w:val="20"/>
          <w:lang w:eastAsia="it-IT"/>
        </w:rPr>
        <w:t>nore nostro Dio" (</w:t>
      </w:r>
      <w:r w:rsidR="00FA792B" w:rsidRPr="00044728">
        <w:rPr>
          <w:rFonts w:ascii="Arial" w:hAnsi="Arial" w:cs="Arial"/>
          <w:i/>
          <w:sz w:val="20"/>
          <w:szCs w:val="20"/>
          <w:lang w:eastAsia="it-IT"/>
        </w:rPr>
        <w:t>Ger 42, 6</w:t>
      </w:r>
      <w:r w:rsidR="00044728" w:rsidRPr="00044728">
        <w:rPr>
          <w:rFonts w:ascii="Arial" w:hAnsi="Arial" w:cs="Arial"/>
          <w:i/>
          <w:sz w:val="20"/>
          <w:szCs w:val="20"/>
          <w:lang w:eastAsia="it-IT"/>
        </w:rPr>
        <w:t xml:space="preserve">). </w:t>
      </w:r>
    </w:p>
    <w:p w:rsidR="00FA792B" w:rsidRPr="00044728" w:rsidRDefault="00976C6F" w:rsidP="00044728">
      <w:pPr>
        <w:autoSpaceDE w:val="0"/>
        <w:autoSpaceDN w:val="0"/>
        <w:adjustRightInd w:val="0"/>
        <w:spacing w:after="120" w:line="240" w:lineRule="auto"/>
        <w:jc w:val="both"/>
        <w:rPr>
          <w:rFonts w:ascii="Arial" w:hAnsi="Arial" w:cs="Arial"/>
          <w:i/>
          <w:sz w:val="20"/>
          <w:szCs w:val="20"/>
          <w:lang w:eastAsia="it-IT"/>
        </w:rPr>
      </w:pPr>
      <w:r w:rsidRPr="00044728">
        <w:rPr>
          <w:rFonts w:ascii="Arial" w:hAnsi="Arial" w:cs="Arial"/>
          <w:i/>
          <w:sz w:val="20"/>
          <w:szCs w:val="20"/>
          <w:lang w:eastAsia="it-IT"/>
        </w:rPr>
        <w:t>Pertanto Giovanni figlio di Kareca e tutti i capi delle bande armate e tutto il popolo non obbedirono all'invito del Signore</w:t>
      </w:r>
      <w:r w:rsidR="00044728" w:rsidRPr="00044728">
        <w:rPr>
          <w:rFonts w:ascii="Arial" w:hAnsi="Arial" w:cs="Arial"/>
          <w:i/>
          <w:sz w:val="20"/>
          <w:szCs w:val="20"/>
          <w:lang w:eastAsia="it-IT"/>
        </w:rPr>
        <w:t xml:space="preserve"> di rimanere nel paese di Giuda (</w:t>
      </w:r>
      <w:r w:rsidR="00FA792B" w:rsidRPr="00044728">
        <w:rPr>
          <w:rFonts w:ascii="Arial" w:hAnsi="Arial" w:cs="Arial"/>
          <w:i/>
          <w:sz w:val="20"/>
          <w:szCs w:val="20"/>
          <w:lang w:eastAsia="it-IT"/>
        </w:rPr>
        <w:t>Ger 43, 4</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Gli abbiamo disobbedito, non abbiamo ascoltato la voce del Signore nostro Dio per camminare secondo i decreti che il</w:t>
      </w:r>
      <w:r w:rsidR="00044728" w:rsidRPr="00044728">
        <w:rPr>
          <w:rFonts w:ascii="Arial" w:hAnsi="Arial" w:cs="Arial"/>
          <w:i/>
          <w:sz w:val="20"/>
          <w:szCs w:val="20"/>
          <w:lang w:eastAsia="it-IT"/>
        </w:rPr>
        <w:t xml:space="preserve"> Signore ci aveva messi dinanzi (</w:t>
      </w:r>
      <w:r w:rsidR="00FA792B" w:rsidRPr="00044728">
        <w:rPr>
          <w:rFonts w:ascii="Arial" w:hAnsi="Arial" w:cs="Arial"/>
          <w:i/>
          <w:sz w:val="20"/>
          <w:szCs w:val="20"/>
          <w:lang w:eastAsia="it-IT"/>
        </w:rPr>
        <w:t>Bar 1, 18</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Lui che invia la luce ed essa va, che la richiama ed essa obbed</w:t>
      </w:r>
      <w:r w:rsidR="00044728" w:rsidRPr="00044728">
        <w:rPr>
          <w:rFonts w:ascii="Arial" w:hAnsi="Arial" w:cs="Arial"/>
          <w:i/>
          <w:sz w:val="20"/>
          <w:szCs w:val="20"/>
          <w:lang w:eastAsia="it-IT"/>
        </w:rPr>
        <w:t>isce con tremore (</w:t>
      </w:r>
      <w:r w:rsidR="00FA792B" w:rsidRPr="00044728">
        <w:rPr>
          <w:rFonts w:ascii="Arial" w:hAnsi="Arial" w:cs="Arial"/>
          <w:i/>
          <w:sz w:val="20"/>
          <w:szCs w:val="20"/>
          <w:lang w:eastAsia="it-IT"/>
        </w:rPr>
        <w:t>Bar 3, 33</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Il sole, la luna, le stelle, essendo lucenti e destinati a servire a uno scopo obbed</w:t>
      </w:r>
      <w:r w:rsidR="00044728" w:rsidRPr="00044728">
        <w:rPr>
          <w:rFonts w:ascii="Arial" w:hAnsi="Arial" w:cs="Arial"/>
          <w:i/>
          <w:sz w:val="20"/>
          <w:szCs w:val="20"/>
          <w:lang w:eastAsia="it-IT"/>
        </w:rPr>
        <w:t>iscono volentieri (</w:t>
      </w:r>
      <w:r w:rsidR="00FA792B" w:rsidRPr="00044728">
        <w:rPr>
          <w:rFonts w:ascii="Arial" w:hAnsi="Arial" w:cs="Arial"/>
          <w:i/>
          <w:sz w:val="20"/>
          <w:szCs w:val="20"/>
          <w:lang w:eastAsia="it-IT"/>
        </w:rPr>
        <w:t>Bar 6, 59</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 xml:space="preserve">Ora, ci sono alcuni Giudei, ai quali hai affidato gli affari della provincia di Babilonia, cioè Sadrach, Mesach e Abdenego, che non ti obbediscono, re: non servono i tuoi dei e non adorano la statua d'oro </w:t>
      </w:r>
      <w:r w:rsidR="00044728" w:rsidRPr="00044728">
        <w:rPr>
          <w:rFonts w:ascii="Arial" w:hAnsi="Arial" w:cs="Arial"/>
          <w:i/>
          <w:sz w:val="20"/>
          <w:szCs w:val="20"/>
          <w:lang w:eastAsia="it-IT"/>
        </w:rPr>
        <w:t>che tu hai fatto innalzare" (</w:t>
      </w:r>
      <w:r w:rsidR="00FA792B" w:rsidRPr="00044728">
        <w:rPr>
          <w:rFonts w:ascii="Arial" w:hAnsi="Arial" w:cs="Arial"/>
          <w:i/>
          <w:sz w:val="20"/>
          <w:szCs w:val="20"/>
          <w:lang w:eastAsia="it-IT"/>
        </w:rPr>
        <w:t>Dn 3, 12</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Poiché noi abbiamo peccato, abbiamo agito da iniqui, allontanandoci da te, abbiamo mancato in ogni modo. Non abbiamo obbed</w:t>
      </w:r>
      <w:r w:rsidR="00044728" w:rsidRPr="00044728">
        <w:rPr>
          <w:rFonts w:ascii="Arial" w:hAnsi="Arial" w:cs="Arial"/>
          <w:i/>
          <w:sz w:val="20"/>
          <w:szCs w:val="20"/>
          <w:lang w:eastAsia="it-IT"/>
        </w:rPr>
        <w:t>ito ai tuoi comandamenti (</w:t>
      </w:r>
      <w:r w:rsidR="00FA792B" w:rsidRPr="00044728">
        <w:rPr>
          <w:rFonts w:ascii="Arial" w:hAnsi="Arial" w:cs="Arial"/>
          <w:i/>
          <w:sz w:val="20"/>
          <w:szCs w:val="20"/>
          <w:lang w:eastAsia="it-IT"/>
        </w:rPr>
        <w:t>Dn 3, 29</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 xml:space="preserve">Allora il regno, il potere e la grandezza di tutti i regni che sono sotto il cielo saranno dati al popolo dei santi dell'Altissimo, il cui regno sarà eterno e tutti gli imperi lo serviranno e </w:t>
      </w:r>
      <w:r w:rsidRPr="00044728">
        <w:rPr>
          <w:rFonts w:ascii="Arial" w:hAnsi="Arial" w:cs="Arial"/>
          <w:i/>
          <w:sz w:val="20"/>
          <w:szCs w:val="20"/>
          <w:lang w:eastAsia="it-IT"/>
        </w:rPr>
        <w:lastRenderedPageBreak/>
        <w:t>obbed</w:t>
      </w:r>
      <w:r w:rsidR="00044728" w:rsidRPr="00044728">
        <w:rPr>
          <w:rFonts w:ascii="Arial" w:hAnsi="Arial" w:cs="Arial"/>
          <w:i/>
          <w:sz w:val="20"/>
          <w:szCs w:val="20"/>
          <w:lang w:eastAsia="it-IT"/>
        </w:rPr>
        <w:t>iranno" (</w:t>
      </w:r>
      <w:r w:rsidR="00FA792B" w:rsidRPr="00044728">
        <w:rPr>
          <w:rFonts w:ascii="Arial" w:hAnsi="Arial" w:cs="Arial"/>
          <w:i/>
          <w:sz w:val="20"/>
          <w:szCs w:val="20"/>
          <w:lang w:eastAsia="it-IT"/>
        </w:rPr>
        <w:t>Dn 7, 27</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Non abbiamo obbedito ai tuoi servi, i profeti, i quali hanno in tuo nome parlato ai nostri re, ai nostri prìncipi, ai nostri padr</w:t>
      </w:r>
      <w:r w:rsidR="00044728" w:rsidRPr="00044728">
        <w:rPr>
          <w:rFonts w:ascii="Arial" w:hAnsi="Arial" w:cs="Arial"/>
          <w:i/>
          <w:sz w:val="20"/>
          <w:szCs w:val="20"/>
          <w:lang w:eastAsia="it-IT"/>
        </w:rPr>
        <w:t>i e a tutto il popolo del paese (</w:t>
      </w:r>
      <w:r w:rsidR="00FA792B" w:rsidRPr="00044728">
        <w:rPr>
          <w:rFonts w:ascii="Arial" w:hAnsi="Arial" w:cs="Arial"/>
          <w:i/>
          <w:sz w:val="20"/>
          <w:szCs w:val="20"/>
          <w:lang w:eastAsia="it-IT"/>
        </w:rPr>
        <w:t>Dn 9, 6</w:t>
      </w:r>
      <w:r w:rsidR="00044728" w:rsidRPr="00044728">
        <w:rPr>
          <w:rFonts w:ascii="Arial" w:hAnsi="Arial" w:cs="Arial"/>
          <w:i/>
          <w:sz w:val="20"/>
          <w:szCs w:val="20"/>
          <w:lang w:eastAsia="it-IT"/>
        </w:rPr>
        <w:t xml:space="preserve">). </w:t>
      </w:r>
    </w:p>
    <w:p w:rsidR="00FA792B" w:rsidRPr="00044728" w:rsidRDefault="00976C6F" w:rsidP="00044728">
      <w:pPr>
        <w:autoSpaceDE w:val="0"/>
        <w:autoSpaceDN w:val="0"/>
        <w:adjustRightInd w:val="0"/>
        <w:spacing w:after="120" w:line="240" w:lineRule="auto"/>
        <w:jc w:val="both"/>
        <w:rPr>
          <w:rFonts w:ascii="Arial" w:hAnsi="Arial" w:cs="Arial"/>
          <w:i/>
          <w:sz w:val="20"/>
          <w:szCs w:val="20"/>
          <w:lang w:eastAsia="it-IT"/>
        </w:rPr>
      </w:pPr>
      <w:r w:rsidRPr="00044728">
        <w:rPr>
          <w:rFonts w:ascii="Arial" w:hAnsi="Arial" w:cs="Arial"/>
          <w:i/>
          <w:sz w:val="20"/>
          <w:szCs w:val="20"/>
          <w:lang w:eastAsia="it-IT"/>
        </w:rPr>
        <w:t xml:space="preserve">Il mio Dio li rigetterà </w:t>
      </w:r>
      <w:r w:rsidR="00044728" w:rsidRPr="00044728">
        <w:rPr>
          <w:rFonts w:ascii="Arial" w:hAnsi="Arial" w:cs="Arial"/>
          <w:i/>
          <w:sz w:val="20"/>
          <w:szCs w:val="20"/>
          <w:lang w:eastAsia="it-IT"/>
        </w:rPr>
        <w:t>perché</w:t>
      </w:r>
      <w:r w:rsidRPr="00044728">
        <w:rPr>
          <w:rFonts w:ascii="Arial" w:hAnsi="Arial" w:cs="Arial"/>
          <w:i/>
          <w:sz w:val="20"/>
          <w:szCs w:val="20"/>
          <w:lang w:eastAsia="it-IT"/>
        </w:rPr>
        <w:t xml:space="preserve"> non gli hanno obbedito; a</w:t>
      </w:r>
      <w:r w:rsidR="00044728" w:rsidRPr="00044728">
        <w:rPr>
          <w:rFonts w:ascii="Arial" w:hAnsi="Arial" w:cs="Arial"/>
          <w:i/>
          <w:sz w:val="20"/>
          <w:szCs w:val="20"/>
          <w:lang w:eastAsia="it-IT"/>
        </w:rPr>
        <w:t>ndranno raminghi fra le nazioni (</w:t>
      </w:r>
      <w:r w:rsidR="00FA792B" w:rsidRPr="00044728">
        <w:rPr>
          <w:rFonts w:ascii="Arial" w:hAnsi="Arial" w:cs="Arial"/>
          <w:i/>
          <w:sz w:val="20"/>
          <w:szCs w:val="20"/>
          <w:lang w:eastAsia="it-IT"/>
        </w:rPr>
        <w:t>Os 9, 17</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Con ira e furore, farò vendetta delle genti, che non hanno voluto obbed</w:t>
      </w:r>
      <w:r w:rsidR="00044728" w:rsidRPr="00044728">
        <w:rPr>
          <w:rFonts w:ascii="Arial" w:hAnsi="Arial" w:cs="Arial"/>
          <w:i/>
          <w:sz w:val="20"/>
          <w:szCs w:val="20"/>
          <w:lang w:eastAsia="it-IT"/>
        </w:rPr>
        <w:t>ire (</w:t>
      </w:r>
      <w:r w:rsidR="00FA792B" w:rsidRPr="00044728">
        <w:rPr>
          <w:rFonts w:ascii="Arial" w:hAnsi="Arial" w:cs="Arial"/>
          <w:i/>
          <w:sz w:val="20"/>
          <w:szCs w:val="20"/>
          <w:lang w:eastAsia="it-IT"/>
        </w:rPr>
        <w:t>Mi 5, 14</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I presenti furono presi da stupore e dicevano: "Chi è mai costui al quale i venti e il mare obbed</w:t>
      </w:r>
      <w:r w:rsidR="00044728" w:rsidRPr="00044728">
        <w:rPr>
          <w:rFonts w:ascii="Arial" w:hAnsi="Arial" w:cs="Arial"/>
          <w:i/>
          <w:sz w:val="20"/>
          <w:szCs w:val="20"/>
          <w:lang w:eastAsia="it-IT"/>
        </w:rPr>
        <w:t>iscono?" (</w:t>
      </w:r>
      <w:r w:rsidR="00FA792B" w:rsidRPr="00044728">
        <w:rPr>
          <w:rFonts w:ascii="Arial" w:hAnsi="Arial" w:cs="Arial"/>
          <w:i/>
          <w:sz w:val="20"/>
          <w:szCs w:val="20"/>
          <w:lang w:eastAsia="it-IT"/>
        </w:rPr>
        <w:t>Mt 8, 27</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Tutti furono presi da timore, tanto che si chiedevano a vicenda: "Che è mai questo? Una dottrina nuova insegnata con autorità. Comanda persino agli spiriti immondi e gli obbed</w:t>
      </w:r>
      <w:r w:rsidR="00044728" w:rsidRPr="00044728">
        <w:rPr>
          <w:rFonts w:ascii="Arial" w:hAnsi="Arial" w:cs="Arial"/>
          <w:i/>
          <w:sz w:val="20"/>
          <w:szCs w:val="20"/>
          <w:lang w:eastAsia="it-IT"/>
        </w:rPr>
        <w:t>iscono!" (</w:t>
      </w:r>
      <w:r w:rsidR="00FA792B" w:rsidRPr="00044728">
        <w:rPr>
          <w:rFonts w:ascii="Arial" w:hAnsi="Arial" w:cs="Arial"/>
          <w:i/>
          <w:sz w:val="20"/>
          <w:szCs w:val="20"/>
          <w:lang w:eastAsia="it-IT"/>
        </w:rPr>
        <w:t>Mc 1, 27</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E furono presi da grande timore e si dicevano l'un l'altro: "Chi è dunque costui, al quale anche il vento e il mare obbed</w:t>
      </w:r>
      <w:r w:rsidR="00044728" w:rsidRPr="00044728">
        <w:rPr>
          <w:rFonts w:ascii="Arial" w:hAnsi="Arial" w:cs="Arial"/>
          <w:i/>
          <w:sz w:val="20"/>
          <w:szCs w:val="20"/>
          <w:lang w:eastAsia="it-IT"/>
        </w:rPr>
        <w:t>iscono?" (</w:t>
      </w:r>
      <w:r w:rsidR="00FA792B" w:rsidRPr="00044728">
        <w:rPr>
          <w:rFonts w:ascii="Arial" w:hAnsi="Arial" w:cs="Arial"/>
          <w:i/>
          <w:sz w:val="20"/>
          <w:szCs w:val="20"/>
          <w:lang w:eastAsia="it-IT"/>
        </w:rPr>
        <w:t>Mc 4, 41</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Allora disse loro: "Dov'è la vostra fede?". Essi intimoriti e meravigliati si dicevano l'un l'altro: "Chi è dunque costui che dá ordini ai venti e all'acqua e gli obbed</w:t>
      </w:r>
      <w:r w:rsidR="00044728" w:rsidRPr="00044728">
        <w:rPr>
          <w:rFonts w:ascii="Arial" w:hAnsi="Arial" w:cs="Arial"/>
          <w:i/>
          <w:sz w:val="20"/>
          <w:szCs w:val="20"/>
          <w:lang w:eastAsia="it-IT"/>
        </w:rPr>
        <w:t>iscono?" (</w:t>
      </w:r>
      <w:r w:rsidR="00FA792B" w:rsidRPr="00044728">
        <w:rPr>
          <w:rFonts w:ascii="Arial" w:hAnsi="Arial" w:cs="Arial"/>
          <w:i/>
          <w:sz w:val="20"/>
          <w:szCs w:val="20"/>
          <w:lang w:eastAsia="it-IT"/>
        </w:rPr>
        <w:t>Lc 8, 25</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 xml:space="preserve">Chi crede nel Figlio ha la vita eterna; chi non obbedisce al Figlio non vedrà la vita, ma </w:t>
      </w:r>
      <w:r w:rsidR="00044728" w:rsidRPr="00044728">
        <w:rPr>
          <w:rFonts w:ascii="Arial" w:hAnsi="Arial" w:cs="Arial"/>
          <w:i/>
          <w:sz w:val="20"/>
          <w:szCs w:val="20"/>
          <w:lang w:eastAsia="it-IT"/>
        </w:rPr>
        <w:t>l'ira di Dio incombe su di lui" (</w:t>
      </w:r>
      <w:r w:rsidR="00FA792B" w:rsidRPr="00044728">
        <w:rPr>
          <w:rFonts w:ascii="Arial" w:hAnsi="Arial" w:cs="Arial"/>
          <w:i/>
          <w:sz w:val="20"/>
          <w:szCs w:val="20"/>
          <w:lang w:eastAsia="it-IT"/>
        </w:rPr>
        <w:t>Gv 3, 36</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Ma Pietro e Giovanni replicarono: "Se sia giusto innanzi a Dio obbedire a voi più ch</w:t>
      </w:r>
      <w:r w:rsidR="00044728" w:rsidRPr="00044728">
        <w:rPr>
          <w:rFonts w:ascii="Arial" w:hAnsi="Arial" w:cs="Arial"/>
          <w:i/>
          <w:sz w:val="20"/>
          <w:szCs w:val="20"/>
          <w:lang w:eastAsia="it-IT"/>
        </w:rPr>
        <w:t>e a lui, giudicatelo voi stessi (</w:t>
      </w:r>
      <w:r w:rsidR="00FA792B" w:rsidRPr="00044728">
        <w:rPr>
          <w:rFonts w:ascii="Arial" w:hAnsi="Arial" w:cs="Arial"/>
          <w:i/>
          <w:sz w:val="20"/>
          <w:szCs w:val="20"/>
          <w:lang w:eastAsia="it-IT"/>
        </w:rPr>
        <w:t>At 4, 19</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 xml:space="preserve">Rispose allora Pietro insieme agli apostoli: "Bisogna obbedire </w:t>
      </w:r>
      <w:r w:rsidR="00044728" w:rsidRPr="00044728">
        <w:rPr>
          <w:rFonts w:ascii="Arial" w:hAnsi="Arial" w:cs="Arial"/>
          <w:i/>
          <w:sz w:val="20"/>
          <w:szCs w:val="20"/>
          <w:lang w:eastAsia="it-IT"/>
        </w:rPr>
        <w:t>a Dio piuttosto che agli uomini (</w:t>
      </w:r>
      <w:r w:rsidR="00FA792B" w:rsidRPr="00044728">
        <w:rPr>
          <w:rFonts w:ascii="Arial" w:hAnsi="Arial" w:cs="Arial"/>
          <w:i/>
          <w:sz w:val="20"/>
          <w:szCs w:val="20"/>
          <w:lang w:eastAsia="it-IT"/>
        </w:rPr>
        <w:t>At 5, 29</w:t>
      </w:r>
      <w:r w:rsidR="00044728" w:rsidRPr="00044728">
        <w:rPr>
          <w:rFonts w:ascii="Arial" w:hAnsi="Arial" w:cs="Arial"/>
          <w:i/>
          <w:sz w:val="20"/>
          <w:szCs w:val="20"/>
          <w:lang w:eastAsia="it-IT"/>
        </w:rPr>
        <w:t xml:space="preserve">). </w:t>
      </w:r>
    </w:p>
    <w:p w:rsidR="00FA792B" w:rsidRPr="00044728" w:rsidRDefault="00976C6F" w:rsidP="00044728">
      <w:pPr>
        <w:autoSpaceDE w:val="0"/>
        <w:autoSpaceDN w:val="0"/>
        <w:adjustRightInd w:val="0"/>
        <w:spacing w:after="120" w:line="240" w:lineRule="auto"/>
        <w:jc w:val="both"/>
        <w:rPr>
          <w:rFonts w:ascii="Arial" w:hAnsi="Arial" w:cs="Arial"/>
          <w:i/>
          <w:sz w:val="20"/>
          <w:szCs w:val="20"/>
          <w:lang w:eastAsia="it-IT"/>
        </w:rPr>
      </w:pPr>
      <w:r w:rsidRPr="00044728">
        <w:rPr>
          <w:rFonts w:ascii="Arial" w:hAnsi="Arial" w:cs="Arial"/>
          <w:i/>
          <w:sz w:val="20"/>
          <w:szCs w:val="20"/>
          <w:lang w:eastAsia="it-IT"/>
        </w:rPr>
        <w:t>Pertanto, o re Agrippa, io non ho disobbed</w:t>
      </w:r>
      <w:r w:rsidR="00044728" w:rsidRPr="00044728">
        <w:rPr>
          <w:rFonts w:ascii="Arial" w:hAnsi="Arial" w:cs="Arial"/>
          <w:i/>
          <w:sz w:val="20"/>
          <w:szCs w:val="20"/>
          <w:lang w:eastAsia="it-IT"/>
        </w:rPr>
        <w:t>ito alla visione celeste (</w:t>
      </w:r>
      <w:r w:rsidR="00FA792B" w:rsidRPr="00044728">
        <w:rPr>
          <w:rFonts w:ascii="Arial" w:hAnsi="Arial" w:cs="Arial"/>
          <w:i/>
          <w:sz w:val="20"/>
          <w:szCs w:val="20"/>
          <w:lang w:eastAsia="it-IT"/>
        </w:rPr>
        <w:t>At 26, 19</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 xml:space="preserve">Per mezzo di lui abbiamo ricevuto la grazia dell'apostolato per ottenere l'obbedienza alla fede da parte di tutte </w:t>
      </w:r>
      <w:r w:rsidR="00044728" w:rsidRPr="00044728">
        <w:rPr>
          <w:rFonts w:ascii="Arial" w:hAnsi="Arial" w:cs="Arial"/>
          <w:i/>
          <w:sz w:val="20"/>
          <w:szCs w:val="20"/>
          <w:lang w:eastAsia="it-IT"/>
        </w:rPr>
        <w:t>le genti, a gloria del suo nome (</w:t>
      </w:r>
      <w:r w:rsidR="00FA792B" w:rsidRPr="00044728">
        <w:rPr>
          <w:rFonts w:ascii="Arial" w:hAnsi="Arial" w:cs="Arial"/>
          <w:i/>
          <w:sz w:val="20"/>
          <w:szCs w:val="20"/>
          <w:lang w:eastAsia="it-IT"/>
        </w:rPr>
        <w:t>Rm 1, 5</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Sdegno ed ira contro coloro che per ribellione resistono alla verità e obbed</w:t>
      </w:r>
      <w:r w:rsidR="00044728" w:rsidRPr="00044728">
        <w:rPr>
          <w:rFonts w:ascii="Arial" w:hAnsi="Arial" w:cs="Arial"/>
          <w:i/>
          <w:sz w:val="20"/>
          <w:szCs w:val="20"/>
          <w:lang w:eastAsia="it-IT"/>
        </w:rPr>
        <w:t>iscono all'ingiustizia (</w:t>
      </w:r>
      <w:r w:rsidR="00FA792B" w:rsidRPr="00044728">
        <w:rPr>
          <w:rFonts w:ascii="Arial" w:hAnsi="Arial" w:cs="Arial"/>
          <w:i/>
          <w:sz w:val="20"/>
          <w:szCs w:val="20"/>
          <w:lang w:eastAsia="it-IT"/>
        </w:rPr>
        <w:t>Rm 2, 8</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 xml:space="preserve">Similmente, come per la disobbedienza di uno solo tutti sono stati costituiti peccatori, così anche per l'obbedienza di uno solo </w:t>
      </w:r>
      <w:r w:rsidR="00044728" w:rsidRPr="00044728">
        <w:rPr>
          <w:rFonts w:ascii="Arial" w:hAnsi="Arial" w:cs="Arial"/>
          <w:i/>
          <w:sz w:val="20"/>
          <w:szCs w:val="20"/>
          <w:lang w:eastAsia="it-IT"/>
        </w:rPr>
        <w:t>tutti saranno costituiti giusti (</w:t>
      </w:r>
      <w:r w:rsidR="00FA792B" w:rsidRPr="00044728">
        <w:rPr>
          <w:rFonts w:ascii="Arial" w:hAnsi="Arial" w:cs="Arial"/>
          <w:i/>
          <w:sz w:val="20"/>
          <w:szCs w:val="20"/>
          <w:lang w:eastAsia="it-IT"/>
        </w:rPr>
        <w:t>Rm 5, 19</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Non sapete voi che, se vi mettete a servizio di qualcuno come schiavi per obbedirgli, siete schiavi di colui al quale servite: sia del peccato che porta alla morte, sia dell'obbedienza che conduce alla giustizia?</w:t>
      </w:r>
      <w:r w:rsidR="00044728" w:rsidRPr="00044728">
        <w:rPr>
          <w:rFonts w:ascii="Arial" w:hAnsi="Arial" w:cs="Arial"/>
          <w:i/>
          <w:sz w:val="20"/>
          <w:szCs w:val="20"/>
          <w:lang w:eastAsia="it-IT"/>
        </w:rPr>
        <w:t xml:space="preserve"> (</w:t>
      </w:r>
      <w:r w:rsidR="00FA792B" w:rsidRPr="00044728">
        <w:rPr>
          <w:rFonts w:ascii="Arial" w:hAnsi="Arial" w:cs="Arial"/>
          <w:i/>
          <w:sz w:val="20"/>
          <w:szCs w:val="20"/>
          <w:lang w:eastAsia="it-IT"/>
        </w:rPr>
        <w:t>Rm 6, 16</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Rendiamo grazie a Dio, perché voi eravate schiavi del peccato, ma avete obbedito di cuore a quell'insegnamento che vi è stato trasmesso</w:t>
      </w:r>
      <w:r w:rsidR="00044728" w:rsidRPr="00044728">
        <w:rPr>
          <w:rFonts w:ascii="Arial" w:hAnsi="Arial" w:cs="Arial"/>
          <w:i/>
          <w:sz w:val="20"/>
          <w:szCs w:val="20"/>
          <w:lang w:eastAsia="it-IT"/>
        </w:rPr>
        <w:t xml:space="preserve"> (</w:t>
      </w:r>
      <w:r w:rsidR="00FA792B" w:rsidRPr="00044728">
        <w:rPr>
          <w:rFonts w:ascii="Arial" w:hAnsi="Arial" w:cs="Arial"/>
          <w:i/>
          <w:sz w:val="20"/>
          <w:szCs w:val="20"/>
          <w:lang w:eastAsia="it-IT"/>
        </w:rPr>
        <w:t>Rm 6, 17</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Ma non tutti hanno obbedito al vangelo. Lo dice Isaia: Signore, chi ha creduto alla nostra predicazione?</w:t>
      </w:r>
      <w:r w:rsidR="00044728" w:rsidRPr="00044728">
        <w:rPr>
          <w:rFonts w:ascii="Arial" w:hAnsi="Arial" w:cs="Arial"/>
          <w:i/>
          <w:sz w:val="20"/>
          <w:szCs w:val="20"/>
          <w:lang w:eastAsia="it-IT"/>
        </w:rPr>
        <w:t xml:space="preserve"> (</w:t>
      </w:r>
      <w:r w:rsidR="00FA792B" w:rsidRPr="00044728">
        <w:rPr>
          <w:rFonts w:ascii="Arial" w:hAnsi="Arial" w:cs="Arial"/>
          <w:i/>
          <w:sz w:val="20"/>
          <w:szCs w:val="20"/>
          <w:lang w:eastAsia="it-IT"/>
        </w:rPr>
        <w:t>Rm 10, 16</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Mentre di Israele dice: Tutto il giorno ho steso le mani verso un popolo disobbediente e ribelle!</w:t>
      </w:r>
      <w:r w:rsidR="00044728" w:rsidRPr="00044728">
        <w:rPr>
          <w:rFonts w:ascii="Arial" w:hAnsi="Arial" w:cs="Arial"/>
          <w:i/>
          <w:sz w:val="20"/>
          <w:szCs w:val="20"/>
          <w:lang w:eastAsia="it-IT"/>
        </w:rPr>
        <w:t xml:space="preserve">  (</w:t>
      </w:r>
      <w:r w:rsidR="00FA792B" w:rsidRPr="00044728">
        <w:rPr>
          <w:rFonts w:ascii="Arial" w:hAnsi="Arial" w:cs="Arial"/>
          <w:i/>
          <w:sz w:val="20"/>
          <w:szCs w:val="20"/>
          <w:lang w:eastAsia="it-IT"/>
        </w:rPr>
        <w:t>Rm 10, 21</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Come voi un tempo siete stati disobbedienti a Dio e ora avete ottenuto misericordia per la loro disobbed</w:t>
      </w:r>
      <w:r w:rsidR="00044728" w:rsidRPr="00044728">
        <w:rPr>
          <w:rFonts w:ascii="Arial" w:hAnsi="Arial" w:cs="Arial"/>
          <w:i/>
          <w:sz w:val="20"/>
          <w:szCs w:val="20"/>
          <w:lang w:eastAsia="it-IT"/>
        </w:rPr>
        <w:t>ienza (</w:t>
      </w:r>
      <w:r w:rsidR="00FA792B" w:rsidRPr="00044728">
        <w:rPr>
          <w:rFonts w:ascii="Arial" w:hAnsi="Arial" w:cs="Arial"/>
          <w:i/>
          <w:sz w:val="20"/>
          <w:szCs w:val="20"/>
          <w:lang w:eastAsia="it-IT"/>
        </w:rPr>
        <w:t>Rm 11, 30</w:t>
      </w:r>
      <w:r w:rsidR="00044728" w:rsidRPr="00044728">
        <w:rPr>
          <w:rFonts w:ascii="Arial" w:hAnsi="Arial" w:cs="Arial"/>
          <w:i/>
          <w:sz w:val="20"/>
          <w:szCs w:val="20"/>
          <w:lang w:eastAsia="it-IT"/>
        </w:rPr>
        <w:t xml:space="preserve">). </w:t>
      </w:r>
    </w:p>
    <w:p w:rsidR="00FA792B" w:rsidRPr="00044728" w:rsidRDefault="00976C6F" w:rsidP="00044728">
      <w:pPr>
        <w:autoSpaceDE w:val="0"/>
        <w:autoSpaceDN w:val="0"/>
        <w:adjustRightInd w:val="0"/>
        <w:spacing w:after="120" w:line="240" w:lineRule="auto"/>
        <w:jc w:val="both"/>
        <w:rPr>
          <w:rFonts w:ascii="Arial" w:hAnsi="Arial" w:cs="Arial"/>
          <w:i/>
          <w:sz w:val="20"/>
          <w:szCs w:val="20"/>
          <w:lang w:eastAsia="it-IT"/>
        </w:rPr>
      </w:pPr>
      <w:r w:rsidRPr="00044728">
        <w:rPr>
          <w:rFonts w:ascii="Arial" w:hAnsi="Arial" w:cs="Arial"/>
          <w:i/>
          <w:sz w:val="20"/>
          <w:szCs w:val="20"/>
          <w:lang w:eastAsia="it-IT"/>
        </w:rPr>
        <w:t>Così anch'essi ora sono diventati disobbedienti in vista della misericordia usata verso di voi, perché a</w:t>
      </w:r>
      <w:r w:rsidR="00044728" w:rsidRPr="00044728">
        <w:rPr>
          <w:rFonts w:ascii="Arial" w:hAnsi="Arial" w:cs="Arial"/>
          <w:i/>
          <w:sz w:val="20"/>
          <w:szCs w:val="20"/>
          <w:lang w:eastAsia="it-IT"/>
        </w:rPr>
        <w:t>nch'essi ottengano misericordia (</w:t>
      </w:r>
      <w:r w:rsidR="00FA792B" w:rsidRPr="00044728">
        <w:rPr>
          <w:rFonts w:ascii="Arial" w:hAnsi="Arial" w:cs="Arial"/>
          <w:i/>
          <w:sz w:val="20"/>
          <w:szCs w:val="20"/>
          <w:lang w:eastAsia="it-IT"/>
        </w:rPr>
        <w:t>Rm 11, 31</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Dio infatti ha rinchiuso tutti nella disobbedienza, per usare a tutti misericordia!</w:t>
      </w:r>
      <w:r w:rsidR="00044728" w:rsidRPr="00044728">
        <w:rPr>
          <w:rFonts w:ascii="Arial" w:hAnsi="Arial" w:cs="Arial"/>
          <w:i/>
          <w:sz w:val="20"/>
          <w:szCs w:val="20"/>
          <w:lang w:eastAsia="it-IT"/>
        </w:rPr>
        <w:t xml:space="preserve"> (</w:t>
      </w:r>
      <w:r w:rsidR="00FA792B" w:rsidRPr="00044728">
        <w:rPr>
          <w:rFonts w:ascii="Arial" w:hAnsi="Arial" w:cs="Arial"/>
          <w:i/>
          <w:sz w:val="20"/>
          <w:szCs w:val="20"/>
          <w:lang w:eastAsia="it-IT"/>
        </w:rPr>
        <w:t>Rm 11, 32</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Non oserei infatti parlare di ciò che Cristo non avesse operato per mezzo mio per condurre i pagani all'obbed</w:t>
      </w:r>
      <w:r w:rsidR="00044728" w:rsidRPr="00044728">
        <w:rPr>
          <w:rFonts w:ascii="Arial" w:hAnsi="Arial" w:cs="Arial"/>
          <w:i/>
          <w:sz w:val="20"/>
          <w:szCs w:val="20"/>
          <w:lang w:eastAsia="it-IT"/>
        </w:rPr>
        <w:t>ienza, con parole e opere (</w:t>
      </w:r>
      <w:r w:rsidR="00FA792B" w:rsidRPr="00044728">
        <w:rPr>
          <w:rFonts w:ascii="Arial" w:hAnsi="Arial" w:cs="Arial"/>
          <w:i/>
          <w:sz w:val="20"/>
          <w:szCs w:val="20"/>
          <w:lang w:eastAsia="it-IT"/>
        </w:rPr>
        <w:t>Rm 15, 18</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La fama della vostra obbedienza è giunta dovunque; mentre quindi mi rallegro di voi, voglio che siate s</w:t>
      </w:r>
      <w:r w:rsidR="00044728" w:rsidRPr="00044728">
        <w:rPr>
          <w:rFonts w:ascii="Arial" w:hAnsi="Arial" w:cs="Arial"/>
          <w:i/>
          <w:sz w:val="20"/>
          <w:szCs w:val="20"/>
          <w:lang w:eastAsia="it-IT"/>
        </w:rPr>
        <w:t>aggi nel bene e immuni dal male (</w:t>
      </w:r>
      <w:r w:rsidR="00FA792B" w:rsidRPr="00044728">
        <w:rPr>
          <w:rFonts w:ascii="Arial" w:hAnsi="Arial" w:cs="Arial"/>
          <w:i/>
          <w:sz w:val="20"/>
          <w:szCs w:val="20"/>
          <w:lang w:eastAsia="it-IT"/>
        </w:rPr>
        <w:t>Rm 16, 19</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Ma rivelato ora e annunziato mediante le scritture profetiche, per ordine dell'eterno Dio, a tutte le genti perché obbed</w:t>
      </w:r>
      <w:r w:rsidR="00044728" w:rsidRPr="00044728">
        <w:rPr>
          <w:rFonts w:ascii="Arial" w:hAnsi="Arial" w:cs="Arial"/>
          <w:i/>
          <w:sz w:val="20"/>
          <w:szCs w:val="20"/>
          <w:lang w:eastAsia="it-IT"/>
        </w:rPr>
        <w:t>iscano alla fede (</w:t>
      </w:r>
      <w:r w:rsidR="00FA792B" w:rsidRPr="00044728">
        <w:rPr>
          <w:rFonts w:ascii="Arial" w:hAnsi="Arial" w:cs="Arial"/>
          <w:i/>
          <w:sz w:val="20"/>
          <w:szCs w:val="20"/>
          <w:lang w:eastAsia="it-IT"/>
        </w:rPr>
        <w:t>Rm 16, 26</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E anche per questo vi ho scritto, per vedere alla prova se siete effettivamente obbed</w:t>
      </w:r>
      <w:r w:rsidR="00044728" w:rsidRPr="00044728">
        <w:rPr>
          <w:rFonts w:ascii="Arial" w:hAnsi="Arial" w:cs="Arial"/>
          <w:i/>
          <w:sz w:val="20"/>
          <w:szCs w:val="20"/>
          <w:lang w:eastAsia="it-IT"/>
        </w:rPr>
        <w:t>ienti in tutto (</w:t>
      </w:r>
      <w:r w:rsidR="00FA792B" w:rsidRPr="00044728">
        <w:rPr>
          <w:rFonts w:ascii="Arial" w:hAnsi="Arial" w:cs="Arial"/>
          <w:i/>
          <w:sz w:val="20"/>
          <w:szCs w:val="20"/>
          <w:lang w:eastAsia="it-IT"/>
        </w:rPr>
        <w:t>2Cor 2, 9</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E il suo affetto per voi è cresciuto, ricordando come tutti gli avete obbedito e come lo avete ac</w:t>
      </w:r>
      <w:r w:rsidR="00044728" w:rsidRPr="00044728">
        <w:rPr>
          <w:rFonts w:ascii="Arial" w:hAnsi="Arial" w:cs="Arial"/>
          <w:i/>
          <w:sz w:val="20"/>
          <w:szCs w:val="20"/>
          <w:lang w:eastAsia="it-IT"/>
        </w:rPr>
        <w:t>colto con timore e trepidazione (</w:t>
      </w:r>
      <w:r w:rsidR="00FA792B" w:rsidRPr="00044728">
        <w:rPr>
          <w:rFonts w:ascii="Arial" w:hAnsi="Arial" w:cs="Arial"/>
          <w:i/>
          <w:sz w:val="20"/>
          <w:szCs w:val="20"/>
          <w:lang w:eastAsia="it-IT"/>
        </w:rPr>
        <w:t>2Cor 7, 15</w:t>
      </w:r>
      <w:r w:rsidR="00044728" w:rsidRPr="00044728">
        <w:rPr>
          <w:rFonts w:ascii="Arial" w:hAnsi="Arial" w:cs="Arial"/>
          <w:i/>
          <w:sz w:val="20"/>
          <w:szCs w:val="20"/>
          <w:lang w:eastAsia="it-IT"/>
        </w:rPr>
        <w:t xml:space="preserve">). </w:t>
      </w:r>
    </w:p>
    <w:p w:rsidR="00FA792B" w:rsidRPr="00044728" w:rsidRDefault="00976C6F" w:rsidP="00044728">
      <w:pPr>
        <w:autoSpaceDE w:val="0"/>
        <w:autoSpaceDN w:val="0"/>
        <w:adjustRightInd w:val="0"/>
        <w:spacing w:after="120" w:line="240" w:lineRule="auto"/>
        <w:jc w:val="both"/>
        <w:rPr>
          <w:rFonts w:ascii="Arial" w:hAnsi="Arial" w:cs="Arial"/>
          <w:i/>
          <w:sz w:val="20"/>
          <w:szCs w:val="20"/>
          <w:lang w:eastAsia="it-IT"/>
        </w:rPr>
      </w:pPr>
      <w:r w:rsidRPr="00044728">
        <w:rPr>
          <w:rFonts w:ascii="Arial" w:hAnsi="Arial" w:cs="Arial"/>
          <w:i/>
          <w:sz w:val="20"/>
          <w:szCs w:val="20"/>
          <w:lang w:eastAsia="it-IT"/>
        </w:rPr>
        <w:t>A causa della bella prova di questo servizio essi ringrazieranno Dio per la vostra obbedienza e accettazione del vangelo di Cristo, e per la generosità della vostra</w:t>
      </w:r>
      <w:r w:rsidR="00044728" w:rsidRPr="00044728">
        <w:rPr>
          <w:rFonts w:ascii="Arial" w:hAnsi="Arial" w:cs="Arial"/>
          <w:i/>
          <w:sz w:val="20"/>
          <w:szCs w:val="20"/>
          <w:lang w:eastAsia="it-IT"/>
        </w:rPr>
        <w:t xml:space="preserve"> comunione con loro e con tutti (</w:t>
      </w:r>
      <w:r w:rsidR="00FA792B" w:rsidRPr="00044728">
        <w:rPr>
          <w:rFonts w:ascii="Arial" w:hAnsi="Arial" w:cs="Arial"/>
          <w:i/>
          <w:sz w:val="20"/>
          <w:szCs w:val="20"/>
          <w:lang w:eastAsia="it-IT"/>
        </w:rPr>
        <w:t>2Cor 9, 13</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Distruggendo i ragionamenti e ogni baluardo che si leva contro la conoscenza di Dio, e rendendo ogni intelligenza soggetta all'obbed</w:t>
      </w:r>
      <w:r w:rsidR="00044728" w:rsidRPr="00044728">
        <w:rPr>
          <w:rFonts w:ascii="Arial" w:hAnsi="Arial" w:cs="Arial"/>
          <w:i/>
          <w:sz w:val="20"/>
          <w:szCs w:val="20"/>
          <w:lang w:eastAsia="it-IT"/>
        </w:rPr>
        <w:t>ienza al Cristo (</w:t>
      </w:r>
      <w:r w:rsidR="00FA792B" w:rsidRPr="00044728">
        <w:rPr>
          <w:rFonts w:ascii="Arial" w:hAnsi="Arial" w:cs="Arial"/>
          <w:i/>
          <w:sz w:val="20"/>
          <w:szCs w:val="20"/>
          <w:lang w:eastAsia="it-IT"/>
        </w:rPr>
        <w:t>2Cor 10, 5</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Perciò siamo pronti a punire qualsiasi disobbedienza, non appena la vostra obbed</w:t>
      </w:r>
      <w:r w:rsidR="00044728" w:rsidRPr="00044728">
        <w:rPr>
          <w:rFonts w:ascii="Arial" w:hAnsi="Arial" w:cs="Arial"/>
          <w:i/>
          <w:sz w:val="20"/>
          <w:szCs w:val="20"/>
          <w:lang w:eastAsia="it-IT"/>
        </w:rPr>
        <w:t>ienza sarà perfetta (</w:t>
      </w:r>
      <w:r w:rsidR="00FA792B" w:rsidRPr="00044728">
        <w:rPr>
          <w:rFonts w:ascii="Arial" w:hAnsi="Arial" w:cs="Arial"/>
          <w:i/>
          <w:sz w:val="20"/>
          <w:szCs w:val="20"/>
          <w:lang w:eastAsia="it-IT"/>
        </w:rPr>
        <w:t>2Cor 10, 6</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Correvate così bene; chi vi ha tagliato la strada che non obbedite più alla verità?</w:t>
      </w:r>
      <w:r w:rsidR="00044728" w:rsidRPr="00044728">
        <w:rPr>
          <w:rFonts w:ascii="Arial" w:hAnsi="Arial" w:cs="Arial"/>
          <w:i/>
          <w:sz w:val="20"/>
          <w:szCs w:val="20"/>
          <w:lang w:eastAsia="it-IT"/>
        </w:rPr>
        <w:t xml:space="preserve"> (</w:t>
      </w:r>
      <w:r w:rsidR="00FA792B" w:rsidRPr="00044728">
        <w:rPr>
          <w:rFonts w:ascii="Arial" w:hAnsi="Arial" w:cs="Arial"/>
          <w:i/>
          <w:sz w:val="20"/>
          <w:szCs w:val="20"/>
          <w:lang w:eastAsia="it-IT"/>
        </w:rPr>
        <w:t>Gal 5, 7</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 xml:space="preserve">Figli, obbedite ai vostri genitori nel </w:t>
      </w:r>
      <w:r w:rsidR="00044728" w:rsidRPr="00044728">
        <w:rPr>
          <w:rFonts w:ascii="Arial" w:hAnsi="Arial" w:cs="Arial"/>
          <w:i/>
          <w:sz w:val="20"/>
          <w:szCs w:val="20"/>
          <w:lang w:eastAsia="it-IT"/>
        </w:rPr>
        <w:t>Signore, perché questo è giusto (</w:t>
      </w:r>
      <w:r w:rsidR="00FA792B" w:rsidRPr="00044728">
        <w:rPr>
          <w:rFonts w:ascii="Arial" w:hAnsi="Arial" w:cs="Arial"/>
          <w:i/>
          <w:sz w:val="20"/>
          <w:szCs w:val="20"/>
          <w:lang w:eastAsia="it-IT"/>
        </w:rPr>
        <w:t>Ef 6, 1</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Schiavi, obbedite ai vostri padroni secondo la carne con timore e tremore, con sempl</w:t>
      </w:r>
      <w:r w:rsidR="00044728" w:rsidRPr="00044728">
        <w:rPr>
          <w:rFonts w:ascii="Arial" w:hAnsi="Arial" w:cs="Arial"/>
          <w:i/>
          <w:sz w:val="20"/>
          <w:szCs w:val="20"/>
          <w:lang w:eastAsia="it-IT"/>
        </w:rPr>
        <w:t>icità di spirito, come a Cristo (</w:t>
      </w:r>
      <w:r w:rsidR="00FA792B" w:rsidRPr="00044728">
        <w:rPr>
          <w:rFonts w:ascii="Arial" w:hAnsi="Arial" w:cs="Arial"/>
          <w:i/>
          <w:sz w:val="20"/>
          <w:szCs w:val="20"/>
          <w:lang w:eastAsia="it-IT"/>
        </w:rPr>
        <w:t>Ef 6, 5</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Umiliò se stesso facendosi obbediente fino a</w:t>
      </w:r>
      <w:r w:rsidR="00044728" w:rsidRPr="00044728">
        <w:rPr>
          <w:rFonts w:ascii="Arial" w:hAnsi="Arial" w:cs="Arial"/>
          <w:i/>
          <w:sz w:val="20"/>
          <w:szCs w:val="20"/>
          <w:lang w:eastAsia="it-IT"/>
        </w:rPr>
        <w:t>lla morte e alla morte di croce (</w:t>
      </w:r>
      <w:r w:rsidR="00FA792B" w:rsidRPr="00044728">
        <w:rPr>
          <w:rFonts w:ascii="Arial" w:hAnsi="Arial" w:cs="Arial"/>
          <w:i/>
          <w:sz w:val="20"/>
          <w:szCs w:val="20"/>
          <w:lang w:eastAsia="it-IT"/>
        </w:rPr>
        <w:t>Fil 2, 8</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Quindi, miei cari, obbedendo come sempre, non solo come quando ero presente, ma molto più ora che sono lontano, attendete alla vostr</w:t>
      </w:r>
      <w:r w:rsidR="00044728" w:rsidRPr="00044728">
        <w:rPr>
          <w:rFonts w:ascii="Arial" w:hAnsi="Arial" w:cs="Arial"/>
          <w:i/>
          <w:sz w:val="20"/>
          <w:szCs w:val="20"/>
          <w:lang w:eastAsia="it-IT"/>
        </w:rPr>
        <w:t>a salvezza con timore e tremore (</w:t>
      </w:r>
      <w:r w:rsidR="00FA792B" w:rsidRPr="00044728">
        <w:rPr>
          <w:rFonts w:ascii="Arial" w:hAnsi="Arial" w:cs="Arial"/>
          <w:i/>
          <w:sz w:val="20"/>
          <w:szCs w:val="20"/>
          <w:lang w:eastAsia="it-IT"/>
        </w:rPr>
        <w:t>Fil 2, 12</w:t>
      </w:r>
      <w:r w:rsidR="00044728" w:rsidRPr="00044728">
        <w:rPr>
          <w:rFonts w:ascii="Arial" w:hAnsi="Arial" w:cs="Arial"/>
          <w:i/>
          <w:sz w:val="20"/>
          <w:szCs w:val="20"/>
          <w:lang w:eastAsia="it-IT"/>
        </w:rPr>
        <w:t xml:space="preserve">). Cose </w:t>
      </w:r>
      <w:r w:rsidRPr="00044728">
        <w:rPr>
          <w:rFonts w:ascii="Arial" w:hAnsi="Arial" w:cs="Arial"/>
          <w:i/>
          <w:sz w:val="20"/>
          <w:szCs w:val="20"/>
          <w:lang w:eastAsia="it-IT"/>
        </w:rPr>
        <w:t>tutte che attirano l'ira di Dio su coloro che disobbed</w:t>
      </w:r>
      <w:r w:rsidR="00044728" w:rsidRPr="00044728">
        <w:rPr>
          <w:rFonts w:ascii="Arial" w:hAnsi="Arial" w:cs="Arial"/>
          <w:i/>
          <w:sz w:val="20"/>
          <w:szCs w:val="20"/>
          <w:lang w:eastAsia="it-IT"/>
        </w:rPr>
        <w:t>iscono (</w:t>
      </w:r>
      <w:r w:rsidR="00FA792B" w:rsidRPr="00044728">
        <w:rPr>
          <w:rFonts w:ascii="Arial" w:hAnsi="Arial" w:cs="Arial"/>
          <w:i/>
          <w:sz w:val="20"/>
          <w:szCs w:val="20"/>
          <w:lang w:eastAsia="it-IT"/>
        </w:rPr>
        <w:t>Col 3, 6</w:t>
      </w:r>
      <w:r w:rsidR="00044728" w:rsidRPr="00044728">
        <w:rPr>
          <w:rFonts w:ascii="Arial" w:hAnsi="Arial" w:cs="Arial"/>
          <w:i/>
          <w:sz w:val="20"/>
          <w:szCs w:val="20"/>
          <w:lang w:eastAsia="it-IT"/>
        </w:rPr>
        <w:t xml:space="preserve">). </w:t>
      </w:r>
    </w:p>
    <w:p w:rsidR="00FA792B" w:rsidRPr="00044728" w:rsidRDefault="00976C6F" w:rsidP="00044728">
      <w:pPr>
        <w:autoSpaceDE w:val="0"/>
        <w:autoSpaceDN w:val="0"/>
        <w:adjustRightInd w:val="0"/>
        <w:spacing w:after="120" w:line="240" w:lineRule="auto"/>
        <w:jc w:val="both"/>
        <w:rPr>
          <w:rFonts w:ascii="Arial" w:hAnsi="Arial" w:cs="Arial"/>
          <w:i/>
          <w:sz w:val="20"/>
          <w:szCs w:val="20"/>
          <w:lang w:eastAsia="it-IT"/>
        </w:rPr>
      </w:pPr>
      <w:r w:rsidRPr="00044728">
        <w:rPr>
          <w:rFonts w:ascii="Arial" w:hAnsi="Arial" w:cs="Arial"/>
          <w:i/>
          <w:sz w:val="20"/>
          <w:szCs w:val="20"/>
          <w:lang w:eastAsia="it-IT"/>
        </w:rPr>
        <w:t xml:space="preserve">Voi, figli, obbedite ai genitori in tutto; ciò </w:t>
      </w:r>
      <w:r w:rsidR="00044728" w:rsidRPr="00044728">
        <w:rPr>
          <w:rFonts w:ascii="Arial" w:hAnsi="Arial" w:cs="Arial"/>
          <w:i/>
          <w:sz w:val="20"/>
          <w:szCs w:val="20"/>
          <w:lang w:eastAsia="it-IT"/>
        </w:rPr>
        <w:t>è gradito al Signore (</w:t>
      </w:r>
      <w:r w:rsidR="00FA792B" w:rsidRPr="00044728">
        <w:rPr>
          <w:rFonts w:ascii="Arial" w:hAnsi="Arial" w:cs="Arial"/>
          <w:i/>
          <w:sz w:val="20"/>
          <w:szCs w:val="20"/>
          <w:lang w:eastAsia="it-IT"/>
        </w:rPr>
        <w:t>Col 3, 20</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 xml:space="preserve">In fuoco ardente, a far vendetta di quanti che non conoscono Dio e non obbediscono al </w:t>
      </w:r>
      <w:r w:rsidR="00044728" w:rsidRPr="00044728">
        <w:rPr>
          <w:rFonts w:ascii="Arial" w:hAnsi="Arial" w:cs="Arial"/>
          <w:i/>
          <w:sz w:val="20"/>
          <w:szCs w:val="20"/>
          <w:lang w:eastAsia="it-IT"/>
        </w:rPr>
        <w:t>vangelo del Signore nostro Gesù (</w:t>
      </w:r>
      <w:r w:rsidR="00FA792B" w:rsidRPr="00044728">
        <w:rPr>
          <w:rFonts w:ascii="Arial" w:hAnsi="Arial" w:cs="Arial"/>
          <w:i/>
          <w:sz w:val="20"/>
          <w:szCs w:val="20"/>
          <w:lang w:eastAsia="it-IT"/>
        </w:rPr>
        <w:t>2Ts 1, 8</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 xml:space="preserve">Se qualcuno non obbedisce a quanto diciamo per lettera, prendete nota di lui e interrompete i </w:t>
      </w:r>
      <w:r w:rsidR="00044728" w:rsidRPr="00044728">
        <w:rPr>
          <w:rFonts w:ascii="Arial" w:hAnsi="Arial" w:cs="Arial"/>
          <w:i/>
          <w:sz w:val="20"/>
          <w:szCs w:val="20"/>
          <w:lang w:eastAsia="it-IT"/>
        </w:rPr>
        <w:t>rapporti, perché si vergogni (</w:t>
      </w:r>
      <w:r w:rsidR="00FA792B" w:rsidRPr="00044728">
        <w:rPr>
          <w:rFonts w:ascii="Arial" w:hAnsi="Arial" w:cs="Arial"/>
          <w:i/>
          <w:sz w:val="20"/>
          <w:szCs w:val="20"/>
          <w:lang w:eastAsia="it-IT"/>
        </w:rPr>
        <w:t>2Ts 3, 14</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Ricorda loro di esser sottomessi ai magistrati e alle autorità, di obbedire, di ess</w:t>
      </w:r>
      <w:r w:rsidR="00044728" w:rsidRPr="00044728">
        <w:rPr>
          <w:rFonts w:ascii="Arial" w:hAnsi="Arial" w:cs="Arial"/>
          <w:i/>
          <w:sz w:val="20"/>
          <w:szCs w:val="20"/>
          <w:lang w:eastAsia="it-IT"/>
        </w:rPr>
        <w:t>ere pronti per ogni opera buona (</w:t>
      </w:r>
      <w:r w:rsidR="00FA792B" w:rsidRPr="00044728">
        <w:rPr>
          <w:rFonts w:ascii="Arial" w:hAnsi="Arial" w:cs="Arial"/>
          <w:i/>
          <w:sz w:val="20"/>
          <w:szCs w:val="20"/>
          <w:lang w:eastAsia="it-IT"/>
        </w:rPr>
        <w:t>Tt 3, 1</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 xml:space="preserve">Anche noi </w:t>
      </w:r>
      <w:r w:rsidRPr="00044728">
        <w:rPr>
          <w:rFonts w:ascii="Arial" w:hAnsi="Arial" w:cs="Arial"/>
          <w:i/>
          <w:sz w:val="20"/>
          <w:szCs w:val="20"/>
          <w:lang w:eastAsia="it-IT"/>
        </w:rPr>
        <w:lastRenderedPageBreak/>
        <w:t>un tempo eravamo insensati, disobbedienti, traviati, schiavi di ogni sorta di passioni e di piaceri, vivendo nella malvagità e nell'invidia, degn</w:t>
      </w:r>
      <w:r w:rsidR="00044728" w:rsidRPr="00044728">
        <w:rPr>
          <w:rFonts w:ascii="Arial" w:hAnsi="Arial" w:cs="Arial"/>
          <w:i/>
          <w:sz w:val="20"/>
          <w:szCs w:val="20"/>
          <w:lang w:eastAsia="it-IT"/>
        </w:rPr>
        <w:t>i di odio e odiandoci a vicenda (</w:t>
      </w:r>
      <w:r w:rsidR="00FA792B" w:rsidRPr="00044728">
        <w:rPr>
          <w:rFonts w:ascii="Arial" w:hAnsi="Arial" w:cs="Arial"/>
          <w:i/>
          <w:sz w:val="20"/>
          <w:szCs w:val="20"/>
          <w:lang w:eastAsia="it-IT"/>
        </w:rPr>
        <w:t>Tt 3, 3</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Se, infatti, la parola trasmessa per mezzo degli angeli si è dimostrata salda, e ogni trasgressione e disobbedienza h</w:t>
      </w:r>
      <w:r w:rsidR="00044728" w:rsidRPr="00044728">
        <w:rPr>
          <w:rFonts w:ascii="Arial" w:hAnsi="Arial" w:cs="Arial"/>
          <w:i/>
          <w:sz w:val="20"/>
          <w:szCs w:val="20"/>
          <w:lang w:eastAsia="it-IT"/>
        </w:rPr>
        <w:t>a ricevuto una giusta punizione (</w:t>
      </w:r>
      <w:r w:rsidR="00FA792B" w:rsidRPr="00044728">
        <w:rPr>
          <w:rFonts w:ascii="Arial" w:hAnsi="Arial" w:cs="Arial"/>
          <w:i/>
          <w:sz w:val="20"/>
          <w:szCs w:val="20"/>
          <w:lang w:eastAsia="it-IT"/>
        </w:rPr>
        <w:t>Eb 2, 2</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Poiché dunque risulta che alcuni debbono ancora entrare in quel riposo e quelli che per primi ricevettero la buona novella non entrarono a causa della loro disobbed</w:t>
      </w:r>
      <w:r w:rsidR="00044728" w:rsidRPr="00044728">
        <w:rPr>
          <w:rFonts w:ascii="Arial" w:hAnsi="Arial" w:cs="Arial"/>
          <w:i/>
          <w:sz w:val="20"/>
          <w:szCs w:val="20"/>
          <w:lang w:eastAsia="it-IT"/>
        </w:rPr>
        <w:t>ienza (</w:t>
      </w:r>
      <w:r w:rsidR="00FA792B" w:rsidRPr="00044728">
        <w:rPr>
          <w:rFonts w:ascii="Arial" w:hAnsi="Arial" w:cs="Arial"/>
          <w:i/>
          <w:sz w:val="20"/>
          <w:szCs w:val="20"/>
          <w:lang w:eastAsia="it-IT"/>
        </w:rPr>
        <w:t>Eb 4, 6</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Affrettiamoci dunque ad entrare in quel riposo, perché nessuno cada nello stesso tipo di disobbed</w:t>
      </w:r>
      <w:r w:rsidR="00044728" w:rsidRPr="00044728">
        <w:rPr>
          <w:rFonts w:ascii="Arial" w:hAnsi="Arial" w:cs="Arial"/>
          <w:i/>
          <w:sz w:val="20"/>
          <w:szCs w:val="20"/>
          <w:lang w:eastAsia="it-IT"/>
        </w:rPr>
        <w:t>ienza (</w:t>
      </w:r>
      <w:r w:rsidR="00FA792B" w:rsidRPr="00044728">
        <w:rPr>
          <w:rFonts w:ascii="Arial" w:hAnsi="Arial" w:cs="Arial"/>
          <w:i/>
          <w:sz w:val="20"/>
          <w:szCs w:val="20"/>
          <w:lang w:eastAsia="it-IT"/>
        </w:rPr>
        <w:t>Eb 4, 11</w:t>
      </w:r>
      <w:r w:rsidR="00044728" w:rsidRPr="00044728">
        <w:rPr>
          <w:rFonts w:ascii="Arial" w:hAnsi="Arial" w:cs="Arial"/>
          <w:i/>
          <w:sz w:val="20"/>
          <w:szCs w:val="20"/>
          <w:lang w:eastAsia="it-IT"/>
        </w:rPr>
        <w:t xml:space="preserve">). </w:t>
      </w:r>
    </w:p>
    <w:p w:rsidR="00FA792B" w:rsidRDefault="00976C6F" w:rsidP="00044728">
      <w:pPr>
        <w:autoSpaceDE w:val="0"/>
        <w:autoSpaceDN w:val="0"/>
        <w:adjustRightInd w:val="0"/>
        <w:spacing w:after="120" w:line="240" w:lineRule="auto"/>
        <w:jc w:val="both"/>
        <w:rPr>
          <w:rFonts w:ascii="Arial" w:hAnsi="Arial" w:cs="Arial"/>
          <w:i/>
          <w:sz w:val="20"/>
          <w:szCs w:val="20"/>
          <w:lang w:eastAsia="it-IT"/>
        </w:rPr>
      </w:pPr>
      <w:r w:rsidRPr="00044728">
        <w:rPr>
          <w:rFonts w:ascii="Arial" w:hAnsi="Arial" w:cs="Arial"/>
          <w:i/>
          <w:sz w:val="20"/>
          <w:szCs w:val="20"/>
          <w:lang w:eastAsia="it-IT"/>
        </w:rPr>
        <w:t>Pur essendo Figlio, imparò l'obbedienza dalle cose che patì</w:t>
      </w:r>
      <w:r w:rsidR="00044728" w:rsidRPr="00044728">
        <w:rPr>
          <w:rFonts w:ascii="Arial" w:hAnsi="Arial" w:cs="Arial"/>
          <w:i/>
          <w:sz w:val="20"/>
          <w:szCs w:val="20"/>
          <w:lang w:eastAsia="it-IT"/>
        </w:rPr>
        <w:t xml:space="preserve"> (</w:t>
      </w:r>
      <w:r w:rsidR="00FA792B" w:rsidRPr="00044728">
        <w:rPr>
          <w:rFonts w:ascii="Arial" w:hAnsi="Arial" w:cs="Arial"/>
          <w:i/>
          <w:sz w:val="20"/>
          <w:szCs w:val="20"/>
          <w:lang w:eastAsia="it-IT"/>
        </w:rPr>
        <w:t>Eb 5, 8</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E, reso perfetto, divenne causa di salvezza eterna per tutti coloro che gli obbed</w:t>
      </w:r>
      <w:r w:rsidR="00044728" w:rsidRPr="00044728">
        <w:rPr>
          <w:rFonts w:ascii="Arial" w:hAnsi="Arial" w:cs="Arial"/>
          <w:i/>
          <w:sz w:val="20"/>
          <w:szCs w:val="20"/>
          <w:lang w:eastAsia="it-IT"/>
        </w:rPr>
        <w:t>iscono (</w:t>
      </w:r>
      <w:r w:rsidR="00FA792B" w:rsidRPr="00044728">
        <w:rPr>
          <w:rFonts w:ascii="Arial" w:hAnsi="Arial" w:cs="Arial"/>
          <w:i/>
          <w:sz w:val="20"/>
          <w:szCs w:val="20"/>
          <w:lang w:eastAsia="it-IT"/>
        </w:rPr>
        <w:t>Eb 5, 9</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Per fede Abramo, chiamato da Dio, obbedì partendo per un luogo che doveva ricevere in eredità, e</w:t>
      </w:r>
      <w:r w:rsidR="00044728" w:rsidRPr="00044728">
        <w:rPr>
          <w:rFonts w:ascii="Arial" w:hAnsi="Arial" w:cs="Arial"/>
          <w:i/>
          <w:sz w:val="20"/>
          <w:szCs w:val="20"/>
          <w:lang w:eastAsia="it-IT"/>
        </w:rPr>
        <w:t xml:space="preserve"> partì senza sapere dove andava (</w:t>
      </w:r>
      <w:r w:rsidR="00FA792B" w:rsidRPr="00044728">
        <w:rPr>
          <w:rFonts w:ascii="Arial" w:hAnsi="Arial" w:cs="Arial"/>
          <w:i/>
          <w:sz w:val="20"/>
          <w:szCs w:val="20"/>
          <w:lang w:eastAsia="it-IT"/>
        </w:rPr>
        <w:t>Eb 11, 8</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 xml:space="preserve">Obbedite ai vostri capi e state loro sottomessi, perché essi vegliano per vostre anime, come chi ha da renderne conto; Obbedite, perché facciano questo con gioia e non gemendo: ciò </w:t>
      </w:r>
      <w:r w:rsidR="00044728" w:rsidRPr="00044728">
        <w:rPr>
          <w:rFonts w:ascii="Arial" w:hAnsi="Arial" w:cs="Arial"/>
          <w:i/>
          <w:sz w:val="20"/>
          <w:szCs w:val="20"/>
          <w:lang w:eastAsia="it-IT"/>
        </w:rPr>
        <w:t>non sarebbe vantaggioso per voi (</w:t>
      </w:r>
      <w:r w:rsidR="00FA792B" w:rsidRPr="00044728">
        <w:rPr>
          <w:rFonts w:ascii="Arial" w:hAnsi="Arial" w:cs="Arial"/>
          <w:i/>
          <w:sz w:val="20"/>
          <w:szCs w:val="20"/>
          <w:lang w:eastAsia="it-IT"/>
        </w:rPr>
        <w:t>Eb 13, 17</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Quando mettiamo il morso in bocca ai cavalli perché ci obbediscano, possiamo dir</w:t>
      </w:r>
      <w:r w:rsidR="00044728" w:rsidRPr="00044728">
        <w:rPr>
          <w:rFonts w:ascii="Arial" w:hAnsi="Arial" w:cs="Arial"/>
          <w:i/>
          <w:sz w:val="20"/>
          <w:szCs w:val="20"/>
          <w:lang w:eastAsia="it-IT"/>
        </w:rPr>
        <w:t>igere anche tutto il loro corpo (</w:t>
      </w:r>
      <w:r w:rsidR="00FA792B" w:rsidRPr="00044728">
        <w:rPr>
          <w:rFonts w:ascii="Arial" w:hAnsi="Arial" w:cs="Arial"/>
          <w:i/>
          <w:sz w:val="20"/>
          <w:szCs w:val="20"/>
          <w:lang w:eastAsia="it-IT"/>
        </w:rPr>
        <w:t>Gc 3, 3</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Secondo la prescienza di Dio Padre, mediante la santificazione dello Spirito, per obbedire a Gesù Cristo e per essere aspersi del suo sangue: gr</w:t>
      </w:r>
      <w:r w:rsidR="00044728" w:rsidRPr="00044728">
        <w:rPr>
          <w:rFonts w:ascii="Arial" w:hAnsi="Arial" w:cs="Arial"/>
          <w:i/>
          <w:sz w:val="20"/>
          <w:szCs w:val="20"/>
          <w:lang w:eastAsia="it-IT"/>
        </w:rPr>
        <w:t>azia e pace a voi in abbondanza (</w:t>
      </w:r>
      <w:r w:rsidR="00FA792B" w:rsidRPr="00044728">
        <w:rPr>
          <w:rFonts w:ascii="Arial" w:hAnsi="Arial" w:cs="Arial"/>
          <w:i/>
          <w:sz w:val="20"/>
          <w:szCs w:val="20"/>
          <w:lang w:eastAsia="it-IT"/>
        </w:rPr>
        <w:t>1Pt 1, 2</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Come figli obbedienti, non conformatevi ai desideri d'un tempo</w:t>
      </w:r>
      <w:r w:rsidR="00044728" w:rsidRPr="00044728">
        <w:rPr>
          <w:rFonts w:ascii="Arial" w:hAnsi="Arial" w:cs="Arial"/>
          <w:i/>
          <w:sz w:val="20"/>
          <w:szCs w:val="20"/>
          <w:lang w:eastAsia="it-IT"/>
        </w:rPr>
        <w:t>, quando eravate nell'ignoranza (</w:t>
      </w:r>
      <w:r w:rsidR="00FA792B" w:rsidRPr="00044728">
        <w:rPr>
          <w:rFonts w:ascii="Arial" w:hAnsi="Arial" w:cs="Arial"/>
          <w:i/>
          <w:sz w:val="20"/>
          <w:szCs w:val="20"/>
          <w:lang w:eastAsia="it-IT"/>
        </w:rPr>
        <w:t>1Pt 1, 14</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Dopo aver santificato le vostre anime con l'obbedienza alla verità, per amarvi sinceramente come fratelli, amatevi intensamente, d</w:t>
      </w:r>
      <w:r w:rsidR="00044728" w:rsidRPr="00044728">
        <w:rPr>
          <w:rFonts w:ascii="Arial" w:hAnsi="Arial" w:cs="Arial"/>
          <w:i/>
          <w:sz w:val="20"/>
          <w:szCs w:val="20"/>
          <w:lang w:eastAsia="it-IT"/>
        </w:rPr>
        <w:t>i vero cuore, gli uni gli altri (</w:t>
      </w:r>
      <w:r w:rsidR="00FA792B" w:rsidRPr="00044728">
        <w:rPr>
          <w:rFonts w:ascii="Arial" w:hAnsi="Arial" w:cs="Arial"/>
          <w:i/>
          <w:sz w:val="20"/>
          <w:szCs w:val="20"/>
          <w:lang w:eastAsia="it-IT"/>
        </w:rPr>
        <w:t>1Pt 1, 22</w:t>
      </w:r>
      <w:r w:rsidR="00044728" w:rsidRPr="00044728">
        <w:rPr>
          <w:rFonts w:ascii="Arial" w:hAnsi="Arial" w:cs="Arial"/>
          <w:i/>
          <w:sz w:val="20"/>
          <w:szCs w:val="20"/>
          <w:lang w:eastAsia="it-IT"/>
        </w:rPr>
        <w:t xml:space="preserve">). </w:t>
      </w:r>
      <w:r w:rsidRPr="00044728">
        <w:rPr>
          <w:rFonts w:ascii="Arial" w:hAnsi="Arial" w:cs="Arial"/>
          <w:i/>
          <w:sz w:val="20"/>
          <w:szCs w:val="20"/>
          <w:lang w:eastAsia="it-IT"/>
        </w:rPr>
        <w:t>Come Sara che obbediva ad Abramo, chiamandolo signore. Di essa siete diventate figlie, se operate il bene e non vi lasciat</w:t>
      </w:r>
      <w:r w:rsidR="00044728" w:rsidRPr="00044728">
        <w:rPr>
          <w:rFonts w:ascii="Arial" w:hAnsi="Arial" w:cs="Arial"/>
          <w:i/>
          <w:sz w:val="20"/>
          <w:szCs w:val="20"/>
          <w:lang w:eastAsia="it-IT"/>
        </w:rPr>
        <w:t>e sgomentare da alcuna minaccia (</w:t>
      </w:r>
      <w:r w:rsidR="00FA792B" w:rsidRPr="00044728">
        <w:rPr>
          <w:rFonts w:ascii="Arial" w:hAnsi="Arial" w:cs="Arial"/>
          <w:i/>
          <w:sz w:val="20"/>
          <w:szCs w:val="20"/>
          <w:lang w:eastAsia="it-IT"/>
        </w:rPr>
        <w:t>1Pt 3, 6</w:t>
      </w:r>
      <w:r w:rsidR="00044728" w:rsidRPr="00044728">
        <w:rPr>
          <w:rFonts w:ascii="Arial" w:hAnsi="Arial" w:cs="Arial"/>
          <w:i/>
          <w:sz w:val="20"/>
          <w:szCs w:val="20"/>
          <w:lang w:eastAsia="it-IT"/>
        </w:rPr>
        <w:t xml:space="preserve">). </w:t>
      </w:r>
    </w:p>
    <w:p w:rsidR="004B4F6A" w:rsidRDefault="004B4F6A" w:rsidP="00044728">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San Paolo tratta con mirabile acume di sapienza e di intelligenza nello Spirito Santo il legame inscindibile che sempre deve regnare tra Chiesa, ministri della Parola, Parola e obbedienza. Il mistero è complesso e solo se rispettato e vissuto nella sua complessità diviene vita per l’uomo. Se il mistero è dato a spicchi, come chicchi di un melograno – uno si prende e l’altro si lascia – è un mistero </w:t>
      </w:r>
      <w:r w:rsidR="004A6C76">
        <w:rPr>
          <w:rFonts w:ascii="Arial" w:hAnsi="Arial" w:cs="Arial"/>
          <w:sz w:val="20"/>
          <w:szCs w:val="20"/>
          <w:lang w:eastAsia="it-IT"/>
        </w:rPr>
        <w:t xml:space="preserve">di </w:t>
      </w:r>
      <w:r>
        <w:rPr>
          <w:rFonts w:ascii="Arial" w:hAnsi="Arial" w:cs="Arial"/>
          <w:sz w:val="20"/>
          <w:szCs w:val="20"/>
          <w:lang w:eastAsia="it-IT"/>
        </w:rPr>
        <w:t>morte. È simile a grano macinato. Dalla farina, anche se si semina a tonnellate, mai potrà nascere un solo stelo di grano. La farina è non è grano. Sono molecole di materia.</w:t>
      </w:r>
    </w:p>
    <w:p w:rsidR="004B4F6A" w:rsidRPr="004B4F6A" w:rsidRDefault="004B4F6A" w:rsidP="00F5728F">
      <w:pPr>
        <w:tabs>
          <w:tab w:val="left" w:pos="1418"/>
        </w:tabs>
        <w:spacing w:after="120" w:line="240" w:lineRule="auto"/>
        <w:jc w:val="both"/>
        <w:rPr>
          <w:rFonts w:ascii="Arial" w:eastAsia="Times New Roman" w:hAnsi="Arial" w:cs="Arial"/>
          <w:i/>
          <w:sz w:val="20"/>
          <w:szCs w:val="20"/>
          <w:lang w:eastAsia="it-IT"/>
        </w:rPr>
      </w:pPr>
      <w:r w:rsidRPr="004B4F6A">
        <w:rPr>
          <w:rFonts w:ascii="Arial" w:eastAsia="Times New Roman" w:hAnsi="Arial" w:cs="Arial"/>
          <w:i/>
          <w:sz w:val="20"/>
          <w:szCs w:val="20"/>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rsidR="004B4F6A" w:rsidRPr="004B4F6A" w:rsidRDefault="004B4F6A" w:rsidP="00F5728F">
      <w:pPr>
        <w:tabs>
          <w:tab w:val="left" w:pos="851"/>
          <w:tab w:val="num" w:pos="1418"/>
          <w:tab w:val="center" w:pos="4320"/>
        </w:tabs>
        <w:spacing w:after="120" w:line="240" w:lineRule="auto"/>
        <w:jc w:val="both"/>
        <w:rPr>
          <w:rFonts w:ascii="Arial" w:eastAsia="Times New Roman" w:hAnsi="Arial" w:cs="Arial"/>
          <w:i/>
          <w:sz w:val="20"/>
          <w:szCs w:val="20"/>
          <w:lang w:eastAsia="it-IT"/>
        </w:rPr>
      </w:pPr>
      <w:r w:rsidRPr="004B4F6A">
        <w:rPr>
          <w:rFonts w:ascii="Arial" w:eastAsia="Times New Roman" w:hAnsi="Arial" w:cs="Arial"/>
          <w:i/>
          <w:sz w:val="20"/>
          <w:szCs w:val="20"/>
          <w:lang w:eastAsia="it-IT"/>
        </w:rPr>
        <w:t>Mosè descrive così la giustizia che viene dalla Legge: L’uomo che la mette in pratica, per mezzo di essa vivrà.</w:t>
      </w:r>
      <w:r w:rsidRPr="004B4F6A">
        <w:rPr>
          <w:rFonts w:ascii="Arial" w:eastAsia="Times New Roman" w:hAnsi="Arial" w:cs="Arial"/>
          <w:i/>
          <w:position w:val="4"/>
          <w:sz w:val="20"/>
          <w:szCs w:val="20"/>
          <w:lang w:eastAsia="it-IT"/>
        </w:rPr>
        <w:t xml:space="preserve"> </w:t>
      </w:r>
      <w:r w:rsidRPr="004B4F6A">
        <w:rPr>
          <w:rFonts w:ascii="Arial" w:eastAsia="Times New Roman" w:hAnsi="Arial" w:cs="Arial"/>
          <w:i/>
          <w:sz w:val="20"/>
          <w:szCs w:val="20"/>
          <w:lang w:eastAsia="it-IT"/>
        </w:rPr>
        <w:t>Invece, la giustizia che viene dalla fede parla così: Non dire nel tuo cuore: Chi salirà al cielo?</w:t>
      </w:r>
      <w:r w:rsidRPr="004B4F6A">
        <w:rPr>
          <w:rFonts w:ascii="Arial" w:eastAsia="Times New Roman" w:hAnsi="Arial" w:cs="Arial"/>
          <w:i/>
          <w:iCs/>
          <w:sz w:val="20"/>
          <w:szCs w:val="20"/>
          <w:lang w:eastAsia="it-IT"/>
        </w:rPr>
        <w:t xml:space="preserve"> –</w:t>
      </w:r>
      <w:r w:rsidRPr="004B4F6A">
        <w:rPr>
          <w:rFonts w:ascii="Arial" w:eastAsia="Times New Roman" w:hAnsi="Arial" w:cs="Arial"/>
          <w:i/>
          <w:sz w:val="20"/>
          <w:szCs w:val="20"/>
          <w:lang w:eastAsia="it-IT"/>
        </w:rPr>
        <w:t xml:space="preserve"> per farne cioè discendere Cristo –; oppure: Chi scenderà nell’abisso?</w:t>
      </w:r>
      <w:r w:rsidRPr="004B4F6A">
        <w:rPr>
          <w:rFonts w:ascii="Arial" w:eastAsia="Times New Roman" w:hAnsi="Arial" w:cs="Arial"/>
          <w:i/>
          <w:iCs/>
          <w:sz w:val="20"/>
          <w:szCs w:val="20"/>
          <w:lang w:eastAsia="it-IT"/>
        </w:rPr>
        <w:t xml:space="preserve"> –</w:t>
      </w:r>
      <w:r w:rsidRPr="004B4F6A">
        <w:rPr>
          <w:rFonts w:ascii="Arial" w:eastAsia="Times New Roman" w:hAnsi="Arial" w:cs="Arial"/>
          <w:i/>
          <w:sz w:val="20"/>
          <w:szCs w:val="20"/>
          <w:lang w:eastAsia="it-IT"/>
        </w:rPr>
        <w:t xml:space="preserve">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rsidR="004B4F6A" w:rsidRPr="004B4F6A" w:rsidRDefault="004B4F6A" w:rsidP="00F5728F">
      <w:pPr>
        <w:tabs>
          <w:tab w:val="left" w:pos="851"/>
          <w:tab w:val="num" w:pos="1418"/>
          <w:tab w:val="center" w:pos="4320"/>
        </w:tabs>
        <w:spacing w:after="120" w:line="240" w:lineRule="auto"/>
        <w:jc w:val="both"/>
        <w:rPr>
          <w:rFonts w:ascii="Arial" w:eastAsia="Times New Roman" w:hAnsi="Arial" w:cs="Arial"/>
          <w:i/>
          <w:sz w:val="20"/>
          <w:szCs w:val="20"/>
          <w:lang w:eastAsia="it-IT"/>
        </w:rPr>
      </w:pPr>
      <w:r w:rsidRPr="004B4F6A">
        <w:rPr>
          <w:rFonts w:ascii="Arial" w:eastAsia="Times New Roman" w:hAnsi="Arial" w:cs="Arial"/>
          <w:i/>
          <w:sz w:val="20"/>
          <w:szCs w:val="20"/>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rsidR="004B4F6A" w:rsidRPr="004B4F6A" w:rsidRDefault="004B4F6A" w:rsidP="00F5728F">
      <w:pPr>
        <w:tabs>
          <w:tab w:val="left" w:pos="851"/>
          <w:tab w:val="num" w:pos="1418"/>
          <w:tab w:val="center" w:pos="4320"/>
        </w:tabs>
        <w:spacing w:after="120" w:line="240" w:lineRule="auto"/>
        <w:jc w:val="both"/>
        <w:rPr>
          <w:rFonts w:ascii="Arial" w:eastAsia="Times New Roman" w:hAnsi="Arial" w:cs="Arial"/>
          <w:i/>
          <w:sz w:val="20"/>
          <w:szCs w:val="20"/>
          <w:lang w:eastAsia="it-IT"/>
        </w:rPr>
      </w:pPr>
      <w:r w:rsidRPr="004B4F6A">
        <w:rPr>
          <w:rFonts w:ascii="Arial" w:eastAsia="Times New Roman" w:hAnsi="Arial" w:cs="Arial"/>
          <w:i/>
          <w:sz w:val="20"/>
          <w:szCs w:val="20"/>
          <w:lang w:eastAsia="it-IT"/>
        </w:rPr>
        <w:t>Ma non tutti hanno obbedito al Vangelo. Lo dice Isaia: Signore, chi ha creduto dopo averci ascoltato? Dunque, la fede viene dall’ascolto e l’ascolto riguarda la parola di Cristo. Ora io dico: forse non hanno udito? Tutt’altro:</w:t>
      </w:r>
      <w:r w:rsidRPr="00F5728F">
        <w:rPr>
          <w:rFonts w:ascii="Arial" w:eastAsia="Times New Roman" w:hAnsi="Arial" w:cs="Arial"/>
          <w:i/>
          <w:sz w:val="20"/>
          <w:szCs w:val="20"/>
          <w:lang w:eastAsia="it-IT"/>
        </w:rPr>
        <w:t xml:space="preserve"> </w:t>
      </w:r>
      <w:r w:rsidRPr="004B4F6A">
        <w:rPr>
          <w:rFonts w:ascii="Arial" w:eastAsia="Times New Roman" w:hAnsi="Arial" w:cs="Arial"/>
          <w:i/>
          <w:sz w:val="20"/>
          <w:szCs w:val="20"/>
          <w:lang w:eastAsia="it-IT"/>
        </w:rPr>
        <w:t>Per tutta la terra è corsa la loro voce,</w:t>
      </w:r>
      <w:r w:rsidRPr="00F5728F">
        <w:rPr>
          <w:rFonts w:ascii="Arial" w:eastAsia="Times New Roman" w:hAnsi="Arial" w:cs="Arial"/>
          <w:i/>
          <w:sz w:val="20"/>
          <w:szCs w:val="20"/>
          <w:lang w:eastAsia="it-IT"/>
        </w:rPr>
        <w:t xml:space="preserve"> </w:t>
      </w:r>
      <w:r w:rsidRPr="004B4F6A">
        <w:rPr>
          <w:rFonts w:ascii="Arial" w:eastAsia="Times New Roman" w:hAnsi="Arial" w:cs="Arial"/>
          <w:i/>
          <w:sz w:val="20"/>
          <w:szCs w:val="20"/>
          <w:lang w:eastAsia="it-IT"/>
        </w:rPr>
        <w:t>e fino agli estremi confini del mondo le loro parole.</w:t>
      </w:r>
    </w:p>
    <w:p w:rsidR="004B4F6A" w:rsidRPr="004B4F6A" w:rsidRDefault="004B4F6A" w:rsidP="00F5728F">
      <w:pPr>
        <w:tabs>
          <w:tab w:val="left" w:pos="851"/>
          <w:tab w:val="num" w:pos="1418"/>
          <w:tab w:val="center" w:pos="4320"/>
        </w:tabs>
        <w:spacing w:after="120" w:line="240" w:lineRule="auto"/>
        <w:jc w:val="both"/>
        <w:rPr>
          <w:rFonts w:ascii="Arial" w:eastAsia="Times New Roman" w:hAnsi="Arial" w:cs="Arial"/>
          <w:i/>
          <w:sz w:val="20"/>
          <w:szCs w:val="20"/>
          <w:lang w:eastAsia="it-IT"/>
        </w:rPr>
      </w:pPr>
      <w:r w:rsidRPr="004B4F6A">
        <w:rPr>
          <w:rFonts w:ascii="Arial" w:eastAsia="Times New Roman" w:hAnsi="Arial" w:cs="Arial"/>
          <w:i/>
          <w:sz w:val="20"/>
          <w:szCs w:val="20"/>
          <w:lang w:eastAsia="it-IT"/>
        </w:rPr>
        <w:t>E dico ancora: forse Israele non ha compreso? Per primo Mosè dice:</w:t>
      </w:r>
      <w:r w:rsidR="00F5728F" w:rsidRPr="00F5728F">
        <w:rPr>
          <w:rFonts w:ascii="Arial" w:eastAsia="Times New Roman" w:hAnsi="Arial" w:cs="Arial"/>
          <w:i/>
          <w:sz w:val="20"/>
          <w:szCs w:val="20"/>
          <w:lang w:eastAsia="it-IT"/>
        </w:rPr>
        <w:t xml:space="preserve"> </w:t>
      </w:r>
      <w:r w:rsidRPr="004B4F6A">
        <w:rPr>
          <w:rFonts w:ascii="Arial" w:eastAsia="Times New Roman" w:hAnsi="Arial" w:cs="Arial"/>
          <w:i/>
          <w:sz w:val="20"/>
          <w:szCs w:val="20"/>
          <w:lang w:eastAsia="it-IT"/>
        </w:rPr>
        <w:t>Io vi renderò gelosi di una nazione che nazione non è;</w:t>
      </w:r>
      <w:r w:rsidR="00F5728F" w:rsidRPr="00F5728F">
        <w:rPr>
          <w:rFonts w:ascii="Arial" w:eastAsia="Times New Roman" w:hAnsi="Arial" w:cs="Arial"/>
          <w:i/>
          <w:sz w:val="20"/>
          <w:szCs w:val="20"/>
          <w:lang w:eastAsia="it-IT"/>
        </w:rPr>
        <w:t xml:space="preserve"> </w:t>
      </w:r>
      <w:r w:rsidRPr="004B4F6A">
        <w:rPr>
          <w:rFonts w:ascii="Arial" w:eastAsia="Times New Roman" w:hAnsi="Arial" w:cs="Arial"/>
          <w:i/>
          <w:sz w:val="20"/>
          <w:szCs w:val="20"/>
          <w:lang w:eastAsia="it-IT"/>
        </w:rPr>
        <w:t>susciterò il vostro sdegno contro una nazione senza intelligenza.</w:t>
      </w:r>
    </w:p>
    <w:p w:rsidR="004B4F6A" w:rsidRPr="004B4F6A" w:rsidRDefault="004B4F6A" w:rsidP="00F5728F">
      <w:pPr>
        <w:tabs>
          <w:tab w:val="left" w:pos="851"/>
          <w:tab w:val="num" w:pos="1418"/>
          <w:tab w:val="center" w:pos="4320"/>
        </w:tabs>
        <w:spacing w:after="120" w:line="240" w:lineRule="auto"/>
        <w:jc w:val="both"/>
        <w:rPr>
          <w:rFonts w:ascii="Arial" w:eastAsia="Times New Roman" w:hAnsi="Arial" w:cs="Arial"/>
          <w:i/>
          <w:sz w:val="20"/>
          <w:szCs w:val="20"/>
          <w:lang w:eastAsia="it-IT"/>
        </w:rPr>
      </w:pPr>
      <w:r w:rsidRPr="004B4F6A">
        <w:rPr>
          <w:rFonts w:ascii="Arial" w:eastAsia="Times New Roman" w:hAnsi="Arial" w:cs="Arial"/>
          <w:i/>
          <w:sz w:val="20"/>
          <w:szCs w:val="20"/>
          <w:lang w:eastAsia="it-IT"/>
        </w:rPr>
        <w:lastRenderedPageBreak/>
        <w:t>Isaia poi arriva fino a dire:</w:t>
      </w:r>
      <w:r w:rsidR="00F5728F" w:rsidRPr="00F5728F">
        <w:rPr>
          <w:rFonts w:ascii="Arial" w:eastAsia="Times New Roman" w:hAnsi="Arial" w:cs="Arial"/>
          <w:i/>
          <w:sz w:val="20"/>
          <w:szCs w:val="20"/>
          <w:lang w:eastAsia="it-IT"/>
        </w:rPr>
        <w:t xml:space="preserve"> </w:t>
      </w:r>
      <w:r w:rsidRPr="004B4F6A">
        <w:rPr>
          <w:rFonts w:ascii="Arial" w:eastAsia="Times New Roman" w:hAnsi="Arial" w:cs="Arial"/>
          <w:i/>
          <w:sz w:val="20"/>
          <w:szCs w:val="20"/>
          <w:lang w:eastAsia="it-IT"/>
        </w:rPr>
        <w:t>Sono stato trovato da quelli che non mi cercavano,</w:t>
      </w:r>
      <w:r w:rsidR="00F5728F" w:rsidRPr="00F5728F">
        <w:rPr>
          <w:rFonts w:ascii="Arial" w:eastAsia="Times New Roman" w:hAnsi="Arial" w:cs="Arial"/>
          <w:i/>
          <w:sz w:val="20"/>
          <w:szCs w:val="20"/>
          <w:lang w:eastAsia="it-IT"/>
        </w:rPr>
        <w:t xml:space="preserve"> </w:t>
      </w:r>
      <w:r w:rsidRPr="004B4F6A">
        <w:rPr>
          <w:rFonts w:ascii="Arial" w:eastAsia="Times New Roman" w:hAnsi="Arial" w:cs="Arial"/>
          <w:i/>
          <w:sz w:val="20"/>
          <w:szCs w:val="20"/>
          <w:lang w:eastAsia="it-IT"/>
        </w:rPr>
        <w:t>mi sono manifestato a quelli che non chiedevano di me,</w:t>
      </w:r>
      <w:r w:rsidR="00F5728F" w:rsidRPr="00F5728F">
        <w:rPr>
          <w:rFonts w:ascii="Arial" w:eastAsia="Times New Roman" w:hAnsi="Arial" w:cs="Arial"/>
          <w:i/>
          <w:sz w:val="20"/>
          <w:szCs w:val="20"/>
          <w:lang w:eastAsia="it-IT"/>
        </w:rPr>
        <w:t xml:space="preserve"> </w:t>
      </w:r>
      <w:r w:rsidRPr="004B4F6A">
        <w:rPr>
          <w:rFonts w:ascii="Arial" w:eastAsia="Times New Roman" w:hAnsi="Arial" w:cs="Arial"/>
          <w:i/>
          <w:sz w:val="20"/>
          <w:szCs w:val="20"/>
          <w:lang w:eastAsia="it-IT"/>
        </w:rPr>
        <w:t>mentre d’Israele dice:</w:t>
      </w:r>
      <w:r w:rsidR="00F5728F" w:rsidRPr="00F5728F">
        <w:rPr>
          <w:rFonts w:ascii="Arial" w:eastAsia="Times New Roman" w:hAnsi="Arial" w:cs="Arial"/>
          <w:i/>
          <w:sz w:val="20"/>
          <w:szCs w:val="20"/>
          <w:lang w:eastAsia="it-IT"/>
        </w:rPr>
        <w:t xml:space="preserve"> </w:t>
      </w:r>
      <w:r w:rsidRPr="004B4F6A">
        <w:rPr>
          <w:rFonts w:ascii="Arial" w:eastAsia="Times New Roman" w:hAnsi="Arial" w:cs="Arial"/>
          <w:i/>
          <w:sz w:val="20"/>
          <w:szCs w:val="20"/>
          <w:lang w:eastAsia="it-IT"/>
        </w:rPr>
        <w:t>Tutto il giorno ho steso le mani</w:t>
      </w:r>
      <w:r w:rsidR="00F5728F" w:rsidRPr="00F5728F">
        <w:rPr>
          <w:rFonts w:ascii="Arial" w:eastAsia="Times New Roman" w:hAnsi="Arial" w:cs="Arial"/>
          <w:i/>
          <w:sz w:val="20"/>
          <w:szCs w:val="20"/>
          <w:lang w:eastAsia="it-IT"/>
        </w:rPr>
        <w:t xml:space="preserve"> </w:t>
      </w:r>
      <w:r w:rsidRPr="004B4F6A">
        <w:rPr>
          <w:rFonts w:ascii="Arial" w:eastAsia="Times New Roman" w:hAnsi="Arial" w:cs="Arial"/>
          <w:i/>
          <w:sz w:val="20"/>
          <w:szCs w:val="20"/>
          <w:lang w:eastAsia="it-IT"/>
        </w:rPr>
        <w:t>verso un popolo disobbediente e ribelle!</w:t>
      </w:r>
      <w:r w:rsidRPr="00F5728F">
        <w:rPr>
          <w:rFonts w:ascii="Arial" w:eastAsia="Times New Roman" w:hAnsi="Arial" w:cs="Arial"/>
          <w:i/>
          <w:sz w:val="20"/>
          <w:szCs w:val="20"/>
          <w:lang w:eastAsia="it-IT"/>
        </w:rPr>
        <w:t xml:space="preserve"> (Rm 10,1-21). </w:t>
      </w:r>
    </w:p>
    <w:p w:rsidR="00FA792B" w:rsidRPr="00136576" w:rsidRDefault="00FA792B" w:rsidP="00FA792B">
      <w:pPr>
        <w:spacing w:after="120" w:line="240" w:lineRule="auto"/>
        <w:rPr>
          <w:rFonts w:ascii="Arial" w:hAnsi="Arial" w:cs="Arial"/>
          <w:b/>
        </w:rPr>
      </w:pPr>
    </w:p>
    <w:p w:rsidR="00136576" w:rsidRDefault="00136576" w:rsidP="00FA792B">
      <w:pPr>
        <w:spacing w:after="120" w:line="240" w:lineRule="auto"/>
        <w:rPr>
          <w:rFonts w:ascii="Arial" w:hAnsi="Arial" w:cs="Arial"/>
          <w:b/>
        </w:rPr>
      </w:pPr>
      <w:r w:rsidRPr="00136576">
        <w:rPr>
          <w:rFonts w:ascii="Arial" w:hAnsi="Arial" w:cs="Arial"/>
          <w:b/>
        </w:rPr>
        <w:t>ONNIPOTENZA DI DIO</w:t>
      </w:r>
    </w:p>
    <w:p w:rsidR="00FA792B" w:rsidRDefault="00C86331" w:rsidP="00C86331">
      <w:pPr>
        <w:spacing w:after="120" w:line="240" w:lineRule="auto"/>
        <w:jc w:val="both"/>
        <w:rPr>
          <w:rFonts w:ascii="Arial" w:hAnsi="Arial" w:cs="Arial"/>
          <w:sz w:val="20"/>
        </w:rPr>
      </w:pPr>
      <w:r w:rsidRPr="00C86331">
        <w:rPr>
          <w:rFonts w:ascii="Arial" w:hAnsi="Arial" w:cs="Arial"/>
          <w:sz w:val="20"/>
        </w:rPr>
        <w:t xml:space="preserve">L’onnipotenza </w:t>
      </w:r>
      <w:r>
        <w:rPr>
          <w:rFonts w:ascii="Arial" w:hAnsi="Arial" w:cs="Arial"/>
          <w:sz w:val="20"/>
        </w:rPr>
        <w:t xml:space="preserve">di Dio è la sua forza divina di trasformare la sua Parola in realtà concreta. Lui dice una parola e vengono alla luce gli spiriti angelici. Lui dice una parola e viene fuori l’universo nella sua molteplice varietà e diversificazione. Prima della Parola nulla esisteva. Dopo la Parola tutto esiste secondo la Parola. Dio dice e sono il cielo e la terra. </w:t>
      </w:r>
    </w:p>
    <w:p w:rsidR="00C86331" w:rsidRDefault="00C86331" w:rsidP="00C86331">
      <w:pPr>
        <w:spacing w:after="120" w:line="240" w:lineRule="auto"/>
        <w:jc w:val="both"/>
        <w:rPr>
          <w:rFonts w:ascii="Arial" w:hAnsi="Arial" w:cs="Arial"/>
          <w:sz w:val="20"/>
        </w:rPr>
      </w:pPr>
      <w:r>
        <w:rPr>
          <w:rFonts w:ascii="Arial" w:hAnsi="Arial" w:cs="Arial"/>
          <w:sz w:val="20"/>
        </w:rPr>
        <w:t>L’onnipotenza di Dio non si è esaurita con la creazione. L</w:t>
      </w:r>
      <w:r w:rsidR="004A6C76">
        <w:rPr>
          <w:rFonts w:ascii="Arial" w:hAnsi="Arial" w:cs="Arial"/>
          <w:sz w:val="20"/>
        </w:rPr>
        <w:t>u</w:t>
      </w:r>
      <w:r>
        <w:rPr>
          <w:rFonts w:ascii="Arial" w:hAnsi="Arial" w:cs="Arial"/>
          <w:sz w:val="20"/>
        </w:rPr>
        <w:t>i è l’onnipotente eterno. Tutta la storia è nelle sue mani e Lui la governa secondo la sua volontà, sempre nel rispetto della Parola con la quale e secondo la quale ogni cosa è stata creata. Ed è questa la vera onnipotenza di Dio. Lui governa la storia, rispettando la storia. Governa l’umanità rispettando la legge da Lui data all’umanità. Assieme all’onnipotenza vi è in Dio anche la sapienza e l’intelligenza eterna. Sono sapienza e intelligenza divina che governano l’onnipotenza del Signore.</w:t>
      </w:r>
    </w:p>
    <w:p w:rsidR="00C86331" w:rsidRDefault="00C86331" w:rsidP="00C86331">
      <w:pPr>
        <w:spacing w:after="120" w:line="240" w:lineRule="auto"/>
        <w:jc w:val="both"/>
        <w:rPr>
          <w:rFonts w:ascii="Arial" w:hAnsi="Arial" w:cs="Arial"/>
          <w:sz w:val="20"/>
        </w:rPr>
      </w:pPr>
      <w:r>
        <w:rPr>
          <w:rFonts w:ascii="Arial" w:hAnsi="Arial" w:cs="Arial"/>
          <w:sz w:val="20"/>
        </w:rPr>
        <w:t xml:space="preserve">Solo l’onnipotenza divina governata dalla sapienza e dall’intelligenza del Signore può trasformare la Croce di Cristo in redenzione per l’umanità e in gloria eterna il corpo martoriato del suo Divin Figlio. Solo la sua onnipotenza illuminata dalla sapienza può mutare ogni dolore umano e ogni sofferenza in grazia di salvezza e di santificazione per il mondo. </w:t>
      </w:r>
      <w:r w:rsidR="004B4F6A">
        <w:rPr>
          <w:rFonts w:ascii="Arial" w:hAnsi="Arial" w:cs="Arial"/>
          <w:sz w:val="20"/>
        </w:rPr>
        <w:t>Si comprende questo mistero se si entra in possesso della stessa sapienza e intelligenza del Signore, nello Spirito Santo. Si vive il mistero solo se fortificati dalla sua onnipotente grazia che ci è data tutta in Cristo Gesù. Chi dona Cristo e lo Spirito, la Parola e la grazia, la verità e la saggezza è la Chiesa una, santa, cattolica, apostolica. Se la Chiesa non don</w:t>
      </w:r>
      <w:r w:rsidR="004A6C76">
        <w:rPr>
          <w:rFonts w:ascii="Arial" w:hAnsi="Arial" w:cs="Arial"/>
          <w:sz w:val="20"/>
        </w:rPr>
        <w:t>a</w:t>
      </w:r>
      <w:r w:rsidR="004B4F6A">
        <w:rPr>
          <w:rFonts w:ascii="Arial" w:hAnsi="Arial" w:cs="Arial"/>
          <w:sz w:val="20"/>
        </w:rPr>
        <w:t>, l’uomo non conosce, non può vivere, si dispera, si toglie la vita. La Chiesa non lo ha immerso nelle acque della salvezza.</w:t>
      </w:r>
    </w:p>
    <w:p w:rsidR="00FA792B" w:rsidRPr="005E09E0" w:rsidRDefault="00976C6F" w:rsidP="005E09E0">
      <w:pPr>
        <w:autoSpaceDE w:val="0"/>
        <w:autoSpaceDN w:val="0"/>
        <w:adjustRightInd w:val="0"/>
        <w:spacing w:after="120" w:line="240" w:lineRule="auto"/>
        <w:jc w:val="both"/>
        <w:rPr>
          <w:rFonts w:ascii="Arial" w:hAnsi="Arial" w:cs="Arial"/>
          <w:i/>
          <w:sz w:val="20"/>
          <w:szCs w:val="20"/>
          <w:lang w:eastAsia="it-IT"/>
        </w:rPr>
      </w:pPr>
      <w:r w:rsidRPr="005E09E0">
        <w:rPr>
          <w:rFonts w:ascii="Arial" w:hAnsi="Arial" w:cs="Arial"/>
          <w:i/>
          <w:sz w:val="20"/>
          <w:szCs w:val="20"/>
          <w:lang w:eastAsia="it-IT"/>
        </w:rPr>
        <w:t>Quando Abram ebbe novantanove anni, il Signore gli apparve e gli disse: "Io sono Dio onnipotente: cam</w:t>
      </w:r>
      <w:r w:rsidR="005E09E0" w:rsidRPr="005E09E0">
        <w:rPr>
          <w:rFonts w:ascii="Arial" w:hAnsi="Arial" w:cs="Arial"/>
          <w:i/>
          <w:sz w:val="20"/>
          <w:szCs w:val="20"/>
          <w:lang w:eastAsia="it-IT"/>
        </w:rPr>
        <w:t>mina davanti a me e sii integro (</w:t>
      </w:r>
      <w:r w:rsidR="00FA792B" w:rsidRPr="005E09E0">
        <w:rPr>
          <w:rFonts w:ascii="Arial" w:hAnsi="Arial" w:cs="Arial"/>
          <w:i/>
          <w:sz w:val="20"/>
          <w:szCs w:val="20"/>
          <w:lang w:eastAsia="it-IT"/>
        </w:rPr>
        <w:t>Gen 17, 1</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 xml:space="preserve">Ti benedica Dio onnipotente, ti renda fecondo e ti moltiplichi, sì che tu </w:t>
      </w:r>
      <w:r w:rsidR="005E09E0" w:rsidRPr="005E09E0">
        <w:rPr>
          <w:rFonts w:ascii="Arial" w:hAnsi="Arial" w:cs="Arial"/>
          <w:i/>
          <w:sz w:val="20"/>
          <w:szCs w:val="20"/>
          <w:lang w:eastAsia="it-IT"/>
        </w:rPr>
        <w:t>divenga una assemblea di popoli (</w:t>
      </w:r>
      <w:r w:rsidR="00FA792B" w:rsidRPr="005E09E0">
        <w:rPr>
          <w:rFonts w:ascii="Arial" w:hAnsi="Arial" w:cs="Arial"/>
          <w:i/>
          <w:sz w:val="20"/>
          <w:szCs w:val="20"/>
          <w:lang w:eastAsia="it-IT"/>
        </w:rPr>
        <w:t>Gen 28, 3</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Dio gli disse: "Io sono Dio onnipotente. Sii fecondo e diventa numeroso, popolo e assemblea di popoli verranno da te</w:t>
      </w:r>
      <w:r w:rsidR="005E09E0" w:rsidRPr="005E09E0">
        <w:rPr>
          <w:rFonts w:ascii="Arial" w:hAnsi="Arial" w:cs="Arial"/>
          <w:i/>
          <w:sz w:val="20"/>
          <w:szCs w:val="20"/>
          <w:lang w:eastAsia="it-IT"/>
        </w:rPr>
        <w:t>, re usciranno dai tuoi fianchi (</w:t>
      </w:r>
      <w:r w:rsidR="00FA792B" w:rsidRPr="005E09E0">
        <w:rPr>
          <w:rFonts w:ascii="Arial" w:hAnsi="Arial" w:cs="Arial"/>
          <w:i/>
          <w:sz w:val="20"/>
          <w:szCs w:val="20"/>
          <w:lang w:eastAsia="it-IT"/>
        </w:rPr>
        <w:t>Gen 35, 11</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Dio onnipotente vi faccia trovare misericordia presso quell'uomo, così che vi rilasci l'altro fratello e Beniamino. Quanto a me, una volta che non avrò più i m</w:t>
      </w:r>
      <w:r w:rsidR="005E09E0" w:rsidRPr="005E09E0">
        <w:rPr>
          <w:rFonts w:ascii="Arial" w:hAnsi="Arial" w:cs="Arial"/>
          <w:i/>
          <w:sz w:val="20"/>
          <w:szCs w:val="20"/>
          <w:lang w:eastAsia="it-IT"/>
        </w:rPr>
        <w:t>iei figli, non li avrò più...!" (</w:t>
      </w:r>
      <w:r w:rsidR="00FA792B" w:rsidRPr="005E09E0">
        <w:rPr>
          <w:rFonts w:ascii="Arial" w:hAnsi="Arial" w:cs="Arial"/>
          <w:i/>
          <w:sz w:val="20"/>
          <w:szCs w:val="20"/>
          <w:lang w:eastAsia="it-IT"/>
        </w:rPr>
        <w:t>Gen 43, 14</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Giacobbe disse a Giuseppe: "Dio onnipotente mi apparve a Luz, nel paese di Canaan, e mi benedisse</w:t>
      </w:r>
      <w:r w:rsidR="005E09E0" w:rsidRPr="005E09E0">
        <w:rPr>
          <w:rFonts w:ascii="Arial" w:hAnsi="Arial" w:cs="Arial"/>
          <w:i/>
          <w:sz w:val="20"/>
          <w:szCs w:val="20"/>
          <w:lang w:eastAsia="it-IT"/>
        </w:rPr>
        <w:t xml:space="preserve"> (</w:t>
      </w:r>
      <w:r w:rsidR="00FA792B" w:rsidRPr="005E09E0">
        <w:rPr>
          <w:rFonts w:ascii="Arial" w:hAnsi="Arial" w:cs="Arial"/>
          <w:i/>
          <w:sz w:val="20"/>
          <w:szCs w:val="20"/>
          <w:lang w:eastAsia="it-IT"/>
        </w:rPr>
        <w:t>Gen 48, 3</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Per il Dio di tuo padre - egli ti aiuti! e per il Dio onnipotente - egli ti benedica! Con benedizioni del cielo dall'alto, benedizioni dell'abisso nel profondo, benedizi</w:t>
      </w:r>
      <w:r w:rsidR="005E09E0" w:rsidRPr="005E09E0">
        <w:rPr>
          <w:rFonts w:ascii="Arial" w:hAnsi="Arial" w:cs="Arial"/>
          <w:i/>
          <w:sz w:val="20"/>
          <w:szCs w:val="20"/>
          <w:lang w:eastAsia="it-IT"/>
        </w:rPr>
        <w:t>oni delle mammelle e del grembo (</w:t>
      </w:r>
      <w:r w:rsidR="00FA792B" w:rsidRPr="005E09E0">
        <w:rPr>
          <w:rFonts w:ascii="Arial" w:hAnsi="Arial" w:cs="Arial"/>
          <w:i/>
          <w:sz w:val="20"/>
          <w:szCs w:val="20"/>
          <w:lang w:eastAsia="it-IT"/>
        </w:rPr>
        <w:t>Gen 49, 25</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Sono apparso ad Abramo, a Isacco, a Giacobbe come Dio onnipotente, ma con il mio nome di Signor</w:t>
      </w:r>
      <w:r w:rsidR="005E09E0" w:rsidRPr="005E09E0">
        <w:rPr>
          <w:rFonts w:ascii="Arial" w:hAnsi="Arial" w:cs="Arial"/>
          <w:i/>
          <w:sz w:val="20"/>
          <w:szCs w:val="20"/>
          <w:lang w:eastAsia="it-IT"/>
        </w:rPr>
        <w:t>e non mi son manifestato a loro (</w:t>
      </w:r>
      <w:r w:rsidR="00FA792B" w:rsidRPr="005E09E0">
        <w:rPr>
          <w:rFonts w:ascii="Arial" w:hAnsi="Arial" w:cs="Arial"/>
          <w:i/>
          <w:sz w:val="20"/>
          <w:szCs w:val="20"/>
          <w:lang w:eastAsia="it-IT"/>
        </w:rPr>
        <w:t>Es 6, 3</w:t>
      </w:r>
      <w:r w:rsidR="005E09E0" w:rsidRPr="005E09E0">
        <w:rPr>
          <w:rFonts w:ascii="Arial" w:hAnsi="Arial" w:cs="Arial"/>
          <w:i/>
          <w:sz w:val="20"/>
          <w:szCs w:val="20"/>
          <w:lang w:eastAsia="it-IT"/>
        </w:rPr>
        <w:t xml:space="preserve">). </w:t>
      </w:r>
    </w:p>
    <w:p w:rsidR="00FA792B" w:rsidRPr="005E09E0" w:rsidRDefault="00976C6F" w:rsidP="005E09E0">
      <w:pPr>
        <w:autoSpaceDE w:val="0"/>
        <w:autoSpaceDN w:val="0"/>
        <w:adjustRightInd w:val="0"/>
        <w:spacing w:after="120" w:line="240" w:lineRule="auto"/>
        <w:jc w:val="both"/>
        <w:rPr>
          <w:rFonts w:ascii="Arial" w:hAnsi="Arial" w:cs="Arial"/>
          <w:i/>
          <w:sz w:val="20"/>
          <w:szCs w:val="20"/>
          <w:lang w:eastAsia="it-IT"/>
        </w:rPr>
      </w:pPr>
      <w:r w:rsidRPr="005E09E0">
        <w:rPr>
          <w:rFonts w:ascii="Arial" w:hAnsi="Arial" w:cs="Arial"/>
          <w:i/>
          <w:sz w:val="20"/>
          <w:szCs w:val="20"/>
          <w:lang w:eastAsia="it-IT"/>
        </w:rPr>
        <w:t>Oracolo di chi ode le parole di Dio e conosce la scienza dell'Altissimo, di chi vede la visione dell'Onnipotente, e cade ed</w:t>
      </w:r>
      <w:r w:rsidR="005E09E0" w:rsidRPr="005E09E0">
        <w:rPr>
          <w:rFonts w:ascii="Arial" w:hAnsi="Arial" w:cs="Arial"/>
          <w:i/>
          <w:sz w:val="20"/>
          <w:szCs w:val="20"/>
          <w:lang w:eastAsia="it-IT"/>
        </w:rPr>
        <w:t xml:space="preserve"> è tolto il velo dai suoi occhi (</w:t>
      </w:r>
      <w:r w:rsidR="00FA792B" w:rsidRPr="005E09E0">
        <w:rPr>
          <w:rFonts w:ascii="Arial" w:hAnsi="Arial" w:cs="Arial"/>
          <w:i/>
          <w:sz w:val="20"/>
          <w:szCs w:val="20"/>
          <w:lang w:eastAsia="it-IT"/>
        </w:rPr>
        <w:t>Nm 24, 4</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Oracolo di chi ode le parole di Dio e conosce la scienza dell'Altissimo, di chi vede la visione dell'Onnipotente, e cade ed</w:t>
      </w:r>
      <w:r w:rsidR="005E09E0" w:rsidRPr="005E09E0">
        <w:rPr>
          <w:rFonts w:ascii="Arial" w:hAnsi="Arial" w:cs="Arial"/>
          <w:i/>
          <w:sz w:val="20"/>
          <w:szCs w:val="20"/>
          <w:lang w:eastAsia="it-IT"/>
        </w:rPr>
        <w:t xml:space="preserve"> è tolto il velo dai suoi occhi (</w:t>
      </w:r>
      <w:r w:rsidR="00FA792B" w:rsidRPr="005E09E0">
        <w:rPr>
          <w:rFonts w:ascii="Arial" w:hAnsi="Arial" w:cs="Arial"/>
          <w:i/>
          <w:sz w:val="20"/>
          <w:szCs w:val="20"/>
          <w:lang w:eastAsia="it-IT"/>
        </w:rPr>
        <w:t>Nm 24, 16</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 xml:space="preserve">Essa rispondeva: "Non mi chiamate Noemi, chiamatemi Mara, </w:t>
      </w:r>
      <w:r w:rsidR="005E09E0" w:rsidRPr="005E09E0">
        <w:rPr>
          <w:rFonts w:ascii="Arial" w:hAnsi="Arial" w:cs="Arial"/>
          <w:i/>
          <w:sz w:val="20"/>
          <w:szCs w:val="20"/>
          <w:lang w:eastAsia="it-IT"/>
        </w:rPr>
        <w:t>perché</w:t>
      </w:r>
      <w:r w:rsidRPr="005E09E0">
        <w:rPr>
          <w:rFonts w:ascii="Arial" w:hAnsi="Arial" w:cs="Arial"/>
          <w:i/>
          <w:sz w:val="20"/>
          <w:szCs w:val="20"/>
          <w:lang w:eastAsia="it-IT"/>
        </w:rPr>
        <w:t xml:space="preserve"> l'Onnipotente mi ha tanto amareggiata!</w:t>
      </w:r>
      <w:r w:rsidR="005E09E0" w:rsidRPr="005E09E0">
        <w:rPr>
          <w:rFonts w:ascii="Arial" w:hAnsi="Arial" w:cs="Arial"/>
          <w:i/>
          <w:sz w:val="20"/>
          <w:szCs w:val="20"/>
          <w:lang w:eastAsia="it-IT"/>
        </w:rPr>
        <w:t xml:space="preserve"> (</w:t>
      </w:r>
      <w:r w:rsidR="00FA792B" w:rsidRPr="005E09E0">
        <w:rPr>
          <w:rFonts w:ascii="Arial" w:hAnsi="Arial" w:cs="Arial"/>
          <w:i/>
          <w:sz w:val="20"/>
          <w:szCs w:val="20"/>
          <w:lang w:eastAsia="it-IT"/>
        </w:rPr>
        <w:t>Rt 1, 20</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 xml:space="preserve">Io ero partita piena e il Signore mi fa tornare vuota. </w:t>
      </w:r>
      <w:r w:rsidR="005E09E0" w:rsidRPr="005E09E0">
        <w:rPr>
          <w:rFonts w:ascii="Arial" w:hAnsi="Arial" w:cs="Arial"/>
          <w:i/>
          <w:sz w:val="20"/>
          <w:szCs w:val="20"/>
          <w:lang w:eastAsia="it-IT"/>
        </w:rPr>
        <w:t>Perché</w:t>
      </w:r>
      <w:r w:rsidRPr="005E09E0">
        <w:rPr>
          <w:rFonts w:ascii="Arial" w:hAnsi="Arial" w:cs="Arial"/>
          <w:i/>
          <w:sz w:val="20"/>
          <w:szCs w:val="20"/>
          <w:lang w:eastAsia="it-IT"/>
        </w:rPr>
        <w:t xml:space="preserve"> chiamarmi Noemi, quando il Signore si è dichiarato contro di me e l'Onnipot</w:t>
      </w:r>
      <w:r w:rsidR="005E09E0" w:rsidRPr="005E09E0">
        <w:rPr>
          <w:rFonts w:ascii="Arial" w:hAnsi="Arial" w:cs="Arial"/>
          <w:i/>
          <w:sz w:val="20"/>
          <w:szCs w:val="20"/>
          <w:lang w:eastAsia="it-IT"/>
        </w:rPr>
        <w:t>ente mi ha resa infelice?" (</w:t>
      </w:r>
      <w:r w:rsidR="00FA792B" w:rsidRPr="005E09E0">
        <w:rPr>
          <w:rFonts w:ascii="Arial" w:hAnsi="Arial" w:cs="Arial"/>
          <w:i/>
          <w:sz w:val="20"/>
          <w:szCs w:val="20"/>
          <w:lang w:eastAsia="it-IT"/>
        </w:rPr>
        <w:t>Rt 1, 21</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Il Signore porse l'orecchio al loro grido e volse lo sguardo alla loro tribolazione, mentre il popolo digiunava da molti giorni in tutta la Giudea e in Gerusalemme davanti al santuario del Signore onnipot</w:t>
      </w:r>
      <w:r w:rsidR="005E09E0" w:rsidRPr="005E09E0">
        <w:rPr>
          <w:rFonts w:ascii="Arial" w:hAnsi="Arial" w:cs="Arial"/>
          <w:i/>
          <w:sz w:val="20"/>
          <w:szCs w:val="20"/>
          <w:lang w:eastAsia="it-IT"/>
        </w:rPr>
        <w:t>ente (</w:t>
      </w:r>
      <w:r w:rsidR="00FA792B" w:rsidRPr="005E09E0">
        <w:rPr>
          <w:rFonts w:ascii="Arial" w:hAnsi="Arial" w:cs="Arial"/>
          <w:i/>
          <w:sz w:val="20"/>
          <w:szCs w:val="20"/>
          <w:lang w:eastAsia="it-IT"/>
        </w:rPr>
        <w:t>Gdt 4, 13</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Certo, voi volete mettere alla prova il Signore onnipotente, ma non ci</w:t>
      </w:r>
      <w:r w:rsidR="005E09E0" w:rsidRPr="005E09E0">
        <w:rPr>
          <w:rFonts w:ascii="Arial" w:hAnsi="Arial" w:cs="Arial"/>
          <w:i/>
          <w:sz w:val="20"/>
          <w:szCs w:val="20"/>
          <w:lang w:eastAsia="it-IT"/>
        </w:rPr>
        <w:t xml:space="preserve"> capirete niente, né ora né mai (</w:t>
      </w:r>
      <w:r w:rsidR="00FA792B" w:rsidRPr="005E09E0">
        <w:rPr>
          <w:rFonts w:ascii="Arial" w:hAnsi="Arial" w:cs="Arial"/>
          <w:i/>
          <w:sz w:val="20"/>
          <w:szCs w:val="20"/>
          <w:lang w:eastAsia="it-IT"/>
        </w:rPr>
        <w:t>Gdt 8, 13</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Tutto questo hai compiuto con la tua mano, egregie cose hai operato per Israele, di esse Dio si è compiaciuto. Sii sempre benedetta dall'onnipotente Signore". Tutto il popolo soggiuns</w:t>
      </w:r>
      <w:r w:rsidR="005E09E0" w:rsidRPr="005E09E0">
        <w:rPr>
          <w:rFonts w:ascii="Arial" w:hAnsi="Arial" w:cs="Arial"/>
          <w:i/>
          <w:sz w:val="20"/>
          <w:szCs w:val="20"/>
          <w:lang w:eastAsia="it-IT"/>
        </w:rPr>
        <w:t>e: "Amen!" (</w:t>
      </w:r>
      <w:r w:rsidR="00FA792B" w:rsidRPr="005E09E0">
        <w:rPr>
          <w:rFonts w:ascii="Arial" w:hAnsi="Arial" w:cs="Arial"/>
          <w:i/>
          <w:sz w:val="20"/>
          <w:szCs w:val="20"/>
          <w:lang w:eastAsia="it-IT"/>
        </w:rPr>
        <w:t>Gdt 15, 10</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Il Signore onnipotente li ha rintuzzati per mano di donna!</w:t>
      </w:r>
      <w:r w:rsidR="005E09E0" w:rsidRPr="005E09E0">
        <w:rPr>
          <w:rFonts w:ascii="Arial" w:hAnsi="Arial" w:cs="Arial"/>
          <w:i/>
          <w:sz w:val="20"/>
          <w:szCs w:val="20"/>
          <w:lang w:eastAsia="it-IT"/>
        </w:rPr>
        <w:t xml:space="preserve"> (</w:t>
      </w:r>
      <w:r w:rsidR="00FA792B" w:rsidRPr="005E09E0">
        <w:rPr>
          <w:rFonts w:ascii="Arial" w:hAnsi="Arial" w:cs="Arial"/>
          <w:i/>
          <w:sz w:val="20"/>
          <w:szCs w:val="20"/>
          <w:lang w:eastAsia="it-IT"/>
        </w:rPr>
        <w:t>Gdt 16, 5</w:t>
      </w:r>
      <w:r w:rsidR="005E09E0" w:rsidRPr="005E09E0">
        <w:rPr>
          <w:rFonts w:ascii="Arial" w:hAnsi="Arial" w:cs="Arial"/>
          <w:i/>
          <w:sz w:val="20"/>
          <w:szCs w:val="20"/>
          <w:lang w:eastAsia="it-IT"/>
        </w:rPr>
        <w:t xml:space="preserve">). </w:t>
      </w:r>
    </w:p>
    <w:p w:rsidR="00FA792B" w:rsidRPr="005E09E0" w:rsidRDefault="00976C6F" w:rsidP="005E09E0">
      <w:pPr>
        <w:autoSpaceDE w:val="0"/>
        <w:autoSpaceDN w:val="0"/>
        <w:adjustRightInd w:val="0"/>
        <w:spacing w:after="120" w:line="240" w:lineRule="auto"/>
        <w:jc w:val="both"/>
        <w:rPr>
          <w:rFonts w:ascii="Arial" w:hAnsi="Arial" w:cs="Arial"/>
          <w:i/>
          <w:sz w:val="20"/>
          <w:szCs w:val="20"/>
          <w:lang w:eastAsia="it-IT"/>
        </w:rPr>
      </w:pPr>
      <w:r w:rsidRPr="005E09E0">
        <w:rPr>
          <w:rFonts w:ascii="Arial" w:hAnsi="Arial" w:cs="Arial"/>
          <w:i/>
          <w:sz w:val="20"/>
          <w:szCs w:val="20"/>
          <w:lang w:eastAsia="it-IT"/>
        </w:rPr>
        <w:t>Guai alle genti che insorgono contro il mio popolo: il Signore onnipotente li punirà nel giorno del giudizio, immettendo fuoco e vermi nelle loro carni, e pianger</w:t>
      </w:r>
      <w:r w:rsidR="005E09E0" w:rsidRPr="005E09E0">
        <w:rPr>
          <w:rFonts w:ascii="Arial" w:hAnsi="Arial" w:cs="Arial"/>
          <w:i/>
          <w:sz w:val="20"/>
          <w:szCs w:val="20"/>
          <w:lang w:eastAsia="it-IT"/>
        </w:rPr>
        <w:t>anno nel tormento per sempre" (</w:t>
      </w:r>
      <w:r w:rsidR="00FA792B" w:rsidRPr="005E09E0">
        <w:rPr>
          <w:rFonts w:ascii="Arial" w:hAnsi="Arial" w:cs="Arial"/>
          <w:i/>
          <w:sz w:val="20"/>
          <w:szCs w:val="20"/>
          <w:lang w:eastAsia="it-IT"/>
        </w:rPr>
        <w:t>Gdt 16, 17</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Tu solo generoso, tu solo giusto e onnipotente ed eterno, che salvi Israele da ogni male, che hai fatto i nostri padri ogget</w:t>
      </w:r>
      <w:r w:rsidR="005E09E0" w:rsidRPr="005E09E0">
        <w:rPr>
          <w:rFonts w:ascii="Arial" w:hAnsi="Arial" w:cs="Arial"/>
          <w:i/>
          <w:sz w:val="20"/>
          <w:szCs w:val="20"/>
          <w:lang w:eastAsia="it-IT"/>
        </w:rPr>
        <w:t>to di elezione e santificazione (</w:t>
      </w:r>
      <w:r w:rsidR="00FA792B" w:rsidRPr="005E09E0">
        <w:rPr>
          <w:rFonts w:ascii="Arial" w:hAnsi="Arial" w:cs="Arial"/>
          <w:i/>
          <w:sz w:val="20"/>
          <w:szCs w:val="20"/>
          <w:lang w:eastAsia="it-IT"/>
        </w:rPr>
        <w:t>2Mac 1, 25</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 xml:space="preserve">Essi </w:t>
      </w:r>
      <w:r w:rsidRPr="005E09E0">
        <w:rPr>
          <w:rFonts w:ascii="Arial" w:hAnsi="Arial" w:cs="Arial"/>
          <w:i/>
          <w:sz w:val="20"/>
          <w:szCs w:val="20"/>
          <w:lang w:eastAsia="it-IT"/>
        </w:rPr>
        <w:lastRenderedPageBreak/>
        <w:t>supplicavano l'onnipotente Signore che volesse conservare intatti in piena sicurezza i depositi per c</w:t>
      </w:r>
      <w:r w:rsidR="005E09E0" w:rsidRPr="005E09E0">
        <w:rPr>
          <w:rFonts w:ascii="Arial" w:hAnsi="Arial" w:cs="Arial"/>
          <w:i/>
          <w:sz w:val="20"/>
          <w:szCs w:val="20"/>
          <w:lang w:eastAsia="it-IT"/>
        </w:rPr>
        <w:t>oloro che li avevano consegnati (</w:t>
      </w:r>
      <w:r w:rsidR="00FA792B" w:rsidRPr="005E09E0">
        <w:rPr>
          <w:rFonts w:ascii="Arial" w:hAnsi="Arial" w:cs="Arial"/>
          <w:i/>
          <w:sz w:val="20"/>
          <w:szCs w:val="20"/>
          <w:lang w:eastAsia="it-IT"/>
        </w:rPr>
        <w:t>2Mac 3, 22</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Gli altri benedicevano il Signore che aveva glorificato il suo luogo santo; il tempio, che poco prima era pieno di trepidazione e confusione, dopo che il Signore onnipotente aveva manifestato il suo intervent</w:t>
      </w:r>
      <w:r w:rsidR="005E09E0" w:rsidRPr="005E09E0">
        <w:rPr>
          <w:rFonts w:ascii="Arial" w:hAnsi="Arial" w:cs="Arial"/>
          <w:i/>
          <w:sz w:val="20"/>
          <w:szCs w:val="20"/>
          <w:lang w:eastAsia="it-IT"/>
        </w:rPr>
        <w:t>o, si riempì di gioia e letizia (</w:t>
      </w:r>
      <w:r w:rsidR="00FA792B" w:rsidRPr="005E09E0">
        <w:rPr>
          <w:rFonts w:ascii="Arial" w:hAnsi="Arial" w:cs="Arial"/>
          <w:i/>
          <w:sz w:val="20"/>
          <w:szCs w:val="20"/>
          <w:lang w:eastAsia="it-IT"/>
        </w:rPr>
        <w:t>2Mac 3, 30</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Perciò anche il luogo, dopo essere stato coinvolto nelle sventure piombate sul popolo, da ultimo ne condivise i benefici; esso, che per l'ira dell'Onnipotente aveva sperimentato l'abbandono, per la riconciliazione del grande Sovrano fu ripr</w:t>
      </w:r>
      <w:r w:rsidR="005E09E0" w:rsidRPr="005E09E0">
        <w:rPr>
          <w:rFonts w:ascii="Arial" w:hAnsi="Arial" w:cs="Arial"/>
          <w:i/>
          <w:sz w:val="20"/>
          <w:szCs w:val="20"/>
          <w:lang w:eastAsia="it-IT"/>
        </w:rPr>
        <w:t>istinato in tutta la sua gloria (</w:t>
      </w:r>
      <w:r w:rsidR="00FA792B" w:rsidRPr="005E09E0">
        <w:rPr>
          <w:rFonts w:ascii="Arial" w:hAnsi="Arial" w:cs="Arial"/>
          <w:i/>
          <w:sz w:val="20"/>
          <w:szCs w:val="20"/>
          <w:lang w:eastAsia="it-IT"/>
        </w:rPr>
        <w:t>2Mac 5, 20</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Perché non sei ancora al sicuro dal giudizio dell'onnipot</w:t>
      </w:r>
      <w:r w:rsidR="005E09E0" w:rsidRPr="005E09E0">
        <w:rPr>
          <w:rFonts w:ascii="Arial" w:hAnsi="Arial" w:cs="Arial"/>
          <w:i/>
          <w:sz w:val="20"/>
          <w:szCs w:val="20"/>
          <w:lang w:eastAsia="it-IT"/>
        </w:rPr>
        <w:t>ente Dio che tutto vede (</w:t>
      </w:r>
      <w:r w:rsidR="00FA792B" w:rsidRPr="005E09E0">
        <w:rPr>
          <w:rFonts w:ascii="Arial" w:hAnsi="Arial" w:cs="Arial"/>
          <w:i/>
          <w:sz w:val="20"/>
          <w:szCs w:val="20"/>
          <w:lang w:eastAsia="it-IT"/>
        </w:rPr>
        <w:t>2Mac 7, 35</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Con me invece e con i miei fratelli possa arrestarsi l'ira dell'Onnipotente, giustamente atti</w:t>
      </w:r>
      <w:r w:rsidR="005E09E0" w:rsidRPr="005E09E0">
        <w:rPr>
          <w:rFonts w:ascii="Arial" w:hAnsi="Arial" w:cs="Arial"/>
          <w:i/>
          <w:sz w:val="20"/>
          <w:szCs w:val="20"/>
          <w:lang w:eastAsia="it-IT"/>
        </w:rPr>
        <w:t>rata su tutta la nostra stirpe" (</w:t>
      </w:r>
      <w:r w:rsidR="00FA792B" w:rsidRPr="005E09E0">
        <w:rPr>
          <w:rFonts w:ascii="Arial" w:hAnsi="Arial" w:cs="Arial"/>
          <w:i/>
          <w:sz w:val="20"/>
          <w:szCs w:val="20"/>
          <w:lang w:eastAsia="it-IT"/>
        </w:rPr>
        <w:t>2Mac 7, 38</w:t>
      </w:r>
      <w:r w:rsidR="005E09E0" w:rsidRPr="005E09E0">
        <w:rPr>
          <w:rFonts w:ascii="Arial" w:hAnsi="Arial" w:cs="Arial"/>
          <w:i/>
          <w:sz w:val="20"/>
          <w:szCs w:val="20"/>
          <w:lang w:eastAsia="it-IT"/>
        </w:rPr>
        <w:t xml:space="preserve">). </w:t>
      </w:r>
    </w:p>
    <w:p w:rsidR="00FA792B" w:rsidRPr="005E09E0" w:rsidRDefault="00976C6F" w:rsidP="005E09E0">
      <w:pPr>
        <w:autoSpaceDE w:val="0"/>
        <w:autoSpaceDN w:val="0"/>
        <w:adjustRightInd w:val="0"/>
        <w:spacing w:after="120" w:line="240" w:lineRule="auto"/>
        <w:jc w:val="both"/>
        <w:rPr>
          <w:rFonts w:ascii="Arial" w:hAnsi="Arial" w:cs="Arial"/>
          <w:i/>
          <w:sz w:val="20"/>
          <w:szCs w:val="20"/>
          <w:lang w:eastAsia="it-IT"/>
        </w:rPr>
      </w:pPr>
      <w:r w:rsidRPr="005E09E0">
        <w:rPr>
          <w:rFonts w:ascii="Arial" w:hAnsi="Arial" w:cs="Arial"/>
          <w:i/>
          <w:sz w:val="20"/>
          <w:szCs w:val="20"/>
          <w:lang w:eastAsia="it-IT"/>
        </w:rPr>
        <w:t>Anzi spedì senz'altro un avviso alle città della costa, invitandole all'acquisto di schiavi giudei e promettendo di barattare novanta prigionieri per un talento; non immaginava che la vendetta dell'Onnipoten</w:t>
      </w:r>
      <w:r w:rsidR="005E09E0" w:rsidRPr="005E09E0">
        <w:rPr>
          <w:rFonts w:ascii="Arial" w:hAnsi="Arial" w:cs="Arial"/>
          <w:i/>
          <w:sz w:val="20"/>
          <w:szCs w:val="20"/>
          <w:lang w:eastAsia="it-IT"/>
        </w:rPr>
        <w:t>te stava per piombare su di lui (</w:t>
      </w:r>
      <w:r w:rsidR="00FA792B" w:rsidRPr="005E09E0">
        <w:rPr>
          <w:rFonts w:ascii="Arial" w:hAnsi="Arial" w:cs="Arial"/>
          <w:i/>
          <w:sz w:val="20"/>
          <w:szCs w:val="20"/>
          <w:lang w:eastAsia="it-IT"/>
        </w:rPr>
        <w:t>2Mac 8, 11</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"Costoro - disse - confidano nelle armi e insieme nel loro ardire; noi confidiamo nel Dio onnipotente, capace di abbattere quanti vengono contro di lui e il</w:t>
      </w:r>
      <w:r w:rsidR="005E09E0" w:rsidRPr="005E09E0">
        <w:rPr>
          <w:rFonts w:ascii="Arial" w:hAnsi="Arial" w:cs="Arial"/>
          <w:i/>
          <w:sz w:val="20"/>
          <w:szCs w:val="20"/>
          <w:lang w:eastAsia="it-IT"/>
        </w:rPr>
        <w:t xml:space="preserve"> mondo intero con un sol cenno" (</w:t>
      </w:r>
      <w:r w:rsidR="00FA792B" w:rsidRPr="005E09E0">
        <w:rPr>
          <w:rFonts w:ascii="Arial" w:hAnsi="Arial" w:cs="Arial"/>
          <w:i/>
          <w:sz w:val="20"/>
          <w:szCs w:val="20"/>
          <w:lang w:eastAsia="it-IT"/>
        </w:rPr>
        <w:t>2Mac 8, 18</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L'Onnipotente si fece in realtà loro alleato ed essi uccisero più di novemila nemici, ferirono e mutilarono nelle membra la maggior parte dell'esercito di Nicànor</w:t>
      </w:r>
      <w:r w:rsidR="005E09E0" w:rsidRPr="005E09E0">
        <w:rPr>
          <w:rFonts w:ascii="Arial" w:hAnsi="Arial" w:cs="Arial"/>
          <w:i/>
          <w:sz w:val="20"/>
          <w:szCs w:val="20"/>
          <w:lang w:eastAsia="it-IT"/>
        </w:rPr>
        <w:t>e e costrinsero tutti a fuggire (</w:t>
      </w:r>
      <w:r w:rsidR="00FA792B" w:rsidRPr="005E09E0">
        <w:rPr>
          <w:rFonts w:ascii="Arial" w:hAnsi="Arial" w:cs="Arial"/>
          <w:i/>
          <w:sz w:val="20"/>
          <w:szCs w:val="20"/>
          <w:lang w:eastAsia="it-IT"/>
        </w:rPr>
        <w:t>2Mac 8, 24</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Ma, non privo di intelligenza, pensando alla sconfitta subìta e constatando che gli Ebrei erano invincibili, perché l'onnipotent</w:t>
      </w:r>
      <w:r w:rsidR="005E09E0" w:rsidRPr="005E09E0">
        <w:rPr>
          <w:rFonts w:ascii="Arial" w:hAnsi="Arial" w:cs="Arial"/>
          <w:i/>
          <w:sz w:val="20"/>
          <w:szCs w:val="20"/>
          <w:lang w:eastAsia="it-IT"/>
        </w:rPr>
        <w:t>e Dio combatteva al loro fianco (</w:t>
      </w:r>
      <w:r w:rsidR="00FA792B" w:rsidRPr="005E09E0">
        <w:rPr>
          <w:rFonts w:ascii="Arial" w:hAnsi="Arial" w:cs="Arial"/>
          <w:i/>
          <w:sz w:val="20"/>
          <w:szCs w:val="20"/>
          <w:lang w:eastAsia="it-IT"/>
        </w:rPr>
        <w:t>2Mac 11, 13</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Esortava i suoi uomini a non temere l'attacco dei pagani, ma a tener impressi nella mente gli aiuti che in passato erano venuti loro dal Cielo e ad aspettare ora la vittoria che sarebbe stata loro concessa dall'Onnipot</w:t>
      </w:r>
      <w:r w:rsidR="005E09E0" w:rsidRPr="005E09E0">
        <w:rPr>
          <w:rFonts w:ascii="Arial" w:hAnsi="Arial" w:cs="Arial"/>
          <w:i/>
          <w:sz w:val="20"/>
          <w:szCs w:val="20"/>
          <w:lang w:eastAsia="it-IT"/>
        </w:rPr>
        <w:t>ente (</w:t>
      </w:r>
      <w:r w:rsidR="00FA792B" w:rsidRPr="005E09E0">
        <w:rPr>
          <w:rFonts w:ascii="Arial" w:hAnsi="Arial" w:cs="Arial"/>
          <w:i/>
          <w:sz w:val="20"/>
          <w:szCs w:val="20"/>
          <w:lang w:eastAsia="it-IT"/>
        </w:rPr>
        <w:t>2Mac 15, 8</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Levarono alte grida dandosi all'entusiasmo, mentre benedicevano l'Onnipot</w:t>
      </w:r>
      <w:r w:rsidR="005E09E0" w:rsidRPr="005E09E0">
        <w:rPr>
          <w:rFonts w:ascii="Arial" w:hAnsi="Arial" w:cs="Arial"/>
          <w:i/>
          <w:sz w:val="20"/>
          <w:szCs w:val="20"/>
          <w:lang w:eastAsia="it-IT"/>
        </w:rPr>
        <w:t>ente nella lingua paterna (</w:t>
      </w:r>
      <w:r w:rsidR="00FA792B" w:rsidRPr="005E09E0">
        <w:rPr>
          <w:rFonts w:ascii="Arial" w:hAnsi="Arial" w:cs="Arial"/>
          <w:i/>
          <w:sz w:val="20"/>
          <w:szCs w:val="20"/>
          <w:lang w:eastAsia="it-IT"/>
        </w:rPr>
        <w:t>2Mac 15, 29</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E mostrò loro la testa dell'empio Nicànore e la mano che quel bestemmiatore aveva steso contro la sacra dimora dell'Onnipotent</w:t>
      </w:r>
      <w:r w:rsidR="005E09E0" w:rsidRPr="005E09E0">
        <w:rPr>
          <w:rFonts w:ascii="Arial" w:hAnsi="Arial" w:cs="Arial"/>
          <w:i/>
          <w:sz w:val="20"/>
          <w:szCs w:val="20"/>
          <w:lang w:eastAsia="it-IT"/>
        </w:rPr>
        <w:t>e pronunciando parole arroganti (</w:t>
      </w:r>
      <w:r w:rsidR="00FA792B" w:rsidRPr="005E09E0">
        <w:rPr>
          <w:rFonts w:ascii="Arial" w:hAnsi="Arial" w:cs="Arial"/>
          <w:i/>
          <w:sz w:val="20"/>
          <w:szCs w:val="20"/>
          <w:lang w:eastAsia="it-IT"/>
        </w:rPr>
        <w:t>2Mac 15, 32</w:t>
      </w:r>
      <w:r w:rsidR="005E09E0" w:rsidRPr="005E09E0">
        <w:rPr>
          <w:rFonts w:ascii="Arial" w:hAnsi="Arial" w:cs="Arial"/>
          <w:i/>
          <w:sz w:val="20"/>
          <w:szCs w:val="20"/>
          <w:lang w:eastAsia="it-IT"/>
        </w:rPr>
        <w:t xml:space="preserve">). </w:t>
      </w:r>
    </w:p>
    <w:p w:rsidR="00FA792B" w:rsidRPr="005E09E0" w:rsidRDefault="00976C6F" w:rsidP="005E09E0">
      <w:pPr>
        <w:autoSpaceDE w:val="0"/>
        <w:autoSpaceDN w:val="0"/>
        <w:adjustRightInd w:val="0"/>
        <w:spacing w:after="120" w:line="240" w:lineRule="auto"/>
        <w:jc w:val="both"/>
        <w:rPr>
          <w:rFonts w:ascii="Arial" w:hAnsi="Arial" w:cs="Arial"/>
          <w:i/>
          <w:sz w:val="20"/>
          <w:szCs w:val="20"/>
          <w:lang w:eastAsia="it-IT"/>
        </w:rPr>
      </w:pPr>
      <w:r w:rsidRPr="005E09E0">
        <w:rPr>
          <w:rFonts w:ascii="Arial" w:hAnsi="Arial" w:cs="Arial"/>
          <w:i/>
          <w:sz w:val="20"/>
          <w:szCs w:val="20"/>
          <w:lang w:eastAsia="it-IT"/>
        </w:rPr>
        <w:t>Felice l'uomo, che è corretto da Dio: perciò tu non sdegnare la correzione dell'Onnipot</w:t>
      </w:r>
      <w:r w:rsidR="005E09E0" w:rsidRPr="005E09E0">
        <w:rPr>
          <w:rFonts w:ascii="Arial" w:hAnsi="Arial" w:cs="Arial"/>
          <w:i/>
          <w:sz w:val="20"/>
          <w:szCs w:val="20"/>
          <w:lang w:eastAsia="it-IT"/>
        </w:rPr>
        <w:t>ente (</w:t>
      </w:r>
      <w:r w:rsidR="00FA792B" w:rsidRPr="005E09E0">
        <w:rPr>
          <w:rFonts w:ascii="Arial" w:hAnsi="Arial" w:cs="Arial"/>
          <w:i/>
          <w:sz w:val="20"/>
          <w:szCs w:val="20"/>
          <w:lang w:eastAsia="it-IT"/>
        </w:rPr>
        <w:t>Gb 5, 17</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Perché le saette dell'Onnipotente mi stanno infitte, sì che il mio spirito ne beve il veleno e terrori immani mi si schierano contro!</w:t>
      </w:r>
      <w:r w:rsidR="005E09E0" w:rsidRPr="005E09E0">
        <w:rPr>
          <w:rFonts w:ascii="Arial" w:hAnsi="Arial" w:cs="Arial"/>
          <w:i/>
          <w:sz w:val="20"/>
          <w:szCs w:val="20"/>
          <w:lang w:eastAsia="it-IT"/>
        </w:rPr>
        <w:t xml:space="preserve"> (</w:t>
      </w:r>
      <w:r w:rsidR="00FA792B" w:rsidRPr="005E09E0">
        <w:rPr>
          <w:rFonts w:ascii="Arial" w:hAnsi="Arial" w:cs="Arial"/>
          <w:i/>
          <w:sz w:val="20"/>
          <w:szCs w:val="20"/>
          <w:lang w:eastAsia="it-IT"/>
        </w:rPr>
        <w:t>Gb 6, 4</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Può forse Dio deviare il diritto o l'Onnipotente sovvertire la giustizia?</w:t>
      </w:r>
      <w:r w:rsidR="005E09E0" w:rsidRPr="005E09E0">
        <w:rPr>
          <w:rFonts w:ascii="Arial" w:hAnsi="Arial" w:cs="Arial"/>
          <w:i/>
          <w:sz w:val="20"/>
          <w:szCs w:val="20"/>
          <w:lang w:eastAsia="it-IT"/>
        </w:rPr>
        <w:t xml:space="preserve"> (</w:t>
      </w:r>
      <w:r w:rsidR="00FA792B" w:rsidRPr="005E09E0">
        <w:rPr>
          <w:rFonts w:ascii="Arial" w:hAnsi="Arial" w:cs="Arial"/>
          <w:i/>
          <w:sz w:val="20"/>
          <w:szCs w:val="20"/>
          <w:lang w:eastAsia="it-IT"/>
        </w:rPr>
        <w:t>Gb 8, 3</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Se tu cercherai Dio e implorerai l'Onnipot</w:t>
      </w:r>
      <w:r w:rsidR="005E09E0" w:rsidRPr="005E09E0">
        <w:rPr>
          <w:rFonts w:ascii="Arial" w:hAnsi="Arial" w:cs="Arial"/>
          <w:i/>
          <w:sz w:val="20"/>
          <w:szCs w:val="20"/>
          <w:lang w:eastAsia="it-IT"/>
        </w:rPr>
        <w:t>ente (</w:t>
      </w:r>
      <w:r w:rsidR="00FA792B" w:rsidRPr="005E09E0">
        <w:rPr>
          <w:rFonts w:ascii="Arial" w:hAnsi="Arial" w:cs="Arial"/>
          <w:i/>
          <w:sz w:val="20"/>
          <w:szCs w:val="20"/>
          <w:lang w:eastAsia="it-IT"/>
        </w:rPr>
        <w:t>Gb 8, 5</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Credi tu di scrutare l'intimo di Dio o di penetrare la perfezione dell'Onnipotente?</w:t>
      </w:r>
      <w:r w:rsidR="005E09E0" w:rsidRPr="005E09E0">
        <w:rPr>
          <w:rFonts w:ascii="Arial" w:hAnsi="Arial" w:cs="Arial"/>
          <w:i/>
          <w:sz w:val="20"/>
          <w:szCs w:val="20"/>
          <w:lang w:eastAsia="it-IT"/>
        </w:rPr>
        <w:t xml:space="preserve"> (</w:t>
      </w:r>
      <w:r w:rsidR="00FA792B" w:rsidRPr="005E09E0">
        <w:rPr>
          <w:rFonts w:ascii="Arial" w:hAnsi="Arial" w:cs="Arial"/>
          <w:i/>
          <w:sz w:val="20"/>
          <w:szCs w:val="20"/>
          <w:lang w:eastAsia="it-IT"/>
        </w:rPr>
        <w:t>Gb 11, 7</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Ma io all'Onnipotente vorrei parlare</w:t>
      </w:r>
      <w:r w:rsidR="005E09E0" w:rsidRPr="005E09E0">
        <w:rPr>
          <w:rFonts w:ascii="Arial" w:hAnsi="Arial" w:cs="Arial"/>
          <w:i/>
          <w:sz w:val="20"/>
          <w:szCs w:val="20"/>
          <w:lang w:eastAsia="it-IT"/>
        </w:rPr>
        <w:t>, a Dio vorrei fare rimostranze (</w:t>
      </w:r>
      <w:r w:rsidR="00FA792B" w:rsidRPr="005E09E0">
        <w:rPr>
          <w:rFonts w:ascii="Arial" w:hAnsi="Arial" w:cs="Arial"/>
          <w:i/>
          <w:sz w:val="20"/>
          <w:szCs w:val="20"/>
          <w:lang w:eastAsia="it-IT"/>
        </w:rPr>
        <w:t>Gb 13, 3</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Perché ha steso contro Dio la sua mano, ha osato farsi forte contro l'Onnipot</w:t>
      </w:r>
      <w:r w:rsidR="005E09E0" w:rsidRPr="005E09E0">
        <w:rPr>
          <w:rFonts w:ascii="Arial" w:hAnsi="Arial" w:cs="Arial"/>
          <w:i/>
          <w:sz w:val="20"/>
          <w:szCs w:val="20"/>
          <w:lang w:eastAsia="it-IT"/>
        </w:rPr>
        <w:t>ente (</w:t>
      </w:r>
      <w:r w:rsidR="00FA792B" w:rsidRPr="005E09E0">
        <w:rPr>
          <w:rFonts w:ascii="Arial" w:hAnsi="Arial" w:cs="Arial"/>
          <w:i/>
          <w:sz w:val="20"/>
          <w:szCs w:val="20"/>
          <w:lang w:eastAsia="it-IT"/>
        </w:rPr>
        <w:t>Gb 15, 25</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Chi è l'Onnipotente, perché dobbiamo serv</w:t>
      </w:r>
      <w:r w:rsidR="005E09E0" w:rsidRPr="005E09E0">
        <w:rPr>
          <w:rFonts w:ascii="Arial" w:hAnsi="Arial" w:cs="Arial"/>
          <w:i/>
          <w:sz w:val="20"/>
          <w:szCs w:val="20"/>
          <w:lang w:eastAsia="it-IT"/>
        </w:rPr>
        <w:t>irlo? E che ci giova pregarlo?" (</w:t>
      </w:r>
      <w:r w:rsidR="00FA792B" w:rsidRPr="005E09E0">
        <w:rPr>
          <w:rFonts w:ascii="Arial" w:hAnsi="Arial" w:cs="Arial"/>
          <w:i/>
          <w:sz w:val="20"/>
          <w:szCs w:val="20"/>
          <w:lang w:eastAsia="it-IT"/>
        </w:rPr>
        <w:t>Gb 21, 15</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Veda con i suoi occhi la sua rovina e beva dell'ira dell'Onnipotente!</w:t>
      </w:r>
      <w:r w:rsidR="005E09E0" w:rsidRPr="005E09E0">
        <w:rPr>
          <w:rFonts w:ascii="Arial" w:hAnsi="Arial" w:cs="Arial"/>
          <w:i/>
          <w:sz w:val="20"/>
          <w:szCs w:val="20"/>
          <w:lang w:eastAsia="it-IT"/>
        </w:rPr>
        <w:t xml:space="preserve"> (</w:t>
      </w:r>
      <w:r w:rsidR="00FA792B" w:rsidRPr="005E09E0">
        <w:rPr>
          <w:rFonts w:ascii="Arial" w:hAnsi="Arial" w:cs="Arial"/>
          <w:i/>
          <w:sz w:val="20"/>
          <w:szCs w:val="20"/>
          <w:lang w:eastAsia="it-IT"/>
        </w:rPr>
        <w:t>Gb 21, 20</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Quale interesse ne viene all'Onnipotente che tu sia giusto o che vantaggio ha, se tieni una condotta integra?</w:t>
      </w:r>
      <w:r w:rsidR="005E09E0" w:rsidRPr="005E09E0">
        <w:rPr>
          <w:rFonts w:ascii="Arial" w:hAnsi="Arial" w:cs="Arial"/>
          <w:i/>
          <w:sz w:val="20"/>
          <w:szCs w:val="20"/>
          <w:lang w:eastAsia="it-IT"/>
        </w:rPr>
        <w:t xml:space="preserve"> (</w:t>
      </w:r>
      <w:r w:rsidR="00FA792B" w:rsidRPr="005E09E0">
        <w:rPr>
          <w:rFonts w:ascii="Arial" w:hAnsi="Arial" w:cs="Arial"/>
          <w:i/>
          <w:sz w:val="20"/>
          <w:szCs w:val="20"/>
          <w:lang w:eastAsia="it-IT"/>
        </w:rPr>
        <w:t>Gb 22, 3</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Dicevano a Dio: "Allontànati da noi! Che cosa ci può fare l'Onnipot</w:t>
      </w:r>
      <w:r w:rsidR="005E09E0" w:rsidRPr="005E09E0">
        <w:rPr>
          <w:rFonts w:ascii="Arial" w:hAnsi="Arial" w:cs="Arial"/>
          <w:i/>
          <w:sz w:val="20"/>
          <w:szCs w:val="20"/>
          <w:lang w:eastAsia="it-IT"/>
        </w:rPr>
        <w:t>ente?" (</w:t>
      </w:r>
      <w:r w:rsidR="00FA792B" w:rsidRPr="005E09E0">
        <w:rPr>
          <w:rFonts w:ascii="Arial" w:hAnsi="Arial" w:cs="Arial"/>
          <w:i/>
          <w:sz w:val="20"/>
          <w:szCs w:val="20"/>
          <w:lang w:eastAsia="it-IT"/>
        </w:rPr>
        <w:t>Gb 22, 17</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Se ti rivolgerai all'Onnipotente con umiltà, se allontanerai l'iniquità</w:t>
      </w:r>
      <w:r w:rsidR="005E09E0" w:rsidRPr="005E09E0">
        <w:rPr>
          <w:rFonts w:ascii="Arial" w:hAnsi="Arial" w:cs="Arial"/>
          <w:i/>
          <w:sz w:val="20"/>
          <w:szCs w:val="20"/>
          <w:lang w:eastAsia="it-IT"/>
        </w:rPr>
        <w:t xml:space="preserve"> dalla tua tenda (</w:t>
      </w:r>
      <w:r w:rsidR="00FA792B" w:rsidRPr="005E09E0">
        <w:rPr>
          <w:rFonts w:ascii="Arial" w:hAnsi="Arial" w:cs="Arial"/>
          <w:i/>
          <w:sz w:val="20"/>
          <w:szCs w:val="20"/>
          <w:lang w:eastAsia="it-IT"/>
        </w:rPr>
        <w:t>Gb 22, 23</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Allora sarà l'Onnipotente il tuo oro</w:t>
      </w:r>
      <w:r w:rsidR="005E09E0" w:rsidRPr="005E09E0">
        <w:rPr>
          <w:rFonts w:ascii="Arial" w:hAnsi="Arial" w:cs="Arial"/>
          <w:i/>
          <w:sz w:val="20"/>
          <w:szCs w:val="20"/>
          <w:lang w:eastAsia="it-IT"/>
        </w:rPr>
        <w:t xml:space="preserve"> e sarà per te argento a mucchi (</w:t>
      </w:r>
      <w:r w:rsidR="00FA792B" w:rsidRPr="005E09E0">
        <w:rPr>
          <w:rFonts w:ascii="Arial" w:hAnsi="Arial" w:cs="Arial"/>
          <w:i/>
          <w:sz w:val="20"/>
          <w:szCs w:val="20"/>
          <w:lang w:eastAsia="it-IT"/>
        </w:rPr>
        <w:t>Gb 22, 25</w:t>
      </w:r>
      <w:r w:rsidR="005E09E0" w:rsidRPr="005E09E0">
        <w:rPr>
          <w:rFonts w:ascii="Arial" w:hAnsi="Arial" w:cs="Arial"/>
          <w:i/>
          <w:sz w:val="20"/>
          <w:szCs w:val="20"/>
          <w:lang w:eastAsia="it-IT"/>
        </w:rPr>
        <w:t xml:space="preserve">). </w:t>
      </w:r>
    </w:p>
    <w:p w:rsidR="00FA792B" w:rsidRPr="005E09E0" w:rsidRDefault="00976C6F" w:rsidP="005E09E0">
      <w:pPr>
        <w:autoSpaceDE w:val="0"/>
        <w:autoSpaceDN w:val="0"/>
        <w:adjustRightInd w:val="0"/>
        <w:spacing w:after="120" w:line="240" w:lineRule="auto"/>
        <w:jc w:val="both"/>
        <w:rPr>
          <w:rFonts w:ascii="Arial" w:hAnsi="Arial" w:cs="Arial"/>
          <w:i/>
          <w:sz w:val="20"/>
          <w:szCs w:val="20"/>
          <w:lang w:eastAsia="it-IT"/>
        </w:rPr>
      </w:pPr>
      <w:r w:rsidRPr="005E09E0">
        <w:rPr>
          <w:rFonts w:ascii="Arial" w:hAnsi="Arial" w:cs="Arial"/>
          <w:i/>
          <w:sz w:val="20"/>
          <w:szCs w:val="20"/>
          <w:lang w:eastAsia="it-IT"/>
        </w:rPr>
        <w:t>Allora sì, nell'Onnipotente ti deliziera</w:t>
      </w:r>
      <w:r w:rsidR="005E09E0" w:rsidRPr="005E09E0">
        <w:rPr>
          <w:rFonts w:ascii="Arial" w:hAnsi="Arial" w:cs="Arial"/>
          <w:i/>
          <w:sz w:val="20"/>
          <w:szCs w:val="20"/>
          <w:lang w:eastAsia="it-IT"/>
        </w:rPr>
        <w:t>i e alzerai a Dio la tua faccia (</w:t>
      </w:r>
      <w:r w:rsidR="00FA792B" w:rsidRPr="005E09E0">
        <w:rPr>
          <w:rFonts w:ascii="Arial" w:hAnsi="Arial" w:cs="Arial"/>
          <w:i/>
          <w:sz w:val="20"/>
          <w:szCs w:val="20"/>
          <w:lang w:eastAsia="it-IT"/>
        </w:rPr>
        <w:t>Gb 22, 26</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Dio ha fiaccato il mio cuore, l'Onnipot</w:t>
      </w:r>
      <w:r w:rsidR="005E09E0" w:rsidRPr="005E09E0">
        <w:rPr>
          <w:rFonts w:ascii="Arial" w:hAnsi="Arial" w:cs="Arial"/>
          <w:i/>
          <w:sz w:val="20"/>
          <w:szCs w:val="20"/>
          <w:lang w:eastAsia="it-IT"/>
        </w:rPr>
        <w:t>ente mi ha atterrito (</w:t>
      </w:r>
      <w:r w:rsidR="00FA792B" w:rsidRPr="005E09E0">
        <w:rPr>
          <w:rFonts w:ascii="Arial" w:hAnsi="Arial" w:cs="Arial"/>
          <w:i/>
          <w:sz w:val="20"/>
          <w:szCs w:val="20"/>
          <w:lang w:eastAsia="it-IT"/>
        </w:rPr>
        <w:t>Gb 23, 16</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Perché l'Onnipotente non si riserva i suoi tempi e i suoi fedeli non vedono i suoi giorni?</w:t>
      </w:r>
      <w:r w:rsidR="005E09E0" w:rsidRPr="005E09E0">
        <w:rPr>
          <w:rFonts w:ascii="Arial" w:hAnsi="Arial" w:cs="Arial"/>
          <w:i/>
          <w:sz w:val="20"/>
          <w:szCs w:val="20"/>
          <w:lang w:eastAsia="it-IT"/>
        </w:rPr>
        <w:t xml:space="preserve"> (</w:t>
      </w:r>
      <w:r w:rsidR="00FA792B" w:rsidRPr="005E09E0">
        <w:rPr>
          <w:rFonts w:ascii="Arial" w:hAnsi="Arial" w:cs="Arial"/>
          <w:i/>
          <w:sz w:val="20"/>
          <w:szCs w:val="20"/>
          <w:lang w:eastAsia="it-IT"/>
        </w:rPr>
        <w:t>Gb 24, 1</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Per la vita di Dio, che mi ha privato del mio diritto, per l'Onnipotent</w:t>
      </w:r>
      <w:r w:rsidR="005E09E0" w:rsidRPr="005E09E0">
        <w:rPr>
          <w:rFonts w:ascii="Arial" w:hAnsi="Arial" w:cs="Arial"/>
          <w:i/>
          <w:sz w:val="20"/>
          <w:szCs w:val="20"/>
          <w:lang w:eastAsia="it-IT"/>
        </w:rPr>
        <w:t>e che mi ha amareggiato l'animo (</w:t>
      </w:r>
      <w:r w:rsidR="00FA792B" w:rsidRPr="005E09E0">
        <w:rPr>
          <w:rFonts w:ascii="Arial" w:hAnsi="Arial" w:cs="Arial"/>
          <w:i/>
          <w:sz w:val="20"/>
          <w:szCs w:val="20"/>
          <w:lang w:eastAsia="it-IT"/>
        </w:rPr>
        <w:t>Gb 27, 2</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Porrà forse la sua compiacenza nell'Onnipotente? Potrà forse invocare Dio in ogni momento?</w:t>
      </w:r>
      <w:r w:rsidR="005E09E0" w:rsidRPr="005E09E0">
        <w:rPr>
          <w:rFonts w:ascii="Arial" w:hAnsi="Arial" w:cs="Arial"/>
          <w:i/>
          <w:sz w:val="20"/>
          <w:szCs w:val="20"/>
          <w:lang w:eastAsia="it-IT"/>
        </w:rPr>
        <w:t xml:space="preserve"> (</w:t>
      </w:r>
      <w:r w:rsidR="00FA792B" w:rsidRPr="005E09E0">
        <w:rPr>
          <w:rFonts w:ascii="Arial" w:hAnsi="Arial" w:cs="Arial"/>
          <w:i/>
          <w:sz w:val="20"/>
          <w:szCs w:val="20"/>
          <w:lang w:eastAsia="it-IT"/>
        </w:rPr>
        <w:t>Gb 27, 10</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Io vi mostrerò la mano di Dio, non vi celerò i pensieri dell'Onnipot</w:t>
      </w:r>
      <w:r w:rsidR="005E09E0" w:rsidRPr="005E09E0">
        <w:rPr>
          <w:rFonts w:ascii="Arial" w:hAnsi="Arial" w:cs="Arial"/>
          <w:i/>
          <w:sz w:val="20"/>
          <w:szCs w:val="20"/>
          <w:lang w:eastAsia="it-IT"/>
        </w:rPr>
        <w:t>ente (</w:t>
      </w:r>
      <w:r w:rsidR="00FA792B" w:rsidRPr="005E09E0">
        <w:rPr>
          <w:rFonts w:ascii="Arial" w:hAnsi="Arial" w:cs="Arial"/>
          <w:i/>
          <w:sz w:val="20"/>
          <w:szCs w:val="20"/>
          <w:lang w:eastAsia="it-IT"/>
        </w:rPr>
        <w:t>Gb 27, 11</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Questa è la sorte che Dio riserva al malvagio e la porzione che i violenti ricevono dall'Onnipot</w:t>
      </w:r>
      <w:r w:rsidR="005E09E0" w:rsidRPr="005E09E0">
        <w:rPr>
          <w:rFonts w:ascii="Arial" w:hAnsi="Arial" w:cs="Arial"/>
          <w:i/>
          <w:sz w:val="20"/>
          <w:szCs w:val="20"/>
          <w:lang w:eastAsia="it-IT"/>
        </w:rPr>
        <w:t>ente (</w:t>
      </w:r>
      <w:r w:rsidR="00FA792B" w:rsidRPr="005E09E0">
        <w:rPr>
          <w:rFonts w:ascii="Arial" w:hAnsi="Arial" w:cs="Arial"/>
          <w:i/>
          <w:sz w:val="20"/>
          <w:szCs w:val="20"/>
          <w:lang w:eastAsia="it-IT"/>
        </w:rPr>
        <w:t>Gb 27, 13</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 xml:space="preserve">Quando l'Onnipotente era ancora con me e i </w:t>
      </w:r>
      <w:r w:rsidR="005E09E0" w:rsidRPr="005E09E0">
        <w:rPr>
          <w:rFonts w:ascii="Arial" w:hAnsi="Arial" w:cs="Arial"/>
          <w:i/>
          <w:sz w:val="20"/>
          <w:szCs w:val="20"/>
          <w:lang w:eastAsia="it-IT"/>
        </w:rPr>
        <w:t>miei giovani mi stavano attorno (</w:t>
      </w:r>
      <w:r w:rsidR="00FA792B" w:rsidRPr="005E09E0">
        <w:rPr>
          <w:rFonts w:ascii="Arial" w:hAnsi="Arial" w:cs="Arial"/>
          <w:i/>
          <w:sz w:val="20"/>
          <w:szCs w:val="20"/>
          <w:lang w:eastAsia="it-IT"/>
        </w:rPr>
        <w:t>Gb 29, 5</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Che parte mi assegna Dio di lassù e che porzione mi assegna l'Onnipotente dall'alto?</w:t>
      </w:r>
      <w:r w:rsidR="005E09E0" w:rsidRPr="005E09E0">
        <w:rPr>
          <w:rFonts w:ascii="Arial" w:hAnsi="Arial" w:cs="Arial"/>
          <w:i/>
          <w:sz w:val="20"/>
          <w:szCs w:val="20"/>
          <w:lang w:eastAsia="it-IT"/>
        </w:rPr>
        <w:t xml:space="preserve"> (</w:t>
      </w:r>
      <w:r w:rsidR="00FA792B" w:rsidRPr="005E09E0">
        <w:rPr>
          <w:rFonts w:ascii="Arial" w:hAnsi="Arial" w:cs="Arial"/>
          <w:i/>
          <w:sz w:val="20"/>
          <w:szCs w:val="20"/>
          <w:lang w:eastAsia="it-IT"/>
        </w:rPr>
        <w:t>Gb 31, 2</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Oh, avessi uno che mi ascoltasse! Ecco qui la mia firma! L'Onnipotente mi risponda! Il documento scritto dal mio avversario</w:t>
      </w:r>
      <w:r w:rsidR="005E09E0" w:rsidRPr="005E09E0">
        <w:rPr>
          <w:rFonts w:ascii="Arial" w:hAnsi="Arial" w:cs="Arial"/>
          <w:i/>
          <w:sz w:val="20"/>
          <w:szCs w:val="20"/>
          <w:lang w:eastAsia="it-IT"/>
        </w:rPr>
        <w:t xml:space="preserve"> (</w:t>
      </w:r>
      <w:r w:rsidR="00FA792B" w:rsidRPr="005E09E0">
        <w:rPr>
          <w:rFonts w:ascii="Arial" w:hAnsi="Arial" w:cs="Arial"/>
          <w:i/>
          <w:sz w:val="20"/>
          <w:szCs w:val="20"/>
          <w:lang w:eastAsia="it-IT"/>
        </w:rPr>
        <w:t>Gb 31, 35</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Ma certo essa è un soffio nell'uomo; l'ispirazione dell'Onnipot</w:t>
      </w:r>
      <w:r w:rsidR="005E09E0" w:rsidRPr="005E09E0">
        <w:rPr>
          <w:rFonts w:ascii="Arial" w:hAnsi="Arial" w:cs="Arial"/>
          <w:i/>
          <w:sz w:val="20"/>
          <w:szCs w:val="20"/>
          <w:lang w:eastAsia="it-IT"/>
        </w:rPr>
        <w:t>ente lo fa intelligente (</w:t>
      </w:r>
      <w:r w:rsidR="00FA792B" w:rsidRPr="005E09E0">
        <w:rPr>
          <w:rFonts w:ascii="Arial" w:hAnsi="Arial" w:cs="Arial"/>
          <w:i/>
          <w:sz w:val="20"/>
          <w:szCs w:val="20"/>
          <w:lang w:eastAsia="it-IT"/>
        </w:rPr>
        <w:t>Gb 32, 8</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Lo spirito di Dio mi ha creato e il soffio dell'Onnipot</w:t>
      </w:r>
      <w:r w:rsidR="005E09E0" w:rsidRPr="005E09E0">
        <w:rPr>
          <w:rFonts w:ascii="Arial" w:hAnsi="Arial" w:cs="Arial"/>
          <w:i/>
          <w:sz w:val="20"/>
          <w:szCs w:val="20"/>
          <w:lang w:eastAsia="it-IT"/>
        </w:rPr>
        <w:t>ente mi dá vita (</w:t>
      </w:r>
      <w:r w:rsidR="00FA792B" w:rsidRPr="005E09E0">
        <w:rPr>
          <w:rFonts w:ascii="Arial" w:hAnsi="Arial" w:cs="Arial"/>
          <w:i/>
          <w:sz w:val="20"/>
          <w:szCs w:val="20"/>
          <w:lang w:eastAsia="it-IT"/>
        </w:rPr>
        <w:t>Gb 33, 4</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Perciò ascoltatemi, uomini di senno: lungi da Dio l'iniquità e dall'Onnipotente l'ingiustizia!</w:t>
      </w:r>
      <w:r w:rsidR="005E09E0" w:rsidRPr="005E09E0">
        <w:rPr>
          <w:rFonts w:ascii="Arial" w:hAnsi="Arial" w:cs="Arial"/>
          <w:i/>
          <w:sz w:val="20"/>
          <w:szCs w:val="20"/>
          <w:lang w:eastAsia="it-IT"/>
        </w:rPr>
        <w:t xml:space="preserve"> (</w:t>
      </w:r>
      <w:r w:rsidR="00FA792B" w:rsidRPr="005E09E0">
        <w:rPr>
          <w:rFonts w:ascii="Arial" w:hAnsi="Arial" w:cs="Arial"/>
          <w:i/>
          <w:sz w:val="20"/>
          <w:szCs w:val="20"/>
          <w:lang w:eastAsia="it-IT"/>
        </w:rPr>
        <w:t>Gb 34, 10</w:t>
      </w:r>
      <w:r w:rsidR="005E09E0" w:rsidRPr="005E09E0">
        <w:rPr>
          <w:rFonts w:ascii="Arial" w:hAnsi="Arial" w:cs="Arial"/>
          <w:i/>
          <w:sz w:val="20"/>
          <w:szCs w:val="20"/>
          <w:lang w:eastAsia="it-IT"/>
        </w:rPr>
        <w:t xml:space="preserve">). </w:t>
      </w:r>
    </w:p>
    <w:p w:rsidR="00FA792B" w:rsidRPr="005E09E0" w:rsidRDefault="00976C6F" w:rsidP="005E09E0">
      <w:pPr>
        <w:autoSpaceDE w:val="0"/>
        <w:autoSpaceDN w:val="0"/>
        <w:adjustRightInd w:val="0"/>
        <w:spacing w:after="120" w:line="240" w:lineRule="auto"/>
        <w:jc w:val="both"/>
        <w:rPr>
          <w:rFonts w:ascii="Arial" w:hAnsi="Arial" w:cs="Arial"/>
          <w:i/>
          <w:sz w:val="20"/>
          <w:szCs w:val="20"/>
          <w:lang w:eastAsia="it-IT"/>
        </w:rPr>
      </w:pPr>
      <w:r w:rsidRPr="005E09E0">
        <w:rPr>
          <w:rFonts w:ascii="Arial" w:hAnsi="Arial" w:cs="Arial"/>
          <w:i/>
          <w:sz w:val="20"/>
          <w:szCs w:val="20"/>
          <w:lang w:eastAsia="it-IT"/>
        </w:rPr>
        <w:t>In verità, Dio non agisce da ingiusto e l'Onnipotente non sovverte il diritto!</w:t>
      </w:r>
      <w:r w:rsidR="005E09E0" w:rsidRPr="005E09E0">
        <w:rPr>
          <w:rFonts w:ascii="Arial" w:hAnsi="Arial" w:cs="Arial"/>
          <w:i/>
          <w:sz w:val="20"/>
          <w:szCs w:val="20"/>
          <w:lang w:eastAsia="it-IT"/>
        </w:rPr>
        <w:t xml:space="preserve"> (</w:t>
      </w:r>
      <w:r w:rsidR="00FA792B" w:rsidRPr="005E09E0">
        <w:rPr>
          <w:rFonts w:ascii="Arial" w:hAnsi="Arial" w:cs="Arial"/>
          <w:i/>
          <w:sz w:val="20"/>
          <w:szCs w:val="20"/>
          <w:lang w:eastAsia="it-IT"/>
        </w:rPr>
        <w:t>Gb 34, 12</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 xml:space="preserve">Certo è falso dire: "Dio non ascolta e l'Onnipotente non presta </w:t>
      </w:r>
      <w:r w:rsidR="005E09E0" w:rsidRPr="005E09E0">
        <w:rPr>
          <w:rFonts w:ascii="Arial" w:hAnsi="Arial" w:cs="Arial"/>
          <w:i/>
          <w:sz w:val="20"/>
          <w:szCs w:val="20"/>
          <w:lang w:eastAsia="it-IT"/>
        </w:rPr>
        <w:t>attenzione" (</w:t>
      </w:r>
      <w:r w:rsidR="00FA792B" w:rsidRPr="005E09E0">
        <w:rPr>
          <w:rFonts w:ascii="Arial" w:hAnsi="Arial" w:cs="Arial"/>
          <w:i/>
          <w:sz w:val="20"/>
          <w:szCs w:val="20"/>
          <w:lang w:eastAsia="it-IT"/>
        </w:rPr>
        <w:t>Gb 35, 13</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L'Onnipotente noi non lo possiamo raggiungere, sublime in potenza e rettitudine e grande per giust</w:t>
      </w:r>
      <w:r w:rsidR="005E09E0" w:rsidRPr="005E09E0">
        <w:rPr>
          <w:rFonts w:ascii="Arial" w:hAnsi="Arial" w:cs="Arial"/>
          <w:i/>
          <w:sz w:val="20"/>
          <w:szCs w:val="20"/>
          <w:lang w:eastAsia="it-IT"/>
        </w:rPr>
        <w:t>izia: egli non ha da rispondere (</w:t>
      </w:r>
      <w:r w:rsidR="00FA792B" w:rsidRPr="005E09E0">
        <w:rPr>
          <w:rFonts w:ascii="Arial" w:hAnsi="Arial" w:cs="Arial"/>
          <w:i/>
          <w:sz w:val="20"/>
          <w:szCs w:val="20"/>
          <w:lang w:eastAsia="it-IT"/>
        </w:rPr>
        <w:t>Gb 37, 23</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 xml:space="preserve">Il censore vorrà ancora contendere con l'Onnipotente? </w:t>
      </w:r>
      <w:r w:rsidRPr="005E09E0">
        <w:rPr>
          <w:rFonts w:ascii="Arial" w:hAnsi="Arial" w:cs="Arial"/>
          <w:i/>
          <w:sz w:val="20"/>
          <w:szCs w:val="20"/>
          <w:lang w:eastAsia="it-IT"/>
        </w:rPr>
        <w:lastRenderedPageBreak/>
        <w:t>L'accusatore di Dio risponda!</w:t>
      </w:r>
      <w:r w:rsidR="005E09E0" w:rsidRPr="005E09E0">
        <w:rPr>
          <w:rFonts w:ascii="Arial" w:hAnsi="Arial" w:cs="Arial"/>
          <w:i/>
          <w:sz w:val="20"/>
          <w:szCs w:val="20"/>
          <w:lang w:eastAsia="it-IT"/>
        </w:rPr>
        <w:t xml:space="preserve"> (</w:t>
      </w:r>
      <w:r w:rsidR="00FA792B" w:rsidRPr="005E09E0">
        <w:rPr>
          <w:rFonts w:ascii="Arial" w:hAnsi="Arial" w:cs="Arial"/>
          <w:i/>
          <w:sz w:val="20"/>
          <w:szCs w:val="20"/>
          <w:lang w:eastAsia="it-IT"/>
        </w:rPr>
        <w:t>Gb 40, 2</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Quando disperdeva i re l'Onnipot</w:t>
      </w:r>
      <w:r w:rsidR="005E09E0" w:rsidRPr="005E09E0">
        <w:rPr>
          <w:rFonts w:ascii="Arial" w:hAnsi="Arial" w:cs="Arial"/>
          <w:i/>
          <w:sz w:val="20"/>
          <w:szCs w:val="20"/>
          <w:lang w:eastAsia="it-IT"/>
        </w:rPr>
        <w:t>ente, nevicava sullo Zalmon (</w:t>
      </w:r>
      <w:r w:rsidR="00FA792B" w:rsidRPr="005E09E0">
        <w:rPr>
          <w:rFonts w:ascii="Arial" w:hAnsi="Arial" w:cs="Arial"/>
          <w:i/>
          <w:sz w:val="20"/>
          <w:szCs w:val="20"/>
          <w:lang w:eastAsia="it-IT"/>
        </w:rPr>
        <w:t>Sal 67, 15</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Tu che abiti al riparo dell'Altissimo e dimori all'ombra dell'Onnipot</w:t>
      </w:r>
      <w:r w:rsidR="005E09E0" w:rsidRPr="005E09E0">
        <w:rPr>
          <w:rFonts w:ascii="Arial" w:hAnsi="Arial" w:cs="Arial"/>
          <w:i/>
          <w:sz w:val="20"/>
          <w:szCs w:val="20"/>
          <w:lang w:eastAsia="it-IT"/>
        </w:rPr>
        <w:t>ente (</w:t>
      </w:r>
      <w:r w:rsidR="00FA792B" w:rsidRPr="005E09E0">
        <w:rPr>
          <w:rFonts w:ascii="Arial" w:hAnsi="Arial" w:cs="Arial"/>
          <w:i/>
          <w:sz w:val="20"/>
          <w:szCs w:val="20"/>
          <w:lang w:eastAsia="it-IT"/>
        </w:rPr>
        <w:t>Sal 90, 1</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Grande è il Signore, onnipotente,</w:t>
      </w:r>
      <w:r w:rsidR="005E09E0" w:rsidRPr="005E09E0">
        <w:rPr>
          <w:rFonts w:ascii="Arial" w:hAnsi="Arial" w:cs="Arial"/>
          <w:i/>
          <w:sz w:val="20"/>
          <w:szCs w:val="20"/>
          <w:lang w:eastAsia="it-IT"/>
        </w:rPr>
        <w:t xml:space="preserve"> la sua sapienza non ha confini (</w:t>
      </w:r>
      <w:r w:rsidR="00FA792B" w:rsidRPr="005E09E0">
        <w:rPr>
          <w:rFonts w:ascii="Arial" w:hAnsi="Arial" w:cs="Arial"/>
          <w:i/>
          <w:sz w:val="20"/>
          <w:szCs w:val="20"/>
          <w:lang w:eastAsia="it-IT"/>
        </w:rPr>
        <w:t>Sal 146, 5</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I ragionamenti tortuosi allontanano da Dio; l'onnipotenza, mess</w:t>
      </w:r>
      <w:r w:rsidR="005E09E0" w:rsidRPr="005E09E0">
        <w:rPr>
          <w:rFonts w:ascii="Arial" w:hAnsi="Arial" w:cs="Arial"/>
          <w:i/>
          <w:sz w:val="20"/>
          <w:szCs w:val="20"/>
          <w:lang w:eastAsia="it-IT"/>
        </w:rPr>
        <w:t>a alla prova, caccia gli stolti (</w:t>
      </w:r>
      <w:r w:rsidR="00FA792B" w:rsidRPr="005E09E0">
        <w:rPr>
          <w:rFonts w:ascii="Arial" w:hAnsi="Arial" w:cs="Arial"/>
          <w:i/>
          <w:sz w:val="20"/>
          <w:szCs w:val="20"/>
          <w:lang w:eastAsia="it-IT"/>
        </w:rPr>
        <w:t>Sap 1, 3</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Libero, benefico, amico dell'uomo, stabile, sicuro, senz'affanni, onnipotente, onniveggente e che pervade tutti gli spiriti i</w:t>
      </w:r>
      <w:r w:rsidR="005E09E0" w:rsidRPr="005E09E0">
        <w:rPr>
          <w:rFonts w:ascii="Arial" w:hAnsi="Arial" w:cs="Arial"/>
          <w:i/>
          <w:sz w:val="20"/>
          <w:szCs w:val="20"/>
          <w:lang w:eastAsia="it-IT"/>
        </w:rPr>
        <w:t>ntelligenti, puri, sottilissimi (</w:t>
      </w:r>
      <w:r w:rsidR="00FA792B" w:rsidRPr="005E09E0">
        <w:rPr>
          <w:rFonts w:ascii="Arial" w:hAnsi="Arial" w:cs="Arial"/>
          <w:i/>
          <w:sz w:val="20"/>
          <w:szCs w:val="20"/>
          <w:lang w:eastAsia="it-IT"/>
        </w:rPr>
        <w:t>Sap 7, 23</w:t>
      </w:r>
      <w:r w:rsidR="005E09E0" w:rsidRPr="005E09E0">
        <w:rPr>
          <w:rFonts w:ascii="Arial" w:hAnsi="Arial" w:cs="Arial"/>
          <w:i/>
          <w:sz w:val="20"/>
          <w:szCs w:val="20"/>
          <w:lang w:eastAsia="it-IT"/>
        </w:rPr>
        <w:t xml:space="preserve">). </w:t>
      </w:r>
    </w:p>
    <w:p w:rsidR="00FA792B" w:rsidRPr="005E09E0" w:rsidRDefault="00976C6F" w:rsidP="005E09E0">
      <w:pPr>
        <w:autoSpaceDE w:val="0"/>
        <w:autoSpaceDN w:val="0"/>
        <w:adjustRightInd w:val="0"/>
        <w:spacing w:after="120" w:line="240" w:lineRule="auto"/>
        <w:jc w:val="both"/>
        <w:rPr>
          <w:rFonts w:ascii="Arial" w:hAnsi="Arial" w:cs="Arial"/>
          <w:i/>
          <w:sz w:val="20"/>
          <w:szCs w:val="20"/>
          <w:lang w:eastAsia="it-IT"/>
        </w:rPr>
      </w:pPr>
      <w:r w:rsidRPr="005E09E0">
        <w:rPr>
          <w:rFonts w:ascii="Arial" w:hAnsi="Arial" w:cs="Arial"/>
          <w:i/>
          <w:sz w:val="20"/>
          <w:szCs w:val="20"/>
          <w:lang w:eastAsia="it-IT"/>
        </w:rPr>
        <w:t>E' un'emanazione della potenza di Dio, un effluvio genuino della gloria dell'Onnipotente, per questo nulla di</w:t>
      </w:r>
      <w:r w:rsidR="005E09E0" w:rsidRPr="005E09E0">
        <w:rPr>
          <w:rFonts w:ascii="Arial" w:hAnsi="Arial" w:cs="Arial"/>
          <w:i/>
          <w:sz w:val="20"/>
          <w:szCs w:val="20"/>
          <w:lang w:eastAsia="it-IT"/>
        </w:rPr>
        <w:t xml:space="preserve"> contaminato in essa s'infiltra (</w:t>
      </w:r>
      <w:r w:rsidR="00FA792B" w:rsidRPr="005E09E0">
        <w:rPr>
          <w:rFonts w:ascii="Arial" w:hAnsi="Arial" w:cs="Arial"/>
          <w:i/>
          <w:sz w:val="20"/>
          <w:szCs w:val="20"/>
          <w:lang w:eastAsia="it-IT"/>
        </w:rPr>
        <w:t>Sap 7, 25</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Certo, non aveva difficoltà la tua mano onnipotente, che aveva creato il mondo da una materia senza forma, a mandare loro una moltitudine di orsi e leoni feroci</w:t>
      </w:r>
      <w:r w:rsidR="005E09E0" w:rsidRPr="005E09E0">
        <w:rPr>
          <w:rFonts w:ascii="Arial" w:hAnsi="Arial" w:cs="Arial"/>
          <w:i/>
          <w:sz w:val="20"/>
          <w:szCs w:val="20"/>
          <w:lang w:eastAsia="it-IT"/>
        </w:rPr>
        <w:t xml:space="preserve"> (</w:t>
      </w:r>
      <w:r w:rsidR="00FA792B" w:rsidRPr="005E09E0">
        <w:rPr>
          <w:rFonts w:ascii="Arial" w:hAnsi="Arial" w:cs="Arial"/>
          <w:i/>
          <w:sz w:val="20"/>
          <w:szCs w:val="20"/>
          <w:lang w:eastAsia="it-IT"/>
        </w:rPr>
        <w:t>Sap 11, 17</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Mostri la forza se non si crede nella tua onnipotenza e reprimi l'insol</w:t>
      </w:r>
      <w:r w:rsidR="005E09E0" w:rsidRPr="005E09E0">
        <w:rPr>
          <w:rFonts w:ascii="Arial" w:hAnsi="Arial" w:cs="Arial"/>
          <w:i/>
          <w:sz w:val="20"/>
          <w:szCs w:val="20"/>
          <w:lang w:eastAsia="it-IT"/>
        </w:rPr>
        <w:t>enza in coloro che la conoscono (</w:t>
      </w:r>
      <w:r w:rsidR="00FA792B" w:rsidRPr="005E09E0">
        <w:rPr>
          <w:rFonts w:ascii="Arial" w:hAnsi="Arial" w:cs="Arial"/>
          <w:i/>
          <w:sz w:val="20"/>
          <w:szCs w:val="20"/>
          <w:lang w:eastAsia="it-IT"/>
        </w:rPr>
        <w:t>Sap 12, 17</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La tua parola onnipotente dal cielo, dal tuo trono regale, guerriero implacabile, si lanciò in mezzo a quella terra di sterminio, portando, come spada affi</w:t>
      </w:r>
      <w:r w:rsidR="005E09E0" w:rsidRPr="005E09E0">
        <w:rPr>
          <w:rFonts w:ascii="Arial" w:hAnsi="Arial" w:cs="Arial"/>
          <w:i/>
          <w:sz w:val="20"/>
          <w:szCs w:val="20"/>
          <w:lang w:eastAsia="it-IT"/>
        </w:rPr>
        <w:t>lata, il tuo ordine inesorabile (</w:t>
      </w:r>
      <w:r w:rsidR="00FA792B" w:rsidRPr="005E09E0">
        <w:rPr>
          <w:rFonts w:ascii="Arial" w:hAnsi="Arial" w:cs="Arial"/>
          <w:i/>
          <w:sz w:val="20"/>
          <w:szCs w:val="20"/>
          <w:lang w:eastAsia="it-IT"/>
        </w:rPr>
        <w:t>Sap 18, 15</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Grande infatti è la sapienza del Signore, egli è onnipot</w:t>
      </w:r>
      <w:r w:rsidR="005E09E0" w:rsidRPr="005E09E0">
        <w:rPr>
          <w:rFonts w:ascii="Arial" w:hAnsi="Arial" w:cs="Arial"/>
          <w:i/>
          <w:sz w:val="20"/>
          <w:szCs w:val="20"/>
          <w:lang w:eastAsia="it-IT"/>
        </w:rPr>
        <w:t>ente e vede tutto (</w:t>
      </w:r>
      <w:r w:rsidR="00FA792B" w:rsidRPr="005E09E0">
        <w:rPr>
          <w:rFonts w:ascii="Arial" w:hAnsi="Arial" w:cs="Arial"/>
          <w:i/>
          <w:sz w:val="20"/>
          <w:szCs w:val="20"/>
          <w:lang w:eastAsia="it-IT"/>
        </w:rPr>
        <w:t>Sir 15, 18</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Neppure i santi del Signore sono in grado di narrare tutte le sue meraviglie, ciò che il Signore onnipotente ha stabilito perché l'uni</w:t>
      </w:r>
      <w:r w:rsidR="005E09E0" w:rsidRPr="005E09E0">
        <w:rPr>
          <w:rFonts w:ascii="Arial" w:hAnsi="Arial" w:cs="Arial"/>
          <w:i/>
          <w:sz w:val="20"/>
          <w:szCs w:val="20"/>
          <w:lang w:eastAsia="it-IT"/>
        </w:rPr>
        <w:t>verso stesse saldo a sua gloria (</w:t>
      </w:r>
      <w:r w:rsidR="00FA792B" w:rsidRPr="005E09E0">
        <w:rPr>
          <w:rFonts w:ascii="Arial" w:hAnsi="Arial" w:cs="Arial"/>
          <w:i/>
          <w:sz w:val="20"/>
          <w:szCs w:val="20"/>
          <w:lang w:eastAsia="it-IT"/>
        </w:rPr>
        <w:t>Sir 42, 17</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Egli invocò l'Altissimo sovrano, mentre i nemici lo premevano da ogni parte; lo esaudì il Signore onnipotente scagliando chicch</w:t>
      </w:r>
      <w:r w:rsidR="005E09E0" w:rsidRPr="005E09E0">
        <w:rPr>
          <w:rFonts w:ascii="Arial" w:hAnsi="Arial" w:cs="Arial"/>
          <w:i/>
          <w:sz w:val="20"/>
          <w:szCs w:val="20"/>
          <w:lang w:eastAsia="it-IT"/>
        </w:rPr>
        <w:t>i di grandine di grande potenza (</w:t>
      </w:r>
      <w:r w:rsidR="00FA792B" w:rsidRPr="005E09E0">
        <w:rPr>
          <w:rFonts w:ascii="Arial" w:hAnsi="Arial" w:cs="Arial"/>
          <w:i/>
          <w:sz w:val="20"/>
          <w:szCs w:val="20"/>
          <w:lang w:eastAsia="it-IT"/>
        </w:rPr>
        <w:t>Sir 46, 5</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Rimase infatti fedele all'Onnipotente e al tempo di Mosè compì un'azione virtuosa con Caleb, figlio di Iefunne, opponendosi all'assemblea, impedendo che il popolo peccasse e dominando le maligne mo</w:t>
      </w:r>
      <w:r w:rsidR="005E09E0" w:rsidRPr="005E09E0">
        <w:rPr>
          <w:rFonts w:ascii="Arial" w:hAnsi="Arial" w:cs="Arial"/>
          <w:i/>
          <w:sz w:val="20"/>
          <w:szCs w:val="20"/>
          <w:lang w:eastAsia="it-IT"/>
        </w:rPr>
        <w:t>rmorazioni (</w:t>
      </w:r>
      <w:r w:rsidR="00FA792B" w:rsidRPr="005E09E0">
        <w:rPr>
          <w:rFonts w:ascii="Arial" w:hAnsi="Arial" w:cs="Arial"/>
          <w:i/>
          <w:sz w:val="20"/>
          <w:szCs w:val="20"/>
          <w:lang w:eastAsia="it-IT"/>
        </w:rPr>
        <w:t>Sir 46, 7</w:t>
      </w:r>
      <w:r w:rsidR="005E09E0" w:rsidRPr="005E09E0">
        <w:rPr>
          <w:rFonts w:ascii="Arial" w:hAnsi="Arial" w:cs="Arial"/>
          <w:i/>
          <w:sz w:val="20"/>
          <w:szCs w:val="20"/>
          <w:lang w:eastAsia="it-IT"/>
        </w:rPr>
        <w:t xml:space="preserve">). </w:t>
      </w:r>
    </w:p>
    <w:p w:rsidR="00FA792B" w:rsidRPr="005E09E0" w:rsidRDefault="005E09E0" w:rsidP="005E09E0">
      <w:pPr>
        <w:autoSpaceDE w:val="0"/>
        <w:autoSpaceDN w:val="0"/>
        <w:adjustRightInd w:val="0"/>
        <w:spacing w:after="120" w:line="240" w:lineRule="auto"/>
        <w:jc w:val="both"/>
        <w:rPr>
          <w:rFonts w:ascii="Arial" w:hAnsi="Arial" w:cs="Arial"/>
          <w:i/>
          <w:sz w:val="20"/>
          <w:szCs w:val="20"/>
          <w:lang w:eastAsia="it-IT"/>
        </w:rPr>
      </w:pPr>
      <w:r w:rsidRPr="005E09E0">
        <w:rPr>
          <w:rFonts w:ascii="Arial" w:hAnsi="Arial" w:cs="Arial"/>
          <w:i/>
          <w:sz w:val="20"/>
          <w:szCs w:val="20"/>
          <w:lang w:eastAsia="it-IT"/>
        </w:rPr>
        <w:t>Egli invocò il Signore onnipotente, quando i nemici lo premevano all'intorno, con l'offerta di un agnello da latte (</w:t>
      </w:r>
      <w:r w:rsidR="00FA792B" w:rsidRPr="005E09E0">
        <w:rPr>
          <w:rFonts w:ascii="Arial" w:hAnsi="Arial" w:cs="Arial"/>
          <w:i/>
          <w:sz w:val="20"/>
          <w:szCs w:val="20"/>
          <w:lang w:eastAsia="it-IT"/>
        </w:rPr>
        <w:t>Sir 46, 16</w:t>
      </w:r>
      <w:r w:rsidRPr="005E09E0">
        <w:rPr>
          <w:rFonts w:ascii="Arial" w:hAnsi="Arial" w:cs="Arial"/>
          <w:i/>
          <w:sz w:val="20"/>
          <w:szCs w:val="20"/>
          <w:lang w:eastAsia="it-IT"/>
        </w:rPr>
        <w:t xml:space="preserve">). </w:t>
      </w:r>
      <w:r w:rsidR="00976C6F" w:rsidRPr="005E09E0">
        <w:rPr>
          <w:rFonts w:ascii="Arial" w:hAnsi="Arial" w:cs="Arial"/>
          <w:i/>
          <w:sz w:val="20"/>
          <w:szCs w:val="20"/>
          <w:lang w:eastAsia="it-IT"/>
        </w:rPr>
        <w:t>Egli compiva il rito liturgico sugli altari, preparando l'offerta all'Altissimo onnipot</w:t>
      </w:r>
      <w:r w:rsidRPr="005E09E0">
        <w:rPr>
          <w:rFonts w:ascii="Arial" w:hAnsi="Arial" w:cs="Arial"/>
          <w:i/>
          <w:sz w:val="20"/>
          <w:szCs w:val="20"/>
          <w:lang w:eastAsia="it-IT"/>
        </w:rPr>
        <w:t>ente (</w:t>
      </w:r>
      <w:r w:rsidR="00FA792B" w:rsidRPr="005E09E0">
        <w:rPr>
          <w:rFonts w:ascii="Arial" w:hAnsi="Arial" w:cs="Arial"/>
          <w:i/>
          <w:sz w:val="20"/>
          <w:szCs w:val="20"/>
          <w:lang w:eastAsia="it-IT"/>
        </w:rPr>
        <w:t>Sir 50, 14</w:t>
      </w:r>
      <w:r w:rsidRPr="005E09E0">
        <w:rPr>
          <w:rFonts w:ascii="Arial" w:hAnsi="Arial" w:cs="Arial"/>
          <w:i/>
          <w:sz w:val="20"/>
          <w:szCs w:val="20"/>
          <w:lang w:eastAsia="it-IT"/>
        </w:rPr>
        <w:t>). E subito tutto il popolo insieme si prostrava con la faccia a terra, per adorare il Signore, Dio onnipotente e altissimo (</w:t>
      </w:r>
      <w:r w:rsidR="00FA792B" w:rsidRPr="005E09E0">
        <w:rPr>
          <w:rFonts w:ascii="Arial" w:hAnsi="Arial" w:cs="Arial"/>
          <w:i/>
          <w:sz w:val="20"/>
          <w:szCs w:val="20"/>
          <w:lang w:eastAsia="it-IT"/>
        </w:rPr>
        <w:t>Sir 50, 17</w:t>
      </w:r>
      <w:r w:rsidRPr="005E09E0">
        <w:rPr>
          <w:rFonts w:ascii="Arial" w:hAnsi="Arial" w:cs="Arial"/>
          <w:i/>
          <w:sz w:val="20"/>
          <w:szCs w:val="20"/>
          <w:lang w:eastAsia="it-IT"/>
        </w:rPr>
        <w:t xml:space="preserve">). </w:t>
      </w:r>
      <w:r w:rsidR="00976C6F" w:rsidRPr="005E09E0">
        <w:rPr>
          <w:rFonts w:ascii="Arial" w:hAnsi="Arial" w:cs="Arial"/>
          <w:i/>
          <w:sz w:val="20"/>
          <w:szCs w:val="20"/>
          <w:lang w:eastAsia="it-IT"/>
        </w:rPr>
        <w:t>Urlate, perché è vicino il giorno del Signore; esso viene come una devastazione da parte dell'Onnipot</w:t>
      </w:r>
      <w:r w:rsidRPr="005E09E0">
        <w:rPr>
          <w:rFonts w:ascii="Arial" w:hAnsi="Arial" w:cs="Arial"/>
          <w:i/>
          <w:sz w:val="20"/>
          <w:szCs w:val="20"/>
          <w:lang w:eastAsia="it-IT"/>
        </w:rPr>
        <w:t>ente (</w:t>
      </w:r>
      <w:r w:rsidR="00FA792B" w:rsidRPr="005E09E0">
        <w:rPr>
          <w:rFonts w:ascii="Arial" w:hAnsi="Arial" w:cs="Arial"/>
          <w:i/>
          <w:sz w:val="20"/>
          <w:szCs w:val="20"/>
          <w:lang w:eastAsia="it-IT"/>
        </w:rPr>
        <w:t>Is 13, 6</w:t>
      </w:r>
      <w:r w:rsidRPr="005E09E0">
        <w:rPr>
          <w:rFonts w:ascii="Arial" w:hAnsi="Arial" w:cs="Arial"/>
          <w:i/>
          <w:sz w:val="20"/>
          <w:szCs w:val="20"/>
          <w:lang w:eastAsia="it-IT"/>
        </w:rPr>
        <w:t xml:space="preserve">). </w:t>
      </w:r>
      <w:r w:rsidR="00976C6F" w:rsidRPr="005E09E0">
        <w:rPr>
          <w:rFonts w:ascii="Arial" w:hAnsi="Arial" w:cs="Arial"/>
          <w:i/>
          <w:sz w:val="20"/>
          <w:szCs w:val="20"/>
          <w:lang w:eastAsia="it-IT"/>
        </w:rPr>
        <w:t>Levate in alto i vostri occhi e guardate: chi ha creato quegli astri? Egli fa uscire in numero preciso il loro esercito e li chiama tutti per nome; per la sua onnipotenza e il vigore dell</w:t>
      </w:r>
      <w:r w:rsidRPr="005E09E0">
        <w:rPr>
          <w:rFonts w:ascii="Arial" w:hAnsi="Arial" w:cs="Arial"/>
          <w:i/>
          <w:sz w:val="20"/>
          <w:szCs w:val="20"/>
          <w:lang w:eastAsia="it-IT"/>
        </w:rPr>
        <w:t>a sua forza non ne manca alcuno (</w:t>
      </w:r>
      <w:r w:rsidR="00FA792B" w:rsidRPr="005E09E0">
        <w:rPr>
          <w:rFonts w:ascii="Arial" w:hAnsi="Arial" w:cs="Arial"/>
          <w:i/>
          <w:sz w:val="20"/>
          <w:szCs w:val="20"/>
          <w:lang w:eastAsia="it-IT"/>
        </w:rPr>
        <w:t>Is 40, 26</w:t>
      </w:r>
      <w:r w:rsidRPr="005E09E0">
        <w:rPr>
          <w:rFonts w:ascii="Arial" w:hAnsi="Arial" w:cs="Arial"/>
          <w:i/>
          <w:sz w:val="20"/>
          <w:szCs w:val="20"/>
          <w:lang w:eastAsia="it-IT"/>
        </w:rPr>
        <w:t xml:space="preserve">). </w:t>
      </w:r>
      <w:r w:rsidR="00976C6F" w:rsidRPr="005E09E0">
        <w:rPr>
          <w:rFonts w:ascii="Arial" w:hAnsi="Arial" w:cs="Arial"/>
          <w:i/>
          <w:sz w:val="20"/>
          <w:szCs w:val="20"/>
          <w:lang w:eastAsia="it-IT"/>
        </w:rPr>
        <w:t>Signore onnipotente, Dio d'Israele, un'anima angosciata, uno spiri</w:t>
      </w:r>
      <w:r w:rsidRPr="005E09E0">
        <w:rPr>
          <w:rFonts w:ascii="Arial" w:hAnsi="Arial" w:cs="Arial"/>
          <w:i/>
          <w:sz w:val="20"/>
          <w:szCs w:val="20"/>
          <w:lang w:eastAsia="it-IT"/>
        </w:rPr>
        <w:t>to tormentato grida verso di te (</w:t>
      </w:r>
      <w:r w:rsidR="00FA792B" w:rsidRPr="005E09E0">
        <w:rPr>
          <w:rFonts w:ascii="Arial" w:hAnsi="Arial" w:cs="Arial"/>
          <w:i/>
          <w:sz w:val="20"/>
          <w:szCs w:val="20"/>
          <w:lang w:eastAsia="it-IT"/>
        </w:rPr>
        <w:t>Bar 3, 1</w:t>
      </w:r>
      <w:r w:rsidRPr="005E09E0">
        <w:rPr>
          <w:rFonts w:ascii="Arial" w:hAnsi="Arial" w:cs="Arial"/>
          <w:i/>
          <w:sz w:val="20"/>
          <w:szCs w:val="20"/>
          <w:lang w:eastAsia="it-IT"/>
        </w:rPr>
        <w:t xml:space="preserve">). </w:t>
      </w:r>
      <w:r w:rsidR="00976C6F" w:rsidRPr="005E09E0">
        <w:rPr>
          <w:rFonts w:ascii="Arial" w:hAnsi="Arial" w:cs="Arial"/>
          <w:i/>
          <w:sz w:val="20"/>
          <w:szCs w:val="20"/>
          <w:lang w:eastAsia="it-IT"/>
        </w:rPr>
        <w:t>Signore onnipotente, Dio d'Israele, ascolta dunque la supplica dei morti d'Israele, dei figli di coloro che hanno peccato contro di te: essi non hanno ascoltato la voce del Signore loro Dio e a no</w:t>
      </w:r>
      <w:r w:rsidRPr="005E09E0">
        <w:rPr>
          <w:rFonts w:ascii="Arial" w:hAnsi="Arial" w:cs="Arial"/>
          <w:i/>
          <w:sz w:val="20"/>
          <w:szCs w:val="20"/>
          <w:lang w:eastAsia="it-IT"/>
        </w:rPr>
        <w:t>i si sono attaccati questi mali (</w:t>
      </w:r>
      <w:r w:rsidR="00FA792B" w:rsidRPr="005E09E0">
        <w:rPr>
          <w:rFonts w:ascii="Arial" w:hAnsi="Arial" w:cs="Arial"/>
          <w:i/>
          <w:sz w:val="20"/>
          <w:szCs w:val="20"/>
          <w:lang w:eastAsia="it-IT"/>
        </w:rPr>
        <w:t>Bar 3, 4</w:t>
      </w:r>
      <w:r w:rsidRPr="005E09E0">
        <w:rPr>
          <w:rFonts w:ascii="Arial" w:hAnsi="Arial" w:cs="Arial"/>
          <w:i/>
          <w:sz w:val="20"/>
          <w:szCs w:val="20"/>
          <w:lang w:eastAsia="it-IT"/>
        </w:rPr>
        <w:t xml:space="preserve">). </w:t>
      </w:r>
      <w:r w:rsidR="00976C6F" w:rsidRPr="005E09E0">
        <w:rPr>
          <w:rFonts w:ascii="Arial" w:hAnsi="Arial" w:cs="Arial"/>
          <w:i/>
          <w:sz w:val="20"/>
          <w:szCs w:val="20"/>
          <w:lang w:eastAsia="it-IT"/>
        </w:rPr>
        <w:t>Quando essi si muovevano, io udivo il rombo delle ali, simile al rumore di grandi acque, come il tuono dell'Onnipotente, come il fragore della tempesta, come il tumulto d'un accampamento. Quando poi s</w:t>
      </w:r>
      <w:r w:rsidRPr="005E09E0">
        <w:rPr>
          <w:rFonts w:ascii="Arial" w:hAnsi="Arial" w:cs="Arial"/>
          <w:i/>
          <w:sz w:val="20"/>
          <w:szCs w:val="20"/>
          <w:lang w:eastAsia="it-IT"/>
        </w:rPr>
        <w:t>i fermavano, ripiegavano le ali (</w:t>
      </w:r>
      <w:r w:rsidR="00FA792B" w:rsidRPr="005E09E0">
        <w:rPr>
          <w:rFonts w:ascii="Arial" w:hAnsi="Arial" w:cs="Arial"/>
          <w:i/>
          <w:sz w:val="20"/>
          <w:szCs w:val="20"/>
          <w:lang w:eastAsia="it-IT"/>
        </w:rPr>
        <w:t>Ez 1, 24</w:t>
      </w:r>
      <w:r w:rsidRPr="005E09E0">
        <w:rPr>
          <w:rFonts w:ascii="Arial" w:hAnsi="Arial" w:cs="Arial"/>
          <w:i/>
          <w:sz w:val="20"/>
          <w:szCs w:val="20"/>
          <w:lang w:eastAsia="it-IT"/>
        </w:rPr>
        <w:t xml:space="preserve">). </w:t>
      </w:r>
    </w:p>
    <w:p w:rsidR="00FA792B" w:rsidRPr="005E09E0" w:rsidRDefault="00976C6F" w:rsidP="005E09E0">
      <w:pPr>
        <w:autoSpaceDE w:val="0"/>
        <w:autoSpaceDN w:val="0"/>
        <w:adjustRightInd w:val="0"/>
        <w:spacing w:after="120" w:line="240" w:lineRule="auto"/>
        <w:jc w:val="both"/>
        <w:rPr>
          <w:rFonts w:ascii="Arial" w:hAnsi="Arial" w:cs="Arial"/>
          <w:i/>
          <w:sz w:val="20"/>
          <w:szCs w:val="20"/>
          <w:lang w:eastAsia="it-IT"/>
        </w:rPr>
      </w:pPr>
      <w:r w:rsidRPr="005E09E0">
        <w:rPr>
          <w:rFonts w:ascii="Arial" w:hAnsi="Arial" w:cs="Arial"/>
          <w:i/>
          <w:sz w:val="20"/>
          <w:szCs w:val="20"/>
          <w:lang w:eastAsia="it-IT"/>
        </w:rPr>
        <w:t>Il fragore delle ali dei cherubini giungeva fino al cortile esterno, come la voce di Dio onnipot</w:t>
      </w:r>
      <w:r w:rsidR="005E09E0" w:rsidRPr="005E09E0">
        <w:rPr>
          <w:rFonts w:ascii="Arial" w:hAnsi="Arial" w:cs="Arial"/>
          <w:i/>
          <w:sz w:val="20"/>
          <w:szCs w:val="20"/>
          <w:lang w:eastAsia="it-IT"/>
        </w:rPr>
        <w:t>ente quando parla (</w:t>
      </w:r>
      <w:r w:rsidR="00FA792B" w:rsidRPr="005E09E0">
        <w:rPr>
          <w:rFonts w:ascii="Arial" w:hAnsi="Arial" w:cs="Arial"/>
          <w:i/>
          <w:sz w:val="20"/>
          <w:szCs w:val="20"/>
          <w:lang w:eastAsia="it-IT"/>
        </w:rPr>
        <w:t>Ez 10, 5</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Ahimè, quel giorno! È infatti vicino il giorno del Signore e viene come uno sterminio dall'Onnipot</w:t>
      </w:r>
      <w:r w:rsidR="005E09E0" w:rsidRPr="005E09E0">
        <w:rPr>
          <w:rFonts w:ascii="Arial" w:hAnsi="Arial" w:cs="Arial"/>
          <w:i/>
          <w:sz w:val="20"/>
          <w:szCs w:val="20"/>
          <w:lang w:eastAsia="it-IT"/>
        </w:rPr>
        <w:t>ente (</w:t>
      </w:r>
      <w:r w:rsidR="00FA792B" w:rsidRPr="005E09E0">
        <w:rPr>
          <w:rFonts w:ascii="Arial" w:hAnsi="Arial" w:cs="Arial"/>
          <w:i/>
          <w:sz w:val="20"/>
          <w:szCs w:val="20"/>
          <w:lang w:eastAsia="it-IT"/>
        </w:rPr>
        <w:t>Gl 1, 15</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Grandi cose ha fatto in me l'Onnipot</w:t>
      </w:r>
      <w:r w:rsidR="005E09E0" w:rsidRPr="005E09E0">
        <w:rPr>
          <w:rFonts w:ascii="Arial" w:hAnsi="Arial" w:cs="Arial"/>
          <w:i/>
          <w:sz w:val="20"/>
          <w:szCs w:val="20"/>
          <w:lang w:eastAsia="it-IT"/>
        </w:rPr>
        <w:t>ente e Santo è il suo nome (</w:t>
      </w:r>
      <w:r w:rsidR="00FA792B" w:rsidRPr="005E09E0">
        <w:rPr>
          <w:rFonts w:ascii="Arial" w:hAnsi="Arial" w:cs="Arial"/>
          <w:i/>
          <w:sz w:val="20"/>
          <w:szCs w:val="20"/>
          <w:lang w:eastAsia="it-IT"/>
        </w:rPr>
        <w:t>Lc 1, 49</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E sarò per voi come un padre, e voi mi sarete come figli e figlie, dice il Signore onnipot</w:t>
      </w:r>
      <w:r w:rsidR="005E09E0" w:rsidRPr="005E09E0">
        <w:rPr>
          <w:rFonts w:ascii="Arial" w:hAnsi="Arial" w:cs="Arial"/>
          <w:i/>
          <w:sz w:val="20"/>
          <w:szCs w:val="20"/>
          <w:lang w:eastAsia="it-IT"/>
        </w:rPr>
        <w:t>ente (</w:t>
      </w:r>
      <w:r w:rsidR="00FA792B" w:rsidRPr="005E09E0">
        <w:rPr>
          <w:rFonts w:ascii="Arial" w:hAnsi="Arial" w:cs="Arial"/>
          <w:i/>
          <w:sz w:val="20"/>
          <w:szCs w:val="20"/>
          <w:lang w:eastAsia="it-IT"/>
        </w:rPr>
        <w:t>2Cor 6, 18</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Io sono l'Alfa e l'Omega, dice il Signore Dio, Colui che è, che era e che viene, l'Onnipotente!</w:t>
      </w:r>
      <w:r w:rsidR="005E09E0" w:rsidRPr="005E09E0">
        <w:rPr>
          <w:rFonts w:ascii="Arial" w:hAnsi="Arial" w:cs="Arial"/>
          <w:i/>
          <w:sz w:val="20"/>
          <w:szCs w:val="20"/>
          <w:lang w:eastAsia="it-IT"/>
        </w:rPr>
        <w:t xml:space="preserve"> (</w:t>
      </w:r>
      <w:r w:rsidR="00FA792B" w:rsidRPr="005E09E0">
        <w:rPr>
          <w:rFonts w:ascii="Arial" w:hAnsi="Arial" w:cs="Arial"/>
          <w:i/>
          <w:sz w:val="20"/>
          <w:szCs w:val="20"/>
          <w:lang w:eastAsia="it-IT"/>
        </w:rPr>
        <w:t>Ap 1, 8</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I quattro esseri viventi hanno ciascuno sei ali, intorno e dentro sono costellati di occhi; giorno e notte non cessano di ripetere: Santo, santo, santo il Signore Dio, l'Onnipotente, Colui che era, che è e che viene!</w:t>
      </w:r>
      <w:r w:rsidR="005E09E0" w:rsidRPr="005E09E0">
        <w:rPr>
          <w:rFonts w:ascii="Arial" w:hAnsi="Arial" w:cs="Arial"/>
          <w:i/>
          <w:sz w:val="20"/>
          <w:szCs w:val="20"/>
          <w:lang w:eastAsia="it-IT"/>
        </w:rPr>
        <w:t xml:space="preserve"> (</w:t>
      </w:r>
      <w:r w:rsidR="00FA792B" w:rsidRPr="005E09E0">
        <w:rPr>
          <w:rFonts w:ascii="Arial" w:hAnsi="Arial" w:cs="Arial"/>
          <w:i/>
          <w:sz w:val="20"/>
          <w:szCs w:val="20"/>
          <w:lang w:eastAsia="it-IT"/>
        </w:rPr>
        <w:t>Ap 4, 8</w:t>
      </w:r>
      <w:r w:rsidR="005E09E0" w:rsidRPr="005E09E0">
        <w:rPr>
          <w:rFonts w:ascii="Arial" w:hAnsi="Arial" w:cs="Arial"/>
          <w:i/>
          <w:sz w:val="20"/>
          <w:szCs w:val="20"/>
          <w:lang w:eastAsia="it-IT"/>
        </w:rPr>
        <w:t>).</w:t>
      </w:r>
    </w:p>
    <w:p w:rsidR="005E09E0" w:rsidRPr="005E09E0" w:rsidRDefault="00976C6F" w:rsidP="005E09E0">
      <w:pPr>
        <w:autoSpaceDE w:val="0"/>
        <w:autoSpaceDN w:val="0"/>
        <w:adjustRightInd w:val="0"/>
        <w:spacing w:after="120" w:line="240" w:lineRule="auto"/>
        <w:jc w:val="both"/>
        <w:rPr>
          <w:rFonts w:ascii="Arial" w:hAnsi="Arial" w:cs="Arial"/>
          <w:i/>
          <w:sz w:val="20"/>
          <w:szCs w:val="20"/>
          <w:lang w:eastAsia="it-IT"/>
        </w:rPr>
      </w:pPr>
      <w:r w:rsidRPr="005E09E0">
        <w:rPr>
          <w:rFonts w:ascii="Arial" w:hAnsi="Arial" w:cs="Arial"/>
          <w:i/>
          <w:sz w:val="20"/>
          <w:szCs w:val="20"/>
          <w:lang w:eastAsia="it-IT"/>
        </w:rPr>
        <w:t>"Noi ti rendiamo grazie, Signore Dio onnipotente, che sei e che eri, perché hai messo mano alla tua grande potenza</w:t>
      </w:r>
      <w:r w:rsidR="005E09E0" w:rsidRPr="005E09E0">
        <w:rPr>
          <w:rFonts w:ascii="Arial" w:hAnsi="Arial" w:cs="Arial"/>
          <w:i/>
          <w:sz w:val="20"/>
          <w:szCs w:val="20"/>
          <w:lang w:eastAsia="it-IT"/>
        </w:rPr>
        <w:t>, e hai instaurato il tuo regno (</w:t>
      </w:r>
      <w:r w:rsidR="00FA792B" w:rsidRPr="005E09E0">
        <w:rPr>
          <w:rFonts w:ascii="Arial" w:hAnsi="Arial" w:cs="Arial"/>
          <w:i/>
          <w:sz w:val="20"/>
          <w:szCs w:val="20"/>
          <w:lang w:eastAsia="it-IT"/>
        </w:rPr>
        <w:t>Ap 11, 17</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Cantavano il cantico di Mosè, servo di Dio, e il cantico dell'Agnello: "Grandi e mirabili sono le tue opere, o Signore Dio onnipotente; giuste e veraci le tue vie, o Re delle genti!</w:t>
      </w:r>
      <w:r w:rsidR="005E09E0" w:rsidRPr="005E09E0">
        <w:rPr>
          <w:rFonts w:ascii="Arial" w:hAnsi="Arial" w:cs="Arial"/>
          <w:i/>
          <w:sz w:val="20"/>
          <w:szCs w:val="20"/>
          <w:lang w:eastAsia="it-IT"/>
        </w:rPr>
        <w:t xml:space="preserve"> (</w:t>
      </w:r>
      <w:r w:rsidR="00FA792B" w:rsidRPr="005E09E0">
        <w:rPr>
          <w:rFonts w:ascii="Arial" w:hAnsi="Arial" w:cs="Arial"/>
          <w:i/>
          <w:sz w:val="20"/>
          <w:szCs w:val="20"/>
          <w:lang w:eastAsia="it-IT"/>
        </w:rPr>
        <w:t>Ap 15, 3</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Udii una voce che veniva dall'altare e diceva: "Sì, Signore, Dio onnipotente; veri</w:t>
      </w:r>
      <w:r w:rsidR="005E09E0" w:rsidRPr="005E09E0">
        <w:rPr>
          <w:rFonts w:ascii="Arial" w:hAnsi="Arial" w:cs="Arial"/>
          <w:i/>
          <w:sz w:val="20"/>
          <w:szCs w:val="20"/>
          <w:lang w:eastAsia="it-IT"/>
        </w:rPr>
        <w:t xml:space="preserve"> e giusti sono i tuoi giudizi!" (</w:t>
      </w:r>
      <w:r w:rsidR="00FA792B" w:rsidRPr="005E09E0">
        <w:rPr>
          <w:rFonts w:ascii="Arial" w:hAnsi="Arial" w:cs="Arial"/>
          <w:i/>
          <w:sz w:val="20"/>
          <w:szCs w:val="20"/>
          <w:lang w:eastAsia="it-IT"/>
        </w:rPr>
        <w:t>Ap 16, 7</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Sono infatti spiriti di demòni che operano prodigi e vanno a radunare tutti i re di tutta la terra per la guerra del gran giorno di Dio onnipot</w:t>
      </w:r>
      <w:r w:rsidR="005E09E0" w:rsidRPr="005E09E0">
        <w:rPr>
          <w:rFonts w:ascii="Arial" w:hAnsi="Arial" w:cs="Arial"/>
          <w:i/>
          <w:sz w:val="20"/>
          <w:szCs w:val="20"/>
          <w:lang w:eastAsia="it-IT"/>
        </w:rPr>
        <w:t>ente (</w:t>
      </w:r>
      <w:r w:rsidR="00FA792B" w:rsidRPr="005E09E0">
        <w:rPr>
          <w:rFonts w:ascii="Arial" w:hAnsi="Arial" w:cs="Arial"/>
          <w:i/>
          <w:sz w:val="20"/>
          <w:szCs w:val="20"/>
          <w:lang w:eastAsia="it-IT"/>
        </w:rPr>
        <w:t>Ap 16, 14</w:t>
      </w:r>
      <w:r w:rsidR="005E09E0" w:rsidRPr="005E09E0">
        <w:rPr>
          <w:rFonts w:ascii="Arial" w:hAnsi="Arial" w:cs="Arial"/>
          <w:i/>
          <w:sz w:val="20"/>
          <w:szCs w:val="20"/>
          <w:lang w:eastAsia="it-IT"/>
        </w:rPr>
        <w:t xml:space="preserve">). </w:t>
      </w:r>
    </w:p>
    <w:p w:rsidR="00FA792B" w:rsidRDefault="00976C6F" w:rsidP="005E09E0">
      <w:pPr>
        <w:autoSpaceDE w:val="0"/>
        <w:autoSpaceDN w:val="0"/>
        <w:adjustRightInd w:val="0"/>
        <w:spacing w:after="120" w:line="240" w:lineRule="auto"/>
        <w:jc w:val="both"/>
        <w:rPr>
          <w:rFonts w:ascii="Arial" w:hAnsi="Arial" w:cs="Arial"/>
          <w:i/>
          <w:sz w:val="20"/>
          <w:szCs w:val="20"/>
          <w:lang w:eastAsia="it-IT"/>
        </w:rPr>
      </w:pPr>
      <w:r w:rsidRPr="005E09E0">
        <w:rPr>
          <w:rFonts w:ascii="Arial" w:hAnsi="Arial" w:cs="Arial"/>
          <w:i/>
          <w:sz w:val="20"/>
          <w:szCs w:val="20"/>
          <w:lang w:eastAsia="it-IT"/>
        </w:rPr>
        <w:t>Udii poi come una voce di una immensa folla simile a fragore di grandi acque e a rombo di tuoni possenti, che gridavano: "Alleluia. Ha preso possesso del suo regno il Signore, il nostro Dio, l'Onnipot</w:t>
      </w:r>
      <w:r w:rsidR="005E09E0" w:rsidRPr="005E09E0">
        <w:rPr>
          <w:rFonts w:ascii="Arial" w:hAnsi="Arial" w:cs="Arial"/>
          <w:i/>
          <w:sz w:val="20"/>
          <w:szCs w:val="20"/>
          <w:lang w:eastAsia="it-IT"/>
        </w:rPr>
        <w:t>ente (</w:t>
      </w:r>
      <w:r w:rsidR="00FA792B" w:rsidRPr="005E09E0">
        <w:rPr>
          <w:rFonts w:ascii="Arial" w:hAnsi="Arial" w:cs="Arial"/>
          <w:i/>
          <w:sz w:val="20"/>
          <w:szCs w:val="20"/>
          <w:lang w:eastAsia="it-IT"/>
        </w:rPr>
        <w:t>Ap 19, 6</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Dalla bocca gli esce una spada affilata per colpire con essa le genti. Egli le governerà con scettro di ferro e pigerà nel tino il vino dell'ira furiosa del Dio onnipot</w:t>
      </w:r>
      <w:r w:rsidR="005E09E0" w:rsidRPr="005E09E0">
        <w:rPr>
          <w:rFonts w:ascii="Arial" w:hAnsi="Arial" w:cs="Arial"/>
          <w:i/>
          <w:sz w:val="20"/>
          <w:szCs w:val="20"/>
          <w:lang w:eastAsia="it-IT"/>
        </w:rPr>
        <w:t>ente (</w:t>
      </w:r>
      <w:r w:rsidR="00FA792B" w:rsidRPr="005E09E0">
        <w:rPr>
          <w:rFonts w:ascii="Arial" w:hAnsi="Arial" w:cs="Arial"/>
          <w:i/>
          <w:sz w:val="20"/>
          <w:szCs w:val="20"/>
          <w:lang w:eastAsia="it-IT"/>
        </w:rPr>
        <w:t>Ap 19, 15</w:t>
      </w:r>
      <w:r w:rsidR="005E09E0" w:rsidRPr="005E09E0">
        <w:rPr>
          <w:rFonts w:ascii="Arial" w:hAnsi="Arial" w:cs="Arial"/>
          <w:i/>
          <w:sz w:val="20"/>
          <w:szCs w:val="20"/>
          <w:lang w:eastAsia="it-IT"/>
        </w:rPr>
        <w:t xml:space="preserve">). </w:t>
      </w:r>
      <w:r w:rsidRPr="005E09E0">
        <w:rPr>
          <w:rFonts w:ascii="Arial" w:hAnsi="Arial" w:cs="Arial"/>
          <w:i/>
          <w:sz w:val="20"/>
          <w:szCs w:val="20"/>
          <w:lang w:eastAsia="it-IT"/>
        </w:rPr>
        <w:t>Non vidi alcun tempio in essa perché il Signore Dio, l'Onnipotente,</w:t>
      </w:r>
      <w:r w:rsidR="005E09E0" w:rsidRPr="005E09E0">
        <w:rPr>
          <w:rFonts w:ascii="Arial" w:hAnsi="Arial" w:cs="Arial"/>
          <w:i/>
          <w:sz w:val="20"/>
          <w:szCs w:val="20"/>
          <w:lang w:eastAsia="it-IT"/>
        </w:rPr>
        <w:t xml:space="preserve"> e l'Agnello sono il suo tempio (</w:t>
      </w:r>
      <w:r w:rsidR="00FA792B" w:rsidRPr="005E09E0">
        <w:rPr>
          <w:rFonts w:ascii="Arial" w:hAnsi="Arial" w:cs="Arial"/>
          <w:i/>
          <w:sz w:val="20"/>
          <w:szCs w:val="20"/>
          <w:lang w:eastAsia="it-IT"/>
        </w:rPr>
        <w:t>Ap 21, 22</w:t>
      </w:r>
      <w:r w:rsidR="005E09E0" w:rsidRPr="005E09E0">
        <w:rPr>
          <w:rFonts w:ascii="Arial" w:hAnsi="Arial" w:cs="Arial"/>
          <w:i/>
          <w:sz w:val="20"/>
          <w:szCs w:val="20"/>
          <w:lang w:eastAsia="it-IT"/>
        </w:rPr>
        <w:t xml:space="preserve">). </w:t>
      </w:r>
    </w:p>
    <w:p w:rsidR="00F5728F" w:rsidRDefault="00F5728F" w:rsidP="005E09E0">
      <w:pPr>
        <w:autoSpaceDE w:val="0"/>
        <w:autoSpaceDN w:val="0"/>
        <w:adjustRightInd w:val="0"/>
        <w:spacing w:after="120" w:line="240" w:lineRule="auto"/>
        <w:jc w:val="both"/>
        <w:rPr>
          <w:rFonts w:ascii="Arial" w:hAnsi="Arial" w:cs="Arial"/>
          <w:i/>
          <w:sz w:val="20"/>
          <w:szCs w:val="20"/>
          <w:lang w:eastAsia="it-IT"/>
        </w:rPr>
      </w:pPr>
    </w:p>
    <w:p w:rsidR="0092130D" w:rsidRPr="00136576" w:rsidRDefault="00136576" w:rsidP="00FA792B">
      <w:pPr>
        <w:spacing w:after="120" w:line="240" w:lineRule="auto"/>
        <w:rPr>
          <w:rFonts w:ascii="Arial" w:hAnsi="Arial" w:cs="Arial"/>
          <w:b/>
        </w:rPr>
      </w:pPr>
      <w:r w:rsidRPr="00136576">
        <w:rPr>
          <w:rFonts w:ascii="Arial" w:hAnsi="Arial" w:cs="Arial"/>
          <w:b/>
        </w:rPr>
        <w:t xml:space="preserve">ONNIPOTENZA PER GRAZIA </w:t>
      </w:r>
    </w:p>
    <w:p w:rsidR="0092130D" w:rsidRDefault="00F5728F" w:rsidP="00F5728F">
      <w:pPr>
        <w:spacing w:line="240" w:lineRule="auto"/>
        <w:jc w:val="both"/>
        <w:rPr>
          <w:rFonts w:ascii="Arial" w:hAnsi="Arial" w:cs="Arial"/>
          <w:sz w:val="20"/>
        </w:rPr>
      </w:pPr>
      <w:r w:rsidRPr="00F5728F">
        <w:rPr>
          <w:rFonts w:ascii="Arial" w:hAnsi="Arial" w:cs="Arial"/>
          <w:sz w:val="20"/>
        </w:rPr>
        <w:t xml:space="preserve">Dio </w:t>
      </w:r>
      <w:r>
        <w:rPr>
          <w:rFonts w:ascii="Arial" w:hAnsi="Arial" w:cs="Arial"/>
          <w:sz w:val="20"/>
        </w:rPr>
        <w:t>è onnipotente per natura. A quanti credono in Lui ha dato la stessa sua onnipotenza, non per natura, ma per grazia. È una grazia non abituale, ma attuale, da chiedere costantemente in pienezza di fede e di amore. San Paolo, nella Lettera ai Filippesi, attesta che lui tutto può. Non per se stesso, ma per grazia di Dio. Non per natura. Ma per dono. Dio sempre gli presta la sua onnipotenza, nello Spirito Santo, e con essa lui opera ed agisce.</w:t>
      </w:r>
    </w:p>
    <w:p w:rsidR="00F5728F" w:rsidRPr="00F5728F" w:rsidRDefault="00F5728F" w:rsidP="00F5728F">
      <w:pPr>
        <w:tabs>
          <w:tab w:val="left" w:pos="1418"/>
          <w:tab w:val="left" w:pos="2268"/>
        </w:tabs>
        <w:spacing w:after="120" w:line="240" w:lineRule="auto"/>
        <w:jc w:val="both"/>
        <w:rPr>
          <w:rFonts w:ascii="Arial" w:eastAsia="Times New Roman" w:hAnsi="Arial" w:cs="Arial"/>
          <w:i/>
          <w:sz w:val="20"/>
          <w:szCs w:val="20"/>
          <w:lang w:eastAsia="it-IT"/>
        </w:rPr>
      </w:pPr>
      <w:r w:rsidRPr="00F5728F">
        <w:rPr>
          <w:rFonts w:ascii="Arial" w:eastAsia="Times New Roman" w:hAnsi="Arial" w:cs="Arial"/>
          <w:i/>
          <w:sz w:val="20"/>
          <w:szCs w:val="20"/>
          <w:lang w:eastAsia="it-IT"/>
        </w:rPr>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w:t>
      </w:r>
      <w:r w:rsidRPr="00F5728F">
        <w:rPr>
          <w:rFonts w:ascii="Arial" w:eastAsia="Times New Roman" w:hAnsi="Arial" w:cs="Arial"/>
          <w:b/>
          <w:i/>
          <w:sz w:val="20"/>
          <w:szCs w:val="20"/>
          <w:lang w:eastAsia="it-IT"/>
        </w:rPr>
        <w:t xml:space="preserve"> </w:t>
      </w:r>
      <w:r w:rsidRPr="00F5728F">
        <w:rPr>
          <w:rFonts w:ascii="Arial" w:eastAsia="Times New Roman" w:hAnsi="Arial" w:cs="Arial"/>
          <w:i/>
          <w:sz w:val="20"/>
          <w:szCs w:val="20"/>
          <w:lang w:eastAsia="it-IT"/>
        </w:rPr>
        <w:t>Clemente e con altri miei collaboratori, i cui nomi sono nel libro della vita.</w:t>
      </w:r>
    </w:p>
    <w:p w:rsidR="00F5728F" w:rsidRPr="00F5728F" w:rsidRDefault="00F5728F" w:rsidP="00F5728F">
      <w:pPr>
        <w:tabs>
          <w:tab w:val="left" w:pos="1418"/>
          <w:tab w:val="left" w:pos="2268"/>
        </w:tabs>
        <w:spacing w:after="120" w:line="240" w:lineRule="auto"/>
        <w:jc w:val="both"/>
        <w:rPr>
          <w:rFonts w:ascii="Arial" w:eastAsia="Times New Roman" w:hAnsi="Arial" w:cs="Arial"/>
          <w:i/>
          <w:sz w:val="20"/>
          <w:szCs w:val="20"/>
          <w:lang w:eastAsia="it-IT"/>
        </w:rPr>
      </w:pPr>
      <w:r w:rsidRPr="00F5728F">
        <w:rPr>
          <w:rFonts w:ascii="Arial" w:eastAsia="Times New Roman" w:hAnsi="Arial" w:cs="Arial"/>
          <w:i/>
          <w:sz w:val="20"/>
          <w:szCs w:val="20"/>
          <w:lang w:eastAsia="it-IT"/>
        </w:rPr>
        <w:t>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w:t>
      </w:r>
    </w:p>
    <w:p w:rsidR="00F5728F" w:rsidRPr="00F5728F" w:rsidRDefault="00F5728F" w:rsidP="00F5728F">
      <w:pPr>
        <w:tabs>
          <w:tab w:val="left" w:pos="1418"/>
          <w:tab w:val="left" w:pos="2268"/>
        </w:tabs>
        <w:spacing w:after="120" w:line="240" w:lineRule="auto"/>
        <w:jc w:val="both"/>
        <w:rPr>
          <w:rFonts w:ascii="Arial" w:eastAsia="Times New Roman" w:hAnsi="Arial" w:cs="Arial"/>
          <w:i/>
          <w:sz w:val="20"/>
          <w:szCs w:val="20"/>
          <w:lang w:eastAsia="it-IT"/>
        </w:rPr>
      </w:pPr>
      <w:r w:rsidRPr="00F5728F">
        <w:rPr>
          <w:rFonts w:ascii="Arial" w:eastAsia="Times New Roman" w:hAnsi="Arial" w:cs="Arial"/>
          <w:i/>
          <w:sz w:val="20"/>
          <w:szCs w:val="20"/>
          <w:lang w:eastAsia="it-IT"/>
        </w:rPr>
        <w:t>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w:t>
      </w:r>
    </w:p>
    <w:p w:rsidR="00F5728F" w:rsidRPr="00F5728F" w:rsidRDefault="00F5728F" w:rsidP="00F5728F">
      <w:pPr>
        <w:tabs>
          <w:tab w:val="left" w:pos="1418"/>
          <w:tab w:val="left" w:pos="2268"/>
        </w:tabs>
        <w:spacing w:after="120" w:line="240" w:lineRule="auto"/>
        <w:jc w:val="both"/>
        <w:rPr>
          <w:rFonts w:ascii="Arial" w:eastAsia="Times New Roman" w:hAnsi="Arial" w:cs="Arial"/>
          <w:i/>
          <w:sz w:val="20"/>
          <w:szCs w:val="20"/>
          <w:lang w:eastAsia="it-IT"/>
        </w:rPr>
      </w:pPr>
      <w:r w:rsidRPr="00F5728F">
        <w:rPr>
          <w:rFonts w:ascii="Arial" w:eastAsia="Times New Roman" w:hAnsi="Arial" w:cs="Arial"/>
          <w:i/>
          <w:sz w:val="20"/>
          <w:szCs w:val="20"/>
          <w:lang w:eastAsia="it-IT"/>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rsidR="00F5728F" w:rsidRPr="00F5728F" w:rsidRDefault="00F5728F" w:rsidP="00F5728F">
      <w:pPr>
        <w:tabs>
          <w:tab w:val="left" w:pos="1418"/>
          <w:tab w:val="left" w:pos="2268"/>
        </w:tabs>
        <w:spacing w:after="120" w:line="240" w:lineRule="auto"/>
        <w:jc w:val="both"/>
        <w:rPr>
          <w:rFonts w:ascii="Arial" w:eastAsia="Times New Roman" w:hAnsi="Arial" w:cs="Arial"/>
          <w:i/>
          <w:sz w:val="20"/>
          <w:szCs w:val="20"/>
          <w:lang w:eastAsia="it-IT"/>
        </w:rPr>
      </w:pPr>
      <w:r w:rsidRPr="00F5728F">
        <w:rPr>
          <w:rFonts w:ascii="Arial" w:eastAsia="Times New Roman" w:hAnsi="Arial" w:cs="Arial"/>
          <w:i/>
          <w:sz w:val="20"/>
          <w:szCs w:val="20"/>
          <w:lang w:eastAsia="it-IT"/>
        </w:rPr>
        <w:t>Avete fatto bene tuttavia a prendere parte alle mie tribolazioni.</w:t>
      </w:r>
      <w:r w:rsidRPr="00F5728F">
        <w:rPr>
          <w:rFonts w:ascii="Arial" w:eastAsia="Times New Roman" w:hAnsi="Arial" w:cs="Arial"/>
          <w:i/>
          <w:position w:val="4"/>
          <w:sz w:val="20"/>
          <w:szCs w:val="20"/>
          <w:lang w:eastAsia="it-IT"/>
        </w:rPr>
        <w:t xml:space="preserve"> </w:t>
      </w:r>
      <w:r w:rsidRPr="00F5728F">
        <w:rPr>
          <w:rFonts w:ascii="Arial" w:eastAsia="Times New Roman" w:hAnsi="Arial" w:cs="Arial"/>
          <w:i/>
          <w:sz w:val="20"/>
          <w:szCs w:val="20"/>
          <w:lang w:eastAsia="it-IT"/>
        </w:rPr>
        <w:t>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w:t>
      </w:r>
    </w:p>
    <w:p w:rsidR="00F5728F" w:rsidRPr="00F5728F" w:rsidRDefault="00F5728F" w:rsidP="00F5728F">
      <w:pPr>
        <w:tabs>
          <w:tab w:val="left" w:pos="1418"/>
          <w:tab w:val="left" w:pos="2268"/>
        </w:tabs>
        <w:spacing w:after="120" w:line="240" w:lineRule="auto"/>
        <w:jc w:val="both"/>
        <w:rPr>
          <w:rFonts w:ascii="Arial" w:eastAsia="Times New Roman" w:hAnsi="Arial" w:cs="Arial"/>
          <w:i/>
          <w:sz w:val="20"/>
          <w:szCs w:val="20"/>
          <w:lang w:eastAsia="it-IT"/>
        </w:rPr>
      </w:pPr>
      <w:r w:rsidRPr="00F5728F">
        <w:rPr>
          <w:rFonts w:ascii="Arial" w:eastAsia="Times New Roman" w:hAnsi="Arial" w:cs="Arial"/>
          <w:i/>
          <w:sz w:val="20"/>
          <w:szCs w:val="20"/>
          <w:lang w:eastAsia="it-IT"/>
        </w:rPr>
        <w:t>Salutate ciascuno dei santi in Cristo Gesù.</w:t>
      </w:r>
      <w:r w:rsidRPr="00F5728F">
        <w:rPr>
          <w:rFonts w:ascii="Arial" w:eastAsia="Times New Roman" w:hAnsi="Arial" w:cs="Arial"/>
          <w:i/>
          <w:position w:val="4"/>
          <w:sz w:val="20"/>
          <w:szCs w:val="20"/>
          <w:lang w:eastAsia="it-IT"/>
        </w:rPr>
        <w:t xml:space="preserve"> </w:t>
      </w:r>
      <w:r w:rsidRPr="00F5728F">
        <w:rPr>
          <w:rFonts w:ascii="Arial" w:eastAsia="Times New Roman" w:hAnsi="Arial" w:cs="Arial"/>
          <w:i/>
          <w:sz w:val="20"/>
          <w:szCs w:val="20"/>
          <w:lang w:eastAsia="it-IT"/>
        </w:rPr>
        <w:t>Vi salutano i fratelli che sono con me. Vi salutano tutti i santi, soprattutto quelli della casa di Cesare.</w:t>
      </w:r>
    </w:p>
    <w:p w:rsidR="00F5728F" w:rsidRPr="00F5728F" w:rsidRDefault="00F5728F" w:rsidP="00F5728F">
      <w:pPr>
        <w:tabs>
          <w:tab w:val="left" w:pos="1418"/>
          <w:tab w:val="left" w:pos="2268"/>
        </w:tabs>
        <w:spacing w:after="120" w:line="240" w:lineRule="auto"/>
        <w:jc w:val="both"/>
        <w:rPr>
          <w:rFonts w:ascii="Arial" w:eastAsia="Times New Roman" w:hAnsi="Arial" w:cs="Arial"/>
          <w:i/>
          <w:sz w:val="20"/>
          <w:szCs w:val="20"/>
          <w:lang w:eastAsia="it-IT"/>
        </w:rPr>
      </w:pPr>
      <w:r w:rsidRPr="00F5728F">
        <w:rPr>
          <w:rFonts w:ascii="Arial" w:eastAsia="Times New Roman" w:hAnsi="Arial" w:cs="Arial"/>
          <w:i/>
          <w:sz w:val="20"/>
          <w:szCs w:val="20"/>
          <w:lang w:eastAsia="it-IT"/>
        </w:rPr>
        <w:t xml:space="preserve">La grazia del Signore Gesù Cristo sia con il vostro spirito (Fil 4,1-23). </w:t>
      </w:r>
    </w:p>
    <w:p w:rsidR="00F5728F" w:rsidRDefault="00F5728F" w:rsidP="00F5728F">
      <w:pPr>
        <w:spacing w:line="240" w:lineRule="auto"/>
        <w:jc w:val="both"/>
        <w:rPr>
          <w:rFonts w:ascii="Arial" w:hAnsi="Arial" w:cs="Arial"/>
          <w:sz w:val="20"/>
        </w:rPr>
      </w:pPr>
      <w:r>
        <w:rPr>
          <w:rFonts w:ascii="Arial" w:hAnsi="Arial" w:cs="Arial"/>
          <w:sz w:val="20"/>
        </w:rPr>
        <w:t>Gesù non solo conferisce ai suoi apostoli gli stessi suoi poteri nel compiere ogni miracolo, dichiara loro e promette che nella fede sempre la loro parola sarà onnipotente. Possono spostare le montagn</w:t>
      </w:r>
      <w:r w:rsidR="004A6C76">
        <w:rPr>
          <w:rFonts w:ascii="Arial" w:hAnsi="Arial" w:cs="Arial"/>
          <w:sz w:val="20"/>
        </w:rPr>
        <w:t>e</w:t>
      </w:r>
      <w:r>
        <w:rPr>
          <w:rFonts w:ascii="Arial" w:hAnsi="Arial" w:cs="Arial"/>
          <w:sz w:val="20"/>
        </w:rPr>
        <w:t xml:space="preserve"> e trapiantare un gelso dalla terra nel mare. </w:t>
      </w:r>
    </w:p>
    <w:p w:rsidR="00EE272C" w:rsidRDefault="00F5728F" w:rsidP="00F5728F">
      <w:pPr>
        <w:spacing w:line="240" w:lineRule="auto"/>
        <w:jc w:val="both"/>
        <w:rPr>
          <w:rFonts w:ascii="Arial" w:hAnsi="Arial" w:cs="Arial"/>
          <w:sz w:val="20"/>
        </w:rPr>
      </w:pPr>
      <w:r>
        <w:rPr>
          <w:rFonts w:ascii="Arial" w:hAnsi="Arial" w:cs="Arial"/>
          <w:sz w:val="20"/>
        </w:rPr>
        <w:t xml:space="preserve">Quando parliamo di </w:t>
      </w:r>
      <w:r w:rsidRPr="00F5728F">
        <w:rPr>
          <w:rFonts w:ascii="Arial" w:hAnsi="Arial" w:cs="Arial"/>
          <w:i/>
          <w:sz w:val="20"/>
        </w:rPr>
        <w:t>“onnipotente per grazia”</w:t>
      </w:r>
      <w:r>
        <w:rPr>
          <w:rFonts w:ascii="Arial" w:hAnsi="Arial" w:cs="Arial"/>
          <w:sz w:val="20"/>
        </w:rPr>
        <w:t xml:space="preserve">, in modo del tutto speciale pensiamo alla Madre di Gesù. La sua preghiera è così gradita al Figlio Suo </w:t>
      </w:r>
      <w:r w:rsidR="00EE272C">
        <w:rPr>
          <w:rFonts w:ascii="Arial" w:hAnsi="Arial" w:cs="Arial"/>
          <w:sz w:val="20"/>
        </w:rPr>
        <w:t xml:space="preserve">da non poterle negare nessuna richiesta. Chi desidera una grazia e con fede e filiale amore la chiede alla Madre di Dio, di certo sarà esaudito nelle sua richiesta. Maria è veramente onnipotente per intercessione. Nessuna grazia da lei chiesta verrà negata. </w:t>
      </w:r>
    </w:p>
    <w:p w:rsidR="00F5728F" w:rsidRDefault="00EE272C" w:rsidP="00F5728F">
      <w:pPr>
        <w:spacing w:line="240" w:lineRule="auto"/>
        <w:jc w:val="both"/>
        <w:rPr>
          <w:rFonts w:ascii="Arial" w:hAnsi="Arial" w:cs="Arial"/>
          <w:sz w:val="20"/>
        </w:rPr>
      </w:pPr>
      <w:r>
        <w:rPr>
          <w:rFonts w:ascii="Arial" w:hAnsi="Arial" w:cs="Arial"/>
          <w:sz w:val="20"/>
        </w:rPr>
        <w:t xml:space="preserve">Madre e Figlio sono un solo cuore, un solo amore, una sola obbedienza, un solo sacrificio gradito a Dio, una sola preghiera. Quanto avviene in Cristo e in </w:t>
      </w:r>
      <w:r w:rsidR="004A6C76">
        <w:rPr>
          <w:rFonts w:ascii="Arial" w:hAnsi="Arial" w:cs="Arial"/>
          <w:sz w:val="20"/>
        </w:rPr>
        <w:t>Maria</w:t>
      </w:r>
      <w:r>
        <w:rPr>
          <w:rFonts w:ascii="Arial" w:hAnsi="Arial" w:cs="Arial"/>
          <w:sz w:val="20"/>
        </w:rPr>
        <w:t>, deve anche avvenire in Maria e in ogni suo figlio, da Lei generato alla vita nuova nelle acque del Battesimo per mezzo dello Spirito Santo. Un solo cuore, un solo amore, una sola obbedienza, un solo sacrificio, una sola volontà, una sola preghiera.</w:t>
      </w:r>
    </w:p>
    <w:p w:rsidR="004679F8" w:rsidRPr="003F6A5A" w:rsidRDefault="00A81023" w:rsidP="00136576">
      <w:pPr>
        <w:pStyle w:val="Titolo1"/>
        <w:ind w:left="0" w:firstLine="0"/>
        <w:jc w:val="center"/>
        <w:rPr>
          <w:rFonts w:ascii="Arial" w:hAnsi="Arial" w:cs="Arial"/>
          <w:szCs w:val="36"/>
        </w:rPr>
      </w:pPr>
      <w:r w:rsidRPr="003F6A5A">
        <w:rPr>
          <w:rFonts w:ascii="Arial" w:hAnsi="Arial" w:cs="Arial"/>
        </w:rPr>
        <w:br w:type="page"/>
      </w:r>
      <w:bookmarkStart w:id="22" w:name="_Toc477095014"/>
      <w:r w:rsidR="00D24DD4">
        <w:rPr>
          <w:rFonts w:ascii="Arial" w:hAnsi="Arial" w:cs="Arial"/>
        </w:rPr>
        <w:lastRenderedPageBreak/>
        <w:t>04 GIUGNO</w:t>
      </w:r>
      <w:bookmarkEnd w:id="22"/>
      <w:r w:rsidR="00D24DD4">
        <w:rPr>
          <w:rFonts w:ascii="Arial" w:hAnsi="Arial" w:cs="Arial"/>
        </w:rPr>
        <w:t xml:space="preserve"> </w:t>
      </w:r>
    </w:p>
    <w:p w:rsidR="008A1611" w:rsidRPr="00581C5C" w:rsidRDefault="00136576" w:rsidP="00136576">
      <w:pPr>
        <w:pStyle w:val="Titolo1"/>
        <w:ind w:left="0" w:firstLine="0"/>
        <w:jc w:val="center"/>
        <w:rPr>
          <w:rFonts w:ascii="Arial" w:hAnsi="Arial" w:cs="Arial"/>
          <w:sz w:val="24"/>
        </w:rPr>
      </w:pPr>
      <w:bookmarkStart w:id="23" w:name="_Toc477095015"/>
      <w:r w:rsidRPr="00581C5C">
        <w:rPr>
          <w:rFonts w:ascii="Arial" w:hAnsi="Arial" w:cs="Arial"/>
          <w:sz w:val="24"/>
        </w:rPr>
        <w:t>ORDINE SACRO PACE PAPA PAROLA DI DIO</w:t>
      </w:r>
      <w:bookmarkEnd w:id="23"/>
    </w:p>
    <w:p w:rsidR="0092130D" w:rsidRPr="003F6A5A" w:rsidRDefault="0092130D" w:rsidP="00136576">
      <w:pPr>
        <w:spacing w:line="240" w:lineRule="auto"/>
        <w:rPr>
          <w:rFonts w:ascii="Arial" w:hAnsi="Arial" w:cs="Arial"/>
          <w:lang w:eastAsia="it-IT"/>
        </w:rPr>
      </w:pPr>
    </w:p>
    <w:p w:rsidR="00136576" w:rsidRDefault="00136576" w:rsidP="00EE272C">
      <w:pPr>
        <w:spacing w:after="120" w:line="240" w:lineRule="auto"/>
        <w:rPr>
          <w:rFonts w:ascii="Arial" w:hAnsi="Arial" w:cs="Arial"/>
          <w:b/>
        </w:rPr>
      </w:pPr>
      <w:r w:rsidRPr="00136576">
        <w:rPr>
          <w:rFonts w:ascii="Arial" w:hAnsi="Arial" w:cs="Arial"/>
          <w:b/>
        </w:rPr>
        <w:t>ORDINE SACRO</w:t>
      </w:r>
    </w:p>
    <w:p w:rsidR="00136576" w:rsidRDefault="00EE272C" w:rsidP="00EE272C">
      <w:pPr>
        <w:spacing w:after="120" w:line="240" w:lineRule="auto"/>
        <w:jc w:val="both"/>
        <w:rPr>
          <w:rFonts w:ascii="Arial" w:hAnsi="Arial" w:cs="Arial"/>
          <w:sz w:val="20"/>
        </w:rPr>
      </w:pPr>
      <w:r w:rsidRPr="00EE272C">
        <w:rPr>
          <w:rFonts w:ascii="Arial" w:hAnsi="Arial" w:cs="Arial"/>
          <w:sz w:val="20"/>
        </w:rPr>
        <w:t xml:space="preserve">L’ordine sacro </w:t>
      </w:r>
      <w:r>
        <w:rPr>
          <w:rFonts w:ascii="Arial" w:hAnsi="Arial" w:cs="Arial"/>
          <w:sz w:val="20"/>
        </w:rPr>
        <w:t xml:space="preserve">è quel particolare sacramento che conforma a Cristo Pastore e Capo della sua Chiesa e conferisce il potere di ammaestrare, governare, santificare il popolo, o il gregge del Signore. Con l’ordine sacro, il consacrato con l’unzione, smette di occuparsi delle cose degli uomini e si occupa delle cose di Dio. Serve gli uomini non per la materia, ma per lo spirito, per l’anima. Il consacrato si deve occupare delle cose che riguardano Dio. </w:t>
      </w:r>
    </w:p>
    <w:p w:rsidR="00EE272C" w:rsidRDefault="00EE272C" w:rsidP="00EE272C">
      <w:pPr>
        <w:spacing w:after="120" w:line="240" w:lineRule="auto"/>
        <w:jc w:val="both"/>
        <w:rPr>
          <w:rFonts w:ascii="Arial" w:hAnsi="Arial" w:cs="Arial"/>
          <w:sz w:val="20"/>
        </w:rPr>
      </w:pPr>
      <w:r>
        <w:rPr>
          <w:rFonts w:ascii="Arial" w:hAnsi="Arial" w:cs="Arial"/>
          <w:sz w:val="20"/>
        </w:rPr>
        <w:t>Il consacrato deve in tutto manifestare la vita di Cristo che si offre per la salvezza del gregge del Padre. Alcuni brani della Lettera agli Ebrei rivelano qual è la vocazione e missione di Cristo  Gesù, che è anche vocazione e missione di ogni consacrato: presbitero e vescovo. Il diacono non è ordinato per il sacerdozio, ma per il servizio. Lui è il servo della carità di Gesù Signore.</w:t>
      </w:r>
    </w:p>
    <w:p w:rsidR="0081167D" w:rsidRPr="0081167D" w:rsidRDefault="0081167D" w:rsidP="0081167D">
      <w:pPr>
        <w:tabs>
          <w:tab w:val="left" w:pos="851"/>
          <w:tab w:val="left" w:pos="1418"/>
        </w:tabs>
        <w:spacing w:after="120" w:line="240" w:lineRule="auto"/>
        <w:jc w:val="both"/>
        <w:rPr>
          <w:rFonts w:ascii="Arial" w:eastAsia="Times New Roman" w:hAnsi="Arial" w:cs="Arial"/>
          <w:i/>
          <w:sz w:val="20"/>
          <w:szCs w:val="20"/>
          <w:lang w:eastAsia="it-IT"/>
        </w:rPr>
      </w:pPr>
      <w:r w:rsidRPr="0081167D">
        <w:rPr>
          <w:rFonts w:ascii="Arial" w:eastAsia="Times New Roman" w:hAnsi="Arial" w:cs="Arial"/>
          <w:i/>
          <w:sz w:val="20"/>
          <w:szCs w:val="20"/>
          <w:lang w:eastAsia="it-IT"/>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rsidR="0081167D" w:rsidRPr="0081167D" w:rsidRDefault="0081167D" w:rsidP="0081167D">
      <w:pPr>
        <w:tabs>
          <w:tab w:val="left" w:pos="851"/>
          <w:tab w:val="left" w:pos="1418"/>
        </w:tabs>
        <w:spacing w:after="120" w:line="240" w:lineRule="auto"/>
        <w:jc w:val="both"/>
        <w:rPr>
          <w:rFonts w:ascii="Arial" w:eastAsia="Times New Roman" w:hAnsi="Arial" w:cs="Arial"/>
          <w:i/>
          <w:sz w:val="20"/>
          <w:szCs w:val="20"/>
          <w:lang w:eastAsia="it-IT"/>
        </w:rPr>
      </w:pPr>
      <w:r w:rsidRPr="0081167D">
        <w:rPr>
          <w:rFonts w:ascii="Arial" w:eastAsia="Times New Roman" w:hAnsi="Arial" w:cs="Arial"/>
          <w:i/>
          <w:sz w:val="20"/>
          <w:szCs w:val="20"/>
          <w:lang w:eastAsia="it-IT"/>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rsidR="0081167D" w:rsidRPr="0081167D" w:rsidRDefault="0081167D" w:rsidP="0081167D">
      <w:pPr>
        <w:tabs>
          <w:tab w:val="left" w:pos="851"/>
          <w:tab w:val="left" w:pos="1418"/>
        </w:tabs>
        <w:spacing w:after="120" w:line="240" w:lineRule="auto"/>
        <w:jc w:val="both"/>
        <w:rPr>
          <w:rFonts w:ascii="Arial" w:eastAsia="Times New Roman" w:hAnsi="Arial" w:cs="Arial"/>
          <w:i/>
          <w:sz w:val="20"/>
          <w:szCs w:val="20"/>
          <w:lang w:eastAsia="it-IT"/>
        </w:rPr>
      </w:pPr>
      <w:r w:rsidRPr="0081167D">
        <w:rPr>
          <w:rFonts w:ascii="Arial" w:eastAsia="Times New Roman" w:hAnsi="Arial" w:cs="Arial"/>
          <w:i/>
          <w:sz w:val="20"/>
          <w:szCs w:val="20"/>
          <w:lang w:eastAsia="it-IT"/>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rsidR="0081167D" w:rsidRPr="0081167D" w:rsidRDefault="0081167D" w:rsidP="0081167D">
      <w:pPr>
        <w:tabs>
          <w:tab w:val="left" w:pos="851"/>
          <w:tab w:val="left" w:pos="1418"/>
        </w:tabs>
        <w:spacing w:after="120" w:line="240" w:lineRule="auto"/>
        <w:jc w:val="both"/>
        <w:rPr>
          <w:rFonts w:ascii="Arial" w:eastAsia="Times New Roman" w:hAnsi="Arial" w:cs="Arial"/>
          <w:i/>
          <w:sz w:val="20"/>
          <w:szCs w:val="20"/>
          <w:lang w:eastAsia="it-IT"/>
        </w:rPr>
      </w:pPr>
      <w:r w:rsidRPr="0081167D">
        <w:rPr>
          <w:rFonts w:ascii="Arial" w:eastAsia="Times New Roman" w:hAnsi="Arial" w:cs="Arial"/>
          <w:i/>
          <w:sz w:val="20"/>
          <w:szCs w:val="20"/>
          <w:lang w:eastAsia="it-IT"/>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7,26-28). </w:t>
      </w:r>
    </w:p>
    <w:p w:rsidR="0081167D" w:rsidRPr="0081167D" w:rsidRDefault="0081167D" w:rsidP="0081167D">
      <w:pPr>
        <w:tabs>
          <w:tab w:val="left" w:pos="851"/>
          <w:tab w:val="left" w:pos="1418"/>
        </w:tabs>
        <w:spacing w:after="120" w:line="240" w:lineRule="auto"/>
        <w:jc w:val="both"/>
        <w:rPr>
          <w:rFonts w:ascii="Arial" w:eastAsia="Times New Roman" w:hAnsi="Arial" w:cs="Arial"/>
          <w:i/>
          <w:sz w:val="20"/>
          <w:szCs w:val="20"/>
          <w:lang w:eastAsia="it-IT"/>
        </w:rPr>
      </w:pPr>
      <w:r w:rsidRPr="0081167D">
        <w:rPr>
          <w:rFonts w:ascii="Arial" w:eastAsia="Times New Roman" w:hAnsi="Arial" w:cs="Arial"/>
          <w:i/>
          <w:sz w:val="20"/>
          <w:szCs w:val="20"/>
          <w:lang w:eastAsia="it-IT"/>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rsidR="0081167D" w:rsidRPr="0081167D" w:rsidRDefault="0081167D" w:rsidP="0081167D">
      <w:pPr>
        <w:tabs>
          <w:tab w:val="left" w:pos="851"/>
          <w:tab w:val="left" w:pos="1418"/>
        </w:tabs>
        <w:spacing w:after="120" w:line="240" w:lineRule="auto"/>
        <w:jc w:val="both"/>
        <w:rPr>
          <w:rFonts w:ascii="Arial" w:eastAsia="Times New Roman" w:hAnsi="Arial" w:cs="Arial"/>
          <w:i/>
          <w:sz w:val="20"/>
          <w:szCs w:val="20"/>
          <w:lang w:eastAsia="it-IT"/>
        </w:rPr>
      </w:pPr>
      <w:r w:rsidRPr="0081167D">
        <w:rPr>
          <w:rFonts w:ascii="Arial" w:eastAsia="Times New Roman" w:hAnsi="Arial" w:cs="Arial"/>
          <w:i/>
          <w:sz w:val="20"/>
          <w:szCs w:val="20"/>
          <w:lang w:eastAsia="it-IT"/>
        </w:rPr>
        <w:t xml:space="preserve">Tu non hai voluto né sacrificio né offerta, un corpo invece mi hai preparato. </w:t>
      </w:r>
      <w:r w:rsidRPr="0081167D">
        <w:rPr>
          <w:rFonts w:ascii="Arial" w:eastAsia="Times New Roman" w:hAnsi="Arial" w:cs="Arial"/>
          <w:i/>
          <w:position w:val="4"/>
          <w:sz w:val="20"/>
          <w:szCs w:val="20"/>
          <w:lang w:eastAsia="it-IT"/>
        </w:rPr>
        <w:t xml:space="preserve"> </w:t>
      </w:r>
      <w:r w:rsidRPr="0081167D">
        <w:rPr>
          <w:rFonts w:ascii="Arial" w:eastAsia="Times New Roman" w:hAnsi="Arial" w:cs="Arial"/>
          <w:i/>
          <w:sz w:val="20"/>
          <w:szCs w:val="20"/>
          <w:lang w:eastAsia="it-IT"/>
        </w:rPr>
        <w:t>Non hai gradito né olocausti né sacrifici per il peccato. Allora ho detto: «Ecco, io vengo – poiché di me sta scritto nel rotolo del libro – per fare, o Dio, la tua volontà</w:t>
      </w:r>
      <w:r w:rsidRPr="0081167D">
        <w:rPr>
          <w:rFonts w:ascii="Arial" w:eastAsia="Times New Roman" w:hAnsi="Arial" w:cs="Arial"/>
          <w:i/>
          <w:iCs/>
          <w:sz w:val="20"/>
          <w:szCs w:val="20"/>
          <w:lang w:eastAsia="it-IT"/>
        </w:rPr>
        <w:t>»</w:t>
      </w:r>
      <w:r w:rsidRPr="0081167D">
        <w:rPr>
          <w:rFonts w:ascii="Arial" w:eastAsia="Times New Roman" w:hAnsi="Arial" w:cs="Arial"/>
          <w:i/>
          <w:sz w:val="20"/>
          <w:szCs w:val="20"/>
          <w:lang w:eastAsia="it-IT"/>
        </w:rPr>
        <w:t>.</w:t>
      </w:r>
    </w:p>
    <w:p w:rsidR="0081167D" w:rsidRPr="0081167D" w:rsidRDefault="0081167D" w:rsidP="0081167D">
      <w:pPr>
        <w:tabs>
          <w:tab w:val="left" w:pos="851"/>
          <w:tab w:val="left" w:pos="1418"/>
        </w:tabs>
        <w:spacing w:after="120" w:line="240" w:lineRule="auto"/>
        <w:jc w:val="both"/>
        <w:rPr>
          <w:rFonts w:ascii="Arial" w:eastAsia="Times New Roman" w:hAnsi="Arial" w:cs="Arial"/>
          <w:i/>
          <w:sz w:val="20"/>
          <w:szCs w:val="20"/>
          <w:lang w:eastAsia="it-IT"/>
        </w:rPr>
      </w:pPr>
      <w:r w:rsidRPr="0081167D">
        <w:rPr>
          <w:rFonts w:ascii="Arial" w:eastAsia="Times New Roman" w:hAnsi="Arial" w:cs="Arial"/>
          <w:i/>
          <w:sz w:val="20"/>
          <w:szCs w:val="20"/>
          <w:lang w:eastAsia="it-IT"/>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w:t>
      </w:r>
      <w:r w:rsidRPr="0081167D">
        <w:rPr>
          <w:rFonts w:ascii="Arial" w:eastAsia="Times New Roman" w:hAnsi="Arial" w:cs="Arial"/>
          <w:i/>
          <w:position w:val="4"/>
          <w:sz w:val="20"/>
          <w:szCs w:val="20"/>
          <w:lang w:eastAsia="it-IT"/>
        </w:rPr>
        <w:t xml:space="preserve"> </w:t>
      </w:r>
      <w:r w:rsidRPr="0081167D">
        <w:rPr>
          <w:rFonts w:ascii="Arial" w:eastAsia="Times New Roman" w:hAnsi="Arial" w:cs="Arial"/>
          <w:i/>
          <w:sz w:val="20"/>
          <w:szCs w:val="20"/>
          <w:lang w:eastAsia="it-IT"/>
        </w:rPr>
        <w:t>Mediante quella volontà siamo stati santificati per mezzo dell’offerta del corpo di Gesù Cristo, una volta per sempre.</w:t>
      </w:r>
    </w:p>
    <w:p w:rsidR="0081167D" w:rsidRPr="0081167D" w:rsidRDefault="0081167D" w:rsidP="0081167D">
      <w:pPr>
        <w:tabs>
          <w:tab w:val="left" w:pos="851"/>
          <w:tab w:val="left" w:pos="1418"/>
        </w:tabs>
        <w:spacing w:after="120" w:line="240" w:lineRule="auto"/>
        <w:jc w:val="both"/>
        <w:rPr>
          <w:rFonts w:ascii="Arial" w:eastAsia="Times New Roman" w:hAnsi="Arial" w:cs="Arial"/>
          <w:i/>
          <w:sz w:val="20"/>
          <w:szCs w:val="20"/>
          <w:lang w:eastAsia="it-IT"/>
        </w:rPr>
      </w:pPr>
      <w:r w:rsidRPr="0081167D">
        <w:rPr>
          <w:rFonts w:ascii="Arial" w:eastAsia="Times New Roman" w:hAnsi="Arial" w:cs="Arial"/>
          <w:i/>
          <w:sz w:val="20"/>
          <w:szCs w:val="20"/>
          <w:lang w:eastAsia="it-IT"/>
        </w:rPr>
        <w:t xml:space="preserve">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w:t>
      </w:r>
      <w:r w:rsidRPr="0081167D">
        <w:rPr>
          <w:rFonts w:ascii="Arial" w:eastAsia="Times New Roman" w:hAnsi="Arial" w:cs="Arial"/>
          <w:i/>
          <w:sz w:val="20"/>
          <w:szCs w:val="20"/>
          <w:lang w:eastAsia="it-IT"/>
        </w:rPr>
        <w:lastRenderedPageBreak/>
        <w:t>nemici vengano posti a sgabello dei suoi piedi. Infatti, con un’unica offerta egli ha reso perfetti per sempre quelli che vengono santificati. A noi lo testimonia anche lo Spirito Santo. Infatti, dopo aver detto:</w:t>
      </w:r>
    </w:p>
    <w:p w:rsidR="0081167D" w:rsidRPr="0081167D" w:rsidRDefault="0081167D" w:rsidP="0081167D">
      <w:pPr>
        <w:tabs>
          <w:tab w:val="left" w:pos="851"/>
          <w:tab w:val="left" w:pos="1418"/>
        </w:tabs>
        <w:spacing w:after="120" w:line="240" w:lineRule="auto"/>
        <w:jc w:val="both"/>
        <w:rPr>
          <w:rFonts w:ascii="Arial" w:eastAsia="Times New Roman" w:hAnsi="Arial" w:cs="Arial"/>
          <w:i/>
          <w:sz w:val="20"/>
          <w:szCs w:val="20"/>
          <w:lang w:eastAsia="it-IT"/>
        </w:rPr>
      </w:pPr>
      <w:r w:rsidRPr="0081167D">
        <w:rPr>
          <w:rFonts w:ascii="Arial" w:eastAsia="Times New Roman" w:hAnsi="Arial" w:cs="Arial"/>
          <w:i/>
          <w:sz w:val="20"/>
          <w:szCs w:val="20"/>
          <w:lang w:eastAsia="it-IT"/>
        </w:rPr>
        <w:t>Questa è l’alleanza che io stipulerò con loro dopo quei giorni, dice il Signore: io porrò le mie leggi nei loro cuori e le imprimerò nella loro mente,</w:t>
      </w:r>
    </w:p>
    <w:p w:rsidR="0081167D" w:rsidRPr="0081167D" w:rsidRDefault="0081167D" w:rsidP="0081167D">
      <w:pPr>
        <w:tabs>
          <w:tab w:val="left" w:pos="851"/>
          <w:tab w:val="left" w:pos="1418"/>
        </w:tabs>
        <w:spacing w:after="120" w:line="240" w:lineRule="auto"/>
        <w:jc w:val="both"/>
        <w:rPr>
          <w:rFonts w:ascii="Arial" w:eastAsia="Times New Roman" w:hAnsi="Arial" w:cs="Arial"/>
          <w:i/>
          <w:sz w:val="20"/>
          <w:szCs w:val="20"/>
          <w:lang w:eastAsia="it-IT"/>
        </w:rPr>
      </w:pPr>
      <w:r w:rsidRPr="0081167D">
        <w:rPr>
          <w:rFonts w:ascii="Arial" w:eastAsia="Times New Roman" w:hAnsi="Arial" w:cs="Arial"/>
          <w:i/>
          <w:sz w:val="20"/>
          <w:szCs w:val="20"/>
          <w:lang w:eastAsia="it-IT"/>
        </w:rPr>
        <w:t>dice: e non mi ricorderò più dei loro peccati e delle loro iniquità.</w:t>
      </w:r>
    </w:p>
    <w:p w:rsidR="0081167D" w:rsidRPr="0081167D" w:rsidRDefault="0081167D" w:rsidP="0081167D">
      <w:pPr>
        <w:tabs>
          <w:tab w:val="left" w:pos="851"/>
          <w:tab w:val="left" w:pos="1418"/>
        </w:tabs>
        <w:spacing w:after="120" w:line="240" w:lineRule="auto"/>
        <w:jc w:val="both"/>
        <w:rPr>
          <w:rFonts w:ascii="Arial" w:eastAsia="Times New Roman" w:hAnsi="Arial" w:cs="Arial"/>
          <w:i/>
          <w:sz w:val="20"/>
          <w:szCs w:val="20"/>
          <w:lang w:eastAsia="it-IT"/>
        </w:rPr>
      </w:pPr>
      <w:r w:rsidRPr="0081167D">
        <w:rPr>
          <w:rFonts w:ascii="Arial" w:eastAsia="Times New Roman" w:hAnsi="Arial" w:cs="Arial"/>
          <w:i/>
          <w:sz w:val="20"/>
          <w:szCs w:val="20"/>
          <w:lang w:eastAsia="it-IT"/>
        </w:rPr>
        <w:t>Ora, dove c’è il perdono di queste cose, non c’è più offerta per il peccato.</w:t>
      </w:r>
    </w:p>
    <w:p w:rsidR="0081167D" w:rsidRDefault="0081167D" w:rsidP="0081167D">
      <w:pPr>
        <w:tabs>
          <w:tab w:val="left" w:pos="851"/>
          <w:tab w:val="left" w:pos="1418"/>
        </w:tabs>
        <w:spacing w:after="120" w:line="240" w:lineRule="auto"/>
        <w:jc w:val="both"/>
        <w:rPr>
          <w:rFonts w:ascii="Arial" w:eastAsia="Times New Roman" w:hAnsi="Arial" w:cs="Arial"/>
          <w:i/>
          <w:sz w:val="20"/>
          <w:szCs w:val="20"/>
          <w:lang w:eastAsia="it-IT"/>
        </w:rPr>
      </w:pPr>
      <w:r w:rsidRPr="0081167D">
        <w:rPr>
          <w:rFonts w:ascii="Arial" w:eastAsia="Times New Roman" w:hAnsi="Arial" w:cs="Arial"/>
          <w:i/>
          <w:sz w:val="20"/>
          <w:szCs w:val="20"/>
          <w:lang w:eastAsia="it-IT"/>
        </w:rPr>
        <w:t>Fratelli, poiché abbiamo piena libertà di entrare nel santuario per mezzo del sangue di Gesù, via nuova e vivente che egli ha inaugurato per noi attraverso il velo, cioè la sua carne,</w:t>
      </w:r>
      <w:r w:rsidRPr="0081167D">
        <w:rPr>
          <w:rFonts w:ascii="Arial" w:eastAsia="Times New Roman" w:hAnsi="Arial" w:cs="Arial"/>
          <w:i/>
          <w:position w:val="4"/>
          <w:sz w:val="20"/>
          <w:szCs w:val="20"/>
          <w:lang w:eastAsia="it-IT"/>
        </w:rPr>
        <w:t xml:space="preserve"> </w:t>
      </w:r>
      <w:r w:rsidRPr="0081167D">
        <w:rPr>
          <w:rFonts w:ascii="Arial" w:eastAsia="Times New Roman" w:hAnsi="Arial" w:cs="Arial"/>
          <w:i/>
          <w:sz w:val="20"/>
          <w:szCs w:val="20"/>
          <w:lang w:eastAsia="it-IT"/>
        </w:rPr>
        <w:t xml:space="preserve">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(Eb 10,1-23). </w:t>
      </w:r>
    </w:p>
    <w:p w:rsidR="0081167D" w:rsidRDefault="0081167D" w:rsidP="0081167D">
      <w:pPr>
        <w:tabs>
          <w:tab w:val="left" w:pos="851"/>
          <w:tab w:val="left" w:pos="1418"/>
        </w:tabs>
        <w:spacing w:after="120" w:line="240" w:lineRule="auto"/>
        <w:jc w:val="both"/>
        <w:rPr>
          <w:rFonts w:ascii="Arial" w:eastAsia="Times New Roman" w:hAnsi="Arial" w:cs="Arial"/>
          <w:i/>
          <w:sz w:val="20"/>
          <w:szCs w:val="20"/>
          <w:lang w:eastAsia="it-IT"/>
        </w:rPr>
      </w:pPr>
    </w:p>
    <w:p w:rsidR="00136576" w:rsidRDefault="00136576" w:rsidP="00EE272C">
      <w:pPr>
        <w:spacing w:after="120" w:line="240" w:lineRule="auto"/>
        <w:rPr>
          <w:rFonts w:ascii="Arial" w:hAnsi="Arial" w:cs="Arial"/>
          <w:b/>
        </w:rPr>
      </w:pPr>
      <w:r w:rsidRPr="00136576">
        <w:rPr>
          <w:rFonts w:ascii="Arial" w:hAnsi="Arial" w:cs="Arial"/>
          <w:b/>
        </w:rPr>
        <w:t>PACE</w:t>
      </w:r>
    </w:p>
    <w:p w:rsidR="00136576" w:rsidRDefault="0081167D" w:rsidP="0081167D">
      <w:pPr>
        <w:spacing w:after="120" w:line="240" w:lineRule="auto"/>
        <w:jc w:val="both"/>
        <w:rPr>
          <w:rFonts w:ascii="Arial" w:hAnsi="Arial" w:cs="Arial"/>
          <w:sz w:val="20"/>
        </w:rPr>
      </w:pPr>
      <w:r>
        <w:rPr>
          <w:rFonts w:ascii="Arial" w:hAnsi="Arial" w:cs="Arial"/>
          <w:sz w:val="20"/>
        </w:rPr>
        <w:t xml:space="preserve">La </w:t>
      </w:r>
      <w:r w:rsidR="004A6C76">
        <w:rPr>
          <w:rFonts w:ascii="Arial" w:hAnsi="Arial" w:cs="Arial"/>
          <w:sz w:val="20"/>
        </w:rPr>
        <w:t xml:space="preserve">pace </w:t>
      </w:r>
      <w:r>
        <w:rPr>
          <w:rFonts w:ascii="Arial" w:hAnsi="Arial" w:cs="Arial"/>
          <w:sz w:val="20"/>
        </w:rPr>
        <w:t xml:space="preserve">è il rispetto della volontà di Dio che stabilisce ogni relazione dell’uomo con se stesso, con ogni altro uomo, con l’intera creazione, con il Signore Onnipotente e Creatore dell’uomo. Si è in tutta la volontà di Dio, si è nella pace. Si è fuori della volontà di Dio, non si è nella pace. </w:t>
      </w:r>
    </w:p>
    <w:p w:rsidR="0081167D" w:rsidRDefault="0081167D" w:rsidP="0081167D">
      <w:pPr>
        <w:spacing w:after="120" w:line="240" w:lineRule="auto"/>
        <w:jc w:val="both"/>
        <w:rPr>
          <w:rFonts w:ascii="Arial" w:hAnsi="Arial" w:cs="Arial"/>
          <w:sz w:val="20"/>
        </w:rPr>
      </w:pPr>
      <w:r>
        <w:rPr>
          <w:rFonts w:ascii="Arial" w:hAnsi="Arial" w:cs="Arial"/>
          <w:sz w:val="20"/>
        </w:rPr>
        <w:t>Poiché l’uomo con il peccato è uscito per sempre dalla sua verità, ha rovinato cioè la sua natura sia nello spirito che nell’anima e nel corpo, per ritornare nella pace necessita di essere ricomposto, rinnovato, ricreato, rigenerato. Questo ritorno alle sorgent</w:t>
      </w:r>
      <w:r w:rsidR="004A6C76">
        <w:rPr>
          <w:rFonts w:ascii="Arial" w:hAnsi="Arial" w:cs="Arial"/>
          <w:sz w:val="20"/>
        </w:rPr>
        <w:t>i</w:t>
      </w:r>
      <w:r>
        <w:rPr>
          <w:rFonts w:ascii="Arial" w:hAnsi="Arial" w:cs="Arial"/>
          <w:sz w:val="20"/>
        </w:rPr>
        <w:t xml:space="preserve"> del suo essere in maniera ancora più mirabile è opera del solo Gesù Signore e del suo Santo Spirito.</w:t>
      </w:r>
    </w:p>
    <w:p w:rsidR="0081167D" w:rsidRDefault="00F86E3F" w:rsidP="0081167D">
      <w:pPr>
        <w:spacing w:after="120" w:line="240" w:lineRule="auto"/>
        <w:jc w:val="both"/>
        <w:rPr>
          <w:rFonts w:ascii="Arial" w:hAnsi="Arial" w:cs="Arial"/>
          <w:sz w:val="20"/>
        </w:rPr>
      </w:pPr>
      <w:r>
        <w:rPr>
          <w:rFonts w:ascii="Arial" w:hAnsi="Arial" w:cs="Arial"/>
          <w:sz w:val="20"/>
        </w:rPr>
        <w:t xml:space="preserve">Una verità che urge gridare sia al mondo che alla stessa Chiesa e ad ogni suo figlio dice e afferma che la Pace non è fuori di Cristo, non è un dono di Cristo senza Cristo e senza lo Spirito Santo. Neanche la pace è la nuova generazione o rigenerazione come veri figli di Dio. La Pace è Cristo e si vive in Cristo, con Cristo, per Cristo,  divenendo con Lui un solo corpo e vivendo come vero corpo di Cristo animato dallo Spirito Santo. </w:t>
      </w:r>
    </w:p>
    <w:p w:rsidR="00F86E3F" w:rsidRDefault="00F86E3F" w:rsidP="0081167D">
      <w:pPr>
        <w:spacing w:after="120" w:line="240" w:lineRule="auto"/>
        <w:jc w:val="both"/>
        <w:rPr>
          <w:rFonts w:ascii="Arial" w:hAnsi="Arial" w:cs="Arial"/>
          <w:sz w:val="20"/>
        </w:rPr>
      </w:pPr>
      <w:r>
        <w:rPr>
          <w:rFonts w:ascii="Arial" w:hAnsi="Arial" w:cs="Arial"/>
          <w:sz w:val="20"/>
        </w:rPr>
        <w:t>Questa verità è essenziale che venga gridata. Non si prega per la pace, ma per essere pace noi in Cristo Gesù, per opera del suo Santo Spirito. Divenendo noi pace in Cristo, per lo Spirito, diveniamo anche operatori di pace. Ma se non siamo noi pace, in Cristo, per lo Spirito, neanche possiamo operare pace. Siamo noi nella guerra dei pensieri, dei desideri, dello spirito, dell’anima. Siamo noi in guerra di concupiscenza, superbia, invidia, avarizia. Essendo noi in guerra, non possiamo creare la pace. La pace è Cristo e si diviene pace in Cristo e per Lui.</w:t>
      </w:r>
    </w:p>
    <w:p w:rsidR="00FA792B" w:rsidRPr="000535D3" w:rsidRDefault="00976C6F"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t>Quanto a te, andrai in pace presso i tuoi padri; sarai se</w:t>
      </w:r>
      <w:r w:rsidR="005E09E0" w:rsidRPr="000535D3">
        <w:rPr>
          <w:rFonts w:ascii="Arial" w:hAnsi="Arial" w:cs="Arial"/>
          <w:i/>
          <w:sz w:val="20"/>
          <w:szCs w:val="20"/>
          <w:lang w:eastAsia="it-IT"/>
        </w:rPr>
        <w:t>polto dopo una vecchiaia felice (</w:t>
      </w:r>
      <w:r w:rsidR="00FA792B" w:rsidRPr="000535D3">
        <w:rPr>
          <w:rFonts w:ascii="Arial" w:hAnsi="Arial" w:cs="Arial"/>
          <w:i/>
          <w:sz w:val="20"/>
          <w:szCs w:val="20"/>
          <w:lang w:eastAsia="it-IT"/>
        </w:rPr>
        <w:t>Gen 15, 15</w:t>
      </w:r>
      <w:r w:rsidR="005E09E0" w:rsidRPr="000535D3">
        <w:rPr>
          <w:rFonts w:ascii="Arial" w:hAnsi="Arial" w:cs="Arial"/>
          <w:i/>
          <w:sz w:val="20"/>
          <w:szCs w:val="20"/>
          <w:lang w:eastAsia="it-IT"/>
        </w:rPr>
        <w:t xml:space="preserve">). </w:t>
      </w:r>
      <w:r w:rsidR="009B26C1" w:rsidRPr="000535D3">
        <w:rPr>
          <w:rFonts w:ascii="Arial" w:hAnsi="Arial" w:cs="Arial"/>
          <w:i/>
          <w:sz w:val="20"/>
          <w:szCs w:val="20"/>
          <w:lang w:eastAsia="it-IT"/>
        </w:rPr>
        <w:t>Tu non ci farai alcun male, come noi non ti abbiamo toccato e non ti abbiamo fatto se non il bene e ti abbiamo lasciato andare in pace. Tu sei ora</w:t>
      </w:r>
      <w:r w:rsidR="00051BC5" w:rsidRPr="000535D3">
        <w:rPr>
          <w:rFonts w:ascii="Arial" w:hAnsi="Arial" w:cs="Arial"/>
          <w:i/>
          <w:sz w:val="20"/>
          <w:szCs w:val="20"/>
          <w:lang w:eastAsia="it-IT"/>
        </w:rPr>
        <w:t xml:space="preserve"> un uomo benedetto dal Signore" (</w:t>
      </w:r>
      <w:r w:rsidR="00FA792B" w:rsidRPr="000535D3">
        <w:rPr>
          <w:rFonts w:ascii="Arial" w:hAnsi="Arial" w:cs="Arial"/>
          <w:i/>
          <w:sz w:val="20"/>
          <w:szCs w:val="20"/>
          <w:lang w:eastAsia="it-IT"/>
        </w:rPr>
        <w:t>Gen 26, 29</w:t>
      </w:r>
      <w:r w:rsidR="00051BC5" w:rsidRPr="000535D3">
        <w:rPr>
          <w:rFonts w:ascii="Arial" w:hAnsi="Arial" w:cs="Arial"/>
          <w:i/>
          <w:sz w:val="20"/>
          <w:szCs w:val="20"/>
          <w:lang w:eastAsia="it-IT"/>
        </w:rPr>
        <w:t xml:space="preserve">). </w:t>
      </w:r>
      <w:r w:rsidR="009B26C1" w:rsidRPr="000535D3">
        <w:rPr>
          <w:rFonts w:ascii="Arial" w:hAnsi="Arial" w:cs="Arial"/>
          <w:i/>
          <w:sz w:val="20"/>
          <w:szCs w:val="20"/>
          <w:lang w:eastAsia="it-IT"/>
        </w:rPr>
        <w:t>Alzatisi di buon mattino, si prestarono giuramento l'un l'altro, poi Isacco li congedò e partirono da lui in pace</w:t>
      </w:r>
      <w:r w:rsidR="00051BC5" w:rsidRPr="000535D3">
        <w:rPr>
          <w:rFonts w:ascii="Arial" w:hAnsi="Arial" w:cs="Arial"/>
          <w:i/>
          <w:sz w:val="20"/>
          <w:szCs w:val="20"/>
          <w:lang w:eastAsia="it-IT"/>
        </w:rPr>
        <w:t xml:space="preserve"> (</w:t>
      </w:r>
      <w:r w:rsidR="00FA792B" w:rsidRPr="000535D3">
        <w:rPr>
          <w:rFonts w:ascii="Arial" w:hAnsi="Arial" w:cs="Arial"/>
          <w:i/>
          <w:sz w:val="20"/>
          <w:szCs w:val="20"/>
          <w:lang w:eastAsia="it-IT"/>
        </w:rPr>
        <w:t>Gen 26, 31</w:t>
      </w:r>
      <w:r w:rsidR="00051BC5" w:rsidRPr="000535D3">
        <w:rPr>
          <w:rFonts w:ascii="Arial" w:hAnsi="Arial" w:cs="Arial"/>
          <w:i/>
          <w:sz w:val="20"/>
          <w:szCs w:val="20"/>
          <w:lang w:eastAsia="it-IT"/>
        </w:rPr>
        <w:t xml:space="preserve">). </w:t>
      </w:r>
      <w:r w:rsidR="009B26C1" w:rsidRPr="000535D3">
        <w:rPr>
          <w:rFonts w:ascii="Arial" w:hAnsi="Arial" w:cs="Arial"/>
          <w:i/>
          <w:sz w:val="20"/>
          <w:szCs w:val="20"/>
          <w:lang w:eastAsia="it-IT"/>
        </w:rPr>
        <w:t>Ma quegli disse: "State in pace, non temete! Il vostro Dio e il Dio dei padri vostri vi ha messo un tesoro nei sacchi; il vostro denaro è perven</w:t>
      </w:r>
      <w:r w:rsidR="00051BC5" w:rsidRPr="000535D3">
        <w:rPr>
          <w:rFonts w:ascii="Arial" w:hAnsi="Arial" w:cs="Arial"/>
          <w:i/>
          <w:sz w:val="20"/>
          <w:szCs w:val="20"/>
          <w:lang w:eastAsia="it-IT"/>
        </w:rPr>
        <w:t>uto a me". E portò loro Simeone (</w:t>
      </w:r>
      <w:r w:rsidR="00FA792B" w:rsidRPr="000535D3">
        <w:rPr>
          <w:rFonts w:ascii="Arial" w:hAnsi="Arial" w:cs="Arial"/>
          <w:i/>
          <w:sz w:val="20"/>
          <w:szCs w:val="20"/>
          <w:lang w:eastAsia="it-IT"/>
        </w:rPr>
        <w:t>Gen 43, 23</w:t>
      </w:r>
      <w:r w:rsidR="00051BC5" w:rsidRPr="000535D3">
        <w:rPr>
          <w:rFonts w:ascii="Arial" w:hAnsi="Arial" w:cs="Arial"/>
          <w:i/>
          <w:sz w:val="20"/>
          <w:szCs w:val="20"/>
          <w:lang w:eastAsia="it-IT"/>
        </w:rPr>
        <w:t xml:space="preserve">). </w:t>
      </w:r>
      <w:r w:rsidR="009B26C1" w:rsidRPr="000535D3">
        <w:rPr>
          <w:rFonts w:ascii="Arial" w:hAnsi="Arial" w:cs="Arial"/>
          <w:i/>
          <w:sz w:val="20"/>
          <w:szCs w:val="20"/>
          <w:lang w:eastAsia="it-IT"/>
        </w:rPr>
        <w:t>Ma egli rispose: "Lungi da me il far questo! L'uomo trovato in possesso della coppa, lui sarà mio schiavo: quanto a voi, tornate in pace</w:t>
      </w:r>
      <w:r w:rsidR="00051BC5" w:rsidRPr="000535D3">
        <w:rPr>
          <w:rFonts w:ascii="Arial" w:hAnsi="Arial" w:cs="Arial"/>
          <w:i/>
          <w:sz w:val="20"/>
          <w:szCs w:val="20"/>
          <w:lang w:eastAsia="it-IT"/>
        </w:rPr>
        <w:t xml:space="preserve"> da vostro padre" (</w:t>
      </w:r>
      <w:r w:rsidR="00FA792B" w:rsidRPr="000535D3">
        <w:rPr>
          <w:rFonts w:ascii="Arial" w:hAnsi="Arial" w:cs="Arial"/>
          <w:i/>
          <w:sz w:val="20"/>
          <w:szCs w:val="20"/>
          <w:lang w:eastAsia="it-IT"/>
        </w:rPr>
        <w:t>Gen 44, 17</w:t>
      </w:r>
      <w:r w:rsidR="00051BC5" w:rsidRPr="000535D3">
        <w:rPr>
          <w:rFonts w:ascii="Arial" w:hAnsi="Arial" w:cs="Arial"/>
          <w:i/>
          <w:sz w:val="20"/>
          <w:szCs w:val="20"/>
          <w:lang w:eastAsia="it-IT"/>
        </w:rPr>
        <w:t xml:space="preserve">). </w:t>
      </w:r>
      <w:r w:rsidR="009B26C1" w:rsidRPr="000535D3">
        <w:rPr>
          <w:rFonts w:ascii="Arial" w:hAnsi="Arial" w:cs="Arial"/>
          <w:i/>
          <w:sz w:val="20"/>
          <w:szCs w:val="20"/>
          <w:lang w:eastAsia="it-IT"/>
        </w:rPr>
        <w:t>Mosè partì, tornò da Ietro suo suocero e gli disse: "Lascia che io parta e torni dai miei fratelli che sono in Egitto, per vedere se sono ancora vivi!". Ietro disse a Mosè: "Và pure in pace</w:t>
      </w:r>
      <w:r w:rsidR="00051BC5" w:rsidRPr="000535D3">
        <w:rPr>
          <w:rFonts w:ascii="Arial" w:hAnsi="Arial" w:cs="Arial"/>
          <w:i/>
          <w:sz w:val="20"/>
          <w:szCs w:val="20"/>
          <w:lang w:eastAsia="it-IT"/>
        </w:rPr>
        <w:t>!" (</w:t>
      </w:r>
      <w:r w:rsidR="00FA792B" w:rsidRPr="000535D3">
        <w:rPr>
          <w:rFonts w:ascii="Arial" w:hAnsi="Arial" w:cs="Arial"/>
          <w:i/>
          <w:sz w:val="20"/>
          <w:szCs w:val="20"/>
          <w:lang w:eastAsia="it-IT"/>
        </w:rPr>
        <w:t>Es 4, 18</w:t>
      </w:r>
      <w:r w:rsidR="00051BC5" w:rsidRPr="000535D3">
        <w:rPr>
          <w:rFonts w:ascii="Arial" w:hAnsi="Arial" w:cs="Arial"/>
          <w:i/>
          <w:sz w:val="20"/>
          <w:szCs w:val="20"/>
          <w:lang w:eastAsia="it-IT"/>
        </w:rPr>
        <w:t xml:space="preserve">). </w:t>
      </w:r>
      <w:r w:rsidR="009B26C1" w:rsidRPr="000535D3">
        <w:rPr>
          <w:rFonts w:ascii="Arial" w:hAnsi="Arial" w:cs="Arial"/>
          <w:i/>
          <w:sz w:val="20"/>
          <w:szCs w:val="20"/>
          <w:lang w:eastAsia="it-IT"/>
        </w:rPr>
        <w:t>Se tu fai questa cosa e se Dio te la comanda, potrai resistere e anche questo popolo arriverà in pace</w:t>
      </w:r>
      <w:r w:rsidR="00051BC5" w:rsidRPr="000535D3">
        <w:rPr>
          <w:rFonts w:ascii="Arial" w:hAnsi="Arial" w:cs="Arial"/>
          <w:i/>
          <w:sz w:val="20"/>
          <w:szCs w:val="20"/>
          <w:lang w:eastAsia="it-IT"/>
        </w:rPr>
        <w:t xml:space="preserve"> alla sua mèta" (</w:t>
      </w:r>
      <w:r w:rsidR="00FA792B" w:rsidRPr="000535D3">
        <w:rPr>
          <w:rFonts w:ascii="Arial" w:hAnsi="Arial" w:cs="Arial"/>
          <w:i/>
          <w:sz w:val="20"/>
          <w:szCs w:val="20"/>
          <w:lang w:eastAsia="it-IT"/>
        </w:rPr>
        <w:t>Es 18, 23</w:t>
      </w:r>
      <w:r w:rsidR="00051BC5" w:rsidRPr="000535D3">
        <w:rPr>
          <w:rFonts w:ascii="Arial" w:hAnsi="Arial" w:cs="Arial"/>
          <w:i/>
          <w:sz w:val="20"/>
          <w:szCs w:val="20"/>
          <w:lang w:eastAsia="it-IT"/>
        </w:rPr>
        <w:t xml:space="preserve">). </w:t>
      </w:r>
    </w:p>
    <w:p w:rsidR="00FA792B" w:rsidRPr="000535D3" w:rsidRDefault="009B26C1"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t xml:space="preserve">Io stabilirò la pace nel paese; nessuno vi incuterà terrore; vi coricherete e farò sparire dal paese le bestie nocive e la spada </w:t>
      </w:r>
      <w:r w:rsidR="00051BC5" w:rsidRPr="000535D3">
        <w:rPr>
          <w:rFonts w:ascii="Arial" w:hAnsi="Arial" w:cs="Arial"/>
          <w:i/>
          <w:sz w:val="20"/>
          <w:szCs w:val="20"/>
          <w:lang w:eastAsia="it-IT"/>
        </w:rPr>
        <w:t>non passerà per il vostro paese (</w:t>
      </w:r>
      <w:r w:rsidR="00FA792B" w:rsidRPr="000535D3">
        <w:rPr>
          <w:rFonts w:ascii="Arial" w:hAnsi="Arial" w:cs="Arial"/>
          <w:i/>
          <w:sz w:val="20"/>
          <w:szCs w:val="20"/>
          <w:lang w:eastAsia="it-IT"/>
        </w:rPr>
        <w:t>Lv 26, 6</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Il Signore rivolga su di te il suo volto e ti conceda pace</w:t>
      </w:r>
      <w:r w:rsidR="00051BC5" w:rsidRPr="000535D3">
        <w:rPr>
          <w:rFonts w:ascii="Arial" w:hAnsi="Arial" w:cs="Arial"/>
          <w:i/>
          <w:sz w:val="20"/>
          <w:szCs w:val="20"/>
          <w:lang w:eastAsia="it-IT"/>
        </w:rPr>
        <w:t xml:space="preserve"> (</w:t>
      </w:r>
      <w:r w:rsidR="00FA792B" w:rsidRPr="000535D3">
        <w:rPr>
          <w:rFonts w:ascii="Arial" w:hAnsi="Arial" w:cs="Arial"/>
          <w:i/>
          <w:sz w:val="20"/>
          <w:szCs w:val="20"/>
          <w:lang w:eastAsia="it-IT"/>
        </w:rPr>
        <w:t>Nm 6, 26</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Perciò digli che io stabilisco con lui un'alleanza di pace</w:t>
      </w:r>
      <w:r w:rsidR="00051BC5" w:rsidRPr="000535D3">
        <w:rPr>
          <w:rFonts w:ascii="Arial" w:hAnsi="Arial" w:cs="Arial"/>
          <w:i/>
          <w:sz w:val="20"/>
          <w:szCs w:val="20"/>
          <w:lang w:eastAsia="it-IT"/>
        </w:rPr>
        <w:t xml:space="preserve"> (</w:t>
      </w:r>
      <w:r w:rsidR="00FA792B" w:rsidRPr="000535D3">
        <w:rPr>
          <w:rFonts w:ascii="Arial" w:hAnsi="Arial" w:cs="Arial"/>
          <w:i/>
          <w:sz w:val="20"/>
          <w:szCs w:val="20"/>
          <w:lang w:eastAsia="it-IT"/>
        </w:rPr>
        <w:t>Nm 25, 12</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Allora mandai messaggeri dal deserto di Kedemot a Sicon, re di Chesbon, con parole di pace</w:t>
      </w:r>
      <w:r w:rsidR="00051BC5" w:rsidRPr="000535D3">
        <w:rPr>
          <w:rFonts w:ascii="Arial" w:hAnsi="Arial" w:cs="Arial"/>
          <w:i/>
          <w:sz w:val="20"/>
          <w:szCs w:val="20"/>
          <w:lang w:eastAsia="it-IT"/>
        </w:rPr>
        <w:t>, e gli feci dire (</w:t>
      </w:r>
      <w:r w:rsidR="00FA792B" w:rsidRPr="000535D3">
        <w:rPr>
          <w:rFonts w:ascii="Arial" w:hAnsi="Arial" w:cs="Arial"/>
          <w:i/>
          <w:sz w:val="20"/>
          <w:szCs w:val="20"/>
          <w:lang w:eastAsia="it-IT"/>
        </w:rPr>
        <w:t>Dt 2, 26</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Quando ti avvicinerai a una città per attaccarla, le offrirai prima la pace</w:t>
      </w:r>
      <w:r w:rsidR="00051BC5" w:rsidRPr="000535D3">
        <w:rPr>
          <w:rFonts w:ascii="Arial" w:hAnsi="Arial" w:cs="Arial"/>
          <w:i/>
          <w:sz w:val="20"/>
          <w:szCs w:val="20"/>
          <w:lang w:eastAsia="it-IT"/>
        </w:rPr>
        <w:t xml:space="preserve"> (</w:t>
      </w:r>
      <w:r w:rsidR="00FA792B" w:rsidRPr="000535D3">
        <w:rPr>
          <w:rFonts w:ascii="Arial" w:hAnsi="Arial" w:cs="Arial"/>
          <w:i/>
          <w:sz w:val="20"/>
          <w:szCs w:val="20"/>
          <w:lang w:eastAsia="it-IT"/>
        </w:rPr>
        <w:t>Dt 20, 10</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 xml:space="preserve">Se accetta la pace e ti apre le sue porte, tutto il popolo che vi si troverà </w:t>
      </w:r>
      <w:r w:rsidR="00051BC5" w:rsidRPr="000535D3">
        <w:rPr>
          <w:rFonts w:ascii="Arial" w:hAnsi="Arial" w:cs="Arial"/>
          <w:i/>
          <w:sz w:val="20"/>
          <w:szCs w:val="20"/>
          <w:lang w:eastAsia="it-IT"/>
        </w:rPr>
        <w:t>ti sarà tributario e ti servirà (</w:t>
      </w:r>
      <w:r w:rsidR="00FA792B" w:rsidRPr="000535D3">
        <w:rPr>
          <w:rFonts w:ascii="Arial" w:hAnsi="Arial" w:cs="Arial"/>
          <w:i/>
          <w:sz w:val="20"/>
          <w:szCs w:val="20"/>
          <w:lang w:eastAsia="it-IT"/>
        </w:rPr>
        <w:t>Dt 20, 11</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Ma se non vuol far pace con te e vorrà</w:t>
      </w:r>
      <w:r w:rsidR="00051BC5" w:rsidRPr="000535D3">
        <w:rPr>
          <w:rFonts w:ascii="Arial" w:hAnsi="Arial" w:cs="Arial"/>
          <w:i/>
          <w:sz w:val="20"/>
          <w:szCs w:val="20"/>
          <w:lang w:eastAsia="it-IT"/>
        </w:rPr>
        <w:t xml:space="preserve"> la </w:t>
      </w:r>
      <w:r w:rsidR="00051BC5" w:rsidRPr="000535D3">
        <w:rPr>
          <w:rFonts w:ascii="Arial" w:hAnsi="Arial" w:cs="Arial"/>
          <w:i/>
          <w:sz w:val="20"/>
          <w:szCs w:val="20"/>
          <w:lang w:eastAsia="it-IT"/>
        </w:rPr>
        <w:lastRenderedPageBreak/>
        <w:t>guerra, allora l'assedierai (</w:t>
      </w:r>
      <w:r w:rsidR="00FA792B" w:rsidRPr="000535D3">
        <w:rPr>
          <w:rFonts w:ascii="Arial" w:hAnsi="Arial" w:cs="Arial"/>
          <w:i/>
          <w:sz w:val="20"/>
          <w:szCs w:val="20"/>
          <w:lang w:eastAsia="it-IT"/>
        </w:rPr>
        <w:t>Dt 20, 12</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 xml:space="preserve">Non cercherai né la loro pace, né la loro </w:t>
      </w:r>
      <w:r w:rsidR="00051BC5" w:rsidRPr="000535D3">
        <w:rPr>
          <w:rFonts w:ascii="Arial" w:hAnsi="Arial" w:cs="Arial"/>
          <w:i/>
          <w:sz w:val="20"/>
          <w:szCs w:val="20"/>
          <w:lang w:eastAsia="it-IT"/>
        </w:rPr>
        <w:t>prosperità, finché tu viva, mai (</w:t>
      </w:r>
      <w:r w:rsidR="00FA792B" w:rsidRPr="000535D3">
        <w:rPr>
          <w:rFonts w:ascii="Arial" w:hAnsi="Arial" w:cs="Arial"/>
          <w:i/>
          <w:sz w:val="20"/>
          <w:szCs w:val="20"/>
          <w:lang w:eastAsia="it-IT"/>
        </w:rPr>
        <w:t>Dt 23, 7</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Giosuè fece pace con loro e stipulò l'alleanza di lasciarli vivere; i capi della comunità s'impegnaro</w:t>
      </w:r>
      <w:r w:rsidR="00051BC5" w:rsidRPr="000535D3">
        <w:rPr>
          <w:rFonts w:ascii="Arial" w:hAnsi="Arial" w:cs="Arial"/>
          <w:i/>
          <w:sz w:val="20"/>
          <w:szCs w:val="20"/>
          <w:lang w:eastAsia="it-IT"/>
        </w:rPr>
        <w:t>no verso di loro con giuramento (</w:t>
      </w:r>
      <w:r w:rsidR="00FA792B" w:rsidRPr="000535D3">
        <w:rPr>
          <w:rFonts w:ascii="Arial" w:hAnsi="Arial" w:cs="Arial"/>
          <w:i/>
          <w:sz w:val="20"/>
          <w:szCs w:val="20"/>
          <w:lang w:eastAsia="it-IT"/>
        </w:rPr>
        <w:t>Gs 9, 15</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 xml:space="preserve">Quando Adoni-Zedek, re di Gerusalemme, venne a sapere che Giosuè aveva preso Ai e l'aveva votata allo sterminio, e che, come aveva fatto a Gerico e al suo re, aveva fatto ad Ai e al suo re e che gli abitanti di Gàbaon avevano fatto pace con gli Israeliti e si </w:t>
      </w:r>
      <w:r w:rsidR="00051BC5" w:rsidRPr="000535D3">
        <w:rPr>
          <w:rFonts w:ascii="Arial" w:hAnsi="Arial" w:cs="Arial"/>
          <w:i/>
          <w:sz w:val="20"/>
          <w:szCs w:val="20"/>
          <w:lang w:eastAsia="it-IT"/>
        </w:rPr>
        <w:t>trovavano ormai in mezzo a loro (</w:t>
      </w:r>
      <w:r w:rsidR="00FA792B" w:rsidRPr="000535D3">
        <w:rPr>
          <w:rFonts w:ascii="Arial" w:hAnsi="Arial" w:cs="Arial"/>
          <w:i/>
          <w:sz w:val="20"/>
          <w:szCs w:val="20"/>
          <w:lang w:eastAsia="it-IT"/>
        </w:rPr>
        <w:t>Gs 10, 1</w:t>
      </w:r>
      <w:r w:rsidR="00051BC5" w:rsidRPr="000535D3">
        <w:rPr>
          <w:rFonts w:ascii="Arial" w:hAnsi="Arial" w:cs="Arial"/>
          <w:i/>
          <w:sz w:val="20"/>
          <w:szCs w:val="20"/>
          <w:lang w:eastAsia="it-IT"/>
        </w:rPr>
        <w:t xml:space="preserve">). </w:t>
      </w:r>
    </w:p>
    <w:p w:rsidR="00FA792B" w:rsidRPr="000535D3" w:rsidRDefault="009B26C1"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t xml:space="preserve">"Venite da me, aiutatemi e assaltiamo Gàbaon, </w:t>
      </w:r>
      <w:r w:rsidR="000535D3" w:rsidRPr="000535D3">
        <w:rPr>
          <w:rFonts w:ascii="Arial" w:hAnsi="Arial" w:cs="Arial"/>
          <w:i/>
          <w:sz w:val="20"/>
          <w:szCs w:val="20"/>
          <w:lang w:eastAsia="it-IT"/>
        </w:rPr>
        <w:t>perché</w:t>
      </w:r>
      <w:r w:rsidRPr="000535D3">
        <w:rPr>
          <w:rFonts w:ascii="Arial" w:hAnsi="Arial" w:cs="Arial"/>
          <w:i/>
          <w:sz w:val="20"/>
          <w:szCs w:val="20"/>
          <w:lang w:eastAsia="it-IT"/>
        </w:rPr>
        <w:t xml:space="preserve"> ha fatto pace con Giosuè </w:t>
      </w:r>
      <w:r w:rsidR="00051BC5" w:rsidRPr="000535D3">
        <w:rPr>
          <w:rFonts w:ascii="Arial" w:hAnsi="Arial" w:cs="Arial"/>
          <w:i/>
          <w:sz w:val="20"/>
          <w:szCs w:val="20"/>
          <w:lang w:eastAsia="it-IT"/>
        </w:rPr>
        <w:t>e con gli Israeliti" (</w:t>
      </w:r>
      <w:r w:rsidR="00FA792B" w:rsidRPr="000535D3">
        <w:rPr>
          <w:rFonts w:ascii="Arial" w:hAnsi="Arial" w:cs="Arial"/>
          <w:i/>
          <w:sz w:val="20"/>
          <w:szCs w:val="20"/>
          <w:lang w:eastAsia="it-IT"/>
        </w:rPr>
        <w:t>Gs 10, 4</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Ritornò tutto il popolo all'accampamento presso Giosuè, in Makkeda, in pace. Nessuno mosse più</w:t>
      </w:r>
      <w:r w:rsidR="00051BC5" w:rsidRPr="000535D3">
        <w:rPr>
          <w:rFonts w:ascii="Arial" w:hAnsi="Arial" w:cs="Arial"/>
          <w:i/>
          <w:sz w:val="20"/>
          <w:szCs w:val="20"/>
          <w:lang w:eastAsia="it-IT"/>
        </w:rPr>
        <w:t xml:space="preserve"> la lingua contro gli Israeliti (</w:t>
      </w:r>
      <w:r w:rsidR="00FA792B" w:rsidRPr="000535D3">
        <w:rPr>
          <w:rFonts w:ascii="Arial" w:hAnsi="Arial" w:cs="Arial"/>
          <w:i/>
          <w:sz w:val="20"/>
          <w:szCs w:val="20"/>
          <w:lang w:eastAsia="it-IT"/>
        </w:rPr>
        <w:t>Gs 10, 21</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Non ci fu città che avesse fatto pace con gli Israeliti, eccetto gli Evei che abitavano Gàbaon: si imp</w:t>
      </w:r>
      <w:r w:rsidR="00051BC5" w:rsidRPr="000535D3">
        <w:rPr>
          <w:rFonts w:ascii="Arial" w:hAnsi="Arial" w:cs="Arial"/>
          <w:i/>
          <w:sz w:val="20"/>
          <w:szCs w:val="20"/>
          <w:lang w:eastAsia="it-IT"/>
        </w:rPr>
        <w:t>adronirono di tutti con le armi (</w:t>
      </w:r>
      <w:r w:rsidR="00FA792B" w:rsidRPr="000535D3">
        <w:rPr>
          <w:rFonts w:ascii="Arial" w:hAnsi="Arial" w:cs="Arial"/>
          <w:i/>
          <w:sz w:val="20"/>
          <w:szCs w:val="20"/>
          <w:lang w:eastAsia="it-IT"/>
        </w:rPr>
        <w:t>Gs 11, 19</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Il paese rimase in pace per quarant'anni, po</w:t>
      </w:r>
      <w:r w:rsidR="00051BC5" w:rsidRPr="000535D3">
        <w:rPr>
          <w:rFonts w:ascii="Arial" w:hAnsi="Arial" w:cs="Arial"/>
          <w:i/>
          <w:sz w:val="20"/>
          <w:szCs w:val="20"/>
          <w:lang w:eastAsia="it-IT"/>
        </w:rPr>
        <w:t>i Otniel, figlio di Kenaz, morì (</w:t>
      </w:r>
      <w:r w:rsidR="00FA792B" w:rsidRPr="000535D3">
        <w:rPr>
          <w:rFonts w:ascii="Arial" w:hAnsi="Arial" w:cs="Arial"/>
          <w:i/>
          <w:sz w:val="20"/>
          <w:szCs w:val="20"/>
          <w:lang w:eastAsia="it-IT"/>
        </w:rPr>
        <w:t>Gdc 3, 11</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 xml:space="preserve">Intanto Sisara era fuggito a piedi verso la tenda di Giaele, moglie di Eber il Kenita, </w:t>
      </w:r>
      <w:r w:rsidR="000535D3" w:rsidRPr="000535D3">
        <w:rPr>
          <w:rFonts w:ascii="Arial" w:hAnsi="Arial" w:cs="Arial"/>
          <w:i/>
          <w:sz w:val="20"/>
          <w:szCs w:val="20"/>
          <w:lang w:eastAsia="it-IT"/>
        </w:rPr>
        <w:t>perché</w:t>
      </w:r>
      <w:r w:rsidRPr="000535D3">
        <w:rPr>
          <w:rFonts w:ascii="Arial" w:hAnsi="Arial" w:cs="Arial"/>
          <w:i/>
          <w:sz w:val="20"/>
          <w:szCs w:val="20"/>
          <w:lang w:eastAsia="it-IT"/>
        </w:rPr>
        <w:t xml:space="preserve"> vi era pace fra Iabin, re di Caz</w:t>
      </w:r>
      <w:r w:rsidR="00051BC5" w:rsidRPr="000535D3">
        <w:rPr>
          <w:rFonts w:ascii="Arial" w:hAnsi="Arial" w:cs="Arial"/>
          <w:i/>
          <w:sz w:val="20"/>
          <w:szCs w:val="20"/>
          <w:lang w:eastAsia="it-IT"/>
        </w:rPr>
        <w:t>or, e la casa di Eber il Kenita (</w:t>
      </w:r>
      <w:r w:rsidR="00FA792B" w:rsidRPr="000535D3">
        <w:rPr>
          <w:rFonts w:ascii="Arial" w:hAnsi="Arial" w:cs="Arial"/>
          <w:i/>
          <w:sz w:val="20"/>
          <w:szCs w:val="20"/>
          <w:lang w:eastAsia="it-IT"/>
        </w:rPr>
        <w:t>Gdc 4, 17</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Così periscano tutti i tuoi nemici, Signore! Ma coloro che ti amano siano come il sole, quando sorge con tutto lo splendore". Poi il paese ebbe pace</w:t>
      </w:r>
      <w:r w:rsidR="00051BC5" w:rsidRPr="000535D3">
        <w:rPr>
          <w:rFonts w:ascii="Arial" w:hAnsi="Arial" w:cs="Arial"/>
          <w:i/>
          <w:sz w:val="20"/>
          <w:szCs w:val="20"/>
          <w:lang w:eastAsia="it-IT"/>
        </w:rPr>
        <w:t xml:space="preserve"> per quarant'anni (</w:t>
      </w:r>
      <w:r w:rsidR="00FA792B" w:rsidRPr="000535D3">
        <w:rPr>
          <w:rFonts w:ascii="Arial" w:hAnsi="Arial" w:cs="Arial"/>
          <w:i/>
          <w:sz w:val="20"/>
          <w:szCs w:val="20"/>
          <w:lang w:eastAsia="it-IT"/>
        </w:rPr>
        <w:t>Gdc 5, 31</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Il Signore gli disse: "La pace sia co</w:t>
      </w:r>
      <w:r w:rsidR="00051BC5" w:rsidRPr="000535D3">
        <w:rPr>
          <w:rFonts w:ascii="Arial" w:hAnsi="Arial" w:cs="Arial"/>
          <w:i/>
          <w:sz w:val="20"/>
          <w:szCs w:val="20"/>
          <w:lang w:eastAsia="it-IT"/>
        </w:rPr>
        <w:t>n te, non temere, non morirai!" (</w:t>
      </w:r>
      <w:r w:rsidR="00FA792B" w:rsidRPr="000535D3">
        <w:rPr>
          <w:rFonts w:ascii="Arial" w:hAnsi="Arial" w:cs="Arial"/>
          <w:i/>
          <w:sz w:val="20"/>
          <w:szCs w:val="20"/>
          <w:lang w:eastAsia="it-IT"/>
        </w:rPr>
        <w:t>Gdc 6, 23</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 xml:space="preserve">Allora Gedeone costruì in quel luogo un altare al Signore e lo chiamò Signore-Pace. Esso esiste fino </w:t>
      </w:r>
      <w:r w:rsidR="00051BC5" w:rsidRPr="000535D3">
        <w:rPr>
          <w:rFonts w:ascii="Arial" w:hAnsi="Arial" w:cs="Arial"/>
          <w:i/>
          <w:sz w:val="20"/>
          <w:szCs w:val="20"/>
          <w:lang w:eastAsia="it-IT"/>
        </w:rPr>
        <w:t>ad oggi a Ofra degli Abiezeriti (</w:t>
      </w:r>
      <w:r w:rsidR="00FA792B" w:rsidRPr="000535D3">
        <w:rPr>
          <w:rFonts w:ascii="Arial" w:hAnsi="Arial" w:cs="Arial"/>
          <w:i/>
          <w:sz w:val="20"/>
          <w:szCs w:val="20"/>
          <w:lang w:eastAsia="it-IT"/>
        </w:rPr>
        <w:t>Gdc 6, 24</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Egli disse anche agli uomini di Penuel: "Quando tornerò in pace</w:t>
      </w:r>
      <w:r w:rsidR="00051BC5" w:rsidRPr="000535D3">
        <w:rPr>
          <w:rFonts w:ascii="Arial" w:hAnsi="Arial" w:cs="Arial"/>
          <w:i/>
          <w:sz w:val="20"/>
          <w:szCs w:val="20"/>
          <w:lang w:eastAsia="it-IT"/>
        </w:rPr>
        <w:t>, abbatterò questa torre" (</w:t>
      </w:r>
      <w:r w:rsidR="00FA792B" w:rsidRPr="000535D3">
        <w:rPr>
          <w:rFonts w:ascii="Arial" w:hAnsi="Arial" w:cs="Arial"/>
          <w:i/>
          <w:sz w:val="20"/>
          <w:szCs w:val="20"/>
          <w:lang w:eastAsia="it-IT"/>
        </w:rPr>
        <w:t>Gdc 8, 9</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Così Madian fu umiliato davanti agli Israeliti e non alzò più il capo; il paese rimase in pace per quarant'a</w:t>
      </w:r>
      <w:r w:rsidR="00051BC5" w:rsidRPr="000535D3">
        <w:rPr>
          <w:rFonts w:ascii="Arial" w:hAnsi="Arial" w:cs="Arial"/>
          <w:i/>
          <w:sz w:val="20"/>
          <w:szCs w:val="20"/>
          <w:lang w:eastAsia="it-IT"/>
        </w:rPr>
        <w:t>nni, durante la vita di Gedeone (</w:t>
      </w:r>
      <w:r w:rsidR="00FA792B" w:rsidRPr="000535D3">
        <w:rPr>
          <w:rFonts w:ascii="Arial" w:hAnsi="Arial" w:cs="Arial"/>
          <w:i/>
          <w:sz w:val="20"/>
          <w:szCs w:val="20"/>
          <w:lang w:eastAsia="it-IT"/>
        </w:rPr>
        <w:t>Gdc 8, 28</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 xml:space="preserve">Il sacerdote rispose loro: "Andate in pace, il viaggio che </w:t>
      </w:r>
      <w:r w:rsidR="000535D3" w:rsidRPr="000535D3">
        <w:rPr>
          <w:rFonts w:ascii="Arial" w:hAnsi="Arial" w:cs="Arial"/>
          <w:i/>
          <w:sz w:val="20"/>
          <w:szCs w:val="20"/>
          <w:lang w:eastAsia="it-IT"/>
        </w:rPr>
        <w:t>fate è sotto</w:t>
      </w:r>
      <w:r w:rsidR="00051BC5" w:rsidRPr="000535D3">
        <w:rPr>
          <w:rFonts w:ascii="Arial" w:hAnsi="Arial" w:cs="Arial"/>
          <w:i/>
          <w:sz w:val="20"/>
          <w:szCs w:val="20"/>
          <w:lang w:eastAsia="it-IT"/>
        </w:rPr>
        <w:t xml:space="preserve"> lo sguardo del Signore" (</w:t>
      </w:r>
      <w:r w:rsidR="00FA792B" w:rsidRPr="000535D3">
        <w:rPr>
          <w:rFonts w:ascii="Arial" w:hAnsi="Arial" w:cs="Arial"/>
          <w:i/>
          <w:sz w:val="20"/>
          <w:szCs w:val="20"/>
          <w:lang w:eastAsia="it-IT"/>
        </w:rPr>
        <w:t>Gdc 18, 6</w:t>
      </w:r>
      <w:r w:rsidR="00051BC5" w:rsidRPr="000535D3">
        <w:rPr>
          <w:rFonts w:ascii="Arial" w:hAnsi="Arial" w:cs="Arial"/>
          <w:i/>
          <w:sz w:val="20"/>
          <w:szCs w:val="20"/>
          <w:lang w:eastAsia="it-IT"/>
        </w:rPr>
        <w:t xml:space="preserve">). </w:t>
      </w:r>
    </w:p>
    <w:p w:rsidR="00FA792B" w:rsidRPr="000535D3" w:rsidRDefault="009B26C1"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t>Il vecchio gli disse: "La pace sia con te! Prendo a mio carico quanto ti occorre; non devi</w:t>
      </w:r>
      <w:r w:rsidR="00051BC5" w:rsidRPr="000535D3">
        <w:rPr>
          <w:rFonts w:ascii="Arial" w:hAnsi="Arial" w:cs="Arial"/>
          <w:i/>
          <w:sz w:val="20"/>
          <w:szCs w:val="20"/>
          <w:lang w:eastAsia="it-IT"/>
        </w:rPr>
        <w:t xml:space="preserve"> passare la notte sulla piazza" (</w:t>
      </w:r>
      <w:r w:rsidR="00FA792B" w:rsidRPr="000535D3">
        <w:rPr>
          <w:rFonts w:ascii="Arial" w:hAnsi="Arial" w:cs="Arial"/>
          <w:i/>
          <w:sz w:val="20"/>
          <w:szCs w:val="20"/>
          <w:lang w:eastAsia="it-IT"/>
        </w:rPr>
        <w:t>Gdc 19, 20</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Allora tutta la comunità mandò messaggeri per parlare ai figli di Beniamino che erano alla roccia di Rimmon e per proclamar loro la pace</w:t>
      </w:r>
      <w:r w:rsidR="00051BC5" w:rsidRPr="000535D3">
        <w:rPr>
          <w:rFonts w:ascii="Arial" w:hAnsi="Arial" w:cs="Arial"/>
          <w:i/>
          <w:sz w:val="20"/>
          <w:szCs w:val="20"/>
          <w:lang w:eastAsia="it-IT"/>
        </w:rPr>
        <w:t xml:space="preserve"> (</w:t>
      </w:r>
      <w:r w:rsidR="00FA792B" w:rsidRPr="000535D3">
        <w:rPr>
          <w:rFonts w:ascii="Arial" w:hAnsi="Arial" w:cs="Arial"/>
          <w:i/>
          <w:sz w:val="20"/>
          <w:szCs w:val="20"/>
          <w:lang w:eastAsia="it-IT"/>
        </w:rPr>
        <w:t>Gdc 21, 13</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 xml:space="preserve">Noemi disse: "St  quieta, figlia mia, </w:t>
      </w:r>
      <w:r w:rsidR="000535D3" w:rsidRPr="000535D3">
        <w:rPr>
          <w:rFonts w:ascii="Arial" w:hAnsi="Arial" w:cs="Arial"/>
          <w:i/>
          <w:sz w:val="20"/>
          <w:szCs w:val="20"/>
          <w:lang w:eastAsia="it-IT"/>
        </w:rPr>
        <w:t>finché</w:t>
      </w:r>
      <w:r w:rsidRPr="000535D3">
        <w:rPr>
          <w:rFonts w:ascii="Arial" w:hAnsi="Arial" w:cs="Arial"/>
          <w:i/>
          <w:sz w:val="20"/>
          <w:szCs w:val="20"/>
          <w:lang w:eastAsia="it-IT"/>
        </w:rPr>
        <w:t xml:space="preserve"> tu sappia come la cosa si concluderà; certo quest'uomo non si darà pace </w:t>
      </w:r>
      <w:r w:rsidR="000535D3" w:rsidRPr="000535D3">
        <w:rPr>
          <w:rFonts w:ascii="Arial" w:hAnsi="Arial" w:cs="Arial"/>
          <w:i/>
          <w:sz w:val="20"/>
          <w:szCs w:val="20"/>
          <w:lang w:eastAsia="it-IT"/>
        </w:rPr>
        <w:t>finché</w:t>
      </w:r>
      <w:r w:rsidRPr="000535D3">
        <w:rPr>
          <w:rFonts w:ascii="Arial" w:hAnsi="Arial" w:cs="Arial"/>
          <w:i/>
          <w:sz w:val="20"/>
          <w:szCs w:val="20"/>
          <w:lang w:eastAsia="it-IT"/>
        </w:rPr>
        <w:t xml:space="preserve"> non abbia concluso oggi stesso questa faccenda"</w:t>
      </w:r>
      <w:r w:rsidR="00051BC5" w:rsidRPr="000535D3">
        <w:rPr>
          <w:rFonts w:ascii="Arial" w:hAnsi="Arial" w:cs="Arial"/>
          <w:i/>
          <w:sz w:val="20"/>
          <w:szCs w:val="20"/>
          <w:lang w:eastAsia="it-IT"/>
        </w:rPr>
        <w:t xml:space="preserve"> (</w:t>
      </w:r>
      <w:r w:rsidR="00FA792B" w:rsidRPr="000535D3">
        <w:rPr>
          <w:rFonts w:ascii="Arial" w:hAnsi="Arial" w:cs="Arial"/>
          <w:i/>
          <w:sz w:val="20"/>
          <w:szCs w:val="20"/>
          <w:lang w:eastAsia="it-IT"/>
        </w:rPr>
        <w:t>Rt 3, 18</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Allora Eli le rispose: "Và in pace e il Dio d'Israele ascolt</w:t>
      </w:r>
      <w:r w:rsidR="00051BC5" w:rsidRPr="000535D3">
        <w:rPr>
          <w:rFonts w:ascii="Arial" w:hAnsi="Arial" w:cs="Arial"/>
          <w:i/>
          <w:sz w:val="20"/>
          <w:szCs w:val="20"/>
          <w:lang w:eastAsia="it-IT"/>
        </w:rPr>
        <w:t>i la domanda che gli hai fatto" (</w:t>
      </w:r>
      <w:r w:rsidR="00FA792B" w:rsidRPr="000535D3">
        <w:rPr>
          <w:rFonts w:ascii="Arial" w:hAnsi="Arial" w:cs="Arial"/>
          <w:i/>
          <w:sz w:val="20"/>
          <w:szCs w:val="20"/>
          <w:lang w:eastAsia="it-IT"/>
        </w:rPr>
        <w:t>1Sam 1, 17</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Tornarono anche in possesso d'Israele le città che i Filistei avevano sottratto agli Israeliti, da Accaron a Gat: Israele liberò il loro territorio dal dominio dei Filistei. Ci fu anche pace</w:t>
      </w:r>
      <w:r w:rsidR="00051BC5" w:rsidRPr="000535D3">
        <w:rPr>
          <w:rFonts w:ascii="Arial" w:hAnsi="Arial" w:cs="Arial"/>
          <w:i/>
          <w:sz w:val="20"/>
          <w:szCs w:val="20"/>
          <w:lang w:eastAsia="it-IT"/>
        </w:rPr>
        <w:t xml:space="preserve"> tra Israele e l'Amorreo (</w:t>
      </w:r>
      <w:r w:rsidR="00FA792B" w:rsidRPr="000535D3">
        <w:rPr>
          <w:rFonts w:ascii="Arial" w:hAnsi="Arial" w:cs="Arial"/>
          <w:i/>
          <w:sz w:val="20"/>
          <w:szCs w:val="20"/>
          <w:lang w:eastAsia="it-IT"/>
        </w:rPr>
        <w:t>1Sam 7, 14</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Se dirà: Va bene, allora il tuo servo può stare in pace. Se invece andrà in collera, sii certo che è stat</w:t>
      </w:r>
      <w:r w:rsidR="00051BC5" w:rsidRPr="000535D3">
        <w:rPr>
          <w:rFonts w:ascii="Arial" w:hAnsi="Arial" w:cs="Arial"/>
          <w:i/>
          <w:sz w:val="20"/>
          <w:szCs w:val="20"/>
          <w:lang w:eastAsia="it-IT"/>
        </w:rPr>
        <w:t>o deciso il peggio da parte sua (</w:t>
      </w:r>
      <w:r w:rsidR="00FA792B" w:rsidRPr="000535D3">
        <w:rPr>
          <w:rFonts w:ascii="Arial" w:hAnsi="Arial" w:cs="Arial"/>
          <w:i/>
          <w:sz w:val="20"/>
          <w:szCs w:val="20"/>
          <w:lang w:eastAsia="it-IT"/>
        </w:rPr>
        <w:t>1Sam 20, 7</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Allora Giònata disse a Davide: "Và in pace, ora che noi due abbiamo giurato nel nome del Signore: il Signore sia con me e con te, con la mia discendenza e con</w:t>
      </w:r>
      <w:r w:rsidR="00051BC5" w:rsidRPr="000535D3">
        <w:rPr>
          <w:rFonts w:ascii="Arial" w:hAnsi="Arial" w:cs="Arial"/>
          <w:i/>
          <w:sz w:val="20"/>
          <w:szCs w:val="20"/>
          <w:lang w:eastAsia="it-IT"/>
        </w:rPr>
        <w:t xml:space="preserve"> la tua discendenza per sempre" (</w:t>
      </w:r>
      <w:r w:rsidR="00FA792B" w:rsidRPr="000535D3">
        <w:rPr>
          <w:rFonts w:ascii="Arial" w:hAnsi="Arial" w:cs="Arial"/>
          <w:i/>
          <w:sz w:val="20"/>
          <w:szCs w:val="20"/>
          <w:lang w:eastAsia="it-IT"/>
        </w:rPr>
        <w:t>1Sam 20, 42</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Quando mai uno trova il suo nemico e lo lascia andare per la sua strada in pace? Il Signore ti renda felicità</w:t>
      </w:r>
      <w:r w:rsidR="00051BC5" w:rsidRPr="000535D3">
        <w:rPr>
          <w:rFonts w:ascii="Arial" w:hAnsi="Arial" w:cs="Arial"/>
          <w:i/>
          <w:sz w:val="20"/>
          <w:szCs w:val="20"/>
          <w:lang w:eastAsia="it-IT"/>
        </w:rPr>
        <w:t xml:space="preserve"> per quanto hai fatto a me oggi (</w:t>
      </w:r>
      <w:r w:rsidR="00FA792B" w:rsidRPr="000535D3">
        <w:rPr>
          <w:rFonts w:ascii="Arial" w:hAnsi="Arial" w:cs="Arial"/>
          <w:i/>
          <w:sz w:val="20"/>
          <w:szCs w:val="20"/>
          <w:lang w:eastAsia="it-IT"/>
        </w:rPr>
        <w:t>1Sam 24, 20</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Voi direte così a mio fratello: Pace a te e Pace alla tua casa e Pace a quanto ti appartiene!</w:t>
      </w:r>
      <w:r w:rsidR="00051BC5" w:rsidRPr="000535D3">
        <w:rPr>
          <w:rFonts w:ascii="Arial" w:hAnsi="Arial" w:cs="Arial"/>
          <w:i/>
          <w:sz w:val="20"/>
          <w:szCs w:val="20"/>
          <w:lang w:eastAsia="it-IT"/>
        </w:rPr>
        <w:t xml:space="preserve"> (</w:t>
      </w:r>
      <w:r w:rsidR="00FA792B" w:rsidRPr="000535D3">
        <w:rPr>
          <w:rFonts w:ascii="Arial" w:hAnsi="Arial" w:cs="Arial"/>
          <w:i/>
          <w:sz w:val="20"/>
          <w:szCs w:val="20"/>
          <w:lang w:eastAsia="it-IT"/>
        </w:rPr>
        <w:t>1Sam 25, 6</w:t>
      </w:r>
      <w:r w:rsidR="00051BC5" w:rsidRPr="000535D3">
        <w:rPr>
          <w:rFonts w:ascii="Arial" w:hAnsi="Arial" w:cs="Arial"/>
          <w:i/>
          <w:sz w:val="20"/>
          <w:szCs w:val="20"/>
          <w:lang w:eastAsia="it-IT"/>
        </w:rPr>
        <w:t xml:space="preserve">). </w:t>
      </w:r>
    </w:p>
    <w:p w:rsidR="00FA792B" w:rsidRPr="000535D3" w:rsidRDefault="009B26C1"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t>Davide prese poi dalle mani di lei quanto gli aveva portato e le disse: "Torna a casa in pace. Vedi: ho ascoltato la tua voce</w:t>
      </w:r>
      <w:r w:rsidR="00051BC5" w:rsidRPr="000535D3">
        <w:rPr>
          <w:rFonts w:ascii="Arial" w:hAnsi="Arial" w:cs="Arial"/>
          <w:i/>
          <w:sz w:val="20"/>
          <w:szCs w:val="20"/>
          <w:lang w:eastAsia="it-IT"/>
        </w:rPr>
        <w:t xml:space="preserve"> e ho rasserenato il tuo volto" (</w:t>
      </w:r>
      <w:r w:rsidR="00FA792B" w:rsidRPr="000535D3">
        <w:rPr>
          <w:rFonts w:ascii="Arial" w:hAnsi="Arial" w:cs="Arial"/>
          <w:i/>
          <w:sz w:val="20"/>
          <w:szCs w:val="20"/>
          <w:lang w:eastAsia="it-IT"/>
        </w:rPr>
        <w:t>1Sam 25, 35</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Abner disse poi a Davide: "Sono pronto! Vado a radunare tutto Israele intorno al re mio signore. Essi faranno alleanza con te e regnerai su quanto tu desideri". Davide congedò poi Abner, che partì in pace</w:t>
      </w:r>
      <w:r w:rsidR="00051BC5" w:rsidRPr="000535D3">
        <w:rPr>
          <w:rFonts w:ascii="Arial" w:hAnsi="Arial" w:cs="Arial"/>
          <w:i/>
          <w:sz w:val="20"/>
          <w:szCs w:val="20"/>
          <w:lang w:eastAsia="it-IT"/>
        </w:rPr>
        <w:t xml:space="preserve"> (</w:t>
      </w:r>
      <w:r w:rsidR="00FA792B" w:rsidRPr="000535D3">
        <w:rPr>
          <w:rFonts w:ascii="Arial" w:hAnsi="Arial" w:cs="Arial"/>
          <w:i/>
          <w:sz w:val="20"/>
          <w:szCs w:val="20"/>
          <w:lang w:eastAsia="it-IT"/>
        </w:rPr>
        <w:t>2Sam 3, 21</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Ed ecco, gli uomini di Davide e Ioab tornavano da una scorreria e portavano con sé grande bottino. Abner non era più con Davide in Ebron, perché questi lo aveva congedato, ed egli era partito in pace</w:t>
      </w:r>
      <w:r w:rsidR="00051BC5" w:rsidRPr="000535D3">
        <w:rPr>
          <w:rFonts w:ascii="Arial" w:hAnsi="Arial" w:cs="Arial"/>
          <w:i/>
          <w:sz w:val="20"/>
          <w:szCs w:val="20"/>
          <w:lang w:eastAsia="it-IT"/>
        </w:rPr>
        <w:t xml:space="preserve"> (</w:t>
      </w:r>
      <w:r w:rsidR="00FA792B" w:rsidRPr="000535D3">
        <w:rPr>
          <w:rFonts w:ascii="Arial" w:hAnsi="Arial" w:cs="Arial"/>
          <w:i/>
          <w:sz w:val="20"/>
          <w:szCs w:val="20"/>
          <w:lang w:eastAsia="it-IT"/>
        </w:rPr>
        <w:t>2Sam 3, 22</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Quando arrivarono Ioab e la sua truppa, fu riferito a Ioab: "E' venuto dal re Abner figlio di Ner ed egli l'ha congedato e se n'è andato in pace</w:t>
      </w:r>
      <w:r w:rsidR="00051BC5" w:rsidRPr="000535D3">
        <w:rPr>
          <w:rFonts w:ascii="Arial" w:hAnsi="Arial" w:cs="Arial"/>
          <w:i/>
          <w:sz w:val="20"/>
          <w:szCs w:val="20"/>
          <w:lang w:eastAsia="it-IT"/>
        </w:rPr>
        <w:t>" (</w:t>
      </w:r>
      <w:r w:rsidR="00FA792B" w:rsidRPr="000535D3">
        <w:rPr>
          <w:rFonts w:ascii="Arial" w:hAnsi="Arial" w:cs="Arial"/>
          <w:i/>
          <w:sz w:val="20"/>
          <w:szCs w:val="20"/>
          <w:lang w:eastAsia="it-IT"/>
        </w:rPr>
        <w:t>2Sam 3, 23</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Quando tutti i re vassalli di Adad-Ezer si videro sconfitti da Israele, fecero pace con Israele e gli rimasero sottoposti. Gli Aramei non osarono più</w:t>
      </w:r>
      <w:r w:rsidR="00051BC5" w:rsidRPr="000535D3">
        <w:rPr>
          <w:rFonts w:ascii="Arial" w:hAnsi="Arial" w:cs="Arial"/>
          <w:i/>
          <w:sz w:val="20"/>
          <w:szCs w:val="20"/>
          <w:lang w:eastAsia="it-IT"/>
        </w:rPr>
        <w:t xml:space="preserve"> venire in aiuto degli Ammoniti (</w:t>
      </w:r>
      <w:r w:rsidR="00FA792B" w:rsidRPr="000535D3">
        <w:rPr>
          <w:rFonts w:ascii="Arial" w:hAnsi="Arial" w:cs="Arial"/>
          <w:i/>
          <w:sz w:val="20"/>
          <w:szCs w:val="20"/>
          <w:lang w:eastAsia="it-IT"/>
        </w:rPr>
        <w:t>2Sam 10, 19</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Il re gli disse: "Và in pace</w:t>
      </w:r>
      <w:r w:rsidR="00051BC5" w:rsidRPr="000535D3">
        <w:rPr>
          <w:rFonts w:ascii="Arial" w:hAnsi="Arial" w:cs="Arial"/>
          <w:i/>
          <w:sz w:val="20"/>
          <w:szCs w:val="20"/>
          <w:lang w:eastAsia="it-IT"/>
        </w:rPr>
        <w:t>!". Egli si alzò e andò a Ebron (</w:t>
      </w:r>
      <w:r w:rsidR="00FA792B" w:rsidRPr="000535D3">
        <w:rPr>
          <w:rFonts w:ascii="Arial" w:hAnsi="Arial" w:cs="Arial"/>
          <w:i/>
          <w:sz w:val="20"/>
          <w:szCs w:val="20"/>
          <w:lang w:eastAsia="it-IT"/>
        </w:rPr>
        <w:t>2Sam 15, 9</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Il re aggiunse al sacerdote Zadok: "Vedi? Torna in pace in città con tuo figlio Achim</w:t>
      </w:r>
      <w:r w:rsidR="00051BC5" w:rsidRPr="000535D3">
        <w:rPr>
          <w:rFonts w:ascii="Arial" w:hAnsi="Arial" w:cs="Arial"/>
          <w:i/>
          <w:sz w:val="20"/>
          <w:szCs w:val="20"/>
          <w:lang w:eastAsia="it-IT"/>
        </w:rPr>
        <w:t>aaz e Giònata figlio di Ebiatar (</w:t>
      </w:r>
      <w:r w:rsidR="00FA792B" w:rsidRPr="000535D3">
        <w:rPr>
          <w:rFonts w:ascii="Arial" w:hAnsi="Arial" w:cs="Arial"/>
          <w:i/>
          <w:sz w:val="20"/>
          <w:szCs w:val="20"/>
          <w:lang w:eastAsia="it-IT"/>
        </w:rPr>
        <w:t>2Sam 15, 27</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Achimaaz gridò al re: "Pace!". Prostratosi dinanzi al re con la faccia a terra, disse: "Benedetto sia il Signore tuo Dio che ha messo in tuo potere gli uomini che avevano alzato le man</w:t>
      </w:r>
      <w:r w:rsidR="00051BC5" w:rsidRPr="000535D3">
        <w:rPr>
          <w:rFonts w:ascii="Arial" w:hAnsi="Arial" w:cs="Arial"/>
          <w:i/>
          <w:sz w:val="20"/>
          <w:szCs w:val="20"/>
          <w:lang w:eastAsia="it-IT"/>
        </w:rPr>
        <w:t>i contro il re mio signore!" (</w:t>
      </w:r>
      <w:r w:rsidR="00FA792B" w:rsidRPr="000535D3">
        <w:rPr>
          <w:rFonts w:ascii="Arial" w:hAnsi="Arial" w:cs="Arial"/>
          <w:i/>
          <w:sz w:val="20"/>
          <w:szCs w:val="20"/>
          <w:lang w:eastAsia="it-IT"/>
        </w:rPr>
        <w:t>2Sam 18, 28</w:t>
      </w:r>
      <w:r w:rsidR="00051BC5" w:rsidRPr="000535D3">
        <w:rPr>
          <w:rFonts w:ascii="Arial" w:hAnsi="Arial" w:cs="Arial"/>
          <w:i/>
          <w:sz w:val="20"/>
          <w:szCs w:val="20"/>
          <w:lang w:eastAsia="it-IT"/>
        </w:rPr>
        <w:t xml:space="preserve">). </w:t>
      </w:r>
    </w:p>
    <w:p w:rsidR="00FA792B" w:rsidRPr="000535D3" w:rsidRDefault="009B26C1"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t>Anche Merib-Baal nipote di Saul scese incontro al re. Non si era curato i piedi e le mani, né la barba intorno alle labbra e non aveva lavato le vesti dal giorno in cui il re era partito a quello in cui tornava in pace</w:t>
      </w:r>
      <w:r w:rsidR="00051BC5" w:rsidRPr="000535D3">
        <w:rPr>
          <w:rFonts w:ascii="Arial" w:hAnsi="Arial" w:cs="Arial"/>
          <w:i/>
          <w:sz w:val="20"/>
          <w:szCs w:val="20"/>
          <w:lang w:eastAsia="it-IT"/>
        </w:rPr>
        <w:t xml:space="preserve"> (</w:t>
      </w:r>
      <w:r w:rsidR="00FA792B" w:rsidRPr="000535D3">
        <w:rPr>
          <w:rFonts w:ascii="Arial" w:hAnsi="Arial" w:cs="Arial"/>
          <w:i/>
          <w:sz w:val="20"/>
          <w:szCs w:val="20"/>
          <w:lang w:eastAsia="it-IT"/>
        </w:rPr>
        <w:t>2Sam 19, 25</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Merib-Baal rispose al re: "Se li prenda pure tutti lui, dato che ormai il re mio signore è tornato in pace</w:t>
      </w:r>
      <w:r w:rsidR="00051BC5" w:rsidRPr="000535D3">
        <w:rPr>
          <w:rFonts w:ascii="Arial" w:hAnsi="Arial" w:cs="Arial"/>
          <w:i/>
          <w:sz w:val="20"/>
          <w:szCs w:val="20"/>
          <w:lang w:eastAsia="it-IT"/>
        </w:rPr>
        <w:t xml:space="preserve"> a casa!" (</w:t>
      </w:r>
      <w:r w:rsidR="00FA792B" w:rsidRPr="000535D3">
        <w:rPr>
          <w:rFonts w:ascii="Arial" w:hAnsi="Arial" w:cs="Arial"/>
          <w:i/>
          <w:sz w:val="20"/>
          <w:szCs w:val="20"/>
          <w:lang w:eastAsia="it-IT"/>
        </w:rPr>
        <w:t>2Sam 19, 31</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 xml:space="preserve">Anche tu sai quel che ha fatto a me Ioab, figlio di Zeruia, cioè come egli ha trattato i due capi dell'esercito di Israele, Abner </w:t>
      </w:r>
      <w:r w:rsidRPr="000535D3">
        <w:rPr>
          <w:rFonts w:ascii="Arial" w:hAnsi="Arial" w:cs="Arial"/>
          <w:i/>
          <w:sz w:val="20"/>
          <w:szCs w:val="20"/>
          <w:lang w:eastAsia="it-IT"/>
        </w:rPr>
        <w:lastRenderedPageBreak/>
        <w:t>figlio di Ner e Amasa figlio di Ieter, come li ha uccisi spargendo in tempo di pace il sangue, come si fa in guerra, e macchiando di sangue innocente la cintura dei suoi fia</w:t>
      </w:r>
      <w:r w:rsidR="00051BC5" w:rsidRPr="000535D3">
        <w:rPr>
          <w:rFonts w:ascii="Arial" w:hAnsi="Arial" w:cs="Arial"/>
          <w:i/>
          <w:sz w:val="20"/>
          <w:szCs w:val="20"/>
          <w:lang w:eastAsia="it-IT"/>
        </w:rPr>
        <w:t>nchi e i sandali dei suoi piedi (</w:t>
      </w:r>
      <w:r w:rsidR="00FA792B" w:rsidRPr="000535D3">
        <w:rPr>
          <w:rFonts w:ascii="Arial" w:hAnsi="Arial" w:cs="Arial"/>
          <w:i/>
          <w:sz w:val="20"/>
          <w:szCs w:val="20"/>
          <w:lang w:eastAsia="it-IT"/>
        </w:rPr>
        <w:t>1Re 2, 5</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Tu agirai con saggezza, ma non permetterai che la sua vecchiaia scenda in pace</w:t>
      </w:r>
      <w:r w:rsidR="00051BC5" w:rsidRPr="000535D3">
        <w:rPr>
          <w:rFonts w:ascii="Arial" w:hAnsi="Arial" w:cs="Arial"/>
          <w:i/>
          <w:sz w:val="20"/>
          <w:szCs w:val="20"/>
          <w:lang w:eastAsia="it-IT"/>
        </w:rPr>
        <w:t xml:space="preserve"> agli inferi (</w:t>
      </w:r>
      <w:r w:rsidR="00FA792B" w:rsidRPr="000535D3">
        <w:rPr>
          <w:rFonts w:ascii="Arial" w:hAnsi="Arial" w:cs="Arial"/>
          <w:i/>
          <w:sz w:val="20"/>
          <w:szCs w:val="20"/>
          <w:lang w:eastAsia="it-IT"/>
        </w:rPr>
        <w:t>1Re 2, 6</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Il loro sangue ricada sulla testa di Ioab e sulla testa della sua discendenza per sempre, mentre su Davide e sulla sua discendenza, sul suo casato e sul suo trono si riversi per sempre la pace</w:t>
      </w:r>
      <w:r w:rsidR="00051BC5" w:rsidRPr="000535D3">
        <w:rPr>
          <w:rFonts w:ascii="Arial" w:hAnsi="Arial" w:cs="Arial"/>
          <w:i/>
          <w:sz w:val="20"/>
          <w:szCs w:val="20"/>
          <w:lang w:eastAsia="it-IT"/>
        </w:rPr>
        <w:t xml:space="preserve"> da parte del Signore" (</w:t>
      </w:r>
      <w:r w:rsidR="00FA792B" w:rsidRPr="000535D3">
        <w:rPr>
          <w:rFonts w:ascii="Arial" w:hAnsi="Arial" w:cs="Arial"/>
          <w:i/>
          <w:sz w:val="20"/>
          <w:szCs w:val="20"/>
          <w:lang w:eastAsia="it-IT"/>
        </w:rPr>
        <w:t>1Re 2, 33</w:t>
      </w:r>
      <w:r w:rsidR="00051BC5" w:rsidRPr="000535D3">
        <w:rPr>
          <w:rFonts w:ascii="Arial" w:hAnsi="Arial" w:cs="Arial"/>
          <w:i/>
          <w:sz w:val="20"/>
          <w:szCs w:val="20"/>
          <w:lang w:eastAsia="it-IT"/>
        </w:rPr>
        <w:t xml:space="preserve">). </w:t>
      </w:r>
    </w:p>
    <w:p w:rsidR="00FA792B" w:rsidRPr="000535D3" w:rsidRDefault="009B26C1"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t>Egli, infatti, dominava su tutto l'Oltrefiume, da Titsach a Gaza su tutti i re dell'Oltrefiume, ed era in pace con</w:t>
      </w:r>
      <w:r w:rsidR="00051BC5" w:rsidRPr="000535D3">
        <w:rPr>
          <w:rFonts w:ascii="Arial" w:hAnsi="Arial" w:cs="Arial"/>
          <w:i/>
          <w:sz w:val="20"/>
          <w:szCs w:val="20"/>
          <w:lang w:eastAsia="it-IT"/>
        </w:rPr>
        <w:t xml:space="preserve"> tutti i confinanti all'intorno (</w:t>
      </w:r>
      <w:r w:rsidR="00FA792B" w:rsidRPr="000535D3">
        <w:rPr>
          <w:rFonts w:ascii="Arial" w:hAnsi="Arial" w:cs="Arial"/>
          <w:i/>
          <w:sz w:val="20"/>
          <w:szCs w:val="20"/>
          <w:lang w:eastAsia="it-IT"/>
        </w:rPr>
        <w:t>1Re 5, 4</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Ora il Signore mio Dio mi ha dato pace da ogni parte e non ho né avve</w:t>
      </w:r>
      <w:r w:rsidR="00051BC5" w:rsidRPr="000535D3">
        <w:rPr>
          <w:rFonts w:ascii="Arial" w:hAnsi="Arial" w:cs="Arial"/>
          <w:i/>
          <w:sz w:val="20"/>
          <w:szCs w:val="20"/>
          <w:lang w:eastAsia="it-IT"/>
        </w:rPr>
        <w:t>rsari né particolari difficoltà (</w:t>
      </w:r>
      <w:r w:rsidR="00FA792B" w:rsidRPr="000535D3">
        <w:rPr>
          <w:rFonts w:ascii="Arial" w:hAnsi="Arial" w:cs="Arial"/>
          <w:i/>
          <w:sz w:val="20"/>
          <w:szCs w:val="20"/>
          <w:lang w:eastAsia="it-IT"/>
        </w:rPr>
        <w:t>1Re 5, 18</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Il Signore concesse a Salomone la saggezza come gli aveva promesso. Fra Chiram e Salomone regnò la pace</w:t>
      </w:r>
      <w:r w:rsidR="00051BC5" w:rsidRPr="000535D3">
        <w:rPr>
          <w:rFonts w:ascii="Arial" w:hAnsi="Arial" w:cs="Arial"/>
          <w:i/>
          <w:sz w:val="20"/>
          <w:szCs w:val="20"/>
          <w:lang w:eastAsia="it-IT"/>
        </w:rPr>
        <w:t xml:space="preserve"> e i due conclusero un'alleanza (</w:t>
      </w:r>
      <w:r w:rsidR="00FA792B" w:rsidRPr="000535D3">
        <w:rPr>
          <w:rFonts w:ascii="Arial" w:hAnsi="Arial" w:cs="Arial"/>
          <w:i/>
          <w:sz w:val="20"/>
          <w:szCs w:val="20"/>
          <w:lang w:eastAsia="it-IT"/>
        </w:rPr>
        <w:t>1Re 5, 26</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 xml:space="preserve">Quegli disse: "Vedo tutti gli Israeliti vagare sui monti come pecore senza </w:t>
      </w:r>
      <w:r w:rsidR="000535D3" w:rsidRPr="000535D3">
        <w:rPr>
          <w:rFonts w:ascii="Arial" w:hAnsi="Arial" w:cs="Arial"/>
          <w:i/>
          <w:sz w:val="20"/>
          <w:szCs w:val="20"/>
          <w:lang w:eastAsia="it-IT"/>
        </w:rPr>
        <w:t>pastore. Il</w:t>
      </w:r>
      <w:r w:rsidRPr="000535D3">
        <w:rPr>
          <w:rFonts w:ascii="Arial" w:hAnsi="Arial" w:cs="Arial"/>
          <w:i/>
          <w:sz w:val="20"/>
          <w:szCs w:val="20"/>
          <w:lang w:eastAsia="it-IT"/>
        </w:rPr>
        <w:t xml:space="preserve"> Signore dice: Non hanno padroni; ognuno torni a casa in pace</w:t>
      </w:r>
      <w:r w:rsidR="00051BC5" w:rsidRPr="000535D3">
        <w:rPr>
          <w:rFonts w:ascii="Arial" w:hAnsi="Arial" w:cs="Arial"/>
          <w:i/>
          <w:sz w:val="20"/>
          <w:szCs w:val="20"/>
          <w:lang w:eastAsia="it-IT"/>
        </w:rPr>
        <w:t>" (</w:t>
      </w:r>
      <w:r w:rsidR="00FA792B" w:rsidRPr="000535D3">
        <w:rPr>
          <w:rFonts w:ascii="Arial" w:hAnsi="Arial" w:cs="Arial"/>
          <w:i/>
          <w:sz w:val="20"/>
          <w:szCs w:val="20"/>
          <w:lang w:eastAsia="it-IT"/>
        </w:rPr>
        <w:t>1Re 22, 17</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Michea disse: "Se tornerai in pace, il Signor</w:t>
      </w:r>
      <w:r w:rsidR="00051BC5" w:rsidRPr="000535D3">
        <w:rPr>
          <w:rFonts w:ascii="Arial" w:hAnsi="Arial" w:cs="Arial"/>
          <w:i/>
          <w:sz w:val="20"/>
          <w:szCs w:val="20"/>
          <w:lang w:eastAsia="it-IT"/>
        </w:rPr>
        <w:t>e non ha parlato per mio mezzo" (</w:t>
      </w:r>
      <w:r w:rsidR="00FA792B" w:rsidRPr="000535D3">
        <w:rPr>
          <w:rFonts w:ascii="Arial" w:hAnsi="Arial" w:cs="Arial"/>
          <w:i/>
          <w:sz w:val="20"/>
          <w:szCs w:val="20"/>
          <w:lang w:eastAsia="it-IT"/>
        </w:rPr>
        <w:t>1Re 22, 28</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Giòsafat fu in pace</w:t>
      </w:r>
      <w:r w:rsidR="00051BC5" w:rsidRPr="000535D3">
        <w:rPr>
          <w:rFonts w:ascii="Arial" w:hAnsi="Arial" w:cs="Arial"/>
          <w:i/>
          <w:sz w:val="20"/>
          <w:szCs w:val="20"/>
          <w:lang w:eastAsia="it-IT"/>
        </w:rPr>
        <w:t xml:space="preserve"> con il re di Israele (</w:t>
      </w:r>
      <w:r w:rsidR="00FA792B" w:rsidRPr="000535D3">
        <w:rPr>
          <w:rFonts w:ascii="Arial" w:hAnsi="Arial" w:cs="Arial"/>
          <w:i/>
          <w:sz w:val="20"/>
          <w:szCs w:val="20"/>
          <w:lang w:eastAsia="it-IT"/>
        </w:rPr>
        <w:t>1Re 22, 45</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Quegli disse: "Và in pace". Partì da lui</w:t>
      </w:r>
      <w:r w:rsidR="00051BC5" w:rsidRPr="000535D3">
        <w:rPr>
          <w:rFonts w:ascii="Arial" w:hAnsi="Arial" w:cs="Arial"/>
          <w:i/>
          <w:sz w:val="20"/>
          <w:szCs w:val="20"/>
          <w:lang w:eastAsia="it-IT"/>
        </w:rPr>
        <w:t xml:space="preserve"> e fece un bel tratto di strada (</w:t>
      </w:r>
      <w:r w:rsidR="00FA792B" w:rsidRPr="000535D3">
        <w:rPr>
          <w:rFonts w:ascii="Arial" w:hAnsi="Arial" w:cs="Arial"/>
          <w:i/>
          <w:sz w:val="20"/>
          <w:szCs w:val="20"/>
          <w:lang w:eastAsia="it-IT"/>
        </w:rPr>
        <w:t>2Re 5, 19</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 xml:space="preserve">Non ascoltate Ezechia, poiché dice il re d'Assiria: Fate la pace con me e arrendetevi; allora ognuno potrà mangiare i frutti della sua vigna e dei suoi fichi, ognuno potrà </w:t>
      </w:r>
      <w:r w:rsidR="00051BC5" w:rsidRPr="000535D3">
        <w:rPr>
          <w:rFonts w:ascii="Arial" w:hAnsi="Arial" w:cs="Arial"/>
          <w:i/>
          <w:sz w:val="20"/>
          <w:szCs w:val="20"/>
          <w:lang w:eastAsia="it-IT"/>
        </w:rPr>
        <w:t>bere l'acqua della sua cisterna (</w:t>
      </w:r>
      <w:r w:rsidR="00FA792B" w:rsidRPr="000535D3">
        <w:rPr>
          <w:rFonts w:ascii="Arial" w:hAnsi="Arial" w:cs="Arial"/>
          <w:i/>
          <w:sz w:val="20"/>
          <w:szCs w:val="20"/>
          <w:lang w:eastAsia="it-IT"/>
        </w:rPr>
        <w:t>2Re 18, 31</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Ezechia disse a Isaia: "Buona è la parola del Signore, che mi hai riferita". Egli pensava: "Perché no? Almeno vi saranno pace e</w:t>
      </w:r>
      <w:r w:rsidR="00051BC5" w:rsidRPr="000535D3">
        <w:rPr>
          <w:rFonts w:ascii="Arial" w:hAnsi="Arial" w:cs="Arial"/>
          <w:i/>
          <w:sz w:val="20"/>
          <w:szCs w:val="20"/>
          <w:lang w:eastAsia="it-IT"/>
        </w:rPr>
        <w:t xml:space="preserve"> sicurezza durante la mia vita" (</w:t>
      </w:r>
      <w:r w:rsidR="00FA792B" w:rsidRPr="000535D3">
        <w:rPr>
          <w:rFonts w:ascii="Arial" w:hAnsi="Arial" w:cs="Arial"/>
          <w:i/>
          <w:sz w:val="20"/>
          <w:szCs w:val="20"/>
          <w:lang w:eastAsia="it-IT"/>
        </w:rPr>
        <w:t>2Re 20, 19</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Per questo, ecco, io ti riunirò ai tuoi padri; sarai composto nel tuo sepolcro in pace; i tuoi occhi non vedranno tutta la sciagura che io farò piombare su questo luogo". Quell</w:t>
      </w:r>
      <w:r w:rsidR="00051BC5" w:rsidRPr="000535D3">
        <w:rPr>
          <w:rFonts w:ascii="Arial" w:hAnsi="Arial" w:cs="Arial"/>
          <w:i/>
          <w:sz w:val="20"/>
          <w:szCs w:val="20"/>
          <w:lang w:eastAsia="it-IT"/>
        </w:rPr>
        <w:t>i riferirono il messaggio al re (</w:t>
      </w:r>
      <w:r w:rsidR="00FA792B" w:rsidRPr="000535D3">
        <w:rPr>
          <w:rFonts w:ascii="Arial" w:hAnsi="Arial" w:cs="Arial"/>
          <w:i/>
          <w:sz w:val="20"/>
          <w:szCs w:val="20"/>
          <w:lang w:eastAsia="it-IT"/>
        </w:rPr>
        <w:t>2Re 22, 20</w:t>
      </w:r>
      <w:r w:rsidR="00051BC5" w:rsidRPr="000535D3">
        <w:rPr>
          <w:rFonts w:ascii="Arial" w:hAnsi="Arial" w:cs="Arial"/>
          <w:i/>
          <w:sz w:val="20"/>
          <w:szCs w:val="20"/>
          <w:lang w:eastAsia="it-IT"/>
        </w:rPr>
        <w:t xml:space="preserve">). </w:t>
      </w:r>
    </w:p>
    <w:p w:rsidR="00546454" w:rsidRPr="000535D3" w:rsidRDefault="009B26C1"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t>Egli disse: "Lasciatelo in pace; nessuno rimuova le sue ossa". Le ossa di lui in tal modo furono risparmiate, insieme con le oss</w:t>
      </w:r>
      <w:r w:rsidR="00051BC5" w:rsidRPr="000535D3">
        <w:rPr>
          <w:rFonts w:ascii="Arial" w:hAnsi="Arial" w:cs="Arial"/>
          <w:i/>
          <w:sz w:val="20"/>
          <w:szCs w:val="20"/>
          <w:lang w:eastAsia="it-IT"/>
        </w:rPr>
        <w:t>a del profeta venuto da Samaria (</w:t>
      </w:r>
      <w:r w:rsidR="00FA792B" w:rsidRPr="000535D3">
        <w:rPr>
          <w:rFonts w:ascii="Arial" w:hAnsi="Arial" w:cs="Arial"/>
          <w:i/>
          <w:sz w:val="20"/>
          <w:szCs w:val="20"/>
          <w:lang w:eastAsia="it-IT"/>
        </w:rPr>
        <w:t>2Re 23, 18</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Allora lo spirito invase Amasài, capo dei Trenta: "Siamo tuoi, Davide; con te, figlio di Iesse! Pace, Pace a te, Pace a chi ti aiuta, perché il tuo Dio ti aiuta". Davide li accols</w:t>
      </w:r>
      <w:r w:rsidR="00051BC5" w:rsidRPr="000535D3">
        <w:rPr>
          <w:rFonts w:ascii="Arial" w:hAnsi="Arial" w:cs="Arial"/>
          <w:i/>
          <w:sz w:val="20"/>
          <w:szCs w:val="20"/>
          <w:lang w:eastAsia="it-IT"/>
        </w:rPr>
        <w:t>e e li costituì capi di schiere (</w:t>
      </w:r>
      <w:r w:rsidR="00FA792B" w:rsidRPr="000535D3">
        <w:rPr>
          <w:rFonts w:ascii="Arial" w:hAnsi="Arial" w:cs="Arial"/>
          <w:i/>
          <w:sz w:val="20"/>
          <w:szCs w:val="20"/>
          <w:lang w:eastAsia="it-IT"/>
        </w:rPr>
        <w:t>1Cr 12, 19</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Gli uomini di Hadad-Ezer, visto che erano stati battuti dagli Israeliti, fecero la pace con Davide e si sottomisero a lui. Gli Aramei non vollero</w:t>
      </w:r>
      <w:r w:rsidR="00051BC5" w:rsidRPr="000535D3">
        <w:rPr>
          <w:rFonts w:ascii="Arial" w:hAnsi="Arial" w:cs="Arial"/>
          <w:i/>
          <w:sz w:val="20"/>
          <w:szCs w:val="20"/>
          <w:lang w:eastAsia="it-IT"/>
        </w:rPr>
        <w:t xml:space="preserve"> più recare aiuto agli Ammoniti (</w:t>
      </w:r>
      <w:r w:rsidR="00FA792B" w:rsidRPr="000535D3">
        <w:rPr>
          <w:rFonts w:ascii="Arial" w:hAnsi="Arial" w:cs="Arial"/>
          <w:i/>
          <w:sz w:val="20"/>
          <w:szCs w:val="20"/>
          <w:lang w:eastAsia="it-IT"/>
        </w:rPr>
        <w:t>1Cr 19, 19</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Ecco ti nascerà un figlio, che sarà uomo di pace; io gli concederò la tranquillità da parte di tutti i suoi nemici che lo circondano. Egli si chiamerà Salomone. Nei suoi giorni io concederò pace</w:t>
      </w:r>
      <w:r w:rsidR="00051BC5" w:rsidRPr="000535D3">
        <w:rPr>
          <w:rFonts w:ascii="Arial" w:hAnsi="Arial" w:cs="Arial"/>
          <w:i/>
          <w:sz w:val="20"/>
          <w:szCs w:val="20"/>
          <w:lang w:eastAsia="it-IT"/>
        </w:rPr>
        <w:t xml:space="preserve"> e tranquillità a Israele (</w:t>
      </w:r>
      <w:r w:rsidR="00FA792B" w:rsidRPr="000535D3">
        <w:rPr>
          <w:rFonts w:ascii="Arial" w:hAnsi="Arial" w:cs="Arial"/>
          <w:i/>
          <w:sz w:val="20"/>
          <w:szCs w:val="20"/>
          <w:lang w:eastAsia="it-IT"/>
        </w:rPr>
        <w:t>1Cr 22, 9</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Ricostruì le fortezze in Giuda, poiché il paese era tranquillo e in quegli anni non si trovava in guerra; il Signore gli aveva concesso pace</w:t>
      </w:r>
      <w:r w:rsidR="00051BC5" w:rsidRPr="000535D3">
        <w:rPr>
          <w:rFonts w:ascii="Arial" w:hAnsi="Arial" w:cs="Arial"/>
          <w:i/>
          <w:sz w:val="20"/>
          <w:szCs w:val="20"/>
          <w:lang w:eastAsia="it-IT"/>
        </w:rPr>
        <w:t xml:space="preserve"> (</w:t>
      </w:r>
      <w:r w:rsidR="00FA792B" w:rsidRPr="000535D3">
        <w:rPr>
          <w:rFonts w:ascii="Arial" w:hAnsi="Arial" w:cs="Arial"/>
          <w:i/>
          <w:sz w:val="20"/>
          <w:szCs w:val="20"/>
          <w:lang w:eastAsia="it-IT"/>
        </w:rPr>
        <w:t>2Cr 14, 5</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Egli disse a Giuda: "Ricostruiamo quelle città circondandole di mura e di torri con porte e sbarre, mentre il paese è ancora in nostro potere perché abbiamo ricercato il Signore nostro Dio; noi l'abbiamo ricercato ed egli ci ha concesso la pace alle frontiere". Ricostruirono e prosperarono</w:t>
      </w:r>
      <w:r w:rsidR="00051BC5" w:rsidRPr="000535D3">
        <w:rPr>
          <w:rFonts w:ascii="Arial" w:hAnsi="Arial" w:cs="Arial"/>
          <w:i/>
          <w:sz w:val="20"/>
          <w:szCs w:val="20"/>
          <w:lang w:eastAsia="it-IT"/>
        </w:rPr>
        <w:t xml:space="preserve"> (</w:t>
      </w:r>
      <w:r w:rsidR="00FA792B" w:rsidRPr="000535D3">
        <w:rPr>
          <w:rFonts w:ascii="Arial" w:hAnsi="Arial" w:cs="Arial"/>
          <w:i/>
          <w:sz w:val="20"/>
          <w:szCs w:val="20"/>
          <w:lang w:eastAsia="it-IT"/>
        </w:rPr>
        <w:t>2Cr 14, 6</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 xml:space="preserve">In quei tempi non c'era pace per nessuno, perché grandi perturbazioni c'erano </w:t>
      </w:r>
      <w:r w:rsidR="00051BC5" w:rsidRPr="000535D3">
        <w:rPr>
          <w:rFonts w:ascii="Arial" w:hAnsi="Arial" w:cs="Arial"/>
          <w:i/>
          <w:sz w:val="20"/>
          <w:szCs w:val="20"/>
          <w:lang w:eastAsia="it-IT"/>
        </w:rPr>
        <w:t>fra gli abitanti dei vari paesi (</w:t>
      </w:r>
      <w:r w:rsidR="00FA792B" w:rsidRPr="000535D3">
        <w:rPr>
          <w:rFonts w:ascii="Arial" w:hAnsi="Arial" w:cs="Arial"/>
          <w:i/>
          <w:sz w:val="20"/>
          <w:szCs w:val="20"/>
          <w:lang w:eastAsia="it-IT"/>
        </w:rPr>
        <w:t>2Cr 15, 5</w:t>
      </w:r>
      <w:r w:rsidR="00051BC5" w:rsidRPr="000535D3">
        <w:rPr>
          <w:rFonts w:ascii="Arial" w:hAnsi="Arial" w:cs="Arial"/>
          <w:i/>
          <w:sz w:val="20"/>
          <w:szCs w:val="20"/>
          <w:lang w:eastAsia="it-IT"/>
        </w:rPr>
        <w:t xml:space="preserve">). </w:t>
      </w:r>
      <w:r w:rsidRPr="000535D3">
        <w:rPr>
          <w:rFonts w:ascii="Arial" w:hAnsi="Arial" w:cs="Arial"/>
          <w:i/>
          <w:sz w:val="20"/>
          <w:szCs w:val="20"/>
          <w:lang w:eastAsia="it-IT"/>
        </w:rPr>
        <w:t>Tutto Giuda gioì per il giuramento, perché avevano giurato con tutto il cuore e avevano ricercato il Signore con tutto l'ardore e questi si era lasciato trovare da loro e aveva concesso la pace alle fro</w:t>
      </w:r>
      <w:r w:rsidR="00051BC5" w:rsidRPr="000535D3">
        <w:rPr>
          <w:rFonts w:ascii="Arial" w:hAnsi="Arial" w:cs="Arial"/>
          <w:i/>
          <w:sz w:val="20"/>
          <w:szCs w:val="20"/>
          <w:lang w:eastAsia="it-IT"/>
        </w:rPr>
        <w:t>ntiere (</w:t>
      </w:r>
      <w:r w:rsidR="00FA792B" w:rsidRPr="000535D3">
        <w:rPr>
          <w:rFonts w:ascii="Arial" w:hAnsi="Arial" w:cs="Arial"/>
          <w:i/>
          <w:sz w:val="20"/>
          <w:szCs w:val="20"/>
          <w:lang w:eastAsia="it-IT"/>
        </w:rPr>
        <w:t>2Cr 15, 15</w:t>
      </w:r>
      <w:r w:rsidR="00051BC5" w:rsidRPr="000535D3">
        <w:rPr>
          <w:rFonts w:ascii="Arial" w:hAnsi="Arial" w:cs="Arial"/>
          <w:i/>
          <w:sz w:val="20"/>
          <w:szCs w:val="20"/>
          <w:lang w:eastAsia="it-IT"/>
        </w:rPr>
        <w:t xml:space="preserve">). </w:t>
      </w:r>
    </w:p>
    <w:p w:rsidR="00FA792B" w:rsidRPr="000535D3" w:rsidRDefault="00546454"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t>Allora egli disse: "Ho visto tutti gli Israeliti vagare sui monti come pecore senza pastore. Il Signore dice: Non hanno padroni; ognuno torni a casa in pace!" (</w:t>
      </w:r>
      <w:r w:rsidR="00FA792B" w:rsidRPr="000535D3">
        <w:rPr>
          <w:rFonts w:ascii="Arial" w:hAnsi="Arial" w:cs="Arial"/>
          <w:i/>
          <w:sz w:val="20"/>
          <w:szCs w:val="20"/>
          <w:lang w:eastAsia="it-IT"/>
        </w:rPr>
        <w:t>2Cr 18, 16</w:t>
      </w:r>
      <w:r w:rsidRPr="000535D3">
        <w:rPr>
          <w:rFonts w:ascii="Arial" w:hAnsi="Arial" w:cs="Arial"/>
          <w:i/>
          <w:sz w:val="20"/>
          <w:szCs w:val="20"/>
          <w:lang w:eastAsia="it-IT"/>
        </w:rPr>
        <w:t>). Riferite loro: Il re ordina: Mettetelo in prigione e mantenetelo con il minimo di pane e di acqua finché tornerò in pace" (</w:t>
      </w:r>
      <w:r w:rsidR="00FA792B" w:rsidRPr="000535D3">
        <w:rPr>
          <w:rFonts w:ascii="Arial" w:hAnsi="Arial" w:cs="Arial"/>
          <w:i/>
          <w:sz w:val="20"/>
          <w:szCs w:val="20"/>
          <w:lang w:eastAsia="it-IT"/>
        </w:rPr>
        <w:t>2Cr 18, 26</w:t>
      </w:r>
      <w:r w:rsidRPr="000535D3">
        <w:rPr>
          <w:rFonts w:ascii="Arial" w:hAnsi="Arial" w:cs="Arial"/>
          <w:i/>
          <w:sz w:val="20"/>
          <w:szCs w:val="20"/>
          <w:lang w:eastAsia="it-IT"/>
        </w:rPr>
        <w:t xml:space="preserve">). </w:t>
      </w:r>
      <w:r w:rsidR="009B26C1" w:rsidRPr="000535D3">
        <w:rPr>
          <w:rFonts w:ascii="Arial" w:hAnsi="Arial" w:cs="Arial"/>
          <w:i/>
          <w:sz w:val="20"/>
          <w:szCs w:val="20"/>
          <w:lang w:eastAsia="it-IT"/>
        </w:rPr>
        <w:t>Michea disse: "Se tu tornerai in pace, il Signor</w:t>
      </w:r>
      <w:r w:rsidRPr="000535D3">
        <w:rPr>
          <w:rFonts w:ascii="Arial" w:hAnsi="Arial" w:cs="Arial"/>
          <w:i/>
          <w:sz w:val="20"/>
          <w:szCs w:val="20"/>
          <w:lang w:eastAsia="it-IT"/>
        </w:rPr>
        <w:t>e non ha parlato per mezzo mio" (</w:t>
      </w:r>
      <w:r w:rsidR="00FA792B" w:rsidRPr="000535D3">
        <w:rPr>
          <w:rFonts w:ascii="Arial" w:hAnsi="Arial" w:cs="Arial"/>
          <w:i/>
          <w:sz w:val="20"/>
          <w:szCs w:val="20"/>
          <w:lang w:eastAsia="it-IT"/>
        </w:rPr>
        <w:t>2Cr 18, 27</w:t>
      </w:r>
      <w:r w:rsidRPr="000535D3">
        <w:rPr>
          <w:rFonts w:ascii="Arial" w:hAnsi="Arial" w:cs="Arial"/>
          <w:i/>
          <w:sz w:val="20"/>
          <w:szCs w:val="20"/>
          <w:lang w:eastAsia="it-IT"/>
        </w:rPr>
        <w:t xml:space="preserve">). </w:t>
      </w:r>
      <w:r w:rsidR="009B26C1" w:rsidRPr="000535D3">
        <w:rPr>
          <w:rFonts w:ascii="Arial" w:hAnsi="Arial" w:cs="Arial"/>
          <w:i/>
          <w:sz w:val="20"/>
          <w:szCs w:val="20"/>
          <w:lang w:eastAsia="it-IT"/>
        </w:rPr>
        <w:t>Giòsafat, re di Giuda, tornò in pace</w:t>
      </w:r>
      <w:r w:rsidRPr="000535D3">
        <w:rPr>
          <w:rFonts w:ascii="Arial" w:hAnsi="Arial" w:cs="Arial"/>
          <w:i/>
          <w:sz w:val="20"/>
          <w:szCs w:val="20"/>
          <w:lang w:eastAsia="it-IT"/>
        </w:rPr>
        <w:t xml:space="preserve"> a casa in Gerusalemme (</w:t>
      </w:r>
      <w:r w:rsidR="00FA792B" w:rsidRPr="000535D3">
        <w:rPr>
          <w:rFonts w:ascii="Arial" w:hAnsi="Arial" w:cs="Arial"/>
          <w:i/>
          <w:sz w:val="20"/>
          <w:szCs w:val="20"/>
          <w:lang w:eastAsia="it-IT"/>
        </w:rPr>
        <w:t>2Cr 19, 1</w:t>
      </w:r>
      <w:r w:rsidRPr="000535D3">
        <w:rPr>
          <w:rFonts w:ascii="Arial" w:hAnsi="Arial" w:cs="Arial"/>
          <w:i/>
          <w:sz w:val="20"/>
          <w:szCs w:val="20"/>
          <w:lang w:eastAsia="it-IT"/>
        </w:rPr>
        <w:t xml:space="preserve">). </w:t>
      </w:r>
      <w:r w:rsidR="009B26C1" w:rsidRPr="000535D3">
        <w:rPr>
          <w:rFonts w:ascii="Arial" w:hAnsi="Arial" w:cs="Arial"/>
          <w:i/>
          <w:sz w:val="20"/>
          <w:szCs w:val="20"/>
          <w:lang w:eastAsia="it-IT"/>
        </w:rPr>
        <w:t>Il regno di Giòsafat fu tranquillo; Dio gli aveva concesso la pace</w:t>
      </w:r>
      <w:r w:rsidRPr="000535D3">
        <w:rPr>
          <w:rFonts w:ascii="Arial" w:hAnsi="Arial" w:cs="Arial"/>
          <w:i/>
          <w:sz w:val="20"/>
          <w:szCs w:val="20"/>
          <w:lang w:eastAsia="it-IT"/>
        </w:rPr>
        <w:t xml:space="preserve"> su tutte le frontiere (</w:t>
      </w:r>
      <w:r w:rsidR="00FA792B" w:rsidRPr="000535D3">
        <w:rPr>
          <w:rFonts w:ascii="Arial" w:hAnsi="Arial" w:cs="Arial"/>
          <w:i/>
          <w:sz w:val="20"/>
          <w:szCs w:val="20"/>
          <w:lang w:eastAsia="it-IT"/>
        </w:rPr>
        <w:t>2Cr 20, 30</w:t>
      </w:r>
      <w:r w:rsidRPr="000535D3">
        <w:rPr>
          <w:rFonts w:ascii="Arial" w:hAnsi="Arial" w:cs="Arial"/>
          <w:i/>
          <w:sz w:val="20"/>
          <w:szCs w:val="20"/>
          <w:lang w:eastAsia="it-IT"/>
        </w:rPr>
        <w:t xml:space="preserve">). </w:t>
      </w:r>
      <w:r w:rsidR="009B26C1" w:rsidRPr="000535D3">
        <w:rPr>
          <w:rFonts w:ascii="Arial" w:hAnsi="Arial" w:cs="Arial"/>
          <w:i/>
          <w:sz w:val="20"/>
          <w:szCs w:val="20"/>
          <w:lang w:eastAsia="it-IT"/>
        </w:rPr>
        <w:t>Così il Signore liberò Ezechia e gli abitanti di Gerusalemme dalla mano di Sennàcherib re d'Assiria e dalla mano di tutti gli altri e concesse loro la pace</w:t>
      </w:r>
      <w:r w:rsidRPr="000535D3">
        <w:rPr>
          <w:rFonts w:ascii="Arial" w:hAnsi="Arial" w:cs="Arial"/>
          <w:i/>
          <w:sz w:val="20"/>
          <w:szCs w:val="20"/>
          <w:lang w:eastAsia="it-IT"/>
        </w:rPr>
        <w:t xml:space="preserve"> alle frontiere (</w:t>
      </w:r>
      <w:r w:rsidR="00FA792B" w:rsidRPr="000535D3">
        <w:rPr>
          <w:rFonts w:ascii="Arial" w:hAnsi="Arial" w:cs="Arial"/>
          <w:i/>
          <w:sz w:val="20"/>
          <w:szCs w:val="20"/>
          <w:lang w:eastAsia="it-IT"/>
        </w:rPr>
        <w:t>2Cr 32, 22</w:t>
      </w:r>
      <w:r w:rsidRPr="000535D3">
        <w:rPr>
          <w:rFonts w:ascii="Arial" w:hAnsi="Arial" w:cs="Arial"/>
          <w:i/>
          <w:sz w:val="20"/>
          <w:szCs w:val="20"/>
          <w:lang w:eastAsia="it-IT"/>
        </w:rPr>
        <w:t xml:space="preserve">). </w:t>
      </w:r>
      <w:r w:rsidR="009B26C1" w:rsidRPr="000535D3">
        <w:rPr>
          <w:rFonts w:ascii="Arial" w:hAnsi="Arial" w:cs="Arial"/>
          <w:i/>
          <w:sz w:val="20"/>
          <w:szCs w:val="20"/>
          <w:lang w:eastAsia="it-IT"/>
        </w:rPr>
        <w:t>Ecco, io ti riunirò con i tuoi padri e sarai deposto nel tuo sepolcro in pace. I tuoi occhi non vedranno tutta la sciagura che io farò piombare su questo luogo e sui suoi abitanti". Quell</w:t>
      </w:r>
      <w:r w:rsidRPr="000535D3">
        <w:rPr>
          <w:rFonts w:ascii="Arial" w:hAnsi="Arial" w:cs="Arial"/>
          <w:i/>
          <w:sz w:val="20"/>
          <w:szCs w:val="20"/>
          <w:lang w:eastAsia="it-IT"/>
        </w:rPr>
        <w:t>i riferirono il messaggio al re (</w:t>
      </w:r>
      <w:r w:rsidR="00FA792B" w:rsidRPr="000535D3">
        <w:rPr>
          <w:rFonts w:ascii="Arial" w:hAnsi="Arial" w:cs="Arial"/>
          <w:i/>
          <w:sz w:val="20"/>
          <w:szCs w:val="20"/>
          <w:lang w:eastAsia="it-IT"/>
        </w:rPr>
        <w:t>2Cr 34, 28</w:t>
      </w:r>
      <w:r w:rsidRPr="000535D3">
        <w:rPr>
          <w:rFonts w:ascii="Arial" w:hAnsi="Arial" w:cs="Arial"/>
          <w:i/>
          <w:sz w:val="20"/>
          <w:szCs w:val="20"/>
          <w:lang w:eastAsia="it-IT"/>
        </w:rPr>
        <w:t xml:space="preserve">). </w:t>
      </w:r>
      <w:r w:rsidR="009B26C1" w:rsidRPr="000535D3">
        <w:rPr>
          <w:rFonts w:ascii="Arial" w:hAnsi="Arial" w:cs="Arial"/>
          <w:i/>
          <w:sz w:val="20"/>
          <w:szCs w:val="20"/>
          <w:lang w:eastAsia="it-IT"/>
        </w:rPr>
        <w:t>Ma quando avevano pace, ritornavano a fare il male dinanzi a te, perciò tu li abbandonavi nelle mani dei loro nemici, che li opprimevano; poi quando ricominciavano a gridare a te, tu li esaudivi dal cielo; così nella tua miseri</w:t>
      </w:r>
      <w:r w:rsidRPr="000535D3">
        <w:rPr>
          <w:rFonts w:ascii="Arial" w:hAnsi="Arial" w:cs="Arial"/>
          <w:i/>
          <w:sz w:val="20"/>
          <w:szCs w:val="20"/>
          <w:lang w:eastAsia="it-IT"/>
        </w:rPr>
        <w:t>cordia più volte li hai salvati (</w:t>
      </w:r>
      <w:r w:rsidR="00FA792B" w:rsidRPr="000535D3">
        <w:rPr>
          <w:rFonts w:ascii="Arial" w:hAnsi="Arial" w:cs="Arial"/>
          <w:i/>
          <w:sz w:val="20"/>
          <w:szCs w:val="20"/>
          <w:lang w:eastAsia="it-IT"/>
        </w:rPr>
        <w:t>Ne 9, 28</w:t>
      </w:r>
      <w:r w:rsidRPr="000535D3">
        <w:rPr>
          <w:rFonts w:ascii="Arial" w:hAnsi="Arial" w:cs="Arial"/>
          <w:i/>
          <w:sz w:val="20"/>
          <w:szCs w:val="20"/>
          <w:lang w:eastAsia="it-IT"/>
        </w:rPr>
        <w:t xml:space="preserve">). </w:t>
      </w:r>
      <w:r w:rsidR="009B26C1" w:rsidRPr="000535D3">
        <w:rPr>
          <w:rFonts w:ascii="Arial" w:hAnsi="Arial" w:cs="Arial"/>
          <w:i/>
          <w:sz w:val="20"/>
          <w:szCs w:val="20"/>
          <w:lang w:eastAsia="it-IT"/>
        </w:rPr>
        <w:t>Ma Tobia disse: "Non mangerò affatto né berrò, prima che tu abbia preso una decisione a mio riguardo". Rispose Raguele: "Lo farò! Essa ti viene data secondo il decreto del libro di Mosè e come dal cielo è stato stabilito che ti sia data. Prendi dunque tua cugina, d'ora in poi tu sei suo fratello e lei tua sorella. Ti viene concessa da oggi per sempre. Il Signore del cielo vi assista questa notte, figlio mio, e vi conceda la sua misericordia e la sua pace</w:t>
      </w:r>
      <w:r w:rsidRPr="000535D3">
        <w:rPr>
          <w:rFonts w:ascii="Arial" w:hAnsi="Arial" w:cs="Arial"/>
          <w:i/>
          <w:sz w:val="20"/>
          <w:szCs w:val="20"/>
          <w:lang w:eastAsia="it-IT"/>
        </w:rPr>
        <w:t>" (</w:t>
      </w:r>
      <w:r w:rsidR="00FA792B" w:rsidRPr="000535D3">
        <w:rPr>
          <w:rFonts w:ascii="Arial" w:hAnsi="Arial" w:cs="Arial"/>
          <w:i/>
          <w:sz w:val="20"/>
          <w:szCs w:val="20"/>
          <w:lang w:eastAsia="it-IT"/>
        </w:rPr>
        <w:t>Tb 7, 12</w:t>
      </w:r>
      <w:r w:rsidRPr="000535D3">
        <w:rPr>
          <w:rFonts w:ascii="Arial" w:hAnsi="Arial" w:cs="Arial"/>
          <w:i/>
          <w:sz w:val="20"/>
          <w:szCs w:val="20"/>
          <w:lang w:eastAsia="it-IT"/>
        </w:rPr>
        <w:t xml:space="preserve">). </w:t>
      </w:r>
    </w:p>
    <w:p w:rsidR="00FA792B" w:rsidRPr="000535D3" w:rsidRDefault="009B26C1"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lastRenderedPageBreak/>
        <w:t>Raguele chiamò la figlia Sara e quando essa venne la prese per mano e l'affidò a Tobia con queste parole: "Prendila; secondo la legge e il decreto scritto nel libro di Mosè ti viene concessa in moglie. Tienila e sana e salva conducila da tuo padre. Il Dio del cielo vi assista con la sua pace</w:t>
      </w:r>
      <w:r w:rsidR="00546454" w:rsidRPr="000535D3">
        <w:rPr>
          <w:rFonts w:ascii="Arial" w:hAnsi="Arial" w:cs="Arial"/>
          <w:i/>
          <w:sz w:val="20"/>
          <w:szCs w:val="20"/>
          <w:lang w:eastAsia="it-IT"/>
        </w:rPr>
        <w:t>" (</w:t>
      </w:r>
      <w:r w:rsidR="00FA792B" w:rsidRPr="000535D3">
        <w:rPr>
          <w:rFonts w:ascii="Arial" w:hAnsi="Arial" w:cs="Arial"/>
          <w:i/>
          <w:sz w:val="20"/>
          <w:szCs w:val="20"/>
          <w:lang w:eastAsia="it-IT"/>
        </w:rPr>
        <w:t>Tb 7, 13</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Poi abbracciò Sara sua figlia e disse: "Onora tuo suocero e tua suocera, poiché da questo momento essi sono i tuoi genitori, come coloro che ti hanno dato la vita. Và in pace, figlia, e possa sentire buone notizie a tuo riguardo, finché sarò in vita". D</w:t>
      </w:r>
      <w:r w:rsidR="00546454" w:rsidRPr="000535D3">
        <w:rPr>
          <w:rFonts w:ascii="Arial" w:hAnsi="Arial" w:cs="Arial"/>
          <w:i/>
          <w:sz w:val="20"/>
          <w:szCs w:val="20"/>
          <w:lang w:eastAsia="it-IT"/>
        </w:rPr>
        <w:t>opo averli salutati, li congedò (</w:t>
      </w:r>
      <w:r w:rsidR="00FA792B" w:rsidRPr="000535D3">
        <w:rPr>
          <w:rFonts w:ascii="Arial" w:hAnsi="Arial" w:cs="Arial"/>
          <w:i/>
          <w:sz w:val="20"/>
          <w:szCs w:val="20"/>
          <w:lang w:eastAsia="it-IT"/>
        </w:rPr>
        <w:t>Tb 10, 12</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 xml:space="preserve">Da parte sua Edna disse a Tobia: "Figlio e fratello carissimo, il Signore ti riconduca a casa e possa io vedere i figli tuoi e di Sara mia figlia prima di morire, per gioire davanti al Signore. Ti affido mia figlia in custodia. Non farla soffrire in nessun giorno della tua vita. Figlio, </w:t>
      </w:r>
      <w:r w:rsidR="000535D3" w:rsidRPr="000535D3">
        <w:rPr>
          <w:rFonts w:ascii="Arial" w:hAnsi="Arial" w:cs="Arial"/>
          <w:i/>
          <w:sz w:val="20"/>
          <w:szCs w:val="20"/>
          <w:lang w:eastAsia="it-IT"/>
        </w:rPr>
        <w:t>va’</w:t>
      </w:r>
      <w:r w:rsidRPr="000535D3">
        <w:rPr>
          <w:rFonts w:ascii="Arial" w:hAnsi="Arial" w:cs="Arial"/>
          <w:i/>
          <w:sz w:val="20"/>
          <w:szCs w:val="20"/>
          <w:lang w:eastAsia="it-IT"/>
        </w:rPr>
        <w:t xml:space="preserve"> in pace. D'ora in avanti io sono tua madre e Sara è tua sorella. Possiamo tutti insieme avere buona fortuna per tutti i giorni della nostra vita". Li baciò tutti e due e li </w:t>
      </w:r>
      <w:r w:rsidR="00546454" w:rsidRPr="000535D3">
        <w:rPr>
          <w:rFonts w:ascii="Arial" w:hAnsi="Arial" w:cs="Arial"/>
          <w:i/>
          <w:sz w:val="20"/>
          <w:szCs w:val="20"/>
          <w:lang w:eastAsia="it-IT"/>
        </w:rPr>
        <w:t>congedò in buona salute (</w:t>
      </w:r>
      <w:r w:rsidR="00FA792B" w:rsidRPr="000535D3">
        <w:rPr>
          <w:rFonts w:ascii="Arial" w:hAnsi="Arial" w:cs="Arial"/>
          <w:i/>
          <w:sz w:val="20"/>
          <w:szCs w:val="20"/>
          <w:lang w:eastAsia="it-IT"/>
        </w:rPr>
        <w:t>Tb 10, 13</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 xml:space="preserve">Fece dunque venire l'angelo e gli disse: "Prendi come tuo salario la metà di tutti i beni che tu hai portati e </w:t>
      </w:r>
      <w:r w:rsidR="000535D3" w:rsidRPr="000535D3">
        <w:rPr>
          <w:rFonts w:ascii="Arial" w:hAnsi="Arial" w:cs="Arial"/>
          <w:i/>
          <w:sz w:val="20"/>
          <w:szCs w:val="20"/>
          <w:lang w:eastAsia="it-IT"/>
        </w:rPr>
        <w:t>va’</w:t>
      </w:r>
      <w:r w:rsidRPr="000535D3">
        <w:rPr>
          <w:rFonts w:ascii="Arial" w:hAnsi="Arial" w:cs="Arial"/>
          <w:i/>
          <w:sz w:val="20"/>
          <w:szCs w:val="20"/>
          <w:lang w:eastAsia="it-IT"/>
        </w:rPr>
        <w:t xml:space="preserve"> in pace</w:t>
      </w:r>
      <w:r w:rsidR="00546454" w:rsidRPr="000535D3">
        <w:rPr>
          <w:rFonts w:ascii="Arial" w:hAnsi="Arial" w:cs="Arial"/>
          <w:i/>
          <w:sz w:val="20"/>
          <w:szCs w:val="20"/>
          <w:lang w:eastAsia="it-IT"/>
        </w:rPr>
        <w:t>" (</w:t>
      </w:r>
      <w:r w:rsidR="00FA792B" w:rsidRPr="000535D3">
        <w:rPr>
          <w:rFonts w:ascii="Arial" w:hAnsi="Arial" w:cs="Arial"/>
          <w:i/>
          <w:sz w:val="20"/>
          <w:szCs w:val="20"/>
          <w:lang w:eastAsia="it-IT"/>
        </w:rPr>
        <w:t>Tb 12, 5</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Ma l'angelo disse loro: "Non temete; la pace sia con voi. Benedite Dio per tutti i sec</w:t>
      </w:r>
      <w:r w:rsidR="00546454" w:rsidRPr="000535D3">
        <w:rPr>
          <w:rFonts w:ascii="Arial" w:hAnsi="Arial" w:cs="Arial"/>
          <w:i/>
          <w:sz w:val="20"/>
          <w:szCs w:val="20"/>
          <w:lang w:eastAsia="it-IT"/>
        </w:rPr>
        <w:t>oli (</w:t>
      </w:r>
      <w:r w:rsidR="00FA792B" w:rsidRPr="000535D3">
        <w:rPr>
          <w:rFonts w:ascii="Arial" w:hAnsi="Arial" w:cs="Arial"/>
          <w:i/>
          <w:sz w:val="20"/>
          <w:szCs w:val="20"/>
          <w:lang w:eastAsia="it-IT"/>
        </w:rPr>
        <w:t>Tb 12, 17</w:t>
      </w:r>
      <w:r w:rsidR="00546454" w:rsidRPr="000535D3">
        <w:rPr>
          <w:rFonts w:ascii="Arial" w:hAnsi="Arial" w:cs="Arial"/>
          <w:i/>
          <w:sz w:val="20"/>
          <w:szCs w:val="20"/>
          <w:lang w:eastAsia="it-IT"/>
        </w:rPr>
        <w:t xml:space="preserve">). </w:t>
      </w:r>
    </w:p>
    <w:p w:rsidR="00FA792B" w:rsidRPr="000535D3" w:rsidRDefault="009B26C1"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t>Sorgi ed esulta per i figli dei giusti, tutti presso di te si raduneranno e benediranno il Signore dei secoli. Beati coloro che ti amano beati coloro che gioiscono per la tua pace</w:t>
      </w:r>
      <w:r w:rsidR="00546454" w:rsidRPr="000535D3">
        <w:rPr>
          <w:rFonts w:ascii="Arial" w:hAnsi="Arial" w:cs="Arial"/>
          <w:i/>
          <w:sz w:val="20"/>
          <w:szCs w:val="20"/>
          <w:lang w:eastAsia="it-IT"/>
        </w:rPr>
        <w:t xml:space="preserve"> (</w:t>
      </w:r>
      <w:r w:rsidR="00FA792B" w:rsidRPr="000535D3">
        <w:rPr>
          <w:rFonts w:ascii="Arial" w:hAnsi="Arial" w:cs="Arial"/>
          <w:i/>
          <w:sz w:val="20"/>
          <w:szCs w:val="20"/>
          <w:lang w:eastAsia="it-IT"/>
        </w:rPr>
        <w:t>Tb 13, 15</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Tobi morì in pace all'età di centododici anni e fu sepolto con onore a Ninive. Egli aveva sessantadue anni quando divenne cieco; dopo la sua guarigione visse nella felicità, praticò l'elemosina e continuò sempre a benedire Dio</w:t>
      </w:r>
      <w:r w:rsidR="00546454" w:rsidRPr="000535D3">
        <w:rPr>
          <w:rFonts w:ascii="Arial" w:hAnsi="Arial" w:cs="Arial"/>
          <w:i/>
          <w:sz w:val="20"/>
          <w:szCs w:val="20"/>
          <w:lang w:eastAsia="it-IT"/>
        </w:rPr>
        <w:t xml:space="preserve"> e a celebrare la sua grandezza (</w:t>
      </w:r>
      <w:r w:rsidR="00FA792B" w:rsidRPr="000535D3">
        <w:rPr>
          <w:rFonts w:ascii="Arial" w:hAnsi="Arial" w:cs="Arial"/>
          <w:i/>
          <w:sz w:val="20"/>
          <w:szCs w:val="20"/>
          <w:lang w:eastAsia="it-IT"/>
        </w:rPr>
        <w:t>Tb 14, 2</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Perciò gli inviarono messaggeri con proposte di pace</w:t>
      </w:r>
      <w:r w:rsidR="00546454" w:rsidRPr="000535D3">
        <w:rPr>
          <w:rFonts w:ascii="Arial" w:hAnsi="Arial" w:cs="Arial"/>
          <w:i/>
          <w:sz w:val="20"/>
          <w:szCs w:val="20"/>
          <w:lang w:eastAsia="it-IT"/>
        </w:rPr>
        <w:t xml:space="preserve"> (</w:t>
      </w:r>
      <w:r w:rsidR="00FA792B" w:rsidRPr="000535D3">
        <w:rPr>
          <w:rFonts w:ascii="Arial" w:hAnsi="Arial" w:cs="Arial"/>
          <w:i/>
          <w:sz w:val="20"/>
          <w:szCs w:val="20"/>
          <w:lang w:eastAsia="it-IT"/>
        </w:rPr>
        <w:t>Gdt 3, 1</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"Sia giudice il Signore tra voi e noi, perché voi ci avete recato un grave danno rifiutando di proporre la pace</w:t>
      </w:r>
      <w:r w:rsidR="00546454" w:rsidRPr="000535D3">
        <w:rPr>
          <w:rFonts w:ascii="Arial" w:hAnsi="Arial" w:cs="Arial"/>
          <w:i/>
          <w:sz w:val="20"/>
          <w:szCs w:val="20"/>
          <w:lang w:eastAsia="it-IT"/>
        </w:rPr>
        <w:t xml:space="preserve"> agli Assiri (</w:t>
      </w:r>
      <w:r w:rsidR="00FA792B" w:rsidRPr="000535D3">
        <w:rPr>
          <w:rFonts w:ascii="Arial" w:hAnsi="Arial" w:cs="Arial"/>
          <w:i/>
          <w:sz w:val="20"/>
          <w:szCs w:val="20"/>
          <w:lang w:eastAsia="it-IT"/>
        </w:rPr>
        <w:t>Gdt 7, 24</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Le risposero Ozia e i capi: "Và in pace e il Signore Dio sia con te per far vendetta dei no</w:t>
      </w:r>
      <w:r w:rsidR="00546454" w:rsidRPr="000535D3">
        <w:rPr>
          <w:rFonts w:ascii="Arial" w:hAnsi="Arial" w:cs="Arial"/>
          <w:i/>
          <w:sz w:val="20"/>
          <w:szCs w:val="20"/>
          <w:lang w:eastAsia="it-IT"/>
        </w:rPr>
        <w:t>stri nemici" (</w:t>
      </w:r>
      <w:r w:rsidR="00FA792B" w:rsidRPr="000535D3">
        <w:rPr>
          <w:rFonts w:ascii="Arial" w:hAnsi="Arial" w:cs="Arial"/>
          <w:i/>
          <w:sz w:val="20"/>
          <w:szCs w:val="20"/>
          <w:lang w:eastAsia="it-IT"/>
        </w:rPr>
        <w:t>Gdt 8, 35</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Essendo io alla testa di molte nazioni e avendo l'impero di tutto il mondo, non esaltato dall'orgoglio del potere, ma governando sempre con moderazione e con dolcezza, ho deciso di rendere sempre indisturbata la vita dei sudditi, di assicurare un regno tranquillo e sicuro fino alle frontiere e di far rifiorire la pace</w:t>
      </w:r>
      <w:r w:rsidR="00546454" w:rsidRPr="000535D3">
        <w:rPr>
          <w:rFonts w:ascii="Arial" w:hAnsi="Arial" w:cs="Arial"/>
          <w:i/>
          <w:sz w:val="20"/>
          <w:szCs w:val="20"/>
          <w:lang w:eastAsia="it-IT"/>
        </w:rPr>
        <w:t xml:space="preserve"> sospirata da tutti gli uomini (</w:t>
      </w:r>
      <w:r w:rsidR="00FA792B" w:rsidRPr="000535D3">
        <w:rPr>
          <w:rFonts w:ascii="Arial" w:hAnsi="Arial" w:cs="Arial"/>
          <w:i/>
          <w:sz w:val="20"/>
          <w:szCs w:val="20"/>
          <w:lang w:eastAsia="it-IT"/>
        </w:rPr>
        <w:t>Est 3, 13b</w:t>
      </w:r>
      <w:r w:rsidR="00546454" w:rsidRPr="000535D3">
        <w:rPr>
          <w:rFonts w:ascii="Arial" w:hAnsi="Arial" w:cs="Arial"/>
          <w:i/>
          <w:sz w:val="20"/>
          <w:szCs w:val="20"/>
          <w:lang w:eastAsia="it-IT"/>
        </w:rPr>
        <w:t xml:space="preserve">). </w:t>
      </w:r>
    </w:p>
    <w:p w:rsidR="00FA792B" w:rsidRPr="000535D3" w:rsidRDefault="009B26C1"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t>E rivolse loro con perfidia parole di pace ed essi gli prestarono fede. Ma all'improvviso piombò sulla città, le inflisse colpi crudeli e mise</w:t>
      </w:r>
      <w:r w:rsidR="00546454" w:rsidRPr="000535D3">
        <w:rPr>
          <w:rFonts w:ascii="Arial" w:hAnsi="Arial" w:cs="Arial"/>
          <w:i/>
          <w:sz w:val="20"/>
          <w:szCs w:val="20"/>
          <w:lang w:eastAsia="it-IT"/>
        </w:rPr>
        <w:t xml:space="preserve"> a morte molta gente in Israele (</w:t>
      </w:r>
      <w:r w:rsidR="00FA792B" w:rsidRPr="000535D3">
        <w:rPr>
          <w:rFonts w:ascii="Arial" w:hAnsi="Arial" w:cs="Arial"/>
          <w:i/>
          <w:sz w:val="20"/>
          <w:szCs w:val="20"/>
          <w:lang w:eastAsia="it-IT"/>
        </w:rPr>
        <w:t>1Mac 1, 30</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Fece pace con quelli che erano in Bet-Zur, i quali uscirono dalla città, non avendo più vettovaglie per sostenere l'assedio: la terra infatti era</w:t>
      </w:r>
      <w:r w:rsidR="00546454" w:rsidRPr="000535D3">
        <w:rPr>
          <w:rFonts w:ascii="Arial" w:hAnsi="Arial" w:cs="Arial"/>
          <w:i/>
          <w:sz w:val="20"/>
          <w:szCs w:val="20"/>
          <w:lang w:eastAsia="it-IT"/>
        </w:rPr>
        <w:t xml:space="preserve"> nel riposo dell'anno sabbatico (</w:t>
      </w:r>
      <w:r w:rsidR="00FA792B" w:rsidRPr="000535D3">
        <w:rPr>
          <w:rFonts w:ascii="Arial" w:hAnsi="Arial" w:cs="Arial"/>
          <w:i/>
          <w:sz w:val="20"/>
          <w:szCs w:val="20"/>
          <w:lang w:eastAsia="it-IT"/>
        </w:rPr>
        <w:t>1Mac 6, 49</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Ora dunque offriamo la destra a questi uomini e facciamo pace con loro e con tutto il loro popolo</w:t>
      </w:r>
      <w:r w:rsidR="00546454" w:rsidRPr="000535D3">
        <w:rPr>
          <w:rFonts w:ascii="Arial" w:hAnsi="Arial" w:cs="Arial"/>
          <w:i/>
          <w:sz w:val="20"/>
          <w:szCs w:val="20"/>
          <w:lang w:eastAsia="it-IT"/>
        </w:rPr>
        <w:t xml:space="preserve"> (</w:t>
      </w:r>
      <w:r w:rsidR="00FA792B" w:rsidRPr="000535D3">
        <w:rPr>
          <w:rFonts w:ascii="Arial" w:hAnsi="Arial" w:cs="Arial"/>
          <w:i/>
          <w:sz w:val="20"/>
          <w:szCs w:val="20"/>
          <w:lang w:eastAsia="it-IT"/>
        </w:rPr>
        <w:t>1Mac 6, 58</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La proposta piacque al re e a tutti i capi e mandò a negoziare la pace</w:t>
      </w:r>
      <w:r w:rsidR="00546454" w:rsidRPr="000535D3">
        <w:rPr>
          <w:rFonts w:ascii="Arial" w:hAnsi="Arial" w:cs="Arial"/>
          <w:i/>
          <w:sz w:val="20"/>
          <w:szCs w:val="20"/>
          <w:lang w:eastAsia="it-IT"/>
        </w:rPr>
        <w:t xml:space="preserve"> con loro ed essi accettarono (</w:t>
      </w:r>
      <w:r w:rsidR="00FA792B" w:rsidRPr="000535D3">
        <w:rPr>
          <w:rFonts w:ascii="Arial" w:hAnsi="Arial" w:cs="Arial"/>
          <w:i/>
          <w:sz w:val="20"/>
          <w:szCs w:val="20"/>
          <w:lang w:eastAsia="it-IT"/>
        </w:rPr>
        <w:t>1Mac 6, 60</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Così partirono e giunsero in Giudea con forze numerose. Bàcchide mandò messaggeri a Giuda e ai suoi fratelli per portare con inganno parole di pace</w:t>
      </w:r>
      <w:r w:rsidR="00546454" w:rsidRPr="000535D3">
        <w:rPr>
          <w:rFonts w:ascii="Arial" w:hAnsi="Arial" w:cs="Arial"/>
          <w:i/>
          <w:sz w:val="20"/>
          <w:szCs w:val="20"/>
          <w:lang w:eastAsia="it-IT"/>
        </w:rPr>
        <w:t xml:space="preserve"> (</w:t>
      </w:r>
      <w:r w:rsidR="00FA792B" w:rsidRPr="000535D3">
        <w:rPr>
          <w:rFonts w:ascii="Arial" w:hAnsi="Arial" w:cs="Arial"/>
          <w:i/>
          <w:sz w:val="20"/>
          <w:szCs w:val="20"/>
          <w:lang w:eastAsia="it-IT"/>
        </w:rPr>
        <w:t>1Mac 7, 10</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Gli Asidei furono i primi tra gli Israeliti a chieder loro la pace</w:t>
      </w:r>
      <w:r w:rsidR="00546454" w:rsidRPr="000535D3">
        <w:rPr>
          <w:rFonts w:ascii="Arial" w:hAnsi="Arial" w:cs="Arial"/>
          <w:i/>
          <w:sz w:val="20"/>
          <w:szCs w:val="20"/>
          <w:lang w:eastAsia="it-IT"/>
        </w:rPr>
        <w:t xml:space="preserve"> (</w:t>
      </w:r>
      <w:r w:rsidR="00FA792B" w:rsidRPr="000535D3">
        <w:rPr>
          <w:rFonts w:ascii="Arial" w:hAnsi="Arial" w:cs="Arial"/>
          <w:i/>
          <w:sz w:val="20"/>
          <w:szCs w:val="20"/>
          <w:lang w:eastAsia="it-IT"/>
        </w:rPr>
        <w:t>1Mac 7, 13</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Egli usò con loro parole di pace e giurò loro: "Non faremo alcun ma</w:t>
      </w:r>
      <w:r w:rsidR="00546454" w:rsidRPr="000535D3">
        <w:rPr>
          <w:rFonts w:ascii="Arial" w:hAnsi="Arial" w:cs="Arial"/>
          <w:i/>
          <w:sz w:val="20"/>
          <w:szCs w:val="20"/>
          <w:lang w:eastAsia="it-IT"/>
        </w:rPr>
        <w:t>le né a voi né ai vostri amici" (</w:t>
      </w:r>
      <w:r w:rsidR="00FA792B" w:rsidRPr="000535D3">
        <w:rPr>
          <w:rFonts w:ascii="Arial" w:hAnsi="Arial" w:cs="Arial"/>
          <w:i/>
          <w:sz w:val="20"/>
          <w:szCs w:val="20"/>
          <w:lang w:eastAsia="it-IT"/>
        </w:rPr>
        <w:t>1Mac 7, 15</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Nicànore venne in Gerusalemme con truppe ingenti e mandò messaggeri a Giuda e ai suoi fratelli con inganno a far queste proposte di pace</w:t>
      </w:r>
      <w:r w:rsidR="00546454" w:rsidRPr="000535D3">
        <w:rPr>
          <w:rFonts w:ascii="Arial" w:hAnsi="Arial" w:cs="Arial"/>
          <w:i/>
          <w:sz w:val="20"/>
          <w:szCs w:val="20"/>
          <w:lang w:eastAsia="it-IT"/>
        </w:rPr>
        <w:t xml:space="preserve"> (</w:t>
      </w:r>
      <w:r w:rsidR="00FA792B" w:rsidRPr="000535D3">
        <w:rPr>
          <w:rFonts w:ascii="Arial" w:hAnsi="Arial" w:cs="Arial"/>
          <w:i/>
          <w:sz w:val="20"/>
          <w:szCs w:val="20"/>
          <w:lang w:eastAsia="it-IT"/>
        </w:rPr>
        <w:t>1Mac 7, 27</w:t>
      </w:r>
      <w:r w:rsidR="00546454" w:rsidRPr="000535D3">
        <w:rPr>
          <w:rFonts w:ascii="Arial" w:hAnsi="Arial" w:cs="Arial"/>
          <w:i/>
          <w:sz w:val="20"/>
          <w:szCs w:val="20"/>
          <w:lang w:eastAsia="it-IT"/>
        </w:rPr>
        <w:t xml:space="preserve">). </w:t>
      </w:r>
    </w:p>
    <w:p w:rsidR="00FA792B" w:rsidRPr="000535D3" w:rsidRDefault="009B26C1"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t>Venne da Giuda e si salutarono a vicenda con segni di pace: ma i nemici stavano pro</w:t>
      </w:r>
      <w:r w:rsidR="00546454" w:rsidRPr="000535D3">
        <w:rPr>
          <w:rFonts w:ascii="Arial" w:hAnsi="Arial" w:cs="Arial"/>
          <w:i/>
          <w:sz w:val="20"/>
          <w:szCs w:val="20"/>
          <w:lang w:eastAsia="it-IT"/>
        </w:rPr>
        <w:t>nti per metter le mani su Giuda (</w:t>
      </w:r>
      <w:r w:rsidR="00FA792B" w:rsidRPr="000535D3">
        <w:rPr>
          <w:rFonts w:ascii="Arial" w:hAnsi="Arial" w:cs="Arial"/>
          <w:i/>
          <w:sz w:val="20"/>
          <w:szCs w:val="20"/>
          <w:lang w:eastAsia="it-IT"/>
        </w:rPr>
        <w:t>1Mac 7, 29</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Dopo questi fatti Nicànore salì al monte Sion e gli vennero incontro dal santuario alcuni sacerdoti e anziani del popolo per salutarlo con espressioni di pace e mostrargli l</w:t>
      </w:r>
      <w:r w:rsidR="00546454" w:rsidRPr="000535D3">
        <w:rPr>
          <w:rFonts w:ascii="Arial" w:hAnsi="Arial" w:cs="Arial"/>
          <w:i/>
          <w:sz w:val="20"/>
          <w:szCs w:val="20"/>
          <w:lang w:eastAsia="it-IT"/>
        </w:rPr>
        <w:t>'olocausto offerto per il re (</w:t>
      </w:r>
      <w:r w:rsidR="00FA792B" w:rsidRPr="000535D3">
        <w:rPr>
          <w:rFonts w:ascii="Arial" w:hAnsi="Arial" w:cs="Arial"/>
          <w:i/>
          <w:sz w:val="20"/>
          <w:szCs w:val="20"/>
          <w:lang w:eastAsia="it-IT"/>
        </w:rPr>
        <w:t>1Mac 7, 33</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Giònata lo seppe e gli mandò messaggeri per concludere la pace co</w:t>
      </w:r>
      <w:r w:rsidR="00546454" w:rsidRPr="000535D3">
        <w:rPr>
          <w:rFonts w:ascii="Arial" w:hAnsi="Arial" w:cs="Arial"/>
          <w:i/>
          <w:sz w:val="20"/>
          <w:szCs w:val="20"/>
          <w:lang w:eastAsia="it-IT"/>
        </w:rPr>
        <w:t>n lui e scambiare i prigionieri (</w:t>
      </w:r>
      <w:r w:rsidR="00FA792B" w:rsidRPr="000535D3">
        <w:rPr>
          <w:rFonts w:ascii="Arial" w:hAnsi="Arial" w:cs="Arial"/>
          <w:i/>
          <w:sz w:val="20"/>
          <w:szCs w:val="20"/>
          <w:lang w:eastAsia="it-IT"/>
        </w:rPr>
        <w:t>1Mac 9, 70</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 xml:space="preserve">Diceva infatti: "Preveniamo costoro con la proposta di far pace con noi, prima che Giònata concluda un'alleanza </w:t>
      </w:r>
      <w:r w:rsidR="00546454" w:rsidRPr="000535D3">
        <w:rPr>
          <w:rFonts w:ascii="Arial" w:hAnsi="Arial" w:cs="Arial"/>
          <w:i/>
          <w:sz w:val="20"/>
          <w:szCs w:val="20"/>
          <w:lang w:eastAsia="it-IT"/>
        </w:rPr>
        <w:t>con Alessandro contro tutti noi (</w:t>
      </w:r>
      <w:r w:rsidR="00FA792B" w:rsidRPr="000535D3">
        <w:rPr>
          <w:rFonts w:ascii="Arial" w:hAnsi="Arial" w:cs="Arial"/>
          <w:i/>
          <w:sz w:val="20"/>
          <w:szCs w:val="20"/>
          <w:lang w:eastAsia="it-IT"/>
        </w:rPr>
        <w:t>1Mac 10, 4</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Ma preferirono Alessandro, perché questi era stato il primo ad avviare trattative di pace</w:t>
      </w:r>
      <w:r w:rsidR="00546454" w:rsidRPr="000535D3">
        <w:rPr>
          <w:rFonts w:ascii="Arial" w:hAnsi="Arial" w:cs="Arial"/>
          <w:i/>
          <w:sz w:val="20"/>
          <w:szCs w:val="20"/>
          <w:lang w:eastAsia="it-IT"/>
        </w:rPr>
        <w:t>, e gli furono sempre alleati (</w:t>
      </w:r>
      <w:r w:rsidR="00FA792B" w:rsidRPr="000535D3">
        <w:rPr>
          <w:rFonts w:ascii="Arial" w:hAnsi="Arial" w:cs="Arial"/>
          <w:i/>
          <w:sz w:val="20"/>
          <w:szCs w:val="20"/>
          <w:lang w:eastAsia="it-IT"/>
        </w:rPr>
        <w:t>1Mac 10, 47</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Così Giònata tornò a Gerusalemme in pace</w:t>
      </w:r>
      <w:r w:rsidR="00546454" w:rsidRPr="000535D3">
        <w:rPr>
          <w:rFonts w:ascii="Arial" w:hAnsi="Arial" w:cs="Arial"/>
          <w:i/>
          <w:sz w:val="20"/>
          <w:szCs w:val="20"/>
          <w:lang w:eastAsia="it-IT"/>
        </w:rPr>
        <w:t xml:space="preserve"> e gioia (</w:t>
      </w:r>
      <w:r w:rsidR="00FA792B" w:rsidRPr="000535D3">
        <w:rPr>
          <w:rFonts w:ascii="Arial" w:hAnsi="Arial" w:cs="Arial"/>
          <w:i/>
          <w:sz w:val="20"/>
          <w:szCs w:val="20"/>
          <w:lang w:eastAsia="it-IT"/>
        </w:rPr>
        <w:t>1Mac 10, 66</w:t>
      </w:r>
      <w:r w:rsidR="00546454" w:rsidRPr="000535D3">
        <w:rPr>
          <w:rFonts w:ascii="Arial" w:hAnsi="Arial" w:cs="Arial"/>
          <w:i/>
          <w:sz w:val="20"/>
          <w:szCs w:val="20"/>
          <w:lang w:eastAsia="it-IT"/>
        </w:rPr>
        <w:t xml:space="preserve">). </w:t>
      </w:r>
    </w:p>
    <w:p w:rsidR="00FA792B" w:rsidRPr="000535D3" w:rsidRDefault="009B26C1"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t>Il re Demetrio, vedendo che il paese era in pace sotto di lui e nessuno gli faceva resistenza, congedò le truppe perché ognuno tornasse a casa sua, eccetto le forze straniere che aveva assoldate dalle isole dei pagani. Allora gli si inimicarono tutte le milizie d</w:t>
      </w:r>
      <w:r w:rsidR="00546454" w:rsidRPr="000535D3">
        <w:rPr>
          <w:rFonts w:ascii="Arial" w:hAnsi="Arial" w:cs="Arial"/>
          <w:i/>
          <w:sz w:val="20"/>
          <w:szCs w:val="20"/>
          <w:lang w:eastAsia="it-IT"/>
        </w:rPr>
        <w:t>ei suoi padri (</w:t>
      </w:r>
      <w:r w:rsidR="00FA792B" w:rsidRPr="000535D3">
        <w:rPr>
          <w:rFonts w:ascii="Arial" w:hAnsi="Arial" w:cs="Arial"/>
          <w:i/>
          <w:sz w:val="20"/>
          <w:szCs w:val="20"/>
          <w:lang w:eastAsia="it-IT"/>
        </w:rPr>
        <w:t>1Mac 11, 38</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Gettarono le armi e fecero la pace. I Giudei crebbero in fama presso il re e presso quanti erano nel suo regno e fecero ritorno in Geru</w:t>
      </w:r>
      <w:r w:rsidR="00546454" w:rsidRPr="000535D3">
        <w:rPr>
          <w:rFonts w:ascii="Arial" w:hAnsi="Arial" w:cs="Arial"/>
          <w:i/>
          <w:sz w:val="20"/>
          <w:szCs w:val="20"/>
          <w:lang w:eastAsia="it-IT"/>
        </w:rPr>
        <w:t>salemme portando grande bottino (</w:t>
      </w:r>
      <w:r w:rsidR="00FA792B" w:rsidRPr="000535D3">
        <w:rPr>
          <w:rFonts w:ascii="Arial" w:hAnsi="Arial" w:cs="Arial"/>
          <w:i/>
          <w:sz w:val="20"/>
          <w:szCs w:val="20"/>
          <w:lang w:eastAsia="it-IT"/>
        </w:rPr>
        <w:t>1Mac 11, 51</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Demetrio rimase sul trono del suo regno e il paese fu in pace</w:t>
      </w:r>
      <w:r w:rsidR="00546454" w:rsidRPr="000535D3">
        <w:rPr>
          <w:rFonts w:ascii="Arial" w:hAnsi="Arial" w:cs="Arial"/>
          <w:i/>
          <w:sz w:val="20"/>
          <w:szCs w:val="20"/>
          <w:lang w:eastAsia="it-IT"/>
        </w:rPr>
        <w:t xml:space="preserve"> sotto di lui (</w:t>
      </w:r>
      <w:r w:rsidR="00FA792B" w:rsidRPr="000535D3">
        <w:rPr>
          <w:rFonts w:ascii="Arial" w:hAnsi="Arial" w:cs="Arial"/>
          <w:i/>
          <w:sz w:val="20"/>
          <w:szCs w:val="20"/>
          <w:lang w:eastAsia="it-IT"/>
        </w:rPr>
        <w:t>1Mac 11, 52</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Abbiamo ricevuto la corona d'oro e la palma che ci avete inviata e siamo pronti a concludere con voi una pace solenne e a scrivere ai sovrintendenti agli af</w:t>
      </w:r>
      <w:r w:rsidR="00546454" w:rsidRPr="000535D3">
        <w:rPr>
          <w:rFonts w:ascii="Arial" w:hAnsi="Arial" w:cs="Arial"/>
          <w:i/>
          <w:sz w:val="20"/>
          <w:szCs w:val="20"/>
          <w:lang w:eastAsia="it-IT"/>
        </w:rPr>
        <w:t>fari di concedervi le esenzioni (</w:t>
      </w:r>
      <w:r w:rsidR="00FA792B" w:rsidRPr="000535D3">
        <w:rPr>
          <w:rFonts w:ascii="Arial" w:hAnsi="Arial" w:cs="Arial"/>
          <w:i/>
          <w:sz w:val="20"/>
          <w:szCs w:val="20"/>
          <w:lang w:eastAsia="it-IT"/>
        </w:rPr>
        <w:t>1Mac 13, 37</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 xml:space="preserve">Se alcuni di voi sono atti ad essere iscritti al seguito della nostra persona, siano </w:t>
      </w:r>
      <w:r w:rsidRPr="000535D3">
        <w:rPr>
          <w:rFonts w:ascii="Arial" w:hAnsi="Arial" w:cs="Arial"/>
          <w:i/>
          <w:sz w:val="20"/>
          <w:szCs w:val="20"/>
          <w:lang w:eastAsia="it-IT"/>
        </w:rPr>
        <w:lastRenderedPageBreak/>
        <w:t>iscritti e regni la pace</w:t>
      </w:r>
      <w:r w:rsidR="00546454" w:rsidRPr="000535D3">
        <w:rPr>
          <w:rFonts w:ascii="Arial" w:hAnsi="Arial" w:cs="Arial"/>
          <w:i/>
          <w:sz w:val="20"/>
          <w:szCs w:val="20"/>
          <w:lang w:eastAsia="it-IT"/>
        </w:rPr>
        <w:t xml:space="preserve"> tra di noi" (</w:t>
      </w:r>
      <w:r w:rsidR="00FA792B" w:rsidRPr="000535D3">
        <w:rPr>
          <w:rFonts w:ascii="Arial" w:hAnsi="Arial" w:cs="Arial"/>
          <w:i/>
          <w:sz w:val="20"/>
          <w:szCs w:val="20"/>
          <w:lang w:eastAsia="it-IT"/>
        </w:rPr>
        <w:t>1Mac 13, 40</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Ebbe pace la terra di Giuda per tutta la vita di Simone; egli cercò il bene della sua gente e ad essi fu gradito il suo potere e la sua</w:t>
      </w:r>
      <w:r w:rsidR="00546454" w:rsidRPr="000535D3">
        <w:rPr>
          <w:rFonts w:ascii="Arial" w:hAnsi="Arial" w:cs="Arial"/>
          <w:i/>
          <w:sz w:val="20"/>
          <w:szCs w:val="20"/>
          <w:lang w:eastAsia="it-IT"/>
        </w:rPr>
        <w:t xml:space="preserve"> gloria per tutti i suoi giorni (</w:t>
      </w:r>
      <w:r w:rsidR="00FA792B" w:rsidRPr="000535D3">
        <w:rPr>
          <w:rFonts w:ascii="Arial" w:hAnsi="Arial" w:cs="Arial"/>
          <w:i/>
          <w:sz w:val="20"/>
          <w:szCs w:val="20"/>
          <w:lang w:eastAsia="it-IT"/>
        </w:rPr>
        <w:t>1Mac 14, 4</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Spazzò via da essa le immondezze, e nessuno gli si oppose. In pace si diedero a coltivare la loro terra; il suolo dava i suoi prodotti e gli albe</w:t>
      </w:r>
      <w:r w:rsidR="00546454" w:rsidRPr="000535D3">
        <w:rPr>
          <w:rFonts w:ascii="Arial" w:hAnsi="Arial" w:cs="Arial"/>
          <w:i/>
          <w:sz w:val="20"/>
          <w:szCs w:val="20"/>
          <w:lang w:eastAsia="it-IT"/>
        </w:rPr>
        <w:t>ri della campagna i loro frutti (</w:t>
      </w:r>
      <w:r w:rsidR="00FA792B" w:rsidRPr="000535D3">
        <w:rPr>
          <w:rFonts w:ascii="Arial" w:hAnsi="Arial" w:cs="Arial"/>
          <w:i/>
          <w:sz w:val="20"/>
          <w:szCs w:val="20"/>
          <w:lang w:eastAsia="it-IT"/>
        </w:rPr>
        <w:t>1Mac 14, 8</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Fece regnare sul paese la pace e</w:t>
      </w:r>
      <w:r w:rsidR="00546454" w:rsidRPr="000535D3">
        <w:rPr>
          <w:rFonts w:ascii="Arial" w:hAnsi="Arial" w:cs="Arial"/>
          <w:i/>
          <w:sz w:val="20"/>
          <w:szCs w:val="20"/>
          <w:lang w:eastAsia="it-IT"/>
        </w:rPr>
        <w:t xml:space="preserve"> Israele gioì di grande letizia (</w:t>
      </w:r>
      <w:r w:rsidR="00FA792B" w:rsidRPr="000535D3">
        <w:rPr>
          <w:rFonts w:ascii="Arial" w:hAnsi="Arial" w:cs="Arial"/>
          <w:i/>
          <w:sz w:val="20"/>
          <w:szCs w:val="20"/>
          <w:lang w:eastAsia="it-IT"/>
        </w:rPr>
        <w:t>1Mac 14, 11</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"Ai fratelli giudei sparsi nell'Egitto salute. I fratelli giudei che sono in Gerusalemme e nella regione della Giudea augurano buona pace</w:t>
      </w:r>
      <w:r w:rsidR="00546454" w:rsidRPr="000535D3">
        <w:rPr>
          <w:rFonts w:ascii="Arial" w:hAnsi="Arial" w:cs="Arial"/>
          <w:i/>
          <w:sz w:val="20"/>
          <w:szCs w:val="20"/>
          <w:lang w:eastAsia="it-IT"/>
        </w:rPr>
        <w:t xml:space="preserve"> (</w:t>
      </w:r>
      <w:r w:rsidR="00FA792B" w:rsidRPr="000535D3">
        <w:rPr>
          <w:rFonts w:ascii="Arial" w:hAnsi="Arial" w:cs="Arial"/>
          <w:i/>
          <w:sz w:val="20"/>
          <w:szCs w:val="20"/>
          <w:lang w:eastAsia="it-IT"/>
        </w:rPr>
        <w:t>2Mac 1, 1</w:t>
      </w:r>
      <w:r w:rsidR="00546454" w:rsidRPr="000535D3">
        <w:rPr>
          <w:rFonts w:ascii="Arial" w:hAnsi="Arial" w:cs="Arial"/>
          <w:i/>
          <w:sz w:val="20"/>
          <w:szCs w:val="20"/>
          <w:lang w:eastAsia="it-IT"/>
        </w:rPr>
        <w:t xml:space="preserve">). </w:t>
      </w:r>
    </w:p>
    <w:p w:rsidR="00FA792B" w:rsidRPr="000535D3" w:rsidRDefault="009B26C1"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t>Vi dia una mente aperta ad intender la sua legge e i suoi comandi, e volontà di pace</w:t>
      </w:r>
      <w:r w:rsidR="00546454" w:rsidRPr="000535D3">
        <w:rPr>
          <w:rFonts w:ascii="Arial" w:hAnsi="Arial" w:cs="Arial"/>
          <w:i/>
          <w:sz w:val="20"/>
          <w:szCs w:val="20"/>
          <w:lang w:eastAsia="it-IT"/>
        </w:rPr>
        <w:t xml:space="preserve"> (</w:t>
      </w:r>
      <w:r w:rsidR="00FA792B" w:rsidRPr="000535D3">
        <w:rPr>
          <w:rFonts w:ascii="Arial" w:hAnsi="Arial" w:cs="Arial"/>
          <w:i/>
          <w:sz w:val="20"/>
          <w:szCs w:val="20"/>
          <w:lang w:eastAsia="it-IT"/>
        </w:rPr>
        <w:t>2Mac 1, 4</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Nel periodo in cui la città santa godeva completa pace e le leggi erano osservate perfettamente per la pietà del sommo sacerdote O</w:t>
      </w:r>
      <w:r w:rsidR="00546454" w:rsidRPr="000535D3">
        <w:rPr>
          <w:rFonts w:ascii="Arial" w:hAnsi="Arial" w:cs="Arial"/>
          <w:i/>
          <w:sz w:val="20"/>
          <w:szCs w:val="20"/>
          <w:lang w:eastAsia="it-IT"/>
        </w:rPr>
        <w:t>nia e la sua avversione al male (</w:t>
      </w:r>
      <w:r w:rsidR="00FA792B" w:rsidRPr="000535D3">
        <w:rPr>
          <w:rFonts w:ascii="Arial" w:hAnsi="Arial" w:cs="Arial"/>
          <w:i/>
          <w:sz w:val="20"/>
          <w:szCs w:val="20"/>
          <w:lang w:eastAsia="it-IT"/>
        </w:rPr>
        <w:t>2Mac 3, 1</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Vedeva infatti che senza un provvedimento del re era impossibile ristabilire la pace nella vita pubblica e che Simone non avre</w:t>
      </w:r>
      <w:r w:rsidR="00546454" w:rsidRPr="000535D3">
        <w:rPr>
          <w:rFonts w:ascii="Arial" w:hAnsi="Arial" w:cs="Arial"/>
          <w:i/>
          <w:sz w:val="20"/>
          <w:szCs w:val="20"/>
          <w:lang w:eastAsia="it-IT"/>
        </w:rPr>
        <w:t>bbe messo freno alla sua pazzia (</w:t>
      </w:r>
      <w:r w:rsidR="00FA792B" w:rsidRPr="000535D3">
        <w:rPr>
          <w:rFonts w:ascii="Arial" w:hAnsi="Arial" w:cs="Arial"/>
          <w:i/>
          <w:sz w:val="20"/>
          <w:szCs w:val="20"/>
          <w:lang w:eastAsia="it-IT"/>
        </w:rPr>
        <w:t>2Mac 4, 6</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Ma alcuni dei comandanti dei distretti e precisamente Timòteo e Apollonio, figlio di Gennèo, Ierònimo e Demofonte e, oltre questi, Nicànore, il comandante dei mercenari di Cipro, non li lasciavano vivere tranquilli né procedere in pace</w:t>
      </w:r>
      <w:r w:rsidR="00546454" w:rsidRPr="000535D3">
        <w:rPr>
          <w:rFonts w:ascii="Arial" w:hAnsi="Arial" w:cs="Arial"/>
          <w:i/>
          <w:sz w:val="20"/>
          <w:szCs w:val="20"/>
          <w:lang w:eastAsia="it-IT"/>
        </w:rPr>
        <w:t xml:space="preserve"> (</w:t>
      </w:r>
      <w:r w:rsidR="00FA792B" w:rsidRPr="000535D3">
        <w:rPr>
          <w:rFonts w:ascii="Arial" w:hAnsi="Arial" w:cs="Arial"/>
          <w:i/>
          <w:sz w:val="20"/>
          <w:szCs w:val="20"/>
          <w:lang w:eastAsia="it-IT"/>
        </w:rPr>
        <w:t>2Mac 12, 2</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 xml:space="preserve">Ma fosse un'iniziativa di tutta la cittadinanza. Essi accettarono, desiderosi di rinsaldare la pace, e lontani da ogni sospetto. Ma quando furono al largo, li fecero affondare in </w:t>
      </w:r>
      <w:r w:rsidR="00546454" w:rsidRPr="000535D3">
        <w:rPr>
          <w:rFonts w:ascii="Arial" w:hAnsi="Arial" w:cs="Arial"/>
          <w:i/>
          <w:sz w:val="20"/>
          <w:szCs w:val="20"/>
          <w:lang w:eastAsia="it-IT"/>
        </w:rPr>
        <w:t>numero non inferiore a duecento (</w:t>
      </w:r>
      <w:r w:rsidR="00FA792B" w:rsidRPr="000535D3">
        <w:rPr>
          <w:rFonts w:ascii="Arial" w:hAnsi="Arial" w:cs="Arial"/>
          <w:i/>
          <w:sz w:val="20"/>
          <w:szCs w:val="20"/>
          <w:lang w:eastAsia="it-IT"/>
        </w:rPr>
        <w:t>2Mac 12, 4</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Giuda, prevedendo che realmente gli sarebbero stati utili in molte cose, acconsentì a far la pace con loro ed essi, strette le destre, tornarono alle loro t</w:t>
      </w:r>
      <w:r w:rsidR="00546454" w:rsidRPr="000535D3">
        <w:rPr>
          <w:rFonts w:ascii="Arial" w:hAnsi="Arial" w:cs="Arial"/>
          <w:i/>
          <w:sz w:val="20"/>
          <w:szCs w:val="20"/>
          <w:lang w:eastAsia="it-IT"/>
        </w:rPr>
        <w:t>ende (</w:t>
      </w:r>
      <w:r w:rsidR="00FA792B" w:rsidRPr="000535D3">
        <w:rPr>
          <w:rFonts w:ascii="Arial" w:hAnsi="Arial" w:cs="Arial"/>
          <w:i/>
          <w:sz w:val="20"/>
          <w:szCs w:val="20"/>
          <w:lang w:eastAsia="it-IT"/>
        </w:rPr>
        <w:t>2Mac 12, 12</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Il re tornò a trattare con quelli che erano in Bet-Zur, diede e ricevette la destra di pace e se ne andò. Assalì gli uo</w:t>
      </w:r>
      <w:r w:rsidR="00546454" w:rsidRPr="000535D3">
        <w:rPr>
          <w:rFonts w:ascii="Arial" w:hAnsi="Arial" w:cs="Arial"/>
          <w:i/>
          <w:sz w:val="20"/>
          <w:szCs w:val="20"/>
          <w:lang w:eastAsia="it-IT"/>
        </w:rPr>
        <w:t>mini di Giuda ma ebbe la peggio (</w:t>
      </w:r>
      <w:r w:rsidR="00FA792B" w:rsidRPr="000535D3">
        <w:rPr>
          <w:rFonts w:ascii="Arial" w:hAnsi="Arial" w:cs="Arial"/>
          <w:i/>
          <w:sz w:val="20"/>
          <w:szCs w:val="20"/>
          <w:lang w:eastAsia="it-IT"/>
        </w:rPr>
        <w:t>2Mac 13, 22</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Per questo mandò Posidonio e Teòdoto e Mattatia a dare e ricevere la destra per la pace</w:t>
      </w:r>
      <w:r w:rsidR="00546454" w:rsidRPr="000535D3">
        <w:rPr>
          <w:rFonts w:ascii="Arial" w:hAnsi="Arial" w:cs="Arial"/>
          <w:i/>
          <w:sz w:val="20"/>
          <w:szCs w:val="20"/>
          <w:lang w:eastAsia="it-IT"/>
        </w:rPr>
        <w:t xml:space="preserve"> (</w:t>
      </w:r>
      <w:r w:rsidR="00FA792B" w:rsidRPr="000535D3">
        <w:rPr>
          <w:rFonts w:ascii="Arial" w:hAnsi="Arial" w:cs="Arial"/>
          <w:i/>
          <w:sz w:val="20"/>
          <w:szCs w:val="20"/>
          <w:lang w:eastAsia="it-IT"/>
        </w:rPr>
        <w:t>2Mac 14, 19</w:t>
      </w:r>
      <w:r w:rsidR="00546454" w:rsidRPr="000535D3">
        <w:rPr>
          <w:rFonts w:ascii="Arial" w:hAnsi="Arial" w:cs="Arial"/>
          <w:i/>
          <w:sz w:val="20"/>
          <w:szCs w:val="20"/>
          <w:lang w:eastAsia="it-IT"/>
        </w:rPr>
        <w:t xml:space="preserve">). </w:t>
      </w:r>
    </w:p>
    <w:p w:rsidR="00FA792B" w:rsidRPr="000535D3" w:rsidRDefault="009B26C1"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t>Sì, ora giacerei tranquillo, dormirei e avrei pace</w:t>
      </w:r>
      <w:r w:rsidR="00546454" w:rsidRPr="000535D3">
        <w:rPr>
          <w:rFonts w:ascii="Arial" w:hAnsi="Arial" w:cs="Arial"/>
          <w:i/>
          <w:sz w:val="20"/>
          <w:szCs w:val="20"/>
          <w:lang w:eastAsia="it-IT"/>
        </w:rPr>
        <w:t xml:space="preserve"> (</w:t>
      </w:r>
      <w:r w:rsidR="00FA792B" w:rsidRPr="000535D3">
        <w:rPr>
          <w:rFonts w:ascii="Arial" w:hAnsi="Arial" w:cs="Arial"/>
          <w:i/>
          <w:sz w:val="20"/>
          <w:szCs w:val="20"/>
          <w:lang w:eastAsia="it-IT"/>
        </w:rPr>
        <w:t>Gb 3, 13</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I prigionieri hanno pace insieme, non se</w:t>
      </w:r>
      <w:r w:rsidR="00546454" w:rsidRPr="000535D3">
        <w:rPr>
          <w:rFonts w:ascii="Arial" w:hAnsi="Arial" w:cs="Arial"/>
          <w:i/>
          <w:sz w:val="20"/>
          <w:szCs w:val="20"/>
          <w:lang w:eastAsia="it-IT"/>
        </w:rPr>
        <w:t>ntono più la voce dell'aguzzino (</w:t>
      </w:r>
      <w:r w:rsidR="00FA792B" w:rsidRPr="000535D3">
        <w:rPr>
          <w:rFonts w:ascii="Arial" w:hAnsi="Arial" w:cs="Arial"/>
          <w:i/>
          <w:sz w:val="20"/>
          <w:szCs w:val="20"/>
          <w:lang w:eastAsia="it-IT"/>
        </w:rPr>
        <w:t>Gb 3, 18</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 xml:space="preserve">Con le pietre del campo avrai un patto e le bestie selvatiche saranno in pace con </w:t>
      </w:r>
      <w:r w:rsidR="00546454" w:rsidRPr="000535D3">
        <w:rPr>
          <w:rFonts w:ascii="Arial" w:hAnsi="Arial" w:cs="Arial"/>
          <w:i/>
          <w:sz w:val="20"/>
          <w:szCs w:val="20"/>
          <w:lang w:eastAsia="it-IT"/>
        </w:rPr>
        <w:t>te (</w:t>
      </w:r>
      <w:r w:rsidR="00FA792B" w:rsidRPr="000535D3">
        <w:rPr>
          <w:rFonts w:ascii="Arial" w:hAnsi="Arial" w:cs="Arial"/>
          <w:i/>
          <w:sz w:val="20"/>
          <w:szCs w:val="20"/>
          <w:lang w:eastAsia="it-IT"/>
        </w:rPr>
        <w:t>Gb 5, 23</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Voci di spavento gli risuonano agli orecchi e in piena pace</w:t>
      </w:r>
      <w:r w:rsidR="00546454" w:rsidRPr="000535D3">
        <w:rPr>
          <w:rFonts w:ascii="Arial" w:hAnsi="Arial" w:cs="Arial"/>
          <w:i/>
          <w:sz w:val="20"/>
          <w:szCs w:val="20"/>
          <w:lang w:eastAsia="it-IT"/>
        </w:rPr>
        <w:t xml:space="preserve"> si vede assalito dal predone (</w:t>
      </w:r>
      <w:r w:rsidR="00FA792B" w:rsidRPr="000535D3">
        <w:rPr>
          <w:rFonts w:ascii="Arial" w:hAnsi="Arial" w:cs="Arial"/>
          <w:i/>
          <w:sz w:val="20"/>
          <w:szCs w:val="20"/>
          <w:lang w:eastAsia="it-IT"/>
        </w:rPr>
        <w:t>Gb 15, 21</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V'è forse dominio e paura presso Colui Che mantiene la pace nell'alto dei cieli?</w:t>
      </w:r>
      <w:r w:rsidR="00546454" w:rsidRPr="000535D3">
        <w:rPr>
          <w:rFonts w:ascii="Arial" w:hAnsi="Arial" w:cs="Arial"/>
          <w:i/>
          <w:sz w:val="20"/>
          <w:szCs w:val="20"/>
          <w:lang w:eastAsia="it-IT"/>
        </w:rPr>
        <w:t xml:space="preserve"> (</w:t>
      </w:r>
      <w:r w:rsidR="00FA792B" w:rsidRPr="000535D3">
        <w:rPr>
          <w:rFonts w:ascii="Arial" w:hAnsi="Arial" w:cs="Arial"/>
          <w:i/>
          <w:sz w:val="20"/>
          <w:szCs w:val="20"/>
          <w:lang w:eastAsia="it-IT"/>
        </w:rPr>
        <w:t>Gb 25, 2</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In pace mi corico e subito mi addormento: tu solo, Sig</w:t>
      </w:r>
      <w:r w:rsidR="00546454" w:rsidRPr="000535D3">
        <w:rPr>
          <w:rFonts w:ascii="Arial" w:hAnsi="Arial" w:cs="Arial"/>
          <w:i/>
          <w:sz w:val="20"/>
          <w:szCs w:val="20"/>
          <w:lang w:eastAsia="it-IT"/>
        </w:rPr>
        <w:t>nore, al sicuro mi fai riposare (</w:t>
      </w:r>
      <w:r w:rsidR="00FA792B" w:rsidRPr="000535D3">
        <w:rPr>
          <w:rFonts w:ascii="Arial" w:hAnsi="Arial" w:cs="Arial"/>
          <w:i/>
          <w:sz w:val="20"/>
          <w:szCs w:val="20"/>
          <w:lang w:eastAsia="it-IT"/>
        </w:rPr>
        <w:t>Sal 4, 9</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Non travolgermi con gli empi, con quelli che operano il male. Parlano di pace al loro prossimo</w:t>
      </w:r>
      <w:r w:rsidR="00546454" w:rsidRPr="000535D3">
        <w:rPr>
          <w:rFonts w:ascii="Arial" w:hAnsi="Arial" w:cs="Arial"/>
          <w:i/>
          <w:sz w:val="20"/>
          <w:szCs w:val="20"/>
          <w:lang w:eastAsia="it-IT"/>
        </w:rPr>
        <w:t>, ma hanno la malizia nel cuore (</w:t>
      </w:r>
      <w:r w:rsidR="00FA792B" w:rsidRPr="000535D3">
        <w:rPr>
          <w:rFonts w:ascii="Arial" w:hAnsi="Arial" w:cs="Arial"/>
          <w:i/>
          <w:sz w:val="20"/>
          <w:szCs w:val="20"/>
          <w:lang w:eastAsia="it-IT"/>
        </w:rPr>
        <w:t>Sal 27, 3</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Il Signore darà forza al suo popolo benedirà il suo popolo con la pace</w:t>
      </w:r>
      <w:r w:rsidR="00546454" w:rsidRPr="000535D3">
        <w:rPr>
          <w:rFonts w:ascii="Arial" w:hAnsi="Arial" w:cs="Arial"/>
          <w:i/>
          <w:sz w:val="20"/>
          <w:szCs w:val="20"/>
          <w:lang w:eastAsia="it-IT"/>
        </w:rPr>
        <w:t xml:space="preserve"> (</w:t>
      </w:r>
      <w:r w:rsidR="00FA792B" w:rsidRPr="000535D3">
        <w:rPr>
          <w:rFonts w:ascii="Arial" w:hAnsi="Arial" w:cs="Arial"/>
          <w:i/>
          <w:sz w:val="20"/>
          <w:szCs w:val="20"/>
          <w:lang w:eastAsia="it-IT"/>
        </w:rPr>
        <w:t>Sal 28, 11</w:t>
      </w:r>
      <w:r w:rsidR="00546454" w:rsidRPr="000535D3">
        <w:rPr>
          <w:rFonts w:ascii="Arial" w:hAnsi="Arial" w:cs="Arial"/>
          <w:i/>
          <w:sz w:val="20"/>
          <w:szCs w:val="20"/>
          <w:lang w:eastAsia="it-IT"/>
        </w:rPr>
        <w:t xml:space="preserve">). </w:t>
      </w:r>
      <w:r w:rsidR="000535D3" w:rsidRPr="000535D3">
        <w:rPr>
          <w:rFonts w:ascii="Arial" w:hAnsi="Arial" w:cs="Arial"/>
          <w:i/>
          <w:sz w:val="20"/>
          <w:szCs w:val="20"/>
          <w:lang w:eastAsia="it-IT"/>
        </w:rPr>
        <w:t>Sta’</w:t>
      </w:r>
      <w:r w:rsidRPr="000535D3">
        <w:rPr>
          <w:rFonts w:ascii="Arial" w:hAnsi="Arial" w:cs="Arial"/>
          <w:i/>
          <w:sz w:val="20"/>
          <w:szCs w:val="20"/>
          <w:lang w:eastAsia="it-IT"/>
        </w:rPr>
        <w:t xml:space="preserve"> lontano dal male e </w:t>
      </w:r>
      <w:r w:rsidR="000535D3" w:rsidRPr="000535D3">
        <w:rPr>
          <w:rFonts w:ascii="Arial" w:hAnsi="Arial" w:cs="Arial"/>
          <w:i/>
          <w:sz w:val="20"/>
          <w:szCs w:val="20"/>
          <w:lang w:eastAsia="it-IT"/>
        </w:rPr>
        <w:t>fa’</w:t>
      </w:r>
      <w:r w:rsidRPr="000535D3">
        <w:rPr>
          <w:rFonts w:ascii="Arial" w:hAnsi="Arial" w:cs="Arial"/>
          <w:i/>
          <w:sz w:val="20"/>
          <w:szCs w:val="20"/>
          <w:lang w:eastAsia="it-IT"/>
        </w:rPr>
        <w:t xml:space="preserve"> il bene, cerca la pace</w:t>
      </w:r>
      <w:r w:rsidR="00546454" w:rsidRPr="000535D3">
        <w:rPr>
          <w:rFonts w:ascii="Arial" w:hAnsi="Arial" w:cs="Arial"/>
          <w:i/>
          <w:sz w:val="20"/>
          <w:szCs w:val="20"/>
          <w:lang w:eastAsia="it-IT"/>
        </w:rPr>
        <w:t xml:space="preserve"> e perseguila (</w:t>
      </w:r>
      <w:r w:rsidR="00FA792B" w:rsidRPr="000535D3">
        <w:rPr>
          <w:rFonts w:ascii="Arial" w:hAnsi="Arial" w:cs="Arial"/>
          <w:i/>
          <w:sz w:val="20"/>
          <w:szCs w:val="20"/>
          <w:lang w:eastAsia="it-IT"/>
        </w:rPr>
        <w:t>Sal 33, 15</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Poiché essi non parlano di pace, contro gli um</w:t>
      </w:r>
      <w:r w:rsidR="00546454" w:rsidRPr="000535D3">
        <w:rPr>
          <w:rFonts w:ascii="Arial" w:hAnsi="Arial" w:cs="Arial"/>
          <w:i/>
          <w:sz w:val="20"/>
          <w:szCs w:val="20"/>
          <w:lang w:eastAsia="it-IT"/>
        </w:rPr>
        <w:t>ili della terra tramano inganni (</w:t>
      </w:r>
      <w:r w:rsidR="00FA792B" w:rsidRPr="000535D3">
        <w:rPr>
          <w:rFonts w:ascii="Arial" w:hAnsi="Arial" w:cs="Arial"/>
          <w:i/>
          <w:sz w:val="20"/>
          <w:szCs w:val="20"/>
          <w:lang w:eastAsia="it-IT"/>
        </w:rPr>
        <w:t>Sal 34, 20</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Esulti e gioisca chi ama il mio diritto, dica sempre: "Grande è il Signore che vuole la pace</w:t>
      </w:r>
      <w:r w:rsidR="00546454" w:rsidRPr="000535D3">
        <w:rPr>
          <w:rFonts w:ascii="Arial" w:hAnsi="Arial" w:cs="Arial"/>
          <w:i/>
          <w:sz w:val="20"/>
          <w:szCs w:val="20"/>
          <w:lang w:eastAsia="it-IT"/>
        </w:rPr>
        <w:t xml:space="preserve"> del suo servo" (</w:t>
      </w:r>
      <w:r w:rsidR="00FA792B" w:rsidRPr="000535D3">
        <w:rPr>
          <w:rFonts w:ascii="Arial" w:hAnsi="Arial" w:cs="Arial"/>
          <w:i/>
          <w:sz w:val="20"/>
          <w:szCs w:val="20"/>
          <w:lang w:eastAsia="it-IT"/>
        </w:rPr>
        <w:t>Sal 34, 27</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I miti invece possederanno la terra e godranno di una grande pace</w:t>
      </w:r>
      <w:r w:rsidR="00546454" w:rsidRPr="000535D3">
        <w:rPr>
          <w:rFonts w:ascii="Arial" w:hAnsi="Arial" w:cs="Arial"/>
          <w:i/>
          <w:sz w:val="20"/>
          <w:szCs w:val="20"/>
          <w:lang w:eastAsia="it-IT"/>
        </w:rPr>
        <w:t xml:space="preserve"> (</w:t>
      </w:r>
      <w:r w:rsidR="00FA792B" w:rsidRPr="000535D3">
        <w:rPr>
          <w:rFonts w:ascii="Arial" w:hAnsi="Arial" w:cs="Arial"/>
          <w:i/>
          <w:sz w:val="20"/>
          <w:szCs w:val="20"/>
          <w:lang w:eastAsia="it-IT"/>
        </w:rPr>
        <w:t>Sal 36, 11</w:t>
      </w:r>
      <w:r w:rsidR="00546454" w:rsidRPr="000535D3">
        <w:rPr>
          <w:rFonts w:ascii="Arial" w:hAnsi="Arial" w:cs="Arial"/>
          <w:i/>
          <w:sz w:val="20"/>
          <w:szCs w:val="20"/>
          <w:lang w:eastAsia="it-IT"/>
        </w:rPr>
        <w:t xml:space="preserve">). </w:t>
      </w:r>
    </w:p>
    <w:p w:rsidR="00FA792B" w:rsidRPr="000535D3" w:rsidRDefault="009B26C1"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t>Osserva il giusto e vedi l'uomo retto, l'uomo di pace</w:t>
      </w:r>
      <w:r w:rsidR="00546454" w:rsidRPr="000535D3">
        <w:rPr>
          <w:rFonts w:ascii="Arial" w:hAnsi="Arial" w:cs="Arial"/>
          <w:i/>
          <w:sz w:val="20"/>
          <w:szCs w:val="20"/>
          <w:lang w:eastAsia="it-IT"/>
        </w:rPr>
        <w:t xml:space="preserve"> avrà una discendenza (</w:t>
      </w:r>
      <w:r w:rsidR="00FA792B" w:rsidRPr="000535D3">
        <w:rPr>
          <w:rFonts w:ascii="Arial" w:hAnsi="Arial" w:cs="Arial"/>
          <w:i/>
          <w:sz w:val="20"/>
          <w:szCs w:val="20"/>
          <w:lang w:eastAsia="it-IT"/>
        </w:rPr>
        <w:t>Sal 36, 37</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Mi salva, mi dá pace da coloro che mi combattono: sono tanti i miei avversari</w:t>
      </w:r>
      <w:r w:rsidR="00546454" w:rsidRPr="000535D3">
        <w:rPr>
          <w:rFonts w:ascii="Arial" w:hAnsi="Arial" w:cs="Arial"/>
          <w:i/>
          <w:sz w:val="20"/>
          <w:szCs w:val="20"/>
          <w:lang w:eastAsia="it-IT"/>
        </w:rPr>
        <w:t xml:space="preserve"> (</w:t>
      </w:r>
      <w:r w:rsidR="00FA792B" w:rsidRPr="000535D3">
        <w:rPr>
          <w:rFonts w:ascii="Arial" w:hAnsi="Arial" w:cs="Arial"/>
          <w:i/>
          <w:sz w:val="20"/>
          <w:szCs w:val="20"/>
          <w:lang w:eastAsia="it-IT"/>
        </w:rPr>
        <w:t>Sal 54, 19</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Le montagne portino pace a</w:t>
      </w:r>
      <w:r w:rsidR="00546454" w:rsidRPr="000535D3">
        <w:rPr>
          <w:rFonts w:ascii="Arial" w:hAnsi="Arial" w:cs="Arial"/>
          <w:i/>
          <w:sz w:val="20"/>
          <w:szCs w:val="20"/>
          <w:lang w:eastAsia="it-IT"/>
        </w:rPr>
        <w:t>l popolo e le colline giustizia (</w:t>
      </w:r>
      <w:r w:rsidR="00FA792B" w:rsidRPr="000535D3">
        <w:rPr>
          <w:rFonts w:ascii="Arial" w:hAnsi="Arial" w:cs="Arial"/>
          <w:i/>
          <w:sz w:val="20"/>
          <w:szCs w:val="20"/>
          <w:lang w:eastAsia="it-IT"/>
        </w:rPr>
        <w:t>Sal 71, 3</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Nei suoi giorni fiorirà la giustizia e abbonderà la pace</w:t>
      </w:r>
      <w:r w:rsidR="00546454" w:rsidRPr="000535D3">
        <w:rPr>
          <w:rFonts w:ascii="Arial" w:hAnsi="Arial" w:cs="Arial"/>
          <w:i/>
          <w:sz w:val="20"/>
          <w:szCs w:val="20"/>
          <w:lang w:eastAsia="it-IT"/>
        </w:rPr>
        <w:t>, finché non si spenga la luna (</w:t>
      </w:r>
      <w:r w:rsidR="00FA792B" w:rsidRPr="000535D3">
        <w:rPr>
          <w:rFonts w:ascii="Arial" w:hAnsi="Arial" w:cs="Arial"/>
          <w:i/>
          <w:sz w:val="20"/>
          <w:szCs w:val="20"/>
          <w:lang w:eastAsia="it-IT"/>
        </w:rPr>
        <w:t>Sal 71, 7</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Ascolterò che cosa dice Dio, il Signore: egli annunzia la pace per il suo popolo, per i suoi fedeli, per chi r</w:t>
      </w:r>
      <w:r w:rsidR="00546454" w:rsidRPr="000535D3">
        <w:rPr>
          <w:rFonts w:ascii="Arial" w:hAnsi="Arial" w:cs="Arial"/>
          <w:i/>
          <w:sz w:val="20"/>
          <w:szCs w:val="20"/>
          <w:lang w:eastAsia="it-IT"/>
        </w:rPr>
        <w:t>itorna a lui con tutto il cuore (</w:t>
      </w:r>
      <w:r w:rsidR="00FA792B" w:rsidRPr="000535D3">
        <w:rPr>
          <w:rFonts w:ascii="Arial" w:hAnsi="Arial" w:cs="Arial"/>
          <w:i/>
          <w:sz w:val="20"/>
          <w:szCs w:val="20"/>
          <w:lang w:eastAsia="it-IT"/>
        </w:rPr>
        <w:t>Sal 84, 9</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Misericordia e verità s'incontreranno, giustizia e pace</w:t>
      </w:r>
      <w:r w:rsidR="00546454" w:rsidRPr="000535D3">
        <w:rPr>
          <w:rFonts w:ascii="Arial" w:hAnsi="Arial" w:cs="Arial"/>
          <w:i/>
          <w:sz w:val="20"/>
          <w:szCs w:val="20"/>
          <w:lang w:eastAsia="it-IT"/>
        </w:rPr>
        <w:t xml:space="preserve"> si baceranno (</w:t>
      </w:r>
      <w:r w:rsidR="00FA792B" w:rsidRPr="000535D3">
        <w:rPr>
          <w:rFonts w:ascii="Arial" w:hAnsi="Arial" w:cs="Arial"/>
          <w:i/>
          <w:sz w:val="20"/>
          <w:szCs w:val="20"/>
          <w:lang w:eastAsia="it-IT"/>
        </w:rPr>
        <w:t>Sal 84, 11</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Ritorna, anima mia, alla tua pace, poiché il Signore ti ha be</w:t>
      </w:r>
      <w:r w:rsidR="00546454" w:rsidRPr="000535D3">
        <w:rPr>
          <w:rFonts w:ascii="Arial" w:hAnsi="Arial" w:cs="Arial"/>
          <w:i/>
          <w:sz w:val="20"/>
          <w:szCs w:val="20"/>
          <w:lang w:eastAsia="it-IT"/>
        </w:rPr>
        <w:t>neficato (</w:t>
      </w:r>
      <w:r w:rsidR="00FA792B" w:rsidRPr="000535D3">
        <w:rPr>
          <w:rFonts w:ascii="Arial" w:hAnsi="Arial" w:cs="Arial"/>
          <w:i/>
          <w:sz w:val="20"/>
          <w:szCs w:val="20"/>
          <w:lang w:eastAsia="it-IT"/>
        </w:rPr>
        <w:t>Sal 115, 7</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Grande pace per chi ama la tua legge, nel</w:t>
      </w:r>
      <w:r w:rsidR="00546454" w:rsidRPr="000535D3">
        <w:rPr>
          <w:rFonts w:ascii="Arial" w:hAnsi="Arial" w:cs="Arial"/>
          <w:i/>
          <w:sz w:val="20"/>
          <w:szCs w:val="20"/>
          <w:lang w:eastAsia="it-IT"/>
        </w:rPr>
        <w:t xml:space="preserve"> suo cammino non trova inciampo (</w:t>
      </w:r>
      <w:r w:rsidR="00FA792B" w:rsidRPr="000535D3">
        <w:rPr>
          <w:rFonts w:ascii="Arial" w:hAnsi="Arial" w:cs="Arial"/>
          <w:i/>
          <w:sz w:val="20"/>
          <w:szCs w:val="20"/>
          <w:lang w:eastAsia="it-IT"/>
        </w:rPr>
        <w:t>Sal 118, 165</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Troppo io ho dimorato con chi detesta la pace</w:t>
      </w:r>
      <w:r w:rsidR="00546454" w:rsidRPr="000535D3">
        <w:rPr>
          <w:rFonts w:ascii="Arial" w:hAnsi="Arial" w:cs="Arial"/>
          <w:i/>
          <w:sz w:val="20"/>
          <w:szCs w:val="20"/>
          <w:lang w:eastAsia="it-IT"/>
        </w:rPr>
        <w:t xml:space="preserve"> (</w:t>
      </w:r>
      <w:r w:rsidR="00FA792B" w:rsidRPr="000535D3">
        <w:rPr>
          <w:rFonts w:ascii="Arial" w:hAnsi="Arial" w:cs="Arial"/>
          <w:i/>
          <w:sz w:val="20"/>
          <w:szCs w:val="20"/>
          <w:lang w:eastAsia="it-IT"/>
        </w:rPr>
        <w:t>Sal 119, 6</w:t>
      </w:r>
      <w:r w:rsidR="00546454" w:rsidRPr="000535D3">
        <w:rPr>
          <w:rFonts w:ascii="Arial" w:hAnsi="Arial" w:cs="Arial"/>
          <w:i/>
          <w:sz w:val="20"/>
          <w:szCs w:val="20"/>
          <w:lang w:eastAsia="it-IT"/>
        </w:rPr>
        <w:t xml:space="preserve">). </w:t>
      </w:r>
    </w:p>
    <w:p w:rsidR="00FA792B" w:rsidRPr="000535D3" w:rsidRDefault="009B26C1"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t>Io sono per la pace, ma quando ne</w:t>
      </w:r>
      <w:r w:rsidR="00546454" w:rsidRPr="000535D3">
        <w:rPr>
          <w:rFonts w:ascii="Arial" w:hAnsi="Arial" w:cs="Arial"/>
          <w:i/>
          <w:sz w:val="20"/>
          <w:szCs w:val="20"/>
          <w:lang w:eastAsia="it-IT"/>
        </w:rPr>
        <w:t xml:space="preserve"> parlo, essi vogliono la guerra (</w:t>
      </w:r>
      <w:r w:rsidR="00FA792B" w:rsidRPr="000535D3">
        <w:rPr>
          <w:rFonts w:ascii="Arial" w:hAnsi="Arial" w:cs="Arial"/>
          <w:i/>
          <w:sz w:val="20"/>
          <w:szCs w:val="20"/>
          <w:lang w:eastAsia="it-IT"/>
        </w:rPr>
        <w:t>Sal 119, 7</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Domandate pace per Gerusalemme: sia pace</w:t>
      </w:r>
      <w:r w:rsidR="00546454" w:rsidRPr="000535D3">
        <w:rPr>
          <w:rFonts w:ascii="Arial" w:hAnsi="Arial" w:cs="Arial"/>
          <w:i/>
          <w:sz w:val="20"/>
          <w:szCs w:val="20"/>
          <w:lang w:eastAsia="it-IT"/>
        </w:rPr>
        <w:t xml:space="preserve"> a coloro che ti amano (</w:t>
      </w:r>
      <w:r w:rsidR="00FA792B" w:rsidRPr="000535D3">
        <w:rPr>
          <w:rFonts w:ascii="Arial" w:hAnsi="Arial" w:cs="Arial"/>
          <w:i/>
          <w:sz w:val="20"/>
          <w:szCs w:val="20"/>
          <w:lang w:eastAsia="it-IT"/>
        </w:rPr>
        <w:t>Sal 121, 6</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Sia pace sulle tue mu</w:t>
      </w:r>
      <w:r w:rsidR="00546454" w:rsidRPr="000535D3">
        <w:rPr>
          <w:rFonts w:ascii="Arial" w:hAnsi="Arial" w:cs="Arial"/>
          <w:i/>
          <w:sz w:val="20"/>
          <w:szCs w:val="20"/>
          <w:lang w:eastAsia="it-IT"/>
        </w:rPr>
        <w:t>ra, sicurezza nei tuoi baluardi (</w:t>
      </w:r>
      <w:r w:rsidR="00FA792B" w:rsidRPr="000535D3">
        <w:rPr>
          <w:rFonts w:ascii="Arial" w:hAnsi="Arial" w:cs="Arial"/>
          <w:i/>
          <w:sz w:val="20"/>
          <w:szCs w:val="20"/>
          <w:lang w:eastAsia="it-IT"/>
        </w:rPr>
        <w:t>Sal 121, 7</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Per i miei fratelli e i miei amici io dirò: "Su di te sia pace</w:t>
      </w:r>
      <w:r w:rsidR="00546454" w:rsidRPr="000535D3">
        <w:rPr>
          <w:rFonts w:ascii="Arial" w:hAnsi="Arial" w:cs="Arial"/>
          <w:i/>
          <w:sz w:val="20"/>
          <w:szCs w:val="20"/>
          <w:lang w:eastAsia="it-IT"/>
        </w:rPr>
        <w:t>!" (</w:t>
      </w:r>
      <w:r w:rsidR="00FA792B" w:rsidRPr="000535D3">
        <w:rPr>
          <w:rFonts w:ascii="Arial" w:hAnsi="Arial" w:cs="Arial"/>
          <w:i/>
          <w:sz w:val="20"/>
          <w:szCs w:val="20"/>
          <w:lang w:eastAsia="it-IT"/>
        </w:rPr>
        <w:t>Sal 121, 8</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Quelli che vanno per sentieri tortuosi il Signore li accomuni alla sorte dei malvagi. Pace su Israele!</w:t>
      </w:r>
      <w:r w:rsidR="00546454" w:rsidRPr="000535D3">
        <w:rPr>
          <w:rFonts w:ascii="Arial" w:hAnsi="Arial" w:cs="Arial"/>
          <w:i/>
          <w:sz w:val="20"/>
          <w:szCs w:val="20"/>
          <w:lang w:eastAsia="it-IT"/>
        </w:rPr>
        <w:t xml:space="preserve"> (</w:t>
      </w:r>
      <w:r w:rsidR="00FA792B" w:rsidRPr="000535D3">
        <w:rPr>
          <w:rFonts w:ascii="Arial" w:hAnsi="Arial" w:cs="Arial"/>
          <w:i/>
          <w:sz w:val="20"/>
          <w:szCs w:val="20"/>
          <w:lang w:eastAsia="it-IT"/>
        </w:rPr>
        <w:t>Sal 124, 5</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Possa tu vedere i figli dei tuoi figli. Pace su Israele!</w:t>
      </w:r>
      <w:r w:rsidR="00546454" w:rsidRPr="000535D3">
        <w:rPr>
          <w:rFonts w:ascii="Arial" w:hAnsi="Arial" w:cs="Arial"/>
          <w:i/>
          <w:sz w:val="20"/>
          <w:szCs w:val="20"/>
          <w:lang w:eastAsia="it-IT"/>
        </w:rPr>
        <w:t xml:space="preserve"> (</w:t>
      </w:r>
      <w:r w:rsidR="00FA792B" w:rsidRPr="000535D3">
        <w:rPr>
          <w:rFonts w:ascii="Arial" w:hAnsi="Arial" w:cs="Arial"/>
          <w:i/>
          <w:sz w:val="20"/>
          <w:szCs w:val="20"/>
          <w:lang w:eastAsia="it-IT"/>
        </w:rPr>
        <w:t>Sal 127, 6</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 xml:space="preserve">Egli ha messo pace nei tuoi confini </w:t>
      </w:r>
      <w:r w:rsidR="00546454" w:rsidRPr="000535D3">
        <w:rPr>
          <w:rFonts w:ascii="Arial" w:hAnsi="Arial" w:cs="Arial"/>
          <w:i/>
          <w:sz w:val="20"/>
          <w:szCs w:val="20"/>
          <w:lang w:eastAsia="it-IT"/>
        </w:rPr>
        <w:t>e ti sazia con fior di frumento (</w:t>
      </w:r>
      <w:r w:rsidR="00FA792B" w:rsidRPr="000535D3">
        <w:rPr>
          <w:rFonts w:ascii="Arial" w:hAnsi="Arial" w:cs="Arial"/>
          <w:i/>
          <w:sz w:val="20"/>
          <w:szCs w:val="20"/>
          <w:lang w:eastAsia="it-IT"/>
        </w:rPr>
        <w:t>Sal 147, 3</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Perché lunghi giorni e anni di vita e pace</w:t>
      </w:r>
      <w:r w:rsidR="00546454" w:rsidRPr="000535D3">
        <w:rPr>
          <w:rFonts w:ascii="Arial" w:hAnsi="Arial" w:cs="Arial"/>
          <w:i/>
          <w:sz w:val="20"/>
          <w:szCs w:val="20"/>
          <w:lang w:eastAsia="it-IT"/>
        </w:rPr>
        <w:t xml:space="preserve"> ti porteranno (</w:t>
      </w:r>
      <w:r w:rsidR="00FA792B" w:rsidRPr="000535D3">
        <w:rPr>
          <w:rFonts w:ascii="Arial" w:hAnsi="Arial" w:cs="Arial"/>
          <w:i/>
          <w:sz w:val="20"/>
          <w:szCs w:val="20"/>
          <w:lang w:eastAsia="it-IT"/>
        </w:rPr>
        <w:t>Pr 3, 2</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Chi chiude un occhio causa dolore, chi riprende a viso aperto procura pace</w:t>
      </w:r>
      <w:r w:rsidR="00546454" w:rsidRPr="000535D3">
        <w:rPr>
          <w:rFonts w:ascii="Arial" w:hAnsi="Arial" w:cs="Arial"/>
          <w:i/>
          <w:sz w:val="20"/>
          <w:szCs w:val="20"/>
          <w:lang w:eastAsia="it-IT"/>
        </w:rPr>
        <w:t xml:space="preserve"> (</w:t>
      </w:r>
      <w:r w:rsidR="00FA792B" w:rsidRPr="000535D3">
        <w:rPr>
          <w:rFonts w:ascii="Arial" w:hAnsi="Arial" w:cs="Arial"/>
          <w:i/>
          <w:sz w:val="20"/>
          <w:szCs w:val="20"/>
          <w:lang w:eastAsia="it-IT"/>
        </w:rPr>
        <w:t>Pr 10, 10</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Amarezza è nel cuore di chi trama il male, gioia hanno i consiglieri di pace</w:t>
      </w:r>
      <w:r w:rsidR="00546454" w:rsidRPr="000535D3">
        <w:rPr>
          <w:rFonts w:ascii="Arial" w:hAnsi="Arial" w:cs="Arial"/>
          <w:i/>
          <w:sz w:val="20"/>
          <w:szCs w:val="20"/>
          <w:lang w:eastAsia="it-IT"/>
        </w:rPr>
        <w:t xml:space="preserve"> (</w:t>
      </w:r>
      <w:r w:rsidR="00FA792B" w:rsidRPr="000535D3">
        <w:rPr>
          <w:rFonts w:ascii="Arial" w:hAnsi="Arial" w:cs="Arial"/>
          <w:i/>
          <w:sz w:val="20"/>
          <w:szCs w:val="20"/>
          <w:lang w:eastAsia="it-IT"/>
        </w:rPr>
        <w:t>Pr 12, 20</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Un tempo per amare e un tempo per odiare, un tempo per la guerra e un tempo per la pace</w:t>
      </w:r>
      <w:r w:rsidR="00546454" w:rsidRPr="000535D3">
        <w:rPr>
          <w:rFonts w:ascii="Arial" w:hAnsi="Arial" w:cs="Arial"/>
          <w:i/>
          <w:sz w:val="20"/>
          <w:szCs w:val="20"/>
          <w:lang w:eastAsia="it-IT"/>
        </w:rPr>
        <w:t xml:space="preserve"> (</w:t>
      </w:r>
      <w:r w:rsidR="00FA792B" w:rsidRPr="000535D3">
        <w:rPr>
          <w:rFonts w:ascii="Arial" w:hAnsi="Arial" w:cs="Arial"/>
          <w:i/>
          <w:sz w:val="20"/>
          <w:szCs w:val="20"/>
          <w:lang w:eastAsia="it-IT"/>
        </w:rPr>
        <w:t>Qo 3, 8</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Io sono un muro e i miei seni sono come torri! Così sono ai suoi occhi come colei che ha trovato pace!</w:t>
      </w:r>
      <w:r w:rsidR="00546454" w:rsidRPr="000535D3">
        <w:rPr>
          <w:rFonts w:ascii="Arial" w:hAnsi="Arial" w:cs="Arial"/>
          <w:i/>
          <w:sz w:val="20"/>
          <w:szCs w:val="20"/>
          <w:lang w:eastAsia="it-IT"/>
        </w:rPr>
        <w:t xml:space="preserve"> (</w:t>
      </w:r>
      <w:r w:rsidR="00FA792B" w:rsidRPr="000535D3">
        <w:rPr>
          <w:rFonts w:ascii="Arial" w:hAnsi="Arial" w:cs="Arial"/>
          <w:i/>
          <w:sz w:val="20"/>
          <w:szCs w:val="20"/>
          <w:lang w:eastAsia="it-IT"/>
        </w:rPr>
        <w:t>Ct 8, 10</w:t>
      </w:r>
      <w:r w:rsidR="00546454" w:rsidRPr="000535D3">
        <w:rPr>
          <w:rFonts w:ascii="Arial" w:hAnsi="Arial" w:cs="Arial"/>
          <w:i/>
          <w:sz w:val="20"/>
          <w:szCs w:val="20"/>
          <w:lang w:eastAsia="it-IT"/>
        </w:rPr>
        <w:t xml:space="preserve">). </w:t>
      </w:r>
    </w:p>
    <w:p w:rsidR="00FA792B" w:rsidRPr="000535D3" w:rsidRDefault="009B26C1"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lastRenderedPageBreak/>
        <w:t>La loro partenza da noi una rovina, ma essi sono nella pace</w:t>
      </w:r>
      <w:r w:rsidR="00546454" w:rsidRPr="000535D3">
        <w:rPr>
          <w:rFonts w:ascii="Arial" w:hAnsi="Arial" w:cs="Arial"/>
          <w:i/>
          <w:sz w:val="20"/>
          <w:szCs w:val="20"/>
          <w:lang w:eastAsia="it-IT"/>
        </w:rPr>
        <w:t xml:space="preserve"> (</w:t>
      </w:r>
      <w:r w:rsidR="00FA792B" w:rsidRPr="000535D3">
        <w:rPr>
          <w:rFonts w:ascii="Arial" w:hAnsi="Arial" w:cs="Arial"/>
          <w:i/>
          <w:sz w:val="20"/>
          <w:szCs w:val="20"/>
          <w:lang w:eastAsia="it-IT"/>
        </w:rPr>
        <w:t>Sap 3, 3</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Poi non bastò loro sbagliare circa la conoscenza di Dio; essi, pur vivendo in una grande guerra d'ignoranza, danno a sì grandi mali il nome di pace</w:t>
      </w:r>
      <w:r w:rsidR="00546454" w:rsidRPr="000535D3">
        <w:rPr>
          <w:rFonts w:ascii="Arial" w:hAnsi="Arial" w:cs="Arial"/>
          <w:i/>
          <w:sz w:val="20"/>
          <w:szCs w:val="20"/>
          <w:lang w:eastAsia="it-IT"/>
        </w:rPr>
        <w:t xml:space="preserve"> (</w:t>
      </w:r>
      <w:r w:rsidR="00FA792B" w:rsidRPr="000535D3">
        <w:rPr>
          <w:rFonts w:ascii="Arial" w:hAnsi="Arial" w:cs="Arial"/>
          <w:i/>
          <w:sz w:val="20"/>
          <w:szCs w:val="20"/>
          <w:lang w:eastAsia="it-IT"/>
        </w:rPr>
        <w:t>Sap 14, 22</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Corona della sapienza è il timore del Signore; fa fiorire la pace</w:t>
      </w:r>
      <w:r w:rsidR="00546454" w:rsidRPr="000535D3">
        <w:rPr>
          <w:rFonts w:ascii="Arial" w:hAnsi="Arial" w:cs="Arial"/>
          <w:i/>
          <w:sz w:val="20"/>
          <w:szCs w:val="20"/>
          <w:lang w:eastAsia="it-IT"/>
        </w:rPr>
        <w:t xml:space="preserve"> e la salute (</w:t>
      </w:r>
      <w:r w:rsidR="00FA792B" w:rsidRPr="000535D3">
        <w:rPr>
          <w:rFonts w:ascii="Arial" w:hAnsi="Arial" w:cs="Arial"/>
          <w:i/>
          <w:sz w:val="20"/>
          <w:szCs w:val="20"/>
          <w:lang w:eastAsia="it-IT"/>
        </w:rPr>
        <w:t>Sir 1, 16</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 xml:space="preserve">Siano in molti coloro che vivono in pace con te, ma </w:t>
      </w:r>
      <w:r w:rsidR="00546454" w:rsidRPr="000535D3">
        <w:rPr>
          <w:rFonts w:ascii="Arial" w:hAnsi="Arial" w:cs="Arial"/>
          <w:i/>
          <w:sz w:val="20"/>
          <w:szCs w:val="20"/>
          <w:lang w:eastAsia="it-IT"/>
        </w:rPr>
        <w:t>i tuoi consiglieri uno su mille (</w:t>
      </w:r>
      <w:r w:rsidR="00FA792B" w:rsidRPr="000535D3">
        <w:rPr>
          <w:rFonts w:ascii="Arial" w:hAnsi="Arial" w:cs="Arial"/>
          <w:i/>
          <w:sz w:val="20"/>
          <w:szCs w:val="20"/>
          <w:lang w:eastAsia="it-IT"/>
        </w:rPr>
        <w:t>Sir 6, 6</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Quale pace può esservi fra la iena e il cane? Quale intesa tra il ricco e il povero?</w:t>
      </w:r>
      <w:r w:rsidR="00546454" w:rsidRPr="000535D3">
        <w:rPr>
          <w:rFonts w:ascii="Arial" w:hAnsi="Arial" w:cs="Arial"/>
          <w:i/>
          <w:sz w:val="20"/>
          <w:szCs w:val="20"/>
          <w:lang w:eastAsia="it-IT"/>
        </w:rPr>
        <w:t xml:space="preserve"> (</w:t>
      </w:r>
      <w:r w:rsidR="00FA792B" w:rsidRPr="000535D3">
        <w:rPr>
          <w:rFonts w:ascii="Arial" w:hAnsi="Arial" w:cs="Arial"/>
          <w:i/>
          <w:sz w:val="20"/>
          <w:szCs w:val="20"/>
          <w:lang w:eastAsia="it-IT"/>
        </w:rPr>
        <w:t>Sir 13, 18</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Guàrdati da lui, per non avere noie e per non contaminarti al suo contatto. Allontànati da lui e troverai pace, non sar</w:t>
      </w:r>
      <w:r w:rsidR="00546454" w:rsidRPr="000535D3">
        <w:rPr>
          <w:rFonts w:ascii="Arial" w:hAnsi="Arial" w:cs="Arial"/>
          <w:i/>
          <w:sz w:val="20"/>
          <w:szCs w:val="20"/>
          <w:lang w:eastAsia="it-IT"/>
        </w:rPr>
        <w:t>ai seccato dalla sua insipienza (</w:t>
      </w:r>
      <w:r w:rsidR="00FA792B" w:rsidRPr="000535D3">
        <w:rPr>
          <w:rFonts w:ascii="Arial" w:hAnsi="Arial" w:cs="Arial"/>
          <w:i/>
          <w:sz w:val="20"/>
          <w:szCs w:val="20"/>
          <w:lang w:eastAsia="it-IT"/>
        </w:rPr>
        <w:t>Sir 22, 13</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Una brava moglie è la gioia del marito, questi trascorrerà gli anni in pace</w:t>
      </w:r>
      <w:r w:rsidR="00546454" w:rsidRPr="000535D3">
        <w:rPr>
          <w:rFonts w:ascii="Arial" w:hAnsi="Arial" w:cs="Arial"/>
          <w:i/>
          <w:sz w:val="20"/>
          <w:szCs w:val="20"/>
          <w:lang w:eastAsia="it-IT"/>
        </w:rPr>
        <w:t xml:space="preserve"> (</w:t>
      </w:r>
      <w:r w:rsidR="00FA792B" w:rsidRPr="000535D3">
        <w:rPr>
          <w:rFonts w:ascii="Arial" w:hAnsi="Arial" w:cs="Arial"/>
          <w:i/>
          <w:sz w:val="20"/>
          <w:szCs w:val="20"/>
          <w:lang w:eastAsia="it-IT"/>
        </w:rPr>
        <w:t>Sir 26, 2</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Maledici il delatore e l'uomo di doppia lingua, perché fa perire molti che vivono in pace</w:t>
      </w:r>
      <w:r w:rsidR="00546454" w:rsidRPr="000535D3">
        <w:rPr>
          <w:rFonts w:ascii="Arial" w:hAnsi="Arial" w:cs="Arial"/>
          <w:i/>
          <w:sz w:val="20"/>
          <w:szCs w:val="20"/>
          <w:lang w:eastAsia="it-IT"/>
        </w:rPr>
        <w:t xml:space="preserve"> (</w:t>
      </w:r>
      <w:r w:rsidR="00FA792B" w:rsidRPr="000535D3">
        <w:rPr>
          <w:rFonts w:ascii="Arial" w:hAnsi="Arial" w:cs="Arial"/>
          <w:i/>
          <w:sz w:val="20"/>
          <w:szCs w:val="20"/>
          <w:lang w:eastAsia="it-IT"/>
        </w:rPr>
        <w:t>Sir 28, 13</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 xml:space="preserve">Chi le presta attenzione non trova pace, dalla </w:t>
      </w:r>
      <w:r w:rsidR="00546454" w:rsidRPr="000535D3">
        <w:rPr>
          <w:rFonts w:ascii="Arial" w:hAnsi="Arial" w:cs="Arial"/>
          <w:i/>
          <w:sz w:val="20"/>
          <w:szCs w:val="20"/>
          <w:lang w:eastAsia="it-IT"/>
        </w:rPr>
        <w:t>sua dimora scompare la serenità (</w:t>
      </w:r>
      <w:r w:rsidR="00FA792B" w:rsidRPr="000535D3">
        <w:rPr>
          <w:rFonts w:ascii="Arial" w:hAnsi="Arial" w:cs="Arial"/>
          <w:i/>
          <w:sz w:val="20"/>
          <w:szCs w:val="20"/>
          <w:lang w:eastAsia="it-IT"/>
        </w:rPr>
        <w:t>Sir 28, 16</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Figli, custodite l'istruzione in pace; ma sapienza nascosta e tesoro invisibile, l'una e l'altro a che servono?</w:t>
      </w:r>
      <w:r w:rsidR="00546454" w:rsidRPr="000535D3">
        <w:rPr>
          <w:rFonts w:ascii="Arial" w:hAnsi="Arial" w:cs="Arial"/>
          <w:i/>
          <w:sz w:val="20"/>
          <w:szCs w:val="20"/>
          <w:lang w:eastAsia="it-IT"/>
        </w:rPr>
        <w:t xml:space="preserve"> (</w:t>
      </w:r>
      <w:r w:rsidR="00FA792B" w:rsidRPr="000535D3">
        <w:rPr>
          <w:rFonts w:ascii="Arial" w:hAnsi="Arial" w:cs="Arial"/>
          <w:i/>
          <w:sz w:val="20"/>
          <w:szCs w:val="20"/>
          <w:lang w:eastAsia="it-IT"/>
        </w:rPr>
        <w:t>Sir 41, 14</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Uomini ricchi dotati di forza, vissuti in pace</w:t>
      </w:r>
      <w:r w:rsidR="00546454" w:rsidRPr="000535D3">
        <w:rPr>
          <w:rFonts w:ascii="Arial" w:hAnsi="Arial" w:cs="Arial"/>
          <w:i/>
          <w:sz w:val="20"/>
          <w:szCs w:val="20"/>
          <w:lang w:eastAsia="it-IT"/>
        </w:rPr>
        <w:t xml:space="preserve"> nelle loro dimore (</w:t>
      </w:r>
      <w:r w:rsidR="00FA792B" w:rsidRPr="000535D3">
        <w:rPr>
          <w:rFonts w:ascii="Arial" w:hAnsi="Arial" w:cs="Arial"/>
          <w:i/>
          <w:sz w:val="20"/>
          <w:szCs w:val="20"/>
          <w:lang w:eastAsia="it-IT"/>
        </w:rPr>
        <w:t>Sir 44, 6</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 xml:space="preserve">I loro corpi furono sepolti in pace, </w:t>
      </w:r>
      <w:r w:rsidR="00546454" w:rsidRPr="000535D3">
        <w:rPr>
          <w:rFonts w:ascii="Arial" w:hAnsi="Arial" w:cs="Arial"/>
          <w:i/>
          <w:sz w:val="20"/>
          <w:szCs w:val="20"/>
          <w:lang w:eastAsia="it-IT"/>
        </w:rPr>
        <w:t>ma il loro nome vive per sempre (</w:t>
      </w:r>
      <w:r w:rsidR="00FA792B" w:rsidRPr="000535D3">
        <w:rPr>
          <w:rFonts w:ascii="Arial" w:hAnsi="Arial" w:cs="Arial"/>
          <w:i/>
          <w:sz w:val="20"/>
          <w:szCs w:val="20"/>
          <w:lang w:eastAsia="it-IT"/>
        </w:rPr>
        <w:t>Sir 44, 14</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Per questo fu stabilita con lui un'alleanza di pace, perché presiedesse al santuario e al popolo; così a lui e alla sua discendenza fu riservata la di</w:t>
      </w:r>
      <w:r w:rsidR="00546454" w:rsidRPr="000535D3">
        <w:rPr>
          <w:rFonts w:ascii="Arial" w:hAnsi="Arial" w:cs="Arial"/>
          <w:i/>
          <w:sz w:val="20"/>
          <w:szCs w:val="20"/>
          <w:lang w:eastAsia="it-IT"/>
        </w:rPr>
        <w:t>gnità del sacerdozio per sempre (</w:t>
      </w:r>
      <w:r w:rsidR="00FA792B" w:rsidRPr="000535D3">
        <w:rPr>
          <w:rFonts w:ascii="Arial" w:hAnsi="Arial" w:cs="Arial"/>
          <w:i/>
          <w:sz w:val="20"/>
          <w:szCs w:val="20"/>
          <w:lang w:eastAsia="it-IT"/>
        </w:rPr>
        <w:t>Sir 45, 24</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 xml:space="preserve">Salomone regnò in tempo di pace, Dio dispose che tutto fosse tranquillo all'intorno perché costruisse una casa al suo nome e </w:t>
      </w:r>
      <w:r w:rsidR="00546454" w:rsidRPr="000535D3">
        <w:rPr>
          <w:rFonts w:ascii="Arial" w:hAnsi="Arial" w:cs="Arial"/>
          <w:i/>
          <w:sz w:val="20"/>
          <w:szCs w:val="20"/>
          <w:lang w:eastAsia="it-IT"/>
        </w:rPr>
        <w:t>preparasse un santuario perenne (</w:t>
      </w:r>
      <w:r w:rsidR="00FA792B" w:rsidRPr="000535D3">
        <w:rPr>
          <w:rFonts w:ascii="Arial" w:hAnsi="Arial" w:cs="Arial"/>
          <w:i/>
          <w:sz w:val="20"/>
          <w:szCs w:val="20"/>
          <w:lang w:eastAsia="it-IT"/>
        </w:rPr>
        <w:t>Sir 47, 13</w:t>
      </w:r>
      <w:r w:rsidR="00546454" w:rsidRPr="000535D3">
        <w:rPr>
          <w:rFonts w:ascii="Arial" w:hAnsi="Arial" w:cs="Arial"/>
          <w:i/>
          <w:sz w:val="20"/>
          <w:szCs w:val="20"/>
          <w:lang w:eastAsia="it-IT"/>
        </w:rPr>
        <w:t xml:space="preserve">). </w:t>
      </w:r>
    </w:p>
    <w:p w:rsidR="00FA792B" w:rsidRPr="000535D3" w:rsidRDefault="009B26C1"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t>Il tuo nome giunse fino alle isole lontane; fosti amato nella tua pace</w:t>
      </w:r>
      <w:r w:rsidR="00546454" w:rsidRPr="000535D3">
        <w:rPr>
          <w:rFonts w:ascii="Arial" w:hAnsi="Arial" w:cs="Arial"/>
          <w:i/>
          <w:sz w:val="20"/>
          <w:szCs w:val="20"/>
          <w:lang w:eastAsia="it-IT"/>
        </w:rPr>
        <w:t xml:space="preserve"> (</w:t>
      </w:r>
      <w:r w:rsidR="00FA792B" w:rsidRPr="000535D3">
        <w:rPr>
          <w:rFonts w:ascii="Arial" w:hAnsi="Arial" w:cs="Arial"/>
          <w:i/>
          <w:sz w:val="20"/>
          <w:szCs w:val="20"/>
          <w:lang w:eastAsia="it-IT"/>
        </w:rPr>
        <w:t>Sir 47, 16</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Ci conceda la gioia del cuore e ci sia pace nei nostri giorni in Isr</w:t>
      </w:r>
      <w:r w:rsidR="00546454" w:rsidRPr="000535D3">
        <w:rPr>
          <w:rFonts w:ascii="Arial" w:hAnsi="Arial" w:cs="Arial"/>
          <w:i/>
          <w:sz w:val="20"/>
          <w:szCs w:val="20"/>
          <w:lang w:eastAsia="it-IT"/>
        </w:rPr>
        <w:t>aele, per tutti i giorni futuri (</w:t>
      </w:r>
      <w:r w:rsidR="00FA792B" w:rsidRPr="000535D3">
        <w:rPr>
          <w:rFonts w:ascii="Arial" w:hAnsi="Arial" w:cs="Arial"/>
          <w:i/>
          <w:sz w:val="20"/>
          <w:szCs w:val="20"/>
          <w:lang w:eastAsia="it-IT"/>
        </w:rPr>
        <w:t>Sir 50, 23</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Vedete con gli occhi che poco mi faticai, e vi trovai per me una grande pace</w:t>
      </w:r>
      <w:r w:rsidR="00546454" w:rsidRPr="000535D3">
        <w:rPr>
          <w:rFonts w:ascii="Arial" w:hAnsi="Arial" w:cs="Arial"/>
          <w:i/>
          <w:sz w:val="20"/>
          <w:szCs w:val="20"/>
          <w:lang w:eastAsia="it-IT"/>
        </w:rPr>
        <w:t xml:space="preserve"> (</w:t>
      </w:r>
      <w:r w:rsidR="00FA792B" w:rsidRPr="000535D3">
        <w:rPr>
          <w:rFonts w:ascii="Arial" w:hAnsi="Arial" w:cs="Arial"/>
          <w:i/>
          <w:sz w:val="20"/>
          <w:szCs w:val="20"/>
          <w:lang w:eastAsia="it-IT"/>
        </w:rPr>
        <w:t>Sir 51, 27</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Poiché un bambino è nato per noi, ci è stato dato un figlio. Sulle sue spalle è il segno della sovranità ed è chiamato: Consigliere ammirabile, Dio potente, Padre per sempre, Principe della pace</w:t>
      </w:r>
      <w:r w:rsidR="00546454" w:rsidRPr="000535D3">
        <w:rPr>
          <w:rFonts w:ascii="Arial" w:hAnsi="Arial" w:cs="Arial"/>
          <w:i/>
          <w:sz w:val="20"/>
          <w:szCs w:val="20"/>
          <w:lang w:eastAsia="it-IT"/>
        </w:rPr>
        <w:t xml:space="preserve"> (</w:t>
      </w:r>
      <w:r w:rsidR="00FA792B" w:rsidRPr="000535D3">
        <w:rPr>
          <w:rFonts w:ascii="Arial" w:hAnsi="Arial" w:cs="Arial"/>
          <w:i/>
          <w:sz w:val="20"/>
          <w:szCs w:val="20"/>
          <w:lang w:eastAsia="it-IT"/>
        </w:rPr>
        <w:t>Is 9, 5</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 xml:space="preserve">Grande sarà il suo dominio e la pace non avrà fine sul trono di Davide e sul regno, che egli viene a consolidare e rafforzare con il diritto e la giustizia, ora e sempre; questo farà lo </w:t>
      </w:r>
      <w:r w:rsidR="00546454" w:rsidRPr="000535D3">
        <w:rPr>
          <w:rFonts w:ascii="Arial" w:hAnsi="Arial" w:cs="Arial"/>
          <w:i/>
          <w:sz w:val="20"/>
          <w:szCs w:val="20"/>
          <w:lang w:eastAsia="it-IT"/>
        </w:rPr>
        <w:t>zelo del Signore degli eserciti (</w:t>
      </w:r>
      <w:r w:rsidR="00FA792B" w:rsidRPr="000535D3">
        <w:rPr>
          <w:rFonts w:ascii="Arial" w:hAnsi="Arial" w:cs="Arial"/>
          <w:i/>
          <w:sz w:val="20"/>
          <w:szCs w:val="20"/>
          <w:lang w:eastAsia="it-IT"/>
        </w:rPr>
        <w:t>Is 9, 6</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 xml:space="preserve">Egli ha detto: "Non continuerai a far baldoria, tu duramente oppressa, vergine figlia di Sidòne. Alzati, </w:t>
      </w:r>
      <w:r w:rsidR="000535D3" w:rsidRPr="000535D3">
        <w:rPr>
          <w:rFonts w:ascii="Arial" w:hAnsi="Arial" w:cs="Arial"/>
          <w:i/>
          <w:sz w:val="20"/>
          <w:szCs w:val="20"/>
          <w:lang w:eastAsia="it-IT"/>
        </w:rPr>
        <w:t>va’</w:t>
      </w:r>
      <w:r w:rsidRPr="000535D3">
        <w:rPr>
          <w:rFonts w:ascii="Arial" w:hAnsi="Arial" w:cs="Arial"/>
          <w:i/>
          <w:sz w:val="20"/>
          <w:szCs w:val="20"/>
          <w:lang w:eastAsia="it-IT"/>
        </w:rPr>
        <w:t xml:space="preserve"> pure dai Kittim; neppure là ci sarà pace</w:t>
      </w:r>
      <w:r w:rsidR="00546454" w:rsidRPr="000535D3">
        <w:rPr>
          <w:rFonts w:ascii="Arial" w:hAnsi="Arial" w:cs="Arial"/>
          <w:i/>
          <w:sz w:val="20"/>
          <w:szCs w:val="20"/>
          <w:lang w:eastAsia="it-IT"/>
        </w:rPr>
        <w:t xml:space="preserve"> per te" (</w:t>
      </w:r>
      <w:r w:rsidR="00FA792B" w:rsidRPr="000535D3">
        <w:rPr>
          <w:rFonts w:ascii="Arial" w:hAnsi="Arial" w:cs="Arial"/>
          <w:i/>
          <w:sz w:val="20"/>
          <w:szCs w:val="20"/>
          <w:lang w:eastAsia="it-IT"/>
        </w:rPr>
        <w:t>Is 23, 12</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Il suo animo è saldo; tu gli assicurerai la pace, pace</w:t>
      </w:r>
      <w:r w:rsidR="00546454" w:rsidRPr="000535D3">
        <w:rPr>
          <w:rFonts w:ascii="Arial" w:hAnsi="Arial" w:cs="Arial"/>
          <w:i/>
          <w:sz w:val="20"/>
          <w:szCs w:val="20"/>
          <w:lang w:eastAsia="it-IT"/>
        </w:rPr>
        <w:t xml:space="preserve"> perché in te ha fiducia (</w:t>
      </w:r>
      <w:r w:rsidR="00FA792B" w:rsidRPr="000535D3">
        <w:rPr>
          <w:rFonts w:ascii="Arial" w:hAnsi="Arial" w:cs="Arial"/>
          <w:i/>
          <w:sz w:val="20"/>
          <w:szCs w:val="20"/>
          <w:lang w:eastAsia="it-IT"/>
        </w:rPr>
        <w:t>Is 26, 3</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 xml:space="preserve">Signore, ci concederai la pace, poiché tu dài successo a tutte le </w:t>
      </w:r>
      <w:r w:rsidR="00546454" w:rsidRPr="000535D3">
        <w:rPr>
          <w:rFonts w:ascii="Arial" w:hAnsi="Arial" w:cs="Arial"/>
          <w:i/>
          <w:sz w:val="20"/>
          <w:szCs w:val="20"/>
          <w:lang w:eastAsia="it-IT"/>
        </w:rPr>
        <w:t>nostre imprese (</w:t>
      </w:r>
      <w:r w:rsidR="00FA792B" w:rsidRPr="000535D3">
        <w:rPr>
          <w:rFonts w:ascii="Arial" w:hAnsi="Arial" w:cs="Arial"/>
          <w:i/>
          <w:sz w:val="20"/>
          <w:szCs w:val="20"/>
          <w:lang w:eastAsia="it-IT"/>
        </w:rPr>
        <w:t>Is 26, 12</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O, meglio, si stringa alla mia protezione, faccia la pace con me, con me faccia la pace!</w:t>
      </w:r>
      <w:r w:rsidR="00546454" w:rsidRPr="000535D3">
        <w:rPr>
          <w:rFonts w:ascii="Arial" w:hAnsi="Arial" w:cs="Arial"/>
          <w:i/>
          <w:sz w:val="20"/>
          <w:szCs w:val="20"/>
          <w:lang w:eastAsia="it-IT"/>
        </w:rPr>
        <w:t xml:space="preserve"> (</w:t>
      </w:r>
      <w:r w:rsidR="00FA792B" w:rsidRPr="000535D3">
        <w:rPr>
          <w:rFonts w:ascii="Arial" w:hAnsi="Arial" w:cs="Arial"/>
          <w:i/>
          <w:sz w:val="20"/>
          <w:szCs w:val="20"/>
          <w:lang w:eastAsia="it-IT"/>
        </w:rPr>
        <w:t>Is 27, 5</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Effetto della giustizia sarà la pace, frutto de</w:t>
      </w:r>
      <w:r w:rsidR="00546454" w:rsidRPr="000535D3">
        <w:rPr>
          <w:rFonts w:ascii="Arial" w:hAnsi="Arial" w:cs="Arial"/>
          <w:i/>
          <w:sz w:val="20"/>
          <w:szCs w:val="20"/>
          <w:lang w:eastAsia="it-IT"/>
        </w:rPr>
        <w:t>l diritto una perenne sicurezza (</w:t>
      </w:r>
      <w:r w:rsidR="00FA792B" w:rsidRPr="000535D3">
        <w:rPr>
          <w:rFonts w:ascii="Arial" w:hAnsi="Arial" w:cs="Arial"/>
          <w:i/>
          <w:sz w:val="20"/>
          <w:szCs w:val="20"/>
          <w:lang w:eastAsia="it-IT"/>
        </w:rPr>
        <w:t>Is 32, 17</w:t>
      </w:r>
      <w:r w:rsidR="00546454" w:rsidRPr="000535D3">
        <w:rPr>
          <w:rFonts w:ascii="Arial" w:hAnsi="Arial" w:cs="Arial"/>
          <w:i/>
          <w:sz w:val="20"/>
          <w:szCs w:val="20"/>
          <w:lang w:eastAsia="it-IT"/>
        </w:rPr>
        <w:t xml:space="preserve">). </w:t>
      </w:r>
    </w:p>
    <w:p w:rsidR="00FA792B" w:rsidRPr="000535D3" w:rsidRDefault="009B26C1"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t>Il mio popolo abiterà in una dimora di pace, in abitazio</w:t>
      </w:r>
      <w:r w:rsidR="00546454" w:rsidRPr="000535D3">
        <w:rPr>
          <w:rFonts w:ascii="Arial" w:hAnsi="Arial" w:cs="Arial"/>
          <w:i/>
          <w:sz w:val="20"/>
          <w:szCs w:val="20"/>
          <w:lang w:eastAsia="it-IT"/>
        </w:rPr>
        <w:t>ni tranquille, in luoghi sicuri (</w:t>
      </w:r>
      <w:r w:rsidR="00FA792B" w:rsidRPr="000535D3">
        <w:rPr>
          <w:rFonts w:ascii="Arial" w:hAnsi="Arial" w:cs="Arial"/>
          <w:i/>
          <w:sz w:val="20"/>
          <w:szCs w:val="20"/>
          <w:lang w:eastAsia="it-IT"/>
        </w:rPr>
        <w:t>Is 32, 18</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Ecco gli araldi gridano di fuori, i messaggeri di pace</w:t>
      </w:r>
      <w:r w:rsidR="00546454" w:rsidRPr="000535D3">
        <w:rPr>
          <w:rFonts w:ascii="Arial" w:hAnsi="Arial" w:cs="Arial"/>
          <w:i/>
          <w:sz w:val="20"/>
          <w:szCs w:val="20"/>
          <w:lang w:eastAsia="it-IT"/>
        </w:rPr>
        <w:t xml:space="preserve"> piangono amaramente (</w:t>
      </w:r>
      <w:r w:rsidR="00FA792B" w:rsidRPr="000535D3">
        <w:rPr>
          <w:rFonts w:ascii="Arial" w:hAnsi="Arial" w:cs="Arial"/>
          <w:i/>
          <w:sz w:val="20"/>
          <w:szCs w:val="20"/>
          <w:lang w:eastAsia="it-IT"/>
        </w:rPr>
        <w:t>Is 33, 7</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 xml:space="preserve">Non date ascolto a Ezechia, poiché così dice il re di Assiria: Fate la pace con me e arrendetevi; allora ognuno potrà mangiare i frutti della propria vigna e del proprio fico e ognuno potrà </w:t>
      </w:r>
      <w:r w:rsidR="00546454" w:rsidRPr="000535D3">
        <w:rPr>
          <w:rFonts w:ascii="Arial" w:hAnsi="Arial" w:cs="Arial"/>
          <w:i/>
          <w:sz w:val="20"/>
          <w:szCs w:val="20"/>
          <w:lang w:eastAsia="it-IT"/>
        </w:rPr>
        <w:t>bere l'acqua della sua cisterna (</w:t>
      </w:r>
      <w:r w:rsidR="00FA792B" w:rsidRPr="000535D3">
        <w:rPr>
          <w:rFonts w:ascii="Arial" w:hAnsi="Arial" w:cs="Arial"/>
          <w:i/>
          <w:sz w:val="20"/>
          <w:szCs w:val="20"/>
          <w:lang w:eastAsia="it-IT"/>
        </w:rPr>
        <w:t>Is 36, 16</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Ezechia disse a Isaia: "Buona è la parola del Signore, che mi hai riferita". Egli pensava: "Per lo meno vi saranno pace e sicurezza</w:t>
      </w:r>
      <w:r w:rsidR="00546454" w:rsidRPr="000535D3">
        <w:rPr>
          <w:rFonts w:ascii="Arial" w:hAnsi="Arial" w:cs="Arial"/>
          <w:i/>
          <w:sz w:val="20"/>
          <w:szCs w:val="20"/>
          <w:lang w:eastAsia="it-IT"/>
        </w:rPr>
        <w:t xml:space="preserve"> nei miei giorni" (</w:t>
      </w:r>
      <w:r w:rsidR="00FA792B" w:rsidRPr="000535D3">
        <w:rPr>
          <w:rFonts w:ascii="Arial" w:hAnsi="Arial" w:cs="Arial"/>
          <w:i/>
          <w:sz w:val="20"/>
          <w:szCs w:val="20"/>
          <w:lang w:eastAsia="it-IT"/>
        </w:rPr>
        <w:t>Is 39, 8</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Non c'è pace</w:t>
      </w:r>
      <w:r w:rsidR="00546454" w:rsidRPr="000535D3">
        <w:rPr>
          <w:rFonts w:ascii="Arial" w:hAnsi="Arial" w:cs="Arial"/>
          <w:i/>
          <w:sz w:val="20"/>
          <w:szCs w:val="20"/>
          <w:lang w:eastAsia="it-IT"/>
        </w:rPr>
        <w:t xml:space="preserve"> per i malvagi, dice il Signore (</w:t>
      </w:r>
      <w:r w:rsidR="00FA792B" w:rsidRPr="000535D3">
        <w:rPr>
          <w:rFonts w:ascii="Arial" w:hAnsi="Arial" w:cs="Arial"/>
          <w:i/>
          <w:sz w:val="20"/>
          <w:szCs w:val="20"/>
          <w:lang w:eastAsia="it-IT"/>
        </w:rPr>
        <w:t>Is 48, 22</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 xml:space="preserve">Come sono belli sui monti i piedi del messaggero di lieti annunzi che annunzia la pace, messaggero di bene che annunzia la salvezza, che </w:t>
      </w:r>
      <w:r w:rsidR="00546454" w:rsidRPr="000535D3">
        <w:rPr>
          <w:rFonts w:ascii="Arial" w:hAnsi="Arial" w:cs="Arial"/>
          <w:i/>
          <w:sz w:val="20"/>
          <w:szCs w:val="20"/>
          <w:lang w:eastAsia="it-IT"/>
        </w:rPr>
        <w:t>dice a Sion: "Regna il tuo Dio" (</w:t>
      </w:r>
      <w:r w:rsidR="00FA792B" w:rsidRPr="000535D3">
        <w:rPr>
          <w:rFonts w:ascii="Arial" w:hAnsi="Arial" w:cs="Arial"/>
          <w:i/>
          <w:sz w:val="20"/>
          <w:szCs w:val="20"/>
          <w:lang w:eastAsia="it-IT"/>
        </w:rPr>
        <w:t>Is 52, 7</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 xml:space="preserve">Anche se i monti si spostassero e i colli vacillassero, non si allontanerebbe da te il mio affetto, né vacillerebbe la mia alleanza di pace; dice il </w:t>
      </w:r>
      <w:r w:rsidR="00546454" w:rsidRPr="000535D3">
        <w:rPr>
          <w:rFonts w:ascii="Arial" w:hAnsi="Arial" w:cs="Arial"/>
          <w:i/>
          <w:sz w:val="20"/>
          <w:szCs w:val="20"/>
          <w:lang w:eastAsia="it-IT"/>
        </w:rPr>
        <w:t>Signore che ti usa misericordia (</w:t>
      </w:r>
      <w:r w:rsidR="00FA792B" w:rsidRPr="000535D3">
        <w:rPr>
          <w:rFonts w:ascii="Arial" w:hAnsi="Arial" w:cs="Arial"/>
          <w:i/>
          <w:sz w:val="20"/>
          <w:szCs w:val="20"/>
          <w:lang w:eastAsia="it-IT"/>
        </w:rPr>
        <w:t>Is 54, 10</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Voi dunque partirete con gioia, sarete condotti in pace. I monti e i colli davanti a voi eromperanno in grida di gioia e tutti gli albe</w:t>
      </w:r>
      <w:r w:rsidR="00546454" w:rsidRPr="000535D3">
        <w:rPr>
          <w:rFonts w:ascii="Arial" w:hAnsi="Arial" w:cs="Arial"/>
          <w:i/>
          <w:sz w:val="20"/>
          <w:szCs w:val="20"/>
          <w:lang w:eastAsia="it-IT"/>
        </w:rPr>
        <w:t>ri dei campi batteranno le mani (</w:t>
      </w:r>
      <w:r w:rsidR="00FA792B" w:rsidRPr="000535D3">
        <w:rPr>
          <w:rFonts w:ascii="Arial" w:hAnsi="Arial" w:cs="Arial"/>
          <w:i/>
          <w:sz w:val="20"/>
          <w:szCs w:val="20"/>
          <w:lang w:eastAsia="it-IT"/>
        </w:rPr>
        <w:t>Is 55, 12</w:t>
      </w:r>
      <w:r w:rsidR="00546454" w:rsidRPr="000535D3">
        <w:rPr>
          <w:rFonts w:ascii="Arial" w:hAnsi="Arial" w:cs="Arial"/>
          <w:i/>
          <w:sz w:val="20"/>
          <w:szCs w:val="20"/>
          <w:lang w:eastAsia="it-IT"/>
        </w:rPr>
        <w:t xml:space="preserve">). </w:t>
      </w:r>
    </w:p>
    <w:p w:rsidR="00FA792B" w:rsidRPr="000535D3" w:rsidRDefault="009B26C1"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t>Egli entra nella pace, riposa sul suo giaciglio</w:t>
      </w:r>
      <w:r w:rsidR="00546454" w:rsidRPr="000535D3">
        <w:rPr>
          <w:rFonts w:ascii="Arial" w:hAnsi="Arial" w:cs="Arial"/>
          <w:i/>
          <w:sz w:val="20"/>
          <w:szCs w:val="20"/>
          <w:lang w:eastAsia="it-IT"/>
        </w:rPr>
        <w:t xml:space="preserve"> chi cammina per la via diritta (</w:t>
      </w:r>
      <w:r w:rsidR="00FA792B" w:rsidRPr="000535D3">
        <w:rPr>
          <w:rFonts w:ascii="Arial" w:hAnsi="Arial" w:cs="Arial"/>
          <w:i/>
          <w:sz w:val="20"/>
          <w:szCs w:val="20"/>
          <w:lang w:eastAsia="it-IT"/>
        </w:rPr>
        <w:t>Is 57, 2</w:t>
      </w:r>
      <w:r w:rsidR="00546454" w:rsidRPr="000535D3">
        <w:rPr>
          <w:rFonts w:ascii="Arial" w:hAnsi="Arial" w:cs="Arial"/>
          <w:i/>
          <w:sz w:val="20"/>
          <w:szCs w:val="20"/>
          <w:lang w:eastAsia="it-IT"/>
        </w:rPr>
        <w:t xml:space="preserve">). </w:t>
      </w:r>
      <w:r w:rsidR="00E179C1" w:rsidRPr="000535D3">
        <w:rPr>
          <w:rFonts w:ascii="Arial" w:hAnsi="Arial" w:cs="Arial"/>
          <w:i/>
          <w:sz w:val="20"/>
          <w:szCs w:val="20"/>
          <w:lang w:eastAsia="it-IT"/>
        </w:rPr>
        <w:t xml:space="preserve">Io </w:t>
      </w:r>
      <w:r w:rsidRPr="000535D3">
        <w:rPr>
          <w:rFonts w:ascii="Arial" w:hAnsi="Arial" w:cs="Arial"/>
          <w:i/>
          <w:sz w:val="20"/>
          <w:szCs w:val="20"/>
          <w:lang w:eastAsia="it-IT"/>
        </w:rPr>
        <w:t>pongo sulle labbra: "Pace, Pace ai lontani e ai vicini", d</w:t>
      </w:r>
      <w:r w:rsidR="00546454" w:rsidRPr="000535D3">
        <w:rPr>
          <w:rFonts w:ascii="Arial" w:hAnsi="Arial" w:cs="Arial"/>
          <w:i/>
          <w:sz w:val="20"/>
          <w:szCs w:val="20"/>
          <w:lang w:eastAsia="it-IT"/>
        </w:rPr>
        <w:t>ice il Signore, "io li guarirò" (</w:t>
      </w:r>
      <w:r w:rsidR="00FA792B" w:rsidRPr="000535D3">
        <w:rPr>
          <w:rFonts w:ascii="Arial" w:hAnsi="Arial" w:cs="Arial"/>
          <w:i/>
          <w:sz w:val="20"/>
          <w:szCs w:val="20"/>
          <w:lang w:eastAsia="it-IT"/>
        </w:rPr>
        <w:t>Is 57, 19</w:t>
      </w:r>
      <w:r w:rsidR="00546454" w:rsidRPr="000535D3">
        <w:rPr>
          <w:rFonts w:ascii="Arial" w:hAnsi="Arial" w:cs="Arial"/>
          <w:i/>
          <w:sz w:val="20"/>
          <w:szCs w:val="20"/>
          <w:lang w:eastAsia="it-IT"/>
        </w:rPr>
        <w:t xml:space="preserve">). </w:t>
      </w:r>
      <w:r w:rsidR="00E179C1" w:rsidRPr="000535D3">
        <w:rPr>
          <w:rFonts w:ascii="Arial" w:hAnsi="Arial" w:cs="Arial"/>
          <w:i/>
          <w:sz w:val="20"/>
          <w:szCs w:val="20"/>
          <w:lang w:eastAsia="it-IT"/>
        </w:rPr>
        <w:t>Non v'è pace per gli empi, dice il mio Dio</w:t>
      </w:r>
      <w:r w:rsidR="00546454" w:rsidRPr="000535D3">
        <w:rPr>
          <w:rFonts w:ascii="Arial" w:hAnsi="Arial" w:cs="Arial"/>
          <w:i/>
          <w:sz w:val="20"/>
          <w:szCs w:val="20"/>
          <w:lang w:eastAsia="it-IT"/>
        </w:rPr>
        <w:t xml:space="preserve"> (</w:t>
      </w:r>
      <w:r w:rsidR="00FA792B" w:rsidRPr="000535D3">
        <w:rPr>
          <w:rFonts w:ascii="Arial" w:hAnsi="Arial" w:cs="Arial"/>
          <w:i/>
          <w:sz w:val="20"/>
          <w:szCs w:val="20"/>
          <w:lang w:eastAsia="it-IT"/>
        </w:rPr>
        <w:t>Is 57, 21</w:t>
      </w:r>
      <w:r w:rsidR="00546454" w:rsidRPr="000535D3">
        <w:rPr>
          <w:rFonts w:ascii="Arial" w:hAnsi="Arial" w:cs="Arial"/>
          <w:i/>
          <w:sz w:val="20"/>
          <w:szCs w:val="20"/>
          <w:lang w:eastAsia="it-IT"/>
        </w:rPr>
        <w:t xml:space="preserve">). </w:t>
      </w:r>
      <w:r w:rsidR="00E179C1" w:rsidRPr="000535D3">
        <w:rPr>
          <w:rFonts w:ascii="Arial" w:hAnsi="Arial" w:cs="Arial"/>
          <w:i/>
          <w:sz w:val="20"/>
          <w:szCs w:val="20"/>
          <w:lang w:eastAsia="it-IT"/>
        </w:rPr>
        <w:t>Non conoscono la via della pace, non c'è giustizia nel loro procedere; rendono tortuosi i loro sentieri, chiunque vi cammina non conosce la pace</w:t>
      </w:r>
      <w:r w:rsidR="00546454" w:rsidRPr="000535D3">
        <w:rPr>
          <w:rFonts w:ascii="Arial" w:hAnsi="Arial" w:cs="Arial"/>
          <w:i/>
          <w:sz w:val="20"/>
          <w:szCs w:val="20"/>
          <w:lang w:eastAsia="it-IT"/>
        </w:rPr>
        <w:t xml:space="preserve"> (</w:t>
      </w:r>
      <w:r w:rsidR="00FA792B" w:rsidRPr="000535D3">
        <w:rPr>
          <w:rFonts w:ascii="Arial" w:hAnsi="Arial" w:cs="Arial"/>
          <w:i/>
          <w:sz w:val="20"/>
          <w:szCs w:val="20"/>
          <w:lang w:eastAsia="it-IT"/>
        </w:rPr>
        <w:t>Is 59, 8</w:t>
      </w:r>
      <w:r w:rsidR="00546454" w:rsidRPr="000535D3">
        <w:rPr>
          <w:rFonts w:ascii="Arial" w:hAnsi="Arial" w:cs="Arial"/>
          <w:i/>
          <w:sz w:val="20"/>
          <w:szCs w:val="20"/>
          <w:lang w:eastAsia="it-IT"/>
        </w:rPr>
        <w:t xml:space="preserve">). </w:t>
      </w:r>
      <w:r w:rsidR="00E179C1" w:rsidRPr="000535D3">
        <w:rPr>
          <w:rFonts w:ascii="Arial" w:hAnsi="Arial" w:cs="Arial"/>
          <w:i/>
          <w:sz w:val="20"/>
          <w:szCs w:val="20"/>
          <w:lang w:eastAsia="it-IT"/>
        </w:rPr>
        <w:t>Farò venire oro anziché bronzo, farò venire argento anziché ferro, bronzo anziché legno, ferro anziché pietre. Costituirò tuo sovrano la pace</w:t>
      </w:r>
      <w:r w:rsidR="00546454" w:rsidRPr="000535D3">
        <w:rPr>
          <w:rFonts w:ascii="Arial" w:hAnsi="Arial" w:cs="Arial"/>
          <w:i/>
          <w:sz w:val="20"/>
          <w:szCs w:val="20"/>
          <w:lang w:eastAsia="it-IT"/>
        </w:rPr>
        <w:t>, tuo governatore la giustizia (</w:t>
      </w:r>
      <w:r w:rsidR="00FA792B" w:rsidRPr="000535D3">
        <w:rPr>
          <w:rFonts w:ascii="Arial" w:hAnsi="Arial" w:cs="Arial"/>
          <w:i/>
          <w:sz w:val="20"/>
          <w:szCs w:val="20"/>
          <w:lang w:eastAsia="it-IT"/>
        </w:rPr>
        <w:t>Is 60, 17</w:t>
      </w:r>
      <w:r w:rsidR="00546454" w:rsidRPr="000535D3">
        <w:rPr>
          <w:rFonts w:ascii="Arial" w:hAnsi="Arial" w:cs="Arial"/>
          <w:i/>
          <w:sz w:val="20"/>
          <w:szCs w:val="20"/>
          <w:lang w:eastAsia="it-IT"/>
        </w:rPr>
        <w:t xml:space="preserve">). </w:t>
      </w:r>
      <w:r w:rsidR="00E179C1" w:rsidRPr="000535D3">
        <w:rPr>
          <w:rFonts w:ascii="Arial" w:hAnsi="Arial" w:cs="Arial"/>
          <w:i/>
          <w:sz w:val="20"/>
          <w:szCs w:val="20"/>
          <w:lang w:eastAsia="it-IT"/>
        </w:rPr>
        <w:t>Per amore di Sion non tacerò, per amore di Gerusalemme non mi darò pace, finché non sorga come stella la sua giustizia e la sua salv</w:t>
      </w:r>
      <w:r w:rsidR="00546454" w:rsidRPr="000535D3">
        <w:rPr>
          <w:rFonts w:ascii="Arial" w:hAnsi="Arial" w:cs="Arial"/>
          <w:i/>
          <w:sz w:val="20"/>
          <w:szCs w:val="20"/>
          <w:lang w:eastAsia="it-IT"/>
        </w:rPr>
        <w:t>ezza non risplenda come lampada (</w:t>
      </w:r>
      <w:r w:rsidR="00FA792B" w:rsidRPr="000535D3">
        <w:rPr>
          <w:rFonts w:ascii="Arial" w:hAnsi="Arial" w:cs="Arial"/>
          <w:i/>
          <w:sz w:val="20"/>
          <w:szCs w:val="20"/>
          <w:lang w:eastAsia="it-IT"/>
        </w:rPr>
        <w:t>Is 62, 1</w:t>
      </w:r>
      <w:r w:rsidR="00546454" w:rsidRPr="000535D3">
        <w:rPr>
          <w:rFonts w:ascii="Arial" w:hAnsi="Arial" w:cs="Arial"/>
          <w:i/>
          <w:sz w:val="20"/>
          <w:szCs w:val="20"/>
          <w:lang w:eastAsia="it-IT"/>
        </w:rPr>
        <w:t xml:space="preserve">). </w:t>
      </w:r>
      <w:r w:rsidR="00E179C1" w:rsidRPr="000535D3">
        <w:rPr>
          <w:rFonts w:ascii="Arial" w:hAnsi="Arial" w:cs="Arial"/>
          <w:i/>
          <w:sz w:val="20"/>
          <w:szCs w:val="20"/>
          <w:lang w:eastAsia="it-IT"/>
        </w:rPr>
        <w:t>Essi diranno: Ah, Signore Dio hai dunque del tutto ingannato questo popolo e Gerusalemme, quando dicevi: Voi avrete pace, mentre una s</w:t>
      </w:r>
      <w:r w:rsidR="00546454" w:rsidRPr="000535D3">
        <w:rPr>
          <w:rFonts w:ascii="Arial" w:hAnsi="Arial" w:cs="Arial"/>
          <w:i/>
          <w:sz w:val="20"/>
          <w:szCs w:val="20"/>
          <w:lang w:eastAsia="it-IT"/>
        </w:rPr>
        <w:t>pada giunge fino alla gola" (</w:t>
      </w:r>
      <w:r w:rsidR="00FA792B" w:rsidRPr="000535D3">
        <w:rPr>
          <w:rFonts w:ascii="Arial" w:hAnsi="Arial" w:cs="Arial"/>
          <w:i/>
          <w:sz w:val="20"/>
          <w:szCs w:val="20"/>
          <w:lang w:eastAsia="it-IT"/>
        </w:rPr>
        <w:t>Ger 4, 10</w:t>
      </w:r>
      <w:r w:rsidR="00546454" w:rsidRPr="000535D3">
        <w:rPr>
          <w:rFonts w:ascii="Arial" w:hAnsi="Arial" w:cs="Arial"/>
          <w:i/>
          <w:sz w:val="20"/>
          <w:szCs w:val="20"/>
          <w:lang w:eastAsia="it-IT"/>
        </w:rPr>
        <w:t xml:space="preserve">). </w:t>
      </w:r>
      <w:r w:rsidR="00E179C1" w:rsidRPr="000535D3">
        <w:rPr>
          <w:rFonts w:ascii="Arial" w:hAnsi="Arial" w:cs="Arial"/>
          <w:i/>
          <w:sz w:val="20"/>
          <w:szCs w:val="20"/>
          <w:lang w:eastAsia="it-IT"/>
        </w:rPr>
        <w:t xml:space="preserve">Così il Signore: "Fermatevi nelle strade e guardate, informatevi circa i sentieri del passato, dove sta la strada buona e prendetela, così troverete pace per le anime vostre". Ma essi </w:t>
      </w:r>
      <w:r w:rsidR="00546454" w:rsidRPr="000535D3">
        <w:rPr>
          <w:rFonts w:ascii="Arial" w:hAnsi="Arial" w:cs="Arial"/>
          <w:i/>
          <w:sz w:val="20"/>
          <w:szCs w:val="20"/>
          <w:lang w:eastAsia="it-IT"/>
        </w:rPr>
        <w:t>risposero: "Non la prenderemo!" (</w:t>
      </w:r>
      <w:r w:rsidR="00FA792B" w:rsidRPr="000535D3">
        <w:rPr>
          <w:rFonts w:ascii="Arial" w:hAnsi="Arial" w:cs="Arial"/>
          <w:i/>
          <w:sz w:val="20"/>
          <w:szCs w:val="20"/>
          <w:lang w:eastAsia="it-IT"/>
        </w:rPr>
        <w:t>Ger 6, 16</w:t>
      </w:r>
      <w:r w:rsidR="00546454" w:rsidRPr="000535D3">
        <w:rPr>
          <w:rFonts w:ascii="Arial" w:hAnsi="Arial" w:cs="Arial"/>
          <w:i/>
          <w:sz w:val="20"/>
          <w:szCs w:val="20"/>
          <w:lang w:eastAsia="it-IT"/>
        </w:rPr>
        <w:t xml:space="preserve">). </w:t>
      </w:r>
      <w:r w:rsidR="00E179C1" w:rsidRPr="000535D3">
        <w:rPr>
          <w:rFonts w:ascii="Arial" w:hAnsi="Arial" w:cs="Arial"/>
          <w:i/>
          <w:sz w:val="20"/>
          <w:szCs w:val="20"/>
          <w:lang w:eastAsia="it-IT"/>
        </w:rPr>
        <w:t>Aspettavamo la pace, ma non c'è alcun bene; l'ora dell</w:t>
      </w:r>
      <w:r w:rsidR="00546454" w:rsidRPr="000535D3">
        <w:rPr>
          <w:rFonts w:ascii="Arial" w:hAnsi="Arial" w:cs="Arial"/>
          <w:i/>
          <w:sz w:val="20"/>
          <w:szCs w:val="20"/>
          <w:lang w:eastAsia="it-IT"/>
        </w:rPr>
        <w:t xml:space="preserve">a salvezza, ed </w:t>
      </w:r>
      <w:r w:rsidR="00546454" w:rsidRPr="000535D3">
        <w:rPr>
          <w:rFonts w:ascii="Arial" w:hAnsi="Arial" w:cs="Arial"/>
          <w:i/>
          <w:sz w:val="20"/>
          <w:szCs w:val="20"/>
          <w:lang w:eastAsia="it-IT"/>
        </w:rPr>
        <w:lastRenderedPageBreak/>
        <w:t>ecco il terrore" (</w:t>
      </w:r>
      <w:r w:rsidR="00FA792B" w:rsidRPr="000535D3">
        <w:rPr>
          <w:rFonts w:ascii="Arial" w:hAnsi="Arial" w:cs="Arial"/>
          <w:i/>
          <w:sz w:val="20"/>
          <w:szCs w:val="20"/>
          <w:lang w:eastAsia="it-IT"/>
        </w:rPr>
        <w:t>Ger 8, 15</w:t>
      </w:r>
      <w:r w:rsidR="00546454" w:rsidRPr="000535D3">
        <w:rPr>
          <w:rFonts w:ascii="Arial" w:hAnsi="Arial" w:cs="Arial"/>
          <w:i/>
          <w:sz w:val="20"/>
          <w:szCs w:val="20"/>
          <w:lang w:eastAsia="it-IT"/>
        </w:rPr>
        <w:t xml:space="preserve">). </w:t>
      </w:r>
      <w:r w:rsidR="00E179C1" w:rsidRPr="000535D3">
        <w:rPr>
          <w:rFonts w:ascii="Arial" w:hAnsi="Arial" w:cs="Arial"/>
          <w:i/>
          <w:sz w:val="20"/>
          <w:szCs w:val="20"/>
          <w:lang w:eastAsia="it-IT"/>
        </w:rPr>
        <w:t>Una saetta micidiale è la loro lingua, inganno le parole della loro bocca. Ognuno parla di pace con il prossimo, mentre nell'intimo gli ordisce un tranello</w:t>
      </w:r>
      <w:r w:rsidR="00546454" w:rsidRPr="000535D3">
        <w:rPr>
          <w:rFonts w:ascii="Arial" w:hAnsi="Arial" w:cs="Arial"/>
          <w:i/>
          <w:sz w:val="20"/>
          <w:szCs w:val="20"/>
          <w:lang w:eastAsia="it-IT"/>
        </w:rPr>
        <w:t xml:space="preserve"> (</w:t>
      </w:r>
      <w:r w:rsidR="00FA792B" w:rsidRPr="000535D3">
        <w:rPr>
          <w:rFonts w:ascii="Arial" w:hAnsi="Arial" w:cs="Arial"/>
          <w:i/>
          <w:sz w:val="20"/>
          <w:szCs w:val="20"/>
          <w:lang w:eastAsia="it-IT"/>
        </w:rPr>
        <w:t>Ger 9, 7</w:t>
      </w:r>
      <w:r w:rsidR="00546454" w:rsidRPr="000535D3">
        <w:rPr>
          <w:rFonts w:ascii="Arial" w:hAnsi="Arial" w:cs="Arial"/>
          <w:i/>
          <w:sz w:val="20"/>
          <w:szCs w:val="20"/>
          <w:lang w:eastAsia="it-IT"/>
        </w:rPr>
        <w:t xml:space="preserve">). </w:t>
      </w:r>
      <w:r w:rsidR="00E179C1" w:rsidRPr="000535D3">
        <w:rPr>
          <w:rFonts w:ascii="Arial" w:hAnsi="Arial" w:cs="Arial"/>
          <w:i/>
          <w:sz w:val="20"/>
          <w:szCs w:val="20"/>
          <w:lang w:eastAsia="it-IT"/>
        </w:rPr>
        <w:t>Allora ho soggiunto: "Ahimè, Signore Dio, dicono i profeti: Non vedrete la spada, non soffrirete la fame, ma vi concederò una pace</w:t>
      </w:r>
      <w:r w:rsidR="00546454" w:rsidRPr="000535D3">
        <w:rPr>
          <w:rFonts w:ascii="Arial" w:hAnsi="Arial" w:cs="Arial"/>
          <w:i/>
          <w:sz w:val="20"/>
          <w:szCs w:val="20"/>
          <w:lang w:eastAsia="it-IT"/>
        </w:rPr>
        <w:t xml:space="preserve"> perfetta in questo luogo" (</w:t>
      </w:r>
      <w:r w:rsidR="00FA792B" w:rsidRPr="000535D3">
        <w:rPr>
          <w:rFonts w:ascii="Arial" w:hAnsi="Arial" w:cs="Arial"/>
          <w:i/>
          <w:sz w:val="20"/>
          <w:szCs w:val="20"/>
          <w:lang w:eastAsia="it-IT"/>
        </w:rPr>
        <w:t>Ger 14, 13</w:t>
      </w:r>
      <w:r w:rsidR="00546454" w:rsidRPr="000535D3">
        <w:rPr>
          <w:rFonts w:ascii="Arial" w:hAnsi="Arial" w:cs="Arial"/>
          <w:i/>
          <w:sz w:val="20"/>
          <w:szCs w:val="20"/>
          <w:lang w:eastAsia="it-IT"/>
        </w:rPr>
        <w:t xml:space="preserve">). </w:t>
      </w:r>
    </w:p>
    <w:p w:rsidR="00FA792B" w:rsidRPr="000535D3" w:rsidRDefault="00E179C1"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t>Hai forse rigettato completamente Giuda, oppure ti sei disgustato di Sion? Perché ci hai colpito, e non c'è rimedio per noi? Aspettavamo la pace, ma non c'è alcun bene, l'ora della salvezza ed ecco il terrore!</w:t>
      </w:r>
      <w:r w:rsidR="00546454" w:rsidRPr="000535D3">
        <w:rPr>
          <w:rFonts w:ascii="Arial" w:hAnsi="Arial" w:cs="Arial"/>
          <w:i/>
          <w:sz w:val="20"/>
          <w:szCs w:val="20"/>
          <w:lang w:eastAsia="it-IT"/>
        </w:rPr>
        <w:t xml:space="preserve"> (</w:t>
      </w:r>
      <w:r w:rsidR="00FA792B" w:rsidRPr="000535D3">
        <w:rPr>
          <w:rFonts w:ascii="Arial" w:hAnsi="Arial" w:cs="Arial"/>
          <w:i/>
          <w:sz w:val="20"/>
          <w:szCs w:val="20"/>
          <w:lang w:eastAsia="it-IT"/>
        </w:rPr>
        <w:t>Ger 14, 19</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Poiché così dice il Signore: "Non entrare in una casa dove si fa un banchetto funebre, non piangere con loro né commiserarli, perché io ho ritirato da questo popolo la mia pace - dice il Signore - la mia b</w:t>
      </w:r>
      <w:r w:rsidR="00546454" w:rsidRPr="000535D3">
        <w:rPr>
          <w:rFonts w:ascii="Arial" w:hAnsi="Arial" w:cs="Arial"/>
          <w:i/>
          <w:sz w:val="20"/>
          <w:szCs w:val="20"/>
          <w:lang w:eastAsia="it-IT"/>
        </w:rPr>
        <w:t>enevolenza e la mia compassione (</w:t>
      </w:r>
      <w:r w:rsidR="00FA792B" w:rsidRPr="000535D3">
        <w:rPr>
          <w:rFonts w:ascii="Arial" w:hAnsi="Arial" w:cs="Arial"/>
          <w:i/>
          <w:sz w:val="20"/>
          <w:szCs w:val="20"/>
          <w:lang w:eastAsia="it-IT"/>
        </w:rPr>
        <w:t>Ger 16, 5</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Essi dicono a coloro che disprezzano la parola del Signore: Voi avrete la pace! e a quanti seguono la caparbietà del loro cuore dico</w:t>
      </w:r>
      <w:r w:rsidR="00546454" w:rsidRPr="000535D3">
        <w:rPr>
          <w:rFonts w:ascii="Arial" w:hAnsi="Arial" w:cs="Arial"/>
          <w:i/>
          <w:sz w:val="20"/>
          <w:szCs w:val="20"/>
          <w:lang w:eastAsia="it-IT"/>
        </w:rPr>
        <w:t>no: Non vi coglierà la sventura (</w:t>
      </w:r>
      <w:r w:rsidR="00FA792B" w:rsidRPr="000535D3">
        <w:rPr>
          <w:rFonts w:ascii="Arial" w:hAnsi="Arial" w:cs="Arial"/>
          <w:i/>
          <w:sz w:val="20"/>
          <w:szCs w:val="20"/>
          <w:lang w:eastAsia="it-IT"/>
        </w:rPr>
        <w:t>Ger 23, 17</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Quanto al profeta che predice la pace, egli sarà riconosciuto come profeta mandato veramente dal Signore soltanto quan</w:t>
      </w:r>
      <w:r w:rsidR="00546454" w:rsidRPr="000535D3">
        <w:rPr>
          <w:rFonts w:ascii="Arial" w:hAnsi="Arial" w:cs="Arial"/>
          <w:i/>
          <w:sz w:val="20"/>
          <w:szCs w:val="20"/>
          <w:lang w:eastAsia="it-IT"/>
        </w:rPr>
        <w:t>do la sua parola si realizzerà" (</w:t>
      </w:r>
      <w:r w:rsidR="00FA792B" w:rsidRPr="000535D3">
        <w:rPr>
          <w:rFonts w:ascii="Arial" w:hAnsi="Arial" w:cs="Arial"/>
          <w:i/>
          <w:sz w:val="20"/>
          <w:szCs w:val="20"/>
          <w:lang w:eastAsia="it-IT"/>
        </w:rPr>
        <w:t>Ger 28, 9</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Io, infatti, conosco i progetti che ho fatto a vostro riguardo - dice il Signore - progetti di pace e non di sventura, per concede</w:t>
      </w:r>
      <w:r w:rsidR="00546454" w:rsidRPr="000535D3">
        <w:rPr>
          <w:rFonts w:ascii="Arial" w:hAnsi="Arial" w:cs="Arial"/>
          <w:i/>
          <w:sz w:val="20"/>
          <w:szCs w:val="20"/>
          <w:lang w:eastAsia="it-IT"/>
        </w:rPr>
        <w:t>rvi un futuro pieno di speranza (</w:t>
      </w:r>
      <w:r w:rsidR="00FA792B" w:rsidRPr="000535D3">
        <w:rPr>
          <w:rFonts w:ascii="Arial" w:hAnsi="Arial" w:cs="Arial"/>
          <w:i/>
          <w:sz w:val="20"/>
          <w:szCs w:val="20"/>
          <w:lang w:eastAsia="it-IT"/>
        </w:rPr>
        <w:t>Ger 29, 11</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Così dice il Signore: "Si ode un grido di spavento, terrore, non pace</w:t>
      </w:r>
      <w:r w:rsidR="00546454" w:rsidRPr="000535D3">
        <w:rPr>
          <w:rFonts w:ascii="Arial" w:hAnsi="Arial" w:cs="Arial"/>
          <w:i/>
          <w:sz w:val="20"/>
          <w:szCs w:val="20"/>
          <w:lang w:eastAsia="it-IT"/>
        </w:rPr>
        <w:t xml:space="preserve"> (</w:t>
      </w:r>
      <w:r w:rsidR="00FA792B" w:rsidRPr="000535D3">
        <w:rPr>
          <w:rFonts w:ascii="Arial" w:hAnsi="Arial" w:cs="Arial"/>
          <w:i/>
          <w:sz w:val="20"/>
          <w:szCs w:val="20"/>
          <w:lang w:eastAsia="it-IT"/>
        </w:rPr>
        <w:t>Ger 30, 5</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 xml:space="preserve">Tu, poi, non temere, Giacobbe, mio servo. Oracolo del Signore. Non abbatterti, Israele, </w:t>
      </w:r>
      <w:r w:rsidR="000535D3" w:rsidRPr="000535D3">
        <w:rPr>
          <w:rFonts w:ascii="Arial" w:hAnsi="Arial" w:cs="Arial"/>
          <w:i/>
          <w:sz w:val="20"/>
          <w:szCs w:val="20"/>
          <w:lang w:eastAsia="it-IT"/>
        </w:rPr>
        <w:t>poiché</w:t>
      </w:r>
      <w:r w:rsidRPr="000535D3">
        <w:rPr>
          <w:rFonts w:ascii="Arial" w:hAnsi="Arial" w:cs="Arial"/>
          <w:i/>
          <w:sz w:val="20"/>
          <w:szCs w:val="20"/>
          <w:lang w:eastAsia="it-IT"/>
        </w:rPr>
        <w:t xml:space="preserve"> io libererò te dal paese lontano, la tua discendenza dal paese del suo esilio. Giacobbe ritornerà e godrà la pace, vivrà tr</w:t>
      </w:r>
      <w:r w:rsidR="00546454" w:rsidRPr="000535D3">
        <w:rPr>
          <w:rFonts w:ascii="Arial" w:hAnsi="Arial" w:cs="Arial"/>
          <w:i/>
          <w:sz w:val="20"/>
          <w:szCs w:val="20"/>
          <w:lang w:eastAsia="it-IT"/>
        </w:rPr>
        <w:t>anquillo e nessuno lo molesterà (</w:t>
      </w:r>
      <w:r w:rsidR="00FA792B" w:rsidRPr="000535D3">
        <w:rPr>
          <w:rFonts w:ascii="Arial" w:hAnsi="Arial" w:cs="Arial"/>
          <w:i/>
          <w:sz w:val="20"/>
          <w:szCs w:val="20"/>
          <w:lang w:eastAsia="it-IT"/>
        </w:rPr>
        <w:t>Ger 30, 10</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Ecco io farò rimarginare la loro piaga, li curerò e li risanerò; procurerò loro abbondanza di pace</w:t>
      </w:r>
      <w:r w:rsidR="00546454" w:rsidRPr="000535D3">
        <w:rPr>
          <w:rFonts w:ascii="Arial" w:hAnsi="Arial" w:cs="Arial"/>
          <w:i/>
          <w:sz w:val="20"/>
          <w:szCs w:val="20"/>
          <w:lang w:eastAsia="it-IT"/>
        </w:rPr>
        <w:t xml:space="preserve"> e di sicurezza (</w:t>
      </w:r>
      <w:r w:rsidR="00FA792B" w:rsidRPr="000535D3">
        <w:rPr>
          <w:rFonts w:ascii="Arial" w:hAnsi="Arial" w:cs="Arial"/>
          <w:i/>
          <w:sz w:val="20"/>
          <w:szCs w:val="20"/>
          <w:lang w:eastAsia="it-IT"/>
        </w:rPr>
        <w:t>Ger 33, 6</w:t>
      </w:r>
      <w:r w:rsidR="00546454" w:rsidRPr="000535D3">
        <w:rPr>
          <w:rFonts w:ascii="Arial" w:hAnsi="Arial" w:cs="Arial"/>
          <w:i/>
          <w:sz w:val="20"/>
          <w:szCs w:val="20"/>
          <w:lang w:eastAsia="it-IT"/>
        </w:rPr>
        <w:t xml:space="preserve">). </w:t>
      </w:r>
    </w:p>
    <w:p w:rsidR="00FA792B" w:rsidRPr="000535D3" w:rsidRDefault="00E179C1"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t>Ciò sarà per me titolo di gioia, di lode e di gloria tra tutti i popoli della terra, quando sapranno tutto il bene che io faccio loro e temeranno e tremeranno per tutto il bene e per tutta la pace</w:t>
      </w:r>
      <w:r w:rsidR="00546454" w:rsidRPr="000535D3">
        <w:rPr>
          <w:rFonts w:ascii="Arial" w:hAnsi="Arial" w:cs="Arial"/>
          <w:i/>
          <w:sz w:val="20"/>
          <w:szCs w:val="20"/>
          <w:lang w:eastAsia="it-IT"/>
        </w:rPr>
        <w:t xml:space="preserve"> che concederò loro (</w:t>
      </w:r>
      <w:r w:rsidR="00FA792B" w:rsidRPr="000535D3">
        <w:rPr>
          <w:rFonts w:ascii="Arial" w:hAnsi="Arial" w:cs="Arial"/>
          <w:i/>
          <w:sz w:val="20"/>
          <w:szCs w:val="20"/>
          <w:lang w:eastAsia="it-IT"/>
        </w:rPr>
        <w:t>Ger 33, 9</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Morirai in pace e come si bruciarono aròmi per i funerali dei tuoi padri, gli antichi re di Giuda che furono prima di te, così si bruceranno per te e per te si farà il lamento dicendo: Ahimè, Signore! Questo</w:t>
      </w:r>
      <w:r w:rsidR="00546454" w:rsidRPr="000535D3">
        <w:rPr>
          <w:rFonts w:ascii="Arial" w:hAnsi="Arial" w:cs="Arial"/>
          <w:i/>
          <w:sz w:val="20"/>
          <w:szCs w:val="20"/>
          <w:lang w:eastAsia="it-IT"/>
        </w:rPr>
        <w:t xml:space="preserve"> ho detto". Oracolo del Signore (</w:t>
      </w:r>
      <w:r w:rsidR="00FA792B" w:rsidRPr="000535D3">
        <w:rPr>
          <w:rFonts w:ascii="Arial" w:hAnsi="Arial" w:cs="Arial"/>
          <w:i/>
          <w:sz w:val="20"/>
          <w:szCs w:val="20"/>
          <w:lang w:eastAsia="it-IT"/>
        </w:rPr>
        <w:t>Ger 34, 5</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Tu hai detto: Guai a me poiché il Signore aggiunge tristezza al mio dolore. Io sono stanco dei miei gemiti e non trovo pace</w:t>
      </w:r>
      <w:r w:rsidR="00546454" w:rsidRPr="000535D3">
        <w:rPr>
          <w:rFonts w:ascii="Arial" w:hAnsi="Arial" w:cs="Arial"/>
          <w:i/>
          <w:sz w:val="20"/>
          <w:szCs w:val="20"/>
          <w:lang w:eastAsia="it-IT"/>
        </w:rPr>
        <w:t xml:space="preserve"> (</w:t>
      </w:r>
      <w:r w:rsidR="00FA792B" w:rsidRPr="000535D3">
        <w:rPr>
          <w:rFonts w:ascii="Arial" w:hAnsi="Arial" w:cs="Arial"/>
          <w:i/>
          <w:sz w:val="20"/>
          <w:szCs w:val="20"/>
          <w:lang w:eastAsia="it-IT"/>
        </w:rPr>
        <w:t>Ger 45, 3</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"Ma tu non temere, Giacobbe mio servo, non abbatterti, Israele; poiché ecco, io ti libererò da un paese lontano e la tua discendenza dal paese del suo esilio. Giacobbe ritornerà e godrà in pace, tr</w:t>
      </w:r>
      <w:r w:rsidR="00546454" w:rsidRPr="000535D3">
        <w:rPr>
          <w:rFonts w:ascii="Arial" w:hAnsi="Arial" w:cs="Arial"/>
          <w:i/>
          <w:sz w:val="20"/>
          <w:szCs w:val="20"/>
          <w:lang w:eastAsia="it-IT"/>
        </w:rPr>
        <w:t>anquillo e nessuno lo molesterà (</w:t>
      </w:r>
      <w:r w:rsidR="00FA792B" w:rsidRPr="000535D3">
        <w:rPr>
          <w:rFonts w:ascii="Arial" w:hAnsi="Arial" w:cs="Arial"/>
          <w:i/>
          <w:sz w:val="20"/>
          <w:szCs w:val="20"/>
          <w:lang w:eastAsia="it-IT"/>
        </w:rPr>
        <w:t>Ger 46, 27</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 xml:space="preserve">Grida dal tuo cuore al Signore, vergine figlia di Sion; </w:t>
      </w:r>
      <w:r w:rsidR="000535D3" w:rsidRPr="000535D3">
        <w:rPr>
          <w:rFonts w:ascii="Arial" w:hAnsi="Arial" w:cs="Arial"/>
          <w:i/>
          <w:sz w:val="20"/>
          <w:szCs w:val="20"/>
          <w:lang w:eastAsia="it-IT"/>
        </w:rPr>
        <w:t>fa’</w:t>
      </w:r>
      <w:r w:rsidRPr="000535D3">
        <w:rPr>
          <w:rFonts w:ascii="Arial" w:hAnsi="Arial" w:cs="Arial"/>
          <w:i/>
          <w:sz w:val="20"/>
          <w:szCs w:val="20"/>
          <w:lang w:eastAsia="it-IT"/>
        </w:rPr>
        <w:t xml:space="preserve"> scorrere come torrente le tue lacrime, giorno e notte! Non darti pace, non abbia t</w:t>
      </w:r>
      <w:r w:rsidR="00546454" w:rsidRPr="000535D3">
        <w:rPr>
          <w:rFonts w:ascii="Arial" w:hAnsi="Arial" w:cs="Arial"/>
          <w:i/>
          <w:sz w:val="20"/>
          <w:szCs w:val="20"/>
          <w:lang w:eastAsia="it-IT"/>
        </w:rPr>
        <w:t>regua la pupilla del tuo occhio (</w:t>
      </w:r>
      <w:r w:rsidR="00FA792B" w:rsidRPr="000535D3">
        <w:rPr>
          <w:rFonts w:ascii="Arial" w:hAnsi="Arial" w:cs="Arial"/>
          <w:i/>
          <w:sz w:val="20"/>
          <w:szCs w:val="20"/>
          <w:lang w:eastAsia="it-IT"/>
        </w:rPr>
        <w:t>Lam 2, 18</w:t>
      </w:r>
      <w:r w:rsidR="00546454" w:rsidRPr="000535D3">
        <w:rPr>
          <w:rFonts w:ascii="Arial" w:hAnsi="Arial" w:cs="Arial"/>
          <w:i/>
          <w:sz w:val="20"/>
          <w:szCs w:val="20"/>
          <w:lang w:eastAsia="it-IT"/>
        </w:rPr>
        <w:t xml:space="preserve">). </w:t>
      </w:r>
    </w:p>
    <w:p w:rsidR="00FA792B" w:rsidRPr="000535D3" w:rsidRDefault="00E179C1"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t>Son rimasto lontano dalla pace</w:t>
      </w:r>
      <w:r w:rsidR="00546454" w:rsidRPr="000535D3">
        <w:rPr>
          <w:rFonts w:ascii="Arial" w:hAnsi="Arial" w:cs="Arial"/>
          <w:i/>
          <w:sz w:val="20"/>
          <w:szCs w:val="20"/>
          <w:lang w:eastAsia="it-IT"/>
        </w:rPr>
        <w:t>, ho dimenticato il benessere (</w:t>
      </w:r>
      <w:r w:rsidR="00FA792B" w:rsidRPr="000535D3">
        <w:rPr>
          <w:rFonts w:ascii="Arial" w:hAnsi="Arial" w:cs="Arial"/>
          <w:i/>
          <w:sz w:val="20"/>
          <w:szCs w:val="20"/>
          <w:lang w:eastAsia="it-IT"/>
        </w:rPr>
        <w:t>Lam 3, 17</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Il mio occhio piange senza sosta perché non ha pace</w:t>
      </w:r>
      <w:r w:rsidR="00546454" w:rsidRPr="000535D3">
        <w:rPr>
          <w:rFonts w:ascii="Arial" w:hAnsi="Arial" w:cs="Arial"/>
          <w:i/>
          <w:sz w:val="20"/>
          <w:szCs w:val="20"/>
          <w:lang w:eastAsia="it-IT"/>
        </w:rPr>
        <w:t xml:space="preserve"> (</w:t>
      </w:r>
      <w:r w:rsidR="00FA792B" w:rsidRPr="000535D3">
        <w:rPr>
          <w:rFonts w:ascii="Arial" w:hAnsi="Arial" w:cs="Arial"/>
          <w:i/>
          <w:sz w:val="20"/>
          <w:szCs w:val="20"/>
          <w:lang w:eastAsia="it-IT"/>
        </w:rPr>
        <w:t>Lam 3, 49</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Se tu avessi camminato nei sentieri di Dio, saresti vissuto sempre in pace</w:t>
      </w:r>
      <w:r w:rsidR="00546454" w:rsidRPr="000535D3">
        <w:rPr>
          <w:rFonts w:ascii="Arial" w:hAnsi="Arial" w:cs="Arial"/>
          <w:i/>
          <w:sz w:val="20"/>
          <w:szCs w:val="20"/>
          <w:lang w:eastAsia="it-IT"/>
        </w:rPr>
        <w:t xml:space="preserve"> (</w:t>
      </w:r>
      <w:r w:rsidR="00FA792B" w:rsidRPr="000535D3">
        <w:rPr>
          <w:rFonts w:ascii="Arial" w:hAnsi="Arial" w:cs="Arial"/>
          <w:i/>
          <w:sz w:val="20"/>
          <w:szCs w:val="20"/>
          <w:lang w:eastAsia="it-IT"/>
        </w:rPr>
        <w:t>Bar 3, 13</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Impara dov'è la prudenza, dov'è la forza, dov'è l'intelligenza, per comprendere anche dov'è la longevità e la vita, dov'è la luce degli occhi e la pace</w:t>
      </w:r>
      <w:r w:rsidR="00546454" w:rsidRPr="000535D3">
        <w:rPr>
          <w:rFonts w:ascii="Arial" w:hAnsi="Arial" w:cs="Arial"/>
          <w:i/>
          <w:sz w:val="20"/>
          <w:szCs w:val="20"/>
          <w:lang w:eastAsia="it-IT"/>
        </w:rPr>
        <w:t xml:space="preserve"> (</w:t>
      </w:r>
      <w:r w:rsidR="00FA792B" w:rsidRPr="000535D3">
        <w:rPr>
          <w:rFonts w:ascii="Arial" w:hAnsi="Arial" w:cs="Arial"/>
          <w:i/>
          <w:sz w:val="20"/>
          <w:szCs w:val="20"/>
          <w:lang w:eastAsia="it-IT"/>
        </w:rPr>
        <w:t>Bar 3, 14</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Ho deposto l'abito di pace, ho indossato il cilicio della supplica, griderò all</w:t>
      </w:r>
      <w:r w:rsidR="00546454" w:rsidRPr="000535D3">
        <w:rPr>
          <w:rFonts w:ascii="Arial" w:hAnsi="Arial" w:cs="Arial"/>
          <w:i/>
          <w:sz w:val="20"/>
          <w:szCs w:val="20"/>
          <w:lang w:eastAsia="it-IT"/>
        </w:rPr>
        <w:t>'Eterno per tutti i miei giorni (</w:t>
      </w:r>
      <w:r w:rsidR="00FA792B" w:rsidRPr="000535D3">
        <w:rPr>
          <w:rFonts w:ascii="Arial" w:hAnsi="Arial" w:cs="Arial"/>
          <w:i/>
          <w:sz w:val="20"/>
          <w:szCs w:val="20"/>
          <w:lang w:eastAsia="it-IT"/>
        </w:rPr>
        <w:t>Bar 4, 20</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Sarai chiamata da Dio per sempre: Pace della</w:t>
      </w:r>
      <w:r w:rsidR="00546454" w:rsidRPr="000535D3">
        <w:rPr>
          <w:rFonts w:ascii="Arial" w:hAnsi="Arial" w:cs="Arial"/>
          <w:i/>
          <w:sz w:val="20"/>
          <w:szCs w:val="20"/>
          <w:lang w:eastAsia="it-IT"/>
        </w:rPr>
        <w:t xml:space="preserve"> giustizia e gloria della pietà (</w:t>
      </w:r>
      <w:r w:rsidR="00FA792B" w:rsidRPr="000535D3">
        <w:rPr>
          <w:rFonts w:ascii="Arial" w:hAnsi="Arial" w:cs="Arial"/>
          <w:i/>
          <w:sz w:val="20"/>
          <w:szCs w:val="20"/>
          <w:lang w:eastAsia="it-IT"/>
        </w:rPr>
        <w:t>Bar 5, 4</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Giunti dunque in Babilonia, vi resterete molti anni e per lungo tempo fino a sette generazioni; dopo vi ricondurrò di là in pace</w:t>
      </w:r>
      <w:r w:rsidR="00546454" w:rsidRPr="000535D3">
        <w:rPr>
          <w:rFonts w:ascii="Arial" w:hAnsi="Arial" w:cs="Arial"/>
          <w:i/>
          <w:sz w:val="20"/>
          <w:szCs w:val="20"/>
          <w:lang w:eastAsia="it-IT"/>
        </w:rPr>
        <w:t xml:space="preserve"> (</w:t>
      </w:r>
      <w:r w:rsidR="00FA792B" w:rsidRPr="000535D3">
        <w:rPr>
          <w:rFonts w:ascii="Arial" w:hAnsi="Arial" w:cs="Arial"/>
          <w:i/>
          <w:sz w:val="20"/>
          <w:szCs w:val="20"/>
          <w:lang w:eastAsia="it-IT"/>
        </w:rPr>
        <w:t>Bar 6, 2</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Giungerà l'angoscia e cercheranno pace, ma pace</w:t>
      </w:r>
      <w:r w:rsidR="00546454" w:rsidRPr="000535D3">
        <w:rPr>
          <w:rFonts w:ascii="Arial" w:hAnsi="Arial" w:cs="Arial"/>
          <w:i/>
          <w:sz w:val="20"/>
          <w:szCs w:val="20"/>
          <w:lang w:eastAsia="it-IT"/>
        </w:rPr>
        <w:t xml:space="preserve"> non vi sarà (</w:t>
      </w:r>
      <w:r w:rsidR="00FA792B" w:rsidRPr="000535D3">
        <w:rPr>
          <w:rFonts w:ascii="Arial" w:hAnsi="Arial" w:cs="Arial"/>
          <w:i/>
          <w:sz w:val="20"/>
          <w:szCs w:val="20"/>
          <w:lang w:eastAsia="it-IT"/>
        </w:rPr>
        <w:t>Ez 7, 25</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 xml:space="preserve">Poiché ingannano il mio popolo dicendo: Pace! e la Pace non c'è; mentre egli costruisce un muro, </w:t>
      </w:r>
      <w:r w:rsidR="00546454" w:rsidRPr="000535D3">
        <w:rPr>
          <w:rFonts w:ascii="Arial" w:hAnsi="Arial" w:cs="Arial"/>
          <w:i/>
          <w:sz w:val="20"/>
          <w:szCs w:val="20"/>
          <w:lang w:eastAsia="it-IT"/>
        </w:rPr>
        <w:t>ecco essi lo intonacano di mota (</w:t>
      </w:r>
      <w:r w:rsidR="00FA792B" w:rsidRPr="000535D3">
        <w:rPr>
          <w:rFonts w:ascii="Arial" w:hAnsi="Arial" w:cs="Arial"/>
          <w:i/>
          <w:sz w:val="20"/>
          <w:szCs w:val="20"/>
          <w:lang w:eastAsia="it-IT"/>
        </w:rPr>
        <w:t>Ez 13, 10</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I profeti d'Israele che profetavano su Gerusalemme e vedevano per essa una visione di pace, mentre non vi era pace</w:t>
      </w:r>
      <w:r w:rsidR="00546454" w:rsidRPr="000535D3">
        <w:rPr>
          <w:rFonts w:ascii="Arial" w:hAnsi="Arial" w:cs="Arial"/>
          <w:i/>
          <w:sz w:val="20"/>
          <w:szCs w:val="20"/>
          <w:lang w:eastAsia="it-IT"/>
        </w:rPr>
        <w:t>. Oracolo del Signore (</w:t>
      </w:r>
      <w:r w:rsidR="00FA792B" w:rsidRPr="000535D3">
        <w:rPr>
          <w:rFonts w:ascii="Arial" w:hAnsi="Arial" w:cs="Arial"/>
          <w:i/>
          <w:sz w:val="20"/>
          <w:szCs w:val="20"/>
          <w:lang w:eastAsia="it-IT"/>
        </w:rPr>
        <w:t>Ez 13, 16</w:t>
      </w:r>
      <w:r w:rsidR="00546454" w:rsidRPr="000535D3">
        <w:rPr>
          <w:rFonts w:ascii="Arial" w:hAnsi="Arial" w:cs="Arial"/>
          <w:i/>
          <w:sz w:val="20"/>
          <w:szCs w:val="20"/>
          <w:lang w:eastAsia="it-IT"/>
        </w:rPr>
        <w:t xml:space="preserve">). </w:t>
      </w:r>
    </w:p>
    <w:p w:rsidR="00FA792B" w:rsidRPr="000535D3" w:rsidRDefault="00E179C1"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t>Stringerò con esse un'alleanza di pace e farò sparire dal paese le bestie nocive, cosicché potranno dimorare tranquille anche nel</w:t>
      </w:r>
      <w:r w:rsidR="00546454" w:rsidRPr="000535D3">
        <w:rPr>
          <w:rFonts w:ascii="Arial" w:hAnsi="Arial" w:cs="Arial"/>
          <w:i/>
          <w:sz w:val="20"/>
          <w:szCs w:val="20"/>
          <w:lang w:eastAsia="it-IT"/>
        </w:rPr>
        <w:t xml:space="preserve"> deserto e riposare nelle selve (</w:t>
      </w:r>
      <w:r w:rsidR="00FA792B" w:rsidRPr="000535D3">
        <w:rPr>
          <w:rFonts w:ascii="Arial" w:hAnsi="Arial" w:cs="Arial"/>
          <w:i/>
          <w:sz w:val="20"/>
          <w:szCs w:val="20"/>
          <w:lang w:eastAsia="it-IT"/>
        </w:rPr>
        <w:t>Ez 34, 25</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 xml:space="preserve">Farò con loro un'alleanza di pace, che sarà con loro un'alleanza eterna. Li stabilirò e li moltiplicherò e porrò il mio santuario in mezzo </w:t>
      </w:r>
      <w:r w:rsidR="00546454" w:rsidRPr="000535D3">
        <w:rPr>
          <w:rFonts w:ascii="Arial" w:hAnsi="Arial" w:cs="Arial"/>
          <w:i/>
          <w:sz w:val="20"/>
          <w:szCs w:val="20"/>
          <w:lang w:eastAsia="it-IT"/>
        </w:rPr>
        <w:t>a loro per sempre (</w:t>
      </w:r>
      <w:r w:rsidR="00FA792B" w:rsidRPr="000535D3">
        <w:rPr>
          <w:rFonts w:ascii="Arial" w:hAnsi="Arial" w:cs="Arial"/>
          <w:i/>
          <w:sz w:val="20"/>
          <w:szCs w:val="20"/>
          <w:lang w:eastAsia="it-IT"/>
        </w:rPr>
        <w:t>Ez 37, 26</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Il re Nabucodònosor a tutti i popoli, nazioni e lingue, che abitano in tutta la terra: Pace e prosperità!</w:t>
      </w:r>
      <w:r w:rsidR="00546454" w:rsidRPr="000535D3">
        <w:rPr>
          <w:rFonts w:ascii="Arial" w:hAnsi="Arial" w:cs="Arial"/>
          <w:i/>
          <w:sz w:val="20"/>
          <w:szCs w:val="20"/>
          <w:lang w:eastAsia="it-IT"/>
        </w:rPr>
        <w:t xml:space="preserve"> (</w:t>
      </w:r>
      <w:r w:rsidR="00FA792B" w:rsidRPr="000535D3">
        <w:rPr>
          <w:rFonts w:ascii="Arial" w:hAnsi="Arial" w:cs="Arial"/>
          <w:i/>
          <w:sz w:val="20"/>
          <w:szCs w:val="20"/>
          <w:lang w:eastAsia="it-IT"/>
        </w:rPr>
        <w:t>Dn 3, 98</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Allora il re Dario scrisse a tutti i popoli, nazioni e lingue, che abitano tutta la terra: "Pace</w:t>
      </w:r>
      <w:r w:rsidR="00546454" w:rsidRPr="000535D3">
        <w:rPr>
          <w:rFonts w:ascii="Arial" w:hAnsi="Arial" w:cs="Arial"/>
          <w:i/>
          <w:sz w:val="20"/>
          <w:szCs w:val="20"/>
          <w:lang w:eastAsia="it-IT"/>
        </w:rPr>
        <w:t xml:space="preserve"> e prosperità (</w:t>
      </w:r>
      <w:r w:rsidR="00FA792B" w:rsidRPr="000535D3">
        <w:rPr>
          <w:rFonts w:ascii="Arial" w:hAnsi="Arial" w:cs="Arial"/>
          <w:i/>
          <w:sz w:val="20"/>
          <w:szCs w:val="20"/>
          <w:lang w:eastAsia="it-IT"/>
        </w:rPr>
        <w:t>Dn 6, 26</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E mi disse: "Non temere, uomo prediletto, pace a te, riprendi forza, rinfrancati". Mentre egli parlava con me, io mi sentii ritornare le forze e dissi: "Parli il mio signore</w:t>
      </w:r>
      <w:r w:rsidR="00546454" w:rsidRPr="000535D3">
        <w:rPr>
          <w:rFonts w:ascii="Arial" w:hAnsi="Arial" w:cs="Arial"/>
          <w:i/>
          <w:sz w:val="20"/>
          <w:szCs w:val="20"/>
          <w:lang w:eastAsia="it-IT"/>
        </w:rPr>
        <w:t xml:space="preserve"> perché tu mi hai ridato forza" (</w:t>
      </w:r>
      <w:r w:rsidR="00FA792B" w:rsidRPr="000535D3">
        <w:rPr>
          <w:rFonts w:ascii="Arial" w:hAnsi="Arial" w:cs="Arial"/>
          <w:i/>
          <w:sz w:val="20"/>
          <w:szCs w:val="20"/>
          <w:lang w:eastAsia="it-IT"/>
        </w:rPr>
        <w:t>Dn 10, 19</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Dopo qualche anno faranno alleanza e la figlia del re del mezzogiorno verrà al re del settentrione per fare la pace, ma non potrà mantenere la forza del suo braccio e non resisterà né lei né la sua discendenza e sarà condannata a morte insieme con i suoi seguaci, il figlio e il marit</w:t>
      </w:r>
      <w:r w:rsidR="00546454" w:rsidRPr="000535D3">
        <w:rPr>
          <w:rFonts w:ascii="Arial" w:hAnsi="Arial" w:cs="Arial"/>
          <w:i/>
          <w:sz w:val="20"/>
          <w:szCs w:val="20"/>
          <w:lang w:eastAsia="it-IT"/>
        </w:rPr>
        <w:t>o (</w:t>
      </w:r>
      <w:r w:rsidR="00FA792B" w:rsidRPr="000535D3">
        <w:rPr>
          <w:rFonts w:ascii="Arial" w:hAnsi="Arial" w:cs="Arial"/>
          <w:i/>
          <w:sz w:val="20"/>
          <w:szCs w:val="20"/>
          <w:lang w:eastAsia="it-IT"/>
        </w:rPr>
        <w:t>Dn 11, 6</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 xml:space="preserve">Così dice il Signore contro i profeti che fanno traviare il mio popolo, </w:t>
      </w:r>
      <w:r w:rsidRPr="000535D3">
        <w:rPr>
          <w:rFonts w:ascii="Arial" w:hAnsi="Arial" w:cs="Arial"/>
          <w:i/>
          <w:sz w:val="20"/>
          <w:szCs w:val="20"/>
          <w:lang w:eastAsia="it-IT"/>
        </w:rPr>
        <w:lastRenderedPageBreak/>
        <w:t>che annunziano la pace se hanno qualcosa tra i denti da mordere, ma a chi non mette loro nient</w:t>
      </w:r>
      <w:r w:rsidR="00546454" w:rsidRPr="000535D3">
        <w:rPr>
          <w:rFonts w:ascii="Arial" w:hAnsi="Arial" w:cs="Arial"/>
          <w:i/>
          <w:sz w:val="20"/>
          <w:szCs w:val="20"/>
          <w:lang w:eastAsia="it-IT"/>
        </w:rPr>
        <w:t>e in bocca dichiarano la guerra (</w:t>
      </w:r>
      <w:r w:rsidR="00FA792B" w:rsidRPr="000535D3">
        <w:rPr>
          <w:rFonts w:ascii="Arial" w:hAnsi="Arial" w:cs="Arial"/>
          <w:i/>
          <w:sz w:val="20"/>
          <w:szCs w:val="20"/>
          <w:lang w:eastAsia="it-IT"/>
        </w:rPr>
        <w:t>Mi 3, 5</w:t>
      </w:r>
      <w:r w:rsidR="00546454" w:rsidRPr="000535D3">
        <w:rPr>
          <w:rFonts w:ascii="Arial" w:hAnsi="Arial" w:cs="Arial"/>
          <w:i/>
          <w:sz w:val="20"/>
          <w:szCs w:val="20"/>
          <w:lang w:eastAsia="it-IT"/>
        </w:rPr>
        <w:t xml:space="preserve">). </w:t>
      </w:r>
    </w:p>
    <w:p w:rsidR="00FA792B" w:rsidRPr="000535D3" w:rsidRDefault="00E179C1"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t>E tale sarà la pace: se Assur entrerà nella nostra terra e metterà il piede sul nostro suolo, noi schiereremo contro di lui sett</w:t>
      </w:r>
      <w:r w:rsidR="00546454" w:rsidRPr="000535D3">
        <w:rPr>
          <w:rFonts w:ascii="Arial" w:hAnsi="Arial" w:cs="Arial"/>
          <w:i/>
          <w:sz w:val="20"/>
          <w:szCs w:val="20"/>
          <w:lang w:eastAsia="it-IT"/>
        </w:rPr>
        <w:t>e pastori e otto capi di uomini (</w:t>
      </w:r>
      <w:r w:rsidR="00FA792B" w:rsidRPr="000535D3">
        <w:rPr>
          <w:rFonts w:ascii="Arial" w:hAnsi="Arial" w:cs="Arial"/>
          <w:i/>
          <w:sz w:val="20"/>
          <w:szCs w:val="20"/>
          <w:lang w:eastAsia="it-IT"/>
        </w:rPr>
        <w:t>Mi 5, 4</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 xml:space="preserve">Ecco sui monti i passi d'un messaggero, un araldo di pace! Celebra le tue feste, Giuda, sciogli i tuoi voti, </w:t>
      </w:r>
      <w:r w:rsidR="000535D3" w:rsidRPr="000535D3">
        <w:rPr>
          <w:rFonts w:ascii="Arial" w:hAnsi="Arial" w:cs="Arial"/>
          <w:i/>
          <w:sz w:val="20"/>
          <w:szCs w:val="20"/>
          <w:lang w:eastAsia="it-IT"/>
        </w:rPr>
        <w:t>poiché</w:t>
      </w:r>
      <w:r w:rsidRPr="000535D3">
        <w:rPr>
          <w:rFonts w:ascii="Arial" w:hAnsi="Arial" w:cs="Arial"/>
          <w:i/>
          <w:sz w:val="20"/>
          <w:szCs w:val="20"/>
          <w:lang w:eastAsia="it-IT"/>
        </w:rPr>
        <w:t xml:space="preserve"> non ti attraverserà più il malvag</w:t>
      </w:r>
      <w:r w:rsidR="00546454" w:rsidRPr="000535D3">
        <w:rPr>
          <w:rFonts w:ascii="Arial" w:hAnsi="Arial" w:cs="Arial"/>
          <w:i/>
          <w:sz w:val="20"/>
          <w:szCs w:val="20"/>
          <w:lang w:eastAsia="it-IT"/>
        </w:rPr>
        <w:t>io: egli è del tutto annientato (</w:t>
      </w:r>
      <w:r w:rsidR="00FA792B" w:rsidRPr="000535D3">
        <w:rPr>
          <w:rFonts w:ascii="Arial" w:hAnsi="Arial" w:cs="Arial"/>
          <w:i/>
          <w:sz w:val="20"/>
          <w:szCs w:val="20"/>
          <w:lang w:eastAsia="it-IT"/>
        </w:rPr>
        <w:t>Na 2, 1</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La gloria futura di questa casa sarà più grande di quella di una volta, dice il Signore degli eserciti; in questo luogo porrò la pace - oraco</w:t>
      </w:r>
      <w:r w:rsidR="00546454" w:rsidRPr="000535D3">
        <w:rPr>
          <w:rFonts w:ascii="Arial" w:hAnsi="Arial" w:cs="Arial"/>
          <w:i/>
          <w:sz w:val="20"/>
          <w:szCs w:val="20"/>
          <w:lang w:eastAsia="it-IT"/>
        </w:rPr>
        <w:t>lo del Signore degli eserciti – (</w:t>
      </w:r>
      <w:r w:rsidR="00FA792B" w:rsidRPr="000535D3">
        <w:rPr>
          <w:rFonts w:ascii="Arial" w:hAnsi="Arial" w:cs="Arial"/>
          <w:i/>
          <w:sz w:val="20"/>
          <w:szCs w:val="20"/>
          <w:lang w:eastAsia="it-IT"/>
        </w:rPr>
        <w:t>Ag 2, 9</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Sì, egli ricostruirà il tempio del Signore, egli riceverà la gloria, egli siederà da sovrano sul suo trono. Un sacerdote sarà alla sua destra e fra i due regnerà una pace</w:t>
      </w:r>
      <w:r w:rsidR="00546454" w:rsidRPr="000535D3">
        <w:rPr>
          <w:rFonts w:ascii="Arial" w:hAnsi="Arial" w:cs="Arial"/>
          <w:i/>
          <w:sz w:val="20"/>
          <w:szCs w:val="20"/>
          <w:lang w:eastAsia="it-IT"/>
        </w:rPr>
        <w:t xml:space="preserve"> perfetta (</w:t>
      </w:r>
      <w:r w:rsidR="00FA792B" w:rsidRPr="000535D3">
        <w:rPr>
          <w:rFonts w:ascii="Arial" w:hAnsi="Arial" w:cs="Arial"/>
          <w:i/>
          <w:sz w:val="20"/>
          <w:szCs w:val="20"/>
          <w:lang w:eastAsia="it-IT"/>
        </w:rPr>
        <w:t>Zc 6, 13</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Non è questa forse la parola che vi proclamava il Signore per mezzo dei profeti del passato, quando Gerusalemme era ancora abitata e in pace ed erano abitate le città vi</w:t>
      </w:r>
      <w:r w:rsidR="00546454" w:rsidRPr="000535D3">
        <w:rPr>
          <w:rFonts w:ascii="Arial" w:hAnsi="Arial" w:cs="Arial"/>
          <w:i/>
          <w:sz w:val="20"/>
          <w:szCs w:val="20"/>
          <w:lang w:eastAsia="it-IT"/>
        </w:rPr>
        <w:t>cine e il Negheb e la pianura?" (</w:t>
      </w:r>
      <w:r w:rsidR="00FA792B" w:rsidRPr="000535D3">
        <w:rPr>
          <w:rFonts w:ascii="Arial" w:hAnsi="Arial" w:cs="Arial"/>
          <w:i/>
          <w:sz w:val="20"/>
          <w:szCs w:val="20"/>
          <w:lang w:eastAsia="it-IT"/>
        </w:rPr>
        <w:t>Zc 7, 7</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E' un seme di pace: la vite produrrà il suo frutto, la terra darà i suoi prodotti, i cieli daranno la rugiada: darò tutt</w:t>
      </w:r>
      <w:r w:rsidR="00546454" w:rsidRPr="000535D3">
        <w:rPr>
          <w:rFonts w:ascii="Arial" w:hAnsi="Arial" w:cs="Arial"/>
          <w:i/>
          <w:sz w:val="20"/>
          <w:szCs w:val="20"/>
          <w:lang w:eastAsia="it-IT"/>
        </w:rPr>
        <w:t>o ciò al resto di questo popolo (</w:t>
      </w:r>
      <w:r w:rsidR="00FA792B" w:rsidRPr="000535D3">
        <w:rPr>
          <w:rFonts w:ascii="Arial" w:hAnsi="Arial" w:cs="Arial"/>
          <w:i/>
          <w:sz w:val="20"/>
          <w:szCs w:val="20"/>
          <w:lang w:eastAsia="it-IT"/>
        </w:rPr>
        <w:t>Zc 8, 12</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"Così dice il Signore degli eserciti: Il digiuno del quarto, quinto, settimo e decimo mese si cambierà per la casa di Giuda in gioia, in giubilo e in giorni di festa, purché amiate la verità e la pace</w:t>
      </w:r>
      <w:r w:rsidR="00546454" w:rsidRPr="000535D3">
        <w:rPr>
          <w:rFonts w:ascii="Arial" w:hAnsi="Arial" w:cs="Arial"/>
          <w:i/>
          <w:sz w:val="20"/>
          <w:szCs w:val="20"/>
          <w:lang w:eastAsia="it-IT"/>
        </w:rPr>
        <w:t>" (</w:t>
      </w:r>
      <w:r w:rsidR="00FA792B" w:rsidRPr="000535D3">
        <w:rPr>
          <w:rFonts w:ascii="Arial" w:hAnsi="Arial" w:cs="Arial"/>
          <w:i/>
          <w:sz w:val="20"/>
          <w:szCs w:val="20"/>
          <w:lang w:eastAsia="it-IT"/>
        </w:rPr>
        <w:t>Zc 8, 19</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Farà sparire i carri da Efraim e i cavalli da Gerusalemme, l'arco di guerra sarà spezzato, annunzierà la pace alle genti, il suo dominio sarà da mare a mare e d</w:t>
      </w:r>
      <w:r w:rsidR="00546454" w:rsidRPr="000535D3">
        <w:rPr>
          <w:rFonts w:ascii="Arial" w:hAnsi="Arial" w:cs="Arial"/>
          <w:i/>
          <w:sz w:val="20"/>
          <w:szCs w:val="20"/>
          <w:lang w:eastAsia="it-IT"/>
        </w:rPr>
        <w:t>al fiume ai confini della terra (</w:t>
      </w:r>
      <w:r w:rsidR="00FA792B" w:rsidRPr="000535D3">
        <w:rPr>
          <w:rFonts w:ascii="Arial" w:hAnsi="Arial" w:cs="Arial"/>
          <w:i/>
          <w:sz w:val="20"/>
          <w:szCs w:val="20"/>
          <w:lang w:eastAsia="it-IT"/>
        </w:rPr>
        <w:t>Zc 9, 10</w:t>
      </w:r>
      <w:r w:rsidR="00546454" w:rsidRPr="000535D3">
        <w:rPr>
          <w:rFonts w:ascii="Arial" w:hAnsi="Arial" w:cs="Arial"/>
          <w:i/>
          <w:sz w:val="20"/>
          <w:szCs w:val="20"/>
          <w:lang w:eastAsia="it-IT"/>
        </w:rPr>
        <w:t xml:space="preserve">). </w:t>
      </w:r>
    </w:p>
    <w:p w:rsidR="00FA792B" w:rsidRPr="000535D3" w:rsidRDefault="00E179C1"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t>Un insegnamento fedele era sulla sua bocca, né c'era falsità sulle sue labbra; con pace e rettitudine ha camminato davanti a me</w:t>
      </w:r>
      <w:r w:rsidR="00546454" w:rsidRPr="000535D3">
        <w:rPr>
          <w:rFonts w:ascii="Arial" w:hAnsi="Arial" w:cs="Arial"/>
          <w:i/>
          <w:sz w:val="20"/>
          <w:szCs w:val="20"/>
          <w:lang w:eastAsia="it-IT"/>
        </w:rPr>
        <w:t xml:space="preserve"> e ha trattenuto molti dal male (</w:t>
      </w:r>
      <w:r w:rsidR="00FA792B" w:rsidRPr="000535D3">
        <w:rPr>
          <w:rFonts w:ascii="Arial" w:hAnsi="Arial" w:cs="Arial"/>
          <w:i/>
          <w:sz w:val="20"/>
          <w:szCs w:val="20"/>
          <w:lang w:eastAsia="it-IT"/>
        </w:rPr>
        <w:t>Ml 2, 6</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 xml:space="preserve">Beati gli operatori di </w:t>
      </w:r>
      <w:r w:rsidR="000535D3" w:rsidRPr="000535D3">
        <w:rPr>
          <w:rFonts w:ascii="Arial" w:hAnsi="Arial" w:cs="Arial"/>
          <w:i/>
          <w:sz w:val="20"/>
          <w:szCs w:val="20"/>
          <w:lang w:eastAsia="it-IT"/>
        </w:rPr>
        <w:t>pace, perché</w:t>
      </w:r>
      <w:r w:rsidR="00546454" w:rsidRPr="000535D3">
        <w:rPr>
          <w:rFonts w:ascii="Arial" w:hAnsi="Arial" w:cs="Arial"/>
          <w:i/>
          <w:sz w:val="20"/>
          <w:szCs w:val="20"/>
          <w:lang w:eastAsia="it-IT"/>
        </w:rPr>
        <w:t xml:space="preserve"> saranno chiamati figli di Dio (</w:t>
      </w:r>
      <w:r w:rsidR="00FA792B" w:rsidRPr="000535D3">
        <w:rPr>
          <w:rFonts w:ascii="Arial" w:hAnsi="Arial" w:cs="Arial"/>
          <w:i/>
          <w:sz w:val="20"/>
          <w:szCs w:val="20"/>
          <w:lang w:eastAsia="it-IT"/>
        </w:rPr>
        <w:t>Mt 5, 9</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Se quella casa ne sarà degna, la vostra pace scenda sopra di essa; ma se non ne sarà degna, la vostra pace</w:t>
      </w:r>
      <w:r w:rsidR="00546454" w:rsidRPr="000535D3">
        <w:rPr>
          <w:rFonts w:ascii="Arial" w:hAnsi="Arial" w:cs="Arial"/>
          <w:i/>
          <w:sz w:val="20"/>
          <w:szCs w:val="20"/>
          <w:lang w:eastAsia="it-IT"/>
        </w:rPr>
        <w:t xml:space="preserve"> ritorni a voi (</w:t>
      </w:r>
      <w:r w:rsidR="00FA792B" w:rsidRPr="000535D3">
        <w:rPr>
          <w:rFonts w:ascii="Arial" w:hAnsi="Arial" w:cs="Arial"/>
          <w:i/>
          <w:sz w:val="20"/>
          <w:szCs w:val="20"/>
          <w:lang w:eastAsia="it-IT"/>
        </w:rPr>
        <w:t>Mt 10, 13</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Non crediate che io sia venuto a portare pace sulla terra; non sono venuto a portare pace</w:t>
      </w:r>
      <w:r w:rsidR="00546454" w:rsidRPr="000535D3">
        <w:rPr>
          <w:rFonts w:ascii="Arial" w:hAnsi="Arial" w:cs="Arial"/>
          <w:i/>
          <w:sz w:val="20"/>
          <w:szCs w:val="20"/>
          <w:lang w:eastAsia="it-IT"/>
        </w:rPr>
        <w:t>, ma una spada (</w:t>
      </w:r>
      <w:r w:rsidR="00FA792B" w:rsidRPr="000535D3">
        <w:rPr>
          <w:rFonts w:ascii="Arial" w:hAnsi="Arial" w:cs="Arial"/>
          <w:i/>
          <w:sz w:val="20"/>
          <w:szCs w:val="20"/>
          <w:lang w:eastAsia="it-IT"/>
        </w:rPr>
        <w:t>Mt 10, 34</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Gesù rispose: "Figlia, la tua fede ti ha salvata. Và in pace e si</w:t>
      </w:r>
      <w:r w:rsidR="00546454" w:rsidRPr="000535D3">
        <w:rPr>
          <w:rFonts w:ascii="Arial" w:hAnsi="Arial" w:cs="Arial"/>
          <w:i/>
          <w:sz w:val="20"/>
          <w:szCs w:val="20"/>
          <w:lang w:eastAsia="it-IT"/>
        </w:rPr>
        <w:t>i guarita dal tuo male" (</w:t>
      </w:r>
      <w:r w:rsidR="00FA792B" w:rsidRPr="000535D3">
        <w:rPr>
          <w:rFonts w:ascii="Arial" w:hAnsi="Arial" w:cs="Arial"/>
          <w:i/>
          <w:sz w:val="20"/>
          <w:szCs w:val="20"/>
          <w:lang w:eastAsia="it-IT"/>
        </w:rPr>
        <w:t>Mc 5, 34</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Buona cosa il sale; ma se il sale diventa senza sapore, con che cosa lo salerete? Abbiate sale in voi stessi e siate in pace</w:t>
      </w:r>
      <w:r w:rsidR="00546454" w:rsidRPr="000535D3">
        <w:rPr>
          <w:rFonts w:ascii="Arial" w:hAnsi="Arial" w:cs="Arial"/>
          <w:i/>
          <w:sz w:val="20"/>
          <w:szCs w:val="20"/>
          <w:lang w:eastAsia="it-IT"/>
        </w:rPr>
        <w:t xml:space="preserve"> gli uni con gli altri" (</w:t>
      </w:r>
      <w:r w:rsidR="00FA792B" w:rsidRPr="000535D3">
        <w:rPr>
          <w:rFonts w:ascii="Arial" w:hAnsi="Arial" w:cs="Arial"/>
          <w:i/>
          <w:sz w:val="20"/>
          <w:szCs w:val="20"/>
          <w:lang w:eastAsia="it-IT"/>
        </w:rPr>
        <w:t>Mc 9, 50</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Per rischiarare quelli che stanno nelle tenebre e nell'ombra della morte e dirigere i nostri passi sulla via della pace</w:t>
      </w:r>
      <w:r w:rsidR="00546454" w:rsidRPr="000535D3">
        <w:rPr>
          <w:rFonts w:ascii="Arial" w:hAnsi="Arial" w:cs="Arial"/>
          <w:i/>
          <w:sz w:val="20"/>
          <w:szCs w:val="20"/>
          <w:lang w:eastAsia="it-IT"/>
        </w:rPr>
        <w:t>" (</w:t>
      </w:r>
      <w:r w:rsidR="00FA792B" w:rsidRPr="000535D3">
        <w:rPr>
          <w:rFonts w:ascii="Arial" w:hAnsi="Arial" w:cs="Arial"/>
          <w:i/>
          <w:sz w:val="20"/>
          <w:szCs w:val="20"/>
          <w:lang w:eastAsia="it-IT"/>
        </w:rPr>
        <w:t>Lc 1, 79</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 xml:space="preserve">"Gloria a Dio nel più alto dei </w:t>
      </w:r>
      <w:r w:rsidR="000535D3" w:rsidRPr="000535D3">
        <w:rPr>
          <w:rFonts w:ascii="Arial" w:hAnsi="Arial" w:cs="Arial"/>
          <w:i/>
          <w:sz w:val="20"/>
          <w:szCs w:val="20"/>
          <w:lang w:eastAsia="it-IT"/>
        </w:rPr>
        <w:t>cieli e</w:t>
      </w:r>
      <w:r w:rsidRPr="000535D3">
        <w:rPr>
          <w:rFonts w:ascii="Arial" w:hAnsi="Arial" w:cs="Arial"/>
          <w:i/>
          <w:sz w:val="20"/>
          <w:szCs w:val="20"/>
          <w:lang w:eastAsia="it-IT"/>
        </w:rPr>
        <w:t xml:space="preserve"> pace in </w:t>
      </w:r>
      <w:r w:rsidR="00546454" w:rsidRPr="000535D3">
        <w:rPr>
          <w:rFonts w:ascii="Arial" w:hAnsi="Arial" w:cs="Arial"/>
          <w:i/>
          <w:sz w:val="20"/>
          <w:szCs w:val="20"/>
          <w:lang w:eastAsia="it-IT"/>
        </w:rPr>
        <w:t>terra agli uomini che egli ama" (</w:t>
      </w:r>
      <w:r w:rsidR="00FA792B" w:rsidRPr="000535D3">
        <w:rPr>
          <w:rFonts w:ascii="Arial" w:hAnsi="Arial" w:cs="Arial"/>
          <w:i/>
          <w:sz w:val="20"/>
          <w:szCs w:val="20"/>
          <w:lang w:eastAsia="it-IT"/>
        </w:rPr>
        <w:t>Lc 2, 14</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"Ora lascia, o Signore, che il tuo servo vada in pace</w:t>
      </w:r>
      <w:r w:rsidR="00546454" w:rsidRPr="000535D3">
        <w:rPr>
          <w:rFonts w:ascii="Arial" w:hAnsi="Arial" w:cs="Arial"/>
          <w:i/>
          <w:sz w:val="20"/>
          <w:szCs w:val="20"/>
          <w:lang w:eastAsia="it-IT"/>
        </w:rPr>
        <w:t xml:space="preserve"> secondo la tua parola (</w:t>
      </w:r>
      <w:r w:rsidR="00FA792B" w:rsidRPr="000535D3">
        <w:rPr>
          <w:rFonts w:ascii="Arial" w:hAnsi="Arial" w:cs="Arial"/>
          <w:i/>
          <w:sz w:val="20"/>
          <w:szCs w:val="20"/>
          <w:lang w:eastAsia="it-IT"/>
        </w:rPr>
        <w:t>Lc 2, 29</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 xml:space="preserve">Ma egli disse alla donna: "La tua fede ti ha salvata; </w:t>
      </w:r>
      <w:r w:rsidR="000535D3" w:rsidRPr="000535D3">
        <w:rPr>
          <w:rFonts w:ascii="Arial" w:hAnsi="Arial" w:cs="Arial"/>
          <w:i/>
          <w:sz w:val="20"/>
          <w:szCs w:val="20"/>
          <w:lang w:eastAsia="it-IT"/>
        </w:rPr>
        <w:t>va’</w:t>
      </w:r>
      <w:r w:rsidRPr="000535D3">
        <w:rPr>
          <w:rFonts w:ascii="Arial" w:hAnsi="Arial" w:cs="Arial"/>
          <w:i/>
          <w:sz w:val="20"/>
          <w:szCs w:val="20"/>
          <w:lang w:eastAsia="it-IT"/>
        </w:rPr>
        <w:t xml:space="preserve"> in pace</w:t>
      </w:r>
      <w:r w:rsidR="00546454" w:rsidRPr="000535D3">
        <w:rPr>
          <w:rFonts w:ascii="Arial" w:hAnsi="Arial" w:cs="Arial"/>
          <w:i/>
          <w:sz w:val="20"/>
          <w:szCs w:val="20"/>
          <w:lang w:eastAsia="it-IT"/>
        </w:rPr>
        <w:t>!" (</w:t>
      </w:r>
      <w:r w:rsidR="00FA792B" w:rsidRPr="000535D3">
        <w:rPr>
          <w:rFonts w:ascii="Arial" w:hAnsi="Arial" w:cs="Arial"/>
          <w:i/>
          <w:sz w:val="20"/>
          <w:szCs w:val="20"/>
          <w:lang w:eastAsia="it-IT"/>
        </w:rPr>
        <w:t>Lc 7, 50</w:t>
      </w:r>
      <w:r w:rsidR="00546454" w:rsidRPr="000535D3">
        <w:rPr>
          <w:rFonts w:ascii="Arial" w:hAnsi="Arial" w:cs="Arial"/>
          <w:i/>
          <w:sz w:val="20"/>
          <w:szCs w:val="20"/>
          <w:lang w:eastAsia="it-IT"/>
        </w:rPr>
        <w:t xml:space="preserve">). </w:t>
      </w:r>
    </w:p>
    <w:p w:rsidR="00FA792B" w:rsidRPr="000535D3" w:rsidRDefault="00E179C1"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t xml:space="preserve">Egli le disse: "Figlia, la tua fede ti ha salvata, </w:t>
      </w:r>
      <w:r w:rsidR="000535D3" w:rsidRPr="000535D3">
        <w:rPr>
          <w:rFonts w:ascii="Arial" w:hAnsi="Arial" w:cs="Arial"/>
          <w:i/>
          <w:sz w:val="20"/>
          <w:szCs w:val="20"/>
          <w:lang w:eastAsia="it-IT"/>
        </w:rPr>
        <w:t>va’</w:t>
      </w:r>
      <w:r w:rsidRPr="000535D3">
        <w:rPr>
          <w:rFonts w:ascii="Arial" w:hAnsi="Arial" w:cs="Arial"/>
          <w:i/>
          <w:sz w:val="20"/>
          <w:szCs w:val="20"/>
          <w:lang w:eastAsia="it-IT"/>
        </w:rPr>
        <w:t xml:space="preserve"> in pace</w:t>
      </w:r>
      <w:r w:rsidR="00546454" w:rsidRPr="000535D3">
        <w:rPr>
          <w:rFonts w:ascii="Arial" w:hAnsi="Arial" w:cs="Arial"/>
          <w:i/>
          <w:sz w:val="20"/>
          <w:szCs w:val="20"/>
          <w:lang w:eastAsia="it-IT"/>
        </w:rPr>
        <w:t>!" (</w:t>
      </w:r>
      <w:r w:rsidR="00FA792B" w:rsidRPr="000535D3">
        <w:rPr>
          <w:rFonts w:ascii="Arial" w:hAnsi="Arial" w:cs="Arial"/>
          <w:i/>
          <w:sz w:val="20"/>
          <w:szCs w:val="20"/>
          <w:lang w:eastAsia="it-IT"/>
        </w:rPr>
        <w:t>Lc 8, 48</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In qualunque casa entriate, prima dite: Pace</w:t>
      </w:r>
      <w:r w:rsidR="00546454" w:rsidRPr="000535D3">
        <w:rPr>
          <w:rFonts w:ascii="Arial" w:hAnsi="Arial" w:cs="Arial"/>
          <w:i/>
          <w:sz w:val="20"/>
          <w:szCs w:val="20"/>
          <w:lang w:eastAsia="it-IT"/>
        </w:rPr>
        <w:t xml:space="preserve"> a questa casa (</w:t>
      </w:r>
      <w:r w:rsidR="00FA792B" w:rsidRPr="000535D3">
        <w:rPr>
          <w:rFonts w:ascii="Arial" w:hAnsi="Arial" w:cs="Arial"/>
          <w:i/>
          <w:sz w:val="20"/>
          <w:szCs w:val="20"/>
          <w:lang w:eastAsia="it-IT"/>
        </w:rPr>
        <w:t>Lc 10, 5</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Se vi sarà un figlio della pace, la vostra pace scenderà su di lui,</w:t>
      </w:r>
      <w:r w:rsidR="00546454" w:rsidRPr="000535D3">
        <w:rPr>
          <w:rFonts w:ascii="Arial" w:hAnsi="Arial" w:cs="Arial"/>
          <w:i/>
          <w:sz w:val="20"/>
          <w:szCs w:val="20"/>
          <w:lang w:eastAsia="it-IT"/>
        </w:rPr>
        <w:t xml:space="preserve"> altrimenti ritornerà su di voi (</w:t>
      </w:r>
      <w:r w:rsidR="00FA792B" w:rsidRPr="000535D3">
        <w:rPr>
          <w:rFonts w:ascii="Arial" w:hAnsi="Arial" w:cs="Arial"/>
          <w:i/>
          <w:sz w:val="20"/>
          <w:szCs w:val="20"/>
          <w:lang w:eastAsia="it-IT"/>
        </w:rPr>
        <w:t>Lc 10, 6</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Pensate che io sia venuto a portare la pace sulla terr</w:t>
      </w:r>
      <w:r w:rsidR="00546454" w:rsidRPr="000535D3">
        <w:rPr>
          <w:rFonts w:ascii="Arial" w:hAnsi="Arial" w:cs="Arial"/>
          <w:i/>
          <w:sz w:val="20"/>
          <w:szCs w:val="20"/>
          <w:lang w:eastAsia="it-IT"/>
        </w:rPr>
        <w:t>a? No, vi dico, ma la divisione (</w:t>
      </w:r>
      <w:r w:rsidR="00FA792B" w:rsidRPr="000535D3">
        <w:rPr>
          <w:rFonts w:ascii="Arial" w:hAnsi="Arial" w:cs="Arial"/>
          <w:i/>
          <w:sz w:val="20"/>
          <w:szCs w:val="20"/>
          <w:lang w:eastAsia="it-IT"/>
        </w:rPr>
        <w:t>Lc 12, 51</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Se no, mentre l'altro è ancora lontano, gli manda un'ambasceria per la pace</w:t>
      </w:r>
      <w:r w:rsidR="00546454" w:rsidRPr="000535D3">
        <w:rPr>
          <w:rFonts w:ascii="Arial" w:hAnsi="Arial" w:cs="Arial"/>
          <w:i/>
          <w:sz w:val="20"/>
          <w:szCs w:val="20"/>
          <w:lang w:eastAsia="it-IT"/>
        </w:rPr>
        <w:t xml:space="preserve"> (</w:t>
      </w:r>
      <w:r w:rsidR="00FA792B" w:rsidRPr="000535D3">
        <w:rPr>
          <w:rFonts w:ascii="Arial" w:hAnsi="Arial" w:cs="Arial"/>
          <w:i/>
          <w:sz w:val="20"/>
          <w:szCs w:val="20"/>
          <w:lang w:eastAsia="it-IT"/>
        </w:rPr>
        <w:t>Lc 14, 32</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 xml:space="preserve">" Benedetto colui che viene, il re, nel nome del Signore. Pace in cielo e </w:t>
      </w:r>
      <w:r w:rsidR="00546454" w:rsidRPr="000535D3">
        <w:rPr>
          <w:rFonts w:ascii="Arial" w:hAnsi="Arial" w:cs="Arial"/>
          <w:i/>
          <w:sz w:val="20"/>
          <w:szCs w:val="20"/>
          <w:lang w:eastAsia="it-IT"/>
        </w:rPr>
        <w:t>gloria nel più alto dei cieli!" (</w:t>
      </w:r>
      <w:r w:rsidR="00FA792B" w:rsidRPr="000535D3">
        <w:rPr>
          <w:rFonts w:ascii="Arial" w:hAnsi="Arial" w:cs="Arial"/>
          <w:i/>
          <w:sz w:val="20"/>
          <w:szCs w:val="20"/>
          <w:lang w:eastAsia="it-IT"/>
        </w:rPr>
        <w:t>Lc 19, 38</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"Se avessi compreso anche tu, in questo giorno, la via della pace. Ma ormai</w:t>
      </w:r>
      <w:r w:rsidR="00546454" w:rsidRPr="000535D3">
        <w:rPr>
          <w:rFonts w:ascii="Arial" w:hAnsi="Arial" w:cs="Arial"/>
          <w:i/>
          <w:sz w:val="20"/>
          <w:szCs w:val="20"/>
          <w:lang w:eastAsia="it-IT"/>
        </w:rPr>
        <w:t xml:space="preserve"> è stata nascosta ai tuoi occhi (</w:t>
      </w:r>
      <w:r w:rsidR="00FA792B" w:rsidRPr="000535D3">
        <w:rPr>
          <w:rFonts w:ascii="Arial" w:hAnsi="Arial" w:cs="Arial"/>
          <w:i/>
          <w:sz w:val="20"/>
          <w:szCs w:val="20"/>
          <w:lang w:eastAsia="it-IT"/>
        </w:rPr>
        <w:t>Lc 19, 42</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Mentre essi parlavano di queste cose, Gesù in persona apparve in mezzo a loro e disse: "Pace</w:t>
      </w:r>
      <w:r w:rsidR="00546454" w:rsidRPr="000535D3">
        <w:rPr>
          <w:rFonts w:ascii="Arial" w:hAnsi="Arial" w:cs="Arial"/>
          <w:i/>
          <w:sz w:val="20"/>
          <w:szCs w:val="20"/>
          <w:lang w:eastAsia="it-IT"/>
        </w:rPr>
        <w:t xml:space="preserve"> a voi!" (</w:t>
      </w:r>
      <w:r w:rsidR="00FA792B" w:rsidRPr="000535D3">
        <w:rPr>
          <w:rFonts w:ascii="Arial" w:hAnsi="Arial" w:cs="Arial"/>
          <w:i/>
          <w:sz w:val="20"/>
          <w:szCs w:val="20"/>
          <w:lang w:eastAsia="it-IT"/>
        </w:rPr>
        <w:t>Lc 24, 36</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 xml:space="preserve">Vi lascio la pace, vi do la mia pace. Non come la dá il mondo, io la do a voi. Non sia turbato il </w:t>
      </w:r>
      <w:r w:rsidR="00546454" w:rsidRPr="000535D3">
        <w:rPr>
          <w:rFonts w:ascii="Arial" w:hAnsi="Arial" w:cs="Arial"/>
          <w:i/>
          <w:sz w:val="20"/>
          <w:szCs w:val="20"/>
          <w:lang w:eastAsia="it-IT"/>
        </w:rPr>
        <w:t>vostro cuore e non abbia timore (</w:t>
      </w:r>
      <w:r w:rsidR="00FA792B" w:rsidRPr="000535D3">
        <w:rPr>
          <w:rFonts w:ascii="Arial" w:hAnsi="Arial" w:cs="Arial"/>
          <w:i/>
          <w:sz w:val="20"/>
          <w:szCs w:val="20"/>
          <w:lang w:eastAsia="it-IT"/>
        </w:rPr>
        <w:t>Gv 14, 27</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 xml:space="preserve">Vi ho detto queste cose perché abbiate pace in me. Voi avrete tribolazione nel mondo, ma abbiate </w:t>
      </w:r>
      <w:r w:rsidR="00546454" w:rsidRPr="000535D3">
        <w:rPr>
          <w:rFonts w:ascii="Arial" w:hAnsi="Arial" w:cs="Arial"/>
          <w:i/>
          <w:sz w:val="20"/>
          <w:szCs w:val="20"/>
          <w:lang w:eastAsia="it-IT"/>
        </w:rPr>
        <w:t>fiducia; io ho vinto il mondo!" (</w:t>
      </w:r>
      <w:r w:rsidR="00FA792B" w:rsidRPr="000535D3">
        <w:rPr>
          <w:rFonts w:ascii="Arial" w:hAnsi="Arial" w:cs="Arial"/>
          <w:i/>
          <w:sz w:val="20"/>
          <w:szCs w:val="20"/>
          <w:lang w:eastAsia="it-IT"/>
        </w:rPr>
        <w:t>Gv 16, 33</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La sera di quello stesso giorno, il primo dopo il sabato, mentre erano chiuse le porte del luogo dove si trovavano i discepoli per timore dei Giudei, venne Gesù, si fermò in mezzo a loro e disse: "Pace</w:t>
      </w:r>
      <w:r w:rsidR="00546454" w:rsidRPr="000535D3">
        <w:rPr>
          <w:rFonts w:ascii="Arial" w:hAnsi="Arial" w:cs="Arial"/>
          <w:i/>
          <w:sz w:val="20"/>
          <w:szCs w:val="20"/>
          <w:lang w:eastAsia="it-IT"/>
        </w:rPr>
        <w:t xml:space="preserve"> a voi!" (</w:t>
      </w:r>
      <w:r w:rsidR="00FA792B" w:rsidRPr="000535D3">
        <w:rPr>
          <w:rFonts w:ascii="Arial" w:hAnsi="Arial" w:cs="Arial"/>
          <w:i/>
          <w:sz w:val="20"/>
          <w:szCs w:val="20"/>
          <w:lang w:eastAsia="it-IT"/>
        </w:rPr>
        <w:t>Gv 20, 19</w:t>
      </w:r>
      <w:r w:rsidR="00546454" w:rsidRPr="000535D3">
        <w:rPr>
          <w:rFonts w:ascii="Arial" w:hAnsi="Arial" w:cs="Arial"/>
          <w:i/>
          <w:sz w:val="20"/>
          <w:szCs w:val="20"/>
          <w:lang w:eastAsia="it-IT"/>
        </w:rPr>
        <w:t xml:space="preserve">). </w:t>
      </w:r>
    </w:p>
    <w:p w:rsidR="00FA792B" w:rsidRPr="000535D3" w:rsidRDefault="00E179C1"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t>Gesù disse loro di nuovo: "Pace a voi! Come il Padre ha</w:t>
      </w:r>
      <w:r w:rsidR="00546454" w:rsidRPr="000535D3">
        <w:rPr>
          <w:rFonts w:ascii="Arial" w:hAnsi="Arial" w:cs="Arial"/>
          <w:i/>
          <w:sz w:val="20"/>
          <w:szCs w:val="20"/>
          <w:lang w:eastAsia="it-IT"/>
        </w:rPr>
        <w:t xml:space="preserve"> mandato me, anch'io mando voi" (</w:t>
      </w:r>
      <w:r w:rsidR="00FA792B" w:rsidRPr="000535D3">
        <w:rPr>
          <w:rFonts w:ascii="Arial" w:hAnsi="Arial" w:cs="Arial"/>
          <w:i/>
          <w:sz w:val="20"/>
          <w:szCs w:val="20"/>
          <w:lang w:eastAsia="it-IT"/>
        </w:rPr>
        <w:t>Gv 20, 21</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Otto giorni dopo i discepoli erano di nuovo in casa e c'era con loro anche Tommaso. Venne Gesù, a porte chiuse, si fermò in mezzo a loro e disse: "Pace</w:t>
      </w:r>
      <w:r w:rsidR="00546454" w:rsidRPr="000535D3">
        <w:rPr>
          <w:rFonts w:ascii="Arial" w:hAnsi="Arial" w:cs="Arial"/>
          <w:i/>
          <w:sz w:val="20"/>
          <w:szCs w:val="20"/>
          <w:lang w:eastAsia="it-IT"/>
        </w:rPr>
        <w:t xml:space="preserve"> a voi!" (</w:t>
      </w:r>
      <w:r w:rsidR="00FA792B" w:rsidRPr="000535D3">
        <w:rPr>
          <w:rFonts w:ascii="Arial" w:hAnsi="Arial" w:cs="Arial"/>
          <w:i/>
          <w:sz w:val="20"/>
          <w:szCs w:val="20"/>
          <w:lang w:eastAsia="it-IT"/>
        </w:rPr>
        <w:t>Gv 20, 26</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La Chiesa era dunque in pace per tutta la Giudea, la Galilea e la Samaria; essa cresceva e camminava nel timore del Signore, colma del conforto dello Spirito</w:t>
      </w:r>
      <w:r w:rsidR="00546454" w:rsidRPr="000535D3">
        <w:rPr>
          <w:rFonts w:ascii="Arial" w:hAnsi="Arial" w:cs="Arial"/>
          <w:i/>
          <w:sz w:val="20"/>
          <w:szCs w:val="20"/>
          <w:lang w:eastAsia="it-IT"/>
        </w:rPr>
        <w:t xml:space="preserve"> Santo (</w:t>
      </w:r>
      <w:r w:rsidR="00FA792B" w:rsidRPr="000535D3">
        <w:rPr>
          <w:rFonts w:ascii="Arial" w:hAnsi="Arial" w:cs="Arial"/>
          <w:i/>
          <w:sz w:val="20"/>
          <w:szCs w:val="20"/>
          <w:lang w:eastAsia="it-IT"/>
        </w:rPr>
        <w:t>At 9, 31</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Questa è la parola che egli ha inviato ai figli d'Israele, recando la buona novella della pace, per mezzo di Gesù Cr</w:t>
      </w:r>
      <w:r w:rsidR="00546454" w:rsidRPr="000535D3">
        <w:rPr>
          <w:rFonts w:ascii="Arial" w:hAnsi="Arial" w:cs="Arial"/>
          <w:i/>
          <w:sz w:val="20"/>
          <w:szCs w:val="20"/>
          <w:lang w:eastAsia="it-IT"/>
        </w:rPr>
        <w:t>isto, che è il Signore di tutti (</w:t>
      </w:r>
      <w:r w:rsidR="00FA792B" w:rsidRPr="000535D3">
        <w:rPr>
          <w:rFonts w:ascii="Arial" w:hAnsi="Arial" w:cs="Arial"/>
          <w:i/>
          <w:sz w:val="20"/>
          <w:szCs w:val="20"/>
          <w:lang w:eastAsia="it-IT"/>
        </w:rPr>
        <w:t>At 10, 36</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Egli era infuriato contro i cittadini di Tiro e Sidone. Questi però si presentarono a lui di comune accordo e, dopo aver tratto alla loro causa Blasto, ciambellano del re, chiedevano pace, perché il loro paese ric</w:t>
      </w:r>
      <w:r w:rsidR="00546454" w:rsidRPr="000535D3">
        <w:rPr>
          <w:rFonts w:ascii="Arial" w:hAnsi="Arial" w:cs="Arial"/>
          <w:i/>
          <w:sz w:val="20"/>
          <w:szCs w:val="20"/>
          <w:lang w:eastAsia="it-IT"/>
        </w:rPr>
        <w:t>eveva i viveri dal paese del re (</w:t>
      </w:r>
      <w:r w:rsidR="00FA792B" w:rsidRPr="000535D3">
        <w:rPr>
          <w:rFonts w:ascii="Arial" w:hAnsi="Arial" w:cs="Arial"/>
          <w:i/>
          <w:sz w:val="20"/>
          <w:szCs w:val="20"/>
          <w:lang w:eastAsia="it-IT"/>
        </w:rPr>
        <w:t>At 12, 20</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Dopo un certo tempo furono congedati con auguri di pace dai fratelli, per tornare d</w:t>
      </w:r>
      <w:r w:rsidR="00546454" w:rsidRPr="000535D3">
        <w:rPr>
          <w:rFonts w:ascii="Arial" w:hAnsi="Arial" w:cs="Arial"/>
          <w:i/>
          <w:sz w:val="20"/>
          <w:szCs w:val="20"/>
          <w:lang w:eastAsia="it-IT"/>
        </w:rPr>
        <w:t>a quelli che li avevano inviati (</w:t>
      </w:r>
      <w:r w:rsidR="00FA792B" w:rsidRPr="000535D3">
        <w:rPr>
          <w:rFonts w:ascii="Arial" w:hAnsi="Arial" w:cs="Arial"/>
          <w:i/>
          <w:sz w:val="20"/>
          <w:szCs w:val="20"/>
          <w:lang w:eastAsia="it-IT"/>
        </w:rPr>
        <w:t>At 15, 33</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Il carceriere annunziò a Paolo questo messaggio: "I magistrati hanno ordinato di lasciarvi andare! Potete dunque uscire e andarvene in pace</w:t>
      </w:r>
      <w:r w:rsidR="00546454" w:rsidRPr="000535D3">
        <w:rPr>
          <w:rFonts w:ascii="Arial" w:hAnsi="Arial" w:cs="Arial"/>
          <w:i/>
          <w:sz w:val="20"/>
          <w:szCs w:val="20"/>
          <w:lang w:eastAsia="it-IT"/>
        </w:rPr>
        <w:t>" (</w:t>
      </w:r>
      <w:r w:rsidR="00FA792B" w:rsidRPr="000535D3">
        <w:rPr>
          <w:rFonts w:ascii="Arial" w:hAnsi="Arial" w:cs="Arial"/>
          <w:i/>
          <w:sz w:val="20"/>
          <w:szCs w:val="20"/>
          <w:lang w:eastAsia="it-IT"/>
        </w:rPr>
        <w:t xml:space="preserve">At </w:t>
      </w:r>
      <w:r w:rsidR="00FA792B" w:rsidRPr="000535D3">
        <w:rPr>
          <w:rFonts w:ascii="Arial" w:hAnsi="Arial" w:cs="Arial"/>
          <w:i/>
          <w:sz w:val="20"/>
          <w:szCs w:val="20"/>
          <w:lang w:eastAsia="it-IT"/>
        </w:rPr>
        <w:lastRenderedPageBreak/>
        <w:t>16, 36</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"La lunga pace di cui godiamo grazie a te e le riforme che ci sono state in favore di questo popolo grazie alla tua provvidenza, le accogliamo in tutto e per tutto, eccellentissimo F</w:t>
      </w:r>
      <w:r w:rsidR="00546454" w:rsidRPr="000535D3">
        <w:rPr>
          <w:rFonts w:ascii="Arial" w:hAnsi="Arial" w:cs="Arial"/>
          <w:i/>
          <w:sz w:val="20"/>
          <w:szCs w:val="20"/>
          <w:lang w:eastAsia="it-IT"/>
        </w:rPr>
        <w:t>elice, con profonda gratitudine (</w:t>
      </w:r>
      <w:r w:rsidR="00FA792B" w:rsidRPr="000535D3">
        <w:rPr>
          <w:rFonts w:ascii="Arial" w:hAnsi="Arial" w:cs="Arial"/>
          <w:i/>
          <w:sz w:val="20"/>
          <w:szCs w:val="20"/>
          <w:lang w:eastAsia="it-IT"/>
        </w:rPr>
        <w:t>At 24, 3</w:t>
      </w:r>
      <w:r w:rsidR="00546454" w:rsidRPr="000535D3">
        <w:rPr>
          <w:rFonts w:ascii="Arial" w:hAnsi="Arial" w:cs="Arial"/>
          <w:i/>
          <w:sz w:val="20"/>
          <w:szCs w:val="20"/>
          <w:lang w:eastAsia="it-IT"/>
        </w:rPr>
        <w:t xml:space="preserve">). </w:t>
      </w:r>
    </w:p>
    <w:p w:rsidR="00FA792B" w:rsidRPr="000535D3" w:rsidRDefault="00E179C1"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t>A quanti sono in Roma amati da Dio e santi per vocazione, grazia a voi e pace da Dio, Padre no</w:t>
      </w:r>
      <w:r w:rsidR="00546454" w:rsidRPr="000535D3">
        <w:rPr>
          <w:rFonts w:ascii="Arial" w:hAnsi="Arial" w:cs="Arial"/>
          <w:i/>
          <w:sz w:val="20"/>
          <w:szCs w:val="20"/>
          <w:lang w:eastAsia="it-IT"/>
        </w:rPr>
        <w:t>stro, e dal Signore Gesù Cristo (</w:t>
      </w:r>
      <w:r w:rsidR="00FA792B" w:rsidRPr="000535D3">
        <w:rPr>
          <w:rFonts w:ascii="Arial" w:hAnsi="Arial" w:cs="Arial"/>
          <w:i/>
          <w:sz w:val="20"/>
          <w:szCs w:val="20"/>
          <w:lang w:eastAsia="it-IT"/>
        </w:rPr>
        <w:t>Rm 1, 7</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 xml:space="preserve">Gloria invece, onore e pace per chi opera il bene, per il </w:t>
      </w:r>
      <w:r w:rsidR="00546454" w:rsidRPr="000535D3">
        <w:rPr>
          <w:rFonts w:ascii="Arial" w:hAnsi="Arial" w:cs="Arial"/>
          <w:i/>
          <w:sz w:val="20"/>
          <w:szCs w:val="20"/>
          <w:lang w:eastAsia="it-IT"/>
        </w:rPr>
        <w:t>Giudeo prima e poi per il Greco (</w:t>
      </w:r>
      <w:r w:rsidR="00FA792B" w:rsidRPr="000535D3">
        <w:rPr>
          <w:rFonts w:ascii="Arial" w:hAnsi="Arial" w:cs="Arial"/>
          <w:i/>
          <w:sz w:val="20"/>
          <w:szCs w:val="20"/>
          <w:lang w:eastAsia="it-IT"/>
        </w:rPr>
        <w:t>Rm 2, 10</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E la via della pace</w:t>
      </w:r>
      <w:r w:rsidR="00546454" w:rsidRPr="000535D3">
        <w:rPr>
          <w:rFonts w:ascii="Arial" w:hAnsi="Arial" w:cs="Arial"/>
          <w:i/>
          <w:sz w:val="20"/>
          <w:szCs w:val="20"/>
          <w:lang w:eastAsia="it-IT"/>
        </w:rPr>
        <w:t xml:space="preserve"> non conoscono (</w:t>
      </w:r>
      <w:r w:rsidR="00FA792B" w:rsidRPr="000535D3">
        <w:rPr>
          <w:rFonts w:ascii="Arial" w:hAnsi="Arial" w:cs="Arial"/>
          <w:i/>
          <w:sz w:val="20"/>
          <w:szCs w:val="20"/>
          <w:lang w:eastAsia="it-IT"/>
        </w:rPr>
        <w:t>Rm 3, 17</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Giustificati dunque per la fede, noi siamo in pace con Dio per mezzo</w:t>
      </w:r>
      <w:r w:rsidR="00546454" w:rsidRPr="000535D3">
        <w:rPr>
          <w:rFonts w:ascii="Arial" w:hAnsi="Arial" w:cs="Arial"/>
          <w:i/>
          <w:sz w:val="20"/>
          <w:szCs w:val="20"/>
          <w:lang w:eastAsia="it-IT"/>
        </w:rPr>
        <w:t xml:space="preserve"> del Signore nostro Gesù Cristo (</w:t>
      </w:r>
      <w:r w:rsidR="00FA792B" w:rsidRPr="000535D3">
        <w:rPr>
          <w:rFonts w:ascii="Arial" w:hAnsi="Arial" w:cs="Arial"/>
          <w:i/>
          <w:sz w:val="20"/>
          <w:szCs w:val="20"/>
          <w:lang w:eastAsia="it-IT"/>
        </w:rPr>
        <w:t>Rm 5, 1</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Ma i desideri della carne portano alla morte, mentre i desideri dello Spirito portano alla vita e alla pace</w:t>
      </w:r>
      <w:r w:rsidR="00546454" w:rsidRPr="000535D3">
        <w:rPr>
          <w:rFonts w:ascii="Arial" w:hAnsi="Arial" w:cs="Arial"/>
          <w:i/>
          <w:sz w:val="20"/>
          <w:szCs w:val="20"/>
          <w:lang w:eastAsia="it-IT"/>
        </w:rPr>
        <w:t xml:space="preserve"> (</w:t>
      </w:r>
      <w:r w:rsidR="00FA792B" w:rsidRPr="000535D3">
        <w:rPr>
          <w:rFonts w:ascii="Arial" w:hAnsi="Arial" w:cs="Arial"/>
          <w:i/>
          <w:sz w:val="20"/>
          <w:szCs w:val="20"/>
          <w:lang w:eastAsia="it-IT"/>
        </w:rPr>
        <w:t>Rm 8, 6</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Se possibile, per quanto questo dipende da voi, vivete in pace</w:t>
      </w:r>
      <w:r w:rsidR="00546454" w:rsidRPr="000535D3">
        <w:rPr>
          <w:rFonts w:ascii="Arial" w:hAnsi="Arial" w:cs="Arial"/>
          <w:i/>
          <w:sz w:val="20"/>
          <w:szCs w:val="20"/>
          <w:lang w:eastAsia="it-IT"/>
        </w:rPr>
        <w:t xml:space="preserve"> con tutti (</w:t>
      </w:r>
      <w:r w:rsidR="00FA792B" w:rsidRPr="000535D3">
        <w:rPr>
          <w:rFonts w:ascii="Arial" w:hAnsi="Arial" w:cs="Arial"/>
          <w:i/>
          <w:sz w:val="20"/>
          <w:szCs w:val="20"/>
          <w:lang w:eastAsia="it-IT"/>
        </w:rPr>
        <w:t>Rm 12, 18</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Il regno di Dio infatti non è questione di cibo o di bevanda, ma è giustizia, pace</w:t>
      </w:r>
      <w:r w:rsidR="00546454" w:rsidRPr="000535D3">
        <w:rPr>
          <w:rFonts w:ascii="Arial" w:hAnsi="Arial" w:cs="Arial"/>
          <w:i/>
          <w:sz w:val="20"/>
          <w:szCs w:val="20"/>
          <w:lang w:eastAsia="it-IT"/>
        </w:rPr>
        <w:t xml:space="preserve"> e gioia nello Spirito Santo (</w:t>
      </w:r>
      <w:r w:rsidR="00FA792B" w:rsidRPr="000535D3">
        <w:rPr>
          <w:rFonts w:ascii="Arial" w:hAnsi="Arial" w:cs="Arial"/>
          <w:i/>
          <w:sz w:val="20"/>
          <w:szCs w:val="20"/>
          <w:lang w:eastAsia="it-IT"/>
        </w:rPr>
        <w:t>Rm 14, 17</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 xml:space="preserve">Diamoci dunque alle opere della pace </w:t>
      </w:r>
      <w:r w:rsidR="00546454" w:rsidRPr="000535D3">
        <w:rPr>
          <w:rFonts w:ascii="Arial" w:hAnsi="Arial" w:cs="Arial"/>
          <w:i/>
          <w:sz w:val="20"/>
          <w:szCs w:val="20"/>
          <w:lang w:eastAsia="it-IT"/>
        </w:rPr>
        <w:t>e alla edificazione vicendevole (</w:t>
      </w:r>
      <w:r w:rsidR="00FA792B" w:rsidRPr="000535D3">
        <w:rPr>
          <w:rFonts w:ascii="Arial" w:hAnsi="Arial" w:cs="Arial"/>
          <w:i/>
          <w:sz w:val="20"/>
          <w:szCs w:val="20"/>
          <w:lang w:eastAsia="it-IT"/>
        </w:rPr>
        <w:t>Rm 14, 19</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Il Dio della speranza vi riempia di ogni gioia e pace nella fede, perché abbondiate nella speranza p</w:t>
      </w:r>
      <w:r w:rsidR="00546454" w:rsidRPr="000535D3">
        <w:rPr>
          <w:rFonts w:ascii="Arial" w:hAnsi="Arial" w:cs="Arial"/>
          <w:i/>
          <w:sz w:val="20"/>
          <w:szCs w:val="20"/>
          <w:lang w:eastAsia="it-IT"/>
        </w:rPr>
        <w:t>er la virtù dello Spirito Santo (</w:t>
      </w:r>
      <w:r w:rsidR="00FA792B" w:rsidRPr="000535D3">
        <w:rPr>
          <w:rFonts w:ascii="Arial" w:hAnsi="Arial" w:cs="Arial"/>
          <w:i/>
          <w:sz w:val="20"/>
          <w:szCs w:val="20"/>
          <w:lang w:eastAsia="it-IT"/>
        </w:rPr>
        <w:t>Rm 15, 13</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sicché io possa venire da voi nella gioia, se così vuole Dio, e riposarmi in mezzo a voi. Il Dio della pace</w:t>
      </w:r>
      <w:r w:rsidR="00546454" w:rsidRPr="000535D3">
        <w:rPr>
          <w:rFonts w:ascii="Arial" w:hAnsi="Arial" w:cs="Arial"/>
          <w:i/>
          <w:sz w:val="20"/>
          <w:szCs w:val="20"/>
          <w:lang w:eastAsia="it-IT"/>
        </w:rPr>
        <w:t xml:space="preserve"> sia con tutti voi. Amen (</w:t>
      </w:r>
      <w:r w:rsidR="00FA792B" w:rsidRPr="000535D3">
        <w:rPr>
          <w:rFonts w:ascii="Arial" w:hAnsi="Arial" w:cs="Arial"/>
          <w:i/>
          <w:sz w:val="20"/>
          <w:szCs w:val="20"/>
          <w:lang w:eastAsia="it-IT"/>
        </w:rPr>
        <w:t>Rm 15, 32</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Il Dio della pace stritolerà ben presto satana sotto i vostri piedi. La grazia del Signor</w:t>
      </w:r>
      <w:r w:rsidR="00546454" w:rsidRPr="000535D3">
        <w:rPr>
          <w:rFonts w:ascii="Arial" w:hAnsi="Arial" w:cs="Arial"/>
          <w:i/>
          <w:sz w:val="20"/>
          <w:szCs w:val="20"/>
          <w:lang w:eastAsia="it-IT"/>
        </w:rPr>
        <w:t xml:space="preserve"> nostro Gesù Cristo sia con voi (</w:t>
      </w:r>
      <w:r w:rsidR="00FA792B" w:rsidRPr="000535D3">
        <w:rPr>
          <w:rFonts w:ascii="Arial" w:hAnsi="Arial" w:cs="Arial"/>
          <w:i/>
          <w:sz w:val="20"/>
          <w:szCs w:val="20"/>
          <w:lang w:eastAsia="it-IT"/>
        </w:rPr>
        <w:t>Rm 16, 20</w:t>
      </w:r>
      <w:r w:rsidR="00546454" w:rsidRPr="000535D3">
        <w:rPr>
          <w:rFonts w:ascii="Arial" w:hAnsi="Arial" w:cs="Arial"/>
          <w:i/>
          <w:sz w:val="20"/>
          <w:szCs w:val="20"/>
          <w:lang w:eastAsia="it-IT"/>
        </w:rPr>
        <w:t xml:space="preserve">). </w:t>
      </w:r>
    </w:p>
    <w:p w:rsidR="00FA792B" w:rsidRPr="000535D3" w:rsidRDefault="00E179C1"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t>Grazia a voi e pace da Dio Padre n</w:t>
      </w:r>
      <w:r w:rsidR="00546454" w:rsidRPr="000535D3">
        <w:rPr>
          <w:rFonts w:ascii="Arial" w:hAnsi="Arial" w:cs="Arial"/>
          <w:i/>
          <w:sz w:val="20"/>
          <w:szCs w:val="20"/>
          <w:lang w:eastAsia="it-IT"/>
        </w:rPr>
        <w:t>ostro e dal Signore Gesù Cristo (</w:t>
      </w:r>
      <w:r w:rsidR="00FA792B" w:rsidRPr="000535D3">
        <w:rPr>
          <w:rFonts w:ascii="Arial" w:hAnsi="Arial" w:cs="Arial"/>
          <w:i/>
          <w:sz w:val="20"/>
          <w:szCs w:val="20"/>
          <w:lang w:eastAsia="it-IT"/>
        </w:rPr>
        <w:t>1Cor 1, 3</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Ma se il non credente vuol separarsi, si separi; in queste circostanze il fratello o la sorella non sono soggetti a servitù; Dio vi ha chiamati alla pace!</w:t>
      </w:r>
      <w:r w:rsidR="00546454" w:rsidRPr="000535D3">
        <w:rPr>
          <w:rFonts w:ascii="Arial" w:hAnsi="Arial" w:cs="Arial"/>
          <w:i/>
          <w:sz w:val="20"/>
          <w:szCs w:val="20"/>
          <w:lang w:eastAsia="it-IT"/>
        </w:rPr>
        <w:t xml:space="preserve"> (</w:t>
      </w:r>
      <w:r w:rsidR="00FA792B" w:rsidRPr="000535D3">
        <w:rPr>
          <w:rFonts w:ascii="Arial" w:hAnsi="Arial" w:cs="Arial"/>
          <w:i/>
          <w:sz w:val="20"/>
          <w:szCs w:val="20"/>
          <w:lang w:eastAsia="it-IT"/>
        </w:rPr>
        <w:t>1Cor 7, 15</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Perché Dio non è un Dio di disordine, ma di pace</w:t>
      </w:r>
      <w:r w:rsidR="00546454" w:rsidRPr="000535D3">
        <w:rPr>
          <w:rFonts w:ascii="Arial" w:hAnsi="Arial" w:cs="Arial"/>
          <w:i/>
          <w:sz w:val="20"/>
          <w:szCs w:val="20"/>
          <w:lang w:eastAsia="it-IT"/>
        </w:rPr>
        <w:t xml:space="preserve"> (</w:t>
      </w:r>
      <w:r w:rsidR="00FA792B" w:rsidRPr="000535D3">
        <w:rPr>
          <w:rFonts w:ascii="Arial" w:hAnsi="Arial" w:cs="Arial"/>
          <w:i/>
          <w:sz w:val="20"/>
          <w:szCs w:val="20"/>
          <w:lang w:eastAsia="it-IT"/>
        </w:rPr>
        <w:t>1Cor 14, 33</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Nessuno dunque gli manchi di riguardo; al contrario, accomiatatelo in pace, perché ritorni presso di m</w:t>
      </w:r>
      <w:r w:rsidR="00546454" w:rsidRPr="000535D3">
        <w:rPr>
          <w:rFonts w:ascii="Arial" w:hAnsi="Arial" w:cs="Arial"/>
          <w:i/>
          <w:sz w:val="20"/>
          <w:szCs w:val="20"/>
          <w:lang w:eastAsia="it-IT"/>
        </w:rPr>
        <w:t>e: io lo aspetto con i fratelli (</w:t>
      </w:r>
      <w:r w:rsidR="00FA792B" w:rsidRPr="000535D3">
        <w:rPr>
          <w:rFonts w:ascii="Arial" w:hAnsi="Arial" w:cs="Arial"/>
          <w:i/>
          <w:sz w:val="20"/>
          <w:szCs w:val="20"/>
          <w:lang w:eastAsia="it-IT"/>
        </w:rPr>
        <w:t>1Cor 16, 11</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Grazia a voi e pace da Dio Padre n</w:t>
      </w:r>
      <w:r w:rsidR="00546454" w:rsidRPr="000535D3">
        <w:rPr>
          <w:rFonts w:ascii="Arial" w:hAnsi="Arial" w:cs="Arial"/>
          <w:i/>
          <w:sz w:val="20"/>
          <w:szCs w:val="20"/>
          <w:lang w:eastAsia="it-IT"/>
        </w:rPr>
        <w:t>ostro e dal Signore Gesù Cristo (</w:t>
      </w:r>
      <w:r w:rsidR="00FA792B" w:rsidRPr="000535D3">
        <w:rPr>
          <w:rFonts w:ascii="Arial" w:hAnsi="Arial" w:cs="Arial"/>
          <w:i/>
          <w:sz w:val="20"/>
          <w:szCs w:val="20"/>
          <w:lang w:eastAsia="it-IT"/>
        </w:rPr>
        <w:t>2Cor 1, 2</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Non ebbi pace nello spirito perché non vi trovai Tito, mio fratello; perciò, congedatomi d</w:t>
      </w:r>
      <w:r w:rsidR="00546454" w:rsidRPr="000535D3">
        <w:rPr>
          <w:rFonts w:ascii="Arial" w:hAnsi="Arial" w:cs="Arial"/>
          <w:i/>
          <w:sz w:val="20"/>
          <w:szCs w:val="20"/>
          <w:lang w:eastAsia="it-IT"/>
        </w:rPr>
        <w:t>a loro, partii per la Macedonia (</w:t>
      </w:r>
      <w:r w:rsidR="00FA792B" w:rsidRPr="000535D3">
        <w:rPr>
          <w:rFonts w:ascii="Arial" w:hAnsi="Arial" w:cs="Arial"/>
          <w:i/>
          <w:sz w:val="20"/>
          <w:szCs w:val="20"/>
          <w:lang w:eastAsia="it-IT"/>
        </w:rPr>
        <w:t>2Cor 2, 13</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Per il resto, fratelli, state lieti, tendete alla perfezione, fatevi coraggio a vicenda, abbiate gli stessi sentimenti, vivete in pace e il Dio dell'amore e della pace</w:t>
      </w:r>
      <w:r w:rsidR="00546454" w:rsidRPr="000535D3">
        <w:rPr>
          <w:rFonts w:ascii="Arial" w:hAnsi="Arial" w:cs="Arial"/>
          <w:i/>
          <w:sz w:val="20"/>
          <w:szCs w:val="20"/>
          <w:lang w:eastAsia="it-IT"/>
        </w:rPr>
        <w:t xml:space="preserve"> sarà con voi (</w:t>
      </w:r>
      <w:r w:rsidR="00FA792B" w:rsidRPr="000535D3">
        <w:rPr>
          <w:rFonts w:ascii="Arial" w:hAnsi="Arial" w:cs="Arial"/>
          <w:i/>
          <w:sz w:val="20"/>
          <w:szCs w:val="20"/>
          <w:lang w:eastAsia="it-IT"/>
        </w:rPr>
        <w:t>2Cor 13, 11</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Grazia a voi e pace da parte di Dio Padre nostro</w:t>
      </w:r>
      <w:r w:rsidR="00546454" w:rsidRPr="000535D3">
        <w:rPr>
          <w:rFonts w:ascii="Arial" w:hAnsi="Arial" w:cs="Arial"/>
          <w:i/>
          <w:sz w:val="20"/>
          <w:szCs w:val="20"/>
          <w:lang w:eastAsia="it-IT"/>
        </w:rPr>
        <w:t xml:space="preserve"> e dal Signore Gesù Cristo (</w:t>
      </w:r>
      <w:r w:rsidR="00FA792B" w:rsidRPr="000535D3">
        <w:rPr>
          <w:rFonts w:ascii="Arial" w:hAnsi="Arial" w:cs="Arial"/>
          <w:i/>
          <w:sz w:val="20"/>
          <w:szCs w:val="20"/>
          <w:lang w:eastAsia="it-IT"/>
        </w:rPr>
        <w:t>Gal 1, 3</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 xml:space="preserve">IL frutto dello Spirito invece è amore, gioia, pace, pazienza, benevolenza, bontà, </w:t>
      </w:r>
      <w:r w:rsidR="00546454" w:rsidRPr="000535D3">
        <w:rPr>
          <w:rFonts w:ascii="Arial" w:hAnsi="Arial" w:cs="Arial"/>
          <w:i/>
          <w:sz w:val="20"/>
          <w:szCs w:val="20"/>
          <w:lang w:eastAsia="it-IT"/>
        </w:rPr>
        <w:t>fedeltà, mitezza, dominio di sé (</w:t>
      </w:r>
      <w:r w:rsidR="00FA792B" w:rsidRPr="000535D3">
        <w:rPr>
          <w:rFonts w:ascii="Arial" w:hAnsi="Arial" w:cs="Arial"/>
          <w:i/>
          <w:sz w:val="20"/>
          <w:szCs w:val="20"/>
          <w:lang w:eastAsia="it-IT"/>
        </w:rPr>
        <w:t>Gal 5, 22</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E su quanti seguiranno questa norma sia pace e misericordia, come su tutto l'Israele di Dio</w:t>
      </w:r>
      <w:r w:rsidR="00546454" w:rsidRPr="000535D3">
        <w:rPr>
          <w:rFonts w:ascii="Arial" w:hAnsi="Arial" w:cs="Arial"/>
          <w:i/>
          <w:sz w:val="20"/>
          <w:szCs w:val="20"/>
          <w:lang w:eastAsia="it-IT"/>
        </w:rPr>
        <w:t xml:space="preserve"> (</w:t>
      </w:r>
      <w:r w:rsidR="00FA792B" w:rsidRPr="000535D3">
        <w:rPr>
          <w:rFonts w:ascii="Arial" w:hAnsi="Arial" w:cs="Arial"/>
          <w:i/>
          <w:sz w:val="20"/>
          <w:szCs w:val="20"/>
          <w:lang w:eastAsia="it-IT"/>
        </w:rPr>
        <w:t>Gal 6, 16</w:t>
      </w:r>
      <w:r w:rsidR="00546454" w:rsidRPr="000535D3">
        <w:rPr>
          <w:rFonts w:ascii="Arial" w:hAnsi="Arial" w:cs="Arial"/>
          <w:i/>
          <w:sz w:val="20"/>
          <w:szCs w:val="20"/>
          <w:lang w:eastAsia="it-IT"/>
        </w:rPr>
        <w:t xml:space="preserve">). </w:t>
      </w:r>
      <w:r w:rsidRPr="000535D3">
        <w:rPr>
          <w:rFonts w:ascii="Arial" w:hAnsi="Arial" w:cs="Arial"/>
          <w:i/>
          <w:sz w:val="20"/>
          <w:szCs w:val="20"/>
          <w:lang w:eastAsia="it-IT"/>
        </w:rPr>
        <w:t>Grazia a voi e pace da Dio, Padre no</w:t>
      </w:r>
      <w:r w:rsidR="00546454" w:rsidRPr="000535D3">
        <w:rPr>
          <w:rFonts w:ascii="Arial" w:hAnsi="Arial" w:cs="Arial"/>
          <w:i/>
          <w:sz w:val="20"/>
          <w:szCs w:val="20"/>
          <w:lang w:eastAsia="it-IT"/>
        </w:rPr>
        <w:t xml:space="preserve">stro, e dal Signore Gesù Cristo </w:t>
      </w:r>
      <w:r w:rsidR="000535D3" w:rsidRPr="000535D3">
        <w:rPr>
          <w:rFonts w:ascii="Arial" w:hAnsi="Arial" w:cs="Arial"/>
          <w:i/>
          <w:sz w:val="20"/>
          <w:szCs w:val="20"/>
          <w:lang w:eastAsia="it-IT"/>
        </w:rPr>
        <w:t>(</w:t>
      </w:r>
      <w:r w:rsidR="00FA792B" w:rsidRPr="000535D3">
        <w:rPr>
          <w:rFonts w:ascii="Arial" w:hAnsi="Arial" w:cs="Arial"/>
          <w:i/>
          <w:sz w:val="20"/>
          <w:szCs w:val="20"/>
          <w:lang w:eastAsia="it-IT"/>
        </w:rPr>
        <w:t>Ef 1, 2</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Egli infatti è la nostra pace, colui che ha fatto dei due un popolo solo, abbattendo il muro di separazione che e</w:t>
      </w:r>
      <w:r w:rsidR="000535D3" w:rsidRPr="000535D3">
        <w:rPr>
          <w:rFonts w:ascii="Arial" w:hAnsi="Arial" w:cs="Arial"/>
          <w:i/>
          <w:sz w:val="20"/>
          <w:szCs w:val="20"/>
          <w:lang w:eastAsia="it-IT"/>
        </w:rPr>
        <w:t>ra frammezzo, cioè l'inimicizia (</w:t>
      </w:r>
      <w:r w:rsidR="00FA792B" w:rsidRPr="000535D3">
        <w:rPr>
          <w:rFonts w:ascii="Arial" w:hAnsi="Arial" w:cs="Arial"/>
          <w:i/>
          <w:sz w:val="20"/>
          <w:szCs w:val="20"/>
          <w:lang w:eastAsia="it-IT"/>
        </w:rPr>
        <w:t>Ef 2, 14</w:t>
      </w:r>
      <w:r w:rsidR="000535D3" w:rsidRPr="000535D3">
        <w:rPr>
          <w:rFonts w:ascii="Arial" w:hAnsi="Arial" w:cs="Arial"/>
          <w:i/>
          <w:sz w:val="20"/>
          <w:szCs w:val="20"/>
          <w:lang w:eastAsia="it-IT"/>
        </w:rPr>
        <w:t xml:space="preserve">). </w:t>
      </w:r>
    </w:p>
    <w:p w:rsidR="00FA792B" w:rsidRPr="000535D3" w:rsidRDefault="00E179C1"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t>Annullando, per mezzo della sua carne, la legge fatta di prescrizioni e di decreti, per creare in se stesso, dei due, un solo uomo nuovo, facendo la pace</w:t>
      </w:r>
      <w:r w:rsidR="000535D3" w:rsidRPr="000535D3">
        <w:rPr>
          <w:rFonts w:ascii="Arial" w:hAnsi="Arial" w:cs="Arial"/>
          <w:i/>
          <w:sz w:val="20"/>
          <w:szCs w:val="20"/>
          <w:lang w:eastAsia="it-IT"/>
        </w:rPr>
        <w:t xml:space="preserve"> (</w:t>
      </w:r>
      <w:r w:rsidR="00FA792B" w:rsidRPr="000535D3">
        <w:rPr>
          <w:rFonts w:ascii="Arial" w:hAnsi="Arial" w:cs="Arial"/>
          <w:i/>
          <w:sz w:val="20"/>
          <w:szCs w:val="20"/>
          <w:lang w:eastAsia="it-IT"/>
        </w:rPr>
        <w:t>Ef 2, 15</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Egli è venuto perciò ad annunziare pace a voi che eravate lontani e pace</w:t>
      </w:r>
      <w:r w:rsidR="000535D3" w:rsidRPr="000535D3">
        <w:rPr>
          <w:rFonts w:ascii="Arial" w:hAnsi="Arial" w:cs="Arial"/>
          <w:i/>
          <w:sz w:val="20"/>
          <w:szCs w:val="20"/>
          <w:lang w:eastAsia="it-IT"/>
        </w:rPr>
        <w:t xml:space="preserve"> a coloro che erano vicini (</w:t>
      </w:r>
      <w:r w:rsidR="00FA792B" w:rsidRPr="000535D3">
        <w:rPr>
          <w:rFonts w:ascii="Arial" w:hAnsi="Arial" w:cs="Arial"/>
          <w:i/>
          <w:sz w:val="20"/>
          <w:szCs w:val="20"/>
          <w:lang w:eastAsia="it-IT"/>
        </w:rPr>
        <w:t>Ef 2, 17</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Cercando di conservare l'unità dello spirito per mezzo del vincolo della pace</w:t>
      </w:r>
      <w:r w:rsidR="000535D3" w:rsidRPr="000535D3">
        <w:rPr>
          <w:rFonts w:ascii="Arial" w:hAnsi="Arial" w:cs="Arial"/>
          <w:i/>
          <w:sz w:val="20"/>
          <w:szCs w:val="20"/>
          <w:lang w:eastAsia="it-IT"/>
        </w:rPr>
        <w:t xml:space="preserve"> (</w:t>
      </w:r>
      <w:r w:rsidR="00FA792B" w:rsidRPr="000535D3">
        <w:rPr>
          <w:rFonts w:ascii="Arial" w:hAnsi="Arial" w:cs="Arial"/>
          <w:i/>
          <w:sz w:val="20"/>
          <w:szCs w:val="20"/>
          <w:lang w:eastAsia="it-IT"/>
        </w:rPr>
        <w:t>Ef 4, 3</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E avendo come calzatura ai piedi lo zelo per propagare il vangelo della pace</w:t>
      </w:r>
      <w:r w:rsidR="000535D3" w:rsidRPr="000535D3">
        <w:rPr>
          <w:rFonts w:ascii="Arial" w:hAnsi="Arial" w:cs="Arial"/>
          <w:i/>
          <w:sz w:val="20"/>
          <w:szCs w:val="20"/>
          <w:lang w:eastAsia="it-IT"/>
        </w:rPr>
        <w:t xml:space="preserve"> (</w:t>
      </w:r>
      <w:r w:rsidR="00FA792B" w:rsidRPr="000535D3">
        <w:rPr>
          <w:rFonts w:ascii="Arial" w:hAnsi="Arial" w:cs="Arial"/>
          <w:i/>
          <w:sz w:val="20"/>
          <w:szCs w:val="20"/>
          <w:lang w:eastAsia="it-IT"/>
        </w:rPr>
        <w:t>Ef 6, 15</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 xml:space="preserve">Pace ai fratelli, e carità e fede da parte di Dio Padre e del Signore </w:t>
      </w:r>
      <w:r w:rsidR="000535D3" w:rsidRPr="000535D3">
        <w:rPr>
          <w:rFonts w:ascii="Arial" w:hAnsi="Arial" w:cs="Arial"/>
          <w:i/>
          <w:sz w:val="20"/>
          <w:szCs w:val="20"/>
          <w:lang w:eastAsia="it-IT"/>
        </w:rPr>
        <w:t>Gesù Cristo (</w:t>
      </w:r>
      <w:r w:rsidR="00FA792B" w:rsidRPr="000535D3">
        <w:rPr>
          <w:rFonts w:ascii="Arial" w:hAnsi="Arial" w:cs="Arial"/>
          <w:i/>
          <w:sz w:val="20"/>
          <w:szCs w:val="20"/>
          <w:lang w:eastAsia="it-IT"/>
        </w:rPr>
        <w:t>Ef 6, 23</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Grazia a voi e pace da Dio, Padre no</w:t>
      </w:r>
      <w:r w:rsidR="000535D3" w:rsidRPr="000535D3">
        <w:rPr>
          <w:rFonts w:ascii="Arial" w:hAnsi="Arial" w:cs="Arial"/>
          <w:i/>
          <w:sz w:val="20"/>
          <w:szCs w:val="20"/>
          <w:lang w:eastAsia="it-IT"/>
        </w:rPr>
        <w:t>stro, e dal Signore Gesù Cristo (</w:t>
      </w:r>
      <w:r w:rsidR="00FA792B" w:rsidRPr="000535D3">
        <w:rPr>
          <w:rFonts w:ascii="Arial" w:hAnsi="Arial" w:cs="Arial"/>
          <w:i/>
          <w:sz w:val="20"/>
          <w:szCs w:val="20"/>
          <w:lang w:eastAsia="it-IT"/>
        </w:rPr>
        <w:t>Fil 1, 2</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E la pace di Dio, che sorpassa ogni intelligenza, custodirà i vostri cuori e i</w:t>
      </w:r>
      <w:r w:rsidR="000535D3" w:rsidRPr="000535D3">
        <w:rPr>
          <w:rFonts w:ascii="Arial" w:hAnsi="Arial" w:cs="Arial"/>
          <w:i/>
          <w:sz w:val="20"/>
          <w:szCs w:val="20"/>
          <w:lang w:eastAsia="it-IT"/>
        </w:rPr>
        <w:t xml:space="preserve"> vostri pensieri in Cristo Gesù (</w:t>
      </w:r>
      <w:r w:rsidR="00FA792B" w:rsidRPr="000535D3">
        <w:rPr>
          <w:rFonts w:ascii="Arial" w:hAnsi="Arial" w:cs="Arial"/>
          <w:i/>
          <w:sz w:val="20"/>
          <w:szCs w:val="20"/>
          <w:lang w:eastAsia="it-IT"/>
        </w:rPr>
        <w:t>Fil 4, 7</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Ciò che avete imparato, ricevuto, ascoltato e veduto in me, è quello che dovete fare. E il Dio della pace sarà con voi!</w:t>
      </w:r>
      <w:r w:rsidR="000535D3" w:rsidRPr="000535D3">
        <w:rPr>
          <w:rFonts w:ascii="Arial" w:hAnsi="Arial" w:cs="Arial"/>
          <w:i/>
          <w:sz w:val="20"/>
          <w:szCs w:val="20"/>
          <w:lang w:eastAsia="it-IT"/>
        </w:rPr>
        <w:t xml:space="preserve"> (</w:t>
      </w:r>
      <w:r w:rsidR="00FA792B" w:rsidRPr="000535D3">
        <w:rPr>
          <w:rFonts w:ascii="Arial" w:hAnsi="Arial" w:cs="Arial"/>
          <w:i/>
          <w:sz w:val="20"/>
          <w:szCs w:val="20"/>
          <w:lang w:eastAsia="it-IT"/>
        </w:rPr>
        <w:t>Fil 4, 9</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Ai santi e fedeli fratelli in Cristo che dimorano in Colossi grazia a voi e pace da Dio, Padre nostro!</w:t>
      </w:r>
      <w:r w:rsidR="000535D3" w:rsidRPr="000535D3">
        <w:rPr>
          <w:rFonts w:ascii="Arial" w:hAnsi="Arial" w:cs="Arial"/>
          <w:i/>
          <w:sz w:val="20"/>
          <w:szCs w:val="20"/>
          <w:lang w:eastAsia="it-IT"/>
        </w:rPr>
        <w:t xml:space="preserve"> (</w:t>
      </w:r>
      <w:r w:rsidR="00FA792B" w:rsidRPr="000535D3">
        <w:rPr>
          <w:rFonts w:ascii="Arial" w:hAnsi="Arial" w:cs="Arial"/>
          <w:i/>
          <w:sz w:val="20"/>
          <w:szCs w:val="20"/>
          <w:lang w:eastAsia="it-IT"/>
        </w:rPr>
        <w:t>Col 1, 2</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E la pace di Cristo regni nei vostri cuori, perché ad essa siete stati chiamati in un solo corpo. E siate riconoscenti!</w:t>
      </w:r>
      <w:r w:rsidR="000535D3" w:rsidRPr="000535D3">
        <w:rPr>
          <w:rFonts w:ascii="Arial" w:hAnsi="Arial" w:cs="Arial"/>
          <w:i/>
          <w:sz w:val="20"/>
          <w:szCs w:val="20"/>
          <w:lang w:eastAsia="it-IT"/>
        </w:rPr>
        <w:t xml:space="preserve"> (</w:t>
      </w:r>
      <w:r w:rsidR="00FA792B" w:rsidRPr="000535D3">
        <w:rPr>
          <w:rFonts w:ascii="Arial" w:hAnsi="Arial" w:cs="Arial"/>
          <w:i/>
          <w:sz w:val="20"/>
          <w:szCs w:val="20"/>
          <w:lang w:eastAsia="it-IT"/>
        </w:rPr>
        <w:t>Col 3, 15</w:t>
      </w:r>
      <w:r w:rsidR="000535D3" w:rsidRPr="000535D3">
        <w:rPr>
          <w:rFonts w:ascii="Arial" w:hAnsi="Arial" w:cs="Arial"/>
          <w:i/>
          <w:sz w:val="20"/>
          <w:szCs w:val="20"/>
          <w:lang w:eastAsia="it-IT"/>
        </w:rPr>
        <w:t xml:space="preserve">). </w:t>
      </w:r>
    </w:p>
    <w:p w:rsidR="00FA792B" w:rsidRPr="000535D3" w:rsidRDefault="00E179C1"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t>Paolo, Silvano e Timòteo alla Chiesa dei Tessalonicesi che è in Dio Padre e nel Signore Gesù Cristo: grazia a voi e pace!</w:t>
      </w:r>
      <w:r w:rsidR="000535D3" w:rsidRPr="000535D3">
        <w:rPr>
          <w:rFonts w:ascii="Arial" w:hAnsi="Arial" w:cs="Arial"/>
          <w:i/>
          <w:sz w:val="20"/>
          <w:szCs w:val="20"/>
          <w:lang w:eastAsia="it-IT"/>
        </w:rPr>
        <w:t xml:space="preserve"> (</w:t>
      </w:r>
      <w:r w:rsidR="00FA792B" w:rsidRPr="000535D3">
        <w:rPr>
          <w:rFonts w:ascii="Arial" w:hAnsi="Arial" w:cs="Arial"/>
          <w:i/>
          <w:sz w:val="20"/>
          <w:szCs w:val="20"/>
          <w:lang w:eastAsia="it-IT"/>
        </w:rPr>
        <w:t>1Ts 1, 1</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E a farvi un punto di onore: vivere in pace, attendere alle cose vostre e lavorare con le vostre</w:t>
      </w:r>
      <w:r w:rsidR="000535D3" w:rsidRPr="000535D3">
        <w:rPr>
          <w:rFonts w:ascii="Arial" w:hAnsi="Arial" w:cs="Arial"/>
          <w:i/>
          <w:sz w:val="20"/>
          <w:szCs w:val="20"/>
          <w:lang w:eastAsia="it-IT"/>
        </w:rPr>
        <w:t xml:space="preserve"> mani, come vi abbiamo ordinato (</w:t>
      </w:r>
      <w:r w:rsidR="00FA792B" w:rsidRPr="000535D3">
        <w:rPr>
          <w:rFonts w:ascii="Arial" w:hAnsi="Arial" w:cs="Arial"/>
          <w:i/>
          <w:sz w:val="20"/>
          <w:szCs w:val="20"/>
          <w:lang w:eastAsia="it-IT"/>
        </w:rPr>
        <w:t>1Ts 4, 11</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E quando si dirà: "Pace e sicurezza", allora d'improvviso li colpirà la rovina, come le doglie una do</w:t>
      </w:r>
      <w:r w:rsidR="000535D3" w:rsidRPr="000535D3">
        <w:rPr>
          <w:rFonts w:ascii="Arial" w:hAnsi="Arial" w:cs="Arial"/>
          <w:i/>
          <w:sz w:val="20"/>
          <w:szCs w:val="20"/>
          <w:lang w:eastAsia="it-IT"/>
        </w:rPr>
        <w:t>nna incinta; e nessuno scamperà (</w:t>
      </w:r>
      <w:r w:rsidR="00FA792B" w:rsidRPr="000535D3">
        <w:rPr>
          <w:rFonts w:ascii="Arial" w:hAnsi="Arial" w:cs="Arial"/>
          <w:i/>
          <w:sz w:val="20"/>
          <w:szCs w:val="20"/>
          <w:lang w:eastAsia="it-IT"/>
        </w:rPr>
        <w:t>1Ts 5, 3</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Trattateli con molto rispetto e carità, a motivo del loro lavoro. Vivete in pace</w:t>
      </w:r>
      <w:r w:rsidR="000535D3" w:rsidRPr="000535D3">
        <w:rPr>
          <w:rFonts w:ascii="Arial" w:hAnsi="Arial" w:cs="Arial"/>
          <w:i/>
          <w:sz w:val="20"/>
          <w:szCs w:val="20"/>
          <w:lang w:eastAsia="it-IT"/>
        </w:rPr>
        <w:t xml:space="preserve"> tra voi (</w:t>
      </w:r>
      <w:r w:rsidR="00FA792B" w:rsidRPr="000535D3">
        <w:rPr>
          <w:rFonts w:ascii="Arial" w:hAnsi="Arial" w:cs="Arial"/>
          <w:i/>
          <w:sz w:val="20"/>
          <w:szCs w:val="20"/>
          <w:lang w:eastAsia="it-IT"/>
        </w:rPr>
        <w:t>1Ts 5, 13</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Il Dio della pace vi santifichi fino alla perfezione, e tutto quello che è vostro, spirito, anima e corpo, si conservi per la venuta</w:t>
      </w:r>
      <w:r w:rsidR="000535D3" w:rsidRPr="000535D3">
        <w:rPr>
          <w:rFonts w:ascii="Arial" w:hAnsi="Arial" w:cs="Arial"/>
          <w:i/>
          <w:sz w:val="20"/>
          <w:szCs w:val="20"/>
          <w:lang w:eastAsia="it-IT"/>
        </w:rPr>
        <w:t xml:space="preserve"> del Signore nostro Gesù Cristo (</w:t>
      </w:r>
      <w:r w:rsidR="00FA792B" w:rsidRPr="000535D3">
        <w:rPr>
          <w:rFonts w:ascii="Arial" w:hAnsi="Arial" w:cs="Arial"/>
          <w:i/>
          <w:sz w:val="20"/>
          <w:szCs w:val="20"/>
          <w:lang w:eastAsia="it-IT"/>
        </w:rPr>
        <w:t>1Ts 5, 23</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 xml:space="preserve">Grazia a voi e pace da Dio </w:t>
      </w:r>
      <w:r w:rsidR="000535D3" w:rsidRPr="000535D3">
        <w:rPr>
          <w:rFonts w:ascii="Arial" w:hAnsi="Arial" w:cs="Arial"/>
          <w:i/>
          <w:sz w:val="20"/>
          <w:szCs w:val="20"/>
          <w:lang w:eastAsia="it-IT"/>
        </w:rPr>
        <w:t>Padre e dal Signore Gesù Cristo (</w:t>
      </w:r>
      <w:r w:rsidR="00FA792B" w:rsidRPr="000535D3">
        <w:rPr>
          <w:rFonts w:ascii="Arial" w:hAnsi="Arial" w:cs="Arial"/>
          <w:i/>
          <w:sz w:val="20"/>
          <w:szCs w:val="20"/>
          <w:lang w:eastAsia="it-IT"/>
        </w:rPr>
        <w:t>2Ts 1, 2</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A questi tali ordiniamo, esortandoli nel Signore Gesù Cristo, di mangiare il proprio pane lavorando in pace</w:t>
      </w:r>
      <w:r w:rsidR="000535D3" w:rsidRPr="000535D3">
        <w:rPr>
          <w:rFonts w:ascii="Arial" w:hAnsi="Arial" w:cs="Arial"/>
          <w:i/>
          <w:sz w:val="20"/>
          <w:szCs w:val="20"/>
          <w:lang w:eastAsia="it-IT"/>
        </w:rPr>
        <w:t xml:space="preserve"> (</w:t>
      </w:r>
      <w:r w:rsidR="00FA792B" w:rsidRPr="000535D3">
        <w:rPr>
          <w:rFonts w:ascii="Arial" w:hAnsi="Arial" w:cs="Arial"/>
          <w:i/>
          <w:sz w:val="20"/>
          <w:szCs w:val="20"/>
          <w:lang w:eastAsia="it-IT"/>
        </w:rPr>
        <w:t>2Ts 3, 12</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Il Signore della pace vi dia la pace sempre e in ogni mod</w:t>
      </w:r>
      <w:r w:rsidR="000535D3" w:rsidRPr="000535D3">
        <w:rPr>
          <w:rFonts w:ascii="Arial" w:hAnsi="Arial" w:cs="Arial"/>
          <w:i/>
          <w:sz w:val="20"/>
          <w:szCs w:val="20"/>
          <w:lang w:eastAsia="it-IT"/>
        </w:rPr>
        <w:t>o. Il Signore sia con tutti voi (</w:t>
      </w:r>
      <w:r w:rsidR="00FA792B" w:rsidRPr="000535D3">
        <w:rPr>
          <w:rFonts w:ascii="Arial" w:hAnsi="Arial" w:cs="Arial"/>
          <w:i/>
          <w:sz w:val="20"/>
          <w:szCs w:val="20"/>
          <w:lang w:eastAsia="it-IT"/>
        </w:rPr>
        <w:t>2Ts 3, 16</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 xml:space="preserve">A Timòteo, mio vero figlio nella fede: grazia, misericordia e pace da Dio Padre </w:t>
      </w:r>
      <w:r w:rsidR="000535D3" w:rsidRPr="000535D3">
        <w:rPr>
          <w:rFonts w:ascii="Arial" w:hAnsi="Arial" w:cs="Arial"/>
          <w:i/>
          <w:sz w:val="20"/>
          <w:szCs w:val="20"/>
          <w:lang w:eastAsia="it-IT"/>
        </w:rPr>
        <w:t>e da Cristo Gesù Signore nostro (</w:t>
      </w:r>
      <w:r w:rsidR="00FA792B" w:rsidRPr="000535D3">
        <w:rPr>
          <w:rFonts w:ascii="Arial" w:hAnsi="Arial" w:cs="Arial"/>
          <w:i/>
          <w:sz w:val="20"/>
          <w:szCs w:val="20"/>
          <w:lang w:eastAsia="it-IT"/>
        </w:rPr>
        <w:t>1Tm 1, 2</w:t>
      </w:r>
      <w:r w:rsidR="000535D3" w:rsidRPr="000535D3">
        <w:rPr>
          <w:rFonts w:ascii="Arial" w:hAnsi="Arial" w:cs="Arial"/>
          <w:i/>
          <w:sz w:val="20"/>
          <w:szCs w:val="20"/>
          <w:lang w:eastAsia="it-IT"/>
        </w:rPr>
        <w:t xml:space="preserve">). </w:t>
      </w:r>
    </w:p>
    <w:p w:rsidR="00FA792B" w:rsidRPr="000535D3" w:rsidRDefault="000535D3"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lastRenderedPageBreak/>
        <w:t>Al diletto figlio Timòteo: grazia, misericordia e pace da parte di Dio Padre e di Cristo Gesù Signore nostro (</w:t>
      </w:r>
      <w:r w:rsidR="00FA792B" w:rsidRPr="000535D3">
        <w:rPr>
          <w:rFonts w:ascii="Arial" w:hAnsi="Arial" w:cs="Arial"/>
          <w:i/>
          <w:sz w:val="20"/>
          <w:szCs w:val="20"/>
          <w:lang w:eastAsia="it-IT"/>
        </w:rPr>
        <w:t>2Tm 1, 2</w:t>
      </w:r>
      <w:r w:rsidRPr="000535D3">
        <w:rPr>
          <w:rFonts w:ascii="Arial" w:hAnsi="Arial" w:cs="Arial"/>
          <w:i/>
          <w:sz w:val="20"/>
          <w:szCs w:val="20"/>
          <w:lang w:eastAsia="it-IT"/>
        </w:rPr>
        <w:t xml:space="preserve">). </w:t>
      </w:r>
      <w:r w:rsidR="00E179C1" w:rsidRPr="000535D3">
        <w:rPr>
          <w:rFonts w:ascii="Arial" w:hAnsi="Arial" w:cs="Arial"/>
          <w:i/>
          <w:sz w:val="20"/>
          <w:szCs w:val="20"/>
          <w:lang w:eastAsia="it-IT"/>
        </w:rPr>
        <w:t>Fuggi le passioni giovanili; cerca la giustizia, la fede, la carità, la pace, insieme a quelli che inv</w:t>
      </w:r>
      <w:r w:rsidRPr="000535D3">
        <w:rPr>
          <w:rFonts w:ascii="Arial" w:hAnsi="Arial" w:cs="Arial"/>
          <w:i/>
          <w:sz w:val="20"/>
          <w:szCs w:val="20"/>
          <w:lang w:eastAsia="it-IT"/>
        </w:rPr>
        <w:t>ocano il Signore con cuore puro (</w:t>
      </w:r>
      <w:r w:rsidR="00FA792B" w:rsidRPr="000535D3">
        <w:rPr>
          <w:rFonts w:ascii="Arial" w:hAnsi="Arial" w:cs="Arial"/>
          <w:i/>
          <w:sz w:val="20"/>
          <w:szCs w:val="20"/>
          <w:lang w:eastAsia="it-IT"/>
        </w:rPr>
        <w:t>2Tm 2, 22</w:t>
      </w:r>
      <w:r w:rsidRPr="000535D3">
        <w:rPr>
          <w:rFonts w:ascii="Arial" w:hAnsi="Arial" w:cs="Arial"/>
          <w:i/>
          <w:sz w:val="20"/>
          <w:szCs w:val="20"/>
          <w:lang w:eastAsia="it-IT"/>
        </w:rPr>
        <w:t xml:space="preserve">). </w:t>
      </w:r>
      <w:r w:rsidR="00E179C1" w:rsidRPr="000535D3">
        <w:rPr>
          <w:rFonts w:ascii="Arial" w:hAnsi="Arial" w:cs="Arial"/>
          <w:i/>
          <w:sz w:val="20"/>
          <w:szCs w:val="20"/>
          <w:lang w:eastAsia="it-IT"/>
        </w:rPr>
        <w:t>A Tito, mio vero figlio nella fede comune: grazia e pace da Dio Padre e da Cri</w:t>
      </w:r>
      <w:r w:rsidRPr="000535D3">
        <w:rPr>
          <w:rFonts w:ascii="Arial" w:hAnsi="Arial" w:cs="Arial"/>
          <w:i/>
          <w:sz w:val="20"/>
          <w:szCs w:val="20"/>
          <w:lang w:eastAsia="it-IT"/>
        </w:rPr>
        <w:t>sto Gesù, nostro salvatore (</w:t>
      </w:r>
      <w:r w:rsidR="00FA792B" w:rsidRPr="000535D3">
        <w:rPr>
          <w:rFonts w:ascii="Arial" w:hAnsi="Arial" w:cs="Arial"/>
          <w:i/>
          <w:sz w:val="20"/>
          <w:szCs w:val="20"/>
          <w:lang w:eastAsia="it-IT"/>
        </w:rPr>
        <w:t>Tt 1, 4</w:t>
      </w:r>
      <w:r w:rsidRPr="000535D3">
        <w:rPr>
          <w:rFonts w:ascii="Arial" w:hAnsi="Arial" w:cs="Arial"/>
          <w:i/>
          <w:sz w:val="20"/>
          <w:szCs w:val="20"/>
          <w:lang w:eastAsia="it-IT"/>
        </w:rPr>
        <w:t xml:space="preserve">). </w:t>
      </w:r>
      <w:r w:rsidR="00E179C1" w:rsidRPr="000535D3">
        <w:rPr>
          <w:rFonts w:ascii="Arial" w:hAnsi="Arial" w:cs="Arial"/>
          <w:i/>
          <w:sz w:val="20"/>
          <w:szCs w:val="20"/>
          <w:lang w:eastAsia="it-IT"/>
        </w:rPr>
        <w:t xml:space="preserve">Grazia a voi e pace da Dio nostro </w:t>
      </w:r>
      <w:r w:rsidRPr="000535D3">
        <w:rPr>
          <w:rFonts w:ascii="Arial" w:hAnsi="Arial" w:cs="Arial"/>
          <w:i/>
          <w:sz w:val="20"/>
          <w:szCs w:val="20"/>
          <w:lang w:eastAsia="it-IT"/>
        </w:rPr>
        <w:t>Padre e dal Signore Gesù Cristo (</w:t>
      </w:r>
      <w:r w:rsidR="00FA792B" w:rsidRPr="000535D3">
        <w:rPr>
          <w:rFonts w:ascii="Arial" w:hAnsi="Arial" w:cs="Arial"/>
          <w:i/>
          <w:sz w:val="20"/>
          <w:szCs w:val="20"/>
          <w:lang w:eastAsia="it-IT"/>
        </w:rPr>
        <w:t>Fm 1, 3</w:t>
      </w:r>
      <w:r w:rsidRPr="000535D3">
        <w:rPr>
          <w:rFonts w:ascii="Arial" w:hAnsi="Arial" w:cs="Arial"/>
          <w:i/>
          <w:sz w:val="20"/>
          <w:szCs w:val="20"/>
          <w:lang w:eastAsia="it-IT"/>
        </w:rPr>
        <w:t xml:space="preserve">). </w:t>
      </w:r>
      <w:r w:rsidR="00E179C1" w:rsidRPr="000535D3">
        <w:rPr>
          <w:rFonts w:ascii="Arial" w:hAnsi="Arial" w:cs="Arial"/>
          <w:i/>
          <w:sz w:val="20"/>
          <w:szCs w:val="20"/>
          <w:lang w:eastAsia="it-IT"/>
        </w:rPr>
        <w:t>A lui Abramo diede la decima di ogni cosa. Anzitutto il suo nome tradotto significa re di giustizia, inoltre è anche re di Salem, cioè re di pace</w:t>
      </w:r>
      <w:r w:rsidRPr="000535D3">
        <w:rPr>
          <w:rFonts w:ascii="Arial" w:hAnsi="Arial" w:cs="Arial"/>
          <w:i/>
          <w:sz w:val="20"/>
          <w:szCs w:val="20"/>
          <w:lang w:eastAsia="it-IT"/>
        </w:rPr>
        <w:t xml:space="preserve"> (</w:t>
      </w:r>
      <w:r w:rsidR="00FA792B" w:rsidRPr="000535D3">
        <w:rPr>
          <w:rFonts w:ascii="Arial" w:hAnsi="Arial" w:cs="Arial"/>
          <w:i/>
          <w:sz w:val="20"/>
          <w:szCs w:val="20"/>
          <w:lang w:eastAsia="it-IT"/>
        </w:rPr>
        <w:t>Eb 7, 2</w:t>
      </w:r>
      <w:r w:rsidRPr="000535D3">
        <w:rPr>
          <w:rFonts w:ascii="Arial" w:hAnsi="Arial" w:cs="Arial"/>
          <w:i/>
          <w:sz w:val="20"/>
          <w:szCs w:val="20"/>
          <w:lang w:eastAsia="it-IT"/>
        </w:rPr>
        <w:t xml:space="preserve">). </w:t>
      </w:r>
      <w:r w:rsidR="00E179C1" w:rsidRPr="000535D3">
        <w:rPr>
          <w:rFonts w:ascii="Arial" w:hAnsi="Arial" w:cs="Arial"/>
          <w:i/>
          <w:sz w:val="20"/>
          <w:szCs w:val="20"/>
          <w:lang w:eastAsia="it-IT"/>
        </w:rPr>
        <w:t>In verità, ogni correzione, sul momento, non sembra causa di gioia, ma di tristezza; dopo però arreca un frutto di pace e di giustizia a quelli che sono</w:t>
      </w:r>
      <w:r w:rsidRPr="000535D3">
        <w:rPr>
          <w:rFonts w:ascii="Arial" w:hAnsi="Arial" w:cs="Arial"/>
          <w:i/>
          <w:sz w:val="20"/>
          <w:szCs w:val="20"/>
          <w:lang w:eastAsia="it-IT"/>
        </w:rPr>
        <w:t xml:space="preserve"> stati addestrati per suo mezzo (</w:t>
      </w:r>
      <w:r w:rsidR="00FA792B" w:rsidRPr="000535D3">
        <w:rPr>
          <w:rFonts w:ascii="Arial" w:hAnsi="Arial" w:cs="Arial"/>
          <w:i/>
          <w:sz w:val="20"/>
          <w:szCs w:val="20"/>
          <w:lang w:eastAsia="it-IT"/>
        </w:rPr>
        <w:t>Eb 12, 11</w:t>
      </w:r>
      <w:r w:rsidRPr="000535D3">
        <w:rPr>
          <w:rFonts w:ascii="Arial" w:hAnsi="Arial" w:cs="Arial"/>
          <w:i/>
          <w:sz w:val="20"/>
          <w:szCs w:val="20"/>
          <w:lang w:eastAsia="it-IT"/>
        </w:rPr>
        <w:t xml:space="preserve">). </w:t>
      </w:r>
      <w:r w:rsidR="00E179C1" w:rsidRPr="000535D3">
        <w:rPr>
          <w:rFonts w:ascii="Arial" w:hAnsi="Arial" w:cs="Arial"/>
          <w:i/>
          <w:sz w:val="20"/>
          <w:szCs w:val="20"/>
          <w:lang w:eastAsia="it-IT"/>
        </w:rPr>
        <w:t>Cercate la pace con tutti e la santificazione, senza la qua</w:t>
      </w:r>
      <w:r w:rsidRPr="000535D3">
        <w:rPr>
          <w:rFonts w:ascii="Arial" w:hAnsi="Arial" w:cs="Arial"/>
          <w:i/>
          <w:sz w:val="20"/>
          <w:szCs w:val="20"/>
          <w:lang w:eastAsia="it-IT"/>
        </w:rPr>
        <w:t>le nessuno vedrà mai il Signore (</w:t>
      </w:r>
      <w:r w:rsidR="00FA792B" w:rsidRPr="000535D3">
        <w:rPr>
          <w:rFonts w:ascii="Arial" w:hAnsi="Arial" w:cs="Arial"/>
          <w:i/>
          <w:sz w:val="20"/>
          <w:szCs w:val="20"/>
          <w:lang w:eastAsia="it-IT"/>
        </w:rPr>
        <w:t>Eb 12, 14</w:t>
      </w:r>
      <w:r w:rsidRPr="000535D3">
        <w:rPr>
          <w:rFonts w:ascii="Arial" w:hAnsi="Arial" w:cs="Arial"/>
          <w:i/>
          <w:sz w:val="20"/>
          <w:szCs w:val="20"/>
          <w:lang w:eastAsia="it-IT"/>
        </w:rPr>
        <w:t xml:space="preserve">). </w:t>
      </w:r>
      <w:r w:rsidR="00E179C1" w:rsidRPr="000535D3">
        <w:rPr>
          <w:rFonts w:ascii="Arial" w:hAnsi="Arial" w:cs="Arial"/>
          <w:i/>
          <w:sz w:val="20"/>
          <w:szCs w:val="20"/>
          <w:lang w:eastAsia="it-IT"/>
        </w:rPr>
        <w:t>Il Dio della pace che ha fatto tornare dai morti il Pastore grande delle pecore, in virtù del sangue di un'alleanza</w:t>
      </w:r>
      <w:r w:rsidRPr="000535D3">
        <w:rPr>
          <w:rFonts w:ascii="Arial" w:hAnsi="Arial" w:cs="Arial"/>
          <w:i/>
          <w:sz w:val="20"/>
          <w:szCs w:val="20"/>
          <w:lang w:eastAsia="it-IT"/>
        </w:rPr>
        <w:t xml:space="preserve"> eterna, il Signore nostro Gesù (</w:t>
      </w:r>
      <w:r w:rsidR="00FA792B" w:rsidRPr="000535D3">
        <w:rPr>
          <w:rFonts w:ascii="Arial" w:hAnsi="Arial" w:cs="Arial"/>
          <w:i/>
          <w:sz w:val="20"/>
          <w:szCs w:val="20"/>
          <w:lang w:eastAsia="it-IT"/>
        </w:rPr>
        <w:t>Eb 13, 20</w:t>
      </w:r>
      <w:r w:rsidRPr="000535D3">
        <w:rPr>
          <w:rFonts w:ascii="Arial" w:hAnsi="Arial" w:cs="Arial"/>
          <w:i/>
          <w:sz w:val="20"/>
          <w:szCs w:val="20"/>
          <w:lang w:eastAsia="it-IT"/>
        </w:rPr>
        <w:t xml:space="preserve">). </w:t>
      </w:r>
      <w:r w:rsidR="00E179C1" w:rsidRPr="000535D3">
        <w:rPr>
          <w:rFonts w:ascii="Arial" w:hAnsi="Arial" w:cs="Arial"/>
          <w:i/>
          <w:sz w:val="20"/>
          <w:szCs w:val="20"/>
          <w:lang w:eastAsia="it-IT"/>
        </w:rPr>
        <w:t>E uno di voi dice loro: "Andatevene in pace, riscaldatevi e saziatevi", ma non date loro il necessario per il corpo, che giova?</w:t>
      </w:r>
      <w:r w:rsidRPr="000535D3">
        <w:rPr>
          <w:rFonts w:ascii="Arial" w:hAnsi="Arial" w:cs="Arial"/>
          <w:i/>
          <w:sz w:val="20"/>
          <w:szCs w:val="20"/>
          <w:lang w:eastAsia="it-IT"/>
        </w:rPr>
        <w:t xml:space="preserve"> (</w:t>
      </w:r>
      <w:r w:rsidR="00FA792B" w:rsidRPr="000535D3">
        <w:rPr>
          <w:rFonts w:ascii="Arial" w:hAnsi="Arial" w:cs="Arial"/>
          <w:i/>
          <w:sz w:val="20"/>
          <w:szCs w:val="20"/>
          <w:lang w:eastAsia="it-IT"/>
        </w:rPr>
        <w:t>Gc 2, 16</w:t>
      </w:r>
      <w:r w:rsidRPr="000535D3">
        <w:rPr>
          <w:rFonts w:ascii="Arial" w:hAnsi="Arial" w:cs="Arial"/>
          <w:i/>
          <w:sz w:val="20"/>
          <w:szCs w:val="20"/>
          <w:lang w:eastAsia="it-IT"/>
        </w:rPr>
        <w:t xml:space="preserve">). </w:t>
      </w:r>
    </w:p>
    <w:p w:rsidR="00FA792B" w:rsidRPr="000535D3" w:rsidRDefault="00E179C1"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t>Un frutto di giustizia viene seminato nella pace per coloro che fanno opera di pace</w:t>
      </w:r>
      <w:r w:rsidR="000535D3" w:rsidRPr="000535D3">
        <w:rPr>
          <w:rFonts w:ascii="Arial" w:hAnsi="Arial" w:cs="Arial"/>
          <w:i/>
          <w:sz w:val="20"/>
          <w:szCs w:val="20"/>
          <w:lang w:eastAsia="it-IT"/>
        </w:rPr>
        <w:t xml:space="preserve"> (</w:t>
      </w:r>
      <w:r w:rsidR="00FA792B" w:rsidRPr="000535D3">
        <w:rPr>
          <w:rFonts w:ascii="Arial" w:hAnsi="Arial" w:cs="Arial"/>
          <w:i/>
          <w:sz w:val="20"/>
          <w:szCs w:val="20"/>
          <w:lang w:eastAsia="it-IT"/>
        </w:rPr>
        <w:t>Gc 3, 18</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Secondo la prescienza di Dio Padre, mediante la santificazione dello Spirito, per obbedire a Gesù Cristo e per essere aspersi del suo sangue: grazia e pace</w:t>
      </w:r>
      <w:r w:rsidR="000535D3" w:rsidRPr="000535D3">
        <w:rPr>
          <w:rFonts w:ascii="Arial" w:hAnsi="Arial" w:cs="Arial"/>
          <w:i/>
          <w:sz w:val="20"/>
          <w:szCs w:val="20"/>
          <w:lang w:eastAsia="it-IT"/>
        </w:rPr>
        <w:t xml:space="preserve"> a voi in abbondanza (</w:t>
      </w:r>
      <w:r w:rsidR="00FA792B" w:rsidRPr="000535D3">
        <w:rPr>
          <w:rFonts w:ascii="Arial" w:hAnsi="Arial" w:cs="Arial"/>
          <w:i/>
          <w:sz w:val="20"/>
          <w:szCs w:val="20"/>
          <w:lang w:eastAsia="it-IT"/>
        </w:rPr>
        <w:t>1Pt 1, 2</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Cercate piuttosto di adornare l'interno del vostro cuore con un'anima incorruttibile piena di mitezza e di pace: ecco ciò che è prezi</w:t>
      </w:r>
      <w:r w:rsidR="000535D3" w:rsidRPr="000535D3">
        <w:rPr>
          <w:rFonts w:ascii="Arial" w:hAnsi="Arial" w:cs="Arial"/>
          <w:i/>
          <w:sz w:val="20"/>
          <w:szCs w:val="20"/>
          <w:lang w:eastAsia="it-IT"/>
        </w:rPr>
        <w:t>oso davanti a Dio (</w:t>
      </w:r>
      <w:r w:rsidR="00FA792B" w:rsidRPr="000535D3">
        <w:rPr>
          <w:rFonts w:ascii="Arial" w:hAnsi="Arial" w:cs="Arial"/>
          <w:i/>
          <w:sz w:val="20"/>
          <w:szCs w:val="20"/>
          <w:lang w:eastAsia="it-IT"/>
        </w:rPr>
        <w:t>1Pt 3, 4</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Eviti il male e faccia il bene, cerchi la pace</w:t>
      </w:r>
      <w:r w:rsidR="000535D3" w:rsidRPr="000535D3">
        <w:rPr>
          <w:rFonts w:ascii="Arial" w:hAnsi="Arial" w:cs="Arial"/>
          <w:i/>
          <w:sz w:val="20"/>
          <w:szCs w:val="20"/>
          <w:lang w:eastAsia="it-IT"/>
        </w:rPr>
        <w:t xml:space="preserve"> e la segua (</w:t>
      </w:r>
      <w:r w:rsidR="00FA792B" w:rsidRPr="000535D3">
        <w:rPr>
          <w:rFonts w:ascii="Arial" w:hAnsi="Arial" w:cs="Arial"/>
          <w:i/>
          <w:sz w:val="20"/>
          <w:szCs w:val="20"/>
          <w:lang w:eastAsia="it-IT"/>
        </w:rPr>
        <w:t>1Pt 3, 11</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Salutatevi l'un l'altro con bacio di carità. Pace a voi tutti che siete in Cristo!</w:t>
      </w:r>
      <w:r w:rsidR="000535D3" w:rsidRPr="000535D3">
        <w:rPr>
          <w:rFonts w:ascii="Arial" w:hAnsi="Arial" w:cs="Arial"/>
          <w:i/>
          <w:sz w:val="20"/>
          <w:szCs w:val="20"/>
          <w:lang w:eastAsia="it-IT"/>
        </w:rPr>
        <w:t xml:space="preserve"> (</w:t>
      </w:r>
      <w:r w:rsidR="00FA792B" w:rsidRPr="000535D3">
        <w:rPr>
          <w:rFonts w:ascii="Arial" w:hAnsi="Arial" w:cs="Arial"/>
          <w:i/>
          <w:sz w:val="20"/>
          <w:szCs w:val="20"/>
          <w:lang w:eastAsia="it-IT"/>
        </w:rPr>
        <w:t>1Pt 5, 14</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 xml:space="preserve">Grazia e pace sia concessa a voi in abbondanza nella conoscenza </w:t>
      </w:r>
      <w:r w:rsidR="000535D3" w:rsidRPr="000535D3">
        <w:rPr>
          <w:rFonts w:ascii="Arial" w:hAnsi="Arial" w:cs="Arial"/>
          <w:i/>
          <w:sz w:val="20"/>
          <w:szCs w:val="20"/>
          <w:lang w:eastAsia="it-IT"/>
        </w:rPr>
        <w:t>di Dio e di Gesù Signore nostro (</w:t>
      </w:r>
      <w:r w:rsidR="00FA792B" w:rsidRPr="000535D3">
        <w:rPr>
          <w:rFonts w:ascii="Arial" w:hAnsi="Arial" w:cs="Arial"/>
          <w:i/>
          <w:sz w:val="20"/>
          <w:szCs w:val="20"/>
          <w:lang w:eastAsia="it-IT"/>
        </w:rPr>
        <w:t>2Pt 1, 2</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Perciò, carissimi, nell'attesa di questi eventi, cercate d'essere senza macchia e irreprensibili davanti a Dio, in pace</w:t>
      </w:r>
      <w:r w:rsidR="000535D3" w:rsidRPr="000535D3">
        <w:rPr>
          <w:rFonts w:ascii="Arial" w:hAnsi="Arial" w:cs="Arial"/>
          <w:i/>
          <w:sz w:val="20"/>
          <w:szCs w:val="20"/>
          <w:lang w:eastAsia="it-IT"/>
        </w:rPr>
        <w:t xml:space="preserve"> (</w:t>
      </w:r>
      <w:r w:rsidR="00FA792B" w:rsidRPr="000535D3">
        <w:rPr>
          <w:rFonts w:ascii="Arial" w:hAnsi="Arial" w:cs="Arial"/>
          <w:i/>
          <w:sz w:val="20"/>
          <w:szCs w:val="20"/>
          <w:lang w:eastAsia="it-IT"/>
        </w:rPr>
        <w:t>2Pt 3, 14</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Grazia, misericordia e pace siano con noi da parte di Dio Padre e da parte di Gesù Cristo, Figlio del P</w:t>
      </w:r>
      <w:r w:rsidR="000535D3" w:rsidRPr="000535D3">
        <w:rPr>
          <w:rFonts w:ascii="Arial" w:hAnsi="Arial" w:cs="Arial"/>
          <w:i/>
          <w:sz w:val="20"/>
          <w:szCs w:val="20"/>
          <w:lang w:eastAsia="it-IT"/>
        </w:rPr>
        <w:t>adre, nella verità e nell'amore (</w:t>
      </w:r>
      <w:r w:rsidR="00FA792B" w:rsidRPr="000535D3">
        <w:rPr>
          <w:rFonts w:ascii="Arial" w:hAnsi="Arial" w:cs="Arial"/>
          <w:i/>
          <w:sz w:val="20"/>
          <w:szCs w:val="20"/>
          <w:lang w:eastAsia="it-IT"/>
        </w:rPr>
        <w:t>2Gv 1, 3</w:t>
      </w:r>
      <w:r w:rsidR="000535D3" w:rsidRPr="000535D3">
        <w:rPr>
          <w:rFonts w:ascii="Arial" w:hAnsi="Arial" w:cs="Arial"/>
          <w:i/>
          <w:sz w:val="20"/>
          <w:szCs w:val="20"/>
          <w:lang w:eastAsia="it-IT"/>
        </w:rPr>
        <w:t xml:space="preserve">). </w:t>
      </w:r>
    </w:p>
    <w:p w:rsidR="00FA792B" w:rsidRDefault="00E179C1"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t>La pace sia con te. Gli amici ti salutano.</w:t>
      </w:r>
      <w:r w:rsidR="000535D3" w:rsidRPr="000535D3">
        <w:rPr>
          <w:rFonts w:ascii="Arial" w:hAnsi="Arial" w:cs="Arial"/>
          <w:i/>
          <w:sz w:val="20"/>
          <w:szCs w:val="20"/>
          <w:lang w:eastAsia="it-IT"/>
        </w:rPr>
        <w:t xml:space="preserve"> Saluta gli amici ad uno ad uno (</w:t>
      </w:r>
      <w:r w:rsidR="00FA792B" w:rsidRPr="000535D3">
        <w:rPr>
          <w:rFonts w:ascii="Arial" w:hAnsi="Arial" w:cs="Arial"/>
          <w:i/>
          <w:sz w:val="20"/>
          <w:szCs w:val="20"/>
          <w:lang w:eastAsia="it-IT"/>
        </w:rPr>
        <w:t>3Gv 1, 15</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Misericordia a voi e pace</w:t>
      </w:r>
      <w:r w:rsidR="000535D3" w:rsidRPr="000535D3">
        <w:rPr>
          <w:rFonts w:ascii="Arial" w:hAnsi="Arial" w:cs="Arial"/>
          <w:i/>
          <w:sz w:val="20"/>
          <w:szCs w:val="20"/>
          <w:lang w:eastAsia="it-IT"/>
        </w:rPr>
        <w:t xml:space="preserve"> e carità in abbondanza (</w:t>
      </w:r>
      <w:r w:rsidR="00FA792B" w:rsidRPr="000535D3">
        <w:rPr>
          <w:rFonts w:ascii="Arial" w:hAnsi="Arial" w:cs="Arial"/>
          <w:i/>
          <w:sz w:val="20"/>
          <w:szCs w:val="20"/>
          <w:lang w:eastAsia="it-IT"/>
        </w:rPr>
        <w:t>Gd 1, 2</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 xml:space="preserve">Giovanni alle sette Chiese che sono in Asia: grazia a voi e pace da Colui che è, che era e che viene, dai sette spiriti </w:t>
      </w:r>
      <w:r w:rsidR="000535D3" w:rsidRPr="000535D3">
        <w:rPr>
          <w:rFonts w:ascii="Arial" w:hAnsi="Arial" w:cs="Arial"/>
          <w:i/>
          <w:sz w:val="20"/>
          <w:szCs w:val="20"/>
          <w:lang w:eastAsia="it-IT"/>
        </w:rPr>
        <w:t>che stanno davanti al suo trono (</w:t>
      </w:r>
      <w:r w:rsidR="00FA792B" w:rsidRPr="000535D3">
        <w:rPr>
          <w:rFonts w:ascii="Arial" w:hAnsi="Arial" w:cs="Arial"/>
          <w:i/>
          <w:sz w:val="20"/>
          <w:szCs w:val="20"/>
          <w:lang w:eastAsia="it-IT"/>
        </w:rPr>
        <w:t>Ap 1, 4</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Allora uscì un altro cavallo, rosso fuoco. A colui che lo cavalcava fu dato potere di togliere la pace dalla terra perché si sgozzassero a vicenda e gli</w:t>
      </w:r>
      <w:r w:rsidR="000535D3" w:rsidRPr="000535D3">
        <w:rPr>
          <w:rFonts w:ascii="Arial" w:hAnsi="Arial" w:cs="Arial"/>
          <w:i/>
          <w:sz w:val="20"/>
          <w:szCs w:val="20"/>
          <w:lang w:eastAsia="it-IT"/>
        </w:rPr>
        <w:t xml:space="preserve"> fu consegnata una grande spada (</w:t>
      </w:r>
      <w:r w:rsidR="00FA792B" w:rsidRPr="000535D3">
        <w:rPr>
          <w:rFonts w:ascii="Arial" w:hAnsi="Arial" w:cs="Arial"/>
          <w:i/>
          <w:sz w:val="20"/>
          <w:szCs w:val="20"/>
          <w:lang w:eastAsia="it-IT"/>
        </w:rPr>
        <w:t>Ap 6, 4</w:t>
      </w:r>
      <w:r w:rsidR="000535D3" w:rsidRPr="000535D3">
        <w:rPr>
          <w:rFonts w:ascii="Arial" w:hAnsi="Arial" w:cs="Arial"/>
          <w:i/>
          <w:sz w:val="20"/>
          <w:szCs w:val="20"/>
          <w:lang w:eastAsia="it-IT"/>
        </w:rPr>
        <w:t xml:space="preserve">). </w:t>
      </w:r>
    </w:p>
    <w:p w:rsidR="00F86E3F" w:rsidRDefault="00F86E3F" w:rsidP="000535D3">
      <w:pPr>
        <w:autoSpaceDE w:val="0"/>
        <w:autoSpaceDN w:val="0"/>
        <w:adjustRightInd w:val="0"/>
        <w:spacing w:after="120" w:line="240" w:lineRule="auto"/>
        <w:jc w:val="both"/>
        <w:rPr>
          <w:rFonts w:ascii="Arial" w:hAnsi="Arial" w:cs="Arial"/>
          <w:i/>
          <w:sz w:val="20"/>
          <w:szCs w:val="20"/>
          <w:lang w:eastAsia="it-IT"/>
        </w:rPr>
      </w:pPr>
    </w:p>
    <w:p w:rsidR="00136576" w:rsidRDefault="00136576" w:rsidP="00F86E3F">
      <w:pPr>
        <w:spacing w:after="120" w:line="240" w:lineRule="auto"/>
        <w:rPr>
          <w:rFonts w:ascii="Arial" w:hAnsi="Arial" w:cs="Arial"/>
          <w:b/>
        </w:rPr>
      </w:pPr>
      <w:r w:rsidRPr="00136576">
        <w:rPr>
          <w:rFonts w:ascii="Arial" w:hAnsi="Arial" w:cs="Arial"/>
          <w:b/>
        </w:rPr>
        <w:t>PAPA</w:t>
      </w:r>
    </w:p>
    <w:p w:rsidR="00F86E3F" w:rsidRDefault="001F16D0" w:rsidP="001F16D0">
      <w:pPr>
        <w:spacing w:after="120" w:line="240" w:lineRule="auto"/>
        <w:jc w:val="both"/>
        <w:rPr>
          <w:rFonts w:ascii="Arial" w:hAnsi="Arial" w:cs="Arial"/>
          <w:sz w:val="20"/>
        </w:rPr>
      </w:pPr>
      <w:r w:rsidRPr="001F16D0">
        <w:rPr>
          <w:rFonts w:ascii="Arial" w:hAnsi="Arial" w:cs="Arial"/>
          <w:sz w:val="20"/>
        </w:rPr>
        <w:t xml:space="preserve">Il </w:t>
      </w:r>
      <w:r>
        <w:rPr>
          <w:rFonts w:ascii="Arial" w:hAnsi="Arial" w:cs="Arial"/>
          <w:sz w:val="20"/>
        </w:rPr>
        <w:t xml:space="preserve">Papa è il Pastore di tutta la Chiesa. Gode del carisma dell’infallibilità quando insegna </w:t>
      </w:r>
      <w:r w:rsidRPr="001F16D0">
        <w:rPr>
          <w:rFonts w:ascii="Arial" w:hAnsi="Arial" w:cs="Arial"/>
          <w:i/>
          <w:sz w:val="20"/>
        </w:rPr>
        <w:t>“ex cathedra</w:t>
      </w:r>
      <w:r>
        <w:rPr>
          <w:rFonts w:ascii="Arial" w:hAnsi="Arial" w:cs="Arial"/>
          <w:i/>
          <w:sz w:val="20"/>
        </w:rPr>
        <w:t>,</w:t>
      </w:r>
      <w:r w:rsidRPr="001F16D0">
        <w:rPr>
          <w:rFonts w:ascii="Arial" w:hAnsi="Arial" w:cs="Arial"/>
          <w:i/>
          <w:sz w:val="20"/>
        </w:rPr>
        <w:t>”</w:t>
      </w:r>
      <w:r>
        <w:rPr>
          <w:rFonts w:ascii="Arial" w:hAnsi="Arial" w:cs="Arial"/>
          <w:sz w:val="20"/>
        </w:rPr>
        <w:t xml:space="preserve"> cioè come pastore universale, una verità di fede e di morale valida oggi e sempre per tutta la Chiesa. La validità perenne, senza ritorno indietro, dalla quale nasce anche l’obbligo dell’accoglienza dell’insegnamento, deve apparire dalla stessa formulazione scritta: </w:t>
      </w:r>
      <w:r w:rsidRPr="001F16D0">
        <w:rPr>
          <w:rFonts w:ascii="Arial" w:hAnsi="Arial" w:cs="Arial"/>
          <w:i/>
          <w:sz w:val="20"/>
        </w:rPr>
        <w:t>“Noi insegniamo, definiamo, stabiliamo come verità di fede e di morale….”</w:t>
      </w:r>
      <w:r>
        <w:rPr>
          <w:rFonts w:ascii="Arial" w:hAnsi="Arial" w:cs="Arial"/>
          <w:sz w:val="20"/>
        </w:rPr>
        <w:t>. Senza questa specificazione dogmatica, si entra nel magistero ordinario e sempre può essere aggiornato, chiarificato, specificato, perfezionato. La fede vera è un perenne cammino verso tutta la verità, presi per mano e condotti dallo Spirito Santo. La comunione nella fede e nelle sue verità con il sommo pontefice è obbligo per chi vuole essere vera e perfetta Chiesa di Cristo Signore. Le parole di Gesù sono chiare e immodificabili nei secoli eterni.</w:t>
      </w:r>
    </w:p>
    <w:p w:rsidR="001F16D0" w:rsidRPr="001F16D0" w:rsidRDefault="001F16D0" w:rsidP="001F16D0">
      <w:pPr>
        <w:spacing w:after="120" w:line="240" w:lineRule="auto"/>
        <w:jc w:val="both"/>
        <w:rPr>
          <w:rFonts w:ascii="Arial" w:eastAsia="Times New Roman" w:hAnsi="Arial" w:cs="Arial"/>
          <w:i/>
          <w:sz w:val="20"/>
          <w:szCs w:val="20"/>
          <w:lang w:eastAsia="it-IT"/>
        </w:rPr>
      </w:pPr>
      <w:r w:rsidRPr="001F16D0">
        <w:rPr>
          <w:rFonts w:ascii="Arial" w:hAnsi="Arial" w:cs="Arial"/>
          <w:i/>
          <w:sz w:val="20"/>
        </w:rPr>
        <w:t xml:space="preserve">Gesù, giunto nella regione di Cesarèa di Filippo, domandò ai suoi discepoli: «La </w:t>
      </w:r>
      <w:r w:rsidRPr="001F16D0">
        <w:rPr>
          <w:rFonts w:ascii="Arial" w:eastAsia="Times New Roman" w:hAnsi="Arial" w:cs="Arial"/>
          <w:i/>
          <w:sz w:val="20"/>
          <w:szCs w:val="20"/>
          <w:lang w:eastAsia="it-IT"/>
        </w:rPr>
        <w:t xml:space="preserve">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 </w:t>
      </w:r>
    </w:p>
    <w:p w:rsidR="001F16D0" w:rsidRDefault="001F16D0" w:rsidP="001F16D0">
      <w:pPr>
        <w:spacing w:after="120" w:line="240" w:lineRule="auto"/>
        <w:jc w:val="both"/>
        <w:rPr>
          <w:rFonts w:ascii="Arial" w:eastAsia="Times New Roman" w:hAnsi="Arial" w:cs="Arial"/>
          <w:i/>
          <w:sz w:val="20"/>
          <w:szCs w:val="20"/>
          <w:lang w:eastAsia="it-IT"/>
        </w:rPr>
      </w:pPr>
      <w:r w:rsidRPr="001F16D0">
        <w:rPr>
          <w:rFonts w:ascii="Arial" w:eastAsia="Times New Roman" w:hAnsi="Arial" w:cs="Arial"/>
          <w:i/>
          <w:sz w:val="20"/>
          <w:szCs w:val="20"/>
          <w:lang w:eastAsia="it-IT"/>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w:t>
      </w:r>
      <w:r w:rsidRPr="001F16D0">
        <w:rPr>
          <w:rFonts w:ascii="Arial" w:eastAsia="Times New Roman" w:hAnsi="Arial" w:cs="Arial"/>
          <w:i/>
          <w:sz w:val="20"/>
          <w:szCs w:val="20"/>
          <w:lang w:eastAsia="it-IT"/>
        </w:rPr>
        <w:lastRenderedPageBreak/>
        <w:t>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w:t>
      </w:r>
      <w:r w:rsidRPr="001F16D0">
        <w:rPr>
          <w:rFonts w:ascii="Arial" w:eastAsia="Times New Roman" w:hAnsi="Arial" w:cs="Arial"/>
          <w:i/>
          <w:position w:val="4"/>
          <w:sz w:val="20"/>
          <w:szCs w:val="20"/>
          <w:lang w:eastAsia="it-IT"/>
        </w:rPr>
        <w:t xml:space="preserve"> </w:t>
      </w:r>
      <w:r w:rsidRPr="001F16D0">
        <w:rPr>
          <w:rFonts w:ascii="Arial" w:eastAsia="Times New Roman" w:hAnsi="Arial" w:cs="Arial"/>
          <w:i/>
          <w:sz w:val="20"/>
          <w:szCs w:val="20"/>
          <w:lang w:eastAsia="it-IT"/>
        </w:rPr>
        <w:t xml:space="preserve">Questo disse per indicare con quale morte egli avrebbe glorificato Dio. E, detto questo, aggiunse: «Seguimi» (Gv 21,15-19). </w:t>
      </w:r>
    </w:p>
    <w:p w:rsidR="006C0996" w:rsidRDefault="006C0996" w:rsidP="001F16D0">
      <w:pPr>
        <w:spacing w:after="120" w:line="240" w:lineRule="auto"/>
        <w:jc w:val="both"/>
        <w:rPr>
          <w:rFonts w:ascii="Arial" w:eastAsia="Times New Roman" w:hAnsi="Arial" w:cs="Arial"/>
          <w:i/>
          <w:sz w:val="20"/>
          <w:szCs w:val="20"/>
          <w:lang w:eastAsia="it-IT"/>
        </w:rPr>
      </w:pPr>
    </w:p>
    <w:p w:rsidR="003F6A5A" w:rsidRDefault="00136576" w:rsidP="00F86E3F">
      <w:pPr>
        <w:spacing w:after="120" w:line="240" w:lineRule="auto"/>
        <w:rPr>
          <w:rFonts w:ascii="Arial" w:hAnsi="Arial" w:cs="Arial"/>
          <w:b/>
        </w:rPr>
      </w:pPr>
      <w:r w:rsidRPr="00136576">
        <w:rPr>
          <w:rFonts w:ascii="Arial" w:hAnsi="Arial" w:cs="Arial"/>
          <w:b/>
        </w:rPr>
        <w:t>PAROLA DI DIO</w:t>
      </w:r>
    </w:p>
    <w:p w:rsidR="00FA792B" w:rsidRDefault="006C0996" w:rsidP="006C0996">
      <w:pPr>
        <w:spacing w:after="120" w:line="240" w:lineRule="auto"/>
        <w:jc w:val="both"/>
        <w:rPr>
          <w:rFonts w:ascii="Arial" w:hAnsi="Arial" w:cs="Arial"/>
          <w:sz w:val="20"/>
        </w:rPr>
      </w:pPr>
      <w:r w:rsidRPr="006C0996">
        <w:rPr>
          <w:rFonts w:ascii="Arial" w:hAnsi="Arial" w:cs="Arial"/>
          <w:sz w:val="20"/>
        </w:rPr>
        <w:t>Si noti bene</w:t>
      </w:r>
      <w:r>
        <w:rPr>
          <w:rFonts w:ascii="Arial" w:hAnsi="Arial" w:cs="Arial"/>
          <w:sz w:val="20"/>
        </w:rPr>
        <w:t>!</w:t>
      </w:r>
      <w:r w:rsidRPr="006C0996">
        <w:rPr>
          <w:rFonts w:ascii="Arial" w:hAnsi="Arial" w:cs="Arial"/>
          <w:sz w:val="20"/>
        </w:rPr>
        <w:t xml:space="preserve"> </w:t>
      </w:r>
      <w:r>
        <w:rPr>
          <w:rFonts w:ascii="Arial" w:hAnsi="Arial" w:cs="Arial"/>
          <w:sz w:val="20"/>
        </w:rPr>
        <w:t>Parliamo della Parola di Dio, non delle parole di Dio. La Scrittura si compone di molte parole di Dio, ma tutte devono essere la Parola di Dio, la sola Parola di Dio. Qual è oggi l’errore di molti? Si prende una parola della Scrittura e la si proclama Parola di Dio. Nessuna parola della Scrittura è Parola di Dio, se presa isolatamente, o distaccata o separata dalle altre. Siamo dinanzi alla Parola di Dio quando essa si compone e si manifesta in tutte le parole.</w:t>
      </w:r>
    </w:p>
    <w:p w:rsidR="006C0996" w:rsidRDefault="006C0996" w:rsidP="006C0996">
      <w:pPr>
        <w:spacing w:after="120" w:line="240" w:lineRule="auto"/>
        <w:jc w:val="both"/>
        <w:rPr>
          <w:rFonts w:ascii="Arial" w:hAnsi="Arial" w:cs="Arial"/>
          <w:sz w:val="20"/>
        </w:rPr>
      </w:pPr>
      <w:r>
        <w:rPr>
          <w:rFonts w:ascii="Arial" w:hAnsi="Arial" w:cs="Arial"/>
          <w:sz w:val="20"/>
        </w:rPr>
        <w:t>Esempio: Parola di Dio non è Dio, non è Cristo, non è lo Spirito Santo, non è la Chiesa, non è la Creazione, non è la morte di Cristo, non è la risurrezione, non è il battesimo, non è la cresima, non sono gli altri sacramenti, non è il papa e non sono i vescovi e neanche i presbiteri o i fedeli laici. Presi isolatamente nessuno è Parola di Dio. Perché la Parola di Dio è Dio, Cristo, lo Spirito Santo, la Chiesa, la morte e la risurrezione di Gesù, il battesimo e ogni altro sacramento. È il papa, i vescovi, i presbiteri, i diaconi, i cresimati, i battezzati, la terra e il cielo, la protologia e l’escatologia, Angeli e demòni, cielo e terra, paradiso e inferno.</w:t>
      </w:r>
    </w:p>
    <w:p w:rsidR="006C0996" w:rsidRDefault="006C0996" w:rsidP="006C0996">
      <w:pPr>
        <w:spacing w:after="120" w:line="240" w:lineRule="auto"/>
        <w:jc w:val="both"/>
        <w:rPr>
          <w:rFonts w:ascii="Arial" w:hAnsi="Arial" w:cs="Arial"/>
          <w:sz w:val="20"/>
        </w:rPr>
      </w:pPr>
      <w:r>
        <w:rPr>
          <w:rFonts w:ascii="Arial" w:hAnsi="Arial" w:cs="Arial"/>
          <w:sz w:val="20"/>
        </w:rPr>
        <w:t>Oggi stiamo assistendo ad una frantumazione della Parola del Signore in parti infinitesimali e ogni parte, senza e contro le altre, viene gridata come Parola vera di Dio. In nome di una parola si negano le altre e così uccidiamo la Parola del Signore. Nella Parola del Signore, composta da tutte le parole di Dio e di Cristo Gesù, date alla Chiesa per mezzo dello Spirito Santo, è contenuta la sola verità alla quale va data la nostra obbedienza per essere salvati. Chi rifiuta l‘obbedienza alla verità, rifiuta la salvezza nel tempo e nell’eternità. La Parola di Dio, compresa nella verità dello Spirito Santo, è la lampada che deve illuminare la nostra strada che dovrà condurci e portarci alla verità della nostra umanità sulla terra e nei cieli.</w:t>
      </w:r>
      <w:r w:rsidR="00C93F23">
        <w:rPr>
          <w:rFonts w:ascii="Arial" w:hAnsi="Arial" w:cs="Arial"/>
          <w:sz w:val="20"/>
        </w:rPr>
        <w:t xml:space="preserve"> Dall’obbedienza alla verità della Parola, nella Parola, è la nostra vera vita. </w:t>
      </w:r>
    </w:p>
    <w:p w:rsidR="00FA792B" w:rsidRPr="000535D3" w:rsidRDefault="00E179C1"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t>Dopo tali fatti, fu rivolta ad Abram in visione questa parola del Signore: "Non temere, Abram. Io sono il tuo scudo; la tu</w:t>
      </w:r>
      <w:r w:rsidR="000535D3" w:rsidRPr="000535D3">
        <w:rPr>
          <w:rFonts w:ascii="Arial" w:hAnsi="Arial" w:cs="Arial"/>
          <w:i/>
          <w:sz w:val="20"/>
          <w:szCs w:val="20"/>
          <w:lang w:eastAsia="it-IT"/>
        </w:rPr>
        <w:t>a ricompensa sarà molto grande" (</w:t>
      </w:r>
      <w:r w:rsidR="00FA792B" w:rsidRPr="000535D3">
        <w:rPr>
          <w:rFonts w:ascii="Arial" w:hAnsi="Arial" w:cs="Arial"/>
          <w:i/>
          <w:sz w:val="20"/>
          <w:szCs w:val="20"/>
          <w:lang w:eastAsia="it-IT"/>
        </w:rPr>
        <w:t>Gen 15, 1</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Ed ecco gli fu rivolta questa parola dal Signore: "Non costui sarà il tuo erede, ma un</w:t>
      </w:r>
      <w:r w:rsidR="000535D3" w:rsidRPr="000535D3">
        <w:rPr>
          <w:rFonts w:ascii="Arial" w:hAnsi="Arial" w:cs="Arial"/>
          <w:i/>
          <w:sz w:val="20"/>
          <w:szCs w:val="20"/>
          <w:lang w:eastAsia="it-IT"/>
        </w:rPr>
        <w:t>o nato da te sarà il tuo erede" (</w:t>
      </w:r>
      <w:r w:rsidR="00FA792B" w:rsidRPr="000535D3">
        <w:rPr>
          <w:rFonts w:ascii="Arial" w:hAnsi="Arial" w:cs="Arial"/>
          <w:i/>
          <w:sz w:val="20"/>
          <w:szCs w:val="20"/>
          <w:lang w:eastAsia="it-IT"/>
        </w:rPr>
        <w:t>Gen 15, 4</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Chi invece non diede retta alla parola del Signore lasciò</w:t>
      </w:r>
      <w:r w:rsidR="000535D3" w:rsidRPr="000535D3">
        <w:rPr>
          <w:rFonts w:ascii="Arial" w:hAnsi="Arial" w:cs="Arial"/>
          <w:i/>
          <w:sz w:val="20"/>
          <w:szCs w:val="20"/>
          <w:lang w:eastAsia="it-IT"/>
        </w:rPr>
        <w:t xml:space="preserve"> schiavi e bestiame in campagna (</w:t>
      </w:r>
      <w:r w:rsidR="00FA792B" w:rsidRPr="000535D3">
        <w:rPr>
          <w:rFonts w:ascii="Arial" w:hAnsi="Arial" w:cs="Arial"/>
          <w:i/>
          <w:sz w:val="20"/>
          <w:szCs w:val="20"/>
          <w:lang w:eastAsia="it-IT"/>
        </w:rPr>
        <w:t>Es 9, 21</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Poiché ha disprezzato la parola del Signore e ha violato il suo comando, quella persona dovrà essere eliminata; p</w:t>
      </w:r>
      <w:r w:rsidR="000535D3" w:rsidRPr="000535D3">
        <w:rPr>
          <w:rFonts w:ascii="Arial" w:hAnsi="Arial" w:cs="Arial"/>
          <w:i/>
          <w:sz w:val="20"/>
          <w:szCs w:val="20"/>
          <w:lang w:eastAsia="it-IT"/>
        </w:rPr>
        <w:t>orterà il peso della sua colpa" (</w:t>
      </w:r>
      <w:r w:rsidR="00FA792B" w:rsidRPr="000535D3">
        <w:rPr>
          <w:rFonts w:ascii="Arial" w:hAnsi="Arial" w:cs="Arial"/>
          <w:i/>
          <w:sz w:val="20"/>
          <w:szCs w:val="20"/>
          <w:lang w:eastAsia="it-IT"/>
        </w:rPr>
        <w:t>Nm 15, 31</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Mentre io stavo tra il Signore e voi, per riferirvi la parola del Signore, perché voi avevate paura di quel fuoco e non eravate saliti su</w:t>
      </w:r>
      <w:r w:rsidR="000535D3" w:rsidRPr="000535D3">
        <w:rPr>
          <w:rFonts w:ascii="Arial" w:hAnsi="Arial" w:cs="Arial"/>
          <w:i/>
          <w:sz w:val="20"/>
          <w:szCs w:val="20"/>
          <w:lang w:eastAsia="it-IT"/>
        </w:rPr>
        <w:t>l monte. Egli disse (</w:t>
      </w:r>
      <w:r w:rsidR="00FA792B" w:rsidRPr="000535D3">
        <w:rPr>
          <w:rFonts w:ascii="Arial" w:hAnsi="Arial" w:cs="Arial"/>
          <w:i/>
          <w:sz w:val="20"/>
          <w:szCs w:val="20"/>
          <w:lang w:eastAsia="it-IT"/>
        </w:rPr>
        <w:t>Dt 5, 5</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Il giovane Samuele continuava a servire il Signore sotto la guida di Eli. La parola del Signore era rara in quei giorni,</w:t>
      </w:r>
      <w:r w:rsidR="000535D3" w:rsidRPr="000535D3">
        <w:rPr>
          <w:rFonts w:ascii="Arial" w:hAnsi="Arial" w:cs="Arial"/>
          <w:i/>
          <w:sz w:val="20"/>
          <w:szCs w:val="20"/>
          <w:lang w:eastAsia="it-IT"/>
        </w:rPr>
        <w:t xml:space="preserve"> le visioni non erano frequenti (</w:t>
      </w:r>
      <w:r w:rsidR="00FA792B" w:rsidRPr="000535D3">
        <w:rPr>
          <w:rFonts w:ascii="Arial" w:hAnsi="Arial" w:cs="Arial"/>
          <w:i/>
          <w:sz w:val="20"/>
          <w:szCs w:val="20"/>
          <w:lang w:eastAsia="it-IT"/>
        </w:rPr>
        <w:t>1Sam 3, 1</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In realtà Samuele fino allora non aveva ancora conosciuto il Signore, né gli era stata ancora rivelata la parola d</w:t>
      </w:r>
      <w:r w:rsidR="000535D3" w:rsidRPr="000535D3">
        <w:rPr>
          <w:rFonts w:ascii="Arial" w:hAnsi="Arial" w:cs="Arial"/>
          <w:i/>
          <w:sz w:val="20"/>
          <w:szCs w:val="20"/>
          <w:lang w:eastAsia="it-IT"/>
        </w:rPr>
        <w:t>el Signore (</w:t>
      </w:r>
      <w:r w:rsidR="00FA792B" w:rsidRPr="000535D3">
        <w:rPr>
          <w:rFonts w:ascii="Arial" w:hAnsi="Arial" w:cs="Arial"/>
          <w:i/>
          <w:sz w:val="20"/>
          <w:szCs w:val="20"/>
          <w:lang w:eastAsia="it-IT"/>
        </w:rPr>
        <w:t>1Sam 3, 7</w:t>
      </w:r>
      <w:r w:rsidR="000535D3" w:rsidRPr="000535D3">
        <w:rPr>
          <w:rFonts w:ascii="Arial" w:hAnsi="Arial" w:cs="Arial"/>
          <w:i/>
          <w:sz w:val="20"/>
          <w:szCs w:val="20"/>
          <w:lang w:eastAsia="it-IT"/>
        </w:rPr>
        <w:t xml:space="preserve">). </w:t>
      </w:r>
    </w:p>
    <w:p w:rsidR="00FA792B" w:rsidRPr="000535D3" w:rsidRDefault="00E179C1"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t>In seguito il Signore si mostrò altre volte a Samuele, dopo che si era rivelato a Samuele in Silo, e la parola di Samuele giunse a tutto Israele come parola d</w:t>
      </w:r>
      <w:r w:rsidR="000535D3" w:rsidRPr="000535D3">
        <w:rPr>
          <w:rFonts w:ascii="Arial" w:hAnsi="Arial" w:cs="Arial"/>
          <w:i/>
          <w:sz w:val="20"/>
          <w:szCs w:val="20"/>
          <w:lang w:eastAsia="it-IT"/>
        </w:rPr>
        <w:t>el Signore (</w:t>
      </w:r>
      <w:r w:rsidR="00FA792B" w:rsidRPr="000535D3">
        <w:rPr>
          <w:rFonts w:ascii="Arial" w:hAnsi="Arial" w:cs="Arial"/>
          <w:i/>
          <w:sz w:val="20"/>
          <w:szCs w:val="20"/>
          <w:lang w:eastAsia="it-IT"/>
        </w:rPr>
        <w:t>1Sam 3, 21a</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 xml:space="preserve">Quando furono scesi alla periferia della città, Samuele disse a Saul: "Ordina al servo che ci oltrepassi e vada avanti" e il servo passò oltre. "Tu fermati un momento, </w:t>
      </w:r>
      <w:r w:rsidR="000535D3" w:rsidRPr="000535D3">
        <w:rPr>
          <w:rFonts w:ascii="Arial" w:hAnsi="Arial" w:cs="Arial"/>
          <w:i/>
          <w:sz w:val="20"/>
          <w:szCs w:val="20"/>
          <w:lang w:eastAsia="it-IT"/>
        </w:rPr>
        <w:t>perché</w:t>
      </w:r>
      <w:r w:rsidRPr="000535D3">
        <w:rPr>
          <w:rFonts w:ascii="Arial" w:hAnsi="Arial" w:cs="Arial"/>
          <w:i/>
          <w:sz w:val="20"/>
          <w:szCs w:val="20"/>
          <w:lang w:eastAsia="it-IT"/>
        </w:rPr>
        <w:t xml:space="preserve"> io ti faccia intendere la parola d</w:t>
      </w:r>
      <w:r w:rsidR="000535D3" w:rsidRPr="000535D3">
        <w:rPr>
          <w:rFonts w:ascii="Arial" w:hAnsi="Arial" w:cs="Arial"/>
          <w:i/>
          <w:sz w:val="20"/>
          <w:szCs w:val="20"/>
          <w:lang w:eastAsia="it-IT"/>
        </w:rPr>
        <w:t>i Dio" (</w:t>
      </w:r>
      <w:r w:rsidR="00FA792B" w:rsidRPr="000535D3">
        <w:rPr>
          <w:rFonts w:ascii="Arial" w:hAnsi="Arial" w:cs="Arial"/>
          <w:i/>
          <w:sz w:val="20"/>
          <w:szCs w:val="20"/>
          <w:lang w:eastAsia="it-IT"/>
        </w:rPr>
        <w:t>1Sam 9, 27</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Dunque se temerete il Signore, se lo servirete e ascolterete la sua voce e non sarete ribelli alla parola del Signore, voi e il re che regna su di voi vi</w:t>
      </w:r>
      <w:r w:rsidR="000535D3" w:rsidRPr="000535D3">
        <w:rPr>
          <w:rFonts w:ascii="Arial" w:hAnsi="Arial" w:cs="Arial"/>
          <w:i/>
          <w:sz w:val="20"/>
          <w:szCs w:val="20"/>
          <w:lang w:eastAsia="it-IT"/>
        </w:rPr>
        <w:t>vrete con il Signore vostro Dio (</w:t>
      </w:r>
      <w:r w:rsidR="00FA792B" w:rsidRPr="000535D3">
        <w:rPr>
          <w:rFonts w:ascii="Arial" w:hAnsi="Arial" w:cs="Arial"/>
          <w:i/>
          <w:sz w:val="20"/>
          <w:szCs w:val="20"/>
          <w:lang w:eastAsia="it-IT"/>
        </w:rPr>
        <w:t>1Sam 12, 14</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Allora fu rivolta a Samuele questa parola d</w:t>
      </w:r>
      <w:r w:rsidR="000535D3" w:rsidRPr="000535D3">
        <w:rPr>
          <w:rFonts w:ascii="Arial" w:hAnsi="Arial" w:cs="Arial"/>
          <w:i/>
          <w:sz w:val="20"/>
          <w:szCs w:val="20"/>
          <w:lang w:eastAsia="it-IT"/>
        </w:rPr>
        <w:t>el Signore (</w:t>
      </w:r>
      <w:r w:rsidR="00FA792B" w:rsidRPr="000535D3">
        <w:rPr>
          <w:rFonts w:ascii="Arial" w:hAnsi="Arial" w:cs="Arial"/>
          <w:i/>
          <w:sz w:val="20"/>
          <w:szCs w:val="20"/>
          <w:lang w:eastAsia="it-IT"/>
        </w:rPr>
        <w:t>1Sam 15, 10</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 xml:space="preserve">Saul </w:t>
      </w:r>
      <w:r w:rsidR="000535D3" w:rsidRPr="000535D3">
        <w:rPr>
          <w:rFonts w:ascii="Arial" w:hAnsi="Arial" w:cs="Arial"/>
          <w:i/>
          <w:sz w:val="20"/>
          <w:szCs w:val="20"/>
          <w:lang w:eastAsia="it-IT"/>
        </w:rPr>
        <w:t>insisté</w:t>
      </w:r>
      <w:r w:rsidRPr="000535D3">
        <w:rPr>
          <w:rFonts w:ascii="Arial" w:hAnsi="Arial" w:cs="Arial"/>
          <w:i/>
          <w:sz w:val="20"/>
          <w:szCs w:val="20"/>
          <w:lang w:eastAsia="it-IT"/>
        </w:rPr>
        <w:t xml:space="preserve"> con Samuele: "Ma io ho obbedito alla parola del Signore, ho fatto la spedizione che il Signore mi ha ordinato, ho condotto Agag re di Amale</w:t>
      </w:r>
      <w:r w:rsidR="000535D3" w:rsidRPr="000535D3">
        <w:rPr>
          <w:rFonts w:ascii="Arial" w:hAnsi="Arial" w:cs="Arial"/>
          <w:i/>
          <w:sz w:val="20"/>
          <w:szCs w:val="20"/>
          <w:lang w:eastAsia="it-IT"/>
        </w:rPr>
        <w:t>k e ho sterminato gli Amaleciti (</w:t>
      </w:r>
      <w:r w:rsidR="00FA792B" w:rsidRPr="000535D3">
        <w:rPr>
          <w:rFonts w:ascii="Arial" w:hAnsi="Arial" w:cs="Arial"/>
          <w:i/>
          <w:sz w:val="20"/>
          <w:szCs w:val="20"/>
          <w:lang w:eastAsia="it-IT"/>
        </w:rPr>
        <w:t>1Sam 15, 20</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 xml:space="preserve">poiché peccato di divinazione è la ribellione, e iniquità e terafim l'insubordinazione. </w:t>
      </w:r>
      <w:r w:rsidR="000535D3" w:rsidRPr="000535D3">
        <w:rPr>
          <w:rFonts w:ascii="Arial" w:hAnsi="Arial" w:cs="Arial"/>
          <w:i/>
          <w:sz w:val="20"/>
          <w:szCs w:val="20"/>
          <w:lang w:eastAsia="it-IT"/>
        </w:rPr>
        <w:t>Perché</w:t>
      </w:r>
      <w:r w:rsidRPr="000535D3">
        <w:rPr>
          <w:rFonts w:ascii="Arial" w:hAnsi="Arial" w:cs="Arial"/>
          <w:i/>
          <w:sz w:val="20"/>
          <w:szCs w:val="20"/>
          <w:lang w:eastAsia="it-IT"/>
        </w:rPr>
        <w:t xml:space="preserve"> hai rigettato la parola del Signore</w:t>
      </w:r>
      <w:r w:rsidR="000535D3" w:rsidRPr="000535D3">
        <w:rPr>
          <w:rFonts w:ascii="Arial" w:hAnsi="Arial" w:cs="Arial"/>
          <w:i/>
          <w:sz w:val="20"/>
          <w:szCs w:val="20"/>
          <w:lang w:eastAsia="it-IT"/>
        </w:rPr>
        <w:t>, Egli ti ha rigettato come re" (</w:t>
      </w:r>
      <w:r w:rsidR="00FA792B" w:rsidRPr="000535D3">
        <w:rPr>
          <w:rFonts w:ascii="Arial" w:hAnsi="Arial" w:cs="Arial"/>
          <w:i/>
          <w:sz w:val="20"/>
          <w:szCs w:val="20"/>
          <w:lang w:eastAsia="it-IT"/>
        </w:rPr>
        <w:t>1Sam 15, 23</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 xml:space="preserve">Ma Samuele rispose a Saul: "Non posso ritornare con te, </w:t>
      </w:r>
      <w:r w:rsidR="000535D3" w:rsidRPr="000535D3">
        <w:rPr>
          <w:rFonts w:ascii="Arial" w:hAnsi="Arial" w:cs="Arial"/>
          <w:i/>
          <w:sz w:val="20"/>
          <w:szCs w:val="20"/>
          <w:lang w:eastAsia="it-IT"/>
        </w:rPr>
        <w:t>perché</w:t>
      </w:r>
      <w:r w:rsidRPr="000535D3">
        <w:rPr>
          <w:rFonts w:ascii="Arial" w:hAnsi="Arial" w:cs="Arial"/>
          <w:i/>
          <w:sz w:val="20"/>
          <w:szCs w:val="20"/>
          <w:lang w:eastAsia="it-IT"/>
        </w:rPr>
        <w:t xml:space="preserve"> tu stesso hai rigettato </w:t>
      </w:r>
      <w:r w:rsidRPr="000535D3">
        <w:rPr>
          <w:rFonts w:ascii="Arial" w:hAnsi="Arial" w:cs="Arial"/>
          <w:i/>
          <w:sz w:val="20"/>
          <w:szCs w:val="20"/>
          <w:lang w:eastAsia="it-IT"/>
        </w:rPr>
        <w:lastRenderedPageBreak/>
        <w:t xml:space="preserve">la parola del Signore e il Signore ti ha rigettato </w:t>
      </w:r>
      <w:r w:rsidR="000535D3" w:rsidRPr="000535D3">
        <w:rPr>
          <w:rFonts w:ascii="Arial" w:hAnsi="Arial" w:cs="Arial"/>
          <w:i/>
          <w:sz w:val="20"/>
          <w:szCs w:val="20"/>
          <w:lang w:eastAsia="it-IT"/>
        </w:rPr>
        <w:t>perché</w:t>
      </w:r>
      <w:r w:rsidRPr="000535D3">
        <w:rPr>
          <w:rFonts w:ascii="Arial" w:hAnsi="Arial" w:cs="Arial"/>
          <w:i/>
          <w:sz w:val="20"/>
          <w:szCs w:val="20"/>
          <w:lang w:eastAsia="it-IT"/>
        </w:rPr>
        <w:t xml:space="preserve"> tu no</w:t>
      </w:r>
      <w:r w:rsidR="000535D3" w:rsidRPr="000535D3">
        <w:rPr>
          <w:rFonts w:ascii="Arial" w:hAnsi="Arial" w:cs="Arial"/>
          <w:i/>
          <w:sz w:val="20"/>
          <w:szCs w:val="20"/>
          <w:lang w:eastAsia="it-IT"/>
        </w:rPr>
        <w:t>n sia più re sopra Israele" (</w:t>
      </w:r>
      <w:r w:rsidR="00FA792B" w:rsidRPr="000535D3">
        <w:rPr>
          <w:rFonts w:ascii="Arial" w:hAnsi="Arial" w:cs="Arial"/>
          <w:i/>
          <w:sz w:val="20"/>
          <w:szCs w:val="20"/>
          <w:lang w:eastAsia="it-IT"/>
        </w:rPr>
        <w:t>1Sam 15, 26</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Ma quella stessa notte fu rivolta a Natan questa parola d</w:t>
      </w:r>
      <w:r w:rsidR="000535D3" w:rsidRPr="000535D3">
        <w:rPr>
          <w:rFonts w:ascii="Arial" w:hAnsi="Arial" w:cs="Arial"/>
          <w:i/>
          <w:sz w:val="20"/>
          <w:szCs w:val="20"/>
          <w:lang w:eastAsia="it-IT"/>
        </w:rPr>
        <w:t>el Signore (</w:t>
      </w:r>
      <w:r w:rsidR="00FA792B" w:rsidRPr="000535D3">
        <w:rPr>
          <w:rFonts w:ascii="Arial" w:hAnsi="Arial" w:cs="Arial"/>
          <w:i/>
          <w:sz w:val="20"/>
          <w:szCs w:val="20"/>
          <w:lang w:eastAsia="it-IT"/>
        </w:rPr>
        <w:t>2Sam 7, 4</w:t>
      </w:r>
      <w:r w:rsidR="000535D3" w:rsidRPr="000535D3">
        <w:rPr>
          <w:rFonts w:ascii="Arial" w:hAnsi="Arial" w:cs="Arial"/>
          <w:i/>
          <w:sz w:val="20"/>
          <w:szCs w:val="20"/>
          <w:lang w:eastAsia="it-IT"/>
        </w:rPr>
        <w:t xml:space="preserve">). </w:t>
      </w:r>
    </w:p>
    <w:p w:rsidR="00FA792B" w:rsidRPr="000535D3" w:rsidRDefault="00E179C1"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t>Perché dunque hai disprezzato la parola del Signore, facendo ciò che è male ai suoi occhi? Tu hai colpito di spada Uria l'Hittita, hai preso in moglie la moglie sua e lo hai ucc</w:t>
      </w:r>
      <w:r w:rsidR="000535D3" w:rsidRPr="000535D3">
        <w:rPr>
          <w:rFonts w:ascii="Arial" w:hAnsi="Arial" w:cs="Arial"/>
          <w:i/>
          <w:sz w:val="20"/>
          <w:szCs w:val="20"/>
          <w:lang w:eastAsia="it-IT"/>
        </w:rPr>
        <w:t>iso con la spada degli Ammoniti (</w:t>
      </w:r>
      <w:r w:rsidR="00FA792B" w:rsidRPr="000535D3">
        <w:rPr>
          <w:rFonts w:ascii="Arial" w:hAnsi="Arial" w:cs="Arial"/>
          <w:i/>
          <w:sz w:val="20"/>
          <w:szCs w:val="20"/>
          <w:lang w:eastAsia="it-IT"/>
        </w:rPr>
        <w:t>2Sam 12, 9</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In quei giorni un consiglio dato da Achitofel era come una parola data da Dio a chi lo consulta. Così era di tutti i consigli di Achit</w:t>
      </w:r>
      <w:r w:rsidR="000535D3" w:rsidRPr="000535D3">
        <w:rPr>
          <w:rFonts w:ascii="Arial" w:hAnsi="Arial" w:cs="Arial"/>
          <w:i/>
          <w:sz w:val="20"/>
          <w:szCs w:val="20"/>
          <w:lang w:eastAsia="it-IT"/>
        </w:rPr>
        <w:t>ofel per Davide e per Assalonne (</w:t>
      </w:r>
      <w:r w:rsidR="00FA792B" w:rsidRPr="000535D3">
        <w:rPr>
          <w:rFonts w:ascii="Arial" w:hAnsi="Arial" w:cs="Arial"/>
          <w:i/>
          <w:sz w:val="20"/>
          <w:szCs w:val="20"/>
          <w:lang w:eastAsia="it-IT"/>
        </w:rPr>
        <w:t>2Sam 16, 23</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La via di Dio è perfetta; la parola del Signore è integra; egli è scudo</w:t>
      </w:r>
      <w:r w:rsidR="000535D3" w:rsidRPr="000535D3">
        <w:rPr>
          <w:rFonts w:ascii="Arial" w:hAnsi="Arial" w:cs="Arial"/>
          <w:i/>
          <w:sz w:val="20"/>
          <w:szCs w:val="20"/>
          <w:lang w:eastAsia="it-IT"/>
        </w:rPr>
        <w:t xml:space="preserve"> per quanti si rifugiano in lui (</w:t>
      </w:r>
      <w:r w:rsidR="00FA792B" w:rsidRPr="000535D3">
        <w:rPr>
          <w:rFonts w:ascii="Arial" w:hAnsi="Arial" w:cs="Arial"/>
          <w:i/>
          <w:sz w:val="20"/>
          <w:szCs w:val="20"/>
          <w:lang w:eastAsia="it-IT"/>
        </w:rPr>
        <w:t>2Sam 22, 31</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Quando Davide si fu alzato il mattino dopo, questa parola del Signore fu rivolta al pro</w:t>
      </w:r>
      <w:r w:rsidR="000535D3" w:rsidRPr="000535D3">
        <w:rPr>
          <w:rFonts w:ascii="Arial" w:hAnsi="Arial" w:cs="Arial"/>
          <w:i/>
          <w:sz w:val="20"/>
          <w:szCs w:val="20"/>
          <w:lang w:eastAsia="it-IT"/>
        </w:rPr>
        <w:t>feta Gad, il veggente di Davide (</w:t>
      </w:r>
      <w:r w:rsidR="00FA792B" w:rsidRPr="000535D3">
        <w:rPr>
          <w:rFonts w:ascii="Arial" w:hAnsi="Arial" w:cs="Arial"/>
          <w:i/>
          <w:sz w:val="20"/>
          <w:szCs w:val="20"/>
          <w:lang w:eastAsia="it-IT"/>
        </w:rPr>
        <w:t>2Sam 24, 11</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Dice il Signore: Non marciate per combattere contro i vostri fratelli israeliti; ognuno ritorni a casa, perché questa situazione è stata voluta da me". Ascoltarono la parola del Signore e tornarono indietro come</w:t>
      </w:r>
      <w:r w:rsidR="000535D3" w:rsidRPr="000535D3">
        <w:rPr>
          <w:rFonts w:ascii="Arial" w:hAnsi="Arial" w:cs="Arial"/>
          <w:i/>
          <w:sz w:val="20"/>
          <w:szCs w:val="20"/>
          <w:lang w:eastAsia="it-IT"/>
        </w:rPr>
        <w:t xml:space="preserve"> aveva ordinato loro il Signore (</w:t>
      </w:r>
      <w:r w:rsidR="00FA792B" w:rsidRPr="000535D3">
        <w:rPr>
          <w:rFonts w:ascii="Arial" w:hAnsi="Arial" w:cs="Arial"/>
          <w:i/>
          <w:sz w:val="20"/>
          <w:szCs w:val="20"/>
          <w:lang w:eastAsia="it-IT"/>
        </w:rPr>
        <w:t>1Re 12, 24</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 xml:space="preserve">Lo seppellirono e tutto Israele ne fece il lamento, secondo la parola del Signore comunicata per mezzo </w:t>
      </w:r>
      <w:r w:rsidR="000535D3" w:rsidRPr="000535D3">
        <w:rPr>
          <w:rFonts w:ascii="Arial" w:hAnsi="Arial" w:cs="Arial"/>
          <w:i/>
          <w:sz w:val="20"/>
          <w:szCs w:val="20"/>
          <w:lang w:eastAsia="it-IT"/>
        </w:rPr>
        <w:t>del suo servo, il profeta Achia (</w:t>
      </w:r>
      <w:r w:rsidR="00FA792B" w:rsidRPr="000535D3">
        <w:rPr>
          <w:rFonts w:ascii="Arial" w:hAnsi="Arial" w:cs="Arial"/>
          <w:i/>
          <w:sz w:val="20"/>
          <w:szCs w:val="20"/>
          <w:lang w:eastAsia="it-IT"/>
        </w:rPr>
        <w:t>1Re 14, 18</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Appena divenuto re, egli distrusse tutta la famiglia di Geroboamo: non lasciò vivo nessuno di quella stirpe, ma la distrusse tutta, secondo la parola del Signore pronunziata per me</w:t>
      </w:r>
      <w:r w:rsidR="000535D3" w:rsidRPr="000535D3">
        <w:rPr>
          <w:rFonts w:ascii="Arial" w:hAnsi="Arial" w:cs="Arial"/>
          <w:i/>
          <w:sz w:val="20"/>
          <w:szCs w:val="20"/>
          <w:lang w:eastAsia="it-IT"/>
        </w:rPr>
        <w:t>zzo del suo servo Achia di Silo (</w:t>
      </w:r>
      <w:r w:rsidR="00FA792B" w:rsidRPr="000535D3">
        <w:rPr>
          <w:rFonts w:ascii="Arial" w:hAnsi="Arial" w:cs="Arial"/>
          <w:i/>
          <w:sz w:val="20"/>
          <w:szCs w:val="20"/>
          <w:lang w:eastAsia="it-IT"/>
        </w:rPr>
        <w:t>1Re 15, 29</w:t>
      </w:r>
      <w:r w:rsidR="000535D3" w:rsidRPr="000535D3">
        <w:rPr>
          <w:rFonts w:ascii="Arial" w:hAnsi="Arial" w:cs="Arial"/>
          <w:i/>
          <w:sz w:val="20"/>
          <w:szCs w:val="20"/>
          <w:lang w:eastAsia="it-IT"/>
        </w:rPr>
        <w:t xml:space="preserve">). </w:t>
      </w:r>
    </w:p>
    <w:p w:rsidR="00FA792B" w:rsidRPr="000535D3" w:rsidRDefault="00E179C1"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t>La parola del Signore fu rivolta a Ie</w:t>
      </w:r>
      <w:r w:rsidR="000535D3" w:rsidRPr="000535D3">
        <w:rPr>
          <w:rFonts w:ascii="Arial" w:hAnsi="Arial" w:cs="Arial"/>
          <w:i/>
          <w:sz w:val="20"/>
          <w:szCs w:val="20"/>
          <w:lang w:eastAsia="it-IT"/>
        </w:rPr>
        <w:t>u figlio di Canani contro Baasa (</w:t>
      </w:r>
      <w:r w:rsidR="00FA792B" w:rsidRPr="000535D3">
        <w:rPr>
          <w:rFonts w:ascii="Arial" w:hAnsi="Arial" w:cs="Arial"/>
          <w:i/>
          <w:sz w:val="20"/>
          <w:szCs w:val="20"/>
          <w:lang w:eastAsia="it-IT"/>
        </w:rPr>
        <w:t>1Re 16, 1</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Attraverso il profeta Ieu figlio di Canani la parola del Signore fu rivolta a Baasa e alla sua casa. Dio condannò Baasa per tutto il male che aveva commesso agli occhi del Signore, irritandolo con le sue opere, tanto che la sua casa era diventata come quella di Geroboamo, e perché egli aveva sterminato qu</w:t>
      </w:r>
      <w:r w:rsidR="000535D3" w:rsidRPr="000535D3">
        <w:rPr>
          <w:rFonts w:ascii="Arial" w:hAnsi="Arial" w:cs="Arial"/>
          <w:i/>
          <w:sz w:val="20"/>
          <w:szCs w:val="20"/>
          <w:lang w:eastAsia="it-IT"/>
        </w:rPr>
        <w:t>ella famiglia (</w:t>
      </w:r>
      <w:r w:rsidR="00FA792B" w:rsidRPr="000535D3">
        <w:rPr>
          <w:rFonts w:ascii="Arial" w:hAnsi="Arial" w:cs="Arial"/>
          <w:i/>
          <w:sz w:val="20"/>
          <w:szCs w:val="20"/>
          <w:lang w:eastAsia="it-IT"/>
        </w:rPr>
        <w:t>1Re 16, 7</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A lui fu rivolta questa parola d</w:t>
      </w:r>
      <w:r w:rsidR="000535D3" w:rsidRPr="000535D3">
        <w:rPr>
          <w:rFonts w:ascii="Arial" w:hAnsi="Arial" w:cs="Arial"/>
          <w:i/>
          <w:sz w:val="20"/>
          <w:szCs w:val="20"/>
          <w:lang w:eastAsia="it-IT"/>
        </w:rPr>
        <w:t>el Signore (</w:t>
      </w:r>
      <w:r w:rsidR="00FA792B" w:rsidRPr="000535D3">
        <w:rPr>
          <w:rFonts w:ascii="Arial" w:hAnsi="Arial" w:cs="Arial"/>
          <w:i/>
          <w:sz w:val="20"/>
          <w:szCs w:val="20"/>
          <w:lang w:eastAsia="it-IT"/>
        </w:rPr>
        <w:t>1Re 17, 2</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La donna disse a Elia: "Ora so che tu sei uomo di Dio e che la vera parola d</w:t>
      </w:r>
      <w:r w:rsidR="000535D3" w:rsidRPr="000535D3">
        <w:rPr>
          <w:rFonts w:ascii="Arial" w:hAnsi="Arial" w:cs="Arial"/>
          <w:i/>
          <w:sz w:val="20"/>
          <w:szCs w:val="20"/>
          <w:lang w:eastAsia="it-IT"/>
        </w:rPr>
        <w:t>el Signore è sulla tua bocca" (</w:t>
      </w:r>
      <w:r w:rsidR="00FA792B" w:rsidRPr="000535D3">
        <w:rPr>
          <w:rFonts w:ascii="Arial" w:hAnsi="Arial" w:cs="Arial"/>
          <w:i/>
          <w:sz w:val="20"/>
          <w:szCs w:val="20"/>
          <w:lang w:eastAsia="it-IT"/>
        </w:rPr>
        <w:t>1Re 17, 24</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Giòsafat disse al re di Israele: "Consulta oggi stesso la parola d</w:t>
      </w:r>
      <w:r w:rsidR="000535D3" w:rsidRPr="000535D3">
        <w:rPr>
          <w:rFonts w:ascii="Arial" w:hAnsi="Arial" w:cs="Arial"/>
          <w:i/>
          <w:sz w:val="20"/>
          <w:szCs w:val="20"/>
          <w:lang w:eastAsia="it-IT"/>
        </w:rPr>
        <w:t>el Signore" (</w:t>
      </w:r>
      <w:r w:rsidR="00FA792B" w:rsidRPr="000535D3">
        <w:rPr>
          <w:rFonts w:ascii="Arial" w:hAnsi="Arial" w:cs="Arial"/>
          <w:i/>
          <w:sz w:val="20"/>
          <w:szCs w:val="20"/>
          <w:lang w:eastAsia="it-IT"/>
        </w:rPr>
        <w:t>1Re 22, 5</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Michea disse: "Per questo, ascolta la parola del Signore. Io ho visto il Signore seduto sul trono; tutto l'esercito del cielo gli stava</w:t>
      </w:r>
      <w:r w:rsidR="000535D3" w:rsidRPr="000535D3">
        <w:rPr>
          <w:rFonts w:ascii="Arial" w:hAnsi="Arial" w:cs="Arial"/>
          <w:i/>
          <w:sz w:val="20"/>
          <w:szCs w:val="20"/>
          <w:lang w:eastAsia="it-IT"/>
        </w:rPr>
        <w:t xml:space="preserve"> intorno, a destra e a sinistra (</w:t>
      </w:r>
      <w:r w:rsidR="00FA792B" w:rsidRPr="000535D3">
        <w:rPr>
          <w:rFonts w:ascii="Arial" w:hAnsi="Arial" w:cs="Arial"/>
          <w:i/>
          <w:sz w:val="20"/>
          <w:szCs w:val="20"/>
          <w:lang w:eastAsia="it-IT"/>
        </w:rPr>
        <w:t>1Re 22, 19</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Giòsafat disse: "La parola del Signore è in lui". Scesero da costui il re di Is</w:t>
      </w:r>
      <w:r w:rsidR="000535D3" w:rsidRPr="000535D3">
        <w:rPr>
          <w:rFonts w:ascii="Arial" w:hAnsi="Arial" w:cs="Arial"/>
          <w:i/>
          <w:sz w:val="20"/>
          <w:szCs w:val="20"/>
          <w:lang w:eastAsia="it-IT"/>
        </w:rPr>
        <w:t>raele, Giòsafat e il re di Edom (</w:t>
      </w:r>
      <w:r w:rsidR="00FA792B" w:rsidRPr="000535D3">
        <w:rPr>
          <w:rFonts w:ascii="Arial" w:hAnsi="Arial" w:cs="Arial"/>
          <w:i/>
          <w:sz w:val="20"/>
          <w:szCs w:val="20"/>
          <w:lang w:eastAsia="it-IT"/>
        </w:rPr>
        <w:t>2Re 3, 12</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Lo pose davanti a quelli, che mangiarono, e ne avanzò, secondo la parola d</w:t>
      </w:r>
      <w:r w:rsidR="000535D3" w:rsidRPr="000535D3">
        <w:rPr>
          <w:rFonts w:ascii="Arial" w:hAnsi="Arial" w:cs="Arial"/>
          <w:i/>
          <w:sz w:val="20"/>
          <w:szCs w:val="20"/>
          <w:lang w:eastAsia="it-IT"/>
        </w:rPr>
        <w:t>el Signore (</w:t>
      </w:r>
      <w:r w:rsidR="00FA792B" w:rsidRPr="000535D3">
        <w:rPr>
          <w:rFonts w:ascii="Arial" w:hAnsi="Arial" w:cs="Arial"/>
          <w:i/>
          <w:sz w:val="20"/>
          <w:szCs w:val="20"/>
          <w:lang w:eastAsia="it-IT"/>
        </w:rPr>
        <w:t>2Re 4, 44</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Ma Eliseo disse: "Ascolta la parola del Signore: Dice il Signore: A quest'ora, domani, alla porta di Samaria una sea di farina costerà un siclo e anche due s</w:t>
      </w:r>
      <w:r w:rsidR="000535D3" w:rsidRPr="000535D3">
        <w:rPr>
          <w:rFonts w:ascii="Arial" w:hAnsi="Arial" w:cs="Arial"/>
          <w:i/>
          <w:sz w:val="20"/>
          <w:szCs w:val="20"/>
          <w:lang w:eastAsia="it-IT"/>
        </w:rPr>
        <w:t>ea di orzo costeranno un siclo" (</w:t>
      </w:r>
      <w:r w:rsidR="00FA792B" w:rsidRPr="000535D3">
        <w:rPr>
          <w:rFonts w:ascii="Arial" w:hAnsi="Arial" w:cs="Arial"/>
          <w:i/>
          <w:sz w:val="20"/>
          <w:szCs w:val="20"/>
          <w:lang w:eastAsia="it-IT"/>
        </w:rPr>
        <w:t>2Re 7, 1</w:t>
      </w:r>
      <w:r w:rsidR="000535D3" w:rsidRPr="000535D3">
        <w:rPr>
          <w:rFonts w:ascii="Arial" w:hAnsi="Arial" w:cs="Arial"/>
          <w:i/>
          <w:sz w:val="20"/>
          <w:szCs w:val="20"/>
          <w:lang w:eastAsia="it-IT"/>
        </w:rPr>
        <w:t xml:space="preserve">). </w:t>
      </w:r>
    </w:p>
    <w:p w:rsidR="00FA792B" w:rsidRPr="000535D3" w:rsidRDefault="00E179C1"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t>Allora uscirono tutti e saccheggiarono il campo degli Aramei. Una sea di farina si vendette per un siclo, così pure due sea di orzo si vendettero per un siclo, secondo la parola d</w:t>
      </w:r>
      <w:r w:rsidR="000535D3" w:rsidRPr="000535D3">
        <w:rPr>
          <w:rFonts w:ascii="Arial" w:hAnsi="Arial" w:cs="Arial"/>
          <w:i/>
          <w:sz w:val="20"/>
          <w:szCs w:val="20"/>
          <w:lang w:eastAsia="it-IT"/>
        </w:rPr>
        <w:t>el Signore (</w:t>
      </w:r>
      <w:r w:rsidR="00FA792B" w:rsidRPr="000535D3">
        <w:rPr>
          <w:rFonts w:ascii="Arial" w:hAnsi="Arial" w:cs="Arial"/>
          <w:i/>
          <w:sz w:val="20"/>
          <w:szCs w:val="20"/>
          <w:lang w:eastAsia="it-IT"/>
        </w:rPr>
        <w:t>2Re 7, 16</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Non ho forse visto ieri il sangue di Nabòt e il sangue dei suoi figli? Oracolo del Signore. Ti ripagherò in questo stesso campo. Oracolo del Signore. Sollevalo e gettalo nel campo secondo la parola d</w:t>
      </w:r>
      <w:r w:rsidR="000535D3" w:rsidRPr="000535D3">
        <w:rPr>
          <w:rFonts w:ascii="Arial" w:hAnsi="Arial" w:cs="Arial"/>
          <w:i/>
          <w:sz w:val="20"/>
          <w:szCs w:val="20"/>
          <w:lang w:eastAsia="it-IT"/>
        </w:rPr>
        <w:t>el Signore" (</w:t>
      </w:r>
      <w:r w:rsidR="00FA792B" w:rsidRPr="000535D3">
        <w:rPr>
          <w:rFonts w:ascii="Arial" w:hAnsi="Arial" w:cs="Arial"/>
          <w:i/>
          <w:sz w:val="20"/>
          <w:szCs w:val="20"/>
          <w:lang w:eastAsia="it-IT"/>
        </w:rPr>
        <w:t>2Re 9, 26</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Egli ristabilì i confini di Israele dall'ingresso di Camat fino al mare dell'Araba secondo la parola del Signore Dio di Israele, pronunziata per mezzo del suo servo il profeta Giona f</w:t>
      </w:r>
      <w:r w:rsidR="000535D3" w:rsidRPr="000535D3">
        <w:rPr>
          <w:rFonts w:ascii="Arial" w:hAnsi="Arial" w:cs="Arial"/>
          <w:i/>
          <w:sz w:val="20"/>
          <w:szCs w:val="20"/>
          <w:lang w:eastAsia="it-IT"/>
        </w:rPr>
        <w:t>iglio di Amittai, di Gat-Chefer (</w:t>
      </w:r>
      <w:r w:rsidR="00FA792B" w:rsidRPr="000535D3">
        <w:rPr>
          <w:rFonts w:ascii="Arial" w:hAnsi="Arial" w:cs="Arial"/>
          <w:i/>
          <w:sz w:val="20"/>
          <w:szCs w:val="20"/>
          <w:lang w:eastAsia="it-IT"/>
        </w:rPr>
        <w:t>2Re 14, 25</w:t>
      </w:r>
      <w:r w:rsidR="000535D3" w:rsidRPr="000535D3">
        <w:rPr>
          <w:rFonts w:ascii="Arial" w:hAnsi="Arial" w:cs="Arial"/>
          <w:i/>
          <w:sz w:val="20"/>
          <w:szCs w:val="20"/>
          <w:lang w:eastAsia="it-IT"/>
        </w:rPr>
        <w:t xml:space="preserve">). </w:t>
      </w:r>
    </w:p>
    <w:p w:rsidR="00FA792B" w:rsidRPr="000535D3" w:rsidRDefault="00E179C1"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t>Allora Isaia disse a Ezechia: "Ascolta la parola del Signore!</w:t>
      </w:r>
      <w:r w:rsidR="000535D3" w:rsidRPr="000535D3">
        <w:rPr>
          <w:rFonts w:ascii="Arial" w:hAnsi="Arial" w:cs="Arial"/>
          <w:i/>
          <w:sz w:val="20"/>
          <w:szCs w:val="20"/>
          <w:lang w:eastAsia="it-IT"/>
        </w:rPr>
        <w:t xml:space="preserve"> (</w:t>
      </w:r>
      <w:r w:rsidR="00FA792B" w:rsidRPr="000535D3">
        <w:rPr>
          <w:rFonts w:ascii="Arial" w:hAnsi="Arial" w:cs="Arial"/>
          <w:i/>
          <w:sz w:val="20"/>
          <w:szCs w:val="20"/>
          <w:lang w:eastAsia="it-IT"/>
        </w:rPr>
        <w:t>2Re 20, 16</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Ezechia disse a Isaia: "Buona è la parola del Signore, che mi hai riferita". Egli pensava: "Perché no? Almeno vi saranno pace e</w:t>
      </w:r>
      <w:r w:rsidR="000535D3" w:rsidRPr="000535D3">
        <w:rPr>
          <w:rFonts w:ascii="Arial" w:hAnsi="Arial" w:cs="Arial"/>
          <w:i/>
          <w:sz w:val="20"/>
          <w:szCs w:val="20"/>
          <w:lang w:eastAsia="it-IT"/>
        </w:rPr>
        <w:t xml:space="preserve"> sicurezza durante la mia vita" (</w:t>
      </w:r>
      <w:r w:rsidR="00FA792B" w:rsidRPr="000535D3">
        <w:rPr>
          <w:rFonts w:ascii="Arial" w:hAnsi="Arial" w:cs="Arial"/>
          <w:i/>
          <w:sz w:val="20"/>
          <w:szCs w:val="20"/>
          <w:lang w:eastAsia="it-IT"/>
        </w:rPr>
        <w:t>2Re 20, 19</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Il re di Babilonia portò via di là tutti i tesori del tempio e i tesori della reggia; fece a pezzi tutti gli oggetti d'oro, che Salomone re di Israele aveva posti nel tempio. Così si adempì la parola d</w:t>
      </w:r>
      <w:r w:rsidR="000535D3" w:rsidRPr="000535D3">
        <w:rPr>
          <w:rFonts w:ascii="Arial" w:hAnsi="Arial" w:cs="Arial"/>
          <w:i/>
          <w:sz w:val="20"/>
          <w:szCs w:val="20"/>
          <w:lang w:eastAsia="it-IT"/>
        </w:rPr>
        <w:t>el Signore (</w:t>
      </w:r>
      <w:r w:rsidR="00FA792B" w:rsidRPr="000535D3">
        <w:rPr>
          <w:rFonts w:ascii="Arial" w:hAnsi="Arial" w:cs="Arial"/>
          <w:i/>
          <w:sz w:val="20"/>
          <w:szCs w:val="20"/>
          <w:lang w:eastAsia="it-IT"/>
        </w:rPr>
        <w:t>2Re 24, 13</w:t>
      </w:r>
      <w:r w:rsidR="000535D3" w:rsidRPr="000535D3">
        <w:rPr>
          <w:rFonts w:ascii="Arial" w:hAnsi="Arial" w:cs="Arial"/>
          <w:i/>
          <w:sz w:val="20"/>
          <w:szCs w:val="20"/>
          <w:lang w:eastAsia="it-IT"/>
        </w:rPr>
        <w:t xml:space="preserve">). </w:t>
      </w:r>
    </w:p>
    <w:p w:rsidR="00FA792B" w:rsidRPr="000535D3" w:rsidRDefault="00E179C1"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t xml:space="preserve">Questi sono i capi dei prodi di Davide, che si erano affermati con il valore nel suo regno e che, insieme con tutto Israele, lo avevano costituito re, secondo la parola del </w:t>
      </w:r>
      <w:r w:rsidR="000535D3" w:rsidRPr="000535D3">
        <w:rPr>
          <w:rFonts w:ascii="Arial" w:hAnsi="Arial" w:cs="Arial"/>
          <w:i/>
          <w:sz w:val="20"/>
          <w:szCs w:val="20"/>
          <w:lang w:eastAsia="it-IT"/>
        </w:rPr>
        <w:t>Signore nei riguardi di Israele (</w:t>
      </w:r>
      <w:r w:rsidR="00FA792B" w:rsidRPr="000535D3">
        <w:rPr>
          <w:rFonts w:ascii="Arial" w:hAnsi="Arial" w:cs="Arial"/>
          <w:i/>
          <w:sz w:val="20"/>
          <w:szCs w:val="20"/>
          <w:lang w:eastAsia="it-IT"/>
        </w:rPr>
        <w:t>1Cr 11, 10</w:t>
      </w:r>
      <w:r w:rsidR="000535D3" w:rsidRPr="000535D3">
        <w:rPr>
          <w:rFonts w:ascii="Arial" w:hAnsi="Arial" w:cs="Arial"/>
          <w:i/>
          <w:sz w:val="20"/>
          <w:szCs w:val="20"/>
          <w:lang w:eastAsia="it-IT"/>
        </w:rPr>
        <w:t xml:space="preserve">). </w:t>
      </w:r>
      <w:r w:rsidR="000F5A59" w:rsidRPr="000535D3">
        <w:rPr>
          <w:rFonts w:ascii="Arial" w:hAnsi="Arial" w:cs="Arial"/>
          <w:i/>
          <w:sz w:val="20"/>
          <w:szCs w:val="20"/>
          <w:lang w:eastAsia="it-IT"/>
        </w:rPr>
        <w:t>I figli dei leviti sollevarono l'arca di Dio sulle loro spalle per mezzo di stanghe, come aveva prescritto Mosè sulla parola d</w:t>
      </w:r>
      <w:r w:rsidR="000535D3" w:rsidRPr="000535D3">
        <w:rPr>
          <w:rFonts w:ascii="Arial" w:hAnsi="Arial" w:cs="Arial"/>
          <w:i/>
          <w:sz w:val="20"/>
          <w:szCs w:val="20"/>
          <w:lang w:eastAsia="it-IT"/>
        </w:rPr>
        <w:t>el Signore (</w:t>
      </w:r>
      <w:r w:rsidR="00FA792B" w:rsidRPr="000535D3">
        <w:rPr>
          <w:rFonts w:ascii="Arial" w:hAnsi="Arial" w:cs="Arial"/>
          <w:i/>
          <w:sz w:val="20"/>
          <w:szCs w:val="20"/>
          <w:lang w:eastAsia="it-IT"/>
        </w:rPr>
        <w:t>1Cr 15, 15</w:t>
      </w:r>
      <w:r w:rsidR="000535D3" w:rsidRPr="000535D3">
        <w:rPr>
          <w:rFonts w:ascii="Arial" w:hAnsi="Arial" w:cs="Arial"/>
          <w:i/>
          <w:sz w:val="20"/>
          <w:szCs w:val="20"/>
          <w:lang w:eastAsia="it-IT"/>
        </w:rPr>
        <w:t xml:space="preserve">). </w:t>
      </w:r>
      <w:r w:rsidR="000F5A59" w:rsidRPr="000535D3">
        <w:rPr>
          <w:rFonts w:ascii="Arial" w:hAnsi="Arial" w:cs="Arial"/>
          <w:i/>
          <w:sz w:val="20"/>
          <w:szCs w:val="20"/>
          <w:lang w:eastAsia="it-IT"/>
        </w:rPr>
        <w:t>Si ricorda sempre dell'alleanza, della parola d</w:t>
      </w:r>
      <w:r w:rsidR="000535D3" w:rsidRPr="000535D3">
        <w:rPr>
          <w:rFonts w:ascii="Arial" w:hAnsi="Arial" w:cs="Arial"/>
          <w:i/>
          <w:sz w:val="20"/>
          <w:szCs w:val="20"/>
          <w:lang w:eastAsia="it-IT"/>
        </w:rPr>
        <w:t>ata a mille generazioni (</w:t>
      </w:r>
      <w:r w:rsidR="00FA792B" w:rsidRPr="000535D3">
        <w:rPr>
          <w:rFonts w:ascii="Arial" w:hAnsi="Arial" w:cs="Arial"/>
          <w:i/>
          <w:sz w:val="20"/>
          <w:szCs w:val="20"/>
          <w:lang w:eastAsia="it-IT"/>
        </w:rPr>
        <w:t>1Cr 16, 15</w:t>
      </w:r>
      <w:r w:rsidR="000535D3" w:rsidRPr="000535D3">
        <w:rPr>
          <w:rFonts w:ascii="Arial" w:hAnsi="Arial" w:cs="Arial"/>
          <w:i/>
          <w:sz w:val="20"/>
          <w:szCs w:val="20"/>
          <w:lang w:eastAsia="it-IT"/>
        </w:rPr>
        <w:t xml:space="preserve">). </w:t>
      </w:r>
      <w:r w:rsidR="000F5A59" w:rsidRPr="000535D3">
        <w:rPr>
          <w:rFonts w:ascii="Arial" w:hAnsi="Arial" w:cs="Arial"/>
          <w:i/>
          <w:sz w:val="20"/>
          <w:szCs w:val="20"/>
          <w:lang w:eastAsia="it-IT"/>
        </w:rPr>
        <w:t>Ora in quella medesima notte questa parola d</w:t>
      </w:r>
      <w:r w:rsidR="000535D3" w:rsidRPr="000535D3">
        <w:rPr>
          <w:rFonts w:ascii="Arial" w:hAnsi="Arial" w:cs="Arial"/>
          <w:i/>
          <w:sz w:val="20"/>
          <w:szCs w:val="20"/>
          <w:lang w:eastAsia="it-IT"/>
        </w:rPr>
        <w:t>i Dio fu rivolta a Natan (</w:t>
      </w:r>
      <w:r w:rsidR="00FA792B" w:rsidRPr="000535D3">
        <w:rPr>
          <w:rFonts w:ascii="Arial" w:hAnsi="Arial" w:cs="Arial"/>
          <w:i/>
          <w:sz w:val="20"/>
          <w:szCs w:val="20"/>
          <w:lang w:eastAsia="it-IT"/>
        </w:rPr>
        <w:t>1Cr 17, 3</w:t>
      </w:r>
      <w:r w:rsidR="000535D3" w:rsidRPr="000535D3">
        <w:rPr>
          <w:rFonts w:ascii="Arial" w:hAnsi="Arial" w:cs="Arial"/>
          <w:i/>
          <w:sz w:val="20"/>
          <w:szCs w:val="20"/>
          <w:lang w:eastAsia="it-IT"/>
        </w:rPr>
        <w:t xml:space="preserve">). </w:t>
      </w:r>
      <w:r w:rsidR="000F5A59" w:rsidRPr="000535D3">
        <w:rPr>
          <w:rFonts w:ascii="Arial" w:hAnsi="Arial" w:cs="Arial"/>
          <w:i/>
          <w:sz w:val="20"/>
          <w:szCs w:val="20"/>
          <w:lang w:eastAsia="it-IT"/>
        </w:rPr>
        <w:t xml:space="preserve">Ma mi fu rivolta questa parola del Signore: Tu hai versato troppo sangue e hai fatto grandi guerre; per questo non costruirai il tempio al mio nome, perché hai versato troppo </w:t>
      </w:r>
      <w:r w:rsidR="000535D3" w:rsidRPr="000535D3">
        <w:rPr>
          <w:rFonts w:ascii="Arial" w:hAnsi="Arial" w:cs="Arial"/>
          <w:i/>
          <w:sz w:val="20"/>
          <w:szCs w:val="20"/>
          <w:lang w:eastAsia="it-IT"/>
        </w:rPr>
        <w:t>sangue sulla terra davanti a me (</w:t>
      </w:r>
      <w:r w:rsidR="00FA792B" w:rsidRPr="000535D3">
        <w:rPr>
          <w:rFonts w:ascii="Arial" w:hAnsi="Arial" w:cs="Arial"/>
          <w:i/>
          <w:sz w:val="20"/>
          <w:szCs w:val="20"/>
          <w:lang w:eastAsia="it-IT"/>
        </w:rPr>
        <w:t>1Cr 22, 8</w:t>
      </w:r>
      <w:r w:rsidR="000535D3" w:rsidRPr="000535D3">
        <w:rPr>
          <w:rFonts w:ascii="Arial" w:hAnsi="Arial" w:cs="Arial"/>
          <w:i/>
          <w:sz w:val="20"/>
          <w:szCs w:val="20"/>
          <w:lang w:eastAsia="it-IT"/>
        </w:rPr>
        <w:t xml:space="preserve">). </w:t>
      </w:r>
      <w:r w:rsidR="000F5A59" w:rsidRPr="000535D3">
        <w:rPr>
          <w:rFonts w:ascii="Arial" w:hAnsi="Arial" w:cs="Arial"/>
          <w:i/>
          <w:sz w:val="20"/>
          <w:szCs w:val="20"/>
          <w:lang w:eastAsia="it-IT"/>
        </w:rPr>
        <w:t>Ma questa parola del Signore fu rivolta a Semai</w:t>
      </w:r>
      <w:r w:rsidR="000535D3" w:rsidRPr="000535D3">
        <w:rPr>
          <w:rFonts w:ascii="Arial" w:hAnsi="Arial" w:cs="Arial"/>
          <w:i/>
          <w:sz w:val="20"/>
          <w:szCs w:val="20"/>
          <w:lang w:eastAsia="it-IT"/>
        </w:rPr>
        <w:t>a (</w:t>
      </w:r>
      <w:r w:rsidR="00FA792B" w:rsidRPr="000535D3">
        <w:rPr>
          <w:rFonts w:ascii="Arial" w:hAnsi="Arial" w:cs="Arial"/>
          <w:i/>
          <w:sz w:val="20"/>
          <w:szCs w:val="20"/>
          <w:lang w:eastAsia="it-IT"/>
        </w:rPr>
        <w:t>2Cr 11, 2</w:t>
      </w:r>
      <w:r w:rsidR="000535D3" w:rsidRPr="000535D3">
        <w:rPr>
          <w:rFonts w:ascii="Arial" w:hAnsi="Arial" w:cs="Arial"/>
          <w:i/>
          <w:sz w:val="20"/>
          <w:szCs w:val="20"/>
          <w:lang w:eastAsia="it-IT"/>
        </w:rPr>
        <w:t xml:space="preserve">). </w:t>
      </w:r>
      <w:r w:rsidR="000F5A59" w:rsidRPr="000535D3">
        <w:rPr>
          <w:rFonts w:ascii="Arial" w:hAnsi="Arial" w:cs="Arial"/>
          <w:i/>
          <w:sz w:val="20"/>
          <w:szCs w:val="20"/>
          <w:lang w:eastAsia="it-IT"/>
        </w:rPr>
        <w:t>Michea disse: "Pertanto, ascoltate la parola del Signore. Io ho visto il Signore seduto sul trono; tutto l'esercito celeste stava alla</w:t>
      </w:r>
      <w:r w:rsidR="000535D3" w:rsidRPr="000535D3">
        <w:rPr>
          <w:rFonts w:ascii="Arial" w:hAnsi="Arial" w:cs="Arial"/>
          <w:i/>
          <w:sz w:val="20"/>
          <w:szCs w:val="20"/>
          <w:lang w:eastAsia="it-IT"/>
        </w:rPr>
        <w:t xml:space="preserve"> sua destra e alla sua sinistra (</w:t>
      </w:r>
      <w:r w:rsidR="00FA792B" w:rsidRPr="000535D3">
        <w:rPr>
          <w:rFonts w:ascii="Arial" w:hAnsi="Arial" w:cs="Arial"/>
          <w:i/>
          <w:sz w:val="20"/>
          <w:szCs w:val="20"/>
          <w:lang w:eastAsia="it-IT"/>
        </w:rPr>
        <w:t>2Cr 18, 18</w:t>
      </w:r>
      <w:r w:rsidR="000535D3" w:rsidRPr="000535D3">
        <w:rPr>
          <w:rFonts w:ascii="Arial" w:hAnsi="Arial" w:cs="Arial"/>
          <w:i/>
          <w:sz w:val="20"/>
          <w:szCs w:val="20"/>
          <w:lang w:eastAsia="it-IT"/>
        </w:rPr>
        <w:t xml:space="preserve">). </w:t>
      </w:r>
      <w:r w:rsidR="000F5A59" w:rsidRPr="000535D3">
        <w:rPr>
          <w:rFonts w:ascii="Arial" w:hAnsi="Arial" w:cs="Arial"/>
          <w:i/>
          <w:sz w:val="20"/>
          <w:szCs w:val="20"/>
          <w:lang w:eastAsia="it-IT"/>
        </w:rPr>
        <w:t>In Giuda invece si manifestò la mano di Dio e generò negli uomini un pentimento concorde per eseguire il comando del re e degli ufficiali secondo la parola d</w:t>
      </w:r>
      <w:r w:rsidR="000535D3" w:rsidRPr="000535D3">
        <w:rPr>
          <w:rFonts w:ascii="Arial" w:hAnsi="Arial" w:cs="Arial"/>
          <w:i/>
          <w:sz w:val="20"/>
          <w:szCs w:val="20"/>
          <w:lang w:eastAsia="it-IT"/>
        </w:rPr>
        <w:t xml:space="preserve">el </w:t>
      </w:r>
      <w:r w:rsidR="000535D3" w:rsidRPr="000535D3">
        <w:rPr>
          <w:rFonts w:ascii="Arial" w:hAnsi="Arial" w:cs="Arial"/>
          <w:i/>
          <w:sz w:val="20"/>
          <w:szCs w:val="20"/>
          <w:lang w:eastAsia="it-IT"/>
        </w:rPr>
        <w:lastRenderedPageBreak/>
        <w:t>Signore (</w:t>
      </w:r>
      <w:r w:rsidR="00FA792B" w:rsidRPr="000535D3">
        <w:rPr>
          <w:rFonts w:ascii="Arial" w:hAnsi="Arial" w:cs="Arial"/>
          <w:i/>
          <w:sz w:val="20"/>
          <w:szCs w:val="20"/>
          <w:lang w:eastAsia="it-IT"/>
        </w:rPr>
        <w:t>2Cr 30, 12</w:t>
      </w:r>
      <w:r w:rsidR="000535D3" w:rsidRPr="000535D3">
        <w:rPr>
          <w:rFonts w:ascii="Arial" w:hAnsi="Arial" w:cs="Arial"/>
          <w:i/>
          <w:sz w:val="20"/>
          <w:szCs w:val="20"/>
          <w:lang w:eastAsia="it-IT"/>
        </w:rPr>
        <w:t xml:space="preserve">). </w:t>
      </w:r>
      <w:r w:rsidR="000F5A59" w:rsidRPr="000535D3">
        <w:rPr>
          <w:rFonts w:ascii="Arial" w:hAnsi="Arial" w:cs="Arial"/>
          <w:i/>
          <w:sz w:val="20"/>
          <w:szCs w:val="20"/>
          <w:lang w:eastAsia="it-IT"/>
        </w:rPr>
        <w:t>Immolate gli agnelli pasquali, purificatevi e mettetevi a disposizione dei vostri fratelli, secondo la parola del Signore comunicata per m</w:t>
      </w:r>
      <w:r w:rsidR="000535D3" w:rsidRPr="000535D3">
        <w:rPr>
          <w:rFonts w:ascii="Arial" w:hAnsi="Arial" w:cs="Arial"/>
          <w:i/>
          <w:sz w:val="20"/>
          <w:szCs w:val="20"/>
          <w:lang w:eastAsia="it-IT"/>
        </w:rPr>
        <w:t>ezzo di Mosè " (</w:t>
      </w:r>
      <w:r w:rsidR="00FA792B" w:rsidRPr="000535D3">
        <w:rPr>
          <w:rFonts w:ascii="Arial" w:hAnsi="Arial" w:cs="Arial"/>
          <w:i/>
          <w:sz w:val="20"/>
          <w:szCs w:val="20"/>
          <w:lang w:eastAsia="it-IT"/>
        </w:rPr>
        <w:t>2Cr 35, 6</w:t>
      </w:r>
      <w:r w:rsidR="000535D3" w:rsidRPr="000535D3">
        <w:rPr>
          <w:rFonts w:ascii="Arial" w:hAnsi="Arial" w:cs="Arial"/>
          <w:i/>
          <w:sz w:val="20"/>
          <w:szCs w:val="20"/>
          <w:lang w:eastAsia="it-IT"/>
        </w:rPr>
        <w:t xml:space="preserve">). </w:t>
      </w:r>
    </w:p>
    <w:p w:rsidR="00FA792B" w:rsidRPr="000535D3" w:rsidRDefault="000F5A59"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t>Attuandosi così la parola del Signore, predetta per bocca di Geremia: "Finché il paese non abbia scontato i suoi sabati, esso riposerà per tutto il tempo nella desolazione fino</w:t>
      </w:r>
      <w:r w:rsidR="000535D3" w:rsidRPr="000535D3">
        <w:rPr>
          <w:rFonts w:ascii="Arial" w:hAnsi="Arial" w:cs="Arial"/>
          <w:i/>
          <w:sz w:val="20"/>
          <w:szCs w:val="20"/>
          <w:lang w:eastAsia="it-IT"/>
        </w:rPr>
        <w:t xml:space="preserve"> al compiersi di settanta anni" (</w:t>
      </w:r>
      <w:r w:rsidR="00FA792B" w:rsidRPr="000535D3">
        <w:rPr>
          <w:rFonts w:ascii="Arial" w:hAnsi="Arial" w:cs="Arial"/>
          <w:i/>
          <w:sz w:val="20"/>
          <w:szCs w:val="20"/>
          <w:lang w:eastAsia="it-IT"/>
        </w:rPr>
        <w:t>2Cr 36, 21</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Nell'anno primo di Ciro, re di Persia, a compimento della parola del Signore predetta per bocca di Geremia, il Signore suscitò lo spirito di Ciro re di Persia, che fece proclamare per tutto il regno, a voce e per iscritto</w:t>
      </w:r>
      <w:r w:rsidR="000535D3" w:rsidRPr="000535D3">
        <w:rPr>
          <w:rFonts w:ascii="Arial" w:hAnsi="Arial" w:cs="Arial"/>
          <w:i/>
          <w:sz w:val="20"/>
          <w:szCs w:val="20"/>
          <w:lang w:eastAsia="it-IT"/>
        </w:rPr>
        <w:t xml:space="preserve"> (</w:t>
      </w:r>
      <w:r w:rsidR="00FA792B" w:rsidRPr="000535D3">
        <w:rPr>
          <w:rFonts w:ascii="Arial" w:hAnsi="Arial" w:cs="Arial"/>
          <w:i/>
          <w:sz w:val="20"/>
          <w:szCs w:val="20"/>
          <w:lang w:eastAsia="it-IT"/>
        </w:rPr>
        <w:t>2Cr 36, 22</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 xml:space="preserve">"Figlio, porta via i tuoi figli e rifugiati in Media, perché io credo alla parola di Dio, che Nahum ha pronunziato su Ninive. Tutto dovrà accadere, tutto si realizzerà sull'Assiria e su Ninive, come hanno predetto i profeti d'Israele, che Dio ha inviati; non una delle loro parole cadrà. Ogni cosa capiterà a suo tempo. Vi sarà maggior sicurezza in Media che in Assiria o in Babilonia. Perché io so e credo che quanto Dio ha detto si compirà e avverrà e non cadrà una sola parola delle profezie. I nostri fratelli che abitano il paese d'Israele saranno tutti dispersi e deportati lontano dal loro bel paese e tutto il paese d'Israele sarà ridotto a un deserto. Anche Samaria e Gerusalemme diventeranno un deserto e il tempio di Dio sarà nell'afflizione e resterà </w:t>
      </w:r>
      <w:r w:rsidR="000535D3" w:rsidRPr="000535D3">
        <w:rPr>
          <w:rFonts w:ascii="Arial" w:hAnsi="Arial" w:cs="Arial"/>
          <w:i/>
          <w:sz w:val="20"/>
          <w:szCs w:val="20"/>
          <w:lang w:eastAsia="it-IT"/>
        </w:rPr>
        <w:t>bruciato fino ad un certo tempo (</w:t>
      </w:r>
      <w:r w:rsidR="00FA792B" w:rsidRPr="000535D3">
        <w:rPr>
          <w:rFonts w:ascii="Arial" w:hAnsi="Arial" w:cs="Arial"/>
          <w:i/>
          <w:sz w:val="20"/>
          <w:szCs w:val="20"/>
          <w:lang w:eastAsia="it-IT"/>
        </w:rPr>
        <w:t>Tb 14, 4</w:t>
      </w:r>
      <w:r w:rsidR="000535D3" w:rsidRPr="000535D3">
        <w:rPr>
          <w:rFonts w:ascii="Arial" w:hAnsi="Arial" w:cs="Arial"/>
          <w:i/>
          <w:sz w:val="20"/>
          <w:szCs w:val="20"/>
          <w:lang w:eastAsia="it-IT"/>
        </w:rPr>
        <w:t xml:space="preserve">). </w:t>
      </w:r>
    </w:p>
    <w:p w:rsidR="00FA792B" w:rsidRPr="000535D3" w:rsidRDefault="000F5A59"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t xml:space="preserve">La via di Dio è diritta, la parola del Signore è provata al fuoco; egli è </w:t>
      </w:r>
      <w:r w:rsidR="000535D3" w:rsidRPr="000535D3">
        <w:rPr>
          <w:rFonts w:ascii="Arial" w:hAnsi="Arial" w:cs="Arial"/>
          <w:i/>
          <w:sz w:val="20"/>
          <w:szCs w:val="20"/>
          <w:lang w:eastAsia="it-IT"/>
        </w:rPr>
        <w:t>scudo per chi in lui si rifugia (</w:t>
      </w:r>
      <w:r w:rsidR="00FA792B" w:rsidRPr="000535D3">
        <w:rPr>
          <w:rFonts w:ascii="Arial" w:hAnsi="Arial" w:cs="Arial"/>
          <w:i/>
          <w:sz w:val="20"/>
          <w:szCs w:val="20"/>
          <w:lang w:eastAsia="it-IT"/>
        </w:rPr>
        <w:t>Sal 17, 31</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 xml:space="preserve">Poiché retta è la parola del </w:t>
      </w:r>
      <w:r w:rsidR="000535D3" w:rsidRPr="000535D3">
        <w:rPr>
          <w:rFonts w:ascii="Arial" w:hAnsi="Arial" w:cs="Arial"/>
          <w:i/>
          <w:sz w:val="20"/>
          <w:szCs w:val="20"/>
          <w:lang w:eastAsia="it-IT"/>
        </w:rPr>
        <w:t>Signore e fedele ogni sua opera (</w:t>
      </w:r>
      <w:r w:rsidR="00FA792B" w:rsidRPr="000535D3">
        <w:rPr>
          <w:rFonts w:ascii="Arial" w:hAnsi="Arial" w:cs="Arial"/>
          <w:i/>
          <w:sz w:val="20"/>
          <w:szCs w:val="20"/>
          <w:lang w:eastAsia="it-IT"/>
        </w:rPr>
        <w:t>Sal 32, 4</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Dalla parola del Signore furono fatti i cieli, dal soffio de</w:t>
      </w:r>
      <w:r w:rsidR="000535D3" w:rsidRPr="000535D3">
        <w:rPr>
          <w:rFonts w:ascii="Arial" w:hAnsi="Arial" w:cs="Arial"/>
          <w:i/>
          <w:sz w:val="20"/>
          <w:szCs w:val="20"/>
          <w:lang w:eastAsia="it-IT"/>
        </w:rPr>
        <w:t>lla sua bocca ogni loro schiera (</w:t>
      </w:r>
      <w:r w:rsidR="00FA792B" w:rsidRPr="000535D3">
        <w:rPr>
          <w:rFonts w:ascii="Arial" w:hAnsi="Arial" w:cs="Arial"/>
          <w:i/>
          <w:sz w:val="20"/>
          <w:szCs w:val="20"/>
          <w:lang w:eastAsia="it-IT"/>
        </w:rPr>
        <w:t>Sal 32, 6</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Lodo la parola di Dio, lodo la parola d</w:t>
      </w:r>
      <w:r w:rsidR="000535D3" w:rsidRPr="000535D3">
        <w:rPr>
          <w:rFonts w:ascii="Arial" w:hAnsi="Arial" w:cs="Arial"/>
          <w:i/>
          <w:sz w:val="20"/>
          <w:szCs w:val="20"/>
          <w:lang w:eastAsia="it-IT"/>
        </w:rPr>
        <w:t>el Signore (</w:t>
      </w:r>
      <w:r w:rsidR="00FA792B" w:rsidRPr="000535D3">
        <w:rPr>
          <w:rFonts w:ascii="Arial" w:hAnsi="Arial" w:cs="Arial"/>
          <w:i/>
          <w:sz w:val="20"/>
          <w:szCs w:val="20"/>
          <w:lang w:eastAsia="it-IT"/>
        </w:rPr>
        <w:t>Sal 55, 11</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Ricorda sempre la sua alleanza: parola d</w:t>
      </w:r>
      <w:r w:rsidR="000535D3" w:rsidRPr="000535D3">
        <w:rPr>
          <w:rFonts w:ascii="Arial" w:hAnsi="Arial" w:cs="Arial"/>
          <w:i/>
          <w:sz w:val="20"/>
          <w:szCs w:val="20"/>
          <w:lang w:eastAsia="it-IT"/>
        </w:rPr>
        <w:t>ata per mille generazioni (</w:t>
      </w:r>
      <w:r w:rsidR="00FA792B" w:rsidRPr="000535D3">
        <w:rPr>
          <w:rFonts w:ascii="Arial" w:hAnsi="Arial" w:cs="Arial"/>
          <w:i/>
          <w:sz w:val="20"/>
          <w:szCs w:val="20"/>
          <w:lang w:eastAsia="it-IT"/>
        </w:rPr>
        <w:t>Sal 104, 8</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 xml:space="preserve">Finché si avverò la sua predizione e la parola del Signore gli </w:t>
      </w:r>
      <w:r w:rsidR="000535D3" w:rsidRPr="000535D3">
        <w:rPr>
          <w:rFonts w:ascii="Arial" w:hAnsi="Arial" w:cs="Arial"/>
          <w:i/>
          <w:sz w:val="20"/>
          <w:szCs w:val="20"/>
          <w:lang w:eastAsia="it-IT"/>
        </w:rPr>
        <w:t>rese giustizia (</w:t>
      </w:r>
      <w:r w:rsidR="00FA792B" w:rsidRPr="000535D3">
        <w:rPr>
          <w:rFonts w:ascii="Arial" w:hAnsi="Arial" w:cs="Arial"/>
          <w:i/>
          <w:sz w:val="20"/>
          <w:szCs w:val="20"/>
          <w:lang w:eastAsia="it-IT"/>
        </w:rPr>
        <w:t>Sal 104, 19</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Perché si erano ribellati alla parola di Dio e avevano dispre</w:t>
      </w:r>
      <w:r w:rsidR="000535D3" w:rsidRPr="000535D3">
        <w:rPr>
          <w:rFonts w:ascii="Arial" w:hAnsi="Arial" w:cs="Arial"/>
          <w:i/>
          <w:sz w:val="20"/>
          <w:szCs w:val="20"/>
          <w:lang w:eastAsia="it-IT"/>
        </w:rPr>
        <w:t>zzato il disegno dell'Altissimo (</w:t>
      </w:r>
      <w:r w:rsidR="00FA792B" w:rsidRPr="000535D3">
        <w:rPr>
          <w:rFonts w:ascii="Arial" w:hAnsi="Arial" w:cs="Arial"/>
          <w:i/>
          <w:sz w:val="20"/>
          <w:szCs w:val="20"/>
          <w:lang w:eastAsia="it-IT"/>
        </w:rPr>
        <w:t>Sal 106, 11</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I miei occhi si consumano nell'attesa della tua salvezza e della tua parola d</w:t>
      </w:r>
      <w:r w:rsidR="000535D3" w:rsidRPr="000535D3">
        <w:rPr>
          <w:rFonts w:ascii="Arial" w:hAnsi="Arial" w:cs="Arial"/>
          <w:i/>
          <w:sz w:val="20"/>
          <w:szCs w:val="20"/>
          <w:lang w:eastAsia="it-IT"/>
        </w:rPr>
        <w:t>i giustizia (</w:t>
      </w:r>
      <w:r w:rsidR="00FA792B" w:rsidRPr="000535D3">
        <w:rPr>
          <w:rFonts w:ascii="Arial" w:hAnsi="Arial" w:cs="Arial"/>
          <w:i/>
          <w:sz w:val="20"/>
          <w:szCs w:val="20"/>
          <w:lang w:eastAsia="it-IT"/>
        </w:rPr>
        <w:t>Sal 118, 123</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 xml:space="preserve">Ogni parola di Dio è appurata; egli è </w:t>
      </w:r>
      <w:r w:rsidR="000535D3" w:rsidRPr="000535D3">
        <w:rPr>
          <w:rFonts w:ascii="Arial" w:hAnsi="Arial" w:cs="Arial"/>
          <w:i/>
          <w:sz w:val="20"/>
          <w:szCs w:val="20"/>
          <w:lang w:eastAsia="it-IT"/>
        </w:rPr>
        <w:t>uno scudo per chi ricorre a lui (</w:t>
      </w:r>
      <w:r w:rsidR="00FA792B" w:rsidRPr="000535D3">
        <w:rPr>
          <w:rFonts w:ascii="Arial" w:hAnsi="Arial" w:cs="Arial"/>
          <w:i/>
          <w:sz w:val="20"/>
          <w:szCs w:val="20"/>
          <w:lang w:eastAsia="it-IT"/>
        </w:rPr>
        <w:t>Pr 30, 5</w:t>
      </w:r>
      <w:r w:rsidR="000535D3" w:rsidRPr="000535D3">
        <w:rPr>
          <w:rFonts w:ascii="Arial" w:hAnsi="Arial" w:cs="Arial"/>
          <w:i/>
          <w:sz w:val="20"/>
          <w:szCs w:val="20"/>
          <w:lang w:eastAsia="it-IT"/>
        </w:rPr>
        <w:t>).</w:t>
      </w:r>
    </w:p>
    <w:p w:rsidR="00FA792B" w:rsidRPr="000535D3" w:rsidRDefault="000F5A59"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t>Ascolta volentieri ogni parola divina e l</w:t>
      </w:r>
      <w:r w:rsidR="000535D3" w:rsidRPr="000535D3">
        <w:rPr>
          <w:rFonts w:ascii="Arial" w:hAnsi="Arial" w:cs="Arial"/>
          <w:i/>
          <w:sz w:val="20"/>
          <w:szCs w:val="20"/>
          <w:lang w:eastAsia="it-IT"/>
        </w:rPr>
        <w:t>e massime sagge non ti sfuggano (</w:t>
      </w:r>
      <w:r w:rsidR="00FA792B" w:rsidRPr="000535D3">
        <w:rPr>
          <w:rFonts w:ascii="Arial" w:hAnsi="Arial" w:cs="Arial"/>
          <w:i/>
          <w:sz w:val="20"/>
          <w:szCs w:val="20"/>
          <w:lang w:eastAsia="it-IT"/>
        </w:rPr>
        <w:t>Sir 6, 35</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Udite la parola del Signore, voi capi di Sòdoma; ascoltate la dottrina del nostro Dio, popolo di Gomorra!</w:t>
      </w:r>
      <w:r w:rsidR="000535D3" w:rsidRPr="000535D3">
        <w:rPr>
          <w:rFonts w:ascii="Arial" w:hAnsi="Arial" w:cs="Arial"/>
          <w:i/>
          <w:sz w:val="20"/>
          <w:szCs w:val="20"/>
          <w:lang w:eastAsia="it-IT"/>
        </w:rPr>
        <w:t xml:space="preserve"> (</w:t>
      </w:r>
      <w:r w:rsidR="00FA792B" w:rsidRPr="000535D3">
        <w:rPr>
          <w:rFonts w:ascii="Arial" w:hAnsi="Arial" w:cs="Arial"/>
          <w:i/>
          <w:sz w:val="20"/>
          <w:szCs w:val="20"/>
          <w:lang w:eastAsia="it-IT"/>
        </w:rPr>
        <w:t>Is 1, 10</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Verranno molti popoli e diranno: "Venite, saliamo sul monte del Signore, al tempio del Dio di Giacobbe, perché ci indichi le sue vie e possiamo camminare per i suoi sentieri". Poiché da Sion uscirà la legge e da Gerusalemme la parola del Sign</w:t>
      </w:r>
      <w:r w:rsidR="000535D3" w:rsidRPr="000535D3">
        <w:rPr>
          <w:rFonts w:ascii="Arial" w:hAnsi="Arial" w:cs="Arial"/>
          <w:i/>
          <w:sz w:val="20"/>
          <w:szCs w:val="20"/>
          <w:lang w:eastAsia="it-IT"/>
        </w:rPr>
        <w:t>ore (</w:t>
      </w:r>
      <w:r w:rsidR="00FA792B" w:rsidRPr="000535D3">
        <w:rPr>
          <w:rFonts w:ascii="Arial" w:hAnsi="Arial" w:cs="Arial"/>
          <w:i/>
          <w:sz w:val="20"/>
          <w:szCs w:val="20"/>
          <w:lang w:eastAsia="it-IT"/>
        </w:rPr>
        <w:t>Is 2, 3</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Perciò, come una lingua di fuoco divora la stoppia e una fiamma consuma la paglia, così le loro radici diventeranno un marciume e la loro fioritura volerà via come polvere, perché hanno rigettato la legge del Signore degli eserciti, hanno disprezzato la parola d</w:t>
      </w:r>
      <w:r w:rsidR="000535D3" w:rsidRPr="000535D3">
        <w:rPr>
          <w:rFonts w:ascii="Arial" w:hAnsi="Arial" w:cs="Arial"/>
          <w:i/>
          <w:sz w:val="20"/>
          <w:szCs w:val="20"/>
          <w:lang w:eastAsia="it-IT"/>
        </w:rPr>
        <w:t>el Santo di Israele (</w:t>
      </w:r>
      <w:r w:rsidR="00FA792B" w:rsidRPr="000535D3">
        <w:rPr>
          <w:rFonts w:ascii="Arial" w:hAnsi="Arial" w:cs="Arial"/>
          <w:i/>
          <w:sz w:val="20"/>
          <w:szCs w:val="20"/>
          <w:lang w:eastAsia="it-IT"/>
        </w:rPr>
        <w:t>Is 5, 24</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Io insorgerò contro di loro - parola del Signore degli eserciti -, sterminerò il nome di Babilonia e il resto, la prole e la stirpe - oracolo del Signore -</w:t>
      </w:r>
      <w:r w:rsidR="000535D3" w:rsidRPr="000535D3">
        <w:rPr>
          <w:rFonts w:ascii="Arial" w:hAnsi="Arial" w:cs="Arial"/>
          <w:i/>
          <w:sz w:val="20"/>
          <w:szCs w:val="20"/>
          <w:lang w:eastAsia="it-IT"/>
        </w:rPr>
        <w:t xml:space="preserve"> (</w:t>
      </w:r>
      <w:r w:rsidR="00FA792B" w:rsidRPr="000535D3">
        <w:rPr>
          <w:rFonts w:ascii="Arial" w:hAnsi="Arial" w:cs="Arial"/>
          <w:i/>
          <w:sz w:val="20"/>
          <w:szCs w:val="20"/>
          <w:lang w:eastAsia="it-IT"/>
        </w:rPr>
        <w:t>Is 14, 22</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 xml:space="preserve">E sarà per loro la parola del Signore: "precetto su precetto, precetto su precetto, norma su norma, norma su norma, un </w:t>
      </w:r>
      <w:r w:rsidR="000535D3" w:rsidRPr="000535D3">
        <w:rPr>
          <w:rFonts w:ascii="Arial" w:hAnsi="Arial" w:cs="Arial"/>
          <w:i/>
          <w:sz w:val="20"/>
          <w:szCs w:val="20"/>
          <w:lang w:eastAsia="it-IT"/>
        </w:rPr>
        <w:t>po’</w:t>
      </w:r>
      <w:r w:rsidRPr="000535D3">
        <w:rPr>
          <w:rFonts w:ascii="Arial" w:hAnsi="Arial" w:cs="Arial"/>
          <w:i/>
          <w:sz w:val="20"/>
          <w:szCs w:val="20"/>
          <w:lang w:eastAsia="it-IT"/>
        </w:rPr>
        <w:t xml:space="preserve"> qui, un </w:t>
      </w:r>
      <w:r w:rsidR="000535D3" w:rsidRPr="000535D3">
        <w:rPr>
          <w:rFonts w:ascii="Arial" w:hAnsi="Arial" w:cs="Arial"/>
          <w:i/>
          <w:sz w:val="20"/>
          <w:szCs w:val="20"/>
          <w:lang w:eastAsia="it-IT"/>
        </w:rPr>
        <w:t>po’</w:t>
      </w:r>
      <w:r w:rsidRPr="000535D3">
        <w:rPr>
          <w:rFonts w:ascii="Arial" w:hAnsi="Arial" w:cs="Arial"/>
          <w:i/>
          <w:sz w:val="20"/>
          <w:szCs w:val="20"/>
          <w:lang w:eastAsia="it-IT"/>
        </w:rPr>
        <w:t xml:space="preserve"> là", perché camminando cadano all'indietro, si producano fratture, </w:t>
      </w:r>
      <w:r w:rsidR="000535D3" w:rsidRPr="000535D3">
        <w:rPr>
          <w:rFonts w:ascii="Arial" w:hAnsi="Arial" w:cs="Arial"/>
          <w:i/>
          <w:sz w:val="20"/>
          <w:szCs w:val="20"/>
          <w:lang w:eastAsia="it-IT"/>
        </w:rPr>
        <w:t>siano presi e fatti prigionieri (</w:t>
      </w:r>
      <w:r w:rsidR="00FA792B" w:rsidRPr="000535D3">
        <w:rPr>
          <w:rFonts w:ascii="Arial" w:hAnsi="Arial" w:cs="Arial"/>
          <w:i/>
          <w:sz w:val="20"/>
          <w:szCs w:val="20"/>
          <w:lang w:eastAsia="it-IT"/>
        </w:rPr>
        <w:t>Is 28, 13</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Perciò ascoltate la parola del Signore, uomini arroganti, signori di quest</w:t>
      </w:r>
      <w:r w:rsidR="000535D3" w:rsidRPr="000535D3">
        <w:rPr>
          <w:rFonts w:ascii="Arial" w:hAnsi="Arial" w:cs="Arial"/>
          <w:i/>
          <w:sz w:val="20"/>
          <w:szCs w:val="20"/>
          <w:lang w:eastAsia="it-IT"/>
        </w:rPr>
        <w:t>o popolo che sta in Gerusalemme (</w:t>
      </w:r>
      <w:r w:rsidR="00FA792B" w:rsidRPr="000535D3">
        <w:rPr>
          <w:rFonts w:ascii="Arial" w:hAnsi="Arial" w:cs="Arial"/>
          <w:i/>
          <w:sz w:val="20"/>
          <w:szCs w:val="20"/>
          <w:lang w:eastAsia="it-IT"/>
        </w:rPr>
        <w:t>Is 28, 14</w:t>
      </w:r>
      <w:r w:rsidR="000535D3" w:rsidRPr="000535D3">
        <w:rPr>
          <w:rFonts w:ascii="Arial" w:hAnsi="Arial" w:cs="Arial"/>
          <w:i/>
          <w:sz w:val="20"/>
          <w:szCs w:val="20"/>
          <w:lang w:eastAsia="it-IT"/>
        </w:rPr>
        <w:t xml:space="preserve">). </w:t>
      </w:r>
    </w:p>
    <w:p w:rsidR="00FA792B" w:rsidRPr="000535D3" w:rsidRDefault="000F5A59"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t>Allora la parola d</w:t>
      </w:r>
      <w:r w:rsidR="000535D3" w:rsidRPr="000535D3">
        <w:rPr>
          <w:rFonts w:ascii="Arial" w:hAnsi="Arial" w:cs="Arial"/>
          <w:i/>
          <w:sz w:val="20"/>
          <w:szCs w:val="20"/>
          <w:lang w:eastAsia="it-IT"/>
        </w:rPr>
        <w:t>el Signore fu rivolta a Isaia (</w:t>
      </w:r>
      <w:r w:rsidR="00FA792B" w:rsidRPr="000535D3">
        <w:rPr>
          <w:rFonts w:ascii="Arial" w:hAnsi="Arial" w:cs="Arial"/>
          <w:i/>
          <w:sz w:val="20"/>
          <w:szCs w:val="20"/>
          <w:lang w:eastAsia="it-IT"/>
        </w:rPr>
        <w:t>Is 38, 4</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Allora Isaia disse a Ezechia: "Ascolta la parola d</w:t>
      </w:r>
      <w:r w:rsidR="000535D3" w:rsidRPr="000535D3">
        <w:rPr>
          <w:rFonts w:ascii="Arial" w:hAnsi="Arial" w:cs="Arial"/>
          <w:i/>
          <w:sz w:val="20"/>
          <w:szCs w:val="20"/>
          <w:lang w:eastAsia="it-IT"/>
        </w:rPr>
        <w:t>el Signore degli eserciti (</w:t>
      </w:r>
      <w:r w:rsidR="00FA792B" w:rsidRPr="000535D3">
        <w:rPr>
          <w:rFonts w:ascii="Arial" w:hAnsi="Arial" w:cs="Arial"/>
          <w:i/>
          <w:sz w:val="20"/>
          <w:szCs w:val="20"/>
          <w:lang w:eastAsia="it-IT"/>
        </w:rPr>
        <w:t>Is 39, 5</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Ezechia disse a Isaia: "Buona è la parola del Signore, che mi hai riferita". Egli pensava: "Per lo meno vi saranno pa</w:t>
      </w:r>
      <w:r w:rsidR="000535D3" w:rsidRPr="000535D3">
        <w:rPr>
          <w:rFonts w:ascii="Arial" w:hAnsi="Arial" w:cs="Arial"/>
          <w:i/>
          <w:sz w:val="20"/>
          <w:szCs w:val="20"/>
          <w:lang w:eastAsia="it-IT"/>
        </w:rPr>
        <w:t>ce e sicurezza nei miei giorni" (</w:t>
      </w:r>
      <w:r w:rsidR="00FA792B" w:rsidRPr="000535D3">
        <w:rPr>
          <w:rFonts w:ascii="Arial" w:hAnsi="Arial" w:cs="Arial"/>
          <w:i/>
          <w:sz w:val="20"/>
          <w:szCs w:val="20"/>
          <w:lang w:eastAsia="it-IT"/>
        </w:rPr>
        <w:t>Is 39, 8</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Secca l'erba, appassisce il fiore, ma la parola del nostro Dio dura sempre. Ve</w:t>
      </w:r>
      <w:r w:rsidR="000535D3" w:rsidRPr="000535D3">
        <w:rPr>
          <w:rFonts w:ascii="Arial" w:hAnsi="Arial" w:cs="Arial"/>
          <w:i/>
          <w:sz w:val="20"/>
          <w:szCs w:val="20"/>
          <w:lang w:eastAsia="it-IT"/>
        </w:rPr>
        <w:t>ramente il popolo è come l'erba (</w:t>
      </w:r>
      <w:r w:rsidR="00FA792B" w:rsidRPr="000535D3">
        <w:rPr>
          <w:rFonts w:ascii="Arial" w:hAnsi="Arial" w:cs="Arial"/>
          <w:i/>
          <w:sz w:val="20"/>
          <w:szCs w:val="20"/>
          <w:lang w:eastAsia="it-IT"/>
        </w:rPr>
        <w:t>Is 40, 8</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Ascoltate la parola del Signore, voi che venerate la sua parola. Hanno detto i vostri fratelli che vi odiano, che vi respingono a causa del mio nome: "Mostri il Signore la sua gloria, e voi fateci vedere la vostra g</w:t>
      </w:r>
      <w:r w:rsidR="000535D3" w:rsidRPr="000535D3">
        <w:rPr>
          <w:rFonts w:ascii="Arial" w:hAnsi="Arial" w:cs="Arial"/>
          <w:i/>
          <w:sz w:val="20"/>
          <w:szCs w:val="20"/>
          <w:lang w:eastAsia="it-IT"/>
        </w:rPr>
        <w:t>ioia!". Ma essi saranno confusi (</w:t>
      </w:r>
      <w:r w:rsidR="00FA792B" w:rsidRPr="000535D3">
        <w:rPr>
          <w:rFonts w:ascii="Arial" w:hAnsi="Arial" w:cs="Arial"/>
          <w:i/>
          <w:sz w:val="20"/>
          <w:szCs w:val="20"/>
          <w:lang w:eastAsia="it-IT"/>
        </w:rPr>
        <w:t>Is 66, 5</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A lui fu rivolta la parola del Signore al tempo di Giosia figlio di Amon, re di Giuda, l</w:t>
      </w:r>
      <w:r w:rsidR="000535D3" w:rsidRPr="000535D3">
        <w:rPr>
          <w:rFonts w:ascii="Arial" w:hAnsi="Arial" w:cs="Arial"/>
          <w:i/>
          <w:sz w:val="20"/>
          <w:szCs w:val="20"/>
          <w:lang w:eastAsia="it-IT"/>
        </w:rPr>
        <w:t>'anno decimoterzo del suo regno (</w:t>
      </w:r>
      <w:r w:rsidR="00FA792B" w:rsidRPr="000535D3">
        <w:rPr>
          <w:rFonts w:ascii="Arial" w:hAnsi="Arial" w:cs="Arial"/>
          <w:i/>
          <w:sz w:val="20"/>
          <w:szCs w:val="20"/>
          <w:lang w:eastAsia="it-IT"/>
        </w:rPr>
        <w:t>Ger 1, 2</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Mi fu rivolta la parola d</w:t>
      </w:r>
      <w:r w:rsidR="000535D3" w:rsidRPr="000535D3">
        <w:rPr>
          <w:rFonts w:ascii="Arial" w:hAnsi="Arial" w:cs="Arial"/>
          <w:i/>
          <w:sz w:val="20"/>
          <w:szCs w:val="20"/>
          <w:lang w:eastAsia="it-IT"/>
        </w:rPr>
        <w:t>el Signore (</w:t>
      </w:r>
      <w:r w:rsidR="00FA792B" w:rsidRPr="000535D3">
        <w:rPr>
          <w:rFonts w:ascii="Arial" w:hAnsi="Arial" w:cs="Arial"/>
          <w:i/>
          <w:sz w:val="20"/>
          <w:szCs w:val="20"/>
          <w:lang w:eastAsia="it-IT"/>
        </w:rPr>
        <w:t>Ger 1, 4</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Mi fu rivolta questa parola del Signore: "Che cosa vedi, Geremia?". Risposi: "Vedo un ramo</w:t>
      </w:r>
      <w:r w:rsidR="000535D3" w:rsidRPr="000535D3">
        <w:rPr>
          <w:rFonts w:ascii="Arial" w:hAnsi="Arial" w:cs="Arial"/>
          <w:i/>
          <w:sz w:val="20"/>
          <w:szCs w:val="20"/>
          <w:lang w:eastAsia="it-IT"/>
        </w:rPr>
        <w:t xml:space="preserve"> di mandorlo" (</w:t>
      </w:r>
      <w:r w:rsidR="00FA792B" w:rsidRPr="000535D3">
        <w:rPr>
          <w:rFonts w:ascii="Arial" w:hAnsi="Arial" w:cs="Arial"/>
          <w:i/>
          <w:sz w:val="20"/>
          <w:szCs w:val="20"/>
          <w:lang w:eastAsia="it-IT"/>
        </w:rPr>
        <w:t>Ger 1, 11</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Quindi mi fu rivolta di nuovo questa parola del Signore: "Che cosa vedi?". Risposi: "Vedo una caldaia sul fuoc</w:t>
      </w:r>
      <w:r w:rsidR="000535D3" w:rsidRPr="000535D3">
        <w:rPr>
          <w:rFonts w:ascii="Arial" w:hAnsi="Arial" w:cs="Arial"/>
          <w:i/>
          <w:sz w:val="20"/>
          <w:szCs w:val="20"/>
          <w:lang w:eastAsia="it-IT"/>
        </w:rPr>
        <w:t>o inclinata verso settentrione" (</w:t>
      </w:r>
      <w:r w:rsidR="00FA792B" w:rsidRPr="000535D3">
        <w:rPr>
          <w:rFonts w:ascii="Arial" w:hAnsi="Arial" w:cs="Arial"/>
          <w:i/>
          <w:sz w:val="20"/>
          <w:szCs w:val="20"/>
          <w:lang w:eastAsia="it-IT"/>
        </w:rPr>
        <w:t>Ger 1, 13</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Mi fu rivolta questa parola d</w:t>
      </w:r>
      <w:r w:rsidR="000535D3" w:rsidRPr="000535D3">
        <w:rPr>
          <w:rFonts w:ascii="Arial" w:hAnsi="Arial" w:cs="Arial"/>
          <w:i/>
          <w:sz w:val="20"/>
          <w:szCs w:val="20"/>
          <w:lang w:eastAsia="it-IT"/>
        </w:rPr>
        <w:t>el signore (</w:t>
      </w:r>
      <w:r w:rsidR="00FA792B" w:rsidRPr="000535D3">
        <w:rPr>
          <w:rFonts w:ascii="Arial" w:hAnsi="Arial" w:cs="Arial"/>
          <w:i/>
          <w:sz w:val="20"/>
          <w:szCs w:val="20"/>
          <w:lang w:eastAsia="it-IT"/>
        </w:rPr>
        <w:t>Ger 2, 1</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Udite la parola del Signore, casa di Giacobbe, voi, famiglie tutte della casa di Israele!</w:t>
      </w:r>
      <w:r w:rsidR="000535D3" w:rsidRPr="000535D3">
        <w:rPr>
          <w:rFonts w:ascii="Arial" w:hAnsi="Arial" w:cs="Arial"/>
          <w:i/>
          <w:sz w:val="20"/>
          <w:szCs w:val="20"/>
          <w:lang w:eastAsia="it-IT"/>
        </w:rPr>
        <w:t xml:space="preserve"> (</w:t>
      </w:r>
      <w:r w:rsidR="00FA792B" w:rsidRPr="000535D3">
        <w:rPr>
          <w:rFonts w:ascii="Arial" w:hAnsi="Arial" w:cs="Arial"/>
          <w:i/>
          <w:sz w:val="20"/>
          <w:szCs w:val="20"/>
          <w:lang w:eastAsia="it-IT"/>
        </w:rPr>
        <w:t>Ger 2, 4</w:t>
      </w:r>
      <w:r w:rsidR="000535D3" w:rsidRPr="000535D3">
        <w:rPr>
          <w:rFonts w:ascii="Arial" w:hAnsi="Arial" w:cs="Arial"/>
          <w:i/>
          <w:sz w:val="20"/>
          <w:szCs w:val="20"/>
          <w:lang w:eastAsia="it-IT"/>
        </w:rPr>
        <w:t xml:space="preserve">). </w:t>
      </w:r>
    </w:p>
    <w:p w:rsidR="00FA792B" w:rsidRPr="000535D3" w:rsidRDefault="000F5A59"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t>O generazione! Proprio voi badate alla parola del Signore! Sono forse divenuto un deserto per Israele o una terra di tenebre densissime? Perché il mio popolo dice: Ci siamo emancipati, più non faremo ritorno a te?</w:t>
      </w:r>
      <w:r w:rsidR="000535D3" w:rsidRPr="000535D3">
        <w:rPr>
          <w:rFonts w:ascii="Arial" w:hAnsi="Arial" w:cs="Arial"/>
          <w:i/>
          <w:sz w:val="20"/>
          <w:szCs w:val="20"/>
          <w:lang w:eastAsia="it-IT"/>
        </w:rPr>
        <w:t xml:space="preserve"> (</w:t>
      </w:r>
      <w:r w:rsidR="00FA792B" w:rsidRPr="000535D3">
        <w:rPr>
          <w:rFonts w:ascii="Arial" w:hAnsi="Arial" w:cs="Arial"/>
          <w:i/>
          <w:sz w:val="20"/>
          <w:szCs w:val="20"/>
          <w:lang w:eastAsia="it-IT"/>
        </w:rPr>
        <w:t>Ger 2, 31</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 xml:space="preserve">Ciò nonostante, la perfida Giuda sua sorella non è </w:t>
      </w:r>
      <w:r w:rsidRPr="000535D3">
        <w:rPr>
          <w:rFonts w:ascii="Arial" w:hAnsi="Arial" w:cs="Arial"/>
          <w:i/>
          <w:sz w:val="20"/>
          <w:szCs w:val="20"/>
          <w:lang w:eastAsia="it-IT"/>
        </w:rPr>
        <w:lastRenderedPageBreak/>
        <w:t>ritornata a me con tutto il cuore, ma soltanto con menzogna". Parola d</w:t>
      </w:r>
      <w:r w:rsidR="000535D3" w:rsidRPr="000535D3">
        <w:rPr>
          <w:rFonts w:ascii="Arial" w:hAnsi="Arial" w:cs="Arial"/>
          <w:i/>
          <w:sz w:val="20"/>
          <w:szCs w:val="20"/>
          <w:lang w:eastAsia="it-IT"/>
        </w:rPr>
        <w:t>el Signore (</w:t>
      </w:r>
      <w:r w:rsidR="00FA792B" w:rsidRPr="000535D3">
        <w:rPr>
          <w:rFonts w:ascii="Arial" w:hAnsi="Arial" w:cs="Arial"/>
          <w:i/>
          <w:sz w:val="20"/>
          <w:szCs w:val="20"/>
          <w:lang w:eastAsia="it-IT"/>
        </w:rPr>
        <w:t>Ger 3, 10</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 xml:space="preserve">A chi parlerò e chi scongiurerò </w:t>
      </w:r>
      <w:r w:rsidR="000535D3" w:rsidRPr="000535D3">
        <w:rPr>
          <w:rFonts w:ascii="Arial" w:hAnsi="Arial" w:cs="Arial"/>
          <w:i/>
          <w:sz w:val="20"/>
          <w:szCs w:val="20"/>
          <w:lang w:eastAsia="it-IT"/>
        </w:rPr>
        <w:t>perché</w:t>
      </w:r>
      <w:r w:rsidRPr="000535D3">
        <w:rPr>
          <w:rFonts w:ascii="Arial" w:hAnsi="Arial" w:cs="Arial"/>
          <w:i/>
          <w:sz w:val="20"/>
          <w:szCs w:val="20"/>
          <w:lang w:eastAsia="it-IT"/>
        </w:rPr>
        <w:t xml:space="preserve"> mi ascoltino? Ecco, il loro orecchio non è circonciso, sono incapaci di prestare attenzione. Ecco, la parola del Signore è per loro ogg</w:t>
      </w:r>
      <w:r w:rsidR="000535D3" w:rsidRPr="000535D3">
        <w:rPr>
          <w:rFonts w:ascii="Arial" w:hAnsi="Arial" w:cs="Arial"/>
          <w:i/>
          <w:sz w:val="20"/>
          <w:szCs w:val="20"/>
          <w:lang w:eastAsia="it-IT"/>
        </w:rPr>
        <w:t>etto di scherno; non la gustano (</w:t>
      </w:r>
      <w:r w:rsidR="00FA792B" w:rsidRPr="000535D3">
        <w:rPr>
          <w:rFonts w:ascii="Arial" w:hAnsi="Arial" w:cs="Arial"/>
          <w:i/>
          <w:sz w:val="20"/>
          <w:szCs w:val="20"/>
          <w:lang w:eastAsia="it-IT"/>
        </w:rPr>
        <w:t>Ger 6, 10</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 xml:space="preserve">"Fermati alla porta del tempio del Signore e là pronunzia questo discorso dicendo: Ascoltate la parola del Signore, voi tutti di Giuda che attraversate queste </w:t>
      </w:r>
      <w:r w:rsidR="000535D3" w:rsidRPr="000535D3">
        <w:rPr>
          <w:rFonts w:ascii="Arial" w:hAnsi="Arial" w:cs="Arial"/>
          <w:i/>
          <w:sz w:val="20"/>
          <w:szCs w:val="20"/>
          <w:lang w:eastAsia="it-IT"/>
        </w:rPr>
        <w:t>porte per prostrarvi al Signore (</w:t>
      </w:r>
      <w:r w:rsidR="00FA792B" w:rsidRPr="000535D3">
        <w:rPr>
          <w:rFonts w:ascii="Arial" w:hAnsi="Arial" w:cs="Arial"/>
          <w:i/>
          <w:sz w:val="20"/>
          <w:szCs w:val="20"/>
          <w:lang w:eastAsia="it-IT"/>
        </w:rPr>
        <w:t>Ger 7, 2</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E' forse è una spelonca di ladri ai vostri occhi questo tempio che prende il nome da me? Anch'io, ecco, vedo tutto questo. Parola d</w:t>
      </w:r>
      <w:r w:rsidR="000535D3" w:rsidRPr="000535D3">
        <w:rPr>
          <w:rFonts w:ascii="Arial" w:hAnsi="Arial" w:cs="Arial"/>
          <w:i/>
          <w:sz w:val="20"/>
          <w:szCs w:val="20"/>
          <w:lang w:eastAsia="it-IT"/>
        </w:rPr>
        <w:t>el Signore (</w:t>
      </w:r>
      <w:r w:rsidR="00FA792B" w:rsidRPr="000535D3">
        <w:rPr>
          <w:rFonts w:ascii="Arial" w:hAnsi="Arial" w:cs="Arial"/>
          <w:i/>
          <w:sz w:val="20"/>
          <w:szCs w:val="20"/>
          <w:lang w:eastAsia="it-IT"/>
        </w:rPr>
        <w:t>Ger 7, 11</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 xml:space="preserve">Ora, poiché avete compiuto tutte queste azioni - parola del Signore - e, quando vi ho parlato con premura e sempre, non mi avete ascoltato e, quando vi ho </w:t>
      </w:r>
      <w:r w:rsidR="000535D3" w:rsidRPr="000535D3">
        <w:rPr>
          <w:rFonts w:ascii="Arial" w:hAnsi="Arial" w:cs="Arial"/>
          <w:i/>
          <w:sz w:val="20"/>
          <w:szCs w:val="20"/>
          <w:lang w:eastAsia="it-IT"/>
        </w:rPr>
        <w:t>chiamato, non mi avete risposto (</w:t>
      </w:r>
      <w:r w:rsidR="00FA792B" w:rsidRPr="000535D3">
        <w:rPr>
          <w:rFonts w:ascii="Arial" w:hAnsi="Arial" w:cs="Arial"/>
          <w:i/>
          <w:sz w:val="20"/>
          <w:szCs w:val="20"/>
          <w:lang w:eastAsia="it-IT"/>
        </w:rPr>
        <w:t>Ger 7, 13</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I saggi saranno confusi, sconcertati e presi come in un laccio. Essi hanno rigettato la parola del Signore, quale sapienza possono avere?</w:t>
      </w:r>
      <w:r w:rsidR="000535D3" w:rsidRPr="000535D3">
        <w:rPr>
          <w:rFonts w:ascii="Arial" w:hAnsi="Arial" w:cs="Arial"/>
          <w:i/>
          <w:sz w:val="20"/>
          <w:szCs w:val="20"/>
          <w:lang w:eastAsia="it-IT"/>
        </w:rPr>
        <w:t xml:space="preserve"> (</w:t>
      </w:r>
      <w:r w:rsidR="00FA792B" w:rsidRPr="000535D3">
        <w:rPr>
          <w:rFonts w:ascii="Arial" w:hAnsi="Arial" w:cs="Arial"/>
          <w:i/>
          <w:sz w:val="20"/>
          <w:szCs w:val="20"/>
          <w:lang w:eastAsia="it-IT"/>
        </w:rPr>
        <w:t>Ger 8, 9</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Udite, dunque, o donne, la parola del Signore; i vostri orecchi accolgano la parola della sua bocca. Insegnate alle vostre figlie il lamento, l'una all'altra un canto di l</w:t>
      </w:r>
      <w:r w:rsidR="000535D3" w:rsidRPr="000535D3">
        <w:rPr>
          <w:rFonts w:ascii="Arial" w:hAnsi="Arial" w:cs="Arial"/>
          <w:i/>
          <w:sz w:val="20"/>
          <w:szCs w:val="20"/>
          <w:lang w:eastAsia="it-IT"/>
        </w:rPr>
        <w:t>utto (</w:t>
      </w:r>
      <w:r w:rsidR="00FA792B" w:rsidRPr="000535D3">
        <w:rPr>
          <w:rFonts w:ascii="Arial" w:hAnsi="Arial" w:cs="Arial"/>
          <w:i/>
          <w:sz w:val="20"/>
          <w:szCs w:val="20"/>
          <w:lang w:eastAsia="it-IT"/>
        </w:rPr>
        <w:t>Ger 9, 19</w:t>
      </w:r>
      <w:r w:rsidR="000535D3" w:rsidRPr="000535D3">
        <w:rPr>
          <w:rFonts w:ascii="Arial" w:hAnsi="Arial" w:cs="Arial"/>
          <w:i/>
          <w:sz w:val="20"/>
          <w:szCs w:val="20"/>
          <w:lang w:eastAsia="it-IT"/>
        </w:rPr>
        <w:t xml:space="preserve">). </w:t>
      </w:r>
    </w:p>
    <w:p w:rsidR="00FA792B" w:rsidRPr="000535D3" w:rsidRDefault="000F5A59"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t>Ma chi vuol gloriarsi si vanti di questo, di avere senno e di conoscere me, perché io sono il Signore che agisce con misericordia, con diritto e con giustizia sulla terra; di queste cose mi compiaccio". Parola d</w:t>
      </w:r>
      <w:r w:rsidR="000535D3" w:rsidRPr="000535D3">
        <w:rPr>
          <w:rFonts w:ascii="Arial" w:hAnsi="Arial" w:cs="Arial"/>
          <w:i/>
          <w:sz w:val="20"/>
          <w:szCs w:val="20"/>
          <w:lang w:eastAsia="it-IT"/>
        </w:rPr>
        <w:t>el Signore (</w:t>
      </w:r>
      <w:r w:rsidR="00FA792B" w:rsidRPr="000535D3">
        <w:rPr>
          <w:rFonts w:ascii="Arial" w:hAnsi="Arial" w:cs="Arial"/>
          <w:i/>
          <w:sz w:val="20"/>
          <w:szCs w:val="20"/>
          <w:lang w:eastAsia="it-IT"/>
        </w:rPr>
        <w:t>Ger 9, 23</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 xml:space="preserve">Poi la parola del Signore </w:t>
      </w:r>
      <w:r w:rsidR="000535D3" w:rsidRPr="000535D3">
        <w:rPr>
          <w:rFonts w:ascii="Arial" w:hAnsi="Arial" w:cs="Arial"/>
          <w:i/>
          <w:sz w:val="20"/>
          <w:szCs w:val="20"/>
          <w:lang w:eastAsia="it-IT"/>
        </w:rPr>
        <w:t>mi fu rivolta una seconda volta (</w:t>
      </w:r>
      <w:r w:rsidR="00FA792B" w:rsidRPr="000535D3">
        <w:rPr>
          <w:rFonts w:ascii="Arial" w:hAnsi="Arial" w:cs="Arial"/>
          <w:i/>
          <w:sz w:val="20"/>
          <w:szCs w:val="20"/>
          <w:lang w:eastAsia="it-IT"/>
        </w:rPr>
        <w:t>Ger 13, 3</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Allora mi fu rivolta questa parola d</w:t>
      </w:r>
      <w:r w:rsidR="000535D3" w:rsidRPr="000535D3">
        <w:rPr>
          <w:rFonts w:ascii="Arial" w:hAnsi="Arial" w:cs="Arial"/>
          <w:i/>
          <w:sz w:val="20"/>
          <w:szCs w:val="20"/>
          <w:lang w:eastAsia="it-IT"/>
        </w:rPr>
        <w:t>el Signore (</w:t>
      </w:r>
      <w:r w:rsidR="00FA792B" w:rsidRPr="000535D3">
        <w:rPr>
          <w:rFonts w:ascii="Arial" w:hAnsi="Arial" w:cs="Arial"/>
          <w:i/>
          <w:sz w:val="20"/>
          <w:szCs w:val="20"/>
          <w:lang w:eastAsia="it-IT"/>
        </w:rPr>
        <w:t>Ger 13, 8</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Poiché, come questa cintura aderisce ai fianchi di un uomo, così io volli che aderisse a me tutta la casa di Israele e tutta la casa di Giuda - parola del Signore - perché fossero mio popolo, mia fama, mia lode e mi</w:t>
      </w:r>
      <w:r w:rsidR="000535D3" w:rsidRPr="000535D3">
        <w:rPr>
          <w:rFonts w:ascii="Arial" w:hAnsi="Arial" w:cs="Arial"/>
          <w:i/>
          <w:sz w:val="20"/>
          <w:szCs w:val="20"/>
          <w:lang w:eastAsia="it-IT"/>
        </w:rPr>
        <w:t>a gloria, ma non mi ascoltarono (</w:t>
      </w:r>
      <w:r w:rsidR="00FA792B" w:rsidRPr="000535D3">
        <w:rPr>
          <w:rFonts w:ascii="Arial" w:hAnsi="Arial" w:cs="Arial"/>
          <w:i/>
          <w:sz w:val="20"/>
          <w:szCs w:val="20"/>
          <w:lang w:eastAsia="it-IT"/>
        </w:rPr>
        <w:t>Ger 13, 11</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Io manderò contro di loro quattro specie di mali - parola del Signore -: la spada per ucciderli, i cani per sbranarli, gli uccelli dell'aria e le bestie selvatic</w:t>
      </w:r>
      <w:r w:rsidR="000535D3" w:rsidRPr="000535D3">
        <w:rPr>
          <w:rFonts w:ascii="Arial" w:hAnsi="Arial" w:cs="Arial"/>
          <w:i/>
          <w:sz w:val="20"/>
          <w:szCs w:val="20"/>
          <w:lang w:eastAsia="it-IT"/>
        </w:rPr>
        <w:t>he per divorarli e distruggerli (</w:t>
      </w:r>
      <w:r w:rsidR="00FA792B" w:rsidRPr="000535D3">
        <w:rPr>
          <w:rFonts w:ascii="Arial" w:hAnsi="Arial" w:cs="Arial"/>
          <w:i/>
          <w:sz w:val="20"/>
          <w:szCs w:val="20"/>
          <w:lang w:eastAsia="it-IT"/>
        </w:rPr>
        <w:t>Ger 15, 3</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Mi fu rivolta questa parola d</w:t>
      </w:r>
      <w:r w:rsidR="000535D3" w:rsidRPr="000535D3">
        <w:rPr>
          <w:rFonts w:ascii="Arial" w:hAnsi="Arial" w:cs="Arial"/>
          <w:i/>
          <w:sz w:val="20"/>
          <w:szCs w:val="20"/>
          <w:lang w:eastAsia="it-IT"/>
        </w:rPr>
        <w:t>el Signore (</w:t>
      </w:r>
      <w:r w:rsidR="00FA792B" w:rsidRPr="000535D3">
        <w:rPr>
          <w:rFonts w:ascii="Arial" w:hAnsi="Arial" w:cs="Arial"/>
          <w:i/>
          <w:sz w:val="20"/>
          <w:szCs w:val="20"/>
          <w:lang w:eastAsia="it-IT"/>
        </w:rPr>
        <w:t>Ger 16, 1</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Tu allora risponderai loro: Perché i vostri padri mi abbandonarono - parola del Signore - seguirono altri dei, li servirono e li adorarono, mentre abbandonarono me</w:t>
      </w:r>
      <w:r w:rsidR="000535D3" w:rsidRPr="000535D3">
        <w:rPr>
          <w:rFonts w:ascii="Arial" w:hAnsi="Arial" w:cs="Arial"/>
          <w:i/>
          <w:sz w:val="20"/>
          <w:szCs w:val="20"/>
          <w:lang w:eastAsia="it-IT"/>
        </w:rPr>
        <w:t xml:space="preserve"> e non osservarono la mia legge (</w:t>
      </w:r>
      <w:r w:rsidR="00FA792B" w:rsidRPr="000535D3">
        <w:rPr>
          <w:rFonts w:ascii="Arial" w:hAnsi="Arial" w:cs="Arial"/>
          <w:i/>
          <w:sz w:val="20"/>
          <w:szCs w:val="20"/>
          <w:lang w:eastAsia="it-IT"/>
        </w:rPr>
        <w:t>Ger 16, 11</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 xml:space="preserve">Ecco, essi mi dicono: "Dov'è la parola del </w:t>
      </w:r>
      <w:r w:rsidR="000535D3" w:rsidRPr="000535D3">
        <w:rPr>
          <w:rFonts w:ascii="Arial" w:hAnsi="Arial" w:cs="Arial"/>
          <w:i/>
          <w:sz w:val="20"/>
          <w:szCs w:val="20"/>
          <w:lang w:eastAsia="it-IT"/>
        </w:rPr>
        <w:t>Signore? Si compia finalmente!" (</w:t>
      </w:r>
      <w:r w:rsidR="00FA792B" w:rsidRPr="000535D3">
        <w:rPr>
          <w:rFonts w:ascii="Arial" w:hAnsi="Arial" w:cs="Arial"/>
          <w:i/>
          <w:sz w:val="20"/>
          <w:szCs w:val="20"/>
          <w:lang w:eastAsia="it-IT"/>
        </w:rPr>
        <w:t>Ger 17, 15</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Dirai loro: Ascoltate la parola del Signore, o re di Giuda e voi tutti Giudei e abitanti di Gerusalemm</w:t>
      </w:r>
      <w:r w:rsidR="000535D3" w:rsidRPr="000535D3">
        <w:rPr>
          <w:rFonts w:ascii="Arial" w:hAnsi="Arial" w:cs="Arial"/>
          <w:i/>
          <w:sz w:val="20"/>
          <w:szCs w:val="20"/>
          <w:lang w:eastAsia="it-IT"/>
        </w:rPr>
        <w:t>e, che entrate per queste porte (</w:t>
      </w:r>
      <w:r w:rsidR="00FA792B" w:rsidRPr="000535D3">
        <w:rPr>
          <w:rFonts w:ascii="Arial" w:hAnsi="Arial" w:cs="Arial"/>
          <w:i/>
          <w:sz w:val="20"/>
          <w:szCs w:val="20"/>
          <w:lang w:eastAsia="it-IT"/>
        </w:rPr>
        <w:t>Ger 17, 20</w:t>
      </w:r>
      <w:r w:rsidR="000535D3" w:rsidRPr="000535D3">
        <w:rPr>
          <w:rFonts w:ascii="Arial" w:hAnsi="Arial" w:cs="Arial"/>
          <w:i/>
          <w:sz w:val="20"/>
          <w:szCs w:val="20"/>
          <w:lang w:eastAsia="it-IT"/>
        </w:rPr>
        <w:t xml:space="preserve">). </w:t>
      </w:r>
    </w:p>
    <w:p w:rsidR="00FA792B" w:rsidRPr="000535D3" w:rsidRDefault="000F5A59"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t>Allora mi fu rivolta la parola d</w:t>
      </w:r>
      <w:r w:rsidR="000535D3" w:rsidRPr="000535D3">
        <w:rPr>
          <w:rFonts w:ascii="Arial" w:hAnsi="Arial" w:cs="Arial"/>
          <w:i/>
          <w:sz w:val="20"/>
          <w:szCs w:val="20"/>
          <w:lang w:eastAsia="it-IT"/>
        </w:rPr>
        <w:t>el Signore (</w:t>
      </w:r>
      <w:r w:rsidR="00FA792B" w:rsidRPr="000535D3">
        <w:rPr>
          <w:rFonts w:ascii="Arial" w:hAnsi="Arial" w:cs="Arial"/>
          <w:i/>
          <w:sz w:val="20"/>
          <w:szCs w:val="20"/>
          <w:lang w:eastAsia="it-IT"/>
        </w:rPr>
        <w:t>Ger 18, 5</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Riferirai: Ascoltate la parola del Signore, o re di Giuda e abitanti di Gerusalemme. Così dice il Signore degli eserciti, Dio di Israele: Ecco io manderò su questo luogo una sventura tale che risuonerà ne</w:t>
      </w:r>
      <w:r w:rsidR="000535D3" w:rsidRPr="000535D3">
        <w:rPr>
          <w:rFonts w:ascii="Arial" w:hAnsi="Arial" w:cs="Arial"/>
          <w:i/>
          <w:sz w:val="20"/>
          <w:szCs w:val="20"/>
          <w:lang w:eastAsia="it-IT"/>
        </w:rPr>
        <w:t>gli orecchi di chiunque la udrà (</w:t>
      </w:r>
      <w:r w:rsidR="00FA792B" w:rsidRPr="000535D3">
        <w:rPr>
          <w:rFonts w:ascii="Arial" w:hAnsi="Arial" w:cs="Arial"/>
          <w:i/>
          <w:sz w:val="20"/>
          <w:szCs w:val="20"/>
          <w:lang w:eastAsia="it-IT"/>
        </w:rPr>
        <w:t>Ger 19, 3</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Quando parlo, devo gridare, devo proclamare: "Violenza! Oppressione!". Così la parola del Signore è diventata per me motivo di obbrobrio e di scherno</w:t>
      </w:r>
      <w:r w:rsidR="000535D3" w:rsidRPr="000535D3">
        <w:rPr>
          <w:rFonts w:ascii="Arial" w:hAnsi="Arial" w:cs="Arial"/>
          <w:i/>
          <w:sz w:val="20"/>
          <w:szCs w:val="20"/>
          <w:lang w:eastAsia="it-IT"/>
        </w:rPr>
        <w:t xml:space="preserve"> ogni giorno (</w:t>
      </w:r>
      <w:r w:rsidR="00FA792B" w:rsidRPr="000535D3">
        <w:rPr>
          <w:rFonts w:ascii="Arial" w:hAnsi="Arial" w:cs="Arial"/>
          <w:i/>
          <w:sz w:val="20"/>
          <w:szCs w:val="20"/>
          <w:lang w:eastAsia="it-IT"/>
        </w:rPr>
        <w:t>Ger 20, 8</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Alla casa del re di Giuda dirai: "Ascoltate la parola del Signore!</w:t>
      </w:r>
      <w:r w:rsidR="000535D3" w:rsidRPr="000535D3">
        <w:rPr>
          <w:rFonts w:ascii="Arial" w:hAnsi="Arial" w:cs="Arial"/>
          <w:i/>
          <w:sz w:val="20"/>
          <w:szCs w:val="20"/>
          <w:lang w:eastAsia="it-IT"/>
        </w:rPr>
        <w:t xml:space="preserve"> (</w:t>
      </w:r>
      <w:r w:rsidR="00FA792B" w:rsidRPr="000535D3">
        <w:rPr>
          <w:rFonts w:ascii="Arial" w:hAnsi="Arial" w:cs="Arial"/>
          <w:i/>
          <w:sz w:val="20"/>
          <w:szCs w:val="20"/>
          <w:lang w:eastAsia="it-IT"/>
        </w:rPr>
        <w:t>Ger 21, 11</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Tu dirai: Ascolta la parola del Signore, o re di Giuda che siedi sul trono di Davide, tu, i tuoi ministri e il tuo popol</w:t>
      </w:r>
      <w:r w:rsidR="000535D3" w:rsidRPr="000535D3">
        <w:rPr>
          <w:rFonts w:ascii="Arial" w:hAnsi="Arial" w:cs="Arial"/>
          <w:i/>
          <w:sz w:val="20"/>
          <w:szCs w:val="20"/>
          <w:lang w:eastAsia="it-IT"/>
        </w:rPr>
        <w:t>o, che entrano per queste porte (</w:t>
      </w:r>
      <w:r w:rsidR="00FA792B" w:rsidRPr="000535D3">
        <w:rPr>
          <w:rFonts w:ascii="Arial" w:hAnsi="Arial" w:cs="Arial"/>
          <w:i/>
          <w:sz w:val="20"/>
          <w:szCs w:val="20"/>
          <w:lang w:eastAsia="it-IT"/>
        </w:rPr>
        <w:t>Ger 22, 2</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Ma se non ascolterete queste parole, io lo giuro per me stesso - parola del Signore - q</w:t>
      </w:r>
      <w:r w:rsidR="000535D3" w:rsidRPr="000535D3">
        <w:rPr>
          <w:rFonts w:ascii="Arial" w:hAnsi="Arial" w:cs="Arial"/>
          <w:i/>
          <w:sz w:val="20"/>
          <w:szCs w:val="20"/>
          <w:lang w:eastAsia="it-IT"/>
        </w:rPr>
        <w:t>uesta casa diventerà una rovina (</w:t>
      </w:r>
      <w:r w:rsidR="00FA792B" w:rsidRPr="000535D3">
        <w:rPr>
          <w:rFonts w:ascii="Arial" w:hAnsi="Arial" w:cs="Arial"/>
          <w:i/>
          <w:sz w:val="20"/>
          <w:szCs w:val="20"/>
          <w:lang w:eastAsia="it-IT"/>
        </w:rPr>
        <w:t>Ger 22, 5</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Terra, terra, terra! Ascolta la parola d</w:t>
      </w:r>
      <w:r w:rsidR="000535D3" w:rsidRPr="000535D3">
        <w:rPr>
          <w:rFonts w:ascii="Arial" w:hAnsi="Arial" w:cs="Arial"/>
          <w:i/>
          <w:sz w:val="20"/>
          <w:szCs w:val="20"/>
          <w:lang w:eastAsia="it-IT"/>
        </w:rPr>
        <w:t>el Signore! (</w:t>
      </w:r>
      <w:r w:rsidR="00FA792B" w:rsidRPr="000535D3">
        <w:rPr>
          <w:rFonts w:ascii="Arial" w:hAnsi="Arial" w:cs="Arial"/>
          <w:i/>
          <w:sz w:val="20"/>
          <w:szCs w:val="20"/>
          <w:lang w:eastAsia="it-IT"/>
        </w:rPr>
        <w:t>Ger 22, 29</w:t>
      </w:r>
      <w:r w:rsidR="000535D3" w:rsidRPr="000535D3">
        <w:rPr>
          <w:rFonts w:ascii="Arial" w:hAnsi="Arial" w:cs="Arial"/>
          <w:i/>
          <w:sz w:val="20"/>
          <w:szCs w:val="20"/>
          <w:lang w:eastAsia="it-IT"/>
        </w:rPr>
        <w:t xml:space="preserve">). </w:t>
      </w:r>
    </w:p>
    <w:p w:rsidR="00FA792B" w:rsidRPr="000535D3" w:rsidRDefault="000F5A59"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t>Essi dicono a coloro che disprezzano la parola del Signore: Voi avrete la pace! e a quanti seguono la caparbietà del loro cuore dico</w:t>
      </w:r>
      <w:r w:rsidR="000535D3" w:rsidRPr="000535D3">
        <w:rPr>
          <w:rFonts w:ascii="Arial" w:hAnsi="Arial" w:cs="Arial"/>
          <w:i/>
          <w:sz w:val="20"/>
          <w:szCs w:val="20"/>
          <w:lang w:eastAsia="it-IT"/>
        </w:rPr>
        <w:t>no: Non vi coglierà la sventura (</w:t>
      </w:r>
      <w:r w:rsidR="00FA792B" w:rsidRPr="000535D3">
        <w:rPr>
          <w:rFonts w:ascii="Arial" w:hAnsi="Arial" w:cs="Arial"/>
          <w:i/>
          <w:sz w:val="20"/>
          <w:szCs w:val="20"/>
          <w:lang w:eastAsia="it-IT"/>
        </w:rPr>
        <w:t>Ger 23, 17</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Può forse nascondersi un uomo nei nascondigli senza che io lo veda? Non riempio io il cielo e la terra? Parola d</w:t>
      </w:r>
      <w:r w:rsidR="000535D3" w:rsidRPr="000535D3">
        <w:rPr>
          <w:rFonts w:ascii="Arial" w:hAnsi="Arial" w:cs="Arial"/>
          <w:i/>
          <w:sz w:val="20"/>
          <w:szCs w:val="20"/>
          <w:lang w:eastAsia="it-IT"/>
        </w:rPr>
        <w:t>el Signore (</w:t>
      </w:r>
      <w:r w:rsidR="00FA792B" w:rsidRPr="000535D3">
        <w:rPr>
          <w:rFonts w:ascii="Arial" w:hAnsi="Arial" w:cs="Arial"/>
          <w:i/>
          <w:sz w:val="20"/>
          <w:szCs w:val="20"/>
          <w:lang w:eastAsia="it-IT"/>
        </w:rPr>
        <w:t>Ger 23, 24</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Eccomi contro i profeti di sogni menzogneri - dice il Signore - che li raccontano e traviano il mio popolo con menzogne e millanterie. Io non li ho inviati né ho dato alcun ordine; essi non gioveranno affatto a questo popolo". Parola d</w:t>
      </w:r>
      <w:r w:rsidR="000535D3" w:rsidRPr="000535D3">
        <w:rPr>
          <w:rFonts w:ascii="Arial" w:hAnsi="Arial" w:cs="Arial"/>
          <w:i/>
          <w:sz w:val="20"/>
          <w:szCs w:val="20"/>
          <w:lang w:eastAsia="it-IT"/>
        </w:rPr>
        <w:t>el Signore (</w:t>
      </w:r>
      <w:r w:rsidR="00FA792B" w:rsidRPr="000535D3">
        <w:rPr>
          <w:rFonts w:ascii="Arial" w:hAnsi="Arial" w:cs="Arial"/>
          <w:i/>
          <w:sz w:val="20"/>
          <w:szCs w:val="20"/>
          <w:lang w:eastAsia="it-IT"/>
        </w:rPr>
        <w:t>Ger 23, 32</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Quando dunque questo popolo o un profeta o un sacerdote ti domanderà: "Qual è il peso del messaggio del Signore?", tu riferirai loro: "Voi siete il peso del Signore! Io vi rigetterò". Parola d</w:t>
      </w:r>
      <w:r w:rsidR="000535D3" w:rsidRPr="000535D3">
        <w:rPr>
          <w:rFonts w:ascii="Arial" w:hAnsi="Arial" w:cs="Arial"/>
          <w:i/>
          <w:sz w:val="20"/>
          <w:szCs w:val="20"/>
          <w:lang w:eastAsia="it-IT"/>
        </w:rPr>
        <w:t>el Signore (</w:t>
      </w:r>
      <w:r w:rsidR="00FA792B" w:rsidRPr="000535D3">
        <w:rPr>
          <w:rFonts w:ascii="Arial" w:hAnsi="Arial" w:cs="Arial"/>
          <w:i/>
          <w:sz w:val="20"/>
          <w:szCs w:val="20"/>
          <w:lang w:eastAsia="it-IT"/>
        </w:rPr>
        <w:t>Ger 23, 33</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Allora mi fu rivolta questa parola d</w:t>
      </w:r>
      <w:r w:rsidR="000535D3" w:rsidRPr="000535D3">
        <w:rPr>
          <w:rFonts w:ascii="Arial" w:hAnsi="Arial" w:cs="Arial"/>
          <w:i/>
          <w:sz w:val="20"/>
          <w:szCs w:val="20"/>
          <w:lang w:eastAsia="it-IT"/>
        </w:rPr>
        <w:t>el Signore (</w:t>
      </w:r>
      <w:r w:rsidR="00FA792B" w:rsidRPr="000535D3">
        <w:rPr>
          <w:rFonts w:ascii="Arial" w:hAnsi="Arial" w:cs="Arial"/>
          <w:i/>
          <w:sz w:val="20"/>
          <w:szCs w:val="20"/>
          <w:lang w:eastAsia="it-IT"/>
        </w:rPr>
        <w:t>Ger 24, 4</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 xml:space="preserve">"Dall'anno decimoterzo di Giosia figlio di Amon, re di Giuda, fino ad oggi sono </w:t>
      </w:r>
      <w:r w:rsidR="000535D3" w:rsidRPr="000535D3">
        <w:rPr>
          <w:rFonts w:ascii="Arial" w:hAnsi="Arial" w:cs="Arial"/>
          <w:i/>
          <w:sz w:val="20"/>
          <w:szCs w:val="20"/>
          <w:lang w:eastAsia="it-IT"/>
        </w:rPr>
        <w:t>ventitré</w:t>
      </w:r>
      <w:r w:rsidRPr="000535D3">
        <w:rPr>
          <w:rFonts w:ascii="Arial" w:hAnsi="Arial" w:cs="Arial"/>
          <w:i/>
          <w:sz w:val="20"/>
          <w:szCs w:val="20"/>
          <w:lang w:eastAsia="it-IT"/>
        </w:rPr>
        <w:t xml:space="preserve"> anni che mi è stata rivolta la parola del Signore e io ho parlato a voi premurosamente e continuame</w:t>
      </w:r>
      <w:r w:rsidR="000535D3" w:rsidRPr="000535D3">
        <w:rPr>
          <w:rFonts w:ascii="Arial" w:hAnsi="Arial" w:cs="Arial"/>
          <w:i/>
          <w:sz w:val="20"/>
          <w:szCs w:val="20"/>
          <w:lang w:eastAsia="it-IT"/>
        </w:rPr>
        <w:t>nte, ma voi non avete ascoltato (</w:t>
      </w:r>
      <w:r w:rsidR="00FA792B" w:rsidRPr="000535D3">
        <w:rPr>
          <w:rFonts w:ascii="Arial" w:hAnsi="Arial" w:cs="Arial"/>
          <w:i/>
          <w:sz w:val="20"/>
          <w:szCs w:val="20"/>
          <w:lang w:eastAsia="it-IT"/>
        </w:rPr>
        <w:t>Ger 25, 3</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Il rumore giunge fino all'estremità della terra, perché il Signore viene a giudizio con le nazioni; egli istruisce il giudizio riguardo a ogni uomo, abbandona gli empi alla spada. Parola d</w:t>
      </w:r>
      <w:r w:rsidR="000535D3" w:rsidRPr="000535D3">
        <w:rPr>
          <w:rFonts w:ascii="Arial" w:hAnsi="Arial" w:cs="Arial"/>
          <w:i/>
          <w:sz w:val="20"/>
          <w:szCs w:val="20"/>
          <w:lang w:eastAsia="it-IT"/>
        </w:rPr>
        <w:t>el Signore (</w:t>
      </w:r>
      <w:r w:rsidR="00FA792B" w:rsidRPr="000535D3">
        <w:rPr>
          <w:rFonts w:ascii="Arial" w:hAnsi="Arial" w:cs="Arial"/>
          <w:i/>
          <w:sz w:val="20"/>
          <w:szCs w:val="20"/>
          <w:lang w:eastAsia="it-IT"/>
        </w:rPr>
        <w:t>Ger 25, 31</w:t>
      </w:r>
      <w:r w:rsidR="000535D3" w:rsidRPr="000535D3">
        <w:rPr>
          <w:rFonts w:ascii="Arial" w:hAnsi="Arial" w:cs="Arial"/>
          <w:i/>
          <w:sz w:val="20"/>
          <w:szCs w:val="20"/>
          <w:lang w:eastAsia="it-IT"/>
        </w:rPr>
        <w:t xml:space="preserve">). </w:t>
      </w:r>
    </w:p>
    <w:p w:rsidR="00FA792B" w:rsidRPr="000535D3" w:rsidRDefault="000F5A59"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t xml:space="preserve">All'inizio del regno di Ioiakim figlio di Giosia, re di </w:t>
      </w:r>
      <w:r w:rsidR="000535D3" w:rsidRPr="000535D3">
        <w:rPr>
          <w:rFonts w:ascii="Arial" w:hAnsi="Arial" w:cs="Arial"/>
          <w:i/>
          <w:sz w:val="20"/>
          <w:szCs w:val="20"/>
          <w:lang w:eastAsia="it-IT"/>
        </w:rPr>
        <w:t>Giuda</w:t>
      </w:r>
      <w:r w:rsidRPr="000535D3">
        <w:rPr>
          <w:rFonts w:ascii="Arial" w:hAnsi="Arial" w:cs="Arial"/>
          <w:i/>
          <w:sz w:val="20"/>
          <w:szCs w:val="20"/>
          <w:lang w:eastAsia="it-IT"/>
        </w:rPr>
        <w:t>, fu rivolta a Geremia questa parola d</w:t>
      </w:r>
      <w:r w:rsidR="000535D3" w:rsidRPr="000535D3">
        <w:rPr>
          <w:rFonts w:ascii="Arial" w:hAnsi="Arial" w:cs="Arial"/>
          <w:i/>
          <w:sz w:val="20"/>
          <w:szCs w:val="20"/>
          <w:lang w:eastAsia="it-IT"/>
        </w:rPr>
        <w:t>a parte del Signore (</w:t>
      </w:r>
      <w:r w:rsidR="00FA792B" w:rsidRPr="000535D3">
        <w:rPr>
          <w:rFonts w:ascii="Arial" w:hAnsi="Arial" w:cs="Arial"/>
          <w:i/>
          <w:sz w:val="20"/>
          <w:szCs w:val="20"/>
          <w:lang w:eastAsia="it-IT"/>
        </w:rPr>
        <w:t>Ger 26, 1</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Se quelli sono veri profeti e se la parola del Signore è con essi, intercedano dunque presso il Signore degli eserciti perché gli arredi rimasti nel tempio del Signore e nella casa del re di Giuda e a Geru</w:t>
      </w:r>
      <w:r w:rsidR="000535D3" w:rsidRPr="000535D3">
        <w:rPr>
          <w:rFonts w:ascii="Arial" w:hAnsi="Arial" w:cs="Arial"/>
          <w:i/>
          <w:sz w:val="20"/>
          <w:szCs w:val="20"/>
          <w:lang w:eastAsia="it-IT"/>
        </w:rPr>
        <w:t>salemme non vadano a Babilonia" (</w:t>
      </w:r>
      <w:r w:rsidR="00FA792B" w:rsidRPr="000535D3">
        <w:rPr>
          <w:rFonts w:ascii="Arial" w:hAnsi="Arial" w:cs="Arial"/>
          <w:i/>
          <w:sz w:val="20"/>
          <w:szCs w:val="20"/>
          <w:lang w:eastAsia="it-IT"/>
        </w:rPr>
        <w:t>Ger 27, 18</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 xml:space="preserve">"Saranno portati a Babilonia e là rimarranno finché non li ricercherò - parola del Signore - e li </w:t>
      </w:r>
      <w:r w:rsidRPr="000535D3">
        <w:rPr>
          <w:rFonts w:ascii="Arial" w:hAnsi="Arial" w:cs="Arial"/>
          <w:i/>
          <w:sz w:val="20"/>
          <w:szCs w:val="20"/>
          <w:lang w:eastAsia="it-IT"/>
        </w:rPr>
        <w:lastRenderedPageBreak/>
        <w:t>porterò indietr</w:t>
      </w:r>
      <w:r w:rsidR="000535D3" w:rsidRPr="000535D3">
        <w:rPr>
          <w:rFonts w:ascii="Arial" w:hAnsi="Arial" w:cs="Arial"/>
          <w:i/>
          <w:sz w:val="20"/>
          <w:szCs w:val="20"/>
          <w:lang w:eastAsia="it-IT"/>
        </w:rPr>
        <w:t>o e li riporrò in questo luogo" (</w:t>
      </w:r>
      <w:r w:rsidR="00FA792B" w:rsidRPr="000535D3">
        <w:rPr>
          <w:rFonts w:ascii="Arial" w:hAnsi="Arial" w:cs="Arial"/>
          <w:i/>
          <w:sz w:val="20"/>
          <w:szCs w:val="20"/>
          <w:lang w:eastAsia="it-IT"/>
        </w:rPr>
        <w:t>Ger 27, 22</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Ora, dopo che il profeta Anania ebbe rotto il giogo sul collo del profeta Geremia, la parola d</w:t>
      </w:r>
      <w:r w:rsidR="000535D3" w:rsidRPr="000535D3">
        <w:rPr>
          <w:rFonts w:ascii="Arial" w:hAnsi="Arial" w:cs="Arial"/>
          <w:i/>
          <w:sz w:val="20"/>
          <w:szCs w:val="20"/>
          <w:lang w:eastAsia="it-IT"/>
        </w:rPr>
        <w:t>el Signore fu rivolta a Geremia (</w:t>
      </w:r>
      <w:r w:rsidR="00FA792B" w:rsidRPr="000535D3">
        <w:rPr>
          <w:rFonts w:ascii="Arial" w:hAnsi="Arial" w:cs="Arial"/>
          <w:i/>
          <w:sz w:val="20"/>
          <w:szCs w:val="20"/>
          <w:lang w:eastAsia="it-IT"/>
        </w:rPr>
        <w:t>Ger 28, 12</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Voi però ascoltate la parola del Signore, voi deportati tutti, che io ho mandato da G</w:t>
      </w:r>
      <w:r w:rsidR="000535D3" w:rsidRPr="000535D3">
        <w:rPr>
          <w:rFonts w:ascii="Arial" w:hAnsi="Arial" w:cs="Arial"/>
          <w:i/>
          <w:sz w:val="20"/>
          <w:szCs w:val="20"/>
          <w:lang w:eastAsia="it-IT"/>
        </w:rPr>
        <w:t>erusalemme a Babilonia (</w:t>
      </w:r>
      <w:r w:rsidR="00FA792B" w:rsidRPr="000535D3">
        <w:rPr>
          <w:rFonts w:ascii="Arial" w:hAnsi="Arial" w:cs="Arial"/>
          <w:i/>
          <w:sz w:val="20"/>
          <w:szCs w:val="20"/>
          <w:lang w:eastAsia="it-IT"/>
        </w:rPr>
        <w:t>Ger 29, 20</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Allora la parola d</w:t>
      </w:r>
      <w:r w:rsidR="000535D3" w:rsidRPr="000535D3">
        <w:rPr>
          <w:rFonts w:ascii="Arial" w:hAnsi="Arial" w:cs="Arial"/>
          <w:i/>
          <w:sz w:val="20"/>
          <w:szCs w:val="20"/>
          <w:lang w:eastAsia="it-IT"/>
        </w:rPr>
        <w:t>el Signore fu rivolta a Geremia (</w:t>
      </w:r>
      <w:r w:rsidR="00FA792B" w:rsidRPr="000535D3">
        <w:rPr>
          <w:rFonts w:ascii="Arial" w:hAnsi="Arial" w:cs="Arial"/>
          <w:i/>
          <w:sz w:val="20"/>
          <w:szCs w:val="20"/>
          <w:lang w:eastAsia="it-IT"/>
        </w:rPr>
        <w:t>Ger 29, 30</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In quel giorno - parola del Signore degli eserciti - romperò il giogo togliendolo dal suo collo, spezzerò le sue catene; non s</w:t>
      </w:r>
      <w:r w:rsidR="000535D3" w:rsidRPr="000535D3">
        <w:rPr>
          <w:rFonts w:ascii="Arial" w:hAnsi="Arial" w:cs="Arial"/>
          <w:i/>
          <w:sz w:val="20"/>
          <w:szCs w:val="20"/>
          <w:lang w:eastAsia="it-IT"/>
        </w:rPr>
        <w:t>aranno più schiavi di stranieri (</w:t>
      </w:r>
      <w:r w:rsidR="00FA792B" w:rsidRPr="000535D3">
        <w:rPr>
          <w:rFonts w:ascii="Arial" w:hAnsi="Arial" w:cs="Arial"/>
          <w:i/>
          <w:sz w:val="20"/>
          <w:szCs w:val="20"/>
          <w:lang w:eastAsia="it-IT"/>
        </w:rPr>
        <w:t>Ger 30, 8</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 xml:space="preserve">Farò infatti cicatrizzare la tua ferita e ti guarirò dalle tue piaghe. Parola del Signore. </w:t>
      </w:r>
      <w:r w:rsidR="000535D3" w:rsidRPr="000535D3">
        <w:rPr>
          <w:rFonts w:ascii="Arial" w:hAnsi="Arial" w:cs="Arial"/>
          <w:i/>
          <w:sz w:val="20"/>
          <w:szCs w:val="20"/>
          <w:lang w:eastAsia="it-IT"/>
        </w:rPr>
        <w:t>Poiché</w:t>
      </w:r>
      <w:r w:rsidRPr="000535D3">
        <w:rPr>
          <w:rFonts w:ascii="Arial" w:hAnsi="Arial" w:cs="Arial"/>
          <w:i/>
          <w:sz w:val="20"/>
          <w:szCs w:val="20"/>
          <w:lang w:eastAsia="it-IT"/>
        </w:rPr>
        <w:t xml:space="preserve"> ti chiamano la ripudiata, o Sion,</w:t>
      </w:r>
      <w:r w:rsidR="000535D3" w:rsidRPr="000535D3">
        <w:rPr>
          <w:rFonts w:ascii="Arial" w:hAnsi="Arial" w:cs="Arial"/>
          <w:i/>
          <w:sz w:val="20"/>
          <w:szCs w:val="20"/>
          <w:lang w:eastAsia="it-IT"/>
        </w:rPr>
        <w:t xml:space="preserve"> quella di cui nessuno si cura" (</w:t>
      </w:r>
      <w:r w:rsidR="00FA792B" w:rsidRPr="000535D3">
        <w:rPr>
          <w:rFonts w:ascii="Arial" w:hAnsi="Arial" w:cs="Arial"/>
          <w:i/>
          <w:sz w:val="20"/>
          <w:szCs w:val="20"/>
          <w:lang w:eastAsia="it-IT"/>
        </w:rPr>
        <w:t>Ger 30, 17</w:t>
      </w:r>
      <w:r w:rsidR="000535D3" w:rsidRPr="000535D3">
        <w:rPr>
          <w:rFonts w:ascii="Arial" w:hAnsi="Arial" w:cs="Arial"/>
          <w:i/>
          <w:sz w:val="20"/>
          <w:szCs w:val="20"/>
          <w:lang w:eastAsia="it-IT"/>
        </w:rPr>
        <w:t xml:space="preserve">). </w:t>
      </w:r>
    </w:p>
    <w:p w:rsidR="00FA792B" w:rsidRPr="000535D3" w:rsidRDefault="000F5A59" w:rsidP="000535D3">
      <w:pPr>
        <w:autoSpaceDE w:val="0"/>
        <w:autoSpaceDN w:val="0"/>
        <w:adjustRightInd w:val="0"/>
        <w:spacing w:after="120" w:line="240" w:lineRule="auto"/>
        <w:jc w:val="both"/>
        <w:rPr>
          <w:rFonts w:ascii="Arial" w:hAnsi="Arial" w:cs="Arial"/>
          <w:i/>
          <w:sz w:val="20"/>
          <w:szCs w:val="20"/>
          <w:lang w:eastAsia="it-IT"/>
        </w:rPr>
      </w:pPr>
      <w:r w:rsidRPr="000535D3">
        <w:rPr>
          <w:rFonts w:ascii="Arial" w:hAnsi="Arial" w:cs="Arial"/>
          <w:i/>
          <w:sz w:val="20"/>
          <w:szCs w:val="20"/>
          <w:lang w:eastAsia="it-IT"/>
        </w:rPr>
        <w:t>Ascoltate popoli, la parola del Signore, annunziatela alle isole più lontane e dite: "Chi ha disperso Israele lo raduna e lo custodisce</w:t>
      </w:r>
      <w:r w:rsidR="000535D3" w:rsidRPr="000535D3">
        <w:rPr>
          <w:rFonts w:ascii="Arial" w:hAnsi="Arial" w:cs="Arial"/>
          <w:i/>
          <w:sz w:val="20"/>
          <w:szCs w:val="20"/>
          <w:lang w:eastAsia="it-IT"/>
        </w:rPr>
        <w:t xml:space="preserve"> come un pastore il suo gregge" (</w:t>
      </w:r>
      <w:r w:rsidR="00FA792B" w:rsidRPr="000535D3">
        <w:rPr>
          <w:rFonts w:ascii="Arial" w:hAnsi="Arial" w:cs="Arial"/>
          <w:i/>
          <w:sz w:val="20"/>
          <w:szCs w:val="20"/>
          <w:lang w:eastAsia="it-IT"/>
        </w:rPr>
        <w:t>Ger 31, 10</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Sazierò di delizie l'anima dei sacerdoti e il mio popolo abbonderà dei miei beni. Parola d</w:t>
      </w:r>
      <w:r w:rsidR="000535D3" w:rsidRPr="000535D3">
        <w:rPr>
          <w:rFonts w:ascii="Arial" w:hAnsi="Arial" w:cs="Arial"/>
          <w:i/>
          <w:sz w:val="20"/>
          <w:szCs w:val="20"/>
          <w:lang w:eastAsia="it-IT"/>
        </w:rPr>
        <w:t>el Signore (</w:t>
      </w:r>
      <w:r w:rsidR="00FA792B" w:rsidRPr="000535D3">
        <w:rPr>
          <w:rFonts w:ascii="Arial" w:hAnsi="Arial" w:cs="Arial"/>
          <w:i/>
          <w:sz w:val="20"/>
          <w:szCs w:val="20"/>
          <w:lang w:eastAsia="it-IT"/>
        </w:rPr>
        <w:t>Ger 31, 14</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Allora, come ho vegliato su di essi per sradicare e per demolire, per abbattere e per distruggere e per affliggere con mali, così veglierò su di essi per edificare e per piantare". Parola d</w:t>
      </w:r>
      <w:r w:rsidR="000535D3" w:rsidRPr="000535D3">
        <w:rPr>
          <w:rFonts w:ascii="Arial" w:hAnsi="Arial" w:cs="Arial"/>
          <w:i/>
          <w:sz w:val="20"/>
          <w:szCs w:val="20"/>
          <w:lang w:eastAsia="it-IT"/>
        </w:rPr>
        <w:t>el Signore (</w:t>
      </w:r>
      <w:r w:rsidR="00FA792B" w:rsidRPr="000535D3">
        <w:rPr>
          <w:rFonts w:ascii="Arial" w:hAnsi="Arial" w:cs="Arial"/>
          <w:i/>
          <w:sz w:val="20"/>
          <w:szCs w:val="20"/>
          <w:lang w:eastAsia="it-IT"/>
        </w:rPr>
        <w:t>Ger 31, 28</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Non come l'alleanza che ho conclusa con i loro padri, quando li presi per mano per farli uscire dal paese d'Egitto, una alleanza che essi hanno violato, benché io fossi loro Signore. Parola d</w:t>
      </w:r>
      <w:r w:rsidR="000535D3" w:rsidRPr="000535D3">
        <w:rPr>
          <w:rFonts w:ascii="Arial" w:hAnsi="Arial" w:cs="Arial"/>
          <w:i/>
          <w:sz w:val="20"/>
          <w:szCs w:val="20"/>
          <w:lang w:eastAsia="it-IT"/>
        </w:rPr>
        <w:t>el Signore (</w:t>
      </w:r>
      <w:r w:rsidR="00FA792B" w:rsidRPr="000535D3">
        <w:rPr>
          <w:rFonts w:ascii="Arial" w:hAnsi="Arial" w:cs="Arial"/>
          <w:i/>
          <w:sz w:val="20"/>
          <w:szCs w:val="20"/>
          <w:lang w:eastAsia="it-IT"/>
        </w:rPr>
        <w:t>Ger 31, 32</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Geremia disse: Mi fu rivolta questa parola d</w:t>
      </w:r>
      <w:r w:rsidR="000535D3" w:rsidRPr="000535D3">
        <w:rPr>
          <w:rFonts w:ascii="Arial" w:hAnsi="Arial" w:cs="Arial"/>
          <w:i/>
          <w:sz w:val="20"/>
          <w:szCs w:val="20"/>
          <w:lang w:eastAsia="it-IT"/>
        </w:rPr>
        <w:t>el Signore (</w:t>
      </w:r>
      <w:r w:rsidR="00FA792B" w:rsidRPr="000535D3">
        <w:rPr>
          <w:rFonts w:ascii="Arial" w:hAnsi="Arial" w:cs="Arial"/>
          <w:i/>
          <w:sz w:val="20"/>
          <w:szCs w:val="20"/>
          <w:lang w:eastAsia="it-IT"/>
        </w:rPr>
        <w:t>Ger 32, 6</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Venne dunque da me Canamel, figlio di mio zio, secondo la parola del Signore, nell'atrio della prigione e mi disse: "Compra il mio campo che si trova in Anatot, perché a te spetta il diritto di acquisto e a te tocca il riscatto. Compratelo!". Allora riconobbi che questa era la volontà del Signore</w:t>
      </w:r>
      <w:r w:rsidR="000535D3" w:rsidRPr="000535D3">
        <w:rPr>
          <w:rFonts w:ascii="Arial" w:hAnsi="Arial" w:cs="Arial"/>
          <w:i/>
          <w:sz w:val="20"/>
          <w:szCs w:val="20"/>
          <w:lang w:eastAsia="it-IT"/>
        </w:rPr>
        <w:t xml:space="preserve"> (</w:t>
      </w:r>
      <w:r w:rsidR="00FA792B" w:rsidRPr="000535D3">
        <w:rPr>
          <w:rFonts w:ascii="Arial" w:hAnsi="Arial" w:cs="Arial"/>
          <w:i/>
          <w:sz w:val="20"/>
          <w:szCs w:val="20"/>
          <w:lang w:eastAsia="it-IT"/>
        </w:rPr>
        <w:t>Ger 32, 8</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Allora mi fu rivolta questa parola de</w:t>
      </w:r>
      <w:r w:rsidR="000535D3" w:rsidRPr="000535D3">
        <w:rPr>
          <w:rFonts w:ascii="Arial" w:hAnsi="Arial" w:cs="Arial"/>
          <w:i/>
          <w:sz w:val="20"/>
          <w:szCs w:val="20"/>
          <w:lang w:eastAsia="it-IT"/>
        </w:rPr>
        <w:t>l Signore (</w:t>
      </w:r>
      <w:r w:rsidR="00FA792B" w:rsidRPr="000535D3">
        <w:rPr>
          <w:rFonts w:ascii="Arial" w:hAnsi="Arial" w:cs="Arial"/>
          <w:i/>
          <w:sz w:val="20"/>
          <w:szCs w:val="20"/>
          <w:lang w:eastAsia="it-IT"/>
        </w:rPr>
        <w:t>Ger 32, 26</w:t>
      </w:r>
      <w:r w:rsidR="000535D3" w:rsidRPr="000535D3">
        <w:rPr>
          <w:rFonts w:ascii="Arial" w:hAnsi="Arial" w:cs="Arial"/>
          <w:i/>
          <w:sz w:val="20"/>
          <w:szCs w:val="20"/>
          <w:lang w:eastAsia="it-IT"/>
        </w:rPr>
        <w:t xml:space="preserve">). </w:t>
      </w:r>
      <w:r w:rsidRPr="000535D3">
        <w:rPr>
          <w:rFonts w:ascii="Arial" w:hAnsi="Arial" w:cs="Arial"/>
          <w:i/>
          <w:sz w:val="20"/>
          <w:szCs w:val="20"/>
          <w:lang w:eastAsia="it-IT"/>
        </w:rPr>
        <w:t>La parola del Signore fu rivolta una seconda volta a Geremia, mentre egli era ancora c</w:t>
      </w:r>
      <w:r w:rsidR="000535D3" w:rsidRPr="000535D3">
        <w:rPr>
          <w:rFonts w:ascii="Arial" w:hAnsi="Arial" w:cs="Arial"/>
          <w:i/>
          <w:sz w:val="20"/>
          <w:szCs w:val="20"/>
          <w:lang w:eastAsia="it-IT"/>
        </w:rPr>
        <w:t>hiuso nell'atrio della prigione (</w:t>
      </w:r>
      <w:r w:rsidR="00FA792B" w:rsidRPr="000535D3">
        <w:rPr>
          <w:rFonts w:ascii="Arial" w:hAnsi="Arial" w:cs="Arial"/>
          <w:i/>
          <w:sz w:val="20"/>
          <w:szCs w:val="20"/>
          <w:lang w:eastAsia="it-IT"/>
        </w:rPr>
        <w:t>Ger 33, 1</w:t>
      </w:r>
      <w:r w:rsidR="000535D3" w:rsidRPr="000535D3">
        <w:rPr>
          <w:rFonts w:ascii="Arial" w:hAnsi="Arial" w:cs="Arial"/>
          <w:i/>
          <w:sz w:val="20"/>
          <w:szCs w:val="20"/>
          <w:lang w:eastAsia="it-IT"/>
        </w:rPr>
        <w:t xml:space="preserve">). </w:t>
      </w:r>
    </w:p>
    <w:p w:rsidR="00FA792B" w:rsidRPr="003F6615" w:rsidRDefault="000F5A59" w:rsidP="003F6615">
      <w:pPr>
        <w:autoSpaceDE w:val="0"/>
        <w:autoSpaceDN w:val="0"/>
        <w:adjustRightInd w:val="0"/>
        <w:spacing w:after="120" w:line="240" w:lineRule="auto"/>
        <w:jc w:val="both"/>
        <w:rPr>
          <w:rFonts w:ascii="Arial" w:hAnsi="Arial" w:cs="Arial"/>
          <w:i/>
          <w:sz w:val="20"/>
          <w:szCs w:val="20"/>
          <w:lang w:eastAsia="it-IT"/>
        </w:rPr>
      </w:pPr>
      <w:r w:rsidRPr="003F6615">
        <w:rPr>
          <w:rFonts w:ascii="Arial" w:hAnsi="Arial" w:cs="Arial"/>
          <w:i/>
          <w:sz w:val="20"/>
          <w:szCs w:val="20"/>
          <w:lang w:eastAsia="it-IT"/>
        </w:rPr>
        <w:t>Questa parola del S</w:t>
      </w:r>
      <w:r w:rsidR="000535D3" w:rsidRPr="003F6615">
        <w:rPr>
          <w:rFonts w:ascii="Arial" w:hAnsi="Arial" w:cs="Arial"/>
          <w:i/>
          <w:sz w:val="20"/>
          <w:szCs w:val="20"/>
          <w:lang w:eastAsia="it-IT"/>
        </w:rPr>
        <w:t>ignore fu poi rivolta a Geremia (</w:t>
      </w:r>
      <w:r w:rsidR="00FA792B" w:rsidRPr="003F6615">
        <w:rPr>
          <w:rFonts w:ascii="Arial" w:hAnsi="Arial" w:cs="Arial"/>
          <w:i/>
          <w:sz w:val="20"/>
          <w:szCs w:val="20"/>
          <w:lang w:eastAsia="it-IT"/>
        </w:rPr>
        <w:t>Ger 33, 19</w:t>
      </w:r>
      <w:r w:rsidR="000535D3" w:rsidRPr="003F6615">
        <w:rPr>
          <w:rFonts w:ascii="Arial" w:hAnsi="Arial" w:cs="Arial"/>
          <w:i/>
          <w:sz w:val="20"/>
          <w:szCs w:val="20"/>
          <w:lang w:eastAsia="it-IT"/>
        </w:rPr>
        <w:t xml:space="preserve">). </w:t>
      </w:r>
      <w:r w:rsidRPr="003F6615">
        <w:rPr>
          <w:rFonts w:ascii="Arial" w:hAnsi="Arial" w:cs="Arial"/>
          <w:i/>
          <w:sz w:val="20"/>
          <w:szCs w:val="20"/>
          <w:lang w:eastAsia="it-IT"/>
        </w:rPr>
        <w:t>La parola del Signore fu ancora rivolta</w:t>
      </w:r>
      <w:r w:rsidR="000535D3" w:rsidRPr="003F6615">
        <w:rPr>
          <w:rFonts w:ascii="Arial" w:hAnsi="Arial" w:cs="Arial"/>
          <w:i/>
          <w:sz w:val="20"/>
          <w:szCs w:val="20"/>
          <w:lang w:eastAsia="it-IT"/>
        </w:rPr>
        <w:t xml:space="preserve"> a Geremia (</w:t>
      </w:r>
      <w:r w:rsidR="00FA792B" w:rsidRPr="003F6615">
        <w:rPr>
          <w:rFonts w:ascii="Arial" w:hAnsi="Arial" w:cs="Arial"/>
          <w:i/>
          <w:sz w:val="20"/>
          <w:szCs w:val="20"/>
          <w:lang w:eastAsia="it-IT"/>
        </w:rPr>
        <w:t>Ger 33, 23</w:t>
      </w:r>
      <w:r w:rsidR="000535D3" w:rsidRPr="003F6615">
        <w:rPr>
          <w:rFonts w:ascii="Arial" w:hAnsi="Arial" w:cs="Arial"/>
          <w:i/>
          <w:sz w:val="20"/>
          <w:szCs w:val="20"/>
          <w:lang w:eastAsia="it-IT"/>
        </w:rPr>
        <w:t xml:space="preserve">). </w:t>
      </w:r>
      <w:r w:rsidR="00D72598" w:rsidRPr="003F6615">
        <w:rPr>
          <w:rFonts w:ascii="Arial" w:hAnsi="Arial" w:cs="Arial"/>
          <w:i/>
          <w:sz w:val="20"/>
          <w:szCs w:val="20"/>
          <w:lang w:eastAsia="it-IT"/>
        </w:rPr>
        <w:t>Tuttavia, ascolta la parola del Signore, o Sedecìa re di Giuda! Così dice il Signore a tuo riguardo: Non morirai di spada!</w:t>
      </w:r>
      <w:r w:rsidR="00C93F23" w:rsidRPr="003F6615">
        <w:rPr>
          <w:rFonts w:ascii="Arial" w:hAnsi="Arial" w:cs="Arial"/>
          <w:i/>
          <w:sz w:val="20"/>
          <w:szCs w:val="20"/>
          <w:lang w:eastAsia="it-IT"/>
        </w:rPr>
        <w:t xml:space="preserve"> (</w:t>
      </w:r>
      <w:r w:rsidR="00FA792B" w:rsidRPr="003F6615">
        <w:rPr>
          <w:rFonts w:ascii="Arial" w:hAnsi="Arial" w:cs="Arial"/>
          <w:i/>
          <w:sz w:val="20"/>
          <w:szCs w:val="20"/>
          <w:lang w:eastAsia="it-IT"/>
        </w:rPr>
        <w:t>Ger 34, 4</w:t>
      </w:r>
      <w:r w:rsidR="00C93F23" w:rsidRPr="003F6615">
        <w:rPr>
          <w:rFonts w:ascii="Arial" w:hAnsi="Arial" w:cs="Arial"/>
          <w:i/>
          <w:sz w:val="20"/>
          <w:szCs w:val="20"/>
          <w:lang w:eastAsia="it-IT"/>
        </w:rPr>
        <w:t xml:space="preserve">). </w:t>
      </w:r>
      <w:r w:rsidR="00D72598" w:rsidRPr="003F6615">
        <w:rPr>
          <w:rFonts w:ascii="Arial" w:hAnsi="Arial" w:cs="Arial"/>
          <w:i/>
          <w:sz w:val="20"/>
          <w:szCs w:val="20"/>
          <w:lang w:eastAsia="it-IT"/>
        </w:rPr>
        <w:t>Allora questa parola d</w:t>
      </w:r>
      <w:r w:rsidR="00C93F23" w:rsidRPr="003F6615">
        <w:rPr>
          <w:rFonts w:ascii="Arial" w:hAnsi="Arial" w:cs="Arial"/>
          <w:i/>
          <w:sz w:val="20"/>
          <w:szCs w:val="20"/>
          <w:lang w:eastAsia="it-IT"/>
        </w:rPr>
        <w:t>el Signore fu rivolta a Geremia (</w:t>
      </w:r>
      <w:r w:rsidR="00FA792B" w:rsidRPr="003F6615">
        <w:rPr>
          <w:rFonts w:ascii="Arial" w:hAnsi="Arial" w:cs="Arial"/>
          <w:i/>
          <w:sz w:val="20"/>
          <w:szCs w:val="20"/>
          <w:lang w:eastAsia="it-IT"/>
        </w:rPr>
        <w:t>Ger 34, 12</w:t>
      </w:r>
      <w:r w:rsidR="00C93F23" w:rsidRPr="003F6615">
        <w:rPr>
          <w:rFonts w:ascii="Arial" w:hAnsi="Arial" w:cs="Arial"/>
          <w:i/>
          <w:sz w:val="20"/>
          <w:szCs w:val="20"/>
          <w:lang w:eastAsia="it-IT"/>
        </w:rPr>
        <w:t xml:space="preserve">). </w:t>
      </w:r>
      <w:r w:rsidR="00D72598" w:rsidRPr="003F6615">
        <w:rPr>
          <w:rFonts w:ascii="Arial" w:hAnsi="Arial" w:cs="Arial"/>
          <w:i/>
          <w:sz w:val="20"/>
          <w:szCs w:val="20"/>
          <w:lang w:eastAsia="it-IT"/>
        </w:rPr>
        <w:t>Perciò dice il Signore: Voi non avete dato ascolto al mio ordine che ognuno proclamasse la libertà del proprio fratello e del proprio prossimo: ora, ecco, io affiderò la vostra liberazione - parola del Signore - alla spada, alla peste e alla fame e vi farò oggetto di terror</w:t>
      </w:r>
      <w:r w:rsidR="00C93F23" w:rsidRPr="003F6615">
        <w:rPr>
          <w:rFonts w:ascii="Arial" w:hAnsi="Arial" w:cs="Arial"/>
          <w:i/>
          <w:sz w:val="20"/>
          <w:szCs w:val="20"/>
          <w:lang w:eastAsia="it-IT"/>
        </w:rPr>
        <w:t>e per tutti i regni della terra (</w:t>
      </w:r>
      <w:r w:rsidR="00FA792B" w:rsidRPr="003F6615">
        <w:rPr>
          <w:rFonts w:ascii="Arial" w:hAnsi="Arial" w:cs="Arial"/>
          <w:i/>
          <w:sz w:val="20"/>
          <w:szCs w:val="20"/>
          <w:lang w:eastAsia="it-IT"/>
        </w:rPr>
        <w:t>Ger 34, 17</w:t>
      </w:r>
      <w:r w:rsidR="00C93F23" w:rsidRPr="003F6615">
        <w:rPr>
          <w:rFonts w:ascii="Arial" w:hAnsi="Arial" w:cs="Arial"/>
          <w:i/>
          <w:sz w:val="20"/>
          <w:szCs w:val="20"/>
          <w:lang w:eastAsia="it-IT"/>
        </w:rPr>
        <w:t xml:space="preserve">). </w:t>
      </w:r>
    </w:p>
    <w:p w:rsidR="00FA792B" w:rsidRPr="003F6615" w:rsidRDefault="00D72598" w:rsidP="003F6615">
      <w:pPr>
        <w:autoSpaceDE w:val="0"/>
        <w:autoSpaceDN w:val="0"/>
        <w:adjustRightInd w:val="0"/>
        <w:spacing w:after="120" w:line="240" w:lineRule="auto"/>
        <w:jc w:val="both"/>
        <w:rPr>
          <w:rFonts w:ascii="Arial" w:hAnsi="Arial" w:cs="Arial"/>
          <w:i/>
          <w:sz w:val="20"/>
          <w:szCs w:val="20"/>
          <w:lang w:eastAsia="it-IT"/>
        </w:rPr>
      </w:pPr>
      <w:r w:rsidRPr="003F6615">
        <w:rPr>
          <w:rFonts w:ascii="Arial" w:hAnsi="Arial" w:cs="Arial"/>
          <w:i/>
          <w:sz w:val="20"/>
          <w:szCs w:val="20"/>
          <w:lang w:eastAsia="it-IT"/>
        </w:rPr>
        <w:t>Allora questa parola d</w:t>
      </w:r>
      <w:r w:rsidR="00C93F23" w:rsidRPr="003F6615">
        <w:rPr>
          <w:rFonts w:ascii="Arial" w:hAnsi="Arial" w:cs="Arial"/>
          <w:i/>
          <w:sz w:val="20"/>
          <w:szCs w:val="20"/>
          <w:lang w:eastAsia="it-IT"/>
        </w:rPr>
        <w:t>el Signore fu rivolta a Geremia (</w:t>
      </w:r>
      <w:r w:rsidR="00FA792B" w:rsidRPr="003F6615">
        <w:rPr>
          <w:rFonts w:ascii="Arial" w:hAnsi="Arial" w:cs="Arial"/>
          <w:i/>
          <w:sz w:val="20"/>
          <w:szCs w:val="20"/>
          <w:lang w:eastAsia="it-IT"/>
        </w:rPr>
        <w:t>Ger 35, 12</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Questa parola del Signore fu rivolta a Geremia dopo che il re ebbe bruciato il rotolo con le parole che Baruc aveva scritte sotto la det</w:t>
      </w:r>
      <w:r w:rsidR="00C93F23" w:rsidRPr="003F6615">
        <w:rPr>
          <w:rFonts w:ascii="Arial" w:hAnsi="Arial" w:cs="Arial"/>
          <w:i/>
          <w:sz w:val="20"/>
          <w:szCs w:val="20"/>
          <w:lang w:eastAsia="it-IT"/>
        </w:rPr>
        <w:t>tatura di Geremia (</w:t>
      </w:r>
      <w:r w:rsidR="00FA792B" w:rsidRPr="003F6615">
        <w:rPr>
          <w:rFonts w:ascii="Arial" w:hAnsi="Arial" w:cs="Arial"/>
          <w:i/>
          <w:sz w:val="20"/>
          <w:szCs w:val="20"/>
          <w:lang w:eastAsia="it-IT"/>
        </w:rPr>
        <w:t>Ger 36, 27</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Allora la parola del Signor</w:t>
      </w:r>
      <w:r w:rsidR="00C93F23" w:rsidRPr="003F6615">
        <w:rPr>
          <w:rFonts w:ascii="Arial" w:hAnsi="Arial" w:cs="Arial"/>
          <w:i/>
          <w:sz w:val="20"/>
          <w:szCs w:val="20"/>
          <w:lang w:eastAsia="it-IT"/>
        </w:rPr>
        <w:t>e fu rivolta al profeta Geremia (</w:t>
      </w:r>
      <w:r w:rsidR="00FA792B" w:rsidRPr="003F6615">
        <w:rPr>
          <w:rFonts w:ascii="Arial" w:hAnsi="Arial" w:cs="Arial"/>
          <w:i/>
          <w:sz w:val="20"/>
          <w:szCs w:val="20"/>
          <w:lang w:eastAsia="it-IT"/>
        </w:rPr>
        <w:t>Ger 37, 6</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Il re Sedecìa mandò a prenderlo e lo interrogò in casa sua, di nascosto: "C'è qualche parola da parte del Signore?". Geremia rispose: "Sì" e precisò: "Tu sarai d</w:t>
      </w:r>
      <w:r w:rsidR="00C93F23" w:rsidRPr="003F6615">
        <w:rPr>
          <w:rFonts w:ascii="Arial" w:hAnsi="Arial" w:cs="Arial"/>
          <w:i/>
          <w:sz w:val="20"/>
          <w:szCs w:val="20"/>
          <w:lang w:eastAsia="it-IT"/>
        </w:rPr>
        <w:t>ato in mano al re di Babilonia" (</w:t>
      </w:r>
      <w:r w:rsidR="00FA792B" w:rsidRPr="003F6615">
        <w:rPr>
          <w:rFonts w:ascii="Arial" w:hAnsi="Arial" w:cs="Arial"/>
          <w:i/>
          <w:sz w:val="20"/>
          <w:szCs w:val="20"/>
          <w:lang w:eastAsia="it-IT"/>
        </w:rPr>
        <w:t>Ger 37, 17</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A Geremia era stata rivolta questa parola del Signore, quando era ancora rinc</w:t>
      </w:r>
      <w:r w:rsidR="00C93F23" w:rsidRPr="003F6615">
        <w:rPr>
          <w:rFonts w:ascii="Arial" w:hAnsi="Arial" w:cs="Arial"/>
          <w:i/>
          <w:sz w:val="20"/>
          <w:szCs w:val="20"/>
          <w:lang w:eastAsia="it-IT"/>
        </w:rPr>
        <w:t>hiuso nell'atrio della prigione (</w:t>
      </w:r>
      <w:r w:rsidR="00FA792B" w:rsidRPr="003F6615">
        <w:rPr>
          <w:rFonts w:ascii="Arial" w:hAnsi="Arial" w:cs="Arial"/>
          <w:i/>
          <w:sz w:val="20"/>
          <w:szCs w:val="20"/>
          <w:lang w:eastAsia="it-IT"/>
        </w:rPr>
        <w:t>Ger 39, 15</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Al termine di dieci giorni, la parola d</w:t>
      </w:r>
      <w:r w:rsidR="00C93F23" w:rsidRPr="003F6615">
        <w:rPr>
          <w:rFonts w:ascii="Arial" w:hAnsi="Arial" w:cs="Arial"/>
          <w:i/>
          <w:sz w:val="20"/>
          <w:szCs w:val="20"/>
          <w:lang w:eastAsia="it-IT"/>
        </w:rPr>
        <w:t>el Signore fu rivolta a Geremia (</w:t>
      </w:r>
      <w:r w:rsidR="00FA792B" w:rsidRPr="003F6615">
        <w:rPr>
          <w:rFonts w:ascii="Arial" w:hAnsi="Arial" w:cs="Arial"/>
          <w:i/>
          <w:sz w:val="20"/>
          <w:szCs w:val="20"/>
          <w:lang w:eastAsia="it-IT"/>
        </w:rPr>
        <w:t>Ger 42, 7</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 xml:space="preserve">in questo caso ascolta la parola del Signore, o resto di Giuda: Dice il Signore degli eserciti, Dio di Israele: Se voi intendete veramente andare in Egitto </w:t>
      </w:r>
      <w:r w:rsidR="00C93F23" w:rsidRPr="003F6615">
        <w:rPr>
          <w:rFonts w:ascii="Arial" w:hAnsi="Arial" w:cs="Arial"/>
          <w:i/>
          <w:sz w:val="20"/>
          <w:szCs w:val="20"/>
          <w:lang w:eastAsia="it-IT"/>
        </w:rPr>
        <w:t>e vi andate per stabilirvi colà (</w:t>
      </w:r>
      <w:r w:rsidR="00FA792B" w:rsidRPr="003F6615">
        <w:rPr>
          <w:rFonts w:ascii="Arial" w:hAnsi="Arial" w:cs="Arial"/>
          <w:i/>
          <w:sz w:val="20"/>
          <w:szCs w:val="20"/>
          <w:lang w:eastAsia="it-IT"/>
        </w:rPr>
        <w:t>Ger 42, 15</w:t>
      </w:r>
      <w:r w:rsidR="00C93F23" w:rsidRPr="003F6615">
        <w:rPr>
          <w:rFonts w:ascii="Arial" w:hAnsi="Arial" w:cs="Arial"/>
          <w:i/>
          <w:sz w:val="20"/>
          <w:szCs w:val="20"/>
          <w:lang w:eastAsia="it-IT"/>
        </w:rPr>
        <w:t xml:space="preserve">). </w:t>
      </w:r>
    </w:p>
    <w:p w:rsidR="00C93F23" w:rsidRPr="003F6615" w:rsidRDefault="00D72598" w:rsidP="003F6615">
      <w:pPr>
        <w:autoSpaceDE w:val="0"/>
        <w:autoSpaceDN w:val="0"/>
        <w:adjustRightInd w:val="0"/>
        <w:spacing w:after="120" w:line="240" w:lineRule="auto"/>
        <w:jc w:val="both"/>
        <w:rPr>
          <w:rFonts w:ascii="Arial" w:hAnsi="Arial" w:cs="Arial"/>
          <w:i/>
          <w:sz w:val="20"/>
          <w:szCs w:val="20"/>
          <w:lang w:eastAsia="it-IT"/>
        </w:rPr>
      </w:pPr>
      <w:r w:rsidRPr="003F6615">
        <w:rPr>
          <w:rFonts w:ascii="Arial" w:hAnsi="Arial" w:cs="Arial"/>
          <w:i/>
          <w:sz w:val="20"/>
          <w:szCs w:val="20"/>
          <w:lang w:eastAsia="it-IT"/>
        </w:rPr>
        <w:t>Allora la parola del Signore fu rivolta a Geremia in T</w:t>
      </w:r>
      <w:r w:rsidR="00C93F23" w:rsidRPr="003F6615">
        <w:rPr>
          <w:rFonts w:ascii="Arial" w:hAnsi="Arial" w:cs="Arial"/>
          <w:i/>
          <w:sz w:val="20"/>
          <w:szCs w:val="20"/>
          <w:lang w:eastAsia="it-IT"/>
        </w:rPr>
        <w:t>afni (</w:t>
      </w:r>
      <w:r w:rsidR="00FA792B" w:rsidRPr="003F6615">
        <w:rPr>
          <w:rFonts w:ascii="Arial" w:hAnsi="Arial" w:cs="Arial"/>
          <w:i/>
          <w:sz w:val="20"/>
          <w:szCs w:val="20"/>
          <w:lang w:eastAsia="it-IT"/>
        </w:rPr>
        <w:t>Ger 43, 8</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Geremia disse a tutto il popolo e a tutte le donne: "Ascoltate la parola del Signore, voi tutti di Giu</w:t>
      </w:r>
      <w:r w:rsidR="00C93F23" w:rsidRPr="003F6615">
        <w:rPr>
          <w:rFonts w:ascii="Arial" w:hAnsi="Arial" w:cs="Arial"/>
          <w:i/>
          <w:sz w:val="20"/>
          <w:szCs w:val="20"/>
          <w:lang w:eastAsia="it-IT"/>
        </w:rPr>
        <w:t>da che siete nel paese d'Egitto (</w:t>
      </w:r>
      <w:r w:rsidR="00FA792B" w:rsidRPr="003F6615">
        <w:rPr>
          <w:rFonts w:ascii="Arial" w:hAnsi="Arial" w:cs="Arial"/>
          <w:i/>
          <w:sz w:val="20"/>
          <w:szCs w:val="20"/>
          <w:lang w:eastAsia="it-IT"/>
        </w:rPr>
        <w:t>Ger 44, 24</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Tuttavia ascoltate la parola del Signore, voi tutti di Giuda che abitate nel paese di Egitto. Ecco, io giuro per il mio grande nome - dice il Signore - che mai più il mio nome sarà pronunciato in tutto il paese d'Egitto dalla bocca di un uomo di Giuda che possa dire: Per la vita del Signore Dio!</w:t>
      </w:r>
      <w:r w:rsidR="00C93F23" w:rsidRPr="003F6615">
        <w:rPr>
          <w:rFonts w:ascii="Arial" w:hAnsi="Arial" w:cs="Arial"/>
          <w:i/>
          <w:sz w:val="20"/>
          <w:szCs w:val="20"/>
          <w:lang w:eastAsia="it-IT"/>
        </w:rPr>
        <w:t xml:space="preserve"> (</w:t>
      </w:r>
      <w:r w:rsidR="00FA792B" w:rsidRPr="003F6615">
        <w:rPr>
          <w:rFonts w:ascii="Arial" w:hAnsi="Arial" w:cs="Arial"/>
          <w:i/>
          <w:sz w:val="20"/>
          <w:szCs w:val="20"/>
          <w:lang w:eastAsia="it-IT"/>
        </w:rPr>
        <w:t>Ger 44, 26</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Parola del Signore che fu rivolta al pr</w:t>
      </w:r>
      <w:r w:rsidR="00C93F23" w:rsidRPr="003F6615">
        <w:rPr>
          <w:rFonts w:ascii="Arial" w:hAnsi="Arial" w:cs="Arial"/>
          <w:i/>
          <w:sz w:val="20"/>
          <w:szCs w:val="20"/>
          <w:lang w:eastAsia="it-IT"/>
        </w:rPr>
        <w:t>ofeta Geremia sulle nazioni (</w:t>
      </w:r>
      <w:r w:rsidR="00FA792B" w:rsidRPr="003F6615">
        <w:rPr>
          <w:rFonts w:ascii="Arial" w:hAnsi="Arial" w:cs="Arial"/>
          <w:i/>
          <w:sz w:val="20"/>
          <w:szCs w:val="20"/>
          <w:lang w:eastAsia="it-IT"/>
        </w:rPr>
        <w:t>Ger 46, 1</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Che vedo? Sono sbigottito, retrocedono! I loro prodi sono sconfitti, fuggono a precipizio senza voltarsi; il terrore è tutt'intorno.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Ger 46, 5</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Li consegnerò in potere di coloro che attentano alla loro vita, in potere di Nabucodònosor re di Babilonia e in potere dei suoi ministri. Ma dopo esso sarà abitato come in passato".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Ger 46, 26</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Parola del Signore che fu rivolta al profeta Geremia sui Filistei, prima che il faraone occupa</w:t>
      </w:r>
      <w:r w:rsidR="00C93F23" w:rsidRPr="003F6615">
        <w:rPr>
          <w:rFonts w:ascii="Arial" w:hAnsi="Arial" w:cs="Arial"/>
          <w:i/>
          <w:sz w:val="20"/>
          <w:szCs w:val="20"/>
          <w:lang w:eastAsia="it-IT"/>
        </w:rPr>
        <w:t>sse Gaza (</w:t>
      </w:r>
      <w:r w:rsidR="00FA792B" w:rsidRPr="003F6615">
        <w:rPr>
          <w:rFonts w:ascii="Arial" w:hAnsi="Arial" w:cs="Arial"/>
          <w:i/>
          <w:sz w:val="20"/>
          <w:szCs w:val="20"/>
          <w:lang w:eastAsia="it-IT"/>
        </w:rPr>
        <w:t>Ger 47, 1</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Sopra tutte le terrazze di Moab e nelle sue piazze è tutto un lamento, perché io ho spezzato Moab come un vaso senza valore.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Ger 48, 38</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 xml:space="preserve">Ecco io manderò su di te il terrore - parola del Signore Dio degli eserciti - da tutti i dintorni. Voi sarete scacciati, ognuno per la sua via, e non vi sarà </w:t>
      </w:r>
      <w:r w:rsidR="00C93F23" w:rsidRPr="003F6615">
        <w:rPr>
          <w:rFonts w:ascii="Arial" w:hAnsi="Arial" w:cs="Arial"/>
          <w:i/>
          <w:sz w:val="20"/>
          <w:szCs w:val="20"/>
          <w:lang w:eastAsia="it-IT"/>
        </w:rPr>
        <w:t>nessuno che raduni i fuggiaschi (</w:t>
      </w:r>
      <w:r w:rsidR="00FA792B" w:rsidRPr="003F6615">
        <w:rPr>
          <w:rFonts w:ascii="Arial" w:hAnsi="Arial" w:cs="Arial"/>
          <w:i/>
          <w:sz w:val="20"/>
          <w:szCs w:val="20"/>
          <w:lang w:eastAsia="it-IT"/>
        </w:rPr>
        <w:t>Ger 49, 5</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Ma dopo cambierò la sorte degli Ammoniti".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Ger 49, 6</w:t>
      </w:r>
      <w:r w:rsidR="00C93F23" w:rsidRPr="003F6615">
        <w:rPr>
          <w:rFonts w:ascii="Arial" w:hAnsi="Arial" w:cs="Arial"/>
          <w:i/>
          <w:sz w:val="20"/>
          <w:szCs w:val="20"/>
          <w:lang w:eastAsia="it-IT"/>
        </w:rPr>
        <w:t xml:space="preserve">). </w:t>
      </w:r>
    </w:p>
    <w:p w:rsidR="00FA792B" w:rsidRPr="003F6615" w:rsidRDefault="00D72598" w:rsidP="003F6615">
      <w:pPr>
        <w:autoSpaceDE w:val="0"/>
        <w:autoSpaceDN w:val="0"/>
        <w:adjustRightInd w:val="0"/>
        <w:spacing w:after="120" w:line="240" w:lineRule="auto"/>
        <w:jc w:val="both"/>
        <w:rPr>
          <w:rFonts w:ascii="Arial" w:hAnsi="Arial" w:cs="Arial"/>
          <w:i/>
          <w:sz w:val="20"/>
          <w:szCs w:val="20"/>
          <w:lang w:eastAsia="it-IT"/>
        </w:rPr>
      </w:pPr>
      <w:r w:rsidRPr="003F6615">
        <w:rPr>
          <w:rFonts w:ascii="Arial" w:hAnsi="Arial" w:cs="Arial"/>
          <w:i/>
          <w:sz w:val="20"/>
          <w:szCs w:val="20"/>
          <w:lang w:eastAsia="it-IT"/>
        </w:rPr>
        <w:lastRenderedPageBreak/>
        <w:t>I suoi cammelli saranno portati via come preda e la massa dei suoi greggi come bottino. Disperderò a tutti i venti coloro che si tagliano i capelli alle tempie, da ogni parte farò venire la loro rovina.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Ger 49, 32</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Incuterò terrore negli Elamiti davanti ai loro nemici e davanti a coloro che vogliono la loro vita; manderò su di essi la sventura, la mia ira ardente. Parola del Signore. Manderò la spada a inseguirl</w:t>
      </w:r>
      <w:r w:rsidR="00C93F23" w:rsidRPr="003F6615">
        <w:rPr>
          <w:rFonts w:ascii="Arial" w:hAnsi="Arial" w:cs="Arial"/>
          <w:i/>
          <w:sz w:val="20"/>
          <w:szCs w:val="20"/>
          <w:lang w:eastAsia="it-IT"/>
        </w:rPr>
        <w:t>i finché non li avrò sterminati (</w:t>
      </w:r>
      <w:r w:rsidR="00FA792B" w:rsidRPr="003F6615">
        <w:rPr>
          <w:rFonts w:ascii="Arial" w:hAnsi="Arial" w:cs="Arial"/>
          <w:i/>
          <w:sz w:val="20"/>
          <w:szCs w:val="20"/>
          <w:lang w:eastAsia="it-IT"/>
        </w:rPr>
        <w:t>Ger 49, 37</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Ma negli ultimi giorni cambierò la sorte dell'Elam".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Ger 49, 39</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La Caldea sarà saccheggiata, tutti i suoi saccheggiatori saranno saziati.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Ger 50, 10</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Perciò cadranno i suoi giovani nelle sue piazze e tutti i suoi guerrieri periranno in quel giorno".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Ger 50, 30</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Con veleno preparerò loro una bevanda, li inebrierò perché si stordiscano e si addormentino in un sonno perenne, per non svegliarsi mai più.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Ger 51, 39</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Esulteranno su Babilonia cielo e terra e quanto contengono, perché da settentrione verranno i suoi devastatori.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Ger 51, 48</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Il Signore ha compiuto quanto aveva decretato, ha adempiuto la sua parola decretata dai giorni antichi, ha distrutto senza pietà, ha dato modo al nemico di gioire di te, ha esaltat</w:t>
      </w:r>
      <w:r w:rsidR="00C93F23" w:rsidRPr="003F6615">
        <w:rPr>
          <w:rFonts w:ascii="Arial" w:hAnsi="Arial" w:cs="Arial"/>
          <w:i/>
          <w:sz w:val="20"/>
          <w:szCs w:val="20"/>
          <w:lang w:eastAsia="it-IT"/>
        </w:rPr>
        <w:t>o la potenza dei tuoi avversari (</w:t>
      </w:r>
      <w:r w:rsidR="00FA792B" w:rsidRPr="003F6615">
        <w:rPr>
          <w:rFonts w:ascii="Arial" w:hAnsi="Arial" w:cs="Arial"/>
          <w:i/>
          <w:sz w:val="20"/>
          <w:szCs w:val="20"/>
          <w:lang w:eastAsia="it-IT"/>
        </w:rPr>
        <w:t>Lam 2, 17</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Ecco, ritornano i figli che hai visti partire, ritornano insieme riuniti dall'oriente all'occidente, alla parola del Santo,</w:t>
      </w:r>
      <w:r w:rsidR="00C93F23" w:rsidRPr="003F6615">
        <w:rPr>
          <w:rFonts w:ascii="Arial" w:hAnsi="Arial" w:cs="Arial"/>
          <w:i/>
          <w:sz w:val="20"/>
          <w:szCs w:val="20"/>
          <w:lang w:eastAsia="it-IT"/>
        </w:rPr>
        <w:t xml:space="preserve"> esultanti per la gloria di Dio (</w:t>
      </w:r>
      <w:r w:rsidR="00FA792B" w:rsidRPr="003F6615">
        <w:rPr>
          <w:rFonts w:ascii="Arial" w:hAnsi="Arial" w:cs="Arial"/>
          <w:i/>
          <w:sz w:val="20"/>
          <w:szCs w:val="20"/>
          <w:lang w:eastAsia="it-IT"/>
        </w:rPr>
        <w:t>Bar 4, 37</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 xml:space="preserve">Sorgi, o Gerusalemme, e </w:t>
      </w:r>
      <w:r w:rsidR="003F6615" w:rsidRPr="003F6615">
        <w:rPr>
          <w:rFonts w:ascii="Arial" w:hAnsi="Arial" w:cs="Arial"/>
          <w:i/>
          <w:sz w:val="20"/>
          <w:szCs w:val="20"/>
          <w:lang w:eastAsia="it-IT"/>
        </w:rPr>
        <w:t>sta’</w:t>
      </w:r>
      <w:r w:rsidRPr="003F6615">
        <w:rPr>
          <w:rFonts w:ascii="Arial" w:hAnsi="Arial" w:cs="Arial"/>
          <w:i/>
          <w:sz w:val="20"/>
          <w:szCs w:val="20"/>
          <w:lang w:eastAsia="it-IT"/>
        </w:rPr>
        <w:t xml:space="preserve"> in piedi sull'altura e guarda verso oriente; vedi i tuoi figli riuniti da occidente ad oriente, alla parola del Santo, esultanti per il ricordo di Dio.</w:t>
      </w:r>
      <w:r w:rsidR="00C93F23" w:rsidRPr="003F6615">
        <w:rPr>
          <w:rFonts w:ascii="Arial" w:hAnsi="Arial" w:cs="Arial"/>
          <w:i/>
          <w:sz w:val="20"/>
          <w:szCs w:val="20"/>
          <w:lang w:eastAsia="it-IT"/>
        </w:rPr>
        <w:t>(</w:t>
      </w:r>
      <w:r w:rsidR="00FA792B" w:rsidRPr="003F6615">
        <w:rPr>
          <w:rFonts w:ascii="Arial" w:hAnsi="Arial" w:cs="Arial"/>
          <w:i/>
          <w:sz w:val="20"/>
          <w:szCs w:val="20"/>
          <w:lang w:eastAsia="it-IT"/>
        </w:rPr>
        <w:t>Bar 5, 5</w:t>
      </w:r>
      <w:r w:rsidR="00C93F23" w:rsidRPr="003F6615">
        <w:rPr>
          <w:rFonts w:ascii="Arial" w:hAnsi="Arial" w:cs="Arial"/>
          <w:i/>
          <w:sz w:val="20"/>
          <w:szCs w:val="20"/>
          <w:lang w:eastAsia="it-IT"/>
        </w:rPr>
        <w:t xml:space="preserve">). </w:t>
      </w:r>
    </w:p>
    <w:p w:rsidR="00FA792B" w:rsidRPr="003F6615" w:rsidRDefault="00D72598" w:rsidP="003F6615">
      <w:pPr>
        <w:autoSpaceDE w:val="0"/>
        <w:autoSpaceDN w:val="0"/>
        <w:adjustRightInd w:val="0"/>
        <w:spacing w:after="120" w:line="240" w:lineRule="auto"/>
        <w:jc w:val="both"/>
        <w:rPr>
          <w:rFonts w:ascii="Arial" w:hAnsi="Arial" w:cs="Arial"/>
          <w:i/>
          <w:sz w:val="20"/>
          <w:szCs w:val="20"/>
          <w:lang w:eastAsia="it-IT"/>
        </w:rPr>
      </w:pPr>
      <w:r w:rsidRPr="003F6615">
        <w:rPr>
          <w:rFonts w:ascii="Arial" w:hAnsi="Arial" w:cs="Arial"/>
          <w:i/>
          <w:sz w:val="20"/>
          <w:szCs w:val="20"/>
          <w:lang w:eastAsia="it-IT"/>
        </w:rPr>
        <w:t>La parola del Signore fu rivolta al sacerdote Ezechiele figlio di Buzì, nel paese dei Caldei, lungo il canale Chebàr. Qui fu sopra di lui la mano del</w:t>
      </w:r>
      <w:r w:rsidR="00C93F23" w:rsidRPr="003F6615">
        <w:rPr>
          <w:rFonts w:ascii="Arial" w:hAnsi="Arial" w:cs="Arial"/>
          <w:i/>
          <w:sz w:val="20"/>
          <w:szCs w:val="20"/>
          <w:lang w:eastAsia="it-IT"/>
        </w:rPr>
        <w:t xml:space="preserve"> Signore (</w:t>
      </w:r>
      <w:r w:rsidR="00FA792B" w:rsidRPr="003F6615">
        <w:rPr>
          <w:rFonts w:ascii="Arial" w:hAnsi="Arial" w:cs="Arial"/>
          <w:i/>
          <w:sz w:val="20"/>
          <w:szCs w:val="20"/>
          <w:lang w:eastAsia="it-IT"/>
        </w:rPr>
        <w:t>Ez 1, 3</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Al termine di questi sette giorni mi fu rivolta questa parola del Signore: "Figlio dell'uomo, ti ho posto per</w:t>
      </w:r>
      <w:r w:rsidR="00C93F23" w:rsidRPr="003F6615">
        <w:rPr>
          <w:rFonts w:ascii="Arial" w:hAnsi="Arial" w:cs="Arial"/>
          <w:i/>
          <w:sz w:val="20"/>
          <w:szCs w:val="20"/>
          <w:lang w:eastAsia="it-IT"/>
        </w:rPr>
        <w:t xml:space="preserve"> sentinella alla casa d'Israele (</w:t>
      </w:r>
      <w:r w:rsidR="00FA792B" w:rsidRPr="003F6615">
        <w:rPr>
          <w:rFonts w:ascii="Arial" w:hAnsi="Arial" w:cs="Arial"/>
          <w:i/>
          <w:sz w:val="20"/>
          <w:szCs w:val="20"/>
          <w:lang w:eastAsia="it-IT"/>
        </w:rPr>
        <w:t>Ez 3, 16</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Mi fu quindi rivolta questa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6, 1</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Monti d'Israele, udite la parola del Signore Dio. Così dice il Signore Dio ai monti e alle colline, alle gole e alle valli: Ecco, manderò sopra di voi la spada</w:t>
      </w:r>
      <w:r w:rsidR="00C93F23" w:rsidRPr="003F6615">
        <w:rPr>
          <w:rFonts w:ascii="Arial" w:hAnsi="Arial" w:cs="Arial"/>
          <w:i/>
          <w:sz w:val="20"/>
          <w:szCs w:val="20"/>
          <w:lang w:eastAsia="it-IT"/>
        </w:rPr>
        <w:t xml:space="preserve"> e distruggerò le vostre alture (</w:t>
      </w:r>
      <w:r w:rsidR="00FA792B" w:rsidRPr="003F6615">
        <w:rPr>
          <w:rFonts w:ascii="Arial" w:hAnsi="Arial" w:cs="Arial"/>
          <w:i/>
          <w:sz w:val="20"/>
          <w:szCs w:val="20"/>
          <w:lang w:eastAsia="it-IT"/>
        </w:rPr>
        <w:t>Ez 6, 3</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Questa parola d</w:t>
      </w:r>
      <w:r w:rsidR="00C93F23" w:rsidRPr="003F6615">
        <w:rPr>
          <w:rFonts w:ascii="Arial" w:hAnsi="Arial" w:cs="Arial"/>
          <w:i/>
          <w:sz w:val="20"/>
          <w:szCs w:val="20"/>
          <w:lang w:eastAsia="it-IT"/>
        </w:rPr>
        <w:t>el Signore mi fu rivolta (</w:t>
      </w:r>
      <w:r w:rsidR="00FA792B" w:rsidRPr="003F6615">
        <w:rPr>
          <w:rFonts w:ascii="Arial" w:hAnsi="Arial" w:cs="Arial"/>
          <w:i/>
          <w:sz w:val="20"/>
          <w:szCs w:val="20"/>
          <w:lang w:eastAsia="it-IT"/>
        </w:rPr>
        <w:t>Ez 7, 1</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Allora mi fu rivolta questa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11, 14</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Questa parola d</w:t>
      </w:r>
      <w:r w:rsidR="00C93F23" w:rsidRPr="003F6615">
        <w:rPr>
          <w:rFonts w:ascii="Arial" w:hAnsi="Arial" w:cs="Arial"/>
          <w:i/>
          <w:sz w:val="20"/>
          <w:szCs w:val="20"/>
          <w:lang w:eastAsia="it-IT"/>
        </w:rPr>
        <w:t>el Signore mi fu riferita (</w:t>
      </w:r>
      <w:r w:rsidR="00FA792B" w:rsidRPr="003F6615">
        <w:rPr>
          <w:rFonts w:ascii="Arial" w:hAnsi="Arial" w:cs="Arial"/>
          <w:i/>
          <w:sz w:val="20"/>
          <w:szCs w:val="20"/>
          <w:lang w:eastAsia="it-IT"/>
        </w:rPr>
        <w:t>Ez 12, 1</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Al mattino mi fu rivolta questa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12, 8</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Mi fu rivolta ancora questa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12, 17</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Mi fu ancora rivolta questa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12, 21</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perché io, il Signore, parlerò e attuerò senza indugio la parola che ho detta. Anzi, ai vostri giorni, o genìa di ribelli, pronunzierò una parola e l'attuerò: parola d</w:t>
      </w:r>
      <w:r w:rsidR="00C93F23" w:rsidRPr="003F6615">
        <w:rPr>
          <w:rFonts w:ascii="Arial" w:hAnsi="Arial" w:cs="Arial"/>
          <w:i/>
          <w:sz w:val="20"/>
          <w:szCs w:val="20"/>
          <w:lang w:eastAsia="it-IT"/>
        </w:rPr>
        <w:t>el Signore Dio" (</w:t>
      </w:r>
      <w:r w:rsidR="00FA792B" w:rsidRPr="003F6615">
        <w:rPr>
          <w:rFonts w:ascii="Arial" w:hAnsi="Arial" w:cs="Arial"/>
          <w:i/>
          <w:sz w:val="20"/>
          <w:szCs w:val="20"/>
          <w:lang w:eastAsia="it-IT"/>
        </w:rPr>
        <w:t>Ez 12, 25</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Mi fu rivolta ancora questa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12, 26</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Mi fu rivolta ancora questa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13, 1</w:t>
      </w:r>
      <w:r w:rsidR="00C93F23" w:rsidRPr="003F6615">
        <w:rPr>
          <w:rFonts w:ascii="Arial" w:hAnsi="Arial" w:cs="Arial"/>
          <w:i/>
          <w:sz w:val="20"/>
          <w:szCs w:val="20"/>
          <w:lang w:eastAsia="it-IT"/>
        </w:rPr>
        <w:t xml:space="preserve">). </w:t>
      </w:r>
    </w:p>
    <w:p w:rsidR="00FA792B" w:rsidRPr="003F6615" w:rsidRDefault="00D72598" w:rsidP="003F6615">
      <w:pPr>
        <w:autoSpaceDE w:val="0"/>
        <w:autoSpaceDN w:val="0"/>
        <w:adjustRightInd w:val="0"/>
        <w:spacing w:after="120" w:line="240" w:lineRule="auto"/>
        <w:jc w:val="both"/>
        <w:rPr>
          <w:rFonts w:ascii="Arial" w:hAnsi="Arial" w:cs="Arial"/>
          <w:i/>
          <w:sz w:val="20"/>
          <w:szCs w:val="20"/>
          <w:lang w:eastAsia="it-IT"/>
        </w:rPr>
      </w:pPr>
      <w:r w:rsidRPr="003F6615">
        <w:rPr>
          <w:rFonts w:ascii="Arial" w:hAnsi="Arial" w:cs="Arial"/>
          <w:i/>
          <w:sz w:val="20"/>
          <w:szCs w:val="20"/>
          <w:lang w:eastAsia="it-IT"/>
        </w:rPr>
        <w:t>"Figlio dell'uomo, profetizza contro i profeti d'Israele, profetizza e dì a coloro che profetizzano secondo i propri desideri: Udite la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13, 2</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Non avete forse avuto una falsa visione e preannunziato vaticini bugiardi, quando dite: Parola del Signore, mentre io non vi ho parlato?</w:t>
      </w:r>
      <w:r w:rsidR="00C93F23" w:rsidRPr="003F6615">
        <w:rPr>
          <w:rFonts w:ascii="Arial" w:hAnsi="Arial" w:cs="Arial"/>
          <w:i/>
          <w:sz w:val="20"/>
          <w:szCs w:val="20"/>
          <w:lang w:eastAsia="it-IT"/>
        </w:rPr>
        <w:t xml:space="preserve"> (</w:t>
      </w:r>
      <w:r w:rsidR="00FA792B" w:rsidRPr="003F6615">
        <w:rPr>
          <w:rFonts w:ascii="Arial" w:hAnsi="Arial" w:cs="Arial"/>
          <w:i/>
          <w:sz w:val="20"/>
          <w:szCs w:val="20"/>
          <w:lang w:eastAsia="it-IT"/>
        </w:rPr>
        <w:t>Ez 13, 7</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Mi fu rivolta allora questa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14, 2</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Perché gli Israeliti non vadano più errando lontano da me, né più si contaminino con tutte le loro prevaricazioni: essi saranno il mio popolo e io sarò il loro Dio.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14, 11</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Mi fu rivolta questa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14, 12</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Essi vi consoleranno quando vedrete la loro condotta e le loro opere e saprete che non invano ho fatto quello che ho fatto in mezzo a lei". Parola d</w:t>
      </w:r>
      <w:r w:rsidR="00C93F23" w:rsidRPr="003F6615">
        <w:rPr>
          <w:rFonts w:ascii="Arial" w:hAnsi="Arial" w:cs="Arial"/>
          <w:i/>
          <w:sz w:val="20"/>
          <w:szCs w:val="20"/>
          <w:lang w:eastAsia="it-IT"/>
        </w:rPr>
        <w:t>el Signore Dio (</w:t>
      </w:r>
      <w:r w:rsidR="00FA792B" w:rsidRPr="003F6615">
        <w:rPr>
          <w:rFonts w:ascii="Arial" w:hAnsi="Arial" w:cs="Arial"/>
          <w:i/>
          <w:sz w:val="20"/>
          <w:szCs w:val="20"/>
          <w:lang w:eastAsia="it-IT"/>
        </w:rPr>
        <w:t>Ez 14, 23</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Mi fu rivolta questa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15, 1</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Mi fu rivolta questa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16, 1</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La tua fama si diffuse fra le genti per la tua bellezza, che era perfetta, per la gloria che io avevo posta in te, parola d</w:t>
      </w:r>
      <w:r w:rsidR="00C93F23" w:rsidRPr="003F6615">
        <w:rPr>
          <w:rFonts w:ascii="Arial" w:hAnsi="Arial" w:cs="Arial"/>
          <w:i/>
          <w:sz w:val="20"/>
          <w:szCs w:val="20"/>
          <w:lang w:eastAsia="it-IT"/>
        </w:rPr>
        <w:t>el Signore Dio (</w:t>
      </w:r>
      <w:r w:rsidR="00FA792B" w:rsidRPr="003F6615">
        <w:rPr>
          <w:rFonts w:ascii="Arial" w:hAnsi="Arial" w:cs="Arial"/>
          <w:i/>
          <w:sz w:val="20"/>
          <w:szCs w:val="20"/>
          <w:lang w:eastAsia="it-IT"/>
        </w:rPr>
        <w:t>Ez 16, 14</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Perciò, o prostituta, ascolta la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16, 35</w:t>
      </w:r>
      <w:r w:rsidR="00C93F23" w:rsidRPr="003F6615">
        <w:rPr>
          <w:rFonts w:ascii="Arial" w:hAnsi="Arial" w:cs="Arial"/>
          <w:i/>
          <w:sz w:val="20"/>
          <w:szCs w:val="20"/>
          <w:lang w:eastAsia="it-IT"/>
        </w:rPr>
        <w:t xml:space="preserve">). </w:t>
      </w:r>
    </w:p>
    <w:p w:rsidR="00FA792B" w:rsidRPr="003F6615" w:rsidRDefault="00D72598" w:rsidP="003F6615">
      <w:pPr>
        <w:autoSpaceDE w:val="0"/>
        <w:autoSpaceDN w:val="0"/>
        <w:adjustRightInd w:val="0"/>
        <w:spacing w:after="120" w:line="240" w:lineRule="auto"/>
        <w:jc w:val="both"/>
        <w:rPr>
          <w:rFonts w:ascii="Arial" w:hAnsi="Arial" w:cs="Arial"/>
          <w:i/>
          <w:sz w:val="20"/>
          <w:szCs w:val="20"/>
          <w:lang w:eastAsia="it-IT"/>
        </w:rPr>
      </w:pPr>
      <w:r w:rsidRPr="003F6615">
        <w:rPr>
          <w:rFonts w:ascii="Arial" w:hAnsi="Arial" w:cs="Arial"/>
          <w:i/>
          <w:sz w:val="20"/>
          <w:szCs w:val="20"/>
          <w:lang w:eastAsia="it-IT"/>
        </w:rPr>
        <w:t>Per il fatto che tu non ti sei ricordata del tempo della tua giovinezza e mi hai provocato all'ira con tutte queste cose, ecco anch'io farò ricadere sul tuo capo le tue azioni, parola del Signore Dio; non accumulerai altre scelleratezze olt</w:t>
      </w:r>
      <w:r w:rsidR="00C93F23" w:rsidRPr="003F6615">
        <w:rPr>
          <w:rFonts w:ascii="Arial" w:hAnsi="Arial" w:cs="Arial"/>
          <w:i/>
          <w:sz w:val="20"/>
          <w:szCs w:val="20"/>
          <w:lang w:eastAsia="it-IT"/>
        </w:rPr>
        <w:t>re tutti gli altri tuoi abomini (</w:t>
      </w:r>
      <w:r w:rsidR="00FA792B" w:rsidRPr="003F6615">
        <w:rPr>
          <w:rFonts w:ascii="Arial" w:hAnsi="Arial" w:cs="Arial"/>
          <w:i/>
          <w:sz w:val="20"/>
          <w:szCs w:val="20"/>
          <w:lang w:eastAsia="it-IT"/>
        </w:rPr>
        <w:t>Ez 16, 43</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Tu stai scontando la tua scelleratezza e i tuoi abomini.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16, 58</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Perché te ne ricordi e ti vergogni e, nella tua confusione, tu non apra più bocca, quando ti avrò perdonato quello che hai fatto. Parola d</w:t>
      </w:r>
      <w:r w:rsidR="00C93F23" w:rsidRPr="003F6615">
        <w:rPr>
          <w:rFonts w:ascii="Arial" w:hAnsi="Arial" w:cs="Arial"/>
          <w:i/>
          <w:sz w:val="20"/>
          <w:szCs w:val="20"/>
          <w:lang w:eastAsia="it-IT"/>
        </w:rPr>
        <w:t>el Signore Dio" (</w:t>
      </w:r>
      <w:r w:rsidR="00FA792B" w:rsidRPr="003F6615">
        <w:rPr>
          <w:rFonts w:ascii="Arial" w:hAnsi="Arial" w:cs="Arial"/>
          <w:i/>
          <w:sz w:val="20"/>
          <w:szCs w:val="20"/>
          <w:lang w:eastAsia="it-IT"/>
        </w:rPr>
        <w:t>Ez 16, 63</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Mi fu rivolta ancora questa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17, 1</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Mi fu rivolta ancora questa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17, 11</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Mi fu rivolta questa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18, 1</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se cammina nei miei decreti e osserva le mie leggi agendo con fedeltà, egli è giusto ed egli vivrà, parola d</w:t>
      </w:r>
      <w:r w:rsidR="00C93F23" w:rsidRPr="003F6615">
        <w:rPr>
          <w:rFonts w:ascii="Arial" w:hAnsi="Arial" w:cs="Arial"/>
          <w:i/>
          <w:sz w:val="20"/>
          <w:szCs w:val="20"/>
          <w:lang w:eastAsia="it-IT"/>
        </w:rPr>
        <w:t>el Signore Dio (</w:t>
      </w:r>
      <w:r w:rsidR="00FA792B" w:rsidRPr="003F6615">
        <w:rPr>
          <w:rFonts w:ascii="Arial" w:hAnsi="Arial" w:cs="Arial"/>
          <w:i/>
          <w:sz w:val="20"/>
          <w:szCs w:val="20"/>
          <w:lang w:eastAsia="it-IT"/>
        </w:rPr>
        <w:t>Ez 18, 9</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Io non godo della morte di chi muore. Parola del Signo</w:t>
      </w:r>
      <w:r w:rsidR="00C93F23" w:rsidRPr="003F6615">
        <w:rPr>
          <w:rFonts w:ascii="Arial" w:hAnsi="Arial" w:cs="Arial"/>
          <w:i/>
          <w:sz w:val="20"/>
          <w:szCs w:val="20"/>
          <w:lang w:eastAsia="it-IT"/>
        </w:rPr>
        <w:t>re Dio. Convertitevi e vivrete" (</w:t>
      </w:r>
      <w:r w:rsidR="00FA792B" w:rsidRPr="003F6615">
        <w:rPr>
          <w:rFonts w:ascii="Arial" w:hAnsi="Arial" w:cs="Arial"/>
          <w:i/>
          <w:sz w:val="20"/>
          <w:szCs w:val="20"/>
          <w:lang w:eastAsia="it-IT"/>
        </w:rPr>
        <w:t>Ez 18, 32</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Mi fu rivolta questa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20, 2</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Vi contaminate con tutti i vostri idoli fino ad oggi, facendo le vostre offerte e facendo passare per il fuoco i vostri figli e io mi dovrei lasciare consultare da voi, uomini d'Israele? Com'è vero ch'io vivo - parola del Signore Dio - n</w:t>
      </w:r>
      <w:r w:rsidR="00C93F23" w:rsidRPr="003F6615">
        <w:rPr>
          <w:rFonts w:ascii="Arial" w:hAnsi="Arial" w:cs="Arial"/>
          <w:i/>
          <w:sz w:val="20"/>
          <w:szCs w:val="20"/>
          <w:lang w:eastAsia="it-IT"/>
        </w:rPr>
        <w:t xml:space="preserve">on mi lascerò consultare </w:t>
      </w:r>
      <w:r w:rsidR="00C93F23" w:rsidRPr="003F6615">
        <w:rPr>
          <w:rFonts w:ascii="Arial" w:hAnsi="Arial" w:cs="Arial"/>
          <w:i/>
          <w:sz w:val="20"/>
          <w:szCs w:val="20"/>
          <w:lang w:eastAsia="it-IT"/>
        </w:rPr>
        <w:lastRenderedPageBreak/>
        <w:t>da voi (</w:t>
      </w:r>
      <w:r w:rsidR="00FA792B" w:rsidRPr="003F6615">
        <w:rPr>
          <w:rFonts w:ascii="Arial" w:hAnsi="Arial" w:cs="Arial"/>
          <w:i/>
          <w:sz w:val="20"/>
          <w:szCs w:val="20"/>
          <w:lang w:eastAsia="it-IT"/>
        </w:rPr>
        <w:t>Ez 20, 31</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 xml:space="preserve">Com'è vero ch'io vivo - parola del Signore Dio - io regnerò su di voi con mano forte, con braccio possente e rovesciando </w:t>
      </w:r>
      <w:r w:rsidR="00C93F23" w:rsidRPr="003F6615">
        <w:rPr>
          <w:rFonts w:ascii="Arial" w:hAnsi="Arial" w:cs="Arial"/>
          <w:i/>
          <w:sz w:val="20"/>
          <w:szCs w:val="20"/>
          <w:lang w:eastAsia="it-IT"/>
        </w:rPr>
        <w:t>la mia ira (</w:t>
      </w:r>
      <w:r w:rsidR="00FA792B" w:rsidRPr="003F6615">
        <w:rPr>
          <w:rFonts w:ascii="Arial" w:hAnsi="Arial" w:cs="Arial"/>
          <w:i/>
          <w:sz w:val="20"/>
          <w:szCs w:val="20"/>
          <w:lang w:eastAsia="it-IT"/>
        </w:rPr>
        <w:t>Ez 20, 33</w:t>
      </w:r>
      <w:r w:rsidR="00C93F23" w:rsidRPr="003F6615">
        <w:rPr>
          <w:rFonts w:ascii="Arial" w:hAnsi="Arial" w:cs="Arial"/>
          <w:i/>
          <w:sz w:val="20"/>
          <w:szCs w:val="20"/>
          <w:lang w:eastAsia="it-IT"/>
        </w:rPr>
        <w:t xml:space="preserve">). </w:t>
      </w:r>
    </w:p>
    <w:p w:rsidR="00FA792B" w:rsidRPr="003F6615" w:rsidRDefault="00D72598" w:rsidP="003F6615">
      <w:pPr>
        <w:autoSpaceDE w:val="0"/>
        <w:autoSpaceDN w:val="0"/>
        <w:adjustRightInd w:val="0"/>
        <w:spacing w:after="120" w:line="240" w:lineRule="auto"/>
        <w:jc w:val="both"/>
        <w:rPr>
          <w:rFonts w:ascii="Arial" w:hAnsi="Arial" w:cs="Arial"/>
          <w:i/>
          <w:sz w:val="20"/>
          <w:szCs w:val="20"/>
          <w:lang w:eastAsia="it-IT"/>
        </w:rPr>
      </w:pPr>
      <w:r w:rsidRPr="003F6615">
        <w:rPr>
          <w:rFonts w:ascii="Arial" w:hAnsi="Arial" w:cs="Arial"/>
          <w:i/>
          <w:sz w:val="20"/>
          <w:szCs w:val="20"/>
          <w:lang w:eastAsia="it-IT"/>
        </w:rPr>
        <w:t>Allora saprete che io sono il Signore, quando agirò con voi per l'onore del mio nome e non secondo la vostra malvagia condotta e i vostri costumi corrotti, uomini d'Israele". Parola d</w:t>
      </w:r>
      <w:r w:rsidR="00C93F23" w:rsidRPr="003F6615">
        <w:rPr>
          <w:rFonts w:ascii="Arial" w:hAnsi="Arial" w:cs="Arial"/>
          <w:i/>
          <w:sz w:val="20"/>
          <w:szCs w:val="20"/>
          <w:lang w:eastAsia="it-IT"/>
        </w:rPr>
        <w:t>el Signore Dio (</w:t>
      </w:r>
      <w:r w:rsidR="00FA792B" w:rsidRPr="003F6615">
        <w:rPr>
          <w:rFonts w:ascii="Arial" w:hAnsi="Arial" w:cs="Arial"/>
          <w:i/>
          <w:sz w:val="20"/>
          <w:szCs w:val="20"/>
          <w:lang w:eastAsia="it-IT"/>
        </w:rPr>
        <w:t>Ez 20, 44</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Mi fu rivolta questa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21, 1</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 xml:space="preserve">Dirai alla selva del mezzogiorno: Ascolta la parola del Signore: Dice il Signore Dio: Ecco, io accenderò in te un fuoco che divorerà in te ogni albero verde e ogni albero secco: la fiamma ardente non si spegnerà e ogni sembiante sarà bruciato </w:t>
      </w:r>
      <w:r w:rsidR="00C93F23" w:rsidRPr="003F6615">
        <w:rPr>
          <w:rFonts w:ascii="Arial" w:hAnsi="Arial" w:cs="Arial"/>
          <w:i/>
          <w:sz w:val="20"/>
          <w:szCs w:val="20"/>
          <w:lang w:eastAsia="it-IT"/>
        </w:rPr>
        <w:t>dal mezzogiorno al settentrione (</w:t>
      </w:r>
      <w:r w:rsidR="00FA792B" w:rsidRPr="003F6615">
        <w:rPr>
          <w:rFonts w:ascii="Arial" w:hAnsi="Arial" w:cs="Arial"/>
          <w:i/>
          <w:sz w:val="20"/>
          <w:szCs w:val="20"/>
          <w:lang w:eastAsia="it-IT"/>
        </w:rPr>
        <w:t>Ez 21, 3</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Mi fu rivolta questa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21, 6</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Quando ti domanderanno: Perché piangi?, risponderai: Perché è giunta la notizia che il cuore verrà meno, le mani s'indeboliranno, lo spirito sarà costernato, le ginocchia vacilleranno. Ecco è giunta e si compie". Parola d</w:t>
      </w:r>
      <w:r w:rsidR="00C93F23" w:rsidRPr="003F6615">
        <w:rPr>
          <w:rFonts w:ascii="Arial" w:hAnsi="Arial" w:cs="Arial"/>
          <w:i/>
          <w:sz w:val="20"/>
          <w:szCs w:val="20"/>
          <w:lang w:eastAsia="it-IT"/>
        </w:rPr>
        <w:t>el Signore Dio (</w:t>
      </w:r>
      <w:r w:rsidR="00FA792B" w:rsidRPr="003F6615">
        <w:rPr>
          <w:rFonts w:ascii="Arial" w:hAnsi="Arial" w:cs="Arial"/>
          <w:i/>
          <w:sz w:val="20"/>
          <w:szCs w:val="20"/>
          <w:lang w:eastAsia="it-IT"/>
        </w:rPr>
        <w:t>Ez 21, 12</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Mi fu rivolta questa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21, 13</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Perché è una prova: che cosa accadrebbe se nemmeno un bastone sprezzante ci fosse Parola del Signore Di</w:t>
      </w:r>
      <w:r w:rsidR="00C93F23" w:rsidRPr="003F6615">
        <w:rPr>
          <w:rFonts w:ascii="Arial" w:hAnsi="Arial" w:cs="Arial"/>
          <w:i/>
          <w:sz w:val="20"/>
          <w:szCs w:val="20"/>
          <w:lang w:eastAsia="it-IT"/>
        </w:rPr>
        <w:t>o (</w:t>
      </w:r>
      <w:r w:rsidR="00FA792B" w:rsidRPr="003F6615">
        <w:rPr>
          <w:rFonts w:ascii="Arial" w:hAnsi="Arial" w:cs="Arial"/>
          <w:i/>
          <w:sz w:val="20"/>
          <w:szCs w:val="20"/>
          <w:lang w:eastAsia="it-IT"/>
        </w:rPr>
        <w:t>Ez 21, 18</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Mi fu rivolta questa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21, 23</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Mi fu rivolta questa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22, 1</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Mi fu rivolta questa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22, 17</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Mi fu rivolta questa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22, 23</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Mi fu rivolta questa parola del Sig</w:t>
      </w:r>
      <w:r w:rsidR="00C93F23" w:rsidRPr="003F6615">
        <w:rPr>
          <w:rFonts w:ascii="Arial" w:hAnsi="Arial" w:cs="Arial"/>
          <w:i/>
          <w:sz w:val="20"/>
          <w:szCs w:val="20"/>
          <w:lang w:eastAsia="it-IT"/>
        </w:rPr>
        <w:t>nore (</w:t>
      </w:r>
      <w:r w:rsidR="00FA792B" w:rsidRPr="003F6615">
        <w:rPr>
          <w:rFonts w:ascii="Arial" w:hAnsi="Arial" w:cs="Arial"/>
          <w:i/>
          <w:sz w:val="20"/>
          <w:szCs w:val="20"/>
          <w:lang w:eastAsia="it-IT"/>
        </w:rPr>
        <w:t>Ez 23, 1</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Anche tu la berrai, la vuoterai, ne succhierai i cocci, ti lacererai il seno, poiché io ho parlato".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23, 34</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Il dieci del decimo mese, dell'anno nono, mi fu rivolta questa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24, 1</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Mi fu rivolta questa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24, 15</w:t>
      </w:r>
      <w:r w:rsidR="00C93F23" w:rsidRPr="003F6615">
        <w:rPr>
          <w:rFonts w:ascii="Arial" w:hAnsi="Arial" w:cs="Arial"/>
          <w:i/>
          <w:sz w:val="20"/>
          <w:szCs w:val="20"/>
          <w:lang w:eastAsia="it-IT"/>
        </w:rPr>
        <w:t xml:space="preserve">). </w:t>
      </w:r>
    </w:p>
    <w:p w:rsidR="00FA792B" w:rsidRPr="003F6615" w:rsidRDefault="00D72598" w:rsidP="003F6615">
      <w:pPr>
        <w:autoSpaceDE w:val="0"/>
        <w:autoSpaceDN w:val="0"/>
        <w:adjustRightInd w:val="0"/>
        <w:spacing w:after="120" w:line="240" w:lineRule="auto"/>
        <w:jc w:val="both"/>
        <w:rPr>
          <w:rFonts w:ascii="Arial" w:hAnsi="Arial" w:cs="Arial"/>
          <w:i/>
          <w:sz w:val="20"/>
          <w:szCs w:val="20"/>
          <w:lang w:eastAsia="it-IT"/>
        </w:rPr>
      </w:pPr>
      <w:r w:rsidRPr="003F6615">
        <w:rPr>
          <w:rFonts w:ascii="Arial" w:hAnsi="Arial" w:cs="Arial"/>
          <w:i/>
          <w:sz w:val="20"/>
          <w:szCs w:val="20"/>
          <w:lang w:eastAsia="it-IT"/>
        </w:rPr>
        <w:t>Mi fu rivolta questa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25, 1</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 xml:space="preserve">Annunzierai agli Ammoniti: Udite la parola del Signore Dio. Dice il Signore Dio: Poiché tu hai esclamato: Ah! Ah! riguardo al mio santuario poiché è stato profanato, riguardo al paese di Israele perché è stato devastato, e riguardo alla casa di </w:t>
      </w:r>
      <w:r w:rsidR="00C93F23" w:rsidRPr="003F6615">
        <w:rPr>
          <w:rFonts w:ascii="Arial" w:hAnsi="Arial" w:cs="Arial"/>
          <w:i/>
          <w:sz w:val="20"/>
          <w:szCs w:val="20"/>
          <w:lang w:eastAsia="it-IT"/>
        </w:rPr>
        <w:t>Giuda perché condotta in esilio (</w:t>
      </w:r>
      <w:r w:rsidR="00FA792B" w:rsidRPr="003F6615">
        <w:rPr>
          <w:rFonts w:ascii="Arial" w:hAnsi="Arial" w:cs="Arial"/>
          <w:i/>
          <w:sz w:val="20"/>
          <w:szCs w:val="20"/>
          <w:lang w:eastAsia="it-IT"/>
        </w:rPr>
        <w:t>Ez 25, 3</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Il primo giorno del mese, dell'anno undecimo, mi fu rivolta questa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26, 1</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Mi fu rivolta questa parola del Signore</w:t>
      </w:r>
      <w:r w:rsidR="00C93F23" w:rsidRPr="003F6615">
        <w:rPr>
          <w:rFonts w:ascii="Arial" w:hAnsi="Arial" w:cs="Arial"/>
          <w:i/>
          <w:sz w:val="20"/>
          <w:szCs w:val="20"/>
          <w:lang w:eastAsia="it-IT"/>
        </w:rPr>
        <w:t xml:space="preserve"> (</w:t>
      </w:r>
      <w:r w:rsidR="00FA792B" w:rsidRPr="003F6615">
        <w:rPr>
          <w:rFonts w:ascii="Arial" w:hAnsi="Arial" w:cs="Arial"/>
          <w:i/>
          <w:sz w:val="20"/>
          <w:szCs w:val="20"/>
          <w:lang w:eastAsia="it-IT"/>
        </w:rPr>
        <w:t>Ez 27, 1</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Mi fu rivolta questa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28, 1</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Mi fu rivolta questa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28, 11</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Mi fu rivolta questa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28, 20</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Il dodici del decimo mese, anno decimo, mi fu rivolta questa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29, 1</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Ora, il primo giorno del primo mese dell'anno ventisettesimo, mi fu rivolta questa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29, 17</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Mi fu rivolta questa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30, 1</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Dice il Signore: Cadranno gli alleati dell'Egitto e sarà abbattuto l'orgoglio della sua forza: da Migdòl fino ad Assuan cadranno di spada. Parola d</w:t>
      </w:r>
      <w:r w:rsidR="00C93F23" w:rsidRPr="003F6615">
        <w:rPr>
          <w:rFonts w:ascii="Arial" w:hAnsi="Arial" w:cs="Arial"/>
          <w:i/>
          <w:sz w:val="20"/>
          <w:szCs w:val="20"/>
          <w:lang w:eastAsia="it-IT"/>
        </w:rPr>
        <w:t>el Signore Dio (</w:t>
      </w:r>
      <w:r w:rsidR="00FA792B" w:rsidRPr="003F6615">
        <w:rPr>
          <w:rFonts w:ascii="Arial" w:hAnsi="Arial" w:cs="Arial"/>
          <w:i/>
          <w:sz w:val="20"/>
          <w:szCs w:val="20"/>
          <w:lang w:eastAsia="it-IT"/>
        </w:rPr>
        <w:t>Ez 30, 6</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Al settimo giorno del primo mese dell'undecimo anno, mi fu rivolta questa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30, 20</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Il primo giorno del terzo mese dell'undecimo anno, mi fu rivolta questa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31, 1</w:t>
      </w:r>
      <w:r w:rsidR="00C93F23" w:rsidRPr="003F6615">
        <w:rPr>
          <w:rFonts w:ascii="Arial" w:hAnsi="Arial" w:cs="Arial"/>
          <w:i/>
          <w:sz w:val="20"/>
          <w:szCs w:val="20"/>
          <w:lang w:eastAsia="it-IT"/>
        </w:rPr>
        <w:t xml:space="preserve">). </w:t>
      </w:r>
    </w:p>
    <w:p w:rsidR="00FA792B" w:rsidRPr="003F6615" w:rsidRDefault="00D72598" w:rsidP="003F6615">
      <w:pPr>
        <w:autoSpaceDE w:val="0"/>
        <w:autoSpaceDN w:val="0"/>
        <w:adjustRightInd w:val="0"/>
        <w:spacing w:after="120" w:line="240" w:lineRule="auto"/>
        <w:jc w:val="both"/>
        <w:rPr>
          <w:rFonts w:ascii="Arial" w:hAnsi="Arial" w:cs="Arial"/>
          <w:i/>
          <w:sz w:val="20"/>
          <w:szCs w:val="20"/>
          <w:lang w:eastAsia="it-IT"/>
        </w:rPr>
      </w:pPr>
      <w:r w:rsidRPr="003F6615">
        <w:rPr>
          <w:rFonts w:ascii="Arial" w:hAnsi="Arial" w:cs="Arial"/>
          <w:i/>
          <w:sz w:val="20"/>
          <w:szCs w:val="20"/>
          <w:lang w:eastAsia="it-IT"/>
        </w:rPr>
        <w:t>A chi credi di essere simile per gloria e per grandezza fra gli alberi dell'Eden? Anche tu sarai precipitato insieme con gli alberi dell'Eden nella regione sotterranea; giacerai fra i non circoncisi insieme con i trafitti di spada. Tale sarà il faraone e tutta la sua moltitudine". Parola d</w:t>
      </w:r>
      <w:r w:rsidR="00C93F23" w:rsidRPr="003F6615">
        <w:rPr>
          <w:rFonts w:ascii="Arial" w:hAnsi="Arial" w:cs="Arial"/>
          <w:i/>
          <w:sz w:val="20"/>
          <w:szCs w:val="20"/>
          <w:lang w:eastAsia="it-IT"/>
        </w:rPr>
        <w:t>el Signore Dio (</w:t>
      </w:r>
      <w:r w:rsidR="00FA792B" w:rsidRPr="003F6615">
        <w:rPr>
          <w:rFonts w:ascii="Arial" w:hAnsi="Arial" w:cs="Arial"/>
          <w:i/>
          <w:sz w:val="20"/>
          <w:szCs w:val="20"/>
          <w:lang w:eastAsia="it-IT"/>
        </w:rPr>
        <w:t>Ez 31, 18</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Il primo giorno del dodicesimo mese dell'anno decimosecondo, mi fu rivolta questa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32, 1</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Oscurerò tutti gli astri del cielo su di te e stenderò sulla tua terra le tenebre. Parola d</w:t>
      </w:r>
      <w:r w:rsidR="00C93F23" w:rsidRPr="003F6615">
        <w:rPr>
          <w:rFonts w:ascii="Arial" w:hAnsi="Arial" w:cs="Arial"/>
          <w:i/>
          <w:sz w:val="20"/>
          <w:szCs w:val="20"/>
          <w:lang w:eastAsia="it-IT"/>
        </w:rPr>
        <w:t>el Signore Dio (</w:t>
      </w:r>
      <w:r w:rsidR="00FA792B" w:rsidRPr="003F6615">
        <w:rPr>
          <w:rFonts w:ascii="Arial" w:hAnsi="Arial" w:cs="Arial"/>
          <w:i/>
          <w:sz w:val="20"/>
          <w:szCs w:val="20"/>
          <w:lang w:eastAsia="it-IT"/>
        </w:rPr>
        <w:t>Ez 32, 8</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Allora farò ritornare tranquille le loro acque e farò scorrere i loro canali come olio. Parola d</w:t>
      </w:r>
      <w:r w:rsidR="00C93F23" w:rsidRPr="003F6615">
        <w:rPr>
          <w:rFonts w:ascii="Arial" w:hAnsi="Arial" w:cs="Arial"/>
          <w:i/>
          <w:sz w:val="20"/>
          <w:szCs w:val="20"/>
          <w:lang w:eastAsia="it-IT"/>
        </w:rPr>
        <w:t>el Signore Dio (</w:t>
      </w:r>
      <w:r w:rsidR="00FA792B" w:rsidRPr="003F6615">
        <w:rPr>
          <w:rFonts w:ascii="Arial" w:hAnsi="Arial" w:cs="Arial"/>
          <w:i/>
          <w:sz w:val="20"/>
          <w:szCs w:val="20"/>
          <w:lang w:eastAsia="it-IT"/>
        </w:rPr>
        <w:t>Ez 32, 14</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Ai quindici del primo mese, dell'anno decimosecondo, mi fu rivolta questa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32, 17</w:t>
      </w:r>
      <w:r w:rsidR="00C93F23" w:rsidRPr="003F6615">
        <w:rPr>
          <w:rFonts w:ascii="Arial" w:hAnsi="Arial" w:cs="Arial"/>
          <w:i/>
          <w:sz w:val="20"/>
          <w:szCs w:val="20"/>
          <w:lang w:eastAsia="it-IT"/>
        </w:rPr>
        <w:t xml:space="preserve">). </w:t>
      </w:r>
      <w:r w:rsidR="003F6615" w:rsidRPr="003F6615">
        <w:rPr>
          <w:rFonts w:ascii="Arial" w:hAnsi="Arial" w:cs="Arial"/>
          <w:i/>
          <w:sz w:val="20"/>
          <w:szCs w:val="20"/>
          <w:lang w:eastAsia="it-IT"/>
        </w:rPr>
        <w:t>Perché</w:t>
      </w:r>
      <w:r w:rsidRPr="003F6615">
        <w:rPr>
          <w:rFonts w:ascii="Arial" w:hAnsi="Arial" w:cs="Arial"/>
          <w:i/>
          <w:sz w:val="20"/>
          <w:szCs w:val="20"/>
          <w:lang w:eastAsia="it-IT"/>
        </w:rPr>
        <w:t xml:space="preserve"> aveva sparso il terrore nella terra dei viventi, ecco giace in mezzo ai non circoncisi, con i trafitti di spada, egli il faraone e tutta la sua moltitudine". Parola d</w:t>
      </w:r>
      <w:r w:rsidR="00C93F23" w:rsidRPr="003F6615">
        <w:rPr>
          <w:rFonts w:ascii="Arial" w:hAnsi="Arial" w:cs="Arial"/>
          <w:i/>
          <w:sz w:val="20"/>
          <w:szCs w:val="20"/>
          <w:lang w:eastAsia="it-IT"/>
        </w:rPr>
        <w:t>el Signore Dio (</w:t>
      </w:r>
      <w:r w:rsidR="00FA792B" w:rsidRPr="003F6615">
        <w:rPr>
          <w:rFonts w:ascii="Arial" w:hAnsi="Arial" w:cs="Arial"/>
          <w:i/>
          <w:sz w:val="20"/>
          <w:szCs w:val="20"/>
          <w:lang w:eastAsia="it-IT"/>
        </w:rPr>
        <w:t>Ez 32, 32</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Mi fu rivolta questa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33, 1</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 xml:space="preserve">O figlio dell'uomo, io ti ho costituito sentinella per gli Israeliti; ascolterai una parola dalla mia bocca </w:t>
      </w:r>
      <w:r w:rsidR="00C93F23" w:rsidRPr="003F6615">
        <w:rPr>
          <w:rFonts w:ascii="Arial" w:hAnsi="Arial" w:cs="Arial"/>
          <w:i/>
          <w:sz w:val="20"/>
          <w:szCs w:val="20"/>
          <w:lang w:eastAsia="it-IT"/>
        </w:rPr>
        <w:t>e tu li avvertirai da parte mia (</w:t>
      </w:r>
      <w:r w:rsidR="00FA792B" w:rsidRPr="003F6615">
        <w:rPr>
          <w:rFonts w:ascii="Arial" w:hAnsi="Arial" w:cs="Arial"/>
          <w:i/>
          <w:sz w:val="20"/>
          <w:szCs w:val="20"/>
          <w:lang w:eastAsia="it-IT"/>
        </w:rPr>
        <w:t>Ez 33, 7</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Mi fu rivolta questa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33, 23</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Mi fu rivolta questa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34, 1</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Perciò, pastori, ascoltate la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34, 7</w:t>
      </w:r>
      <w:r w:rsidR="00C93F23" w:rsidRPr="003F6615">
        <w:rPr>
          <w:rFonts w:ascii="Arial" w:hAnsi="Arial" w:cs="Arial"/>
          <w:i/>
          <w:sz w:val="20"/>
          <w:szCs w:val="20"/>
          <w:lang w:eastAsia="it-IT"/>
        </w:rPr>
        <w:t xml:space="preserve">). </w:t>
      </w:r>
    </w:p>
    <w:p w:rsidR="00FA792B" w:rsidRPr="003F6615" w:rsidRDefault="00D72598" w:rsidP="003F6615">
      <w:pPr>
        <w:autoSpaceDE w:val="0"/>
        <w:autoSpaceDN w:val="0"/>
        <w:adjustRightInd w:val="0"/>
        <w:spacing w:after="120" w:line="240" w:lineRule="auto"/>
        <w:jc w:val="both"/>
        <w:rPr>
          <w:rFonts w:ascii="Arial" w:hAnsi="Arial" w:cs="Arial"/>
          <w:i/>
          <w:sz w:val="20"/>
          <w:szCs w:val="20"/>
          <w:lang w:eastAsia="it-IT"/>
        </w:rPr>
      </w:pPr>
      <w:r w:rsidRPr="003F6615">
        <w:rPr>
          <w:rFonts w:ascii="Arial" w:hAnsi="Arial" w:cs="Arial"/>
          <w:i/>
          <w:sz w:val="20"/>
          <w:szCs w:val="20"/>
          <w:lang w:eastAsia="it-IT"/>
        </w:rPr>
        <w:t>Udite quindi, pastori, la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34, 9</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Sapranno che io, il Signore, sono il loro Dio e loro, la gente d'Israele, sono il mio popolo. Parola del S</w:t>
      </w:r>
      <w:r w:rsidR="00C93F23" w:rsidRPr="003F6615">
        <w:rPr>
          <w:rFonts w:ascii="Arial" w:hAnsi="Arial" w:cs="Arial"/>
          <w:i/>
          <w:sz w:val="20"/>
          <w:szCs w:val="20"/>
          <w:lang w:eastAsia="it-IT"/>
        </w:rPr>
        <w:t>ignore Dio (</w:t>
      </w:r>
      <w:r w:rsidR="00FA792B" w:rsidRPr="003F6615">
        <w:rPr>
          <w:rFonts w:ascii="Arial" w:hAnsi="Arial" w:cs="Arial"/>
          <w:i/>
          <w:sz w:val="20"/>
          <w:szCs w:val="20"/>
          <w:lang w:eastAsia="it-IT"/>
        </w:rPr>
        <w:t>Ez 34, 30</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Mi fu rivolta questa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35, 1</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"Ora, figlio dell'uomo, profetizza ai monti d'Israele e dì: Monti d'Israele, udite la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36, 1</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Ebbene, monti d'Israele, udite la parola del Signore Dio: Dice il Signore Dio ai monti, alle colline, alle pendici e alle valli, alle rovine desolate e alle città deserte che furono pr</w:t>
      </w:r>
      <w:r w:rsidR="00C93F23" w:rsidRPr="003F6615">
        <w:rPr>
          <w:rFonts w:ascii="Arial" w:hAnsi="Arial" w:cs="Arial"/>
          <w:i/>
          <w:sz w:val="20"/>
          <w:szCs w:val="20"/>
          <w:lang w:eastAsia="it-IT"/>
        </w:rPr>
        <w:t>eda e scherno dei popoli vicini (</w:t>
      </w:r>
      <w:r w:rsidR="00FA792B" w:rsidRPr="003F6615">
        <w:rPr>
          <w:rFonts w:ascii="Arial" w:hAnsi="Arial" w:cs="Arial"/>
          <w:i/>
          <w:sz w:val="20"/>
          <w:szCs w:val="20"/>
          <w:lang w:eastAsia="it-IT"/>
        </w:rPr>
        <w:t>Ez 36, 4</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Non ti farò più sentire gli insulti delle nazioni e non ti farò più subire lo scherno dei popoli; non priverai più di figli la tua gente". Parola d</w:t>
      </w:r>
      <w:r w:rsidR="00C93F23" w:rsidRPr="003F6615">
        <w:rPr>
          <w:rFonts w:ascii="Arial" w:hAnsi="Arial" w:cs="Arial"/>
          <w:i/>
          <w:sz w:val="20"/>
          <w:szCs w:val="20"/>
          <w:lang w:eastAsia="it-IT"/>
        </w:rPr>
        <w:t>el Signore Dio (</w:t>
      </w:r>
      <w:r w:rsidR="00FA792B" w:rsidRPr="003F6615">
        <w:rPr>
          <w:rFonts w:ascii="Arial" w:hAnsi="Arial" w:cs="Arial"/>
          <w:i/>
          <w:sz w:val="20"/>
          <w:szCs w:val="20"/>
          <w:lang w:eastAsia="it-IT"/>
        </w:rPr>
        <w:t>Ez 36, 15</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Mi fu rivolta questa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36, 16</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 xml:space="preserve">Santificherò il mio nome grande, disonorato fra le genti, profanato da voi in mezzo </w:t>
      </w:r>
      <w:r w:rsidRPr="003F6615">
        <w:rPr>
          <w:rFonts w:ascii="Arial" w:hAnsi="Arial" w:cs="Arial"/>
          <w:i/>
          <w:sz w:val="20"/>
          <w:szCs w:val="20"/>
          <w:lang w:eastAsia="it-IT"/>
        </w:rPr>
        <w:lastRenderedPageBreak/>
        <w:t>a loro. Allora le genti sapranno che io sono il Signore - parola del Signore Dio - quando mostrerò la mia santi</w:t>
      </w:r>
      <w:r w:rsidR="00C93F23" w:rsidRPr="003F6615">
        <w:rPr>
          <w:rFonts w:ascii="Arial" w:hAnsi="Arial" w:cs="Arial"/>
          <w:i/>
          <w:sz w:val="20"/>
          <w:szCs w:val="20"/>
          <w:lang w:eastAsia="it-IT"/>
        </w:rPr>
        <w:t>tà in voi davanti ai loro occhi (</w:t>
      </w:r>
      <w:r w:rsidR="00FA792B" w:rsidRPr="003F6615">
        <w:rPr>
          <w:rFonts w:ascii="Arial" w:hAnsi="Arial" w:cs="Arial"/>
          <w:i/>
          <w:sz w:val="20"/>
          <w:szCs w:val="20"/>
          <w:lang w:eastAsia="it-IT"/>
        </w:rPr>
        <w:t>Ez 36, 23</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Egli mi replicò: "Profetizza su queste ossa e annunzia loro: Ossa inaridite, udite la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37, 4</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Mi fu rivolta questa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37, 15</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Mi fu rivolta questa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Ez 38, 1</w:t>
      </w:r>
      <w:r w:rsidR="00C93F23" w:rsidRPr="003F6615">
        <w:rPr>
          <w:rFonts w:ascii="Arial" w:hAnsi="Arial" w:cs="Arial"/>
          <w:i/>
          <w:sz w:val="20"/>
          <w:szCs w:val="20"/>
          <w:lang w:eastAsia="it-IT"/>
        </w:rPr>
        <w:t xml:space="preserve">). </w:t>
      </w:r>
    </w:p>
    <w:p w:rsidR="00FA792B" w:rsidRPr="003F6615" w:rsidRDefault="00D72598" w:rsidP="003F6615">
      <w:pPr>
        <w:autoSpaceDE w:val="0"/>
        <w:autoSpaceDN w:val="0"/>
        <w:adjustRightInd w:val="0"/>
        <w:spacing w:after="120" w:line="240" w:lineRule="auto"/>
        <w:jc w:val="both"/>
        <w:rPr>
          <w:rFonts w:ascii="Arial" w:hAnsi="Arial" w:cs="Arial"/>
          <w:i/>
          <w:sz w:val="20"/>
          <w:szCs w:val="20"/>
          <w:lang w:eastAsia="it-IT"/>
        </w:rPr>
      </w:pPr>
      <w:r w:rsidRPr="003F6615">
        <w:rPr>
          <w:rFonts w:ascii="Arial" w:hAnsi="Arial" w:cs="Arial"/>
          <w:i/>
          <w:sz w:val="20"/>
          <w:szCs w:val="20"/>
          <w:lang w:eastAsia="it-IT"/>
        </w:rPr>
        <w:t>Ma, quando Gog giungerà nel paese d'Israele - parola del Signore</w:t>
      </w:r>
      <w:r w:rsidR="00C93F23" w:rsidRPr="003F6615">
        <w:rPr>
          <w:rFonts w:ascii="Arial" w:hAnsi="Arial" w:cs="Arial"/>
          <w:i/>
          <w:sz w:val="20"/>
          <w:szCs w:val="20"/>
          <w:lang w:eastAsia="it-IT"/>
        </w:rPr>
        <w:t xml:space="preserve"> Dio - divamperà la mia collera (</w:t>
      </w:r>
      <w:r w:rsidR="00FA792B" w:rsidRPr="003F6615">
        <w:rPr>
          <w:rFonts w:ascii="Arial" w:hAnsi="Arial" w:cs="Arial"/>
          <w:i/>
          <w:sz w:val="20"/>
          <w:szCs w:val="20"/>
          <w:lang w:eastAsia="it-IT"/>
        </w:rPr>
        <w:t>Ez 38, 18</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 xml:space="preserve">Contro di lui, per tutti i monti d'Israele, chiamerò la spada. Parola del Signore Dio. La spada di ognuno di essi </w:t>
      </w:r>
      <w:r w:rsidR="00C93F23" w:rsidRPr="003F6615">
        <w:rPr>
          <w:rFonts w:ascii="Arial" w:hAnsi="Arial" w:cs="Arial"/>
          <w:i/>
          <w:sz w:val="20"/>
          <w:szCs w:val="20"/>
          <w:lang w:eastAsia="it-IT"/>
        </w:rPr>
        <w:t>sarà contro il proprio fratello (</w:t>
      </w:r>
      <w:r w:rsidR="00FA792B" w:rsidRPr="003F6615">
        <w:rPr>
          <w:rFonts w:ascii="Arial" w:hAnsi="Arial" w:cs="Arial"/>
          <w:i/>
          <w:sz w:val="20"/>
          <w:szCs w:val="20"/>
          <w:lang w:eastAsia="it-IT"/>
        </w:rPr>
        <w:t>Ez 38, 21</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Ecco, questo avviene e si compie - parola del Signore Dio -: è que</w:t>
      </w:r>
      <w:r w:rsidR="00C93F23" w:rsidRPr="003F6615">
        <w:rPr>
          <w:rFonts w:ascii="Arial" w:hAnsi="Arial" w:cs="Arial"/>
          <w:i/>
          <w:sz w:val="20"/>
          <w:szCs w:val="20"/>
          <w:lang w:eastAsia="it-IT"/>
        </w:rPr>
        <w:t>sto il giorno di cui ho parlato (</w:t>
      </w:r>
      <w:r w:rsidR="00FA792B" w:rsidRPr="003F6615">
        <w:rPr>
          <w:rFonts w:ascii="Arial" w:hAnsi="Arial" w:cs="Arial"/>
          <w:i/>
          <w:sz w:val="20"/>
          <w:szCs w:val="20"/>
          <w:lang w:eastAsia="it-IT"/>
        </w:rPr>
        <w:t>Ez 39, 8</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Non andranno a prendere la legna nei campi e neppure a tagliarla nei boschi perché faranno il fuoco con le armi: spoglieranno coloro che li avevano spogliati e deprederanno coloro che li avevano saccheggiati. Parola d</w:t>
      </w:r>
      <w:r w:rsidR="00C93F23" w:rsidRPr="003F6615">
        <w:rPr>
          <w:rFonts w:ascii="Arial" w:hAnsi="Arial" w:cs="Arial"/>
          <w:i/>
          <w:sz w:val="20"/>
          <w:szCs w:val="20"/>
          <w:lang w:eastAsia="it-IT"/>
        </w:rPr>
        <w:t>el Signore Dio (</w:t>
      </w:r>
      <w:r w:rsidR="00FA792B" w:rsidRPr="003F6615">
        <w:rPr>
          <w:rFonts w:ascii="Arial" w:hAnsi="Arial" w:cs="Arial"/>
          <w:i/>
          <w:sz w:val="20"/>
          <w:szCs w:val="20"/>
          <w:lang w:eastAsia="it-IT"/>
        </w:rPr>
        <w:t>Ez 39, 10</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Lì seppellirà tutto il popolo del paese e sarà per loro glorioso il giorno in cui manifesterò la mia gloria. Parola d</w:t>
      </w:r>
      <w:r w:rsidR="00C93F23" w:rsidRPr="003F6615">
        <w:rPr>
          <w:rFonts w:ascii="Arial" w:hAnsi="Arial" w:cs="Arial"/>
          <w:i/>
          <w:sz w:val="20"/>
          <w:szCs w:val="20"/>
          <w:lang w:eastAsia="it-IT"/>
        </w:rPr>
        <w:t>el Signore Dio (</w:t>
      </w:r>
      <w:r w:rsidR="00FA792B" w:rsidRPr="003F6615">
        <w:rPr>
          <w:rFonts w:ascii="Arial" w:hAnsi="Arial" w:cs="Arial"/>
          <w:i/>
          <w:sz w:val="20"/>
          <w:szCs w:val="20"/>
          <w:lang w:eastAsia="it-IT"/>
        </w:rPr>
        <w:t>Ez 39, 13</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Alla mia tavola vi sazierete di cavalli e cavalieri, di eroi e di guerrieri d'ogni razza. Parola d</w:t>
      </w:r>
      <w:r w:rsidR="00C93F23" w:rsidRPr="003F6615">
        <w:rPr>
          <w:rFonts w:ascii="Arial" w:hAnsi="Arial" w:cs="Arial"/>
          <w:i/>
          <w:sz w:val="20"/>
          <w:szCs w:val="20"/>
          <w:lang w:eastAsia="it-IT"/>
        </w:rPr>
        <w:t>el Signore Dio (</w:t>
      </w:r>
      <w:r w:rsidR="00FA792B" w:rsidRPr="003F6615">
        <w:rPr>
          <w:rFonts w:ascii="Arial" w:hAnsi="Arial" w:cs="Arial"/>
          <w:i/>
          <w:sz w:val="20"/>
          <w:szCs w:val="20"/>
          <w:lang w:eastAsia="it-IT"/>
        </w:rPr>
        <w:t>Ez 39, 20</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Allora non nasconderò più loro il mio volto, perché diffonderò il mio spirito sulla casa d'Israele". Parola d</w:t>
      </w:r>
      <w:r w:rsidR="00C93F23" w:rsidRPr="003F6615">
        <w:rPr>
          <w:rFonts w:ascii="Arial" w:hAnsi="Arial" w:cs="Arial"/>
          <w:i/>
          <w:sz w:val="20"/>
          <w:szCs w:val="20"/>
          <w:lang w:eastAsia="it-IT"/>
        </w:rPr>
        <w:t>el Signore Dio (</w:t>
      </w:r>
      <w:r w:rsidR="00FA792B" w:rsidRPr="003F6615">
        <w:rPr>
          <w:rFonts w:ascii="Arial" w:hAnsi="Arial" w:cs="Arial"/>
          <w:i/>
          <w:sz w:val="20"/>
          <w:szCs w:val="20"/>
          <w:lang w:eastAsia="it-IT"/>
        </w:rPr>
        <w:t>Ez 39, 29</w:t>
      </w:r>
      <w:r w:rsidR="00C93F23" w:rsidRPr="003F6615">
        <w:rPr>
          <w:rFonts w:ascii="Arial" w:hAnsi="Arial" w:cs="Arial"/>
          <w:i/>
          <w:sz w:val="20"/>
          <w:szCs w:val="20"/>
          <w:lang w:eastAsia="it-IT"/>
        </w:rPr>
        <w:t xml:space="preserve">). </w:t>
      </w:r>
    </w:p>
    <w:p w:rsidR="00FA792B" w:rsidRPr="003F6615" w:rsidRDefault="00D72598" w:rsidP="003F6615">
      <w:pPr>
        <w:autoSpaceDE w:val="0"/>
        <w:autoSpaceDN w:val="0"/>
        <w:adjustRightInd w:val="0"/>
        <w:spacing w:after="120" w:line="240" w:lineRule="auto"/>
        <w:jc w:val="both"/>
        <w:rPr>
          <w:rFonts w:ascii="Arial" w:hAnsi="Arial" w:cs="Arial"/>
          <w:i/>
          <w:sz w:val="20"/>
          <w:szCs w:val="20"/>
          <w:lang w:eastAsia="it-IT"/>
        </w:rPr>
      </w:pPr>
      <w:r w:rsidRPr="003F6615">
        <w:rPr>
          <w:rFonts w:ascii="Arial" w:hAnsi="Arial" w:cs="Arial"/>
          <w:i/>
          <w:sz w:val="20"/>
          <w:szCs w:val="20"/>
          <w:lang w:eastAsia="it-IT"/>
        </w:rPr>
        <w:t>Ai sacerdoti leviti della stirpe di Zadòk, che si avvicineranno a me per servirmi, tu darai - parola del Signore Dio</w:t>
      </w:r>
      <w:r w:rsidR="00C93F23" w:rsidRPr="003F6615">
        <w:rPr>
          <w:rFonts w:ascii="Arial" w:hAnsi="Arial" w:cs="Arial"/>
          <w:i/>
          <w:sz w:val="20"/>
          <w:szCs w:val="20"/>
          <w:lang w:eastAsia="it-IT"/>
        </w:rPr>
        <w:t xml:space="preserve"> - un giovenco per l'espiazione (</w:t>
      </w:r>
      <w:r w:rsidR="00FA792B" w:rsidRPr="003F6615">
        <w:rPr>
          <w:rFonts w:ascii="Arial" w:hAnsi="Arial" w:cs="Arial"/>
          <w:i/>
          <w:sz w:val="20"/>
          <w:szCs w:val="20"/>
          <w:lang w:eastAsia="it-IT"/>
        </w:rPr>
        <w:t>Ez 43, 19</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Poiché l'hanno servito davanti ai suoi idoli e sono stati per la gente d'Israele occasione di peccato, perciò io ho alzato la mano su di loro - parola del Signore Dio - ed es</w:t>
      </w:r>
      <w:r w:rsidR="00C93F23" w:rsidRPr="003F6615">
        <w:rPr>
          <w:rFonts w:ascii="Arial" w:hAnsi="Arial" w:cs="Arial"/>
          <w:i/>
          <w:sz w:val="20"/>
          <w:szCs w:val="20"/>
          <w:lang w:eastAsia="it-IT"/>
        </w:rPr>
        <w:t>si sconteranno la loro iniquità (</w:t>
      </w:r>
      <w:r w:rsidR="00FA792B" w:rsidRPr="003F6615">
        <w:rPr>
          <w:rFonts w:ascii="Arial" w:hAnsi="Arial" w:cs="Arial"/>
          <w:i/>
          <w:sz w:val="20"/>
          <w:szCs w:val="20"/>
          <w:lang w:eastAsia="it-IT"/>
        </w:rPr>
        <w:t>Ez 44, 12</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I sacerdoti leviti figli di Zadòk, che hanno osservato le prescrizioni del mio santuario quando gli Israeliti si erano allontanati da me, si avvicineranno a me per servirmi e staranno davanti a me per offrirmi il grasso e il sangue. Parola d</w:t>
      </w:r>
      <w:r w:rsidR="00C93F23" w:rsidRPr="003F6615">
        <w:rPr>
          <w:rFonts w:ascii="Arial" w:hAnsi="Arial" w:cs="Arial"/>
          <w:i/>
          <w:sz w:val="20"/>
          <w:szCs w:val="20"/>
          <w:lang w:eastAsia="it-IT"/>
        </w:rPr>
        <w:t>el Signore Dio (</w:t>
      </w:r>
      <w:r w:rsidR="00FA792B" w:rsidRPr="003F6615">
        <w:rPr>
          <w:rFonts w:ascii="Arial" w:hAnsi="Arial" w:cs="Arial"/>
          <w:i/>
          <w:sz w:val="20"/>
          <w:szCs w:val="20"/>
          <w:lang w:eastAsia="it-IT"/>
        </w:rPr>
        <w:t>Ez 44, 15</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e quando egli rientrerà nel luogo santo, nell'atrio interno per servire nel santuario, offrirà il suo sacrificio espiatorio. Parola d</w:t>
      </w:r>
      <w:r w:rsidR="00C93F23" w:rsidRPr="003F6615">
        <w:rPr>
          <w:rFonts w:ascii="Arial" w:hAnsi="Arial" w:cs="Arial"/>
          <w:i/>
          <w:sz w:val="20"/>
          <w:szCs w:val="20"/>
          <w:lang w:eastAsia="it-IT"/>
        </w:rPr>
        <w:t>el Signore Dio (</w:t>
      </w:r>
      <w:r w:rsidR="00FA792B" w:rsidRPr="003F6615">
        <w:rPr>
          <w:rFonts w:ascii="Arial" w:hAnsi="Arial" w:cs="Arial"/>
          <w:i/>
          <w:sz w:val="20"/>
          <w:szCs w:val="20"/>
          <w:lang w:eastAsia="it-IT"/>
        </w:rPr>
        <w:t>Ez 44, 27</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Dice il Signore Dio: "Basta, prìncipi d'Israele, basta con le violenze e le rapine! Agite secondo il diritto e la giustizia; eliminate le vostre estorsioni dal mio popolo. Parola d</w:t>
      </w:r>
      <w:r w:rsidR="00C93F23" w:rsidRPr="003F6615">
        <w:rPr>
          <w:rFonts w:ascii="Arial" w:hAnsi="Arial" w:cs="Arial"/>
          <w:i/>
          <w:sz w:val="20"/>
          <w:szCs w:val="20"/>
          <w:lang w:eastAsia="it-IT"/>
        </w:rPr>
        <w:t>el Signore Dio (</w:t>
      </w:r>
      <w:r w:rsidR="00FA792B" w:rsidRPr="003F6615">
        <w:rPr>
          <w:rFonts w:ascii="Arial" w:hAnsi="Arial" w:cs="Arial"/>
          <w:i/>
          <w:sz w:val="20"/>
          <w:szCs w:val="20"/>
          <w:lang w:eastAsia="it-IT"/>
        </w:rPr>
        <w:t>Ez 45, 9</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Dal gregge, una pecora ogni duecento, dai prati fertili d'Israele. Questa sarà data per le oblazioni, per gli olocausti, per i sacrifici di comunione, in espiazione per loro. Parola del Signo</w:t>
      </w:r>
      <w:r w:rsidR="00C93F23" w:rsidRPr="003F6615">
        <w:rPr>
          <w:rFonts w:ascii="Arial" w:hAnsi="Arial" w:cs="Arial"/>
          <w:i/>
          <w:sz w:val="20"/>
          <w:szCs w:val="20"/>
          <w:lang w:eastAsia="it-IT"/>
        </w:rPr>
        <w:t>re Dio (</w:t>
      </w:r>
      <w:r w:rsidR="00FA792B" w:rsidRPr="003F6615">
        <w:rPr>
          <w:rFonts w:ascii="Arial" w:hAnsi="Arial" w:cs="Arial"/>
          <w:i/>
          <w:sz w:val="20"/>
          <w:szCs w:val="20"/>
          <w:lang w:eastAsia="it-IT"/>
        </w:rPr>
        <w:t>Ez 45, 15</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Nella tribù in cui lo straniero è stabilito, là gli darete la sua parte". Parola d</w:t>
      </w:r>
      <w:r w:rsidR="00C93F23" w:rsidRPr="003F6615">
        <w:rPr>
          <w:rFonts w:ascii="Arial" w:hAnsi="Arial" w:cs="Arial"/>
          <w:i/>
          <w:sz w:val="20"/>
          <w:szCs w:val="20"/>
          <w:lang w:eastAsia="it-IT"/>
        </w:rPr>
        <w:t>el Signore Dio (</w:t>
      </w:r>
      <w:r w:rsidR="00FA792B" w:rsidRPr="003F6615">
        <w:rPr>
          <w:rFonts w:ascii="Arial" w:hAnsi="Arial" w:cs="Arial"/>
          <w:i/>
          <w:sz w:val="20"/>
          <w:szCs w:val="20"/>
          <w:lang w:eastAsia="it-IT"/>
        </w:rPr>
        <w:t>Ez 47, 23</w:t>
      </w:r>
      <w:r w:rsidR="00C93F23" w:rsidRPr="003F6615">
        <w:rPr>
          <w:rFonts w:ascii="Arial" w:hAnsi="Arial" w:cs="Arial"/>
          <w:i/>
          <w:sz w:val="20"/>
          <w:szCs w:val="20"/>
          <w:lang w:eastAsia="it-IT"/>
        </w:rPr>
        <w:t xml:space="preserve">). </w:t>
      </w:r>
    </w:p>
    <w:p w:rsidR="00FA792B" w:rsidRPr="003F6615" w:rsidRDefault="00D72598" w:rsidP="003F6615">
      <w:pPr>
        <w:autoSpaceDE w:val="0"/>
        <w:autoSpaceDN w:val="0"/>
        <w:adjustRightInd w:val="0"/>
        <w:spacing w:after="120" w:line="240" w:lineRule="auto"/>
        <w:jc w:val="both"/>
        <w:rPr>
          <w:rFonts w:ascii="Arial" w:hAnsi="Arial" w:cs="Arial"/>
          <w:i/>
          <w:sz w:val="20"/>
          <w:szCs w:val="20"/>
          <w:lang w:eastAsia="it-IT"/>
        </w:rPr>
      </w:pPr>
      <w:r w:rsidRPr="003F6615">
        <w:rPr>
          <w:rFonts w:ascii="Arial" w:hAnsi="Arial" w:cs="Arial"/>
          <w:i/>
          <w:sz w:val="20"/>
          <w:szCs w:val="20"/>
          <w:lang w:eastAsia="it-IT"/>
        </w:rPr>
        <w:t>Parola del Signore rivolta a Osea figlio di Beeri, al tempo di Ozia, di Iotam, di Acaz, di Ezechia, re di Giuda, e al tempo di Geroboa</w:t>
      </w:r>
      <w:r w:rsidR="00C93F23" w:rsidRPr="003F6615">
        <w:rPr>
          <w:rFonts w:ascii="Arial" w:hAnsi="Arial" w:cs="Arial"/>
          <w:i/>
          <w:sz w:val="20"/>
          <w:szCs w:val="20"/>
          <w:lang w:eastAsia="it-IT"/>
        </w:rPr>
        <w:t>mo figlio di Ioas, re d'Israele (</w:t>
      </w:r>
      <w:r w:rsidR="00FA792B" w:rsidRPr="003F6615">
        <w:rPr>
          <w:rFonts w:ascii="Arial" w:hAnsi="Arial" w:cs="Arial"/>
          <w:i/>
          <w:sz w:val="20"/>
          <w:szCs w:val="20"/>
          <w:lang w:eastAsia="it-IT"/>
        </w:rPr>
        <w:t>Os 1, 1</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 xml:space="preserve">Ascoltate la parola del Signore, o Israeliti, </w:t>
      </w:r>
      <w:r w:rsidR="003F6615" w:rsidRPr="003F6615">
        <w:rPr>
          <w:rFonts w:ascii="Arial" w:hAnsi="Arial" w:cs="Arial"/>
          <w:i/>
          <w:sz w:val="20"/>
          <w:szCs w:val="20"/>
          <w:lang w:eastAsia="it-IT"/>
        </w:rPr>
        <w:t>poiché</w:t>
      </w:r>
      <w:r w:rsidRPr="003F6615">
        <w:rPr>
          <w:rFonts w:ascii="Arial" w:hAnsi="Arial" w:cs="Arial"/>
          <w:i/>
          <w:sz w:val="20"/>
          <w:szCs w:val="20"/>
          <w:lang w:eastAsia="it-IT"/>
        </w:rPr>
        <w:t xml:space="preserve"> il Signore ha un processo con gli abitanti del paese. Non c'è infatti sincerità né amore del prossimo,</w:t>
      </w:r>
      <w:r w:rsidR="00C93F23" w:rsidRPr="003F6615">
        <w:rPr>
          <w:rFonts w:ascii="Arial" w:hAnsi="Arial" w:cs="Arial"/>
          <w:i/>
          <w:sz w:val="20"/>
          <w:szCs w:val="20"/>
          <w:lang w:eastAsia="it-IT"/>
        </w:rPr>
        <w:t xml:space="preserve"> </w:t>
      </w:r>
      <w:r w:rsidR="003F6615" w:rsidRPr="003F6615">
        <w:rPr>
          <w:rFonts w:ascii="Arial" w:hAnsi="Arial" w:cs="Arial"/>
          <w:i/>
          <w:sz w:val="20"/>
          <w:szCs w:val="20"/>
          <w:lang w:eastAsia="it-IT"/>
        </w:rPr>
        <w:t>né</w:t>
      </w:r>
      <w:r w:rsidR="00C93F23" w:rsidRPr="003F6615">
        <w:rPr>
          <w:rFonts w:ascii="Arial" w:hAnsi="Arial" w:cs="Arial"/>
          <w:i/>
          <w:sz w:val="20"/>
          <w:szCs w:val="20"/>
          <w:lang w:eastAsia="it-IT"/>
        </w:rPr>
        <w:t xml:space="preserve"> conoscenza di Dio nel paese (</w:t>
      </w:r>
      <w:r w:rsidR="00FA792B" w:rsidRPr="003F6615">
        <w:rPr>
          <w:rFonts w:ascii="Arial" w:hAnsi="Arial" w:cs="Arial"/>
          <w:i/>
          <w:sz w:val="20"/>
          <w:szCs w:val="20"/>
          <w:lang w:eastAsia="it-IT"/>
        </w:rPr>
        <w:t>Os 4, 1</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Parola del Signore, ri</w:t>
      </w:r>
      <w:r w:rsidR="00C93F23" w:rsidRPr="003F6615">
        <w:rPr>
          <w:rFonts w:ascii="Arial" w:hAnsi="Arial" w:cs="Arial"/>
          <w:i/>
          <w:sz w:val="20"/>
          <w:szCs w:val="20"/>
          <w:lang w:eastAsia="it-IT"/>
        </w:rPr>
        <w:t>volta a Gioele figlio di Petuèl (</w:t>
      </w:r>
      <w:r w:rsidR="00FA792B" w:rsidRPr="003F6615">
        <w:rPr>
          <w:rFonts w:ascii="Arial" w:hAnsi="Arial" w:cs="Arial"/>
          <w:i/>
          <w:sz w:val="20"/>
          <w:szCs w:val="20"/>
          <w:lang w:eastAsia="it-IT"/>
        </w:rPr>
        <w:t>Gl 1, 1</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Or dunque - parola del Signore - ritornate a me con tutto il cuore, con</w:t>
      </w:r>
      <w:r w:rsidR="00C93F23" w:rsidRPr="003F6615">
        <w:rPr>
          <w:rFonts w:ascii="Arial" w:hAnsi="Arial" w:cs="Arial"/>
          <w:i/>
          <w:sz w:val="20"/>
          <w:szCs w:val="20"/>
          <w:lang w:eastAsia="it-IT"/>
        </w:rPr>
        <w:t xml:space="preserve"> digiuni, con pianti e lamenti" (</w:t>
      </w:r>
      <w:r w:rsidR="00FA792B" w:rsidRPr="003F6615">
        <w:rPr>
          <w:rFonts w:ascii="Arial" w:hAnsi="Arial" w:cs="Arial"/>
          <w:i/>
          <w:sz w:val="20"/>
          <w:szCs w:val="20"/>
          <w:lang w:eastAsia="it-IT"/>
        </w:rPr>
        <w:t>Gl 2, 12</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Ora ascolta la parola del Signore: Tu dici: Non profetizzare contro Israele, né predicar</w:t>
      </w:r>
      <w:r w:rsidR="00C93F23" w:rsidRPr="003F6615">
        <w:rPr>
          <w:rFonts w:ascii="Arial" w:hAnsi="Arial" w:cs="Arial"/>
          <w:i/>
          <w:sz w:val="20"/>
          <w:szCs w:val="20"/>
          <w:lang w:eastAsia="it-IT"/>
        </w:rPr>
        <w:t>e contro la casa di Isacco (</w:t>
      </w:r>
      <w:r w:rsidR="00FA792B" w:rsidRPr="003F6615">
        <w:rPr>
          <w:rFonts w:ascii="Arial" w:hAnsi="Arial" w:cs="Arial"/>
          <w:i/>
          <w:sz w:val="20"/>
          <w:szCs w:val="20"/>
          <w:lang w:eastAsia="it-IT"/>
        </w:rPr>
        <w:t>Am 7, 16</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Ecco, verranno giorni, - dice il Signore Dio - in cui manderò la fame nel paese, non fame di pane, né sete di acqua, ma d'ascoltare la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Am 8, 11</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Allora andranno errando da un mare all'altro e vagheranno da settentrione a oriente, per cercare la parola de</w:t>
      </w:r>
      <w:r w:rsidR="00C93F23" w:rsidRPr="003F6615">
        <w:rPr>
          <w:rFonts w:ascii="Arial" w:hAnsi="Arial" w:cs="Arial"/>
          <w:i/>
          <w:sz w:val="20"/>
          <w:szCs w:val="20"/>
          <w:lang w:eastAsia="it-IT"/>
        </w:rPr>
        <w:t>l Signore, ma non la troveranno (</w:t>
      </w:r>
      <w:r w:rsidR="00FA792B" w:rsidRPr="003F6615">
        <w:rPr>
          <w:rFonts w:ascii="Arial" w:hAnsi="Arial" w:cs="Arial"/>
          <w:i/>
          <w:sz w:val="20"/>
          <w:szCs w:val="20"/>
          <w:lang w:eastAsia="it-IT"/>
        </w:rPr>
        <w:t>Am 8, 12</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Non siete voi per me come gli Etiopi, Israeliti? Parola del Signore. Non io ho fatto uscire Israele dal paese d'Egitto, i Filistei da Caftor e gli Aramei da Kir?</w:t>
      </w:r>
      <w:r w:rsidR="00C93F23" w:rsidRPr="003F6615">
        <w:rPr>
          <w:rFonts w:ascii="Arial" w:hAnsi="Arial" w:cs="Arial"/>
          <w:i/>
          <w:sz w:val="20"/>
          <w:szCs w:val="20"/>
          <w:lang w:eastAsia="it-IT"/>
        </w:rPr>
        <w:t xml:space="preserve"> (</w:t>
      </w:r>
      <w:r w:rsidR="00FA792B" w:rsidRPr="003F6615">
        <w:rPr>
          <w:rFonts w:ascii="Arial" w:hAnsi="Arial" w:cs="Arial"/>
          <w:i/>
          <w:sz w:val="20"/>
          <w:szCs w:val="20"/>
          <w:lang w:eastAsia="it-IT"/>
        </w:rPr>
        <w:t>Am 9, 7</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Fu rivolta a Giona figlio di Amittai questa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Gn 1, 1</w:t>
      </w:r>
      <w:r w:rsidR="00C93F23" w:rsidRPr="003F6615">
        <w:rPr>
          <w:rFonts w:ascii="Arial" w:hAnsi="Arial" w:cs="Arial"/>
          <w:i/>
          <w:sz w:val="20"/>
          <w:szCs w:val="20"/>
          <w:lang w:eastAsia="it-IT"/>
        </w:rPr>
        <w:t xml:space="preserve">). </w:t>
      </w:r>
    </w:p>
    <w:p w:rsidR="00FA792B" w:rsidRPr="003F6615" w:rsidRDefault="00D72598" w:rsidP="003F6615">
      <w:pPr>
        <w:autoSpaceDE w:val="0"/>
        <w:autoSpaceDN w:val="0"/>
        <w:adjustRightInd w:val="0"/>
        <w:spacing w:after="120" w:line="240" w:lineRule="auto"/>
        <w:jc w:val="both"/>
        <w:rPr>
          <w:rFonts w:ascii="Arial" w:hAnsi="Arial" w:cs="Arial"/>
          <w:i/>
          <w:sz w:val="20"/>
          <w:szCs w:val="20"/>
          <w:lang w:eastAsia="it-IT"/>
        </w:rPr>
      </w:pPr>
      <w:r w:rsidRPr="003F6615">
        <w:rPr>
          <w:rFonts w:ascii="Arial" w:hAnsi="Arial" w:cs="Arial"/>
          <w:i/>
          <w:sz w:val="20"/>
          <w:szCs w:val="20"/>
          <w:lang w:eastAsia="it-IT"/>
        </w:rPr>
        <w:t>Fu rivolta a Giona una seconda volta questa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Gn 3, 1</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 xml:space="preserve">Giona si alzò e andò a Ninive secondo la parola del Signore. Ninive era una città molto grande, </w:t>
      </w:r>
      <w:r w:rsidR="00C93F23" w:rsidRPr="003F6615">
        <w:rPr>
          <w:rFonts w:ascii="Arial" w:hAnsi="Arial" w:cs="Arial"/>
          <w:i/>
          <w:sz w:val="20"/>
          <w:szCs w:val="20"/>
          <w:lang w:eastAsia="it-IT"/>
        </w:rPr>
        <w:t>di tre giornate di cammino (</w:t>
      </w:r>
      <w:r w:rsidR="00FA792B" w:rsidRPr="003F6615">
        <w:rPr>
          <w:rFonts w:ascii="Arial" w:hAnsi="Arial" w:cs="Arial"/>
          <w:i/>
          <w:sz w:val="20"/>
          <w:szCs w:val="20"/>
          <w:lang w:eastAsia="it-IT"/>
        </w:rPr>
        <w:t>Gn 3, 3</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Parola del Signore, rivolta a Michea di Moreset, al tempo di Iotam, di Acaz e di Ezechia, re di Giuda. Visione che egli ebbe rig</w:t>
      </w:r>
      <w:r w:rsidR="00C93F23" w:rsidRPr="003F6615">
        <w:rPr>
          <w:rFonts w:ascii="Arial" w:hAnsi="Arial" w:cs="Arial"/>
          <w:i/>
          <w:sz w:val="20"/>
          <w:szCs w:val="20"/>
          <w:lang w:eastAsia="it-IT"/>
        </w:rPr>
        <w:t>uardo a Samaria e a Gerusalemme (</w:t>
      </w:r>
      <w:r w:rsidR="00FA792B" w:rsidRPr="003F6615">
        <w:rPr>
          <w:rFonts w:ascii="Arial" w:hAnsi="Arial" w:cs="Arial"/>
          <w:i/>
          <w:sz w:val="20"/>
          <w:szCs w:val="20"/>
          <w:lang w:eastAsia="it-IT"/>
        </w:rPr>
        <w:t>Mi 1, 1</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 xml:space="preserve">verranno molte genti e diranno: "Venite, saliamo al monte del Signore e al tempio del Dio di Giacobbe; egli ci indicherà le sue vie e noi cammineremo sui suoi sentieri", </w:t>
      </w:r>
      <w:r w:rsidR="003F6615" w:rsidRPr="003F6615">
        <w:rPr>
          <w:rFonts w:ascii="Arial" w:hAnsi="Arial" w:cs="Arial"/>
          <w:i/>
          <w:sz w:val="20"/>
          <w:szCs w:val="20"/>
          <w:lang w:eastAsia="it-IT"/>
        </w:rPr>
        <w:t>poiché</w:t>
      </w:r>
      <w:r w:rsidRPr="003F6615">
        <w:rPr>
          <w:rFonts w:ascii="Arial" w:hAnsi="Arial" w:cs="Arial"/>
          <w:i/>
          <w:sz w:val="20"/>
          <w:szCs w:val="20"/>
          <w:lang w:eastAsia="it-IT"/>
        </w:rPr>
        <w:t xml:space="preserve"> da Sion uscirà la legge e da Gerusalemme la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Mi 4, 2</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Parola del Signore rivolta a Sofonìa figlio dell'Etiope, figlio di Godolia, figlio di Amaria, figlio di Ezechia, al tempo di Gio</w:t>
      </w:r>
      <w:r w:rsidR="00C93F23" w:rsidRPr="003F6615">
        <w:rPr>
          <w:rFonts w:ascii="Arial" w:hAnsi="Arial" w:cs="Arial"/>
          <w:i/>
          <w:sz w:val="20"/>
          <w:szCs w:val="20"/>
          <w:lang w:eastAsia="it-IT"/>
        </w:rPr>
        <w:t>sia figlio di Amon, re di Giuda (</w:t>
      </w:r>
      <w:r w:rsidR="00FA792B" w:rsidRPr="003F6615">
        <w:rPr>
          <w:rFonts w:ascii="Arial" w:hAnsi="Arial" w:cs="Arial"/>
          <w:i/>
          <w:sz w:val="20"/>
          <w:szCs w:val="20"/>
          <w:lang w:eastAsia="it-IT"/>
        </w:rPr>
        <w:t>Sof 1, 1</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In quel giorno - parola del Signore - grida d'aiuto verranno dalla Porta dei pesci, ululati dal quartiere n</w:t>
      </w:r>
      <w:r w:rsidR="00C93F23" w:rsidRPr="003F6615">
        <w:rPr>
          <w:rFonts w:ascii="Arial" w:hAnsi="Arial" w:cs="Arial"/>
          <w:i/>
          <w:sz w:val="20"/>
          <w:szCs w:val="20"/>
          <w:lang w:eastAsia="it-IT"/>
        </w:rPr>
        <w:t>uovo e grande fragore dai colli (</w:t>
      </w:r>
      <w:r w:rsidR="00FA792B" w:rsidRPr="003F6615">
        <w:rPr>
          <w:rFonts w:ascii="Arial" w:hAnsi="Arial" w:cs="Arial"/>
          <w:i/>
          <w:sz w:val="20"/>
          <w:szCs w:val="20"/>
          <w:lang w:eastAsia="it-IT"/>
        </w:rPr>
        <w:t>Sof 1, 10</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Guai agli abitanti della costa del mare, alla gente dei Cretei! La parola del Signore è contro di te, Canaan, paese dei Filistei: "Io ti distrugg</w:t>
      </w:r>
      <w:r w:rsidR="00C93F23" w:rsidRPr="003F6615">
        <w:rPr>
          <w:rFonts w:ascii="Arial" w:hAnsi="Arial" w:cs="Arial"/>
          <w:i/>
          <w:sz w:val="20"/>
          <w:szCs w:val="20"/>
          <w:lang w:eastAsia="it-IT"/>
        </w:rPr>
        <w:t>erò privandoti di ogni abitante (</w:t>
      </w:r>
      <w:r w:rsidR="00FA792B" w:rsidRPr="003F6615">
        <w:rPr>
          <w:rFonts w:ascii="Arial" w:hAnsi="Arial" w:cs="Arial"/>
          <w:i/>
          <w:sz w:val="20"/>
          <w:szCs w:val="20"/>
          <w:lang w:eastAsia="it-IT"/>
        </w:rPr>
        <w:t>Sof 2, 5</w:t>
      </w:r>
      <w:r w:rsidR="00C93F23" w:rsidRPr="003F6615">
        <w:rPr>
          <w:rFonts w:ascii="Arial" w:hAnsi="Arial" w:cs="Arial"/>
          <w:i/>
          <w:sz w:val="20"/>
          <w:szCs w:val="20"/>
          <w:lang w:eastAsia="it-IT"/>
        </w:rPr>
        <w:t xml:space="preserve">). </w:t>
      </w:r>
    </w:p>
    <w:p w:rsidR="00FA792B" w:rsidRPr="003F6615" w:rsidRDefault="00D72598" w:rsidP="003F6615">
      <w:pPr>
        <w:autoSpaceDE w:val="0"/>
        <w:autoSpaceDN w:val="0"/>
        <w:adjustRightInd w:val="0"/>
        <w:spacing w:after="120" w:line="240" w:lineRule="auto"/>
        <w:jc w:val="both"/>
        <w:rPr>
          <w:rFonts w:ascii="Arial" w:hAnsi="Arial" w:cs="Arial"/>
          <w:i/>
          <w:sz w:val="20"/>
          <w:szCs w:val="20"/>
          <w:lang w:eastAsia="it-IT"/>
        </w:rPr>
      </w:pPr>
      <w:r w:rsidRPr="003F6615">
        <w:rPr>
          <w:rFonts w:ascii="Arial" w:hAnsi="Arial" w:cs="Arial"/>
          <w:i/>
          <w:sz w:val="20"/>
          <w:szCs w:val="20"/>
          <w:lang w:eastAsia="it-IT"/>
        </w:rPr>
        <w:lastRenderedPageBreak/>
        <w:t xml:space="preserve">Perciò, com'è vero ch'io vivo, - parola del Signore degli eserciti Dio d'Israele - Moab diventerà come Sòdoma e gli Ammoniti come Gomorra: un luogo invaso dai pruni, una cava di sale, un deserto per sempre. I rimasti del mio popolo li saccheggeranno e i superstiti della </w:t>
      </w:r>
      <w:r w:rsidR="00C93F23" w:rsidRPr="003F6615">
        <w:rPr>
          <w:rFonts w:ascii="Arial" w:hAnsi="Arial" w:cs="Arial"/>
          <w:i/>
          <w:sz w:val="20"/>
          <w:szCs w:val="20"/>
          <w:lang w:eastAsia="it-IT"/>
        </w:rPr>
        <w:t>mia gente ne saranno gli eredi" (</w:t>
      </w:r>
      <w:r w:rsidR="00FA792B" w:rsidRPr="003F6615">
        <w:rPr>
          <w:rFonts w:ascii="Arial" w:hAnsi="Arial" w:cs="Arial"/>
          <w:i/>
          <w:sz w:val="20"/>
          <w:szCs w:val="20"/>
          <w:lang w:eastAsia="it-IT"/>
        </w:rPr>
        <w:t>Sof 2, 9</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 xml:space="preserve">Perciò aspettatemi - parola del Signore - quando mi leverò per accusare, </w:t>
      </w:r>
      <w:r w:rsidR="003F6615" w:rsidRPr="003F6615">
        <w:rPr>
          <w:rFonts w:ascii="Arial" w:hAnsi="Arial" w:cs="Arial"/>
          <w:i/>
          <w:sz w:val="20"/>
          <w:szCs w:val="20"/>
          <w:lang w:eastAsia="it-IT"/>
        </w:rPr>
        <w:t>perché</w:t>
      </w:r>
      <w:r w:rsidRPr="003F6615">
        <w:rPr>
          <w:rFonts w:ascii="Arial" w:hAnsi="Arial" w:cs="Arial"/>
          <w:i/>
          <w:sz w:val="20"/>
          <w:szCs w:val="20"/>
          <w:lang w:eastAsia="it-IT"/>
        </w:rPr>
        <w:t xml:space="preserve"> ho decretato di adunare le genti, di convocare i regni, per riversare su di essi la mia collera, tutta la mia ira ardente: </w:t>
      </w:r>
      <w:r w:rsidR="003F6615" w:rsidRPr="003F6615">
        <w:rPr>
          <w:rFonts w:ascii="Arial" w:hAnsi="Arial" w:cs="Arial"/>
          <w:i/>
          <w:sz w:val="20"/>
          <w:szCs w:val="20"/>
          <w:lang w:eastAsia="it-IT"/>
        </w:rPr>
        <w:t>poiché</w:t>
      </w:r>
      <w:r w:rsidRPr="003F6615">
        <w:rPr>
          <w:rFonts w:ascii="Arial" w:hAnsi="Arial" w:cs="Arial"/>
          <w:i/>
          <w:sz w:val="20"/>
          <w:szCs w:val="20"/>
          <w:lang w:eastAsia="it-IT"/>
        </w:rPr>
        <w:t xml:space="preserve"> dal fuoco della mia gelosia sarà consumata tu</w:t>
      </w:r>
      <w:r w:rsidR="00C93F23" w:rsidRPr="003F6615">
        <w:rPr>
          <w:rFonts w:ascii="Arial" w:hAnsi="Arial" w:cs="Arial"/>
          <w:i/>
          <w:sz w:val="20"/>
          <w:szCs w:val="20"/>
          <w:lang w:eastAsia="it-IT"/>
        </w:rPr>
        <w:t>tta la terra (</w:t>
      </w:r>
      <w:r w:rsidR="00FA792B" w:rsidRPr="003F6615">
        <w:rPr>
          <w:rFonts w:ascii="Arial" w:hAnsi="Arial" w:cs="Arial"/>
          <w:i/>
          <w:sz w:val="20"/>
          <w:szCs w:val="20"/>
          <w:lang w:eastAsia="it-IT"/>
        </w:rPr>
        <w:t>Sof 3, 8</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L'anno secondo del re Dario, il primo giorno del sesto mese, questa parola del Signore fu rivolta per mezzo del profeta Aggeo a Zorobabele figlio di Sealtièl, governatore della Giudea, e a Giosuè fig</w:t>
      </w:r>
      <w:r w:rsidR="00C93F23" w:rsidRPr="003F6615">
        <w:rPr>
          <w:rFonts w:ascii="Arial" w:hAnsi="Arial" w:cs="Arial"/>
          <w:i/>
          <w:sz w:val="20"/>
          <w:szCs w:val="20"/>
          <w:lang w:eastAsia="it-IT"/>
        </w:rPr>
        <w:t>lio di Iozedàk, sommo sacerdote (</w:t>
      </w:r>
      <w:r w:rsidR="00FA792B" w:rsidRPr="003F6615">
        <w:rPr>
          <w:rFonts w:ascii="Arial" w:hAnsi="Arial" w:cs="Arial"/>
          <w:i/>
          <w:sz w:val="20"/>
          <w:szCs w:val="20"/>
          <w:lang w:eastAsia="it-IT"/>
        </w:rPr>
        <w:t>Ag 1, 1</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Allora questa parola del Signore fu rivel</w:t>
      </w:r>
      <w:r w:rsidR="00C93F23" w:rsidRPr="003F6615">
        <w:rPr>
          <w:rFonts w:ascii="Arial" w:hAnsi="Arial" w:cs="Arial"/>
          <w:i/>
          <w:sz w:val="20"/>
          <w:szCs w:val="20"/>
          <w:lang w:eastAsia="it-IT"/>
        </w:rPr>
        <w:t>ata per mezzo del profeta Aggeo (</w:t>
      </w:r>
      <w:r w:rsidR="00FA792B" w:rsidRPr="003F6615">
        <w:rPr>
          <w:rFonts w:ascii="Arial" w:hAnsi="Arial" w:cs="Arial"/>
          <w:i/>
          <w:sz w:val="20"/>
          <w:szCs w:val="20"/>
          <w:lang w:eastAsia="it-IT"/>
        </w:rPr>
        <w:t>Ag 1, 3</w:t>
      </w:r>
      <w:r w:rsidR="00C93F23" w:rsidRPr="003F6615">
        <w:rPr>
          <w:rFonts w:ascii="Arial" w:hAnsi="Arial" w:cs="Arial"/>
          <w:i/>
          <w:sz w:val="20"/>
          <w:szCs w:val="20"/>
          <w:lang w:eastAsia="it-IT"/>
        </w:rPr>
        <w:t xml:space="preserve">). </w:t>
      </w:r>
    </w:p>
    <w:p w:rsidR="00FA792B" w:rsidRPr="003F6615" w:rsidRDefault="00D72598" w:rsidP="003F6615">
      <w:pPr>
        <w:autoSpaceDE w:val="0"/>
        <w:autoSpaceDN w:val="0"/>
        <w:adjustRightInd w:val="0"/>
        <w:spacing w:after="120" w:line="240" w:lineRule="auto"/>
        <w:jc w:val="both"/>
        <w:rPr>
          <w:rFonts w:ascii="Arial" w:hAnsi="Arial" w:cs="Arial"/>
          <w:i/>
          <w:sz w:val="20"/>
          <w:szCs w:val="20"/>
          <w:lang w:eastAsia="it-IT"/>
        </w:rPr>
      </w:pPr>
      <w:r w:rsidRPr="003F6615">
        <w:rPr>
          <w:rFonts w:ascii="Arial" w:hAnsi="Arial" w:cs="Arial"/>
          <w:i/>
          <w:sz w:val="20"/>
          <w:szCs w:val="20"/>
          <w:lang w:eastAsia="it-IT"/>
        </w:rPr>
        <w:t>Zorobabele figlio di Sealtièl, e Giosuè figlio di Iozedàk, sommo sacerdote, e tutto il resto del popolo ascoltarono la parola del Signore loro Dio e le parole del profeta Aggeo, secondo la volontà del Signore che lo aveva loro inviato, e il</w:t>
      </w:r>
      <w:r w:rsidR="00C93F23" w:rsidRPr="003F6615">
        <w:rPr>
          <w:rFonts w:ascii="Arial" w:hAnsi="Arial" w:cs="Arial"/>
          <w:i/>
          <w:sz w:val="20"/>
          <w:szCs w:val="20"/>
          <w:lang w:eastAsia="it-IT"/>
        </w:rPr>
        <w:t xml:space="preserve"> popolo ebbe timore del Signore (</w:t>
      </w:r>
      <w:r w:rsidR="00FA792B" w:rsidRPr="003F6615">
        <w:rPr>
          <w:rFonts w:ascii="Arial" w:hAnsi="Arial" w:cs="Arial"/>
          <w:i/>
          <w:sz w:val="20"/>
          <w:szCs w:val="20"/>
          <w:lang w:eastAsia="it-IT"/>
        </w:rPr>
        <w:t>Ag 1, 12</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Il ventuno del settimo mese, questa parola del Signore fu rivel</w:t>
      </w:r>
      <w:r w:rsidR="00C93F23" w:rsidRPr="003F6615">
        <w:rPr>
          <w:rFonts w:ascii="Arial" w:hAnsi="Arial" w:cs="Arial"/>
          <w:i/>
          <w:sz w:val="20"/>
          <w:szCs w:val="20"/>
          <w:lang w:eastAsia="it-IT"/>
        </w:rPr>
        <w:t>ata per mezzo del profeta Aggeo (</w:t>
      </w:r>
      <w:r w:rsidR="00FA792B" w:rsidRPr="003F6615">
        <w:rPr>
          <w:rFonts w:ascii="Arial" w:hAnsi="Arial" w:cs="Arial"/>
          <w:i/>
          <w:sz w:val="20"/>
          <w:szCs w:val="20"/>
          <w:lang w:eastAsia="it-IT"/>
        </w:rPr>
        <w:t>Ag 2, 1</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Secondo la parola dell'alleanza che ho stipulato con voi quando siete usciti dall'Egitto; il mio s</w:t>
      </w:r>
      <w:r w:rsidR="00C93F23" w:rsidRPr="003F6615">
        <w:rPr>
          <w:rFonts w:ascii="Arial" w:hAnsi="Arial" w:cs="Arial"/>
          <w:i/>
          <w:sz w:val="20"/>
          <w:szCs w:val="20"/>
          <w:lang w:eastAsia="it-IT"/>
        </w:rPr>
        <w:t>pirito sarà con voi, non temete (</w:t>
      </w:r>
      <w:r w:rsidR="00FA792B" w:rsidRPr="003F6615">
        <w:rPr>
          <w:rFonts w:ascii="Arial" w:hAnsi="Arial" w:cs="Arial"/>
          <w:i/>
          <w:sz w:val="20"/>
          <w:szCs w:val="20"/>
          <w:lang w:eastAsia="it-IT"/>
        </w:rPr>
        <w:t>Ag 2, 5</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Il ventiquattro del nono mese, secondo anno di Dario, questa parola del Signore fu rivel</w:t>
      </w:r>
      <w:r w:rsidR="00C93F23" w:rsidRPr="003F6615">
        <w:rPr>
          <w:rFonts w:ascii="Arial" w:hAnsi="Arial" w:cs="Arial"/>
          <w:i/>
          <w:sz w:val="20"/>
          <w:szCs w:val="20"/>
          <w:lang w:eastAsia="it-IT"/>
        </w:rPr>
        <w:t>ata per mezzo del profeta Aggeo (</w:t>
      </w:r>
      <w:r w:rsidR="00FA792B" w:rsidRPr="003F6615">
        <w:rPr>
          <w:rFonts w:ascii="Arial" w:hAnsi="Arial" w:cs="Arial"/>
          <w:i/>
          <w:sz w:val="20"/>
          <w:szCs w:val="20"/>
          <w:lang w:eastAsia="it-IT"/>
        </w:rPr>
        <w:t>Ag 2, 10</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Io vi ho colpiti con la ruggine, con il carbonchio e con la grandine in tutti i lavori delle vostre mani, ma voi non siete ritornati a me - parola del Signore -</w:t>
      </w:r>
      <w:r w:rsidR="00C93F23" w:rsidRPr="003F6615">
        <w:rPr>
          <w:rFonts w:ascii="Arial" w:hAnsi="Arial" w:cs="Arial"/>
          <w:i/>
          <w:sz w:val="20"/>
          <w:szCs w:val="20"/>
          <w:lang w:eastAsia="it-IT"/>
        </w:rPr>
        <w:t xml:space="preserve"> (</w:t>
      </w:r>
      <w:r w:rsidR="00FA792B" w:rsidRPr="003F6615">
        <w:rPr>
          <w:rFonts w:ascii="Arial" w:hAnsi="Arial" w:cs="Arial"/>
          <w:i/>
          <w:sz w:val="20"/>
          <w:szCs w:val="20"/>
          <w:lang w:eastAsia="it-IT"/>
        </w:rPr>
        <w:t>Ag 2, 17</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Il ventiquattro del mese questa parola del Signore fu riv</w:t>
      </w:r>
      <w:r w:rsidR="00C93F23" w:rsidRPr="003F6615">
        <w:rPr>
          <w:rFonts w:ascii="Arial" w:hAnsi="Arial" w:cs="Arial"/>
          <w:i/>
          <w:sz w:val="20"/>
          <w:szCs w:val="20"/>
          <w:lang w:eastAsia="it-IT"/>
        </w:rPr>
        <w:t>olta una seconda volta ad Aggeo (</w:t>
      </w:r>
      <w:r w:rsidR="00FA792B" w:rsidRPr="003F6615">
        <w:rPr>
          <w:rFonts w:ascii="Arial" w:hAnsi="Arial" w:cs="Arial"/>
          <w:i/>
          <w:sz w:val="20"/>
          <w:szCs w:val="20"/>
          <w:lang w:eastAsia="it-IT"/>
        </w:rPr>
        <w:t>Ag 2, 20</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Nell'ottavo mese dell'anno secondo del regno di Dario, fu rivolta questa parola del Signore al profeta Zaccaria fig</w:t>
      </w:r>
      <w:r w:rsidR="00C93F23" w:rsidRPr="003F6615">
        <w:rPr>
          <w:rFonts w:ascii="Arial" w:hAnsi="Arial" w:cs="Arial"/>
          <w:i/>
          <w:sz w:val="20"/>
          <w:szCs w:val="20"/>
          <w:lang w:eastAsia="it-IT"/>
        </w:rPr>
        <w:t>lio di Barachia, figlio di Iddo (</w:t>
      </w:r>
      <w:r w:rsidR="00FA792B" w:rsidRPr="003F6615">
        <w:rPr>
          <w:rFonts w:ascii="Arial" w:hAnsi="Arial" w:cs="Arial"/>
          <w:i/>
          <w:sz w:val="20"/>
          <w:szCs w:val="20"/>
          <w:lang w:eastAsia="it-IT"/>
        </w:rPr>
        <w:t>Zc 1, 1</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Il ventiquattro dell'undecimo mese, cioè il mese di Sebat, l'anno secondo di Dario, questa parola del Signore si manifestò al p</w:t>
      </w:r>
      <w:r w:rsidR="00C93F23" w:rsidRPr="003F6615">
        <w:rPr>
          <w:rFonts w:ascii="Arial" w:hAnsi="Arial" w:cs="Arial"/>
          <w:i/>
          <w:sz w:val="20"/>
          <w:szCs w:val="20"/>
          <w:lang w:eastAsia="it-IT"/>
        </w:rPr>
        <w:t>rofeta Zaccaria, figlio di Iddo (</w:t>
      </w:r>
      <w:r w:rsidR="00FA792B" w:rsidRPr="003F6615">
        <w:rPr>
          <w:rFonts w:ascii="Arial" w:hAnsi="Arial" w:cs="Arial"/>
          <w:i/>
          <w:sz w:val="20"/>
          <w:szCs w:val="20"/>
          <w:lang w:eastAsia="it-IT"/>
        </w:rPr>
        <w:t>Zc 1, 7</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Perciò dice il Signore: Io di nuovo mi volgo con compassione a Gerusalemme: la mia casa vi sarà riedificata - parola del Signore degli eserciti - e la corda del muratore sarà tesa di nuov</w:t>
      </w:r>
      <w:r w:rsidR="00C93F23" w:rsidRPr="003F6615">
        <w:rPr>
          <w:rFonts w:ascii="Arial" w:hAnsi="Arial" w:cs="Arial"/>
          <w:i/>
          <w:sz w:val="20"/>
          <w:szCs w:val="20"/>
          <w:lang w:eastAsia="it-IT"/>
        </w:rPr>
        <w:t>o sopra Gerusalemme (</w:t>
      </w:r>
      <w:r w:rsidR="00FA792B" w:rsidRPr="003F6615">
        <w:rPr>
          <w:rFonts w:ascii="Arial" w:hAnsi="Arial" w:cs="Arial"/>
          <w:i/>
          <w:sz w:val="20"/>
          <w:szCs w:val="20"/>
          <w:lang w:eastAsia="it-IT"/>
        </w:rPr>
        <w:t>Zc 1, 16</w:t>
      </w:r>
      <w:r w:rsidR="00C93F23" w:rsidRPr="003F6615">
        <w:rPr>
          <w:rFonts w:ascii="Arial" w:hAnsi="Arial" w:cs="Arial"/>
          <w:i/>
          <w:sz w:val="20"/>
          <w:szCs w:val="20"/>
          <w:lang w:eastAsia="it-IT"/>
        </w:rPr>
        <w:t xml:space="preserve">). </w:t>
      </w:r>
    </w:p>
    <w:p w:rsidR="00FA792B" w:rsidRPr="003F6615" w:rsidRDefault="00D72598" w:rsidP="003F6615">
      <w:pPr>
        <w:autoSpaceDE w:val="0"/>
        <w:autoSpaceDN w:val="0"/>
        <w:adjustRightInd w:val="0"/>
        <w:spacing w:after="120" w:line="240" w:lineRule="auto"/>
        <w:jc w:val="both"/>
        <w:rPr>
          <w:rFonts w:ascii="Arial" w:hAnsi="Arial" w:cs="Arial"/>
          <w:i/>
          <w:sz w:val="20"/>
          <w:szCs w:val="20"/>
          <w:lang w:eastAsia="it-IT"/>
        </w:rPr>
      </w:pPr>
      <w:r w:rsidRPr="003F6615">
        <w:rPr>
          <w:rFonts w:ascii="Arial" w:hAnsi="Arial" w:cs="Arial"/>
          <w:i/>
          <w:sz w:val="20"/>
          <w:szCs w:val="20"/>
          <w:lang w:eastAsia="it-IT"/>
        </w:rPr>
        <w:t>Io stesso - parola del Signore - le farò da muro di fuoco all'intorno e s</w:t>
      </w:r>
      <w:r w:rsidR="00C93F23" w:rsidRPr="003F6615">
        <w:rPr>
          <w:rFonts w:ascii="Arial" w:hAnsi="Arial" w:cs="Arial"/>
          <w:i/>
          <w:sz w:val="20"/>
          <w:szCs w:val="20"/>
          <w:lang w:eastAsia="it-IT"/>
        </w:rPr>
        <w:t>arò una gloria in mezzo ad essa (</w:t>
      </w:r>
      <w:r w:rsidR="00FA792B" w:rsidRPr="003F6615">
        <w:rPr>
          <w:rFonts w:ascii="Arial" w:hAnsi="Arial" w:cs="Arial"/>
          <w:i/>
          <w:sz w:val="20"/>
          <w:szCs w:val="20"/>
          <w:lang w:eastAsia="it-IT"/>
        </w:rPr>
        <w:t>Zc 2, 9</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Su, su, fuggite dal paese del settentrione - parola del Signore - voi che ho dispersi ai quattro venti del cielo -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Zc 2, 10</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Egli mi rispose: "Questa è la parola del Signore a Zorobabele: Non con la potenza né con la forza, ma con il mio spirito, dice il Signore degli eserciti!</w:t>
      </w:r>
      <w:r w:rsidR="00C93F23" w:rsidRPr="003F6615">
        <w:rPr>
          <w:rFonts w:ascii="Arial" w:hAnsi="Arial" w:cs="Arial"/>
          <w:i/>
          <w:sz w:val="20"/>
          <w:szCs w:val="20"/>
          <w:lang w:eastAsia="it-IT"/>
        </w:rPr>
        <w:t xml:space="preserve"> (</w:t>
      </w:r>
      <w:r w:rsidR="00FA792B" w:rsidRPr="003F6615">
        <w:rPr>
          <w:rFonts w:ascii="Arial" w:hAnsi="Arial" w:cs="Arial"/>
          <w:i/>
          <w:sz w:val="20"/>
          <w:szCs w:val="20"/>
          <w:lang w:eastAsia="it-IT"/>
        </w:rPr>
        <w:t>Zc 4, 6</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Mi fu rivolta questa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Zc 4, 8</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Mi fu rivolta questa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Zc 6, 9</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L'anno quarto di Dario, il quarto giorno del nono mese, detto Casleu, la parola de</w:t>
      </w:r>
      <w:r w:rsidR="00C93F23" w:rsidRPr="003F6615">
        <w:rPr>
          <w:rFonts w:ascii="Arial" w:hAnsi="Arial" w:cs="Arial"/>
          <w:i/>
          <w:sz w:val="20"/>
          <w:szCs w:val="20"/>
          <w:lang w:eastAsia="it-IT"/>
        </w:rPr>
        <w:t>l Signore fu rivolta a Zaccaria (</w:t>
      </w:r>
      <w:r w:rsidR="00FA792B" w:rsidRPr="003F6615">
        <w:rPr>
          <w:rFonts w:ascii="Arial" w:hAnsi="Arial" w:cs="Arial"/>
          <w:i/>
          <w:sz w:val="20"/>
          <w:szCs w:val="20"/>
          <w:lang w:eastAsia="it-IT"/>
        </w:rPr>
        <w:t>Zc 7, 1</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Allora mi fu rivolta questa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Zc 7, 4</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Questa parola del Signore fu rivo</w:t>
      </w:r>
      <w:r w:rsidR="00C93F23" w:rsidRPr="003F6615">
        <w:rPr>
          <w:rFonts w:ascii="Arial" w:hAnsi="Arial" w:cs="Arial"/>
          <w:i/>
          <w:sz w:val="20"/>
          <w:szCs w:val="20"/>
          <w:lang w:eastAsia="it-IT"/>
        </w:rPr>
        <w:t>lta a Zaccaria (</w:t>
      </w:r>
      <w:r w:rsidR="00FA792B" w:rsidRPr="003F6615">
        <w:rPr>
          <w:rFonts w:ascii="Arial" w:hAnsi="Arial" w:cs="Arial"/>
          <w:i/>
          <w:sz w:val="20"/>
          <w:szCs w:val="20"/>
          <w:lang w:eastAsia="it-IT"/>
        </w:rPr>
        <w:t>Zc 7, 8</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Questa parola del Signo</w:t>
      </w:r>
      <w:r w:rsidR="00C93F23" w:rsidRPr="003F6615">
        <w:rPr>
          <w:rFonts w:ascii="Arial" w:hAnsi="Arial" w:cs="Arial"/>
          <w:i/>
          <w:sz w:val="20"/>
          <w:szCs w:val="20"/>
          <w:lang w:eastAsia="it-IT"/>
        </w:rPr>
        <w:t>re degli eserciti mi fu rivolta (</w:t>
      </w:r>
      <w:r w:rsidR="00FA792B" w:rsidRPr="003F6615">
        <w:rPr>
          <w:rFonts w:ascii="Arial" w:hAnsi="Arial" w:cs="Arial"/>
          <w:i/>
          <w:sz w:val="20"/>
          <w:szCs w:val="20"/>
          <w:lang w:eastAsia="it-IT"/>
        </w:rPr>
        <w:t>Zc 8, 1</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Mi fu ancora rivolta questa parola d</w:t>
      </w:r>
      <w:r w:rsidR="00C93F23" w:rsidRPr="003F6615">
        <w:rPr>
          <w:rFonts w:ascii="Arial" w:hAnsi="Arial" w:cs="Arial"/>
          <w:i/>
          <w:sz w:val="20"/>
          <w:szCs w:val="20"/>
          <w:lang w:eastAsia="it-IT"/>
        </w:rPr>
        <w:t>el Signore degli eserciti (</w:t>
      </w:r>
      <w:r w:rsidR="00FA792B" w:rsidRPr="003F6615">
        <w:rPr>
          <w:rFonts w:ascii="Arial" w:hAnsi="Arial" w:cs="Arial"/>
          <w:i/>
          <w:sz w:val="20"/>
          <w:szCs w:val="20"/>
          <w:lang w:eastAsia="it-IT"/>
        </w:rPr>
        <w:t>Zc 8, 18</w:t>
      </w:r>
      <w:r w:rsidR="00C93F23" w:rsidRPr="003F6615">
        <w:rPr>
          <w:rFonts w:ascii="Arial" w:hAnsi="Arial" w:cs="Arial"/>
          <w:i/>
          <w:sz w:val="20"/>
          <w:szCs w:val="20"/>
          <w:lang w:eastAsia="it-IT"/>
        </w:rPr>
        <w:t xml:space="preserve">). </w:t>
      </w:r>
      <w:r w:rsidR="003F6615" w:rsidRPr="003F6615">
        <w:rPr>
          <w:rFonts w:ascii="Arial" w:hAnsi="Arial" w:cs="Arial"/>
          <w:i/>
          <w:sz w:val="20"/>
          <w:szCs w:val="20"/>
          <w:lang w:eastAsia="it-IT"/>
        </w:rPr>
        <w:t>Oracolo. La</w:t>
      </w:r>
      <w:r w:rsidRPr="003F6615">
        <w:rPr>
          <w:rFonts w:ascii="Arial" w:hAnsi="Arial" w:cs="Arial"/>
          <w:i/>
          <w:sz w:val="20"/>
          <w:szCs w:val="20"/>
          <w:lang w:eastAsia="it-IT"/>
        </w:rPr>
        <w:t xml:space="preserve"> parola del Signore è sulla terra di Cadrach e si posa su Damasco, poiché al Signore appartiene la perla di </w:t>
      </w:r>
      <w:r w:rsidR="00C93F23" w:rsidRPr="003F6615">
        <w:rPr>
          <w:rFonts w:ascii="Arial" w:hAnsi="Arial" w:cs="Arial"/>
          <w:i/>
          <w:sz w:val="20"/>
          <w:szCs w:val="20"/>
          <w:lang w:eastAsia="it-IT"/>
        </w:rPr>
        <w:t>Aram e tutte le tribù d'Israele (</w:t>
      </w:r>
      <w:r w:rsidR="00FA792B" w:rsidRPr="003F6615">
        <w:rPr>
          <w:rFonts w:ascii="Arial" w:hAnsi="Arial" w:cs="Arial"/>
          <w:i/>
          <w:sz w:val="20"/>
          <w:szCs w:val="20"/>
          <w:lang w:eastAsia="it-IT"/>
        </w:rPr>
        <w:t>Zc 9, 1</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Li renderò forti nel Signore e del suo nome si glorieranno. Parola d</w:t>
      </w:r>
      <w:r w:rsidR="00C93F23" w:rsidRPr="003F6615">
        <w:rPr>
          <w:rFonts w:ascii="Arial" w:hAnsi="Arial" w:cs="Arial"/>
          <w:i/>
          <w:sz w:val="20"/>
          <w:szCs w:val="20"/>
          <w:lang w:eastAsia="it-IT"/>
        </w:rPr>
        <w:t>el Signore (</w:t>
      </w:r>
      <w:r w:rsidR="00FA792B" w:rsidRPr="003F6615">
        <w:rPr>
          <w:rFonts w:ascii="Arial" w:hAnsi="Arial" w:cs="Arial"/>
          <w:i/>
          <w:sz w:val="20"/>
          <w:szCs w:val="20"/>
          <w:lang w:eastAsia="it-IT"/>
        </w:rPr>
        <w:t>Zc 10, 12</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Oracolo. Parola del Signore su Israele. Dice il Signore che ha steso i cieli e fondato la terra, che ha formato l</w:t>
      </w:r>
      <w:r w:rsidR="00C93F23" w:rsidRPr="003F6615">
        <w:rPr>
          <w:rFonts w:ascii="Arial" w:hAnsi="Arial" w:cs="Arial"/>
          <w:i/>
          <w:sz w:val="20"/>
          <w:szCs w:val="20"/>
          <w:lang w:eastAsia="it-IT"/>
        </w:rPr>
        <w:t>o spirito nell'intimo dell'uomo (</w:t>
      </w:r>
      <w:r w:rsidR="00FA792B" w:rsidRPr="003F6615">
        <w:rPr>
          <w:rFonts w:ascii="Arial" w:hAnsi="Arial" w:cs="Arial"/>
          <w:i/>
          <w:sz w:val="20"/>
          <w:szCs w:val="20"/>
          <w:lang w:eastAsia="it-IT"/>
        </w:rPr>
        <w:t>Zc 12, 1</w:t>
      </w:r>
      <w:r w:rsidR="00C93F23" w:rsidRPr="003F6615">
        <w:rPr>
          <w:rFonts w:ascii="Arial" w:hAnsi="Arial" w:cs="Arial"/>
          <w:i/>
          <w:sz w:val="20"/>
          <w:szCs w:val="20"/>
          <w:lang w:eastAsia="it-IT"/>
        </w:rPr>
        <w:t xml:space="preserve">). </w:t>
      </w:r>
    </w:p>
    <w:p w:rsidR="00FA792B" w:rsidRPr="003F6615" w:rsidRDefault="00D72598" w:rsidP="003F6615">
      <w:pPr>
        <w:autoSpaceDE w:val="0"/>
        <w:autoSpaceDN w:val="0"/>
        <w:adjustRightInd w:val="0"/>
        <w:spacing w:after="120" w:line="240" w:lineRule="auto"/>
        <w:jc w:val="both"/>
        <w:rPr>
          <w:rFonts w:ascii="Arial" w:hAnsi="Arial" w:cs="Arial"/>
          <w:i/>
          <w:sz w:val="20"/>
          <w:szCs w:val="20"/>
          <w:lang w:eastAsia="it-IT"/>
        </w:rPr>
      </w:pPr>
      <w:r w:rsidRPr="003F6615">
        <w:rPr>
          <w:rFonts w:ascii="Arial" w:hAnsi="Arial" w:cs="Arial"/>
          <w:i/>
          <w:sz w:val="20"/>
          <w:szCs w:val="20"/>
          <w:lang w:eastAsia="it-IT"/>
        </w:rPr>
        <w:t>In quel giorno - parola del Signore - colpirò di terrore tutti i cavalli e i loro cavalieri di pazzia; mentre sulla casa di Giuda terrò aperti i miei occhi, colpirò di cecità tutti i cavalli delle g</w:t>
      </w:r>
      <w:r w:rsidR="00C93F23" w:rsidRPr="003F6615">
        <w:rPr>
          <w:rFonts w:ascii="Arial" w:hAnsi="Arial" w:cs="Arial"/>
          <w:i/>
          <w:sz w:val="20"/>
          <w:szCs w:val="20"/>
          <w:lang w:eastAsia="it-IT"/>
        </w:rPr>
        <w:t>enti (</w:t>
      </w:r>
      <w:r w:rsidR="00FA792B" w:rsidRPr="003F6615">
        <w:rPr>
          <w:rFonts w:ascii="Arial" w:hAnsi="Arial" w:cs="Arial"/>
          <w:i/>
          <w:sz w:val="20"/>
          <w:szCs w:val="20"/>
          <w:lang w:eastAsia="it-IT"/>
        </w:rPr>
        <w:t>Zc 12, 4</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 xml:space="preserve">Oracolo. Parola del Signore </w:t>
      </w:r>
      <w:r w:rsidR="00C93F23" w:rsidRPr="003F6615">
        <w:rPr>
          <w:rFonts w:ascii="Arial" w:hAnsi="Arial" w:cs="Arial"/>
          <w:i/>
          <w:sz w:val="20"/>
          <w:szCs w:val="20"/>
          <w:lang w:eastAsia="it-IT"/>
        </w:rPr>
        <w:t>a Israele per mezzo di Malachia (</w:t>
      </w:r>
      <w:r w:rsidR="00FA792B" w:rsidRPr="003F6615">
        <w:rPr>
          <w:rFonts w:ascii="Arial" w:hAnsi="Arial" w:cs="Arial"/>
          <w:i/>
          <w:sz w:val="20"/>
          <w:szCs w:val="20"/>
          <w:lang w:eastAsia="it-IT"/>
        </w:rPr>
        <w:t>Ml 1, 1</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 xml:space="preserve">Tutte le volte che uno ascolta la parola del regno e non la comprende, viene il maligno e ruba ciò che è stato seminato nel suo cuore: questo è il seme seminato lungo la </w:t>
      </w:r>
      <w:r w:rsidR="00C93F23" w:rsidRPr="003F6615">
        <w:rPr>
          <w:rFonts w:ascii="Arial" w:hAnsi="Arial" w:cs="Arial"/>
          <w:i/>
          <w:sz w:val="20"/>
          <w:szCs w:val="20"/>
          <w:lang w:eastAsia="it-IT"/>
        </w:rPr>
        <w:t>strada (</w:t>
      </w:r>
      <w:r w:rsidR="00FA792B" w:rsidRPr="003F6615">
        <w:rPr>
          <w:rFonts w:ascii="Arial" w:hAnsi="Arial" w:cs="Arial"/>
          <w:i/>
          <w:sz w:val="20"/>
          <w:szCs w:val="20"/>
          <w:lang w:eastAsia="it-IT"/>
        </w:rPr>
        <w:t>Mt 13, 19</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 xml:space="preserve">Non è più tenuto a onorare suo padre o sua madre. Così avete annullato la parola di Dio </w:t>
      </w:r>
      <w:r w:rsidR="00C93F23" w:rsidRPr="003F6615">
        <w:rPr>
          <w:rFonts w:ascii="Arial" w:hAnsi="Arial" w:cs="Arial"/>
          <w:i/>
          <w:sz w:val="20"/>
          <w:szCs w:val="20"/>
          <w:lang w:eastAsia="it-IT"/>
        </w:rPr>
        <w:t>in nome della vostra tradizione (</w:t>
      </w:r>
      <w:r w:rsidR="00FA792B" w:rsidRPr="003F6615">
        <w:rPr>
          <w:rFonts w:ascii="Arial" w:hAnsi="Arial" w:cs="Arial"/>
          <w:i/>
          <w:sz w:val="20"/>
          <w:szCs w:val="20"/>
          <w:lang w:eastAsia="it-IT"/>
        </w:rPr>
        <w:t>Mt 15, 6</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Annullando così la parola di Dio con la tradizione che avete tramandato voi. E di cose simili ne fate mol</w:t>
      </w:r>
      <w:r w:rsidR="00C93F23" w:rsidRPr="003F6615">
        <w:rPr>
          <w:rFonts w:ascii="Arial" w:hAnsi="Arial" w:cs="Arial"/>
          <w:i/>
          <w:sz w:val="20"/>
          <w:szCs w:val="20"/>
          <w:lang w:eastAsia="it-IT"/>
        </w:rPr>
        <w:t>te" (</w:t>
      </w:r>
      <w:r w:rsidR="00FA792B" w:rsidRPr="003F6615">
        <w:rPr>
          <w:rFonts w:ascii="Arial" w:hAnsi="Arial" w:cs="Arial"/>
          <w:i/>
          <w:sz w:val="20"/>
          <w:szCs w:val="20"/>
          <w:lang w:eastAsia="it-IT"/>
        </w:rPr>
        <w:t>Mc 7, 13</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 xml:space="preserve">Sotto i sommi sacerdoti Anna e Caifa, la parola di Dio scese su Giovanni, </w:t>
      </w:r>
      <w:r w:rsidR="00C93F23" w:rsidRPr="003F6615">
        <w:rPr>
          <w:rFonts w:ascii="Arial" w:hAnsi="Arial" w:cs="Arial"/>
          <w:i/>
          <w:sz w:val="20"/>
          <w:szCs w:val="20"/>
          <w:lang w:eastAsia="it-IT"/>
        </w:rPr>
        <w:t>figlio di Zaccaria, nel deserto (</w:t>
      </w:r>
      <w:r w:rsidR="00FA792B" w:rsidRPr="003F6615">
        <w:rPr>
          <w:rFonts w:ascii="Arial" w:hAnsi="Arial" w:cs="Arial"/>
          <w:i/>
          <w:sz w:val="20"/>
          <w:szCs w:val="20"/>
          <w:lang w:eastAsia="it-IT"/>
        </w:rPr>
        <w:t>Lc 3, 2</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E la folla gli faceva ressa intorno per ascoltare la parola di Dio, vide due barche ormeggiate alla sponda. I pescatori erano</w:t>
      </w:r>
      <w:r w:rsidR="00C93F23" w:rsidRPr="003F6615">
        <w:rPr>
          <w:rFonts w:ascii="Arial" w:hAnsi="Arial" w:cs="Arial"/>
          <w:i/>
          <w:sz w:val="20"/>
          <w:szCs w:val="20"/>
          <w:lang w:eastAsia="it-IT"/>
        </w:rPr>
        <w:t xml:space="preserve"> scesi e lavavano le reti (</w:t>
      </w:r>
      <w:r w:rsidR="00FA792B" w:rsidRPr="003F6615">
        <w:rPr>
          <w:rFonts w:ascii="Arial" w:hAnsi="Arial" w:cs="Arial"/>
          <w:i/>
          <w:sz w:val="20"/>
          <w:szCs w:val="20"/>
          <w:lang w:eastAsia="it-IT"/>
        </w:rPr>
        <w:t>Lc 5, 2</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Il significato della parabola è questo: Il seme è la parola d</w:t>
      </w:r>
      <w:r w:rsidR="00C93F23" w:rsidRPr="003F6615">
        <w:rPr>
          <w:rFonts w:ascii="Arial" w:hAnsi="Arial" w:cs="Arial"/>
          <w:i/>
          <w:sz w:val="20"/>
          <w:szCs w:val="20"/>
          <w:lang w:eastAsia="it-IT"/>
        </w:rPr>
        <w:t>i Dio (</w:t>
      </w:r>
      <w:r w:rsidR="00FA792B" w:rsidRPr="003F6615">
        <w:rPr>
          <w:rFonts w:ascii="Arial" w:hAnsi="Arial" w:cs="Arial"/>
          <w:i/>
          <w:sz w:val="20"/>
          <w:szCs w:val="20"/>
          <w:lang w:eastAsia="it-IT"/>
        </w:rPr>
        <w:t>Lc 8, 11</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Ma egli rispose: "Mia madre e miei fratelli sono coloro che ascoltano la parola d</w:t>
      </w:r>
      <w:r w:rsidR="00C93F23" w:rsidRPr="003F6615">
        <w:rPr>
          <w:rFonts w:ascii="Arial" w:hAnsi="Arial" w:cs="Arial"/>
          <w:i/>
          <w:sz w:val="20"/>
          <w:szCs w:val="20"/>
          <w:lang w:eastAsia="it-IT"/>
        </w:rPr>
        <w:t>i Dio e la mettono in pratica" (</w:t>
      </w:r>
      <w:r w:rsidR="00FA792B" w:rsidRPr="003F6615">
        <w:rPr>
          <w:rFonts w:ascii="Arial" w:hAnsi="Arial" w:cs="Arial"/>
          <w:i/>
          <w:sz w:val="20"/>
          <w:szCs w:val="20"/>
          <w:lang w:eastAsia="it-IT"/>
        </w:rPr>
        <w:t>Lc 8, 21</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Ma egli disse: "Beati piuttosto coloro che ascoltano la parola d</w:t>
      </w:r>
      <w:r w:rsidR="00C93F23" w:rsidRPr="003F6615">
        <w:rPr>
          <w:rFonts w:ascii="Arial" w:hAnsi="Arial" w:cs="Arial"/>
          <w:i/>
          <w:sz w:val="20"/>
          <w:szCs w:val="20"/>
          <w:lang w:eastAsia="it-IT"/>
        </w:rPr>
        <w:t>i Dio e la osservano!" (</w:t>
      </w:r>
      <w:r w:rsidR="00FA792B" w:rsidRPr="003F6615">
        <w:rPr>
          <w:rFonts w:ascii="Arial" w:hAnsi="Arial" w:cs="Arial"/>
          <w:i/>
          <w:sz w:val="20"/>
          <w:szCs w:val="20"/>
          <w:lang w:eastAsia="it-IT"/>
        </w:rPr>
        <w:t>Lc 11, 28</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Un giorno, mentre istruiva il popolo nel tempio e annunziava la parola di Dio, si avvicinarono i sommi sacerdoti e gli scribi con gli anzia</w:t>
      </w:r>
      <w:r w:rsidR="00C93F23" w:rsidRPr="003F6615">
        <w:rPr>
          <w:rFonts w:ascii="Arial" w:hAnsi="Arial" w:cs="Arial"/>
          <w:i/>
          <w:sz w:val="20"/>
          <w:szCs w:val="20"/>
          <w:lang w:eastAsia="it-IT"/>
        </w:rPr>
        <w:t>ni e si rivolsero a lui dicendo (</w:t>
      </w:r>
      <w:r w:rsidR="00FA792B" w:rsidRPr="003F6615">
        <w:rPr>
          <w:rFonts w:ascii="Arial" w:hAnsi="Arial" w:cs="Arial"/>
          <w:i/>
          <w:sz w:val="20"/>
          <w:szCs w:val="20"/>
          <w:lang w:eastAsia="it-IT"/>
        </w:rPr>
        <w:t>Lc 20, 1</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 xml:space="preserve">Perché vi dico: deve compiersi in me questa parola della Scrittura: E fu </w:t>
      </w:r>
      <w:r w:rsidRPr="003F6615">
        <w:rPr>
          <w:rFonts w:ascii="Arial" w:hAnsi="Arial" w:cs="Arial"/>
          <w:i/>
          <w:sz w:val="20"/>
          <w:szCs w:val="20"/>
          <w:lang w:eastAsia="it-IT"/>
        </w:rPr>
        <w:lastRenderedPageBreak/>
        <w:t>annoverato tra i malfattori. Infatti tutto quello che mi</w:t>
      </w:r>
      <w:r w:rsidR="00C93F23" w:rsidRPr="003F6615">
        <w:rPr>
          <w:rFonts w:ascii="Arial" w:hAnsi="Arial" w:cs="Arial"/>
          <w:i/>
          <w:sz w:val="20"/>
          <w:szCs w:val="20"/>
          <w:lang w:eastAsia="it-IT"/>
        </w:rPr>
        <w:t xml:space="preserve"> riguarda volge al suo termine" (</w:t>
      </w:r>
      <w:r w:rsidR="00FA792B" w:rsidRPr="003F6615">
        <w:rPr>
          <w:rFonts w:ascii="Arial" w:hAnsi="Arial" w:cs="Arial"/>
          <w:i/>
          <w:sz w:val="20"/>
          <w:szCs w:val="20"/>
          <w:lang w:eastAsia="it-IT"/>
        </w:rPr>
        <w:t>Lc 22, 37</w:t>
      </w:r>
      <w:r w:rsidR="00C93F23" w:rsidRPr="003F6615">
        <w:rPr>
          <w:rFonts w:ascii="Arial" w:hAnsi="Arial" w:cs="Arial"/>
          <w:i/>
          <w:sz w:val="20"/>
          <w:szCs w:val="20"/>
          <w:lang w:eastAsia="it-IT"/>
        </w:rPr>
        <w:t xml:space="preserve">). </w:t>
      </w:r>
      <w:r w:rsidRPr="003F6615">
        <w:rPr>
          <w:rFonts w:ascii="Arial" w:hAnsi="Arial" w:cs="Arial"/>
          <w:i/>
          <w:sz w:val="20"/>
          <w:szCs w:val="20"/>
          <w:lang w:eastAsia="it-IT"/>
        </w:rPr>
        <w:t>Ed egli disse loro: "Stolti e tardi di cuore nel credere alla parola dei profeti!</w:t>
      </w:r>
      <w:r w:rsidR="00C93F23" w:rsidRPr="003F6615">
        <w:rPr>
          <w:rFonts w:ascii="Arial" w:hAnsi="Arial" w:cs="Arial"/>
          <w:i/>
          <w:sz w:val="20"/>
          <w:szCs w:val="20"/>
          <w:lang w:eastAsia="it-IT"/>
        </w:rPr>
        <w:t xml:space="preserve"> (</w:t>
      </w:r>
      <w:r w:rsidR="00FA792B" w:rsidRPr="003F6615">
        <w:rPr>
          <w:rFonts w:ascii="Arial" w:hAnsi="Arial" w:cs="Arial"/>
          <w:i/>
          <w:sz w:val="20"/>
          <w:szCs w:val="20"/>
          <w:lang w:eastAsia="it-IT"/>
        </w:rPr>
        <w:t>Lc 24, 25</w:t>
      </w:r>
      <w:r w:rsidR="00C93F23" w:rsidRPr="003F6615">
        <w:rPr>
          <w:rFonts w:ascii="Arial" w:hAnsi="Arial" w:cs="Arial"/>
          <w:i/>
          <w:sz w:val="20"/>
          <w:szCs w:val="20"/>
          <w:lang w:eastAsia="it-IT"/>
        </w:rPr>
        <w:t xml:space="preserve">). </w:t>
      </w:r>
    </w:p>
    <w:p w:rsidR="00FA792B" w:rsidRPr="003F6615" w:rsidRDefault="00D72598" w:rsidP="003F6615">
      <w:pPr>
        <w:autoSpaceDE w:val="0"/>
        <w:autoSpaceDN w:val="0"/>
        <w:adjustRightInd w:val="0"/>
        <w:spacing w:after="120" w:line="240" w:lineRule="auto"/>
        <w:jc w:val="both"/>
        <w:rPr>
          <w:rFonts w:ascii="Arial" w:hAnsi="Arial" w:cs="Arial"/>
          <w:i/>
          <w:sz w:val="20"/>
          <w:szCs w:val="20"/>
          <w:lang w:eastAsia="it-IT"/>
        </w:rPr>
      </w:pPr>
      <w:r w:rsidRPr="003F6615">
        <w:rPr>
          <w:rFonts w:ascii="Arial" w:hAnsi="Arial" w:cs="Arial"/>
          <w:i/>
          <w:sz w:val="20"/>
          <w:szCs w:val="20"/>
          <w:lang w:eastAsia="it-IT"/>
        </w:rPr>
        <w:t>Quando poi fu risuscitato dai morti, i suoi discepoli si ricordarono che aveva detto questo, e credettero alla Scrittura e alla parola d</w:t>
      </w:r>
      <w:r w:rsidR="003F6615" w:rsidRPr="003F6615">
        <w:rPr>
          <w:rFonts w:ascii="Arial" w:hAnsi="Arial" w:cs="Arial"/>
          <w:i/>
          <w:sz w:val="20"/>
          <w:szCs w:val="20"/>
          <w:lang w:eastAsia="it-IT"/>
        </w:rPr>
        <w:t>etta da Gesù (</w:t>
      </w:r>
      <w:r w:rsidR="00FA792B" w:rsidRPr="003F6615">
        <w:rPr>
          <w:rFonts w:ascii="Arial" w:hAnsi="Arial" w:cs="Arial"/>
          <w:i/>
          <w:sz w:val="20"/>
          <w:szCs w:val="20"/>
          <w:lang w:eastAsia="it-IT"/>
        </w:rPr>
        <w:t>Gv 2, 22</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Ora, se essa ha chiamato dei coloro ai quali fu rivolta la parola di Dio (e la Scri</w:t>
      </w:r>
      <w:r w:rsidR="003F6615" w:rsidRPr="003F6615">
        <w:rPr>
          <w:rFonts w:ascii="Arial" w:hAnsi="Arial" w:cs="Arial"/>
          <w:i/>
          <w:sz w:val="20"/>
          <w:szCs w:val="20"/>
          <w:lang w:eastAsia="it-IT"/>
        </w:rPr>
        <w:t>ttura non può essere annullata) (</w:t>
      </w:r>
      <w:r w:rsidR="00FA792B" w:rsidRPr="003F6615">
        <w:rPr>
          <w:rFonts w:ascii="Arial" w:hAnsi="Arial" w:cs="Arial"/>
          <w:i/>
          <w:sz w:val="20"/>
          <w:szCs w:val="20"/>
          <w:lang w:eastAsia="it-IT"/>
        </w:rPr>
        <w:t>Gv 10, 35</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Perché si adempisse la parola detta dal profeta Isaia: Signore, chi ha creduto alla nostra parola? E il braccio del Signore a chi è stato rivelato?</w:t>
      </w:r>
      <w:r w:rsidR="003F6615" w:rsidRPr="003F6615">
        <w:rPr>
          <w:rFonts w:ascii="Arial" w:hAnsi="Arial" w:cs="Arial"/>
          <w:i/>
          <w:sz w:val="20"/>
          <w:szCs w:val="20"/>
          <w:lang w:eastAsia="it-IT"/>
        </w:rPr>
        <w:t xml:space="preserve"> (</w:t>
      </w:r>
      <w:r w:rsidR="00FA792B" w:rsidRPr="003F6615">
        <w:rPr>
          <w:rFonts w:ascii="Arial" w:hAnsi="Arial" w:cs="Arial"/>
          <w:i/>
          <w:sz w:val="20"/>
          <w:szCs w:val="20"/>
          <w:lang w:eastAsia="it-IT"/>
        </w:rPr>
        <w:t>Gv 12, 38</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Quand'ebbero terminato la preghiera, il luogo in cui erano radunati tremò e tutti furono pieni di Spirito Santo e annunziavano la parola d</w:t>
      </w:r>
      <w:r w:rsidR="003F6615" w:rsidRPr="003F6615">
        <w:rPr>
          <w:rFonts w:ascii="Arial" w:hAnsi="Arial" w:cs="Arial"/>
          <w:i/>
          <w:sz w:val="20"/>
          <w:szCs w:val="20"/>
          <w:lang w:eastAsia="it-IT"/>
        </w:rPr>
        <w:t>i Dio con franchezza (</w:t>
      </w:r>
      <w:r w:rsidR="00FA792B" w:rsidRPr="003F6615">
        <w:rPr>
          <w:rFonts w:ascii="Arial" w:hAnsi="Arial" w:cs="Arial"/>
          <w:i/>
          <w:sz w:val="20"/>
          <w:szCs w:val="20"/>
          <w:lang w:eastAsia="it-IT"/>
        </w:rPr>
        <w:t>At 4, 31</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 xml:space="preserve">Allora i Dodici convocarono il gruppo dei discepoli e dissero: "Non è giusto che noi trascuriamo la parola di Dio </w:t>
      </w:r>
      <w:r w:rsidR="003F6615" w:rsidRPr="003F6615">
        <w:rPr>
          <w:rFonts w:ascii="Arial" w:hAnsi="Arial" w:cs="Arial"/>
          <w:i/>
          <w:sz w:val="20"/>
          <w:szCs w:val="20"/>
          <w:lang w:eastAsia="it-IT"/>
        </w:rPr>
        <w:t>per il servizio delle mense (</w:t>
      </w:r>
      <w:r w:rsidR="00FA792B" w:rsidRPr="003F6615">
        <w:rPr>
          <w:rFonts w:ascii="Arial" w:hAnsi="Arial" w:cs="Arial"/>
          <w:i/>
          <w:sz w:val="20"/>
          <w:szCs w:val="20"/>
          <w:lang w:eastAsia="it-IT"/>
        </w:rPr>
        <w:t>At 6, 2</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Intanto la parola di Dio si diffondeva, e si moltiplicava grandemente il numero dei discepoli a Gerusalemme; anche un gran numero</w:t>
      </w:r>
      <w:r w:rsidR="003F6615" w:rsidRPr="003F6615">
        <w:rPr>
          <w:rFonts w:ascii="Arial" w:hAnsi="Arial" w:cs="Arial"/>
          <w:i/>
          <w:sz w:val="20"/>
          <w:szCs w:val="20"/>
          <w:lang w:eastAsia="it-IT"/>
        </w:rPr>
        <w:t xml:space="preserve"> di sacerdoti aderiva alla fede (</w:t>
      </w:r>
      <w:r w:rsidR="00FA792B" w:rsidRPr="003F6615">
        <w:rPr>
          <w:rFonts w:ascii="Arial" w:hAnsi="Arial" w:cs="Arial"/>
          <w:i/>
          <w:sz w:val="20"/>
          <w:szCs w:val="20"/>
          <w:lang w:eastAsia="it-IT"/>
        </w:rPr>
        <w:t>At 6, 7</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Quelli però che erano stati dispersi andavano per il paese e diffondevano la parola d</w:t>
      </w:r>
      <w:r w:rsidR="003F6615" w:rsidRPr="003F6615">
        <w:rPr>
          <w:rFonts w:ascii="Arial" w:hAnsi="Arial" w:cs="Arial"/>
          <w:i/>
          <w:sz w:val="20"/>
          <w:szCs w:val="20"/>
          <w:lang w:eastAsia="it-IT"/>
        </w:rPr>
        <w:t>i Dio (</w:t>
      </w:r>
      <w:r w:rsidR="00FA792B" w:rsidRPr="003F6615">
        <w:rPr>
          <w:rFonts w:ascii="Arial" w:hAnsi="Arial" w:cs="Arial"/>
          <w:i/>
          <w:sz w:val="20"/>
          <w:szCs w:val="20"/>
          <w:lang w:eastAsia="it-IT"/>
        </w:rPr>
        <w:t>At 8, 4</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Frattanto gli apostoli, a Gerusalemme, seppero che la Samaria aveva accolto la parola di Dio e</w:t>
      </w:r>
      <w:r w:rsidR="003F6615" w:rsidRPr="003F6615">
        <w:rPr>
          <w:rFonts w:ascii="Arial" w:hAnsi="Arial" w:cs="Arial"/>
          <w:i/>
          <w:sz w:val="20"/>
          <w:szCs w:val="20"/>
          <w:lang w:eastAsia="it-IT"/>
        </w:rPr>
        <w:t xml:space="preserve"> vi inviarono Pietro e Giovanni (</w:t>
      </w:r>
      <w:r w:rsidR="00FA792B" w:rsidRPr="003F6615">
        <w:rPr>
          <w:rFonts w:ascii="Arial" w:hAnsi="Arial" w:cs="Arial"/>
          <w:i/>
          <w:sz w:val="20"/>
          <w:szCs w:val="20"/>
          <w:lang w:eastAsia="it-IT"/>
        </w:rPr>
        <w:t>At 8, 14</w:t>
      </w:r>
      <w:r w:rsidR="003F6615" w:rsidRPr="003F6615">
        <w:rPr>
          <w:rFonts w:ascii="Arial" w:hAnsi="Arial" w:cs="Arial"/>
          <w:i/>
          <w:sz w:val="20"/>
          <w:szCs w:val="20"/>
          <w:lang w:eastAsia="it-IT"/>
        </w:rPr>
        <w:t xml:space="preserve">). </w:t>
      </w:r>
    </w:p>
    <w:p w:rsidR="00FA792B" w:rsidRPr="003F6615" w:rsidRDefault="00D72598" w:rsidP="003F6615">
      <w:pPr>
        <w:autoSpaceDE w:val="0"/>
        <w:autoSpaceDN w:val="0"/>
        <w:adjustRightInd w:val="0"/>
        <w:spacing w:after="120" w:line="240" w:lineRule="auto"/>
        <w:jc w:val="both"/>
        <w:rPr>
          <w:rFonts w:ascii="Arial" w:hAnsi="Arial" w:cs="Arial"/>
          <w:i/>
          <w:sz w:val="20"/>
          <w:szCs w:val="20"/>
          <w:lang w:eastAsia="it-IT"/>
        </w:rPr>
      </w:pPr>
      <w:r w:rsidRPr="003F6615">
        <w:rPr>
          <w:rFonts w:ascii="Arial" w:hAnsi="Arial" w:cs="Arial"/>
          <w:i/>
          <w:sz w:val="20"/>
          <w:szCs w:val="20"/>
          <w:lang w:eastAsia="it-IT"/>
        </w:rPr>
        <w:t>Essi poi, dopo aver testimoniato e annunziato la parola di Dio, ritornavano a Gerusalemme ed evangelizzava</w:t>
      </w:r>
      <w:r w:rsidR="003F6615" w:rsidRPr="003F6615">
        <w:rPr>
          <w:rFonts w:ascii="Arial" w:hAnsi="Arial" w:cs="Arial"/>
          <w:i/>
          <w:sz w:val="20"/>
          <w:szCs w:val="20"/>
          <w:lang w:eastAsia="it-IT"/>
        </w:rPr>
        <w:t>no molti villaggi della Samaria (</w:t>
      </w:r>
      <w:r w:rsidR="00FA792B" w:rsidRPr="003F6615">
        <w:rPr>
          <w:rFonts w:ascii="Arial" w:hAnsi="Arial" w:cs="Arial"/>
          <w:i/>
          <w:sz w:val="20"/>
          <w:szCs w:val="20"/>
          <w:lang w:eastAsia="it-IT"/>
        </w:rPr>
        <w:t>At 8, 25</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Gli apostoli e i fratelli che stavano nella Giudea vennero a sapere che anche i pagani avevano accolto la parola d</w:t>
      </w:r>
      <w:r w:rsidR="003F6615" w:rsidRPr="003F6615">
        <w:rPr>
          <w:rFonts w:ascii="Arial" w:hAnsi="Arial" w:cs="Arial"/>
          <w:i/>
          <w:sz w:val="20"/>
          <w:szCs w:val="20"/>
          <w:lang w:eastAsia="it-IT"/>
        </w:rPr>
        <w:t>i Dio (</w:t>
      </w:r>
      <w:r w:rsidR="00FA792B" w:rsidRPr="003F6615">
        <w:rPr>
          <w:rFonts w:ascii="Arial" w:hAnsi="Arial" w:cs="Arial"/>
          <w:i/>
          <w:sz w:val="20"/>
          <w:szCs w:val="20"/>
          <w:lang w:eastAsia="it-IT"/>
        </w:rPr>
        <w:t>At 11, 1</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Mi ricordai allora di quella parola del Signore che diceva: Giovanni battezzò con acqua, voi invece sar</w:t>
      </w:r>
      <w:r w:rsidR="003F6615" w:rsidRPr="003F6615">
        <w:rPr>
          <w:rFonts w:ascii="Arial" w:hAnsi="Arial" w:cs="Arial"/>
          <w:i/>
          <w:sz w:val="20"/>
          <w:szCs w:val="20"/>
          <w:lang w:eastAsia="it-IT"/>
        </w:rPr>
        <w:t>ete battezzati in Spirito Santo (</w:t>
      </w:r>
      <w:r w:rsidR="00FA792B" w:rsidRPr="003F6615">
        <w:rPr>
          <w:rFonts w:ascii="Arial" w:hAnsi="Arial" w:cs="Arial"/>
          <w:i/>
          <w:sz w:val="20"/>
          <w:szCs w:val="20"/>
          <w:lang w:eastAsia="it-IT"/>
        </w:rPr>
        <w:t>At 11, 16</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Intanto la parola d</w:t>
      </w:r>
      <w:r w:rsidR="003F6615" w:rsidRPr="003F6615">
        <w:rPr>
          <w:rFonts w:ascii="Arial" w:hAnsi="Arial" w:cs="Arial"/>
          <w:i/>
          <w:sz w:val="20"/>
          <w:szCs w:val="20"/>
          <w:lang w:eastAsia="it-IT"/>
        </w:rPr>
        <w:t>i Dio cresceva e si diffondeva (</w:t>
      </w:r>
      <w:r w:rsidR="00FA792B" w:rsidRPr="003F6615">
        <w:rPr>
          <w:rFonts w:ascii="Arial" w:hAnsi="Arial" w:cs="Arial"/>
          <w:i/>
          <w:sz w:val="20"/>
          <w:szCs w:val="20"/>
          <w:lang w:eastAsia="it-IT"/>
        </w:rPr>
        <w:t>At 12, 24</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Giunti a Salamina cominciarono ad annunziare la parola di Dio nelle sinagoghe dei Giudei, avendo con lo</w:t>
      </w:r>
      <w:r w:rsidR="003F6615" w:rsidRPr="003F6615">
        <w:rPr>
          <w:rFonts w:ascii="Arial" w:hAnsi="Arial" w:cs="Arial"/>
          <w:i/>
          <w:sz w:val="20"/>
          <w:szCs w:val="20"/>
          <w:lang w:eastAsia="it-IT"/>
        </w:rPr>
        <w:t>ro anche Giovanni come aiutante (</w:t>
      </w:r>
      <w:r w:rsidR="00FA792B" w:rsidRPr="003F6615">
        <w:rPr>
          <w:rFonts w:ascii="Arial" w:hAnsi="Arial" w:cs="Arial"/>
          <w:i/>
          <w:sz w:val="20"/>
          <w:szCs w:val="20"/>
          <w:lang w:eastAsia="it-IT"/>
        </w:rPr>
        <w:t>At 13, 5</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Al seguito del proconsole Sergio Paolo, persona di senno, che aveva fatto chiamare a sé Barnaba e Saulo e desiderava ascoltare la parola d</w:t>
      </w:r>
      <w:r w:rsidR="003F6615" w:rsidRPr="003F6615">
        <w:rPr>
          <w:rFonts w:ascii="Arial" w:hAnsi="Arial" w:cs="Arial"/>
          <w:i/>
          <w:sz w:val="20"/>
          <w:szCs w:val="20"/>
          <w:lang w:eastAsia="it-IT"/>
        </w:rPr>
        <w:t>i Dio (</w:t>
      </w:r>
      <w:r w:rsidR="00FA792B" w:rsidRPr="003F6615">
        <w:rPr>
          <w:rFonts w:ascii="Arial" w:hAnsi="Arial" w:cs="Arial"/>
          <w:i/>
          <w:sz w:val="20"/>
          <w:szCs w:val="20"/>
          <w:lang w:eastAsia="it-IT"/>
        </w:rPr>
        <w:t>At 13, 7</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Fratelli, figli della stirpe di Abramo, e quanti fra voi siete timorati di Dio, a noi è stata mandata questa parola d</w:t>
      </w:r>
      <w:r w:rsidR="003F6615" w:rsidRPr="003F6615">
        <w:rPr>
          <w:rFonts w:ascii="Arial" w:hAnsi="Arial" w:cs="Arial"/>
          <w:i/>
          <w:sz w:val="20"/>
          <w:szCs w:val="20"/>
          <w:lang w:eastAsia="it-IT"/>
        </w:rPr>
        <w:t>i salvezza (</w:t>
      </w:r>
      <w:r w:rsidR="00FA792B" w:rsidRPr="003F6615">
        <w:rPr>
          <w:rFonts w:ascii="Arial" w:hAnsi="Arial" w:cs="Arial"/>
          <w:i/>
          <w:sz w:val="20"/>
          <w:szCs w:val="20"/>
          <w:lang w:eastAsia="it-IT"/>
        </w:rPr>
        <w:t>At 13, 26</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Il sabato seguente quasi tutta la città si radunò per ascoltare la parola d</w:t>
      </w:r>
      <w:r w:rsidR="003F6615" w:rsidRPr="003F6615">
        <w:rPr>
          <w:rFonts w:ascii="Arial" w:hAnsi="Arial" w:cs="Arial"/>
          <w:i/>
          <w:sz w:val="20"/>
          <w:szCs w:val="20"/>
          <w:lang w:eastAsia="it-IT"/>
        </w:rPr>
        <w:t>i Dio (</w:t>
      </w:r>
      <w:r w:rsidR="00FA792B" w:rsidRPr="003F6615">
        <w:rPr>
          <w:rFonts w:ascii="Arial" w:hAnsi="Arial" w:cs="Arial"/>
          <w:i/>
          <w:sz w:val="20"/>
          <w:szCs w:val="20"/>
          <w:lang w:eastAsia="it-IT"/>
        </w:rPr>
        <w:t>At 13, 44</w:t>
      </w:r>
      <w:r w:rsidR="003F6615" w:rsidRPr="003F6615">
        <w:rPr>
          <w:rFonts w:ascii="Arial" w:hAnsi="Arial" w:cs="Arial"/>
          <w:i/>
          <w:sz w:val="20"/>
          <w:szCs w:val="20"/>
          <w:lang w:eastAsia="it-IT"/>
        </w:rPr>
        <w:t xml:space="preserve">). </w:t>
      </w:r>
    </w:p>
    <w:p w:rsidR="003F6615" w:rsidRPr="003F6615" w:rsidRDefault="00D72598" w:rsidP="003F6615">
      <w:pPr>
        <w:autoSpaceDE w:val="0"/>
        <w:autoSpaceDN w:val="0"/>
        <w:adjustRightInd w:val="0"/>
        <w:spacing w:after="120" w:line="240" w:lineRule="auto"/>
        <w:jc w:val="both"/>
        <w:rPr>
          <w:rFonts w:ascii="Arial" w:hAnsi="Arial" w:cs="Arial"/>
          <w:i/>
          <w:sz w:val="20"/>
          <w:szCs w:val="20"/>
          <w:lang w:eastAsia="it-IT"/>
        </w:rPr>
      </w:pPr>
      <w:r w:rsidRPr="003F6615">
        <w:rPr>
          <w:rFonts w:ascii="Arial" w:hAnsi="Arial" w:cs="Arial"/>
          <w:i/>
          <w:sz w:val="20"/>
          <w:szCs w:val="20"/>
          <w:lang w:eastAsia="it-IT"/>
        </w:rPr>
        <w:t>Allora Paolo e Barnaba dichiararono con franchezza: "Era necessario che fosse annunziata a voi per primi la parola di Dio, ma poiché la respingete e non vi giudicate degni della vita eterna, e</w:t>
      </w:r>
      <w:r w:rsidR="003F6615" w:rsidRPr="003F6615">
        <w:rPr>
          <w:rFonts w:ascii="Arial" w:hAnsi="Arial" w:cs="Arial"/>
          <w:i/>
          <w:sz w:val="20"/>
          <w:szCs w:val="20"/>
          <w:lang w:eastAsia="it-IT"/>
        </w:rPr>
        <w:t>cco noi ci rivolgiamo ai pagani (</w:t>
      </w:r>
      <w:r w:rsidR="00FA792B" w:rsidRPr="003F6615">
        <w:rPr>
          <w:rFonts w:ascii="Arial" w:hAnsi="Arial" w:cs="Arial"/>
          <w:i/>
          <w:sz w:val="20"/>
          <w:szCs w:val="20"/>
          <w:lang w:eastAsia="it-IT"/>
        </w:rPr>
        <w:t>At 13, 46</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Nell'udir ciò, i pagani si rallegravano e glorificavano la parola di Dio e abbracciarono la fede tutti quelli che e</w:t>
      </w:r>
      <w:r w:rsidR="003F6615" w:rsidRPr="003F6615">
        <w:rPr>
          <w:rFonts w:ascii="Arial" w:hAnsi="Arial" w:cs="Arial"/>
          <w:i/>
          <w:sz w:val="20"/>
          <w:szCs w:val="20"/>
          <w:lang w:eastAsia="it-IT"/>
        </w:rPr>
        <w:t>rano destinati alla vita eterna (</w:t>
      </w:r>
      <w:r w:rsidR="00FA792B" w:rsidRPr="003F6615">
        <w:rPr>
          <w:rFonts w:ascii="Arial" w:hAnsi="Arial" w:cs="Arial"/>
          <w:i/>
          <w:sz w:val="20"/>
          <w:szCs w:val="20"/>
          <w:lang w:eastAsia="it-IT"/>
        </w:rPr>
        <w:t>At 13, 48</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 xml:space="preserve">La parola di Dio si </w:t>
      </w:r>
      <w:r w:rsidR="003F6615" w:rsidRPr="003F6615">
        <w:rPr>
          <w:rFonts w:ascii="Arial" w:hAnsi="Arial" w:cs="Arial"/>
          <w:i/>
          <w:sz w:val="20"/>
          <w:szCs w:val="20"/>
          <w:lang w:eastAsia="it-IT"/>
        </w:rPr>
        <w:t>diffondeva per tutta la regione (</w:t>
      </w:r>
      <w:r w:rsidR="00FA792B" w:rsidRPr="003F6615">
        <w:rPr>
          <w:rFonts w:ascii="Arial" w:hAnsi="Arial" w:cs="Arial"/>
          <w:i/>
          <w:sz w:val="20"/>
          <w:szCs w:val="20"/>
          <w:lang w:eastAsia="it-IT"/>
        </w:rPr>
        <w:t>At 13, 49</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 xml:space="preserve">E dopo avere predicato la parola di </w:t>
      </w:r>
      <w:r w:rsidR="003F6615" w:rsidRPr="003F6615">
        <w:rPr>
          <w:rFonts w:ascii="Arial" w:hAnsi="Arial" w:cs="Arial"/>
          <w:i/>
          <w:sz w:val="20"/>
          <w:szCs w:val="20"/>
          <w:lang w:eastAsia="it-IT"/>
        </w:rPr>
        <w:t>Dio a Perge, scesero ad Attalìa (</w:t>
      </w:r>
      <w:r w:rsidR="00FA792B" w:rsidRPr="003F6615">
        <w:rPr>
          <w:rFonts w:ascii="Arial" w:hAnsi="Arial" w:cs="Arial"/>
          <w:i/>
          <w:sz w:val="20"/>
          <w:szCs w:val="20"/>
          <w:lang w:eastAsia="it-IT"/>
        </w:rPr>
        <w:t>At 14, 25</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Dopo lunga discussione, Pietro si alzò e disse: "Fratelli, voi sapete che già da molto tempo Dio ha fatto una scelta fra voi, perché i pagani ascoltassero per bocca mia la parola de</w:t>
      </w:r>
      <w:r w:rsidR="003F6615" w:rsidRPr="003F6615">
        <w:rPr>
          <w:rFonts w:ascii="Arial" w:hAnsi="Arial" w:cs="Arial"/>
          <w:i/>
          <w:sz w:val="20"/>
          <w:szCs w:val="20"/>
          <w:lang w:eastAsia="it-IT"/>
        </w:rPr>
        <w:t>l vangelo e venissero alla fede (</w:t>
      </w:r>
      <w:r w:rsidR="00FA792B" w:rsidRPr="003F6615">
        <w:rPr>
          <w:rFonts w:ascii="Arial" w:hAnsi="Arial" w:cs="Arial"/>
          <w:i/>
          <w:sz w:val="20"/>
          <w:szCs w:val="20"/>
          <w:lang w:eastAsia="it-IT"/>
        </w:rPr>
        <w:t>At 15, 7</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Paolo invece e Barnaba rimasero ad Antiochia, insegnando e annunziando, insieme a molti altri, la parola d</w:t>
      </w:r>
      <w:r w:rsidR="003F6615" w:rsidRPr="003F6615">
        <w:rPr>
          <w:rFonts w:ascii="Arial" w:hAnsi="Arial" w:cs="Arial"/>
          <w:i/>
          <w:sz w:val="20"/>
          <w:szCs w:val="20"/>
          <w:lang w:eastAsia="it-IT"/>
        </w:rPr>
        <w:t>el Signore (</w:t>
      </w:r>
      <w:r w:rsidR="00FA792B" w:rsidRPr="003F6615">
        <w:rPr>
          <w:rFonts w:ascii="Arial" w:hAnsi="Arial" w:cs="Arial"/>
          <w:i/>
          <w:sz w:val="20"/>
          <w:szCs w:val="20"/>
          <w:lang w:eastAsia="it-IT"/>
        </w:rPr>
        <w:t>At 15, 35</w:t>
      </w:r>
      <w:r w:rsidR="003F6615" w:rsidRPr="003F6615">
        <w:rPr>
          <w:rFonts w:ascii="Arial" w:hAnsi="Arial" w:cs="Arial"/>
          <w:i/>
          <w:sz w:val="20"/>
          <w:szCs w:val="20"/>
          <w:lang w:eastAsia="it-IT"/>
        </w:rPr>
        <w:t xml:space="preserve">). </w:t>
      </w:r>
    </w:p>
    <w:p w:rsidR="00FA792B" w:rsidRPr="003F6615" w:rsidRDefault="00D72598" w:rsidP="003F6615">
      <w:pPr>
        <w:autoSpaceDE w:val="0"/>
        <w:autoSpaceDN w:val="0"/>
        <w:adjustRightInd w:val="0"/>
        <w:spacing w:after="120" w:line="240" w:lineRule="auto"/>
        <w:jc w:val="both"/>
        <w:rPr>
          <w:rFonts w:ascii="Arial" w:hAnsi="Arial" w:cs="Arial"/>
          <w:i/>
          <w:sz w:val="20"/>
          <w:szCs w:val="20"/>
          <w:lang w:eastAsia="it-IT"/>
        </w:rPr>
      </w:pPr>
      <w:r w:rsidRPr="003F6615">
        <w:rPr>
          <w:rFonts w:ascii="Arial" w:hAnsi="Arial" w:cs="Arial"/>
          <w:i/>
          <w:sz w:val="20"/>
          <w:szCs w:val="20"/>
          <w:lang w:eastAsia="it-IT"/>
        </w:rPr>
        <w:t>Dopo alcuni giorni Paolo disse a Barnaba: Ritorniamo a far visita ai fratelli in tutte le città nelle quali abbiamo annunziato la parola del Signore, per vedere come stanno</w:t>
      </w:r>
      <w:r w:rsidR="003F6615" w:rsidRPr="003F6615">
        <w:rPr>
          <w:rFonts w:ascii="Arial" w:hAnsi="Arial" w:cs="Arial"/>
          <w:i/>
          <w:sz w:val="20"/>
          <w:szCs w:val="20"/>
          <w:lang w:eastAsia="it-IT"/>
        </w:rPr>
        <w:t xml:space="preserve"> (</w:t>
      </w:r>
      <w:r w:rsidR="00FA792B" w:rsidRPr="003F6615">
        <w:rPr>
          <w:rFonts w:ascii="Arial" w:hAnsi="Arial" w:cs="Arial"/>
          <w:i/>
          <w:sz w:val="20"/>
          <w:szCs w:val="20"/>
          <w:lang w:eastAsia="it-IT"/>
        </w:rPr>
        <w:t>At 15, 36</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Dopo che ebbe avuto questa visione, subito cercammo di partire per la Macedonia, ritenendo che Dio ci aveva chiamati ad annunziarvi la parola d</w:t>
      </w:r>
      <w:r w:rsidR="003F6615" w:rsidRPr="003F6615">
        <w:rPr>
          <w:rFonts w:ascii="Arial" w:hAnsi="Arial" w:cs="Arial"/>
          <w:i/>
          <w:sz w:val="20"/>
          <w:szCs w:val="20"/>
          <w:lang w:eastAsia="it-IT"/>
        </w:rPr>
        <w:t>el Signore (</w:t>
      </w:r>
      <w:r w:rsidR="00FA792B" w:rsidRPr="003F6615">
        <w:rPr>
          <w:rFonts w:ascii="Arial" w:hAnsi="Arial" w:cs="Arial"/>
          <w:i/>
          <w:sz w:val="20"/>
          <w:szCs w:val="20"/>
          <w:lang w:eastAsia="it-IT"/>
        </w:rPr>
        <w:t>At 16, 10</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 xml:space="preserve">E annunziarono la parola del Signore a lui </w:t>
      </w:r>
      <w:r w:rsidR="003F6615" w:rsidRPr="003F6615">
        <w:rPr>
          <w:rFonts w:ascii="Arial" w:hAnsi="Arial" w:cs="Arial"/>
          <w:i/>
          <w:sz w:val="20"/>
          <w:szCs w:val="20"/>
          <w:lang w:eastAsia="it-IT"/>
        </w:rPr>
        <w:t>e a tutti quelli della sua casa (</w:t>
      </w:r>
      <w:r w:rsidR="00FA792B" w:rsidRPr="003F6615">
        <w:rPr>
          <w:rFonts w:ascii="Arial" w:hAnsi="Arial" w:cs="Arial"/>
          <w:i/>
          <w:sz w:val="20"/>
          <w:szCs w:val="20"/>
          <w:lang w:eastAsia="it-IT"/>
        </w:rPr>
        <w:t>At 16, 32</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Ma quando i Giudei di Tessalonica vennero a sapere che anche a Berèa era stata annunziata da Paolo la parola di Dio, andarono anche colà a</w:t>
      </w:r>
      <w:r w:rsidR="003F6615" w:rsidRPr="003F6615">
        <w:rPr>
          <w:rFonts w:ascii="Arial" w:hAnsi="Arial" w:cs="Arial"/>
          <w:i/>
          <w:sz w:val="20"/>
          <w:szCs w:val="20"/>
          <w:lang w:eastAsia="it-IT"/>
        </w:rPr>
        <w:t>d agitare e sobillare il popolo (</w:t>
      </w:r>
      <w:r w:rsidR="00FA792B" w:rsidRPr="003F6615">
        <w:rPr>
          <w:rFonts w:ascii="Arial" w:hAnsi="Arial" w:cs="Arial"/>
          <w:i/>
          <w:sz w:val="20"/>
          <w:szCs w:val="20"/>
          <w:lang w:eastAsia="it-IT"/>
        </w:rPr>
        <w:t>At 17, 13</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Così Paolo si fermò un anno e mezzo, insegnando fra loro la parola d</w:t>
      </w:r>
      <w:r w:rsidR="003F6615" w:rsidRPr="003F6615">
        <w:rPr>
          <w:rFonts w:ascii="Arial" w:hAnsi="Arial" w:cs="Arial"/>
          <w:i/>
          <w:sz w:val="20"/>
          <w:szCs w:val="20"/>
          <w:lang w:eastAsia="it-IT"/>
        </w:rPr>
        <w:t>i Dio (</w:t>
      </w:r>
      <w:r w:rsidR="00FA792B" w:rsidRPr="003F6615">
        <w:rPr>
          <w:rFonts w:ascii="Arial" w:hAnsi="Arial" w:cs="Arial"/>
          <w:i/>
          <w:sz w:val="20"/>
          <w:szCs w:val="20"/>
          <w:lang w:eastAsia="it-IT"/>
        </w:rPr>
        <w:t>At 18, 11</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Questo durò due anni, col risultato che tutti gli abitanti della provincia d'Asia, Giudei e Greci, poterono ascoltare la parola d</w:t>
      </w:r>
      <w:r w:rsidR="003F6615" w:rsidRPr="003F6615">
        <w:rPr>
          <w:rFonts w:ascii="Arial" w:hAnsi="Arial" w:cs="Arial"/>
          <w:i/>
          <w:sz w:val="20"/>
          <w:szCs w:val="20"/>
          <w:lang w:eastAsia="it-IT"/>
        </w:rPr>
        <w:t>el Signore (</w:t>
      </w:r>
      <w:r w:rsidR="00FA792B" w:rsidRPr="003F6615">
        <w:rPr>
          <w:rFonts w:ascii="Arial" w:hAnsi="Arial" w:cs="Arial"/>
          <w:i/>
          <w:sz w:val="20"/>
          <w:szCs w:val="20"/>
          <w:lang w:eastAsia="it-IT"/>
        </w:rPr>
        <w:t>At 19, 10</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Così la parola del S</w:t>
      </w:r>
      <w:r w:rsidR="003F6615" w:rsidRPr="003F6615">
        <w:rPr>
          <w:rFonts w:ascii="Arial" w:hAnsi="Arial" w:cs="Arial"/>
          <w:i/>
          <w:sz w:val="20"/>
          <w:szCs w:val="20"/>
          <w:lang w:eastAsia="it-IT"/>
        </w:rPr>
        <w:t>ignore cresceva e si rafforzava (</w:t>
      </w:r>
      <w:r w:rsidR="00FA792B" w:rsidRPr="003F6615">
        <w:rPr>
          <w:rFonts w:ascii="Arial" w:hAnsi="Arial" w:cs="Arial"/>
          <w:i/>
          <w:sz w:val="20"/>
          <w:szCs w:val="20"/>
          <w:lang w:eastAsia="it-IT"/>
        </w:rPr>
        <w:t>At 19, 20</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Ed ora vi affido al Signore e alla parola della sua grazia che ha il potere di edificare e di concedere l'</w:t>
      </w:r>
      <w:r w:rsidR="003F6615" w:rsidRPr="003F6615">
        <w:rPr>
          <w:rFonts w:ascii="Arial" w:hAnsi="Arial" w:cs="Arial"/>
          <w:i/>
          <w:sz w:val="20"/>
          <w:szCs w:val="20"/>
          <w:lang w:eastAsia="it-IT"/>
        </w:rPr>
        <w:t>eredità con tutti i santificati (</w:t>
      </w:r>
      <w:r w:rsidR="00FA792B" w:rsidRPr="003F6615">
        <w:rPr>
          <w:rFonts w:ascii="Arial" w:hAnsi="Arial" w:cs="Arial"/>
          <w:i/>
          <w:sz w:val="20"/>
          <w:szCs w:val="20"/>
          <w:lang w:eastAsia="it-IT"/>
        </w:rPr>
        <w:t>At 20, 32</w:t>
      </w:r>
      <w:r w:rsidR="003F6615" w:rsidRPr="003F6615">
        <w:rPr>
          <w:rFonts w:ascii="Arial" w:hAnsi="Arial" w:cs="Arial"/>
          <w:i/>
          <w:sz w:val="20"/>
          <w:szCs w:val="20"/>
          <w:lang w:eastAsia="it-IT"/>
        </w:rPr>
        <w:t xml:space="preserve">). </w:t>
      </w:r>
      <w:r w:rsidR="00304663" w:rsidRPr="003F6615">
        <w:rPr>
          <w:rFonts w:ascii="Arial" w:hAnsi="Arial" w:cs="Arial"/>
          <w:i/>
          <w:sz w:val="20"/>
          <w:szCs w:val="20"/>
          <w:lang w:eastAsia="it-IT"/>
        </w:rPr>
        <w:t>Egli soggiunse: Il Dio dei nostri padri ti ha predestinato a conoscere la sua volontà, a vedere il Giusto e ad ascoltare una parola dalla sua stess</w:t>
      </w:r>
      <w:r w:rsidR="003F6615" w:rsidRPr="003F6615">
        <w:rPr>
          <w:rFonts w:ascii="Arial" w:hAnsi="Arial" w:cs="Arial"/>
          <w:i/>
          <w:sz w:val="20"/>
          <w:szCs w:val="20"/>
          <w:lang w:eastAsia="it-IT"/>
        </w:rPr>
        <w:t>a bocca (</w:t>
      </w:r>
      <w:r w:rsidR="00FA792B" w:rsidRPr="003F6615">
        <w:rPr>
          <w:rFonts w:ascii="Arial" w:hAnsi="Arial" w:cs="Arial"/>
          <w:i/>
          <w:sz w:val="20"/>
          <w:szCs w:val="20"/>
          <w:lang w:eastAsia="it-IT"/>
        </w:rPr>
        <w:t>At 22, 14</w:t>
      </w:r>
      <w:r w:rsidR="003F6615" w:rsidRPr="003F6615">
        <w:rPr>
          <w:rFonts w:ascii="Arial" w:hAnsi="Arial" w:cs="Arial"/>
          <w:i/>
          <w:sz w:val="20"/>
          <w:szCs w:val="20"/>
          <w:lang w:eastAsia="it-IT"/>
        </w:rPr>
        <w:t xml:space="preserve">). </w:t>
      </w:r>
    </w:p>
    <w:p w:rsidR="00FA792B" w:rsidRPr="003F6615" w:rsidRDefault="00304663" w:rsidP="003F6615">
      <w:pPr>
        <w:autoSpaceDE w:val="0"/>
        <w:autoSpaceDN w:val="0"/>
        <w:adjustRightInd w:val="0"/>
        <w:spacing w:after="120" w:line="240" w:lineRule="auto"/>
        <w:jc w:val="both"/>
        <w:rPr>
          <w:rFonts w:ascii="Arial" w:hAnsi="Arial" w:cs="Arial"/>
          <w:i/>
          <w:sz w:val="20"/>
          <w:szCs w:val="20"/>
          <w:lang w:eastAsia="it-IT"/>
        </w:rPr>
      </w:pPr>
      <w:r w:rsidRPr="003F6615">
        <w:rPr>
          <w:rFonts w:ascii="Arial" w:hAnsi="Arial" w:cs="Arial"/>
          <w:i/>
          <w:sz w:val="20"/>
          <w:szCs w:val="20"/>
          <w:lang w:eastAsia="it-IT"/>
        </w:rPr>
        <w:t>Tuttavia la parola di Dio non è venuta meno. Infatti non tutti i disc</w:t>
      </w:r>
      <w:r w:rsidR="003F6615" w:rsidRPr="003F6615">
        <w:rPr>
          <w:rFonts w:ascii="Arial" w:hAnsi="Arial" w:cs="Arial"/>
          <w:i/>
          <w:sz w:val="20"/>
          <w:szCs w:val="20"/>
          <w:lang w:eastAsia="it-IT"/>
        </w:rPr>
        <w:t>endenti di Israele sono Israele (</w:t>
      </w:r>
      <w:r w:rsidR="00FA792B" w:rsidRPr="003F6615">
        <w:rPr>
          <w:rFonts w:ascii="Arial" w:hAnsi="Arial" w:cs="Arial"/>
          <w:i/>
          <w:sz w:val="20"/>
          <w:szCs w:val="20"/>
          <w:lang w:eastAsia="it-IT"/>
        </w:rPr>
        <w:t>Rm 9, 6</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Che dice dunque? Vicino a te è la parola, sulla tua bocca e nel tuo cuore: cioè la parola d</w:t>
      </w:r>
      <w:r w:rsidR="003F6615" w:rsidRPr="003F6615">
        <w:rPr>
          <w:rFonts w:ascii="Arial" w:hAnsi="Arial" w:cs="Arial"/>
          <w:i/>
          <w:sz w:val="20"/>
          <w:szCs w:val="20"/>
          <w:lang w:eastAsia="it-IT"/>
        </w:rPr>
        <w:t>ella fede che noi predichiamo (</w:t>
      </w:r>
      <w:r w:rsidR="00FA792B" w:rsidRPr="003F6615">
        <w:rPr>
          <w:rFonts w:ascii="Arial" w:hAnsi="Arial" w:cs="Arial"/>
          <w:i/>
          <w:sz w:val="20"/>
          <w:szCs w:val="20"/>
          <w:lang w:eastAsia="it-IT"/>
        </w:rPr>
        <w:t>Rm 10, 8</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La fede dipende dunque dalla predicazione e la predicazione a sua volta si attua per la parola d</w:t>
      </w:r>
      <w:r w:rsidR="003F6615" w:rsidRPr="003F6615">
        <w:rPr>
          <w:rFonts w:ascii="Arial" w:hAnsi="Arial" w:cs="Arial"/>
          <w:i/>
          <w:sz w:val="20"/>
          <w:szCs w:val="20"/>
          <w:lang w:eastAsia="it-IT"/>
        </w:rPr>
        <w:t>i Cristo (</w:t>
      </w:r>
      <w:r w:rsidR="00FA792B" w:rsidRPr="003F6615">
        <w:rPr>
          <w:rFonts w:ascii="Arial" w:hAnsi="Arial" w:cs="Arial"/>
          <w:i/>
          <w:sz w:val="20"/>
          <w:szCs w:val="20"/>
          <w:lang w:eastAsia="it-IT"/>
        </w:rPr>
        <w:t>Rm 10, 17</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La parola della croce infatti è stoltezza per quelli che vanno in perdizione, ma per quelli che si salvano, per noi, è potenza di Di</w:t>
      </w:r>
      <w:r w:rsidR="003F6615" w:rsidRPr="003F6615">
        <w:rPr>
          <w:rFonts w:ascii="Arial" w:hAnsi="Arial" w:cs="Arial"/>
          <w:i/>
          <w:sz w:val="20"/>
          <w:szCs w:val="20"/>
          <w:lang w:eastAsia="it-IT"/>
        </w:rPr>
        <w:t>o (</w:t>
      </w:r>
      <w:r w:rsidR="00FA792B" w:rsidRPr="003F6615">
        <w:rPr>
          <w:rFonts w:ascii="Arial" w:hAnsi="Arial" w:cs="Arial"/>
          <w:i/>
          <w:sz w:val="20"/>
          <w:szCs w:val="20"/>
          <w:lang w:eastAsia="it-IT"/>
        </w:rPr>
        <w:t>1Cor 1, 18</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Forse la parola di Dio è partita da voi? O è giunta soltanto a voi?</w:t>
      </w:r>
      <w:r w:rsidR="003F6615" w:rsidRPr="003F6615">
        <w:rPr>
          <w:rFonts w:ascii="Arial" w:hAnsi="Arial" w:cs="Arial"/>
          <w:i/>
          <w:sz w:val="20"/>
          <w:szCs w:val="20"/>
          <w:lang w:eastAsia="it-IT"/>
        </w:rPr>
        <w:t xml:space="preserve"> </w:t>
      </w:r>
      <w:r w:rsidR="003F6615" w:rsidRPr="003F6615">
        <w:rPr>
          <w:rFonts w:ascii="Arial" w:hAnsi="Arial" w:cs="Arial"/>
          <w:i/>
          <w:sz w:val="20"/>
          <w:szCs w:val="20"/>
          <w:lang w:eastAsia="it-IT"/>
        </w:rPr>
        <w:lastRenderedPageBreak/>
        <w:t>(</w:t>
      </w:r>
      <w:r w:rsidR="00FA792B" w:rsidRPr="003F6615">
        <w:rPr>
          <w:rFonts w:ascii="Arial" w:hAnsi="Arial" w:cs="Arial"/>
          <w:i/>
          <w:sz w:val="20"/>
          <w:szCs w:val="20"/>
          <w:lang w:eastAsia="it-IT"/>
        </w:rPr>
        <w:t>1Cor 14, 36</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Quando poi questo corpo corruttibile si sarà vestito d'incorruttibilità e questo corpo mortale d'immortalità, si compirà la parola della Scrittura: La morte è s</w:t>
      </w:r>
      <w:r w:rsidR="003F6615" w:rsidRPr="003F6615">
        <w:rPr>
          <w:rFonts w:ascii="Arial" w:hAnsi="Arial" w:cs="Arial"/>
          <w:i/>
          <w:sz w:val="20"/>
          <w:szCs w:val="20"/>
          <w:lang w:eastAsia="it-IT"/>
        </w:rPr>
        <w:t>tata ingoiata per la vittoria (</w:t>
      </w:r>
      <w:r w:rsidR="00FA792B" w:rsidRPr="003F6615">
        <w:rPr>
          <w:rFonts w:ascii="Arial" w:hAnsi="Arial" w:cs="Arial"/>
          <w:i/>
          <w:sz w:val="20"/>
          <w:szCs w:val="20"/>
          <w:lang w:eastAsia="it-IT"/>
        </w:rPr>
        <w:t>1Cor 15, 54</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 xml:space="preserve">Noi non siamo infatti come quei molti che mercanteggiano la parola di Dio, ma con sincerità e come mossi da Dio, sotto il suo </w:t>
      </w:r>
      <w:r w:rsidR="003F6615" w:rsidRPr="003F6615">
        <w:rPr>
          <w:rFonts w:ascii="Arial" w:hAnsi="Arial" w:cs="Arial"/>
          <w:i/>
          <w:sz w:val="20"/>
          <w:szCs w:val="20"/>
          <w:lang w:eastAsia="it-IT"/>
        </w:rPr>
        <w:t>sguardo, noi parliamo in Cristo (</w:t>
      </w:r>
      <w:r w:rsidR="00FA792B" w:rsidRPr="003F6615">
        <w:rPr>
          <w:rFonts w:ascii="Arial" w:hAnsi="Arial" w:cs="Arial"/>
          <w:i/>
          <w:sz w:val="20"/>
          <w:szCs w:val="20"/>
          <w:lang w:eastAsia="it-IT"/>
        </w:rPr>
        <w:t>2Cor 2, 17</w:t>
      </w:r>
      <w:r w:rsidR="003F6615" w:rsidRPr="003F6615">
        <w:rPr>
          <w:rFonts w:ascii="Arial" w:hAnsi="Arial" w:cs="Arial"/>
          <w:i/>
          <w:sz w:val="20"/>
          <w:szCs w:val="20"/>
          <w:lang w:eastAsia="it-IT"/>
        </w:rPr>
        <w:t xml:space="preserve">). Al </w:t>
      </w:r>
      <w:r w:rsidRPr="003F6615">
        <w:rPr>
          <w:rFonts w:ascii="Arial" w:hAnsi="Arial" w:cs="Arial"/>
          <w:i/>
          <w:sz w:val="20"/>
          <w:szCs w:val="20"/>
          <w:lang w:eastAsia="it-IT"/>
        </w:rPr>
        <w:t>contrario, rifiutando le dissimulazioni vergognose, senza comportarci con astuzia né falsificando la parola di Dio, ma annunziando apertamente la verità, ci presentiamo davanti a ogn</w:t>
      </w:r>
      <w:r w:rsidR="003F6615" w:rsidRPr="003F6615">
        <w:rPr>
          <w:rFonts w:ascii="Arial" w:hAnsi="Arial" w:cs="Arial"/>
          <w:i/>
          <w:sz w:val="20"/>
          <w:szCs w:val="20"/>
          <w:lang w:eastAsia="it-IT"/>
        </w:rPr>
        <w:t>i coscienza, al cospetto di Dio (</w:t>
      </w:r>
      <w:r w:rsidR="00FA792B" w:rsidRPr="003F6615">
        <w:rPr>
          <w:rFonts w:ascii="Arial" w:hAnsi="Arial" w:cs="Arial"/>
          <w:i/>
          <w:sz w:val="20"/>
          <w:szCs w:val="20"/>
          <w:lang w:eastAsia="it-IT"/>
        </w:rPr>
        <w:t>2Cor 4, 2</w:t>
      </w:r>
      <w:r w:rsidR="003F6615" w:rsidRPr="003F6615">
        <w:rPr>
          <w:rFonts w:ascii="Arial" w:hAnsi="Arial" w:cs="Arial"/>
          <w:i/>
          <w:sz w:val="20"/>
          <w:szCs w:val="20"/>
          <w:lang w:eastAsia="it-IT"/>
        </w:rPr>
        <w:t xml:space="preserve">). </w:t>
      </w:r>
    </w:p>
    <w:p w:rsidR="00FA792B" w:rsidRPr="003F6615" w:rsidRDefault="00304663" w:rsidP="003F6615">
      <w:pPr>
        <w:autoSpaceDE w:val="0"/>
        <w:autoSpaceDN w:val="0"/>
        <w:adjustRightInd w:val="0"/>
        <w:spacing w:after="120" w:line="240" w:lineRule="auto"/>
        <w:jc w:val="both"/>
        <w:rPr>
          <w:rFonts w:ascii="Arial" w:hAnsi="Arial" w:cs="Arial"/>
          <w:i/>
          <w:sz w:val="20"/>
          <w:szCs w:val="20"/>
          <w:lang w:eastAsia="it-IT"/>
        </w:rPr>
      </w:pPr>
      <w:r w:rsidRPr="003F6615">
        <w:rPr>
          <w:rFonts w:ascii="Arial" w:hAnsi="Arial" w:cs="Arial"/>
          <w:i/>
          <w:sz w:val="20"/>
          <w:szCs w:val="20"/>
          <w:lang w:eastAsia="it-IT"/>
        </w:rPr>
        <w:t>E' stato Dio infatti a riconciliare a sé il mondo in Cristo, non imputando agli uomini le loro colpe e affidando a noi la parola d</w:t>
      </w:r>
      <w:r w:rsidR="003F6615" w:rsidRPr="003F6615">
        <w:rPr>
          <w:rFonts w:ascii="Arial" w:hAnsi="Arial" w:cs="Arial"/>
          <w:i/>
          <w:sz w:val="20"/>
          <w:szCs w:val="20"/>
          <w:lang w:eastAsia="it-IT"/>
        </w:rPr>
        <w:t>ella riconciliazione (</w:t>
      </w:r>
      <w:r w:rsidR="00FA792B" w:rsidRPr="003F6615">
        <w:rPr>
          <w:rFonts w:ascii="Arial" w:hAnsi="Arial" w:cs="Arial"/>
          <w:i/>
          <w:sz w:val="20"/>
          <w:szCs w:val="20"/>
          <w:lang w:eastAsia="it-IT"/>
        </w:rPr>
        <w:t>2Cor 5, 19</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In lui anche voi, dopo aver ascoltato la parola della verità, il vangelo della vostra salvezza e avere in esso creduto, avete ricevuto il suggello dello Spirito</w:t>
      </w:r>
      <w:r w:rsidR="003F6615" w:rsidRPr="003F6615">
        <w:rPr>
          <w:rFonts w:ascii="Arial" w:hAnsi="Arial" w:cs="Arial"/>
          <w:i/>
          <w:sz w:val="20"/>
          <w:szCs w:val="20"/>
          <w:lang w:eastAsia="it-IT"/>
        </w:rPr>
        <w:t xml:space="preserve"> Santo che era stato promesso (</w:t>
      </w:r>
      <w:r w:rsidR="00FA792B" w:rsidRPr="003F6615">
        <w:rPr>
          <w:rFonts w:ascii="Arial" w:hAnsi="Arial" w:cs="Arial"/>
          <w:i/>
          <w:sz w:val="20"/>
          <w:szCs w:val="20"/>
          <w:lang w:eastAsia="it-IT"/>
        </w:rPr>
        <w:t>Ef 1, 13</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Prendete anche l'elmo della salvezza e la spada dello Spirito, cioè la parola d</w:t>
      </w:r>
      <w:r w:rsidR="003F6615" w:rsidRPr="003F6615">
        <w:rPr>
          <w:rFonts w:ascii="Arial" w:hAnsi="Arial" w:cs="Arial"/>
          <w:i/>
          <w:sz w:val="20"/>
          <w:szCs w:val="20"/>
          <w:lang w:eastAsia="it-IT"/>
        </w:rPr>
        <w:t>i Dio (</w:t>
      </w:r>
      <w:r w:rsidR="00FA792B" w:rsidRPr="003F6615">
        <w:rPr>
          <w:rFonts w:ascii="Arial" w:hAnsi="Arial" w:cs="Arial"/>
          <w:i/>
          <w:sz w:val="20"/>
          <w:szCs w:val="20"/>
          <w:lang w:eastAsia="it-IT"/>
        </w:rPr>
        <w:t>Ef 6, 17</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In tal modo la maggior parte dei fratelli, incoraggiati nel Signore dalle mie catene, ardiscono annunziare la parola di Dio con mag</w:t>
      </w:r>
      <w:r w:rsidR="003F6615" w:rsidRPr="003F6615">
        <w:rPr>
          <w:rFonts w:ascii="Arial" w:hAnsi="Arial" w:cs="Arial"/>
          <w:i/>
          <w:sz w:val="20"/>
          <w:szCs w:val="20"/>
          <w:lang w:eastAsia="it-IT"/>
        </w:rPr>
        <w:t>gior zelo e senza timore alcuno (</w:t>
      </w:r>
      <w:r w:rsidR="00FA792B" w:rsidRPr="003F6615">
        <w:rPr>
          <w:rFonts w:ascii="Arial" w:hAnsi="Arial" w:cs="Arial"/>
          <w:i/>
          <w:sz w:val="20"/>
          <w:szCs w:val="20"/>
          <w:lang w:eastAsia="it-IT"/>
        </w:rPr>
        <w:t>Fil 1, 14</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 xml:space="preserve">Tenendo alta la parola di vita. Allora nel giorno di Cristo, io potrò vantarmi di non aver </w:t>
      </w:r>
      <w:r w:rsidR="003F6615" w:rsidRPr="003F6615">
        <w:rPr>
          <w:rFonts w:ascii="Arial" w:hAnsi="Arial" w:cs="Arial"/>
          <w:i/>
          <w:sz w:val="20"/>
          <w:szCs w:val="20"/>
          <w:lang w:eastAsia="it-IT"/>
        </w:rPr>
        <w:t>corso invano né invano faticato (</w:t>
      </w:r>
      <w:r w:rsidR="00FA792B" w:rsidRPr="003F6615">
        <w:rPr>
          <w:rFonts w:ascii="Arial" w:hAnsi="Arial" w:cs="Arial"/>
          <w:i/>
          <w:sz w:val="20"/>
          <w:szCs w:val="20"/>
          <w:lang w:eastAsia="it-IT"/>
        </w:rPr>
        <w:t>Fil 2, 16</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 xml:space="preserve">in vista della speranza che vi attende nei cieli. Di questa speranza voi avete già udito l'annunzio dalla parola di verità del </w:t>
      </w:r>
      <w:r w:rsidR="003F6615" w:rsidRPr="003F6615">
        <w:rPr>
          <w:rFonts w:ascii="Arial" w:hAnsi="Arial" w:cs="Arial"/>
          <w:i/>
          <w:sz w:val="20"/>
          <w:szCs w:val="20"/>
          <w:lang w:eastAsia="it-IT"/>
        </w:rPr>
        <w:t>Vangelo (</w:t>
      </w:r>
      <w:r w:rsidR="00FA792B" w:rsidRPr="003F6615">
        <w:rPr>
          <w:rFonts w:ascii="Arial" w:hAnsi="Arial" w:cs="Arial"/>
          <w:i/>
          <w:sz w:val="20"/>
          <w:szCs w:val="20"/>
          <w:lang w:eastAsia="it-IT"/>
        </w:rPr>
        <w:t>Col 1, 5</w:t>
      </w:r>
      <w:r w:rsidR="003F6615" w:rsidRPr="003F6615">
        <w:rPr>
          <w:rFonts w:ascii="Arial" w:hAnsi="Arial" w:cs="Arial"/>
          <w:i/>
          <w:sz w:val="20"/>
          <w:szCs w:val="20"/>
          <w:lang w:eastAsia="it-IT"/>
        </w:rPr>
        <w:t xml:space="preserve">). </w:t>
      </w:r>
    </w:p>
    <w:p w:rsidR="00FA792B" w:rsidRPr="003F6615" w:rsidRDefault="00304663" w:rsidP="003F6615">
      <w:pPr>
        <w:autoSpaceDE w:val="0"/>
        <w:autoSpaceDN w:val="0"/>
        <w:adjustRightInd w:val="0"/>
        <w:spacing w:after="120" w:line="240" w:lineRule="auto"/>
        <w:jc w:val="both"/>
        <w:rPr>
          <w:rFonts w:ascii="Arial" w:hAnsi="Arial" w:cs="Arial"/>
          <w:i/>
          <w:sz w:val="20"/>
          <w:szCs w:val="20"/>
          <w:lang w:eastAsia="it-IT"/>
        </w:rPr>
      </w:pPr>
      <w:r w:rsidRPr="003F6615">
        <w:rPr>
          <w:rFonts w:ascii="Arial" w:hAnsi="Arial" w:cs="Arial"/>
          <w:i/>
          <w:sz w:val="20"/>
          <w:szCs w:val="20"/>
          <w:lang w:eastAsia="it-IT"/>
        </w:rPr>
        <w:t>La parola di Cristo dimori tra voi abbondantemente; ammaestratevi e ammonitevi con ogni sapienza, cantando a Dio di cuore e con gratitudine s</w:t>
      </w:r>
      <w:r w:rsidR="003F6615" w:rsidRPr="003F6615">
        <w:rPr>
          <w:rFonts w:ascii="Arial" w:hAnsi="Arial" w:cs="Arial"/>
          <w:i/>
          <w:sz w:val="20"/>
          <w:szCs w:val="20"/>
          <w:lang w:eastAsia="it-IT"/>
        </w:rPr>
        <w:t>almi, inni e cantici spirituali (</w:t>
      </w:r>
      <w:r w:rsidR="00FA792B" w:rsidRPr="003F6615">
        <w:rPr>
          <w:rFonts w:ascii="Arial" w:hAnsi="Arial" w:cs="Arial"/>
          <w:i/>
          <w:sz w:val="20"/>
          <w:szCs w:val="20"/>
          <w:lang w:eastAsia="it-IT"/>
        </w:rPr>
        <w:t>Col 3, 16</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 xml:space="preserve">Infatti la parola del Signore riecheggia per mezzo vostro non soltanto in Macedonia e nell'Acaia, ma la fama della vostra fede in Dio si è diffusa dappertutto, di modo che </w:t>
      </w:r>
      <w:r w:rsidR="003F6615" w:rsidRPr="003F6615">
        <w:rPr>
          <w:rFonts w:ascii="Arial" w:hAnsi="Arial" w:cs="Arial"/>
          <w:i/>
          <w:sz w:val="20"/>
          <w:szCs w:val="20"/>
          <w:lang w:eastAsia="it-IT"/>
        </w:rPr>
        <w:t>non abbiamo bisogno di parlarne (</w:t>
      </w:r>
      <w:r w:rsidR="00FA792B" w:rsidRPr="003F6615">
        <w:rPr>
          <w:rFonts w:ascii="Arial" w:hAnsi="Arial" w:cs="Arial"/>
          <w:i/>
          <w:sz w:val="20"/>
          <w:szCs w:val="20"/>
          <w:lang w:eastAsia="it-IT"/>
        </w:rPr>
        <w:t>1Ts 1, 8</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Proprio per questo anche noi ringraziamo Dio continuamente perché, avendo ricevuto da noi la parola divina della predicazione, l'avete accolta non quale parola di uomini ma, come è veramente, parola di Dio</w:t>
      </w:r>
      <w:r w:rsidR="003F6615" w:rsidRPr="003F6615">
        <w:rPr>
          <w:rFonts w:ascii="Arial" w:hAnsi="Arial" w:cs="Arial"/>
          <w:i/>
          <w:sz w:val="20"/>
          <w:szCs w:val="20"/>
          <w:lang w:eastAsia="it-IT"/>
        </w:rPr>
        <w:t>, che opera in voi, che credete (</w:t>
      </w:r>
      <w:r w:rsidR="00FA792B" w:rsidRPr="003F6615">
        <w:rPr>
          <w:rFonts w:ascii="Arial" w:hAnsi="Arial" w:cs="Arial"/>
          <w:i/>
          <w:sz w:val="20"/>
          <w:szCs w:val="20"/>
          <w:lang w:eastAsia="it-IT"/>
        </w:rPr>
        <w:t>1Ts 2, 13</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Questo vi diciamo sulla parola del Signore: noi che viviamo e saremo ancora in vita per la venuta del Signore, non avremo alcun van</w:t>
      </w:r>
      <w:r w:rsidR="003F6615" w:rsidRPr="003F6615">
        <w:rPr>
          <w:rFonts w:ascii="Arial" w:hAnsi="Arial" w:cs="Arial"/>
          <w:i/>
          <w:sz w:val="20"/>
          <w:szCs w:val="20"/>
          <w:lang w:eastAsia="it-IT"/>
        </w:rPr>
        <w:t>taggio su quelli che sono morti (</w:t>
      </w:r>
      <w:r w:rsidR="00FA792B" w:rsidRPr="003F6615">
        <w:rPr>
          <w:rFonts w:ascii="Arial" w:hAnsi="Arial" w:cs="Arial"/>
          <w:i/>
          <w:sz w:val="20"/>
          <w:szCs w:val="20"/>
          <w:lang w:eastAsia="it-IT"/>
        </w:rPr>
        <w:t>1Ts 4, 15</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Conforti i vostri cuori e li confermi in ogni opera e parola d</w:t>
      </w:r>
      <w:r w:rsidR="003F6615" w:rsidRPr="003F6615">
        <w:rPr>
          <w:rFonts w:ascii="Arial" w:hAnsi="Arial" w:cs="Arial"/>
          <w:i/>
          <w:sz w:val="20"/>
          <w:szCs w:val="20"/>
          <w:lang w:eastAsia="it-IT"/>
        </w:rPr>
        <w:t>i bene(</w:t>
      </w:r>
      <w:r w:rsidR="00FA792B" w:rsidRPr="003F6615">
        <w:rPr>
          <w:rFonts w:ascii="Arial" w:hAnsi="Arial" w:cs="Arial"/>
          <w:i/>
          <w:sz w:val="20"/>
          <w:szCs w:val="20"/>
          <w:lang w:eastAsia="it-IT"/>
        </w:rPr>
        <w:t>2Ts 2, 17</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Per il resto, fratelli, pregate per noi, perché la parola del Signore si diffonda e sia glori</w:t>
      </w:r>
      <w:r w:rsidR="003F6615" w:rsidRPr="003F6615">
        <w:rPr>
          <w:rFonts w:ascii="Arial" w:hAnsi="Arial" w:cs="Arial"/>
          <w:i/>
          <w:sz w:val="20"/>
          <w:szCs w:val="20"/>
          <w:lang w:eastAsia="it-IT"/>
        </w:rPr>
        <w:t>ficata, come lo è anche tra voi (</w:t>
      </w:r>
      <w:r w:rsidR="00FA792B" w:rsidRPr="003F6615">
        <w:rPr>
          <w:rFonts w:ascii="Arial" w:hAnsi="Arial" w:cs="Arial"/>
          <w:i/>
          <w:sz w:val="20"/>
          <w:szCs w:val="20"/>
          <w:lang w:eastAsia="it-IT"/>
        </w:rPr>
        <w:t>2Ts 3, 1</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Perché esso viene santificato dalla parola d</w:t>
      </w:r>
      <w:r w:rsidR="003F6615" w:rsidRPr="003F6615">
        <w:rPr>
          <w:rFonts w:ascii="Arial" w:hAnsi="Arial" w:cs="Arial"/>
          <w:i/>
          <w:sz w:val="20"/>
          <w:szCs w:val="20"/>
          <w:lang w:eastAsia="it-IT"/>
        </w:rPr>
        <w:t>i Dio e dalla preghiera (</w:t>
      </w:r>
      <w:r w:rsidR="00FA792B" w:rsidRPr="003F6615">
        <w:rPr>
          <w:rFonts w:ascii="Arial" w:hAnsi="Arial" w:cs="Arial"/>
          <w:i/>
          <w:sz w:val="20"/>
          <w:szCs w:val="20"/>
          <w:lang w:eastAsia="it-IT"/>
        </w:rPr>
        <w:t>1Tm 4, 5</w:t>
      </w:r>
      <w:r w:rsidR="003F6615" w:rsidRPr="003F6615">
        <w:rPr>
          <w:rFonts w:ascii="Arial" w:hAnsi="Arial" w:cs="Arial"/>
          <w:i/>
          <w:sz w:val="20"/>
          <w:szCs w:val="20"/>
          <w:lang w:eastAsia="it-IT"/>
        </w:rPr>
        <w:t xml:space="preserve">). </w:t>
      </w:r>
    </w:p>
    <w:p w:rsidR="00FA792B" w:rsidRPr="003F6615" w:rsidRDefault="00304663" w:rsidP="003F6615">
      <w:pPr>
        <w:autoSpaceDE w:val="0"/>
        <w:autoSpaceDN w:val="0"/>
        <w:adjustRightInd w:val="0"/>
        <w:spacing w:after="120" w:line="240" w:lineRule="auto"/>
        <w:jc w:val="both"/>
        <w:rPr>
          <w:rFonts w:ascii="Arial" w:hAnsi="Arial" w:cs="Arial"/>
          <w:i/>
          <w:sz w:val="20"/>
          <w:szCs w:val="20"/>
          <w:lang w:eastAsia="it-IT"/>
        </w:rPr>
      </w:pPr>
      <w:r w:rsidRPr="003F6615">
        <w:rPr>
          <w:rFonts w:ascii="Arial" w:hAnsi="Arial" w:cs="Arial"/>
          <w:i/>
          <w:sz w:val="20"/>
          <w:szCs w:val="20"/>
          <w:lang w:eastAsia="it-IT"/>
        </w:rPr>
        <w:t>A causa del quale io soffro fino a portare le catene come un malfattore; ma la parola di Dio non è incatenata!</w:t>
      </w:r>
      <w:r w:rsidR="003F6615" w:rsidRPr="003F6615">
        <w:rPr>
          <w:rFonts w:ascii="Arial" w:hAnsi="Arial" w:cs="Arial"/>
          <w:i/>
          <w:sz w:val="20"/>
          <w:szCs w:val="20"/>
          <w:lang w:eastAsia="it-IT"/>
        </w:rPr>
        <w:t xml:space="preserve"> (</w:t>
      </w:r>
      <w:r w:rsidR="00FA792B" w:rsidRPr="003F6615">
        <w:rPr>
          <w:rFonts w:ascii="Arial" w:hAnsi="Arial" w:cs="Arial"/>
          <w:i/>
          <w:sz w:val="20"/>
          <w:szCs w:val="20"/>
          <w:lang w:eastAsia="it-IT"/>
        </w:rPr>
        <w:t>2Tm 2, 9</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Sfòrzati di presentarti davanti a Dio come un uomo degno di approvazione, un lavoratore che non ha di che vergognarsi, uno scrupoloso dispensatore della parola d</w:t>
      </w:r>
      <w:r w:rsidR="003F6615" w:rsidRPr="003F6615">
        <w:rPr>
          <w:rFonts w:ascii="Arial" w:hAnsi="Arial" w:cs="Arial"/>
          <w:i/>
          <w:sz w:val="20"/>
          <w:szCs w:val="20"/>
          <w:lang w:eastAsia="it-IT"/>
        </w:rPr>
        <w:t>ella verità (</w:t>
      </w:r>
      <w:r w:rsidR="00FA792B" w:rsidRPr="003F6615">
        <w:rPr>
          <w:rFonts w:ascii="Arial" w:hAnsi="Arial" w:cs="Arial"/>
          <w:i/>
          <w:sz w:val="20"/>
          <w:szCs w:val="20"/>
          <w:lang w:eastAsia="it-IT"/>
        </w:rPr>
        <w:t>2Tm 2, 15</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ad essere prudenti, caste, dedite alla famiglia, buone, sottomesse ai propri mariti, perché la parola di Dio non deb</w:t>
      </w:r>
      <w:r w:rsidR="003F6615" w:rsidRPr="003F6615">
        <w:rPr>
          <w:rFonts w:ascii="Arial" w:hAnsi="Arial" w:cs="Arial"/>
          <w:i/>
          <w:sz w:val="20"/>
          <w:szCs w:val="20"/>
          <w:lang w:eastAsia="it-IT"/>
        </w:rPr>
        <w:t>ba diventare oggetto di biasimo (</w:t>
      </w:r>
      <w:r w:rsidR="00FA792B" w:rsidRPr="003F6615">
        <w:rPr>
          <w:rFonts w:ascii="Arial" w:hAnsi="Arial" w:cs="Arial"/>
          <w:i/>
          <w:sz w:val="20"/>
          <w:szCs w:val="20"/>
          <w:lang w:eastAsia="it-IT"/>
        </w:rPr>
        <w:t>Tt 2, 5</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Infatti la parola di Dio è viva, efficace e più tagliente di ogni spada a doppio taglio; essa penetra fino al punto di divisione dell'anima e dello spirito, delle giunture e delle midolla e scruta i se</w:t>
      </w:r>
      <w:r w:rsidR="003F6615" w:rsidRPr="003F6615">
        <w:rPr>
          <w:rFonts w:ascii="Arial" w:hAnsi="Arial" w:cs="Arial"/>
          <w:i/>
          <w:sz w:val="20"/>
          <w:szCs w:val="20"/>
          <w:lang w:eastAsia="it-IT"/>
        </w:rPr>
        <w:t>ntimenti e i pensieri del cuore (</w:t>
      </w:r>
      <w:r w:rsidR="00FA792B" w:rsidRPr="003F6615">
        <w:rPr>
          <w:rFonts w:ascii="Arial" w:hAnsi="Arial" w:cs="Arial"/>
          <w:i/>
          <w:sz w:val="20"/>
          <w:szCs w:val="20"/>
          <w:lang w:eastAsia="it-IT"/>
        </w:rPr>
        <w:t>Eb 4, 12</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E gustarono la buona parola di Dio e le</w:t>
      </w:r>
      <w:r w:rsidR="003F6615" w:rsidRPr="003F6615">
        <w:rPr>
          <w:rFonts w:ascii="Arial" w:hAnsi="Arial" w:cs="Arial"/>
          <w:i/>
          <w:sz w:val="20"/>
          <w:szCs w:val="20"/>
          <w:lang w:eastAsia="it-IT"/>
        </w:rPr>
        <w:t xml:space="preserve"> meraviglie del mondo futuro e (</w:t>
      </w:r>
      <w:r w:rsidR="00FA792B" w:rsidRPr="003F6615">
        <w:rPr>
          <w:rFonts w:ascii="Arial" w:hAnsi="Arial" w:cs="Arial"/>
          <w:i/>
          <w:sz w:val="20"/>
          <w:szCs w:val="20"/>
          <w:lang w:eastAsia="it-IT"/>
        </w:rPr>
        <w:t>Eb 6, 5</w:t>
      </w:r>
      <w:r w:rsidR="003F6615" w:rsidRPr="003F6615">
        <w:rPr>
          <w:rFonts w:ascii="Arial" w:hAnsi="Arial" w:cs="Arial"/>
          <w:i/>
          <w:sz w:val="20"/>
          <w:szCs w:val="20"/>
          <w:lang w:eastAsia="it-IT"/>
        </w:rPr>
        <w:t>). La legge infatti costituisce sommi sacerdoti uomini soggetti all'umana debolezza, ma la parola del giuramento, posteriore alla legge, costituisce il Figlio che è stato reso perfetto in eterno (</w:t>
      </w:r>
      <w:r w:rsidR="00FA792B" w:rsidRPr="003F6615">
        <w:rPr>
          <w:rFonts w:ascii="Arial" w:hAnsi="Arial" w:cs="Arial"/>
          <w:i/>
          <w:sz w:val="20"/>
          <w:szCs w:val="20"/>
          <w:lang w:eastAsia="it-IT"/>
        </w:rPr>
        <w:t>Eb 7, 28</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Per fede noi sappiamo che i mondi furono formati dalla parola di Dio, sì che da cose non visibili ha preso orig</w:t>
      </w:r>
      <w:r w:rsidR="003F6615" w:rsidRPr="003F6615">
        <w:rPr>
          <w:rFonts w:ascii="Arial" w:hAnsi="Arial" w:cs="Arial"/>
          <w:i/>
          <w:sz w:val="20"/>
          <w:szCs w:val="20"/>
          <w:lang w:eastAsia="it-IT"/>
        </w:rPr>
        <w:t>ine quello che si vede (</w:t>
      </w:r>
      <w:r w:rsidR="00FA792B" w:rsidRPr="003F6615">
        <w:rPr>
          <w:rFonts w:ascii="Arial" w:hAnsi="Arial" w:cs="Arial"/>
          <w:i/>
          <w:sz w:val="20"/>
          <w:szCs w:val="20"/>
          <w:lang w:eastAsia="it-IT"/>
        </w:rPr>
        <w:t>Eb 11, 3</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Ricordatevi dei vostri capi, i quali vi hanno annunziato la parola di Dio; considerando attentamente l'esito del loro te</w:t>
      </w:r>
      <w:r w:rsidR="003F6615" w:rsidRPr="003F6615">
        <w:rPr>
          <w:rFonts w:ascii="Arial" w:hAnsi="Arial" w:cs="Arial"/>
          <w:i/>
          <w:sz w:val="20"/>
          <w:szCs w:val="20"/>
          <w:lang w:eastAsia="it-IT"/>
        </w:rPr>
        <w:t>nore di vita, imitatene la fede (</w:t>
      </w:r>
      <w:r w:rsidR="00FA792B" w:rsidRPr="003F6615">
        <w:rPr>
          <w:rFonts w:ascii="Arial" w:hAnsi="Arial" w:cs="Arial"/>
          <w:i/>
          <w:sz w:val="20"/>
          <w:szCs w:val="20"/>
          <w:lang w:eastAsia="it-IT"/>
        </w:rPr>
        <w:t>Eb 13, 7</w:t>
      </w:r>
      <w:r w:rsidR="003F6615" w:rsidRPr="003F6615">
        <w:rPr>
          <w:rFonts w:ascii="Arial" w:hAnsi="Arial" w:cs="Arial"/>
          <w:i/>
          <w:sz w:val="20"/>
          <w:szCs w:val="20"/>
          <w:lang w:eastAsia="it-IT"/>
        </w:rPr>
        <w:t xml:space="preserve">). </w:t>
      </w:r>
    </w:p>
    <w:p w:rsidR="00FA792B" w:rsidRPr="003F6615" w:rsidRDefault="00304663" w:rsidP="003F6615">
      <w:pPr>
        <w:autoSpaceDE w:val="0"/>
        <w:autoSpaceDN w:val="0"/>
        <w:adjustRightInd w:val="0"/>
        <w:spacing w:after="120" w:line="240" w:lineRule="auto"/>
        <w:jc w:val="both"/>
        <w:rPr>
          <w:rFonts w:ascii="Arial" w:hAnsi="Arial" w:cs="Arial"/>
          <w:i/>
          <w:sz w:val="20"/>
          <w:szCs w:val="20"/>
          <w:lang w:eastAsia="it-IT"/>
        </w:rPr>
      </w:pPr>
      <w:r w:rsidRPr="003F6615">
        <w:rPr>
          <w:rFonts w:ascii="Arial" w:hAnsi="Arial" w:cs="Arial"/>
          <w:i/>
          <w:sz w:val="20"/>
          <w:szCs w:val="20"/>
          <w:lang w:eastAsia="it-IT"/>
        </w:rPr>
        <w:t xml:space="preserve">Di sua volontà egli ci ha generati con una parola di verità, perché noi fossimo come </w:t>
      </w:r>
      <w:r w:rsidR="003F6615" w:rsidRPr="003F6615">
        <w:rPr>
          <w:rFonts w:ascii="Arial" w:hAnsi="Arial" w:cs="Arial"/>
          <w:i/>
          <w:sz w:val="20"/>
          <w:szCs w:val="20"/>
          <w:lang w:eastAsia="it-IT"/>
        </w:rPr>
        <w:t>una primizia delle sue creature (</w:t>
      </w:r>
      <w:r w:rsidR="00FA792B" w:rsidRPr="003F6615">
        <w:rPr>
          <w:rFonts w:ascii="Arial" w:hAnsi="Arial" w:cs="Arial"/>
          <w:i/>
          <w:sz w:val="20"/>
          <w:szCs w:val="20"/>
          <w:lang w:eastAsia="it-IT"/>
        </w:rPr>
        <w:t>Gc 1, 18</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Essendo stati rigenerati non da un seme corruttibile, ma immortale, cioè dalla parola d</w:t>
      </w:r>
      <w:r w:rsidR="003F6615" w:rsidRPr="003F6615">
        <w:rPr>
          <w:rFonts w:ascii="Arial" w:hAnsi="Arial" w:cs="Arial"/>
          <w:i/>
          <w:sz w:val="20"/>
          <w:szCs w:val="20"/>
          <w:lang w:eastAsia="it-IT"/>
        </w:rPr>
        <w:t>i Dio viva ed eterna (</w:t>
      </w:r>
      <w:r w:rsidR="00FA792B" w:rsidRPr="003F6615">
        <w:rPr>
          <w:rFonts w:ascii="Arial" w:hAnsi="Arial" w:cs="Arial"/>
          <w:i/>
          <w:sz w:val="20"/>
          <w:szCs w:val="20"/>
          <w:lang w:eastAsia="it-IT"/>
        </w:rPr>
        <w:t>1Pt 1, 23</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Ma la parola del Signore rimane in eterno. E questa è la parola del va</w:t>
      </w:r>
      <w:r w:rsidR="003F6615" w:rsidRPr="003F6615">
        <w:rPr>
          <w:rFonts w:ascii="Arial" w:hAnsi="Arial" w:cs="Arial"/>
          <w:i/>
          <w:sz w:val="20"/>
          <w:szCs w:val="20"/>
          <w:lang w:eastAsia="it-IT"/>
        </w:rPr>
        <w:t>ngelo che vi è stato annunziato (</w:t>
      </w:r>
      <w:r w:rsidR="00FA792B" w:rsidRPr="003F6615">
        <w:rPr>
          <w:rFonts w:ascii="Arial" w:hAnsi="Arial" w:cs="Arial"/>
          <w:i/>
          <w:sz w:val="20"/>
          <w:szCs w:val="20"/>
          <w:lang w:eastAsia="it-IT"/>
        </w:rPr>
        <w:t>1Pt 1, 25</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E così abbiamo conferma migliore della parola dei profeti, alla quale fate bene a volgere l'attenzione, come a lampada che brilla in un luogo oscuro, finché non spunti il giorno e la stella del mattino si levi</w:t>
      </w:r>
      <w:r w:rsidR="003F6615" w:rsidRPr="003F6615">
        <w:rPr>
          <w:rFonts w:ascii="Arial" w:hAnsi="Arial" w:cs="Arial"/>
          <w:i/>
          <w:sz w:val="20"/>
          <w:szCs w:val="20"/>
          <w:lang w:eastAsia="it-IT"/>
        </w:rPr>
        <w:t xml:space="preserve"> nei vostri cuori (</w:t>
      </w:r>
      <w:r w:rsidR="00FA792B" w:rsidRPr="003F6615">
        <w:rPr>
          <w:rFonts w:ascii="Arial" w:hAnsi="Arial" w:cs="Arial"/>
          <w:i/>
          <w:sz w:val="20"/>
          <w:szCs w:val="20"/>
          <w:lang w:eastAsia="it-IT"/>
        </w:rPr>
        <w:t>2Pt 1, 19</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Ma costoro dimenticano volontariamente che i cieli esistevano già da lungo tempo e che la terra, uscita dall'acqua e in mezzo all'acqua, ricevette la sua forma grazie alla parola d</w:t>
      </w:r>
      <w:r w:rsidR="003F6615" w:rsidRPr="003F6615">
        <w:rPr>
          <w:rFonts w:ascii="Arial" w:hAnsi="Arial" w:cs="Arial"/>
          <w:i/>
          <w:sz w:val="20"/>
          <w:szCs w:val="20"/>
          <w:lang w:eastAsia="it-IT"/>
        </w:rPr>
        <w:t>i Dio (</w:t>
      </w:r>
      <w:r w:rsidR="00FA792B" w:rsidRPr="003F6615">
        <w:rPr>
          <w:rFonts w:ascii="Arial" w:hAnsi="Arial" w:cs="Arial"/>
          <w:i/>
          <w:sz w:val="20"/>
          <w:szCs w:val="20"/>
          <w:lang w:eastAsia="it-IT"/>
        </w:rPr>
        <w:t>2Pt 3, 5</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 xml:space="preserve">Ho scritto a voi, figlioli, perché avete conosciuto il Padre. Ho scritto a voi, padri, perché avete conosciuto colui che è fin dal principio. Ho scritto a voi, giovani, perché siete forti, e la parola di Dio dimora </w:t>
      </w:r>
      <w:r w:rsidR="003F6615" w:rsidRPr="003F6615">
        <w:rPr>
          <w:rFonts w:ascii="Arial" w:hAnsi="Arial" w:cs="Arial"/>
          <w:i/>
          <w:sz w:val="20"/>
          <w:szCs w:val="20"/>
          <w:lang w:eastAsia="it-IT"/>
        </w:rPr>
        <w:t>in voi e avete vinto il maligno (</w:t>
      </w:r>
      <w:r w:rsidR="00FA792B" w:rsidRPr="003F6615">
        <w:rPr>
          <w:rFonts w:ascii="Arial" w:hAnsi="Arial" w:cs="Arial"/>
          <w:i/>
          <w:sz w:val="20"/>
          <w:szCs w:val="20"/>
          <w:lang w:eastAsia="it-IT"/>
        </w:rPr>
        <w:t>1Gv 2, 14</w:t>
      </w:r>
      <w:r w:rsidR="003F6615" w:rsidRPr="003F6615">
        <w:rPr>
          <w:rFonts w:ascii="Arial" w:hAnsi="Arial" w:cs="Arial"/>
          <w:i/>
          <w:sz w:val="20"/>
          <w:szCs w:val="20"/>
          <w:lang w:eastAsia="it-IT"/>
        </w:rPr>
        <w:t xml:space="preserve">). </w:t>
      </w:r>
    </w:p>
    <w:p w:rsidR="00FA792B" w:rsidRDefault="00304663" w:rsidP="003F6615">
      <w:pPr>
        <w:autoSpaceDE w:val="0"/>
        <w:autoSpaceDN w:val="0"/>
        <w:adjustRightInd w:val="0"/>
        <w:spacing w:after="120" w:line="240" w:lineRule="auto"/>
        <w:jc w:val="both"/>
        <w:rPr>
          <w:rFonts w:ascii="Arial" w:hAnsi="Arial" w:cs="Arial"/>
          <w:i/>
          <w:sz w:val="20"/>
          <w:szCs w:val="20"/>
          <w:lang w:eastAsia="it-IT"/>
        </w:rPr>
      </w:pPr>
      <w:r w:rsidRPr="003F6615">
        <w:rPr>
          <w:rFonts w:ascii="Arial" w:hAnsi="Arial" w:cs="Arial"/>
          <w:i/>
          <w:sz w:val="20"/>
          <w:szCs w:val="20"/>
          <w:lang w:eastAsia="it-IT"/>
        </w:rPr>
        <w:lastRenderedPageBreak/>
        <w:t>Questi attesta la parola di Dio e la testimonianza di Gesù Cri</w:t>
      </w:r>
      <w:r w:rsidR="003F6615" w:rsidRPr="003F6615">
        <w:rPr>
          <w:rFonts w:ascii="Arial" w:hAnsi="Arial" w:cs="Arial"/>
          <w:i/>
          <w:sz w:val="20"/>
          <w:szCs w:val="20"/>
          <w:lang w:eastAsia="it-IT"/>
        </w:rPr>
        <w:t>sto, riferendo ciò che ha visto (</w:t>
      </w:r>
      <w:r w:rsidR="00FA792B" w:rsidRPr="003F6615">
        <w:rPr>
          <w:rFonts w:ascii="Arial" w:hAnsi="Arial" w:cs="Arial"/>
          <w:i/>
          <w:sz w:val="20"/>
          <w:szCs w:val="20"/>
          <w:lang w:eastAsia="it-IT"/>
        </w:rPr>
        <w:t>Ap 1, 2</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 xml:space="preserve">Io, Giovanni, vostro fratello e vostro compagno nella tribolazione, nel regno e nella costanza in Gesù, mi trovavo nell'isola chiamata Patmos a causa della parola di Dio e della </w:t>
      </w:r>
      <w:r w:rsidR="003F6615" w:rsidRPr="003F6615">
        <w:rPr>
          <w:rFonts w:ascii="Arial" w:hAnsi="Arial" w:cs="Arial"/>
          <w:i/>
          <w:sz w:val="20"/>
          <w:szCs w:val="20"/>
          <w:lang w:eastAsia="it-IT"/>
        </w:rPr>
        <w:t>testimonianza resa a Gesù (</w:t>
      </w:r>
      <w:r w:rsidR="00FA792B" w:rsidRPr="003F6615">
        <w:rPr>
          <w:rFonts w:ascii="Arial" w:hAnsi="Arial" w:cs="Arial"/>
          <w:i/>
          <w:sz w:val="20"/>
          <w:szCs w:val="20"/>
          <w:lang w:eastAsia="it-IT"/>
        </w:rPr>
        <w:t>Ap 1, 9</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Quando l'Agnello aprì il quinto sigillo, vidi sotto l'altare le anime di coloro che furono immolati a causa della parola di Dio e della tes</w:t>
      </w:r>
      <w:r w:rsidR="003F6615" w:rsidRPr="003F6615">
        <w:rPr>
          <w:rFonts w:ascii="Arial" w:hAnsi="Arial" w:cs="Arial"/>
          <w:i/>
          <w:sz w:val="20"/>
          <w:szCs w:val="20"/>
          <w:lang w:eastAsia="it-IT"/>
        </w:rPr>
        <w:t>timonianza che gli avevano resa (</w:t>
      </w:r>
      <w:r w:rsidR="00FA792B" w:rsidRPr="003F6615">
        <w:rPr>
          <w:rFonts w:ascii="Arial" w:hAnsi="Arial" w:cs="Arial"/>
          <w:i/>
          <w:sz w:val="20"/>
          <w:szCs w:val="20"/>
          <w:lang w:eastAsia="it-IT"/>
        </w:rPr>
        <w:t>Ap 6, 9</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 xml:space="preserve">Poi vidi alcuni troni e a quelli che vi si sedettero fu dato il potere di giudicare. Vidi anche le anime dei decapitati a causa della </w:t>
      </w:r>
      <w:r w:rsidR="003F6615" w:rsidRPr="003F6615">
        <w:rPr>
          <w:rFonts w:ascii="Arial" w:hAnsi="Arial" w:cs="Arial"/>
          <w:i/>
          <w:sz w:val="20"/>
          <w:szCs w:val="20"/>
          <w:lang w:eastAsia="it-IT"/>
        </w:rPr>
        <w:t>testimonianza</w:t>
      </w:r>
      <w:r w:rsidRPr="003F6615">
        <w:rPr>
          <w:rFonts w:ascii="Arial" w:hAnsi="Arial" w:cs="Arial"/>
          <w:i/>
          <w:sz w:val="20"/>
          <w:szCs w:val="20"/>
          <w:lang w:eastAsia="it-IT"/>
        </w:rPr>
        <w:t xml:space="preserve"> di Gesù e della parola di Dio, e quanti non avevano adorato la bestia e la sua statua e non ne avevano ricevuto il marchio sulla fronte e sulla mano. Essi ripresero vita e regn</w:t>
      </w:r>
      <w:r w:rsidR="003F6615" w:rsidRPr="003F6615">
        <w:rPr>
          <w:rFonts w:ascii="Arial" w:hAnsi="Arial" w:cs="Arial"/>
          <w:i/>
          <w:sz w:val="20"/>
          <w:szCs w:val="20"/>
          <w:lang w:eastAsia="it-IT"/>
        </w:rPr>
        <w:t>arono con Cristo per mille anni (</w:t>
      </w:r>
      <w:r w:rsidR="00FA792B" w:rsidRPr="003F6615">
        <w:rPr>
          <w:rFonts w:ascii="Arial" w:hAnsi="Arial" w:cs="Arial"/>
          <w:i/>
          <w:sz w:val="20"/>
          <w:szCs w:val="20"/>
          <w:lang w:eastAsia="it-IT"/>
        </w:rPr>
        <w:t>Ap 20, 4</w:t>
      </w:r>
      <w:r w:rsidR="003F6615" w:rsidRPr="003F6615">
        <w:rPr>
          <w:rFonts w:ascii="Arial" w:hAnsi="Arial" w:cs="Arial"/>
          <w:i/>
          <w:sz w:val="20"/>
          <w:szCs w:val="20"/>
          <w:lang w:eastAsia="it-IT"/>
        </w:rPr>
        <w:t xml:space="preserve">). </w:t>
      </w:r>
      <w:r w:rsidRPr="003F6615">
        <w:rPr>
          <w:rFonts w:ascii="Arial" w:hAnsi="Arial" w:cs="Arial"/>
          <w:i/>
          <w:sz w:val="20"/>
          <w:szCs w:val="20"/>
          <w:lang w:eastAsia="it-IT"/>
        </w:rPr>
        <w:t>E chi toglierà qualche parola di questo libro profetico, Dio lo priverà dell'albero della vita e della città s</w:t>
      </w:r>
      <w:r w:rsidR="003F6615" w:rsidRPr="003F6615">
        <w:rPr>
          <w:rFonts w:ascii="Arial" w:hAnsi="Arial" w:cs="Arial"/>
          <w:i/>
          <w:sz w:val="20"/>
          <w:szCs w:val="20"/>
          <w:lang w:eastAsia="it-IT"/>
        </w:rPr>
        <w:t>anta, descritti in questo libro (</w:t>
      </w:r>
      <w:r w:rsidR="00FA792B" w:rsidRPr="003F6615">
        <w:rPr>
          <w:rFonts w:ascii="Arial" w:hAnsi="Arial" w:cs="Arial"/>
          <w:i/>
          <w:sz w:val="20"/>
          <w:szCs w:val="20"/>
          <w:lang w:eastAsia="it-IT"/>
        </w:rPr>
        <w:t>Ap 22, 19</w:t>
      </w:r>
      <w:r w:rsidR="003F6615" w:rsidRPr="003F6615">
        <w:rPr>
          <w:rFonts w:ascii="Arial" w:hAnsi="Arial" w:cs="Arial"/>
          <w:i/>
          <w:sz w:val="20"/>
          <w:szCs w:val="20"/>
          <w:lang w:eastAsia="it-IT"/>
        </w:rPr>
        <w:t xml:space="preserve">). </w:t>
      </w:r>
    </w:p>
    <w:p w:rsidR="003F6615" w:rsidRDefault="003F6615" w:rsidP="003F6615">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San Paolo mette in guardia i Corinti, e in loro ogni futuro e presente discepolo di Gesù, che la Parola o viene conservata intatta in ogni sua parte, oppure è </w:t>
      </w:r>
      <w:r w:rsidR="003F4FE3">
        <w:rPr>
          <w:rFonts w:ascii="Arial" w:hAnsi="Arial" w:cs="Arial"/>
          <w:sz w:val="20"/>
          <w:szCs w:val="20"/>
          <w:lang w:eastAsia="it-IT"/>
        </w:rPr>
        <w:t>Parola vana. Se è Parola vana, anche la fede che su essa si fonda, è fede vana. È fede che non dona salvezza.</w:t>
      </w:r>
    </w:p>
    <w:p w:rsidR="003F4FE3" w:rsidRPr="003F4FE3" w:rsidRDefault="003F4FE3" w:rsidP="003F4FE3">
      <w:pPr>
        <w:tabs>
          <w:tab w:val="left" w:pos="1418"/>
        </w:tabs>
        <w:spacing w:after="120" w:line="240" w:lineRule="auto"/>
        <w:jc w:val="both"/>
        <w:rPr>
          <w:rFonts w:ascii="Arial" w:eastAsia="Times New Roman" w:hAnsi="Arial" w:cs="Arial"/>
          <w:i/>
          <w:sz w:val="20"/>
          <w:szCs w:val="24"/>
          <w:lang w:eastAsia="it-IT"/>
        </w:rPr>
      </w:pPr>
      <w:r w:rsidRPr="003F4FE3">
        <w:rPr>
          <w:rFonts w:ascii="Arial" w:eastAsia="Times New Roman" w:hAnsi="Arial" w:cs="Arial"/>
          <w:i/>
          <w:sz w:val="20"/>
          <w:szCs w:val="24"/>
          <w:lang w:eastAsia="it-IT"/>
        </w:rPr>
        <w:t>Vi proclamo poi, fratelli, il Vangelo che vi ho annunciato e che voi avete ricevuto, nel quale restate saldi e dal quale siete salvati, se lo mantenete come ve l’ho annunciato. A meno che non abbiate creduto invano!</w:t>
      </w:r>
    </w:p>
    <w:p w:rsidR="003F4FE3" w:rsidRPr="003F4FE3" w:rsidRDefault="003F4FE3" w:rsidP="003F4FE3">
      <w:pPr>
        <w:spacing w:after="120" w:line="240" w:lineRule="auto"/>
        <w:jc w:val="both"/>
        <w:rPr>
          <w:rFonts w:ascii="Arial" w:eastAsia="Times New Roman" w:hAnsi="Arial" w:cs="Arial"/>
          <w:i/>
          <w:sz w:val="20"/>
          <w:szCs w:val="24"/>
          <w:lang w:eastAsia="it-IT"/>
        </w:rPr>
      </w:pPr>
      <w:r w:rsidRPr="003F4FE3">
        <w:rPr>
          <w:rFonts w:ascii="Arial" w:eastAsia="Times New Roman" w:hAnsi="Arial" w:cs="Arial"/>
          <w:i/>
          <w:sz w:val="20"/>
          <w:szCs w:val="24"/>
          <w:lang w:eastAsia="it-IT"/>
        </w:rPr>
        <w:t>A voi infatti ho trasmesso, anzitutto, quello che anch’io ho ricevuto, cioè che Cristo morì per i nostri peccati secondo le Scritture e che fu sepolto e che è risorto il terzo giorno secondo le Scritture e che apparve a Cefa e quindi ai Dodici.</w:t>
      </w:r>
    </w:p>
    <w:p w:rsidR="003F4FE3" w:rsidRPr="003F4FE3" w:rsidRDefault="003F4FE3" w:rsidP="003F4FE3">
      <w:pPr>
        <w:tabs>
          <w:tab w:val="left" w:pos="1418"/>
        </w:tabs>
        <w:spacing w:after="120" w:line="240" w:lineRule="auto"/>
        <w:jc w:val="both"/>
        <w:rPr>
          <w:rFonts w:ascii="Arial" w:eastAsia="Times New Roman" w:hAnsi="Arial" w:cs="Arial"/>
          <w:i/>
          <w:sz w:val="20"/>
          <w:szCs w:val="24"/>
          <w:lang w:eastAsia="it-IT"/>
        </w:rPr>
      </w:pPr>
      <w:r w:rsidRPr="003F4FE3">
        <w:rPr>
          <w:rFonts w:ascii="Arial" w:eastAsia="Times New Roman" w:hAnsi="Arial" w:cs="Arial"/>
          <w:i/>
          <w:sz w:val="20"/>
          <w:szCs w:val="24"/>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rsidR="003F4FE3" w:rsidRPr="003F4FE3" w:rsidRDefault="003F4FE3" w:rsidP="003F4FE3">
      <w:pPr>
        <w:tabs>
          <w:tab w:val="left" w:pos="1418"/>
        </w:tabs>
        <w:spacing w:after="120" w:line="240" w:lineRule="auto"/>
        <w:jc w:val="both"/>
        <w:rPr>
          <w:rFonts w:ascii="Arial" w:eastAsia="Times New Roman" w:hAnsi="Arial" w:cs="Arial"/>
          <w:i/>
          <w:sz w:val="20"/>
          <w:szCs w:val="24"/>
          <w:lang w:eastAsia="it-IT"/>
        </w:rPr>
      </w:pPr>
      <w:r w:rsidRPr="003F4FE3">
        <w:rPr>
          <w:rFonts w:ascii="Arial" w:eastAsia="Times New Roman" w:hAnsi="Arial" w:cs="Arial"/>
          <w:i/>
          <w:sz w:val="20"/>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rsidR="003F4FE3" w:rsidRPr="003F4FE3" w:rsidRDefault="003F4FE3" w:rsidP="003F4FE3">
      <w:pPr>
        <w:tabs>
          <w:tab w:val="left" w:pos="1418"/>
        </w:tabs>
        <w:spacing w:after="120" w:line="240" w:lineRule="auto"/>
        <w:jc w:val="both"/>
        <w:rPr>
          <w:rFonts w:ascii="Arial" w:eastAsia="Times New Roman" w:hAnsi="Arial" w:cs="Arial"/>
          <w:i/>
          <w:sz w:val="20"/>
          <w:szCs w:val="24"/>
          <w:lang w:eastAsia="it-IT"/>
        </w:rPr>
      </w:pPr>
      <w:r w:rsidRPr="003F4FE3">
        <w:rPr>
          <w:rFonts w:ascii="Arial" w:eastAsia="Times New Roman" w:hAnsi="Arial" w:cs="Arial"/>
          <w:i/>
          <w:spacing w:val="-5"/>
          <w:sz w:val="20"/>
          <w:szCs w:val="24"/>
          <w:lang w:eastAsia="it-IT"/>
        </w:rPr>
        <w:t>Ora, invece, Cristo è risorto dai morti, primizia di coloro che sono morti.</w:t>
      </w:r>
      <w:r w:rsidRPr="003F4FE3">
        <w:rPr>
          <w:rFonts w:ascii="Arial" w:eastAsia="Times New Roman" w:hAnsi="Arial" w:cs="Arial"/>
          <w:i/>
          <w:spacing w:val="-5"/>
          <w:position w:val="4"/>
          <w:sz w:val="20"/>
          <w:szCs w:val="24"/>
          <w:lang w:eastAsia="it-IT"/>
        </w:rPr>
        <w:t xml:space="preserve"> </w:t>
      </w:r>
      <w:r w:rsidRPr="003F4FE3">
        <w:rPr>
          <w:rFonts w:ascii="Arial" w:eastAsia="Times New Roman" w:hAnsi="Arial" w:cs="Arial"/>
          <w:i/>
          <w:spacing w:val="-5"/>
          <w:sz w:val="20"/>
          <w:szCs w:val="24"/>
          <w:lang w:eastAsia="it-IT"/>
        </w:rPr>
        <w:t>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rsidR="003F4FE3" w:rsidRPr="003F4FE3" w:rsidRDefault="003F4FE3" w:rsidP="003F4FE3">
      <w:pPr>
        <w:tabs>
          <w:tab w:val="left" w:pos="1418"/>
        </w:tabs>
        <w:spacing w:after="120" w:line="240" w:lineRule="auto"/>
        <w:jc w:val="both"/>
        <w:rPr>
          <w:rFonts w:ascii="Arial" w:eastAsia="Times New Roman" w:hAnsi="Arial" w:cs="Arial"/>
          <w:i/>
          <w:sz w:val="20"/>
          <w:szCs w:val="24"/>
          <w:lang w:eastAsia="it-IT"/>
        </w:rPr>
      </w:pPr>
      <w:r w:rsidRPr="003F4FE3">
        <w:rPr>
          <w:rFonts w:ascii="Arial" w:eastAsia="Times New Roman" w:hAnsi="Arial" w:cs="Arial"/>
          <w:i/>
          <w:sz w:val="20"/>
          <w:szCs w:val="24"/>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rsidR="003F4FE3" w:rsidRPr="003F4FE3" w:rsidRDefault="003F4FE3" w:rsidP="003F4FE3">
      <w:pPr>
        <w:tabs>
          <w:tab w:val="left" w:pos="1418"/>
        </w:tabs>
        <w:spacing w:after="120" w:line="240" w:lineRule="auto"/>
        <w:jc w:val="both"/>
        <w:rPr>
          <w:rFonts w:ascii="Arial" w:eastAsia="Times New Roman" w:hAnsi="Arial" w:cs="Arial"/>
          <w:i/>
          <w:sz w:val="20"/>
          <w:szCs w:val="24"/>
          <w:lang w:eastAsia="it-IT"/>
        </w:rPr>
      </w:pPr>
      <w:r w:rsidRPr="003F4FE3">
        <w:rPr>
          <w:rFonts w:ascii="Arial" w:eastAsia="Times New Roman" w:hAnsi="Arial" w:cs="Arial"/>
          <w:i/>
          <w:sz w:val="20"/>
          <w:szCs w:val="24"/>
          <w:lang w:eastAsia="it-IT"/>
        </w:rPr>
        <w:lastRenderedPageBreak/>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rsidR="003F4FE3" w:rsidRPr="003F4FE3" w:rsidRDefault="003F4FE3" w:rsidP="003F4FE3">
      <w:pPr>
        <w:tabs>
          <w:tab w:val="left" w:pos="1418"/>
        </w:tabs>
        <w:spacing w:after="120" w:line="240" w:lineRule="auto"/>
        <w:jc w:val="both"/>
        <w:rPr>
          <w:rFonts w:ascii="Arial" w:eastAsia="Times New Roman" w:hAnsi="Arial" w:cs="Arial"/>
          <w:i/>
          <w:sz w:val="20"/>
          <w:szCs w:val="24"/>
          <w:lang w:eastAsia="it-IT"/>
        </w:rPr>
      </w:pPr>
      <w:r w:rsidRPr="003F4FE3">
        <w:rPr>
          <w:rFonts w:ascii="Arial" w:eastAsia="Times New Roman" w:hAnsi="Arial" w:cs="Arial"/>
          <w:i/>
          <w:sz w:val="20"/>
          <w:szCs w:val="24"/>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rsidR="003F4FE3" w:rsidRPr="003F4FE3" w:rsidRDefault="003F4FE3" w:rsidP="003F4FE3">
      <w:pPr>
        <w:tabs>
          <w:tab w:val="left" w:pos="1418"/>
        </w:tabs>
        <w:spacing w:after="120" w:line="240" w:lineRule="auto"/>
        <w:jc w:val="both"/>
        <w:rPr>
          <w:rFonts w:ascii="Arial" w:eastAsia="Times New Roman" w:hAnsi="Arial" w:cs="Arial"/>
          <w:i/>
          <w:sz w:val="20"/>
          <w:szCs w:val="24"/>
          <w:lang w:eastAsia="it-IT"/>
        </w:rPr>
      </w:pPr>
      <w:r w:rsidRPr="003F4FE3">
        <w:rPr>
          <w:rFonts w:ascii="Arial" w:eastAsia="Times New Roman" w:hAnsi="Arial" w:cs="Arial"/>
          <w:i/>
          <w:sz w:val="20"/>
          <w:szCs w:val="24"/>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rsidR="003F4FE3" w:rsidRDefault="003F4FE3" w:rsidP="003F4FE3">
      <w:pPr>
        <w:tabs>
          <w:tab w:val="left" w:pos="1418"/>
        </w:tabs>
        <w:spacing w:after="120" w:line="240" w:lineRule="auto"/>
        <w:jc w:val="both"/>
        <w:rPr>
          <w:rFonts w:ascii="Arial" w:eastAsia="Times New Roman" w:hAnsi="Arial" w:cs="Arial"/>
          <w:i/>
          <w:sz w:val="20"/>
          <w:szCs w:val="24"/>
          <w:lang w:eastAsia="it-IT"/>
        </w:rPr>
      </w:pPr>
      <w:r w:rsidRPr="003F4FE3">
        <w:rPr>
          <w:rFonts w:ascii="Arial" w:eastAsia="Times New Roman" w:hAnsi="Arial" w:cs="Arial"/>
          <w:i/>
          <w:sz w:val="20"/>
          <w:szCs w:val="24"/>
          <w:lang w:eastAsia="it-IT"/>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(1Coor 15,1-58). </w:t>
      </w:r>
    </w:p>
    <w:p w:rsidR="003F4FE3" w:rsidRDefault="003F4FE3" w:rsidP="003F4FE3">
      <w:pPr>
        <w:tabs>
          <w:tab w:val="left" w:pos="1418"/>
        </w:tabs>
        <w:spacing w:after="120" w:line="240" w:lineRule="auto"/>
        <w:jc w:val="both"/>
        <w:rPr>
          <w:rFonts w:ascii="Arial" w:eastAsia="Times New Roman" w:hAnsi="Arial" w:cs="Arial"/>
          <w:sz w:val="20"/>
          <w:szCs w:val="24"/>
          <w:lang w:eastAsia="it-IT"/>
        </w:rPr>
      </w:pPr>
      <w:r>
        <w:rPr>
          <w:rFonts w:ascii="Arial" w:eastAsia="Times New Roman" w:hAnsi="Arial" w:cs="Arial"/>
          <w:sz w:val="20"/>
          <w:szCs w:val="24"/>
          <w:lang w:eastAsia="it-IT"/>
        </w:rPr>
        <w:t>Osserviamo l’instancabile e fruttuoso di molti frutti di morte del lavoro di Satana: ha frantumato la Chiesa, in mille chiese ognuna con il suo Cristo, la sua Parola, la sua verità. Ha frantumato la teologia. Lui vuole che ogni teologo cammini con le sue verità, i suoi pensieri, le sue idee. Ha frantumato anche lo scibile e la scienza teologica. Ogni ramo della teologia vuole che cammini da se stesso per se stesso. Ha frantumato i pastori della Chiesa un</w:t>
      </w:r>
      <w:r w:rsidR="00FF16D0">
        <w:rPr>
          <w:rFonts w:ascii="Arial" w:eastAsia="Times New Roman" w:hAnsi="Arial" w:cs="Arial"/>
          <w:sz w:val="20"/>
          <w:szCs w:val="24"/>
          <w:lang w:eastAsia="it-IT"/>
        </w:rPr>
        <w:t>a, santa, cattolica, apostolica.</w:t>
      </w:r>
      <w:r>
        <w:rPr>
          <w:rFonts w:ascii="Arial" w:eastAsia="Times New Roman" w:hAnsi="Arial" w:cs="Arial"/>
          <w:sz w:val="20"/>
          <w:szCs w:val="24"/>
          <w:lang w:eastAsia="it-IT"/>
        </w:rPr>
        <w:t xml:space="preserve"> Vuole che ognuno cammini con una obbedienza formale alla verità, ma con obbedienza reale so</w:t>
      </w:r>
      <w:r w:rsidR="00FF16D0">
        <w:rPr>
          <w:rFonts w:ascii="Arial" w:eastAsia="Times New Roman" w:hAnsi="Arial" w:cs="Arial"/>
          <w:sz w:val="20"/>
          <w:szCs w:val="24"/>
          <w:lang w:eastAsia="it-IT"/>
        </w:rPr>
        <w:t>l</w:t>
      </w:r>
      <w:r>
        <w:rPr>
          <w:rFonts w:ascii="Arial" w:eastAsia="Times New Roman" w:hAnsi="Arial" w:cs="Arial"/>
          <w:sz w:val="20"/>
          <w:szCs w:val="24"/>
          <w:lang w:eastAsia="it-IT"/>
        </w:rPr>
        <w:t>o a se stesso. Ha frantumato la Parola. Ad ognuno concede che sia promotore di una sola parola della Scrittura, senza le altre, contro le altre.</w:t>
      </w:r>
      <w:r w:rsidR="00EC53F0">
        <w:rPr>
          <w:rFonts w:ascii="Arial" w:eastAsia="Times New Roman" w:hAnsi="Arial" w:cs="Arial"/>
          <w:sz w:val="20"/>
          <w:szCs w:val="24"/>
          <w:lang w:eastAsia="it-IT"/>
        </w:rPr>
        <w:t xml:space="preserve"> Ancora: Satana ha diviso Cristo da Dio e Dio da Cristo. Lo Spirito Santo da Cristo e Cristo dallo Spirito Santo. Lo Spirito dal Padre e il Padre  dallo Spirito e tutti dalla Chiesa. Anche i fedeli laici ha diviso gli uni dagli altri, ponendoli gli uni contro gli altri. </w:t>
      </w:r>
    </w:p>
    <w:p w:rsidR="003F4FE3" w:rsidRDefault="003F4FE3" w:rsidP="003F4FE3">
      <w:pPr>
        <w:tabs>
          <w:tab w:val="left" w:pos="1418"/>
        </w:tabs>
        <w:spacing w:after="120" w:line="240" w:lineRule="auto"/>
        <w:jc w:val="both"/>
        <w:rPr>
          <w:rFonts w:ascii="Arial" w:eastAsia="Times New Roman" w:hAnsi="Arial" w:cs="Arial"/>
          <w:sz w:val="20"/>
          <w:szCs w:val="24"/>
          <w:lang w:eastAsia="it-IT"/>
        </w:rPr>
      </w:pPr>
      <w:r>
        <w:rPr>
          <w:rFonts w:ascii="Arial" w:eastAsia="Times New Roman" w:hAnsi="Arial" w:cs="Arial"/>
          <w:sz w:val="20"/>
          <w:szCs w:val="24"/>
          <w:lang w:eastAsia="it-IT"/>
        </w:rPr>
        <w:t xml:space="preserve">In questa frantumazione, più che il grano sotto la potente ruota del mulino o l’olivo sotto la pesante macina del frantoio, urge portare unità, compattezza, </w:t>
      </w:r>
      <w:r w:rsidR="00EC53F0">
        <w:rPr>
          <w:rFonts w:ascii="Arial" w:eastAsia="Times New Roman" w:hAnsi="Arial" w:cs="Arial"/>
          <w:sz w:val="20"/>
          <w:szCs w:val="24"/>
          <w:lang w:eastAsia="it-IT"/>
        </w:rPr>
        <w:t xml:space="preserve">integralità. Chi porterà unità? Solo colui che crede che la Parola è una, la Chiesa è una, il corpo di Cristo è uno, la verità è una e offre la sua vita al Signore perché l’unità possa ricomporsi nella vera Parola, nel vero Cristo, nella vera Chiesa. Unità non è camminare insieme. È invece stare nella stessa verità, nella stessa Chiesa, nello stesso corpo di Cristo, nello stesso Spirito Santo, nello stesso cuore che è il cuore del Padre, nel cuore del Figlio, nel cuore dello Spirito Santo, nel cuore della Chiesa. All’unità ci si converte nel pieno rinnegamento di noi stessi. La conversione inizia con il ritorno nella Parola di Dio. O si ritorna nella sola Parola, o non c’è conversione. </w:t>
      </w:r>
    </w:p>
    <w:p w:rsidR="004679F8" w:rsidRPr="003F6A5A" w:rsidRDefault="004679F8" w:rsidP="00136576">
      <w:pPr>
        <w:pStyle w:val="Titolo1"/>
        <w:ind w:left="0" w:firstLine="0"/>
        <w:jc w:val="center"/>
        <w:rPr>
          <w:rFonts w:ascii="Arial" w:hAnsi="Arial" w:cs="Arial"/>
          <w:szCs w:val="36"/>
        </w:rPr>
      </w:pPr>
      <w:r w:rsidRPr="003F6A5A">
        <w:rPr>
          <w:rFonts w:ascii="Arial" w:hAnsi="Arial" w:cs="Arial"/>
        </w:rPr>
        <w:br w:type="page"/>
      </w:r>
      <w:bookmarkStart w:id="24" w:name="_Toc477095016"/>
      <w:r w:rsidR="00D24DD4">
        <w:rPr>
          <w:rFonts w:ascii="Arial" w:hAnsi="Arial" w:cs="Arial"/>
        </w:rPr>
        <w:lastRenderedPageBreak/>
        <w:t>05 GIUGNO</w:t>
      </w:r>
      <w:bookmarkEnd w:id="24"/>
      <w:r w:rsidR="00D24DD4">
        <w:rPr>
          <w:rFonts w:ascii="Arial" w:hAnsi="Arial" w:cs="Arial"/>
        </w:rPr>
        <w:t xml:space="preserve"> </w:t>
      </w:r>
    </w:p>
    <w:p w:rsidR="008A1611" w:rsidRPr="00581C5C" w:rsidRDefault="00B3520A" w:rsidP="00136576">
      <w:pPr>
        <w:pStyle w:val="Titolo1"/>
        <w:ind w:left="0" w:firstLine="0"/>
        <w:jc w:val="center"/>
        <w:rPr>
          <w:rFonts w:ascii="Arial" w:hAnsi="Arial" w:cs="Arial"/>
          <w:sz w:val="24"/>
        </w:rPr>
      </w:pPr>
      <w:bookmarkStart w:id="25" w:name="_Toc477095017"/>
      <w:r w:rsidRPr="00581C5C">
        <w:rPr>
          <w:rFonts w:ascii="Arial" w:hAnsi="Arial" w:cs="Arial"/>
          <w:sz w:val="24"/>
        </w:rPr>
        <w:t>PARROCCHIA PASQUA PASSIONE DI CRISTO PASTORI</w:t>
      </w:r>
      <w:bookmarkEnd w:id="25"/>
    </w:p>
    <w:p w:rsidR="003F6A5A" w:rsidRPr="003F6A5A" w:rsidRDefault="003F6A5A" w:rsidP="00136576">
      <w:pPr>
        <w:pStyle w:val="Titolo1"/>
        <w:ind w:left="0" w:firstLine="0"/>
        <w:jc w:val="center"/>
        <w:rPr>
          <w:rFonts w:ascii="Arial" w:hAnsi="Arial" w:cs="Arial"/>
        </w:rPr>
      </w:pPr>
    </w:p>
    <w:p w:rsidR="00136576" w:rsidRDefault="00136576" w:rsidP="00B3520A">
      <w:pPr>
        <w:spacing w:after="120" w:line="240" w:lineRule="auto"/>
        <w:rPr>
          <w:rFonts w:ascii="Arial" w:hAnsi="Arial" w:cs="Arial"/>
          <w:b/>
        </w:rPr>
      </w:pPr>
      <w:r w:rsidRPr="00136576">
        <w:rPr>
          <w:rFonts w:ascii="Arial" w:hAnsi="Arial" w:cs="Arial"/>
          <w:b/>
        </w:rPr>
        <w:t>PARROCCHIA</w:t>
      </w:r>
    </w:p>
    <w:p w:rsidR="00136576" w:rsidRDefault="00B3520A" w:rsidP="00B3520A">
      <w:pPr>
        <w:spacing w:after="120" w:line="240" w:lineRule="auto"/>
        <w:jc w:val="both"/>
        <w:rPr>
          <w:rFonts w:ascii="Arial" w:hAnsi="Arial" w:cs="Arial"/>
          <w:sz w:val="20"/>
        </w:rPr>
      </w:pPr>
      <w:r w:rsidRPr="00B3520A">
        <w:rPr>
          <w:rFonts w:ascii="Arial" w:hAnsi="Arial" w:cs="Arial"/>
          <w:sz w:val="20"/>
        </w:rPr>
        <w:t xml:space="preserve">La Parrocchia è il popolo di Dio che abita in una porzione di territorio affidato dal vescovo alle cure pastorali di un presbitero. Personalmente preferirei definire la parrocchia ad un pezzo di mondo affidato ad un presbitero perché porti a Cristo ogni anima, lasciandosi aiutare dalle anime che sono già di Cristo, perché tutte le anime del territorio </w:t>
      </w:r>
      <w:r>
        <w:rPr>
          <w:rFonts w:ascii="Arial" w:hAnsi="Arial" w:cs="Arial"/>
          <w:sz w:val="20"/>
        </w:rPr>
        <w:t>siamo portate a Cristo Gesù, sempre per annunzio, per preghiera, per convincimento, per missione, per opera dello Spirito Santo. Mai per imposizione. Finché una sola anima non sia portata a Cristo, il parroco e gli altri discepoli di Gesù mai dovranno smettere di pregare, annunziare, manifestare la bellezza della fede. Per causa del parroco e dei fedeli in Cristo nessuna anima dovrà perdersi. Se si perde per loro responsabilità il Signore domani chiederà loro conto nel giorno del giudizio.</w:t>
      </w:r>
    </w:p>
    <w:p w:rsidR="00B3520A" w:rsidRDefault="00B3520A" w:rsidP="00B3520A">
      <w:pPr>
        <w:spacing w:after="120" w:line="240" w:lineRule="auto"/>
        <w:jc w:val="both"/>
        <w:rPr>
          <w:rFonts w:ascii="Arial" w:hAnsi="Arial" w:cs="Arial"/>
          <w:sz w:val="20"/>
        </w:rPr>
      </w:pPr>
    </w:p>
    <w:p w:rsidR="00136576" w:rsidRDefault="00136576" w:rsidP="00B3520A">
      <w:pPr>
        <w:spacing w:after="120" w:line="240" w:lineRule="auto"/>
        <w:rPr>
          <w:rFonts w:ascii="Arial" w:hAnsi="Arial" w:cs="Arial"/>
          <w:b/>
        </w:rPr>
      </w:pPr>
      <w:r w:rsidRPr="00136576">
        <w:rPr>
          <w:rFonts w:ascii="Arial" w:hAnsi="Arial" w:cs="Arial"/>
          <w:b/>
        </w:rPr>
        <w:t>PASQUA</w:t>
      </w:r>
    </w:p>
    <w:p w:rsidR="00B3520A" w:rsidRDefault="00B3520A" w:rsidP="00F837D8">
      <w:pPr>
        <w:autoSpaceDE w:val="0"/>
        <w:autoSpaceDN w:val="0"/>
        <w:adjustRightInd w:val="0"/>
        <w:spacing w:after="120" w:line="240" w:lineRule="auto"/>
        <w:jc w:val="both"/>
        <w:rPr>
          <w:rFonts w:ascii="Arial" w:hAnsi="Arial" w:cs="Arial"/>
          <w:sz w:val="20"/>
          <w:szCs w:val="20"/>
          <w:lang w:eastAsia="it-IT"/>
        </w:rPr>
      </w:pPr>
      <w:r w:rsidRPr="00B3520A">
        <w:rPr>
          <w:rFonts w:ascii="Arial" w:hAnsi="Arial" w:cs="Arial"/>
          <w:sz w:val="20"/>
          <w:szCs w:val="20"/>
          <w:lang w:eastAsia="it-IT"/>
        </w:rPr>
        <w:t xml:space="preserve">Presso </w:t>
      </w:r>
      <w:r>
        <w:rPr>
          <w:rFonts w:ascii="Arial" w:hAnsi="Arial" w:cs="Arial"/>
          <w:sz w:val="20"/>
          <w:szCs w:val="20"/>
          <w:lang w:eastAsia="it-IT"/>
        </w:rPr>
        <w:t xml:space="preserve">i figli di Israele la Pasqua celebrava la notte della loro liberazione dalla schiavitù. Lasciarono in quella notte l’Egitto e si incamminarono verso la Terra Promessa dal Signore ad Abramo circa sei secoli prima. Quella notte ricorda anche il passaggio del Signore con il suo Angelo sterminatore di tutti i primogeniti degli uomini e degli animali. </w:t>
      </w:r>
      <w:r w:rsidR="00ED732D">
        <w:rPr>
          <w:rFonts w:ascii="Arial" w:hAnsi="Arial" w:cs="Arial"/>
          <w:sz w:val="20"/>
          <w:szCs w:val="20"/>
          <w:lang w:eastAsia="it-IT"/>
        </w:rPr>
        <w:t>Venivano risparmiati solo i primogeniti custoditi nelle case, sui cui stipiti e sulla cui architrave era sparso il sangue dell’agnello. Questa antica ritualità è tutta narrata nel Capitolo XII del Libro dell’Esodo.</w:t>
      </w:r>
    </w:p>
    <w:p w:rsidR="00ED732D" w:rsidRDefault="00ED732D" w:rsidP="00F837D8">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Per noi cristiani la Pasqua è la morte dell’Unigenito Figlio Dio, il cui sangue deve liberare dalla morte e la cui carne dovrà essere mangiata per vivere di vita eterna da quanti credono in Lui. È anche il passaggio dalla morte alla vita con la gloriosa risurrezione dell’Agnello Immolato. Gesù è morto per salvare noi dalla morte. È risorto per potare noi dalla morte alla vita, donando la sua stessa vita perché vivendo in Lui, con Lui, per Lui possiamo raggiungere il regno eterno. Noi siamo salvati da questo divino e umano amore di Gesù nel quale è la nostra redenzione. </w:t>
      </w:r>
    </w:p>
    <w:p w:rsidR="00105A95" w:rsidRPr="00F837D8" w:rsidRDefault="00105A95" w:rsidP="00F837D8">
      <w:pPr>
        <w:autoSpaceDE w:val="0"/>
        <w:autoSpaceDN w:val="0"/>
        <w:adjustRightInd w:val="0"/>
        <w:spacing w:after="120" w:line="240" w:lineRule="auto"/>
        <w:jc w:val="both"/>
        <w:rPr>
          <w:rFonts w:ascii="Arial" w:hAnsi="Arial" w:cs="Arial"/>
          <w:i/>
          <w:sz w:val="20"/>
          <w:szCs w:val="20"/>
          <w:lang w:eastAsia="it-IT"/>
        </w:rPr>
      </w:pPr>
      <w:r w:rsidRPr="00F837D8">
        <w:rPr>
          <w:rFonts w:ascii="Arial" w:hAnsi="Arial" w:cs="Arial"/>
          <w:i/>
          <w:sz w:val="20"/>
          <w:szCs w:val="20"/>
          <w:lang w:eastAsia="it-IT"/>
        </w:rPr>
        <w:t>Ecco in qual modo lo mangerete: con i fianchi cinti, i sandali ai piedi, il bastone in mano; lo mangerete in fretta. E' la pasqua del Signore!</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Es 12, 11</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Mosè convocò tutti gli anziani d'Israele e disse loro: "Andate a procurarvi un capo di bestiame minuto per ogni vostra famiglia e immolate la pasqua</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Es 12, 21</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Voi direte loro: E' il sacrificio della pasqua per il Signore, il quale è passato oltre le case degli Israeliti in Egitto, quando colpì l'Egitto e salvò le nostre case". Il pop</w:t>
      </w:r>
      <w:r w:rsidR="00F837D8" w:rsidRPr="00F837D8">
        <w:rPr>
          <w:rFonts w:ascii="Arial" w:hAnsi="Arial" w:cs="Arial"/>
          <w:i/>
          <w:sz w:val="20"/>
          <w:szCs w:val="20"/>
          <w:lang w:eastAsia="it-IT"/>
        </w:rPr>
        <w:t>olo si inginocchiò e si prostrò (</w:t>
      </w:r>
      <w:r w:rsidRPr="00F837D8">
        <w:rPr>
          <w:rFonts w:ascii="Arial" w:hAnsi="Arial" w:cs="Arial"/>
          <w:i/>
          <w:sz w:val="20"/>
          <w:szCs w:val="20"/>
          <w:lang w:eastAsia="it-IT"/>
        </w:rPr>
        <w:t>Es 12, 27</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Il Signore disse a Mosè e ad Aronne: "Questo è il rito della pasqua: ne</w:t>
      </w:r>
      <w:r w:rsidR="00F837D8" w:rsidRPr="00F837D8">
        <w:rPr>
          <w:rFonts w:ascii="Arial" w:hAnsi="Arial" w:cs="Arial"/>
          <w:i/>
          <w:sz w:val="20"/>
          <w:szCs w:val="20"/>
          <w:lang w:eastAsia="it-IT"/>
        </w:rPr>
        <w:t>ssun straniero ne deve mangiare (</w:t>
      </w:r>
      <w:r w:rsidRPr="00F837D8">
        <w:rPr>
          <w:rFonts w:ascii="Arial" w:hAnsi="Arial" w:cs="Arial"/>
          <w:i/>
          <w:sz w:val="20"/>
          <w:szCs w:val="20"/>
          <w:lang w:eastAsia="it-IT"/>
        </w:rPr>
        <w:t>Es 12, 43</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 xml:space="preserve">Se un forestiero è domiciliato presso di te e vuol celebrare la pasqua del Signore, sia circonciso ogni suo maschio: allora si accosterà per celebrarla e sarà come un nativo del paese. Ma nessun </w:t>
      </w:r>
      <w:r w:rsidR="00F837D8" w:rsidRPr="00F837D8">
        <w:rPr>
          <w:rFonts w:ascii="Arial" w:hAnsi="Arial" w:cs="Arial"/>
          <w:i/>
          <w:sz w:val="20"/>
          <w:szCs w:val="20"/>
          <w:lang w:eastAsia="it-IT"/>
        </w:rPr>
        <w:t>non circonciso ne deve mangiare (</w:t>
      </w:r>
      <w:r w:rsidRPr="00F837D8">
        <w:rPr>
          <w:rFonts w:ascii="Arial" w:hAnsi="Arial" w:cs="Arial"/>
          <w:i/>
          <w:sz w:val="20"/>
          <w:szCs w:val="20"/>
          <w:lang w:eastAsia="it-IT"/>
        </w:rPr>
        <w:t>Es 12, 48</w:t>
      </w:r>
      <w:r w:rsidR="00F837D8" w:rsidRPr="00F837D8">
        <w:rPr>
          <w:rFonts w:ascii="Arial" w:hAnsi="Arial" w:cs="Arial"/>
          <w:i/>
          <w:sz w:val="20"/>
          <w:szCs w:val="20"/>
          <w:lang w:eastAsia="it-IT"/>
        </w:rPr>
        <w:t xml:space="preserve">). </w:t>
      </w:r>
    </w:p>
    <w:p w:rsidR="00105A95" w:rsidRPr="00F837D8" w:rsidRDefault="00105A95" w:rsidP="00F837D8">
      <w:pPr>
        <w:autoSpaceDE w:val="0"/>
        <w:autoSpaceDN w:val="0"/>
        <w:adjustRightInd w:val="0"/>
        <w:spacing w:after="120" w:line="240" w:lineRule="auto"/>
        <w:jc w:val="both"/>
        <w:rPr>
          <w:rFonts w:ascii="Arial" w:hAnsi="Arial" w:cs="Arial"/>
          <w:i/>
          <w:sz w:val="20"/>
          <w:szCs w:val="20"/>
          <w:lang w:eastAsia="it-IT"/>
        </w:rPr>
      </w:pPr>
      <w:r w:rsidRPr="00F837D8">
        <w:rPr>
          <w:rFonts w:ascii="Arial" w:hAnsi="Arial" w:cs="Arial"/>
          <w:i/>
          <w:sz w:val="20"/>
          <w:szCs w:val="20"/>
          <w:lang w:eastAsia="it-IT"/>
        </w:rPr>
        <w:t>Non sacrificherai con pane lievitato il sangue della mia vittima sacrificale; la vittima sacrificale della festa di pasqua non d</w:t>
      </w:r>
      <w:r w:rsidR="00F837D8" w:rsidRPr="00F837D8">
        <w:rPr>
          <w:rFonts w:ascii="Arial" w:hAnsi="Arial" w:cs="Arial"/>
          <w:i/>
          <w:sz w:val="20"/>
          <w:szCs w:val="20"/>
          <w:lang w:eastAsia="it-IT"/>
        </w:rPr>
        <w:t>ovrà rimanere fino alla mattina (</w:t>
      </w:r>
      <w:r w:rsidRPr="00F837D8">
        <w:rPr>
          <w:rFonts w:ascii="Arial" w:hAnsi="Arial" w:cs="Arial"/>
          <w:i/>
          <w:sz w:val="20"/>
          <w:szCs w:val="20"/>
          <w:lang w:eastAsia="it-IT"/>
        </w:rPr>
        <w:t>Es 34, 25</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Il primo mese, al decimoquarto giorno, al tramonto del sole sarà la pasqua del Signor</w:t>
      </w:r>
      <w:r w:rsidR="00F837D8" w:rsidRPr="00F837D8">
        <w:rPr>
          <w:rFonts w:ascii="Arial" w:hAnsi="Arial" w:cs="Arial"/>
          <w:i/>
          <w:sz w:val="20"/>
          <w:szCs w:val="20"/>
          <w:lang w:eastAsia="it-IT"/>
        </w:rPr>
        <w:t>e (</w:t>
      </w:r>
      <w:r w:rsidRPr="00F837D8">
        <w:rPr>
          <w:rFonts w:ascii="Arial" w:hAnsi="Arial" w:cs="Arial"/>
          <w:i/>
          <w:sz w:val="20"/>
          <w:szCs w:val="20"/>
          <w:lang w:eastAsia="it-IT"/>
        </w:rPr>
        <w:t>Lv 23, 5</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"Gli Israeliti celebreranno la pasqua</w:t>
      </w:r>
      <w:r w:rsidR="00F837D8" w:rsidRPr="00F837D8">
        <w:rPr>
          <w:rFonts w:ascii="Arial" w:hAnsi="Arial" w:cs="Arial"/>
          <w:i/>
          <w:sz w:val="20"/>
          <w:szCs w:val="20"/>
          <w:lang w:eastAsia="it-IT"/>
        </w:rPr>
        <w:t xml:space="preserve"> nel tempo stabilito (</w:t>
      </w:r>
      <w:r w:rsidRPr="00F837D8">
        <w:rPr>
          <w:rFonts w:ascii="Arial" w:hAnsi="Arial" w:cs="Arial"/>
          <w:i/>
          <w:sz w:val="20"/>
          <w:szCs w:val="20"/>
          <w:lang w:eastAsia="it-IT"/>
        </w:rPr>
        <w:t>Nm 9, 2</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Mosè parlò agli Israeliti perché celebrassero la pasqua</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Nm 9, 4</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Essi celebrarono la pasqua il quattordici del mese al tramonto, nel deserto del Sinai; gli Israeliti agirono secondo tutti gli ordini c</w:t>
      </w:r>
      <w:r w:rsidR="00F837D8" w:rsidRPr="00F837D8">
        <w:rPr>
          <w:rFonts w:ascii="Arial" w:hAnsi="Arial" w:cs="Arial"/>
          <w:i/>
          <w:sz w:val="20"/>
          <w:szCs w:val="20"/>
          <w:lang w:eastAsia="it-IT"/>
        </w:rPr>
        <w:t>he il Signore aveva dato a Mosè (</w:t>
      </w:r>
      <w:r w:rsidRPr="00F837D8">
        <w:rPr>
          <w:rFonts w:ascii="Arial" w:hAnsi="Arial" w:cs="Arial"/>
          <w:i/>
          <w:sz w:val="20"/>
          <w:szCs w:val="20"/>
          <w:lang w:eastAsia="it-IT"/>
        </w:rPr>
        <w:t>Nm 9, 5</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Ora vi erano alcuni uomini che essendo immondi per aver toccato un morto, non potevano celebrare la pasqua in quel giorno. Si presentarono in quello stesso giorno davanti a Mosè e davanti a</w:t>
      </w:r>
      <w:r w:rsidR="00F837D8" w:rsidRPr="00F837D8">
        <w:rPr>
          <w:rFonts w:ascii="Arial" w:hAnsi="Arial" w:cs="Arial"/>
          <w:i/>
          <w:sz w:val="20"/>
          <w:szCs w:val="20"/>
          <w:lang w:eastAsia="it-IT"/>
        </w:rPr>
        <w:t>d Aronne (</w:t>
      </w:r>
      <w:r w:rsidRPr="00F837D8">
        <w:rPr>
          <w:rFonts w:ascii="Arial" w:hAnsi="Arial" w:cs="Arial"/>
          <w:i/>
          <w:sz w:val="20"/>
          <w:szCs w:val="20"/>
          <w:lang w:eastAsia="it-IT"/>
        </w:rPr>
        <w:t>Nm 9, 6</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"Parla agli Israeliti e ordina loro: Se uno di voi o dei vostri discendenti sarà immondo per il contatto con un cadavere o sarà lontano in viaggio, potrà ugualmente celebrare la pasqua</w:t>
      </w:r>
      <w:r w:rsidR="00F837D8" w:rsidRPr="00F837D8">
        <w:rPr>
          <w:rFonts w:ascii="Arial" w:hAnsi="Arial" w:cs="Arial"/>
          <w:i/>
          <w:sz w:val="20"/>
          <w:szCs w:val="20"/>
          <w:lang w:eastAsia="it-IT"/>
        </w:rPr>
        <w:t xml:space="preserve"> in onore del Signore (</w:t>
      </w:r>
      <w:r w:rsidRPr="00F837D8">
        <w:rPr>
          <w:rFonts w:ascii="Arial" w:hAnsi="Arial" w:cs="Arial"/>
          <w:i/>
          <w:sz w:val="20"/>
          <w:szCs w:val="20"/>
          <w:lang w:eastAsia="it-IT"/>
        </w:rPr>
        <w:t>Nm 9, 10</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Non ne serberanno alcun resto fino al mattino e non ne spezzeranno alcun osso. La celebreranno secondo tutte le leggi della pasqua</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Nm 9, 12</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 xml:space="preserve">Ma chi è mondo e non è in viaggio, se si astiene dal celebrare la pasqua, sarà eliminato dal suo popolo; perché non ha presentato l'offerta al Signore nel tempo stabilito, quell'uomo </w:t>
      </w:r>
      <w:r w:rsidR="00F837D8" w:rsidRPr="00F837D8">
        <w:rPr>
          <w:rFonts w:ascii="Arial" w:hAnsi="Arial" w:cs="Arial"/>
          <w:i/>
          <w:sz w:val="20"/>
          <w:szCs w:val="20"/>
          <w:lang w:eastAsia="it-IT"/>
        </w:rPr>
        <w:t>porterà la pena del suo peccato (</w:t>
      </w:r>
      <w:r w:rsidRPr="00F837D8">
        <w:rPr>
          <w:rFonts w:ascii="Arial" w:hAnsi="Arial" w:cs="Arial"/>
          <w:i/>
          <w:sz w:val="20"/>
          <w:szCs w:val="20"/>
          <w:lang w:eastAsia="it-IT"/>
        </w:rPr>
        <w:t>Nm 9, 13</w:t>
      </w:r>
      <w:r w:rsidR="00F837D8" w:rsidRPr="00F837D8">
        <w:rPr>
          <w:rFonts w:ascii="Arial" w:hAnsi="Arial" w:cs="Arial"/>
          <w:i/>
          <w:sz w:val="20"/>
          <w:szCs w:val="20"/>
          <w:lang w:eastAsia="it-IT"/>
        </w:rPr>
        <w:t>).</w:t>
      </w:r>
    </w:p>
    <w:p w:rsidR="00105A95" w:rsidRPr="00F837D8" w:rsidRDefault="00105A95" w:rsidP="00F837D8">
      <w:pPr>
        <w:autoSpaceDE w:val="0"/>
        <w:autoSpaceDN w:val="0"/>
        <w:adjustRightInd w:val="0"/>
        <w:spacing w:after="120" w:line="240" w:lineRule="auto"/>
        <w:jc w:val="both"/>
        <w:rPr>
          <w:rFonts w:ascii="Arial" w:hAnsi="Arial" w:cs="Arial"/>
          <w:i/>
          <w:sz w:val="20"/>
          <w:szCs w:val="20"/>
          <w:lang w:eastAsia="it-IT"/>
        </w:rPr>
      </w:pPr>
      <w:r w:rsidRPr="00F837D8">
        <w:rPr>
          <w:rFonts w:ascii="Arial" w:hAnsi="Arial" w:cs="Arial"/>
          <w:i/>
          <w:sz w:val="20"/>
          <w:szCs w:val="20"/>
          <w:lang w:eastAsia="it-IT"/>
        </w:rPr>
        <w:lastRenderedPageBreak/>
        <w:t>Se uno straniero che soggiorna in mezzo a voi celebra la pasqua del Signore, si conformerà alle leggi e alle prescrizioni della pasqua. Avrete un'unica legge per lo stran</w:t>
      </w:r>
      <w:r w:rsidR="00F837D8" w:rsidRPr="00F837D8">
        <w:rPr>
          <w:rFonts w:ascii="Arial" w:hAnsi="Arial" w:cs="Arial"/>
          <w:i/>
          <w:sz w:val="20"/>
          <w:szCs w:val="20"/>
          <w:lang w:eastAsia="it-IT"/>
        </w:rPr>
        <w:t>iero e per il nativo del paese" (</w:t>
      </w:r>
      <w:r w:rsidRPr="00F837D8">
        <w:rPr>
          <w:rFonts w:ascii="Arial" w:hAnsi="Arial" w:cs="Arial"/>
          <w:i/>
          <w:sz w:val="20"/>
          <w:szCs w:val="20"/>
          <w:lang w:eastAsia="it-IT"/>
        </w:rPr>
        <w:t>Nm 9, 14</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Il primo mese, il quattordici del mese sarà la pasqua</w:t>
      </w:r>
      <w:r w:rsidR="00F837D8" w:rsidRPr="00F837D8">
        <w:rPr>
          <w:rFonts w:ascii="Arial" w:hAnsi="Arial" w:cs="Arial"/>
          <w:i/>
          <w:sz w:val="20"/>
          <w:szCs w:val="20"/>
          <w:lang w:eastAsia="it-IT"/>
        </w:rPr>
        <w:t xml:space="preserve"> del Signore (</w:t>
      </w:r>
      <w:r w:rsidRPr="00F837D8">
        <w:rPr>
          <w:rFonts w:ascii="Arial" w:hAnsi="Arial" w:cs="Arial"/>
          <w:i/>
          <w:sz w:val="20"/>
          <w:szCs w:val="20"/>
          <w:lang w:eastAsia="it-IT"/>
        </w:rPr>
        <w:t>Nm 28, 16</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Partirono da Ramses il primo mese, il quindici del primo mese. Il giorno dopo la pasqua, gli Israeliti uscirono a mano alzata, a</w:t>
      </w:r>
      <w:r w:rsidR="00F837D8" w:rsidRPr="00F837D8">
        <w:rPr>
          <w:rFonts w:ascii="Arial" w:hAnsi="Arial" w:cs="Arial"/>
          <w:i/>
          <w:sz w:val="20"/>
          <w:szCs w:val="20"/>
          <w:lang w:eastAsia="it-IT"/>
        </w:rPr>
        <w:t>lla vista di tutti gli Egiziani (</w:t>
      </w:r>
      <w:r w:rsidRPr="00F837D8">
        <w:rPr>
          <w:rFonts w:ascii="Arial" w:hAnsi="Arial" w:cs="Arial"/>
          <w:i/>
          <w:sz w:val="20"/>
          <w:szCs w:val="20"/>
          <w:lang w:eastAsia="it-IT"/>
        </w:rPr>
        <w:t>Nm 33, 3</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Osserva il mese di Abib e celebra la Pasqua in onore del Signore tuo Dio perché nel mese di Abib il Signore tuo Dio ti ha fatto uscir</w:t>
      </w:r>
      <w:r w:rsidR="00F837D8" w:rsidRPr="00F837D8">
        <w:rPr>
          <w:rFonts w:ascii="Arial" w:hAnsi="Arial" w:cs="Arial"/>
          <w:i/>
          <w:sz w:val="20"/>
          <w:szCs w:val="20"/>
          <w:lang w:eastAsia="it-IT"/>
        </w:rPr>
        <w:t>e dall'Egitto, durante la notte (</w:t>
      </w:r>
      <w:r w:rsidRPr="00F837D8">
        <w:rPr>
          <w:rFonts w:ascii="Arial" w:hAnsi="Arial" w:cs="Arial"/>
          <w:i/>
          <w:sz w:val="20"/>
          <w:szCs w:val="20"/>
          <w:lang w:eastAsia="it-IT"/>
        </w:rPr>
        <w:t>Dt 16, 1</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Immolerai la Pasqua al Signore tuo Dio: un sacrificio di bestiame grosso e minuto, nel luogo che il Signore avr</w:t>
      </w:r>
      <w:r w:rsidR="00F837D8" w:rsidRPr="00F837D8">
        <w:rPr>
          <w:rFonts w:ascii="Arial" w:hAnsi="Arial" w:cs="Arial"/>
          <w:i/>
          <w:sz w:val="20"/>
          <w:szCs w:val="20"/>
          <w:lang w:eastAsia="it-IT"/>
        </w:rPr>
        <w:t>à scelto come sede del suo nome (</w:t>
      </w:r>
      <w:r w:rsidRPr="00F837D8">
        <w:rPr>
          <w:rFonts w:ascii="Arial" w:hAnsi="Arial" w:cs="Arial"/>
          <w:i/>
          <w:sz w:val="20"/>
          <w:szCs w:val="20"/>
          <w:lang w:eastAsia="it-IT"/>
        </w:rPr>
        <w:t>Dt 16, 2</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Non potrai immolare la Pasqua in una qualsiasi città che i</w:t>
      </w:r>
      <w:r w:rsidR="00F837D8" w:rsidRPr="00F837D8">
        <w:rPr>
          <w:rFonts w:ascii="Arial" w:hAnsi="Arial" w:cs="Arial"/>
          <w:i/>
          <w:sz w:val="20"/>
          <w:szCs w:val="20"/>
          <w:lang w:eastAsia="it-IT"/>
        </w:rPr>
        <w:t>l Signore tuo Dio sta per darti (</w:t>
      </w:r>
      <w:r w:rsidRPr="00F837D8">
        <w:rPr>
          <w:rFonts w:ascii="Arial" w:hAnsi="Arial" w:cs="Arial"/>
          <w:i/>
          <w:sz w:val="20"/>
          <w:szCs w:val="20"/>
          <w:lang w:eastAsia="it-IT"/>
        </w:rPr>
        <w:t>Dt 16, 5</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Ma immolerai la Pasqua soltanto nel luogo che il Signore tuo Dio avrà scelto come sede del suo nome; la immolerai alla sera, al tramonto del sole, nell'or</w:t>
      </w:r>
      <w:r w:rsidR="00F837D8" w:rsidRPr="00F837D8">
        <w:rPr>
          <w:rFonts w:ascii="Arial" w:hAnsi="Arial" w:cs="Arial"/>
          <w:i/>
          <w:sz w:val="20"/>
          <w:szCs w:val="20"/>
          <w:lang w:eastAsia="it-IT"/>
        </w:rPr>
        <w:t>a in cui sei uscito dall'Egitto (</w:t>
      </w:r>
      <w:r w:rsidRPr="00F837D8">
        <w:rPr>
          <w:rFonts w:ascii="Arial" w:hAnsi="Arial" w:cs="Arial"/>
          <w:i/>
          <w:sz w:val="20"/>
          <w:szCs w:val="20"/>
          <w:lang w:eastAsia="it-IT"/>
        </w:rPr>
        <w:t>Dt 16, 6</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Si accamparono dunque in Gàlgala gli Israeliti e celebrarono la pasqua al quattordici del mese, al</w:t>
      </w:r>
      <w:r w:rsidR="00F837D8" w:rsidRPr="00F837D8">
        <w:rPr>
          <w:rFonts w:ascii="Arial" w:hAnsi="Arial" w:cs="Arial"/>
          <w:i/>
          <w:sz w:val="20"/>
          <w:szCs w:val="20"/>
          <w:lang w:eastAsia="it-IT"/>
        </w:rPr>
        <w:t>la sera, nella steppa di Gerico (</w:t>
      </w:r>
      <w:r w:rsidRPr="00F837D8">
        <w:rPr>
          <w:rFonts w:ascii="Arial" w:hAnsi="Arial" w:cs="Arial"/>
          <w:i/>
          <w:sz w:val="20"/>
          <w:szCs w:val="20"/>
          <w:lang w:eastAsia="it-IT"/>
        </w:rPr>
        <w:t>Gs 5, 10</w:t>
      </w:r>
      <w:r w:rsidR="00F837D8" w:rsidRPr="00F837D8">
        <w:rPr>
          <w:rFonts w:ascii="Arial" w:hAnsi="Arial" w:cs="Arial"/>
          <w:i/>
          <w:sz w:val="20"/>
          <w:szCs w:val="20"/>
          <w:lang w:eastAsia="it-IT"/>
        </w:rPr>
        <w:t xml:space="preserve">). </w:t>
      </w:r>
    </w:p>
    <w:p w:rsidR="00105A95" w:rsidRPr="00F837D8" w:rsidRDefault="00105A95" w:rsidP="00F837D8">
      <w:pPr>
        <w:autoSpaceDE w:val="0"/>
        <w:autoSpaceDN w:val="0"/>
        <w:adjustRightInd w:val="0"/>
        <w:spacing w:after="120" w:line="240" w:lineRule="auto"/>
        <w:jc w:val="both"/>
        <w:rPr>
          <w:rFonts w:ascii="Arial" w:hAnsi="Arial" w:cs="Arial"/>
          <w:i/>
          <w:sz w:val="20"/>
          <w:szCs w:val="20"/>
          <w:lang w:eastAsia="it-IT"/>
        </w:rPr>
      </w:pPr>
      <w:r w:rsidRPr="00F837D8">
        <w:rPr>
          <w:rFonts w:ascii="Arial" w:hAnsi="Arial" w:cs="Arial"/>
          <w:i/>
          <w:sz w:val="20"/>
          <w:szCs w:val="20"/>
          <w:lang w:eastAsia="it-IT"/>
        </w:rPr>
        <w:t>Il giorno dopo la pasqua mangiarono i prodotti della regione, azzimi e frumento abbru</w:t>
      </w:r>
      <w:r w:rsidR="00F837D8" w:rsidRPr="00F837D8">
        <w:rPr>
          <w:rFonts w:ascii="Arial" w:hAnsi="Arial" w:cs="Arial"/>
          <w:i/>
          <w:sz w:val="20"/>
          <w:szCs w:val="20"/>
          <w:lang w:eastAsia="it-IT"/>
        </w:rPr>
        <w:t>stolito in quello stesso giorno (</w:t>
      </w:r>
      <w:r w:rsidRPr="00F837D8">
        <w:rPr>
          <w:rFonts w:ascii="Arial" w:hAnsi="Arial" w:cs="Arial"/>
          <w:i/>
          <w:sz w:val="20"/>
          <w:szCs w:val="20"/>
          <w:lang w:eastAsia="it-IT"/>
        </w:rPr>
        <w:t>Gs 5, 11</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Il re ordinò a tutto il popolo: "Celebrate la Pasqua per il Signore vostro Dio, con il rito descritt</w:t>
      </w:r>
      <w:r w:rsidR="00F837D8" w:rsidRPr="00F837D8">
        <w:rPr>
          <w:rFonts w:ascii="Arial" w:hAnsi="Arial" w:cs="Arial"/>
          <w:i/>
          <w:sz w:val="20"/>
          <w:szCs w:val="20"/>
          <w:lang w:eastAsia="it-IT"/>
        </w:rPr>
        <w:t>o nel libro di questa alleanza" (</w:t>
      </w:r>
      <w:r w:rsidRPr="00F837D8">
        <w:rPr>
          <w:rFonts w:ascii="Arial" w:hAnsi="Arial" w:cs="Arial"/>
          <w:i/>
          <w:sz w:val="20"/>
          <w:szCs w:val="20"/>
          <w:lang w:eastAsia="it-IT"/>
        </w:rPr>
        <w:t>2Re 23, 21</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 xml:space="preserve">Difatti una Pasqua simile non era mai stata celebrata dal tempo dei Giudici, che governarono Israele, ossia per tutto il periodo dei </w:t>
      </w:r>
      <w:r w:rsidR="00F837D8" w:rsidRPr="00F837D8">
        <w:rPr>
          <w:rFonts w:ascii="Arial" w:hAnsi="Arial" w:cs="Arial"/>
          <w:i/>
          <w:sz w:val="20"/>
          <w:szCs w:val="20"/>
          <w:lang w:eastAsia="it-IT"/>
        </w:rPr>
        <w:t>re di Israele e dei re di Giuda (</w:t>
      </w:r>
      <w:r w:rsidRPr="00F837D8">
        <w:rPr>
          <w:rFonts w:ascii="Arial" w:hAnsi="Arial" w:cs="Arial"/>
          <w:i/>
          <w:sz w:val="20"/>
          <w:szCs w:val="20"/>
          <w:lang w:eastAsia="it-IT"/>
        </w:rPr>
        <w:t>2Re 23, 22</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In realtà, tale Pasqua fu celebrata per il Signore, in Gerusalemme, solo nell'anno diciotto di G</w:t>
      </w:r>
      <w:r w:rsidR="00F837D8" w:rsidRPr="00F837D8">
        <w:rPr>
          <w:rFonts w:ascii="Arial" w:hAnsi="Arial" w:cs="Arial"/>
          <w:i/>
          <w:sz w:val="20"/>
          <w:szCs w:val="20"/>
          <w:lang w:eastAsia="it-IT"/>
        </w:rPr>
        <w:t>iosia (</w:t>
      </w:r>
      <w:r w:rsidRPr="00F837D8">
        <w:rPr>
          <w:rFonts w:ascii="Arial" w:hAnsi="Arial" w:cs="Arial"/>
          <w:i/>
          <w:sz w:val="20"/>
          <w:szCs w:val="20"/>
          <w:lang w:eastAsia="it-IT"/>
        </w:rPr>
        <w:t>2Re 23, 23</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Ezechia mandò messaggeri per tutto Israele e Giuda e scrisse anche lettere a Efraim e a Manàsse per convocare tutti nel tempio in Gerusalemme a celebrare la pasqua</w:t>
      </w:r>
      <w:r w:rsidR="00F837D8" w:rsidRPr="00F837D8">
        <w:rPr>
          <w:rFonts w:ascii="Arial" w:hAnsi="Arial" w:cs="Arial"/>
          <w:i/>
          <w:sz w:val="20"/>
          <w:szCs w:val="20"/>
          <w:lang w:eastAsia="it-IT"/>
        </w:rPr>
        <w:t xml:space="preserve"> per il Signore Dio di Israele (</w:t>
      </w:r>
      <w:r w:rsidRPr="00F837D8">
        <w:rPr>
          <w:rFonts w:ascii="Arial" w:hAnsi="Arial" w:cs="Arial"/>
          <w:i/>
          <w:sz w:val="20"/>
          <w:szCs w:val="20"/>
          <w:lang w:eastAsia="it-IT"/>
        </w:rPr>
        <w:t>2Cr 30, 1</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Il re, i suoi ufficiali e tutta l'assemblea di Gerusalemme decisero di celebrare la pasqua</w:t>
      </w:r>
      <w:r w:rsidR="00F837D8" w:rsidRPr="00F837D8">
        <w:rPr>
          <w:rFonts w:ascii="Arial" w:hAnsi="Arial" w:cs="Arial"/>
          <w:i/>
          <w:sz w:val="20"/>
          <w:szCs w:val="20"/>
          <w:lang w:eastAsia="it-IT"/>
        </w:rPr>
        <w:t xml:space="preserve"> nel secondo mese (</w:t>
      </w:r>
      <w:r w:rsidRPr="00F837D8">
        <w:rPr>
          <w:rFonts w:ascii="Arial" w:hAnsi="Arial" w:cs="Arial"/>
          <w:i/>
          <w:sz w:val="20"/>
          <w:szCs w:val="20"/>
          <w:lang w:eastAsia="it-IT"/>
        </w:rPr>
        <w:t>2Cr 30, 2</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Stabilirono di proclamare con bando in tutto Israele, da Bersabea a Dan, che tutti venissero a celebrare in Gerusalemme la pasqua per il Signore Dio di Israele, perché molti non avevan</w:t>
      </w:r>
      <w:r w:rsidR="00F837D8" w:rsidRPr="00F837D8">
        <w:rPr>
          <w:rFonts w:ascii="Arial" w:hAnsi="Arial" w:cs="Arial"/>
          <w:i/>
          <w:sz w:val="20"/>
          <w:szCs w:val="20"/>
          <w:lang w:eastAsia="it-IT"/>
        </w:rPr>
        <w:t>o osservato le norme prescritte (</w:t>
      </w:r>
      <w:r w:rsidRPr="00F837D8">
        <w:rPr>
          <w:rFonts w:ascii="Arial" w:hAnsi="Arial" w:cs="Arial"/>
          <w:i/>
          <w:sz w:val="20"/>
          <w:szCs w:val="20"/>
          <w:lang w:eastAsia="it-IT"/>
        </w:rPr>
        <w:t>2Cr 30, 5</w:t>
      </w:r>
      <w:r w:rsidR="00F837D8" w:rsidRPr="00F837D8">
        <w:rPr>
          <w:rFonts w:ascii="Arial" w:hAnsi="Arial" w:cs="Arial"/>
          <w:i/>
          <w:sz w:val="20"/>
          <w:szCs w:val="20"/>
          <w:lang w:eastAsia="it-IT"/>
        </w:rPr>
        <w:t xml:space="preserve">). </w:t>
      </w:r>
    </w:p>
    <w:p w:rsidR="00105A95" w:rsidRPr="00F837D8" w:rsidRDefault="00105A95" w:rsidP="00F837D8">
      <w:pPr>
        <w:autoSpaceDE w:val="0"/>
        <w:autoSpaceDN w:val="0"/>
        <w:adjustRightInd w:val="0"/>
        <w:spacing w:after="120" w:line="240" w:lineRule="auto"/>
        <w:jc w:val="both"/>
        <w:rPr>
          <w:rFonts w:ascii="Arial" w:hAnsi="Arial" w:cs="Arial"/>
          <w:i/>
          <w:sz w:val="20"/>
          <w:szCs w:val="20"/>
          <w:lang w:eastAsia="it-IT"/>
        </w:rPr>
      </w:pPr>
      <w:r w:rsidRPr="00F837D8">
        <w:rPr>
          <w:rFonts w:ascii="Arial" w:hAnsi="Arial" w:cs="Arial"/>
          <w:i/>
          <w:sz w:val="20"/>
          <w:szCs w:val="20"/>
          <w:lang w:eastAsia="it-IT"/>
        </w:rPr>
        <w:t>Essi immolarono la pasqua il quattordici del secondo mese; i sacerdoti e i leviti, pieni di confusione, si purificarono e quindi presen</w:t>
      </w:r>
      <w:r w:rsidR="00F837D8" w:rsidRPr="00F837D8">
        <w:rPr>
          <w:rFonts w:ascii="Arial" w:hAnsi="Arial" w:cs="Arial"/>
          <w:i/>
          <w:sz w:val="20"/>
          <w:szCs w:val="20"/>
          <w:lang w:eastAsia="it-IT"/>
        </w:rPr>
        <w:t>tarono gli olocausti nel tempio (</w:t>
      </w:r>
      <w:r w:rsidRPr="00F837D8">
        <w:rPr>
          <w:rFonts w:ascii="Arial" w:hAnsi="Arial" w:cs="Arial"/>
          <w:i/>
          <w:sz w:val="20"/>
          <w:szCs w:val="20"/>
          <w:lang w:eastAsia="it-IT"/>
        </w:rPr>
        <w:t>2Cr 30, 15</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In realtà la maggioranza della gente, fra cui molti provenienti da Efraim, da Manàsse, da Issacar e da Zàbulon, non si era purificata; mangiarono la pasqua senza fare quanto è prescritto. Ezechia pregò per loro: "Il Signore che è buono perdoni</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2Cr 30, 18</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Giosia celebrò in Gerusalemme la pasqua per il Signore. Gli agnelli pasquali furono immolat</w:t>
      </w:r>
      <w:r w:rsidR="00F837D8" w:rsidRPr="00F837D8">
        <w:rPr>
          <w:rFonts w:ascii="Arial" w:hAnsi="Arial" w:cs="Arial"/>
          <w:i/>
          <w:sz w:val="20"/>
          <w:szCs w:val="20"/>
          <w:lang w:eastAsia="it-IT"/>
        </w:rPr>
        <w:t>i il quattordici del primo mese (</w:t>
      </w:r>
      <w:r w:rsidRPr="00F837D8">
        <w:rPr>
          <w:rFonts w:ascii="Arial" w:hAnsi="Arial" w:cs="Arial"/>
          <w:i/>
          <w:sz w:val="20"/>
          <w:szCs w:val="20"/>
          <w:lang w:eastAsia="it-IT"/>
        </w:rPr>
        <w:t>2Cr 35, 1</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 xml:space="preserve">Dopo, prepararono la pasqua per se stessi e per i sacerdoti, poiché i sacerdoti, figli di Aronne, furono occupati fino a notte nell'offrire gli olocausti e le parti grasse; per questo i leviti prepararono per se stessi e </w:t>
      </w:r>
      <w:r w:rsidR="00F837D8" w:rsidRPr="00F837D8">
        <w:rPr>
          <w:rFonts w:ascii="Arial" w:hAnsi="Arial" w:cs="Arial"/>
          <w:i/>
          <w:sz w:val="20"/>
          <w:szCs w:val="20"/>
          <w:lang w:eastAsia="it-IT"/>
        </w:rPr>
        <w:t>per i sacerdoti figli di Aronne (</w:t>
      </w:r>
      <w:r w:rsidRPr="00F837D8">
        <w:rPr>
          <w:rFonts w:ascii="Arial" w:hAnsi="Arial" w:cs="Arial"/>
          <w:i/>
          <w:sz w:val="20"/>
          <w:szCs w:val="20"/>
          <w:lang w:eastAsia="it-IT"/>
        </w:rPr>
        <w:t>2Cr 35, 14</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Così in quel giorno fu disposto tutto il servizio del Signore per celebrare la pasqua e per offrire gli olocausti sull'altare del Signore,</w:t>
      </w:r>
      <w:r w:rsidR="00F837D8" w:rsidRPr="00F837D8">
        <w:rPr>
          <w:rFonts w:ascii="Arial" w:hAnsi="Arial" w:cs="Arial"/>
          <w:i/>
          <w:sz w:val="20"/>
          <w:szCs w:val="20"/>
          <w:lang w:eastAsia="it-IT"/>
        </w:rPr>
        <w:t xml:space="preserve"> secondo l'ordine del re Giosia (</w:t>
      </w:r>
      <w:r w:rsidRPr="00F837D8">
        <w:rPr>
          <w:rFonts w:ascii="Arial" w:hAnsi="Arial" w:cs="Arial"/>
          <w:i/>
          <w:sz w:val="20"/>
          <w:szCs w:val="20"/>
          <w:lang w:eastAsia="it-IT"/>
        </w:rPr>
        <w:t>2Cr 35, 16</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Gli Israeliti presenti celebrarono allora la pasqua e la fest</w:t>
      </w:r>
      <w:r w:rsidR="00F837D8" w:rsidRPr="00F837D8">
        <w:rPr>
          <w:rFonts w:ascii="Arial" w:hAnsi="Arial" w:cs="Arial"/>
          <w:i/>
          <w:sz w:val="20"/>
          <w:szCs w:val="20"/>
          <w:lang w:eastAsia="it-IT"/>
        </w:rPr>
        <w:t>a degli azzimi per sette giorni (</w:t>
      </w:r>
      <w:r w:rsidRPr="00F837D8">
        <w:rPr>
          <w:rFonts w:ascii="Arial" w:hAnsi="Arial" w:cs="Arial"/>
          <w:i/>
          <w:sz w:val="20"/>
          <w:szCs w:val="20"/>
          <w:lang w:eastAsia="it-IT"/>
        </w:rPr>
        <w:t>2Cr 35, 17</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Dal tempo del profeta Samuele non era stata celebrata una pasqua simile in Israele; nessuno dei re di Israele aveva celebrato una pasqua come questa celebrata da Giosia, insieme con i sacerdoti, i leviti, tutti quelli di Giuda, i convenuti da Israel</w:t>
      </w:r>
      <w:r w:rsidR="00F837D8" w:rsidRPr="00F837D8">
        <w:rPr>
          <w:rFonts w:ascii="Arial" w:hAnsi="Arial" w:cs="Arial"/>
          <w:i/>
          <w:sz w:val="20"/>
          <w:szCs w:val="20"/>
          <w:lang w:eastAsia="it-IT"/>
        </w:rPr>
        <w:t>e e gli abitanti di Gerusalemme (</w:t>
      </w:r>
      <w:r w:rsidRPr="00F837D8">
        <w:rPr>
          <w:rFonts w:ascii="Arial" w:hAnsi="Arial" w:cs="Arial"/>
          <w:i/>
          <w:sz w:val="20"/>
          <w:szCs w:val="20"/>
          <w:lang w:eastAsia="it-IT"/>
        </w:rPr>
        <w:t>2Cr 35, 18</w:t>
      </w:r>
      <w:r w:rsidR="00F837D8" w:rsidRPr="00F837D8">
        <w:rPr>
          <w:rFonts w:ascii="Arial" w:hAnsi="Arial" w:cs="Arial"/>
          <w:i/>
          <w:sz w:val="20"/>
          <w:szCs w:val="20"/>
          <w:lang w:eastAsia="it-IT"/>
        </w:rPr>
        <w:t xml:space="preserve">). </w:t>
      </w:r>
    </w:p>
    <w:p w:rsidR="00105A95" w:rsidRPr="00F837D8" w:rsidRDefault="00105A95" w:rsidP="00F837D8">
      <w:pPr>
        <w:autoSpaceDE w:val="0"/>
        <w:autoSpaceDN w:val="0"/>
        <w:adjustRightInd w:val="0"/>
        <w:spacing w:after="120" w:line="240" w:lineRule="auto"/>
        <w:jc w:val="both"/>
        <w:rPr>
          <w:rFonts w:ascii="Arial" w:hAnsi="Arial" w:cs="Arial"/>
          <w:i/>
          <w:sz w:val="20"/>
          <w:szCs w:val="20"/>
          <w:lang w:eastAsia="it-IT"/>
        </w:rPr>
      </w:pPr>
      <w:r w:rsidRPr="00F837D8">
        <w:rPr>
          <w:rFonts w:ascii="Arial" w:hAnsi="Arial" w:cs="Arial"/>
          <w:i/>
          <w:sz w:val="20"/>
          <w:szCs w:val="20"/>
          <w:lang w:eastAsia="it-IT"/>
        </w:rPr>
        <w:t>Questa pasqua fu celebrata nel decim</w:t>
      </w:r>
      <w:r w:rsidR="00F837D8" w:rsidRPr="00F837D8">
        <w:rPr>
          <w:rFonts w:ascii="Arial" w:hAnsi="Arial" w:cs="Arial"/>
          <w:i/>
          <w:sz w:val="20"/>
          <w:szCs w:val="20"/>
          <w:lang w:eastAsia="it-IT"/>
        </w:rPr>
        <w:t>ottavo anno del regno di Giosia (</w:t>
      </w:r>
      <w:r w:rsidRPr="00F837D8">
        <w:rPr>
          <w:rFonts w:ascii="Arial" w:hAnsi="Arial" w:cs="Arial"/>
          <w:i/>
          <w:sz w:val="20"/>
          <w:szCs w:val="20"/>
          <w:lang w:eastAsia="it-IT"/>
        </w:rPr>
        <w:t>2Cr 35, 19</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I rimpatriati celebrarono la pasqua</w:t>
      </w:r>
      <w:r w:rsidR="00F837D8" w:rsidRPr="00F837D8">
        <w:rPr>
          <w:rFonts w:ascii="Arial" w:hAnsi="Arial" w:cs="Arial"/>
          <w:i/>
          <w:sz w:val="20"/>
          <w:szCs w:val="20"/>
          <w:lang w:eastAsia="it-IT"/>
        </w:rPr>
        <w:t xml:space="preserve"> il quattordici del primo mese (</w:t>
      </w:r>
      <w:r w:rsidRPr="00F837D8">
        <w:rPr>
          <w:rFonts w:ascii="Arial" w:hAnsi="Arial" w:cs="Arial"/>
          <w:i/>
          <w:sz w:val="20"/>
          <w:szCs w:val="20"/>
          <w:lang w:eastAsia="it-IT"/>
        </w:rPr>
        <w:t>Esd 6, 19</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Poiché i sacerdoti e i leviti si erano purificati tutti insieme come un sol uomo: tutti erano mondi. Così immolarono la pasqua per tutti i rimpatriati, per i loro fra</w:t>
      </w:r>
      <w:r w:rsidR="00F837D8" w:rsidRPr="00F837D8">
        <w:rPr>
          <w:rFonts w:ascii="Arial" w:hAnsi="Arial" w:cs="Arial"/>
          <w:i/>
          <w:sz w:val="20"/>
          <w:szCs w:val="20"/>
          <w:lang w:eastAsia="it-IT"/>
        </w:rPr>
        <w:t>telli sacerdoti e per se stessi (</w:t>
      </w:r>
      <w:r w:rsidRPr="00F837D8">
        <w:rPr>
          <w:rFonts w:ascii="Arial" w:hAnsi="Arial" w:cs="Arial"/>
          <w:i/>
          <w:sz w:val="20"/>
          <w:szCs w:val="20"/>
          <w:lang w:eastAsia="it-IT"/>
        </w:rPr>
        <w:t>Esd 6, 20</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Mangiarono la pasqua gli Israeliti che erano tornati dall'esilio e quanti si erano separati dalla contaminazione del popolo del paese e si erano uniti a loro per a</w:t>
      </w:r>
      <w:r w:rsidR="00F837D8" w:rsidRPr="00F837D8">
        <w:rPr>
          <w:rFonts w:ascii="Arial" w:hAnsi="Arial" w:cs="Arial"/>
          <w:i/>
          <w:sz w:val="20"/>
          <w:szCs w:val="20"/>
          <w:lang w:eastAsia="it-IT"/>
        </w:rPr>
        <w:t>derire al Signore Dio d'Israele (</w:t>
      </w:r>
      <w:r w:rsidRPr="00F837D8">
        <w:rPr>
          <w:rFonts w:ascii="Arial" w:hAnsi="Arial" w:cs="Arial"/>
          <w:i/>
          <w:sz w:val="20"/>
          <w:szCs w:val="20"/>
          <w:lang w:eastAsia="it-IT"/>
        </w:rPr>
        <w:t>Esd 6, 21</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A carico del principe saranno gli olocausti, le oblazioni e le libazioni nelle solennità, nei noviluni e nei sabati, in tutte le feste della gente d'Israele. Egli provvederà per il sacrificio espiatorio, l'oblazione, l'olocausto e il sacrificio di comunione per l'espiazione della gente d'Israele       Festa di Pasqua</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Ez 45, 17</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Il quattordici del primo mese sarà per voi la pasqua, festa d'una settimana di</w:t>
      </w:r>
      <w:r w:rsidR="00F837D8" w:rsidRPr="00F837D8">
        <w:rPr>
          <w:rFonts w:ascii="Arial" w:hAnsi="Arial" w:cs="Arial"/>
          <w:i/>
          <w:sz w:val="20"/>
          <w:szCs w:val="20"/>
          <w:lang w:eastAsia="it-IT"/>
        </w:rPr>
        <w:t xml:space="preserve"> giorni: mangeranno pane azzimo (</w:t>
      </w:r>
      <w:r w:rsidRPr="00F837D8">
        <w:rPr>
          <w:rFonts w:ascii="Arial" w:hAnsi="Arial" w:cs="Arial"/>
          <w:i/>
          <w:sz w:val="20"/>
          <w:szCs w:val="20"/>
          <w:lang w:eastAsia="it-IT"/>
        </w:rPr>
        <w:t>Ez 45, 21</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"Voi sapete che fra due giorni è Pasqua e che il Figlio dell'uomo sarà co</w:t>
      </w:r>
      <w:r w:rsidR="00F837D8" w:rsidRPr="00F837D8">
        <w:rPr>
          <w:rFonts w:ascii="Arial" w:hAnsi="Arial" w:cs="Arial"/>
          <w:i/>
          <w:sz w:val="20"/>
          <w:szCs w:val="20"/>
          <w:lang w:eastAsia="it-IT"/>
        </w:rPr>
        <w:t>nsegnato per essere crocifisso" (</w:t>
      </w:r>
      <w:r w:rsidRPr="00F837D8">
        <w:rPr>
          <w:rFonts w:ascii="Arial" w:hAnsi="Arial" w:cs="Arial"/>
          <w:i/>
          <w:sz w:val="20"/>
          <w:szCs w:val="20"/>
          <w:lang w:eastAsia="it-IT"/>
        </w:rPr>
        <w:t>Mt 26, 2</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Il primo giorno degli Azzimi, i discepoli si avvicinarono a Gesù e gli dissero: "Dove vuoi che ti prepariamo, per mangiare la Pasqua</w:t>
      </w:r>
      <w:r w:rsidR="00F837D8" w:rsidRPr="00F837D8">
        <w:rPr>
          <w:rFonts w:ascii="Arial" w:hAnsi="Arial" w:cs="Arial"/>
          <w:i/>
          <w:sz w:val="20"/>
          <w:szCs w:val="20"/>
          <w:lang w:eastAsia="it-IT"/>
        </w:rPr>
        <w:t>?" (</w:t>
      </w:r>
      <w:r w:rsidRPr="00F837D8">
        <w:rPr>
          <w:rFonts w:ascii="Arial" w:hAnsi="Arial" w:cs="Arial"/>
          <w:i/>
          <w:sz w:val="20"/>
          <w:szCs w:val="20"/>
          <w:lang w:eastAsia="it-IT"/>
        </w:rPr>
        <w:t>Mt 26, 17</w:t>
      </w:r>
      <w:r w:rsidR="00F837D8" w:rsidRPr="00F837D8">
        <w:rPr>
          <w:rFonts w:ascii="Arial" w:hAnsi="Arial" w:cs="Arial"/>
          <w:i/>
          <w:sz w:val="20"/>
          <w:szCs w:val="20"/>
          <w:lang w:eastAsia="it-IT"/>
        </w:rPr>
        <w:t xml:space="preserve">). </w:t>
      </w:r>
    </w:p>
    <w:p w:rsidR="00105A95" w:rsidRPr="00F837D8" w:rsidRDefault="00105A95" w:rsidP="00F837D8">
      <w:pPr>
        <w:autoSpaceDE w:val="0"/>
        <w:autoSpaceDN w:val="0"/>
        <w:adjustRightInd w:val="0"/>
        <w:spacing w:after="120" w:line="240" w:lineRule="auto"/>
        <w:jc w:val="both"/>
        <w:rPr>
          <w:rFonts w:ascii="Arial" w:hAnsi="Arial" w:cs="Arial"/>
          <w:i/>
          <w:sz w:val="20"/>
          <w:szCs w:val="20"/>
          <w:lang w:eastAsia="it-IT"/>
        </w:rPr>
      </w:pPr>
      <w:r w:rsidRPr="00F837D8">
        <w:rPr>
          <w:rFonts w:ascii="Arial" w:hAnsi="Arial" w:cs="Arial"/>
          <w:i/>
          <w:sz w:val="20"/>
          <w:szCs w:val="20"/>
          <w:lang w:eastAsia="it-IT"/>
        </w:rPr>
        <w:t>Ed egli rispose: "Andate in città, da un tale, e ditegli: Il Maestro ti manda a dire: Il mio tempo è vicino; farò la Pasqua</w:t>
      </w:r>
      <w:r w:rsidR="00F837D8" w:rsidRPr="00F837D8">
        <w:rPr>
          <w:rFonts w:ascii="Arial" w:hAnsi="Arial" w:cs="Arial"/>
          <w:i/>
          <w:sz w:val="20"/>
          <w:szCs w:val="20"/>
          <w:lang w:eastAsia="it-IT"/>
        </w:rPr>
        <w:t xml:space="preserve"> da te con i miei discepoli" (</w:t>
      </w:r>
      <w:r w:rsidRPr="00F837D8">
        <w:rPr>
          <w:rFonts w:ascii="Arial" w:hAnsi="Arial" w:cs="Arial"/>
          <w:i/>
          <w:sz w:val="20"/>
          <w:szCs w:val="20"/>
          <w:lang w:eastAsia="it-IT"/>
        </w:rPr>
        <w:t>Mt 26, 18</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 xml:space="preserve">I discepoli fecero come aveva loro </w:t>
      </w:r>
      <w:r w:rsidRPr="00F837D8">
        <w:rPr>
          <w:rFonts w:ascii="Arial" w:hAnsi="Arial" w:cs="Arial"/>
          <w:i/>
          <w:sz w:val="20"/>
          <w:szCs w:val="20"/>
          <w:lang w:eastAsia="it-IT"/>
        </w:rPr>
        <w:lastRenderedPageBreak/>
        <w:t>ordinato Gesù, e prepararono la Pasqua</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Mt 26, 19</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Il governatore era solito, per ciascuna festa di Pasqua, rilasciare al popol</w:t>
      </w:r>
      <w:r w:rsidR="00F837D8" w:rsidRPr="00F837D8">
        <w:rPr>
          <w:rFonts w:ascii="Arial" w:hAnsi="Arial" w:cs="Arial"/>
          <w:i/>
          <w:sz w:val="20"/>
          <w:szCs w:val="20"/>
          <w:lang w:eastAsia="it-IT"/>
        </w:rPr>
        <w:t>o un prigioniero, a loro scelta (</w:t>
      </w:r>
      <w:r w:rsidRPr="00F837D8">
        <w:rPr>
          <w:rFonts w:ascii="Arial" w:hAnsi="Arial" w:cs="Arial"/>
          <w:i/>
          <w:sz w:val="20"/>
          <w:szCs w:val="20"/>
          <w:lang w:eastAsia="it-IT"/>
        </w:rPr>
        <w:t>Mt 27, 15</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Mancavano intanto due giorni alla Pasqua e agli Azzimi e i sommi sacerdoti e gli scribi cercavano il modo di impadronirsi di lui con in</w:t>
      </w:r>
      <w:r w:rsidR="00F837D8" w:rsidRPr="00F837D8">
        <w:rPr>
          <w:rFonts w:ascii="Arial" w:hAnsi="Arial" w:cs="Arial"/>
          <w:i/>
          <w:sz w:val="20"/>
          <w:szCs w:val="20"/>
          <w:lang w:eastAsia="it-IT"/>
        </w:rPr>
        <w:t>ganno, per ucciderlo (</w:t>
      </w:r>
      <w:r w:rsidRPr="00F837D8">
        <w:rPr>
          <w:rFonts w:ascii="Arial" w:hAnsi="Arial" w:cs="Arial"/>
          <w:i/>
          <w:sz w:val="20"/>
          <w:szCs w:val="20"/>
          <w:lang w:eastAsia="it-IT"/>
        </w:rPr>
        <w:t>Mc 14, 1</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Il primo giorno degli Azzimi, quando si immolava la Pasqua, i suoi discepoli gli dissero: "Dove vuoi che andiamo a preparare perché tu possa mangiare la Pasqua</w:t>
      </w:r>
      <w:r w:rsidR="00F837D8" w:rsidRPr="00F837D8">
        <w:rPr>
          <w:rFonts w:ascii="Arial" w:hAnsi="Arial" w:cs="Arial"/>
          <w:i/>
          <w:sz w:val="20"/>
          <w:szCs w:val="20"/>
          <w:lang w:eastAsia="it-IT"/>
        </w:rPr>
        <w:t>?" (</w:t>
      </w:r>
      <w:r w:rsidRPr="00F837D8">
        <w:rPr>
          <w:rFonts w:ascii="Arial" w:hAnsi="Arial" w:cs="Arial"/>
          <w:i/>
          <w:sz w:val="20"/>
          <w:szCs w:val="20"/>
          <w:lang w:eastAsia="it-IT"/>
        </w:rPr>
        <w:t>Mc 14, 12</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E là dove entrerà dite al padrone di casa: Il Maestro dice: Dov'è la mia stanza, perché io vi possa mangiare la Pasqua con i miei discepoli?</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Mc 14, 14</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I discepoli andarono e, entrati in città, trovarono come aveva detto loro e prepararono per la Pasqua</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Mc 14, 16</w:t>
      </w:r>
      <w:r w:rsidR="00F837D8" w:rsidRPr="00F837D8">
        <w:rPr>
          <w:rFonts w:ascii="Arial" w:hAnsi="Arial" w:cs="Arial"/>
          <w:i/>
          <w:sz w:val="20"/>
          <w:szCs w:val="20"/>
          <w:lang w:eastAsia="it-IT"/>
        </w:rPr>
        <w:t xml:space="preserve">). </w:t>
      </w:r>
    </w:p>
    <w:p w:rsidR="00105A95" w:rsidRPr="00F837D8" w:rsidRDefault="00105A95" w:rsidP="00F837D8">
      <w:pPr>
        <w:autoSpaceDE w:val="0"/>
        <w:autoSpaceDN w:val="0"/>
        <w:adjustRightInd w:val="0"/>
        <w:spacing w:after="120" w:line="240" w:lineRule="auto"/>
        <w:jc w:val="both"/>
        <w:rPr>
          <w:rFonts w:ascii="Arial" w:hAnsi="Arial" w:cs="Arial"/>
          <w:i/>
          <w:sz w:val="20"/>
          <w:szCs w:val="20"/>
          <w:lang w:eastAsia="it-IT"/>
        </w:rPr>
      </w:pPr>
      <w:r w:rsidRPr="00F837D8">
        <w:rPr>
          <w:rFonts w:ascii="Arial" w:hAnsi="Arial" w:cs="Arial"/>
          <w:i/>
          <w:sz w:val="20"/>
          <w:szCs w:val="20"/>
          <w:lang w:eastAsia="it-IT"/>
        </w:rPr>
        <w:t>I suoi genitori si recavano tutti gli anni a Gerusalemme per la festa di Pasqua</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Lc 2, 41</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Si avvicinava la festa degli Azzimi, chiamata Pasqua</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Lc 22, 1</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Venne il giorno degli Azzimi, nel quale si doveva immolare la vittima di Pasqua</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Lc 22, 7</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Gesù mandò Pietro e Giovanni dicendo: "Andate a preparare per noi la Pasqua</w:t>
      </w:r>
      <w:r w:rsidR="00F837D8" w:rsidRPr="00F837D8">
        <w:rPr>
          <w:rFonts w:ascii="Arial" w:hAnsi="Arial" w:cs="Arial"/>
          <w:i/>
          <w:sz w:val="20"/>
          <w:szCs w:val="20"/>
          <w:lang w:eastAsia="it-IT"/>
        </w:rPr>
        <w:t>, perché possiamo mangiare" (</w:t>
      </w:r>
      <w:r w:rsidRPr="00F837D8">
        <w:rPr>
          <w:rFonts w:ascii="Arial" w:hAnsi="Arial" w:cs="Arial"/>
          <w:i/>
          <w:sz w:val="20"/>
          <w:szCs w:val="20"/>
          <w:lang w:eastAsia="it-IT"/>
        </w:rPr>
        <w:t>Lc 22, 8</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E direte al padrone di casa: Il Maestro ti dice: Dov'è la stanza in cui posso mangiare la Pasqua con i miei discepoli?</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Lc 22, 11</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Essi andarono e trovarono tutto come aveva loro detto e prepararono la Pasqua</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Lc 22, 13</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E disse: "Ho desiderato ardentemente di mangiare questa Pasqua co</w:t>
      </w:r>
      <w:r w:rsidR="00F837D8" w:rsidRPr="00F837D8">
        <w:rPr>
          <w:rFonts w:ascii="Arial" w:hAnsi="Arial" w:cs="Arial"/>
          <w:i/>
          <w:sz w:val="20"/>
          <w:szCs w:val="20"/>
          <w:lang w:eastAsia="it-IT"/>
        </w:rPr>
        <w:t>n voi, prima della mia passione (</w:t>
      </w:r>
      <w:r w:rsidRPr="00F837D8">
        <w:rPr>
          <w:rFonts w:ascii="Arial" w:hAnsi="Arial" w:cs="Arial"/>
          <w:i/>
          <w:sz w:val="20"/>
          <w:szCs w:val="20"/>
          <w:lang w:eastAsia="it-IT"/>
        </w:rPr>
        <w:t>Lc 22, 15</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Si avvicinava intanto la Pasqua dei G</w:t>
      </w:r>
      <w:r w:rsidR="00F837D8" w:rsidRPr="00F837D8">
        <w:rPr>
          <w:rFonts w:ascii="Arial" w:hAnsi="Arial" w:cs="Arial"/>
          <w:i/>
          <w:sz w:val="20"/>
          <w:szCs w:val="20"/>
          <w:lang w:eastAsia="it-IT"/>
        </w:rPr>
        <w:t>iudei e Gesù salì a Gerusalemme (</w:t>
      </w:r>
      <w:r w:rsidRPr="00F837D8">
        <w:rPr>
          <w:rFonts w:ascii="Arial" w:hAnsi="Arial" w:cs="Arial"/>
          <w:i/>
          <w:sz w:val="20"/>
          <w:szCs w:val="20"/>
          <w:lang w:eastAsia="it-IT"/>
        </w:rPr>
        <w:t>Gv 2, 13</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 xml:space="preserve">Mentre era a Gerusalemme per la Pasqua, durante la festa molti, vedendo i segni che </w:t>
      </w:r>
      <w:r w:rsidR="00F837D8" w:rsidRPr="00F837D8">
        <w:rPr>
          <w:rFonts w:ascii="Arial" w:hAnsi="Arial" w:cs="Arial"/>
          <w:i/>
          <w:sz w:val="20"/>
          <w:szCs w:val="20"/>
          <w:lang w:eastAsia="it-IT"/>
        </w:rPr>
        <w:t>faceva, credettero nel suo nome (</w:t>
      </w:r>
      <w:r w:rsidRPr="00F837D8">
        <w:rPr>
          <w:rFonts w:ascii="Arial" w:hAnsi="Arial" w:cs="Arial"/>
          <w:i/>
          <w:sz w:val="20"/>
          <w:szCs w:val="20"/>
          <w:lang w:eastAsia="it-IT"/>
        </w:rPr>
        <w:t>Gv 2, 23</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Era vicina la Pasqua</w:t>
      </w:r>
      <w:r w:rsidR="00F837D8" w:rsidRPr="00F837D8">
        <w:rPr>
          <w:rFonts w:ascii="Arial" w:hAnsi="Arial" w:cs="Arial"/>
          <w:i/>
          <w:sz w:val="20"/>
          <w:szCs w:val="20"/>
          <w:lang w:eastAsia="it-IT"/>
        </w:rPr>
        <w:t>, la festa dei Giudei (</w:t>
      </w:r>
      <w:r w:rsidRPr="00F837D8">
        <w:rPr>
          <w:rFonts w:ascii="Arial" w:hAnsi="Arial" w:cs="Arial"/>
          <w:i/>
          <w:sz w:val="20"/>
          <w:szCs w:val="20"/>
          <w:lang w:eastAsia="it-IT"/>
        </w:rPr>
        <w:t>Gv 6, 4</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Era vicina la Pasqua dei Giudei e molti dalla regione andarono a Gerusalemme prima della Pasqua</w:t>
      </w:r>
      <w:r w:rsidR="00F837D8" w:rsidRPr="00F837D8">
        <w:rPr>
          <w:rFonts w:ascii="Arial" w:hAnsi="Arial" w:cs="Arial"/>
          <w:i/>
          <w:sz w:val="20"/>
          <w:szCs w:val="20"/>
          <w:lang w:eastAsia="it-IT"/>
        </w:rPr>
        <w:t xml:space="preserve"> per purificarsi (</w:t>
      </w:r>
      <w:r w:rsidRPr="00F837D8">
        <w:rPr>
          <w:rFonts w:ascii="Arial" w:hAnsi="Arial" w:cs="Arial"/>
          <w:i/>
          <w:sz w:val="20"/>
          <w:szCs w:val="20"/>
          <w:lang w:eastAsia="it-IT"/>
        </w:rPr>
        <w:t>Gv 11, 55</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Sei giorni prima della Pasqua, Gesù andò a Betània, dove si trovava Lazzaro, che e</w:t>
      </w:r>
      <w:r w:rsidR="00F837D8" w:rsidRPr="00F837D8">
        <w:rPr>
          <w:rFonts w:ascii="Arial" w:hAnsi="Arial" w:cs="Arial"/>
          <w:i/>
          <w:sz w:val="20"/>
          <w:szCs w:val="20"/>
          <w:lang w:eastAsia="it-IT"/>
        </w:rPr>
        <w:t>gli aveva risuscitato dai morti (</w:t>
      </w:r>
      <w:r w:rsidRPr="00F837D8">
        <w:rPr>
          <w:rFonts w:ascii="Arial" w:hAnsi="Arial" w:cs="Arial"/>
          <w:i/>
          <w:sz w:val="20"/>
          <w:szCs w:val="20"/>
          <w:lang w:eastAsia="it-IT"/>
        </w:rPr>
        <w:t>Gv 12, 1</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Prima della festa di Pasqua Gesù, sapendo che era giunta la sua ora di passare da questo mondo al Padre, dopo aver amato i suoi che erano n</w:t>
      </w:r>
      <w:r w:rsidR="00F837D8" w:rsidRPr="00F837D8">
        <w:rPr>
          <w:rFonts w:ascii="Arial" w:hAnsi="Arial" w:cs="Arial"/>
          <w:i/>
          <w:sz w:val="20"/>
          <w:szCs w:val="20"/>
          <w:lang w:eastAsia="it-IT"/>
        </w:rPr>
        <w:t>el mondo, li amò sino alla fine (</w:t>
      </w:r>
      <w:r w:rsidRPr="00F837D8">
        <w:rPr>
          <w:rFonts w:ascii="Arial" w:hAnsi="Arial" w:cs="Arial"/>
          <w:i/>
          <w:sz w:val="20"/>
          <w:szCs w:val="20"/>
          <w:lang w:eastAsia="it-IT"/>
        </w:rPr>
        <w:t>Gv 13, 1</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Allora condussero Gesù dalla casa di Caifa nel pretorio. Era l'alba ed essi non vollero entrare nel pretorio per non contaminarsi e poter mangiare la Pasqua</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Gv 18, 28</w:t>
      </w:r>
      <w:r w:rsidR="00F837D8" w:rsidRPr="00F837D8">
        <w:rPr>
          <w:rFonts w:ascii="Arial" w:hAnsi="Arial" w:cs="Arial"/>
          <w:i/>
          <w:sz w:val="20"/>
          <w:szCs w:val="20"/>
          <w:lang w:eastAsia="it-IT"/>
        </w:rPr>
        <w:t xml:space="preserve">). </w:t>
      </w:r>
    </w:p>
    <w:p w:rsidR="00105A95" w:rsidRDefault="00105A95" w:rsidP="00F837D8">
      <w:pPr>
        <w:autoSpaceDE w:val="0"/>
        <w:autoSpaceDN w:val="0"/>
        <w:adjustRightInd w:val="0"/>
        <w:spacing w:after="120" w:line="240" w:lineRule="auto"/>
        <w:jc w:val="both"/>
        <w:rPr>
          <w:rFonts w:ascii="Arial" w:hAnsi="Arial" w:cs="Arial"/>
          <w:i/>
          <w:sz w:val="20"/>
          <w:szCs w:val="20"/>
          <w:lang w:eastAsia="it-IT"/>
        </w:rPr>
      </w:pPr>
      <w:r w:rsidRPr="00F837D8">
        <w:rPr>
          <w:rFonts w:ascii="Arial" w:hAnsi="Arial" w:cs="Arial"/>
          <w:i/>
          <w:sz w:val="20"/>
          <w:szCs w:val="20"/>
          <w:lang w:eastAsia="it-IT"/>
        </w:rPr>
        <w:t xml:space="preserve">Vi è tra voi l'usanza che io vi liberi uno per la Pasqua: volete dunque che </w:t>
      </w:r>
      <w:r w:rsidR="00F837D8" w:rsidRPr="00F837D8">
        <w:rPr>
          <w:rFonts w:ascii="Arial" w:hAnsi="Arial" w:cs="Arial"/>
          <w:i/>
          <w:sz w:val="20"/>
          <w:szCs w:val="20"/>
          <w:lang w:eastAsia="it-IT"/>
        </w:rPr>
        <w:t>io vi liberi il re dei Giudei?" (</w:t>
      </w:r>
      <w:r w:rsidRPr="00F837D8">
        <w:rPr>
          <w:rFonts w:ascii="Arial" w:hAnsi="Arial" w:cs="Arial"/>
          <w:i/>
          <w:sz w:val="20"/>
          <w:szCs w:val="20"/>
          <w:lang w:eastAsia="it-IT"/>
        </w:rPr>
        <w:t>Gv 18, 39</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Era la Parascéve della Pasqua, verso mezzogiorno. Pilato disse ai Gi</w:t>
      </w:r>
      <w:r w:rsidR="00F837D8" w:rsidRPr="00F837D8">
        <w:rPr>
          <w:rFonts w:ascii="Arial" w:hAnsi="Arial" w:cs="Arial"/>
          <w:i/>
          <w:sz w:val="20"/>
          <w:szCs w:val="20"/>
          <w:lang w:eastAsia="it-IT"/>
        </w:rPr>
        <w:t>udei: "Ecco il vostro re!" (</w:t>
      </w:r>
      <w:r w:rsidRPr="00F837D8">
        <w:rPr>
          <w:rFonts w:ascii="Arial" w:hAnsi="Arial" w:cs="Arial"/>
          <w:i/>
          <w:sz w:val="20"/>
          <w:szCs w:val="20"/>
          <w:lang w:eastAsia="it-IT"/>
        </w:rPr>
        <w:t>Gv 19, 14</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Fattolo catturare, lo gettò in prigione, consegnandolo in custodia a quattro picchetti di quattro soldati ciascuno, col proposito di farlo comparire davanti al popolo dopo la Pasqua</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At 12, 4</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Togliete via il lievito vecchio, per essere pasta nuova, poiché siete azzimi. E infatti Cristo, nostra Pasqua, è stato immolato!</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1Cor 5, 7</w:t>
      </w:r>
      <w:r w:rsidR="00F837D8" w:rsidRPr="00F837D8">
        <w:rPr>
          <w:rFonts w:ascii="Arial" w:hAnsi="Arial" w:cs="Arial"/>
          <w:i/>
          <w:sz w:val="20"/>
          <w:szCs w:val="20"/>
          <w:lang w:eastAsia="it-IT"/>
        </w:rPr>
        <w:t xml:space="preserve">). </w:t>
      </w:r>
      <w:r w:rsidRPr="00F837D8">
        <w:rPr>
          <w:rFonts w:ascii="Arial" w:hAnsi="Arial" w:cs="Arial"/>
          <w:i/>
          <w:sz w:val="20"/>
          <w:szCs w:val="20"/>
          <w:lang w:eastAsia="it-IT"/>
        </w:rPr>
        <w:t xml:space="preserve">Per fede celebrò la Pasqua e fece l'aspersione del sangue, perché lo sterminatore dei primogeniti non </w:t>
      </w:r>
      <w:r w:rsidR="00F837D8" w:rsidRPr="00F837D8">
        <w:rPr>
          <w:rFonts w:ascii="Arial" w:hAnsi="Arial" w:cs="Arial"/>
          <w:i/>
          <w:sz w:val="20"/>
          <w:szCs w:val="20"/>
          <w:lang w:eastAsia="it-IT"/>
        </w:rPr>
        <w:t>toccasse quelli degli Israeliti (</w:t>
      </w:r>
      <w:r w:rsidRPr="00F837D8">
        <w:rPr>
          <w:rFonts w:ascii="Arial" w:hAnsi="Arial" w:cs="Arial"/>
          <w:i/>
          <w:sz w:val="20"/>
          <w:szCs w:val="20"/>
          <w:lang w:eastAsia="it-IT"/>
        </w:rPr>
        <w:t>Eb 11, 28</w:t>
      </w:r>
      <w:r w:rsidR="00F837D8" w:rsidRPr="00F837D8">
        <w:rPr>
          <w:rFonts w:ascii="Arial" w:hAnsi="Arial" w:cs="Arial"/>
          <w:i/>
          <w:sz w:val="20"/>
          <w:szCs w:val="20"/>
          <w:lang w:eastAsia="it-IT"/>
        </w:rPr>
        <w:t xml:space="preserve">). </w:t>
      </w:r>
    </w:p>
    <w:p w:rsidR="00ED732D" w:rsidRDefault="00ED732D" w:rsidP="00F837D8">
      <w:pPr>
        <w:autoSpaceDE w:val="0"/>
        <w:autoSpaceDN w:val="0"/>
        <w:adjustRightInd w:val="0"/>
        <w:spacing w:after="120" w:line="240" w:lineRule="auto"/>
        <w:jc w:val="both"/>
        <w:rPr>
          <w:rFonts w:ascii="Arial" w:hAnsi="Arial" w:cs="Arial"/>
          <w:i/>
          <w:sz w:val="20"/>
          <w:szCs w:val="20"/>
          <w:lang w:eastAsia="it-IT"/>
        </w:rPr>
      </w:pPr>
    </w:p>
    <w:p w:rsidR="00136576" w:rsidRDefault="00304663" w:rsidP="00ED732D">
      <w:pPr>
        <w:spacing w:after="120" w:line="240" w:lineRule="auto"/>
        <w:rPr>
          <w:rFonts w:ascii="Arial" w:hAnsi="Arial" w:cs="Arial"/>
          <w:b/>
        </w:rPr>
      </w:pPr>
      <w:r w:rsidRPr="00136576">
        <w:rPr>
          <w:rFonts w:ascii="Arial" w:hAnsi="Arial" w:cs="Arial"/>
          <w:b/>
        </w:rPr>
        <w:t xml:space="preserve">PASSIONE DI </w:t>
      </w:r>
      <w:r>
        <w:rPr>
          <w:rFonts w:ascii="Arial" w:hAnsi="Arial" w:cs="Arial"/>
          <w:b/>
        </w:rPr>
        <w:t>CRISTO</w:t>
      </w:r>
    </w:p>
    <w:p w:rsidR="00105A95" w:rsidRDefault="00ED732D" w:rsidP="00ED732D">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La passione è partecipazione con tutta l’anima, lo spirito e il corpo alla realizzazione di un desiderio che non solo è intenso e forte, quan</w:t>
      </w:r>
      <w:r w:rsidR="00FF16D0">
        <w:rPr>
          <w:rFonts w:ascii="Arial" w:hAnsi="Arial" w:cs="Arial"/>
          <w:sz w:val="20"/>
          <w:szCs w:val="20"/>
          <w:lang w:eastAsia="it-IT"/>
        </w:rPr>
        <w:t>t</w:t>
      </w:r>
      <w:r>
        <w:rPr>
          <w:rFonts w:ascii="Arial" w:hAnsi="Arial" w:cs="Arial"/>
          <w:sz w:val="20"/>
          <w:szCs w:val="20"/>
          <w:lang w:eastAsia="it-IT"/>
        </w:rPr>
        <w:t>o anche insopprimibile. Desiderio e vita sono una cosa sola. La vita è tutta in quel desiderio. Il desiderio è tutta la nostra vita.</w:t>
      </w:r>
    </w:p>
    <w:p w:rsidR="00ED732D" w:rsidRDefault="00ED732D" w:rsidP="00ED732D">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Poiché il desiderio può essere bu</w:t>
      </w:r>
      <w:r w:rsidR="00FF16D0">
        <w:rPr>
          <w:rFonts w:ascii="Arial" w:hAnsi="Arial" w:cs="Arial"/>
          <w:sz w:val="20"/>
          <w:szCs w:val="20"/>
          <w:lang w:eastAsia="it-IT"/>
        </w:rPr>
        <w:t>ono o anche cattivo, le passioni</w:t>
      </w:r>
      <w:r>
        <w:rPr>
          <w:rFonts w:ascii="Arial" w:hAnsi="Arial" w:cs="Arial"/>
          <w:sz w:val="20"/>
          <w:szCs w:val="20"/>
          <w:lang w:eastAsia="it-IT"/>
        </w:rPr>
        <w:t xml:space="preserve"> possono essere buone o cattive. Poiché siamo obbligati a liberarci da ogni desiderio cattivo, dobbiamo anche vincere ogni passione cattiv</w:t>
      </w:r>
      <w:r w:rsidR="00FF16D0">
        <w:rPr>
          <w:rFonts w:ascii="Arial" w:hAnsi="Arial" w:cs="Arial"/>
          <w:sz w:val="20"/>
          <w:szCs w:val="20"/>
          <w:lang w:eastAsia="it-IT"/>
        </w:rPr>
        <w:t>a</w:t>
      </w:r>
      <w:r>
        <w:rPr>
          <w:rFonts w:ascii="Arial" w:hAnsi="Arial" w:cs="Arial"/>
          <w:sz w:val="20"/>
          <w:szCs w:val="20"/>
          <w:lang w:eastAsia="it-IT"/>
        </w:rPr>
        <w:t>. Possiamo vincere le passioni cattive solo per grazia, dimorando nel corpo di Cristo e ricolmandoci giorno per giorno della potenza e della forza dello Spirito Santo.</w:t>
      </w:r>
    </w:p>
    <w:p w:rsidR="00ED732D" w:rsidRDefault="00ED732D" w:rsidP="00ED732D">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La Passione di Cristo è il suo ardente desiderio di offrirsi per la redenzione del mondo e per la sua salvezza. Questo desiderio era la sua stessa vita. La passione per la salvezza è il suo stesso cuore e il suo cuore è passione per la redenzione e la salvezza dell’uomo.</w:t>
      </w:r>
    </w:p>
    <w:p w:rsidR="00ED732D" w:rsidRDefault="002638B8" w:rsidP="00ED732D">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Chi vuole salvare</w:t>
      </w:r>
      <w:r w:rsidR="00FF16D0">
        <w:rPr>
          <w:rFonts w:ascii="Arial" w:hAnsi="Arial" w:cs="Arial"/>
          <w:sz w:val="20"/>
          <w:szCs w:val="20"/>
          <w:lang w:eastAsia="it-IT"/>
        </w:rPr>
        <w:t xml:space="preserve"> l’</w:t>
      </w:r>
      <w:r>
        <w:rPr>
          <w:rFonts w:ascii="Arial" w:hAnsi="Arial" w:cs="Arial"/>
          <w:sz w:val="20"/>
          <w:szCs w:val="20"/>
          <w:lang w:eastAsia="it-IT"/>
        </w:rPr>
        <w:t>anima deve animarsi della stessa passione di Cristo Signore. Deve trasformare questo desiderio in sua vita. Il suo cuore deve essere questa passione di amore. La passione di amore deve essere il suo solo ed unico desiderio. È la passione per la salvezza che ci libera dall’apatia, dall’accidia, dalla stanchezza, da ogni delusione.</w:t>
      </w:r>
    </w:p>
    <w:p w:rsidR="002638B8" w:rsidRDefault="002638B8" w:rsidP="00ED732D">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Chi non trasforma la missione di salvezza e di redenzione nella sua unica e sola passione, nel suo unico e solo desiderio dell’anima, dello spirito, del corpo, farà della sua vita una abitudine e della sua “pastorale” una ripetizione di gesti – compresa la tessa liturgia- senz’anima. </w:t>
      </w:r>
    </w:p>
    <w:p w:rsidR="00105A95" w:rsidRPr="003A5058" w:rsidRDefault="00F837D8" w:rsidP="003A5058">
      <w:pPr>
        <w:autoSpaceDE w:val="0"/>
        <w:autoSpaceDN w:val="0"/>
        <w:adjustRightInd w:val="0"/>
        <w:spacing w:after="120" w:line="240" w:lineRule="auto"/>
        <w:jc w:val="both"/>
        <w:rPr>
          <w:rFonts w:ascii="Arial" w:hAnsi="Arial" w:cs="Arial"/>
          <w:i/>
          <w:sz w:val="20"/>
          <w:szCs w:val="20"/>
          <w:lang w:eastAsia="it-IT"/>
        </w:rPr>
      </w:pPr>
      <w:r w:rsidRPr="003A5058">
        <w:rPr>
          <w:rFonts w:ascii="Arial" w:hAnsi="Arial" w:cs="Arial"/>
          <w:i/>
          <w:sz w:val="20"/>
          <w:szCs w:val="20"/>
          <w:lang w:eastAsia="it-IT"/>
        </w:rPr>
        <w:lastRenderedPageBreak/>
        <w:t xml:space="preserve">Nel loro conciliabolo non entri l'anima mia, al loro convegno non si unisca il mio cuore. </w:t>
      </w:r>
      <w:r w:rsidR="003A5058" w:rsidRPr="003A5058">
        <w:rPr>
          <w:rFonts w:ascii="Arial" w:hAnsi="Arial" w:cs="Arial"/>
          <w:i/>
          <w:sz w:val="20"/>
          <w:szCs w:val="20"/>
          <w:lang w:eastAsia="it-IT"/>
        </w:rPr>
        <w:t>Perché</w:t>
      </w:r>
      <w:r w:rsidRPr="003A5058">
        <w:rPr>
          <w:rFonts w:ascii="Arial" w:hAnsi="Arial" w:cs="Arial"/>
          <w:i/>
          <w:sz w:val="20"/>
          <w:szCs w:val="20"/>
          <w:lang w:eastAsia="it-IT"/>
        </w:rPr>
        <w:t xml:space="preserve"> con ira hanno ucciso gli uomini e con passi</w:t>
      </w:r>
      <w:r w:rsidR="000A40EC" w:rsidRPr="003A5058">
        <w:rPr>
          <w:rFonts w:ascii="Arial" w:hAnsi="Arial" w:cs="Arial"/>
          <w:i/>
          <w:sz w:val="20"/>
          <w:szCs w:val="20"/>
          <w:lang w:eastAsia="it-IT"/>
        </w:rPr>
        <w:t>one hanno storpiato i tori (</w:t>
      </w:r>
      <w:r w:rsidR="00105A95" w:rsidRPr="003A5058">
        <w:rPr>
          <w:rFonts w:ascii="Arial" w:hAnsi="Arial" w:cs="Arial"/>
          <w:i/>
          <w:sz w:val="20"/>
          <w:szCs w:val="20"/>
          <w:lang w:eastAsia="it-IT"/>
        </w:rPr>
        <w:t>Gen 49, 6</w:t>
      </w:r>
      <w:r w:rsidR="000A40EC" w:rsidRPr="003A5058">
        <w:rPr>
          <w:rFonts w:ascii="Arial" w:hAnsi="Arial" w:cs="Arial"/>
          <w:i/>
          <w:sz w:val="20"/>
          <w:szCs w:val="20"/>
          <w:lang w:eastAsia="it-IT"/>
        </w:rPr>
        <w:t xml:space="preserve">). </w:t>
      </w:r>
      <w:r w:rsidRPr="003A5058">
        <w:rPr>
          <w:rFonts w:ascii="Arial" w:hAnsi="Arial" w:cs="Arial"/>
          <w:i/>
          <w:sz w:val="20"/>
          <w:szCs w:val="20"/>
          <w:lang w:eastAsia="it-IT"/>
        </w:rPr>
        <w:t>L'aprì e vide il bambino: ecco, era un fanciullino che piangeva. Ne ebbe compassione e dis</w:t>
      </w:r>
      <w:r w:rsidR="000A40EC" w:rsidRPr="003A5058">
        <w:rPr>
          <w:rFonts w:ascii="Arial" w:hAnsi="Arial" w:cs="Arial"/>
          <w:i/>
          <w:sz w:val="20"/>
          <w:szCs w:val="20"/>
          <w:lang w:eastAsia="it-IT"/>
        </w:rPr>
        <w:t>se: "E' un bambino degli Ebrei" (</w:t>
      </w:r>
      <w:r w:rsidR="00105A95" w:rsidRPr="003A5058">
        <w:rPr>
          <w:rFonts w:ascii="Arial" w:hAnsi="Arial" w:cs="Arial"/>
          <w:i/>
          <w:sz w:val="20"/>
          <w:szCs w:val="20"/>
          <w:lang w:eastAsia="it-IT"/>
        </w:rPr>
        <w:t>Es 2, 6</w:t>
      </w:r>
      <w:r w:rsidR="000A40EC" w:rsidRPr="003A5058">
        <w:rPr>
          <w:rFonts w:ascii="Arial" w:hAnsi="Arial" w:cs="Arial"/>
          <w:i/>
          <w:sz w:val="20"/>
          <w:szCs w:val="20"/>
          <w:lang w:eastAsia="it-IT"/>
        </w:rPr>
        <w:t xml:space="preserve">). </w:t>
      </w:r>
      <w:r w:rsidRPr="003A5058">
        <w:rPr>
          <w:rFonts w:ascii="Arial" w:hAnsi="Arial" w:cs="Arial"/>
          <w:i/>
          <w:sz w:val="20"/>
          <w:szCs w:val="20"/>
          <w:lang w:eastAsia="it-IT"/>
        </w:rPr>
        <w:t>Il tuo occhio non avrà compassione: vita per vita, occhio per occhio, dente per dente,</w:t>
      </w:r>
      <w:r w:rsidR="000A40EC" w:rsidRPr="003A5058">
        <w:rPr>
          <w:rFonts w:ascii="Arial" w:hAnsi="Arial" w:cs="Arial"/>
          <w:i/>
          <w:sz w:val="20"/>
          <w:szCs w:val="20"/>
          <w:lang w:eastAsia="it-IT"/>
        </w:rPr>
        <w:t xml:space="preserve"> mano per mano, piede per piede (</w:t>
      </w:r>
      <w:r w:rsidR="00105A95" w:rsidRPr="003A5058">
        <w:rPr>
          <w:rFonts w:ascii="Arial" w:hAnsi="Arial" w:cs="Arial"/>
          <w:i/>
          <w:sz w:val="20"/>
          <w:szCs w:val="20"/>
          <w:lang w:eastAsia="it-IT"/>
        </w:rPr>
        <w:t>Dt 19, 21</w:t>
      </w:r>
      <w:r w:rsidR="000A40EC" w:rsidRPr="003A5058">
        <w:rPr>
          <w:rFonts w:ascii="Arial" w:hAnsi="Arial" w:cs="Arial"/>
          <w:i/>
          <w:sz w:val="20"/>
          <w:szCs w:val="20"/>
          <w:lang w:eastAsia="it-IT"/>
        </w:rPr>
        <w:t xml:space="preserve">). </w:t>
      </w:r>
      <w:r w:rsidRPr="003A5058">
        <w:rPr>
          <w:rFonts w:ascii="Arial" w:hAnsi="Arial" w:cs="Arial"/>
          <w:i/>
          <w:sz w:val="20"/>
          <w:szCs w:val="20"/>
          <w:lang w:eastAsia="it-IT"/>
        </w:rPr>
        <w:t>Tu le taglierai la mano e l'occhio tuo non dovrà averne compassi</w:t>
      </w:r>
      <w:r w:rsidR="000A40EC" w:rsidRPr="003A5058">
        <w:rPr>
          <w:rFonts w:ascii="Arial" w:hAnsi="Arial" w:cs="Arial"/>
          <w:i/>
          <w:sz w:val="20"/>
          <w:szCs w:val="20"/>
          <w:lang w:eastAsia="it-IT"/>
        </w:rPr>
        <w:t>one (</w:t>
      </w:r>
      <w:r w:rsidR="00105A95" w:rsidRPr="003A5058">
        <w:rPr>
          <w:rFonts w:ascii="Arial" w:hAnsi="Arial" w:cs="Arial"/>
          <w:i/>
          <w:sz w:val="20"/>
          <w:szCs w:val="20"/>
          <w:lang w:eastAsia="it-IT"/>
        </w:rPr>
        <w:t>Dt 25, 12</w:t>
      </w:r>
      <w:r w:rsidR="000A40EC" w:rsidRPr="003A5058">
        <w:rPr>
          <w:rFonts w:ascii="Arial" w:hAnsi="Arial" w:cs="Arial"/>
          <w:i/>
          <w:sz w:val="20"/>
          <w:szCs w:val="20"/>
          <w:lang w:eastAsia="it-IT"/>
        </w:rPr>
        <w:t xml:space="preserve">). </w:t>
      </w:r>
      <w:r w:rsidRPr="003A5058">
        <w:rPr>
          <w:rFonts w:ascii="Arial" w:hAnsi="Arial" w:cs="Arial"/>
          <w:i/>
          <w:sz w:val="20"/>
          <w:szCs w:val="20"/>
          <w:lang w:eastAsia="it-IT"/>
        </w:rPr>
        <w:t>Una nazione dall'aspetto feroce, che non avrà riguardo al vecchio né avrà compassi</w:t>
      </w:r>
      <w:r w:rsidR="000A40EC" w:rsidRPr="003A5058">
        <w:rPr>
          <w:rFonts w:ascii="Arial" w:hAnsi="Arial" w:cs="Arial"/>
          <w:i/>
          <w:sz w:val="20"/>
          <w:szCs w:val="20"/>
          <w:lang w:eastAsia="it-IT"/>
        </w:rPr>
        <w:t>one del fanciullo (</w:t>
      </w:r>
      <w:r w:rsidR="00105A95" w:rsidRPr="003A5058">
        <w:rPr>
          <w:rFonts w:ascii="Arial" w:hAnsi="Arial" w:cs="Arial"/>
          <w:i/>
          <w:sz w:val="20"/>
          <w:szCs w:val="20"/>
          <w:lang w:eastAsia="it-IT"/>
        </w:rPr>
        <w:t>Dt 28, 50</w:t>
      </w:r>
      <w:r w:rsidR="000A40EC" w:rsidRPr="003A5058">
        <w:rPr>
          <w:rFonts w:ascii="Arial" w:hAnsi="Arial" w:cs="Arial"/>
          <w:i/>
          <w:sz w:val="20"/>
          <w:szCs w:val="20"/>
          <w:lang w:eastAsia="it-IT"/>
        </w:rPr>
        <w:t xml:space="preserve">). </w:t>
      </w:r>
      <w:r w:rsidRPr="003A5058">
        <w:rPr>
          <w:rFonts w:ascii="Arial" w:hAnsi="Arial" w:cs="Arial"/>
          <w:i/>
          <w:sz w:val="20"/>
          <w:szCs w:val="20"/>
          <w:lang w:eastAsia="it-IT"/>
        </w:rPr>
        <w:t xml:space="preserve">Perché il Signore farà giustizia al suo popolo e dei suoi servi avrà compassione; quando vedrà che ogni forza è svanita e non </w:t>
      </w:r>
      <w:r w:rsidR="000A40EC" w:rsidRPr="003A5058">
        <w:rPr>
          <w:rFonts w:ascii="Arial" w:hAnsi="Arial" w:cs="Arial"/>
          <w:i/>
          <w:sz w:val="20"/>
          <w:szCs w:val="20"/>
          <w:lang w:eastAsia="it-IT"/>
        </w:rPr>
        <w:t>è rimasto né schiavo, né libero (</w:t>
      </w:r>
      <w:r w:rsidR="00105A95" w:rsidRPr="003A5058">
        <w:rPr>
          <w:rFonts w:ascii="Arial" w:hAnsi="Arial" w:cs="Arial"/>
          <w:i/>
          <w:sz w:val="20"/>
          <w:szCs w:val="20"/>
          <w:lang w:eastAsia="it-IT"/>
        </w:rPr>
        <w:t>Dt 32, 36</w:t>
      </w:r>
      <w:r w:rsidR="000A40EC" w:rsidRPr="003A5058">
        <w:rPr>
          <w:rFonts w:ascii="Arial" w:hAnsi="Arial" w:cs="Arial"/>
          <w:i/>
          <w:sz w:val="20"/>
          <w:szCs w:val="20"/>
          <w:lang w:eastAsia="it-IT"/>
        </w:rPr>
        <w:t xml:space="preserve">). </w:t>
      </w:r>
      <w:r w:rsidRPr="003A5058">
        <w:rPr>
          <w:rFonts w:ascii="Arial" w:hAnsi="Arial" w:cs="Arial"/>
          <w:i/>
          <w:sz w:val="20"/>
          <w:szCs w:val="20"/>
          <w:lang w:eastAsia="it-IT"/>
        </w:rPr>
        <w:t>Và dunque e colpisci Amalek e vota allo sterminio quanto gli appartiene, non lasciarti prendere da compassione per lui, ma uccidi uomini e donne, bambini e lattanti, b</w:t>
      </w:r>
      <w:r w:rsidR="000A40EC" w:rsidRPr="003A5058">
        <w:rPr>
          <w:rFonts w:ascii="Arial" w:hAnsi="Arial" w:cs="Arial"/>
          <w:i/>
          <w:sz w:val="20"/>
          <w:szCs w:val="20"/>
          <w:lang w:eastAsia="it-IT"/>
        </w:rPr>
        <w:t>uoi e pecore, cammelli e asini" (</w:t>
      </w:r>
      <w:r w:rsidR="00105A95" w:rsidRPr="003A5058">
        <w:rPr>
          <w:rFonts w:ascii="Arial" w:hAnsi="Arial" w:cs="Arial"/>
          <w:i/>
          <w:sz w:val="20"/>
          <w:szCs w:val="20"/>
          <w:lang w:eastAsia="it-IT"/>
        </w:rPr>
        <w:t>1Sam 15, 3</w:t>
      </w:r>
      <w:r w:rsidR="000A40EC" w:rsidRPr="003A5058">
        <w:rPr>
          <w:rFonts w:ascii="Arial" w:hAnsi="Arial" w:cs="Arial"/>
          <w:i/>
          <w:sz w:val="20"/>
          <w:szCs w:val="20"/>
          <w:lang w:eastAsia="it-IT"/>
        </w:rPr>
        <w:t xml:space="preserve">). </w:t>
      </w:r>
      <w:r w:rsidRPr="003A5058">
        <w:rPr>
          <w:rFonts w:ascii="Arial" w:hAnsi="Arial" w:cs="Arial"/>
          <w:i/>
          <w:sz w:val="20"/>
          <w:szCs w:val="20"/>
          <w:lang w:eastAsia="it-IT"/>
        </w:rPr>
        <w:t>Amnon ne ebbe una tal passione, da cadere malato a causa di Tamar sua sorella; poiché essa era vergine pareva impossibile ad</w:t>
      </w:r>
      <w:r w:rsidR="000A40EC" w:rsidRPr="003A5058">
        <w:rPr>
          <w:rFonts w:ascii="Arial" w:hAnsi="Arial" w:cs="Arial"/>
          <w:i/>
          <w:sz w:val="20"/>
          <w:szCs w:val="20"/>
          <w:lang w:eastAsia="it-IT"/>
        </w:rPr>
        <w:t xml:space="preserve"> Amnon di poterle fare qualcosa (</w:t>
      </w:r>
      <w:r w:rsidR="00105A95" w:rsidRPr="003A5058">
        <w:rPr>
          <w:rFonts w:ascii="Arial" w:hAnsi="Arial" w:cs="Arial"/>
          <w:i/>
          <w:sz w:val="20"/>
          <w:szCs w:val="20"/>
          <w:lang w:eastAsia="it-IT"/>
        </w:rPr>
        <w:t>2Sam 13, 2</w:t>
      </w:r>
      <w:r w:rsidR="000A40EC" w:rsidRPr="003A5058">
        <w:rPr>
          <w:rFonts w:ascii="Arial" w:hAnsi="Arial" w:cs="Arial"/>
          <w:i/>
          <w:sz w:val="20"/>
          <w:szCs w:val="20"/>
          <w:lang w:eastAsia="it-IT"/>
        </w:rPr>
        <w:t xml:space="preserve">). </w:t>
      </w:r>
    </w:p>
    <w:p w:rsidR="00105A95" w:rsidRPr="003A5058" w:rsidRDefault="00F837D8" w:rsidP="003A5058">
      <w:pPr>
        <w:autoSpaceDE w:val="0"/>
        <w:autoSpaceDN w:val="0"/>
        <w:adjustRightInd w:val="0"/>
        <w:spacing w:after="120" w:line="240" w:lineRule="auto"/>
        <w:jc w:val="both"/>
        <w:rPr>
          <w:rFonts w:ascii="Arial" w:hAnsi="Arial" w:cs="Arial"/>
          <w:i/>
          <w:sz w:val="20"/>
          <w:szCs w:val="20"/>
          <w:lang w:eastAsia="it-IT"/>
        </w:rPr>
      </w:pPr>
      <w:r w:rsidRPr="003A5058">
        <w:rPr>
          <w:rFonts w:ascii="Arial" w:hAnsi="Arial" w:cs="Arial"/>
          <w:i/>
          <w:sz w:val="20"/>
          <w:szCs w:val="20"/>
          <w:lang w:eastAsia="it-IT"/>
        </w:rPr>
        <w:t>Alla fine il Signore si mostrò benevolo, ne ebbe compassione e tornò a favorirli a causa della sua alleanza con Abramo, Isacco e Giacobbe; per questo non volle distruggerli né scacci</w:t>
      </w:r>
      <w:r w:rsidR="000A40EC" w:rsidRPr="003A5058">
        <w:rPr>
          <w:rFonts w:ascii="Arial" w:hAnsi="Arial" w:cs="Arial"/>
          <w:i/>
          <w:sz w:val="20"/>
          <w:szCs w:val="20"/>
          <w:lang w:eastAsia="it-IT"/>
        </w:rPr>
        <w:t>arli davanti a sé, fino ad oggi (</w:t>
      </w:r>
      <w:r w:rsidR="00105A95" w:rsidRPr="003A5058">
        <w:rPr>
          <w:rFonts w:ascii="Arial" w:hAnsi="Arial" w:cs="Arial"/>
          <w:i/>
          <w:sz w:val="20"/>
          <w:szCs w:val="20"/>
          <w:lang w:eastAsia="it-IT"/>
        </w:rPr>
        <w:t>2Re 13, 23</w:t>
      </w:r>
      <w:r w:rsidR="000A40EC" w:rsidRPr="003A5058">
        <w:rPr>
          <w:rFonts w:ascii="Arial" w:hAnsi="Arial" w:cs="Arial"/>
          <w:i/>
          <w:sz w:val="20"/>
          <w:szCs w:val="20"/>
          <w:lang w:eastAsia="it-IT"/>
        </w:rPr>
        <w:t xml:space="preserve">). </w:t>
      </w:r>
      <w:r w:rsidRPr="003A5058">
        <w:rPr>
          <w:rFonts w:ascii="Arial" w:hAnsi="Arial" w:cs="Arial"/>
          <w:i/>
          <w:sz w:val="20"/>
          <w:szCs w:val="20"/>
          <w:lang w:eastAsia="it-IT"/>
        </w:rPr>
        <w:t>Difatti, se fate ritorno al Signore, i vostri fratelli e i vostri figli troveranno compassione presso coloro che li hanno deportati; ritorneranno in questo paese, poiché il Signore vostro Dio è clemente e misericordioso e non distoglierà lo sguardo da vo</w:t>
      </w:r>
      <w:r w:rsidR="000A40EC" w:rsidRPr="003A5058">
        <w:rPr>
          <w:rFonts w:ascii="Arial" w:hAnsi="Arial" w:cs="Arial"/>
          <w:i/>
          <w:sz w:val="20"/>
          <w:szCs w:val="20"/>
          <w:lang w:eastAsia="it-IT"/>
        </w:rPr>
        <w:t>i, se voi farete ritorno a lui" (</w:t>
      </w:r>
      <w:r w:rsidR="00105A95" w:rsidRPr="003A5058">
        <w:rPr>
          <w:rFonts w:ascii="Arial" w:hAnsi="Arial" w:cs="Arial"/>
          <w:i/>
          <w:sz w:val="20"/>
          <w:szCs w:val="20"/>
          <w:lang w:eastAsia="it-IT"/>
        </w:rPr>
        <w:t>2Cr 30, 9</w:t>
      </w:r>
      <w:r w:rsidR="000A40EC" w:rsidRPr="003A5058">
        <w:rPr>
          <w:rFonts w:ascii="Arial" w:hAnsi="Arial" w:cs="Arial"/>
          <w:i/>
          <w:sz w:val="20"/>
          <w:szCs w:val="20"/>
          <w:lang w:eastAsia="it-IT"/>
        </w:rPr>
        <w:t xml:space="preserve">). </w:t>
      </w:r>
      <w:r w:rsidRPr="003A5058">
        <w:rPr>
          <w:rFonts w:ascii="Arial" w:hAnsi="Arial" w:cs="Arial"/>
          <w:i/>
          <w:sz w:val="20"/>
          <w:szCs w:val="20"/>
          <w:lang w:eastAsia="it-IT"/>
        </w:rPr>
        <w:t>Però nella tua molteplice compassione, tu non li hai sterminati del tutto e non li hai abbandonati perché sei u</w:t>
      </w:r>
      <w:r w:rsidR="000A40EC" w:rsidRPr="003A5058">
        <w:rPr>
          <w:rFonts w:ascii="Arial" w:hAnsi="Arial" w:cs="Arial"/>
          <w:i/>
          <w:sz w:val="20"/>
          <w:szCs w:val="20"/>
          <w:lang w:eastAsia="it-IT"/>
        </w:rPr>
        <w:t>n Dio clemente e misericordioso (</w:t>
      </w:r>
      <w:r w:rsidR="00105A95" w:rsidRPr="003A5058">
        <w:rPr>
          <w:rFonts w:ascii="Arial" w:hAnsi="Arial" w:cs="Arial"/>
          <w:i/>
          <w:sz w:val="20"/>
          <w:szCs w:val="20"/>
          <w:lang w:eastAsia="it-IT"/>
        </w:rPr>
        <w:t>Ne 9, 31</w:t>
      </w:r>
      <w:r w:rsidR="000A40EC" w:rsidRPr="003A5058">
        <w:rPr>
          <w:rFonts w:ascii="Arial" w:hAnsi="Arial" w:cs="Arial"/>
          <w:i/>
          <w:sz w:val="20"/>
          <w:szCs w:val="20"/>
          <w:lang w:eastAsia="it-IT"/>
        </w:rPr>
        <w:t xml:space="preserve">). </w:t>
      </w:r>
      <w:r w:rsidRPr="003A5058">
        <w:rPr>
          <w:rFonts w:ascii="Arial" w:hAnsi="Arial" w:cs="Arial"/>
          <w:i/>
          <w:sz w:val="20"/>
          <w:szCs w:val="20"/>
          <w:lang w:eastAsia="it-IT"/>
        </w:rPr>
        <w:t xml:space="preserve">Tu sei benedetto, perché hai avuto compassione dei due figli unici. Concedi loro, Signore, grazia e salvezza e falli giungere fino al termine della loro vita in </w:t>
      </w:r>
      <w:r w:rsidR="000A40EC" w:rsidRPr="003A5058">
        <w:rPr>
          <w:rFonts w:ascii="Arial" w:hAnsi="Arial" w:cs="Arial"/>
          <w:i/>
          <w:sz w:val="20"/>
          <w:szCs w:val="20"/>
          <w:lang w:eastAsia="it-IT"/>
        </w:rPr>
        <w:t>mezzo alla gioia e alla grazia" (</w:t>
      </w:r>
      <w:r w:rsidR="00105A95" w:rsidRPr="003A5058">
        <w:rPr>
          <w:rFonts w:ascii="Arial" w:hAnsi="Arial" w:cs="Arial"/>
          <w:i/>
          <w:sz w:val="20"/>
          <w:szCs w:val="20"/>
          <w:lang w:eastAsia="it-IT"/>
        </w:rPr>
        <w:t>Tb 8, 17</w:t>
      </w:r>
      <w:r w:rsidR="000A40EC" w:rsidRPr="003A5058">
        <w:rPr>
          <w:rFonts w:ascii="Arial" w:hAnsi="Arial" w:cs="Arial"/>
          <w:i/>
          <w:sz w:val="20"/>
          <w:szCs w:val="20"/>
          <w:lang w:eastAsia="it-IT"/>
        </w:rPr>
        <w:t xml:space="preserve">). </w:t>
      </w:r>
      <w:r w:rsidRPr="003A5058">
        <w:rPr>
          <w:rFonts w:ascii="Arial" w:hAnsi="Arial" w:cs="Arial"/>
          <w:i/>
          <w:sz w:val="20"/>
          <w:szCs w:val="20"/>
          <w:lang w:eastAsia="it-IT"/>
        </w:rPr>
        <w:t>Quanto ai ribelli, non abbia il tuo occhio compassione di destinarli alla morte e alla devasta</w:t>
      </w:r>
      <w:r w:rsidR="000A40EC" w:rsidRPr="003A5058">
        <w:rPr>
          <w:rFonts w:ascii="Arial" w:hAnsi="Arial" w:cs="Arial"/>
          <w:i/>
          <w:sz w:val="20"/>
          <w:szCs w:val="20"/>
          <w:lang w:eastAsia="it-IT"/>
        </w:rPr>
        <w:t>zione in tutto il territorio (</w:t>
      </w:r>
      <w:r w:rsidR="00105A95" w:rsidRPr="003A5058">
        <w:rPr>
          <w:rFonts w:ascii="Arial" w:hAnsi="Arial" w:cs="Arial"/>
          <w:i/>
          <w:sz w:val="20"/>
          <w:szCs w:val="20"/>
          <w:lang w:eastAsia="it-IT"/>
        </w:rPr>
        <w:t>Gdt 2, 11</w:t>
      </w:r>
      <w:r w:rsidR="000A40EC" w:rsidRPr="003A5058">
        <w:rPr>
          <w:rFonts w:ascii="Arial" w:hAnsi="Arial" w:cs="Arial"/>
          <w:i/>
          <w:sz w:val="20"/>
          <w:szCs w:val="20"/>
          <w:lang w:eastAsia="it-IT"/>
        </w:rPr>
        <w:t xml:space="preserve">). </w:t>
      </w:r>
      <w:r w:rsidRPr="003A5058">
        <w:rPr>
          <w:rFonts w:ascii="Arial" w:hAnsi="Arial" w:cs="Arial"/>
          <w:i/>
          <w:sz w:val="20"/>
          <w:szCs w:val="20"/>
          <w:lang w:eastAsia="it-IT"/>
        </w:rPr>
        <w:t>Giuditta entrò e si adagiò. Il cuore di Oloferne rimase estasiato e si agitò il suo spirito, aumentando molto nel suo cuore la passione per lei; già da quando l'aveva vista,</w:t>
      </w:r>
      <w:r w:rsidR="000A40EC" w:rsidRPr="003A5058">
        <w:rPr>
          <w:rFonts w:ascii="Arial" w:hAnsi="Arial" w:cs="Arial"/>
          <w:i/>
          <w:sz w:val="20"/>
          <w:szCs w:val="20"/>
          <w:lang w:eastAsia="it-IT"/>
        </w:rPr>
        <w:t xml:space="preserve"> cercava l'occasione di sedurla (</w:t>
      </w:r>
      <w:r w:rsidR="00105A95" w:rsidRPr="003A5058">
        <w:rPr>
          <w:rFonts w:ascii="Arial" w:hAnsi="Arial" w:cs="Arial"/>
          <w:i/>
          <w:sz w:val="20"/>
          <w:szCs w:val="20"/>
          <w:lang w:eastAsia="it-IT"/>
        </w:rPr>
        <w:t>Gdt 12, 16</w:t>
      </w:r>
      <w:r w:rsidR="000A40EC" w:rsidRPr="003A5058">
        <w:rPr>
          <w:rFonts w:ascii="Arial" w:hAnsi="Arial" w:cs="Arial"/>
          <w:i/>
          <w:sz w:val="20"/>
          <w:szCs w:val="20"/>
          <w:lang w:eastAsia="it-IT"/>
        </w:rPr>
        <w:t xml:space="preserve">). </w:t>
      </w:r>
    </w:p>
    <w:p w:rsidR="00105A95" w:rsidRPr="003A5058" w:rsidRDefault="00F837D8" w:rsidP="003A5058">
      <w:pPr>
        <w:autoSpaceDE w:val="0"/>
        <w:autoSpaceDN w:val="0"/>
        <w:adjustRightInd w:val="0"/>
        <w:spacing w:after="120" w:line="240" w:lineRule="auto"/>
        <w:jc w:val="both"/>
        <w:rPr>
          <w:rFonts w:ascii="Arial" w:hAnsi="Arial" w:cs="Arial"/>
          <w:i/>
          <w:sz w:val="20"/>
          <w:szCs w:val="20"/>
          <w:lang w:eastAsia="it-IT"/>
        </w:rPr>
      </w:pPr>
      <w:r w:rsidRPr="003A5058">
        <w:rPr>
          <w:rFonts w:ascii="Arial" w:hAnsi="Arial" w:cs="Arial"/>
          <w:i/>
          <w:sz w:val="20"/>
          <w:szCs w:val="20"/>
          <w:lang w:eastAsia="it-IT"/>
        </w:rPr>
        <w:t>Muoveva a compassione il pianto confuso della moltitudine e l'ansia</w:t>
      </w:r>
      <w:r w:rsidR="000A40EC" w:rsidRPr="003A5058">
        <w:rPr>
          <w:rFonts w:ascii="Arial" w:hAnsi="Arial" w:cs="Arial"/>
          <w:i/>
          <w:sz w:val="20"/>
          <w:szCs w:val="20"/>
          <w:lang w:eastAsia="it-IT"/>
        </w:rPr>
        <w:t xml:space="preserve"> tormentosa del sommo sacerdote (</w:t>
      </w:r>
      <w:r w:rsidR="00105A95" w:rsidRPr="003A5058">
        <w:rPr>
          <w:rFonts w:ascii="Arial" w:hAnsi="Arial" w:cs="Arial"/>
          <w:i/>
          <w:sz w:val="20"/>
          <w:szCs w:val="20"/>
          <w:lang w:eastAsia="it-IT"/>
        </w:rPr>
        <w:t>2Mac 3, 21</w:t>
      </w:r>
      <w:r w:rsidR="000A40EC" w:rsidRPr="003A5058">
        <w:rPr>
          <w:rFonts w:ascii="Arial" w:hAnsi="Arial" w:cs="Arial"/>
          <w:i/>
          <w:sz w:val="20"/>
          <w:szCs w:val="20"/>
          <w:lang w:eastAsia="it-IT"/>
        </w:rPr>
        <w:t xml:space="preserve">). </w:t>
      </w:r>
      <w:r w:rsidRPr="003A5058">
        <w:rPr>
          <w:rFonts w:ascii="Arial" w:hAnsi="Arial" w:cs="Arial"/>
          <w:i/>
          <w:sz w:val="20"/>
          <w:szCs w:val="20"/>
          <w:lang w:eastAsia="it-IT"/>
        </w:rPr>
        <w:t>"Il Signore Dio ci vede dall'alto e in tutta verità ci dá conforto, precisamente come dichiarò Mosè nel canto della protesta: Egli si muoverà a compassi</w:t>
      </w:r>
      <w:r w:rsidR="000A40EC" w:rsidRPr="003A5058">
        <w:rPr>
          <w:rFonts w:ascii="Arial" w:hAnsi="Arial" w:cs="Arial"/>
          <w:i/>
          <w:sz w:val="20"/>
          <w:szCs w:val="20"/>
          <w:lang w:eastAsia="it-IT"/>
        </w:rPr>
        <w:t>one dei suoi servi" (</w:t>
      </w:r>
      <w:r w:rsidR="00105A95" w:rsidRPr="003A5058">
        <w:rPr>
          <w:rFonts w:ascii="Arial" w:hAnsi="Arial" w:cs="Arial"/>
          <w:i/>
          <w:sz w:val="20"/>
          <w:szCs w:val="20"/>
          <w:lang w:eastAsia="it-IT"/>
        </w:rPr>
        <w:t>2Mac 7, 6</w:t>
      </w:r>
      <w:r w:rsidR="000A40EC" w:rsidRPr="003A5058">
        <w:rPr>
          <w:rFonts w:ascii="Arial" w:hAnsi="Arial" w:cs="Arial"/>
          <w:i/>
          <w:sz w:val="20"/>
          <w:szCs w:val="20"/>
          <w:lang w:eastAsia="it-IT"/>
        </w:rPr>
        <w:t xml:space="preserve">). </w:t>
      </w:r>
      <w:r w:rsidRPr="003A5058">
        <w:rPr>
          <w:rFonts w:ascii="Arial" w:hAnsi="Arial" w:cs="Arial"/>
          <w:i/>
          <w:sz w:val="20"/>
          <w:szCs w:val="20"/>
          <w:lang w:eastAsia="it-IT"/>
        </w:rPr>
        <w:t>L'empio prende in prestito e non restituisce, ma il giusto ha compassi</w:t>
      </w:r>
      <w:r w:rsidR="000A40EC" w:rsidRPr="003A5058">
        <w:rPr>
          <w:rFonts w:ascii="Arial" w:hAnsi="Arial" w:cs="Arial"/>
          <w:i/>
          <w:sz w:val="20"/>
          <w:szCs w:val="20"/>
          <w:lang w:eastAsia="it-IT"/>
        </w:rPr>
        <w:t>one e dá in dono (</w:t>
      </w:r>
      <w:r w:rsidR="00105A95" w:rsidRPr="003A5058">
        <w:rPr>
          <w:rFonts w:ascii="Arial" w:hAnsi="Arial" w:cs="Arial"/>
          <w:i/>
          <w:sz w:val="20"/>
          <w:szCs w:val="20"/>
          <w:lang w:eastAsia="it-IT"/>
        </w:rPr>
        <w:t>Sal 36, 21</w:t>
      </w:r>
      <w:r w:rsidR="000A40EC" w:rsidRPr="003A5058">
        <w:rPr>
          <w:rFonts w:ascii="Arial" w:hAnsi="Arial" w:cs="Arial"/>
          <w:i/>
          <w:sz w:val="20"/>
          <w:szCs w:val="20"/>
          <w:lang w:eastAsia="it-IT"/>
        </w:rPr>
        <w:t xml:space="preserve">). </w:t>
      </w:r>
      <w:r w:rsidRPr="003A5058">
        <w:rPr>
          <w:rFonts w:ascii="Arial" w:hAnsi="Arial" w:cs="Arial"/>
          <w:i/>
          <w:sz w:val="20"/>
          <w:szCs w:val="20"/>
          <w:lang w:eastAsia="it-IT"/>
        </w:rPr>
        <w:t>Egli ha sempre compassione e dá in prestito, per q</w:t>
      </w:r>
      <w:r w:rsidR="000A40EC" w:rsidRPr="003A5058">
        <w:rPr>
          <w:rFonts w:ascii="Arial" w:hAnsi="Arial" w:cs="Arial"/>
          <w:i/>
          <w:sz w:val="20"/>
          <w:szCs w:val="20"/>
          <w:lang w:eastAsia="it-IT"/>
        </w:rPr>
        <w:t>uesto la sua stirpe è benedetta (</w:t>
      </w:r>
      <w:r w:rsidR="00105A95" w:rsidRPr="003A5058">
        <w:rPr>
          <w:rFonts w:ascii="Arial" w:hAnsi="Arial" w:cs="Arial"/>
          <w:i/>
          <w:sz w:val="20"/>
          <w:szCs w:val="20"/>
          <w:lang w:eastAsia="it-IT"/>
        </w:rPr>
        <w:t>Sal 36, 26</w:t>
      </w:r>
      <w:r w:rsidR="000A40EC" w:rsidRPr="003A5058">
        <w:rPr>
          <w:rFonts w:ascii="Arial" w:hAnsi="Arial" w:cs="Arial"/>
          <w:i/>
          <w:sz w:val="20"/>
          <w:szCs w:val="20"/>
          <w:lang w:eastAsia="it-IT"/>
        </w:rPr>
        <w:t xml:space="preserve">). </w:t>
      </w:r>
      <w:r w:rsidRPr="003A5058">
        <w:rPr>
          <w:rFonts w:ascii="Arial" w:hAnsi="Arial" w:cs="Arial"/>
          <w:i/>
          <w:sz w:val="20"/>
          <w:szCs w:val="20"/>
          <w:lang w:eastAsia="it-IT"/>
        </w:rPr>
        <w:t>L'insulto ha spezzato il mio cuore e vengo meno. Ho atteso compassione, ma invano, consolatori, ma non ne ho tro</w:t>
      </w:r>
      <w:r w:rsidR="000A40EC" w:rsidRPr="003A5058">
        <w:rPr>
          <w:rFonts w:ascii="Arial" w:hAnsi="Arial" w:cs="Arial"/>
          <w:i/>
          <w:sz w:val="20"/>
          <w:szCs w:val="20"/>
          <w:lang w:eastAsia="it-IT"/>
        </w:rPr>
        <w:t>vati (</w:t>
      </w:r>
      <w:r w:rsidR="00105A95" w:rsidRPr="003A5058">
        <w:rPr>
          <w:rFonts w:ascii="Arial" w:hAnsi="Arial" w:cs="Arial"/>
          <w:i/>
          <w:sz w:val="20"/>
          <w:szCs w:val="20"/>
          <w:lang w:eastAsia="it-IT"/>
        </w:rPr>
        <w:t>Sal 68, 21</w:t>
      </w:r>
      <w:r w:rsidR="000A40EC" w:rsidRPr="003A5058">
        <w:rPr>
          <w:rFonts w:ascii="Arial" w:hAnsi="Arial" w:cs="Arial"/>
          <w:i/>
          <w:sz w:val="20"/>
          <w:szCs w:val="20"/>
          <w:lang w:eastAsia="it-IT"/>
        </w:rPr>
        <w:t xml:space="preserve">). </w:t>
      </w:r>
      <w:r w:rsidRPr="003A5058">
        <w:rPr>
          <w:rFonts w:ascii="Arial" w:hAnsi="Arial" w:cs="Arial"/>
          <w:i/>
          <w:sz w:val="20"/>
          <w:szCs w:val="20"/>
          <w:lang w:eastAsia="it-IT"/>
        </w:rPr>
        <w:t>Ma tu, Signore, Dio di pietà, compassionevole, lento all'i</w:t>
      </w:r>
      <w:r w:rsidR="000A40EC" w:rsidRPr="003A5058">
        <w:rPr>
          <w:rFonts w:ascii="Arial" w:hAnsi="Arial" w:cs="Arial"/>
          <w:i/>
          <w:sz w:val="20"/>
          <w:szCs w:val="20"/>
          <w:lang w:eastAsia="it-IT"/>
        </w:rPr>
        <w:t>ra e pieno di amore, Dio fedele (</w:t>
      </w:r>
      <w:r w:rsidR="00105A95" w:rsidRPr="003A5058">
        <w:rPr>
          <w:rFonts w:ascii="Arial" w:hAnsi="Arial" w:cs="Arial"/>
          <w:i/>
          <w:sz w:val="20"/>
          <w:szCs w:val="20"/>
          <w:lang w:eastAsia="it-IT"/>
        </w:rPr>
        <w:t>Sal 85, 15</w:t>
      </w:r>
      <w:r w:rsidR="000A40EC" w:rsidRPr="003A5058">
        <w:rPr>
          <w:rFonts w:ascii="Arial" w:hAnsi="Arial" w:cs="Arial"/>
          <w:i/>
          <w:sz w:val="20"/>
          <w:szCs w:val="20"/>
          <w:lang w:eastAsia="it-IT"/>
        </w:rPr>
        <w:t xml:space="preserve">). </w:t>
      </w:r>
      <w:r w:rsidRPr="003A5058">
        <w:rPr>
          <w:rFonts w:ascii="Arial" w:hAnsi="Arial" w:cs="Arial"/>
          <w:i/>
          <w:sz w:val="20"/>
          <w:szCs w:val="20"/>
          <w:lang w:eastAsia="it-IT"/>
        </w:rPr>
        <w:t xml:space="preserve">Hai compassione di tutti, perché tutto tu puoi, non guardi ai peccati degli </w:t>
      </w:r>
      <w:r w:rsidR="000A40EC" w:rsidRPr="003A5058">
        <w:rPr>
          <w:rFonts w:ascii="Arial" w:hAnsi="Arial" w:cs="Arial"/>
          <w:i/>
          <w:sz w:val="20"/>
          <w:szCs w:val="20"/>
          <w:lang w:eastAsia="it-IT"/>
        </w:rPr>
        <w:t>uomini, in vista del pentimento (</w:t>
      </w:r>
      <w:r w:rsidR="00105A95" w:rsidRPr="003A5058">
        <w:rPr>
          <w:rFonts w:ascii="Arial" w:hAnsi="Arial" w:cs="Arial"/>
          <w:i/>
          <w:sz w:val="20"/>
          <w:szCs w:val="20"/>
          <w:lang w:eastAsia="it-IT"/>
        </w:rPr>
        <w:t>Sap 11, 23</w:t>
      </w:r>
      <w:r w:rsidR="000A40EC" w:rsidRPr="003A5058">
        <w:rPr>
          <w:rFonts w:ascii="Arial" w:hAnsi="Arial" w:cs="Arial"/>
          <w:i/>
          <w:sz w:val="20"/>
          <w:szCs w:val="20"/>
          <w:lang w:eastAsia="it-IT"/>
        </w:rPr>
        <w:t xml:space="preserve">). </w:t>
      </w:r>
      <w:r w:rsidRPr="003A5058">
        <w:rPr>
          <w:rFonts w:ascii="Arial" w:hAnsi="Arial" w:cs="Arial"/>
          <w:i/>
          <w:sz w:val="20"/>
          <w:szCs w:val="20"/>
          <w:lang w:eastAsia="it-IT"/>
        </w:rPr>
        <w:t>La collera ingiusta non si potrà giustificare, poiché il traboccare della sua passi</w:t>
      </w:r>
      <w:r w:rsidR="000A40EC" w:rsidRPr="003A5058">
        <w:rPr>
          <w:rFonts w:ascii="Arial" w:hAnsi="Arial" w:cs="Arial"/>
          <w:i/>
          <w:sz w:val="20"/>
          <w:szCs w:val="20"/>
          <w:lang w:eastAsia="it-IT"/>
        </w:rPr>
        <w:t>one sarà la sua rovina (</w:t>
      </w:r>
      <w:r w:rsidR="00105A95" w:rsidRPr="003A5058">
        <w:rPr>
          <w:rFonts w:ascii="Arial" w:hAnsi="Arial" w:cs="Arial"/>
          <w:i/>
          <w:sz w:val="20"/>
          <w:szCs w:val="20"/>
          <w:lang w:eastAsia="it-IT"/>
        </w:rPr>
        <w:t>Sir 1, 19</w:t>
      </w:r>
      <w:r w:rsidR="000A40EC" w:rsidRPr="003A5058">
        <w:rPr>
          <w:rFonts w:ascii="Arial" w:hAnsi="Arial" w:cs="Arial"/>
          <w:i/>
          <w:sz w:val="20"/>
          <w:szCs w:val="20"/>
          <w:lang w:eastAsia="it-IT"/>
        </w:rPr>
        <w:t xml:space="preserve">). </w:t>
      </w:r>
    </w:p>
    <w:p w:rsidR="00105A95" w:rsidRPr="003A5058" w:rsidRDefault="00F837D8" w:rsidP="003A5058">
      <w:pPr>
        <w:autoSpaceDE w:val="0"/>
        <w:autoSpaceDN w:val="0"/>
        <w:adjustRightInd w:val="0"/>
        <w:spacing w:after="120" w:line="240" w:lineRule="auto"/>
        <w:jc w:val="both"/>
        <w:rPr>
          <w:rFonts w:ascii="Arial" w:hAnsi="Arial" w:cs="Arial"/>
          <w:i/>
          <w:sz w:val="20"/>
          <w:szCs w:val="20"/>
          <w:lang w:eastAsia="it-IT"/>
        </w:rPr>
      </w:pPr>
      <w:r w:rsidRPr="003A5058">
        <w:rPr>
          <w:rFonts w:ascii="Arial" w:hAnsi="Arial" w:cs="Arial"/>
          <w:i/>
          <w:sz w:val="20"/>
          <w:szCs w:val="20"/>
          <w:lang w:eastAsia="it-IT"/>
        </w:rPr>
        <w:t>Non seguire il tuo istinto e la tua forza, assecondando le passi</w:t>
      </w:r>
      <w:r w:rsidR="000A40EC" w:rsidRPr="003A5058">
        <w:rPr>
          <w:rFonts w:ascii="Arial" w:hAnsi="Arial" w:cs="Arial"/>
          <w:i/>
          <w:sz w:val="20"/>
          <w:szCs w:val="20"/>
          <w:lang w:eastAsia="it-IT"/>
        </w:rPr>
        <w:t>oni del tuo cuore (</w:t>
      </w:r>
      <w:r w:rsidR="00105A95" w:rsidRPr="003A5058">
        <w:rPr>
          <w:rFonts w:ascii="Arial" w:hAnsi="Arial" w:cs="Arial"/>
          <w:i/>
          <w:sz w:val="20"/>
          <w:szCs w:val="20"/>
          <w:lang w:eastAsia="it-IT"/>
        </w:rPr>
        <w:t>Sir 5, 2</w:t>
      </w:r>
      <w:r w:rsidR="000A40EC" w:rsidRPr="003A5058">
        <w:rPr>
          <w:rFonts w:ascii="Arial" w:hAnsi="Arial" w:cs="Arial"/>
          <w:i/>
          <w:sz w:val="20"/>
          <w:szCs w:val="20"/>
          <w:lang w:eastAsia="it-IT"/>
        </w:rPr>
        <w:t xml:space="preserve">). </w:t>
      </w:r>
      <w:r w:rsidRPr="003A5058">
        <w:rPr>
          <w:rFonts w:ascii="Arial" w:hAnsi="Arial" w:cs="Arial"/>
          <w:i/>
          <w:sz w:val="20"/>
          <w:szCs w:val="20"/>
          <w:lang w:eastAsia="it-IT"/>
        </w:rPr>
        <w:t>Non ti abbandonare alla tua passione, perché non</w:t>
      </w:r>
      <w:r w:rsidR="000A40EC" w:rsidRPr="003A5058">
        <w:rPr>
          <w:rFonts w:ascii="Arial" w:hAnsi="Arial" w:cs="Arial"/>
          <w:i/>
          <w:sz w:val="20"/>
          <w:szCs w:val="20"/>
          <w:lang w:eastAsia="it-IT"/>
        </w:rPr>
        <w:t xml:space="preserve"> ti strazi come un toro furioso (</w:t>
      </w:r>
      <w:r w:rsidR="00105A95" w:rsidRPr="003A5058">
        <w:rPr>
          <w:rFonts w:ascii="Arial" w:hAnsi="Arial" w:cs="Arial"/>
          <w:i/>
          <w:sz w:val="20"/>
          <w:szCs w:val="20"/>
          <w:lang w:eastAsia="it-IT"/>
        </w:rPr>
        <w:t>Sir 6, 2</w:t>
      </w:r>
      <w:r w:rsidR="000A40EC" w:rsidRPr="003A5058">
        <w:rPr>
          <w:rFonts w:ascii="Arial" w:hAnsi="Arial" w:cs="Arial"/>
          <w:i/>
          <w:sz w:val="20"/>
          <w:szCs w:val="20"/>
          <w:lang w:eastAsia="it-IT"/>
        </w:rPr>
        <w:t xml:space="preserve">). </w:t>
      </w:r>
      <w:r w:rsidRPr="003A5058">
        <w:rPr>
          <w:rFonts w:ascii="Arial" w:hAnsi="Arial" w:cs="Arial"/>
          <w:i/>
          <w:sz w:val="20"/>
          <w:szCs w:val="20"/>
          <w:lang w:eastAsia="it-IT"/>
        </w:rPr>
        <w:t xml:space="preserve">Una passione malvagia rovina chi la possiede e lo fa </w:t>
      </w:r>
      <w:r w:rsidR="000A40EC" w:rsidRPr="003A5058">
        <w:rPr>
          <w:rFonts w:ascii="Arial" w:hAnsi="Arial" w:cs="Arial"/>
          <w:i/>
          <w:sz w:val="20"/>
          <w:szCs w:val="20"/>
          <w:lang w:eastAsia="it-IT"/>
        </w:rPr>
        <w:t>oggetto di scherno per i nemici (</w:t>
      </w:r>
      <w:r w:rsidR="00105A95" w:rsidRPr="003A5058">
        <w:rPr>
          <w:rFonts w:ascii="Arial" w:hAnsi="Arial" w:cs="Arial"/>
          <w:i/>
          <w:sz w:val="20"/>
          <w:szCs w:val="20"/>
          <w:lang w:eastAsia="it-IT"/>
        </w:rPr>
        <w:t>Sir 6, 4</w:t>
      </w:r>
      <w:r w:rsidR="000A40EC" w:rsidRPr="003A5058">
        <w:rPr>
          <w:rFonts w:ascii="Arial" w:hAnsi="Arial" w:cs="Arial"/>
          <w:i/>
          <w:sz w:val="20"/>
          <w:szCs w:val="20"/>
          <w:lang w:eastAsia="it-IT"/>
        </w:rPr>
        <w:t xml:space="preserve">). </w:t>
      </w:r>
      <w:r w:rsidRPr="003A5058">
        <w:rPr>
          <w:rFonts w:ascii="Arial" w:hAnsi="Arial" w:cs="Arial"/>
          <w:i/>
          <w:sz w:val="20"/>
          <w:szCs w:val="20"/>
          <w:lang w:eastAsia="it-IT"/>
        </w:rPr>
        <w:t>Non sederti mai accanto a una donna sposata, non frequentarla per bere insieme con lei perché il tuo cuore non si innamori di lei e per la tua passi</w:t>
      </w:r>
      <w:r w:rsidR="000A40EC" w:rsidRPr="003A5058">
        <w:rPr>
          <w:rFonts w:ascii="Arial" w:hAnsi="Arial" w:cs="Arial"/>
          <w:i/>
          <w:sz w:val="20"/>
          <w:szCs w:val="20"/>
          <w:lang w:eastAsia="it-IT"/>
        </w:rPr>
        <w:t>one tu non scivoli nella rovina (</w:t>
      </w:r>
      <w:r w:rsidR="00105A95" w:rsidRPr="003A5058">
        <w:rPr>
          <w:rFonts w:ascii="Arial" w:hAnsi="Arial" w:cs="Arial"/>
          <w:i/>
          <w:sz w:val="20"/>
          <w:szCs w:val="20"/>
          <w:lang w:eastAsia="it-IT"/>
        </w:rPr>
        <w:t>Sir 9, 9</w:t>
      </w:r>
      <w:r w:rsidR="000A40EC" w:rsidRPr="003A5058">
        <w:rPr>
          <w:rFonts w:ascii="Arial" w:hAnsi="Arial" w:cs="Arial"/>
          <w:i/>
          <w:sz w:val="20"/>
          <w:szCs w:val="20"/>
          <w:lang w:eastAsia="it-IT"/>
        </w:rPr>
        <w:t xml:space="preserve">). </w:t>
      </w:r>
      <w:r w:rsidRPr="003A5058">
        <w:rPr>
          <w:rFonts w:ascii="Arial" w:hAnsi="Arial" w:cs="Arial"/>
          <w:i/>
          <w:sz w:val="20"/>
          <w:szCs w:val="20"/>
          <w:lang w:eastAsia="it-IT"/>
        </w:rPr>
        <w:t>Non seguire le passioni;</w:t>
      </w:r>
      <w:r w:rsidR="000A40EC" w:rsidRPr="003A5058">
        <w:rPr>
          <w:rFonts w:ascii="Arial" w:hAnsi="Arial" w:cs="Arial"/>
          <w:i/>
          <w:sz w:val="20"/>
          <w:szCs w:val="20"/>
          <w:lang w:eastAsia="it-IT"/>
        </w:rPr>
        <w:t xml:space="preserve"> poni un freno ai tuoi desideri (</w:t>
      </w:r>
      <w:r w:rsidR="00105A95" w:rsidRPr="003A5058">
        <w:rPr>
          <w:rFonts w:ascii="Arial" w:hAnsi="Arial" w:cs="Arial"/>
          <w:i/>
          <w:sz w:val="20"/>
          <w:szCs w:val="20"/>
          <w:lang w:eastAsia="it-IT"/>
        </w:rPr>
        <w:t>Sir 18, 30</w:t>
      </w:r>
      <w:r w:rsidR="000A40EC" w:rsidRPr="003A5058">
        <w:rPr>
          <w:rFonts w:ascii="Arial" w:hAnsi="Arial" w:cs="Arial"/>
          <w:i/>
          <w:sz w:val="20"/>
          <w:szCs w:val="20"/>
          <w:lang w:eastAsia="it-IT"/>
        </w:rPr>
        <w:t xml:space="preserve">). </w:t>
      </w:r>
      <w:r w:rsidRPr="003A5058">
        <w:rPr>
          <w:rFonts w:ascii="Arial" w:hAnsi="Arial" w:cs="Arial"/>
          <w:i/>
          <w:sz w:val="20"/>
          <w:szCs w:val="20"/>
          <w:lang w:eastAsia="it-IT"/>
        </w:rPr>
        <w:t>Se ti concedi la soddisfazione della passione, essa ti renderà og</w:t>
      </w:r>
      <w:r w:rsidR="000A40EC" w:rsidRPr="003A5058">
        <w:rPr>
          <w:rFonts w:ascii="Arial" w:hAnsi="Arial" w:cs="Arial"/>
          <w:i/>
          <w:sz w:val="20"/>
          <w:szCs w:val="20"/>
          <w:lang w:eastAsia="it-IT"/>
        </w:rPr>
        <w:t>getto di scherno ai tuoi nemici (</w:t>
      </w:r>
      <w:r w:rsidR="00105A95" w:rsidRPr="003A5058">
        <w:rPr>
          <w:rFonts w:ascii="Arial" w:hAnsi="Arial" w:cs="Arial"/>
          <w:i/>
          <w:sz w:val="20"/>
          <w:szCs w:val="20"/>
          <w:lang w:eastAsia="it-IT"/>
        </w:rPr>
        <w:t>Sir 18, 31</w:t>
      </w:r>
      <w:r w:rsidR="000A40EC" w:rsidRPr="003A5058">
        <w:rPr>
          <w:rFonts w:ascii="Arial" w:hAnsi="Arial" w:cs="Arial"/>
          <w:i/>
          <w:sz w:val="20"/>
          <w:szCs w:val="20"/>
          <w:lang w:eastAsia="it-IT"/>
        </w:rPr>
        <w:t xml:space="preserve">). </w:t>
      </w:r>
      <w:r w:rsidRPr="003A5058">
        <w:rPr>
          <w:rFonts w:ascii="Arial" w:hAnsi="Arial" w:cs="Arial"/>
          <w:i/>
          <w:sz w:val="20"/>
          <w:szCs w:val="20"/>
          <w:lang w:eastAsia="it-IT"/>
        </w:rPr>
        <w:t>Una passione ardente come fuoco acceso non si calmerà finché non sarà consumata; un uomo impudico nel suo corpo non smetterà finché non lo divori il fuoco; per l'uomo impuro ogni pane è appetitoso, no</w:t>
      </w:r>
      <w:r w:rsidR="000A40EC" w:rsidRPr="003A5058">
        <w:rPr>
          <w:rFonts w:ascii="Arial" w:hAnsi="Arial" w:cs="Arial"/>
          <w:i/>
          <w:sz w:val="20"/>
          <w:szCs w:val="20"/>
          <w:lang w:eastAsia="it-IT"/>
        </w:rPr>
        <w:t>n si stancherà finché non muoia (</w:t>
      </w:r>
      <w:r w:rsidR="00105A95" w:rsidRPr="003A5058">
        <w:rPr>
          <w:rFonts w:ascii="Arial" w:hAnsi="Arial" w:cs="Arial"/>
          <w:i/>
          <w:sz w:val="20"/>
          <w:szCs w:val="20"/>
          <w:lang w:eastAsia="it-IT"/>
        </w:rPr>
        <w:t>Sir 23, 17</w:t>
      </w:r>
      <w:r w:rsidR="000A40EC" w:rsidRPr="003A5058">
        <w:rPr>
          <w:rFonts w:ascii="Arial" w:hAnsi="Arial" w:cs="Arial"/>
          <w:i/>
          <w:sz w:val="20"/>
          <w:szCs w:val="20"/>
          <w:lang w:eastAsia="it-IT"/>
        </w:rPr>
        <w:t xml:space="preserve">). </w:t>
      </w:r>
      <w:r w:rsidRPr="003A5058">
        <w:rPr>
          <w:rFonts w:ascii="Arial" w:hAnsi="Arial" w:cs="Arial"/>
          <w:i/>
          <w:sz w:val="20"/>
          <w:szCs w:val="20"/>
          <w:lang w:eastAsia="it-IT"/>
        </w:rPr>
        <w:t>Non soccombere al fascino di una donna, per una donna non ardere di passi</w:t>
      </w:r>
      <w:r w:rsidR="000A40EC" w:rsidRPr="003A5058">
        <w:rPr>
          <w:rFonts w:ascii="Arial" w:hAnsi="Arial" w:cs="Arial"/>
          <w:i/>
          <w:sz w:val="20"/>
          <w:szCs w:val="20"/>
          <w:lang w:eastAsia="it-IT"/>
        </w:rPr>
        <w:t>one (</w:t>
      </w:r>
      <w:r w:rsidR="00105A95" w:rsidRPr="003A5058">
        <w:rPr>
          <w:rFonts w:ascii="Arial" w:hAnsi="Arial" w:cs="Arial"/>
          <w:i/>
          <w:sz w:val="20"/>
          <w:szCs w:val="20"/>
          <w:lang w:eastAsia="it-IT"/>
        </w:rPr>
        <w:t>Sir 25, 20</w:t>
      </w:r>
      <w:r w:rsidR="000A40EC" w:rsidRPr="003A5058">
        <w:rPr>
          <w:rFonts w:ascii="Arial" w:hAnsi="Arial" w:cs="Arial"/>
          <w:i/>
          <w:sz w:val="20"/>
          <w:szCs w:val="20"/>
          <w:lang w:eastAsia="it-IT"/>
        </w:rPr>
        <w:t xml:space="preserve">). </w:t>
      </w:r>
      <w:r w:rsidRPr="003A5058">
        <w:rPr>
          <w:rFonts w:ascii="Arial" w:hAnsi="Arial" w:cs="Arial"/>
          <w:i/>
          <w:sz w:val="20"/>
          <w:szCs w:val="20"/>
          <w:lang w:eastAsia="it-IT"/>
        </w:rPr>
        <w:t>Astieniti dalle risse e sarai lontano dal peccato, perché un uomo passi</w:t>
      </w:r>
      <w:r w:rsidR="000A40EC" w:rsidRPr="003A5058">
        <w:rPr>
          <w:rFonts w:ascii="Arial" w:hAnsi="Arial" w:cs="Arial"/>
          <w:i/>
          <w:sz w:val="20"/>
          <w:szCs w:val="20"/>
          <w:lang w:eastAsia="it-IT"/>
        </w:rPr>
        <w:t>onale attizza una rissa (</w:t>
      </w:r>
      <w:r w:rsidR="00105A95" w:rsidRPr="003A5058">
        <w:rPr>
          <w:rFonts w:ascii="Arial" w:hAnsi="Arial" w:cs="Arial"/>
          <w:i/>
          <w:sz w:val="20"/>
          <w:szCs w:val="20"/>
          <w:lang w:eastAsia="it-IT"/>
        </w:rPr>
        <w:t>Sir 28, 8</w:t>
      </w:r>
      <w:r w:rsidR="000A40EC" w:rsidRPr="003A5058">
        <w:rPr>
          <w:rFonts w:ascii="Arial" w:hAnsi="Arial" w:cs="Arial"/>
          <w:i/>
          <w:sz w:val="20"/>
          <w:szCs w:val="20"/>
          <w:lang w:eastAsia="it-IT"/>
        </w:rPr>
        <w:t xml:space="preserve">). </w:t>
      </w:r>
    </w:p>
    <w:p w:rsidR="00105A95" w:rsidRPr="003A5058" w:rsidRDefault="00F837D8" w:rsidP="003A5058">
      <w:pPr>
        <w:autoSpaceDE w:val="0"/>
        <w:autoSpaceDN w:val="0"/>
        <w:adjustRightInd w:val="0"/>
        <w:spacing w:after="120" w:line="240" w:lineRule="auto"/>
        <w:jc w:val="both"/>
        <w:rPr>
          <w:rFonts w:ascii="Arial" w:hAnsi="Arial" w:cs="Arial"/>
          <w:i/>
          <w:sz w:val="20"/>
          <w:szCs w:val="20"/>
          <w:lang w:eastAsia="it-IT"/>
        </w:rPr>
      </w:pPr>
      <w:r w:rsidRPr="003A5058">
        <w:rPr>
          <w:rFonts w:ascii="Arial" w:hAnsi="Arial" w:cs="Arial"/>
          <w:i/>
          <w:sz w:val="20"/>
          <w:szCs w:val="20"/>
          <w:lang w:eastAsia="it-IT"/>
        </w:rPr>
        <w:t>I suoi rami seccandosi si spezzeranno; le donne verranno ad accendervi il fuoco. Certo, si tratta di un popolo privo di intelligenza; per questo non ne avrà pietà chi lo ha creato, né chi lo ha fatto ne avrà compassi</w:t>
      </w:r>
      <w:r w:rsidR="000A40EC" w:rsidRPr="003A5058">
        <w:rPr>
          <w:rFonts w:ascii="Arial" w:hAnsi="Arial" w:cs="Arial"/>
          <w:i/>
          <w:sz w:val="20"/>
          <w:szCs w:val="20"/>
          <w:lang w:eastAsia="it-IT"/>
        </w:rPr>
        <w:t>one (</w:t>
      </w:r>
      <w:r w:rsidR="00105A95" w:rsidRPr="003A5058">
        <w:rPr>
          <w:rFonts w:ascii="Arial" w:hAnsi="Arial" w:cs="Arial"/>
          <w:i/>
          <w:sz w:val="20"/>
          <w:szCs w:val="20"/>
          <w:lang w:eastAsia="it-IT"/>
        </w:rPr>
        <w:t>Is 27, 11</w:t>
      </w:r>
      <w:r w:rsidR="000A40EC" w:rsidRPr="003A5058">
        <w:rPr>
          <w:rFonts w:ascii="Arial" w:hAnsi="Arial" w:cs="Arial"/>
          <w:i/>
          <w:sz w:val="20"/>
          <w:szCs w:val="20"/>
          <w:lang w:eastAsia="it-IT"/>
        </w:rPr>
        <w:t xml:space="preserve">). </w:t>
      </w:r>
      <w:r w:rsidRPr="003A5058">
        <w:rPr>
          <w:rFonts w:ascii="Arial" w:hAnsi="Arial" w:cs="Arial"/>
          <w:i/>
          <w:sz w:val="20"/>
          <w:szCs w:val="20"/>
          <w:lang w:eastAsia="it-IT"/>
        </w:rPr>
        <w:t>In tutte le angosce. Non un inviato né un angelo, ma egli stesso li ha salvati; con amore e compassione egli li ha riscattati; li ha sollevati e portati su di sé</w:t>
      </w:r>
      <w:r w:rsidR="000A40EC" w:rsidRPr="003A5058">
        <w:rPr>
          <w:rFonts w:ascii="Arial" w:hAnsi="Arial" w:cs="Arial"/>
          <w:i/>
          <w:sz w:val="20"/>
          <w:szCs w:val="20"/>
          <w:lang w:eastAsia="it-IT"/>
        </w:rPr>
        <w:t>, in tutti i giorni del passato (</w:t>
      </w:r>
      <w:r w:rsidR="00105A95" w:rsidRPr="003A5058">
        <w:rPr>
          <w:rFonts w:ascii="Arial" w:hAnsi="Arial" w:cs="Arial"/>
          <w:i/>
          <w:sz w:val="20"/>
          <w:szCs w:val="20"/>
          <w:lang w:eastAsia="it-IT"/>
        </w:rPr>
        <w:t>Is 63, 9</w:t>
      </w:r>
      <w:r w:rsidR="000A40EC" w:rsidRPr="003A5058">
        <w:rPr>
          <w:rFonts w:ascii="Arial" w:hAnsi="Arial" w:cs="Arial"/>
          <w:i/>
          <w:sz w:val="20"/>
          <w:szCs w:val="20"/>
          <w:lang w:eastAsia="it-IT"/>
        </w:rPr>
        <w:t xml:space="preserve">). </w:t>
      </w:r>
      <w:r w:rsidRPr="003A5058">
        <w:rPr>
          <w:rFonts w:ascii="Arial" w:hAnsi="Arial" w:cs="Arial"/>
          <w:i/>
          <w:sz w:val="20"/>
          <w:szCs w:val="20"/>
          <w:lang w:eastAsia="it-IT"/>
        </w:rPr>
        <w:t>Allora, dopo averli strappati, avrò di nuovo compassione di loro e farò tornare ognuno al suo</w:t>
      </w:r>
      <w:r w:rsidR="000A40EC" w:rsidRPr="003A5058">
        <w:rPr>
          <w:rFonts w:ascii="Arial" w:hAnsi="Arial" w:cs="Arial"/>
          <w:i/>
          <w:sz w:val="20"/>
          <w:szCs w:val="20"/>
          <w:lang w:eastAsia="it-IT"/>
        </w:rPr>
        <w:t xml:space="preserve"> possesso e ognuno al suo paese (</w:t>
      </w:r>
      <w:r w:rsidR="00105A95" w:rsidRPr="003A5058">
        <w:rPr>
          <w:rFonts w:ascii="Arial" w:hAnsi="Arial" w:cs="Arial"/>
          <w:i/>
          <w:sz w:val="20"/>
          <w:szCs w:val="20"/>
          <w:lang w:eastAsia="it-IT"/>
        </w:rPr>
        <w:t>Ger 12, 15</w:t>
      </w:r>
      <w:r w:rsidR="000A40EC" w:rsidRPr="003A5058">
        <w:rPr>
          <w:rFonts w:ascii="Arial" w:hAnsi="Arial" w:cs="Arial"/>
          <w:i/>
          <w:sz w:val="20"/>
          <w:szCs w:val="20"/>
          <w:lang w:eastAsia="it-IT"/>
        </w:rPr>
        <w:t xml:space="preserve">). </w:t>
      </w:r>
      <w:r w:rsidRPr="003A5058">
        <w:rPr>
          <w:rFonts w:ascii="Arial" w:hAnsi="Arial" w:cs="Arial"/>
          <w:i/>
          <w:sz w:val="20"/>
          <w:szCs w:val="20"/>
          <w:lang w:eastAsia="it-IT"/>
        </w:rPr>
        <w:t xml:space="preserve">Poiché così dice il Signore: "Non entrare in una casa dove si fa un banchetto funebre, non </w:t>
      </w:r>
      <w:r w:rsidRPr="003A5058">
        <w:rPr>
          <w:rFonts w:ascii="Arial" w:hAnsi="Arial" w:cs="Arial"/>
          <w:i/>
          <w:sz w:val="20"/>
          <w:szCs w:val="20"/>
          <w:lang w:eastAsia="it-IT"/>
        </w:rPr>
        <w:lastRenderedPageBreak/>
        <w:t>piangere con loro né commiserarli, perché io ho ritirato da questo popolo la mia pace - dice il Signore - la mia benevolenza e la mia compassi</w:t>
      </w:r>
      <w:r w:rsidR="000A40EC" w:rsidRPr="003A5058">
        <w:rPr>
          <w:rFonts w:ascii="Arial" w:hAnsi="Arial" w:cs="Arial"/>
          <w:i/>
          <w:sz w:val="20"/>
          <w:szCs w:val="20"/>
          <w:lang w:eastAsia="it-IT"/>
        </w:rPr>
        <w:t>one (</w:t>
      </w:r>
      <w:r w:rsidR="00105A95" w:rsidRPr="003A5058">
        <w:rPr>
          <w:rFonts w:ascii="Arial" w:hAnsi="Arial" w:cs="Arial"/>
          <w:i/>
          <w:sz w:val="20"/>
          <w:szCs w:val="20"/>
          <w:lang w:eastAsia="it-IT"/>
        </w:rPr>
        <w:t>Ger 16, 5</w:t>
      </w:r>
      <w:r w:rsidR="000A40EC" w:rsidRPr="003A5058">
        <w:rPr>
          <w:rFonts w:ascii="Arial" w:hAnsi="Arial" w:cs="Arial"/>
          <w:i/>
          <w:sz w:val="20"/>
          <w:szCs w:val="20"/>
          <w:lang w:eastAsia="it-IT"/>
        </w:rPr>
        <w:t xml:space="preserve">). </w:t>
      </w:r>
      <w:r w:rsidRPr="003A5058">
        <w:rPr>
          <w:rFonts w:ascii="Arial" w:hAnsi="Arial" w:cs="Arial"/>
          <w:i/>
          <w:sz w:val="20"/>
          <w:szCs w:val="20"/>
          <w:lang w:eastAsia="it-IT"/>
        </w:rPr>
        <w:t>Quell'uomo sia come le città che il Signore ha demolito senza compassione. Ascolti grida al mattino e</w:t>
      </w:r>
      <w:r w:rsidR="000A40EC" w:rsidRPr="003A5058">
        <w:rPr>
          <w:rFonts w:ascii="Arial" w:hAnsi="Arial" w:cs="Arial"/>
          <w:i/>
          <w:sz w:val="20"/>
          <w:szCs w:val="20"/>
          <w:lang w:eastAsia="it-IT"/>
        </w:rPr>
        <w:t xml:space="preserve"> rumori di guerra a mezzogiorno (</w:t>
      </w:r>
      <w:r w:rsidR="00105A95" w:rsidRPr="003A5058">
        <w:rPr>
          <w:rFonts w:ascii="Arial" w:hAnsi="Arial" w:cs="Arial"/>
          <w:i/>
          <w:sz w:val="20"/>
          <w:szCs w:val="20"/>
          <w:lang w:eastAsia="it-IT"/>
        </w:rPr>
        <w:t>Ger 20, 16</w:t>
      </w:r>
      <w:r w:rsidR="000A40EC" w:rsidRPr="003A5058">
        <w:rPr>
          <w:rFonts w:ascii="Arial" w:hAnsi="Arial" w:cs="Arial"/>
          <w:i/>
          <w:sz w:val="20"/>
          <w:szCs w:val="20"/>
          <w:lang w:eastAsia="it-IT"/>
        </w:rPr>
        <w:t xml:space="preserve">). </w:t>
      </w:r>
      <w:r w:rsidRPr="003A5058">
        <w:rPr>
          <w:rFonts w:ascii="Arial" w:hAnsi="Arial" w:cs="Arial"/>
          <w:i/>
          <w:sz w:val="20"/>
          <w:szCs w:val="20"/>
          <w:lang w:eastAsia="it-IT"/>
        </w:rPr>
        <w:t>Forse tu agisci da re perché ostenti passione per il cedro? Forse tuo padre non mangiava e beveva? Ma egli praticava il diritto e l</w:t>
      </w:r>
      <w:r w:rsidR="000A40EC" w:rsidRPr="003A5058">
        <w:rPr>
          <w:rFonts w:ascii="Arial" w:hAnsi="Arial" w:cs="Arial"/>
          <w:i/>
          <w:sz w:val="20"/>
          <w:szCs w:val="20"/>
          <w:lang w:eastAsia="it-IT"/>
        </w:rPr>
        <w:t>a giustizia e tutto andava bene (</w:t>
      </w:r>
      <w:r w:rsidR="00105A95" w:rsidRPr="003A5058">
        <w:rPr>
          <w:rFonts w:ascii="Arial" w:hAnsi="Arial" w:cs="Arial"/>
          <w:i/>
          <w:sz w:val="20"/>
          <w:szCs w:val="20"/>
          <w:lang w:eastAsia="it-IT"/>
        </w:rPr>
        <w:t>Ger 22, 15</w:t>
      </w:r>
      <w:r w:rsidR="000A40EC" w:rsidRPr="003A5058">
        <w:rPr>
          <w:rFonts w:ascii="Arial" w:hAnsi="Arial" w:cs="Arial"/>
          <w:i/>
          <w:sz w:val="20"/>
          <w:szCs w:val="20"/>
          <w:lang w:eastAsia="it-IT"/>
        </w:rPr>
        <w:t xml:space="preserve">). </w:t>
      </w:r>
      <w:r w:rsidRPr="003A5058">
        <w:rPr>
          <w:rFonts w:ascii="Arial" w:hAnsi="Arial" w:cs="Arial"/>
          <w:i/>
          <w:sz w:val="20"/>
          <w:szCs w:val="20"/>
          <w:lang w:eastAsia="it-IT"/>
        </w:rPr>
        <w:t>Io gli ispirerò sentimenti di pietà per voi, così egli avrà compassione di voi e vi la</w:t>
      </w:r>
      <w:r w:rsidR="000A40EC" w:rsidRPr="003A5058">
        <w:rPr>
          <w:rFonts w:ascii="Arial" w:hAnsi="Arial" w:cs="Arial"/>
          <w:i/>
          <w:sz w:val="20"/>
          <w:szCs w:val="20"/>
          <w:lang w:eastAsia="it-IT"/>
        </w:rPr>
        <w:t>scerà dimorare nel vostro paese (</w:t>
      </w:r>
      <w:r w:rsidR="00105A95" w:rsidRPr="003A5058">
        <w:rPr>
          <w:rFonts w:ascii="Arial" w:hAnsi="Arial" w:cs="Arial"/>
          <w:i/>
          <w:sz w:val="20"/>
          <w:szCs w:val="20"/>
          <w:lang w:eastAsia="it-IT"/>
        </w:rPr>
        <w:t>Ger 42, 12</w:t>
      </w:r>
      <w:r w:rsidR="000A40EC" w:rsidRPr="003A5058">
        <w:rPr>
          <w:rFonts w:ascii="Arial" w:hAnsi="Arial" w:cs="Arial"/>
          <w:i/>
          <w:sz w:val="20"/>
          <w:szCs w:val="20"/>
          <w:lang w:eastAsia="it-IT"/>
        </w:rPr>
        <w:t xml:space="preserve">). </w:t>
      </w:r>
    </w:p>
    <w:p w:rsidR="00105A95" w:rsidRPr="003A5058" w:rsidRDefault="00F837D8" w:rsidP="003A5058">
      <w:pPr>
        <w:autoSpaceDE w:val="0"/>
        <w:autoSpaceDN w:val="0"/>
        <w:adjustRightInd w:val="0"/>
        <w:spacing w:after="120" w:line="240" w:lineRule="auto"/>
        <w:jc w:val="both"/>
        <w:rPr>
          <w:rFonts w:ascii="Arial" w:hAnsi="Arial" w:cs="Arial"/>
          <w:i/>
          <w:sz w:val="20"/>
          <w:szCs w:val="20"/>
          <w:lang w:eastAsia="it-IT"/>
        </w:rPr>
      </w:pPr>
      <w:r w:rsidRPr="003A5058">
        <w:rPr>
          <w:rFonts w:ascii="Arial" w:hAnsi="Arial" w:cs="Arial"/>
          <w:i/>
          <w:sz w:val="20"/>
          <w:szCs w:val="20"/>
          <w:lang w:eastAsia="it-IT"/>
        </w:rPr>
        <w:t>Le misericordie del Signore non sono finite, non è esaurita la sua compassi</w:t>
      </w:r>
      <w:r w:rsidR="000A40EC" w:rsidRPr="003A5058">
        <w:rPr>
          <w:rFonts w:ascii="Arial" w:hAnsi="Arial" w:cs="Arial"/>
          <w:i/>
          <w:sz w:val="20"/>
          <w:szCs w:val="20"/>
          <w:lang w:eastAsia="it-IT"/>
        </w:rPr>
        <w:t>one (</w:t>
      </w:r>
      <w:r w:rsidR="00105A95" w:rsidRPr="003A5058">
        <w:rPr>
          <w:rFonts w:ascii="Arial" w:hAnsi="Arial" w:cs="Arial"/>
          <w:i/>
          <w:sz w:val="20"/>
          <w:szCs w:val="20"/>
          <w:lang w:eastAsia="it-IT"/>
        </w:rPr>
        <w:t>Lam 3, 22</w:t>
      </w:r>
      <w:r w:rsidR="000A40EC" w:rsidRPr="003A5058">
        <w:rPr>
          <w:rFonts w:ascii="Arial" w:hAnsi="Arial" w:cs="Arial"/>
          <w:i/>
          <w:sz w:val="20"/>
          <w:szCs w:val="20"/>
          <w:lang w:eastAsia="it-IT"/>
        </w:rPr>
        <w:t xml:space="preserve">). </w:t>
      </w:r>
      <w:r w:rsidRPr="003A5058">
        <w:rPr>
          <w:rFonts w:ascii="Arial" w:hAnsi="Arial" w:cs="Arial"/>
          <w:i/>
          <w:sz w:val="20"/>
          <w:szCs w:val="20"/>
          <w:lang w:eastAsia="it-IT"/>
        </w:rPr>
        <w:t>Com'è vero ch'io vivo, dice il Signore Dio, poiché tu hai profanato il mio santuario con tutte le tue nefandezze e con tutte le tue cose abominevoli, anch'io raderò tutto, il mio occhio non s'impietosirà, non avrò compassi</w:t>
      </w:r>
      <w:r w:rsidR="000A40EC" w:rsidRPr="003A5058">
        <w:rPr>
          <w:rFonts w:ascii="Arial" w:hAnsi="Arial" w:cs="Arial"/>
          <w:i/>
          <w:sz w:val="20"/>
          <w:szCs w:val="20"/>
          <w:lang w:eastAsia="it-IT"/>
        </w:rPr>
        <w:t>one (</w:t>
      </w:r>
      <w:r w:rsidR="00105A95" w:rsidRPr="003A5058">
        <w:rPr>
          <w:rFonts w:ascii="Arial" w:hAnsi="Arial" w:cs="Arial"/>
          <w:i/>
          <w:sz w:val="20"/>
          <w:szCs w:val="20"/>
          <w:lang w:eastAsia="it-IT"/>
        </w:rPr>
        <w:t>Ez 5, 11</w:t>
      </w:r>
      <w:r w:rsidR="000A40EC" w:rsidRPr="003A5058">
        <w:rPr>
          <w:rFonts w:ascii="Arial" w:hAnsi="Arial" w:cs="Arial"/>
          <w:i/>
          <w:sz w:val="20"/>
          <w:szCs w:val="20"/>
          <w:lang w:eastAsia="it-IT"/>
        </w:rPr>
        <w:t xml:space="preserve">). </w:t>
      </w:r>
      <w:r w:rsidRPr="003A5058">
        <w:rPr>
          <w:rFonts w:ascii="Arial" w:hAnsi="Arial" w:cs="Arial"/>
          <w:i/>
          <w:sz w:val="20"/>
          <w:szCs w:val="20"/>
          <w:lang w:eastAsia="it-IT"/>
        </w:rPr>
        <w:t>Non s'impietosirà per te il mio occhio e non avrò compassione, anzi ti terrò responsabile della tua condotta e saranno palesi in mezzo a te le tue nefandezze; sapret</w:t>
      </w:r>
      <w:r w:rsidR="000A40EC" w:rsidRPr="003A5058">
        <w:rPr>
          <w:rFonts w:ascii="Arial" w:hAnsi="Arial" w:cs="Arial"/>
          <w:i/>
          <w:sz w:val="20"/>
          <w:szCs w:val="20"/>
          <w:lang w:eastAsia="it-IT"/>
        </w:rPr>
        <w:t>e allora che io sono il Signore (</w:t>
      </w:r>
      <w:r w:rsidR="00105A95" w:rsidRPr="003A5058">
        <w:rPr>
          <w:rFonts w:ascii="Arial" w:hAnsi="Arial" w:cs="Arial"/>
          <w:i/>
          <w:sz w:val="20"/>
          <w:szCs w:val="20"/>
          <w:lang w:eastAsia="it-IT"/>
        </w:rPr>
        <w:t>Ez 7, 4</w:t>
      </w:r>
      <w:r w:rsidR="000A40EC" w:rsidRPr="003A5058">
        <w:rPr>
          <w:rFonts w:ascii="Arial" w:hAnsi="Arial" w:cs="Arial"/>
          <w:i/>
          <w:sz w:val="20"/>
          <w:szCs w:val="20"/>
          <w:lang w:eastAsia="it-IT"/>
        </w:rPr>
        <w:t xml:space="preserve">). </w:t>
      </w:r>
      <w:r w:rsidRPr="003A5058">
        <w:rPr>
          <w:rFonts w:ascii="Arial" w:hAnsi="Arial" w:cs="Arial"/>
          <w:i/>
          <w:sz w:val="20"/>
          <w:szCs w:val="20"/>
          <w:lang w:eastAsia="it-IT"/>
        </w:rPr>
        <w:t>Né s'impietosirà il mio occhio e non avrò compassione, ma ti terrò responsabile della tua condotta e saranno palesi in mezzo a te le tue nefandezze: saprete allora che sono io,</w:t>
      </w:r>
      <w:r w:rsidR="000A40EC" w:rsidRPr="003A5058">
        <w:rPr>
          <w:rFonts w:ascii="Arial" w:hAnsi="Arial" w:cs="Arial"/>
          <w:i/>
          <w:sz w:val="20"/>
          <w:szCs w:val="20"/>
          <w:lang w:eastAsia="it-IT"/>
        </w:rPr>
        <w:t xml:space="preserve"> il Signore, colui che colpisce (</w:t>
      </w:r>
      <w:r w:rsidR="00105A95" w:rsidRPr="003A5058">
        <w:rPr>
          <w:rFonts w:ascii="Arial" w:hAnsi="Arial" w:cs="Arial"/>
          <w:i/>
          <w:sz w:val="20"/>
          <w:szCs w:val="20"/>
          <w:lang w:eastAsia="it-IT"/>
        </w:rPr>
        <w:t>Ez 7, 9</w:t>
      </w:r>
      <w:r w:rsidR="000A40EC" w:rsidRPr="003A5058">
        <w:rPr>
          <w:rFonts w:ascii="Arial" w:hAnsi="Arial" w:cs="Arial"/>
          <w:i/>
          <w:sz w:val="20"/>
          <w:szCs w:val="20"/>
          <w:lang w:eastAsia="it-IT"/>
        </w:rPr>
        <w:t xml:space="preserve">). </w:t>
      </w:r>
      <w:r w:rsidRPr="003A5058">
        <w:rPr>
          <w:rFonts w:ascii="Arial" w:hAnsi="Arial" w:cs="Arial"/>
          <w:i/>
          <w:sz w:val="20"/>
          <w:szCs w:val="20"/>
          <w:lang w:eastAsia="it-IT"/>
        </w:rPr>
        <w:t>Ebbene anch'io agirò con furore. Il mio occhio non s'impietosirà; non avrò compassione: manderanno alte grida ai mie</w:t>
      </w:r>
      <w:r w:rsidR="000A40EC" w:rsidRPr="003A5058">
        <w:rPr>
          <w:rFonts w:ascii="Arial" w:hAnsi="Arial" w:cs="Arial"/>
          <w:i/>
          <w:sz w:val="20"/>
          <w:szCs w:val="20"/>
          <w:lang w:eastAsia="it-IT"/>
        </w:rPr>
        <w:t>i orecchi, ma non li ascolterò" (</w:t>
      </w:r>
      <w:r w:rsidR="00105A95" w:rsidRPr="003A5058">
        <w:rPr>
          <w:rFonts w:ascii="Arial" w:hAnsi="Arial" w:cs="Arial"/>
          <w:i/>
          <w:sz w:val="20"/>
          <w:szCs w:val="20"/>
          <w:lang w:eastAsia="it-IT"/>
        </w:rPr>
        <w:t>Ez 8, 18</w:t>
      </w:r>
      <w:r w:rsidR="000A40EC" w:rsidRPr="003A5058">
        <w:rPr>
          <w:rFonts w:ascii="Arial" w:hAnsi="Arial" w:cs="Arial"/>
          <w:i/>
          <w:sz w:val="20"/>
          <w:szCs w:val="20"/>
          <w:lang w:eastAsia="it-IT"/>
        </w:rPr>
        <w:t xml:space="preserve">). </w:t>
      </w:r>
      <w:r w:rsidRPr="003A5058">
        <w:rPr>
          <w:rFonts w:ascii="Arial" w:hAnsi="Arial" w:cs="Arial"/>
          <w:i/>
          <w:sz w:val="20"/>
          <w:szCs w:val="20"/>
          <w:lang w:eastAsia="it-IT"/>
        </w:rPr>
        <w:t>Ebbene, neppure il mio occhio avrà compassione e non userò misericordia: farò ricade</w:t>
      </w:r>
      <w:r w:rsidR="000A40EC" w:rsidRPr="003A5058">
        <w:rPr>
          <w:rFonts w:ascii="Arial" w:hAnsi="Arial" w:cs="Arial"/>
          <w:i/>
          <w:sz w:val="20"/>
          <w:szCs w:val="20"/>
          <w:lang w:eastAsia="it-IT"/>
        </w:rPr>
        <w:t>re sul loro capo le loro opere" (</w:t>
      </w:r>
      <w:r w:rsidR="00105A95" w:rsidRPr="003A5058">
        <w:rPr>
          <w:rFonts w:ascii="Arial" w:hAnsi="Arial" w:cs="Arial"/>
          <w:i/>
          <w:sz w:val="20"/>
          <w:szCs w:val="20"/>
          <w:lang w:eastAsia="it-IT"/>
        </w:rPr>
        <w:t>Ez 9, 10</w:t>
      </w:r>
      <w:r w:rsidR="000A40EC" w:rsidRPr="003A5058">
        <w:rPr>
          <w:rFonts w:ascii="Arial" w:hAnsi="Arial" w:cs="Arial"/>
          <w:i/>
          <w:sz w:val="20"/>
          <w:szCs w:val="20"/>
          <w:lang w:eastAsia="it-IT"/>
        </w:rPr>
        <w:t xml:space="preserve">). </w:t>
      </w:r>
      <w:r w:rsidRPr="003A5058">
        <w:rPr>
          <w:rFonts w:ascii="Arial" w:hAnsi="Arial" w:cs="Arial"/>
          <w:i/>
          <w:sz w:val="20"/>
          <w:szCs w:val="20"/>
          <w:lang w:eastAsia="it-IT"/>
        </w:rPr>
        <w:t>Occhio pietoso non si volse su di te per farti una sola di queste cose e usarti compassione, ma come oggetto ripugnante fosti gettata via in piena campagna, il giorno della tua nascita</w:t>
      </w:r>
      <w:r w:rsidR="000A40EC" w:rsidRPr="003A5058">
        <w:rPr>
          <w:rFonts w:ascii="Arial" w:hAnsi="Arial" w:cs="Arial"/>
          <w:i/>
          <w:sz w:val="20"/>
          <w:szCs w:val="20"/>
          <w:lang w:eastAsia="it-IT"/>
        </w:rPr>
        <w:t xml:space="preserve"> (</w:t>
      </w:r>
      <w:r w:rsidR="00105A95" w:rsidRPr="003A5058">
        <w:rPr>
          <w:rFonts w:ascii="Arial" w:hAnsi="Arial" w:cs="Arial"/>
          <w:i/>
          <w:sz w:val="20"/>
          <w:szCs w:val="20"/>
          <w:lang w:eastAsia="it-IT"/>
        </w:rPr>
        <w:t>Ez 16, 5</w:t>
      </w:r>
      <w:r w:rsidR="000A40EC" w:rsidRPr="003A5058">
        <w:rPr>
          <w:rFonts w:ascii="Arial" w:hAnsi="Arial" w:cs="Arial"/>
          <w:i/>
          <w:sz w:val="20"/>
          <w:szCs w:val="20"/>
          <w:lang w:eastAsia="it-IT"/>
        </w:rPr>
        <w:t xml:space="preserve">). </w:t>
      </w:r>
    </w:p>
    <w:p w:rsidR="00105A95" w:rsidRPr="003A5058" w:rsidRDefault="00F837D8" w:rsidP="003A5058">
      <w:pPr>
        <w:autoSpaceDE w:val="0"/>
        <w:autoSpaceDN w:val="0"/>
        <w:adjustRightInd w:val="0"/>
        <w:spacing w:after="120" w:line="240" w:lineRule="auto"/>
        <w:jc w:val="both"/>
        <w:rPr>
          <w:rFonts w:ascii="Arial" w:hAnsi="Arial" w:cs="Arial"/>
          <w:i/>
          <w:sz w:val="20"/>
          <w:szCs w:val="20"/>
          <w:lang w:eastAsia="it-IT"/>
        </w:rPr>
      </w:pPr>
      <w:r w:rsidRPr="003A5058">
        <w:rPr>
          <w:rFonts w:ascii="Arial" w:hAnsi="Arial" w:cs="Arial"/>
          <w:i/>
          <w:sz w:val="20"/>
          <w:szCs w:val="20"/>
          <w:lang w:eastAsia="it-IT"/>
        </w:rPr>
        <w:t>Io, il Signore, ho parlato! Questo avverrà, lo compirò senza revoca; non avrò né pietà, né compassione. Ti giudicherò secondo la tua condotta e i tuoi mis</w:t>
      </w:r>
      <w:r w:rsidR="000A40EC" w:rsidRPr="003A5058">
        <w:rPr>
          <w:rFonts w:ascii="Arial" w:hAnsi="Arial" w:cs="Arial"/>
          <w:i/>
          <w:sz w:val="20"/>
          <w:szCs w:val="20"/>
          <w:lang w:eastAsia="it-IT"/>
        </w:rPr>
        <w:t>fatti". Oracolo del Signore Dio (</w:t>
      </w:r>
      <w:r w:rsidR="00105A95" w:rsidRPr="003A5058">
        <w:rPr>
          <w:rFonts w:ascii="Arial" w:hAnsi="Arial" w:cs="Arial"/>
          <w:i/>
          <w:sz w:val="20"/>
          <w:szCs w:val="20"/>
          <w:lang w:eastAsia="it-IT"/>
        </w:rPr>
        <w:t>Ez 24, 14</w:t>
      </w:r>
      <w:r w:rsidR="000A40EC" w:rsidRPr="003A5058">
        <w:rPr>
          <w:rFonts w:ascii="Arial" w:hAnsi="Arial" w:cs="Arial"/>
          <w:i/>
          <w:sz w:val="20"/>
          <w:szCs w:val="20"/>
          <w:lang w:eastAsia="it-IT"/>
        </w:rPr>
        <w:t xml:space="preserve">). </w:t>
      </w:r>
      <w:r w:rsidRPr="003A5058">
        <w:rPr>
          <w:rFonts w:ascii="Arial" w:hAnsi="Arial" w:cs="Arial"/>
          <w:i/>
          <w:sz w:val="20"/>
          <w:szCs w:val="20"/>
          <w:lang w:eastAsia="it-IT"/>
        </w:rPr>
        <w:t>Perciò così dice il Signore Dio: Ora io ristabilirò la sorte di Giacobbe, avrò compassione di tutta la casa d'Israele e</w:t>
      </w:r>
      <w:r w:rsidR="000A40EC" w:rsidRPr="003A5058">
        <w:rPr>
          <w:rFonts w:ascii="Arial" w:hAnsi="Arial" w:cs="Arial"/>
          <w:i/>
          <w:sz w:val="20"/>
          <w:szCs w:val="20"/>
          <w:lang w:eastAsia="it-IT"/>
        </w:rPr>
        <w:t xml:space="preserve"> sarò geloso del mio santo nome (</w:t>
      </w:r>
      <w:r w:rsidR="00105A95" w:rsidRPr="003A5058">
        <w:rPr>
          <w:rFonts w:ascii="Arial" w:hAnsi="Arial" w:cs="Arial"/>
          <w:i/>
          <w:sz w:val="20"/>
          <w:szCs w:val="20"/>
          <w:lang w:eastAsia="it-IT"/>
        </w:rPr>
        <w:t>Ez 39, 25</w:t>
      </w:r>
      <w:r w:rsidR="000A40EC" w:rsidRPr="003A5058">
        <w:rPr>
          <w:rFonts w:ascii="Arial" w:hAnsi="Arial" w:cs="Arial"/>
          <w:i/>
          <w:sz w:val="20"/>
          <w:szCs w:val="20"/>
          <w:lang w:eastAsia="it-IT"/>
        </w:rPr>
        <w:t xml:space="preserve">). </w:t>
      </w:r>
      <w:r w:rsidRPr="003A5058">
        <w:rPr>
          <w:rFonts w:ascii="Arial" w:hAnsi="Arial" w:cs="Arial"/>
          <w:i/>
          <w:sz w:val="20"/>
          <w:szCs w:val="20"/>
          <w:lang w:eastAsia="it-IT"/>
        </w:rPr>
        <w:t>I due anziani che ogni giorno la vedevano andare a passeggiare, furono presi da un'ardente passi</w:t>
      </w:r>
      <w:r w:rsidR="000A40EC" w:rsidRPr="003A5058">
        <w:rPr>
          <w:rFonts w:ascii="Arial" w:hAnsi="Arial" w:cs="Arial"/>
          <w:i/>
          <w:sz w:val="20"/>
          <w:szCs w:val="20"/>
          <w:lang w:eastAsia="it-IT"/>
        </w:rPr>
        <w:t>one per lei (</w:t>
      </w:r>
      <w:r w:rsidR="00105A95" w:rsidRPr="003A5058">
        <w:rPr>
          <w:rFonts w:ascii="Arial" w:hAnsi="Arial" w:cs="Arial"/>
          <w:i/>
          <w:sz w:val="20"/>
          <w:szCs w:val="20"/>
          <w:lang w:eastAsia="it-IT"/>
        </w:rPr>
        <w:t>Dn 13, 8</w:t>
      </w:r>
      <w:r w:rsidR="000A40EC" w:rsidRPr="003A5058">
        <w:rPr>
          <w:rFonts w:ascii="Arial" w:hAnsi="Arial" w:cs="Arial"/>
          <w:i/>
          <w:sz w:val="20"/>
          <w:szCs w:val="20"/>
          <w:lang w:eastAsia="it-IT"/>
        </w:rPr>
        <w:t xml:space="preserve">). </w:t>
      </w:r>
      <w:r w:rsidRPr="003A5058">
        <w:rPr>
          <w:rFonts w:ascii="Arial" w:hAnsi="Arial" w:cs="Arial"/>
          <w:i/>
          <w:sz w:val="20"/>
          <w:szCs w:val="20"/>
          <w:lang w:eastAsia="it-IT"/>
        </w:rPr>
        <w:t>Eran colpiti tutt'e due dalla passi</w:t>
      </w:r>
      <w:r w:rsidR="000A40EC" w:rsidRPr="003A5058">
        <w:rPr>
          <w:rFonts w:ascii="Arial" w:hAnsi="Arial" w:cs="Arial"/>
          <w:i/>
          <w:sz w:val="20"/>
          <w:szCs w:val="20"/>
          <w:lang w:eastAsia="it-IT"/>
        </w:rPr>
        <w:t>one per lei (</w:t>
      </w:r>
      <w:r w:rsidR="00105A95" w:rsidRPr="003A5058">
        <w:rPr>
          <w:rFonts w:ascii="Arial" w:hAnsi="Arial" w:cs="Arial"/>
          <w:i/>
          <w:sz w:val="20"/>
          <w:szCs w:val="20"/>
          <w:lang w:eastAsia="it-IT"/>
        </w:rPr>
        <w:t>Dn 13, 10</w:t>
      </w:r>
      <w:r w:rsidR="000A40EC" w:rsidRPr="003A5058">
        <w:rPr>
          <w:rFonts w:ascii="Arial" w:hAnsi="Arial" w:cs="Arial"/>
          <w:i/>
          <w:sz w:val="20"/>
          <w:szCs w:val="20"/>
          <w:lang w:eastAsia="it-IT"/>
        </w:rPr>
        <w:t xml:space="preserve">). </w:t>
      </w:r>
      <w:r w:rsidRPr="003A5058">
        <w:rPr>
          <w:rFonts w:ascii="Arial" w:hAnsi="Arial" w:cs="Arial"/>
          <w:i/>
          <w:sz w:val="20"/>
          <w:szCs w:val="20"/>
          <w:lang w:eastAsia="it-IT"/>
        </w:rPr>
        <w:t>Ma ritornati indietro, si ritrovarono di nuovo insieme e, domandandosi a vicenda il motivo, confessarono la propria passione. Allora studiarono il momento opport</w:t>
      </w:r>
      <w:r w:rsidR="000A40EC" w:rsidRPr="003A5058">
        <w:rPr>
          <w:rFonts w:ascii="Arial" w:hAnsi="Arial" w:cs="Arial"/>
          <w:i/>
          <w:sz w:val="20"/>
          <w:szCs w:val="20"/>
          <w:lang w:eastAsia="it-IT"/>
        </w:rPr>
        <w:t>uno di poterla sorprendere sola (</w:t>
      </w:r>
      <w:r w:rsidR="00105A95" w:rsidRPr="003A5058">
        <w:rPr>
          <w:rFonts w:ascii="Arial" w:hAnsi="Arial" w:cs="Arial"/>
          <w:i/>
          <w:sz w:val="20"/>
          <w:szCs w:val="20"/>
          <w:lang w:eastAsia="it-IT"/>
        </w:rPr>
        <w:t>Dn 13, 14</w:t>
      </w:r>
      <w:r w:rsidR="000A40EC" w:rsidRPr="003A5058">
        <w:rPr>
          <w:rFonts w:ascii="Arial" w:hAnsi="Arial" w:cs="Arial"/>
          <w:i/>
          <w:sz w:val="20"/>
          <w:szCs w:val="20"/>
          <w:lang w:eastAsia="it-IT"/>
        </w:rPr>
        <w:t xml:space="preserve">). </w:t>
      </w:r>
      <w:r w:rsidRPr="003A5058">
        <w:rPr>
          <w:rFonts w:ascii="Arial" w:hAnsi="Arial" w:cs="Arial"/>
          <w:i/>
          <w:sz w:val="20"/>
          <w:szCs w:val="20"/>
          <w:lang w:eastAsia="it-IT"/>
        </w:rPr>
        <w:t>"Ecco, le porte del giardino sono chiuse, nessuno ci vede e noi bruciamo di passione p</w:t>
      </w:r>
      <w:r w:rsidR="000A40EC" w:rsidRPr="003A5058">
        <w:rPr>
          <w:rFonts w:ascii="Arial" w:hAnsi="Arial" w:cs="Arial"/>
          <w:i/>
          <w:sz w:val="20"/>
          <w:szCs w:val="20"/>
          <w:lang w:eastAsia="it-IT"/>
        </w:rPr>
        <w:t>er te; acconsenti e datti a noi (</w:t>
      </w:r>
      <w:r w:rsidR="00105A95" w:rsidRPr="003A5058">
        <w:rPr>
          <w:rFonts w:ascii="Arial" w:hAnsi="Arial" w:cs="Arial"/>
          <w:i/>
          <w:sz w:val="20"/>
          <w:szCs w:val="20"/>
          <w:lang w:eastAsia="it-IT"/>
        </w:rPr>
        <w:t>Dn 13, 20</w:t>
      </w:r>
      <w:r w:rsidR="000A40EC" w:rsidRPr="003A5058">
        <w:rPr>
          <w:rFonts w:ascii="Arial" w:hAnsi="Arial" w:cs="Arial"/>
          <w:i/>
          <w:sz w:val="20"/>
          <w:szCs w:val="20"/>
          <w:lang w:eastAsia="it-IT"/>
        </w:rPr>
        <w:t xml:space="preserve">). </w:t>
      </w:r>
      <w:r w:rsidRPr="003A5058">
        <w:rPr>
          <w:rFonts w:ascii="Arial" w:hAnsi="Arial" w:cs="Arial"/>
          <w:i/>
          <w:sz w:val="20"/>
          <w:szCs w:val="20"/>
          <w:lang w:eastAsia="it-IT"/>
        </w:rPr>
        <w:t>Allontanato questo, fece venire l'altro e gli disse: "Razza di Canaan e non di Giuda, la bellezza ti ha sedotto, la passione ti ha pervertito il cuore!</w:t>
      </w:r>
      <w:r w:rsidR="000A40EC" w:rsidRPr="003A5058">
        <w:rPr>
          <w:rFonts w:ascii="Arial" w:hAnsi="Arial" w:cs="Arial"/>
          <w:i/>
          <w:sz w:val="20"/>
          <w:szCs w:val="20"/>
          <w:lang w:eastAsia="it-IT"/>
        </w:rPr>
        <w:t xml:space="preserve"> (</w:t>
      </w:r>
      <w:r w:rsidR="00105A95" w:rsidRPr="003A5058">
        <w:rPr>
          <w:rFonts w:ascii="Arial" w:hAnsi="Arial" w:cs="Arial"/>
          <w:i/>
          <w:sz w:val="20"/>
          <w:szCs w:val="20"/>
          <w:lang w:eastAsia="it-IT"/>
        </w:rPr>
        <w:t>Dn 13, 56</w:t>
      </w:r>
      <w:r w:rsidR="000A40EC" w:rsidRPr="003A5058">
        <w:rPr>
          <w:rFonts w:ascii="Arial" w:hAnsi="Arial" w:cs="Arial"/>
          <w:i/>
          <w:sz w:val="20"/>
          <w:szCs w:val="20"/>
          <w:lang w:eastAsia="it-IT"/>
        </w:rPr>
        <w:t xml:space="preserve">). </w:t>
      </w:r>
      <w:r w:rsidRPr="003A5058">
        <w:rPr>
          <w:rFonts w:ascii="Arial" w:hAnsi="Arial" w:cs="Arial"/>
          <w:i/>
          <w:sz w:val="20"/>
          <w:szCs w:val="20"/>
          <w:lang w:eastAsia="it-IT"/>
        </w:rPr>
        <w:t>La donna concepì di nuovo e partorì una figlia e il Signore disse a Osea: "Chiamala Non-amata, perché non amerò più la casa d'Israele, non ne avrò più compassi</w:t>
      </w:r>
      <w:r w:rsidR="000A40EC" w:rsidRPr="003A5058">
        <w:rPr>
          <w:rFonts w:ascii="Arial" w:hAnsi="Arial" w:cs="Arial"/>
          <w:i/>
          <w:sz w:val="20"/>
          <w:szCs w:val="20"/>
          <w:lang w:eastAsia="it-IT"/>
        </w:rPr>
        <w:t>one (</w:t>
      </w:r>
      <w:r w:rsidR="00105A95" w:rsidRPr="003A5058">
        <w:rPr>
          <w:rFonts w:ascii="Arial" w:hAnsi="Arial" w:cs="Arial"/>
          <w:i/>
          <w:sz w:val="20"/>
          <w:szCs w:val="20"/>
          <w:lang w:eastAsia="it-IT"/>
        </w:rPr>
        <w:t>Os 1, 6</w:t>
      </w:r>
      <w:r w:rsidR="000A40EC" w:rsidRPr="003A5058">
        <w:rPr>
          <w:rFonts w:ascii="Arial" w:hAnsi="Arial" w:cs="Arial"/>
          <w:i/>
          <w:sz w:val="20"/>
          <w:szCs w:val="20"/>
          <w:lang w:eastAsia="it-IT"/>
        </w:rPr>
        <w:t xml:space="preserve">). </w:t>
      </w:r>
      <w:r w:rsidRPr="003A5058">
        <w:rPr>
          <w:rFonts w:ascii="Arial" w:hAnsi="Arial" w:cs="Arial"/>
          <w:i/>
          <w:sz w:val="20"/>
          <w:szCs w:val="20"/>
          <w:lang w:eastAsia="it-IT"/>
        </w:rPr>
        <w:t>Come potrei abbandonarti, Efraim, come consegnarti ad altri, Israele? Come potrei trattarti al pari di Adma, ridurti allo stato di Zeboim? Il mio cuore si commuove dentro di me, il mio intimo freme di compassi</w:t>
      </w:r>
      <w:r w:rsidR="000A40EC" w:rsidRPr="003A5058">
        <w:rPr>
          <w:rFonts w:ascii="Arial" w:hAnsi="Arial" w:cs="Arial"/>
          <w:i/>
          <w:sz w:val="20"/>
          <w:szCs w:val="20"/>
          <w:lang w:eastAsia="it-IT"/>
        </w:rPr>
        <w:t>one (</w:t>
      </w:r>
      <w:r w:rsidR="00105A95" w:rsidRPr="003A5058">
        <w:rPr>
          <w:rFonts w:ascii="Arial" w:hAnsi="Arial" w:cs="Arial"/>
          <w:i/>
          <w:sz w:val="20"/>
          <w:szCs w:val="20"/>
          <w:lang w:eastAsia="it-IT"/>
        </w:rPr>
        <w:t>Os 11, 8</w:t>
      </w:r>
      <w:r w:rsidR="000A40EC" w:rsidRPr="003A5058">
        <w:rPr>
          <w:rFonts w:ascii="Arial" w:hAnsi="Arial" w:cs="Arial"/>
          <w:i/>
          <w:sz w:val="20"/>
          <w:szCs w:val="20"/>
          <w:lang w:eastAsia="it-IT"/>
        </w:rPr>
        <w:t xml:space="preserve">). </w:t>
      </w:r>
    </w:p>
    <w:p w:rsidR="00105A95" w:rsidRPr="003A5058" w:rsidRDefault="00F837D8" w:rsidP="003A5058">
      <w:pPr>
        <w:autoSpaceDE w:val="0"/>
        <w:autoSpaceDN w:val="0"/>
        <w:adjustRightInd w:val="0"/>
        <w:spacing w:after="120" w:line="240" w:lineRule="auto"/>
        <w:jc w:val="both"/>
        <w:rPr>
          <w:rFonts w:ascii="Arial" w:hAnsi="Arial" w:cs="Arial"/>
          <w:i/>
          <w:sz w:val="20"/>
          <w:szCs w:val="20"/>
          <w:lang w:eastAsia="it-IT"/>
        </w:rPr>
      </w:pPr>
      <w:r w:rsidRPr="003A5058">
        <w:rPr>
          <w:rFonts w:ascii="Arial" w:hAnsi="Arial" w:cs="Arial"/>
          <w:i/>
          <w:sz w:val="20"/>
          <w:szCs w:val="20"/>
          <w:lang w:eastAsia="it-IT"/>
        </w:rPr>
        <w:t>Li strapperò di mano agli inferi, li riscatterò dalla morte? Dov'è, o morte, la tua peste? Dov'è, o inferi, il vostro sterminio? La compassi</w:t>
      </w:r>
      <w:r w:rsidR="000A40EC" w:rsidRPr="003A5058">
        <w:rPr>
          <w:rFonts w:ascii="Arial" w:hAnsi="Arial" w:cs="Arial"/>
          <w:i/>
          <w:sz w:val="20"/>
          <w:szCs w:val="20"/>
          <w:lang w:eastAsia="it-IT"/>
        </w:rPr>
        <w:t>one è nascosta ai miei occhi (</w:t>
      </w:r>
      <w:r w:rsidR="00105A95" w:rsidRPr="003A5058">
        <w:rPr>
          <w:rFonts w:ascii="Arial" w:hAnsi="Arial" w:cs="Arial"/>
          <w:i/>
          <w:sz w:val="20"/>
          <w:szCs w:val="20"/>
          <w:lang w:eastAsia="it-IT"/>
        </w:rPr>
        <w:t>Os 13, 14</w:t>
      </w:r>
      <w:r w:rsidR="000A40EC" w:rsidRPr="003A5058">
        <w:rPr>
          <w:rFonts w:ascii="Arial" w:hAnsi="Arial" w:cs="Arial"/>
          <w:i/>
          <w:sz w:val="20"/>
          <w:szCs w:val="20"/>
          <w:lang w:eastAsia="it-IT"/>
        </w:rPr>
        <w:t xml:space="preserve">). </w:t>
      </w:r>
      <w:r w:rsidRPr="003A5058">
        <w:rPr>
          <w:rFonts w:ascii="Arial" w:hAnsi="Arial" w:cs="Arial"/>
          <w:i/>
          <w:sz w:val="20"/>
          <w:szCs w:val="20"/>
          <w:lang w:eastAsia="it-IT"/>
        </w:rPr>
        <w:t>Il Signore si mostri geloso per la sua terra e si muova a compassi</w:t>
      </w:r>
      <w:r w:rsidR="000A40EC" w:rsidRPr="003A5058">
        <w:rPr>
          <w:rFonts w:ascii="Arial" w:hAnsi="Arial" w:cs="Arial"/>
          <w:i/>
          <w:sz w:val="20"/>
          <w:szCs w:val="20"/>
          <w:lang w:eastAsia="it-IT"/>
        </w:rPr>
        <w:t>one del suo popolo (</w:t>
      </w:r>
      <w:r w:rsidR="00105A95" w:rsidRPr="003A5058">
        <w:rPr>
          <w:rFonts w:ascii="Arial" w:hAnsi="Arial" w:cs="Arial"/>
          <w:i/>
          <w:sz w:val="20"/>
          <w:szCs w:val="20"/>
          <w:lang w:eastAsia="it-IT"/>
        </w:rPr>
        <w:t>Gl 2, 18</w:t>
      </w:r>
      <w:r w:rsidR="000A40EC" w:rsidRPr="003A5058">
        <w:rPr>
          <w:rFonts w:ascii="Arial" w:hAnsi="Arial" w:cs="Arial"/>
          <w:i/>
          <w:sz w:val="20"/>
          <w:szCs w:val="20"/>
          <w:lang w:eastAsia="it-IT"/>
        </w:rPr>
        <w:t>). Perciò dice il Signore: Io di nuovo mi volgo con compassione a Gerusalemme: la mia casa vi sarà riedificata - parola del Signore degli eserciti - e la corda del muratore sarà tesa di nuovo sopra Gerusalemme (</w:t>
      </w:r>
      <w:r w:rsidR="00105A95" w:rsidRPr="003A5058">
        <w:rPr>
          <w:rFonts w:ascii="Arial" w:hAnsi="Arial" w:cs="Arial"/>
          <w:i/>
          <w:sz w:val="20"/>
          <w:szCs w:val="20"/>
          <w:lang w:eastAsia="it-IT"/>
        </w:rPr>
        <w:t>Zc 1, 16</w:t>
      </w:r>
      <w:r w:rsidR="000A40EC" w:rsidRPr="003A5058">
        <w:rPr>
          <w:rFonts w:ascii="Arial" w:hAnsi="Arial" w:cs="Arial"/>
          <w:i/>
          <w:sz w:val="20"/>
          <w:szCs w:val="20"/>
          <w:lang w:eastAsia="it-IT"/>
        </w:rPr>
        <w:t xml:space="preserve">). </w:t>
      </w:r>
      <w:r w:rsidR="003A5058" w:rsidRPr="003A5058">
        <w:rPr>
          <w:rFonts w:ascii="Arial" w:hAnsi="Arial" w:cs="Arial"/>
          <w:i/>
          <w:sz w:val="20"/>
          <w:szCs w:val="20"/>
          <w:lang w:eastAsia="it-IT"/>
        </w:rPr>
        <w:t>Fa’</w:t>
      </w:r>
      <w:r w:rsidR="000A40EC" w:rsidRPr="003A5058">
        <w:rPr>
          <w:rFonts w:ascii="Arial" w:hAnsi="Arial" w:cs="Arial"/>
          <w:i/>
          <w:sz w:val="20"/>
          <w:szCs w:val="20"/>
          <w:lang w:eastAsia="it-IT"/>
        </w:rPr>
        <w:t xml:space="preserve"> sapere anche questo: Così dice il Signore degli eserciti: Le mie città avranno sovrabbondanza di beni, il Signore avrà ancora compassione di Sion ed eleggerà di nuovo Gerusalemme" (</w:t>
      </w:r>
      <w:r w:rsidR="00105A95" w:rsidRPr="003A5058">
        <w:rPr>
          <w:rFonts w:ascii="Arial" w:hAnsi="Arial" w:cs="Arial"/>
          <w:i/>
          <w:sz w:val="20"/>
          <w:szCs w:val="20"/>
          <w:lang w:eastAsia="it-IT"/>
        </w:rPr>
        <w:t>Zc 1, 17</w:t>
      </w:r>
      <w:r w:rsidR="000A40EC" w:rsidRPr="003A5058">
        <w:rPr>
          <w:rFonts w:ascii="Arial" w:hAnsi="Arial" w:cs="Arial"/>
          <w:i/>
          <w:sz w:val="20"/>
          <w:szCs w:val="20"/>
          <w:lang w:eastAsia="it-IT"/>
        </w:rPr>
        <w:t>). Essi diverranno - dice il Signore degli Eserciti - mia proprietà nel giorno che io preparo. Avrò compassione di loro come il padre ha compassione del figlio che lo serve (</w:t>
      </w:r>
      <w:r w:rsidR="00105A95" w:rsidRPr="003A5058">
        <w:rPr>
          <w:rFonts w:ascii="Arial" w:hAnsi="Arial" w:cs="Arial"/>
          <w:i/>
          <w:sz w:val="20"/>
          <w:szCs w:val="20"/>
          <w:lang w:eastAsia="it-IT"/>
        </w:rPr>
        <w:t>Ml 3, 17</w:t>
      </w:r>
      <w:r w:rsidR="000A40EC" w:rsidRPr="003A5058">
        <w:rPr>
          <w:rFonts w:ascii="Arial" w:hAnsi="Arial" w:cs="Arial"/>
          <w:i/>
          <w:sz w:val="20"/>
          <w:szCs w:val="20"/>
          <w:lang w:eastAsia="it-IT"/>
        </w:rPr>
        <w:t>). Vedendo le folle ne sentì compassione, perché erano stanche e sfinite, come pecore senza pastore (</w:t>
      </w:r>
      <w:r w:rsidR="00105A95" w:rsidRPr="003A5058">
        <w:rPr>
          <w:rFonts w:ascii="Arial" w:hAnsi="Arial" w:cs="Arial"/>
          <w:i/>
          <w:sz w:val="20"/>
          <w:szCs w:val="20"/>
          <w:lang w:eastAsia="it-IT"/>
        </w:rPr>
        <w:t>Mt 9, 36</w:t>
      </w:r>
      <w:r w:rsidR="000A40EC" w:rsidRPr="003A5058">
        <w:rPr>
          <w:rFonts w:ascii="Arial" w:hAnsi="Arial" w:cs="Arial"/>
          <w:i/>
          <w:sz w:val="20"/>
          <w:szCs w:val="20"/>
          <w:lang w:eastAsia="it-IT"/>
        </w:rPr>
        <w:t>). Egli, sceso dalla barca, vide una grande folla e sentì compassione per loro e guarì i loro malati (</w:t>
      </w:r>
      <w:r w:rsidR="00105A95" w:rsidRPr="003A5058">
        <w:rPr>
          <w:rFonts w:ascii="Arial" w:hAnsi="Arial" w:cs="Arial"/>
          <w:i/>
          <w:sz w:val="20"/>
          <w:szCs w:val="20"/>
          <w:lang w:eastAsia="it-IT"/>
        </w:rPr>
        <w:t>Mt 14, 14</w:t>
      </w:r>
      <w:r w:rsidR="000A40EC" w:rsidRPr="003A5058">
        <w:rPr>
          <w:rFonts w:ascii="Arial" w:hAnsi="Arial" w:cs="Arial"/>
          <w:i/>
          <w:sz w:val="20"/>
          <w:szCs w:val="20"/>
          <w:lang w:eastAsia="it-IT"/>
        </w:rPr>
        <w:t xml:space="preserve">). </w:t>
      </w:r>
    </w:p>
    <w:p w:rsidR="00105A95" w:rsidRPr="003A5058" w:rsidRDefault="000A40EC" w:rsidP="003A5058">
      <w:pPr>
        <w:autoSpaceDE w:val="0"/>
        <w:autoSpaceDN w:val="0"/>
        <w:adjustRightInd w:val="0"/>
        <w:spacing w:after="120" w:line="240" w:lineRule="auto"/>
        <w:jc w:val="both"/>
        <w:rPr>
          <w:rFonts w:ascii="Arial" w:hAnsi="Arial" w:cs="Arial"/>
          <w:i/>
          <w:sz w:val="20"/>
          <w:szCs w:val="20"/>
          <w:lang w:eastAsia="it-IT"/>
        </w:rPr>
      </w:pPr>
      <w:r w:rsidRPr="003A5058">
        <w:rPr>
          <w:rFonts w:ascii="Arial" w:hAnsi="Arial" w:cs="Arial"/>
          <w:i/>
          <w:sz w:val="20"/>
          <w:szCs w:val="20"/>
          <w:lang w:eastAsia="it-IT"/>
        </w:rPr>
        <w:t>Allora Gesù chiamò a sé i discepoli e disse: Sento compassione di questa folla: ormai da tre giorni mi vengono dietro e non hanno da mangiare. Non voglio rimandarli digiuni, perché non svengano lungo la strada (</w:t>
      </w:r>
      <w:r w:rsidR="00105A95" w:rsidRPr="003A5058">
        <w:rPr>
          <w:rFonts w:ascii="Arial" w:hAnsi="Arial" w:cs="Arial"/>
          <w:i/>
          <w:sz w:val="20"/>
          <w:szCs w:val="20"/>
          <w:lang w:eastAsia="it-IT"/>
        </w:rPr>
        <w:t>Mt 15, 32</w:t>
      </w:r>
      <w:r w:rsidRPr="003A5058">
        <w:rPr>
          <w:rFonts w:ascii="Arial" w:hAnsi="Arial" w:cs="Arial"/>
          <w:i/>
          <w:sz w:val="20"/>
          <w:szCs w:val="20"/>
          <w:lang w:eastAsia="it-IT"/>
        </w:rPr>
        <w:t>). Mosso a compassione, stese la mano, lo toccò e gli disse: "Lo voglio, guarisci!" (</w:t>
      </w:r>
      <w:r w:rsidR="00105A95" w:rsidRPr="003A5058">
        <w:rPr>
          <w:rFonts w:ascii="Arial" w:hAnsi="Arial" w:cs="Arial"/>
          <w:i/>
          <w:sz w:val="20"/>
          <w:szCs w:val="20"/>
          <w:lang w:eastAsia="it-IT"/>
        </w:rPr>
        <w:t>Mc 1, 41</w:t>
      </w:r>
      <w:r w:rsidRPr="003A5058">
        <w:rPr>
          <w:rFonts w:ascii="Arial" w:hAnsi="Arial" w:cs="Arial"/>
          <w:i/>
          <w:sz w:val="20"/>
          <w:szCs w:val="20"/>
          <w:lang w:eastAsia="it-IT"/>
        </w:rPr>
        <w:t>). "Sento compassione di questa folla, perché già da tre giorni mi stanno dietro e non hanno da mangiare (</w:t>
      </w:r>
      <w:r w:rsidR="00105A95" w:rsidRPr="003A5058">
        <w:rPr>
          <w:rFonts w:ascii="Arial" w:hAnsi="Arial" w:cs="Arial"/>
          <w:i/>
          <w:sz w:val="20"/>
          <w:szCs w:val="20"/>
          <w:lang w:eastAsia="it-IT"/>
        </w:rPr>
        <w:t>Mc 8, 2</w:t>
      </w:r>
      <w:r w:rsidRPr="003A5058">
        <w:rPr>
          <w:rFonts w:ascii="Arial" w:hAnsi="Arial" w:cs="Arial"/>
          <w:i/>
          <w:sz w:val="20"/>
          <w:szCs w:val="20"/>
          <w:lang w:eastAsia="it-IT"/>
        </w:rPr>
        <w:t>). Vedendola, il Signore ne ebbe compassione e le disse: "Non piangere!" (</w:t>
      </w:r>
      <w:r w:rsidR="00105A95" w:rsidRPr="003A5058">
        <w:rPr>
          <w:rFonts w:ascii="Arial" w:hAnsi="Arial" w:cs="Arial"/>
          <w:i/>
          <w:sz w:val="20"/>
          <w:szCs w:val="20"/>
          <w:lang w:eastAsia="it-IT"/>
        </w:rPr>
        <w:t>Lc 7, 13</w:t>
      </w:r>
      <w:r w:rsidRPr="003A5058">
        <w:rPr>
          <w:rFonts w:ascii="Arial" w:hAnsi="Arial" w:cs="Arial"/>
          <w:i/>
          <w:sz w:val="20"/>
          <w:szCs w:val="20"/>
          <w:lang w:eastAsia="it-IT"/>
        </w:rPr>
        <w:t>). Invece un Samaritano, che era in viaggio, passandogli accanto lo vide e n'ebbe compassi</w:t>
      </w:r>
      <w:r w:rsidR="003A5058" w:rsidRPr="003A5058">
        <w:rPr>
          <w:rFonts w:ascii="Arial" w:hAnsi="Arial" w:cs="Arial"/>
          <w:i/>
          <w:sz w:val="20"/>
          <w:szCs w:val="20"/>
          <w:lang w:eastAsia="it-IT"/>
        </w:rPr>
        <w:t>one (</w:t>
      </w:r>
      <w:r w:rsidR="00105A95" w:rsidRPr="003A5058">
        <w:rPr>
          <w:rFonts w:ascii="Arial" w:hAnsi="Arial" w:cs="Arial"/>
          <w:i/>
          <w:sz w:val="20"/>
          <w:szCs w:val="20"/>
          <w:lang w:eastAsia="it-IT"/>
        </w:rPr>
        <w:t>Lc 10, 33</w:t>
      </w:r>
      <w:r w:rsidR="003A5058" w:rsidRPr="003A5058">
        <w:rPr>
          <w:rFonts w:ascii="Arial" w:hAnsi="Arial" w:cs="Arial"/>
          <w:i/>
          <w:sz w:val="20"/>
          <w:szCs w:val="20"/>
          <w:lang w:eastAsia="it-IT"/>
        </w:rPr>
        <w:t xml:space="preserve">). </w:t>
      </w:r>
      <w:r w:rsidRPr="003A5058">
        <w:rPr>
          <w:rFonts w:ascii="Arial" w:hAnsi="Arial" w:cs="Arial"/>
          <w:i/>
          <w:sz w:val="20"/>
          <w:szCs w:val="20"/>
          <w:lang w:eastAsia="it-IT"/>
        </w:rPr>
        <w:t xml:space="preserve">Quegli rispose: "Chi ha avuto </w:t>
      </w:r>
      <w:r w:rsidRPr="003A5058">
        <w:rPr>
          <w:rFonts w:ascii="Arial" w:hAnsi="Arial" w:cs="Arial"/>
          <w:i/>
          <w:sz w:val="20"/>
          <w:szCs w:val="20"/>
          <w:lang w:eastAsia="it-IT"/>
        </w:rPr>
        <w:lastRenderedPageBreak/>
        <w:t xml:space="preserve">compassione di lui". Gesù gli disse: "Và e anche tu </w:t>
      </w:r>
      <w:r w:rsidR="003A5058" w:rsidRPr="003A5058">
        <w:rPr>
          <w:rFonts w:ascii="Arial" w:hAnsi="Arial" w:cs="Arial"/>
          <w:i/>
          <w:sz w:val="20"/>
          <w:szCs w:val="20"/>
          <w:lang w:eastAsia="it-IT"/>
        </w:rPr>
        <w:t>fa’</w:t>
      </w:r>
      <w:r w:rsidRPr="003A5058">
        <w:rPr>
          <w:rFonts w:ascii="Arial" w:hAnsi="Arial" w:cs="Arial"/>
          <w:i/>
          <w:sz w:val="20"/>
          <w:szCs w:val="20"/>
          <w:lang w:eastAsia="it-IT"/>
        </w:rPr>
        <w:t xml:space="preserve"> lo stesso"</w:t>
      </w:r>
      <w:r w:rsidR="003A5058" w:rsidRPr="003A5058">
        <w:rPr>
          <w:rFonts w:ascii="Arial" w:hAnsi="Arial" w:cs="Arial"/>
          <w:i/>
          <w:sz w:val="20"/>
          <w:szCs w:val="20"/>
          <w:lang w:eastAsia="it-IT"/>
        </w:rPr>
        <w:t xml:space="preserve"> (</w:t>
      </w:r>
      <w:r w:rsidR="00105A95" w:rsidRPr="003A5058">
        <w:rPr>
          <w:rFonts w:ascii="Arial" w:hAnsi="Arial" w:cs="Arial"/>
          <w:i/>
          <w:sz w:val="20"/>
          <w:szCs w:val="20"/>
          <w:lang w:eastAsia="it-IT"/>
        </w:rPr>
        <w:t>Lc 10, 37</w:t>
      </w:r>
      <w:r w:rsidR="003A5058" w:rsidRPr="003A5058">
        <w:rPr>
          <w:rFonts w:ascii="Arial" w:hAnsi="Arial" w:cs="Arial"/>
          <w:i/>
          <w:sz w:val="20"/>
          <w:szCs w:val="20"/>
          <w:lang w:eastAsia="it-IT"/>
        </w:rPr>
        <w:t xml:space="preserve">). </w:t>
      </w:r>
      <w:r w:rsidRPr="003A5058">
        <w:rPr>
          <w:rFonts w:ascii="Arial" w:hAnsi="Arial" w:cs="Arial"/>
          <w:i/>
          <w:sz w:val="20"/>
          <w:szCs w:val="20"/>
          <w:lang w:eastAsia="it-IT"/>
        </w:rPr>
        <w:t>E disse: "Ho desiderato ardentemente di mangiare questa Pasqua con voi, prima della mia passi</w:t>
      </w:r>
      <w:r w:rsidR="003A5058" w:rsidRPr="003A5058">
        <w:rPr>
          <w:rFonts w:ascii="Arial" w:hAnsi="Arial" w:cs="Arial"/>
          <w:i/>
          <w:sz w:val="20"/>
          <w:szCs w:val="20"/>
          <w:lang w:eastAsia="it-IT"/>
        </w:rPr>
        <w:t>one (</w:t>
      </w:r>
      <w:r w:rsidR="00105A95" w:rsidRPr="003A5058">
        <w:rPr>
          <w:rFonts w:ascii="Arial" w:hAnsi="Arial" w:cs="Arial"/>
          <w:i/>
          <w:sz w:val="20"/>
          <w:szCs w:val="20"/>
          <w:lang w:eastAsia="it-IT"/>
        </w:rPr>
        <w:t>Lc 22, 15</w:t>
      </w:r>
      <w:r w:rsidR="003A5058" w:rsidRPr="003A5058">
        <w:rPr>
          <w:rFonts w:ascii="Arial" w:hAnsi="Arial" w:cs="Arial"/>
          <w:i/>
          <w:sz w:val="20"/>
          <w:szCs w:val="20"/>
          <w:lang w:eastAsia="it-IT"/>
        </w:rPr>
        <w:t xml:space="preserve">). </w:t>
      </w:r>
      <w:r w:rsidRPr="003A5058">
        <w:rPr>
          <w:rFonts w:ascii="Arial" w:hAnsi="Arial" w:cs="Arial"/>
          <w:i/>
          <w:sz w:val="20"/>
          <w:szCs w:val="20"/>
          <w:lang w:eastAsia="it-IT"/>
        </w:rPr>
        <w:t>Egli si mostrò ad essi vivo, dopo la sua passione, con molte prove, apparendo loro per quaranta gio</w:t>
      </w:r>
      <w:r w:rsidR="003A5058" w:rsidRPr="003A5058">
        <w:rPr>
          <w:rFonts w:ascii="Arial" w:hAnsi="Arial" w:cs="Arial"/>
          <w:i/>
          <w:sz w:val="20"/>
          <w:szCs w:val="20"/>
          <w:lang w:eastAsia="it-IT"/>
        </w:rPr>
        <w:t>rni e parlando del regno di Dio (</w:t>
      </w:r>
      <w:r w:rsidR="00105A95" w:rsidRPr="003A5058">
        <w:rPr>
          <w:rFonts w:ascii="Arial" w:hAnsi="Arial" w:cs="Arial"/>
          <w:i/>
          <w:sz w:val="20"/>
          <w:szCs w:val="20"/>
          <w:lang w:eastAsia="it-IT"/>
        </w:rPr>
        <w:t>At 1, 3</w:t>
      </w:r>
      <w:r w:rsidR="003A5058" w:rsidRPr="003A5058">
        <w:rPr>
          <w:rFonts w:ascii="Arial" w:hAnsi="Arial" w:cs="Arial"/>
          <w:i/>
          <w:sz w:val="20"/>
          <w:szCs w:val="20"/>
          <w:lang w:eastAsia="it-IT"/>
        </w:rPr>
        <w:t xml:space="preserve">). </w:t>
      </w:r>
    </w:p>
    <w:p w:rsidR="00105A95" w:rsidRPr="003A5058" w:rsidRDefault="000A40EC" w:rsidP="003A5058">
      <w:pPr>
        <w:autoSpaceDE w:val="0"/>
        <w:autoSpaceDN w:val="0"/>
        <w:adjustRightInd w:val="0"/>
        <w:spacing w:after="120" w:line="240" w:lineRule="auto"/>
        <w:jc w:val="both"/>
        <w:rPr>
          <w:rFonts w:ascii="Arial" w:hAnsi="Arial" w:cs="Arial"/>
          <w:i/>
          <w:sz w:val="20"/>
          <w:szCs w:val="20"/>
          <w:lang w:eastAsia="it-IT"/>
        </w:rPr>
      </w:pPr>
      <w:r w:rsidRPr="003A5058">
        <w:rPr>
          <w:rFonts w:ascii="Arial" w:hAnsi="Arial" w:cs="Arial"/>
          <w:i/>
          <w:sz w:val="20"/>
          <w:szCs w:val="20"/>
          <w:lang w:eastAsia="it-IT"/>
        </w:rPr>
        <w:t>Per questo Dio li ha abbandonati a passioni infami; le loro donne hanno cambiato i rapporti nat</w:t>
      </w:r>
      <w:r w:rsidR="003A5058" w:rsidRPr="003A5058">
        <w:rPr>
          <w:rFonts w:ascii="Arial" w:hAnsi="Arial" w:cs="Arial"/>
          <w:i/>
          <w:sz w:val="20"/>
          <w:szCs w:val="20"/>
          <w:lang w:eastAsia="it-IT"/>
        </w:rPr>
        <w:t>urali in rapporti contro natura (</w:t>
      </w:r>
      <w:r w:rsidR="00105A95" w:rsidRPr="003A5058">
        <w:rPr>
          <w:rFonts w:ascii="Arial" w:hAnsi="Arial" w:cs="Arial"/>
          <w:i/>
          <w:sz w:val="20"/>
          <w:szCs w:val="20"/>
          <w:lang w:eastAsia="it-IT"/>
        </w:rPr>
        <w:t>Rm 1, 26</w:t>
      </w:r>
      <w:r w:rsidR="003A5058" w:rsidRPr="003A5058">
        <w:rPr>
          <w:rFonts w:ascii="Arial" w:hAnsi="Arial" w:cs="Arial"/>
          <w:i/>
          <w:sz w:val="20"/>
          <w:szCs w:val="20"/>
          <w:lang w:eastAsia="it-IT"/>
        </w:rPr>
        <w:t xml:space="preserve">). </w:t>
      </w:r>
      <w:r w:rsidRPr="003A5058">
        <w:rPr>
          <w:rFonts w:ascii="Arial" w:hAnsi="Arial" w:cs="Arial"/>
          <w:i/>
          <w:sz w:val="20"/>
          <w:szCs w:val="20"/>
          <w:lang w:eastAsia="it-IT"/>
        </w:rPr>
        <w:t>Egualmente anche gli uomini, lasciando il rapporto naturale con la donna, si sono accesi di passione gli uni per gli altri, commettendo atti ignominiosi uomini con uomini, ricevendo così in se stessi la punizione che</w:t>
      </w:r>
      <w:r w:rsidR="003A5058" w:rsidRPr="003A5058">
        <w:rPr>
          <w:rFonts w:ascii="Arial" w:hAnsi="Arial" w:cs="Arial"/>
          <w:i/>
          <w:sz w:val="20"/>
          <w:szCs w:val="20"/>
          <w:lang w:eastAsia="it-IT"/>
        </w:rPr>
        <w:t xml:space="preserve"> s'addiceva al loro traviamento (</w:t>
      </w:r>
      <w:r w:rsidR="00105A95" w:rsidRPr="003A5058">
        <w:rPr>
          <w:rFonts w:ascii="Arial" w:hAnsi="Arial" w:cs="Arial"/>
          <w:i/>
          <w:sz w:val="20"/>
          <w:szCs w:val="20"/>
          <w:lang w:eastAsia="it-IT"/>
        </w:rPr>
        <w:t>Rm 1, 27</w:t>
      </w:r>
      <w:r w:rsidR="003A5058" w:rsidRPr="003A5058">
        <w:rPr>
          <w:rFonts w:ascii="Arial" w:hAnsi="Arial" w:cs="Arial"/>
          <w:i/>
          <w:sz w:val="20"/>
          <w:szCs w:val="20"/>
          <w:lang w:eastAsia="it-IT"/>
        </w:rPr>
        <w:t xml:space="preserve">). </w:t>
      </w:r>
      <w:r w:rsidRPr="003A5058">
        <w:rPr>
          <w:rFonts w:ascii="Arial" w:hAnsi="Arial" w:cs="Arial"/>
          <w:i/>
          <w:sz w:val="20"/>
          <w:szCs w:val="20"/>
          <w:lang w:eastAsia="it-IT"/>
        </w:rPr>
        <w:t>Quando infatti eravamo nella carne, le passioni peccaminose, stimolate dalla legge, si scatenavano nelle nostre membra al fine</w:t>
      </w:r>
      <w:r w:rsidR="003A5058" w:rsidRPr="003A5058">
        <w:rPr>
          <w:rFonts w:ascii="Arial" w:hAnsi="Arial" w:cs="Arial"/>
          <w:i/>
          <w:sz w:val="20"/>
          <w:szCs w:val="20"/>
          <w:lang w:eastAsia="it-IT"/>
        </w:rPr>
        <w:t xml:space="preserve"> di portare frutti per la morte (</w:t>
      </w:r>
      <w:r w:rsidR="00105A95" w:rsidRPr="003A5058">
        <w:rPr>
          <w:rFonts w:ascii="Arial" w:hAnsi="Arial" w:cs="Arial"/>
          <w:i/>
          <w:sz w:val="20"/>
          <w:szCs w:val="20"/>
          <w:lang w:eastAsia="it-IT"/>
        </w:rPr>
        <w:t>Rm 7, 5</w:t>
      </w:r>
      <w:r w:rsidR="003A5058" w:rsidRPr="003A5058">
        <w:rPr>
          <w:rFonts w:ascii="Arial" w:hAnsi="Arial" w:cs="Arial"/>
          <w:i/>
          <w:sz w:val="20"/>
          <w:szCs w:val="20"/>
          <w:lang w:eastAsia="it-IT"/>
        </w:rPr>
        <w:t xml:space="preserve">). </w:t>
      </w:r>
      <w:r w:rsidRPr="003A5058">
        <w:rPr>
          <w:rFonts w:ascii="Arial" w:hAnsi="Arial" w:cs="Arial"/>
          <w:i/>
          <w:sz w:val="20"/>
          <w:szCs w:val="20"/>
          <w:lang w:eastAsia="it-IT"/>
        </w:rPr>
        <w:t>Non astenetevi tra voi se non di comune accordo e temporaneamente, per dedicarvi alla preghiera, e poi ritornate a stare insieme, perché satana non vi tenti nei momenti di passi</w:t>
      </w:r>
      <w:r w:rsidR="003A5058" w:rsidRPr="003A5058">
        <w:rPr>
          <w:rFonts w:ascii="Arial" w:hAnsi="Arial" w:cs="Arial"/>
          <w:i/>
          <w:sz w:val="20"/>
          <w:szCs w:val="20"/>
          <w:lang w:eastAsia="it-IT"/>
        </w:rPr>
        <w:t>one (</w:t>
      </w:r>
      <w:r w:rsidR="00105A95" w:rsidRPr="003A5058">
        <w:rPr>
          <w:rFonts w:ascii="Arial" w:hAnsi="Arial" w:cs="Arial"/>
          <w:i/>
          <w:sz w:val="20"/>
          <w:szCs w:val="20"/>
          <w:lang w:eastAsia="it-IT"/>
        </w:rPr>
        <w:t>1Cor 7, 5</w:t>
      </w:r>
      <w:r w:rsidR="003A5058" w:rsidRPr="003A5058">
        <w:rPr>
          <w:rFonts w:ascii="Arial" w:hAnsi="Arial" w:cs="Arial"/>
          <w:i/>
          <w:sz w:val="20"/>
          <w:szCs w:val="20"/>
          <w:lang w:eastAsia="it-IT"/>
        </w:rPr>
        <w:t xml:space="preserve">). </w:t>
      </w:r>
      <w:r w:rsidRPr="003A5058">
        <w:rPr>
          <w:rFonts w:ascii="Arial" w:hAnsi="Arial" w:cs="Arial"/>
          <w:i/>
          <w:sz w:val="20"/>
          <w:szCs w:val="20"/>
          <w:lang w:eastAsia="it-IT"/>
        </w:rPr>
        <w:t>Ora quelli che sono di Cristo Gesù hanno crocifisso la loro carne con le sue passi</w:t>
      </w:r>
      <w:r w:rsidR="003A5058" w:rsidRPr="003A5058">
        <w:rPr>
          <w:rFonts w:ascii="Arial" w:hAnsi="Arial" w:cs="Arial"/>
          <w:i/>
          <w:sz w:val="20"/>
          <w:szCs w:val="20"/>
          <w:lang w:eastAsia="it-IT"/>
        </w:rPr>
        <w:t>oni e i suoi desideri (</w:t>
      </w:r>
      <w:r w:rsidR="00105A95" w:rsidRPr="003A5058">
        <w:rPr>
          <w:rFonts w:ascii="Arial" w:hAnsi="Arial" w:cs="Arial"/>
          <w:i/>
          <w:sz w:val="20"/>
          <w:szCs w:val="20"/>
          <w:lang w:eastAsia="it-IT"/>
        </w:rPr>
        <w:t>Gal 5, 24</w:t>
      </w:r>
      <w:r w:rsidR="003A5058" w:rsidRPr="003A5058">
        <w:rPr>
          <w:rFonts w:ascii="Arial" w:hAnsi="Arial" w:cs="Arial"/>
          <w:i/>
          <w:sz w:val="20"/>
          <w:szCs w:val="20"/>
          <w:lang w:eastAsia="it-IT"/>
        </w:rPr>
        <w:t xml:space="preserve">). </w:t>
      </w:r>
      <w:r w:rsidRPr="003A5058">
        <w:rPr>
          <w:rFonts w:ascii="Arial" w:hAnsi="Arial" w:cs="Arial"/>
          <w:i/>
          <w:sz w:val="20"/>
          <w:szCs w:val="20"/>
          <w:lang w:eastAsia="it-IT"/>
        </w:rPr>
        <w:t>Per la quale dovete deporre l'uomo vecchio con la condotta di prima, l'uomo che si corrompe dietro le passi</w:t>
      </w:r>
      <w:r w:rsidR="003A5058" w:rsidRPr="003A5058">
        <w:rPr>
          <w:rFonts w:ascii="Arial" w:hAnsi="Arial" w:cs="Arial"/>
          <w:i/>
          <w:sz w:val="20"/>
          <w:szCs w:val="20"/>
          <w:lang w:eastAsia="it-IT"/>
        </w:rPr>
        <w:t>oni ingannatrici (</w:t>
      </w:r>
      <w:r w:rsidR="00105A95" w:rsidRPr="003A5058">
        <w:rPr>
          <w:rFonts w:ascii="Arial" w:hAnsi="Arial" w:cs="Arial"/>
          <w:i/>
          <w:sz w:val="20"/>
          <w:szCs w:val="20"/>
          <w:lang w:eastAsia="it-IT"/>
        </w:rPr>
        <w:t>Ef 4, 22</w:t>
      </w:r>
      <w:r w:rsidR="003A5058" w:rsidRPr="003A5058">
        <w:rPr>
          <w:rFonts w:ascii="Arial" w:hAnsi="Arial" w:cs="Arial"/>
          <w:i/>
          <w:sz w:val="20"/>
          <w:szCs w:val="20"/>
          <w:lang w:eastAsia="it-IT"/>
        </w:rPr>
        <w:t xml:space="preserve">). </w:t>
      </w:r>
      <w:r w:rsidRPr="003A5058">
        <w:rPr>
          <w:rFonts w:ascii="Arial" w:hAnsi="Arial" w:cs="Arial"/>
          <w:i/>
          <w:sz w:val="20"/>
          <w:szCs w:val="20"/>
          <w:lang w:eastAsia="it-IT"/>
        </w:rPr>
        <w:t>Se c'è pertanto qualche consolazione in Cristo, se c'è conforto derivante dalla carità, se c'è qualche comunanza di spirito, se ci sono sentimenti di amore e di compassi</w:t>
      </w:r>
      <w:r w:rsidR="003A5058" w:rsidRPr="003A5058">
        <w:rPr>
          <w:rFonts w:ascii="Arial" w:hAnsi="Arial" w:cs="Arial"/>
          <w:i/>
          <w:sz w:val="20"/>
          <w:szCs w:val="20"/>
          <w:lang w:eastAsia="it-IT"/>
        </w:rPr>
        <w:t>one (</w:t>
      </w:r>
      <w:r w:rsidR="00105A95" w:rsidRPr="003A5058">
        <w:rPr>
          <w:rFonts w:ascii="Arial" w:hAnsi="Arial" w:cs="Arial"/>
          <w:i/>
          <w:sz w:val="20"/>
          <w:szCs w:val="20"/>
          <w:lang w:eastAsia="it-IT"/>
        </w:rPr>
        <w:t>Fil 2, 1</w:t>
      </w:r>
      <w:r w:rsidR="003A5058" w:rsidRPr="003A5058">
        <w:rPr>
          <w:rFonts w:ascii="Arial" w:hAnsi="Arial" w:cs="Arial"/>
          <w:i/>
          <w:sz w:val="20"/>
          <w:szCs w:val="20"/>
          <w:lang w:eastAsia="it-IT"/>
        </w:rPr>
        <w:t xml:space="preserve">). </w:t>
      </w:r>
      <w:r w:rsidRPr="003A5058">
        <w:rPr>
          <w:rFonts w:ascii="Arial" w:hAnsi="Arial" w:cs="Arial"/>
          <w:i/>
          <w:sz w:val="20"/>
          <w:szCs w:val="20"/>
          <w:lang w:eastAsia="it-IT"/>
        </w:rPr>
        <w:t>Mortificate dunque quella parte di voi che appartiene alla terra: fornicazione, impurità, passioni, desideri cattivi e quella avari</w:t>
      </w:r>
      <w:r w:rsidR="003A5058" w:rsidRPr="003A5058">
        <w:rPr>
          <w:rFonts w:ascii="Arial" w:hAnsi="Arial" w:cs="Arial"/>
          <w:i/>
          <w:sz w:val="20"/>
          <w:szCs w:val="20"/>
          <w:lang w:eastAsia="it-IT"/>
        </w:rPr>
        <w:t>zia insaziabile che è idolatria (</w:t>
      </w:r>
      <w:r w:rsidR="00105A95" w:rsidRPr="003A5058">
        <w:rPr>
          <w:rFonts w:ascii="Arial" w:hAnsi="Arial" w:cs="Arial"/>
          <w:i/>
          <w:sz w:val="20"/>
          <w:szCs w:val="20"/>
          <w:lang w:eastAsia="it-IT"/>
        </w:rPr>
        <w:t>Col 3, 5</w:t>
      </w:r>
      <w:r w:rsidR="003A5058" w:rsidRPr="003A5058">
        <w:rPr>
          <w:rFonts w:ascii="Arial" w:hAnsi="Arial" w:cs="Arial"/>
          <w:i/>
          <w:sz w:val="20"/>
          <w:szCs w:val="20"/>
          <w:lang w:eastAsia="it-IT"/>
        </w:rPr>
        <w:t xml:space="preserve">). </w:t>
      </w:r>
    </w:p>
    <w:p w:rsidR="00105A95" w:rsidRPr="003A5058" w:rsidRDefault="000A40EC" w:rsidP="003A5058">
      <w:pPr>
        <w:autoSpaceDE w:val="0"/>
        <w:autoSpaceDN w:val="0"/>
        <w:adjustRightInd w:val="0"/>
        <w:spacing w:after="120" w:line="240" w:lineRule="auto"/>
        <w:jc w:val="both"/>
        <w:rPr>
          <w:rFonts w:ascii="Arial" w:hAnsi="Arial" w:cs="Arial"/>
          <w:i/>
          <w:sz w:val="20"/>
          <w:szCs w:val="20"/>
          <w:lang w:eastAsia="it-IT"/>
        </w:rPr>
      </w:pPr>
      <w:r w:rsidRPr="003A5058">
        <w:rPr>
          <w:rFonts w:ascii="Arial" w:hAnsi="Arial" w:cs="Arial"/>
          <w:i/>
          <w:sz w:val="20"/>
          <w:szCs w:val="20"/>
          <w:lang w:eastAsia="it-IT"/>
        </w:rPr>
        <w:t>Ora invece deponete anche voi tutte queste cose: ira, passione, malizia, maldicenze e p</w:t>
      </w:r>
      <w:r w:rsidR="003A5058" w:rsidRPr="003A5058">
        <w:rPr>
          <w:rFonts w:ascii="Arial" w:hAnsi="Arial" w:cs="Arial"/>
          <w:i/>
          <w:sz w:val="20"/>
          <w:szCs w:val="20"/>
          <w:lang w:eastAsia="it-IT"/>
        </w:rPr>
        <w:t>arole oscene dalla vostra bocca (</w:t>
      </w:r>
      <w:r w:rsidR="00105A95" w:rsidRPr="003A5058">
        <w:rPr>
          <w:rFonts w:ascii="Arial" w:hAnsi="Arial" w:cs="Arial"/>
          <w:i/>
          <w:sz w:val="20"/>
          <w:szCs w:val="20"/>
          <w:lang w:eastAsia="it-IT"/>
        </w:rPr>
        <w:t>Col 3, 8</w:t>
      </w:r>
      <w:r w:rsidR="003A5058" w:rsidRPr="003A5058">
        <w:rPr>
          <w:rFonts w:ascii="Arial" w:hAnsi="Arial" w:cs="Arial"/>
          <w:i/>
          <w:sz w:val="20"/>
          <w:szCs w:val="20"/>
          <w:lang w:eastAsia="it-IT"/>
        </w:rPr>
        <w:t xml:space="preserve">). </w:t>
      </w:r>
      <w:r w:rsidRPr="003A5058">
        <w:rPr>
          <w:rFonts w:ascii="Arial" w:hAnsi="Arial" w:cs="Arial"/>
          <w:i/>
          <w:sz w:val="20"/>
          <w:szCs w:val="20"/>
          <w:lang w:eastAsia="it-IT"/>
        </w:rPr>
        <w:t>Non come oggetto di passioni e libidine, come</w:t>
      </w:r>
      <w:r w:rsidR="003A5058" w:rsidRPr="003A5058">
        <w:rPr>
          <w:rFonts w:ascii="Arial" w:hAnsi="Arial" w:cs="Arial"/>
          <w:i/>
          <w:sz w:val="20"/>
          <w:szCs w:val="20"/>
          <w:lang w:eastAsia="it-IT"/>
        </w:rPr>
        <w:t xml:space="preserve"> i pagani che non conoscono Dio (</w:t>
      </w:r>
      <w:r w:rsidR="00105A95" w:rsidRPr="003A5058">
        <w:rPr>
          <w:rFonts w:ascii="Arial" w:hAnsi="Arial" w:cs="Arial"/>
          <w:i/>
          <w:sz w:val="20"/>
          <w:szCs w:val="20"/>
          <w:lang w:eastAsia="it-IT"/>
        </w:rPr>
        <w:t>1Ts 4, 5</w:t>
      </w:r>
      <w:r w:rsidR="003A5058" w:rsidRPr="003A5058">
        <w:rPr>
          <w:rFonts w:ascii="Arial" w:hAnsi="Arial" w:cs="Arial"/>
          <w:i/>
          <w:sz w:val="20"/>
          <w:szCs w:val="20"/>
          <w:lang w:eastAsia="it-IT"/>
        </w:rPr>
        <w:t xml:space="preserve">). </w:t>
      </w:r>
      <w:r w:rsidRPr="003A5058">
        <w:rPr>
          <w:rFonts w:ascii="Arial" w:hAnsi="Arial" w:cs="Arial"/>
          <w:i/>
          <w:sz w:val="20"/>
          <w:szCs w:val="20"/>
          <w:lang w:eastAsia="it-IT"/>
        </w:rPr>
        <w:t>Fuggi le passioni giovanili; cerca la giustizia, la fede, la carità, la pace, insieme a quelli che inv</w:t>
      </w:r>
      <w:r w:rsidR="003A5058" w:rsidRPr="003A5058">
        <w:rPr>
          <w:rFonts w:ascii="Arial" w:hAnsi="Arial" w:cs="Arial"/>
          <w:i/>
          <w:sz w:val="20"/>
          <w:szCs w:val="20"/>
          <w:lang w:eastAsia="it-IT"/>
        </w:rPr>
        <w:t>ocano il Signore con cuore puro (</w:t>
      </w:r>
      <w:r w:rsidR="00105A95" w:rsidRPr="003A5058">
        <w:rPr>
          <w:rFonts w:ascii="Arial" w:hAnsi="Arial" w:cs="Arial"/>
          <w:i/>
          <w:sz w:val="20"/>
          <w:szCs w:val="20"/>
          <w:lang w:eastAsia="it-IT"/>
        </w:rPr>
        <w:t>2Tm 2, 22</w:t>
      </w:r>
      <w:r w:rsidR="003A5058" w:rsidRPr="003A5058">
        <w:rPr>
          <w:rFonts w:ascii="Arial" w:hAnsi="Arial" w:cs="Arial"/>
          <w:i/>
          <w:sz w:val="20"/>
          <w:szCs w:val="20"/>
          <w:lang w:eastAsia="it-IT"/>
        </w:rPr>
        <w:t xml:space="preserve">). </w:t>
      </w:r>
      <w:r w:rsidRPr="003A5058">
        <w:rPr>
          <w:rFonts w:ascii="Arial" w:hAnsi="Arial" w:cs="Arial"/>
          <w:i/>
          <w:sz w:val="20"/>
          <w:szCs w:val="20"/>
          <w:lang w:eastAsia="it-IT"/>
        </w:rPr>
        <w:t>Al loro numero appartengono certi tali che entrano nelle case e accalappiano donnicciole cariche di peccati, mosse da passion</w:t>
      </w:r>
      <w:r w:rsidR="003A5058" w:rsidRPr="003A5058">
        <w:rPr>
          <w:rFonts w:ascii="Arial" w:hAnsi="Arial" w:cs="Arial"/>
          <w:i/>
          <w:sz w:val="20"/>
          <w:szCs w:val="20"/>
          <w:lang w:eastAsia="it-IT"/>
        </w:rPr>
        <w:t>i di ogni genere (</w:t>
      </w:r>
      <w:r w:rsidR="00105A95" w:rsidRPr="003A5058">
        <w:rPr>
          <w:rFonts w:ascii="Arial" w:hAnsi="Arial" w:cs="Arial"/>
          <w:i/>
          <w:sz w:val="20"/>
          <w:szCs w:val="20"/>
          <w:lang w:eastAsia="it-IT"/>
        </w:rPr>
        <w:t>2Tm 3, 6</w:t>
      </w:r>
      <w:r w:rsidR="003A5058" w:rsidRPr="003A5058">
        <w:rPr>
          <w:rFonts w:ascii="Arial" w:hAnsi="Arial" w:cs="Arial"/>
          <w:i/>
          <w:sz w:val="20"/>
          <w:szCs w:val="20"/>
          <w:lang w:eastAsia="it-IT"/>
        </w:rPr>
        <w:t xml:space="preserve">). </w:t>
      </w:r>
      <w:r w:rsidRPr="003A5058">
        <w:rPr>
          <w:rFonts w:ascii="Arial" w:hAnsi="Arial" w:cs="Arial"/>
          <w:i/>
          <w:sz w:val="20"/>
          <w:szCs w:val="20"/>
          <w:lang w:eastAsia="it-IT"/>
        </w:rPr>
        <w:t>Anche noi un tempo eravamo insensati, disobbedienti, traviati, schiavi di ogni sorta di passioni e di piaceri, vivendo nella malvagità e nell'invidia, degn</w:t>
      </w:r>
      <w:r w:rsidR="003A5058" w:rsidRPr="003A5058">
        <w:rPr>
          <w:rFonts w:ascii="Arial" w:hAnsi="Arial" w:cs="Arial"/>
          <w:i/>
          <w:sz w:val="20"/>
          <w:szCs w:val="20"/>
          <w:lang w:eastAsia="it-IT"/>
        </w:rPr>
        <w:t>i di odio e odiandoci a vicenda (</w:t>
      </w:r>
      <w:r w:rsidR="00105A95" w:rsidRPr="003A5058">
        <w:rPr>
          <w:rFonts w:ascii="Arial" w:hAnsi="Arial" w:cs="Arial"/>
          <w:i/>
          <w:sz w:val="20"/>
          <w:szCs w:val="20"/>
          <w:lang w:eastAsia="it-IT"/>
        </w:rPr>
        <w:t>Tt 3, 3</w:t>
      </w:r>
      <w:r w:rsidR="003A5058" w:rsidRPr="003A5058">
        <w:rPr>
          <w:rFonts w:ascii="Arial" w:hAnsi="Arial" w:cs="Arial"/>
          <w:i/>
          <w:sz w:val="20"/>
          <w:szCs w:val="20"/>
          <w:lang w:eastAsia="it-IT"/>
        </w:rPr>
        <w:t xml:space="preserve">). </w:t>
      </w:r>
      <w:r w:rsidRPr="003A5058">
        <w:rPr>
          <w:rFonts w:ascii="Arial" w:hAnsi="Arial" w:cs="Arial"/>
          <w:i/>
          <w:sz w:val="20"/>
          <w:szCs w:val="20"/>
          <w:lang w:eastAsia="it-IT"/>
        </w:rPr>
        <w:t>In tal modo egli è in grado di sentire giusta compassione per quelli che sono nell'ignoranza e nell'errore, essendo a</w:t>
      </w:r>
      <w:r w:rsidR="003A5058" w:rsidRPr="003A5058">
        <w:rPr>
          <w:rFonts w:ascii="Arial" w:hAnsi="Arial" w:cs="Arial"/>
          <w:i/>
          <w:sz w:val="20"/>
          <w:szCs w:val="20"/>
          <w:lang w:eastAsia="it-IT"/>
        </w:rPr>
        <w:t>nch'egli rivestito di debolezza (</w:t>
      </w:r>
      <w:r w:rsidR="00105A95" w:rsidRPr="003A5058">
        <w:rPr>
          <w:rFonts w:ascii="Arial" w:hAnsi="Arial" w:cs="Arial"/>
          <w:i/>
          <w:sz w:val="20"/>
          <w:szCs w:val="20"/>
          <w:lang w:eastAsia="it-IT"/>
        </w:rPr>
        <w:t>Eb 5, 2</w:t>
      </w:r>
      <w:r w:rsidR="003A5058" w:rsidRPr="003A5058">
        <w:rPr>
          <w:rFonts w:ascii="Arial" w:hAnsi="Arial" w:cs="Arial"/>
          <w:i/>
          <w:sz w:val="20"/>
          <w:szCs w:val="20"/>
          <w:lang w:eastAsia="it-IT"/>
        </w:rPr>
        <w:t xml:space="preserve">). </w:t>
      </w:r>
      <w:r w:rsidRPr="003A5058">
        <w:rPr>
          <w:rFonts w:ascii="Arial" w:hAnsi="Arial" w:cs="Arial"/>
          <w:i/>
          <w:sz w:val="20"/>
          <w:szCs w:val="20"/>
          <w:lang w:eastAsia="it-IT"/>
        </w:rPr>
        <w:t>Da che cosa derivano le guerre e le liti che sono in mezzo a voi? Non vengono forse dalle vostre passioni che combattono nelle vostre membra?</w:t>
      </w:r>
      <w:r w:rsidR="003A5058" w:rsidRPr="003A5058">
        <w:rPr>
          <w:rFonts w:ascii="Arial" w:hAnsi="Arial" w:cs="Arial"/>
          <w:i/>
          <w:sz w:val="20"/>
          <w:szCs w:val="20"/>
          <w:lang w:eastAsia="it-IT"/>
        </w:rPr>
        <w:t xml:space="preserve"> (</w:t>
      </w:r>
      <w:r w:rsidR="00105A95" w:rsidRPr="003A5058">
        <w:rPr>
          <w:rFonts w:ascii="Arial" w:hAnsi="Arial" w:cs="Arial"/>
          <w:i/>
          <w:sz w:val="20"/>
          <w:szCs w:val="20"/>
          <w:lang w:eastAsia="it-IT"/>
        </w:rPr>
        <w:t>Gc 4, 1</w:t>
      </w:r>
      <w:r w:rsidR="003A5058" w:rsidRPr="003A5058">
        <w:rPr>
          <w:rFonts w:ascii="Arial" w:hAnsi="Arial" w:cs="Arial"/>
          <w:i/>
          <w:sz w:val="20"/>
          <w:szCs w:val="20"/>
          <w:lang w:eastAsia="it-IT"/>
        </w:rPr>
        <w:t xml:space="preserve">). </w:t>
      </w:r>
      <w:r w:rsidRPr="003A5058">
        <w:rPr>
          <w:rFonts w:ascii="Arial" w:hAnsi="Arial" w:cs="Arial"/>
          <w:i/>
          <w:sz w:val="20"/>
          <w:szCs w:val="20"/>
          <w:lang w:eastAsia="it-IT"/>
        </w:rPr>
        <w:t>Ecco, noi chiamiamo beati quelli che hanno sopportato con pazienza. Avete udito parlare della pazienza di Giobbe e conoscete la sorte finale che gli riserbò il Signore, perché il Signore è ricco di misericordia e di compassi</w:t>
      </w:r>
      <w:r w:rsidR="003A5058" w:rsidRPr="003A5058">
        <w:rPr>
          <w:rFonts w:ascii="Arial" w:hAnsi="Arial" w:cs="Arial"/>
          <w:i/>
          <w:sz w:val="20"/>
          <w:szCs w:val="20"/>
          <w:lang w:eastAsia="it-IT"/>
        </w:rPr>
        <w:t>one (</w:t>
      </w:r>
      <w:r w:rsidR="00105A95" w:rsidRPr="003A5058">
        <w:rPr>
          <w:rFonts w:ascii="Arial" w:hAnsi="Arial" w:cs="Arial"/>
          <w:i/>
          <w:sz w:val="20"/>
          <w:szCs w:val="20"/>
          <w:lang w:eastAsia="it-IT"/>
        </w:rPr>
        <w:t>Gc 5, 11</w:t>
      </w:r>
      <w:r w:rsidR="003A5058" w:rsidRPr="003A5058">
        <w:rPr>
          <w:rFonts w:ascii="Arial" w:hAnsi="Arial" w:cs="Arial"/>
          <w:i/>
          <w:sz w:val="20"/>
          <w:szCs w:val="20"/>
          <w:lang w:eastAsia="it-IT"/>
        </w:rPr>
        <w:t xml:space="preserve">). </w:t>
      </w:r>
    </w:p>
    <w:p w:rsidR="00105A95" w:rsidRPr="003A5058" w:rsidRDefault="000A40EC" w:rsidP="003A5058">
      <w:pPr>
        <w:autoSpaceDE w:val="0"/>
        <w:autoSpaceDN w:val="0"/>
        <w:adjustRightInd w:val="0"/>
        <w:spacing w:after="120" w:line="240" w:lineRule="auto"/>
        <w:jc w:val="both"/>
        <w:rPr>
          <w:rFonts w:ascii="Arial" w:hAnsi="Arial" w:cs="Arial"/>
          <w:i/>
          <w:sz w:val="20"/>
          <w:szCs w:val="20"/>
          <w:lang w:eastAsia="it-IT"/>
        </w:rPr>
      </w:pPr>
      <w:r w:rsidRPr="003A5058">
        <w:rPr>
          <w:rFonts w:ascii="Arial" w:hAnsi="Arial" w:cs="Arial"/>
          <w:i/>
          <w:sz w:val="20"/>
          <w:szCs w:val="20"/>
          <w:lang w:eastAsia="it-IT"/>
        </w:rPr>
        <w:t>Per non servire più alle passioni umane ma alla volontà di Dio, nel tempo che gl</w:t>
      </w:r>
      <w:r w:rsidR="003A5058" w:rsidRPr="003A5058">
        <w:rPr>
          <w:rFonts w:ascii="Arial" w:hAnsi="Arial" w:cs="Arial"/>
          <w:i/>
          <w:sz w:val="20"/>
          <w:szCs w:val="20"/>
          <w:lang w:eastAsia="it-IT"/>
        </w:rPr>
        <w:t>i rimane in questa vita mortale (</w:t>
      </w:r>
      <w:r w:rsidR="00105A95" w:rsidRPr="003A5058">
        <w:rPr>
          <w:rFonts w:ascii="Arial" w:hAnsi="Arial" w:cs="Arial"/>
          <w:i/>
          <w:sz w:val="20"/>
          <w:szCs w:val="20"/>
          <w:lang w:eastAsia="it-IT"/>
        </w:rPr>
        <w:t>1Pt 4, 2</w:t>
      </w:r>
      <w:r w:rsidR="003A5058" w:rsidRPr="003A5058">
        <w:rPr>
          <w:rFonts w:ascii="Arial" w:hAnsi="Arial" w:cs="Arial"/>
          <w:i/>
          <w:sz w:val="20"/>
          <w:szCs w:val="20"/>
          <w:lang w:eastAsia="it-IT"/>
        </w:rPr>
        <w:t xml:space="preserve">). </w:t>
      </w:r>
      <w:r w:rsidRPr="003A5058">
        <w:rPr>
          <w:rFonts w:ascii="Arial" w:hAnsi="Arial" w:cs="Arial"/>
          <w:i/>
          <w:sz w:val="20"/>
          <w:szCs w:val="20"/>
          <w:lang w:eastAsia="it-IT"/>
        </w:rPr>
        <w:t>Basta col tempo trascorso nel soddisfare le passioni del paganesimo, vivendo nelle dissolutezze, nelle passioni, nelle crapule, nei bagordi, nelle ubriachezze e</w:t>
      </w:r>
      <w:r w:rsidR="003A5058" w:rsidRPr="003A5058">
        <w:rPr>
          <w:rFonts w:ascii="Arial" w:hAnsi="Arial" w:cs="Arial"/>
          <w:i/>
          <w:sz w:val="20"/>
          <w:szCs w:val="20"/>
          <w:lang w:eastAsia="it-IT"/>
        </w:rPr>
        <w:t xml:space="preserve"> nel culto illecito degli idoli (</w:t>
      </w:r>
      <w:r w:rsidR="00105A95" w:rsidRPr="003A5058">
        <w:rPr>
          <w:rFonts w:ascii="Arial" w:hAnsi="Arial" w:cs="Arial"/>
          <w:i/>
          <w:sz w:val="20"/>
          <w:szCs w:val="20"/>
          <w:lang w:eastAsia="it-IT"/>
        </w:rPr>
        <w:t>1Pt 4, 3</w:t>
      </w:r>
      <w:r w:rsidR="003A5058" w:rsidRPr="003A5058">
        <w:rPr>
          <w:rFonts w:ascii="Arial" w:hAnsi="Arial" w:cs="Arial"/>
          <w:i/>
          <w:sz w:val="20"/>
          <w:szCs w:val="20"/>
          <w:lang w:eastAsia="it-IT"/>
        </w:rPr>
        <w:t xml:space="preserve">). </w:t>
      </w:r>
      <w:r w:rsidRPr="003A5058">
        <w:rPr>
          <w:rFonts w:ascii="Arial" w:hAnsi="Arial" w:cs="Arial"/>
          <w:i/>
          <w:sz w:val="20"/>
          <w:szCs w:val="20"/>
          <w:lang w:eastAsia="it-IT"/>
        </w:rPr>
        <w:t>E quando apparirà il pastore supremo, riceverete la corona della gloria che non appassi</w:t>
      </w:r>
      <w:r w:rsidR="003A5058" w:rsidRPr="003A5058">
        <w:rPr>
          <w:rFonts w:ascii="Arial" w:hAnsi="Arial" w:cs="Arial"/>
          <w:i/>
          <w:sz w:val="20"/>
          <w:szCs w:val="20"/>
          <w:lang w:eastAsia="it-IT"/>
        </w:rPr>
        <w:t>sce (</w:t>
      </w:r>
      <w:r w:rsidR="00105A95" w:rsidRPr="003A5058">
        <w:rPr>
          <w:rFonts w:ascii="Arial" w:hAnsi="Arial" w:cs="Arial"/>
          <w:i/>
          <w:sz w:val="20"/>
          <w:szCs w:val="20"/>
          <w:lang w:eastAsia="it-IT"/>
        </w:rPr>
        <w:t>1Pt 5, 4</w:t>
      </w:r>
      <w:r w:rsidR="003A5058" w:rsidRPr="003A5058">
        <w:rPr>
          <w:rFonts w:ascii="Arial" w:hAnsi="Arial" w:cs="Arial"/>
          <w:i/>
          <w:sz w:val="20"/>
          <w:szCs w:val="20"/>
          <w:lang w:eastAsia="it-IT"/>
        </w:rPr>
        <w:t xml:space="preserve">). </w:t>
      </w:r>
      <w:r w:rsidRPr="003A5058">
        <w:rPr>
          <w:rFonts w:ascii="Arial" w:hAnsi="Arial" w:cs="Arial"/>
          <w:i/>
          <w:sz w:val="20"/>
          <w:szCs w:val="20"/>
          <w:lang w:eastAsia="it-IT"/>
        </w:rPr>
        <w:t>soprattutto coloro che nelle loro impure passioni vanno dietro alla carne e disprezzano il Signore. Temerari, arroganti, non temono d'insulta</w:t>
      </w:r>
      <w:r w:rsidR="003A5058" w:rsidRPr="003A5058">
        <w:rPr>
          <w:rFonts w:ascii="Arial" w:hAnsi="Arial" w:cs="Arial"/>
          <w:i/>
          <w:sz w:val="20"/>
          <w:szCs w:val="20"/>
          <w:lang w:eastAsia="it-IT"/>
        </w:rPr>
        <w:t>re gli esseri gloriosi decaduti (</w:t>
      </w:r>
      <w:r w:rsidR="00105A95" w:rsidRPr="003A5058">
        <w:rPr>
          <w:rFonts w:ascii="Arial" w:hAnsi="Arial" w:cs="Arial"/>
          <w:i/>
          <w:sz w:val="20"/>
          <w:szCs w:val="20"/>
          <w:lang w:eastAsia="it-IT"/>
        </w:rPr>
        <w:t>2Pt 2, 10</w:t>
      </w:r>
      <w:r w:rsidR="003A5058" w:rsidRPr="003A5058">
        <w:rPr>
          <w:rFonts w:ascii="Arial" w:hAnsi="Arial" w:cs="Arial"/>
          <w:i/>
          <w:sz w:val="20"/>
          <w:szCs w:val="20"/>
          <w:lang w:eastAsia="it-IT"/>
        </w:rPr>
        <w:t xml:space="preserve">). </w:t>
      </w:r>
      <w:r w:rsidRPr="003A5058">
        <w:rPr>
          <w:rFonts w:ascii="Arial" w:hAnsi="Arial" w:cs="Arial"/>
          <w:i/>
          <w:sz w:val="20"/>
          <w:szCs w:val="20"/>
          <w:lang w:eastAsia="it-IT"/>
        </w:rPr>
        <w:t>Con discorsi gonfiati e vani adescano mediante le licenziose passioni della carne coloro che si erano appena allontanati d</w:t>
      </w:r>
      <w:r w:rsidR="003A5058" w:rsidRPr="003A5058">
        <w:rPr>
          <w:rFonts w:ascii="Arial" w:hAnsi="Arial" w:cs="Arial"/>
          <w:i/>
          <w:sz w:val="20"/>
          <w:szCs w:val="20"/>
          <w:lang w:eastAsia="it-IT"/>
        </w:rPr>
        <w:t>a quelli che vivono nell'errore (</w:t>
      </w:r>
      <w:r w:rsidR="00105A95" w:rsidRPr="003A5058">
        <w:rPr>
          <w:rFonts w:ascii="Arial" w:hAnsi="Arial" w:cs="Arial"/>
          <w:i/>
          <w:sz w:val="20"/>
          <w:szCs w:val="20"/>
          <w:lang w:eastAsia="it-IT"/>
        </w:rPr>
        <w:t>2Pt 2, 18</w:t>
      </w:r>
      <w:r w:rsidR="003A5058" w:rsidRPr="003A5058">
        <w:rPr>
          <w:rFonts w:ascii="Arial" w:hAnsi="Arial" w:cs="Arial"/>
          <w:i/>
          <w:sz w:val="20"/>
          <w:szCs w:val="20"/>
          <w:lang w:eastAsia="it-IT"/>
        </w:rPr>
        <w:t xml:space="preserve">). </w:t>
      </w:r>
      <w:r w:rsidRPr="003A5058">
        <w:rPr>
          <w:rFonts w:ascii="Arial" w:hAnsi="Arial" w:cs="Arial"/>
          <w:i/>
          <w:sz w:val="20"/>
          <w:szCs w:val="20"/>
          <w:lang w:eastAsia="it-IT"/>
        </w:rPr>
        <w:t>Questo anzitutto dovete sapere, che verranno negli ultimi giorni schernitori beffardi, i quali si comporteranno secondo le proprie passioni</w:t>
      </w:r>
      <w:r w:rsidR="003A5058" w:rsidRPr="003A5058">
        <w:rPr>
          <w:rFonts w:ascii="Arial" w:hAnsi="Arial" w:cs="Arial"/>
          <w:i/>
          <w:sz w:val="20"/>
          <w:szCs w:val="20"/>
          <w:lang w:eastAsia="it-IT"/>
        </w:rPr>
        <w:t xml:space="preserve"> (</w:t>
      </w:r>
      <w:r w:rsidR="00105A95" w:rsidRPr="003A5058">
        <w:rPr>
          <w:rFonts w:ascii="Arial" w:hAnsi="Arial" w:cs="Arial"/>
          <w:i/>
          <w:sz w:val="20"/>
          <w:szCs w:val="20"/>
          <w:lang w:eastAsia="it-IT"/>
        </w:rPr>
        <w:t>2Pt 3, 3</w:t>
      </w:r>
      <w:r w:rsidR="003A5058" w:rsidRPr="003A5058">
        <w:rPr>
          <w:rFonts w:ascii="Arial" w:hAnsi="Arial" w:cs="Arial"/>
          <w:i/>
          <w:sz w:val="20"/>
          <w:szCs w:val="20"/>
          <w:lang w:eastAsia="it-IT"/>
        </w:rPr>
        <w:t xml:space="preserve">). </w:t>
      </w:r>
      <w:r w:rsidRPr="003A5058">
        <w:rPr>
          <w:rFonts w:ascii="Arial" w:hAnsi="Arial" w:cs="Arial"/>
          <w:i/>
          <w:sz w:val="20"/>
          <w:szCs w:val="20"/>
          <w:lang w:eastAsia="it-IT"/>
        </w:rPr>
        <w:t>Sono sobillatori pieni di acredine, che agiscono secondo le loro passioni; la loro bocca proferisce parole orgogliose e adùlano le</w:t>
      </w:r>
      <w:r w:rsidR="003A5058" w:rsidRPr="003A5058">
        <w:rPr>
          <w:rFonts w:ascii="Arial" w:hAnsi="Arial" w:cs="Arial"/>
          <w:i/>
          <w:sz w:val="20"/>
          <w:szCs w:val="20"/>
          <w:lang w:eastAsia="it-IT"/>
        </w:rPr>
        <w:t xml:space="preserve"> persone per motivi interessati (</w:t>
      </w:r>
      <w:r w:rsidR="00105A95" w:rsidRPr="003A5058">
        <w:rPr>
          <w:rFonts w:ascii="Arial" w:hAnsi="Arial" w:cs="Arial"/>
          <w:i/>
          <w:sz w:val="20"/>
          <w:szCs w:val="20"/>
          <w:lang w:eastAsia="it-IT"/>
        </w:rPr>
        <w:t>Gd 1, 16</w:t>
      </w:r>
      <w:r w:rsidR="003A5058" w:rsidRPr="003A5058">
        <w:rPr>
          <w:rFonts w:ascii="Arial" w:hAnsi="Arial" w:cs="Arial"/>
          <w:i/>
          <w:sz w:val="20"/>
          <w:szCs w:val="20"/>
          <w:lang w:eastAsia="it-IT"/>
        </w:rPr>
        <w:t xml:space="preserve">). </w:t>
      </w:r>
      <w:r w:rsidRPr="003A5058">
        <w:rPr>
          <w:rFonts w:ascii="Arial" w:hAnsi="Arial" w:cs="Arial"/>
          <w:i/>
          <w:sz w:val="20"/>
          <w:szCs w:val="20"/>
          <w:lang w:eastAsia="it-IT"/>
        </w:rPr>
        <w:t>Essi vi dicevano: "Alla fine dei tempi vi saranno impostori, che si comporteranno secondo le loro empie passi</w:t>
      </w:r>
      <w:r w:rsidR="003A5058" w:rsidRPr="003A5058">
        <w:rPr>
          <w:rFonts w:ascii="Arial" w:hAnsi="Arial" w:cs="Arial"/>
          <w:i/>
          <w:sz w:val="20"/>
          <w:szCs w:val="20"/>
          <w:lang w:eastAsia="it-IT"/>
        </w:rPr>
        <w:t>oni" (</w:t>
      </w:r>
      <w:r w:rsidR="00105A95" w:rsidRPr="003A5058">
        <w:rPr>
          <w:rFonts w:ascii="Arial" w:hAnsi="Arial" w:cs="Arial"/>
          <w:i/>
          <w:sz w:val="20"/>
          <w:szCs w:val="20"/>
          <w:lang w:eastAsia="it-IT"/>
        </w:rPr>
        <w:t>Gd 1, 18</w:t>
      </w:r>
      <w:r w:rsidR="003A5058" w:rsidRPr="003A5058">
        <w:rPr>
          <w:rFonts w:ascii="Arial" w:hAnsi="Arial" w:cs="Arial"/>
          <w:i/>
          <w:sz w:val="20"/>
          <w:szCs w:val="20"/>
          <w:lang w:eastAsia="it-IT"/>
        </w:rPr>
        <w:t xml:space="preserve">). </w:t>
      </w:r>
      <w:r w:rsidRPr="003A5058">
        <w:rPr>
          <w:rFonts w:ascii="Arial" w:hAnsi="Arial" w:cs="Arial"/>
          <w:i/>
          <w:sz w:val="20"/>
          <w:szCs w:val="20"/>
          <w:lang w:eastAsia="it-IT"/>
        </w:rPr>
        <w:t>altri salvateli strappandoli dal fuoco, di altri infine abbiate compassione con timore, guardandovi perfino dalla ves</w:t>
      </w:r>
      <w:r w:rsidR="003A5058" w:rsidRPr="003A5058">
        <w:rPr>
          <w:rFonts w:ascii="Arial" w:hAnsi="Arial" w:cs="Arial"/>
          <w:i/>
          <w:sz w:val="20"/>
          <w:szCs w:val="20"/>
          <w:lang w:eastAsia="it-IT"/>
        </w:rPr>
        <w:t>te contaminata dalla loro carne (</w:t>
      </w:r>
      <w:r w:rsidR="00105A95" w:rsidRPr="003A5058">
        <w:rPr>
          <w:rFonts w:ascii="Arial" w:hAnsi="Arial" w:cs="Arial"/>
          <w:i/>
          <w:sz w:val="20"/>
          <w:szCs w:val="20"/>
          <w:lang w:eastAsia="it-IT"/>
        </w:rPr>
        <w:t>Gd 1, 23</w:t>
      </w:r>
      <w:r w:rsidR="003A5058" w:rsidRPr="003A5058">
        <w:rPr>
          <w:rFonts w:ascii="Arial" w:hAnsi="Arial" w:cs="Arial"/>
          <w:i/>
          <w:sz w:val="20"/>
          <w:szCs w:val="20"/>
          <w:lang w:eastAsia="it-IT"/>
        </w:rPr>
        <w:t xml:space="preserve">). </w:t>
      </w:r>
    </w:p>
    <w:p w:rsidR="00105A95" w:rsidRPr="003A5058" w:rsidRDefault="000A40EC" w:rsidP="003A5058">
      <w:pPr>
        <w:autoSpaceDE w:val="0"/>
        <w:autoSpaceDN w:val="0"/>
        <w:adjustRightInd w:val="0"/>
        <w:spacing w:after="120" w:line="240" w:lineRule="auto"/>
        <w:jc w:val="both"/>
        <w:rPr>
          <w:rFonts w:ascii="Arial" w:hAnsi="Arial" w:cs="Arial"/>
          <w:i/>
          <w:sz w:val="20"/>
          <w:szCs w:val="20"/>
          <w:lang w:eastAsia="it-IT"/>
        </w:rPr>
      </w:pPr>
      <w:r w:rsidRPr="003A5058">
        <w:rPr>
          <w:rFonts w:ascii="Arial" w:hAnsi="Arial" w:cs="Arial"/>
          <w:i/>
          <w:sz w:val="20"/>
          <w:szCs w:val="20"/>
          <w:lang w:eastAsia="it-IT"/>
        </w:rPr>
        <w:t>Ma Saul e il popolo risparmiarono Agag e il meglio del bestiame minuto e grosso, gli animali grassi e gli agnelli, cioè tutto il meglio, e non vollero sterminarli; invece votarono allo sterminio tutto il bestiame scadente e pati</w:t>
      </w:r>
      <w:r w:rsidR="003A5058" w:rsidRPr="003A5058">
        <w:rPr>
          <w:rFonts w:ascii="Arial" w:hAnsi="Arial" w:cs="Arial"/>
          <w:i/>
          <w:sz w:val="20"/>
          <w:szCs w:val="20"/>
          <w:lang w:eastAsia="it-IT"/>
        </w:rPr>
        <w:t>to (</w:t>
      </w:r>
      <w:r w:rsidR="00105A95" w:rsidRPr="003A5058">
        <w:rPr>
          <w:rFonts w:ascii="Arial" w:hAnsi="Arial" w:cs="Arial"/>
          <w:i/>
          <w:sz w:val="20"/>
          <w:szCs w:val="20"/>
          <w:lang w:eastAsia="it-IT"/>
        </w:rPr>
        <w:t>1Sam 15, 9</w:t>
      </w:r>
      <w:r w:rsidR="003A5058" w:rsidRPr="003A5058">
        <w:rPr>
          <w:rFonts w:ascii="Arial" w:hAnsi="Arial" w:cs="Arial"/>
          <w:i/>
          <w:sz w:val="20"/>
          <w:szCs w:val="20"/>
          <w:lang w:eastAsia="it-IT"/>
        </w:rPr>
        <w:t xml:space="preserve">). </w:t>
      </w:r>
      <w:r w:rsidRPr="003A5058">
        <w:rPr>
          <w:rFonts w:ascii="Arial" w:hAnsi="Arial" w:cs="Arial"/>
          <w:i/>
          <w:sz w:val="20"/>
          <w:szCs w:val="20"/>
          <w:lang w:eastAsia="it-IT"/>
        </w:rPr>
        <w:t>Miele, latte acido e formaggi di pecora e di vacca, per Davide e per la sua gente perché mangiassero; infatti dicevano: "Questa gente ha patito fame, stanc</w:t>
      </w:r>
      <w:r w:rsidR="003A5058" w:rsidRPr="003A5058">
        <w:rPr>
          <w:rFonts w:ascii="Arial" w:hAnsi="Arial" w:cs="Arial"/>
          <w:i/>
          <w:sz w:val="20"/>
          <w:szCs w:val="20"/>
          <w:lang w:eastAsia="it-IT"/>
        </w:rPr>
        <w:t>hezza e sete nel deserto" (</w:t>
      </w:r>
      <w:r w:rsidR="00105A95" w:rsidRPr="003A5058">
        <w:rPr>
          <w:rFonts w:ascii="Arial" w:hAnsi="Arial" w:cs="Arial"/>
          <w:i/>
          <w:sz w:val="20"/>
          <w:szCs w:val="20"/>
          <w:lang w:eastAsia="it-IT"/>
        </w:rPr>
        <w:t>2Sam 17, 29</w:t>
      </w:r>
      <w:r w:rsidR="003A5058" w:rsidRPr="003A5058">
        <w:rPr>
          <w:rFonts w:ascii="Arial" w:hAnsi="Arial" w:cs="Arial"/>
          <w:i/>
          <w:sz w:val="20"/>
          <w:szCs w:val="20"/>
          <w:lang w:eastAsia="it-IT"/>
        </w:rPr>
        <w:t xml:space="preserve">). </w:t>
      </w:r>
      <w:r w:rsidRPr="003A5058">
        <w:rPr>
          <w:rFonts w:ascii="Arial" w:hAnsi="Arial" w:cs="Arial"/>
          <w:i/>
          <w:sz w:val="20"/>
          <w:szCs w:val="20"/>
          <w:lang w:eastAsia="it-IT"/>
        </w:rPr>
        <w:t xml:space="preserve">Si consumano i miei occhi nel </w:t>
      </w:r>
      <w:r w:rsidR="003A5058" w:rsidRPr="003A5058">
        <w:rPr>
          <w:rFonts w:ascii="Arial" w:hAnsi="Arial" w:cs="Arial"/>
          <w:i/>
          <w:sz w:val="20"/>
          <w:szCs w:val="20"/>
          <w:lang w:eastAsia="it-IT"/>
        </w:rPr>
        <w:t>patire. Tutto</w:t>
      </w:r>
      <w:r w:rsidRPr="003A5058">
        <w:rPr>
          <w:rFonts w:ascii="Arial" w:hAnsi="Arial" w:cs="Arial"/>
          <w:i/>
          <w:sz w:val="20"/>
          <w:szCs w:val="20"/>
          <w:lang w:eastAsia="it-IT"/>
        </w:rPr>
        <w:t xml:space="preserve"> il giorno ti chiamo, </w:t>
      </w:r>
      <w:r w:rsidR="003A5058" w:rsidRPr="003A5058">
        <w:rPr>
          <w:rFonts w:ascii="Arial" w:hAnsi="Arial" w:cs="Arial"/>
          <w:i/>
          <w:sz w:val="20"/>
          <w:szCs w:val="20"/>
          <w:lang w:eastAsia="it-IT"/>
        </w:rPr>
        <w:t>Signore, verso di te protendo le mie mani (</w:t>
      </w:r>
      <w:r w:rsidR="00105A95" w:rsidRPr="003A5058">
        <w:rPr>
          <w:rFonts w:ascii="Arial" w:hAnsi="Arial" w:cs="Arial"/>
          <w:i/>
          <w:sz w:val="20"/>
          <w:szCs w:val="20"/>
          <w:lang w:eastAsia="it-IT"/>
        </w:rPr>
        <w:t>Sal 87, 10</w:t>
      </w:r>
      <w:r w:rsidR="003A5058" w:rsidRPr="003A5058">
        <w:rPr>
          <w:rFonts w:ascii="Arial" w:hAnsi="Arial" w:cs="Arial"/>
          <w:i/>
          <w:sz w:val="20"/>
          <w:szCs w:val="20"/>
          <w:lang w:eastAsia="it-IT"/>
        </w:rPr>
        <w:t xml:space="preserve">). </w:t>
      </w:r>
      <w:r w:rsidRPr="003A5058">
        <w:rPr>
          <w:rFonts w:ascii="Arial" w:hAnsi="Arial" w:cs="Arial"/>
          <w:i/>
          <w:sz w:val="20"/>
          <w:szCs w:val="20"/>
          <w:lang w:eastAsia="it-IT"/>
        </w:rPr>
        <w:t>Il Signore non lascia patir la fame al giusto, ma</w:t>
      </w:r>
      <w:r w:rsidR="003A5058" w:rsidRPr="003A5058">
        <w:rPr>
          <w:rFonts w:ascii="Arial" w:hAnsi="Arial" w:cs="Arial"/>
          <w:i/>
          <w:sz w:val="20"/>
          <w:szCs w:val="20"/>
          <w:lang w:eastAsia="it-IT"/>
        </w:rPr>
        <w:t xml:space="preserve"> delude la cupidigia degli empi (</w:t>
      </w:r>
      <w:r w:rsidR="00105A95" w:rsidRPr="003A5058">
        <w:rPr>
          <w:rFonts w:ascii="Arial" w:hAnsi="Arial" w:cs="Arial"/>
          <w:i/>
          <w:sz w:val="20"/>
          <w:szCs w:val="20"/>
          <w:lang w:eastAsia="it-IT"/>
        </w:rPr>
        <w:t>Pr 10, 3</w:t>
      </w:r>
      <w:r w:rsidR="003A5058" w:rsidRPr="003A5058">
        <w:rPr>
          <w:rFonts w:ascii="Arial" w:hAnsi="Arial" w:cs="Arial"/>
          <w:i/>
          <w:sz w:val="20"/>
          <w:szCs w:val="20"/>
          <w:lang w:eastAsia="it-IT"/>
        </w:rPr>
        <w:t xml:space="preserve">). </w:t>
      </w:r>
      <w:r w:rsidRPr="003A5058">
        <w:rPr>
          <w:rFonts w:ascii="Arial" w:hAnsi="Arial" w:cs="Arial"/>
          <w:i/>
          <w:sz w:val="20"/>
          <w:szCs w:val="20"/>
          <w:lang w:eastAsia="it-IT"/>
        </w:rPr>
        <w:t>La pigrizia fa cadere in torpore, l'indolente pati</w:t>
      </w:r>
      <w:r w:rsidR="003A5058" w:rsidRPr="003A5058">
        <w:rPr>
          <w:rFonts w:ascii="Arial" w:hAnsi="Arial" w:cs="Arial"/>
          <w:i/>
          <w:sz w:val="20"/>
          <w:szCs w:val="20"/>
          <w:lang w:eastAsia="it-IT"/>
        </w:rPr>
        <w:t>rà la fame (</w:t>
      </w:r>
      <w:r w:rsidR="00105A95" w:rsidRPr="003A5058">
        <w:rPr>
          <w:rFonts w:ascii="Arial" w:hAnsi="Arial" w:cs="Arial"/>
          <w:i/>
          <w:sz w:val="20"/>
          <w:szCs w:val="20"/>
          <w:lang w:eastAsia="it-IT"/>
        </w:rPr>
        <w:t>Pr 19, 15</w:t>
      </w:r>
      <w:r w:rsidR="003A5058" w:rsidRPr="003A5058">
        <w:rPr>
          <w:rFonts w:ascii="Arial" w:hAnsi="Arial" w:cs="Arial"/>
          <w:i/>
          <w:sz w:val="20"/>
          <w:szCs w:val="20"/>
          <w:lang w:eastAsia="it-IT"/>
        </w:rPr>
        <w:t xml:space="preserve">). </w:t>
      </w:r>
      <w:r w:rsidRPr="003A5058">
        <w:rPr>
          <w:rFonts w:ascii="Arial" w:hAnsi="Arial" w:cs="Arial"/>
          <w:i/>
          <w:sz w:val="20"/>
          <w:szCs w:val="20"/>
          <w:lang w:eastAsia="it-IT"/>
        </w:rPr>
        <w:t xml:space="preserve">Poiché colui che avevano una volta </w:t>
      </w:r>
      <w:r w:rsidRPr="003A5058">
        <w:rPr>
          <w:rFonts w:ascii="Arial" w:hAnsi="Arial" w:cs="Arial"/>
          <w:i/>
          <w:sz w:val="20"/>
          <w:szCs w:val="20"/>
          <w:lang w:eastAsia="it-IT"/>
        </w:rPr>
        <w:lastRenderedPageBreak/>
        <w:t>esposto e quindi respinto con scherni, lo ammiravano alla fine degli eventi, dopo aver patito una sete b</w:t>
      </w:r>
      <w:r w:rsidR="003A5058" w:rsidRPr="003A5058">
        <w:rPr>
          <w:rFonts w:ascii="Arial" w:hAnsi="Arial" w:cs="Arial"/>
          <w:i/>
          <w:sz w:val="20"/>
          <w:szCs w:val="20"/>
          <w:lang w:eastAsia="it-IT"/>
        </w:rPr>
        <w:t>en diversa da quella dei giusti (</w:t>
      </w:r>
      <w:r w:rsidR="00105A95" w:rsidRPr="003A5058">
        <w:rPr>
          <w:rFonts w:ascii="Arial" w:hAnsi="Arial" w:cs="Arial"/>
          <w:i/>
          <w:sz w:val="20"/>
          <w:szCs w:val="20"/>
          <w:lang w:eastAsia="it-IT"/>
        </w:rPr>
        <w:t>Sap 11, 14</w:t>
      </w:r>
      <w:r w:rsidR="003A5058" w:rsidRPr="003A5058">
        <w:rPr>
          <w:rFonts w:ascii="Arial" w:hAnsi="Arial" w:cs="Arial"/>
          <w:i/>
          <w:sz w:val="20"/>
          <w:szCs w:val="20"/>
          <w:lang w:eastAsia="it-IT"/>
        </w:rPr>
        <w:t xml:space="preserve">). </w:t>
      </w:r>
      <w:r w:rsidRPr="003A5058">
        <w:rPr>
          <w:rFonts w:ascii="Arial" w:hAnsi="Arial" w:cs="Arial"/>
          <w:i/>
          <w:sz w:val="20"/>
          <w:szCs w:val="20"/>
          <w:lang w:eastAsia="it-IT"/>
        </w:rPr>
        <w:t xml:space="preserve">Israele sarà salvato dal Signore con salvezza perenne. Non patirete confusione </w:t>
      </w:r>
      <w:r w:rsidR="003A5058" w:rsidRPr="003A5058">
        <w:rPr>
          <w:rFonts w:ascii="Arial" w:hAnsi="Arial" w:cs="Arial"/>
          <w:i/>
          <w:sz w:val="20"/>
          <w:szCs w:val="20"/>
          <w:lang w:eastAsia="it-IT"/>
        </w:rPr>
        <w:t>o vergogna per i secoli eterni" (</w:t>
      </w:r>
      <w:r w:rsidR="00105A95" w:rsidRPr="003A5058">
        <w:rPr>
          <w:rFonts w:ascii="Arial" w:hAnsi="Arial" w:cs="Arial"/>
          <w:i/>
          <w:sz w:val="20"/>
          <w:szCs w:val="20"/>
          <w:lang w:eastAsia="it-IT"/>
        </w:rPr>
        <w:t>Is 45, 17</w:t>
      </w:r>
      <w:r w:rsidR="003A5058" w:rsidRPr="003A5058">
        <w:rPr>
          <w:rFonts w:ascii="Arial" w:hAnsi="Arial" w:cs="Arial"/>
          <w:i/>
          <w:sz w:val="20"/>
          <w:szCs w:val="20"/>
          <w:lang w:eastAsia="it-IT"/>
        </w:rPr>
        <w:t xml:space="preserve">). </w:t>
      </w:r>
    </w:p>
    <w:p w:rsidR="00105A95" w:rsidRDefault="000A40EC" w:rsidP="003A5058">
      <w:pPr>
        <w:autoSpaceDE w:val="0"/>
        <w:autoSpaceDN w:val="0"/>
        <w:adjustRightInd w:val="0"/>
        <w:spacing w:after="120" w:line="240" w:lineRule="auto"/>
        <w:jc w:val="both"/>
        <w:rPr>
          <w:rFonts w:ascii="Arial" w:hAnsi="Arial" w:cs="Arial"/>
          <w:i/>
          <w:sz w:val="20"/>
          <w:szCs w:val="20"/>
          <w:lang w:eastAsia="it-IT"/>
        </w:rPr>
      </w:pPr>
      <w:r w:rsidRPr="003A5058">
        <w:rPr>
          <w:rFonts w:ascii="Arial" w:hAnsi="Arial" w:cs="Arial"/>
          <w:i/>
          <w:sz w:val="20"/>
          <w:szCs w:val="20"/>
          <w:lang w:eastAsia="it-IT"/>
        </w:rPr>
        <w:t>Disprezzato e reietto dagli uomini, uomo dei dolori che ben conosce il patire, come uno davanti al quale ci si copre la faccia, era disprezzat</w:t>
      </w:r>
      <w:r w:rsidR="003A5058" w:rsidRPr="003A5058">
        <w:rPr>
          <w:rFonts w:ascii="Arial" w:hAnsi="Arial" w:cs="Arial"/>
          <w:i/>
          <w:sz w:val="20"/>
          <w:szCs w:val="20"/>
          <w:lang w:eastAsia="it-IT"/>
        </w:rPr>
        <w:t>o e non ne avevamo alcuna stima (</w:t>
      </w:r>
      <w:r w:rsidR="00105A95" w:rsidRPr="003A5058">
        <w:rPr>
          <w:rFonts w:ascii="Arial" w:hAnsi="Arial" w:cs="Arial"/>
          <w:i/>
          <w:sz w:val="20"/>
          <w:szCs w:val="20"/>
          <w:lang w:eastAsia="it-IT"/>
        </w:rPr>
        <w:t>Is 53, 3</w:t>
      </w:r>
      <w:r w:rsidR="003A5058" w:rsidRPr="003A5058">
        <w:rPr>
          <w:rFonts w:ascii="Arial" w:hAnsi="Arial" w:cs="Arial"/>
          <w:i/>
          <w:sz w:val="20"/>
          <w:szCs w:val="20"/>
          <w:lang w:eastAsia="it-IT"/>
        </w:rPr>
        <w:t xml:space="preserve">). </w:t>
      </w:r>
      <w:r w:rsidRPr="003A5058">
        <w:rPr>
          <w:rFonts w:ascii="Arial" w:hAnsi="Arial" w:cs="Arial"/>
          <w:i/>
          <w:sz w:val="20"/>
          <w:szCs w:val="20"/>
          <w:lang w:eastAsia="it-IT"/>
        </w:rPr>
        <w:t>Hai visto, o Signore, il torto che ho patito, difendi il mio diritto!</w:t>
      </w:r>
      <w:r w:rsidR="003A5058" w:rsidRPr="003A5058">
        <w:rPr>
          <w:rFonts w:ascii="Arial" w:hAnsi="Arial" w:cs="Arial"/>
          <w:i/>
          <w:sz w:val="20"/>
          <w:szCs w:val="20"/>
          <w:lang w:eastAsia="it-IT"/>
        </w:rPr>
        <w:t xml:space="preserve"> (</w:t>
      </w:r>
      <w:r w:rsidR="00105A95" w:rsidRPr="003A5058">
        <w:rPr>
          <w:rFonts w:ascii="Arial" w:hAnsi="Arial" w:cs="Arial"/>
          <w:i/>
          <w:sz w:val="20"/>
          <w:szCs w:val="20"/>
          <w:lang w:eastAsia="it-IT"/>
        </w:rPr>
        <w:t>Lam 3, 59</w:t>
      </w:r>
      <w:r w:rsidR="003A5058" w:rsidRPr="003A5058">
        <w:rPr>
          <w:rFonts w:ascii="Arial" w:hAnsi="Arial" w:cs="Arial"/>
          <w:i/>
          <w:sz w:val="20"/>
          <w:szCs w:val="20"/>
          <w:lang w:eastAsia="it-IT"/>
        </w:rPr>
        <w:t xml:space="preserve">). </w:t>
      </w:r>
      <w:r w:rsidRPr="003A5058">
        <w:rPr>
          <w:rFonts w:ascii="Arial" w:hAnsi="Arial" w:cs="Arial"/>
          <w:i/>
          <w:sz w:val="20"/>
          <w:szCs w:val="20"/>
          <w:lang w:eastAsia="it-IT"/>
        </w:rPr>
        <w:t>Come ha gioito per la tua caduta e si è allietata per la tua rovina, così pati</w:t>
      </w:r>
      <w:r w:rsidR="003A5058" w:rsidRPr="003A5058">
        <w:rPr>
          <w:rFonts w:ascii="Arial" w:hAnsi="Arial" w:cs="Arial"/>
          <w:i/>
          <w:sz w:val="20"/>
          <w:szCs w:val="20"/>
          <w:lang w:eastAsia="it-IT"/>
        </w:rPr>
        <w:t>rà per la sua desolazione (</w:t>
      </w:r>
      <w:r w:rsidR="00105A95" w:rsidRPr="003A5058">
        <w:rPr>
          <w:rFonts w:ascii="Arial" w:hAnsi="Arial" w:cs="Arial"/>
          <w:i/>
          <w:sz w:val="20"/>
          <w:szCs w:val="20"/>
          <w:lang w:eastAsia="it-IT"/>
        </w:rPr>
        <w:t>Bar 4, 33</w:t>
      </w:r>
      <w:r w:rsidR="003A5058" w:rsidRPr="003A5058">
        <w:rPr>
          <w:rFonts w:ascii="Arial" w:hAnsi="Arial" w:cs="Arial"/>
          <w:i/>
          <w:sz w:val="20"/>
          <w:szCs w:val="20"/>
          <w:lang w:eastAsia="it-IT"/>
        </w:rPr>
        <w:t xml:space="preserve">). </w:t>
      </w:r>
      <w:r w:rsidRPr="003A5058">
        <w:rPr>
          <w:rFonts w:ascii="Arial" w:hAnsi="Arial" w:cs="Arial"/>
          <w:i/>
          <w:sz w:val="20"/>
          <w:szCs w:val="20"/>
          <w:lang w:eastAsia="it-IT"/>
        </w:rPr>
        <w:t>"Così sta scritto: il Cristo dovrà patire e risuscitare dai morti il terzo giorno</w:t>
      </w:r>
      <w:r w:rsidR="003A5058" w:rsidRPr="003A5058">
        <w:rPr>
          <w:rFonts w:ascii="Arial" w:hAnsi="Arial" w:cs="Arial"/>
          <w:i/>
          <w:sz w:val="20"/>
          <w:szCs w:val="20"/>
          <w:lang w:eastAsia="it-IT"/>
        </w:rPr>
        <w:t xml:space="preserve"> (</w:t>
      </w:r>
      <w:r w:rsidR="00105A95" w:rsidRPr="003A5058">
        <w:rPr>
          <w:rFonts w:ascii="Arial" w:hAnsi="Arial" w:cs="Arial"/>
          <w:i/>
          <w:sz w:val="20"/>
          <w:szCs w:val="20"/>
          <w:lang w:eastAsia="it-IT"/>
        </w:rPr>
        <w:t>Lc 24, 46</w:t>
      </w:r>
      <w:r w:rsidR="003A5058" w:rsidRPr="003A5058">
        <w:rPr>
          <w:rFonts w:ascii="Arial" w:hAnsi="Arial" w:cs="Arial"/>
          <w:i/>
          <w:sz w:val="20"/>
          <w:szCs w:val="20"/>
          <w:lang w:eastAsia="it-IT"/>
        </w:rPr>
        <w:t xml:space="preserve">). </w:t>
      </w:r>
      <w:r w:rsidRPr="003A5058">
        <w:rPr>
          <w:rFonts w:ascii="Arial" w:hAnsi="Arial" w:cs="Arial"/>
          <w:i/>
          <w:sz w:val="20"/>
          <w:szCs w:val="20"/>
          <w:lang w:eastAsia="it-IT"/>
        </w:rPr>
        <w:t xml:space="preserve">Perciò sono lieto delle sofferenze che sopporto per voi e completo nella mia carne quello che manca ai patimenti di Cristo, a favore del suo corpo che è la </w:t>
      </w:r>
      <w:r w:rsidR="003A5058" w:rsidRPr="003A5058">
        <w:rPr>
          <w:rFonts w:ascii="Arial" w:hAnsi="Arial" w:cs="Arial"/>
          <w:i/>
          <w:sz w:val="20"/>
          <w:szCs w:val="20"/>
          <w:lang w:eastAsia="it-IT"/>
        </w:rPr>
        <w:t>Chiesa (</w:t>
      </w:r>
      <w:r w:rsidR="00105A95" w:rsidRPr="003A5058">
        <w:rPr>
          <w:rFonts w:ascii="Arial" w:hAnsi="Arial" w:cs="Arial"/>
          <w:i/>
          <w:sz w:val="20"/>
          <w:szCs w:val="20"/>
          <w:lang w:eastAsia="it-IT"/>
        </w:rPr>
        <w:t>Col 1, 24</w:t>
      </w:r>
      <w:r w:rsidR="003A5058" w:rsidRPr="003A5058">
        <w:rPr>
          <w:rFonts w:ascii="Arial" w:hAnsi="Arial" w:cs="Arial"/>
          <w:i/>
          <w:sz w:val="20"/>
          <w:szCs w:val="20"/>
          <w:lang w:eastAsia="it-IT"/>
        </w:rPr>
        <w:t xml:space="preserve">). </w:t>
      </w:r>
    </w:p>
    <w:p w:rsidR="002638B8" w:rsidRPr="003A5058" w:rsidRDefault="002638B8" w:rsidP="003A5058">
      <w:pPr>
        <w:autoSpaceDE w:val="0"/>
        <w:autoSpaceDN w:val="0"/>
        <w:adjustRightInd w:val="0"/>
        <w:spacing w:after="120" w:line="240" w:lineRule="auto"/>
        <w:jc w:val="both"/>
        <w:rPr>
          <w:rFonts w:ascii="Arial" w:hAnsi="Arial" w:cs="Arial"/>
          <w:i/>
          <w:sz w:val="20"/>
          <w:szCs w:val="20"/>
          <w:lang w:eastAsia="it-IT"/>
        </w:rPr>
      </w:pPr>
    </w:p>
    <w:p w:rsidR="003F6A5A" w:rsidRDefault="00136576" w:rsidP="00B41B9F">
      <w:pPr>
        <w:spacing w:after="120" w:line="240" w:lineRule="auto"/>
        <w:rPr>
          <w:rFonts w:ascii="Arial" w:hAnsi="Arial" w:cs="Arial"/>
          <w:b/>
        </w:rPr>
      </w:pPr>
      <w:r w:rsidRPr="00136576">
        <w:rPr>
          <w:rFonts w:ascii="Arial" w:hAnsi="Arial" w:cs="Arial"/>
          <w:b/>
        </w:rPr>
        <w:t>PASTORI</w:t>
      </w:r>
    </w:p>
    <w:p w:rsidR="00534645" w:rsidRDefault="00B41B9F" w:rsidP="003A5058">
      <w:pPr>
        <w:spacing w:after="120" w:line="240" w:lineRule="auto"/>
        <w:jc w:val="both"/>
        <w:rPr>
          <w:rFonts w:ascii="Arial" w:hAnsi="Arial" w:cs="Arial"/>
          <w:sz w:val="20"/>
        </w:rPr>
      </w:pPr>
      <w:r w:rsidRPr="00B41B9F">
        <w:rPr>
          <w:rFonts w:ascii="Arial" w:hAnsi="Arial" w:cs="Arial"/>
          <w:sz w:val="20"/>
        </w:rPr>
        <w:t xml:space="preserve">Israele </w:t>
      </w:r>
      <w:r>
        <w:rPr>
          <w:rFonts w:ascii="Arial" w:hAnsi="Arial" w:cs="Arial"/>
          <w:sz w:val="20"/>
        </w:rPr>
        <w:t xml:space="preserve">vede se stesso come un gregge. Pastore di questo gregge è il Signore. È stato così con Abramo, Isacco, Giacobbe, Giuseppe, fino alla chiamata di Mosè avvenuta circa quattrocento anni dopo la discesa dei figli di Israele in Egitto. Con Mosè è nata </w:t>
      </w:r>
      <w:r w:rsidR="00534645">
        <w:rPr>
          <w:rFonts w:ascii="Arial" w:hAnsi="Arial" w:cs="Arial"/>
          <w:sz w:val="20"/>
        </w:rPr>
        <w:t xml:space="preserve">la mediazione profetica e sacerdotale. Più tardi con Samuele anche la mediazione regale. Pastori del gregge del Signore erano i re ed anche i sacerdoti. Spettava ad essi condurre il gregge sui pascoli della Parola dell’alleanza. Purtroppo i pastori non si interessarono del gregge e tutto il popolo si immerse nell’idolatria e nella più grande immoralità. </w:t>
      </w:r>
    </w:p>
    <w:p w:rsidR="003A5058" w:rsidRPr="003A5058" w:rsidRDefault="003A5058" w:rsidP="003A5058">
      <w:pPr>
        <w:spacing w:after="120" w:line="240" w:lineRule="auto"/>
        <w:jc w:val="both"/>
        <w:rPr>
          <w:rFonts w:ascii="Arial" w:eastAsia="Times New Roman" w:hAnsi="Arial"/>
          <w:i/>
          <w:iCs/>
          <w:sz w:val="20"/>
          <w:szCs w:val="20"/>
          <w:lang w:eastAsia="it-IT"/>
        </w:rPr>
      </w:pPr>
      <w:r w:rsidRPr="003A5058">
        <w:rPr>
          <w:rFonts w:ascii="Arial" w:eastAsia="Times New Roman" w:hAnsi="Arial"/>
          <w:i/>
          <w:iCs/>
          <w:sz w:val="20"/>
          <w:szCs w:val="20"/>
          <w:lang w:eastAsia="it-IT"/>
        </w:rPr>
        <w:t xml:space="preserve">Egli stava ancora parlando con loro, quando arrivò Rachele con il bestiame del padre, perché era una pastorella (Gen 29, 9). Questi uomini sono pastori di greggi, si occupano di bestiame, e hanno condotto i loro greggi, i loro armenti e tutti i loro averi (Gen 46, 32). voi risponderete: Gente dedita al bestiame sono stati i tuoi servi, dalla nostra fanciullezza fino ad ora, noi e i nostri padri. Questo perché possiate risiedere nel paese di Gosen". Perché tutti i pastori di greggi sono un abominio per gli Egiziani (Gen 46, 34). </w:t>
      </w:r>
    </w:p>
    <w:p w:rsidR="003A5058" w:rsidRPr="003A5058" w:rsidRDefault="003A5058" w:rsidP="003A5058">
      <w:pPr>
        <w:spacing w:after="120" w:line="240" w:lineRule="auto"/>
        <w:jc w:val="both"/>
        <w:rPr>
          <w:rFonts w:ascii="Arial" w:eastAsia="Times New Roman" w:hAnsi="Arial"/>
          <w:i/>
          <w:iCs/>
          <w:sz w:val="20"/>
          <w:szCs w:val="20"/>
          <w:lang w:eastAsia="it-IT"/>
        </w:rPr>
      </w:pPr>
      <w:r w:rsidRPr="003A5058">
        <w:rPr>
          <w:rFonts w:ascii="Arial" w:eastAsia="Times New Roman" w:hAnsi="Arial"/>
          <w:i/>
          <w:iCs/>
          <w:sz w:val="20"/>
          <w:szCs w:val="20"/>
          <w:lang w:eastAsia="it-IT"/>
        </w:rPr>
        <w:t xml:space="preserve">Il faraone disse ai suoi fratelli: "Qual è il vostro mestiere?". Essi risposero al faraone: "Pastori di greggi sono i tuoi servi, noi e i nostri padri" (Gen 47, 3). E così benedisse Giuseppe: "Il Dio, davanti al quale hanno camminato i miei padri Abramo e Isacco, il Dio che è stato il mio pastore da quando esisto fino ad oggi (Gen 48, 15). Ma è rimasto intatto il suo arco e le sue braccia si muovon veloci per le mani del Potente di Giacobbe, per il nome del Pastore, Pietra d'Israele (Gen 49, 24). Ma arrivarono alcuni pastori e le scacciarono. Allora Mosè si levò a difenderle e fece bere il loro bestiame (Es 2, 17). Risposero: "Un Egiziano ci ha liberate dalle mani dei pastori; è stato lui che ha attinto per noi e ha dato da bere al gregge" (Es 2, 19). </w:t>
      </w:r>
    </w:p>
    <w:p w:rsidR="003A5058" w:rsidRPr="003A5058" w:rsidRDefault="003A5058" w:rsidP="003A5058">
      <w:pPr>
        <w:spacing w:after="120" w:line="240" w:lineRule="auto"/>
        <w:jc w:val="both"/>
        <w:rPr>
          <w:rFonts w:ascii="Arial" w:eastAsia="Times New Roman" w:hAnsi="Arial"/>
          <w:i/>
          <w:iCs/>
          <w:sz w:val="20"/>
          <w:szCs w:val="20"/>
          <w:lang w:eastAsia="it-IT"/>
        </w:rPr>
      </w:pPr>
      <w:r w:rsidRPr="003A5058">
        <w:rPr>
          <w:rFonts w:ascii="Arial" w:eastAsia="Times New Roman" w:hAnsi="Arial"/>
          <w:i/>
          <w:iCs/>
          <w:sz w:val="20"/>
          <w:szCs w:val="20"/>
          <w:lang w:eastAsia="it-IT"/>
        </w:rPr>
        <w:t xml:space="preserve">Ogni decima del bestiame grosso o minuto, e cioè il decimo capo di quanto passa sotto la verga del pastore, sarà consacrata al Signore (Lv 27, 32). Che li preceda nell'uscire e nel tornare, li faccia uscire e li faccia tornare, perché la comunità del Signore non sia un gregge senza pastore" (Nm 27, 17). Perché sei rimasto seduto tra gli ovili, ad ascoltare le zampogne dei pastori? Presso i ruscelli di Ruben erano ben grandi le dispute... (Gdc 5, 16). </w:t>
      </w:r>
    </w:p>
    <w:p w:rsidR="003A5058" w:rsidRPr="003A5058" w:rsidRDefault="003A5058" w:rsidP="003A5058">
      <w:pPr>
        <w:spacing w:after="120" w:line="240" w:lineRule="auto"/>
        <w:jc w:val="both"/>
        <w:rPr>
          <w:rFonts w:ascii="Arial" w:eastAsia="Times New Roman" w:hAnsi="Arial"/>
          <w:i/>
          <w:iCs/>
          <w:sz w:val="20"/>
          <w:szCs w:val="20"/>
          <w:lang w:eastAsia="it-IT"/>
        </w:rPr>
      </w:pPr>
      <w:r w:rsidRPr="003A5058">
        <w:rPr>
          <w:rFonts w:ascii="Arial" w:eastAsia="Times New Roman" w:hAnsi="Arial"/>
          <w:i/>
          <w:iCs/>
          <w:sz w:val="20"/>
          <w:szCs w:val="20"/>
          <w:lang w:eastAsia="it-IT"/>
        </w:rPr>
        <w:t xml:space="preserve">Poi prese in mano il suo bastone, si scelse cinque ciottoli lisci dal torrente e li pose nel suo sacco da pastore che gli serviva da bisaccia; prese ancora in mano la fionda e mosse verso il Filisteo (1Sam 17, 40). Ma era là in quel giorno uno dei ministri di Saul, trattenuto presso il Signore, di nome Doeg, Idumeo, capo dei pastori di Saul (1Sam 21, 8). Ho sentito appunto che stanno tosando le tue pecore. Ebbene, quando i tuoi pastori sono stati con noi, non li abbiamo molestati e niente delle loro cose ha subito danno finché sono stati a Carmel (1Sam 25, 7). </w:t>
      </w:r>
    </w:p>
    <w:p w:rsidR="003A5058" w:rsidRPr="003A5058" w:rsidRDefault="003A5058" w:rsidP="003A5058">
      <w:pPr>
        <w:spacing w:after="120" w:line="240" w:lineRule="auto"/>
        <w:jc w:val="both"/>
        <w:rPr>
          <w:rFonts w:ascii="Arial" w:eastAsia="Times New Roman" w:hAnsi="Arial"/>
          <w:i/>
          <w:iCs/>
          <w:sz w:val="20"/>
          <w:szCs w:val="20"/>
          <w:lang w:eastAsia="it-IT"/>
        </w:rPr>
      </w:pPr>
      <w:r w:rsidRPr="003A5058">
        <w:rPr>
          <w:rFonts w:ascii="Arial" w:eastAsia="Times New Roman" w:hAnsi="Arial"/>
          <w:i/>
          <w:iCs/>
          <w:sz w:val="20"/>
          <w:szCs w:val="20"/>
          <w:lang w:eastAsia="it-IT"/>
        </w:rPr>
        <w:t xml:space="preserve">Quegli disse: "Vedo tutti gli Israeliti vagare sui monti come pecore senza pastore. Il Signore dice: Non hanno padroni; ognuno torni a casa in pace" (1Re 22, 17). Quindi si alzò e partì per Samaria. Passando per Bet-Eked dei pastori (2Re 10, 12). Si abbatterono anche sulle tende dei pastori, facendo razzie di pecore e di cammelli in grande quantità, quindi tornarono a Gerusalemme (2Cr 14, 14). Allora egli disse: "Ho visto tutti gli Israeliti vagare sui monti come pecore senza pastore. Il Signore dice: Non hanno padroni; ognuno torni a casa in pace!" (2Cr 18, 16). Io ti guiderò attraverso la Giudea, finché giungerò davanti a Gerusalemme e vi porrò in mezzo il tuo trono. Tu li potrai condurre via come pecore senza pastore e nemmeno un cane </w:t>
      </w:r>
      <w:r w:rsidRPr="003A5058">
        <w:rPr>
          <w:rFonts w:ascii="Arial" w:eastAsia="Times New Roman" w:hAnsi="Arial"/>
          <w:i/>
          <w:iCs/>
          <w:sz w:val="20"/>
          <w:szCs w:val="20"/>
          <w:lang w:eastAsia="it-IT"/>
        </w:rPr>
        <w:lastRenderedPageBreak/>
        <w:t xml:space="preserve">abbaierà davanti a te. Queste cose mi sono state dette prima, io ne ho avuto la rivelazione e l'incarico di annunziarle a te" (Gdt 11, 19). </w:t>
      </w:r>
    </w:p>
    <w:p w:rsidR="003A5058" w:rsidRPr="003A5058" w:rsidRDefault="003A5058" w:rsidP="003A5058">
      <w:pPr>
        <w:spacing w:after="120" w:line="240" w:lineRule="auto"/>
        <w:jc w:val="both"/>
        <w:rPr>
          <w:rFonts w:ascii="Arial" w:eastAsia="Times New Roman" w:hAnsi="Arial"/>
          <w:i/>
          <w:iCs/>
          <w:sz w:val="20"/>
          <w:szCs w:val="20"/>
          <w:lang w:eastAsia="it-IT"/>
        </w:rPr>
      </w:pPr>
      <w:r w:rsidRPr="003A5058">
        <w:rPr>
          <w:rFonts w:ascii="Arial" w:eastAsia="Times New Roman" w:hAnsi="Arial"/>
          <w:i/>
          <w:iCs/>
          <w:sz w:val="20"/>
          <w:szCs w:val="20"/>
          <w:lang w:eastAsia="it-IT"/>
        </w:rPr>
        <w:t xml:space="preserve">Salmo. Di Davide. Il Signore è il mio pastore: non manco di nulla (Sal 22, 1). Come pecore sono avviati agli inferi, sarà loro pastore la morte; scenderanno a precipizio nel sepolcro, svanirà ogni loro parvenza: gli inferi saranno la loro dimora (Sal 48, 15). Fu per loro pastore dal cuore integro e li guidò con mano sapiente (Sal 77, 72). Tu, pastore d'Israele, ascolta, tu che guidi Giuseppe come un gregge. Assiso sui cherubini rifulgi (Sal 79, 2). </w:t>
      </w:r>
    </w:p>
    <w:p w:rsidR="003A5058" w:rsidRPr="003A5058" w:rsidRDefault="003A5058" w:rsidP="003A5058">
      <w:pPr>
        <w:spacing w:after="120" w:line="240" w:lineRule="auto"/>
        <w:jc w:val="both"/>
        <w:rPr>
          <w:rFonts w:ascii="Arial" w:eastAsia="Times New Roman" w:hAnsi="Arial"/>
          <w:i/>
          <w:iCs/>
          <w:sz w:val="20"/>
          <w:szCs w:val="20"/>
          <w:lang w:eastAsia="it-IT"/>
        </w:rPr>
      </w:pPr>
      <w:r w:rsidRPr="003A5058">
        <w:rPr>
          <w:rFonts w:ascii="Arial" w:eastAsia="Times New Roman" w:hAnsi="Arial"/>
          <w:i/>
          <w:iCs/>
          <w:sz w:val="20"/>
          <w:szCs w:val="20"/>
          <w:lang w:eastAsia="it-IT"/>
        </w:rPr>
        <w:t xml:space="preserve">Le parole dei saggi sono come pungoli; come chiodi piantati, le raccolte di autori: esse sono date da un solo pastore (Qo 12, 11). Se non lo sai, o bellissima tra le donne, segui le orme del gregge e mena a pascolare le tue caprette presso le dimore dei pastori (Ct 1, 8). Fosse un agricoltore o un pastore o un operaio impegnato in lavori in luoghi solitari, sorpreso cadeva sotto la necessità ineluttabile, perché tutti eran legati dalla stessa catena di tenebre (Sap 17, 16). Egli rimprovera, corregge, ammaestra e guida come un pastore il suo gregge (Sir 18, 13). </w:t>
      </w:r>
    </w:p>
    <w:p w:rsidR="003A5058" w:rsidRPr="003A5058" w:rsidRDefault="003A5058" w:rsidP="003A5058">
      <w:pPr>
        <w:spacing w:after="120" w:line="240" w:lineRule="auto"/>
        <w:jc w:val="both"/>
        <w:rPr>
          <w:rFonts w:ascii="Arial" w:eastAsia="Times New Roman" w:hAnsi="Arial"/>
          <w:i/>
          <w:iCs/>
          <w:sz w:val="20"/>
          <w:szCs w:val="20"/>
          <w:lang w:eastAsia="it-IT"/>
        </w:rPr>
      </w:pPr>
      <w:r w:rsidRPr="003A5058">
        <w:rPr>
          <w:rFonts w:ascii="Arial" w:eastAsia="Times New Roman" w:hAnsi="Arial"/>
          <w:i/>
          <w:iCs/>
          <w:sz w:val="20"/>
          <w:szCs w:val="20"/>
          <w:lang w:eastAsia="it-IT"/>
        </w:rPr>
        <w:t xml:space="preserve">Non sarà abitata mai più né popolata di generazione in generazione. L'Arabo non vi pianterà la sua tenda né i pastori vi faranno sostare i greggi (Is 13, 20). 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(Is 31, 4). La mia tenda è stata divelta e gettata lontano da me, come una tenda di pastori. Come un tessitore hai arrotolato la mia vita, mi recidi dall'ordito. In un giorno e una notte mi conduci alla fine" (Is 38, 12). Come un pastore egli fa pascolare il gregge e con il suo braccio lo raduna; porta gli agnellini sul seno e conduce pian piano le pecore madri" (Is 40, 11). </w:t>
      </w:r>
    </w:p>
    <w:p w:rsidR="003A5058" w:rsidRPr="003A5058" w:rsidRDefault="003A5058" w:rsidP="003A5058">
      <w:pPr>
        <w:spacing w:after="120" w:line="240" w:lineRule="auto"/>
        <w:jc w:val="both"/>
        <w:rPr>
          <w:rFonts w:ascii="Arial" w:eastAsia="Times New Roman" w:hAnsi="Arial"/>
          <w:i/>
          <w:iCs/>
          <w:sz w:val="20"/>
          <w:szCs w:val="20"/>
          <w:lang w:eastAsia="it-IT"/>
        </w:rPr>
      </w:pPr>
      <w:r w:rsidRPr="003A5058">
        <w:rPr>
          <w:rFonts w:ascii="Arial" w:eastAsia="Times New Roman" w:hAnsi="Arial"/>
          <w:i/>
          <w:iCs/>
          <w:sz w:val="20"/>
          <w:szCs w:val="20"/>
          <w:lang w:eastAsia="it-IT"/>
        </w:rPr>
        <w:t xml:space="preserve">Io dico a Ciro: Mio pastore; ed egli soddisferà tutti i miei desideri, dicendo a Gerusalemme: Sarai riedificata; e al tempio: Sarai riedificato dalle fondamenta" (Is 44, 28). Ma tali cani avidi, che non sanno saziarsi, sono i pastori incapaci di comprendere. Ognuno segue la sua via, ognuno bada al proprio interesse, senza eccezione (Is 56, 11). Allora si ricordarono dei giorni antichi, di Mosè suo servo. Dov'è colui che fece uscire dall'acqua del Nilo il pastore del suo gregge? Dov'è colui che gli pose nell'intimo il suo santo spirito (Is 63, 11). Neppure i sacerdoti si domandarono: Dov'è il Signore? I detentori della legge non mi hanno conosciuto, i pastori mi si sono ribellati, i profeti hanno predetto nel nome di Baal e hanno seguito esseri inutili (Ger 2, 8). </w:t>
      </w:r>
    </w:p>
    <w:p w:rsidR="003A5058" w:rsidRPr="003A5058" w:rsidRDefault="003A5058" w:rsidP="003A5058">
      <w:pPr>
        <w:spacing w:after="120" w:line="240" w:lineRule="auto"/>
        <w:jc w:val="both"/>
        <w:rPr>
          <w:rFonts w:ascii="Arial" w:eastAsia="Times New Roman" w:hAnsi="Arial"/>
          <w:i/>
          <w:iCs/>
          <w:sz w:val="20"/>
          <w:szCs w:val="20"/>
          <w:lang w:eastAsia="it-IT"/>
        </w:rPr>
      </w:pPr>
      <w:r w:rsidRPr="003A5058">
        <w:rPr>
          <w:rFonts w:ascii="Arial" w:eastAsia="Times New Roman" w:hAnsi="Arial"/>
          <w:i/>
          <w:iCs/>
          <w:sz w:val="20"/>
          <w:szCs w:val="20"/>
          <w:lang w:eastAsia="it-IT"/>
        </w:rPr>
        <w:t xml:space="preserve">Vi darò pastori secondo il mio cuore, i quali vi guideranno con scienza e intelligenza (Ger 3, 15). Verso di essa muovono i pastori con i loro greggi; le fissano le tende tutto intorno, ognuno di loro pascola la sua parte (Ger 6, 3). I pastori sono diventati insensati, non hanno ricercato più il Signore; per questo non hanno avuto successo, anzi è disperso tutto il loro gregge (Ger 10, 21). </w:t>
      </w:r>
    </w:p>
    <w:p w:rsidR="003A5058" w:rsidRPr="003A5058" w:rsidRDefault="003A5058" w:rsidP="003A5058">
      <w:pPr>
        <w:spacing w:after="120" w:line="240" w:lineRule="auto"/>
        <w:jc w:val="both"/>
        <w:rPr>
          <w:rFonts w:ascii="Arial" w:eastAsia="Times New Roman" w:hAnsi="Arial"/>
          <w:i/>
          <w:iCs/>
          <w:sz w:val="20"/>
          <w:szCs w:val="20"/>
          <w:lang w:eastAsia="it-IT"/>
        </w:rPr>
      </w:pPr>
      <w:r w:rsidRPr="003A5058">
        <w:rPr>
          <w:rFonts w:ascii="Arial" w:eastAsia="Times New Roman" w:hAnsi="Arial"/>
          <w:i/>
          <w:iCs/>
          <w:sz w:val="20"/>
          <w:szCs w:val="20"/>
          <w:lang w:eastAsia="it-IT"/>
        </w:rPr>
        <w:t xml:space="preserve">Molti pastori hanno devastato la mia vigna, hanno calpestato il mio campo. Hanno fatto del mio campo prediletto un deserto desolato (Ger 12, 10). Tutti i tuoi pastori saranno pascolo del vento e i tuoi amanti andranno schiavi. Allora ti dovrai vergognare ed essere confusa, a causa di tutte le tue iniquità (Ger 22, 22). "Guai ai pastori che fanno perire e disperdono il gregge del mio pascolo". Oracolo del Signore (Ger 23, 1). Perciò dice il Signore, Dio di Israele, contro i pastori che devono pascere il mio popolo: "Voi avete disperso le mie pecore, le avete scacciate e non ve ne siete preoccupati; ecco io mi occuperò di voi e della malvagità delle vostre azioni. Oracolo del Signore (Ger 23, 2). Costituirò sopra di esse pastori che le faranno pascolare, così che non dovranno più temere né sgomentarsi; di esse non ne mancherà neppure una". Oracolo del Signore (Ger 23, 4). Urlate, pastori, gridate, rotolatevi nella polvere, capi del gregge! Perché sono compiuti i giorni per il vostro macello; stramazzerete come scelti montoni (Ger 25, 34). </w:t>
      </w:r>
    </w:p>
    <w:p w:rsidR="003A5058" w:rsidRPr="003A5058" w:rsidRDefault="003A5058" w:rsidP="003A5058">
      <w:pPr>
        <w:spacing w:after="120" w:line="240" w:lineRule="auto"/>
        <w:jc w:val="both"/>
        <w:rPr>
          <w:rFonts w:ascii="Arial" w:eastAsia="Times New Roman" w:hAnsi="Arial"/>
          <w:i/>
          <w:iCs/>
          <w:sz w:val="20"/>
          <w:szCs w:val="20"/>
          <w:lang w:eastAsia="it-IT"/>
        </w:rPr>
      </w:pPr>
      <w:r w:rsidRPr="003A5058">
        <w:rPr>
          <w:rFonts w:ascii="Arial" w:eastAsia="Times New Roman" w:hAnsi="Arial"/>
          <w:i/>
          <w:iCs/>
          <w:sz w:val="20"/>
          <w:szCs w:val="20"/>
          <w:lang w:eastAsia="it-IT"/>
        </w:rPr>
        <w:t xml:space="preserve">Non ci sarà rifugio per i pastori né scampo per i capi del gregge (Ger 25, 35). Sentite le grida dei pastori, gli urli delle guide del gregge, perché il Signore distrugge il loro pascolo (Ger 25, 36). Ascoltate popoli, la parola del Signore, annunziatela alle isole più lontane e dite: "Chi ha disperso Israele lo raduna e lo custodisce come un pastore il suo gregge" (Ger 31, 10). </w:t>
      </w:r>
    </w:p>
    <w:p w:rsidR="003A5058" w:rsidRPr="003A5058" w:rsidRDefault="003A5058" w:rsidP="003A5058">
      <w:pPr>
        <w:spacing w:after="120" w:line="240" w:lineRule="auto"/>
        <w:jc w:val="both"/>
        <w:rPr>
          <w:rFonts w:ascii="Arial" w:eastAsia="Times New Roman" w:hAnsi="Arial"/>
          <w:i/>
          <w:iCs/>
          <w:sz w:val="20"/>
          <w:szCs w:val="20"/>
          <w:lang w:eastAsia="it-IT"/>
        </w:rPr>
      </w:pPr>
      <w:r w:rsidRPr="003A5058">
        <w:rPr>
          <w:rFonts w:ascii="Arial" w:eastAsia="Times New Roman" w:hAnsi="Arial"/>
          <w:i/>
          <w:iCs/>
          <w:sz w:val="20"/>
          <w:szCs w:val="20"/>
          <w:lang w:eastAsia="it-IT"/>
        </w:rPr>
        <w:t xml:space="preserve">Così dice il Signore degli eserciti: In questo luogo desolato, senza uomini e senza bestiame, e in tutte le sue città ci saranno ancora luoghi di pastori che vi faranno riposare i greggi (Ger 33, 12). Darà alle fiamme i templi degli dei d'Egitto, li brucerà e porterà gli dei in esilio; ripulirà il paese di Egitto come un pastore pulisce dai pidocchi il mantello; poi se ne andrà tranquillo (Ger 43, 12). Ecco, come un leone sale dalla boscaglia del Giordano verso i prati sempre verdi, così </w:t>
      </w:r>
      <w:r w:rsidRPr="003A5058">
        <w:rPr>
          <w:rFonts w:ascii="Arial" w:eastAsia="Times New Roman" w:hAnsi="Arial"/>
          <w:i/>
          <w:iCs/>
          <w:sz w:val="20"/>
          <w:szCs w:val="20"/>
          <w:lang w:eastAsia="it-IT"/>
        </w:rPr>
        <w:lastRenderedPageBreak/>
        <w:t xml:space="preserve">in un baleno io lo scaccerò di là e il mio eletto porrò su di esso; poiché chi è come me? Chi può citarmi in giudizio? Chi è dunque il pastore che può resistere davanti a me? (Ger 49, 19). </w:t>
      </w:r>
    </w:p>
    <w:p w:rsidR="003A5058" w:rsidRPr="003A5058" w:rsidRDefault="003A5058" w:rsidP="003A5058">
      <w:pPr>
        <w:spacing w:after="120" w:line="240" w:lineRule="auto"/>
        <w:jc w:val="both"/>
        <w:rPr>
          <w:rFonts w:ascii="Arial" w:eastAsia="Times New Roman" w:hAnsi="Arial"/>
          <w:i/>
          <w:iCs/>
          <w:sz w:val="20"/>
          <w:szCs w:val="20"/>
          <w:lang w:eastAsia="it-IT"/>
        </w:rPr>
      </w:pPr>
      <w:r w:rsidRPr="003A5058">
        <w:rPr>
          <w:rFonts w:ascii="Arial" w:eastAsia="Times New Roman" w:hAnsi="Arial"/>
          <w:i/>
          <w:iCs/>
          <w:sz w:val="20"/>
          <w:szCs w:val="20"/>
          <w:lang w:eastAsia="it-IT"/>
        </w:rPr>
        <w:t xml:space="preserve">Gregge di pecore sperdute era il mio popolo, i loro pastori le avevano sviate, le avevano fatte smarrire per i monti; esse andavano di monte in colle, avevano dimenticato il loro ovile (Ger 50, 6). Ecco, come un leone sale dalla boscaglia del Giordano verso i prati sempre verdi, così in un batter d'occhio io li farò fuggire al di là e vi metterò sopra colui che mi piacerà. Poiché chi è come me? Chi può citarmi in giudizio? Chi è dunque il pastore che può resistere davanti a me? (Ger 50, 44). Con te martellavo pastore e gregge, con te martellavo l'aratore e il suo paio di buoi, con te martellavo governatori e prefetti (Ger 51, 23). </w:t>
      </w:r>
    </w:p>
    <w:p w:rsidR="003A5058" w:rsidRPr="003A5058" w:rsidRDefault="003A5058" w:rsidP="003A5058">
      <w:pPr>
        <w:spacing w:after="120" w:line="240" w:lineRule="auto"/>
        <w:jc w:val="both"/>
        <w:rPr>
          <w:rFonts w:ascii="Arial" w:eastAsia="Times New Roman" w:hAnsi="Arial"/>
          <w:i/>
          <w:iCs/>
          <w:sz w:val="20"/>
          <w:szCs w:val="20"/>
          <w:lang w:eastAsia="it-IT"/>
        </w:rPr>
      </w:pPr>
      <w:r w:rsidRPr="003A5058">
        <w:rPr>
          <w:rFonts w:ascii="Arial" w:eastAsia="Times New Roman" w:hAnsi="Arial"/>
          <w:i/>
          <w:iCs/>
          <w:sz w:val="20"/>
          <w:szCs w:val="20"/>
          <w:lang w:eastAsia="it-IT"/>
        </w:rPr>
        <w:t xml:space="preserve">"Figlio dell'uomo, profetizza contro i pastori d'Israele, predici e riferisci ai pastori: Dice il Signore Dio: Guai ai pastori d'Israele, che pascono se stessi! I pastori non dovrebbero forse pascere il gregge? (Ez 34, 2). Per colpa del pastore si sono disperse e son preda di tutte le bestie selvatiche: sono sbandate (Ez 34, 5). Perciò, pastori, ascoltate la parola del Signore (Ez 34, 7). </w:t>
      </w:r>
    </w:p>
    <w:p w:rsidR="003A5058" w:rsidRPr="003A5058" w:rsidRDefault="003A5058" w:rsidP="003A5058">
      <w:pPr>
        <w:spacing w:after="120" w:line="240" w:lineRule="auto"/>
        <w:jc w:val="both"/>
        <w:rPr>
          <w:rFonts w:ascii="Arial" w:eastAsia="Times New Roman" w:hAnsi="Arial"/>
          <w:i/>
          <w:iCs/>
          <w:sz w:val="20"/>
          <w:szCs w:val="20"/>
          <w:lang w:eastAsia="it-IT"/>
        </w:rPr>
      </w:pPr>
      <w:r w:rsidRPr="003A5058">
        <w:rPr>
          <w:rFonts w:ascii="Arial" w:eastAsia="Times New Roman" w:hAnsi="Arial"/>
          <w:i/>
          <w:iCs/>
          <w:sz w:val="20"/>
          <w:szCs w:val="20"/>
          <w:lang w:eastAsia="it-IT"/>
        </w:rPr>
        <w:t xml:space="preserve">Com'è vero ch'io vivo, - parla il Signore Dio - poiché il mio gregge è diventato una preda e le mie pecore il pasto d'ogni bestia selvatica per colpa del pastore e poiché i miei pastori non sono andati in cerca del mio gregge - hanno pasciuto se stessi senza aver cura del mio gregge – (Ez 34, 8). Udite quindi, pastori, la parola del Signore (Ez 34, 9). Dice il Signore Dio: Eccomi contro i pastori: chiederò loro conto del mio gregge e non li lascerò più pascolare il mio gregge, così i pastori non pasceranno più se stessi, ma strapperò loro di bocca le mie pecore e non saranno più il loro pasto (Ez 34, 10). Come un pastore passa in rassegna il suo gregge quando si trova in mezzo alle sue pecore che erano state disperse, così io passerò in rassegna le mie pecore e le radunerò da tutti i luoghi dove erano disperse nei giorni nuvolosi e di caligine (Ez 34, 12). </w:t>
      </w:r>
    </w:p>
    <w:p w:rsidR="003A5058" w:rsidRPr="003A5058" w:rsidRDefault="003A5058" w:rsidP="003A5058">
      <w:pPr>
        <w:spacing w:after="120" w:line="240" w:lineRule="auto"/>
        <w:jc w:val="both"/>
        <w:rPr>
          <w:rFonts w:ascii="Arial" w:eastAsia="Times New Roman" w:hAnsi="Arial"/>
          <w:i/>
          <w:iCs/>
          <w:sz w:val="20"/>
          <w:szCs w:val="20"/>
          <w:lang w:eastAsia="it-IT"/>
        </w:rPr>
      </w:pPr>
      <w:r w:rsidRPr="003A5058">
        <w:rPr>
          <w:rFonts w:ascii="Arial" w:eastAsia="Times New Roman" w:hAnsi="Arial"/>
          <w:i/>
          <w:iCs/>
          <w:sz w:val="20"/>
          <w:szCs w:val="20"/>
          <w:lang w:eastAsia="it-IT"/>
        </w:rPr>
        <w:t xml:space="preserve">Susciterò per loro un pastore che le pascerà, Davide mio servo. Egli le condurrà al pascolo, sarà il loro pastore (Ez 34, 23). Il mio servo Davide sarà su di loro e non vi sarà che un unico pastore per tutti; seguiranno i miei comandamenti, osserveranno le mie leggi e le metteranno in pratica (Ez 37, 24). Egli disse: "Il Signore ruggisce da Sion e da Gerusalemme fa udir la sua voce; sono desolate le steppe dei pastori, è inaridita la cima del Carmelo" (Am 1, 2). </w:t>
      </w:r>
    </w:p>
    <w:p w:rsidR="003A5058" w:rsidRPr="003A5058" w:rsidRDefault="003A5058" w:rsidP="003A5058">
      <w:pPr>
        <w:spacing w:after="120" w:line="240" w:lineRule="auto"/>
        <w:jc w:val="both"/>
        <w:rPr>
          <w:rFonts w:ascii="Arial" w:eastAsia="Times New Roman" w:hAnsi="Arial"/>
          <w:i/>
          <w:iCs/>
          <w:sz w:val="20"/>
          <w:szCs w:val="20"/>
          <w:lang w:eastAsia="it-IT"/>
        </w:rPr>
      </w:pPr>
      <w:r w:rsidRPr="003A5058">
        <w:rPr>
          <w:rFonts w:ascii="Arial" w:eastAsia="Times New Roman" w:hAnsi="Arial"/>
          <w:i/>
          <w:iCs/>
          <w:sz w:val="20"/>
          <w:szCs w:val="20"/>
          <w:lang w:eastAsia="it-IT"/>
        </w:rPr>
        <w:t xml:space="preserve">Così dice il Signore: Come il pastore strappa dalla bocca del leone due zampe o il lobo d'un orecchio, così scamperanno gli Israeliti che abitano a Samaria su un cantuccio di divano o su una coperta da letto (Am 3, 12). Amos rispose ad Amasia: "Non ero profeta, né figlio di profeta; ero un pastore e raccoglitore di sicomori (Am 7, 14). E tale sarà la pace: se Assur entrerà nella nostra terra e metterà il piede sul nostro suolo, noi schiereremo contro di lui sette pastori e otto capi di uomini (Mi 5, 4). Re d'Assur, i tuoi pastori dormono, si riposano i tuoi eroi! Il tuo popolo vaga sbandato per i monti e nessuno lo raduna (Na 3, 18). </w:t>
      </w:r>
    </w:p>
    <w:p w:rsidR="003A5058" w:rsidRPr="003A5058" w:rsidRDefault="003A5058" w:rsidP="003A5058">
      <w:pPr>
        <w:spacing w:after="120" w:line="240" w:lineRule="auto"/>
        <w:jc w:val="both"/>
        <w:rPr>
          <w:rFonts w:ascii="Arial" w:eastAsia="Times New Roman" w:hAnsi="Arial"/>
          <w:i/>
          <w:iCs/>
          <w:sz w:val="20"/>
          <w:szCs w:val="20"/>
          <w:lang w:eastAsia="it-IT"/>
        </w:rPr>
      </w:pPr>
      <w:r w:rsidRPr="003A5058">
        <w:rPr>
          <w:rFonts w:ascii="Arial" w:eastAsia="Times New Roman" w:hAnsi="Arial"/>
          <w:i/>
          <w:iCs/>
          <w:sz w:val="20"/>
          <w:szCs w:val="20"/>
          <w:lang w:eastAsia="it-IT"/>
        </w:rPr>
        <w:t xml:space="preserve">Diverrai pascoli di pastori e recinti di greggi" (Sof 2, 6). Poiché gli strumenti divinatori dicono menzogne, gli indovini vedono il falso, raccontano sogni fallaci, danno vane consolazioni: per questo vanno vagando come pecore, sono oppressi, perché senza pastore (Zc 10, 2). Contro i pastori divampa il mio sdegno e contro i montoni dirigo lo sguardo, poiché il Signore visiterà il suo gregge e ne farà come un cavallo da parata (Zc 10, 3). </w:t>
      </w:r>
    </w:p>
    <w:p w:rsidR="003A5058" w:rsidRPr="003A5058" w:rsidRDefault="003A5058" w:rsidP="003A5058">
      <w:pPr>
        <w:spacing w:after="120" w:line="240" w:lineRule="auto"/>
        <w:jc w:val="both"/>
        <w:rPr>
          <w:rFonts w:ascii="Arial" w:eastAsia="Times New Roman" w:hAnsi="Arial"/>
          <w:i/>
          <w:iCs/>
          <w:sz w:val="20"/>
          <w:szCs w:val="20"/>
          <w:lang w:eastAsia="it-IT"/>
        </w:rPr>
      </w:pPr>
      <w:r w:rsidRPr="003A5058">
        <w:rPr>
          <w:rFonts w:ascii="Arial" w:eastAsia="Times New Roman" w:hAnsi="Arial"/>
          <w:i/>
          <w:iCs/>
          <w:sz w:val="20"/>
          <w:szCs w:val="20"/>
          <w:lang w:eastAsia="it-IT"/>
        </w:rPr>
        <w:t xml:space="preserve">Si ode il lamento dei pastori, perché la loro gloria è distrutta! Si ode il ruggito dei leoncelli, perché è devastata la magnificenza del Giordano! (Zc 11, 3). Che i compratori sgozzano impunemente, e i venditori dicono: Sia benedetto il Signore, mi sono arricchito, e i pastori non se ne curano affatto (Zc 11, 5). Nel volgere d'un sol mese eliminai tre pastori. Ma io mi irritai contro di esse, perché anch'esse si erano tediate di me (Zc 11, 8). </w:t>
      </w:r>
    </w:p>
    <w:p w:rsidR="003A5058" w:rsidRPr="003A5058" w:rsidRDefault="003A5058" w:rsidP="003A5058">
      <w:pPr>
        <w:spacing w:after="120" w:line="240" w:lineRule="auto"/>
        <w:jc w:val="both"/>
        <w:rPr>
          <w:rFonts w:ascii="Arial" w:eastAsia="Times New Roman" w:hAnsi="Arial"/>
          <w:i/>
          <w:iCs/>
          <w:sz w:val="20"/>
          <w:szCs w:val="20"/>
          <w:lang w:eastAsia="it-IT"/>
        </w:rPr>
      </w:pPr>
      <w:r w:rsidRPr="003A5058">
        <w:rPr>
          <w:rFonts w:ascii="Arial" w:eastAsia="Times New Roman" w:hAnsi="Arial"/>
          <w:i/>
          <w:iCs/>
          <w:sz w:val="20"/>
          <w:szCs w:val="20"/>
          <w:lang w:eastAsia="it-IT"/>
        </w:rPr>
        <w:t xml:space="preserve">Perciò io dissi: "Non sarò più il vostro pastore. Chi vuol morire, muoia; chi vuol perire, perisca; quelle che rimangono si divorino pure fra di loro!" (Zc 11, 9). Quindi il Signore mi disse: "Prenditi gli attrezzi di un pastore insensato (Zc 11, 15). Poiché ecco, io susciterò nel paese un pastore, che non avrà cura di quelle che si perdono, non cercherà le disperse, non curerà le malate, non nutrirà le affamate; mangerà invece le carni delle più grasse e strapperà loro perfino le unghie (Zc 11, 16). Guai al pastore stolto che abbandona il gregge! Una spada sta sopra il suo braccio e sul suo occhio destro. Tutto il suo braccio si inaridisca e tutto il suo occhio destro resti accecato" (Zc 11, 17). Insorgi, spada, contro il mio pastore, contro colui che è mio compagno. Oracolo del Signore degli eserciti. Percuoti il pastore e sia disperso il gregge, allora volgerò la mano sopra i deboli (Zc 13, 7). </w:t>
      </w:r>
    </w:p>
    <w:p w:rsidR="003A5058" w:rsidRPr="003A5058" w:rsidRDefault="003A5058" w:rsidP="003A5058">
      <w:pPr>
        <w:spacing w:after="120" w:line="240" w:lineRule="auto"/>
        <w:jc w:val="both"/>
        <w:rPr>
          <w:rFonts w:ascii="Arial" w:eastAsia="Times New Roman" w:hAnsi="Arial"/>
          <w:i/>
          <w:iCs/>
          <w:sz w:val="20"/>
          <w:szCs w:val="20"/>
          <w:lang w:eastAsia="it-IT"/>
        </w:rPr>
      </w:pPr>
      <w:r w:rsidRPr="003A5058">
        <w:rPr>
          <w:rFonts w:ascii="Arial" w:eastAsia="Times New Roman" w:hAnsi="Arial"/>
          <w:i/>
          <w:iCs/>
          <w:sz w:val="20"/>
          <w:szCs w:val="20"/>
          <w:lang w:eastAsia="it-IT"/>
        </w:rPr>
        <w:lastRenderedPageBreak/>
        <w:t xml:space="preserve">Vedendo le folle ne sentì compassione, perché erano stanche e sfinite, come pecore senza pastore (Mt 9, 36). E saranno riunite davanti a lui tutte le genti, ed egli separerà gli uni dagli altri, come il pastore separa le pecore dai capri (Mt 25, 32). Allora Gesù disse loro: "Voi tutti vi scandalizzerete per causa mia in questa notte. Sta scritto infatti: Percuoterò il pastore e saranno disperse le pecore del gregge (Mt 26, 31). </w:t>
      </w:r>
    </w:p>
    <w:p w:rsidR="003A5058" w:rsidRPr="003A5058" w:rsidRDefault="003A5058" w:rsidP="003A5058">
      <w:pPr>
        <w:spacing w:after="120" w:line="240" w:lineRule="auto"/>
        <w:jc w:val="both"/>
        <w:rPr>
          <w:rFonts w:ascii="Arial" w:eastAsia="Times New Roman" w:hAnsi="Arial"/>
          <w:i/>
          <w:iCs/>
          <w:sz w:val="20"/>
          <w:szCs w:val="20"/>
          <w:lang w:eastAsia="it-IT"/>
        </w:rPr>
      </w:pPr>
      <w:r w:rsidRPr="003A5058">
        <w:rPr>
          <w:rFonts w:ascii="Arial" w:eastAsia="Times New Roman" w:hAnsi="Arial"/>
          <w:i/>
          <w:iCs/>
          <w:sz w:val="20"/>
          <w:szCs w:val="20"/>
          <w:lang w:eastAsia="it-IT"/>
        </w:rPr>
        <w:t xml:space="preserve">Sbarcando, vide molta folla e si commosse per loro, perché erano come pecore senza pastore, e si mise a insegnare loro molte cose (Mc 6, 34). Gesù disse loro: "Tutti rimarrete scandalizzati, poiché sta scritto: Percuoterò il pastore e le pecore saranno disperse (Mc 14, 27). C'erano in quella regione alcuni pastori che vegliavano di notte facendo la guardia al loro gregge (Lc 2, 8). </w:t>
      </w:r>
    </w:p>
    <w:p w:rsidR="003A5058" w:rsidRPr="003A5058" w:rsidRDefault="003A5058" w:rsidP="003A5058">
      <w:pPr>
        <w:spacing w:after="120" w:line="240" w:lineRule="auto"/>
        <w:jc w:val="both"/>
        <w:rPr>
          <w:rFonts w:ascii="Arial" w:eastAsia="Times New Roman" w:hAnsi="Arial"/>
          <w:i/>
          <w:iCs/>
          <w:sz w:val="20"/>
          <w:szCs w:val="20"/>
          <w:lang w:eastAsia="it-IT"/>
        </w:rPr>
      </w:pPr>
      <w:r w:rsidRPr="003A5058">
        <w:rPr>
          <w:rFonts w:ascii="Arial" w:eastAsia="Times New Roman" w:hAnsi="Arial"/>
          <w:i/>
          <w:iCs/>
          <w:sz w:val="20"/>
          <w:szCs w:val="20"/>
          <w:lang w:eastAsia="it-IT"/>
        </w:rPr>
        <w:t xml:space="preserve">Appena gli angeli si furono allontanati per tornare al cielo, i pastori dicevano fra loro: "Andiamo fino a Betlemme, vediamo questo avvenimento che il Signore ci ha fatto conoscere" (Lc 2, 15). Tutti quelli che udirono, si stupirono delle cose che i pastori dicevano (Lc 2, 18). I pastori poi se ne tornarono, glorificando e lodando Dio per tutto quello che avevano udito e visto, com'era stato detto loro (Lc 2, 20). Chi invece entra per la porta, è il pastore delle pecore (Gv 10, 2). </w:t>
      </w:r>
    </w:p>
    <w:p w:rsidR="003A5058" w:rsidRPr="003A5058" w:rsidRDefault="003A5058" w:rsidP="003A5058">
      <w:pPr>
        <w:spacing w:after="120" w:line="240" w:lineRule="auto"/>
        <w:jc w:val="both"/>
        <w:rPr>
          <w:rFonts w:ascii="Arial" w:eastAsia="Times New Roman" w:hAnsi="Arial"/>
          <w:i/>
          <w:iCs/>
          <w:sz w:val="20"/>
          <w:szCs w:val="20"/>
          <w:lang w:eastAsia="it-IT"/>
        </w:rPr>
      </w:pPr>
      <w:r w:rsidRPr="003A5058">
        <w:rPr>
          <w:rFonts w:ascii="Arial" w:eastAsia="Times New Roman" w:hAnsi="Arial"/>
          <w:i/>
          <w:iCs/>
          <w:sz w:val="20"/>
          <w:szCs w:val="20"/>
          <w:lang w:eastAsia="it-IT"/>
        </w:rPr>
        <w:t xml:space="preserve">Io sono il buon pastore. Il buon pastore offre la vita per le pecore (Gv 10, 11). Il mercenario invece, che non è pastore e al quale le pecore non appartengono, vede venire il lupo, abbandona le pecore e fugge e il lupo le rapisce e le disperde (Gv 10, 12). Io sono il buon pastore, conosco le mie pecore e le mie pecore conoscono me (Gv 10, 14). E ho altre pecore che non sono di quest'ovile; anche queste io devo condurre; ascolteranno la mia voce e diventeranno un solo gregge e un solo pastore (Gv 10, 16). </w:t>
      </w:r>
    </w:p>
    <w:p w:rsidR="003A5058" w:rsidRPr="003A5058" w:rsidRDefault="003A5058" w:rsidP="003A5058">
      <w:pPr>
        <w:spacing w:after="120" w:line="240" w:lineRule="auto"/>
        <w:jc w:val="both"/>
        <w:rPr>
          <w:rFonts w:ascii="Arial" w:eastAsia="Times New Roman" w:hAnsi="Arial"/>
          <w:i/>
          <w:iCs/>
          <w:sz w:val="20"/>
          <w:szCs w:val="20"/>
          <w:lang w:eastAsia="it-IT"/>
        </w:rPr>
      </w:pPr>
      <w:r w:rsidRPr="003A5058">
        <w:rPr>
          <w:rFonts w:ascii="Arial" w:eastAsia="Times New Roman" w:hAnsi="Arial"/>
          <w:i/>
          <w:iCs/>
          <w:sz w:val="20"/>
          <w:szCs w:val="20"/>
          <w:lang w:eastAsia="it-IT"/>
        </w:rPr>
        <w:t xml:space="preserve">E' lui che ha stabilito alcuni come apostoli, altri come profeti, altri come evangelisti, altri come pastori e maestri (Ef 4, 11). Il Dio della pace che ha fatto tornare dai morti il Pastore grande delle pecore, in virtù del sangue di un'alleanza eterna, il Signore nostro Gesù (Eb 13, 20). Dalle sue piaghe siete stati guariti. Eravate erranti come pecore, ma ora siete tornati al pastore e guardiano delle vostre anime (1Pt 2, 25). </w:t>
      </w:r>
    </w:p>
    <w:p w:rsidR="003A5058" w:rsidRDefault="003A5058" w:rsidP="003A5058">
      <w:pPr>
        <w:spacing w:after="120" w:line="240" w:lineRule="auto"/>
        <w:jc w:val="both"/>
        <w:rPr>
          <w:rFonts w:ascii="Arial" w:eastAsia="Times New Roman" w:hAnsi="Arial"/>
          <w:i/>
          <w:iCs/>
          <w:sz w:val="20"/>
          <w:szCs w:val="20"/>
          <w:lang w:eastAsia="it-IT"/>
        </w:rPr>
      </w:pPr>
      <w:r w:rsidRPr="003A5058">
        <w:rPr>
          <w:rFonts w:ascii="Arial" w:eastAsia="Times New Roman" w:hAnsi="Arial"/>
          <w:i/>
          <w:iCs/>
          <w:sz w:val="20"/>
          <w:szCs w:val="20"/>
          <w:lang w:eastAsia="it-IT"/>
        </w:rPr>
        <w:t xml:space="preserve">E quando apparirà il pastore supremo, riceverete la corona della gloria che non appassisce (1Pt 5, 4). Perché l'Agnello che sta in mezzo al trono sarà il loro pastore e li guiderà alle fonti delle acque della vita. E Dio tergerà ogni lacrima dai loro occhi" (Ap 7, 17). </w:t>
      </w:r>
    </w:p>
    <w:p w:rsidR="00534645" w:rsidRDefault="00534645" w:rsidP="003A5058">
      <w:pPr>
        <w:spacing w:after="120" w:line="240" w:lineRule="auto"/>
        <w:jc w:val="both"/>
        <w:rPr>
          <w:rFonts w:ascii="Arial" w:eastAsia="Times New Roman" w:hAnsi="Arial"/>
          <w:iCs/>
          <w:sz w:val="20"/>
          <w:szCs w:val="20"/>
          <w:lang w:eastAsia="it-IT"/>
        </w:rPr>
      </w:pPr>
      <w:r>
        <w:rPr>
          <w:rFonts w:ascii="Arial" w:eastAsia="Times New Roman" w:hAnsi="Arial"/>
          <w:iCs/>
          <w:sz w:val="20"/>
          <w:szCs w:val="20"/>
          <w:lang w:eastAsia="it-IT"/>
        </w:rPr>
        <w:t>La promessa del Signore di prendersi lui personalmente cura del suo gregge con Ezechiele (Ez c. XXXIIV) si compie in Cristo Gesù. Gesù è il Pastore Bello che si prende cura del gregge del Padre (Gv c. X). Gesù costituisce in Lui, con Lui, per Lui, suoi Pastori i dodici Apostoli e i loro successori. Gli Apostoli associano al loro mistero i Presbiteri.</w:t>
      </w:r>
    </w:p>
    <w:p w:rsidR="00534645" w:rsidRDefault="00534645" w:rsidP="003A5058">
      <w:pPr>
        <w:spacing w:after="120" w:line="240" w:lineRule="auto"/>
        <w:jc w:val="both"/>
        <w:rPr>
          <w:rFonts w:ascii="Arial" w:eastAsia="Times New Roman" w:hAnsi="Arial"/>
          <w:iCs/>
          <w:sz w:val="20"/>
          <w:szCs w:val="20"/>
          <w:lang w:eastAsia="it-IT"/>
        </w:rPr>
      </w:pPr>
      <w:r>
        <w:rPr>
          <w:rFonts w:ascii="Arial" w:eastAsia="Times New Roman" w:hAnsi="Arial"/>
          <w:iCs/>
          <w:sz w:val="20"/>
          <w:szCs w:val="20"/>
          <w:lang w:eastAsia="it-IT"/>
        </w:rPr>
        <w:t xml:space="preserve">Quanto avveniva nell’Antico Testamento con i pastori avviene anche nel Nuovo. Se il Pastore è in Cristo, vive di Lui, con Lui, per Lui, ama il gregge di Cristo e lo nutre di grazia e verità. Se il Pastore si dissocia da Gesù Signore, non lo ama, non vive nella Parola, neanche il gregge amerà ed esso si disperderà. Come Cristo è la vita del gregge, così anche il pastore è la vita del gregge. Se il pastore dona la sua vita per il gregge, il gregge vive. Se non dona la vita, il gregge si disperde e viene sbranato da lupi famelici. </w:t>
      </w:r>
    </w:p>
    <w:p w:rsidR="00534645" w:rsidRPr="00534645" w:rsidRDefault="00534645" w:rsidP="003A5058">
      <w:pPr>
        <w:spacing w:after="120" w:line="240" w:lineRule="auto"/>
        <w:jc w:val="both"/>
        <w:rPr>
          <w:rFonts w:ascii="Arial" w:eastAsia="Times New Roman" w:hAnsi="Arial"/>
          <w:iCs/>
          <w:sz w:val="20"/>
          <w:szCs w:val="20"/>
          <w:lang w:eastAsia="it-IT"/>
        </w:rPr>
      </w:pPr>
      <w:r>
        <w:rPr>
          <w:rFonts w:ascii="Arial" w:eastAsia="Times New Roman" w:hAnsi="Arial"/>
          <w:iCs/>
          <w:sz w:val="20"/>
          <w:szCs w:val="20"/>
          <w:lang w:eastAsia="it-IT"/>
        </w:rPr>
        <w:t xml:space="preserve">L’opera del pastore è la vita del gregge. Se il pastore si santifica, il gregge si santifica. Se il pastore ama Cristo, il gregge ama Cristo. </w:t>
      </w:r>
      <w:r w:rsidR="00D03431">
        <w:rPr>
          <w:rFonts w:ascii="Arial" w:eastAsia="Times New Roman" w:hAnsi="Arial"/>
          <w:iCs/>
          <w:sz w:val="20"/>
          <w:szCs w:val="20"/>
          <w:lang w:eastAsia="it-IT"/>
        </w:rPr>
        <w:t xml:space="preserve">Se il pastore </w:t>
      </w:r>
      <w:r w:rsidR="00FF16D0">
        <w:rPr>
          <w:rFonts w:ascii="Arial" w:eastAsia="Times New Roman" w:hAnsi="Arial"/>
          <w:iCs/>
          <w:sz w:val="20"/>
          <w:szCs w:val="20"/>
          <w:lang w:eastAsia="it-IT"/>
        </w:rPr>
        <w:t>s</w:t>
      </w:r>
      <w:r w:rsidR="00D03431">
        <w:rPr>
          <w:rFonts w:ascii="Arial" w:eastAsia="Times New Roman" w:hAnsi="Arial"/>
          <w:iCs/>
          <w:sz w:val="20"/>
          <w:szCs w:val="20"/>
          <w:lang w:eastAsia="it-IT"/>
        </w:rPr>
        <w:t xml:space="preserve">i distacca da Cristo, anche il gregge si distacca da Cristo. Il gregge è l’immagine visibile della relazione invisibile che vi è tra il pastore e Cristo. Si guardi il gregge e si conoscerà il suo pastore. Gregge morto, pastore morto a Cristo. </w:t>
      </w:r>
    </w:p>
    <w:p w:rsidR="00105A95" w:rsidRDefault="00105A95" w:rsidP="00105A95">
      <w:pPr>
        <w:autoSpaceDE w:val="0"/>
        <w:autoSpaceDN w:val="0"/>
        <w:adjustRightInd w:val="0"/>
        <w:spacing w:after="0" w:line="360" w:lineRule="atLeast"/>
        <w:rPr>
          <w:rFonts w:ascii="Arial" w:hAnsi="Arial" w:cs="Arial"/>
          <w:sz w:val="20"/>
          <w:szCs w:val="20"/>
          <w:lang w:eastAsia="it-IT"/>
        </w:rPr>
      </w:pPr>
    </w:p>
    <w:p w:rsidR="009E28D3" w:rsidRDefault="009E28D3" w:rsidP="009E28D3">
      <w:pPr>
        <w:autoSpaceDE w:val="0"/>
        <w:autoSpaceDN w:val="0"/>
        <w:adjustRightInd w:val="0"/>
        <w:spacing w:after="0" w:line="360" w:lineRule="atLeast"/>
        <w:rPr>
          <w:rFonts w:ascii="Arial" w:hAnsi="Arial" w:cs="Arial"/>
          <w:sz w:val="20"/>
          <w:szCs w:val="20"/>
          <w:lang w:eastAsia="it-IT"/>
        </w:rPr>
      </w:pPr>
    </w:p>
    <w:p w:rsidR="003F6A5A" w:rsidRPr="003F6A5A" w:rsidRDefault="003F6A5A" w:rsidP="00136576">
      <w:pPr>
        <w:spacing w:line="240" w:lineRule="auto"/>
        <w:rPr>
          <w:rFonts w:ascii="Arial" w:hAnsi="Arial" w:cs="Arial"/>
        </w:rPr>
      </w:pPr>
    </w:p>
    <w:p w:rsidR="003F6A5A" w:rsidRPr="003F6A5A" w:rsidRDefault="003F6A5A" w:rsidP="00136576">
      <w:pPr>
        <w:spacing w:line="240" w:lineRule="auto"/>
        <w:rPr>
          <w:rFonts w:ascii="Arial" w:hAnsi="Arial" w:cs="Arial"/>
        </w:rPr>
      </w:pPr>
    </w:p>
    <w:p w:rsidR="003F6A5A" w:rsidRPr="003F6A5A" w:rsidRDefault="003F6A5A" w:rsidP="00136576">
      <w:pPr>
        <w:pStyle w:val="Titolo1"/>
        <w:ind w:left="0" w:firstLine="0"/>
        <w:jc w:val="center"/>
        <w:rPr>
          <w:rFonts w:ascii="Arial" w:hAnsi="Arial" w:cs="Arial"/>
        </w:rPr>
      </w:pPr>
    </w:p>
    <w:p w:rsidR="004679F8" w:rsidRPr="003F6A5A" w:rsidRDefault="00A81023" w:rsidP="00136576">
      <w:pPr>
        <w:pStyle w:val="Titolo1"/>
        <w:ind w:left="0" w:firstLine="0"/>
        <w:jc w:val="center"/>
        <w:rPr>
          <w:rFonts w:ascii="Arial" w:hAnsi="Arial" w:cs="Arial"/>
          <w:szCs w:val="36"/>
        </w:rPr>
      </w:pPr>
      <w:r w:rsidRPr="003F6A5A">
        <w:rPr>
          <w:rFonts w:ascii="Arial" w:hAnsi="Arial" w:cs="Arial"/>
        </w:rPr>
        <w:br w:type="page"/>
      </w:r>
      <w:bookmarkStart w:id="26" w:name="_Toc477095018"/>
      <w:r w:rsidR="00D24DD4">
        <w:rPr>
          <w:rFonts w:ascii="Arial" w:hAnsi="Arial" w:cs="Arial"/>
        </w:rPr>
        <w:lastRenderedPageBreak/>
        <w:t>06 GIUGNO</w:t>
      </w:r>
      <w:bookmarkEnd w:id="26"/>
      <w:r w:rsidR="00D24DD4">
        <w:rPr>
          <w:rFonts w:ascii="Arial" w:hAnsi="Arial" w:cs="Arial"/>
        </w:rPr>
        <w:t xml:space="preserve"> </w:t>
      </w:r>
    </w:p>
    <w:p w:rsidR="008A1611" w:rsidRPr="00581C5C" w:rsidRDefault="00136576" w:rsidP="00136576">
      <w:pPr>
        <w:pStyle w:val="Titolo1"/>
        <w:ind w:left="0" w:firstLine="0"/>
        <w:jc w:val="center"/>
        <w:rPr>
          <w:rFonts w:ascii="Arial" w:hAnsi="Arial" w:cs="Arial"/>
          <w:sz w:val="24"/>
        </w:rPr>
      </w:pPr>
      <w:bookmarkStart w:id="27" w:name="_Toc477095019"/>
      <w:r w:rsidRPr="00581C5C">
        <w:rPr>
          <w:rFonts w:ascii="Arial" w:hAnsi="Arial" w:cs="Arial"/>
          <w:sz w:val="24"/>
        </w:rPr>
        <w:t>PAZIENZA PECCATO</w:t>
      </w:r>
      <w:bookmarkEnd w:id="27"/>
    </w:p>
    <w:p w:rsidR="003F6A5A" w:rsidRPr="003F6A5A" w:rsidRDefault="003F6A5A" w:rsidP="00136576">
      <w:pPr>
        <w:spacing w:line="240" w:lineRule="auto"/>
        <w:rPr>
          <w:rFonts w:ascii="Arial" w:hAnsi="Arial" w:cs="Arial"/>
          <w:lang w:eastAsia="it-IT"/>
        </w:rPr>
      </w:pPr>
    </w:p>
    <w:p w:rsidR="00136576" w:rsidRDefault="00136576" w:rsidP="00D03431">
      <w:pPr>
        <w:spacing w:after="120" w:line="240" w:lineRule="auto"/>
        <w:jc w:val="both"/>
        <w:rPr>
          <w:rFonts w:ascii="Arial" w:hAnsi="Arial" w:cs="Arial"/>
          <w:b/>
        </w:rPr>
      </w:pPr>
      <w:r w:rsidRPr="00136576">
        <w:rPr>
          <w:rFonts w:ascii="Arial" w:hAnsi="Arial" w:cs="Arial"/>
          <w:b/>
        </w:rPr>
        <w:t>PAZIENZA</w:t>
      </w:r>
    </w:p>
    <w:p w:rsidR="00D03431" w:rsidRDefault="00D03431" w:rsidP="00D03431">
      <w:pPr>
        <w:spacing w:after="120" w:line="240" w:lineRule="auto"/>
        <w:jc w:val="both"/>
        <w:rPr>
          <w:rFonts w:ascii="Arial" w:hAnsi="Arial" w:cs="Arial"/>
          <w:sz w:val="20"/>
        </w:rPr>
      </w:pPr>
      <w:r w:rsidRPr="00D03431">
        <w:rPr>
          <w:rFonts w:ascii="Arial" w:hAnsi="Arial" w:cs="Arial"/>
          <w:sz w:val="20"/>
        </w:rPr>
        <w:t xml:space="preserve">La pazienza </w:t>
      </w:r>
      <w:r>
        <w:rPr>
          <w:rFonts w:ascii="Arial" w:hAnsi="Arial" w:cs="Arial"/>
          <w:sz w:val="20"/>
        </w:rPr>
        <w:t>è la virtù, o la fortezza dello Spirito Santo, che agendo in noi, ci fa vivere ogni sofferenza, ogni dolore, ogni contrasto, ogni difficoltà, ogni insulto, ogni croce, facendone un sacrificio gradito al Signore. La pazienza è anche il frutto della mitezza, che è affrontare la vita in ogni sua manifestazione conservandola sempre e comunque nella volontà del Padre.</w:t>
      </w:r>
    </w:p>
    <w:p w:rsidR="00D03431" w:rsidRDefault="00D03431" w:rsidP="00D03431">
      <w:pPr>
        <w:spacing w:after="120" w:line="240" w:lineRule="auto"/>
        <w:jc w:val="both"/>
        <w:rPr>
          <w:rFonts w:ascii="Arial" w:hAnsi="Arial" w:cs="Arial"/>
          <w:sz w:val="20"/>
        </w:rPr>
      </w:pPr>
      <w:r>
        <w:rPr>
          <w:rFonts w:ascii="Arial" w:hAnsi="Arial" w:cs="Arial"/>
          <w:sz w:val="20"/>
        </w:rPr>
        <w:t xml:space="preserve">In Dio la pazienza è la sopportazione di ogni insulto, ogni disprezzo a Lui arrecato dagli uomini, con i loro peccati, in vista della conversione e del pentimento. La pazienza del Signore è Cristo Crocifisso. Guardando Lui, ogni uomo sa quanto è grande la pazienza di Dio nell’attendere che l’uomo si converta. </w:t>
      </w:r>
      <w:r w:rsidR="009F5D9F">
        <w:rPr>
          <w:rFonts w:ascii="Arial" w:hAnsi="Arial" w:cs="Arial"/>
          <w:sz w:val="20"/>
        </w:rPr>
        <w:t xml:space="preserve">Tutta la sofferenza di Gesù fisica e spirituale è data per la nostra salvezza. </w:t>
      </w:r>
    </w:p>
    <w:p w:rsidR="00105A95" w:rsidRPr="00D16D3C" w:rsidRDefault="003A5058" w:rsidP="00D16D3C">
      <w:pPr>
        <w:autoSpaceDE w:val="0"/>
        <w:autoSpaceDN w:val="0"/>
        <w:adjustRightInd w:val="0"/>
        <w:spacing w:after="120" w:line="240" w:lineRule="auto"/>
        <w:jc w:val="both"/>
        <w:rPr>
          <w:rFonts w:ascii="Arial" w:hAnsi="Arial" w:cs="Arial"/>
          <w:i/>
          <w:sz w:val="20"/>
          <w:szCs w:val="20"/>
          <w:lang w:eastAsia="it-IT"/>
        </w:rPr>
      </w:pPr>
      <w:r w:rsidRPr="00D16D3C">
        <w:rPr>
          <w:rFonts w:ascii="Arial" w:hAnsi="Arial" w:cs="Arial"/>
          <w:i/>
          <w:sz w:val="20"/>
          <w:szCs w:val="20"/>
          <w:lang w:eastAsia="it-IT"/>
        </w:rPr>
        <w:t>Hai pazientato con loro molti anni e li hai scongiurati per mezzo del tuo spirito e per bocca dei tuoi profeti; ma essi non hanno voluto prestare orecchio. Allora li hai messi nelle mani dei popoli dei paesi stranieri (</w:t>
      </w:r>
      <w:r w:rsidR="00105A95" w:rsidRPr="00D16D3C">
        <w:rPr>
          <w:rFonts w:ascii="Arial" w:hAnsi="Arial" w:cs="Arial"/>
          <w:i/>
          <w:sz w:val="20"/>
          <w:szCs w:val="20"/>
          <w:lang w:eastAsia="it-IT"/>
        </w:rPr>
        <w:t>Ne 9, 30</w:t>
      </w:r>
      <w:r w:rsidRPr="00D16D3C">
        <w:rPr>
          <w:rFonts w:ascii="Arial" w:hAnsi="Arial" w:cs="Arial"/>
          <w:i/>
          <w:sz w:val="20"/>
          <w:szCs w:val="20"/>
          <w:lang w:eastAsia="it-IT"/>
        </w:rPr>
        <w:t>). Poiché il Signore non si propone di agire con noi come fa con gli altri popoli, attendendo pazientemente il tempo di punirli, quando siano giunti al colmo dei loro peccati (</w:t>
      </w:r>
      <w:r w:rsidR="00105A95" w:rsidRPr="00D16D3C">
        <w:rPr>
          <w:rFonts w:ascii="Arial" w:hAnsi="Arial" w:cs="Arial"/>
          <w:i/>
          <w:sz w:val="20"/>
          <w:szCs w:val="20"/>
          <w:lang w:eastAsia="it-IT"/>
        </w:rPr>
        <w:t>2Mac 6, 14</w:t>
      </w:r>
      <w:r w:rsidRPr="00D16D3C">
        <w:rPr>
          <w:rFonts w:ascii="Arial" w:hAnsi="Arial" w:cs="Arial"/>
          <w:i/>
          <w:sz w:val="20"/>
          <w:szCs w:val="20"/>
          <w:lang w:eastAsia="it-IT"/>
        </w:rPr>
        <w:t>). Forse io mi lamento di un uomo? E perché non dovrei perder la pazienza? (</w:t>
      </w:r>
      <w:r w:rsidR="00105A95" w:rsidRPr="00D16D3C">
        <w:rPr>
          <w:rFonts w:ascii="Arial" w:hAnsi="Arial" w:cs="Arial"/>
          <w:i/>
          <w:sz w:val="20"/>
          <w:szCs w:val="20"/>
          <w:lang w:eastAsia="it-IT"/>
        </w:rPr>
        <w:t>Gb 21, 4</w:t>
      </w:r>
      <w:r w:rsidRPr="00D16D3C">
        <w:rPr>
          <w:rFonts w:ascii="Arial" w:hAnsi="Arial" w:cs="Arial"/>
          <w:i/>
          <w:sz w:val="20"/>
          <w:szCs w:val="20"/>
          <w:lang w:eastAsia="it-IT"/>
        </w:rPr>
        <w:t xml:space="preserve">). Abbi un </w:t>
      </w:r>
      <w:r w:rsidR="00D16D3C" w:rsidRPr="00D16D3C">
        <w:rPr>
          <w:rFonts w:ascii="Arial" w:hAnsi="Arial" w:cs="Arial"/>
          <w:i/>
          <w:sz w:val="20"/>
          <w:szCs w:val="20"/>
          <w:lang w:eastAsia="it-IT"/>
        </w:rPr>
        <w:t>po’</w:t>
      </w:r>
      <w:r w:rsidRPr="00D16D3C">
        <w:rPr>
          <w:rFonts w:ascii="Arial" w:hAnsi="Arial" w:cs="Arial"/>
          <w:i/>
          <w:sz w:val="20"/>
          <w:szCs w:val="20"/>
          <w:lang w:eastAsia="it-IT"/>
        </w:rPr>
        <w:t xml:space="preserve"> di pazienza e io te lo dimostrerò, perché in difesa di Dio c'è altro da dire (</w:t>
      </w:r>
      <w:r w:rsidR="00105A95" w:rsidRPr="00D16D3C">
        <w:rPr>
          <w:rFonts w:ascii="Arial" w:hAnsi="Arial" w:cs="Arial"/>
          <w:i/>
          <w:sz w:val="20"/>
          <w:szCs w:val="20"/>
          <w:lang w:eastAsia="it-IT"/>
        </w:rPr>
        <w:t>Gb 36, 2</w:t>
      </w:r>
      <w:r w:rsidRPr="00D16D3C">
        <w:rPr>
          <w:rFonts w:ascii="Arial" w:hAnsi="Arial" w:cs="Arial"/>
          <w:i/>
          <w:sz w:val="20"/>
          <w:szCs w:val="20"/>
          <w:lang w:eastAsia="it-IT"/>
        </w:rPr>
        <w:t>). Signore, Dio nostro, tu li esaudivi, eri per loro un Dio paziente, pur castigando i loro peccati (</w:t>
      </w:r>
      <w:r w:rsidR="00105A95" w:rsidRPr="00D16D3C">
        <w:rPr>
          <w:rFonts w:ascii="Arial" w:hAnsi="Arial" w:cs="Arial"/>
          <w:i/>
          <w:sz w:val="20"/>
          <w:szCs w:val="20"/>
          <w:lang w:eastAsia="it-IT"/>
        </w:rPr>
        <w:t>Sal 98, 8</w:t>
      </w:r>
      <w:r w:rsidRPr="00D16D3C">
        <w:rPr>
          <w:rFonts w:ascii="Arial" w:hAnsi="Arial" w:cs="Arial"/>
          <w:i/>
          <w:sz w:val="20"/>
          <w:szCs w:val="20"/>
          <w:lang w:eastAsia="it-IT"/>
        </w:rPr>
        <w:t>). Paziente e misericordioso è il Signore, lento all'ira e ricco di grazia (</w:t>
      </w:r>
      <w:r w:rsidR="00105A95" w:rsidRPr="00D16D3C">
        <w:rPr>
          <w:rFonts w:ascii="Arial" w:hAnsi="Arial" w:cs="Arial"/>
          <w:i/>
          <w:sz w:val="20"/>
          <w:szCs w:val="20"/>
          <w:lang w:eastAsia="it-IT"/>
        </w:rPr>
        <w:t>Sal 144, 8</w:t>
      </w:r>
      <w:r w:rsidRPr="00D16D3C">
        <w:rPr>
          <w:rFonts w:ascii="Arial" w:hAnsi="Arial" w:cs="Arial"/>
          <w:i/>
          <w:sz w:val="20"/>
          <w:szCs w:val="20"/>
          <w:lang w:eastAsia="it-IT"/>
        </w:rPr>
        <w:t>). Il paziente ha grande prudenza, l'iracondo mostra stoltezza (</w:t>
      </w:r>
      <w:r w:rsidR="00105A95" w:rsidRPr="00D16D3C">
        <w:rPr>
          <w:rFonts w:ascii="Arial" w:hAnsi="Arial" w:cs="Arial"/>
          <w:i/>
          <w:sz w:val="20"/>
          <w:szCs w:val="20"/>
          <w:lang w:eastAsia="it-IT"/>
        </w:rPr>
        <w:t>Pr 14, 29</w:t>
      </w:r>
      <w:r w:rsidRPr="00D16D3C">
        <w:rPr>
          <w:rFonts w:ascii="Arial" w:hAnsi="Arial" w:cs="Arial"/>
          <w:i/>
          <w:sz w:val="20"/>
          <w:szCs w:val="20"/>
          <w:lang w:eastAsia="it-IT"/>
        </w:rPr>
        <w:t xml:space="preserve">). </w:t>
      </w:r>
    </w:p>
    <w:p w:rsidR="00105A95" w:rsidRPr="00D16D3C" w:rsidRDefault="003A5058" w:rsidP="00D16D3C">
      <w:pPr>
        <w:autoSpaceDE w:val="0"/>
        <w:autoSpaceDN w:val="0"/>
        <w:adjustRightInd w:val="0"/>
        <w:spacing w:after="120" w:line="240" w:lineRule="auto"/>
        <w:jc w:val="both"/>
        <w:rPr>
          <w:rFonts w:ascii="Arial" w:hAnsi="Arial" w:cs="Arial"/>
          <w:i/>
          <w:sz w:val="20"/>
          <w:szCs w:val="20"/>
          <w:lang w:eastAsia="it-IT"/>
        </w:rPr>
      </w:pPr>
      <w:r w:rsidRPr="00D16D3C">
        <w:rPr>
          <w:rFonts w:ascii="Arial" w:hAnsi="Arial" w:cs="Arial"/>
          <w:i/>
          <w:sz w:val="20"/>
          <w:szCs w:val="20"/>
          <w:lang w:eastAsia="it-IT"/>
        </w:rPr>
        <w:t>Il paziente val più di un eroe, chi domina se stesso val più di chi conquista una città (</w:t>
      </w:r>
      <w:r w:rsidR="00105A95" w:rsidRPr="00D16D3C">
        <w:rPr>
          <w:rFonts w:ascii="Arial" w:hAnsi="Arial" w:cs="Arial"/>
          <w:i/>
          <w:sz w:val="20"/>
          <w:szCs w:val="20"/>
          <w:lang w:eastAsia="it-IT"/>
        </w:rPr>
        <w:t>Pr 16, 32</w:t>
      </w:r>
      <w:r w:rsidRPr="00D16D3C">
        <w:rPr>
          <w:rFonts w:ascii="Arial" w:hAnsi="Arial" w:cs="Arial"/>
          <w:i/>
          <w:sz w:val="20"/>
          <w:szCs w:val="20"/>
          <w:lang w:eastAsia="it-IT"/>
        </w:rPr>
        <w:t>).  Con la pazienza il giudice si lascia persuadere, una lingua dolce spezza le ossa (</w:t>
      </w:r>
      <w:r w:rsidR="00105A95" w:rsidRPr="00D16D3C">
        <w:rPr>
          <w:rFonts w:ascii="Arial" w:hAnsi="Arial" w:cs="Arial"/>
          <w:i/>
          <w:sz w:val="20"/>
          <w:szCs w:val="20"/>
          <w:lang w:eastAsia="it-IT"/>
        </w:rPr>
        <w:t>Pr 25, 15</w:t>
      </w:r>
      <w:r w:rsidRPr="00D16D3C">
        <w:rPr>
          <w:rFonts w:ascii="Arial" w:hAnsi="Arial" w:cs="Arial"/>
          <w:i/>
          <w:sz w:val="20"/>
          <w:szCs w:val="20"/>
          <w:lang w:eastAsia="it-IT"/>
        </w:rPr>
        <w:t>). L'uomo dall'occhio cupido è impaziente di arricchire e non pensa che gli piomberà addosso la miseria (</w:t>
      </w:r>
      <w:r w:rsidR="00105A95" w:rsidRPr="00D16D3C">
        <w:rPr>
          <w:rFonts w:ascii="Arial" w:hAnsi="Arial" w:cs="Arial"/>
          <w:i/>
          <w:sz w:val="20"/>
          <w:szCs w:val="20"/>
          <w:lang w:eastAsia="it-IT"/>
        </w:rPr>
        <w:t>Pr 28, 22</w:t>
      </w:r>
      <w:r w:rsidRPr="00D16D3C">
        <w:rPr>
          <w:rFonts w:ascii="Arial" w:hAnsi="Arial" w:cs="Arial"/>
          <w:i/>
          <w:sz w:val="20"/>
          <w:szCs w:val="20"/>
          <w:lang w:eastAsia="it-IT"/>
        </w:rPr>
        <w:t>). Meglio la fine di una cosa che il suo principio; è meglio la pazienza della superbia (</w:t>
      </w:r>
      <w:r w:rsidR="00105A95" w:rsidRPr="00D16D3C">
        <w:rPr>
          <w:rFonts w:ascii="Arial" w:hAnsi="Arial" w:cs="Arial"/>
          <w:i/>
          <w:sz w:val="20"/>
          <w:szCs w:val="20"/>
          <w:lang w:eastAsia="it-IT"/>
        </w:rPr>
        <w:t>Qo 7, 8</w:t>
      </w:r>
      <w:r w:rsidRPr="00D16D3C">
        <w:rPr>
          <w:rFonts w:ascii="Arial" w:hAnsi="Arial" w:cs="Arial"/>
          <w:i/>
          <w:sz w:val="20"/>
          <w:szCs w:val="20"/>
          <w:lang w:eastAsia="it-IT"/>
        </w:rPr>
        <w:t>). Ma tu, nostro Dio, sei buono e fedele, sei paziente e tutto governi secondo misericordia (</w:t>
      </w:r>
      <w:r w:rsidR="00105A95" w:rsidRPr="00D16D3C">
        <w:rPr>
          <w:rFonts w:ascii="Arial" w:hAnsi="Arial" w:cs="Arial"/>
          <w:i/>
          <w:sz w:val="20"/>
          <w:szCs w:val="20"/>
          <w:lang w:eastAsia="it-IT"/>
        </w:rPr>
        <w:t>Sap 15, 1</w:t>
      </w:r>
      <w:r w:rsidRPr="00D16D3C">
        <w:rPr>
          <w:rFonts w:ascii="Arial" w:hAnsi="Arial" w:cs="Arial"/>
          <w:i/>
          <w:sz w:val="20"/>
          <w:szCs w:val="20"/>
          <w:lang w:eastAsia="it-IT"/>
        </w:rPr>
        <w:t>). Il paziente sopporterà per qualche tempo; alla fine sgorgherà la sua gioia (</w:t>
      </w:r>
      <w:r w:rsidR="00105A95" w:rsidRPr="00D16D3C">
        <w:rPr>
          <w:rFonts w:ascii="Arial" w:hAnsi="Arial" w:cs="Arial"/>
          <w:i/>
          <w:sz w:val="20"/>
          <w:szCs w:val="20"/>
          <w:lang w:eastAsia="it-IT"/>
        </w:rPr>
        <w:t>Sir 1, 20</w:t>
      </w:r>
      <w:r w:rsidRPr="00D16D3C">
        <w:rPr>
          <w:rFonts w:ascii="Arial" w:hAnsi="Arial" w:cs="Arial"/>
          <w:i/>
          <w:sz w:val="20"/>
          <w:szCs w:val="20"/>
          <w:lang w:eastAsia="it-IT"/>
        </w:rPr>
        <w:t>). Accetta quanto ti capita, sii paziente nelle vicende dolorose (</w:t>
      </w:r>
      <w:r w:rsidR="00105A95" w:rsidRPr="00D16D3C">
        <w:rPr>
          <w:rFonts w:ascii="Arial" w:hAnsi="Arial" w:cs="Arial"/>
          <w:i/>
          <w:sz w:val="20"/>
          <w:szCs w:val="20"/>
          <w:lang w:eastAsia="it-IT"/>
        </w:rPr>
        <w:t>Sir 2, 4</w:t>
      </w:r>
      <w:r w:rsidRPr="00D16D3C">
        <w:rPr>
          <w:rFonts w:ascii="Arial" w:hAnsi="Arial" w:cs="Arial"/>
          <w:i/>
          <w:sz w:val="20"/>
          <w:szCs w:val="20"/>
          <w:lang w:eastAsia="it-IT"/>
        </w:rPr>
        <w:t>). Guai a voi che avete perduto la pazienza; che farete quando il Signore verrà a visitarvi? (</w:t>
      </w:r>
      <w:r w:rsidR="00105A95" w:rsidRPr="00D16D3C">
        <w:rPr>
          <w:rFonts w:ascii="Arial" w:hAnsi="Arial" w:cs="Arial"/>
          <w:i/>
          <w:sz w:val="20"/>
          <w:szCs w:val="20"/>
          <w:lang w:eastAsia="it-IT"/>
        </w:rPr>
        <w:t>Sir 2, 14</w:t>
      </w:r>
      <w:r w:rsidRPr="00D16D3C">
        <w:rPr>
          <w:rFonts w:ascii="Arial" w:hAnsi="Arial" w:cs="Arial"/>
          <w:i/>
          <w:sz w:val="20"/>
          <w:szCs w:val="20"/>
          <w:lang w:eastAsia="it-IT"/>
        </w:rPr>
        <w:t>). Non dire: "Ho peccato, e che cosa mi è successo?", perché il Signore è paziente (</w:t>
      </w:r>
      <w:r w:rsidR="00105A95" w:rsidRPr="00D16D3C">
        <w:rPr>
          <w:rFonts w:ascii="Arial" w:hAnsi="Arial" w:cs="Arial"/>
          <w:i/>
          <w:sz w:val="20"/>
          <w:szCs w:val="20"/>
          <w:lang w:eastAsia="it-IT"/>
        </w:rPr>
        <w:t>Sir 5, 4</w:t>
      </w:r>
      <w:r w:rsidRPr="00D16D3C">
        <w:rPr>
          <w:rFonts w:ascii="Arial" w:hAnsi="Arial" w:cs="Arial"/>
          <w:i/>
          <w:sz w:val="20"/>
          <w:szCs w:val="20"/>
          <w:lang w:eastAsia="it-IT"/>
        </w:rPr>
        <w:t>). Non sfuggirà il peccatore con la sua rapina, ma neppure la pazienza del pio sarà delusa (</w:t>
      </w:r>
      <w:r w:rsidR="00105A95" w:rsidRPr="00D16D3C">
        <w:rPr>
          <w:rFonts w:ascii="Arial" w:hAnsi="Arial" w:cs="Arial"/>
          <w:i/>
          <w:sz w:val="20"/>
          <w:szCs w:val="20"/>
          <w:lang w:eastAsia="it-IT"/>
        </w:rPr>
        <w:t>Sir 16, 14</w:t>
      </w:r>
      <w:r w:rsidRPr="00D16D3C">
        <w:rPr>
          <w:rFonts w:ascii="Arial" w:hAnsi="Arial" w:cs="Arial"/>
          <w:i/>
          <w:sz w:val="20"/>
          <w:szCs w:val="20"/>
          <w:lang w:eastAsia="it-IT"/>
        </w:rPr>
        <w:t>). Ma a chi si pente egli offre il ritorno, consola quanti vengono meno nella pazienza (</w:t>
      </w:r>
      <w:r w:rsidR="00105A95" w:rsidRPr="00D16D3C">
        <w:rPr>
          <w:rFonts w:ascii="Arial" w:hAnsi="Arial" w:cs="Arial"/>
          <w:i/>
          <w:sz w:val="20"/>
          <w:szCs w:val="20"/>
          <w:lang w:eastAsia="it-IT"/>
        </w:rPr>
        <w:t>Sir 17, 19</w:t>
      </w:r>
      <w:r w:rsidRPr="00D16D3C">
        <w:rPr>
          <w:rFonts w:ascii="Arial" w:hAnsi="Arial" w:cs="Arial"/>
          <w:i/>
          <w:sz w:val="20"/>
          <w:szCs w:val="20"/>
          <w:lang w:eastAsia="it-IT"/>
        </w:rPr>
        <w:t>). Per questo il Signore è paziente con gli uomini e riversa su di essi la sua misericordia (</w:t>
      </w:r>
      <w:r w:rsidR="00105A95" w:rsidRPr="00D16D3C">
        <w:rPr>
          <w:rFonts w:ascii="Arial" w:hAnsi="Arial" w:cs="Arial"/>
          <w:i/>
          <w:sz w:val="20"/>
          <w:szCs w:val="20"/>
          <w:lang w:eastAsia="it-IT"/>
        </w:rPr>
        <w:t>Sir 18, 10</w:t>
      </w:r>
      <w:r w:rsidRPr="00D16D3C">
        <w:rPr>
          <w:rFonts w:ascii="Arial" w:hAnsi="Arial" w:cs="Arial"/>
          <w:i/>
          <w:sz w:val="20"/>
          <w:szCs w:val="20"/>
          <w:lang w:eastAsia="it-IT"/>
        </w:rPr>
        <w:t>). Così ogni artigiano e ogni artista che passa la notte come il giorno: quelli che incidono incisioni per sigilli e con pazienza cercano di variare l'intaglio; pongono mente a ritrarre bene il disegno e stanno svegli per terminare il lavoro (</w:t>
      </w:r>
      <w:r w:rsidR="00105A95" w:rsidRPr="00D16D3C">
        <w:rPr>
          <w:rFonts w:ascii="Arial" w:hAnsi="Arial" w:cs="Arial"/>
          <w:i/>
          <w:sz w:val="20"/>
          <w:szCs w:val="20"/>
          <w:lang w:eastAsia="it-IT"/>
        </w:rPr>
        <w:t>Sir 38, 27</w:t>
      </w:r>
      <w:r w:rsidRPr="00D16D3C">
        <w:rPr>
          <w:rFonts w:ascii="Arial" w:hAnsi="Arial" w:cs="Arial"/>
          <w:i/>
          <w:sz w:val="20"/>
          <w:szCs w:val="20"/>
          <w:lang w:eastAsia="it-IT"/>
        </w:rPr>
        <w:t xml:space="preserve">). </w:t>
      </w:r>
    </w:p>
    <w:p w:rsidR="00105A95" w:rsidRPr="00D16D3C" w:rsidRDefault="003A5058" w:rsidP="00D16D3C">
      <w:pPr>
        <w:autoSpaceDE w:val="0"/>
        <w:autoSpaceDN w:val="0"/>
        <w:adjustRightInd w:val="0"/>
        <w:spacing w:after="120" w:line="240" w:lineRule="auto"/>
        <w:jc w:val="both"/>
        <w:rPr>
          <w:rFonts w:ascii="Arial" w:hAnsi="Arial" w:cs="Arial"/>
          <w:i/>
          <w:sz w:val="20"/>
          <w:szCs w:val="20"/>
          <w:lang w:eastAsia="it-IT"/>
        </w:rPr>
      </w:pPr>
      <w:r w:rsidRPr="00D16D3C">
        <w:rPr>
          <w:rFonts w:ascii="Arial" w:hAnsi="Arial" w:cs="Arial"/>
          <w:i/>
          <w:sz w:val="20"/>
          <w:szCs w:val="20"/>
          <w:lang w:eastAsia="it-IT"/>
        </w:rPr>
        <w:t>O morte, è gradita la tua sentenza all'uomo indigente e privo di forze, vecchio decrepito e preoccupato di tutto, al ribelle che ha perduto la pazienza! (</w:t>
      </w:r>
      <w:r w:rsidR="00105A95" w:rsidRPr="00D16D3C">
        <w:rPr>
          <w:rFonts w:ascii="Arial" w:hAnsi="Arial" w:cs="Arial"/>
          <w:i/>
          <w:sz w:val="20"/>
          <w:szCs w:val="20"/>
          <w:lang w:eastAsia="it-IT"/>
        </w:rPr>
        <w:t>Sir 41, 2</w:t>
      </w:r>
      <w:r w:rsidRPr="00D16D3C">
        <w:rPr>
          <w:rFonts w:ascii="Arial" w:hAnsi="Arial" w:cs="Arial"/>
          <w:i/>
          <w:sz w:val="20"/>
          <w:szCs w:val="20"/>
          <w:lang w:eastAsia="it-IT"/>
        </w:rPr>
        <w:t>). Allora Isaia disse: "Ascoltate, casa di Davide! Non vi basta di stancare la pazienza degli uomini, perché ora vogliate stancare anche quella del mio Dio? (</w:t>
      </w:r>
      <w:r w:rsidR="00105A95" w:rsidRPr="00D16D3C">
        <w:rPr>
          <w:rFonts w:ascii="Arial" w:hAnsi="Arial" w:cs="Arial"/>
          <w:i/>
          <w:sz w:val="20"/>
          <w:szCs w:val="20"/>
          <w:lang w:eastAsia="it-IT"/>
        </w:rPr>
        <w:t>Is 7, 13</w:t>
      </w:r>
      <w:r w:rsidRPr="00D16D3C">
        <w:rPr>
          <w:rFonts w:ascii="Arial" w:hAnsi="Arial" w:cs="Arial"/>
          <w:i/>
          <w:sz w:val="20"/>
          <w:szCs w:val="20"/>
          <w:lang w:eastAsia="it-IT"/>
        </w:rPr>
        <w:t>). Chi hai temuto? Di chi hai avuto paura per farti infedele? E di me non ti ricordi, non ti curi? Non sono io che uso pazienza e chiudo un occhio? Ma tu non hai timore di me (</w:t>
      </w:r>
      <w:r w:rsidR="00105A95" w:rsidRPr="00D16D3C">
        <w:rPr>
          <w:rFonts w:ascii="Arial" w:hAnsi="Arial" w:cs="Arial"/>
          <w:i/>
          <w:sz w:val="20"/>
          <w:szCs w:val="20"/>
          <w:lang w:eastAsia="it-IT"/>
        </w:rPr>
        <w:t>Is 57, 11</w:t>
      </w:r>
      <w:r w:rsidRPr="00D16D3C">
        <w:rPr>
          <w:rFonts w:ascii="Arial" w:hAnsi="Arial" w:cs="Arial"/>
          <w:i/>
          <w:sz w:val="20"/>
          <w:szCs w:val="20"/>
          <w:lang w:eastAsia="it-IT"/>
        </w:rPr>
        <w:t>). Figli, sopportate con pazienza la collera che da Dio è venuta su di voi. Il nemico vi ha perseguitati, ma vedrete ben presto la sua rovina e calcherete il piede sul suo collo (</w:t>
      </w:r>
      <w:r w:rsidR="00105A95" w:rsidRPr="00D16D3C">
        <w:rPr>
          <w:rFonts w:ascii="Arial" w:hAnsi="Arial" w:cs="Arial"/>
          <w:i/>
          <w:sz w:val="20"/>
          <w:szCs w:val="20"/>
          <w:lang w:eastAsia="it-IT"/>
        </w:rPr>
        <w:t>Bar 4, 25</w:t>
      </w:r>
      <w:r w:rsidRPr="00D16D3C">
        <w:rPr>
          <w:rFonts w:ascii="Arial" w:hAnsi="Arial" w:cs="Arial"/>
          <w:i/>
          <w:sz w:val="20"/>
          <w:szCs w:val="20"/>
          <w:lang w:eastAsia="it-IT"/>
        </w:rPr>
        <w:t>). Beato chi aspetterà con pazienza e giungerà a milletrecentotrentacinque giorni (</w:t>
      </w:r>
      <w:r w:rsidR="00105A95" w:rsidRPr="00D16D3C">
        <w:rPr>
          <w:rFonts w:ascii="Arial" w:hAnsi="Arial" w:cs="Arial"/>
          <w:i/>
          <w:sz w:val="20"/>
          <w:szCs w:val="20"/>
          <w:lang w:eastAsia="it-IT"/>
        </w:rPr>
        <w:t>Dn 12, 12</w:t>
      </w:r>
      <w:r w:rsidRPr="00D16D3C">
        <w:rPr>
          <w:rFonts w:ascii="Arial" w:hAnsi="Arial" w:cs="Arial"/>
          <w:i/>
          <w:sz w:val="20"/>
          <w:szCs w:val="20"/>
          <w:lang w:eastAsia="it-IT"/>
        </w:rPr>
        <w:t>). E' forse già cosa detta, o casa di Giacobbe? E' forse stanca la pazienza del Signore, o questo è il suo modo di agire? Non sono forse benefiche le sue parole per chi cammina con rettitudine? (</w:t>
      </w:r>
      <w:r w:rsidR="00105A95" w:rsidRPr="00D16D3C">
        <w:rPr>
          <w:rFonts w:ascii="Arial" w:hAnsi="Arial" w:cs="Arial"/>
          <w:i/>
          <w:sz w:val="20"/>
          <w:szCs w:val="20"/>
          <w:lang w:eastAsia="it-IT"/>
        </w:rPr>
        <w:t>Mi 2, 7</w:t>
      </w:r>
      <w:r w:rsidRPr="00D16D3C">
        <w:rPr>
          <w:rFonts w:ascii="Arial" w:hAnsi="Arial" w:cs="Arial"/>
          <w:i/>
          <w:sz w:val="20"/>
          <w:szCs w:val="20"/>
          <w:lang w:eastAsia="it-IT"/>
        </w:rPr>
        <w:t>). Allora quel servo, gettatosi a terra, lo supplicava: Signore, abbi pazienza con me e ti restituirò ogni cosa (</w:t>
      </w:r>
      <w:r w:rsidR="00105A95" w:rsidRPr="00D16D3C">
        <w:rPr>
          <w:rFonts w:ascii="Arial" w:hAnsi="Arial" w:cs="Arial"/>
          <w:i/>
          <w:sz w:val="20"/>
          <w:szCs w:val="20"/>
          <w:lang w:eastAsia="it-IT"/>
        </w:rPr>
        <w:t>Mt 18, 26</w:t>
      </w:r>
      <w:r w:rsidRPr="00D16D3C">
        <w:rPr>
          <w:rFonts w:ascii="Arial" w:hAnsi="Arial" w:cs="Arial"/>
          <w:i/>
          <w:sz w:val="20"/>
          <w:szCs w:val="20"/>
          <w:lang w:eastAsia="it-IT"/>
        </w:rPr>
        <w:t>). Il suo compagno, gettatosi a terra, lo supplicava dicendo: Abbi pazienza con me e ti rifonderò il debito (</w:t>
      </w:r>
      <w:r w:rsidR="00105A95" w:rsidRPr="00D16D3C">
        <w:rPr>
          <w:rFonts w:ascii="Arial" w:hAnsi="Arial" w:cs="Arial"/>
          <w:i/>
          <w:sz w:val="20"/>
          <w:szCs w:val="20"/>
          <w:lang w:eastAsia="it-IT"/>
        </w:rPr>
        <w:t>Mt 18, 29</w:t>
      </w:r>
      <w:r w:rsidRPr="00D16D3C">
        <w:rPr>
          <w:rFonts w:ascii="Arial" w:hAnsi="Arial" w:cs="Arial"/>
          <w:i/>
          <w:sz w:val="20"/>
          <w:szCs w:val="20"/>
          <w:lang w:eastAsia="it-IT"/>
        </w:rPr>
        <w:t>). Che conosci a perfezione tutte le usanze e questioni riguardanti i Giudei. Perciò ti prego di ascoltarmi con pazienza (</w:t>
      </w:r>
      <w:r w:rsidR="00105A95" w:rsidRPr="00D16D3C">
        <w:rPr>
          <w:rFonts w:ascii="Arial" w:hAnsi="Arial" w:cs="Arial"/>
          <w:i/>
          <w:sz w:val="20"/>
          <w:szCs w:val="20"/>
          <w:lang w:eastAsia="it-IT"/>
        </w:rPr>
        <w:t>At 26, 3</w:t>
      </w:r>
      <w:r w:rsidRPr="00D16D3C">
        <w:rPr>
          <w:rFonts w:ascii="Arial" w:hAnsi="Arial" w:cs="Arial"/>
          <w:i/>
          <w:sz w:val="20"/>
          <w:szCs w:val="20"/>
          <w:lang w:eastAsia="it-IT"/>
        </w:rPr>
        <w:t xml:space="preserve">). </w:t>
      </w:r>
    </w:p>
    <w:p w:rsidR="00105A95" w:rsidRPr="00D16D3C" w:rsidRDefault="003A5058" w:rsidP="00D16D3C">
      <w:pPr>
        <w:autoSpaceDE w:val="0"/>
        <w:autoSpaceDN w:val="0"/>
        <w:adjustRightInd w:val="0"/>
        <w:spacing w:after="120" w:line="240" w:lineRule="auto"/>
        <w:jc w:val="both"/>
        <w:rPr>
          <w:rFonts w:ascii="Arial" w:hAnsi="Arial" w:cs="Arial"/>
          <w:i/>
          <w:sz w:val="20"/>
          <w:szCs w:val="20"/>
          <w:lang w:eastAsia="it-IT"/>
        </w:rPr>
      </w:pPr>
      <w:r w:rsidRPr="00D16D3C">
        <w:rPr>
          <w:rFonts w:ascii="Arial" w:hAnsi="Arial" w:cs="Arial"/>
          <w:i/>
          <w:sz w:val="20"/>
          <w:szCs w:val="20"/>
          <w:lang w:eastAsia="it-IT"/>
        </w:rPr>
        <w:t>O ti prendi gioco della ricchezza della sua bontà, della sua tolleranza e della sua pazienza, senza riconoscere che la bontà di Dio ti spinge alla conversione? (</w:t>
      </w:r>
      <w:r w:rsidR="00105A95" w:rsidRPr="00D16D3C">
        <w:rPr>
          <w:rFonts w:ascii="Arial" w:hAnsi="Arial" w:cs="Arial"/>
          <w:i/>
          <w:sz w:val="20"/>
          <w:szCs w:val="20"/>
          <w:lang w:eastAsia="it-IT"/>
        </w:rPr>
        <w:t>Rm 2, 4</w:t>
      </w:r>
      <w:r w:rsidRPr="00D16D3C">
        <w:rPr>
          <w:rFonts w:ascii="Arial" w:hAnsi="Arial" w:cs="Arial"/>
          <w:i/>
          <w:sz w:val="20"/>
          <w:szCs w:val="20"/>
          <w:lang w:eastAsia="it-IT"/>
        </w:rPr>
        <w:t xml:space="preserve">). Nel tempo della </w:t>
      </w:r>
      <w:r w:rsidRPr="00D16D3C">
        <w:rPr>
          <w:rFonts w:ascii="Arial" w:hAnsi="Arial" w:cs="Arial"/>
          <w:i/>
          <w:sz w:val="20"/>
          <w:szCs w:val="20"/>
          <w:lang w:eastAsia="it-IT"/>
        </w:rPr>
        <w:lastRenderedPageBreak/>
        <w:t>divina pazienza. Egli manifesta la sua giustizia nel tempo presente, per essere giusto e giustificare chi ha fede in Gesù (</w:t>
      </w:r>
      <w:r w:rsidR="00105A95" w:rsidRPr="00D16D3C">
        <w:rPr>
          <w:rFonts w:ascii="Arial" w:hAnsi="Arial" w:cs="Arial"/>
          <w:i/>
          <w:sz w:val="20"/>
          <w:szCs w:val="20"/>
          <w:lang w:eastAsia="it-IT"/>
        </w:rPr>
        <w:t>Rm 3, 26</w:t>
      </w:r>
      <w:r w:rsidRPr="00D16D3C">
        <w:rPr>
          <w:rFonts w:ascii="Arial" w:hAnsi="Arial" w:cs="Arial"/>
          <w:i/>
          <w:sz w:val="20"/>
          <w:szCs w:val="20"/>
          <w:lang w:eastAsia="it-IT"/>
        </w:rPr>
        <w:t>). E non soltanto questo: noi ci vantiamo anche nelle tribolazioni, ben sapendo che la tribolazione produce pazienza, la pazienza una virtù provata (</w:t>
      </w:r>
      <w:r w:rsidR="00105A95" w:rsidRPr="00D16D3C">
        <w:rPr>
          <w:rFonts w:ascii="Arial" w:hAnsi="Arial" w:cs="Arial"/>
          <w:i/>
          <w:sz w:val="20"/>
          <w:szCs w:val="20"/>
          <w:lang w:eastAsia="it-IT"/>
        </w:rPr>
        <w:t>Rm 5, 3</w:t>
      </w:r>
      <w:r w:rsidRPr="00D16D3C">
        <w:rPr>
          <w:rFonts w:ascii="Arial" w:hAnsi="Arial" w:cs="Arial"/>
          <w:i/>
          <w:sz w:val="20"/>
          <w:szCs w:val="20"/>
          <w:lang w:eastAsia="it-IT"/>
        </w:rPr>
        <w:t>). La creazione stessa attende con impazienza la rivelazione dei figli di Dio (</w:t>
      </w:r>
      <w:r w:rsidR="00105A95" w:rsidRPr="00D16D3C">
        <w:rPr>
          <w:rFonts w:ascii="Arial" w:hAnsi="Arial" w:cs="Arial"/>
          <w:i/>
          <w:sz w:val="20"/>
          <w:szCs w:val="20"/>
          <w:lang w:eastAsia="it-IT"/>
        </w:rPr>
        <w:t>Rm 8, 19</w:t>
      </w:r>
      <w:r w:rsidRPr="00D16D3C">
        <w:rPr>
          <w:rFonts w:ascii="Arial" w:hAnsi="Arial" w:cs="Arial"/>
          <w:i/>
          <w:sz w:val="20"/>
          <w:szCs w:val="20"/>
          <w:lang w:eastAsia="it-IT"/>
        </w:rPr>
        <w:t>). Se pertanto Dio, volendo manifestare la sua ira e far conoscere la sua potenza, ha sopportato con grande pazienza vasi di collera, già pronti per la perdizione (</w:t>
      </w:r>
      <w:r w:rsidR="00105A95" w:rsidRPr="00D16D3C">
        <w:rPr>
          <w:rFonts w:ascii="Arial" w:hAnsi="Arial" w:cs="Arial"/>
          <w:i/>
          <w:sz w:val="20"/>
          <w:szCs w:val="20"/>
          <w:lang w:eastAsia="it-IT"/>
        </w:rPr>
        <w:t>Rm 9, 22</w:t>
      </w:r>
      <w:r w:rsidRPr="00D16D3C">
        <w:rPr>
          <w:rFonts w:ascii="Arial" w:hAnsi="Arial" w:cs="Arial"/>
          <w:i/>
          <w:sz w:val="20"/>
          <w:szCs w:val="20"/>
          <w:lang w:eastAsia="it-IT"/>
        </w:rPr>
        <w:t>). La carità è paziente, è benigna la carità; non è invidiosa la carità, non si vanta, non si gonfia (</w:t>
      </w:r>
      <w:r w:rsidR="00105A95" w:rsidRPr="00D16D3C">
        <w:rPr>
          <w:rFonts w:ascii="Arial" w:hAnsi="Arial" w:cs="Arial"/>
          <w:i/>
          <w:sz w:val="20"/>
          <w:szCs w:val="20"/>
          <w:lang w:eastAsia="it-IT"/>
        </w:rPr>
        <w:t>1Cor 13, 4</w:t>
      </w:r>
      <w:r w:rsidRPr="00D16D3C">
        <w:rPr>
          <w:rFonts w:ascii="Arial" w:hAnsi="Arial" w:cs="Arial"/>
          <w:i/>
          <w:sz w:val="20"/>
          <w:szCs w:val="20"/>
          <w:lang w:eastAsia="it-IT"/>
        </w:rPr>
        <w:t>). Con purezza, sapienza, pazienza, benevolenza, spirito di santità, amore sincero (</w:t>
      </w:r>
      <w:r w:rsidR="00105A95" w:rsidRPr="00D16D3C">
        <w:rPr>
          <w:rFonts w:ascii="Arial" w:hAnsi="Arial" w:cs="Arial"/>
          <w:i/>
          <w:sz w:val="20"/>
          <w:szCs w:val="20"/>
          <w:lang w:eastAsia="it-IT"/>
        </w:rPr>
        <w:t>2Cor 6, 6</w:t>
      </w:r>
      <w:r w:rsidRPr="00D16D3C">
        <w:rPr>
          <w:rFonts w:ascii="Arial" w:hAnsi="Arial" w:cs="Arial"/>
          <w:i/>
          <w:sz w:val="20"/>
          <w:szCs w:val="20"/>
          <w:lang w:eastAsia="it-IT"/>
        </w:rPr>
        <w:t>). Certo, in mezzo a voi si sono compiuti i segni del vero apostolo, in una pazienza a tutta prova, con segni, prodigi e miracoli (</w:t>
      </w:r>
      <w:r w:rsidR="00105A95" w:rsidRPr="00D16D3C">
        <w:rPr>
          <w:rFonts w:ascii="Arial" w:hAnsi="Arial" w:cs="Arial"/>
          <w:i/>
          <w:sz w:val="20"/>
          <w:szCs w:val="20"/>
          <w:lang w:eastAsia="it-IT"/>
        </w:rPr>
        <w:t>2Cor 12, 12</w:t>
      </w:r>
      <w:r w:rsidRPr="00D16D3C">
        <w:rPr>
          <w:rFonts w:ascii="Arial" w:hAnsi="Arial" w:cs="Arial"/>
          <w:i/>
          <w:sz w:val="20"/>
          <w:szCs w:val="20"/>
          <w:lang w:eastAsia="it-IT"/>
        </w:rPr>
        <w:t xml:space="preserve">). </w:t>
      </w:r>
    </w:p>
    <w:p w:rsidR="00105A95" w:rsidRPr="00D16D3C" w:rsidRDefault="003A5058" w:rsidP="00D16D3C">
      <w:pPr>
        <w:autoSpaceDE w:val="0"/>
        <w:autoSpaceDN w:val="0"/>
        <w:adjustRightInd w:val="0"/>
        <w:spacing w:after="120" w:line="240" w:lineRule="auto"/>
        <w:jc w:val="both"/>
        <w:rPr>
          <w:rFonts w:ascii="Arial" w:hAnsi="Arial" w:cs="Arial"/>
          <w:i/>
          <w:sz w:val="20"/>
          <w:szCs w:val="20"/>
          <w:lang w:eastAsia="it-IT"/>
        </w:rPr>
      </w:pPr>
      <w:r w:rsidRPr="00D16D3C">
        <w:rPr>
          <w:rFonts w:ascii="Arial" w:hAnsi="Arial" w:cs="Arial"/>
          <w:i/>
          <w:sz w:val="20"/>
          <w:szCs w:val="20"/>
          <w:lang w:eastAsia="it-IT"/>
        </w:rPr>
        <w:t>Il frutto dello Spirito invece è amore, gioia, pace, pazienza, benevolenza, bontà, fedeltà, mitezza, dominio di sé (</w:t>
      </w:r>
      <w:r w:rsidR="00105A95" w:rsidRPr="00D16D3C">
        <w:rPr>
          <w:rFonts w:ascii="Arial" w:hAnsi="Arial" w:cs="Arial"/>
          <w:i/>
          <w:sz w:val="20"/>
          <w:szCs w:val="20"/>
          <w:lang w:eastAsia="it-IT"/>
        </w:rPr>
        <w:t>Gal 5, 22</w:t>
      </w:r>
      <w:r w:rsidRPr="00D16D3C">
        <w:rPr>
          <w:rFonts w:ascii="Arial" w:hAnsi="Arial" w:cs="Arial"/>
          <w:i/>
          <w:sz w:val="20"/>
          <w:szCs w:val="20"/>
          <w:lang w:eastAsia="it-IT"/>
        </w:rPr>
        <w:t>). Con ogni umiltà, mansuetudine e pazienza, sopportandovi a vicenda con amore (</w:t>
      </w:r>
      <w:r w:rsidR="00105A95" w:rsidRPr="00D16D3C">
        <w:rPr>
          <w:rFonts w:ascii="Arial" w:hAnsi="Arial" w:cs="Arial"/>
          <w:i/>
          <w:sz w:val="20"/>
          <w:szCs w:val="20"/>
          <w:lang w:eastAsia="it-IT"/>
        </w:rPr>
        <w:t>Ef 4, 2</w:t>
      </w:r>
      <w:r w:rsidRPr="00D16D3C">
        <w:rPr>
          <w:rFonts w:ascii="Arial" w:hAnsi="Arial" w:cs="Arial"/>
          <w:i/>
          <w:sz w:val="20"/>
          <w:szCs w:val="20"/>
          <w:lang w:eastAsia="it-IT"/>
        </w:rPr>
        <w:t>). Rafforzandovi con ogni energia secondo la sua gloriosa potenza, per poter essere forti e pazienti in tutto 8</w:t>
      </w:r>
      <w:r w:rsidR="00105A95" w:rsidRPr="00D16D3C">
        <w:rPr>
          <w:rFonts w:ascii="Arial" w:hAnsi="Arial" w:cs="Arial"/>
          <w:i/>
          <w:sz w:val="20"/>
          <w:szCs w:val="20"/>
          <w:lang w:eastAsia="it-IT"/>
        </w:rPr>
        <w:t>Col 1, 11</w:t>
      </w:r>
      <w:r w:rsidRPr="00D16D3C">
        <w:rPr>
          <w:rFonts w:ascii="Arial" w:hAnsi="Arial" w:cs="Arial"/>
          <w:i/>
          <w:sz w:val="20"/>
          <w:szCs w:val="20"/>
          <w:lang w:eastAsia="it-IT"/>
        </w:rPr>
        <w:t>). Rivestitevi dunque, come amati di Dio, santi e eletti, di sentimenti di misericordia, di bontà, di umiltà, di mansuetudine, di pazienza (</w:t>
      </w:r>
      <w:r w:rsidR="00105A95" w:rsidRPr="00D16D3C">
        <w:rPr>
          <w:rFonts w:ascii="Arial" w:hAnsi="Arial" w:cs="Arial"/>
          <w:i/>
          <w:sz w:val="20"/>
          <w:szCs w:val="20"/>
          <w:lang w:eastAsia="it-IT"/>
        </w:rPr>
        <w:t>Col 3, 12</w:t>
      </w:r>
      <w:r w:rsidRPr="00D16D3C">
        <w:rPr>
          <w:rFonts w:ascii="Arial" w:hAnsi="Arial" w:cs="Arial"/>
          <w:i/>
          <w:sz w:val="20"/>
          <w:szCs w:val="20"/>
          <w:lang w:eastAsia="it-IT"/>
        </w:rPr>
        <w:t>). Quanto a noi, fratelli, dopo poco tempo che eravamo separati da voi, di persona ma non col cuore, eravamo nell'impazienza di rivedere il vostro volto, tanto il nostro desiderio era vivo (</w:t>
      </w:r>
      <w:r w:rsidR="00105A95" w:rsidRPr="00D16D3C">
        <w:rPr>
          <w:rFonts w:ascii="Arial" w:hAnsi="Arial" w:cs="Arial"/>
          <w:i/>
          <w:sz w:val="20"/>
          <w:szCs w:val="20"/>
          <w:lang w:eastAsia="it-IT"/>
        </w:rPr>
        <w:t>1Ts 2, 17</w:t>
      </w:r>
      <w:r w:rsidRPr="00D16D3C">
        <w:rPr>
          <w:rFonts w:ascii="Arial" w:hAnsi="Arial" w:cs="Arial"/>
          <w:i/>
          <w:sz w:val="20"/>
          <w:szCs w:val="20"/>
          <w:lang w:eastAsia="it-IT"/>
        </w:rPr>
        <w:t>). Vi esortiamo, fratelli: correggete gli indisciplinati, confortate i pusillanimi, sostenete i deboli, siate pazienti con tutti (</w:t>
      </w:r>
      <w:r w:rsidR="00105A95" w:rsidRPr="00D16D3C">
        <w:rPr>
          <w:rFonts w:ascii="Arial" w:hAnsi="Arial" w:cs="Arial"/>
          <w:i/>
          <w:sz w:val="20"/>
          <w:szCs w:val="20"/>
          <w:lang w:eastAsia="it-IT"/>
        </w:rPr>
        <w:t>1Ts 5, 14</w:t>
      </w:r>
      <w:r w:rsidRPr="00D16D3C">
        <w:rPr>
          <w:rFonts w:ascii="Arial" w:hAnsi="Arial" w:cs="Arial"/>
          <w:i/>
          <w:sz w:val="20"/>
          <w:szCs w:val="20"/>
          <w:lang w:eastAsia="it-IT"/>
        </w:rPr>
        <w:t>). Il Signore diriga i vostri cuori nell'amore di Dio e nella pazienza di Cristo (</w:t>
      </w:r>
      <w:r w:rsidR="00105A95" w:rsidRPr="00D16D3C">
        <w:rPr>
          <w:rFonts w:ascii="Arial" w:hAnsi="Arial" w:cs="Arial"/>
          <w:i/>
          <w:sz w:val="20"/>
          <w:szCs w:val="20"/>
          <w:lang w:eastAsia="it-IT"/>
        </w:rPr>
        <w:t>2Ts 3, 5</w:t>
      </w:r>
      <w:r w:rsidRPr="00D16D3C">
        <w:rPr>
          <w:rFonts w:ascii="Arial" w:hAnsi="Arial" w:cs="Arial"/>
          <w:i/>
          <w:sz w:val="20"/>
          <w:szCs w:val="20"/>
          <w:lang w:eastAsia="it-IT"/>
        </w:rPr>
        <w:t>). Ma tu, uomo di Dio, fuggi queste cose; tendi alla giustizia, alla pietà, alla fede, alla carità, alla pazienza, alla mitezza (</w:t>
      </w:r>
      <w:r w:rsidR="00105A95" w:rsidRPr="00D16D3C">
        <w:rPr>
          <w:rFonts w:ascii="Arial" w:hAnsi="Arial" w:cs="Arial"/>
          <w:i/>
          <w:sz w:val="20"/>
          <w:szCs w:val="20"/>
          <w:lang w:eastAsia="it-IT"/>
        </w:rPr>
        <w:t>1Tm 6, 11</w:t>
      </w:r>
      <w:r w:rsidRPr="00D16D3C">
        <w:rPr>
          <w:rFonts w:ascii="Arial" w:hAnsi="Arial" w:cs="Arial"/>
          <w:i/>
          <w:sz w:val="20"/>
          <w:szCs w:val="20"/>
          <w:lang w:eastAsia="it-IT"/>
        </w:rPr>
        <w:t xml:space="preserve">). </w:t>
      </w:r>
    </w:p>
    <w:p w:rsidR="00105A95" w:rsidRPr="00D16D3C" w:rsidRDefault="003A5058" w:rsidP="00D16D3C">
      <w:pPr>
        <w:autoSpaceDE w:val="0"/>
        <w:autoSpaceDN w:val="0"/>
        <w:adjustRightInd w:val="0"/>
        <w:spacing w:after="120" w:line="240" w:lineRule="auto"/>
        <w:jc w:val="both"/>
        <w:rPr>
          <w:rFonts w:ascii="Arial" w:hAnsi="Arial" w:cs="Arial"/>
          <w:i/>
          <w:sz w:val="20"/>
          <w:szCs w:val="20"/>
          <w:lang w:eastAsia="it-IT"/>
        </w:rPr>
      </w:pPr>
      <w:r w:rsidRPr="00D16D3C">
        <w:rPr>
          <w:rFonts w:ascii="Arial" w:hAnsi="Arial" w:cs="Arial"/>
          <w:i/>
          <w:sz w:val="20"/>
          <w:szCs w:val="20"/>
          <w:lang w:eastAsia="it-IT"/>
        </w:rPr>
        <w:t>Un servo del Signore non dev'essere litigioso, ma mite con tutti, atto a insegnare, paziente nelle offese subite (</w:t>
      </w:r>
      <w:r w:rsidR="00105A95" w:rsidRPr="00D16D3C">
        <w:rPr>
          <w:rFonts w:ascii="Arial" w:hAnsi="Arial" w:cs="Arial"/>
          <w:i/>
          <w:sz w:val="20"/>
          <w:szCs w:val="20"/>
          <w:lang w:eastAsia="it-IT"/>
        </w:rPr>
        <w:t>2Tm 2, 24</w:t>
      </w:r>
      <w:r w:rsidRPr="00D16D3C">
        <w:rPr>
          <w:rFonts w:ascii="Arial" w:hAnsi="Arial" w:cs="Arial"/>
          <w:i/>
          <w:sz w:val="20"/>
          <w:szCs w:val="20"/>
          <w:lang w:eastAsia="it-IT"/>
        </w:rPr>
        <w:t>). Tu invece mi hai seguito da vicino nell'insegnamento, nella condotta, nei propositi, nella fede, nella magnanimità, nell'amore del prossimo, nella pazienza (</w:t>
      </w:r>
      <w:r w:rsidR="00105A95" w:rsidRPr="00D16D3C">
        <w:rPr>
          <w:rFonts w:ascii="Arial" w:hAnsi="Arial" w:cs="Arial"/>
          <w:i/>
          <w:sz w:val="20"/>
          <w:szCs w:val="20"/>
          <w:lang w:eastAsia="it-IT"/>
        </w:rPr>
        <w:t>2Tm 3, 10</w:t>
      </w:r>
      <w:r w:rsidRPr="00D16D3C">
        <w:rPr>
          <w:rFonts w:ascii="Arial" w:hAnsi="Arial" w:cs="Arial"/>
          <w:i/>
          <w:sz w:val="20"/>
          <w:szCs w:val="20"/>
          <w:lang w:eastAsia="it-IT"/>
        </w:rPr>
        <w:t>). i vecchi siano sobri, dignitosi, assennati, saldi nella fede, nell'amore e nella pazienza (</w:t>
      </w:r>
      <w:r w:rsidR="00105A95" w:rsidRPr="00D16D3C">
        <w:rPr>
          <w:rFonts w:ascii="Arial" w:hAnsi="Arial" w:cs="Arial"/>
          <w:i/>
          <w:sz w:val="20"/>
          <w:szCs w:val="20"/>
          <w:lang w:eastAsia="it-IT"/>
        </w:rPr>
        <w:t>Tt 2, 2</w:t>
      </w:r>
      <w:r w:rsidRPr="00D16D3C">
        <w:rPr>
          <w:rFonts w:ascii="Arial" w:hAnsi="Arial" w:cs="Arial"/>
          <w:i/>
          <w:sz w:val="20"/>
          <w:szCs w:val="20"/>
          <w:lang w:eastAsia="it-IT"/>
        </w:rPr>
        <w:t>). Sapendo che la prova della vostra fede produce la pazienza (</w:t>
      </w:r>
      <w:r w:rsidR="00105A95" w:rsidRPr="00D16D3C">
        <w:rPr>
          <w:rFonts w:ascii="Arial" w:hAnsi="Arial" w:cs="Arial"/>
          <w:i/>
          <w:sz w:val="20"/>
          <w:szCs w:val="20"/>
          <w:lang w:eastAsia="it-IT"/>
        </w:rPr>
        <w:t>Gc 1, 3</w:t>
      </w:r>
      <w:r w:rsidRPr="00D16D3C">
        <w:rPr>
          <w:rFonts w:ascii="Arial" w:hAnsi="Arial" w:cs="Arial"/>
          <w:i/>
          <w:sz w:val="20"/>
          <w:szCs w:val="20"/>
          <w:lang w:eastAsia="it-IT"/>
        </w:rPr>
        <w:t>). E la pazienza completi l'opera sua in voi, perché siate perfetti e integri, senza mancare di nulla (</w:t>
      </w:r>
      <w:r w:rsidR="00105A95" w:rsidRPr="00D16D3C">
        <w:rPr>
          <w:rFonts w:ascii="Arial" w:hAnsi="Arial" w:cs="Arial"/>
          <w:i/>
          <w:sz w:val="20"/>
          <w:szCs w:val="20"/>
          <w:lang w:eastAsia="it-IT"/>
        </w:rPr>
        <w:t>Gc 1, 4</w:t>
      </w:r>
      <w:r w:rsidRPr="00D16D3C">
        <w:rPr>
          <w:rFonts w:ascii="Arial" w:hAnsi="Arial" w:cs="Arial"/>
          <w:i/>
          <w:sz w:val="20"/>
          <w:szCs w:val="20"/>
          <w:lang w:eastAsia="it-IT"/>
        </w:rPr>
        <w:t>). Siate dunque pazienti, fratelli, fino alla venuta del Signore. Guardate l'agricoltore: egli aspetta pazientemente il prezioso frutto della terra finché abbia ricevuto le piogge d'a</w:t>
      </w:r>
      <w:r w:rsidR="00D16D3C" w:rsidRPr="00D16D3C">
        <w:rPr>
          <w:rFonts w:ascii="Arial" w:hAnsi="Arial" w:cs="Arial"/>
          <w:i/>
          <w:sz w:val="20"/>
          <w:szCs w:val="20"/>
          <w:lang w:eastAsia="it-IT"/>
        </w:rPr>
        <w:t>utunno e le piogge di primavera (</w:t>
      </w:r>
      <w:r w:rsidR="00105A95" w:rsidRPr="00D16D3C">
        <w:rPr>
          <w:rFonts w:ascii="Arial" w:hAnsi="Arial" w:cs="Arial"/>
          <w:i/>
          <w:sz w:val="20"/>
          <w:szCs w:val="20"/>
          <w:lang w:eastAsia="it-IT"/>
        </w:rPr>
        <w:t>Gc 5, 7</w:t>
      </w:r>
      <w:r w:rsidR="00D16D3C" w:rsidRPr="00D16D3C">
        <w:rPr>
          <w:rFonts w:ascii="Arial" w:hAnsi="Arial" w:cs="Arial"/>
          <w:i/>
          <w:sz w:val="20"/>
          <w:szCs w:val="20"/>
          <w:lang w:eastAsia="it-IT"/>
        </w:rPr>
        <w:t xml:space="preserve">). </w:t>
      </w:r>
      <w:r w:rsidRPr="00D16D3C">
        <w:rPr>
          <w:rFonts w:ascii="Arial" w:hAnsi="Arial" w:cs="Arial"/>
          <w:i/>
          <w:sz w:val="20"/>
          <w:szCs w:val="20"/>
          <w:lang w:eastAsia="it-IT"/>
        </w:rPr>
        <w:t>Siate pazienti anche voi, rinfrancate i vostri cuori, perché</w:t>
      </w:r>
      <w:r w:rsidR="00D16D3C" w:rsidRPr="00D16D3C">
        <w:rPr>
          <w:rFonts w:ascii="Arial" w:hAnsi="Arial" w:cs="Arial"/>
          <w:i/>
          <w:sz w:val="20"/>
          <w:szCs w:val="20"/>
          <w:lang w:eastAsia="it-IT"/>
        </w:rPr>
        <w:t xml:space="preserve"> la venuta del Signore è vicina (</w:t>
      </w:r>
      <w:r w:rsidR="00105A95" w:rsidRPr="00D16D3C">
        <w:rPr>
          <w:rFonts w:ascii="Arial" w:hAnsi="Arial" w:cs="Arial"/>
          <w:i/>
          <w:sz w:val="20"/>
          <w:szCs w:val="20"/>
          <w:lang w:eastAsia="it-IT"/>
        </w:rPr>
        <w:t>Gc 5, 8</w:t>
      </w:r>
      <w:r w:rsidR="00D16D3C" w:rsidRPr="00D16D3C">
        <w:rPr>
          <w:rFonts w:ascii="Arial" w:hAnsi="Arial" w:cs="Arial"/>
          <w:i/>
          <w:sz w:val="20"/>
          <w:szCs w:val="20"/>
          <w:lang w:eastAsia="it-IT"/>
        </w:rPr>
        <w:t xml:space="preserve">). </w:t>
      </w:r>
      <w:r w:rsidRPr="00D16D3C">
        <w:rPr>
          <w:rFonts w:ascii="Arial" w:hAnsi="Arial" w:cs="Arial"/>
          <w:i/>
          <w:sz w:val="20"/>
          <w:szCs w:val="20"/>
          <w:lang w:eastAsia="it-IT"/>
        </w:rPr>
        <w:t>Prendete, o fratelli, a modello di sopportazione e di pazienza i profeti c</w:t>
      </w:r>
      <w:r w:rsidR="00D16D3C" w:rsidRPr="00D16D3C">
        <w:rPr>
          <w:rFonts w:ascii="Arial" w:hAnsi="Arial" w:cs="Arial"/>
          <w:i/>
          <w:sz w:val="20"/>
          <w:szCs w:val="20"/>
          <w:lang w:eastAsia="it-IT"/>
        </w:rPr>
        <w:t>he parlano nel nome del Signore (</w:t>
      </w:r>
      <w:r w:rsidR="00105A95" w:rsidRPr="00D16D3C">
        <w:rPr>
          <w:rFonts w:ascii="Arial" w:hAnsi="Arial" w:cs="Arial"/>
          <w:i/>
          <w:sz w:val="20"/>
          <w:szCs w:val="20"/>
          <w:lang w:eastAsia="it-IT"/>
        </w:rPr>
        <w:t>Gc 5, 10</w:t>
      </w:r>
      <w:r w:rsidR="00D16D3C" w:rsidRPr="00D16D3C">
        <w:rPr>
          <w:rFonts w:ascii="Arial" w:hAnsi="Arial" w:cs="Arial"/>
          <w:i/>
          <w:sz w:val="20"/>
          <w:szCs w:val="20"/>
          <w:lang w:eastAsia="it-IT"/>
        </w:rPr>
        <w:t xml:space="preserve">). </w:t>
      </w:r>
      <w:r w:rsidRPr="00D16D3C">
        <w:rPr>
          <w:rFonts w:ascii="Arial" w:hAnsi="Arial" w:cs="Arial"/>
          <w:i/>
          <w:sz w:val="20"/>
          <w:szCs w:val="20"/>
          <w:lang w:eastAsia="it-IT"/>
        </w:rPr>
        <w:t>Ecco, noi chiamiamo beati quelli che hanno sopportato con pazienza. Avete udito parlare della pazienza di Giobbe e conoscete la sorte finale che gli riserbò il Signore, perché il Signore è ricco d</w:t>
      </w:r>
      <w:r w:rsidR="00D16D3C" w:rsidRPr="00D16D3C">
        <w:rPr>
          <w:rFonts w:ascii="Arial" w:hAnsi="Arial" w:cs="Arial"/>
          <w:i/>
          <w:sz w:val="20"/>
          <w:szCs w:val="20"/>
          <w:lang w:eastAsia="it-IT"/>
        </w:rPr>
        <w:t>i misericordia e di compassione (</w:t>
      </w:r>
      <w:r w:rsidR="00105A95" w:rsidRPr="00D16D3C">
        <w:rPr>
          <w:rFonts w:ascii="Arial" w:hAnsi="Arial" w:cs="Arial"/>
          <w:i/>
          <w:sz w:val="20"/>
          <w:szCs w:val="20"/>
          <w:lang w:eastAsia="it-IT"/>
        </w:rPr>
        <w:t>Gc 5, 11</w:t>
      </w:r>
      <w:r w:rsidR="00D16D3C" w:rsidRPr="00D16D3C">
        <w:rPr>
          <w:rFonts w:ascii="Arial" w:hAnsi="Arial" w:cs="Arial"/>
          <w:i/>
          <w:sz w:val="20"/>
          <w:szCs w:val="20"/>
          <w:lang w:eastAsia="it-IT"/>
        </w:rPr>
        <w:t xml:space="preserve">). </w:t>
      </w:r>
      <w:r w:rsidRPr="00D16D3C">
        <w:rPr>
          <w:rFonts w:ascii="Arial" w:hAnsi="Arial" w:cs="Arial"/>
          <w:i/>
          <w:sz w:val="20"/>
          <w:szCs w:val="20"/>
          <w:lang w:eastAsia="it-IT"/>
        </w:rPr>
        <w:t>Che gloria sarebbe infatti sopportare il castigo se avete mancato? Ma se facendo il bene sopporterete con pazienza la sofferenza, ciò sarà gradito</w:t>
      </w:r>
      <w:r w:rsidR="00D16D3C" w:rsidRPr="00D16D3C">
        <w:rPr>
          <w:rFonts w:ascii="Arial" w:hAnsi="Arial" w:cs="Arial"/>
          <w:i/>
          <w:sz w:val="20"/>
          <w:szCs w:val="20"/>
          <w:lang w:eastAsia="it-IT"/>
        </w:rPr>
        <w:t xml:space="preserve"> davanti a Dio (</w:t>
      </w:r>
      <w:r w:rsidR="00105A95" w:rsidRPr="00D16D3C">
        <w:rPr>
          <w:rFonts w:ascii="Arial" w:hAnsi="Arial" w:cs="Arial"/>
          <w:i/>
          <w:sz w:val="20"/>
          <w:szCs w:val="20"/>
          <w:lang w:eastAsia="it-IT"/>
        </w:rPr>
        <w:t>1Pt 2, 20</w:t>
      </w:r>
      <w:r w:rsidR="00D16D3C" w:rsidRPr="00D16D3C">
        <w:rPr>
          <w:rFonts w:ascii="Arial" w:hAnsi="Arial" w:cs="Arial"/>
          <w:i/>
          <w:sz w:val="20"/>
          <w:szCs w:val="20"/>
          <w:lang w:eastAsia="it-IT"/>
        </w:rPr>
        <w:t xml:space="preserve">). </w:t>
      </w:r>
    </w:p>
    <w:p w:rsidR="009F5D9F" w:rsidRDefault="003A5058" w:rsidP="00D16D3C">
      <w:pPr>
        <w:autoSpaceDE w:val="0"/>
        <w:autoSpaceDN w:val="0"/>
        <w:adjustRightInd w:val="0"/>
        <w:spacing w:after="120" w:line="240" w:lineRule="auto"/>
        <w:jc w:val="both"/>
        <w:rPr>
          <w:rFonts w:ascii="Arial" w:hAnsi="Arial" w:cs="Arial"/>
          <w:i/>
          <w:sz w:val="20"/>
          <w:szCs w:val="20"/>
          <w:lang w:eastAsia="it-IT"/>
        </w:rPr>
      </w:pPr>
      <w:r w:rsidRPr="00D16D3C">
        <w:rPr>
          <w:rFonts w:ascii="Arial" w:hAnsi="Arial" w:cs="Arial"/>
          <w:i/>
          <w:sz w:val="20"/>
          <w:szCs w:val="20"/>
          <w:lang w:eastAsia="it-IT"/>
        </w:rPr>
        <w:t>Essi avevano un tempo rifiutato di credere quando la magnanimità di Dio pazientava nei giorni di Noè, mentre si fabbricava l'arca, nella quale poche persone, otto in tutto, furo</w:t>
      </w:r>
      <w:r w:rsidR="00D16D3C" w:rsidRPr="00D16D3C">
        <w:rPr>
          <w:rFonts w:ascii="Arial" w:hAnsi="Arial" w:cs="Arial"/>
          <w:i/>
          <w:sz w:val="20"/>
          <w:szCs w:val="20"/>
          <w:lang w:eastAsia="it-IT"/>
        </w:rPr>
        <w:t>no salvate per mezzo dell'acqua (</w:t>
      </w:r>
      <w:r w:rsidR="00105A95" w:rsidRPr="00D16D3C">
        <w:rPr>
          <w:rFonts w:ascii="Arial" w:hAnsi="Arial" w:cs="Arial"/>
          <w:i/>
          <w:sz w:val="20"/>
          <w:szCs w:val="20"/>
          <w:lang w:eastAsia="it-IT"/>
        </w:rPr>
        <w:t>1Pt 3, 20</w:t>
      </w:r>
      <w:r w:rsidR="00D16D3C" w:rsidRPr="00D16D3C">
        <w:rPr>
          <w:rFonts w:ascii="Arial" w:hAnsi="Arial" w:cs="Arial"/>
          <w:i/>
          <w:sz w:val="20"/>
          <w:szCs w:val="20"/>
          <w:lang w:eastAsia="it-IT"/>
        </w:rPr>
        <w:t xml:space="preserve">). </w:t>
      </w:r>
      <w:r w:rsidRPr="00D16D3C">
        <w:rPr>
          <w:rFonts w:ascii="Arial" w:hAnsi="Arial" w:cs="Arial"/>
          <w:i/>
          <w:sz w:val="20"/>
          <w:szCs w:val="20"/>
          <w:lang w:eastAsia="it-IT"/>
        </w:rPr>
        <w:t>Alla conoscenza la temperanza, alla temperanza la pazienza, alla pazien</w:t>
      </w:r>
      <w:r w:rsidR="00D16D3C" w:rsidRPr="00D16D3C">
        <w:rPr>
          <w:rFonts w:ascii="Arial" w:hAnsi="Arial" w:cs="Arial"/>
          <w:i/>
          <w:sz w:val="20"/>
          <w:szCs w:val="20"/>
          <w:lang w:eastAsia="it-IT"/>
        </w:rPr>
        <w:t>za la pietà (</w:t>
      </w:r>
      <w:r w:rsidR="00105A95" w:rsidRPr="00D16D3C">
        <w:rPr>
          <w:rFonts w:ascii="Arial" w:hAnsi="Arial" w:cs="Arial"/>
          <w:i/>
          <w:sz w:val="20"/>
          <w:szCs w:val="20"/>
          <w:lang w:eastAsia="it-IT"/>
        </w:rPr>
        <w:t>2Pt 1, 6</w:t>
      </w:r>
      <w:r w:rsidR="00D16D3C" w:rsidRPr="00D16D3C">
        <w:rPr>
          <w:rFonts w:ascii="Arial" w:hAnsi="Arial" w:cs="Arial"/>
          <w:i/>
          <w:sz w:val="20"/>
          <w:szCs w:val="20"/>
          <w:lang w:eastAsia="it-IT"/>
        </w:rPr>
        <w:t xml:space="preserve">). </w:t>
      </w:r>
      <w:r w:rsidRPr="00D16D3C">
        <w:rPr>
          <w:rFonts w:ascii="Arial" w:hAnsi="Arial" w:cs="Arial"/>
          <w:i/>
          <w:sz w:val="20"/>
          <w:szCs w:val="20"/>
          <w:lang w:eastAsia="it-IT"/>
        </w:rPr>
        <w:t>Il Signore non ritarda nell'adempiere la sua promessa, come certuni credono; ma usa pazienza verso di voi, non volendo che alcuno perisca, ma che tutti abbiano mo</w:t>
      </w:r>
      <w:r w:rsidR="00D16D3C" w:rsidRPr="00D16D3C">
        <w:rPr>
          <w:rFonts w:ascii="Arial" w:hAnsi="Arial" w:cs="Arial"/>
          <w:i/>
          <w:sz w:val="20"/>
          <w:szCs w:val="20"/>
          <w:lang w:eastAsia="it-IT"/>
        </w:rPr>
        <w:t>do di pentirsi (</w:t>
      </w:r>
      <w:r w:rsidR="00105A95" w:rsidRPr="00D16D3C">
        <w:rPr>
          <w:rFonts w:ascii="Arial" w:hAnsi="Arial" w:cs="Arial"/>
          <w:i/>
          <w:sz w:val="20"/>
          <w:szCs w:val="20"/>
          <w:lang w:eastAsia="it-IT"/>
        </w:rPr>
        <w:t>2Pt 3, 9</w:t>
      </w:r>
      <w:r w:rsidR="00D16D3C" w:rsidRPr="00D16D3C">
        <w:rPr>
          <w:rFonts w:ascii="Arial" w:hAnsi="Arial" w:cs="Arial"/>
          <w:i/>
          <w:sz w:val="20"/>
          <w:szCs w:val="20"/>
          <w:lang w:eastAsia="it-IT"/>
        </w:rPr>
        <w:t xml:space="preserve">). </w:t>
      </w:r>
      <w:r w:rsidRPr="00D16D3C">
        <w:rPr>
          <w:rFonts w:ascii="Arial" w:hAnsi="Arial" w:cs="Arial"/>
          <w:i/>
          <w:sz w:val="20"/>
          <w:szCs w:val="20"/>
          <w:lang w:eastAsia="it-IT"/>
        </w:rPr>
        <w:t>Allora venne data a ciascuno di essi una veste candida e fu detto loro di pazientare ancora un poco, finché fosse completo il numero dei loro compagni di servizio e dei loro fratelli che d</w:t>
      </w:r>
      <w:r w:rsidR="00D16D3C" w:rsidRPr="00D16D3C">
        <w:rPr>
          <w:rFonts w:ascii="Arial" w:hAnsi="Arial" w:cs="Arial"/>
          <w:i/>
          <w:sz w:val="20"/>
          <w:szCs w:val="20"/>
          <w:lang w:eastAsia="it-IT"/>
        </w:rPr>
        <w:t>ovevano essere uccisi come loro (</w:t>
      </w:r>
      <w:r w:rsidR="00105A95" w:rsidRPr="00D16D3C">
        <w:rPr>
          <w:rFonts w:ascii="Arial" w:hAnsi="Arial" w:cs="Arial"/>
          <w:i/>
          <w:sz w:val="20"/>
          <w:szCs w:val="20"/>
          <w:lang w:eastAsia="it-IT"/>
        </w:rPr>
        <w:t>Ap 6, 11</w:t>
      </w:r>
      <w:r w:rsidR="00D16D3C" w:rsidRPr="00D16D3C">
        <w:rPr>
          <w:rFonts w:ascii="Arial" w:hAnsi="Arial" w:cs="Arial"/>
          <w:i/>
          <w:sz w:val="20"/>
          <w:szCs w:val="20"/>
          <w:lang w:eastAsia="it-IT"/>
        </w:rPr>
        <w:t>).</w:t>
      </w:r>
    </w:p>
    <w:p w:rsidR="00105A95" w:rsidRPr="00D16D3C" w:rsidRDefault="00D16D3C" w:rsidP="00D16D3C">
      <w:pPr>
        <w:autoSpaceDE w:val="0"/>
        <w:autoSpaceDN w:val="0"/>
        <w:adjustRightInd w:val="0"/>
        <w:spacing w:after="120" w:line="240" w:lineRule="auto"/>
        <w:jc w:val="both"/>
        <w:rPr>
          <w:rFonts w:ascii="Arial" w:hAnsi="Arial" w:cs="Arial"/>
          <w:i/>
          <w:sz w:val="20"/>
          <w:szCs w:val="20"/>
          <w:lang w:eastAsia="it-IT"/>
        </w:rPr>
      </w:pPr>
      <w:r w:rsidRPr="00D16D3C">
        <w:rPr>
          <w:rFonts w:ascii="Arial" w:hAnsi="Arial" w:cs="Arial"/>
          <w:i/>
          <w:sz w:val="20"/>
          <w:szCs w:val="20"/>
          <w:lang w:eastAsia="it-IT"/>
        </w:rPr>
        <w:t xml:space="preserve"> </w:t>
      </w:r>
    </w:p>
    <w:p w:rsidR="003F6A5A" w:rsidRPr="00136576" w:rsidRDefault="00136576" w:rsidP="009F5D9F">
      <w:pPr>
        <w:spacing w:after="120" w:line="240" w:lineRule="auto"/>
        <w:rPr>
          <w:rFonts w:ascii="Arial" w:hAnsi="Arial" w:cs="Arial"/>
          <w:b/>
        </w:rPr>
      </w:pPr>
      <w:r w:rsidRPr="00136576">
        <w:rPr>
          <w:rFonts w:ascii="Arial" w:hAnsi="Arial" w:cs="Arial"/>
          <w:b/>
        </w:rPr>
        <w:t>PECCATO</w:t>
      </w:r>
    </w:p>
    <w:p w:rsidR="009F5D9F" w:rsidRDefault="009F5D9F" w:rsidP="00105A95">
      <w:pPr>
        <w:spacing w:after="120" w:line="240" w:lineRule="auto"/>
        <w:jc w:val="both"/>
        <w:rPr>
          <w:rFonts w:ascii="Arial" w:eastAsia="Times New Roman" w:hAnsi="Arial"/>
          <w:iCs/>
          <w:sz w:val="20"/>
          <w:szCs w:val="20"/>
          <w:lang w:eastAsia="it-IT"/>
        </w:rPr>
      </w:pPr>
      <w:r>
        <w:rPr>
          <w:rFonts w:ascii="Arial" w:eastAsia="Times New Roman" w:hAnsi="Arial"/>
          <w:iCs/>
          <w:sz w:val="20"/>
          <w:szCs w:val="20"/>
          <w:lang w:eastAsia="it-IT"/>
        </w:rPr>
        <w:t xml:space="preserve">Il peccato è la trasgressione della Legge del Signore. Una verità </w:t>
      </w:r>
      <w:r w:rsidR="008E1F25">
        <w:rPr>
          <w:rFonts w:ascii="Arial" w:eastAsia="Times New Roman" w:hAnsi="Arial"/>
          <w:iCs/>
          <w:sz w:val="20"/>
          <w:szCs w:val="20"/>
          <w:lang w:eastAsia="it-IT"/>
        </w:rPr>
        <w:t>v</w:t>
      </w:r>
      <w:r>
        <w:rPr>
          <w:rFonts w:ascii="Arial" w:eastAsia="Times New Roman" w:hAnsi="Arial"/>
          <w:iCs/>
          <w:sz w:val="20"/>
          <w:szCs w:val="20"/>
          <w:lang w:eastAsia="it-IT"/>
        </w:rPr>
        <w:t>a ne</w:t>
      </w:r>
      <w:r w:rsidR="008E1F25">
        <w:rPr>
          <w:rFonts w:ascii="Arial" w:eastAsia="Times New Roman" w:hAnsi="Arial"/>
          <w:iCs/>
          <w:sz w:val="20"/>
          <w:szCs w:val="20"/>
          <w:lang w:eastAsia="it-IT"/>
        </w:rPr>
        <w:t xml:space="preserve">cessariamente detta sul peccato. Esso non è un atto puramente giuridico, ma essenziale. Ogni peccato modifica essenzialmente anima, spirito, corpo dell’uomo. Lo modifica essenzialmente perché dalla vita lo conduce nella morte e in essa rimane. Un esempio può illuminarci. Prendiamo del grano. Poniamolo sotto la macina. Si mette grano, esce farina. </w:t>
      </w:r>
    </w:p>
    <w:p w:rsidR="008E1F25" w:rsidRDefault="008E1F25" w:rsidP="00105A95">
      <w:pPr>
        <w:spacing w:after="120" w:line="240" w:lineRule="auto"/>
        <w:jc w:val="both"/>
        <w:rPr>
          <w:rFonts w:ascii="Arial" w:eastAsia="Times New Roman" w:hAnsi="Arial"/>
          <w:iCs/>
          <w:sz w:val="20"/>
          <w:szCs w:val="20"/>
          <w:lang w:eastAsia="it-IT"/>
        </w:rPr>
      </w:pPr>
      <w:r>
        <w:rPr>
          <w:rFonts w:ascii="Arial" w:eastAsia="Times New Roman" w:hAnsi="Arial"/>
          <w:iCs/>
          <w:sz w:val="20"/>
          <w:szCs w:val="20"/>
          <w:lang w:eastAsia="it-IT"/>
        </w:rPr>
        <w:t xml:space="preserve">Come la farina non può ritornare più ad essere grano, perché è avvenuta nel grano una modifica sostanziale, così </w:t>
      </w:r>
      <w:r w:rsidR="00C6150C">
        <w:rPr>
          <w:rFonts w:ascii="Arial" w:eastAsia="Times New Roman" w:hAnsi="Arial"/>
          <w:iCs/>
          <w:sz w:val="20"/>
          <w:szCs w:val="20"/>
          <w:lang w:eastAsia="it-IT"/>
        </w:rPr>
        <w:t xml:space="preserve">l’uomo, messo sotto la macina del peccato, mai più potrà ritornare ad essere l’uomo di prima. È divenuto farina umana. Chi può far ritornare l’uomo nuovamente </w:t>
      </w:r>
      <w:r w:rsidR="00C6150C">
        <w:rPr>
          <w:rFonts w:ascii="Arial" w:eastAsia="Times New Roman" w:hAnsi="Arial"/>
          <w:iCs/>
          <w:sz w:val="20"/>
          <w:szCs w:val="20"/>
          <w:lang w:eastAsia="it-IT"/>
        </w:rPr>
        <w:lastRenderedPageBreak/>
        <w:t>uomo è solo il suo creatore. Colui che lo ha fatto, lo dovrà ricreare. Solo Dio lo può. Ma Dio lo fa, nel pentimento, e per mezzo di Cristo, ricreando l’uomo per mezzo del suo Santo Spirito.</w:t>
      </w:r>
    </w:p>
    <w:p w:rsidR="00C6150C" w:rsidRDefault="00C6150C" w:rsidP="00105A95">
      <w:pPr>
        <w:spacing w:after="120" w:line="240" w:lineRule="auto"/>
        <w:jc w:val="both"/>
        <w:rPr>
          <w:rFonts w:ascii="Arial" w:eastAsia="Times New Roman" w:hAnsi="Arial"/>
          <w:iCs/>
          <w:sz w:val="20"/>
          <w:szCs w:val="20"/>
          <w:lang w:eastAsia="it-IT"/>
        </w:rPr>
      </w:pPr>
      <w:r>
        <w:rPr>
          <w:rFonts w:ascii="Arial" w:eastAsia="Times New Roman" w:hAnsi="Arial"/>
          <w:iCs/>
          <w:sz w:val="20"/>
          <w:szCs w:val="20"/>
          <w:lang w:eastAsia="it-IT"/>
        </w:rPr>
        <w:t xml:space="preserve">L’uomo si pente del suo peccato e chiede al Signore che lo rinnovi con una nuova creazione in Cristo, per mezzo dello Spirito. Se noi invece pensiamo che il peccato sia solamente un fatto esterno all’uomo, un mero evento giuridico, di una legge trasgredita, nulla abbiamo compreso del peccato. Il peccato è vera macina che ci riduce in morte eterna. Questa la sua verità. Solo nutrendoci di Cristo, del suo corpo e del suo sangue, possiamo ritornare in pienezza di vita.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Se agisci bene, non dovrai forse tenerlo alto? Ma se non agisci bene, il peccato è accovacciato alla tua porta; verso di te è la sua bramosia, ma tu dòminala" (Gen 4, 7). Ora gli uomini di Sòdoma erano perversi e peccavano molto contro il Signore (Gen 13, 13). Disse allora il Signore: "Il grido contro Sòdoma e Gomorra è troppo grande e il loro peccato è molto grave (Gen 18, 20). Gli rispose Dio nel sogno: "Anch'io so che con retta coscienza hai fatto questo e ti ho anche impedito di peccare contro di me: perciò non ho permesso che tu la toccassi (Gen 20, 6). Poi Abimelech chiamò Abramo e gli disse: "Che ci hai fatto? E che colpa ho commesso contro di te, perché tu abbia esposto me e il mio regno ad un peccato tanto grande? Tu hai fatto a mio riguardo azioni che non si fanno" (Gen 20, 9). Giacobbe allora si adirò e apostrofò Labano, al quale disse: "Qual è il mio delitto, qual è il mio peccato, perché ti sia messo a inseguirmi? (Gen 31, 36). Lui stesso non conta più di me in questa casa; non mi ha proibito nulla, se non te, perché sei sua moglie. E come potrei fare questo grande male e peccare contro Dio?" (Gen 39, 9).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Ruben prese a dir loro: "Non avevo detto io: Non peccate contro il ragazzo? Ma non mi avete dato ascolto. Ecco ora ci si domanda conto del suo sangue" (Gen 42, 22). Direte a Giuseppe: Perdona il delitto dei tuoi fratelli e il loro peccato, perché ti hanno fatto del male! Perdona dunque il delitto dei servi del Dio di tuo padre!". Giuseppe pianse quando gli si parlò così (Gen 50, 17). Allora il faraone mandò a chiamare Mosè e Aronne e disse loro: "Questa volta ho peccato: il Signore ha ragione; io e il mio popolo siamo colpevoli (Es 9, 27). Il faraone vide che la pioggia era cessata, come anche la grandine e i tuoni, e allora continuò a peccare e si ostinò, insieme con i suoi ministri (Es 9, 34). Il faraone allora convocò in fretta Mosè e Aronne e disse: "Ho peccato contro il Signore, vostro Dio, e contro di voi (Es 10, 16). Ma ora perdonate il mio peccato anche questa volta e pregate il Signore vostro Dio perché almeno allontani da me questa morte!" (Es 10, 17). Mosè disse al popolo: "Non abbiate timore: Dio è venuto per mettervi alla prova e perché il suo timore vi sia sempre presente e non pecchiate" (Es 20, 20). Quando un uomo seduce una vergine non ancora fidanzata e pecca con lei, ne pagherà la dote nuziale ed essa diverrà sua moglie (Es 22, 15).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Essi non abiteranno più nel tuo paese, altrimenti ti farebbero peccare contro di me, perché tu serviresti i loro dei e ciò diventerebbe una trappola per te" (Es 23, 33). Ma la carne del giovenco, la sua pelle e i suoi escrementi, li brucerai fuori del campo, perché si tratta di un sacrificio per il peccato (Es 29, 14). In ciascun giorno offrirai un giovenco in sacrificio per il peccato, in espiazione; toglierai il peccato dall'altare facendo per esso il sacrificio espiatorio e in seguito lo ungerai per consacrarlo (Es 29, 36). Una volta all'anno Aronne farà il rito espiatorio sui corni di esso: con il sangue del sacrificio per il peccato vi farà sopra una volta all'anno il rito espiatorio per le vostre generazioni. E' cosa santissima per il Signore" (Es 30, 10). Mosè disse ad Aronne: "Che ti ha fatto questo popolo, perché tu l'abbia gravato di un peccato così grande?" (Es 32, 21). Il giorno dopo Mosè disse al popolo: "Voi avete commesso un grande peccato; ora salirò verso il Signore: forse otterrò il perdono della vostra colpa" (Es 32, 30). Mosè ritornò dal Signore e disse: "Questo popolo ha commesso un grande peccato: si sono fatti un dio d'oro (Es 32, 31). Ma ora, se tu perdonassi il loro peccato... E se no, cancellami dal tuo libro che hai scritto!" (Es 32, 32). Il Signore disse a Mosè: "Io cancellerò dal mio libro colui che ha peccato contro di me (Es 32, 33). Ora va’, conduci il popolo là dove io ti ho detto. Ecco il mio angelo ti precederà; ma nel giorno della mia visita li punirò per il loro peccato" (Es 32, 34).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Che conserva il suo favore per mille generazioni, che perdona la colpa, la trasgressione e il peccato, ma non lascia senza punizione, che castiga la colpa dei padri nei figli e nei figli dei figli fino alla terza e alla quarta generazione" (Es 34, 7). Disse: "Se ho trovato grazia ai tuoi occhi, mio Signore, che il Signore cammini in mezzo a noi. Sì, è un popolo di dura cervice, ma tu perdona la nostra colpa e il nostro peccato: fa’ di noi la tua eredità" (Es 34, 9). Se chi ha </w:t>
      </w:r>
      <w:r w:rsidRPr="00105A95">
        <w:rPr>
          <w:rFonts w:ascii="Arial" w:eastAsia="Times New Roman" w:hAnsi="Arial"/>
          <w:i/>
          <w:iCs/>
          <w:sz w:val="20"/>
          <w:szCs w:val="20"/>
          <w:lang w:eastAsia="it-IT"/>
        </w:rPr>
        <w:lastRenderedPageBreak/>
        <w:t xml:space="preserve">peccato è il sacerdote che ha ricevuto l'unzione e così ha reso colpevole il popolo, offrirà al Signore per il peccato da lui commesso un giovenco senza difetto come sacrificio di espiazione (Lv 4, 3). Quando il peccato commesso sarà conosciuto, l'assemblea offrirà come sacrificio espiatorio un giovenco, un capo di grosso bestiame senza difetto e lo condurrà davanti alla tenda del convegno (Lv 4, 14). Se è un capo chi ha peccato, violando per inavvertenza un divieto del Signore suo Dio e così si è reso colpevole (Lv 4, 22).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Quando conosca il peccato commesso, porterà come offerta un capro maschio senza difetto (Lv 4, 23). Poi brucerà sull'altare ogni parte grassa, come il grasso del sacrificio di comunione. Il sacerdote farà per lui il rito espiatorio per il suo peccato e gli sarà perdonato (Lv 4, 26). Se chi ha peccato è stato qualcuno del popolo, violando per inavvertenza un divieto del Signore, e così si è reso colpevole (Lv 4, 27). Quando conosca il peccato commesso, porti come offerta una capra femmina, senza difetto, in espiazione del suo peccato (Lv 4, 28). Se porta una pecora come offerta per il peccato, porterà una femmina senza difetto (Lv 4, 32).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Se una persona pecca perché nulla dichiara, benché abbia udito la formula di scongiuro e sia essa stessa testimone o abbia visto o sappia, sconterà la sua iniquità (Lv 5, 1).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Quando uno dunque si sarà reso colpevole d'una di queste cose, confesserà il peccato commesso (Lv 5, 5). Porterà al Signore, come riparazione della sua colpa per il peccato commesso, una femmina del bestiame minuto, pecora o capra, come sacrificio espiatorio; il sacerdote farà per lui il rito espiatorio per il suo peccato (Lv 5, 6). Se non ha mezzi per procurarsi una pecora o una capra, porterà al Signore, come riparazione della sua colpa per il suo peccato, due tortore o due colombi: uno come sacrificio espiatorio, l'altro come olocausto (Lv 5, 7). Poi spargerà il sangue del sacrificio per il peccato sopra la parete dell'altare e ne spremerà il resto alla base dell'altare. Questo è un sacrificio espiatorio (Lv 5, 9). Dell'altro uccello offrirà un olocausto, secondo le norme stabilite. Così il sacerdote farà per lui il rito espiatorio per il peccato che ha commesso e gli sarà perdonato (Lv 5, 10). Ma se non ha mezzi per procurarsi due tortore o due colombi, porterà, come offerta per il peccato commesso, un decimo di efa di fior di farina, come sacrificio espiatorio; non vi metterà né olio né incenso, perché è un sacrificio per il peccato (Lv 5, 11).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Così il sacerdote farà per lui il rito espiatorio per il peccato commesso in uno dei casi suddetti e gli sarà perdonato. Il resto sarà per il sacerdote, come nell'oblazione" (Lv 5, 13). Se qualcuno commetterà una mancanza e peccherà per errore riguardo a cose consacrate al Signore, porterà al Signore, in sacrificio di riparazione, un ariete senza difetto, preso dal gregge, che valuterai in sicli d'argento in base al siclo del santuario (Lv 5, 15). Quando uno peccherà facendo, senza saperlo, una cosa vietata dal Signore, sarà colpevole e dovrà scontare la mancanza (Lv 5, 17). Quando uno peccherà e commetterà una mancanza verso il Signore, rifiutando al suo prossimo un deposito da lui ricevuto o un pegno consegnatogli o una cosa rubata o estorta con frode (Lv 5, 21). O troverà una cosa smarrita, mentendo a questo proposito e giurando il falso circa qualcuna delle cose per cui un uomo può peccare (Lv 5, 22). Se avrà così peccato e si sarà reso colpevole, restituirà la cosa rubata o estorta con frode o il deposito che gli era stato affidato o l'oggetto smarrito che aveva trovato (Lv 5, 23).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Parla ad Aronne e ai suoi figli e dì loro: Questa è la legge del sacrificio espiatorio. Nel luogo dove si immola l'olocausto sarà immolata davanti al Signore la vittima per il peccato. E' cosa santissima (Lv 6, 18). La mangerà il sacerdote che l'offrirà per il peccato; dovrà mangiarla in luogo santo, nel recinto della tenda del convegno (Lv 6, 19). Così farà l'espiazione sul santuario per l'impurità degli Israeliti, per le loro trasgressioni e per tutti i loro peccati. Lo stesso farà per la tenda del convegno che si trova fra di loro, in mezzo alle loro impurità (Lv 16, 16). Aronne poserà le mani sul capo del capro vivo, confesserà sopra di esso tutte le iniquità degli Israeliti, tutte le loro trasgressioni, tutti i loro peccati e li riverserà sulla testa del capro; poi, per mano di un uomo incaricato di ciò, lo manderà via nel deserto (Lv 16, 21). Poiché in quel giorno si compirà il rito espiatorio per voi, al fine di purificarvi; voi sarete purificati da tutti i vostri peccati, davanti al Signore (Lv 16, 30). Questa sarà per voi legge perenne: una volta all'anno, per gli Israeliti, si farà l'espiazione di tutti i loro peccati". E si fece come il Signore aveva ordinato a Mosè (Lv 16, 34). Non peccherai con la moglie del tuo prossimo per contaminarti con lei (Lv 18, </w:t>
      </w:r>
      <w:r w:rsidRPr="00105A95">
        <w:rPr>
          <w:rFonts w:ascii="Arial" w:eastAsia="Times New Roman" w:hAnsi="Arial"/>
          <w:i/>
          <w:iCs/>
          <w:sz w:val="20"/>
          <w:szCs w:val="20"/>
          <w:lang w:eastAsia="it-IT"/>
        </w:rPr>
        <w:lastRenderedPageBreak/>
        <w:t xml:space="preserve">20). Non coverai nel tuo cuore odio contro il tuo fratello; rimprovera apertamente il tuo prossimo, così non ti caricherai d'un peccato per lui (Lv 19, 17).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Con questo ariete il sacerdote farà per lui il rito espiatorio davanti al Signore per il peccato da lui commesso; il peccato commesso gli sarà perdonato (Lv 19, 22). Se uno ha rapporti con la moglie di suo zio, scopre la nudità di suo zio; tutti e due porteranno la pena del loro peccato; dovranno morire senza figli (Lv 20, 20). Osserveranno dunque ciò che ho comandato, altrimenti porteranno la pena del loro peccato e moriranno per aver profanato le cose sante. Io sono il Signore che li santifico (Lv 22, 9). E non faranno portare loro la pena del peccato di cui si renderebbero colpevoli, mangiando le loro cose sante; poiché io sono il Signore che le santifico" (Lv 22, 16). Parla agli Israeliti e dì loro: Chiunque maledirà il suo Dio, porterà la pena del suo peccato (Lv 24, 15). Se nemmeno dopo questo mi ascolterete, io vi castigherò sette volte di più per i vostri peccati (Lv 26, 18). Se vi opporrete a me e non mi ascolterete, io vi colpirò sette volte di più, secondo i vostri peccati (Lv 26, 21). E vi colpirò sette volte di più per i vostri peccati (Lv 26, 24). Anch'io mi opporrò a voi con furore e vi castigherò sette volte di più per i vostri peccati (Lv 26, 28). "Ordina agli Israeliti: Quando un uomo o una donna avrà fatto un torto a qualcuno, peccando contro il Signore, questa persona si sarà resa colpevole (Nm 5, 6).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Dovrà confessare il peccato commesso e restituirà: il reo rifonderà per intero il danno commesso, aggiungendovi un quinto e lo darà a colui verso il quale è responsabile (Nm 5, 7). Il sacerdote ne offrirà uno in sacrificio espiatorio e l'altro in olocausto e farà per lui il rito espiatorio del peccato in cui è incorso a causa di quel morto; in quel giorno stesso, il nazireo consacrerà così il suo capo (Nm 6, 11). Ma chi è mondo e non è in viaggio, se si astiene dal celebrare la pasqua, sarà eliminato dal suo popolo; perché non ha presentato l'offerta al Signore nel tempo stabilito, quell'uomo porterà la pena del suo peccato (Nm 9, 13). Aronne disse a Mosè: "Signor mio, non addossarci la pena del peccato che abbiamo stoltamente commesso (Nm 12, 11). La mattina si alzarono presto per salire verso la cima del monte, dicendo: "Eccoci qua; noi saliremo al luogo del quale il Signore ha detto che noi abbiamo peccato" (Nm 14, 40). Se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espiatorio (Nm 15, 24). 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Sarà perdonato a tutta la comunità degli Israeliti e allo straniero che soggiorna in mezzo a loro, perché tutto il popolo ha peccato per inavvertenza (Nm 15, 26). Se è una persona sola che ha peccato per inavvertenza, offra una capra di un anno come sacrificio espiatorio (Nm 15, 27). Il sacerdote farà il rito espiatorio davanti al Signore per la persona che avrà mancato commettendo un peccato per inavvertenza; quando avrà fatto l'espiazione per essa, le sarà perdonato (Nm 15, 28). Si tratti di un nativo del paese tra gli Israeliti o di uno straniero che soggiorna in mezzo a voi, avrete un'unica legge per colui che pecca per inavvertenza (Nm 15, 29). Ma essi, prostratisi con la faccia a terra, dissero: "Dio, Dio degli spiriti di ogni essere vivente! Un uomo solo ha peccato e ti vorresti adirare contro tutta la comunità?" (Nm 16, 22). Egli disse alla comunità: "Allontanatevi dalle tende di questi uomini empi e non toccate nulla di ciò che è loro, perché non periate a causa di tutti i loro peccati" (Nm 16, 26).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Degli incensieri di quegli uomini, che hanno peccato al prezzo della loro vita, si facciano tante lamine battute per rivestirne l'altare, poiché sono stati presentati davanti al Signore e quindi sono sacri; saranno un monito per gli Israeliti" (Nm 17, 3). Gli Israeliti non si accosteranno più alla tenda del convegno per non caricarsi di un peccato che li farebbe morire (Nm 18, 22). Così non sarete rei di alcun peccato, perché ne avrete messa da parte la parte migliore; non profanerete le cose sante degli Israeliti; così non morirete" (Nm 18, 32). Allora il popolo venne a Mosè e disse: "Abbiamo peccato, perché abbiamo parlato contro il Signore e contro di te; prega il Signore che allontani da noi questi serpenti". Mosè pregò per il popolo (Nm 21, 7). Allora Balaam disse all'angelo del Signore: "Io ho peccato, perché non sapevo che tu ti fossi posto contro di me sul cammino; ora se questo ti dispiace, io tornerò indietro" (Nm 22, 34). "Nostro padre è morto nel deserto. Egli non era nella compagnia di coloro che si adunarono contro il Signore, non era della gente di Core, ma è morto a causa del suo peccato, senza figli maschi </w:t>
      </w:r>
      <w:r w:rsidRPr="00105A95">
        <w:rPr>
          <w:rFonts w:ascii="Arial" w:eastAsia="Times New Roman" w:hAnsi="Arial"/>
          <w:i/>
          <w:iCs/>
          <w:sz w:val="20"/>
          <w:szCs w:val="20"/>
          <w:lang w:eastAsia="it-IT"/>
        </w:rPr>
        <w:lastRenderedPageBreak/>
        <w:t xml:space="preserve">(Nm 27, 3). Ed ecco voi sorgerete al posto dei vostri padri, razza di uomini peccatori, per aumentare ancora l'ira del Signore contro Israele (Nm 32, 14).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Ma, se non fate così, voi peccherete contro il Signore; sappiate che il vostro peccato vi raggiungerà (Nm 32, 23). Allora voi mi rispondeste: Abbiamo peccato contro il Signore! Entreremo e combatteremo in tutto come il Signore nostro Dio ci ha ordinato. Ognuno di voi cinse le armi e presumeste di salire verso la montagna (Dt 1, 41). Guardai ed ecco, avevate peccato contro il Signore vostro Dio; vi eravate fatto un vitello di metallo fuso; avevate ben presto lasciato la via che il Signore vi aveva imposta (Dt 9, 16). Poi mi prostrai davanti al Signore, come avevo fatto la prima volta, per quaranta giorni e per quaranta notti; non mangiai pane né bevvi acqua, a causa del gran peccato che avevate commesso, facendo ciò che è male agli occhi del Signore per provocarlo (Dt 9, 18). Poi presi l'oggetto del vostro peccato, il vitello che avevate fatto, lo bruciai nel fuoco, lo feci a pezzi, frantumandolo finché fosse ridotto in polvere, e buttai quella polvere nel torrente che scende dal monte (Dt 9, 21). Ricordati dei tuoi servi Abramo, Isacco e Giacobbe; non guardare alla caparbietà di questo popolo e alla sua malvagità e al suo peccato (Dt 9, 27). Bada bene che non ti entri in cuore questo pensiero iniquo: E' vicino il settimo anno, l'anno della remissione; e il tuo occhio sia cattivo verso il tuo fratello bisognoso e tu non gli dia nulla; egli griderebbe al Signore contro di te e un peccato sarebbe su di te (Dt 15, 9). Un solo testimonio non avrà valore contro alcuno, per qualsiasi colpa e per qualsiasi peccato; qualunque peccato questi abbia commesso, il fatto dovrà essere stabilito sulla parola di due o di tre testimoni (Dt 19, 15).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Perché essi non v'insegnino a commettere tutti gli abomini che fanno per i loro dei e voi non pecchiate contro il Signore vostro Dio (Dt 20, 18). Quando un uomo verrà colto in fallo con una donna maritata, tutti e due dovranno morire: l'uomo che ha peccato e la donna. Così toglierai il male da Israele (Dt 22, 22). Quando una fanciulla vergine è fidanzata e un uomo, trovandola in città, pecca con lei (Dt 22, 23). Ma se l'uomo trova per i campi la fanciulla fidanzata e facendole violenza pecca con lei, allora dovrà morire soltanto l'uomo che ha peccato con lei (Dt 22, 25). Se un uomo trova una fanciulla vergine che non sia fidanzata, l'afferra e pecca con lei e sono colti in flagrante (Dt 22, 28). L'uomo che ha peccato con lei darà al padre della fanciulla cinquanta sicli d'argento; essa sarà sua moglie, per il fatto che egli l'ha disonorata, e non potrà ripudiarla per tutto il tempo della sua vita (Dt 22, 29). Quando avrai fatto un voto al Signore tuo Dio, non tarderai a soddisfarlo, perché il Signore tuo Dio te ne domanderebbe certo conto e in te vi sarebbe un peccato (Dt 23, 22). Ma se ti astieni dal far voti non vi sarà in te peccato (Dt 23, 23). Il primo marito, che l'aveva rinviata, non potrà riprenderla per moglie, dopo che essa è stata contaminata, perché sarebbe abominio agli occhi del Signore; tu non renderai colpevole di peccato il paese che il Signore tuo Dio sta per darti in eredità (Dt 24, 4).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Gli darai il suo salario il giorno stesso, prima che tramonti il sole, perché egli è povero lo desidera; così egli non griderà contro di te al Signore e tu non sarai in peccato (Dt 24, 15). Non si metteranno a morte i padri per una colpa dei figli, né si metteranno a morte i figli per una colpa dei padri; ognuno sarà messo a morte per il proprio peccato (Dt 24, 16). Israele ha peccato. Essi hanno trasgredito l'alleanza che avevo loro prescritto e hanno preso ciò che era votato allo sterminio: hanno rubato, hanno dissimulato e messo nei loro sacchi! (Gs 7, 11). Rispose Acan a Giosuè: "In verità, proprio io ho peccato contro il Signore, Dio di Israele, e ho fatto questo e quest'altro (Gs 7, 20). Giosuè disse al popolo: "Voi non potrete servire il Signore, perché è un Dio santo, è un Dio geloso; Egli non perdonerà le vostre trasgressioni e i vostri peccati.(Gs 24, 19). Allora gli Israeliti gridarono al Signore: "Abbiamo peccato contro di te, perché abbiamo abbandonato il nostro Dio e abbiamo servito i Baal" (Gdc 10, 10). Gli Israeliti dissero al Signore: "Abbiamo peccato; fa’ di noi ciò che ti piace; soltanto, liberaci in questo giorno" (Gdc 10, 15). Quando i loro padri o i loro fratelli verranno a discutere con voi, direte loro: Concedetele a noi: abbiamo preso ciascuno una donna come in battaglia... ma se ce le aveste date voi stessi, allora avreste peccato" (Gdc 21, 22). Così il peccato di quei giovani era molto grande davanti al Signore perché disonoravano l'offerta del Signore (1Sam 2, 17).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Se un uomo pecca contro un altro uomo, Dio potrà intervenire in suo favore, ma se l'uomo pecca contro il Signore, chi potrà intercedere per lui?". Ma non ascoltarono la voce del padre, perché il Signore aveva deciso di farli morire (1Sam 2, 25). Si radunarono pertanto in Mizpa, attinsero acqua, la sparsero davanti al Signore e digiunarono in quel giorno, dicendo: "Abbiamo peccato contro il Signore!". A Mizpa Samuele fu giudice degli Israeliti (1Sam 7, 6). Essi </w:t>
      </w:r>
      <w:r w:rsidRPr="00105A95">
        <w:rPr>
          <w:rFonts w:ascii="Arial" w:eastAsia="Times New Roman" w:hAnsi="Arial"/>
          <w:i/>
          <w:iCs/>
          <w:sz w:val="20"/>
          <w:szCs w:val="20"/>
          <w:lang w:eastAsia="it-IT"/>
        </w:rPr>
        <w:lastRenderedPageBreak/>
        <w:t xml:space="preserve">gridarono al Signore: Abbiamo peccato, perché abbiamo abbandonato il Signore e abbiamo servito i Baal e le Astarti! Ma ora liberaci dalle mani dei nostri nemici e serviremo te (1Sam 12, 10). Non è forse questo il tempo della mietitura del grano? Ma io griderò al Signore ed Egli manderà tuoni e pioggia. Così vi persuaderete e constaterete che grande è il peccato che avete fatto davanti al Signore chiedendo un re per voi" (1Sam 12, 17). Tutto il popolo perciò disse a Samuele: "Prega il Signore tuo Dio per noi tuoi servi che non abbiamo a morire, poiché abbiamo aggiunto a tutti i nostri errori il peccato di aver chiesto per noi un re" (1Sam 12, 19). Quanto a me, non sia mai che io pecchi contro il Signore, tralasciando di supplicare per voi e di indicarvi la via buona e retta (1Sam 12, 23).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La cosa fu annunziata a Saul: "Ecco il popolo pecca contro il Signore, mangiando con il sangue". Rispose: "Avete prevaricato! Rotolate subito qui una grande pietra" (1Sam 14, 33). Allora Saul soggiunse: "Passate tra il popolo e dite a tutti: Ognuno conduca qua il suo bue e il suo montone e li macelli su questa pietra, poi mangiatene; così non peccherete contro il Signore, mangiando le carni con il sangue". In quella notte ogni uomo del popolo condusse a mano ciò che aveva e là lo macellò (1Sam 14, 34). Allora Saul disse: "Accostatevi qui voi tutti capi del popolo. Cercate ed esaminate da chi sia stato commesso oggi il peccato (1Sam 14, 38). Il Signore ti aveva mandato per una spedizione e aveva detto: Và, vota allo sterminio quei peccatori di Amaleciti, combattili finché non li avrai distrutti (1Sam 15, 18). Poiché peccato di divinazione è la ribellione, e iniquità e terafim l'insubordinazione. Perché hai rigettato la parola del Signore, Egli ti ha rigettato come re" (1Sam 15, 23). Saul disse allora a Samuele: "Ho peccato per avere trasgredito il comando del Signore e i tuoi ordini, mentre ho temuto il popolo e ho ascoltato la sua voce (1Sam 15, 24).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Ma ora, perdona il mio peccato e ritorna con me, perché mi prostri al Signore" (1Sam 15, 25). Saul disse: "Ho peccato sì, ma onorami davanti agli anziani del mio popolo e davanti a Israele; ritorna con me perché mi prostri al Signore tuo Dio" (1Sam 15, 30). Giònata parlò difatti a Saul suo padre in favore di Davide e gli disse: "Non si renda colpevole il re contro il suo servo Davide, che non ha peccato contro di te, che anzi ti ha reso un servizio molto grande (1Sam 19, 4). Egli ha esposto la vita, quando sconfisse il Filisteo, e il Signore ha concesso una grande vittoria a tutto Israele. Hai visto e hai gioito. Dunque, perché pecchi contro un innocente, uccidendo Davide senza motivo?" (1Sam 19, 5). Guarda, padre mio, il lembo del tuo mantello nella mia mano: quando ho staccato questo lembo dal tuo mantello nella caverna, vedi che non ti ho ucciso. Riconosci dunque e vedi che non c'è in me alcun disegno iniquo né ribellione, né ho peccato contro di te; invece tu vai insidiando la mia vita per sopprimerla (1Sam 24, 12). Il re rispose: "Ho peccato, ritorna, Davide figlio mio. Non ti farò più del male, perché la mia vita oggi è stata tanto preziosa ai tuoi occhi. Ho agito da sciocco e mi sono molto, molto ingannato" (1Sam 26, 21). Allora Davide disse a Natan: "Ho peccato contro il Signore!". Natan rispose a Davide: "Il Signore ha perdonato il tuo peccato; tu non morirai (2Sam 12, 13).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Perché il tuo servo riconosce di aver peccato ed ecco, oggi, primo di tutta la casa di Giuseppe, sono sceso incontro al re mio signore" (2Sam 19, 21). Ma dopo che Davide ebbe fatto il censimento del popolo, provò rimorso in cuore e disse al Signore: "Ho peccato molto per quanto ho fatto; ma ora, Signore, perdona l'iniquità del tuo servo, poiché io ho commesso una grande stoltezza" (2Sam 24, 10). Davide, vedendo l'angelo che colpiva il popolo, disse al Signore: "Io ho peccato; io ho agito da iniquo; ma queste pecore che hanno fatto? La tua mano venga contro di me e contro la casa di mio padre!" (2Sam 24, 17). Ora non lasciare impunito il suo peccato. Sei saggio e sai come trattarlo. Farai scendere la sua canizie agli inferi con morte violenta" (1Re 2, 9). Se uno pecca contro il suo fratello e, perché gli è imposto un giuramento di imprecazione, viene a giurare davanti al tuo altare in questo tempio (1Re 8, 31).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Quando il tuo popolo Israele sarà sconfitto di fronte al nemico perché ha peccato contro di te, se si rivolge a te, se loda il tuo nome, se ti prega e ti supplica in questo tempio (1Re 8, 33). Tu ascolta dal cielo, perdona il peccato di Israele tuo popolo e fallo tornare nel paese che hai dato ai suoi padri (1Re 8, 34). Quando si chiuderà il cielo e non ci sarà pioggia perché hanno peccato contro di te, se ti pregano in questo luogo, se lodano il tuo nome e si convertono dal loro peccato perché tu li hai umiliati (1Re 8, 35). Tu ascolta dal cielo e perdona il peccato dei tuoi servi e di Israele tuo popolo, ai quali indicherai la strada buona su cui camminare, e concedi la pioggia alla terra che hai dato in eredità al tuo popolo (1Re 8, 36). Quando peccheranno contro di te, poiché non c'è nessuno che non pecchi, e tu, adirato contro di loro, li </w:t>
      </w:r>
      <w:r w:rsidRPr="00105A95">
        <w:rPr>
          <w:rFonts w:ascii="Arial" w:eastAsia="Times New Roman" w:hAnsi="Arial"/>
          <w:i/>
          <w:iCs/>
          <w:sz w:val="20"/>
          <w:szCs w:val="20"/>
          <w:lang w:eastAsia="it-IT"/>
        </w:rPr>
        <w:lastRenderedPageBreak/>
        <w:t xml:space="preserve">consegnerai a un nemico e i loro conquistatori li deporteranno in un paese ostile, lontano o vicino (1Re 8, 46). Se nel paese in cui saranno deportati rientreranno in se stessi e faranno ritorno a te supplicandoti nel paese della loro prigionia, dicendo: Abbiamo peccato, abbiamo agito da malvagi e da empi (1Re 8, 47).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Perdona al tuo popolo, che ha peccato contro di te, tutte le ribellioni di cui si è reso colpevole verso di te, fa’ che i suoi deportatori gli usino misericordia (1Re 8, 50). Questo fatto portò al peccato; il popolo, infatti, andava sino a Dan per prostrarsi davanti a uno di quelli (1Re 12, 30). Tale condotta costituì, per la casa di Geroboamo, il peccato che ne provocò la distruzione e lo sterminio dalla terra (1Re 13, 34). Il Signore abbandonerà Israele a causa dei peccati di Geroboamo, commessi da lui e fatti commettere a Israele" (1Re 14, 16). Giuda fece ciò che è male agli occhi del Signore; essi provocarono il Signore a gelosia più di quanto non l'avessero fatto tutti i loro padri, con i loro peccati (1Re 14, 22). Egli imitò tutti i peccati che suo padre aveva commessi prima di lui; il suo cuore non fu sottomesso al Signore suo Dio, come lo era stato il cuore di Davide suo antenato (1Re 15, 3).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Egli fece ciò che è male agli occhi del Signore, imitando la condotta di suo padre e il peccato che questi aveva fatto commettere a Israele (1Re 15, 26). A causa dei peccati di Geroboamo, commessi da lui e fatti commettere a Israele, e a causa dello sdegno a cui aveva provocato il Signore Dio di Israele (1Re 15, 30). Fece ciò che è male agli occhi del Signore, imitando la condotta di Geroboamo e il peccato che questi aveva fatto commettere a Israele (1Re 15, 34). Io ti ho innalzato dalla polvere e ti ho costituito capo del popolo di Israele, ma tu hai imitato la condotta di Geroboamo e hai fatto peccare Israele mio popolo fino a provocarmi con i loro peccati (1Re 16, 2). A causa di tutti i peccati di Baasa e dei peccati di Ela suo figlio, di quelli commessi da loro e di quelli fatti commettere a Israele, irritando con i loro idoli il Signore Dio di Israele (1Re 16, 13). Ciò avvenne a causa del peccato che egli aveva commesso compiendo ciò che è male agli occhi del Signore, imitando la condotta di Geroboamo e il peccato con cui aveva fatto peccare Israele (1Re 16, 19). Imitò in tutto la condotta di Geroboamo, figlio di Nebat, e i peccati che quegli aveva fatto commettere a Israele, provocando con i loro idoli a sdegno il Signore, Dio di Israele (1Re 16, 26).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Non gli bastò imitare il peccato di Geroboamo figlio di Nebat; ma prese anche in moglie Gezabele figlia di Et-Baal, re di quelli di Sidone, e si mise a servire Baal e a prostrarsi davanti a lui (1Re 16, 31). Renderò la tua casa come la casa di Geroboamo, figlio di Nebat, e come la casa di Baasa, figlio di Achia, perché tu mi hai irritato e hai fatto peccare Israele (1Re 21, 22). Fece ciò che è male agli occhi del Signore; imitò la condotta di suo padre, quella di sua madre e quella di Geroboamo, figlio di Nebat, che aveva fatto peccare Israele (1Re 22, 53). Ma restò legato, senza allontanarsene, al peccato che Geroboamo, figlio di Nebat, aveva fatto commettere a Israele (2Re 3, 3). Ma Ieu non si allontanò dai peccati che Geroboamo figlio di Nebat aveva fatto commettere a Israele e non abbandonò i vitelli d'oro che erano a Betel e in Dan (2Re 10, 29). Ma Ieu non si preoccupò di seguire la legge del Signore Dio di Israele con tutto il cuore; non si allontanò dai peccati che Geroboamo aveva fatto commettere a Israele (2Re 10, 31). Il denaro dei sacrifici per il delitto e per il peccato non era destinato al tempio, ma era lasciato ai sacerdoti (2Re 12, 17).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Fece ciò che è male agli occhi del Signore; imitò il peccato con cui Geroboamo figlio di Nebat aveva fatto peccare Israele, né mai se ne allontanò (2Re 13, 2). Ma essi non si allontanarono dal peccato che la casa di Geroboamo aveva fatto commettere a Israele; anzi lo ripeterono. Perfino il palo sacro rimase in piedi in Samaria (2Re 13, 6). Fece ciò che è male agli occhi del Signore; non si allontanò da tutti i peccati che Geroboamo figlio di Nebat aveva fatto commettere a Israele, ma li ripeté (2Re 13, 11). Ma non uccise i figli degli assassini, secondo quanto è scritto nel libro della legge di Mosè, ove il Signore prescrive: "I padri non moriranno per i figli né i figli per i padri, perché ognuno morirà per il suo peccato" (2Re 14, 6). Egli fece ciò che è male agli occhi del Signore; non si allontanò da nessuno dei peccati che Geroboamo figlio di Nebat aveva fatto commettere a Israele (2Re 14, 24). Fece ciò che è male agli occhi del Signore, come l'avevano fatto i suoi padri; non si allontanò dai peccati che Geroboamo figlio di Nebat aveva fatto commettere a Israele (2Re 15, 9). Fece ciò che è male agli occhi del Signore; non si allontanò dai peccati che Geroboamo figlio di Nebat aveva fatto commettere a Israele. Durante il suo regno (2Re 15, 18). Fece ciò che è male agli occhi del Signore; non si allontanò dai peccati che Geroboamo, figlio di Nebat, aveva fatto commettere a Israele (2Re 15, 24).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lastRenderedPageBreak/>
        <w:t xml:space="preserve">Fece ciò che è male agli occhi del Signore; non si allontanò dai peccati che Geroboamo figlio di Nebat aveva fatto commettere a Israele (2Re 15, 28). Ciò avvenne perché gli Israeliti avevano peccato contro il Signore loro Dio, che li aveva fatti uscire dal paese d'Egitto, liberandoli dal potere del faraone re d'Egitto; essi avevano temuto altri dei (2Re 17, 7). Difatti, quando Israele fu strappato dalla casa di Davide, e proclamò re Geroboamo, figlio di Nebat, questi allontanò Israele dal seguire il Signore e gli fece commettere un grande peccato (2Re 17, 21). Gli Israeliti imitarono in tutto il peccato commesso da Geroboamo; non se ne allontanarono (2Re 17, 22). Ezechia, re di Giuda, mandò a dire al re d'Assiria in Lachis: "Ho peccato; allontànati da me e io sopporterò quanto mi imporrai". Il re di Assiria impose a Ezechia re di Giuda trecento talenti d'argento e trenta talenti d'oro (2Re 18, 14). "Poiché Manasse re di Giuda ha compiuto tali abomini, peggiori di tutti quelli commessi dagli Amorrei prima di lui, e ha indotto a peccare anche Giuda per mezzo dei suoi idoli (2Re 21, 11).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Manasse versò anche sangue innocente in grande quantità fino a riempirne Gerusalemme da un'estremità all'altra, oltre i peccati che aveva fatto commettere a Giuda, facendo ciò che è male agli occhi del Signore (2Re 21, 16). Demolì anche l'altare di Betel e l'altura eretta da Geroboamo figlio di Nebat, che aveva fatto commettere peccati a Israele; demolì quest'altare e l'altura; di quest'ultima frantumò le pietre, rendendole polvere; bruciò anche il palo sacro (2Re 23, 15). Ciò avvenne in Giuda solo per volere del Signore, che volle allontanarlo dalla sua presenza a causa del peccato di Manasse, per tutto ciò che aveva fatto (2Re 24, 3). Davide disse a Dio: "Facendo una cosa simile, ho peccato gravemente. Perdona, ti prego, l'iniquità del tuo servo, perché ho commesso una vera follia" (1Cr 21, 8). Davide disse a Dio: "Non sono forse stato io a ordinare il censimento del popolo? Io ho peccato e ho commesso il male; costoro, il gregge, che cosa hanno fatto? Signore Dio mio, sì, la tua mano infierisca su di me e sul mio casato, ma non colpisca il tuo popolo" (1Cr 21, 17).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Se uno pecca contro il suo prossimo e, perché gli è imposta una maledizione, viene a giurare davanti al tuo altare in questo tempio (2Cr 6, 22). Quando il tuo popolo Israele sarà sconfitto dal nemico perché ha peccato contro di te, se si convertirà e loderà il tuo nome, pregherà e supplicherà davanti a te, in questo tempio (2Cr 6, 24). Tu ascolta dal cielo, perdona il peccato del tuo popolo Israele e fallo tornare nel paese che hai concesso loro e ai loro padri (2Cr 6, 25). Quando si chiuderà il cielo e non ci sarà pioggia perché hanno peccato contro di te, se ti pregheranno in questo luogo, loderanno il tuo nome e si convertiranno dal loro peccato perché tu li avrai umiliati (2Cr 6, 26). Tu ascolta dal cielo e perdona il peccato dei tuoi servi e del tuo popolo Israele, ai quali indicherai la strada buona su cui camminare, e concedi la pioggia alla terra, che hai dato in eredità al tuo popolo (2Cr 6, 27). Quando peccheranno contro di te - non c'è, infatti, nessuno senza peccato - e tu, adirato contro di loro, li consegnerai a un nemico e i loro conquistatori li deporteranno in un paese lontano o vicino (2Cr 6, 36). Se, nel paese in cui saranno stati deportati, rientrando in se stessi, si convertiranno a te supplicandoti nel paese della loro prigionia dicendo: Abbiamo peccato, abbiamo agito da malvagi e da empi (2Cr 6, 37). Tu ascolta dal cielo, luogo della tua dimora, la loro preghiera e la loro supplica e rendi loro giustizia. Perdona al tuo popolo che ha peccato contro di te (2Cr 6, 39).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Se il mio popolo, sul quale è stato invocato il mio nome, si umilierà, pregherà e ricercherà il mio volto, perdonerò il suo peccato e risanerò il suo paese (2Cr 7, 14). Ma non uccise i loro figli, perché sta scritto nel libro della legge di Mosè il comando del Signore: "I padri non moriranno per i figli, né i figli per i padri, ma ognuno morirà per il suo peccato" (2Cr 25, 4). Dicendo loro: "Non portate qui i prigionieri, perché su di noi pesa già una colpa nei riguardi del Signore. Voi intendete aumentare il numero dei nostri peccati e delle nostre colpe, mentre la nostra colpa è già grande e su Israele incombe un'ira ardente" (2Cr 28, 13). I sacerdoti li scannarono e ne sparsero il sangue - sacrificio per il peccato - sull'altare in espiazione per tutto Israele, perché il re aveva ordinato l'olocausto e il sacrificio espiatorio per tutto Israele (2Cr 29, 24). Ma il popolo è numeroso e siamo al tempo delle piogge; non è possibile restare all'aperto. D'altra parte non è lavoro di un giorno o di due, perché siamo in molti ad aver peccato in questa materia (Esd 10, 13). Siano i tuoi orecchi attenti, i tuoi occhi aperti per ascoltare la preghiera del tuo servo; io prego ora davanti a te giorno e notte per gli Israeliti, tuoi servi, confessando i peccati, che noi Israeliti abbiamo commesso contro di te; anch'io e la casa di mio padre abbiamo peccato (Ne 1, 6). Non coprire la loro iniquità e non sia cancellato dalla tua vista il loro peccato, perché hanno offeso i costruttori (Ne 3, 37).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lastRenderedPageBreak/>
        <w:t xml:space="preserve">Era stato pagato per impaurirmi e indurmi ad agire in quel modo e a peccare, per farmi una cattiva fama ed espormi al disonore (Ne 6, 13). Quelli che appartenevano alla stirpe d'Israele si separarono da tutti gli stranieri, si presentarono dinanzi a Dio e confessarono i loro peccati e le iniquità dei loro padri (Ne 9, 2). Poi si alzarono in piedi nel posto dove si trovavano e fu fatta la lettura del libro della legge del Signore loro Dio, per un quarto della giornata; per un altro quarto essi fecero la confessione dei peccati e si prostrarono davanti al Signore loro Dio (Ne 9, 3). Tu li ammonivi per farli tornare alla tua legge; ma essi si mostravano superbi e non obbedivano ai tuoi comandi; peccavano contro i tuoi decreti, che fanno vivere chi li mette in pratica; la loro spalla rifiutava il giogo, indurivano la loro cervice e non obbedivano (Ne 9, 29). Oggi eccoci schiavi nel paese che tu hai concesso ai nostri padri perché ne mangiassero i frutti e ne godessero i beni. I suoi prodotti abbondanti sono dei re ai quali tu ci hai sottoposti a causa dei nostri peccati e che sono padroni dei nostri corpi e del nostro bestiame a loro piacere, e noi siamo in grande angoscia" (Ne 9, 36). Dissi: "Salomone, re d'Israele, non ha forse peccato appunto in questo? Certo fra le molte nazioni non ci fu un re simile a lui; era amato dal suo Dio e Dio l'aveva fatto re di tutto Israele; eppure le donne straniere fecero peccare anche lui (Ne 13, 26). Ora, Signore, ricordati di me e guardami. Non punirmi per i miei peccati e per gli errori miei e dei miei padri (Tb 3, 3).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Violando i tuoi comandi, abbiamo peccato davanti a te. Tu hai lasciato che ci spogliassero dei beni; ci hai abbandonati alla prigionia, alla morte e ad essere la favola, lo scherno, il disprezzo di tutte le genti, tra le quali ci hai dispersi (Tb 3, 4). Ogni giorno, o figlio, ricordati del Signore; non peccare né trasgredire i suoi comandi. Compi opere buone in tutti i giorni della tua vita e non metterti per la strada dell'ingiustizia (Tb 4, 5). Versa il tuo vino e deponi il tuo pane sulla tomba dei giusti, non darne invece ai peccatori (Tb 4, 17). Non temere se siamo diventati poveri. Tu avrai una grande ricchezza se avrai il timor di Dio, se rifuggirai da ogni peccato e farai ciò che piace al Signore Dio tuo" (Tb 4, 21). L'elemosina salva dalla morte e purifica da ogni peccato. Coloro che fanno l'elemosina godranno lunga vita (Tb 12, 9). Coloro che commettono il peccato e l'ingiustizia sono nemici della propria vita (Tb 12, 10). Io gli do lode nel paese del mio esilio e manifesto la sua forza e grandezza a un popolo di peccatori. Convertitevi, o peccatori, e operate la giustizia davanti a lui; chi sa che non torni ad amarvi e vi usi misericordia? (Tb 13, 8).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l'ingiustizia spariranno da tutta la terra (Tb 14, 7). In realtà fin quando non peccavano contro il loro Dio erano nella prosperità, perché il Dio che è con loro odia il male (Gdt 5, 17). Ora, mio sovrano e signore, se vi è qualche aberrazione in questo popolo perché ha peccato contro il suo Dio, se cioè ci accorgiamo che c'è in mezzo a loro questo inciampo, avanziamo e diamo loro battaglia (Gdt 5, 20). Perciò, signore sovrano, non trascurare le sue parole, ma imprimile bene nella tua memoria perché sono vere: realmente il nostro popolo non sarà punito e non prevarrà la spada contro di lui, se non avrà peccato contro il suo Dio (Gdt 11, 10). Ora perché il mio signore non resti deluso e a mani vuote, sappia che si avventerà la morte contro di loro, perché li stringe il peccato per il quale provocheranno l'ira del loro Dio appena compiranno un gesto inconsulto (Gdt 11, 11). La tua serva è religiosa e serve notte e giorno al Dio del cielo. Ora io intendo restare con te, mio signore, ma uscirà la tua serva di notte nella valle; io pregherò il mio Dio ed egli mi rivelerà quando essi avranno commesso i loro peccati (Gdt 11, 17). Ora abbiamo peccato contro di te e ci hai messi nelle mani dei nostri nemici, per aver noi dato gloria ai loro dei. Tu sei giusto, Signore! (Est 4, 17n).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Così organizzarono un contingente di forze e percossero con ira i peccatori e gli uomini empi con furore; gli scampati fuggirono tra i pagani per salvarsi (1Mac 2, 44). Difesero la legge dalla prepotenza dei popoli e dei re e non la diedero vinta ai peccatori (1Mac 2, 48). Mosè aveva detto: Poiché non è stata mangiata la vittima offerta per il peccato, essa è stata consumata (2Mac 2, 11). Antioco si inorgoglì, non comprendendo che il Signore si era sdegnato per breve tempo a causa dei peccati degli abitanti della città e per questo quel luogo era stato abbandonato (2Mac 5, 17). Se il popolo non si fosse trovato implicato in molti peccati, come era avvenuto per Eliodòro, mandato dal re Seleuco a ispezionare la camera del tesoro, anche costui al suo ingresso sarebbe stato colpito da flagelli e sarebbe stato distolto dalla sua audacia </w:t>
      </w:r>
      <w:r w:rsidRPr="00105A95">
        <w:rPr>
          <w:rFonts w:ascii="Arial" w:eastAsia="Times New Roman" w:hAnsi="Arial"/>
          <w:i/>
          <w:iCs/>
          <w:sz w:val="20"/>
          <w:szCs w:val="20"/>
          <w:lang w:eastAsia="it-IT"/>
        </w:rPr>
        <w:lastRenderedPageBreak/>
        <w:t xml:space="preserve">(2Mac 5, 18). Poiché il Signore non si propone di agire con noi come fa con gli altri popoli, attendendo pazientemente il tempo di punirli, quando siano giunti al colmo dei loro peccati (2Mac 6, 14). Dopo di lui presero il sesto; mentre stava per morire, egli disse: "Non illuderti stoltamente; noi soffriamo queste cose per causa nostra, perché abbiamo peccato contro il nostro Dio; perciò ci succedono cose che muovono a meraviglia (2Mac 7, 18).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Per i nostri peccati noi soffriamo (2Mac 7, 32). Fatto questo, prostrati a terra, supplicarono il Signore, che non li facesse più incorrere in quei mali ma, se mai peccassero ancora, venissero da lui corretti con clemenza, ma non abbandonati in mano a un popolo di barbari e bestemmiatori (2Mac 10, 4). ricorsero alla preghiera, supplicando che il peccato commesso fosse pienamente perdonato. Il nobile Giuda esortò tutti quelli del popolo a conservarsi senza peccati, avendo visto con i propri occhi quanto era avvenuto per il peccato dei caduti (2Mac 12, 42). Ma se egli considerava la magnifica ricompensa riservata a coloro che si addormentano nella morte con sentimenti di pietà, la sua considerazione era santa e devota. Perciò egli fece offrire il sacrificio espiatorio per i morti, perché fossero assolti dal peccato (2Mac 12, 45). 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(Gb 1, 5). In tutto questo Giobbe non peccò e non attribuì a Dio nulla di ingiusto (Gb 1, 22). Ma egli le rispose: "Come parlerebbe una stolta tu hai parlato! Se da Dio accettiamo il bene, perché non dovremo accettare il male?". In tutto questo Giobbe non peccò con le sue labbra (Gb 2, 10).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Se ho peccato, che cosa ti ho fatto, o custode dell'uomo? Perché m'hai preso a bersaglio e ti son diventato di peso? (Gb 7, 20). Perché non cancelli il mio peccato e non dimentichi la mia iniquità? Ben presto giacerò nella polvere, mi cercherai, ma più non sarò! (Gb 7, 21). Se i tuoi figli hanno peccato contro di lui, li ha messi in balìa della loro iniquità (Gb 8, 4). Perché tu debba scrutare la mia colpa e frugare il mio peccato (Gb 10, 6). Tu mi sorvegli, se pecco, e non mi lasci impunito per la mia colpa (Gb 10, 14). Quante sono le mie colpe e i miei peccati? Fammi conoscere il mio misfatto e il mio peccato (Gb 13, 23). Mentre ora tu conti i miei passi non spieresti più il mio peccato (Gb 14, 16). Come siccità e calore assorbono le acque nevose, così la morte rapisce il peccatore (Gb 24, 19). Io che non ho permesso alla mia lingua di peccare, augurando la sua morte con imprecazioni? (Gb 31, 30).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"Puro son io, senza peccato, io sono mondo, non ho colpa (Gb 33, 9). Egli si rivolgerà agli uomini e dirà: "Avevo peccato e violato la giustizia, ma egli non mi ha punito per quel che meritavo (Gb 33, 27). Se ho peccato, mostramelo; se ho commesso l'iniquità, non lo farò più"? (Gb 34, 32). Perché aggiunge al suo peccato la rivolta, in mezzo a noi batte le mani e moltiplica le parole contro Dio (Gb 34, 37). O quando hai detto: "Che te ne importa? Che utilità ne ho dal mio peccato"? (Gb 35, 3). Se pecchi, che gli fai? Se moltiplichi i tuoi delitti, che danno gli arrechi? (Gb 35, 6). Beato l'uomo che non segue il consiglio degli empi, non indugia nella via dei peccatori e non siede in compagnia degli stolti (Sal 1, 1). Perciò non reggeranno gli empi nel giudizio, né i peccatori nell'assemblea dei giusti (Sal 1, 5). Sorgi, Signore, salvami, Dio mio. Hai colpito sulla guancia i miei nemici, hai spezzato i denti ai peccatori (Sal 3, 8). Tremate e non peccate, sul vostro giaciglio riflettete e placatevi (Sal 4, 5).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Punisci il suo peccato e più non lo trovi (Sal 9, 36). Anche dall'orgoglio salva il tuo servo perché su di me non abbia potere; allora sarò irreprensibile, sarò puro dal grande peccato (Sal 18, 14). Non ricordare i peccati della mia giovinezza: ricordati di me nella tua misericordia, per la tua bontà, Signore (Sal 24, 7). Buono e retto è il Signore, la via giusta addita ai peccatori (Sal 24, 8). Per il tuo nome, Signore, perdona il mio peccato anche se grande (Sal 24, 11). Vedi la mia miseria e la mia pena e perdona tutti i miei peccati (Sal 24, 18). Non travolgermi insieme ai peccatori, con gli uomini di sangue non perder la mia vita (Sal 25, 9). Di Davide. Maskil. Beato l'uomo a cui è rimessa la colpa, e perdonato il peccato (Sal 31, 1). Ti ho manifestato il mio peccato, non ho tenuto nascosto il mio errore. Ho detto: "Confesserò al Signore le mie colpe" e tu hai rimesso la malizia del mio peccato (Sal 31, 5). Nel cuore dell'empio parla il peccato, davanti ai suoi occhi non c'è timor di Dio (Sal 35, 2). Ma tutti i peccatori saranno distrutti, la discendenza degli empi sarà sterminata (Sal 36, 38).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lastRenderedPageBreak/>
        <w:t xml:space="preserve">Per il tuo sdegno non c'è in me nulla di sano, nulla è intatto nelle mie ossa per i miei peccati (Sal 37, 4). Ecco, confesso la mia colpa, sono in ansia per il mio peccato (Sal 37, 19). Ho detto: "Veglierò sulla mia condotta per non peccare con la mia lingua; porrò un freno alla mia bocca mentre l'empio mi sta dinanzi" (Sal 38, 2). Castigando il suo peccato tu correggi l'uomo, corrodi come tarlo i suoi tesori. Ogni uomo non è che un soffio (Sal 38, 12). Io ho detto: "Pietà di me, Signore; risanami, contro di te ho peccato" (Sal 40, 5). Hai fatto questo e dovrei tacere? forse credevi ch'io fossi come te! Ti rimprovero: ti pongo innanzi i tuoi peccati" (Sal 49, 21). Quando venne da lui il profeta Natan dopo che aveva peccato con Betsabea (Sal 50, 2). Pietà di me, o Dio, secondo la tua misericordia; nella tua grande bontà cancella il mio peccato (Sal 50, 3). Lavami da tutte le mie colpe, mondami dal mio peccato (Sal 50, 4). Riconosco la mia colpa, il mio peccato mi sta sempre dinanzi (Sal 50, 5). Contro di te, contro te solo ho peccato, quello che è male ai tuoi occhi, io l'ho fatto; perciò sei giusto quando parli, retto nel tuo giudizio (Sal 50, 6). Ecco, nella colpa sono stato generato, nel peccato mi ha concepito mia madre (Sal 50, 7). Distogli lo sguardo dai miei peccati, cancella tutte le mie colpe (Sal 50, 11). Insegnerò agli erranti le tue vie e i peccatori a te ritorneranno (Sal 50, 15). Ecco, insidiano la mia vita, contro di me si avventano i potenti. Signore, non c'è colpa in me, non c'è peccato (Sal 58, 4).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Pesano su di noi le nostre colpe, ma tu perdoni i nostri peccati (Sal 64, 4). Eppure continuarono a peccare contro di lui, a ribellarsi all'Altissimo nel deserto (Sal 77, 17). Con tutto questo continuarono a peccare e non credettero ai suoi prodigi (Sal 77, 32). Aiutaci, Dio, nostra salvezza, per la gloria del tuo nome, salvaci e perdona i nostri peccati per amore del tuo nome (Sal 78, 9). Hai perdonato l'iniquità del tuo popolo, hai cancellato tutti i suoi peccati (Sal 84, 3). Punirò con la verga il loro peccato e con flagelli la loro colpa (Sal 88, 33). Davanti a te poni le nostre colpe, i nostri peccati occulti alla luce del tuo volto (Sal 89, 8). Se i peccatori germogliano come l'erba e fioriscono tutti i malfattori, li attende una rovina eterna (Sal 91, 8). Signore, Dio nostro, tu li esaudivi, eri per loro un Dio paziente, pur castigando i loro peccati (Sal 98, 8). Non ci tratta secondo i nostri peccati, non ci ripaga secondo le nostre colpe (Sal 102, 10). Scompaiano i peccatori dalla terra e più non esistano gli empi. Benedici il Signore, anima mia. (Sal 103, 35).  Abbiamo peccato come i nostri padri, abbiamo fatto il male, siamo stati empi (Sal 105, 6). L'iniquità dei suoi padri sia ricordata al Signore, il peccato di sua madre non sia mai cancellato (Sal 108, 14).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Conservo nel cuore le tue parole per non offenderti con il peccato (Sal 118, 11). Se Dio sopprimesse i peccatori! Allontanatevi da me, uomini sanguinari (Sal 138, 19). Non lasciare che il mio cuore si pieghi al male e compia azioni inique con i peccatori: che io non gusti i loro cibi deliziosi (Sal 140, 4). Figlio mio, se i peccatori ti vogliono traviare, non acconsentire! (Pr 1, 10). L'empio è preda delle sue iniquità, è catturato con le funi del suo peccato (Pr 5, 22). Ma chi pecca contro di me, danneggia se stesso; quanti mi odiano amano la morte" (Pr 8, 36). Ecco, il giusto è ripagato sulla terra, tanto più lo saranno l'empio e il peccatore (Pr 11, 31). Nel peccato delle sue labbra si impiglia il malvagio, ma il giusto sfuggirà a tale angoscia (Pr 12, 13). La giustizia custodisce chi ha una condotta integra, il peccato manda in rovina l'empio (Pr 13, 6). La sventura perseguita i peccatori, il benessere ripagherà i giusti (Pr 13, 21). L'uomo dabbene lascia eredi i nipoti, la proprietà del peccatore è riservata al giusto (Pr 13, 22). Chi disprezza il prossimo pecca, beato chi ha pietà degli umili (Pr 14, 21).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La giustizia fa onore a una nazione, ma il peccato segna il declino dei popoli (Pr 14, 34). Chi può dire: "Ho purificato il cuore, sono mondo dal mio peccato?" (Pr 20, 9). Occhi alteri e cuore superbo, lucerna degli empi, è il peccato (Pr 21, 4). Il tuo cuore non invidi i peccatori, ma resti sempre nel timore del Signore (Pr 23, 17). Il proposito dello stolto è il peccato e lo spavaldo è l'abominio degli uomini (Pr 24, 9). Non è bene essere parziali, per un pezzo di pane si pecca (Pr 28, 21). Chi deruba il padre o la madre e dice: "Non è peccato", è compagno dell'assassino (Pr 28, 24). Egli concede a chi gli è gradito sapienza, scienza e gioia, mentre al peccatore dá la pena di raccogliere e d'ammassare per colui che è gradito a Dio. Ma anche questo è vanità e un inseguire il vento! (Qo 2, 26). Non c'è infatti sulla terra un uomo così giusto che faccia solo il bene e non pecchi (Qo 7, 20). Trovo che amara più della morte è la donna, la quale è tutta lacci: una rete il suo cuore, catene le sue braccia. Chi è gradito a Dio la sfugge ma il peccatore ne resta preso (Qo 7, 26). Poiché il peccatore, anche se commette il male cento volte, ha lunga vita. Tuttavia so che saranno felici coloro che temono Dio, appunto perché provano timore </w:t>
      </w:r>
      <w:r w:rsidRPr="00105A95">
        <w:rPr>
          <w:rFonts w:ascii="Arial" w:eastAsia="Times New Roman" w:hAnsi="Arial"/>
          <w:i/>
          <w:iCs/>
          <w:sz w:val="20"/>
          <w:szCs w:val="20"/>
          <w:lang w:eastAsia="it-IT"/>
        </w:rPr>
        <w:lastRenderedPageBreak/>
        <w:t xml:space="preserve">davanti a lui (Qo 8, 12). La sapienza non entra in un'anima che opera il male né abita in un corpo schiavo del peccato (Sap 1, 4).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Beata la sterile non contaminata, la quale non ha conosciuto un letto peccaminoso; avrà il suo frutto alla rassegna delle anime (Sap 3, 13). Divenuto caro a Dio, fu amato da lui e poiché viveva fra peccatori, fu trasferito (Sap 4, 10). Si presenteranno tremanti al rendiconto dei loro peccati; le loro iniquità si alzeranno contro di essi per accusarli (Sap 4, 20). Essa non abbandonò il giusto venduto, ma lo preservò dal peccato (Sap 10, 13). Perché capissero che con quelle stesse cose per cui uno pecca, con esse è poi castigato (Sap 11, 16). Hai compassione di tutti, perché tutto tu puoi, non guardi ai peccati degli uomini, in vista del pentimento (Sap 11, 23). Per questo tu castighi poco alla volta i colpevoli e li ammonisci ricordando loro i propri peccati, perché, rinnegata la malvagità, credano in te, Signore (Sap 12, 2). Con tale modo di agire hai insegnato al tuo popolo che il giusto deve amare gli uomini; inoltre hai reso i tuoi figli pieni di dolce speranza perché tu concedi dopo i peccati la possibilità di pentirsi (Sap 12, 19). Infatti non la potenza di coloro per i quali si giura, ma il castigo dovuto ai peccatori persegue sempre la trasgressione degli ingiusti (Sap 14, 31).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Anche se pecchiamo, siamo tuoi, conoscendo la tua potenza; ma non peccheremo più, sapendo che ti apparteniamo (Sap 15, 2). Costui infatti più di tutti sa di peccare, fabbricando di materia terrestre fragili vasi e statue (Sap 15, 13). Credendo di restar nascosti con i loro peccati segreti, sotto il velo opaco dell'oblio, furono dispersi, colpiti da spavento terribile e tutti agitati da fantasmi (Sap 17, 3). Sui peccatori invece caddero i castighi non senza segni premonitori di fulmini fragorosi; essi soffrirono giustamente per la loro malvagità, avendo nutrito un odio tanto profondo verso lo straniero (Sap 19, 13). Fra i tesori della sapienza sono le massime istruttive, ma per il peccatore la pietà è un abominio (Sir 1, 22). Perché il Signore è clemente e misericordioso, rimette i peccati e salva al momento della tribolazione (Sir 2, 11). Guai ai cuori pavidi e alle mani indolenti e al peccatore che cammina su due strade! (Sir 2, 12). Chi onora il padre espia i peccati (Sir 3, 3). Poiché la pietà verso il padre non sarà dimenticata, ti sarà computata a sconto dei peccati (Sir 3, 14). Nel giorno della tua tribolazione Dio si ricorderà di te; come fa il calore sulla brina, si scioglieranno i tuoi peccati (Sir 3, 15). Un cuore ostinato sarà oppresso da affanni, il peccatore aggiungerà peccato a peccato (Sir 3, 26). L'acqua spegne un fuoco acceso, l’elemosina espia i peccati (Sir 3, 29). C'è una vergogna che porta al peccato e c'è una vergogna che è onore e grazia (Sir 4, 21). Non arrossire di confessare i tuoi peccati, non opporti alla corrente di un fiume (Sir 4, 26). Non dire: "Ho peccato, e che cosa mi è successo?", perché il Signore è paziente (Sir 5, 4). Non esser troppo sicuro del perdono tanto da aggiungere peccato a peccato (Sir 5, 5). Non dire: "La sua misericordia è grande; mi perdonerà i molti peccati", perché presso di lui ci sono misericordia e ira, il suo sdegno si riverserà sui peccatori (Sir 5, 6). Perché un cattivo nome si attira vergogna e disprezzo; così accade al peccatore, falso nelle sue parole (Sir 6, 1).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Non ti impigliare due volte nel peccato, perché neppure di uno resterai impunito (Sir 7, 8). Non unirti alla moltitudine dei peccatori, ricòrdati che la collera divina non tarderà (Sir 7, 16). In tutte le tue opere ricordati della tua fine e non cadrai mai nel peccato (Sir 7, 36). Non insultare un uomo convertito dal peccato, ricòrdati che siamo tutti degni di pena (Sir 8, 5). Non attizzare le braci del peccatore, per non bruciare nel fuoco della sua fiamma (Sir 8, 10). Non invidiare la gloria del peccatore, perché non sai quale sarà la sua fine (Sir 9, 11). Principio della superbia infatti è il peccato; chi vi si abbandona diffonde intorno a sé l'abominio. Per questo il Signore rende incredibili i suoi castighi e lo flagella sino a finirlo (Sir 10, 13). Non è giusto disprezzare un povero assennato e non conviene esaltare un uomo peccatore (Sir 10, 23). Per una cosa di cui non hai bisogno non litigare, non immischiarti nelle liti dei peccatori (Sir 11, 9). Non ammirare le opere del peccatore, confida nel Signore e persevera nella fatica, perché è facile per il Signore arricchire un povero all'improvviso (Sir 11, 21). Con una scintilla di fuoco si riempie il braciere, il peccatore sta in agguato per spargere sangue (Sir 11, 32).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Dá al pio e non aiutare il peccatore (Sir 12, 4). Poiché anche l'Altissimo odia i peccatori e farà giustizia degli empi (Sir 12, 6). Dá al buono e non aiutare il peccatore (Sir 12, 7). Così capita a chi si associa a un peccatore e s'imbratta dei suoi misfatti (Sir 12, 14). Che cosa vi può essere in comune tra il lupo e l'agnello? Lo stesso accade fra il peccatore e il pio (Sir 13, 17). La ricchezza è buona, se è senza peccato; la povertà è cattiva a detta dell'empio (Sir 13, 24). Beato l'uomo che non ha peccato con le parole e non è tormentato dal rimorso dei peccati (Sir </w:t>
      </w:r>
      <w:r w:rsidRPr="00105A95">
        <w:rPr>
          <w:rFonts w:ascii="Arial" w:eastAsia="Times New Roman" w:hAnsi="Arial"/>
          <w:i/>
          <w:iCs/>
          <w:sz w:val="20"/>
          <w:szCs w:val="20"/>
          <w:lang w:eastAsia="it-IT"/>
        </w:rPr>
        <w:lastRenderedPageBreak/>
        <w:t xml:space="preserve">14, 1). Gli insensati non conseguiranno mai la sapienza, i peccatori non la contempleranno mai (Sir 15, 7). La sua lode non s'addice alla bocca del peccatore, perché non gli è stata concessa dal Signore (Sir 15, 9). Non dire: "Egli mi ha sviato", perché egli non ha bisogno di un peccatore (Sir 15, 12). Egli non ha comandato a nessuno di essere empio e non ha dato a nessuno il permesso di peccare (Sir 15, 20). Nell'assemblea dei peccatori un fuoco si accende, contro un popolo ribelle è divampata l'ira (Sir 16, 6). Non ebbe pietà di nazioni di perdizione, che si erano esaltate per i loro peccati (Sir 16, 9). Non sfuggirà il peccatore con la sua rapina, ma neppure la pazienza del pio sarà delusa (Sir 16, 14). A lui non sono nascoste le loro ingiustizie, tutti i loro peccati sono davanti al Signore (Sir 17, 16). Ritorna al Signore e cessa di peccare, prega davanti a lui e cessa di offendere (Sir 17, 20).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Umìliati, prima di cadere malato, e quando hai peccato, mostra il pentimento (Sir 18, 21). Un uomo saggio è circospetto in ogni cosa; nei giorni del peccato si astiene dalla colpa (Sir 18, 27). Chi si fida con troppa facilità è di animo leggero, chi pecca danneggia se stesso (Sir 19, 4). C'è chi sdrucciola, ma non di proposito; e chi non ha peccato con la sua lingua? (Sir 19, 16). Non c'è sapienza nella conoscenza del male; non è mai prudenza il consiglio dei peccatori (Sir 19, 19). E se per mancanza di forza gli è impedito di peccare, all'occasione propizia farà del male (Sir 19, 25). C'è chi è impedito di peccare dalla miseria e durante il riposo non avrà rimorsi (Sir 20, 21). Figlio, hai peccato? Non farlo più e prega per le colpe passate (Sir 21, 1). Come alla vista del serpente fuggi il peccato: se ti avvicini, ti morderà. Denti di leone sono i suoi denti, capaci di distruggere vite umane (Sir 21, 2). Chi odia il rimprovero segue le orme del peccatore, ma chi teme il Signore si convertirà di cuore (Sir 21, 6). La via dei peccatori è appianata e senza pietre; ma al suo termine c'è il baratro degli inferi (Sir 21, 10).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Chi applicherà la frusta ai miei pensieri, al mio cuore la disciplina della sapienza? Perché non siano risparmiati i miei errori e i miei peccati non restino impuniti (Sir 23, 2). Perché non si moltiplichino i miei errori e non aumentino di numero i miei peccati, io non cada davanti ai miei avversari e il nemico non gioisca sul mio conto (Sir 23, 3). Il peccatore è vittima delle proprie labbra, il maldicente e il superbo vi trovano inciampo (Sir 23, 8). Come uno schiavo interrogato di continuo non sarà senza lividure, così chi giura e ha sempre in bocca Dio non sarà esente da peccato (Sir 23, 10). Un uomo dai molti giuramenti si riempie di iniquità; il flagello non si allontanerà dalla sua casa. Se cade in fallo, il suo peccato è su di lui; se non ne tiene conto, pecca due volte. Se giura il falso non sarà giustificato, la sua casa si riempirà di sventure (Sir 23, 11). C'è un modo di parlare che si può paragonare alla morte; non si trovi nella discendenza di Giacobbe. Dagli uomini pii tutto ciò sia respinto, così non si rotoleranno nei peccati (Sir 23, 12). La tua bocca non si abitui a volgarità grossolane, in esse infatti c'è motivo di peccato (Sir 23, 13). Due specie di colpe moltiplicano i peccati, la terza provoca l'ira (Sir 23, 16).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L'uomo infedele al proprio letto dice fra sé: "Chi mi vede? Tenebra intorno a me e le mura mi nascondono; nessuno mi vede, che devo temere? Dei miei peccati non si ricorderà l'Altissimo" (Sir 23, 18). Chi mi obbedisce non si vergognerà, chi compie le mie opere non peccherà" (Sir 24, 21). Felice chi vive con una moglie assennata, colui che non pecca con la sua lingua, chi non deve servire a uno indegno di lui (Sir 25, 8). Ogni malizia è nulla, di fronte alla malizia di una donna, possa piombarle addosso la sorte del peccatore! (Sir 25, 18). Dalla donna ha avuto inizio il peccato, per causa sua tutti moriamo (Sir 25, 24). Due cose mi serrano il cuore, la terza mi provoca all'ira: un guerriero che languisca nella miseria, uomini saggi trattati con disprezzo, chi passa dalla giustizia al peccato; il Signore lo tiene pronto per la spada (Sir 26, 19). A stento un commerciante sarà esente da colpe, un rivenditore non sarà immune dal peccato (Sir 26, 20). Per amor del denaro molti peccano, chi cerca di arricchire procede senza scrupoli (Sir 27, 1). Fra le giunture delle pietre si conficca un piolo, tra la compra e la vendita si insinua il peccato (Sir 27, 2). Il leone sta in agguato della preda, così il peccato di coloro che praticano l'ingiustizia (Sir 27, 10). Il discorso degli stolti è un orrore, il loro riso fra i bagordi del peccato (Sir 27, 13). Anche il rancore e l'ira sono un abominio, il peccatore li possiede (Sir 27, 30). Chi si vendica avrà la vendetta dal Signore ed egli terrà sempre presenti i suoi peccati (Sir 28, 1). Perdona l'offesa al tuo prossimo e allora per la tua preghiera ti saranno rimessi i peccati (Sir 28, 2). Egli non ha misericordia per l'uomo suo simile, e osa pregare per i suoi peccati? (Sir 28, 4). Egli, che è soltanto carne, conserva rancore; chi perdonerà i suoi peccati? (Sir 28, 5). Astieniti dalle risse e sarai lontano dal peccato, perché un uomo passionale attizza una rissa (Sir 28, 8).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lastRenderedPageBreak/>
        <w:t>Un uomo peccatore semina discordia tra gli amici e tra persone pacifiche diffonde calunnie (Sir 28, 9). Il peccatore dilapida i beni del suo garante, l'ingrato di proposito abbandonerà chi l'ha salvato (Sir 29, 16). Un peccatore che offre premurosamente garanzia e ricerca guadagni, sarà coinvolto in processi (Sir 29, 19). Chi ama l'oro non sarà esente da colpa, chi insegue il denaro per esso peccherà (Sir 31, 5). Là divèrtiti e fa’ quello che desideri, ma non peccare con un discorso arrogante (Sir 32, 12). Un uomo peccatore schiva il rimprovero, trova scuse secondo i suoi capricci (Sir 32, 17). Di fronte al male c'è il bene, di fronte alla morte, la vita; così di fronte al pio il peccatore (Sir 33, 14). L'Altissimo non gradisce le offerte degli empi, e per la moltitudine delle vittime non perdona i peccati (Sir 34, 19). Così l'uomo che digiuna per i suoi peccati e poi va e li commette di nuovo. Chi ascolterà la sua supplica? Quale utilità c'è nella sua umiliazione? (Sir 34, 26). Purìficati, lavati le mani; monda il cuore da ogni peccato (Sir 38, 10). Chi pecca contro il proprio creatore cada nelle mani del medico (Sir 38, 15)-.</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Di buon mattino rivolge il cuore al Signore, che lo ha creato, prega davanti all'Altissimo, apre la bocca alla preghiera, implora per i suoi peccati (Sir 39, 5). I beni per i buoni furon creati sin da principio, ma anche i mali per i peccatori (Sir 39, 25). Tutte queste cose per i pii sono beni, ma per i peccatori diventano mali (Sir 39, 27). E' sorte di ogni essere vivente, dall'uomo alla bestia, ma per i peccatori sette volte tanto (Sir 40, 8). Figli abominevoli sono i figli dei peccatori, una stirpe empia è nella dimora dei malvagi (Sir 41, 5). L'eredità dei figli dei peccatori andrà in rovina, con la loro discendenza continuerà il disonore (Sir 41, 6). Il lutto degli uomini riguarda i loro cadaveri, il nome non buono dei peccatori sarà cancellato. (Sir 41, 11). Non ti vergognare delle cose seguenti e non peccare per rispetto umano (Sir 42, 1). Rimase infatti fedele all'Onnipotente e al tempo di Mosè compì un'azione virtuosa con Caleb, figlio di Iefunne, opponendosi all'assemblea, impedendo che il popolo peccasse e dominando le maligne mormorazioni (Sir 46, 7). Il Signore gli perdonò i suoi peccati, innalzò la sua potenza per sempre, gli concesse un'alleanza regale e un trono di gloria in Israele (Sir 47, 11). Geroboàmo figlio di Nabàt fece peccare Israele e aprì a Efraim la via del peccato; le loro colpe si moltiplicarono assai, sì da farli esiliare dal proprio paese (Sir 47, 24).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Con tutto ciò il popolo non si convertì e non rinnegò i suoi peccati, finché non fu deportato dal proprio paese e disperso su tutta la terra (Sir 48, 15). Rimase soltanto un popolo poco numeroso con un principe della casa di Davide. Alcuni di costoro fecero ciò che è gradito a Dio, ma altri moltiplicarono i peccati (Sir 48, 16). Se si eccettuano Davide, Ezechia e Giosia, tutti commisero peccati; poiché avevano abbandonato la legge dell'Altissimo, i re di Giuda scomparvero (Sir 49, 4). Guai, gente peccatrice, popolo carico di iniquità! Razza di scellerati, figli corrotti! Hanno abbandonato il Signore, hanno disprezzato il Santo di Israele, si sono voltati indietro (Is 1, 4). "Su, venite e discutiamo" dice il Signore. "Anche se i vostri peccati fossero come scarlatto, diventeranno bianchi come neve. Se fossero rossi come porpora, diventeranno come lana (Is 1, 18). Tutti insieme finiranno in rovina ribelli e peccatori e periranno quanti hanno abbandonato il Signore (Is 1, 28). La loro parzialità verso le persone li condanna ed essi ostentano il peccato come Sòdoma: non lo nascondono neppure; disgraziati! Si preparano il male da se stessi (Is 3, 9). Guai a coloro che si tirano addosso il castigo con corde da buoi e il peccato con funi da carro (Is 5, 18). Egli mi toccò la bocca e mi disse: "Ecco, questo ha toccato le tue labbra, perciò è scomparsa la tua iniquità e il tuo peccato è espiato" (Is 6, 7). Ecco, il giorno del Signore arriva implacabile, con sdegno, ira e furore, per fare della terra un deserto, per sterminare i peccatori (Is 13, 9). Ma il Signore degli eserciti si è rivelato ai miei orecchi: "Certo non sarà espiato questo vostro peccato, finché non sarete morti", dice il Signore, Dio degli eserciti (Is 22, 14). Proprio così sarà espiata l'iniquità di Giacobbe e questo sarà tutto il frutto per la rimozione del suo peccato: mentre egli ridurrà tutte le pietre dell'altare come si fa delle pietre che si polverizzano per la calce, non erigeranno più pali sacri né altari per l'incenso (Is 27, 9). Guai a voi, figli ribelli -oracolo del Signore - che fate progetti da me non suggeriti, vi legate con alleanze che io non ho ispirate così da aggiungere peccato a peccato (Is 30, 1). In quel giorno ognuno rigetterà i suoi idoli d'argento e i suoi idoli d'oro, lavoro delle vostre mani peccatrici (Is 31, 7).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Hanno paura in Sion i peccatori, lo spavento si è impadronito degli empi. "Chi di noi può abitare presso un fuoco divorante? Chi di noi può abitare tra fiamme perenni?" (Is 33, 14). Ecco, la mia infermità si è cambiata in salute! Tu hai preservato la mia vita dalla fossa della distruzione, perché ti sei gettato dietro le spalle tutti i miei peccati (Is 38, 17). Parlate al cuore di </w:t>
      </w:r>
      <w:r w:rsidRPr="00105A95">
        <w:rPr>
          <w:rFonts w:ascii="Arial" w:eastAsia="Times New Roman" w:hAnsi="Arial"/>
          <w:i/>
          <w:iCs/>
          <w:sz w:val="20"/>
          <w:szCs w:val="20"/>
          <w:lang w:eastAsia="it-IT"/>
        </w:rPr>
        <w:lastRenderedPageBreak/>
        <w:t xml:space="preserve">Gerusalemme e gridatele che è finita la sua schiavitù, è stata scontata la sua iniquità, perché ha ricevuto dalla mano del Signore doppio castigo per tutti i suoi peccati" (Is 40, 2). Chi abbandonò Giacobbe al saccheggio, Israele ai predoni? Non è stato forse il Signore contro cui peccarono, per le cui vie non vollero camminare, la cui legge non osservarono? (Is 42, 24). Non mi hai acquistato con denaro la cannella, né mi hai saziato con il grasso dei tuoi sacrifici. Ma tu mi hai dato molestia con i peccati, mi hai stancato con le tue iniquità (Is 43, 24). Io, io cancello i tuoi misfatti, per riguardo a me non ricordo più i tuoi peccati (Is 43, 25). Il tuo primo padre peccò, i tuoi intermediari mi furono ribelli (Is 43, 27). Ho dissipato come nube le tue iniquità e i tuoi peccati come una nuvola. Ritorna a me, poiché io ti ho redento (Is 44, 22). Perciò io gli darò in premio le moltitudini, dei potenti egli farà bottino, perché ha consegnato se stesso alla morte ed è stato annoverato fra gli empi, mentre egli portava il peccato di molti e intercedeva per i peccatori (Is 53, 12). Su chi intendete divertirvi? Contro chi allargate la bocca e tirate fuori la lingua? Forse voi non siete figli del peccato, prole bastarda? (Is 57, 4). Grida a squarciagola, non aver riguardo; come una tromba alza la voce; dichiara al mio popolo i suoi delitti, alla casa di Giacobbe i suoi peccati (Is 58, 1).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Ma le vostre iniquità hanno scavato un abisso fra voi e il vostro Dio; i vostri peccati gli hanno fatto nascondere il suo volto così che non vi ascolta (Is 59, 2). Poiché sono molti davanti a te i nostri delitti, i nostri peccati testimoniano contro di noi; poiché i nostri delitti ci stanno davanti e noi conosciamo le nostre iniquità (Is 59, 12). Tu vai incontro a quanti praticano la giustizia e si ricordano delle tue vie. Ecco, tu sei adirato perché abbiamo peccato contro di te da lungo tempo e siamo stati ribelli (Is 64, 4). Eppure protesti: Io sono innocente, la sua ira è già lontana da me. Eccomi pronto a entrare in giudizio con te, perché hai detto: Non ho peccato! (Ger 2, 35). Avvolgiamoci nella nostra vergogna, la nostra confusione ci ricopra, perché abbiamo peccato contro il Signore nostro Dio, noi e i nostri padri, dalla nostra giovinezza fino ad oggi; non abbiamo ascoltato la voce del Signore nostro Dio" (Ger 3, 25). Per questo li azzanna il leone della foresta, il lupo delle steppe ne fa scempio, il leopardo sta in agguato vicino alle loro città quanti ne escono saranno sbranati; perché si sono moltiplicati i loro peccati, sono aumentate le loro ribellioni (Ger 5, 6). Le vostre iniquità hanno sconvolto queste cose e i vostri peccati tengono lontano da voi il benessere (Ger 5, 25). "Perché ce ne stiamo seduti? Riunitevi, entriamo nelle fortezze e moriamo in esse, poiché il Signore nostro Dio ci fa perire. Egli ci fa bere acque avvelenate, perché abbiamo peccato contro di lui (Ger 8, 14).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"Se le nostre iniquità testimoniano contro di noi, Signore, agisci per il tuo nome! Certo, sono molte le nostre infedeltà, abbiamo peccato contro di te (Ger 14, 7). Così dice il Signore di questo popolo: "Piace loro andare vagando, non fermano i loro passi". Per questo il Signore non li gradisce. Ora egli ricorda la loro iniquità e punisce i loro peccati (Ger 14, 10). Riconosciamo, Signore, la nostra iniquità, l'iniquità dei nostri padri: abbiamo peccato contro di te (Ger 14, 20). "I tuoi averi e i tuoi tesori li abbandonerò al saccheggio, non come pagamento, per tutti i peccati che hai commessi in tutti i tuoi territori (Ger 15, 13). Quando annunzierai a questo popolo tutte queste cose, ti diranno: Perché il Signore ha decretato contro di noi questa sventura così grande? Quali iniquità e quali peccati abbiamo commesso contro il Signore nostro Dio? (Ger 16, 10). Innanzi tutto ripagherò due volte la loro iniquità e il loro peccato, perché hanno profanato il mio paese con i cadaveri dei loro idoli e hanno riempito la mia eredità con i loro abomini" (Ger 16, 18). Il peccato di Giuda è scritto con uno stilo di ferro, con una punta di diamante è inciso sulla tavola del loro cuore e sugli angoli dei loro altari (Ger 17, 1). Sui monti e in aperta campagna. "I tuoi averi e tutti i tuoi tesori li abbandonerò al saccheggio, a motivo di tutti i peccati che hai commessi in tutti i tuoi territori (Ger 17, 3). Ma tu conosci, Signore, ogni loro progetto di morte contro di me; non lasciare impunita la loro iniquità e non cancellare il loro peccato dalla tua presenza. Inciampino alla tua presenza; al momento del tuo sdegno agisci contro di essi! (Ger 18, 23). Tutti i tuoi amanti ti hanno dimenticato, non ti cercano più; poiché ti ho colpito come colpisce un nemico, con un castigo severo, per le tue grandi iniquità, per i molti tuoi peccati (Ger 30, 14). Perché gridi per la tua ferita? Incurabile è la tua piaga. A causa della tua grande iniquità, dei molti tuoi peccati, io ti ho fatto questi mali (Ger 30, 15).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Non dovranno più istruirsi gli uni gli altri, dicendo: Riconoscete il Signore, perché tutti mi conosceranno, dal più piccolo al più grande, dice il Signore; poiché io perdonerò la loro iniquità e non mi ricorderò più del loro peccato" (Ger 31, 34). E costruirono le alture di Baal nella valle di Ben-Innon per far passare per il fuoco i loro figli e le loro figlie in onore di Moloch - cosa che io </w:t>
      </w:r>
      <w:r w:rsidRPr="00105A95">
        <w:rPr>
          <w:rFonts w:ascii="Arial" w:eastAsia="Times New Roman" w:hAnsi="Arial"/>
          <w:i/>
          <w:iCs/>
          <w:sz w:val="20"/>
          <w:szCs w:val="20"/>
          <w:lang w:eastAsia="it-IT"/>
        </w:rPr>
        <w:lastRenderedPageBreak/>
        <w:t xml:space="preserve">non avevo comandato, anzi neppure avevo pensato di istituire un abominio simile -, per indurre a peccare Giuda" (Ger 32, 35). Li purificherò da tutta l'iniquità con cui hanno peccato contro di me e perdonerò tutte le iniquità che han commesso verso di me e per cui si sono ribellati contro di me (Ger 33, 8). Forse quelli della casa di Giuda, sentendo tutto il male che mi propongo di fare loro, abbandoneranno ciascuno la sua condotta perversa e allora perdonerò le loro iniquità e i loro peccati" (Ger 36, 3). il Signore l'ha mandata, compiendo quanto aveva minacciato, perché voi avete peccato contro il Signore e non avete ascoltato la sua voce; perciò vi è capitata una cosa simile (Ger 40, 3).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Per il fatto che voi avete bruciato incenso e avete peccato contro il Signore, non avete ascoltato la voce del Signore e non avete camminato secondo la sua legge, i suoi decreti e i suoi statuti, per questo vi è capitata questa sventura, come oggi si vede" (Ger 44, 23). Quanti le trovavano, le divoravano e i loro nemici dicevano: Non commettiamo nessun delitto, perché essi hanno peccato contro il Signore, pascolo di giustizia e speranza dei loro padri (Ger 50, 7). Disponetevi intorno a Babilonia, voi tutti che tendete l'arco; tirate contro di essa, non risparmiate le frecce, poiché essa ha peccato contro il Signore (Ger 50, 14). In quei giorni e in quel tempo - dice il Signore - si cercherà l'iniquità di Israele, ma essa non sarà più, si cercheranno i peccati di Giuda, ma non si troveranno, perché io perdonerò a quanti lascerò superstiti (Ger 50, 20). Gerusalemme ha peccato gravemente, per questo è divenuta un panno immondo; quanti la onoravano la disprezzano, perché hanno visto la sua nudità; anch'essa sospira e si volge indietro (Lam 1, 8). Perché si rammarica un essere vivente, un uomo, per i castighi dei suoi peccati? (Lam 3, 39). Abbiamo peccato e siamo stati ribelli; tu non ci hai perdonato (Lam 3, 42).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Grande è stata l'iniquità della figlia del mio popolo, maggiore del peccato di Sòdoma, la quale fu distrutta in un attimo, senza fatica di mani (Lam 4, 6). Fu per i peccati dei suoi profeti, per le iniquità dei suoi sacerdoti, che versarono in mezzo ad essa il sangue dei giusti (Lam 4, 13). E' completa la tua punizione, figlia di Sion, egli non ti manderà più in esilio; ma punirà la tua iniquità, figlia di Edom, scoprirà i tuoi peccati (Lam 4, 22). I nostri padri peccarono e non sono più, noi portiamo la pena delle loro iniquità (Lam 5, 7). E' caduta la corona dalla nostra testa; guai a noi, perché abbiamo peccato (Lam 5, 16). noi abbiamo peccato, siamo stati empi, abbiamo trasgredito, Signore Dio nostro, i tuoi comandamenti (Bar 2, 12). E ripensando alla sorte subìta dai loro padri che peccarono contro di me, abbandoneranno la loro caparbietà e la loro malizia (Bar 2, 33).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Ascolta, Signore, abbi pietà, perché abbiamo peccato contro di te (Bar 3, 2).  Signore onnipotente, Dio d'Israele, ascolta dunque la supplica dei morti d'Israele, dei figli di coloro che hanno peccato contro di te: essi non hanno ascoltato la voce del Signore loro Dio e a noi si sono attaccati questi mali (Bar 3, 4). Per questo tu hai riempito i nostri cuori del tuo timore perché invocassimo il tuo nome. Noi ti lodiamo ora nell'esilio, poiché abbiamo allontanato dal cuore tutta l'iniquità dei nostri padri, i quali hanno peccato contro di te (Bar 3, 7). Nessuno goda di me nel vedermi vedova e desolata; sono abbandonata per i peccati dei miei figli che deviarono dalla legge di Dio (Bar 4, 12). Per i peccati da voi commessi di fronte a Dio sarete condotti prigionieri in Babilonia da Nabucodònosor re dei Babilonesi (Bar 6, 1). Mi disse: "Figlio dell'uomo, io ti mando agli Israeliti, a un popolo di ribelli, che si sono rivoltati contro di me. Essi e i loro padri hanno peccato contro di me fino ad oggi (Ez 2, 3). Ma se tu ammonisci il malvagio ed egli non si allontana dalla sua malvagità e dalla sua perversa condotta, egli morirà per il suo peccato, ma tu ti sarai salvato (Ez 3, 19). 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Se tu invece avrai avvertito il giusto di non peccare ed egli non peccherà, egli vivrà, perché è stato avvertito e tu ti sarai salvato" (Ez 3, 21). Getteranno l'argento per le strade e il loro oro si cambierà in immondizia, con esso non si sfameranno, non si riempiranno il ventre, perché è stato per loro causa di peccato (Ez 7, 19). "Figlio dell'uomo, se un paese pecca contro di me e si rende infedele, io stendo la mano sopra di lui e gli tolgo la riserva del pane e gli mando contro la fame e stèrmino uomini e bestie (Ez 14, 13). Con i tuoi splendidi gioielli d'oro e d'argento, che io ti avevo dati, facesti immagini umane e te ne servisti per peccare (Ez 16, 17). Samaria non ha peccato la metà di quanto hai peccato tu. Tu hai moltiplicato le tue nefandezze più di loro, le tue sorelle, tanto da farle apparire giuste, con tutte le nefandezze che hai commesse (Ez 16, </w:t>
      </w:r>
      <w:r w:rsidRPr="00105A95">
        <w:rPr>
          <w:rFonts w:ascii="Arial" w:eastAsia="Times New Roman" w:hAnsi="Arial"/>
          <w:i/>
          <w:iCs/>
          <w:sz w:val="20"/>
          <w:szCs w:val="20"/>
          <w:lang w:eastAsia="it-IT"/>
        </w:rPr>
        <w:lastRenderedPageBreak/>
        <w:t xml:space="preserve">51). Devi portare anche tu la tua umiliazione, tu che hai giustificato le tue sorelle. Per i tuoi peccati che superano i loro esse sono più giuste di te: anche tu dunque devi essere svergognata e portare la tua umiliazione, perché hai giustificato le tue sorelle (Ez 16, 52).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Ecco, tutte le vite sono mie: la vita del padre e quella del figlio è mia; chi pecca morirà (Ez 18, 4). Ma, se uno ha generato un figlio che vedendo tutti i peccati commessi dal padre, sebbene li veda, non li commette (Ez 18, 14). Colui che ha peccato e non altri deve morire; il figlio non sconta l'iniquità del padre, né il padre l'iniquità del figlio. Al giusto sarà accreditata la sua giustizia e al malvagio la sua malvagità (Ez 18, 20). Ma se il malvagio si ritrae da tutti i peccati che ha commessi e osserva tutti i miei decreti e agisce con giustizia e rettitudine, egli vivrà, non morirà (Ez 18, 21). 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Tu riferirai al paese d'Israele: Così dice il Signore Dio: Eccomi contro di te. Sguainerò la spada e ucciderò in te il giusto e il peccatore (Ez 21, 8). Se ucciderò in te il giusto e il peccatore, significa che la spada sguainata sarà contro ogni carne, dal mezzogiorno al settentrione (Ez 21, 9). Perciò dice il Signore: "Poiché voi avete fatto ricordare le vostre iniquità, rendendo manifeste le vostre trasgressioni e palesi i vostri peccati in tutto il vostro modo di agire, poiché ve ne vantate, voi resterete presi al laccio (Ez 21, 29).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Faranno ricadere la vostra infamia su di voi e sconterete i vostri peccati di idolatria: saprete così che io sono il Signore Dio" (Ez 23, 49). Crescendo i tuoi commerci ti sei riempito di violenza e di peccati; io ti ho scacciato dal monte di Dio e ti ho fatto perire, cherubino protettore, in mezzo alle pietre di fuoco (Ez 28, 16). Tu, figlio dell'uomo, annunzia agli Israeliti: Voi dite: I nostri delitti e i nostri peccati sono sopra di noi e in essi noi ci consumiamo! In che modo potremo vivere? (Ez 33, 10). Figlio dell'uomo, dì ancora ai figli del tuo popolo: La giustizia del giusto non lo salva se pecca, e l'empio non cade per la sua iniquità se desiste dall'iniquità, come il giusto non potrà vivere per la sua giustizia se pecca (Ez 33, 12). Nessuno dei peccati che ha commessi sarà più ricordato: egli ha praticato ciò che è retto e giusto e certamente vivrà (Ez 33, 16). Non si contamineranno più con i loro idoli, con i loro abomini e con tutte le loro iniquità; li libererò da tutte le ribellioni con cui hanno peccato; li purificherò e saranno il mio popolo e io sarò il loro Dio (Ez 37, 23). Secondo le loro nefandezze e i loro peccati io li trattai e nascosi loro la faccia (Ez 39, 24). Il secondo giorno offrirai, per il peccato, un capro senza difetto e farai la purificazione dell'altare come hai fatto con il giovenco (Ez 43, 22). Per sette giorni sacrificherai per il peccato un capro al giorno e verrà offerto anche un giovenco e un montone del gregge senza difetti (Ez 43, 25). Poiché l'hanno servito davanti ai suoi idoli e sono stati per la gente d'Israele occasione di peccato, perciò io ho alzato la mano su di loro - parola del Signore Dio - ed essi sconteranno la loro iniquità (Ez 44, 12).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Il sacerdote prenderà il sangue della vittima per il peccato e lo metterà sugli stipiti del tempio e sui quattro angoli dello zoccolo dell'altare e sugli stipiti delle porte dell'atrio interno (Ez 45, 19). Lo stesso farà il sette del mese per chi abbia peccato per errore o per ignoranza: così purificherete il tempio (Ez 45, 20). In quel giorno il principe offrirà, per sé e per tutto il popolo del paese, un giovenco per il peccato (Ez 45, 22). Nei sette giorni della festa offrirà in olocausto al Signore sette giovenchi e sette montoni, senza difetti, in ognuno dei sette giorni, e un capro in sacrificio per il peccato, ogni giorno (Ez 45, 23). Giusto è stato il tuo giudizio per quanto hai fatto ricadere su di noi e sulla città santa dei nostri padri, Gerusalemme. Con verità e giustizia tu ci hai inflitto tutto questo a causa dei nostri peccati (Dn 3, 28). Poiché noi abbiamo peccato, abbiamo agito da iniqui, allontanandoci da te, abbiamo mancato in ogni modo. Non abbiamo obbedito ai tuoi comandamenti (Dn 3, 29). Ora invece, Signore, noi siamo diventati più piccoli di qualunque altra nazione, ora siamo umiliati per tutta la terra a causa dei nostri peccati (Dn 3, 37). Perciò, re, accetta il mio consiglio: sconta i tuoi peccati con l'elemosina e le tue iniquità con atti di misericordia verso gli afflitti, perché tu possa godere lunga prosperità" (Dn 4, 24).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In luogo del sacrificio quotidiano fu posto il peccato e fu gettata a terra la verità; ciò esso fece e vi riuscì (Dn 8, 12). Abbiamo peccato e abbiamo operato da malvagi e da empi, siamo stati ribelli, ci siamo allontanati dai tuoi comandamenti e dalle tue leggi! (Dn 9, 5). Signore, la vergogna sul volto a noi, ai nostri re, ai nostri prìncipi, ai nostri padri, perché abbiamo peccato contro di te (Dn 9, 8). Tutto Israele ha trasgredito la tua legge, s'è allontanato per non ascoltare la tua voce; così si è riversata su di noi l'esecrazione scritta nella legge di Mosè, servo di Dio, </w:t>
      </w:r>
      <w:r w:rsidRPr="00105A95">
        <w:rPr>
          <w:rFonts w:ascii="Arial" w:eastAsia="Times New Roman" w:hAnsi="Arial"/>
          <w:i/>
          <w:iCs/>
          <w:sz w:val="20"/>
          <w:szCs w:val="20"/>
          <w:lang w:eastAsia="it-IT"/>
        </w:rPr>
        <w:lastRenderedPageBreak/>
        <w:t xml:space="preserve">perché abbiamo peccato contro di lui (Dn 9, 11). Signore Dio nostro, che hai fatto uscire il tuo popolo dall'Egitto con mano forte e ti sei fatto un nome, come è oggi, noi abbiamo peccato, abbiamo agito da empi (Dn 9, 15).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Mentre io stavo ancora parlando e pregavo e confessavo il mio peccato e quello del mio popolo Israele e presentavo la supplica al Signore Dio mio per il monte santo del mio Dio (Dn 9, 20). Settanta settimane sono fissate per il tuo popolo e per la tua santa città per mettere fine all'empietà, mettere i sigilli ai peccati, espiare l'iniquità, portare una giustizia eterna, suggellare visione e profezia e ungere il Santo dei santi (Dn 9, 24). Meglio però per me cadere innocente nelle vostre mani che peccare davanti al Signore!" (Dn 13, 23). Separati che furono, Daniele disse al primo: "O invecchiato nel male! Ecco, i tuoi peccati commessi in passato vengono alla luce (Dn 13, 52). Tutti hanno peccato contro di me; cambierò la loro gloria in vituperio (Os 4, 7). Essi si nutrono del peccato del mio popolo e sono avidi della sua iniquità (Os 4, 8). Efraim ha moltiplicato gli altari, ma gli altari sono diventati per lui un'occasione di peccato (Os 8, 11). Essi offrono sacrifici e ne mangiano le carni, ma il Signore non li gradisce; si ricorderà della loro iniquità e punirà i loro peccati: dovranno tornare in Egitto (Os 8, 13).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Sono corrotti fino in fondo, come ai giorni di Gàbaa: ma egli si ricorderà della loro iniquità, farà il conto dei loro peccati (Os 9, 9). Le alture dell'iniquità, peccato d'Israele, saranno distrutte, spine e rovi cresceranno sui loro altari; diranno ai monti: "Copriteci" e ai colli: "Cadete su di noi" (Os 10, 8). Fin dai giorni di Gàbaa tu hai peccato, Israele. Là si fermarono, e la battaglia non li raggiungerà forse in Gàbaa contro i figli dell'iniquità? (Os 10, 9). Efraim ha detto: "Sono ricco, mi son fatto una fortuna; malgrado tutti i miei guadagni non troveranno motivo di peccato per me" (Os 12, 9). Tuttavia continuano a peccare e con il loro argento si sono fatti statue fuse, idoli di loro invenzione, tutti lavori di artigiani. Dicono: "Offri loro sacrifici" e mandano baci ai vitelli (Os 13, 2). L'iniquità di Efraim è chiusa in luogo sicuro, il suo peccato è ben custodito (Os 13, 12). Andate pure a Betel e peccate! A Gàlgala e peccate ancora di più! Offrite ogni mattina i vostri sacrifici e ogni tre giorni le vostre decime (Am 4, 4). Perché so che numerosi sono i vostri misfatti, enormi i vostri peccati. Essi sono oppressori del giusto, incettatori di ricompense e respingono i poveri nel tribunale (Am 5, 12).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Quelli che giurano per il peccato di Samaria e dicono: "Per la vita del tuo dio, Dan!" oppure: "Per la vita del tuo diletto, Bersabea!", cadranno senza più rialzarsi! (Am 8, 14). Ecco, lo sguardo del Signore Dio è rivolto contro il regno peccatore: io lo sterminerò dalla terra, ma non sterminerò del tutto la casa di Giacobbe, oracolo del Signore (Am 9, 8). Di spada periranno tutti i peccatori del mio popolo, essi che dicevano: "Non si avvicinerà, non giungerà fino a noi la sventura" (Am 9, 10). Tutto ciò per l'infedeltà di Giacobbe e per i peccati della casa di Israele. Qual è l'infedeltà di Giacobbe? Non è forse Samaria? Qual è il peccato di Giuda? Non è forse Gerusalemme? (Mi 1, 5). Attacca i destrieri al carro, o abitante di Lachis! Essa fu l'inizio del peccato per la figlia di Sion, poiché in te sono state trovate le infedeltà d'Israele (Mi 1, 13). Mentre io son pieno di forza con lo spirito del Signore, di giustizia e di coraggio, per annunziare a Giacobbe le sue colpe, a Israele il suo peccato (Mi 3, 8). Gradirà il Signore le migliaia di montoni e torrenti di olio a miriadi? Gli offrirò forse il mio primogenito per la mia colpa, il frutto delle mie viscere per il mio peccato? (Mi 6, 7).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Anch'io ho cominciato a colpirti, a devastarti per i tuoi peccati (Mi 6, 13). Sopporterò lo sdegno del Signore perché ho peccato contro di lui, finché egli tratti la mia causa e mi renda ragione, finché mi faccia uscire alla luce e io veda la sua giustizia (Mi 7, 9). Qual dio è come te, che toglie l'iniquità e perdona il peccato al resto della sua eredità; che non serba per sempre l'ira, ma si compiace d'usar misericordia? (Mi 7, 18). Egli tornerà ad aver pietà di noi, calpesterà le nostre colpe. Tu getterai in fondo al mare tutti i nostri peccati (Mi 7, 19). Metterò gli uomini in angoscia e cammineranno come ciechi, perché han peccato contro il Signore; il loro sangue sarà sparso come polvere e le loro viscere come escrementi (Sof 1, 17). Il quale prese a dire a coloro che gli stavano intorno: "Toglietegli quelle vesti immonde". Poi disse a Giosuè: "Ecco, io ti tolgo di dosso il peccato; fatti rivestire di abiti da festa" (Zc 3, 4). In quel giorno vi sarà per la casa di Davide e per gli abitanti di Gerusalemme una sorgente zampillante per lavare il peccato </w:t>
      </w:r>
      <w:r w:rsidRPr="00105A95">
        <w:rPr>
          <w:rFonts w:ascii="Arial" w:eastAsia="Times New Roman" w:hAnsi="Arial"/>
          <w:i/>
          <w:iCs/>
          <w:sz w:val="20"/>
          <w:szCs w:val="20"/>
          <w:lang w:eastAsia="it-IT"/>
        </w:rPr>
        <w:lastRenderedPageBreak/>
        <w:t xml:space="preserve">e l'impurità (Zc 13, 1). Essa partorirà un figlio e tu lo chiamerai Gesù: egli infatti salverà il suo popolo dai suoi peccati" (Mt 1, 21).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E, confessando i loro peccati, si facevano battezzare da lui nel fiume Giordano (Mt 3, 6). Ed ecco, gli portarono un paralitico steso su un letto. Gesù, vista la loro fede, disse al paralitico: "Coraggio, figliolo, ti sono rimessi i tuoi peccati" (Mt 9, 2). Che cosa dunque è più facile, dire: Ti sono rimessi i peccati, o dire: Alzati e cammina? (Mt 9, 5). Ora, perché sappiate che il Figlio dell'uomo ha il potere in terra di rimettere i peccati: alzati, disse allora il paralitico, prendi il tuo letto e va’ a casa tua" (Mt 9, 6). Mentre Gesù sedeva a mensa in casa, sopraggiunsero molti pubblicani e peccatori e si misero a tavola con lui e con i discepoli (Mt 9, 10). Vedendo ciò, i farisei dicevano ai suoi discepoli: "Perché il vostro maestro mangia insieme ai pubblicani e ai peccatori?" (Mt 9, 11). Andate dunque e imparate che cosa significhi: Misericordia io voglio e non sacrificio. Infatti non sono venuto a chiamare i giusti, ma i peccatori" (Mt 9, 13). E' venuto il Figlio dell'uomo, che mangia e beve, e dicono: Ecco un mangione e un beone, amico dei pubblicani e dei peccatori. Ma alla sapienza è stata resa giustizia dalle sue opere" (Mt 11, 19). Perciò io vi dico: Qualunque peccato e bestemmia sarà perdonata agli uomini, ma la bestemmia contro lo Spirito non sarà perdonata (Mt 12, 31).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Allora Pietro gli si avvicinò e gli disse: "Signore, quante volte dovrò perdonare al mio fratello, se pecca contro di me? Fino a sette volte?" (Mt 18, 21). Perché questo è il mio sangue dell'alleanza, versato per molti, in remissione dei peccati (Mt 26, 28). Poi si avvicinò ai discepoli e disse loro: "Dormite ormai e riposate! Ecco, è giunta l'ora nella quale il Figlio dell'uomo sarà consegnato in mano ai peccatori (Mt 26, 45). Dicendo: "Ho peccato, perché ho tradito sangue innocente". Ma quelli dissero: "Che ci riguarda? Veditela tu!" (Mt 27, 4). Si presentò Giovanni a battezzare nel deserto, predicando un battesimo di conversione per il perdono dei peccati (Mc 1, 4). Accorreva a lui tutta la regione della Giudea e tutti gli abitanti di Gerusalemme. E si facevano battezzare da lui nel fiume Giordano, confessando i loro peccati (Mc 1, 5). Gesù, vista la loro fede, disse al paralitico: "Figliolo, ti sono rimessi i tuoi peccati" (Mc 2, 5). "Perché costui parla così? Bestemmia! Chi può rimettere i peccati se non Dio solo?" (Mc 2, 7).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Che cosa è più facile: dire al paralitico: Ti sono rimessi i peccati, o dire: Alzati, prendi il tuo lettuccio e cammina? (Mc 2, 9). Ora, perché sappiate che il Figlio dell'uomo ha il potere sulla terra di rimettere i peccati (Mc 2, 10). Mentre Gesù stava a mensa in casa di lui, molti pubblicani e peccatori si misero a mensa insieme con Gesù e i suoi discepoli; erano molti infatti quelli che lo seguivano (Mc 2, 15). Allora gli scribi della setta dei farisei, vedendolo mangiare con i peccatori e i pubblicani, dicevano ai suoi discepoli: "Come mai egli mangia e beve in compagnia dei pubblicani e dei peccatori?" (Mc 2, 16). Avendo udito questo, Gesù disse loro: "Non sono i sani che hanno bisogno del medico, ma i malati; non sono venuto per chiamare i giusti, ma i peccatori" (Mc 2, 17). In verità vi dico: tutti i peccati saranno perdonati ai figli degli uomini e anche tutte le bestemmie che diranno (Mc 3, 28).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Chi si vergognerà di me e delle mie parole davanti a questa generazione adultera e peccatrice, anche il Figlio dell'uomo si vergognerà di lui, quando verrà nella gloria del Padre suo con gli angeli santi" (Mc 8, 38). Quando vi mettete a pregare, se avete qualcosa contro qualcuno, perdonate, perché anche il Padre vostro che è nei cieli perdoni a voi i vostri peccati" (Mc 11, 25). Venne la terza volta e disse loro: "Dormite ormai e riposatevi! Basta, è venuta l'ora: ecco, il Figlio dell'uomo viene consegnato nelle mani dei peccatori (Mc 14, 41). Per dare al suo popolo la conoscenza della salvezza nella remissione dei suoi peccati (Lc 1, 77). Ed egli percorse tutta la regione del Giordano, predicando un battesimo di conversione per il perdono dei peccati (Lc 3, 3). Al veder questo, Simon Pietro si gettò alle ginocchia di Gesù, dicendo: "Signore, allontanati da me che sono un peccatore" (Lc 5, 8). Veduta la loro fede, disse: "Uomo, i tuoi peccati ti sono rimessi" (Lc 5, 20). Gli scribi e i farisei cominciarono a discutere dicendo: "Chi è costui che pronuncia bestemmie? Chi può rimettere i peccati, se non Dio soltanto?" (Lc 5, 21). Che cosa è più facile, dire: Ti sono rimessi i tuoi peccati, o dire: Alzati e cammina? (Lc 5, 23). Ora, perché sappiate che il Figlio dell'uomo ha il potere sulla terra di rimettere i peccati: io ti dico - esclamò rivolto al paralitico - alzati, prendi il tuo lettuccio e va’ a casa tua" (Lc 5, 24).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I farisei e i loro scribi mormoravano e dicevano ai suoi discepoli: "Perché mangiate e bevete con i pubblicani e i peccatori?" (Lc 5, 30). Io non sono venuto a chiamare i giusti, ma i peccatori a convertirsi" (Lc 5, 32). Se amate quelli che vi amano, che merito ne avrete? Anche i peccatori </w:t>
      </w:r>
      <w:r w:rsidRPr="00105A95">
        <w:rPr>
          <w:rFonts w:ascii="Arial" w:eastAsia="Times New Roman" w:hAnsi="Arial"/>
          <w:i/>
          <w:iCs/>
          <w:sz w:val="20"/>
          <w:szCs w:val="20"/>
          <w:lang w:eastAsia="it-IT"/>
        </w:rPr>
        <w:lastRenderedPageBreak/>
        <w:t xml:space="preserve">fanno lo stesso (Lc 6, 32). E se fate del bene a coloro che vi fanno del bene, che merito ne avrete? Anche i peccatori fanno lo stesso (Lc 6, 33). E se prestate a coloro da cui sperate ricevere, che merito ne avrete? Anche i peccatori concedono prestiti ai peccatori per riceverne altrettanto (Lc 6, 34). E' venuto il Figlio dell'uomo che mangia e beve, e voi dite: Ecco un mangione e un beone, amico dei pubblicani e dei peccatori (Lc 7, 34). Ed ecco una donna, una peccatrice di quella città, saputo che si trovava nella casa del fariseo, venne con un vasetto di olio profumato (Lc 7, 37). A quella vista il fariseo che l'aveva invitato pensò tra sé. "Se costui fosse un profeta, saprebbe chi e che specie di donna è colei che lo tocca: è una peccatrice" (Lc 7, 39). Per questo ti dico: le sono perdonati i suoi molti peccati, poiché ha molto amato. Invece quello a cui si perdona poco, ama poco" (Lc 7, 47).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Poi disse a lei: "Ti sono perdonati i tuoi peccati" (Lc 7, 48). Allora i commensali cominciarono a dire tra sé: "Chi è quest'uomo che perdona anche i peccati?" (Lc 7, 49). E perdonaci i nostri peccati, perché anche noi perdoniamo ad ogni nostro debitore, e non ci indurre in tentazione" (Lc 11, 4). Prendendo la parola, Gesù rispose: "Credete che quei Galilei fossero più peccatori di tutti i Galilei, per aver subito tale sorte? (Lc 13, 2). Si avvicinavano a lui tutti i pubblicani e i peccatori per ascoltarlo (Lc 15, 1). I farisei e gli scribi mormoravano: "Costui riceve i peccatori e mangia con loro" (Lc 15, 2). Così, vi dico, ci sarà più gioia in cielo per un peccatore convertito, che per novantanove giusti che non hanno bisogno di conversione (Lc 15, 7). Così, vi dico, c'è gioia davanti agli angeli di Dio per un solo peccatore che si converte" (Lc 15, 10). Mi leverò e andrò da mio padre e gli dirò: Padre, ho peccato contro il Cielo e contro di te (Lc 15, 18). Il figlio gli disse: Padre, ho peccato contro il Cielo e contro di te; non sono più degno di esser chiamato tuo figlio (Lc 15, 21). E se pecca sette volte al giorno contro di te e sette volte ti dice: Mi pento, tu gli perdonerai" (Lc 17, 4). Il pubblicano invece, fermatosi a distanza, non osava nemmeno alzare gli occhi al cielo, ma si batteva il petto dicendo: O Dio, abbi pietà di me peccatore (Lc 18, 13). Vedendo ciò, tutti mormoravano: "E' andato ad alloggiare da un peccatore!" (Lc 19, 7). Crocifisso e risuscitasse il terzo giorno”. Dicendo che bisognava che il Figlio dell'uomo fosse consegnato in mano ai peccatori, che fosse (Lc 24, 7).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E nel suo nome saranno predicati a tutte le genti la conversione e il perdono dei peccati, cominciando da Gerusalemme (Lc 24, 47). Il giorno dopo, Giovanni vedendo Gesù venire verso di lui disse: "Ecco l'agnello di Dio, ecco colui che toglie il peccato del mondo! (Gv 1, 29). Poco dopo Gesù lo trovò nel tempio e gli disse: "Ecco che sei guarito; non peccare più, perché non ti abbia ad accadere qualcosa di peggio" (Gv 5, 14). E siccome insistevano nell'interrogarlo, alzò il capo e disse loro: "Chi di voi è senza peccato, scagli per primo la pietra contro di lei" (Gv 8, 7). Ed essa rispose: "Nessuno, Signore". E Gesù le disse: "Neanch'io ti condanno; va’ e d'ora in poi non peccare più" (Gv 8, 11). Di nuovo Gesù disse loro: "Io vado e voi mi cercherete, ma morirete nel vostro peccato. Dove vado io, voi non potete venire" (Gv 8, 21). Vi ho detto che morirete nei vostri peccati; se infatti non credete che Io Sono, morirete nei vostri peccati" (Gv 8, 24). Gesù rispose: "In verità, in verità vi dico: chiunque commette il peccato è schiavo del peccato (Gv 8, 34). Chi di voi può convincermi di peccato? Se dico la verità, perché non mi credete? (Gv 8, 46). E i suoi discepoli lo interrogarono: "Rabbì, chi ha peccato, lui o i suoi genitori, perché egli nascesse cieco?" (Gv 9, 2).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Rispose Gesù: "Né lui ha peccato né i suoi genitori, ma è così perché si manifestassero in lui le opere di Dio (Gv 9, 3). Allora alcuni dei farisei dicevano: "Quest'uomo non viene da Dio, perché non osserva il sabato". Altri dicevano: "Come può un peccatore compiere tali prodigi?". E c'era dissenso tra di loro (Gv 9, 16). Allora chiamarono di nuovo l'uomo che era stato cieco e gli dissero: "Dá gloria a Dio! Noi sappiamo che quest'uomo è un peccatore" (Gv 9, 24). Quegli rispose: "Se sia un peccatore, non lo so; una cosa so: prima ero cieco e ora ci vedo" (Gv 9, 25). Ora, noi sappiamo che Dio non ascolta i peccatori, ma se uno è timorato di Dio e fa la sua volontà, egli lo ascolta (Gv 9, 31). Gli replicarono: "Sei nato tutto nei peccati e vuoi insegnare a noi?". E lo cacciarono fuori (Gv 9, 34). Gesù rispose loro: "Se foste ciechi, non avreste alcun peccato; ma siccome dite: Noi vediamo, il vostro peccato rimane" (Gv 9, 41). Se non fossi venuto e non avessi parlato loro, non avrebbero alcun peccato; ma ora non hanno scusa per il loro peccato (Gv 15, 22).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Se non avessi fatto in mezzo a loro opere che nessun altro mai ha fatto, non avrebbero alcun peccato; ora invece hanno visto e hanno odiato me e il Padre mio (Gv 15, 24). E quando sarà venuto, egli convincerà il mondo quanto al peccato, alla giustizia e al giudizio (Gv 16, 8). </w:t>
      </w:r>
      <w:r w:rsidRPr="00105A95">
        <w:rPr>
          <w:rFonts w:ascii="Arial" w:eastAsia="Times New Roman" w:hAnsi="Arial"/>
          <w:i/>
          <w:iCs/>
          <w:sz w:val="20"/>
          <w:szCs w:val="20"/>
          <w:lang w:eastAsia="it-IT"/>
        </w:rPr>
        <w:lastRenderedPageBreak/>
        <w:t xml:space="preserve">Quanto al peccato, perché non credono in me (Gv 16, 9). A chi rimetterete i peccati saranno rimessi e a chi non li rimetterete, resteranno non rimessi" (Gv 20, 23). E Pietro disse: "Pentitevi e ciascuno di voi si faccia battezzare nel nome di Gesù Cristo, per la remissione dei vostri peccati; dopo riceverete il dono dello Spirito Santo (At 2, 38). Pentitevi dunque e cambiate vita, perché siano cancellati i vostri peccati (At 3, 19). Dio lo ha innalzato con la sua destra facendolo capo e salvatore, per dare a Israele la grazia della conversione e il perdono dei peccati (At 5, 31). Poi piegò le ginocchia e gridò forte: Signore, non imputar loro questo peccato. Detto questo, morì (At 7, 60). Tutti i profeti gli rendono questa testimonianza: chiunque crede in lui ottiene la remissione dei peccati per mezzo del suo nome" (At 10, 43).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Vi sia dunque noto, fratelli, che per opera di lui vi viene annunziata la remissione dei peccati (At 13, 38). E ora perché aspetti? Alzati, ricevi il battesimo e lavati dai tuoi peccati, invocando il suo nome (At 22, 16). Ad aprir loro gli occhi, perché passino dalle tenebre alla luce e dal potere di satana a Dio e ottengano la remissione dei peccati e l'eredità in mezzo a coloro che sono stati santificati per la fede in me (At 26, 18). Tutti quelli che hanno peccato senza la legge, periranno anche senza la legge; quanti invece hanno peccato sotto la legge, saranno giudicati con la legge (Rm 2, 12). Ma se per la mia menzogna la verità di Dio risplende per sua gloria, perché dunque sono ancora giudicato come peccatore? (Rm 3, 7). Che dunque? Dobbiamo noi ritenerci superiori? Niente affatto! Abbiamo infatti dimostrato precedentemente che Giudei e Greci, tutti, sono sotto il dominio del peccato (Rm 3, 9). Infatti in virtù delle opere della legge nessun uomo sarà giustificato davanti a lui, perché per mezzo della legge si ha solo la conoscenza del peccato (Rm 3, 20). Tutti hanno peccato e sono privi della gloria di Dio (Rm 3, 23). Dio lo ha prestabilito a servire come strumento di espiazione per mezzo della fede, nel suo sangue, al fine di manifestare la sua giustizia, dopo la tolleranza usata verso i peccati passati (Rm 3, 25). Beati quelli le cui iniquità sono state perdonate e i peccati sono stati ricoperti (Rm 4, 7). Beato l'uomo al quale il Signore non mette in conto il peccato! (Rm 4, 8).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Il quale è stato messo a morte per i nostri peccati ed è stato risuscitato per la nostra giustificazione (Rm 4, 25). Infatti, mentre noi eravamo ancora peccatori, Cristo morì per gli empi nel tempo stabilito (Rm 5, 6). Ma Dio dimostra il suo amore verso di noi perché, mentre eravamo ancora peccatori, Cristo è morto per noi (Rm 5, 8). Quindi, come a causa di un solo uomo il peccato è entrato nel mondo e con il peccato la morte, così anche la morte ha raggiunto tutti gli uomini, perché tutti hanno peccato (Rm 5, 12). Fino alla legge infatti c'era peccato nel mondo e, anche se il peccato non può essere imputato quando manca la legge (Rm 5, 13). La morte regnò da Adamo fino a Mosè anche su quelli che non avevano peccato con una trasgressione simile a quella di Adamo, il quale è figura di colui che doveva venire (Rm 5, 14). E non è accaduto per il dono di grazia come per il peccato di uno solo: il giudizio partì da un solo atto per la condanna, il dono di grazia invece da molte cadute per la giustificazione (Rm 5, 16).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Similmente, come per la disobbedienza di uno solo tutti sono stati costituiti peccatori, così anche per l'obbedienza di uno solo tutti saranno costituiti giusti (Rm 5, 19). La legge poi sopraggiunse a dare piena coscienza della caduta, ma laddove è abbondato il peccato, ha sovrabbondato la grazia (Rm 5, 20). perché come il peccato aveva regnato con la morte, così regni anche la grazia con la giustizia per la vita eterna, per mezzo di Gesù Cristo nostro Signore (Rm 5, 21). Che diremo dunque? Continuiamo a restare nel peccato perché abbondi la grazia? (Rm 6, 1). E' assurdo! Noi che già siamo morti al peccato, come potremo ancora vivere nel peccato? (Rm 6, 2). Sappiamo bene che il nostro uomo vecchio è stato crocifisso con lui, perché fosse distrutto il corpo del peccato, e noi non fossimo più schiavi del peccato (Rm 6, 6). Infatti chi è morto, è ormai libero dal peccato (Rm 6, 7).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Per quanto riguarda la sua morte, egli morì al peccato una volta per tutte; ora invece per il fatto che egli vive, vive per Dio (Rm 6, 10). Così anche voi consideratevi morti al peccato, ma viventi per Dio, in Cristo Gesù (Rm 6, 11). Non regni più dunque il peccato nel vostro corpo mortale, sì da sottomettervi ai suoi desideri (Rm 6, 12). Non offrite le vostre membra come strumenti di ingiustizia al peccato, ma offrite voi stessi a Dio come vivi, tornati dai morti e le vostre membra come strumenti di giustizia per Dio (Rm 6, 13). Il peccato infatti non dominerà più su di voi poiché non siete più sotto la legge, ma sotto la grazia (Rm 6, 14). Che dunque? Dobbiamo commettere peccati perché non siamo più sotto la legge, ma sotto la grazia? E' assurdo! (Rm 6, 15). Non sapete voi che, se vi mettete a servizio di qualcuno come schiavi per obbedirgli, siete schiavi di colui al quale servite: sia del peccato che porta alla morte, sia dell'obbedienza che </w:t>
      </w:r>
      <w:r w:rsidRPr="00105A95">
        <w:rPr>
          <w:rFonts w:ascii="Arial" w:eastAsia="Times New Roman" w:hAnsi="Arial"/>
          <w:i/>
          <w:iCs/>
          <w:sz w:val="20"/>
          <w:szCs w:val="20"/>
          <w:lang w:eastAsia="it-IT"/>
        </w:rPr>
        <w:lastRenderedPageBreak/>
        <w:t xml:space="preserve">conduce alla giustizia? (Rm 6, 16). Rendiamo grazie a Dio, perché voi eravate schiavi del peccato, ma avete obbedito di cuore a quell'insegnamento che vi è stato trasmesso (Rm 6, 17). E così, liberati dal peccato, siete diventati servi della giustizia (Rm 6, 18).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Quando infatti eravate sotto la schiavitù del peccato, eravate liberi nei riguardi della giustizia (Rm 6, 20). Ora invece, liberati dal peccato e fatti servi di Dio, voi raccogliete il frutto che vi porta alla santificazione e come destino avete la vita eterna (Rm 6, 22). Perché il salario del peccato è la morte; ma il dono di Dio è la vita eterna in Cristo Gesù nostro Signore (Rm 6, 23). Quando infatti eravamo nella carne, le passioni peccaminose, stimolate dalla legge, si scatenavano nelle nostre membra al fine di portare frutti per la morte (Rm 7, 5). Che diremo dunque? Che la legge è peccato? No certamente! Però io non ho conosciuto il peccato se non per la legge, né avrei conosciuto la concupiscenza, se la legge non avesse detto: Non desiderare (Rm 7, 7). Prendendo pertanto occasione da questo comandamento, il peccato scatenò in me ogni sorta di desideri. Senza la legge infatti il peccato è morto (Rm 7, 8). E io un tempo vivevo senza la legge. Ma, sopraggiunto quel comandamento, il peccato ha preso vita (Rm 7, 9). Il peccato infatti, prendendo occasione dal comandamento, mi ha sedotto e per mezzo di esso mi ha dato la morte (Rm 7, 11).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Ciò che è bene è allora diventato morte per me? No davvero! E' invece il peccato: esso per rivelarsi peccato mi ha dato la morte servendosi di ciò che è bene, perché il peccato apparisse oltre misura peccaminoso per mezzo del comandamento (Rm 7, 13). Sappiamo infatti che la legge è spirituale, mentre io sono di carne, venduto come schiavo del peccato (Rm 7, 14). Quindi non sono più io a farlo, ma il peccato che abita in me (Rm 7, 17). Ora, se faccio quello che non voglio, non sono più io a farlo, ma il peccato che abita in me (Rm 7, 20). Ma nelle mie membra vedo un'altra legge, che muove guerra alla legge della mia mente e mi rende schiavo della legge del peccato che è nelle mie membra (Rm 7, 23). Siano rese grazie a Dio per mezzo di Gesù Cristo nostro Signore! Io dunque, con la mente, servo la legge di Dio, con la carne invece la legge del peccato (Rm 7, 25). Poiché la legge dello Spirito che dá vita in Cristo Gesù ti ha liberato dalla legge del peccato e della morte (Rm 8, 2).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Infatti ciò che era impossibile alla legge, perché la carne la rendeva impotente, Dio lo ha reso possibile: mandando il proprio Figlio in una carne simile a quella del peccato e in vista del peccato, egli ha condannato il peccato nella carne (Rm 8, 3). E se Cristo è in voi, il vostro corpo è morto a causa del peccato, ma lo spirito è vita a causa della giustificazione (Rm 8, 10). Sarà questa la mia alleanza con loro quando distruggerò i loro peccati (Rm 11, 27). Ma chi è nel dubbio, mangiando si condanna, perché non agisce per fede; tutto quello, infatti, che non viene dalla fede è peccato (Rm 14, 23). Fuggite la fornicazione! Qualsiasi peccato l'uomo commetta, è fuori del suo corpo; ma chi si dá alla fornicazione, pecca contro il proprio corpo (1Cor 6, 18). Però se ti sposi non fai peccato; e se la giovane prende marito, non fa peccato. Tuttavia costoro avranno tribolazioni nella carne, e io vorrei risparmiarvele (1Cor 7, 28).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Se però qualcuno ritiene di non regolarsi convenientemente nei riguardi della sua vergine, qualora essa sia oltre il fiore dell'età, e conviene che accada così, faccia ciò che vuole: non pecca. Si sposino pure! (1Cor 7, 36). Peccando così contro i fratelli e ferendo la loro coscienza debole, voi peccate contro Cristo (1Cor 8, 12). Vi ho trasmesso dunque, anzitutto, quello che anch'io ho ricevuto: che cioè Cristo morì per i nostri peccati secondo le Scritture (1Cor 15, 3). Ma se Cristo non è risorto, è vana la vostra fede e voi siete ancora nei vostri peccati (1Cor 15, 17). Ritornate in voi, come conviene, e non peccate! Alcuni infatti dimostrano di non conoscere Dio; ve lo dico a vostra vergogna (1Cor 15, 34). Il pungiglione della morte è il peccato e la forza del peccato è la legge (1Cor 15, 56). Colui che non aveva conosciuto peccato, Dio lo trattò da peccato in nostro favore, perché noi potessimo diventare per mezzo di lui giustizia di Dio (2Cor 5, 21). E che, alla mia venuta, il mio Dio mi umilii davanti a voi e io abbia a piangere su molti che hanno peccato in passato e non si sono convertiti dalle impurità, dalla fornicazione e dalle dissolutezze che hanno commesso (2Cor 12, 21).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L'ho detto prima e lo ripeto ora, allora presente per la seconda volta e ora assente, a tutti quelli che hanno peccato e a tutti gli altri: quando verrò di nuovo non perdonerò più (2Cor 13, 2). Che ha dato se stesso per i nostri peccati, per strapparci da questo mondo perverso, secondo la volontà di Dio e Padre nostro (Gal 1, 4). Noi che per nascita siamo Giudei e non pagani peccatori (Gal 2, 15). Se pertanto noi che cerchiamo la giustificazione in Cristo siamo trovati </w:t>
      </w:r>
      <w:r w:rsidRPr="00105A95">
        <w:rPr>
          <w:rFonts w:ascii="Arial" w:eastAsia="Times New Roman" w:hAnsi="Arial"/>
          <w:i/>
          <w:iCs/>
          <w:sz w:val="20"/>
          <w:szCs w:val="20"/>
          <w:lang w:eastAsia="it-IT"/>
        </w:rPr>
        <w:lastRenderedPageBreak/>
        <w:t xml:space="preserve">peccatori come gli altri, forse Cristo è ministro del peccato? Impossibile! (Gal 2, 17). La Scrittura invece ha rinchiuso ogni cosa sotto il peccato, perché ai credenti la promessa venisse data in virtù della fede in Gesù Cristo (Gal 3, 22). Nel quale abbiamo la redenzione mediante il suo sangue, la remissione dei peccati secondo la ricchezza della sua grazia (Ef 1, 7). Anche voi eravate morti per le vostre colpe e i vostri peccati (Ef 2, 1).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Da morti che eravamo per i peccati, ci ha fatti rivivere con Cristo: per grazia infatti siete stati salvati (Ef 2, 5). Nell'ira, non peccate; non tramonti il sole sopra la vostra ira (Ef 4, 26). Per opera del quale abbiamo la redenzione, la remissione dei peccati (Col 1, 14). Con lui Dio ha dato vita anche a voi, che eravate morti per i vostri peccati e per l'incirconcisione della vostra carne, perdonandoci tutti i peccati (Col 2, 13). Impedendo a noi di predicare ai pagani perché possano essere salvati. In tal modo essi colmano la misura dei loro peccati! Ma ormai l'ira è arrivata al colmo sul loro capo (1Ts 2, 16). Sono convinto che la legge non è fatta per il giusto, ma per gli iniqui e i ribelli, per gli empi e i peccatori, per i sacrileghi e i profanatori, per i parricidi e i matricidi, per gli assassini (1Tm 1, 9). Questa parola è sicura e degna di essere da tutti accolta: Cristo Gesù è venuto nel mondo per salvare i peccatori e di questi il primo sono io (1Tm 1, 15). Non aver fretta di imporre le mani ad alcuno, per non farti complice dei peccati altrui. Conservati puro! (1Tm 5, 22).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Di alcuni uomini i peccati si manifestano prima del giudizio e di altri dopo (1Tm 5, 24). Al loro numero appartengono certi tali che entrano nelle case e accalappiano donnicciole cariche di peccati, mosse da passioni di ogni genere (2Tm 3, 6). Ben sapendo che è gente ormai fuori strada e che continua a peccare condannandosi da se stessa (Tt 3, 11). Questo Figlio, che è irradiazione della sua gloria e impronta della sua sostanza e sostiene tutto con la potenza della sua parola, dopo aver compiuto la purificazione dei peccati, si è assiso alla destra della maestà nell'alto dei cieli (Eb 1, 3). Perciò doveva rendersi in tutto simile ai fratelli, per diventare un sommo sacerdote misericordioso e fedele nelle cose che riguardano Dio, allo scopo di espiare i peccati del popolo (Eb 2, 17). Esortatevi piuttosto a vicenda ogni giorno, finché dura quest' oggi, perché nessuno di voi si indurisca sedotto dal peccato (Eb 3, 13). E chi furono coloro di cui si è disgustato per quarant'anni? Non furono quelli che avevano peccato e poi caddero cadaveri nel deserto? (Eb 3, 17). Infatti non abbiamo un sommo sacerdote che non sappia compatire le nostre infermità, essendo stato lui stesso provato in ogni cosa, come a somiglianza di noi, escluso il peccato (Eb 4, 15).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Ogni sommo sacerdote, scelto fra gli uomini, viene costituito per il bene degli uomini nelle cose che riguardano Dio, per offrire doni e sacrifici per i peccati (Eb 5, 1). A motivo della quale deve offrire anche per se stesso offrire sacrifici per i peccati, come lo fa per il popolo (Eb 5, 3). Tale era infatti il sommo sacerdote che ci occorreva: santo, innocente, senza macchia, separato dai peccatori ed elevato sopra i cieli (Eb 7, 26). Che non ha bisogno ogni giorno, come gli altri sommi sacerdoti, di offrire sacrifici prima per i propri peccati e poi per quelli del popolo, poiché egli ha fatto questo una volta per tutte, offrendo se stesso (Eb 7, 27). Perché io perdonerò le loro iniquità e non mi ricorderò più dei loro peccati (Eb 8, 12). Nella seconda invece solamente il sommo sacerdote, una volta all'anno, e non senza portare del sangue, che egli offre per se stesso e per i peccati involontari del popolo (Eb 9, 7).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In questo caso, infatti, avrebbe dovuto soffrire più volte dalla fondazione del mondo. E ora, invece una volta sola, nella pienezza dei tempi, è apparso per annullare il peccato mediante il sacrificio di se stesso (Eb 9, 26). Così Cristo, dopo essersi offerto una volta per tutte allo scopo di togliere i peccati di molti, apparirà una seconda volta, senza alcuna relazione col peccato, a coloro che l'aspettano per la loro salvezza (Eb 9, 28). Altrimenti non si sarebbe forse cessato di offrirli, dal momento che i fedeli, purificati una volta per tutte, non avrebbero ormai più alcuna coscienza dei peccati? (Eb 10, 2). Invece per mezzo di quei sacrifici si rinnova di anno in anno il ricordo dei peccati (Eb 10, 3). Poiché è impossibile eliminare i peccati con il sangue di tori e di capri (Eb 10, 4). Non hai gradito né olocausti né sacrifici per il peccato (Eb 10, 6). Dopo aver detto: Non hai voluto e non hai gradito né sacrifici né offerte, né olocausti né sacrifici per il peccato, cose tutte che vengono offerte secondo la legge (Eb 10, 8).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Ogni sacerdote si presenta giorno per giorno a celebrare il culto e ad offrire molte volte gli stessi sacrifici, perché essi non possono mai eliminare i peccati (Eb 10, 11). Egli al contrario, avendo offerto un solo sacrificio per i peccati una volta per sempre si è assiso alla destra di Dio (Eb 10, </w:t>
      </w:r>
      <w:r w:rsidRPr="00105A95">
        <w:rPr>
          <w:rFonts w:ascii="Arial" w:eastAsia="Times New Roman" w:hAnsi="Arial"/>
          <w:i/>
          <w:iCs/>
          <w:sz w:val="20"/>
          <w:szCs w:val="20"/>
          <w:lang w:eastAsia="it-IT"/>
        </w:rPr>
        <w:lastRenderedPageBreak/>
        <w:t xml:space="preserve">12). Soggiunge: E non mi ricorderò più dei loro peccati e delle loro iniquità (Eb 10, 17). Ora, dove c'è il perdono di queste cose, non c'è più bisogno di offerta per il peccato (Eb 10, 18). Infatti, se pecchiamo volontariamente dopo aver ricevuto la conoscenza della verità, non rimane più alcun sacrificio per i peccati (Eb 10, 26). Preferendo essere maltrattato con il popolo di Dio piuttosto che godere per breve tempo del peccato (Eb 11, 25). Anche noi dunque, circondati da un così gran numero di testimoni, deposto tutto ciò che è di peso e il peccato che ci intralcia, corriamo con perseveranza nella corsa che ci sta davanti (Eb 12, 1). Pensate attentamente a colui che ha sopportato contro di sé una così grande ostilità da parte dei peccatori, perché non vi stanchiate perdendovi d'animo (Eb 12, 3).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Non avete ancora resistito fino al sangue nella vostra lotta contro il peccato (Eb 12, 4). Infatti i corpi degli animali, il cui sangue per l'espiazione del peccato vien portato nel santuario dal sommo sacerdote, vengono bruciati fuori dell'accampamento (Eb 13, 11). Poi la concupiscenza concepisce e genera il peccato, e il peccato, quand'è consumato, produce la morte (Gc 1, 15). Ma se fate distinzione di persone, commettete un peccato e siete accusati dalla legge come trasgressori (Gc 2, 9). Avvicinatevi a Dio ed egli si avvicinerà a voi. Purificate le vostre mani, o peccatori, e santificate i vostri cuori, o irresoluti (Gc 4, 8). Chi dunque sa fare il bene e non lo compie, commette peccato (Gc 4, 17). E la preghiera fatta con fede salverà il malato: il Signore lo rialzerà e se ha commesso peccati, gli saranno perdonati (Gc 5, 15). Confessate perciò i vostri peccati gli uni agli altri e pregate gli uni per gli altri per essere guariti. Molto vale la preghiera del giusto fatta con insistenza (Gc 5, 16).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Costui sappia che chi riconduce un peccatore dalla sua via di errore, salverà la sua anima dalla morte e coprirà una moltitudine di peccati (Gc 5, 20). Egli non commise peccato e non si trovò inganno sulla sua bocca (1Pt 2, 22). Egli portò i nostri peccati nel suo corpo sul legno della croce, perché, non vivendo più per il peccato, vivessimo per la giustizia (1Pt 2, 24). Anche Cristo è morto una volta per sempre per i peccati, giusto per gli ingiusti, per ricondurvi a Dio; messo a morte nella carne, ma reso vivo nello spirito (1Pt 3, 18).  Poiché dunque Cristo soffrì nella carne, anche voi armatevi degli stessi sentimenti; chi ha sofferto nel suo corpo ha rotto definitivamente col peccato (1Pt 4, 1). Soprattutto conservate tra voi una grande carità, perché la carità copre una moltitudine di peccati (1Pt 4, 8). E se il giusto a stento si salverà, che ne sarà dell'empio e del peccatore? (1Pt 4, 18). Chi invece non ha queste cose è cieco e miope, dimentico di essere stato purificato dai suoi antichi peccati (2Pt 1, 9).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Dio infatti non risparmiò gli angeli che avevano peccato, ma li precipitò negli abissi tenebrosi dell'inferno, serbandoli per il giudizio (2Pt 2, 4). Han gli occhi pieni di disonesti desideri e sono insaziabili di peccato, adescano le anime instabili, hanno il cuore rotto alla cupidigia, figli di maledizione! (2Pt 2, 14). Ma se camminiamo nella luce, come egli è nella luce, siamo in comunione gli uni con gli altri, e il sangue di Gesù, suo Figlio, ci purifica da ogni peccato (1Gv 1, 7). Se diciamo che siamo senza peccato, inganniamo noi stessi e la verità non è in noi (1Gv 1, 8). Se riconosciamo i nostri peccati, egli che è fedele e giusto ci perdonerà i peccati e ci purificherà da ogni colpa (1Gv 1, 9). Se diciamo che non abbiamo peccato, facciamo di lui un bugiardo e la sua parola non è in noi (1Gv 1, 10).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Figlioli miei, vi scrivo queste cose perché non pecchiate; ma se qualcuno ha peccato, abbiamo un avvocato presso il Padre: Gesù Cristo giusto (1Gv 2, 1). Egli è vittima di espiazione per i nostri peccati; non soltanto per i nostri, ma anche per quelli di tutto il mondo (1Gv 2, 2). Scrivo a voi, figlioli, perché vi sono stati rimessi i peccati in virtù del suo nome (1Gv 2, 12). Chiunque commette il peccato, commette anche violazione della legge, perché il peccato è violazione della legge (1Gv 3, 4). Voi sapete che egli è apparso per togliere i peccati e che in lui non v'è peccato (1Gv 3, 5). Chiunque rimane in lui non pecca; chiunque pecca non lo ha visto né l'ha conosciuto (1Gv 3, 6). Chi commette il peccato viene dal diavolo, perché il diavolo è peccatore fin dal principio. Ora il Figlio di Dio è apparso per distruggere le opere del diavolo (1Gv 3, 8). Chiunque è nato da Dio non commette peccato, perché un germe divino dimora in lui, e non può peccare perché è nato da Dio (1Gv 3, 9).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In questo sta l'amore: non siamo stati noi ad amare Dio, ma è lui che ha amato noi e ha mandato il suo Figlio come vittima di espiazione per i nostri peccati (1Gv 4, 10). Se uno vede il proprio fratello commettere un peccato che non conduce alla morte, preghi, e Dio gli darà la vita; s'intende a coloro che commettono un peccato che non conduce alla morte: c'è infatti un </w:t>
      </w:r>
      <w:r w:rsidRPr="00105A95">
        <w:rPr>
          <w:rFonts w:ascii="Arial" w:eastAsia="Times New Roman" w:hAnsi="Arial"/>
          <w:i/>
          <w:iCs/>
          <w:sz w:val="20"/>
          <w:szCs w:val="20"/>
          <w:lang w:eastAsia="it-IT"/>
        </w:rPr>
        <w:lastRenderedPageBreak/>
        <w:t xml:space="preserve">peccato che conduce alla morte; per questo dico di non pregare (1Gv 5, 16). Ogni iniquità è peccato, ma c'è il peccato che non conduce alla morte (1Gv 5, 17). Sappiamo che chiunque è nato da Dio non pecca: chi è nato da Dio preserva se stesso e il maligno non lo tocca (1Gv 5, 18). E per convincere tutti gli empi di tutte le opere di empietà che hanno commesso e di tutti gli insulti che peccatori empi hanno pronunziato contro di lui" (Gd 1, 15). </w:t>
      </w:r>
    </w:p>
    <w:p w:rsidR="00105A95" w:rsidRPr="00105A95" w:rsidRDefault="00105A95" w:rsidP="00105A95">
      <w:pPr>
        <w:spacing w:after="120" w:line="240" w:lineRule="auto"/>
        <w:jc w:val="both"/>
        <w:rPr>
          <w:rFonts w:ascii="Arial" w:eastAsia="Times New Roman" w:hAnsi="Arial"/>
          <w:i/>
          <w:iCs/>
          <w:sz w:val="20"/>
          <w:szCs w:val="20"/>
          <w:lang w:eastAsia="it-IT"/>
        </w:rPr>
      </w:pPr>
      <w:r w:rsidRPr="00105A95">
        <w:rPr>
          <w:rFonts w:ascii="Arial" w:eastAsia="Times New Roman" w:hAnsi="Arial"/>
          <w:i/>
          <w:iCs/>
          <w:sz w:val="20"/>
          <w:szCs w:val="20"/>
          <w:lang w:eastAsia="it-IT"/>
        </w:rPr>
        <w:t xml:space="preserve">E da Gesù Cristo, il testimone fedele, il primogenito dei morti e il principe dei re della terra. A Colui che ci ama e ci ha liberati dai nostri peccati con il suo sangue (Ap 1, 5). Poi udii un'altra voce dal cielo: "Uscite, popolo mio, da Babilonia per non associarvi ai suoi peccati e non ricevere parte dei suoi flagelli (Ap 18, 4). Perché i suoi peccati si sono accumulati fino al cielo e Dio si è ricordato delle sue iniquità (Ap 18, 5). </w:t>
      </w:r>
    </w:p>
    <w:p w:rsidR="003F6A5A" w:rsidRDefault="00771292" w:rsidP="00771292">
      <w:pPr>
        <w:spacing w:after="120" w:line="240" w:lineRule="auto"/>
        <w:jc w:val="both"/>
        <w:rPr>
          <w:rFonts w:ascii="Arial" w:hAnsi="Arial" w:cs="Arial"/>
          <w:sz w:val="20"/>
        </w:rPr>
      </w:pPr>
      <w:r>
        <w:rPr>
          <w:rFonts w:ascii="Arial" w:hAnsi="Arial" w:cs="Arial"/>
          <w:sz w:val="20"/>
        </w:rPr>
        <w:t>È giusto che ognuno sappia cosa è il peccato e quali sono i suoi frutti. Noi tutti sappiamo quali sono i frutti di una esplosione nucleare. La vita non viene consumata solo per quel momento. Si distrugge una intera popolazione, una nazione, una regione e subito dopo si può iniziare nuovamente con la ricostruzione e con la vita. L’esplosione lascia una radioattività di morte che dura secoli. Dove avviene una esplosione nucleare i suoi segni rimangono indelebili nella stessa natura. Tutto viene trasformato da quella esplosione.</w:t>
      </w:r>
    </w:p>
    <w:p w:rsidR="00771292" w:rsidRDefault="00771292" w:rsidP="00771292">
      <w:pPr>
        <w:spacing w:after="120" w:line="240" w:lineRule="auto"/>
        <w:jc w:val="both"/>
        <w:rPr>
          <w:rFonts w:ascii="Arial" w:hAnsi="Arial" w:cs="Arial"/>
          <w:sz w:val="20"/>
        </w:rPr>
      </w:pPr>
      <w:r>
        <w:rPr>
          <w:rFonts w:ascii="Arial" w:hAnsi="Arial" w:cs="Arial"/>
          <w:sz w:val="20"/>
        </w:rPr>
        <w:t>Adamo ed Eva peccano. La loro natura esplode, il loro spirito esplode, la loro anima esplode. I segni di quella esplosione non si cancellano neanche nell’eternità. Essi sono incancellabili per sempre. La dannazione eterna, frutto del peccato, ci rivela che neanche l’eternità cancella i frutti della nostra trasgressione. Ma il peccato non si è fermato solo all’uomo e alla natura creata. Le sue conseguenze colpirono anche il Creatore dell’uomo. Questi, volendo rimediare in qualche modo perché il peccato del mondo venisse sconfitto, ha mandato il Figlio Suo perché lo prendesse tutto nella sua carne per inchiodarlo sulla croce, nel suo corpo, e così toglierlo dal mondo. La sua croce è il frutto del peccato. Il peccato vince Cristo e lo appende alla croce, il Cristo appeso alla croce, crocifigge il peccato nel suo corpo e lo vince.</w:t>
      </w:r>
    </w:p>
    <w:p w:rsidR="00771292" w:rsidRDefault="00771292" w:rsidP="00771292">
      <w:pPr>
        <w:spacing w:after="120" w:line="240" w:lineRule="auto"/>
        <w:jc w:val="both"/>
        <w:rPr>
          <w:rFonts w:ascii="Arial" w:hAnsi="Arial" w:cs="Arial"/>
          <w:sz w:val="20"/>
        </w:rPr>
      </w:pPr>
      <w:r>
        <w:rPr>
          <w:rFonts w:ascii="Arial" w:hAnsi="Arial" w:cs="Arial"/>
          <w:sz w:val="20"/>
        </w:rPr>
        <w:t xml:space="preserve">Ma è veramente vinto il peccato del mondo? È veramente tolto? Vinto e tolto veramente è in Cristo Gesù, nel suo corpo, risuscitato e glorioso. Chi diviene parte di questo corpo, e ogni giorno di nutre di esso attraverso l’Eucaristia con grande fede e amore, vince a poco a poco anche lui il peccato. Chi rimane fuori del corpo di Cristo o si fa suo corpo, con il Battesimo, e continua a peccare, cammina nella morte, sparge sulla terra radiazioni di morte, concluderà i suoi giorni </w:t>
      </w:r>
      <w:r w:rsidR="008253B6">
        <w:rPr>
          <w:rFonts w:ascii="Arial" w:hAnsi="Arial" w:cs="Arial"/>
          <w:sz w:val="20"/>
        </w:rPr>
        <w:t>nelle fiamme del fuoco eterno. Ma neanche l’eternità abolirà quelle radiazioni di morte. Le eternizza, ma non le elimina.</w:t>
      </w:r>
    </w:p>
    <w:p w:rsidR="008253B6" w:rsidRDefault="008253B6" w:rsidP="00771292">
      <w:pPr>
        <w:spacing w:after="120" w:line="240" w:lineRule="auto"/>
        <w:jc w:val="both"/>
        <w:rPr>
          <w:rFonts w:ascii="Arial" w:hAnsi="Arial" w:cs="Arial"/>
          <w:sz w:val="20"/>
        </w:rPr>
      </w:pPr>
      <w:r>
        <w:rPr>
          <w:rFonts w:ascii="Arial" w:hAnsi="Arial" w:cs="Arial"/>
          <w:sz w:val="20"/>
        </w:rPr>
        <w:t>Questo l’uomo, ogni uomo deve sapere. Non si combatte il peccato con leggi umane, con norme e prescrizioni della terra. Il peccato è nel cuore dell’uomo. È una passione invincibile. È un fatto di natura, frutto del primo peccato, aggravata dai molti peccati personali. Chi vuole togliere il peccato, chi vuole passare dalle tenebre alla luce, ha un solo modo e una sola via da percorrere: divenire corpo di Cristo, nutrendosi ogni giorno del corpo di Cristo. Se questa via è rifiutata, non vi è alcuna altra possibilità per l’uomo di vincere il peccato. Il peccato si vince non per grazia, non per forza dall’Alto, non per energie umane, non per dono dello Spirito Santo, non per esercizio nelle virtù, non per educazione o formazione.</w:t>
      </w:r>
    </w:p>
    <w:p w:rsidR="008253B6" w:rsidRDefault="008253B6" w:rsidP="00771292">
      <w:pPr>
        <w:spacing w:after="120" w:line="240" w:lineRule="auto"/>
        <w:jc w:val="both"/>
        <w:rPr>
          <w:rFonts w:ascii="Arial" w:hAnsi="Arial" w:cs="Arial"/>
          <w:sz w:val="20"/>
        </w:rPr>
      </w:pPr>
      <w:r>
        <w:rPr>
          <w:rFonts w:ascii="Arial" w:hAnsi="Arial" w:cs="Arial"/>
          <w:sz w:val="20"/>
        </w:rPr>
        <w:t>Il peccato si vince se diveniamo corpo di Cristo, ci nutriamo del corpo di Cristo, ci alimentiamo del suo spirito, della sua anima, del suo alito di vita. Il peccato è vinto solo se la vita di Cristo diviene nostra vita. Oggi la nostra società evoluta ha deciso che Cristo non le serve più. Quali sono le sue conseguenze immediate: la moltiplicazione dei peccati, in una guerra infinita non di popolo contro popoli o di nazioni contro nazioni, bensì di uomini singoli contro uomini singoli. Senza Cristo nessuno è più sicuro. Il peccato può esplodere in ogni corpo e uccidere ogni uomo. È questo il vero frutto della cancellazione di Cristo dalla nostra storia. Ormai tutti possiamo esplodere come bombe nucleari e fare vittime infinite.</w:t>
      </w:r>
    </w:p>
    <w:p w:rsidR="008253B6" w:rsidRDefault="008253B6" w:rsidP="00771292">
      <w:pPr>
        <w:spacing w:after="120" w:line="240" w:lineRule="auto"/>
        <w:jc w:val="both"/>
        <w:rPr>
          <w:rFonts w:ascii="Arial" w:hAnsi="Arial" w:cs="Arial"/>
          <w:sz w:val="20"/>
        </w:rPr>
      </w:pPr>
    </w:p>
    <w:p w:rsidR="008253B6" w:rsidRPr="00C6150C" w:rsidRDefault="008253B6" w:rsidP="00771292">
      <w:pPr>
        <w:spacing w:after="120" w:line="240" w:lineRule="auto"/>
        <w:jc w:val="both"/>
        <w:rPr>
          <w:rFonts w:ascii="Arial" w:hAnsi="Arial" w:cs="Arial"/>
          <w:sz w:val="20"/>
        </w:rPr>
      </w:pPr>
    </w:p>
    <w:p w:rsidR="00C6150C" w:rsidRPr="003F6A5A" w:rsidRDefault="00C6150C" w:rsidP="00136576">
      <w:pPr>
        <w:spacing w:line="240" w:lineRule="auto"/>
        <w:rPr>
          <w:rFonts w:ascii="Arial" w:hAnsi="Arial" w:cs="Arial"/>
        </w:rPr>
      </w:pPr>
    </w:p>
    <w:p w:rsidR="003F6A5A" w:rsidRPr="003F6A5A" w:rsidRDefault="003F6A5A" w:rsidP="00136576">
      <w:pPr>
        <w:spacing w:line="240" w:lineRule="auto"/>
        <w:rPr>
          <w:rFonts w:ascii="Arial" w:hAnsi="Arial" w:cs="Arial"/>
        </w:rPr>
      </w:pPr>
    </w:p>
    <w:p w:rsidR="004679F8" w:rsidRPr="003F6A5A" w:rsidRDefault="004679F8" w:rsidP="00136576">
      <w:pPr>
        <w:pStyle w:val="Titolo1"/>
        <w:ind w:left="0" w:firstLine="0"/>
        <w:jc w:val="center"/>
        <w:rPr>
          <w:rFonts w:ascii="Arial" w:hAnsi="Arial" w:cs="Arial"/>
          <w:szCs w:val="36"/>
        </w:rPr>
      </w:pPr>
      <w:r w:rsidRPr="003F6A5A">
        <w:rPr>
          <w:rFonts w:ascii="Arial" w:hAnsi="Arial" w:cs="Arial"/>
        </w:rPr>
        <w:br w:type="page"/>
      </w:r>
      <w:bookmarkStart w:id="28" w:name="_Toc477095020"/>
      <w:r w:rsidR="00D24DD4">
        <w:rPr>
          <w:rFonts w:ascii="Arial" w:hAnsi="Arial" w:cs="Arial"/>
        </w:rPr>
        <w:lastRenderedPageBreak/>
        <w:t>07 GIUGNO</w:t>
      </w:r>
      <w:bookmarkEnd w:id="28"/>
      <w:r w:rsidR="00D24DD4">
        <w:rPr>
          <w:rFonts w:ascii="Arial" w:hAnsi="Arial" w:cs="Arial"/>
        </w:rPr>
        <w:t xml:space="preserve"> </w:t>
      </w:r>
    </w:p>
    <w:p w:rsidR="008A1611" w:rsidRPr="00581C5C" w:rsidRDefault="00136576" w:rsidP="00136576">
      <w:pPr>
        <w:pStyle w:val="Titolo1"/>
        <w:ind w:left="0" w:firstLine="0"/>
        <w:jc w:val="center"/>
        <w:rPr>
          <w:rFonts w:ascii="Arial" w:hAnsi="Arial" w:cs="Arial"/>
          <w:sz w:val="24"/>
        </w:rPr>
      </w:pPr>
      <w:bookmarkStart w:id="29" w:name="_Toc477095021"/>
      <w:r w:rsidRPr="00581C5C">
        <w:rPr>
          <w:rFonts w:ascii="Arial" w:hAnsi="Arial" w:cs="Arial"/>
          <w:sz w:val="24"/>
        </w:rPr>
        <w:t>PENITENZA</w:t>
      </w:r>
      <w:r w:rsidR="00B67EFF" w:rsidRPr="00581C5C">
        <w:rPr>
          <w:rFonts w:ascii="Arial" w:hAnsi="Arial" w:cs="Arial"/>
          <w:sz w:val="24"/>
        </w:rPr>
        <w:t xml:space="preserve"> </w:t>
      </w:r>
      <w:r w:rsidRPr="00581C5C">
        <w:rPr>
          <w:rFonts w:ascii="Arial" w:hAnsi="Arial" w:cs="Arial"/>
          <w:sz w:val="24"/>
        </w:rPr>
        <w:t>PENTECOSTE</w:t>
      </w:r>
      <w:bookmarkEnd w:id="29"/>
    </w:p>
    <w:p w:rsidR="00136576" w:rsidRDefault="00136576" w:rsidP="00F247D5">
      <w:pPr>
        <w:spacing w:after="120" w:line="240" w:lineRule="auto"/>
        <w:rPr>
          <w:rFonts w:ascii="Arial" w:hAnsi="Arial" w:cs="Arial"/>
          <w:b/>
        </w:rPr>
      </w:pPr>
      <w:r w:rsidRPr="00136576">
        <w:rPr>
          <w:rFonts w:ascii="Arial" w:hAnsi="Arial" w:cs="Arial"/>
          <w:b/>
        </w:rPr>
        <w:t>PENITENZA</w:t>
      </w:r>
    </w:p>
    <w:p w:rsidR="00A52E78" w:rsidRDefault="00A52E78" w:rsidP="00A52E78">
      <w:pPr>
        <w:spacing w:after="120" w:line="240" w:lineRule="auto"/>
        <w:jc w:val="both"/>
        <w:rPr>
          <w:rFonts w:ascii="Arial" w:hAnsi="Arial" w:cs="Arial"/>
          <w:sz w:val="20"/>
        </w:rPr>
      </w:pPr>
      <w:r w:rsidRPr="00A52E78">
        <w:rPr>
          <w:rFonts w:ascii="Arial" w:hAnsi="Arial" w:cs="Arial"/>
          <w:sz w:val="20"/>
        </w:rPr>
        <w:t xml:space="preserve">Sia nel Vangelo secondo Matteo che in quello secondo Marco la penitenza è la </w:t>
      </w:r>
      <w:r>
        <w:rPr>
          <w:rFonts w:ascii="Arial" w:hAnsi="Arial" w:cs="Arial"/>
          <w:sz w:val="20"/>
        </w:rPr>
        <w:t xml:space="preserve">metanoia, cioè il cambiamento della nostra mente e del nostro cuore. In tale senso penitenza è il rinnegamento chiesto da Gesù a chi vuole andare dietro di Lui. </w:t>
      </w:r>
      <w:r w:rsidRPr="00A52E78">
        <w:rPr>
          <w:rFonts w:ascii="Arial" w:hAnsi="Arial" w:cs="Arial"/>
          <w:i/>
          <w:sz w:val="20"/>
        </w:rPr>
        <w:t>“Chi vuole venire dietro di me, rinneghi ogni giorno se stesso, prenda la sua croce e mi segua”</w:t>
      </w:r>
      <w:r>
        <w:rPr>
          <w:rFonts w:ascii="Arial" w:hAnsi="Arial" w:cs="Arial"/>
          <w:sz w:val="20"/>
        </w:rPr>
        <w:t xml:space="preserve">. </w:t>
      </w:r>
    </w:p>
    <w:p w:rsidR="00A52E78" w:rsidRDefault="00A52E78" w:rsidP="00A52E78">
      <w:pPr>
        <w:spacing w:after="120" w:line="240" w:lineRule="auto"/>
        <w:jc w:val="both"/>
        <w:rPr>
          <w:rFonts w:ascii="Arial" w:hAnsi="Arial" w:cs="Arial"/>
          <w:sz w:val="20"/>
        </w:rPr>
      </w:pPr>
      <w:r>
        <w:rPr>
          <w:rFonts w:ascii="Arial" w:hAnsi="Arial" w:cs="Arial"/>
          <w:sz w:val="20"/>
        </w:rPr>
        <w:t>La penitenza diviene allora togliere al nostro corpo, al nostro spirito, alla nostra anima ciò che non appartiene loro, per dare loro solo e sempre la volontà di Dio, manifestata da Cristo Gesù e data a noi attraverso la sapienza, l’intelligenza, la personalizzazione dello Spirito Santo. Privare la nostra umanità di ciò che non è suo è la vera penitenza che ci è chiesta.</w:t>
      </w:r>
    </w:p>
    <w:p w:rsidR="00D557DA" w:rsidRDefault="00D557DA" w:rsidP="00D557DA">
      <w:pPr>
        <w:autoSpaceDE w:val="0"/>
        <w:autoSpaceDN w:val="0"/>
        <w:adjustRightInd w:val="0"/>
        <w:spacing w:after="120" w:line="240" w:lineRule="auto"/>
        <w:jc w:val="both"/>
        <w:rPr>
          <w:rFonts w:ascii="Times New Roman" w:hAnsi="Times New Roman"/>
          <w:sz w:val="20"/>
          <w:szCs w:val="20"/>
          <w:lang w:val="fr-FR" w:eastAsia="it-IT"/>
        </w:rPr>
      </w:pPr>
      <w:r w:rsidRPr="00D557DA">
        <w:rPr>
          <w:rFonts w:ascii="Times New Roman" w:hAnsi="Times New Roman"/>
          <w:sz w:val="20"/>
          <w:szCs w:val="20"/>
          <w:lang w:val="fr-FR" w:eastAsia="it-IT"/>
        </w:rPr>
        <w:t xml:space="preserve">Videns </w:t>
      </w:r>
      <w:r w:rsidR="00F247D5" w:rsidRPr="00D557DA">
        <w:rPr>
          <w:rFonts w:ascii="Times New Roman" w:hAnsi="Times New Roman"/>
          <w:sz w:val="20"/>
          <w:szCs w:val="20"/>
          <w:lang w:val="fr-FR" w:eastAsia="it-IT"/>
        </w:rPr>
        <w:t>autem multos Pharisaeorum et Sadducaeorum venientes ad baptismum suum dixit eis progenies viperarum quis demonstravit vobis fugere a futura ira</w:t>
      </w:r>
      <w:r w:rsidRPr="00D557DA">
        <w:rPr>
          <w:rFonts w:ascii="Times New Roman" w:hAnsi="Times New Roman"/>
          <w:sz w:val="20"/>
          <w:szCs w:val="20"/>
          <w:lang w:val="fr-FR" w:eastAsia="it-IT"/>
        </w:rPr>
        <w:t xml:space="preserve">. </w:t>
      </w:r>
    </w:p>
    <w:p w:rsidR="00F247D5" w:rsidRDefault="00D557DA" w:rsidP="00D557DA">
      <w:pPr>
        <w:autoSpaceDE w:val="0"/>
        <w:autoSpaceDN w:val="0"/>
        <w:adjustRightInd w:val="0"/>
        <w:spacing w:after="120" w:line="240" w:lineRule="auto"/>
        <w:jc w:val="both"/>
        <w:rPr>
          <w:rFonts w:ascii="Times New Roman" w:hAnsi="Times New Roman"/>
          <w:sz w:val="20"/>
          <w:szCs w:val="20"/>
          <w:lang w:eastAsia="it-IT"/>
        </w:rPr>
      </w:pPr>
      <w:r>
        <w:rPr>
          <w:rFonts w:ascii="Times New Roman" w:hAnsi="Times New Roman"/>
          <w:sz w:val="20"/>
          <w:szCs w:val="20"/>
          <w:lang w:eastAsia="it-IT"/>
        </w:rPr>
        <w:t xml:space="preserve">Facite </w:t>
      </w:r>
      <w:r w:rsidR="00F247D5">
        <w:rPr>
          <w:rFonts w:ascii="Times New Roman" w:hAnsi="Times New Roman"/>
          <w:sz w:val="20"/>
          <w:szCs w:val="20"/>
          <w:lang w:eastAsia="it-IT"/>
        </w:rPr>
        <w:t>ergo fructum dignum paenitentiae</w:t>
      </w:r>
      <w:r>
        <w:rPr>
          <w:rFonts w:ascii="Times New Roman" w:hAnsi="Times New Roman"/>
          <w:sz w:val="20"/>
          <w:szCs w:val="20"/>
          <w:lang w:eastAsia="it-IT"/>
        </w:rPr>
        <w:t xml:space="preserve"> (Mt 3,7-8). </w:t>
      </w:r>
    </w:p>
    <w:p w:rsidR="00F247D5" w:rsidRDefault="00F247D5" w:rsidP="00D557DA">
      <w:pPr>
        <w:autoSpaceDE w:val="0"/>
        <w:autoSpaceDN w:val="0"/>
        <w:adjustRightInd w:val="0"/>
        <w:spacing w:after="120" w:line="240" w:lineRule="auto"/>
        <w:jc w:val="both"/>
        <w:rPr>
          <w:rFonts w:ascii="Greek" w:hAnsi="Greek" w:cs="Greek"/>
          <w:sz w:val="26"/>
          <w:szCs w:val="26"/>
          <w:lang w:eastAsia="it-IT"/>
        </w:rPr>
      </w:pPr>
      <w:r>
        <w:rPr>
          <w:rFonts w:ascii="Greek" w:hAnsi="Greek" w:cs="Greek"/>
          <w:sz w:val="26"/>
          <w:szCs w:val="26"/>
          <w:lang w:eastAsia="it-IT"/>
        </w:rPr>
        <w:t>'Idën d polloÝj tîn Farisa…wn kaˆ Saddouka…wn ™rcomšnouj ™pˆ tÕ b£ptisma aÙtoà epen aÙto‹j, Genn»mata ™cidnîn, t…j Øpšdeixen Øm‹n fuge‹n ¢pÕ tÁj melloÚshj ÑrgÁj;</w:t>
      </w:r>
    </w:p>
    <w:p w:rsidR="00F247D5" w:rsidRDefault="00F247D5" w:rsidP="00D557DA">
      <w:pPr>
        <w:autoSpaceDE w:val="0"/>
        <w:autoSpaceDN w:val="0"/>
        <w:adjustRightInd w:val="0"/>
        <w:spacing w:after="120" w:line="240" w:lineRule="auto"/>
        <w:jc w:val="both"/>
        <w:rPr>
          <w:rFonts w:ascii="Times New Roman" w:hAnsi="Times New Roman"/>
          <w:sz w:val="20"/>
          <w:szCs w:val="20"/>
          <w:lang w:eastAsia="it-IT"/>
        </w:rPr>
      </w:pPr>
      <w:r>
        <w:rPr>
          <w:rFonts w:ascii="Greek" w:hAnsi="Greek" w:cs="Greek"/>
          <w:sz w:val="26"/>
          <w:szCs w:val="26"/>
          <w:lang w:eastAsia="it-IT"/>
        </w:rPr>
        <w:t>poi»sate oân karpÕn ¥xion tÁj metano…aj:</w:t>
      </w:r>
      <w:r w:rsidR="00D557DA">
        <w:rPr>
          <w:rFonts w:ascii="Greek" w:hAnsi="Greek" w:cs="Greek"/>
          <w:sz w:val="26"/>
          <w:szCs w:val="26"/>
          <w:lang w:eastAsia="it-IT"/>
        </w:rPr>
        <w:t xml:space="preserve"> </w:t>
      </w:r>
      <w:r w:rsidR="00D557DA">
        <w:rPr>
          <w:rFonts w:ascii="Times New Roman" w:hAnsi="Times New Roman"/>
          <w:sz w:val="20"/>
          <w:szCs w:val="20"/>
          <w:lang w:eastAsia="it-IT"/>
        </w:rPr>
        <w:t xml:space="preserve">(Mt 3,7-8). </w:t>
      </w:r>
    </w:p>
    <w:p w:rsidR="00F247D5" w:rsidRDefault="00D557DA" w:rsidP="00D557DA">
      <w:pPr>
        <w:autoSpaceDE w:val="0"/>
        <w:autoSpaceDN w:val="0"/>
        <w:adjustRightInd w:val="0"/>
        <w:spacing w:after="120" w:line="240" w:lineRule="auto"/>
        <w:jc w:val="both"/>
        <w:rPr>
          <w:rFonts w:ascii="Times New Roman" w:hAnsi="Times New Roman"/>
          <w:sz w:val="20"/>
          <w:szCs w:val="20"/>
          <w:lang w:eastAsia="it-IT"/>
        </w:rPr>
      </w:pPr>
      <w:r>
        <w:rPr>
          <w:rFonts w:ascii="Times New Roman" w:hAnsi="Times New Roman"/>
          <w:sz w:val="20"/>
          <w:szCs w:val="20"/>
          <w:lang w:eastAsia="it-IT"/>
        </w:rPr>
        <w:t xml:space="preserve">Exinde </w:t>
      </w:r>
      <w:r w:rsidR="00F247D5">
        <w:rPr>
          <w:rFonts w:ascii="Times New Roman" w:hAnsi="Times New Roman"/>
          <w:sz w:val="20"/>
          <w:szCs w:val="20"/>
          <w:lang w:eastAsia="it-IT"/>
        </w:rPr>
        <w:t>coepit Iesus praedicare et dicere paenitentiam agite adpropinquavit enim regnum caelorum</w:t>
      </w:r>
      <w:r>
        <w:rPr>
          <w:rFonts w:ascii="Times New Roman" w:hAnsi="Times New Roman"/>
          <w:sz w:val="20"/>
          <w:szCs w:val="20"/>
          <w:lang w:eastAsia="it-IT"/>
        </w:rPr>
        <w:t xml:space="preserve"> (Mt 4,17). </w:t>
      </w:r>
    </w:p>
    <w:p w:rsidR="00D557DA" w:rsidRDefault="00F247D5" w:rsidP="00D557DA">
      <w:pPr>
        <w:autoSpaceDE w:val="0"/>
        <w:autoSpaceDN w:val="0"/>
        <w:adjustRightInd w:val="0"/>
        <w:spacing w:after="120" w:line="240" w:lineRule="auto"/>
        <w:jc w:val="both"/>
        <w:rPr>
          <w:rFonts w:ascii="Times New Roman" w:hAnsi="Times New Roman"/>
          <w:sz w:val="20"/>
          <w:szCs w:val="20"/>
          <w:lang w:eastAsia="it-IT"/>
        </w:rPr>
      </w:pPr>
      <w:r>
        <w:rPr>
          <w:rFonts w:ascii="Greek" w:hAnsi="Greek" w:cs="Greek"/>
          <w:sz w:val="26"/>
          <w:szCs w:val="26"/>
          <w:lang w:eastAsia="it-IT"/>
        </w:rPr>
        <w:t>'ApÕ tÒte ½rxato Ð 'Ihsoàj khrÚssein kaˆ lšgein, Metanoe‹te, ½ggiken g¦r ¹ basile…a tîn oÙranîn.</w:t>
      </w:r>
      <w:r w:rsidR="00D557DA">
        <w:rPr>
          <w:rFonts w:ascii="Greek" w:hAnsi="Greek" w:cs="Greek"/>
          <w:sz w:val="26"/>
          <w:szCs w:val="26"/>
          <w:lang w:eastAsia="it-IT"/>
        </w:rPr>
        <w:t xml:space="preserve"> </w:t>
      </w:r>
      <w:r w:rsidR="00D557DA">
        <w:rPr>
          <w:rFonts w:ascii="Times New Roman" w:hAnsi="Times New Roman"/>
          <w:sz w:val="20"/>
          <w:szCs w:val="20"/>
          <w:lang w:eastAsia="it-IT"/>
        </w:rPr>
        <w:t xml:space="preserve">(Mt 4,17). </w:t>
      </w:r>
    </w:p>
    <w:p w:rsidR="00D557DA" w:rsidRDefault="00D557DA" w:rsidP="00D557DA">
      <w:pPr>
        <w:autoSpaceDE w:val="0"/>
        <w:autoSpaceDN w:val="0"/>
        <w:adjustRightInd w:val="0"/>
        <w:spacing w:after="120" w:line="240" w:lineRule="auto"/>
        <w:jc w:val="both"/>
        <w:rPr>
          <w:rFonts w:ascii="Times New Roman" w:hAnsi="Times New Roman"/>
          <w:sz w:val="20"/>
          <w:szCs w:val="20"/>
          <w:lang w:eastAsia="it-IT"/>
        </w:rPr>
      </w:pPr>
      <w:r>
        <w:rPr>
          <w:rFonts w:ascii="Times New Roman" w:hAnsi="Times New Roman"/>
          <w:sz w:val="20"/>
          <w:szCs w:val="20"/>
          <w:lang w:eastAsia="it-IT"/>
        </w:rPr>
        <w:t>Fuit Iohannes in deserto baptizans et praedicans baptismum paenitentiae in remissionem peccatorum</w:t>
      </w:r>
    </w:p>
    <w:p w:rsidR="00D557DA" w:rsidRDefault="00D557DA" w:rsidP="00D557DA">
      <w:pPr>
        <w:autoSpaceDE w:val="0"/>
        <w:autoSpaceDN w:val="0"/>
        <w:adjustRightInd w:val="0"/>
        <w:spacing w:after="120" w:line="240" w:lineRule="auto"/>
        <w:jc w:val="both"/>
        <w:rPr>
          <w:rFonts w:ascii="Times New Roman" w:hAnsi="Times New Roman"/>
          <w:sz w:val="20"/>
          <w:szCs w:val="20"/>
          <w:lang w:eastAsia="it-IT"/>
        </w:rPr>
      </w:pPr>
      <w:r>
        <w:rPr>
          <w:rFonts w:ascii="Times New Roman" w:hAnsi="Times New Roman"/>
          <w:sz w:val="20"/>
          <w:szCs w:val="20"/>
          <w:lang w:eastAsia="it-IT"/>
        </w:rPr>
        <w:t xml:space="preserve">Et egrediebatur ad illum omnis Iudaeae regio et Hierosolymitae universi et baptizabantur ab illo in Iordane flumine confitentes peccata sua (Mc 1, 4-5). </w:t>
      </w:r>
    </w:p>
    <w:p w:rsidR="00D557DA" w:rsidRPr="00D557DA" w:rsidRDefault="00D557DA" w:rsidP="00D557DA">
      <w:pPr>
        <w:autoSpaceDE w:val="0"/>
        <w:autoSpaceDN w:val="0"/>
        <w:adjustRightInd w:val="0"/>
        <w:spacing w:after="120" w:line="240" w:lineRule="auto"/>
        <w:jc w:val="both"/>
        <w:rPr>
          <w:rFonts w:ascii="Greek" w:hAnsi="Greek" w:cs="Greek"/>
          <w:sz w:val="26"/>
          <w:szCs w:val="26"/>
          <w:lang w:eastAsia="it-IT"/>
        </w:rPr>
      </w:pPr>
      <w:r w:rsidRPr="00D557DA">
        <w:rPr>
          <w:rFonts w:ascii="Greek" w:hAnsi="Greek" w:cs="Greek"/>
          <w:sz w:val="26"/>
          <w:szCs w:val="26"/>
          <w:lang w:eastAsia="it-IT"/>
        </w:rPr>
        <w:t>™gšneto 'Iw£nnhj [Ð] bapt…zwn ™n tÍ ™r»mJ kaˆ khrÚsswn b£ptisma metano…aj e„j ¥fesin ¡martiîn.</w:t>
      </w:r>
    </w:p>
    <w:p w:rsidR="00D557DA" w:rsidRDefault="00D557DA" w:rsidP="00D557DA">
      <w:pPr>
        <w:autoSpaceDE w:val="0"/>
        <w:autoSpaceDN w:val="0"/>
        <w:adjustRightInd w:val="0"/>
        <w:spacing w:after="120" w:line="240" w:lineRule="auto"/>
        <w:jc w:val="both"/>
        <w:rPr>
          <w:rFonts w:ascii="Times New Roman" w:hAnsi="Times New Roman"/>
          <w:b/>
          <w:bCs/>
          <w:sz w:val="20"/>
          <w:szCs w:val="20"/>
          <w:lang w:eastAsia="it-IT"/>
        </w:rPr>
      </w:pPr>
      <w:r w:rsidRPr="00D557DA">
        <w:rPr>
          <w:rFonts w:ascii="Greek" w:hAnsi="Greek" w:cs="Greek"/>
          <w:sz w:val="26"/>
          <w:szCs w:val="26"/>
          <w:lang w:eastAsia="it-IT"/>
        </w:rPr>
        <w:t xml:space="preserve">kaˆ ™xeporeÚeto prÕj aÙtÕn p©sa ¹ 'Iouda…a cèra kaˆ oƒ `Ierosolum‹tai p£ntej, kaˆ ™bapt…zonto Øp' aÙtoà ™n tù 'Iord£nV potamù ™xomologoÚmenoi t¦j ¡mart…aj aÙtîn. </w:t>
      </w:r>
      <w:r>
        <w:rPr>
          <w:rFonts w:ascii="Times New Roman" w:hAnsi="Times New Roman"/>
          <w:b/>
          <w:bCs/>
          <w:sz w:val="20"/>
          <w:szCs w:val="20"/>
          <w:lang w:eastAsia="it-IT"/>
        </w:rPr>
        <w:t xml:space="preserve">(Mc 1,4-5) </w:t>
      </w:r>
    </w:p>
    <w:p w:rsidR="00F247D5" w:rsidRDefault="00D557DA" w:rsidP="00D557DA">
      <w:pPr>
        <w:autoSpaceDE w:val="0"/>
        <w:autoSpaceDN w:val="0"/>
        <w:adjustRightInd w:val="0"/>
        <w:spacing w:after="120" w:line="240" w:lineRule="auto"/>
        <w:jc w:val="both"/>
        <w:rPr>
          <w:rFonts w:ascii="Times New Roman" w:hAnsi="Times New Roman"/>
          <w:sz w:val="20"/>
          <w:szCs w:val="20"/>
          <w:lang w:eastAsia="it-IT"/>
        </w:rPr>
      </w:pPr>
      <w:r>
        <w:rPr>
          <w:rFonts w:ascii="Times New Roman" w:hAnsi="Times New Roman"/>
          <w:sz w:val="20"/>
          <w:szCs w:val="20"/>
          <w:lang w:eastAsia="it-IT"/>
        </w:rPr>
        <w:t xml:space="preserve">Postquam </w:t>
      </w:r>
      <w:r w:rsidR="00F247D5">
        <w:rPr>
          <w:rFonts w:ascii="Times New Roman" w:hAnsi="Times New Roman"/>
          <w:sz w:val="20"/>
          <w:szCs w:val="20"/>
          <w:lang w:eastAsia="it-IT"/>
        </w:rPr>
        <w:t>autem traditus est Iohannes venit Iesus in Galilaeam praedicans evangelium regni Dei</w:t>
      </w:r>
      <w:r w:rsidR="00A52E78">
        <w:rPr>
          <w:rFonts w:ascii="Times New Roman" w:hAnsi="Times New Roman"/>
          <w:sz w:val="20"/>
          <w:szCs w:val="20"/>
          <w:lang w:eastAsia="it-IT"/>
        </w:rPr>
        <w:t>.</w:t>
      </w:r>
    </w:p>
    <w:p w:rsidR="00F247D5" w:rsidRPr="00A52E78" w:rsidRDefault="00D557DA" w:rsidP="00D557DA">
      <w:pPr>
        <w:autoSpaceDE w:val="0"/>
        <w:autoSpaceDN w:val="0"/>
        <w:adjustRightInd w:val="0"/>
        <w:spacing w:after="120" w:line="240" w:lineRule="auto"/>
        <w:jc w:val="both"/>
        <w:rPr>
          <w:rFonts w:ascii="Times New Roman" w:hAnsi="Times New Roman"/>
          <w:sz w:val="20"/>
          <w:szCs w:val="20"/>
          <w:lang w:eastAsia="it-IT"/>
        </w:rPr>
      </w:pPr>
      <w:r w:rsidRPr="00A52E78">
        <w:rPr>
          <w:rFonts w:ascii="Times New Roman" w:hAnsi="Times New Roman"/>
          <w:sz w:val="20"/>
          <w:szCs w:val="20"/>
          <w:lang w:eastAsia="it-IT"/>
        </w:rPr>
        <w:t xml:space="preserve">Et </w:t>
      </w:r>
      <w:r w:rsidR="00F247D5" w:rsidRPr="00A52E78">
        <w:rPr>
          <w:rFonts w:ascii="Times New Roman" w:hAnsi="Times New Roman"/>
          <w:sz w:val="20"/>
          <w:szCs w:val="20"/>
          <w:lang w:eastAsia="it-IT"/>
        </w:rPr>
        <w:t>dicens quoniam impletum est tempus et adpropinquavit regnum Dei paenitemini et credite evangelio</w:t>
      </w:r>
      <w:r w:rsidR="00A52E78">
        <w:rPr>
          <w:rFonts w:ascii="Times New Roman" w:hAnsi="Times New Roman"/>
          <w:sz w:val="20"/>
          <w:szCs w:val="20"/>
          <w:lang w:eastAsia="it-IT"/>
        </w:rPr>
        <w:t>.</w:t>
      </w:r>
      <w:r w:rsidRPr="00A52E78">
        <w:rPr>
          <w:rFonts w:ascii="Times New Roman" w:hAnsi="Times New Roman"/>
          <w:sz w:val="20"/>
          <w:szCs w:val="20"/>
          <w:lang w:eastAsia="it-IT"/>
        </w:rPr>
        <w:t xml:space="preserve"> (Mc 1.14-15(. </w:t>
      </w:r>
    </w:p>
    <w:p w:rsidR="00D557DA" w:rsidRPr="00A52E78" w:rsidRDefault="00D557DA" w:rsidP="00D557DA">
      <w:pPr>
        <w:autoSpaceDE w:val="0"/>
        <w:autoSpaceDN w:val="0"/>
        <w:adjustRightInd w:val="0"/>
        <w:spacing w:after="120" w:line="240" w:lineRule="auto"/>
        <w:jc w:val="both"/>
        <w:rPr>
          <w:rFonts w:ascii="Greek" w:hAnsi="Greek" w:cs="Greek"/>
          <w:sz w:val="26"/>
          <w:szCs w:val="26"/>
          <w:lang w:eastAsia="it-IT"/>
        </w:rPr>
      </w:pPr>
      <w:r w:rsidRPr="00A52E78">
        <w:rPr>
          <w:rFonts w:ascii="Greek" w:hAnsi="Greek" w:cs="Greek"/>
          <w:sz w:val="26"/>
          <w:szCs w:val="26"/>
          <w:lang w:eastAsia="it-IT"/>
        </w:rPr>
        <w:t>Met¦ d</w:t>
      </w:r>
      <w:r>
        <w:rPr>
          <w:rFonts w:ascii="Greek" w:hAnsi="Greek" w:cs="Greek"/>
          <w:sz w:val="26"/>
          <w:szCs w:val="26"/>
          <w:lang w:eastAsia="it-IT"/>
        </w:rPr>
        <w:t></w:t>
      </w:r>
      <w:r w:rsidRPr="00A52E78">
        <w:rPr>
          <w:rFonts w:ascii="Greek" w:hAnsi="Greek" w:cs="Greek"/>
          <w:sz w:val="26"/>
          <w:szCs w:val="26"/>
          <w:lang w:eastAsia="it-IT"/>
        </w:rPr>
        <w:t xml:space="preserve"> tÕ paradoqÁnai tÕn 'Iw£nnhn Ãlqen Ð 'Ihsoàj e„j t¾n Galila…an khrÚsswn tÕ eÙaggšlion toà qeoà</w:t>
      </w:r>
    </w:p>
    <w:p w:rsidR="00F247D5" w:rsidRPr="00A52E78" w:rsidRDefault="00D557DA" w:rsidP="00A52E78">
      <w:pPr>
        <w:autoSpaceDE w:val="0"/>
        <w:autoSpaceDN w:val="0"/>
        <w:adjustRightInd w:val="0"/>
        <w:spacing w:after="120" w:line="240" w:lineRule="auto"/>
        <w:jc w:val="both"/>
        <w:rPr>
          <w:rFonts w:ascii="Arial" w:hAnsi="Arial" w:cs="Arial"/>
          <w:sz w:val="20"/>
        </w:rPr>
      </w:pPr>
      <w:r w:rsidRPr="00A52E78">
        <w:rPr>
          <w:rFonts w:ascii="Greek" w:hAnsi="Greek" w:cs="Greek"/>
          <w:sz w:val="26"/>
          <w:szCs w:val="26"/>
          <w:lang w:eastAsia="it-IT"/>
        </w:rPr>
        <w:t>kaˆ lšgwn Óti Pepl»rwtai Ð kairÕj kaˆ ½ggiken ¹ basile…a toà qeoà: metanoe‹te kaˆ pisteÚete ™n tù eÙaggel…J.</w:t>
      </w:r>
      <w:r w:rsidR="00A52E78" w:rsidRPr="00A52E78">
        <w:rPr>
          <w:rFonts w:ascii="Greek" w:hAnsi="Greek" w:cs="Greek"/>
          <w:sz w:val="26"/>
          <w:szCs w:val="26"/>
          <w:lang w:eastAsia="it-IT"/>
        </w:rPr>
        <w:t xml:space="preserve"> </w:t>
      </w:r>
      <w:r w:rsidRPr="00A52E78">
        <w:rPr>
          <w:rFonts w:ascii="Arial" w:hAnsi="Arial" w:cs="Arial"/>
          <w:sz w:val="20"/>
        </w:rPr>
        <w:t xml:space="preserve">(Mc 1,14-15). </w:t>
      </w:r>
    </w:p>
    <w:p w:rsidR="00D16D3C" w:rsidRDefault="00D16D3C" w:rsidP="00D16D3C">
      <w:pPr>
        <w:autoSpaceDE w:val="0"/>
        <w:autoSpaceDN w:val="0"/>
        <w:adjustRightInd w:val="0"/>
        <w:spacing w:after="120" w:line="240" w:lineRule="auto"/>
        <w:jc w:val="both"/>
        <w:rPr>
          <w:rFonts w:ascii="Arial" w:hAnsi="Arial" w:cs="Arial"/>
          <w:i/>
          <w:sz w:val="20"/>
          <w:szCs w:val="20"/>
          <w:lang w:eastAsia="it-IT"/>
        </w:rPr>
      </w:pPr>
      <w:r w:rsidRPr="00D16D3C">
        <w:rPr>
          <w:rFonts w:ascii="Arial" w:hAnsi="Arial" w:cs="Arial"/>
          <w:i/>
          <w:sz w:val="20"/>
          <w:szCs w:val="20"/>
          <w:lang w:eastAsia="it-IT"/>
        </w:rPr>
        <w:t xml:space="preserve">In quel tempo io, Daniele, feci penitenza per tre settimane (Dn 10, 2). "Guai a te, Corazin! Guai a te, Betsàida. Perché, se a Tiro e a Sidone fossero stati compiuti i miracoli che sono stati fatti in mezzo a voi, già da tempo avrebbero fatto penitenza, ravvolte nel cilicio e nella cenere (Mt 11, 21). Giovanni aveva preparato la sua venuta predicando un battesimo di penitenza a tutto il popolo d'Israele (At 13, 24). Disse allora Paolo: "Giovanni ha amministrato un battesimo di penitenza, dicendo al popolo di credere in colui che sarebbe venuto dopo di lui, cioè in Gesù" (At 19, 4). Tu, però, con la tua durezza e il tuo cuore impenitente accumuli collera su di te per il giorno dell'ira e della rivelazione del giusto giudizio di Dio (Rm 2, 5). </w:t>
      </w:r>
    </w:p>
    <w:p w:rsidR="00A52E78" w:rsidRDefault="00A52E78" w:rsidP="00D16D3C">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lastRenderedPageBreak/>
        <w:t>Non c’è conversione se si lascia il corpo, l’anima e lo spirito nel peccato. La penitenza diviene allora quel faticoso lavoro ininterrotto per portare la nostra vita tutta nella Parola del Signore, iniziando dalla perfetta osservanza di ogni comandamento. La penitenza finisce quando noi avremo dato alla nostra vita la bellezza delle beatitudini.</w:t>
      </w:r>
    </w:p>
    <w:p w:rsidR="00A52E78" w:rsidRDefault="00A52E78" w:rsidP="00D16D3C">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Gesù concluse la sua penitenza, che per Lui non consisteva nel portare la vita nella Parola del Padre, ma di rimanervi fino alla morte di croce, nel momento in cui disse: </w:t>
      </w:r>
      <w:r w:rsidRPr="00A52E78">
        <w:rPr>
          <w:rFonts w:ascii="Arial" w:hAnsi="Arial" w:cs="Arial"/>
          <w:i/>
          <w:sz w:val="20"/>
          <w:szCs w:val="20"/>
          <w:lang w:eastAsia="it-IT"/>
        </w:rPr>
        <w:t>“Tutto è compiuto”</w:t>
      </w:r>
      <w:r>
        <w:rPr>
          <w:rFonts w:ascii="Arial" w:hAnsi="Arial" w:cs="Arial"/>
          <w:sz w:val="20"/>
          <w:szCs w:val="20"/>
          <w:lang w:eastAsia="it-IT"/>
        </w:rPr>
        <w:t xml:space="preserve"> e rese lo spirito al Padre. Quando finisce la nostra penitenza? Quando anche noi possiamo dire al padre: </w:t>
      </w:r>
      <w:r w:rsidRPr="00A52E78">
        <w:rPr>
          <w:rFonts w:ascii="Arial" w:hAnsi="Arial" w:cs="Arial"/>
          <w:i/>
          <w:sz w:val="20"/>
          <w:szCs w:val="20"/>
          <w:lang w:eastAsia="it-IT"/>
        </w:rPr>
        <w:t>“Tutto è compiuto”</w:t>
      </w:r>
      <w:r>
        <w:rPr>
          <w:rFonts w:ascii="Arial" w:hAnsi="Arial" w:cs="Arial"/>
          <w:sz w:val="20"/>
          <w:szCs w:val="20"/>
          <w:lang w:eastAsia="it-IT"/>
        </w:rPr>
        <w:t xml:space="preserve"> e gli rendiamo il nostro spirito. Se questo al momento della nostra morte non lo possiamo dire, perché qualcosa ancora resta da compiere, vi</w:t>
      </w:r>
      <w:r w:rsidR="000F63F3">
        <w:rPr>
          <w:rFonts w:ascii="Arial" w:hAnsi="Arial" w:cs="Arial"/>
          <w:sz w:val="20"/>
          <w:szCs w:val="20"/>
          <w:lang w:eastAsia="it-IT"/>
        </w:rPr>
        <w:t xml:space="preserve"> sarà per noi il P</w:t>
      </w:r>
      <w:r>
        <w:rPr>
          <w:rFonts w:ascii="Arial" w:hAnsi="Arial" w:cs="Arial"/>
          <w:sz w:val="20"/>
          <w:szCs w:val="20"/>
          <w:lang w:eastAsia="it-IT"/>
        </w:rPr>
        <w:t>u</w:t>
      </w:r>
      <w:r w:rsidR="000F63F3">
        <w:rPr>
          <w:rFonts w:ascii="Arial" w:hAnsi="Arial" w:cs="Arial"/>
          <w:sz w:val="20"/>
          <w:szCs w:val="20"/>
          <w:lang w:eastAsia="it-IT"/>
        </w:rPr>
        <w:t>r</w:t>
      </w:r>
      <w:r>
        <w:rPr>
          <w:rFonts w:ascii="Arial" w:hAnsi="Arial" w:cs="Arial"/>
          <w:sz w:val="20"/>
          <w:szCs w:val="20"/>
          <w:lang w:eastAsia="it-IT"/>
        </w:rPr>
        <w:t>gatorio, il luogo della purificazione da tutto ciò</w:t>
      </w:r>
      <w:r w:rsidR="000F63F3">
        <w:rPr>
          <w:rFonts w:ascii="Arial" w:hAnsi="Arial" w:cs="Arial"/>
          <w:sz w:val="20"/>
          <w:szCs w:val="20"/>
          <w:lang w:eastAsia="it-IT"/>
        </w:rPr>
        <w:t xml:space="preserve"> </w:t>
      </w:r>
      <w:r>
        <w:rPr>
          <w:rFonts w:ascii="Arial" w:hAnsi="Arial" w:cs="Arial"/>
          <w:sz w:val="20"/>
          <w:szCs w:val="20"/>
          <w:lang w:eastAsia="it-IT"/>
        </w:rPr>
        <w:t>che ancora rimane da</w:t>
      </w:r>
      <w:r w:rsidR="000F63F3">
        <w:rPr>
          <w:rFonts w:ascii="Arial" w:hAnsi="Arial" w:cs="Arial"/>
          <w:sz w:val="20"/>
          <w:szCs w:val="20"/>
          <w:lang w:eastAsia="it-IT"/>
        </w:rPr>
        <w:t xml:space="preserve"> </w:t>
      </w:r>
      <w:r>
        <w:rPr>
          <w:rFonts w:ascii="Arial" w:hAnsi="Arial" w:cs="Arial"/>
          <w:sz w:val="20"/>
          <w:szCs w:val="20"/>
          <w:lang w:eastAsia="it-IT"/>
        </w:rPr>
        <w:t>compiere.</w:t>
      </w:r>
      <w:r w:rsidR="000F63F3">
        <w:rPr>
          <w:rFonts w:ascii="Arial" w:hAnsi="Arial" w:cs="Arial"/>
          <w:sz w:val="20"/>
          <w:szCs w:val="20"/>
          <w:lang w:eastAsia="it-IT"/>
        </w:rPr>
        <w:t xml:space="preserve"> Nel purgatorio la pena per la purificazione è dolorosissima. Meglio oggi tutte le sofferenze dell’universo che domani un solo minuto di Purgatorio. </w:t>
      </w:r>
    </w:p>
    <w:p w:rsidR="000F63F3" w:rsidRDefault="000F63F3" w:rsidP="00D16D3C">
      <w:pPr>
        <w:autoSpaceDE w:val="0"/>
        <w:autoSpaceDN w:val="0"/>
        <w:adjustRightInd w:val="0"/>
        <w:spacing w:after="120" w:line="240" w:lineRule="auto"/>
        <w:jc w:val="both"/>
        <w:rPr>
          <w:rFonts w:ascii="Arial" w:hAnsi="Arial" w:cs="Arial"/>
          <w:sz w:val="20"/>
          <w:szCs w:val="20"/>
          <w:lang w:eastAsia="it-IT"/>
        </w:rPr>
      </w:pPr>
    </w:p>
    <w:p w:rsidR="003F6A5A" w:rsidRDefault="00136576" w:rsidP="000F63F3">
      <w:pPr>
        <w:spacing w:after="120" w:line="240" w:lineRule="auto"/>
        <w:rPr>
          <w:rFonts w:ascii="Arial" w:hAnsi="Arial" w:cs="Arial"/>
          <w:b/>
        </w:rPr>
      </w:pPr>
      <w:r w:rsidRPr="00136576">
        <w:rPr>
          <w:rFonts w:ascii="Arial" w:hAnsi="Arial" w:cs="Arial"/>
          <w:b/>
        </w:rPr>
        <w:t>PENTECOSTE</w:t>
      </w:r>
    </w:p>
    <w:p w:rsidR="000F63F3" w:rsidRPr="000F63F3" w:rsidRDefault="000F63F3" w:rsidP="000F63F3">
      <w:pPr>
        <w:spacing w:after="120" w:line="240" w:lineRule="auto"/>
        <w:jc w:val="both"/>
        <w:rPr>
          <w:rFonts w:ascii="Arial" w:hAnsi="Arial" w:cs="Arial"/>
          <w:sz w:val="20"/>
        </w:rPr>
      </w:pPr>
      <w:r>
        <w:rPr>
          <w:rFonts w:ascii="Arial" w:hAnsi="Arial" w:cs="Arial"/>
          <w:sz w:val="20"/>
        </w:rPr>
        <w:t>Pentecoste (parola greca) è il cinquantesimo giorno, a partire dalla notte della Pasqua. Il cinquantesimo giorno è il giorno dell’arrivo dei figli di Israele al Sinai e della stipula dell’alleanza con il Signore. Dio e il suo popolo si impegna</w:t>
      </w:r>
      <w:r w:rsidR="00FF16D0">
        <w:rPr>
          <w:rFonts w:ascii="Arial" w:hAnsi="Arial" w:cs="Arial"/>
          <w:sz w:val="20"/>
        </w:rPr>
        <w:t>no</w:t>
      </w:r>
      <w:r>
        <w:rPr>
          <w:rFonts w:ascii="Arial" w:hAnsi="Arial" w:cs="Arial"/>
          <w:sz w:val="20"/>
        </w:rPr>
        <w:t xml:space="preserve">: il popolo ad osservare i Comandamenti del suo Dio. Dio a essere sempre la vita del suo popolo. Tutto però è condizionato all’osservanza della Legge. Possiamo dire che l’alleanza è con la Legge, più che con il Signore. Questo significa che Legge e popolo devono essere una cosa sola. Il cinquantesimo giorno diviene così il giorno della nascita del popolo di Dio. Prima era una moltitudine di uomini. Ora è il popolo di Dio. </w:t>
      </w:r>
    </w:p>
    <w:p w:rsidR="00D16D3C" w:rsidRPr="00D16D3C" w:rsidRDefault="00D16D3C" w:rsidP="00D16D3C">
      <w:pPr>
        <w:autoSpaceDE w:val="0"/>
        <w:autoSpaceDN w:val="0"/>
        <w:adjustRightInd w:val="0"/>
        <w:spacing w:after="120" w:line="240" w:lineRule="auto"/>
        <w:jc w:val="both"/>
        <w:rPr>
          <w:rFonts w:ascii="Arial" w:hAnsi="Arial" w:cs="Arial"/>
          <w:i/>
          <w:sz w:val="20"/>
          <w:szCs w:val="20"/>
          <w:lang w:eastAsia="it-IT"/>
        </w:rPr>
      </w:pPr>
      <w:r w:rsidRPr="00D16D3C">
        <w:rPr>
          <w:rFonts w:ascii="Arial" w:hAnsi="Arial" w:cs="Arial"/>
          <w:i/>
          <w:sz w:val="20"/>
          <w:szCs w:val="20"/>
          <w:lang w:eastAsia="it-IT"/>
        </w:rPr>
        <w:t xml:space="preserve">Sotto il regno di Assarhaddon ritornai dunque a casa mia e mi fu restituita la compagnia della moglie Anna e del figlio Tobia. Per la nostra festa di pentecoste, cioè la festa delle settimane, avevo fatto preparare un buon pranzo e mi posi a tavola (Tb 2, 1). Dopo questa festa, chiamata Pentecoste, mossero contro Gorgia, stratega dell'Idumea (2Mac 12, 32). Mentre i giorni della Pentecoste stavano per finire, si trovavano tutti insieme nello stesso luogo (At 2, 1). Paolo aveva deciso di passare al largo di Efeso per evitare di subire ritardi nella provincia d'Asia: gli premeva di essere a Gerusalemme, se possibile, per il giorno della Pentecoste (At 20, 16). Mi fermerò tuttavia a Efeso fino a Pentecoste (1Cor 16, 8). </w:t>
      </w:r>
    </w:p>
    <w:p w:rsidR="00D16D3C" w:rsidRPr="00D16D3C" w:rsidRDefault="00D16D3C" w:rsidP="00D16D3C">
      <w:pPr>
        <w:autoSpaceDE w:val="0"/>
        <w:autoSpaceDN w:val="0"/>
        <w:adjustRightInd w:val="0"/>
        <w:spacing w:after="120" w:line="240" w:lineRule="auto"/>
        <w:jc w:val="both"/>
        <w:rPr>
          <w:rFonts w:ascii="Arial" w:hAnsi="Arial" w:cs="Arial"/>
          <w:i/>
          <w:sz w:val="20"/>
          <w:szCs w:val="20"/>
          <w:lang w:eastAsia="it-IT"/>
        </w:rPr>
      </w:pPr>
      <w:r w:rsidRPr="00D16D3C">
        <w:rPr>
          <w:rFonts w:ascii="Arial" w:hAnsi="Arial" w:cs="Arial"/>
          <w:i/>
          <w:sz w:val="20"/>
          <w:szCs w:val="20"/>
          <w:lang w:eastAsia="it-IT"/>
        </w:rPr>
        <w:t xml:space="preserve">Dal giorno dopo il sabato, cioè dal giorno che avrete portato il covone da offrire con il rito di agitazione, conterete sette settimane complete (Lv 23, 15). Il giorno delle primizie, quando presenterete al Signore una oblazione nuova, alla vostra festa delle settimane, terrete una sacra adunanza; non farete alcun lavoro servile (Nm 28, 26).  Conterai sette settimane; da quando si metterà la falce nella messe comincerai a contare sette settimane (Dt 16, 9). Poi celebrerai la festa delle settimane per il Signore tuo Dio, offrendo nella misura della tua generosità e in ragione di ciò in cui il Signore tuo Dio ti avrà benedetto (Dt 16, 10). </w:t>
      </w:r>
    </w:p>
    <w:p w:rsidR="00D16D3C" w:rsidRDefault="00D16D3C" w:rsidP="00D16D3C">
      <w:pPr>
        <w:autoSpaceDE w:val="0"/>
        <w:autoSpaceDN w:val="0"/>
        <w:adjustRightInd w:val="0"/>
        <w:spacing w:after="120" w:line="240" w:lineRule="auto"/>
        <w:jc w:val="both"/>
        <w:rPr>
          <w:rFonts w:ascii="Arial" w:hAnsi="Arial" w:cs="Arial"/>
          <w:i/>
          <w:sz w:val="20"/>
          <w:szCs w:val="20"/>
          <w:lang w:eastAsia="it-IT"/>
        </w:rPr>
      </w:pPr>
      <w:r w:rsidRPr="00D16D3C">
        <w:rPr>
          <w:rFonts w:ascii="Arial" w:hAnsi="Arial" w:cs="Arial"/>
          <w:i/>
          <w:sz w:val="20"/>
          <w:szCs w:val="20"/>
          <w:lang w:eastAsia="it-IT"/>
        </w:rPr>
        <w:t xml:space="preserve">Tre volte all'anno ogni tuo maschio si presenterà davanti al Signore tuo Dio, nel luogo che Egli avrà scelto: nella festa degli azzimi, nella festa delle settimane e nella festa delle capanne; nessuno si presenterà davanti al Signore a mani vuote (Dt 16, 16).  Ogni giorno offriva olocausti secondo il comando di Mosè, nei sabati, nei noviluni e nelle tre feste dell'anno, cioè nella festa degli azzimi, nella festa delle settimane e nella festa delle capanne (2Cr 8, 13).  Sotto il regno di Assarhaddon ritornai dunque a casa mia e mi fu restituita la compagnia della moglie Anna e del figlio Tobia. Per la nostra festa di pentecoste, cioè la festa delle settimane, avevo fatto preparare un buon pranzo e mi posi a tavola (Tb 2, 1). E questi li ringraziarono e li esortarono ad essere ben disposti anche in seguito verso il loro popolo. Poi si recarono a Gerusalemme nell'imminenza della festa delle settimane (2Mac 12, 31). </w:t>
      </w:r>
    </w:p>
    <w:p w:rsidR="000F63F3" w:rsidRPr="000F63F3" w:rsidRDefault="000F63F3" w:rsidP="00D16D3C">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La pentecoste cristiana è la nascita della Chiesa. La Chiesa e lo Spirito Santo, la Nuova Legge di Dio, devono essere una cosa sola. La vita della Chiesa è nello Spirito Santo. Lo Spirito Santo è però perenne dono di Cristo Gesù dal suo corpo, per formare il suo corpo. È nel corpo di Cristo che devono vivere lo Spirito e la Chiesa. Quanto è avvenuto il giorno di pentecoste (Lc 2), deve avvenire ogni giorno nella Chiesa. Cristo, in Cristo, lo Spirito e la Chiesa devono essere una cosa sola. Quando la Chiesa si separa dallo Spirito, in Cristo, è la sua morte.</w:t>
      </w:r>
    </w:p>
    <w:p w:rsidR="004679F8" w:rsidRPr="003F6A5A" w:rsidRDefault="00A81023" w:rsidP="00136576">
      <w:pPr>
        <w:pStyle w:val="Titolo1"/>
        <w:ind w:left="0" w:firstLine="0"/>
        <w:jc w:val="center"/>
        <w:rPr>
          <w:rFonts w:ascii="Arial" w:hAnsi="Arial" w:cs="Arial"/>
          <w:szCs w:val="36"/>
        </w:rPr>
      </w:pPr>
      <w:r w:rsidRPr="003F6A5A">
        <w:rPr>
          <w:rFonts w:ascii="Arial" w:hAnsi="Arial" w:cs="Arial"/>
        </w:rPr>
        <w:br w:type="page"/>
      </w:r>
      <w:bookmarkStart w:id="30" w:name="_Toc477095022"/>
      <w:r w:rsidR="00D24DD4">
        <w:rPr>
          <w:rFonts w:ascii="Arial" w:hAnsi="Arial" w:cs="Arial"/>
        </w:rPr>
        <w:lastRenderedPageBreak/>
        <w:t>08 GIUGNO</w:t>
      </w:r>
      <w:bookmarkEnd w:id="30"/>
      <w:r w:rsidR="00D24DD4">
        <w:rPr>
          <w:rFonts w:ascii="Arial" w:hAnsi="Arial" w:cs="Arial"/>
        </w:rPr>
        <w:t xml:space="preserve"> </w:t>
      </w:r>
    </w:p>
    <w:p w:rsidR="008A1611" w:rsidRPr="00581C5C" w:rsidRDefault="00136576" w:rsidP="00136576">
      <w:pPr>
        <w:pStyle w:val="Titolo1"/>
        <w:ind w:left="0" w:firstLine="0"/>
        <w:jc w:val="center"/>
        <w:rPr>
          <w:rFonts w:ascii="Arial" w:hAnsi="Arial" w:cs="Arial"/>
          <w:sz w:val="24"/>
        </w:rPr>
      </w:pPr>
      <w:bookmarkStart w:id="31" w:name="_Toc477095023"/>
      <w:r w:rsidRPr="00581C5C">
        <w:rPr>
          <w:rFonts w:ascii="Arial" w:hAnsi="Arial" w:cs="Arial"/>
          <w:sz w:val="24"/>
        </w:rPr>
        <w:t>PERDONO POLITICA IMPEGNO SOCIALE DEL CRISTIANO</w:t>
      </w:r>
      <w:bookmarkEnd w:id="31"/>
    </w:p>
    <w:p w:rsidR="003F6A5A" w:rsidRPr="003F6A5A" w:rsidRDefault="003F6A5A" w:rsidP="00136576">
      <w:pPr>
        <w:spacing w:line="240" w:lineRule="auto"/>
        <w:rPr>
          <w:rFonts w:ascii="Arial" w:hAnsi="Arial" w:cs="Arial"/>
          <w:lang w:eastAsia="it-IT"/>
        </w:rPr>
      </w:pPr>
    </w:p>
    <w:p w:rsidR="00136576" w:rsidRDefault="00136576" w:rsidP="000F63F3">
      <w:pPr>
        <w:spacing w:after="120" w:line="240" w:lineRule="auto"/>
        <w:rPr>
          <w:rFonts w:ascii="Arial" w:hAnsi="Arial" w:cs="Arial"/>
          <w:b/>
        </w:rPr>
      </w:pPr>
      <w:r w:rsidRPr="00136576">
        <w:rPr>
          <w:rFonts w:ascii="Arial" w:hAnsi="Arial" w:cs="Arial"/>
          <w:b/>
        </w:rPr>
        <w:t xml:space="preserve">PERDONO </w:t>
      </w:r>
    </w:p>
    <w:p w:rsidR="000F63F3" w:rsidRDefault="006E502B" w:rsidP="006E502B">
      <w:pPr>
        <w:spacing w:after="120" w:line="240" w:lineRule="auto"/>
        <w:jc w:val="both"/>
        <w:rPr>
          <w:rFonts w:ascii="Arial" w:hAnsi="Arial" w:cs="Arial"/>
          <w:sz w:val="20"/>
        </w:rPr>
      </w:pPr>
      <w:r>
        <w:rPr>
          <w:rFonts w:ascii="Arial" w:hAnsi="Arial" w:cs="Arial"/>
          <w:sz w:val="20"/>
        </w:rPr>
        <w:t>Il perdono è la cancellazione della colpa commessa per ogni peccato commesso. Poiché l’uomo, con il peccato, anche se commesso contro l’uomo, è sempre il suo Signore e Dio che offende, per ogni trasgressione grave o lieve, sempre deve chiedere perdono al suo Dio. Il perdono si chiede nel pentimento, nella conversione, nella volontà di non peccare più.</w:t>
      </w:r>
    </w:p>
    <w:p w:rsidR="006E502B" w:rsidRDefault="006E502B" w:rsidP="006E502B">
      <w:pPr>
        <w:spacing w:after="120" w:line="240" w:lineRule="auto"/>
        <w:jc w:val="both"/>
        <w:rPr>
          <w:rFonts w:ascii="Arial" w:hAnsi="Arial" w:cs="Arial"/>
          <w:sz w:val="20"/>
        </w:rPr>
      </w:pPr>
      <w:r>
        <w:rPr>
          <w:rFonts w:ascii="Arial" w:hAnsi="Arial" w:cs="Arial"/>
          <w:sz w:val="20"/>
        </w:rPr>
        <w:t>Nessun peccato sarà perdonato senza la richiesta esplicita di perdono al Signore, nel pentimento, nella volontà di non peccare più, nel desiderio di amare con tutto il cuore colui che è stato offeso. Gesù chiede ad ogni suo discepolo di perdonare settanta volte sette. Anche se noi perdoniamo e dobbiamo perdonare, l’altro viene perdonato da Dio solo nel momento in cui si pente, si umilia dinanzi a Lui, chiede perdono. Giuda si è pentito, ma non ha chiesto perdono. Si è disperato nel suo peccato, commettendo il gravissimo peccato contro lo Spirito Santo.</w:t>
      </w:r>
    </w:p>
    <w:p w:rsidR="006E502B" w:rsidRDefault="006E502B" w:rsidP="006E502B">
      <w:pPr>
        <w:spacing w:after="120" w:line="240" w:lineRule="auto"/>
        <w:jc w:val="both"/>
        <w:rPr>
          <w:rFonts w:ascii="Arial" w:hAnsi="Arial" w:cs="Arial"/>
          <w:sz w:val="20"/>
        </w:rPr>
      </w:pPr>
      <w:r>
        <w:rPr>
          <w:rFonts w:ascii="Arial" w:hAnsi="Arial" w:cs="Arial"/>
          <w:sz w:val="20"/>
        </w:rPr>
        <w:t>È questa la vera grandezza di un uomo: la sua grande umiltà nel riconoscere i suoi peccati, prostrarsi dinanzi a Dio e agli uomini e chiedere loro umilmente perdono, sempre però nella volontà di non offendere più né il Signore e né i suoi fratelli. Il pentimento è volontà di non peccare più. Senza la volontà determinata per non più peccare non c</w:t>
      </w:r>
      <w:r w:rsidR="00FF16D0">
        <w:rPr>
          <w:rFonts w:ascii="Arial" w:hAnsi="Arial" w:cs="Arial"/>
          <w:sz w:val="20"/>
        </w:rPr>
        <w:t>’</w:t>
      </w:r>
      <w:r>
        <w:rPr>
          <w:rFonts w:ascii="Arial" w:hAnsi="Arial" w:cs="Arial"/>
          <w:sz w:val="20"/>
        </w:rPr>
        <w:t xml:space="preserve">è alcun pentimento. </w:t>
      </w:r>
    </w:p>
    <w:p w:rsidR="004839F5" w:rsidRPr="004839F5" w:rsidRDefault="004839F5" w:rsidP="004839F5">
      <w:pPr>
        <w:spacing w:after="120" w:line="240" w:lineRule="auto"/>
        <w:jc w:val="both"/>
        <w:rPr>
          <w:rFonts w:ascii="Arial" w:eastAsia="Times New Roman" w:hAnsi="Arial"/>
          <w:i/>
          <w:iCs/>
          <w:sz w:val="20"/>
          <w:szCs w:val="20"/>
          <w:lang w:eastAsia="it-IT"/>
        </w:rPr>
      </w:pPr>
      <w:r w:rsidRPr="004839F5">
        <w:rPr>
          <w:rFonts w:ascii="Arial" w:eastAsia="Times New Roman" w:hAnsi="Arial"/>
          <w:i/>
          <w:iCs/>
          <w:sz w:val="20"/>
          <w:szCs w:val="20"/>
          <w:lang w:eastAsia="it-IT"/>
        </w:rPr>
        <w:t xml:space="preserve">Disse Caino al Signore: "Troppo grande è la mia colpa per ottenere perdono! (Gen 4, 13). Forse vi sono cinquanta giusti nella città: davvero li vuoi sopprimere? E non perdonerai a quel luogo per riguardo ai cinquanta giusti che vi si trovano? (Gen 18, 24). Rispose il Signore: "Se a Sòdoma troverò cinquanta giusti nell'ambito della città, per riguardo a loro perdonerò a tutta la città" (Gen 18, 26). Direte a Giuseppe: Perdona il delitto dei tuoi fratelli e il loro peccato, perché ti hanno fatto del male! Perdona dunque il delitto dei servi del Dio di tuo padre!". Giuseppe pianse quando gli si parlò così (Gen 50, 17). Ma ora perdonate il mio peccato anche questa volta e pregate il Signore vostro Dio perché almeno allontani da me questa morte!" (Es 10, 17). </w:t>
      </w:r>
    </w:p>
    <w:p w:rsidR="004839F5" w:rsidRPr="004839F5" w:rsidRDefault="004839F5" w:rsidP="004839F5">
      <w:pPr>
        <w:spacing w:after="120" w:line="240" w:lineRule="auto"/>
        <w:jc w:val="both"/>
        <w:rPr>
          <w:rFonts w:ascii="Arial" w:eastAsia="Times New Roman" w:hAnsi="Arial"/>
          <w:i/>
          <w:iCs/>
          <w:sz w:val="20"/>
          <w:szCs w:val="20"/>
          <w:lang w:eastAsia="it-IT"/>
        </w:rPr>
      </w:pPr>
      <w:r w:rsidRPr="004839F5">
        <w:rPr>
          <w:rFonts w:ascii="Arial" w:eastAsia="Times New Roman" w:hAnsi="Arial"/>
          <w:i/>
          <w:iCs/>
          <w:sz w:val="20"/>
          <w:szCs w:val="20"/>
          <w:lang w:eastAsia="it-IT"/>
        </w:rPr>
        <w:t xml:space="preserve">Abbi rispetto della sua presenza, ascolta la sua voce e non ribellarti a lui; egli infatti non perdonerebbe la vostra trasgressione, perché il mio nome è in lui (Es 23, 21). Il giorno dopo Mosè disse al popolo: "Voi avete commesso un grande peccato; ora salirò verso il Signore: forse otterrò il perdono della vostra colpa" (Es 32, 30). Ma ora, se tu perdonassi il loro peccato... E se no, cancellami dal tuo libro che hai scritto!" (Es 32, 32). Che conserva il suo favore per mille generazioni, che perdona la colpa, la trasgressione e il peccato, ma non lascia senza punizione, che castiga la colpa dei padri nei figli e nei figli dei figli fino alla terza e alla quarta generazione" (Es 34, 7). Disse: "Se ho trovato grazia ai tuoi occhi, mio Signore, che il Signore cammini in mezzo a noi. Sì, è un popolo di dura cervice, ma tu perdona la nostra colpa e il nostro peccato: fa’ di noi la tua eredità" (Es 34, 9). </w:t>
      </w:r>
    </w:p>
    <w:p w:rsidR="004839F5" w:rsidRPr="004839F5" w:rsidRDefault="004839F5" w:rsidP="004839F5">
      <w:pPr>
        <w:spacing w:after="120" w:line="240" w:lineRule="auto"/>
        <w:jc w:val="both"/>
        <w:rPr>
          <w:rFonts w:ascii="Arial" w:eastAsia="Times New Roman" w:hAnsi="Arial"/>
          <w:i/>
          <w:iCs/>
          <w:sz w:val="20"/>
          <w:szCs w:val="20"/>
          <w:lang w:eastAsia="it-IT"/>
        </w:rPr>
      </w:pPr>
      <w:r w:rsidRPr="004839F5">
        <w:rPr>
          <w:rFonts w:ascii="Arial" w:eastAsia="Times New Roman" w:hAnsi="Arial"/>
          <w:i/>
          <w:iCs/>
          <w:sz w:val="20"/>
          <w:szCs w:val="20"/>
          <w:lang w:eastAsia="it-IT"/>
        </w:rPr>
        <w:t xml:space="preserve">Farà di questo giovenco come di quello offerto in sacrificio di espiazione: tutto allo stesso modo. Il sacerdote farà per loro il rito espiatorio e sarà loro perdonato (Lv 4, 20). Poi brucerà sull'altare ogni parte grassa, come il grasso del sacrificio di comunione. Il sacerdote farà per lui il rito espiatorio per il suo peccato e gli sarà perdonato (Lv 4, 26). Preleverà tutte le parti grasse, come si preleva il grasso del sacrificio di comunione, e il sacerdote le brucerà sull'altare, profumo soave in onore del Signore. Il sacerdote farà per lui il rito espiatorio e gli sarà perdonato (Lv 4, 31).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Dell'altro uccello offrirà un olocausto, secondo le norme stabilite. Così il sacerdote farà per lui il rito espiatorio per il peccato che ha commesso e gli sarà perdonato (Lv 5, 10). Così il sacerdote farà per lui il rito espiatorio per il peccato commesso in uno dei casi suddetti e gli sarà perdonato. Il resto sarà per il sacerdote, come nell'oblazione" (Lv 5, 13). </w:t>
      </w:r>
    </w:p>
    <w:p w:rsidR="004839F5" w:rsidRPr="004839F5" w:rsidRDefault="004839F5" w:rsidP="004839F5">
      <w:pPr>
        <w:spacing w:after="120" w:line="240" w:lineRule="auto"/>
        <w:jc w:val="both"/>
        <w:rPr>
          <w:rFonts w:ascii="Arial" w:eastAsia="Times New Roman" w:hAnsi="Arial"/>
          <w:i/>
          <w:iCs/>
          <w:sz w:val="20"/>
          <w:szCs w:val="20"/>
          <w:lang w:eastAsia="it-IT"/>
        </w:rPr>
      </w:pPr>
      <w:r w:rsidRPr="004839F5">
        <w:rPr>
          <w:rFonts w:ascii="Arial" w:eastAsia="Times New Roman" w:hAnsi="Arial"/>
          <w:i/>
          <w:iCs/>
          <w:sz w:val="20"/>
          <w:szCs w:val="20"/>
          <w:lang w:eastAsia="it-IT"/>
        </w:rPr>
        <w:t xml:space="preserve">Risarcirà il danno fatto al santuario, aggiungendovi un quinto, e lo darà al sacerdote, il quale farà per lui il rito espiatorio con l'ariete offerto come sacrificio di riparazione e gli sarà perdonato (Lv 5, 16). Presenterà al sacerdote, come sacrificio di riparazione, un ariete senza difetto, preso </w:t>
      </w:r>
      <w:r w:rsidRPr="004839F5">
        <w:rPr>
          <w:rFonts w:ascii="Arial" w:eastAsia="Times New Roman" w:hAnsi="Arial"/>
          <w:i/>
          <w:iCs/>
          <w:sz w:val="20"/>
          <w:szCs w:val="20"/>
          <w:lang w:eastAsia="it-IT"/>
        </w:rPr>
        <w:lastRenderedPageBreak/>
        <w:t xml:space="preserve">dal bestiame minuto, secondo la tua stima; il sacerdote farà per lui il rito espiatorio per l'errore commesso per ignoranza e gli sarà perdonato (Lv 5, 18). Il sacerdote farà il rito espiatorio per lui davanti al Signore e gli sarà perdonato, qualunque sia la mancanza di cui si è reso colpevole" (Lv 5, 26). Con questo ariete il sacerdote farà per lui il rito espiatorio davanti al Signore per il peccato da lui commesso; il peccato commesso gli sarà perdonato (Lv 19, 22). Il Signore è lento all'ira e grande in bontà, perdona la colpa e la ribellione, ma non lascia senza punizione; castiga la colpa dei padri nei figli fino alla terza e alla quarta generazione (Nm 14, 18). Perdona l'iniquità di questo popolo, secondo la grandezza della tua bontà, così come hai perdonato a questo popolo dall'Egitto fin qui" (Nm 14, 19). </w:t>
      </w:r>
    </w:p>
    <w:p w:rsidR="004839F5" w:rsidRPr="004839F5" w:rsidRDefault="004839F5" w:rsidP="004839F5">
      <w:pPr>
        <w:spacing w:after="120" w:line="240" w:lineRule="auto"/>
        <w:jc w:val="both"/>
        <w:rPr>
          <w:rFonts w:ascii="Arial" w:eastAsia="Times New Roman" w:hAnsi="Arial"/>
          <w:i/>
          <w:iCs/>
          <w:sz w:val="20"/>
          <w:szCs w:val="20"/>
          <w:lang w:eastAsia="it-IT"/>
        </w:rPr>
      </w:pPr>
      <w:r w:rsidRPr="004839F5">
        <w:rPr>
          <w:rFonts w:ascii="Arial" w:eastAsia="Times New Roman" w:hAnsi="Arial"/>
          <w:i/>
          <w:iCs/>
          <w:sz w:val="20"/>
          <w:szCs w:val="20"/>
          <w:lang w:eastAsia="it-IT"/>
        </w:rPr>
        <w:t xml:space="preserve">Il Signore disse: "Io perdono come tu hai chiesto (Nm 14, 20). 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Sarà perdonato a tutta la comunità degli Israeliti e allo straniero che soggiorna in mezzo a loro, perché tutto il popolo ha peccato per inavvertenza (Nm 15, 26). Il sacerdote farà il rito espiatorio davanti al Signore per la persona che avrà mancato commettendo un peccato per inavvertenza; quando avrà fatto l'espiazione per essa, le sarà perdonato (Nm 15, 28). Ma se il padre, quando ne viene a conoscenza, le fa opposizione, tutti i voti di lei e tutte le astensioni alle quali si sarà obbligata, non saranno validi; il Signore la perdonerà, perché il padre le ha fatto opposizione (Nm 30, 6). </w:t>
      </w:r>
    </w:p>
    <w:p w:rsidR="004839F5" w:rsidRPr="004839F5" w:rsidRDefault="004839F5" w:rsidP="004839F5">
      <w:pPr>
        <w:spacing w:after="120" w:line="240" w:lineRule="auto"/>
        <w:jc w:val="both"/>
        <w:rPr>
          <w:rFonts w:ascii="Arial" w:eastAsia="Times New Roman" w:hAnsi="Arial"/>
          <w:i/>
          <w:iCs/>
          <w:sz w:val="20"/>
          <w:szCs w:val="20"/>
          <w:lang w:eastAsia="it-IT"/>
        </w:rPr>
      </w:pPr>
      <w:r w:rsidRPr="004839F5">
        <w:rPr>
          <w:rFonts w:ascii="Arial" w:eastAsia="Times New Roman" w:hAnsi="Arial"/>
          <w:i/>
          <w:iCs/>
          <w:sz w:val="20"/>
          <w:szCs w:val="20"/>
          <w:lang w:eastAsia="it-IT"/>
        </w:rPr>
        <w:t xml:space="preserve">Ma se il marito, quando ne viene a conoscenza, le fa opposizione, egli annullerà il voto che essa ha fatto e l'obbligo di astensione che essa si è assunta alla leggera; il Signore la perdonerà (Nm 30, 9). Ma se il marito, quando ne viene a conoscenza, li annulla, quanto le sarà uscito dalle labbra, voti od obblighi di astensione, non sarà valido; il marito lo ha annullato; il Signore la perdonerà (Nm 30, 13). Signore, perdona al tuo popolo Israele, che tu hai redento, e non permettere che sangue innocente sia versato in mezzo al tuo popolo Israele, ma quel sangue sia per essi espiato (Dt 21, 8). il Signore non consentirà a perdonarlo; anzi in tal caso la collera del Signore e la sua gelosia si accenderanno contro quell'uomo e si poserà sopra di lui ogni imprecazione scritta in questo libro e il Signore cancellerà il suo nome sotto il cielo (Dt 29, 19). Giosuè disse al popolo: "Voi non potrete servire il Signore, perché è un Dio santo, è un Dio geloso; Egli non perdonerà le vostre trasgressioni e i vostri peccati (Gs 24, 19). </w:t>
      </w:r>
    </w:p>
    <w:p w:rsidR="004839F5" w:rsidRPr="004839F5" w:rsidRDefault="004839F5" w:rsidP="004839F5">
      <w:pPr>
        <w:spacing w:after="120" w:line="240" w:lineRule="auto"/>
        <w:jc w:val="both"/>
        <w:rPr>
          <w:rFonts w:ascii="Arial" w:eastAsia="Times New Roman" w:hAnsi="Arial"/>
          <w:i/>
          <w:iCs/>
          <w:sz w:val="20"/>
          <w:szCs w:val="20"/>
          <w:lang w:eastAsia="it-IT"/>
        </w:rPr>
      </w:pPr>
      <w:r w:rsidRPr="004839F5">
        <w:rPr>
          <w:rFonts w:ascii="Arial" w:eastAsia="Times New Roman" w:hAnsi="Arial"/>
          <w:i/>
          <w:iCs/>
          <w:sz w:val="20"/>
          <w:szCs w:val="20"/>
          <w:lang w:eastAsia="it-IT"/>
        </w:rPr>
        <w:t xml:space="preserve">Ma ora, perdona il mio peccato e ritorna con me, perché mi prostri al Signore" (1Sam 15, 25). Allora Davide disse a Natan: "Ho peccato contro il Signore!". Natan rispose a Davide: "Il Signore ha perdonato il tuo peccato; tu non morirai (2Sam 12, 13). Ma dopo che Davide ebbe fatto il censimento del popolo, provò rimorso in cuore e disse al Signore: "Ho peccato molto per quanto ho fatto; ma ora, Signore, perdona l'iniquità del tuo servo, poiché io ho commesso una grande stoltezza" (2Sam 24, 10). Ascolta la supplica del tuo servo e di Israele tuo popolo, quando pregheranno in questo luogo. Ascoltali dal luogo della tua dimora, dal cielo; ascolta e perdona (1Re 8, 30). Tu ascolta dal cielo, perdona il peccato di Israele tuo popolo e fallo tornare nel paese che hai dato ai suoi padri (1Re 8, 34). </w:t>
      </w:r>
    </w:p>
    <w:p w:rsidR="004839F5" w:rsidRPr="004839F5" w:rsidRDefault="004839F5" w:rsidP="004839F5">
      <w:pPr>
        <w:spacing w:after="120" w:line="240" w:lineRule="auto"/>
        <w:jc w:val="both"/>
        <w:rPr>
          <w:rFonts w:ascii="Arial" w:eastAsia="Times New Roman" w:hAnsi="Arial"/>
          <w:i/>
          <w:iCs/>
          <w:sz w:val="20"/>
          <w:szCs w:val="20"/>
          <w:lang w:eastAsia="it-IT"/>
        </w:rPr>
      </w:pPr>
      <w:r w:rsidRPr="004839F5">
        <w:rPr>
          <w:rFonts w:ascii="Arial" w:eastAsia="Times New Roman" w:hAnsi="Arial"/>
          <w:i/>
          <w:iCs/>
          <w:sz w:val="20"/>
          <w:szCs w:val="20"/>
          <w:lang w:eastAsia="it-IT"/>
        </w:rPr>
        <w:t xml:space="preserve">Tu ascolta dal cielo e perdona il peccato dei tuoi servi e di Israele tuo popolo, ai quali indicherai la strada buona su cui camminare, e concedi la pioggia alla terra che hai dato in eredità al tuo popolo (1Re 8, 36). Tu ascoltalo dal cielo, luogo della tua dimora, perdona, intervieni e rendi a ognuno secondo la sua condotta, tu che conosci il suo cuore - tu solo infatti conosci il cuore di ogni uomo – (1Re 8, 39). Tuttavia il Signore perdoni il tuo servo se, quando il mio signore entra nel tempio di Rimmon per prostrarsi, si appoggia al mio braccio e se anche io mi prostro nel tempio di Rimmon, durante la sua adorazione nel tempio di Rimmon; il Signore perdoni il tuo servo per questa azione" (2Re 5, 18). Davide disse a Dio: "Facendo una cosa simile, ho peccato gravemente. Perdona, ti prego, l'iniquità del tuo servo, perché ho commesso una vera follia" (1Cr 21, 8). Ascolta le suppliche del tuo servo e del tuo popolo Israele, quando pregheranno in questo luogo. Tu ascoltali dai cieli, dal luogo della tua dimora; ascolta e perdona! (2Cr 6, 21). Tu ascolta dal cielo, perdona il peccato del tuo popolo Israele e fallo tornare nel paese che hai concesso loro e ai loro padri (2Cr 6, 25). </w:t>
      </w:r>
    </w:p>
    <w:p w:rsidR="004839F5" w:rsidRPr="004839F5" w:rsidRDefault="004839F5" w:rsidP="004839F5">
      <w:pPr>
        <w:spacing w:after="120" w:line="240" w:lineRule="auto"/>
        <w:jc w:val="both"/>
        <w:rPr>
          <w:rFonts w:ascii="Arial" w:eastAsia="Times New Roman" w:hAnsi="Arial"/>
          <w:i/>
          <w:iCs/>
          <w:sz w:val="20"/>
          <w:szCs w:val="20"/>
          <w:lang w:eastAsia="it-IT"/>
        </w:rPr>
      </w:pPr>
      <w:r w:rsidRPr="004839F5">
        <w:rPr>
          <w:rFonts w:ascii="Arial" w:eastAsia="Times New Roman" w:hAnsi="Arial"/>
          <w:i/>
          <w:iCs/>
          <w:sz w:val="20"/>
          <w:szCs w:val="20"/>
          <w:lang w:eastAsia="it-IT"/>
        </w:rPr>
        <w:t xml:space="preserve">Tu ascolta dal cielo e perdona il peccato dei tuoi servi e del tuo popolo Israele, ai quali indicherai la strada buona su cui camminare, e concedi la pioggia alla terra, che hai dato in </w:t>
      </w:r>
      <w:r w:rsidRPr="004839F5">
        <w:rPr>
          <w:rFonts w:ascii="Arial" w:eastAsia="Times New Roman" w:hAnsi="Arial"/>
          <w:i/>
          <w:iCs/>
          <w:sz w:val="20"/>
          <w:szCs w:val="20"/>
          <w:lang w:eastAsia="it-IT"/>
        </w:rPr>
        <w:lastRenderedPageBreak/>
        <w:t xml:space="preserve">eredità al tuo popolo (2Cr 6, 27). Tu ascoltala dal cielo, luogo della tua dimora e perdona, rendendo a ciascuno secondo la sua condotta, tu che conosci il cuore di ognuno, poiché solo tu conosci il cuore dei figli dell'uomo (2Cr 6, 30). Tu ascolta dal cielo, luogo della tua dimora, la loro preghiera e la loro supplica e rendi loro giustizia. Perdona al tuo popolo che ha peccato contro di te (2Cr 6, 39). Se il mio popolo, sul quale è stato invocato il mio nome, si umilierà, pregherà e ricercherà il mio volto, perdonerò il suo peccato e risanerò il suo paese (2Cr 7, 14). In realtà la maggioranza della gente, fra cui molti provenienti da Efraim, da Manàsse, da Issacar e da Zàbulon, non si era purificata; mangiarono la pasqua senza fare quanto è prescritto. Ezechia pregò per loro: "Il Signore che è buono perdoni (2Cr 30, 18).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w:t>
      </w:r>
    </w:p>
    <w:p w:rsidR="004839F5" w:rsidRPr="004839F5" w:rsidRDefault="004839F5" w:rsidP="004839F5">
      <w:pPr>
        <w:spacing w:after="120" w:line="240" w:lineRule="auto"/>
        <w:jc w:val="both"/>
        <w:rPr>
          <w:rFonts w:ascii="Arial" w:eastAsia="Times New Roman" w:hAnsi="Arial"/>
          <w:i/>
          <w:iCs/>
          <w:sz w:val="20"/>
          <w:szCs w:val="20"/>
          <w:lang w:eastAsia="it-IT"/>
        </w:rPr>
      </w:pPr>
      <w:r w:rsidRPr="004839F5">
        <w:rPr>
          <w:rFonts w:ascii="Arial" w:eastAsia="Times New Roman" w:hAnsi="Arial"/>
          <w:i/>
          <w:iCs/>
          <w:sz w:val="20"/>
          <w:szCs w:val="20"/>
          <w:lang w:eastAsia="it-IT"/>
        </w:rPr>
        <w:t xml:space="preserve">Abbiamo ordinato che le persone a voi segnalate nei rapporti scritti da Amàn, incaricato dei nostri interessi e per noi un secondo padre, tutte, con le mogli e i figli, siano radicalmente sterminate per mezzo della spada dei loro avversari, senz'alcuna pietà né perdono, il quattordici del decimosecondo mese, cioè Adàr (Est 3, 13f). Ricorsero alla preghiera, supplicando che il peccato commesso fosse pienamente perdonato. Il nobile Giuda esortò tutti quelli del popolo a conservarsi senza peccati, avendo visto con i propri occhi quanto era avvenuto per il peccato dei caduti (2Mac 12, 42).  Per il tuo nome, Signore, perdona il mio peccato anche se grande (Sal 24, 11). Vedi la mia miseria e la mia pena e perdona tutti i miei peccati (Sal 24, 18). Di Davide. Maskil. Beato l'uomo a cui è rimessa la colpa, e perdonato il peccato (Sal 31, 1). </w:t>
      </w:r>
    </w:p>
    <w:p w:rsidR="004839F5" w:rsidRPr="004839F5" w:rsidRDefault="004839F5" w:rsidP="004839F5">
      <w:pPr>
        <w:spacing w:after="120" w:line="240" w:lineRule="auto"/>
        <w:jc w:val="both"/>
        <w:rPr>
          <w:rFonts w:ascii="Arial" w:eastAsia="Times New Roman" w:hAnsi="Arial"/>
          <w:i/>
          <w:iCs/>
          <w:sz w:val="20"/>
          <w:szCs w:val="20"/>
          <w:lang w:eastAsia="it-IT"/>
        </w:rPr>
      </w:pPr>
      <w:r w:rsidRPr="004839F5">
        <w:rPr>
          <w:rFonts w:ascii="Arial" w:eastAsia="Times New Roman" w:hAnsi="Arial"/>
          <w:i/>
          <w:iCs/>
          <w:sz w:val="20"/>
          <w:szCs w:val="20"/>
          <w:lang w:eastAsia="it-IT"/>
        </w:rPr>
        <w:t xml:space="preserve">Pesano su di noi le nostre colpe, ma tu perdoni i nostri peccati (Sal 64, 4). Ed egli, pietoso, perdonava la colpa, li perdonava invece di distruggerli. Molte volte placò la sua ira e trattenne il suo furore (Sal 77, 38). Aiutaci, Dio, nostra salvezza, per la gloria del tuo nome, salvaci e perdona i nostri peccati per amore del tuo nome (Sal 78, 9). Hai perdonato l'iniquità del tuo popolo, hai cancellato tutti i suoi peccati (Sal 84, 3). Tu sei buono, Signore, e perdoni, sei pieno di misericordia con chi ti invoca (Sal 85, 5). Egli perdona tutte le tue colpe, guarisce tutte le tue malattie (Sal 102, 3). Ma presso di te è il perdono: e avremo il tuo timore (Sal 129, 4). </w:t>
      </w:r>
    </w:p>
    <w:p w:rsidR="004839F5" w:rsidRPr="004839F5" w:rsidRDefault="004839F5" w:rsidP="004839F5">
      <w:pPr>
        <w:spacing w:after="120" w:line="240" w:lineRule="auto"/>
        <w:jc w:val="both"/>
        <w:rPr>
          <w:rFonts w:ascii="Arial" w:eastAsia="Times New Roman" w:hAnsi="Arial"/>
          <w:i/>
          <w:iCs/>
          <w:sz w:val="20"/>
          <w:szCs w:val="20"/>
          <w:lang w:eastAsia="it-IT"/>
        </w:rPr>
      </w:pPr>
      <w:r w:rsidRPr="004839F5">
        <w:rPr>
          <w:rFonts w:ascii="Arial" w:eastAsia="Times New Roman" w:hAnsi="Arial"/>
          <w:i/>
          <w:iCs/>
          <w:sz w:val="20"/>
          <w:szCs w:val="20"/>
          <w:lang w:eastAsia="it-IT"/>
        </w:rPr>
        <w:t xml:space="preserve">Ed erano loro grati perché, offesi per primi, non facevano loro del male e imploravano perdono d'essere stati loro nemici (Sap 18, 2). Non esser troppo sicuro del perdono tanto da aggiungere peccato a peccato (Sir 5, 5). Non dire: "La sua misericordia è grande; mi perdonerà i molti peccati", perché presso di lui ci sono misericordia e ira, il suo sdegno si riverserà sui peccatori (Sir 5, 6). Dio non perdonò agli antichi giganti, che si erano ribellati per la loro forza (Sir 16, 7). Poiché misericordia e ira sono in Dio, potente quando perdona e quando riversa l'ira (Sir 16, 12). Quanto è grande la misericordia del Signore, il suo perdono per quanti si convertono a lui! (Sir 17, 24). Vede e conosce che la loro sorte è misera, per questo moltiplica il perdono (Sir 18, 11). Prima del giudizio esamina te stesso, così al momento del verdetto troverai perdono (Sir 18, 20). Chi lavora la terra accrescerà il raccolto; chi piace ai grandi si fa perdonare l'ingiustizia (Sir 20, 28). Egli, che è soltanto carne, conserva rancore; chi perdonerà i suoi peccati? (Sir 28, 5). L'Altissimo non gradisce le offerte degli empi, e per la moltitudine delle vittime non perdona i peccati (Sir 34, 19). Il Signore gli perdonò i suoi peccati, innalzò la sua potenza per sempre, gli concesse un'alleanza regale e un trono di gloria in Israele (Sir 47, 11). </w:t>
      </w:r>
    </w:p>
    <w:p w:rsidR="004839F5" w:rsidRPr="004839F5" w:rsidRDefault="004839F5" w:rsidP="004839F5">
      <w:pPr>
        <w:spacing w:after="120" w:line="240" w:lineRule="auto"/>
        <w:jc w:val="both"/>
        <w:rPr>
          <w:rFonts w:ascii="Arial" w:eastAsia="Times New Roman" w:hAnsi="Arial"/>
          <w:i/>
          <w:iCs/>
          <w:sz w:val="20"/>
          <w:szCs w:val="20"/>
          <w:lang w:eastAsia="it-IT"/>
        </w:rPr>
      </w:pPr>
      <w:r w:rsidRPr="004839F5">
        <w:rPr>
          <w:rFonts w:ascii="Arial" w:eastAsia="Times New Roman" w:hAnsi="Arial"/>
          <w:i/>
          <w:iCs/>
          <w:sz w:val="20"/>
          <w:szCs w:val="20"/>
          <w:lang w:eastAsia="it-IT"/>
        </w:rPr>
        <w:t xml:space="preserve">Perciò l'uomo sarà umiliato, il mortale sarà abbassato; tu non perdonare loro (Is 2, 9). L'empio abbandoni la sua via e l'uomo iniquo i suoi pensieri; ritorni al Signore che avrà misericordia di lui e al nostro Dio che largamente perdona (Is 55, 7). Percorrete le vie di Gerusalemme, osservate bene e informatevi, cercate nelle sue piazze se trovate un uomo, uno solo che agisca giustamente e cerchi di mantenersi fedele, e io le perdonerò, dice il Signore (Ger 5, 1). Perché ti dovrei perdonare? I tuoi figli mi hanno abbandonato, hanno giurato per chi non è Dio. Io li ho saziati ed essi hanno commesso adulterio, si affollano nelle case di prostituzione (Ger 5, 7). </w:t>
      </w:r>
    </w:p>
    <w:p w:rsidR="004839F5" w:rsidRPr="004839F5" w:rsidRDefault="004839F5" w:rsidP="004839F5">
      <w:pPr>
        <w:spacing w:after="120" w:line="240" w:lineRule="auto"/>
        <w:jc w:val="both"/>
        <w:rPr>
          <w:rFonts w:ascii="Arial" w:eastAsia="Times New Roman" w:hAnsi="Arial"/>
          <w:i/>
          <w:iCs/>
          <w:sz w:val="20"/>
          <w:szCs w:val="20"/>
          <w:lang w:eastAsia="it-IT"/>
        </w:rPr>
      </w:pPr>
      <w:r w:rsidRPr="004839F5">
        <w:rPr>
          <w:rFonts w:ascii="Arial" w:eastAsia="Times New Roman" w:hAnsi="Arial"/>
          <w:i/>
          <w:iCs/>
          <w:sz w:val="20"/>
          <w:szCs w:val="20"/>
          <w:lang w:eastAsia="it-IT"/>
        </w:rPr>
        <w:t xml:space="preserve">Dopo ciò - dice il Signore - io consegnerò Sedecìa, re di Giuda, i suoi ministri e il popolo, che saranno scampati in questa città dalla peste, dalla spada e dalla fame, in potere di Nabucodònosor, re di Babilonia, in potere dei loro nemici e in potere di coloro che attentano alla loro vita. Egli li passerà a fil di spada; non avrà pietà di loro, non li perdonerà né risparmierà (Ger 21, 7). Non dovranno più istruirsi gli uni gli altri, dicendo: Riconoscete il Signore, perché </w:t>
      </w:r>
      <w:r w:rsidRPr="004839F5">
        <w:rPr>
          <w:rFonts w:ascii="Arial" w:eastAsia="Times New Roman" w:hAnsi="Arial"/>
          <w:i/>
          <w:iCs/>
          <w:sz w:val="20"/>
          <w:szCs w:val="20"/>
          <w:lang w:eastAsia="it-IT"/>
        </w:rPr>
        <w:lastRenderedPageBreak/>
        <w:t xml:space="preserve">tutti mi conosceranno, dal più piccolo al più grande, dice il Signore; poiché io perdonerò la loro iniquità e non mi ricorderò più del loro peccato" (Ger 31, 34). Li purificherò da tutta l'iniquità con cui hanno peccato contro di me e perdonerò tutte le iniquità che han commesso verso di me e per cui si sono ribellati contro di me (Ger 33, 8). Forse quelli della casa di Giuda, sentendo tutto il male che mi propongo di fare loro, abbandoneranno ciascuno la sua condotta perversa e allora perdonerò le loro iniquità e i loro peccati" (Ger 36, 3). In quei giorni e in quel tempo - dice il Signore - si cercherà l'iniquità di Israele, ma essa non sarà più, si cercheranno i peccati di Giuda, ma non si troveranno, perché io perdonerò a quanti lascerò superstiti (Ger 50, 20). </w:t>
      </w:r>
    </w:p>
    <w:p w:rsidR="004839F5" w:rsidRPr="004839F5" w:rsidRDefault="004839F5" w:rsidP="004839F5">
      <w:pPr>
        <w:spacing w:after="120" w:line="240" w:lineRule="auto"/>
        <w:jc w:val="both"/>
        <w:rPr>
          <w:rFonts w:ascii="Arial" w:eastAsia="Times New Roman" w:hAnsi="Arial"/>
          <w:i/>
          <w:iCs/>
          <w:sz w:val="20"/>
          <w:szCs w:val="20"/>
          <w:lang w:eastAsia="it-IT"/>
        </w:rPr>
      </w:pPr>
      <w:r w:rsidRPr="004839F5">
        <w:rPr>
          <w:rFonts w:ascii="Arial" w:eastAsia="Times New Roman" w:hAnsi="Arial"/>
          <w:i/>
          <w:iCs/>
          <w:sz w:val="20"/>
          <w:szCs w:val="20"/>
          <w:lang w:eastAsia="it-IT"/>
        </w:rPr>
        <w:t xml:space="preserve">Abbiamo peccato e siamo stati ribelli; tu non ci hai perdonato (Lam 3, 42). Agli altri disse, in modo che io sentissi: "Seguitelo attraverso la città e colpite! Il vostro occhio non perdoni, non abbiate misericordia (Ez 9, 5). Perché te ne ricordi e ti vergogni e, nella tua confusione, tu non apra più bocca, quando ti avrò perdonato quello che hai fatto. Parola del Signore Dio" (Ez 16, 63). Al Signore Dio nostro la misericordia e il perdono, perché ci siamo ribellati contro di lui (Dn 9, 9). Signore, ascolta; Signore, perdona; Signore, guarda e agisci senza indugio, per amore di te stesso, mio Dio, poiché il tuo nome è stato invocato sulla tua città e sul tuo popolo" (Dn 9, 19).  Quando quelle stavano per finire di divorare l'erba della regione, io dissi: "Signore Dio, perdona, come potrà resistere Giacobbe? E' tanto piccolo" (Am 7, 2). </w:t>
      </w:r>
    </w:p>
    <w:p w:rsidR="004839F5" w:rsidRPr="004839F5" w:rsidRDefault="004839F5" w:rsidP="004839F5">
      <w:pPr>
        <w:spacing w:after="120" w:line="240" w:lineRule="auto"/>
        <w:jc w:val="both"/>
        <w:rPr>
          <w:rFonts w:ascii="Arial" w:eastAsia="Times New Roman" w:hAnsi="Arial"/>
          <w:i/>
          <w:iCs/>
          <w:sz w:val="20"/>
          <w:szCs w:val="20"/>
          <w:lang w:eastAsia="it-IT"/>
        </w:rPr>
      </w:pPr>
      <w:r w:rsidRPr="004839F5">
        <w:rPr>
          <w:rFonts w:ascii="Arial" w:eastAsia="Times New Roman" w:hAnsi="Arial"/>
          <w:i/>
          <w:iCs/>
          <w:sz w:val="20"/>
          <w:szCs w:val="20"/>
          <w:lang w:eastAsia="it-IT"/>
        </w:rPr>
        <w:t xml:space="preserve">Il Signore mi disse: "Che cosa vedi, Amos?". Io risposi: "Un piombino". Il Signore mi disse: "Io pongo un piombino in mezzo al mio popolo, Israele; non gli perdonerò più (Am 7, 8). Egli domandò: "Che vedi Amos?". Io risposi: "Un canestro di frutta matura". Il Signore mi disse: E' maturata la fine per il mio popolo, Israele; non gli perdonerò più (Am 8, 2). Qual dio è come te, che toglie l'iniquità e perdona il peccato al resto della sua eredità; che non serba per sempre l'ira, ma si compiace d'usar misericordia? (Mi 7, 18). Neppur io perdonerò agli abitanti del paese. Oracolo del Signore. Ecco, io abbandonerò gli uomini l'uno in balìa dell'altro, in balìa del loro re, perché devastino il paese - non mi curerò di liberarli dalle loro mani" (Zc 11, 6). </w:t>
      </w:r>
    </w:p>
    <w:p w:rsidR="004839F5" w:rsidRPr="004839F5" w:rsidRDefault="004839F5" w:rsidP="004839F5">
      <w:pPr>
        <w:spacing w:after="120" w:line="240" w:lineRule="auto"/>
        <w:jc w:val="both"/>
        <w:rPr>
          <w:rFonts w:ascii="Arial" w:eastAsia="Times New Roman" w:hAnsi="Arial"/>
          <w:i/>
          <w:iCs/>
          <w:sz w:val="20"/>
          <w:szCs w:val="20"/>
          <w:lang w:eastAsia="it-IT"/>
        </w:rPr>
      </w:pPr>
      <w:r w:rsidRPr="004839F5">
        <w:rPr>
          <w:rFonts w:ascii="Arial" w:eastAsia="Times New Roman" w:hAnsi="Arial"/>
          <w:i/>
          <w:iCs/>
          <w:sz w:val="20"/>
          <w:szCs w:val="20"/>
          <w:lang w:eastAsia="it-IT"/>
        </w:rPr>
        <w:t xml:space="preserve">Se voi infatti perdonerete agli uomini le loro colpe, il Padre vostro celeste perdonerà anche a voi (Mt 6, 14). Ma se voi non perdonerete agli uomini, neppure il Padre vostro perdonerà le vostre colpe (Mt 6, 15).  Perciò io vi dico: Qualunque peccato e bestemmia sarà perdonata agli uomini, ma la bestemmia contro lo Spirito non sarà perdonata (Mt 12, 31). A chiunque parlerà male del Figlio dell'uomo sarà perdonato; ma la bestemmia contro lo Spirito, non gli sarà perdonata né in questo secolo, né in quello futuro (Mt 12, 32). Allora Pietro gli si avvicinò e gli disse: "Signore, quante volte dovrò perdonare al mio fratello, se pecca contro di me? Fino a sette volte?" (Mt 18, 21). Così anche il mio Padre celeste farà a ciascuno di voi, se non perdonerete di cuore al vostro fratello" (Mt 18, 35). Si presentò Giovanni a battezzare nel deserto, predicando un battesimo di conversione per il perdono dei peccati (Mc 1, 4). </w:t>
      </w:r>
    </w:p>
    <w:p w:rsidR="004839F5" w:rsidRPr="004839F5" w:rsidRDefault="004839F5" w:rsidP="004839F5">
      <w:pPr>
        <w:spacing w:after="120" w:line="240" w:lineRule="auto"/>
        <w:jc w:val="both"/>
        <w:rPr>
          <w:rFonts w:ascii="Arial" w:eastAsia="Times New Roman" w:hAnsi="Arial"/>
          <w:i/>
          <w:iCs/>
          <w:sz w:val="20"/>
          <w:szCs w:val="20"/>
          <w:lang w:eastAsia="it-IT"/>
        </w:rPr>
      </w:pPr>
      <w:r w:rsidRPr="004839F5">
        <w:rPr>
          <w:rFonts w:ascii="Arial" w:eastAsia="Times New Roman" w:hAnsi="Arial"/>
          <w:i/>
          <w:iCs/>
          <w:sz w:val="20"/>
          <w:szCs w:val="20"/>
          <w:lang w:eastAsia="it-IT"/>
        </w:rPr>
        <w:t xml:space="preserve">In verità vi dico: tutti i peccati saranno perdonati ai figli degli uomini e anche tutte le bestemmie che diranno (Mc 3, 28). Ma chi avrà bestemmiato contro lo Spirito santo, non avrà perdono in eterno: sarà reo di colpa eterna" (Mc 3, 29). Perché: guardino, ma non vedano, ascoltino, ma non intendano, perché non si convertano e venga loro perdonato" (Mc 4, 12). Quando vi mettete a pregare, se avete qualcosa contro qualcuno, perdonate, perché anche il Padre vostro che è nei cieli perdoni a voi i vostri peccati" (Mc 11, 25). Ed egli percorse tutta la regione del Giordano, predicando un battesimo di conversione per il perdono dei peccati (Lc 3, 3). Non giudicate e non sarete giudicati; non condannate e non sarete condannati; perdonate e vi sarà perdonato (Lc 6, 37). Per questo ti dico: le sono perdonati i suoi molti peccati, poiché ha molto amato. Invece quello a cui si perdona poco, ama poco" (Lc 7, 47). </w:t>
      </w:r>
    </w:p>
    <w:p w:rsidR="004839F5" w:rsidRPr="004839F5" w:rsidRDefault="004839F5" w:rsidP="004839F5">
      <w:pPr>
        <w:spacing w:after="120" w:line="240" w:lineRule="auto"/>
        <w:jc w:val="both"/>
        <w:rPr>
          <w:rFonts w:ascii="Arial" w:eastAsia="Times New Roman" w:hAnsi="Arial"/>
          <w:i/>
          <w:iCs/>
          <w:sz w:val="20"/>
          <w:szCs w:val="20"/>
          <w:lang w:eastAsia="it-IT"/>
        </w:rPr>
      </w:pPr>
      <w:r w:rsidRPr="004839F5">
        <w:rPr>
          <w:rFonts w:ascii="Arial" w:eastAsia="Times New Roman" w:hAnsi="Arial"/>
          <w:i/>
          <w:iCs/>
          <w:sz w:val="20"/>
          <w:szCs w:val="20"/>
          <w:lang w:eastAsia="it-IT"/>
        </w:rPr>
        <w:t xml:space="preserve">Poi disse a lei: "Ti sono perdonati i tuoi peccati" (Lc 7, 48). Allora i commensali cominciarono a dire tra sé: "Chi è quest'uomo che perdona anche i peccati?" (Lc 7, 49). E perdonaci i nostri peccati, perché anche noi perdoniamo ad ogni nostro debitore, e non ci indurre in tentazione" (Lc 11, 4). Chiunque parlerà contro il Figlio dell'uomo gli sarà perdonato, ma chi bestemmierà lo Spirito Santo non gli sarà perdonato (Lc 12, 10). E se pecca sette volte al giorno contro di te e sette volte ti dice: Mi pento, tu gli perdonerai" (Lc 17, 4). Gesù diceva: "Padre, perdonali, perché non sanno quello che fanno". Dopo essersi poi divise le sue vesti, le tirarono a sorte (Lc 23, 34). </w:t>
      </w:r>
    </w:p>
    <w:p w:rsidR="004839F5" w:rsidRPr="004839F5" w:rsidRDefault="004839F5" w:rsidP="004839F5">
      <w:pPr>
        <w:spacing w:after="120" w:line="240" w:lineRule="auto"/>
        <w:jc w:val="both"/>
        <w:rPr>
          <w:rFonts w:ascii="Arial" w:eastAsia="Times New Roman" w:hAnsi="Arial"/>
          <w:i/>
          <w:iCs/>
          <w:sz w:val="20"/>
          <w:szCs w:val="20"/>
          <w:lang w:eastAsia="it-IT"/>
        </w:rPr>
      </w:pPr>
      <w:r w:rsidRPr="004839F5">
        <w:rPr>
          <w:rFonts w:ascii="Arial" w:eastAsia="Times New Roman" w:hAnsi="Arial"/>
          <w:i/>
          <w:iCs/>
          <w:sz w:val="20"/>
          <w:szCs w:val="20"/>
          <w:lang w:eastAsia="it-IT"/>
        </w:rPr>
        <w:t xml:space="preserve">E nel suo nome saranno predicati a tutte le genti la conversione e il perdono dei peccati, cominciando da Gerusalemme (Lc 24, 47). Dio lo ha innalzato con la sua destra facendolo capo e salvatore, per dare a Israele la grazia della conversione e il perdono dei peccati (At 5, 31). </w:t>
      </w:r>
      <w:r w:rsidRPr="004839F5">
        <w:rPr>
          <w:rFonts w:ascii="Arial" w:eastAsia="Times New Roman" w:hAnsi="Arial"/>
          <w:i/>
          <w:iCs/>
          <w:sz w:val="20"/>
          <w:szCs w:val="20"/>
          <w:lang w:eastAsia="it-IT"/>
        </w:rPr>
        <w:lastRenderedPageBreak/>
        <w:t xml:space="preserve">Pentiti dunque di questa tua iniquità e prega il Signore che ti sia perdonato questo pensiero (At 8, 22). Beati quelli le cui iniquità sono state perdonate e i peccati sono stati ricoperti (Rm 4, 7). A chi voi perdonate, perdono anch'io; perché quello che io ho perdonato, se pure ebbi qualcosa da perdonare, l'ho fatto per voi, davanti a Cristo (2Cor 2, 10).  In che cosa infatti siete stati inferiori alle altre Chiese, se non in questo, che io non vi sono stato d'aggravio? Perdonatemi questa ingiustizia! (2Cor 12, 13). L'ho detto prima e lo ripeto ora, allora presente per la seconda volta e ora assente, a tutti quelli che hanno peccato e a tutti gli altri: quando verrò di nuovo non perdonerò più (2Cor 13, 2). Siate invece benevoli gli uni verso gli altri, misericordiosi, perdonandovi a vicenda come Dio ha perdonato a voi in Cristo (Ef 4, 32). </w:t>
      </w:r>
    </w:p>
    <w:p w:rsidR="004839F5" w:rsidRDefault="004839F5" w:rsidP="004839F5">
      <w:pPr>
        <w:spacing w:after="120" w:line="240" w:lineRule="auto"/>
        <w:jc w:val="both"/>
        <w:rPr>
          <w:rFonts w:ascii="Arial" w:eastAsia="Times New Roman" w:hAnsi="Arial"/>
          <w:i/>
          <w:iCs/>
          <w:sz w:val="20"/>
          <w:szCs w:val="20"/>
          <w:lang w:eastAsia="it-IT"/>
        </w:rPr>
      </w:pPr>
      <w:r w:rsidRPr="004839F5">
        <w:rPr>
          <w:rFonts w:ascii="Arial" w:eastAsia="Times New Roman" w:hAnsi="Arial"/>
          <w:i/>
          <w:iCs/>
          <w:sz w:val="20"/>
          <w:szCs w:val="20"/>
          <w:lang w:eastAsia="it-IT"/>
        </w:rPr>
        <w:t xml:space="preserve">Con lui Dio ha dato vita anche a voi, che eravate morti per i vostri peccati e per l'incirconcisione della vostra carne, perdonandoci tutti i peccati (Col 2, 13). Sopportandovi a vicenda e perdonandovi scambievolmente, se qualcuno abbia di che lamentarsi nei riguardi degli altri. Come il Signore vi ha perdonato, così fate anche voi (Col 3, 13). Perché io perdonerò le loro iniquità e non mi ricorderò più dei loro peccati (Eb 8, 12). Secondo la legge, infatti, quasi tutte le cose vengono purificate con il sangue e senza spargimento di sangue non c'è perdono (Eb 9, 22). Ora, dove c'è il perdono di queste cose, non c'è più bisogno di offerta per il peccato (Eb 10, 18). E la preghiera fatta con fede salverà il malato: il Signore lo rialzerà e se ha commesso peccati, gli saranno perdonati (Gc 5, 15). Se riconosciamo i nostri peccati, egli che è fedele e giusto ci perdonerà i peccati e ci purificherà da ogni colpa (1Gv 1, 9). </w:t>
      </w:r>
    </w:p>
    <w:p w:rsidR="006E502B" w:rsidRDefault="006E502B" w:rsidP="004839F5">
      <w:pPr>
        <w:spacing w:after="120" w:line="240" w:lineRule="auto"/>
        <w:jc w:val="both"/>
        <w:rPr>
          <w:rFonts w:ascii="Arial" w:eastAsia="Times New Roman" w:hAnsi="Arial"/>
          <w:i/>
          <w:iCs/>
          <w:sz w:val="20"/>
          <w:szCs w:val="20"/>
          <w:lang w:eastAsia="it-IT"/>
        </w:rPr>
      </w:pPr>
    </w:p>
    <w:p w:rsidR="006E502B" w:rsidRDefault="00136576" w:rsidP="006E502B">
      <w:pPr>
        <w:spacing w:after="120" w:line="240" w:lineRule="auto"/>
        <w:rPr>
          <w:rFonts w:ascii="Arial" w:hAnsi="Arial" w:cs="Arial"/>
          <w:b/>
        </w:rPr>
      </w:pPr>
      <w:r w:rsidRPr="00136576">
        <w:rPr>
          <w:rFonts w:ascii="Arial" w:hAnsi="Arial" w:cs="Arial"/>
          <w:b/>
        </w:rPr>
        <w:t>POLITICA</w:t>
      </w:r>
    </w:p>
    <w:p w:rsidR="006E502B" w:rsidRDefault="006E502B" w:rsidP="006E502B">
      <w:pPr>
        <w:spacing w:after="120" w:line="240" w:lineRule="auto"/>
        <w:jc w:val="both"/>
        <w:rPr>
          <w:rFonts w:ascii="Arial" w:hAnsi="Arial" w:cs="Arial"/>
          <w:sz w:val="20"/>
        </w:rPr>
      </w:pPr>
      <w:r w:rsidRPr="006E502B">
        <w:rPr>
          <w:rFonts w:ascii="Arial" w:hAnsi="Arial" w:cs="Arial"/>
          <w:sz w:val="20"/>
        </w:rPr>
        <w:t>La politica</w:t>
      </w:r>
      <w:r>
        <w:rPr>
          <w:rFonts w:ascii="Arial" w:hAnsi="Arial" w:cs="Arial"/>
          <w:sz w:val="20"/>
        </w:rPr>
        <w:t xml:space="preserve"> è l’arte e la scienza che ci fa vivere insieme nello stesso luogo, stessa città, stesso paese, stessa nazione, stesso continente, stessa terra, stesso universo. Se dobbiamo vivere insieme è cosa giusta che ognuno </w:t>
      </w:r>
      <w:r w:rsidR="0097079A">
        <w:rPr>
          <w:rFonts w:ascii="Arial" w:hAnsi="Arial" w:cs="Arial"/>
          <w:sz w:val="20"/>
        </w:rPr>
        <w:t>limiti il suo spazio perché anche l’altro vi possa abitare. Come si limita il proprio spazio? Quali sono le norme e le leggi per una limitazione perfetta?</w:t>
      </w:r>
    </w:p>
    <w:p w:rsidR="0097079A" w:rsidRDefault="0097079A" w:rsidP="006E502B">
      <w:pPr>
        <w:spacing w:after="120" w:line="240" w:lineRule="auto"/>
        <w:jc w:val="both"/>
        <w:rPr>
          <w:rFonts w:ascii="Arial" w:hAnsi="Arial" w:cs="Arial"/>
          <w:sz w:val="20"/>
        </w:rPr>
      </w:pPr>
      <w:r>
        <w:rPr>
          <w:rFonts w:ascii="Arial" w:hAnsi="Arial" w:cs="Arial"/>
          <w:sz w:val="20"/>
        </w:rPr>
        <w:t xml:space="preserve">Il Signore volendo che una moltitudine di persone vivesse come solo popolo, ha posto Lui dei limiti. Sono i suoi Comandamenti. Senza questi limiti non c’è vivere insieme. Quale vivere insieme nello stesso luogo vi potrà mai essere per chi viola questo limite. Osserviamo: </w:t>
      </w:r>
    </w:p>
    <w:p w:rsidR="0097079A" w:rsidRPr="0097079A" w:rsidRDefault="0097079A" w:rsidP="0097079A">
      <w:pPr>
        <w:keepNext/>
        <w:spacing w:before="240" w:after="60" w:line="240" w:lineRule="auto"/>
        <w:outlineLvl w:val="1"/>
        <w:rPr>
          <w:rFonts w:ascii="Arial" w:eastAsia="Times New Roman" w:hAnsi="Arial" w:cs="Arial"/>
          <w:b/>
          <w:bCs/>
          <w:iCs/>
          <w:szCs w:val="28"/>
          <w:lang w:eastAsia="it-IT"/>
        </w:rPr>
      </w:pPr>
      <w:bookmarkStart w:id="32" w:name="_Toc214800165"/>
      <w:bookmarkStart w:id="33" w:name="_Toc287269414"/>
      <w:bookmarkStart w:id="34" w:name="_Toc289891703"/>
      <w:r w:rsidRPr="0097079A">
        <w:rPr>
          <w:rFonts w:ascii="Arial" w:eastAsia="Times New Roman" w:hAnsi="Arial" w:cs="Arial"/>
          <w:b/>
          <w:bCs/>
          <w:iCs/>
          <w:szCs w:val="28"/>
          <w:lang w:eastAsia="it-IT"/>
        </w:rPr>
        <w:t xml:space="preserve">I dieci Comandamenti: </w:t>
      </w:r>
      <w:bookmarkEnd w:id="32"/>
      <w:r w:rsidRPr="0097079A">
        <w:rPr>
          <w:rFonts w:ascii="Arial" w:eastAsia="Times New Roman" w:hAnsi="Arial" w:cs="Arial"/>
          <w:b/>
          <w:bCs/>
          <w:iCs/>
          <w:szCs w:val="28"/>
          <w:lang w:eastAsia="it-IT"/>
        </w:rPr>
        <w:t xml:space="preserve">il primo </w:t>
      </w:r>
      <w:bookmarkEnd w:id="33"/>
      <w:bookmarkEnd w:id="34"/>
      <w:r>
        <w:rPr>
          <w:rFonts w:ascii="Arial" w:eastAsia="Times New Roman" w:hAnsi="Arial" w:cs="Arial"/>
          <w:b/>
          <w:bCs/>
          <w:iCs/>
          <w:szCs w:val="28"/>
          <w:lang w:eastAsia="it-IT"/>
        </w:rPr>
        <w:t>fondamentale limite per ogni uomo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Chiediamoci, anzi poniamoci una domanda fondamentale, essenziale: cosa sono esattamente i Dieci Comandamenti? Qual è la verità che essi dicono della persona umana? Quale uomo essi ci mostrano?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La verità che i Dieci Comandamenti ci svelano è semplicemente stravolgente: l’uomo è un essere limitato, non assoluto; è un essere relazione, non isolato; è un essere la cui vita è dagli altri e non da se stesso; è un essere finito e non infinito.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 xml:space="preserve">La finitudine, la limitatezza, la relazione, l’essere dagli altri ed anche per gli altri sono note costitutive della persona umana. </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Ora proviamo a leggere i Dieci Comandamenti e cerchiamo di fissare la vera natura dell’uomo. Già in verità la conosciamo. I Comandamenti altro non fanno che esplicitarcela con una luce universale, che abbraccia Dio e l’intera umanità, l’uomo ed ogni sua possibile relazione.</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b/>
          <w:i/>
          <w:sz w:val="20"/>
          <w:szCs w:val="20"/>
          <w:lang w:eastAsia="it-IT"/>
        </w:rPr>
        <w:t>“Io sono il Signore Dio tuo: non avrai altro Dio fuori che me”:</w:t>
      </w:r>
      <w:r w:rsidRPr="0097079A">
        <w:rPr>
          <w:rFonts w:ascii="Arial" w:eastAsia="Times New Roman" w:hAnsi="Arial" w:cs="Arial"/>
          <w:i/>
          <w:sz w:val="20"/>
          <w:szCs w:val="20"/>
          <w:lang w:eastAsia="it-IT"/>
        </w:rPr>
        <w:t xml:space="preserve"> </w:t>
      </w:r>
      <w:r w:rsidRPr="0097079A">
        <w:rPr>
          <w:rFonts w:ascii="Arial" w:eastAsia="Times New Roman" w:hAnsi="Arial" w:cs="Arial"/>
          <w:sz w:val="20"/>
          <w:szCs w:val="20"/>
          <w:lang w:eastAsia="it-IT"/>
        </w:rPr>
        <w:t xml:space="preserve">Questo Primo Comandamento dice all’uomo che lui non si può pensare il suo Dio, non se lo può immaginare, ideare, concepire, inventare. </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lastRenderedPageBreak/>
        <w:t>Questo è il primo limite, è il limite invalicabile che il Signore pone ad ogni uomo. Poiché questo è un limite assol</w:t>
      </w:r>
      <w:r w:rsidR="00FF16D0">
        <w:rPr>
          <w:rFonts w:ascii="Arial" w:eastAsia="Times New Roman" w:hAnsi="Arial" w:cs="Arial"/>
          <w:sz w:val="20"/>
          <w:szCs w:val="20"/>
          <w:lang w:eastAsia="it-IT"/>
        </w:rPr>
        <w:t>u</w:t>
      </w:r>
      <w:r w:rsidRPr="0097079A">
        <w:rPr>
          <w:rFonts w:ascii="Arial" w:eastAsia="Times New Roman" w:hAnsi="Arial" w:cs="Arial"/>
          <w:sz w:val="20"/>
          <w:szCs w:val="20"/>
          <w:lang w:eastAsia="it-IT"/>
        </w:rPr>
        <w:t>to, è evidente che ogni Dio che l’uomo si immagina, si costruisce, si pensa, si concepisce, è un Dio a misura della mente dell’uomo. È un Dio che dice ciò che vuole l’uomo e comanda ciò che pensa l’uomo.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 distruzione dell’umanità.</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Si comprende bene che in ordine alla giustizia sociale questo primo comandamento è di primaria importanza, perché ogni cambiamento di Dio comporta il cambiamento delle regole sociali del vivere insieme. Cambiate le regole sociali, ognuno può giustificare l’ingiustizia e la sopraffazione, la schiavitù e ogni altro servilismo avvilente tra gli uomini.</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 xml:space="preserve">Tutto può essere giustificato nel nome del Dio non Dio, o del Dio falso. La critica dei poeti latini alla religione – </w:t>
      </w:r>
      <w:r w:rsidRPr="0097079A">
        <w:rPr>
          <w:rFonts w:ascii="Arial" w:eastAsia="Times New Roman" w:hAnsi="Arial" w:cs="Arial"/>
          <w:i/>
          <w:sz w:val="20"/>
          <w:szCs w:val="20"/>
          <w:lang w:eastAsia="it-IT"/>
        </w:rPr>
        <w:t>tanta potuit  religio suadere deorum</w:t>
      </w:r>
      <w:r w:rsidRPr="0097079A">
        <w:rPr>
          <w:rFonts w:ascii="Arial" w:eastAsia="Times New Roman" w:hAnsi="Arial" w:cs="Arial"/>
          <w:sz w:val="20"/>
          <w:szCs w:val="20"/>
          <w:lang w:eastAsia="it-IT"/>
        </w:rPr>
        <w:t xml:space="preserve"> (è detto in relazione al sacrificio umano agli dei di Efigenia ) – non insegnava forse questa verità?</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Oggi siamo giunti ben oltre questo primo comandamento. Siamo passati dal non avere altri Dei, al non avere alcun Dio. È l’ateismo. L’uomo è divenuto la misura di tutte le cose, il metro di ogni verità, la scala di tutti i valori.</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 xml:space="preserve">Non c’è più una verità oggettiva. C’è la verità della singola persona umana. C’è il relativismo veritativo che è anche e necessariamente relativismo etico, morale. </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Questa situazione dell’uomo attuale ci rivela la triste realtà nella quale naviga la giustizia sociale: è giusto ciò che l’uomo vuole che sia giusto per sé ed ingiusto per gli altri. È bene ciò che l’uomo vuole che sia un bene per sé ed un male per gli altri.</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In questo caos umano, la legge o il limite morale che 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Questa verità ci rivela che la via della salvezza dell’uomo è sempre interiore e non esteriore. Se è interiore, essa non dipende più dal solo uomo. Dipende dall’uomo e da Dio. Dipende dalla parola dell’uomo e dall’intimo convincimento che dona il Signore, per mezzo del suo Santo Spirito.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Dipende dalla testimonianza storica, concreta, quotidiana, universale di colui che dice di non avere altri Dei, all’infuori dell’unico e solo Dio e Signore.</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È questo il grande dramma che sta divorando la religione cattolica. I suoi figli giustificano la non verità di molti altri Dei che vengono adorati nel mondo. La giustificano attraverso la loro falsità storica. La storia non fa la differenza. Se non c’è differenza visibile, non c’è neanche differenza invisibile.</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È sempre la differenza visibile che conduce alla differenza invisibile. È sempre la storia la verità del Dio che si adora.</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È questo il motivo per cui il problema della giustizia sociale non è prima di tutto questione di morale, di etica. È vero problema teologico, di fede.</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lastRenderedPageBreak/>
        <w:t>È questione di portare l’uomo nel suo limite, nella sua essenza creata, nella sua umanità circoscritta dal suo Signore.</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b/>
          <w:i/>
          <w:sz w:val="20"/>
          <w:szCs w:val="20"/>
          <w:lang w:eastAsia="it-IT"/>
        </w:rPr>
        <w:t>“Non nominare il nome di Dio invano”:</w:t>
      </w:r>
      <w:r w:rsidRPr="0097079A">
        <w:rPr>
          <w:rFonts w:ascii="Arial" w:eastAsia="Times New Roman" w:hAnsi="Arial" w:cs="Arial"/>
          <w:i/>
          <w:sz w:val="20"/>
          <w:szCs w:val="20"/>
          <w:lang w:eastAsia="it-IT"/>
        </w:rPr>
        <w:t xml:space="preserve"> </w:t>
      </w:r>
      <w:r w:rsidRPr="0097079A">
        <w:rPr>
          <w:rFonts w:ascii="Arial" w:eastAsia="Times New Roman" w:hAnsi="Arial" w:cs="Arial"/>
          <w:sz w:val="20"/>
          <w:szCs w:val="20"/>
          <w:lang w:eastAsia="it-IT"/>
        </w:rPr>
        <w:t>Generalmente quando si parla di questo Comandamento tutti pensano alla bestemmia. L’uomo non deve maledire il suo Dio.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Esso invece contiene una verità molto più ampia, vasta, immensa più che l’estensione del cielo e della terra.</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Con questo comandamento Dio ha messo un limite alla parola dell’uomo sul suo Dio. L’uomo non può dire ciò che vuole sul suo Dio. Deve solamente dire ciò che Dio ha detto. Non deve mai dire ciò che Dio non ha detto, non ha pensato, non ha voluto, non ha mai manifestato.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Questo comandamento ci rivela che la fonte della moralità è Dio e questa non può essere se non rivelata, manifestata, comunicata dallo stesso Dio.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Lo abbiamo già evidenziato: già nel Giardino dell’Eden Dio ha detto all’uomo quale era l’albero della vita e quale invece quello della morte.</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In altri momenti della sua storia gli ha rivelato ciò che è bene e ciò che è male. Gli ha detto il giusto e l’ingiusto.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L’uomo, nessun uomo, potrà mai essere fonte di moralità, di bene, di verità né per se stesso né per gli altri uomini.</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i/>
          <w:sz w:val="20"/>
          <w:szCs w:val="20"/>
          <w:lang w:eastAsia="it-IT"/>
        </w:rPr>
        <w:t>“Non nominare il nome di Dio invano”</w:t>
      </w:r>
      <w:r w:rsidRPr="0097079A">
        <w:rPr>
          <w:rFonts w:ascii="Arial" w:eastAsia="Times New Roman" w:hAnsi="Arial" w:cs="Arial"/>
          <w:sz w:val="20"/>
          <w:szCs w:val="20"/>
          <w:lang w:eastAsia="it-IT"/>
        </w:rPr>
        <w:t xml:space="preserve"> si riveste di questa speciale connotazione: non dire bene ciò che Dio non ha detto bene; non dire male ciò che Dio non ha detto male. Non chiamare male il bene e bene il male.</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Tutto il problema della giustizia sociale trova la sua soluzione in questo Secondo Comandamento. Quante teorie, quanti pensieri, quante filosofie, quante dottrine degli uomini dicono male il bene e bene il male?</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Quanti disastri sociali sono stati posti in essere dalla trasgressione quasi universale di questo Secondo Comandamento?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Nella stessa Chiesa di Dio quanti pensieri degli uomini sono proclamati come pensieri di Dio e quante decisioni umane sono fatte passare per decisioni divine?</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La via per la soluzione dei problemi del mondo non è fuori dell’uomo, nel mondo, nelle cose, è nel cuore stesso dell’uomo.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L’uomo non accetta questo duplice limite imposto dal suo Dio al suo pensiero e alla sua parola. L’uomo si fa un falso Dio. L’uomo si inventa una falsa parola di Dio.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I più grandi mali dell’umanità nascono sempre da questi due comandamenti trasgrediti. In questi due grandi mali può cadere anche la teologia cattolica. Questa non è esente dal superare questi due limiti: dicendo cose che non sono di Dio, proferendo parole che non sono di Dio.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 xml:space="preserve">Ogni trasgressione di questi due limiti dell’uomo crea disastri in seno all’intera comunità degli uomini. Toglie alla giustizia sociale il suo unico e solo fondamento etico, di verità, di fede. </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b/>
          <w:i/>
          <w:sz w:val="20"/>
          <w:szCs w:val="20"/>
          <w:lang w:eastAsia="it-IT"/>
        </w:rPr>
        <w:t>“Ricordati del giorno di sabato per santificarlo”:</w:t>
      </w:r>
      <w:r w:rsidRPr="0097079A">
        <w:rPr>
          <w:rFonts w:ascii="Arial" w:eastAsia="Times New Roman" w:hAnsi="Arial" w:cs="Arial"/>
          <w:sz w:val="20"/>
          <w:szCs w:val="20"/>
          <w:lang w:eastAsia="it-IT"/>
        </w:rPr>
        <w:t xml:space="preserve"> Tutto è Dio, perché tutto da Lui è stato fatto e creato. Anche il tempo è di Dio. </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Sei giorni l’uomo li dovrà dedicare per il bene del suo corpo, un giorno, il giorno del sabato, dovrà dedicarlo alla cura del suo spirito, della sua anima.</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 xml:space="preserve">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Lo spirito nutrito nutre l’anima; l’anima nutrita nutre il corpo. È questa la legge della vita dell’uomo sulla nostra terra.</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lastRenderedPageBreak/>
        <w:t>Omessa la nutrizione dello spirito, l’anima cade nella morte. Caduta l’anima nella morte, trascina con sé anche il corpo.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È questa la condizione dell’uomo di oggi sulla nostra terra: è un corpo morto, senza verità, senza consistenza, senza finalità, senza futuro, senza virtù, abbandonato alla sua dissoluzione totale.</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Un corpo morto è ingovernabile. Si nutre di cose. Ma le cose non nutrono l’uomo. Un corpo morto è governato da avidità, concupiscenza, ingordigia, insaziabilità, avarizia, lussuria, ira, gola, accidia, superbia, ogni altro vizio.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Un corpo morto, avvolto da soli vizi, non potrà mai essere strumento di giustizia sociale. Mai potrà avvertire una più piccola esigenza da parte degli altri. È un corpo morto e come un cadavere diviene insensibile, così è anche per il corpo morto dell’uomo.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Si pensi per un attimo quanti miliardi di miliardi ogni giorno si consumano per alimentare i vizi. Si pensi a quanti miliardi di miliardi l’uomo consuma a causa della sua superbia, stupidità, stoltezza, incoscienza, arroganza, ingovernabilità dei suoi sentimenti.</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Si pensi per qualche istante a quanti danni morali, spirituali, sociali, familiari, civili conduce la droga, l’alcool, il fumo, l’eccesso di cibo.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Sarebbe sufficiente prendere ogni soldo che l’uomo dedica ai vizi per risollevare le sorti dell’umanità intera. E tutto questo avviene perché l’uomo ha deciso di non nutrire più il suo spirito. Ha deciso di lasciare morire l’anima dentro di sé.</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Il limite che Dio ha imposto all’uomo è di natura. Naturalmente l’uomo è così. O l’uomo accetta anche il limite del tempo, il limite da imporre al suo corpo, oppure per lui non ci sarà alcuna possibilità di salvezza. Il corpo morto trascinerà nella sua morte l’intera società.</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Stiamo assistendo alla morte dell’uomo per inedia spirituale, per mancanza assoluta di nutrimento spirituale.</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 xml:space="preserve">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Anche il tempo e non solo le cose deve essere usato secondo la volontà di Dio, che rispetta sempre la struttura ontologica dell’uomo.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b/>
          <w:i/>
          <w:sz w:val="20"/>
          <w:szCs w:val="20"/>
          <w:lang w:eastAsia="it-IT"/>
        </w:rPr>
        <w:t>“Onora il padre e la madre”:</w:t>
      </w:r>
      <w:r w:rsidRPr="0097079A">
        <w:rPr>
          <w:rFonts w:ascii="Arial" w:eastAsia="Times New Roman" w:hAnsi="Arial" w:cs="Arial"/>
          <w:i/>
          <w:sz w:val="20"/>
          <w:szCs w:val="20"/>
          <w:lang w:eastAsia="it-IT"/>
        </w:rPr>
        <w:t xml:space="preserve"> </w:t>
      </w:r>
      <w:r w:rsidRPr="0097079A">
        <w:rPr>
          <w:rFonts w:ascii="Arial" w:eastAsia="Times New Roman" w:hAnsi="Arial" w:cs="Arial"/>
          <w:sz w:val="20"/>
          <w:szCs w:val="20"/>
          <w:lang w:eastAsia="it-IT"/>
        </w:rPr>
        <w:t xml:space="preserve">Ogni uomo riceve la vita sulla terra dai suoi genitori, dal padre e dalla madre. Il padre e la madre hanno dato la vita al figlio: lo hanno concepito. La madre lo ha partorito, allattato, aiutato a crescere. Il padre lo ha nutrito ed allevato. </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 xml:space="preserve">Come padre e madre hanno dato la vita al figlio, così il figlio deve dare la sua vita al padre e alla madre. </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i/>
          <w:sz w:val="20"/>
          <w:szCs w:val="20"/>
          <w:lang w:eastAsia="it-IT"/>
        </w:rPr>
        <w:t>“Onorare il padre e la madre”</w:t>
      </w:r>
      <w:r w:rsidRPr="0097079A">
        <w:rPr>
          <w:rFonts w:ascii="Arial" w:eastAsia="Times New Roman" w:hAnsi="Arial" w:cs="Arial"/>
          <w:sz w:val="20"/>
          <w:szCs w:val="20"/>
          <w:lang w:eastAsia="it-IT"/>
        </w:rPr>
        <w:t xml:space="preserve"> non è un comandamento che impone solo il rispetto spirituale. Esige farsi carico della loro vita, nel momento in cui questa vita sembra impoverirsi, venire meno, avviarsi verso il crepuscolo.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Per amore il figlio è stato concepito, partorito, curato, fatto crescere. Non aveva possibilità di vivere e i genitori lo hanno fatto vivere.</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 xml:space="preserve">Ora che i genitori sono nella condizione di non poter più vivere da soli, è il figlio che deve farsi carico della loro vita. Lui ha ricevuto il dono della vita, ora deve far sì che anche i suoi genitori ricevano da lui il contraccambio. Vita per vita, dono di vita per dono di vita. </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È questo il rispetto e l’onore, oltre che l’obbedienza ad ogni loro volontà che non sia in contrasto o in opposizione con la legge santa di Dio.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lastRenderedPageBreak/>
        <w:t>Il dono di vita si estende anche ai parenti più stretti, ai familiari. È in questo cerchio allargato della vita che bisogna consegnare il dono della propria vita.</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Basterebbe questa semplice regola, l’osservanza cioè del quarto Comandamento, in piena obbedienza alla volontà del Signore e di colpo una moltitudine di problemi di giustizia sociale potrebbero essere risolti in un solo attimo.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 xml:space="preserve">I più grandi disastri e le più grandi ingiustizie si compiono proprio all’interno del cerchio familiare. </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Se la famiglia riprendesse il suo ruolo di educazione alla vita, di certo il mondo farebbe un salto eccellente di civiltà.</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Ma l’uomo non vuole il limiti dell’obbedienza, dell’ascolto, della formazione mentre è piccolo. Vuole vivere come gli pare. Non vuole neanche il limite del dono della vita a chi la vita sta perdendo a causa dell’età e degli acciacchi che immancabilmente sorgono man mano gli anni passano.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Nessuno pensi che questo comandamento sia senza incidenze nella costruzione di un mondo sulla giustizia e carità sociale. Esso è a fondamento ed è un fondamento di primissima importanza.</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Oggi questo comandamento è trasgredito in infiniti modi. C’è una tendenza a vivere questo onore fuori del circuito della famiglia, come pure fuori del circuito della famiglia si vuole vivere l’ordine della vita e i suoi primi passi.</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Asili nido, ospizi, case protette, brefotrofi, orfanotrofi, altri ritrovati di questo genere, se si eccettuano alcune rare eccezioni, sono tutti luoghi che in qualche modo aggirano il quarto comandamento.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Lo aggirano perché la culla della vita è la famiglia. È in essa che deve regnare l’amore. È in essa che la vita nasce e si consuma. Naturalmente nasce, naturalmente si consuma.</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 xml:space="preserve">Non è facile comprendere il quarto Comandamento per una società moderna dove la famiglia è quasi scomparsa, perché di fatto non esiste più. </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Se la vita è tutta fuori della famiglia fin dall’inizio, non si vede come possa essere nella famiglia alla fine di essa.</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 xml:space="preserve">Tutto questo avviene ed accade a motivo del principio dell’efficienza che regola le moderne società. </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Non deve essere l’efficienza a governare la nostra vita, bensì l’amore, la carità, la solidarietà, la misericordia, il dono della stessa vita a chi la vita ci ha donato.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E tuttavia dobbiamo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b/>
          <w:i/>
          <w:sz w:val="20"/>
          <w:szCs w:val="20"/>
          <w:lang w:eastAsia="it-IT"/>
        </w:rPr>
        <w:t>“Non uccidere”:</w:t>
      </w:r>
      <w:r w:rsidRPr="0097079A">
        <w:rPr>
          <w:rFonts w:ascii="Arial" w:eastAsia="Times New Roman" w:hAnsi="Arial" w:cs="Arial"/>
          <w:i/>
          <w:sz w:val="20"/>
          <w:szCs w:val="20"/>
          <w:lang w:eastAsia="it-IT"/>
        </w:rPr>
        <w:t xml:space="preserve"> </w:t>
      </w:r>
      <w:r w:rsidRPr="0097079A">
        <w:rPr>
          <w:rFonts w:ascii="Arial" w:eastAsia="Times New Roman" w:hAnsi="Arial" w:cs="Arial"/>
          <w:sz w:val="20"/>
          <w:szCs w:val="20"/>
          <w:lang w:eastAsia="it-IT"/>
        </w:rPr>
        <w:t>Altro limite invalicabile posto da Dio all’uomo. La vita è di Dio. È rivestita di sacralità. Non appartiene né a noi stessi, né agli altri.</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Nessuno la può vivere come gli pare. Tutti siamo custodi di essa. Nessuno la può togliere ad un altro. È un limite invalicabile, inviolabile.</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Siamo gli uni a servizio della vita degli altri. È questa la nostra missione. Serviamo la vita degli altri liberandola dalla miseria e dalla povertà, elevandola in sapienza e grazia, aiutando e favorendo sempre il suo sviluppo.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lastRenderedPageBreak/>
        <w:t>Si uccide in tanti modi: con moto repentino, istantaneo, immediato; ma anche con moto lento, invisibile, impercettibile. L’omicidio può essere anche diretto e indiretto, per via attiva, ma anche per via passiva.</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 xml:space="preserve">In qualsiasi modo si tolga la vita ad un altro, si commette sempre un grave peccato dinanzi al Signore. Uno dei modi più subdoli e spietati di togliere la vita agli altri è privarli del loro nutrimento, o sostentamento. </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Questo peccato si riferisce sia alla giustizia sociale – quando si defrauda la mercede all’operaio, quando gli si da un salario da miseria, quando lo si costringe a lavori che minacciano seriamente la sua salute fisica – ma anche alla carità sociale – quando si hanno beni di questo mondo e si chiude la mano verso il proprio fratello.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Dovunque c’è un povero che muore di fame e c’è anche un ricco che possiede beni, colpevole dinanzi a Dio della morte del povero è il ricco. È il ricco perché ha privato del pane il povero e lui il pane lo aveva per poterglielo donare.</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Oggi l’inquinamento del pianeta è uno dei tanti modi disumani per uccidere l’uomo attraverso malattie resistenti, forti, sconosciute, che conducono a sicura morte l’uomo. Metodo disumano è anche la droga, l’alcool, il fumo, lo sballo ad ogni costo, il superamento degli stessi limiti del corpo che sono causa di infinite morti.</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Nessuno è padrone del suo corpo, perché il corpo è di Dio ed ha una sua finalità sempre da rispettare.</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La donna può non concepire, se vuole. Può concepire se vuole. Ma una volta che la vita è iniziata – ed inizia fin dal primo istante del concepimento – questa vita non le appartiene. Appartiene alla persona che è stata generata in lei per mezzo di essa.</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Un omicidio fa tanto chiasso e riempie intere pagine di giornali e sovente occupa tutto un telegiornale. Milioni e milioni di aborti l’anno nel mondo non fanno più notizia, anzi ci si scandalizza quando qualcuno ne parla volendo difendere la vita fin dal suo concepimento.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Tolto Dio come unico punto di riferimento per il giusto ordine sociale, posto il pensiero dell’uomo come principio etico universale, ognuno cammina con i suoi pensieri e insegue le sue dottrine di morte. Nessun uomo può autodeterminarsi. Questa potestà non gli è stata concessa.</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La dottrina sociale inizia dal disinquinamento dei nostri pensieri e dalla pulizia del nostro cuore da odio, rancore, sete di vendetta, desiderio di giustizia ad ogni costo, superbia, invidia, concupiscenza, avarizia insaziabile, sete di potere.</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Se la dottrina sociale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usata solo a servizio della qualità della vita degli altri?</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Possiamo dire che la schiavitù è finita nel nostro mondo ultramoderno e superscientifico? Possiamo affermare che l’uomo è veramente libero quando gli viene vietata la crescita nella ricerca della verità, o quando è indottrinato fin da piccolo perché non pensi e perché non sviluppi il suo senso critico?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lastRenderedPageBreak/>
        <w:t>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La purificazione del pensiero è più che urgente. È questa purificazione solo il Signore la può fare. Non dovrebbe forse farci riflettere il fatto che il Signore fondi la giustizia sociale del suo popolo proprio sui dieci comandamenti?</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C’è una via migliore di questa? Potranno mai esserci ritrovati della nostra mente che riescano ad eguagliare questa via divina?</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b/>
          <w:i/>
          <w:sz w:val="20"/>
          <w:szCs w:val="20"/>
          <w:lang w:eastAsia="it-IT"/>
        </w:rPr>
        <w:t>“Non commettere adulterio”:</w:t>
      </w:r>
      <w:r w:rsidRPr="0097079A">
        <w:rPr>
          <w:rFonts w:ascii="Arial" w:eastAsia="Times New Roman" w:hAnsi="Arial" w:cs="Arial"/>
          <w:i/>
          <w:sz w:val="20"/>
          <w:szCs w:val="20"/>
          <w:lang w:eastAsia="it-IT"/>
        </w:rPr>
        <w:t xml:space="preserve"> </w:t>
      </w:r>
      <w:r w:rsidRPr="0097079A">
        <w:rPr>
          <w:rFonts w:ascii="Arial" w:eastAsia="Times New Roman" w:hAnsi="Arial" w:cs="Arial"/>
          <w:sz w:val="20"/>
          <w:szCs w:val="20"/>
          <w:lang w:eastAsia="it-IT"/>
        </w:rPr>
        <w:t>Il corpo dell’uomo e della donna hanno una loro specifica finalità: nella loro copulazione sono finalizzati al dono della vita.</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Ora qual è la legge della vita stabilita dal Signore? Che essa nasca nella famiglia che è una e indissolubile e nella stessa famiglia cresca e si sviluppi fino a raggiungere la sua maturità. Poi si passerà alla costituzione di una nuova famiglia.</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La famiglia secondo Dio deve essere composta da un padre e da una madre, da un solo padre e da una sola madre, cioè da una sola donna e da un solo uomo, uniti in matrimonio.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 xml:space="preserve">Dio non conosce altre vie perché venga la vita sulla nostra terra al di fuori della famiglia. Per questo protegge la sacralità della vita e della famiglia con un Comandamento, il sesto. </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Dio non vuole che il bambino cresca insieme con un uomo e una donna, bensì che il bambino cresca con un uomo e una donna divenuti una sola carne, una sola vita, legati dal patto coniugale, che formano una vera comunità di amore, di fede, di speranza.</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 xml:space="preserve">È questo il pensiero di Dio, non un altro. Altri pensieri non sono di Dio, sono degli uomini. </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La coppia secondo il pensiero di Dio deve essere unita per sempre, legata in modo indissolubile, fondata sulla promessa della fedeltà, datrice della vita del corpo e dello spirito, aperta alla comunità degli uomini con una grande giustizia e carità sociale.</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Altre coppie per il Signore non esistono, mai potranno esistere. Né potranno esistere altre forme di copulazioni al di fuori dell’unica coppia legata da un patto inviolabile.</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Non esistono per il Signore unioni di fatto, coppie omosessuali, relaziono coniugali fuori del matrimonio. Le relazioni prematrimoniali e quelle extra coniugali sono da escludersi. Neanche possono essere pensate come possibili.</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Se la vita deve nascere e crescere nella coppia unita in matrimonio secondo quanto stabilisce la legge del Signore, si potrà mai pensare ad una adozione per una coppia di fatto o per una coppia di omosessuali?</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 xml:space="preserve">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 </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Dio ha dotato l’uomo di volontà con la quale può scegliere di vivere o di morire. Ma anche dotato noi di ragione, di intelligenza per comprendere la sua legge e spiegarla al mondo intero.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lastRenderedPageBreak/>
        <w:t>Come Dio, noi rispettiamo la volontà dell’uomo. Essa è talmente inviolabile che Dio non priva un uomo di essa neanche dinanzi al precipizio dell’inferno.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Altro è affermare la volontà dell’uomo, altro è la giustificazione, o la legalizzazione delle sue scelte contro la volontà del Signore.</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Chi dovesse legalizzare o giustificare anche il più piccolo pensiero o la più piccola azione contro la volontà del Signore si rende complice, reo dello stesso peccato, dello stesso errore.</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Chi poi legifera contro la volontà del Signore e apre le porte ad una vita contro la volontà del Signore, si rende reo di tutte le trasgressioni fatte dagli uomini di tutti i tempi provocate e generate, giustificate e indicate dalla sua legislazione.</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Oggi si dice che la gioventù è bruciata. Quale sarà la sua causa? Una sola: la distruzione della coppia unita in matrimonio, secondo la legge di Dio.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Il bambino succhia la vita dalla famiglia. Uccisa la famiglia, distrutta anche attraverso l’emancipazione della donna, che vuole essere in tutto uguale, cioè simile all’uomo, è uccisa anche la vita che trae il sangue dalla famiglia, sangue fisico e anche spirituale.</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 xml:space="preserve">Quale giustizia sociale e quale carità si potranno mai usare verso questa vita giovanile in grande sofferenza al di fuori della ricostituzione della famiglia secondo Dio? Nessuna. </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 xml:space="preserve">Una società che vuole brillare per giustizia e carità sociale deve iniziare dalla famiglia. Una famiglia sana fa la società sana. Una famiglia morta genera una società morta. </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Ora poiché non si dà una verità di fede e una verità della scienza e della storia, perché la verità è una e una sola, la verità della storia ci attesta la verità della fede: fuori dei comandamenti non c’è vita.</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 xml:space="preserve">La storia diviene così via per la proclamazione della verità di Dio, dell’unico e solo Dio e Signore, Creatore del Cielo e della terra. </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b/>
          <w:i/>
          <w:sz w:val="20"/>
          <w:szCs w:val="20"/>
          <w:lang w:eastAsia="it-IT"/>
        </w:rPr>
        <w:t>“Non rubare”:</w:t>
      </w:r>
      <w:r w:rsidRPr="0097079A">
        <w:rPr>
          <w:rFonts w:ascii="Arial" w:eastAsia="Times New Roman" w:hAnsi="Arial" w:cs="Arial"/>
          <w:i/>
          <w:sz w:val="20"/>
          <w:szCs w:val="20"/>
          <w:lang w:eastAsia="it-IT"/>
        </w:rPr>
        <w:t xml:space="preserve"> </w:t>
      </w:r>
      <w:r w:rsidRPr="0097079A">
        <w:rPr>
          <w:rFonts w:ascii="Arial" w:eastAsia="Times New Roman" w:hAnsi="Arial" w:cs="Arial"/>
          <w:sz w:val="20"/>
          <w:szCs w:val="20"/>
          <w:lang w:eastAsia="it-IT"/>
        </w:rPr>
        <w:t xml:space="preserve">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Non solo. Ognuno si deve prendere tanta terra quanto gli basta per la sua vita personale e familiare. Il resto deve lasciarlo agli altri, perché anche loro hanno una vita personale e familiare da vivere.</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Posto questo principio di ordine generale, che, se trascurato, è causa di infinite ingiustizie sociali, se ne deve porre un altro di ordine particolare: tutto ciò che l’uomo vuole che sia suo, deve essere un frutto del suo lavoro.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Tutto ciò che è suo, ma che non è frutto del suo lavoro, è cosa rubata, cosa degli altri, cosa che mai dovrà entrare in possesso dell’uomo.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A questo principio ognuno deve essere fedele anche in ordine ad un filo di erba. Neanche un filo d’erba deve essere detto proprietà personale, se non è frutto del proprio lavoro.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Questo principio, anzi i due principi, ci rivelano che i furti commessi dall’uomo sono quasi infiniti. Chi ignora questi due principi rischia di essere reo di tutti quei furti invisibili, che ormai sono divenuti modalità, stile di vita, comportamento abituale dell’uomo.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Terzo principio che merita di essere enunciato riguarda il lavoro dipendente. Questo principio vuole che ci sia sempre equità, giustizia tra l’opera prestata e la mercede pattuita.</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lastRenderedPageBreak/>
        <w:t>Anche questo principio non osservato è causa oggi di infiniti furti, spesso anche legali, perché sanciti da un contratto.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Vediamo ora l’applicazione di questi tre principi quali furti ci permette di rendere visibili, di porre cioè dinanzi alla coscienza degli uomini.</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 xml:space="preserve">Primo principio: la terra è di Dio. Questo principio bene applicato permetterebbe di definire con pienezza di verità il significato di proprietà privata. Quanto non serve al bene della persona e della famiglia, deve essere destinato al bene comune. </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La destinazione al bene comune deve avvenire attraverso due vie: quella della limitazione della propria attività e l’altra della carità, cioè del dono ai fratelli di quanto si è guadagnato o ottenuto in più del dovuto e del necessario.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Questo principio ci dice che si deve concepire e pensare in modo nuovo la grande concentrazione del denaro e di mezzi di produzione ed anche del commercio oggi esistenti all’interno della società occidentale.</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 xml:space="preserve">Tutto può essere inventato, pensato, ideato, immaginato, realizzato a condizione che il principio resti sempre saldo, mai infranto, mai abolito, mai trasformato. </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Secondo principio: tutto deve scaturire dal proprio lavoro. Questo principio in verità è più difficile da applicare, in quanto oggi si inventano mille vie e diecimila modalità per entrare in possesso del soldo facile.</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Ma per uno che il soldo lo guadagna con facilità, mille altri lo perdono. Nessuno guadagna facilmente senza che un altro non pianga e non si disperi per avere perso anche quanto aveva per vivere.</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Si pensi oggi alla piaga della macchinette mangia soldi. È una triste piaga sociale, come ancor più triste è la piaga dell’accanimento al gioco dove le perdite a volte sono costituite da interi patrimoni.</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 xml:space="preserve">Ogni guadagno che non è frutto del proprio lavoro è disonesto, peccaminoso, non rispetta la regola di Dio: con il sudore di tua fronte </w:t>
      </w:r>
      <w:r w:rsidR="00FF16D0">
        <w:rPr>
          <w:rFonts w:ascii="Arial" w:eastAsia="Times New Roman" w:hAnsi="Arial" w:cs="Arial"/>
          <w:sz w:val="20"/>
          <w:szCs w:val="20"/>
          <w:lang w:eastAsia="it-IT"/>
        </w:rPr>
        <w:t>t</w:t>
      </w:r>
      <w:r w:rsidRPr="0097079A">
        <w:rPr>
          <w:rFonts w:ascii="Arial" w:eastAsia="Times New Roman" w:hAnsi="Arial" w:cs="Arial"/>
          <w:sz w:val="20"/>
          <w:szCs w:val="20"/>
          <w:lang w:eastAsia="it-IT"/>
        </w:rPr>
        <w:t>i guadagnerai il pane.</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 xml:space="preserve">Non parliamo oggi dei furti, delle rapine, degli inganni, dei raggiri, di tutto quel mondo della malavita che a volte anche con terrore prende quanto non è suo, non gli appartiene. </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Il mondo del guadagno facile oggi sta aumentando a dismisura. Quanto viene facilmente guadagnato, facilmente viene anche dilapidato. Lo sperpero e lo sciupio della cosa pubblica è oggi una vera piaga sociale.</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Terzo principio: vi deve essere giusta relazione tra mercede e opera prestata. Il lavoro è lavoro per tutti. Non si vede perché uno in un mese debba guadagnare quanto un altro in un secolo.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Ho calcolato un giorno che per un ingaggio di un calciatore occorrono per un operaio comune – parlo anche di gente laureata – quattromila anni. Da Abramo fino ai nostri giorni.</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 xml:space="preserve">Questa sperequazione è vera ingiustizia. Tra un operaio e un dirigente ci deve sempre essere un’equa proporzione. Invece esiste una abissale, incolmabile sperequazione. </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Una società onesta, giusta, equilibrata, che vuole il bene comune dei suoi figli non può reggersi sulla violazione quotidiana di questi tre principi.</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 xml:space="preserve">Furto è anche non prestare il servizio pattuito o prestarlo senza la dovuta preparazione professionale. </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C’è un mondo che deve essere cambiato. È il mondo del furto. È il mondo della ingiustizia nelle relazioni di lavoro. È il mondo della prestazione d’opera.</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lastRenderedPageBreak/>
        <w:t>Altra ingiustizia, grandissima ingiustizia, è il procrastinare all’infinito il tempo dello studio. È fare in 10 anni ciò che si deve fare in cinque, o addirittura in quattro.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Anche questa è una ingiustizia che nessuno più considera. È ingiustizia perché graviamo sulle spalle degli altri più del tempo dovuto, o necessario.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Il mondo del furto è ormai così generalizzato che occorrerebbe un’enciclopedia per evidenziare le infinite modalità attraverso le quali l’uomo entra in possesso di ciò che non gli appartiene.</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A noi basta asserire che quanto non è stretta applicazione dei tre principi sopraindicati pone l’uomo in uno stato di ingiustizia permanente.</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Non parliamo poi della più sofisticata delle ingiustizie sociali che è quella del culto. Ci si serve del nome di Dio e dei Santi per fare cassa.</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 xml:space="preserve">Peccato contro la cosa degli altri è anche lo sciupio, frutto della megalomania di fare opere portentose, grandi, oppure di aggiornare ciò che di per sé può stare così come è. Di queste cose se ne fanno molte. Si rompe per rompere e si costruisce per costruire. </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Bisogna dirlo con franchezza: un certo lusso è sempre peccato, perché si usa per la propria vanagloria ciò che potrebbe servire per le vitali necessità dei fratelli.</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 xml:space="preserve">Anche l’accattonaggio è un furto. È un furto che è guadagno facile. Ognuno deve lavorare con il sudore della propria fronte. Questa e solo questa è la regola di Dio. </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Anche per il culto vale il principio generale: quanto non è frutto del nostro lavoro non deve appartenerci.</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 xml:space="preserve">Ad un bene materiale che si riceve deve corrispondere un bene spirituale. Se non c’è questa corrispondenza, si è nel furto. </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Non si può mai fondare o innalzare tra gli uomini la giustizia sociale se si prescinde dall’osservanza del settimo comandamento secondo i tre principi indicati.</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Chi deve osservare il settimo comandamento non sono gli altri, siamo noi stessi. Ognuno personalmente è obbligato ad osservarlo nella forma più scrupolosa.</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b/>
          <w:i/>
          <w:sz w:val="20"/>
          <w:szCs w:val="20"/>
          <w:lang w:eastAsia="it-IT"/>
        </w:rPr>
        <w:t>“Non dire falsa testimonianza”:</w:t>
      </w:r>
      <w:r w:rsidRPr="0097079A">
        <w:rPr>
          <w:rFonts w:ascii="Arial" w:eastAsia="Times New Roman" w:hAnsi="Arial" w:cs="Arial"/>
          <w:i/>
          <w:sz w:val="20"/>
          <w:szCs w:val="20"/>
          <w:lang w:eastAsia="it-IT"/>
        </w:rPr>
        <w:t xml:space="preserve">  </w:t>
      </w:r>
      <w:r w:rsidRPr="0097079A">
        <w:rPr>
          <w:rFonts w:ascii="Arial" w:eastAsia="Times New Roman" w:hAnsi="Arial" w:cs="Arial"/>
          <w:sz w:val="20"/>
          <w:szCs w:val="20"/>
          <w:lang w:eastAsia="it-IT"/>
        </w:rPr>
        <w:t xml:space="preserve">è questo un comandamento che è legato alla giustizia sociale in un modo strettissimo, più di quanto non si pensi, molto più che gli altri, poiché attraverso la trasgressione di questo ottavo comandamento si può anche infliggere la morte ad una persona. </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Ogni parola non buona, o di male, proferita contro il fratello lo uccide o nel corpo, o nello spirito, o nell’anima. Lo uccide in se stesso, o anche nel cuore degli altri.</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La parola cattiva è più distruttrice di un uragano, più devastante di un monsone, più portatrice di rovine di un alluvione, più calamitosa di un terremoto,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La parola cattiva sortisce ogni male sia in modo diretto che indiretto. Lo sortisce in modo diretto tagliando alle radici l’albero con tutti i suoi fiori e frutti. Lo sortisce in modo indiretto allontanando dall’albero quanti hanno bisogno dei suoi frutti per sfamarsi.</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La storia del male nel mondo è iniziata con una parola di falsità, una parola di dubbio, una parola di curiosità, una parola in se stessa innocua.</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lastRenderedPageBreak/>
        <w:t>Eppure una tale parola iniettò il veleno del cuore di Eva, che si convinse che la parola vera non era quella di Dio, bensì quella del serpente. Il mentitore non era il serpente, ma Dio.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Una sola parola fu la causa della rovina di tutto il genere umano. Fino alla consumazione dei secoli ed anche nell’eternità per tutti coloro che si dannano, l’umanità porta le ferite nel suo seno di quella parola innocua, innocente, anodina.</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Eppure è proprio questa parola che riempie l’inferno e svuota il paradiso, riempie le carceri e i cimiteri, svuota le Chiese.</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In ordine alla giustizia sociale ognuno può rendersi conto quanto può incidere nella comunità umana, internazionale, una parola falsa proferita negli ambienti dove si fa la storia dell’economia.</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A volte un falso allarme getta il panico nei mercati finanziari con la conseguente rovina di una moltitudine di piccoli risparmiatori.</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A volte la parola fuori luogo è proferita con arte, calcolo proprio per creare il panico e la confusione.</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 xml:space="preserve">Non parliamo poi delle false promesse, delle false indicazioni, dei falsi consigli, degli interessati orientamenti. </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Nessuno deve ignorare la forza distruttrice all’interno delle piccole comunità del dubbio creato con inganno su una determinata persona.</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La lingua è un vero veleno mortale. Chi vuole rovinare un uomo non ha bisogno né di spada e né di altro. Basta una sola parola cattiva, maligna, malvagia, vana, non vera.</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È superfluo, dal momento che ognuno conosce quasi sempre a sue spese la forza devastatrice della lingua, presentare tutti i mali che genera la parola. Non basterebbero una quantità smisurata di libri.</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Una cosa è però giusto che si metta in evidenza: la parola falsa di raccomandazione che attesta l’idoneità della persona per un determinato ministero o incarico, mentre in verità idonea non è.</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Anche questa parola è foriera di molte ingiustizie ed investe non solo il campo nel quale la persona lavora, ma può investire tutti gli ambiti dell’umana società: dal piano religioso, a quello economico, sociale, civile, industriale.</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Ogni decisione inetta, non conforme alla verità del suo campo, che questa persona prenderà, causerà una serie incalcolabile di mali.</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Ognuno ha il dovere di vigilare sulle sue parole. Chi non lo fa è responsabile dinanzi a Dio di tutto il male che esse provocano e suscitano nella storia.</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Ognuno ha il dovere di non lasciarsi inquinare dalle parole di male che ascolta. Se si lascia inquinare anche lui diviene responsabile di tutto il male che quella parola ascoltata provoca nel mondo.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La parola tenta, seduce, adesca, svia, alletta, attira, disorienta, conquista, trascina, devasta, rovina, uccide, distrugge. Questa è la forza di ogni parola di male proferita da un uomo.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È questo il motivo per cui i mali del mondo non sono nelle cose, sono tutti nella persona, nel suo cuore, sulla sua bocca, nei suoi desideri, nelle sue parole.</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Chi vuole portare ordine nella giustizia sociale deve insegnare all’uomo come essere veramente uomo e si diventa veramente uomini cominciando a governare le nostre parole e i nostri desideri.</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Per il governo dei desideri il Signore ha posto dinanzi agli uomini altri due comandamenti, che sono il nono e il decimo.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b/>
          <w:i/>
          <w:sz w:val="20"/>
          <w:szCs w:val="20"/>
          <w:lang w:eastAsia="it-IT"/>
        </w:rPr>
        <w:t>“Non desiderare la donna del tuo prossimo”; “Non desiderare ciò che appartiene al tuo prossimo”:</w:t>
      </w:r>
      <w:r w:rsidRPr="0097079A">
        <w:rPr>
          <w:rFonts w:ascii="Arial" w:eastAsia="Times New Roman" w:hAnsi="Arial" w:cs="Arial"/>
          <w:i/>
          <w:sz w:val="20"/>
          <w:szCs w:val="20"/>
          <w:lang w:eastAsia="it-IT"/>
        </w:rPr>
        <w:t xml:space="preserve"> </w:t>
      </w:r>
      <w:r w:rsidRPr="0097079A">
        <w:rPr>
          <w:rFonts w:ascii="Arial" w:eastAsia="Times New Roman" w:hAnsi="Arial" w:cs="Arial"/>
          <w:sz w:val="20"/>
          <w:szCs w:val="20"/>
          <w:lang w:eastAsia="it-IT"/>
        </w:rPr>
        <w:t>Abbiamo già esaminato, anche se in modo non del tutto esaustivo, i mali che la violazione del sesto e del settimo comandamento genera e produce nella società.</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lastRenderedPageBreak/>
        <w:t>Il Signore mette un argine nei desideri dell’uomo affinché ogni violazione del sesto e del nono comandamento venga estinta fin dal suo nascere, fin nella radice più remota, invisibile.</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Il desiderio è la causa prima di ogni trasgressione. Posto un argine al desiderio è molto più facile evitare la violazione della legge di Dio.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Chi governa i suoi desideri, governa la sua vita, governa il bene, la giustizia, la carità, l’amore, ogni alt</w:t>
      </w:r>
      <w:r w:rsidR="00FF16D0">
        <w:rPr>
          <w:rFonts w:ascii="Arial" w:eastAsia="Times New Roman" w:hAnsi="Arial" w:cs="Arial"/>
          <w:sz w:val="20"/>
          <w:szCs w:val="20"/>
          <w:lang w:eastAsia="it-IT"/>
        </w:rPr>
        <w:t>r</w:t>
      </w:r>
      <w:r w:rsidRPr="0097079A">
        <w:rPr>
          <w:rFonts w:ascii="Arial" w:eastAsia="Times New Roman" w:hAnsi="Arial" w:cs="Arial"/>
          <w:sz w:val="20"/>
          <w:szCs w:val="20"/>
          <w:lang w:eastAsia="it-IT"/>
        </w:rPr>
        <w:t>a virtù.</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Così comandando, il Signore ci insegna che è sempre alla radice che bisogna estirpare il male e la radice velenosa è il desiderio che è nel cuore dell’uomo, desiderio invisibile, nascosto, che nessuno conosce.</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Questo significa che dobbiamo mettere ogni attenzione alla custodia dei sensi, che sono la porta attraverso la quale il desiderio nasce e si rafforza.</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Non possiamo vedere tutto, né tutto sentire, toccare, gustare, odorare. Chi custodisce i sensi, custodisce il suo cuore. Chi invece lascia libera corsa ai suoi sensi come cavalli sfrenati, in nessun modo potrà, quando il peccato bussa al suo cuore, impedire che esso uccida e rovini.</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Oggi viviamo in una società dove per educazione, formazione, si afferma che tutto è lecito vedere, toccare, udire, gustare, odorare. Tutto deve essere concesso. Tutto deve essere proclamato libero.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Quali saranno i risultati? L’impossibilità di governare la propria mente, i propri desideri, il proprio cuore, la propria vita.</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Dobbiamo iniziare dalla custodia dei sensi. È di obbligo se vogliamo iniziare a dare una svolta alla storia di peccato che sta uccidendo le giovani generazioni e non solo queste.</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 xml:space="preserve">Come si può constatare la questione della giustizia sociale non è solo lotta per avere qualcosa in più per il corpo, è battaglia per governare l’anima e lo spirito. Governati lo spirito e l’anima, anche il corpo sarà facile governare. </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La questione della giustizia sociale si vince sul piano spirituale, non su quello materiale. Si vince aiutando l’uomo a cambiare il suo spirito, il suo cuore, la sua mente, i suoi desideri, i suoi pensieri, la sua volontà, ciò che è dentro l’uomo, non ciò che è attorno a lui, fuori di lui.</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È questo un cammino che solo con la pienezza della verità è possibile compiere. Ma l’uomo non vuole una verità che venga dal di fuori di lui. L’uomo vuole una verità che si costruisce lui di volta in volta, a seconda delle sue esigenze e dei suoi desideri.</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È tutto qui il dramma dell’uomo: passare dalla verità immanente alla verità trascendente. In una sola parola: passare dall’uomo a Dio, dai pensieri dell’uomo ai pensieri di Dio, dalla volontà dell’uomo alla volontà di Dio.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Questo significa in una parola semplice che la salvezza dell’uomo viene dal di fuori dell’uomo, non dal di dentro di lui.</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La salvezza è un dono che è fuori dello stesso uomo, ma che l’uomo è chiamato ad accogliere e fare suo.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lastRenderedPageBreak/>
        <w:t>Ancora una volta l’uomo è invitato a non cercare in sé ciò che è fuori di sé. Portando se stesso in ciò che è fuori di sé, portando dentro se stesso ciò che è fuori di se stesso, l’uomo entrerà nella salvezza, perché entrerà nel dono della vita che Dio gli ha fatto.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 xml:space="preserve">Fin dal primo istante è stato così. Fino all’ultimo istante sarà così. La salvezza dell’uomo è fuori dell’uomo. Essa è nell’ascolto del comandamento del suo Dio. </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I comandamenti sono la via della giustizia fondamentale da osservare, vivere verso Dio e verso l’uomo.</w:t>
      </w:r>
    </w:p>
    <w:p w:rsidR="0097079A" w:rsidRPr="0097079A" w:rsidRDefault="0097079A" w:rsidP="0097079A">
      <w:pPr>
        <w:spacing w:after="120" w:line="240" w:lineRule="auto"/>
        <w:jc w:val="both"/>
        <w:rPr>
          <w:rFonts w:ascii="Arial" w:eastAsia="Times New Roman" w:hAnsi="Arial" w:cs="Arial"/>
          <w:sz w:val="20"/>
          <w:szCs w:val="20"/>
          <w:lang w:eastAsia="it-IT"/>
        </w:rPr>
      </w:pPr>
      <w:r w:rsidRPr="0097079A">
        <w:rPr>
          <w:rFonts w:ascii="Arial" w:eastAsia="Times New Roman" w:hAnsi="Arial" w:cs="Arial"/>
          <w:sz w:val="20"/>
          <w:szCs w:val="20"/>
          <w:lang w:eastAsia="it-IT"/>
        </w:rPr>
        <w:t>Da questa giustizia fondamentale nasce la vita sulla terra: vita umana, vita sociale, vita politica, vita animale, vita della stessa materia.</w:t>
      </w:r>
    </w:p>
    <w:p w:rsidR="0097079A" w:rsidRDefault="0097079A" w:rsidP="006E502B">
      <w:pPr>
        <w:spacing w:after="120" w:line="240" w:lineRule="auto"/>
        <w:jc w:val="both"/>
        <w:rPr>
          <w:rFonts w:ascii="Arial" w:hAnsi="Arial" w:cs="Arial"/>
          <w:sz w:val="20"/>
        </w:rPr>
      </w:pPr>
      <w:r>
        <w:rPr>
          <w:rFonts w:ascii="Arial" w:hAnsi="Arial" w:cs="Arial"/>
          <w:sz w:val="20"/>
        </w:rPr>
        <w:t xml:space="preserve">Gesù Signore, volendo formare di ogni uomo il suo corpo, per vivere nel suo corpo come solo corpo, ha dato il limite delle Beatitudini. </w:t>
      </w:r>
    </w:p>
    <w:p w:rsidR="0097079A" w:rsidRDefault="0097079A" w:rsidP="006E502B">
      <w:pPr>
        <w:spacing w:after="120" w:line="240" w:lineRule="auto"/>
        <w:jc w:val="both"/>
        <w:rPr>
          <w:rFonts w:ascii="Arial" w:hAnsi="Arial" w:cs="Arial"/>
          <w:sz w:val="20"/>
        </w:rPr>
      </w:pPr>
      <w:r>
        <w:rPr>
          <w:rFonts w:ascii="Arial" w:hAnsi="Arial" w:cs="Arial"/>
          <w:sz w:val="20"/>
        </w:rPr>
        <w:t>È questa la vera politica: piena osservanza dei limiti che vengono dai Comandamenti. Piena osserva</w:t>
      </w:r>
      <w:r w:rsidR="00CE38F5">
        <w:rPr>
          <w:rFonts w:ascii="Arial" w:hAnsi="Arial" w:cs="Arial"/>
          <w:sz w:val="20"/>
        </w:rPr>
        <w:t>nza dei limiti che nascono dalle</w:t>
      </w:r>
      <w:r>
        <w:rPr>
          <w:rFonts w:ascii="Arial" w:hAnsi="Arial" w:cs="Arial"/>
          <w:sz w:val="20"/>
        </w:rPr>
        <w:t xml:space="preserve"> Beatitudini.</w:t>
      </w:r>
    </w:p>
    <w:p w:rsidR="00D16D3C" w:rsidRDefault="0097079A" w:rsidP="004839F5">
      <w:pPr>
        <w:autoSpaceDE w:val="0"/>
        <w:autoSpaceDN w:val="0"/>
        <w:adjustRightInd w:val="0"/>
        <w:spacing w:after="120" w:line="240" w:lineRule="auto"/>
        <w:jc w:val="both"/>
        <w:rPr>
          <w:rFonts w:ascii="Arial" w:hAnsi="Arial" w:cs="Arial"/>
          <w:i/>
          <w:sz w:val="20"/>
          <w:szCs w:val="20"/>
          <w:lang w:eastAsia="it-IT"/>
        </w:rPr>
      </w:pPr>
      <w:r w:rsidRPr="004839F5">
        <w:rPr>
          <w:rFonts w:ascii="Arial" w:hAnsi="Arial" w:cs="Arial"/>
          <w:i/>
          <w:sz w:val="20"/>
          <w:szCs w:val="20"/>
          <w:lang w:eastAsia="it-IT"/>
        </w:rPr>
        <w:t xml:space="preserve">Tenendo </w:t>
      </w:r>
      <w:r w:rsidR="004839F5" w:rsidRPr="004839F5">
        <w:rPr>
          <w:rFonts w:ascii="Arial" w:hAnsi="Arial" w:cs="Arial"/>
          <w:i/>
          <w:sz w:val="20"/>
          <w:szCs w:val="20"/>
          <w:lang w:eastAsia="it-IT"/>
        </w:rPr>
        <w:t>davanti agli occhi le violenze da essi empiamente perpetrate contro il luogo santo e lo strazio della città messa a ludibrio e ancora la soppressione dell'ordinamento politico degli antenati (</w:t>
      </w:r>
      <w:r w:rsidR="00D16D3C" w:rsidRPr="004839F5">
        <w:rPr>
          <w:rFonts w:ascii="Arial" w:hAnsi="Arial" w:cs="Arial"/>
          <w:i/>
          <w:sz w:val="20"/>
          <w:szCs w:val="20"/>
          <w:lang w:eastAsia="it-IT"/>
        </w:rPr>
        <w:t>2Mac 8, 17</w:t>
      </w:r>
      <w:r w:rsidR="004839F5" w:rsidRPr="004839F5">
        <w:rPr>
          <w:rFonts w:ascii="Arial" w:hAnsi="Arial" w:cs="Arial"/>
          <w:i/>
          <w:sz w:val="20"/>
          <w:szCs w:val="20"/>
          <w:lang w:eastAsia="it-IT"/>
        </w:rPr>
        <w:t>). Costui, dunque, succeduto nel regno, nominò capo degli affari politici un certo Lisia, primo stratega della Celesiria e della Fenicia (</w:t>
      </w:r>
      <w:r w:rsidR="00D16D3C" w:rsidRPr="004839F5">
        <w:rPr>
          <w:rFonts w:ascii="Arial" w:hAnsi="Arial" w:cs="Arial"/>
          <w:i/>
          <w:sz w:val="20"/>
          <w:szCs w:val="20"/>
          <w:lang w:eastAsia="it-IT"/>
        </w:rPr>
        <w:t>2Mac 10, 11</w:t>
      </w:r>
      <w:r w:rsidR="004839F5" w:rsidRPr="004839F5">
        <w:rPr>
          <w:rFonts w:ascii="Arial" w:hAnsi="Arial" w:cs="Arial"/>
          <w:i/>
          <w:sz w:val="20"/>
          <w:szCs w:val="20"/>
          <w:lang w:eastAsia="it-IT"/>
        </w:rPr>
        <w:t xml:space="preserve">). </w:t>
      </w:r>
    </w:p>
    <w:p w:rsidR="00D16D3C" w:rsidRDefault="00D16D3C" w:rsidP="00136576">
      <w:pPr>
        <w:spacing w:line="240" w:lineRule="auto"/>
        <w:rPr>
          <w:rFonts w:ascii="Arial" w:hAnsi="Arial" w:cs="Arial"/>
          <w:b/>
        </w:rPr>
      </w:pPr>
    </w:p>
    <w:p w:rsidR="003F6A5A" w:rsidRDefault="00136576" w:rsidP="0097079A">
      <w:pPr>
        <w:spacing w:after="120" w:line="240" w:lineRule="auto"/>
        <w:rPr>
          <w:rFonts w:ascii="Arial" w:hAnsi="Arial" w:cs="Arial"/>
          <w:b/>
        </w:rPr>
      </w:pPr>
      <w:r w:rsidRPr="00136576">
        <w:rPr>
          <w:rFonts w:ascii="Arial" w:hAnsi="Arial" w:cs="Arial"/>
          <w:b/>
        </w:rPr>
        <w:t>IMPEGNO SOCIALE DEL CRISTIANO</w:t>
      </w:r>
    </w:p>
    <w:p w:rsidR="00EF454F" w:rsidRDefault="0097079A" w:rsidP="006E7A67">
      <w:pPr>
        <w:spacing w:after="120" w:line="240" w:lineRule="auto"/>
        <w:jc w:val="both"/>
        <w:rPr>
          <w:rFonts w:ascii="Arial" w:hAnsi="Arial" w:cs="Arial"/>
          <w:sz w:val="20"/>
        </w:rPr>
      </w:pPr>
      <w:r w:rsidRPr="0097079A">
        <w:rPr>
          <w:rFonts w:ascii="Arial" w:hAnsi="Arial" w:cs="Arial"/>
          <w:sz w:val="20"/>
        </w:rPr>
        <w:t xml:space="preserve">Oltre </w:t>
      </w:r>
      <w:r>
        <w:rPr>
          <w:rFonts w:ascii="Arial" w:hAnsi="Arial" w:cs="Arial"/>
          <w:sz w:val="20"/>
        </w:rPr>
        <w:t xml:space="preserve">che all’impegno di essere un perfetto osservante dei Comandamenti e delle Beatitudini, il cristiano possiede un altro gravissimo obbligo: sviluppare a beneficio di ogni altro uomo tutti i suoi doni, i suoi carismi, ogni altra grazia con i quali lo Spirito Santo lo ha arricchito. </w:t>
      </w:r>
      <w:r w:rsidR="006E7A67">
        <w:rPr>
          <w:rFonts w:ascii="Arial" w:hAnsi="Arial" w:cs="Arial"/>
          <w:sz w:val="20"/>
        </w:rPr>
        <w:t>Il primo impegno sociale del cristiano è dare pieno sviluppo ad ogni dono di sapienza, intelligenza, capacità</w:t>
      </w:r>
      <w:r w:rsidR="00EF454F">
        <w:rPr>
          <w:rFonts w:ascii="Arial" w:hAnsi="Arial" w:cs="Arial"/>
          <w:sz w:val="20"/>
        </w:rPr>
        <w:t xml:space="preserve">, abilità di cui è ricco. Il cristiano deve trasformare tutta la ricchezza spirituale in ricchezza operativa per il più grande bene dei suoi fratelli, di ogni uomo. </w:t>
      </w:r>
    </w:p>
    <w:p w:rsidR="0097079A" w:rsidRDefault="00EF454F" w:rsidP="006E7A67">
      <w:pPr>
        <w:spacing w:after="120" w:line="240" w:lineRule="auto"/>
        <w:jc w:val="both"/>
        <w:rPr>
          <w:rFonts w:ascii="Arial" w:hAnsi="Arial" w:cs="Arial"/>
          <w:sz w:val="20"/>
        </w:rPr>
      </w:pPr>
      <w:r>
        <w:rPr>
          <w:rFonts w:ascii="Arial" w:hAnsi="Arial" w:cs="Arial"/>
          <w:sz w:val="20"/>
        </w:rPr>
        <w:t xml:space="preserve">Poi deve sviluppare tutta la potenza di novità di vita racchiusa nella sua fede, nella sua speranza, nella sua carità. Senza questo sviluppo multiforme, la sua presenza nella società è da parassita, </w:t>
      </w:r>
      <w:r w:rsidR="00CE38F5">
        <w:rPr>
          <w:rFonts w:ascii="Arial" w:hAnsi="Arial" w:cs="Arial"/>
          <w:sz w:val="20"/>
        </w:rPr>
        <w:t>e</w:t>
      </w:r>
      <w:r>
        <w:rPr>
          <w:rFonts w:ascii="Arial" w:hAnsi="Arial" w:cs="Arial"/>
          <w:sz w:val="20"/>
        </w:rPr>
        <w:t xml:space="preserve"> non certo da cristiano. Al massimo può essere di un fuco che si nutre sul lavoro altrui, mai potrà essere presenza di ape che oltre a produrre miele, feconda tutti gli alberi del giardino del Signore. Il cristiano in altre parole, deve dare il suo corpo al Padre, a Cristo Gesù, allo Spirito Santo perché per esso si manifesta tutto il loro amore, la loro grazia, la loro verità.</w:t>
      </w:r>
    </w:p>
    <w:p w:rsidR="004839F5" w:rsidRPr="008D72BA" w:rsidRDefault="004839F5" w:rsidP="008D72BA">
      <w:pPr>
        <w:autoSpaceDE w:val="0"/>
        <w:autoSpaceDN w:val="0"/>
        <w:adjustRightInd w:val="0"/>
        <w:spacing w:after="120" w:line="240" w:lineRule="auto"/>
        <w:jc w:val="both"/>
        <w:rPr>
          <w:rFonts w:ascii="Arial" w:hAnsi="Arial" w:cs="Arial"/>
          <w:i/>
          <w:sz w:val="20"/>
          <w:szCs w:val="20"/>
          <w:lang w:eastAsia="it-IT"/>
        </w:rPr>
      </w:pPr>
      <w:r w:rsidRPr="008D72BA">
        <w:rPr>
          <w:rFonts w:ascii="Arial" w:hAnsi="Arial" w:cs="Arial"/>
          <w:i/>
          <w:sz w:val="20"/>
          <w:szCs w:val="20"/>
          <w:lang w:eastAsia="it-IT"/>
        </w:rPr>
        <w:t>Pesi dunque il lavoro su questi uomini e vi si trovino impegnati; n</w:t>
      </w:r>
      <w:r w:rsidR="008D72BA" w:rsidRPr="008D72BA">
        <w:rPr>
          <w:rFonts w:ascii="Arial" w:hAnsi="Arial" w:cs="Arial"/>
          <w:i/>
          <w:sz w:val="20"/>
          <w:szCs w:val="20"/>
          <w:lang w:eastAsia="it-IT"/>
        </w:rPr>
        <w:t>on diano retta a parole false!" (</w:t>
      </w:r>
      <w:r w:rsidRPr="008D72BA">
        <w:rPr>
          <w:rFonts w:ascii="Arial" w:hAnsi="Arial" w:cs="Arial"/>
          <w:i/>
          <w:sz w:val="20"/>
          <w:szCs w:val="20"/>
          <w:lang w:eastAsia="it-IT"/>
        </w:rPr>
        <w:t>Es 5, 9</w:t>
      </w:r>
      <w:r w:rsidR="008D72BA" w:rsidRPr="008D72BA">
        <w:rPr>
          <w:rFonts w:ascii="Arial" w:hAnsi="Arial" w:cs="Arial"/>
          <w:i/>
          <w:sz w:val="20"/>
          <w:szCs w:val="20"/>
          <w:lang w:eastAsia="it-IT"/>
        </w:rPr>
        <w:t xml:space="preserve">). </w:t>
      </w:r>
      <w:r w:rsidRPr="008D72BA">
        <w:rPr>
          <w:rFonts w:ascii="Arial" w:hAnsi="Arial" w:cs="Arial"/>
          <w:i/>
          <w:sz w:val="20"/>
          <w:szCs w:val="20"/>
          <w:lang w:eastAsia="it-IT"/>
        </w:rPr>
        <w:t>Poi ritornarono da Giosuè e gli dissero: "Non vada tutto il popolo; vadano all'assalto due o tremila uomini per espugnare Ai; non impegnateci tutt</w:t>
      </w:r>
      <w:r w:rsidR="008D72BA" w:rsidRPr="008D72BA">
        <w:rPr>
          <w:rFonts w:ascii="Arial" w:hAnsi="Arial" w:cs="Arial"/>
          <w:i/>
          <w:sz w:val="20"/>
          <w:szCs w:val="20"/>
          <w:lang w:eastAsia="it-IT"/>
        </w:rPr>
        <w:t>o il popolo, perché sono pochi" (</w:t>
      </w:r>
      <w:r w:rsidRPr="008D72BA">
        <w:rPr>
          <w:rFonts w:ascii="Arial" w:hAnsi="Arial" w:cs="Arial"/>
          <w:i/>
          <w:sz w:val="20"/>
          <w:szCs w:val="20"/>
          <w:lang w:eastAsia="it-IT"/>
        </w:rPr>
        <w:t>Gs 7, 3</w:t>
      </w:r>
      <w:r w:rsidR="008D72BA" w:rsidRPr="008D72BA">
        <w:rPr>
          <w:rFonts w:ascii="Arial" w:hAnsi="Arial" w:cs="Arial"/>
          <w:i/>
          <w:sz w:val="20"/>
          <w:szCs w:val="20"/>
          <w:lang w:eastAsia="it-IT"/>
        </w:rPr>
        <w:t xml:space="preserve">). </w:t>
      </w:r>
      <w:r w:rsidRPr="008D72BA">
        <w:rPr>
          <w:rFonts w:ascii="Arial" w:hAnsi="Arial" w:cs="Arial"/>
          <w:i/>
          <w:sz w:val="20"/>
          <w:szCs w:val="20"/>
          <w:lang w:eastAsia="it-IT"/>
        </w:rPr>
        <w:t>Giosuè fece pace con loro e stipulò l'alleanza di lasciarli vivere; i capi della comunità s'impegnaro</w:t>
      </w:r>
      <w:r w:rsidR="008D72BA" w:rsidRPr="008D72BA">
        <w:rPr>
          <w:rFonts w:ascii="Arial" w:hAnsi="Arial" w:cs="Arial"/>
          <w:i/>
          <w:sz w:val="20"/>
          <w:szCs w:val="20"/>
          <w:lang w:eastAsia="it-IT"/>
        </w:rPr>
        <w:t>no verso di loro con giuramento (</w:t>
      </w:r>
      <w:r w:rsidRPr="008D72BA">
        <w:rPr>
          <w:rFonts w:ascii="Arial" w:hAnsi="Arial" w:cs="Arial"/>
          <w:i/>
          <w:sz w:val="20"/>
          <w:szCs w:val="20"/>
          <w:lang w:eastAsia="it-IT"/>
        </w:rPr>
        <w:t>Gs 9, 15</w:t>
      </w:r>
      <w:r w:rsidR="008D72BA" w:rsidRPr="008D72BA">
        <w:rPr>
          <w:rFonts w:ascii="Arial" w:hAnsi="Arial" w:cs="Arial"/>
          <w:i/>
          <w:sz w:val="20"/>
          <w:szCs w:val="20"/>
          <w:lang w:eastAsia="it-IT"/>
        </w:rPr>
        <w:t xml:space="preserve">). </w:t>
      </w:r>
      <w:r w:rsidRPr="008D72BA">
        <w:rPr>
          <w:rFonts w:ascii="Arial" w:hAnsi="Arial" w:cs="Arial"/>
          <w:i/>
          <w:sz w:val="20"/>
          <w:szCs w:val="20"/>
          <w:lang w:eastAsia="it-IT"/>
        </w:rPr>
        <w:t>Ioiada concluse un'alleanza fra il Signore, il re e il popolo, che in tal modo si impegnò a essere il popolo del Signore; ci fu anche un</w:t>
      </w:r>
      <w:r w:rsidR="008D72BA" w:rsidRPr="008D72BA">
        <w:rPr>
          <w:rFonts w:ascii="Arial" w:hAnsi="Arial" w:cs="Arial"/>
          <w:i/>
          <w:sz w:val="20"/>
          <w:szCs w:val="20"/>
          <w:lang w:eastAsia="it-IT"/>
        </w:rPr>
        <w:t>'alleanza fra il re e il popolo (</w:t>
      </w:r>
      <w:r w:rsidRPr="008D72BA">
        <w:rPr>
          <w:rFonts w:ascii="Arial" w:hAnsi="Arial" w:cs="Arial"/>
          <w:i/>
          <w:sz w:val="20"/>
          <w:szCs w:val="20"/>
          <w:lang w:eastAsia="it-IT"/>
        </w:rPr>
        <w:t>2Re 11, 17</w:t>
      </w:r>
      <w:r w:rsidR="008D72BA" w:rsidRPr="008D72BA">
        <w:rPr>
          <w:rFonts w:ascii="Arial" w:hAnsi="Arial" w:cs="Arial"/>
          <w:i/>
          <w:sz w:val="20"/>
          <w:szCs w:val="20"/>
          <w:lang w:eastAsia="it-IT"/>
        </w:rPr>
        <w:t xml:space="preserve">). </w:t>
      </w:r>
      <w:r w:rsidRPr="008D72BA">
        <w:rPr>
          <w:rFonts w:ascii="Arial" w:hAnsi="Arial" w:cs="Arial"/>
          <w:i/>
          <w:sz w:val="20"/>
          <w:szCs w:val="20"/>
          <w:lang w:eastAsia="it-IT"/>
        </w:rPr>
        <w:t>Il re, in piedi presso la colonna, concluse un'alleanza davanti al Signore, impegnandosi a seguire il Signore e a osservarne i comandi, le leggi e i decreti con tutto il cuore e con tutta l'anima, mettendo in pratica le parole dell'alleanza scritte in quel libro. Tut</w:t>
      </w:r>
      <w:r w:rsidR="008D72BA" w:rsidRPr="008D72BA">
        <w:rPr>
          <w:rFonts w:ascii="Arial" w:hAnsi="Arial" w:cs="Arial"/>
          <w:i/>
          <w:sz w:val="20"/>
          <w:szCs w:val="20"/>
          <w:lang w:eastAsia="it-IT"/>
        </w:rPr>
        <w:t>to il popolo aderì all'alleanza (</w:t>
      </w:r>
      <w:r w:rsidRPr="008D72BA">
        <w:rPr>
          <w:rFonts w:ascii="Arial" w:hAnsi="Arial" w:cs="Arial"/>
          <w:i/>
          <w:sz w:val="20"/>
          <w:szCs w:val="20"/>
          <w:lang w:eastAsia="it-IT"/>
        </w:rPr>
        <w:t>2Re 23, 3</w:t>
      </w:r>
      <w:r w:rsidR="008D72BA" w:rsidRPr="008D72BA">
        <w:rPr>
          <w:rFonts w:ascii="Arial" w:hAnsi="Arial" w:cs="Arial"/>
          <w:i/>
          <w:sz w:val="20"/>
          <w:szCs w:val="20"/>
          <w:lang w:eastAsia="it-IT"/>
        </w:rPr>
        <w:t xml:space="preserve">). </w:t>
      </w:r>
    </w:p>
    <w:p w:rsidR="008D72BA" w:rsidRPr="008D72BA" w:rsidRDefault="004839F5" w:rsidP="008D72BA">
      <w:pPr>
        <w:autoSpaceDE w:val="0"/>
        <w:autoSpaceDN w:val="0"/>
        <w:adjustRightInd w:val="0"/>
        <w:spacing w:after="120" w:line="240" w:lineRule="auto"/>
        <w:jc w:val="both"/>
        <w:rPr>
          <w:rFonts w:ascii="Arial" w:hAnsi="Arial" w:cs="Arial"/>
          <w:i/>
          <w:sz w:val="20"/>
          <w:szCs w:val="20"/>
          <w:lang w:eastAsia="it-IT"/>
        </w:rPr>
      </w:pPr>
      <w:r w:rsidRPr="008D72BA">
        <w:rPr>
          <w:rFonts w:ascii="Arial" w:hAnsi="Arial" w:cs="Arial"/>
          <w:i/>
          <w:sz w:val="20"/>
          <w:szCs w:val="20"/>
          <w:lang w:eastAsia="it-IT"/>
        </w:rPr>
        <w:t>Il re e Ioiadà lo diedero ai dirigenti dei lavori addetti al tempio ed essi impegnarono scalpellini e falegnami per le riparazioni del tempio; anche lavoratori del ferro e del bronzo si misero a</w:t>
      </w:r>
      <w:r w:rsidR="008D72BA" w:rsidRPr="008D72BA">
        <w:rPr>
          <w:rFonts w:ascii="Arial" w:hAnsi="Arial" w:cs="Arial"/>
          <w:i/>
          <w:sz w:val="20"/>
          <w:szCs w:val="20"/>
          <w:lang w:eastAsia="it-IT"/>
        </w:rPr>
        <w:t>l lavoro per riparare il tempio (</w:t>
      </w:r>
      <w:r w:rsidRPr="008D72BA">
        <w:rPr>
          <w:rFonts w:ascii="Arial" w:hAnsi="Arial" w:cs="Arial"/>
          <w:i/>
          <w:sz w:val="20"/>
          <w:szCs w:val="20"/>
          <w:lang w:eastAsia="it-IT"/>
        </w:rPr>
        <w:t>2Cr 24, 12</w:t>
      </w:r>
      <w:r w:rsidR="008D72BA" w:rsidRPr="008D72BA">
        <w:rPr>
          <w:rFonts w:ascii="Arial" w:hAnsi="Arial" w:cs="Arial"/>
          <w:i/>
          <w:sz w:val="20"/>
          <w:szCs w:val="20"/>
          <w:lang w:eastAsia="it-IT"/>
        </w:rPr>
        <w:t xml:space="preserve">). </w:t>
      </w:r>
      <w:r w:rsidRPr="008D72BA">
        <w:rPr>
          <w:rFonts w:ascii="Arial" w:hAnsi="Arial" w:cs="Arial"/>
          <w:i/>
          <w:sz w:val="20"/>
          <w:szCs w:val="20"/>
          <w:lang w:eastAsia="it-IT"/>
        </w:rPr>
        <w:t>Il re, stando in piedi presso la colonna, concluse un'alleanza davanti al Signore, impegnandosi a seguire il Signore, a osservarne i comandi, le leggi e i decreti con tutto il cuore e con tutta l'anima, eseguendo le parole dell</w:t>
      </w:r>
      <w:r w:rsidR="008D72BA" w:rsidRPr="008D72BA">
        <w:rPr>
          <w:rFonts w:ascii="Arial" w:hAnsi="Arial" w:cs="Arial"/>
          <w:i/>
          <w:sz w:val="20"/>
          <w:szCs w:val="20"/>
          <w:lang w:eastAsia="it-IT"/>
        </w:rPr>
        <w:t>'alleanza scritte in quel libro (</w:t>
      </w:r>
      <w:r w:rsidRPr="008D72BA">
        <w:rPr>
          <w:rFonts w:ascii="Arial" w:hAnsi="Arial" w:cs="Arial"/>
          <w:i/>
          <w:sz w:val="20"/>
          <w:szCs w:val="20"/>
          <w:lang w:eastAsia="it-IT"/>
        </w:rPr>
        <w:t>2Cr 34, 31</w:t>
      </w:r>
      <w:r w:rsidR="008D72BA" w:rsidRPr="008D72BA">
        <w:rPr>
          <w:rFonts w:ascii="Arial" w:hAnsi="Arial" w:cs="Arial"/>
          <w:i/>
          <w:sz w:val="20"/>
          <w:szCs w:val="20"/>
          <w:lang w:eastAsia="it-IT"/>
        </w:rPr>
        <w:t xml:space="preserve">). </w:t>
      </w:r>
      <w:r w:rsidRPr="008D72BA">
        <w:rPr>
          <w:rFonts w:ascii="Arial" w:hAnsi="Arial" w:cs="Arial"/>
          <w:i/>
          <w:sz w:val="20"/>
          <w:szCs w:val="20"/>
          <w:lang w:eastAsia="it-IT"/>
        </w:rPr>
        <w:t>Fece impegnare quanti si trovavano in Gerusalemme e in Beniamino. Gli abitanti di Gerusalemme agirono secondo l'alleanza</w:t>
      </w:r>
      <w:r w:rsidR="008D72BA" w:rsidRPr="008D72BA">
        <w:rPr>
          <w:rFonts w:ascii="Arial" w:hAnsi="Arial" w:cs="Arial"/>
          <w:i/>
          <w:sz w:val="20"/>
          <w:szCs w:val="20"/>
          <w:lang w:eastAsia="it-IT"/>
        </w:rPr>
        <w:t xml:space="preserve"> di Dio, del Dio dei loro padri (</w:t>
      </w:r>
      <w:r w:rsidRPr="008D72BA">
        <w:rPr>
          <w:rFonts w:ascii="Arial" w:hAnsi="Arial" w:cs="Arial"/>
          <w:i/>
          <w:sz w:val="20"/>
          <w:szCs w:val="20"/>
          <w:lang w:eastAsia="it-IT"/>
        </w:rPr>
        <w:t>2Cr 34, 32</w:t>
      </w:r>
      <w:r w:rsidR="008D72BA" w:rsidRPr="008D72BA">
        <w:rPr>
          <w:rFonts w:ascii="Arial" w:hAnsi="Arial" w:cs="Arial"/>
          <w:i/>
          <w:sz w:val="20"/>
          <w:szCs w:val="20"/>
          <w:lang w:eastAsia="it-IT"/>
        </w:rPr>
        <w:t xml:space="preserve">). </w:t>
      </w:r>
      <w:r w:rsidRPr="008D72BA">
        <w:rPr>
          <w:rFonts w:ascii="Arial" w:hAnsi="Arial" w:cs="Arial"/>
          <w:i/>
          <w:sz w:val="20"/>
          <w:szCs w:val="20"/>
          <w:lang w:eastAsia="it-IT"/>
        </w:rPr>
        <w:t xml:space="preserve">Dopo di lui Baruch figlio di Zaccai ne restaurava con impegno un'altra parte dall'angolo fino alla porta </w:t>
      </w:r>
      <w:r w:rsidR="008D72BA" w:rsidRPr="008D72BA">
        <w:rPr>
          <w:rFonts w:ascii="Arial" w:hAnsi="Arial" w:cs="Arial"/>
          <w:i/>
          <w:sz w:val="20"/>
          <w:szCs w:val="20"/>
          <w:lang w:eastAsia="it-IT"/>
        </w:rPr>
        <w:t>della</w:t>
      </w:r>
      <w:r w:rsidRPr="008D72BA">
        <w:rPr>
          <w:rFonts w:ascii="Arial" w:hAnsi="Arial" w:cs="Arial"/>
          <w:i/>
          <w:sz w:val="20"/>
          <w:szCs w:val="20"/>
          <w:lang w:eastAsia="it-IT"/>
        </w:rPr>
        <w:t xml:space="preserve"> </w:t>
      </w:r>
      <w:r w:rsidR="008D72BA" w:rsidRPr="008D72BA">
        <w:rPr>
          <w:rFonts w:ascii="Arial" w:hAnsi="Arial" w:cs="Arial"/>
          <w:i/>
          <w:sz w:val="20"/>
          <w:szCs w:val="20"/>
          <w:lang w:eastAsia="it-IT"/>
        </w:rPr>
        <w:t>casa di Eliasìb sommo sacerdote (</w:t>
      </w:r>
      <w:r w:rsidRPr="008D72BA">
        <w:rPr>
          <w:rFonts w:ascii="Arial" w:hAnsi="Arial" w:cs="Arial"/>
          <w:i/>
          <w:sz w:val="20"/>
          <w:szCs w:val="20"/>
          <w:lang w:eastAsia="it-IT"/>
        </w:rPr>
        <w:t>Ne 3, 20</w:t>
      </w:r>
      <w:r w:rsidR="008D72BA" w:rsidRPr="008D72BA">
        <w:rPr>
          <w:rFonts w:ascii="Arial" w:hAnsi="Arial" w:cs="Arial"/>
          <w:i/>
          <w:sz w:val="20"/>
          <w:szCs w:val="20"/>
          <w:lang w:eastAsia="it-IT"/>
        </w:rPr>
        <w:t xml:space="preserve">). </w:t>
      </w:r>
    </w:p>
    <w:p w:rsidR="004839F5" w:rsidRPr="008D72BA" w:rsidRDefault="004839F5" w:rsidP="008D72BA">
      <w:pPr>
        <w:autoSpaceDE w:val="0"/>
        <w:autoSpaceDN w:val="0"/>
        <w:adjustRightInd w:val="0"/>
        <w:spacing w:after="120" w:line="240" w:lineRule="auto"/>
        <w:jc w:val="both"/>
        <w:rPr>
          <w:rFonts w:ascii="Arial" w:hAnsi="Arial" w:cs="Arial"/>
          <w:i/>
          <w:sz w:val="20"/>
          <w:szCs w:val="20"/>
          <w:lang w:eastAsia="it-IT"/>
        </w:rPr>
      </w:pPr>
      <w:r w:rsidRPr="008D72BA">
        <w:rPr>
          <w:rFonts w:ascii="Arial" w:hAnsi="Arial" w:cs="Arial"/>
          <w:i/>
          <w:sz w:val="20"/>
          <w:szCs w:val="20"/>
          <w:lang w:eastAsia="it-IT"/>
        </w:rPr>
        <w:lastRenderedPageBreak/>
        <w:t>Altri dicevano: "Dobbiamo impegnare i nostri campi, le nostre vigne e le nostre case per assicurarci</w:t>
      </w:r>
      <w:r w:rsidR="008D72BA" w:rsidRPr="008D72BA">
        <w:rPr>
          <w:rFonts w:ascii="Arial" w:hAnsi="Arial" w:cs="Arial"/>
          <w:i/>
          <w:sz w:val="20"/>
          <w:szCs w:val="20"/>
          <w:lang w:eastAsia="it-IT"/>
        </w:rPr>
        <w:t xml:space="preserve"> il grano durante la carestia!" (</w:t>
      </w:r>
      <w:r w:rsidRPr="008D72BA">
        <w:rPr>
          <w:rFonts w:ascii="Arial" w:hAnsi="Arial" w:cs="Arial"/>
          <w:i/>
          <w:sz w:val="20"/>
          <w:szCs w:val="20"/>
          <w:lang w:eastAsia="it-IT"/>
        </w:rPr>
        <w:t>Ne 5, 3</w:t>
      </w:r>
      <w:r w:rsidR="008D72BA" w:rsidRPr="008D72BA">
        <w:rPr>
          <w:rFonts w:ascii="Arial" w:hAnsi="Arial" w:cs="Arial"/>
          <w:i/>
          <w:sz w:val="20"/>
          <w:szCs w:val="20"/>
          <w:lang w:eastAsia="it-IT"/>
        </w:rPr>
        <w:t xml:space="preserve">). </w:t>
      </w:r>
      <w:r w:rsidRPr="008D72BA">
        <w:rPr>
          <w:rFonts w:ascii="Arial" w:hAnsi="Arial" w:cs="Arial"/>
          <w:i/>
          <w:sz w:val="20"/>
          <w:szCs w:val="20"/>
          <w:lang w:eastAsia="it-IT"/>
        </w:rPr>
        <w:t>"A causa di tutto questo noi vogliamo sancire un impegno stabile e lo mettiamo in iscritto. Sul documento sigillato vi siano le firme dei nostri capi, dei nostri</w:t>
      </w:r>
      <w:r w:rsidR="008D72BA" w:rsidRPr="008D72BA">
        <w:rPr>
          <w:rFonts w:ascii="Arial" w:hAnsi="Arial" w:cs="Arial"/>
          <w:i/>
          <w:sz w:val="20"/>
          <w:szCs w:val="20"/>
          <w:lang w:eastAsia="it-IT"/>
        </w:rPr>
        <w:t xml:space="preserve"> leviti e dei nostri sacerdoti" (</w:t>
      </w:r>
      <w:r w:rsidRPr="008D72BA">
        <w:rPr>
          <w:rFonts w:ascii="Arial" w:hAnsi="Arial" w:cs="Arial"/>
          <w:i/>
          <w:sz w:val="20"/>
          <w:szCs w:val="20"/>
          <w:lang w:eastAsia="it-IT"/>
        </w:rPr>
        <w:t>Ne 10, 1</w:t>
      </w:r>
      <w:r w:rsidR="008D72BA" w:rsidRPr="008D72BA">
        <w:rPr>
          <w:rFonts w:ascii="Arial" w:hAnsi="Arial" w:cs="Arial"/>
          <w:i/>
          <w:sz w:val="20"/>
          <w:szCs w:val="20"/>
          <w:lang w:eastAsia="it-IT"/>
        </w:rPr>
        <w:t xml:space="preserve">). </w:t>
      </w:r>
      <w:r w:rsidRPr="008D72BA">
        <w:rPr>
          <w:rFonts w:ascii="Arial" w:hAnsi="Arial" w:cs="Arial"/>
          <w:i/>
          <w:sz w:val="20"/>
          <w:szCs w:val="20"/>
          <w:lang w:eastAsia="it-IT"/>
        </w:rPr>
        <w:t xml:space="preserve">i unirono ai loro fratelli più ragguardevoli e si impegnarono con giuramento a camminare nella legge di Dio, data per mezzo di Mosè, servo di Dio, ad osservare e mettere in pratica tutti i comandi del Signore, Dio nostro, </w:t>
      </w:r>
      <w:r w:rsidR="008D72BA" w:rsidRPr="008D72BA">
        <w:rPr>
          <w:rFonts w:ascii="Arial" w:hAnsi="Arial" w:cs="Arial"/>
          <w:i/>
          <w:sz w:val="20"/>
          <w:szCs w:val="20"/>
          <w:lang w:eastAsia="it-IT"/>
        </w:rPr>
        <w:t>le sue decisioni e le sue leggi (</w:t>
      </w:r>
      <w:r w:rsidRPr="008D72BA">
        <w:rPr>
          <w:rFonts w:ascii="Arial" w:hAnsi="Arial" w:cs="Arial"/>
          <w:i/>
          <w:sz w:val="20"/>
          <w:szCs w:val="20"/>
          <w:lang w:eastAsia="it-IT"/>
        </w:rPr>
        <w:t>Ne 10, 30</w:t>
      </w:r>
      <w:r w:rsidR="008D72BA" w:rsidRPr="008D72BA">
        <w:rPr>
          <w:rFonts w:ascii="Arial" w:hAnsi="Arial" w:cs="Arial"/>
          <w:i/>
          <w:sz w:val="20"/>
          <w:szCs w:val="20"/>
          <w:lang w:eastAsia="it-IT"/>
        </w:rPr>
        <w:t xml:space="preserve">). </w:t>
      </w:r>
      <w:r w:rsidRPr="008D72BA">
        <w:rPr>
          <w:rFonts w:ascii="Arial" w:hAnsi="Arial" w:cs="Arial"/>
          <w:i/>
          <w:sz w:val="20"/>
          <w:szCs w:val="20"/>
          <w:lang w:eastAsia="it-IT"/>
        </w:rPr>
        <w:t xml:space="preserve">Ci siamo impegnati a portare ogni anno nel tempio le primizie del nostro suolo e le primizie di ogni frutto </w:t>
      </w:r>
      <w:r w:rsidR="008D72BA" w:rsidRPr="008D72BA">
        <w:rPr>
          <w:rFonts w:ascii="Arial" w:hAnsi="Arial" w:cs="Arial"/>
          <w:i/>
          <w:sz w:val="20"/>
          <w:szCs w:val="20"/>
          <w:lang w:eastAsia="it-IT"/>
        </w:rPr>
        <w:t>di qualunque pianta (</w:t>
      </w:r>
      <w:r w:rsidRPr="008D72BA">
        <w:rPr>
          <w:rFonts w:ascii="Arial" w:hAnsi="Arial" w:cs="Arial"/>
          <w:i/>
          <w:sz w:val="20"/>
          <w:szCs w:val="20"/>
          <w:lang w:eastAsia="it-IT"/>
        </w:rPr>
        <w:t>Ne 10, 36</w:t>
      </w:r>
      <w:r w:rsidR="008D72BA" w:rsidRPr="008D72BA">
        <w:rPr>
          <w:rFonts w:ascii="Arial" w:hAnsi="Arial" w:cs="Arial"/>
          <w:i/>
          <w:sz w:val="20"/>
          <w:szCs w:val="20"/>
          <w:lang w:eastAsia="it-IT"/>
        </w:rPr>
        <w:t xml:space="preserve">). </w:t>
      </w:r>
      <w:r w:rsidRPr="008D72BA">
        <w:rPr>
          <w:rFonts w:ascii="Arial" w:hAnsi="Arial" w:cs="Arial"/>
          <w:i/>
          <w:sz w:val="20"/>
          <w:szCs w:val="20"/>
          <w:lang w:eastAsia="it-IT"/>
        </w:rPr>
        <w:t xml:space="preserve">Ci siamo anche impegnati a portare ai sacerdoti nelle stanze della casa del nostro Dio le primizie della nostra pasta, le nostre offerte prelevate, cioè le primizie dei frutti di qualunque albero, del vino e dell'olio, e a dare la decima delle rendite del nostro suolo ai leviti. I leviti stessi preleveranno queste decime in </w:t>
      </w:r>
      <w:r w:rsidR="008D72BA" w:rsidRPr="008D72BA">
        <w:rPr>
          <w:rFonts w:ascii="Arial" w:hAnsi="Arial" w:cs="Arial"/>
          <w:i/>
          <w:sz w:val="20"/>
          <w:szCs w:val="20"/>
          <w:lang w:eastAsia="it-IT"/>
        </w:rPr>
        <w:t>tutti i luoghi da noi coltivati (</w:t>
      </w:r>
      <w:r w:rsidRPr="008D72BA">
        <w:rPr>
          <w:rFonts w:ascii="Arial" w:hAnsi="Arial" w:cs="Arial"/>
          <w:i/>
          <w:sz w:val="20"/>
          <w:szCs w:val="20"/>
          <w:lang w:eastAsia="it-IT"/>
        </w:rPr>
        <w:t>Ne 10, 38</w:t>
      </w:r>
      <w:r w:rsidR="008D72BA" w:rsidRPr="008D72BA">
        <w:rPr>
          <w:rFonts w:ascii="Arial" w:hAnsi="Arial" w:cs="Arial"/>
          <w:i/>
          <w:sz w:val="20"/>
          <w:szCs w:val="20"/>
          <w:lang w:eastAsia="it-IT"/>
        </w:rPr>
        <w:t xml:space="preserve">). </w:t>
      </w:r>
    </w:p>
    <w:p w:rsidR="004839F5" w:rsidRPr="008D72BA" w:rsidRDefault="004839F5" w:rsidP="008D72BA">
      <w:pPr>
        <w:autoSpaceDE w:val="0"/>
        <w:autoSpaceDN w:val="0"/>
        <w:adjustRightInd w:val="0"/>
        <w:spacing w:after="120" w:line="240" w:lineRule="auto"/>
        <w:jc w:val="both"/>
        <w:rPr>
          <w:rFonts w:ascii="Arial" w:hAnsi="Arial" w:cs="Arial"/>
          <w:i/>
          <w:sz w:val="20"/>
          <w:szCs w:val="20"/>
          <w:lang w:eastAsia="it-IT"/>
        </w:rPr>
      </w:pPr>
      <w:r w:rsidRPr="008D72BA">
        <w:rPr>
          <w:rFonts w:ascii="Arial" w:hAnsi="Arial" w:cs="Arial"/>
          <w:i/>
          <w:sz w:val="20"/>
          <w:szCs w:val="20"/>
          <w:lang w:eastAsia="it-IT"/>
        </w:rPr>
        <w:t>perché in quelle stanze i figli d'Israele e i figli di Levi devono portare l'offerta prelevata sul frumento, sul vino e sull'olio; in quel luogo stanno gli arredi del santuario, i sacerdoti che prestano il servizio, i portieri e i cantori. Ci siamo impegnati così a non tr</w:t>
      </w:r>
      <w:r w:rsidR="008D72BA" w:rsidRPr="008D72BA">
        <w:rPr>
          <w:rFonts w:ascii="Arial" w:hAnsi="Arial" w:cs="Arial"/>
          <w:i/>
          <w:sz w:val="20"/>
          <w:szCs w:val="20"/>
          <w:lang w:eastAsia="it-IT"/>
        </w:rPr>
        <w:t>ascurare la casa del nostro Dio (</w:t>
      </w:r>
      <w:r w:rsidRPr="008D72BA">
        <w:rPr>
          <w:rFonts w:ascii="Arial" w:hAnsi="Arial" w:cs="Arial"/>
          <w:i/>
          <w:sz w:val="20"/>
          <w:szCs w:val="20"/>
          <w:lang w:eastAsia="it-IT"/>
        </w:rPr>
        <w:t>Ne 10, 40</w:t>
      </w:r>
      <w:r w:rsidR="008D72BA" w:rsidRPr="008D72BA">
        <w:rPr>
          <w:rFonts w:ascii="Arial" w:hAnsi="Arial" w:cs="Arial"/>
          <w:i/>
          <w:sz w:val="20"/>
          <w:szCs w:val="20"/>
          <w:lang w:eastAsia="it-IT"/>
        </w:rPr>
        <w:t xml:space="preserve">). </w:t>
      </w:r>
      <w:r w:rsidRPr="008D72BA">
        <w:rPr>
          <w:rFonts w:ascii="Arial" w:hAnsi="Arial" w:cs="Arial"/>
          <w:i/>
          <w:sz w:val="20"/>
          <w:szCs w:val="20"/>
          <w:lang w:eastAsia="it-IT"/>
        </w:rPr>
        <w:t>Nello stesso tempo ogni Israelita levò il suo grido a Dio con fervida insistenza e tutti si umiliarono con grande impegn</w:t>
      </w:r>
      <w:r w:rsidR="008D72BA" w:rsidRPr="008D72BA">
        <w:rPr>
          <w:rFonts w:ascii="Arial" w:hAnsi="Arial" w:cs="Arial"/>
          <w:i/>
          <w:sz w:val="20"/>
          <w:szCs w:val="20"/>
          <w:lang w:eastAsia="it-IT"/>
        </w:rPr>
        <w:t>o (</w:t>
      </w:r>
      <w:r w:rsidRPr="008D72BA">
        <w:rPr>
          <w:rFonts w:ascii="Arial" w:hAnsi="Arial" w:cs="Arial"/>
          <w:i/>
          <w:sz w:val="20"/>
          <w:szCs w:val="20"/>
          <w:lang w:eastAsia="it-IT"/>
        </w:rPr>
        <w:t>Gdt 4, 9</w:t>
      </w:r>
      <w:r w:rsidR="008D72BA" w:rsidRPr="008D72BA">
        <w:rPr>
          <w:rFonts w:ascii="Arial" w:hAnsi="Arial" w:cs="Arial"/>
          <w:i/>
          <w:sz w:val="20"/>
          <w:szCs w:val="20"/>
          <w:lang w:eastAsia="it-IT"/>
        </w:rPr>
        <w:t xml:space="preserve">). </w:t>
      </w:r>
      <w:r w:rsidRPr="008D72BA">
        <w:rPr>
          <w:rFonts w:ascii="Arial" w:hAnsi="Arial" w:cs="Arial"/>
          <w:i/>
          <w:sz w:val="20"/>
          <w:szCs w:val="20"/>
          <w:lang w:eastAsia="it-IT"/>
        </w:rPr>
        <w:t xml:space="preserve">E voi non pretendete di impegnare i piani del Signore Dio nostro, perché Dio non è come un uomo che gli si </w:t>
      </w:r>
      <w:r w:rsidR="008D72BA" w:rsidRPr="008D72BA">
        <w:rPr>
          <w:rFonts w:ascii="Arial" w:hAnsi="Arial" w:cs="Arial"/>
          <w:i/>
          <w:sz w:val="20"/>
          <w:szCs w:val="20"/>
          <w:lang w:eastAsia="it-IT"/>
        </w:rPr>
        <w:t>possano</w:t>
      </w:r>
      <w:r w:rsidRPr="008D72BA">
        <w:rPr>
          <w:rFonts w:ascii="Arial" w:hAnsi="Arial" w:cs="Arial"/>
          <w:i/>
          <w:sz w:val="20"/>
          <w:szCs w:val="20"/>
          <w:lang w:eastAsia="it-IT"/>
        </w:rPr>
        <w:t xml:space="preserve"> fare minacce e pressioni come ad uno degli uom</w:t>
      </w:r>
      <w:r w:rsidR="008D72BA" w:rsidRPr="008D72BA">
        <w:rPr>
          <w:rFonts w:ascii="Arial" w:hAnsi="Arial" w:cs="Arial"/>
          <w:i/>
          <w:sz w:val="20"/>
          <w:szCs w:val="20"/>
          <w:lang w:eastAsia="it-IT"/>
        </w:rPr>
        <w:t>ini (</w:t>
      </w:r>
      <w:r w:rsidRPr="008D72BA">
        <w:rPr>
          <w:rFonts w:ascii="Arial" w:hAnsi="Arial" w:cs="Arial"/>
          <w:i/>
          <w:sz w:val="20"/>
          <w:szCs w:val="20"/>
          <w:lang w:eastAsia="it-IT"/>
        </w:rPr>
        <w:t>Gdt 8, 16</w:t>
      </w:r>
      <w:r w:rsidR="008D72BA" w:rsidRPr="008D72BA">
        <w:rPr>
          <w:rFonts w:ascii="Arial" w:hAnsi="Arial" w:cs="Arial"/>
          <w:i/>
          <w:sz w:val="20"/>
          <w:szCs w:val="20"/>
          <w:lang w:eastAsia="it-IT"/>
        </w:rPr>
        <w:t xml:space="preserve">). </w:t>
      </w:r>
      <w:r w:rsidRPr="008D72BA">
        <w:rPr>
          <w:rFonts w:ascii="Arial" w:hAnsi="Arial" w:cs="Arial"/>
          <w:i/>
          <w:sz w:val="20"/>
          <w:szCs w:val="20"/>
          <w:lang w:eastAsia="it-IT"/>
        </w:rPr>
        <w:t xml:space="preserve">I Giudei si impegnarono a continuare quello che avevano già cominciato a fare e che </w:t>
      </w:r>
      <w:r w:rsidR="008D72BA" w:rsidRPr="008D72BA">
        <w:rPr>
          <w:rFonts w:ascii="Arial" w:hAnsi="Arial" w:cs="Arial"/>
          <w:i/>
          <w:sz w:val="20"/>
          <w:szCs w:val="20"/>
          <w:lang w:eastAsia="it-IT"/>
        </w:rPr>
        <w:t>Mardocheo aveva loro prescritto (</w:t>
      </w:r>
      <w:r w:rsidRPr="008D72BA">
        <w:rPr>
          <w:rFonts w:ascii="Arial" w:hAnsi="Arial" w:cs="Arial"/>
          <w:i/>
          <w:sz w:val="20"/>
          <w:szCs w:val="20"/>
          <w:lang w:eastAsia="it-IT"/>
        </w:rPr>
        <w:t>Est 9, 23</w:t>
      </w:r>
      <w:r w:rsidR="008D72BA" w:rsidRPr="008D72BA">
        <w:rPr>
          <w:rFonts w:ascii="Arial" w:hAnsi="Arial" w:cs="Arial"/>
          <w:i/>
          <w:sz w:val="20"/>
          <w:szCs w:val="20"/>
          <w:lang w:eastAsia="it-IT"/>
        </w:rPr>
        <w:t xml:space="preserve">). </w:t>
      </w:r>
      <w:r w:rsidRPr="008D72BA">
        <w:rPr>
          <w:rFonts w:ascii="Arial" w:hAnsi="Arial" w:cs="Arial"/>
          <w:i/>
          <w:sz w:val="20"/>
          <w:szCs w:val="20"/>
          <w:lang w:eastAsia="it-IT"/>
        </w:rPr>
        <w:t>I Giudei stabilirono e presero per sé, per la loro stirpe e per quanti si sarebbero aggiunti a loro, l'impegno inviolabile di celebrare ogni anno quei due giorni, secondo le disposizioni di que</w:t>
      </w:r>
      <w:r w:rsidR="008D72BA" w:rsidRPr="008D72BA">
        <w:rPr>
          <w:rFonts w:ascii="Arial" w:hAnsi="Arial" w:cs="Arial"/>
          <w:i/>
          <w:sz w:val="20"/>
          <w:szCs w:val="20"/>
          <w:lang w:eastAsia="it-IT"/>
        </w:rPr>
        <w:t>llo scritto e alla data fissata (</w:t>
      </w:r>
      <w:r w:rsidRPr="008D72BA">
        <w:rPr>
          <w:rFonts w:ascii="Arial" w:hAnsi="Arial" w:cs="Arial"/>
          <w:i/>
          <w:sz w:val="20"/>
          <w:szCs w:val="20"/>
          <w:lang w:eastAsia="it-IT"/>
        </w:rPr>
        <w:t>Est 9, 27</w:t>
      </w:r>
      <w:r w:rsidR="008D72BA" w:rsidRPr="008D72BA">
        <w:rPr>
          <w:rFonts w:ascii="Arial" w:hAnsi="Arial" w:cs="Arial"/>
          <w:i/>
          <w:sz w:val="20"/>
          <w:szCs w:val="20"/>
          <w:lang w:eastAsia="it-IT"/>
        </w:rPr>
        <w:t xml:space="preserve">). </w:t>
      </w:r>
    </w:p>
    <w:p w:rsidR="004839F5" w:rsidRPr="008D72BA" w:rsidRDefault="004839F5" w:rsidP="008D72BA">
      <w:pPr>
        <w:autoSpaceDE w:val="0"/>
        <w:autoSpaceDN w:val="0"/>
        <w:adjustRightInd w:val="0"/>
        <w:spacing w:after="120" w:line="240" w:lineRule="auto"/>
        <w:jc w:val="both"/>
        <w:rPr>
          <w:rFonts w:ascii="Arial" w:hAnsi="Arial" w:cs="Arial"/>
          <w:i/>
          <w:sz w:val="20"/>
          <w:szCs w:val="20"/>
          <w:lang w:eastAsia="it-IT"/>
        </w:rPr>
      </w:pPr>
      <w:r w:rsidRPr="008D72BA">
        <w:rPr>
          <w:rFonts w:ascii="Arial" w:hAnsi="Arial" w:cs="Arial"/>
          <w:i/>
          <w:sz w:val="20"/>
          <w:szCs w:val="20"/>
          <w:lang w:eastAsia="it-IT"/>
        </w:rPr>
        <w:t>Egli accrebbe la gloria del suo popolo, rivestì la corazza come gigante, cinse l'armatura di guerra e impegnò battaglia d</w:t>
      </w:r>
      <w:r w:rsidR="008D72BA" w:rsidRPr="008D72BA">
        <w:rPr>
          <w:rFonts w:ascii="Arial" w:hAnsi="Arial" w:cs="Arial"/>
          <w:i/>
          <w:sz w:val="20"/>
          <w:szCs w:val="20"/>
          <w:lang w:eastAsia="it-IT"/>
        </w:rPr>
        <w:t>ifendendo il campo con la spada (</w:t>
      </w:r>
      <w:r w:rsidRPr="008D72BA">
        <w:rPr>
          <w:rFonts w:ascii="Arial" w:hAnsi="Arial" w:cs="Arial"/>
          <w:i/>
          <w:sz w:val="20"/>
          <w:szCs w:val="20"/>
          <w:lang w:eastAsia="it-IT"/>
        </w:rPr>
        <w:t>1Mac 3, 3</w:t>
      </w:r>
      <w:r w:rsidR="008D72BA" w:rsidRPr="008D72BA">
        <w:rPr>
          <w:rFonts w:ascii="Arial" w:hAnsi="Arial" w:cs="Arial"/>
          <w:i/>
          <w:sz w:val="20"/>
          <w:szCs w:val="20"/>
          <w:lang w:eastAsia="it-IT"/>
        </w:rPr>
        <w:t xml:space="preserve">). </w:t>
      </w:r>
      <w:r w:rsidRPr="008D72BA">
        <w:rPr>
          <w:rFonts w:ascii="Arial" w:hAnsi="Arial" w:cs="Arial"/>
          <w:i/>
          <w:sz w:val="20"/>
          <w:szCs w:val="20"/>
          <w:lang w:eastAsia="it-IT"/>
        </w:rPr>
        <w:t>Giuda ordinò ai suoi uomini di tenere impegnati quelli dell'Acra, finché non</w:t>
      </w:r>
      <w:r w:rsidR="008D72BA" w:rsidRPr="008D72BA">
        <w:rPr>
          <w:rFonts w:ascii="Arial" w:hAnsi="Arial" w:cs="Arial"/>
          <w:i/>
          <w:sz w:val="20"/>
          <w:szCs w:val="20"/>
          <w:lang w:eastAsia="it-IT"/>
        </w:rPr>
        <w:t xml:space="preserve"> avesse purificato il santuario (</w:t>
      </w:r>
      <w:r w:rsidRPr="008D72BA">
        <w:rPr>
          <w:rFonts w:ascii="Arial" w:hAnsi="Arial" w:cs="Arial"/>
          <w:i/>
          <w:sz w:val="20"/>
          <w:szCs w:val="20"/>
          <w:lang w:eastAsia="it-IT"/>
        </w:rPr>
        <w:t>1Mac 4, 41</w:t>
      </w:r>
      <w:r w:rsidR="008D72BA" w:rsidRPr="008D72BA">
        <w:rPr>
          <w:rFonts w:ascii="Arial" w:hAnsi="Arial" w:cs="Arial"/>
          <w:i/>
          <w:sz w:val="20"/>
          <w:szCs w:val="20"/>
          <w:lang w:eastAsia="it-IT"/>
        </w:rPr>
        <w:t xml:space="preserve">). </w:t>
      </w:r>
      <w:r w:rsidRPr="008D72BA">
        <w:rPr>
          <w:rFonts w:ascii="Arial" w:hAnsi="Arial" w:cs="Arial"/>
          <w:i/>
          <w:sz w:val="20"/>
          <w:szCs w:val="20"/>
          <w:lang w:eastAsia="it-IT"/>
        </w:rPr>
        <w:t>Ai nemici non forniranno né procureranno granaglie, armi, denaro, navi, secondo la decisione di Roma, ma manterranno i loro impegn</w:t>
      </w:r>
      <w:r w:rsidR="008D72BA" w:rsidRPr="008D72BA">
        <w:rPr>
          <w:rFonts w:ascii="Arial" w:hAnsi="Arial" w:cs="Arial"/>
          <w:i/>
          <w:sz w:val="20"/>
          <w:szCs w:val="20"/>
          <w:lang w:eastAsia="it-IT"/>
        </w:rPr>
        <w:t>i senza compenso (</w:t>
      </w:r>
      <w:r w:rsidRPr="008D72BA">
        <w:rPr>
          <w:rFonts w:ascii="Arial" w:hAnsi="Arial" w:cs="Arial"/>
          <w:i/>
          <w:sz w:val="20"/>
          <w:szCs w:val="20"/>
          <w:lang w:eastAsia="it-IT"/>
        </w:rPr>
        <w:t>1Mac 8, 26</w:t>
      </w:r>
      <w:r w:rsidR="008D72BA" w:rsidRPr="008D72BA">
        <w:rPr>
          <w:rFonts w:ascii="Arial" w:hAnsi="Arial" w:cs="Arial"/>
          <w:i/>
          <w:sz w:val="20"/>
          <w:szCs w:val="20"/>
          <w:lang w:eastAsia="it-IT"/>
        </w:rPr>
        <w:t xml:space="preserve">). </w:t>
      </w:r>
      <w:r w:rsidRPr="008D72BA">
        <w:rPr>
          <w:rFonts w:ascii="Arial" w:hAnsi="Arial" w:cs="Arial"/>
          <w:i/>
          <w:sz w:val="20"/>
          <w:szCs w:val="20"/>
          <w:lang w:eastAsia="it-IT"/>
        </w:rPr>
        <w:t>Ai nemici non forniranno granaglie, armi, denaro, navi, secondo la decisione di Roma; osserveranno questi impegn</w:t>
      </w:r>
      <w:r w:rsidR="008D72BA" w:rsidRPr="008D72BA">
        <w:rPr>
          <w:rFonts w:ascii="Arial" w:hAnsi="Arial" w:cs="Arial"/>
          <w:i/>
          <w:sz w:val="20"/>
          <w:szCs w:val="20"/>
          <w:lang w:eastAsia="it-IT"/>
        </w:rPr>
        <w:t>i senza frode (</w:t>
      </w:r>
      <w:r w:rsidRPr="008D72BA">
        <w:rPr>
          <w:rFonts w:ascii="Arial" w:hAnsi="Arial" w:cs="Arial"/>
          <w:i/>
          <w:sz w:val="20"/>
          <w:szCs w:val="20"/>
          <w:lang w:eastAsia="it-IT"/>
        </w:rPr>
        <w:t>1Mac 8, 28</w:t>
      </w:r>
      <w:r w:rsidR="008D72BA" w:rsidRPr="008D72BA">
        <w:rPr>
          <w:rFonts w:ascii="Arial" w:hAnsi="Arial" w:cs="Arial"/>
          <w:i/>
          <w:sz w:val="20"/>
          <w:szCs w:val="20"/>
          <w:lang w:eastAsia="it-IT"/>
        </w:rPr>
        <w:t xml:space="preserve">). </w:t>
      </w:r>
      <w:r w:rsidRPr="008D72BA">
        <w:rPr>
          <w:rFonts w:ascii="Arial" w:hAnsi="Arial" w:cs="Arial"/>
          <w:i/>
          <w:sz w:val="20"/>
          <w:szCs w:val="20"/>
          <w:lang w:eastAsia="it-IT"/>
        </w:rPr>
        <w:t>Se dunque conserverete il vostro buon impegno per gli interessi del regno, procurerò anche in avve</w:t>
      </w:r>
      <w:r w:rsidR="008D72BA" w:rsidRPr="008D72BA">
        <w:rPr>
          <w:rFonts w:ascii="Arial" w:hAnsi="Arial" w:cs="Arial"/>
          <w:i/>
          <w:sz w:val="20"/>
          <w:szCs w:val="20"/>
          <w:lang w:eastAsia="it-IT"/>
        </w:rPr>
        <w:t>nire di esservi causa di favori (</w:t>
      </w:r>
      <w:r w:rsidRPr="008D72BA">
        <w:rPr>
          <w:rFonts w:ascii="Arial" w:hAnsi="Arial" w:cs="Arial"/>
          <w:i/>
          <w:sz w:val="20"/>
          <w:szCs w:val="20"/>
          <w:lang w:eastAsia="it-IT"/>
        </w:rPr>
        <w:t>2Mac 11, 19</w:t>
      </w:r>
      <w:r w:rsidR="008D72BA" w:rsidRPr="008D72BA">
        <w:rPr>
          <w:rFonts w:ascii="Arial" w:hAnsi="Arial" w:cs="Arial"/>
          <w:i/>
          <w:sz w:val="20"/>
          <w:szCs w:val="20"/>
          <w:lang w:eastAsia="it-IT"/>
        </w:rPr>
        <w:t xml:space="preserve">). </w:t>
      </w:r>
      <w:r w:rsidRPr="008D72BA">
        <w:rPr>
          <w:rFonts w:ascii="Arial" w:hAnsi="Arial" w:cs="Arial"/>
          <w:i/>
          <w:sz w:val="20"/>
          <w:szCs w:val="20"/>
          <w:lang w:eastAsia="it-IT"/>
        </w:rPr>
        <w:t>Egli infatti nei giorni precedenti la rivolta si era attirata l'accusa di giudaismo e realmente per il giudaismo aveva impegnato cor</w:t>
      </w:r>
      <w:r w:rsidR="008D72BA" w:rsidRPr="008D72BA">
        <w:rPr>
          <w:rFonts w:ascii="Arial" w:hAnsi="Arial" w:cs="Arial"/>
          <w:i/>
          <w:sz w:val="20"/>
          <w:szCs w:val="20"/>
          <w:lang w:eastAsia="it-IT"/>
        </w:rPr>
        <w:t>po e anima con piena generosità (</w:t>
      </w:r>
      <w:r w:rsidRPr="008D72BA">
        <w:rPr>
          <w:rFonts w:ascii="Arial" w:hAnsi="Arial" w:cs="Arial"/>
          <w:i/>
          <w:sz w:val="20"/>
          <w:szCs w:val="20"/>
          <w:lang w:eastAsia="it-IT"/>
        </w:rPr>
        <w:t>2Mac 14, 38</w:t>
      </w:r>
      <w:r w:rsidR="008D72BA" w:rsidRPr="008D72BA">
        <w:rPr>
          <w:rFonts w:ascii="Arial" w:hAnsi="Arial" w:cs="Arial"/>
          <w:i/>
          <w:sz w:val="20"/>
          <w:szCs w:val="20"/>
          <w:lang w:eastAsia="it-IT"/>
        </w:rPr>
        <w:t xml:space="preserve">). </w:t>
      </w:r>
    </w:p>
    <w:p w:rsidR="004839F5" w:rsidRPr="008D72BA" w:rsidRDefault="004839F5" w:rsidP="008D72BA">
      <w:pPr>
        <w:autoSpaceDE w:val="0"/>
        <w:autoSpaceDN w:val="0"/>
        <w:adjustRightInd w:val="0"/>
        <w:spacing w:after="120" w:line="240" w:lineRule="auto"/>
        <w:jc w:val="both"/>
        <w:rPr>
          <w:rFonts w:ascii="Arial" w:hAnsi="Arial" w:cs="Arial"/>
          <w:i/>
          <w:sz w:val="20"/>
          <w:szCs w:val="20"/>
          <w:lang w:eastAsia="it-IT"/>
        </w:rPr>
      </w:pPr>
      <w:r w:rsidRPr="008D72BA">
        <w:rPr>
          <w:rFonts w:ascii="Arial" w:hAnsi="Arial" w:cs="Arial"/>
          <w:i/>
          <w:sz w:val="20"/>
          <w:szCs w:val="20"/>
          <w:lang w:eastAsia="it-IT"/>
        </w:rPr>
        <w:t>Non essere di quelli che si fanno garanti o che s'impegn</w:t>
      </w:r>
      <w:r w:rsidR="008D72BA" w:rsidRPr="008D72BA">
        <w:rPr>
          <w:rFonts w:ascii="Arial" w:hAnsi="Arial" w:cs="Arial"/>
          <w:i/>
          <w:sz w:val="20"/>
          <w:szCs w:val="20"/>
          <w:lang w:eastAsia="it-IT"/>
        </w:rPr>
        <w:t>ano per debiti altrui (</w:t>
      </w:r>
      <w:r w:rsidRPr="008D72BA">
        <w:rPr>
          <w:rFonts w:ascii="Arial" w:hAnsi="Arial" w:cs="Arial"/>
          <w:i/>
          <w:sz w:val="20"/>
          <w:szCs w:val="20"/>
          <w:lang w:eastAsia="it-IT"/>
        </w:rPr>
        <w:t>Pr 22, 26</w:t>
      </w:r>
      <w:r w:rsidR="008D72BA" w:rsidRPr="008D72BA">
        <w:rPr>
          <w:rFonts w:ascii="Arial" w:hAnsi="Arial" w:cs="Arial"/>
          <w:i/>
          <w:sz w:val="20"/>
          <w:szCs w:val="20"/>
          <w:lang w:eastAsia="it-IT"/>
        </w:rPr>
        <w:t xml:space="preserve">). </w:t>
      </w:r>
      <w:r w:rsidRPr="008D72BA">
        <w:rPr>
          <w:rFonts w:ascii="Arial" w:hAnsi="Arial" w:cs="Arial"/>
          <w:i/>
          <w:sz w:val="20"/>
          <w:szCs w:val="20"/>
          <w:lang w:eastAsia="it-IT"/>
        </w:rPr>
        <w:t>Quanto avanza ancora, buono proprio a nulla, legno distorto e pieno di nodi, lo prende e lo scolpisce per occupare il tempo libero; senza impegno, per diletto, gli dá una forma, lo fa simile a un'immagine umana</w:t>
      </w:r>
      <w:r w:rsidR="008D72BA" w:rsidRPr="008D72BA">
        <w:rPr>
          <w:rFonts w:ascii="Arial" w:hAnsi="Arial" w:cs="Arial"/>
          <w:i/>
          <w:sz w:val="20"/>
          <w:szCs w:val="20"/>
          <w:lang w:eastAsia="it-IT"/>
        </w:rPr>
        <w:t xml:space="preserve"> (</w:t>
      </w:r>
      <w:r w:rsidRPr="008D72BA">
        <w:rPr>
          <w:rFonts w:ascii="Arial" w:hAnsi="Arial" w:cs="Arial"/>
          <w:i/>
          <w:sz w:val="20"/>
          <w:szCs w:val="20"/>
          <w:lang w:eastAsia="it-IT"/>
        </w:rPr>
        <w:t>Sap 13, 13</w:t>
      </w:r>
      <w:r w:rsidR="008D72BA" w:rsidRPr="008D72BA">
        <w:rPr>
          <w:rFonts w:ascii="Arial" w:hAnsi="Arial" w:cs="Arial"/>
          <w:i/>
          <w:sz w:val="20"/>
          <w:szCs w:val="20"/>
          <w:lang w:eastAsia="it-IT"/>
        </w:rPr>
        <w:t xml:space="preserve">). </w:t>
      </w:r>
      <w:r w:rsidRPr="008D72BA">
        <w:rPr>
          <w:rFonts w:ascii="Arial" w:hAnsi="Arial" w:cs="Arial"/>
          <w:i/>
          <w:sz w:val="20"/>
          <w:szCs w:val="20"/>
          <w:lang w:eastAsia="it-IT"/>
        </w:rPr>
        <w:t>Fosse un agricoltore o un pastore o un operaio impegnato in lavori in luoghi solitari, sorpreso cadeva sotto la necessità ineluttabile, perché tutti eran legati</w:t>
      </w:r>
      <w:r w:rsidR="008D72BA" w:rsidRPr="008D72BA">
        <w:rPr>
          <w:rFonts w:ascii="Arial" w:hAnsi="Arial" w:cs="Arial"/>
          <w:i/>
          <w:sz w:val="20"/>
          <w:szCs w:val="20"/>
          <w:lang w:eastAsia="it-IT"/>
        </w:rPr>
        <w:t xml:space="preserve"> dalla stessa catena di tenebre (</w:t>
      </w:r>
      <w:r w:rsidRPr="008D72BA">
        <w:rPr>
          <w:rFonts w:ascii="Arial" w:hAnsi="Arial" w:cs="Arial"/>
          <w:i/>
          <w:sz w:val="20"/>
          <w:szCs w:val="20"/>
          <w:lang w:eastAsia="it-IT"/>
        </w:rPr>
        <w:t>Sap 17, 16</w:t>
      </w:r>
      <w:r w:rsidR="008D72BA" w:rsidRPr="008D72BA">
        <w:rPr>
          <w:rFonts w:ascii="Arial" w:hAnsi="Arial" w:cs="Arial"/>
          <w:i/>
          <w:sz w:val="20"/>
          <w:szCs w:val="20"/>
          <w:lang w:eastAsia="it-IT"/>
        </w:rPr>
        <w:t>). Sta’</w:t>
      </w:r>
      <w:r w:rsidRPr="008D72BA">
        <w:rPr>
          <w:rFonts w:ascii="Arial" w:hAnsi="Arial" w:cs="Arial"/>
          <w:i/>
          <w:sz w:val="20"/>
          <w:szCs w:val="20"/>
          <w:lang w:eastAsia="it-IT"/>
        </w:rPr>
        <w:t xml:space="preserve"> fermo al tuo impegno e fanne la tua vita, in</w:t>
      </w:r>
      <w:r w:rsidR="008D72BA" w:rsidRPr="008D72BA">
        <w:rPr>
          <w:rFonts w:ascii="Arial" w:hAnsi="Arial" w:cs="Arial"/>
          <w:i/>
          <w:sz w:val="20"/>
          <w:szCs w:val="20"/>
          <w:lang w:eastAsia="it-IT"/>
        </w:rPr>
        <w:t>vecchia compiendo il tuo lavoro (</w:t>
      </w:r>
      <w:r w:rsidRPr="008D72BA">
        <w:rPr>
          <w:rFonts w:ascii="Arial" w:hAnsi="Arial" w:cs="Arial"/>
          <w:i/>
          <w:sz w:val="20"/>
          <w:szCs w:val="20"/>
          <w:lang w:eastAsia="it-IT"/>
        </w:rPr>
        <w:t>Sir 11, 20</w:t>
      </w:r>
      <w:r w:rsidR="008D72BA" w:rsidRPr="008D72BA">
        <w:rPr>
          <w:rFonts w:ascii="Arial" w:hAnsi="Arial" w:cs="Arial"/>
          <w:i/>
          <w:sz w:val="20"/>
          <w:szCs w:val="20"/>
          <w:lang w:eastAsia="it-IT"/>
        </w:rPr>
        <w:t xml:space="preserve">). </w:t>
      </w:r>
      <w:r w:rsidRPr="008D72BA">
        <w:rPr>
          <w:rFonts w:ascii="Arial" w:hAnsi="Arial" w:cs="Arial"/>
          <w:i/>
          <w:sz w:val="20"/>
          <w:szCs w:val="20"/>
          <w:lang w:eastAsia="it-IT"/>
        </w:rPr>
        <w:t>Non dimenticare il favore di chi si è fatto garante, poiché egli si è impegn</w:t>
      </w:r>
      <w:r w:rsidR="008D72BA" w:rsidRPr="008D72BA">
        <w:rPr>
          <w:rFonts w:ascii="Arial" w:hAnsi="Arial" w:cs="Arial"/>
          <w:i/>
          <w:sz w:val="20"/>
          <w:szCs w:val="20"/>
          <w:lang w:eastAsia="it-IT"/>
        </w:rPr>
        <w:t>ato per te (</w:t>
      </w:r>
      <w:r w:rsidRPr="008D72BA">
        <w:rPr>
          <w:rFonts w:ascii="Arial" w:hAnsi="Arial" w:cs="Arial"/>
          <w:i/>
          <w:sz w:val="20"/>
          <w:szCs w:val="20"/>
          <w:lang w:eastAsia="it-IT"/>
        </w:rPr>
        <w:t>Sir 29, 15</w:t>
      </w:r>
      <w:r w:rsidR="008D72BA" w:rsidRPr="008D72BA">
        <w:rPr>
          <w:rFonts w:ascii="Arial" w:hAnsi="Arial" w:cs="Arial"/>
          <w:i/>
          <w:sz w:val="20"/>
          <w:szCs w:val="20"/>
          <w:lang w:eastAsia="it-IT"/>
        </w:rPr>
        <w:t xml:space="preserve">). </w:t>
      </w:r>
      <w:r w:rsidRPr="008D72BA">
        <w:rPr>
          <w:rFonts w:ascii="Arial" w:hAnsi="Arial" w:cs="Arial"/>
          <w:i/>
          <w:sz w:val="20"/>
          <w:szCs w:val="20"/>
          <w:lang w:eastAsia="it-IT"/>
        </w:rPr>
        <w:t>Al compiersi di sette anni rimanderà ognuno il suo fratello ebreo che si sarà venduto a te; egli ti servirà sei anni, quindi lo rimanderai libero disimpegnato da te; ma i vostri padri non mi ascolt</w:t>
      </w:r>
      <w:r w:rsidR="008D72BA" w:rsidRPr="008D72BA">
        <w:rPr>
          <w:rFonts w:ascii="Arial" w:hAnsi="Arial" w:cs="Arial"/>
          <w:i/>
          <w:sz w:val="20"/>
          <w:szCs w:val="20"/>
          <w:lang w:eastAsia="it-IT"/>
        </w:rPr>
        <w:t>arono e non prestarono orecchio (</w:t>
      </w:r>
      <w:r w:rsidRPr="008D72BA">
        <w:rPr>
          <w:rFonts w:ascii="Arial" w:hAnsi="Arial" w:cs="Arial"/>
          <w:i/>
          <w:sz w:val="20"/>
          <w:szCs w:val="20"/>
          <w:lang w:eastAsia="it-IT"/>
        </w:rPr>
        <w:t>Ger 34, 14</w:t>
      </w:r>
      <w:r w:rsidR="008D72BA" w:rsidRPr="008D72BA">
        <w:rPr>
          <w:rFonts w:ascii="Arial" w:hAnsi="Arial" w:cs="Arial"/>
          <w:i/>
          <w:sz w:val="20"/>
          <w:szCs w:val="20"/>
          <w:lang w:eastAsia="it-IT"/>
        </w:rPr>
        <w:t xml:space="preserve">). </w:t>
      </w:r>
      <w:r w:rsidRPr="008D72BA">
        <w:rPr>
          <w:rFonts w:ascii="Arial" w:hAnsi="Arial" w:cs="Arial"/>
          <w:i/>
          <w:sz w:val="20"/>
          <w:szCs w:val="20"/>
          <w:lang w:eastAsia="it-IT"/>
        </w:rPr>
        <w:t xml:space="preserve">In quel giorno io m'impegnerò a distruggere tutte le genti </w:t>
      </w:r>
      <w:r w:rsidR="008D72BA" w:rsidRPr="008D72BA">
        <w:rPr>
          <w:rFonts w:ascii="Arial" w:hAnsi="Arial" w:cs="Arial"/>
          <w:i/>
          <w:sz w:val="20"/>
          <w:szCs w:val="20"/>
          <w:lang w:eastAsia="it-IT"/>
        </w:rPr>
        <w:t>che verranno contro Gerusalemme (</w:t>
      </w:r>
      <w:r w:rsidRPr="008D72BA">
        <w:rPr>
          <w:rFonts w:ascii="Arial" w:hAnsi="Arial" w:cs="Arial"/>
          <w:i/>
          <w:sz w:val="20"/>
          <w:szCs w:val="20"/>
          <w:lang w:eastAsia="it-IT"/>
        </w:rPr>
        <w:t>Zc 12, 9</w:t>
      </w:r>
      <w:r w:rsidR="008D72BA" w:rsidRPr="008D72BA">
        <w:rPr>
          <w:rFonts w:ascii="Arial" w:hAnsi="Arial" w:cs="Arial"/>
          <w:i/>
          <w:sz w:val="20"/>
          <w:szCs w:val="20"/>
          <w:lang w:eastAsia="it-IT"/>
        </w:rPr>
        <w:t xml:space="preserve">). </w:t>
      </w:r>
      <w:r w:rsidRPr="008D72BA">
        <w:rPr>
          <w:rFonts w:ascii="Arial" w:hAnsi="Arial" w:cs="Arial"/>
          <w:i/>
          <w:sz w:val="20"/>
          <w:szCs w:val="20"/>
          <w:lang w:eastAsia="it-IT"/>
        </w:rPr>
        <w:t>Gli rendo testimonianza che si impegna a fondo per voi, come per q</w:t>
      </w:r>
      <w:r w:rsidR="008D72BA" w:rsidRPr="008D72BA">
        <w:rPr>
          <w:rFonts w:ascii="Arial" w:hAnsi="Arial" w:cs="Arial"/>
          <w:i/>
          <w:sz w:val="20"/>
          <w:szCs w:val="20"/>
          <w:lang w:eastAsia="it-IT"/>
        </w:rPr>
        <w:t>uelli di Laodicèa e di Geràpoli (</w:t>
      </w:r>
      <w:r w:rsidRPr="008D72BA">
        <w:rPr>
          <w:rFonts w:ascii="Arial" w:hAnsi="Arial" w:cs="Arial"/>
          <w:i/>
          <w:sz w:val="20"/>
          <w:szCs w:val="20"/>
          <w:lang w:eastAsia="it-IT"/>
        </w:rPr>
        <w:t>Col 4, 13</w:t>
      </w:r>
      <w:r w:rsidR="008D72BA" w:rsidRPr="008D72BA">
        <w:rPr>
          <w:rFonts w:ascii="Arial" w:hAnsi="Arial" w:cs="Arial"/>
          <w:i/>
          <w:sz w:val="20"/>
          <w:szCs w:val="20"/>
          <w:lang w:eastAsia="it-IT"/>
        </w:rPr>
        <w:t xml:space="preserve">). </w:t>
      </w:r>
    </w:p>
    <w:p w:rsidR="004839F5" w:rsidRDefault="004839F5" w:rsidP="008D72BA">
      <w:pPr>
        <w:autoSpaceDE w:val="0"/>
        <w:autoSpaceDN w:val="0"/>
        <w:adjustRightInd w:val="0"/>
        <w:spacing w:after="120" w:line="240" w:lineRule="auto"/>
        <w:jc w:val="both"/>
        <w:rPr>
          <w:rFonts w:ascii="Arial" w:hAnsi="Arial" w:cs="Arial"/>
          <w:i/>
          <w:sz w:val="20"/>
          <w:szCs w:val="20"/>
          <w:lang w:eastAsia="it-IT"/>
        </w:rPr>
      </w:pPr>
      <w:r w:rsidRPr="008D72BA">
        <w:rPr>
          <w:rFonts w:ascii="Arial" w:hAnsi="Arial" w:cs="Arial"/>
          <w:i/>
          <w:sz w:val="20"/>
          <w:szCs w:val="20"/>
          <w:lang w:eastAsia="it-IT"/>
        </w:rPr>
        <w:t>Memori davanti a Dio e Padre nostro del vostro impegno nella fede, della vostra operosità nella carità e della vostra costante speranza</w:t>
      </w:r>
      <w:r w:rsidR="008D72BA" w:rsidRPr="008D72BA">
        <w:rPr>
          <w:rFonts w:ascii="Arial" w:hAnsi="Arial" w:cs="Arial"/>
          <w:i/>
          <w:sz w:val="20"/>
          <w:szCs w:val="20"/>
          <w:lang w:eastAsia="it-IT"/>
        </w:rPr>
        <w:t xml:space="preserve"> nel Signore nostro Gesù Cristo (</w:t>
      </w:r>
      <w:r w:rsidRPr="008D72BA">
        <w:rPr>
          <w:rFonts w:ascii="Arial" w:hAnsi="Arial" w:cs="Arial"/>
          <w:i/>
          <w:sz w:val="20"/>
          <w:szCs w:val="20"/>
          <w:lang w:eastAsia="it-IT"/>
        </w:rPr>
        <w:t>1Ts 1, 3</w:t>
      </w:r>
      <w:r w:rsidR="008D72BA" w:rsidRPr="008D72BA">
        <w:rPr>
          <w:rFonts w:ascii="Arial" w:hAnsi="Arial" w:cs="Arial"/>
          <w:i/>
          <w:sz w:val="20"/>
          <w:szCs w:val="20"/>
          <w:lang w:eastAsia="it-IT"/>
        </w:rPr>
        <w:t xml:space="preserve">). </w:t>
      </w:r>
      <w:r w:rsidRPr="008D72BA">
        <w:rPr>
          <w:rFonts w:ascii="Arial" w:hAnsi="Arial" w:cs="Arial"/>
          <w:i/>
          <w:sz w:val="20"/>
          <w:szCs w:val="20"/>
          <w:lang w:eastAsia="it-IT"/>
        </w:rPr>
        <w:t xml:space="preserve">Proprio per questo bisogna che ci applichiamo con maggiore impegno alle cose udite, per </w:t>
      </w:r>
      <w:r w:rsidR="008D72BA" w:rsidRPr="008D72BA">
        <w:rPr>
          <w:rFonts w:ascii="Arial" w:hAnsi="Arial" w:cs="Arial"/>
          <w:i/>
          <w:sz w:val="20"/>
          <w:szCs w:val="20"/>
          <w:lang w:eastAsia="it-IT"/>
        </w:rPr>
        <w:t>non essere sospinti fuori rotta (</w:t>
      </w:r>
      <w:r w:rsidRPr="008D72BA">
        <w:rPr>
          <w:rFonts w:ascii="Arial" w:hAnsi="Arial" w:cs="Arial"/>
          <w:i/>
          <w:sz w:val="20"/>
          <w:szCs w:val="20"/>
          <w:lang w:eastAsia="it-IT"/>
        </w:rPr>
        <w:t>Eb 2, 1</w:t>
      </w:r>
      <w:r w:rsidR="008D72BA" w:rsidRPr="008D72BA">
        <w:rPr>
          <w:rFonts w:ascii="Arial" w:hAnsi="Arial" w:cs="Arial"/>
          <w:i/>
          <w:sz w:val="20"/>
          <w:szCs w:val="20"/>
          <w:lang w:eastAsia="it-IT"/>
        </w:rPr>
        <w:t xml:space="preserve">). </w:t>
      </w:r>
      <w:r w:rsidRPr="008D72BA">
        <w:rPr>
          <w:rFonts w:ascii="Arial" w:hAnsi="Arial" w:cs="Arial"/>
          <w:i/>
          <w:sz w:val="20"/>
          <w:szCs w:val="20"/>
          <w:lang w:eastAsia="it-IT"/>
        </w:rPr>
        <w:t xml:space="preserve">Per questo mettete ogni impegno per aggiungere alla vostra fede la </w:t>
      </w:r>
      <w:r w:rsidR="008D72BA" w:rsidRPr="008D72BA">
        <w:rPr>
          <w:rFonts w:ascii="Arial" w:hAnsi="Arial" w:cs="Arial"/>
          <w:i/>
          <w:sz w:val="20"/>
          <w:szCs w:val="20"/>
          <w:lang w:eastAsia="it-IT"/>
        </w:rPr>
        <w:t>virtù, alla virtù la conoscenza (</w:t>
      </w:r>
      <w:r w:rsidRPr="008D72BA">
        <w:rPr>
          <w:rFonts w:ascii="Arial" w:hAnsi="Arial" w:cs="Arial"/>
          <w:i/>
          <w:sz w:val="20"/>
          <w:szCs w:val="20"/>
          <w:lang w:eastAsia="it-IT"/>
        </w:rPr>
        <w:t>2Pt 1, 5</w:t>
      </w:r>
      <w:r w:rsidR="008D72BA" w:rsidRPr="008D72BA">
        <w:rPr>
          <w:rFonts w:ascii="Arial" w:hAnsi="Arial" w:cs="Arial"/>
          <w:i/>
          <w:sz w:val="20"/>
          <w:szCs w:val="20"/>
          <w:lang w:eastAsia="it-IT"/>
        </w:rPr>
        <w:t xml:space="preserve">). </w:t>
      </w:r>
    </w:p>
    <w:p w:rsidR="00EF454F" w:rsidRDefault="00E56E5A" w:rsidP="008D72BA">
      <w:pPr>
        <w:autoSpaceDE w:val="0"/>
        <w:autoSpaceDN w:val="0"/>
        <w:adjustRightInd w:val="0"/>
        <w:spacing w:after="120" w:line="240" w:lineRule="auto"/>
        <w:jc w:val="both"/>
        <w:rPr>
          <w:rFonts w:ascii="Arial" w:hAnsi="Arial" w:cs="Arial"/>
          <w:sz w:val="20"/>
          <w:szCs w:val="20"/>
          <w:lang w:eastAsia="it-IT"/>
        </w:rPr>
      </w:pPr>
      <w:r w:rsidRPr="00E56E5A">
        <w:rPr>
          <w:rFonts w:ascii="Arial" w:hAnsi="Arial" w:cs="Arial"/>
          <w:sz w:val="20"/>
          <w:szCs w:val="20"/>
          <w:lang w:eastAsia="it-IT"/>
        </w:rPr>
        <w:t xml:space="preserve">Il </w:t>
      </w:r>
      <w:r>
        <w:rPr>
          <w:rFonts w:ascii="Arial" w:hAnsi="Arial" w:cs="Arial"/>
          <w:sz w:val="20"/>
          <w:szCs w:val="20"/>
          <w:lang w:eastAsia="it-IT"/>
        </w:rPr>
        <w:t>Libro della Sapienza ci rivela che ogni uomo di governo, ad ogni livello, in ogni settore della vita pubblica, sia religiosa che civile, deve sempre opera</w:t>
      </w:r>
      <w:r w:rsidR="00CE38F5">
        <w:rPr>
          <w:rFonts w:ascii="Arial" w:hAnsi="Arial" w:cs="Arial"/>
          <w:sz w:val="20"/>
          <w:szCs w:val="20"/>
          <w:lang w:eastAsia="it-IT"/>
        </w:rPr>
        <w:t>re</w:t>
      </w:r>
      <w:r>
        <w:rPr>
          <w:rFonts w:ascii="Arial" w:hAnsi="Arial" w:cs="Arial"/>
          <w:sz w:val="20"/>
          <w:szCs w:val="20"/>
          <w:lang w:eastAsia="it-IT"/>
        </w:rPr>
        <w:t xml:space="preserve"> secondo perfetta verità e giustizia. Lui ha il posto di Dio in mezzo ai suoi figli e deve manifestare tutta la bellezza della sapienza, dell’intelligenza, della misericordia, della giustizia, della verità del suo Dio, nel nome del quale </w:t>
      </w:r>
      <w:r>
        <w:rPr>
          <w:rFonts w:ascii="Arial" w:hAnsi="Arial" w:cs="Arial"/>
          <w:sz w:val="20"/>
          <w:szCs w:val="20"/>
          <w:lang w:eastAsia="it-IT"/>
        </w:rPr>
        <w:lastRenderedPageBreak/>
        <w:t>esercita ogni potere. Se si distacca dalla verità e dalla misericordia del suo Dio, lui agirà non conformemente alla sua verità e su di lui grave</w:t>
      </w:r>
      <w:r w:rsidR="00CE38F5">
        <w:rPr>
          <w:rFonts w:ascii="Arial" w:hAnsi="Arial" w:cs="Arial"/>
          <w:sz w:val="20"/>
          <w:szCs w:val="20"/>
          <w:lang w:eastAsia="it-IT"/>
        </w:rPr>
        <w:t>rà</w:t>
      </w:r>
      <w:r>
        <w:rPr>
          <w:rFonts w:ascii="Arial" w:hAnsi="Arial" w:cs="Arial"/>
          <w:sz w:val="20"/>
          <w:szCs w:val="20"/>
          <w:lang w:eastAsia="it-IT"/>
        </w:rPr>
        <w:t xml:space="preserve"> una indagine rigorosa. Tutto il male il Signore lo ascrive alla sua responsabilità. Ancora più rigorosa è l’indagine sui capi religiosi, cioè i sacerdoti, del suo popolo. Ogni ingiustizia del popolo pende sulla loro testa se hanno omesso di annunziare loro la Legge del Signore e se secondo la Legge non hanno educato le coscienze.</w:t>
      </w:r>
    </w:p>
    <w:p w:rsidR="004839F5" w:rsidRPr="004839F5" w:rsidRDefault="004839F5" w:rsidP="008D72BA">
      <w:pPr>
        <w:tabs>
          <w:tab w:val="left" w:pos="1418"/>
          <w:tab w:val="left" w:pos="2268"/>
        </w:tabs>
        <w:spacing w:after="120" w:line="240" w:lineRule="auto"/>
        <w:jc w:val="both"/>
        <w:rPr>
          <w:rFonts w:ascii="Arial" w:eastAsia="Times New Roman" w:hAnsi="Arial" w:cs="Arial"/>
          <w:i/>
          <w:color w:val="000000"/>
          <w:sz w:val="20"/>
          <w:szCs w:val="20"/>
          <w:lang w:eastAsia="it-IT"/>
        </w:rPr>
      </w:pPr>
      <w:r w:rsidRPr="004839F5">
        <w:rPr>
          <w:rFonts w:ascii="Arial" w:eastAsia="Times New Roman" w:hAnsi="Arial" w:cs="Arial"/>
          <w:i/>
          <w:color w:val="000000"/>
          <w:sz w:val="20"/>
          <w:szCs w:val="20"/>
          <w:lang w:eastAsia="it-IT"/>
        </w:rPr>
        <w:t>Amate la giustizia, voi giudici della terra,</w:t>
      </w:r>
      <w:r w:rsidR="008D72BA" w:rsidRPr="008D72BA">
        <w:rPr>
          <w:rFonts w:ascii="Arial" w:eastAsia="Times New Roman" w:hAnsi="Arial" w:cs="Arial"/>
          <w:i/>
          <w:color w:val="000000"/>
          <w:sz w:val="20"/>
          <w:szCs w:val="20"/>
          <w:lang w:eastAsia="it-IT"/>
        </w:rPr>
        <w:t xml:space="preserve"> </w:t>
      </w:r>
      <w:r w:rsidRPr="004839F5">
        <w:rPr>
          <w:rFonts w:ascii="Arial" w:eastAsia="Times New Roman" w:hAnsi="Arial" w:cs="Arial"/>
          <w:i/>
          <w:color w:val="000000"/>
          <w:sz w:val="20"/>
          <w:szCs w:val="20"/>
          <w:lang w:eastAsia="it-IT"/>
        </w:rPr>
        <w:t>pensate al Signore con bontà d’animo</w:t>
      </w:r>
      <w:r w:rsidR="008D72BA" w:rsidRPr="008D72BA">
        <w:rPr>
          <w:rFonts w:ascii="Arial" w:eastAsia="Times New Roman" w:hAnsi="Arial" w:cs="Arial"/>
          <w:i/>
          <w:color w:val="000000"/>
          <w:sz w:val="20"/>
          <w:szCs w:val="20"/>
          <w:lang w:eastAsia="it-IT"/>
        </w:rPr>
        <w:t xml:space="preserve"> </w:t>
      </w:r>
      <w:r w:rsidRPr="004839F5">
        <w:rPr>
          <w:rFonts w:ascii="Arial" w:eastAsia="Times New Roman" w:hAnsi="Arial" w:cs="Arial"/>
          <w:i/>
          <w:color w:val="000000"/>
          <w:sz w:val="20"/>
          <w:szCs w:val="20"/>
          <w:lang w:eastAsia="it-IT"/>
        </w:rPr>
        <w:t>e cercatelo con cuore semplice.</w:t>
      </w:r>
      <w:r w:rsidR="008D72BA" w:rsidRPr="008D72BA">
        <w:rPr>
          <w:rFonts w:ascii="Arial" w:eastAsia="Times New Roman" w:hAnsi="Arial" w:cs="Arial"/>
          <w:i/>
          <w:color w:val="000000"/>
          <w:sz w:val="20"/>
          <w:szCs w:val="20"/>
          <w:lang w:eastAsia="it-IT"/>
        </w:rPr>
        <w:t xml:space="preserve"> </w:t>
      </w:r>
      <w:r w:rsidRPr="004839F5">
        <w:rPr>
          <w:rFonts w:ascii="Arial" w:eastAsia="Times New Roman" w:hAnsi="Arial" w:cs="Arial"/>
          <w:i/>
          <w:color w:val="000000"/>
          <w:sz w:val="20"/>
          <w:szCs w:val="20"/>
          <w:lang w:eastAsia="it-IT"/>
        </w:rPr>
        <w:t>Egli infatti si fa trovare da quelli che non lo mettono alla prova,</w:t>
      </w:r>
      <w:r w:rsidR="008D72BA" w:rsidRPr="008D72BA">
        <w:rPr>
          <w:rFonts w:ascii="Arial" w:eastAsia="Times New Roman" w:hAnsi="Arial" w:cs="Arial"/>
          <w:i/>
          <w:color w:val="000000"/>
          <w:sz w:val="20"/>
          <w:szCs w:val="20"/>
          <w:lang w:eastAsia="it-IT"/>
        </w:rPr>
        <w:t xml:space="preserve"> </w:t>
      </w:r>
      <w:r w:rsidRPr="004839F5">
        <w:rPr>
          <w:rFonts w:ascii="Arial" w:eastAsia="Times New Roman" w:hAnsi="Arial" w:cs="Arial"/>
          <w:i/>
          <w:color w:val="000000"/>
          <w:sz w:val="20"/>
          <w:szCs w:val="20"/>
          <w:lang w:eastAsia="it-IT"/>
        </w:rPr>
        <w:t>e si manifesta a quelli che non diffidano di lui.</w:t>
      </w:r>
      <w:r w:rsidR="008D72BA" w:rsidRPr="008D72BA">
        <w:rPr>
          <w:rFonts w:ascii="Arial" w:eastAsia="Times New Roman" w:hAnsi="Arial" w:cs="Arial"/>
          <w:i/>
          <w:color w:val="000000"/>
          <w:sz w:val="20"/>
          <w:szCs w:val="20"/>
          <w:lang w:eastAsia="it-IT"/>
        </w:rPr>
        <w:t xml:space="preserve"> </w:t>
      </w:r>
      <w:r w:rsidRPr="004839F5">
        <w:rPr>
          <w:rFonts w:ascii="Arial" w:eastAsia="Times New Roman" w:hAnsi="Arial" w:cs="Arial"/>
          <w:i/>
          <w:color w:val="000000"/>
          <w:sz w:val="20"/>
          <w:szCs w:val="20"/>
          <w:lang w:eastAsia="it-IT"/>
        </w:rPr>
        <w:t>I ragionamenti distorti separano da Dio;</w:t>
      </w:r>
      <w:r w:rsidR="008D72BA" w:rsidRPr="008D72BA">
        <w:rPr>
          <w:rFonts w:ascii="Arial" w:eastAsia="Times New Roman" w:hAnsi="Arial" w:cs="Arial"/>
          <w:i/>
          <w:color w:val="000000"/>
          <w:sz w:val="20"/>
          <w:szCs w:val="20"/>
          <w:lang w:eastAsia="it-IT"/>
        </w:rPr>
        <w:t xml:space="preserve"> </w:t>
      </w:r>
      <w:r w:rsidRPr="004839F5">
        <w:rPr>
          <w:rFonts w:ascii="Arial" w:eastAsia="Times New Roman" w:hAnsi="Arial" w:cs="Arial"/>
          <w:i/>
          <w:color w:val="000000"/>
          <w:sz w:val="20"/>
          <w:szCs w:val="20"/>
          <w:lang w:eastAsia="it-IT"/>
        </w:rPr>
        <w:t>ma la potenza, messa alla prova, spiazza gli stolti.</w:t>
      </w:r>
      <w:r w:rsidR="008D72BA" w:rsidRPr="008D72BA">
        <w:rPr>
          <w:rFonts w:ascii="Arial" w:eastAsia="Times New Roman" w:hAnsi="Arial" w:cs="Arial"/>
          <w:i/>
          <w:color w:val="000000"/>
          <w:sz w:val="20"/>
          <w:szCs w:val="20"/>
          <w:lang w:eastAsia="it-IT"/>
        </w:rPr>
        <w:t xml:space="preserve"> </w:t>
      </w:r>
      <w:r w:rsidRPr="004839F5">
        <w:rPr>
          <w:rFonts w:ascii="Arial" w:eastAsia="Times New Roman" w:hAnsi="Arial" w:cs="Arial"/>
          <w:i/>
          <w:color w:val="000000"/>
          <w:sz w:val="20"/>
          <w:szCs w:val="20"/>
          <w:lang w:eastAsia="it-IT"/>
        </w:rPr>
        <w:t>La sapienza non entra in un’anima che compie il male</w:t>
      </w:r>
      <w:r w:rsidR="008D72BA" w:rsidRPr="008D72BA">
        <w:rPr>
          <w:rFonts w:ascii="Arial" w:eastAsia="Times New Roman" w:hAnsi="Arial" w:cs="Arial"/>
          <w:i/>
          <w:color w:val="000000"/>
          <w:sz w:val="20"/>
          <w:szCs w:val="20"/>
          <w:lang w:eastAsia="it-IT"/>
        </w:rPr>
        <w:t xml:space="preserve"> </w:t>
      </w:r>
      <w:r w:rsidRPr="004839F5">
        <w:rPr>
          <w:rFonts w:ascii="Arial" w:eastAsia="Times New Roman" w:hAnsi="Arial" w:cs="Arial"/>
          <w:i/>
          <w:color w:val="000000"/>
          <w:sz w:val="20"/>
          <w:szCs w:val="20"/>
          <w:lang w:eastAsia="it-IT"/>
        </w:rPr>
        <w:t>né abita in un corpo oppresso dal peccato.</w:t>
      </w:r>
      <w:r w:rsidR="008D72BA" w:rsidRPr="008D72BA">
        <w:rPr>
          <w:rFonts w:ascii="Arial" w:eastAsia="Times New Roman" w:hAnsi="Arial" w:cs="Arial"/>
          <w:i/>
          <w:color w:val="000000"/>
          <w:sz w:val="20"/>
          <w:szCs w:val="20"/>
          <w:lang w:eastAsia="it-IT"/>
        </w:rPr>
        <w:t xml:space="preserve"> </w:t>
      </w:r>
      <w:r w:rsidRPr="004839F5">
        <w:rPr>
          <w:rFonts w:ascii="Arial" w:eastAsia="Times New Roman" w:hAnsi="Arial" w:cs="Arial"/>
          <w:i/>
          <w:color w:val="000000"/>
          <w:sz w:val="20"/>
          <w:szCs w:val="20"/>
          <w:lang w:eastAsia="it-IT"/>
        </w:rPr>
        <w:t>Il santo spirito, che ammaestra, fugge ogni inganno,</w:t>
      </w:r>
      <w:r w:rsidR="008D72BA" w:rsidRPr="008D72BA">
        <w:rPr>
          <w:rFonts w:ascii="Arial" w:eastAsia="Times New Roman" w:hAnsi="Arial" w:cs="Arial"/>
          <w:i/>
          <w:color w:val="000000"/>
          <w:sz w:val="20"/>
          <w:szCs w:val="20"/>
          <w:lang w:eastAsia="it-IT"/>
        </w:rPr>
        <w:t xml:space="preserve"> </w:t>
      </w:r>
      <w:r w:rsidRPr="004839F5">
        <w:rPr>
          <w:rFonts w:ascii="Arial" w:eastAsia="Times New Roman" w:hAnsi="Arial" w:cs="Arial"/>
          <w:i/>
          <w:color w:val="000000"/>
          <w:sz w:val="20"/>
          <w:szCs w:val="20"/>
          <w:lang w:eastAsia="it-IT"/>
        </w:rPr>
        <w:t>si tiene lontano dai discorsi insensati</w:t>
      </w:r>
      <w:r w:rsidR="008D72BA" w:rsidRPr="008D72BA">
        <w:rPr>
          <w:rFonts w:ascii="Arial" w:eastAsia="Times New Roman" w:hAnsi="Arial" w:cs="Arial"/>
          <w:i/>
          <w:color w:val="000000"/>
          <w:sz w:val="20"/>
          <w:szCs w:val="20"/>
          <w:lang w:eastAsia="it-IT"/>
        </w:rPr>
        <w:t xml:space="preserve"> </w:t>
      </w:r>
      <w:r w:rsidRPr="004839F5">
        <w:rPr>
          <w:rFonts w:ascii="Arial" w:eastAsia="Times New Roman" w:hAnsi="Arial" w:cs="Arial"/>
          <w:i/>
          <w:color w:val="000000"/>
          <w:sz w:val="20"/>
          <w:szCs w:val="20"/>
          <w:lang w:eastAsia="it-IT"/>
        </w:rPr>
        <w:t>e viene scacciato al sopraggiungere dell’ingiustizia.</w:t>
      </w:r>
    </w:p>
    <w:p w:rsidR="004839F5" w:rsidRPr="004839F5" w:rsidRDefault="004839F5" w:rsidP="008D72BA">
      <w:pPr>
        <w:tabs>
          <w:tab w:val="left" w:pos="1418"/>
          <w:tab w:val="left" w:pos="2268"/>
        </w:tabs>
        <w:spacing w:after="120" w:line="240" w:lineRule="auto"/>
        <w:jc w:val="both"/>
        <w:rPr>
          <w:rFonts w:ascii="Arial" w:eastAsia="Times New Roman" w:hAnsi="Arial" w:cs="Arial"/>
          <w:i/>
          <w:color w:val="000000"/>
          <w:sz w:val="20"/>
          <w:szCs w:val="20"/>
          <w:lang w:eastAsia="it-IT"/>
        </w:rPr>
      </w:pPr>
      <w:r w:rsidRPr="004839F5">
        <w:rPr>
          <w:rFonts w:ascii="Arial" w:eastAsia="Times New Roman" w:hAnsi="Arial" w:cs="Arial"/>
          <w:i/>
          <w:color w:val="000000"/>
          <w:sz w:val="20"/>
          <w:szCs w:val="20"/>
          <w:lang w:eastAsia="it-IT"/>
        </w:rPr>
        <w:t>La sapienza è uno spirito che ama l’uomo,</w:t>
      </w:r>
      <w:r w:rsidR="008D72BA" w:rsidRPr="008D72BA">
        <w:rPr>
          <w:rFonts w:ascii="Arial" w:eastAsia="Times New Roman" w:hAnsi="Arial" w:cs="Arial"/>
          <w:i/>
          <w:color w:val="000000"/>
          <w:sz w:val="20"/>
          <w:szCs w:val="20"/>
          <w:lang w:eastAsia="it-IT"/>
        </w:rPr>
        <w:t xml:space="preserve"> </w:t>
      </w:r>
      <w:r w:rsidRPr="004839F5">
        <w:rPr>
          <w:rFonts w:ascii="Arial" w:eastAsia="Times New Roman" w:hAnsi="Arial" w:cs="Arial"/>
          <w:i/>
          <w:color w:val="000000"/>
          <w:sz w:val="20"/>
          <w:szCs w:val="20"/>
          <w:lang w:eastAsia="it-IT"/>
        </w:rPr>
        <w:t>e tuttavia non lascia impunito il bestemmiatore per i suoi discorsi,</w:t>
      </w:r>
      <w:r w:rsidR="008D72BA" w:rsidRPr="008D72BA">
        <w:rPr>
          <w:rFonts w:ascii="Arial" w:eastAsia="Times New Roman" w:hAnsi="Arial" w:cs="Arial"/>
          <w:i/>
          <w:color w:val="000000"/>
          <w:sz w:val="20"/>
          <w:szCs w:val="20"/>
          <w:lang w:eastAsia="it-IT"/>
        </w:rPr>
        <w:t xml:space="preserve"> </w:t>
      </w:r>
      <w:r w:rsidRPr="004839F5">
        <w:rPr>
          <w:rFonts w:ascii="Arial" w:eastAsia="Times New Roman" w:hAnsi="Arial" w:cs="Arial"/>
          <w:i/>
          <w:color w:val="000000"/>
          <w:sz w:val="20"/>
          <w:szCs w:val="20"/>
          <w:lang w:eastAsia="it-IT"/>
        </w:rPr>
        <w:t>perché Dio è testimone dei suoi sentimenti,</w:t>
      </w:r>
      <w:r w:rsidR="008D72BA" w:rsidRPr="008D72BA">
        <w:rPr>
          <w:rFonts w:ascii="Arial" w:eastAsia="Times New Roman" w:hAnsi="Arial" w:cs="Arial"/>
          <w:i/>
          <w:color w:val="000000"/>
          <w:sz w:val="20"/>
          <w:szCs w:val="20"/>
          <w:lang w:eastAsia="it-IT"/>
        </w:rPr>
        <w:t xml:space="preserve"> </w:t>
      </w:r>
      <w:r w:rsidRPr="004839F5">
        <w:rPr>
          <w:rFonts w:ascii="Arial" w:eastAsia="Times New Roman" w:hAnsi="Arial" w:cs="Arial"/>
          <w:i/>
          <w:color w:val="000000"/>
          <w:sz w:val="20"/>
          <w:szCs w:val="20"/>
          <w:lang w:eastAsia="it-IT"/>
        </w:rPr>
        <w:t>conosce bene i suoi pensieri</w:t>
      </w:r>
      <w:r w:rsidR="008D72BA" w:rsidRPr="008D72BA">
        <w:rPr>
          <w:rFonts w:ascii="Arial" w:eastAsia="Times New Roman" w:hAnsi="Arial" w:cs="Arial"/>
          <w:i/>
          <w:color w:val="000000"/>
          <w:sz w:val="20"/>
          <w:szCs w:val="20"/>
          <w:lang w:eastAsia="it-IT"/>
        </w:rPr>
        <w:t xml:space="preserve"> </w:t>
      </w:r>
      <w:r w:rsidRPr="004839F5">
        <w:rPr>
          <w:rFonts w:ascii="Arial" w:eastAsia="Times New Roman" w:hAnsi="Arial" w:cs="Arial"/>
          <w:i/>
          <w:color w:val="000000"/>
          <w:sz w:val="20"/>
          <w:szCs w:val="20"/>
          <w:lang w:eastAsia="it-IT"/>
        </w:rPr>
        <w:t>e ascolta ogni sua parola.</w:t>
      </w:r>
      <w:r w:rsidR="008D72BA" w:rsidRPr="008D72BA">
        <w:rPr>
          <w:rFonts w:ascii="Arial" w:eastAsia="Times New Roman" w:hAnsi="Arial" w:cs="Arial"/>
          <w:i/>
          <w:color w:val="000000"/>
          <w:sz w:val="20"/>
          <w:szCs w:val="20"/>
          <w:lang w:eastAsia="it-IT"/>
        </w:rPr>
        <w:t xml:space="preserve"> </w:t>
      </w:r>
      <w:r w:rsidRPr="004839F5">
        <w:rPr>
          <w:rFonts w:ascii="Arial" w:eastAsia="Times New Roman" w:hAnsi="Arial" w:cs="Arial"/>
          <w:i/>
          <w:color w:val="000000"/>
          <w:sz w:val="20"/>
          <w:szCs w:val="20"/>
          <w:lang w:eastAsia="it-IT"/>
        </w:rPr>
        <w:t>Lo spirito del Signore riempie la terra</w:t>
      </w:r>
      <w:r w:rsidR="008D72BA" w:rsidRPr="008D72BA">
        <w:rPr>
          <w:rFonts w:ascii="Arial" w:eastAsia="Times New Roman" w:hAnsi="Arial" w:cs="Arial"/>
          <w:i/>
          <w:color w:val="000000"/>
          <w:sz w:val="20"/>
          <w:szCs w:val="20"/>
          <w:lang w:eastAsia="it-IT"/>
        </w:rPr>
        <w:t xml:space="preserve"> </w:t>
      </w:r>
      <w:r w:rsidRPr="004839F5">
        <w:rPr>
          <w:rFonts w:ascii="Arial" w:eastAsia="Times New Roman" w:hAnsi="Arial" w:cs="Arial"/>
          <w:i/>
          <w:color w:val="000000"/>
          <w:sz w:val="20"/>
          <w:szCs w:val="20"/>
          <w:lang w:eastAsia="it-IT"/>
        </w:rPr>
        <w:t>e, tenendo insieme ogni cosa, ne conosce la voce.</w:t>
      </w:r>
      <w:r w:rsidR="008D72BA" w:rsidRPr="008D72BA">
        <w:rPr>
          <w:rFonts w:ascii="Arial" w:eastAsia="Times New Roman" w:hAnsi="Arial" w:cs="Arial"/>
          <w:i/>
          <w:color w:val="000000"/>
          <w:sz w:val="20"/>
          <w:szCs w:val="20"/>
          <w:lang w:eastAsia="it-IT"/>
        </w:rPr>
        <w:t xml:space="preserve"> </w:t>
      </w:r>
      <w:r w:rsidRPr="004839F5">
        <w:rPr>
          <w:rFonts w:ascii="Arial" w:eastAsia="Times New Roman" w:hAnsi="Arial" w:cs="Arial"/>
          <w:i/>
          <w:color w:val="000000"/>
          <w:sz w:val="20"/>
          <w:szCs w:val="20"/>
          <w:lang w:eastAsia="it-IT"/>
        </w:rPr>
        <w:t>Per questo non può nascondersi chi pronuncia cose ingiuste,</w:t>
      </w:r>
      <w:r w:rsidR="008D72BA" w:rsidRPr="008D72BA">
        <w:rPr>
          <w:rFonts w:ascii="Arial" w:eastAsia="Times New Roman" w:hAnsi="Arial" w:cs="Arial"/>
          <w:i/>
          <w:color w:val="000000"/>
          <w:sz w:val="20"/>
          <w:szCs w:val="20"/>
          <w:lang w:eastAsia="it-IT"/>
        </w:rPr>
        <w:t xml:space="preserve"> </w:t>
      </w:r>
      <w:r w:rsidRPr="004839F5">
        <w:rPr>
          <w:rFonts w:ascii="Arial" w:eastAsia="Times New Roman" w:hAnsi="Arial" w:cs="Arial"/>
          <w:i/>
          <w:color w:val="000000"/>
          <w:sz w:val="20"/>
          <w:szCs w:val="20"/>
          <w:lang w:eastAsia="it-IT"/>
        </w:rPr>
        <w:t>né lo risparmierà la giustizia vendicatrice.</w:t>
      </w:r>
      <w:r w:rsidR="008D72BA" w:rsidRPr="008D72BA">
        <w:rPr>
          <w:rFonts w:ascii="Arial" w:eastAsia="Times New Roman" w:hAnsi="Arial" w:cs="Arial"/>
          <w:i/>
          <w:color w:val="000000"/>
          <w:sz w:val="20"/>
          <w:szCs w:val="20"/>
          <w:lang w:eastAsia="it-IT"/>
        </w:rPr>
        <w:t xml:space="preserve"> </w:t>
      </w:r>
      <w:r w:rsidRPr="004839F5">
        <w:rPr>
          <w:rFonts w:ascii="Arial" w:eastAsia="Times New Roman" w:hAnsi="Arial" w:cs="Arial"/>
          <w:i/>
          <w:color w:val="000000"/>
          <w:sz w:val="20"/>
          <w:szCs w:val="20"/>
          <w:lang w:eastAsia="it-IT"/>
        </w:rPr>
        <w:t>Si indagherà infatti sui propositi dell’empio,</w:t>
      </w:r>
      <w:r w:rsidR="008D72BA" w:rsidRPr="008D72BA">
        <w:rPr>
          <w:rFonts w:ascii="Arial" w:eastAsia="Times New Roman" w:hAnsi="Arial" w:cs="Arial"/>
          <w:i/>
          <w:color w:val="000000"/>
          <w:sz w:val="20"/>
          <w:szCs w:val="20"/>
          <w:lang w:eastAsia="it-IT"/>
        </w:rPr>
        <w:t xml:space="preserve"> </w:t>
      </w:r>
      <w:r w:rsidRPr="004839F5">
        <w:rPr>
          <w:rFonts w:ascii="Arial" w:eastAsia="Times New Roman" w:hAnsi="Arial" w:cs="Arial"/>
          <w:i/>
          <w:color w:val="000000"/>
          <w:sz w:val="20"/>
          <w:szCs w:val="20"/>
          <w:lang w:eastAsia="it-IT"/>
        </w:rPr>
        <w:t>il suono delle sue parole giungerà fino al Signore</w:t>
      </w:r>
      <w:r w:rsidR="008D72BA" w:rsidRPr="008D72BA">
        <w:rPr>
          <w:rFonts w:ascii="Arial" w:eastAsia="Times New Roman" w:hAnsi="Arial" w:cs="Arial"/>
          <w:i/>
          <w:color w:val="000000"/>
          <w:sz w:val="20"/>
          <w:szCs w:val="20"/>
          <w:lang w:eastAsia="it-IT"/>
        </w:rPr>
        <w:t xml:space="preserve"> </w:t>
      </w:r>
      <w:r w:rsidRPr="004839F5">
        <w:rPr>
          <w:rFonts w:ascii="Arial" w:eastAsia="Times New Roman" w:hAnsi="Arial" w:cs="Arial"/>
          <w:i/>
          <w:color w:val="000000"/>
          <w:sz w:val="20"/>
          <w:szCs w:val="20"/>
          <w:lang w:eastAsia="it-IT"/>
        </w:rPr>
        <w:t>a condanna delle sue iniquità,</w:t>
      </w:r>
      <w:r w:rsidR="008D72BA" w:rsidRPr="008D72BA">
        <w:rPr>
          <w:rFonts w:ascii="Arial" w:eastAsia="Times New Roman" w:hAnsi="Arial" w:cs="Arial"/>
          <w:i/>
          <w:color w:val="000000"/>
          <w:sz w:val="20"/>
          <w:szCs w:val="20"/>
          <w:lang w:eastAsia="it-IT"/>
        </w:rPr>
        <w:t xml:space="preserve"> </w:t>
      </w:r>
      <w:r w:rsidRPr="004839F5">
        <w:rPr>
          <w:rFonts w:ascii="Arial" w:eastAsia="Times New Roman" w:hAnsi="Arial" w:cs="Arial"/>
          <w:i/>
          <w:color w:val="000000"/>
          <w:sz w:val="20"/>
          <w:szCs w:val="20"/>
          <w:lang w:eastAsia="it-IT"/>
        </w:rPr>
        <w:t>perché un orecchio geloso ascolta ogni cosa,</w:t>
      </w:r>
      <w:r w:rsidR="008D72BA" w:rsidRPr="008D72BA">
        <w:rPr>
          <w:rFonts w:ascii="Arial" w:eastAsia="Times New Roman" w:hAnsi="Arial" w:cs="Arial"/>
          <w:i/>
          <w:color w:val="000000"/>
          <w:sz w:val="20"/>
          <w:szCs w:val="20"/>
          <w:lang w:eastAsia="it-IT"/>
        </w:rPr>
        <w:t xml:space="preserve"> </w:t>
      </w:r>
      <w:r w:rsidRPr="004839F5">
        <w:rPr>
          <w:rFonts w:ascii="Arial" w:eastAsia="Times New Roman" w:hAnsi="Arial" w:cs="Arial"/>
          <w:i/>
          <w:color w:val="000000"/>
          <w:sz w:val="20"/>
          <w:szCs w:val="20"/>
          <w:lang w:eastAsia="it-IT"/>
        </w:rPr>
        <w:t>perfino il sussurro delle mormorazioni non gli resta segreto.</w:t>
      </w:r>
    </w:p>
    <w:p w:rsidR="004839F5" w:rsidRDefault="004839F5" w:rsidP="008D72BA">
      <w:pPr>
        <w:tabs>
          <w:tab w:val="left" w:pos="1418"/>
          <w:tab w:val="left" w:pos="2268"/>
        </w:tabs>
        <w:spacing w:after="120" w:line="240" w:lineRule="auto"/>
        <w:jc w:val="both"/>
        <w:rPr>
          <w:rFonts w:ascii="Arial" w:eastAsia="Times New Roman" w:hAnsi="Arial" w:cs="Arial"/>
          <w:i/>
          <w:color w:val="000000"/>
          <w:sz w:val="20"/>
          <w:szCs w:val="20"/>
          <w:lang w:eastAsia="it-IT"/>
        </w:rPr>
      </w:pPr>
      <w:r w:rsidRPr="004839F5">
        <w:rPr>
          <w:rFonts w:ascii="Arial" w:eastAsia="Times New Roman" w:hAnsi="Arial" w:cs="Arial"/>
          <w:i/>
          <w:color w:val="000000"/>
          <w:sz w:val="20"/>
          <w:szCs w:val="20"/>
          <w:lang w:eastAsia="it-IT"/>
        </w:rPr>
        <w:t>Guardatevi dunque da inutili mormorazioni,</w:t>
      </w:r>
      <w:r w:rsidR="008D72BA" w:rsidRPr="008D72BA">
        <w:rPr>
          <w:rFonts w:ascii="Arial" w:eastAsia="Times New Roman" w:hAnsi="Arial" w:cs="Arial"/>
          <w:i/>
          <w:color w:val="000000"/>
          <w:sz w:val="20"/>
          <w:szCs w:val="20"/>
          <w:lang w:eastAsia="it-IT"/>
        </w:rPr>
        <w:t xml:space="preserve"> </w:t>
      </w:r>
      <w:r w:rsidRPr="004839F5">
        <w:rPr>
          <w:rFonts w:ascii="Arial" w:eastAsia="Times New Roman" w:hAnsi="Arial" w:cs="Arial"/>
          <w:i/>
          <w:color w:val="000000"/>
          <w:sz w:val="20"/>
          <w:szCs w:val="20"/>
          <w:lang w:eastAsia="it-IT"/>
        </w:rPr>
        <w:t>preservate la lingua dalla maldicenza,</w:t>
      </w:r>
      <w:r w:rsidR="008D72BA" w:rsidRPr="008D72BA">
        <w:rPr>
          <w:rFonts w:ascii="Arial" w:eastAsia="Times New Roman" w:hAnsi="Arial" w:cs="Arial"/>
          <w:i/>
          <w:color w:val="000000"/>
          <w:sz w:val="20"/>
          <w:szCs w:val="20"/>
          <w:lang w:eastAsia="it-IT"/>
        </w:rPr>
        <w:t xml:space="preserve"> </w:t>
      </w:r>
      <w:r w:rsidRPr="004839F5">
        <w:rPr>
          <w:rFonts w:ascii="Arial" w:eastAsia="Times New Roman" w:hAnsi="Arial" w:cs="Arial"/>
          <w:i/>
          <w:color w:val="000000"/>
          <w:sz w:val="20"/>
          <w:szCs w:val="20"/>
          <w:lang w:eastAsia="it-IT"/>
        </w:rPr>
        <w:t>perché neppure una parola segreta sarà senza effetto;</w:t>
      </w:r>
      <w:r w:rsidR="008D72BA" w:rsidRPr="008D72BA">
        <w:rPr>
          <w:rFonts w:ascii="Arial" w:eastAsia="Times New Roman" w:hAnsi="Arial" w:cs="Arial"/>
          <w:i/>
          <w:color w:val="000000"/>
          <w:sz w:val="20"/>
          <w:szCs w:val="20"/>
          <w:lang w:eastAsia="it-IT"/>
        </w:rPr>
        <w:t xml:space="preserve"> </w:t>
      </w:r>
      <w:r w:rsidRPr="004839F5">
        <w:rPr>
          <w:rFonts w:ascii="Arial" w:eastAsia="Times New Roman" w:hAnsi="Arial" w:cs="Arial"/>
          <w:i/>
          <w:color w:val="000000"/>
          <w:sz w:val="20"/>
          <w:szCs w:val="20"/>
          <w:lang w:eastAsia="it-IT"/>
        </w:rPr>
        <w:t>una bocca menzognera uccide l’anima.</w:t>
      </w:r>
      <w:r w:rsidR="008D72BA" w:rsidRPr="008D72BA">
        <w:rPr>
          <w:rFonts w:ascii="Arial" w:eastAsia="Times New Roman" w:hAnsi="Arial" w:cs="Arial"/>
          <w:i/>
          <w:color w:val="000000"/>
          <w:sz w:val="20"/>
          <w:szCs w:val="20"/>
          <w:lang w:eastAsia="it-IT"/>
        </w:rPr>
        <w:t xml:space="preserve"> </w:t>
      </w:r>
      <w:r w:rsidRPr="004839F5">
        <w:rPr>
          <w:rFonts w:ascii="Arial" w:eastAsia="Times New Roman" w:hAnsi="Arial" w:cs="Arial"/>
          <w:i/>
          <w:color w:val="000000"/>
          <w:sz w:val="20"/>
          <w:szCs w:val="20"/>
          <w:lang w:eastAsia="it-IT"/>
        </w:rPr>
        <w:t>Non affannatevi a cercare la morte con gli errori della vostra vita,</w:t>
      </w:r>
      <w:r w:rsidR="008D72BA" w:rsidRPr="008D72BA">
        <w:rPr>
          <w:rFonts w:ascii="Arial" w:eastAsia="Times New Roman" w:hAnsi="Arial" w:cs="Arial"/>
          <w:i/>
          <w:color w:val="000000"/>
          <w:sz w:val="20"/>
          <w:szCs w:val="20"/>
          <w:lang w:eastAsia="it-IT"/>
        </w:rPr>
        <w:t xml:space="preserve"> </w:t>
      </w:r>
      <w:r w:rsidRPr="004839F5">
        <w:rPr>
          <w:rFonts w:ascii="Arial" w:eastAsia="Times New Roman" w:hAnsi="Arial" w:cs="Arial"/>
          <w:i/>
          <w:color w:val="000000"/>
          <w:sz w:val="20"/>
          <w:szCs w:val="20"/>
          <w:lang w:eastAsia="it-IT"/>
        </w:rPr>
        <w:t>non attiratevi la rovina con le opere delle vostre mani,</w:t>
      </w:r>
      <w:r w:rsidR="008D72BA" w:rsidRPr="008D72BA">
        <w:rPr>
          <w:rFonts w:ascii="Arial" w:eastAsia="Times New Roman" w:hAnsi="Arial" w:cs="Arial"/>
          <w:i/>
          <w:color w:val="000000"/>
          <w:sz w:val="20"/>
          <w:szCs w:val="20"/>
          <w:lang w:eastAsia="it-IT"/>
        </w:rPr>
        <w:t xml:space="preserve"> </w:t>
      </w:r>
      <w:r w:rsidRPr="004839F5">
        <w:rPr>
          <w:rFonts w:ascii="Arial" w:eastAsia="Times New Roman" w:hAnsi="Arial" w:cs="Arial"/>
          <w:i/>
          <w:color w:val="000000"/>
          <w:sz w:val="20"/>
          <w:szCs w:val="20"/>
          <w:lang w:eastAsia="it-IT"/>
        </w:rPr>
        <w:t>perché Dio non ha creato la morte</w:t>
      </w:r>
      <w:r w:rsidR="008D72BA" w:rsidRPr="008D72BA">
        <w:rPr>
          <w:rFonts w:ascii="Arial" w:eastAsia="Times New Roman" w:hAnsi="Arial" w:cs="Arial"/>
          <w:i/>
          <w:color w:val="000000"/>
          <w:sz w:val="20"/>
          <w:szCs w:val="20"/>
          <w:lang w:eastAsia="it-IT"/>
        </w:rPr>
        <w:t xml:space="preserve"> </w:t>
      </w:r>
      <w:r w:rsidRPr="004839F5">
        <w:rPr>
          <w:rFonts w:ascii="Arial" w:eastAsia="Times New Roman" w:hAnsi="Arial" w:cs="Arial"/>
          <w:i/>
          <w:color w:val="000000"/>
          <w:sz w:val="20"/>
          <w:szCs w:val="20"/>
          <w:lang w:eastAsia="it-IT"/>
        </w:rPr>
        <w:t>e non gode per la rovina dei viventi.</w:t>
      </w:r>
      <w:r w:rsidR="008D72BA" w:rsidRPr="008D72BA">
        <w:rPr>
          <w:rFonts w:ascii="Arial" w:eastAsia="Times New Roman" w:hAnsi="Arial" w:cs="Arial"/>
          <w:i/>
          <w:color w:val="000000"/>
          <w:sz w:val="20"/>
          <w:szCs w:val="20"/>
          <w:lang w:eastAsia="it-IT"/>
        </w:rPr>
        <w:t xml:space="preserve"> </w:t>
      </w:r>
      <w:r w:rsidRPr="004839F5">
        <w:rPr>
          <w:rFonts w:ascii="Arial" w:eastAsia="Times New Roman" w:hAnsi="Arial" w:cs="Arial"/>
          <w:i/>
          <w:color w:val="000000"/>
          <w:sz w:val="20"/>
          <w:szCs w:val="20"/>
          <w:lang w:eastAsia="it-IT"/>
        </w:rPr>
        <w:t>Egli infatti ha creato tutte le cose perché esistano;</w:t>
      </w:r>
      <w:r w:rsidR="008D72BA" w:rsidRPr="008D72BA">
        <w:rPr>
          <w:rFonts w:ascii="Arial" w:eastAsia="Times New Roman" w:hAnsi="Arial" w:cs="Arial"/>
          <w:i/>
          <w:color w:val="000000"/>
          <w:sz w:val="20"/>
          <w:szCs w:val="20"/>
          <w:lang w:eastAsia="it-IT"/>
        </w:rPr>
        <w:t xml:space="preserve"> </w:t>
      </w:r>
      <w:r w:rsidRPr="004839F5">
        <w:rPr>
          <w:rFonts w:ascii="Arial" w:eastAsia="Times New Roman" w:hAnsi="Arial" w:cs="Arial"/>
          <w:i/>
          <w:color w:val="000000"/>
          <w:sz w:val="20"/>
          <w:szCs w:val="20"/>
          <w:lang w:eastAsia="it-IT"/>
        </w:rPr>
        <w:t>le creature del mondo sono portatrici di salvezza,</w:t>
      </w:r>
      <w:r w:rsidR="008D72BA" w:rsidRPr="008D72BA">
        <w:rPr>
          <w:rFonts w:ascii="Arial" w:eastAsia="Times New Roman" w:hAnsi="Arial" w:cs="Arial"/>
          <w:i/>
          <w:color w:val="000000"/>
          <w:sz w:val="20"/>
          <w:szCs w:val="20"/>
          <w:lang w:eastAsia="it-IT"/>
        </w:rPr>
        <w:t xml:space="preserve"> </w:t>
      </w:r>
      <w:r w:rsidRPr="004839F5">
        <w:rPr>
          <w:rFonts w:ascii="Arial" w:eastAsia="Times New Roman" w:hAnsi="Arial" w:cs="Arial"/>
          <w:i/>
          <w:color w:val="000000"/>
          <w:sz w:val="20"/>
          <w:szCs w:val="20"/>
          <w:lang w:eastAsia="it-IT"/>
        </w:rPr>
        <w:t>in esse non c’è veleno di morte,</w:t>
      </w:r>
      <w:r w:rsidR="008D72BA" w:rsidRPr="008D72BA">
        <w:rPr>
          <w:rFonts w:ascii="Arial" w:eastAsia="Times New Roman" w:hAnsi="Arial" w:cs="Arial"/>
          <w:i/>
          <w:color w:val="000000"/>
          <w:sz w:val="20"/>
          <w:szCs w:val="20"/>
          <w:lang w:eastAsia="it-IT"/>
        </w:rPr>
        <w:t xml:space="preserve"> </w:t>
      </w:r>
      <w:r w:rsidRPr="004839F5">
        <w:rPr>
          <w:rFonts w:ascii="Arial" w:eastAsia="Times New Roman" w:hAnsi="Arial" w:cs="Arial"/>
          <w:i/>
          <w:color w:val="000000"/>
          <w:sz w:val="20"/>
          <w:szCs w:val="20"/>
          <w:lang w:eastAsia="it-IT"/>
        </w:rPr>
        <w:t>né il regno dei morti è sulla terra.</w:t>
      </w:r>
      <w:r w:rsidR="008D72BA" w:rsidRPr="008D72BA">
        <w:rPr>
          <w:rFonts w:ascii="Arial" w:eastAsia="Times New Roman" w:hAnsi="Arial" w:cs="Arial"/>
          <w:i/>
          <w:color w:val="000000"/>
          <w:sz w:val="20"/>
          <w:szCs w:val="20"/>
          <w:lang w:eastAsia="it-IT"/>
        </w:rPr>
        <w:t xml:space="preserve"> </w:t>
      </w:r>
      <w:r w:rsidRPr="004839F5">
        <w:rPr>
          <w:rFonts w:ascii="Arial" w:eastAsia="Times New Roman" w:hAnsi="Arial" w:cs="Arial"/>
          <w:i/>
          <w:color w:val="000000"/>
          <w:sz w:val="20"/>
          <w:szCs w:val="20"/>
          <w:lang w:eastAsia="it-IT"/>
        </w:rPr>
        <w:t>La giustizia infatti è immortale.</w:t>
      </w:r>
      <w:r w:rsidR="008D72BA" w:rsidRPr="008D72BA">
        <w:rPr>
          <w:rFonts w:ascii="Arial" w:eastAsia="Times New Roman" w:hAnsi="Arial" w:cs="Arial"/>
          <w:i/>
          <w:color w:val="000000"/>
          <w:sz w:val="20"/>
          <w:szCs w:val="20"/>
          <w:lang w:eastAsia="it-IT"/>
        </w:rPr>
        <w:t xml:space="preserve"> </w:t>
      </w:r>
      <w:r w:rsidRPr="004839F5">
        <w:rPr>
          <w:rFonts w:ascii="Arial" w:eastAsia="Times New Roman" w:hAnsi="Arial" w:cs="Arial"/>
          <w:i/>
          <w:color w:val="000000"/>
          <w:sz w:val="20"/>
          <w:szCs w:val="20"/>
          <w:lang w:eastAsia="it-IT"/>
        </w:rPr>
        <w:t>Ma gli empi invocano su di sé la morte con le opere e con le parole;</w:t>
      </w:r>
      <w:r w:rsidR="008D72BA" w:rsidRPr="008D72BA">
        <w:rPr>
          <w:rFonts w:ascii="Arial" w:eastAsia="Times New Roman" w:hAnsi="Arial" w:cs="Arial"/>
          <w:i/>
          <w:color w:val="000000"/>
          <w:sz w:val="20"/>
          <w:szCs w:val="20"/>
          <w:lang w:eastAsia="it-IT"/>
        </w:rPr>
        <w:t xml:space="preserve"> </w:t>
      </w:r>
      <w:r w:rsidRPr="004839F5">
        <w:rPr>
          <w:rFonts w:ascii="Arial" w:eastAsia="Times New Roman" w:hAnsi="Arial" w:cs="Arial"/>
          <w:i/>
          <w:color w:val="000000"/>
          <w:sz w:val="20"/>
          <w:szCs w:val="20"/>
          <w:lang w:eastAsia="it-IT"/>
        </w:rPr>
        <w:t>ritenendola amica, si struggono per lei</w:t>
      </w:r>
      <w:r w:rsidR="008D72BA" w:rsidRPr="008D72BA">
        <w:rPr>
          <w:rFonts w:ascii="Arial" w:eastAsia="Times New Roman" w:hAnsi="Arial" w:cs="Arial"/>
          <w:i/>
          <w:color w:val="000000"/>
          <w:sz w:val="20"/>
          <w:szCs w:val="20"/>
          <w:lang w:eastAsia="it-IT"/>
        </w:rPr>
        <w:t xml:space="preserve"> </w:t>
      </w:r>
      <w:r w:rsidRPr="004839F5">
        <w:rPr>
          <w:rFonts w:ascii="Arial" w:eastAsia="Times New Roman" w:hAnsi="Arial" w:cs="Arial"/>
          <w:i/>
          <w:color w:val="000000"/>
          <w:sz w:val="20"/>
          <w:szCs w:val="20"/>
          <w:lang w:eastAsia="it-IT"/>
        </w:rPr>
        <w:t>e con essa stringono un patto,</w:t>
      </w:r>
      <w:r w:rsidR="008D72BA" w:rsidRPr="008D72BA">
        <w:rPr>
          <w:rFonts w:ascii="Arial" w:eastAsia="Times New Roman" w:hAnsi="Arial" w:cs="Arial"/>
          <w:i/>
          <w:color w:val="000000"/>
          <w:sz w:val="20"/>
          <w:szCs w:val="20"/>
          <w:lang w:eastAsia="it-IT"/>
        </w:rPr>
        <w:t xml:space="preserve"> </w:t>
      </w:r>
      <w:r w:rsidRPr="004839F5">
        <w:rPr>
          <w:rFonts w:ascii="Arial" w:eastAsia="Times New Roman" w:hAnsi="Arial" w:cs="Arial"/>
          <w:i/>
          <w:color w:val="000000"/>
          <w:sz w:val="20"/>
          <w:szCs w:val="20"/>
          <w:lang w:eastAsia="it-IT"/>
        </w:rPr>
        <w:t>pe</w:t>
      </w:r>
      <w:r w:rsidRPr="008D72BA">
        <w:rPr>
          <w:rFonts w:ascii="Arial" w:eastAsia="Times New Roman" w:hAnsi="Arial" w:cs="Arial"/>
          <w:i/>
          <w:color w:val="000000"/>
          <w:sz w:val="20"/>
          <w:szCs w:val="20"/>
          <w:lang w:eastAsia="it-IT"/>
        </w:rPr>
        <w:t xml:space="preserve">rché sono degni di appartenerle (Sap 1,1-16). </w:t>
      </w:r>
    </w:p>
    <w:p w:rsidR="00D92E37" w:rsidRPr="00D92E37" w:rsidRDefault="008D72BA" w:rsidP="00D92E37">
      <w:pPr>
        <w:tabs>
          <w:tab w:val="left" w:pos="2268"/>
        </w:tabs>
        <w:spacing w:after="120" w:line="240" w:lineRule="auto"/>
        <w:jc w:val="both"/>
        <w:rPr>
          <w:rFonts w:ascii="Arial" w:eastAsia="Times New Roman" w:hAnsi="Arial" w:cs="Arial"/>
          <w:i/>
          <w:color w:val="000000"/>
          <w:sz w:val="20"/>
          <w:szCs w:val="20"/>
          <w:lang w:eastAsia="it-IT"/>
        </w:rPr>
      </w:pPr>
      <w:r w:rsidRPr="00D92E37">
        <w:rPr>
          <w:rFonts w:ascii="Arial" w:eastAsia="Times New Roman" w:hAnsi="Arial" w:cs="Arial"/>
          <w:i/>
          <w:color w:val="000000"/>
          <w:sz w:val="20"/>
          <w:szCs w:val="20"/>
          <w:lang w:eastAsia="it-IT"/>
        </w:rPr>
        <w:t>Ascoltate dunque, o re, e cercate di comprendere;</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imparate, o governanti di tutta la terra.</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Porgete l’orecchio, voi dominatori di popoli,</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che siete orgogliosi di comandare su molte nazioni.</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Dal Signore vi fu dato il potere</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e l’autorità dall’Altissimo;</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egli esaminerà le vostre opere e scruterà i vostri propositi:</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pur essendo ministri del suo regno,</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non avete governato rettamente</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né avete osservato la legge</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né vi siete comportati secondo il volere di Dio.</w:t>
      </w:r>
      <w:r w:rsidR="00D92E37" w:rsidRPr="00D92E37">
        <w:rPr>
          <w:rFonts w:ascii="Arial" w:eastAsia="Times New Roman" w:hAnsi="Arial" w:cs="Arial"/>
          <w:i/>
          <w:color w:val="000000"/>
          <w:sz w:val="20"/>
          <w:szCs w:val="20"/>
          <w:lang w:eastAsia="it-IT"/>
        </w:rPr>
        <w:t xml:space="preserve"> </w:t>
      </w:r>
    </w:p>
    <w:p w:rsidR="00D92E37" w:rsidRPr="00D92E37" w:rsidRDefault="008D72BA" w:rsidP="00D92E37">
      <w:pPr>
        <w:tabs>
          <w:tab w:val="left" w:pos="2268"/>
        </w:tabs>
        <w:spacing w:after="120" w:line="240" w:lineRule="auto"/>
        <w:jc w:val="both"/>
        <w:rPr>
          <w:rFonts w:ascii="Arial" w:eastAsia="Times New Roman" w:hAnsi="Arial" w:cs="Arial"/>
          <w:i/>
          <w:color w:val="000000"/>
          <w:sz w:val="20"/>
          <w:szCs w:val="20"/>
          <w:lang w:eastAsia="it-IT"/>
        </w:rPr>
      </w:pPr>
      <w:r w:rsidRPr="00D92E37">
        <w:rPr>
          <w:rFonts w:ascii="Arial" w:eastAsia="Times New Roman" w:hAnsi="Arial" w:cs="Arial"/>
          <w:i/>
          <w:color w:val="000000"/>
          <w:sz w:val="20"/>
          <w:szCs w:val="20"/>
          <w:lang w:eastAsia="it-IT"/>
        </w:rPr>
        <w:t>Terribile e veloce egli piomberà su di voi,</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poiché il giudizio è severo contro coloro che stanno in alto.</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Gli ultimi infatti meritano misericordia,</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ma i potenti saranno vagliati con rigore.</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Il Signore dell’universo non guarderà in faccia a nessuno,</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non avrà riguardi per la grandezza,</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perché egli ha creato il piccolo e il grande</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e a tutti provvede in egual modo.</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Ma sui dominatori incombe un’indagine inflessibile.</w:t>
      </w:r>
    </w:p>
    <w:p w:rsidR="008D72BA" w:rsidRPr="00D92E37" w:rsidRDefault="008D72BA" w:rsidP="00D92E37">
      <w:pPr>
        <w:tabs>
          <w:tab w:val="left" w:pos="2268"/>
        </w:tabs>
        <w:spacing w:after="120" w:line="240" w:lineRule="auto"/>
        <w:jc w:val="both"/>
        <w:rPr>
          <w:rFonts w:ascii="Arial" w:eastAsia="Times New Roman" w:hAnsi="Arial" w:cs="Arial"/>
          <w:i/>
          <w:color w:val="000000"/>
          <w:sz w:val="20"/>
          <w:szCs w:val="20"/>
          <w:lang w:eastAsia="it-IT"/>
        </w:rPr>
      </w:pPr>
      <w:r w:rsidRPr="00D92E37">
        <w:rPr>
          <w:rFonts w:ascii="Arial" w:eastAsia="Times New Roman" w:hAnsi="Arial" w:cs="Arial"/>
          <w:i/>
          <w:color w:val="000000"/>
          <w:sz w:val="20"/>
          <w:szCs w:val="20"/>
          <w:lang w:eastAsia="it-IT"/>
        </w:rPr>
        <w:t>Pertanto a voi, o sovrani, sono dirette le mie parole,</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perché impariate la sapienza e non cadiate in errore.</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Chi custodisce santamente le cose sante</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sarà riconosciuto santo,</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e quanti le avranno apprese vi troveranno una difesa.</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Bramate, pertanto, le mie parole,</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desideratele e ne sarete istruiti.</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La sapienza è splendida e non sfiorisce,</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facilmente si lascia vedere da coloro che la amano</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e si lascia trovare da quelli che la cercano.</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Nel farsi conoscere previene coloro che la desiderano.</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Chi si alza di buon mattino per cercarla non si affaticherà,</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la troverà seduta alla sua porta.</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Riflettere su di lei, infatti, è intelligenza perfetta,</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chi veglia a causa sua sarà presto senza affanni;</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poiché lei stessa va in cerca di quelli che sono degni di lei,</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appare loro benevola per le strade</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e in ogni progetto va loro incontro.</w:t>
      </w:r>
    </w:p>
    <w:p w:rsidR="008D72BA" w:rsidRPr="00D92E37" w:rsidRDefault="008D72BA" w:rsidP="00D92E37">
      <w:pPr>
        <w:tabs>
          <w:tab w:val="left" w:pos="1418"/>
          <w:tab w:val="left" w:pos="2268"/>
        </w:tabs>
        <w:spacing w:after="120" w:line="240" w:lineRule="auto"/>
        <w:jc w:val="both"/>
        <w:rPr>
          <w:rFonts w:ascii="Arial" w:eastAsia="Times New Roman" w:hAnsi="Arial" w:cs="Arial"/>
          <w:i/>
          <w:color w:val="000000"/>
          <w:sz w:val="20"/>
          <w:szCs w:val="20"/>
          <w:lang w:eastAsia="it-IT"/>
        </w:rPr>
      </w:pPr>
      <w:r w:rsidRPr="00D92E37">
        <w:rPr>
          <w:rFonts w:ascii="Arial" w:eastAsia="Times New Roman" w:hAnsi="Arial" w:cs="Arial"/>
          <w:i/>
          <w:color w:val="000000"/>
          <w:sz w:val="20"/>
          <w:szCs w:val="20"/>
          <w:lang w:eastAsia="it-IT"/>
        </w:rPr>
        <w:t>Suo principio più autentico è il desiderio di istruzione,</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l’anelito per l’istruzione è amore,</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l’amore per lei è osservanza delle sue leggi,</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il rispetto delle leggi è garanzia di incorruttibilità</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e l’incorruttibilità rende vicini a Dio.</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Dunque il desiderio della sapienza innalza al regno.</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Se dunque, dominatori di popoli, vi compiacete di troni e di scettri,</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onorate la sapienza, perché possiate regnare sempre.</w:t>
      </w:r>
      <w:r w:rsidR="00D92E37" w:rsidRPr="00D92E37">
        <w:rPr>
          <w:rFonts w:ascii="Arial" w:eastAsia="Times New Roman" w:hAnsi="Arial" w:cs="Arial"/>
          <w:i/>
          <w:color w:val="000000"/>
          <w:sz w:val="20"/>
          <w:szCs w:val="20"/>
          <w:lang w:eastAsia="it-IT"/>
        </w:rPr>
        <w:t xml:space="preserve"> </w:t>
      </w:r>
    </w:p>
    <w:p w:rsidR="008D72BA" w:rsidRDefault="008D72BA" w:rsidP="00D92E37">
      <w:pPr>
        <w:tabs>
          <w:tab w:val="left" w:pos="1418"/>
          <w:tab w:val="left" w:pos="2268"/>
        </w:tabs>
        <w:spacing w:after="120" w:line="240" w:lineRule="auto"/>
        <w:jc w:val="both"/>
        <w:rPr>
          <w:rFonts w:ascii="Arial" w:eastAsia="Times New Roman" w:hAnsi="Arial" w:cs="Arial"/>
          <w:i/>
          <w:color w:val="000000"/>
          <w:sz w:val="20"/>
          <w:szCs w:val="20"/>
          <w:lang w:eastAsia="it-IT"/>
        </w:rPr>
      </w:pPr>
      <w:r w:rsidRPr="00D92E37">
        <w:rPr>
          <w:rFonts w:ascii="Arial" w:eastAsia="Times New Roman" w:hAnsi="Arial" w:cs="Arial"/>
          <w:i/>
          <w:color w:val="000000"/>
          <w:sz w:val="20"/>
          <w:szCs w:val="20"/>
          <w:lang w:eastAsia="it-IT"/>
        </w:rPr>
        <w:t>Annuncerò che cos’è la sapienza e com’è nata,</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non vi terrò nascosti i suoi segreti,</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ma fin dalle origini ne ricercherò le tracce,</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metterò in chiaro la conoscenza di lei,</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non mi allontanerò dalla verità.</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Non mi farò compagno di chi si consuma d’invidia,</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 xml:space="preserve">perché costui non avrà nulla in </w:t>
      </w:r>
      <w:r w:rsidRPr="00D92E37">
        <w:rPr>
          <w:rFonts w:ascii="Arial" w:eastAsia="Times New Roman" w:hAnsi="Arial" w:cs="Arial"/>
          <w:i/>
          <w:color w:val="000000"/>
          <w:sz w:val="20"/>
          <w:szCs w:val="20"/>
          <w:lang w:eastAsia="it-IT"/>
        </w:rPr>
        <w:lastRenderedPageBreak/>
        <w:t>comune con la sapienza.</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Il gran numero di sapienti è salvezza per il mondo,</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un re prudente è la sicurezza del popolo.</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Lasciatevi dunque ammaestrare dalle mie parole</w:t>
      </w:r>
      <w:r w:rsidR="00D92E37" w:rsidRPr="00D92E37">
        <w:rPr>
          <w:rFonts w:ascii="Arial" w:eastAsia="Times New Roman" w:hAnsi="Arial" w:cs="Arial"/>
          <w:i/>
          <w:color w:val="000000"/>
          <w:sz w:val="20"/>
          <w:szCs w:val="20"/>
          <w:lang w:eastAsia="it-IT"/>
        </w:rPr>
        <w:t xml:space="preserve"> </w:t>
      </w:r>
      <w:r w:rsidRPr="00D92E37">
        <w:rPr>
          <w:rFonts w:ascii="Arial" w:eastAsia="Times New Roman" w:hAnsi="Arial" w:cs="Arial"/>
          <w:i/>
          <w:color w:val="000000"/>
          <w:sz w:val="20"/>
          <w:szCs w:val="20"/>
          <w:lang w:eastAsia="it-IT"/>
        </w:rPr>
        <w:t xml:space="preserve">e ne trarrete profitto (Sap 6,1-25). </w:t>
      </w:r>
    </w:p>
    <w:p w:rsidR="00EF454F" w:rsidRDefault="00E56E5A" w:rsidP="00D92E37">
      <w:pPr>
        <w:tabs>
          <w:tab w:val="left" w:pos="1418"/>
          <w:tab w:val="left" w:pos="2268"/>
        </w:tabs>
        <w:spacing w:after="120" w:line="240" w:lineRule="auto"/>
        <w:jc w:val="both"/>
        <w:rPr>
          <w:rFonts w:ascii="Arial" w:eastAsia="Times New Roman" w:hAnsi="Arial" w:cs="Arial"/>
          <w:color w:val="000000"/>
          <w:sz w:val="20"/>
          <w:szCs w:val="20"/>
          <w:lang w:eastAsia="it-IT"/>
        </w:rPr>
      </w:pPr>
      <w:r w:rsidRPr="00E56E5A">
        <w:rPr>
          <w:rFonts w:ascii="Arial" w:eastAsia="Times New Roman" w:hAnsi="Arial" w:cs="Arial"/>
          <w:color w:val="000000"/>
          <w:sz w:val="20"/>
          <w:szCs w:val="20"/>
          <w:lang w:eastAsia="it-IT"/>
        </w:rPr>
        <w:t xml:space="preserve">È stato </w:t>
      </w:r>
      <w:r>
        <w:rPr>
          <w:rFonts w:ascii="Arial" w:eastAsia="Times New Roman" w:hAnsi="Arial" w:cs="Arial"/>
          <w:color w:val="000000"/>
          <w:sz w:val="20"/>
          <w:szCs w:val="20"/>
          <w:lang w:eastAsia="it-IT"/>
        </w:rPr>
        <w:t>il motivo per cui Salomone elevò al Signore quella intensissima e altissima preghiera per ottenere il dono della sapienza. È una preghiera che ogni uomo di governo dovrebbe elevare al Signore non una volta sola nella sua vita, ma ogni giorno, anzi mattino e sera.</w:t>
      </w:r>
    </w:p>
    <w:p w:rsidR="00E56E5A" w:rsidRPr="00E56E5A" w:rsidRDefault="00E56E5A" w:rsidP="00986364">
      <w:pPr>
        <w:tabs>
          <w:tab w:val="left" w:pos="2268"/>
        </w:tabs>
        <w:spacing w:after="120" w:line="240" w:lineRule="auto"/>
        <w:jc w:val="both"/>
        <w:rPr>
          <w:rFonts w:ascii="Arial" w:eastAsia="Times New Roman" w:hAnsi="Arial" w:cs="Arial"/>
          <w:i/>
          <w:color w:val="000000"/>
          <w:sz w:val="20"/>
          <w:szCs w:val="20"/>
          <w:lang w:eastAsia="it-IT"/>
        </w:rPr>
      </w:pPr>
      <w:r w:rsidRPr="00E56E5A">
        <w:rPr>
          <w:rFonts w:ascii="Arial" w:eastAsia="Times New Roman" w:hAnsi="Arial" w:cs="Arial"/>
          <w:i/>
          <w:color w:val="000000"/>
          <w:sz w:val="20"/>
          <w:szCs w:val="20"/>
          <w:lang w:eastAsia="it-IT"/>
        </w:rPr>
        <w:t>«Dio dei padri e Signore della misericordia,</w:t>
      </w:r>
      <w:r w:rsidRPr="00986364">
        <w:rPr>
          <w:rFonts w:ascii="Arial" w:eastAsia="Times New Roman" w:hAnsi="Arial" w:cs="Arial"/>
          <w:i/>
          <w:color w:val="000000"/>
          <w:sz w:val="20"/>
          <w:szCs w:val="20"/>
          <w:lang w:eastAsia="it-IT"/>
        </w:rPr>
        <w:t xml:space="preserve"> </w:t>
      </w:r>
      <w:r w:rsidRPr="00E56E5A">
        <w:rPr>
          <w:rFonts w:ascii="Arial" w:eastAsia="Times New Roman" w:hAnsi="Arial" w:cs="Arial"/>
          <w:i/>
          <w:color w:val="000000"/>
          <w:sz w:val="20"/>
          <w:szCs w:val="20"/>
          <w:lang w:eastAsia="it-IT"/>
        </w:rPr>
        <w:t>che tutto hai creato con la tua parola,</w:t>
      </w:r>
      <w:r w:rsidR="00986364" w:rsidRPr="00986364">
        <w:rPr>
          <w:rFonts w:ascii="Arial" w:eastAsia="Times New Roman" w:hAnsi="Arial" w:cs="Arial"/>
          <w:i/>
          <w:color w:val="000000"/>
          <w:sz w:val="20"/>
          <w:szCs w:val="20"/>
          <w:lang w:eastAsia="it-IT"/>
        </w:rPr>
        <w:t xml:space="preserve"> </w:t>
      </w:r>
      <w:r w:rsidRPr="00E56E5A">
        <w:rPr>
          <w:rFonts w:ascii="Arial" w:eastAsia="Times New Roman" w:hAnsi="Arial" w:cs="Arial"/>
          <w:i/>
          <w:color w:val="000000"/>
          <w:sz w:val="20"/>
          <w:szCs w:val="20"/>
          <w:lang w:eastAsia="it-IT"/>
        </w:rPr>
        <w:t>e con la tua sapienza hai formato l’uomo</w:t>
      </w:r>
      <w:r w:rsidRPr="00986364">
        <w:rPr>
          <w:rFonts w:ascii="Arial" w:eastAsia="Times New Roman" w:hAnsi="Arial" w:cs="Arial"/>
          <w:i/>
          <w:color w:val="000000"/>
          <w:sz w:val="20"/>
          <w:szCs w:val="20"/>
          <w:lang w:eastAsia="it-IT"/>
        </w:rPr>
        <w:t xml:space="preserve"> </w:t>
      </w:r>
      <w:r w:rsidRPr="00E56E5A">
        <w:rPr>
          <w:rFonts w:ascii="Arial" w:eastAsia="Times New Roman" w:hAnsi="Arial" w:cs="Arial"/>
          <w:i/>
          <w:color w:val="000000"/>
          <w:sz w:val="20"/>
          <w:szCs w:val="20"/>
          <w:lang w:eastAsia="it-IT"/>
        </w:rPr>
        <w:t>perché dominasse sulle creature che tu hai fatto,</w:t>
      </w:r>
      <w:r w:rsidRPr="00986364">
        <w:rPr>
          <w:rFonts w:ascii="Arial" w:eastAsia="Times New Roman" w:hAnsi="Arial" w:cs="Arial"/>
          <w:i/>
          <w:color w:val="000000"/>
          <w:sz w:val="20"/>
          <w:szCs w:val="20"/>
          <w:lang w:eastAsia="it-IT"/>
        </w:rPr>
        <w:t xml:space="preserve"> </w:t>
      </w:r>
      <w:r w:rsidRPr="00E56E5A">
        <w:rPr>
          <w:rFonts w:ascii="Arial" w:eastAsia="Times New Roman" w:hAnsi="Arial" w:cs="Arial"/>
          <w:i/>
          <w:color w:val="000000"/>
          <w:sz w:val="20"/>
          <w:szCs w:val="20"/>
          <w:lang w:eastAsia="it-IT"/>
        </w:rPr>
        <w:t>e governasse il mondo con santità e giustizia</w:t>
      </w:r>
      <w:r w:rsidRPr="00986364">
        <w:rPr>
          <w:rFonts w:ascii="Arial" w:eastAsia="Times New Roman" w:hAnsi="Arial" w:cs="Arial"/>
          <w:i/>
          <w:color w:val="000000"/>
          <w:sz w:val="20"/>
          <w:szCs w:val="20"/>
          <w:lang w:eastAsia="it-IT"/>
        </w:rPr>
        <w:t xml:space="preserve"> </w:t>
      </w:r>
      <w:r w:rsidRPr="00E56E5A">
        <w:rPr>
          <w:rFonts w:ascii="Arial" w:eastAsia="Times New Roman" w:hAnsi="Arial" w:cs="Arial"/>
          <w:i/>
          <w:color w:val="000000"/>
          <w:sz w:val="20"/>
          <w:szCs w:val="20"/>
          <w:lang w:eastAsia="it-IT"/>
        </w:rPr>
        <w:t>ed esercitasse il giudizio con animo retto,</w:t>
      </w:r>
      <w:r w:rsidRPr="00986364">
        <w:rPr>
          <w:rFonts w:ascii="Arial" w:eastAsia="Times New Roman" w:hAnsi="Arial" w:cs="Arial"/>
          <w:i/>
          <w:color w:val="000000"/>
          <w:sz w:val="20"/>
          <w:szCs w:val="20"/>
          <w:lang w:eastAsia="it-IT"/>
        </w:rPr>
        <w:t xml:space="preserve"> </w:t>
      </w:r>
      <w:r w:rsidRPr="00E56E5A">
        <w:rPr>
          <w:rFonts w:ascii="Arial" w:eastAsia="Times New Roman" w:hAnsi="Arial" w:cs="Arial"/>
          <w:i/>
          <w:color w:val="000000"/>
          <w:sz w:val="20"/>
          <w:szCs w:val="20"/>
          <w:lang w:eastAsia="it-IT"/>
        </w:rPr>
        <w:t>dammi la sapienza, che siede accanto a te in trono,</w:t>
      </w:r>
      <w:r w:rsidRPr="00986364">
        <w:rPr>
          <w:rFonts w:ascii="Arial" w:eastAsia="Times New Roman" w:hAnsi="Arial" w:cs="Arial"/>
          <w:i/>
          <w:color w:val="000000"/>
          <w:sz w:val="20"/>
          <w:szCs w:val="20"/>
          <w:lang w:eastAsia="it-IT"/>
        </w:rPr>
        <w:t xml:space="preserve"> </w:t>
      </w:r>
      <w:r w:rsidRPr="00E56E5A">
        <w:rPr>
          <w:rFonts w:ascii="Arial" w:eastAsia="Times New Roman" w:hAnsi="Arial" w:cs="Arial"/>
          <w:i/>
          <w:color w:val="000000"/>
          <w:sz w:val="20"/>
          <w:szCs w:val="20"/>
          <w:lang w:eastAsia="it-IT"/>
        </w:rPr>
        <w:t>e non mi escludere dal numero dei tuoi figli,</w:t>
      </w:r>
      <w:r w:rsidRPr="00986364">
        <w:rPr>
          <w:rFonts w:ascii="Arial" w:eastAsia="Times New Roman" w:hAnsi="Arial" w:cs="Arial"/>
          <w:i/>
          <w:color w:val="000000"/>
          <w:sz w:val="20"/>
          <w:szCs w:val="20"/>
          <w:lang w:eastAsia="it-IT"/>
        </w:rPr>
        <w:t xml:space="preserve"> </w:t>
      </w:r>
      <w:r w:rsidRPr="00E56E5A">
        <w:rPr>
          <w:rFonts w:ascii="Arial" w:eastAsia="Times New Roman" w:hAnsi="Arial" w:cs="Arial"/>
          <w:i/>
          <w:color w:val="000000"/>
          <w:sz w:val="20"/>
          <w:szCs w:val="20"/>
          <w:lang w:eastAsia="it-IT"/>
        </w:rPr>
        <w:t>perché io sono tuo schiavo e figlio della tua schiava,</w:t>
      </w:r>
      <w:r w:rsidRPr="00986364">
        <w:rPr>
          <w:rFonts w:ascii="Arial" w:eastAsia="Times New Roman" w:hAnsi="Arial" w:cs="Arial"/>
          <w:i/>
          <w:color w:val="000000"/>
          <w:sz w:val="20"/>
          <w:szCs w:val="20"/>
          <w:lang w:eastAsia="it-IT"/>
        </w:rPr>
        <w:t xml:space="preserve"> </w:t>
      </w:r>
      <w:r w:rsidRPr="00E56E5A">
        <w:rPr>
          <w:rFonts w:ascii="Arial" w:eastAsia="Times New Roman" w:hAnsi="Arial" w:cs="Arial"/>
          <w:i/>
          <w:color w:val="000000"/>
          <w:sz w:val="20"/>
          <w:szCs w:val="20"/>
          <w:lang w:eastAsia="it-IT"/>
        </w:rPr>
        <w:t>uomo debole e dalla vita breve,</w:t>
      </w:r>
      <w:r w:rsidRPr="00986364">
        <w:rPr>
          <w:rFonts w:ascii="Arial" w:eastAsia="Times New Roman" w:hAnsi="Arial" w:cs="Arial"/>
          <w:i/>
          <w:color w:val="000000"/>
          <w:sz w:val="20"/>
          <w:szCs w:val="20"/>
          <w:lang w:eastAsia="it-IT"/>
        </w:rPr>
        <w:t xml:space="preserve"> </w:t>
      </w:r>
      <w:r w:rsidRPr="00E56E5A">
        <w:rPr>
          <w:rFonts w:ascii="Arial" w:eastAsia="Times New Roman" w:hAnsi="Arial" w:cs="Arial"/>
          <w:i/>
          <w:color w:val="000000"/>
          <w:sz w:val="20"/>
          <w:szCs w:val="20"/>
          <w:lang w:eastAsia="it-IT"/>
        </w:rPr>
        <w:t>incapace di comprendere la giustizia e le leggi.</w:t>
      </w:r>
    </w:p>
    <w:p w:rsidR="00E56E5A" w:rsidRPr="00E56E5A" w:rsidRDefault="00E56E5A" w:rsidP="00986364">
      <w:pPr>
        <w:tabs>
          <w:tab w:val="left" w:pos="1418"/>
          <w:tab w:val="left" w:pos="2268"/>
        </w:tabs>
        <w:spacing w:after="120" w:line="240" w:lineRule="auto"/>
        <w:jc w:val="both"/>
        <w:rPr>
          <w:rFonts w:ascii="Arial" w:eastAsia="Times New Roman" w:hAnsi="Arial" w:cs="Arial"/>
          <w:i/>
          <w:color w:val="000000"/>
          <w:sz w:val="20"/>
          <w:szCs w:val="20"/>
          <w:lang w:eastAsia="it-IT"/>
        </w:rPr>
      </w:pPr>
      <w:r w:rsidRPr="00E56E5A">
        <w:rPr>
          <w:rFonts w:ascii="Arial" w:eastAsia="Times New Roman" w:hAnsi="Arial" w:cs="Arial"/>
          <w:i/>
          <w:color w:val="000000"/>
          <w:sz w:val="20"/>
          <w:szCs w:val="20"/>
          <w:lang w:eastAsia="it-IT"/>
        </w:rPr>
        <w:t>Se qualcuno fra gli uomini fosse perfetto,</w:t>
      </w:r>
      <w:r w:rsidRPr="00986364">
        <w:rPr>
          <w:rFonts w:ascii="Arial" w:eastAsia="Times New Roman" w:hAnsi="Arial" w:cs="Arial"/>
          <w:i/>
          <w:color w:val="000000"/>
          <w:sz w:val="20"/>
          <w:szCs w:val="20"/>
          <w:lang w:eastAsia="it-IT"/>
        </w:rPr>
        <w:t xml:space="preserve"> </w:t>
      </w:r>
      <w:r w:rsidRPr="00E56E5A">
        <w:rPr>
          <w:rFonts w:ascii="Arial" w:eastAsia="Times New Roman" w:hAnsi="Arial" w:cs="Arial"/>
          <w:i/>
          <w:color w:val="000000"/>
          <w:sz w:val="20"/>
          <w:szCs w:val="20"/>
          <w:lang w:eastAsia="it-IT"/>
        </w:rPr>
        <w:t>privo della sapienza che viene da te, sarebbe stimato un nulla.</w:t>
      </w:r>
      <w:r w:rsidRPr="00986364">
        <w:rPr>
          <w:rFonts w:ascii="Arial" w:eastAsia="Times New Roman" w:hAnsi="Arial" w:cs="Arial"/>
          <w:i/>
          <w:color w:val="000000"/>
          <w:sz w:val="20"/>
          <w:szCs w:val="20"/>
          <w:lang w:eastAsia="it-IT"/>
        </w:rPr>
        <w:t xml:space="preserve"> </w:t>
      </w:r>
      <w:r w:rsidRPr="00E56E5A">
        <w:rPr>
          <w:rFonts w:ascii="Arial" w:eastAsia="Times New Roman" w:hAnsi="Arial" w:cs="Arial"/>
          <w:i/>
          <w:color w:val="000000"/>
          <w:sz w:val="20"/>
          <w:szCs w:val="20"/>
          <w:lang w:eastAsia="it-IT"/>
        </w:rPr>
        <w:t>Tu mi hai prescelto come re del tuo popolo</w:t>
      </w:r>
      <w:r w:rsidRPr="00986364">
        <w:rPr>
          <w:rFonts w:ascii="Arial" w:eastAsia="Times New Roman" w:hAnsi="Arial" w:cs="Arial"/>
          <w:i/>
          <w:color w:val="000000"/>
          <w:sz w:val="20"/>
          <w:szCs w:val="20"/>
          <w:lang w:eastAsia="it-IT"/>
        </w:rPr>
        <w:t xml:space="preserve"> </w:t>
      </w:r>
      <w:r w:rsidRPr="00E56E5A">
        <w:rPr>
          <w:rFonts w:ascii="Arial" w:eastAsia="Times New Roman" w:hAnsi="Arial" w:cs="Arial"/>
          <w:i/>
          <w:color w:val="000000"/>
          <w:sz w:val="20"/>
          <w:szCs w:val="20"/>
          <w:lang w:eastAsia="it-IT"/>
        </w:rPr>
        <w:t>e giudice dei tuoi figli e delle tue figlie;</w:t>
      </w:r>
      <w:r w:rsidRPr="00986364">
        <w:rPr>
          <w:rFonts w:ascii="Arial" w:eastAsia="Times New Roman" w:hAnsi="Arial" w:cs="Arial"/>
          <w:i/>
          <w:color w:val="000000"/>
          <w:sz w:val="20"/>
          <w:szCs w:val="20"/>
          <w:lang w:eastAsia="it-IT"/>
        </w:rPr>
        <w:t xml:space="preserve"> </w:t>
      </w:r>
      <w:r w:rsidRPr="00E56E5A">
        <w:rPr>
          <w:rFonts w:ascii="Arial" w:eastAsia="Times New Roman" w:hAnsi="Arial" w:cs="Arial"/>
          <w:i/>
          <w:color w:val="000000"/>
          <w:sz w:val="20"/>
          <w:szCs w:val="20"/>
          <w:lang w:eastAsia="it-IT"/>
        </w:rPr>
        <w:t>mi hai detto di costruirti un tempio sul tuo santo monte,</w:t>
      </w:r>
      <w:r w:rsidRPr="00986364">
        <w:rPr>
          <w:rFonts w:ascii="Arial" w:eastAsia="Times New Roman" w:hAnsi="Arial" w:cs="Arial"/>
          <w:i/>
          <w:color w:val="000000"/>
          <w:sz w:val="20"/>
          <w:szCs w:val="20"/>
          <w:lang w:eastAsia="it-IT"/>
        </w:rPr>
        <w:t xml:space="preserve"> </w:t>
      </w:r>
      <w:r w:rsidRPr="00E56E5A">
        <w:rPr>
          <w:rFonts w:ascii="Arial" w:eastAsia="Times New Roman" w:hAnsi="Arial" w:cs="Arial"/>
          <w:i/>
          <w:color w:val="000000"/>
          <w:sz w:val="20"/>
          <w:szCs w:val="20"/>
          <w:lang w:eastAsia="it-IT"/>
        </w:rPr>
        <w:t>un altare nella città della tua dimora,</w:t>
      </w:r>
      <w:r w:rsidRPr="00986364">
        <w:rPr>
          <w:rFonts w:ascii="Arial" w:eastAsia="Times New Roman" w:hAnsi="Arial" w:cs="Arial"/>
          <w:i/>
          <w:color w:val="000000"/>
          <w:sz w:val="20"/>
          <w:szCs w:val="20"/>
          <w:lang w:eastAsia="it-IT"/>
        </w:rPr>
        <w:t xml:space="preserve"> </w:t>
      </w:r>
      <w:r w:rsidRPr="00E56E5A">
        <w:rPr>
          <w:rFonts w:ascii="Arial" w:eastAsia="Times New Roman" w:hAnsi="Arial" w:cs="Arial"/>
          <w:i/>
          <w:color w:val="000000"/>
          <w:sz w:val="20"/>
          <w:szCs w:val="20"/>
          <w:lang w:eastAsia="it-IT"/>
        </w:rPr>
        <w:t>immagine della tenda santa</w:t>
      </w:r>
      <w:r w:rsidRPr="00986364">
        <w:rPr>
          <w:rFonts w:ascii="Arial" w:eastAsia="Times New Roman" w:hAnsi="Arial" w:cs="Arial"/>
          <w:i/>
          <w:color w:val="000000"/>
          <w:sz w:val="20"/>
          <w:szCs w:val="20"/>
          <w:lang w:eastAsia="it-IT"/>
        </w:rPr>
        <w:t xml:space="preserve"> </w:t>
      </w:r>
      <w:r w:rsidRPr="00E56E5A">
        <w:rPr>
          <w:rFonts w:ascii="Arial" w:eastAsia="Times New Roman" w:hAnsi="Arial" w:cs="Arial"/>
          <w:i/>
          <w:color w:val="000000"/>
          <w:sz w:val="20"/>
          <w:szCs w:val="20"/>
          <w:lang w:eastAsia="it-IT"/>
        </w:rPr>
        <w:t>che ti eri preparata fin da principio.</w:t>
      </w:r>
    </w:p>
    <w:p w:rsidR="00E56E5A" w:rsidRPr="00E56E5A" w:rsidRDefault="00E56E5A" w:rsidP="00986364">
      <w:pPr>
        <w:tabs>
          <w:tab w:val="left" w:pos="1418"/>
          <w:tab w:val="left" w:pos="2268"/>
        </w:tabs>
        <w:spacing w:after="120" w:line="240" w:lineRule="auto"/>
        <w:jc w:val="both"/>
        <w:rPr>
          <w:rFonts w:ascii="Arial" w:eastAsia="Times New Roman" w:hAnsi="Arial" w:cs="Arial"/>
          <w:i/>
          <w:color w:val="000000"/>
          <w:sz w:val="20"/>
          <w:szCs w:val="20"/>
          <w:lang w:eastAsia="it-IT"/>
        </w:rPr>
      </w:pPr>
      <w:r w:rsidRPr="00E56E5A">
        <w:rPr>
          <w:rFonts w:ascii="Arial" w:eastAsia="Times New Roman" w:hAnsi="Arial" w:cs="Arial"/>
          <w:i/>
          <w:color w:val="000000"/>
          <w:sz w:val="20"/>
          <w:szCs w:val="20"/>
          <w:lang w:eastAsia="it-IT"/>
        </w:rPr>
        <w:t>Con te è la sapienza che conosce le tue opere,</w:t>
      </w:r>
      <w:r w:rsidRPr="00986364">
        <w:rPr>
          <w:rFonts w:ascii="Arial" w:eastAsia="Times New Roman" w:hAnsi="Arial" w:cs="Arial"/>
          <w:i/>
          <w:color w:val="000000"/>
          <w:sz w:val="20"/>
          <w:szCs w:val="20"/>
          <w:lang w:eastAsia="it-IT"/>
        </w:rPr>
        <w:t xml:space="preserve"> </w:t>
      </w:r>
      <w:r w:rsidRPr="00E56E5A">
        <w:rPr>
          <w:rFonts w:ascii="Arial" w:eastAsia="Times New Roman" w:hAnsi="Arial" w:cs="Arial"/>
          <w:i/>
          <w:color w:val="000000"/>
          <w:sz w:val="20"/>
          <w:szCs w:val="20"/>
          <w:lang w:eastAsia="it-IT"/>
        </w:rPr>
        <w:t>che era presente quando creavi il mondo;</w:t>
      </w:r>
      <w:r w:rsidRPr="00986364">
        <w:rPr>
          <w:rFonts w:ascii="Arial" w:eastAsia="Times New Roman" w:hAnsi="Arial" w:cs="Arial"/>
          <w:i/>
          <w:color w:val="000000"/>
          <w:sz w:val="20"/>
          <w:szCs w:val="20"/>
          <w:lang w:eastAsia="it-IT"/>
        </w:rPr>
        <w:t xml:space="preserve"> </w:t>
      </w:r>
      <w:r w:rsidRPr="00E56E5A">
        <w:rPr>
          <w:rFonts w:ascii="Arial" w:eastAsia="Times New Roman" w:hAnsi="Arial" w:cs="Arial"/>
          <w:i/>
          <w:color w:val="000000"/>
          <w:sz w:val="20"/>
          <w:szCs w:val="20"/>
          <w:lang w:eastAsia="it-IT"/>
        </w:rPr>
        <w:t>lei sa quel che piace ai tuoi occhi</w:t>
      </w:r>
      <w:r w:rsidRPr="00986364">
        <w:rPr>
          <w:rFonts w:ascii="Arial" w:eastAsia="Times New Roman" w:hAnsi="Arial" w:cs="Arial"/>
          <w:i/>
          <w:color w:val="000000"/>
          <w:sz w:val="20"/>
          <w:szCs w:val="20"/>
          <w:lang w:eastAsia="it-IT"/>
        </w:rPr>
        <w:t xml:space="preserve"> </w:t>
      </w:r>
      <w:r w:rsidRPr="00E56E5A">
        <w:rPr>
          <w:rFonts w:ascii="Arial" w:eastAsia="Times New Roman" w:hAnsi="Arial" w:cs="Arial"/>
          <w:i/>
          <w:color w:val="000000"/>
          <w:sz w:val="20"/>
          <w:szCs w:val="20"/>
          <w:lang w:eastAsia="it-IT"/>
        </w:rPr>
        <w:t>e ciò che è conforme ai tuoi decreti.</w:t>
      </w:r>
      <w:r w:rsidRPr="00986364">
        <w:rPr>
          <w:rFonts w:ascii="Arial" w:eastAsia="Times New Roman" w:hAnsi="Arial" w:cs="Arial"/>
          <w:i/>
          <w:color w:val="000000"/>
          <w:sz w:val="20"/>
          <w:szCs w:val="20"/>
          <w:lang w:eastAsia="it-IT"/>
        </w:rPr>
        <w:t xml:space="preserve"> </w:t>
      </w:r>
      <w:r w:rsidRPr="00E56E5A">
        <w:rPr>
          <w:rFonts w:ascii="Arial" w:eastAsia="Times New Roman" w:hAnsi="Arial" w:cs="Arial"/>
          <w:i/>
          <w:color w:val="000000"/>
          <w:sz w:val="20"/>
          <w:szCs w:val="20"/>
          <w:lang w:eastAsia="it-IT"/>
        </w:rPr>
        <w:t>Inviala dai cieli santi,</w:t>
      </w:r>
      <w:r w:rsidRPr="00986364">
        <w:rPr>
          <w:rFonts w:ascii="Arial" w:eastAsia="Times New Roman" w:hAnsi="Arial" w:cs="Arial"/>
          <w:i/>
          <w:color w:val="000000"/>
          <w:sz w:val="20"/>
          <w:szCs w:val="20"/>
          <w:lang w:eastAsia="it-IT"/>
        </w:rPr>
        <w:t xml:space="preserve"> </w:t>
      </w:r>
      <w:r w:rsidRPr="00E56E5A">
        <w:rPr>
          <w:rFonts w:ascii="Arial" w:eastAsia="Times New Roman" w:hAnsi="Arial" w:cs="Arial"/>
          <w:i/>
          <w:color w:val="000000"/>
          <w:sz w:val="20"/>
          <w:szCs w:val="20"/>
          <w:lang w:eastAsia="it-IT"/>
        </w:rPr>
        <w:t>mandala dal tuo trono glorioso,</w:t>
      </w:r>
      <w:r w:rsidRPr="00986364">
        <w:rPr>
          <w:rFonts w:ascii="Arial" w:eastAsia="Times New Roman" w:hAnsi="Arial" w:cs="Arial"/>
          <w:i/>
          <w:color w:val="000000"/>
          <w:sz w:val="20"/>
          <w:szCs w:val="20"/>
          <w:lang w:eastAsia="it-IT"/>
        </w:rPr>
        <w:t xml:space="preserve"> </w:t>
      </w:r>
      <w:r w:rsidRPr="00E56E5A">
        <w:rPr>
          <w:rFonts w:ascii="Arial" w:eastAsia="Times New Roman" w:hAnsi="Arial" w:cs="Arial"/>
          <w:i/>
          <w:color w:val="000000"/>
          <w:sz w:val="20"/>
          <w:szCs w:val="20"/>
          <w:lang w:eastAsia="it-IT"/>
        </w:rPr>
        <w:t>perché mi assista e mi affianchi nella mia fatica</w:t>
      </w:r>
      <w:r w:rsidRPr="00986364">
        <w:rPr>
          <w:rFonts w:ascii="Arial" w:eastAsia="Times New Roman" w:hAnsi="Arial" w:cs="Arial"/>
          <w:i/>
          <w:color w:val="000000"/>
          <w:sz w:val="20"/>
          <w:szCs w:val="20"/>
          <w:lang w:eastAsia="it-IT"/>
        </w:rPr>
        <w:t xml:space="preserve"> </w:t>
      </w:r>
      <w:r w:rsidRPr="00E56E5A">
        <w:rPr>
          <w:rFonts w:ascii="Arial" w:eastAsia="Times New Roman" w:hAnsi="Arial" w:cs="Arial"/>
          <w:i/>
          <w:color w:val="000000"/>
          <w:sz w:val="20"/>
          <w:szCs w:val="20"/>
          <w:lang w:eastAsia="it-IT"/>
        </w:rPr>
        <w:t>e io sappia ciò che ti è gradito.</w:t>
      </w:r>
      <w:r w:rsidRPr="00986364">
        <w:rPr>
          <w:rFonts w:ascii="Arial" w:eastAsia="Times New Roman" w:hAnsi="Arial" w:cs="Arial"/>
          <w:i/>
          <w:color w:val="000000"/>
          <w:sz w:val="20"/>
          <w:szCs w:val="20"/>
          <w:lang w:eastAsia="it-IT"/>
        </w:rPr>
        <w:t xml:space="preserve"> </w:t>
      </w:r>
      <w:r w:rsidRPr="00E56E5A">
        <w:rPr>
          <w:rFonts w:ascii="Arial" w:eastAsia="Times New Roman" w:hAnsi="Arial" w:cs="Arial"/>
          <w:i/>
          <w:color w:val="000000"/>
          <w:sz w:val="20"/>
          <w:szCs w:val="20"/>
          <w:lang w:eastAsia="it-IT"/>
        </w:rPr>
        <w:t>Ella infatti tutto conosce e tutto comprende:</w:t>
      </w:r>
      <w:r w:rsidRPr="00986364">
        <w:rPr>
          <w:rFonts w:ascii="Arial" w:eastAsia="Times New Roman" w:hAnsi="Arial" w:cs="Arial"/>
          <w:i/>
          <w:color w:val="000000"/>
          <w:sz w:val="20"/>
          <w:szCs w:val="20"/>
          <w:lang w:eastAsia="it-IT"/>
        </w:rPr>
        <w:t xml:space="preserve"> </w:t>
      </w:r>
      <w:r w:rsidRPr="00E56E5A">
        <w:rPr>
          <w:rFonts w:ascii="Arial" w:eastAsia="Times New Roman" w:hAnsi="Arial" w:cs="Arial"/>
          <w:i/>
          <w:color w:val="000000"/>
          <w:sz w:val="20"/>
          <w:szCs w:val="20"/>
          <w:lang w:eastAsia="it-IT"/>
        </w:rPr>
        <w:t>mi guiderà con prudenza nelle mie azioni</w:t>
      </w:r>
      <w:r w:rsidRPr="00986364">
        <w:rPr>
          <w:rFonts w:ascii="Arial" w:eastAsia="Times New Roman" w:hAnsi="Arial" w:cs="Arial"/>
          <w:i/>
          <w:color w:val="000000"/>
          <w:sz w:val="20"/>
          <w:szCs w:val="20"/>
          <w:lang w:eastAsia="it-IT"/>
        </w:rPr>
        <w:t xml:space="preserve"> </w:t>
      </w:r>
      <w:r w:rsidRPr="00E56E5A">
        <w:rPr>
          <w:rFonts w:ascii="Arial" w:eastAsia="Times New Roman" w:hAnsi="Arial" w:cs="Arial"/>
          <w:i/>
          <w:color w:val="000000"/>
          <w:sz w:val="20"/>
          <w:szCs w:val="20"/>
          <w:lang w:eastAsia="it-IT"/>
        </w:rPr>
        <w:t>e mi proteggerà con la sua gloria.</w:t>
      </w:r>
      <w:r w:rsidRPr="00986364">
        <w:rPr>
          <w:rFonts w:ascii="Arial" w:eastAsia="Times New Roman" w:hAnsi="Arial" w:cs="Arial"/>
          <w:i/>
          <w:color w:val="000000"/>
          <w:sz w:val="20"/>
          <w:szCs w:val="20"/>
          <w:lang w:eastAsia="it-IT"/>
        </w:rPr>
        <w:t xml:space="preserve"> </w:t>
      </w:r>
      <w:r w:rsidRPr="00E56E5A">
        <w:rPr>
          <w:rFonts w:ascii="Arial" w:eastAsia="Times New Roman" w:hAnsi="Arial" w:cs="Arial"/>
          <w:i/>
          <w:color w:val="000000"/>
          <w:sz w:val="20"/>
          <w:szCs w:val="20"/>
          <w:lang w:eastAsia="it-IT"/>
        </w:rPr>
        <w:t>Così le mie opere ti saranno gradite;</w:t>
      </w:r>
      <w:r w:rsidRPr="00986364">
        <w:rPr>
          <w:rFonts w:ascii="Arial" w:eastAsia="Times New Roman" w:hAnsi="Arial" w:cs="Arial"/>
          <w:i/>
          <w:color w:val="000000"/>
          <w:sz w:val="20"/>
          <w:szCs w:val="20"/>
          <w:lang w:eastAsia="it-IT"/>
        </w:rPr>
        <w:t xml:space="preserve"> </w:t>
      </w:r>
      <w:r w:rsidRPr="00E56E5A">
        <w:rPr>
          <w:rFonts w:ascii="Arial" w:eastAsia="Times New Roman" w:hAnsi="Arial" w:cs="Arial"/>
          <w:i/>
          <w:color w:val="000000"/>
          <w:sz w:val="20"/>
          <w:szCs w:val="20"/>
          <w:lang w:eastAsia="it-IT"/>
        </w:rPr>
        <w:t>io giudicherò con giustizia il tuo popolo</w:t>
      </w:r>
      <w:r w:rsidRPr="00986364">
        <w:rPr>
          <w:rFonts w:ascii="Arial" w:eastAsia="Times New Roman" w:hAnsi="Arial" w:cs="Arial"/>
          <w:i/>
          <w:color w:val="000000"/>
          <w:sz w:val="20"/>
          <w:szCs w:val="20"/>
          <w:lang w:eastAsia="it-IT"/>
        </w:rPr>
        <w:t xml:space="preserve"> </w:t>
      </w:r>
      <w:r w:rsidRPr="00E56E5A">
        <w:rPr>
          <w:rFonts w:ascii="Arial" w:eastAsia="Times New Roman" w:hAnsi="Arial" w:cs="Arial"/>
          <w:i/>
          <w:color w:val="000000"/>
          <w:sz w:val="20"/>
          <w:szCs w:val="20"/>
          <w:lang w:eastAsia="it-IT"/>
        </w:rPr>
        <w:t>e sarò degno del trono di mio padre.</w:t>
      </w:r>
    </w:p>
    <w:p w:rsidR="00E56E5A" w:rsidRDefault="00E56E5A" w:rsidP="00986364">
      <w:pPr>
        <w:tabs>
          <w:tab w:val="left" w:pos="1418"/>
          <w:tab w:val="left" w:pos="2268"/>
        </w:tabs>
        <w:spacing w:after="120" w:line="240" w:lineRule="auto"/>
        <w:jc w:val="both"/>
        <w:rPr>
          <w:rFonts w:ascii="Arial" w:eastAsia="Times New Roman" w:hAnsi="Arial" w:cs="Arial"/>
          <w:i/>
          <w:color w:val="000000"/>
          <w:sz w:val="20"/>
          <w:szCs w:val="20"/>
          <w:lang w:eastAsia="it-IT"/>
        </w:rPr>
      </w:pPr>
      <w:r w:rsidRPr="00E56E5A">
        <w:rPr>
          <w:rFonts w:ascii="Arial" w:eastAsia="Times New Roman" w:hAnsi="Arial" w:cs="Arial"/>
          <w:i/>
          <w:color w:val="000000"/>
          <w:sz w:val="20"/>
          <w:szCs w:val="20"/>
          <w:lang w:eastAsia="it-IT"/>
        </w:rPr>
        <w:t>Quale uomo può conoscere il volere di Dio?</w:t>
      </w:r>
      <w:r w:rsidRPr="00986364">
        <w:rPr>
          <w:rFonts w:ascii="Arial" w:eastAsia="Times New Roman" w:hAnsi="Arial" w:cs="Arial"/>
          <w:i/>
          <w:color w:val="000000"/>
          <w:sz w:val="20"/>
          <w:szCs w:val="20"/>
          <w:lang w:eastAsia="it-IT"/>
        </w:rPr>
        <w:t xml:space="preserve"> </w:t>
      </w:r>
      <w:r w:rsidRPr="00E56E5A">
        <w:rPr>
          <w:rFonts w:ascii="Arial" w:eastAsia="Times New Roman" w:hAnsi="Arial" w:cs="Arial"/>
          <w:i/>
          <w:color w:val="000000"/>
          <w:sz w:val="20"/>
          <w:szCs w:val="20"/>
          <w:lang w:eastAsia="it-IT"/>
        </w:rPr>
        <w:t>Chi può immaginare che cosa vuole il Signore?</w:t>
      </w:r>
      <w:r w:rsidRPr="00986364">
        <w:rPr>
          <w:rFonts w:ascii="Arial" w:eastAsia="Times New Roman" w:hAnsi="Arial" w:cs="Arial"/>
          <w:i/>
          <w:color w:val="000000"/>
          <w:sz w:val="20"/>
          <w:szCs w:val="20"/>
          <w:lang w:eastAsia="it-IT"/>
        </w:rPr>
        <w:t xml:space="preserve"> </w:t>
      </w:r>
      <w:r w:rsidRPr="00E56E5A">
        <w:rPr>
          <w:rFonts w:ascii="Arial" w:eastAsia="Times New Roman" w:hAnsi="Arial" w:cs="Arial"/>
          <w:i/>
          <w:color w:val="000000"/>
          <w:sz w:val="20"/>
          <w:szCs w:val="20"/>
          <w:lang w:eastAsia="it-IT"/>
        </w:rPr>
        <w:t>I ragionamenti dei mortali sono timidi</w:t>
      </w:r>
      <w:r w:rsidRPr="00986364">
        <w:rPr>
          <w:rFonts w:ascii="Arial" w:eastAsia="Times New Roman" w:hAnsi="Arial" w:cs="Arial"/>
          <w:i/>
          <w:color w:val="000000"/>
          <w:sz w:val="20"/>
          <w:szCs w:val="20"/>
          <w:lang w:eastAsia="it-IT"/>
        </w:rPr>
        <w:t xml:space="preserve"> </w:t>
      </w:r>
      <w:r w:rsidRPr="00E56E5A">
        <w:rPr>
          <w:rFonts w:ascii="Arial" w:eastAsia="Times New Roman" w:hAnsi="Arial" w:cs="Arial"/>
          <w:i/>
          <w:color w:val="000000"/>
          <w:sz w:val="20"/>
          <w:szCs w:val="20"/>
          <w:lang w:eastAsia="it-IT"/>
        </w:rPr>
        <w:t>e incerte le nostre riflessioni,</w:t>
      </w:r>
      <w:r w:rsidRPr="00986364">
        <w:rPr>
          <w:rFonts w:ascii="Arial" w:eastAsia="Times New Roman" w:hAnsi="Arial" w:cs="Arial"/>
          <w:i/>
          <w:color w:val="000000"/>
          <w:sz w:val="20"/>
          <w:szCs w:val="20"/>
          <w:lang w:eastAsia="it-IT"/>
        </w:rPr>
        <w:t xml:space="preserve"> </w:t>
      </w:r>
      <w:r w:rsidRPr="00E56E5A">
        <w:rPr>
          <w:rFonts w:ascii="Arial" w:eastAsia="Times New Roman" w:hAnsi="Arial" w:cs="Arial"/>
          <w:i/>
          <w:color w:val="000000"/>
          <w:sz w:val="20"/>
          <w:szCs w:val="20"/>
          <w:lang w:eastAsia="it-IT"/>
        </w:rPr>
        <w:t>perché un corpo corruttibile appesantisce l’anima</w:t>
      </w:r>
      <w:r w:rsidRPr="00986364">
        <w:rPr>
          <w:rFonts w:ascii="Arial" w:eastAsia="Times New Roman" w:hAnsi="Arial" w:cs="Arial"/>
          <w:i/>
          <w:color w:val="000000"/>
          <w:sz w:val="20"/>
          <w:szCs w:val="20"/>
          <w:lang w:eastAsia="it-IT"/>
        </w:rPr>
        <w:t xml:space="preserve"> </w:t>
      </w:r>
      <w:r w:rsidRPr="00E56E5A">
        <w:rPr>
          <w:rFonts w:ascii="Arial" w:eastAsia="Times New Roman" w:hAnsi="Arial" w:cs="Arial"/>
          <w:i/>
          <w:color w:val="000000"/>
          <w:sz w:val="20"/>
          <w:szCs w:val="20"/>
          <w:lang w:eastAsia="it-IT"/>
        </w:rPr>
        <w:t>e la tenda d’argilla opprime una mente piena di preoccupazioni.</w:t>
      </w:r>
      <w:r w:rsidRPr="00986364">
        <w:rPr>
          <w:rFonts w:ascii="Arial" w:eastAsia="Times New Roman" w:hAnsi="Arial" w:cs="Arial"/>
          <w:i/>
          <w:color w:val="000000"/>
          <w:sz w:val="20"/>
          <w:szCs w:val="20"/>
          <w:lang w:eastAsia="it-IT"/>
        </w:rPr>
        <w:t xml:space="preserve"> </w:t>
      </w:r>
      <w:r w:rsidRPr="00E56E5A">
        <w:rPr>
          <w:rFonts w:ascii="Arial" w:eastAsia="Times New Roman" w:hAnsi="Arial" w:cs="Arial"/>
          <w:i/>
          <w:color w:val="000000"/>
          <w:sz w:val="20"/>
          <w:szCs w:val="20"/>
          <w:lang w:eastAsia="it-IT"/>
        </w:rPr>
        <w:t>A stento immaginiamo le cose della terra,</w:t>
      </w:r>
      <w:r w:rsidRPr="00986364">
        <w:rPr>
          <w:rFonts w:ascii="Arial" w:eastAsia="Times New Roman" w:hAnsi="Arial" w:cs="Arial"/>
          <w:i/>
          <w:color w:val="000000"/>
          <w:sz w:val="20"/>
          <w:szCs w:val="20"/>
          <w:lang w:eastAsia="it-IT"/>
        </w:rPr>
        <w:t xml:space="preserve"> </w:t>
      </w:r>
      <w:r w:rsidRPr="00E56E5A">
        <w:rPr>
          <w:rFonts w:ascii="Arial" w:eastAsia="Times New Roman" w:hAnsi="Arial" w:cs="Arial"/>
          <w:i/>
          <w:color w:val="000000"/>
          <w:sz w:val="20"/>
          <w:szCs w:val="20"/>
          <w:lang w:eastAsia="it-IT"/>
        </w:rPr>
        <w:t>scopriamo con fatica quelle a portata di mano;</w:t>
      </w:r>
      <w:r w:rsidRPr="00986364">
        <w:rPr>
          <w:rFonts w:ascii="Arial" w:eastAsia="Times New Roman" w:hAnsi="Arial" w:cs="Arial"/>
          <w:i/>
          <w:color w:val="000000"/>
          <w:sz w:val="20"/>
          <w:szCs w:val="20"/>
          <w:lang w:eastAsia="it-IT"/>
        </w:rPr>
        <w:t xml:space="preserve"> </w:t>
      </w:r>
      <w:r w:rsidRPr="00E56E5A">
        <w:rPr>
          <w:rFonts w:ascii="Arial" w:eastAsia="Times New Roman" w:hAnsi="Arial" w:cs="Arial"/>
          <w:i/>
          <w:color w:val="000000"/>
          <w:sz w:val="20"/>
          <w:szCs w:val="20"/>
          <w:lang w:eastAsia="it-IT"/>
        </w:rPr>
        <w:t>ma chi ha investigato le cose del cielo?</w:t>
      </w:r>
      <w:r w:rsidRPr="00986364">
        <w:rPr>
          <w:rFonts w:ascii="Arial" w:eastAsia="Times New Roman" w:hAnsi="Arial" w:cs="Arial"/>
          <w:i/>
          <w:color w:val="000000"/>
          <w:sz w:val="20"/>
          <w:szCs w:val="20"/>
          <w:lang w:eastAsia="it-IT"/>
        </w:rPr>
        <w:t xml:space="preserve"> </w:t>
      </w:r>
      <w:r w:rsidR="00986364">
        <w:rPr>
          <w:rFonts w:ascii="Arial" w:eastAsia="Times New Roman" w:hAnsi="Arial" w:cs="Arial"/>
          <w:i/>
          <w:color w:val="000000"/>
          <w:sz w:val="20"/>
          <w:szCs w:val="20"/>
          <w:lang w:eastAsia="it-IT"/>
        </w:rPr>
        <w:t xml:space="preserve"> </w:t>
      </w:r>
      <w:r w:rsidRPr="00E56E5A">
        <w:rPr>
          <w:rFonts w:ascii="Arial" w:eastAsia="Times New Roman" w:hAnsi="Arial" w:cs="Arial"/>
          <w:i/>
          <w:color w:val="000000"/>
          <w:sz w:val="20"/>
          <w:szCs w:val="20"/>
          <w:lang w:eastAsia="it-IT"/>
        </w:rPr>
        <w:t>Chi avrebbe conosciuto il tuo volere,</w:t>
      </w:r>
      <w:r w:rsidRPr="00986364">
        <w:rPr>
          <w:rFonts w:ascii="Arial" w:eastAsia="Times New Roman" w:hAnsi="Arial" w:cs="Arial"/>
          <w:i/>
          <w:color w:val="000000"/>
          <w:sz w:val="20"/>
          <w:szCs w:val="20"/>
          <w:lang w:eastAsia="it-IT"/>
        </w:rPr>
        <w:t xml:space="preserve"> </w:t>
      </w:r>
      <w:r w:rsidRPr="00E56E5A">
        <w:rPr>
          <w:rFonts w:ascii="Arial" w:eastAsia="Times New Roman" w:hAnsi="Arial" w:cs="Arial"/>
          <w:i/>
          <w:color w:val="000000"/>
          <w:sz w:val="20"/>
          <w:szCs w:val="20"/>
          <w:lang w:eastAsia="it-IT"/>
        </w:rPr>
        <w:t>se tu non gli avessi dato la sapienza</w:t>
      </w:r>
      <w:r w:rsidRPr="00986364">
        <w:rPr>
          <w:rFonts w:ascii="Arial" w:eastAsia="Times New Roman" w:hAnsi="Arial" w:cs="Arial"/>
          <w:i/>
          <w:color w:val="000000"/>
          <w:sz w:val="20"/>
          <w:szCs w:val="20"/>
          <w:lang w:eastAsia="it-IT"/>
        </w:rPr>
        <w:t xml:space="preserve"> </w:t>
      </w:r>
      <w:r w:rsidRPr="00E56E5A">
        <w:rPr>
          <w:rFonts w:ascii="Arial" w:eastAsia="Times New Roman" w:hAnsi="Arial" w:cs="Arial"/>
          <w:i/>
          <w:color w:val="000000"/>
          <w:sz w:val="20"/>
          <w:szCs w:val="20"/>
          <w:lang w:eastAsia="it-IT"/>
        </w:rPr>
        <w:t>e dall’alto non gli avessi inviato il tuo santo spirito?</w:t>
      </w:r>
      <w:r w:rsidRPr="00986364">
        <w:rPr>
          <w:rFonts w:ascii="Arial" w:eastAsia="Times New Roman" w:hAnsi="Arial" w:cs="Arial"/>
          <w:i/>
          <w:color w:val="000000"/>
          <w:sz w:val="20"/>
          <w:szCs w:val="20"/>
          <w:lang w:eastAsia="it-IT"/>
        </w:rPr>
        <w:t xml:space="preserve"> </w:t>
      </w:r>
      <w:r w:rsidRPr="00E56E5A">
        <w:rPr>
          <w:rFonts w:ascii="Arial" w:eastAsia="Times New Roman" w:hAnsi="Arial" w:cs="Arial"/>
          <w:i/>
          <w:color w:val="000000"/>
          <w:sz w:val="20"/>
          <w:szCs w:val="20"/>
          <w:lang w:eastAsia="it-IT"/>
        </w:rPr>
        <w:t>Così vennero raddrizzati i sentieri di chi è sulla terra;</w:t>
      </w:r>
      <w:r w:rsidRPr="00986364">
        <w:rPr>
          <w:rFonts w:ascii="Arial" w:eastAsia="Times New Roman" w:hAnsi="Arial" w:cs="Arial"/>
          <w:i/>
          <w:color w:val="000000"/>
          <w:sz w:val="20"/>
          <w:szCs w:val="20"/>
          <w:lang w:eastAsia="it-IT"/>
        </w:rPr>
        <w:t xml:space="preserve"> </w:t>
      </w:r>
      <w:r w:rsidRPr="00E56E5A">
        <w:rPr>
          <w:rFonts w:ascii="Arial" w:eastAsia="Times New Roman" w:hAnsi="Arial" w:cs="Arial"/>
          <w:i/>
          <w:color w:val="000000"/>
          <w:sz w:val="20"/>
          <w:szCs w:val="20"/>
          <w:lang w:eastAsia="it-IT"/>
        </w:rPr>
        <w:t>gli uomini furono istruiti in ciò che ti è gradito</w:t>
      </w:r>
      <w:r w:rsidRPr="00986364">
        <w:rPr>
          <w:rFonts w:ascii="Arial" w:eastAsia="Times New Roman" w:hAnsi="Arial" w:cs="Arial"/>
          <w:i/>
          <w:color w:val="000000"/>
          <w:sz w:val="20"/>
          <w:szCs w:val="20"/>
          <w:lang w:eastAsia="it-IT"/>
        </w:rPr>
        <w:t xml:space="preserve"> </w:t>
      </w:r>
      <w:r w:rsidRPr="00E56E5A">
        <w:rPr>
          <w:rFonts w:ascii="Arial" w:eastAsia="Times New Roman" w:hAnsi="Arial" w:cs="Arial"/>
          <w:i/>
          <w:color w:val="000000"/>
          <w:sz w:val="20"/>
          <w:szCs w:val="20"/>
          <w:lang w:eastAsia="it-IT"/>
        </w:rPr>
        <w:t>e furono sa</w:t>
      </w:r>
      <w:r w:rsidRPr="00986364">
        <w:rPr>
          <w:rFonts w:ascii="Arial" w:eastAsia="Times New Roman" w:hAnsi="Arial" w:cs="Arial"/>
          <w:i/>
          <w:color w:val="000000"/>
          <w:sz w:val="20"/>
          <w:szCs w:val="20"/>
          <w:lang w:eastAsia="it-IT"/>
        </w:rPr>
        <w:t xml:space="preserve">lvati per mezzo della sapienza»  (Sap 9,1-18). </w:t>
      </w:r>
    </w:p>
    <w:p w:rsidR="00986364" w:rsidRDefault="00986364" w:rsidP="00986364">
      <w:pPr>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Salomone chiede la Sapienza perché sa quali sono le virtù. Essa lo potrà aiutare non solo nella conoscenza della volontà di Dio, non solo nel discernimento di ciò che è ingi</w:t>
      </w:r>
      <w:r w:rsidR="00CE38F5">
        <w:rPr>
          <w:rFonts w:ascii="Arial" w:eastAsia="Times New Roman" w:hAnsi="Arial" w:cs="Arial"/>
          <w:color w:val="000000"/>
          <w:sz w:val="20"/>
          <w:szCs w:val="20"/>
          <w:lang w:eastAsia="it-IT"/>
        </w:rPr>
        <w:t>usto e giusto</w:t>
      </w:r>
      <w:r>
        <w:rPr>
          <w:rFonts w:ascii="Arial" w:eastAsia="Times New Roman" w:hAnsi="Arial" w:cs="Arial"/>
          <w:color w:val="000000"/>
          <w:sz w:val="20"/>
          <w:szCs w:val="20"/>
          <w:lang w:eastAsia="it-IT"/>
        </w:rPr>
        <w:t xml:space="preserve"> dinanzi </w:t>
      </w:r>
      <w:r w:rsidR="00CE38F5">
        <w:rPr>
          <w:rFonts w:ascii="Arial" w:eastAsia="Times New Roman" w:hAnsi="Arial" w:cs="Arial"/>
          <w:color w:val="000000"/>
          <w:sz w:val="20"/>
          <w:szCs w:val="20"/>
          <w:lang w:eastAsia="it-IT"/>
        </w:rPr>
        <w:t>a Lui</w:t>
      </w:r>
      <w:r>
        <w:rPr>
          <w:rFonts w:ascii="Arial" w:eastAsia="Times New Roman" w:hAnsi="Arial" w:cs="Arial"/>
          <w:color w:val="000000"/>
          <w:sz w:val="20"/>
          <w:szCs w:val="20"/>
          <w:lang w:eastAsia="it-IT"/>
        </w:rPr>
        <w:t>, ma anche nelle modalità appropriate nel fare ogni cosa secondo il suo vero bene.</w:t>
      </w:r>
    </w:p>
    <w:p w:rsidR="00986364" w:rsidRPr="00986364" w:rsidRDefault="00986364" w:rsidP="00986364">
      <w:pPr>
        <w:tabs>
          <w:tab w:val="left" w:pos="1418"/>
          <w:tab w:val="left" w:pos="2268"/>
        </w:tabs>
        <w:spacing w:after="120" w:line="240" w:lineRule="auto"/>
        <w:jc w:val="both"/>
        <w:rPr>
          <w:rFonts w:ascii="Arial" w:eastAsia="Times New Roman" w:hAnsi="Arial" w:cs="Arial"/>
          <w:i/>
          <w:color w:val="000000"/>
          <w:sz w:val="20"/>
          <w:szCs w:val="20"/>
          <w:lang w:eastAsia="it-IT"/>
        </w:rPr>
      </w:pPr>
      <w:r w:rsidRPr="00986364">
        <w:rPr>
          <w:rFonts w:ascii="Arial" w:eastAsia="Times New Roman" w:hAnsi="Arial" w:cs="Arial"/>
          <w:i/>
          <w:color w:val="000000"/>
          <w:sz w:val="20"/>
          <w:szCs w:val="20"/>
          <w:lang w:eastAsia="it-IT"/>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w:t>
      </w:r>
    </w:p>
    <w:p w:rsidR="00986364" w:rsidRDefault="00986364" w:rsidP="00986364">
      <w:pPr>
        <w:tabs>
          <w:tab w:val="left" w:pos="1418"/>
          <w:tab w:val="left" w:pos="2268"/>
        </w:tabs>
        <w:spacing w:after="120" w:line="240" w:lineRule="auto"/>
        <w:jc w:val="both"/>
        <w:rPr>
          <w:rFonts w:ascii="Arial" w:eastAsia="Times New Roman" w:hAnsi="Arial" w:cs="Arial"/>
          <w:i/>
          <w:color w:val="000000"/>
          <w:sz w:val="20"/>
          <w:szCs w:val="20"/>
          <w:lang w:eastAsia="it-IT"/>
        </w:rPr>
      </w:pPr>
      <w:r w:rsidRPr="00986364">
        <w:rPr>
          <w:rFonts w:ascii="Arial" w:eastAsia="Times New Roman" w:hAnsi="Arial" w:cs="Arial"/>
          <w:i/>
          <w:color w:val="000000"/>
          <w:sz w:val="20"/>
          <w:szCs w:val="20"/>
          <w:lang w:eastAsia="it-IT"/>
        </w:rPr>
        <w:t xml:space="preserve">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7,22-30). </w:t>
      </w:r>
    </w:p>
    <w:p w:rsidR="00986364" w:rsidRPr="00986364" w:rsidRDefault="00986364" w:rsidP="00986364">
      <w:pPr>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Ogni uomo di governo è obbligato ad avere la sapienza come la sua stessa anima. Solo così potrà compiere ogni cosa secondo la più pura giustizia e verità ed essere vero ministro nel regno di Dio che è la sua terra. Una società atea, che rifiuta ogni riferimento al vero Dio, al vero Cristo, al vero Spirito Santo, che si priva della sapienza che viene dall’alto, non potrà fare se non cose stolte. I suo</w:t>
      </w:r>
      <w:r w:rsidR="00CE38F5">
        <w:rPr>
          <w:rFonts w:ascii="Arial" w:eastAsia="Times New Roman" w:hAnsi="Arial" w:cs="Arial"/>
          <w:color w:val="000000"/>
          <w:sz w:val="20"/>
          <w:szCs w:val="20"/>
          <w:lang w:eastAsia="it-IT"/>
        </w:rPr>
        <w:t>i</w:t>
      </w:r>
      <w:r>
        <w:rPr>
          <w:rFonts w:ascii="Arial" w:eastAsia="Times New Roman" w:hAnsi="Arial" w:cs="Arial"/>
          <w:color w:val="000000"/>
          <w:sz w:val="20"/>
          <w:szCs w:val="20"/>
          <w:lang w:eastAsia="it-IT"/>
        </w:rPr>
        <w:t xml:space="preserve"> “prìncipi” sono “prìncipi” che non danno nessuna vita agli uomini. Oggi sono spesso “prìncipi” che sanno solo fare leggi che danno morte. Ma di ogni legge iniqua, di morte, non giusta, non equa, che non dona vera vita, essi dovranno rendere conto al Signore.</w:t>
      </w:r>
    </w:p>
    <w:p w:rsidR="004679F8" w:rsidRPr="003F6A5A" w:rsidRDefault="004679F8" w:rsidP="00136576">
      <w:pPr>
        <w:pStyle w:val="Titolo1"/>
        <w:ind w:left="0" w:firstLine="0"/>
        <w:jc w:val="center"/>
        <w:rPr>
          <w:rFonts w:ascii="Arial" w:hAnsi="Arial" w:cs="Arial"/>
          <w:szCs w:val="36"/>
        </w:rPr>
      </w:pPr>
      <w:r w:rsidRPr="003F6A5A">
        <w:rPr>
          <w:rFonts w:ascii="Arial" w:hAnsi="Arial" w:cs="Arial"/>
        </w:rPr>
        <w:br w:type="page"/>
      </w:r>
      <w:bookmarkStart w:id="35" w:name="_Toc477095024"/>
      <w:r w:rsidR="00D24DD4">
        <w:rPr>
          <w:rFonts w:ascii="Arial" w:hAnsi="Arial" w:cs="Arial"/>
        </w:rPr>
        <w:lastRenderedPageBreak/>
        <w:t>09 GIUGNO</w:t>
      </w:r>
      <w:bookmarkEnd w:id="35"/>
      <w:r w:rsidR="00D24DD4">
        <w:rPr>
          <w:rFonts w:ascii="Arial" w:hAnsi="Arial" w:cs="Arial"/>
        </w:rPr>
        <w:t xml:space="preserve"> </w:t>
      </w:r>
    </w:p>
    <w:p w:rsidR="008A1611" w:rsidRPr="00581C5C" w:rsidRDefault="00136576" w:rsidP="00136576">
      <w:pPr>
        <w:pStyle w:val="Titolo1"/>
        <w:ind w:left="0" w:firstLine="0"/>
        <w:jc w:val="center"/>
        <w:rPr>
          <w:rFonts w:ascii="Arial" w:hAnsi="Arial" w:cs="Arial"/>
          <w:sz w:val="24"/>
        </w:rPr>
      </w:pPr>
      <w:bookmarkStart w:id="36" w:name="_Toc477095025"/>
      <w:r w:rsidRPr="00581C5C">
        <w:rPr>
          <w:rFonts w:ascii="Arial" w:hAnsi="Arial" w:cs="Arial"/>
          <w:sz w:val="24"/>
        </w:rPr>
        <w:t>POVERTÀ PREGHIERA</w:t>
      </w:r>
      <w:bookmarkEnd w:id="36"/>
    </w:p>
    <w:p w:rsidR="00136576" w:rsidRDefault="00136576" w:rsidP="00986364">
      <w:pPr>
        <w:spacing w:after="120" w:line="240" w:lineRule="auto"/>
        <w:rPr>
          <w:rFonts w:ascii="Arial" w:hAnsi="Arial" w:cs="Arial"/>
          <w:b/>
        </w:rPr>
      </w:pPr>
      <w:r w:rsidRPr="00136576">
        <w:rPr>
          <w:rFonts w:ascii="Arial" w:hAnsi="Arial" w:cs="Arial"/>
          <w:b/>
        </w:rPr>
        <w:t>POVERTÀ</w:t>
      </w:r>
    </w:p>
    <w:p w:rsidR="00986364" w:rsidRDefault="00986364" w:rsidP="00986364">
      <w:pPr>
        <w:spacing w:after="120" w:line="240" w:lineRule="auto"/>
        <w:jc w:val="both"/>
        <w:rPr>
          <w:rFonts w:ascii="Arial" w:hAnsi="Arial" w:cs="Arial"/>
          <w:sz w:val="20"/>
        </w:rPr>
      </w:pPr>
      <w:r w:rsidRPr="00986364">
        <w:rPr>
          <w:rFonts w:ascii="Arial" w:hAnsi="Arial" w:cs="Arial"/>
          <w:sz w:val="20"/>
        </w:rPr>
        <w:t xml:space="preserve">La </w:t>
      </w:r>
      <w:r>
        <w:rPr>
          <w:rFonts w:ascii="Arial" w:hAnsi="Arial" w:cs="Arial"/>
          <w:sz w:val="20"/>
        </w:rPr>
        <w:t>povertà è la condizione nella quale è chiamata a vivere la natura umana. Anzi tutta vita che è stat</w:t>
      </w:r>
      <w:r w:rsidR="00CE38F5">
        <w:rPr>
          <w:rFonts w:ascii="Arial" w:hAnsi="Arial" w:cs="Arial"/>
          <w:sz w:val="20"/>
        </w:rPr>
        <w:t>a</w:t>
      </w:r>
      <w:r>
        <w:rPr>
          <w:rFonts w:ascii="Arial" w:hAnsi="Arial" w:cs="Arial"/>
          <w:sz w:val="20"/>
        </w:rPr>
        <w:t xml:space="preserve"> posta da Dio sulla terra è collocata in una condizione universale di povertà. Ognuno per vivere ha bisogno dell’altro. E tutti hanno bisogno di ogni altro elemento posto da Dio sulla terra e nei cieli. Solo Dio ha la vita in se stesso e solo Dio è eternamente se stesso, come atto puro. Tutti gli a</w:t>
      </w:r>
      <w:r w:rsidR="00CE38F5">
        <w:rPr>
          <w:rFonts w:ascii="Arial" w:hAnsi="Arial" w:cs="Arial"/>
          <w:sz w:val="20"/>
        </w:rPr>
        <w:t>ltri esseri</w:t>
      </w:r>
      <w:r>
        <w:rPr>
          <w:rFonts w:ascii="Arial" w:hAnsi="Arial" w:cs="Arial"/>
          <w:sz w:val="20"/>
        </w:rPr>
        <w:t xml:space="preserve"> da Lui creati sono stati creati in uno stato di assoluta povertà. Vivono attingendo vita nel Signore e nella sua creazione.</w:t>
      </w:r>
    </w:p>
    <w:p w:rsidR="00986364" w:rsidRDefault="008F4584" w:rsidP="00986364">
      <w:pPr>
        <w:spacing w:after="120" w:line="240" w:lineRule="auto"/>
        <w:jc w:val="both"/>
        <w:rPr>
          <w:rFonts w:ascii="Arial" w:hAnsi="Arial" w:cs="Arial"/>
          <w:sz w:val="20"/>
        </w:rPr>
      </w:pPr>
      <w:r>
        <w:rPr>
          <w:rFonts w:ascii="Arial" w:hAnsi="Arial" w:cs="Arial"/>
          <w:sz w:val="20"/>
        </w:rPr>
        <w:t xml:space="preserve">A questa povertà naturale, di essenza, l’uomo con il suo peccato, ne ha aggiunta una seconda. Questa è povertà che è vero stravolgimento della povertà di natura. È una povertà di vizio e il vizio consiste nel volere l’uomo vincere la sua povertà di natura togliendo vita ai suoi fratelli, sia vita spirituale che vita fisica. Mentre nelle virtù ognuno diviene vita per l’altro e aiuta l’altro nella sua povertà perché possa vivere da vero uomo, nel vizio l’uomo toglie all’altro anche quel poco che ha per vivere, perché lo vuole fare suo ad ogni costo, anche se non gli serve a nulla. </w:t>
      </w:r>
    </w:p>
    <w:p w:rsidR="008F4584" w:rsidRDefault="008F4584" w:rsidP="00986364">
      <w:pPr>
        <w:spacing w:after="120" w:line="240" w:lineRule="auto"/>
        <w:jc w:val="both"/>
        <w:rPr>
          <w:rFonts w:ascii="Arial" w:hAnsi="Arial" w:cs="Arial"/>
          <w:sz w:val="20"/>
        </w:rPr>
      </w:pPr>
      <w:r>
        <w:rPr>
          <w:rFonts w:ascii="Arial" w:hAnsi="Arial" w:cs="Arial"/>
          <w:sz w:val="20"/>
        </w:rPr>
        <w:t>Poi ci sono anche i vizi che non solo tolgono vita agli altri, la tolgono anche a coloro che il vizio coltivano. Nel vizio l’uomo si priva della sua stessa vita, ma non per farne un dono agli altri, ma solo per togliere a se stesso vita preziosa e incamminarsi sulla via della morte, aggiungendo  malattie a malattie e privazione di vita spirituale a privazione di vita spirituale. È questo il tristissimo frutto del peccato. Da povero l’uomo si fa ancora più povero perché si priva della stessa vita. Da ricco vuole divenire più ricco, togliendo la vita a suo fratello, anche di questa privazione non sa proprio cosa farsene. Ma il vizio rende ciechi, ottusi, dementi. Ci fa lavorare per la nostra non vita, priva noi della vita e ci fa privare gli altri della loro vita.</w:t>
      </w:r>
    </w:p>
    <w:p w:rsidR="008F4584" w:rsidRDefault="008F4584" w:rsidP="00986364">
      <w:pPr>
        <w:spacing w:after="120" w:line="240" w:lineRule="auto"/>
        <w:jc w:val="both"/>
        <w:rPr>
          <w:rFonts w:ascii="Arial" w:hAnsi="Arial" w:cs="Arial"/>
          <w:sz w:val="20"/>
        </w:rPr>
      </w:pPr>
      <w:r>
        <w:rPr>
          <w:rFonts w:ascii="Arial" w:hAnsi="Arial" w:cs="Arial"/>
          <w:sz w:val="20"/>
        </w:rPr>
        <w:t>Qual è la volontà di Dio in ordine alla povertà? Il Signore comanda ad ogni uomo di vivere senza alcun vizio. All’assenza di vizi deve corrispondere la pienezza di ogni virtù. Con la virtù saprà usare saggiamente le cose del mondo per sé e per gli altri. Nelle virtù sono estremamente poche le cose che servono ad un uomo. Di quanto non serve a lui ne fa dono a quanti non possiedono neanche il necessario. Ma per questo occorre che l’uomo si liberi dai vizi e conquisti ogni virtù. Se non ci si libera dai vizi, sempre si è costruttori di povertà e morte.</w:t>
      </w:r>
    </w:p>
    <w:p w:rsidR="008F4584" w:rsidRDefault="008F4584" w:rsidP="00986364">
      <w:pPr>
        <w:spacing w:after="120" w:line="240" w:lineRule="auto"/>
        <w:jc w:val="both"/>
        <w:rPr>
          <w:rFonts w:ascii="Arial" w:hAnsi="Arial" w:cs="Arial"/>
          <w:sz w:val="20"/>
        </w:rPr>
      </w:pPr>
      <w:r>
        <w:rPr>
          <w:rFonts w:ascii="Arial" w:hAnsi="Arial" w:cs="Arial"/>
          <w:sz w:val="20"/>
        </w:rPr>
        <w:t>Dobbiamo essere fermi nella verità, ancorati nella luce di Dio, saggi nella parola, audaci nella manifestazione della purissima volontà del Signore</w:t>
      </w:r>
      <w:r w:rsidR="00233E7D">
        <w:rPr>
          <w:rFonts w:ascii="Arial" w:hAnsi="Arial" w:cs="Arial"/>
          <w:sz w:val="20"/>
        </w:rPr>
        <w:t xml:space="preserve"> quando parliamo di povertà. C’è una povertà santa e c’è una povertà peccaminosa. Noi non possiamo giustificare la povertà che è frutto del vizio e del peccato. Né la possiamo coltivare. È questo il ministero altissimo della Chiesa costruire la povertà nelle virtù, eliminare anche dal suo seno ogni povertà di vizio e di peccato. Vizi e peccati distruggono la vita. Nel vizio e nel peccato si lavora per la morte. </w:t>
      </w:r>
    </w:p>
    <w:p w:rsidR="00233E7D" w:rsidRDefault="00233E7D" w:rsidP="00986364">
      <w:pPr>
        <w:spacing w:after="120" w:line="240" w:lineRule="auto"/>
        <w:jc w:val="both"/>
        <w:rPr>
          <w:rFonts w:ascii="Arial" w:hAnsi="Arial" w:cs="Arial"/>
          <w:sz w:val="20"/>
        </w:rPr>
      </w:pPr>
      <w:r>
        <w:rPr>
          <w:rFonts w:ascii="Arial" w:hAnsi="Arial" w:cs="Arial"/>
          <w:sz w:val="20"/>
        </w:rPr>
        <w:t>Si pensi per un solo attimo: quanto costa in soldi pubblici e privati curare i frutti di un vizio? Quanto costa in soldi pubblici e privati i costi di un divorzio, di un aborto? Quanto costa in soldi pubblici l’amministrazione della giustizia per tutti i peccati che si commettono? Ogni peccato è fonte di miseria e di impoverimento. Più peccati si commettono e più un popolo si impoverisce. Il peccato ha un costo altissimo. Quanti miliardi di miliardi costa al popolo il mantenimento delle carceri? Ma le carceri sono il frutto de</w:t>
      </w:r>
      <w:r w:rsidR="00CE38F5">
        <w:rPr>
          <w:rFonts w:ascii="Arial" w:hAnsi="Arial" w:cs="Arial"/>
          <w:sz w:val="20"/>
        </w:rPr>
        <w:t>l vizio e del peccato dell'uomo.</w:t>
      </w:r>
      <w:r>
        <w:rPr>
          <w:rFonts w:ascii="Arial" w:hAnsi="Arial" w:cs="Arial"/>
          <w:sz w:val="20"/>
        </w:rPr>
        <w:t xml:space="preserve"> Quanto costa in soldi pubblici e privati la gestione delle case per tossicodipendenti? Così anche dicasi per le molteplici malattie genetiche frutt</w:t>
      </w:r>
      <w:r w:rsidR="00CE38F5">
        <w:rPr>
          <w:rFonts w:ascii="Arial" w:hAnsi="Arial" w:cs="Arial"/>
          <w:sz w:val="20"/>
        </w:rPr>
        <w:t>o dei vizi dell’uomo.</w:t>
      </w:r>
    </w:p>
    <w:p w:rsidR="00233E7D" w:rsidRDefault="00233E7D" w:rsidP="00986364">
      <w:pPr>
        <w:spacing w:after="120" w:line="240" w:lineRule="auto"/>
        <w:jc w:val="both"/>
        <w:rPr>
          <w:rFonts w:ascii="Arial" w:hAnsi="Arial" w:cs="Arial"/>
          <w:sz w:val="20"/>
        </w:rPr>
      </w:pPr>
      <w:r>
        <w:rPr>
          <w:rFonts w:ascii="Arial" w:hAnsi="Arial" w:cs="Arial"/>
          <w:sz w:val="20"/>
        </w:rPr>
        <w:t xml:space="preserve">Il vizio e il peccato del singolo non si ferma al singolo, così come una esplosione di radioattività non si lascia incapsulare nel luogo dove essa avviene. Il vento sposta la radioattività da un confine all’altro della terra. Così il peccato e il vizio dell’uomo oggi sta rovinando aria, acqua, alberi, terra, ogni altra cosa. L’uomo non è fuori del sistema della vita. Ogni sua azione incide sostanzialmente su tutta la terra. Per questo urge che ognuno di noi prenda coscienza e si impegni seriamente a non essere costruttore di povertà di malattia e di morte per sé e per gli altri. </w:t>
      </w:r>
      <w:r w:rsidR="001F0C2C">
        <w:rPr>
          <w:rFonts w:ascii="Arial" w:hAnsi="Arial" w:cs="Arial"/>
          <w:sz w:val="20"/>
        </w:rPr>
        <w:t xml:space="preserve">Il cristiano è uno che non crea povertà con i suoi peccati, né con i suoi vizi. È invece uno che in Cristo, con Cristo, </w:t>
      </w:r>
      <w:r w:rsidR="00CE38F5">
        <w:rPr>
          <w:rFonts w:ascii="Arial" w:hAnsi="Arial" w:cs="Arial"/>
          <w:sz w:val="20"/>
        </w:rPr>
        <w:t xml:space="preserve">per </w:t>
      </w:r>
      <w:r w:rsidR="001F0C2C">
        <w:rPr>
          <w:rFonts w:ascii="Arial" w:hAnsi="Arial" w:cs="Arial"/>
          <w:sz w:val="20"/>
        </w:rPr>
        <w:t>Cristo, è impegnato a togliere la povertà con le sue virtù.</w:t>
      </w:r>
    </w:p>
    <w:p w:rsidR="008D72BA" w:rsidRPr="00462D45" w:rsidRDefault="00C6150C" w:rsidP="00462D45">
      <w:pPr>
        <w:autoSpaceDE w:val="0"/>
        <w:autoSpaceDN w:val="0"/>
        <w:adjustRightInd w:val="0"/>
        <w:spacing w:after="120" w:line="240" w:lineRule="auto"/>
        <w:jc w:val="both"/>
        <w:rPr>
          <w:rFonts w:ascii="Arial" w:hAnsi="Arial" w:cs="Arial"/>
          <w:i/>
          <w:sz w:val="20"/>
          <w:szCs w:val="20"/>
          <w:lang w:eastAsia="it-IT"/>
        </w:rPr>
      </w:pPr>
      <w:r w:rsidRPr="00462D45">
        <w:rPr>
          <w:rFonts w:ascii="Arial" w:hAnsi="Arial" w:cs="Arial"/>
          <w:i/>
          <w:sz w:val="20"/>
          <w:szCs w:val="20"/>
          <w:lang w:eastAsia="it-IT"/>
        </w:rPr>
        <w:t>Non farai deviare il giudizio del povero, che s</w:t>
      </w:r>
      <w:r w:rsidR="00D92E37" w:rsidRPr="00462D45">
        <w:rPr>
          <w:rFonts w:ascii="Arial" w:hAnsi="Arial" w:cs="Arial"/>
          <w:i/>
          <w:sz w:val="20"/>
          <w:szCs w:val="20"/>
          <w:lang w:eastAsia="it-IT"/>
        </w:rPr>
        <w:t>i rivolge a te nel suo processo (</w:t>
      </w:r>
      <w:r w:rsidR="008D72BA" w:rsidRPr="00462D45">
        <w:rPr>
          <w:rFonts w:ascii="Arial" w:hAnsi="Arial" w:cs="Arial"/>
          <w:i/>
          <w:sz w:val="20"/>
          <w:szCs w:val="20"/>
          <w:lang w:eastAsia="it-IT"/>
        </w:rPr>
        <w:t>Es 23, 6</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 xml:space="preserve">Il ricco non darà di più e il povero non darà di meno di mezzo siclo, per soddisfare all'offerta prelevata </w:t>
      </w:r>
      <w:r w:rsidRPr="00462D45">
        <w:rPr>
          <w:rFonts w:ascii="Arial" w:hAnsi="Arial" w:cs="Arial"/>
          <w:i/>
          <w:sz w:val="20"/>
          <w:szCs w:val="20"/>
          <w:lang w:eastAsia="it-IT"/>
        </w:rPr>
        <w:lastRenderedPageBreak/>
        <w:t>per il Signor</w:t>
      </w:r>
      <w:r w:rsidR="00D92E37" w:rsidRPr="00462D45">
        <w:rPr>
          <w:rFonts w:ascii="Arial" w:hAnsi="Arial" w:cs="Arial"/>
          <w:i/>
          <w:sz w:val="20"/>
          <w:szCs w:val="20"/>
          <w:lang w:eastAsia="it-IT"/>
        </w:rPr>
        <w:t>e, a riscatto delle vostre vite (</w:t>
      </w:r>
      <w:r w:rsidR="008D72BA" w:rsidRPr="00462D45">
        <w:rPr>
          <w:rFonts w:ascii="Arial" w:hAnsi="Arial" w:cs="Arial"/>
          <w:i/>
          <w:sz w:val="20"/>
          <w:szCs w:val="20"/>
          <w:lang w:eastAsia="it-IT"/>
        </w:rPr>
        <w:t>Es 30, 15</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Se quel tale è povero e non ha mezzi sufficienti, prenderà un agnello come sacrificio di riparazione da offrire con il rito dell'agitazione e compiere l'espiazione per lui e un decimo di efa di fior di farina intrisa con olio, c</w:t>
      </w:r>
      <w:r w:rsidR="00D92E37" w:rsidRPr="00462D45">
        <w:rPr>
          <w:rFonts w:ascii="Arial" w:hAnsi="Arial" w:cs="Arial"/>
          <w:i/>
          <w:sz w:val="20"/>
          <w:szCs w:val="20"/>
          <w:lang w:eastAsia="it-IT"/>
        </w:rPr>
        <w:t>ome oblazione, e un log di olio (</w:t>
      </w:r>
      <w:r w:rsidR="008D72BA" w:rsidRPr="00462D45">
        <w:rPr>
          <w:rFonts w:ascii="Arial" w:hAnsi="Arial" w:cs="Arial"/>
          <w:i/>
          <w:sz w:val="20"/>
          <w:szCs w:val="20"/>
          <w:lang w:eastAsia="it-IT"/>
        </w:rPr>
        <w:t>Lv 14, 21</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 xml:space="preserve">Quanto alla tua vigna, non coglierai i racimoli e non raccoglierai gli acini caduti; li lascerai per il povero e per il forestiero. Io </w:t>
      </w:r>
      <w:r w:rsidR="00D92E37" w:rsidRPr="00462D45">
        <w:rPr>
          <w:rFonts w:ascii="Arial" w:hAnsi="Arial" w:cs="Arial"/>
          <w:i/>
          <w:sz w:val="20"/>
          <w:szCs w:val="20"/>
          <w:lang w:eastAsia="it-IT"/>
        </w:rPr>
        <w:t>sono il Signore, vostro Dio (</w:t>
      </w:r>
      <w:r w:rsidR="008D72BA" w:rsidRPr="00462D45">
        <w:rPr>
          <w:rFonts w:ascii="Arial" w:hAnsi="Arial" w:cs="Arial"/>
          <w:i/>
          <w:sz w:val="20"/>
          <w:szCs w:val="20"/>
          <w:lang w:eastAsia="it-IT"/>
        </w:rPr>
        <w:t>Lv 19, 10</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Non commetterete ingiustizia in giudizio; non tratterai con parzialità il povero, né userai preferenze verso il potente; ma giudichera</w:t>
      </w:r>
      <w:r w:rsidR="00D92E37" w:rsidRPr="00462D45">
        <w:rPr>
          <w:rFonts w:ascii="Arial" w:hAnsi="Arial" w:cs="Arial"/>
          <w:i/>
          <w:sz w:val="20"/>
          <w:szCs w:val="20"/>
          <w:lang w:eastAsia="it-IT"/>
        </w:rPr>
        <w:t>i il tuo prossimo con giustizia (</w:t>
      </w:r>
      <w:r w:rsidR="008D72BA" w:rsidRPr="00462D45">
        <w:rPr>
          <w:rFonts w:ascii="Arial" w:hAnsi="Arial" w:cs="Arial"/>
          <w:i/>
          <w:sz w:val="20"/>
          <w:szCs w:val="20"/>
          <w:lang w:eastAsia="it-IT"/>
        </w:rPr>
        <w:t>Lv 19, 15</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 xml:space="preserve">Quando mieterete la messe della vostra terra, non mieterete fino al margine del campo e non raccoglierai ciò che resta da spigolare del tuo raccolto; lo lascerai per il povero e per il forestiero. Io </w:t>
      </w:r>
      <w:r w:rsidR="00D92E37" w:rsidRPr="00462D45">
        <w:rPr>
          <w:rFonts w:ascii="Arial" w:hAnsi="Arial" w:cs="Arial"/>
          <w:i/>
          <w:sz w:val="20"/>
          <w:szCs w:val="20"/>
          <w:lang w:eastAsia="it-IT"/>
        </w:rPr>
        <w:t>sono il Signore, il vostro Dio" (</w:t>
      </w:r>
      <w:r w:rsidR="008D72BA" w:rsidRPr="00462D45">
        <w:rPr>
          <w:rFonts w:ascii="Arial" w:hAnsi="Arial" w:cs="Arial"/>
          <w:i/>
          <w:sz w:val="20"/>
          <w:szCs w:val="20"/>
          <w:lang w:eastAsia="it-IT"/>
        </w:rPr>
        <w:t>Lv 23, 22</w:t>
      </w:r>
      <w:r w:rsidR="00D92E37" w:rsidRPr="00462D45">
        <w:rPr>
          <w:rFonts w:ascii="Arial" w:hAnsi="Arial" w:cs="Arial"/>
          <w:i/>
          <w:sz w:val="20"/>
          <w:szCs w:val="20"/>
          <w:lang w:eastAsia="it-IT"/>
        </w:rPr>
        <w:t xml:space="preserve">). </w:t>
      </w:r>
    </w:p>
    <w:p w:rsidR="008D72BA" w:rsidRPr="00462D45" w:rsidRDefault="00C6150C" w:rsidP="00462D45">
      <w:pPr>
        <w:autoSpaceDE w:val="0"/>
        <w:autoSpaceDN w:val="0"/>
        <w:adjustRightInd w:val="0"/>
        <w:spacing w:after="120" w:line="240" w:lineRule="auto"/>
        <w:jc w:val="both"/>
        <w:rPr>
          <w:rFonts w:ascii="Arial" w:hAnsi="Arial" w:cs="Arial"/>
          <w:i/>
          <w:sz w:val="20"/>
          <w:szCs w:val="20"/>
          <w:lang w:eastAsia="it-IT"/>
        </w:rPr>
      </w:pPr>
      <w:r w:rsidRPr="00462D45">
        <w:rPr>
          <w:rFonts w:ascii="Arial" w:hAnsi="Arial" w:cs="Arial"/>
          <w:i/>
          <w:sz w:val="20"/>
          <w:szCs w:val="20"/>
          <w:lang w:eastAsia="it-IT"/>
        </w:rPr>
        <w:t>Se il tuo fratello, divenuto povero, vende una parte della sua proprietà, colui che ha il diritto di riscatto, cioè il suo parente più stretto, verrà e riscatterà</w:t>
      </w:r>
      <w:r w:rsidR="00D92E37" w:rsidRPr="00462D45">
        <w:rPr>
          <w:rFonts w:ascii="Arial" w:hAnsi="Arial" w:cs="Arial"/>
          <w:i/>
          <w:sz w:val="20"/>
          <w:szCs w:val="20"/>
          <w:lang w:eastAsia="it-IT"/>
        </w:rPr>
        <w:t xml:space="preserve"> ciò che il fratello ha venduto (</w:t>
      </w:r>
      <w:r w:rsidR="008D72BA" w:rsidRPr="00462D45">
        <w:rPr>
          <w:rFonts w:ascii="Arial" w:hAnsi="Arial" w:cs="Arial"/>
          <w:i/>
          <w:sz w:val="20"/>
          <w:szCs w:val="20"/>
          <w:lang w:eastAsia="it-IT"/>
        </w:rPr>
        <w:t>Lv 25, 25</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Se colui che ha fatto il voto è troppo povero per pagare la somma fissata da te, sarà presentato al sacerdote e il sacerdote ne farà la stima. Il sacerdote farà la stima in proporzione dei mezz</w:t>
      </w:r>
      <w:r w:rsidR="00D92E37" w:rsidRPr="00462D45">
        <w:rPr>
          <w:rFonts w:ascii="Arial" w:hAnsi="Arial" w:cs="Arial"/>
          <w:i/>
          <w:sz w:val="20"/>
          <w:szCs w:val="20"/>
          <w:lang w:eastAsia="it-IT"/>
        </w:rPr>
        <w:t>i di colui che ha fatto il voto (</w:t>
      </w:r>
      <w:r w:rsidR="008D72BA" w:rsidRPr="00462D45">
        <w:rPr>
          <w:rFonts w:ascii="Arial" w:hAnsi="Arial" w:cs="Arial"/>
          <w:i/>
          <w:sz w:val="20"/>
          <w:szCs w:val="20"/>
          <w:lang w:eastAsia="it-IT"/>
        </w:rPr>
        <w:t>Lv 27, 8</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Poiché i bisognosi non mancheranno mai nel paese; perciò io ti dò questo comando e ti dico: Apri generosamente la mano al tuo fratello pover</w:t>
      </w:r>
      <w:r w:rsidR="00D92E37" w:rsidRPr="00462D45">
        <w:rPr>
          <w:rFonts w:ascii="Arial" w:hAnsi="Arial" w:cs="Arial"/>
          <w:i/>
          <w:sz w:val="20"/>
          <w:szCs w:val="20"/>
          <w:lang w:eastAsia="it-IT"/>
        </w:rPr>
        <w:t>o e bisognoso nel tuo paese (</w:t>
      </w:r>
      <w:r w:rsidR="008D72BA" w:rsidRPr="00462D45">
        <w:rPr>
          <w:rFonts w:ascii="Arial" w:hAnsi="Arial" w:cs="Arial"/>
          <w:i/>
          <w:sz w:val="20"/>
          <w:szCs w:val="20"/>
          <w:lang w:eastAsia="it-IT"/>
        </w:rPr>
        <w:t>Dt 15, 11</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Se quell'uomo è povero, non an</w:t>
      </w:r>
      <w:r w:rsidR="00D92E37" w:rsidRPr="00462D45">
        <w:rPr>
          <w:rFonts w:ascii="Arial" w:hAnsi="Arial" w:cs="Arial"/>
          <w:i/>
          <w:sz w:val="20"/>
          <w:szCs w:val="20"/>
          <w:lang w:eastAsia="it-IT"/>
        </w:rPr>
        <w:t>drai a dormire con il suo pegno (</w:t>
      </w:r>
      <w:r w:rsidR="008D72BA" w:rsidRPr="00462D45">
        <w:rPr>
          <w:rFonts w:ascii="Arial" w:hAnsi="Arial" w:cs="Arial"/>
          <w:i/>
          <w:sz w:val="20"/>
          <w:szCs w:val="20"/>
          <w:lang w:eastAsia="it-IT"/>
        </w:rPr>
        <w:t>Dt 24, 12</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Non defrauderai il salariato povero e bisognoso, sia egli uno dei tuoi fratelli o uno dei forestieri che stanno nel tuo pa</w:t>
      </w:r>
      <w:r w:rsidR="00D92E37" w:rsidRPr="00462D45">
        <w:rPr>
          <w:rFonts w:ascii="Arial" w:hAnsi="Arial" w:cs="Arial"/>
          <w:i/>
          <w:sz w:val="20"/>
          <w:szCs w:val="20"/>
          <w:lang w:eastAsia="it-IT"/>
        </w:rPr>
        <w:t>ese, nelle tue città (</w:t>
      </w:r>
      <w:r w:rsidR="008D72BA" w:rsidRPr="00462D45">
        <w:rPr>
          <w:rFonts w:ascii="Arial" w:hAnsi="Arial" w:cs="Arial"/>
          <w:i/>
          <w:sz w:val="20"/>
          <w:szCs w:val="20"/>
          <w:lang w:eastAsia="it-IT"/>
        </w:rPr>
        <w:t>Dt 24, 14</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Gli darai il suo salario il giorno stesso, prima che tramonti il sole, perché egli è povero lo desidera; così egli non griderà contro di te al Si</w:t>
      </w:r>
      <w:r w:rsidR="00D92E37" w:rsidRPr="00462D45">
        <w:rPr>
          <w:rFonts w:ascii="Arial" w:hAnsi="Arial" w:cs="Arial"/>
          <w:i/>
          <w:sz w:val="20"/>
          <w:szCs w:val="20"/>
          <w:lang w:eastAsia="it-IT"/>
        </w:rPr>
        <w:t>gnore e tu non sarai in peccato (</w:t>
      </w:r>
      <w:r w:rsidR="008D72BA" w:rsidRPr="00462D45">
        <w:rPr>
          <w:rFonts w:ascii="Arial" w:hAnsi="Arial" w:cs="Arial"/>
          <w:i/>
          <w:sz w:val="20"/>
          <w:szCs w:val="20"/>
          <w:lang w:eastAsia="it-IT"/>
        </w:rPr>
        <w:t>Dt 24, 15</w:t>
      </w:r>
      <w:r w:rsidR="00D92E37" w:rsidRPr="00462D45">
        <w:rPr>
          <w:rFonts w:ascii="Arial" w:hAnsi="Arial" w:cs="Arial"/>
          <w:i/>
          <w:sz w:val="20"/>
          <w:szCs w:val="20"/>
          <w:lang w:eastAsia="it-IT"/>
        </w:rPr>
        <w:t xml:space="preserve">). </w:t>
      </w:r>
      <w:r w:rsidR="000721A1" w:rsidRPr="00462D45">
        <w:rPr>
          <w:rFonts w:ascii="Arial" w:hAnsi="Arial" w:cs="Arial"/>
          <w:i/>
          <w:sz w:val="20"/>
          <w:szCs w:val="20"/>
          <w:lang w:eastAsia="it-IT"/>
        </w:rPr>
        <w:t>Gli rispose: "Signor mio, come salverò Israele? Ecco, la mia famiglia è la più povera di Manàsse e io sono il più p</w:t>
      </w:r>
      <w:r w:rsidR="00D92E37" w:rsidRPr="00462D45">
        <w:rPr>
          <w:rFonts w:ascii="Arial" w:hAnsi="Arial" w:cs="Arial"/>
          <w:i/>
          <w:sz w:val="20"/>
          <w:szCs w:val="20"/>
          <w:lang w:eastAsia="it-IT"/>
        </w:rPr>
        <w:t>iccolo nella casa di mio padre" (</w:t>
      </w:r>
      <w:r w:rsidR="008D72BA" w:rsidRPr="00462D45">
        <w:rPr>
          <w:rFonts w:ascii="Arial" w:hAnsi="Arial" w:cs="Arial"/>
          <w:i/>
          <w:sz w:val="20"/>
          <w:szCs w:val="20"/>
          <w:lang w:eastAsia="it-IT"/>
        </w:rPr>
        <w:t>Gdc 6, 15</w:t>
      </w:r>
      <w:r w:rsidR="00D92E37" w:rsidRPr="00462D45">
        <w:rPr>
          <w:rFonts w:ascii="Arial" w:hAnsi="Arial" w:cs="Arial"/>
          <w:i/>
          <w:sz w:val="20"/>
          <w:szCs w:val="20"/>
          <w:lang w:eastAsia="it-IT"/>
        </w:rPr>
        <w:t xml:space="preserve">). </w:t>
      </w:r>
    </w:p>
    <w:p w:rsidR="008D72BA" w:rsidRPr="00462D45" w:rsidRDefault="000721A1" w:rsidP="00462D45">
      <w:pPr>
        <w:autoSpaceDE w:val="0"/>
        <w:autoSpaceDN w:val="0"/>
        <w:adjustRightInd w:val="0"/>
        <w:spacing w:after="120" w:line="240" w:lineRule="auto"/>
        <w:jc w:val="both"/>
        <w:rPr>
          <w:rFonts w:ascii="Arial" w:hAnsi="Arial" w:cs="Arial"/>
          <w:i/>
          <w:sz w:val="20"/>
          <w:szCs w:val="20"/>
          <w:lang w:eastAsia="it-IT"/>
        </w:rPr>
      </w:pPr>
      <w:r w:rsidRPr="00462D45">
        <w:rPr>
          <w:rFonts w:ascii="Arial" w:hAnsi="Arial" w:cs="Arial"/>
          <w:i/>
          <w:sz w:val="20"/>
          <w:szCs w:val="20"/>
          <w:lang w:eastAsia="it-IT"/>
        </w:rPr>
        <w:t xml:space="preserve">Le disse: "Sii benedetta dal Signore, figlia mia! Questo tuo secondo atto di bontà è migliore anche del primo, </w:t>
      </w:r>
      <w:r w:rsidR="00462D45" w:rsidRPr="00462D45">
        <w:rPr>
          <w:rFonts w:ascii="Arial" w:hAnsi="Arial" w:cs="Arial"/>
          <w:i/>
          <w:sz w:val="20"/>
          <w:szCs w:val="20"/>
          <w:lang w:eastAsia="it-IT"/>
        </w:rPr>
        <w:t>perché</w:t>
      </w:r>
      <w:r w:rsidRPr="00462D45">
        <w:rPr>
          <w:rFonts w:ascii="Arial" w:hAnsi="Arial" w:cs="Arial"/>
          <w:i/>
          <w:sz w:val="20"/>
          <w:szCs w:val="20"/>
          <w:lang w:eastAsia="it-IT"/>
        </w:rPr>
        <w:t xml:space="preserve"> non sei andata in cerca di uomini giovani, pover</w:t>
      </w:r>
      <w:r w:rsidR="00D92E37" w:rsidRPr="00462D45">
        <w:rPr>
          <w:rFonts w:ascii="Arial" w:hAnsi="Arial" w:cs="Arial"/>
          <w:i/>
          <w:sz w:val="20"/>
          <w:szCs w:val="20"/>
          <w:lang w:eastAsia="it-IT"/>
        </w:rPr>
        <w:t>i o ricchi (</w:t>
      </w:r>
      <w:r w:rsidR="008D72BA" w:rsidRPr="00462D45">
        <w:rPr>
          <w:rFonts w:ascii="Arial" w:hAnsi="Arial" w:cs="Arial"/>
          <w:i/>
          <w:sz w:val="20"/>
          <w:szCs w:val="20"/>
          <w:lang w:eastAsia="it-IT"/>
        </w:rPr>
        <w:t>Rt 3, 10</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Il Signore rende povero e</w:t>
      </w:r>
      <w:r w:rsidR="00D92E37" w:rsidRPr="00462D45">
        <w:rPr>
          <w:rFonts w:ascii="Arial" w:hAnsi="Arial" w:cs="Arial"/>
          <w:i/>
          <w:sz w:val="20"/>
          <w:szCs w:val="20"/>
          <w:lang w:eastAsia="it-IT"/>
        </w:rPr>
        <w:t xml:space="preserve"> arricchisce, abbassa ed esalta (</w:t>
      </w:r>
      <w:r w:rsidR="008D72BA" w:rsidRPr="00462D45">
        <w:rPr>
          <w:rFonts w:ascii="Arial" w:hAnsi="Arial" w:cs="Arial"/>
          <w:i/>
          <w:sz w:val="20"/>
          <w:szCs w:val="20"/>
          <w:lang w:eastAsia="it-IT"/>
        </w:rPr>
        <w:t>1Sam 2, 7</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 xml:space="preserve">Solleva dalla polvere il misero, innalza il povero dalle immondizie, per farli sedere insieme con i capi del popolo e assegnar loro un seggio di gloria. </w:t>
      </w:r>
      <w:r w:rsidR="00462D45" w:rsidRPr="00462D45">
        <w:rPr>
          <w:rFonts w:ascii="Arial" w:hAnsi="Arial" w:cs="Arial"/>
          <w:i/>
          <w:sz w:val="20"/>
          <w:szCs w:val="20"/>
          <w:lang w:eastAsia="it-IT"/>
        </w:rPr>
        <w:t>Perché</w:t>
      </w:r>
      <w:r w:rsidRPr="00462D45">
        <w:rPr>
          <w:rFonts w:ascii="Arial" w:hAnsi="Arial" w:cs="Arial"/>
          <w:i/>
          <w:sz w:val="20"/>
          <w:szCs w:val="20"/>
          <w:lang w:eastAsia="it-IT"/>
        </w:rPr>
        <w:t xml:space="preserve"> al Signore appartengono i cardini della terra e </w:t>
      </w:r>
      <w:r w:rsidR="00D92E37" w:rsidRPr="00462D45">
        <w:rPr>
          <w:rFonts w:ascii="Arial" w:hAnsi="Arial" w:cs="Arial"/>
          <w:i/>
          <w:sz w:val="20"/>
          <w:szCs w:val="20"/>
          <w:lang w:eastAsia="it-IT"/>
        </w:rPr>
        <w:t>su di essi fa poggiare il mondo (</w:t>
      </w:r>
      <w:r w:rsidR="008D72BA" w:rsidRPr="00462D45">
        <w:rPr>
          <w:rFonts w:ascii="Arial" w:hAnsi="Arial" w:cs="Arial"/>
          <w:i/>
          <w:sz w:val="20"/>
          <w:szCs w:val="20"/>
          <w:lang w:eastAsia="it-IT"/>
        </w:rPr>
        <w:t>1Sam 2, 8</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I ministri di Saul sussurrarono all'orecchio di Davide queste parole e Davide rispose: "Vi pare piccola cosa divenir genero del re? Io sono pover</w:t>
      </w:r>
      <w:r w:rsidR="00D92E37" w:rsidRPr="00462D45">
        <w:rPr>
          <w:rFonts w:ascii="Arial" w:hAnsi="Arial" w:cs="Arial"/>
          <w:i/>
          <w:sz w:val="20"/>
          <w:szCs w:val="20"/>
          <w:lang w:eastAsia="it-IT"/>
        </w:rPr>
        <w:t>o e uomo di bassa condizione" (</w:t>
      </w:r>
      <w:r w:rsidR="008D72BA" w:rsidRPr="00462D45">
        <w:rPr>
          <w:rFonts w:ascii="Arial" w:hAnsi="Arial" w:cs="Arial"/>
          <w:i/>
          <w:sz w:val="20"/>
          <w:szCs w:val="20"/>
          <w:lang w:eastAsia="it-IT"/>
        </w:rPr>
        <w:t>1Sam 18, 23</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Il Signore mandò il profeta Natan a Davide e Natan andò da lui e gli disse: "Vi erano due uomini nella stessa città, uno ricco e l'altro pover</w:t>
      </w:r>
      <w:r w:rsidR="00D92E37" w:rsidRPr="00462D45">
        <w:rPr>
          <w:rFonts w:ascii="Arial" w:hAnsi="Arial" w:cs="Arial"/>
          <w:i/>
          <w:sz w:val="20"/>
          <w:szCs w:val="20"/>
          <w:lang w:eastAsia="it-IT"/>
        </w:rPr>
        <w:t>o (</w:t>
      </w:r>
      <w:r w:rsidR="008D72BA" w:rsidRPr="00462D45">
        <w:rPr>
          <w:rFonts w:ascii="Arial" w:hAnsi="Arial" w:cs="Arial"/>
          <w:i/>
          <w:sz w:val="20"/>
          <w:szCs w:val="20"/>
          <w:lang w:eastAsia="it-IT"/>
        </w:rPr>
        <w:t>2Sam 12, 1</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Ma il povero non aveva nulla, se non una sola pecorella piccina che egli aveva comprata e allevata; essa gli era cresciuta in casa insieme con i figli, mangiando il suo pane, bevendo alla sua coppa e dormendo sul suo se</w:t>
      </w:r>
      <w:r w:rsidR="00D92E37" w:rsidRPr="00462D45">
        <w:rPr>
          <w:rFonts w:ascii="Arial" w:hAnsi="Arial" w:cs="Arial"/>
          <w:i/>
          <w:sz w:val="20"/>
          <w:szCs w:val="20"/>
          <w:lang w:eastAsia="it-IT"/>
        </w:rPr>
        <w:t>no; era per lui come una figlia (</w:t>
      </w:r>
      <w:r w:rsidR="008D72BA" w:rsidRPr="00462D45">
        <w:rPr>
          <w:rFonts w:ascii="Arial" w:hAnsi="Arial" w:cs="Arial"/>
          <w:i/>
          <w:sz w:val="20"/>
          <w:szCs w:val="20"/>
          <w:lang w:eastAsia="it-IT"/>
        </w:rPr>
        <w:t>2Sam 12, 3</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Un ospite di passaggio arrivò dall'uomo ricco e questi, risparmiando di prendere dal suo bestiame minuto e grosso, per preparare una vivanda al viaggiatore che era capitato da lui portò via la pecora di quell'uomo povero e ne preparò una viva</w:t>
      </w:r>
      <w:r w:rsidR="00D92E37" w:rsidRPr="00462D45">
        <w:rPr>
          <w:rFonts w:ascii="Arial" w:hAnsi="Arial" w:cs="Arial"/>
          <w:i/>
          <w:sz w:val="20"/>
          <w:szCs w:val="20"/>
          <w:lang w:eastAsia="it-IT"/>
        </w:rPr>
        <w:t>nda per l'ospite venuto da lui" (</w:t>
      </w:r>
      <w:r w:rsidR="008D72BA" w:rsidRPr="00462D45">
        <w:rPr>
          <w:rFonts w:ascii="Arial" w:hAnsi="Arial" w:cs="Arial"/>
          <w:i/>
          <w:sz w:val="20"/>
          <w:szCs w:val="20"/>
          <w:lang w:eastAsia="it-IT"/>
        </w:rPr>
        <w:t>2Sam 12, 4</w:t>
      </w:r>
      <w:r w:rsidR="00D92E37" w:rsidRPr="00462D45">
        <w:rPr>
          <w:rFonts w:ascii="Arial" w:hAnsi="Arial" w:cs="Arial"/>
          <w:i/>
          <w:sz w:val="20"/>
          <w:szCs w:val="20"/>
          <w:lang w:eastAsia="it-IT"/>
        </w:rPr>
        <w:t xml:space="preserve">). </w:t>
      </w:r>
    </w:p>
    <w:p w:rsidR="008D72BA" w:rsidRPr="00462D45" w:rsidRDefault="000721A1" w:rsidP="00462D45">
      <w:pPr>
        <w:autoSpaceDE w:val="0"/>
        <w:autoSpaceDN w:val="0"/>
        <w:adjustRightInd w:val="0"/>
        <w:spacing w:after="120" w:line="240" w:lineRule="auto"/>
        <w:jc w:val="both"/>
        <w:rPr>
          <w:rFonts w:ascii="Arial" w:hAnsi="Arial" w:cs="Arial"/>
          <w:i/>
          <w:sz w:val="20"/>
          <w:szCs w:val="20"/>
          <w:lang w:eastAsia="it-IT"/>
        </w:rPr>
      </w:pPr>
      <w:r w:rsidRPr="00462D45">
        <w:rPr>
          <w:rFonts w:ascii="Arial" w:hAnsi="Arial" w:cs="Arial"/>
          <w:i/>
          <w:sz w:val="20"/>
          <w:szCs w:val="20"/>
          <w:lang w:eastAsia="it-IT"/>
        </w:rPr>
        <w:t>Deportò tutta Gerusalemme, cioè tutti i capi, tutti i prodi, in numero di diecimila, tutti i falegnami e i fabbri; rimase solo la gente pover</w:t>
      </w:r>
      <w:r w:rsidR="00D92E37" w:rsidRPr="00462D45">
        <w:rPr>
          <w:rFonts w:ascii="Arial" w:hAnsi="Arial" w:cs="Arial"/>
          <w:i/>
          <w:sz w:val="20"/>
          <w:szCs w:val="20"/>
          <w:lang w:eastAsia="it-IT"/>
        </w:rPr>
        <w:t>a del paese (</w:t>
      </w:r>
      <w:r w:rsidR="008D72BA" w:rsidRPr="00462D45">
        <w:rPr>
          <w:rFonts w:ascii="Arial" w:hAnsi="Arial" w:cs="Arial"/>
          <w:i/>
          <w:sz w:val="20"/>
          <w:szCs w:val="20"/>
          <w:lang w:eastAsia="it-IT"/>
        </w:rPr>
        <w:t>2Re 24, 14</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Il capo delle guardie lasciò alcuni fra i più poveri del paese come vignaioli e come campagnoli</w:t>
      </w:r>
      <w:r w:rsidR="00D92E37" w:rsidRPr="00462D45">
        <w:rPr>
          <w:rFonts w:ascii="Arial" w:hAnsi="Arial" w:cs="Arial"/>
          <w:i/>
          <w:sz w:val="20"/>
          <w:szCs w:val="20"/>
          <w:lang w:eastAsia="it-IT"/>
        </w:rPr>
        <w:t xml:space="preserve"> (</w:t>
      </w:r>
      <w:r w:rsidR="008D72BA" w:rsidRPr="00462D45">
        <w:rPr>
          <w:rFonts w:ascii="Arial" w:hAnsi="Arial" w:cs="Arial"/>
          <w:i/>
          <w:sz w:val="20"/>
          <w:szCs w:val="20"/>
          <w:lang w:eastAsia="it-IT"/>
        </w:rPr>
        <w:t>2Re 25, 12</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 xml:space="preserve">Tutto il popolo andò a mangiare, a bere, a mandare porzioni ai poveri e a far festa, perché avevano compreso le parole </w:t>
      </w:r>
      <w:r w:rsidR="00D92E37" w:rsidRPr="00462D45">
        <w:rPr>
          <w:rFonts w:ascii="Arial" w:hAnsi="Arial" w:cs="Arial"/>
          <w:i/>
          <w:sz w:val="20"/>
          <w:szCs w:val="20"/>
          <w:lang w:eastAsia="it-IT"/>
        </w:rPr>
        <w:t>che erano state loro proclamate (</w:t>
      </w:r>
      <w:r w:rsidR="008D72BA" w:rsidRPr="00462D45">
        <w:rPr>
          <w:rFonts w:ascii="Arial" w:hAnsi="Arial" w:cs="Arial"/>
          <w:i/>
          <w:sz w:val="20"/>
          <w:szCs w:val="20"/>
          <w:lang w:eastAsia="it-IT"/>
        </w:rPr>
        <w:t>Ne 8, 12</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 xml:space="preserve">La tavola era imbandita di molte vivande. Dissi al figlio Tobia: "Figlio mio, </w:t>
      </w:r>
      <w:r w:rsidR="00462D45" w:rsidRPr="00462D45">
        <w:rPr>
          <w:rFonts w:ascii="Arial" w:hAnsi="Arial" w:cs="Arial"/>
          <w:i/>
          <w:sz w:val="20"/>
          <w:szCs w:val="20"/>
          <w:lang w:eastAsia="it-IT"/>
        </w:rPr>
        <w:t>va’</w:t>
      </w:r>
      <w:r w:rsidRPr="00462D45">
        <w:rPr>
          <w:rFonts w:ascii="Arial" w:hAnsi="Arial" w:cs="Arial"/>
          <w:i/>
          <w:sz w:val="20"/>
          <w:szCs w:val="20"/>
          <w:lang w:eastAsia="it-IT"/>
        </w:rPr>
        <w:t>, e se trovi tra i nostri fratelli deportati a Ninive qualche povero, che sia però di cuore fedele, portalo a pranzo insieme con noi. Io res</w:t>
      </w:r>
      <w:r w:rsidR="00D92E37" w:rsidRPr="00462D45">
        <w:rPr>
          <w:rFonts w:ascii="Arial" w:hAnsi="Arial" w:cs="Arial"/>
          <w:i/>
          <w:sz w:val="20"/>
          <w:szCs w:val="20"/>
          <w:lang w:eastAsia="it-IT"/>
        </w:rPr>
        <w:t>to ad aspettare che tu ritorni" (</w:t>
      </w:r>
      <w:r w:rsidR="008D72BA" w:rsidRPr="00462D45">
        <w:rPr>
          <w:rFonts w:ascii="Arial" w:hAnsi="Arial" w:cs="Arial"/>
          <w:i/>
          <w:sz w:val="20"/>
          <w:szCs w:val="20"/>
          <w:lang w:eastAsia="it-IT"/>
        </w:rPr>
        <w:t>Tb 2, 2</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Tobia uscì in cerca di un povero tra i nostri fratelli. Di ritorno disse: "Padre!". Gli risposi: "Ebbene, figlio mio". "Padre - riprese - uno della nostra gente è stato strangolato e gettato nell</w:t>
      </w:r>
      <w:r w:rsidR="00D92E37" w:rsidRPr="00462D45">
        <w:rPr>
          <w:rFonts w:ascii="Arial" w:hAnsi="Arial" w:cs="Arial"/>
          <w:i/>
          <w:sz w:val="20"/>
          <w:szCs w:val="20"/>
          <w:lang w:eastAsia="it-IT"/>
        </w:rPr>
        <w:t>a piazza, dove ancora si trova" (</w:t>
      </w:r>
      <w:r w:rsidR="008D72BA" w:rsidRPr="00462D45">
        <w:rPr>
          <w:rFonts w:ascii="Arial" w:hAnsi="Arial" w:cs="Arial"/>
          <w:i/>
          <w:sz w:val="20"/>
          <w:szCs w:val="20"/>
          <w:lang w:eastAsia="it-IT"/>
        </w:rPr>
        <w:t>Tb 2, 3</w:t>
      </w:r>
      <w:r w:rsidR="00D92E37" w:rsidRPr="00462D45">
        <w:rPr>
          <w:rFonts w:ascii="Arial" w:hAnsi="Arial" w:cs="Arial"/>
          <w:i/>
          <w:sz w:val="20"/>
          <w:szCs w:val="20"/>
          <w:lang w:eastAsia="it-IT"/>
        </w:rPr>
        <w:t xml:space="preserve">). </w:t>
      </w:r>
    </w:p>
    <w:p w:rsidR="008D72BA" w:rsidRPr="00462D45" w:rsidRDefault="000721A1" w:rsidP="00462D45">
      <w:pPr>
        <w:autoSpaceDE w:val="0"/>
        <w:autoSpaceDN w:val="0"/>
        <w:adjustRightInd w:val="0"/>
        <w:spacing w:after="120" w:line="240" w:lineRule="auto"/>
        <w:jc w:val="both"/>
        <w:rPr>
          <w:rFonts w:ascii="Arial" w:hAnsi="Arial" w:cs="Arial"/>
          <w:i/>
          <w:sz w:val="20"/>
          <w:szCs w:val="20"/>
          <w:lang w:eastAsia="it-IT"/>
        </w:rPr>
      </w:pPr>
      <w:r w:rsidRPr="00462D45">
        <w:rPr>
          <w:rFonts w:ascii="Arial" w:hAnsi="Arial" w:cs="Arial"/>
          <w:i/>
          <w:sz w:val="20"/>
          <w:szCs w:val="20"/>
          <w:lang w:eastAsia="it-IT"/>
        </w:rPr>
        <w:t xml:space="preserve">Dei tuoi beni </w:t>
      </w:r>
      <w:r w:rsidR="00462D45" w:rsidRPr="00462D45">
        <w:rPr>
          <w:rFonts w:ascii="Arial" w:hAnsi="Arial" w:cs="Arial"/>
          <w:i/>
          <w:sz w:val="20"/>
          <w:szCs w:val="20"/>
          <w:lang w:eastAsia="it-IT"/>
        </w:rPr>
        <w:t>fa’</w:t>
      </w:r>
      <w:r w:rsidRPr="00462D45">
        <w:rPr>
          <w:rFonts w:ascii="Arial" w:hAnsi="Arial" w:cs="Arial"/>
          <w:i/>
          <w:sz w:val="20"/>
          <w:szCs w:val="20"/>
          <w:lang w:eastAsia="it-IT"/>
        </w:rPr>
        <w:t xml:space="preserve"> elemosina. Non distogliere mai lo sguardo dal povero, così non si leverà da </w:t>
      </w:r>
      <w:r w:rsidR="00D92E37" w:rsidRPr="00462D45">
        <w:rPr>
          <w:rFonts w:ascii="Arial" w:hAnsi="Arial" w:cs="Arial"/>
          <w:i/>
          <w:sz w:val="20"/>
          <w:szCs w:val="20"/>
          <w:lang w:eastAsia="it-IT"/>
        </w:rPr>
        <w:t>te lo sguardo di Dio (</w:t>
      </w:r>
      <w:r w:rsidR="008D72BA" w:rsidRPr="00462D45">
        <w:rPr>
          <w:rFonts w:ascii="Arial" w:hAnsi="Arial" w:cs="Arial"/>
          <w:i/>
          <w:sz w:val="20"/>
          <w:szCs w:val="20"/>
          <w:lang w:eastAsia="it-IT"/>
        </w:rPr>
        <w:t>Tb 4, 7</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Ama, o figlio, i tuoi fratelli; nel tuo cuore non concepire disprezzo per i tuoi fratelli, figli e figlie del tuo popolo, e tra di loro scegliti la moglie. L'orgoglio infatti è causa di rovina e di grande inquietudine. Nella pigrizia vi è povertà e miseria, perc</w:t>
      </w:r>
      <w:r w:rsidR="00D92E37" w:rsidRPr="00462D45">
        <w:rPr>
          <w:rFonts w:ascii="Arial" w:hAnsi="Arial" w:cs="Arial"/>
          <w:i/>
          <w:sz w:val="20"/>
          <w:szCs w:val="20"/>
          <w:lang w:eastAsia="it-IT"/>
        </w:rPr>
        <w:t>hé l'ignavia è madre della fame (</w:t>
      </w:r>
      <w:r w:rsidR="008D72BA" w:rsidRPr="00462D45">
        <w:rPr>
          <w:rFonts w:ascii="Arial" w:hAnsi="Arial" w:cs="Arial"/>
          <w:i/>
          <w:sz w:val="20"/>
          <w:szCs w:val="20"/>
          <w:lang w:eastAsia="it-IT"/>
        </w:rPr>
        <w:t>Tb 4, 13</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Non temere se siamo diventati poveri. Tu avrai una grande ricchezza se avrai il timor di Dio, se rifuggirai da ogni peccato e farai ci</w:t>
      </w:r>
      <w:r w:rsidR="00D92E37" w:rsidRPr="00462D45">
        <w:rPr>
          <w:rFonts w:ascii="Arial" w:hAnsi="Arial" w:cs="Arial"/>
          <w:i/>
          <w:sz w:val="20"/>
          <w:szCs w:val="20"/>
          <w:lang w:eastAsia="it-IT"/>
        </w:rPr>
        <w:t>ò che piace al Signore Dio tuo" (</w:t>
      </w:r>
      <w:r w:rsidR="008D72BA" w:rsidRPr="00462D45">
        <w:rPr>
          <w:rFonts w:ascii="Arial" w:hAnsi="Arial" w:cs="Arial"/>
          <w:i/>
          <w:sz w:val="20"/>
          <w:szCs w:val="20"/>
          <w:lang w:eastAsia="it-IT"/>
        </w:rPr>
        <w:t>Tb 4, 21</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Allora i miei poveri alzarono il grido di guerra e quelli si spaventarono; i miei deboli alzarono il grido e quelli furono sconvolti; gettarono alte</w:t>
      </w:r>
      <w:r w:rsidR="00D92E37" w:rsidRPr="00462D45">
        <w:rPr>
          <w:rFonts w:ascii="Arial" w:hAnsi="Arial" w:cs="Arial"/>
          <w:i/>
          <w:sz w:val="20"/>
          <w:szCs w:val="20"/>
          <w:lang w:eastAsia="it-IT"/>
        </w:rPr>
        <w:t xml:space="preserve"> grida e quelli volsero in fuga (</w:t>
      </w:r>
      <w:r w:rsidR="008D72BA" w:rsidRPr="00462D45">
        <w:rPr>
          <w:rFonts w:ascii="Arial" w:hAnsi="Arial" w:cs="Arial"/>
          <w:i/>
          <w:sz w:val="20"/>
          <w:szCs w:val="20"/>
          <w:lang w:eastAsia="it-IT"/>
        </w:rPr>
        <w:t>Gdt 16, 11</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lastRenderedPageBreak/>
        <w:t xml:space="preserve">Ricordati - le fece dire - dei giorni della tua povertà, quando eri nutrita dalla mia mano; perché Amàn, il secondo in dignità dopo il re, ha parlato contro di noi per farci mettere a morte. Invoca il Signore, parla al re in nostro </w:t>
      </w:r>
      <w:r w:rsidR="00D92E37" w:rsidRPr="00462D45">
        <w:rPr>
          <w:rFonts w:ascii="Arial" w:hAnsi="Arial" w:cs="Arial"/>
          <w:i/>
          <w:sz w:val="20"/>
          <w:szCs w:val="20"/>
          <w:lang w:eastAsia="it-IT"/>
        </w:rPr>
        <w:t>favore e liberaci dalla morte!" (</w:t>
      </w:r>
      <w:r w:rsidR="008D72BA" w:rsidRPr="00462D45">
        <w:rPr>
          <w:rFonts w:ascii="Arial" w:hAnsi="Arial" w:cs="Arial"/>
          <w:i/>
          <w:sz w:val="20"/>
          <w:szCs w:val="20"/>
          <w:lang w:eastAsia="it-IT"/>
        </w:rPr>
        <w:t>Est 4, 8a</w:t>
      </w:r>
      <w:r w:rsidR="00D92E37" w:rsidRPr="00462D45">
        <w:rPr>
          <w:rFonts w:ascii="Arial" w:hAnsi="Arial" w:cs="Arial"/>
          <w:i/>
          <w:sz w:val="20"/>
          <w:szCs w:val="20"/>
          <w:lang w:eastAsia="it-IT"/>
        </w:rPr>
        <w:t xml:space="preserve">). </w:t>
      </w:r>
    </w:p>
    <w:p w:rsidR="008D72BA" w:rsidRPr="00462D45" w:rsidRDefault="000721A1" w:rsidP="00462D45">
      <w:pPr>
        <w:autoSpaceDE w:val="0"/>
        <w:autoSpaceDN w:val="0"/>
        <w:adjustRightInd w:val="0"/>
        <w:spacing w:after="120" w:line="240" w:lineRule="auto"/>
        <w:jc w:val="both"/>
        <w:rPr>
          <w:rFonts w:ascii="Arial" w:hAnsi="Arial" w:cs="Arial"/>
          <w:i/>
          <w:sz w:val="20"/>
          <w:szCs w:val="20"/>
          <w:lang w:eastAsia="it-IT"/>
        </w:rPr>
      </w:pPr>
      <w:r w:rsidRPr="00462D45">
        <w:rPr>
          <w:rFonts w:ascii="Arial" w:hAnsi="Arial" w:cs="Arial"/>
          <w:i/>
          <w:sz w:val="20"/>
          <w:szCs w:val="20"/>
          <w:lang w:eastAsia="it-IT"/>
        </w:rPr>
        <w:t>Perché giorni nei quali i Giudei ebbero tregua dagli attacchi dei nemici e il mese in cui il loro dolore era stato mutato in gioia, il loro lutto in festa, e perché facessero di questi giorni giorni di banchetto e di gioia, nei quali si mandassero regali scambievolmente e si facessero doni ai pover</w:t>
      </w:r>
      <w:r w:rsidR="00D92E37" w:rsidRPr="00462D45">
        <w:rPr>
          <w:rFonts w:ascii="Arial" w:hAnsi="Arial" w:cs="Arial"/>
          <w:i/>
          <w:sz w:val="20"/>
          <w:szCs w:val="20"/>
          <w:lang w:eastAsia="it-IT"/>
        </w:rPr>
        <w:t>i (</w:t>
      </w:r>
      <w:r w:rsidR="008D72BA" w:rsidRPr="00462D45">
        <w:rPr>
          <w:rFonts w:ascii="Arial" w:hAnsi="Arial" w:cs="Arial"/>
          <w:i/>
          <w:sz w:val="20"/>
          <w:szCs w:val="20"/>
          <w:lang w:eastAsia="it-IT"/>
        </w:rPr>
        <w:t>Est 9, 22</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Spinto anzitutto da schietta premura per gli interessi del re e dalla preoccupazione della sconsideratezza delle suddette persone, in secondo luogo mirando ai miei concittadini, perché, a causa del disordine della situazione descritta, tutto il nostro popolo viene non poco impover</w:t>
      </w:r>
      <w:r w:rsidR="00D92E37" w:rsidRPr="00462D45">
        <w:rPr>
          <w:rFonts w:ascii="Arial" w:hAnsi="Arial" w:cs="Arial"/>
          <w:i/>
          <w:sz w:val="20"/>
          <w:szCs w:val="20"/>
          <w:lang w:eastAsia="it-IT"/>
        </w:rPr>
        <w:t>ito (</w:t>
      </w:r>
      <w:r w:rsidR="008D72BA" w:rsidRPr="00462D45">
        <w:rPr>
          <w:rFonts w:ascii="Arial" w:hAnsi="Arial" w:cs="Arial"/>
          <w:i/>
          <w:sz w:val="20"/>
          <w:szCs w:val="20"/>
          <w:lang w:eastAsia="it-IT"/>
        </w:rPr>
        <w:t>2Mac 14, 8</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I suoi figli dovranno risarcire i poveri, le loro mani</w:t>
      </w:r>
      <w:r w:rsidR="00D92E37" w:rsidRPr="00462D45">
        <w:rPr>
          <w:rFonts w:ascii="Arial" w:hAnsi="Arial" w:cs="Arial"/>
          <w:i/>
          <w:sz w:val="20"/>
          <w:szCs w:val="20"/>
          <w:lang w:eastAsia="it-IT"/>
        </w:rPr>
        <w:t xml:space="preserve"> restituiranno le sue ricchezze (</w:t>
      </w:r>
      <w:r w:rsidR="008D72BA" w:rsidRPr="00462D45">
        <w:rPr>
          <w:rFonts w:ascii="Arial" w:hAnsi="Arial" w:cs="Arial"/>
          <w:i/>
          <w:sz w:val="20"/>
          <w:szCs w:val="20"/>
          <w:lang w:eastAsia="it-IT"/>
        </w:rPr>
        <w:t>Gb 20, 10</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Spingono i poveri fuori strada, tutti i miser</w:t>
      </w:r>
      <w:r w:rsidR="00D92E37" w:rsidRPr="00462D45">
        <w:rPr>
          <w:rFonts w:ascii="Arial" w:hAnsi="Arial" w:cs="Arial"/>
          <w:i/>
          <w:sz w:val="20"/>
          <w:szCs w:val="20"/>
          <w:lang w:eastAsia="it-IT"/>
        </w:rPr>
        <w:t>i del paese vanno a nascondersi (</w:t>
      </w:r>
      <w:r w:rsidR="008D72BA" w:rsidRPr="00462D45">
        <w:rPr>
          <w:rFonts w:ascii="Arial" w:hAnsi="Arial" w:cs="Arial"/>
          <w:i/>
          <w:sz w:val="20"/>
          <w:szCs w:val="20"/>
          <w:lang w:eastAsia="it-IT"/>
        </w:rPr>
        <w:t>Gb 24, 4</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Rapiscono con violenza l'orfano e prendono in pegno ciò che copre il pover</w:t>
      </w:r>
      <w:r w:rsidR="00D92E37" w:rsidRPr="00462D45">
        <w:rPr>
          <w:rFonts w:ascii="Arial" w:hAnsi="Arial" w:cs="Arial"/>
          <w:i/>
          <w:sz w:val="20"/>
          <w:szCs w:val="20"/>
          <w:lang w:eastAsia="it-IT"/>
        </w:rPr>
        <w:t>o (</w:t>
      </w:r>
      <w:r w:rsidR="008D72BA" w:rsidRPr="00462D45">
        <w:rPr>
          <w:rFonts w:ascii="Arial" w:hAnsi="Arial" w:cs="Arial"/>
          <w:i/>
          <w:sz w:val="20"/>
          <w:szCs w:val="20"/>
          <w:lang w:eastAsia="it-IT"/>
        </w:rPr>
        <w:t>Gb 24, 9</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Quando non c'è luce, si alza l'omicida per uccidere il misero e il povero; nella notte si aggira il lad</w:t>
      </w:r>
      <w:r w:rsidR="00D92E37" w:rsidRPr="00462D45">
        <w:rPr>
          <w:rFonts w:ascii="Arial" w:hAnsi="Arial" w:cs="Arial"/>
          <w:i/>
          <w:sz w:val="20"/>
          <w:szCs w:val="20"/>
          <w:lang w:eastAsia="it-IT"/>
        </w:rPr>
        <w:t>ro e si mette un velo sul volto (</w:t>
      </w:r>
      <w:r w:rsidR="008D72BA" w:rsidRPr="00462D45">
        <w:rPr>
          <w:rFonts w:ascii="Arial" w:hAnsi="Arial" w:cs="Arial"/>
          <w:i/>
          <w:sz w:val="20"/>
          <w:szCs w:val="20"/>
          <w:lang w:eastAsia="it-IT"/>
        </w:rPr>
        <w:t>Gb 24, 14</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Perché soccorrevo il povero che chiedeva a</w:t>
      </w:r>
      <w:r w:rsidR="00D92E37" w:rsidRPr="00462D45">
        <w:rPr>
          <w:rFonts w:ascii="Arial" w:hAnsi="Arial" w:cs="Arial"/>
          <w:i/>
          <w:sz w:val="20"/>
          <w:szCs w:val="20"/>
          <w:lang w:eastAsia="it-IT"/>
        </w:rPr>
        <w:t>iuto, l'orfano che ne era privo (</w:t>
      </w:r>
      <w:r w:rsidR="008D72BA" w:rsidRPr="00462D45">
        <w:rPr>
          <w:rFonts w:ascii="Arial" w:hAnsi="Arial" w:cs="Arial"/>
          <w:i/>
          <w:sz w:val="20"/>
          <w:szCs w:val="20"/>
          <w:lang w:eastAsia="it-IT"/>
        </w:rPr>
        <w:t>Gb 29, 12</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Padre io ero per i poveri ed esami</w:t>
      </w:r>
      <w:r w:rsidR="00D92E37" w:rsidRPr="00462D45">
        <w:rPr>
          <w:rFonts w:ascii="Arial" w:hAnsi="Arial" w:cs="Arial"/>
          <w:i/>
          <w:sz w:val="20"/>
          <w:szCs w:val="20"/>
          <w:lang w:eastAsia="it-IT"/>
        </w:rPr>
        <w:t>navo la causa dello sconosciuto (</w:t>
      </w:r>
      <w:r w:rsidR="008D72BA" w:rsidRPr="00462D45">
        <w:rPr>
          <w:rFonts w:ascii="Arial" w:hAnsi="Arial" w:cs="Arial"/>
          <w:i/>
          <w:sz w:val="20"/>
          <w:szCs w:val="20"/>
          <w:lang w:eastAsia="it-IT"/>
        </w:rPr>
        <w:t>Gb 29, 16</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 xml:space="preserve">Mai ho rifiutato quanto brama il povero, né ho lasciato </w:t>
      </w:r>
      <w:r w:rsidR="00D92E37" w:rsidRPr="00462D45">
        <w:rPr>
          <w:rFonts w:ascii="Arial" w:hAnsi="Arial" w:cs="Arial"/>
          <w:i/>
          <w:sz w:val="20"/>
          <w:szCs w:val="20"/>
          <w:lang w:eastAsia="it-IT"/>
        </w:rPr>
        <w:t>languire gli occhi della vedova (</w:t>
      </w:r>
      <w:r w:rsidR="008D72BA" w:rsidRPr="00462D45">
        <w:rPr>
          <w:rFonts w:ascii="Arial" w:hAnsi="Arial" w:cs="Arial"/>
          <w:i/>
          <w:sz w:val="20"/>
          <w:szCs w:val="20"/>
          <w:lang w:eastAsia="it-IT"/>
        </w:rPr>
        <w:t>Gb 31, 16</w:t>
      </w:r>
      <w:r w:rsidR="00D92E37" w:rsidRPr="00462D45">
        <w:rPr>
          <w:rFonts w:ascii="Arial" w:hAnsi="Arial" w:cs="Arial"/>
          <w:i/>
          <w:sz w:val="20"/>
          <w:szCs w:val="20"/>
          <w:lang w:eastAsia="it-IT"/>
        </w:rPr>
        <w:t xml:space="preserve">). </w:t>
      </w:r>
    </w:p>
    <w:p w:rsidR="008D72BA" w:rsidRPr="00462D45" w:rsidRDefault="000721A1" w:rsidP="00462D45">
      <w:pPr>
        <w:autoSpaceDE w:val="0"/>
        <w:autoSpaceDN w:val="0"/>
        <w:adjustRightInd w:val="0"/>
        <w:spacing w:after="120" w:line="240" w:lineRule="auto"/>
        <w:jc w:val="both"/>
        <w:rPr>
          <w:rFonts w:ascii="Arial" w:hAnsi="Arial" w:cs="Arial"/>
          <w:i/>
          <w:sz w:val="20"/>
          <w:szCs w:val="20"/>
          <w:lang w:eastAsia="it-IT"/>
        </w:rPr>
      </w:pPr>
      <w:r w:rsidRPr="00462D45">
        <w:rPr>
          <w:rFonts w:ascii="Arial" w:hAnsi="Arial" w:cs="Arial"/>
          <w:i/>
          <w:sz w:val="20"/>
          <w:szCs w:val="20"/>
          <w:lang w:eastAsia="it-IT"/>
        </w:rPr>
        <w:t>Se mai ho visto un misero privo di vesti o un pover</w:t>
      </w:r>
      <w:r w:rsidR="00D92E37" w:rsidRPr="00462D45">
        <w:rPr>
          <w:rFonts w:ascii="Arial" w:hAnsi="Arial" w:cs="Arial"/>
          <w:i/>
          <w:sz w:val="20"/>
          <w:szCs w:val="20"/>
          <w:lang w:eastAsia="it-IT"/>
        </w:rPr>
        <w:t>o che non aveva di che coprirsi (</w:t>
      </w:r>
      <w:r w:rsidR="008D72BA" w:rsidRPr="00462D45">
        <w:rPr>
          <w:rFonts w:ascii="Arial" w:hAnsi="Arial" w:cs="Arial"/>
          <w:i/>
          <w:sz w:val="20"/>
          <w:szCs w:val="20"/>
          <w:lang w:eastAsia="it-IT"/>
        </w:rPr>
        <w:t>Gb 31, 19</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Lui che non usa parzialità con i potenti e non preferisce al povero il ricco, perché tutti costoro sono opera delle sue mani?</w:t>
      </w:r>
      <w:r w:rsidR="00D92E37" w:rsidRPr="00462D45">
        <w:rPr>
          <w:rFonts w:ascii="Arial" w:hAnsi="Arial" w:cs="Arial"/>
          <w:i/>
          <w:sz w:val="20"/>
          <w:szCs w:val="20"/>
          <w:lang w:eastAsia="it-IT"/>
        </w:rPr>
        <w:t xml:space="preserve"> (</w:t>
      </w:r>
      <w:r w:rsidR="008D72BA" w:rsidRPr="00462D45">
        <w:rPr>
          <w:rFonts w:ascii="Arial" w:hAnsi="Arial" w:cs="Arial"/>
          <w:i/>
          <w:sz w:val="20"/>
          <w:szCs w:val="20"/>
          <w:lang w:eastAsia="it-IT"/>
        </w:rPr>
        <w:t>Gb 34, 19</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Sì da far giungere fino a lui il grido dell'oppresso e fargli udire il lamento dei pover</w:t>
      </w:r>
      <w:r w:rsidR="00D92E37" w:rsidRPr="00462D45">
        <w:rPr>
          <w:rFonts w:ascii="Arial" w:hAnsi="Arial" w:cs="Arial"/>
          <w:i/>
          <w:sz w:val="20"/>
          <w:szCs w:val="20"/>
          <w:lang w:eastAsia="it-IT"/>
        </w:rPr>
        <w:t>i (</w:t>
      </w:r>
      <w:r w:rsidR="008D72BA" w:rsidRPr="00462D45">
        <w:rPr>
          <w:rFonts w:ascii="Arial" w:hAnsi="Arial" w:cs="Arial"/>
          <w:i/>
          <w:sz w:val="20"/>
          <w:szCs w:val="20"/>
          <w:lang w:eastAsia="it-IT"/>
        </w:rPr>
        <w:t>Gb 34, 28</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Ma egli libera il povero con l'afflizione, g</w:t>
      </w:r>
      <w:r w:rsidR="00D92E37" w:rsidRPr="00462D45">
        <w:rPr>
          <w:rFonts w:ascii="Arial" w:hAnsi="Arial" w:cs="Arial"/>
          <w:i/>
          <w:sz w:val="20"/>
          <w:szCs w:val="20"/>
          <w:lang w:eastAsia="it-IT"/>
        </w:rPr>
        <w:t>li apre l'udito con la sventura (</w:t>
      </w:r>
      <w:r w:rsidR="008D72BA" w:rsidRPr="00462D45">
        <w:rPr>
          <w:rFonts w:ascii="Arial" w:hAnsi="Arial" w:cs="Arial"/>
          <w:i/>
          <w:sz w:val="20"/>
          <w:szCs w:val="20"/>
          <w:lang w:eastAsia="it-IT"/>
        </w:rPr>
        <w:t>Gb 36, 15</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Perché il povero non sarà dimenticato, la speranza de</w:t>
      </w:r>
      <w:r w:rsidR="00D92E37" w:rsidRPr="00462D45">
        <w:rPr>
          <w:rFonts w:ascii="Arial" w:hAnsi="Arial" w:cs="Arial"/>
          <w:i/>
          <w:sz w:val="20"/>
          <w:szCs w:val="20"/>
          <w:lang w:eastAsia="it-IT"/>
        </w:rPr>
        <w:t>gli afflitti non resterà delusa (</w:t>
      </w:r>
      <w:r w:rsidR="008D72BA" w:rsidRPr="00462D45">
        <w:rPr>
          <w:rFonts w:ascii="Arial" w:hAnsi="Arial" w:cs="Arial"/>
          <w:i/>
          <w:sz w:val="20"/>
          <w:szCs w:val="20"/>
          <w:lang w:eastAsia="it-IT"/>
        </w:rPr>
        <w:t>Sal 9, 19</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Per l'oppressione dei miseri e il gemito dei poveri, io sorgerò - dice il Signore - mett</w:t>
      </w:r>
      <w:r w:rsidR="00D92E37" w:rsidRPr="00462D45">
        <w:rPr>
          <w:rFonts w:ascii="Arial" w:hAnsi="Arial" w:cs="Arial"/>
          <w:i/>
          <w:sz w:val="20"/>
          <w:szCs w:val="20"/>
          <w:lang w:eastAsia="it-IT"/>
        </w:rPr>
        <w:t>erò in salvo chi è disprezzato" (</w:t>
      </w:r>
      <w:r w:rsidR="008D72BA" w:rsidRPr="00462D45">
        <w:rPr>
          <w:rFonts w:ascii="Arial" w:hAnsi="Arial" w:cs="Arial"/>
          <w:i/>
          <w:sz w:val="20"/>
          <w:szCs w:val="20"/>
          <w:lang w:eastAsia="it-IT"/>
        </w:rPr>
        <w:t>Sal 11, 6</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 xml:space="preserve">I poveri mangeranno e saranno saziati, loderanno il Signore quanti lo cercano: </w:t>
      </w:r>
      <w:r w:rsidR="00D92E37" w:rsidRPr="00462D45">
        <w:rPr>
          <w:rFonts w:ascii="Arial" w:hAnsi="Arial" w:cs="Arial"/>
          <w:i/>
          <w:sz w:val="20"/>
          <w:szCs w:val="20"/>
          <w:lang w:eastAsia="it-IT"/>
        </w:rPr>
        <w:t>"Viva il loro cuore per sempre" (</w:t>
      </w:r>
      <w:r w:rsidR="008D72BA" w:rsidRPr="00462D45">
        <w:rPr>
          <w:rFonts w:ascii="Arial" w:hAnsi="Arial" w:cs="Arial"/>
          <w:i/>
          <w:sz w:val="20"/>
          <w:szCs w:val="20"/>
          <w:lang w:eastAsia="it-IT"/>
        </w:rPr>
        <w:t>Sal 21, 27</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Guida gli umili secondo giustizia, insegna ai pover</w:t>
      </w:r>
      <w:r w:rsidR="00D92E37" w:rsidRPr="00462D45">
        <w:rPr>
          <w:rFonts w:ascii="Arial" w:hAnsi="Arial" w:cs="Arial"/>
          <w:i/>
          <w:sz w:val="20"/>
          <w:szCs w:val="20"/>
          <w:lang w:eastAsia="it-IT"/>
        </w:rPr>
        <w:t>i le sue vie (</w:t>
      </w:r>
      <w:r w:rsidR="008D72BA" w:rsidRPr="00462D45">
        <w:rPr>
          <w:rFonts w:ascii="Arial" w:hAnsi="Arial" w:cs="Arial"/>
          <w:i/>
          <w:sz w:val="20"/>
          <w:szCs w:val="20"/>
          <w:lang w:eastAsia="it-IT"/>
        </w:rPr>
        <w:t>Sal 24, 9</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Questo povero grida e il Signore lo ascolta, lo</w:t>
      </w:r>
      <w:r w:rsidR="00D92E37" w:rsidRPr="00462D45">
        <w:rPr>
          <w:rFonts w:ascii="Arial" w:hAnsi="Arial" w:cs="Arial"/>
          <w:i/>
          <w:sz w:val="20"/>
          <w:szCs w:val="20"/>
          <w:lang w:eastAsia="it-IT"/>
        </w:rPr>
        <w:t xml:space="preserve"> libera da tutte le sue angosce (</w:t>
      </w:r>
      <w:r w:rsidR="008D72BA" w:rsidRPr="00462D45">
        <w:rPr>
          <w:rFonts w:ascii="Arial" w:hAnsi="Arial" w:cs="Arial"/>
          <w:i/>
          <w:sz w:val="20"/>
          <w:szCs w:val="20"/>
          <w:lang w:eastAsia="it-IT"/>
        </w:rPr>
        <w:t>Sal 33, 7</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I ricchi impoveriscono e hanno fame, ma chi cerc</w:t>
      </w:r>
      <w:r w:rsidR="00D92E37" w:rsidRPr="00462D45">
        <w:rPr>
          <w:rFonts w:ascii="Arial" w:hAnsi="Arial" w:cs="Arial"/>
          <w:i/>
          <w:sz w:val="20"/>
          <w:szCs w:val="20"/>
          <w:lang w:eastAsia="it-IT"/>
        </w:rPr>
        <w:t>a il Signore non manca di nulla (</w:t>
      </w:r>
      <w:r w:rsidR="008D72BA" w:rsidRPr="00462D45">
        <w:rPr>
          <w:rFonts w:ascii="Arial" w:hAnsi="Arial" w:cs="Arial"/>
          <w:i/>
          <w:sz w:val="20"/>
          <w:szCs w:val="20"/>
          <w:lang w:eastAsia="it-IT"/>
        </w:rPr>
        <w:t>Sal 33, 11</w:t>
      </w:r>
      <w:r w:rsidR="00D92E37" w:rsidRPr="00462D45">
        <w:rPr>
          <w:rFonts w:ascii="Arial" w:hAnsi="Arial" w:cs="Arial"/>
          <w:i/>
          <w:sz w:val="20"/>
          <w:szCs w:val="20"/>
          <w:lang w:eastAsia="it-IT"/>
        </w:rPr>
        <w:t xml:space="preserve">). </w:t>
      </w:r>
    </w:p>
    <w:p w:rsidR="008D72BA" w:rsidRPr="00462D45" w:rsidRDefault="000721A1" w:rsidP="00462D45">
      <w:pPr>
        <w:autoSpaceDE w:val="0"/>
        <w:autoSpaceDN w:val="0"/>
        <w:adjustRightInd w:val="0"/>
        <w:spacing w:after="120" w:line="240" w:lineRule="auto"/>
        <w:jc w:val="both"/>
        <w:rPr>
          <w:rFonts w:ascii="Arial" w:hAnsi="Arial" w:cs="Arial"/>
          <w:i/>
          <w:sz w:val="20"/>
          <w:szCs w:val="20"/>
          <w:lang w:eastAsia="it-IT"/>
        </w:rPr>
      </w:pPr>
      <w:r w:rsidRPr="00462D45">
        <w:rPr>
          <w:rFonts w:ascii="Arial" w:hAnsi="Arial" w:cs="Arial"/>
          <w:i/>
          <w:sz w:val="20"/>
          <w:szCs w:val="20"/>
          <w:lang w:eastAsia="it-IT"/>
        </w:rPr>
        <w:t>Tutte le mie ossa dicano: "Chi è come te, Signore, che liberi il debole dal più forte, il misero e il pover</w:t>
      </w:r>
      <w:r w:rsidR="00D92E37" w:rsidRPr="00462D45">
        <w:rPr>
          <w:rFonts w:ascii="Arial" w:hAnsi="Arial" w:cs="Arial"/>
          <w:i/>
          <w:sz w:val="20"/>
          <w:szCs w:val="20"/>
          <w:lang w:eastAsia="it-IT"/>
        </w:rPr>
        <w:t>o dal predatore?" (</w:t>
      </w:r>
      <w:r w:rsidR="008D72BA" w:rsidRPr="00462D45">
        <w:rPr>
          <w:rFonts w:ascii="Arial" w:hAnsi="Arial" w:cs="Arial"/>
          <w:i/>
          <w:sz w:val="20"/>
          <w:szCs w:val="20"/>
          <w:lang w:eastAsia="it-IT"/>
        </w:rPr>
        <w:t>Sal 34, 10</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Io sono povero e infelice; di me ha cura il Signore. Tu, mio aiuto e mia li</w:t>
      </w:r>
      <w:r w:rsidR="00D92E37" w:rsidRPr="00462D45">
        <w:rPr>
          <w:rFonts w:ascii="Arial" w:hAnsi="Arial" w:cs="Arial"/>
          <w:i/>
          <w:sz w:val="20"/>
          <w:szCs w:val="20"/>
          <w:lang w:eastAsia="it-IT"/>
        </w:rPr>
        <w:t>berazione, mio Dio, non tardare (</w:t>
      </w:r>
      <w:r w:rsidR="008D72BA" w:rsidRPr="00462D45">
        <w:rPr>
          <w:rFonts w:ascii="Arial" w:hAnsi="Arial" w:cs="Arial"/>
          <w:i/>
          <w:sz w:val="20"/>
          <w:szCs w:val="20"/>
          <w:lang w:eastAsia="it-IT"/>
        </w:rPr>
        <w:t>Sal 39, 18</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Voi nobili e gente del popolo, ricchi e pover</w:t>
      </w:r>
      <w:r w:rsidR="00D92E37" w:rsidRPr="00462D45">
        <w:rPr>
          <w:rFonts w:ascii="Arial" w:hAnsi="Arial" w:cs="Arial"/>
          <w:i/>
          <w:sz w:val="20"/>
          <w:szCs w:val="20"/>
          <w:lang w:eastAsia="it-IT"/>
        </w:rPr>
        <w:t>i insieme (</w:t>
      </w:r>
      <w:r w:rsidR="008D72BA" w:rsidRPr="00462D45">
        <w:rPr>
          <w:rFonts w:ascii="Arial" w:hAnsi="Arial" w:cs="Arial"/>
          <w:i/>
          <w:sz w:val="20"/>
          <w:szCs w:val="20"/>
          <w:lang w:eastAsia="it-IT"/>
        </w:rPr>
        <w:t>Sal 48, 3</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Poiché il Signore ascolta i poveri e non dispre</w:t>
      </w:r>
      <w:r w:rsidR="00D92E37" w:rsidRPr="00462D45">
        <w:rPr>
          <w:rFonts w:ascii="Arial" w:hAnsi="Arial" w:cs="Arial"/>
          <w:i/>
          <w:sz w:val="20"/>
          <w:szCs w:val="20"/>
          <w:lang w:eastAsia="it-IT"/>
        </w:rPr>
        <w:t>zza i suoi che sono prigionieri (</w:t>
      </w:r>
      <w:r w:rsidR="008D72BA" w:rsidRPr="00462D45">
        <w:rPr>
          <w:rFonts w:ascii="Arial" w:hAnsi="Arial" w:cs="Arial"/>
          <w:i/>
          <w:sz w:val="20"/>
          <w:szCs w:val="20"/>
          <w:lang w:eastAsia="it-IT"/>
        </w:rPr>
        <w:t>Sal 68, 34</w:t>
      </w:r>
      <w:r w:rsidR="00D92E37" w:rsidRPr="00462D45">
        <w:rPr>
          <w:rFonts w:ascii="Arial" w:hAnsi="Arial" w:cs="Arial"/>
          <w:i/>
          <w:sz w:val="20"/>
          <w:szCs w:val="20"/>
          <w:lang w:eastAsia="it-IT"/>
        </w:rPr>
        <w:t>). Ma io sono povero e infelice, vieni presto, mio Dio; tu sei mio aiuto e mio salvatore; Signore, non tardare (</w:t>
      </w:r>
      <w:r w:rsidR="008D72BA" w:rsidRPr="00462D45">
        <w:rPr>
          <w:rFonts w:ascii="Arial" w:hAnsi="Arial" w:cs="Arial"/>
          <w:i/>
          <w:sz w:val="20"/>
          <w:szCs w:val="20"/>
          <w:lang w:eastAsia="it-IT"/>
        </w:rPr>
        <w:t>Sal 69, 6</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Regga con giustizia il tuo popolo e i tuoi pover</w:t>
      </w:r>
      <w:r w:rsidR="00D92E37" w:rsidRPr="00462D45">
        <w:rPr>
          <w:rFonts w:ascii="Arial" w:hAnsi="Arial" w:cs="Arial"/>
          <w:i/>
          <w:sz w:val="20"/>
          <w:szCs w:val="20"/>
          <w:lang w:eastAsia="it-IT"/>
        </w:rPr>
        <w:t>i con rettitudine (</w:t>
      </w:r>
      <w:r w:rsidR="008D72BA" w:rsidRPr="00462D45">
        <w:rPr>
          <w:rFonts w:ascii="Arial" w:hAnsi="Arial" w:cs="Arial"/>
          <w:i/>
          <w:sz w:val="20"/>
          <w:szCs w:val="20"/>
          <w:lang w:eastAsia="it-IT"/>
        </w:rPr>
        <w:t>Sal 71, 2</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Ai miseri del suo popolo renderà giustizia, salverà i figli dei poveri e abbatterà l'oppressore</w:t>
      </w:r>
      <w:r w:rsidR="00D92E37" w:rsidRPr="00462D45">
        <w:rPr>
          <w:rFonts w:ascii="Arial" w:hAnsi="Arial" w:cs="Arial"/>
          <w:i/>
          <w:sz w:val="20"/>
          <w:szCs w:val="20"/>
          <w:lang w:eastAsia="it-IT"/>
        </w:rPr>
        <w:t xml:space="preserve"> (</w:t>
      </w:r>
      <w:r w:rsidR="008D72BA" w:rsidRPr="00462D45">
        <w:rPr>
          <w:rFonts w:ascii="Arial" w:hAnsi="Arial" w:cs="Arial"/>
          <w:i/>
          <w:sz w:val="20"/>
          <w:szCs w:val="20"/>
          <w:lang w:eastAsia="it-IT"/>
        </w:rPr>
        <w:t>Sal 71, 4</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Egli libererà il povero che grida e il misero che non trova a</w:t>
      </w:r>
      <w:r w:rsidR="00D92E37" w:rsidRPr="00462D45">
        <w:rPr>
          <w:rFonts w:ascii="Arial" w:hAnsi="Arial" w:cs="Arial"/>
          <w:i/>
          <w:sz w:val="20"/>
          <w:szCs w:val="20"/>
          <w:lang w:eastAsia="it-IT"/>
        </w:rPr>
        <w:t>iuto (</w:t>
      </w:r>
      <w:r w:rsidR="008D72BA" w:rsidRPr="00462D45">
        <w:rPr>
          <w:rFonts w:ascii="Arial" w:hAnsi="Arial" w:cs="Arial"/>
          <w:i/>
          <w:sz w:val="20"/>
          <w:szCs w:val="20"/>
          <w:lang w:eastAsia="it-IT"/>
        </w:rPr>
        <w:t>Sal 71, 12</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 xml:space="preserve">Avrà pietà del debole e del povero e </w:t>
      </w:r>
      <w:r w:rsidR="00D92E37" w:rsidRPr="00462D45">
        <w:rPr>
          <w:rFonts w:ascii="Arial" w:hAnsi="Arial" w:cs="Arial"/>
          <w:i/>
          <w:sz w:val="20"/>
          <w:szCs w:val="20"/>
          <w:lang w:eastAsia="it-IT"/>
        </w:rPr>
        <w:t>salverà la vita dei suoi miseri (</w:t>
      </w:r>
      <w:r w:rsidR="008D72BA" w:rsidRPr="00462D45">
        <w:rPr>
          <w:rFonts w:ascii="Arial" w:hAnsi="Arial" w:cs="Arial"/>
          <w:i/>
          <w:sz w:val="20"/>
          <w:szCs w:val="20"/>
          <w:lang w:eastAsia="it-IT"/>
        </w:rPr>
        <w:t>Sal 71, 13</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Non abbandonare alle fiere la vita di chi ti loda, non dimenticare mai la vita dei tuoi pover</w:t>
      </w:r>
      <w:r w:rsidR="00D92E37" w:rsidRPr="00462D45">
        <w:rPr>
          <w:rFonts w:ascii="Arial" w:hAnsi="Arial" w:cs="Arial"/>
          <w:i/>
          <w:sz w:val="20"/>
          <w:szCs w:val="20"/>
          <w:lang w:eastAsia="it-IT"/>
        </w:rPr>
        <w:t>i (</w:t>
      </w:r>
      <w:r w:rsidR="008D72BA" w:rsidRPr="00462D45">
        <w:rPr>
          <w:rFonts w:ascii="Arial" w:hAnsi="Arial" w:cs="Arial"/>
          <w:i/>
          <w:sz w:val="20"/>
          <w:szCs w:val="20"/>
          <w:lang w:eastAsia="it-IT"/>
        </w:rPr>
        <w:t>Sal 73, 19</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L'umile non torni confuso, l'afflitto e il pover</w:t>
      </w:r>
      <w:r w:rsidR="00D92E37" w:rsidRPr="00462D45">
        <w:rPr>
          <w:rFonts w:ascii="Arial" w:hAnsi="Arial" w:cs="Arial"/>
          <w:i/>
          <w:sz w:val="20"/>
          <w:szCs w:val="20"/>
          <w:lang w:eastAsia="it-IT"/>
        </w:rPr>
        <w:t>o lodino il tuo nome (</w:t>
      </w:r>
      <w:r w:rsidR="008D72BA" w:rsidRPr="00462D45">
        <w:rPr>
          <w:rFonts w:ascii="Arial" w:hAnsi="Arial" w:cs="Arial"/>
          <w:i/>
          <w:sz w:val="20"/>
          <w:szCs w:val="20"/>
          <w:lang w:eastAsia="it-IT"/>
        </w:rPr>
        <w:t>Sal 73, 21</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Difendete il debole e l'orfano, al misero e al pover</w:t>
      </w:r>
      <w:r w:rsidR="00D92E37" w:rsidRPr="00462D45">
        <w:rPr>
          <w:rFonts w:ascii="Arial" w:hAnsi="Arial" w:cs="Arial"/>
          <w:i/>
          <w:sz w:val="20"/>
          <w:szCs w:val="20"/>
          <w:lang w:eastAsia="it-IT"/>
        </w:rPr>
        <w:t>o fate giustizia (</w:t>
      </w:r>
      <w:r w:rsidR="008D72BA" w:rsidRPr="00462D45">
        <w:rPr>
          <w:rFonts w:ascii="Arial" w:hAnsi="Arial" w:cs="Arial"/>
          <w:i/>
          <w:sz w:val="20"/>
          <w:szCs w:val="20"/>
          <w:lang w:eastAsia="it-IT"/>
        </w:rPr>
        <w:t>Sal 81, 3</w:t>
      </w:r>
      <w:r w:rsidR="00D92E37" w:rsidRPr="00462D45">
        <w:rPr>
          <w:rFonts w:ascii="Arial" w:hAnsi="Arial" w:cs="Arial"/>
          <w:i/>
          <w:sz w:val="20"/>
          <w:szCs w:val="20"/>
          <w:lang w:eastAsia="it-IT"/>
        </w:rPr>
        <w:t xml:space="preserve">). </w:t>
      </w:r>
    </w:p>
    <w:p w:rsidR="008D72BA" w:rsidRPr="00462D45" w:rsidRDefault="000721A1" w:rsidP="00462D45">
      <w:pPr>
        <w:autoSpaceDE w:val="0"/>
        <w:autoSpaceDN w:val="0"/>
        <w:adjustRightInd w:val="0"/>
        <w:spacing w:after="120" w:line="240" w:lineRule="auto"/>
        <w:jc w:val="both"/>
        <w:rPr>
          <w:rFonts w:ascii="Arial" w:hAnsi="Arial" w:cs="Arial"/>
          <w:i/>
          <w:sz w:val="20"/>
          <w:szCs w:val="20"/>
          <w:lang w:eastAsia="it-IT"/>
        </w:rPr>
      </w:pPr>
      <w:r w:rsidRPr="00462D45">
        <w:rPr>
          <w:rFonts w:ascii="Arial" w:hAnsi="Arial" w:cs="Arial"/>
          <w:i/>
          <w:sz w:val="20"/>
          <w:szCs w:val="20"/>
          <w:lang w:eastAsia="it-IT"/>
        </w:rPr>
        <w:t>Supplica. Di Davide. Signore, tendi l'orecchio, rispondimi, perché io sono pover</w:t>
      </w:r>
      <w:r w:rsidR="00D92E37" w:rsidRPr="00462D45">
        <w:rPr>
          <w:rFonts w:ascii="Arial" w:hAnsi="Arial" w:cs="Arial"/>
          <w:i/>
          <w:sz w:val="20"/>
          <w:szCs w:val="20"/>
          <w:lang w:eastAsia="it-IT"/>
        </w:rPr>
        <w:t>o e infelice (</w:t>
      </w:r>
      <w:r w:rsidR="008D72BA" w:rsidRPr="00462D45">
        <w:rPr>
          <w:rFonts w:ascii="Arial" w:hAnsi="Arial" w:cs="Arial"/>
          <w:i/>
          <w:sz w:val="20"/>
          <w:szCs w:val="20"/>
          <w:lang w:eastAsia="it-IT"/>
        </w:rPr>
        <w:t>Sal 85, 1</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Ma risollevò il povero dalla miseria e rese l</w:t>
      </w:r>
      <w:r w:rsidR="00D92E37" w:rsidRPr="00462D45">
        <w:rPr>
          <w:rFonts w:ascii="Arial" w:hAnsi="Arial" w:cs="Arial"/>
          <w:i/>
          <w:sz w:val="20"/>
          <w:szCs w:val="20"/>
          <w:lang w:eastAsia="it-IT"/>
        </w:rPr>
        <w:t>e famiglie numerose come greggi (</w:t>
      </w:r>
      <w:r w:rsidR="008D72BA" w:rsidRPr="00462D45">
        <w:rPr>
          <w:rFonts w:ascii="Arial" w:hAnsi="Arial" w:cs="Arial"/>
          <w:i/>
          <w:sz w:val="20"/>
          <w:szCs w:val="20"/>
          <w:lang w:eastAsia="it-IT"/>
        </w:rPr>
        <w:t>Sal 106, 41</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Io sono povero e infelice e il</w:t>
      </w:r>
      <w:r w:rsidR="00D92E37" w:rsidRPr="00462D45">
        <w:rPr>
          <w:rFonts w:ascii="Arial" w:hAnsi="Arial" w:cs="Arial"/>
          <w:i/>
          <w:sz w:val="20"/>
          <w:szCs w:val="20"/>
          <w:lang w:eastAsia="it-IT"/>
        </w:rPr>
        <w:t xml:space="preserve"> mio cuore è ferito nell'intimo (</w:t>
      </w:r>
      <w:r w:rsidR="008D72BA" w:rsidRPr="00462D45">
        <w:rPr>
          <w:rFonts w:ascii="Arial" w:hAnsi="Arial" w:cs="Arial"/>
          <w:i/>
          <w:sz w:val="20"/>
          <w:szCs w:val="20"/>
          <w:lang w:eastAsia="it-IT"/>
        </w:rPr>
        <w:t>Sal 108, 22</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 xml:space="preserve">Poiché si è messo alla destra del povero per </w:t>
      </w:r>
      <w:r w:rsidR="00D92E37" w:rsidRPr="00462D45">
        <w:rPr>
          <w:rFonts w:ascii="Arial" w:hAnsi="Arial" w:cs="Arial"/>
          <w:i/>
          <w:sz w:val="20"/>
          <w:szCs w:val="20"/>
          <w:lang w:eastAsia="it-IT"/>
        </w:rPr>
        <w:t>salvare dai giudici la sua vita (</w:t>
      </w:r>
      <w:r w:rsidR="008D72BA" w:rsidRPr="00462D45">
        <w:rPr>
          <w:rFonts w:ascii="Arial" w:hAnsi="Arial" w:cs="Arial"/>
          <w:i/>
          <w:sz w:val="20"/>
          <w:szCs w:val="20"/>
          <w:lang w:eastAsia="it-IT"/>
        </w:rPr>
        <w:t>Sal 108, 31</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Egli dona largamente ai poveri, la sua giustizia rimane per sempre, la sua</w:t>
      </w:r>
      <w:r w:rsidR="00D92E37" w:rsidRPr="00462D45">
        <w:rPr>
          <w:rFonts w:ascii="Arial" w:hAnsi="Arial" w:cs="Arial"/>
          <w:i/>
          <w:sz w:val="20"/>
          <w:szCs w:val="20"/>
          <w:lang w:eastAsia="it-IT"/>
        </w:rPr>
        <w:t xml:space="preserve"> potenza s'innalza nella gloria (</w:t>
      </w:r>
      <w:r w:rsidR="008D72BA" w:rsidRPr="00462D45">
        <w:rPr>
          <w:rFonts w:ascii="Arial" w:hAnsi="Arial" w:cs="Arial"/>
          <w:i/>
          <w:sz w:val="20"/>
          <w:szCs w:val="20"/>
          <w:lang w:eastAsia="it-IT"/>
        </w:rPr>
        <w:t>Sal 111, 9</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Solleva l'indigente dalla polvere, dall'immondizia rialza il pover</w:t>
      </w:r>
      <w:r w:rsidR="00D92E37" w:rsidRPr="00462D45">
        <w:rPr>
          <w:rFonts w:ascii="Arial" w:hAnsi="Arial" w:cs="Arial"/>
          <w:i/>
          <w:sz w:val="20"/>
          <w:szCs w:val="20"/>
          <w:lang w:eastAsia="it-IT"/>
        </w:rPr>
        <w:t>o (</w:t>
      </w:r>
      <w:r w:rsidR="008D72BA" w:rsidRPr="00462D45">
        <w:rPr>
          <w:rFonts w:ascii="Arial" w:hAnsi="Arial" w:cs="Arial"/>
          <w:i/>
          <w:sz w:val="20"/>
          <w:szCs w:val="20"/>
          <w:lang w:eastAsia="it-IT"/>
        </w:rPr>
        <w:t>Sal 112, 7</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Benedirò tutti i suoi raccolti, sazierò di pane i suoi pover</w:t>
      </w:r>
      <w:r w:rsidR="00D92E37" w:rsidRPr="00462D45">
        <w:rPr>
          <w:rFonts w:ascii="Arial" w:hAnsi="Arial" w:cs="Arial"/>
          <w:i/>
          <w:sz w:val="20"/>
          <w:szCs w:val="20"/>
          <w:lang w:eastAsia="it-IT"/>
        </w:rPr>
        <w:t>i (</w:t>
      </w:r>
      <w:r w:rsidR="008D72BA" w:rsidRPr="00462D45">
        <w:rPr>
          <w:rFonts w:ascii="Arial" w:hAnsi="Arial" w:cs="Arial"/>
          <w:i/>
          <w:sz w:val="20"/>
          <w:szCs w:val="20"/>
          <w:lang w:eastAsia="it-IT"/>
        </w:rPr>
        <w:t>Sal 131, 15</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So che il Signore difende la causa dei miseri, il diritto dei pover</w:t>
      </w:r>
      <w:r w:rsidR="00D92E37" w:rsidRPr="00462D45">
        <w:rPr>
          <w:rFonts w:ascii="Arial" w:hAnsi="Arial" w:cs="Arial"/>
          <w:i/>
          <w:sz w:val="20"/>
          <w:szCs w:val="20"/>
          <w:lang w:eastAsia="it-IT"/>
        </w:rPr>
        <w:t>i (</w:t>
      </w:r>
      <w:r w:rsidR="008D72BA" w:rsidRPr="00462D45">
        <w:rPr>
          <w:rFonts w:ascii="Arial" w:hAnsi="Arial" w:cs="Arial"/>
          <w:i/>
          <w:sz w:val="20"/>
          <w:szCs w:val="20"/>
          <w:lang w:eastAsia="it-IT"/>
        </w:rPr>
        <w:t>Sal 139, 13</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La mano pigra fa impoveri</w:t>
      </w:r>
      <w:r w:rsidR="00D92E37" w:rsidRPr="00462D45">
        <w:rPr>
          <w:rFonts w:ascii="Arial" w:hAnsi="Arial" w:cs="Arial"/>
          <w:i/>
          <w:sz w:val="20"/>
          <w:szCs w:val="20"/>
          <w:lang w:eastAsia="it-IT"/>
        </w:rPr>
        <w:t>re, la mano operosa arricchisce (</w:t>
      </w:r>
      <w:r w:rsidR="008D72BA" w:rsidRPr="00462D45">
        <w:rPr>
          <w:rFonts w:ascii="Arial" w:hAnsi="Arial" w:cs="Arial"/>
          <w:i/>
          <w:sz w:val="20"/>
          <w:szCs w:val="20"/>
          <w:lang w:eastAsia="it-IT"/>
        </w:rPr>
        <w:t>Pr 10, 4</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I beni del ricco sono la sua roccaforte, la rovina dei pover</w:t>
      </w:r>
      <w:r w:rsidR="00D92E37" w:rsidRPr="00462D45">
        <w:rPr>
          <w:rFonts w:ascii="Arial" w:hAnsi="Arial" w:cs="Arial"/>
          <w:i/>
          <w:sz w:val="20"/>
          <w:szCs w:val="20"/>
          <w:lang w:eastAsia="it-IT"/>
        </w:rPr>
        <w:t>i è la loro miseria (</w:t>
      </w:r>
      <w:r w:rsidR="008D72BA" w:rsidRPr="00462D45">
        <w:rPr>
          <w:rFonts w:ascii="Arial" w:hAnsi="Arial" w:cs="Arial"/>
          <w:i/>
          <w:sz w:val="20"/>
          <w:szCs w:val="20"/>
          <w:lang w:eastAsia="it-IT"/>
        </w:rPr>
        <w:t>Pr 10, 15</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C'è chi fa il ricco e non ha nulla; c'è chi fa il pover</w:t>
      </w:r>
      <w:r w:rsidR="00D92E37" w:rsidRPr="00462D45">
        <w:rPr>
          <w:rFonts w:ascii="Arial" w:hAnsi="Arial" w:cs="Arial"/>
          <w:i/>
          <w:sz w:val="20"/>
          <w:szCs w:val="20"/>
          <w:lang w:eastAsia="it-IT"/>
        </w:rPr>
        <w:t>o e ha molti beni (</w:t>
      </w:r>
      <w:r w:rsidR="008D72BA" w:rsidRPr="00462D45">
        <w:rPr>
          <w:rFonts w:ascii="Arial" w:hAnsi="Arial" w:cs="Arial"/>
          <w:i/>
          <w:sz w:val="20"/>
          <w:szCs w:val="20"/>
          <w:lang w:eastAsia="it-IT"/>
        </w:rPr>
        <w:t>Pr 13, 7</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Riscatto della vita d'un uomo è la sua ricchezza, ma il pover</w:t>
      </w:r>
      <w:r w:rsidR="00D92E37" w:rsidRPr="00462D45">
        <w:rPr>
          <w:rFonts w:ascii="Arial" w:hAnsi="Arial" w:cs="Arial"/>
          <w:i/>
          <w:sz w:val="20"/>
          <w:szCs w:val="20"/>
          <w:lang w:eastAsia="it-IT"/>
        </w:rPr>
        <w:t>o non si accorge della minaccia (</w:t>
      </w:r>
      <w:r w:rsidR="008D72BA" w:rsidRPr="00462D45">
        <w:rPr>
          <w:rFonts w:ascii="Arial" w:hAnsi="Arial" w:cs="Arial"/>
          <w:i/>
          <w:sz w:val="20"/>
          <w:szCs w:val="20"/>
          <w:lang w:eastAsia="it-IT"/>
        </w:rPr>
        <w:t>Pr 13, 8</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Povertà e ignominia a chi rifiuta l'istruzione, chi tien co</w:t>
      </w:r>
      <w:r w:rsidR="00D92E37" w:rsidRPr="00462D45">
        <w:rPr>
          <w:rFonts w:ascii="Arial" w:hAnsi="Arial" w:cs="Arial"/>
          <w:i/>
          <w:sz w:val="20"/>
          <w:szCs w:val="20"/>
          <w:lang w:eastAsia="it-IT"/>
        </w:rPr>
        <w:t>nto del rimprovero sarà onorato (</w:t>
      </w:r>
      <w:r w:rsidR="008D72BA" w:rsidRPr="00462D45">
        <w:rPr>
          <w:rFonts w:ascii="Arial" w:hAnsi="Arial" w:cs="Arial"/>
          <w:i/>
          <w:sz w:val="20"/>
          <w:szCs w:val="20"/>
          <w:lang w:eastAsia="it-IT"/>
        </w:rPr>
        <w:t>Pr 13, 18</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Il potente distrugge il podere dei poveri e c'è</w:t>
      </w:r>
      <w:r w:rsidR="00D92E37" w:rsidRPr="00462D45">
        <w:rPr>
          <w:rFonts w:ascii="Arial" w:hAnsi="Arial" w:cs="Arial"/>
          <w:i/>
          <w:sz w:val="20"/>
          <w:szCs w:val="20"/>
          <w:lang w:eastAsia="it-IT"/>
        </w:rPr>
        <w:t xml:space="preserve"> chi è eliminato senza processo (</w:t>
      </w:r>
      <w:r w:rsidR="008D72BA" w:rsidRPr="00462D45">
        <w:rPr>
          <w:rFonts w:ascii="Arial" w:hAnsi="Arial" w:cs="Arial"/>
          <w:i/>
          <w:sz w:val="20"/>
          <w:szCs w:val="20"/>
          <w:lang w:eastAsia="it-IT"/>
        </w:rPr>
        <w:t>Pr 13, 23</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Il povero è odioso anche al suo amico, nu</w:t>
      </w:r>
      <w:r w:rsidR="00D92E37" w:rsidRPr="00462D45">
        <w:rPr>
          <w:rFonts w:ascii="Arial" w:hAnsi="Arial" w:cs="Arial"/>
          <w:i/>
          <w:sz w:val="20"/>
          <w:szCs w:val="20"/>
          <w:lang w:eastAsia="it-IT"/>
        </w:rPr>
        <w:t>merosi sono gli amici del ricco (</w:t>
      </w:r>
      <w:r w:rsidR="008D72BA" w:rsidRPr="00462D45">
        <w:rPr>
          <w:rFonts w:ascii="Arial" w:hAnsi="Arial" w:cs="Arial"/>
          <w:i/>
          <w:sz w:val="20"/>
          <w:szCs w:val="20"/>
          <w:lang w:eastAsia="it-IT"/>
        </w:rPr>
        <w:t>Pr 14, 20</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Chi opprime il povero offende il suo creatore, chi ha pietà del misero l</w:t>
      </w:r>
      <w:r w:rsidR="00D92E37" w:rsidRPr="00462D45">
        <w:rPr>
          <w:rFonts w:ascii="Arial" w:hAnsi="Arial" w:cs="Arial"/>
          <w:i/>
          <w:sz w:val="20"/>
          <w:szCs w:val="20"/>
          <w:lang w:eastAsia="it-IT"/>
        </w:rPr>
        <w:t>o onora (</w:t>
      </w:r>
      <w:r w:rsidR="008D72BA" w:rsidRPr="00462D45">
        <w:rPr>
          <w:rFonts w:ascii="Arial" w:hAnsi="Arial" w:cs="Arial"/>
          <w:i/>
          <w:sz w:val="20"/>
          <w:szCs w:val="20"/>
          <w:lang w:eastAsia="it-IT"/>
        </w:rPr>
        <w:t>Pr 14, 31</w:t>
      </w:r>
      <w:r w:rsidR="00D92E37" w:rsidRPr="00462D45">
        <w:rPr>
          <w:rFonts w:ascii="Arial" w:hAnsi="Arial" w:cs="Arial"/>
          <w:i/>
          <w:sz w:val="20"/>
          <w:szCs w:val="20"/>
          <w:lang w:eastAsia="it-IT"/>
        </w:rPr>
        <w:t xml:space="preserve">). </w:t>
      </w:r>
    </w:p>
    <w:p w:rsidR="008D72BA" w:rsidRPr="00462D45" w:rsidRDefault="000721A1" w:rsidP="00462D45">
      <w:pPr>
        <w:autoSpaceDE w:val="0"/>
        <w:autoSpaceDN w:val="0"/>
        <w:adjustRightInd w:val="0"/>
        <w:spacing w:after="120" w:line="240" w:lineRule="auto"/>
        <w:jc w:val="both"/>
        <w:rPr>
          <w:rFonts w:ascii="Arial" w:hAnsi="Arial" w:cs="Arial"/>
          <w:i/>
          <w:sz w:val="20"/>
          <w:szCs w:val="20"/>
          <w:lang w:eastAsia="it-IT"/>
        </w:rPr>
      </w:pPr>
      <w:r w:rsidRPr="00462D45">
        <w:rPr>
          <w:rFonts w:ascii="Arial" w:hAnsi="Arial" w:cs="Arial"/>
          <w:i/>
          <w:sz w:val="20"/>
          <w:szCs w:val="20"/>
          <w:lang w:eastAsia="it-IT"/>
        </w:rPr>
        <w:lastRenderedPageBreak/>
        <w:t>Chi deride il povero offende il suo creatore, chi gioisce della sciag</w:t>
      </w:r>
      <w:r w:rsidR="00D92E37" w:rsidRPr="00462D45">
        <w:rPr>
          <w:rFonts w:ascii="Arial" w:hAnsi="Arial" w:cs="Arial"/>
          <w:i/>
          <w:sz w:val="20"/>
          <w:szCs w:val="20"/>
          <w:lang w:eastAsia="it-IT"/>
        </w:rPr>
        <w:t>ura altrui non resterà impunito (</w:t>
      </w:r>
      <w:r w:rsidR="008D72BA" w:rsidRPr="00462D45">
        <w:rPr>
          <w:rFonts w:ascii="Arial" w:hAnsi="Arial" w:cs="Arial"/>
          <w:i/>
          <w:sz w:val="20"/>
          <w:szCs w:val="20"/>
          <w:lang w:eastAsia="it-IT"/>
        </w:rPr>
        <w:t>Pr 17, 5</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Il povero parla con suppliche</w:t>
      </w:r>
      <w:r w:rsidR="00D92E37" w:rsidRPr="00462D45">
        <w:rPr>
          <w:rFonts w:ascii="Arial" w:hAnsi="Arial" w:cs="Arial"/>
          <w:i/>
          <w:sz w:val="20"/>
          <w:szCs w:val="20"/>
          <w:lang w:eastAsia="it-IT"/>
        </w:rPr>
        <w:t>, il ricco risponde con durezza (</w:t>
      </w:r>
      <w:r w:rsidR="008D72BA" w:rsidRPr="00462D45">
        <w:rPr>
          <w:rFonts w:ascii="Arial" w:hAnsi="Arial" w:cs="Arial"/>
          <w:i/>
          <w:sz w:val="20"/>
          <w:szCs w:val="20"/>
          <w:lang w:eastAsia="it-IT"/>
        </w:rPr>
        <w:t>Pr 18, 23</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Meglio un povero di condotta integra che un ricco d</w:t>
      </w:r>
      <w:r w:rsidR="00D92E37" w:rsidRPr="00462D45">
        <w:rPr>
          <w:rFonts w:ascii="Arial" w:hAnsi="Arial" w:cs="Arial"/>
          <w:i/>
          <w:sz w:val="20"/>
          <w:szCs w:val="20"/>
          <w:lang w:eastAsia="it-IT"/>
        </w:rPr>
        <w:t>i costumi perversi (</w:t>
      </w:r>
      <w:r w:rsidR="008D72BA" w:rsidRPr="00462D45">
        <w:rPr>
          <w:rFonts w:ascii="Arial" w:hAnsi="Arial" w:cs="Arial"/>
          <w:i/>
          <w:sz w:val="20"/>
          <w:szCs w:val="20"/>
          <w:lang w:eastAsia="it-IT"/>
        </w:rPr>
        <w:t>Pr 19, 1</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Le ricchezze moltiplicano gli amici, ma il povero è abba</w:t>
      </w:r>
      <w:r w:rsidR="00D92E37" w:rsidRPr="00462D45">
        <w:rPr>
          <w:rFonts w:ascii="Arial" w:hAnsi="Arial" w:cs="Arial"/>
          <w:i/>
          <w:sz w:val="20"/>
          <w:szCs w:val="20"/>
          <w:lang w:eastAsia="it-IT"/>
        </w:rPr>
        <w:t>ndonato anche dall'amico che ha (</w:t>
      </w:r>
      <w:r w:rsidR="008D72BA" w:rsidRPr="00462D45">
        <w:rPr>
          <w:rFonts w:ascii="Arial" w:hAnsi="Arial" w:cs="Arial"/>
          <w:i/>
          <w:sz w:val="20"/>
          <w:szCs w:val="20"/>
          <w:lang w:eastAsia="it-IT"/>
        </w:rPr>
        <w:t>Pr 19, 4</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 xml:space="preserve">Il povero è disprezzato dai suoi stessi fratelli, tanto più si allontanano da lui i suoi amici. Egli va in cerca di parole, ma </w:t>
      </w:r>
      <w:r w:rsidR="00D92E37" w:rsidRPr="00462D45">
        <w:rPr>
          <w:rFonts w:ascii="Arial" w:hAnsi="Arial" w:cs="Arial"/>
          <w:i/>
          <w:sz w:val="20"/>
          <w:szCs w:val="20"/>
          <w:lang w:eastAsia="it-IT"/>
        </w:rPr>
        <w:t>non ci sono (</w:t>
      </w:r>
      <w:r w:rsidR="008D72BA" w:rsidRPr="00462D45">
        <w:rPr>
          <w:rFonts w:ascii="Arial" w:hAnsi="Arial" w:cs="Arial"/>
          <w:i/>
          <w:sz w:val="20"/>
          <w:szCs w:val="20"/>
          <w:lang w:eastAsia="it-IT"/>
        </w:rPr>
        <w:t>Pr 19, 7</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Chi fa la carità al povero fa un prestito al Signore ch</w:t>
      </w:r>
      <w:r w:rsidR="00D92E37" w:rsidRPr="00462D45">
        <w:rPr>
          <w:rFonts w:ascii="Arial" w:hAnsi="Arial" w:cs="Arial"/>
          <w:i/>
          <w:sz w:val="20"/>
          <w:szCs w:val="20"/>
          <w:lang w:eastAsia="it-IT"/>
        </w:rPr>
        <w:t>e gli ripagherà la buona azione (</w:t>
      </w:r>
      <w:r w:rsidR="008D72BA" w:rsidRPr="00462D45">
        <w:rPr>
          <w:rFonts w:ascii="Arial" w:hAnsi="Arial" w:cs="Arial"/>
          <w:i/>
          <w:sz w:val="20"/>
          <w:szCs w:val="20"/>
          <w:lang w:eastAsia="it-IT"/>
        </w:rPr>
        <w:t>Pr 19, 17</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Il pregio dell'uomo è la sua bontà, meglio un pover</w:t>
      </w:r>
      <w:r w:rsidR="00D92E37" w:rsidRPr="00462D45">
        <w:rPr>
          <w:rFonts w:ascii="Arial" w:hAnsi="Arial" w:cs="Arial"/>
          <w:i/>
          <w:sz w:val="20"/>
          <w:szCs w:val="20"/>
          <w:lang w:eastAsia="it-IT"/>
        </w:rPr>
        <w:t>o che un bugiardo (</w:t>
      </w:r>
      <w:r w:rsidR="008D72BA" w:rsidRPr="00462D45">
        <w:rPr>
          <w:rFonts w:ascii="Arial" w:hAnsi="Arial" w:cs="Arial"/>
          <w:i/>
          <w:sz w:val="20"/>
          <w:szCs w:val="20"/>
          <w:lang w:eastAsia="it-IT"/>
        </w:rPr>
        <w:t>Pr 19, 22</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Non amare il sonno per non diventare povero, tieni gli occh</w:t>
      </w:r>
      <w:r w:rsidR="00D92E37" w:rsidRPr="00462D45">
        <w:rPr>
          <w:rFonts w:ascii="Arial" w:hAnsi="Arial" w:cs="Arial"/>
          <w:i/>
          <w:sz w:val="20"/>
          <w:szCs w:val="20"/>
          <w:lang w:eastAsia="it-IT"/>
        </w:rPr>
        <w:t>i aperti e avrai pane a sazietà (</w:t>
      </w:r>
      <w:r w:rsidR="008D72BA" w:rsidRPr="00462D45">
        <w:rPr>
          <w:rFonts w:ascii="Arial" w:hAnsi="Arial" w:cs="Arial"/>
          <w:i/>
          <w:sz w:val="20"/>
          <w:szCs w:val="20"/>
          <w:lang w:eastAsia="it-IT"/>
        </w:rPr>
        <w:t>Pr 20, 13</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Chi chiude l'orecchio al grido del povero invocherà a s</w:t>
      </w:r>
      <w:r w:rsidR="00D92E37" w:rsidRPr="00462D45">
        <w:rPr>
          <w:rFonts w:ascii="Arial" w:hAnsi="Arial" w:cs="Arial"/>
          <w:i/>
          <w:sz w:val="20"/>
          <w:szCs w:val="20"/>
          <w:lang w:eastAsia="it-IT"/>
        </w:rPr>
        <w:t>ua volta e non otterrà risposta (</w:t>
      </w:r>
      <w:r w:rsidR="008D72BA" w:rsidRPr="00462D45">
        <w:rPr>
          <w:rFonts w:ascii="Arial" w:hAnsi="Arial" w:cs="Arial"/>
          <w:i/>
          <w:sz w:val="20"/>
          <w:szCs w:val="20"/>
          <w:lang w:eastAsia="it-IT"/>
        </w:rPr>
        <w:t>Pr 21, 13</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Il ricco e il povero si incontrano, il Si</w:t>
      </w:r>
      <w:r w:rsidR="00D92E37" w:rsidRPr="00462D45">
        <w:rPr>
          <w:rFonts w:ascii="Arial" w:hAnsi="Arial" w:cs="Arial"/>
          <w:i/>
          <w:sz w:val="20"/>
          <w:szCs w:val="20"/>
          <w:lang w:eastAsia="it-IT"/>
        </w:rPr>
        <w:t>gnore ha creato l'uno e l'altro (</w:t>
      </w:r>
      <w:r w:rsidR="008D72BA" w:rsidRPr="00462D45">
        <w:rPr>
          <w:rFonts w:ascii="Arial" w:hAnsi="Arial" w:cs="Arial"/>
          <w:i/>
          <w:sz w:val="20"/>
          <w:szCs w:val="20"/>
          <w:lang w:eastAsia="it-IT"/>
        </w:rPr>
        <w:t>Pr 22, 2</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Il ricco domina sul povero e chi riceve prest</w:t>
      </w:r>
      <w:r w:rsidR="00D92E37" w:rsidRPr="00462D45">
        <w:rPr>
          <w:rFonts w:ascii="Arial" w:hAnsi="Arial" w:cs="Arial"/>
          <w:i/>
          <w:sz w:val="20"/>
          <w:szCs w:val="20"/>
          <w:lang w:eastAsia="it-IT"/>
        </w:rPr>
        <w:t>iti è schiavo del suo creditore (</w:t>
      </w:r>
      <w:r w:rsidR="008D72BA" w:rsidRPr="00462D45">
        <w:rPr>
          <w:rFonts w:ascii="Arial" w:hAnsi="Arial" w:cs="Arial"/>
          <w:i/>
          <w:sz w:val="20"/>
          <w:szCs w:val="20"/>
          <w:lang w:eastAsia="it-IT"/>
        </w:rPr>
        <w:t>Pr 22, 7</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Chi ha l'occhio generoso sarà benedetto, perché egli dona del suo pane al pover</w:t>
      </w:r>
      <w:r w:rsidR="00D92E37" w:rsidRPr="00462D45">
        <w:rPr>
          <w:rFonts w:ascii="Arial" w:hAnsi="Arial" w:cs="Arial"/>
          <w:i/>
          <w:sz w:val="20"/>
          <w:szCs w:val="20"/>
          <w:lang w:eastAsia="it-IT"/>
        </w:rPr>
        <w:t>o (</w:t>
      </w:r>
      <w:r w:rsidR="008D72BA" w:rsidRPr="00462D45">
        <w:rPr>
          <w:rFonts w:ascii="Arial" w:hAnsi="Arial" w:cs="Arial"/>
          <w:i/>
          <w:sz w:val="20"/>
          <w:szCs w:val="20"/>
          <w:lang w:eastAsia="it-IT"/>
        </w:rPr>
        <w:t>Pr 22, 9</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Opprimere il povero non fa che arricchirlo, dare a un ricco non fa che impover</w:t>
      </w:r>
      <w:r w:rsidR="00D92E37" w:rsidRPr="00462D45">
        <w:rPr>
          <w:rFonts w:ascii="Arial" w:hAnsi="Arial" w:cs="Arial"/>
          <w:i/>
          <w:sz w:val="20"/>
          <w:szCs w:val="20"/>
          <w:lang w:eastAsia="it-IT"/>
        </w:rPr>
        <w:t>irlo (</w:t>
      </w:r>
      <w:r w:rsidR="008D72BA" w:rsidRPr="00462D45">
        <w:rPr>
          <w:rFonts w:ascii="Arial" w:hAnsi="Arial" w:cs="Arial"/>
          <w:i/>
          <w:sz w:val="20"/>
          <w:szCs w:val="20"/>
          <w:lang w:eastAsia="it-IT"/>
        </w:rPr>
        <w:t>Pr 22, 16</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Non depredare il povero, perché egli è povero, e non af</w:t>
      </w:r>
      <w:r w:rsidR="00D92E37" w:rsidRPr="00462D45">
        <w:rPr>
          <w:rFonts w:ascii="Arial" w:hAnsi="Arial" w:cs="Arial"/>
          <w:i/>
          <w:sz w:val="20"/>
          <w:szCs w:val="20"/>
          <w:lang w:eastAsia="it-IT"/>
        </w:rPr>
        <w:t>fliggere il misero in tribunale (</w:t>
      </w:r>
      <w:r w:rsidR="008D72BA" w:rsidRPr="00462D45">
        <w:rPr>
          <w:rFonts w:ascii="Arial" w:hAnsi="Arial" w:cs="Arial"/>
          <w:i/>
          <w:sz w:val="20"/>
          <w:szCs w:val="20"/>
          <w:lang w:eastAsia="it-IT"/>
        </w:rPr>
        <w:t>Pr 22, 22</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Perché l'ubriacone e il ghiottone impoveriranno e il do</w:t>
      </w:r>
      <w:r w:rsidR="00D92E37" w:rsidRPr="00462D45">
        <w:rPr>
          <w:rFonts w:ascii="Arial" w:hAnsi="Arial" w:cs="Arial"/>
          <w:i/>
          <w:sz w:val="20"/>
          <w:szCs w:val="20"/>
          <w:lang w:eastAsia="it-IT"/>
        </w:rPr>
        <w:t>rmiglione si vestirà di stracci (</w:t>
      </w:r>
      <w:r w:rsidR="008D72BA" w:rsidRPr="00462D45">
        <w:rPr>
          <w:rFonts w:ascii="Arial" w:hAnsi="Arial" w:cs="Arial"/>
          <w:i/>
          <w:sz w:val="20"/>
          <w:szCs w:val="20"/>
          <w:lang w:eastAsia="it-IT"/>
        </w:rPr>
        <w:t>Pr 23, 21</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Meglio un povero dalla condotta integra che uno dai costumi pe</w:t>
      </w:r>
      <w:r w:rsidR="00D92E37" w:rsidRPr="00462D45">
        <w:rPr>
          <w:rFonts w:ascii="Arial" w:hAnsi="Arial" w:cs="Arial"/>
          <w:i/>
          <w:sz w:val="20"/>
          <w:szCs w:val="20"/>
          <w:lang w:eastAsia="it-IT"/>
        </w:rPr>
        <w:t>rversi, anche se ricco (</w:t>
      </w:r>
      <w:r w:rsidR="008D72BA" w:rsidRPr="00462D45">
        <w:rPr>
          <w:rFonts w:ascii="Arial" w:hAnsi="Arial" w:cs="Arial"/>
          <w:i/>
          <w:sz w:val="20"/>
          <w:szCs w:val="20"/>
          <w:lang w:eastAsia="it-IT"/>
        </w:rPr>
        <w:t>Pr 28, 6</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Il ricco si crede saggio, ma il pover</w:t>
      </w:r>
      <w:r w:rsidR="00D92E37" w:rsidRPr="00462D45">
        <w:rPr>
          <w:rFonts w:ascii="Arial" w:hAnsi="Arial" w:cs="Arial"/>
          <w:i/>
          <w:sz w:val="20"/>
          <w:szCs w:val="20"/>
          <w:lang w:eastAsia="it-IT"/>
        </w:rPr>
        <w:t>o intelligente lo scruta bene (</w:t>
      </w:r>
      <w:r w:rsidR="008D72BA" w:rsidRPr="00462D45">
        <w:rPr>
          <w:rFonts w:ascii="Arial" w:hAnsi="Arial" w:cs="Arial"/>
          <w:i/>
          <w:sz w:val="20"/>
          <w:szCs w:val="20"/>
          <w:lang w:eastAsia="it-IT"/>
        </w:rPr>
        <w:t>Pr 28, 11</w:t>
      </w:r>
      <w:r w:rsidR="00D92E37" w:rsidRPr="00462D45">
        <w:rPr>
          <w:rFonts w:ascii="Arial" w:hAnsi="Arial" w:cs="Arial"/>
          <w:i/>
          <w:sz w:val="20"/>
          <w:szCs w:val="20"/>
          <w:lang w:eastAsia="it-IT"/>
        </w:rPr>
        <w:t xml:space="preserve">). </w:t>
      </w:r>
    </w:p>
    <w:p w:rsidR="008D72BA" w:rsidRPr="00462D45" w:rsidRDefault="000721A1" w:rsidP="00462D45">
      <w:pPr>
        <w:autoSpaceDE w:val="0"/>
        <w:autoSpaceDN w:val="0"/>
        <w:adjustRightInd w:val="0"/>
        <w:spacing w:after="120" w:line="240" w:lineRule="auto"/>
        <w:jc w:val="both"/>
        <w:rPr>
          <w:rFonts w:ascii="Arial" w:hAnsi="Arial" w:cs="Arial"/>
          <w:i/>
          <w:sz w:val="20"/>
          <w:szCs w:val="20"/>
          <w:lang w:eastAsia="it-IT"/>
        </w:rPr>
      </w:pPr>
      <w:r w:rsidRPr="00462D45">
        <w:rPr>
          <w:rFonts w:ascii="Arial" w:hAnsi="Arial" w:cs="Arial"/>
          <w:i/>
          <w:sz w:val="20"/>
          <w:szCs w:val="20"/>
          <w:lang w:eastAsia="it-IT"/>
        </w:rPr>
        <w:t>Leone ruggente e orso affamato, tale è il malvagio che domina su un popolo pover</w:t>
      </w:r>
      <w:r w:rsidR="00D92E37" w:rsidRPr="00462D45">
        <w:rPr>
          <w:rFonts w:ascii="Arial" w:hAnsi="Arial" w:cs="Arial"/>
          <w:i/>
          <w:sz w:val="20"/>
          <w:szCs w:val="20"/>
          <w:lang w:eastAsia="it-IT"/>
        </w:rPr>
        <w:t>o (</w:t>
      </w:r>
      <w:r w:rsidR="008D72BA" w:rsidRPr="00462D45">
        <w:rPr>
          <w:rFonts w:ascii="Arial" w:hAnsi="Arial" w:cs="Arial"/>
          <w:i/>
          <w:sz w:val="20"/>
          <w:szCs w:val="20"/>
          <w:lang w:eastAsia="it-IT"/>
        </w:rPr>
        <w:t>Pr 28, 15</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Per chi dá al povero non c'è indigenza, ma chi chiude gl</w:t>
      </w:r>
      <w:r w:rsidR="00D92E37" w:rsidRPr="00462D45">
        <w:rPr>
          <w:rFonts w:ascii="Arial" w:hAnsi="Arial" w:cs="Arial"/>
          <w:i/>
          <w:sz w:val="20"/>
          <w:szCs w:val="20"/>
          <w:lang w:eastAsia="it-IT"/>
        </w:rPr>
        <w:t>i occhi avrà grandi maledizioni (</w:t>
      </w:r>
      <w:r w:rsidR="008D72BA" w:rsidRPr="00462D45">
        <w:rPr>
          <w:rFonts w:ascii="Arial" w:hAnsi="Arial" w:cs="Arial"/>
          <w:i/>
          <w:sz w:val="20"/>
          <w:szCs w:val="20"/>
          <w:lang w:eastAsia="it-IT"/>
        </w:rPr>
        <w:t>Pr 28, 27</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Il povero e l'usuraio si incontrano; è il Signore che il</w:t>
      </w:r>
      <w:r w:rsidR="00D92E37" w:rsidRPr="00462D45">
        <w:rPr>
          <w:rFonts w:ascii="Arial" w:hAnsi="Arial" w:cs="Arial"/>
          <w:i/>
          <w:sz w:val="20"/>
          <w:szCs w:val="20"/>
          <w:lang w:eastAsia="it-IT"/>
        </w:rPr>
        <w:t>lumina gli occhi di tutti e due (</w:t>
      </w:r>
      <w:r w:rsidR="008D72BA" w:rsidRPr="00462D45">
        <w:rPr>
          <w:rFonts w:ascii="Arial" w:hAnsi="Arial" w:cs="Arial"/>
          <w:i/>
          <w:sz w:val="20"/>
          <w:szCs w:val="20"/>
          <w:lang w:eastAsia="it-IT"/>
        </w:rPr>
        <w:t>Pr 29, 13</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Un re che giudichi i poveri con equità rend</w:t>
      </w:r>
      <w:r w:rsidR="00D92E37" w:rsidRPr="00462D45">
        <w:rPr>
          <w:rFonts w:ascii="Arial" w:hAnsi="Arial" w:cs="Arial"/>
          <w:i/>
          <w:sz w:val="20"/>
          <w:szCs w:val="20"/>
          <w:lang w:eastAsia="it-IT"/>
        </w:rPr>
        <w:t>e saldo il suo trono per sempre (</w:t>
      </w:r>
      <w:r w:rsidR="008D72BA" w:rsidRPr="00462D45">
        <w:rPr>
          <w:rFonts w:ascii="Arial" w:hAnsi="Arial" w:cs="Arial"/>
          <w:i/>
          <w:sz w:val="20"/>
          <w:szCs w:val="20"/>
          <w:lang w:eastAsia="it-IT"/>
        </w:rPr>
        <w:t>Pr 29, 14</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Tieni lontano da me falsità e menzogna, non darmi né povertà né ricchezza; ma</w:t>
      </w:r>
      <w:r w:rsidR="00D92E37" w:rsidRPr="00462D45">
        <w:rPr>
          <w:rFonts w:ascii="Arial" w:hAnsi="Arial" w:cs="Arial"/>
          <w:i/>
          <w:sz w:val="20"/>
          <w:szCs w:val="20"/>
          <w:lang w:eastAsia="it-IT"/>
        </w:rPr>
        <w:t xml:space="preserve"> fammi avere il cibo necessario (</w:t>
      </w:r>
      <w:r w:rsidR="008D72BA" w:rsidRPr="00462D45">
        <w:rPr>
          <w:rFonts w:ascii="Arial" w:hAnsi="Arial" w:cs="Arial"/>
          <w:i/>
          <w:sz w:val="20"/>
          <w:szCs w:val="20"/>
          <w:lang w:eastAsia="it-IT"/>
        </w:rPr>
        <w:t>Pr 30, 8</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C'è gente i cui denti sono spade e i cui molari sono coltelli, per divorare gli umili eliminandoli dalla terra e i pover</w:t>
      </w:r>
      <w:r w:rsidR="00D92E37" w:rsidRPr="00462D45">
        <w:rPr>
          <w:rFonts w:ascii="Arial" w:hAnsi="Arial" w:cs="Arial"/>
          <w:i/>
          <w:sz w:val="20"/>
          <w:szCs w:val="20"/>
          <w:lang w:eastAsia="it-IT"/>
        </w:rPr>
        <w:t>i in mezzo agli uomini (</w:t>
      </w:r>
      <w:r w:rsidR="008D72BA" w:rsidRPr="00462D45">
        <w:rPr>
          <w:rFonts w:ascii="Arial" w:hAnsi="Arial" w:cs="Arial"/>
          <w:i/>
          <w:sz w:val="20"/>
          <w:szCs w:val="20"/>
          <w:lang w:eastAsia="it-IT"/>
        </w:rPr>
        <w:t>Pr 30, 14</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Beva e dimentichi la sua povertà e no</w:t>
      </w:r>
      <w:r w:rsidR="00D92E37" w:rsidRPr="00462D45">
        <w:rPr>
          <w:rFonts w:ascii="Arial" w:hAnsi="Arial" w:cs="Arial"/>
          <w:i/>
          <w:sz w:val="20"/>
          <w:szCs w:val="20"/>
          <w:lang w:eastAsia="it-IT"/>
        </w:rPr>
        <w:t>n si ricordi più delle sue pene (</w:t>
      </w:r>
      <w:r w:rsidR="008D72BA" w:rsidRPr="00462D45">
        <w:rPr>
          <w:rFonts w:ascii="Arial" w:hAnsi="Arial" w:cs="Arial"/>
          <w:i/>
          <w:sz w:val="20"/>
          <w:szCs w:val="20"/>
          <w:lang w:eastAsia="it-IT"/>
        </w:rPr>
        <w:t>Pr 31, 7</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Apri la bocca e giudica con equità e rendi giustizia all'infelice e al pover</w:t>
      </w:r>
      <w:r w:rsidR="00D92E37" w:rsidRPr="00462D45">
        <w:rPr>
          <w:rFonts w:ascii="Arial" w:hAnsi="Arial" w:cs="Arial"/>
          <w:i/>
          <w:sz w:val="20"/>
          <w:szCs w:val="20"/>
          <w:lang w:eastAsia="it-IT"/>
        </w:rPr>
        <w:t>o (</w:t>
      </w:r>
      <w:r w:rsidR="008D72BA" w:rsidRPr="00462D45">
        <w:rPr>
          <w:rFonts w:ascii="Arial" w:hAnsi="Arial" w:cs="Arial"/>
          <w:i/>
          <w:sz w:val="20"/>
          <w:szCs w:val="20"/>
          <w:lang w:eastAsia="it-IT"/>
        </w:rPr>
        <w:t>Pr 31, 9</w:t>
      </w:r>
      <w:r w:rsidR="00D92E37" w:rsidRPr="00462D45">
        <w:rPr>
          <w:rFonts w:ascii="Arial" w:hAnsi="Arial" w:cs="Arial"/>
          <w:i/>
          <w:sz w:val="20"/>
          <w:szCs w:val="20"/>
          <w:lang w:eastAsia="it-IT"/>
        </w:rPr>
        <w:t xml:space="preserve">). </w:t>
      </w:r>
    </w:p>
    <w:p w:rsidR="008D72BA" w:rsidRPr="00462D45" w:rsidRDefault="000721A1" w:rsidP="00462D45">
      <w:pPr>
        <w:autoSpaceDE w:val="0"/>
        <w:autoSpaceDN w:val="0"/>
        <w:adjustRightInd w:val="0"/>
        <w:spacing w:after="120" w:line="240" w:lineRule="auto"/>
        <w:jc w:val="both"/>
        <w:rPr>
          <w:rFonts w:ascii="Arial" w:hAnsi="Arial" w:cs="Arial"/>
          <w:i/>
          <w:sz w:val="20"/>
          <w:szCs w:val="20"/>
          <w:lang w:eastAsia="it-IT"/>
        </w:rPr>
      </w:pPr>
      <w:r w:rsidRPr="00462D45">
        <w:rPr>
          <w:rFonts w:ascii="Arial" w:hAnsi="Arial" w:cs="Arial"/>
          <w:i/>
          <w:sz w:val="20"/>
          <w:szCs w:val="20"/>
          <w:lang w:eastAsia="it-IT"/>
        </w:rPr>
        <w:t>Apre le sue mani al misero, stende la mano al pover</w:t>
      </w:r>
      <w:r w:rsidR="00D92E37" w:rsidRPr="00462D45">
        <w:rPr>
          <w:rFonts w:ascii="Arial" w:hAnsi="Arial" w:cs="Arial"/>
          <w:i/>
          <w:sz w:val="20"/>
          <w:szCs w:val="20"/>
          <w:lang w:eastAsia="it-IT"/>
        </w:rPr>
        <w:t>o (</w:t>
      </w:r>
      <w:r w:rsidR="008D72BA" w:rsidRPr="00462D45">
        <w:rPr>
          <w:rFonts w:ascii="Arial" w:hAnsi="Arial" w:cs="Arial"/>
          <w:i/>
          <w:sz w:val="20"/>
          <w:szCs w:val="20"/>
          <w:lang w:eastAsia="it-IT"/>
        </w:rPr>
        <w:t>Pr 31, 20</w:t>
      </w:r>
      <w:r w:rsidR="00D92E37" w:rsidRPr="00462D45">
        <w:rPr>
          <w:rFonts w:ascii="Arial" w:hAnsi="Arial" w:cs="Arial"/>
          <w:i/>
          <w:sz w:val="20"/>
          <w:szCs w:val="20"/>
          <w:lang w:eastAsia="it-IT"/>
        </w:rPr>
        <w:t>).  Meglio un ragazzo povero ma accorto, che un re vecchio e stolto che non sa ascoltare i consigli (</w:t>
      </w:r>
      <w:r w:rsidR="008D72BA" w:rsidRPr="00462D45">
        <w:rPr>
          <w:rFonts w:ascii="Arial" w:hAnsi="Arial" w:cs="Arial"/>
          <w:i/>
          <w:sz w:val="20"/>
          <w:szCs w:val="20"/>
          <w:lang w:eastAsia="it-IT"/>
        </w:rPr>
        <w:t>Qo 4, 13</w:t>
      </w:r>
      <w:r w:rsidR="00D92E37" w:rsidRPr="00462D45">
        <w:rPr>
          <w:rFonts w:ascii="Arial" w:hAnsi="Arial" w:cs="Arial"/>
          <w:i/>
          <w:sz w:val="20"/>
          <w:szCs w:val="20"/>
          <w:lang w:eastAsia="it-IT"/>
        </w:rPr>
        <w:t xml:space="preserve">). </w:t>
      </w:r>
      <w:r w:rsidR="00A3254E" w:rsidRPr="00462D45">
        <w:rPr>
          <w:rFonts w:ascii="Arial" w:hAnsi="Arial" w:cs="Arial"/>
          <w:i/>
          <w:sz w:val="20"/>
          <w:szCs w:val="20"/>
          <w:lang w:eastAsia="it-IT"/>
        </w:rPr>
        <w:t>Il ragazzo infatti può uscir di prigione ed esser proclamato re, anche se, mentre quegli regnava, è nato pover</w:t>
      </w:r>
      <w:r w:rsidR="00D92E37" w:rsidRPr="00462D45">
        <w:rPr>
          <w:rFonts w:ascii="Arial" w:hAnsi="Arial" w:cs="Arial"/>
          <w:i/>
          <w:sz w:val="20"/>
          <w:szCs w:val="20"/>
          <w:lang w:eastAsia="it-IT"/>
        </w:rPr>
        <w:t>o (</w:t>
      </w:r>
      <w:r w:rsidR="008D72BA" w:rsidRPr="00462D45">
        <w:rPr>
          <w:rFonts w:ascii="Arial" w:hAnsi="Arial" w:cs="Arial"/>
          <w:i/>
          <w:sz w:val="20"/>
          <w:szCs w:val="20"/>
          <w:lang w:eastAsia="it-IT"/>
        </w:rPr>
        <w:t>Qo 4, 14</w:t>
      </w:r>
      <w:r w:rsidR="00D92E37" w:rsidRPr="00462D45">
        <w:rPr>
          <w:rFonts w:ascii="Arial" w:hAnsi="Arial" w:cs="Arial"/>
          <w:i/>
          <w:sz w:val="20"/>
          <w:szCs w:val="20"/>
          <w:lang w:eastAsia="it-IT"/>
        </w:rPr>
        <w:t xml:space="preserve">). </w:t>
      </w:r>
      <w:r w:rsidR="00A3254E" w:rsidRPr="00462D45">
        <w:rPr>
          <w:rFonts w:ascii="Arial" w:hAnsi="Arial" w:cs="Arial"/>
          <w:i/>
          <w:sz w:val="20"/>
          <w:szCs w:val="20"/>
          <w:lang w:eastAsia="it-IT"/>
        </w:rPr>
        <w:t>Se vedi nella provincia il povero oppresso e il diritto e la giustizia calpestati, non ti meravigliare di questo, poiché sopra un'autorità veglia un'altra superiore e sopra d</w:t>
      </w:r>
      <w:r w:rsidR="00D92E37" w:rsidRPr="00462D45">
        <w:rPr>
          <w:rFonts w:ascii="Arial" w:hAnsi="Arial" w:cs="Arial"/>
          <w:i/>
          <w:sz w:val="20"/>
          <w:szCs w:val="20"/>
          <w:lang w:eastAsia="it-IT"/>
        </w:rPr>
        <w:t>i loro un'altra ancora più alta (</w:t>
      </w:r>
      <w:r w:rsidR="008D72BA" w:rsidRPr="00462D45">
        <w:rPr>
          <w:rFonts w:ascii="Arial" w:hAnsi="Arial" w:cs="Arial"/>
          <w:i/>
          <w:sz w:val="20"/>
          <w:szCs w:val="20"/>
          <w:lang w:eastAsia="it-IT"/>
        </w:rPr>
        <w:t>Qo 5, 7</w:t>
      </w:r>
      <w:r w:rsidR="00D92E37" w:rsidRPr="00462D45">
        <w:rPr>
          <w:rFonts w:ascii="Arial" w:hAnsi="Arial" w:cs="Arial"/>
          <w:i/>
          <w:sz w:val="20"/>
          <w:szCs w:val="20"/>
          <w:lang w:eastAsia="it-IT"/>
        </w:rPr>
        <w:t xml:space="preserve">). </w:t>
      </w:r>
      <w:r w:rsidR="00A3254E" w:rsidRPr="00462D45">
        <w:rPr>
          <w:rFonts w:ascii="Arial" w:hAnsi="Arial" w:cs="Arial"/>
          <w:i/>
          <w:sz w:val="20"/>
          <w:szCs w:val="20"/>
          <w:lang w:eastAsia="it-IT"/>
        </w:rPr>
        <w:t>Quale vantaggio ha il saggio sullo stolto? Quale il vantaggio del povero che sa comportarsi bene di fronte ai viventi?</w:t>
      </w:r>
      <w:r w:rsidR="00D92E37" w:rsidRPr="00462D45">
        <w:rPr>
          <w:rFonts w:ascii="Arial" w:hAnsi="Arial" w:cs="Arial"/>
          <w:i/>
          <w:sz w:val="20"/>
          <w:szCs w:val="20"/>
          <w:lang w:eastAsia="it-IT"/>
        </w:rPr>
        <w:t xml:space="preserve"> (</w:t>
      </w:r>
      <w:r w:rsidR="008D72BA" w:rsidRPr="00462D45">
        <w:rPr>
          <w:rFonts w:ascii="Arial" w:hAnsi="Arial" w:cs="Arial"/>
          <w:i/>
          <w:sz w:val="20"/>
          <w:szCs w:val="20"/>
          <w:lang w:eastAsia="it-IT"/>
        </w:rPr>
        <w:t>Qo 6, 8</w:t>
      </w:r>
      <w:r w:rsidR="00D92E37" w:rsidRPr="00462D45">
        <w:rPr>
          <w:rFonts w:ascii="Arial" w:hAnsi="Arial" w:cs="Arial"/>
          <w:i/>
          <w:sz w:val="20"/>
          <w:szCs w:val="20"/>
          <w:lang w:eastAsia="it-IT"/>
        </w:rPr>
        <w:t xml:space="preserve">). </w:t>
      </w:r>
      <w:r w:rsidR="00A3254E" w:rsidRPr="00462D45">
        <w:rPr>
          <w:rFonts w:ascii="Arial" w:hAnsi="Arial" w:cs="Arial"/>
          <w:i/>
          <w:sz w:val="20"/>
          <w:szCs w:val="20"/>
          <w:lang w:eastAsia="it-IT"/>
        </w:rPr>
        <w:t>Si trovava però in essa un uomo povero ma saggio, il quale con la sua sapienza salvò la città; eppure nessuno si ricordò di quest'uomo pover</w:t>
      </w:r>
      <w:r w:rsidR="00D92E37" w:rsidRPr="00462D45">
        <w:rPr>
          <w:rFonts w:ascii="Arial" w:hAnsi="Arial" w:cs="Arial"/>
          <w:i/>
          <w:sz w:val="20"/>
          <w:szCs w:val="20"/>
          <w:lang w:eastAsia="it-IT"/>
        </w:rPr>
        <w:t>o (</w:t>
      </w:r>
      <w:r w:rsidR="008D72BA" w:rsidRPr="00462D45">
        <w:rPr>
          <w:rFonts w:ascii="Arial" w:hAnsi="Arial" w:cs="Arial"/>
          <w:i/>
          <w:sz w:val="20"/>
          <w:szCs w:val="20"/>
          <w:lang w:eastAsia="it-IT"/>
        </w:rPr>
        <w:t>Qo 9, 15</w:t>
      </w:r>
      <w:r w:rsidR="00D92E37" w:rsidRPr="00462D45">
        <w:rPr>
          <w:rFonts w:ascii="Arial" w:hAnsi="Arial" w:cs="Arial"/>
          <w:i/>
          <w:sz w:val="20"/>
          <w:szCs w:val="20"/>
          <w:lang w:eastAsia="it-IT"/>
        </w:rPr>
        <w:t xml:space="preserve">). </w:t>
      </w:r>
      <w:r w:rsidR="00A3254E" w:rsidRPr="00462D45">
        <w:rPr>
          <w:rFonts w:ascii="Arial" w:hAnsi="Arial" w:cs="Arial"/>
          <w:i/>
          <w:sz w:val="20"/>
          <w:szCs w:val="20"/>
          <w:lang w:eastAsia="it-IT"/>
        </w:rPr>
        <w:t>E io dico: E' meglio la sapienza della forza, ma la sapienza del povero è disprezzata e l</w:t>
      </w:r>
      <w:r w:rsidR="00D92E37" w:rsidRPr="00462D45">
        <w:rPr>
          <w:rFonts w:ascii="Arial" w:hAnsi="Arial" w:cs="Arial"/>
          <w:i/>
          <w:sz w:val="20"/>
          <w:szCs w:val="20"/>
          <w:lang w:eastAsia="it-IT"/>
        </w:rPr>
        <w:t>e sue parole non sono ascoltate (</w:t>
      </w:r>
      <w:r w:rsidR="008D72BA" w:rsidRPr="00462D45">
        <w:rPr>
          <w:rFonts w:ascii="Arial" w:hAnsi="Arial" w:cs="Arial"/>
          <w:i/>
          <w:sz w:val="20"/>
          <w:szCs w:val="20"/>
          <w:lang w:eastAsia="it-IT"/>
        </w:rPr>
        <w:t>Qo 9, 16</w:t>
      </w:r>
      <w:r w:rsidR="00D92E37" w:rsidRPr="00462D45">
        <w:rPr>
          <w:rFonts w:ascii="Arial" w:hAnsi="Arial" w:cs="Arial"/>
          <w:i/>
          <w:sz w:val="20"/>
          <w:szCs w:val="20"/>
          <w:lang w:eastAsia="it-IT"/>
        </w:rPr>
        <w:t xml:space="preserve">). </w:t>
      </w:r>
      <w:r w:rsidR="00A3254E" w:rsidRPr="00462D45">
        <w:rPr>
          <w:rFonts w:ascii="Arial" w:hAnsi="Arial" w:cs="Arial"/>
          <w:i/>
          <w:sz w:val="20"/>
          <w:szCs w:val="20"/>
          <w:lang w:eastAsia="it-IT"/>
        </w:rPr>
        <w:t>Spadroneggiamo sul giusto povero, non risparmiamo le vedove, nessun riguardo per la c</w:t>
      </w:r>
      <w:r w:rsidR="00D92E37" w:rsidRPr="00462D45">
        <w:rPr>
          <w:rFonts w:ascii="Arial" w:hAnsi="Arial" w:cs="Arial"/>
          <w:i/>
          <w:sz w:val="20"/>
          <w:szCs w:val="20"/>
          <w:lang w:eastAsia="it-IT"/>
        </w:rPr>
        <w:t>anizie ricca d'anni del vecchio (</w:t>
      </w:r>
      <w:r w:rsidR="008D72BA" w:rsidRPr="00462D45">
        <w:rPr>
          <w:rFonts w:ascii="Arial" w:hAnsi="Arial" w:cs="Arial"/>
          <w:i/>
          <w:sz w:val="20"/>
          <w:szCs w:val="20"/>
          <w:lang w:eastAsia="it-IT"/>
        </w:rPr>
        <w:t>Sap 2, 10</w:t>
      </w:r>
      <w:r w:rsidR="00D92E37" w:rsidRPr="00462D45">
        <w:rPr>
          <w:rFonts w:ascii="Arial" w:hAnsi="Arial" w:cs="Arial"/>
          <w:i/>
          <w:sz w:val="20"/>
          <w:szCs w:val="20"/>
          <w:lang w:eastAsia="it-IT"/>
        </w:rPr>
        <w:t xml:space="preserve">). </w:t>
      </w:r>
      <w:r w:rsidR="00A3254E" w:rsidRPr="00462D45">
        <w:rPr>
          <w:rFonts w:ascii="Arial" w:hAnsi="Arial" w:cs="Arial"/>
          <w:i/>
          <w:sz w:val="20"/>
          <w:szCs w:val="20"/>
          <w:lang w:eastAsia="it-IT"/>
        </w:rPr>
        <w:t>Figlio, non rifiutare il sostentamento al povero, non essere insensi</w:t>
      </w:r>
      <w:r w:rsidR="00D92E37" w:rsidRPr="00462D45">
        <w:rPr>
          <w:rFonts w:ascii="Arial" w:hAnsi="Arial" w:cs="Arial"/>
          <w:i/>
          <w:sz w:val="20"/>
          <w:szCs w:val="20"/>
          <w:lang w:eastAsia="it-IT"/>
        </w:rPr>
        <w:t>bile allo sguardo dei bisognosi (</w:t>
      </w:r>
      <w:r w:rsidR="008D72BA" w:rsidRPr="00462D45">
        <w:rPr>
          <w:rFonts w:ascii="Arial" w:hAnsi="Arial" w:cs="Arial"/>
          <w:i/>
          <w:sz w:val="20"/>
          <w:szCs w:val="20"/>
          <w:lang w:eastAsia="it-IT"/>
        </w:rPr>
        <w:t>Sir 4, 1</w:t>
      </w:r>
      <w:r w:rsidR="00D92E37" w:rsidRPr="00462D45">
        <w:rPr>
          <w:rFonts w:ascii="Arial" w:hAnsi="Arial" w:cs="Arial"/>
          <w:i/>
          <w:sz w:val="20"/>
          <w:szCs w:val="20"/>
          <w:lang w:eastAsia="it-IT"/>
        </w:rPr>
        <w:t xml:space="preserve">). </w:t>
      </w:r>
      <w:r w:rsidR="00A3254E" w:rsidRPr="00462D45">
        <w:rPr>
          <w:rFonts w:ascii="Arial" w:hAnsi="Arial" w:cs="Arial"/>
          <w:i/>
          <w:sz w:val="20"/>
          <w:szCs w:val="20"/>
          <w:lang w:eastAsia="it-IT"/>
        </w:rPr>
        <w:t>Non respingere la supplica di un povero, non distog</w:t>
      </w:r>
      <w:r w:rsidR="00D92E37" w:rsidRPr="00462D45">
        <w:rPr>
          <w:rFonts w:ascii="Arial" w:hAnsi="Arial" w:cs="Arial"/>
          <w:i/>
          <w:sz w:val="20"/>
          <w:szCs w:val="20"/>
          <w:lang w:eastAsia="it-IT"/>
        </w:rPr>
        <w:t>liere lo sguardo dall'indigente (</w:t>
      </w:r>
      <w:r w:rsidR="008D72BA" w:rsidRPr="00462D45">
        <w:rPr>
          <w:rFonts w:ascii="Arial" w:hAnsi="Arial" w:cs="Arial"/>
          <w:i/>
          <w:sz w:val="20"/>
          <w:szCs w:val="20"/>
          <w:lang w:eastAsia="it-IT"/>
        </w:rPr>
        <w:t>Sir 4, 4</w:t>
      </w:r>
      <w:r w:rsidR="00D92E37" w:rsidRPr="00462D45">
        <w:rPr>
          <w:rFonts w:ascii="Arial" w:hAnsi="Arial" w:cs="Arial"/>
          <w:i/>
          <w:sz w:val="20"/>
          <w:szCs w:val="20"/>
          <w:lang w:eastAsia="it-IT"/>
        </w:rPr>
        <w:t xml:space="preserve">). </w:t>
      </w:r>
      <w:r w:rsidR="00A3254E" w:rsidRPr="00462D45">
        <w:rPr>
          <w:rFonts w:ascii="Arial" w:hAnsi="Arial" w:cs="Arial"/>
          <w:i/>
          <w:sz w:val="20"/>
          <w:szCs w:val="20"/>
          <w:lang w:eastAsia="it-IT"/>
        </w:rPr>
        <w:t>Porgi l'orecchio al povero e rispo</w:t>
      </w:r>
      <w:r w:rsidR="00D92E37" w:rsidRPr="00462D45">
        <w:rPr>
          <w:rFonts w:ascii="Arial" w:hAnsi="Arial" w:cs="Arial"/>
          <w:i/>
          <w:sz w:val="20"/>
          <w:szCs w:val="20"/>
          <w:lang w:eastAsia="it-IT"/>
        </w:rPr>
        <w:t>ndigli al saluto con affabilità (</w:t>
      </w:r>
      <w:r w:rsidR="008D72BA" w:rsidRPr="00462D45">
        <w:rPr>
          <w:rFonts w:ascii="Arial" w:hAnsi="Arial" w:cs="Arial"/>
          <w:i/>
          <w:sz w:val="20"/>
          <w:szCs w:val="20"/>
          <w:lang w:eastAsia="it-IT"/>
        </w:rPr>
        <w:t>Sir 4, 8</w:t>
      </w:r>
      <w:r w:rsidR="00D92E37" w:rsidRPr="00462D45">
        <w:rPr>
          <w:rFonts w:ascii="Arial" w:hAnsi="Arial" w:cs="Arial"/>
          <w:i/>
          <w:sz w:val="20"/>
          <w:szCs w:val="20"/>
          <w:lang w:eastAsia="it-IT"/>
        </w:rPr>
        <w:t xml:space="preserve">). </w:t>
      </w:r>
      <w:r w:rsidR="00A3254E" w:rsidRPr="00462D45">
        <w:rPr>
          <w:rFonts w:ascii="Arial" w:hAnsi="Arial" w:cs="Arial"/>
          <w:i/>
          <w:sz w:val="20"/>
          <w:szCs w:val="20"/>
          <w:lang w:eastAsia="it-IT"/>
        </w:rPr>
        <w:t xml:space="preserve">Al povero stendi la tua mano, perché </w:t>
      </w:r>
      <w:r w:rsidR="00D92E37" w:rsidRPr="00462D45">
        <w:rPr>
          <w:rFonts w:ascii="Arial" w:hAnsi="Arial" w:cs="Arial"/>
          <w:i/>
          <w:sz w:val="20"/>
          <w:szCs w:val="20"/>
          <w:lang w:eastAsia="it-IT"/>
        </w:rPr>
        <w:t>sia perfetta la tua benedizione (</w:t>
      </w:r>
      <w:r w:rsidR="008D72BA" w:rsidRPr="00462D45">
        <w:rPr>
          <w:rFonts w:ascii="Arial" w:hAnsi="Arial" w:cs="Arial"/>
          <w:i/>
          <w:sz w:val="20"/>
          <w:szCs w:val="20"/>
          <w:lang w:eastAsia="it-IT"/>
        </w:rPr>
        <w:t>Sir 7, 32</w:t>
      </w:r>
      <w:r w:rsidR="00D92E37" w:rsidRPr="00462D45">
        <w:rPr>
          <w:rFonts w:ascii="Arial" w:hAnsi="Arial" w:cs="Arial"/>
          <w:i/>
          <w:sz w:val="20"/>
          <w:szCs w:val="20"/>
          <w:lang w:eastAsia="it-IT"/>
        </w:rPr>
        <w:t xml:space="preserve">). </w:t>
      </w:r>
    </w:p>
    <w:p w:rsidR="008D72BA" w:rsidRPr="00462D45" w:rsidRDefault="00A3254E" w:rsidP="00462D45">
      <w:pPr>
        <w:autoSpaceDE w:val="0"/>
        <w:autoSpaceDN w:val="0"/>
        <w:adjustRightInd w:val="0"/>
        <w:spacing w:after="120" w:line="240" w:lineRule="auto"/>
        <w:jc w:val="both"/>
        <w:rPr>
          <w:rFonts w:ascii="Arial" w:hAnsi="Arial" w:cs="Arial"/>
          <w:i/>
          <w:sz w:val="20"/>
          <w:szCs w:val="20"/>
          <w:lang w:eastAsia="it-IT"/>
        </w:rPr>
      </w:pPr>
      <w:r w:rsidRPr="00462D45">
        <w:rPr>
          <w:rFonts w:ascii="Arial" w:hAnsi="Arial" w:cs="Arial"/>
          <w:i/>
          <w:sz w:val="20"/>
          <w:szCs w:val="20"/>
          <w:lang w:eastAsia="it-IT"/>
        </w:rPr>
        <w:t>Uno ricco, onorato o povero, ponga il propr</w:t>
      </w:r>
      <w:r w:rsidR="00D92E37" w:rsidRPr="00462D45">
        <w:rPr>
          <w:rFonts w:ascii="Arial" w:hAnsi="Arial" w:cs="Arial"/>
          <w:i/>
          <w:sz w:val="20"/>
          <w:szCs w:val="20"/>
          <w:lang w:eastAsia="it-IT"/>
        </w:rPr>
        <w:t>io vanto nel timore del Signore (</w:t>
      </w:r>
      <w:r w:rsidR="008D72BA" w:rsidRPr="00462D45">
        <w:rPr>
          <w:rFonts w:ascii="Arial" w:hAnsi="Arial" w:cs="Arial"/>
          <w:i/>
          <w:sz w:val="20"/>
          <w:szCs w:val="20"/>
          <w:lang w:eastAsia="it-IT"/>
        </w:rPr>
        <w:t>Sir 10, 22</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Non è giusto disprezzare un povero assennato e non conv</w:t>
      </w:r>
      <w:r w:rsidR="00D92E37" w:rsidRPr="00462D45">
        <w:rPr>
          <w:rFonts w:ascii="Arial" w:hAnsi="Arial" w:cs="Arial"/>
          <w:i/>
          <w:sz w:val="20"/>
          <w:szCs w:val="20"/>
          <w:lang w:eastAsia="it-IT"/>
        </w:rPr>
        <w:t>iene esaltare un uomo peccatore (</w:t>
      </w:r>
      <w:r w:rsidR="008D72BA" w:rsidRPr="00462D45">
        <w:rPr>
          <w:rFonts w:ascii="Arial" w:hAnsi="Arial" w:cs="Arial"/>
          <w:i/>
          <w:sz w:val="20"/>
          <w:szCs w:val="20"/>
          <w:lang w:eastAsia="it-IT"/>
        </w:rPr>
        <w:t>Sir 10, 23</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Un povero è onorato per la sua scienza, un ricco</w:t>
      </w:r>
      <w:r w:rsidR="00D92E37" w:rsidRPr="00462D45">
        <w:rPr>
          <w:rFonts w:ascii="Arial" w:hAnsi="Arial" w:cs="Arial"/>
          <w:i/>
          <w:sz w:val="20"/>
          <w:szCs w:val="20"/>
          <w:lang w:eastAsia="it-IT"/>
        </w:rPr>
        <w:t xml:space="preserve"> è onorato per la sua ricchezza (</w:t>
      </w:r>
      <w:r w:rsidR="008D72BA" w:rsidRPr="00462D45">
        <w:rPr>
          <w:rFonts w:ascii="Arial" w:hAnsi="Arial" w:cs="Arial"/>
          <w:i/>
          <w:sz w:val="20"/>
          <w:szCs w:val="20"/>
          <w:lang w:eastAsia="it-IT"/>
        </w:rPr>
        <w:t>Sir 10, 30</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Chi è onorato nella povertà, quanto più lo sarà nella ricchezza? Chi è disprezzato nella ricchezza, quanto più lo sarà nella povertà?</w:t>
      </w:r>
      <w:r w:rsidR="00D92E37" w:rsidRPr="00462D45">
        <w:rPr>
          <w:rFonts w:ascii="Arial" w:hAnsi="Arial" w:cs="Arial"/>
          <w:i/>
          <w:sz w:val="20"/>
          <w:szCs w:val="20"/>
          <w:lang w:eastAsia="it-IT"/>
        </w:rPr>
        <w:t xml:space="preserve"> (</w:t>
      </w:r>
      <w:r w:rsidR="008D72BA" w:rsidRPr="00462D45">
        <w:rPr>
          <w:rFonts w:ascii="Arial" w:hAnsi="Arial" w:cs="Arial"/>
          <w:i/>
          <w:sz w:val="20"/>
          <w:szCs w:val="20"/>
          <w:lang w:eastAsia="it-IT"/>
        </w:rPr>
        <w:t>Sir 10, 31</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Bene e male, vita e morte, povertà e ricche</w:t>
      </w:r>
      <w:r w:rsidR="00D92E37" w:rsidRPr="00462D45">
        <w:rPr>
          <w:rFonts w:ascii="Arial" w:hAnsi="Arial" w:cs="Arial"/>
          <w:i/>
          <w:sz w:val="20"/>
          <w:szCs w:val="20"/>
          <w:lang w:eastAsia="it-IT"/>
        </w:rPr>
        <w:t>zza, tutto proviene dal Signore (</w:t>
      </w:r>
      <w:r w:rsidR="008D72BA" w:rsidRPr="00462D45">
        <w:rPr>
          <w:rFonts w:ascii="Arial" w:hAnsi="Arial" w:cs="Arial"/>
          <w:i/>
          <w:sz w:val="20"/>
          <w:szCs w:val="20"/>
          <w:lang w:eastAsia="it-IT"/>
        </w:rPr>
        <w:t>Sir 11, 14</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Non ammirare le opere del peccatore, confida nel Signore e persevera nella fatica, perché è facile per il Signore arricchire un pover</w:t>
      </w:r>
      <w:r w:rsidR="00D92E37" w:rsidRPr="00462D45">
        <w:rPr>
          <w:rFonts w:ascii="Arial" w:hAnsi="Arial" w:cs="Arial"/>
          <w:i/>
          <w:sz w:val="20"/>
          <w:szCs w:val="20"/>
          <w:lang w:eastAsia="it-IT"/>
        </w:rPr>
        <w:t>o all'improvviso (</w:t>
      </w:r>
      <w:r w:rsidR="008D72BA" w:rsidRPr="00462D45">
        <w:rPr>
          <w:rFonts w:ascii="Arial" w:hAnsi="Arial" w:cs="Arial"/>
          <w:i/>
          <w:sz w:val="20"/>
          <w:szCs w:val="20"/>
          <w:lang w:eastAsia="it-IT"/>
        </w:rPr>
        <w:t>Sir 11, 21</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Il ricco commette ingiustizia e per di più grida forte, il povero riceve ingiust</w:t>
      </w:r>
      <w:r w:rsidR="00D92E37" w:rsidRPr="00462D45">
        <w:rPr>
          <w:rFonts w:ascii="Arial" w:hAnsi="Arial" w:cs="Arial"/>
          <w:i/>
          <w:sz w:val="20"/>
          <w:szCs w:val="20"/>
          <w:lang w:eastAsia="it-IT"/>
        </w:rPr>
        <w:t>izia e per di più deve scusarsi (</w:t>
      </w:r>
      <w:r w:rsidR="008D72BA" w:rsidRPr="00462D45">
        <w:rPr>
          <w:rFonts w:ascii="Arial" w:hAnsi="Arial" w:cs="Arial"/>
          <w:i/>
          <w:sz w:val="20"/>
          <w:szCs w:val="20"/>
          <w:lang w:eastAsia="it-IT"/>
        </w:rPr>
        <w:t>Sir 13, 3</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Quale pace può esservi fra la iena e il cane? Quale intesa tra il ricco e il povero?</w:t>
      </w:r>
      <w:r w:rsidR="00D92E37" w:rsidRPr="00462D45">
        <w:rPr>
          <w:rFonts w:ascii="Arial" w:hAnsi="Arial" w:cs="Arial"/>
          <w:i/>
          <w:sz w:val="20"/>
          <w:szCs w:val="20"/>
          <w:lang w:eastAsia="it-IT"/>
        </w:rPr>
        <w:t xml:space="preserve"> (</w:t>
      </w:r>
      <w:r w:rsidR="008D72BA" w:rsidRPr="00462D45">
        <w:rPr>
          <w:rFonts w:ascii="Arial" w:hAnsi="Arial" w:cs="Arial"/>
          <w:i/>
          <w:sz w:val="20"/>
          <w:szCs w:val="20"/>
          <w:lang w:eastAsia="it-IT"/>
        </w:rPr>
        <w:t>Sir 13, 18</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Sono preda dei leoni gli ònagri nel deserto; così pascolo dei ricchi sono i pover</w:t>
      </w:r>
      <w:r w:rsidR="00D92E37" w:rsidRPr="00462D45">
        <w:rPr>
          <w:rFonts w:ascii="Arial" w:hAnsi="Arial" w:cs="Arial"/>
          <w:i/>
          <w:sz w:val="20"/>
          <w:szCs w:val="20"/>
          <w:lang w:eastAsia="it-IT"/>
        </w:rPr>
        <w:t>i (</w:t>
      </w:r>
      <w:r w:rsidR="008D72BA" w:rsidRPr="00462D45">
        <w:rPr>
          <w:rFonts w:ascii="Arial" w:hAnsi="Arial" w:cs="Arial"/>
          <w:i/>
          <w:sz w:val="20"/>
          <w:szCs w:val="20"/>
          <w:lang w:eastAsia="it-IT"/>
        </w:rPr>
        <w:t>Sir 13, 19</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La condizione umile è in abominio al superbo, così il pover</w:t>
      </w:r>
      <w:r w:rsidR="00D92E37" w:rsidRPr="00462D45">
        <w:rPr>
          <w:rFonts w:ascii="Arial" w:hAnsi="Arial" w:cs="Arial"/>
          <w:i/>
          <w:sz w:val="20"/>
          <w:szCs w:val="20"/>
          <w:lang w:eastAsia="it-IT"/>
        </w:rPr>
        <w:t>o è in abominio al ricco (</w:t>
      </w:r>
      <w:r w:rsidR="008D72BA" w:rsidRPr="00462D45">
        <w:rPr>
          <w:rFonts w:ascii="Arial" w:hAnsi="Arial" w:cs="Arial"/>
          <w:i/>
          <w:sz w:val="20"/>
          <w:szCs w:val="20"/>
          <w:lang w:eastAsia="it-IT"/>
        </w:rPr>
        <w:t>Sir 13, 20</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Se il ricco vacilla, è sostenuto dagli amici; se il povero cad</w:t>
      </w:r>
      <w:r w:rsidR="00D92E37" w:rsidRPr="00462D45">
        <w:rPr>
          <w:rFonts w:ascii="Arial" w:hAnsi="Arial" w:cs="Arial"/>
          <w:i/>
          <w:sz w:val="20"/>
          <w:szCs w:val="20"/>
          <w:lang w:eastAsia="it-IT"/>
        </w:rPr>
        <w:t>e, anche dagli amici è respinto (</w:t>
      </w:r>
      <w:r w:rsidR="008D72BA" w:rsidRPr="00462D45">
        <w:rPr>
          <w:rFonts w:ascii="Arial" w:hAnsi="Arial" w:cs="Arial"/>
          <w:i/>
          <w:sz w:val="20"/>
          <w:szCs w:val="20"/>
          <w:lang w:eastAsia="it-IT"/>
        </w:rPr>
        <w:t>Sir 13, 21</w:t>
      </w:r>
      <w:r w:rsidR="00D92E37" w:rsidRPr="00462D45">
        <w:rPr>
          <w:rFonts w:ascii="Arial" w:hAnsi="Arial" w:cs="Arial"/>
          <w:i/>
          <w:sz w:val="20"/>
          <w:szCs w:val="20"/>
          <w:lang w:eastAsia="it-IT"/>
        </w:rPr>
        <w:t xml:space="preserve">). </w:t>
      </w:r>
    </w:p>
    <w:p w:rsidR="008D72BA" w:rsidRPr="00462D45" w:rsidRDefault="00A3254E" w:rsidP="00462D45">
      <w:pPr>
        <w:autoSpaceDE w:val="0"/>
        <w:autoSpaceDN w:val="0"/>
        <w:adjustRightInd w:val="0"/>
        <w:spacing w:after="120" w:line="240" w:lineRule="auto"/>
        <w:jc w:val="both"/>
        <w:rPr>
          <w:rFonts w:ascii="Arial" w:hAnsi="Arial" w:cs="Arial"/>
          <w:i/>
          <w:sz w:val="20"/>
          <w:szCs w:val="20"/>
          <w:lang w:eastAsia="it-IT"/>
        </w:rPr>
      </w:pPr>
      <w:r w:rsidRPr="00462D45">
        <w:rPr>
          <w:rFonts w:ascii="Arial" w:hAnsi="Arial" w:cs="Arial"/>
          <w:i/>
          <w:sz w:val="20"/>
          <w:szCs w:val="20"/>
          <w:lang w:eastAsia="it-IT"/>
        </w:rPr>
        <w:t>Se cade il ricco, molti lo aiutano; dice cose insulse? Eppure lo si felicita. Se cade il povero, lo si rimprovera; se dice</w:t>
      </w:r>
      <w:r w:rsidR="00D92E37" w:rsidRPr="00462D45">
        <w:rPr>
          <w:rFonts w:ascii="Arial" w:hAnsi="Arial" w:cs="Arial"/>
          <w:i/>
          <w:sz w:val="20"/>
          <w:szCs w:val="20"/>
          <w:lang w:eastAsia="it-IT"/>
        </w:rPr>
        <w:t xml:space="preserve"> cose assennate, non ci si bada (</w:t>
      </w:r>
      <w:r w:rsidR="008D72BA" w:rsidRPr="00462D45">
        <w:rPr>
          <w:rFonts w:ascii="Arial" w:hAnsi="Arial" w:cs="Arial"/>
          <w:i/>
          <w:sz w:val="20"/>
          <w:szCs w:val="20"/>
          <w:lang w:eastAsia="it-IT"/>
        </w:rPr>
        <w:t>Sir 13, 22</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 xml:space="preserve">Parla il ricco, tutti tacciono ed </w:t>
      </w:r>
      <w:r w:rsidRPr="00462D45">
        <w:rPr>
          <w:rFonts w:ascii="Arial" w:hAnsi="Arial" w:cs="Arial"/>
          <w:i/>
          <w:sz w:val="20"/>
          <w:szCs w:val="20"/>
          <w:lang w:eastAsia="it-IT"/>
        </w:rPr>
        <w:lastRenderedPageBreak/>
        <w:t xml:space="preserve">esaltano fino alle nuvole il suo discorso. Parla il povero e dicono: "Chi è costui?". </w:t>
      </w:r>
      <w:r w:rsidR="00D92E37" w:rsidRPr="00462D45">
        <w:rPr>
          <w:rFonts w:ascii="Arial" w:hAnsi="Arial" w:cs="Arial"/>
          <w:i/>
          <w:sz w:val="20"/>
          <w:szCs w:val="20"/>
          <w:lang w:eastAsia="it-IT"/>
        </w:rPr>
        <w:t>Se inciampa, l'aiutano a cadere (</w:t>
      </w:r>
      <w:r w:rsidR="008D72BA" w:rsidRPr="00462D45">
        <w:rPr>
          <w:rFonts w:ascii="Arial" w:hAnsi="Arial" w:cs="Arial"/>
          <w:i/>
          <w:sz w:val="20"/>
          <w:szCs w:val="20"/>
          <w:lang w:eastAsia="it-IT"/>
        </w:rPr>
        <w:t>Sir 13, 23</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La ricchezza è buona, se è senza peccato; la pover</w:t>
      </w:r>
      <w:r w:rsidR="00D92E37" w:rsidRPr="00462D45">
        <w:rPr>
          <w:rFonts w:ascii="Arial" w:hAnsi="Arial" w:cs="Arial"/>
          <w:i/>
          <w:sz w:val="20"/>
          <w:szCs w:val="20"/>
          <w:lang w:eastAsia="it-IT"/>
        </w:rPr>
        <w:t>tà è cattiva a detta dell'empio (</w:t>
      </w:r>
      <w:r w:rsidR="008D72BA" w:rsidRPr="00462D45">
        <w:rPr>
          <w:rFonts w:ascii="Arial" w:hAnsi="Arial" w:cs="Arial"/>
          <w:i/>
          <w:sz w:val="20"/>
          <w:szCs w:val="20"/>
          <w:lang w:eastAsia="it-IT"/>
        </w:rPr>
        <w:t>Sir 13, 24</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Pensa alla carestia nel tempo dell'abbondanza; alla povertà e all'in</w:t>
      </w:r>
      <w:r w:rsidR="00D92E37" w:rsidRPr="00462D45">
        <w:rPr>
          <w:rFonts w:ascii="Arial" w:hAnsi="Arial" w:cs="Arial"/>
          <w:i/>
          <w:sz w:val="20"/>
          <w:szCs w:val="20"/>
          <w:lang w:eastAsia="it-IT"/>
        </w:rPr>
        <w:t>digenza nei giorni di ricchezza (</w:t>
      </w:r>
      <w:r w:rsidR="008D72BA" w:rsidRPr="00462D45">
        <w:rPr>
          <w:rFonts w:ascii="Arial" w:hAnsi="Arial" w:cs="Arial"/>
          <w:i/>
          <w:sz w:val="20"/>
          <w:szCs w:val="20"/>
          <w:lang w:eastAsia="it-IT"/>
        </w:rPr>
        <w:t>Sir 18, 25</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Non godere una vita di piaceri, sua conseguenza è una doppia pover</w:t>
      </w:r>
      <w:r w:rsidR="00D92E37" w:rsidRPr="00462D45">
        <w:rPr>
          <w:rFonts w:ascii="Arial" w:hAnsi="Arial" w:cs="Arial"/>
          <w:i/>
          <w:sz w:val="20"/>
          <w:szCs w:val="20"/>
          <w:lang w:eastAsia="it-IT"/>
        </w:rPr>
        <w:t>tà (</w:t>
      </w:r>
      <w:r w:rsidR="008D72BA" w:rsidRPr="00462D45">
        <w:rPr>
          <w:rFonts w:ascii="Arial" w:hAnsi="Arial" w:cs="Arial"/>
          <w:i/>
          <w:sz w:val="20"/>
          <w:szCs w:val="20"/>
          <w:lang w:eastAsia="it-IT"/>
        </w:rPr>
        <w:t>Sir 18, 32</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Non impoverire scialacquando con denaro preso a prestito, q</w:t>
      </w:r>
      <w:r w:rsidR="00D92E37" w:rsidRPr="00462D45">
        <w:rPr>
          <w:rFonts w:ascii="Arial" w:hAnsi="Arial" w:cs="Arial"/>
          <w:i/>
          <w:sz w:val="20"/>
          <w:szCs w:val="20"/>
          <w:lang w:eastAsia="it-IT"/>
        </w:rPr>
        <w:t>uando non hai nulla nella borsa (</w:t>
      </w:r>
      <w:r w:rsidR="008D72BA" w:rsidRPr="00462D45">
        <w:rPr>
          <w:rFonts w:ascii="Arial" w:hAnsi="Arial" w:cs="Arial"/>
          <w:i/>
          <w:sz w:val="20"/>
          <w:szCs w:val="20"/>
          <w:lang w:eastAsia="it-IT"/>
        </w:rPr>
        <w:t>Sir 18, 33</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La preghiera del povero va dalla sua bocca agli orecchi di Dio, il giudiz</w:t>
      </w:r>
      <w:r w:rsidR="00D92E37" w:rsidRPr="00462D45">
        <w:rPr>
          <w:rFonts w:ascii="Arial" w:hAnsi="Arial" w:cs="Arial"/>
          <w:i/>
          <w:sz w:val="20"/>
          <w:szCs w:val="20"/>
          <w:lang w:eastAsia="it-IT"/>
        </w:rPr>
        <w:t>io di lui verrà a suo favore (</w:t>
      </w:r>
      <w:r w:rsidR="008D72BA" w:rsidRPr="00462D45">
        <w:rPr>
          <w:rFonts w:ascii="Arial" w:hAnsi="Arial" w:cs="Arial"/>
          <w:i/>
          <w:sz w:val="20"/>
          <w:szCs w:val="20"/>
          <w:lang w:eastAsia="it-IT"/>
        </w:rPr>
        <w:t>Sir 21, 5</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 xml:space="preserve">Conquìstati la fiducia del prossimo nella sua povertà per godere con lui nella sua prosperità. Nel tempo della tribolazione restagli vicino, </w:t>
      </w:r>
      <w:r w:rsidR="00D92E37" w:rsidRPr="00462D45">
        <w:rPr>
          <w:rFonts w:ascii="Arial" w:hAnsi="Arial" w:cs="Arial"/>
          <w:i/>
          <w:sz w:val="20"/>
          <w:szCs w:val="20"/>
          <w:lang w:eastAsia="it-IT"/>
        </w:rPr>
        <w:t>per aver parte alla sua eredità (</w:t>
      </w:r>
      <w:r w:rsidR="008D72BA" w:rsidRPr="00462D45">
        <w:rPr>
          <w:rFonts w:ascii="Arial" w:hAnsi="Arial" w:cs="Arial"/>
          <w:i/>
          <w:sz w:val="20"/>
          <w:szCs w:val="20"/>
          <w:lang w:eastAsia="it-IT"/>
        </w:rPr>
        <w:t>Sir 22, 23</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 xml:space="preserve">Tre tipi di persone io detesto, la loro vita è per me un grande orrore: un povero superbo, un ricco bugiardo, un </w:t>
      </w:r>
      <w:r w:rsidR="00D92E37" w:rsidRPr="00462D45">
        <w:rPr>
          <w:rFonts w:ascii="Arial" w:hAnsi="Arial" w:cs="Arial"/>
          <w:i/>
          <w:sz w:val="20"/>
          <w:szCs w:val="20"/>
          <w:lang w:eastAsia="it-IT"/>
        </w:rPr>
        <w:t>vecchio adultero privo di senno (</w:t>
      </w:r>
      <w:r w:rsidR="008D72BA" w:rsidRPr="00462D45">
        <w:rPr>
          <w:rFonts w:ascii="Arial" w:hAnsi="Arial" w:cs="Arial"/>
          <w:i/>
          <w:sz w:val="20"/>
          <w:szCs w:val="20"/>
          <w:lang w:eastAsia="it-IT"/>
        </w:rPr>
        <w:t>Sir 25, 2</w:t>
      </w:r>
      <w:r w:rsidR="00D92E37" w:rsidRPr="00462D45">
        <w:rPr>
          <w:rFonts w:ascii="Arial" w:hAnsi="Arial" w:cs="Arial"/>
          <w:i/>
          <w:sz w:val="20"/>
          <w:szCs w:val="20"/>
          <w:lang w:eastAsia="it-IT"/>
        </w:rPr>
        <w:t xml:space="preserve">). </w:t>
      </w:r>
    </w:p>
    <w:p w:rsidR="008D72BA" w:rsidRPr="00462D45" w:rsidRDefault="00A3254E" w:rsidP="00462D45">
      <w:pPr>
        <w:autoSpaceDE w:val="0"/>
        <w:autoSpaceDN w:val="0"/>
        <w:adjustRightInd w:val="0"/>
        <w:spacing w:after="120" w:line="240" w:lineRule="auto"/>
        <w:jc w:val="both"/>
        <w:rPr>
          <w:rFonts w:ascii="Arial" w:hAnsi="Arial" w:cs="Arial"/>
          <w:i/>
          <w:sz w:val="20"/>
          <w:szCs w:val="20"/>
          <w:lang w:eastAsia="it-IT"/>
        </w:rPr>
      </w:pPr>
      <w:r w:rsidRPr="00462D45">
        <w:rPr>
          <w:rFonts w:ascii="Arial" w:hAnsi="Arial" w:cs="Arial"/>
          <w:i/>
          <w:sz w:val="20"/>
          <w:szCs w:val="20"/>
          <w:lang w:eastAsia="it-IT"/>
        </w:rPr>
        <w:t>Ricco o povero il cuore di lui ne gioisce, in ogni t</w:t>
      </w:r>
      <w:r w:rsidR="00D92E37" w:rsidRPr="00462D45">
        <w:rPr>
          <w:rFonts w:ascii="Arial" w:hAnsi="Arial" w:cs="Arial"/>
          <w:i/>
          <w:sz w:val="20"/>
          <w:szCs w:val="20"/>
          <w:lang w:eastAsia="it-IT"/>
        </w:rPr>
        <w:t>empo il suo volto appare sereno (</w:t>
      </w:r>
      <w:r w:rsidR="008D72BA" w:rsidRPr="00462D45">
        <w:rPr>
          <w:rFonts w:ascii="Arial" w:hAnsi="Arial" w:cs="Arial"/>
          <w:i/>
          <w:sz w:val="20"/>
          <w:szCs w:val="20"/>
          <w:lang w:eastAsia="it-IT"/>
        </w:rPr>
        <w:t>Sir 26, 4</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Per il comandamento soccorri il povero, secondo la sua necess</w:t>
      </w:r>
      <w:r w:rsidR="00D92E37" w:rsidRPr="00462D45">
        <w:rPr>
          <w:rFonts w:ascii="Arial" w:hAnsi="Arial" w:cs="Arial"/>
          <w:i/>
          <w:sz w:val="20"/>
          <w:szCs w:val="20"/>
          <w:lang w:eastAsia="it-IT"/>
        </w:rPr>
        <w:t>ità non rimandarlo a mani vuote (</w:t>
      </w:r>
      <w:r w:rsidR="008D72BA" w:rsidRPr="00462D45">
        <w:rPr>
          <w:rFonts w:ascii="Arial" w:hAnsi="Arial" w:cs="Arial"/>
          <w:i/>
          <w:sz w:val="20"/>
          <w:szCs w:val="20"/>
          <w:lang w:eastAsia="it-IT"/>
        </w:rPr>
        <w:t>Sir 29, 9</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 xml:space="preserve">E' meglio vivere da povero sotto un tetto di tavole, che godere </w:t>
      </w:r>
      <w:r w:rsidR="00D92E37" w:rsidRPr="00462D45">
        <w:rPr>
          <w:rFonts w:ascii="Arial" w:hAnsi="Arial" w:cs="Arial"/>
          <w:i/>
          <w:sz w:val="20"/>
          <w:szCs w:val="20"/>
          <w:lang w:eastAsia="it-IT"/>
        </w:rPr>
        <w:t>di cibi sontuosi in case altrui (</w:t>
      </w:r>
      <w:r w:rsidR="008D72BA" w:rsidRPr="00462D45">
        <w:rPr>
          <w:rFonts w:ascii="Arial" w:hAnsi="Arial" w:cs="Arial"/>
          <w:i/>
          <w:sz w:val="20"/>
          <w:szCs w:val="20"/>
          <w:lang w:eastAsia="it-IT"/>
        </w:rPr>
        <w:t>Sir 29, 22</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Meglio un povero di aspetto sano e forte che un ricco malato nel suo corpo</w:t>
      </w:r>
      <w:r w:rsidR="00D92E37" w:rsidRPr="00462D45">
        <w:rPr>
          <w:rFonts w:ascii="Arial" w:hAnsi="Arial" w:cs="Arial"/>
          <w:i/>
          <w:sz w:val="20"/>
          <w:szCs w:val="20"/>
          <w:lang w:eastAsia="it-IT"/>
        </w:rPr>
        <w:t xml:space="preserve"> (</w:t>
      </w:r>
      <w:r w:rsidR="008D72BA" w:rsidRPr="00462D45">
        <w:rPr>
          <w:rFonts w:ascii="Arial" w:hAnsi="Arial" w:cs="Arial"/>
          <w:i/>
          <w:sz w:val="20"/>
          <w:szCs w:val="20"/>
          <w:lang w:eastAsia="it-IT"/>
        </w:rPr>
        <w:t>Sir 30, 14</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Un povero fatica nelle privazioni della vita e</w:t>
      </w:r>
      <w:r w:rsidR="00D92E37" w:rsidRPr="00462D45">
        <w:rPr>
          <w:rFonts w:ascii="Arial" w:hAnsi="Arial" w:cs="Arial"/>
          <w:i/>
          <w:sz w:val="20"/>
          <w:szCs w:val="20"/>
          <w:lang w:eastAsia="it-IT"/>
        </w:rPr>
        <w:t xml:space="preserve"> se smette, cade nell'indigenza (</w:t>
      </w:r>
      <w:r w:rsidR="008D72BA" w:rsidRPr="00462D45">
        <w:rPr>
          <w:rFonts w:ascii="Arial" w:hAnsi="Arial" w:cs="Arial"/>
          <w:i/>
          <w:sz w:val="20"/>
          <w:szCs w:val="20"/>
          <w:lang w:eastAsia="it-IT"/>
        </w:rPr>
        <w:t>Sir 31, 4</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Sacrifica un figlio davanti al proprio padre chi offre un sacrificio con i beni dei pover</w:t>
      </w:r>
      <w:r w:rsidR="00D92E37" w:rsidRPr="00462D45">
        <w:rPr>
          <w:rFonts w:ascii="Arial" w:hAnsi="Arial" w:cs="Arial"/>
          <w:i/>
          <w:sz w:val="20"/>
          <w:szCs w:val="20"/>
          <w:lang w:eastAsia="it-IT"/>
        </w:rPr>
        <w:t>i (</w:t>
      </w:r>
      <w:r w:rsidR="008D72BA" w:rsidRPr="00462D45">
        <w:rPr>
          <w:rFonts w:ascii="Arial" w:hAnsi="Arial" w:cs="Arial"/>
          <w:i/>
          <w:sz w:val="20"/>
          <w:szCs w:val="20"/>
          <w:lang w:eastAsia="it-IT"/>
        </w:rPr>
        <w:t>Sir 34, 20</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 xml:space="preserve">Il pane dei bisognosi è la vita dei poveri, toglierlo a </w:t>
      </w:r>
      <w:r w:rsidR="00D92E37" w:rsidRPr="00462D45">
        <w:rPr>
          <w:rFonts w:ascii="Arial" w:hAnsi="Arial" w:cs="Arial"/>
          <w:i/>
          <w:sz w:val="20"/>
          <w:szCs w:val="20"/>
          <w:lang w:eastAsia="it-IT"/>
        </w:rPr>
        <w:t>loro è commettere un assassinio (</w:t>
      </w:r>
      <w:r w:rsidR="008D72BA" w:rsidRPr="00462D45">
        <w:rPr>
          <w:rFonts w:ascii="Arial" w:hAnsi="Arial" w:cs="Arial"/>
          <w:i/>
          <w:sz w:val="20"/>
          <w:szCs w:val="20"/>
          <w:lang w:eastAsia="it-IT"/>
        </w:rPr>
        <w:t>Sir 34, 21</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Non è parziale con nessuno contro il povero, anzi ascolta pro</w:t>
      </w:r>
      <w:r w:rsidR="00D92E37" w:rsidRPr="00462D45">
        <w:rPr>
          <w:rFonts w:ascii="Arial" w:hAnsi="Arial" w:cs="Arial"/>
          <w:i/>
          <w:sz w:val="20"/>
          <w:szCs w:val="20"/>
          <w:lang w:eastAsia="it-IT"/>
        </w:rPr>
        <w:t>prio la preghiera dell'oppresso (</w:t>
      </w:r>
      <w:r w:rsidR="008D72BA" w:rsidRPr="00462D45">
        <w:rPr>
          <w:rFonts w:ascii="Arial" w:hAnsi="Arial" w:cs="Arial"/>
          <w:i/>
          <w:sz w:val="20"/>
          <w:szCs w:val="20"/>
          <w:lang w:eastAsia="it-IT"/>
        </w:rPr>
        <w:t>Sir 35, 13</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Il Signore inizia il giudizio con gli anziani e i capi del suo popolo: "Voi avete devastato la vigna; le cose tolte ai pover</w:t>
      </w:r>
      <w:r w:rsidR="00D92E37" w:rsidRPr="00462D45">
        <w:rPr>
          <w:rFonts w:ascii="Arial" w:hAnsi="Arial" w:cs="Arial"/>
          <w:i/>
          <w:sz w:val="20"/>
          <w:szCs w:val="20"/>
          <w:lang w:eastAsia="it-IT"/>
        </w:rPr>
        <w:t>i sono nelle vostre case (</w:t>
      </w:r>
      <w:r w:rsidR="008D72BA" w:rsidRPr="00462D45">
        <w:rPr>
          <w:rFonts w:ascii="Arial" w:hAnsi="Arial" w:cs="Arial"/>
          <w:i/>
          <w:sz w:val="20"/>
          <w:szCs w:val="20"/>
          <w:lang w:eastAsia="it-IT"/>
        </w:rPr>
        <w:t>Is 3, 14</w:t>
      </w:r>
      <w:r w:rsidR="00D92E37" w:rsidRPr="00462D45">
        <w:rPr>
          <w:rFonts w:ascii="Arial" w:hAnsi="Arial" w:cs="Arial"/>
          <w:i/>
          <w:sz w:val="20"/>
          <w:szCs w:val="20"/>
          <w:lang w:eastAsia="it-IT"/>
        </w:rPr>
        <w:t xml:space="preserve">). </w:t>
      </w:r>
    </w:p>
    <w:p w:rsidR="008D72BA" w:rsidRPr="00462D45" w:rsidRDefault="00A3254E" w:rsidP="00462D45">
      <w:pPr>
        <w:autoSpaceDE w:val="0"/>
        <w:autoSpaceDN w:val="0"/>
        <w:adjustRightInd w:val="0"/>
        <w:spacing w:after="120" w:line="240" w:lineRule="auto"/>
        <w:jc w:val="both"/>
        <w:rPr>
          <w:rFonts w:ascii="Arial" w:hAnsi="Arial" w:cs="Arial"/>
          <w:i/>
          <w:sz w:val="20"/>
          <w:szCs w:val="20"/>
          <w:lang w:eastAsia="it-IT"/>
        </w:rPr>
      </w:pPr>
      <w:r w:rsidRPr="00462D45">
        <w:rPr>
          <w:rFonts w:ascii="Arial" w:hAnsi="Arial" w:cs="Arial"/>
          <w:i/>
          <w:sz w:val="20"/>
          <w:szCs w:val="20"/>
          <w:lang w:eastAsia="it-IT"/>
        </w:rPr>
        <w:t xml:space="preserve">Qual diritto avete di opprimere il mio popolo, di pestare la faccia ai poveri?". Oracolo del </w:t>
      </w:r>
      <w:r w:rsidR="00D92E37" w:rsidRPr="00462D45">
        <w:rPr>
          <w:rFonts w:ascii="Arial" w:hAnsi="Arial" w:cs="Arial"/>
          <w:i/>
          <w:sz w:val="20"/>
          <w:szCs w:val="20"/>
          <w:lang w:eastAsia="it-IT"/>
        </w:rPr>
        <w:t>Signore, Signore degli eserciti (</w:t>
      </w:r>
      <w:r w:rsidR="008D72BA" w:rsidRPr="00462D45">
        <w:rPr>
          <w:rFonts w:ascii="Arial" w:hAnsi="Arial" w:cs="Arial"/>
          <w:i/>
          <w:sz w:val="20"/>
          <w:szCs w:val="20"/>
          <w:lang w:eastAsia="it-IT"/>
        </w:rPr>
        <w:t>Is 3, 15</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Per negare la giustizia ai miseri e per frodare del diritto i poveri del mio popolo, per fare delle vedove la loro p</w:t>
      </w:r>
      <w:r w:rsidR="00D92E37" w:rsidRPr="00462D45">
        <w:rPr>
          <w:rFonts w:ascii="Arial" w:hAnsi="Arial" w:cs="Arial"/>
          <w:i/>
          <w:sz w:val="20"/>
          <w:szCs w:val="20"/>
          <w:lang w:eastAsia="it-IT"/>
        </w:rPr>
        <w:t>reda e per spogliare gli orfani (</w:t>
      </w:r>
      <w:r w:rsidR="008D72BA" w:rsidRPr="00462D45">
        <w:rPr>
          <w:rFonts w:ascii="Arial" w:hAnsi="Arial" w:cs="Arial"/>
          <w:i/>
          <w:sz w:val="20"/>
          <w:szCs w:val="20"/>
          <w:lang w:eastAsia="it-IT"/>
        </w:rPr>
        <w:t>Is 10, 2</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I poveri pascoleranno sui miei prati e i miseri vi riposeranno tranquilli; ma farò morire di fame la tua</w:t>
      </w:r>
      <w:r w:rsidR="00D92E37" w:rsidRPr="00462D45">
        <w:rPr>
          <w:rFonts w:ascii="Arial" w:hAnsi="Arial" w:cs="Arial"/>
          <w:i/>
          <w:sz w:val="20"/>
          <w:szCs w:val="20"/>
          <w:lang w:eastAsia="it-IT"/>
        </w:rPr>
        <w:t xml:space="preserve"> stirpe e ucciderò il tuo resto (</w:t>
      </w:r>
      <w:r w:rsidR="008D72BA" w:rsidRPr="00462D45">
        <w:rPr>
          <w:rFonts w:ascii="Arial" w:hAnsi="Arial" w:cs="Arial"/>
          <w:i/>
          <w:sz w:val="20"/>
          <w:szCs w:val="20"/>
          <w:lang w:eastAsia="it-IT"/>
        </w:rPr>
        <w:t>Is 14, 30</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Perché tu sei sostegno al misero, sostegno al povero nella sua angoscia, riparo dalla tempesta, ombra contro il caldo; poiché lo sbuffare dei t</w:t>
      </w:r>
      <w:r w:rsidR="00D92E37" w:rsidRPr="00462D45">
        <w:rPr>
          <w:rFonts w:ascii="Arial" w:hAnsi="Arial" w:cs="Arial"/>
          <w:i/>
          <w:sz w:val="20"/>
          <w:szCs w:val="20"/>
          <w:lang w:eastAsia="it-IT"/>
        </w:rPr>
        <w:t>iranni è come pioggia d'inverno (</w:t>
      </w:r>
      <w:r w:rsidR="008D72BA" w:rsidRPr="00462D45">
        <w:rPr>
          <w:rFonts w:ascii="Arial" w:hAnsi="Arial" w:cs="Arial"/>
          <w:i/>
          <w:sz w:val="20"/>
          <w:szCs w:val="20"/>
          <w:lang w:eastAsia="it-IT"/>
        </w:rPr>
        <w:t>Is 25, 4</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I piedi la calpestano, i piedi degli oppressi, i passi dei pover</w:t>
      </w:r>
      <w:r w:rsidR="00D92E37" w:rsidRPr="00462D45">
        <w:rPr>
          <w:rFonts w:ascii="Arial" w:hAnsi="Arial" w:cs="Arial"/>
          <w:i/>
          <w:sz w:val="20"/>
          <w:szCs w:val="20"/>
          <w:lang w:eastAsia="it-IT"/>
        </w:rPr>
        <w:t>i (</w:t>
      </w:r>
      <w:r w:rsidR="008D72BA" w:rsidRPr="00462D45">
        <w:rPr>
          <w:rFonts w:ascii="Arial" w:hAnsi="Arial" w:cs="Arial"/>
          <w:i/>
          <w:sz w:val="20"/>
          <w:szCs w:val="20"/>
          <w:lang w:eastAsia="it-IT"/>
        </w:rPr>
        <w:t>Is 26, 6</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Gli umili si rallegreranno di nuovo nel Signore, i più poveri</w:t>
      </w:r>
      <w:r w:rsidR="00D92E37" w:rsidRPr="00462D45">
        <w:rPr>
          <w:rFonts w:ascii="Arial" w:hAnsi="Arial" w:cs="Arial"/>
          <w:i/>
          <w:sz w:val="20"/>
          <w:szCs w:val="20"/>
          <w:lang w:eastAsia="it-IT"/>
        </w:rPr>
        <w:t xml:space="preserve"> gioiranno nel Santo di Israele (</w:t>
      </w:r>
      <w:r w:rsidR="008D72BA" w:rsidRPr="00462D45">
        <w:rPr>
          <w:rFonts w:ascii="Arial" w:hAnsi="Arial" w:cs="Arial"/>
          <w:i/>
          <w:sz w:val="20"/>
          <w:szCs w:val="20"/>
          <w:lang w:eastAsia="it-IT"/>
        </w:rPr>
        <w:t>Is 29, 19</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L'imbroglione - iniqui sono i suoi imbrogli - macchina scelleratezze per rovinare gli oppressi con parole menzognere, anche quando il povero può prova</w:t>
      </w:r>
      <w:r w:rsidR="00D92E37" w:rsidRPr="00462D45">
        <w:rPr>
          <w:rFonts w:ascii="Arial" w:hAnsi="Arial" w:cs="Arial"/>
          <w:i/>
          <w:sz w:val="20"/>
          <w:szCs w:val="20"/>
          <w:lang w:eastAsia="it-IT"/>
        </w:rPr>
        <w:t>re il suo diritto (</w:t>
      </w:r>
      <w:r w:rsidR="008D72BA" w:rsidRPr="00462D45">
        <w:rPr>
          <w:rFonts w:ascii="Arial" w:hAnsi="Arial" w:cs="Arial"/>
          <w:i/>
          <w:sz w:val="20"/>
          <w:szCs w:val="20"/>
          <w:lang w:eastAsia="it-IT"/>
        </w:rPr>
        <w:t>Is 32, 7</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I miseri e i poveri cercano acqua ma non ce n'è, la loro lingua è riarsa per la sete; io, il Signore, li ascolterò; io, Dio</w:t>
      </w:r>
      <w:r w:rsidR="00D92E37" w:rsidRPr="00462D45">
        <w:rPr>
          <w:rFonts w:ascii="Arial" w:hAnsi="Arial" w:cs="Arial"/>
          <w:i/>
          <w:sz w:val="20"/>
          <w:szCs w:val="20"/>
          <w:lang w:eastAsia="it-IT"/>
        </w:rPr>
        <w:t xml:space="preserve"> di Israele, non li abbandonerò (</w:t>
      </w:r>
      <w:r w:rsidR="008D72BA" w:rsidRPr="00462D45">
        <w:rPr>
          <w:rFonts w:ascii="Arial" w:hAnsi="Arial" w:cs="Arial"/>
          <w:i/>
          <w:sz w:val="20"/>
          <w:szCs w:val="20"/>
          <w:lang w:eastAsia="it-IT"/>
        </w:rPr>
        <w:t>Is 41, 17</w:t>
      </w:r>
      <w:r w:rsidR="00D92E37" w:rsidRPr="00462D45">
        <w:rPr>
          <w:rFonts w:ascii="Arial" w:hAnsi="Arial" w:cs="Arial"/>
          <w:i/>
          <w:sz w:val="20"/>
          <w:szCs w:val="20"/>
          <w:lang w:eastAsia="it-IT"/>
        </w:rPr>
        <w:t xml:space="preserve">). </w:t>
      </w:r>
    </w:p>
    <w:p w:rsidR="008D72BA" w:rsidRPr="00462D45" w:rsidRDefault="00A3254E" w:rsidP="00462D45">
      <w:pPr>
        <w:autoSpaceDE w:val="0"/>
        <w:autoSpaceDN w:val="0"/>
        <w:adjustRightInd w:val="0"/>
        <w:spacing w:after="120" w:line="240" w:lineRule="auto"/>
        <w:jc w:val="both"/>
        <w:rPr>
          <w:rFonts w:ascii="Arial" w:hAnsi="Arial" w:cs="Arial"/>
          <w:i/>
          <w:sz w:val="20"/>
          <w:szCs w:val="20"/>
          <w:lang w:eastAsia="it-IT"/>
        </w:rPr>
      </w:pPr>
      <w:r w:rsidRPr="00462D45">
        <w:rPr>
          <w:rFonts w:ascii="Arial" w:hAnsi="Arial" w:cs="Arial"/>
          <w:i/>
          <w:sz w:val="20"/>
          <w:szCs w:val="20"/>
          <w:lang w:eastAsia="it-IT"/>
        </w:rPr>
        <w:t>Perfino sugli orli delle tue vesti si trova il sangue di poveri innocenti, da te non sorpresi nell'atto di sca</w:t>
      </w:r>
      <w:r w:rsidR="00D92E37" w:rsidRPr="00462D45">
        <w:rPr>
          <w:rFonts w:ascii="Arial" w:hAnsi="Arial" w:cs="Arial"/>
          <w:i/>
          <w:sz w:val="20"/>
          <w:szCs w:val="20"/>
          <w:lang w:eastAsia="it-IT"/>
        </w:rPr>
        <w:t>ssinare, ma presso ogni quercia (</w:t>
      </w:r>
      <w:r w:rsidR="008D72BA" w:rsidRPr="00462D45">
        <w:rPr>
          <w:rFonts w:ascii="Arial" w:hAnsi="Arial" w:cs="Arial"/>
          <w:i/>
          <w:sz w:val="20"/>
          <w:szCs w:val="20"/>
          <w:lang w:eastAsia="it-IT"/>
        </w:rPr>
        <w:t>Ger 2, 34</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Sono grassi e pingui, oltrepassano i limiti del male; non difendono la giustizia, non si curano della causa dell'orfano, non fanno giustizia ai pover</w:t>
      </w:r>
      <w:r w:rsidR="00D92E37" w:rsidRPr="00462D45">
        <w:rPr>
          <w:rFonts w:ascii="Arial" w:hAnsi="Arial" w:cs="Arial"/>
          <w:i/>
          <w:sz w:val="20"/>
          <w:szCs w:val="20"/>
          <w:lang w:eastAsia="it-IT"/>
        </w:rPr>
        <w:t>i (</w:t>
      </w:r>
      <w:r w:rsidR="008D72BA" w:rsidRPr="00462D45">
        <w:rPr>
          <w:rFonts w:ascii="Arial" w:hAnsi="Arial" w:cs="Arial"/>
          <w:i/>
          <w:sz w:val="20"/>
          <w:szCs w:val="20"/>
          <w:lang w:eastAsia="it-IT"/>
        </w:rPr>
        <w:t>Ger 5, 28</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Cantate inni al Signore, lodate il Signore, perché ha liberato la vita del pover</w:t>
      </w:r>
      <w:r w:rsidR="00D92E37" w:rsidRPr="00462D45">
        <w:rPr>
          <w:rFonts w:ascii="Arial" w:hAnsi="Arial" w:cs="Arial"/>
          <w:i/>
          <w:sz w:val="20"/>
          <w:szCs w:val="20"/>
          <w:lang w:eastAsia="it-IT"/>
        </w:rPr>
        <w:t>o dalle mani dei malfattori (</w:t>
      </w:r>
      <w:r w:rsidR="008D72BA" w:rsidRPr="00462D45">
        <w:rPr>
          <w:rFonts w:ascii="Arial" w:hAnsi="Arial" w:cs="Arial"/>
          <w:i/>
          <w:sz w:val="20"/>
          <w:szCs w:val="20"/>
          <w:lang w:eastAsia="it-IT"/>
        </w:rPr>
        <w:t>Ger 20, 13</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 xml:space="preserve">Egli tutelava la causa del povero e del misero e tutto andava bene; questo non significa infatti </w:t>
      </w:r>
      <w:r w:rsidR="00D92E37" w:rsidRPr="00462D45">
        <w:rPr>
          <w:rFonts w:ascii="Arial" w:hAnsi="Arial" w:cs="Arial"/>
          <w:i/>
          <w:sz w:val="20"/>
          <w:szCs w:val="20"/>
          <w:lang w:eastAsia="it-IT"/>
        </w:rPr>
        <w:t>conoscermi? Oracolo del Signore (</w:t>
      </w:r>
      <w:r w:rsidR="008D72BA" w:rsidRPr="00462D45">
        <w:rPr>
          <w:rFonts w:ascii="Arial" w:hAnsi="Arial" w:cs="Arial"/>
          <w:i/>
          <w:sz w:val="20"/>
          <w:szCs w:val="20"/>
          <w:lang w:eastAsia="it-IT"/>
        </w:rPr>
        <w:t>Ger 22, 16</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 xml:space="preserve">Nabuzaradan, capo delle guardie, lasciò nel paese di Giuda i poveri del popolo, che non avevano nulla, assegnando loro </w:t>
      </w:r>
      <w:r w:rsidR="00D92E37" w:rsidRPr="00462D45">
        <w:rPr>
          <w:rFonts w:ascii="Arial" w:hAnsi="Arial" w:cs="Arial"/>
          <w:i/>
          <w:sz w:val="20"/>
          <w:szCs w:val="20"/>
          <w:lang w:eastAsia="it-IT"/>
        </w:rPr>
        <w:t>vigne e campi in tale occasione (</w:t>
      </w:r>
      <w:r w:rsidR="008D72BA" w:rsidRPr="00462D45">
        <w:rPr>
          <w:rFonts w:ascii="Arial" w:hAnsi="Arial" w:cs="Arial"/>
          <w:i/>
          <w:sz w:val="20"/>
          <w:szCs w:val="20"/>
          <w:lang w:eastAsia="it-IT"/>
        </w:rPr>
        <w:t>Ger 39, 10</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Tutti i capi dell'esercito, che si erano dispersi per la regione con i loro uomini, vennero a sapere che il re di Babilonia aveva messo a capo del paese Godolia figlio di Achikam, e gli aveva affidato gli uomini, le donne, i bambini e i poveri del paese che non er</w:t>
      </w:r>
      <w:r w:rsidR="00D92E37" w:rsidRPr="00462D45">
        <w:rPr>
          <w:rFonts w:ascii="Arial" w:hAnsi="Arial" w:cs="Arial"/>
          <w:i/>
          <w:sz w:val="20"/>
          <w:szCs w:val="20"/>
          <w:lang w:eastAsia="it-IT"/>
        </w:rPr>
        <w:t>ano stati deportati a Babilonia (</w:t>
      </w:r>
      <w:r w:rsidR="008D72BA" w:rsidRPr="00462D45">
        <w:rPr>
          <w:rFonts w:ascii="Arial" w:hAnsi="Arial" w:cs="Arial"/>
          <w:i/>
          <w:sz w:val="20"/>
          <w:szCs w:val="20"/>
          <w:lang w:eastAsia="it-IT"/>
        </w:rPr>
        <w:t>Ger 40, 7</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Fino a Gaza si son rasati per lutto, è distrutta Ascalòna. Asdod, povero resto degli Anakiti, fino a quando ti farai incisioni?</w:t>
      </w:r>
      <w:r w:rsidR="00D92E37" w:rsidRPr="00462D45">
        <w:rPr>
          <w:rFonts w:ascii="Arial" w:hAnsi="Arial" w:cs="Arial"/>
          <w:i/>
          <w:sz w:val="20"/>
          <w:szCs w:val="20"/>
          <w:lang w:eastAsia="it-IT"/>
        </w:rPr>
        <w:t xml:space="preserve"> (</w:t>
      </w:r>
      <w:r w:rsidR="008D72BA" w:rsidRPr="00462D45">
        <w:rPr>
          <w:rFonts w:ascii="Arial" w:hAnsi="Arial" w:cs="Arial"/>
          <w:i/>
          <w:sz w:val="20"/>
          <w:szCs w:val="20"/>
          <w:lang w:eastAsia="it-IT"/>
        </w:rPr>
        <w:t>Ger 47, 5</w:t>
      </w:r>
      <w:r w:rsidR="00D92E37" w:rsidRPr="00462D45">
        <w:rPr>
          <w:rFonts w:ascii="Arial" w:hAnsi="Arial" w:cs="Arial"/>
          <w:i/>
          <w:sz w:val="20"/>
          <w:szCs w:val="20"/>
          <w:lang w:eastAsia="it-IT"/>
        </w:rPr>
        <w:t xml:space="preserve">). </w:t>
      </w:r>
    </w:p>
    <w:p w:rsidR="008D72BA" w:rsidRPr="00462D45" w:rsidRDefault="00A3254E" w:rsidP="00462D45">
      <w:pPr>
        <w:autoSpaceDE w:val="0"/>
        <w:autoSpaceDN w:val="0"/>
        <w:adjustRightInd w:val="0"/>
        <w:spacing w:after="120" w:line="240" w:lineRule="auto"/>
        <w:jc w:val="both"/>
        <w:rPr>
          <w:rFonts w:ascii="Arial" w:hAnsi="Arial" w:cs="Arial"/>
          <w:i/>
          <w:sz w:val="20"/>
          <w:szCs w:val="20"/>
          <w:lang w:eastAsia="it-IT"/>
        </w:rPr>
      </w:pPr>
      <w:r w:rsidRPr="00462D45">
        <w:rPr>
          <w:rFonts w:ascii="Arial" w:hAnsi="Arial" w:cs="Arial"/>
          <w:i/>
          <w:sz w:val="20"/>
          <w:szCs w:val="20"/>
          <w:lang w:eastAsia="it-IT"/>
        </w:rPr>
        <w:t>Dei più poveri del paese Nabuzaradan, capo delle guardie ne lasciò una parte c</w:t>
      </w:r>
      <w:r w:rsidR="00D92E37" w:rsidRPr="00462D45">
        <w:rPr>
          <w:rFonts w:ascii="Arial" w:hAnsi="Arial" w:cs="Arial"/>
          <w:i/>
          <w:sz w:val="20"/>
          <w:szCs w:val="20"/>
          <w:lang w:eastAsia="it-IT"/>
        </w:rPr>
        <w:t>ome vignaioli e come campagnoli (</w:t>
      </w:r>
      <w:r w:rsidR="008D72BA" w:rsidRPr="00462D45">
        <w:rPr>
          <w:rFonts w:ascii="Arial" w:hAnsi="Arial" w:cs="Arial"/>
          <w:i/>
          <w:sz w:val="20"/>
          <w:szCs w:val="20"/>
          <w:lang w:eastAsia="it-IT"/>
        </w:rPr>
        <w:t>Ger 52, 16</w:t>
      </w:r>
      <w:r w:rsidR="00D92E37" w:rsidRPr="00462D45">
        <w:rPr>
          <w:rFonts w:ascii="Arial" w:hAnsi="Arial" w:cs="Arial"/>
          <w:i/>
          <w:sz w:val="20"/>
          <w:szCs w:val="20"/>
          <w:lang w:eastAsia="it-IT"/>
        </w:rPr>
        <w:t xml:space="preserve">). </w:t>
      </w:r>
      <w:r w:rsidRPr="00462D45">
        <w:rPr>
          <w:rFonts w:ascii="Arial" w:hAnsi="Arial" w:cs="Arial"/>
          <w:i/>
          <w:sz w:val="20"/>
          <w:szCs w:val="20"/>
          <w:lang w:eastAsia="it-IT"/>
        </w:rPr>
        <w:t>I loro sacerdoti vendono le loro vittime e ne traggono profitto; anche le mogli di costoro ne pongono sotto sale una parte e non ne danno né ai poveri né ai bisognosi; anche una donna in stato di impurità e la pue</w:t>
      </w:r>
      <w:r w:rsidR="00943491" w:rsidRPr="00462D45">
        <w:rPr>
          <w:rFonts w:ascii="Arial" w:hAnsi="Arial" w:cs="Arial"/>
          <w:i/>
          <w:sz w:val="20"/>
          <w:szCs w:val="20"/>
          <w:lang w:eastAsia="it-IT"/>
        </w:rPr>
        <w:t>rpera toccano le loro vittime (</w:t>
      </w:r>
      <w:r w:rsidR="008D72BA" w:rsidRPr="00462D45">
        <w:rPr>
          <w:rFonts w:ascii="Arial" w:hAnsi="Arial" w:cs="Arial"/>
          <w:i/>
          <w:sz w:val="20"/>
          <w:szCs w:val="20"/>
          <w:lang w:eastAsia="it-IT"/>
        </w:rPr>
        <w:t>Bar 6, 27</w:t>
      </w:r>
      <w:r w:rsidR="00943491" w:rsidRPr="00462D45">
        <w:rPr>
          <w:rFonts w:ascii="Arial" w:hAnsi="Arial" w:cs="Arial"/>
          <w:i/>
          <w:sz w:val="20"/>
          <w:szCs w:val="20"/>
          <w:lang w:eastAsia="it-IT"/>
        </w:rPr>
        <w:t xml:space="preserve">). </w:t>
      </w:r>
      <w:r w:rsidRPr="00462D45">
        <w:rPr>
          <w:rFonts w:ascii="Arial" w:hAnsi="Arial" w:cs="Arial"/>
          <w:i/>
          <w:sz w:val="20"/>
          <w:szCs w:val="20"/>
          <w:lang w:eastAsia="it-IT"/>
        </w:rPr>
        <w:t>Ecco, questa fu l'iniquità di tua sorella Sòdoma: essa e le sue figlie avevano superbia, ingordigia, ozio indolente, ma non stesero la mano al pover</w:t>
      </w:r>
      <w:r w:rsidR="00943491" w:rsidRPr="00462D45">
        <w:rPr>
          <w:rFonts w:ascii="Arial" w:hAnsi="Arial" w:cs="Arial"/>
          <w:i/>
          <w:sz w:val="20"/>
          <w:szCs w:val="20"/>
          <w:lang w:eastAsia="it-IT"/>
        </w:rPr>
        <w:t>o e all'indigente (</w:t>
      </w:r>
      <w:r w:rsidR="008D72BA" w:rsidRPr="00462D45">
        <w:rPr>
          <w:rFonts w:ascii="Arial" w:hAnsi="Arial" w:cs="Arial"/>
          <w:i/>
          <w:sz w:val="20"/>
          <w:szCs w:val="20"/>
          <w:lang w:eastAsia="it-IT"/>
        </w:rPr>
        <w:t>Ez 16, 49</w:t>
      </w:r>
      <w:r w:rsidR="00943491" w:rsidRPr="00462D45">
        <w:rPr>
          <w:rFonts w:ascii="Arial" w:hAnsi="Arial" w:cs="Arial"/>
          <w:i/>
          <w:sz w:val="20"/>
          <w:szCs w:val="20"/>
          <w:lang w:eastAsia="it-IT"/>
        </w:rPr>
        <w:t xml:space="preserve">). </w:t>
      </w:r>
      <w:r w:rsidRPr="00462D45">
        <w:rPr>
          <w:rFonts w:ascii="Arial" w:hAnsi="Arial" w:cs="Arial"/>
          <w:i/>
          <w:sz w:val="20"/>
          <w:szCs w:val="20"/>
          <w:lang w:eastAsia="it-IT"/>
        </w:rPr>
        <w:t>Opprime il povero e l'indigente, commette rapine, non restituisce il pegno, volge gli occhi agli idoli,</w:t>
      </w:r>
      <w:r w:rsidR="00943491" w:rsidRPr="00462D45">
        <w:rPr>
          <w:rFonts w:ascii="Arial" w:hAnsi="Arial" w:cs="Arial"/>
          <w:i/>
          <w:sz w:val="20"/>
          <w:szCs w:val="20"/>
          <w:lang w:eastAsia="it-IT"/>
        </w:rPr>
        <w:t xml:space="preserve"> compie azioni abominevoli (</w:t>
      </w:r>
      <w:r w:rsidR="008D72BA" w:rsidRPr="00462D45">
        <w:rPr>
          <w:rFonts w:ascii="Arial" w:hAnsi="Arial" w:cs="Arial"/>
          <w:i/>
          <w:sz w:val="20"/>
          <w:szCs w:val="20"/>
          <w:lang w:eastAsia="it-IT"/>
        </w:rPr>
        <w:t>Ez 18, 12</w:t>
      </w:r>
      <w:r w:rsidR="00943491" w:rsidRPr="00462D45">
        <w:rPr>
          <w:rFonts w:ascii="Arial" w:hAnsi="Arial" w:cs="Arial"/>
          <w:i/>
          <w:sz w:val="20"/>
          <w:szCs w:val="20"/>
          <w:lang w:eastAsia="it-IT"/>
        </w:rPr>
        <w:t xml:space="preserve">). </w:t>
      </w:r>
      <w:r w:rsidRPr="00462D45">
        <w:rPr>
          <w:rFonts w:ascii="Arial" w:hAnsi="Arial" w:cs="Arial"/>
          <w:i/>
          <w:sz w:val="20"/>
          <w:szCs w:val="20"/>
          <w:lang w:eastAsia="it-IT"/>
        </w:rPr>
        <w:t xml:space="preserve">Gli abitanti della campagna commettono violenze e si danno alla rapina, calpestano il povero e il bisognoso, maltrattano il </w:t>
      </w:r>
      <w:r w:rsidR="00943491" w:rsidRPr="00462D45">
        <w:rPr>
          <w:rFonts w:ascii="Arial" w:hAnsi="Arial" w:cs="Arial"/>
          <w:i/>
          <w:sz w:val="20"/>
          <w:szCs w:val="20"/>
          <w:lang w:eastAsia="it-IT"/>
        </w:rPr>
        <w:t>forestiero, contro ogni diritto (</w:t>
      </w:r>
      <w:r w:rsidR="008D72BA" w:rsidRPr="00462D45">
        <w:rPr>
          <w:rFonts w:ascii="Arial" w:hAnsi="Arial" w:cs="Arial"/>
          <w:i/>
          <w:sz w:val="20"/>
          <w:szCs w:val="20"/>
          <w:lang w:eastAsia="it-IT"/>
        </w:rPr>
        <w:t>Ez 22, 29</w:t>
      </w:r>
      <w:r w:rsidR="00943491" w:rsidRPr="00462D45">
        <w:rPr>
          <w:rFonts w:ascii="Arial" w:hAnsi="Arial" w:cs="Arial"/>
          <w:i/>
          <w:sz w:val="20"/>
          <w:szCs w:val="20"/>
          <w:lang w:eastAsia="it-IT"/>
        </w:rPr>
        <w:t xml:space="preserve">). </w:t>
      </w:r>
      <w:r w:rsidRPr="00462D45">
        <w:rPr>
          <w:rFonts w:ascii="Arial" w:hAnsi="Arial" w:cs="Arial"/>
          <w:i/>
          <w:sz w:val="20"/>
          <w:szCs w:val="20"/>
          <w:lang w:eastAsia="it-IT"/>
        </w:rPr>
        <w:t xml:space="preserve">Così dice il Signore: "Per tre misfatti d'Israele e per quattro non revocherò il </w:t>
      </w:r>
      <w:r w:rsidRPr="00462D45">
        <w:rPr>
          <w:rFonts w:ascii="Arial" w:hAnsi="Arial" w:cs="Arial"/>
          <w:i/>
          <w:sz w:val="20"/>
          <w:szCs w:val="20"/>
          <w:lang w:eastAsia="it-IT"/>
        </w:rPr>
        <w:lastRenderedPageBreak/>
        <w:t xml:space="preserve">mio decreto, </w:t>
      </w:r>
      <w:r w:rsidR="00462D45" w:rsidRPr="00462D45">
        <w:rPr>
          <w:rFonts w:ascii="Arial" w:hAnsi="Arial" w:cs="Arial"/>
          <w:i/>
          <w:sz w:val="20"/>
          <w:szCs w:val="20"/>
          <w:lang w:eastAsia="it-IT"/>
        </w:rPr>
        <w:t>perché</w:t>
      </w:r>
      <w:r w:rsidRPr="00462D45">
        <w:rPr>
          <w:rFonts w:ascii="Arial" w:hAnsi="Arial" w:cs="Arial"/>
          <w:i/>
          <w:sz w:val="20"/>
          <w:szCs w:val="20"/>
          <w:lang w:eastAsia="it-IT"/>
        </w:rPr>
        <w:t xml:space="preserve"> hanno venduto il giusto per denaro e il pover</w:t>
      </w:r>
      <w:r w:rsidR="00943491" w:rsidRPr="00462D45">
        <w:rPr>
          <w:rFonts w:ascii="Arial" w:hAnsi="Arial" w:cs="Arial"/>
          <w:i/>
          <w:sz w:val="20"/>
          <w:szCs w:val="20"/>
          <w:lang w:eastAsia="it-IT"/>
        </w:rPr>
        <w:t>o per un paio di sandali (</w:t>
      </w:r>
      <w:r w:rsidR="008D72BA" w:rsidRPr="00462D45">
        <w:rPr>
          <w:rFonts w:ascii="Arial" w:hAnsi="Arial" w:cs="Arial"/>
          <w:i/>
          <w:sz w:val="20"/>
          <w:szCs w:val="20"/>
          <w:lang w:eastAsia="it-IT"/>
        </w:rPr>
        <w:t>Am 2, 6</w:t>
      </w:r>
      <w:r w:rsidR="00943491" w:rsidRPr="00462D45">
        <w:rPr>
          <w:rFonts w:ascii="Arial" w:hAnsi="Arial" w:cs="Arial"/>
          <w:i/>
          <w:sz w:val="20"/>
          <w:szCs w:val="20"/>
          <w:lang w:eastAsia="it-IT"/>
        </w:rPr>
        <w:t xml:space="preserve">). </w:t>
      </w:r>
      <w:r w:rsidRPr="00462D45">
        <w:rPr>
          <w:rFonts w:ascii="Arial" w:hAnsi="Arial" w:cs="Arial"/>
          <w:i/>
          <w:sz w:val="20"/>
          <w:szCs w:val="20"/>
          <w:lang w:eastAsia="it-IT"/>
        </w:rPr>
        <w:t>Essi che calpestano come la polvere della terra la testa dei poveri e fanno deviare il cammino dei miseri; e padre e figlio vanno dalla stessa ragazza, pr</w:t>
      </w:r>
      <w:r w:rsidR="00943491" w:rsidRPr="00462D45">
        <w:rPr>
          <w:rFonts w:ascii="Arial" w:hAnsi="Arial" w:cs="Arial"/>
          <w:i/>
          <w:sz w:val="20"/>
          <w:szCs w:val="20"/>
          <w:lang w:eastAsia="it-IT"/>
        </w:rPr>
        <w:t>ofanando così il mio santo nome (</w:t>
      </w:r>
      <w:r w:rsidR="008D72BA" w:rsidRPr="00462D45">
        <w:rPr>
          <w:rFonts w:ascii="Arial" w:hAnsi="Arial" w:cs="Arial"/>
          <w:i/>
          <w:sz w:val="20"/>
          <w:szCs w:val="20"/>
          <w:lang w:eastAsia="it-IT"/>
        </w:rPr>
        <w:t>Am 2, 7</w:t>
      </w:r>
      <w:r w:rsidR="00943491" w:rsidRPr="00462D45">
        <w:rPr>
          <w:rFonts w:ascii="Arial" w:hAnsi="Arial" w:cs="Arial"/>
          <w:i/>
          <w:sz w:val="20"/>
          <w:szCs w:val="20"/>
          <w:lang w:eastAsia="it-IT"/>
        </w:rPr>
        <w:t xml:space="preserve">). </w:t>
      </w:r>
      <w:r w:rsidRPr="00462D45">
        <w:rPr>
          <w:rFonts w:ascii="Arial" w:hAnsi="Arial" w:cs="Arial"/>
          <w:i/>
          <w:sz w:val="20"/>
          <w:szCs w:val="20"/>
          <w:lang w:eastAsia="it-IT"/>
        </w:rPr>
        <w:t>Ascoltate queste parole, o vacche di Basan, che siete sul monte di Samaria, che opprimete i deboli, schiacciate i poveri e dite ai vostri mariti: Porta qua, beviamo!</w:t>
      </w:r>
      <w:r w:rsidR="00943491" w:rsidRPr="00462D45">
        <w:rPr>
          <w:rFonts w:ascii="Arial" w:hAnsi="Arial" w:cs="Arial"/>
          <w:i/>
          <w:sz w:val="20"/>
          <w:szCs w:val="20"/>
          <w:lang w:eastAsia="it-IT"/>
        </w:rPr>
        <w:t xml:space="preserve"> (</w:t>
      </w:r>
      <w:r w:rsidR="008D72BA" w:rsidRPr="00462D45">
        <w:rPr>
          <w:rFonts w:ascii="Arial" w:hAnsi="Arial" w:cs="Arial"/>
          <w:i/>
          <w:sz w:val="20"/>
          <w:szCs w:val="20"/>
          <w:lang w:eastAsia="it-IT"/>
        </w:rPr>
        <w:t>Am 4, 1</w:t>
      </w:r>
      <w:r w:rsidR="00943491" w:rsidRPr="00462D45">
        <w:rPr>
          <w:rFonts w:ascii="Arial" w:hAnsi="Arial" w:cs="Arial"/>
          <w:i/>
          <w:sz w:val="20"/>
          <w:szCs w:val="20"/>
          <w:lang w:eastAsia="it-IT"/>
        </w:rPr>
        <w:t xml:space="preserve">). </w:t>
      </w:r>
    </w:p>
    <w:p w:rsidR="008D72BA" w:rsidRPr="00462D45" w:rsidRDefault="00A3254E" w:rsidP="00462D45">
      <w:pPr>
        <w:autoSpaceDE w:val="0"/>
        <w:autoSpaceDN w:val="0"/>
        <w:adjustRightInd w:val="0"/>
        <w:spacing w:after="120" w:line="240" w:lineRule="auto"/>
        <w:jc w:val="both"/>
        <w:rPr>
          <w:rFonts w:ascii="Arial" w:hAnsi="Arial" w:cs="Arial"/>
          <w:i/>
          <w:sz w:val="20"/>
          <w:szCs w:val="20"/>
          <w:lang w:eastAsia="it-IT"/>
        </w:rPr>
      </w:pPr>
      <w:r w:rsidRPr="00462D45">
        <w:rPr>
          <w:rFonts w:ascii="Arial" w:hAnsi="Arial" w:cs="Arial"/>
          <w:i/>
          <w:sz w:val="20"/>
          <w:szCs w:val="20"/>
          <w:lang w:eastAsia="it-IT"/>
        </w:rPr>
        <w:t>Perché so che numerosi sono i vostri misfatti, enormi i vostri peccati. Essi sono oppressori del giusto, incettatori di ricompense e respingono i pover</w:t>
      </w:r>
      <w:r w:rsidR="00943491" w:rsidRPr="00462D45">
        <w:rPr>
          <w:rFonts w:ascii="Arial" w:hAnsi="Arial" w:cs="Arial"/>
          <w:i/>
          <w:sz w:val="20"/>
          <w:szCs w:val="20"/>
          <w:lang w:eastAsia="it-IT"/>
        </w:rPr>
        <w:t>i nel tribunale (</w:t>
      </w:r>
      <w:r w:rsidR="008D72BA" w:rsidRPr="00462D45">
        <w:rPr>
          <w:rFonts w:ascii="Arial" w:hAnsi="Arial" w:cs="Arial"/>
          <w:i/>
          <w:sz w:val="20"/>
          <w:szCs w:val="20"/>
          <w:lang w:eastAsia="it-IT"/>
        </w:rPr>
        <w:t>Am 5, 12</w:t>
      </w:r>
      <w:r w:rsidR="00943491" w:rsidRPr="00462D45">
        <w:rPr>
          <w:rFonts w:ascii="Arial" w:hAnsi="Arial" w:cs="Arial"/>
          <w:i/>
          <w:sz w:val="20"/>
          <w:szCs w:val="20"/>
          <w:lang w:eastAsia="it-IT"/>
        </w:rPr>
        <w:t xml:space="preserve">). </w:t>
      </w:r>
      <w:r w:rsidRPr="00462D45">
        <w:rPr>
          <w:rFonts w:ascii="Arial" w:hAnsi="Arial" w:cs="Arial"/>
          <w:i/>
          <w:sz w:val="20"/>
          <w:szCs w:val="20"/>
          <w:lang w:eastAsia="it-IT"/>
        </w:rPr>
        <w:t>Ascoltate questo, voi che calpestate il povero e</w:t>
      </w:r>
      <w:r w:rsidR="00943491" w:rsidRPr="00462D45">
        <w:rPr>
          <w:rFonts w:ascii="Arial" w:hAnsi="Arial" w:cs="Arial"/>
          <w:i/>
          <w:sz w:val="20"/>
          <w:szCs w:val="20"/>
          <w:lang w:eastAsia="it-IT"/>
        </w:rPr>
        <w:t xml:space="preserve"> sterminate gli umili del paese (</w:t>
      </w:r>
      <w:r w:rsidR="008D72BA" w:rsidRPr="00462D45">
        <w:rPr>
          <w:rFonts w:ascii="Arial" w:hAnsi="Arial" w:cs="Arial"/>
          <w:i/>
          <w:sz w:val="20"/>
          <w:szCs w:val="20"/>
          <w:lang w:eastAsia="it-IT"/>
        </w:rPr>
        <w:t>Am 8, 4</w:t>
      </w:r>
      <w:r w:rsidR="00943491" w:rsidRPr="00462D45">
        <w:rPr>
          <w:rFonts w:ascii="Arial" w:hAnsi="Arial" w:cs="Arial"/>
          <w:i/>
          <w:sz w:val="20"/>
          <w:szCs w:val="20"/>
          <w:lang w:eastAsia="it-IT"/>
        </w:rPr>
        <w:t xml:space="preserve">). </w:t>
      </w:r>
      <w:r w:rsidRPr="00462D45">
        <w:rPr>
          <w:rFonts w:ascii="Arial" w:hAnsi="Arial" w:cs="Arial"/>
          <w:i/>
          <w:sz w:val="20"/>
          <w:szCs w:val="20"/>
          <w:lang w:eastAsia="it-IT"/>
        </w:rPr>
        <w:t>Per comprare con denaro gli indigenti e il povero per un paio di sandali? Vende</w:t>
      </w:r>
      <w:r w:rsidR="00943491" w:rsidRPr="00462D45">
        <w:rPr>
          <w:rFonts w:ascii="Arial" w:hAnsi="Arial" w:cs="Arial"/>
          <w:i/>
          <w:sz w:val="20"/>
          <w:szCs w:val="20"/>
          <w:lang w:eastAsia="it-IT"/>
        </w:rPr>
        <w:t>remo anche lo scarto del grano" (</w:t>
      </w:r>
      <w:r w:rsidR="008D72BA" w:rsidRPr="00462D45">
        <w:rPr>
          <w:rFonts w:ascii="Arial" w:hAnsi="Arial" w:cs="Arial"/>
          <w:i/>
          <w:sz w:val="20"/>
          <w:szCs w:val="20"/>
          <w:lang w:eastAsia="it-IT"/>
        </w:rPr>
        <w:t>Am 8, 6</w:t>
      </w:r>
      <w:r w:rsidR="00943491" w:rsidRPr="00462D45">
        <w:rPr>
          <w:rFonts w:ascii="Arial" w:hAnsi="Arial" w:cs="Arial"/>
          <w:i/>
          <w:sz w:val="20"/>
          <w:szCs w:val="20"/>
          <w:lang w:eastAsia="it-IT"/>
        </w:rPr>
        <w:t xml:space="preserve">). </w:t>
      </w:r>
      <w:r w:rsidRPr="00462D45">
        <w:rPr>
          <w:rFonts w:ascii="Arial" w:hAnsi="Arial" w:cs="Arial"/>
          <w:i/>
          <w:sz w:val="20"/>
          <w:szCs w:val="20"/>
          <w:lang w:eastAsia="it-IT"/>
        </w:rPr>
        <w:t>Con i tuoi dardi hai trafitto il capo dei suoi guerrieri che irrompevano per disperdermi con la gioia di chi divora il povero di nas</w:t>
      </w:r>
      <w:r w:rsidR="00943491" w:rsidRPr="00462D45">
        <w:rPr>
          <w:rFonts w:ascii="Arial" w:hAnsi="Arial" w:cs="Arial"/>
          <w:i/>
          <w:sz w:val="20"/>
          <w:szCs w:val="20"/>
          <w:lang w:eastAsia="it-IT"/>
        </w:rPr>
        <w:t>costo (</w:t>
      </w:r>
      <w:r w:rsidR="008D72BA" w:rsidRPr="00462D45">
        <w:rPr>
          <w:rFonts w:ascii="Arial" w:hAnsi="Arial" w:cs="Arial"/>
          <w:i/>
          <w:sz w:val="20"/>
          <w:szCs w:val="20"/>
          <w:lang w:eastAsia="it-IT"/>
        </w:rPr>
        <w:t>Ab 3, 14</w:t>
      </w:r>
      <w:r w:rsidR="00943491" w:rsidRPr="00462D45">
        <w:rPr>
          <w:rFonts w:ascii="Arial" w:hAnsi="Arial" w:cs="Arial"/>
          <w:i/>
          <w:sz w:val="20"/>
          <w:szCs w:val="20"/>
          <w:lang w:eastAsia="it-IT"/>
        </w:rPr>
        <w:t xml:space="preserve">). </w:t>
      </w:r>
      <w:r w:rsidRPr="00462D45">
        <w:rPr>
          <w:rFonts w:ascii="Arial" w:hAnsi="Arial" w:cs="Arial"/>
          <w:i/>
          <w:sz w:val="20"/>
          <w:szCs w:val="20"/>
          <w:lang w:eastAsia="it-IT"/>
        </w:rPr>
        <w:t>Farò restare in mezzo a te un popolo umile e povero; confiderà nel nome del Signore</w:t>
      </w:r>
      <w:r w:rsidR="00943491" w:rsidRPr="00462D45">
        <w:rPr>
          <w:rFonts w:ascii="Arial" w:hAnsi="Arial" w:cs="Arial"/>
          <w:i/>
          <w:sz w:val="20"/>
          <w:szCs w:val="20"/>
          <w:lang w:eastAsia="it-IT"/>
        </w:rPr>
        <w:t xml:space="preserve"> (</w:t>
      </w:r>
      <w:r w:rsidR="008D72BA" w:rsidRPr="00462D45">
        <w:rPr>
          <w:rFonts w:ascii="Arial" w:hAnsi="Arial" w:cs="Arial"/>
          <w:i/>
          <w:sz w:val="20"/>
          <w:szCs w:val="20"/>
          <w:lang w:eastAsia="it-IT"/>
        </w:rPr>
        <w:t>Sof 3, 12</w:t>
      </w:r>
      <w:r w:rsidR="00943491" w:rsidRPr="00462D45">
        <w:rPr>
          <w:rFonts w:ascii="Arial" w:hAnsi="Arial" w:cs="Arial"/>
          <w:i/>
          <w:sz w:val="20"/>
          <w:szCs w:val="20"/>
          <w:lang w:eastAsia="it-IT"/>
        </w:rPr>
        <w:t xml:space="preserve">). </w:t>
      </w:r>
      <w:r w:rsidRPr="00462D45">
        <w:rPr>
          <w:rFonts w:ascii="Arial" w:hAnsi="Arial" w:cs="Arial"/>
          <w:i/>
          <w:sz w:val="20"/>
          <w:szCs w:val="20"/>
          <w:lang w:eastAsia="it-IT"/>
        </w:rPr>
        <w:t>"Beati i poveri in spirito, perc</w:t>
      </w:r>
      <w:r w:rsidR="00943491" w:rsidRPr="00462D45">
        <w:rPr>
          <w:rFonts w:ascii="Arial" w:hAnsi="Arial" w:cs="Arial"/>
          <w:i/>
          <w:sz w:val="20"/>
          <w:szCs w:val="20"/>
          <w:lang w:eastAsia="it-IT"/>
        </w:rPr>
        <w:t>hé di essi è il regno dei cieli (</w:t>
      </w:r>
      <w:r w:rsidR="008D72BA" w:rsidRPr="00462D45">
        <w:rPr>
          <w:rFonts w:ascii="Arial" w:hAnsi="Arial" w:cs="Arial"/>
          <w:i/>
          <w:sz w:val="20"/>
          <w:szCs w:val="20"/>
          <w:lang w:eastAsia="it-IT"/>
        </w:rPr>
        <w:t>Mt 5, 3</w:t>
      </w:r>
      <w:r w:rsidR="00943491" w:rsidRPr="00462D45">
        <w:rPr>
          <w:rFonts w:ascii="Arial" w:hAnsi="Arial" w:cs="Arial"/>
          <w:i/>
          <w:sz w:val="20"/>
          <w:szCs w:val="20"/>
          <w:lang w:eastAsia="it-IT"/>
        </w:rPr>
        <w:t xml:space="preserve">). </w:t>
      </w:r>
      <w:r w:rsidRPr="00462D45">
        <w:rPr>
          <w:rFonts w:ascii="Arial" w:hAnsi="Arial" w:cs="Arial"/>
          <w:i/>
          <w:sz w:val="20"/>
          <w:szCs w:val="20"/>
          <w:lang w:eastAsia="it-IT"/>
        </w:rPr>
        <w:t>I ciechi ricuperano la vista, gli storpi camminano, i lebbrosi sono guariti, i sordi riacquistano l'udito, i morti risuscitano, ai pover</w:t>
      </w:r>
      <w:r w:rsidR="00943491" w:rsidRPr="00462D45">
        <w:rPr>
          <w:rFonts w:ascii="Arial" w:hAnsi="Arial" w:cs="Arial"/>
          <w:i/>
          <w:sz w:val="20"/>
          <w:szCs w:val="20"/>
          <w:lang w:eastAsia="it-IT"/>
        </w:rPr>
        <w:t>i è predicata la buona novella (</w:t>
      </w:r>
      <w:r w:rsidR="008D72BA" w:rsidRPr="00462D45">
        <w:rPr>
          <w:rFonts w:ascii="Arial" w:hAnsi="Arial" w:cs="Arial"/>
          <w:i/>
          <w:sz w:val="20"/>
          <w:szCs w:val="20"/>
          <w:lang w:eastAsia="it-IT"/>
        </w:rPr>
        <w:t>Mt 11, 5</w:t>
      </w:r>
      <w:r w:rsidR="00943491" w:rsidRPr="00462D45">
        <w:rPr>
          <w:rFonts w:ascii="Arial" w:hAnsi="Arial" w:cs="Arial"/>
          <w:i/>
          <w:sz w:val="20"/>
          <w:szCs w:val="20"/>
          <w:lang w:eastAsia="it-IT"/>
        </w:rPr>
        <w:t xml:space="preserve">). </w:t>
      </w:r>
      <w:r w:rsidRPr="00462D45">
        <w:rPr>
          <w:rFonts w:ascii="Arial" w:hAnsi="Arial" w:cs="Arial"/>
          <w:i/>
          <w:sz w:val="20"/>
          <w:szCs w:val="20"/>
          <w:lang w:eastAsia="it-IT"/>
        </w:rPr>
        <w:t xml:space="preserve">Gli disse Gesù: "Se vuoi essere perfetto, </w:t>
      </w:r>
      <w:r w:rsidR="00462D45" w:rsidRPr="00462D45">
        <w:rPr>
          <w:rFonts w:ascii="Arial" w:hAnsi="Arial" w:cs="Arial"/>
          <w:i/>
          <w:sz w:val="20"/>
          <w:szCs w:val="20"/>
          <w:lang w:eastAsia="it-IT"/>
        </w:rPr>
        <w:t>va’</w:t>
      </w:r>
      <w:r w:rsidRPr="00462D45">
        <w:rPr>
          <w:rFonts w:ascii="Arial" w:hAnsi="Arial" w:cs="Arial"/>
          <w:i/>
          <w:sz w:val="20"/>
          <w:szCs w:val="20"/>
          <w:lang w:eastAsia="it-IT"/>
        </w:rPr>
        <w:t xml:space="preserve">, vendi quello che possiedi, dàllo ai poveri e avrai un tesoro </w:t>
      </w:r>
      <w:r w:rsidR="00943491" w:rsidRPr="00462D45">
        <w:rPr>
          <w:rFonts w:ascii="Arial" w:hAnsi="Arial" w:cs="Arial"/>
          <w:i/>
          <w:sz w:val="20"/>
          <w:szCs w:val="20"/>
          <w:lang w:eastAsia="it-IT"/>
        </w:rPr>
        <w:t>nel cielo; poi vieni e seguimi" (</w:t>
      </w:r>
      <w:r w:rsidR="008D72BA" w:rsidRPr="00462D45">
        <w:rPr>
          <w:rFonts w:ascii="Arial" w:hAnsi="Arial" w:cs="Arial"/>
          <w:i/>
          <w:sz w:val="20"/>
          <w:szCs w:val="20"/>
          <w:lang w:eastAsia="it-IT"/>
        </w:rPr>
        <w:t>Mt 19, 21</w:t>
      </w:r>
      <w:r w:rsidR="00943491" w:rsidRPr="00462D45">
        <w:rPr>
          <w:rFonts w:ascii="Arial" w:hAnsi="Arial" w:cs="Arial"/>
          <w:i/>
          <w:sz w:val="20"/>
          <w:szCs w:val="20"/>
          <w:lang w:eastAsia="it-IT"/>
        </w:rPr>
        <w:t xml:space="preserve">). </w:t>
      </w:r>
    </w:p>
    <w:p w:rsidR="008D72BA" w:rsidRPr="00462D45" w:rsidRDefault="00A3254E" w:rsidP="00462D45">
      <w:pPr>
        <w:autoSpaceDE w:val="0"/>
        <w:autoSpaceDN w:val="0"/>
        <w:adjustRightInd w:val="0"/>
        <w:spacing w:after="120" w:line="240" w:lineRule="auto"/>
        <w:jc w:val="both"/>
        <w:rPr>
          <w:rFonts w:ascii="Arial" w:hAnsi="Arial" w:cs="Arial"/>
          <w:i/>
          <w:sz w:val="20"/>
          <w:szCs w:val="20"/>
          <w:lang w:eastAsia="it-IT"/>
        </w:rPr>
      </w:pPr>
      <w:r w:rsidRPr="00462D45">
        <w:rPr>
          <w:rFonts w:ascii="Arial" w:hAnsi="Arial" w:cs="Arial"/>
          <w:i/>
          <w:sz w:val="20"/>
          <w:szCs w:val="20"/>
          <w:lang w:eastAsia="it-IT"/>
        </w:rPr>
        <w:t>Lo si poteva vendere a caro prezzo per darlo ai pover</w:t>
      </w:r>
      <w:r w:rsidR="00943491" w:rsidRPr="00462D45">
        <w:rPr>
          <w:rFonts w:ascii="Arial" w:hAnsi="Arial" w:cs="Arial"/>
          <w:i/>
          <w:sz w:val="20"/>
          <w:szCs w:val="20"/>
          <w:lang w:eastAsia="it-IT"/>
        </w:rPr>
        <w:t>i!" (</w:t>
      </w:r>
      <w:r w:rsidR="008D72BA" w:rsidRPr="00462D45">
        <w:rPr>
          <w:rFonts w:ascii="Arial" w:hAnsi="Arial" w:cs="Arial"/>
          <w:i/>
          <w:sz w:val="20"/>
          <w:szCs w:val="20"/>
          <w:lang w:eastAsia="it-IT"/>
        </w:rPr>
        <w:t>Mt 26, 9</w:t>
      </w:r>
      <w:r w:rsidR="00943491" w:rsidRPr="00462D45">
        <w:rPr>
          <w:rFonts w:ascii="Arial" w:hAnsi="Arial" w:cs="Arial"/>
          <w:i/>
          <w:sz w:val="20"/>
          <w:szCs w:val="20"/>
          <w:lang w:eastAsia="it-IT"/>
        </w:rPr>
        <w:t xml:space="preserve">). </w:t>
      </w:r>
      <w:r w:rsidRPr="00462D45">
        <w:rPr>
          <w:rFonts w:ascii="Arial" w:hAnsi="Arial" w:cs="Arial"/>
          <w:i/>
          <w:sz w:val="20"/>
          <w:szCs w:val="20"/>
          <w:lang w:eastAsia="it-IT"/>
        </w:rPr>
        <w:t xml:space="preserve">I poveri infatti li avete sempre con voi, </w:t>
      </w:r>
      <w:r w:rsidR="00943491" w:rsidRPr="00462D45">
        <w:rPr>
          <w:rFonts w:ascii="Arial" w:hAnsi="Arial" w:cs="Arial"/>
          <w:i/>
          <w:sz w:val="20"/>
          <w:szCs w:val="20"/>
          <w:lang w:eastAsia="it-IT"/>
        </w:rPr>
        <w:t>me, invece, non sempre mi avete (</w:t>
      </w:r>
      <w:r w:rsidR="008D72BA" w:rsidRPr="00462D45">
        <w:rPr>
          <w:rFonts w:ascii="Arial" w:hAnsi="Arial" w:cs="Arial"/>
          <w:i/>
          <w:sz w:val="20"/>
          <w:szCs w:val="20"/>
          <w:lang w:eastAsia="it-IT"/>
        </w:rPr>
        <w:t>Mt 26, 11</w:t>
      </w:r>
      <w:r w:rsidR="00943491" w:rsidRPr="00462D45">
        <w:rPr>
          <w:rFonts w:ascii="Arial" w:hAnsi="Arial" w:cs="Arial"/>
          <w:i/>
          <w:sz w:val="20"/>
          <w:szCs w:val="20"/>
          <w:lang w:eastAsia="it-IT"/>
        </w:rPr>
        <w:t xml:space="preserve">). </w:t>
      </w:r>
      <w:r w:rsidRPr="00462D45">
        <w:rPr>
          <w:rFonts w:ascii="Arial" w:hAnsi="Arial" w:cs="Arial"/>
          <w:i/>
          <w:sz w:val="20"/>
          <w:szCs w:val="20"/>
          <w:lang w:eastAsia="it-IT"/>
        </w:rPr>
        <w:t xml:space="preserve">Allora Gesù, fissatolo, lo amò e gli disse: "Una cosa sola ti manca: </w:t>
      </w:r>
      <w:r w:rsidR="00462D45" w:rsidRPr="00462D45">
        <w:rPr>
          <w:rFonts w:ascii="Arial" w:hAnsi="Arial" w:cs="Arial"/>
          <w:i/>
          <w:sz w:val="20"/>
          <w:szCs w:val="20"/>
          <w:lang w:eastAsia="it-IT"/>
        </w:rPr>
        <w:t>va’</w:t>
      </w:r>
      <w:r w:rsidRPr="00462D45">
        <w:rPr>
          <w:rFonts w:ascii="Arial" w:hAnsi="Arial" w:cs="Arial"/>
          <w:i/>
          <w:sz w:val="20"/>
          <w:szCs w:val="20"/>
          <w:lang w:eastAsia="it-IT"/>
        </w:rPr>
        <w:t>, vendi quello che hai e dàllo ai poveri e avrai un tesoro</w:t>
      </w:r>
      <w:r w:rsidR="00943491" w:rsidRPr="00462D45">
        <w:rPr>
          <w:rFonts w:ascii="Arial" w:hAnsi="Arial" w:cs="Arial"/>
          <w:i/>
          <w:sz w:val="20"/>
          <w:szCs w:val="20"/>
          <w:lang w:eastAsia="it-IT"/>
        </w:rPr>
        <w:t xml:space="preserve"> in cielo; poi vieni e seguimi" (</w:t>
      </w:r>
      <w:r w:rsidR="008D72BA" w:rsidRPr="00462D45">
        <w:rPr>
          <w:rFonts w:ascii="Arial" w:hAnsi="Arial" w:cs="Arial"/>
          <w:i/>
          <w:sz w:val="20"/>
          <w:szCs w:val="20"/>
          <w:lang w:eastAsia="it-IT"/>
        </w:rPr>
        <w:t>Mc 10, 21</w:t>
      </w:r>
      <w:r w:rsidR="00943491" w:rsidRPr="00462D45">
        <w:rPr>
          <w:rFonts w:ascii="Arial" w:hAnsi="Arial" w:cs="Arial"/>
          <w:i/>
          <w:sz w:val="20"/>
          <w:szCs w:val="20"/>
          <w:lang w:eastAsia="it-IT"/>
        </w:rPr>
        <w:t xml:space="preserve">). </w:t>
      </w:r>
      <w:r w:rsidRPr="00462D45">
        <w:rPr>
          <w:rFonts w:ascii="Arial" w:hAnsi="Arial" w:cs="Arial"/>
          <w:i/>
          <w:sz w:val="20"/>
          <w:szCs w:val="20"/>
          <w:lang w:eastAsia="it-IT"/>
        </w:rPr>
        <w:t>Ma venuta una povera vedova vi gettò d</w:t>
      </w:r>
      <w:r w:rsidR="00943491" w:rsidRPr="00462D45">
        <w:rPr>
          <w:rFonts w:ascii="Arial" w:hAnsi="Arial" w:cs="Arial"/>
          <w:i/>
          <w:sz w:val="20"/>
          <w:szCs w:val="20"/>
          <w:lang w:eastAsia="it-IT"/>
        </w:rPr>
        <w:t>ue spiccioli, cioè un quattrino (</w:t>
      </w:r>
      <w:r w:rsidR="008D72BA" w:rsidRPr="00462D45">
        <w:rPr>
          <w:rFonts w:ascii="Arial" w:hAnsi="Arial" w:cs="Arial"/>
          <w:i/>
          <w:sz w:val="20"/>
          <w:szCs w:val="20"/>
          <w:lang w:eastAsia="it-IT"/>
        </w:rPr>
        <w:t>Mc 12, 42</w:t>
      </w:r>
      <w:r w:rsidR="00943491" w:rsidRPr="00462D45">
        <w:rPr>
          <w:rFonts w:ascii="Arial" w:hAnsi="Arial" w:cs="Arial"/>
          <w:i/>
          <w:sz w:val="20"/>
          <w:szCs w:val="20"/>
          <w:lang w:eastAsia="it-IT"/>
        </w:rPr>
        <w:t xml:space="preserve">). </w:t>
      </w:r>
      <w:r w:rsidRPr="00462D45">
        <w:rPr>
          <w:rFonts w:ascii="Arial" w:hAnsi="Arial" w:cs="Arial"/>
          <w:i/>
          <w:sz w:val="20"/>
          <w:szCs w:val="20"/>
          <w:lang w:eastAsia="it-IT"/>
        </w:rPr>
        <w:t>Poiché tutti hanno dato del loro superfluo, essa invece, nella sua povertà, vi ha messo tutto quello che aveva,</w:t>
      </w:r>
      <w:r w:rsidR="00943491" w:rsidRPr="00462D45">
        <w:rPr>
          <w:rFonts w:ascii="Arial" w:hAnsi="Arial" w:cs="Arial"/>
          <w:i/>
          <w:sz w:val="20"/>
          <w:szCs w:val="20"/>
          <w:lang w:eastAsia="it-IT"/>
        </w:rPr>
        <w:t xml:space="preserve"> tutto quanto aveva per vivere" (</w:t>
      </w:r>
      <w:r w:rsidR="008D72BA" w:rsidRPr="00462D45">
        <w:rPr>
          <w:rFonts w:ascii="Arial" w:hAnsi="Arial" w:cs="Arial"/>
          <w:i/>
          <w:sz w:val="20"/>
          <w:szCs w:val="20"/>
          <w:lang w:eastAsia="it-IT"/>
        </w:rPr>
        <w:t>Mc 12, 44</w:t>
      </w:r>
      <w:r w:rsidR="00943491" w:rsidRPr="00462D45">
        <w:rPr>
          <w:rFonts w:ascii="Arial" w:hAnsi="Arial" w:cs="Arial"/>
          <w:i/>
          <w:sz w:val="20"/>
          <w:szCs w:val="20"/>
          <w:lang w:eastAsia="it-IT"/>
        </w:rPr>
        <w:t xml:space="preserve">). </w:t>
      </w:r>
      <w:r w:rsidRPr="00462D45">
        <w:rPr>
          <w:rFonts w:ascii="Arial" w:hAnsi="Arial" w:cs="Arial"/>
          <w:i/>
          <w:sz w:val="20"/>
          <w:szCs w:val="20"/>
          <w:lang w:eastAsia="it-IT"/>
        </w:rPr>
        <w:t>Si poteva benissimo vendere quest'olio a più di trecento denari e darli ai poveri!". E</w:t>
      </w:r>
      <w:r w:rsidR="00943491" w:rsidRPr="00462D45">
        <w:rPr>
          <w:rFonts w:ascii="Arial" w:hAnsi="Arial" w:cs="Arial"/>
          <w:i/>
          <w:sz w:val="20"/>
          <w:szCs w:val="20"/>
          <w:lang w:eastAsia="it-IT"/>
        </w:rPr>
        <w:t>d erano infuriati contro di lei (</w:t>
      </w:r>
      <w:r w:rsidR="008D72BA" w:rsidRPr="00462D45">
        <w:rPr>
          <w:rFonts w:ascii="Arial" w:hAnsi="Arial" w:cs="Arial"/>
          <w:i/>
          <w:sz w:val="20"/>
          <w:szCs w:val="20"/>
          <w:lang w:eastAsia="it-IT"/>
        </w:rPr>
        <w:t>Mc 14, 5</w:t>
      </w:r>
      <w:r w:rsidR="00943491" w:rsidRPr="00462D45">
        <w:rPr>
          <w:rFonts w:ascii="Arial" w:hAnsi="Arial" w:cs="Arial"/>
          <w:i/>
          <w:sz w:val="20"/>
          <w:szCs w:val="20"/>
          <w:lang w:eastAsia="it-IT"/>
        </w:rPr>
        <w:t xml:space="preserve">). </w:t>
      </w:r>
      <w:r w:rsidRPr="00462D45">
        <w:rPr>
          <w:rFonts w:ascii="Arial" w:hAnsi="Arial" w:cs="Arial"/>
          <w:i/>
          <w:sz w:val="20"/>
          <w:szCs w:val="20"/>
          <w:lang w:eastAsia="it-IT"/>
        </w:rPr>
        <w:t>I poveri infatti li avete sempre con voi e potete beneficarli quando volete</w:t>
      </w:r>
      <w:r w:rsidR="00943491" w:rsidRPr="00462D45">
        <w:rPr>
          <w:rFonts w:ascii="Arial" w:hAnsi="Arial" w:cs="Arial"/>
          <w:i/>
          <w:sz w:val="20"/>
          <w:szCs w:val="20"/>
          <w:lang w:eastAsia="it-IT"/>
        </w:rPr>
        <w:t>, me invece non mi avete sempre (</w:t>
      </w:r>
      <w:r w:rsidR="008D72BA" w:rsidRPr="00462D45">
        <w:rPr>
          <w:rFonts w:ascii="Arial" w:hAnsi="Arial" w:cs="Arial"/>
          <w:i/>
          <w:sz w:val="20"/>
          <w:szCs w:val="20"/>
          <w:lang w:eastAsia="it-IT"/>
        </w:rPr>
        <w:t>Mc 14, 7</w:t>
      </w:r>
      <w:r w:rsidR="00943491" w:rsidRPr="00462D45">
        <w:rPr>
          <w:rFonts w:ascii="Arial" w:hAnsi="Arial" w:cs="Arial"/>
          <w:i/>
          <w:sz w:val="20"/>
          <w:szCs w:val="20"/>
          <w:lang w:eastAsia="it-IT"/>
        </w:rPr>
        <w:t xml:space="preserve">). </w:t>
      </w:r>
      <w:r w:rsidRPr="00462D45">
        <w:rPr>
          <w:rFonts w:ascii="Arial" w:hAnsi="Arial" w:cs="Arial"/>
          <w:i/>
          <w:sz w:val="20"/>
          <w:szCs w:val="20"/>
          <w:lang w:eastAsia="it-IT"/>
        </w:rPr>
        <w:t>Lo Spirito del Signore è sopra di me; per questo mi ha consacrato con l'unzione, e mi ha mandato per annunziare ai poveri un lieto messaggio, per proclamare ai prigionieri la liberazione e ai ciechi la vista; per ri</w:t>
      </w:r>
      <w:r w:rsidR="00943491" w:rsidRPr="00462D45">
        <w:rPr>
          <w:rFonts w:ascii="Arial" w:hAnsi="Arial" w:cs="Arial"/>
          <w:i/>
          <w:sz w:val="20"/>
          <w:szCs w:val="20"/>
          <w:lang w:eastAsia="it-IT"/>
        </w:rPr>
        <w:t>mettere in libertà gli oppressi (</w:t>
      </w:r>
      <w:r w:rsidR="008D72BA" w:rsidRPr="00462D45">
        <w:rPr>
          <w:rFonts w:ascii="Arial" w:hAnsi="Arial" w:cs="Arial"/>
          <w:i/>
          <w:sz w:val="20"/>
          <w:szCs w:val="20"/>
          <w:lang w:eastAsia="it-IT"/>
        </w:rPr>
        <w:t>Lc 4, 18</w:t>
      </w:r>
      <w:r w:rsidR="00943491" w:rsidRPr="00462D45">
        <w:rPr>
          <w:rFonts w:ascii="Arial" w:hAnsi="Arial" w:cs="Arial"/>
          <w:i/>
          <w:sz w:val="20"/>
          <w:szCs w:val="20"/>
          <w:lang w:eastAsia="it-IT"/>
        </w:rPr>
        <w:t xml:space="preserve">). </w:t>
      </w:r>
      <w:r w:rsidRPr="00462D45">
        <w:rPr>
          <w:rFonts w:ascii="Arial" w:hAnsi="Arial" w:cs="Arial"/>
          <w:i/>
          <w:sz w:val="20"/>
          <w:szCs w:val="20"/>
          <w:lang w:eastAsia="it-IT"/>
        </w:rPr>
        <w:t xml:space="preserve">Alzati gli occhi verso i suoi discepoli, Gesù diceva: "Beati voi poveri, </w:t>
      </w:r>
      <w:r w:rsidR="00943491" w:rsidRPr="00462D45">
        <w:rPr>
          <w:rFonts w:ascii="Arial" w:hAnsi="Arial" w:cs="Arial"/>
          <w:i/>
          <w:sz w:val="20"/>
          <w:szCs w:val="20"/>
          <w:lang w:eastAsia="it-IT"/>
        </w:rPr>
        <w:t>perché vostro è il regno di Dio (</w:t>
      </w:r>
      <w:r w:rsidR="008D72BA" w:rsidRPr="00462D45">
        <w:rPr>
          <w:rFonts w:ascii="Arial" w:hAnsi="Arial" w:cs="Arial"/>
          <w:i/>
          <w:sz w:val="20"/>
          <w:szCs w:val="20"/>
          <w:lang w:eastAsia="it-IT"/>
        </w:rPr>
        <w:t>Lc 6, 20</w:t>
      </w:r>
      <w:r w:rsidR="00943491" w:rsidRPr="00462D45">
        <w:rPr>
          <w:rFonts w:ascii="Arial" w:hAnsi="Arial" w:cs="Arial"/>
          <w:i/>
          <w:sz w:val="20"/>
          <w:szCs w:val="20"/>
          <w:lang w:eastAsia="it-IT"/>
        </w:rPr>
        <w:t xml:space="preserve">). </w:t>
      </w:r>
    </w:p>
    <w:p w:rsidR="008D72BA" w:rsidRPr="00462D45" w:rsidRDefault="00A3254E" w:rsidP="00462D45">
      <w:pPr>
        <w:autoSpaceDE w:val="0"/>
        <w:autoSpaceDN w:val="0"/>
        <w:adjustRightInd w:val="0"/>
        <w:spacing w:after="120" w:line="240" w:lineRule="auto"/>
        <w:jc w:val="both"/>
        <w:rPr>
          <w:rFonts w:ascii="Arial" w:hAnsi="Arial" w:cs="Arial"/>
          <w:i/>
          <w:sz w:val="20"/>
          <w:szCs w:val="20"/>
          <w:lang w:eastAsia="it-IT"/>
        </w:rPr>
      </w:pPr>
      <w:r w:rsidRPr="00462D45">
        <w:rPr>
          <w:rFonts w:ascii="Arial" w:hAnsi="Arial" w:cs="Arial"/>
          <w:i/>
          <w:sz w:val="20"/>
          <w:szCs w:val="20"/>
          <w:lang w:eastAsia="it-IT"/>
        </w:rPr>
        <w:t>Poi diede loro questa risposta: "Andate e riferite a Giovanni ciò che avete visto e udito: i ciechi riacquistano la vista, gli zoppi camminano, i lebbrosi vengono sanati, i sordi odono, i morti risuscitano, ai pover</w:t>
      </w:r>
      <w:r w:rsidR="00943491" w:rsidRPr="00462D45">
        <w:rPr>
          <w:rFonts w:ascii="Arial" w:hAnsi="Arial" w:cs="Arial"/>
          <w:i/>
          <w:sz w:val="20"/>
          <w:szCs w:val="20"/>
          <w:lang w:eastAsia="it-IT"/>
        </w:rPr>
        <w:t>i è annunziata la buona novella (</w:t>
      </w:r>
      <w:r w:rsidR="008D72BA" w:rsidRPr="00462D45">
        <w:rPr>
          <w:rFonts w:ascii="Arial" w:hAnsi="Arial" w:cs="Arial"/>
          <w:i/>
          <w:sz w:val="20"/>
          <w:szCs w:val="20"/>
          <w:lang w:eastAsia="it-IT"/>
        </w:rPr>
        <w:t>Lc 7, 22</w:t>
      </w:r>
      <w:r w:rsidR="00943491" w:rsidRPr="00462D45">
        <w:rPr>
          <w:rFonts w:ascii="Arial" w:hAnsi="Arial" w:cs="Arial"/>
          <w:i/>
          <w:sz w:val="20"/>
          <w:szCs w:val="20"/>
          <w:lang w:eastAsia="it-IT"/>
        </w:rPr>
        <w:t xml:space="preserve">). </w:t>
      </w:r>
      <w:r w:rsidRPr="00462D45">
        <w:rPr>
          <w:rFonts w:ascii="Arial" w:hAnsi="Arial" w:cs="Arial"/>
          <w:i/>
          <w:sz w:val="20"/>
          <w:szCs w:val="20"/>
          <w:lang w:eastAsia="it-IT"/>
        </w:rPr>
        <w:t>Al contrario, quando dài un banchetto, invita pover</w:t>
      </w:r>
      <w:r w:rsidR="00943491" w:rsidRPr="00462D45">
        <w:rPr>
          <w:rFonts w:ascii="Arial" w:hAnsi="Arial" w:cs="Arial"/>
          <w:i/>
          <w:sz w:val="20"/>
          <w:szCs w:val="20"/>
          <w:lang w:eastAsia="it-IT"/>
        </w:rPr>
        <w:t>i, storpi, zoppi, ciechi (</w:t>
      </w:r>
      <w:r w:rsidR="008D72BA" w:rsidRPr="00462D45">
        <w:rPr>
          <w:rFonts w:ascii="Arial" w:hAnsi="Arial" w:cs="Arial"/>
          <w:i/>
          <w:sz w:val="20"/>
          <w:szCs w:val="20"/>
          <w:lang w:eastAsia="it-IT"/>
        </w:rPr>
        <w:t>Lc 14, 13</w:t>
      </w:r>
      <w:r w:rsidR="00943491" w:rsidRPr="00462D45">
        <w:rPr>
          <w:rFonts w:ascii="Arial" w:hAnsi="Arial" w:cs="Arial"/>
          <w:i/>
          <w:sz w:val="20"/>
          <w:szCs w:val="20"/>
          <w:lang w:eastAsia="it-IT"/>
        </w:rPr>
        <w:t xml:space="preserve">). </w:t>
      </w:r>
      <w:r w:rsidRPr="00462D45">
        <w:rPr>
          <w:rFonts w:ascii="Arial" w:hAnsi="Arial" w:cs="Arial"/>
          <w:i/>
          <w:sz w:val="20"/>
          <w:szCs w:val="20"/>
          <w:lang w:eastAsia="it-IT"/>
        </w:rPr>
        <w:t>Al suo ritorno il servo riferì tutto questo al padrone. Allora il padrone di casa, irritato, disse al servo: Esci subito per le piazze e per le vie della città e conduci qui pover</w:t>
      </w:r>
      <w:r w:rsidR="00943491" w:rsidRPr="00462D45">
        <w:rPr>
          <w:rFonts w:ascii="Arial" w:hAnsi="Arial" w:cs="Arial"/>
          <w:i/>
          <w:sz w:val="20"/>
          <w:szCs w:val="20"/>
          <w:lang w:eastAsia="it-IT"/>
        </w:rPr>
        <w:t>i, storpi, ciechi e zoppi (</w:t>
      </w:r>
      <w:r w:rsidR="008D72BA" w:rsidRPr="00462D45">
        <w:rPr>
          <w:rFonts w:ascii="Arial" w:hAnsi="Arial" w:cs="Arial"/>
          <w:i/>
          <w:sz w:val="20"/>
          <w:szCs w:val="20"/>
          <w:lang w:eastAsia="it-IT"/>
        </w:rPr>
        <w:t>Lc 14, 21</w:t>
      </w:r>
      <w:r w:rsidR="00943491" w:rsidRPr="00462D45">
        <w:rPr>
          <w:rFonts w:ascii="Arial" w:hAnsi="Arial" w:cs="Arial"/>
          <w:i/>
          <w:sz w:val="20"/>
          <w:szCs w:val="20"/>
          <w:lang w:eastAsia="it-IT"/>
        </w:rPr>
        <w:t xml:space="preserve">). </w:t>
      </w:r>
      <w:r w:rsidRPr="00462D45">
        <w:rPr>
          <w:rFonts w:ascii="Arial" w:hAnsi="Arial" w:cs="Arial"/>
          <w:i/>
          <w:sz w:val="20"/>
          <w:szCs w:val="20"/>
          <w:lang w:eastAsia="it-IT"/>
        </w:rPr>
        <w:t>Un giorno il povero morì e fu portato dagli angeli nel seno di Abramo. M</w:t>
      </w:r>
      <w:r w:rsidR="00943491" w:rsidRPr="00462D45">
        <w:rPr>
          <w:rFonts w:ascii="Arial" w:hAnsi="Arial" w:cs="Arial"/>
          <w:i/>
          <w:sz w:val="20"/>
          <w:szCs w:val="20"/>
          <w:lang w:eastAsia="it-IT"/>
        </w:rPr>
        <w:t>orì anche il ricco e fu sepolto (</w:t>
      </w:r>
      <w:r w:rsidR="008D72BA" w:rsidRPr="00462D45">
        <w:rPr>
          <w:rFonts w:ascii="Arial" w:hAnsi="Arial" w:cs="Arial"/>
          <w:i/>
          <w:sz w:val="20"/>
          <w:szCs w:val="20"/>
          <w:lang w:eastAsia="it-IT"/>
        </w:rPr>
        <w:t>Lc 16, 22</w:t>
      </w:r>
      <w:r w:rsidR="00943491" w:rsidRPr="00462D45">
        <w:rPr>
          <w:rFonts w:ascii="Arial" w:hAnsi="Arial" w:cs="Arial"/>
          <w:i/>
          <w:sz w:val="20"/>
          <w:szCs w:val="20"/>
          <w:lang w:eastAsia="it-IT"/>
        </w:rPr>
        <w:t xml:space="preserve">). </w:t>
      </w:r>
      <w:r w:rsidRPr="00462D45">
        <w:rPr>
          <w:rFonts w:ascii="Arial" w:hAnsi="Arial" w:cs="Arial"/>
          <w:i/>
          <w:sz w:val="20"/>
          <w:szCs w:val="20"/>
          <w:lang w:eastAsia="it-IT"/>
        </w:rPr>
        <w:t xml:space="preserve">Udito ciò, Gesù gli disse: "Una cosa ancora ti manca: vendi tutto quello che hai, distribuiscilo ai poveri e avrai un tesoro </w:t>
      </w:r>
      <w:r w:rsidR="00943491" w:rsidRPr="00462D45">
        <w:rPr>
          <w:rFonts w:ascii="Arial" w:hAnsi="Arial" w:cs="Arial"/>
          <w:i/>
          <w:sz w:val="20"/>
          <w:szCs w:val="20"/>
          <w:lang w:eastAsia="it-IT"/>
        </w:rPr>
        <w:t>nei cieli; poi vieni e seguimi" (</w:t>
      </w:r>
      <w:r w:rsidR="008D72BA" w:rsidRPr="00462D45">
        <w:rPr>
          <w:rFonts w:ascii="Arial" w:hAnsi="Arial" w:cs="Arial"/>
          <w:i/>
          <w:sz w:val="20"/>
          <w:szCs w:val="20"/>
          <w:lang w:eastAsia="it-IT"/>
        </w:rPr>
        <w:t>Lc 18, 22</w:t>
      </w:r>
      <w:r w:rsidR="00943491" w:rsidRPr="00462D45">
        <w:rPr>
          <w:rFonts w:ascii="Arial" w:hAnsi="Arial" w:cs="Arial"/>
          <w:i/>
          <w:sz w:val="20"/>
          <w:szCs w:val="20"/>
          <w:lang w:eastAsia="it-IT"/>
        </w:rPr>
        <w:t xml:space="preserve">). </w:t>
      </w:r>
    </w:p>
    <w:p w:rsidR="008D72BA" w:rsidRPr="00462D45" w:rsidRDefault="00A3254E" w:rsidP="00462D45">
      <w:pPr>
        <w:autoSpaceDE w:val="0"/>
        <w:autoSpaceDN w:val="0"/>
        <w:adjustRightInd w:val="0"/>
        <w:spacing w:after="120" w:line="240" w:lineRule="auto"/>
        <w:jc w:val="both"/>
        <w:rPr>
          <w:rFonts w:ascii="Arial" w:hAnsi="Arial" w:cs="Arial"/>
          <w:i/>
          <w:sz w:val="20"/>
          <w:szCs w:val="20"/>
          <w:lang w:eastAsia="it-IT"/>
        </w:rPr>
      </w:pPr>
      <w:r w:rsidRPr="00462D45">
        <w:rPr>
          <w:rFonts w:ascii="Arial" w:hAnsi="Arial" w:cs="Arial"/>
          <w:i/>
          <w:sz w:val="20"/>
          <w:szCs w:val="20"/>
          <w:lang w:eastAsia="it-IT"/>
        </w:rPr>
        <w:t>Ma Zaccheo, alzatosi, disse al Signore: "Ecco, Signore, io do la metà dei miei beni ai poveri; e se ho frodato qualcuno, r</w:t>
      </w:r>
      <w:r w:rsidR="00274298" w:rsidRPr="00462D45">
        <w:rPr>
          <w:rFonts w:ascii="Arial" w:hAnsi="Arial" w:cs="Arial"/>
          <w:i/>
          <w:sz w:val="20"/>
          <w:szCs w:val="20"/>
          <w:lang w:eastAsia="it-IT"/>
        </w:rPr>
        <w:t>estituisco quattro volte tanto" (</w:t>
      </w:r>
      <w:r w:rsidR="008D72BA" w:rsidRPr="00462D45">
        <w:rPr>
          <w:rFonts w:ascii="Arial" w:hAnsi="Arial" w:cs="Arial"/>
          <w:i/>
          <w:sz w:val="20"/>
          <w:szCs w:val="20"/>
          <w:lang w:eastAsia="it-IT"/>
        </w:rPr>
        <w:t>Lc 19, 8</w:t>
      </w:r>
      <w:r w:rsidR="00274298" w:rsidRPr="00462D45">
        <w:rPr>
          <w:rFonts w:ascii="Arial" w:hAnsi="Arial" w:cs="Arial"/>
          <w:i/>
          <w:sz w:val="20"/>
          <w:szCs w:val="20"/>
          <w:lang w:eastAsia="it-IT"/>
        </w:rPr>
        <w:t xml:space="preserve">). </w:t>
      </w:r>
      <w:r w:rsidRPr="00462D45">
        <w:rPr>
          <w:rFonts w:ascii="Arial" w:hAnsi="Arial" w:cs="Arial"/>
          <w:i/>
          <w:sz w:val="20"/>
          <w:szCs w:val="20"/>
          <w:lang w:eastAsia="it-IT"/>
        </w:rPr>
        <w:t>Vide anche una vedova povera che vi gettava due spiccioli</w:t>
      </w:r>
      <w:r w:rsidR="00274298" w:rsidRPr="00462D45">
        <w:rPr>
          <w:rFonts w:ascii="Arial" w:hAnsi="Arial" w:cs="Arial"/>
          <w:i/>
          <w:sz w:val="20"/>
          <w:szCs w:val="20"/>
          <w:lang w:eastAsia="it-IT"/>
        </w:rPr>
        <w:t xml:space="preserve"> (</w:t>
      </w:r>
      <w:r w:rsidR="008D72BA" w:rsidRPr="00462D45">
        <w:rPr>
          <w:rFonts w:ascii="Arial" w:hAnsi="Arial" w:cs="Arial"/>
          <w:i/>
          <w:sz w:val="20"/>
          <w:szCs w:val="20"/>
          <w:lang w:eastAsia="it-IT"/>
        </w:rPr>
        <w:t>Lc 21, 2</w:t>
      </w:r>
      <w:r w:rsidR="00274298" w:rsidRPr="00462D45">
        <w:rPr>
          <w:rFonts w:ascii="Arial" w:hAnsi="Arial" w:cs="Arial"/>
          <w:i/>
          <w:sz w:val="20"/>
          <w:szCs w:val="20"/>
          <w:lang w:eastAsia="it-IT"/>
        </w:rPr>
        <w:t xml:space="preserve">). </w:t>
      </w:r>
      <w:r w:rsidRPr="00462D45">
        <w:rPr>
          <w:rFonts w:ascii="Arial" w:hAnsi="Arial" w:cs="Arial"/>
          <w:i/>
          <w:sz w:val="20"/>
          <w:szCs w:val="20"/>
          <w:lang w:eastAsia="it-IT"/>
        </w:rPr>
        <w:t>E disse: "In verità vi dico: questa vedova, pover</w:t>
      </w:r>
      <w:r w:rsidR="00274298" w:rsidRPr="00462D45">
        <w:rPr>
          <w:rFonts w:ascii="Arial" w:hAnsi="Arial" w:cs="Arial"/>
          <w:i/>
          <w:sz w:val="20"/>
          <w:szCs w:val="20"/>
          <w:lang w:eastAsia="it-IT"/>
        </w:rPr>
        <w:t>a, ha messo più di tutti (</w:t>
      </w:r>
      <w:r w:rsidR="008D72BA" w:rsidRPr="00462D45">
        <w:rPr>
          <w:rFonts w:ascii="Arial" w:hAnsi="Arial" w:cs="Arial"/>
          <w:i/>
          <w:sz w:val="20"/>
          <w:szCs w:val="20"/>
          <w:lang w:eastAsia="it-IT"/>
        </w:rPr>
        <w:t>Lc 21, 3</w:t>
      </w:r>
      <w:r w:rsidR="00274298" w:rsidRPr="00462D45">
        <w:rPr>
          <w:rFonts w:ascii="Arial" w:hAnsi="Arial" w:cs="Arial"/>
          <w:i/>
          <w:sz w:val="20"/>
          <w:szCs w:val="20"/>
          <w:lang w:eastAsia="it-IT"/>
        </w:rPr>
        <w:t xml:space="preserve">). </w:t>
      </w:r>
      <w:r w:rsidRPr="00462D45">
        <w:rPr>
          <w:rFonts w:ascii="Arial" w:hAnsi="Arial" w:cs="Arial"/>
          <w:i/>
          <w:sz w:val="20"/>
          <w:szCs w:val="20"/>
          <w:lang w:eastAsia="it-IT"/>
        </w:rPr>
        <w:t>"Perché quest'olio profumato non si è venduto per trecento denari per poi darli ai pover</w:t>
      </w:r>
      <w:r w:rsidR="00274298" w:rsidRPr="00462D45">
        <w:rPr>
          <w:rFonts w:ascii="Arial" w:hAnsi="Arial" w:cs="Arial"/>
          <w:i/>
          <w:sz w:val="20"/>
          <w:szCs w:val="20"/>
          <w:lang w:eastAsia="it-IT"/>
        </w:rPr>
        <w:t>i?" (</w:t>
      </w:r>
      <w:r w:rsidR="008D72BA" w:rsidRPr="00462D45">
        <w:rPr>
          <w:rFonts w:ascii="Arial" w:hAnsi="Arial" w:cs="Arial"/>
          <w:i/>
          <w:sz w:val="20"/>
          <w:szCs w:val="20"/>
          <w:lang w:eastAsia="it-IT"/>
        </w:rPr>
        <w:t>Gv 12, 5</w:t>
      </w:r>
      <w:r w:rsidR="00274298" w:rsidRPr="00462D45">
        <w:rPr>
          <w:rFonts w:ascii="Arial" w:hAnsi="Arial" w:cs="Arial"/>
          <w:i/>
          <w:sz w:val="20"/>
          <w:szCs w:val="20"/>
          <w:lang w:eastAsia="it-IT"/>
        </w:rPr>
        <w:t xml:space="preserve">). </w:t>
      </w:r>
      <w:r w:rsidRPr="00462D45">
        <w:rPr>
          <w:rFonts w:ascii="Arial" w:hAnsi="Arial" w:cs="Arial"/>
          <w:i/>
          <w:sz w:val="20"/>
          <w:szCs w:val="20"/>
          <w:lang w:eastAsia="it-IT"/>
        </w:rPr>
        <w:t>Questo egli disse non perché gl'importasse dei poveri, ma perché era ladro e, siccome teneva la cassa, prendeva</w:t>
      </w:r>
      <w:r w:rsidR="00274298" w:rsidRPr="00462D45">
        <w:rPr>
          <w:rFonts w:ascii="Arial" w:hAnsi="Arial" w:cs="Arial"/>
          <w:i/>
          <w:sz w:val="20"/>
          <w:szCs w:val="20"/>
          <w:lang w:eastAsia="it-IT"/>
        </w:rPr>
        <w:t xml:space="preserve"> quello che vi mettevano dentro (</w:t>
      </w:r>
      <w:r w:rsidR="008D72BA" w:rsidRPr="00462D45">
        <w:rPr>
          <w:rFonts w:ascii="Arial" w:hAnsi="Arial" w:cs="Arial"/>
          <w:i/>
          <w:sz w:val="20"/>
          <w:szCs w:val="20"/>
          <w:lang w:eastAsia="it-IT"/>
        </w:rPr>
        <w:t>Gv 12, 6</w:t>
      </w:r>
      <w:r w:rsidR="00274298" w:rsidRPr="00462D45">
        <w:rPr>
          <w:rFonts w:ascii="Arial" w:hAnsi="Arial" w:cs="Arial"/>
          <w:i/>
          <w:sz w:val="20"/>
          <w:szCs w:val="20"/>
          <w:lang w:eastAsia="it-IT"/>
        </w:rPr>
        <w:t xml:space="preserve">). </w:t>
      </w:r>
      <w:r w:rsidRPr="00462D45">
        <w:rPr>
          <w:rFonts w:ascii="Arial" w:hAnsi="Arial" w:cs="Arial"/>
          <w:i/>
          <w:sz w:val="20"/>
          <w:szCs w:val="20"/>
          <w:lang w:eastAsia="it-IT"/>
        </w:rPr>
        <w:t>I poveri infatti li avete sempre c</w:t>
      </w:r>
      <w:r w:rsidR="00274298" w:rsidRPr="00462D45">
        <w:rPr>
          <w:rFonts w:ascii="Arial" w:hAnsi="Arial" w:cs="Arial"/>
          <w:i/>
          <w:sz w:val="20"/>
          <w:szCs w:val="20"/>
          <w:lang w:eastAsia="it-IT"/>
        </w:rPr>
        <w:t>on voi, ma non sempre avete me" (</w:t>
      </w:r>
      <w:r w:rsidR="008D72BA" w:rsidRPr="00462D45">
        <w:rPr>
          <w:rFonts w:ascii="Arial" w:hAnsi="Arial" w:cs="Arial"/>
          <w:i/>
          <w:sz w:val="20"/>
          <w:szCs w:val="20"/>
          <w:lang w:eastAsia="it-IT"/>
        </w:rPr>
        <w:t>Gv 12, 8</w:t>
      </w:r>
      <w:r w:rsidR="00274298" w:rsidRPr="00462D45">
        <w:rPr>
          <w:rFonts w:ascii="Arial" w:hAnsi="Arial" w:cs="Arial"/>
          <w:i/>
          <w:sz w:val="20"/>
          <w:szCs w:val="20"/>
          <w:lang w:eastAsia="it-IT"/>
        </w:rPr>
        <w:t xml:space="preserve">). </w:t>
      </w:r>
      <w:r w:rsidRPr="00462D45">
        <w:rPr>
          <w:rFonts w:ascii="Arial" w:hAnsi="Arial" w:cs="Arial"/>
          <w:i/>
          <w:sz w:val="20"/>
          <w:szCs w:val="20"/>
          <w:lang w:eastAsia="it-IT"/>
        </w:rPr>
        <w:t>Alcuni infatti pensavano che, tenendo Giuda la cassa, Gesù gli avesse detto: "Compra quello che ci occorre per la festa", oppure che dovesse dare qualche cosa ai pover</w:t>
      </w:r>
      <w:r w:rsidR="00274298" w:rsidRPr="00462D45">
        <w:rPr>
          <w:rFonts w:ascii="Arial" w:hAnsi="Arial" w:cs="Arial"/>
          <w:i/>
          <w:sz w:val="20"/>
          <w:szCs w:val="20"/>
          <w:lang w:eastAsia="it-IT"/>
        </w:rPr>
        <w:t>i (</w:t>
      </w:r>
      <w:r w:rsidR="008D72BA" w:rsidRPr="00462D45">
        <w:rPr>
          <w:rFonts w:ascii="Arial" w:hAnsi="Arial" w:cs="Arial"/>
          <w:i/>
          <w:sz w:val="20"/>
          <w:szCs w:val="20"/>
          <w:lang w:eastAsia="it-IT"/>
        </w:rPr>
        <w:t>Gv 13, 29</w:t>
      </w:r>
      <w:r w:rsidR="00274298" w:rsidRPr="00462D45">
        <w:rPr>
          <w:rFonts w:ascii="Arial" w:hAnsi="Arial" w:cs="Arial"/>
          <w:i/>
          <w:sz w:val="20"/>
          <w:szCs w:val="20"/>
          <w:lang w:eastAsia="it-IT"/>
        </w:rPr>
        <w:t xml:space="preserve">). </w:t>
      </w:r>
      <w:r w:rsidRPr="00462D45">
        <w:rPr>
          <w:rFonts w:ascii="Arial" w:hAnsi="Arial" w:cs="Arial"/>
          <w:i/>
          <w:sz w:val="20"/>
          <w:szCs w:val="20"/>
          <w:lang w:eastAsia="it-IT"/>
        </w:rPr>
        <w:t>La Macedonia e l'Acaia infatti hanno voluto fare una colletta a favore dei poveri che son</w:t>
      </w:r>
      <w:r w:rsidR="00274298" w:rsidRPr="00462D45">
        <w:rPr>
          <w:rFonts w:ascii="Arial" w:hAnsi="Arial" w:cs="Arial"/>
          <w:i/>
          <w:sz w:val="20"/>
          <w:szCs w:val="20"/>
          <w:lang w:eastAsia="it-IT"/>
        </w:rPr>
        <w:t>o nella comunità di Gerusalemme (</w:t>
      </w:r>
      <w:r w:rsidR="008D72BA" w:rsidRPr="00462D45">
        <w:rPr>
          <w:rFonts w:ascii="Arial" w:hAnsi="Arial" w:cs="Arial"/>
          <w:i/>
          <w:sz w:val="20"/>
          <w:szCs w:val="20"/>
          <w:lang w:eastAsia="it-IT"/>
        </w:rPr>
        <w:t>Rm 15, 26</w:t>
      </w:r>
      <w:r w:rsidR="00274298" w:rsidRPr="00462D45">
        <w:rPr>
          <w:rFonts w:ascii="Arial" w:hAnsi="Arial" w:cs="Arial"/>
          <w:i/>
          <w:sz w:val="20"/>
          <w:szCs w:val="20"/>
          <w:lang w:eastAsia="it-IT"/>
        </w:rPr>
        <w:t xml:space="preserve">). </w:t>
      </w:r>
      <w:r w:rsidRPr="00462D45">
        <w:rPr>
          <w:rFonts w:ascii="Arial" w:hAnsi="Arial" w:cs="Arial"/>
          <w:i/>
          <w:sz w:val="20"/>
          <w:szCs w:val="20"/>
          <w:lang w:eastAsia="it-IT"/>
        </w:rPr>
        <w:t>Afflitti, ma sempre lieti; poveri, ma facciamo ricchi molti; gente che non ha nulla e invece possediamo tutto!</w:t>
      </w:r>
      <w:r w:rsidR="00274298" w:rsidRPr="00462D45">
        <w:rPr>
          <w:rFonts w:ascii="Arial" w:hAnsi="Arial" w:cs="Arial"/>
          <w:i/>
          <w:sz w:val="20"/>
          <w:szCs w:val="20"/>
          <w:lang w:eastAsia="it-IT"/>
        </w:rPr>
        <w:t xml:space="preserve"> (</w:t>
      </w:r>
      <w:r w:rsidR="008D72BA" w:rsidRPr="00462D45">
        <w:rPr>
          <w:rFonts w:ascii="Arial" w:hAnsi="Arial" w:cs="Arial"/>
          <w:i/>
          <w:sz w:val="20"/>
          <w:szCs w:val="20"/>
          <w:lang w:eastAsia="it-IT"/>
        </w:rPr>
        <w:t>2Cor 6, 10</w:t>
      </w:r>
      <w:r w:rsidR="00274298" w:rsidRPr="00462D45">
        <w:rPr>
          <w:rFonts w:ascii="Arial" w:hAnsi="Arial" w:cs="Arial"/>
          <w:i/>
          <w:sz w:val="20"/>
          <w:szCs w:val="20"/>
          <w:lang w:eastAsia="it-IT"/>
        </w:rPr>
        <w:t xml:space="preserve">). </w:t>
      </w:r>
    </w:p>
    <w:p w:rsidR="008D72BA" w:rsidRPr="00462D45" w:rsidRDefault="00A3254E" w:rsidP="00462D45">
      <w:pPr>
        <w:autoSpaceDE w:val="0"/>
        <w:autoSpaceDN w:val="0"/>
        <w:adjustRightInd w:val="0"/>
        <w:spacing w:after="120" w:line="240" w:lineRule="auto"/>
        <w:jc w:val="both"/>
        <w:rPr>
          <w:rFonts w:ascii="Arial" w:hAnsi="Arial" w:cs="Arial"/>
          <w:i/>
          <w:sz w:val="20"/>
          <w:szCs w:val="20"/>
          <w:lang w:eastAsia="it-IT"/>
        </w:rPr>
      </w:pPr>
      <w:r w:rsidRPr="00462D45">
        <w:rPr>
          <w:rFonts w:ascii="Arial" w:hAnsi="Arial" w:cs="Arial"/>
          <w:i/>
          <w:sz w:val="20"/>
          <w:szCs w:val="20"/>
          <w:lang w:eastAsia="it-IT"/>
        </w:rPr>
        <w:t xml:space="preserve">Nonostante la lunga prova della tribolazione, la loro grande gioia e la loro estrema povertà si sono tramutate nella </w:t>
      </w:r>
      <w:r w:rsidR="00274298" w:rsidRPr="00462D45">
        <w:rPr>
          <w:rFonts w:ascii="Arial" w:hAnsi="Arial" w:cs="Arial"/>
          <w:i/>
          <w:sz w:val="20"/>
          <w:szCs w:val="20"/>
          <w:lang w:eastAsia="it-IT"/>
        </w:rPr>
        <w:t>ricchezza della loro generosità (</w:t>
      </w:r>
      <w:r w:rsidR="008D72BA" w:rsidRPr="00462D45">
        <w:rPr>
          <w:rFonts w:ascii="Arial" w:hAnsi="Arial" w:cs="Arial"/>
          <w:i/>
          <w:sz w:val="20"/>
          <w:szCs w:val="20"/>
          <w:lang w:eastAsia="it-IT"/>
        </w:rPr>
        <w:t>2Cor 8, 2</w:t>
      </w:r>
      <w:r w:rsidR="00274298" w:rsidRPr="00462D45">
        <w:rPr>
          <w:rFonts w:ascii="Arial" w:hAnsi="Arial" w:cs="Arial"/>
          <w:i/>
          <w:sz w:val="20"/>
          <w:szCs w:val="20"/>
          <w:lang w:eastAsia="it-IT"/>
        </w:rPr>
        <w:t xml:space="preserve">). </w:t>
      </w:r>
      <w:r w:rsidRPr="00462D45">
        <w:rPr>
          <w:rFonts w:ascii="Arial" w:hAnsi="Arial" w:cs="Arial"/>
          <w:i/>
          <w:sz w:val="20"/>
          <w:szCs w:val="20"/>
          <w:lang w:eastAsia="it-IT"/>
        </w:rPr>
        <w:t>Conoscete infatti la grazia del Signore nostro Gesù Cristo: da ricco che era, si è fatto povero per voi, perché voi diventaste ricchi per mezzo della sua pover</w:t>
      </w:r>
      <w:r w:rsidR="00274298" w:rsidRPr="00462D45">
        <w:rPr>
          <w:rFonts w:ascii="Arial" w:hAnsi="Arial" w:cs="Arial"/>
          <w:i/>
          <w:sz w:val="20"/>
          <w:szCs w:val="20"/>
          <w:lang w:eastAsia="it-IT"/>
        </w:rPr>
        <w:t>tà (</w:t>
      </w:r>
      <w:r w:rsidR="008D72BA" w:rsidRPr="00462D45">
        <w:rPr>
          <w:rFonts w:ascii="Arial" w:hAnsi="Arial" w:cs="Arial"/>
          <w:i/>
          <w:sz w:val="20"/>
          <w:szCs w:val="20"/>
          <w:lang w:eastAsia="it-IT"/>
        </w:rPr>
        <w:t>2Cor 8, 9</w:t>
      </w:r>
      <w:r w:rsidR="00274298" w:rsidRPr="00462D45">
        <w:rPr>
          <w:rFonts w:ascii="Arial" w:hAnsi="Arial" w:cs="Arial"/>
          <w:i/>
          <w:sz w:val="20"/>
          <w:szCs w:val="20"/>
          <w:lang w:eastAsia="it-IT"/>
        </w:rPr>
        <w:t xml:space="preserve">). </w:t>
      </w:r>
      <w:r w:rsidRPr="00462D45">
        <w:rPr>
          <w:rFonts w:ascii="Arial" w:hAnsi="Arial" w:cs="Arial"/>
          <w:i/>
          <w:sz w:val="20"/>
          <w:szCs w:val="20"/>
          <w:lang w:eastAsia="it-IT"/>
        </w:rPr>
        <w:t xml:space="preserve">Come sta scritto: ha largheggiato, ha dato ai poveri; </w:t>
      </w:r>
      <w:r w:rsidR="00274298" w:rsidRPr="00462D45">
        <w:rPr>
          <w:rFonts w:ascii="Arial" w:hAnsi="Arial" w:cs="Arial"/>
          <w:i/>
          <w:sz w:val="20"/>
          <w:szCs w:val="20"/>
          <w:lang w:eastAsia="it-IT"/>
        </w:rPr>
        <w:t>la sua giustizia dura in eterno (</w:t>
      </w:r>
      <w:r w:rsidR="008D72BA" w:rsidRPr="00462D45">
        <w:rPr>
          <w:rFonts w:ascii="Arial" w:hAnsi="Arial" w:cs="Arial"/>
          <w:i/>
          <w:sz w:val="20"/>
          <w:szCs w:val="20"/>
          <w:lang w:eastAsia="it-IT"/>
        </w:rPr>
        <w:t>2Cor 9, 9</w:t>
      </w:r>
      <w:r w:rsidR="00274298" w:rsidRPr="00462D45">
        <w:rPr>
          <w:rFonts w:ascii="Arial" w:hAnsi="Arial" w:cs="Arial"/>
          <w:i/>
          <w:sz w:val="20"/>
          <w:szCs w:val="20"/>
          <w:lang w:eastAsia="it-IT"/>
        </w:rPr>
        <w:t xml:space="preserve">). </w:t>
      </w:r>
      <w:r w:rsidRPr="00462D45">
        <w:rPr>
          <w:rFonts w:ascii="Arial" w:hAnsi="Arial" w:cs="Arial"/>
          <w:i/>
          <w:sz w:val="20"/>
          <w:szCs w:val="20"/>
          <w:lang w:eastAsia="it-IT"/>
        </w:rPr>
        <w:t xml:space="preserve">Soltanto ci pregarono di ricordarci dei poveri: </w:t>
      </w:r>
      <w:r w:rsidRPr="00462D45">
        <w:rPr>
          <w:rFonts w:ascii="Arial" w:hAnsi="Arial" w:cs="Arial"/>
          <w:i/>
          <w:sz w:val="20"/>
          <w:szCs w:val="20"/>
          <w:lang w:eastAsia="it-IT"/>
        </w:rPr>
        <w:lastRenderedPageBreak/>
        <w:t>ciò che mi s</w:t>
      </w:r>
      <w:r w:rsidR="00274298" w:rsidRPr="00462D45">
        <w:rPr>
          <w:rFonts w:ascii="Arial" w:hAnsi="Arial" w:cs="Arial"/>
          <w:i/>
          <w:sz w:val="20"/>
          <w:szCs w:val="20"/>
          <w:lang w:eastAsia="it-IT"/>
        </w:rPr>
        <w:t>ono proprio preoccupato di fare (</w:t>
      </w:r>
      <w:r w:rsidR="008D72BA" w:rsidRPr="00462D45">
        <w:rPr>
          <w:rFonts w:ascii="Arial" w:hAnsi="Arial" w:cs="Arial"/>
          <w:i/>
          <w:sz w:val="20"/>
          <w:szCs w:val="20"/>
          <w:lang w:eastAsia="it-IT"/>
        </w:rPr>
        <w:t>Gal 2, 10</w:t>
      </w:r>
      <w:r w:rsidR="00274298" w:rsidRPr="00462D45">
        <w:rPr>
          <w:rFonts w:ascii="Arial" w:hAnsi="Arial" w:cs="Arial"/>
          <w:i/>
          <w:sz w:val="20"/>
          <w:szCs w:val="20"/>
          <w:lang w:eastAsia="it-IT"/>
        </w:rPr>
        <w:t xml:space="preserve">). </w:t>
      </w:r>
      <w:r w:rsidRPr="00462D45">
        <w:rPr>
          <w:rFonts w:ascii="Arial" w:hAnsi="Arial" w:cs="Arial"/>
          <w:i/>
          <w:sz w:val="20"/>
          <w:szCs w:val="20"/>
          <w:lang w:eastAsia="it-IT"/>
        </w:rPr>
        <w:t>Ho imparato ad essere povero e ho imparato ad essere ricco; sono iniziato a tutto, in ogni maniera: alla sazietà e alla fame,</w:t>
      </w:r>
      <w:r w:rsidR="00274298" w:rsidRPr="00462D45">
        <w:rPr>
          <w:rFonts w:ascii="Arial" w:hAnsi="Arial" w:cs="Arial"/>
          <w:i/>
          <w:sz w:val="20"/>
          <w:szCs w:val="20"/>
          <w:lang w:eastAsia="it-IT"/>
        </w:rPr>
        <w:t xml:space="preserve"> all'abbondanza e all'indigenza (</w:t>
      </w:r>
      <w:r w:rsidR="008D72BA" w:rsidRPr="00462D45">
        <w:rPr>
          <w:rFonts w:ascii="Arial" w:hAnsi="Arial" w:cs="Arial"/>
          <w:i/>
          <w:sz w:val="20"/>
          <w:szCs w:val="20"/>
          <w:lang w:eastAsia="it-IT"/>
        </w:rPr>
        <w:t>Fil 4, 12</w:t>
      </w:r>
      <w:r w:rsidR="00274298" w:rsidRPr="00462D45">
        <w:rPr>
          <w:rFonts w:ascii="Arial" w:hAnsi="Arial" w:cs="Arial"/>
          <w:i/>
          <w:sz w:val="20"/>
          <w:szCs w:val="20"/>
          <w:lang w:eastAsia="it-IT"/>
        </w:rPr>
        <w:t xml:space="preserve">). </w:t>
      </w:r>
      <w:r w:rsidRPr="00462D45">
        <w:rPr>
          <w:rFonts w:ascii="Arial" w:hAnsi="Arial" w:cs="Arial"/>
          <w:i/>
          <w:sz w:val="20"/>
          <w:szCs w:val="20"/>
          <w:lang w:eastAsia="it-IT"/>
        </w:rPr>
        <w:t>Supponiamo che entri in una vostra adunanza qualcuno con un anello d'oro al dito, vestito splendidamente, ed entri anche un pover</w:t>
      </w:r>
      <w:r w:rsidR="00274298" w:rsidRPr="00462D45">
        <w:rPr>
          <w:rFonts w:ascii="Arial" w:hAnsi="Arial" w:cs="Arial"/>
          <w:i/>
          <w:sz w:val="20"/>
          <w:szCs w:val="20"/>
          <w:lang w:eastAsia="it-IT"/>
        </w:rPr>
        <w:t>o con un vestito logoro (</w:t>
      </w:r>
      <w:r w:rsidR="008D72BA" w:rsidRPr="00462D45">
        <w:rPr>
          <w:rFonts w:ascii="Arial" w:hAnsi="Arial" w:cs="Arial"/>
          <w:i/>
          <w:sz w:val="20"/>
          <w:szCs w:val="20"/>
          <w:lang w:eastAsia="it-IT"/>
        </w:rPr>
        <w:t>Gc 2, 2</w:t>
      </w:r>
      <w:r w:rsidR="00274298" w:rsidRPr="00462D45">
        <w:rPr>
          <w:rFonts w:ascii="Arial" w:hAnsi="Arial" w:cs="Arial"/>
          <w:i/>
          <w:sz w:val="20"/>
          <w:szCs w:val="20"/>
          <w:lang w:eastAsia="it-IT"/>
        </w:rPr>
        <w:t xml:space="preserve">). </w:t>
      </w:r>
      <w:r w:rsidRPr="00462D45">
        <w:rPr>
          <w:rFonts w:ascii="Arial" w:hAnsi="Arial" w:cs="Arial"/>
          <w:i/>
          <w:sz w:val="20"/>
          <w:szCs w:val="20"/>
          <w:lang w:eastAsia="it-IT"/>
        </w:rPr>
        <w:t>Se voi guardate a colui che è vestito splendidamente e gli dite: "Tu siediti qui comodamente", e al povero dite: "Tu mettiti in piedi lì", oppure: "Siediti</w:t>
      </w:r>
      <w:r w:rsidR="00274298" w:rsidRPr="00462D45">
        <w:rPr>
          <w:rFonts w:ascii="Arial" w:hAnsi="Arial" w:cs="Arial"/>
          <w:i/>
          <w:sz w:val="20"/>
          <w:szCs w:val="20"/>
          <w:lang w:eastAsia="it-IT"/>
        </w:rPr>
        <w:t xml:space="preserve"> qui ai piedi del mio sgabello" (</w:t>
      </w:r>
      <w:r w:rsidR="008D72BA" w:rsidRPr="00462D45">
        <w:rPr>
          <w:rFonts w:ascii="Arial" w:hAnsi="Arial" w:cs="Arial"/>
          <w:i/>
          <w:sz w:val="20"/>
          <w:szCs w:val="20"/>
          <w:lang w:eastAsia="it-IT"/>
        </w:rPr>
        <w:t>Gc 2, 3</w:t>
      </w:r>
      <w:r w:rsidR="00462D45" w:rsidRPr="00462D45">
        <w:rPr>
          <w:rFonts w:ascii="Arial" w:hAnsi="Arial" w:cs="Arial"/>
          <w:i/>
          <w:sz w:val="20"/>
          <w:szCs w:val="20"/>
          <w:lang w:eastAsia="it-IT"/>
        </w:rPr>
        <w:t xml:space="preserve">). </w:t>
      </w:r>
      <w:r w:rsidRPr="00462D45">
        <w:rPr>
          <w:rFonts w:ascii="Arial" w:hAnsi="Arial" w:cs="Arial"/>
          <w:i/>
          <w:sz w:val="20"/>
          <w:szCs w:val="20"/>
          <w:lang w:eastAsia="it-IT"/>
        </w:rPr>
        <w:t>Ascoltate, fratelli miei carissimi: Dio non ha forse scelto i poveri nel mondo per farli ricchi con la fede ed eredi del regno che ha promesso a quelli che lo amano?</w:t>
      </w:r>
      <w:r w:rsidR="00462D45" w:rsidRPr="00462D45">
        <w:rPr>
          <w:rFonts w:ascii="Arial" w:hAnsi="Arial" w:cs="Arial"/>
          <w:i/>
          <w:sz w:val="20"/>
          <w:szCs w:val="20"/>
          <w:lang w:eastAsia="it-IT"/>
        </w:rPr>
        <w:t xml:space="preserve"> (</w:t>
      </w:r>
      <w:r w:rsidR="008D72BA" w:rsidRPr="00462D45">
        <w:rPr>
          <w:rFonts w:ascii="Arial" w:hAnsi="Arial" w:cs="Arial"/>
          <w:i/>
          <w:sz w:val="20"/>
          <w:szCs w:val="20"/>
          <w:lang w:eastAsia="it-IT"/>
        </w:rPr>
        <w:t>Gc 2, 5</w:t>
      </w:r>
      <w:r w:rsidR="00462D45" w:rsidRPr="00462D45">
        <w:rPr>
          <w:rFonts w:ascii="Arial" w:hAnsi="Arial" w:cs="Arial"/>
          <w:i/>
          <w:sz w:val="20"/>
          <w:szCs w:val="20"/>
          <w:lang w:eastAsia="it-IT"/>
        </w:rPr>
        <w:t xml:space="preserve">). </w:t>
      </w:r>
      <w:r w:rsidRPr="00462D45">
        <w:rPr>
          <w:rFonts w:ascii="Arial" w:hAnsi="Arial" w:cs="Arial"/>
          <w:i/>
          <w:sz w:val="20"/>
          <w:szCs w:val="20"/>
          <w:lang w:eastAsia="it-IT"/>
        </w:rPr>
        <w:t>Voi invece avete disprezzato il povero! Non sono forse i ricchi che vi tiranneggiano e vi trascinano davanti ai tribunali?</w:t>
      </w:r>
      <w:r w:rsidR="00462D45" w:rsidRPr="00462D45">
        <w:rPr>
          <w:rFonts w:ascii="Arial" w:hAnsi="Arial" w:cs="Arial"/>
          <w:i/>
          <w:sz w:val="20"/>
          <w:szCs w:val="20"/>
          <w:lang w:eastAsia="it-IT"/>
        </w:rPr>
        <w:t xml:space="preserve"> (</w:t>
      </w:r>
      <w:r w:rsidR="008D72BA" w:rsidRPr="00462D45">
        <w:rPr>
          <w:rFonts w:ascii="Arial" w:hAnsi="Arial" w:cs="Arial"/>
          <w:i/>
          <w:sz w:val="20"/>
          <w:szCs w:val="20"/>
          <w:lang w:eastAsia="it-IT"/>
        </w:rPr>
        <w:t>Gc 2, 6</w:t>
      </w:r>
      <w:r w:rsidR="00462D45" w:rsidRPr="00462D45">
        <w:rPr>
          <w:rFonts w:ascii="Arial" w:hAnsi="Arial" w:cs="Arial"/>
          <w:i/>
          <w:sz w:val="20"/>
          <w:szCs w:val="20"/>
          <w:lang w:eastAsia="it-IT"/>
        </w:rPr>
        <w:t xml:space="preserve">). </w:t>
      </w:r>
    </w:p>
    <w:p w:rsidR="008D72BA" w:rsidRDefault="00A3254E" w:rsidP="00462D45">
      <w:pPr>
        <w:autoSpaceDE w:val="0"/>
        <w:autoSpaceDN w:val="0"/>
        <w:adjustRightInd w:val="0"/>
        <w:spacing w:after="120" w:line="240" w:lineRule="auto"/>
        <w:jc w:val="both"/>
        <w:rPr>
          <w:rFonts w:ascii="Arial" w:hAnsi="Arial" w:cs="Arial"/>
          <w:i/>
          <w:sz w:val="20"/>
          <w:szCs w:val="20"/>
          <w:lang w:eastAsia="it-IT"/>
        </w:rPr>
      </w:pPr>
      <w:r w:rsidRPr="00462D45">
        <w:rPr>
          <w:rFonts w:ascii="Arial" w:hAnsi="Arial" w:cs="Arial"/>
          <w:i/>
          <w:sz w:val="20"/>
          <w:szCs w:val="20"/>
          <w:lang w:eastAsia="it-IT"/>
        </w:rPr>
        <w:t>Conosco la tua tribolazione, la tua povertà - tuttavia sei ricco - e la calunnia da parte di quelli che si proclamano Giudei e non lo sono, ma appar</w:t>
      </w:r>
      <w:r w:rsidR="00462D45" w:rsidRPr="00462D45">
        <w:rPr>
          <w:rFonts w:ascii="Arial" w:hAnsi="Arial" w:cs="Arial"/>
          <w:i/>
          <w:sz w:val="20"/>
          <w:szCs w:val="20"/>
          <w:lang w:eastAsia="it-IT"/>
        </w:rPr>
        <w:t>tengono alla sinagoga di satana (</w:t>
      </w:r>
      <w:r w:rsidR="008D72BA" w:rsidRPr="00462D45">
        <w:rPr>
          <w:rFonts w:ascii="Arial" w:hAnsi="Arial" w:cs="Arial"/>
          <w:i/>
          <w:sz w:val="20"/>
          <w:szCs w:val="20"/>
          <w:lang w:eastAsia="it-IT"/>
        </w:rPr>
        <w:t>Ap 2, 9</w:t>
      </w:r>
      <w:r w:rsidR="00462D45" w:rsidRPr="00462D45">
        <w:rPr>
          <w:rFonts w:ascii="Arial" w:hAnsi="Arial" w:cs="Arial"/>
          <w:i/>
          <w:sz w:val="20"/>
          <w:szCs w:val="20"/>
          <w:lang w:eastAsia="it-IT"/>
        </w:rPr>
        <w:t xml:space="preserve">). </w:t>
      </w:r>
      <w:r w:rsidRPr="00462D45">
        <w:rPr>
          <w:rFonts w:ascii="Arial" w:hAnsi="Arial" w:cs="Arial"/>
          <w:i/>
          <w:sz w:val="20"/>
          <w:szCs w:val="20"/>
          <w:lang w:eastAsia="it-IT"/>
        </w:rPr>
        <w:t>Tu dici: "Sono ricco, mi sono arricchito; non ho bisogno di nulla", ma non sai di essere un infelice, un miserabile, un pover</w:t>
      </w:r>
      <w:r w:rsidR="00462D45" w:rsidRPr="00462D45">
        <w:rPr>
          <w:rFonts w:ascii="Arial" w:hAnsi="Arial" w:cs="Arial"/>
          <w:i/>
          <w:sz w:val="20"/>
          <w:szCs w:val="20"/>
          <w:lang w:eastAsia="it-IT"/>
        </w:rPr>
        <w:t>o, cieco e nudo (</w:t>
      </w:r>
      <w:r w:rsidR="008D72BA" w:rsidRPr="00462D45">
        <w:rPr>
          <w:rFonts w:ascii="Arial" w:hAnsi="Arial" w:cs="Arial"/>
          <w:i/>
          <w:sz w:val="20"/>
          <w:szCs w:val="20"/>
          <w:lang w:eastAsia="it-IT"/>
        </w:rPr>
        <w:t>Ap 3, 17</w:t>
      </w:r>
      <w:r w:rsidR="00462D45" w:rsidRPr="00462D45">
        <w:rPr>
          <w:rFonts w:ascii="Arial" w:hAnsi="Arial" w:cs="Arial"/>
          <w:i/>
          <w:sz w:val="20"/>
          <w:szCs w:val="20"/>
          <w:lang w:eastAsia="it-IT"/>
        </w:rPr>
        <w:t xml:space="preserve">). </w:t>
      </w:r>
      <w:r w:rsidRPr="00462D45">
        <w:rPr>
          <w:rFonts w:ascii="Arial" w:hAnsi="Arial" w:cs="Arial"/>
          <w:i/>
          <w:sz w:val="20"/>
          <w:szCs w:val="20"/>
          <w:lang w:eastAsia="it-IT"/>
        </w:rPr>
        <w:t>Faceva sì che tutti, piccoli e grandi, ricchi e poveri, liberi e schiavi ricevessero un marchio s</w:t>
      </w:r>
      <w:r w:rsidR="00462D45" w:rsidRPr="00462D45">
        <w:rPr>
          <w:rFonts w:ascii="Arial" w:hAnsi="Arial" w:cs="Arial"/>
          <w:i/>
          <w:sz w:val="20"/>
          <w:szCs w:val="20"/>
          <w:lang w:eastAsia="it-IT"/>
        </w:rPr>
        <w:t>ulla mano destra e sulla fronte (</w:t>
      </w:r>
      <w:r w:rsidR="008D72BA" w:rsidRPr="00462D45">
        <w:rPr>
          <w:rFonts w:ascii="Arial" w:hAnsi="Arial" w:cs="Arial"/>
          <w:i/>
          <w:sz w:val="20"/>
          <w:szCs w:val="20"/>
          <w:lang w:eastAsia="it-IT"/>
        </w:rPr>
        <w:t>Ap 13, 16</w:t>
      </w:r>
      <w:r w:rsidR="00462D45" w:rsidRPr="00462D45">
        <w:rPr>
          <w:rFonts w:ascii="Arial" w:hAnsi="Arial" w:cs="Arial"/>
          <w:i/>
          <w:sz w:val="20"/>
          <w:szCs w:val="20"/>
          <w:lang w:eastAsia="it-IT"/>
        </w:rPr>
        <w:t xml:space="preserve">). </w:t>
      </w:r>
    </w:p>
    <w:p w:rsidR="001F0C2C" w:rsidRDefault="001F0C2C" w:rsidP="00462D45">
      <w:pPr>
        <w:autoSpaceDE w:val="0"/>
        <w:autoSpaceDN w:val="0"/>
        <w:adjustRightInd w:val="0"/>
        <w:spacing w:after="120" w:line="240" w:lineRule="auto"/>
        <w:jc w:val="both"/>
        <w:rPr>
          <w:rFonts w:ascii="Arial" w:hAnsi="Arial" w:cs="Arial"/>
          <w:i/>
          <w:sz w:val="20"/>
          <w:szCs w:val="20"/>
          <w:lang w:eastAsia="it-IT"/>
        </w:rPr>
      </w:pPr>
    </w:p>
    <w:p w:rsidR="003F6A5A" w:rsidRDefault="00136576" w:rsidP="001F0C2C">
      <w:pPr>
        <w:spacing w:after="120" w:line="240" w:lineRule="auto"/>
        <w:rPr>
          <w:rFonts w:ascii="Arial" w:hAnsi="Arial" w:cs="Arial"/>
          <w:b/>
        </w:rPr>
      </w:pPr>
      <w:r w:rsidRPr="00136576">
        <w:rPr>
          <w:rFonts w:ascii="Arial" w:hAnsi="Arial" w:cs="Arial"/>
          <w:b/>
        </w:rPr>
        <w:t>PREGHIERA</w:t>
      </w:r>
    </w:p>
    <w:p w:rsidR="001F0C2C" w:rsidRDefault="001F0C2C" w:rsidP="001F0C2C">
      <w:pPr>
        <w:spacing w:after="120" w:line="240" w:lineRule="auto"/>
        <w:jc w:val="both"/>
        <w:rPr>
          <w:rFonts w:ascii="Arial" w:hAnsi="Arial" w:cs="Arial"/>
          <w:sz w:val="20"/>
        </w:rPr>
      </w:pPr>
      <w:r>
        <w:rPr>
          <w:rFonts w:ascii="Arial" w:hAnsi="Arial" w:cs="Arial"/>
          <w:sz w:val="20"/>
        </w:rPr>
        <w:t>La preghiera è la manifestazione a Dio, nella fede nella sua purissima verità, di ogni bisogno che nasce nella nostra vita, per superare la nostra naturale povertà. Si ha bisogno di tutto e tutto sempre si deve chiedere al Signore per noi e per gli altri. Dio sa di cosa abbiamo bisogno, ma vuole anche che noi ci animiamo di grande umiltà e glielo domandiamo. Povertà, umiltà, richiesta a Dio sono essenza della nostra umanità. Possiamo dire che la nostra umanità è povertà, umiltà, preghiera. Siamo sempre da Dio. Dobbiamo volere essere sempre da Dio.</w:t>
      </w:r>
    </w:p>
    <w:p w:rsidR="001F0C2C" w:rsidRDefault="001F0C2C" w:rsidP="001F0C2C">
      <w:pPr>
        <w:spacing w:after="120" w:line="240" w:lineRule="auto"/>
        <w:jc w:val="both"/>
        <w:rPr>
          <w:rFonts w:ascii="Arial" w:hAnsi="Arial" w:cs="Arial"/>
          <w:sz w:val="20"/>
        </w:rPr>
      </w:pPr>
      <w:r>
        <w:rPr>
          <w:rFonts w:ascii="Arial" w:hAnsi="Arial" w:cs="Arial"/>
          <w:sz w:val="20"/>
        </w:rPr>
        <w:t>Quando invece siamo nella povertà del peccato, che ci fa nemici di Dio e nel mondo intero, creatori di ogni povertà materiale e spirituale per noi e per ogni altro uomo, allora la prima preghiera da fare è chiedere al Signore che ci doni il suo perdono, elargendoci la sua grande misericordia e ci riposizioni nella nostra vera povertà, liberandoci da quella falsa. Senza il ritorno nella nostra verità di natura, nell’obbedienza alla sua Legge, nessuna preghiera potrà essere elevata al Signore. Non c’è collegamento con Lui. Non siamo nella sua povertà.</w:t>
      </w:r>
    </w:p>
    <w:p w:rsidR="001F0C2C" w:rsidRDefault="001F0C2C" w:rsidP="001F0C2C">
      <w:pPr>
        <w:spacing w:after="120" w:line="240" w:lineRule="auto"/>
        <w:jc w:val="both"/>
        <w:rPr>
          <w:rFonts w:ascii="Arial" w:hAnsi="Arial" w:cs="Arial"/>
          <w:sz w:val="20"/>
        </w:rPr>
      </w:pPr>
      <w:r>
        <w:rPr>
          <w:rFonts w:ascii="Arial" w:hAnsi="Arial" w:cs="Arial"/>
          <w:sz w:val="20"/>
        </w:rPr>
        <w:t xml:space="preserve">E sommamente importante sapere che se siamo nel peccato il Signore non può intervenire nella nostra vita. L’unico suo intervento è quello di invitarci a tornare nella povertà di virtù, lasciando la povertà di vizio e di peccato. Nel peccato abbiamo rinnegato Lui come unica e sola fonte della nostra ricchezza spirituale e materiale. Non si può rinnegare la fonte della vera ricchezza e poi invocarla perché ci liberi dalla povertà materiale, lasciando nella povertà spirituale che per noi è apertura delle porte dell’inferno. </w:t>
      </w:r>
    </w:p>
    <w:p w:rsidR="001F0C2C" w:rsidRPr="001F0C2C" w:rsidRDefault="001E73CD" w:rsidP="001F0C2C">
      <w:pPr>
        <w:spacing w:after="120" w:line="240" w:lineRule="auto"/>
        <w:jc w:val="both"/>
        <w:rPr>
          <w:rFonts w:ascii="Arial" w:hAnsi="Arial" w:cs="Arial"/>
          <w:sz w:val="20"/>
        </w:rPr>
      </w:pPr>
      <w:r>
        <w:rPr>
          <w:rFonts w:ascii="Arial" w:hAnsi="Arial" w:cs="Arial"/>
          <w:sz w:val="20"/>
        </w:rPr>
        <w:t xml:space="preserve">La preghiera  non è fatta solo per noi stessi. È fatta anche per gli altri. Ma la preghiera per gli altri prima deve essere di conversione per il ritorno </w:t>
      </w:r>
      <w:r w:rsidR="00CE38F5">
        <w:rPr>
          <w:rFonts w:ascii="Arial" w:hAnsi="Arial" w:cs="Arial"/>
          <w:sz w:val="20"/>
        </w:rPr>
        <w:t>d</w:t>
      </w:r>
      <w:r>
        <w:rPr>
          <w:rFonts w:ascii="Arial" w:hAnsi="Arial" w:cs="Arial"/>
          <w:sz w:val="20"/>
        </w:rPr>
        <w:t xml:space="preserve">ell’uomo nella sua verità. Poi potrà essere fatta per ogni altra cosa. La preghiera di intercessione ha un altissimo valore di carità per gli altri. Non c’è carità più alta della preghiera per la conversione dei cuori. Chi prega perché un cuore </w:t>
      </w:r>
      <w:r w:rsidR="00CE38F5">
        <w:rPr>
          <w:rFonts w:ascii="Arial" w:hAnsi="Arial" w:cs="Arial"/>
          <w:sz w:val="20"/>
        </w:rPr>
        <w:t>s</w:t>
      </w:r>
      <w:r>
        <w:rPr>
          <w:rFonts w:ascii="Arial" w:hAnsi="Arial" w:cs="Arial"/>
          <w:sz w:val="20"/>
        </w:rPr>
        <w:t>i salvi e si redima, non s</w:t>
      </w:r>
      <w:r w:rsidR="00CE38F5">
        <w:rPr>
          <w:rFonts w:ascii="Arial" w:hAnsi="Arial" w:cs="Arial"/>
          <w:sz w:val="20"/>
        </w:rPr>
        <w:t>alva</w:t>
      </w:r>
      <w:r>
        <w:rPr>
          <w:rFonts w:ascii="Arial" w:hAnsi="Arial" w:cs="Arial"/>
          <w:sz w:val="20"/>
        </w:rPr>
        <w:t xml:space="preserve"> l’uomo solo per il tempo, lo salva anche per l’eternità. Questa pre</w:t>
      </w:r>
      <w:r w:rsidR="00CE38F5">
        <w:rPr>
          <w:rFonts w:ascii="Arial" w:hAnsi="Arial" w:cs="Arial"/>
          <w:sz w:val="20"/>
        </w:rPr>
        <w:t>ghiera dovrà essere sempre fatta</w:t>
      </w:r>
      <w:r>
        <w:rPr>
          <w:rFonts w:ascii="Arial" w:hAnsi="Arial" w:cs="Arial"/>
          <w:sz w:val="20"/>
        </w:rPr>
        <w:t xml:space="preserve"> nello stato di grazia e di virtù, senza peccato.</w:t>
      </w:r>
    </w:p>
    <w:p w:rsidR="008D72BA" w:rsidRPr="002F3C37" w:rsidRDefault="00A3254E"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Ora restituisci la donna di quest'uomo: egli è un profeta: preghi egli per te e tu vivrai. Ma se tu non la restituisci, sappi che sarai d</w:t>
      </w:r>
      <w:r w:rsidR="00462D45" w:rsidRPr="002F3C37">
        <w:rPr>
          <w:rFonts w:ascii="Arial" w:hAnsi="Arial" w:cs="Arial"/>
          <w:i/>
          <w:sz w:val="20"/>
          <w:szCs w:val="20"/>
          <w:lang w:eastAsia="it-IT"/>
        </w:rPr>
        <w:t>egno di morte con tutti i tuoi" (</w:t>
      </w:r>
      <w:r w:rsidR="008D72BA" w:rsidRPr="002F3C37">
        <w:rPr>
          <w:rFonts w:ascii="Arial" w:hAnsi="Arial" w:cs="Arial"/>
          <w:i/>
          <w:sz w:val="20"/>
          <w:szCs w:val="20"/>
          <w:lang w:eastAsia="it-IT"/>
        </w:rPr>
        <w:t>Gen 20, 7</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Abramo pregò Dio e Dio guarì Abimelech, sua moglie e le sue serve, s</w:t>
      </w:r>
      <w:r w:rsidR="00462D45" w:rsidRPr="002F3C37">
        <w:rPr>
          <w:rFonts w:ascii="Arial" w:hAnsi="Arial" w:cs="Arial"/>
          <w:i/>
          <w:sz w:val="20"/>
          <w:szCs w:val="20"/>
          <w:lang w:eastAsia="it-IT"/>
        </w:rPr>
        <w:t>ì che poterono ancora partorire (</w:t>
      </w:r>
      <w:r w:rsidR="008D72BA" w:rsidRPr="002F3C37">
        <w:rPr>
          <w:rFonts w:ascii="Arial" w:hAnsi="Arial" w:cs="Arial"/>
          <w:i/>
          <w:sz w:val="20"/>
          <w:szCs w:val="20"/>
          <w:lang w:eastAsia="it-IT"/>
        </w:rPr>
        <w:t>Gen 20, 17</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Il faraone fece chiamare Mosè e Aronne e disse: "Pregate il Signore, perché allontani le rane da me e dal mio popolo; io lascerò andare il popolo, perché</w:t>
      </w:r>
      <w:r w:rsidR="00462D45" w:rsidRPr="002F3C37">
        <w:rPr>
          <w:rFonts w:ascii="Arial" w:hAnsi="Arial" w:cs="Arial"/>
          <w:i/>
          <w:sz w:val="20"/>
          <w:szCs w:val="20"/>
          <w:lang w:eastAsia="it-IT"/>
        </w:rPr>
        <w:t xml:space="preserve"> possa sacrificare al Signore!" (</w:t>
      </w:r>
      <w:r w:rsidR="008D72BA" w:rsidRPr="002F3C37">
        <w:rPr>
          <w:rFonts w:ascii="Arial" w:hAnsi="Arial" w:cs="Arial"/>
          <w:i/>
          <w:sz w:val="20"/>
          <w:szCs w:val="20"/>
          <w:lang w:eastAsia="it-IT"/>
        </w:rPr>
        <w:t>Es 8, 4</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 xml:space="preserve">Mosè disse al faraone: "Fammi l'onore di comandarmi per quando io devo pregare in favore tuo e dei tuoi ministri e del tuo popolo, per liberare dalle rane te e le tue case, in modo che </w:t>
      </w:r>
      <w:r w:rsidR="00462D45" w:rsidRPr="002F3C37">
        <w:rPr>
          <w:rFonts w:ascii="Arial" w:hAnsi="Arial" w:cs="Arial"/>
          <w:i/>
          <w:sz w:val="20"/>
          <w:szCs w:val="20"/>
          <w:lang w:eastAsia="it-IT"/>
        </w:rPr>
        <w:t>ne rimangano soltanto nel Nilo" (</w:t>
      </w:r>
      <w:r w:rsidR="008D72BA" w:rsidRPr="002F3C37">
        <w:rPr>
          <w:rFonts w:ascii="Arial" w:hAnsi="Arial" w:cs="Arial"/>
          <w:i/>
          <w:sz w:val="20"/>
          <w:szCs w:val="20"/>
          <w:lang w:eastAsia="it-IT"/>
        </w:rPr>
        <w:t>Es 8, 5</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Allora il faraone replicò: "Vi lascerò partire e potrete sacrificare al Signore nel deserto. Ma non andate troppo lontano e preg</w:t>
      </w:r>
      <w:r w:rsidR="00462D45" w:rsidRPr="002F3C37">
        <w:rPr>
          <w:rFonts w:ascii="Arial" w:hAnsi="Arial" w:cs="Arial"/>
          <w:i/>
          <w:sz w:val="20"/>
          <w:szCs w:val="20"/>
          <w:lang w:eastAsia="it-IT"/>
        </w:rPr>
        <w:t>ate per me" (</w:t>
      </w:r>
      <w:r w:rsidR="008D72BA" w:rsidRPr="002F3C37">
        <w:rPr>
          <w:rFonts w:ascii="Arial" w:hAnsi="Arial" w:cs="Arial"/>
          <w:i/>
          <w:sz w:val="20"/>
          <w:szCs w:val="20"/>
          <w:lang w:eastAsia="it-IT"/>
        </w:rPr>
        <w:t>Es 8, 24</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Rispose Mosè: "Ecco, uscirò dalla tua presenza e pregherò il Signore; domani i mosconi si ritireranno dal faraone, dai suoi ministri e dal suo popolo. Però il faraone cessi di burlarsi di noi, non lasciando partire il popolo, perché</w:t>
      </w:r>
      <w:r w:rsidR="00462D45" w:rsidRPr="002F3C37">
        <w:rPr>
          <w:rFonts w:ascii="Arial" w:hAnsi="Arial" w:cs="Arial"/>
          <w:i/>
          <w:sz w:val="20"/>
          <w:szCs w:val="20"/>
          <w:lang w:eastAsia="it-IT"/>
        </w:rPr>
        <w:t xml:space="preserve"> possa sacrificare al Signore!" (</w:t>
      </w:r>
      <w:r w:rsidR="008D72BA" w:rsidRPr="002F3C37">
        <w:rPr>
          <w:rFonts w:ascii="Arial" w:hAnsi="Arial" w:cs="Arial"/>
          <w:i/>
          <w:sz w:val="20"/>
          <w:szCs w:val="20"/>
          <w:lang w:eastAsia="it-IT"/>
        </w:rPr>
        <w:t>Es 8, 25</w:t>
      </w:r>
      <w:r w:rsidR="00462D45" w:rsidRPr="002F3C37">
        <w:rPr>
          <w:rFonts w:ascii="Arial" w:hAnsi="Arial" w:cs="Arial"/>
          <w:i/>
          <w:sz w:val="20"/>
          <w:szCs w:val="20"/>
          <w:lang w:eastAsia="it-IT"/>
        </w:rPr>
        <w:t xml:space="preserve">). </w:t>
      </w:r>
    </w:p>
    <w:p w:rsidR="008D72BA" w:rsidRPr="002F3C37" w:rsidRDefault="00A3254E"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lastRenderedPageBreak/>
        <w:t>Mosè si allontanò dal faraone e preg</w:t>
      </w:r>
      <w:r w:rsidR="00462D45" w:rsidRPr="002F3C37">
        <w:rPr>
          <w:rFonts w:ascii="Arial" w:hAnsi="Arial" w:cs="Arial"/>
          <w:i/>
          <w:sz w:val="20"/>
          <w:szCs w:val="20"/>
          <w:lang w:eastAsia="it-IT"/>
        </w:rPr>
        <w:t>ò il Signore (</w:t>
      </w:r>
      <w:r w:rsidR="008D72BA" w:rsidRPr="002F3C37">
        <w:rPr>
          <w:rFonts w:ascii="Arial" w:hAnsi="Arial" w:cs="Arial"/>
          <w:i/>
          <w:sz w:val="20"/>
          <w:szCs w:val="20"/>
          <w:lang w:eastAsia="it-IT"/>
        </w:rPr>
        <w:t>Es 8, 26</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Pregate il Signore: basta con i tuoni e la grandine! Vi lascerò partire</w:t>
      </w:r>
      <w:r w:rsidR="00462D45" w:rsidRPr="002F3C37">
        <w:rPr>
          <w:rFonts w:ascii="Arial" w:hAnsi="Arial" w:cs="Arial"/>
          <w:i/>
          <w:sz w:val="20"/>
          <w:szCs w:val="20"/>
          <w:lang w:eastAsia="it-IT"/>
        </w:rPr>
        <w:t xml:space="preserve"> e non resterete qui più oltre" (</w:t>
      </w:r>
      <w:r w:rsidR="008D72BA" w:rsidRPr="002F3C37">
        <w:rPr>
          <w:rFonts w:ascii="Arial" w:hAnsi="Arial" w:cs="Arial"/>
          <w:i/>
          <w:sz w:val="20"/>
          <w:szCs w:val="20"/>
          <w:lang w:eastAsia="it-IT"/>
        </w:rPr>
        <w:t>Es 9, 28</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Ma ora perdonate il mio peccato anche questa volta e pregate il Signore vostro Dio perché almeno</w:t>
      </w:r>
      <w:r w:rsidR="00462D45" w:rsidRPr="002F3C37">
        <w:rPr>
          <w:rFonts w:ascii="Arial" w:hAnsi="Arial" w:cs="Arial"/>
          <w:i/>
          <w:sz w:val="20"/>
          <w:szCs w:val="20"/>
          <w:lang w:eastAsia="it-IT"/>
        </w:rPr>
        <w:t xml:space="preserve"> allontani da me questa morte!" (</w:t>
      </w:r>
      <w:r w:rsidR="008D72BA" w:rsidRPr="002F3C37">
        <w:rPr>
          <w:rFonts w:ascii="Arial" w:hAnsi="Arial" w:cs="Arial"/>
          <w:i/>
          <w:sz w:val="20"/>
          <w:szCs w:val="20"/>
          <w:lang w:eastAsia="it-IT"/>
        </w:rPr>
        <w:t>Es 10, 17</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Egli si allontanò dal faraone e preg</w:t>
      </w:r>
      <w:r w:rsidR="00462D45" w:rsidRPr="002F3C37">
        <w:rPr>
          <w:rFonts w:ascii="Arial" w:hAnsi="Arial" w:cs="Arial"/>
          <w:i/>
          <w:sz w:val="20"/>
          <w:szCs w:val="20"/>
          <w:lang w:eastAsia="it-IT"/>
        </w:rPr>
        <w:t>ò il Signore (</w:t>
      </w:r>
      <w:r w:rsidR="008D72BA" w:rsidRPr="002F3C37">
        <w:rPr>
          <w:rFonts w:ascii="Arial" w:hAnsi="Arial" w:cs="Arial"/>
          <w:i/>
          <w:sz w:val="20"/>
          <w:szCs w:val="20"/>
          <w:lang w:eastAsia="it-IT"/>
        </w:rPr>
        <w:t>Es 10, 18</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Procùrati balsami pregiati: mirra vergine per il peso di cinquecento sicli, cinnamòmo odorifero, la metà, cioè duecentocinquanta sicli, can</w:t>
      </w:r>
      <w:r w:rsidR="00462D45" w:rsidRPr="002F3C37">
        <w:rPr>
          <w:rFonts w:ascii="Arial" w:hAnsi="Arial" w:cs="Arial"/>
          <w:i/>
          <w:sz w:val="20"/>
          <w:szCs w:val="20"/>
          <w:lang w:eastAsia="it-IT"/>
        </w:rPr>
        <w:t>na odorifera, duecentocinquanta (</w:t>
      </w:r>
      <w:r w:rsidR="008D72BA" w:rsidRPr="002F3C37">
        <w:rPr>
          <w:rFonts w:ascii="Arial" w:hAnsi="Arial" w:cs="Arial"/>
          <w:i/>
          <w:sz w:val="20"/>
          <w:szCs w:val="20"/>
          <w:lang w:eastAsia="it-IT"/>
        </w:rPr>
        <w:t>Es 30, 23</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 xml:space="preserve">Il popolo gridò a Mosè; Mosè pregò </w:t>
      </w:r>
      <w:r w:rsidR="00462D45" w:rsidRPr="002F3C37">
        <w:rPr>
          <w:rFonts w:ascii="Arial" w:hAnsi="Arial" w:cs="Arial"/>
          <w:i/>
          <w:sz w:val="20"/>
          <w:szCs w:val="20"/>
          <w:lang w:eastAsia="it-IT"/>
        </w:rPr>
        <w:t>il Signore e il fuoco si spense (</w:t>
      </w:r>
      <w:r w:rsidR="008D72BA" w:rsidRPr="002F3C37">
        <w:rPr>
          <w:rFonts w:ascii="Arial" w:hAnsi="Arial" w:cs="Arial"/>
          <w:i/>
          <w:sz w:val="20"/>
          <w:szCs w:val="20"/>
          <w:lang w:eastAsia="it-IT"/>
        </w:rPr>
        <w:t>Nm 11, 2</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Allora il popolo venne a Mosè e disse: "Abbiamo peccato, perché abbiamo parlato contro il Signore e contro di te; prega il Signore che allontani da noi questi serpenti". Mosè preg</w:t>
      </w:r>
      <w:r w:rsidR="00462D45" w:rsidRPr="002F3C37">
        <w:rPr>
          <w:rFonts w:ascii="Arial" w:hAnsi="Arial" w:cs="Arial"/>
          <w:i/>
          <w:sz w:val="20"/>
          <w:szCs w:val="20"/>
          <w:lang w:eastAsia="it-IT"/>
        </w:rPr>
        <w:t>ò per il popolo (</w:t>
      </w:r>
      <w:r w:rsidR="008D72BA" w:rsidRPr="002F3C37">
        <w:rPr>
          <w:rFonts w:ascii="Arial" w:hAnsi="Arial" w:cs="Arial"/>
          <w:i/>
          <w:sz w:val="20"/>
          <w:szCs w:val="20"/>
          <w:lang w:eastAsia="it-IT"/>
        </w:rPr>
        <w:t>Nm 21, 7</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Anche contro Aronne il Signore si era fortemente adirato, al punto di volerlo far perire; io pregai in q</w:t>
      </w:r>
      <w:r w:rsidR="00462D45" w:rsidRPr="002F3C37">
        <w:rPr>
          <w:rFonts w:ascii="Arial" w:hAnsi="Arial" w:cs="Arial"/>
          <w:i/>
          <w:sz w:val="20"/>
          <w:szCs w:val="20"/>
          <w:lang w:eastAsia="it-IT"/>
        </w:rPr>
        <w:t>uell'occasione anche per Aronne (</w:t>
      </w:r>
      <w:r w:rsidR="008D72BA" w:rsidRPr="002F3C37">
        <w:rPr>
          <w:rFonts w:ascii="Arial" w:hAnsi="Arial" w:cs="Arial"/>
          <w:i/>
          <w:sz w:val="20"/>
          <w:szCs w:val="20"/>
          <w:lang w:eastAsia="it-IT"/>
        </w:rPr>
        <w:t>Dt 9, 20</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Pregai il Signore e dissi: Signore Dio, non distruggere il tuo popolo, la tua eredità, che hai riscattato nella tua grandezza, che hai fatto uscire dall'Egitto con m</w:t>
      </w:r>
      <w:r w:rsidR="00462D45" w:rsidRPr="002F3C37">
        <w:rPr>
          <w:rFonts w:ascii="Arial" w:hAnsi="Arial" w:cs="Arial"/>
          <w:i/>
          <w:sz w:val="20"/>
          <w:szCs w:val="20"/>
          <w:lang w:eastAsia="it-IT"/>
        </w:rPr>
        <w:t>ano potente (</w:t>
      </w:r>
      <w:r w:rsidR="008D72BA" w:rsidRPr="002F3C37">
        <w:rPr>
          <w:rFonts w:ascii="Arial" w:hAnsi="Arial" w:cs="Arial"/>
          <w:i/>
          <w:sz w:val="20"/>
          <w:szCs w:val="20"/>
          <w:lang w:eastAsia="it-IT"/>
        </w:rPr>
        <w:t>Dt 9, 26</w:t>
      </w:r>
      <w:r w:rsidR="00462D45" w:rsidRPr="002F3C37">
        <w:rPr>
          <w:rFonts w:ascii="Arial" w:hAnsi="Arial" w:cs="Arial"/>
          <w:i/>
          <w:sz w:val="20"/>
          <w:szCs w:val="20"/>
          <w:lang w:eastAsia="it-IT"/>
        </w:rPr>
        <w:t xml:space="preserve">). </w:t>
      </w:r>
    </w:p>
    <w:p w:rsidR="008D72BA" w:rsidRPr="002F3C37" w:rsidRDefault="00A3254E"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 xml:space="preserve">Allora Manoach pregò il Signore e disse: "Signore, l'uomo di Dio mandato da te venga di nuovo da noi e c'insegni quello che </w:t>
      </w:r>
      <w:r w:rsidR="00462D45" w:rsidRPr="002F3C37">
        <w:rPr>
          <w:rFonts w:ascii="Arial" w:hAnsi="Arial" w:cs="Arial"/>
          <w:i/>
          <w:sz w:val="20"/>
          <w:szCs w:val="20"/>
          <w:lang w:eastAsia="it-IT"/>
        </w:rPr>
        <w:t>dobbiamo fare per il nascituro" (</w:t>
      </w:r>
      <w:r w:rsidR="008D72BA" w:rsidRPr="002F3C37">
        <w:rPr>
          <w:rFonts w:ascii="Arial" w:hAnsi="Arial" w:cs="Arial"/>
          <w:i/>
          <w:sz w:val="20"/>
          <w:szCs w:val="20"/>
          <w:lang w:eastAsia="it-IT"/>
        </w:rPr>
        <w:t>Gdc 13, 8</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Dio ascoltò la preghiera di Manoach e l'angelo di Dio tornò ancora dalla donna, mentre stava nel campo; ma Man</w:t>
      </w:r>
      <w:r w:rsidR="00462D45" w:rsidRPr="002F3C37">
        <w:rPr>
          <w:rFonts w:ascii="Arial" w:hAnsi="Arial" w:cs="Arial"/>
          <w:i/>
          <w:sz w:val="20"/>
          <w:szCs w:val="20"/>
          <w:lang w:eastAsia="it-IT"/>
        </w:rPr>
        <w:t>oach suo marito non era con lei (</w:t>
      </w:r>
      <w:r w:rsidR="008D72BA" w:rsidRPr="002F3C37">
        <w:rPr>
          <w:rFonts w:ascii="Arial" w:hAnsi="Arial" w:cs="Arial"/>
          <w:i/>
          <w:sz w:val="20"/>
          <w:szCs w:val="20"/>
          <w:lang w:eastAsia="it-IT"/>
        </w:rPr>
        <w:t>Gdc 13, 9</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Essa era afflitta e innalzò la preghiera a</w:t>
      </w:r>
      <w:r w:rsidR="00462D45" w:rsidRPr="002F3C37">
        <w:rPr>
          <w:rFonts w:ascii="Arial" w:hAnsi="Arial" w:cs="Arial"/>
          <w:i/>
          <w:sz w:val="20"/>
          <w:szCs w:val="20"/>
          <w:lang w:eastAsia="it-IT"/>
        </w:rPr>
        <w:t>l Signore, piangendo amaramente (</w:t>
      </w:r>
      <w:r w:rsidR="008D72BA" w:rsidRPr="002F3C37">
        <w:rPr>
          <w:rFonts w:ascii="Arial" w:hAnsi="Arial" w:cs="Arial"/>
          <w:i/>
          <w:sz w:val="20"/>
          <w:szCs w:val="20"/>
          <w:lang w:eastAsia="it-IT"/>
        </w:rPr>
        <w:t>1Sam 1, 10</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 xml:space="preserve">Mentre essa prolungava la preghiera davanti al Signore, Eli stava osservando la </w:t>
      </w:r>
      <w:r w:rsidR="00462D45" w:rsidRPr="002F3C37">
        <w:rPr>
          <w:rFonts w:ascii="Arial" w:hAnsi="Arial" w:cs="Arial"/>
          <w:i/>
          <w:sz w:val="20"/>
          <w:szCs w:val="20"/>
          <w:lang w:eastAsia="it-IT"/>
        </w:rPr>
        <w:t>sua bocca (</w:t>
      </w:r>
      <w:r w:rsidR="008D72BA" w:rsidRPr="002F3C37">
        <w:rPr>
          <w:rFonts w:ascii="Arial" w:hAnsi="Arial" w:cs="Arial"/>
          <w:i/>
          <w:sz w:val="20"/>
          <w:szCs w:val="20"/>
          <w:lang w:eastAsia="it-IT"/>
        </w:rPr>
        <w:t>1Sam 1, 12</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Anna pregava in cuor suo e si muovevano soltanto le labbra, ma la voce non si udiva</w:t>
      </w:r>
      <w:r w:rsidR="00462D45" w:rsidRPr="002F3C37">
        <w:rPr>
          <w:rFonts w:ascii="Arial" w:hAnsi="Arial" w:cs="Arial"/>
          <w:i/>
          <w:sz w:val="20"/>
          <w:szCs w:val="20"/>
          <w:lang w:eastAsia="it-IT"/>
        </w:rPr>
        <w:t>; perciò Eli la ritenne ubriaca (</w:t>
      </w:r>
      <w:r w:rsidR="008D72BA" w:rsidRPr="002F3C37">
        <w:rPr>
          <w:rFonts w:ascii="Arial" w:hAnsi="Arial" w:cs="Arial"/>
          <w:i/>
          <w:sz w:val="20"/>
          <w:szCs w:val="20"/>
          <w:lang w:eastAsia="it-IT"/>
        </w:rPr>
        <w:t>1Sam 1, 13</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E Anna disse: "Ti prego, mio signore. Per la tua vita, signor mio, io sono quella donna che era stata qui presso di te a preg</w:t>
      </w:r>
      <w:r w:rsidR="00462D45" w:rsidRPr="002F3C37">
        <w:rPr>
          <w:rFonts w:ascii="Arial" w:hAnsi="Arial" w:cs="Arial"/>
          <w:i/>
          <w:sz w:val="20"/>
          <w:szCs w:val="20"/>
          <w:lang w:eastAsia="it-IT"/>
        </w:rPr>
        <w:t>are il Signore (</w:t>
      </w:r>
      <w:r w:rsidR="008D72BA" w:rsidRPr="002F3C37">
        <w:rPr>
          <w:rFonts w:ascii="Arial" w:hAnsi="Arial" w:cs="Arial"/>
          <w:i/>
          <w:sz w:val="20"/>
          <w:szCs w:val="20"/>
          <w:lang w:eastAsia="it-IT"/>
        </w:rPr>
        <w:t>1Sam 1, 26</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Per questo fanciullo ho pregato e il Signore mi ha conces</w:t>
      </w:r>
      <w:r w:rsidR="00462D45" w:rsidRPr="002F3C37">
        <w:rPr>
          <w:rFonts w:ascii="Arial" w:hAnsi="Arial" w:cs="Arial"/>
          <w:i/>
          <w:sz w:val="20"/>
          <w:szCs w:val="20"/>
          <w:lang w:eastAsia="it-IT"/>
        </w:rPr>
        <w:t>so la grazia che gli ho chiesto (</w:t>
      </w:r>
      <w:r w:rsidR="008D72BA" w:rsidRPr="002F3C37">
        <w:rPr>
          <w:rFonts w:ascii="Arial" w:hAnsi="Arial" w:cs="Arial"/>
          <w:i/>
          <w:sz w:val="20"/>
          <w:szCs w:val="20"/>
          <w:lang w:eastAsia="it-IT"/>
        </w:rPr>
        <w:t>1Sam 1, 27</w:t>
      </w:r>
      <w:r w:rsidR="00462D45" w:rsidRPr="002F3C37">
        <w:rPr>
          <w:rFonts w:ascii="Arial" w:hAnsi="Arial" w:cs="Arial"/>
          <w:i/>
          <w:sz w:val="20"/>
          <w:szCs w:val="20"/>
          <w:lang w:eastAsia="it-IT"/>
        </w:rPr>
        <w:t xml:space="preserve">). </w:t>
      </w:r>
    </w:p>
    <w:p w:rsidR="00462D45" w:rsidRPr="002F3C37" w:rsidRDefault="00A3254E"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 xml:space="preserve">Allora Anna pregò: Il mio cuore esulta nel </w:t>
      </w:r>
      <w:r w:rsidR="002F3C37" w:rsidRPr="002F3C37">
        <w:rPr>
          <w:rFonts w:ascii="Arial" w:hAnsi="Arial" w:cs="Arial"/>
          <w:i/>
          <w:sz w:val="20"/>
          <w:szCs w:val="20"/>
          <w:lang w:eastAsia="it-IT"/>
        </w:rPr>
        <w:t>Signore, la</w:t>
      </w:r>
      <w:r w:rsidRPr="002F3C37">
        <w:rPr>
          <w:rFonts w:ascii="Arial" w:hAnsi="Arial" w:cs="Arial"/>
          <w:i/>
          <w:sz w:val="20"/>
          <w:szCs w:val="20"/>
          <w:lang w:eastAsia="it-IT"/>
        </w:rPr>
        <w:t xml:space="preserve"> mia fronte s'innalza grazie al mio Dio. Si apre la mia bocca contro i miei </w:t>
      </w:r>
      <w:r w:rsidR="002F3C37" w:rsidRPr="002F3C37">
        <w:rPr>
          <w:rFonts w:ascii="Arial" w:hAnsi="Arial" w:cs="Arial"/>
          <w:i/>
          <w:sz w:val="20"/>
          <w:szCs w:val="20"/>
          <w:lang w:eastAsia="it-IT"/>
        </w:rPr>
        <w:t>nemici, perché</w:t>
      </w:r>
      <w:r w:rsidRPr="002F3C37">
        <w:rPr>
          <w:rFonts w:ascii="Arial" w:hAnsi="Arial" w:cs="Arial"/>
          <w:i/>
          <w:sz w:val="20"/>
          <w:szCs w:val="20"/>
          <w:lang w:eastAsia="it-IT"/>
        </w:rPr>
        <w:t xml:space="preserve"> io godo de</w:t>
      </w:r>
      <w:r w:rsidR="00462D45" w:rsidRPr="002F3C37">
        <w:rPr>
          <w:rFonts w:ascii="Arial" w:hAnsi="Arial" w:cs="Arial"/>
          <w:i/>
          <w:sz w:val="20"/>
          <w:szCs w:val="20"/>
          <w:lang w:eastAsia="it-IT"/>
        </w:rPr>
        <w:t>l beneficio che mi hai concesso (</w:t>
      </w:r>
      <w:r w:rsidR="008D72BA" w:rsidRPr="002F3C37">
        <w:rPr>
          <w:rFonts w:ascii="Arial" w:hAnsi="Arial" w:cs="Arial"/>
          <w:i/>
          <w:sz w:val="20"/>
          <w:szCs w:val="20"/>
          <w:lang w:eastAsia="it-IT"/>
        </w:rPr>
        <w:t>1Sam 2, 1</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 xml:space="preserve">Disse poi Samuele: "Radunate tutto Israele a Mizpa, </w:t>
      </w:r>
      <w:r w:rsidR="002F3C37" w:rsidRPr="002F3C37">
        <w:rPr>
          <w:rFonts w:ascii="Arial" w:hAnsi="Arial" w:cs="Arial"/>
          <w:i/>
          <w:sz w:val="20"/>
          <w:szCs w:val="20"/>
          <w:lang w:eastAsia="it-IT"/>
        </w:rPr>
        <w:t>perché</w:t>
      </w:r>
      <w:r w:rsidRPr="002F3C37">
        <w:rPr>
          <w:rFonts w:ascii="Arial" w:hAnsi="Arial" w:cs="Arial"/>
          <w:i/>
          <w:sz w:val="20"/>
          <w:szCs w:val="20"/>
          <w:lang w:eastAsia="it-IT"/>
        </w:rPr>
        <w:t xml:space="preserve"> voglio preg</w:t>
      </w:r>
      <w:r w:rsidR="00462D45" w:rsidRPr="002F3C37">
        <w:rPr>
          <w:rFonts w:ascii="Arial" w:hAnsi="Arial" w:cs="Arial"/>
          <w:i/>
          <w:sz w:val="20"/>
          <w:szCs w:val="20"/>
          <w:lang w:eastAsia="it-IT"/>
        </w:rPr>
        <w:t>are il Signore per voi" (</w:t>
      </w:r>
      <w:r w:rsidR="008D72BA" w:rsidRPr="002F3C37">
        <w:rPr>
          <w:rFonts w:ascii="Arial" w:hAnsi="Arial" w:cs="Arial"/>
          <w:i/>
          <w:sz w:val="20"/>
          <w:szCs w:val="20"/>
          <w:lang w:eastAsia="it-IT"/>
        </w:rPr>
        <w:t>1Sam 7, 5</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 xml:space="preserve">Agli occhi di Samuele la proposta era cattiva </w:t>
      </w:r>
      <w:r w:rsidR="002F3C37" w:rsidRPr="002F3C37">
        <w:rPr>
          <w:rFonts w:ascii="Arial" w:hAnsi="Arial" w:cs="Arial"/>
          <w:i/>
          <w:sz w:val="20"/>
          <w:szCs w:val="20"/>
          <w:lang w:eastAsia="it-IT"/>
        </w:rPr>
        <w:t>perché</w:t>
      </w:r>
      <w:r w:rsidRPr="002F3C37">
        <w:rPr>
          <w:rFonts w:ascii="Arial" w:hAnsi="Arial" w:cs="Arial"/>
          <w:i/>
          <w:sz w:val="20"/>
          <w:szCs w:val="20"/>
          <w:lang w:eastAsia="it-IT"/>
        </w:rPr>
        <w:t xml:space="preserve"> avevano detto: "Dacci un re che ci governi". Perciò Samuele preg</w:t>
      </w:r>
      <w:r w:rsidR="00462D45" w:rsidRPr="002F3C37">
        <w:rPr>
          <w:rFonts w:ascii="Arial" w:hAnsi="Arial" w:cs="Arial"/>
          <w:i/>
          <w:sz w:val="20"/>
          <w:szCs w:val="20"/>
          <w:lang w:eastAsia="it-IT"/>
        </w:rPr>
        <w:t>ò il Signore (</w:t>
      </w:r>
      <w:r w:rsidR="008D72BA" w:rsidRPr="002F3C37">
        <w:rPr>
          <w:rFonts w:ascii="Arial" w:hAnsi="Arial" w:cs="Arial"/>
          <w:i/>
          <w:sz w:val="20"/>
          <w:szCs w:val="20"/>
          <w:lang w:eastAsia="it-IT"/>
        </w:rPr>
        <w:t>1Sam 8, 6</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Tutto il popolo perciò disse a Samuele: "Prega il Signore tuo Dio per noi tuoi servi che non abbiamo a morire, poiché abbiamo aggiunto a tutti i nostri errori il peccato di</w:t>
      </w:r>
      <w:r w:rsidR="00462D45" w:rsidRPr="002F3C37">
        <w:rPr>
          <w:rFonts w:ascii="Arial" w:hAnsi="Arial" w:cs="Arial"/>
          <w:i/>
          <w:sz w:val="20"/>
          <w:szCs w:val="20"/>
          <w:lang w:eastAsia="it-IT"/>
        </w:rPr>
        <w:t xml:space="preserve"> aver chiesto per noi un re" (</w:t>
      </w:r>
      <w:r w:rsidR="008D72BA" w:rsidRPr="002F3C37">
        <w:rPr>
          <w:rFonts w:ascii="Arial" w:hAnsi="Arial" w:cs="Arial"/>
          <w:i/>
          <w:sz w:val="20"/>
          <w:szCs w:val="20"/>
          <w:lang w:eastAsia="it-IT"/>
        </w:rPr>
        <w:t>1Sam 12, 19</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 xml:space="preserve">Interroga i tuoi uomini e ti informeranno. Questi giovani trovino grazia ai tuoi occhi, </w:t>
      </w:r>
      <w:r w:rsidR="002F3C37" w:rsidRPr="002F3C37">
        <w:rPr>
          <w:rFonts w:ascii="Arial" w:hAnsi="Arial" w:cs="Arial"/>
          <w:i/>
          <w:sz w:val="20"/>
          <w:szCs w:val="20"/>
          <w:lang w:eastAsia="it-IT"/>
        </w:rPr>
        <w:t>perché</w:t>
      </w:r>
      <w:r w:rsidRPr="002F3C37">
        <w:rPr>
          <w:rFonts w:ascii="Arial" w:hAnsi="Arial" w:cs="Arial"/>
          <w:i/>
          <w:sz w:val="20"/>
          <w:szCs w:val="20"/>
          <w:lang w:eastAsia="it-IT"/>
        </w:rPr>
        <w:t xml:space="preserve"> siamo giunti in un giorno lieto. D , ti prego, quanto puoi dare ai tuo</w:t>
      </w:r>
      <w:r w:rsidR="00462D45" w:rsidRPr="002F3C37">
        <w:rPr>
          <w:rFonts w:ascii="Arial" w:hAnsi="Arial" w:cs="Arial"/>
          <w:i/>
          <w:sz w:val="20"/>
          <w:szCs w:val="20"/>
          <w:lang w:eastAsia="it-IT"/>
        </w:rPr>
        <w:t>i servi e al tuo figlio Davide" (</w:t>
      </w:r>
      <w:r w:rsidR="008D72BA" w:rsidRPr="002F3C37">
        <w:rPr>
          <w:rFonts w:ascii="Arial" w:hAnsi="Arial" w:cs="Arial"/>
          <w:i/>
          <w:sz w:val="20"/>
          <w:szCs w:val="20"/>
          <w:lang w:eastAsia="it-IT"/>
        </w:rPr>
        <w:t>1Sam 25, 8</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Poiché tu, Signore degli eserciti, Dio d'Israele, hai fatto una rivelazione al tuo servo e gli hai detto: Io ti edificherò una casa! perciò il tuo servo ha trovato l'ardire di rivolgerti questa preg</w:t>
      </w:r>
      <w:r w:rsidR="00462D45" w:rsidRPr="002F3C37">
        <w:rPr>
          <w:rFonts w:ascii="Arial" w:hAnsi="Arial" w:cs="Arial"/>
          <w:i/>
          <w:sz w:val="20"/>
          <w:szCs w:val="20"/>
          <w:lang w:eastAsia="it-IT"/>
        </w:rPr>
        <w:t>hiera (</w:t>
      </w:r>
      <w:r w:rsidR="008D72BA" w:rsidRPr="002F3C37">
        <w:rPr>
          <w:rFonts w:ascii="Arial" w:hAnsi="Arial" w:cs="Arial"/>
          <w:i/>
          <w:sz w:val="20"/>
          <w:szCs w:val="20"/>
          <w:lang w:eastAsia="it-IT"/>
        </w:rPr>
        <w:t>2Sam 7, 27</w:t>
      </w:r>
      <w:r w:rsidR="00462D45" w:rsidRPr="002F3C37">
        <w:rPr>
          <w:rFonts w:ascii="Arial" w:hAnsi="Arial" w:cs="Arial"/>
          <w:i/>
          <w:sz w:val="20"/>
          <w:szCs w:val="20"/>
          <w:lang w:eastAsia="it-IT"/>
        </w:rPr>
        <w:t xml:space="preserve">). </w:t>
      </w:r>
    </w:p>
    <w:p w:rsidR="008D72BA" w:rsidRPr="002F3C37" w:rsidRDefault="00A3254E"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Volgiti alla preghiera del tuo servo e alla sua supplica, Signore mio Dio; ascolta il grido e la preghiera che il tuo servo oggi innalza davanti a te!</w:t>
      </w:r>
      <w:r w:rsidR="00462D45" w:rsidRPr="002F3C37">
        <w:rPr>
          <w:rFonts w:ascii="Arial" w:hAnsi="Arial" w:cs="Arial"/>
          <w:i/>
          <w:sz w:val="20"/>
          <w:szCs w:val="20"/>
          <w:lang w:eastAsia="it-IT"/>
        </w:rPr>
        <w:t xml:space="preserve"> (</w:t>
      </w:r>
      <w:r w:rsidR="008D72BA" w:rsidRPr="002F3C37">
        <w:rPr>
          <w:rFonts w:ascii="Arial" w:hAnsi="Arial" w:cs="Arial"/>
          <w:i/>
          <w:sz w:val="20"/>
          <w:szCs w:val="20"/>
          <w:lang w:eastAsia="it-IT"/>
        </w:rPr>
        <w:t>1Re 8, 28</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Siano aperti i tuoi occhi notte e giorno verso questa casa, verso il luogo di cui hai detto: Lì sarà il mio nome! Ascolta la preghiera che il tu</w:t>
      </w:r>
      <w:r w:rsidR="00462D45" w:rsidRPr="002F3C37">
        <w:rPr>
          <w:rFonts w:ascii="Arial" w:hAnsi="Arial" w:cs="Arial"/>
          <w:i/>
          <w:sz w:val="20"/>
          <w:szCs w:val="20"/>
          <w:lang w:eastAsia="it-IT"/>
        </w:rPr>
        <w:t>o servo innalza in questo luogo (</w:t>
      </w:r>
      <w:r w:rsidR="008D72BA" w:rsidRPr="002F3C37">
        <w:rPr>
          <w:rFonts w:ascii="Arial" w:hAnsi="Arial" w:cs="Arial"/>
          <w:i/>
          <w:sz w:val="20"/>
          <w:szCs w:val="20"/>
          <w:lang w:eastAsia="it-IT"/>
        </w:rPr>
        <w:t>1Re 8, 29</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Ascolta la supplica del tuo servo e di Israele tuo popolo, quando pregheranno in questo luogo. Ascoltali dal luogo della tua dimor</w:t>
      </w:r>
      <w:r w:rsidR="00462D45" w:rsidRPr="002F3C37">
        <w:rPr>
          <w:rFonts w:ascii="Arial" w:hAnsi="Arial" w:cs="Arial"/>
          <w:i/>
          <w:sz w:val="20"/>
          <w:szCs w:val="20"/>
          <w:lang w:eastAsia="it-IT"/>
        </w:rPr>
        <w:t>a, dal cielo; ascolta e perdona (</w:t>
      </w:r>
      <w:r w:rsidR="008D72BA" w:rsidRPr="002F3C37">
        <w:rPr>
          <w:rFonts w:ascii="Arial" w:hAnsi="Arial" w:cs="Arial"/>
          <w:i/>
          <w:sz w:val="20"/>
          <w:szCs w:val="20"/>
          <w:lang w:eastAsia="it-IT"/>
        </w:rPr>
        <w:t>1Re 8, 30</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Quando il tuo popolo Israele sarà sconfitto di fronte al nemico perché ha peccato contro di te, se si rivolge a te, se loda il tuo nome, se ti prega</w:t>
      </w:r>
      <w:r w:rsidR="00462D45" w:rsidRPr="002F3C37">
        <w:rPr>
          <w:rFonts w:ascii="Arial" w:hAnsi="Arial" w:cs="Arial"/>
          <w:i/>
          <w:sz w:val="20"/>
          <w:szCs w:val="20"/>
          <w:lang w:eastAsia="it-IT"/>
        </w:rPr>
        <w:t xml:space="preserve"> e ti supplica in questo tempio (</w:t>
      </w:r>
      <w:r w:rsidR="008D72BA" w:rsidRPr="002F3C37">
        <w:rPr>
          <w:rFonts w:ascii="Arial" w:hAnsi="Arial" w:cs="Arial"/>
          <w:i/>
          <w:sz w:val="20"/>
          <w:szCs w:val="20"/>
          <w:lang w:eastAsia="it-IT"/>
        </w:rPr>
        <w:t>1Re 8, 33</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Quando si chiuderà il cielo e non ci sarà pioggia perché hanno peccato contro di te, se ti pregano in questo luogo, se lodano il tuo nome e si convertono dal loro pe</w:t>
      </w:r>
      <w:r w:rsidR="00462D45" w:rsidRPr="002F3C37">
        <w:rPr>
          <w:rFonts w:ascii="Arial" w:hAnsi="Arial" w:cs="Arial"/>
          <w:i/>
          <w:sz w:val="20"/>
          <w:szCs w:val="20"/>
          <w:lang w:eastAsia="it-IT"/>
        </w:rPr>
        <w:t>ccato perché tu li hai umiliati (</w:t>
      </w:r>
      <w:r w:rsidR="008D72BA" w:rsidRPr="002F3C37">
        <w:rPr>
          <w:rFonts w:ascii="Arial" w:hAnsi="Arial" w:cs="Arial"/>
          <w:i/>
          <w:sz w:val="20"/>
          <w:szCs w:val="20"/>
          <w:lang w:eastAsia="it-IT"/>
        </w:rPr>
        <w:t>1Re 8, 35</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 xml:space="preserve">se uno qualunque oppure tutto Israele tuo popolo, dopo avere provato il rimorso nel cuore, ti prega o supplica con le mani tese verso questo </w:t>
      </w:r>
      <w:r w:rsidR="00462D45" w:rsidRPr="002F3C37">
        <w:rPr>
          <w:rFonts w:ascii="Arial" w:hAnsi="Arial" w:cs="Arial"/>
          <w:i/>
          <w:sz w:val="20"/>
          <w:szCs w:val="20"/>
          <w:lang w:eastAsia="it-IT"/>
        </w:rPr>
        <w:t>tempio (</w:t>
      </w:r>
      <w:r w:rsidR="008D72BA" w:rsidRPr="002F3C37">
        <w:rPr>
          <w:rFonts w:ascii="Arial" w:hAnsi="Arial" w:cs="Arial"/>
          <w:i/>
          <w:sz w:val="20"/>
          <w:szCs w:val="20"/>
          <w:lang w:eastAsia="it-IT"/>
        </w:rPr>
        <w:t>1Re 8, 38</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perché si sentirà parlare del tuo grande nome, della tua mano potente e del tuo braccio teso, se egli viene a preg</w:t>
      </w:r>
      <w:r w:rsidR="00462D45" w:rsidRPr="002F3C37">
        <w:rPr>
          <w:rFonts w:ascii="Arial" w:hAnsi="Arial" w:cs="Arial"/>
          <w:i/>
          <w:sz w:val="20"/>
          <w:szCs w:val="20"/>
          <w:lang w:eastAsia="it-IT"/>
        </w:rPr>
        <w:t>are in questo tempio (</w:t>
      </w:r>
      <w:r w:rsidR="008D72BA" w:rsidRPr="002F3C37">
        <w:rPr>
          <w:rFonts w:ascii="Arial" w:hAnsi="Arial" w:cs="Arial"/>
          <w:i/>
          <w:sz w:val="20"/>
          <w:szCs w:val="20"/>
          <w:lang w:eastAsia="it-IT"/>
        </w:rPr>
        <w:t>1Re 8, 42</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 xml:space="preserve">Quando il tuo popolo uscirà in guerra contro il suo nemico, seguendo la via in cui l'avrai indirizzato, se ti pregheranno rivolti verso la città che ti sei scelta e verso il tempio </w:t>
      </w:r>
      <w:r w:rsidR="00462D45" w:rsidRPr="002F3C37">
        <w:rPr>
          <w:rFonts w:ascii="Arial" w:hAnsi="Arial" w:cs="Arial"/>
          <w:i/>
          <w:sz w:val="20"/>
          <w:szCs w:val="20"/>
          <w:lang w:eastAsia="it-IT"/>
        </w:rPr>
        <w:t>che io ho costruito al tuo nome (</w:t>
      </w:r>
      <w:r w:rsidR="008D72BA" w:rsidRPr="002F3C37">
        <w:rPr>
          <w:rFonts w:ascii="Arial" w:hAnsi="Arial" w:cs="Arial"/>
          <w:i/>
          <w:sz w:val="20"/>
          <w:szCs w:val="20"/>
          <w:lang w:eastAsia="it-IT"/>
        </w:rPr>
        <w:t>1Re 8, 44</w:t>
      </w:r>
      <w:r w:rsidR="00462D45" w:rsidRPr="002F3C37">
        <w:rPr>
          <w:rFonts w:ascii="Arial" w:hAnsi="Arial" w:cs="Arial"/>
          <w:i/>
          <w:sz w:val="20"/>
          <w:szCs w:val="20"/>
          <w:lang w:eastAsia="it-IT"/>
        </w:rPr>
        <w:t xml:space="preserve">). </w:t>
      </w:r>
    </w:p>
    <w:p w:rsidR="008D72BA" w:rsidRPr="002F3C37" w:rsidRDefault="00A3254E"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 xml:space="preserve">Ascolta dal cielo la loro preghiera e la loro </w:t>
      </w:r>
      <w:r w:rsidR="00462D45" w:rsidRPr="002F3C37">
        <w:rPr>
          <w:rFonts w:ascii="Arial" w:hAnsi="Arial" w:cs="Arial"/>
          <w:i/>
          <w:sz w:val="20"/>
          <w:szCs w:val="20"/>
          <w:lang w:eastAsia="it-IT"/>
        </w:rPr>
        <w:t>supplica e rendi loro giustizia (</w:t>
      </w:r>
      <w:r w:rsidR="008D72BA" w:rsidRPr="002F3C37">
        <w:rPr>
          <w:rFonts w:ascii="Arial" w:hAnsi="Arial" w:cs="Arial"/>
          <w:i/>
          <w:sz w:val="20"/>
          <w:szCs w:val="20"/>
          <w:lang w:eastAsia="it-IT"/>
        </w:rPr>
        <w:t>1Re 8, 45</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 xml:space="preserve">Tu ascolta dal cielo, luogo della tua dimora, la loro preghiera e la loro </w:t>
      </w:r>
      <w:r w:rsidR="00462D45" w:rsidRPr="002F3C37">
        <w:rPr>
          <w:rFonts w:ascii="Arial" w:hAnsi="Arial" w:cs="Arial"/>
          <w:i/>
          <w:sz w:val="20"/>
          <w:szCs w:val="20"/>
          <w:lang w:eastAsia="it-IT"/>
        </w:rPr>
        <w:t>supplica e rendi loro giustizia (</w:t>
      </w:r>
      <w:r w:rsidR="008D72BA" w:rsidRPr="002F3C37">
        <w:rPr>
          <w:rFonts w:ascii="Arial" w:hAnsi="Arial" w:cs="Arial"/>
          <w:i/>
          <w:sz w:val="20"/>
          <w:szCs w:val="20"/>
          <w:lang w:eastAsia="it-IT"/>
        </w:rPr>
        <w:t>1Re 8, 49</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 xml:space="preserve">Siano attenti i tuoi occhi alla preghiera del tuo servo e del tuo popolo Israele e </w:t>
      </w:r>
      <w:r w:rsidR="00462D45" w:rsidRPr="002F3C37">
        <w:rPr>
          <w:rFonts w:ascii="Arial" w:hAnsi="Arial" w:cs="Arial"/>
          <w:i/>
          <w:sz w:val="20"/>
          <w:szCs w:val="20"/>
          <w:lang w:eastAsia="it-IT"/>
        </w:rPr>
        <w:t>ascoltali in quanto ti chiedono (</w:t>
      </w:r>
      <w:r w:rsidR="008D72BA" w:rsidRPr="002F3C37">
        <w:rPr>
          <w:rFonts w:ascii="Arial" w:hAnsi="Arial" w:cs="Arial"/>
          <w:i/>
          <w:sz w:val="20"/>
          <w:szCs w:val="20"/>
          <w:lang w:eastAsia="it-IT"/>
        </w:rPr>
        <w:t>1Re 8, 52</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Quando Salomone ebbe finito di rivolgere al Signore questa preghiera e questa supplica, si alzò davanti all'altare del Signore, dove era inginocchiato c</w:t>
      </w:r>
      <w:r w:rsidR="00462D45" w:rsidRPr="002F3C37">
        <w:rPr>
          <w:rFonts w:ascii="Arial" w:hAnsi="Arial" w:cs="Arial"/>
          <w:i/>
          <w:sz w:val="20"/>
          <w:szCs w:val="20"/>
          <w:lang w:eastAsia="it-IT"/>
        </w:rPr>
        <w:t xml:space="preserve">on le </w:t>
      </w:r>
      <w:r w:rsidR="00462D45" w:rsidRPr="002F3C37">
        <w:rPr>
          <w:rFonts w:ascii="Arial" w:hAnsi="Arial" w:cs="Arial"/>
          <w:i/>
          <w:sz w:val="20"/>
          <w:szCs w:val="20"/>
          <w:lang w:eastAsia="it-IT"/>
        </w:rPr>
        <w:lastRenderedPageBreak/>
        <w:t>palme tese verso il cielo (</w:t>
      </w:r>
      <w:r w:rsidR="008D72BA" w:rsidRPr="002F3C37">
        <w:rPr>
          <w:rFonts w:ascii="Arial" w:hAnsi="Arial" w:cs="Arial"/>
          <w:i/>
          <w:sz w:val="20"/>
          <w:szCs w:val="20"/>
          <w:lang w:eastAsia="it-IT"/>
        </w:rPr>
        <w:t>1Re 8, 54</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Il Signore gli disse: "Ho ascoltato la preghiera e la supplica che mi hai rivolto; ho santificato questa casa, che tu hai costruita perché io vi ponga il mio nome per sempre; i miei occhi e il mio cuore saranno r</w:t>
      </w:r>
      <w:r w:rsidR="00462D45" w:rsidRPr="002F3C37">
        <w:rPr>
          <w:rFonts w:ascii="Arial" w:hAnsi="Arial" w:cs="Arial"/>
          <w:i/>
          <w:sz w:val="20"/>
          <w:szCs w:val="20"/>
          <w:lang w:eastAsia="it-IT"/>
        </w:rPr>
        <w:t>ivolti verso di essa per sempre (</w:t>
      </w:r>
      <w:r w:rsidR="008D72BA" w:rsidRPr="002F3C37">
        <w:rPr>
          <w:rFonts w:ascii="Arial" w:hAnsi="Arial" w:cs="Arial"/>
          <w:i/>
          <w:sz w:val="20"/>
          <w:szCs w:val="20"/>
          <w:lang w:eastAsia="it-IT"/>
        </w:rPr>
        <w:t>1Re 9, 3</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Il faraone gli rispose: "Ti manca forse qualcosa nella mia casa perché tu cerchi di andare nel tuo paese?". Quegli soggiunse: "No! ma, ti prego, lasciami andare". Ecco il male fatto da Adad: fu ne</w:t>
      </w:r>
      <w:r w:rsidR="00462D45" w:rsidRPr="002F3C37">
        <w:rPr>
          <w:rFonts w:ascii="Arial" w:hAnsi="Arial" w:cs="Arial"/>
          <w:i/>
          <w:sz w:val="20"/>
          <w:szCs w:val="20"/>
          <w:lang w:eastAsia="it-IT"/>
        </w:rPr>
        <w:t>mico di Israele e regnò su Edom (</w:t>
      </w:r>
      <w:r w:rsidR="008D72BA" w:rsidRPr="002F3C37">
        <w:rPr>
          <w:rFonts w:ascii="Arial" w:hAnsi="Arial" w:cs="Arial"/>
          <w:i/>
          <w:sz w:val="20"/>
          <w:szCs w:val="20"/>
          <w:lang w:eastAsia="it-IT"/>
        </w:rPr>
        <w:t>1Re 11, 22</w:t>
      </w:r>
      <w:r w:rsidR="00462D45" w:rsidRPr="002F3C37">
        <w:rPr>
          <w:rFonts w:ascii="Arial" w:hAnsi="Arial" w:cs="Arial"/>
          <w:i/>
          <w:sz w:val="20"/>
          <w:szCs w:val="20"/>
          <w:lang w:eastAsia="it-IT"/>
        </w:rPr>
        <w:t xml:space="preserve">). </w:t>
      </w:r>
    </w:p>
    <w:p w:rsidR="008D72BA" w:rsidRPr="002F3C37" w:rsidRDefault="00A3254E"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Presa la parola, il re disse all'uomo di Dio: "Placa il volto del Signore tuo Dio e prega per me perché mi sia resa la mia mano". L'uomo di Dio placò il volto del Signore e la m</w:t>
      </w:r>
      <w:r w:rsidR="00462D45" w:rsidRPr="002F3C37">
        <w:rPr>
          <w:rFonts w:ascii="Arial" w:hAnsi="Arial" w:cs="Arial"/>
          <w:i/>
          <w:sz w:val="20"/>
          <w:szCs w:val="20"/>
          <w:lang w:eastAsia="it-IT"/>
        </w:rPr>
        <w:t>ano del re tornò come era prima (</w:t>
      </w:r>
      <w:r w:rsidR="008D72BA" w:rsidRPr="002F3C37">
        <w:rPr>
          <w:rFonts w:ascii="Arial" w:hAnsi="Arial" w:cs="Arial"/>
          <w:i/>
          <w:sz w:val="20"/>
          <w:szCs w:val="20"/>
          <w:lang w:eastAsia="it-IT"/>
        </w:rPr>
        <w:t>1Re 13, 6</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Egli entrò, chiuse la porta dietro a loro due e preg</w:t>
      </w:r>
      <w:r w:rsidR="00462D45" w:rsidRPr="002F3C37">
        <w:rPr>
          <w:rFonts w:ascii="Arial" w:hAnsi="Arial" w:cs="Arial"/>
          <w:i/>
          <w:sz w:val="20"/>
          <w:szCs w:val="20"/>
          <w:lang w:eastAsia="it-IT"/>
        </w:rPr>
        <w:t>ò il Signore (</w:t>
      </w:r>
      <w:r w:rsidR="008D72BA" w:rsidRPr="002F3C37">
        <w:rPr>
          <w:rFonts w:ascii="Arial" w:hAnsi="Arial" w:cs="Arial"/>
          <w:i/>
          <w:sz w:val="20"/>
          <w:szCs w:val="20"/>
          <w:lang w:eastAsia="it-IT"/>
        </w:rPr>
        <w:t>2Re 4, 33</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 xml:space="preserve">Eliseo pregò così: "Signore, apri i suoi occhi; egli veda". Il Signore aprì gli occhi del servo, che vide. Ecco, il monte era pieno di cavalli e di </w:t>
      </w:r>
      <w:r w:rsidR="00462D45" w:rsidRPr="002F3C37">
        <w:rPr>
          <w:rFonts w:ascii="Arial" w:hAnsi="Arial" w:cs="Arial"/>
          <w:i/>
          <w:sz w:val="20"/>
          <w:szCs w:val="20"/>
          <w:lang w:eastAsia="it-IT"/>
        </w:rPr>
        <w:t>carri di fuoco intorno a Eliseo (</w:t>
      </w:r>
      <w:r w:rsidR="008D72BA" w:rsidRPr="002F3C37">
        <w:rPr>
          <w:rFonts w:ascii="Arial" w:hAnsi="Arial" w:cs="Arial"/>
          <w:i/>
          <w:sz w:val="20"/>
          <w:szCs w:val="20"/>
          <w:lang w:eastAsia="it-IT"/>
        </w:rPr>
        <w:t>2Re 6, 17</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 xml:space="preserve">Poiché gli Aramei scendevano verso di lui, Eliseo pregò il Signore: "Oh, colpisci questa gente di cecità!". E il Signore li colpì di cecità </w:t>
      </w:r>
      <w:r w:rsidR="00462D45" w:rsidRPr="002F3C37">
        <w:rPr>
          <w:rFonts w:ascii="Arial" w:hAnsi="Arial" w:cs="Arial"/>
          <w:i/>
          <w:sz w:val="20"/>
          <w:szCs w:val="20"/>
          <w:lang w:eastAsia="it-IT"/>
        </w:rPr>
        <w:t>secondo la parola di Eliseo (</w:t>
      </w:r>
      <w:r w:rsidR="008D72BA" w:rsidRPr="002F3C37">
        <w:rPr>
          <w:rFonts w:ascii="Arial" w:hAnsi="Arial" w:cs="Arial"/>
          <w:i/>
          <w:sz w:val="20"/>
          <w:szCs w:val="20"/>
          <w:lang w:eastAsia="it-IT"/>
        </w:rPr>
        <w:t>2Re 6, 18</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Eliakim figlio di Chelkia, Sebna e Ioach risposero al gran coppiere: "Parla, ti prego, ai tuoi servi in aramaico, perché noi lo comprendiamo; non parlare in ebraico, mentre il p</w:t>
      </w:r>
      <w:r w:rsidR="00462D45" w:rsidRPr="002F3C37">
        <w:rPr>
          <w:rFonts w:ascii="Arial" w:hAnsi="Arial" w:cs="Arial"/>
          <w:i/>
          <w:sz w:val="20"/>
          <w:szCs w:val="20"/>
          <w:lang w:eastAsia="it-IT"/>
        </w:rPr>
        <w:t>opolo che è sulle mura ascolta" (</w:t>
      </w:r>
      <w:r w:rsidR="008D72BA" w:rsidRPr="002F3C37">
        <w:rPr>
          <w:rFonts w:ascii="Arial" w:hAnsi="Arial" w:cs="Arial"/>
          <w:i/>
          <w:sz w:val="20"/>
          <w:szCs w:val="20"/>
          <w:lang w:eastAsia="it-IT"/>
        </w:rPr>
        <w:t>2Re 18, 26</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Forse il Signore tuo Dio ha udito le parole del gran coppiere, che il re d'Assiria suo padrone ha inviato a insultare il Dio vivente e lo castigherà per le parole che il Signore tuo Dio ha udito. Innalza ora una preghiera per quelli che ancora soprav</w:t>
      </w:r>
      <w:r w:rsidR="00462D45" w:rsidRPr="002F3C37">
        <w:rPr>
          <w:rFonts w:ascii="Arial" w:hAnsi="Arial" w:cs="Arial"/>
          <w:i/>
          <w:sz w:val="20"/>
          <w:szCs w:val="20"/>
          <w:lang w:eastAsia="it-IT"/>
        </w:rPr>
        <w:t>vivono" (</w:t>
      </w:r>
      <w:r w:rsidR="008D72BA" w:rsidRPr="002F3C37">
        <w:rPr>
          <w:rFonts w:ascii="Arial" w:hAnsi="Arial" w:cs="Arial"/>
          <w:i/>
          <w:sz w:val="20"/>
          <w:szCs w:val="20"/>
          <w:lang w:eastAsia="it-IT"/>
        </w:rPr>
        <w:t>2Re 19, 4</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Pregò: "Signore Dio di Israele, che siedi sui cherubini, tu solo sei Dio per tutti i regni della terra; t</w:t>
      </w:r>
      <w:r w:rsidR="00462D45" w:rsidRPr="002F3C37">
        <w:rPr>
          <w:rFonts w:ascii="Arial" w:hAnsi="Arial" w:cs="Arial"/>
          <w:i/>
          <w:sz w:val="20"/>
          <w:szCs w:val="20"/>
          <w:lang w:eastAsia="it-IT"/>
        </w:rPr>
        <w:t>u hai fatto il cielo e la terra (</w:t>
      </w:r>
      <w:r w:rsidR="008D72BA" w:rsidRPr="002F3C37">
        <w:rPr>
          <w:rFonts w:ascii="Arial" w:hAnsi="Arial" w:cs="Arial"/>
          <w:i/>
          <w:sz w:val="20"/>
          <w:szCs w:val="20"/>
          <w:lang w:eastAsia="it-IT"/>
        </w:rPr>
        <w:t>2Re 19, 15</w:t>
      </w:r>
      <w:r w:rsidR="00462D45" w:rsidRPr="002F3C37">
        <w:rPr>
          <w:rFonts w:ascii="Arial" w:hAnsi="Arial" w:cs="Arial"/>
          <w:i/>
          <w:sz w:val="20"/>
          <w:szCs w:val="20"/>
          <w:lang w:eastAsia="it-IT"/>
        </w:rPr>
        <w:t xml:space="preserve">). </w:t>
      </w:r>
    </w:p>
    <w:p w:rsidR="008D72BA" w:rsidRPr="002F3C37" w:rsidRDefault="00A3254E"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Allora Isaia figlio di Amoz mandò a dire a Ezechia: "Dice il Signore, Dio di Israele: Ho udito quanto hai chiesto nella tua preghiera rigu</w:t>
      </w:r>
      <w:r w:rsidR="00462D45" w:rsidRPr="002F3C37">
        <w:rPr>
          <w:rFonts w:ascii="Arial" w:hAnsi="Arial" w:cs="Arial"/>
          <w:i/>
          <w:sz w:val="20"/>
          <w:szCs w:val="20"/>
          <w:lang w:eastAsia="it-IT"/>
        </w:rPr>
        <w:t>ardo a Sennàcherib re d'Assiria (</w:t>
      </w:r>
      <w:r w:rsidR="008D72BA" w:rsidRPr="002F3C37">
        <w:rPr>
          <w:rFonts w:ascii="Arial" w:hAnsi="Arial" w:cs="Arial"/>
          <w:i/>
          <w:sz w:val="20"/>
          <w:szCs w:val="20"/>
          <w:lang w:eastAsia="it-IT"/>
        </w:rPr>
        <w:t>2Re 19, 20</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Mentre pregava nel tempio di Nisroch suo dio, Adram-Melech e Sarezer suoi figli l'uccisero di spada, mettendosi quindi al sicuro nel paese di Ararat. Al suo posto di</w:t>
      </w:r>
      <w:r w:rsidR="00462D45" w:rsidRPr="002F3C37">
        <w:rPr>
          <w:rFonts w:ascii="Arial" w:hAnsi="Arial" w:cs="Arial"/>
          <w:i/>
          <w:sz w:val="20"/>
          <w:szCs w:val="20"/>
          <w:lang w:eastAsia="it-IT"/>
        </w:rPr>
        <w:t>venne re suo figlio Assarhàddon (</w:t>
      </w:r>
      <w:r w:rsidR="008D72BA" w:rsidRPr="002F3C37">
        <w:rPr>
          <w:rFonts w:ascii="Arial" w:hAnsi="Arial" w:cs="Arial"/>
          <w:i/>
          <w:sz w:val="20"/>
          <w:szCs w:val="20"/>
          <w:lang w:eastAsia="it-IT"/>
        </w:rPr>
        <w:t>2Re 19, 37</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Ezechia allora voltò la faccia verso la parete e preg</w:t>
      </w:r>
      <w:r w:rsidR="00462D45" w:rsidRPr="002F3C37">
        <w:rPr>
          <w:rFonts w:ascii="Arial" w:hAnsi="Arial" w:cs="Arial"/>
          <w:i/>
          <w:sz w:val="20"/>
          <w:szCs w:val="20"/>
          <w:lang w:eastAsia="it-IT"/>
        </w:rPr>
        <w:t>ò il Signore (</w:t>
      </w:r>
      <w:r w:rsidR="008D72BA" w:rsidRPr="002F3C37">
        <w:rPr>
          <w:rFonts w:ascii="Arial" w:hAnsi="Arial" w:cs="Arial"/>
          <w:i/>
          <w:sz w:val="20"/>
          <w:szCs w:val="20"/>
          <w:lang w:eastAsia="it-IT"/>
        </w:rPr>
        <w:t>2Re 20, 2</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"Torna indietro e riferisci a Ezechia, principe del mio popolo: Dice il Signore, Dio di Davide tuo padre: Ho udito la tua preghiera e visto le tue lacrime; ecco io ti guarirò; il</w:t>
      </w:r>
      <w:r w:rsidR="00462D45" w:rsidRPr="002F3C37">
        <w:rPr>
          <w:rFonts w:ascii="Arial" w:hAnsi="Arial" w:cs="Arial"/>
          <w:i/>
          <w:sz w:val="20"/>
          <w:szCs w:val="20"/>
          <w:lang w:eastAsia="it-IT"/>
        </w:rPr>
        <w:t xml:space="preserve"> terzo giorno salirai al tempio (</w:t>
      </w:r>
      <w:r w:rsidR="008D72BA" w:rsidRPr="002F3C37">
        <w:rPr>
          <w:rFonts w:ascii="Arial" w:hAnsi="Arial" w:cs="Arial"/>
          <w:i/>
          <w:sz w:val="20"/>
          <w:szCs w:val="20"/>
          <w:lang w:eastAsia="it-IT"/>
        </w:rPr>
        <w:t>2Re 20, 5</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Tu, Dio mio, hai rivelato al tuo servo l'intenzione di costruirgli una casa, per questo il tuo servo ha trovato l'ardire di preg</w:t>
      </w:r>
      <w:r w:rsidR="00462D45" w:rsidRPr="002F3C37">
        <w:rPr>
          <w:rFonts w:ascii="Arial" w:hAnsi="Arial" w:cs="Arial"/>
          <w:i/>
          <w:sz w:val="20"/>
          <w:szCs w:val="20"/>
          <w:lang w:eastAsia="it-IT"/>
        </w:rPr>
        <w:t>are alla tua presenza (</w:t>
      </w:r>
      <w:r w:rsidR="008D72BA" w:rsidRPr="002F3C37">
        <w:rPr>
          <w:rFonts w:ascii="Arial" w:hAnsi="Arial" w:cs="Arial"/>
          <w:i/>
          <w:sz w:val="20"/>
          <w:szCs w:val="20"/>
          <w:lang w:eastAsia="it-IT"/>
        </w:rPr>
        <w:t>1Cr 17, 25</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Davide disse a Dio: "Facendo una cosa simile, ho peccato gravemente. Perdona, ti prego, l'iniquità del tuo servo, perc</w:t>
      </w:r>
      <w:r w:rsidR="00462D45" w:rsidRPr="002F3C37">
        <w:rPr>
          <w:rFonts w:ascii="Arial" w:hAnsi="Arial" w:cs="Arial"/>
          <w:i/>
          <w:sz w:val="20"/>
          <w:szCs w:val="20"/>
          <w:lang w:eastAsia="it-IT"/>
        </w:rPr>
        <w:t>hé ho commesso una vera follia" (</w:t>
      </w:r>
      <w:r w:rsidR="008D72BA" w:rsidRPr="002F3C37">
        <w:rPr>
          <w:rFonts w:ascii="Arial" w:hAnsi="Arial" w:cs="Arial"/>
          <w:i/>
          <w:sz w:val="20"/>
          <w:szCs w:val="20"/>
          <w:lang w:eastAsia="it-IT"/>
        </w:rPr>
        <w:t>1Cr 21, 8</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Tuttavia volgiti alla preghiera del tuo servo e alla sua supplica, Signore mio Dio; ascolta il grido e la preghier</w:t>
      </w:r>
      <w:r w:rsidR="00462D45" w:rsidRPr="002F3C37">
        <w:rPr>
          <w:rFonts w:ascii="Arial" w:hAnsi="Arial" w:cs="Arial"/>
          <w:i/>
          <w:sz w:val="20"/>
          <w:szCs w:val="20"/>
          <w:lang w:eastAsia="it-IT"/>
        </w:rPr>
        <w:t>a che il tuo servo innalza a te (</w:t>
      </w:r>
      <w:r w:rsidR="008D72BA" w:rsidRPr="002F3C37">
        <w:rPr>
          <w:rFonts w:ascii="Arial" w:hAnsi="Arial" w:cs="Arial"/>
          <w:i/>
          <w:sz w:val="20"/>
          <w:szCs w:val="20"/>
          <w:lang w:eastAsia="it-IT"/>
        </w:rPr>
        <w:t>2Cr 6, 19</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Siano i tuoi occhi aperti verso questa casa, giorno e notte, verso il luogo dove hai promesso di porre il tuo nome, per ascoltare la preghiera che il tu</w:t>
      </w:r>
      <w:r w:rsidR="00462D45" w:rsidRPr="002F3C37">
        <w:rPr>
          <w:rFonts w:ascii="Arial" w:hAnsi="Arial" w:cs="Arial"/>
          <w:i/>
          <w:sz w:val="20"/>
          <w:szCs w:val="20"/>
          <w:lang w:eastAsia="it-IT"/>
        </w:rPr>
        <w:t>o servo innalza in questo luogo (</w:t>
      </w:r>
      <w:r w:rsidR="008D72BA" w:rsidRPr="002F3C37">
        <w:rPr>
          <w:rFonts w:ascii="Arial" w:hAnsi="Arial" w:cs="Arial"/>
          <w:i/>
          <w:sz w:val="20"/>
          <w:szCs w:val="20"/>
          <w:lang w:eastAsia="it-IT"/>
        </w:rPr>
        <w:t>2Cr 6, 20</w:t>
      </w:r>
      <w:r w:rsidR="00462D45" w:rsidRPr="002F3C37">
        <w:rPr>
          <w:rFonts w:ascii="Arial" w:hAnsi="Arial" w:cs="Arial"/>
          <w:i/>
          <w:sz w:val="20"/>
          <w:szCs w:val="20"/>
          <w:lang w:eastAsia="it-IT"/>
        </w:rPr>
        <w:t xml:space="preserve">). </w:t>
      </w:r>
    </w:p>
    <w:p w:rsidR="008D72BA" w:rsidRPr="002F3C37" w:rsidRDefault="00A3254E"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Ascolta le suppliche del tuo servo e del tuo popolo Israele, quando pregheranno in questo luogo. Tu ascoltali dai cieli, dal luogo della tua dimora; ascolta e perdona!</w:t>
      </w:r>
      <w:r w:rsidR="00462D45" w:rsidRPr="002F3C37">
        <w:rPr>
          <w:rFonts w:ascii="Arial" w:hAnsi="Arial" w:cs="Arial"/>
          <w:i/>
          <w:sz w:val="20"/>
          <w:szCs w:val="20"/>
          <w:lang w:eastAsia="it-IT"/>
        </w:rPr>
        <w:t xml:space="preserve"> (</w:t>
      </w:r>
      <w:r w:rsidR="008D72BA" w:rsidRPr="002F3C37">
        <w:rPr>
          <w:rFonts w:ascii="Arial" w:hAnsi="Arial" w:cs="Arial"/>
          <w:i/>
          <w:sz w:val="20"/>
          <w:szCs w:val="20"/>
          <w:lang w:eastAsia="it-IT"/>
        </w:rPr>
        <w:t>2Cr 6, 21</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Quando il tuo popolo Israele sarà sconfitto dal nemico perché ha peccato contro di te, se si convertirà e loderà il tuo nome, pregherà e supplicherà</w:t>
      </w:r>
      <w:r w:rsidR="00462D45" w:rsidRPr="002F3C37">
        <w:rPr>
          <w:rFonts w:ascii="Arial" w:hAnsi="Arial" w:cs="Arial"/>
          <w:i/>
          <w:sz w:val="20"/>
          <w:szCs w:val="20"/>
          <w:lang w:eastAsia="it-IT"/>
        </w:rPr>
        <w:t xml:space="preserve"> davanti a te, in questo tempio (</w:t>
      </w:r>
      <w:r w:rsidR="008D72BA" w:rsidRPr="002F3C37">
        <w:rPr>
          <w:rFonts w:ascii="Arial" w:hAnsi="Arial" w:cs="Arial"/>
          <w:i/>
          <w:sz w:val="20"/>
          <w:szCs w:val="20"/>
          <w:lang w:eastAsia="it-IT"/>
        </w:rPr>
        <w:t>2Cr 6, 24</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Quando si chiuderà il cielo e non ci sarà pioggia perché hanno peccato contro di te, se ti pregheranno in questo luogo, loderanno il tuo nome e si convertiranno dal loro pecc</w:t>
      </w:r>
      <w:r w:rsidR="00462D45" w:rsidRPr="002F3C37">
        <w:rPr>
          <w:rFonts w:ascii="Arial" w:hAnsi="Arial" w:cs="Arial"/>
          <w:i/>
          <w:sz w:val="20"/>
          <w:szCs w:val="20"/>
          <w:lang w:eastAsia="it-IT"/>
        </w:rPr>
        <w:t>ato perché tu li avrai umiliati (</w:t>
      </w:r>
      <w:r w:rsidR="008D72BA" w:rsidRPr="002F3C37">
        <w:rPr>
          <w:rFonts w:ascii="Arial" w:hAnsi="Arial" w:cs="Arial"/>
          <w:i/>
          <w:sz w:val="20"/>
          <w:szCs w:val="20"/>
          <w:lang w:eastAsia="it-IT"/>
        </w:rPr>
        <w:t>2Cr 6, 26</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Ogni preghiera e ogni supplica fatta da un individuo o da tutto il tuo popolo Israele, in seguito alla prova del castigo e del dolore, con l</w:t>
      </w:r>
      <w:r w:rsidR="00462D45" w:rsidRPr="002F3C37">
        <w:rPr>
          <w:rFonts w:ascii="Arial" w:hAnsi="Arial" w:cs="Arial"/>
          <w:i/>
          <w:sz w:val="20"/>
          <w:szCs w:val="20"/>
          <w:lang w:eastAsia="it-IT"/>
        </w:rPr>
        <w:t>e mani tese verso questo tempio (</w:t>
      </w:r>
      <w:r w:rsidR="008D72BA" w:rsidRPr="002F3C37">
        <w:rPr>
          <w:rFonts w:ascii="Arial" w:hAnsi="Arial" w:cs="Arial"/>
          <w:i/>
          <w:sz w:val="20"/>
          <w:szCs w:val="20"/>
          <w:lang w:eastAsia="it-IT"/>
        </w:rPr>
        <w:t>2Cr 6, 29</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Anche lo straniero, che non appartiene al tuo popolo Israele, se viene da un paese lontano a causa del tuo grande nome, della tua mano potente e del tuo braccio teso, a preg</w:t>
      </w:r>
      <w:r w:rsidR="00462D45" w:rsidRPr="002F3C37">
        <w:rPr>
          <w:rFonts w:ascii="Arial" w:hAnsi="Arial" w:cs="Arial"/>
          <w:i/>
          <w:sz w:val="20"/>
          <w:szCs w:val="20"/>
          <w:lang w:eastAsia="it-IT"/>
        </w:rPr>
        <w:t>are in questo tempio (</w:t>
      </w:r>
      <w:r w:rsidR="008D72BA" w:rsidRPr="002F3C37">
        <w:rPr>
          <w:rFonts w:ascii="Arial" w:hAnsi="Arial" w:cs="Arial"/>
          <w:i/>
          <w:sz w:val="20"/>
          <w:szCs w:val="20"/>
          <w:lang w:eastAsia="it-IT"/>
        </w:rPr>
        <w:t>2Cr 6, 32</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Quando il tuo popolo uscirà in guerra contro i suoi nemici, seguendo la via per la quale l'avrai indirizzato, se ti pregheranno rivolti verso questa città che ti sei scelta, e verso il temp</w:t>
      </w:r>
      <w:r w:rsidR="00462D45" w:rsidRPr="002F3C37">
        <w:rPr>
          <w:rFonts w:ascii="Arial" w:hAnsi="Arial" w:cs="Arial"/>
          <w:i/>
          <w:sz w:val="20"/>
          <w:szCs w:val="20"/>
          <w:lang w:eastAsia="it-IT"/>
        </w:rPr>
        <w:t>io che ho costruito al tuo nome (</w:t>
      </w:r>
      <w:r w:rsidR="008D72BA" w:rsidRPr="002F3C37">
        <w:rPr>
          <w:rFonts w:ascii="Arial" w:hAnsi="Arial" w:cs="Arial"/>
          <w:i/>
          <w:sz w:val="20"/>
          <w:szCs w:val="20"/>
          <w:lang w:eastAsia="it-IT"/>
        </w:rPr>
        <w:t>2Cr 6, 34</w:t>
      </w:r>
      <w:r w:rsidR="00462D45" w:rsidRPr="002F3C37">
        <w:rPr>
          <w:rFonts w:ascii="Arial" w:hAnsi="Arial" w:cs="Arial"/>
          <w:i/>
          <w:sz w:val="20"/>
          <w:szCs w:val="20"/>
          <w:lang w:eastAsia="it-IT"/>
        </w:rPr>
        <w:t xml:space="preserve">). </w:t>
      </w:r>
    </w:p>
    <w:p w:rsidR="008D72BA" w:rsidRPr="002F3C37" w:rsidRDefault="00A3254E"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Ascolta dal cielo la loro preghiera e la loro supplica e rendi</w:t>
      </w:r>
      <w:r w:rsidR="00462D45" w:rsidRPr="002F3C37">
        <w:rPr>
          <w:rFonts w:ascii="Arial" w:hAnsi="Arial" w:cs="Arial"/>
          <w:i/>
          <w:sz w:val="20"/>
          <w:szCs w:val="20"/>
          <w:lang w:eastAsia="it-IT"/>
        </w:rPr>
        <w:t xml:space="preserve"> loro giustizia (</w:t>
      </w:r>
      <w:r w:rsidR="008D72BA" w:rsidRPr="002F3C37">
        <w:rPr>
          <w:rFonts w:ascii="Arial" w:hAnsi="Arial" w:cs="Arial"/>
          <w:i/>
          <w:sz w:val="20"/>
          <w:szCs w:val="20"/>
          <w:lang w:eastAsia="it-IT"/>
        </w:rPr>
        <w:t>2Cr 6, 35</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Tu ascolta dal cielo, luogo della tua dimora, la loro preghiera e la loro supplica e rendi loro giustizia. Perdona al tuo pop</w:t>
      </w:r>
      <w:r w:rsidR="00462D45" w:rsidRPr="002F3C37">
        <w:rPr>
          <w:rFonts w:ascii="Arial" w:hAnsi="Arial" w:cs="Arial"/>
          <w:i/>
          <w:sz w:val="20"/>
          <w:szCs w:val="20"/>
          <w:lang w:eastAsia="it-IT"/>
        </w:rPr>
        <w:t>olo che ha peccato contro di te (</w:t>
      </w:r>
      <w:r w:rsidR="008D72BA" w:rsidRPr="002F3C37">
        <w:rPr>
          <w:rFonts w:ascii="Arial" w:hAnsi="Arial" w:cs="Arial"/>
          <w:i/>
          <w:sz w:val="20"/>
          <w:szCs w:val="20"/>
          <w:lang w:eastAsia="it-IT"/>
        </w:rPr>
        <w:t>2Cr 6, 39</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Ora, mio Dio, i tuoi occhi siano aperti e le tue orecchie attente alla preg</w:t>
      </w:r>
      <w:r w:rsidR="00462D45" w:rsidRPr="002F3C37">
        <w:rPr>
          <w:rFonts w:ascii="Arial" w:hAnsi="Arial" w:cs="Arial"/>
          <w:i/>
          <w:sz w:val="20"/>
          <w:szCs w:val="20"/>
          <w:lang w:eastAsia="it-IT"/>
        </w:rPr>
        <w:t>hiera innalzata in questo luogo (</w:t>
      </w:r>
      <w:r w:rsidR="008D72BA" w:rsidRPr="002F3C37">
        <w:rPr>
          <w:rFonts w:ascii="Arial" w:hAnsi="Arial" w:cs="Arial"/>
          <w:i/>
          <w:sz w:val="20"/>
          <w:szCs w:val="20"/>
          <w:lang w:eastAsia="it-IT"/>
        </w:rPr>
        <w:t>2Cr 6, 40</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Appena Salomone ebbe finito di pregare, cadde dal cielo il fuoco, che consumò l'olocausto e le altre vittime, mentre la gloria</w:t>
      </w:r>
      <w:r w:rsidR="00462D45" w:rsidRPr="002F3C37">
        <w:rPr>
          <w:rFonts w:ascii="Arial" w:hAnsi="Arial" w:cs="Arial"/>
          <w:i/>
          <w:sz w:val="20"/>
          <w:szCs w:val="20"/>
          <w:lang w:eastAsia="it-IT"/>
        </w:rPr>
        <w:t xml:space="preserve"> del Signore riempiva il tempio (</w:t>
      </w:r>
      <w:r w:rsidR="008D72BA" w:rsidRPr="002F3C37">
        <w:rPr>
          <w:rFonts w:ascii="Arial" w:hAnsi="Arial" w:cs="Arial"/>
          <w:i/>
          <w:sz w:val="20"/>
          <w:szCs w:val="20"/>
          <w:lang w:eastAsia="it-IT"/>
        </w:rPr>
        <w:t>2Cr 7, 1</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Il Signore apparve di notte a Salomone e gli disse: "Ho ascoltato la tua preghiera; mi sono scelto quest</w:t>
      </w:r>
      <w:r w:rsidR="00462D45" w:rsidRPr="002F3C37">
        <w:rPr>
          <w:rFonts w:ascii="Arial" w:hAnsi="Arial" w:cs="Arial"/>
          <w:i/>
          <w:sz w:val="20"/>
          <w:szCs w:val="20"/>
          <w:lang w:eastAsia="it-IT"/>
        </w:rPr>
        <w:t>o luogo come casa di sacrificio (</w:t>
      </w:r>
      <w:r w:rsidR="008D72BA" w:rsidRPr="002F3C37">
        <w:rPr>
          <w:rFonts w:ascii="Arial" w:hAnsi="Arial" w:cs="Arial"/>
          <w:i/>
          <w:sz w:val="20"/>
          <w:szCs w:val="20"/>
          <w:lang w:eastAsia="it-IT"/>
        </w:rPr>
        <w:t>2Cr 7, 12</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 xml:space="preserve">Se il mio popolo, sul quale è stato invocato il mio nome, si umilierà, </w:t>
      </w:r>
      <w:r w:rsidRPr="002F3C37">
        <w:rPr>
          <w:rFonts w:ascii="Arial" w:hAnsi="Arial" w:cs="Arial"/>
          <w:i/>
          <w:sz w:val="20"/>
          <w:szCs w:val="20"/>
          <w:lang w:eastAsia="it-IT"/>
        </w:rPr>
        <w:lastRenderedPageBreak/>
        <w:t>pregherà e ricercherà il mio volto, perdonerò il suo peccato e r</w:t>
      </w:r>
      <w:r w:rsidR="00462D45" w:rsidRPr="002F3C37">
        <w:rPr>
          <w:rFonts w:ascii="Arial" w:hAnsi="Arial" w:cs="Arial"/>
          <w:i/>
          <w:sz w:val="20"/>
          <w:szCs w:val="20"/>
          <w:lang w:eastAsia="it-IT"/>
        </w:rPr>
        <w:t>isanerò il suo paese (</w:t>
      </w:r>
      <w:r w:rsidR="008D72BA" w:rsidRPr="002F3C37">
        <w:rPr>
          <w:rFonts w:ascii="Arial" w:hAnsi="Arial" w:cs="Arial"/>
          <w:i/>
          <w:sz w:val="20"/>
          <w:szCs w:val="20"/>
          <w:lang w:eastAsia="it-IT"/>
        </w:rPr>
        <w:t>2Cr 7, 14</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Ora i miei occhi sono aperti e i miei orecchi attenti alla preg</w:t>
      </w:r>
      <w:r w:rsidR="00462D45" w:rsidRPr="002F3C37">
        <w:rPr>
          <w:rFonts w:ascii="Arial" w:hAnsi="Arial" w:cs="Arial"/>
          <w:i/>
          <w:sz w:val="20"/>
          <w:szCs w:val="20"/>
          <w:lang w:eastAsia="it-IT"/>
        </w:rPr>
        <w:t>hiera fatta in questo luogo (</w:t>
      </w:r>
      <w:r w:rsidR="008D72BA" w:rsidRPr="002F3C37">
        <w:rPr>
          <w:rFonts w:ascii="Arial" w:hAnsi="Arial" w:cs="Arial"/>
          <w:i/>
          <w:sz w:val="20"/>
          <w:szCs w:val="20"/>
          <w:lang w:eastAsia="it-IT"/>
        </w:rPr>
        <w:t>2Cr 7, 15</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In realtà la maggioranza della gente, fra cui molti provenienti da Efraim, da Manàsse, da Issacar e da Zàbulon, non si era purificata; mangiarono la pasqua senza fare quanto è prescritto. Ezechia pregò per loro: "Il Signore che è buono perdoni</w:t>
      </w:r>
      <w:r w:rsidR="00462D45" w:rsidRPr="002F3C37">
        <w:rPr>
          <w:rFonts w:ascii="Arial" w:hAnsi="Arial" w:cs="Arial"/>
          <w:i/>
          <w:sz w:val="20"/>
          <w:szCs w:val="20"/>
          <w:lang w:eastAsia="it-IT"/>
        </w:rPr>
        <w:t xml:space="preserve"> (</w:t>
      </w:r>
      <w:r w:rsidR="008D72BA" w:rsidRPr="002F3C37">
        <w:rPr>
          <w:rFonts w:ascii="Arial" w:hAnsi="Arial" w:cs="Arial"/>
          <w:i/>
          <w:sz w:val="20"/>
          <w:szCs w:val="20"/>
          <w:lang w:eastAsia="it-IT"/>
        </w:rPr>
        <w:t>2Cr 30, 18</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I sacerdoti e i leviti si levarono a benedire il popolo; la loro voce fu ascoltata e la loro preghiera raggiunse la sant</w:t>
      </w:r>
      <w:r w:rsidR="00462D45" w:rsidRPr="002F3C37">
        <w:rPr>
          <w:rFonts w:ascii="Arial" w:hAnsi="Arial" w:cs="Arial"/>
          <w:i/>
          <w:sz w:val="20"/>
          <w:szCs w:val="20"/>
          <w:lang w:eastAsia="it-IT"/>
        </w:rPr>
        <w:t>a dimora di Dio nel cielo (</w:t>
      </w:r>
      <w:r w:rsidR="008D72BA" w:rsidRPr="002F3C37">
        <w:rPr>
          <w:rFonts w:ascii="Arial" w:hAnsi="Arial" w:cs="Arial"/>
          <w:i/>
          <w:sz w:val="20"/>
          <w:szCs w:val="20"/>
          <w:lang w:eastAsia="it-IT"/>
        </w:rPr>
        <w:t>2Cr 30, 27</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Allora il re Ezechia e il profeta Isaia figlio di Amoz, pregarono a q</w:t>
      </w:r>
      <w:r w:rsidR="00462D45" w:rsidRPr="002F3C37">
        <w:rPr>
          <w:rFonts w:ascii="Arial" w:hAnsi="Arial" w:cs="Arial"/>
          <w:i/>
          <w:sz w:val="20"/>
          <w:szCs w:val="20"/>
          <w:lang w:eastAsia="it-IT"/>
        </w:rPr>
        <w:t>uesto fine e gridarono al Cielo (</w:t>
      </w:r>
      <w:r w:rsidR="008D72BA" w:rsidRPr="002F3C37">
        <w:rPr>
          <w:rFonts w:ascii="Arial" w:hAnsi="Arial" w:cs="Arial"/>
          <w:i/>
          <w:sz w:val="20"/>
          <w:szCs w:val="20"/>
          <w:lang w:eastAsia="it-IT"/>
        </w:rPr>
        <w:t>2Cr 32, 20</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In quei giorni Ezechia si ammalò di malattia mortale. Egli pregò il Signore, che l'esaudì e operò un pr</w:t>
      </w:r>
      <w:r w:rsidR="00462D45" w:rsidRPr="002F3C37">
        <w:rPr>
          <w:rFonts w:ascii="Arial" w:hAnsi="Arial" w:cs="Arial"/>
          <w:i/>
          <w:sz w:val="20"/>
          <w:szCs w:val="20"/>
          <w:lang w:eastAsia="it-IT"/>
        </w:rPr>
        <w:t>odigio per lui (</w:t>
      </w:r>
      <w:r w:rsidR="008D72BA" w:rsidRPr="002F3C37">
        <w:rPr>
          <w:rFonts w:ascii="Arial" w:hAnsi="Arial" w:cs="Arial"/>
          <w:i/>
          <w:sz w:val="20"/>
          <w:szCs w:val="20"/>
          <w:lang w:eastAsia="it-IT"/>
        </w:rPr>
        <w:t>2Cr 32, 24</w:t>
      </w:r>
      <w:r w:rsidR="00462D45" w:rsidRPr="002F3C37">
        <w:rPr>
          <w:rFonts w:ascii="Arial" w:hAnsi="Arial" w:cs="Arial"/>
          <w:i/>
          <w:sz w:val="20"/>
          <w:szCs w:val="20"/>
          <w:lang w:eastAsia="it-IT"/>
        </w:rPr>
        <w:t xml:space="preserve">). </w:t>
      </w:r>
      <w:r w:rsidR="000D3A5E" w:rsidRPr="002F3C37">
        <w:rPr>
          <w:rFonts w:ascii="Arial" w:hAnsi="Arial" w:cs="Arial"/>
          <w:i/>
          <w:sz w:val="20"/>
          <w:szCs w:val="20"/>
          <w:lang w:eastAsia="it-IT"/>
        </w:rPr>
        <w:t>Ezechia ebbe ricchezze e gloria in abbondanza. Egli si costruì depositi per l'argento, l'oro, le pietre preziose, gli aromi, gli scudi e per qualsiasi cosa preg</w:t>
      </w:r>
      <w:r w:rsidR="00462D45" w:rsidRPr="002F3C37">
        <w:rPr>
          <w:rFonts w:ascii="Arial" w:hAnsi="Arial" w:cs="Arial"/>
          <w:i/>
          <w:sz w:val="20"/>
          <w:szCs w:val="20"/>
          <w:lang w:eastAsia="it-IT"/>
        </w:rPr>
        <w:t>evole (</w:t>
      </w:r>
      <w:r w:rsidR="008D72BA" w:rsidRPr="002F3C37">
        <w:rPr>
          <w:rFonts w:ascii="Arial" w:hAnsi="Arial" w:cs="Arial"/>
          <w:i/>
          <w:sz w:val="20"/>
          <w:szCs w:val="20"/>
          <w:lang w:eastAsia="it-IT"/>
        </w:rPr>
        <w:t>2Cr 32, 27</w:t>
      </w:r>
      <w:r w:rsidR="00462D45" w:rsidRPr="002F3C37">
        <w:rPr>
          <w:rFonts w:ascii="Arial" w:hAnsi="Arial" w:cs="Arial"/>
          <w:i/>
          <w:sz w:val="20"/>
          <w:szCs w:val="20"/>
          <w:lang w:eastAsia="it-IT"/>
        </w:rPr>
        <w:t xml:space="preserve">). </w:t>
      </w:r>
    </w:p>
    <w:p w:rsidR="008D72BA" w:rsidRPr="002F3C37" w:rsidRDefault="000D3A5E"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Egli lo pregò e Dio si lasciò commuovere, esaudì la sua supplica e lo fece tornare in Gerusalemme nel suo regno; così Manàsse rico</w:t>
      </w:r>
      <w:r w:rsidR="00462D45" w:rsidRPr="002F3C37">
        <w:rPr>
          <w:rFonts w:ascii="Arial" w:hAnsi="Arial" w:cs="Arial"/>
          <w:i/>
          <w:sz w:val="20"/>
          <w:szCs w:val="20"/>
          <w:lang w:eastAsia="it-IT"/>
        </w:rPr>
        <w:t>nobbe che solo il Signore è Dio (</w:t>
      </w:r>
      <w:r w:rsidR="008D72BA" w:rsidRPr="002F3C37">
        <w:rPr>
          <w:rFonts w:ascii="Arial" w:hAnsi="Arial" w:cs="Arial"/>
          <w:i/>
          <w:sz w:val="20"/>
          <w:szCs w:val="20"/>
          <w:lang w:eastAsia="it-IT"/>
        </w:rPr>
        <w:t>2Cr 33, 13</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Le altre gesta di Manàsse, la sua preghiera a Dio e le parole che i veggenti gli comunicarono a nome del Signore Dio di Israele, ecco sono descritt</w:t>
      </w:r>
      <w:r w:rsidR="00462D45" w:rsidRPr="002F3C37">
        <w:rPr>
          <w:rFonts w:ascii="Arial" w:hAnsi="Arial" w:cs="Arial"/>
          <w:i/>
          <w:sz w:val="20"/>
          <w:szCs w:val="20"/>
          <w:lang w:eastAsia="it-IT"/>
        </w:rPr>
        <w:t>e nelle gesta dei re di Israele (</w:t>
      </w:r>
      <w:r w:rsidR="008D72BA" w:rsidRPr="002F3C37">
        <w:rPr>
          <w:rFonts w:ascii="Arial" w:hAnsi="Arial" w:cs="Arial"/>
          <w:i/>
          <w:sz w:val="20"/>
          <w:szCs w:val="20"/>
          <w:lang w:eastAsia="it-IT"/>
        </w:rPr>
        <w:t>2Cr 33, 18</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La sua preghiera e come fu esaudito, tutta la sua colpa e la sua infedeltà, le località ove costruì alture, eresse pali sacri e statue prima della sua umiliazione, ecco sono descritte negli atti</w:t>
      </w:r>
      <w:r w:rsidR="00462D45" w:rsidRPr="002F3C37">
        <w:rPr>
          <w:rFonts w:ascii="Arial" w:hAnsi="Arial" w:cs="Arial"/>
          <w:i/>
          <w:sz w:val="20"/>
          <w:szCs w:val="20"/>
          <w:lang w:eastAsia="it-IT"/>
        </w:rPr>
        <w:t xml:space="preserve"> di Cozai (</w:t>
      </w:r>
      <w:r w:rsidR="008D72BA" w:rsidRPr="002F3C37">
        <w:rPr>
          <w:rFonts w:ascii="Arial" w:hAnsi="Arial" w:cs="Arial"/>
          <w:i/>
          <w:sz w:val="20"/>
          <w:szCs w:val="20"/>
          <w:lang w:eastAsia="it-IT"/>
        </w:rPr>
        <w:t>2Cr 33, 19</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 xml:space="preserve">Perché si facciano offerte di odore soave al Dio del cielo e si preghi per </w:t>
      </w:r>
      <w:r w:rsidR="00462D45" w:rsidRPr="002F3C37">
        <w:rPr>
          <w:rFonts w:ascii="Arial" w:hAnsi="Arial" w:cs="Arial"/>
          <w:i/>
          <w:sz w:val="20"/>
          <w:szCs w:val="20"/>
          <w:lang w:eastAsia="it-IT"/>
        </w:rPr>
        <w:t>la vita del re e dei suoi figli (</w:t>
      </w:r>
      <w:r w:rsidR="008D72BA" w:rsidRPr="002F3C37">
        <w:rPr>
          <w:rFonts w:ascii="Arial" w:hAnsi="Arial" w:cs="Arial"/>
          <w:i/>
          <w:sz w:val="20"/>
          <w:szCs w:val="20"/>
          <w:lang w:eastAsia="it-IT"/>
        </w:rPr>
        <w:t>Esd 6, 10</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Inoltre: coppe d'oro venti: di mille darici; vasi di bronzo pregiato e lu</w:t>
      </w:r>
      <w:r w:rsidR="00462D45" w:rsidRPr="002F3C37">
        <w:rPr>
          <w:rFonts w:ascii="Arial" w:hAnsi="Arial" w:cs="Arial"/>
          <w:i/>
          <w:sz w:val="20"/>
          <w:szCs w:val="20"/>
          <w:lang w:eastAsia="it-IT"/>
        </w:rPr>
        <w:t>cente: due, preziosi come l'oro (</w:t>
      </w:r>
      <w:r w:rsidR="008D72BA" w:rsidRPr="002F3C37">
        <w:rPr>
          <w:rFonts w:ascii="Arial" w:hAnsi="Arial" w:cs="Arial"/>
          <w:i/>
          <w:sz w:val="20"/>
          <w:szCs w:val="20"/>
          <w:lang w:eastAsia="it-IT"/>
        </w:rPr>
        <w:t>Esd 8, 27</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Mentre Esdra pregava e faceva questa confessione piangendo, prostrato davanti alla casa di Dio, si riunì intorno a lui un'assemblea molto numerosa d'Israeliti, uomini, donne e fanciulli,</w:t>
      </w:r>
      <w:r w:rsidR="00462D45" w:rsidRPr="002F3C37">
        <w:rPr>
          <w:rFonts w:ascii="Arial" w:hAnsi="Arial" w:cs="Arial"/>
          <w:i/>
          <w:sz w:val="20"/>
          <w:szCs w:val="20"/>
          <w:lang w:eastAsia="it-IT"/>
        </w:rPr>
        <w:t xml:space="preserve"> e il popolo piangeva a dirotto (</w:t>
      </w:r>
      <w:r w:rsidR="008D72BA" w:rsidRPr="002F3C37">
        <w:rPr>
          <w:rFonts w:ascii="Arial" w:hAnsi="Arial" w:cs="Arial"/>
          <w:i/>
          <w:sz w:val="20"/>
          <w:szCs w:val="20"/>
          <w:lang w:eastAsia="it-IT"/>
        </w:rPr>
        <w:t>Esd 10, 1</w:t>
      </w:r>
      <w:r w:rsidR="00462D45" w:rsidRPr="002F3C37">
        <w:rPr>
          <w:rFonts w:ascii="Arial" w:hAnsi="Arial" w:cs="Arial"/>
          <w:i/>
          <w:sz w:val="20"/>
          <w:szCs w:val="20"/>
          <w:lang w:eastAsia="it-IT"/>
        </w:rPr>
        <w:t xml:space="preserve">). </w:t>
      </w:r>
    </w:p>
    <w:p w:rsidR="008D72BA" w:rsidRPr="002F3C37" w:rsidRDefault="000D3A5E"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Udite queste parole, mi sedetti e piansi; feci lutto per parecchi giorni, digiunando e preg</w:t>
      </w:r>
      <w:r w:rsidR="00462D45" w:rsidRPr="002F3C37">
        <w:rPr>
          <w:rFonts w:ascii="Arial" w:hAnsi="Arial" w:cs="Arial"/>
          <w:i/>
          <w:sz w:val="20"/>
          <w:szCs w:val="20"/>
          <w:lang w:eastAsia="it-IT"/>
        </w:rPr>
        <w:t>ando davanti al Dio del cielo (</w:t>
      </w:r>
      <w:r w:rsidR="008D72BA" w:rsidRPr="002F3C37">
        <w:rPr>
          <w:rFonts w:ascii="Arial" w:hAnsi="Arial" w:cs="Arial"/>
          <w:i/>
          <w:sz w:val="20"/>
          <w:szCs w:val="20"/>
          <w:lang w:eastAsia="it-IT"/>
        </w:rPr>
        <w:t>Ne 1, 4</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Siano i tuoi orecchi attenti, i tuoi occhi aperti per ascoltare la preghiera del tuo servo; io prego ora davanti a te giorno e notte per gli Israeliti, tuoi servi, confessando i peccati, che noi Israeliti abbiamo commesso contro di te; anch'io e la ca</w:t>
      </w:r>
      <w:r w:rsidR="00462D45" w:rsidRPr="002F3C37">
        <w:rPr>
          <w:rFonts w:ascii="Arial" w:hAnsi="Arial" w:cs="Arial"/>
          <w:i/>
          <w:sz w:val="20"/>
          <w:szCs w:val="20"/>
          <w:lang w:eastAsia="it-IT"/>
        </w:rPr>
        <w:t>sa di mio padre abbiamo peccato (</w:t>
      </w:r>
      <w:r w:rsidR="008D72BA" w:rsidRPr="002F3C37">
        <w:rPr>
          <w:rFonts w:ascii="Arial" w:hAnsi="Arial" w:cs="Arial"/>
          <w:i/>
          <w:sz w:val="20"/>
          <w:szCs w:val="20"/>
          <w:lang w:eastAsia="it-IT"/>
        </w:rPr>
        <w:t>Ne 1, 6</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Signore, siano i tuoi orecchi attenti alla preghiera del tuo servo e alla preghiera dei tuoi servi, che desiderano temere il tuo nome; concedi oggi buon successo al tuo servo e fagli trovare benevolenza davanti a questo uomo"</w:t>
      </w:r>
      <w:r w:rsidR="00462D45" w:rsidRPr="002F3C37">
        <w:rPr>
          <w:rFonts w:ascii="Arial" w:hAnsi="Arial" w:cs="Arial"/>
          <w:i/>
          <w:sz w:val="20"/>
          <w:szCs w:val="20"/>
          <w:lang w:eastAsia="it-IT"/>
        </w:rPr>
        <w:t>. Io allora ero coppiere del re (</w:t>
      </w:r>
      <w:r w:rsidR="008D72BA" w:rsidRPr="002F3C37">
        <w:rPr>
          <w:rFonts w:ascii="Arial" w:hAnsi="Arial" w:cs="Arial"/>
          <w:i/>
          <w:sz w:val="20"/>
          <w:szCs w:val="20"/>
          <w:lang w:eastAsia="it-IT"/>
        </w:rPr>
        <w:t>Ne 1, 11</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Il re mi disse: "Che cosa domandi?". Allora io preg</w:t>
      </w:r>
      <w:r w:rsidR="00462D45" w:rsidRPr="002F3C37">
        <w:rPr>
          <w:rFonts w:ascii="Arial" w:hAnsi="Arial" w:cs="Arial"/>
          <w:i/>
          <w:sz w:val="20"/>
          <w:szCs w:val="20"/>
          <w:lang w:eastAsia="it-IT"/>
        </w:rPr>
        <w:t>ai il Dio del cielo (</w:t>
      </w:r>
      <w:r w:rsidR="008D72BA" w:rsidRPr="002F3C37">
        <w:rPr>
          <w:rFonts w:ascii="Arial" w:hAnsi="Arial" w:cs="Arial"/>
          <w:i/>
          <w:sz w:val="20"/>
          <w:szCs w:val="20"/>
          <w:lang w:eastAsia="it-IT"/>
        </w:rPr>
        <w:t>Ne 2, 4</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Allora noi pregammo il nostro Dio e contro di loro mettemmo sentinelle di giorno e di notte p</w:t>
      </w:r>
      <w:r w:rsidR="00462D45" w:rsidRPr="002F3C37">
        <w:rPr>
          <w:rFonts w:ascii="Arial" w:hAnsi="Arial" w:cs="Arial"/>
          <w:i/>
          <w:sz w:val="20"/>
          <w:szCs w:val="20"/>
          <w:lang w:eastAsia="it-IT"/>
        </w:rPr>
        <w:t>er difenderci dai loro attacchi (</w:t>
      </w:r>
      <w:r w:rsidR="008D72BA" w:rsidRPr="002F3C37">
        <w:rPr>
          <w:rFonts w:ascii="Arial" w:hAnsi="Arial" w:cs="Arial"/>
          <w:i/>
          <w:sz w:val="20"/>
          <w:szCs w:val="20"/>
          <w:lang w:eastAsia="it-IT"/>
        </w:rPr>
        <w:t>Ne 4, 3</w:t>
      </w:r>
      <w:r w:rsidR="00462D45" w:rsidRPr="002F3C37">
        <w:rPr>
          <w:rFonts w:ascii="Arial" w:hAnsi="Arial" w:cs="Arial"/>
          <w:i/>
          <w:sz w:val="20"/>
          <w:szCs w:val="20"/>
          <w:lang w:eastAsia="it-IT"/>
        </w:rPr>
        <w:t xml:space="preserve">). </w:t>
      </w:r>
    </w:p>
    <w:p w:rsidR="008D72BA" w:rsidRPr="002F3C37" w:rsidRDefault="000D3A5E"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"Mattania figlio di Mica, figlio di Zabdi, figlio di Asaf, il capo della salmodia, che intonava le lodi durante la preghiera; Bakbukia che gli veniva secondo tra i suoi fratelli; Abda figlio di Sammua, fig</w:t>
      </w:r>
      <w:r w:rsidR="00462D45" w:rsidRPr="002F3C37">
        <w:rPr>
          <w:rFonts w:ascii="Arial" w:hAnsi="Arial" w:cs="Arial"/>
          <w:i/>
          <w:sz w:val="20"/>
          <w:szCs w:val="20"/>
          <w:lang w:eastAsia="it-IT"/>
        </w:rPr>
        <w:t>lio di Galal, figlio di Ieditun (</w:t>
      </w:r>
      <w:r w:rsidR="008D72BA" w:rsidRPr="002F3C37">
        <w:rPr>
          <w:rFonts w:ascii="Arial" w:hAnsi="Arial" w:cs="Arial"/>
          <w:i/>
          <w:sz w:val="20"/>
          <w:szCs w:val="20"/>
          <w:lang w:eastAsia="it-IT"/>
        </w:rPr>
        <w:t>Ne 11, 17</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Con l'animo affranto dal dolore, sospirai e piansi. Poi presi a dire questa preg</w:t>
      </w:r>
      <w:r w:rsidR="00462D45" w:rsidRPr="002F3C37">
        <w:rPr>
          <w:rFonts w:ascii="Arial" w:hAnsi="Arial" w:cs="Arial"/>
          <w:i/>
          <w:sz w:val="20"/>
          <w:szCs w:val="20"/>
          <w:lang w:eastAsia="it-IT"/>
        </w:rPr>
        <w:t>hiera di lamento (</w:t>
      </w:r>
      <w:r w:rsidR="008D72BA" w:rsidRPr="002F3C37">
        <w:rPr>
          <w:rFonts w:ascii="Arial" w:hAnsi="Arial" w:cs="Arial"/>
          <w:i/>
          <w:sz w:val="20"/>
          <w:szCs w:val="20"/>
          <w:lang w:eastAsia="it-IT"/>
        </w:rPr>
        <w:t>Tb 3, 1</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In quel momento stese le mani verso la finestra e pregò: "Benedetto sei tu, Dio misericordioso, e benedetto è il tuo nome nei secoli. Ti benedican</w:t>
      </w:r>
      <w:r w:rsidR="00462D45" w:rsidRPr="002F3C37">
        <w:rPr>
          <w:rFonts w:ascii="Arial" w:hAnsi="Arial" w:cs="Arial"/>
          <w:i/>
          <w:sz w:val="20"/>
          <w:szCs w:val="20"/>
          <w:lang w:eastAsia="it-IT"/>
        </w:rPr>
        <w:t>o tutte le tue opere per sempre (</w:t>
      </w:r>
      <w:r w:rsidR="008D72BA" w:rsidRPr="002F3C37">
        <w:rPr>
          <w:rFonts w:ascii="Arial" w:hAnsi="Arial" w:cs="Arial"/>
          <w:i/>
          <w:sz w:val="20"/>
          <w:szCs w:val="20"/>
          <w:lang w:eastAsia="it-IT"/>
        </w:rPr>
        <w:t>Tb 3, 11</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In quel medesimo momento la preghiera di tutti e due fu accolta davanti alla gloria di Dio</w:t>
      </w:r>
      <w:r w:rsidR="00462D45" w:rsidRPr="002F3C37">
        <w:rPr>
          <w:rFonts w:ascii="Arial" w:hAnsi="Arial" w:cs="Arial"/>
          <w:i/>
          <w:sz w:val="20"/>
          <w:szCs w:val="20"/>
          <w:lang w:eastAsia="it-IT"/>
        </w:rPr>
        <w:t xml:space="preserve"> (</w:t>
      </w:r>
      <w:r w:rsidR="008D72BA" w:rsidRPr="002F3C37">
        <w:rPr>
          <w:rFonts w:ascii="Arial" w:hAnsi="Arial" w:cs="Arial"/>
          <w:i/>
          <w:sz w:val="20"/>
          <w:szCs w:val="20"/>
          <w:lang w:eastAsia="it-IT"/>
        </w:rPr>
        <w:t>Tb 3, 16</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w:t>
      </w:r>
      <w:r w:rsidR="00462D45" w:rsidRPr="002F3C37">
        <w:rPr>
          <w:rFonts w:ascii="Arial" w:hAnsi="Arial" w:cs="Arial"/>
          <w:i/>
          <w:sz w:val="20"/>
          <w:szCs w:val="20"/>
          <w:lang w:eastAsia="it-IT"/>
        </w:rPr>
        <w:t>ratelli. Non stare in pensiero" (</w:t>
      </w:r>
      <w:r w:rsidR="008D72BA" w:rsidRPr="002F3C37">
        <w:rPr>
          <w:rFonts w:ascii="Arial" w:hAnsi="Arial" w:cs="Arial"/>
          <w:i/>
          <w:sz w:val="20"/>
          <w:szCs w:val="20"/>
          <w:lang w:eastAsia="it-IT"/>
        </w:rPr>
        <w:t>Tb 6, 18</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Gli altri intanto erano usciti e avevano chiuso la porta della camera. Tobia si alzò dal letto e disse a Sara: "Sorella, alzati! Preghiamo e domandiamo al Signore che ci dia graz</w:t>
      </w:r>
      <w:r w:rsidR="00462D45" w:rsidRPr="002F3C37">
        <w:rPr>
          <w:rFonts w:ascii="Arial" w:hAnsi="Arial" w:cs="Arial"/>
          <w:i/>
          <w:sz w:val="20"/>
          <w:szCs w:val="20"/>
          <w:lang w:eastAsia="it-IT"/>
        </w:rPr>
        <w:t>ia e salvezza" (</w:t>
      </w:r>
      <w:r w:rsidR="008D72BA" w:rsidRPr="002F3C37">
        <w:rPr>
          <w:rFonts w:ascii="Arial" w:hAnsi="Arial" w:cs="Arial"/>
          <w:i/>
          <w:sz w:val="20"/>
          <w:szCs w:val="20"/>
          <w:lang w:eastAsia="it-IT"/>
        </w:rPr>
        <w:t>Tb 8, 4</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Essa si alzò e si misero a pregare e a chiedere che venisse su di loro la salvezza, dicendo: "Benedetto sei tu, Dio dei nostri padri, e benedetto per tutte le generazioni è il tuo nome! Ti benedicano i cieli e tutte le creature per tutti i secoli!</w:t>
      </w:r>
      <w:r w:rsidR="00462D45" w:rsidRPr="002F3C37">
        <w:rPr>
          <w:rFonts w:ascii="Arial" w:hAnsi="Arial" w:cs="Arial"/>
          <w:i/>
          <w:sz w:val="20"/>
          <w:szCs w:val="20"/>
          <w:lang w:eastAsia="it-IT"/>
        </w:rPr>
        <w:t xml:space="preserve"> (</w:t>
      </w:r>
      <w:r w:rsidR="008D72BA" w:rsidRPr="002F3C37">
        <w:rPr>
          <w:rFonts w:ascii="Arial" w:hAnsi="Arial" w:cs="Arial"/>
          <w:i/>
          <w:sz w:val="20"/>
          <w:szCs w:val="20"/>
          <w:lang w:eastAsia="it-IT"/>
        </w:rPr>
        <w:t>Tb 8, 5</w:t>
      </w:r>
      <w:r w:rsidR="00462D45" w:rsidRPr="002F3C37">
        <w:rPr>
          <w:rFonts w:ascii="Arial" w:hAnsi="Arial" w:cs="Arial"/>
          <w:i/>
          <w:sz w:val="20"/>
          <w:szCs w:val="20"/>
          <w:lang w:eastAsia="it-IT"/>
        </w:rPr>
        <w:t xml:space="preserve">). </w:t>
      </w:r>
    </w:p>
    <w:p w:rsidR="008D72BA" w:rsidRPr="002F3C37" w:rsidRDefault="000D3A5E"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 xml:space="preserve">Compiutisi i quattordici giorni delle feste nuziali, che Raguele con giuramento aveva stabilito di fare per la propria figlia, Tobia andò da lui e gli disse: "Lasciami partire. Sono certo che mio padre e mia madre non hanno più speranza di rivedermi. Ti prego dunque, o padre, di volermi congedare: possa così tornare da mio padre. Già ti ho spiegato in </w:t>
      </w:r>
      <w:r w:rsidR="00462D45" w:rsidRPr="002F3C37">
        <w:rPr>
          <w:rFonts w:ascii="Arial" w:hAnsi="Arial" w:cs="Arial"/>
          <w:i/>
          <w:sz w:val="20"/>
          <w:szCs w:val="20"/>
          <w:lang w:eastAsia="it-IT"/>
        </w:rPr>
        <w:t>quale condizione l'ho lasciato" (</w:t>
      </w:r>
      <w:r w:rsidR="008D72BA" w:rsidRPr="002F3C37">
        <w:rPr>
          <w:rFonts w:ascii="Arial" w:hAnsi="Arial" w:cs="Arial"/>
          <w:i/>
          <w:sz w:val="20"/>
          <w:szCs w:val="20"/>
          <w:lang w:eastAsia="it-IT"/>
        </w:rPr>
        <w:t>Tb 10, 8</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Rispose Raguele a Tobia: "Resta figlio, resta con me. Manderò messaggeri a tuo padre Tobi, perché lo informino sul tuo conto". Ma quegli disse: "No, ti prego di</w:t>
      </w:r>
      <w:r w:rsidR="00462D45" w:rsidRPr="002F3C37">
        <w:rPr>
          <w:rFonts w:ascii="Arial" w:hAnsi="Arial" w:cs="Arial"/>
          <w:i/>
          <w:sz w:val="20"/>
          <w:szCs w:val="20"/>
          <w:lang w:eastAsia="it-IT"/>
        </w:rPr>
        <w:t xml:space="preserve"> lasciarmi andare da mio padre" (</w:t>
      </w:r>
      <w:r w:rsidR="008D72BA" w:rsidRPr="002F3C37">
        <w:rPr>
          <w:rFonts w:ascii="Arial" w:hAnsi="Arial" w:cs="Arial"/>
          <w:i/>
          <w:sz w:val="20"/>
          <w:szCs w:val="20"/>
          <w:lang w:eastAsia="it-IT"/>
        </w:rPr>
        <w:t>Tb 10, 9</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Buona cosa è la preghiera con il digiuno e l'elemosina con la giustizia. Meglio il poco con giustizia che la ricchezza con ingiustizia. Meglio è praticare l'ele</w:t>
      </w:r>
      <w:r w:rsidR="00462D45" w:rsidRPr="002F3C37">
        <w:rPr>
          <w:rFonts w:ascii="Arial" w:hAnsi="Arial" w:cs="Arial"/>
          <w:i/>
          <w:sz w:val="20"/>
          <w:szCs w:val="20"/>
          <w:lang w:eastAsia="it-IT"/>
        </w:rPr>
        <w:t>mosina che mettere da parte oro (</w:t>
      </w:r>
      <w:r w:rsidR="008D72BA" w:rsidRPr="002F3C37">
        <w:rPr>
          <w:rFonts w:ascii="Arial" w:hAnsi="Arial" w:cs="Arial"/>
          <w:i/>
          <w:sz w:val="20"/>
          <w:szCs w:val="20"/>
          <w:lang w:eastAsia="it-IT"/>
        </w:rPr>
        <w:t>Tb 12, 8</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 xml:space="preserve">Sappiate dunque che, quando tu e Sara </w:t>
      </w:r>
      <w:r w:rsidRPr="002F3C37">
        <w:rPr>
          <w:rFonts w:ascii="Arial" w:hAnsi="Arial" w:cs="Arial"/>
          <w:i/>
          <w:sz w:val="20"/>
          <w:szCs w:val="20"/>
          <w:lang w:eastAsia="it-IT"/>
        </w:rPr>
        <w:lastRenderedPageBreak/>
        <w:t>eravate in preghiera, io presentavo l'attestato della vostra preghiera davanti alla gloria del Signore. Così anc</w:t>
      </w:r>
      <w:r w:rsidR="00462D45" w:rsidRPr="002F3C37">
        <w:rPr>
          <w:rFonts w:ascii="Arial" w:hAnsi="Arial" w:cs="Arial"/>
          <w:i/>
          <w:sz w:val="20"/>
          <w:szCs w:val="20"/>
          <w:lang w:eastAsia="it-IT"/>
        </w:rPr>
        <w:t>he quando tu seppellivi i morti (</w:t>
      </w:r>
      <w:r w:rsidR="008D72BA" w:rsidRPr="002F3C37">
        <w:rPr>
          <w:rFonts w:ascii="Arial" w:hAnsi="Arial" w:cs="Arial"/>
          <w:i/>
          <w:sz w:val="20"/>
          <w:szCs w:val="20"/>
          <w:lang w:eastAsia="it-IT"/>
        </w:rPr>
        <w:t>Tb 12, 12</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Allora Tobi scrisse questa preg</w:t>
      </w:r>
      <w:r w:rsidR="00462D45" w:rsidRPr="002F3C37">
        <w:rPr>
          <w:rFonts w:ascii="Arial" w:hAnsi="Arial" w:cs="Arial"/>
          <w:i/>
          <w:sz w:val="20"/>
          <w:szCs w:val="20"/>
          <w:lang w:eastAsia="it-IT"/>
        </w:rPr>
        <w:t>hiera di esultanza e disse (</w:t>
      </w:r>
      <w:r w:rsidR="008D72BA" w:rsidRPr="002F3C37">
        <w:rPr>
          <w:rFonts w:ascii="Arial" w:hAnsi="Arial" w:cs="Arial"/>
          <w:i/>
          <w:sz w:val="20"/>
          <w:szCs w:val="20"/>
          <w:lang w:eastAsia="it-IT"/>
        </w:rPr>
        <w:t>Tb 13, 1</w:t>
      </w:r>
      <w:r w:rsidR="00462D45" w:rsidRPr="002F3C37">
        <w:rPr>
          <w:rFonts w:ascii="Arial" w:hAnsi="Arial" w:cs="Arial"/>
          <w:i/>
          <w:sz w:val="20"/>
          <w:szCs w:val="20"/>
          <w:lang w:eastAsia="it-IT"/>
        </w:rPr>
        <w:t xml:space="preserve">). </w:t>
      </w:r>
    </w:p>
    <w:p w:rsidR="008D72BA" w:rsidRPr="002F3C37" w:rsidRDefault="000D3A5E"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Ma ora prega per noi tu che sei donna pia e il Signore invierà la pioggia a riempire le nostre cisterne e</w:t>
      </w:r>
      <w:r w:rsidR="00462D45" w:rsidRPr="002F3C37">
        <w:rPr>
          <w:rFonts w:ascii="Arial" w:hAnsi="Arial" w:cs="Arial"/>
          <w:i/>
          <w:sz w:val="20"/>
          <w:szCs w:val="20"/>
          <w:lang w:eastAsia="it-IT"/>
        </w:rPr>
        <w:t xml:space="preserve"> non continueremo a venir meno" (</w:t>
      </w:r>
      <w:r w:rsidR="008D72BA" w:rsidRPr="002F3C37">
        <w:rPr>
          <w:rFonts w:ascii="Arial" w:hAnsi="Arial" w:cs="Arial"/>
          <w:i/>
          <w:sz w:val="20"/>
          <w:szCs w:val="20"/>
          <w:lang w:eastAsia="it-IT"/>
        </w:rPr>
        <w:t>Gdt 8, 31</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Sì, sì, Dio del padre mio e di Israele tua eredità, Signore del cielo e della terra, creatore delle acque, re di tutte le tue creature, ascolta la mia preg</w:t>
      </w:r>
      <w:r w:rsidR="00462D45" w:rsidRPr="002F3C37">
        <w:rPr>
          <w:rFonts w:ascii="Arial" w:hAnsi="Arial" w:cs="Arial"/>
          <w:i/>
          <w:sz w:val="20"/>
          <w:szCs w:val="20"/>
          <w:lang w:eastAsia="it-IT"/>
        </w:rPr>
        <w:t>hiera (</w:t>
      </w:r>
      <w:r w:rsidR="008D72BA" w:rsidRPr="002F3C37">
        <w:rPr>
          <w:rFonts w:ascii="Arial" w:hAnsi="Arial" w:cs="Arial"/>
          <w:i/>
          <w:sz w:val="20"/>
          <w:szCs w:val="20"/>
          <w:lang w:eastAsia="it-IT"/>
        </w:rPr>
        <w:t>Gdt 9, 12</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 xml:space="preserve">La tua serva è religiosa e serve notte e giorno al Dio del cielo. Ora io intendo restare con te, mio signore, ma uscirà la tua serva di notte nella valle; io pregherò il mio Dio ed egli mi rivelerà quando essi </w:t>
      </w:r>
      <w:r w:rsidR="00462D45" w:rsidRPr="002F3C37">
        <w:rPr>
          <w:rFonts w:ascii="Arial" w:hAnsi="Arial" w:cs="Arial"/>
          <w:i/>
          <w:sz w:val="20"/>
          <w:szCs w:val="20"/>
          <w:lang w:eastAsia="it-IT"/>
        </w:rPr>
        <w:t>avranno commesso i loro peccati (</w:t>
      </w:r>
      <w:r w:rsidR="008D72BA" w:rsidRPr="002F3C37">
        <w:rPr>
          <w:rFonts w:ascii="Arial" w:hAnsi="Arial" w:cs="Arial"/>
          <w:i/>
          <w:sz w:val="20"/>
          <w:szCs w:val="20"/>
          <w:lang w:eastAsia="it-IT"/>
        </w:rPr>
        <w:t>Gdt 11, 17</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Essa fece dire ad Oloferne: "Comandi il mio signore che lascino uscire la tua serva per la preg</w:t>
      </w:r>
      <w:r w:rsidR="00462D45" w:rsidRPr="002F3C37">
        <w:rPr>
          <w:rFonts w:ascii="Arial" w:hAnsi="Arial" w:cs="Arial"/>
          <w:i/>
          <w:sz w:val="20"/>
          <w:szCs w:val="20"/>
          <w:lang w:eastAsia="it-IT"/>
        </w:rPr>
        <w:t>hiera" (</w:t>
      </w:r>
      <w:r w:rsidR="008D72BA" w:rsidRPr="002F3C37">
        <w:rPr>
          <w:rFonts w:ascii="Arial" w:hAnsi="Arial" w:cs="Arial"/>
          <w:i/>
          <w:sz w:val="20"/>
          <w:szCs w:val="20"/>
          <w:lang w:eastAsia="it-IT"/>
        </w:rPr>
        <w:t>Gdt 12, 6</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Risalita dal lavacro, pregava il Signore Dio di Israele di dirigere la sua impresa volta a ris</w:t>
      </w:r>
      <w:r w:rsidR="00462D45" w:rsidRPr="002F3C37">
        <w:rPr>
          <w:rFonts w:ascii="Arial" w:hAnsi="Arial" w:cs="Arial"/>
          <w:i/>
          <w:sz w:val="20"/>
          <w:szCs w:val="20"/>
          <w:lang w:eastAsia="it-IT"/>
        </w:rPr>
        <w:t>tabilire i figli del suo popolo (</w:t>
      </w:r>
      <w:r w:rsidR="008D72BA" w:rsidRPr="002F3C37">
        <w:rPr>
          <w:rFonts w:ascii="Arial" w:hAnsi="Arial" w:cs="Arial"/>
          <w:i/>
          <w:sz w:val="20"/>
          <w:szCs w:val="20"/>
          <w:lang w:eastAsia="it-IT"/>
        </w:rPr>
        <w:t>Gdt 12, 8</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Allora Giuditta ordinò all'ancella di stare fuori della sua tenda e di aspettare che uscisse, come aveva fatto ogni giorno; aveva detto infatti che sarebbe uscita per la sua preghiera e anche con Bago</w:t>
      </w:r>
      <w:r w:rsidR="00462D45" w:rsidRPr="002F3C37">
        <w:rPr>
          <w:rFonts w:ascii="Arial" w:hAnsi="Arial" w:cs="Arial"/>
          <w:i/>
          <w:sz w:val="20"/>
          <w:szCs w:val="20"/>
          <w:lang w:eastAsia="it-IT"/>
        </w:rPr>
        <w:t>a aveva parlato in questo senso (</w:t>
      </w:r>
      <w:r w:rsidR="008D72BA" w:rsidRPr="002F3C37">
        <w:rPr>
          <w:rFonts w:ascii="Arial" w:hAnsi="Arial" w:cs="Arial"/>
          <w:i/>
          <w:sz w:val="20"/>
          <w:szCs w:val="20"/>
          <w:lang w:eastAsia="it-IT"/>
        </w:rPr>
        <w:t>Gdt 13, 3</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 xml:space="preserve">La quale la mise nella bisaccia dei viveri e uscirono tutt'e due, secondo il loro uso, per la preghiera; attraversarono il campo, fecero un giro nella valle, poi salirono sul monte verso Betulia e </w:t>
      </w:r>
      <w:r w:rsidR="00462D45" w:rsidRPr="002F3C37">
        <w:rPr>
          <w:rFonts w:ascii="Arial" w:hAnsi="Arial" w:cs="Arial"/>
          <w:i/>
          <w:sz w:val="20"/>
          <w:szCs w:val="20"/>
          <w:lang w:eastAsia="it-IT"/>
        </w:rPr>
        <w:t>giunsero alle porte della città (</w:t>
      </w:r>
      <w:r w:rsidR="008D72BA" w:rsidRPr="002F3C37">
        <w:rPr>
          <w:rFonts w:ascii="Arial" w:hAnsi="Arial" w:cs="Arial"/>
          <w:i/>
          <w:sz w:val="20"/>
          <w:szCs w:val="20"/>
          <w:lang w:eastAsia="it-IT"/>
        </w:rPr>
        <w:t>Gdt 13, 10</w:t>
      </w:r>
      <w:r w:rsidR="00462D45" w:rsidRPr="002F3C37">
        <w:rPr>
          <w:rFonts w:ascii="Arial" w:hAnsi="Arial" w:cs="Arial"/>
          <w:i/>
          <w:sz w:val="20"/>
          <w:szCs w:val="20"/>
          <w:lang w:eastAsia="it-IT"/>
        </w:rPr>
        <w:t xml:space="preserve">). </w:t>
      </w:r>
    </w:p>
    <w:p w:rsidR="008D72BA" w:rsidRPr="002F3C37" w:rsidRDefault="000D3A5E"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Mardocheo se ne andò e fece quanto Ester gli aveva ordinato. Preghiera di Mardocheo</w:t>
      </w:r>
      <w:r w:rsidR="00462D45" w:rsidRPr="002F3C37">
        <w:rPr>
          <w:rFonts w:ascii="Arial" w:hAnsi="Arial" w:cs="Arial"/>
          <w:i/>
          <w:sz w:val="20"/>
          <w:szCs w:val="20"/>
          <w:lang w:eastAsia="it-IT"/>
        </w:rPr>
        <w:t xml:space="preserve"> (</w:t>
      </w:r>
      <w:r w:rsidR="008D72BA" w:rsidRPr="002F3C37">
        <w:rPr>
          <w:rFonts w:ascii="Arial" w:hAnsi="Arial" w:cs="Arial"/>
          <w:i/>
          <w:sz w:val="20"/>
          <w:szCs w:val="20"/>
          <w:lang w:eastAsia="it-IT"/>
        </w:rPr>
        <w:t>Est 4, 17</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Ascolta la mia preghiera e sii propizio alla tua eredità; cambia il nostro lutto in gioia, perché vivi possiamo cantare inni al tuo nome, Signore, e non lasciare scomparire la</w:t>
      </w:r>
      <w:r w:rsidR="00462D45" w:rsidRPr="002F3C37">
        <w:rPr>
          <w:rFonts w:ascii="Arial" w:hAnsi="Arial" w:cs="Arial"/>
          <w:i/>
          <w:sz w:val="20"/>
          <w:szCs w:val="20"/>
          <w:lang w:eastAsia="it-IT"/>
        </w:rPr>
        <w:t xml:space="preserve"> bocca di quelli che ti lodano (</w:t>
      </w:r>
      <w:r w:rsidR="008D72BA" w:rsidRPr="002F3C37">
        <w:rPr>
          <w:rFonts w:ascii="Arial" w:hAnsi="Arial" w:cs="Arial"/>
          <w:i/>
          <w:sz w:val="20"/>
          <w:szCs w:val="20"/>
          <w:lang w:eastAsia="it-IT"/>
        </w:rPr>
        <w:t>Est 4, 17h</w:t>
      </w:r>
      <w:r w:rsidR="00462D45" w:rsidRPr="002F3C37">
        <w:rPr>
          <w:rFonts w:ascii="Arial" w:hAnsi="Arial" w:cs="Arial"/>
          <w:i/>
          <w:sz w:val="20"/>
          <w:szCs w:val="20"/>
          <w:lang w:eastAsia="it-IT"/>
        </w:rPr>
        <w:t xml:space="preserve">). </w:t>
      </w:r>
      <w:r w:rsidRPr="002F3C37">
        <w:rPr>
          <w:rFonts w:ascii="Arial" w:hAnsi="Arial" w:cs="Arial"/>
          <w:i/>
          <w:sz w:val="20"/>
          <w:szCs w:val="20"/>
          <w:lang w:eastAsia="it-IT"/>
        </w:rPr>
        <w:t>Poi pregò il Signore, ricorda</w:t>
      </w:r>
      <w:r w:rsidR="00137C2E" w:rsidRPr="002F3C37">
        <w:rPr>
          <w:rFonts w:ascii="Arial" w:hAnsi="Arial" w:cs="Arial"/>
          <w:i/>
          <w:sz w:val="20"/>
          <w:szCs w:val="20"/>
          <w:lang w:eastAsia="it-IT"/>
        </w:rPr>
        <w:t>ndo tutte le sue gesta, e disse (</w:t>
      </w:r>
      <w:r w:rsidR="008D72BA" w:rsidRPr="002F3C37">
        <w:rPr>
          <w:rFonts w:ascii="Arial" w:hAnsi="Arial" w:cs="Arial"/>
          <w:i/>
          <w:sz w:val="20"/>
          <w:szCs w:val="20"/>
          <w:lang w:eastAsia="it-IT"/>
        </w:rPr>
        <w:t>Est 4, 17a</w:t>
      </w:r>
      <w:r w:rsidRPr="002F3C37">
        <w:rPr>
          <w:rFonts w:ascii="Arial" w:hAnsi="Arial" w:cs="Arial"/>
          <w:i/>
          <w:sz w:val="20"/>
          <w:szCs w:val="20"/>
          <w:lang w:eastAsia="it-IT"/>
        </w:rPr>
        <w:t>).</w:t>
      </w:r>
      <w:r w:rsidR="00462D45" w:rsidRPr="002F3C37">
        <w:rPr>
          <w:rFonts w:ascii="Arial" w:hAnsi="Arial" w:cs="Arial"/>
          <w:i/>
          <w:sz w:val="20"/>
          <w:szCs w:val="20"/>
          <w:lang w:eastAsia="it-IT"/>
        </w:rPr>
        <w:t xml:space="preserve"> </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 xml:space="preserve">Il terzo giorno, quando ebbe finito di pregare, ella si tolse le vesti da schiava e si coprì </w:t>
      </w:r>
      <w:r w:rsidR="00137C2E" w:rsidRPr="002F3C37">
        <w:rPr>
          <w:rFonts w:ascii="Arial" w:hAnsi="Arial" w:cs="Arial"/>
          <w:i/>
          <w:sz w:val="20"/>
          <w:szCs w:val="20"/>
          <w:lang w:eastAsia="it-IT"/>
        </w:rPr>
        <w:t>di tutto il fasto del suo grado (</w:t>
      </w:r>
      <w:r w:rsidR="008D72BA" w:rsidRPr="002F3C37">
        <w:rPr>
          <w:rFonts w:ascii="Arial" w:hAnsi="Arial" w:cs="Arial"/>
          <w:i/>
          <w:sz w:val="20"/>
          <w:szCs w:val="20"/>
          <w:lang w:eastAsia="it-IT"/>
        </w:rPr>
        <w:t>Est 5, 1</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Si impadronì dell'argento e dell'oro e d'ogni oggetto pregiato e asportò i tesor</w:t>
      </w:r>
      <w:r w:rsidR="00137C2E" w:rsidRPr="002F3C37">
        <w:rPr>
          <w:rFonts w:ascii="Arial" w:hAnsi="Arial" w:cs="Arial"/>
          <w:i/>
          <w:sz w:val="20"/>
          <w:szCs w:val="20"/>
          <w:lang w:eastAsia="it-IT"/>
        </w:rPr>
        <w:t>i nascosti che riuscì a trovare (</w:t>
      </w:r>
      <w:r w:rsidR="008D72BA" w:rsidRPr="002F3C37">
        <w:rPr>
          <w:rFonts w:ascii="Arial" w:hAnsi="Arial" w:cs="Arial"/>
          <w:i/>
          <w:sz w:val="20"/>
          <w:szCs w:val="20"/>
          <w:lang w:eastAsia="it-IT"/>
        </w:rPr>
        <w:t>1Mac 1, 23</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Si radunò l'assemblea per prepararsi alla battaglia e per pregare e chiedere pietà e misericordia</w:t>
      </w:r>
      <w:r w:rsidR="00137C2E" w:rsidRPr="002F3C37">
        <w:rPr>
          <w:rFonts w:ascii="Arial" w:hAnsi="Arial" w:cs="Arial"/>
          <w:i/>
          <w:sz w:val="20"/>
          <w:szCs w:val="20"/>
          <w:lang w:eastAsia="it-IT"/>
        </w:rPr>
        <w:t xml:space="preserve"> (</w:t>
      </w:r>
      <w:r w:rsidR="008D72BA" w:rsidRPr="002F3C37">
        <w:rPr>
          <w:rFonts w:ascii="Arial" w:hAnsi="Arial" w:cs="Arial"/>
          <w:i/>
          <w:sz w:val="20"/>
          <w:szCs w:val="20"/>
          <w:lang w:eastAsia="it-IT"/>
        </w:rPr>
        <w:t>1Mac 3, 44</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Si radunarono dunque e vennero in Masfa di fronte a Gerusalemme, perché nei tempi antichi Masfa era stato luogo di preg</w:t>
      </w:r>
      <w:r w:rsidR="00137C2E" w:rsidRPr="002F3C37">
        <w:rPr>
          <w:rFonts w:ascii="Arial" w:hAnsi="Arial" w:cs="Arial"/>
          <w:i/>
          <w:sz w:val="20"/>
          <w:szCs w:val="20"/>
          <w:lang w:eastAsia="it-IT"/>
        </w:rPr>
        <w:t>hiera in Israele (</w:t>
      </w:r>
      <w:r w:rsidR="008D72BA" w:rsidRPr="002F3C37">
        <w:rPr>
          <w:rFonts w:ascii="Arial" w:hAnsi="Arial" w:cs="Arial"/>
          <w:i/>
          <w:sz w:val="20"/>
          <w:szCs w:val="20"/>
          <w:lang w:eastAsia="it-IT"/>
        </w:rPr>
        <w:t>1Mac 3, 46</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Quando vide l'imponente accampamento, innalzò questa preghiera: "Benedetto sei tu, o salvatore d'Israele, tu che hai fiaccato l'impeto del potente per mezzo del tuo servo Davide e hai fatto cadere l'esercito degli stranieri nelle mani di Giònata, figlio di Saul e d</w:t>
      </w:r>
      <w:r w:rsidR="00137C2E" w:rsidRPr="002F3C37">
        <w:rPr>
          <w:rFonts w:ascii="Arial" w:hAnsi="Arial" w:cs="Arial"/>
          <w:i/>
          <w:sz w:val="20"/>
          <w:szCs w:val="20"/>
          <w:lang w:eastAsia="it-IT"/>
        </w:rPr>
        <w:t>el suo scudiero (</w:t>
      </w:r>
      <w:r w:rsidR="008D72BA" w:rsidRPr="002F3C37">
        <w:rPr>
          <w:rFonts w:ascii="Arial" w:hAnsi="Arial" w:cs="Arial"/>
          <w:i/>
          <w:sz w:val="20"/>
          <w:szCs w:val="20"/>
          <w:lang w:eastAsia="it-IT"/>
        </w:rPr>
        <w:t>1Mac 4, 30</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Giuda pose il campo in Adasa con tremila uomini e preg</w:t>
      </w:r>
      <w:r w:rsidR="00137C2E" w:rsidRPr="002F3C37">
        <w:rPr>
          <w:rFonts w:ascii="Arial" w:hAnsi="Arial" w:cs="Arial"/>
          <w:i/>
          <w:sz w:val="20"/>
          <w:szCs w:val="20"/>
          <w:lang w:eastAsia="it-IT"/>
        </w:rPr>
        <w:t>ò (</w:t>
      </w:r>
      <w:r w:rsidR="008D72BA" w:rsidRPr="002F3C37">
        <w:rPr>
          <w:rFonts w:ascii="Arial" w:hAnsi="Arial" w:cs="Arial"/>
          <w:i/>
          <w:sz w:val="20"/>
          <w:szCs w:val="20"/>
          <w:lang w:eastAsia="it-IT"/>
        </w:rPr>
        <w:t>1Mac 7, 40</w:t>
      </w:r>
      <w:r w:rsidR="00137C2E" w:rsidRPr="002F3C37">
        <w:rPr>
          <w:rFonts w:ascii="Arial" w:hAnsi="Arial" w:cs="Arial"/>
          <w:i/>
          <w:sz w:val="20"/>
          <w:szCs w:val="20"/>
          <w:lang w:eastAsia="it-IT"/>
        </w:rPr>
        <w:t xml:space="preserve">). </w:t>
      </w:r>
    </w:p>
    <w:p w:rsidR="008D72BA" w:rsidRPr="002F3C37" w:rsidRDefault="000D3A5E"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Allora Giònata si stracciò le vesti, si cosparse il capo di polvere e si prostrò a preg</w:t>
      </w:r>
      <w:r w:rsidR="00137C2E" w:rsidRPr="002F3C37">
        <w:rPr>
          <w:rFonts w:ascii="Arial" w:hAnsi="Arial" w:cs="Arial"/>
          <w:i/>
          <w:sz w:val="20"/>
          <w:szCs w:val="20"/>
          <w:lang w:eastAsia="it-IT"/>
        </w:rPr>
        <w:t>are (</w:t>
      </w:r>
      <w:r w:rsidR="008D72BA" w:rsidRPr="002F3C37">
        <w:rPr>
          <w:rFonts w:ascii="Arial" w:hAnsi="Arial" w:cs="Arial"/>
          <w:i/>
          <w:sz w:val="20"/>
          <w:szCs w:val="20"/>
          <w:lang w:eastAsia="it-IT"/>
        </w:rPr>
        <w:t>1Mac 11, 71</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Esaudisca le vostre preghiere e vi sia propizio e non vi ab</w:t>
      </w:r>
      <w:r w:rsidR="00137C2E" w:rsidRPr="002F3C37">
        <w:rPr>
          <w:rFonts w:ascii="Arial" w:hAnsi="Arial" w:cs="Arial"/>
          <w:i/>
          <w:sz w:val="20"/>
          <w:szCs w:val="20"/>
          <w:lang w:eastAsia="it-IT"/>
        </w:rPr>
        <w:t>bandoni nell'ora dell'avversità (</w:t>
      </w:r>
      <w:r w:rsidR="008D72BA" w:rsidRPr="002F3C37">
        <w:rPr>
          <w:rFonts w:ascii="Arial" w:hAnsi="Arial" w:cs="Arial"/>
          <w:i/>
          <w:sz w:val="20"/>
          <w:szCs w:val="20"/>
          <w:lang w:eastAsia="it-IT"/>
        </w:rPr>
        <w:t>2Mac 1, 5</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Noi qui appunto preg</w:t>
      </w:r>
      <w:r w:rsidR="00137C2E" w:rsidRPr="002F3C37">
        <w:rPr>
          <w:rFonts w:ascii="Arial" w:hAnsi="Arial" w:cs="Arial"/>
          <w:i/>
          <w:sz w:val="20"/>
          <w:szCs w:val="20"/>
          <w:lang w:eastAsia="it-IT"/>
        </w:rPr>
        <w:t>hiamo per voi (</w:t>
      </w:r>
      <w:r w:rsidR="008D72BA" w:rsidRPr="002F3C37">
        <w:rPr>
          <w:rFonts w:ascii="Arial" w:hAnsi="Arial" w:cs="Arial"/>
          <w:i/>
          <w:sz w:val="20"/>
          <w:szCs w:val="20"/>
          <w:lang w:eastAsia="it-IT"/>
        </w:rPr>
        <w:t>2Mac 1, 6</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 xml:space="preserve">Incendiando il portone e versando sangue innocente, noi abbiamo pregato il Signore e siamo stati esauditi. Quindi abbiamo preso l'offerta delle vittime e del fior di farina, abbiamo acceso </w:t>
      </w:r>
      <w:r w:rsidR="00137C2E" w:rsidRPr="002F3C37">
        <w:rPr>
          <w:rFonts w:ascii="Arial" w:hAnsi="Arial" w:cs="Arial"/>
          <w:i/>
          <w:sz w:val="20"/>
          <w:szCs w:val="20"/>
          <w:lang w:eastAsia="it-IT"/>
        </w:rPr>
        <w:t xml:space="preserve">le lampade e presentato i </w:t>
      </w:r>
      <w:r w:rsidR="002F3C37" w:rsidRPr="002F3C37">
        <w:rPr>
          <w:rFonts w:ascii="Arial" w:hAnsi="Arial" w:cs="Arial"/>
          <w:i/>
          <w:sz w:val="20"/>
          <w:szCs w:val="20"/>
          <w:lang w:eastAsia="it-IT"/>
        </w:rPr>
        <w:t>pani</w:t>
      </w:r>
      <w:r w:rsidR="00137C2E" w:rsidRPr="002F3C37">
        <w:rPr>
          <w:rFonts w:ascii="Arial" w:hAnsi="Arial" w:cs="Arial"/>
          <w:i/>
          <w:sz w:val="20"/>
          <w:szCs w:val="20"/>
          <w:lang w:eastAsia="it-IT"/>
        </w:rPr>
        <w:t>" (</w:t>
      </w:r>
      <w:r w:rsidR="008D72BA" w:rsidRPr="002F3C37">
        <w:rPr>
          <w:rFonts w:ascii="Arial" w:hAnsi="Arial" w:cs="Arial"/>
          <w:i/>
          <w:sz w:val="20"/>
          <w:szCs w:val="20"/>
          <w:lang w:eastAsia="it-IT"/>
        </w:rPr>
        <w:t>2Mac 1, 8</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Mentre il sacrificio veniva consumato, i sacerdoti si posero in preghiera, e con essi tutti gli altri: Giònata intonava, gli altri contin</w:t>
      </w:r>
      <w:r w:rsidR="00137C2E" w:rsidRPr="002F3C37">
        <w:rPr>
          <w:rFonts w:ascii="Arial" w:hAnsi="Arial" w:cs="Arial"/>
          <w:i/>
          <w:sz w:val="20"/>
          <w:szCs w:val="20"/>
          <w:lang w:eastAsia="it-IT"/>
        </w:rPr>
        <w:t>uavano in coro insieme a Neemia (</w:t>
      </w:r>
      <w:r w:rsidR="008D72BA" w:rsidRPr="002F3C37">
        <w:rPr>
          <w:rFonts w:ascii="Arial" w:hAnsi="Arial" w:cs="Arial"/>
          <w:i/>
          <w:sz w:val="20"/>
          <w:szCs w:val="20"/>
          <w:lang w:eastAsia="it-IT"/>
        </w:rPr>
        <w:t>2Mac 1, 23</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La preghiera era formulata in questo modo: Signore, Signore Dio, creatore di tutto, tremendo e potente, giusto e mis</w:t>
      </w:r>
      <w:r w:rsidR="00137C2E" w:rsidRPr="002F3C37">
        <w:rPr>
          <w:rFonts w:ascii="Arial" w:hAnsi="Arial" w:cs="Arial"/>
          <w:i/>
          <w:sz w:val="20"/>
          <w:szCs w:val="20"/>
          <w:lang w:eastAsia="it-IT"/>
        </w:rPr>
        <w:t>ericordioso, tu solo re e buono (</w:t>
      </w:r>
      <w:r w:rsidR="008D72BA" w:rsidRPr="002F3C37">
        <w:rPr>
          <w:rFonts w:ascii="Arial" w:hAnsi="Arial" w:cs="Arial"/>
          <w:i/>
          <w:sz w:val="20"/>
          <w:szCs w:val="20"/>
          <w:lang w:eastAsia="it-IT"/>
        </w:rPr>
        <w:t>2Mac 1, 24</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 xml:space="preserve">E allo stesso modo che Mosè aveva pregato il Signore ed era sceso il fuoco dal cielo a consumare le vittime immolate, così pregò anche Salomone e il fuoco sceso </w:t>
      </w:r>
      <w:r w:rsidR="00137C2E" w:rsidRPr="002F3C37">
        <w:rPr>
          <w:rFonts w:ascii="Arial" w:hAnsi="Arial" w:cs="Arial"/>
          <w:i/>
          <w:sz w:val="20"/>
          <w:szCs w:val="20"/>
          <w:lang w:eastAsia="it-IT"/>
        </w:rPr>
        <w:t>dal cielo consumò gli olocausti (</w:t>
      </w:r>
      <w:r w:rsidR="008D72BA" w:rsidRPr="002F3C37">
        <w:rPr>
          <w:rFonts w:ascii="Arial" w:hAnsi="Arial" w:cs="Arial"/>
          <w:i/>
          <w:sz w:val="20"/>
          <w:szCs w:val="20"/>
          <w:lang w:eastAsia="it-IT"/>
        </w:rPr>
        <w:t>2Mac 2, 10</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Subito alcuni compagni di Eliodòro pregarono Onia che supplicasse l'Altissimo e impetrasse la grazia della vita a costui che stava irrimediabilmen</w:t>
      </w:r>
      <w:r w:rsidR="00137C2E" w:rsidRPr="002F3C37">
        <w:rPr>
          <w:rFonts w:ascii="Arial" w:hAnsi="Arial" w:cs="Arial"/>
          <w:i/>
          <w:sz w:val="20"/>
          <w:szCs w:val="20"/>
          <w:lang w:eastAsia="it-IT"/>
        </w:rPr>
        <w:t>te esalando l'ultimo respiro (</w:t>
      </w:r>
      <w:r w:rsidR="008D72BA" w:rsidRPr="002F3C37">
        <w:rPr>
          <w:rFonts w:ascii="Arial" w:hAnsi="Arial" w:cs="Arial"/>
          <w:i/>
          <w:sz w:val="20"/>
          <w:szCs w:val="20"/>
          <w:lang w:eastAsia="it-IT"/>
        </w:rPr>
        <w:t>2Mac 3, 31</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Eliodòro offrì un sacrificio al Signore e innalzò grandi preghiere a colui che gli aveva restituito la vita, poi si congedò da Onia e fece ri</w:t>
      </w:r>
      <w:r w:rsidR="00137C2E" w:rsidRPr="002F3C37">
        <w:rPr>
          <w:rFonts w:ascii="Arial" w:hAnsi="Arial" w:cs="Arial"/>
          <w:i/>
          <w:sz w:val="20"/>
          <w:szCs w:val="20"/>
          <w:lang w:eastAsia="it-IT"/>
        </w:rPr>
        <w:t>torno con il suo seguito dal re (</w:t>
      </w:r>
      <w:r w:rsidR="008D72BA" w:rsidRPr="002F3C37">
        <w:rPr>
          <w:rFonts w:ascii="Arial" w:hAnsi="Arial" w:cs="Arial"/>
          <w:i/>
          <w:sz w:val="20"/>
          <w:szCs w:val="20"/>
          <w:lang w:eastAsia="it-IT"/>
        </w:rPr>
        <w:t>2Mac 3, 35</w:t>
      </w:r>
      <w:r w:rsidR="00137C2E" w:rsidRPr="002F3C37">
        <w:rPr>
          <w:rFonts w:ascii="Arial" w:hAnsi="Arial" w:cs="Arial"/>
          <w:i/>
          <w:sz w:val="20"/>
          <w:szCs w:val="20"/>
          <w:lang w:eastAsia="it-IT"/>
        </w:rPr>
        <w:t xml:space="preserve">). </w:t>
      </w:r>
    </w:p>
    <w:p w:rsidR="008D72BA" w:rsidRPr="002F3C37" w:rsidRDefault="000D3A5E"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Per questo Menelao, incontratosi in segreto con Andronìco, lo pregò di sopprimere Onia. Quegli, recatosi da Onia e ottenutane con inganno la fiducia, dandogli la destra con giuramento lo persuase, sebbene ancora guardato con sospetto, ad uscire dall'asilo e subito lo uccise senza alc</w:t>
      </w:r>
      <w:r w:rsidR="00137C2E" w:rsidRPr="002F3C37">
        <w:rPr>
          <w:rFonts w:ascii="Arial" w:hAnsi="Arial" w:cs="Arial"/>
          <w:i/>
          <w:sz w:val="20"/>
          <w:szCs w:val="20"/>
          <w:lang w:eastAsia="it-IT"/>
        </w:rPr>
        <w:t>un riguardo alla giustizia (</w:t>
      </w:r>
      <w:r w:rsidR="008D72BA" w:rsidRPr="002F3C37">
        <w:rPr>
          <w:rFonts w:ascii="Arial" w:hAnsi="Arial" w:cs="Arial"/>
          <w:i/>
          <w:sz w:val="20"/>
          <w:szCs w:val="20"/>
          <w:lang w:eastAsia="it-IT"/>
        </w:rPr>
        <w:t>2Mac 4, 34</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Per questo tutti pregarono che l'ap</w:t>
      </w:r>
      <w:r w:rsidR="00137C2E" w:rsidRPr="002F3C37">
        <w:rPr>
          <w:rFonts w:ascii="Arial" w:hAnsi="Arial" w:cs="Arial"/>
          <w:i/>
          <w:sz w:val="20"/>
          <w:szCs w:val="20"/>
          <w:lang w:eastAsia="it-IT"/>
        </w:rPr>
        <w:t>parizione fosse di buon augurio (</w:t>
      </w:r>
      <w:r w:rsidR="008D72BA" w:rsidRPr="002F3C37">
        <w:rPr>
          <w:rFonts w:ascii="Arial" w:hAnsi="Arial" w:cs="Arial"/>
          <w:i/>
          <w:sz w:val="20"/>
          <w:szCs w:val="20"/>
          <w:lang w:eastAsia="it-IT"/>
        </w:rPr>
        <w:t>2Mac 5, 4</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 xml:space="preserve">Io prego coloro che avranno in mano questo libro di non turbarsi per queste disgrazie e di considerare che i castighi non vengono per la distruzione ma per </w:t>
      </w:r>
      <w:r w:rsidR="00137C2E" w:rsidRPr="002F3C37">
        <w:rPr>
          <w:rFonts w:ascii="Arial" w:hAnsi="Arial" w:cs="Arial"/>
          <w:i/>
          <w:sz w:val="20"/>
          <w:szCs w:val="20"/>
          <w:lang w:eastAsia="it-IT"/>
        </w:rPr>
        <w:t>la correzione del nostro popolo (</w:t>
      </w:r>
      <w:r w:rsidR="008D72BA" w:rsidRPr="002F3C37">
        <w:rPr>
          <w:rFonts w:ascii="Arial" w:hAnsi="Arial" w:cs="Arial"/>
          <w:i/>
          <w:sz w:val="20"/>
          <w:szCs w:val="20"/>
          <w:lang w:eastAsia="it-IT"/>
        </w:rPr>
        <w:t>2Mac 6, 12</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Quelli che erano incaricati dell'illecito banchetto sacrificale, in nome della familiarità di antica data che avevano con quest'uomo, lo tirarono in disparte e lo pregarono di prendere la carne di cui era lecito cibarsi, preparata da lui stesso, e fingere di mangiare la porzione delle c</w:t>
      </w:r>
      <w:r w:rsidR="00137C2E" w:rsidRPr="002F3C37">
        <w:rPr>
          <w:rFonts w:ascii="Arial" w:hAnsi="Arial" w:cs="Arial"/>
          <w:i/>
          <w:sz w:val="20"/>
          <w:szCs w:val="20"/>
          <w:lang w:eastAsia="it-IT"/>
        </w:rPr>
        <w:t>arni sacrificate imposta dal re (</w:t>
      </w:r>
      <w:r w:rsidR="008D72BA" w:rsidRPr="002F3C37">
        <w:rPr>
          <w:rFonts w:ascii="Arial" w:hAnsi="Arial" w:cs="Arial"/>
          <w:i/>
          <w:sz w:val="20"/>
          <w:szCs w:val="20"/>
          <w:lang w:eastAsia="it-IT"/>
        </w:rPr>
        <w:t>2Mac 6, 21</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 xml:space="preserve">Altri </w:t>
      </w:r>
      <w:r w:rsidRPr="002F3C37">
        <w:rPr>
          <w:rFonts w:ascii="Arial" w:hAnsi="Arial" w:cs="Arial"/>
          <w:i/>
          <w:sz w:val="20"/>
          <w:szCs w:val="20"/>
          <w:lang w:eastAsia="it-IT"/>
        </w:rPr>
        <w:lastRenderedPageBreak/>
        <w:t>vendevano tutte le cose che erano loro rimaste e insieme pregavano il Signore di salvare coloro che l'empio Nicànore aveva ven</w:t>
      </w:r>
      <w:r w:rsidR="00137C2E" w:rsidRPr="002F3C37">
        <w:rPr>
          <w:rFonts w:ascii="Arial" w:hAnsi="Arial" w:cs="Arial"/>
          <w:i/>
          <w:sz w:val="20"/>
          <w:szCs w:val="20"/>
          <w:lang w:eastAsia="it-IT"/>
        </w:rPr>
        <w:t>duti prima ancora dello scontro (</w:t>
      </w:r>
      <w:r w:rsidR="008D72BA" w:rsidRPr="002F3C37">
        <w:rPr>
          <w:rFonts w:ascii="Arial" w:hAnsi="Arial" w:cs="Arial"/>
          <w:i/>
          <w:sz w:val="20"/>
          <w:szCs w:val="20"/>
          <w:lang w:eastAsia="it-IT"/>
        </w:rPr>
        <w:t>2Mac 8, 14</w:t>
      </w:r>
      <w:r w:rsidR="00137C2E" w:rsidRPr="002F3C37">
        <w:rPr>
          <w:rFonts w:ascii="Arial" w:hAnsi="Arial" w:cs="Arial"/>
          <w:i/>
          <w:sz w:val="20"/>
          <w:szCs w:val="20"/>
          <w:lang w:eastAsia="it-IT"/>
        </w:rPr>
        <w:t xml:space="preserve">). </w:t>
      </w:r>
    </w:p>
    <w:p w:rsidR="008D72BA" w:rsidRPr="002F3C37" w:rsidRDefault="000D3A5E"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Compiute queste cose, alzarono insieme preghiere al Signore misericordioso, scongiurandolo di riconcilia</w:t>
      </w:r>
      <w:r w:rsidR="00137C2E" w:rsidRPr="002F3C37">
        <w:rPr>
          <w:rFonts w:ascii="Arial" w:hAnsi="Arial" w:cs="Arial"/>
          <w:i/>
          <w:sz w:val="20"/>
          <w:szCs w:val="20"/>
          <w:lang w:eastAsia="it-IT"/>
        </w:rPr>
        <w:t>rsi pienamente con i suoi servi (</w:t>
      </w:r>
      <w:r w:rsidR="008D72BA" w:rsidRPr="002F3C37">
        <w:rPr>
          <w:rFonts w:ascii="Arial" w:hAnsi="Arial" w:cs="Arial"/>
          <w:i/>
          <w:sz w:val="20"/>
          <w:szCs w:val="20"/>
          <w:lang w:eastAsia="it-IT"/>
        </w:rPr>
        <w:t>2Mac 8, 29</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Quell'empio si mise a pregare quel Signore che ormai non avrebbe più avuto misericordia di lui, e diceva</w:t>
      </w:r>
      <w:r w:rsidR="00137C2E" w:rsidRPr="002F3C37">
        <w:rPr>
          <w:rFonts w:ascii="Arial" w:hAnsi="Arial" w:cs="Arial"/>
          <w:i/>
          <w:sz w:val="20"/>
          <w:szCs w:val="20"/>
          <w:lang w:eastAsia="it-IT"/>
        </w:rPr>
        <w:t xml:space="preserve"> (</w:t>
      </w:r>
      <w:r w:rsidR="008D72BA" w:rsidRPr="002F3C37">
        <w:rPr>
          <w:rFonts w:ascii="Arial" w:hAnsi="Arial" w:cs="Arial"/>
          <w:i/>
          <w:sz w:val="20"/>
          <w:szCs w:val="20"/>
          <w:lang w:eastAsia="it-IT"/>
        </w:rPr>
        <w:t>2Mac 9, 13</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Vi prego dunque e vi scongiuro di ricordarvi dei benefici ricevuti pubblicamente o privatamente e prego ciascuno di conservare la vostra benev</w:t>
      </w:r>
      <w:r w:rsidR="00137C2E" w:rsidRPr="002F3C37">
        <w:rPr>
          <w:rFonts w:ascii="Arial" w:hAnsi="Arial" w:cs="Arial"/>
          <w:i/>
          <w:sz w:val="20"/>
          <w:szCs w:val="20"/>
          <w:lang w:eastAsia="it-IT"/>
        </w:rPr>
        <w:t>olenza verso di me e mio figlio (</w:t>
      </w:r>
      <w:r w:rsidR="008D72BA" w:rsidRPr="002F3C37">
        <w:rPr>
          <w:rFonts w:ascii="Arial" w:hAnsi="Arial" w:cs="Arial"/>
          <w:i/>
          <w:sz w:val="20"/>
          <w:szCs w:val="20"/>
          <w:lang w:eastAsia="it-IT"/>
        </w:rPr>
        <w:t>2Mac 9, 26</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Gli uomini del Maccabeo, dopo aver innalzato preghiere e supplicato Dio che si facesse loro alleato, mossero contro le fortezze degli Idumei</w:t>
      </w:r>
      <w:r w:rsidR="00137C2E" w:rsidRPr="002F3C37">
        <w:rPr>
          <w:rFonts w:ascii="Arial" w:hAnsi="Arial" w:cs="Arial"/>
          <w:i/>
          <w:sz w:val="20"/>
          <w:szCs w:val="20"/>
          <w:lang w:eastAsia="it-IT"/>
        </w:rPr>
        <w:t xml:space="preserve"> (</w:t>
      </w:r>
      <w:r w:rsidR="008D72BA" w:rsidRPr="002F3C37">
        <w:rPr>
          <w:rFonts w:ascii="Arial" w:hAnsi="Arial" w:cs="Arial"/>
          <w:i/>
          <w:sz w:val="20"/>
          <w:szCs w:val="20"/>
          <w:lang w:eastAsia="it-IT"/>
        </w:rPr>
        <w:t>2Mac 10, 16</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 xml:space="preserve">Gli uomini del Maccabeo al suo avvicinarsi, si cosparsero il capo di polvere per la preghiera a Dio </w:t>
      </w:r>
      <w:r w:rsidR="00137C2E" w:rsidRPr="002F3C37">
        <w:rPr>
          <w:rFonts w:ascii="Arial" w:hAnsi="Arial" w:cs="Arial"/>
          <w:i/>
          <w:sz w:val="20"/>
          <w:szCs w:val="20"/>
          <w:lang w:eastAsia="it-IT"/>
        </w:rPr>
        <w:t>e, cintisi i fianchi di sacco (</w:t>
      </w:r>
      <w:r w:rsidR="008D72BA" w:rsidRPr="002F3C37">
        <w:rPr>
          <w:rFonts w:ascii="Arial" w:hAnsi="Arial" w:cs="Arial"/>
          <w:i/>
          <w:sz w:val="20"/>
          <w:szCs w:val="20"/>
          <w:lang w:eastAsia="it-IT"/>
        </w:rPr>
        <w:t>2Mac 10, 25</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Terminata la preghiera, presero le armi e uscirono dalla città per un bel tratto. Quando furono</w:t>
      </w:r>
      <w:r w:rsidR="00137C2E" w:rsidRPr="002F3C37">
        <w:rPr>
          <w:rFonts w:ascii="Arial" w:hAnsi="Arial" w:cs="Arial"/>
          <w:i/>
          <w:sz w:val="20"/>
          <w:szCs w:val="20"/>
          <w:lang w:eastAsia="it-IT"/>
        </w:rPr>
        <w:t xml:space="preserve"> vicini ai nemici, si fermarono (</w:t>
      </w:r>
      <w:r w:rsidR="008D72BA" w:rsidRPr="002F3C37">
        <w:rPr>
          <w:rFonts w:ascii="Arial" w:hAnsi="Arial" w:cs="Arial"/>
          <w:i/>
          <w:sz w:val="20"/>
          <w:szCs w:val="20"/>
          <w:lang w:eastAsia="it-IT"/>
        </w:rPr>
        <w:t>2Mac 10, 27</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Ricorsero alla preghiera, supplicando che il peccato commesso fosse pienamente perdonato. Il nobile Giuda esortò tutti quelli del popolo a conservarsi senza peccati, avendo visto con i propri occhi quanto era avv</w:t>
      </w:r>
      <w:r w:rsidR="00137C2E" w:rsidRPr="002F3C37">
        <w:rPr>
          <w:rFonts w:ascii="Arial" w:hAnsi="Arial" w:cs="Arial"/>
          <w:i/>
          <w:sz w:val="20"/>
          <w:szCs w:val="20"/>
          <w:lang w:eastAsia="it-IT"/>
        </w:rPr>
        <w:t>enuto per il peccato dei caduti (</w:t>
      </w:r>
      <w:r w:rsidR="008D72BA" w:rsidRPr="002F3C37">
        <w:rPr>
          <w:rFonts w:ascii="Arial" w:hAnsi="Arial" w:cs="Arial"/>
          <w:i/>
          <w:sz w:val="20"/>
          <w:szCs w:val="20"/>
          <w:lang w:eastAsia="it-IT"/>
        </w:rPr>
        <w:t>2Mac 12, 42</w:t>
      </w:r>
      <w:r w:rsidR="00137C2E" w:rsidRPr="002F3C37">
        <w:rPr>
          <w:rFonts w:ascii="Arial" w:hAnsi="Arial" w:cs="Arial"/>
          <w:i/>
          <w:sz w:val="20"/>
          <w:szCs w:val="20"/>
          <w:lang w:eastAsia="it-IT"/>
        </w:rPr>
        <w:t xml:space="preserve">). </w:t>
      </w:r>
    </w:p>
    <w:p w:rsidR="008D72BA" w:rsidRPr="002F3C37" w:rsidRDefault="000D3A5E"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Perché se non avesse avuto ferma fiducia che i caduti sarebbero risuscitati, sarebbe stato superfluo e vano preg</w:t>
      </w:r>
      <w:r w:rsidR="00137C2E" w:rsidRPr="002F3C37">
        <w:rPr>
          <w:rFonts w:ascii="Arial" w:hAnsi="Arial" w:cs="Arial"/>
          <w:i/>
          <w:sz w:val="20"/>
          <w:szCs w:val="20"/>
          <w:lang w:eastAsia="it-IT"/>
        </w:rPr>
        <w:t>are per i morti (</w:t>
      </w:r>
      <w:r w:rsidR="008D72BA" w:rsidRPr="002F3C37">
        <w:rPr>
          <w:rFonts w:ascii="Arial" w:hAnsi="Arial" w:cs="Arial"/>
          <w:i/>
          <w:sz w:val="20"/>
          <w:szCs w:val="20"/>
          <w:lang w:eastAsia="it-IT"/>
        </w:rPr>
        <w:t>2Mac 12, 44</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Quando Giuda seppe queste cose, ordinò al popolo di pregare il Signore giorno e notte, perché, come altre volte, così anche ora aiutasse coloro che erano in pericolo di essere privati della legge, della patria e del tempio santo</w:t>
      </w:r>
      <w:r w:rsidR="00137C2E" w:rsidRPr="002F3C37">
        <w:rPr>
          <w:rFonts w:ascii="Arial" w:hAnsi="Arial" w:cs="Arial"/>
          <w:i/>
          <w:sz w:val="20"/>
          <w:szCs w:val="20"/>
          <w:lang w:eastAsia="it-IT"/>
        </w:rPr>
        <w:t xml:space="preserve"> (</w:t>
      </w:r>
      <w:r w:rsidR="008D72BA" w:rsidRPr="002F3C37">
        <w:rPr>
          <w:rFonts w:ascii="Arial" w:hAnsi="Arial" w:cs="Arial"/>
          <w:i/>
          <w:sz w:val="20"/>
          <w:szCs w:val="20"/>
          <w:lang w:eastAsia="it-IT"/>
        </w:rPr>
        <w:t>2Mac 13, 10</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La sua visione era questa: Onia, che era stato sommo sacerdote, uomo eccellente, modesto nel portamento, mite nel contegno, dignitoso nel proferir parole, occupato fin dalla fanciullezza in quanto riguardava la virtù, con le mani protese pregava per tutta la nazione giudaica</w:t>
      </w:r>
      <w:r w:rsidR="00137C2E" w:rsidRPr="002F3C37">
        <w:rPr>
          <w:rFonts w:ascii="Arial" w:hAnsi="Arial" w:cs="Arial"/>
          <w:i/>
          <w:sz w:val="20"/>
          <w:szCs w:val="20"/>
          <w:lang w:eastAsia="it-IT"/>
        </w:rPr>
        <w:t xml:space="preserve"> (</w:t>
      </w:r>
      <w:r w:rsidR="008D72BA" w:rsidRPr="002F3C37">
        <w:rPr>
          <w:rFonts w:ascii="Arial" w:hAnsi="Arial" w:cs="Arial"/>
          <w:i/>
          <w:sz w:val="20"/>
          <w:szCs w:val="20"/>
          <w:lang w:eastAsia="it-IT"/>
        </w:rPr>
        <w:t>2Mac 15, 12</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Onia disse: "Questi è l'amico dei suoi fratelli, colui che innalza molte preghiere per il popolo e per la città sa</w:t>
      </w:r>
      <w:r w:rsidR="00137C2E" w:rsidRPr="002F3C37">
        <w:rPr>
          <w:rFonts w:ascii="Arial" w:hAnsi="Arial" w:cs="Arial"/>
          <w:i/>
          <w:sz w:val="20"/>
          <w:szCs w:val="20"/>
          <w:lang w:eastAsia="it-IT"/>
        </w:rPr>
        <w:t>nta, Geremia il profeta di Dio" (</w:t>
      </w:r>
      <w:r w:rsidR="008D72BA" w:rsidRPr="002F3C37">
        <w:rPr>
          <w:rFonts w:ascii="Arial" w:hAnsi="Arial" w:cs="Arial"/>
          <w:i/>
          <w:sz w:val="20"/>
          <w:szCs w:val="20"/>
          <w:lang w:eastAsia="it-IT"/>
        </w:rPr>
        <w:t>2Mac 15, 14</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Invece gli uomini di Giuda con invocazioni e preghiere si gettaron</w:t>
      </w:r>
      <w:r w:rsidR="00137C2E" w:rsidRPr="002F3C37">
        <w:rPr>
          <w:rFonts w:ascii="Arial" w:hAnsi="Arial" w:cs="Arial"/>
          <w:i/>
          <w:sz w:val="20"/>
          <w:szCs w:val="20"/>
          <w:lang w:eastAsia="it-IT"/>
        </w:rPr>
        <w:t>o nella mischia contro i nemici (</w:t>
      </w:r>
      <w:r w:rsidR="008D72BA" w:rsidRPr="002F3C37">
        <w:rPr>
          <w:rFonts w:ascii="Arial" w:hAnsi="Arial" w:cs="Arial"/>
          <w:i/>
          <w:sz w:val="20"/>
          <w:szCs w:val="20"/>
          <w:lang w:eastAsia="it-IT"/>
        </w:rPr>
        <w:t>2Mac 15, 26</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 xml:space="preserve">In tal modo combattendo con le mani e pregando Dio con il cuore, travolsero non meno di </w:t>
      </w:r>
      <w:r w:rsidR="002F3C37" w:rsidRPr="002F3C37">
        <w:rPr>
          <w:rFonts w:ascii="Arial" w:hAnsi="Arial" w:cs="Arial"/>
          <w:i/>
          <w:sz w:val="20"/>
          <w:szCs w:val="20"/>
          <w:lang w:eastAsia="it-IT"/>
        </w:rPr>
        <w:t>trentacinquemila</w:t>
      </w:r>
      <w:r w:rsidRPr="002F3C37">
        <w:rPr>
          <w:rFonts w:ascii="Arial" w:hAnsi="Arial" w:cs="Arial"/>
          <w:i/>
          <w:sz w:val="20"/>
          <w:szCs w:val="20"/>
          <w:lang w:eastAsia="it-IT"/>
        </w:rPr>
        <w:t xml:space="preserve"> uomini, rallegrandosi grandemente per la ma</w:t>
      </w:r>
      <w:r w:rsidR="00137C2E" w:rsidRPr="002F3C37">
        <w:rPr>
          <w:rFonts w:ascii="Arial" w:hAnsi="Arial" w:cs="Arial"/>
          <w:i/>
          <w:sz w:val="20"/>
          <w:szCs w:val="20"/>
          <w:lang w:eastAsia="it-IT"/>
        </w:rPr>
        <w:t>nifesta presenza di Dio (</w:t>
      </w:r>
      <w:r w:rsidR="008D72BA" w:rsidRPr="002F3C37">
        <w:rPr>
          <w:rFonts w:ascii="Arial" w:hAnsi="Arial" w:cs="Arial"/>
          <w:i/>
          <w:sz w:val="20"/>
          <w:szCs w:val="20"/>
          <w:lang w:eastAsia="it-IT"/>
        </w:rPr>
        <w:t>2Mac 15, 27</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Tu anzi distruggi la religione e abolisci la preg</w:t>
      </w:r>
      <w:r w:rsidR="00137C2E" w:rsidRPr="002F3C37">
        <w:rPr>
          <w:rFonts w:ascii="Arial" w:hAnsi="Arial" w:cs="Arial"/>
          <w:i/>
          <w:sz w:val="20"/>
          <w:szCs w:val="20"/>
          <w:lang w:eastAsia="it-IT"/>
        </w:rPr>
        <w:t>hiera innanzi a Dio (</w:t>
      </w:r>
      <w:r w:rsidR="008D72BA" w:rsidRPr="002F3C37">
        <w:rPr>
          <w:rFonts w:ascii="Arial" w:hAnsi="Arial" w:cs="Arial"/>
          <w:i/>
          <w:sz w:val="20"/>
          <w:szCs w:val="20"/>
          <w:lang w:eastAsia="it-IT"/>
        </w:rPr>
        <w:t>Gb 15, 4</w:t>
      </w:r>
      <w:r w:rsidR="00137C2E" w:rsidRPr="002F3C37">
        <w:rPr>
          <w:rFonts w:ascii="Arial" w:hAnsi="Arial" w:cs="Arial"/>
          <w:i/>
          <w:sz w:val="20"/>
          <w:szCs w:val="20"/>
          <w:lang w:eastAsia="it-IT"/>
        </w:rPr>
        <w:t xml:space="preserve">). </w:t>
      </w:r>
    </w:p>
    <w:p w:rsidR="008D72BA" w:rsidRPr="002F3C37" w:rsidRDefault="000D3A5E"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Non c'è violenza nelle mie mani e pura è stata la mia preg</w:t>
      </w:r>
      <w:r w:rsidR="00137C2E" w:rsidRPr="002F3C37">
        <w:rPr>
          <w:rFonts w:ascii="Arial" w:hAnsi="Arial" w:cs="Arial"/>
          <w:i/>
          <w:sz w:val="20"/>
          <w:szCs w:val="20"/>
          <w:lang w:eastAsia="it-IT"/>
        </w:rPr>
        <w:t>hiera (</w:t>
      </w:r>
      <w:r w:rsidR="008D72BA" w:rsidRPr="002F3C37">
        <w:rPr>
          <w:rFonts w:ascii="Arial" w:hAnsi="Arial" w:cs="Arial"/>
          <w:i/>
          <w:sz w:val="20"/>
          <w:szCs w:val="20"/>
          <w:lang w:eastAsia="it-IT"/>
        </w:rPr>
        <w:t>Gb 16, 17</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Chi è l'Onnipotente, perché dobbiamo servirlo? E che ci giova preg</w:t>
      </w:r>
      <w:r w:rsidR="00137C2E" w:rsidRPr="002F3C37">
        <w:rPr>
          <w:rFonts w:ascii="Arial" w:hAnsi="Arial" w:cs="Arial"/>
          <w:i/>
          <w:sz w:val="20"/>
          <w:szCs w:val="20"/>
          <w:lang w:eastAsia="it-IT"/>
        </w:rPr>
        <w:t>arlo?" (</w:t>
      </w:r>
      <w:r w:rsidR="008D72BA" w:rsidRPr="002F3C37">
        <w:rPr>
          <w:rFonts w:ascii="Arial" w:hAnsi="Arial" w:cs="Arial"/>
          <w:i/>
          <w:sz w:val="20"/>
          <w:szCs w:val="20"/>
          <w:lang w:eastAsia="it-IT"/>
        </w:rPr>
        <w:t>Gb 21, 15</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Dalla città si alza il gemito dei moribondi e l'anima dei feriti grida aiuto: Dio non presta attenzione alle loro preg</w:t>
      </w:r>
      <w:r w:rsidR="00137C2E" w:rsidRPr="002F3C37">
        <w:rPr>
          <w:rFonts w:ascii="Arial" w:hAnsi="Arial" w:cs="Arial"/>
          <w:i/>
          <w:sz w:val="20"/>
          <w:szCs w:val="20"/>
          <w:lang w:eastAsia="it-IT"/>
        </w:rPr>
        <w:t>hiere (</w:t>
      </w:r>
      <w:r w:rsidR="008D72BA" w:rsidRPr="002F3C37">
        <w:rPr>
          <w:rFonts w:ascii="Arial" w:hAnsi="Arial" w:cs="Arial"/>
          <w:i/>
          <w:sz w:val="20"/>
          <w:szCs w:val="20"/>
          <w:lang w:eastAsia="it-IT"/>
        </w:rPr>
        <w:t>Gb 24, 12</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Ma qui nessuno tende la mano alla preghiera, né p</w:t>
      </w:r>
      <w:r w:rsidR="00137C2E" w:rsidRPr="002F3C37">
        <w:rPr>
          <w:rFonts w:ascii="Arial" w:hAnsi="Arial" w:cs="Arial"/>
          <w:i/>
          <w:sz w:val="20"/>
          <w:szCs w:val="20"/>
          <w:lang w:eastAsia="it-IT"/>
        </w:rPr>
        <w:t>er la sua sventura invoca aiuto (</w:t>
      </w:r>
      <w:r w:rsidR="008D72BA" w:rsidRPr="002F3C37">
        <w:rPr>
          <w:rFonts w:ascii="Arial" w:hAnsi="Arial" w:cs="Arial"/>
          <w:i/>
          <w:sz w:val="20"/>
          <w:szCs w:val="20"/>
          <w:lang w:eastAsia="it-IT"/>
        </w:rPr>
        <w:t>Gb 30, 24</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 xml:space="preserve">Prendete dunque sette vitelli e sette montoni e andate dal mio servo Giobbe e offriteli in olocausto per voi; il mio servo Giobbe pregherà per voi, </w:t>
      </w:r>
      <w:r w:rsidR="002F3C37" w:rsidRPr="002F3C37">
        <w:rPr>
          <w:rFonts w:ascii="Arial" w:hAnsi="Arial" w:cs="Arial"/>
          <w:i/>
          <w:sz w:val="20"/>
          <w:szCs w:val="20"/>
          <w:lang w:eastAsia="it-IT"/>
        </w:rPr>
        <w:t>affinché</w:t>
      </w:r>
      <w:r w:rsidRPr="002F3C37">
        <w:rPr>
          <w:rFonts w:ascii="Arial" w:hAnsi="Arial" w:cs="Arial"/>
          <w:i/>
          <w:sz w:val="20"/>
          <w:szCs w:val="20"/>
          <w:lang w:eastAsia="it-IT"/>
        </w:rPr>
        <w:t xml:space="preserve"> io, per riguardo a lui, non punisca la vostra stoltezza, perché non avete detto di me cose rette come i</w:t>
      </w:r>
      <w:r w:rsidR="00137C2E" w:rsidRPr="002F3C37">
        <w:rPr>
          <w:rFonts w:ascii="Arial" w:hAnsi="Arial" w:cs="Arial"/>
          <w:i/>
          <w:sz w:val="20"/>
          <w:szCs w:val="20"/>
          <w:lang w:eastAsia="it-IT"/>
        </w:rPr>
        <w:t>l mio servo Giobbe" (</w:t>
      </w:r>
      <w:r w:rsidR="008D72BA" w:rsidRPr="002F3C37">
        <w:rPr>
          <w:rFonts w:ascii="Arial" w:hAnsi="Arial" w:cs="Arial"/>
          <w:i/>
          <w:sz w:val="20"/>
          <w:szCs w:val="20"/>
          <w:lang w:eastAsia="it-IT"/>
        </w:rPr>
        <w:t>Gb 42, 8</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Dio ristabilì Giobbe nello stato di prima, avendo egli pregato per i suoi amici; accrebbe anzi del doppi</w:t>
      </w:r>
      <w:r w:rsidR="00137C2E" w:rsidRPr="002F3C37">
        <w:rPr>
          <w:rFonts w:ascii="Arial" w:hAnsi="Arial" w:cs="Arial"/>
          <w:i/>
          <w:sz w:val="20"/>
          <w:szCs w:val="20"/>
          <w:lang w:eastAsia="it-IT"/>
        </w:rPr>
        <w:t>o quanto Giobbe aveva posseduto (</w:t>
      </w:r>
      <w:r w:rsidR="008D72BA" w:rsidRPr="002F3C37">
        <w:rPr>
          <w:rFonts w:ascii="Arial" w:hAnsi="Arial" w:cs="Arial"/>
          <w:i/>
          <w:sz w:val="20"/>
          <w:szCs w:val="20"/>
          <w:lang w:eastAsia="it-IT"/>
        </w:rPr>
        <w:t>Gb 42, 10</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Quando ti invoco, rispondimi, Dio, mia giustizia: dalle angosce mi hai liberato; pietà di me, ascolta la mia preg</w:t>
      </w:r>
      <w:r w:rsidR="00137C2E" w:rsidRPr="002F3C37">
        <w:rPr>
          <w:rFonts w:ascii="Arial" w:hAnsi="Arial" w:cs="Arial"/>
          <w:i/>
          <w:sz w:val="20"/>
          <w:szCs w:val="20"/>
          <w:lang w:eastAsia="it-IT"/>
        </w:rPr>
        <w:t>hiera (</w:t>
      </w:r>
      <w:r w:rsidR="008D72BA" w:rsidRPr="002F3C37">
        <w:rPr>
          <w:rFonts w:ascii="Arial" w:hAnsi="Arial" w:cs="Arial"/>
          <w:i/>
          <w:sz w:val="20"/>
          <w:szCs w:val="20"/>
          <w:lang w:eastAsia="it-IT"/>
        </w:rPr>
        <w:t>Sal 4, 2</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Ascolta la voce del mio grido, o mio re e mio Dio, perché ti preg</w:t>
      </w:r>
      <w:r w:rsidR="00137C2E" w:rsidRPr="002F3C37">
        <w:rPr>
          <w:rFonts w:ascii="Arial" w:hAnsi="Arial" w:cs="Arial"/>
          <w:i/>
          <w:sz w:val="20"/>
          <w:szCs w:val="20"/>
          <w:lang w:eastAsia="it-IT"/>
        </w:rPr>
        <w:t>o, Signore (</w:t>
      </w:r>
      <w:r w:rsidR="008D72BA" w:rsidRPr="002F3C37">
        <w:rPr>
          <w:rFonts w:ascii="Arial" w:hAnsi="Arial" w:cs="Arial"/>
          <w:i/>
          <w:sz w:val="20"/>
          <w:szCs w:val="20"/>
          <w:lang w:eastAsia="it-IT"/>
        </w:rPr>
        <w:t>Sal 5, 3</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 xml:space="preserve">Il Signore ascolta la mia </w:t>
      </w:r>
      <w:r w:rsidR="002F3C37" w:rsidRPr="002F3C37">
        <w:rPr>
          <w:rFonts w:ascii="Arial" w:hAnsi="Arial" w:cs="Arial"/>
          <w:i/>
          <w:sz w:val="20"/>
          <w:szCs w:val="20"/>
          <w:lang w:eastAsia="it-IT"/>
        </w:rPr>
        <w:t>supplica, il</w:t>
      </w:r>
      <w:r w:rsidRPr="002F3C37">
        <w:rPr>
          <w:rFonts w:ascii="Arial" w:hAnsi="Arial" w:cs="Arial"/>
          <w:i/>
          <w:sz w:val="20"/>
          <w:szCs w:val="20"/>
          <w:lang w:eastAsia="it-IT"/>
        </w:rPr>
        <w:t xml:space="preserve"> Signore accoglie la mia preg</w:t>
      </w:r>
      <w:r w:rsidR="00137C2E" w:rsidRPr="002F3C37">
        <w:rPr>
          <w:rFonts w:ascii="Arial" w:hAnsi="Arial" w:cs="Arial"/>
          <w:i/>
          <w:sz w:val="20"/>
          <w:szCs w:val="20"/>
          <w:lang w:eastAsia="it-IT"/>
        </w:rPr>
        <w:t>hiera (</w:t>
      </w:r>
      <w:r w:rsidR="008D72BA" w:rsidRPr="002F3C37">
        <w:rPr>
          <w:rFonts w:ascii="Arial" w:hAnsi="Arial" w:cs="Arial"/>
          <w:i/>
          <w:sz w:val="20"/>
          <w:szCs w:val="20"/>
          <w:lang w:eastAsia="it-IT"/>
        </w:rPr>
        <w:t>Sal 6, 10</w:t>
      </w:r>
      <w:r w:rsidR="00137C2E" w:rsidRPr="002F3C37">
        <w:rPr>
          <w:rFonts w:ascii="Arial" w:hAnsi="Arial" w:cs="Arial"/>
          <w:i/>
          <w:sz w:val="20"/>
          <w:szCs w:val="20"/>
          <w:lang w:eastAsia="it-IT"/>
        </w:rPr>
        <w:t xml:space="preserve">). </w:t>
      </w:r>
    </w:p>
    <w:p w:rsidR="008D72BA" w:rsidRPr="002F3C37" w:rsidRDefault="000D3A5E"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Ai suoi occhi è spregevole il malvagio, ma onora chi teme il Signore. Anche s</w:t>
      </w:r>
      <w:r w:rsidR="00137C2E" w:rsidRPr="002F3C37">
        <w:rPr>
          <w:rFonts w:ascii="Arial" w:hAnsi="Arial" w:cs="Arial"/>
          <w:i/>
          <w:sz w:val="20"/>
          <w:szCs w:val="20"/>
          <w:lang w:eastAsia="it-IT"/>
        </w:rPr>
        <w:t>e giura a suo danno, non cambia (</w:t>
      </w:r>
      <w:r w:rsidR="008D72BA" w:rsidRPr="002F3C37">
        <w:rPr>
          <w:rFonts w:ascii="Arial" w:hAnsi="Arial" w:cs="Arial"/>
          <w:i/>
          <w:sz w:val="20"/>
          <w:szCs w:val="20"/>
          <w:lang w:eastAsia="it-IT"/>
        </w:rPr>
        <w:t>Sal 14, 4</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Preghiera. Di Davide. Accogli, Signore, la causa del giusto, sii attento al mio grido. Porgi l'orecchio alla mia Preghiera: s</w:t>
      </w:r>
      <w:r w:rsidR="00137C2E" w:rsidRPr="002F3C37">
        <w:rPr>
          <w:rFonts w:ascii="Arial" w:hAnsi="Arial" w:cs="Arial"/>
          <w:i/>
          <w:sz w:val="20"/>
          <w:szCs w:val="20"/>
          <w:lang w:eastAsia="it-IT"/>
        </w:rPr>
        <w:t>ulle mie labbra non c'è inganno (</w:t>
      </w:r>
      <w:r w:rsidR="008D72BA" w:rsidRPr="002F3C37">
        <w:rPr>
          <w:rFonts w:ascii="Arial" w:hAnsi="Arial" w:cs="Arial"/>
          <w:i/>
          <w:sz w:val="20"/>
          <w:szCs w:val="20"/>
          <w:lang w:eastAsia="it-IT"/>
        </w:rPr>
        <w:t>Sal 16, 1</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Sia benedetto il Signore, che ha dato ascolto alla voce della mia preg</w:t>
      </w:r>
      <w:r w:rsidR="00137C2E" w:rsidRPr="002F3C37">
        <w:rPr>
          <w:rFonts w:ascii="Arial" w:hAnsi="Arial" w:cs="Arial"/>
          <w:i/>
          <w:sz w:val="20"/>
          <w:szCs w:val="20"/>
          <w:lang w:eastAsia="it-IT"/>
        </w:rPr>
        <w:t>hiera (</w:t>
      </w:r>
      <w:r w:rsidR="008D72BA" w:rsidRPr="002F3C37">
        <w:rPr>
          <w:rFonts w:ascii="Arial" w:hAnsi="Arial" w:cs="Arial"/>
          <w:i/>
          <w:sz w:val="20"/>
          <w:szCs w:val="20"/>
          <w:lang w:eastAsia="it-IT"/>
        </w:rPr>
        <w:t>Sal 27, 6</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Io dicevo nel mio sgomento: "Sono escluso dalla tua presenza". Tu invece hai ascoltato la voce della mia preg</w:t>
      </w:r>
      <w:r w:rsidR="00137C2E" w:rsidRPr="002F3C37">
        <w:rPr>
          <w:rFonts w:ascii="Arial" w:hAnsi="Arial" w:cs="Arial"/>
          <w:i/>
          <w:sz w:val="20"/>
          <w:szCs w:val="20"/>
          <w:lang w:eastAsia="it-IT"/>
        </w:rPr>
        <w:t>hiera quando a te gridavo aiuto (</w:t>
      </w:r>
      <w:r w:rsidR="008D72BA" w:rsidRPr="002F3C37">
        <w:rPr>
          <w:rFonts w:ascii="Arial" w:hAnsi="Arial" w:cs="Arial"/>
          <w:i/>
          <w:sz w:val="20"/>
          <w:szCs w:val="20"/>
          <w:lang w:eastAsia="it-IT"/>
        </w:rPr>
        <w:t>Sal 30, 23</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Per questo ti prega ogni fedele nel tempo dell'angoscia. Quando irromperanno grandi ac</w:t>
      </w:r>
      <w:r w:rsidR="00137C2E" w:rsidRPr="002F3C37">
        <w:rPr>
          <w:rFonts w:ascii="Arial" w:hAnsi="Arial" w:cs="Arial"/>
          <w:i/>
          <w:sz w:val="20"/>
          <w:szCs w:val="20"/>
          <w:lang w:eastAsia="it-IT"/>
        </w:rPr>
        <w:t>que non lo potranno raggiungere (</w:t>
      </w:r>
      <w:r w:rsidR="008D72BA" w:rsidRPr="002F3C37">
        <w:rPr>
          <w:rFonts w:ascii="Arial" w:hAnsi="Arial" w:cs="Arial"/>
          <w:i/>
          <w:sz w:val="20"/>
          <w:szCs w:val="20"/>
          <w:lang w:eastAsia="it-IT"/>
        </w:rPr>
        <w:t>Sal 31, 6</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Io, quand'erano malati, vestivo di sacco, mi affliggevo col digiuno, riecheggiava nel mio petto la mia preg</w:t>
      </w:r>
      <w:r w:rsidR="00137C2E" w:rsidRPr="002F3C37">
        <w:rPr>
          <w:rFonts w:ascii="Arial" w:hAnsi="Arial" w:cs="Arial"/>
          <w:i/>
          <w:sz w:val="20"/>
          <w:szCs w:val="20"/>
          <w:lang w:eastAsia="it-IT"/>
        </w:rPr>
        <w:t>hiera (</w:t>
      </w:r>
      <w:r w:rsidR="008D72BA" w:rsidRPr="002F3C37">
        <w:rPr>
          <w:rFonts w:ascii="Arial" w:hAnsi="Arial" w:cs="Arial"/>
          <w:i/>
          <w:sz w:val="20"/>
          <w:szCs w:val="20"/>
          <w:lang w:eastAsia="it-IT"/>
        </w:rPr>
        <w:t>Sal 34, 13</w:t>
      </w:r>
      <w:r w:rsidR="00137C2E" w:rsidRPr="002F3C37">
        <w:rPr>
          <w:rFonts w:ascii="Arial" w:hAnsi="Arial" w:cs="Arial"/>
          <w:i/>
          <w:sz w:val="20"/>
          <w:szCs w:val="20"/>
          <w:lang w:eastAsia="it-IT"/>
        </w:rPr>
        <w:t xml:space="preserve">). </w:t>
      </w:r>
    </w:p>
    <w:p w:rsidR="008D72BA" w:rsidRPr="002F3C37" w:rsidRDefault="000D3A5E"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Ascolta la mia preghiera, Signore, porgi l'orecchio al mio grido, non essere sordo alle mie lacrime, poiché io sono un forestiero, uno st</w:t>
      </w:r>
      <w:r w:rsidR="00137C2E" w:rsidRPr="002F3C37">
        <w:rPr>
          <w:rFonts w:ascii="Arial" w:hAnsi="Arial" w:cs="Arial"/>
          <w:i/>
          <w:sz w:val="20"/>
          <w:szCs w:val="20"/>
          <w:lang w:eastAsia="it-IT"/>
        </w:rPr>
        <w:t>raniero come tutti i miei padri (</w:t>
      </w:r>
      <w:r w:rsidR="008D72BA" w:rsidRPr="002F3C37">
        <w:rPr>
          <w:rFonts w:ascii="Arial" w:hAnsi="Arial" w:cs="Arial"/>
          <w:i/>
          <w:sz w:val="20"/>
          <w:szCs w:val="20"/>
          <w:lang w:eastAsia="it-IT"/>
        </w:rPr>
        <w:t>Sal 38, 13</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Di giorno il Signore mi dona la sua grazia di notte per lui innalzo il mio canto: la mia preg</w:t>
      </w:r>
      <w:r w:rsidR="00137C2E" w:rsidRPr="002F3C37">
        <w:rPr>
          <w:rFonts w:ascii="Arial" w:hAnsi="Arial" w:cs="Arial"/>
          <w:i/>
          <w:sz w:val="20"/>
          <w:szCs w:val="20"/>
          <w:lang w:eastAsia="it-IT"/>
        </w:rPr>
        <w:t>hiera al Dio vivente (</w:t>
      </w:r>
      <w:r w:rsidR="008D72BA" w:rsidRPr="002F3C37">
        <w:rPr>
          <w:rFonts w:ascii="Arial" w:hAnsi="Arial" w:cs="Arial"/>
          <w:i/>
          <w:sz w:val="20"/>
          <w:szCs w:val="20"/>
          <w:lang w:eastAsia="it-IT"/>
        </w:rPr>
        <w:t>Sal 41, 9</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Dio, ascolta la mia preghiera, porgi l'orecc</w:t>
      </w:r>
      <w:r w:rsidR="00137C2E" w:rsidRPr="002F3C37">
        <w:rPr>
          <w:rFonts w:ascii="Arial" w:hAnsi="Arial" w:cs="Arial"/>
          <w:i/>
          <w:sz w:val="20"/>
          <w:szCs w:val="20"/>
          <w:lang w:eastAsia="it-IT"/>
        </w:rPr>
        <w:t>hio alle parole della mia bocca (</w:t>
      </w:r>
      <w:r w:rsidR="008D72BA" w:rsidRPr="002F3C37">
        <w:rPr>
          <w:rFonts w:ascii="Arial" w:hAnsi="Arial" w:cs="Arial"/>
          <w:i/>
          <w:sz w:val="20"/>
          <w:szCs w:val="20"/>
          <w:lang w:eastAsia="it-IT"/>
        </w:rPr>
        <w:t>Sal 53, 4</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Porgi l'orecchio, Dio, alla mia preghiera,</w:t>
      </w:r>
      <w:r w:rsidR="00137C2E" w:rsidRPr="002F3C37">
        <w:rPr>
          <w:rFonts w:ascii="Arial" w:hAnsi="Arial" w:cs="Arial"/>
          <w:i/>
          <w:sz w:val="20"/>
          <w:szCs w:val="20"/>
          <w:lang w:eastAsia="it-IT"/>
        </w:rPr>
        <w:t xml:space="preserve"> non respingere la mia supplica (</w:t>
      </w:r>
      <w:r w:rsidR="008D72BA" w:rsidRPr="002F3C37">
        <w:rPr>
          <w:rFonts w:ascii="Arial" w:hAnsi="Arial" w:cs="Arial"/>
          <w:i/>
          <w:sz w:val="20"/>
          <w:szCs w:val="20"/>
          <w:lang w:eastAsia="it-IT"/>
        </w:rPr>
        <w:t>Sal 54, 2</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Ascolta, o Dio, il mio grido, sii attento alla mia preg</w:t>
      </w:r>
      <w:r w:rsidR="00137C2E" w:rsidRPr="002F3C37">
        <w:rPr>
          <w:rFonts w:ascii="Arial" w:hAnsi="Arial" w:cs="Arial"/>
          <w:i/>
          <w:sz w:val="20"/>
          <w:szCs w:val="20"/>
          <w:lang w:eastAsia="it-IT"/>
        </w:rPr>
        <w:t>hiera (</w:t>
      </w:r>
      <w:r w:rsidR="008D72BA" w:rsidRPr="002F3C37">
        <w:rPr>
          <w:rFonts w:ascii="Arial" w:hAnsi="Arial" w:cs="Arial"/>
          <w:i/>
          <w:sz w:val="20"/>
          <w:szCs w:val="20"/>
          <w:lang w:eastAsia="it-IT"/>
        </w:rPr>
        <w:t>Sal 60, 2</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 xml:space="preserve">A te, che ascolti la </w:t>
      </w:r>
      <w:r w:rsidRPr="002F3C37">
        <w:rPr>
          <w:rFonts w:ascii="Arial" w:hAnsi="Arial" w:cs="Arial"/>
          <w:i/>
          <w:sz w:val="20"/>
          <w:szCs w:val="20"/>
          <w:lang w:eastAsia="it-IT"/>
        </w:rPr>
        <w:lastRenderedPageBreak/>
        <w:t>preg</w:t>
      </w:r>
      <w:r w:rsidR="00137C2E" w:rsidRPr="002F3C37">
        <w:rPr>
          <w:rFonts w:ascii="Arial" w:hAnsi="Arial" w:cs="Arial"/>
          <w:i/>
          <w:sz w:val="20"/>
          <w:szCs w:val="20"/>
          <w:lang w:eastAsia="it-IT"/>
        </w:rPr>
        <w:t>hiera, viene ogni mortale (</w:t>
      </w:r>
      <w:r w:rsidR="008D72BA" w:rsidRPr="002F3C37">
        <w:rPr>
          <w:rFonts w:ascii="Arial" w:hAnsi="Arial" w:cs="Arial"/>
          <w:i/>
          <w:sz w:val="20"/>
          <w:szCs w:val="20"/>
          <w:lang w:eastAsia="it-IT"/>
        </w:rPr>
        <w:t>Sal 64, 3</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Ma Dio ha ascoltato, si è fatto attento alla voce della mia preg</w:t>
      </w:r>
      <w:r w:rsidR="00137C2E" w:rsidRPr="002F3C37">
        <w:rPr>
          <w:rFonts w:ascii="Arial" w:hAnsi="Arial" w:cs="Arial"/>
          <w:i/>
          <w:sz w:val="20"/>
          <w:szCs w:val="20"/>
          <w:lang w:eastAsia="it-IT"/>
        </w:rPr>
        <w:t>hiera (</w:t>
      </w:r>
      <w:r w:rsidR="008D72BA" w:rsidRPr="002F3C37">
        <w:rPr>
          <w:rFonts w:ascii="Arial" w:hAnsi="Arial" w:cs="Arial"/>
          <w:i/>
          <w:sz w:val="20"/>
          <w:szCs w:val="20"/>
          <w:lang w:eastAsia="it-IT"/>
        </w:rPr>
        <w:t>Sal 65, 19</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Sia benedetto Dio che non ha respinto la mia preghiera, non mi ha negato la sua</w:t>
      </w:r>
      <w:r w:rsidR="00137C2E" w:rsidRPr="002F3C37">
        <w:rPr>
          <w:rFonts w:ascii="Arial" w:hAnsi="Arial" w:cs="Arial"/>
          <w:i/>
          <w:sz w:val="20"/>
          <w:szCs w:val="20"/>
          <w:lang w:eastAsia="it-IT"/>
        </w:rPr>
        <w:t xml:space="preserve"> misericordia (</w:t>
      </w:r>
      <w:r w:rsidR="008D72BA" w:rsidRPr="002F3C37">
        <w:rPr>
          <w:rFonts w:ascii="Arial" w:hAnsi="Arial" w:cs="Arial"/>
          <w:i/>
          <w:sz w:val="20"/>
          <w:szCs w:val="20"/>
          <w:lang w:eastAsia="it-IT"/>
        </w:rPr>
        <w:t>Sal 65, 20</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Ma io innalzo a te la mia preghiera, Signore, nel tempo della benevolenza; per la grandezza della tua bontà, rispondimi, per la fe</w:t>
      </w:r>
      <w:r w:rsidR="00137C2E" w:rsidRPr="002F3C37">
        <w:rPr>
          <w:rFonts w:ascii="Arial" w:hAnsi="Arial" w:cs="Arial"/>
          <w:i/>
          <w:sz w:val="20"/>
          <w:szCs w:val="20"/>
          <w:lang w:eastAsia="it-IT"/>
        </w:rPr>
        <w:t>deltà della tua salvezza, o Dio (</w:t>
      </w:r>
      <w:r w:rsidR="008D72BA" w:rsidRPr="002F3C37">
        <w:rPr>
          <w:rFonts w:ascii="Arial" w:hAnsi="Arial" w:cs="Arial"/>
          <w:i/>
          <w:sz w:val="20"/>
          <w:szCs w:val="20"/>
          <w:lang w:eastAsia="it-IT"/>
        </w:rPr>
        <w:t>Sal 68, 14</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Vivrà e gli sarà dato oro di Arabia; si pregherà per lui ogni gi</w:t>
      </w:r>
      <w:r w:rsidR="00137C2E" w:rsidRPr="002F3C37">
        <w:rPr>
          <w:rFonts w:ascii="Arial" w:hAnsi="Arial" w:cs="Arial"/>
          <w:i/>
          <w:sz w:val="20"/>
          <w:szCs w:val="20"/>
          <w:lang w:eastAsia="it-IT"/>
        </w:rPr>
        <w:t>orno, sarà benedetto per sempre (</w:t>
      </w:r>
      <w:r w:rsidR="008D72BA" w:rsidRPr="002F3C37">
        <w:rPr>
          <w:rFonts w:ascii="Arial" w:hAnsi="Arial" w:cs="Arial"/>
          <w:i/>
          <w:sz w:val="20"/>
          <w:szCs w:val="20"/>
          <w:lang w:eastAsia="it-IT"/>
        </w:rPr>
        <w:t>Sal 71, 15</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Signore, Dio degli eserciti, fino a quando fremerai di sdegno contro le preghiere del tuo popolo?</w:t>
      </w:r>
      <w:r w:rsidR="00137C2E" w:rsidRPr="002F3C37">
        <w:rPr>
          <w:rFonts w:ascii="Arial" w:hAnsi="Arial" w:cs="Arial"/>
          <w:i/>
          <w:sz w:val="20"/>
          <w:szCs w:val="20"/>
          <w:lang w:eastAsia="it-IT"/>
        </w:rPr>
        <w:t xml:space="preserve"> (</w:t>
      </w:r>
      <w:r w:rsidR="008D72BA" w:rsidRPr="002F3C37">
        <w:rPr>
          <w:rFonts w:ascii="Arial" w:hAnsi="Arial" w:cs="Arial"/>
          <w:i/>
          <w:sz w:val="20"/>
          <w:szCs w:val="20"/>
          <w:lang w:eastAsia="it-IT"/>
        </w:rPr>
        <w:t>Sal 79, 5</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Signore, Dio degli eserciti, ascolta la mia preghiera, po</w:t>
      </w:r>
      <w:r w:rsidR="00137C2E" w:rsidRPr="002F3C37">
        <w:rPr>
          <w:rFonts w:ascii="Arial" w:hAnsi="Arial" w:cs="Arial"/>
          <w:i/>
          <w:sz w:val="20"/>
          <w:szCs w:val="20"/>
          <w:lang w:eastAsia="it-IT"/>
        </w:rPr>
        <w:t>rgi l'orecchio, Dio di Giacobbe (</w:t>
      </w:r>
      <w:r w:rsidR="008D72BA" w:rsidRPr="002F3C37">
        <w:rPr>
          <w:rFonts w:ascii="Arial" w:hAnsi="Arial" w:cs="Arial"/>
          <w:i/>
          <w:sz w:val="20"/>
          <w:szCs w:val="20"/>
          <w:lang w:eastAsia="it-IT"/>
        </w:rPr>
        <w:t>Sal 83, 9</w:t>
      </w:r>
      <w:r w:rsidR="00137C2E" w:rsidRPr="002F3C37">
        <w:rPr>
          <w:rFonts w:ascii="Arial" w:hAnsi="Arial" w:cs="Arial"/>
          <w:i/>
          <w:sz w:val="20"/>
          <w:szCs w:val="20"/>
          <w:lang w:eastAsia="it-IT"/>
        </w:rPr>
        <w:t xml:space="preserve">). </w:t>
      </w:r>
    </w:p>
    <w:p w:rsidR="008D72BA" w:rsidRPr="002F3C37" w:rsidRDefault="000D3A5E"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Porgi l'orecchio, Signore, alla mia preghiera e sii atten</w:t>
      </w:r>
      <w:r w:rsidR="00137C2E" w:rsidRPr="002F3C37">
        <w:rPr>
          <w:rFonts w:ascii="Arial" w:hAnsi="Arial" w:cs="Arial"/>
          <w:i/>
          <w:sz w:val="20"/>
          <w:szCs w:val="20"/>
          <w:lang w:eastAsia="it-IT"/>
        </w:rPr>
        <w:t>to alla voce della mia supplica (</w:t>
      </w:r>
      <w:r w:rsidR="008D72BA" w:rsidRPr="002F3C37">
        <w:rPr>
          <w:rFonts w:ascii="Arial" w:hAnsi="Arial" w:cs="Arial"/>
          <w:i/>
          <w:sz w:val="20"/>
          <w:szCs w:val="20"/>
          <w:lang w:eastAsia="it-IT"/>
        </w:rPr>
        <w:t>Sal 85, 6</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 xml:space="preserve">Giunga fino a te la mia preghiera, </w:t>
      </w:r>
      <w:r w:rsidR="00137C2E" w:rsidRPr="002F3C37">
        <w:rPr>
          <w:rFonts w:ascii="Arial" w:hAnsi="Arial" w:cs="Arial"/>
          <w:i/>
          <w:sz w:val="20"/>
          <w:szCs w:val="20"/>
          <w:lang w:eastAsia="it-IT"/>
        </w:rPr>
        <w:t>tendi l'orecchio al mio lamento (</w:t>
      </w:r>
      <w:r w:rsidR="008D72BA" w:rsidRPr="002F3C37">
        <w:rPr>
          <w:rFonts w:ascii="Arial" w:hAnsi="Arial" w:cs="Arial"/>
          <w:i/>
          <w:sz w:val="20"/>
          <w:szCs w:val="20"/>
          <w:lang w:eastAsia="it-IT"/>
        </w:rPr>
        <w:t>Sal 87, 3</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 xml:space="preserve">Ma io a te, Signore, grido </w:t>
      </w:r>
      <w:r w:rsidR="002F3C37" w:rsidRPr="002F3C37">
        <w:rPr>
          <w:rFonts w:ascii="Arial" w:hAnsi="Arial" w:cs="Arial"/>
          <w:i/>
          <w:sz w:val="20"/>
          <w:szCs w:val="20"/>
          <w:lang w:eastAsia="it-IT"/>
        </w:rPr>
        <w:t>aiuto, e</w:t>
      </w:r>
      <w:r w:rsidRPr="002F3C37">
        <w:rPr>
          <w:rFonts w:ascii="Arial" w:hAnsi="Arial" w:cs="Arial"/>
          <w:i/>
          <w:sz w:val="20"/>
          <w:szCs w:val="20"/>
          <w:lang w:eastAsia="it-IT"/>
        </w:rPr>
        <w:t xml:space="preserve"> al mattino giunge a te la mia preg</w:t>
      </w:r>
      <w:r w:rsidR="00137C2E" w:rsidRPr="002F3C37">
        <w:rPr>
          <w:rFonts w:ascii="Arial" w:hAnsi="Arial" w:cs="Arial"/>
          <w:i/>
          <w:sz w:val="20"/>
          <w:szCs w:val="20"/>
          <w:lang w:eastAsia="it-IT"/>
        </w:rPr>
        <w:t>hiera (</w:t>
      </w:r>
      <w:r w:rsidR="008D72BA" w:rsidRPr="002F3C37">
        <w:rPr>
          <w:rFonts w:ascii="Arial" w:hAnsi="Arial" w:cs="Arial"/>
          <w:i/>
          <w:sz w:val="20"/>
          <w:szCs w:val="20"/>
          <w:lang w:eastAsia="it-IT"/>
        </w:rPr>
        <w:t>Sal 87, 14</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Preghiera. Di Mosè, uomo di Dio. Signore, tu sei stato per noi un rifugi</w:t>
      </w:r>
      <w:r w:rsidR="00137C2E" w:rsidRPr="002F3C37">
        <w:rPr>
          <w:rFonts w:ascii="Arial" w:hAnsi="Arial" w:cs="Arial"/>
          <w:i/>
          <w:sz w:val="20"/>
          <w:szCs w:val="20"/>
          <w:lang w:eastAsia="it-IT"/>
        </w:rPr>
        <w:t>o di generazione in generazione (</w:t>
      </w:r>
      <w:r w:rsidR="008D72BA" w:rsidRPr="002F3C37">
        <w:rPr>
          <w:rFonts w:ascii="Arial" w:hAnsi="Arial" w:cs="Arial"/>
          <w:i/>
          <w:sz w:val="20"/>
          <w:szCs w:val="20"/>
          <w:lang w:eastAsia="it-IT"/>
        </w:rPr>
        <w:t>Sal 89, 1</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Preghiera di un afflitto che è stanco e sfog</w:t>
      </w:r>
      <w:r w:rsidR="00137C2E" w:rsidRPr="002F3C37">
        <w:rPr>
          <w:rFonts w:ascii="Arial" w:hAnsi="Arial" w:cs="Arial"/>
          <w:i/>
          <w:sz w:val="20"/>
          <w:szCs w:val="20"/>
          <w:lang w:eastAsia="it-IT"/>
        </w:rPr>
        <w:t>a dinanzi a Dio la sua angoscia (</w:t>
      </w:r>
      <w:r w:rsidR="008D72BA" w:rsidRPr="002F3C37">
        <w:rPr>
          <w:rFonts w:ascii="Arial" w:hAnsi="Arial" w:cs="Arial"/>
          <w:i/>
          <w:sz w:val="20"/>
          <w:szCs w:val="20"/>
          <w:lang w:eastAsia="it-IT"/>
        </w:rPr>
        <w:t>Sal 101, 1</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Signore, ascolta la mia preghi</w:t>
      </w:r>
      <w:r w:rsidR="00137C2E" w:rsidRPr="002F3C37">
        <w:rPr>
          <w:rFonts w:ascii="Arial" w:hAnsi="Arial" w:cs="Arial"/>
          <w:i/>
          <w:sz w:val="20"/>
          <w:szCs w:val="20"/>
          <w:lang w:eastAsia="it-IT"/>
        </w:rPr>
        <w:t>era, a te giunga il mio grido (</w:t>
      </w:r>
      <w:r w:rsidR="008D72BA" w:rsidRPr="002F3C37">
        <w:rPr>
          <w:rFonts w:ascii="Arial" w:hAnsi="Arial" w:cs="Arial"/>
          <w:i/>
          <w:sz w:val="20"/>
          <w:szCs w:val="20"/>
          <w:lang w:eastAsia="it-IT"/>
        </w:rPr>
        <w:t>Sal 101, 2</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 xml:space="preserve">Egli si volge alla preghiera del misero </w:t>
      </w:r>
      <w:r w:rsidR="00137C2E" w:rsidRPr="002F3C37">
        <w:rPr>
          <w:rFonts w:ascii="Arial" w:hAnsi="Arial" w:cs="Arial"/>
          <w:i/>
          <w:sz w:val="20"/>
          <w:szCs w:val="20"/>
          <w:lang w:eastAsia="it-IT"/>
        </w:rPr>
        <w:t>e non disprezza la sua supplica (</w:t>
      </w:r>
      <w:r w:rsidR="008D72BA" w:rsidRPr="002F3C37">
        <w:rPr>
          <w:rFonts w:ascii="Arial" w:hAnsi="Arial" w:cs="Arial"/>
          <w:i/>
          <w:sz w:val="20"/>
          <w:szCs w:val="20"/>
          <w:lang w:eastAsia="it-IT"/>
        </w:rPr>
        <w:t>Sal 101, 18</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In cambio del mio amore mi muovono accuse, mentre io sono in preg</w:t>
      </w:r>
      <w:r w:rsidR="00137C2E" w:rsidRPr="002F3C37">
        <w:rPr>
          <w:rFonts w:ascii="Arial" w:hAnsi="Arial" w:cs="Arial"/>
          <w:i/>
          <w:sz w:val="20"/>
          <w:szCs w:val="20"/>
          <w:lang w:eastAsia="it-IT"/>
        </w:rPr>
        <w:t>hiera (</w:t>
      </w:r>
      <w:r w:rsidR="008D72BA" w:rsidRPr="002F3C37">
        <w:rPr>
          <w:rFonts w:ascii="Arial" w:hAnsi="Arial" w:cs="Arial"/>
          <w:i/>
          <w:sz w:val="20"/>
          <w:szCs w:val="20"/>
          <w:lang w:eastAsia="it-IT"/>
        </w:rPr>
        <w:t>Sal 108, 4</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Alleluia. Amo il Signore perché ascolta il grido della mia preg</w:t>
      </w:r>
      <w:r w:rsidR="00137C2E" w:rsidRPr="002F3C37">
        <w:rPr>
          <w:rFonts w:ascii="Arial" w:hAnsi="Arial" w:cs="Arial"/>
          <w:i/>
          <w:sz w:val="20"/>
          <w:szCs w:val="20"/>
          <w:lang w:eastAsia="it-IT"/>
        </w:rPr>
        <w:t>hiera (</w:t>
      </w:r>
      <w:r w:rsidR="008D72BA" w:rsidRPr="002F3C37">
        <w:rPr>
          <w:rFonts w:ascii="Arial" w:hAnsi="Arial" w:cs="Arial"/>
          <w:i/>
          <w:sz w:val="20"/>
          <w:szCs w:val="20"/>
          <w:lang w:eastAsia="it-IT"/>
        </w:rPr>
        <w:t>Sal 115, 1</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E ho invocato il nome del Signore: "Ti preg</w:t>
      </w:r>
      <w:r w:rsidR="00137C2E" w:rsidRPr="002F3C37">
        <w:rPr>
          <w:rFonts w:ascii="Arial" w:hAnsi="Arial" w:cs="Arial"/>
          <w:i/>
          <w:sz w:val="20"/>
          <w:szCs w:val="20"/>
          <w:lang w:eastAsia="it-IT"/>
        </w:rPr>
        <w:t>o, Signore, salvami" (</w:t>
      </w:r>
      <w:r w:rsidR="008D72BA" w:rsidRPr="002F3C37">
        <w:rPr>
          <w:rFonts w:ascii="Arial" w:hAnsi="Arial" w:cs="Arial"/>
          <w:i/>
          <w:sz w:val="20"/>
          <w:szCs w:val="20"/>
          <w:lang w:eastAsia="it-IT"/>
        </w:rPr>
        <w:t>Sal 115, 4</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Signore, ascolta la mia voce. Siano i tuoi orecchi attenti alla voce della mia preg</w:t>
      </w:r>
      <w:r w:rsidR="00137C2E" w:rsidRPr="002F3C37">
        <w:rPr>
          <w:rFonts w:ascii="Arial" w:hAnsi="Arial" w:cs="Arial"/>
          <w:i/>
          <w:sz w:val="20"/>
          <w:szCs w:val="20"/>
          <w:lang w:eastAsia="it-IT"/>
        </w:rPr>
        <w:t>hiera (</w:t>
      </w:r>
      <w:r w:rsidR="008D72BA" w:rsidRPr="002F3C37">
        <w:rPr>
          <w:rFonts w:ascii="Arial" w:hAnsi="Arial" w:cs="Arial"/>
          <w:i/>
          <w:sz w:val="20"/>
          <w:szCs w:val="20"/>
          <w:lang w:eastAsia="it-IT"/>
        </w:rPr>
        <w:t>Sal 129, 2</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Io dico al Signore: "Tu sei il mio Dio; ascolta, Signore, la voce della mia preg</w:t>
      </w:r>
      <w:r w:rsidR="00137C2E" w:rsidRPr="002F3C37">
        <w:rPr>
          <w:rFonts w:ascii="Arial" w:hAnsi="Arial" w:cs="Arial"/>
          <w:i/>
          <w:sz w:val="20"/>
          <w:szCs w:val="20"/>
          <w:lang w:eastAsia="it-IT"/>
        </w:rPr>
        <w:t>hiera" (</w:t>
      </w:r>
      <w:r w:rsidR="008D72BA" w:rsidRPr="002F3C37">
        <w:rPr>
          <w:rFonts w:ascii="Arial" w:hAnsi="Arial" w:cs="Arial"/>
          <w:i/>
          <w:sz w:val="20"/>
          <w:szCs w:val="20"/>
          <w:lang w:eastAsia="it-IT"/>
        </w:rPr>
        <w:t>Sal 139, 7</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Come incenso salga a te la mia preghiera, le mie mani al</w:t>
      </w:r>
      <w:r w:rsidR="00137C2E" w:rsidRPr="002F3C37">
        <w:rPr>
          <w:rFonts w:ascii="Arial" w:hAnsi="Arial" w:cs="Arial"/>
          <w:i/>
          <w:sz w:val="20"/>
          <w:szCs w:val="20"/>
          <w:lang w:eastAsia="it-IT"/>
        </w:rPr>
        <w:t>zate come sacrificio della sera (</w:t>
      </w:r>
      <w:r w:rsidR="008D72BA" w:rsidRPr="002F3C37">
        <w:rPr>
          <w:rFonts w:ascii="Arial" w:hAnsi="Arial" w:cs="Arial"/>
          <w:i/>
          <w:sz w:val="20"/>
          <w:szCs w:val="20"/>
          <w:lang w:eastAsia="it-IT"/>
        </w:rPr>
        <w:t>Sal 140, 2</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Mi percuota il giusto e il fedele mi rimproveri, ma l'olio dell'empio non profumi il mio capo; tra le loro malvagità continui la mia preg</w:t>
      </w:r>
      <w:r w:rsidR="00137C2E" w:rsidRPr="002F3C37">
        <w:rPr>
          <w:rFonts w:ascii="Arial" w:hAnsi="Arial" w:cs="Arial"/>
          <w:i/>
          <w:sz w:val="20"/>
          <w:szCs w:val="20"/>
          <w:lang w:eastAsia="it-IT"/>
        </w:rPr>
        <w:t>hiera (</w:t>
      </w:r>
      <w:r w:rsidR="008D72BA" w:rsidRPr="002F3C37">
        <w:rPr>
          <w:rFonts w:ascii="Arial" w:hAnsi="Arial" w:cs="Arial"/>
          <w:i/>
          <w:sz w:val="20"/>
          <w:szCs w:val="20"/>
          <w:lang w:eastAsia="it-IT"/>
        </w:rPr>
        <w:t>Sal 140, 5</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Maskil. Di Davide, quando era nella caverna. Preg</w:t>
      </w:r>
      <w:r w:rsidR="00137C2E" w:rsidRPr="002F3C37">
        <w:rPr>
          <w:rFonts w:ascii="Arial" w:hAnsi="Arial" w:cs="Arial"/>
          <w:i/>
          <w:sz w:val="20"/>
          <w:szCs w:val="20"/>
          <w:lang w:eastAsia="it-IT"/>
        </w:rPr>
        <w:t>hiera (</w:t>
      </w:r>
      <w:r w:rsidR="008D72BA" w:rsidRPr="002F3C37">
        <w:rPr>
          <w:rFonts w:ascii="Arial" w:hAnsi="Arial" w:cs="Arial"/>
          <w:i/>
          <w:sz w:val="20"/>
          <w:szCs w:val="20"/>
          <w:lang w:eastAsia="it-IT"/>
        </w:rPr>
        <w:t>Sal 141, 1</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Salmo. Di Davide. Signore, ascolta la mia preghiera, porgi l'orecchio alla mia supplica, tu che sei fedele, e per la tua gius</w:t>
      </w:r>
      <w:r w:rsidR="00137C2E" w:rsidRPr="002F3C37">
        <w:rPr>
          <w:rFonts w:ascii="Arial" w:hAnsi="Arial" w:cs="Arial"/>
          <w:i/>
          <w:sz w:val="20"/>
          <w:szCs w:val="20"/>
          <w:lang w:eastAsia="it-IT"/>
        </w:rPr>
        <w:t>tizia rispondimi (</w:t>
      </w:r>
      <w:r w:rsidR="008D72BA" w:rsidRPr="002F3C37">
        <w:rPr>
          <w:rFonts w:ascii="Arial" w:hAnsi="Arial" w:cs="Arial"/>
          <w:i/>
          <w:sz w:val="20"/>
          <w:szCs w:val="20"/>
          <w:lang w:eastAsia="it-IT"/>
        </w:rPr>
        <w:t>Sal 142, 1</w:t>
      </w:r>
      <w:r w:rsidR="00137C2E" w:rsidRPr="002F3C37">
        <w:rPr>
          <w:rFonts w:ascii="Arial" w:hAnsi="Arial" w:cs="Arial"/>
          <w:i/>
          <w:sz w:val="20"/>
          <w:szCs w:val="20"/>
          <w:lang w:eastAsia="it-IT"/>
        </w:rPr>
        <w:t xml:space="preserve">). </w:t>
      </w:r>
    </w:p>
    <w:p w:rsidR="008D72BA" w:rsidRPr="002F3C37" w:rsidRDefault="000D3A5E"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Il Signore è lontano dagli empi, ma egli ascolta la preg</w:t>
      </w:r>
      <w:r w:rsidR="00137C2E" w:rsidRPr="002F3C37">
        <w:rPr>
          <w:rFonts w:ascii="Arial" w:hAnsi="Arial" w:cs="Arial"/>
          <w:i/>
          <w:sz w:val="20"/>
          <w:szCs w:val="20"/>
          <w:lang w:eastAsia="it-IT"/>
        </w:rPr>
        <w:t>hiera dei giusti (</w:t>
      </w:r>
      <w:r w:rsidR="008D72BA" w:rsidRPr="002F3C37">
        <w:rPr>
          <w:rFonts w:ascii="Arial" w:hAnsi="Arial" w:cs="Arial"/>
          <w:i/>
          <w:sz w:val="20"/>
          <w:szCs w:val="20"/>
          <w:lang w:eastAsia="it-IT"/>
        </w:rPr>
        <w:t>Pr 15, 29</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Chi volge altrove l'orecchio per non ascoltare la legge, anche la sua preghiera è in abominio</w:t>
      </w:r>
      <w:r w:rsidR="00137C2E" w:rsidRPr="002F3C37">
        <w:rPr>
          <w:rFonts w:ascii="Arial" w:hAnsi="Arial" w:cs="Arial"/>
          <w:i/>
          <w:sz w:val="20"/>
          <w:szCs w:val="20"/>
          <w:lang w:eastAsia="it-IT"/>
        </w:rPr>
        <w:t xml:space="preserve"> (</w:t>
      </w:r>
      <w:r w:rsidR="008D72BA" w:rsidRPr="002F3C37">
        <w:rPr>
          <w:rFonts w:ascii="Arial" w:hAnsi="Arial" w:cs="Arial"/>
          <w:i/>
          <w:sz w:val="20"/>
          <w:szCs w:val="20"/>
          <w:lang w:eastAsia="it-IT"/>
        </w:rPr>
        <w:t>Pr 28, 9</w:t>
      </w:r>
      <w:r w:rsidR="00137C2E" w:rsidRPr="002F3C37">
        <w:rPr>
          <w:rFonts w:ascii="Arial" w:hAnsi="Arial" w:cs="Arial"/>
          <w:i/>
          <w:sz w:val="20"/>
          <w:szCs w:val="20"/>
          <w:lang w:eastAsia="it-IT"/>
        </w:rPr>
        <w:t xml:space="preserve">). </w:t>
      </w:r>
    </w:p>
    <w:p w:rsidR="008D72BA" w:rsidRPr="002F3C37" w:rsidRDefault="000D3A5E"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 xml:space="preserve">Per questo pregai e mi fu elargita la prudenza; implorai e venne </w:t>
      </w:r>
      <w:r w:rsidR="00137C2E" w:rsidRPr="002F3C37">
        <w:rPr>
          <w:rFonts w:ascii="Arial" w:hAnsi="Arial" w:cs="Arial"/>
          <w:i/>
          <w:sz w:val="20"/>
          <w:szCs w:val="20"/>
          <w:lang w:eastAsia="it-IT"/>
        </w:rPr>
        <w:t>in me lo spirito della sapienza (</w:t>
      </w:r>
      <w:r w:rsidR="008D72BA" w:rsidRPr="002F3C37">
        <w:rPr>
          <w:rFonts w:ascii="Arial" w:hAnsi="Arial" w:cs="Arial"/>
          <w:i/>
          <w:sz w:val="20"/>
          <w:szCs w:val="20"/>
          <w:lang w:eastAsia="it-IT"/>
        </w:rPr>
        <w:t>Sap 7, 7</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Sapendo che non l'avrei altrimenti ottenuta, se Dio non me l'avesse concessa, - ed era proprio dell'intelligenza sapere da chi viene tale dono - mi rivolsi al Signore e lo pregai, di</w:t>
      </w:r>
      <w:r w:rsidR="00137C2E" w:rsidRPr="002F3C37">
        <w:rPr>
          <w:rFonts w:ascii="Arial" w:hAnsi="Arial" w:cs="Arial"/>
          <w:i/>
          <w:sz w:val="20"/>
          <w:szCs w:val="20"/>
          <w:lang w:eastAsia="it-IT"/>
        </w:rPr>
        <w:t>cendo con tutto il cuore (</w:t>
      </w:r>
      <w:r w:rsidR="008D72BA" w:rsidRPr="002F3C37">
        <w:rPr>
          <w:rFonts w:ascii="Arial" w:hAnsi="Arial" w:cs="Arial"/>
          <w:i/>
          <w:sz w:val="20"/>
          <w:szCs w:val="20"/>
          <w:lang w:eastAsia="it-IT"/>
        </w:rPr>
        <w:t>Sap 8, 21</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Eppure quando prega per i suoi beni, per le sue nozze e per i figli, non si vergogna di parlare a quell'oggetto inanimato; per la sua</w:t>
      </w:r>
      <w:r w:rsidR="00137C2E" w:rsidRPr="002F3C37">
        <w:rPr>
          <w:rFonts w:ascii="Arial" w:hAnsi="Arial" w:cs="Arial"/>
          <w:i/>
          <w:sz w:val="20"/>
          <w:szCs w:val="20"/>
          <w:lang w:eastAsia="it-IT"/>
        </w:rPr>
        <w:t xml:space="preserve"> salute invoca un essere debole (</w:t>
      </w:r>
      <w:r w:rsidR="008D72BA" w:rsidRPr="002F3C37">
        <w:rPr>
          <w:rFonts w:ascii="Arial" w:hAnsi="Arial" w:cs="Arial"/>
          <w:i/>
          <w:sz w:val="20"/>
          <w:szCs w:val="20"/>
          <w:lang w:eastAsia="it-IT"/>
        </w:rPr>
        <w:t>Sap 13, 17</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Per la sua vita prega un morto: per un aiuto supplica un essere inetto, per il suo viaggi</w:t>
      </w:r>
      <w:r w:rsidR="00137C2E" w:rsidRPr="002F3C37">
        <w:rPr>
          <w:rFonts w:ascii="Arial" w:hAnsi="Arial" w:cs="Arial"/>
          <w:i/>
          <w:sz w:val="20"/>
          <w:szCs w:val="20"/>
          <w:lang w:eastAsia="it-IT"/>
        </w:rPr>
        <w:t>o chi non può neppure camminare (</w:t>
      </w:r>
      <w:r w:rsidR="008D72BA" w:rsidRPr="002F3C37">
        <w:rPr>
          <w:rFonts w:ascii="Arial" w:hAnsi="Arial" w:cs="Arial"/>
          <w:i/>
          <w:sz w:val="20"/>
          <w:szCs w:val="20"/>
          <w:lang w:eastAsia="it-IT"/>
        </w:rPr>
        <w:t>Sap 13, 18</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Perché fosse noto che si deve prevenire il sole per renderti grazie e preg</w:t>
      </w:r>
      <w:r w:rsidR="00137C2E" w:rsidRPr="002F3C37">
        <w:rPr>
          <w:rFonts w:ascii="Arial" w:hAnsi="Arial" w:cs="Arial"/>
          <w:i/>
          <w:sz w:val="20"/>
          <w:szCs w:val="20"/>
          <w:lang w:eastAsia="it-IT"/>
        </w:rPr>
        <w:t>arti allo spuntar della luce (</w:t>
      </w:r>
      <w:r w:rsidR="008D72BA" w:rsidRPr="002F3C37">
        <w:rPr>
          <w:rFonts w:ascii="Arial" w:hAnsi="Arial" w:cs="Arial"/>
          <w:i/>
          <w:sz w:val="20"/>
          <w:szCs w:val="20"/>
          <w:lang w:eastAsia="it-IT"/>
        </w:rPr>
        <w:t>Sap 16, 28</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 xml:space="preserve">Perché un uomo incensurabile si affrettò a difenderli: prese le armi del suo ministero, la preghiera e il sacrificio espiatorio dell'incenso; si oppose alla collera e mise fine alla sciagura, </w:t>
      </w:r>
      <w:r w:rsidR="00137C2E" w:rsidRPr="002F3C37">
        <w:rPr>
          <w:rFonts w:ascii="Arial" w:hAnsi="Arial" w:cs="Arial"/>
          <w:i/>
          <w:sz w:val="20"/>
          <w:szCs w:val="20"/>
          <w:lang w:eastAsia="it-IT"/>
        </w:rPr>
        <w:t>mostrando che era tuo servitore (</w:t>
      </w:r>
      <w:r w:rsidR="008D72BA" w:rsidRPr="002F3C37">
        <w:rPr>
          <w:rFonts w:ascii="Arial" w:hAnsi="Arial" w:cs="Arial"/>
          <w:i/>
          <w:sz w:val="20"/>
          <w:szCs w:val="20"/>
          <w:lang w:eastAsia="it-IT"/>
        </w:rPr>
        <w:t>Sap 18, 21</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Mentre infatti erano ancora occupati nei lutti e piangevano sulle tombe dei morti, presero un'altra decisione insensata, e inseguirono come fuggitivi coloro che già avevan preg</w:t>
      </w:r>
      <w:r w:rsidR="00137C2E" w:rsidRPr="002F3C37">
        <w:rPr>
          <w:rFonts w:ascii="Arial" w:hAnsi="Arial" w:cs="Arial"/>
          <w:i/>
          <w:sz w:val="20"/>
          <w:szCs w:val="20"/>
          <w:lang w:eastAsia="it-IT"/>
        </w:rPr>
        <w:t>ato di partire (</w:t>
      </w:r>
      <w:r w:rsidR="008D72BA" w:rsidRPr="002F3C37">
        <w:rPr>
          <w:rFonts w:ascii="Arial" w:hAnsi="Arial" w:cs="Arial"/>
          <w:i/>
          <w:sz w:val="20"/>
          <w:szCs w:val="20"/>
          <w:lang w:eastAsia="it-IT"/>
        </w:rPr>
        <w:t>Sap 19, 3</w:t>
      </w:r>
      <w:r w:rsidR="00137C2E" w:rsidRPr="002F3C37">
        <w:rPr>
          <w:rFonts w:ascii="Arial" w:hAnsi="Arial" w:cs="Arial"/>
          <w:i/>
          <w:sz w:val="20"/>
          <w:szCs w:val="20"/>
          <w:lang w:eastAsia="it-IT"/>
        </w:rPr>
        <w:t xml:space="preserve">). </w:t>
      </w:r>
    </w:p>
    <w:p w:rsidR="008D72BA" w:rsidRPr="002F3C37" w:rsidRDefault="000D3A5E"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Chi onora il padre avrà gioia dai propri figli e sarà esaudito nel giorno della sua preg</w:t>
      </w:r>
      <w:r w:rsidR="00137C2E" w:rsidRPr="002F3C37">
        <w:rPr>
          <w:rFonts w:ascii="Arial" w:hAnsi="Arial" w:cs="Arial"/>
          <w:i/>
          <w:sz w:val="20"/>
          <w:szCs w:val="20"/>
          <w:lang w:eastAsia="it-IT"/>
        </w:rPr>
        <w:t>hiera (</w:t>
      </w:r>
      <w:r w:rsidR="008D72BA" w:rsidRPr="002F3C37">
        <w:rPr>
          <w:rFonts w:ascii="Arial" w:hAnsi="Arial" w:cs="Arial"/>
          <w:i/>
          <w:sz w:val="20"/>
          <w:szCs w:val="20"/>
          <w:lang w:eastAsia="it-IT"/>
        </w:rPr>
        <w:t>Sir 3, 5</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Perché se uno ti maledice con amarezza, il suo creatore esaudirà la sua preg</w:t>
      </w:r>
      <w:r w:rsidR="00137C2E" w:rsidRPr="002F3C37">
        <w:rPr>
          <w:rFonts w:ascii="Arial" w:hAnsi="Arial" w:cs="Arial"/>
          <w:i/>
          <w:sz w:val="20"/>
          <w:szCs w:val="20"/>
          <w:lang w:eastAsia="it-IT"/>
        </w:rPr>
        <w:t>hiera (</w:t>
      </w:r>
      <w:r w:rsidR="008D72BA" w:rsidRPr="002F3C37">
        <w:rPr>
          <w:rFonts w:ascii="Arial" w:hAnsi="Arial" w:cs="Arial"/>
          <w:i/>
          <w:sz w:val="20"/>
          <w:szCs w:val="20"/>
          <w:lang w:eastAsia="it-IT"/>
        </w:rPr>
        <w:t>Sir 4, 6</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Non mancar di fiducia nella tua preghiera e n</w:t>
      </w:r>
      <w:r w:rsidR="00137C2E" w:rsidRPr="002F3C37">
        <w:rPr>
          <w:rFonts w:ascii="Arial" w:hAnsi="Arial" w:cs="Arial"/>
          <w:i/>
          <w:sz w:val="20"/>
          <w:szCs w:val="20"/>
          <w:lang w:eastAsia="it-IT"/>
        </w:rPr>
        <w:t>on trascurare di fare elemosina (</w:t>
      </w:r>
      <w:r w:rsidR="008D72BA" w:rsidRPr="002F3C37">
        <w:rPr>
          <w:rFonts w:ascii="Arial" w:hAnsi="Arial" w:cs="Arial"/>
          <w:i/>
          <w:sz w:val="20"/>
          <w:szCs w:val="20"/>
          <w:lang w:eastAsia="it-IT"/>
        </w:rPr>
        <w:t>Sir 7, 10</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Non parlar troppo nell'assemblea degli anziani e non ripetere le parole della tua preghi</w:t>
      </w:r>
      <w:r w:rsidR="00137C2E" w:rsidRPr="002F3C37">
        <w:rPr>
          <w:rFonts w:ascii="Arial" w:hAnsi="Arial" w:cs="Arial"/>
          <w:i/>
          <w:sz w:val="20"/>
          <w:szCs w:val="20"/>
          <w:lang w:eastAsia="it-IT"/>
        </w:rPr>
        <w:t>era (</w:t>
      </w:r>
      <w:r w:rsidR="008D72BA" w:rsidRPr="002F3C37">
        <w:rPr>
          <w:rFonts w:ascii="Arial" w:hAnsi="Arial" w:cs="Arial"/>
          <w:i/>
          <w:sz w:val="20"/>
          <w:szCs w:val="20"/>
          <w:lang w:eastAsia="it-IT"/>
        </w:rPr>
        <w:t>Sir 7, 14</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Ritorna al Signore e cessa di peccare, prega dav</w:t>
      </w:r>
      <w:r w:rsidR="00137C2E" w:rsidRPr="002F3C37">
        <w:rPr>
          <w:rFonts w:ascii="Arial" w:hAnsi="Arial" w:cs="Arial"/>
          <w:i/>
          <w:sz w:val="20"/>
          <w:szCs w:val="20"/>
          <w:lang w:eastAsia="it-IT"/>
        </w:rPr>
        <w:t>anti a lui e cessa di offendere (</w:t>
      </w:r>
      <w:r w:rsidR="008D72BA" w:rsidRPr="002F3C37">
        <w:rPr>
          <w:rFonts w:ascii="Arial" w:hAnsi="Arial" w:cs="Arial"/>
          <w:i/>
          <w:sz w:val="20"/>
          <w:szCs w:val="20"/>
          <w:lang w:eastAsia="it-IT"/>
        </w:rPr>
        <w:t>Sir 17, 20</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La rugiada non mitiga forse il calore? Così una parola è più preg</w:t>
      </w:r>
      <w:r w:rsidR="00137C2E" w:rsidRPr="002F3C37">
        <w:rPr>
          <w:rFonts w:ascii="Arial" w:hAnsi="Arial" w:cs="Arial"/>
          <w:i/>
          <w:sz w:val="20"/>
          <w:szCs w:val="20"/>
          <w:lang w:eastAsia="it-IT"/>
        </w:rPr>
        <w:t>iata del dono (</w:t>
      </w:r>
      <w:r w:rsidR="008D72BA" w:rsidRPr="002F3C37">
        <w:rPr>
          <w:rFonts w:ascii="Arial" w:hAnsi="Arial" w:cs="Arial"/>
          <w:i/>
          <w:sz w:val="20"/>
          <w:szCs w:val="20"/>
          <w:lang w:eastAsia="it-IT"/>
        </w:rPr>
        <w:t>Sir 18, 16</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Figlio, hai peccato? Non farlo più e prega per le colpe</w:t>
      </w:r>
      <w:r w:rsidR="00137C2E" w:rsidRPr="002F3C37">
        <w:rPr>
          <w:rFonts w:ascii="Arial" w:hAnsi="Arial" w:cs="Arial"/>
          <w:i/>
          <w:sz w:val="20"/>
          <w:szCs w:val="20"/>
          <w:lang w:eastAsia="it-IT"/>
        </w:rPr>
        <w:t xml:space="preserve"> passate (</w:t>
      </w:r>
      <w:r w:rsidR="008D72BA" w:rsidRPr="002F3C37">
        <w:rPr>
          <w:rFonts w:ascii="Arial" w:hAnsi="Arial" w:cs="Arial"/>
          <w:i/>
          <w:sz w:val="20"/>
          <w:szCs w:val="20"/>
          <w:lang w:eastAsia="it-IT"/>
        </w:rPr>
        <w:t>Sir 21, 1</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La preghiera del povero va dalla sua bocca agli orecchi di Dio, il giu</w:t>
      </w:r>
      <w:r w:rsidR="00137C2E" w:rsidRPr="002F3C37">
        <w:rPr>
          <w:rFonts w:ascii="Arial" w:hAnsi="Arial" w:cs="Arial"/>
          <w:i/>
          <w:sz w:val="20"/>
          <w:szCs w:val="20"/>
          <w:lang w:eastAsia="it-IT"/>
        </w:rPr>
        <w:t>dizio di lui verrà a suo favore (</w:t>
      </w:r>
      <w:r w:rsidR="008D72BA" w:rsidRPr="002F3C37">
        <w:rPr>
          <w:rFonts w:ascii="Arial" w:hAnsi="Arial" w:cs="Arial"/>
          <w:i/>
          <w:sz w:val="20"/>
          <w:szCs w:val="20"/>
          <w:lang w:eastAsia="it-IT"/>
        </w:rPr>
        <w:t>Sir 21, 5</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Perdona l'offesa al tuo prossimo e allora per la tua preghie</w:t>
      </w:r>
      <w:r w:rsidR="00137C2E" w:rsidRPr="002F3C37">
        <w:rPr>
          <w:rFonts w:ascii="Arial" w:hAnsi="Arial" w:cs="Arial"/>
          <w:i/>
          <w:sz w:val="20"/>
          <w:szCs w:val="20"/>
          <w:lang w:eastAsia="it-IT"/>
        </w:rPr>
        <w:t>ra ti saranno rimessi i peccati (</w:t>
      </w:r>
      <w:r w:rsidR="008D72BA" w:rsidRPr="002F3C37">
        <w:rPr>
          <w:rFonts w:ascii="Arial" w:hAnsi="Arial" w:cs="Arial"/>
          <w:i/>
          <w:sz w:val="20"/>
          <w:szCs w:val="20"/>
          <w:lang w:eastAsia="it-IT"/>
        </w:rPr>
        <w:t>Sir 28, 2</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Egli non ha misericordia per l'uomo suo simile, e osa pregare per i suoi peccati?</w:t>
      </w:r>
      <w:r w:rsidR="00137C2E" w:rsidRPr="002F3C37">
        <w:rPr>
          <w:rFonts w:ascii="Arial" w:hAnsi="Arial" w:cs="Arial"/>
          <w:i/>
          <w:sz w:val="20"/>
          <w:szCs w:val="20"/>
          <w:lang w:eastAsia="it-IT"/>
        </w:rPr>
        <w:t xml:space="preserve"> (</w:t>
      </w:r>
      <w:r w:rsidR="008D72BA" w:rsidRPr="002F3C37">
        <w:rPr>
          <w:rFonts w:ascii="Arial" w:hAnsi="Arial" w:cs="Arial"/>
          <w:i/>
          <w:sz w:val="20"/>
          <w:szCs w:val="20"/>
          <w:lang w:eastAsia="it-IT"/>
        </w:rPr>
        <w:t>Sir 28, 4</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È meglio che i figli ti preghino che n</w:t>
      </w:r>
      <w:r w:rsidR="00137C2E" w:rsidRPr="002F3C37">
        <w:rPr>
          <w:rFonts w:ascii="Arial" w:hAnsi="Arial" w:cs="Arial"/>
          <w:i/>
          <w:sz w:val="20"/>
          <w:szCs w:val="20"/>
          <w:lang w:eastAsia="it-IT"/>
        </w:rPr>
        <w:t>on rivolgerti tu alle loro mani (</w:t>
      </w:r>
      <w:r w:rsidR="008D72BA" w:rsidRPr="002F3C37">
        <w:rPr>
          <w:rFonts w:ascii="Arial" w:hAnsi="Arial" w:cs="Arial"/>
          <w:i/>
          <w:sz w:val="20"/>
          <w:szCs w:val="20"/>
          <w:lang w:eastAsia="it-IT"/>
        </w:rPr>
        <w:t>Sir 33, 22</w:t>
      </w:r>
      <w:r w:rsidR="00137C2E" w:rsidRPr="002F3C37">
        <w:rPr>
          <w:rFonts w:ascii="Arial" w:hAnsi="Arial" w:cs="Arial"/>
          <w:i/>
          <w:sz w:val="20"/>
          <w:szCs w:val="20"/>
          <w:lang w:eastAsia="it-IT"/>
        </w:rPr>
        <w:t xml:space="preserve">). </w:t>
      </w:r>
    </w:p>
    <w:p w:rsidR="008D72BA" w:rsidRPr="002F3C37" w:rsidRDefault="000D3A5E"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Uno prega, l'altro maledice: quale delle due voci ascolterà il Signore?</w:t>
      </w:r>
      <w:r w:rsidR="00137C2E" w:rsidRPr="002F3C37">
        <w:rPr>
          <w:rFonts w:ascii="Arial" w:hAnsi="Arial" w:cs="Arial"/>
          <w:i/>
          <w:sz w:val="20"/>
          <w:szCs w:val="20"/>
          <w:lang w:eastAsia="it-IT"/>
        </w:rPr>
        <w:t xml:space="preserve"> (</w:t>
      </w:r>
      <w:r w:rsidR="008D72BA" w:rsidRPr="002F3C37">
        <w:rPr>
          <w:rFonts w:ascii="Arial" w:hAnsi="Arial" w:cs="Arial"/>
          <w:i/>
          <w:sz w:val="20"/>
          <w:szCs w:val="20"/>
          <w:lang w:eastAsia="it-IT"/>
        </w:rPr>
        <w:t>Sir 34, 24</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Non è parziale con nessuno contro il povero, anzi ascolta proprio la preg</w:t>
      </w:r>
      <w:r w:rsidR="00137C2E" w:rsidRPr="002F3C37">
        <w:rPr>
          <w:rFonts w:ascii="Arial" w:hAnsi="Arial" w:cs="Arial"/>
          <w:i/>
          <w:sz w:val="20"/>
          <w:szCs w:val="20"/>
          <w:lang w:eastAsia="it-IT"/>
        </w:rPr>
        <w:t>hiera dell'oppresso (</w:t>
      </w:r>
      <w:r w:rsidR="008D72BA" w:rsidRPr="002F3C37">
        <w:rPr>
          <w:rFonts w:ascii="Arial" w:hAnsi="Arial" w:cs="Arial"/>
          <w:i/>
          <w:sz w:val="20"/>
          <w:szCs w:val="20"/>
          <w:lang w:eastAsia="it-IT"/>
        </w:rPr>
        <w:t>Sir 35, 13</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Chi venera Dio sarà accolto con benevolenza, la sua preg</w:t>
      </w:r>
      <w:r w:rsidR="00137C2E" w:rsidRPr="002F3C37">
        <w:rPr>
          <w:rFonts w:ascii="Arial" w:hAnsi="Arial" w:cs="Arial"/>
          <w:i/>
          <w:sz w:val="20"/>
          <w:szCs w:val="20"/>
          <w:lang w:eastAsia="it-IT"/>
        </w:rPr>
        <w:t>hiera giungerà fino alle nubi (</w:t>
      </w:r>
      <w:r w:rsidR="008D72BA" w:rsidRPr="002F3C37">
        <w:rPr>
          <w:rFonts w:ascii="Arial" w:hAnsi="Arial" w:cs="Arial"/>
          <w:i/>
          <w:sz w:val="20"/>
          <w:szCs w:val="20"/>
          <w:lang w:eastAsia="it-IT"/>
        </w:rPr>
        <w:t>Sir 35, 16</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La preghiera dell'umile penetra le nubi, finché non sia arrivata</w:t>
      </w:r>
      <w:r w:rsidR="00137C2E" w:rsidRPr="002F3C37">
        <w:rPr>
          <w:rFonts w:ascii="Arial" w:hAnsi="Arial" w:cs="Arial"/>
          <w:i/>
          <w:sz w:val="20"/>
          <w:szCs w:val="20"/>
          <w:lang w:eastAsia="it-IT"/>
        </w:rPr>
        <w:t>, non si contenta (</w:t>
      </w:r>
      <w:r w:rsidR="008D72BA" w:rsidRPr="002F3C37">
        <w:rPr>
          <w:rFonts w:ascii="Arial" w:hAnsi="Arial" w:cs="Arial"/>
          <w:i/>
          <w:sz w:val="20"/>
          <w:szCs w:val="20"/>
          <w:lang w:eastAsia="it-IT"/>
        </w:rPr>
        <w:t xml:space="preserve">Sir 35, </w:t>
      </w:r>
      <w:r w:rsidR="008D72BA" w:rsidRPr="002F3C37">
        <w:rPr>
          <w:rFonts w:ascii="Arial" w:hAnsi="Arial" w:cs="Arial"/>
          <w:i/>
          <w:sz w:val="20"/>
          <w:szCs w:val="20"/>
          <w:lang w:eastAsia="it-IT"/>
        </w:rPr>
        <w:lastRenderedPageBreak/>
        <w:t>17</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Ascolta, Signore, la preghiera dei tuoi servi, secondo la bened</w:t>
      </w:r>
      <w:r w:rsidR="00137C2E" w:rsidRPr="002F3C37">
        <w:rPr>
          <w:rFonts w:ascii="Arial" w:hAnsi="Arial" w:cs="Arial"/>
          <w:i/>
          <w:sz w:val="20"/>
          <w:szCs w:val="20"/>
          <w:lang w:eastAsia="it-IT"/>
        </w:rPr>
        <w:t>izione di Aronne sul tuo popolo (</w:t>
      </w:r>
      <w:r w:rsidR="008D72BA" w:rsidRPr="002F3C37">
        <w:rPr>
          <w:rFonts w:ascii="Arial" w:hAnsi="Arial" w:cs="Arial"/>
          <w:i/>
          <w:sz w:val="20"/>
          <w:szCs w:val="20"/>
          <w:lang w:eastAsia="it-IT"/>
        </w:rPr>
        <w:t>Sir 36, 16</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Al di sopra di tutto questo prega l'Altissimo perché guidi</w:t>
      </w:r>
      <w:r w:rsidR="00137C2E" w:rsidRPr="002F3C37">
        <w:rPr>
          <w:rFonts w:ascii="Arial" w:hAnsi="Arial" w:cs="Arial"/>
          <w:i/>
          <w:sz w:val="20"/>
          <w:szCs w:val="20"/>
          <w:lang w:eastAsia="it-IT"/>
        </w:rPr>
        <w:t xml:space="preserve"> la tua condotta secondo verità (</w:t>
      </w:r>
      <w:r w:rsidR="008D72BA" w:rsidRPr="002F3C37">
        <w:rPr>
          <w:rFonts w:ascii="Arial" w:hAnsi="Arial" w:cs="Arial"/>
          <w:i/>
          <w:sz w:val="20"/>
          <w:szCs w:val="20"/>
          <w:lang w:eastAsia="it-IT"/>
        </w:rPr>
        <w:t>Sir 37, 15</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Figlio, non avvilirti nella malattia, ma preg</w:t>
      </w:r>
      <w:r w:rsidR="00137C2E" w:rsidRPr="002F3C37">
        <w:rPr>
          <w:rFonts w:ascii="Arial" w:hAnsi="Arial" w:cs="Arial"/>
          <w:i/>
          <w:sz w:val="20"/>
          <w:szCs w:val="20"/>
          <w:lang w:eastAsia="it-IT"/>
        </w:rPr>
        <w:t>a il Signore ed egli ti guarirà (</w:t>
      </w:r>
      <w:r w:rsidR="008D72BA" w:rsidRPr="002F3C37">
        <w:rPr>
          <w:rFonts w:ascii="Arial" w:hAnsi="Arial" w:cs="Arial"/>
          <w:i/>
          <w:sz w:val="20"/>
          <w:szCs w:val="20"/>
          <w:lang w:eastAsia="it-IT"/>
        </w:rPr>
        <w:t>Sir 38, 9</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Anch'essi pregano il Signore perché li guidi felicemente ad alleviare la malattia e a risanarla, per</w:t>
      </w:r>
      <w:r w:rsidR="00137C2E" w:rsidRPr="002F3C37">
        <w:rPr>
          <w:rFonts w:ascii="Arial" w:hAnsi="Arial" w:cs="Arial"/>
          <w:i/>
          <w:sz w:val="20"/>
          <w:szCs w:val="20"/>
          <w:lang w:eastAsia="it-IT"/>
        </w:rPr>
        <w:t>ché il malato ritorni alla vita (</w:t>
      </w:r>
      <w:r w:rsidR="008D72BA" w:rsidRPr="002F3C37">
        <w:rPr>
          <w:rFonts w:ascii="Arial" w:hAnsi="Arial" w:cs="Arial"/>
          <w:i/>
          <w:sz w:val="20"/>
          <w:szCs w:val="20"/>
          <w:lang w:eastAsia="it-IT"/>
        </w:rPr>
        <w:t>Sir 38, 14</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Non fanno brillare né l'istruzione né il diritto, non compaiono tra gli autori di proverbi; ma sostengono le cose materiali, e la loro preghiera</w:t>
      </w:r>
      <w:r w:rsidR="00137C2E" w:rsidRPr="002F3C37">
        <w:rPr>
          <w:rFonts w:ascii="Arial" w:hAnsi="Arial" w:cs="Arial"/>
          <w:i/>
          <w:sz w:val="20"/>
          <w:szCs w:val="20"/>
          <w:lang w:eastAsia="it-IT"/>
        </w:rPr>
        <w:t xml:space="preserve"> riguarda i lavori del mestiere (</w:t>
      </w:r>
      <w:r w:rsidR="008D72BA" w:rsidRPr="002F3C37">
        <w:rPr>
          <w:rFonts w:ascii="Arial" w:hAnsi="Arial" w:cs="Arial"/>
          <w:i/>
          <w:sz w:val="20"/>
          <w:szCs w:val="20"/>
          <w:lang w:eastAsia="it-IT"/>
        </w:rPr>
        <w:t>Sir 38, 34</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Di buon mattino rivolge il cuore al Signore, che lo ha creato, prega davanti all'Altissimo, apre la bocca alla preghi</w:t>
      </w:r>
      <w:r w:rsidR="00137C2E" w:rsidRPr="002F3C37">
        <w:rPr>
          <w:rFonts w:ascii="Arial" w:hAnsi="Arial" w:cs="Arial"/>
          <w:i/>
          <w:sz w:val="20"/>
          <w:szCs w:val="20"/>
          <w:lang w:eastAsia="it-IT"/>
        </w:rPr>
        <w:t>era, implora per i suoi peccati (</w:t>
      </w:r>
      <w:r w:rsidR="008D72BA" w:rsidRPr="002F3C37">
        <w:rPr>
          <w:rFonts w:ascii="Arial" w:hAnsi="Arial" w:cs="Arial"/>
          <w:i/>
          <w:sz w:val="20"/>
          <w:szCs w:val="20"/>
          <w:lang w:eastAsia="it-IT"/>
        </w:rPr>
        <w:t>Sir 39, 5</w:t>
      </w:r>
      <w:r w:rsidR="00137C2E" w:rsidRPr="002F3C37">
        <w:rPr>
          <w:rFonts w:ascii="Arial" w:hAnsi="Arial" w:cs="Arial"/>
          <w:i/>
          <w:sz w:val="20"/>
          <w:szCs w:val="20"/>
          <w:lang w:eastAsia="it-IT"/>
        </w:rPr>
        <w:t xml:space="preserve">). </w:t>
      </w:r>
    </w:p>
    <w:p w:rsidR="008D72BA" w:rsidRPr="002F3C37" w:rsidRDefault="000D3A5E"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Se questa è la volontà del Signore grande, egli sarà ricolmato di spirito di intelligenza, come pioggia effonderà parole di sapienza, nella preg</w:t>
      </w:r>
      <w:r w:rsidR="00137C2E" w:rsidRPr="002F3C37">
        <w:rPr>
          <w:rFonts w:ascii="Arial" w:hAnsi="Arial" w:cs="Arial"/>
          <w:i/>
          <w:sz w:val="20"/>
          <w:szCs w:val="20"/>
          <w:lang w:eastAsia="it-IT"/>
        </w:rPr>
        <w:t>hiera renderà lode al Signore (</w:t>
      </w:r>
      <w:r w:rsidR="008D72BA" w:rsidRPr="002F3C37">
        <w:rPr>
          <w:rFonts w:ascii="Arial" w:hAnsi="Arial" w:cs="Arial"/>
          <w:i/>
          <w:sz w:val="20"/>
          <w:szCs w:val="20"/>
          <w:lang w:eastAsia="it-IT"/>
        </w:rPr>
        <w:t>Sir 39, 6</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Il popolo supplicava il Signore altissimo in preghiera davanti al Misericordioso, finché fosse compiuto il servizio del Signore e t</w:t>
      </w:r>
      <w:r w:rsidR="00137C2E" w:rsidRPr="002F3C37">
        <w:rPr>
          <w:rFonts w:ascii="Arial" w:hAnsi="Arial" w:cs="Arial"/>
          <w:i/>
          <w:sz w:val="20"/>
          <w:szCs w:val="20"/>
          <w:lang w:eastAsia="it-IT"/>
        </w:rPr>
        <w:t>erminasse la funzione liturgica (</w:t>
      </w:r>
      <w:r w:rsidR="008D72BA" w:rsidRPr="002F3C37">
        <w:rPr>
          <w:rFonts w:ascii="Arial" w:hAnsi="Arial" w:cs="Arial"/>
          <w:i/>
          <w:sz w:val="20"/>
          <w:szCs w:val="20"/>
          <w:lang w:eastAsia="it-IT"/>
        </w:rPr>
        <w:t>Sir 50, 19</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Ed innalzi dalla terra la mia supplica; pregai</w:t>
      </w:r>
      <w:r w:rsidR="00137C2E" w:rsidRPr="002F3C37">
        <w:rPr>
          <w:rFonts w:ascii="Arial" w:hAnsi="Arial" w:cs="Arial"/>
          <w:i/>
          <w:sz w:val="20"/>
          <w:szCs w:val="20"/>
          <w:lang w:eastAsia="it-IT"/>
        </w:rPr>
        <w:t xml:space="preserve"> per la liberazione dalla morte (</w:t>
      </w:r>
      <w:r w:rsidR="008D72BA" w:rsidRPr="002F3C37">
        <w:rPr>
          <w:rFonts w:ascii="Arial" w:hAnsi="Arial" w:cs="Arial"/>
          <w:i/>
          <w:sz w:val="20"/>
          <w:szCs w:val="20"/>
          <w:lang w:eastAsia="it-IT"/>
        </w:rPr>
        <w:t>Sir 51, 9</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Quando ero ancora giovane, prima di viaggiare, ricercai assiduamente la sapienza nella preg</w:t>
      </w:r>
      <w:r w:rsidR="00137C2E" w:rsidRPr="002F3C37">
        <w:rPr>
          <w:rFonts w:ascii="Arial" w:hAnsi="Arial" w:cs="Arial"/>
          <w:i/>
          <w:sz w:val="20"/>
          <w:szCs w:val="20"/>
          <w:lang w:eastAsia="it-IT"/>
        </w:rPr>
        <w:t>hiera (</w:t>
      </w:r>
      <w:r w:rsidR="008D72BA" w:rsidRPr="002F3C37">
        <w:rPr>
          <w:rFonts w:ascii="Arial" w:hAnsi="Arial" w:cs="Arial"/>
          <w:i/>
          <w:sz w:val="20"/>
          <w:szCs w:val="20"/>
          <w:lang w:eastAsia="it-IT"/>
        </w:rPr>
        <w:t>Sir 51, 13</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Davanti al santuario pregando la domandavo,</w:t>
      </w:r>
      <w:r w:rsidR="00137C2E" w:rsidRPr="002F3C37">
        <w:rPr>
          <w:rFonts w:ascii="Arial" w:hAnsi="Arial" w:cs="Arial"/>
          <w:i/>
          <w:sz w:val="20"/>
          <w:szCs w:val="20"/>
          <w:lang w:eastAsia="it-IT"/>
        </w:rPr>
        <w:t xml:space="preserve"> e sino alla fine la ricercherò (</w:t>
      </w:r>
      <w:r w:rsidR="008D72BA" w:rsidRPr="002F3C37">
        <w:rPr>
          <w:rFonts w:ascii="Arial" w:hAnsi="Arial" w:cs="Arial"/>
          <w:i/>
          <w:sz w:val="20"/>
          <w:szCs w:val="20"/>
          <w:lang w:eastAsia="it-IT"/>
        </w:rPr>
        <w:t>Sir 51, 14</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Quando stendete le mani, io allontano gli occhi da voi. Anche se moltiplicate le preghiere, io non ascolto.</w:t>
      </w:r>
      <w:r w:rsidR="00137C2E" w:rsidRPr="002F3C37">
        <w:rPr>
          <w:rFonts w:ascii="Arial" w:hAnsi="Arial" w:cs="Arial"/>
          <w:i/>
          <w:sz w:val="20"/>
          <w:szCs w:val="20"/>
          <w:lang w:eastAsia="it-IT"/>
        </w:rPr>
        <w:t xml:space="preserve"> Le vostre mani grondano sangue (</w:t>
      </w:r>
      <w:r w:rsidR="008D72BA" w:rsidRPr="002F3C37">
        <w:rPr>
          <w:rFonts w:ascii="Arial" w:hAnsi="Arial" w:cs="Arial"/>
          <w:i/>
          <w:sz w:val="20"/>
          <w:szCs w:val="20"/>
          <w:lang w:eastAsia="it-IT"/>
        </w:rPr>
        <w:t>Is 1, 15</w:t>
      </w:r>
      <w:r w:rsidR="00137C2E" w:rsidRPr="002F3C37">
        <w:rPr>
          <w:rFonts w:ascii="Arial" w:hAnsi="Arial" w:cs="Arial"/>
          <w:i/>
          <w:sz w:val="20"/>
          <w:szCs w:val="20"/>
          <w:lang w:eastAsia="it-IT"/>
        </w:rPr>
        <w:t xml:space="preserve">). </w:t>
      </w:r>
      <w:r w:rsidR="00885814" w:rsidRPr="002F3C37">
        <w:rPr>
          <w:rFonts w:ascii="Arial" w:hAnsi="Arial" w:cs="Arial"/>
          <w:i/>
          <w:sz w:val="20"/>
          <w:szCs w:val="20"/>
          <w:lang w:eastAsia="it-IT"/>
        </w:rPr>
        <w:t>Moab si mostrerà e si stancherà sulle alture, verrà nel suo santuario per preg</w:t>
      </w:r>
      <w:r w:rsidR="00137C2E" w:rsidRPr="002F3C37">
        <w:rPr>
          <w:rFonts w:ascii="Arial" w:hAnsi="Arial" w:cs="Arial"/>
          <w:i/>
          <w:sz w:val="20"/>
          <w:szCs w:val="20"/>
          <w:lang w:eastAsia="it-IT"/>
        </w:rPr>
        <w:t>are, ma senza successo (</w:t>
      </w:r>
      <w:r w:rsidR="008D72BA" w:rsidRPr="002F3C37">
        <w:rPr>
          <w:rFonts w:ascii="Arial" w:hAnsi="Arial" w:cs="Arial"/>
          <w:i/>
          <w:sz w:val="20"/>
          <w:szCs w:val="20"/>
          <w:lang w:eastAsia="it-IT"/>
        </w:rPr>
        <w:t>Is 16, 12</w:t>
      </w:r>
      <w:r w:rsidR="00137C2E" w:rsidRPr="002F3C37">
        <w:rPr>
          <w:rFonts w:ascii="Arial" w:hAnsi="Arial" w:cs="Arial"/>
          <w:i/>
          <w:sz w:val="20"/>
          <w:szCs w:val="20"/>
          <w:lang w:eastAsia="it-IT"/>
        </w:rPr>
        <w:t xml:space="preserve">). </w:t>
      </w:r>
      <w:r w:rsidR="00885814" w:rsidRPr="002F3C37">
        <w:rPr>
          <w:rFonts w:ascii="Arial" w:hAnsi="Arial" w:cs="Arial"/>
          <w:i/>
          <w:sz w:val="20"/>
          <w:szCs w:val="20"/>
          <w:lang w:eastAsia="it-IT"/>
        </w:rPr>
        <w:t>Spero che il Signore tuo Dio, udite le parole del gran coppiere che il re di Assiria suo signore ha mandato per insultare il Dio vivente lo voglia castigare per le parole che il Signore tuo Dio ha udito. Innalza ora una preghiera per quel r</w:t>
      </w:r>
      <w:r w:rsidR="00137C2E" w:rsidRPr="002F3C37">
        <w:rPr>
          <w:rFonts w:ascii="Arial" w:hAnsi="Arial" w:cs="Arial"/>
          <w:i/>
          <w:sz w:val="20"/>
          <w:szCs w:val="20"/>
          <w:lang w:eastAsia="it-IT"/>
        </w:rPr>
        <w:t>esto che ancora rimane in vita" (</w:t>
      </w:r>
      <w:r w:rsidR="008D72BA" w:rsidRPr="002F3C37">
        <w:rPr>
          <w:rFonts w:ascii="Arial" w:hAnsi="Arial" w:cs="Arial"/>
          <w:i/>
          <w:sz w:val="20"/>
          <w:szCs w:val="20"/>
          <w:lang w:eastAsia="it-IT"/>
        </w:rPr>
        <w:t>Is 37, 4</w:t>
      </w:r>
      <w:r w:rsidR="00137C2E" w:rsidRPr="002F3C37">
        <w:rPr>
          <w:rFonts w:ascii="Arial" w:hAnsi="Arial" w:cs="Arial"/>
          <w:i/>
          <w:sz w:val="20"/>
          <w:szCs w:val="20"/>
          <w:lang w:eastAsia="it-IT"/>
        </w:rPr>
        <w:t xml:space="preserve">). Lo </w:t>
      </w:r>
      <w:r w:rsidR="00885814" w:rsidRPr="002F3C37">
        <w:rPr>
          <w:rFonts w:ascii="Arial" w:hAnsi="Arial" w:cs="Arial"/>
          <w:i/>
          <w:sz w:val="20"/>
          <w:szCs w:val="20"/>
          <w:lang w:eastAsia="it-IT"/>
        </w:rPr>
        <w:t>preg</w:t>
      </w:r>
      <w:r w:rsidR="00137C2E" w:rsidRPr="002F3C37">
        <w:rPr>
          <w:rFonts w:ascii="Arial" w:hAnsi="Arial" w:cs="Arial"/>
          <w:i/>
          <w:sz w:val="20"/>
          <w:szCs w:val="20"/>
          <w:lang w:eastAsia="it-IT"/>
        </w:rPr>
        <w:t>ò (</w:t>
      </w:r>
      <w:r w:rsidR="008D72BA" w:rsidRPr="002F3C37">
        <w:rPr>
          <w:rFonts w:ascii="Arial" w:hAnsi="Arial" w:cs="Arial"/>
          <w:i/>
          <w:sz w:val="20"/>
          <w:szCs w:val="20"/>
          <w:lang w:eastAsia="it-IT"/>
        </w:rPr>
        <w:t>Is 37, 15</w:t>
      </w:r>
      <w:r w:rsidR="00137C2E" w:rsidRPr="002F3C37">
        <w:rPr>
          <w:rFonts w:ascii="Arial" w:hAnsi="Arial" w:cs="Arial"/>
          <w:i/>
          <w:sz w:val="20"/>
          <w:szCs w:val="20"/>
          <w:lang w:eastAsia="it-IT"/>
        </w:rPr>
        <w:t xml:space="preserve">).  </w:t>
      </w:r>
      <w:r w:rsidR="00885814" w:rsidRPr="002F3C37">
        <w:rPr>
          <w:rFonts w:ascii="Arial" w:hAnsi="Arial" w:cs="Arial"/>
          <w:i/>
          <w:sz w:val="20"/>
          <w:szCs w:val="20"/>
          <w:lang w:eastAsia="it-IT"/>
        </w:rPr>
        <w:t>Allora Isaia, figlio di Amoz mandò a dire a Ezechia: "Così dice il Signore, Dio di Israele: Ho udito quanto hai chiesto nella tua preghiera rigua</w:t>
      </w:r>
      <w:r w:rsidR="00137C2E" w:rsidRPr="002F3C37">
        <w:rPr>
          <w:rFonts w:ascii="Arial" w:hAnsi="Arial" w:cs="Arial"/>
          <w:i/>
          <w:sz w:val="20"/>
          <w:szCs w:val="20"/>
          <w:lang w:eastAsia="it-IT"/>
        </w:rPr>
        <w:t>rdo a Sennàcherib re di Assiria (</w:t>
      </w:r>
      <w:r w:rsidR="008D72BA" w:rsidRPr="002F3C37">
        <w:rPr>
          <w:rFonts w:ascii="Arial" w:hAnsi="Arial" w:cs="Arial"/>
          <w:i/>
          <w:sz w:val="20"/>
          <w:szCs w:val="20"/>
          <w:lang w:eastAsia="it-IT"/>
        </w:rPr>
        <w:t>Is 37, 21</w:t>
      </w:r>
      <w:r w:rsidR="00137C2E" w:rsidRPr="002F3C37">
        <w:rPr>
          <w:rFonts w:ascii="Arial" w:hAnsi="Arial" w:cs="Arial"/>
          <w:i/>
          <w:sz w:val="20"/>
          <w:szCs w:val="20"/>
          <w:lang w:eastAsia="it-IT"/>
        </w:rPr>
        <w:t xml:space="preserve">). </w:t>
      </w:r>
      <w:r w:rsidR="00885814" w:rsidRPr="002F3C37">
        <w:rPr>
          <w:rFonts w:ascii="Arial" w:hAnsi="Arial" w:cs="Arial"/>
          <w:i/>
          <w:sz w:val="20"/>
          <w:szCs w:val="20"/>
          <w:lang w:eastAsia="it-IT"/>
        </w:rPr>
        <w:t>Ezechia allora voltò la faccia verso la parete e preg</w:t>
      </w:r>
      <w:r w:rsidR="00137C2E" w:rsidRPr="002F3C37">
        <w:rPr>
          <w:rFonts w:ascii="Arial" w:hAnsi="Arial" w:cs="Arial"/>
          <w:i/>
          <w:sz w:val="20"/>
          <w:szCs w:val="20"/>
          <w:lang w:eastAsia="it-IT"/>
        </w:rPr>
        <w:t>ò il Signore (</w:t>
      </w:r>
      <w:r w:rsidR="008D72BA" w:rsidRPr="002F3C37">
        <w:rPr>
          <w:rFonts w:ascii="Arial" w:hAnsi="Arial" w:cs="Arial"/>
          <w:i/>
          <w:sz w:val="20"/>
          <w:szCs w:val="20"/>
          <w:lang w:eastAsia="it-IT"/>
        </w:rPr>
        <w:t>Is 38, 2</w:t>
      </w:r>
      <w:r w:rsidR="00137C2E" w:rsidRPr="002F3C37">
        <w:rPr>
          <w:rFonts w:ascii="Arial" w:hAnsi="Arial" w:cs="Arial"/>
          <w:i/>
          <w:sz w:val="20"/>
          <w:szCs w:val="20"/>
          <w:lang w:eastAsia="it-IT"/>
        </w:rPr>
        <w:t xml:space="preserve">). </w:t>
      </w:r>
    </w:p>
    <w:p w:rsidR="008D72BA" w:rsidRPr="002F3C37" w:rsidRDefault="00885814"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"Và e riferisci a Ezechia: Dice il Signore Dio di Davide tuo padre: Ho ascoltato la tua preghiera e ho visto le tue lacrime; ecco io aggiung</w:t>
      </w:r>
      <w:r w:rsidR="00137C2E" w:rsidRPr="002F3C37">
        <w:rPr>
          <w:rFonts w:ascii="Arial" w:hAnsi="Arial" w:cs="Arial"/>
          <w:i/>
          <w:sz w:val="20"/>
          <w:szCs w:val="20"/>
          <w:lang w:eastAsia="it-IT"/>
        </w:rPr>
        <w:t>erò alla tua vita quindici anni (</w:t>
      </w:r>
      <w:r w:rsidR="008D72BA" w:rsidRPr="002F3C37">
        <w:rPr>
          <w:rFonts w:ascii="Arial" w:hAnsi="Arial" w:cs="Arial"/>
          <w:i/>
          <w:sz w:val="20"/>
          <w:szCs w:val="20"/>
          <w:lang w:eastAsia="it-IT"/>
        </w:rPr>
        <w:t>Is 38, 5</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Con il resto fa un dio, il suo idolo; lo venera, lo adora e lo prega: "S</w:t>
      </w:r>
      <w:r w:rsidR="00137C2E" w:rsidRPr="002F3C37">
        <w:rPr>
          <w:rFonts w:ascii="Arial" w:hAnsi="Arial" w:cs="Arial"/>
          <w:i/>
          <w:sz w:val="20"/>
          <w:szCs w:val="20"/>
          <w:lang w:eastAsia="it-IT"/>
        </w:rPr>
        <w:t>alvami, perché sei il mio dio!" (</w:t>
      </w:r>
      <w:r w:rsidR="008D72BA" w:rsidRPr="002F3C37">
        <w:rPr>
          <w:rFonts w:ascii="Arial" w:hAnsi="Arial" w:cs="Arial"/>
          <w:i/>
          <w:sz w:val="20"/>
          <w:szCs w:val="20"/>
          <w:lang w:eastAsia="it-IT"/>
        </w:rPr>
        <w:t>Is 44, 17</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Radunatevi e venite, avvicinatevi tutti insieme, superstiti delle nazioni! Non hanno intelligenza coloro che portano un loro legno scolpito e pregano un dio che non può salvare.</w:t>
      </w:r>
      <w:r w:rsidR="00137C2E" w:rsidRPr="002F3C37">
        <w:rPr>
          <w:rFonts w:ascii="Arial" w:hAnsi="Arial" w:cs="Arial"/>
          <w:i/>
          <w:sz w:val="20"/>
          <w:szCs w:val="20"/>
          <w:lang w:eastAsia="it-IT"/>
        </w:rPr>
        <w:t>(</w:t>
      </w:r>
      <w:r w:rsidR="008D72BA" w:rsidRPr="002F3C37">
        <w:rPr>
          <w:rFonts w:ascii="Arial" w:hAnsi="Arial" w:cs="Arial"/>
          <w:i/>
          <w:sz w:val="20"/>
          <w:szCs w:val="20"/>
          <w:lang w:eastAsia="it-IT"/>
        </w:rPr>
        <w:t>Is 45, 20</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li condurrò sul mio monte santo e li colmerò di gioia nella mia casa di preghiera. I loro olocausti e i loro sacrifici saliranno graditi sul mio altare, perché il mio tempio si chiamerà casa di preghiera per tutti i popoli".</w:t>
      </w:r>
      <w:r w:rsidR="00137C2E" w:rsidRPr="002F3C37">
        <w:rPr>
          <w:rFonts w:ascii="Arial" w:hAnsi="Arial" w:cs="Arial"/>
          <w:i/>
          <w:sz w:val="20"/>
          <w:szCs w:val="20"/>
          <w:lang w:eastAsia="it-IT"/>
        </w:rPr>
        <w:t>(</w:t>
      </w:r>
      <w:r w:rsidR="008D72BA" w:rsidRPr="002F3C37">
        <w:rPr>
          <w:rFonts w:ascii="Arial" w:hAnsi="Arial" w:cs="Arial"/>
          <w:i/>
          <w:sz w:val="20"/>
          <w:szCs w:val="20"/>
          <w:lang w:eastAsia="it-IT"/>
        </w:rPr>
        <w:t>Is 56, 7</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Tu poi, non pregare per questo popolo, non innalzare per esso suppliche e preghiere né insistere presso</w:t>
      </w:r>
      <w:r w:rsidR="00137C2E" w:rsidRPr="002F3C37">
        <w:rPr>
          <w:rFonts w:ascii="Arial" w:hAnsi="Arial" w:cs="Arial"/>
          <w:i/>
          <w:sz w:val="20"/>
          <w:szCs w:val="20"/>
          <w:lang w:eastAsia="it-IT"/>
        </w:rPr>
        <w:t xml:space="preserve"> di me, perché non ti ascolterò (</w:t>
      </w:r>
      <w:r w:rsidR="008D72BA" w:rsidRPr="002F3C37">
        <w:rPr>
          <w:rFonts w:ascii="Arial" w:hAnsi="Arial" w:cs="Arial"/>
          <w:i/>
          <w:sz w:val="20"/>
          <w:szCs w:val="20"/>
          <w:lang w:eastAsia="it-IT"/>
        </w:rPr>
        <w:t>Ger 7, 16</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 xml:space="preserve">Tu poi, non intercedere per questo popolo, non innalzare per esso suppliche e preghiere, perché non ascolterò quando mi invocheranno nel tempo della </w:t>
      </w:r>
      <w:r w:rsidR="00137C2E" w:rsidRPr="002F3C37">
        <w:rPr>
          <w:rFonts w:ascii="Arial" w:hAnsi="Arial" w:cs="Arial"/>
          <w:i/>
          <w:sz w:val="20"/>
          <w:szCs w:val="20"/>
          <w:lang w:eastAsia="it-IT"/>
        </w:rPr>
        <w:t>loro sventura" (</w:t>
      </w:r>
      <w:r w:rsidR="008D72BA" w:rsidRPr="002F3C37">
        <w:rPr>
          <w:rFonts w:ascii="Arial" w:hAnsi="Arial" w:cs="Arial"/>
          <w:i/>
          <w:sz w:val="20"/>
          <w:szCs w:val="20"/>
          <w:lang w:eastAsia="it-IT"/>
        </w:rPr>
        <w:t>Ger 11, 14</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Forse, Signore, non ti ho servito del mio meglio, non mi sono rivolto a te con preghiere per il mio nemico, nel tempo della sventura e nel tempo dell'angoscia?</w:t>
      </w:r>
      <w:r w:rsidR="00137C2E" w:rsidRPr="002F3C37">
        <w:rPr>
          <w:rFonts w:ascii="Arial" w:hAnsi="Arial" w:cs="Arial"/>
          <w:i/>
          <w:sz w:val="20"/>
          <w:szCs w:val="20"/>
          <w:lang w:eastAsia="it-IT"/>
        </w:rPr>
        <w:t xml:space="preserve"> (</w:t>
      </w:r>
      <w:r w:rsidR="008D72BA" w:rsidRPr="002F3C37">
        <w:rPr>
          <w:rFonts w:ascii="Arial" w:hAnsi="Arial" w:cs="Arial"/>
          <w:i/>
          <w:sz w:val="20"/>
          <w:szCs w:val="20"/>
          <w:lang w:eastAsia="it-IT"/>
        </w:rPr>
        <w:t>Ger 15, 11</w:t>
      </w:r>
      <w:r w:rsidR="00137C2E" w:rsidRPr="002F3C37">
        <w:rPr>
          <w:rFonts w:ascii="Arial" w:hAnsi="Arial" w:cs="Arial"/>
          <w:i/>
          <w:sz w:val="20"/>
          <w:szCs w:val="20"/>
          <w:lang w:eastAsia="it-IT"/>
        </w:rPr>
        <w:t xml:space="preserve">). </w:t>
      </w:r>
    </w:p>
    <w:p w:rsidR="008D72BA" w:rsidRPr="002F3C37" w:rsidRDefault="00885814"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Cercate il benessere del paese in cui vi ho fatto deportare. Pregate il Signore per esso, perché dal suo beness</w:t>
      </w:r>
      <w:r w:rsidR="00137C2E" w:rsidRPr="002F3C37">
        <w:rPr>
          <w:rFonts w:ascii="Arial" w:hAnsi="Arial" w:cs="Arial"/>
          <w:i/>
          <w:sz w:val="20"/>
          <w:szCs w:val="20"/>
          <w:lang w:eastAsia="it-IT"/>
        </w:rPr>
        <w:t>ere dipende il vostro benessere (</w:t>
      </w:r>
      <w:r w:rsidR="008D72BA" w:rsidRPr="002F3C37">
        <w:rPr>
          <w:rFonts w:ascii="Arial" w:hAnsi="Arial" w:cs="Arial"/>
          <w:i/>
          <w:sz w:val="20"/>
          <w:szCs w:val="20"/>
          <w:lang w:eastAsia="it-IT"/>
        </w:rPr>
        <w:t>Ger 29, 7</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Pregai il Signore, dopo aver consegnato il contratto di</w:t>
      </w:r>
      <w:r w:rsidR="00137C2E" w:rsidRPr="002F3C37">
        <w:rPr>
          <w:rFonts w:ascii="Arial" w:hAnsi="Arial" w:cs="Arial"/>
          <w:i/>
          <w:sz w:val="20"/>
          <w:szCs w:val="20"/>
          <w:lang w:eastAsia="it-IT"/>
        </w:rPr>
        <w:t xml:space="preserve"> compra a Baruc figlio di Neria (</w:t>
      </w:r>
      <w:r w:rsidR="008D72BA" w:rsidRPr="002F3C37">
        <w:rPr>
          <w:rFonts w:ascii="Arial" w:hAnsi="Arial" w:cs="Arial"/>
          <w:i/>
          <w:sz w:val="20"/>
          <w:szCs w:val="20"/>
          <w:lang w:eastAsia="it-IT"/>
        </w:rPr>
        <w:t>Ger 32, 16</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Il re Sedecìa inviò allora Iucàl figlio di Selemia e il sacerdote Sofonia figlio di Maasià dal profeta Geremia per dirgli: "Prega</w:t>
      </w:r>
      <w:r w:rsidR="00137C2E" w:rsidRPr="002F3C37">
        <w:rPr>
          <w:rFonts w:ascii="Arial" w:hAnsi="Arial" w:cs="Arial"/>
          <w:i/>
          <w:sz w:val="20"/>
          <w:szCs w:val="20"/>
          <w:lang w:eastAsia="it-IT"/>
        </w:rPr>
        <w:t xml:space="preserve"> per noi il Signore nostro Dio" (</w:t>
      </w:r>
      <w:r w:rsidR="008D72BA" w:rsidRPr="002F3C37">
        <w:rPr>
          <w:rFonts w:ascii="Arial" w:hAnsi="Arial" w:cs="Arial"/>
          <w:i/>
          <w:sz w:val="20"/>
          <w:szCs w:val="20"/>
          <w:lang w:eastAsia="it-IT"/>
        </w:rPr>
        <w:t>Ger 37, 3</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Al profeta Geremia e gli dissero: "Ti sia gradita la nostra supplica! Prega per noi il Signore tuo Dio, in favore di tutto questo residuo di popolazione, perché noi siamo rimasti in pochi dopo essere stati mo</w:t>
      </w:r>
      <w:r w:rsidR="00137C2E" w:rsidRPr="002F3C37">
        <w:rPr>
          <w:rFonts w:ascii="Arial" w:hAnsi="Arial" w:cs="Arial"/>
          <w:i/>
          <w:sz w:val="20"/>
          <w:szCs w:val="20"/>
          <w:lang w:eastAsia="it-IT"/>
        </w:rPr>
        <w:t>lti, come vedi con i tuoi occhi (</w:t>
      </w:r>
      <w:r w:rsidR="008D72BA" w:rsidRPr="002F3C37">
        <w:rPr>
          <w:rFonts w:ascii="Arial" w:hAnsi="Arial" w:cs="Arial"/>
          <w:i/>
          <w:sz w:val="20"/>
          <w:szCs w:val="20"/>
          <w:lang w:eastAsia="it-IT"/>
        </w:rPr>
        <w:t>Ger 42, 2</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Il profeta Geremia rispose loro: "Comprendo! Ecco, pregherò il Signore vostro Dio secondo le vostre parole e vi riferirò quanto il Signore risponde pe</w:t>
      </w:r>
      <w:r w:rsidR="00137C2E" w:rsidRPr="002F3C37">
        <w:rPr>
          <w:rFonts w:ascii="Arial" w:hAnsi="Arial" w:cs="Arial"/>
          <w:i/>
          <w:sz w:val="20"/>
          <w:szCs w:val="20"/>
          <w:lang w:eastAsia="it-IT"/>
        </w:rPr>
        <w:t>r voi; non vi nasconderò nulla" (</w:t>
      </w:r>
      <w:r w:rsidR="008D72BA" w:rsidRPr="002F3C37">
        <w:rPr>
          <w:rFonts w:ascii="Arial" w:hAnsi="Arial" w:cs="Arial"/>
          <w:i/>
          <w:sz w:val="20"/>
          <w:szCs w:val="20"/>
          <w:lang w:eastAsia="it-IT"/>
        </w:rPr>
        <w:t>Ger 42, 4</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"Giusto è il Signore, poiché mi sono ribellata alla sua parola. Ascoltate, vi prego, popoli tutti, e osservate il mio dolore! Le mie vergini e i miei g</w:t>
      </w:r>
      <w:r w:rsidR="00137C2E" w:rsidRPr="002F3C37">
        <w:rPr>
          <w:rFonts w:ascii="Arial" w:hAnsi="Arial" w:cs="Arial"/>
          <w:i/>
          <w:sz w:val="20"/>
          <w:szCs w:val="20"/>
          <w:lang w:eastAsia="it-IT"/>
        </w:rPr>
        <w:t>iovani sono andati in schiavitù (</w:t>
      </w:r>
      <w:r w:rsidR="008D72BA" w:rsidRPr="002F3C37">
        <w:rPr>
          <w:rFonts w:ascii="Arial" w:hAnsi="Arial" w:cs="Arial"/>
          <w:i/>
          <w:sz w:val="20"/>
          <w:szCs w:val="20"/>
          <w:lang w:eastAsia="it-IT"/>
        </w:rPr>
        <w:t>Lam 1, 18</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Anche se grido e invoco aiuto, egli soffoca la mia preg</w:t>
      </w:r>
      <w:r w:rsidR="00137C2E" w:rsidRPr="002F3C37">
        <w:rPr>
          <w:rFonts w:ascii="Arial" w:hAnsi="Arial" w:cs="Arial"/>
          <w:i/>
          <w:sz w:val="20"/>
          <w:szCs w:val="20"/>
          <w:lang w:eastAsia="it-IT"/>
        </w:rPr>
        <w:t>hiera (</w:t>
      </w:r>
      <w:r w:rsidR="008D72BA" w:rsidRPr="002F3C37">
        <w:rPr>
          <w:rFonts w:ascii="Arial" w:hAnsi="Arial" w:cs="Arial"/>
          <w:i/>
          <w:sz w:val="20"/>
          <w:szCs w:val="20"/>
          <w:lang w:eastAsia="it-IT"/>
        </w:rPr>
        <w:t>Lam 3, 8</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Ascoltata la lettura, piansero, digiunarono, preg</w:t>
      </w:r>
      <w:r w:rsidR="00137C2E" w:rsidRPr="002F3C37">
        <w:rPr>
          <w:rFonts w:ascii="Arial" w:hAnsi="Arial" w:cs="Arial"/>
          <w:i/>
          <w:sz w:val="20"/>
          <w:szCs w:val="20"/>
          <w:lang w:eastAsia="it-IT"/>
        </w:rPr>
        <w:t>arono il Signore (</w:t>
      </w:r>
      <w:r w:rsidR="008D72BA" w:rsidRPr="002F3C37">
        <w:rPr>
          <w:rFonts w:ascii="Arial" w:hAnsi="Arial" w:cs="Arial"/>
          <w:i/>
          <w:sz w:val="20"/>
          <w:szCs w:val="20"/>
          <w:lang w:eastAsia="it-IT"/>
        </w:rPr>
        <w:t>Bar 1, 5</w:t>
      </w:r>
      <w:r w:rsidR="00137C2E" w:rsidRPr="002F3C37">
        <w:rPr>
          <w:rFonts w:ascii="Arial" w:hAnsi="Arial" w:cs="Arial"/>
          <w:i/>
          <w:sz w:val="20"/>
          <w:szCs w:val="20"/>
          <w:lang w:eastAsia="it-IT"/>
        </w:rPr>
        <w:t xml:space="preserve">). </w:t>
      </w:r>
    </w:p>
    <w:p w:rsidR="008D72BA" w:rsidRPr="002F3C37" w:rsidRDefault="00885814"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Pregate per la vita di Nabucodònosor re di Babilonia e per la vita di suo figlio Baldassàr, perché i loro giorni sulla terra siano lunghi come</w:t>
      </w:r>
      <w:r w:rsidR="00137C2E" w:rsidRPr="002F3C37">
        <w:rPr>
          <w:rFonts w:ascii="Arial" w:hAnsi="Arial" w:cs="Arial"/>
          <w:i/>
          <w:sz w:val="20"/>
          <w:szCs w:val="20"/>
          <w:lang w:eastAsia="it-IT"/>
        </w:rPr>
        <w:t xml:space="preserve"> i giorni del cielo sulla terra (</w:t>
      </w:r>
      <w:r w:rsidR="008D72BA" w:rsidRPr="002F3C37">
        <w:rPr>
          <w:rFonts w:ascii="Arial" w:hAnsi="Arial" w:cs="Arial"/>
          <w:i/>
          <w:sz w:val="20"/>
          <w:szCs w:val="20"/>
          <w:lang w:eastAsia="it-IT"/>
        </w:rPr>
        <w:t>Bar 1, 11</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 xml:space="preserve">Pregate perché il Signore ci dia forza e illumini i nostri occhi e si possa vivere all'ombra di Nabucodònosor, re di Babilonia, e all'ombra del figlio Baldassàr e servirli per molti anni </w:t>
      </w:r>
      <w:r w:rsidR="00137C2E" w:rsidRPr="002F3C37">
        <w:rPr>
          <w:rFonts w:ascii="Arial" w:hAnsi="Arial" w:cs="Arial"/>
          <w:i/>
          <w:sz w:val="20"/>
          <w:szCs w:val="20"/>
          <w:lang w:eastAsia="it-IT"/>
        </w:rPr>
        <w:t>e trovar grazia ai loro occhi (</w:t>
      </w:r>
      <w:r w:rsidR="008D72BA" w:rsidRPr="002F3C37">
        <w:rPr>
          <w:rFonts w:ascii="Arial" w:hAnsi="Arial" w:cs="Arial"/>
          <w:i/>
          <w:sz w:val="20"/>
          <w:szCs w:val="20"/>
          <w:lang w:eastAsia="it-IT"/>
        </w:rPr>
        <w:t>Bar 1, 12</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 xml:space="preserve">Pregate il Signore nostro Dio anche per noi che lo abbiamo offeso e fino ad oggi il </w:t>
      </w:r>
      <w:r w:rsidRPr="002F3C37">
        <w:rPr>
          <w:rFonts w:ascii="Arial" w:hAnsi="Arial" w:cs="Arial"/>
          <w:i/>
          <w:sz w:val="20"/>
          <w:szCs w:val="20"/>
          <w:lang w:eastAsia="it-IT"/>
        </w:rPr>
        <w:lastRenderedPageBreak/>
        <w:t>suo sdegno e la sua ira</w:t>
      </w:r>
      <w:r w:rsidR="00137C2E" w:rsidRPr="002F3C37">
        <w:rPr>
          <w:rFonts w:ascii="Arial" w:hAnsi="Arial" w:cs="Arial"/>
          <w:i/>
          <w:sz w:val="20"/>
          <w:szCs w:val="20"/>
          <w:lang w:eastAsia="it-IT"/>
        </w:rPr>
        <w:t xml:space="preserve"> non si sono allontanati da noi (</w:t>
      </w:r>
      <w:r w:rsidR="008D72BA" w:rsidRPr="002F3C37">
        <w:rPr>
          <w:rFonts w:ascii="Arial" w:hAnsi="Arial" w:cs="Arial"/>
          <w:i/>
          <w:sz w:val="20"/>
          <w:szCs w:val="20"/>
          <w:lang w:eastAsia="it-IT"/>
        </w:rPr>
        <w:t>Bar 1, 13</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 xml:space="preserve">Ascolta, Signore, la nostra preghiera, la nostra supplica, liberaci per il tuo amore e facci trovar grazia davanti </w:t>
      </w:r>
      <w:r w:rsidR="00137C2E" w:rsidRPr="002F3C37">
        <w:rPr>
          <w:rFonts w:ascii="Arial" w:hAnsi="Arial" w:cs="Arial"/>
          <w:i/>
          <w:sz w:val="20"/>
          <w:szCs w:val="20"/>
          <w:lang w:eastAsia="it-IT"/>
        </w:rPr>
        <w:t>a coloro che ci hanno deportati (</w:t>
      </w:r>
      <w:r w:rsidR="008D72BA" w:rsidRPr="002F3C37">
        <w:rPr>
          <w:rFonts w:ascii="Arial" w:hAnsi="Arial" w:cs="Arial"/>
          <w:i/>
          <w:sz w:val="20"/>
          <w:szCs w:val="20"/>
          <w:lang w:eastAsia="it-IT"/>
        </w:rPr>
        <w:t>Bar 2, 14</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Inoltre, perfino gli stessi Caldei li disonorano; questi infatti quando trovano un muto incapace di parlare lo presentano a Bel pregandolo di farlo parlare, qua</w:t>
      </w:r>
      <w:r w:rsidR="00137C2E" w:rsidRPr="002F3C37">
        <w:rPr>
          <w:rFonts w:ascii="Arial" w:hAnsi="Arial" w:cs="Arial"/>
          <w:i/>
          <w:sz w:val="20"/>
          <w:szCs w:val="20"/>
          <w:lang w:eastAsia="it-IT"/>
        </w:rPr>
        <w:t>si che costui potesse sentire (</w:t>
      </w:r>
      <w:r w:rsidR="008D72BA" w:rsidRPr="002F3C37">
        <w:rPr>
          <w:rFonts w:ascii="Arial" w:hAnsi="Arial" w:cs="Arial"/>
          <w:i/>
          <w:sz w:val="20"/>
          <w:szCs w:val="20"/>
          <w:lang w:eastAsia="it-IT"/>
        </w:rPr>
        <w:t>Bar 6, 40</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"Figlio dell'uomo, che pregi ha il legno della vite di fronte a tutti gli altri legni della foresta?</w:t>
      </w:r>
      <w:r w:rsidR="00137C2E" w:rsidRPr="002F3C37">
        <w:rPr>
          <w:rFonts w:ascii="Arial" w:hAnsi="Arial" w:cs="Arial"/>
          <w:i/>
          <w:sz w:val="20"/>
          <w:szCs w:val="20"/>
          <w:lang w:eastAsia="it-IT"/>
        </w:rPr>
        <w:t xml:space="preserve"> (</w:t>
      </w:r>
      <w:r w:rsidR="008D72BA" w:rsidRPr="002F3C37">
        <w:rPr>
          <w:rFonts w:ascii="Arial" w:hAnsi="Arial" w:cs="Arial"/>
          <w:i/>
          <w:sz w:val="20"/>
          <w:szCs w:val="20"/>
          <w:lang w:eastAsia="it-IT"/>
        </w:rPr>
        <w:t>Ez 15, 2</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Dice il Signore Dio: "Permetterò ancora che la gente d'Israele mi preghi di intervenire in suo favore. Io molti</w:t>
      </w:r>
      <w:r w:rsidR="00137C2E" w:rsidRPr="002F3C37">
        <w:rPr>
          <w:rFonts w:ascii="Arial" w:hAnsi="Arial" w:cs="Arial"/>
          <w:i/>
          <w:sz w:val="20"/>
          <w:szCs w:val="20"/>
          <w:lang w:eastAsia="it-IT"/>
        </w:rPr>
        <w:t>plicherò gli uomini come greggi (</w:t>
      </w:r>
      <w:r w:rsidR="008D72BA" w:rsidRPr="002F3C37">
        <w:rPr>
          <w:rFonts w:ascii="Arial" w:hAnsi="Arial" w:cs="Arial"/>
          <w:i/>
          <w:sz w:val="20"/>
          <w:szCs w:val="20"/>
          <w:lang w:eastAsia="it-IT"/>
        </w:rPr>
        <w:t>Ez 36, 37</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Egli allora entrò dal re e pregò che gli si concedesse tempo: egli avrebbe dato</w:t>
      </w:r>
      <w:r w:rsidR="00137C2E" w:rsidRPr="002F3C37">
        <w:rPr>
          <w:rFonts w:ascii="Arial" w:hAnsi="Arial" w:cs="Arial"/>
          <w:i/>
          <w:sz w:val="20"/>
          <w:szCs w:val="20"/>
          <w:lang w:eastAsia="it-IT"/>
        </w:rPr>
        <w:t xml:space="preserve"> la spiegazione dei sogni al re (</w:t>
      </w:r>
      <w:r w:rsidR="008D72BA" w:rsidRPr="002F3C37">
        <w:rPr>
          <w:rFonts w:ascii="Arial" w:hAnsi="Arial" w:cs="Arial"/>
          <w:i/>
          <w:sz w:val="20"/>
          <w:szCs w:val="20"/>
          <w:lang w:eastAsia="it-IT"/>
        </w:rPr>
        <w:t>Dn 2, 16</w:t>
      </w:r>
      <w:r w:rsidR="00137C2E" w:rsidRPr="002F3C37">
        <w:rPr>
          <w:rFonts w:ascii="Arial" w:hAnsi="Arial" w:cs="Arial"/>
          <w:i/>
          <w:sz w:val="20"/>
          <w:szCs w:val="20"/>
          <w:lang w:eastAsia="it-IT"/>
        </w:rPr>
        <w:t xml:space="preserve">). </w:t>
      </w:r>
    </w:p>
    <w:p w:rsidR="008D72BA" w:rsidRPr="002F3C37" w:rsidRDefault="00885814"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Azaria, alzatosi, fece questa preghiera in mezzo al fuoco e aprendo la bocca disse</w:t>
      </w:r>
      <w:r w:rsidR="00137C2E" w:rsidRPr="002F3C37">
        <w:rPr>
          <w:rFonts w:ascii="Arial" w:hAnsi="Arial" w:cs="Arial"/>
          <w:i/>
          <w:sz w:val="20"/>
          <w:szCs w:val="20"/>
          <w:lang w:eastAsia="it-IT"/>
        </w:rPr>
        <w:t xml:space="preserve"> (</w:t>
      </w:r>
      <w:r w:rsidR="008D72BA" w:rsidRPr="002F3C37">
        <w:rPr>
          <w:rFonts w:ascii="Arial" w:hAnsi="Arial" w:cs="Arial"/>
          <w:i/>
          <w:sz w:val="20"/>
          <w:szCs w:val="20"/>
          <w:lang w:eastAsia="it-IT"/>
        </w:rPr>
        <w:t>Dn 3, 25</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Daniele, quando venne a sapere del decreto del re, si ritirò in casa. Le finestre della sua stanza si aprivano verso Gerusalemme e tre volte al giorno si metteva in ginocchio a pregare e lodava il suo Dio, c</w:t>
      </w:r>
      <w:r w:rsidR="00137C2E" w:rsidRPr="002F3C37">
        <w:rPr>
          <w:rFonts w:ascii="Arial" w:hAnsi="Arial" w:cs="Arial"/>
          <w:i/>
          <w:sz w:val="20"/>
          <w:szCs w:val="20"/>
          <w:lang w:eastAsia="it-IT"/>
        </w:rPr>
        <w:t>ome era solito fare anche prima (</w:t>
      </w:r>
      <w:r w:rsidR="008D72BA" w:rsidRPr="002F3C37">
        <w:rPr>
          <w:rFonts w:ascii="Arial" w:hAnsi="Arial" w:cs="Arial"/>
          <w:i/>
          <w:sz w:val="20"/>
          <w:szCs w:val="20"/>
          <w:lang w:eastAsia="it-IT"/>
        </w:rPr>
        <w:t>Dn 6, 11</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Allora quegli uomini accorsero e trovarono Daniele che stava preg</w:t>
      </w:r>
      <w:r w:rsidR="00137C2E" w:rsidRPr="002F3C37">
        <w:rPr>
          <w:rFonts w:ascii="Arial" w:hAnsi="Arial" w:cs="Arial"/>
          <w:i/>
          <w:sz w:val="20"/>
          <w:szCs w:val="20"/>
          <w:lang w:eastAsia="it-IT"/>
        </w:rPr>
        <w:t>ando e supplicando il suo Dio (</w:t>
      </w:r>
      <w:r w:rsidR="008D72BA" w:rsidRPr="002F3C37">
        <w:rPr>
          <w:rFonts w:ascii="Arial" w:hAnsi="Arial" w:cs="Arial"/>
          <w:i/>
          <w:sz w:val="20"/>
          <w:szCs w:val="20"/>
          <w:lang w:eastAsia="it-IT"/>
        </w:rPr>
        <w:t>Dn 6, 12</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"Ebbene - replicarono al re - Daniele, quel deportato dalla Giudea, non ha alcun rispetto né di te, re, né del tuo decreto: tre volte al giorno fa le sue preg</w:t>
      </w:r>
      <w:r w:rsidR="00137C2E" w:rsidRPr="002F3C37">
        <w:rPr>
          <w:rFonts w:ascii="Arial" w:hAnsi="Arial" w:cs="Arial"/>
          <w:i/>
          <w:sz w:val="20"/>
          <w:szCs w:val="20"/>
          <w:lang w:eastAsia="it-IT"/>
        </w:rPr>
        <w:t>hiere" (</w:t>
      </w:r>
      <w:r w:rsidR="008D72BA" w:rsidRPr="002F3C37">
        <w:rPr>
          <w:rFonts w:ascii="Arial" w:hAnsi="Arial" w:cs="Arial"/>
          <w:i/>
          <w:sz w:val="20"/>
          <w:szCs w:val="20"/>
          <w:lang w:eastAsia="it-IT"/>
        </w:rPr>
        <w:t>Dn 6, 14</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Mi rivolsi al Signore Dio per pregarlo e supplicarlo con il digiuno, veste di sacco e cenere</w:t>
      </w:r>
      <w:r w:rsidR="00137C2E" w:rsidRPr="002F3C37">
        <w:rPr>
          <w:rFonts w:ascii="Arial" w:hAnsi="Arial" w:cs="Arial"/>
          <w:i/>
          <w:sz w:val="20"/>
          <w:szCs w:val="20"/>
          <w:lang w:eastAsia="it-IT"/>
        </w:rPr>
        <w:t xml:space="preserve"> (</w:t>
      </w:r>
      <w:r w:rsidR="008D72BA" w:rsidRPr="002F3C37">
        <w:rPr>
          <w:rFonts w:ascii="Arial" w:hAnsi="Arial" w:cs="Arial"/>
          <w:i/>
          <w:sz w:val="20"/>
          <w:szCs w:val="20"/>
          <w:lang w:eastAsia="it-IT"/>
        </w:rPr>
        <w:t>Dn 9, 3</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 xml:space="preserve">E feci la mia preghiera e la mia confessione al Signore mio Dio: "Signore Dio, grande e tremendo, che sei fedele all'alleanza e benevolo verso coloro che ti amano </w:t>
      </w:r>
      <w:r w:rsidR="00137C2E" w:rsidRPr="002F3C37">
        <w:rPr>
          <w:rFonts w:ascii="Arial" w:hAnsi="Arial" w:cs="Arial"/>
          <w:i/>
          <w:sz w:val="20"/>
          <w:szCs w:val="20"/>
          <w:lang w:eastAsia="it-IT"/>
        </w:rPr>
        <w:t>e osservano i tuoi comandamenti (</w:t>
      </w:r>
      <w:r w:rsidR="008D72BA" w:rsidRPr="002F3C37">
        <w:rPr>
          <w:rFonts w:ascii="Arial" w:hAnsi="Arial" w:cs="Arial"/>
          <w:i/>
          <w:sz w:val="20"/>
          <w:szCs w:val="20"/>
          <w:lang w:eastAsia="it-IT"/>
        </w:rPr>
        <w:t>Dn 9, 4</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 xml:space="preserve">Ora ascolta, Dio nostro, la preghiera del tuo servo e le sue suppliche e per amor tuo, o Signore, </w:t>
      </w:r>
      <w:r w:rsidR="002F3C37" w:rsidRPr="002F3C37">
        <w:rPr>
          <w:rFonts w:ascii="Arial" w:hAnsi="Arial" w:cs="Arial"/>
          <w:i/>
          <w:sz w:val="20"/>
          <w:szCs w:val="20"/>
          <w:lang w:eastAsia="it-IT"/>
        </w:rPr>
        <w:t>fa’</w:t>
      </w:r>
      <w:r w:rsidRPr="002F3C37">
        <w:rPr>
          <w:rFonts w:ascii="Arial" w:hAnsi="Arial" w:cs="Arial"/>
          <w:i/>
          <w:sz w:val="20"/>
          <w:szCs w:val="20"/>
          <w:lang w:eastAsia="it-IT"/>
        </w:rPr>
        <w:t xml:space="preserve"> risplendere il tuo volto sopra i</w:t>
      </w:r>
      <w:r w:rsidR="00137C2E" w:rsidRPr="002F3C37">
        <w:rPr>
          <w:rFonts w:ascii="Arial" w:hAnsi="Arial" w:cs="Arial"/>
          <w:i/>
          <w:sz w:val="20"/>
          <w:szCs w:val="20"/>
          <w:lang w:eastAsia="it-IT"/>
        </w:rPr>
        <w:t>l tuo santuario, che è desolato (</w:t>
      </w:r>
      <w:r w:rsidR="008D72BA" w:rsidRPr="002F3C37">
        <w:rPr>
          <w:rFonts w:ascii="Arial" w:hAnsi="Arial" w:cs="Arial"/>
          <w:i/>
          <w:sz w:val="20"/>
          <w:szCs w:val="20"/>
          <w:lang w:eastAsia="it-IT"/>
        </w:rPr>
        <w:t>Dn 9, 17</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Mentre io stavo ancora parlando e pregavo e confessavo il mio peccato e quello del mio popolo Israele e presentavo la supplica al Signore Dio mio</w:t>
      </w:r>
      <w:r w:rsidR="00137C2E" w:rsidRPr="002F3C37">
        <w:rPr>
          <w:rFonts w:ascii="Arial" w:hAnsi="Arial" w:cs="Arial"/>
          <w:i/>
          <w:sz w:val="20"/>
          <w:szCs w:val="20"/>
          <w:lang w:eastAsia="it-IT"/>
        </w:rPr>
        <w:t xml:space="preserve"> per il monte santo del mio Dio (</w:t>
      </w:r>
      <w:r w:rsidR="008D72BA" w:rsidRPr="002F3C37">
        <w:rPr>
          <w:rFonts w:ascii="Arial" w:hAnsi="Arial" w:cs="Arial"/>
          <w:i/>
          <w:sz w:val="20"/>
          <w:szCs w:val="20"/>
          <w:lang w:eastAsia="it-IT"/>
        </w:rPr>
        <w:t>Dn 9, 20</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Mentre dunque parlavo e pregavo, Gabriele, che io avevo visto prima in visione, volò veloce verso di me: er</w:t>
      </w:r>
      <w:r w:rsidR="00137C2E" w:rsidRPr="002F3C37">
        <w:rPr>
          <w:rFonts w:ascii="Arial" w:hAnsi="Arial" w:cs="Arial"/>
          <w:i/>
          <w:sz w:val="20"/>
          <w:szCs w:val="20"/>
          <w:lang w:eastAsia="it-IT"/>
        </w:rPr>
        <w:t>a l'ora dell'offerta della sera (</w:t>
      </w:r>
      <w:r w:rsidR="008D72BA" w:rsidRPr="002F3C37">
        <w:rPr>
          <w:rFonts w:ascii="Arial" w:hAnsi="Arial" w:cs="Arial"/>
          <w:i/>
          <w:sz w:val="20"/>
          <w:szCs w:val="20"/>
          <w:lang w:eastAsia="it-IT"/>
        </w:rPr>
        <w:t>Dn 9, 21</w:t>
      </w:r>
      <w:r w:rsidR="00137C2E" w:rsidRPr="002F3C37">
        <w:rPr>
          <w:rFonts w:ascii="Arial" w:hAnsi="Arial" w:cs="Arial"/>
          <w:i/>
          <w:sz w:val="20"/>
          <w:szCs w:val="20"/>
          <w:lang w:eastAsia="it-IT"/>
        </w:rPr>
        <w:t xml:space="preserve">). </w:t>
      </w:r>
    </w:p>
    <w:p w:rsidR="008D72BA" w:rsidRPr="002F3C37" w:rsidRDefault="00137C2E"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Israele è stato inghiottito: si trova ora in mezzo alle nazioni come un vaso spregevole (</w:t>
      </w:r>
      <w:r w:rsidR="008D72BA" w:rsidRPr="002F3C37">
        <w:rPr>
          <w:rFonts w:ascii="Arial" w:hAnsi="Arial" w:cs="Arial"/>
          <w:i/>
          <w:sz w:val="20"/>
          <w:szCs w:val="20"/>
          <w:lang w:eastAsia="it-IT"/>
        </w:rPr>
        <w:t>Os 8, 8</w:t>
      </w:r>
      <w:r w:rsidRPr="002F3C37">
        <w:rPr>
          <w:rFonts w:ascii="Arial" w:hAnsi="Arial" w:cs="Arial"/>
          <w:i/>
          <w:sz w:val="20"/>
          <w:szCs w:val="20"/>
          <w:lang w:eastAsia="it-IT"/>
        </w:rPr>
        <w:t xml:space="preserve">). </w:t>
      </w:r>
      <w:r w:rsidR="00885814" w:rsidRPr="002F3C37">
        <w:rPr>
          <w:rFonts w:ascii="Arial" w:hAnsi="Arial" w:cs="Arial"/>
          <w:i/>
          <w:sz w:val="20"/>
          <w:szCs w:val="20"/>
          <w:lang w:eastAsia="it-IT"/>
        </w:rPr>
        <w:t>Dal ventre del pesce Giona pregò il Signore suo Dio</w:t>
      </w:r>
      <w:r w:rsidRPr="002F3C37">
        <w:rPr>
          <w:rFonts w:ascii="Arial" w:hAnsi="Arial" w:cs="Arial"/>
          <w:i/>
          <w:sz w:val="20"/>
          <w:szCs w:val="20"/>
          <w:lang w:eastAsia="it-IT"/>
        </w:rPr>
        <w:t xml:space="preserve"> (</w:t>
      </w:r>
      <w:r w:rsidR="008D72BA" w:rsidRPr="002F3C37">
        <w:rPr>
          <w:rFonts w:ascii="Arial" w:hAnsi="Arial" w:cs="Arial"/>
          <w:i/>
          <w:sz w:val="20"/>
          <w:szCs w:val="20"/>
          <w:lang w:eastAsia="it-IT"/>
        </w:rPr>
        <w:t>Gn 2, 2</w:t>
      </w:r>
      <w:r w:rsidRPr="002F3C37">
        <w:rPr>
          <w:rFonts w:ascii="Arial" w:hAnsi="Arial" w:cs="Arial"/>
          <w:i/>
          <w:sz w:val="20"/>
          <w:szCs w:val="20"/>
          <w:lang w:eastAsia="it-IT"/>
        </w:rPr>
        <w:t xml:space="preserve">). </w:t>
      </w:r>
      <w:r w:rsidR="00885814" w:rsidRPr="002F3C37">
        <w:rPr>
          <w:rFonts w:ascii="Arial" w:hAnsi="Arial" w:cs="Arial"/>
          <w:i/>
          <w:sz w:val="20"/>
          <w:szCs w:val="20"/>
          <w:lang w:eastAsia="it-IT"/>
        </w:rPr>
        <w:t>Quando in me sentivo venir meno la vita, ho ricordato il Signore. La mia preghiera è giunta fino a</w:t>
      </w:r>
      <w:r w:rsidRPr="002F3C37">
        <w:rPr>
          <w:rFonts w:ascii="Arial" w:hAnsi="Arial" w:cs="Arial"/>
          <w:i/>
          <w:sz w:val="20"/>
          <w:szCs w:val="20"/>
          <w:lang w:eastAsia="it-IT"/>
        </w:rPr>
        <w:t xml:space="preserve"> te, fino alla tua santa dimora (</w:t>
      </w:r>
      <w:r w:rsidR="008D72BA" w:rsidRPr="002F3C37">
        <w:rPr>
          <w:rFonts w:ascii="Arial" w:hAnsi="Arial" w:cs="Arial"/>
          <w:i/>
          <w:sz w:val="20"/>
          <w:szCs w:val="20"/>
          <w:lang w:eastAsia="it-IT"/>
        </w:rPr>
        <w:t>Gn 2, 8</w:t>
      </w:r>
      <w:r w:rsidRPr="002F3C37">
        <w:rPr>
          <w:rFonts w:ascii="Arial" w:hAnsi="Arial" w:cs="Arial"/>
          <w:i/>
          <w:sz w:val="20"/>
          <w:szCs w:val="20"/>
          <w:lang w:eastAsia="it-IT"/>
        </w:rPr>
        <w:t xml:space="preserve">). </w:t>
      </w:r>
      <w:r w:rsidR="00885814" w:rsidRPr="002F3C37">
        <w:rPr>
          <w:rFonts w:ascii="Arial" w:hAnsi="Arial" w:cs="Arial"/>
          <w:i/>
          <w:sz w:val="20"/>
          <w:szCs w:val="20"/>
          <w:lang w:eastAsia="it-IT"/>
        </w:rPr>
        <w:t>Pregò il Signore: "Signore, non era forse questo che dicevo quand'ero nel mio paese? Per ciò mi affrettai a fuggire a Tarsis; perché so che tu sei un Dio misericordioso e clemente, longanime, di grande amore e che ti lasci impietos</w:t>
      </w:r>
      <w:r w:rsidRPr="002F3C37">
        <w:rPr>
          <w:rFonts w:ascii="Arial" w:hAnsi="Arial" w:cs="Arial"/>
          <w:i/>
          <w:sz w:val="20"/>
          <w:szCs w:val="20"/>
          <w:lang w:eastAsia="it-IT"/>
        </w:rPr>
        <w:t>ire riguardo al male minacciato (</w:t>
      </w:r>
      <w:r w:rsidR="008D72BA" w:rsidRPr="002F3C37">
        <w:rPr>
          <w:rFonts w:ascii="Arial" w:hAnsi="Arial" w:cs="Arial"/>
          <w:i/>
          <w:sz w:val="20"/>
          <w:szCs w:val="20"/>
          <w:lang w:eastAsia="it-IT"/>
        </w:rPr>
        <w:t>Gn 4, 2</w:t>
      </w:r>
      <w:r w:rsidRPr="002F3C37">
        <w:rPr>
          <w:rFonts w:ascii="Arial" w:hAnsi="Arial" w:cs="Arial"/>
          <w:i/>
          <w:sz w:val="20"/>
          <w:szCs w:val="20"/>
          <w:lang w:eastAsia="it-IT"/>
        </w:rPr>
        <w:t xml:space="preserve">). </w:t>
      </w:r>
      <w:r w:rsidR="00885814" w:rsidRPr="002F3C37">
        <w:rPr>
          <w:rFonts w:ascii="Arial" w:hAnsi="Arial" w:cs="Arial"/>
          <w:i/>
          <w:sz w:val="20"/>
          <w:szCs w:val="20"/>
          <w:lang w:eastAsia="it-IT"/>
        </w:rPr>
        <w:t xml:space="preserve">Preghiera del profeta </w:t>
      </w:r>
      <w:r w:rsidRPr="002F3C37">
        <w:rPr>
          <w:rFonts w:ascii="Arial" w:hAnsi="Arial" w:cs="Arial"/>
          <w:i/>
          <w:sz w:val="20"/>
          <w:szCs w:val="20"/>
          <w:lang w:eastAsia="it-IT"/>
        </w:rPr>
        <w:t>Abacuc, in tono di lamentazione (</w:t>
      </w:r>
      <w:r w:rsidR="008D72BA" w:rsidRPr="002F3C37">
        <w:rPr>
          <w:rFonts w:ascii="Arial" w:hAnsi="Arial" w:cs="Arial"/>
          <w:i/>
          <w:sz w:val="20"/>
          <w:szCs w:val="20"/>
          <w:lang w:eastAsia="it-IT"/>
        </w:rPr>
        <w:t>Ab 3, 1</w:t>
      </w:r>
      <w:r w:rsidRPr="002F3C37">
        <w:rPr>
          <w:rFonts w:ascii="Arial" w:hAnsi="Arial" w:cs="Arial"/>
          <w:i/>
          <w:sz w:val="20"/>
          <w:szCs w:val="20"/>
          <w:lang w:eastAsia="it-IT"/>
        </w:rPr>
        <w:t xml:space="preserve">). </w:t>
      </w:r>
      <w:r w:rsidR="00885814" w:rsidRPr="002F3C37">
        <w:rPr>
          <w:rFonts w:ascii="Arial" w:hAnsi="Arial" w:cs="Arial"/>
          <w:i/>
          <w:sz w:val="20"/>
          <w:szCs w:val="20"/>
          <w:lang w:eastAsia="it-IT"/>
        </w:rPr>
        <w:t>Ma io vi dico: amate i vostri nemici e pregate</w:t>
      </w:r>
      <w:r w:rsidRPr="002F3C37">
        <w:rPr>
          <w:rFonts w:ascii="Arial" w:hAnsi="Arial" w:cs="Arial"/>
          <w:i/>
          <w:sz w:val="20"/>
          <w:szCs w:val="20"/>
          <w:lang w:eastAsia="it-IT"/>
        </w:rPr>
        <w:t xml:space="preserve"> per i vostri persecutori (</w:t>
      </w:r>
      <w:r w:rsidR="008D72BA" w:rsidRPr="002F3C37">
        <w:rPr>
          <w:rFonts w:ascii="Arial" w:hAnsi="Arial" w:cs="Arial"/>
          <w:i/>
          <w:sz w:val="20"/>
          <w:szCs w:val="20"/>
          <w:lang w:eastAsia="it-IT"/>
        </w:rPr>
        <w:t>Mt 5, 44</w:t>
      </w:r>
      <w:r w:rsidRPr="002F3C37">
        <w:rPr>
          <w:rFonts w:ascii="Arial" w:hAnsi="Arial" w:cs="Arial"/>
          <w:i/>
          <w:sz w:val="20"/>
          <w:szCs w:val="20"/>
          <w:lang w:eastAsia="it-IT"/>
        </w:rPr>
        <w:t xml:space="preserve">). </w:t>
      </w:r>
      <w:r w:rsidR="00885814" w:rsidRPr="002F3C37">
        <w:rPr>
          <w:rFonts w:ascii="Arial" w:hAnsi="Arial" w:cs="Arial"/>
          <w:i/>
          <w:sz w:val="20"/>
          <w:szCs w:val="20"/>
          <w:lang w:eastAsia="it-IT"/>
        </w:rPr>
        <w:t xml:space="preserve">Quando pregate, non siate simili agli ipocriti che amano pregare stando ritti nelle sinagoghe e negli angoli delle piazze, per essere visti dagli uomini. In verità vi dico: hanno </w:t>
      </w:r>
      <w:r w:rsidRPr="002F3C37">
        <w:rPr>
          <w:rFonts w:ascii="Arial" w:hAnsi="Arial" w:cs="Arial"/>
          <w:i/>
          <w:sz w:val="20"/>
          <w:szCs w:val="20"/>
          <w:lang w:eastAsia="it-IT"/>
        </w:rPr>
        <w:t>già ricevuto la loro ricompensa (</w:t>
      </w:r>
      <w:r w:rsidR="008D72BA" w:rsidRPr="002F3C37">
        <w:rPr>
          <w:rFonts w:ascii="Arial" w:hAnsi="Arial" w:cs="Arial"/>
          <w:i/>
          <w:sz w:val="20"/>
          <w:szCs w:val="20"/>
          <w:lang w:eastAsia="it-IT"/>
        </w:rPr>
        <w:t>Mt 6, 5</w:t>
      </w:r>
      <w:r w:rsidRPr="002F3C37">
        <w:rPr>
          <w:rFonts w:ascii="Arial" w:hAnsi="Arial" w:cs="Arial"/>
          <w:i/>
          <w:sz w:val="20"/>
          <w:szCs w:val="20"/>
          <w:lang w:eastAsia="it-IT"/>
        </w:rPr>
        <w:t xml:space="preserve">). </w:t>
      </w:r>
      <w:r w:rsidR="00885814" w:rsidRPr="002F3C37">
        <w:rPr>
          <w:rFonts w:ascii="Arial" w:hAnsi="Arial" w:cs="Arial"/>
          <w:i/>
          <w:sz w:val="20"/>
          <w:szCs w:val="20"/>
          <w:lang w:eastAsia="it-IT"/>
        </w:rPr>
        <w:t>Tu invece, quando preghi, entra nella tua camera e, chiusa la porta, prega il Padre tuo nel segreto; e il Padre tuo, che ve</w:t>
      </w:r>
      <w:r w:rsidRPr="002F3C37">
        <w:rPr>
          <w:rFonts w:ascii="Arial" w:hAnsi="Arial" w:cs="Arial"/>
          <w:i/>
          <w:sz w:val="20"/>
          <w:szCs w:val="20"/>
          <w:lang w:eastAsia="it-IT"/>
        </w:rPr>
        <w:t>de nel segreto, ti ricompenserà (</w:t>
      </w:r>
      <w:r w:rsidR="008D72BA" w:rsidRPr="002F3C37">
        <w:rPr>
          <w:rFonts w:ascii="Arial" w:hAnsi="Arial" w:cs="Arial"/>
          <w:i/>
          <w:sz w:val="20"/>
          <w:szCs w:val="20"/>
          <w:lang w:eastAsia="it-IT"/>
        </w:rPr>
        <w:t>Mt 6, 6</w:t>
      </w:r>
      <w:r w:rsidRPr="002F3C37">
        <w:rPr>
          <w:rFonts w:ascii="Arial" w:hAnsi="Arial" w:cs="Arial"/>
          <w:i/>
          <w:sz w:val="20"/>
          <w:szCs w:val="20"/>
          <w:lang w:eastAsia="it-IT"/>
        </w:rPr>
        <w:t xml:space="preserve">). </w:t>
      </w:r>
    </w:p>
    <w:p w:rsidR="008D72BA" w:rsidRPr="002F3C37" w:rsidRDefault="00885814"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Pregando poi, non sprecate parole come i pagani, i quali credono di venire ascoltati a fo</w:t>
      </w:r>
      <w:r w:rsidR="00137C2E" w:rsidRPr="002F3C37">
        <w:rPr>
          <w:rFonts w:ascii="Arial" w:hAnsi="Arial" w:cs="Arial"/>
          <w:i/>
          <w:sz w:val="20"/>
          <w:szCs w:val="20"/>
          <w:lang w:eastAsia="it-IT"/>
        </w:rPr>
        <w:t>rza di parole (</w:t>
      </w:r>
      <w:r w:rsidR="008D72BA" w:rsidRPr="002F3C37">
        <w:rPr>
          <w:rFonts w:ascii="Arial" w:hAnsi="Arial" w:cs="Arial"/>
          <w:i/>
          <w:sz w:val="20"/>
          <w:szCs w:val="20"/>
          <w:lang w:eastAsia="it-IT"/>
        </w:rPr>
        <w:t>Mt 6, 7</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Voi dunque preg</w:t>
      </w:r>
      <w:r w:rsidR="00137C2E" w:rsidRPr="002F3C37">
        <w:rPr>
          <w:rFonts w:ascii="Arial" w:hAnsi="Arial" w:cs="Arial"/>
          <w:i/>
          <w:sz w:val="20"/>
          <w:szCs w:val="20"/>
          <w:lang w:eastAsia="it-IT"/>
        </w:rPr>
        <w:t>ate così (</w:t>
      </w:r>
      <w:r w:rsidR="008D72BA" w:rsidRPr="002F3C37">
        <w:rPr>
          <w:rFonts w:ascii="Arial" w:hAnsi="Arial" w:cs="Arial"/>
          <w:i/>
          <w:sz w:val="20"/>
          <w:szCs w:val="20"/>
          <w:lang w:eastAsia="it-IT"/>
        </w:rPr>
        <w:t>Mt 6, 9</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Tutta la città allora uscì incontro a Gesù e, vistolo, lo pregarono che si a</w:t>
      </w:r>
      <w:r w:rsidR="00137C2E" w:rsidRPr="002F3C37">
        <w:rPr>
          <w:rFonts w:ascii="Arial" w:hAnsi="Arial" w:cs="Arial"/>
          <w:i/>
          <w:sz w:val="20"/>
          <w:szCs w:val="20"/>
          <w:lang w:eastAsia="it-IT"/>
        </w:rPr>
        <w:t>llontanasse dal loro territorio (</w:t>
      </w:r>
      <w:r w:rsidR="008D72BA" w:rsidRPr="002F3C37">
        <w:rPr>
          <w:rFonts w:ascii="Arial" w:hAnsi="Arial" w:cs="Arial"/>
          <w:i/>
          <w:sz w:val="20"/>
          <w:szCs w:val="20"/>
          <w:lang w:eastAsia="it-IT"/>
        </w:rPr>
        <w:t>Mt 8, 34</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Pregate dunque il padrone della messe che</w:t>
      </w:r>
      <w:r w:rsidR="00137C2E" w:rsidRPr="002F3C37">
        <w:rPr>
          <w:rFonts w:ascii="Arial" w:hAnsi="Arial" w:cs="Arial"/>
          <w:i/>
          <w:sz w:val="20"/>
          <w:szCs w:val="20"/>
          <w:lang w:eastAsia="it-IT"/>
        </w:rPr>
        <w:t xml:space="preserve"> mandi operai nella sua messe!" (</w:t>
      </w:r>
      <w:r w:rsidR="008D72BA" w:rsidRPr="002F3C37">
        <w:rPr>
          <w:rFonts w:ascii="Arial" w:hAnsi="Arial" w:cs="Arial"/>
          <w:i/>
          <w:sz w:val="20"/>
          <w:szCs w:val="20"/>
          <w:lang w:eastAsia="it-IT"/>
        </w:rPr>
        <w:t>Mt 9, 38</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Congedata la folla, salì sul monte, solo, a pregare. Venuta la sera, egl</w:t>
      </w:r>
      <w:r w:rsidR="00137C2E" w:rsidRPr="002F3C37">
        <w:rPr>
          <w:rFonts w:ascii="Arial" w:hAnsi="Arial" w:cs="Arial"/>
          <w:i/>
          <w:sz w:val="20"/>
          <w:szCs w:val="20"/>
          <w:lang w:eastAsia="it-IT"/>
        </w:rPr>
        <w:t>i se ne stava ancora solo lassù (</w:t>
      </w:r>
      <w:r w:rsidR="008D72BA" w:rsidRPr="002F3C37">
        <w:rPr>
          <w:rFonts w:ascii="Arial" w:hAnsi="Arial" w:cs="Arial"/>
          <w:i/>
          <w:sz w:val="20"/>
          <w:szCs w:val="20"/>
          <w:lang w:eastAsia="it-IT"/>
        </w:rPr>
        <w:t>Mt 14, 23</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 xml:space="preserve">E lo pregavano di poter toccare almeno l'orlo del suo mantello. </w:t>
      </w:r>
      <w:r w:rsidR="00137C2E" w:rsidRPr="002F3C37">
        <w:rPr>
          <w:rFonts w:ascii="Arial" w:hAnsi="Arial" w:cs="Arial"/>
          <w:i/>
          <w:sz w:val="20"/>
          <w:szCs w:val="20"/>
          <w:lang w:eastAsia="it-IT"/>
        </w:rPr>
        <w:t>E quanti lo toccavano guarivano (</w:t>
      </w:r>
      <w:r w:rsidR="008D72BA" w:rsidRPr="002F3C37">
        <w:rPr>
          <w:rFonts w:ascii="Arial" w:hAnsi="Arial" w:cs="Arial"/>
          <w:i/>
          <w:sz w:val="20"/>
          <w:szCs w:val="20"/>
          <w:lang w:eastAsia="it-IT"/>
        </w:rPr>
        <w:t>Mt 14, 36</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Questa razza di demòni non si scaccia se non con la preg</w:t>
      </w:r>
      <w:r w:rsidR="00137C2E" w:rsidRPr="002F3C37">
        <w:rPr>
          <w:rFonts w:ascii="Arial" w:hAnsi="Arial" w:cs="Arial"/>
          <w:i/>
          <w:sz w:val="20"/>
          <w:szCs w:val="20"/>
          <w:lang w:eastAsia="it-IT"/>
        </w:rPr>
        <w:t>hiera e il digiuno" (</w:t>
      </w:r>
      <w:r w:rsidR="008D72BA" w:rsidRPr="002F3C37">
        <w:rPr>
          <w:rFonts w:ascii="Arial" w:hAnsi="Arial" w:cs="Arial"/>
          <w:i/>
          <w:sz w:val="20"/>
          <w:szCs w:val="20"/>
          <w:lang w:eastAsia="it-IT"/>
        </w:rPr>
        <w:t>Mt 17, 21</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Allora il padrone fece chiamare quell'uomo e gli disse: Servo malvagio, io ti ho condonato tutto il debito perché mi hai preg</w:t>
      </w:r>
      <w:r w:rsidR="00137C2E" w:rsidRPr="002F3C37">
        <w:rPr>
          <w:rFonts w:ascii="Arial" w:hAnsi="Arial" w:cs="Arial"/>
          <w:i/>
          <w:sz w:val="20"/>
          <w:szCs w:val="20"/>
          <w:lang w:eastAsia="it-IT"/>
        </w:rPr>
        <w:t>ato (</w:t>
      </w:r>
      <w:r w:rsidR="008D72BA" w:rsidRPr="002F3C37">
        <w:rPr>
          <w:rFonts w:ascii="Arial" w:hAnsi="Arial" w:cs="Arial"/>
          <w:i/>
          <w:sz w:val="20"/>
          <w:szCs w:val="20"/>
          <w:lang w:eastAsia="it-IT"/>
        </w:rPr>
        <w:t>Mt 18, 32</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Allora gli furono portati dei bambini perché imponesse loro le mani e pregass</w:t>
      </w:r>
      <w:r w:rsidR="00137C2E" w:rsidRPr="002F3C37">
        <w:rPr>
          <w:rFonts w:ascii="Arial" w:hAnsi="Arial" w:cs="Arial"/>
          <w:i/>
          <w:sz w:val="20"/>
          <w:szCs w:val="20"/>
          <w:lang w:eastAsia="it-IT"/>
        </w:rPr>
        <w:t>e; ma i discepoli li sgridavano (</w:t>
      </w:r>
      <w:r w:rsidR="008D72BA" w:rsidRPr="002F3C37">
        <w:rPr>
          <w:rFonts w:ascii="Arial" w:hAnsi="Arial" w:cs="Arial"/>
          <w:i/>
          <w:sz w:val="20"/>
          <w:szCs w:val="20"/>
          <w:lang w:eastAsia="it-IT"/>
        </w:rPr>
        <w:t>Mt 19, 13</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E disse loro: "La Scrittura dice: La mia casa sarà chiamata casa di preghiera ma voi</w:t>
      </w:r>
      <w:r w:rsidR="00137C2E" w:rsidRPr="002F3C37">
        <w:rPr>
          <w:rFonts w:ascii="Arial" w:hAnsi="Arial" w:cs="Arial"/>
          <w:i/>
          <w:sz w:val="20"/>
          <w:szCs w:val="20"/>
          <w:lang w:eastAsia="it-IT"/>
        </w:rPr>
        <w:t xml:space="preserve"> ne fate una spelonca di ladri" (</w:t>
      </w:r>
      <w:r w:rsidR="008D72BA" w:rsidRPr="002F3C37">
        <w:rPr>
          <w:rFonts w:ascii="Arial" w:hAnsi="Arial" w:cs="Arial"/>
          <w:i/>
          <w:sz w:val="20"/>
          <w:szCs w:val="20"/>
          <w:lang w:eastAsia="it-IT"/>
        </w:rPr>
        <w:t>Mt 21, 13</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E tutto quello che chiederete con fede nella preghiera, lo ot</w:t>
      </w:r>
      <w:r w:rsidR="00137C2E" w:rsidRPr="002F3C37">
        <w:rPr>
          <w:rFonts w:ascii="Arial" w:hAnsi="Arial" w:cs="Arial"/>
          <w:i/>
          <w:sz w:val="20"/>
          <w:szCs w:val="20"/>
          <w:lang w:eastAsia="it-IT"/>
        </w:rPr>
        <w:t>terrete" (</w:t>
      </w:r>
      <w:r w:rsidR="008D72BA" w:rsidRPr="002F3C37">
        <w:rPr>
          <w:rFonts w:ascii="Arial" w:hAnsi="Arial" w:cs="Arial"/>
          <w:i/>
          <w:sz w:val="20"/>
          <w:szCs w:val="20"/>
          <w:lang w:eastAsia="it-IT"/>
        </w:rPr>
        <w:t>Mt 21, 22</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Pregate perché la vostra fuga n</w:t>
      </w:r>
      <w:r w:rsidR="00137C2E" w:rsidRPr="002F3C37">
        <w:rPr>
          <w:rFonts w:ascii="Arial" w:hAnsi="Arial" w:cs="Arial"/>
          <w:i/>
          <w:sz w:val="20"/>
          <w:szCs w:val="20"/>
          <w:lang w:eastAsia="it-IT"/>
        </w:rPr>
        <w:t>on accada d'inverno o di sabato (</w:t>
      </w:r>
      <w:r w:rsidR="008D72BA" w:rsidRPr="002F3C37">
        <w:rPr>
          <w:rFonts w:ascii="Arial" w:hAnsi="Arial" w:cs="Arial"/>
          <w:i/>
          <w:sz w:val="20"/>
          <w:szCs w:val="20"/>
          <w:lang w:eastAsia="it-IT"/>
        </w:rPr>
        <w:t>Mt 24, 20</w:t>
      </w:r>
      <w:r w:rsidR="00137C2E" w:rsidRPr="002F3C37">
        <w:rPr>
          <w:rFonts w:ascii="Arial" w:hAnsi="Arial" w:cs="Arial"/>
          <w:i/>
          <w:sz w:val="20"/>
          <w:szCs w:val="20"/>
          <w:lang w:eastAsia="it-IT"/>
        </w:rPr>
        <w:t xml:space="preserve">). </w:t>
      </w:r>
    </w:p>
    <w:p w:rsidR="008D72BA" w:rsidRPr="002F3C37" w:rsidRDefault="00885814"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Allora Gesù andò con loro in un podere, chiamato Getsèmani, e disse ai discepoli: "Sedetevi qui, mentre io vado là a preg</w:t>
      </w:r>
      <w:r w:rsidR="00137C2E" w:rsidRPr="002F3C37">
        <w:rPr>
          <w:rFonts w:ascii="Arial" w:hAnsi="Arial" w:cs="Arial"/>
          <w:i/>
          <w:sz w:val="20"/>
          <w:szCs w:val="20"/>
          <w:lang w:eastAsia="it-IT"/>
        </w:rPr>
        <w:t>are" (</w:t>
      </w:r>
      <w:r w:rsidR="008D72BA" w:rsidRPr="002F3C37">
        <w:rPr>
          <w:rFonts w:ascii="Arial" w:hAnsi="Arial" w:cs="Arial"/>
          <w:i/>
          <w:sz w:val="20"/>
          <w:szCs w:val="20"/>
          <w:lang w:eastAsia="it-IT"/>
        </w:rPr>
        <w:t>Mt 26, 36</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E avanzatosi un poco, si prostrò con la faccia a terra e pregava dicendo: "Padre mio, se è possibile, passi da me questo calice! Però non co</w:t>
      </w:r>
      <w:r w:rsidR="00137C2E" w:rsidRPr="002F3C37">
        <w:rPr>
          <w:rFonts w:ascii="Arial" w:hAnsi="Arial" w:cs="Arial"/>
          <w:i/>
          <w:sz w:val="20"/>
          <w:szCs w:val="20"/>
          <w:lang w:eastAsia="it-IT"/>
        </w:rPr>
        <w:t>me voglio io, ma come vuoi tu!" (</w:t>
      </w:r>
      <w:r w:rsidR="008D72BA" w:rsidRPr="002F3C37">
        <w:rPr>
          <w:rFonts w:ascii="Arial" w:hAnsi="Arial" w:cs="Arial"/>
          <w:i/>
          <w:sz w:val="20"/>
          <w:szCs w:val="20"/>
          <w:lang w:eastAsia="it-IT"/>
        </w:rPr>
        <w:t>Mt 26, 39</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 xml:space="preserve">Vegliate e pregate, per non cadere in tentazione. Lo spirito </w:t>
      </w:r>
      <w:r w:rsidR="00137C2E" w:rsidRPr="002F3C37">
        <w:rPr>
          <w:rFonts w:ascii="Arial" w:hAnsi="Arial" w:cs="Arial"/>
          <w:i/>
          <w:sz w:val="20"/>
          <w:szCs w:val="20"/>
          <w:lang w:eastAsia="it-IT"/>
        </w:rPr>
        <w:t>è pronto, ma la carne è debole" (</w:t>
      </w:r>
      <w:r w:rsidR="008D72BA" w:rsidRPr="002F3C37">
        <w:rPr>
          <w:rFonts w:ascii="Arial" w:hAnsi="Arial" w:cs="Arial"/>
          <w:i/>
          <w:sz w:val="20"/>
          <w:szCs w:val="20"/>
          <w:lang w:eastAsia="it-IT"/>
        </w:rPr>
        <w:t>Mt 26, 41</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 xml:space="preserve">E di nuovo, allontanatosi, pregava dicendo: "Padre mio, se questo calice non può passare da me senza che io lo </w:t>
      </w:r>
      <w:r w:rsidR="00137C2E" w:rsidRPr="002F3C37">
        <w:rPr>
          <w:rFonts w:ascii="Arial" w:hAnsi="Arial" w:cs="Arial"/>
          <w:i/>
          <w:sz w:val="20"/>
          <w:szCs w:val="20"/>
          <w:lang w:eastAsia="it-IT"/>
        </w:rPr>
        <w:t xml:space="preserve">beva, sia fatta la tua </w:t>
      </w:r>
      <w:r w:rsidR="00137C2E" w:rsidRPr="002F3C37">
        <w:rPr>
          <w:rFonts w:ascii="Arial" w:hAnsi="Arial" w:cs="Arial"/>
          <w:i/>
          <w:sz w:val="20"/>
          <w:szCs w:val="20"/>
          <w:lang w:eastAsia="it-IT"/>
        </w:rPr>
        <w:lastRenderedPageBreak/>
        <w:t>volontà" (</w:t>
      </w:r>
      <w:r w:rsidR="008D72BA" w:rsidRPr="002F3C37">
        <w:rPr>
          <w:rFonts w:ascii="Arial" w:hAnsi="Arial" w:cs="Arial"/>
          <w:i/>
          <w:sz w:val="20"/>
          <w:szCs w:val="20"/>
          <w:lang w:eastAsia="it-IT"/>
        </w:rPr>
        <w:t>Mt 26, 42</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E lasciatili, si allontanò di nuovo e pregò per la terza volta, ripetendo le stesse parole</w:t>
      </w:r>
      <w:r w:rsidR="00137C2E" w:rsidRPr="002F3C37">
        <w:rPr>
          <w:rFonts w:ascii="Arial" w:hAnsi="Arial" w:cs="Arial"/>
          <w:i/>
          <w:sz w:val="20"/>
          <w:szCs w:val="20"/>
          <w:lang w:eastAsia="it-IT"/>
        </w:rPr>
        <w:t xml:space="preserve"> (</w:t>
      </w:r>
      <w:r w:rsidR="008D72BA" w:rsidRPr="002F3C37">
        <w:rPr>
          <w:rFonts w:ascii="Arial" w:hAnsi="Arial" w:cs="Arial"/>
          <w:i/>
          <w:sz w:val="20"/>
          <w:szCs w:val="20"/>
          <w:lang w:eastAsia="it-IT"/>
        </w:rPr>
        <w:t>Mt 26, 44</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Pensi forse che io non possa pregare il Padre mio, che mi darebbe subito più di dodici legioni di angeli?</w:t>
      </w:r>
      <w:r w:rsidR="00137C2E" w:rsidRPr="002F3C37">
        <w:rPr>
          <w:rFonts w:ascii="Arial" w:hAnsi="Arial" w:cs="Arial"/>
          <w:i/>
          <w:sz w:val="20"/>
          <w:szCs w:val="20"/>
          <w:lang w:eastAsia="it-IT"/>
        </w:rPr>
        <w:t xml:space="preserve"> (</w:t>
      </w:r>
      <w:r w:rsidR="008D72BA" w:rsidRPr="002F3C37">
        <w:rPr>
          <w:rFonts w:ascii="Arial" w:hAnsi="Arial" w:cs="Arial"/>
          <w:i/>
          <w:sz w:val="20"/>
          <w:szCs w:val="20"/>
          <w:lang w:eastAsia="it-IT"/>
        </w:rPr>
        <w:t>Mt 26, 53</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Al mattino si alzò quando ancora era buio e, uscito di casa, si ritirò in un luogo deserto e là preg</w:t>
      </w:r>
      <w:r w:rsidR="00137C2E" w:rsidRPr="002F3C37">
        <w:rPr>
          <w:rFonts w:ascii="Arial" w:hAnsi="Arial" w:cs="Arial"/>
          <w:i/>
          <w:sz w:val="20"/>
          <w:szCs w:val="20"/>
          <w:lang w:eastAsia="it-IT"/>
        </w:rPr>
        <w:t>ava (</w:t>
      </w:r>
      <w:r w:rsidR="008D72BA" w:rsidRPr="002F3C37">
        <w:rPr>
          <w:rFonts w:ascii="Arial" w:hAnsi="Arial" w:cs="Arial"/>
          <w:i/>
          <w:sz w:val="20"/>
          <w:szCs w:val="20"/>
          <w:lang w:eastAsia="it-IT"/>
        </w:rPr>
        <w:t>Mc 1, 35</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Allora egli pregò i suoi discepoli che gli mettessero a disposizione una barca, a causa della foll</w:t>
      </w:r>
      <w:r w:rsidR="00137C2E" w:rsidRPr="002F3C37">
        <w:rPr>
          <w:rFonts w:ascii="Arial" w:hAnsi="Arial" w:cs="Arial"/>
          <w:i/>
          <w:sz w:val="20"/>
          <w:szCs w:val="20"/>
          <w:lang w:eastAsia="it-IT"/>
        </w:rPr>
        <w:t>a, perché non lo schiacciassero (</w:t>
      </w:r>
      <w:r w:rsidR="008D72BA" w:rsidRPr="002F3C37">
        <w:rPr>
          <w:rFonts w:ascii="Arial" w:hAnsi="Arial" w:cs="Arial"/>
          <w:i/>
          <w:sz w:val="20"/>
          <w:szCs w:val="20"/>
          <w:lang w:eastAsia="it-IT"/>
        </w:rPr>
        <w:t>Mc 3, 9</w:t>
      </w:r>
      <w:r w:rsidR="00137C2E" w:rsidRPr="002F3C37">
        <w:rPr>
          <w:rFonts w:ascii="Arial" w:hAnsi="Arial" w:cs="Arial"/>
          <w:i/>
          <w:sz w:val="20"/>
          <w:szCs w:val="20"/>
          <w:lang w:eastAsia="it-IT"/>
        </w:rPr>
        <w:t xml:space="preserve">). </w:t>
      </w:r>
    </w:p>
    <w:p w:rsidR="008D72BA" w:rsidRPr="002F3C37" w:rsidRDefault="00885814"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Ed essi si misero a pregarlo d</w:t>
      </w:r>
      <w:r w:rsidR="00137C2E" w:rsidRPr="002F3C37">
        <w:rPr>
          <w:rFonts w:ascii="Arial" w:hAnsi="Arial" w:cs="Arial"/>
          <w:i/>
          <w:sz w:val="20"/>
          <w:szCs w:val="20"/>
          <w:lang w:eastAsia="it-IT"/>
        </w:rPr>
        <w:t>i andarsene dal loro territorio (</w:t>
      </w:r>
      <w:r w:rsidR="008D72BA" w:rsidRPr="002F3C37">
        <w:rPr>
          <w:rFonts w:ascii="Arial" w:hAnsi="Arial" w:cs="Arial"/>
          <w:i/>
          <w:sz w:val="20"/>
          <w:szCs w:val="20"/>
          <w:lang w:eastAsia="it-IT"/>
        </w:rPr>
        <w:t>Mc 5, 17</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Mentre risaliva nella barca, quello che era stato indemoniato lo pregava d</w:t>
      </w:r>
      <w:r w:rsidR="00137C2E" w:rsidRPr="002F3C37">
        <w:rPr>
          <w:rFonts w:ascii="Arial" w:hAnsi="Arial" w:cs="Arial"/>
          <w:i/>
          <w:sz w:val="20"/>
          <w:szCs w:val="20"/>
          <w:lang w:eastAsia="it-IT"/>
        </w:rPr>
        <w:t>i permettergli di stare con lui (</w:t>
      </w:r>
      <w:r w:rsidR="008D72BA" w:rsidRPr="002F3C37">
        <w:rPr>
          <w:rFonts w:ascii="Arial" w:hAnsi="Arial" w:cs="Arial"/>
          <w:i/>
          <w:sz w:val="20"/>
          <w:szCs w:val="20"/>
          <w:lang w:eastAsia="it-IT"/>
        </w:rPr>
        <w:t>Mc 5, 18</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 xml:space="preserve">E lo pregava con insistenza: "La mia figlioletta è agli estremi; vieni a imporle le </w:t>
      </w:r>
      <w:r w:rsidR="00137C2E" w:rsidRPr="002F3C37">
        <w:rPr>
          <w:rFonts w:ascii="Arial" w:hAnsi="Arial" w:cs="Arial"/>
          <w:i/>
          <w:sz w:val="20"/>
          <w:szCs w:val="20"/>
          <w:lang w:eastAsia="it-IT"/>
        </w:rPr>
        <w:t>mani perché sia guarita e viva" (</w:t>
      </w:r>
      <w:r w:rsidR="008D72BA" w:rsidRPr="002F3C37">
        <w:rPr>
          <w:rFonts w:ascii="Arial" w:hAnsi="Arial" w:cs="Arial"/>
          <w:i/>
          <w:sz w:val="20"/>
          <w:szCs w:val="20"/>
          <w:lang w:eastAsia="it-IT"/>
        </w:rPr>
        <w:t>Mc 5, 23</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Appena li ebbe congedati, salì sul monte a preg</w:t>
      </w:r>
      <w:r w:rsidR="00137C2E" w:rsidRPr="002F3C37">
        <w:rPr>
          <w:rFonts w:ascii="Arial" w:hAnsi="Arial" w:cs="Arial"/>
          <w:i/>
          <w:sz w:val="20"/>
          <w:szCs w:val="20"/>
          <w:lang w:eastAsia="it-IT"/>
        </w:rPr>
        <w:t>are (</w:t>
      </w:r>
      <w:r w:rsidR="008D72BA" w:rsidRPr="002F3C37">
        <w:rPr>
          <w:rFonts w:ascii="Arial" w:hAnsi="Arial" w:cs="Arial"/>
          <w:i/>
          <w:sz w:val="20"/>
          <w:szCs w:val="20"/>
          <w:lang w:eastAsia="it-IT"/>
        </w:rPr>
        <w:t>Mc 6, 46</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 xml:space="preserve">E dovunque giungeva, in villaggi o città o campagne, ponevano gli infermi nelle piazze e lo pregavano di potergli toccare almeno la frangia del mantello; </w:t>
      </w:r>
      <w:r w:rsidR="00137C2E" w:rsidRPr="002F3C37">
        <w:rPr>
          <w:rFonts w:ascii="Arial" w:hAnsi="Arial" w:cs="Arial"/>
          <w:i/>
          <w:sz w:val="20"/>
          <w:szCs w:val="20"/>
          <w:lang w:eastAsia="it-IT"/>
        </w:rPr>
        <w:t>e quanti lo toccavano guarivano (</w:t>
      </w:r>
      <w:r w:rsidR="008D72BA" w:rsidRPr="002F3C37">
        <w:rPr>
          <w:rFonts w:ascii="Arial" w:hAnsi="Arial" w:cs="Arial"/>
          <w:i/>
          <w:sz w:val="20"/>
          <w:szCs w:val="20"/>
          <w:lang w:eastAsia="it-IT"/>
        </w:rPr>
        <w:t>Mc 6, 56</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Ora, quella donna che lo pregava di scacciare il demonio dalla figlia era</w:t>
      </w:r>
      <w:r w:rsidR="00137C2E" w:rsidRPr="002F3C37">
        <w:rPr>
          <w:rFonts w:ascii="Arial" w:hAnsi="Arial" w:cs="Arial"/>
          <w:i/>
          <w:sz w:val="20"/>
          <w:szCs w:val="20"/>
          <w:lang w:eastAsia="it-IT"/>
        </w:rPr>
        <w:t xml:space="preserve"> greca, di origine siro-fenicia (</w:t>
      </w:r>
      <w:r w:rsidR="008D72BA" w:rsidRPr="002F3C37">
        <w:rPr>
          <w:rFonts w:ascii="Arial" w:hAnsi="Arial" w:cs="Arial"/>
          <w:i/>
          <w:sz w:val="20"/>
          <w:szCs w:val="20"/>
          <w:lang w:eastAsia="it-IT"/>
        </w:rPr>
        <w:t>Mc 7, 26</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E gli condussero un sordomuto, preg</w:t>
      </w:r>
      <w:r w:rsidR="00137C2E" w:rsidRPr="002F3C37">
        <w:rPr>
          <w:rFonts w:ascii="Arial" w:hAnsi="Arial" w:cs="Arial"/>
          <w:i/>
          <w:sz w:val="20"/>
          <w:szCs w:val="20"/>
          <w:lang w:eastAsia="it-IT"/>
        </w:rPr>
        <w:t>andolo di imporgli la mano (</w:t>
      </w:r>
      <w:r w:rsidR="008D72BA" w:rsidRPr="002F3C37">
        <w:rPr>
          <w:rFonts w:ascii="Arial" w:hAnsi="Arial" w:cs="Arial"/>
          <w:i/>
          <w:sz w:val="20"/>
          <w:szCs w:val="20"/>
          <w:lang w:eastAsia="it-IT"/>
        </w:rPr>
        <w:t>Mc 7, 32</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Giunsero a Betsàida, dove gli condussero un cieco preg</w:t>
      </w:r>
      <w:r w:rsidR="00137C2E" w:rsidRPr="002F3C37">
        <w:rPr>
          <w:rFonts w:ascii="Arial" w:hAnsi="Arial" w:cs="Arial"/>
          <w:i/>
          <w:sz w:val="20"/>
          <w:szCs w:val="20"/>
          <w:lang w:eastAsia="it-IT"/>
        </w:rPr>
        <w:t>andolo di toccarlo (</w:t>
      </w:r>
      <w:r w:rsidR="008D72BA" w:rsidRPr="002F3C37">
        <w:rPr>
          <w:rFonts w:ascii="Arial" w:hAnsi="Arial" w:cs="Arial"/>
          <w:i/>
          <w:sz w:val="20"/>
          <w:szCs w:val="20"/>
          <w:lang w:eastAsia="it-IT"/>
        </w:rPr>
        <w:t>Mc 8, 22</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Ed egli disse loro: "Questa specie di demòni non si può scacciare in alcun modo, se non con la preg</w:t>
      </w:r>
      <w:r w:rsidR="00137C2E" w:rsidRPr="002F3C37">
        <w:rPr>
          <w:rFonts w:ascii="Arial" w:hAnsi="Arial" w:cs="Arial"/>
          <w:i/>
          <w:sz w:val="20"/>
          <w:szCs w:val="20"/>
          <w:lang w:eastAsia="it-IT"/>
        </w:rPr>
        <w:t>hiera" (</w:t>
      </w:r>
      <w:r w:rsidR="008D72BA" w:rsidRPr="002F3C37">
        <w:rPr>
          <w:rFonts w:ascii="Arial" w:hAnsi="Arial" w:cs="Arial"/>
          <w:i/>
          <w:sz w:val="20"/>
          <w:szCs w:val="20"/>
          <w:lang w:eastAsia="it-IT"/>
        </w:rPr>
        <w:t>Mc 9, 29</w:t>
      </w:r>
      <w:r w:rsidR="00137C2E" w:rsidRPr="002F3C37">
        <w:rPr>
          <w:rFonts w:ascii="Arial" w:hAnsi="Arial" w:cs="Arial"/>
          <w:i/>
          <w:sz w:val="20"/>
          <w:szCs w:val="20"/>
          <w:lang w:eastAsia="it-IT"/>
        </w:rPr>
        <w:t xml:space="preserve">). </w:t>
      </w:r>
    </w:p>
    <w:p w:rsidR="008D72BA" w:rsidRPr="002F3C37" w:rsidRDefault="00885814"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Ed insegnava loro dicendo: "Non sta forse scritto: La mia casa sarà chiamata casa di preghiera per tutte le genti? Voi invece ne avet</w:t>
      </w:r>
      <w:r w:rsidR="00137C2E" w:rsidRPr="002F3C37">
        <w:rPr>
          <w:rFonts w:ascii="Arial" w:hAnsi="Arial" w:cs="Arial"/>
          <w:i/>
          <w:sz w:val="20"/>
          <w:szCs w:val="20"/>
          <w:lang w:eastAsia="it-IT"/>
        </w:rPr>
        <w:t>e fatto una spelonca di ladri!" (</w:t>
      </w:r>
      <w:r w:rsidR="008D72BA" w:rsidRPr="002F3C37">
        <w:rPr>
          <w:rFonts w:ascii="Arial" w:hAnsi="Arial" w:cs="Arial"/>
          <w:i/>
          <w:sz w:val="20"/>
          <w:szCs w:val="20"/>
          <w:lang w:eastAsia="it-IT"/>
        </w:rPr>
        <w:t>Mc 11, 17</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Per questo vi dico: tutto quello che domandate nella preghiera, abbiate fede di aver</w:t>
      </w:r>
      <w:r w:rsidR="00137C2E" w:rsidRPr="002F3C37">
        <w:rPr>
          <w:rFonts w:ascii="Arial" w:hAnsi="Arial" w:cs="Arial"/>
          <w:i/>
          <w:sz w:val="20"/>
          <w:szCs w:val="20"/>
          <w:lang w:eastAsia="it-IT"/>
        </w:rPr>
        <w:t>lo ottenuto e vi sarà accordato (</w:t>
      </w:r>
      <w:r w:rsidR="008D72BA" w:rsidRPr="002F3C37">
        <w:rPr>
          <w:rFonts w:ascii="Arial" w:hAnsi="Arial" w:cs="Arial"/>
          <w:i/>
          <w:sz w:val="20"/>
          <w:szCs w:val="20"/>
          <w:lang w:eastAsia="it-IT"/>
        </w:rPr>
        <w:t>Mc 11, 24</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 xml:space="preserve">Quando vi mettete a pregare, se avete qualcosa contro qualcuno, perdonate, perché anche il Padre vostro che è nei cieli perdoni a voi i </w:t>
      </w:r>
      <w:r w:rsidR="00137C2E" w:rsidRPr="002F3C37">
        <w:rPr>
          <w:rFonts w:ascii="Arial" w:hAnsi="Arial" w:cs="Arial"/>
          <w:i/>
          <w:sz w:val="20"/>
          <w:szCs w:val="20"/>
          <w:lang w:eastAsia="it-IT"/>
        </w:rPr>
        <w:t>vostri peccati" (</w:t>
      </w:r>
      <w:r w:rsidR="008D72BA" w:rsidRPr="002F3C37">
        <w:rPr>
          <w:rFonts w:ascii="Arial" w:hAnsi="Arial" w:cs="Arial"/>
          <w:i/>
          <w:sz w:val="20"/>
          <w:szCs w:val="20"/>
          <w:lang w:eastAsia="it-IT"/>
        </w:rPr>
        <w:t>Mc 11, 25</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Divorano le case delle vedove e ostentano di fare lunghe preghiere; essi rice</w:t>
      </w:r>
      <w:r w:rsidR="00137C2E" w:rsidRPr="002F3C37">
        <w:rPr>
          <w:rFonts w:ascii="Arial" w:hAnsi="Arial" w:cs="Arial"/>
          <w:i/>
          <w:sz w:val="20"/>
          <w:szCs w:val="20"/>
          <w:lang w:eastAsia="it-IT"/>
        </w:rPr>
        <w:t>veranno una condanna più grave" (</w:t>
      </w:r>
      <w:r w:rsidR="008D72BA" w:rsidRPr="002F3C37">
        <w:rPr>
          <w:rFonts w:ascii="Arial" w:hAnsi="Arial" w:cs="Arial"/>
          <w:i/>
          <w:sz w:val="20"/>
          <w:szCs w:val="20"/>
          <w:lang w:eastAsia="it-IT"/>
        </w:rPr>
        <w:t>Mc 12, 40</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Prega</w:t>
      </w:r>
      <w:r w:rsidR="00137C2E" w:rsidRPr="002F3C37">
        <w:rPr>
          <w:rFonts w:ascii="Arial" w:hAnsi="Arial" w:cs="Arial"/>
          <w:i/>
          <w:sz w:val="20"/>
          <w:szCs w:val="20"/>
          <w:lang w:eastAsia="it-IT"/>
        </w:rPr>
        <w:t>te che ciò non accada d'inverno (</w:t>
      </w:r>
      <w:r w:rsidR="008D72BA" w:rsidRPr="002F3C37">
        <w:rPr>
          <w:rFonts w:ascii="Arial" w:hAnsi="Arial" w:cs="Arial"/>
          <w:i/>
          <w:sz w:val="20"/>
          <w:szCs w:val="20"/>
          <w:lang w:eastAsia="it-IT"/>
        </w:rPr>
        <w:t>Mc 13, 18</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Giunsero intanto a un podere chiamato Getsèmani, ed egli disse ai suoi discepoli: "Sedetevi qui, mentre io preg</w:t>
      </w:r>
      <w:r w:rsidR="00137C2E" w:rsidRPr="002F3C37">
        <w:rPr>
          <w:rFonts w:ascii="Arial" w:hAnsi="Arial" w:cs="Arial"/>
          <w:i/>
          <w:sz w:val="20"/>
          <w:szCs w:val="20"/>
          <w:lang w:eastAsia="it-IT"/>
        </w:rPr>
        <w:t>o" (</w:t>
      </w:r>
      <w:r w:rsidR="008D72BA" w:rsidRPr="002F3C37">
        <w:rPr>
          <w:rFonts w:ascii="Arial" w:hAnsi="Arial" w:cs="Arial"/>
          <w:i/>
          <w:sz w:val="20"/>
          <w:szCs w:val="20"/>
          <w:lang w:eastAsia="it-IT"/>
        </w:rPr>
        <w:t>Mc 14, 32</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 xml:space="preserve">Poi, andato un </w:t>
      </w:r>
      <w:r w:rsidR="002F3C37" w:rsidRPr="002F3C37">
        <w:rPr>
          <w:rFonts w:ascii="Arial" w:hAnsi="Arial" w:cs="Arial"/>
          <w:i/>
          <w:sz w:val="20"/>
          <w:szCs w:val="20"/>
          <w:lang w:eastAsia="it-IT"/>
        </w:rPr>
        <w:t>po’</w:t>
      </w:r>
      <w:r w:rsidRPr="002F3C37">
        <w:rPr>
          <w:rFonts w:ascii="Arial" w:hAnsi="Arial" w:cs="Arial"/>
          <w:i/>
          <w:sz w:val="20"/>
          <w:szCs w:val="20"/>
          <w:lang w:eastAsia="it-IT"/>
        </w:rPr>
        <w:t xml:space="preserve"> innanzi, si gettò a terra e pregava che, se fosse possi</w:t>
      </w:r>
      <w:r w:rsidR="00137C2E" w:rsidRPr="002F3C37">
        <w:rPr>
          <w:rFonts w:ascii="Arial" w:hAnsi="Arial" w:cs="Arial"/>
          <w:i/>
          <w:sz w:val="20"/>
          <w:szCs w:val="20"/>
          <w:lang w:eastAsia="it-IT"/>
        </w:rPr>
        <w:t>bile, passasse da lui quell'ora (</w:t>
      </w:r>
      <w:r w:rsidR="008D72BA" w:rsidRPr="002F3C37">
        <w:rPr>
          <w:rFonts w:ascii="Arial" w:hAnsi="Arial" w:cs="Arial"/>
          <w:i/>
          <w:sz w:val="20"/>
          <w:szCs w:val="20"/>
          <w:lang w:eastAsia="it-IT"/>
        </w:rPr>
        <w:t>Mc 14, 35</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Vegliate e pregate per non entrare in tentazione; lo spirito è pronto</w:t>
      </w:r>
      <w:r w:rsidR="00137C2E" w:rsidRPr="002F3C37">
        <w:rPr>
          <w:rFonts w:ascii="Arial" w:hAnsi="Arial" w:cs="Arial"/>
          <w:i/>
          <w:sz w:val="20"/>
          <w:szCs w:val="20"/>
          <w:lang w:eastAsia="it-IT"/>
        </w:rPr>
        <w:t>, ma la carne è debole" (</w:t>
      </w:r>
      <w:r w:rsidR="008D72BA" w:rsidRPr="002F3C37">
        <w:rPr>
          <w:rFonts w:ascii="Arial" w:hAnsi="Arial" w:cs="Arial"/>
          <w:i/>
          <w:sz w:val="20"/>
          <w:szCs w:val="20"/>
          <w:lang w:eastAsia="it-IT"/>
        </w:rPr>
        <w:t>Mc 14, 38</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Allontanatosi di nuovo, preg</w:t>
      </w:r>
      <w:r w:rsidR="00137C2E" w:rsidRPr="002F3C37">
        <w:rPr>
          <w:rFonts w:ascii="Arial" w:hAnsi="Arial" w:cs="Arial"/>
          <w:i/>
          <w:sz w:val="20"/>
          <w:szCs w:val="20"/>
          <w:lang w:eastAsia="it-IT"/>
        </w:rPr>
        <w:t>ava dicendo le medesime parole (</w:t>
      </w:r>
      <w:r w:rsidR="008D72BA" w:rsidRPr="002F3C37">
        <w:rPr>
          <w:rFonts w:ascii="Arial" w:hAnsi="Arial" w:cs="Arial"/>
          <w:i/>
          <w:sz w:val="20"/>
          <w:szCs w:val="20"/>
          <w:lang w:eastAsia="it-IT"/>
        </w:rPr>
        <w:t>Mc 14, 39</w:t>
      </w:r>
      <w:r w:rsidR="00137C2E" w:rsidRPr="002F3C37">
        <w:rPr>
          <w:rFonts w:ascii="Arial" w:hAnsi="Arial" w:cs="Arial"/>
          <w:i/>
          <w:sz w:val="20"/>
          <w:szCs w:val="20"/>
          <w:lang w:eastAsia="it-IT"/>
        </w:rPr>
        <w:t xml:space="preserve">). </w:t>
      </w:r>
    </w:p>
    <w:p w:rsidR="008D72BA" w:rsidRPr="002F3C37" w:rsidRDefault="00885814"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Tutta l'assemblea del popolo preg</w:t>
      </w:r>
      <w:r w:rsidR="00137C2E" w:rsidRPr="002F3C37">
        <w:rPr>
          <w:rFonts w:ascii="Arial" w:hAnsi="Arial" w:cs="Arial"/>
          <w:i/>
          <w:sz w:val="20"/>
          <w:szCs w:val="20"/>
          <w:lang w:eastAsia="it-IT"/>
        </w:rPr>
        <w:t>ava fuori nell'ora dell'incenso (</w:t>
      </w:r>
      <w:r w:rsidR="008D72BA" w:rsidRPr="002F3C37">
        <w:rPr>
          <w:rFonts w:ascii="Arial" w:hAnsi="Arial" w:cs="Arial"/>
          <w:i/>
          <w:sz w:val="20"/>
          <w:szCs w:val="20"/>
          <w:lang w:eastAsia="it-IT"/>
        </w:rPr>
        <w:t>Lc 1, 10</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Ma l'angelo gli disse: "Non temere, Zaccaria, la tua preghiera è stata esaudita e tua moglie Elisabetta ti darà un</w:t>
      </w:r>
      <w:r w:rsidR="00137C2E" w:rsidRPr="002F3C37">
        <w:rPr>
          <w:rFonts w:ascii="Arial" w:hAnsi="Arial" w:cs="Arial"/>
          <w:i/>
          <w:sz w:val="20"/>
          <w:szCs w:val="20"/>
          <w:lang w:eastAsia="it-IT"/>
        </w:rPr>
        <w:t xml:space="preserve"> figlio, che chiamerai Giovanni (</w:t>
      </w:r>
      <w:r w:rsidR="008D72BA" w:rsidRPr="002F3C37">
        <w:rPr>
          <w:rFonts w:ascii="Arial" w:hAnsi="Arial" w:cs="Arial"/>
          <w:i/>
          <w:sz w:val="20"/>
          <w:szCs w:val="20"/>
          <w:lang w:eastAsia="it-IT"/>
        </w:rPr>
        <w:t>Lc 1, 13</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Era poi rimasta vedova e ora aveva ottantaquattro anni. Non si allontanava mai dal tempio, servendo Dio notte e giorno con digiuni e preg</w:t>
      </w:r>
      <w:r w:rsidR="00137C2E" w:rsidRPr="002F3C37">
        <w:rPr>
          <w:rFonts w:ascii="Arial" w:hAnsi="Arial" w:cs="Arial"/>
          <w:i/>
          <w:sz w:val="20"/>
          <w:szCs w:val="20"/>
          <w:lang w:eastAsia="it-IT"/>
        </w:rPr>
        <w:t>hiere (</w:t>
      </w:r>
      <w:r w:rsidR="008D72BA" w:rsidRPr="002F3C37">
        <w:rPr>
          <w:rFonts w:ascii="Arial" w:hAnsi="Arial" w:cs="Arial"/>
          <w:i/>
          <w:sz w:val="20"/>
          <w:szCs w:val="20"/>
          <w:lang w:eastAsia="it-IT"/>
        </w:rPr>
        <w:t>Lc 2, 37</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Quando tutto il popolo fu battezzato e mentre Gesù, ricevuto anche lui il battesimo, stava in preghiera, il cielo si aprì</w:t>
      </w:r>
      <w:r w:rsidR="00137C2E" w:rsidRPr="002F3C37">
        <w:rPr>
          <w:rFonts w:ascii="Arial" w:hAnsi="Arial" w:cs="Arial"/>
          <w:i/>
          <w:sz w:val="20"/>
          <w:szCs w:val="20"/>
          <w:lang w:eastAsia="it-IT"/>
        </w:rPr>
        <w:t xml:space="preserve"> (</w:t>
      </w:r>
      <w:r w:rsidR="008D72BA" w:rsidRPr="002F3C37">
        <w:rPr>
          <w:rFonts w:ascii="Arial" w:hAnsi="Arial" w:cs="Arial"/>
          <w:i/>
          <w:sz w:val="20"/>
          <w:szCs w:val="20"/>
          <w:lang w:eastAsia="it-IT"/>
        </w:rPr>
        <w:t>Lc 3, 21</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Uscito dalla sinagoga entrò nella casa di Simone. La suocera di Simone era in preda a una grande febbre e lo preg</w:t>
      </w:r>
      <w:r w:rsidR="00137C2E" w:rsidRPr="002F3C37">
        <w:rPr>
          <w:rFonts w:ascii="Arial" w:hAnsi="Arial" w:cs="Arial"/>
          <w:i/>
          <w:sz w:val="20"/>
          <w:szCs w:val="20"/>
          <w:lang w:eastAsia="it-IT"/>
        </w:rPr>
        <w:t>arono per lei (</w:t>
      </w:r>
      <w:r w:rsidR="008D72BA" w:rsidRPr="002F3C37">
        <w:rPr>
          <w:rFonts w:ascii="Arial" w:hAnsi="Arial" w:cs="Arial"/>
          <w:i/>
          <w:sz w:val="20"/>
          <w:szCs w:val="20"/>
          <w:lang w:eastAsia="it-IT"/>
        </w:rPr>
        <w:t>Lc 4, 38</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Salì in una barca, che era di Simone, e lo pregò di scostarsi un poco da terra. Sedutosi, si mise ad a</w:t>
      </w:r>
      <w:r w:rsidR="00137C2E" w:rsidRPr="002F3C37">
        <w:rPr>
          <w:rFonts w:ascii="Arial" w:hAnsi="Arial" w:cs="Arial"/>
          <w:i/>
          <w:sz w:val="20"/>
          <w:szCs w:val="20"/>
          <w:lang w:eastAsia="it-IT"/>
        </w:rPr>
        <w:t>mmaestrare le folle dalla barca (</w:t>
      </w:r>
      <w:r w:rsidR="008D72BA" w:rsidRPr="002F3C37">
        <w:rPr>
          <w:rFonts w:ascii="Arial" w:hAnsi="Arial" w:cs="Arial"/>
          <w:i/>
          <w:sz w:val="20"/>
          <w:szCs w:val="20"/>
          <w:lang w:eastAsia="it-IT"/>
        </w:rPr>
        <w:t>Lc 5, 3</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Un giorno Gesù si trovava in una città e un uomo coperto di lebbra lo vide e gli si gettò ai piedi pregandolo: "Sign</w:t>
      </w:r>
      <w:r w:rsidR="00137C2E" w:rsidRPr="002F3C37">
        <w:rPr>
          <w:rFonts w:ascii="Arial" w:hAnsi="Arial" w:cs="Arial"/>
          <w:i/>
          <w:sz w:val="20"/>
          <w:szCs w:val="20"/>
          <w:lang w:eastAsia="it-IT"/>
        </w:rPr>
        <w:t>ore, se vuoi, puoi sanarmi" (</w:t>
      </w:r>
      <w:r w:rsidR="008D72BA" w:rsidRPr="002F3C37">
        <w:rPr>
          <w:rFonts w:ascii="Arial" w:hAnsi="Arial" w:cs="Arial"/>
          <w:i/>
          <w:sz w:val="20"/>
          <w:szCs w:val="20"/>
          <w:lang w:eastAsia="it-IT"/>
        </w:rPr>
        <w:t>Lc 5, 12</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Ma Gesù si ritirava in luoghi solitari a preg</w:t>
      </w:r>
      <w:r w:rsidR="00137C2E" w:rsidRPr="002F3C37">
        <w:rPr>
          <w:rFonts w:ascii="Arial" w:hAnsi="Arial" w:cs="Arial"/>
          <w:i/>
          <w:sz w:val="20"/>
          <w:szCs w:val="20"/>
          <w:lang w:eastAsia="it-IT"/>
        </w:rPr>
        <w:t>are (</w:t>
      </w:r>
      <w:r w:rsidR="008D72BA" w:rsidRPr="002F3C37">
        <w:rPr>
          <w:rFonts w:ascii="Arial" w:hAnsi="Arial" w:cs="Arial"/>
          <w:i/>
          <w:sz w:val="20"/>
          <w:szCs w:val="20"/>
          <w:lang w:eastAsia="it-IT"/>
        </w:rPr>
        <w:t>Lc 5, 16</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In quei giorni Gesù se ne andò sulla montagna a prega</w:t>
      </w:r>
      <w:r w:rsidR="00137C2E" w:rsidRPr="002F3C37">
        <w:rPr>
          <w:rFonts w:ascii="Arial" w:hAnsi="Arial" w:cs="Arial"/>
          <w:i/>
          <w:sz w:val="20"/>
          <w:szCs w:val="20"/>
          <w:lang w:eastAsia="it-IT"/>
        </w:rPr>
        <w:t>re e passò la notte in orazione (</w:t>
      </w:r>
      <w:r w:rsidR="008D72BA" w:rsidRPr="002F3C37">
        <w:rPr>
          <w:rFonts w:ascii="Arial" w:hAnsi="Arial" w:cs="Arial"/>
          <w:i/>
          <w:sz w:val="20"/>
          <w:szCs w:val="20"/>
          <w:lang w:eastAsia="it-IT"/>
        </w:rPr>
        <w:t>Lc 6, 12</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 xml:space="preserve">Benedite coloro che vi maledicono, pregate per coloro che vi </w:t>
      </w:r>
      <w:r w:rsidR="00137C2E" w:rsidRPr="002F3C37">
        <w:rPr>
          <w:rFonts w:ascii="Arial" w:hAnsi="Arial" w:cs="Arial"/>
          <w:i/>
          <w:sz w:val="20"/>
          <w:szCs w:val="20"/>
          <w:lang w:eastAsia="it-IT"/>
        </w:rPr>
        <w:t>maltrattano (</w:t>
      </w:r>
      <w:r w:rsidR="008D72BA" w:rsidRPr="002F3C37">
        <w:rPr>
          <w:rFonts w:ascii="Arial" w:hAnsi="Arial" w:cs="Arial"/>
          <w:i/>
          <w:sz w:val="20"/>
          <w:szCs w:val="20"/>
          <w:lang w:eastAsia="it-IT"/>
        </w:rPr>
        <w:t>Lc 6, 28</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Perciò, avendo udito parlare di Gesù, gli mandò alcuni anziani dei Giudei a pregarlo di v</w:t>
      </w:r>
      <w:r w:rsidR="00137C2E" w:rsidRPr="002F3C37">
        <w:rPr>
          <w:rFonts w:ascii="Arial" w:hAnsi="Arial" w:cs="Arial"/>
          <w:i/>
          <w:sz w:val="20"/>
          <w:szCs w:val="20"/>
          <w:lang w:eastAsia="it-IT"/>
        </w:rPr>
        <w:t>enire e di salvare il suo servo (</w:t>
      </w:r>
      <w:r w:rsidR="008D72BA" w:rsidRPr="002F3C37">
        <w:rPr>
          <w:rFonts w:ascii="Arial" w:hAnsi="Arial" w:cs="Arial"/>
          <w:i/>
          <w:sz w:val="20"/>
          <w:szCs w:val="20"/>
          <w:lang w:eastAsia="it-IT"/>
        </w:rPr>
        <w:t>Lc 7, 3</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Costoro giunti da Gesù lo pregavano con insistenza: "Egli merita che tu gli faccia questa grazia, dice</w:t>
      </w:r>
      <w:r w:rsidR="00137C2E" w:rsidRPr="002F3C37">
        <w:rPr>
          <w:rFonts w:ascii="Arial" w:hAnsi="Arial" w:cs="Arial"/>
          <w:i/>
          <w:sz w:val="20"/>
          <w:szCs w:val="20"/>
          <w:lang w:eastAsia="it-IT"/>
        </w:rPr>
        <w:t>vano (</w:t>
      </w:r>
      <w:r w:rsidR="008D72BA" w:rsidRPr="002F3C37">
        <w:rPr>
          <w:rFonts w:ascii="Arial" w:hAnsi="Arial" w:cs="Arial"/>
          <w:i/>
          <w:sz w:val="20"/>
          <w:szCs w:val="20"/>
          <w:lang w:eastAsia="it-IT"/>
        </w:rPr>
        <w:t>Lc 7, 4</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Alla vista di Gesù gli si gettò ai piedi urlando e disse a gran voce: "Che vuoi da me, Gesù, Figlio del Dio Altissimo? Ti preg</w:t>
      </w:r>
      <w:r w:rsidR="00137C2E" w:rsidRPr="002F3C37">
        <w:rPr>
          <w:rFonts w:ascii="Arial" w:hAnsi="Arial" w:cs="Arial"/>
          <w:i/>
          <w:sz w:val="20"/>
          <w:szCs w:val="20"/>
          <w:lang w:eastAsia="it-IT"/>
        </w:rPr>
        <w:t>o, non tormentarmi!" (</w:t>
      </w:r>
      <w:r w:rsidR="008D72BA" w:rsidRPr="002F3C37">
        <w:rPr>
          <w:rFonts w:ascii="Arial" w:hAnsi="Arial" w:cs="Arial"/>
          <w:i/>
          <w:sz w:val="20"/>
          <w:szCs w:val="20"/>
          <w:lang w:eastAsia="it-IT"/>
        </w:rPr>
        <w:t>Lc 8, 28</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Vi era là un numeroso branco di porci che pascolavano sul monte. Lo pregarono che concedesse loro di entrar</w:t>
      </w:r>
      <w:r w:rsidR="00137C2E" w:rsidRPr="002F3C37">
        <w:rPr>
          <w:rFonts w:ascii="Arial" w:hAnsi="Arial" w:cs="Arial"/>
          <w:i/>
          <w:sz w:val="20"/>
          <w:szCs w:val="20"/>
          <w:lang w:eastAsia="it-IT"/>
        </w:rPr>
        <w:t>e nei porci; ed egli lo permise (</w:t>
      </w:r>
      <w:r w:rsidR="008D72BA" w:rsidRPr="002F3C37">
        <w:rPr>
          <w:rFonts w:ascii="Arial" w:hAnsi="Arial" w:cs="Arial"/>
          <w:i/>
          <w:sz w:val="20"/>
          <w:szCs w:val="20"/>
          <w:lang w:eastAsia="it-IT"/>
        </w:rPr>
        <w:t>Lc 8, 32</w:t>
      </w:r>
      <w:r w:rsidR="00137C2E" w:rsidRPr="002F3C37">
        <w:rPr>
          <w:rFonts w:ascii="Arial" w:hAnsi="Arial" w:cs="Arial"/>
          <w:i/>
          <w:sz w:val="20"/>
          <w:szCs w:val="20"/>
          <w:lang w:eastAsia="it-IT"/>
        </w:rPr>
        <w:t xml:space="preserve">). </w:t>
      </w:r>
    </w:p>
    <w:p w:rsidR="008D72BA" w:rsidRPr="002F3C37" w:rsidRDefault="00885814"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Ed ecco venne un uomo di nome Giàiro, che era capo della sinagoga: gettatosi ai piedi di Gesù, lo preg</w:t>
      </w:r>
      <w:r w:rsidR="00137C2E" w:rsidRPr="002F3C37">
        <w:rPr>
          <w:rFonts w:ascii="Arial" w:hAnsi="Arial" w:cs="Arial"/>
          <w:i/>
          <w:sz w:val="20"/>
          <w:szCs w:val="20"/>
          <w:lang w:eastAsia="it-IT"/>
        </w:rPr>
        <w:t>ava di recarsi a casa sua (</w:t>
      </w:r>
      <w:r w:rsidR="008D72BA" w:rsidRPr="002F3C37">
        <w:rPr>
          <w:rFonts w:ascii="Arial" w:hAnsi="Arial" w:cs="Arial"/>
          <w:i/>
          <w:sz w:val="20"/>
          <w:szCs w:val="20"/>
          <w:lang w:eastAsia="it-IT"/>
        </w:rPr>
        <w:t>Lc 8, 41</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 xml:space="preserve">Un giorno, mentre Gesù si trovava in un luogo appartato a pregare e i discepoli erano con lui, pose loro questa domanda: </w:t>
      </w:r>
      <w:r w:rsidR="00137C2E" w:rsidRPr="002F3C37">
        <w:rPr>
          <w:rFonts w:ascii="Arial" w:hAnsi="Arial" w:cs="Arial"/>
          <w:i/>
          <w:sz w:val="20"/>
          <w:szCs w:val="20"/>
          <w:lang w:eastAsia="it-IT"/>
        </w:rPr>
        <w:t>"Chi sono io secondo la gente?" (</w:t>
      </w:r>
      <w:r w:rsidR="008D72BA" w:rsidRPr="002F3C37">
        <w:rPr>
          <w:rFonts w:ascii="Arial" w:hAnsi="Arial" w:cs="Arial"/>
          <w:i/>
          <w:sz w:val="20"/>
          <w:szCs w:val="20"/>
          <w:lang w:eastAsia="it-IT"/>
        </w:rPr>
        <w:t>Lc 9, 18</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Circa otto giorni dopo questi discorsi, prese con sé Pietro, Giovanni e Giacomo e salì sul monte a preg</w:t>
      </w:r>
      <w:r w:rsidR="00137C2E" w:rsidRPr="002F3C37">
        <w:rPr>
          <w:rFonts w:ascii="Arial" w:hAnsi="Arial" w:cs="Arial"/>
          <w:i/>
          <w:sz w:val="20"/>
          <w:szCs w:val="20"/>
          <w:lang w:eastAsia="it-IT"/>
        </w:rPr>
        <w:t>are (</w:t>
      </w:r>
      <w:r w:rsidR="008D72BA" w:rsidRPr="002F3C37">
        <w:rPr>
          <w:rFonts w:ascii="Arial" w:hAnsi="Arial" w:cs="Arial"/>
          <w:i/>
          <w:sz w:val="20"/>
          <w:szCs w:val="20"/>
          <w:lang w:eastAsia="it-IT"/>
        </w:rPr>
        <w:t>Lc 9, 28</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E, mentre pregava, il suo volto cambiò d'aspetto e la sua vest</w:t>
      </w:r>
      <w:r w:rsidR="00137C2E" w:rsidRPr="002F3C37">
        <w:rPr>
          <w:rFonts w:ascii="Arial" w:hAnsi="Arial" w:cs="Arial"/>
          <w:i/>
          <w:sz w:val="20"/>
          <w:szCs w:val="20"/>
          <w:lang w:eastAsia="it-IT"/>
        </w:rPr>
        <w:t>e divenne candida e sfolgorante (</w:t>
      </w:r>
      <w:r w:rsidR="008D72BA" w:rsidRPr="002F3C37">
        <w:rPr>
          <w:rFonts w:ascii="Arial" w:hAnsi="Arial" w:cs="Arial"/>
          <w:i/>
          <w:sz w:val="20"/>
          <w:szCs w:val="20"/>
          <w:lang w:eastAsia="it-IT"/>
        </w:rPr>
        <w:t>Lc 9, 29</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 xml:space="preserve">A un tratto dalla folla un uomo si mise a gridare: "Maestro, ti prego di volgere lo sguardo a mio </w:t>
      </w:r>
      <w:r w:rsidR="00137C2E" w:rsidRPr="002F3C37">
        <w:rPr>
          <w:rFonts w:ascii="Arial" w:hAnsi="Arial" w:cs="Arial"/>
          <w:i/>
          <w:sz w:val="20"/>
          <w:szCs w:val="20"/>
          <w:lang w:eastAsia="it-IT"/>
        </w:rPr>
        <w:t>figlio, perché è l'unico che ho (</w:t>
      </w:r>
      <w:r w:rsidR="008D72BA" w:rsidRPr="002F3C37">
        <w:rPr>
          <w:rFonts w:ascii="Arial" w:hAnsi="Arial" w:cs="Arial"/>
          <w:i/>
          <w:sz w:val="20"/>
          <w:szCs w:val="20"/>
          <w:lang w:eastAsia="it-IT"/>
        </w:rPr>
        <w:t>Lc 9, 38</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O pregato i tuoi discepoli di scacc</w:t>
      </w:r>
      <w:r w:rsidR="00137C2E" w:rsidRPr="002F3C37">
        <w:rPr>
          <w:rFonts w:ascii="Arial" w:hAnsi="Arial" w:cs="Arial"/>
          <w:i/>
          <w:sz w:val="20"/>
          <w:szCs w:val="20"/>
          <w:lang w:eastAsia="it-IT"/>
        </w:rPr>
        <w:t>iarlo, ma non ci sono riusciti" (</w:t>
      </w:r>
      <w:r w:rsidR="008D72BA" w:rsidRPr="002F3C37">
        <w:rPr>
          <w:rFonts w:ascii="Arial" w:hAnsi="Arial" w:cs="Arial"/>
          <w:i/>
          <w:sz w:val="20"/>
          <w:szCs w:val="20"/>
          <w:lang w:eastAsia="it-IT"/>
        </w:rPr>
        <w:t>Lc 9, 40</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lastRenderedPageBreak/>
        <w:t>Diceva loro: "La messe è molta, ma gli operai sono pochi. Pregate dunque il padrone della messe perch</w:t>
      </w:r>
      <w:r w:rsidR="00137C2E" w:rsidRPr="002F3C37">
        <w:rPr>
          <w:rFonts w:ascii="Arial" w:hAnsi="Arial" w:cs="Arial"/>
          <w:i/>
          <w:sz w:val="20"/>
          <w:szCs w:val="20"/>
          <w:lang w:eastAsia="it-IT"/>
        </w:rPr>
        <w:t>é mandi operai per la sua messe (</w:t>
      </w:r>
      <w:r w:rsidR="008D72BA" w:rsidRPr="002F3C37">
        <w:rPr>
          <w:rFonts w:ascii="Arial" w:hAnsi="Arial" w:cs="Arial"/>
          <w:i/>
          <w:sz w:val="20"/>
          <w:szCs w:val="20"/>
          <w:lang w:eastAsia="it-IT"/>
        </w:rPr>
        <w:t>Lc 10, 2</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Un giorno Gesù si trovava in un luogo a pregare e quando ebbe finito uno dei discepoli gli disse: "Signore, insegnaci a pregare, come anche Giovanni</w:t>
      </w:r>
      <w:r w:rsidR="00137C2E" w:rsidRPr="002F3C37">
        <w:rPr>
          <w:rFonts w:ascii="Arial" w:hAnsi="Arial" w:cs="Arial"/>
          <w:i/>
          <w:sz w:val="20"/>
          <w:szCs w:val="20"/>
          <w:lang w:eastAsia="it-IT"/>
        </w:rPr>
        <w:t xml:space="preserve"> ha insegnato ai suoi discepoli (</w:t>
      </w:r>
      <w:r w:rsidR="008D72BA" w:rsidRPr="002F3C37">
        <w:rPr>
          <w:rFonts w:ascii="Arial" w:hAnsi="Arial" w:cs="Arial"/>
          <w:i/>
          <w:sz w:val="20"/>
          <w:szCs w:val="20"/>
          <w:lang w:eastAsia="it-IT"/>
        </w:rPr>
        <w:t>Lc 11, 1</w:t>
      </w:r>
      <w:r w:rsidR="00137C2E" w:rsidRPr="002F3C37">
        <w:rPr>
          <w:rFonts w:ascii="Arial" w:hAnsi="Arial" w:cs="Arial"/>
          <w:i/>
          <w:sz w:val="20"/>
          <w:szCs w:val="20"/>
          <w:lang w:eastAsia="it-IT"/>
        </w:rPr>
        <w:t xml:space="preserve">). </w:t>
      </w:r>
    </w:p>
    <w:p w:rsidR="008D72BA" w:rsidRPr="002F3C37" w:rsidRDefault="00885814"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 xml:space="preserve">Ed egli disse loro: "Quando pregate, dite: Padre, sia santificato </w:t>
      </w:r>
      <w:r w:rsidR="00137C2E" w:rsidRPr="002F3C37">
        <w:rPr>
          <w:rFonts w:ascii="Arial" w:hAnsi="Arial" w:cs="Arial"/>
          <w:i/>
          <w:sz w:val="20"/>
          <w:szCs w:val="20"/>
          <w:lang w:eastAsia="it-IT"/>
        </w:rPr>
        <w:t>il tuo nome, venga il tuo regno (</w:t>
      </w:r>
      <w:r w:rsidR="008D72BA" w:rsidRPr="002F3C37">
        <w:rPr>
          <w:rFonts w:ascii="Arial" w:hAnsi="Arial" w:cs="Arial"/>
          <w:i/>
          <w:sz w:val="20"/>
          <w:szCs w:val="20"/>
          <w:lang w:eastAsia="it-IT"/>
        </w:rPr>
        <w:t>Lc 11, 2</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Ma tutti, all'unanimità, cominciarono a scusarsi. Il primo disse: Ho comprato un campo e devo andare a vederlo; ti preg</w:t>
      </w:r>
      <w:r w:rsidR="00137C2E" w:rsidRPr="002F3C37">
        <w:rPr>
          <w:rFonts w:ascii="Arial" w:hAnsi="Arial" w:cs="Arial"/>
          <w:i/>
          <w:sz w:val="20"/>
          <w:szCs w:val="20"/>
          <w:lang w:eastAsia="it-IT"/>
        </w:rPr>
        <w:t>o, considerami giustificato (</w:t>
      </w:r>
      <w:r w:rsidR="008D72BA" w:rsidRPr="002F3C37">
        <w:rPr>
          <w:rFonts w:ascii="Arial" w:hAnsi="Arial" w:cs="Arial"/>
          <w:i/>
          <w:sz w:val="20"/>
          <w:szCs w:val="20"/>
          <w:lang w:eastAsia="it-IT"/>
        </w:rPr>
        <w:t>Lc 14, 18</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Un altro disse: Ho comprato cinque paia di buoi e vado a provarli; ti preg</w:t>
      </w:r>
      <w:r w:rsidR="00137C2E" w:rsidRPr="002F3C37">
        <w:rPr>
          <w:rFonts w:ascii="Arial" w:hAnsi="Arial" w:cs="Arial"/>
          <w:i/>
          <w:sz w:val="20"/>
          <w:szCs w:val="20"/>
          <w:lang w:eastAsia="it-IT"/>
        </w:rPr>
        <w:t>o, considerami giustificato (</w:t>
      </w:r>
      <w:r w:rsidR="008D72BA" w:rsidRPr="002F3C37">
        <w:rPr>
          <w:rFonts w:ascii="Arial" w:hAnsi="Arial" w:cs="Arial"/>
          <w:i/>
          <w:sz w:val="20"/>
          <w:szCs w:val="20"/>
          <w:lang w:eastAsia="it-IT"/>
        </w:rPr>
        <w:t>Lc 14, 19</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Egli si indignò, e non voleva entrare. Il padre allora uscì a preg</w:t>
      </w:r>
      <w:r w:rsidR="00137C2E" w:rsidRPr="002F3C37">
        <w:rPr>
          <w:rFonts w:ascii="Arial" w:hAnsi="Arial" w:cs="Arial"/>
          <w:i/>
          <w:sz w:val="20"/>
          <w:szCs w:val="20"/>
          <w:lang w:eastAsia="it-IT"/>
        </w:rPr>
        <w:t>arlo (</w:t>
      </w:r>
      <w:r w:rsidR="008D72BA" w:rsidRPr="002F3C37">
        <w:rPr>
          <w:rFonts w:ascii="Arial" w:hAnsi="Arial" w:cs="Arial"/>
          <w:i/>
          <w:sz w:val="20"/>
          <w:szCs w:val="20"/>
          <w:lang w:eastAsia="it-IT"/>
        </w:rPr>
        <w:t>Lc 15, 28</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 xml:space="preserve">E quegli replicò: Allora, padre, ti prego </w:t>
      </w:r>
      <w:r w:rsidR="00137C2E" w:rsidRPr="002F3C37">
        <w:rPr>
          <w:rFonts w:ascii="Arial" w:hAnsi="Arial" w:cs="Arial"/>
          <w:i/>
          <w:sz w:val="20"/>
          <w:szCs w:val="20"/>
          <w:lang w:eastAsia="it-IT"/>
        </w:rPr>
        <w:t>di mandarlo a casa di mio padre (</w:t>
      </w:r>
      <w:r w:rsidR="008D72BA" w:rsidRPr="002F3C37">
        <w:rPr>
          <w:rFonts w:ascii="Arial" w:hAnsi="Arial" w:cs="Arial"/>
          <w:i/>
          <w:sz w:val="20"/>
          <w:szCs w:val="20"/>
          <w:lang w:eastAsia="it-IT"/>
        </w:rPr>
        <w:t>Lc 16, 27</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Disse loro una parabola sulla necessità di preg</w:t>
      </w:r>
      <w:r w:rsidR="00137C2E" w:rsidRPr="002F3C37">
        <w:rPr>
          <w:rFonts w:ascii="Arial" w:hAnsi="Arial" w:cs="Arial"/>
          <w:i/>
          <w:sz w:val="20"/>
          <w:szCs w:val="20"/>
          <w:lang w:eastAsia="it-IT"/>
        </w:rPr>
        <w:t>are sempre, senza stancarsi (</w:t>
      </w:r>
      <w:r w:rsidR="008D72BA" w:rsidRPr="002F3C37">
        <w:rPr>
          <w:rFonts w:ascii="Arial" w:hAnsi="Arial" w:cs="Arial"/>
          <w:i/>
          <w:sz w:val="20"/>
          <w:szCs w:val="20"/>
          <w:lang w:eastAsia="it-IT"/>
        </w:rPr>
        <w:t>Lc 18, 1</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"Due uomini salirono al tempio a pregare: uno e</w:t>
      </w:r>
      <w:r w:rsidR="00137C2E" w:rsidRPr="002F3C37">
        <w:rPr>
          <w:rFonts w:ascii="Arial" w:hAnsi="Arial" w:cs="Arial"/>
          <w:i/>
          <w:sz w:val="20"/>
          <w:szCs w:val="20"/>
          <w:lang w:eastAsia="it-IT"/>
        </w:rPr>
        <w:t>ra fariseo e l'altro pubblicano (</w:t>
      </w:r>
      <w:r w:rsidR="008D72BA" w:rsidRPr="002F3C37">
        <w:rPr>
          <w:rFonts w:ascii="Arial" w:hAnsi="Arial" w:cs="Arial"/>
          <w:i/>
          <w:sz w:val="20"/>
          <w:szCs w:val="20"/>
          <w:lang w:eastAsia="it-IT"/>
        </w:rPr>
        <w:t>Lc 18, 10</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Il fariseo, stando in piedi, pregava così tra sé: O Dio, ti ringrazio che non sono come gli altri uomini, ladri, ingiusti, adùlteri, e</w:t>
      </w:r>
      <w:r w:rsidR="00137C2E" w:rsidRPr="002F3C37">
        <w:rPr>
          <w:rFonts w:ascii="Arial" w:hAnsi="Arial" w:cs="Arial"/>
          <w:i/>
          <w:sz w:val="20"/>
          <w:szCs w:val="20"/>
          <w:lang w:eastAsia="it-IT"/>
        </w:rPr>
        <w:t xml:space="preserve"> neppure come questo pubblicano (</w:t>
      </w:r>
      <w:r w:rsidR="008D72BA" w:rsidRPr="002F3C37">
        <w:rPr>
          <w:rFonts w:ascii="Arial" w:hAnsi="Arial" w:cs="Arial"/>
          <w:i/>
          <w:sz w:val="20"/>
          <w:szCs w:val="20"/>
          <w:lang w:eastAsia="it-IT"/>
        </w:rPr>
        <w:t>Lc 18, 11</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Dicendo: "Sta scritto: La mia casa sarà casa di preghiera. Ma voi ne avet</w:t>
      </w:r>
      <w:r w:rsidR="00137C2E" w:rsidRPr="002F3C37">
        <w:rPr>
          <w:rFonts w:ascii="Arial" w:hAnsi="Arial" w:cs="Arial"/>
          <w:i/>
          <w:sz w:val="20"/>
          <w:szCs w:val="20"/>
          <w:lang w:eastAsia="it-IT"/>
        </w:rPr>
        <w:t>e fatto una spelonca di ladri!" (</w:t>
      </w:r>
      <w:r w:rsidR="008D72BA" w:rsidRPr="002F3C37">
        <w:rPr>
          <w:rFonts w:ascii="Arial" w:hAnsi="Arial" w:cs="Arial"/>
          <w:i/>
          <w:sz w:val="20"/>
          <w:szCs w:val="20"/>
          <w:lang w:eastAsia="it-IT"/>
        </w:rPr>
        <w:t>Lc 19, 46</w:t>
      </w:r>
      <w:r w:rsidR="00137C2E" w:rsidRPr="002F3C37">
        <w:rPr>
          <w:rFonts w:ascii="Arial" w:hAnsi="Arial" w:cs="Arial"/>
          <w:i/>
          <w:sz w:val="20"/>
          <w:szCs w:val="20"/>
          <w:lang w:eastAsia="it-IT"/>
        </w:rPr>
        <w:t xml:space="preserve">). </w:t>
      </w:r>
    </w:p>
    <w:p w:rsidR="008D72BA" w:rsidRPr="002F3C37" w:rsidRDefault="00885814"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Divorano le case delle vedove, e in apparenza fanno lunghe preghiere. Essi ricev</w:t>
      </w:r>
      <w:r w:rsidR="00137C2E" w:rsidRPr="002F3C37">
        <w:rPr>
          <w:rFonts w:ascii="Arial" w:hAnsi="Arial" w:cs="Arial"/>
          <w:i/>
          <w:sz w:val="20"/>
          <w:szCs w:val="20"/>
          <w:lang w:eastAsia="it-IT"/>
        </w:rPr>
        <w:t>eranno una condanna più severa" (</w:t>
      </w:r>
      <w:r w:rsidR="008D72BA" w:rsidRPr="002F3C37">
        <w:rPr>
          <w:rFonts w:ascii="Arial" w:hAnsi="Arial" w:cs="Arial"/>
          <w:i/>
          <w:sz w:val="20"/>
          <w:szCs w:val="20"/>
          <w:lang w:eastAsia="it-IT"/>
        </w:rPr>
        <w:t>Lc 20, 47</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Vegliate e pregate in ogni momento, perché abbiate la forza di sfuggire a tutto ciò che deve accadere, e di compari</w:t>
      </w:r>
      <w:r w:rsidR="00137C2E" w:rsidRPr="002F3C37">
        <w:rPr>
          <w:rFonts w:ascii="Arial" w:hAnsi="Arial" w:cs="Arial"/>
          <w:i/>
          <w:sz w:val="20"/>
          <w:szCs w:val="20"/>
          <w:lang w:eastAsia="it-IT"/>
        </w:rPr>
        <w:t>re davanti al Figlio dell'uomo" (</w:t>
      </w:r>
      <w:r w:rsidR="008D72BA" w:rsidRPr="002F3C37">
        <w:rPr>
          <w:rFonts w:ascii="Arial" w:hAnsi="Arial" w:cs="Arial"/>
          <w:i/>
          <w:sz w:val="20"/>
          <w:szCs w:val="20"/>
          <w:lang w:eastAsia="it-IT"/>
        </w:rPr>
        <w:t>Lc 21, 36</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Ma io ho pregato per te, che non venga meno la tua fede; e tu, una volta ravveduto, conferma i tuoi fratell</w:t>
      </w:r>
      <w:r w:rsidR="00137C2E" w:rsidRPr="002F3C37">
        <w:rPr>
          <w:rFonts w:ascii="Arial" w:hAnsi="Arial" w:cs="Arial"/>
          <w:i/>
          <w:sz w:val="20"/>
          <w:szCs w:val="20"/>
          <w:lang w:eastAsia="it-IT"/>
        </w:rPr>
        <w:t>i" (</w:t>
      </w:r>
      <w:r w:rsidR="008D72BA" w:rsidRPr="002F3C37">
        <w:rPr>
          <w:rFonts w:ascii="Arial" w:hAnsi="Arial" w:cs="Arial"/>
          <w:i/>
          <w:sz w:val="20"/>
          <w:szCs w:val="20"/>
          <w:lang w:eastAsia="it-IT"/>
        </w:rPr>
        <w:t>Lc 22, 32</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Giunto sul luogo, disse loro: "Pregate,</w:t>
      </w:r>
      <w:r w:rsidR="00137C2E" w:rsidRPr="002F3C37">
        <w:rPr>
          <w:rFonts w:ascii="Arial" w:hAnsi="Arial" w:cs="Arial"/>
          <w:i/>
          <w:sz w:val="20"/>
          <w:szCs w:val="20"/>
          <w:lang w:eastAsia="it-IT"/>
        </w:rPr>
        <w:t xml:space="preserve"> per non entrare in tentazione" (</w:t>
      </w:r>
      <w:r w:rsidR="008D72BA" w:rsidRPr="002F3C37">
        <w:rPr>
          <w:rFonts w:ascii="Arial" w:hAnsi="Arial" w:cs="Arial"/>
          <w:i/>
          <w:sz w:val="20"/>
          <w:szCs w:val="20"/>
          <w:lang w:eastAsia="it-IT"/>
        </w:rPr>
        <w:t>Lc 22, 40</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Poi si allontanò da loro quasi un tiro di sasso e, inginocchiatosi, preg</w:t>
      </w:r>
      <w:r w:rsidR="00137C2E" w:rsidRPr="002F3C37">
        <w:rPr>
          <w:rFonts w:ascii="Arial" w:hAnsi="Arial" w:cs="Arial"/>
          <w:i/>
          <w:sz w:val="20"/>
          <w:szCs w:val="20"/>
          <w:lang w:eastAsia="it-IT"/>
        </w:rPr>
        <w:t>ava (</w:t>
      </w:r>
      <w:r w:rsidR="008D72BA" w:rsidRPr="002F3C37">
        <w:rPr>
          <w:rFonts w:ascii="Arial" w:hAnsi="Arial" w:cs="Arial"/>
          <w:i/>
          <w:sz w:val="20"/>
          <w:szCs w:val="20"/>
          <w:lang w:eastAsia="it-IT"/>
        </w:rPr>
        <w:t>Lc 22, 41</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In preda all'angoscia, pregava più intensamente; e il suo sudore diventò come gocce</w:t>
      </w:r>
      <w:r w:rsidR="00137C2E" w:rsidRPr="002F3C37">
        <w:rPr>
          <w:rFonts w:ascii="Arial" w:hAnsi="Arial" w:cs="Arial"/>
          <w:i/>
          <w:sz w:val="20"/>
          <w:szCs w:val="20"/>
          <w:lang w:eastAsia="it-IT"/>
        </w:rPr>
        <w:t xml:space="preserve"> di sangue che cadevano a terra (</w:t>
      </w:r>
      <w:r w:rsidR="008D72BA" w:rsidRPr="002F3C37">
        <w:rPr>
          <w:rFonts w:ascii="Arial" w:hAnsi="Arial" w:cs="Arial"/>
          <w:i/>
          <w:sz w:val="20"/>
          <w:szCs w:val="20"/>
          <w:lang w:eastAsia="it-IT"/>
        </w:rPr>
        <w:t>Lc 22, 44</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Poi, rialzatosi dalla preghiera, andò dai discepoli e li trovò</w:t>
      </w:r>
      <w:r w:rsidR="00137C2E" w:rsidRPr="002F3C37">
        <w:rPr>
          <w:rFonts w:ascii="Arial" w:hAnsi="Arial" w:cs="Arial"/>
          <w:i/>
          <w:sz w:val="20"/>
          <w:szCs w:val="20"/>
          <w:lang w:eastAsia="it-IT"/>
        </w:rPr>
        <w:t xml:space="preserve"> che dormivano per la tristezza (</w:t>
      </w:r>
      <w:r w:rsidR="008D72BA" w:rsidRPr="002F3C37">
        <w:rPr>
          <w:rFonts w:ascii="Arial" w:hAnsi="Arial" w:cs="Arial"/>
          <w:i/>
          <w:sz w:val="20"/>
          <w:szCs w:val="20"/>
          <w:lang w:eastAsia="it-IT"/>
        </w:rPr>
        <w:t>Lc 22, 45</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E disse loro: "Perché dormite? Alzatevi e pregate,</w:t>
      </w:r>
      <w:r w:rsidR="00137C2E" w:rsidRPr="002F3C37">
        <w:rPr>
          <w:rFonts w:ascii="Arial" w:hAnsi="Arial" w:cs="Arial"/>
          <w:i/>
          <w:sz w:val="20"/>
          <w:szCs w:val="20"/>
          <w:lang w:eastAsia="it-IT"/>
        </w:rPr>
        <w:t xml:space="preserve"> per non entrare in tentazione" (</w:t>
      </w:r>
      <w:r w:rsidR="008D72BA" w:rsidRPr="002F3C37">
        <w:rPr>
          <w:rFonts w:ascii="Arial" w:hAnsi="Arial" w:cs="Arial"/>
          <w:i/>
          <w:sz w:val="20"/>
          <w:szCs w:val="20"/>
          <w:lang w:eastAsia="it-IT"/>
        </w:rPr>
        <w:t>Lc 22, 46</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Intanto i discepoli lo preg</w:t>
      </w:r>
      <w:r w:rsidR="00137C2E" w:rsidRPr="002F3C37">
        <w:rPr>
          <w:rFonts w:ascii="Arial" w:hAnsi="Arial" w:cs="Arial"/>
          <w:i/>
          <w:sz w:val="20"/>
          <w:szCs w:val="20"/>
          <w:lang w:eastAsia="it-IT"/>
        </w:rPr>
        <w:t>avano: "Rabbì, mangia" (</w:t>
      </w:r>
      <w:r w:rsidR="008D72BA" w:rsidRPr="002F3C37">
        <w:rPr>
          <w:rFonts w:ascii="Arial" w:hAnsi="Arial" w:cs="Arial"/>
          <w:i/>
          <w:sz w:val="20"/>
          <w:szCs w:val="20"/>
          <w:lang w:eastAsia="it-IT"/>
        </w:rPr>
        <w:t>Gv 4, 31</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E quando i Samaritani giunsero da lui, lo pregarono di fermarsi con lo</w:t>
      </w:r>
      <w:r w:rsidR="00137C2E" w:rsidRPr="002F3C37">
        <w:rPr>
          <w:rFonts w:ascii="Arial" w:hAnsi="Arial" w:cs="Arial"/>
          <w:i/>
          <w:sz w:val="20"/>
          <w:szCs w:val="20"/>
          <w:lang w:eastAsia="it-IT"/>
        </w:rPr>
        <w:t>ro ed egli vi rimase due giorni (</w:t>
      </w:r>
      <w:r w:rsidR="008D72BA" w:rsidRPr="002F3C37">
        <w:rPr>
          <w:rFonts w:ascii="Arial" w:hAnsi="Arial" w:cs="Arial"/>
          <w:i/>
          <w:sz w:val="20"/>
          <w:szCs w:val="20"/>
          <w:lang w:eastAsia="it-IT"/>
        </w:rPr>
        <w:t>Gv 4, 40</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Costui, udito che Gesù era venuto dalla Giudea in Galilea, si recò da lui e lo pregò di scendere a guarire suo</w:t>
      </w:r>
      <w:r w:rsidR="00137C2E" w:rsidRPr="002F3C37">
        <w:rPr>
          <w:rFonts w:ascii="Arial" w:hAnsi="Arial" w:cs="Arial"/>
          <w:i/>
          <w:sz w:val="20"/>
          <w:szCs w:val="20"/>
          <w:lang w:eastAsia="it-IT"/>
        </w:rPr>
        <w:t xml:space="preserve"> figlio poiché stava per morire (</w:t>
      </w:r>
      <w:r w:rsidR="008D72BA" w:rsidRPr="002F3C37">
        <w:rPr>
          <w:rFonts w:ascii="Arial" w:hAnsi="Arial" w:cs="Arial"/>
          <w:i/>
          <w:sz w:val="20"/>
          <w:szCs w:val="20"/>
          <w:lang w:eastAsia="it-IT"/>
        </w:rPr>
        <w:t>Gv 4, 47</w:t>
      </w:r>
      <w:r w:rsidR="00137C2E" w:rsidRPr="002F3C37">
        <w:rPr>
          <w:rFonts w:ascii="Arial" w:hAnsi="Arial" w:cs="Arial"/>
          <w:i/>
          <w:sz w:val="20"/>
          <w:szCs w:val="20"/>
          <w:lang w:eastAsia="it-IT"/>
        </w:rPr>
        <w:t xml:space="preserve">). </w:t>
      </w:r>
    </w:p>
    <w:p w:rsidR="008D72BA" w:rsidRPr="002F3C37" w:rsidRDefault="00885814"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Io pregherò il Padre ed egli vi darà un altro Consolatore pe</w:t>
      </w:r>
      <w:r w:rsidR="00137C2E" w:rsidRPr="002F3C37">
        <w:rPr>
          <w:rFonts w:ascii="Arial" w:hAnsi="Arial" w:cs="Arial"/>
          <w:i/>
          <w:sz w:val="20"/>
          <w:szCs w:val="20"/>
          <w:lang w:eastAsia="it-IT"/>
        </w:rPr>
        <w:t>rché rimanga con voi per sempre (</w:t>
      </w:r>
      <w:r w:rsidR="008D72BA" w:rsidRPr="002F3C37">
        <w:rPr>
          <w:rFonts w:ascii="Arial" w:hAnsi="Arial" w:cs="Arial"/>
          <w:i/>
          <w:sz w:val="20"/>
          <w:szCs w:val="20"/>
          <w:lang w:eastAsia="it-IT"/>
        </w:rPr>
        <w:t>Gv 14, 16</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In quel giorno chiederete nel mio nome e io non vi dico che pregherò il Padre pe</w:t>
      </w:r>
      <w:r w:rsidR="00137C2E" w:rsidRPr="002F3C37">
        <w:rPr>
          <w:rFonts w:ascii="Arial" w:hAnsi="Arial" w:cs="Arial"/>
          <w:i/>
          <w:sz w:val="20"/>
          <w:szCs w:val="20"/>
          <w:lang w:eastAsia="it-IT"/>
        </w:rPr>
        <w:t>r voi (</w:t>
      </w:r>
      <w:r w:rsidR="008D72BA" w:rsidRPr="002F3C37">
        <w:rPr>
          <w:rFonts w:ascii="Arial" w:hAnsi="Arial" w:cs="Arial"/>
          <w:i/>
          <w:sz w:val="20"/>
          <w:szCs w:val="20"/>
          <w:lang w:eastAsia="it-IT"/>
        </w:rPr>
        <w:t>Gv 16, 26</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Io prego per loro; non prego per il mondo, ma per coloro ch</w:t>
      </w:r>
      <w:r w:rsidR="00137C2E" w:rsidRPr="002F3C37">
        <w:rPr>
          <w:rFonts w:ascii="Arial" w:hAnsi="Arial" w:cs="Arial"/>
          <w:i/>
          <w:sz w:val="20"/>
          <w:szCs w:val="20"/>
          <w:lang w:eastAsia="it-IT"/>
        </w:rPr>
        <w:t>e mi hai dato, perché sono tuoi (</w:t>
      </w:r>
      <w:r w:rsidR="008D72BA" w:rsidRPr="002F3C37">
        <w:rPr>
          <w:rFonts w:ascii="Arial" w:hAnsi="Arial" w:cs="Arial"/>
          <w:i/>
          <w:sz w:val="20"/>
          <w:szCs w:val="20"/>
          <w:lang w:eastAsia="it-IT"/>
        </w:rPr>
        <w:t>Gv 17, 9</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 xml:space="preserve">Non prego solo per questi, ma anche per quelli che per </w:t>
      </w:r>
      <w:r w:rsidR="00137C2E" w:rsidRPr="002F3C37">
        <w:rPr>
          <w:rFonts w:ascii="Arial" w:hAnsi="Arial" w:cs="Arial"/>
          <w:i/>
          <w:sz w:val="20"/>
          <w:szCs w:val="20"/>
          <w:lang w:eastAsia="it-IT"/>
        </w:rPr>
        <w:t>la loro parola crederanno in me (</w:t>
      </w:r>
      <w:r w:rsidR="008D72BA" w:rsidRPr="002F3C37">
        <w:rPr>
          <w:rFonts w:ascii="Arial" w:hAnsi="Arial" w:cs="Arial"/>
          <w:i/>
          <w:sz w:val="20"/>
          <w:szCs w:val="20"/>
          <w:lang w:eastAsia="it-IT"/>
        </w:rPr>
        <w:t>Gv 17, 20</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 xml:space="preserve">Tutti questi erano assidui e concordi nella preghiera, insieme con alcune donne e con Maria, la madre </w:t>
      </w:r>
      <w:r w:rsidR="00137C2E" w:rsidRPr="002F3C37">
        <w:rPr>
          <w:rFonts w:ascii="Arial" w:hAnsi="Arial" w:cs="Arial"/>
          <w:i/>
          <w:sz w:val="20"/>
          <w:szCs w:val="20"/>
          <w:lang w:eastAsia="it-IT"/>
        </w:rPr>
        <w:t>di Gesù e con i fratelli di lui (</w:t>
      </w:r>
      <w:r w:rsidR="008D72BA" w:rsidRPr="002F3C37">
        <w:rPr>
          <w:rFonts w:ascii="Arial" w:hAnsi="Arial" w:cs="Arial"/>
          <w:i/>
          <w:sz w:val="20"/>
          <w:szCs w:val="20"/>
          <w:lang w:eastAsia="it-IT"/>
        </w:rPr>
        <w:t>At 1, 14</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Allora essi pregarono dicendo: "Tu, Signore, che conosci il cuore di tutti, mostraci quale di questi due hai designato</w:t>
      </w:r>
      <w:r w:rsidR="00137C2E" w:rsidRPr="002F3C37">
        <w:rPr>
          <w:rFonts w:ascii="Arial" w:hAnsi="Arial" w:cs="Arial"/>
          <w:i/>
          <w:sz w:val="20"/>
          <w:szCs w:val="20"/>
          <w:lang w:eastAsia="it-IT"/>
        </w:rPr>
        <w:t xml:space="preserve"> (</w:t>
      </w:r>
      <w:r w:rsidR="008D72BA" w:rsidRPr="002F3C37">
        <w:rPr>
          <w:rFonts w:ascii="Arial" w:hAnsi="Arial" w:cs="Arial"/>
          <w:i/>
          <w:sz w:val="20"/>
          <w:szCs w:val="20"/>
          <w:lang w:eastAsia="it-IT"/>
        </w:rPr>
        <w:t>At 1, 24</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Erano assidui nell'ascoltare l'insegnamento degli apostoli e nell'unione fraterna, nella frazione del pane e nelle preg</w:t>
      </w:r>
      <w:r w:rsidR="00137C2E" w:rsidRPr="002F3C37">
        <w:rPr>
          <w:rFonts w:ascii="Arial" w:hAnsi="Arial" w:cs="Arial"/>
          <w:i/>
          <w:sz w:val="20"/>
          <w:szCs w:val="20"/>
          <w:lang w:eastAsia="it-IT"/>
        </w:rPr>
        <w:t>hiere (</w:t>
      </w:r>
      <w:r w:rsidR="008D72BA" w:rsidRPr="002F3C37">
        <w:rPr>
          <w:rFonts w:ascii="Arial" w:hAnsi="Arial" w:cs="Arial"/>
          <w:i/>
          <w:sz w:val="20"/>
          <w:szCs w:val="20"/>
          <w:lang w:eastAsia="it-IT"/>
        </w:rPr>
        <w:t>At 2, 42</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Un giorno Pietro e Giovanni salivano al tempio per la preghi</w:t>
      </w:r>
      <w:r w:rsidR="00137C2E" w:rsidRPr="002F3C37">
        <w:rPr>
          <w:rFonts w:ascii="Arial" w:hAnsi="Arial" w:cs="Arial"/>
          <w:i/>
          <w:sz w:val="20"/>
          <w:szCs w:val="20"/>
          <w:lang w:eastAsia="it-IT"/>
        </w:rPr>
        <w:t>era verso le tre del pomeriggio (</w:t>
      </w:r>
      <w:r w:rsidR="008D72BA" w:rsidRPr="002F3C37">
        <w:rPr>
          <w:rFonts w:ascii="Arial" w:hAnsi="Arial" w:cs="Arial"/>
          <w:i/>
          <w:sz w:val="20"/>
          <w:szCs w:val="20"/>
          <w:lang w:eastAsia="it-IT"/>
        </w:rPr>
        <w:t>At 3, 1</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 xml:space="preserve">Quand'ebbero terminato la preghiera, il luogo in cui erano radunati tremò e tutti furono pieni di Spirito Santo e annunziavano </w:t>
      </w:r>
      <w:r w:rsidR="00137C2E" w:rsidRPr="002F3C37">
        <w:rPr>
          <w:rFonts w:ascii="Arial" w:hAnsi="Arial" w:cs="Arial"/>
          <w:i/>
          <w:sz w:val="20"/>
          <w:szCs w:val="20"/>
          <w:lang w:eastAsia="it-IT"/>
        </w:rPr>
        <w:t>la parola di Dio con franchezza (</w:t>
      </w:r>
      <w:r w:rsidR="008D72BA" w:rsidRPr="002F3C37">
        <w:rPr>
          <w:rFonts w:ascii="Arial" w:hAnsi="Arial" w:cs="Arial"/>
          <w:i/>
          <w:sz w:val="20"/>
          <w:szCs w:val="20"/>
          <w:lang w:eastAsia="it-IT"/>
        </w:rPr>
        <w:t>At 4, 31</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Noi, invece, ci dedicheremo alla preghie</w:t>
      </w:r>
      <w:r w:rsidR="00137C2E" w:rsidRPr="002F3C37">
        <w:rPr>
          <w:rFonts w:ascii="Arial" w:hAnsi="Arial" w:cs="Arial"/>
          <w:i/>
          <w:sz w:val="20"/>
          <w:szCs w:val="20"/>
          <w:lang w:eastAsia="it-IT"/>
        </w:rPr>
        <w:t>ra e al ministero della parola" (</w:t>
      </w:r>
      <w:r w:rsidR="008D72BA" w:rsidRPr="002F3C37">
        <w:rPr>
          <w:rFonts w:ascii="Arial" w:hAnsi="Arial" w:cs="Arial"/>
          <w:i/>
          <w:sz w:val="20"/>
          <w:szCs w:val="20"/>
          <w:lang w:eastAsia="it-IT"/>
        </w:rPr>
        <w:t>At 6, 4</w:t>
      </w:r>
      <w:r w:rsidR="00137C2E" w:rsidRPr="002F3C37">
        <w:rPr>
          <w:rFonts w:ascii="Arial" w:hAnsi="Arial" w:cs="Arial"/>
          <w:i/>
          <w:sz w:val="20"/>
          <w:szCs w:val="20"/>
          <w:lang w:eastAsia="it-IT"/>
        </w:rPr>
        <w:t xml:space="preserve">). </w:t>
      </w:r>
    </w:p>
    <w:p w:rsidR="008D72BA" w:rsidRPr="002F3C37" w:rsidRDefault="00885814"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Li presentarono quindi agli apostoli i quali, dopo aver preg</w:t>
      </w:r>
      <w:r w:rsidR="00137C2E" w:rsidRPr="002F3C37">
        <w:rPr>
          <w:rFonts w:ascii="Arial" w:hAnsi="Arial" w:cs="Arial"/>
          <w:i/>
          <w:sz w:val="20"/>
          <w:szCs w:val="20"/>
          <w:lang w:eastAsia="it-IT"/>
        </w:rPr>
        <w:t>ato, imposero loro le mani (</w:t>
      </w:r>
      <w:r w:rsidR="008D72BA" w:rsidRPr="002F3C37">
        <w:rPr>
          <w:rFonts w:ascii="Arial" w:hAnsi="Arial" w:cs="Arial"/>
          <w:i/>
          <w:sz w:val="20"/>
          <w:szCs w:val="20"/>
          <w:lang w:eastAsia="it-IT"/>
        </w:rPr>
        <w:t>At 6, 6</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E così lapidavano Stefano mentre pregava e diceva: Signor</w:t>
      </w:r>
      <w:r w:rsidR="00137C2E" w:rsidRPr="002F3C37">
        <w:rPr>
          <w:rFonts w:ascii="Arial" w:hAnsi="Arial" w:cs="Arial"/>
          <w:i/>
          <w:sz w:val="20"/>
          <w:szCs w:val="20"/>
          <w:lang w:eastAsia="it-IT"/>
        </w:rPr>
        <w:t>e Gesù, accogli il mio spirito (</w:t>
      </w:r>
      <w:r w:rsidR="008D72BA" w:rsidRPr="002F3C37">
        <w:rPr>
          <w:rFonts w:ascii="Arial" w:hAnsi="Arial" w:cs="Arial"/>
          <w:i/>
          <w:sz w:val="20"/>
          <w:szCs w:val="20"/>
          <w:lang w:eastAsia="it-IT"/>
        </w:rPr>
        <w:t>At 7, 59</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Essi discesero e pregarono per loro perc</w:t>
      </w:r>
      <w:r w:rsidR="00137C2E" w:rsidRPr="002F3C37">
        <w:rPr>
          <w:rFonts w:ascii="Arial" w:hAnsi="Arial" w:cs="Arial"/>
          <w:i/>
          <w:sz w:val="20"/>
          <w:szCs w:val="20"/>
          <w:lang w:eastAsia="it-IT"/>
        </w:rPr>
        <w:t>hé ricevessero lo Spirito Santo (</w:t>
      </w:r>
      <w:r w:rsidR="008D72BA" w:rsidRPr="002F3C37">
        <w:rPr>
          <w:rFonts w:ascii="Arial" w:hAnsi="Arial" w:cs="Arial"/>
          <w:i/>
          <w:sz w:val="20"/>
          <w:szCs w:val="20"/>
          <w:lang w:eastAsia="it-IT"/>
        </w:rPr>
        <w:t>At 8, 15</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Pentiti dunque di questa tua iniquità e prega il Signore che t</w:t>
      </w:r>
      <w:r w:rsidR="00137C2E" w:rsidRPr="002F3C37">
        <w:rPr>
          <w:rFonts w:ascii="Arial" w:hAnsi="Arial" w:cs="Arial"/>
          <w:i/>
          <w:sz w:val="20"/>
          <w:szCs w:val="20"/>
          <w:lang w:eastAsia="it-IT"/>
        </w:rPr>
        <w:t>i sia perdonato questo pensiero (</w:t>
      </w:r>
      <w:r w:rsidR="008D72BA" w:rsidRPr="002F3C37">
        <w:rPr>
          <w:rFonts w:ascii="Arial" w:hAnsi="Arial" w:cs="Arial"/>
          <w:i/>
          <w:sz w:val="20"/>
          <w:szCs w:val="20"/>
          <w:lang w:eastAsia="it-IT"/>
        </w:rPr>
        <w:t>At 8, 22</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Rispose Simone: "Pregate voi per me il Signore, perché non mi accad</w:t>
      </w:r>
      <w:r w:rsidR="00137C2E" w:rsidRPr="002F3C37">
        <w:rPr>
          <w:rFonts w:ascii="Arial" w:hAnsi="Arial" w:cs="Arial"/>
          <w:i/>
          <w:sz w:val="20"/>
          <w:szCs w:val="20"/>
          <w:lang w:eastAsia="it-IT"/>
        </w:rPr>
        <w:t>a nulla di ciò che avete detto" (</w:t>
      </w:r>
      <w:r w:rsidR="008D72BA" w:rsidRPr="002F3C37">
        <w:rPr>
          <w:rFonts w:ascii="Arial" w:hAnsi="Arial" w:cs="Arial"/>
          <w:i/>
          <w:sz w:val="20"/>
          <w:szCs w:val="20"/>
          <w:lang w:eastAsia="it-IT"/>
        </w:rPr>
        <w:t>At 8, 24</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E rivoltosi a Filippo l'eunuco disse: "Ti prego, di quale persona il profeta dice questo? Di</w:t>
      </w:r>
      <w:r w:rsidR="00137C2E" w:rsidRPr="002F3C37">
        <w:rPr>
          <w:rFonts w:ascii="Arial" w:hAnsi="Arial" w:cs="Arial"/>
          <w:i/>
          <w:sz w:val="20"/>
          <w:szCs w:val="20"/>
          <w:lang w:eastAsia="it-IT"/>
        </w:rPr>
        <w:t xml:space="preserve"> se stesso o di qualcun altro?" (</w:t>
      </w:r>
      <w:r w:rsidR="008D72BA" w:rsidRPr="002F3C37">
        <w:rPr>
          <w:rFonts w:ascii="Arial" w:hAnsi="Arial" w:cs="Arial"/>
          <w:i/>
          <w:sz w:val="20"/>
          <w:szCs w:val="20"/>
          <w:lang w:eastAsia="it-IT"/>
        </w:rPr>
        <w:t>At 8, 34</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 xml:space="preserve">E il Signore a lui: "Su, </w:t>
      </w:r>
      <w:r w:rsidR="002F3C37" w:rsidRPr="002F3C37">
        <w:rPr>
          <w:rFonts w:ascii="Arial" w:hAnsi="Arial" w:cs="Arial"/>
          <w:i/>
          <w:sz w:val="20"/>
          <w:szCs w:val="20"/>
          <w:lang w:eastAsia="it-IT"/>
        </w:rPr>
        <w:t>va’</w:t>
      </w:r>
      <w:r w:rsidRPr="002F3C37">
        <w:rPr>
          <w:rFonts w:ascii="Arial" w:hAnsi="Arial" w:cs="Arial"/>
          <w:i/>
          <w:sz w:val="20"/>
          <w:szCs w:val="20"/>
          <w:lang w:eastAsia="it-IT"/>
        </w:rPr>
        <w:t xml:space="preserve"> sulla strada chiamata Diritta, e cerca nella casa di Giuda un tale che ha nome Saulo, di Tarso; ecco sta preg</w:t>
      </w:r>
      <w:r w:rsidR="00137C2E" w:rsidRPr="002F3C37">
        <w:rPr>
          <w:rFonts w:ascii="Arial" w:hAnsi="Arial" w:cs="Arial"/>
          <w:i/>
          <w:sz w:val="20"/>
          <w:szCs w:val="20"/>
          <w:lang w:eastAsia="it-IT"/>
        </w:rPr>
        <w:t>ando (</w:t>
      </w:r>
      <w:r w:rsidR="008D72BA" w:rsidRPr="002F3C37">
        <w:rPr>
          <w:rFonts w:ascii="Arial" w:hAnsi="Arial" w:cs="Arial"/>
          <w:i/>
          <w:sz w:val="20"/>
          <w:szCs w:val="20"/>
          <w:lang w:eastAsia="it-IT"/>
        </w:rPr>
        <w:t>At 9, 11</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Pietro fece uscire tutti e si inginocchiò a pregare; poi rivolto alla salma disse: "Tabità, alzati!". Ed essa aprì gli occhi,</w:t>
      </w:r>
      <w:r w:rsidR="00137C2E" w:rsidRPr="002F3C37">
        <w:rPr>
          <w:rFonts w:ascii="Arial" w:hAnsi="Arial" w:cs="Arial"/>
          <w:i/>
          <w:sz w:val="20"/>
          <w:szCs w:val="20"/>
          <w:lang w:eastAsia="it-IT"/>
        </w:rPr>
        <w:t xml:space="preserve"> vide Pietro e si mise a sedere (</w:t>
      </w:r>
      <w:r w:rsidR="008D72BA" w:rsidRPr="002F3C37">
        <w:rPr>
          <w:rFonts w:ascii="Arial" w:hAnsi="Arial" w:cs="Arial"/>
          <w:i/>
          <w:sz w:val="20"/>
          <w:szCs w:val="20"/>
          <w:lang w:eastAsia="it-IT"/>
        </w:rPr>
        <w:t>At 9, 40</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Uomo pio e timorato di Dio con tutta la sua famiglia; faceva molte elemosine al popolo e preg</w:t>
      </w:r>
      <w:r w:rsidR="00137C2E" w:rsidRPr="002F3C37">
        <w:rPr>
          <w:rFonts w:ascii="Arial" w:hAnsi="Arial" w:cs="Arial"/>
          <w:i/>
          <w:sz w:val="20"/>
          <w:szCs w:val="20"/>
          <w:lang w:eastAsia="it-IT"/>
        </w:rPr>
        <w:t>ava sempre Dio (</w:t>
      </w:r>
      <w:r w:rsidR="008D72BA" w:rsidRPr="002F3C37">
        <w:rPr>
          <w:rFonts w:ascii="Arial" w:hAnsi="Arial" w:cs="Arial"/>
          <w:i/>
          <w:sz w:val="20"/>
          <w:szCs w:val="20"/>
          <w:lang w:eastAsia="it-IT"/>
        </w:rPr>
        <w:t>At 10, 2</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Egli lo guardò e preso da timore disse: "Che c'è, Signore?". Gli rispose: "Le tue preghiere e le tue elemosine sono salite</w:t>
      </w:r>
      <w:r w:rsidR="00137C2E" w:rsidRPr="002F3C37">
        <w:rPr>
          <w:rFonts w:ascii="Arial" w:hAnsi="Arial" w:cs="Arial"/>
          <w:i/>
          <w:sz w:val="20"/>
          <w:szCs w:val="20"/>
          <w:lang w:eastAsia="it-IT"/>
        </w:rPr>
        <w:t>, in tua memoria, innanzi a Dio (</w:t>
      </w:r>
      <w:r w:rsidR="008D72BA" w:rsidRPr="002F3C37">
        <w:rPr>
          <w:rFonts w:ascii="Arial" w:hAnsi="Arial" w:cs="Arial"/>
          <w:i/>
          <w:sz w:val="20"/>
          <w:szCs w:val="20"/>
          <w:lang w:eastAsia="it-IT"/>
        </w:rPr>
        <w:t>At 10, 4</w:t>
      </w:r>
      <w:r w:rsidR="00137C2E" w:rsidRPr="002F3C37">
        <w:rPr>
          <w:rFonts w:ascii="Arial" w:hAnsi="Arial" w:cs="Arial"/>
          <w:i/>
          <w:sz w:val="20"/>
          <w:szCs w:val="20"/>
          <w:lang w:eastAsia="it-IT"/>
        </w:rPr>
        <w:t xml:space="preserve">). </w:t>
      </w:r>
    </w:p>
    <w:p w:rsidR="008D72BA" w:rsidRPr="002F3C37" w:rsidRDefault="00885814"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lastRenderedPageBreak/>
        <w:t>Il giorno dopo, mentre essi erano per via e si avvicinavano alla città, Pietro salì verso mezzogiorno sulla terrazza a preg</w:t>
      </w:r>
      <w:r w:rsidR="00137C2E" w:rsidRPr="002F3C37">
        <w:rPr>
          <w:rFonts w:ascii="Arial" w:hAnsi="Arial" w:cs="Arial"/>
          <w:i/>
          <w:sz w:val="20"/>
          <w:szCs w:val="20"/>
          <w:lang w:eastAsia="it-IT"/>
        </w:rPr>
        <w:t>are (</w:t>
      </w:r>
      <w:r w:rsidR="008D72BA" w:rsidRPr="002F3C37">
        <w:rPr>
          <w:rFonts w:ascii="Arial" w:hAnsi="Arial" w:cs="Arial"/>
          <w:i/>
          <w:sz w:val="20"/>
          <w:szCs w:val="20"/>
          <w:lang w:eastAsia="it-IT"/>
        </w:rPr>
        <w:t>At 10, 9</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Cornelio allora rispose: "Quattro giorni or sono, verso quest'ora, stavo recitando la preghiera delle tre del pomeriggio nella mia casa, quando mi si presentò un uomo in splendida veste</w:t>
      </w:r>
      <w:r w:rsidR="00137C2E" w:rsidRPr="002F3C37">
        <w:rPr>
          <w:rFonts w:ascii="Arial" w:hAnsi="Arial" w:cs="Arial"/>
          <w:i/>
          <w:sz w:val="20"/>
          <w:szCs w:val="20"/>
          <w:lang w:eastAsia="it-IT"/>
        </w:rPr>
        <w:t xml:space="preserve"> (</w:t>
      </w:r>
      <w:r w:rsidR="008D72BA" w:rsidRPr="002F3C37">
        <w:rPr>
          <w:rFonts w:ascii="Arial" w:hAnsi="Arial" w:cs="Arial"/>
          <w:i/>
          <w:sz w:val="20"/>
          <w:szCs w:val="20"/>
          <w:lang w:eastAsia="it-IT"/>
        </w:rPr>
        <w:t>At 10, 30</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E mi disse: Cornelio, sono state esaudite le tue preghiere e ricordate</w:t>
      </w:r>
      <w:r w:rsidR="00137C2E" w:rsidRPr="002F3C37">
        <w:rPr>
          <w:rFonts w:ascii="Arial" w:hAnsi="Arial" w:cs="Arial"/>
          <w:i/>
          <w:sz w:val="20"/>
          <w:szCs w:val="20"/>
          <w:lang w:eastAsia="it-IT"/>
        </w:rPr>
        <w:t xml:space="preserve"> le tue elemosine davanti a Dio (</w:t>
      </w:r>
      <w:r w:rsidR="008D72BA" w:rsidRPr="002F3C37">
        <w:rPr>
          <w:rFonts w:ascii="Arial" w:hAnsi="Arial" w:cs="Arial"/>
          <w:i/>
          <w:sz w:val="20"/>
          <w:szCs w:val="20"/>
          <w:lang w:eastAsia="it-IT"/>
        </w:rPr>
        <w:t>At 10, 31</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E ordinò che fossero battezzati nel nome di Gesù Cristo. Dopo tutto questo lo preg</w:t>
      </w:r>
      <w:r w:rsidR="00137C2E" w:rsidRPr="002F3C37">
        <w:rPr>
          <w:rFonts w:ascii="Arial" w:hAnsi="Arial" w:cs="Arial"/>
          <w:i/>
          <w:sz w:val="20"/>
          <w:szCs w:val="20"/>
          <w:lang w:eastAsia="it-IT"/>
        </w:rPr>
        <w:t>arono di fermarsi alcuni giorni (</w:t>
      </w:r>
      <w:r w:rsidR="008D72BA" w:rsidRPr="002F3C37">
        <w:rPr>
          <w:rFonts w:ascii="Arial" w:hAnsi="Arial" w:cs="Arial"/>
          <w:i/>
          <w:sz w:val="20"/>
          <w:szCs w:val="20"/>
          <w:lang w:eastAsia="it-IT"/>
        </w:rPr>
        <w:t>At 10, 48</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 xml:space="preserve">"Io mi trovavo in preghiera nella città di Giaffa e vidi in estasi una visione: un oggetto, simile a una grande tovaglia, scendeva come calato dal cielo per i </w:t>
      </w:r>
      <w:r w:rsidR="00137C2E" w:rsidRPr="002F3C37">
        <w:rPr>
          <w:rFonts w:ascii="Arial" w:hAnsi="Arial" w:cs="Arial"/>
          <w:i/>
          <w:sz w:val="20"/>
          <w:szCs w:val="20"/>
          <w:lang w:eastAsia="it-IT"/>
        </w:rPr>
        <w:t>quattro capi e giunse fino a me (</w:t>
      </w:r>
      <w:r w:rsidR="008D72BA" w:rsidRPr="002F3C37">
        <w:rPr>
          <w:rFonts w:ascii="Arial" w:hAnsi="Arial" w:cs="Arial"/>
          <w:i/>
          <w:sz w:val="20"/>
          <w:szCs w:val="20"/>
          <w:lang w:eastAsia="it-IT"/>
        </w:rPr>
        <w:t>At 11, 5</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Pietro dunque era tenuto in prigione, mentre una preghiera saliva incessantem</w:t>
      </w:r>
      <w:r w:rsidR="00137C2E" w:rsidRPr="002F3C37">
        <w:rPr>
          <w:rFonts w:ascii="Arial" w:hAnsi="Arial" w:cs="Arial"/>
          <w:i/>
          <w:sz w:val="20"/>
          <w:szCs w:val="20"/>
          <w:lang w:eastAsia="it-IT"/>
        </w:rPr>
        <w:t>ente a Dio dalla Chiesa per lui (</w:t>
      </w:r>
      <w:r w:rsidR="008D72BA" w:rsidRPr="002F3C37">
        <w:rPr>
          <w:rFonts w:ascii="Arial" w:hAnsi="Arial" w:cs="Arial"/>
          <w:i/>
          <w:sz w:val="20"/>
          <w:szCs w:val="20"/>
          <w:lang w:eastAsia="it-IT"/>
        </w:rPr>
        <w:t>At 12, 5</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Dopo aver riflettuto, si recò alla casa di Maria, madre di Giovanni detto anche Marco, dove si trovava un buon numero di persone raccolte in preg</w:t>
      </w:r>
      <w:r w:rsidR="00137C2E" w:rsidRPr="002F3C37">
        <w:rPr>
          <w:rFonts w:ascii="Arial" w:hAnsi="Arial" w:cs="Arial"/>
          <w:i/>
          <w:sz w:val="20"/>
          <w:szCs w:val="20"/>
          <w:lang w:eastAsia="it-IT"/>
        </w:rPr>
        <w:t>hiera (</w:t>
      </w:r>
      <w:r w:rsidR="008D72BA" w:rsidRPr="002F3C37">
        <w:rPr>
          <w:rFonts w:ascii="Arial" w:hAnsi="Arial" w:cs="Arial"/>
          <w:i/>
          <w:sz w:val="20"/>
          <w:szCs w:val="20"/>
          <w:lang w:eastAsia="it-IT"/>
        </w:rPr>
        <w:t>At 12, 12</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Allora, dopo aver digiunato e pregato, imposero l</w:t>
      </w:r>
      <w:r w:rsidR="00137C2E" w:rsidRPr="002F3C37">
        <w:rPr>
          <w:rFonts w:ascii="Arial" w:hAnsi="Arial" w:cs="Arial"/>
          <w:i/>
          <w:sz w:val="20"/>
          <w:szCs w:val="20"/>
          <w:lang w:eastAsia="it-IT"/>
        </w:rPr>
        <w:t>oro le mani e li accomiatarono (</w:t>
      </w:r>
      <w:r w:rsidR="008D72BA" w:rsidRPr="002F3C37">
        <w:rPr>
          <w:rFonts w:ascii="Arial" w:hAnsi="Arial" w:cs="Arial"/>
          <w:i/>
          <w:sz w:val="20"/>
          <w:szCs w:val="20"/>
          <w:lang w:eastAsia="it-IT"/>
        </w:rPr>
        <w:t>At 13, 3</w:t>
      </w:r>
      <w:r w:rsidR="00137C2E" w:rsidRPr="002F3C37">
        <w:rPr>
          <w:rFonts w:ascii="Arial" w:hAnsi="Arial" w:cs="Arial"/>
          <w:i/>
          <w:sz w:val="20"/>
          <w:szCs w:val="20"/>
          <w:lang w:eastAsia="it-IT"/>
        </w:rPr>
        <w:t xml:space="preserve">). </w:t>
      </w:r>
    </w:p>
    <w:p w:rsidR="008D72BA" w:rsidRPr="002F3C37" w:rsidRDefault="00885814"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 xml:space="preserve">E, mentre uscivano, li pregavano di esporre ancora </w:t>
      </w:r>
      <w:r w:rsidR="00137C2E" w:rsidRPr="002F3C37">
        <w:rPr>
          <w:rFonts w:ascii="Arial" w:hAnsi="Arial" w:cs="Arial"/>
          <w:i/>
          <w:sz w:val="20"/>
          <w:szCs w:val="20"/>
          <w:lang w:eastAsia="it-IT"/>
        </w:rPr>
        <w:t>queste cose nel prossimo sabato (</w:t>
      </w:r>
      <w:r w:rsidR="008D72BA" w:rsidRPr="002F3C37">
        <w:rPr>
          <w:rFonts w:ascii="Arial" w:hAnsi="Arial" w:cs="Arial"/>
          <w:i/>
          <w:sz w:val="20"/>
          <w:szCs w:val="20"/>
          <w:lang w:eastAsia="it-IT"/>
        </w:rPr>
        <w:t>At 13, 42</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Costituirono quindi per loro in ogni comunità alcuni anziani e dopo avere pregato e digiunato li affidarono al Signore,</w:t>
      </w:r>
      <w:r w:rsidR="00137C2E" w:rsidRPr="002F3C37">
        <w:rPr>
          <w:rFonts w:ascii="Arial" w:hAnsi="Arial" w:cs="Arial"/>
          <w:i/>
          <w:sz w:val="20"/>
          <w:szCs w:val="20"/>
          <w:lang w:eastAsia="it-IT"/>
        </w:rPr>
        <w:t xml:space="preserve"> nel quale avevano creduto (</w:t>
      </w:r>
      <w:r w:rsidR="008D72BA" w:rsidRPr="002F3C37">
        <w:rPr>
          <w:rFonts w:ascii="Arial" w:hAnsi="Arial" w:cs="Arial"/>
          <w:i/>
          <w:sz w:val="20"/>
          <w:szCs w:val="20"/>
          <w:lang w:eastAsia="it-IT"/>
        </w:rPr>
        <w:t>At 14, 23</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Il sabato uscimmo fuori della porta lungo il fiume, dove ritenevamo che si facesse la preghiera, e sedutici rivolgevamo la</w:t>
      </w:r>
      <w:r w:rsidR="00137C2E" w:rsidRPr="002F3C37">
        <w:rPr>
          <w:rFonts w:ascii="Arial" w:hAnsi="Arial" w:cs="Arial"/>
          <w:i/>
          <w:sz w:val="20"/>
          <w:szCs w:val="20"/>
          <w:lang w:eastAsia="it-IT"/>
        </w:rPr>
        <w:t xml:space="preserve"> parola alle donne colà riunite (</w:t>
      </w:r>
      <w:r w:rsidR="008D72BA" w:rsidRPr="002F3C37">
        <w:rPr>
          <w:rFonts w:ascii="Arial" w:hAnsi="Arial" w:cs="Arial"/>
          <w:i/>
          <w:sz w:val="20"/>
          <w:szCs w:val="20"/>
          <w:lang w:eastAsia="it-IT"/>
        </w:rPr>
        <w:t>At 16, 13</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 xml:space="preserve">Mentre andavamo alla preghiera, venne verso di noi una giovane schiava, che aveva uno spirito di divinazione e procurava molto guadagno ai </w:t>
      </w:r>
      <w:r w:rsidR="00137C2E" w:rsidRPr="002F3C37">
        <w:rPr>
          <w:rFonts w:ascii="Arial" w:hAnsi="Arial" w:cs="Arial"/>
          <w:i/>
          <w:sz w:val="20"/>
          <w:szCs w:val="20"/>
          <w:lang w:eastAsia="it-IT"/>
        </w:rPr>
        <w:t>suoi padroni facendo l'indovina (</w:t>
      </w:r>
      <w:r w:rsidR="008D72BA" w:rsidRPr="002F3C37">
        <w:rPr>
          <w:rFonts w:ascii="Arial" w:hAnsi="Arial" w:cs="Arial"/>
          <w:i/>
          <w:sz w:val="20"/>
          <w:szCs w:val="20"/>
          <w:lang w:eastAsia="it-IT"/>
        </w:rPr>
        <w:t>At 16, 16</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 xml:space="preserve">Verso mezzanotte Paolo e Sila, in preghiera, cantavano inni a Dio, mentre i </w:t>
      </w:r>
      <w:r w:rsidR="00137C2E" w:rsidRPr="002F3C37">
        <w:rPr>
          <w:rFonts w:ascii="Arial" w:hAnsi="Arial" w:cs="Arial"/>
          <w:i/>
          <w:sz w:val="20"/>
          <w:szCs w:val="20"/>
          <w:lang w:eastAsia="it-IT"/>
        </w:rPr>
        <w:t>carcerati stavano ad ascoltarli (</w:t>
      </w:r>
      <w:r w:rsidR="008D72BA" w:rsidRPr="002F3C37">
        <w:rPr>
          <w:rFonts w:ascii="Arial" w:hAnsi="Arial" w:cs="Arial"/>
          <w:i/>
          <w:sz w:val="20"/>
          <w:szCs w:val="20"/>
          <w:lang w:eastAsia="it-IT"/>
        </w:rPr>
        <w:t>At 16, 25</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Vennero e si scusarono con loro; poi li fecero uscire e li preg</w:t>
      </w:r>
      <w:r w:rsidR="00137C2E" w:rsidRPr="002F3C37">
        <w:rPr>
          <w:rFonts w:ascii="Arial" w:hAnsi="Arial" w:cs="Arial"/>
          <w:i/>
          <w:sz w:val="20"/>
          <w:szCs w:val="20"/>
          <w:lang w:eastAsia="it-IT"/>
        </w:rPr>
        <w:t>arono di partire dalla città (</w:t>
      </w:r>
      <w:r w:rsidR="008D72BA" w:rsidRPr="002F3C37">
        <w:rPr>
          <w:rFonts w:ascii="Arial" w:hAnsi="Arial" w:cs="Arial"/>
          <w:i/>
          <w:sz w:val="20"/>
          <w:szCs w:val="20"/>
          <w:lang w:eastAsia="it-IT"/>
        </w:rPr>
        <w:t>At 16, 39</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Questi lo pregavano di fermarsi</w:t>
      </w:r>
      <w:r w:rsidR="00137C2E" w:rsidRPr="002F3C37">
        <w:rPr>
          <w:rFonts w:ascii="Arial" w:hAnsi="Arial" w:cs="Arial"/>
          <w:i/>
          <w:sz w:val="20"/>
          <w:szCs w:val="20"/>
          <w:lang w:eastAsia="it-IT"/>
        </w:rPr>
        <w:t xml:space="preserve"> più a lungo, ma non acconsentì (</w:t>
      </w:r>
      <w:r w:rsidR="008D72BA" w:rsidRPr="002F3C37">
        <w:rPr>
          <w:rFonts w:ascii="Arial" w:hAnsi="Arial" w:cs="Arial"/>
          <w:i/>
          <w:sz w:val="20"/>
          <w:szCs w:val="20"/>
          <w:lang w:eastAsia="it-IT"/>
        </w:rPr>
        <w:t>At 18, 20</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 xml:space="preserve">Anche alcuni dei capi della provincia, che gli erano amici, mandarono a pregarlo </w:t>
      </w:r>
      <w:r w:rsidR="00137C2E" w:rsidRPr="002F3C37">
        <w:rPr>
          <w:rFonts w:ascii="Arial" w:hAnsi="Arial" w:cs="Arial"/>
          <w:i/>
          <w:sz w:val="20"/>
          <w:szCs w:val="20"/>
          <w:lang w:eastAsia="it-IT"/>
        </w:rPr>
        <w:t>di non avventurarsi nel teatro (</w:t>
      </w:r>
      <w:r w:rsidR="008D72BA" w:rsidRPr="002F3C37">
        <w:rPr>
          <w:rFonts w:ascii="Arial" w:hAnsi="Arial" w:cs="Arial"/>
          <w:i/>
          <w:sz w:val="20"/>
          <w:szCs w:val="20"/>
          <w:lang w:eastAsia="it-IT"/>
        </w:rPr>
        <w:t>At 19, 31</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Detto questo, si inginocchiò con tutti loro e preg</w:t>
      </w:r>
      <w:r w:rsidR="00137C2E" w:rsidRPr="002F3C37">
        <w:rPr>
          <w:rFonts w:ascii="Arial" w:hAnsi="Arial" w:cs="Arial"/>
          <w:i/>
          <w:sz w:val="20"/>
          <w:szCs w:val="20"/>
          <w:lang w:eastAsia="it-IT"/>
        </w:rPr>
        <w:t>ò (</w:t>
      </w:r>
      <w:r w:rsidR="008D72BA" w:rsidRPr="002F3C37">
        <w:rPr>
          <w:rFonts w:ascii="Arial" w:hAnsi="Arial" w:cs="Arial"/>
          <w:i/>
          <w:sz w:val="20"/>
          <w:szCs w:val="20"/>
          <w:lang w:eastAsia="it-IT"/>
        </w:rPr>
        <w:t>At 20, 36</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Ma quando furon passati quei giorni, uscimmo e ci mettemmo in viaggio, accompagnati da tutti loro con le mogli e i figli sin fuori della città. Inginocchiati sulla spiaggia prega</w:t>
      </w:r>
      <w:r w:rsidR="00137C2E" w:rsidRPr="002F3C37">
        <w:rPr>
          <w:rFonts w:ascii="Arial" w:hAnsi="Arial" w:cs="Arial"/>
          <w:i/>
          <w:sz w:val="20"/>
          <w:szCs w:val="20"/>
          <w:lang w:eastAsia="it-IT"/>
        </w:rPr>
        <w:t>mmo, poi ci salutammo a vicenda (</w:t>
      </w:r>
      <w:r w:rsidR="008D72BA" w:rsidRPr="002F3C37">
        <w:rPr>
          <w:rFonts w:ascii="Arial" w:hAnsi="Arial" w:cs="Arial"/>
          <w:i/>
          <w:sz w:val="20"/>
          <w:szCs w:val="20"/>
          <w:lang w:eastAsia="it-IT"/>
        </w:rPr>
        <w:t>At 21, 5</w:t>
      </w:r>
      <w:r w:rsidR="00137C2E" w:rsidRPr="002F3C37">
        <w:rPr>
          <w:rFonts w:ascii="Arial" w:hAnsi="Arial" w:cs="Arial"/>
          <w:i/>
          <w:sz w:val="20"/>
          <w:szCs w:val="20"/>
          <w:lang w:eastAsia="it-IT"/>
        </w:rPr>
        <w:t xml:space="preserve">). </w:t>
      </w:r>
    </w:p>
    <w:p w:rsidR="008D72BA" w:rsidRPr="002F3C37" w:rsidRDefault="00885814"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 xml:space="preserve">All'udir queste cose, noi e quelli del luogo pregammo Paolo </w:t>
      </w:r>
      <w:r w:rsidR="00137C2E" w:rsidRPr="002F3C37">
        <w:rPr>
          <w:rFonts w:ascii="Arial" w:hAnsi="Arial" w:cs="Arial"/>
          <w:i/>
          <w:sz w:val="20"/>
          <w:szCs w:val="20"/>
          <w:lang w:eastAsia="it-IT"/>
        </w:rPr>
        <w:t>di non andare più a Gerusalemme (</w:t>
      </w:r>
      <w:r w:rsidR="008D72BA" w:rsidRPr="002F3C37">
        <w:rPr>
          <w:rFonts w:ascii="Arial" w:hAnsi="Arial" w:cs="Arial"/>
          <w:i/>
          <w:sz w:val="20"/>
          <w:szCs w:val="20"/>
          <w:lang w:eastAsia="it-IT"/>
        </w:rPr>
        <w:t>At 21, 12</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Rispose Paolo: "Io sono un Giudeo di Tarso di Cilicia, cittadino di una città non certo senza importanza. Ma ti prego, lascia che ri</w:t>
      </w:r>
      <w:r w:rsidR="00137C2E" w:rsidRPr="002F3C37">
        <w:rPr>
          <w:rFonts w:ascii="Arial" w:hAnsi="Arial" w:cs="Arial"/>
          <w:i/>
          <w:sz w:val="20"/>
          <w:szCs w:val="20"/>
          <w:lang w:eastAsia="it-IT"/>
        </w:rPr>
        <w:t>volga la parola a questa gente" (</w:t>
      </w:r>
      <w:r w:rsidR="008D72BA" w:rsidRPr="002F3C37">
        <w:rPr>
          <w:rFonts w:ascii="Arial" w:hAnsi="Arial" w:cs="Arial"/>
          <w:i/>
          <w:sz w:val="20"/>
          <w:szCs w:val="20"/>
          <w:lang w:eastAsia="it-IT"/>
        </w:rPr>
        <w:t>At 21, 39</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Dopo il mio ritorno a Gerusalemme, mentre pregavo nel tempio, fui rapito in estasi</w:t>
      </w:r>
      <w:r w:rsidR="00137C2E" w:rsidRPr="002F3C37">
        <w:rPr>
          <w:rFonts w:ascii="Arial" w:hAnsi="Arial" w:cs="Arial"/>
          <w:i/>
          <w:sz w:val="20"/>
          <w:szCs w:val="20"/>
          <w:lang w:eastAsia="it-IT"/>
        </w:rPr>
        <w:t xml:space="preserve"> (</w:t>
      </w:r>
      <w:r w:rsidR="008D72BA" w:rsidRPr="002F3C37">
        <w:rPr>
          <w:rFonts w:ascii="Arial" w:hAnsi="Arial" w:cs="Arial"/>
          <w:i/>
          <w:sz w:val="20"/>
          <w:szCs w:val="20"/>
          <w:lang w:eastAsia="it-IT"/>
        </w:rPr>
        <w:t>At 22, 17</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Ma per non trattenerti troppo a lungo, ti prego di darci ascolto b</w:t>
      </w:r>
      <w:r w:rsidR="00137C2E" w:rsidRPr="002F3C37">
        <w:rPr>
          <w:rFonts w:ascii="Arial" w:hAnsi="Arial" w:cs="Arial"/>
          <w:i/>
          <w:sz w:val="20"/>
          <w:szCs w:val="20"/>
          <w:lang w:eastAsia="it-IT"/>
        </w:rPr>
        <w:t>revemente nella tua benevolenza (</w:t>
      </w:r>
      <w:r w:rsidR="008D72BA" w:rsidRPr="002F3C37">
        <w:rPr>
          <w:rFonts w:ascii="Arial" w:hAnsi="Arial" w:cs="Arial"/>
          <w:i/>
          <w:sz w:val="20"/>
          <w:szCs w:val="20"/>
          <w:lang w:eastAsia="it-IT"/>
        </w:rPr>
        <w:t>At 24, 4</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Che conosci a perfezione tutte le usanze e questioni riguardanti i Giudei. Perciò ti preg</w:t>
      </w:r>
      <w:r w:rsidR="00137C2E" w:rsidRPr="002F3C37">
        <w:rPr>
          <w:rFonts w:ascii="Arial" w:hAnsi="Arial" w:cs="Arial"/>
          <w:i/>
          <w:sz w:val="20"/>
          <w:szCs w:val="20"/>
          <w:lang w:eastAsia="it-IT"/>
        </w:rPr>
        <w:t>o di ascoltarmi con pazienza (</w:t>
      </w:r>
      <w:r w:rsidR="008D72BA" w:rsidRPr="002F3C37">
        <w:rPr>
          <w:rFonts w:ascii="Arial" w:hAnsi="Arial" w:cs="Arial"/>
          <w:i/>
          <w:sz w:val="20"/>
          <w:szCs w:val="20"/>
          <w:lang w:eastAsia="it-IT"/>
        </w:rPr>
        <w:t>At 26, 3</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Avvenne che il padre di Publio dovette mettersi a letto colpito da febbri e da dissenteria; Paolo l'andò a visitare e dopo aver pregat</w:t>
      </w:r>
      <w:r w:rsidR="00137C2E" w:rsidRPr="002F3C37">
        <w:rPr>
          <w:rFonts w:ascii="Arial" w:hAnsi="Arial" w:cs="Arial"/>
          <w:i/>
          <w:sz w:val="20"/>
          <w:szCs w:val="20"/>
          <w:lang w:eastAsia="it-IT"/>
        </w:rPr>
        <w:t>o gli impose le mani e lo guarì (</w:t>
      </w:r>
      <w:r w:rsidR="008D72BA" w:rsidRPr="002F3C37">
        <w:rPr>
          <w:rFonts w:ascii="Arial" w:hAnsi="Arial" w:cs="Arial"/>
          <w:i/>
          <w:sz w:val="20"/>
          <w:szCs w:val="20"/>
          <w:lang w:eastAsia="it-IT"/>
        </w:rPr>
        <w:t>At 28, 8</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Chiedendo sempre nelle mie preghiere che per volontà di Dio mi si apra u</w:t>
      </w:r>
      <w:r w:rsidR="00137C2E" w:rsidRPr="002F3C37">
        <w:rPr>
          <w:rFonts w:ascii="Arial" w:hAnsi="Arial" w:cs="Arial"/>
          <w:i/>
          <w:sz w:val="20"/>
          <w:szCs w:val="20"/>
          <w:lang w:eastAsia="it-IT"/>
        </w:rPr>
        <w:t>na strada per venire fino a voi (</w:t>
      </w:r>
      <w:r w:rsidR="008D72BA" w:rsidRPr="002F3C37">
        <w:rPr>
          <w:rFonts w:ascii="Arial" w:hAnsi="Arial" w:cs="Arial"/>
          <w:i/>
          <w:sz w:val="20"/>
          <w:szCs w:val="20"/>
          <w:lang w:eastAsia="it-IT"/>
        </w:rPr>
        <w:t>Rm 1, 10</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 xml:space="preserve">Fratelli, il desiderio del mio cuore e la mia preghiera </w:t>
      </w:r>
      <w:r w:rsidR="00137C2E" w:rsidRPr="002F3C37">
        <w:rPr>
          <w:rFonts w:ascii="Arial" w:hAnsi="Arial" w:cs="Arial"/>
          <w:i/>
          <w:sz w:val="20"/>
          <w:szCs w:val="20"/>
          <w:lang w:eastAsia="it-IT"/>
        </w:rPr>
        <w:t>sale a Dio per la loro salvezza (</w:t>
      </w:r>
      <w:r w:rsidR="008D72BA" w:rsidRPr="002F3C37">
        <w:rPr>
          <w:rFonts w:ascii="Arial" w:hAnsi="Arial" w:cs="Arial"/>
          <w:i/>
          <w:sz w:val="20"/>
          <w:szCs w:val="20"/>
          <w:lang w:eastAsia="it-IT"/>
        </w:rPr>
        <w:t>Rm 10, 1</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Siate lieti nella speranza, forti nella tribolazione, perseveranti nella preg</w:t>
      </w:r>
      <w:r w:rsidR="00137C2E" w:rsidRPr="002F3C37">
        <w:rPr>
          <w:rFonts w:ascii="Arial" w:hAnsi="Arial" w:cs="Arial"/>
          <w:i/>
          <w:sz w:val="20"/>
          <w:szCs w:val="20"/>
          <w:lang w:eastAsia="it-IT"/>
        </w:rPr>
        <w:t>hiera (</w:t>
      </w:r>
      <w:r w:rsidR="008D72BA" w:rsidRPr="002F3C37">
        <w:rPr>
          <w:rFonts w:ascii="Arial" w:hAnsi="Arial" w:cs="Arial"/>
          <w:i/>
          <w:sz w:val="20"/>
          <w:szCs w:val="20"/>
          <w:lang w:eastAsia="it-IT"/>
        </w:rPr>
        <w:t>Rm 12, 12</w:t>
      </w:r>
      <w:r w:rsidR="00137C2E" w:rsidRPr="002F3C37">
        <w:rPr>
          <w:rFonts w:ascii="Arial" w:hAnsi="Arial" w:cs="Arial"/>
          <w:i/>
          <w:sz w:val="20"/>
          <w:szCs w:val="20"/>
          <w:lang w:eastAsia="it-IT"/>
        </w:rPr>
        <w:t xml:space="preserve">). </w:t>
      </w:r>
    </w:p>
    <w:p w:rsidR="008D72BA" w:rsidRPr="002F3C37" w:rsidRDefault="00885814"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Vi esorto perciò, fratelli, per il Signore nostro Gesù Cristo e l'amore dello Spirito, a lottare con me nelle pregh</w:t>
      </w:r>
      <w:r w:rsidR="00137C2E" w:rsidRPr="002F3C37">
        <w:rPr>
          <w:rFonts w:ascii="Arial" w:hAnsi="Arial" w:cs="Arial"/>
          <w:i/>
          <w:sz w:val="20"/>
          <w:szCs w:val="20"/>
          <w:lang w:eastAsia="it-IT"/>
        </w:rPr>
        <w:t>iere che rivolgete per me a Dio (</w:t>
      </w:r>
      <w:r w:rsidR="008D72BA" w:rsidRPr="002F3C37">
        <w:rPr>
          <w:rFonts w:ascii="Arial" w:hAnsi="Arial" w:cs="Arial"/>
          <w:i/>
          <w:sz w:val="20"/>
          <w:szCs w:val="20"/>
          <w:lang w:eastAsia="it-IT"/>
        </w:rPr>
        <w:t>Rm 15, 30</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Non astenetevi tra voi se non di comune accordo e temporaneamente, per dedicarvi alla preghiera, e poi ritornate a stare insieme, perché satana non vi tenti nei momenti di passione</w:t>
      </w:r>
      <w:r w:rsidR="00137C2E" w:rsidRPr="002F3C37">
        <w:rPr>
          <w:rFonts w:ascii="Arial" w:hAnsi="Arial" w:cs="Arial"/>
          <w:i/>
          <w:sz w:val="20"/>
          <w:szCs w:val="20"/>
          <w:lang w:eastAsia="it-IT"/>
        </w:rPr>
        <w:t xml:space="preserve"> (</w:t>
      </w:r>
      <w:r w:rsidR="008D72BA" w:rsidRPr="002F3C37">
        <w:rPr>
          <w:rFonts w:ascii="Arial" w:hAnsi="Arial" w:cs="Arial"/>
          <w:i/>
          <w:sz w:val="20"/>
          <w:szCs w:val="20"/>
          <w:lang w:eastAsia="it-IT"/>
        </w:rPr>
        <w:t>1Cor 7, 5</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Ogni uomo che prega o profetizza con il capo coperto, ma</w:t>
      </w:r>
      <w:r w:rsidR="00137C2E" w:rsidRPr="002F3C37">
        <w:rPr>
          <w:rFonts w:ascii="Arial" w:hAnsi="Arial" w:cs="Arial"/>
          <w:i/>
          <w:sz w:val="20"/>
          <w:szCs w:val="20"/>
          <w:lang w:eastAsia="it-IT"/>
        </w:rPr>
        <w:t>nca di riguardo al proprio capo (</w:t>
      </w:r>
      <w:r w:rsidR="008D72BA" w:rsidRPr="002F3C37">
        <w:rPr>
          <w:rFonts w:ascii="Arial" w:hAnsi="Arial" w:cs="Arial"/>
          <w:i/>
          <w:sz w:val="20"/>
          <w:szCs w:val="20"/>
          <w:lang w:eastAsia="it-IT"/>
        </w:rPr>
        <w:t>1Cor 11, 4</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 xml:space="preserve">Ma ogni donna che prega o profetizza senza velo sul capo, manca di riguardo al proprio capo, poiché </w:t>
      </w:r>
      <w:r w:rsidR="00137C2E" w:rsidRPr="002F3C37">
        <w:rPr>
          <w:rFonts w:ascii="Arial" w:hAnsi="Arial" w:cs="Arial"/>
          <w:i/>
          <w:sz w:val="20"/>
          <w:szCs w:val="20"/>
          <w:lang w:eastAsia="it-IT"/>
        </w:rPr>
        <w:t>è lo stesso che se fosse rasata (</w:t>
      </w:r>
      <w:r w:rsidR="008D72BA" w:rsidRPr="002F3C37">
        <w:rPr>
          <w:rFonts w:ascii="Arial" w:hAnsi="Arial" w:cs="Arial"/>
          <w:i/>
          <w:sz w:val="20"/>
          <w:szCs w:val="20"/>
          <w:lang w:eastAsia="it-IT"/>
        </w:rPr>
        <w:t>1Cor 11, 5</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Giudicate voi stessi: è conveniente che una donna faccia preghiera a Dio col capo scoperto?</w:t>
      </w:r>
      <w:r w:rsidR="00137C2E" w:rsidRPr="002F3C37">
        <w:rPr>
          <w:rFonts w:ascii="Arial" w:hAnsi="Arial" w:cs="Arial"/>
          <w:i/>
          <w:sz w:val="20"/>
          <w:szCs w:val="20"/>
          <w:lang w:eastAsia="it-IT"/>
        </w:rPr>
        <w:t xml:space="preserve"> (</w:t>
      </w:r>
      <w:r w:rsidR="008D72BA" w:rsidRPr="002F3C37">
        <w:rPr>
          <w:rFonts w:ascii="Arial" w:hAnsi="Arial" w:cs="Arial"/>
          <w:i/>
          <w:sz w:val="20"/>
          <w:szCs w:val="20"/>
          <w:lang w:eastAsia="it-IT"/>
        </w:rPr>
        <w:t>1Cor 11, 13</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Perciò chi parla con il dono delle lingue, preg</w:t>
      </w:r>
      <w:r w:rsidR="00137C2E" w:rsidRPr="002F3C37">
        <w:rPr>
          <w:rFonts w:ascii="Arial" w:hAnsi="Arial" w:cs="Arial"/>
          <w:i/>
          <w:sz w:val="20"/>
          <w:szCs w:val="20"/>
          <w:lang w:eastAsia="it-IT"/>
        </w:rPr>
        <w:t>hi di poterle interpretare (</w:t>
      </w:r>
      <w:r w:rsidR="008D72BA" w:rsidRPr="002F3C37">
        <w:rPr>
          <w:rFonts w:ascii="Arial" w:hAnsi="Arial" w:cs="Arial"/>
          <w:i/>
          <w:sz w:val="20"/>
          <w:szCs w:val="20"/>
          <w:lang w:eastAsia="it-IT"/>
        </w:rPr>
        <w:t>1Cor 14, 13</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Quando infatti prego con il dono delle lingue, il mio spirito prega, ma la mia intellig</w:t>
      </w:r>
      <w:r w:rsidR="00137C2E" w:rsidRPr="002F3C37">
        <w:rPr>
          <w:rFonts w:ascii="Arial" w:hAnsi="Arial" w:cs="Arial"/>
          <w:i/>
          <w:sz w:val="20"/>
          <w:szCs w:val="20"/>
          <w:lang w:eastAsia="it-IT"/>
        </w:rPr>
        <w:t>enza rimane senza frutto (</w:t>
      </w:r>
      <w:r w:rsidR="008D72BA" w:rsidRPr="002F3C37">
        <w:rPr>
          <w:rFonts w:ascii="Arial" w:hAnsi="Arial" w:cs="Arial"/>
          <w:i/>
          <w:sz w:val="20"/>
          <w:szCs w:val="20"/>
          <w:lang w:eastAsia="it-IT"/>
        </w:rPr>
        <w:t>1Cor 14, 14</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Che fare dunque? Pregherò con lo spirito, ma Pregherò anche con l'intelligenza; canterò con lo spirito, ma c</w:t>
      </w:r>
      <w:r w:rsidR="00137C2E" w:rsidRPr="002F3C37">
        <w:rPr>
          <w:rFonts w:ascii="Arial" w:hAnsi="Arial" w:cs="Arial"/>
          <w:i/>
          <w:sz w:val="20"/>
          <w:szCs w:val="20"/>
          <w:lang w:eastAsia="it-IT"/>
        </w:rPr>
        <w:t>anterò anche con l'intelligenza (</w:t>
      </w:r>
      <w:r w:rsidR="008D72BA" w:rsidRPr="002F3C37">
        <w:rPr>
          <w:rFonts w:ascii="Arial" w:hAnsi="Arial" w:cs="Arial"/>
          <w:i/>
          <w:sz w:val="20"/>
          <w:szCs w:val="20"/>
          <w:lang w:eastAsia="it-IT"/>
        </w:rPr>
        <w:t>1Cor 14, 15</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Quanto poi al fratello Apollo, l'ho pregato vivamente di venire da voi con i fratelli, ma non ha voluto assolutamente saperne di partire ora; verrà tuttavia quand</w:t>
      </w:r>
      <w:r w:rsidR="00137C2E" w:rsidRPr="002F3C37">
        <w:rPr>
          <w:rFonts w:ascii="Arial" w:hAnsi="Arial" w:cs="Arial"/>
          <w:i/>
          <w:sz w:val="20"/>
          <w:szCs w:val="20"/>
          <w:lang w:eastAsia="it-IT"/>
        </w:rPr>
        <w:t>o gli si presenterà l'occasione (</w:t>
      </w:r>
      <w:r w:rsidR="008D72BA" w:rsidRPr="002F3C37">
        <w:rPr>
          <w:rFonts w:ascii="Arial" w:hAnsi="Arial" w:cs="Arial"/>
          <w:i/>
          <w:sz w:val="20"/>
          <w:szCs w:val="20"/>
          <w:lang w:eastAsia="it-IT"/>
        </w:rPr>
        <w:t>1Cor 16, 12</w:t>
      </w:r>
      <w:r w:rsidR="00137C2E" w:rsidRPr="002F3C37">
        <w:rPr>
          <w:rFonts w:ascii="Arial" w:hAnsi="Arial" w:cs="Arial"/>
          <w:i/>
          <w:sz w:val="20"/>
          <w:szCs w:val="20"/>
          <w:lang w:eastAsia="it-IT"/>
        </w:rPr>
        <w:t xml:space="preserve">). </w:t>
      </w:r>
    </w:p>
    <w:p w:rsidR="008D72BA" w:rsidRPr="002F3C37" w:rsidRDefault="00885814"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 xml:space="preserve">Grazie alla vostra cooperazione nella preghiera per noi, </w:t>
      </w:r>
      <w:r w:rsidR="002F3C37" w:rsidRPr="002F3C37">
        <w:rPr>
          <w:rFonts w:ascii="Arial" w:hAnsi="Arial" w:cs="Arial"/>
          <w:i/>
          <w:sz w:val="20"/>
          <w:szCs w:val="20"/>
          <w:lang w:eastAsia="it-IT"/>
        </w:rPr>
        <w:t>affinché</w:t>
      </w:r>
      <w:r w:rsidRPr="002F3C37">
        <w:rPr>
          <w:rFonts w:ascii="Arial" w:hAnsi="Arial" w:cs="Arial"/>
          <w:i/>
          <w:sz w:val="20"/>
          <w:szCs w:val="20"/>
          <w:lang w:eastAsia="it-IT"/>
        </w:rPr>
        <w:t xml:space="preserve"> per il favore divino ottenutoci da molte persone, siano rese g</w:t>
      </w:r>
      <w:r w:rsidR="00137C2E" w:rsidRPr="002F3C37">
        <w:rPr>
          <w:rFonts w:ascii="Arial" w:hAnsi="Arial" w:cs="Arial"/>
          <w:i/>
          <w:sz w:val="20"/>
          <w:szCs w:val="20"/>
          <w:lang w:eastAsia="it-IT"/>
        </w:rPr>
        <w:t>razie per noi da parte di molti (</w:t>
      </w:r>
      <w:r w:rsidR="008D72BA" w:rsidRPr="002F3C37">
        <w:rPr>
          <w:rFonts w:ascii="Arial" w:hAnsi="Arial" w:cs="Arial"/>
          <w:i/>
          <w:sz w:val="20"/>
          <w:szCs w:val="20"/>
          <w:lang w:eastAsia="it-IT"/>
        </w:rPr>
        <w:t>2Cor 1, 11</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 xml:space="preserve">Cosicché abbiamo pregato Tito di portare a compimento fra voi quest'opera generosa, dato che </w:t>
      </w:r>
      <w:r w:rsidR="00137C2E" w:rsidRPr="002F3C37">
        <w:rPr>
          <w:rFonts w:ascii="Arial" w:hAnsi="Arial" w:cs="Arial"/>
          <w:i/>
          <w:sz w:val="20"/>
          <w:szCs w:val="20"/>
          <w:lang w:eastAsia="it-IT"/>
        </w:rPr>
        <w:t xml:space="preserve">lui stesso l'aveva </w:t>
      </w:r>
      <w:r w:rsidR="00137C2E" w:rsidRPr="002F3C37">
        <w:rPr>
          <w:rFonts w:ascii="Arial" w:hAnsi="Arial" w:cs="Arial"/>
          <w:i/>
          <w:sz w:val="20"/>
          <w:szCs w:val="20"/>
          <w:lang w:eastAsia="it-IT"/>
        </w:rPr>
        <w:lastRenderedPageBreak/>
        <w:t>incominciata (</w:t>
      </w:r>
      <w:r w:rsidR="008D72BA" w:rsidRPr="002F3C37">
        <w:rPr>
          <w:rFonts w:ascii="Arial" w:hAnsi="Arial" w:cs="Arial"/>
          <w:i/>
          <w:sz w:val="20"/>
          <w:szCs w:val="20"/>
          <w:lang w:eastAsia="it-IT"/>
        </w:rPr>
        <w:t>2Cor 8, 6</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E pregando per voi manifesteranno il loro affetto a causa della straordinaria gr</w:t>
      </w:r>
      <w:r w:rsidR="00137C2E" w:rsidRPr="002F3C37">
        <w:rPr>
          <w:rFonts w:ascii="Arial" w:hAnsi="Arial" w:cs="Arial"/>
          <w:i/>
          <w:sz w:val="20"/>
          <w:szCs w:val="20"/>
          <w:lang w:eastAsia="it-IT"/>
        </w:rPr>
        <w:t>azia di Dio effusa sopra di voi (</w:t>
      </w:r>
      <w:r w:rsidR="008D72BA" w:rsidRPr="002F3C37">
        <w:rPr>
          <w:rFonts w:ascii="Arial" w:hAnsi="Arial" w:cs="Arial"/>
          <w:i/>
          <w:sz w:val="20"/>
          <w:szCs w:val="20"/>
          <w:lang w:eastAsia="it-IT"/>
        </w:rPr>
        <w:t>2Cor 9, 14</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A causa di questo per ben tre volte ho pregato il S</w:t>
      </w:r>
      <w:r w:rsidR="00137C2E" w:rsidRPr="002F3C37">
        <w:rPr>
          <w:rFonts w:ascii="Arial" w:hAnsi="Arial" w:cs="Arial"/>
          <w:i/>
          <w:sz w:val="20"/>
          <w:szCs w:val="20"/>
          <w:lang w:eastAsia="it-IT"/>
        </w:rPr>
        <w:t>ignore che l'allontanasse da me (</w:t>
      </w:r>
      <w:r w:rsidR="008D72BA" w:rsidRPr="002F3C37">
        <w:rPr>
          <w:rFonts w:ascii="Arial" w:hAnsi="Arial" w:cs="Arial"/>
          <w:i/>
          <w:sz w:val="20"/>
          <w:szCs w:val="20"/>
          <w:lang w:eastAsia="it-IT"/>
        </w:rPr>
        <w:t>2Cor 12, 8</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Ho vivamente pregato Tito di venire da voi e ho mandato insieme con lui quell'altro fratello. Forse Tito vi ha sfruttato in qualchecosa? Non abbiamo forse noi due camminato con lo stesso spirito, sulle medesime tracce?</w:t>
      </w:r>
      <w:r w:rsidR="00137C2E" w:rsidRPr="002F3C37">
        <w:rPr>
          <w:rFonts w:ascii="Arial" w:hAnsi="Arial" w:cs="Arial"/>
          <w:i/>
          <w:sz w:val="20"/>
          <w:szCs w:val="20"/>
          <w:lang w:eastAsia="it-IT"/>
        </w:rPr>
        <w:t xml:space="preserve"> (</w:t>
      </w:r>
      <w:r w:rsidR="008D72BA" w:rsidRPr="002F3C37">
        <w:rPr>
          <w:rFonts w:ascii="Arial" w:hAnsi="Arial" w:cs="Arial"/>
          <w:i/>
          <w:sz w:val="20"/>
          <w:szCs w:val="20"/>
          <w:lang w:eastAsia="it-IT"/>
        </w:rPr>
        <w:t>2Cor 12, 18</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 xml:space="preserve">Noi preghiamo Dio che non facciate alcun male, e non per apparire noi superiori nella prova, ma perché voi facciate il bene </w:t>
      </w:r>
      <w:r w:rsidR="00137C2E" w:rsidRPr="002F3C37">
        <w:rPr>
          <w:rFonts w:ascii="Arial" w:hAnsi="Arial" w:cs="Arial"/>
          <w:i/>
          <w:sz w:val="20"/>
          <w:szCs w:val="20"/>
          <w:lang w:eastAsia="it-IT"/>
        </w:rPr>
        <w:t>e noi restiamo come senza prova (</w:t>
      </w:r>
      <w:r w:rsidR="008D72BA" w:rsidRPr="002F3C37">
        <w:rPr>
          <w:rFonts w:ascii="Arial" w:hAnsi="Arial" w:cs="Arial"/>
          <w:i/>
          <w:sz w:val="20"/>
          <w:szCs w:val="20"/>
          <w:lang w:eastAsia="it-IT"/>
        </w:rPr>
        <w:t>2Cor 13, 7</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Perciò ci rallegriamo quando noi siamo deboli e voi siete forti. Noi preghiamo</w:t>
      </w:r>
      <w:r w:rsidR="00137C2E" w:rsidRPr="002F3C37">
        <w:rPr>
          <w:rFonts w:ascii="Arial" w:hAnsi="Arial" w:cs="Arial"/>
          <w:i/>
          <w:sz w:val="20"/>
          <w:szCs w:val="20"/>
          <w:lang w:eastAsia="it-IT"/>
        </w:rPr>
        <w:t xml:space="preserve"> anche per la vostra perfezione (</w:t>
      </w:r>
      <w:r w:rsidR="008D72BA" w:rsidRPr="002F3C37">
        <w:rPr>
          <w:rFonts w:ascii="Arial" w:hAnsi="Arial" w:cs="Arial"/>
          <w:i/>
          <w:sz w:val="20"/>
          <w:szCs w:val="20"/>
          <w:lang w:eastAsia="it-IT"/>
        </w:rPr>
        <w:t>2Cor 13, 9</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Soltanto ci pregarono di ricordarci dei poveri: ciò che mi sono proprio preoccup</w:t>
      </w:r>
      <w:r w:rsidR="00137C2E" w:rsidRPr="002F3C37">
        <w:rPr>
          <w:rFonts w:ascii="Arial" w:hAnsi="Arial" w:cs="Arial"/>
          <w:i/>
          <w:sz w:val="20"/>
          <w:szCs w:val="20"/>
          <w:lang w:eastAsia="it-IT"/>
        </w:rPr>
        <w:t>ato di fare (</w:t>
      </w:r>
      <w:r w:rsidR="008D72BA" w:rsidRPr="002F3C37">
        <w:rPr>
          <w:rFonts w:ascii="Arial" w:hAnsi="Arial" w:cs="Arial"/>
          <w:i/>
          <w:sz w:val="20"/>
          <w:szCs w:val="20"/>
          <w:lang w:eastAsia="it-IT"/>
        </w:rPr>
        <w:t>Gal 2, 10</w:t>
      </w:r>
      <w:r w:rsidR="00137C2E" w:rsidRPr="002F3C37">
        <w:rPr>
          <w:rFonts w:ascii="Arial" w:hAnsi="Arial" w:cs="Arial"/>
          <w:i/>
          <w:sz w:val="20"/>
          <w:szCs w:val="20"/>
          <w:lang w:eastAsia="it-IT"/>
        </w:rPr>
        <w:t xml:space="preserve">). </w:t>
      </w:r>
    </w:p>
    <w:p w:rsidR="008D72BA" w:rsidRPr="002F3C37" w:rsidRDefault="00885814"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Siate come me, ve ne prego, poiché anch'io sono stato come voi, fratelli. Non mi avete offeso in nulla</w:t>
      </w:r>
      <w:r w:rsidR="00137C2E" w:rsidRPr="002F3C37">
        <w:rPr>
          <w:rFonts w:ascii="Arial" w:hAnsi="Arial" w:cs="Arial"/>
          <w:i/>
          <w:sz w:val="20"/>
          <w:szCs w:val="20"/>
          <w:lang w:eastAsia="it-IT"/>
        </w:rPr>
        <w:t xml:space="preserve"> (</w:t>
      </w:r>
      <w:r w:rsidR="008D72BA" w:rsidRPr="002F3C37">
        <w:rPr>
          <w:rFonts w:ascii="Arial" w:hAnsi="Arial" w:cs="Arial"/>
          <w:i/>
          <w:sz w:val="20"/>
          <w:szCs w:val="20"/>
          <w:lang w:eastAsia="it-IT"/>
        </w:rPr>
        <w:t>Gal 4, 12</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Non cesso di render grazie per voi, ricordandovi nelle mie preg</w:t>
      </w:r>
      <w:r w:rsidR="00137C2E" w:rsidRPr="002F3C37">
        <w:rPr>
          <w:rFonts w:ascii="Arial" w:hAnsi="Arial" w:cs="Arial"/>
          <w:i/>
          <w:sz w:val="20"/>
          <w:szCs w:val="20"/>
          <w:lang w:eastAsia="it-IT"/>
        </w:rPr>
        <w:t>hiere (</w:t>
      </w:r>
      <w:r w:rsidR="008D72BA" w:rsidRPr="002F3C37">
        <w:rPr>
          <w:rFonts w:ascii="Arial" w:hAnsi="Arial" w:cs="Arial"/>
          <w:i/>
          <w:sz w:val="20"/>
          <w:szCs w:val="20"/>
          <w:lang w:eastAsia="it-IT"/>
        </w:rPr>
        <w:t>Ef 1, 16</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Vi prego quindi di non perdervi d'animo per le mie tribolazi</w:t>
      </w:r>
      <w:r w:rsidR="00137C2E" w:rsidRPr="002F3C37">
        <w:rPr>
          <w:rFonts w:ascii="Arial" w:hAnsi="Arial" w:cs="Arial"/>
          <w:i/>
          <w:sz w:val="20"/>
          <w:szCs w:val="20"/>
          <w:lang w:eastAsia="it-IT"/>
        </w:rPr>
        <w:t>oni per voi; sono gloria vostra (</w:t>
      </w:r>
      <w:r w:rsidR="008D72BA" w:rsidRPr="002F3C37">
        <w:rPr>
          <w:rFonts w:ascii="Arial" w:hAnsi="Arial" w:cs="Arial"/>
          <w:i/>
          <w:sz w:val="20"/>
          <w:szCs w:val="20"/>
          <w:lang w:eastAsia="it-IT"/>
        </w:rPr>
        <w:t>Ef 3, 13</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Pregate inoltre incessantemente con ogni sorta di Preghiere e di suppliche nello Spirito, vigilando a questo scopo con ogni perseveranza e Preg</w:t>
      </w:r>
      <w:r w:rsidR="00137C2E" w:rsidRPr="002F3C37">
        <w:rPr>
          <w:rFonts w:ascii="Arial" w:hAnsi="Arial" w:cs="Arial"/>
          <w:i/>
          <w:sz w:val="20"/>
          <w:szCs w:val="20"/>
          <w:lang w:eastAsia="it-IT"/>
        </w:rPr>
        <w:t>ando per tutti i santi (</w:t>
      </w:r>
      <w:r w:rsidR="008D72BA" w:rsidRPr="002F3C37">
        <w:rPr>
          <w:rFonts w:ascii="Arial" w:hAnsi="Arial" w:cs="Arial"/>
          <w:i/>
          <w:sz w:val="20"/>
          <w:szCs w:val="20"/>
          <w:lang w:eastAsia="it-IT"/>
        </w:rPr>
        <w:t>Ef 6, 18</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Pregando sempre con gioia per voi in ogni mia preg</w:t>
      </w:r>
      <w:r w:rsidR="00137C2E" w:rsidRPr="002F3C37">
        <w:rPr>
          <w:rFonts w:ascii="Arial" w:hAnsi="Arial" w:cs="Arial"/>
          <w:i/>
          <w:sz w:val="20"/>
          <w:szCs w:val="20"/>
          <w:lang w:eastAsia="it-IT"/>
        </w:rPr>
        <w:t>hiera (</w:t>
      </w:r>
      <w:r w:rsidR="008D72BA" w:rsidRPr="002F3C37">
        <w:rPr>
          <w:rFonts w:ascii="Arial" w:hAnsi="Arial" w:cs="Arial"/>
          <w:i/>
          <w:sz w:val="20"/>
          <w:szCs w:val="20"/>
          <w:lang w:eastAsia="it-IT"/>
        </w:rPr>
        <w:t>Fil 1, 4</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 xml:space="preserve">E perciò prego che la vostra carità si arricchisca sempre più in conoscenza e </w:t>
      </w:r>
      <w:r w:rsidR="00137C2E" w:rsidRPr="002F3C37">
        <w:rPr>
          <w:rFonts w:ascii="Arial" w:hAnsi="Arial" w:cs="Arial"/>
          <w:i/>
          <w:sz w:val="20"/>
          <w:szCs w:val="20"/>
          <w:lang w:eastAsia="it-IT"/>
        </w:rPr>
        <w:t>in ogni genere di discernimento (</w:t>
      </w:r>
      <w:r w:rsidR="008D72BA" w:rsidRPr="002F3C37">
        <w:rPr>
          <w:rFonts w:ascii="Arial" w:hAnsi="Arial" w:cs="Arial"/>
          <w:i/>
          <w:sz w:val="20"/>
          <w:szCs w:val="20"/>
          <w:lang w:eastAsia="it-IT"/>
        </w:rPr>
        <w:t>Fil 1, 9</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So infatti che tutto questo servirà alla mia salvezza, grazie alla vostra preghiera e all'aiu</w:t>
      </w:r>
      <w:r w:rsidR="00137C2E" w:rsidRPr="002F3C37">
        <w:rPr>
          <w:rFonts w:ascii="Arial" w:hAnsi="Arial" w:cs="Arial"/>
          <w:i/>
          <w:sz w:val="20"/>
          <w:szCs w:val="20"/>
          <w:lang w:eastAsia="it-IT"/>
        </w:rPr>
        <w:t>to dello Spirito di Gesù Cristo (</w:t>
      </w:r>
      <w:r w:rsidR="008D72BA" w:rsidRPr="002F3C37">
        <w:rPr>
          <w:rFonts w:ascii="Arial" w:hAnsi="Arial" w:cs="Arial"/>
          <w:i/>
          <w:sz w:val="20"/>
          <w:szCs w:val="20"/>
          <w:lang w:eastAsia="it-IT"/>
        </w:rPr>
        <w:t>Fil 1, 19</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E prego te pure, mio fedele collaboratore, di aiutarle, poiché hanno combattuto per il vangelo insieme con me, con Clemente e con gli altri miei collaboratori, i cui nomi sono nel libro della vita</w:t>
      </w:r>
      <w:r w:rsidR="00137C2E" w:rsidRPr="002F3C37">
        <w:rPr>
          <w:rFonts w:ascii="Arial" w:hAnsi="Arial" w:cs="Arial"/>
          <w:i/>
          <w:sz w:val="20"/>
          <w:szCs w:val="20"/>
          <w:lang w:eastAsia="it-IT"/>
        </w:rPr>
        <w:t xml:space="preserve"> (</w:t>
      </w:r>
      <w:r w:rsidR="008D72BA" w:rsidRPr="002F3C37">
        <w:rPr>
          <w:rFonts w:ascii="Arial" w:hAnsi="Arial" w:cs="Arial"/>
          <w:i/>
          <w:sz w:val="20"/>
          <w:szCs w:val="20"/>
          <w:lang w:eastAsia="it-IT"/>
        </w:rPr>
        <w:t>Fil 4, 3</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Non angustiatevi per nulla, ma in ogni necessità esponete a Dio le vostre richieste, con preghi</w:t>
      </w:r>
      <w:r w:rsidR="00137C2E" w:rsidRPr="002F3C37">
        <w:rPr>
          <w:rFonts w:ascii="Arial" w:hAnsi="Arial" w:cs="Arial"/>
          <w:i/>
          <w:sz w:val="20"/>
          <w:szCs w:val="20"/>
          <w:lang w:eastAsia="it-IT"/>
        </w:rPr>
        <w:t>ere, suppliche e ringraziamenti (</w:t>
      </w:r>
      <w:r w:rsidR="008D72BA" w:rsidRPr="002F3C37">
        <w:rPr>
          <w:rFonts w:ascii="Arial" w:hAnsi="Arial" w:cs="Arial"/>
          <w:i/>
          <w:sz w:val="20"/>
          <w:szCs w:val="20"/>
          <w:lang w:eastAsia="it-IT"/>
        </w:rPr>
        <w:t>Fil 4, 6</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Noi rendiamo continuamente grazie a Dio, Padre del Signore nostro Gesù Cristo, nelle nostre preg</w:t>
      </w:r>
      <w:r w:rsidR="00137C2E" w:rsidRPr="002F3C37">
        <w:rPr>
          <w:rFonts w:ascii="Arial" w:hAnsi="Arial" w:cs="Arial"/>
          <w:i/>
          <w:sz w:val="20"/>
          <w:szCs w:val="20"/>
          <w:lang w:eastAsia="it-IT"/>
        </w:rPr>
        <w:t>hiere per voi (</w:t>
      </w:r>
      <w:r w:rsidR="008D72BA" w:rsidRPr="002F3C37">
        <w:rPr>
          <w:rFonts w:ascii="Arial" w:hAnsi="Arial" w:cs="Arial"/>
          <w:i/>
          <w:sz w:val="20"/>
          <w:szCs w:val="20"/>
          <w:lang w:eastAsia="it-IT"/>
        </w:rPr>
        <w:t>Col 1, 3</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Perciò anche noi, da quando abbiamo saputo vostre notizie, non cessiamo di pregare per voi, e di chiedere che abbiate una piena conoscenza della sua volontà con ogni sap</w:t>
      </w:r>
      <w:r w:rsidR="00137C2E" w:rsidRPr="002F3C37">
        <w:rPr>
          <w:rFonts w:ascii="Arial" w:hAnsi="Arial" w:cs="Arial"/>
          <w:i/>
          <w:sz w:val="20"/>
          <w:szCs w:val="20"/>
          <w:lang w:eastAsia="it-IT"/>
        </w:rPr>
        <w:t>ienza e intelligenza spirituale (</w:t>
      </w:r>
      <w:r w:rsidR="008D72BA" w:rsidRPr="002F3C37">
        <w:rPr>
          <w:rFonts w:ascii="Arial" w:hAnsi="Arial" w:cs="Arial"/>
          <w:i/>
          <w:sz w:val="20"/>
          <w:szCs w:val="20"/>
          <w:lang w:eastAsia="it-IT"/>
        </w:rPr>
        <w:t>Col 1, 9</w:t>
      </w:r>
      <w:r w:rsidR="00137C2E" w:rsidRPr="002F3C37">
        <w:rPr>
          <w:rFonts w:ascii="Arial" w:hAnsi="Arial" w:cs="Arial"/>
          <w:i/>
          <w:sz w:val="20"/>
          <w:szCs w:val="20"/>
          <w:lang w:eastAsia="it-IT"/>
        </w:rPr>
        <w:t xml:space="preserve">). </w:t>
      </w:r>
    </w:p>
    <w:p w:rsidR="008D72BA" w:rsidRPr="002F3C37" w:rsidRDefault="00885814"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Perseverate nella preghiera e vegl</w:t>
      </w:r>
      <w:r w:rsidR="00137C2E" w:rsidRPr="002F3C37">
        <w:rPr>
          <w:rFonts w:ascii="Arial" w:hAnsi="Arial" w:cs="Arial"/>
          <w:i/>
          <w:sz w:val="20"/>
          <w:szCs w:val="20"/>
          <w:lang w:eastAsia="it-IT"/>
        </w:rPr>
        <w:t>iate in essa, rendendo grazie (</w:t>
      </w:r>
      <w:r w:rsidR="008D72BA" w:rsidRPr="002F3C37">
        <w:rPr>
          <w:rFonts w:ascii="Arial" w:hAnsi="Arial" w:cs="Arial"/>
          <w:i/>
          <w:sz w:val="20"/>
          <w:szCs w:val="20"/>
          <w:lang w:eastAsia="it-IT"/>
        </w:rPr>
        <w:t>Col 4, 2</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 xml:space="preserve">Pregate anche per noi, perché Dio ci apra la porta della predicazione e possiamo annunziare il mistero di Cristo, </w:t>
      </w:r>
      <w:r w:rsidR="00137C2E" w:rsidRPr="002F3C37">
        <w:rPr>
          <w:rFonts w:ascii="Arial" w:hAnsi="Arial" w:cs="Arial"/>
          <w:i/>
          <w:sz w:val="20"/>
          <w:szCs w:val="20"/>
          <w:lang w:eastAsia="it-IT"/>
        </w:rPr>
        <w:t>per il quale mi trovo in catene (</w:t>
      </w:r>
      <w:r w:rsidR="008D72BA" w:rsidRPr="002F3C37">
        <w:rPr>
          <w:rFonts w:ascii="Arial" w:hAnsi="Arial" w:cs="Arial"/>
          <w:i/>
          <w:sz w:val="20"/>
          <w:szCs w:val="20"/>
          <w:lang w:eastAsia="it-IT"/>
        </w:rPr>
        <w:t>Col 4, 3</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Vi saluta Epafra, servo di Cristo Gesù, che è dei vostri, il quale non cessa di lottare per voi nelle sue preghiere, perché siate saldi, perfetti e a</w:t>
      </w:r>
      <w:r w:rsidR="00137C2E" w:rsidRPr="002F3C37">
        <w:rPr>
          <w:rFonts w:ascii="Arial" w:hAnsi="Arial" w:cs="Arial"/>
          <w:i/>
          <w:sz w:val="20"/>
          <w:szCs w:val="20"/>
          <w:lang w:eastAsia="it-IT"/>
        </w:rPr>
        <w:t>derenti a tutti i voleri di Dio (</w:t>
      </w:r>
      <w:r w:rsidR="008D72BA" w:rsidRPr="002F3C37">
        <w:rPr>
          <w:rFonts w:ascii="Arial" w:hAnsi="Arial" w:cs="Arial"/>
          <w:i/>
          <w:sz w:val="20"/>
          <w:szCs w:val="20"/>
          <w:lang w:eastAsia="it-IT"/>
        </w:rPr>
        <w:t>Col 4, 12</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Ringraziamo sempre Dio per tutti voi, ricordandovi nelle nostre preghiere, continuamente</w:t>
      </w:r>
      <w:r w:rsidR="00137C2E" w:rsidRPr="002F3C37">
        <w:rPr>
          <w:rFonts w:ascii="Arial" w:hAnsi="Arial" w:cs="Arial"/>
          <w:i/>
          <w:sz w:val="20"/>
          <w:szCs w:val="20"/>
          <w:lang w:eastAsia="it-IT"/>
        </w:rPr>
        <w:t xml:space="preserve"> (</w:t>
      </w:r>
      <w:r w:rsidR="008D72BA" w:rsidRPr="002F3C37">
        <w:rPr>
          <w:rFonts w:ascii="Arial" w:hAnsi="Arial" w:cs="Arial"/>
          <w:i/>
          <w:sz w:val="20"/>
          <w:szCs w:val="20"/>
          <w:lang w:eastAsia="it-IT"/>
        </w:rPr>
        <w:t>1Ts 1, 2</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Per il resto, fratelli, vi preghiamo e supplichiamo nel Signore Gesù: avete appreso da noi come comportarvi in modo da piacere a Dio, e così già vi comportate; cercate di agire sempre così</w:t>
      </w:r>
      <w:r w:rsidR="00137C2E" w:rsidRPr="002F3C37">
        <w:rPr>
          <w:rFonts w:ascii="Arial" w:hAnsi="Arial" w:cs="Arial"/>
          <w:i/>
          <w:sz w:val="20"/>
          <w:szCs w:val="20"/>
          <w:lang w:eastAsia="it-IT"/>
        </w:rPr>
        <w:t xml:space="preserve"> per distinguervi ancora di più (</w:t>
      </w:r>
      <w:r w:rsidR="008D72BA" w:rsidRPr="002F3C37">
        <w:rPr>
          <w:rFonts w:ascii="Arial" w:hAnsi="Arial" w:cs="Arial"/>
          <w:i/>
          <w:sz w:val="20"/>
          <w:szCs w:val="20"/>
          <w:lang w:eastAsia="it-IT"/>
        </w:rPr>
        <w:t>1Ts 4, 1</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Vi preghiamo poi, fratelli, di avere riguardo per quelli che faticano tra di voi, che vi sono prepos</w:t>
      </w:r>
      <w:r w:rsidR="00137C2E" w:rsidRPr="002F3C37">
        <w:rPr>
          <w:rFonts w:ascii="Arial" w:hAnsi="Arial" w:cs="Arial"/>
          <w:i/>
          <w:sz w:val="20"/>
          <w:szCs w:val="20"/>
          <w:lang w:eastAsia="it-IT"/>
        </w:rPr>
        <w:t>ti nel Signore e vi ammoniscono (</w:t>
      </w:r>
      <w:r w:rsidR="008D72BA" w:rsidRPr="002F3C37">
        <w:rPr>
          <w:rFonts w:ascii="Arial" w:hAnsi="Arial" w:cs="Arial"/>
          <w:i/>
          <w:sz w:val="20"/>
          <w:szCs w:val="20"/>
          <w:lang w:eastAsia="it-IT"/>
        </w:rPr>
        <w:t>1Ts 5, 12</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Preg</w:t>
      </w:r>
      <w:r w:rsidR="00137C2E" w:rsidRPr="002F3C37">
        <w:rPr>
          <w:rFonts w:ascii="Arial" w:hAnsi="Arial" w:cs="Arial"/>
          <w:i/>
          <w:sz w:val="20"/>
          <w:szCs w:val="20"/>
          <w:lang w:eastAsia="it-IT"/>
        </w:rPr>
        <w:t>ate incessantemente (</w:t>
      </w:r>
      <w:r w:rsidR="008D72BA" w:rsidRPr="002F3C37">
        <w:rPr>
          <w:rFonts w:ascii="Arial" w:hAnsi="Arial" w:cs="Arial"/>
          <w:i/>
          <w:sz w:val="20"/>
          <w:szCs w:val="20"/>
          <w:lang w:eastAsia="it-IT"/>
        </w:rPr>
        <w:t>1Ts 5, 17</w:t>
      </w:r>
      <w:r w:rsidR="00137C2E" w:rsidRPr="002F3C37">
        <w:rPr>
          <w:rFonts w:ascii="Arial" w:hAnsi="Arial" w:cs="Arial"/>
          <w:i/>
          <w:sz w:val="20"/>
          <w:szCs w:val="20"/>
          <w:lang w:eastAsia="it-IT"/>
        </w:rPr>
        <w:t xml:space="preserve">). </w:t>
      </w:r>
    </w:p>
    <w:p w:rsidR="008D72BA" w:rsidRPr="002F3C37" w:rsidRDefault="00137C2E"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Fratelli, pregate anche per noi (</w:t>
      </w:r>
      <w:r w:rsidR="008D72BA" w:rsidRPr="002F3C37">
        <w:rPr>
          <w:rFonts w:ascii="Arial" w:hAnsi="Arial" w:cs="Arial"/>
          <w:i/>
          <w:sz w:val="20"/>
          <w:szCs w:val="20"/>
          <w:lang w:eastAsia="it-IT"/>
        </w:rPr>
        <w:t>1Ts 5, 25</w:t>
      </w:r>
      <w:r w:rsidRPr="002F3C37">
        <w:rPr>
          <w:rFonts w:ascii="Arial" w:hAnsi="Arial" w:cs="Arial"/>
          <w:i/>
          <w:sz w:val="20"/>
          <w:szCs w:val="20"/>
          <w:lang w:eastAsia="it-IT"/>
        </w:rPr>
        <w:t xml:space="preserve">). </w:t>
      </w:r>
      <w:r w:rsidR="00885814" w:rsidRPr="002F3C37">
        <w:rPr>
          <w:rFonts w:ascii="Arial" w:hAnsi="Arial" w:cs="Arial"/>
          <w:i/>
          <w:sz w:val="20"/>
          <w:szCs w:val="20"/>
          <w:lang w:eastAsia="it-IT"/>
        </w:rPr>
        <w:t>Anche per questo preghiamo di continuo per voi, perché il nostro Dio vi renda degni della sua chiamata e porti a compimento, con la sua potenza, ogni vostra volontà di b</w:t>
      </w:r>
      <w:r w:rsidRPr="002F3C37">
        <w:rPr>
          <w:rFonts w:ascii="Arial" w:hAnsi="Arial" w:cs="Arial"/>
          <w:i/>
          <w:sz w:val="20"/>
          <w:szCs w:val="20"/>
          <w:lang w:eastAsia="it-IT"/>
        </w:rPr>
        <w:t>ene e l'opera della vostra fede (</w:t>
      </w:r>
      <w:r w:rsidR="008D72BA" w:rsidRPr="002F3C37">
        <w:rPr>
          <w:rFonts w:ascii="Arial" w:hAnsi="Arial" w:cs="Arial"/>
          <w:i/>
          <w:sz w:val="20"/>
          <w:szCs w:val="20"/>
          <w:lang w:eastAsia="it-IT"/>
        </w:rPr>
        <w:t>2Ts 1, 11</w:t>
      </w:r>
      <w:r w:rsidRPr="002F3C37">
        <w:rPr>
          <w:rFonts w:ascii="Arial" w:hAnsi="Arial" w:cs="Arial"/>
          <w:i/>
          <w:sz w:val="20"/>
          <w:szCs w:val="20"/>
          <w:lang w:eastAsia="it-IT"/>
        </w:rPr>
        <w:t xml:space="preserve">). </w:t>
      </w:r>
      <w:r w:rsidR="00885814" w:rsidRPr="002F3C37">
        <w:rPr>
          <w:rFonts w:ascii="Arial" w:hAnsi="Arial" w:cs="Arial"/>
          <w:i/>
          <w:sz w:val="20"/>
          <w:szCs w:val="20"/>
          <w:lang w:eastAsia="it-IT"/>
        </w:rPr>
        <w:t>Ora vi preghiamo, fratelli, riguardo alla venuta del Signore nostro Gesù Cristo</w:t>
      </w:r>
      <w:r w:rsidRPr="002F3C37">
        <w:rPr>
          <w:rFonts w:ascii="Arial" w:hAnsi="Arial" w:cs="Arial"/>
          <w:i/>
          <w:sz w:val="20"/>
          <w:szCs w:val="20"/>
          <w:lang w:eastAsia="it-IT"/>
        </w:rPr>
        <w:t xml:space="preserve"> e alla nostra riunione con lui (</w:t>
      </w:r>
      <w:r w:rsidR="008D72BA" w:rsidRPr="002F3C37">
        <w:rPr>
          <w:rFonts w:ascii="Arial" w:hAnsi="Arial" w:cs="Arial"/>
          <w:i/>
          <w:sz w:val="20"/>
          <w:szCs w:val="20"/>
          <w:lang w:eastAsia="it-IT"/>
        </w:rPr>
        <w:t>2Ts 2, 1</w:t>
      </w:r>
      <w:r w:rsidRPr="002F3C37">
        <w:rPr>
          <w:rFonts w:ascii="Arial" w:hAnsi="Arial" w:cs="Arial"/>
          <w:i/>
          <w:sz w:val="20"/>
          <w:szCs w:val="20"/>
          <w:lang w:eastAsia="it-IT"/>
        </w:rPr>
        <w:t xml:space="preserve">). </w:t>
      </w:r>
      <w:r w:rsidR="00885814" w:rsidRPr="002F3C37">
        <w:rPr>
          <w:rFonts w:ascii="Arial" w:hAnsi="Arial" w:cs="Arial"/>
          <w:i/>
          <w:sz w:val="20"/>
          <w:szCs w:val="20"/>
          <w:lang w:eastAsia="it-IT"/>
        </w:rPr>
        <w:t>Per il resto, fratelli, pregate per noi, perché la parola del Signore si diffonda e sia glori</w:t>
      </w:r>
      <w:r w:rsidRPr="002F3C37">
        <w:rPr>
          <w:rFonts w:ascii="Arial" w:hAnsi="Arial" w:cs="Arial"/>
          <w:i/>
          <w:sz w:val="20"/>
          <w:szCs w:val="20"/>
          <w:lang w:eastAsia="it-IT"/>
        </w:rPr>
        <w:t>ficata, come lo è anche tra voi (</w:t>
      </w:r>
      <w:r w:rsidR="008D72BA" w:rsidRPr="002F3C37">
        <w:rPr>
          <w:rFonts w:ascii="Arial" w:hAnsi="Arial" w:cs="Arial"/>
          <w:i/>
          <w:sz w:val="20"/>
          <w:szCs w:val="20"/>
          <w:lang w:eastAsia="it-IT"/>
        </w:rPr>
        <w:t>2Ts 3, 1</w:t>
      </w:r>
      <w:r w:rsidRPr="002F3C37">
        <w:rPr>
          <w:rFonts w:ascii="Arial" w:hAnsi="Arial" w:cs="Arial"/>
          <w:i/>
          <w:sz w:val="20"/>
          <w:szCs w:val="20"/>
          <w:lang w:eastAsia="it-IT"/>
        </w:rPr>
        <w:t xml:space="preserve">). </w:t>
      </w:r>
      <w:r w:rsidR="00885814" w:rsidRPr="002F3C37">
        <w:rPr>
          <w:rFonts w:ascii="Arial" w:hAnsi="Arial" w:cs="Arial"/>
          <w:i/>
          <w:sz w:val="20"/>
          <w:szCs w:val="20"/>
          <w:lang w:eastAsia="it-IT"/>
        </w:rPr>
        <w:t>Ti raccomando dunque, prima di tutto, che si facciano domande, suppliche, preghiere e ringraziamenti per tutti gli uomin</w:t>
      </w:r>
      <w:r w:rsidRPr="002F3C37">
        <w:rPr>
          <w:rFonts w:ascii="Arial" w:hAnsi="Arial" w:cs="Arial"/>
          <w:i/>
          <w:sz w:val="20"/>
          <w:szCs w:val="20"/>
          <w:lang w:eastAsia="it-IT"/>
        </w:rPr>
        <w:t>i (</w:t>
      </w:r>
      <w:r w:rsidR="008D72BA" w:rsidRPr="002F3C37">
        <w:rPr>
          <w:rFonts w:ascii="Arial" w:hAnsi="Arial" w:cs="Arial"/>
          <w:i/>
          <w:sz w:val="20"/>
          <w:szCs w:val="20"/>
          <w:lang w:eastAsia="it-IT"/>
        </w:rPr>
        <w:t>1Tm 2, 1</w:t>
      </w:r>
      <w:r w:rsidRPr="002F3C37">
        <w:rPr>
          <w:rFonts w:ascii="Arial" w:hAnsi="Arial" w:cs="Arial"/>
          <w:i/>
          <w:sz w:val="20"/>
          <w:szCs w:val="20"/>
          <w:lang w:eastAsia="it-IT"/>
        </w:rPr>
        <w:t xml:space="preserve">). </w:t>
      </w:r>
      <w:r w:rsidR="00885814" w:rsidRPr="002F3C37">
        <w:rPr>
          <w:rFonts w:ascii="Arial" w:hAnsi="Arial" w:cs="Arial"/>
          <w:i/>
          <w:sz w:val="20"/>
          <w:szCs w:val="20"/>
          <w:lang w:eastAsia="it-IT"/>
        </w:rPr>
        <w:t>Voglio dunque che gli uomini preghino, dovunque si trovino, alzando al cielo mani</w:t>
      </w:r>
      <w:r w:rsidRPr="002F3C37">
        <w:rPr>
          <w:rFonts w:ascii="Arial" w:hAnsi="Arial" w:cs="Arial"/>
          <w:i/>
          <w:sz w:val="20"/>
          <w:szCs w:val="20"/>
          <w:lang w:eastAsia="it-IT"/>
        </w:rPr>
        <w:t xml:space="preserve"> pure senza ira e senza contese (</w:t>
      </w:r>
      <w:r w:rsidR="008D72BA" w:rsidRPr="002F3C37">
        <w:rPr>
          <w:rFonts w:ascii="Arial" w:hAnsi="Arial" w:cs="Arial"/>
          <w:i/>
          <w:sz w:val="20"/>
          <w:szCs w:val="20"/>
          <w:lang w:eastAsia="it-IT"/>
        </w:rPr>
        <w:t>1Tm 2, 8</w:t>
      </w:r>
      <w:r w:rsidRPr="002F3C37">
        <w:rPr>
          <w:rFonts w:ascii="Arial" w:hAnsi="Arial" w:cs="Arial"/>
          <w:i/>
          <w:sz w:val="20"/>
          <w:szCs w:val="20"/>
          <w:lang w:eastAsia="it-IT"/>
        </w:rPr>
        <w:t xml:space="preserve">). </w:t>
      </w:r>
      <w:r w:rsidR="00885814" w:rsidRPr="002F3C37">
        <w:rPr>
          <w:rFonts w:ascii="Arial" w:hAnsi="Arial" w:cs="Arial"/>
          <w:i/>
          <w:sz w:val="20"/>
          <w:szCs w:val="20"/>
          <w:lang w:eastAsia="it-IT"/>
        </w:rPr>
        <w:t>Perché esso viene santificato dalla parola di Dio e dalla preg</w:t>
      </w:r>
      <w:r w:rsidRPr="002F3C37">
        <w:rPr>
          <w:rFonts w:ascii="Arial" w:hAnsi="Arial" w:cs="Arial"/>
          <w:i/>
          <w:sz w:val="20"/>
          <w:szCs w:val="20"/>
          <w:lang w:eastAsia="it-IT"/>
        </w:rPr>
        <w:t>hiera (</w:t>
      </w:r>
      <w:r w:rsidR="008D72BA" w:rsidRPr="002F3C37">
        <w:rPr>
          <w:rFonts w:ascii="Arial" w:hAnsi="Arial" w:cs="Arial"/>
          <w:i/>
          <w:sz w:val="20"/>
          <w:szCs w:val="20"/>
          <w:lang w:eastAsia="it-IT"/>
        </w:rPr>
        <w:t>1Tm 4, 5</w:t>
      </w:r>
      <w:r w:rsidRPr="002F3C37">
        <w:rPr>
          <w:rFonts w:ascii="Arial" w:hAnsi="Arial" w:cs="Arial"/>
          <w:i/>
          <w:sz w:val="20"/>
          <w:szCs w:val="20"/>
          <w:lang w:eastAsia="it-IT"/>
        </w:rPr>
        <w:t xml:space="preserve">). </w:t>
      </w:r>
      <w:r w:rsidR="00885814" w:rsidRPr="002F3C37">
        <w:rPr>
          <w:rFonts w:ascii="Arial" w:hAnsi="Arial" w:cs="Arial"/>
          <w:i/>
          <w:sz w:val="20"/>
          <w:szCs w:val="20"/>
          <w:lang w:eastAsia="it-IT"/>
        </w:rPr>
        <w:t>La donna veramente vedova e che sia rimasta sola, ha riposto la speranza in Dio e si consacra all'orazione e alla preg</w:t>
      </w:r>
      <w:r w:rsidRPr="002F3C37">
        <w:rPr>
          <w:rFonts w:ascii="Arial" w:hAnsi="Arial" w:cs="Arial"/>
          <w:i/>
          <w:sz w:val="20"/>
          <w:szCs w:val="20"/>
          <w:lang w:eastAsia="it-IT"/>
        </w:rPr>
        <w:t>hiera giorno e notte (</w:t>
      </w:r>
      <w:r w:rsidR="008D72BA" w:rsidRPr="002F3C37">
        <w:rPr>
          <w:rFonts w:ascii="Arial" w:hAnsi="Arial" w:cs="Arial"/>
          <w:i/>
          <w:sz w:val="20"/>
          <w:szCs w:val="20"/>
          <w:lang w:eastAsia="it-IT"/>
        </w:rPr>
        <w:t>1Tm 5, 5</w:t>
      </w:r>
      <w:r w:rsidRPr="002F3C37">
        <w:rPr>
          <w:rFonts w:ascii="Arial" w:hAnsi="Arial" w:cs="Arial"/>
          <w:i/>
          <w:sz w:val="20"/>
          <w:szCs w:val="20"/>
          <w:lang w:eastAsia="it-IT"/>
        </w:rPr>
        <w:t xml:space="preserve">). </w:t>
      </w:r>
    </w:p>
    <w:p w:rsidR="008D72BA" w:rsidRPr="002F3C37" w:rsidRDefault="00885814"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Ringrazio Dio, che io servo con coscienza pura come i miei antenati, ricordandomi sempre di te nelle mie preg</w:t>
      </w:r>
      <w:r w:rsidR="00137C2E" w:rsidRPr="002F3C37">
        <w:rPr>
          <w:rFonts w:ascii="Arial" w:hAnsi="Arial" w:cs="Arial"/>
          <w:i/>
          <w:sz w:val="20"/>
          <w:szCs w:val="20"/>
          <w:lang w:eastAsia="it-IT"/>
        </w:rPr>
        <w:t>hiere, notte e giorno (</w:t>
      </w:r>
      <w:r w:rsidR="008D72BA" w:rsidRPr="002F3C37">
        <w:rPr>
          <w:rFonts w:ascii="Arial" w:hAnsi="Arial" w:cs="Arial"/>
          <w:i/>
          <w:sz w:val="20"/>
          <w:szCs w:val="20"/>
          <w:lang w:eastAsia="it-IT"/>
        </w:rPr>
        <w:t>2Tm 1, 3</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In una casa grande però non vi sono soltanto vasi d'oro e d'argento, ma anche di legno e di coccio; alcuni sono destinati ad usi nobili, altri per usi più spreg</w:t>
      </w:r>
      <w:r w:rsidR="00137C2E" w:rsidRPr="002F3C37">
        <w:rPr>
          <w:rFonts w:ascii="Arial" w:hAnsi="Arial" w:cs="Arial"/>
          <w:i/>
          <w:sz w:val="20"/>
          <w:szCs w:val="20"/>
          <w:lang w:eastAsia="it-IT"/>
        </w:rPr>
        <w:t>evoli (</w:t>
      </w:r>
      <w:r w:rsidR="008D72BA" w:rsidRPr="002F3C37">
        <w:rPr>
          <w:rFonts w:ascii="Arial" w:hAnsi="Arial" w:cs="Arial"/>
          <w:i/>
          <w:sz w:val="20"/>
          <w:szCs w:val="20"/>
          <w:lang w:eastAsia="it-IT"/>
        </w:rPr>
        <w:t>2Tm 2, 20</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Rendo sempre grazie a Dio ricordandomi di te nelle mie preg</w:t>
      </w:r>
      <w:r w:rsidR="00137C2E" w:rsidRPr="002F3C37">
        <w:rPr>
          <w:rFonts w:ascii="Arial" w:hAnsi="Arial" w:cs="Arial"/>
          <w:i/>
          <w:sz w:val="20"/>
          <w:szCs w:val="20"/>
          <w:lang w:eastAsia="it-IT"/>
        </w:rPr>
        <w:t>hiere (</w:t>
      </w:r>
      <w:r w:rsidR="008D72BA" w:rsidRPr="002F3C37">
        <w:rPr>
          <w:rFonts w:ascii="Arial" w:hAnsi="Arial" w:cs="Arial"/>
          <w:i/>
          <w:sz w:val="20"/>
          <w:szCs w:val="20"/>
          <w:lang w:eastAsia="it-IT"/>
        </w:rPr>
        <w:t>Fm 1, 4</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Preferisco pregarti in nome della carità, così qual io sono, Paolo, vecchio, e ora an</w:t>
      </w:r>
      <w:r w:rsidR="00137C2E" w:rsidRPr="002F3C37">
        <w:rPr>
          <w:rFonts w:ascii="Arial" w:hAnsi="Arial" w:cs="Arial"/>
          <w:i/>
          <w:sz w:val="20"/>
          <w:szCs w:val="20"/>
          <w:lang w:eastAsia="it-IT"/>
        </w:rPr>
        <w:t>che prigioniero per Cristo Gesù (</w:t>
      </w:r>
      <w:r w:rsidR="008D72BA" w:rsidRPr="002F3C37">
        <w:rPr>
          <w:rFonts w:ascii="Arial" w:hAnsi="Arial" w:cs="Arial"/>
          <w:i/>
          <w:sz w:val="20"/>
          <w:szCs w:val="20"/>
          <w:lang w:eastAsia="it-IT"/>
        </w:rPr>
        <w:t>Fm 1, 9</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Ti prego dunque per il mio fi</w:t>
      </w:r>
      <w:r w:rsidR="00137C2E" w:rsidRPr="002F3C37">
        <w:rPr>
          <w:rFonts w:ascii="Arial" w:hAnsi="Arial" w:cs="Arial"/>
          <w:i/>
          <w:sz w:val="20"/>
          <w:szCs w:val="20"/>
          <w:lang w:eastAsia="it-IT"/>
        </w:rPr>
        <w:t>glio, che ho generato in catene (</w:t>
      </w:r>
      <w:r w:rsidR="008D72BA" w:rsidRPr="002F3C37">
        <w:rPr>
          <w:rFonts w:ascii="Arial" w:hAnsi="Arial" w:cs="Arial"/>
          <w:i/>
          <w:sz w:val="20"/>
          <w:szCs w:val="20"/>
          <w:lang w:eastAsia="it-IT"/>
        </w:rPr>
        <w:t>Fm 1, 10</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Al tempo stesso preparami un alloggio, perché spero, grazie alle vostre preg</w:t>
      </w:r>
      <w:r w:rsidR="00137C2E" w:rsidRPr="002F3C37">
        <w:rPr>
          <w:rFonts w:ascii="Arial" w:hAnsi="Arial" w:cs="Arial"/>
          <w:i/>
          <w:sz w:val="20"/>
          <w:szCs w:val="20"/>
          <w:lang w:eastAsia="it-IT"/>
        </w:rPr>
        <w:t>hiere, di esservi restituito (</w:t>
      </w:r>
      <w:r w:rsidR="008D72BA" w:rsidRPr="002F3C37">
        <w:rPr>
          <w:rFonts w:ascii="Arial" w:hAnsi="Arial" w:cs="Arial"/>
          <w:i/>
          <w:sz w:val="20"/>
          <w:szCs w:val="20"/>
          <w:lang w:eastAsia="it-IT"/>
        </w:rPr>
        <w:t>Fm 1, 22</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Egli nei giorni della sua vita terrena offrì preghiere e suppliche con forti grida e lacrime a colui che poteva liberarlo da morte</w:t>
      </w:r>
      <w:r w:rsidR="00137C2E" w:rsidRPr="002F3C37">
        <w:rPr>
          <w:rFonts w:ascii="Arial" w:hAnsi="Arial" w:cs="Arial"/>
          <w:i/>
          <w:sz w:val="20"/>
          <w:szCs w:val="20"/>
          <w:lang w:eastAsia="it-IT"/>
        </w:rPr>
        <w:t xml:space="preserve"> e fu </w:t>
      </w:r>
      <w:r w:rsidR="00137C2E" w:rsidRPr="002F3C37">
        <w:rPr>
          <w:rFonts w:ascii="Arial" w:hAnsi="Arial" w:cs="Arial"/>
          <w:i/>
          <w:sz w:val="20"/>
          <w:szCs w:val="20"/>
          <w:lang w:eastAsia="it-IT"/>
        </w:rPr>
        <w:lastRenderedPageBreak/>
        <w:t>esaudito per la sua pietà (</w:t>
      </w:r>
      <w:r w:rsidR="008D72BA" w:rsidRPr="002F3C37">
        <w:rPr>
          <w:rFonts w:ascii="Arial" w:hAnsi="Arial" w:cs="Arial"/>
          <w:i/>
          <w:sz w:val="20"/>
          <w:szCs w:val="20"/>
          <w:lang w:eastAsia="it-IT"/>
        </w:rPr>
        <w:t>Eb 5, 7</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Pregate per noi, poiché crediamo di avere una buona coscienza, vo</w:t>
      </w:r>
      <w:r w:rsidR="00137C2E" w:rsidRPr="002F3C37">
        <w:rPr>
          <w:rFonts w:ascii="Arial" w:hAnsi="Arial" w:cs="Arial"/>
          <w:i/>
          <w:sz w:val="20"/>
          <w:szCs w:val="20"/>
          <w:lang w:eastAsia="it-IT"/>
        </w:rPr>
        <w:t>lendo comportarci bene in tutto (</w:t>
      </w:r>
      <w:r w:rsidR="008D72BA" w:rsidRPr="002F3C37">
        <w:rPr>
          <w:rFonts w:ascii="Arial" w:hAnsi="Arial" w:cs="Arial"/>
          <w:i/>
          <w:sz w:val="20"/>
          <w:szCs w:val="20"/>
          <w:lang w:eastAsia="it-IT"/>
        </w:rPr>
        <w:t>Eb 13, 18</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Chi tra voi è nel dolore, preg</w:t>
      </w:r>
      <w:r w:rsidR="00137C2E" w:rsidRPr="002F3C37">
        <w:rPr>
          <w:rFonts w:ascii="Arial" w:hAnsi="Arial" w:cs="Arial"/>
          <w:i/>
          <w:sz w:val="20"/>
          <w:szCs w:val="20"/>
          <w:lang w:eastAsia="it-IT"/>
        </w:rPr>
        <w:t>hi; chi è nella gioia, salmeggi (</w:t>
      </w:r>
      <w:r w:rsidR="008D72BA" w:rsidRPr="002F3C37">
        <w:rPr>
          <w:rFonts w:ascii="Arial" w:hAnsi="Arial" w:cs="Arial"/>
          <w:i/>
          <w:sz w:val="20"/>
          <w:szCs w:val="20"/>
          <w:lang w:eastAsia="it-IT"/>
        </w:rPr>
        <w:t>Gc 5, 13</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Chi è malato, chiami a sé i presbiteri della Chiesa e preghino su di lui, dopo averlo unto con olio, nel n</w:t>
      </w:r>
      <w:r w:rsidR="00137C2E" w:rsidRPr="002F3C37">
        <w:rPr>
          <w:rFonts w:ascii="Arial" w:hAnsi="Arial" w:cs="Arial"/>
          <w:i/>
          <w:sz w:val="20"/>
          <w:szCs w:val="20"/>
          <w:lang w:eastAsia="it-IT"/>
        </w:rPr>
        <w:t>ome del Signore (</w:t>
      </w:r>
      <w:r w:rsidR="008D72BA" w:rsidRPr="002F3C37">
        <w:rPr>
          <w:rFonts w:ascii="Arial" w:hAnsi="Arial" w:cs="Arial"/>
          <w:i/>
          <w:sz w:val="20"/>
          <w:szCs w:val="20"/>
          <w:lang w:eastAsia="it-IT"/>
        </w:rPr>
        <w:t>Gc 5, 14</w:t>
      </w:r>
      <w:r w:rsidR="00137C2E" w:rsidRPr="002F3C37">
        <w:rPr>
          <w:rFonts w:ascii="Arial" w:hAnsi="Arial" w:cs="Arial"/>
          <w:i/>
          <w:sz w:val="20"/>
          <w:szCs w:val="20"/>
          <w:lang w:eastAsia="it-IT"/>
        </w:rPr>
        <w:t xml:space="preserve">). </w:t>
      </w:r>
    </w:p>
    <w:p w:rsidR="008D72BA" w:rsidRPr="002F3C37" w:rsidRDefault="00885814" w:rsidP="002F3C37">
      <w:pPr>
        <w:autoSpaceDE w:val="0"/>
        <w:autoSpaceDN w:val="0"/>
        <w:adjustRightInd w:val="0"/>
        <w:spacing w:after="120" w:line="240" w:lineRule="auto"/>
        <w:jc w:val="both"/>
        <w:rPr>
          <w:rFonts w:ascii="Arial" w:hAnsi="Arial" w:cs="Arial"/>
          <w:i/>
          <w:sz w:val="20"/>
          <w:szCs w:val="20"/>
          <w:lang w:eastAsia="it-IT"/>
        </w:rPr>
      </w:pPr>
      <w:r w:rsidRPr="002F3C37">
        <w:rPr>
          <w:rFonts w:ascii="Arial" w:hAnsi="Arial" w:cs="Arial"/>
          <w:i/>
          <w:sz w:val="20"/>
          <w:szCs w:val="20"/>
          <w:lang w:eastAsia="it-IT"/>
        </w:rPr>
        <w:t>E la preghiera fatta con fede salverà il malato: il Signore lo rialzerà e se ha commesso</w:t>
      </w:r>
      <w:r w:rsidR="00137C2E" w:rsidRPr="002F3C37">
        <w:rPr>
          <w:rFonts w:ascii="Arial" w:hAnsi="Arial" w:cs="Arial"/>
          <w:i/>
          <w:sz w:val="20"/>
          <w:szCs w:val="20"/>
          <w:lang w:eastAsia="it-IT"/>
        </w:rPr>
        <w:t xml:space="preserve"> peccati, gli saranno perdonati (</w:t>
      </w:r>
      <w:r w:rsidR="008D72BA" w:rsidRPr="002F3C37">
        <w:rPr>
          <w:rFonts w:ascii="Arial" w:hAnsi="Arial" w:cs="Arial"/>
          <w:i/>
          <w:sz w:val="20"/>
          <w:szCs w:val="20"/>
          <w:lang w:eastAsia="it-IT"/>
        </w:rPr>
        <w:t>Gc 5, 15</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 xml:space="preserve">Confessate perciò i vostri peccati gli uni agli altri e pregate gli uni per gli altri per essere guariti. Molto vale la preghiera </w:t>
      </w:r>
      <w:r w:rsidR="00137C2E" w:rsidRPr="002F3C37">
        <w:rPr>
          <w:rFonts w:ascii="Arial" w:hAnsi="Arial" w:cs="Arial"/>
          <w:i/>
          <w:sz w:val="20"/>
          <w:szCs w:val="20"/>
          <w:lang w:eastAsia="it-IT"/>
        </w:rPr>
        <w:t>del giusto fatta con insistenza (</w:t>
      </w:r>
      <w:r w:rsidR="008D72BA" w:rsidRPr="002F3C37">
        <w:rPr>
          <w:rFonts w:ascii="Arial" w:hAnsi="Arial" w:cs="Arial"/>
          <w:i/>
          <w:sz w:val="20"/>
          <w:szCs w:val="20"/>
          <w:lang w:eastAsia="it-IT"/>
        </w:rPr>
        <w:t>Gc 5, 16</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Elia era un uomo della nostra stessa natura: pregò intensamente che non piovesse e non piovve sull</w:t>
      </w:r>
      <w:r w:rsidR="00137C2E" w:rsidRPr="002F3C37">
        <w:rPr>
          <w:rFonts w:ascii="Arial" w:hAnsi="Arial" w:cs="Arial"/>
          <w:i/>
          <w:sz w:val="20"/>
          <w:szCs w:val="20"/>
          <w:lang w:eastAsia="it-IT"/>
        </w:rPr>
        <w:t>a terra per tre anni e sei mesi (</w:t>
      </w:r>
      <w:r w:rsidR="008D72BA" w:rsidRPr="002F3C37">
        <w:rPr>
          <w:rFonts w:ascii="Arial" w:hAnsi="Arial" w:cs="Arial"/>
          <w:i/>
          <w:sz w:val="20"/>
          <w:szCs w:val="20"/>
          <w:lang w:eastAsia="it-IT"/>
        </w:rPr>
        <w:t>Gc 5, 17</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 xml:space="preserve">Poi pregò di nuovo e il cielo diede la pioggia e </w:t>
      </w:r>
      <w:r w:rsidR="00137C2E" w:rsidRPr="002F3C37">
        <w:rPr>
          <w:rFonts w:ascii="Arial" w:hAnsi="Arial" w:cs="Arial"/>
          <w:i/>
          <w:sz w:val="20"/>
          <w:szCs w:val="20"/>
          <w:lang w:eastAsia="it-IT"/>
        </w:rPr>
        <w:t>la terra produsse il suo frutto (</w:t>
      </w:r>
      <w:r w:rsidR="008D72BA" w:rsidRPr="002F3C37">
        <w:rPr>
          <w:rFonts w:ascii="Arial" w:hAnsi="Arial" w:cs="Arial"/>
          <w:i/>
          <w:sz w:val="20"/>
          <w:szCs w:val="20"/>
          <w:lang w:eastAsia="it-IT"/>
        </w:rPr>
        <w:t>Gc 5, 18</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 xml:space="preserve">E se pregando chiamate Padre colui che senza riguardi personali giudica ciascuno secondo le sue opere, comportatevi con timore nel </w:t>
      </w:r>
      <w:r w:rsidR="00137C2E" w:rsidRPr="002F3C37">
        <w:rPr>
          <w:rFonts w:ascii="Arial" w:hAnsi="Arial" w:cs="Arial"/>
          <w:i/>
          <w:sz w:val="20"/>
          <w:szCs w:val="20"/>
          <w:lang w:eastAsia="it-IT"/>
        </w:rPr>
        <w:t>tempo del vostro pellegrinaggio (</w:t>
      </w:r>
      <w:r w:rsidR="008D72BA" w:rsidRPr="002F3C37">
        <w:rPr>
          <w:rFonts w:ascii="Arial" w:hAnsi="Arial" w:cs="Arial"/>
          <w:i/>
          <w:sz w:val="20"/>
          <w:szCs w:val="20"/>
          <w:lang w:eastAsia="it-IT"/>
        </w:rPr>
        <w:t>1Pt 1, 17</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E ugualmente voi, mariti, trattate con riguardo le vostre mogli, perché il loro corpo è più debole, e rendete loro onore perché partecipano con voi della grazia della vita: così non saranno impedite le vostre preg</w:t>
      </w:r>
      <w:r w:rsidR="00137C2E" w:rsidRPr="002F3C37">
        <w:rPr>
          <w:rFonts w:ascii="Arial" w:hAnsi="Arial" w:cs="Arial"/>
          <w:i/>
          <w:sz w:val="20"/>
          <w:szCs w:val="20"/>
          <w:lang w:eastAsia="it-IT"/>
        </w:rPr>
        <w:t>hiere (</w:t>
      </w:r>
      <w:r w:rsidR="008D72BA" w:rsidRPr="002F3C37">
        <w:rPr>
          <w:rFonts w:ascii="Arial" w:hAnsi="Arial" w:cs="Arial"/>
          <w:i/>
          <w:sz w:val="20"/>
          <w:szCs w:val="20"/>
          <w:lang w:eastAsia="it-IT"/>
        </w:rPr>
        <w:t>1Pt 3, 7</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 xml:space="preserve">Perché gli occhi del Signore sono sopra i giusti e le sue orecchie sono attente alle loro preghiere; ma il volto del Signore è </w:t>
      </w:r>
      <w:r w:rsidR="00137C2E" w:rsidRPr="002F3C37">
        <w:rPr>
          <w:rFonts w:ascii="Arial" w:hAnsi="Arial" w:cs="Arial"/>
          <w:i/>
          <w:sz w:val="20"/>
          <w:szCs w:val="20"/>
          <w:lang w:eastAsia="it-IT"/>
        </w:rPr>
        <w:t>contro coloro che fanno il male (</w:t>
      </w:r>
      <w:r w:rsidR="008D72BA" w:rsidRPr="002F3C37">
        <w:rPr>
          <w:rFonts w:ascii="Arial" w:hAnsi="Arial" w:cs="Arial"/>
          <w:i/>
          <w:sz w:val="20"/>
          <w:szCs w:val="20"/>
          <w:lang w:eastAsia="it-IT"/>
        </w:rPr>
        <w:t>1Pt 3, 12</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La fine di tutte le cose è vicina. Siate dunque moderati e sobri, per dedicarvi alla preg</w:t>
      </w:r>
      <w:r w:rsidR="00137C2E" w:rsidRPr="002F3C37">
        <w:rPr>
          <w:rFonts w:ascii="Arial" w:hAnsi="Arial" w:cs="Arial"/>
          <w:i/>
          <w:sz w:val="20"/>
          <w:szCs w:val="20"/>
          <w:lang w:eastAsia="it-IT"/>
        </w:rPr>
        <w:t>hiera (</w:t>
      </w:r>
      <w:r w:rsidR="008D72BA" w:rsidRPr="002F3C37">
        <w:rPr>
          <w:rFonts w:ascii="Arial" w:hAnsi="Arial" w:cs="Arial"/>
          <w:i/>
          <w:sz w:val="20"/>
          <w:szCs w:val="20"/>
          <w:lang w:eastAsia="it-IT"/>
        </w:rPr>
        <w:t>1Pt 4, 7</w:t>
      </w:r>
      <w:r w:rsidR="00137C2E" w:rsidRPr="002F3C37">
        <w:rPr>
          <w:rFonts w:ascii="Arial" w:hAnsi="Arial" w:cs="Arial"/>
          <w:i/>
          <w:sz w:val="20"/>
          <w:szCs w:val="20"/>
          <w:lang w:eastAsia="it-IT"/>
        </w:rPr>
        <w:t xml:space="preserve">). </w:t>
      </w:r>
    </w:p>
    <w:p w:rsidR="003F6A5A" w:rsidRPr="002F3C37" w:rsidRDefault="00885814" w:rsidP="002F3C37">
      <w:pPr>
        <w:autoSpaceDE w:val="0"/>
        <w:autoSpaceDN w:val="0"/>
        <w:adjustRightInd w:val="0"/>
        <w:spacing w:after="120" w:line="240" w:lineRule="auto"/>
        <w:jc w:val="both"/>
        <w:rPr>
          <w:rFonts w:ascii="Arial" w:hAnsi="Arial" w:cs="Arial"/>
          <w:i/>
          <w:lang w:eastAsia="it-IT"/>
        </w:rPr>
      </w:pPr>
      <w:r w:rsidRPr="002F3C37">
        <w:rPr>
          <w:rFonts w:ascii="Arial" w:hAnsi="Arial" w:cs="Arial"/>
          <w:i/>
          <w:sz w:val="20"/>
          <w:szCs w:val="20"/>
          <w:lang w:eastAsia="it-IT"/>
        </w:rPr>
        <w:t>Se uno vede il proprio fratello commettere un peccato che non conduce alla morte, preghi, e Dio gli darà la vita; s'intende a coloro che commettono un peccato che non conduce alla morte: c'è infatti un peccato che conduce alla morte; per questo dico di non preg</w:t>
      </w:r>
      <w:r w:rsidR="00137C2E" w:rsidRPr="002F3C37">
        <w:rPr>
          <w:rFonts w:ascii="Arial" w:hAnsi="Arial" w:cs="Arial"/>
          <w:i/>
          <w:sz w:val="20"/>
          <w:szCs w:val="20"/>
          <w:lang w:eastAsia="it-IT"/>
        </w:rPr>
        <w:t>are (</w:t>
      </w:r>
      <w:r w:rsidR="008D72BA" w:rsidRPr="002F3C37">
        <w:rPr>
          <w:rFonts w:ascii="Arial" w:hAnsi="Arial" w:cs="Arial"/>
          <w:i/>
          <w:sz w:val="20"/>
          <w:szCs w:val="20"/>
          <w:lang w:eastAsia="it-IT"/>
        </w:rPr>
        <w:t>1Gv 5, 16</w:t>
      </w:r>
      <w:r w:rsidR="00137C2E" w:rsidRPr="002F3C37">
        <w:rPr>
          <w:rFonts w:ascii="Arial" w:hAnsi="Arial" w:cs="Arial"/>
          <w:i/>
          <w:sz w:val="20"/>
          <w:szCs w:val="20"/>
          <w:lang w:eastAsia="it-IT"/>
        </w:rPr>
        <w:t xml:space="preserve">). </w:t>
      </w:r>
      <w:r w:rsidRPr="002F3C37">
        <w:rPr>
          <w:rFonts w:ascii="Arial" w:hAnsi="Arial" w:cs="Arial"/>
          <w:i/>
          <w:sz w:val="20"/>
          <w:szCs w:val="20"/>
          <w:lang w:eastAsia="it-IT"/>
        </w:rPr>
        <w:t xml:space="preserve">E ora prego te, o Signora, non per darti un comandamento nuovo, ma quello che abbiamo avuto fin dal principio, </w:t>
      </w:r>
      <w:r w:rsidR="002F3C37" w:rsidRPr="002F3C37">
        <w:rPr>
          <w:rFonts w:ascii="Arial" w:hAnsi="Arial" w:cs="Arial"/>
          <w:i/>
          <w:sz w:val="20"/>
          <w:szCs w:val="20"/>
          <w:lang w:eastAsia="it-IT"/>
        </w:rPr>
        <w:t>che ci amiamo gli uni gli altri (</w:t>
      </w:r>
      <w:r w:rsidR="008D72BA" w:rsidRPr="002F3C37">
        <w:rPr>
          <w:rFonts w:ascii="Arial" w:hAnsi="Arial" w:cs="Arial"/>
          <w:i/>
          <w:sz w:val="20"/>
          <w:szCs w:val="20"/>
          <w:lang w:eastAsia="it-IT"/>
        </w:rPr>
        <w:t>2Gv 1, 5</w:t>
      </w:r>
      <w:r w:rsidR="002F3C37" w:rsidRPr="002F3C37">
        <w:rPr>
          <w:rFonts w:ascii="Arial" w:hAnsi="Arial" w:cs="Arial"/>
          <w:i/>
          <w:sz w:val="20"/>
          <w:szCs w:val="20"/>
          <w:lang w:eastAsia="it-IT"/>
        </w:rPr>
        <w:t xml:space="preserve">). </w:t>
      </w:r>
      <w:r w:rsidRPr="002F3C37">
        <w:rPr>
          <w:rFonts w:ascii="Arial" w:hAnsi="Arial" w:cs="Arial"/>
          <w:i/>
          <w:sz w:val="20"/>
          <w:szCs w:val="20"/>
          <w:lang w:eastAsia="it-IT"/>
        </w:rPr>
        <w:t>Ma voi, carissimi, costruite il vostro edificio spirituale sopra la vostra santissima fede, preg</w:t>
      </w:r>
      <w:r w:rsidR="002F3C37" w:rsidRPr="002F3C37">
        <w:rPr>
          <w:rFonts w:ascii="Arial" w:hAnsi="Arial" w:cs="Arial"/>
          <w:i/>
          <w:sz w:val="20"/>
          <w:szCs w:val="20"/>
          <w:lang w:eastAsia="it-IT"/>
        </w:rPr>
        <w:t>ate mediante lo Spirito Santo (</w:t>
      </w:r>
      <w:r w:rsidR="008D72BA" w:rsidRPr="002F3C37">
        <w:rPr>
          <w:rFonts w:ascii="Arial" w:hAnsi="Arial" w:cs="Arial"/>
          <w:i/>
          <w:sz w:val="20"/>
          <w:szCs w:val="20"/>
          <w:lang w:eastAsia="it-IT"/>
        </w:rPr>
        <w:t>Gd 1, 20</w:t>
      </w:r>
      <w:r w:rsidR="002F3C37" w:rsidRPr="002F3C37">
        <w:rPr>
          <w:rFonts w:ascii="Arial" w:hAnsi="Arial" w:cs="Arial"/>
          <w:i/>
          <w:sz w:val="20"/>
          <w:szCs w:val="20"/>
          <w:lang w:eastAsia="it-IT"/>
        </w:rPr>
        <w:t xml:space="preserve">). </w:t>
      </w:r>
      <w:r w:rsidRPr="002F3C37">
        <w:rPr>
          <w:rFonts w:ascii="Arial" w:hAnsi="Arial" w:cs="Arial"/>
          <w:i/>
          <w:sz w:val="20"/>
          <w:szCs w:val="20"/>
          <w:lang w:eastAsia="it-IT"/>
        </w:rPr>
        <w:t>E quando l'ebbe preso, i quattro esseri viventi e i ventiquattro vegliardi si prostrarono davanti all'Agnello, avendo ciascuno un'arpa e coppe d'oro colme di profumi, che sono le preg</w:t>
      </w:r>
      <w:r w:rsidR="002F3C37" w:rsidRPr="002F3C37">
        <w:rPr>
          <w:rFonts w:ascii="Arial" w:hAnsi="Arial" w:cs="Arial"/>
          <w:i/>
          <w:sz w:val="20"/>
          <w:szCs w:val="20"/>
          <w:lang w:eastAsia="it-IT"/>
        </w:rPr>
        <w:t>hiere dei santi (</w:t>
      </w:r>
      <w:r w:rsidR="008D72BA" w:rsidRPr="002F3C37">
        <w:rPr>
          <w:rFonts w:ascii="Arial" w:hAnsi="Arial" w:cs="Arial"/>
          <w:i/>
          <w:sz w:val="20"/>
          <w:szCs w:val="20"/>
          <w:lang w:eastAsia="it-IT"/>
        </w:rPr>
        <w:t>Ap 5, 8</w:t>
      </w:r>
      <w:r w:rsidR="002F3C37" w:rsidRPr="002F3C37">
        <w:rPr>
          <w:rFonts w:ascii="Arial" w:hAnsi="Arial" w:cs="Arial"/>
          <w:i/>
          <w:sz w:val="20"/>
          <w:szCs w:val="20"/>
          <w:lang w:eastAsia="it-IT"/>
        </w:rPr>
        <w:t xml:space="preserve">). </w:t>
      </w:r>
      <w:r w:rsidRPr="002F3C37">
        <w:rPr>
          <w:rFonts w:ascii="Arial" w:hAnsi="Arial" w:cs="Arial"/>
          <w:i/>
          <w:sz w:val="20"/>
          <w:szCs w:val="20"/>
          <w:lang w:eastAsia="it-IT"/>
        </w:rPr>
        <w:t>Poi venne un altro angelo e si fermò all'altare, reggendo un incensiere d'oro. Gli furono dati molti profumi perché li offrisse insieme con le preghiere di tutti i santi bruciandoli sull'altar</w:t>
      </w:r>
      <w:r w:rsidR="002F3C37" w:rsidRPr="002F3C37">
        <w:rPr>
          <w:rFonts w:ascii="Arial" w:hAnsi="Arial" w:cs="Arial"/>
          <w:i/>
          <w:sz w:val="20"/>
          <w:szCs w:val="20"/>
          <w:lang w:eastAsia="it-IT"/>
        </w:rPr>
        <w:t>e d'oro, posto davanti al trono (</w:t>
      </w:r>
      <w:r w:rsidR="008D72BA" w:rsidRPr="002F3C37">
        <w:rPr>
          <w:rFonts w:ascii="Arial" w:hAnsi="Arial" w:cs="Arial"/>
          <w:i/>
          <w:sz w:val="20"/>
          <w:szCs w:val="20"/>
          <w:lang w:eastAsia="it-IT"/>
        </w:rPr>
        <w:t>Ap 8, 3</w:t>
      </w:r>
      <w:r w:rsidR="002F3C37" w:rsidRPr="002F3C37">
        <w:rPr>
          <w:rFonts w:ascii="Arial" w:hAnsi="Arial" w:cs="Arial"/>
          <w:i/>
          <w:sz w:val="20"/>
          <w:szCs w:val="20"/>
          <w:lang w:eastAsia="it-IT"/>
        </w:rPr>
        <w:t xml:space="preserve">).  </w:t>
      </w:r>
      <w:r w:rsidRPr="002F3C37">
        <w:rPr>
          <w:rFonts w:ascii="Arial" w:hAnsi="Arial" w:cs="Arial"/>
          <w:i/>
          <w:sz w:val="20"/>
          <w:szCs w:val="20"/>
          <w:lang w:eastAsia="it-IT"/>
        </w:rPr>
        <w:t>E dalla mano dell'angelo il fumo degli aromi salì davanti a Dio, insieme con le preg</w:t>
      </w:r>
      <w:r w:rsidR="002F3C37" w:rsidRPr="002F3C37">
        <w:rPr>
          <w:rFonts w:ascii="Arial" w:hAnsi="Arial" w:cs="Arial"/>
          <w:i/>
          <w:sz w:val="20"/>
          <w:szCs w:val="20"/>
          <w:lang w:eastAsia="it-IT"/>
        </w:rPr>
        <w:t>hiere dei santi (</w:t>
      </w:r>
      <w:r w:rsidR="008D72BA" w:rsidRPr="002F3C37">
        <w:rPr>
          <w:rFonts w:ascii="Arial" w:hAnsi="Arial" w:cs="Arial"/>
          <w:i/>
          <w:sz w:val="20"/>
          <w:szCs w:val="20"/>
          <w:lang w:eastAsia="it-IT"/>
        </w:rPr>
        <w:t>Ap 8, 4</w:t>
      </w:r>
      <w:r w:rsidR="002F3C37" w:rsidRPr="002F3C37">
        <w:rPr>
          <w:rFonts w:ascii="Arial" w:hAnsi="Arial" w:cs="Arial"/>
          <w:i/>
          <w:sz w:val="20"/>
          <w:szCs w:val="20"/>
          <w:lang w:eastAsia="it-IT"/>
        </w:rPr>
        <w:t xml:space="preserve">). </w:t>
      </w:r>
      <w:r w:rsidRPr="002F3C37">
        <w:rPr>
          <w:rFonts w:ascii="Arial" w:hAnsi="Arial" w:cs="Arial"/>
          <w:i/>
          <w:sz w:val="20"/>
          <w:szCs w:val="20"/>
          <w:lang w:eastAsia="it-IT"/>
        </w:rPr>
        <w:t>Allora mi avvicinai all'angelo e lo pregai di darmi il piccolo libro. Ed egli mi disse: "Prendilo e divoralo; ti riempirà di amarezza le viscere, ma in bocca ti sar</w:t>
      </w:r>
      <w:r w:rsidR="002F3C37" w:rsidRPr="002F3C37">
        <w:rPr>
          <w:rFonts w:ascii="Arial" w:hAnsi="Arial" w:cs="Arial"/>
          <w:i/>
          <w:sz w:val="20"/>
          <w:szCs w:val="20"/>
          <w:lang w:eastAsia="it-IT"/>
        </w:rPr>
        <w:t>à dolce come il miele" (</w:t>
      </w:r>
      <w:r w:rsidR="008D72BA" w:rsidRPr="002F3C37">
        <w:rPr>
          <w:rFonts w:ascii="Arial" w:hAnsi="Arial" w:cs="Arial"/>
          <w:i/>
          <w:sz w:val="20"/>
          <w:szCs w:val="20"/>
          <w:lang w:eastAsia="it-IT"/>
        </w:rPr>
        <w:t>Ap 10, 9</w:t>
      </w:r>
      <w:r w:rsidR="002F3C37" w:rsidRPr="002F3C37">
        <w:rPr>
          <w:rFonts w:ascii="Arial" w:hAnsi="Arial" w:cs="Arial"/>
          <w:i/>
          <w:sz w:val="20"/>
          <w:szCs w:val="20"/>
          <w:lang w:eastAsia="it-IT"/>
        </w:rPr>
        <w:t xml:space="preserve">). </w:t>
      </w:r>
    </w:p>
    <w:p w:rsidR="003F6A5A" w:rsidRDefault="001E73CD" w:rsidP="002F3C37">
      <w:pPr>
        <w:spacing w:after="120" w:line="240" w:lineRule="auto"/>
        <w:jc w:val="both"/>
        <w:rPr>
          <w:rFonts w:ascii="Arial" w:hAnsi="Arial" w:cs="Arial"/>
          <w:sz w:val="20"/>
          <w:lang w:eastAsia="it-IT"/>
        </w:rPr>
      </w:pPr>
      <w:r w:rsidRPr="001E73CD">
        <w:rPr>
          <w:rFonts w:ascii="Arial" w:hAnsi="Arial" w:cs="Arial"/>
          <w:sz w:val="20"/>
          <w:lang w:eastAsia="it-IT"/>
        </w:rPr>
        <w:t xml:space="preserve">Pregare è confessare chi è il nostro Dio. Lui è il Signore, il Creatore, il Redentore, il Salvatore dell’uomo. A Dio che ci redime, ci crea, ci salva, va ogni ringraziamento. A Dio che è il Signore Onnipotente ogni lode, gloria, benedizione. </w:t>
      </w:r>
      <w:r>
        <w:rPr>
          <w:rFonts w:ascii="Arial" w:hAnsi="Arial" w:cs="Arial"/>
          <w:sz w:val="20"/>
          <w:lang w:eastAsia="it-IT"/>
        </w:rPr>
        <w:t>La sua magnificenza e grandezza vanno sempre benedette, lodate, celebrate, esaltate. La sua verità va sempre osannata, proclamat</w:t>
      </w:r>
      <w:r w:rsidR="00CE38F5">
        <w:rPr>
          <w:rFonts w:ascii="Arial" w:hAnsi="Arial" w:cs="Arial"/>
          <w:sz w:val="20"/>
          <w:lang w:eastAsia="it-IT"/>
        </w:rPr>
        <w:t>a</w:t>
      </w:r>
      <w:r>
        <w:rPr>
          <w:rFonts w:ascii="Arial" w:hAnsi="Arial" w:cs="Arial"/>
          <w:sz w:val="20"/>
          <w:lang w:eastAsia="it-IT"/>
        </w:rPr>
        <w:t xml:space="preserve">, confessata. Maestra nella preghiera di confessione, proclamazione, esaltazione, magnificazione, glorificazione del nostro Dio è la Vergine Maria. </w:t>
      </w:r>
    </w:p>
    <w:p w:rsidR="001E73CD" w:rsidRDefault="001E73CD" w:rsidP="001E73CD">
      <w:pPr>
        <w:spacing w:after="120" w:line="240" w:lineRule="auto"/>
        <w:jc w:val="both"/>
        <w:rPr>
          <w:rFonts w:ascii="Arial" w:eastAsia="Times New Roman" w:hAnsi="Arial" w:cs="Arial"/>
          <w:i/>
          <w:sz w:val="20"/>
          <w:szCs w:val="20"/>
          <w:lang w:eastAsia="it-IT"/>
        </w:rPr>
      </w:pPr>
      <w:r w:rsidRPr="001E73CD">
        <w:rPr>
          <w:rFonts w:ascii="Arial" w:eastAsia="Times New Roman" w:hAnsi="Arial" w:cs="Arial"/>
          <w:i/>
          <w:sz w:val="20"/>
          <w:szCs w:val="20"/>
          <w:lang w:eastAsia="it-IT"/>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rsidR="001E73CD" w:rsidRDefault="001E73CD" w:rsidP="001E73CD">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Con Cristo la preghiera a Dio è richiesta di fare solo e sempre la sua volontà in ogni condizione della nostra vita. È richiesta di altissima santità che nasce dalla nostra immersione nella sua verità. È anche richiesta che la nostra vita sia sempre un inno di benedizione e di glorificazione del Padre. </w:t>
      </w:r>
      <w:r w:rsidR="00F4087F">
        <w:rPr>
          <w:rFonts w:ascii="Arial" w:eastAsia="Times New Roman" w:hAnsi="Arial" w:cs="Arial"/>
          <w:sz w:val="20"/>
          <w:szCs w:val="20"/>
          <w:lang w:eastAsia="it-IT"/>
        </w:rPr>
        <w:t>È benedizione e lode del suo grande nome. È porsi interamente nelle sue mani, per essere da lui trasformarti in sacrificio di salvezza per ogni altro suo figlio. La preghiera è chiedere a Signore che ci liberi dalla volontà di volerci fare da noi, perché sia solo e sempre Lui a farci secondo i disegni di salvezza che la sua Provvidenza ha disposto per noi dall’eternità.</w:t>
      </w:r>
    </w:p>
    <w:p w:rsidR="004679F8" w:rsidRPr="003F6A5A" w:rsidRDefault="00A81023" w:rsidP="00136576">
      <w:pPr>
        <w:pStyle w:val="Titolo1"/>
        <w:ind w:left="0" w:firstLine="0"/>
        <w:jc w:val="center"/>
        <w:rPr>
          <w:rFonts w:ascii="Arial" w:hAnsi="Arial" w:cs="Arial"/>
          <w:szCs w:val="36"/>
        </w:rPr>
      </w:pPr>
      <w:r w:rsidRPr="003F6A5A">
        <w:rPr>
          <w:rFonts w:ascii="Arial" w:hAnsi="Arial" w:cs="Arial"/>
        </w:rPr>
        <w:br w:type="page"/>
      </w:r>
      <w:bookmarkStart w:id="37" w:name="_Toc477095026"/>
      <w:r w:rsidR="00D24DD4">
        <w:rPr>
          <w:rFonts w:ascii="Arial" w:hAnsi="Arial" w:cs="Arial"/>
        </w:rPr>
        <w:lastRenderedPageBreak/>
        <w:t>10 GIUGNO</w:t>
      </w:r>
      <w:bookmarkEnd w:id="37"/>
    </w:p>
    <w:p w:rsidR="008A1611" w:rsidRDefault="00136576" w:rsidP="00136576">
      <w:pPr>
        <w:pStyle w:val="Titolo1"/>
        <w:ind w:left="0" w:firstLine="0"/>
        <w:jc w:val="center"/>
        <w:rPr>
          <w:rFonts w:ascii="Arial" w:hAnsi="Arial" w:cs="Arial"/>
          <w:sz w:val="24"/>
        </w:rPr>
      </w:pPr>
      <w:bookmarkStart w:id="38" w:name="_Toc477095027"/>
      <w:r w:rsidRPr="00581C5C">
        <w:rPr>
          <w:rFonts w:ascii="Arial" w:hAnsi="Arial" w:cs="Arial"/>
          <w:sz w:val="24"/>
        </w:rPr>
        <w:t>PROVVIDENZA PRUDENZA</w:t>
      </w:r>
      <w:bookmarkEnd w:id="38"/>
    </w:p>
    <w:p w:rsidR="005978CF" w:rsidRDefault="005978CF" w:rsidP="00136576">
      <w:pPr>
        <w:spacing w:line="240" w:lineRule="auto"/>
        <w:rPr>
          <w:rFonts w:ascii="Arial" w:hAnsi="Arial" w:cs="Arial"/>
          <w:b/>
        </w:rPr>
      </w:pPr>
    </w:p>
    <w:p w:rsidR="00136576" w:rsidRDefault="00136576" w:rsidP="005978CF">
      <w:pPr>
        <w:spacing w:after="120" w:line="240" w:lineRule="auto"/>
        <w:rPr>
          <w:rFonts w:ascii="Arial" w:hAnsi="Arial" w:cs="Arial"/>
          <w:b/>
        </w:rPr>
      </w:pPr>
      <w:r w:rsidRPr="00136576">
        <w:rPr>
          <w:rFonts w:ascii="Arial" w:hAnsi="Arial" w:cs="Arial"/>
          <w:b/>
        </w:rPr>
        <w:t>PROVVIDENZA</w:t>
      </w:r>
    </w:p>
    <w:p w:rsidR="00F4087F" w:rsidRDefault="005978CF" w:rsidP="005978CF">
      <w:pPr>
        <w:spacing w:after="120" w:line="240" w:lineRule="auto"/>
        <w:jc w:val="both"/>
        <w:rPr>
          <w:rFonts w:ascii="Arial" w:hAnsi="Arial" w:cs="Arial"/>
          <w:sz w:val="20"/>
        </w:rPr>
      </w:pPr>
      <w:r w:rsidRPr="005978CF">
        <w:rPr>
          <w:rFonts w:ascii="Arial" w:hAnsi="Arial" w:cs="Arial"/>
          <w:sz w:val="20"/>
        </w:rPr>
        <w:t xml:space="preserve">Provvidenza </w:t>
      </w:r>
      <w:r>
        <w:rPr>
          <w:rFonts w:ascii="Arial" w:hAnsi="Arial" w:cs="Arial"/>
          <w:sz w:val="20"/>
        </w:rPr>
        <w:t xml:space="preserve">porta in sé un significato perfetto, esatto: </w:t>
      </w:r>
      <w:r w:rsidR="00CE38F5">
        <w:rPr>
          <w:rFonts w:ascii="Arial" w:hAnsi="Arial" w:cs="Arial"/>
          <w:sz w:val="20"/>
        </w:rPr>
        <w:t>Dio h</w:t>
      </w:r>
      <w:r>
        <w:rPr>
          <w:rFonts w:ascii="Arial" w:hAnsi="Arial" w:cs="Arial"/>
          <w:sz w:val="20"/>
        </w:rPr>
        <w:t>a creato ogni cosa per un fine e veglia sulla sua creazione affinché ogni essere l</w:t>
      </w:r>
      <w:r w:rsidR="00CE38F5">
        <w:rPr>
          <w:rFonts w:ascii="Arial" w:hAnsi="Arial" w:cs="Arial"/>
          <w:sz w:val="20"/>
        </w:rPr>
        <w:t>o</w:t>
      </w:r>
      <w:r>
        <w:rPr>
          <w:rFonts w:ascii="Arial" w:hAnsi="Arial" w:cs="Arial"/>
          <w:sz w:val="20"/>
        </w:rPr>
        <w:t xml:space="preserve"> possa raggiungere. Nei confronti degli uomini Dio offre loro ogni aiuto naturale e soprannaturale perché ognuno possa portare a perfetto compimento il suo fine, il fine per cui è stato creato. Il fine dell’uomo è uno solo: servire il Signore sulla terra secondo verità e giustizia, in obbedienza alla sua Parola, per poi godere della sua visione beatificante nell’eternità nella sua casa.</w:t>
      </w:r>
    </w:p>
    <w:p w:rsidR="005978CF" w:rsidRDefault="005978CF" w:rsidP="005978CF">
      <w:pPr>
        <w:spacing w:after="120" w:line="240" w:lineRule="auto"/>
        <w:jc w:val="both"/>
        <w:rPr>
          <w:rFonts w:ascii="Arial" w:hAnsi="Arial" w:cs="Arial"/>
          <w:sz w:val="20"/>
        </w:rPr>
      </w:pPr>
      <w:r>
        <w:rPr>
          <w:rFonts w:ascii="Arial" w:hAnsi="Arial" w:cs="Arial"/>
          <w:sz w:val="20"/>
        </w:rPr>
        <w:t>L’uomo è sotto la provvidenza di Dio, ma è anche strumento della provvidenza del suo Creatore, così come è nella provvidenza di Cristo e parte della provvidenza di Cristo, sotto la provvidenza dello Spirito Santo e parte della provvidenza dello Spirito. La sua vita serve al Padre per mostrare il suo amore, a Cristo Gesù per colmare la terra della sua grazia, allo Spirito Santo per produrre ogni frutto di bene in favore di ogni uomo. La vocazione personale di ciascuno è dono della personale provvidenza di Dio, per noi e per gli altri, tutti gli altri.</w:t>
      </w:r>
    </w:p>
    <w:p w:rsidR="005978CF" w:rsidRDefault="005978CF" w:rsidP="005978CF">
      <w:pPr>
        <w:spacing w:after="120" w:line="240" w:lineRule="auto"/>
        <w:jc w:val="both"/>
        <w:rPr>
          <w:rFonts w:ascii="Arial" w:hAnsi="Arial" w:cs="Arial"/>
          <w:sz w:val="20"/>
        </w:rPr>
      </w:pPr>
      <w:r>
        <w:rPr>
          <w:rFonts w:ascii="Arial" w:hAnsi="Arial" w:cs="Arial"/>
          <w:sz w:val="20"/>
        </w:rPr>
        <w:t>Ogni vocazione entra a pieno titolo nella provvidenza del Padre. Cristo Gesù non è la provvidenza di Dio per la nostra salvezza? Così ogni discepolo di Gesù deve pensarsi sempre provvidenza di Dio, in Cristo, pe</w:t>
      </w:r>
      <w:r w:rsidR="00995FFE">
        <w:rPr>
          <w:rFonts w:ascii="Arial" w:hAnsi="Arial" w:cs="Arial"/>
          <w:sz w:val="20"/>
        </w:rPr>
        <w:t>r opera dello Spirito Santo per dare ad ogni uomo la verità e la grazia della salvezza. Per questa ragione si deve sempre pregare il Signore che ci manifesti la via da lui scelta per noi per essere sua provvidenza di salvezza, di redenzione, di ogni altra opera buona in Cristo, per lo Spirito Santo. Il mondo per noi si salva o anche si perde.</w:t>
      </w:r>
    </w:p>
    <w:p w:rsidR="00995FFE" w:rsidRDefault="00995FFE" w:rsidP="005978CF">
      <w:pPr>
        <w:spacing w:after="120" w:line="240" w:lineRule="auto"/>
        <w:jc w:val="both"/>
        <w:rPr>
          <w:rFonts w:ascii="Arial" w:hAnsi="Arial" w:cs="Arial"/>
          <w:sz w:val="20"/>
        </w:rPr>
      </w:pPr>
      <w:r>
        <w:rPr>
          <w:rFonts w:ascii="Arial" w:hAnsi="Arial" w:cs="Arial"/>
          <w:sz w:val="20"/>
        </w:rPr>
        <w:t>Leggiamo la vocazione di San Paolo, così come essa è narrata negli Atti degli Apostoli e comprendere</w:t>
      </w:r>
      <w:r w:rsidR="00CE38F5">
        <w:rPr>
          <w:rFonts w:ascii="Arial" w:hAnsi="Arial" w:cs="Arial"/>
          <w:sz w:val="20"/>
        </w:rPr>
        <w:t>mo</w:t>
      </w:r>
      <w:r>
        <w:rPr>
          <w:rFonts w:ascii="Arial" w:hAnsi="Arial" w:cs="Arial"/>
          <w:sz w:val="20"/>
        </w:rPr>
        <w:t xml:space="preserve"> il legame intrinseco che regna tra provvidenza di Dio, in Cristo, per lo Spirito Santo e vocazione di ogni uomo. Se l’uomo non risponde alla sua vocazione, tutto il mondo, non una sola persona, tutto il mondo non può raggiunger</w:t>
      </w:r>
      <w:r w:rsidR="00CE38F5">
        <w:rPr>
          <w:rFonts w:ascii="Arial" w:hAnsi="Arial" w:cs="Arial"/>
          <w:sz w:val="20"/>
        </w:rPr>
        <w:t>e il suo fine. È venuto meno chi</w:t>
      </w:r>
      <w:r>
        <w:rPr>
          <w:rFonts w:ascii="Arial" w:hAnsi="Arial" w:cs="Arial"/>
          <w:sz w:val="20"/>
        </w:rPr>
        <w:t xml:space="preserve"> è parte della provvidenza di Dio per la sua salvezza o il suo più grande bene. Ma anche se uno falsifica la sua vocazione e la toglie dalla volontà di Dio, nessun fin</w:t>
      </w:r>
      <w:r w:rsidR="00CE38F5">
        <w:rPr>
          <w:rFonts w:ascii="Arial" w:hAnsi="Arial" w:cs="Arial"/>
          <w:sz w:val="20"/>
        </w:rPr>
        <w:t>e</w:t>
      </w:r>
      <w:r>
        <w:rPr>
          <w:rFonts w:ascii="Arial" w:hAnsi="Arial" w:cs="Arial"/>
          <w:sz w:val="20"/>
        </w:rPr>
        <w:t xml:space="preserve"> sarà raggiunto da alcuno.</w:t>
      </w:r>
    </w:p>
    <w:p w:rsidR="00995FFE" w:rsidRPr="00995FFE" w:rsidRDefault="00995FFE" w:rsidP="00995FFE">
      <w:pPr>
        <w:tabs>
          <w:tab w:val="left" w:pos="1418"/>
          <w:tab w:val="left" w:pos="2268"/>
        </w:tabs>
        <w:spacing w:after="120" w:line="240" w:lineRule="auto"/>
        <w:jc w:val="both"/>
        <w:rPr>
          <w:rFonts w:ascii="Arial" w:eastAsia="Times New Roman" w:hAnsi="Arial" w:cs="Arial"/>
          <w:i/>
          <w:sz w:val="20"/>
          <w:szCs w:val="20"/>
          <w:lang w:eastAsia="it-IT"/>
        </w:rPr>
      </w:pPr>
      <w:r w:rsidRPr="00995FFE">
        <w:rPr>
          <w:rFonts w:ascii="Arial" w:eastAsia="Times New Roman" w:hAnsi="Arial" w:cs="Arial"/>
          <w:i/>
          <w:sz w:val="20"/>
          <w:szCs w:val="20"/>
          <w:lang w:eastAsia="it-IT"/>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w:t>
      </w:r>
      <w:r w:rsidRPr="00995FFE">
        <w:rPr>
          <w:rFonts w:ascii="Arial" w:eastAsia="Times New Roman" w:hAnsi="Arial" w:cs="Arial"/>
          <w:i/>
          <w:position w:val="4"/>
          <w:sz w:val="20"/>
          <w:szCs w:val="20"/>
          <w:lang w:eastAsia="it-IT"/>
        </w:rPr>
        <w:t xml:space="preserve"> </w:t>
      </w:r>
      <w:r w:rsidRPr="00995FFE">
        <w:rPr>
          <w:rFonts w:ascii="Arial" w:eastAsia="Times New Roman" w:hAnsi="Arial" w:cs="Arial"/>
          <w:i/>
          <w:sz w:val="20"/>
          <w:szCs w:val="20"/>
          <w:lang w:eastAsia="it-IT"/>
        </w:rPr>
        <w:t>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rsidR="00995FFE" w:rsidRPr="00995FFE" w:rsidRDefault="00995FFE" w:rsidP="00995FFE">
      <w:pPr>
        <w:tabs>
          <w:tab w:val="left" w:pos="1418"/>
          <w:tab w:val="left" w:pos="2268"/>
        </w:tabs>
        <w:spacing w:after="120" w:line="240" w:lineRule="auto"/>
        <w:jc w:val="both"/>
        <w:rPr>
          <w:rFonts w:ascii="Arial" w:eastAsia="Times New Roman" w:hAnsi="Arial" w:cs="Arial"/>
          <w:i/>
          <w:sz w:val="20"/>
          <w:szCs w:val="20"/>
          <w:lang w:eastAsia="it-IT"/>
        </w:rPr>
      </w:pPr>
      <w:r w:rsidRPr="00995FFE">
        <w:rPr>
          <w:rFonts w:ascii="Arial" w:eastAsia="Times New Roman" w:hAnsi="Arial" w:cs="Arial"/>
          <w:i/>
          <w:sz w:val="20"/>
          <w:szCs w:val="20"/>
          <w:lang w:eastAsia="it-IT"/>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w:t>
      </w:r>
      <w:r w:rsidRPr="00995FFE">
        <w:rPr>
          <w:rFonts w:ascii="Arial" w:eastAsia="Times New Roman" w:hAnsi="Arial" w:cs="Arial"/>
          <w:i/>
          <w:position w:val="4"/>
          <w:sz w:val="20"/>
          <w:szCs w:val="20"/>
          <w:lang w:eastAsia="it-IT"/>
        </w:rPr>
        <w:t xml:space="preserve"> </w:t>
      </w:r>
      <w:r w:rsidRPr="00995FFE">
        <w:rPr>
          <w:rFonts w:ascii="Arial" w:eastAsia="Times New Roman" w:hAnsi="Arial" w:cs="Arial"/>
          <w:i/>
          <w:sz w:val="20"/>
          <w:szCs w:val="20"/>
          <w:lang w:eastAsia="it-IT"/>
        </w:rPr>
        <w:t>E subito gli caddero dagli occhi come delle squame e recuperò la vista. Si alzò e venne battezzato, poi prese cibo e le forze gli ritornarono.</w:t>
      </w:r>
    </w:p>
    <w:p w:rsidR="00995FFE" w:rsidRPr="00995FFE" w:rsidRDefault="00995FFE" w:rsidP="00995FFE">
      <w:pPr>
        <w:tabs>
          <w:tab w:val="left" w:pos="1418"/>
          <w:tab w:val="left" w:pos="2268"/>
        </w:tabs>
        <w:spacing w:after="120" w:line="240" w:lineRule="auto"/>
        <w:jc w:val="both"/>
        <w:rPr>
          <w:rFonts w:ascii="Arial" w:eastAsia="Times New Roman" w:hAnsi="Arial" w:cs="Arial"/>
          <w:i/>
          <w:sz w:val="20"/>
          <w:szCs w:val="20"/>
          <w:lang w:eastAsia="it-IT"/>
        </w:rPr>
      </w:pPr>
      <w:r w:rsidRPr="00995FFE">
        <w:rPr>
          <w:rFonts w:ascii="Arial" w:eastAsia="Times New Roman" w:hAnsi="Arial" w:cs="Arial"/>
          <w:i/>
          <w:sz w:val="20"/>
          <w:szCs w:val="20"/>
          <w:lang w:eastAsia="it-IT"/>
        </w:rPr>
        <w:lastRenderedPageBreak/>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rsidR="00995FFE" w:rsidRPr="00995FFE" w:rsidRDefault="00995FFE" w:rsidP="00995FFE">
      <w:pPr>
        <w:tabs>
          <w:tab w:val="left" w:pos="1418"/>
          <w:tab w:val="left" w:pos="2268"/>
        </w:tabs>
        <w:spacing w:after="120" w:line="240" w:lineRule="auto"/>
        <w:jc w:val="both"/>
        <w:rPr>
          <w:rFonts w:ascii="Arial" w:eastAsia="Times New Roman" w:hAnsi="Arial" w:cs="Arial"/>
          <w:i/>
          <w:sz w:val="20"/>
          <w:szCs w:val="20"/>
          <w:lang w:eastAsia="it-IT"/>
        </w:rPr>
      </w:pPr>
      <w:r w:rsidRPr="00995FFE">
        <w:rPr>
          <w:rFonts w:ascii="Arial" w:eastAsia="Times New Roman" w:hAnsi="Arial" w:cs="Arial"/>
          <w:i/>
          <w:sz w:val="20"/>
          <w:szCs w:val="20"/>
          <w:lang w:eastAsia="it-IT"/>
        </w:rPr>
        <w:t xml:space="preserve">Saulo frattanto si rinfrancava sempre di più e gettava confusione tra i Giudei residenti a Damasco, dimostrando che Gesù è il Cristo (At 9,1-22). </w:t>
      </w:r>
    </w:p>
    <w:p w:rsidR="00995FFE" w:rsidRDefault="00995FFE" w:rsidP="005978CF">
      <w:pPr>
        <w:spacing w:after="120" w:line="240" w:lineRule="auto"/>
        <w:jc w:val="both"/>
        <w:rPr>
          <w:rFonts w:ascii="Arial" w:hAnsi="Arial" w:cs="Arial"/>
          <w:sz w:val="20"/>
        </w:rPr>
      </w:pPr>
      <w:r>
        <w:rPr>
          <w:rFonts w:ascii="Arial" w:hAnsi="Arial" w:cs="Arial"/>
          <w:sz w:val="20"/>
        </w:rPr>
        <w:t xml:space="preserve">Nel linguaggio comune “provvidenza” “provvedere” ha tutt’altro significato. È quanto viene messo in serbo per il domani. Provvidenza è detto anche ogni particolare aiuto inatteso che viene a soccorrerci e aiutarci in momenti assai speciali della nostra vita. Provvedere ha sempre questa relazione dell’oggi in vista del futuro. </w:t>
      </w:r>
      <w:r w:rsidR="000D5891">
        <w:rPr>
          <w:rFonts w:ascii="Arial" w:hAnsi="Arial" w:cs="Arial"/>
          <w:sz w:val="20"/>
        </w:rPr>
        <w:t>Anche il domani è il frutto dell’oggi ed oggi si deve anche provvedere per il domani. Gesù non dice di non occuparci del domani, ma di non preoccuparci. Ad ogni giorno basta la sua pena. Occuparsi e preoccuparsi sono cose diverse.</w:t>
      </w:r>
    </w:p>
    <w:p w:rsidR="000D5891" w:rsidRPr="000D5891" w:rsidRDefault="000D5891" w:rsidP="000D5891">
      <w:pPr>
        <w:tabs>
          <w:tab w:val="left" w:pos="851"/>
          <w:tab w:val="left" w:pos="1418"/>
        </w:tabs>
        <w:spacing w:after="120" w:line="240" w:lineRule="auto"/>
        <w:jc w:val="both"/>
        <w:rPr>
          <w:rFonts w:ascii="Arial" w:eastAsia="Times New Roman" w:hAnsi="Arial" w:cs="Arial"/>
          <w:i/>
          <w:sz w:val="20"/>
          <w:szCs w:val="20"/>
          <w:lang w:eastAsia="it-IT"/>
        </w:rPr>
      </w:pPr>
      <w:r w:rsidRPr="000D5891">
        <w:rPr>
          <w:rFonts w:ascii="Arial" w:eastAsia="Times New Roman" w:hAnsi="Arial" w:cs="Arial"/>
          <w:i/>
          <w:sz w:val="20"/>
          <w:szCs w:val="20"/>
          <w:lang w:eastAsia="it-IT"/>
        </w:rPr>
        <w:t>Nessuno può servire due padroni, perché o odierà l’uno e amerà l’altro, oppure si affezionerà all’uno e disprezzerà l’altro. Non potete servire Dio e la ricchezza.</w:t>
      </w:r>
      <w:r>
        <w:rPr>
          <w:rFonts w:ascii="Arial" w:eastAsia="Times New Roman" w:hAnsi="Arial" w:cs="Arial"/>
          <w:i/>
          <w:sz w:val="20"/>
          <w:szCs w:val="20"/>
          <w:lang w:eastAsia="it-IT"/>
        </w:rPr>
        <w:t xml:space="preserve"> </w:t>
      </w:r>
      <w:r w:rsidRPr="000D5891">
        <w:rPr>
          <w:rFonts w:ascii="Arial" w:eastAsia="Times New Roman" w:hAnsi="Arial" w:cs="Arial"/>
          <w:i/>
          <w:sz w:val="20"/>
          <w:szCs w:val="20"/>
          <w:lang w:eastAsia="it-IT"/>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6,24-34).</w:t>
      </w:r>
    </w:p>
    <w:p w:rsidR="00885814" w:rsidRPr="0004520B" w:rsidRDefault="002F3C37" w:rsidP="0004520B">
      <w:pPr>
        <w:autoSpaceDE w:val="0"/>
        <w:autoSpaceDN w:val="0"/>
        <w:adjustRightInd w:val="0"/>
        <w:spacing w:after="120" w:line="240" w:lineRule="auto"/>
        <w:jc w:val="both"/>
        <w:rPr>
          <w:rFonts w:ascii="Arial" w:hAnsi="Arial" w:cs="Arial"/>
          <w:i/>
          <w:sz w:val="20"/>
          <w:szCs w:val="20"/>
          <w:lang w:eastAsia="it-IT"/>
        </w:rPr>
      </w:pPr>
      <w:r w:rsidRPr="0004520B">
        <w:rPr>
          <w:rFonts w:ascii="Arial" w:hAnsi="Arial" w:cs="Arial"/>
          <w:i/>
          <w:sz w:val="20"/>
          <w:szCs w:val="20"/>
          <w:lang w:eastAsia="it-IT"/>
        </w:rPr>
        <w:t xml:space="preserve">Abramo rispose: "Dio stesso provvederà l'agnello per l'olocausto, figlio mio!". </w:t>
      </w:r>
      <w:r w:rsidR="00F037DE" w:rsidRPr="0004520B">
        <w:rPr>
          <w:rFonts w:ascii="Arial" w:hAnsi="Arial" w:cs="Arial"/>
          <w:i/>
          <w:sz w:val="20"/>
          <w:szCs w:val="20"/>
          <w:lang w:eastAsia="it-IT"/>
        </w:rPr>
        <w:t>Proseguirono tutt'e due insieme (</w:t>
      </w:r>
      <w:r w:rsidR="00885814" w:rsidRPr="0004520B">
        <w:rPr>
          <w:rFonts w:ascii="Arial" w:hAnsi="Arial" w:cs="Arial"/>
          <w:i/>
          <w:sz w:val="20"/>
          <w:szCs w:val="20"/>
          <w:lang w:eastAsia="it-IT"/>
        </w:rPr>
        <w:t>Gen 22, 8</w:t>
      </w:r>
      <w:r w:rsidR="00F037DE" w:rsidRPr="0004520B">
        <w:rPr>
          <w:rFonts w:ascii="Arial" w:hAnsi="Arial" w:cs="Arial"/>
          <w:i/>
          <w:sz w:val="20"/>
          <w:szCs w:val="20"/>
          <w:lang w:eastAsia="it-IT"/>
        </w:rPr>
        <w:t xml:space="preserve">). </w:t>
      </w:r>
      <w:r w:rsidRPr="0004520B">
        <w:rPr>
          <w:rFonts w:ascii="Arial" w:hAnsi="Arial" w:cs="Arial"/>
          <w:i/>
          <w:sz w:val="20"/>
          <w:szCs w:val="20"/>
          <w:lang w:eastAsia="it-IT"/>
        </w:rPr>
        <w:t>Abramo chiamò quel luogo: "Il Signore provvede", perciò oggi si dice: "Sul monte il Signore provv</w:t>
      </w:r>
      <w:r w:rsidR="00F037DE" w:rsidRPr="0004520B">
        <w:rPr>
          <w:rFonts w:ascii="Arial" w:hAnsi="Arial" w:cs="Arial"/>
          <w:i/>
          <w:sz w:val="20"/>
          <w:szCs w:val="20"/>
          <w:lang w:eastAsia="it-IT"/>
        </w:rPr>
        <w:t>ede" (</w:t>
      </w:r>
      <w:r w:rsidR="00885814" w:rsidRPr="0004520B">
        <w:rPr>
          <w:rFonts w:ascii="Arial" w:hAnsi="Arial" w:cs="Arial"/>
          <w:i/>
          <w:sz w:val="20"/>
          <w:szCs w:val="20"/>
          <w:lang w:eastAsia="it-IT"/>
        </w:rPr>
        <w:t>Gen 22, 14</w:t>
      </w:r>
      <w:r w:rsidR="00F037DE" w:rsidRPr="0004520B">
        <w:rPr>
          <w:rFonts w:ascii="Arial" w:hAnsi="Arial" w:cs="Arial"/>
          <w:i/>
          <w:sz w:val="20"/>
          <w:szCs w:val="20"/>
          <w:lang w:eastAsia="it-IT"/>
        </w:rPr>
        <w:t xml:space="preserve">). </w:t>
      </w:r>
      <w:r w:rsidRPr="0004520B">
        <w:rPr>
          <w:rFonts w:ascii="Arial" w:hAnsi="Arial" w:cs="Arial"/>
          <w:i/>
          <w:sz w:val="20"/>
          <w:szCs w:val="20"/>
          <w:lang w:eastAsia="it-IT"/>
        </w:rPr>
        <w:t xml:space="preserve">Isacco rispose e disse a Esaù: "Ecco, io l'ho costituito tuo signore e gli ho dato come servi tutti i suoi fratelli; l'ho provveduto di frumento e di mosto; per te che cosa mai </w:t>
      </w:r>
      <w:r w:rsidR="00F037DE" w:rsidRPr="0004520B">
        <w:rPr>
          <w:rFonts w:ascii="Arial" w:hAnsi="Arial" w:cs="Arial"/>
          <w:i/>
          <w:sz w:val="20"/>
          <w:szCs w:val="20"/>
          <w:lang w:eastAsia="it-IT"/>
        </w:rPr>
        <w:t>potrò fare, figlio mio?" (</w:t>
      </w:r>
      <w:r w:rsidR="00885814" w:rsidRPr="0004520B">
        <w:rPr>
          <w:rFonts w:ascii="Arial" w:hAnsi="Arial" w:cs="Arial"/>
          <w:i/>
          <w:sz w:val="20"/>
          <w:szCs w:val="20"/>
          <w:lang w:eastAsia="it-IT"/>
        </w:rPr>
        <w:t>Gen 27, 37</w:t>
      </w:r>
      <w:r w:rsidR="00F037DE" w:rsidRPr="0004520B">
        <w:rPr>
          <w:rFonts w:ascii="Arial" w:hAnsi="Arial" w:cs="Arial"/>
          <w:i/>
          <w:sz w:val="20"/>
          <w:szCs w:val="20"/>
          <w:lang w:eastAsia="it-IT"/>
        </w:rPr>
        <w:t xml:space="preserve">). </w:t>
      </w:r>
      <w:r w:rsidRPr="0004520B">
        <w:rPr>
          <w:rFonts w:ascii="Arial" w:hAnsi="Arial" w:cs="Arial"/>
          <w:i/>
          <w:sz w:val="20"/>
          <w:szCs w:val="20"/>
          <w:lang w:eastAsia="it-IT"/>
        </w:rPr>
        <w:t>Accetta il mio dono augurale che ti è stato presentato, perché Dio mi ha favorito e sono provvisto di tutto!". Così e</w:t>
      </w:r>
      <w:r w:rsidR="00F037DE" w:rsidRPr="0004520B">
        <w:rPr>
          <w:rFonts w:ascii="Arial" w:hAnsi="Arial" w:cs="Arial"/>
          <w:i/>
          <w:sz w:val="20"/>
          <w:szCs w:val="20"/>
          <w:lang w:eastAsia="it-IT"/>
        </w:rPr>
        <w:t>gli insistette e quegli accettò (</w:t>
      </w:r>
      <w:r w:rsidR="00885814" w:rsidRPr="0004520B">
        <w:rPr>
          <w:rFonts w:ascii="Arial" w:hAnsi="Arial" w:cs="Arial"/>
          <w:i/>
          <w:sz w:val="20"/>
          <w:szCs w:val="20"/>
          <w:lang w:eastAsia="it-IT"/>
        </w:rPr>
        <w:t>Gen 33, 11</w:t>
      </w:r>
      <w:r w:rsidR="00F037DE" w:rsidRPr="0004520B">
        <w:rPr>
          <w:rFonts w:ascii="Arial" w:hAnsi="Arial" w:cs="Arial"/>
          <w:i/>
          <w:sz w:val="20"/>
          <w:szCs w:val="20"/>
          <w:lang w:eastAsia="it-IT"/>
        </w:rPr>
        <w:t xml:space="preserve">). </w:t>
      </w:r>
      <w:r w:rsidRPr="0004520B">
        <w:rPr>
          <w:rFonts w:ascii="Arial" w:hAnsi="Arial" w:cs="Arial"/>
          <w:i/>
          <w:sz w:val="20"/>
          <w:szCs w:val="20"/>
          <w:lang w:eastAsia="it-IT"/>
        </w:rPr>
        <w:t>Quindi Giuseppe diede ordine che si riempissero di grano i loro sacchi e si rimettesse il denaro di ciascuno nel suo sacco e si dessero loro provviste per il v</w:t>
      </w:r>
      <w:r w:rsidR="00F037DE" w:rsidRPr="0004520B">
        <w:rPr>
          <w:rFonts w:ascii="Arial" w:hAnsi="Arial" w:cs="Arial"/>
          <w:i/>
          <w:sz w:val="20"/>
          <w:szCs w:val="20"/>
          <w:lang w:eastAsia="it-IT"/>
        </w:rPr>
        <w:t>iaggio. E così venne loro fatto (</w:t>
      </w:r>
      <w:r w:rsidR="00885814" w:rsidRPr="0004520B">
        <w:rPr>
          <w:rFonts w:ascii="Arial" w:hAnsi="Arial" w:cs="Arial"/>
          <w:i/>
          <w:sz w:val="20"/>
          <w:szCs w:val="20"/>
          <w:lang w:eastAsia="it-IT"/>
        </w:rPr>
        <w:t>Gen 42, 25</w:t>
      </w:r>
      <w:r w:rsidR="00F037DE" w:rsidRPr="0004520B">
        <w:rPr>
          <w:rFonts w:ascii="Arial" w:hAnsi="Arial" w:cs="Arial"/>
          <w:i/>
          <w:sz w:val="20"/>
          <w:szCs w:val="20"/>
          <w:lang w:eastAsia="it-IT"/>
        </w:rPr>
        <w:t xml:space="preserve">). </w:t>
      </w:r>
      <w:r w:rsidRPr="0004520B">
        <w:rPr>
          <w:rFonts w:ascii="Arial" w:hAnsi="Arial" w:cs="Arial"/>
          <w:i/>
          <w:sz w:val="20"/>
          <w:szCs w:val="20"/>
          <w:lang w:eastAsia="it-IT"/>
        </w:rPr>
        <w:t>Così fecero i figli di Israele. Giuseppe diede loro carri secondo l'ordine del faraone e diede loro una provv</w:t>
      </w:r>
      <w:r w:rsidR="00F037DE" w:rsidRPr="0004520B">
        <w:rPr>
          <w:rFonts w:ascii="Arial" w:hAnsi="Arial" w:cs="Arial"/>
          <w:i/>
          <w:sz w:val="20"/>
          <w:szCs w:val="20"/>
          <w:lang w:eastAsia="it-IT"/>
        </w:rPr>
        <w:t>ista per il viaggio (</w:t>
      </w:r>
      <w:r w:rsidR="00885814" w:rsidRPr="0004520B">
        <w:rPr>
          <w:rFonts w:ascii="Arial" w:hAnsi="Arial" w:cs="Arial"/>
          <w:i/>
          <w:sz w:val="20"/>
          <w:szCs w:val="20"/>
          <w:lang w:eastAsia="it-IT"/>
        </w:rPr>
        <w:t>Gen 45, 21</w:t>
      </w:r>
      <w:r w:rsidR="00F037DE" w:rsidRPr="0004520B">
        <w:rPr>
          <w:rFonts w:ascii="Arial" w:hAnsi="Arial" w:cs="Arial"/>
          <w:i/>
          <w:sz w:val="20"/>
          <w:szCs w:val="20"/>
          <w:lang w:eastAsia="it-IT"/>
        </w:rPr>
        <w:t xml:space="preserve">). </w:t>
      </w:r>
    </w:p>
    <w:p w:rsidR="00885814" w:rsidRPr="0004520B" w:rsidRDefault="002F3C37" w:rsidP="0004520B">
      <w:pPr>
        <w:autoSpaceDE w:val="0"/>
        <w:autoSpaceDN w:val="0"/>
        <w:adjustRightInd w:val="0"/>
        <w:spacing w:after="120" w:line="240" w:lineRule="auto"/>
        <w:jc w:val="both"/>
        <w:rPr>
          <w:rFonts w:ascii="Arial" w:hAnsi="Arial" w:cs="Arial"/>
          <w:i/>
          <w:sz w:val="20"/>
          <w:szCs w:val="20"/>
          <w:lang w:eastAsia="it-IT"/>
        </w:rPr>
      </w:pPr>
      <w:r w:rsidRPr="0004520B">
        <w:rPr>
          <w:rFonts w:ascii="Arial" w:hAnsi="Arial" w:cs="Arial"/>
          <w:i/>
          <w:sz w:val="20"/>
          <w:szCs w:val="20"/>
          <w:lang w:eastAsia="it-IT"/>
        </w:rPr>
        <w:t xml:space="preserve">Dunque non temete, io provvederò al sostentamento per voi e per i vostri bambini". Così </w:t>
      </w:r>
      <w:r w:rsidR="00F037DE" w:rsidRPr="0004520B">
        <w:rPr>
          <w:rFonts w:ascii="Arial" w:hAnsi="Arial" w:cs="Arial"/>
          <w:i/>
          <w:sz w:val="20"/>
          <w:szCs w:val="20"/>
          <w:lang w:eastAsia="it-IT"/>
        </w:rPr>
        <w:t>li consolò e fece loro coraggio (</w:t>
      </w:r>
      <w:r w:rsidR="00885814" w:rsidRPr="0004520B">
        <w:rPr>
          <w:rFonts w:ascii="Arial" w:hAnsi="Arial" w:cs="Arial"/>
          <w:i/>
          <w:sz w:val="20"/>
          <w:szCs w:val="20"/>
          <w:lang w:eastAsia="it-IT"/>
        </w:rPr>
        <w:t>Gen 50, 21</w:t>
      </w:r>
      <w:r w:rsidR="00F037DE" w:rsidRPr="0004520B">
        <w:rPr>
          <w:rFonts w:ascii="Arial" w:hAnsi="Arial" w:cs="Arial"/>
          <w:i/>
          <w:sz w:val="20"/>
          <w:szCs w:val="20"/>
          <w:lang w:eastAsia="it-IT"/>
        </w:rPr>
        <w:t xml:space="preserve">). </w:t>
      </w:r>
      <w:r w:rsidRPr="0004520B">
        <w:rPr>
          <w:rFonts w:ascii="Arial" w:hAnsi="Arial" w:cs="Arial"/>
          <w:i/>
          <w:sz w:val="20"/>
          <w:szCs w:val="20"/>
          <w:lang w:eastAsia="it-IT"/>
        </w:rPr>
        <w:t xml:space="preserve">Prendiamo provvedimenti nei suoi riguardi per impedire che aumenti, altrimenti, in caso di guerra, si unirà ai nostri avversari, combatterà contro </w:t>
      </w:r>
      <w:r w:rsidR="00F037DE" w:rsidRPr="0004520B">
        <w:rPr>
          <w:rFonts w:ascii="Arial" w:hAnsi="Arial" w:cs="Arial"/>
          <w:i/>
          <w:sz w:val="20"/>
          <w:szCs w:val="20"/>
          <w:lang w:eastAsia="it-IT"/>
        </w:rPr>
        <w:t>di noi e poi partirà dal paese" (</w:t>
      </w:r>
      <w:r w:rsidR="00885814" w:rsidRPr="0004520B">
        <w:rPr>
          <w:rFonts w:ascii="Arial" w:hAnsi="Arial" w:cs="Arial"/>
          <w:i/>
          <w:sz w:val="20"/>
          <w:szCs w:val="20"/>
          <w:lang w:eastAsia="it-IT"/>
        </w:rPr>
        <w:t>Es 1, 10</w:t>
      </w:r>
      <w:r w:rsidR="00F037DE" w:rsidRPr="0004520B">
        <w:rPr>
          <w:rFonts w:ascii="Arial" w:hAnsi="Arial" w:cs="Arial"/>
          <w:i/>
          <w:sz w:val="20"/>
          <w:szCs w:val="20"/>
          <w:lang w:eastAsia="it-IT"/>
        </w:rPr>
        <w:t xml:space="preserve">). </w:t>
      </w:r>
      <w:r w:rsidRPr="0004520B">
        <w:rPr>
          <w:rFonts w:ascii="Arial" w:hAnsi="Arial" w:cs="Arial"/>
          <w:i/>
          <w:sz w:val="20"/>
          <w:szCs w:val="20"/>
          <w:lang w:eastAsia="it-IT"/>
        </w:rPr>
        <w:t>Fecero cuocere la pasta che avevano portata dall'Egitto in forma di focacce azzime, perché non era lievitata: erano infatti stati scacciati dall'Egitto e non avevano potuto indugiare; neppure si erano procurati provv</w:t>
      </w:r>
      <w:r w:rsidR="00F037DE" w:rsidRPr="0004520B">
        <w:rPr>
          <w:rFonts w:ascii="Arial" w:hAnsi="Arial" w:cs="Arial"/>
          <w:i/>
          <w:sz w:val="20"/>
          <w:szCs w:val="20"/>
          <w:lang w:eastAsia="it-IT"/>
        </w:rPr>
        <w:t>iste per il viaggio (</w:t>
      </w:r>
      <w:r w:rsidR="00885814" w:rsidRPr="0004520B">
        <w:rPr>
          <w:rFonts w:ascii="Arial" w:hAnsi="Arial" w:cs="Arial"/>
          <w:i/>
          <w:sz w:val="20"/>
          <w:szCs w:val="20"/>
          <w:lang w:eastAsia="it-IT"/>
        </w:rPr>
        <w:t>Es 12, 39</w:t>
      </w:r>
      <w:r w:rsidR="00F037DE" w:rsidRPr="0004520B">
        <w:rPr>
          <w:rFonts w:ascii="Arial" w:hAnsi="Arial" w:cs="Arial"/>
          <w:i/>
          <w:sz w:val="20"/>
          <w:szCs w:val="20"/>
          <w:lang w:eastAsia="it-IT"/>
        </w:rPr>
        <w:t xml:space="preserve">). </w:t>
      </w:r>
      <w:r w:rsidRPr="0004520B">
        <w:rPr>
          <w:rFonts w:ascii="Arial" w:hAnsi="Arial" w:cs="Arial"/>
          <w:i/>
          <w:sz w:val="20"/>
          <w:szCs w:val="20"/>
          <w:lang w:eastAsia="it-IT"/>
        </w:rPr>
        <w:t xml:space="preserve">"Passate in mezzo all'accampamento e comandate al popolo: Fatevi provviste di viveri, </w:t>
      </w:r>
      <w:r w:rsidR="0004520B" w:rsidRPr="0004520B">
        <w:rPr>
          <w:rFonts w:ascii="Arial" w:hAnsi="Arial" w:cs="Arial"/>
          <w:i/>
          <w:sz w:val="20"/>
          <w:szCs w:val="20"/>
          <w:lang w:eastAsia="it-IT"/>
        </w:rPr>
        <w:t>poiché</w:t>
      </w:r>
      <w:r w:rsidRPr="0004520B">
        <w:rPr>
          <w:rFonts w:ascii="Arial" w:hAnsi="Arial" w:cs="Arial"/>
          <w:i/>
          <w:sz w:val="20"/>
          <w:szCs w:val="20"/>
          <w:lang w:eastAsia="it-IT"/>
        </w:rPr>
        <w:t xml:space="preserve">  fra tre giorni voi passerete questo Giordano, per andare ad occupare il paese che il Signor</w:t>
      </w:r>
      <w:r w:rsidR="00F037DE" w:rsidRPr="0004520B">
        <w:rPr>
          <w:rFonts w:ascii="Arial" w:hAnsi="Arial" w:cs="Arial"/>
          <w:i/>
          <w:sz w:val="20"/>
          <w:szCs w:val="20"/>
          <w:lang w:eastAsia="it-IT"/>
        </w:rPr>
        <w:t>e vostro Dio vi d  in possesso" (</w:t>
      </w:r>
      <w:r w:rsidR="00885814" w:rsidRPr="0004520B">
        <w:rPr>
          <w:rFonts w:ascii="Arial" w:hAnsi="Arial" w:cs="Arial"/>
          <w:i/>
          <w:sz w:val="20"/>
          <w:szCs w:val="20"/>
          <w:lang w:eastAsia="it-IT"/>
        </w:rPr>
        <w:t>Gs 1, 11</w:t>
      </w:r>
      <w:r w:rsidR="00F037DE" w:rsidRPr="0004520B">
        <w:rPr>
          <w:rFonts w:ascii="Arial" w:hAnsi="Arial" w:cs="Arial"/>
          <w:i/>
          <w:sz w:val="20"/>
          <w:szCs w:val="20"/>
          <w:lang w:eastAsia="it-IT"/>
        </w:rPr>
        <w:t xml:space="preserve">). </w:t>
      </w:r>
      <w:r w:rsidRPr="0004520B">
        <w:rPr>
          <w:rFonts w:ascii="Arial" w:hAnsi="Arial" w:cs="Arial"/>
          <w:i/>
          <w:sz w:val="20"/>
          <w:szCs w:val="20"/>
          <w:lang w:eastAsia="it-IT"/>
        </w:rPr>
        <w:t>Si misero ai piedi sandali strappati e ricuciti, addosso vestiti logori. Tutto il pane della loro provv</w:t>
      </w:r>
      <w:r w:rsidR="00F037DE" w:rsidRPr="0004520B">
        <w:rPr>
          <w:rFonts w:ascii="Arial" w:hAnsi="Arial" w:cs="Arial"/>
          <w:i/>
          <w:sz w:val="20"/>
          <w:szCs w:val="20"/>
          <w:lang w:eastAsia="it-IT"/>
        </w:rPr>
        <w:t>igione era secco e sbriciolato )</w:t>
      </w:r>
      <w:r w:rsidR="00885814" w:rsidRPr="0004520B">
        <w:rPr>
          <w:rFonts w:ascii="Arial" w:hAnsi="Arial" w:cs="Arial"/>
          <w:i/>
          <w:sz w:val="20"/>
          <w:szCs w:val="20"/>
          <w:lang w:eastAsia="it-IT"/>
        </w:rPr>
        <w:t>Gs 9, 5</w:t>
      </w:r>
      <w:r w:rsidR="00F037DE" w:rsidRPr="0004520B">
        <w:rPr>
          <w:rFonts w:ascii="Arial" w:hAnsi="Arial" w:cs="Arial"/>
          <w:i/>
          <w:sz w:val="20"/>
          <w:szCs w:val="20"/>
          <w:lang w:eastAsia="it-IT"/>
        </w:rPr>
        <w:t xml:space="preserve">). </w:t>
      </w:r>
    </w:p>
    <w:p w:rsidR="00885814" w:rsidRPr="0004520B" w:rsidRDefault="002F3C37" w:rsidP="0004520B">
      <w:pPr>
        <w:autoSpaceDE w:val="0"/>
        <w:autoSpaceDN w:val="0"/>
        <w:adjustRightInd w:val="0"/>
        <w:spacing w:after="120" w:line="240" w:lineRule="auto"/>
        <w:jc w:val="both"/>
        <w:rPr>
          <w:rFonts w:ascii="Arial" w:hAnsi="Arial" w:cs="Arial"/>
          <w:i/>
          <w:sz w:val="20"/>
          <w:szCs w:val="20"/>
          <w:lang w:eastAsia="it-IT"/>
        </w:rPr>
      </w:pPr>
      <w:r w:rsidRPr="0004520B">
        <w:rPr>
          <w:rFonts w:ascii="Arial" w:hAnsi="Arial" w:cs="Arial"/>
          <w:i/>
          <w:sz w:val="20"/>
          <w:szCs w:val="20"/>
          <w:lang w:eastAsia="it-IT"/>
        </w:rPr>
        <w:t>Ci dissero allora i nostri vecchi e tutti gli abitanti del nostro paese: Rifornitevi di provviste per la strada, andate loro incontro e dite loro: Noi siamo servi vostri, strin</w:t>
      </w:r>
      <w:r w:rsidR="00F037DE" w:rsidRPr="0004520B">
        <w:rPr>
          <w:rFonts w:ascii="Arial" w:hAnsi="Arial" w:cs="Arial"/>
          <w:i/>
          <w:sz w:val="20"/>
          <w:szCs w:val="20"/>
          <w:lang w:eastAsia="it-IT"/>
        </w:rPr>
        <w:t>gete dunque un'alleanza con noi (</w:t>
      </w:r>
      <w:r w:rsidR="00885814" w:rsidRPr="0004520B">
        <w:rPr>
          <w:rFonts w:ascii="Arial" w:hAnsi="Arial" w:cs="Arial"/>
          <w:i/>
          <w:sz w:val="20"/>
          <w:szCs w:val="20"/>
          <w:lang w:eastAsia="it-IT"/>
        </w:rPr>
        <w:t>Gs 9, 11</w:t>
      </w:r>
      <w:r w:rsidR="00F037DE" w:rsidRPr="0004520B">
        <w:rPr>
          <w:rFonts w:ascii="Arial" w:hAnsi="Arial" w:cs="Arial"/>
          <w:i/>
          <w:sz w:val="20"/>
          <w:szCs w:val="20"/>
          <w:lang w:eastAsia="it-IT"/>
        </w:rPr>
        <w:t xml:space="preserve">). </w:t>
      </w:r>
      <w:r w:rsidRPr="0004520B">
        <w:rPr>
          <w:rFonts w:ascii="Arial" w:hAnsi="Arial" w:cs="Arial"/>
          <w:i/>
          <w:sz w:val="20"/>
          <w:szCs w:val="20"/>
          <w:lang w:eastAsia="it-IT"/>
        </w:rPr>
        <w:t>Questo è il nostro pane: caldo noi lo prendemmo come provvista nelle nostre case quando uscimmo per venire da voi e ora ecc</w:t>
      </w:r>
      <w:r w:rsidR="00F037DE" w:rsidRPr="0004520B">
        <w:rPr>
          <w:rFonts w:ascii="Arial" w:hAnsi="Arial" w:cs="Arial"/>
          <w:i/>
          <w:sz w:val="20"/>
          <w:szCs w:val="20"/>
          <w:lang w:eastAsia="it-IT"/>
        </w:rPr>
        <w:t>olo secco e ridotto in briciole (</w:t>
      </w:r>
      <w:r w:rsidR="00885814" w:rsidRPr="0004520B">
        <w:rPr>
          <w:rFonts w:ascii="Arial" w:hAnsi="Arial" w:cs="Arial"/>
          <w:i/>
          <w:sz w:val="20"/>
          <w:szCs w:val="20"/>
          <w:lang w:eastAsia="it-IT"/>
        </w:rPr>
        <w:t>Gs 9, 12</w:t>
      </w:r>
      <w:r w:rsidR="00F037DE" w:rsidRPr="0004520B">
        <w:rPr>
          <w:rFonts w:ascii="Arial" w:hAnsi="Arial" w:cs="Arial"/>
          <w:i/>
          <w:sz w:val="20"/>
          <w:szCs w:val="20"/>
          <w:lang w:eastAsia="it-IT"/>
        </w:rPr>
        <w:t xml:space="preserve">). </w:t>
      </w:r>
      <w:r w:rsidRPr="0004520B">
        <w:rPr>
          <w:rFonts w:ascii="Arial" w:hAnsi="Arial" w:cs="Arial"/>
          <w:i/>
          <w:sz w:val="20"/>
          <w:szCs w:val="20"/>
          <w:lang w:eastAsia="it-IT"/>
        </w:rPr>
        <w:t>La gente allora prese le loro provviste senza c</w:t>
      </w:r>
      <w:r w:rsidR="00F037DE" w:rsidRPr="0004520B">
        <w:rPr>
          <w:rFonts w:ascii="Arial" w:hAnsi="Arial" w:cs="Arial"/>
          <w:i/>
          <w:sz w:val="20"/>
          <w:szCs w:val="20"/>
          <w:lang w:eastAsia="it-IT"/>
        </w:rPr>
        <w:t>onsultare l'oracolo del Signore (</w:t>
      </w:r>
      <w:r w:rsidR="00885814" w:rsidRPr="0004520B">
        <w:rPr>
          <w:rFonts w:ascii="Arial" w:hAnsi="Arial" w:cs="Arial"/>
          <w:i/>
          <w:sz w:val="20"/>
          <w:szCs w:val="20"/>
          <w:lang w:eastAsia="it-IT"/>
        </w:rPr>
        <w:t>Gs 9, 14</w:t>
      </w:r>
      <w:r w:rsidR="00F037DE" w:rsidRPr="0004520B">
        <w:rPr>
          <w:rFonts w:ascii="Arial" w:hAnsi="Arial" w:cs="Arial"/>
          <w:i/>
          <w:sz w:val="20"/>
          <w:szCs w:val="20"/>
          <w:lang w:eastAsia="it-IT"/>
        </w:rPr>
        <w:t xml:space="preserve">). </w:t>
      </w:r>
      <w:r w:rsidRPr="0004520B">
        <w:rPr>
          <w:rFonts w:ascii="Arial" w:hAnsi="Arial" w:cs="Arial"/>
          <w:i/>
          <w:sz w:val="20"/>
          <w:szCs w:val="20"/>
          <w:lang w:eastAsia="it-IT"/>
        </w:rPr>
        <w:t xml:space="preserve">Rispose: "E' di buon augurio. Sono venuto per sacrificare al Signore. Provvedete a purificarvi, poi venite con me al sacrificio". Fece purificare anche Iesse e i suoi </w:t>
      </w:r>
      <w:r w:rsidR="00F037DE" w:rsidRPr="0004520B">
        <w:rPr>
          <w:rFonts w:ascii="Arial" w:hAnsi="Arial" w:cs="Arial"/>
          <w:i/>
          <w:sz w:val="20"/>
          <w:szCs w:val="20"/>
          <w:lang w:eastAsia="it-IT"/>
        </w:rPr>
        <w:t>figli e li invitò al sacrificio (</w:t>
      </w:r>
      <w:r w:rsidR="00885814" w:rsidRPr="0004520B">
        <w:rPr>
          <w:rFonts w:ascii="Arial" w:hAnsi="Arial" w:cs="Arial"/>
          <w:i/>
          <w:sz w:val="20"/>
          <w:szCs w:val="20"/>
          <w:lang w:eastAsia="it-IT"/>
        </w:rPr>
        <w:t>1Sam 16, 5</w:t>
      </w:r>
      <w:r w:rsidR="00F037DE" w:rsidRPr="0004520B">
        <w:rPr>
          <w:rFonts w:ascii="Arial" w:hAnsi="Arial" w:cs="Arial"/>
          <w:i/>
          <w:sz w:val="20"/>
          <w:szCs w:val="20"/>
          <w:lang w:eastAsia="it-IT"/>
        </w:rPr>
        <w:t xml:space="preserve">). </w:t>
      </w:r>
      <w:r w:rsidRPr="0004520B">
        <w:rPr>
          <w:rFonts w:ascii="Arial" w:hAnsi="Arial" w:cs="Arial"/>
          <w:i/>
          <w:sz w:val="20"/>
          <w:szCs w:val="20"/>
          <w:lang w:eastAsia="it-IT"/>
        </w:rPr>
        <w:t>Iesse preparò un asino e provvide pane e un otre di vino e un capretto, affidò tutto a Davi</w:t>
      </w:r>
      <w:r w:rsidR="00F037DE" w:rsidRPr="0004520B">
        <w:rPr>
          <w:rFonts w:ascii="Arial" w:hAnsi="Arial" w:cs="Arial"/>
          <w:i/>
          <w:sz w:val="20"/>
          <w:szCs w:val="20"/>
          <w:lang w:eastAsia="it-IT"/>
        </w:rPr>
        <w:t xml:space="preserve">de </w:t>
      </w:r>
      <w:r w:rsidR="00F037DE" w:rsidRPr="0004520B">
        <w:rPr>
          <w:rFonts w:ascii="Arial" w:hAnsi="Arial" w:cs="Arial"/>
          <w:i/>
          <w:sz w:val="20"/>
          <w:szCs w:val="20"/>
          <w:lang w:eastAsia="it-IT"/>
        </w:rPr>
        <w:lastRenderedPageBreak/>
        <w:t>suo figlio e lo inviò a Saul (</w:t>
      </w:r>
      <w:r w:rsidR="00885814" w:rsidRPr="0004520B">
        <w:rPr>
          <w:rFonts w:ascii="Arial" w:hAnsi="Arial" w:cs="Arial"/>
          <w:i/>
          <w:sz w:val="20"/>
          <w:szCs w:val="20"/>
          <w:lang w:eastAsia="it-IT"/>
        </w:rPr>
        <w:t>1Sam 16, 20</w:t>
      </w:r>
      <w:r w:rsidR="00F037DE" w:rsidRPr="0004520B">
        <w:rPr>
          <w:rFonts w:ascii="Arial" w:hAnsi="Arial" w:cs="Arial"/>
          <w:i/>
          <w:sz w:val="20"/>
          <w:szCs w:val="20"/>
          <w:lang w:eastAsia="it-IT"/>
        </w:rPr>
        <w:t xml:space="preserve">). </w:t>
      </w:r>
      <w:r w:rsidRPr="0004520B">
        <w:rPr>
          <w:rFonts w:ascii="Arial" w:hAnsi="Arial" w:cs="Arial"/>
          <w:i/>
          <w:sz w:val="20"/>
          <w:szCs w:val="20"/>
          <w:lang w:eastAsia="it-IT"/>
        </w:rPr>
        <w:t>Disse ancora il re ai suoi ministri: "Sappiate che oggi è caduto un capo, un grande in Israele. Io, oggi, mi sono comportato dolcemente, sebbene già consacrato re, mentre questi uomini, i figli di Zeruia, sono stati più duri di me. Provveda il Signore a trattare il mal</w:t>
      </w:r>
      <w:r w:rsidR="00F037DE" w:rsidRPr="0004520B">
        <w:rPr>
          <w:rFonts w:ascii="Arial" w:hAnsi="Arial" w:cs="Arial"/>
          <w:i/>
          <w:sz w:val="20"/>
          <w:szCs w:val="20"/>
          <w:lang w:eastAsia="it-IT"/>
        </w:rPr>
        <w:t>vagio secondo la sua malvagità" (</w:t>
      </w:r>
      <w:r w:rsidR="00885814" w:rsidRPr="0004520B">
        <w:rPr>
          <w:rFonts w:ascii="Arial" w:hAnsi="Arial" w:cs="Arial"/>
          <w:i/>
          <w:sz w:val="20"/>
          <w:szCs w:val="20"/>
          <w:lang w:eastAsia="it-IT"/>
        </w:rPr>
        <w:t>2Sam 3, 38</w:t>
      </w:r>
      <w:r w:rsidR="00F037DE" w:rsidRPr="0004520B">
        <w:rPr>
          <w:rFonts w:ascii="Arial" w:hAnsi="Arial" w:cs="Arial"/>
          <w:i/>
          <w:sz w:val="20"/>
          <w:szCs w:val="20"/>
          <w:lang w:eastAsia="it-IT"/>
        </w:rPr>
        <w:t xml:space="preserve">). </w:t>
      </w:r>
    </w:p>
    <w:p w:rsidR="00F037DE" w:rsidRPr="0004520B" w:rsidRDefault="002F3C37" w:rsidP="0004520B">
      <w:pPr>
        <w:autoSpaceDE w:val="0"/>
        <w:autoSpaceDN w:val="0"/>
        <w:adjustRightInd w:val="0"/>
        <w:spacing w:after="120" w:line="240" w:lineRule="auto"/>
        <w:jc w:val="both"/>
        <w:rPr>
          <w:rFonts w:ascii="Arial" w:hAnsi="Arial" w:cs="Arial"/>
          <w:i/>
          <w:sz w:val="20"/>
          <w:szCs w:val="20"/>
          <w:lang w:eastAsia="it-IT"/>
        </w:rPr>
      </w:pPr>
      <w:r w:rsidRPr="0004520B">
        <w:rPr>
          <w:rFonts w:ascii="Arial" w:hAnsi="Arial" w:cs="Arial"/>
          <w:i/>
          <w:sz w:val="20"/>
          <w:szCs w:val="20"/>
          <w:lang w:eastAsia="it-IT"/>
        </w:rPr>
        <w:t>Il re disse a Barzillai: "Vieni con me; io provvederò al tuo sostentamen</w:t>
      </w:r>
      <w:r w:rsidR="00F037DE" w:rsidRPr="0004520B">
        <w:rPr>
          <w:rFonts w:ascii="Arial" w:hAnsi="Arial" w:cs="Arial"/>
          <w:i/>
          <w:sz w:val="20"/>
          <w:szCs w:val="20"/>
          <w:lang w:eastAsia="it-IT"/>
        </w:rPr>
        <w:t>to presso di me, a Gerusalemme" (</w:t>
      </w:r>
      <w:r w:rsidR="00885814" w:rsidRPr="0004520B">
        <w:rPr>
          <w:rFonts w:ascii="Arial" w:hAnsi="Arial" w:cs="Arial"/>
          <w:i/>
          <w:sz w:val="20"/>
          <w:szCs w:val="20"/>
          <w:lang w:eastAsia="it-IT"/>
        </w:rPr>
        <w:t>2Sam 19, 34</w:t>
      </w:r>
      <w:r w:rsidR="00F037DE" w:rsidRPr="0004520B">
        <w:rPr>
          <w:rFonts w:ascii="Arial" w:hAnsi="Arial" w:cs="Arial"/>
          <w:i/>
          <w:sz w:val="20"/>
          <w:szCs w:val="20"/>
          <w:lang w:eastAsia="it-IT"/>
        </w:rPr>
        <w:t xml:space="preserve">). </w:t>
      </w:r>
      <w:r w:rsidRPr="0004520B">
        <w:rPr>
          <w:rFonts w:ascii="Arial" w:hAnsi="Arial" w:cs="Arial"/>
          <w:i/>
          <w:sz w:val="20"/>
          <w:szCs w:val="20"/>
          <w:lang w:eastAsia="it-IT"/>
        </w:rPr>
        <w:t xml:space="preserve">Salomone aveva dodici prefetti su tutto Israele; costoro provvedevano al re e alla sua famiglia; ognuno aveva l'incarico di procurare il </w:t>
      </w:r>
      <w:r w:rsidR="00F037DE" w:rsidRPr="0004520B">
        <w:rPr>
          <w:rFonts w:ascii="Arial" w:hAnsi="Arial" w:cs="Arial"/>
          <w:i/>
          <w:sz w:val="20"/>
          <w:szCs w:val="20"/>
          <w:lang w:eastAsia="it-IT"/>
        </w:rPr>
        <w:t>necessario per un mese all'anno (</w:t>
      </w:r>
      <w:r w:rsidR="00885814" w:rsidRPr="0004520B">
        <w:rPr>
          <w:rFonts w:ascii="Arial" w:hAnsi="Arial" w:cs="Arial"/>
          <w:i/>
          <w:sz w:val="20"/>
          <w:szCs w:val="20"/>
          <w:lang w:eastAsia="it-IT"/>
        </w:rPr>
        <w:t>1Re 4, 7</w:t>
      </w:r>
      <w:r w:rsidR="00F037DE" w:rsidRPr="0004520B">
        <w:rPr>
          <w:rFonts w:ascii="Arial" w:hAnsi="Arial" w:cs="Arial"/>
          <w:i/>
          <w:sz w:val="20"/>
          <w:szCs w:val="20"/>
          <w:lang w:eastAsia="it-IT"/>
        </w:rPr>
        <w:t xml:space="preserve">). </w:t>
      </w:r>
      <w:r w:rsidRPr="0004520B">
        <w:rPr>
          <w:rFonts w:ascii="Arial" w:hAnsi="Arial" w:cs="Arial"/>
          <w:i/>
          <w:sz w:val="20"/>
          <w:szCs w:val="20"/>
          <w:lang w:eastAsia="it-IT"/>
        </w:rPr>
        <w:t>Quei prefetti, ognuno per il suo mese, provvedevano quanto serviva al re Salomone e a quelli che erano ammessi alla sua tavola; non facevano manc</w:t>
      </w:r>
      <w:r w:rsidR="00F037DE" w:rsidRPr="0004520B">
        <w:rPr>
          <w:rFonts w:ascii="Arial" w:hAnsi="Arial" w:cs="Arial"/>
          <w:i/>
          <w:sz w:val="20"/>
          <w:szCs w:val="20"/>
          <w:lang w:eastAsia="it-IT"/>
        </w:rPr>
        <w:t>are nulla (</w:t>
      </w:r>
      <w:r w:rsidR="00885814" w:rsidRPr="0004520B">
        <w:rPr>
          <w:rFonts w:ascii="Arial" w:hAnsi="Arial" w:cs="Arial"/>
          <w:i/>
          <w:sz w:val="20"/>
          <w:szCs w:val="20"/>
          <w:lang w:eastAsia="it-IT"/>
        </w:rPr>
        <w:t>1Re 5, 7</w:t>
      </w:r>
      <w:r w:rsidR="00F037DE" w:rsidRPr="0004520B">
        <w:rPr>
          <w:rFonts w:ascii="Arial" w:hAnsi="Arial" w:cs="Arial"/>
          <w:i/>
          <w:sz w:val="20"/>
          <w:szCs w:val="20"/>
          <w:lang w:eastAsia="it-IT"/>
        </w:rPr>
        <w:t xml:space="preserve">). </w:t>
      </w:r>
      <w:r w:rsidRPr="0004520B">
        <w:rPr>
          <w:rFonts w:ascii="Arial" w:hAnsi="Arial" w:cs="Arial"/>
          <w:i/>
          <w:sz w:val="20"/>
          <w:szCs w:val="20"/>
          <w:lang w:eastAsia="it-IT"/>
        </w:rPr>
        <w:t>I miei servi lo caleranno dal Libano al mare; io lo metterò in mare su zattere fino al punto che mi indicherai. Là lo scaricherò e tu lo prenderai. Quanto a provvedere al mantenimento della mia famiglia, tu soddisferai il mio desiderio</w:t>
      </w:r>
      <w:r w:rsidR="00F037DE" w:rsidRPr="0004520B">
        <w:rPr>
          <w:rFonts w:ascii="Arial" w:hAnsi="Arial" w:cs="Arial"/>
          <w:i/>
          <w:sz w:val="20"/>
          <w:szCs w:val="20"/>
          <w:lang w:eastAsia="it-IT"/>
        </w:rPr>
        <w:t>" (</w:t>
      </w:r>
      <w:r w:rsidR="00885814" w:rsidRPr="0004520B">
        <w:rPr>
          <w:rFonts w:ascii="Arial" w:hAnsi="Arial" w:cs="Arial"/>
          <w:i/>
          <w:sz w:val="20"/>
          <w:szCs w:val="20"/>
          <w:lang w:eastAsia="it-IT"/>
        </w:rPr>
        <w:t>1Re 5, 23</w:t>
      </w:r>
      <w:r w:rsidR="00F037DE" w:rsidRPr="0004520B">
        <w:rPr>
          <w:rFonts w:ascii="Arial" w:hAnsi="Arial" w:cs="Arial"/>
          <w:i/>
          <w:sz w:val="20"/>
          <w:szCs w:val="20"/>
          <w:lang w:eastAsia="it-IT"/>
        </w:rPr>
        <w:t xml:space="preserve">). </w:t>
      </w:r>
      <w:r w:rsidRPr="0004520B">
        <w:rPr>
          <w:rFonts w:ascii="Arial" w:hAnsi="Arial" w:cs="Arial"/>
          <w:i/>
          <w:sz w:val="20"/>
          <w:szCs w:val="20"/>
          <w:lang w:eastAsia="it-IT"/>
        </w:rPr>
        <w:t>Gli Israeliti, organizzati e approvvigionati, mossero loro incontro, accampandosi di fronte; sembravano due greggi di capre, mentre</w:t>
      </w:r>
      <w:r w:rsidR="00F037DE" w:rsidRPr="0004520B">
        <w:rPr>
          <w:rFonts w:ascii="Arial" w:hAnsi="Arial" w:cs="Arial"/>
          <w:i/>
          <w:sz w:val="20"/>
          <w:szCs w:val="20"/>
          <w:lang w:eastAsia="it-IT"/>
        </w:rPr>
        <w:t xml:space="preserve"> gli Aramei inondavano il paese (</w:t>
      </w:r>
      <w:r w:rsidR="00885814" w:rsidRPr="0004520B">
        <w:rPr>
          <w:rFonts w:ascii="Arial" w:hAnsi="Arial" w:cs="Arial"/>
          <w:i/>
          <w:sz w:val="20"/>
          <w:szCs w:val="20"/>
          <w:lang w:eastAsia="it-IT"/>
        </w:rPr>
        <w:t>1Re 20, 27</w:t>
      </w:r>
      <w:r w:rsidR="00F037DE" w:rsidRPr="0004520B">
        <w:rPr>
          <w:rFonts w:ascii="Arial" w:hAnsi="Arial" w:cs="Arial"/>
          <w:i/>
          <w:sz w:val="20"/>
          <w:szCs w:val="20"/>
          <w:lang w:eastAsia="it-IT"/>
        </w:rPr>
        <w:t xml:space="preserve">). </w:t>
      </w:r>
      <w:r w:rsidRPr="0004520B">
        <w:rPr>
          <w:rFonts w:ascii="Arial" w:hAnsi="Arial" w:cs="Arial"/>
          <w:i/>
          <w:sz w:val="20"/>
          <w:szCs w:val="20"/>
          <w:lang w:eastAsia="it-IT"/>
        </w:rPr>
        <w:t>Con astuzia egli sparse in tutte le contrade di Giuda e di Beniamino, in tutte le fortezze, alcuni suoi figli. Diede loro viveri in abbondanza e li provv</w:t>
      </w:r>
      <w:r w:rsidR="00F037DE" w:rsidRPr="0004520B">
        <w:rPr>
          <w:rFonts w:ascii="Arial" w:hAnsi="Arial" w:cs="Arial"/>
          <w:i/>
          <w:sz w:val="20"/>
          <w:szCs w:val="20"/>
          <w:lang w:eastAsia="it-IT"/>
        </w:rPr>
        <w:t>ide di mogli (</w:t>
      </w:r>
      <w:r w:rsidR="00885814" w:rsidRPr="0004520B">
        <w:rPr>
          <w:rFonts w:ascii="Arial" w:hAnsi="Arial" w:cs="Arial"/>
          <w:i/>
          <w:sz w:val="20"/>
          <w:szCs w:val="20"/>
          <w:lang w:eastAsia="it-IT"/>
        </w:rPr>
        <w:t>2Cr 11, 23</w:t>
      </w:r>
      <w:r w:rsidR="00F037DE" w:rsidRPr="0004520B">
        <w:rPr>
          <w:rFonts w:ascii="Arial" w:hAnsi="Arial" w:cs="Arial"/>
          <w:i/>
          <w:sz w:val="20"/>
          <w:szCs w:val="20"/>
          <w:lang w:eastAsia="it-IT"/>
        </w:rPr>
        <w:t xml:space="preserve">). </w:t>
      </w:r>
      <w:r w:rsidRPr="0004520B">
        <w:rPr>
          <w:rFonts w:ascii="Arial" w:hAnsi="Arial" w:cs="Arial"/>
          <w:i/>
          <w:sz w:val="20"/>
          <w:szCs w:val="20"/>
          <w:lang w:eastAsia="it-IT"/>
        </w:rPr>
        <w:t>Ben-Hadàd ascoltò il re Asa; mandò contro le città di Israele i suoi capi delle forze armate, che occuparono Iion, Dan, Abel-Maim e tutte le città di approvv</w:t>
      </w:r>
      <w:r w:rsidR="00F037DE" w:rsidRPr="0004520B">
        <w:rPr>
          <w:rFonts w:ascii="Arial" w:hAnsi="Arial" w:cs="Arial"/>
          <w:i/>
          <w:sz w:val="20"/>
          <w:szCs w:val="20"/>
          <w:lang w:eastAsia="it-IT"/>
        </w:rPr>
        <w:t>igionamento di Neftali (</w:t>
      </w:r>
      <w:r w:rsidR="00885814" w:rsidRPr="0004520B">
        <w:rPr>
          <w:rFonts w:ascii="Arial" w:hAnsi="Arial" w:cs="Arial"/>
          <w:i/>
          <w:sz w:val="20"/>
          <w:szCs w:val="20"/>
          <w:lang w:eastAsia="it-IT"/>
        </w:rPr>
        <w:t>2Cr 16, 4</w:t>
      </w:r>
      <w:r w:rsidR="00F037DE" w:rsidRPr="0004520B">
        <w:rPr>
          <w:rFonts w:ascii="Arial" w:hAnsi="Arial" w:cs="Arial"/>
          <w:i/>
          <w:sz w:val="20"/>
          <w:szCs w:val="20"/>
          <w:lang w:eastAsia="it-IT"/>
        </w:rPr>
        <w:t xml:space="preserve">). </w:t>
      </w:r>
      <w:r w:rsidRPr="0004520B">
        <w:rPr>
          <w:rFonts w:ascii="Arial" w:hAnsi="Arial" w:cs="Arial"/>
          <w:i/>
          <w:sz w:val="20"/>
          <w:szCs w:val="20"/>
          <w:lang w:eastAsia="it-IT"/>
        </w:rPr>
        <w:t>Giòsafat cresceva sempre in potenza. Egli costruì in Giuda castelli e città di approvv</w:t>
      </w:r>
      <w:r w:rsidR="00F037DE" w:rsidRPr="0004520B">
        <w:rPr>
          <w:rFonts w:ascii="Arial" w:hAnsi="Arial" w:cs="Arial"/>
          <w:i/>
          <w:sz w:val="20"/>
          <w:szCs w:val="20"/>
          <w:lang w:eastAsia="it-IT"/>
        </w:rPr>
        <w:t>igionamento (</w:t>
      </w:r>
      <w:r w:rsidR="00885814" w:rsidRPr="0004520B">
        <w:rPr>
          <w:rFonts w:ascii="Arial" w:hAnsi="Arial" w:cs="Arial"/>
          <w:i/>
          <w:sz w:val="20"/>
          <w:szCs w:val="20"/>
          <w:lang w:eastAsia="it-IT"/>
        </w:rPr>
        <w:t>2Cr 17, 12</w:t>
      </w:r>
      <w:r w:rsidR="00F037DE" w:rsidRPr="0004520B">
        <w:rPr>
          <w:rFonts w:ascii="Arial" w:hAnsi="Arial" w:cs="Arial"/>
          <w:i/>
          <w:sz w:val="20"/>
          <w:szCs w:val="20"/>
          <w:lang w:eastAsia="it-IT"/>
        </w:rPr>
        <w:t xml:space="preserve">). </w:t>
      </w:r>
    </w:p>
    <w:p w:rsidR="00885814" w:rsidRPr="0004520B" w:rsidRDefault="002F3C37" w:rsidP="0004520B">
      <w:pPr>
        <w:autoSpaceDE w:val="0"/>
        <w:autoSpaceDN w:val="0"/>
        <w:adjustRightInd w:val="0"/>
        <w:spacing w:after="120" w:line="240" w:lineRule="auto"/>
        <w:jc w:val="both"/>
        <w:rPr>
          <w:rFonts w:ascii="Arial" w:hAnsi="Arial" w:cs="Arial"/>
          <w:i/>
          <w:sz w:val="20"/>
          <w:szCs w:val="20"/>
          <w:lang w:eastAsia="it-IT"/>
        </w:rPr>
      </w:pPr>
      <w:r w:rsidRPr="0004520B">
        <w:rPr>
          <w:rFonts w:ascii="Arial" w:hAnsi="Arial" w:cs="Arial"/>
          <w:i/>
          <w:sz w:val="20"/>
          <w:szCs w:val="20"/>
          <w:lang w:eastAsia="it-IT"/>
        </w:rPr>
        <w:t>Di più, da quando il re mi aveva stabilito loro governatore nel paese di Giuda, dal ventesimo anno fino al trentaduesimo anno del re Artaserse, durante dodici anni, né io né i miei fratelli mangiammo la provv</w:t>
      </w:r>
      <w:r w:rsidR="00F037DE" w:rsidRPr="0004520B">
        <w:rPr>
          <w:rFonts w:ascii="Arial" w:hAnsi="Arial" w:cs="Arial"/>
          <w:i/>
          <w:sz w:val="20"/>
          <w:szCs w:val="20"/>
          <w:lang w:eastAsia="it-IT"/>
        </w:rPr>
        <w:t>ista assegnata al governatore (</w:t>
      </w:r>
      <w:r w:rsidR="00885814" w:rsidRPr="0004520B">
        <w:rPr>
          <w:rFonts w:ascii="Arial" w:hAnsi="Arial" w:cs="Arial"/>
          <w:i/>
          <w:sz w:val="20"/>
          <w:szCs w:val="20"/>
          <w:lang w:eastAsia="it-IT"/>
        </w:rPr>
        <w:t>Ne 5, 14</w:t>
      </w:r>
      <w:r w:rsidR="00F037DE" w:rsidRPr="0004520B">
        <w:rPr>
          <w:rFonts w:ascii="Arial" w:hAnsi="Arial" w:cs="Arial"/>
          <w:i/>
          <w:sz w:val="20"/>
          <w:szCs w:val="20"/>
          <w:lang w:eastAsia="it-IT"/>
        </w:rPr>
        <w:t xml:space="preserve">). </w:t>
      </w:r>
      <w:r w:rsidRPr="0004520B">
        <w:rPr>
          <w:rFonts w:ascii="Arial" w:hAnsi="Arial" w:cs="Arial"/>
          <w:i/>
          <w:sz w:val="20"/>
          <w:szCs w:val="20"/>
          <w:lang w:eastAsia="it-IT"/>
        </w:rPr>
        <w:t>Quel che si preparava a mie spese ogni giorno era un bue, sei capi scelti di bestiame minuto e cacciagione; ogni dieci giorni vino per tutti in abbondanza. Tuttavia non ho mai chiesto la provvista assegnata al governatore, perché il popolo era già gravat</w:t>
      </w:r>
      <w:r w:rsidR="00F037DE" w:rsidRPr="0004520B">
        <w:rPr>
          <w:rFonts w:ascii="Arial" w:hAnsi="Arial" w:cs="Arial"/>
          <w:i/>
          <w:sz w:val="20"/>
          <w:szCs w:val="20"/>
          <w:lang w:eastAsia="it-IT"/>
        </w:rPr>
        <w:t>o abbastanza a causa dei lavori (</w:t>
      </w:r>
      <w:r w:rsidR="00885814" w:rsidRPr="0004520B">
        <w:rPr>
          <w:rFonts w:ascii="Arial" w:hAnsi="Arial" w:cs="Arial"/>
          <w:i/>
          <w:sz w:val="20"/>
          <w:szCs w:val="20"/>
          <w:lang w:eastAsia="it-IT"/>
        </w:rPr>
        <w:t>Ne 5, 18</w:t>
      </w:r>
      <w:r w:rsidR="00F037DE" w:rsidRPr="0004520B">
        <w:rPr>
          <w:rFonts w:ascii="Arial" w:hAnsi="Arial" w:cs="Arial"/>
          <w:i/>
          <w:sz w:val="20"/>
          <w:szCs w:val="20"/>
          <w:lang w:eastAsia="it-IT"/>
        </w:rPr>
        <w:t xml:space="preserve">). </w:t>
      </w:r>
      <w:r w:rsidRPr="0004520B">
        <w:rPr>
          <w:rFonts w:ascii="Arial" w:hAnsi="Arial" w:cs="Arial"/>
          <w:i/>
          <w:sz w:val="20"/>
          <w:szCs w:val="20"/>
          <w:lang w:eastAsia="it-IT"/>
        </w:rPr>
        <w:t>"Poiché vi era un ordine del re che riguardava i cantori e vi era una provvi</w:t>
      </w:r>
      <w:r w:rsidR="00F037DE" w:rsidRPr="0004520B">
        <w:rPr>
          <w:rFonts w:ascii="Arial" w:hAnsi="Arial" w:cs="Arial"/>
          <w:i/>
          <w:sz w:val="20"/>
          <w:szCs w:val="20"/>
          <w:lang w:eastAsia="it-IT"/>
        </w:rPr>
        <w:t>sta assicurata loro ogni giorno (</w:t>
      </w:r>
      <w:r w:rsidR="00885814" w:rsidRPr="0004520B">
        <w:rPr>
          <w:rFonts w:ascii="Arial" w:hAnsi="Arial" w:cs="Arial"/>
          <w:i/>
          <w:sz w:val="20"/>
          <w:szCs w:val="20"/>
          <w:lang w:eastAsia="it-IT"/>
        </w:rPr>
        <w:t>Ne 11, 23</w:t>
      </w:r>
      <w:r w:rsidR="00F037DE" w:rsidRPr="0004520B">
        <w:rPr>
          <w:rFonts w:ascii="Arial" w:hAnsi="Arial" w:cs="Arial"/>
          <w:i/>
          <w:sz w:val="20"/>
          <w:szCs w:val="20"/>
          <w:lang w:eastAsia="it-IT"/>
        </w:rPr>
        <w:t xml:space="preserve">). Ignorando </w:t>
      </w:r>
      <w:r w:rsidRPr="0004520B">
        <w:rPr>
          <w:rFonts w:ascii="Arial" w:hAnsi="Arial" w:cs="Arial"/>
          <w:i/>
          <w:sz w:val="20"/>
          <w:szCs w:val="20"/>
          <w:lang w:eastAsia="it-IT"/>
        </w:rPr>
        <w:t>che sopra di me, nel muro, stavano dei passeri. Caddero sui miei occhi i loro escrementi ancora caldi, che mi produssero macchie bianche, e dovetti andare dai medici per la cura. Più essi però mi applicavano farmaci, più mi si oscuravano gli occhi per le macchie bianche, finché divenni cieco del tutto. Per quattro anni fui cieco e ne soffersero tutti i miei fratelli. Achikar, nei due anni che precedettero la sua partenza per l'Elimaide, provv</w:t>
      </w:r>
      <w:r w:rsidR="00F037DE" w:rsidRPr="0004520B">
        <w:rPr>
          <w:rFonts w:ascii="Arial" w:hAnsi="Arial" w:cs="Arial"/>
          <w:i/>
          <w:sz w:val="20"/>
          <w:szCs w:val="20"/>
          <w:lang w:eastAsia="it-IT"/>
        </w:rPr>
        <w:t>ide al mio sostentamento (</w:t>
      </w:r>
      <w:r w:rsidR="00885814" w:rsidRPr="0004520B">
        <w:rPr>
          <w:rFonts w:ascii="Arial" w:hAnsi="Arial" w:cs="Arial"/>
          <w:i/>
          <w:sz w:val="20"/>
          <w:szCs w:val="20"/>
          <w:lang w:eastAsia="it-IT"/>
        </w:rPr>
        <w:t>Tb 2, 10</w:t>
      </w:r>
      <w:r w:rsidR="00F037DE" w:rsidRPr="0004520B">
        <w:rPr>
          <w:rFonts w:ascii="Arial" w:hAnsi="Arial" w:cs="Arial"/>
          <w:i/>
          <w:sz w:val="20"/>
          <w:szCs w:val="20"/>
          <w:lang w:eastAsia="it-IT"/>
        </w:rPr>
        <w:t xml:space="preserve">). </w:t>
      </w:r>
      <w:r w:rsidRPr="0004520B">
        <w:rPr>
          <w:rFonts w:ascii="Arial" w:hAnsi="Arial" w:cs="Arial"/>
          <w:i/>
          <w:sz w:val="20"/>
          <w:szCs w:val="20"/>
          <w:lang w:eastAsia="it-IT"/>
        </w:rPr>
        <w:t>L'ho data a sette mariti, scelti tra i nostri fratelli, e tutti sono morti la notte stessa delle nozze. Ora mangia e bevi, figliolo; il Signore provv</w:t>
      </w:r>
      <w:r w:rsidR="00F037DE" w:rsidRPr="0004520B">
        <w:rPr>
          <w:rFonts w:ascii="Arial" w:hAnsi="Arial" w:cs="Arial"/>
          <w:i/>
          <w:sz w:val="20"/>
          <w:szCs w:val="20"/>
          <w:lang w:eastAsia="it-IT"/>
        </w:rPr>
        <w:t>ederà" (</w:t>
      </w:r>
      <w:r w:rsidR="00885814" w:rsidRPr="0004520B">
        <w:rPr>
          <w:rFonts w:ascii="Arial" w:hAnsi="Arial" w:cs="Arial"/>
          <w:i/>
          <w:sz w:val="20"/>
          <w:szCs w:val="20"/>
          <w:lang w:eastAsia="it-IT"/>
        </w:rPr>
        <w:t>Tb 7, 11</w:t>
      </w:r>
      <w:r w:rsidR="00F037DE" w:rsidRPr="0004520B">
        <w:rPr>
          <w:rFonts w:ascii="Arial" w:hAnsi="Arial" w:cs="Arial"/>
          <w:i/>
          <w:sz w:val="20"/>
          <w:szCs w:val="20"/>
          <w:lang w:eastAsia="it-IT"/>
        </w:rPr>
        <w:t xml:space="preserve">). </w:t>
      </w:r>
    </w:p>
    <w:p w:rsidR="00885814" w:rsidRPr="0004520B" w:rsidRDefault="002F3C37" w:rsidP="0004520B">
      <w:pPr>
        <w:autoSpaceDE w:val="0"/>
        <w:autoSpaceDN w:val="0"/>
        <w:adjustRightInd w:val="0"/>
        <w:spacing w:after="120" w:line="240" w:lineRule="auto"/>
        <w:jc w:val="both"/>
        <w:rPr>
          <w:rFonts w:ascii="Arial" w:hAnsi="Arial" w:cs="Arial"/>
          <w:i/>
          <w:sz w:val="20"/>
          <w:szCs w:val="20"/>
          <w:lang w:eastAsia="it-IT"/>
        </w:rPr>
      </w:pPr>
      <w:r w:rsidRPr="0004520B">
        <w:rPr>
          <w:rFonts w:ascii="Arial" w:hAnsi="Arial" w:cs="Arial"/>
          <w:i/>
          <w:sz w:val="20"/>
          <w:szCs w:val="20"/>
          <w:lang w:eastAsia="it-IT"/>
        </w:rPr>
        <w:t>Provvide ancora razioni in abbondanza per ciascun uomo e gran rifornimento d'or</w:t>
      </w:r>
      <w:r w:rsidR="00F037DE" w:rsidRPr="0004520B">
        <w:rPr>
          <w:rFonts w:ascii="Arial" w:hAnsi="Arial" w:cs="Arial"/>
          <w:i/>
          <w:sz w:val="20"/>
          <w:szCs w:val="20"/>
          <w:lang w:eastAsia="it-IT"/>
        </w:rPr>
        <w:t>o e d'argento dal tesoro del re (</w:t>
      </w:r>
      <w:r w:rsidR="00885814" w:rsidRPr="0004520B">
        <w:rPr>
          <w:rFonts w:ascii="Arial" w:hAnsi="Arial" w:cs="Arial"/>
          <w:i/>
          <w:sz w:val="20"/>
          <w:szCs w:val="20"/>
          <w:lang w:eastAsia="it-IT"/>
        </w:rPr>
        <w:t>Gdt 2, 18</w:t>
      </w:r>
      <w:r w:rsidR="00F037DE" w:rsidRPr="0004520B">
        <w:rPr>
          <w:rFonts w:ascii="Arial" w:hAnsi="Arial" w:cs="Arial"/>
          <w:i/>
          <w:sz w:val="20"/>
          <w:szCs w:val="20"/>
          <w:lang w:eastAsia="it-IT"/>
        </w:rPr>
        <w:t xml:space="preserve">). </w:t>
      </w:r>
      <w:r w:rsidRPr="0004520B">
        <w:rPr>
          <w:rFonts w:ascii="Arial" w:hAnsi="Arial" w:cs="Arial"/>
          <w:i/>
          <w:sz w:val="20"/>
          <w:szCs w:val="20"/>
          <w:lang w:eastAsia="it-IT"/>
        </w:rPr>
        <w:t>Avevano cosparso di cenere i loro turbanti e invocavano a piena voce il Signore, perché provvedesse benignam</w:t>
      </w:r>
      <w:r w:rsidR="00F037DE" w:rsidRPr="0004520B">
        <w:rPr>
          <w:rFonts w:ascii="Arial" w:hAnsi="Arial" w:cs="Arial"/>
          <w:i/>
          <w:sz w:val="20"/>
          <w:szCs w:val="20"/>
          <w:lang w:eastAsia="it-IT"/>
        </w:rPr>
        <w:t>ente a tutta la casa di Israele (</w:t>
      </w:r>
      <w:r w:rsidR="00885814" w:rsidRPr="0004520B">
        <w:rPr>
          <w:rFonts w:ascii="Arial" w:hAnsi="Arial" w:cs="Arial"/>
          <w:i/>
          <w:sz w:val="20"/>
          <w:szCs w:val="20"/>
          <w:lang w:eastAsia="it-IT"/>
        </w:rPr>
        <w:t>Gdt 4, 15</w:t>
      </w:r>
      <w:r w:rsidR="00F037DE" w:rsidRPr="0004520B">
        <w:rPr>
          <w:rFonts w:ascii="Arial" w:hAnsi="Arial" w:cs="Arial"/>
          <w:i/>
          <w:sz w:val="20"/>
          <w:szCs w:val="20"/>
          <w:lang w:eastAsia="it-IT"/>
        </w:rPr>
        <w:t xml:space="preserve">). </w:t>
      </w:r>
      <w:r w:rsidRPr="0004520B">
        <w:rPr>
          <w:rFonts w:ascii="Arial" w:hAnsi="Arial" w:cs="Arial"/>
          <w:i/>
          <w:sz w:val="20"/>
          <w:szCs w:val="20"/>
          <w:lang w:eastAsia="it-IT"/>
        </w:rPr>
        <w:t>Voi starete di guardia alla porta della città questa notte: io uscirò con la mia ancella ed entro quei giorni dopo i quali avete deciso di consegnare la città ai nostri nemici, il Signore per mia mano provv</w:t>
      </w:r>
      <w:r w:rsidR="00F037DE" w:rsidRPr="0004520B">
        <w:rPr>
          <w:rFonts w:ascii="Arial" w:hAnsi="Arial" w:cs="Arial"/>
          <w:i/>
          <w:sz w:val="20"/>
          <w:szCs w:val="20"/>
          <w:lang w:eastAsia="it-IT"/>
        </w:rPr>
        <w:t>ederà a Israele (</w:t>
      </w:r>
      <w:r w:rsidR="00885814" w:rsidRPr="0004520B">
        <w:rPr>
          <w:rFonts w:ascii="Arial" w:hAnsi="Arial" w:cs="Arial"/>
          <w:i/>
          <w:sz w:val="20"/>
          <w:szCs w:val="20"/>
          <w:lang w:eastAsia="it-IT"/>
        </w:rPr>
        <w:t>Gdt 8, 33</w:t>
      </w:r>
      <w:r w:rsidR="00F037DE" w:rsidRPr="0004520B">
        <w:rPr>
          <w:rFonts w:ascii="Arial" w:hAnsi="Arial" w:cs="Arial"/>
          <w:i/>
          <w:sz w:val="20"/>
          <w:szCs w:val="20"/>
          <w:lang w:eastAsia="it-IT"/>
        </w:rPr>
        <w:t xml:space="preserve">). </w:t>
      </w:r>
      <w:r w:rsidRPr="0004520B">
        <w:rPr>
          <w:rFonts w:ascii="Arial" w:hAnsi="Arial" w:cs="Arial"/>
          <w:i/>
          <w:sz w:val="20"/>
          <w:szCs w:val="20"/>
          <w:lang w:eastAsia="it-IT"/>
        </w:rPr>
        <w:t>Provvederemo per l'avvenire ad assicurare a tutti gli uomini u</w:t>
      </w:r>
      <w:r w:rsidR="00F037DE" w:rsidRPr="0004520B">
        <w:rPr>
          <w:rFonts w:ascii="Arial" w:hAnsi="Arial" w:cs="Arial"/>
          <w:i/>
          <w:sz w:val="20"/>
          <w:szCs w:val="20"/>
          <w:lang w:eastAsia="it-IT"/>
        </w:rPr>
        <w:t>n regno indisturbato e pacifico (</w:t>
      </w:r>
      <w:r w:rsidR="00885814" w:rsidRPr="0004520B">
        <w:rPr>
          <w:rFonts w:ascii="Arial" w:hAnsi="Arial" w:cs="Arial"/>
          <w:i/>
          <w:sz w:val="20"/>
          <w:szCs w:val="20"/>
          <w:lang w:eastAsia="it-IT"/>
        </w:rPr>
        <w:t>Est 8, 12h</w:t>
      </w:r>
      <w:r w:rsidR="00F037DE" w:rsidRPr="0004520B">
        <w:rPr>
          <w:rFonts w:ascii="Arial" w:hAnsi="Arial" w:cs="Arial"/>
          <w:i/>
          <w:sz w:val="20"/>
          <w:szCs w:val="20"/>
          <w:lang w:eastAsia="it-IT"/>
        </w:rPr>
        <w:t xml:space="preserve">). </w:t>
      </w:r>
    </w:p>
    <w:p w:rsidR="00885814" w:rsidRPr="0004520B" w:rsidRDefault="002F3C37" w:rsidP="0004520B">
      <w:pPr>
        <w:autoSpaceDE w:val="0"/>
        <w:autoSpaceDN w:val="0"/>
        <w:adjustRightInd w:val="0"/>
        <w:spacing w:after="120" w:line="240" w:lineRule="auto"/>
        <w:jc w:val="both"/>
        <w:rPr>
          <w:rFonts w:ascii="Arial" w:hAnsi="Arial" w:cs="Arial"/>
          <w:i/>
          <w:sz w:val="20"/>
          <w:szCs w:val="20"/>
          <w:lang w:eastAsia="it-IT"/>
        </w:rPr>
      </w:pPr>
      <w:r w:rsidRPr="0004520B">
        <w:rPr>
          <w:rFonts w:ascii="Arial" w:hAnsi="Arial" w:cs="Arial"/>
          <w:i/>
          <w:sz w:val="20"/>
          <w:szCs w:val="20"/>
          <w:lang w:eastAsia="it-IT"/>
        </w:rPr>
        <w:t>Ma non c'erano più viveri nei depositi poiché era in corso l'anno sabbatico e coloro che erano arrivati in Giudea per sfuggire ai pagani avevano consumato il resto delle provv</w:t>
      </w:r>
      <w:r w:rsidR="00F037DE" w:rsidRPr="0004520B">
        <w:rPr>
          <w:rFonts w:ascii="Arial" w:hAnsi="Arial" w:cs="Arial"/>
          <w:i/>
          <w:sz w:val="20"/>
          <w:szCs w:val="20"/>
          <w:lang w:eastAsia="it-IT"/>
        </w:rPr>
        <w:t>iste (</w:t>
      </w:r>
      <w:r w:rsidR="00885814" w:rsidRPr="0004520B">
        <w:rPr>
          <w:rFonts w:ascii="Arial" w:hAnsi="Arial" w:cs="Arial"/>
          <w:i/>
          <w:sz w:val="20"/>
          <w:szCs w:val="20"/>
          <w:lang w:eastAsia="it-IT"/>
        </w:rPr>
        <w:t>1Mac 6, 53</w:t>
      </w:r>
      <w:r w:rsidR="00F037DE" w:rsidRPr="0004520B">
        <w:rPr>
          <w:rFonts w:ascii="Arial" w:hAnsi="Arial" w:cs="Arial"/>
          <w:i/>
          <w:sz w:val="20"/>
          <w:szCs w:val="20"/>
          <w:lang w:eastAsia="it-IT"/>
        </w:rPr>
        <w:t xml:space="preserve">). </w:t>
      </w:r>
      <w:r w:rsidRPr="0004520B">
        <w:rPr>
          <w:rFonts w:ascii="Arial" w:hAnsi="Arial" w:cs="Arial"/>
          <w:i/>
          <w:sz w:val="20"/>
          <w:szCs w:val="20"/>
          <w:lang w:eastAsia="it-IT"/>
        </w:rPr>
        <w:t>Ora manda un uomo fidato, che venga e prenda visione della rovina generale da quello procurata a noi e ai domini del re e provveda a punire quella famig</w:t>
      </w:r>
      <w:r w:rsidR="00F037DE" w:rsidRPr="0004520B">
        <w:rPr>
          <w:rFonts w:ascii="Arial" w:hAnsi="Arial" w:cs="Arial"/>
          <w:i/>
          <w:sz w:val="20"/>
          <w:szCs w:val="20"/>
          <w:lang w:eastAsia="it-IT"/>
        </w:rPr>
        <w:t>lia e tutti i suoi sostenitori" (</w:t>
      </w:r>
      <w:r w:rsidR="00885814" w:rsidRPr="0004520B">
        <w:rPr>
          <w:rFonts w:ascii="Arial" w:hAnsi="Arial" w:cs="Arial"/>
          <w:i/>
          <w:sz w:val="20"/>
          <w:szCs w:val="20"/>
          <w:lang w:eastAsia="it-IT"/>
        </w:rPr>
        <w:t>1Mac 7, 7</w:t>
      </w:r>
      <w:r w:rsidR="00F037DE" w:rsidRPr="0004520B">
        <w:rPr>
          <w:rFonts w:ascii="Arial" w:hAnsi="Arial" w:cs="Arial"/>
          <w:i/>
          <w:sz w:val="20"/>
          <w:szCs w:val="20"/>
          <w:lang w:eastAsia="it-IT"/>
        </w:rPr>
        <w:t xml:space="preserve">). </w:t>
      </w:r>
      <w:r w:rsidRPr="0004520B">
        <w:rPr>
          <w:rFonts w:ascii="Arial" w:hAnsi="Arial" w:cs="Arial"/>
          <w:i/>
          <w:sz w:val="20"/>
          <w:szCs w:val="20"/>
          <w:lang w:eastAsia="it-IT"/>
        </w:rPr>
        <w:t>Fortificò Giaffa, situata sul mare, e Ghezer presso i confini di Asdòd, nelle quali prima risiedevano i nemici, e vi impiantò i Giudei e provvide in esse quanto era n</w:t>
      </w:r>
      <w:r w:rsidR="00F037DE" w:rsidRPr="0004520B">
        <w:rPr>
          <w:rFonts w:ascii="Arial" w:hAnsi="Arial" w:cs="Arial"/>
          <w:i/>
          <w:sz w:val="20"/>
          <w:szCs w:val="20"/>
          <w:lang w:eastAsia="it-IT"/>
        </w:rPr>
        <w:t>ecessario al loro sostentamento (</w:t>
      </w:r>
      <w:r w:rsidR="00885814" w:rsidRPr="0004520B">
        <w:rPr>
          <w:rFonts w:ascii="Arial" w:hAnsi="Arial" w:cs="Arial"/>
          <w:i/>
          <w:sz w:val="20"/>
          <w:szCs w:val="20"/>
          <w:lang w:eastAsia="it-IT"/>
        </w:rPr>
        <w:t>1Mac 14, 34</w:t>
      </w:r>
      <w:r w:rsidR="00F037DE" w:rsidRPr="0004520B">
        <w:rPr>
          <w:rFonts w:ascii="Arial" w:hAnsi="Arial" w:cs="Arial"/>
          <w:i/>
          <w:sz w:val="20"/>
          <w:szCs w:val="20"/>
          <w:lang w:eastAsia="it-IT"/>
        </w:rPr>
        <w:t xml:space="preserve">). </w:t>
      </w:r>
    </w:p>
    <w:p w:rsidR="00885814" w:rsidRPr="0004520B" w:rsidRDefault="002F3C37" w:rsidP="0004520B">
      <w:pPr>
        <w:autoSpaceDE w:val="0"/>
        <w:autoSpaceDN w:val="0"/>
        <w:adjustRightInd w:val="0"/>
        <w:spacing w:after="120" w:line="240" w:lineRule="auto"/>
        <w:jc w:val="both"/>
        <w:rPr>
          <w:rFonts w:ascii="Arial" w:hAnsi="Arial" w:cs="Arial"/>
          <w:i/>
          <w:sz w:val="20"/>
          <w:szCs w:val="20"/>
          <w:lang w:eastAsia="it-IT"/>
        </w:rPr>
      </w:pPr>
      <w:r w:rsidRPr="0004520B">
        <w:rPr>
          <w:rFonts w:ascii="Arial" w:hAnsi="Arial" w:cs="Arial"/>
          <w:i/>
          <w:sz w:val="20"/>
          <w:szCs w:val="20"/>
          <w:lang w:eastAsia="it-IT"/>
        </w:rPr>
        <w:t>Al punto che Selèuco, re dell'Asia, provvedeva con le proprie entrate a tutte le spese riguardanti il servizio de</w:t>
      </w:r>
      <w:r w:rsidR="00F037DE" w:rsidRPr="0004520B">
        <w:rPr>
          <w:rFonts w:ascii="Arial" w:hAnsi="Arial" w:cs="Arial"/>
          <w:i/>
          <w:sz w:val="20"/>
          <w:szCs w:val="20"/>
          <w:lang w:eastAsia="it-IT"/>
        </w:rPr>
        <w:t>i sacrifici (</w:t>
      </w:r>
      <w:r w:rsidR="00885814" w:rsidRPr="0004520B">
        <w:rPr>
          <w:rFonts w:ascii="Arial" w:hAnsi="Arial" w:cs="Arial"/>
          <w:i/>
          <w:sz w:val="20"/>
          <w:szCs w:val="20"/>
          <w:lang w:eastAsia="it-IT"/>
        </w:rPr>
        <w:t>2Mac 3, 3</w:t>
      </w:r>
      <w:r w:rsidR="00F037DE" w:rsidRPr="0004520B">
        <w:rPr>
          <w:rFonts w:ascii="Arial" w:hAnsi="Arial" w:cs="Arial"/>
          <w:i/>
          <w:sz w:val="20"/>
          <w:szCs w:val="20"/>
          <w:lang w:eastAsia="it-IT"/>
        </w:rPr>
        <w:t xml:space="preserve">). </w:t>
      </w:r>
      <w:r w:rsidRPr="0004520B">
        <w:rPr>
          <w:rFonts w:ascii="Arial" w:hAnsi="Arial" w:cs="Arial"/>
          <w:i/>
          <w:sz w:val="20"/>
          <w:szCs w:val="20"/>
          <w:lang w:eastAsia="it-IT"/>
        </w:rPr>
        <w:t>Si recò dal re, non per far la parte di accusatore dei suoi concittadini, ma per provvedere al bene comune del popo</w:t>
      </w:r>
      <w:r w:rsidR="00F037DE" w:rsidRPr="0004520B">
        <w:rPr>
          <w:rFonts w:ascii="Arial" w:hAnsi="Arial" w:cs="Arial"/>
          <w:i/>
          <w:sz w:val="20"/>
          <w:szCs w:val="20"/>
          <w:lang w:eastAsia="it-IT"/>
        </w:rPr>
        <w:t>lo e di ciascuno in particolare (</w:t>
      </w:r>
      <w:r w:rsidR="00885814" w:rsidRPr="0004520B">
        <w:rPr>
          <w:rFonts w:ascii="Arial" w:hAnsi="Arial" w:cs="Arial"/>
          <w:i/>
          <w:sz w:val="20"/>
          <w:szCs w:val="20"/>
          <w:lang w:eastAsia="it-IT"/>
        </w:rPr>
        <w:t>2Mac 4, 5</w:t>
      </w:r>
      <w:r w:rsidR="00F037DE" w:rsidRPr="0004520B">
        <w:rPr>
          <w:rFonts w:ascii="Arial" w:hAnsi="Arial" w:cs="Arial"/>
          <w:i/>
          <w:sz w:val="20"/>
          <w:szCs w:val="20"/>
          <w:lang w:eastAsia="it-IT"/>
        </w:rPr>
        <w:t xml:space="preserve">). </w:t>
      </w:r>
      <w:r w:rsidRPr="0004520B">
        <w:rPr>
          <w:rFonts w:ascii="Arial" w:hAnsi="Arial" w:cs="Arial"/>
          <w:i/>
          <w:sz w:val="20"/>
          <w:szCs w:val="20"/>
          <w:lang w:eastAsia="it-IT"/>
        </w:rPr>
        <w:t>Vedeva infatti che senza un provvedimento del re era impossibile ristabilire la pace nella vita pubblica e che Simone non avre</w:t>
      </w:r>
      <w:r w:rsidR="00F037DE" w:rsidRPr="0004520B">
        <w:rPr>
          <w:rFonts w:ascii="Arial" w:hAnsi="Arial" w:cs="Arial"/>
          <w:i/>
          <w:sz w:val="20"/>
          <w:szCs w:val="20"/>
          <w:lang w:eastAsia="it-IT"/>
        </w:rPr>
        <w:t>bbe messo freno alla sua pazzia (</w:t>
      </w:r>
      <w:r w:rsidR="00885814" w:rsidRPr="0004520B">
        <w:rPr>
          <w:rFonts w:ascii="Arial" w:hAnsi="Arial" w:cs="Arial"/>
          <w:i/>
          <w:sz w:val="20"/>
          <w:szCs w:val="20"/>
          <w:lang w:eastAsia="it-IT"/>
        </w:rPr>
        <w:t>2Mac 4, 6</w:t>
      </w:r>
      <w:r w:rsidR="00F037DE" w:rsidRPr="0004520B">
        <w:rPr>
          <w:rFonts w:ascii="Arial" w:hAnsi="Arial" w:cs="Arial"/>
          <w:i/>
          <w:sz w:val="20"/>
          <w:szCs w:val="20"/>
          <w:lang w:eastAsia="it-IT"/>
        </w:rPr>
        <w:t xml:space="preserve">). </w:t>
      </w:r>
      <w:r w:rsidRPr="0004520B">
        <w:rPr>
          <w:rFonts w:ascii="Arial" w:hAnsi="Arial" w:cs="Arial"/>
          <w:i/>
          <w:sz w:val="20"/>
          <w:szCs w:val="20"/>
          <w:lang w:eastAsia="it-IT"/>
        </w:rPr>
        <w:t xml:space="preserve">Gli stessi cittadini di Tiro, indignati per questo fatto, provvidero generosamente quanto </w:t>
      </w:r>
      <w:r w:rsidR="00F037DE" w:rsidRPr="0004520B">
        <w:rPr>
          <w:rFonts w:ascii="Arial" w:hAnsi="Arial" w:cs="Arial"/>
          <w:i/>
          <w:sz w:val="20"/>
          <w:szCs w:val="20"/>
          <w:lang w:eastAsia="it-IT"/>
        </w:rPr>
        <w:t>occorreva per la loro sepoltura (</w:t>
      </w:r>
      <w:r w:rsidR="00885814" w:rsidRPr="0004520B">
        <w:rPr>
          <w:rFonts w:ascii="Arial" w:hAnsi="Arial" w:cs="Arial"/>
          <w:i/>
          <w:sz w:val="20"/>
          <w:szCs w:val="20"/>
          <w:lang w:eastAsia="it-IT"/>
        </w:rPr>
        <w:t>2Mac 4, 49</w:t>
      </w:r>
      <w:r w:rsidR="00F037DE" w:rsidRPr="0004520B">
        <w:rPr>
          <w:rFonts w:ascii="Arial" w:hAnsi="Arial" w:cs="Arial"/>
          <w:i/>
          <w:sz w:val="20"/>
          <w:szCs w:val="20"/>
          <w:lang w:eastAsia="it-IT"/>
        </w:rPr>
        <w:t xml:space="preserve">). </w:t>
      </w:r>
      <w:r w:rsidRPr="0004520B">
        <w:rPr>
          <w:rFonts w:ascii="Arial" w:hAnsi="Arial" w:cs="Arial"/>
          <w:i/>
          <w:sz w:val="20"/>
          <w:szCs w:val="20"/>
          <w:lang w:eastAsia="it-IT"/>
        </w:rPr>
        <w:t xml:space="preserve">Senza dubbio il creatore del mondo, che ha plasmato alla origine </w:t>
      </w:r>
      <w:r w:rsidRPr="0004520B">
        <w:rPr>
          <w:rFonts w:ascii="Arial" w:hAnsi="Arial" w:cs="Arial"/>
          <w:i/>
          <w:sz w:val="20"/>
          <w:szCs w:val="20"/>
          <w:lang w:eastAsia="it-IT"/>
        </w:rPr>
        <w:lastRenderedPageBreak/>
        <w:t>l'uomo e ha provveduto alla generazione di tutti, per la sua misericordia vi restituirà di nuovo lo spirito e la vita, come voi ora per le sue leg</w:t>
      </w:r>
      <w:r w:rsidR="00F037DE" w:rsidRPr="0004520B">
        <w:rPr>
          <w:rFonts w:ascii="Arial" w:hAnsi="Arial" w:cs="Arial"/>
          <w:i/>
          <w:sz w:val="20"/>
          <w:szCs w:val="20"/>
          <w:lang w:eastAsia="it-IT"/>
        </w:rPr>
        <w:t>gi non vi curate di voi stessi" (</w:t>
      </w:r>
      <w:r w:rsidR="00885814" w:rsidRPr="0004520B">
        <w:rPr>
          <w:rFonts w:ascii="Arial" w:hAnsi="Arial" w:cs="Arial"/>
          <w:i/>
          <w:sz w:val="20"/>
          <w:szCs w:val="20"/>
          <w:lang w:eastAsia="it-IT"/>
        </w:rPr>
        <w:t>2Mac 7, 23</w:t>
      </w:r>
      <w:r w:rsidR="00F037DE" w:rsidRPr="0004520B">
        <w:rPr>
          <w:rFonts w:ascii="Arial" w:hAnsi="Arial" w:cs="Arial"/>
          <w:i/>
          <w:sz w:val="20"/>
          <w:szCs w:val="20"/>
          <w:lang w:eastAsia="it-IT"/>
        </w:rPr>
        <w:t xml:space="preserve">). </w:t>
      </w:r>
    </w:p>
    <w:p w:rsidR="00885814" w:rsidRPr="0004520B" w:rsidRDefault="002F3C37" w:rsidP="0004520B">
      <w:pPr>
        <w:autoSpaceDE w:val="0"/>
        <w:autoSpaceDN w:val="0"/>
        <w:adjustRightInd w:val="0"/>
        <w:spacing w:after="120" w:line="240" w:lineRule="auto"/>
        <w:jc w:val="both"/>
        <w:rPr>
          <w:rFonts w:ascii="Arial" w:hAnsi="Arial" w:cs="Arial"/>
          <w:i/>
          <w:sz w:val="20"/>
          <w:szCs w:val="20"/>
          <w:lang w:eastAsia="it-IT"/>
        </w:rPr>
      </w:pPr>
      <w:r w:rsidRPr="0004520B">
        <w:rPr>
          <w:rFonts w:ascii="Arial" w:hAnsi="Arial" w:cs="Arial"/>
          <w:i/>
          <w:sz w:val="20"/>
          <w:szCs w:val="20"/>
          <w:lang w:eastAsia="it-IT"/>
        </w:rPr>
        <w:t>Che avrebbe adornato con magnifici doni votivi il sacro tempio, che prima aveva saccheggiato, e avrebbe restituito in maggior numero tutti gli arredi sacri e avrebbe provveduto con le proprie entrate ai con</w:t>
      </w:r>
      <w:r w:rsidR="00F037DE" w:rsidRPr="0004520B">
        <w:rPr>
          <w:rFonts w:ascii="Arial" w:hAnsi="Arial" w:cs="Arial"/>
          <w:i/>
          <w:sz w:val="20"/>
          <w:szCs w:val="20"/>
          <w:lang w:eastAsia="it-IT"/>
        </w:rPr>
        <w:t>tributi fissati per i sacrifici (</w:t>
      </w:r>
      <w:r w:rsidR="00885814" w:rsidRPr="0004520B">
        <w:rPr>
          <w:rFonts w:ascii="Arial" w:hAnsi="Arial" w:cs="Arial"/>
          <w:i/>
          <w:sz w:val="20"/>
          <w:szCs w:val="20"/>
          <w:lang w:eastAsia="it-IT"/>
        </w:rPr>
        <w:t>2Mac 9, 16</w:t>
      </w:r>
      <w:r w:rsidR="00F037DE" w:rsidRPr="0004520B">
        <w:rPr>
          <w:rFonts w:ascii="Arial" w:hAnsi="Arial" w:cs="Arial"/>
          <w:i/>
          <w:sz w:val="20"/>
          <w:szCs w:val="20"/>
          <w:lang w:eastAsia="it-IT"/>
        </w:rPr>
        <w:t xml:space="preserve">). </w:t>
      </w:r>
      <w:r w:rsidRPr="0004520B">
        <w:rPr>
          <w:rFonts w:ascii="Arial" w:hAnsi="Arial" w:cs="Arial"/>
          <w:i/>
          <w:sz w:val="20"/>
          <w:szCs w:val="20"/>
          <w:lang w:eastAsia="it-IT"/>
        </w:rPr>
        <w:t>Ora che sai queste cose in particolare, tu, re, provvedi al paese e alla nostra stirpe che va decadendo, con quella cortes</w:t>
      </w:r>
      <w:r w:rsidR="00F037DE" w:rsidRPr="0004520B">
        <w:rPr>
          <w:rFonts w:ascii="Arial" w:hAnsi="Arial" w:cs="Arial"/>
          <w:i/>
          <w:sz w:val="20"/>
          <w:szCs w:val="20"/>
          <w:lang w:eastAsia="it-IT"/>
        </w:rPr>
        <w:t>e benevolenza che hai con tutti (</w:t>
      </w:r>
      <w:r w:rsidR="00885814" w:rsidRPr="0004520B">
        <w:rPr>
          <w:rFonts w:ascii="Arial" w:hAnsi="Arial" w:cs="Arial"/>
          <w:i/>
          <w:sz w:val="20"/>
          <w:szCs w:val="20"/>
          <w:lang w:eastAsia="it-IT"/>
        </w:rPr>
        <w:t>2Mac 14, 9</w:t>
      </w:r>
      <w:r w:rsidR="00F037DE" w:rsidRPr="0004520B">
        <w:rPr>
          <w:rFonts w:ascii="Arial" w:hAnsi="Arial" w:cs="Arial"/>
          <w:i/>
          <w:sz w:val="20"/>
          <w:szCs w:val="20"/>
          <w:lang w:eastAsia="it-IT"/>
        </w:rPr>
        <w:t>). Tu lo provvedi, essi lo raccolgono, tu apri la mano, si saziano di beni (</w:t>
      </w:r>
      <w:r w:rsidR="00885814" w:rsidRPr="0004520B">
        <w:rPr>
          <w:rFonts w:ascii="Arial" w:hAnsi="Arial" w:cs="Arial"/>
          <w:i/>
          <w:sz w:val="20"/>
          <w:szCs w:val="20"/>
          <w:lang w:eastAsia="it-IT"/>
        </w:rPr>
        <w:t>Sal 103, 28</w:t>
      </w:r>
      <w:r w:rsidR="00F037DE" w:rsidRPr="0004520B">
        <w:rPr>
          <w:rFonts w:ascii="Arial" w:hAnsi="Arial" w:cs="Arial"/>
          <w:i/>
          <w:sz w:val="20"/>
          <w:szCs w:val="20"/>
          <w:lang w:eastAsia="it-IT"/>
        </w:rPr>
        <w:t>).  Gli occhi di tutti sono rivolti a te in attesa e tu provvedi loro il cibo a suo tempo (</w:t>
      </w:r>
      <w:r w:rsidR="00885814" w:rsidRPr="0004520B">
        <w:rPr>
          <w:rFonts w:ascii="Arial" w:hAnsi="Arial" w:cs="Arial"/>
          <w:i/>
          <w:sz w:val="20"/>
          <w:szCs w:val="20"/>
          <w:lang w:eastAsia="it-IT"/>
        </w:rPr>
        <w:t>Sal 144, 15</w:t>
      </w:r>
      <w:r w:rsidR="00F037DE" w:rsidRPr="0004520B">
        <w:rPr>
          <w:rFonts w:ascii="Arial" w:hAnsi="Arial" w:cs="Arial"/>
          <w:i/>
          <w:sz w:val="20"/>
          <w:szCs w:val="20"/>
          <w:lang w:eastAsia="it-IT"/>
        </w:rPr>
        <w:t>). Provvede il cibo al bestiame, ai piccoli del corvo che gridano a lui (</w:t>
      </w:r>
      <w:r w:rsidR="00885814" w:rsidRPr="0004520B">
        <w:rPr>
          <w:rFonts w:ascii="Arial" w:hAnsi="Arial" w:cs="Arial"/>
          <w:i/>
          <w:sz w:val="20"/>
          <w:szCs w:val="20"/>
          <w:lang w:eastAsia="it-IT"/>
        </w:rPr>
        <w:t>Sal 146, 9</w:t>
      </w:r>
      <w:r w:rsidR="00F037DE" w:rsidRPr="0004520B">
        <w:rPr>
          <w:rFonts w:ascii="Arial" w:hAnsi="Arial" w:cs="Arial"/>
          <w:i/>
          <w:sz w:val="20"/>
          <w:szCs w:val="20"/>
          <w:lang w:eastAsia="it-IT"/>
        </w:rPr>
        <w:t>). Eppure d'estate si provvede il vitto, al tempo della mietitura accumula il cibo (</w:t>
      </w:r>
      <w:r w:rsidR="00885814" w:rsidRPr="0004520B">
        <w:rPr>
          <w:rFonts w:ascii="Arial" w:hAnsi="Arial" w:cs="Arial"/>
          <w:i/>
          <w:sz w:val="20"/>
          <w:szCs w:val="20"/>
          <w:lang w:eastAsia="it-IT"/>
        </w:rPr>
        <w:t>Pr 6, 8</w:t>
      </w:r>
      <w:r w:rsidR="00F037DE" w:rsidRPr="0004520B">
        <w:rPr>
          <w:rFonts w:ascii="Arial" w:hAnsi="Arial" w:cs="Arial"/>
          <w:i/>
          <w:sz w:val="20"/>
          <w:szCs w:val="20"/>
          <w:lang w:eastAsia="it-IT"/>
        </w:rPr>
        <w:t>). Le formiche, popolo senza forza, che si provvedono il cibo durante l'estate (</w:t>
      </w:r>
      <w:r w:rsidR="00885814" w:rsidRPr="0004520B">
        <w:rPr>
          <w:rFonts w:ascii="Arial" w:hAnsi="Arial" w:cs="Arial"/>
          <w:i/>
          <w:sz w:val="20"/>
          <w:szCs w:val="20"/>
          <w:lang w:eastAsia="it-IT"/>
        </w:rPr>
        <w:t>Pr 30, 25</w:t>
      </w:r>
      <w:r w:rsidR="00F037DE" w:rsidRPr="0004520B">
        <w:rPr>
          <w:rFonts w:ascii="Arial" w:hAnsi="Arial" w:cs="Arial"/>
          <w:i/>
          <w:sz w:val="20"/>
          <w:szCs w:val="20"/>
          <w:lang w:eastAsia="it-IT"/>
        </w:rPr>
        <w:t>). Ella è simile alle navi di un mercante, fa venire da lontano le provviste (</w:t>
      </w:r>
      <w:r w:rsidR="00885814" w:rsidRPr="0004520B">
        <w:rPr>
          <w:rFonts w:ascii="Arial" w:hAnsi="Arial" w:cs="Arial"/>
          <w:i/>
          <w:sz w:val="20"/>
          <w:szCs w:val="20"/>
          <w:lang w:eastAsia="it-IT"/>
        </w:rPr>
        <w:t>Pr 31, 14</w:t>
      </w:r>
      <w:r w:rsidR="00F037DE" w:rsidRPr="0004520B">
        <w:rPr>
          <w:rFonts w:ascii="Arial" w:hAnsi="Arial" w:cs="Arial"/>
          <w:i/>
          <w:sz w:val="20"/>
          <w:szCs w:val="20"/>
          <w:lang w:eastAsia="it-IT"/>
        </w:rPr>
        <w:t xml:space="preserve">). </w:t>
      </w:r>
    </w:p>
    <w:p w:rsidR="00885814" w:rsidRPr="0004520B" w:rsidRDefault="00F037DE" w:rsidP="0004520B">
      <w:pPr>
        <w:autoSpaceDE w:val="0"/>
        <w:autoSpaceDN w:val="0"/>
        <w:adjustRightInd w:val="0"/>
        <w:spacing w:after="120" w:line="240" w:lineRule="auto"/>
        <w:jc w:val="both"/>
        <w:rPr>
          <w:rFonts w:ascii="Arial" w:hAnsi="Arial" w:cs="Arial"/>
          <w:i/>
          <w:sz w:val="20"/>
          <w:szCs w:val="20"/>
          <w:lang w:eastAsia="it-IT"/>
        </w:rPr>
      </w:pPr>
      <w:r w:rsidRPr="0004520B">
        <w:rPr>
          <w:rFonts w:ascii="Arial" w:hAnsi="Arial" w:cs="Arial"/>
          <w:i/>
          <w:sz w:val="20"/>
          <w:szCs w:val="20"/>
          <w:lang w:eastAsia="it-IT"/>
        </w:rPr>
        <w:t>Provvede perché non cada, ben sapendo che non è in grado di aiutarsi da sé; esso infatti è solo un'immagine e ha bisogno di aiuto(</w:t>
      </w:r>
      <w:r w:rsidR="00885814" w:rsidRPr="0004520B">
        <w:rPr>
          <w:rFonts w:ascii="Arial" w:hAnsi="Arial" w:cs="Arial"/>
          <w:i/>
          <w:sz w:val="20"/>
          <w:szCs w:val="20"/>
          <w:lang w:eastAsia="it-IT"/>
        </w:rPr>
        <w:t>Sap 13, 16</w:t>
      </w:r>
      <w:r w:rsidRPr="0004520B">
        <w:rPr>
          <w:rFonts w:ascii="Arial" w:hAnsi="Arial" w:cs="Arial"/>
          <w:i/>
          <w:sz w:val="20"/>
          <w:szCs w:val="20"/>
          <w:lang w:eastAsia="it-IT"/>
        </w:rPr>
        <w:t>). Ma la tua provvidenza, o Padre, la guida perché tu hai predisposto una strada anche nel mare, un sentiero sicuro anche fra le onde (</w:t>
      </w:r>
      <w:r w:rsidR="00885814" w:rsidRPr="0004520B">
        <w:rPr>
          <w:rFonts w:ascii="Arial" w:hAnsi="Arial" w:cs="Arial"/>
          <w:i/>
          <w:sz w:val="20"/>
          <w:szCs w:val="20"/>
          <w:lang w:eastAsia="it-IT"/>
        </w:rPr>
        <w:t>Sap 14, 3</w:t>
      </w:r>
      <w:r w:rsidRPr="0004520B">
        <w:rPr>
          <w:rFonts w:ascii="Arial" w:hAnsi="Arial" w:cs="Arial"/>
          <w:i/>
          <w:sz w:val="20"/>
          <w:szCs w:val="20"/>
          <w:lang w:eastAsia="it-IT"/>
        </w:rPr>
        <w:t>). Gli iniqui credendo di dominare il popolo santo, incatenati nelle tenebre e prigionieri di una lunga notte, chiusi nelle case, giacevano esclusi dalla provvidenza eterna (</w:t>
      </w:r>
      <w:r w:rsidR="00885814" w:rsidRPr="0004520B">
        <w:rPr>
          <w:rFonts w:ascii="Arial" w:hAnsi="Arial" w:cs="Arial"/>
          <w:i/>
          <w:sz w:val="20"/>
          <w:szCs w:val="20"/>
          <w:lang w:eastAsia="it-IT"/>
        </w:rPr>
        <w:t>Sap 17, 2</w:t>
      </w:r>
      <w:r w:rsidRPr="0004520B">
        <w:rPr>
          <w:rFonts w:ascii="Arial" w:hAnsi="Arial" w:cs="Arial"/>
          <w:i/>
          <w:sz w:val="20"/>
          <w:szCs w:val="20"/>
          <w:lang w:eastAsia="it-IT"/>
        </w:rPr>
        <w:t>). Chi ricambia il bene provvede all'</w:t>
      </w:r>
      <w:r w:rsidR="0004520B" w:rsidRPr="0004520B">
        <w:rPr>
          <w:rFonts w:ascii="Arial" w:hAnsi="Arial" w:cs="Arial"/>
          <w:i/>
          <w:sz w:val="20"/>
          <w:szCs w:val="20"/>
          <w:lang w:eastAsia="it-IT"/>
        </w:rPr>
        <w:t>avvenire, al</w:t>
      </w:r>
      <w:r w:rsidRPr="0004520B">
        <w:rPr>
          <w:rFonts w:ascii="Arial" w:hAnsi="Arial" w:cs="Arial"/>
          <w:i/>
          <w:sz w:val="20"/>
          <w:szCs w:val="20"/>
          <w:lang w:eastAsia="it-IT"/>
        </w:rPr>
        <w:t xml:space="preserve"> momento della sua caduta troverà un sostegno (</w:t>
      </w:r>
      <w:r w:rsidR="00885814" w:rsidRPr="0004520B">
        <w:rPr>
          <w:rFonts w:ascii="Arial" w:hAnsi="Arial" w:cs="Arial"/>
          <w:i/>
          <w:sz w:val="20"/>
          <w:szCs w:val="20"/>
          <w:lang w:eastAsia="it-IT"/>
        </w:rPr>
        <w:t>Sir 3, 30</w:t>
      </w:r>
      <w:r w:rsidRPr="0004520B">
        <w:rPr>
          <w:rFonts w:ascii="Arial" w:hAnsi="Arial" w:cs="Arial"/>
          <w:i/>
          <w:sz w:val="20"/>
          <w:szCs w:val="20"/>
          <w:lang w:eastAsia="it-IT"/>
        </w:rPr>
        <w:t>). "Tutte le opere del Signore sono buone; egli provvederà tutto a suo tempo" (</w:t>
      </w:r>
      <w:r w:rsidR="00885814" w:rsidRPr="0004520B">
        <w:rPr>
          <w:rFonts w:ascii="Arial" w:hAnsi="Arial" w:cs="Arial"/>
          <w:i/>
          <w:sz w:val="20"/>
          <w:szCs w:val="20"/>
          <w:lang w:eastAsia="it-IT"/>
        </w:rPr>
        <w:t>Sir 39, 33</w:t>
      </w:r>
      <w:r w:rsidRPr="0004520B">
        <w:rPr>
          <w:rFonts w:ascii="Arial" w:hAnsi="Arial" w:cs="Arial"/>
          <w:i/>
          <w:sz w:val="20"/>
          <w:szCs w:val="20"/>
          <w:lang w:eastAsia="it-IT"/>
        </w:rPr>
        <w:t>). Per questo fanno provviste, le loro riserve trasportano al di là del torrente dei Salici (</w:t>
      </w:r>
      <w:r w:rsidR="00885814" w:rsidRPr="0004520B">
        <w:rPr>
          <w:rFonts w:ascii="Arial" w:hAnsi="Arial" w:cs="Arial"/>
          <w:i/>
          <w:sz w:val="20"/>
          <w:szCs w:val="20"/>
          <w:lang w:eastAsia="it-IT"/>
        </w:rPr>
        <w:t>Is 15, 7</w:t>
      </w:r>
      <w:r w:rsidRPr="0004520B">
        <w:rPr>
          <w:rFonts w:ascii="Arial" w:hAnsi="Arial" w:cs="Arial"/>
          <w:i/>
          <w:sz w:val="20"/>
          <w:szCs w:val="20"/>
          <w:lang w:eastAsia="it-IT"/>
        </w:rPr>
        <w:t xml:space="preserve">). </w:t>
      </w:r>
    </w:p>
    <w:p w:rsidR="00885814" w:rsidRPr="0004520B" w:rsidRDefault="00F037DE" w:rsidP="0004520B">
      <w:pPr>
        <w:autoSpaceDE w:val="0"/>
        <w:autoSpaceDN w:val="0"/>
        <w:adjustRightInd w:val="0"/>
        <w:spacing w:after="120" w:line="240" w:lineRule="auto"/>
        <w:jc w:val="both"/>
        <w:rPr>
          <w:rFonts w:ascii="Arial" w:hAnsi="Arial" w:cs="Arial"/>
          <w:i/>
          <w:sz w:val="20"/>
          <w:szCs w:val="20"/>
          <w:lang w:eastAsia="it-IT"/>
        </w:rPr>
      </w:pPr>
      <w:r w:rsidRPr="0004520B">
        <w:rPr>
          <w:rFonts w:ascii="Arial" w:hAnsi="Arial" w:cs="Arial"/>
          <w:i/>
          <w:sz w:val="20"/>
          <w:szCs w:val="20"/>
          <w:lang w:eastAsia="it-IT"/>
        </w:rPr>
        <w:t xml:space="preserve">Torna pure presso Godolia figlio di Achikam, figlio di Safan, che il re di Babilonia ha messo a capo delle città di Giuda. Rimani con lui in mezzo al popolo oppure </w:t>
      </w:r>
      <w:r w:rsidR="0004520B" w:rsidRPr="0004520B">
        <w:rPr>
          <w:rFonts w:ascii="Arial" w:hAnsi="Arial" w:cs="Arial"/>
          <w:i/>
          <w:sz w:val="20"/>
          <w:szCs w:val="20"/>
          <w:lang w:eastAsia="it-IT"/>
        </w:rPr>
        <w:t>va’</w:t>
      </w:r>
      <w:r w:rsidRPr="0004520B">
        <w:rPr>
          <w:rFonts w:ascii="Arial" w:hAnsi="Arial" w:cs="Arial"/>
          <w:i/>
          <w:sz w:val="20"/>
          <w:szCs w:val="20"/>
          <w:lang w:eastAsia="it-IT"/>
        </w:rPr>
        <w:t xml:space="preserve"> dove ti piace andare". Il capo delle guardie gli diede provviste di cibo e un regalo e lo licenziò (</w:t>
      </w:r>
      <w:r w:rsidR="00885814" w:rsidRPr="0004520B">
        <w:rPr>
          <w:rFonts w:ascii="Arial" w:hAnsi="Arial" w:cs="Arial"/>
          <w:i/>
          <w:sz w:val="20"/>
          <w:szCs w:val="20"/>
          <w:lang w:eastAsia="it-IT"/>
        </w:rPr>
        <w:t>Ger 40, 5</w:t>
      </w:r>
      <w:r w:rsidRPr="0004520B">
        <w:rPr>
          <w:rFonts w:ascii="Arial" w:hAnsi="Arial" w:cs="Arial"/>
          <w:i/>
          <w:sz w:val="20"/>
          <w:szCs w:val="20"/>
          <w:lang w:eastAsia="it-IT"/>
        </w:rPr>
        <w:t>). Fra quelli si trovarono dieci uomini, che dissero a Ismaele: "Non ucciderci, perché abbiamo nascosto provviste nei campi, grano, orzo, olio e miele". Allora egli si trattenne e non li uccise insieme con i loro fratelli (</w:t>
      </w:r>
      <w:r w:rsidR="00885814" w:rsidRPr="0004520B">
        <w:rPr>
          <w:rFonts w:ascii="Arial" w:hAnsi="Arial" w:cs="Arial"/>
          <w:i/>
          <w:sz w:val="20"/>
          <w:szCs w:val="20"/>
          <w:lang w:eastAsia="it-IT"/>
        </w:rPr>
        <w:t>Ger 41, 8</w:t>
      </w:r>
      <w:r w:rsidRPr="0004520B">
        <w:rPr>
          <w:rFonts w:ascii="Arial" w:hAnsi="Arial" w:cs="Arial"/>
          <w:i/>
          <w:sz w:val="20"/>
          <w:szCs w:val="20"/>
          <w:lang w:eastAsia="it-IT"/>
        </w:rPr>
        <w:t>). Le belve sono migliori di loro, perché possono fuggire in un riparo e provvedere a se stesse (</w:t>
      </w:r>
      <w:r w:rsidR="00885814" w:rsidRPr="0004520B">
        <w:rPr>
          <w:rFonts w:ascii="Arial" w:hAnsi="Arial" w:cs="Arial"/>
          <w:i/>
          <w:sz w:val="20"/>
          <w:szCs w:val="20"/>
          <w:lang w:eastAsia="it-IT"/>
        </w:rPr>
        <w:t>Bar 6, 67</w:t>
      </w:r>
      <w:r w:rsidRPr="0004520B">
        <w:rPr>
          <w:rFonts w:ascii="Arial" w:hAnsi="Arial" w:cs="Arial"/>
          <w:i/>
          <w:sz w:val="20"/>
          <w:szCs w:val="20"/>
          <w:lang w:eastAsia="it-IT"/>
        </w:rPr>
        <w:t>). A carico del principe saranno gli olocausti, le oblazioni e le libazioni nelle solennità, nei noviluni e nei sabati, in tutte le feste della gente d'Israele. Egli provvederà per il sacrificio espiatorio, l'oblazione, l'olocausto e il sacrificio di comunione per l'espiazione della gente d'Israele (</w:t>
      </w:r>
      <w:r w:rsidR="00885814" w:rsidRPr="0004520B">
        <w:rPr>
          <w:rFonts w:ascii="Arial" w:hAnsi="Arial" w:cs="Arial"/>
          <w:i/>
          <w:sz w:val="20"/>
          <w:szCs w:val="20"/>
          <w:lang w:eastAsia="it-IT"/>
        </w:rPr>
        <w:t>Ez 45, 17</w:t>
      </w:r>
      <w:r w:rsidRPr="0004520B">
        <w:rPr>
          <w:rFonts w:ascii="Arial" w:hAnsi="Arial" w:cs="Arial"/>
          <w:i/>
          <w:sz w:val="20"/>
          <w:szCs w:val="20"/>
          <w:lang w:eastAsia="it-IT"/>
        </w:rPr>
        <w:t>). I suoi discepoli infatti erano andati in città a far provvista di cibi (</w:t>
      </w:r>
      <w:r w:rsidR="00885814" w:rsidRPr="0004520B">
        <w:rPr>
          <w:rFonts w:ascii="Arial" w:hAnsi="Arial" w:cs="Arial"/>
          <w:i/>
          <w:sz w:val="20"/>
          <w:szCs w:val="20"/>
          <w:lang w:eastAsia="it-IT"/>
        </w:rPr>
        <w:t>Gv 4, 8</w:t>
      </w:r>
      <w:r w:rsidRPr="0004520B">
        <w:rPr>
          <w:rFonts w:ascii="Arial" w:hAnsi="Arial" w:cs="Arial"/>
          <w:i/>
          <w:sz w:val="20"/>
          <w:szCs w:val="20"/>
          <w:lang w:eastAsia="it-IT"/>
        </w:rPr>
        <w:t xml:space="preserve">). </w:t>
      </w:r>
    </w:p>
    <w:p w:rsidR="0004520B" w:rsidRPr="0004520B" w:rsidRDefault="00F037DE" w:rsidP="0004520B">
      <w:pPr>
        <w:autoSpaceDE w:val="0"/>
        <w:autoSpaceDN w:val="0"/>
        <w:adjustRightInd w:val="0"/>
        <w:spacing w:after="120" w:line="240" w:lineRule="auto"/>
        <w:jc w:val="both"/>
        <w:rPr>
          <w:rFonts w:ascii="Arial" w:hAnsi="Arial" w:cs="Arial"/>
          <w:i/>
          <w:sz w:val="20"/>
          <w:szCs w:val="20"/>
          <w:lang w:eastAsia="it-IT"/>
        </w:rPr>
      </w:pPr>
      <w:r w:rsidRPr="0004520B">
        <w:rPr>
          <w:rFonts w:ascii="Arial" w:hAnsi="Arial" w:cs="Arial"/>
          <w:i/>
          <w:sz w:val="20"/>
          <w:szCs w:val="20"/>
          <w:lang w:eastAsia="it-IT"/>
        </w:rPr>
        <w:t>Voi sapete che alle necessità mie e di quelli che erano con me hanno provveduto queste mie mani (</w:t>
      </w:r>
      <w:r w:rsidR="00885814" w:rsidRPr="0004520B">
        <w:rPr>
          <w:rFonts w:ascii="Arial" w:hAnsi="Arial" w:cs="Arial"/>
          <w:i/>
          <w:sz w:val="20"/>
          <w:szCs w:val="20"/>
          <w:lang w:eastAsia="it-IT"/>
        </w:rPr>
        <w:t>At 20, 34</w:t>
      </w:r>
      <w:r w:rsidRPr="0004520B">
        <w:rPr>
          <w:rFonts w:ascii="Arial" w:hAnsi="Arial" w:cs="Arial"/>
          <w:i/>
          <w:sz w:val="20"/>
          <w:szCs w:val="20"/>
          <w:lang w:eastAsia="it-IT"/>
        </w:rPr>
        <w:t>). "La lunga pace di cui godiamo grazie a te e le riforme che ci sono state in favore di questo popolo grazie alla tua provvidenza, le accogliamo in tutto e per tutto, eccellentissimo Felice, con profonda gratitudine (</w:t>
      </w:r>
      <w:r w:rsidR="00885814" w:rsidRPr="0004520B">
        <w:rPr>
          <w:rFonts w:ascii="Arial" w:hAnsi="Arial" w:cs="Arial"/>
          <w:i/>
          <w:sz w:val="20"/>
          <w:szCs w:val="20"/>
          <w:lang w:eastAsia="it-IT"/>
        </w:rPr>
        <w:t>At 24, 3</w:t>
      </w:r>
      <w:r w:rsidRPr="0004520B">
        <w:rPr>
          <w:rFonts w:ascii="Arial" w:hAnsi="Arial" w:cs="Arial"/>
          <w:i/>
          <w:sz w:val="20"/>
          <w:szCs w:val="20"/>
          <w:lang w:eastAsia="it-IT"/>
        </w:rPr>
        <w:t>). Perché l'adempimento di questo servizio sacro non provvede soltanto alle necessità dei santi, ma ha anche maggior valore per i molti ringraziamenti a Dio (</w:t>
      </w:r>
      <w:r w:rsidR="00885814" w:rsidRPr="0004520B">
        <w:rPr>
          <w:rFonts w:ascii="Arial" w:hAnsi="Arial" w:cs="Arial"/>
          <w:i/>
          <w:sz w:val="20"/>
          <w:szCs w:val="20"/>
          <w:lang w:eastAsia="it-IT"/>
        </w:rPr>
        <w:t>2Cor 9, 12</w:t>
      </w:r>
      <w:r w:rsidRPr="0004520B">
        <w:rPr>
          <w:rFonts w:ascii="Arial" w:hAnsi="Arial" w:cs="Arial"/>
          <w:i/>
          <w:sz w:val="20"/>
          <w:szCs w:val="20"/>
          <w:lang w:eastAsia="it-IT"/>
        </w:rPr>
        <w:t>). E trovandomi presso di voi e pur essendo nel bisogno, non sono stato d'aggravio a nessuno, perché alle mie necessità hanno provveduto i fratelli giunti dalla Macedonia. In ogni circostanza ho fatto il possibile per non esservi di aggravio e così farò in avvenire (</w:t>
      </w:r>
      <w:r w:rsidR="00885814" w:rsidRPr="0004520B">
        <w:rPr>
          <w:rFonts w:ascii="Arial" w:hAnsi="Arial" w:cs="Arial"/>
          <w:i/>
          <w:sz w:val="20"/>
          <w:szCs w:val="20"/>
          <w:lang w:eastAsia="it-IT"/>
        </w:rPr>
        <w:t>2Cor 11, 9</w:t>
      </w:r>
      <w:r w:rsidRPr="0004520B">
        <w:rPr>
          <w:rFonts w:ascii="Arial" w:hAnsi="Arial" w:cs="Arial"/>
          <w:i/>
          <w:sz w:val="20"/>
          <w:szCs w:val="20"/>
          <w:lang w:eastAsia="it-IT"/>
        </w:rPr>
        <w:t xml:space="preserve">). </w:t>
      </w:r>
    </w:p>
    <w:p w:rsidR="00885814" w:rsidRDefault="00F037DE" w:rsidP="0004520B">
      <w:pPr>
        <w:autoSpaceDE w:val="0"/>
        <w:autoSpaceDN w:val="0"/>
        <w:adjustRightInd w:val="0"/>
        <w:spacing w:after="120" w:line="240" w:lineRule="auto"/>
        <w:jc w:val="both"/>
        <w:rPr>
          <w:rFonts w:ascii="Arial" w:hAnsi="Arial" w:cs="Arial"/>
          <w:i/>
          <w:sz w:val="20"/>
          <w:szCs w:val="20"/>
          <w:lang w:eastAsia="it-IT"/>
        </w:rPr>
      </w:pPr>
      <w:r w:rsidRPr="0004520B">
        <w:rPr>
          <w:rFonts w:ascii="Arial" w:hAnsi="Arial" w:cs="Arial"/>
          <w:i/>
          <w:sz w:val="20"/>
          <w:szCs w:val="20"/>
          <w:lang w:eastAsia="it-IT"/>
        </w:rPr>
        <w:t>Se qualche donna credente ha con sé delle vedove, provveda lei a loro e non ricada il peso sulla Chiesa, perché questa possa così venire incontro a quelle che sono veramente vedove (</w:t>
      </w:r>
      <w:r w:rsidR="00885814" w:rsidRPr="0004520B">
        <w:rPr>
          <w:rFonts w:ascii="Arial" w:hAnsi="Arial" w:cs="Arial"/>
          <w:i/>
          <w:sz w:val="20"/>
          <w:szCs w:val="20"/>
          <w:lang w:eastAsia="it-IT"/>
        </w:rPr>
        <w:t>1Tm 5, 16</w:t>
      </w:r>
      <w:r w:rsidRPr="0004520B">
        <w:rPr>
          <w:rFonts w:ascii="Arial" w:hAnsi="Arial" w:cs="Arial"/>
          <w:i/>
          <w:sz w:val="20"/>
          <w:szCs w:val="20"/>
          <w:lang w:eastAsia="it-IT"/>
        </w:rPr>
        <w:t>). Provvedi con cura al viaggio di Zena, il giureconsulto, e di Apollo, che non manchi loro nulla (</w:t>
      </w:r>
      <w:r w:rsidR="00885814" w:rsidRPr="0004520B">
        <w:rPr>
          <w:rFonts w:ascii="Arial" w:hAnsi="Arial" w:cs="Arial"/>
          <w:i/>
          <w:sz w:val="20"/>
          <w:szCs w:val="20"/>
          <w:lang w:eastAsia="it-IT"/>
        </w:rPr>
        <w:t>Tt 3, 13</w:t>
      </w:r>
      <w:r w:rsidRPr="0004520B">
        <w:rPr>
          <w:rFonts w:ascii="Arial" w:hAnsi="Arial" w:cs="Arial"/>
          <w:i/>
          <w:sz w:val="20"/>
          <w:szCs w:val="20"/>
          <w:lang w:eastAsia="it-IT"/>
        </w:rPr>
        <w:t>). Essi hanno reso testimonianza della tua carità davanti alla Chiesa, e farai bene a provvederli nel viaggio in modo degno di Dio (</w:t>
      </w:r>
      <w:r w:rsidR="00885814" w:rsidRPr="0004520B">
        <w:rPr>
          <w:rFonts w:ascii="Arial" w:hAnsi="Arial" w:cs="Arial"/>
          <w:i/>
          <w:sz w:val="20"/>
          <w:szCs w:val="20"/>
          <w:lang w:eastAsia="it-IT"/>
        </w:rPr>
        <w:t>3Gv 1, 6</w:t>
      </w:r>
      <w:r w:rsidRPr="0004520B">
        <w:rPr>
          <w:rFonts w:ascii="Arial" w:hAnsi="Arial" w:cs="Arial"/>
          <w:i/>
          <w:sz w:val="20"/>
          <w:szCs w:val="20"/>
          <w:lang w:eastAsia="it-IT"/>
        </w:rPr>
        <w:t xml:space="preserve">). </w:t>
      </w:r>
    </w:p>
    <w:p w:rsidR="000D5891" w:rsidRPr="0004520B" w:rsidRDefault="000D5891" w:rsidP="0004520B">
      <w:pPr>
        <w:autoSpaceDE w:val="0"/>
        <w:autoSpaceDN w:val="0"/>
        <w:adjustRightInd w:val="0"/>
        <w:spacing w:after="120" w:line="240" w:lineRule="auto"/>
        <w:jc w:val="both"/>
        <w:rPr>
          <w:rFonts w:ascii="Arial" w:hAnsi="Arial" w:cs="Arial"/>
          <w:i/>
          <w:sz w:val="20"/>
          <w:szCs w:val="20"/>
          <w:lang w:eastAsia="it-IT"/>
        </w:rPr>
      </w:pPr>
    </w:p>
    <w:p w:rsidR="003F6A5A" w:rsidRDefault="00136576" w:rsidP="000D5891">
      <w:pPr>
        <w:spacing w:after="120" w:line="240" w:lineRule="auto"/>
        <w:jc w:val="both"/>
        <w:rPr>
          <w:rFonts w:ascii="Arial" w:hAnsi="Arial" w:cs="Arial"/>
          <w:b/>
        </w:rPr>
      </w:pPr>
      <w:r w:rsidRPr="00136576">
        <w:rPr>
          <w:rFonts w:ascii="Arial" w:hAnsi="Arial" w:cs="Arial"/>
          <w:b/>
        </w:rPr>
        <w:t>PRUDENZA</w:t>
      </w:r>
    </w:p>
    <w:p w:rsidR="000D5891" w:rsidRDefault="000D5891" w:rsidP="000D5891">
      <w:pPr>
        <w:spacing w:after="120" w:line="240" w:lineRule="auto"/>
        <w:jc w:val="both"/>
        <w:rPr>
          <w:rFonts w:ascii="Arial" w:hAnsi="Arial" w:cs="Arial"/>
          <w:sz w:val="20"/>
        </w:rPr>
      </w:pPr>
      <w:r w:rsidRPr="000D5891">
        <w:rPr>
          <w:rFonts w:ascii="Arial" w:hAnsi="Arial" w:cs="Arial"/>
          <w:sz w:val="20"/>
        </w:rPr>
        <w:t xml:space="preserve">La prudenza è figlia della sapienza, assieme alla giustizia, alla fortezza, alla temperanza. </w:t>
      </w:r>
      <w:r>
        <w:rPr>
          <w:rFonts w:ascii="Arial" w:hAnsi="Arial" w:cs="Arial"/>
          <w:sz w:val="20"/>
        </w:rPr>
        <w:t>Essa è quella assistenza ininterrotta dello Spirito Santo che ci aiuta a rimanere sempre nella volontà del Padre, per dare ad essa perfetto compimento, anche nelle modalità. Questa virtù non va vista solo in senso negativo, del non fare, ma anche e soprattutto nel senso positivo del fare bene ogni cosa, curando anche le minuzie, i dettagli per noi insignificanti, ma non insignificanti per lo Spirito Santo. Possiamo dire che la prudenza è la virtù che ci aiuta a fare il bene al sommo della sua verità, giustizia, fortezza, temperanza. Senza la prudenza il bene non è bene.</w:t>
      </w:r>
    </w:p>
    <w:p w:rsidR="000D5891" w:rsidRDefault="000D5891" w:rsidP="000D5891">
      <w:pPr>
        <w:spacing w:after="120" w:line="240" w:lineRule="auto"/>
        <w:jc w:val="both"/>
        <w:rPr>
          <w:rFonts w:ascii="Arial" w:hAnsi="Arial" w:cs="Arial"/>
          <w:sz w:val="20"/>
        </w:rPr>
      </w:pPr>
      <w:r>
        <w:rPr>
          <w:rFonts w:ascii="Arial" w:hAnsi="Arial" w:cs="Arial"/>
          <w:sz w:val="20"/>
        </w:rPr>
        <w:lastRenderedPageBreak/>
        <w:t>La prudenza è lo studio del bene. Ma poiché nessuno potrà conoscere quali sono modalità per vivere il bene assoluto in ogni cosa, si cammina nello Spirito Santo ed è Lui a muovere l’intelligenza con la sua sapienza e luce divina perché nulla di non santo entri nella nostra opera. Per prudenza si deve fare un bene anche a costo di essere crocifissi e per prudenza ci si deve astenere dallo stesso bene quando non è volontà del Padre che noi lo facciamo, oppure non è ancora giunto il tempo per una tale oper</w:t>
      </w:r>
      <w:r w:rsidR="00CE38F5">
        <w:rPr>
          <w:rFonts w:ascii="Arial" w:hAnsi="Arial" w:cs="Arial"/>
          <w:sz w:val="20"/>
        </w:rPr>
        <w:t>a</w:t>
      </w:r>
      <w:r>
        <w:rPr>
          <w:rFonts w:ascii="Arial" w:hAnsi="Arial" w:cs="Arial"/>
          <w:sz w:val="20"/>
        </w:rPr>
        <w:t>. Gesù non permise che Giuda portasse le guardie nel Cenacolo. Dove istituire l’Eucaristia. Occorreva somma prudenza per nascondere a Giuda il luogo della celebrazione. Dopo permise che Giuda portasse le guardie nel Giardino.</w:t>
      </w:r>
    </w:p>
    <w:p w:rsidR="00453796" w:rsidRPr="00453796" w:rsidRDefault="00453796" w:rsidP="00453796">
      <w:pPr>
        <w:spacing w:after="120" w:line="240" w:lineRule="auto"/>
        <w:jc w:val="both"/>
        <w:rPr>
          <w:rFonts w:ascii="Arial" w:eastAsia="Times New Roman" w:hAnsi="Arial" w:cs="Arial"/>
          <w:i/>
          <w:sz w:val="20"/>
          <w:szCs w:val="20"/>
          <w:lang w:eastAsia="it-IT"/>
        </w:rPr>
      </w:pPr>
      <w:r w:rsidRPr="00453796">
        <w:rPr>
          <w:rFonts w:ascii="Arial" w:eastAsia="Times New Roman" w:hAnsi="Arial" w:cs="Arial"/>
          <w:i/>
          <w:sz w:val="20"/>
          <w:szCs w:val="20"/>
          <w:lang w:eastAsia="it-IT"/>
        </w:rPr>
        <w:t xml:space="preserve">Venne il giorno degli Azzimi, nel quale si doveva immolare </w:t>
      </w:r>
      <w:smartTag w:uri="urn:schemas-microsoft-com:office:smarttags" w:element="PersonName">
        <w:smartTagPr>
          <w:attr w:name="ProductID" w:val="la Pasqua."/>
        </w:smartTagPr>
        <w:r w:rsidRPr="00453796">
          <w:rPr>
            <w:rFonts w:ascii="Arial" w:eastAsia="Times New Roman" w:hAnsi="Arial" w:cs="Arial"/>
            <w:i/>
            <w:sz w:val="20"/>
            <w:szCs w:val="20"/>
            <w:lang w:eastAsia="it-IT"/>
          </w:rPr>
          <w:t>la Pasqua.</w:t>
        </w:r>
      </w:smartTag>
      <w:r w:rsidRPr="00453796">
        <w:rPr>
          <w:rFonts w:ascii="Arial" w:eastAsia="Times New Roman" w:hAnsi="Arial" w:cs="Arial"/>
          <w:i/>
          <w:sz w:val="20"/>
          <w:szCs w:val="20"/>
          <w:lang w:eastAsia="it-IT"/>
        </w:rPr>
        <w:t xml:space="preserve"> Gesù mandò Pietro e Giovanni dicendo: «Andate a preparare per noi, perché possiamo mangiare </w:t>
      </w:r>
      <w:smartTag w:uri="urn:schemas-microsoft-com:office:smarttags" w:element="PersonName">
        <w:smartTagPr>
          <w:attr w:name="ProductID" w:val="la Pasqua"/>
        </w:smartTagPr>
        <w:r w:rsidRPr="00453796">
          <w:rPr>
            <w:rFonts w:ascii="Arial" w:eastAsia="Times New Roman" w:hAnsi="Arial" w:cs="Arial"/>
            <w:i/>
            <w:sz w:val="20"/>
            <w:szCs w:val="20"/>
            <w:lang w:eastAsia="it-IT"/>
          </w:rPr>
          <w:t>la Pasqua</w:t>
        </w:r>
      </w:smartTag>
      <w:r w:rsidRPr="00453796">
        <w:rPr>
          <w:rFonts w:ascii="Arial" w:eastAsia="Times New Roman" w:hAnsi="Arial" w:cs="Arial"/>
          <w:i/>
          <w:sz w:val="20"/>
          <w:szCs w:val="20"/>
          <w:lang w:eastAsia="it-IT"/>
        </w:rPr>
        <w:t xml:space="preserve">». Gli chiesero: «Dove vuoi che prepariamo?». Ed egli rispose loro: «Appena entrati in città, vi verrà incontro un uomo che porta una brocca d’acqua; seguitelo nella casa in cui entrerà. Direte al padrone di casa: “Il Maestro ti dice: Dov’è la stanza in cui posso mangiare </w:t>
      </w:r>
      <w:smartTag w:uri="urn:schemas-microsoft-com:office:smarttags" w:element="PersonName">
        <w:smartTagPr>
          <w:attr w:name="ProductID" w:val="la Pasqua"/>
        </w:smartTagPr>
        <w:r w:rsidRPr="00453796">
          <w:rPr>
            <w:rFonts w:ascii="Arial" w:eastAsia="Times New Roman" w:hAnsi="Arial" w:cs="Arial"/>
            <w:i/>
            <w:sz w:val="20"/>
            <w:szCs w:val="20"/>
            <w:lang w:eastAsia="it-IT"/>
          </w:rPr>
          <w:t>la Pasqua</w:t>
        </w:r>
      </w:smartTag>
      <w:r w:rsidRPr="00453796">
        <w:rPr>
          <w:rFonts w:ascii="Arial" w:eastAsia="Times New Roman" w:hAnsi="Arial" w:cs="Arial"/>
          <w:i/>
          <w:sz w:val="20"/>
          <w:szCs w:val="20"/>
          <w:lang w:eastAsia="it-IT"/>
        </w:rPr>
        <w:t xml:space="preserve"> con i miei discepoli?”. Egli vi mostrerà al piano superiore una sala, grande e arredata; lì preparate». Essi andarono e trovarono come aveva detto loro e prepararono la Pasqua (Lc 22,7-13). </w:t>
      </w:r>
    </w:p>
    <w:p w:rsidR="00453796" w:rsidRPr="00453796" w:rsidRDefault="00453796" w:rsidP="00453796">
      <w:pPr>
        <w:spacing w:after="120" w:line="240" w:lineRule="auto"/>
        <w:jc w:val="both"/>
        <w:rPr>
          <w:rFonts w:ascii="Arial" w:eastAsia="Times New Roman" w:hAnsi="Arial" w:cs="Arial"/>
          <w:i/>
          <w:sz w:val="20"/>
          <w:szCs w:val="20"/>
          <w:lang w:eastAsia="it-IT"/>
        </w:rPr>
      </w:pPr>
      <w:r w:rsidRPr="00453796">
        <w:rPr>
          <w:rFonts w:ascii="Arial" w:eastAsia="Times New Roman" w:hAnsi="Arial" w:cs="Arial"/>
          <w:i/>
          <w:sz w:val="20"/>
          <w:szCs w:val="20"/>
          <w:lang w:eastAsia="it-IT"/>
        </w:rPr>
        <w:t>Mentre ancora egli parlava, ecco giungere una folla; colui che si chiamava Giuda, uno dei Dodici, li precedeva e si avvicinò a Gesù per baciarlo. Gesù gli disse: «Giuda, con un bacio tu tradisci il Figlio dell’uomo?». Allora quelli che erano con lui, vedendo ciò che stava per accadere, dissero: «Signore, dobbiamo colpire con la spada?». E uno di loro colpì il servo del sommo sacerdote e gli staccò l’orecchio destro.</w:t>
      </w:r>
      <w:r w:rsidRPr="00453796">
        <w:rPr>
          <w:rFonts w:ascii="Arial" w:eastAsia="Times New Roman" w:hAnsi="Arial" w:cs="Arial"/>
          <w:i/>
          <w:position w:val="4"/>
          <w:sz w:val="20"/>
          <w:szCs w:val="20"/>
          <w:lang w:eastAsia="it-IT"/>
        </w:rPr>
        <w:t xml:space="preserve"> </w:t>
      </w:r>
      <w:r w:rsidRPr="00453796">
        <w:rPr>
          <w:rFonts w:ascii="Arial" w:eastAsia="Times New Roman" w:hAnsi="Arial" w:cs="Arial"/>
          <w:i/>
          <w:sz w:val="20"/>
          <w:szCs w:val="20"/>
          <w:lang w:eastAsia="it-IT"/>
        </w:rPr>
        <w:t xml:space="preserve">Ma Gesù intervenne dicendo: «Lasciate! Basta così!». E, toccandogli l’orecchio, lo guarì. </w:t>
      </w:r>
    </w:p>
    <w:p w:rsidR="00453796" w:rsidRPr="00453796" w:rsidRDefault="00453796" w:rsidP="00453796">
      <w:pPr>
        <w:spacing w:after="120" w:line="240" w:lineRule="auto"/>
        <w:jc w:val="both"/>
        <w:rPr>
          <w:rFonts w:ascii="Arial" w:eastAsia="Times New Roman" w:hAnsi="Arial" w:cs="Arial"/>
          <w:i/>
          <w:sz w:val="20"/>
          <w:szCs w:val="20"/>
          <w:lang w:eastAsia="it-IT"/>
        </w:rPr>
      </w:pPr>
      <w:r w:rsidRPr="00453796">
        <w:rPr>
          <w:rFonts w:ascii="Arial" w:eastAsia="Times New Roman" w:hAnsi="Arial" w:cs="Arial"/>
          <w:i/>
          <w:sz w:val="20"/>
          <w:szCs w:val="20"/>
          <w:lang w:eastAsia="it-IT"/>
        </w:rPr>
        <w:t xml:space="preserve">Poi Gesù disse a coloro che erano venuti contro di lui, capi dei sacerdoti, capi delle guardie del tempio e anziani: «Come se fossi un ladro siete venuti con spade e bastoni. Ogni giorno ero con voi nel tempio e non avete mai messo le mani su di me; ma questa è l’ora vostra e il potere delle tenebre» (Lc 22,47-53). </w:t>
      </w:r>
    </w:p>
    <w:p w:rsidR="00180807" w:rsidRPr="0004520B" w:rsidRDefault="0004520B" w:rsidP="0004520B">
      <w:pPr>
        <w:autoSpaceDE w:val="0"/>
        <w:autoSpaceDN w:val="0"/>
        <w:adjustRightInd w:val="0"/>
        <w:spacing w:after="120" w:line="240" w:lineRule="auto"/>
        <w:jc w:val="both"/>
        <w:rPr>
          <w:rFonts w:ascii="Arial" w:hAnsi="Arial" w:cs="Arial"/>
          <w:i/>
          <w:sz w:val="20"/>
          <w:szCs w:val="20"/>
          <w:lang w:eastAsia="it-IT"/>
        </w:rPr>
      </w:pPr>
      <w:r w:rsidRPr="0004520B">
        <w:rPr>
          <w:rFonts w:ascii="Arial" w:hAnsi="Arial" w:cs="Arial"/>
          <w:i/>
          <w:sz w:val="20"/>
          <w:szCs w:val="20"/>
          <w:lang w:eastAsia="it-IT"/>
        </w:rPr>
        <w:t>Poiché non da oggi è manifesta la tua saggezza, ma dall'inizio dei tuoi giorni tutto il popolo conosce la tua prudenza, così come l'ottima indole del tuo cuore (</w:t>
      </w:r>
      <w:r w:rsidR="00180807" w:rsidRPr="0004520B">
        <w:rPr>
          <w:rFonts w:ascii="Arial" w:hAnsi="Arial" w:cs="Arial"/>
          <w:i/>
          <w:sz w:val="20"/>
          <w:szCs w:val="20"/>
          <w:lang w:eastAsia="it-IT"/>
        </w:rPr>
        <w:t>Gdt 8, 29</w:t>
      </w:r>
      <w:r w:rsidRPr="0004520B">
        <w:rPr>
          <w:rFonts w:ascii="Arial" w:hAnsi="Arial" w:cs="Arial"/>
          <w:i/>
          <w:sz w:val="20"/>
          <w:szCs w:val="20"/>
          <w:lang w:eastAsia="it-IT"/>
        </w:rPr>
        <w:t>). Avendo io chiesto ai miei consiglieri come tutto questo possa essere attuato, Amàn, distinto presso di noi per prudenza, segnalato per inalterata devozione e sicura fedeltà ed elevato alla seconda dignità del regno (</w:t>
      </w:r>
      <w:r w:rsidR="00180807" w:rsidRPr="0004520B">
        <w:rPr>
          <w:rFonts w:ascii="Arial" w:hAnsi="Arial" w:cs="Arial"/>
          <w:i/>
          <w:sz w:val="20"/>
          <w:szCs w:val="20"/>
          <w:lang w:eastAsia="it-IT"/>
        </w:rPr>
        <w:t>Est 3, 13c</w:t>
      </w:r>
      <w:r w:rsidRPr="0004520B">
        <w:rPr>
          <w:rFonts w:ascii="Arial" w:hAnsi="Arial" w:cs="Arial"/>
          <w:i/>
          <w:sz w:val="20"/>
          <w:szCs w:val="20"/>
          <w:lang w:eastAsia="it-IT"/>
        </w:rPr>
        <w:t>). Antioco fu profondamente rattristato, colpito da cordoglio e mosso a lacrime per la saggezza e la grande prudenza del defunto (</w:t>
      </w:r>
      <w:r w:rsidR="00180807" w:rsidRPr="0004520B">
        <w:rPr>
          <w:rFonts w:ascii="Arial" w:hAnsi="Arial" w:cs="Arial"/>
          <w:i/>
          <w:sz w:val="20"/>
          <w:szCs w:val="20"/>
          <w:lang w:eastAsia="it-IT"/>
        </w:rPr>
        <w:t>2Mac 4, 37</w:t>
      </w:r>
      <w:r w:rsidRPr="0004520B">
        <w:rPr>
          <w:rFonts w:ascii="Arial" w:hAnsi="Arial" w:cs="Arial"/>
          <w:i/>
          <w:sz w:val="20"/>
          <w:szCs w:val="20"/>
          <w:lang w:eastAsia="it-IT"/>
        </w:rPr>
        <w:t>). Nei canuti sta la saggezza e nella vita lunga la prudenza (</w:t>
      </w:r>
      <w:r w:rsidR="00180807" w:rsidRPr="0004520B">
        <w:rPr>
          <w:rFonts w:ascii="Arial" w:hAnsi="Arial" w:cs="Arial"/>
          <w:i/>
          <w:sz w:val="20"/>
          <w:szCs w:val="20"/>
          <w:lang w:eastAsia="it-IT"/>
        </w:rPr>
        <w:t>Gb 12, 12</w:t>
      </w:r>
      <w:r w:rsidRPr="0004520B">
        <w:rPr>
          <w:rFonts w:ascii="Arial" w:hAnsi="Arial" w:cs="Arial"/>
          <w:i/>
          <w:sz w:val="20"/>
          <w:szCs w:val="20"/>
          <w:lang w:eastAsia="it-IT"/>
        </w:rPr>
        <w:t>). In lui risiede la sapienza e la forza, a lui appartiene il consiglio e la prudenza! (</w:t>
      </w:r>
      <w:r w:rsidR="00180807" w:rsidRPr="0004520B">
        <w:rPr>
          <w:rFonts w:ascii="Arial" w:hAnsi="Arial" w:cs="Arial"/>
          <w:i/>
          <w:sz w:val="20"/>
          <w:szCs w:val="20"/>
          <w:lang w:eastAsia="it-IT"/>
        </w:rPr>
        <w:t>Gb 12, 13</w:t>
      </w:r>
      <w:r w:rsidRPr="0004520B">
        <w:rPr>
          <w:rFonts w:ascii="Arial" w:hAnsi="Arial" w:cs="Arial"/>
          <w:i/>
          <w:sz w:val="20"/>
          <w:szCs w:val="20"/>
          <w:lang w:eastAsia="it-IT"/>
        </w:rPr>
        <w:t>). tendendo il tuo orecchio alla sapienza, inclinando il tuo cuore alla prudenza (</w:t>
      </w:r>
      <w:r w:rsidR="00180807" w:rsidRPr="0004520B">
        <w:rPr>
          <w:rFonts w:ascii="Arial" w:hAnsi="Arial" w:cs="Arial"/>
          <w:i/>
          <w:sz w:val="20"/>
          <w:szCs w:val="20"/>
          <w:lang w:eastAsia="it-IT"/>
        </w:rPr>
        <w:t>Pr 2, 2</w:t>
      </w:r>
      <w:r w:rsidRPr="0004520B">
        <w:rPr>
          <w:rFonts w:ascii="Arial" w:hAnsi="Arial" w:cs="Arial"/>
          <w:i/>
          <w:sz w:val="20"/>
          <w:szCs w:val="20"/>
          <w:lang w:eastAsia="it-IT"/>
        </w:rPr>
        <w:t>). Perché il Signore dá la sapienza, dalla sua bocca esce scienza e prudenza (</w:t>
      </w:r>
      <w:r w:rsidR="00180807" w:rsidRPr="0004520B">
        <w:rPr>
          <w:rFonts w:ascii="Arial" w:hAnsi="Arial" w:cs="Arial"/>
          <w:i/>
          <w:sz w:val="20"/>
          <w:szCs w:val="20"/>
          <w:lang w:eastAsia="it-IT"/>
        </w:rPr>
        <w:t>Pr 2, 6</w:t>
      </w:r>
      <w:r w:rsidRPr="0004520B">
        <w:rPr>
          <w:rFonts w:ascii="Arial" w:hAnsi="Arial" w:cs="Arial"/>
          <w:i/>
          <w:sz w:val="20"/>
          <w:szCs w:val="20"/>
          <w:lang w:eastAsia="it-IT"/>
        </w:rPr>
        <w:t xml:space="preserve">). </w:t>
      </w:r>
    </w:p>
    <w:p w:rsidR="00180807" w:rsidRPr="0004520B" w:rsidRDefault="0004520B" w:rsidP="0004520B">
      <w:pPr>
        <w:autoSpaceDE w:val="0"/>
        <w:autoSpaceDN w:val="0"/>
        <w:adjustRightInd w:val="0"/>
        <w:spacing w:after="120" w:line="240" w:lineRule="auto"/>
        <w:jc w:val="both"/>
        <w:rPr>
          <w:rFonts w:ascii="Arial" w:hAnsi="Arial" w:cs="Arial"/>
          <w:i/>
          <w:sz w:val="20"/>
          <w:szCs w:val="20"/>
          <w:lang w:eastAsia="it-IT"/>
        </w:rPr>
      </w:pPr>
      <w:r w:rsidRPr="0004520B">
        <w:rPr>
          <w:rFonts w:ascii="Arial" w:hAnsi="Arial" w:cs="Arial"/>
          <w:i/>
          <w:sz w:val="20"/>
          <w:szCs w:val="20"/>
          <w:lang w:eastAsia="it-IT"/>
        </w:rPr>
        <w:t>Beato l'uomo che ha trovato la sapienza e il mortale che ha acquistato la prudenza (</w:t>
      </w:r>
      <w:r w:rsidR="00180807" w:rsidRPr="0004520B">
        <w:rPr>
          <w:rFonts w:ascii="Arial" w:hAnsi="Arial" w:cs="Arial"/>
          <w:i/>
          <w:sz w:val="20"/>
          <w:szCs w:val="20"/>
          <w:lang w:eastAsia="it-IT"/>
        </w:rPr>
        <w:t>Pr 3, 13</w:t>
      </w:r>
      <w:r w:rsidRPr="0004520B">
        <w:rPr>
          <w:rFonts w:ascii="Arial" w:hAnsi="Arial" w:cs="Arial"/>
          <w:i/>
          <w:sz w:val="20"/>
          <w:szCs w:val="20"/>
          <w:lang w:eastAsia="it-IT"/>
        </w:rPr>
        <w:t>). La Sapienza forse non chiama e la prudenza non fa udir la voce? (</w:t>
      </w:r>
      <w:r w:rsidR="00180807" w:rsidRPr="0004520B">
        <w:rPr>
          <w:rFonts w:ascii="Arial" w:hAnsi="Arial" w:cs="Arial"/>
          <w:i/>
          <w:sz w:val="20"/>
          <w:szCs w:val="20"/>
          <w:lang w:eastAsia="it-IT"/>
        </w:rPr>
        <w:t>Pr 8, 1</w:t>
      </w:r>
      <w:r w:rsidRPr="0004520B">
        <w:rPr>
          <w:rFonts w:ascii="Arial" w:hAnsi="Arial" w:cs="Arial"/>
          <w:i/>
          <w:sz w:val="20"/>
          <w:szCs w:val="20"/>
          <w:lang w:eastAsia="it-IT"/>
        </w:rPr>
        <w:t>). Imparate, inesperti, la prudenza e voi, stolti, fatevi assennati (</w:t>
      </w:r>
      <w:r w:rsidR="00180807" w:rsidRPr="0004520B">
        <w:rPr>
          <w:rFonts w:ascii="Arial" w:hAnsi="Arial" w:cs="Arial"/>
          <w:i/>
          <w:sz w:val="20"/>
          <w:szCs w:val="20"/>
          <w:lang w:eastAsia="it-IT"/>
        </w:rPr>
        <w:t>Pr 8, 5</w:t>
      </w:r>
      <w:r w:rsidRPr="0004520B">
        <w:rPr>
          <w:rFonts w:ascii="Arial" w:hAnsi="Arial" w:cs="Arial"/>
          <w:i/>
          <w:sz w:val="20"/>
          <w:szCs w:val="20"/>
          <w:lang w:eastAsia="it-IT"/>
        </w:rPr>
        <w:t>). Io, la Sapienza, possiedo la prudenza e ho la scienza e la riflessione (</w:t>
      </w:r>
      <w:r w:rsidR="00180807" w:rsidRPr="0004520B">
        <w:rPr>
          <w:rFonts w:ascii="Arial" w:hAnsi="Arial" w:cs="Arial"/>
          <w:i/>
          <w:sz w:val="20"/>
          <w:szCs w:val="20"/>
          <w:lang w:eastAsia="it-IT"/>
        </w:rPr>
        <w:t>Pr 8, 12</w:t>
      </w:r>
      <w:r w:rsidRPr="0004520B">
        <w:rPr>
          <w:rFonts w:ascii="Arial" w:hAnsi="Arial" w:cs="Arial"/>
          <w:i/>
          <w:sz w:val="20"/>
          <w:szCs w:val="20"/>
          <w:lang w:eastAsia="it-IT"/>
        </w:rPr>
        <w:t>). Nel molto parlare non manca la colpa, chi frena le labbra è prudente (</w:t>
      </w:r>
      <w:r w:rsidR="00180807" w:rsidRPr="0004520B">
        <w:rPr>
          <w:rFonts w:ascii="Arial" w:hAnsi="Arial" w:cs="Arial"/>
          <w:i/>
          <w:sz w:val="20"/>
          <w:szCs w:val="20"/>
          <w:lang w:eastAsia="it-IT"/>
        </w:rPr>
        <w:t>Pr 10, 19</w:t>
      </w:r>
      <w:r w:rsidRPr="0004520B">
        <w:rPr>
          <w:rFonts w:ascii="Arial" w:hAnsi="Arial" w:cs="Arial"/>
          <w:i/>
          <w:sz w:val="20"/>
          <w:szCs w:val="20"/>
          <w:lang w:eastAsia="it-IT"/>
        </w:rPr>
        <w:t>). E' un divertimento per lo stolto compiere il male, come il coltivar la sapienza per l'uomo prudente (</w:t>
      </w:r>
      <w:r w:rsidR="00180807" w:rsidRPr="0004520B">
        <w:rPr>
          <w:rFonts w:ascii="Arial" w:hAnsi="Arial" w:cs="Arial"/>
          <w:i/>
          <w:sz w:val="20"/>
          <w:szCs w:val="20"/>
          <w:lang w:eastAsia="it-IT"/>
        </w:rPr>
        <w:t>Pr 10, 23</w:t>
      </w:r>
      <w:r w:rsidRPr="0004520B">
        <w:rPr>
          <w:rFonts w:ascii="Arial" w:hAnsi="Arial" w:cs="Arial"/>
          <w:i/>
          <w:sz w:val="20"/>
          <w:szCs w:val="20"/>
          <w:lang w:eastAsia="it-IT"/>
        </w:rPr>
        <w:t>). Chi disprezza il suo prossimo è privo di senno, l'uomo prudente invece tace (</w:t>
      </w:r>
      <w:r w:rsidR="00180807" w:rsidRPr="0004520B">
        <w:rPr>
          <w:rFonts w:ascii="Arial" w:hAnsi="Arial" w:cs="Arial"/>
          <w:i/>
          <w:sz w:val="20"/>
          <w:szCs w:val="20"/>
          <w:lang w:eastAsia="it-IT"/>
        </w:rPr>
        <w:t>Pr 11, 12</w:t>
      </w:r>
      <w:r w:rsidRPr="0004520B">
        <w:rPr>
          <w:rFonts w:ascii="Arial" w:hAnsi="Arial" w:cs="Arial"/>
          <w:i/>
          <w:sz w:val="20"/>
          <w:szCs w:val="20"/>
          <w:lang w:eastAsia="it-IT"/>
        </w:rPr>
        <w:t>). Il beffardo ricerca la sapienza ma invano, la scienza è cosa facile per il prudente (</w:t>
      </w:r>
      <w:r w:rsidR="00180807" w:rsidRPr="0004520B">
        <w:rPr>
          <w:rFonts w:ascii="Arial" w:hAnsi="Arial" w:cs="Arial"/>
          <w:i/>
          <w:sz w:val="20"/>
          <w:szCs w:val="20"/>
          <w:lang w:eastAsia="it-IT"/>
        </w:rPr>
        <w:t>Pr 14, 6</w:t>
      </w:r>
      <w:r w:rsidRPr="0004520B">
        <w:rPr>
          <w:rFonts w:ascii="Arial" w:hAnsi="Arial" w:cs="Arial"/>
          <w:i/>
          <w:sz w:val="20"/>
          <w:szCs w:val="20"/>
          <w:lang w:eastAsia="it-IT"/>
        </w:rPr>
        <w:t>). Gli inesperti erediteranno la stoltezza, i prudenti si coroneranno di scienza (</w:t>
      </w:r>
      <w:r w:rsidR="00180807" w:rsidRPr="0004520B">
        <w:rPr>
          <w:rFonts w:ascii="Arial" w:hAnsi="Arial" w:cs="Arial"/>
          <w:i/>
          <w:sz w:val="20"/>
          <w:szCs w:val="20"/>
          <w:lang w:eastAsia="it-IT"/>
        </w:rPr>
        <w:t>Pr 14, 18</w:t>
      </w:r>
      <w:r w:rsidRPr="0004520B">
        <w:rPr>
          <w:rFonts w:ascii="Arial" w:hAnsi="Arial" w:cs="Arial"/>
          <w:i/>
          <w:sz w:val="20"/>
          <w:szCs w:val="20"/>
          <w:lang w:eastAsia="it-IT"/>
        </w:rPr>
        <w:t>). Il paziente ha grande prudenza, l'iracondo mostra stoltezza (</w:t>
      </w:r>
      <w:r w:rsidR="00180807" w:rsidRPr="0004520B">
        <w:rPr>
          <w:rFonts w:ascii="Arial" w:hAnsi="Arial" w:cs="Arial"/>
          <w:i/>
          <w:sz w:val="20"/>
          <w:szCs w:val="20"/>
          <w:lang w:eastAsia="it-IT"/>
        </w:rPr>
        <w:t>Pr 14, 29</w:t>
      </w:r>
      <w:r w:rsidRPr="0004520B">
        <w:rPr>
          <w:rFonts w:ascii="Arial" w:hAnsi="Arial" w:cs="Arial"/>
          <w:i/>
          <w:sz w:val="20"/>
          <w:szCs w:val="20"/>
          <w:lang w:eastAsia="it-IT"/>
        </w:rPr>
        <w:t>). Lo stolto disprezza la correzione paterna; chi tiene conto dell'ammonizione diventa prudente (</w:t>
      </w:r>
      <w:r w:rsidR="00180807" w:rsidRPr="0004520B">
        <w:rPr>
          <w:rFonts w:ascii="Arial" w:hAnsi="Arial" w:cs="Arial"/>
          <w:i/>
          <w:sz w:val="20"/>
          <w:szCs w:val="20"/>
          <w:lang w:eastAsia="it-IT"/>
        </w:rPr>
        <w:t>Pr 15, 5</w:t>
      </w:r>
      <w:r w:rsidRPr="0004520B">
        <w:rPr>
          <w:rFonts w:ascii="Arial" w:hAnsi="Arial" w:cs="Arial"/>
          <w:i/>
          <w:sz w:val="20"/>
          <w:szCs w:val="20"/>
          <w:lang w:eastAsia="it-IT"/>
        </w:rPr>
        <w:t>). La stoltezza è una gioia per chi è privo di senno; l'uomo prudente cammina diritto (</w:t>
      </w:r>
      <w:r w:rsidR="00180807" w:rsidRPr="0004520B">
        <w:rPr>
          <w:rFonts w:ascii="Arial" w:hAnsi="Arial" w:cs="Arial"/>
          <w:i/>
          <w:sz w:val="20"/>
          <w:szCs w:val="20"/>
          <w:lang w:eastAsia="it-IT"/>
        </w:rPr>
        <w:t>Pr 15, 21</w:t>
      </w:r>
      <w:r w:rsidRPr="0004520B">
        <w:rPr>
          <w:rFonts w:ascii="Arial" w:hAnsi="Arial" w:cs="Arial"/>
          <w:i/>
          <w:sz w:val="20"/>
          <w:szCs w:val="20"/>
          <w:lang w:eastAsia="it-IT"/>
        </w:rPr>
        <w:t>). Chi è prudente nella parola troverà il bene e chi confida nel Signore è beato (</w:t>
      </w:r>
      <w:r w:rsidR="00180807" w:rsidRPr="0004520B">
        <w:rPr>
          <w:rFonts w:ascii="Arial" w:hAnsi="Arial" w:cs="Arial"/>
          <w:i/>
          <w:sz w:val="20"/>
          <w:szCs w:val="20"/>
          <w:lang w:eastAsia="it-IT"/>
        </w:rPr>
        <w:t>Pr 16, 20</w:t>
      </w:r>
      <w:r w:rsidRPr="0004520B">
        <w:rPr>
          <w:rFonts w:ascii="Arial" w:hAnsi="Arial" w:cs="Arial"/>
          <w:i/>
          <w:sz w:val="20"/>
          <w:szCs w:val="20"/>
          <w:lang w:eastAsia="it-IT"/>
        </w:rPr>
        <w:t xml:space="preserve">). </w:t>
      </w:r>
    </w:p>
    <w:p w:rsidR="00180807" w:rsidRPr="0004520B" w:rsidRDefault="0004520B" w:rsidP="0004520B">
      <w:pPr>
        <w:autoSpaceDE w:val="0"/>
        <w:autoSpaceDN w:val="0"/>
        <w:adjustRightInd w:val="0"/>
        <w:spacing w:after="120" w:line="240" w:lineRule="auto"/>
        <w:jc w:val="both"/>
        <w:rPr>
          <w:rFonts w:ascii="Arial" w:hAnsi="Arial" w:cs="Arial"/>
          <w:i/>
          <w:sz w:val="20"/>
          <w:szCs w:val="20"/>
          <w:lang w:eastAsia="it-IT"/>
        </w:rPr>
      </w:pPr>
      <w:r w:rsidRPr="0004520B">
        <w:rPr>
          <w:rFonts w:ascii="Arial" w:hAnsi="Arial" w:cs="Arial"/>
          <w:i/>
          <w:sz w:val="20"/>
          <w:szCs w:val="20"/>
          <w:lang w:eastAsia="it-IT"/>
        </w:rPr>
        <w:t>Fonte di vita è la prudenza per chi la possiede, castigo degli stolti è la stoltezza (</w:t>
      </w:r>
      <w:r w:rsidR="00180807" w:rsidRPr="0004520B">
        <w:rPr>
          <w:rFonts w:ascii="Arial" w:hAnsi="Arial" w:cs="Arial"/>
          <w:i/>
          <w:sz w:val="20"/>
          <w:szCs w:val="20"/>
          <w:lang w:eastAsia="it-IT"/>
        </w:rPr>
        <w:t>Pr 16, 22</w:t>
      </w:r>
      <w:r w:rsidRPr="0004520B">
        <w:rPr>
          <w:rFonts w:ascii="Arial" w:hAnsi="Arial" w:cs="Arial"/>
          <w:i/>
          <w:sz w:val="20"/>
          <w:szCs w:val="20"/>
          <w:lang w:eastAsia="it-IT"/>
        </w:rPr>
        <w:t>). Una mente saggia rende prudente la bocca e sulle sue labbra aumenta la dottrina (</w:t>
      </w:r>
      <w:r w:rsidR="00180807" w:rsidRPr="0004520B">
        <w:rPr>
          <w:rFonts w:ascii="Arial" w:hAnsi="Arial" w:cs="Arial"/>
          <w:i/>
          <w:sz w:val="20"/>
          <w:szCs w:val="20"/>
          <w:lang w:eastAsia="it-IT"/>
        </w:rPr>
        <w:t>Pr 16, 23</w:t>
      </w:r>
      <w:r w:rsidRPr="0004520B">
        <w:rPr>
          <w:rFonts w:ascii="Arial" w:hAnsi="Arial" w:cs="Arial"/>
          <w:i/>
          <w:sz w:val="20"/>
          <w:szCs w:val="20"/>
          <w:lang w:eastAsia="it-IT"/>
        </w:rPr>
        <w:t>). L'uomo prudente ha la sapienza davanti a sé, ma gli occhi dello stolto vagano in capo al mondo (</w:t>
      </w:r>
      <w:r w:rsidR="00180807" w:rsidRPr="0004520B">
        <w:rPr>
          <w:rFonts w:ascii="Arial" w:hAnsi="Arial" w:cs="Arial"/>
          <w:i/>
          <w:sz w:val="20"/>
          <w:szCs w:val="20"/>
          <w:lang w:eastAsia="it-IT"/>
        </w:rPr>
        <w:t>Pr 17, 24</w:t>
      </w:r>
      <w:r w:rsidRPr="0004520B">
        <w:rPr>
          <w:rFonts w:ascii="Arial" w:hAnsi="Arial" w:cs="Arial"/>
          <w:i/>
          <w:sz w:val="20"/>
          <w:szCs w:val="20"/>
          <w:lang w:eastAsia="it-IT"/>
        </w:rPr>
        <w:t>). Lo stolto non ama la prudenza, ma vuol solo far mostra dei suoi sentimenti (</w:t>
      </w:r>
      <w:r w:rsidR="00180807" w:rsidRPr="0004520B">
        <w:rPr>
          <w:rFonts w:ascii="Arial" w:hAnsi="Arial" w:cs="Arial"/>
          <w:i/>
          <w:sz w:val="20"/>
          <w:szCs w:val="20"/>
          <w:lang w:eastAsia="it-IT"/>
        </w:rPr>
        <w:t>Pr 18, 2</w:t>
      </w:r>
      <w:r w:rsidRPr="0004520B">
        <w:rPr>
          <w:rFonts w:ascii="Arial" w:hAnsi="Arial" w:cs="Arial"/>
          <w:i/>
          <w:sz w:val="20"/>
          <w:szCs w:val="20"/>
          <w:lang w:eastAsia="it-IT"/>
        </w:rPr>
        <w:t>). Chi acquista senno ama se stesso e chi agisce con prudenza trova fortuna (</w:t>
      </w:r>
      <w:r w:rsidR="00180807" w:rsidRPr="0004520B">
        <w:rPr>
          <w:rFonts w:ascii="Arial" w:hAnsi="Arial" w:cs="Arial"/>
          <w:i/>
          <w:sz w:val="20"/>
          <w:szCs w:val="20"/>
          <w:lang w:eastAsia="it-IT"/>
        </w:rPr>
        <w:t>Pr 19, 8</w:t>
      </w:r>
      <w:r w:rsidRPr="0004520B">
        <w:rPr>
          <w:rFonts w:ascii="Arial" w:hAnsi="Arial" w:cs="Arial"/>
          <w:i/>
          <w:sz w:val="20"/>
          <w:szCs w:val="20"/>
          <w:lang w:eastAsia="it-IT"/>
        </w:rPr>
        <w:t>). Non c'è sapienza, non c'è prudenza, non c'è consiglio di fronte al Signore (</w:t>
      </w:r>
      <w:r w:rsidR="00180807" w:rsidRPr="0004520B">
        <w:rPr>
          <w:rFonts w:ascii="Arial" w:hAnsi="Arial" w:cs="Arial"/>
          <w:i/>
          <w:sz w:val="20"/>
          <w:szCs w:val="20"/>
          <w:lang w:eastAsia="it-IT"/>
        </w:rPr>
        <w:t>Pr 21, 30</w:t>
      </w:r>
      <w:r w:rsidRPr="0004520B">
        <w:rPr>
          <w:rFonts w:ascii="Arial" w:hAnsi="Arial" w:cs="Arial"/>
          <w:i/>
          <w:sz w:val="20"/>
          <w:szCs w:val="20"/>
          <w:lang w:eastAsia="it-IT"/>
        </w:rPr>
        <w:t>). Con la sapienza si costruisce la casa e con la prudenza la si rende salda (</w:t>
      </w:r>
      <w:r w:rsidR="00180807" w:rsidRPr="0004520B">
        <w:rPr>
          <w:rFonts w:ascii="Arial" w:hAnsi="Arial" w:cs="Arial"/>
          <w:i/>
          <w:sz w:val="20"/>
          <w:szCs w:val="20"/>
          <w:lang w:eastAsia="it-IT"/>
        </w:rPr>
        <w:t>Pr 24, 3</w:t>
      </w:r>
      <w:r w:rsidRPr="0004520B">
        <w:rPr>
          <w:rFonts w:ascii="Arial" w:hAnsi="Arial" w:cs="Arial"/>
          <w:i/>
          <w:sz w:val="20"/>
          <w:szCs w:val="20"/>
          <w:lang w:eastAsia="it-IT"/>
        </w:rPr>
        <w:t>). Perché con le decisioni prudenti si fa la guerra e la vittoria sta nel numero dei consiglieri (</w:t>
      </w:r>
      <w:r w:rsidR="00180807" w:rsidRPr="0004520B">
        <w:rPr>
          <w:rFonts w:ascii="Arial" w:hAnsi="Arial" w:cs="Arial"/>
          <w:i/>
          <w:sz w:val="20"/>
          <w:szCs w:val="20"/>
          <w:lang w:eastAsia="it-IT"/>
        </w:rPr>
        <w:t>Pr 24, 6</w:t>
      </w:r>
      <w:r w:rsidRPr="0004520B">
        <w:rPr>
          <w:rFonts w:ascii="Arial" w:hAnsi="Arial" w:cs="Arial"/>
          <w:i/>
          <w:sz w:val="20"/>
          <w:szCs w:val="20"/>
          <w:lang w:eastAsia="it-IT"/>
        </w:rPr>
        <w:t xml:space="preserve">). </w:t>
      </w:r>
    </w:p>
    <w:p w:rsidR="00180807" w:rsidRPr="0004520B" w:rsidRDefault="0004520B" w:rsidP="0004520B">
      <w:pPr>
        <w:autoSpaceDE w:val="0"/>
        <w:autoSpaceDN w:val="0"/>
        <w:adjustRightInd w:val="0"/>
        <w:spacing w:after="120" w:line="240" w:lineRule="auto"/>
        <w:jc w:val="both"/>
        <w:rPr>
          <w:rFonts w:ascii="Arial" w:hAnsi="Arial" w:cs="Arial"/>
          <w:i/>
          <w:sz w:val="20"/>
          <w:szCs w:val="20"/>
          <w:lang w:eastAsia="it-IT"/>
        </w:rPr>
      </w:pPr>
      <w:r w:rsidRPr="0004520B">
        <w:rPr>
          <w:rFonts w:ascii="Arial" w:hAnsi="Arial" w:cs="Arial"/>
          <w:i/>
          <w:sz w:val="20"/>
          <w:szCs w:val="20"/>
          <w:lang w:eastAsia="it-IT"/>
        </w:rPr>
        <w:lastRenderedPageBreak/>
        <w:t>Per questo pregai e mi fu elargita la prudenza; implorai e venne in me lo spirito della sapienza (</w:t>
      </w:r>
      <w:r w:rsidR="00180807" w:rsidRPr="0004520B">
        <w:rPr>
          <w:rFonts w:ascii="Arial" w:hAnsi="Arial" w:cs="Arial"/>
          <w:i/>
          <w:sz w:val="20"/>
          <w:szCs w:val="20"/>
          <w:lang w:eastAsia="it-IT"/>
        </w:rPr>
        <w:t>Sap 7, 7</w:t>
      </w:r>
      <w:r w:rsidRPr="0004520B">
        <w:rPr>
          <w:rFonts w:ascii="Arial" w:hAnsi="Arial" w:cs="Arial"/>
          <w:i/>
          <w:sz w:val="20"/>
          <w:szCs w:val="20"/>
          <w:lang w:eastAsia="it-IT"/>
        </w:rPr>
        <w:t>). Se uno ama la giustizia, le virtù sono il frutto delle sue fatiche. Essa insegna infatti la temperanza e la prudenza, la giustizia e la fortezza, delle quali nulla è più utile agli uomini nella vita (</w:t>
      </w:r>
      <w:r w:rsidR="00180807" w:rsidRPr="0004520B">
        <w:rPr>
          <w:rFonts w:ascii="Arial" w:hAnsi="Arial" w:cs="Arial"/>
          <w:i/>
          <w:sz w:val="20"/>
          <w:szCs w:val="20"/>
          <w:lang w:eastAsia="it-IT"/>
        </w:rPr>
        <w:t>Sap 8, 7</w:t>
      </w:r>
      <w:r w:rsidRPr="0004520B">
        <w:rPr>
          <w:rFonts w:ascii="Arial" w:hAnsi="Arial" w:cs="Arial"/>
          <w:i/>
          <w:sz w:val="20"/>
          <w:szCs w:val="20"/>
          <w:lang w:eastAsia="it-IT"/>
        </w:rPr>
        <w:t>). e nella sua amicizia grande godimento e nel lavoro delle sue mani una ricchezza inesauribile e nell'assiduità del rapporto con essa prudenza e nella partecipazione ai suoi discorsi fama, andavo cercando come prenderla con me (</w:t>
      </w:r>
      <w:r w:rsidR="00180807" w:rsidRPr="0004520B">
        <w:rPr>
          <w:rFonts w:ascii="Arial" w:hAnsi="Arial" w:cs="Arial"/>
          <w:i/>
          <w:sz w:val="20"/>
          <w:szCs w:val="20"/>
          <w:lang w:eastAsia="it-IT"/>
        </w:rPr>
        <w:t>Sap 8, 18</w:t>
      </w:r>
      <w:r w:rsidRPr="0004520B">
        <w:rPr>
          <w:rFonts w:ascii="Arial" w:hAnsi="Arial" w:cs="Arial"/>
          <w:i/>
          <w:sz w:val="20"/>
          <w:szCs w:val="20"/>
          <w:lang w:eastAsia="it-IT"/>
        </w:rPr>
        <w:t>). Essa infatti tutto conosce e tutto comprende, e mi guiderà prudentemente nelle mie azioni e mi proteggerà con la sua gloria (</w:t>
      </w:r>
      <w:r w:rsidR="00180807" w:rsidRPr="0004520B">
        <w:rPr>
          <w:rFonts w:ascii="Arial" w:hAnsi="Arial" w:cs="Arial"/>
          <w:i/>
          <w:sz w:val="20"/>
          <w:szCs w:val="20"/>
          <w:lang w:eastAsia="it-IT"/>
        </w:rPr>
        <w:t>Sap 9, 11</w:t>
      </w:r>
      <w:r w:rsidRPr="0004520B">
        <w:rPr>
          <w:rFonts w:ascii="Arial" w:hAnsi="Arial" w:cs="Arial"/>
          <w:i/>
          <w:sz w:val="20"/>
          <w:szCs w:val="20"/>
          <w:lang w:eastAsia="it-IT"/>
        </w:rPr>
        <w:t>). Prima di ogni cosa fu creata la sapienza e la saggia prudenza è da sempre (</w:t>
      </w:r>
      <w:r w:rsidR="00180807" w:rsidRPr="0004520B">
        <w:rPr>
          <w:rFonts w:ascii="Arial" w:hAnsi="Arial" w:cs="Arial"/>
          <w:i/>
          <w:sz w:val="20"/>
          <w:szCs w:val="20"/>
          <w:lang w:eastAsia="it-IT"/>
        </w:rPr>
        <w:t>Sir 1, 4</w:t>
      </w:r>
      <w:r w:rsidRPr="0004520B">
        <w:rPr>
          <w:rFonts w:ascii="Arial" w:hAnsi="Arial" w:cs="Arial"/>
          <w:i/>
          <w:sz w:val="20"/>
          <w:szCs w:val="20"/>
          <w:lang w:eastAsia="it-IT"/>
        </w:rPr>
        <w:t>). Non c'è sapienza nella conoscenza del male; non è mai prudenza il consiglio dei peccatori (</w:t>
      </w:r>
      <w:r w:rsidR="00180807" w:rsidRPr="0004520B">
        <w:rPr>
          <w:rFonts w:ascii="Arial" w:hAnsi="Arial" w:cs="Arial"/>
          <w:i/>
          <w:sz w:val="20"/>
          <w:szCs w:val="20"/>
          <w:lang w:eastAsia="it-IT"/>
        </w:rPr>
        <w:t>Sir 19, 19</w:t>
      </w:r>
      <w:r w:rsidRPr="0004520B">
        <w:rPr>
          <w:rFonts w:ascii="Arial" w:hAnsi="Arial" w:cs="Arial"/>
          <w:i/>
          <w:sz w:val="20"/>
          <w:szCs w:val="20"/>
          <w:lang w:eastAsia="it-IT"/>
        </w:rPr>
        <w:t>). C'è un rimprovero che è fuori tempo, c'è chi tace ed è prudente (</w:t>
      </w:r>
      <w:r w:rsidR="00180807" w:rsidRPr="0004520B">
        <w:rPr>
          <w:rFonts w:ascii="Arial" w:hAnsi="Arial" w:cs="Arial"/>
          <w:i/>
          <w:sz w:val="20"/>
          <w:szCs w:val="20"/>
          <w:lang w:eastAsia="it-IT"/>
        </w:rPr>
        <w:t>Sir 20, 1</w:t>
      </w:r>
      <w:r w:rsidRPr="0004520B">
        <w:rPr>
          <w:rFonts w:ascii="Arial" w:hAnsi="Arial" w:cs="Arial"/>
          <w:i/>
          <w:sz w:val="20"/>
          <w:szCs w:val="20"/>
          <w:lang w:eastAsia="it-IT"/>
        </w:rPr>
        <w:t>). Il saggio si fa onore con i discorsi, l'uomo prudente piace ai grandi (</w:t>
      </w:r>
      <w:r w:rsidR="00180807" w:rsidRPr="0004520B">
        <w:rPr>
          <w:rFonts w:ascii="Arial" w:hAnsi="Arial" w:cs="Arial"/>
          <w:i/>
          <w:sz w:val="20"/>
          <w:szCs w:val="20"/>
          <w:lang w:eastAsia="it-IT"/>
        </w:rPr>
        <w:t>Sir 20, 27</w:t>
      </w:r>
      <w:r w:rsidRPr="0004520B">
        <w:rPr>
          <w:rFonts w:ascii="Arial" w:hAnsi="Arial" w:cs="Arial"/>
          <w:i/>
          <w:sz w:val="20"/>
          <w:szCs w:val="20"/>
          <w:lang w:eastAsia="it-IT"/>
        </w:rPr>
        <w:t xml:space="preserve">). </w:t>
      </w:r>
    </w:p>
    <w:p w:rsidR="00180807" w:rsidRPr="0004520B" w:rsidRDefault="0004520B" w:rsidP="0004520B">
      <w:pPr>
        <w:autoSpaceDE w:val="0"/>
        <w:autoSpaceDN w:val="0"/>
        <w:adjustRightInd w:val="0"/>
        <w:spacing w:after="120" w:line="240" w:lineRule="auto"/>
        <w:jc w:val="both"/>
        <w:rPr>
          <w:rFonts w:ascii="Arial" w:hAnsi="Arial" w:cs="Arial"/>
          <w:i/>
          <w:sz w:val="20"/>
          <w:szCs w:val="20"/>
          <w:lang w:eastAsia="it-IT"/>
        </w:rPr>
      </w:pPr>
      <w:r w:rsidRPr="0004520B">
        <w:rPr>
          <w:rFonts w:ascii="Arial" w:hAnsi="Arial" w:cs="Arial"/>
          <w:i/>
          <w:sz w:val="20"/>
          <w:szCs w:val="20"/>
          <w:lang w:eastAsia="it-IT"/>
        </w:rPr>
        <w:t>La parola del prudente è ricercata nell'assemblea; si rifletterà seriamente sui suoi discorsi (</w:t>
      </w:r>
      <w:r w:rsidR="00180807" w:rsidRPr="0004520B">
        <w:rPr>
          <w:rFonts w:ascii="Arial" w:hAnsi="Arial" w:cs="Arial"/>
          <w:i/>
          <w:sz w:val="20"/>
          <w:szCs w:val="20"/>
          <w:lang w:eastAsia="it-IT"/>
        </w:rPr>
        <w:t>Sir 21, 17</w:t>
      </w:r>
      <w:r w:rsidRPr="0004520B">
        <w:rPr>
          <w:rFonts w:ascii="Arial" w:hAnsi="Arial" w:cs="Arial"/>
          <w:i/>
          <w:sz w:val="20"/>
          <w:szCs w:val="20"/>
          <w:lang w:eastAsia="it-IT"/>
        </w:rPr>
        <w:t>). È cattiva educazione d'un uomo origliare alla porta; l'uomo prudente ne resterebbe confuso (</w:t>
      </w:r>
      <w:r w:rsidR="00180807" w:rsidRPr="0004520B">
        <w:rPr>
          <w:rFonts w:ascii="Arial" w:hAnsi="Arial" w:cs="Arial"/>
          <w:i/>
          <w:sz w:val="20"/>
          <w:szCs w:val="20"/>
          <w:lang w:eastAsia="it-IT"/>
        </w:rPr>
        <w:t>Sir 21, 24</w:t>
      </w:r>
      <w:r w:rsidRPr="0004520B">
        <w:rPr>
          <w:rFonts w:ascii="Arial" w:hAnsi="Arial" w:cs="Arial"/>
          <w:i/>
          <w:sz w:val="20"/>
          <w:szCs w:val="20"/>
          <w:lang w:eastAsia="it-IT"/>
        </w:rPr>
        <w:t>). Le labbra degli stolti ripetono sciocchezze, le parole dei prudenti sono pesate sulla bilancia (</w:t>
      </w:r>
      <w:r w:rsidR="00180807" w:rsidRPr="0004520B">
        <w:rPr>
          <w:rFonts w:ascii="Arial" w:hAnsi="Arial" w:cs="Arial"/>
          <w:i/>
          <w:sz w:val="20"/>
          <w:szCs w:val="20"/>
          <w:lang w:eastAsia="it-IT"/>
        </w:rPr>
        <w:t>Sir 21, 25</w:t>
      </w:r>
      <w:r w:rsidRPr="0004520B">
        <w:rPr>
          <w:rFonts w:ascii="Arial" w:hAnsi="Arial" w:cs="Arial"/>
          <w:i/>
          <w:sz w:val="20"/>
          <w:szCs w:val="20"/>
          <w:lang w:eastAsia="it-IT"/>
        </w:rPr>
        <w:t>). Una figlia prudente sarà un tesoro per il marito, quella disonorevole un dolore per chi l'ha generata (</w:t>
      </w:r>
      <w:r w:rsidR="00180807" w:rsidRPr="0004520B">
        <w:rPr>
          <w:rFonts w:ascii="Arial" w:hAnsi="Arial" w:cs="Arial"/>
          <w:i/>
          <w:sz w:val="20"/>
          <w:szCs w:val="20"/>
          <w:lang w:eastAsia="it-IT"/>
        </w:rPr>
        <w:t>Sir 22, 4</w:t>
      </w:r>
      <w:r w:rsidRPr="0004520B">
        <w:rPr>
          <w:rFonts w:ascii="Arial" w:hAnsi="Arial" w:cs="Arial"/>
          <w:i/>
          <w:sz w:val="20"/>
          <w:szCs w:val="20"/>
          <w:lang w:eastAsia="it-IT"/>
        </w:rPr>
        <w:t>). Chi porrà una guardia sulla mia bocca, sulle mie labbra un sigillo prudente, perché io non cada per colpa loro e la mia lingua non sia la mia rovina? (</w:t>
      </w:r>
      <w:r w:rsidR="00180807" w:rsidRPr="0004520B">
        <w:rPr>
          <w:rFonts w:ascii="Arial" w:hAnsi="Arial" w:cs="Arial"/>
          <w:i/>
          <w:sz w:val="20"/>
          <w:szCs w:val="20"/>
          <w:lang w:eastAsia="it-IT"/>
        </w:rPr>
        <w:t>Sir 22, 27</w:t>
      </w:r>
      <w:r w:rsidRPr="0004520B">
        <w:rPr>
          <w:rFonts w:ascii="Arial" w:hAnsi="Arial" w:cs="Arial"/>
          <w:i/>
          <w:sz w:val="20"/>
          <w:szCs w:val="20"/>
          <w:lang w:eastAsia="it-IT"/>
        </w:rPr>
        <w:t>). Fortunato chi ha trovato la prudenza, chi si rivolge a orecchi attenti (</w:t>
      </w:r>
      <w:r w:rsidR="00180807" w:rsidRPr="0004520B">
        <w:rPr>
          <w:rFonts w:ascii="Arial" w:hAnsi="Arial" w:cs="Arial"/>
          <w:i/>
          <w:sz w:val="20"/>
          <w:szCs w:val="20"/>
          <w:lang w:eastAsia="it-IT"/>
        </w:rPr>
        <w:t>Sir 25, 9</w:t>
      </w:r>
      <w:r w:rsidRPr="0004520B">
        <w:rPr>
          <w:rFonts w:ascii="Arial" w:hAnsi="Arial" w:cs="Arial"/>
          <w:i/>
          <w:sz w:val="20"/>
          <w:szCs w:val="20"/>
          <w:lang w:eastAsia="it-IT"/>
        </w:rPr>
        <w:t>). A chi ha chiesto consiglio, perché lo istruisse e gli insegnasse il sentiero della giustizia e lo ammaestrasse nella scienza e gli rivelasse la via della prudenza? (</w:t>
      </w:r>
      <w:r w:rsidR="00180807" w:rsidRPr="0004520B">
        <w:rPr>
          <w:rFonts w:ascii="Arial" w:hAnsi="Arial" w:cs="Arial"/>
          <w:i/>
          <w:sz w:val="20"/>
          <w:szCs w:val="20"/>
          <w:lang w:eastAsia="it-IT"/>
        </w:rPr>
        <w:t>Is 40, 14</w:t>
      </w:r>
      <w:r w:rsidRPr="0004520B">
        <w:rPr>
          <w:rFonts w:ascii="Arial" w:hAnsi="Arial" w:cs="Arial"/>
          <w:i/>
          <w:sz w:val="20"/>
          <w:szCs w:val="20"/>
          <w:lang w:eastAsia="it-IT"/>
        </w:rPr>
        <w:t>). Ascolta, Israele, i comandamenti della vita, porgi l'orecchio per intender la prudenza (</w:t>
      </w:r>
      <w:r w:rsidR="00180807" w:rsidRPr="0004520B">
        <w:rPr>
          <w:rFonts w:ascii="Arial" w:hAnsi="Arial" w:cs="Arial"/>
          <w:i/>
          <w:sz w:val="20"/>
          <w:szCs w:val="20"/>
          <w:lang w:eastAsia="it-IT"/>
        </w:rPr>
        <w:t>Bar 3, 9</w:t>
      </w:r>
      <w:r w:rsidRPr="0004520B">
        <w:rPr>
          <w:rFonts w:ascii="Arial" w:hAnsi="Arial" w:cs="Arial"/>
          <w:i/>
          <w:sz w:val="20"/>
          <w:szCs w:val="20"/>
          <w:lang w:eastAsia="it-IT"/>
        </w:rPr>
        <w:t xml:space="preserve">). </w:t>
      </w:r>
    </w:p>
    <w:p w:rsidR="00453796" w:rsidRDefault="0004520B" w:rsidP="0004520B">
      <w:pPr>
        <w:autoSpaceDE w:val="0"/>
        <w:autoSpaceDN w:val="0"/>
        <w:adjustRightInd w:val="0"/>
        <w:spacing w:after="120" w:line="240" w:lineRule="auto"/>
        <w:jc w:val="both"/>
        <w:rPr>
          <w:rFonts w:ascii="Arial" w:hAnsi="Arial" w:cs="Arial"/>
          <w:i/>
          <w:sz w:val="20"/>
          <w:szCs w:val="20"/>
          <w:lang w:eastAsia="it-IT"/>
        </w:rPr>
      </w:pPr>
      <w:r w:rsidRPr="0004520B">
        <w:rPr>
          <w:rFonts w:ascii="Arial" w:hAnsi="Arial" w:cs="Arial"/>
          <w:i/>
          <w:sz w:val="20"/>
          <w:szCs w:val="20"/>
          <w:lang w:eastAsia="it-IT"/>
        </w:rPr>
        <w:t>Impara dov'è la prudenza, dov'è la forza, dov'è l'intelligenza, per comprendere anche dov'è la longevità e la vita, dov'è la luce degli occhi e la pace (</w:t>
      </w:r>
      <w:r w:rsidR="00180807" w:rsidRPr="0004520B">
        <w:rPr>
          <w:rFonts w:ascii="Arial" w:hAnsi="Arial" w:cs="Arial"/>
          <w:i/>
          <w:sz w:val="20"/>
          <w:szCs w:val="20"/>
          <w:lang w:eastAsia="it-IT"/>
        </w:rPr>
        <w:t>Bar 3, 14</w:t>
      </w:r>
      <w:r w:rsidRPr="0004520B">
        <w:rPr>
          <w:rFonts w:ascii="Arial" w:hAnsi="Arial" w:cs="Arial"/>
          <w:i/>
          <w:sz w:val="20"/>
          <w:szCs w:val="20"/>
          <w:lang w:eastAsia="it-IT"/>
        </w:rPr>
        <w:t>). Ma Daniele rivolse parole piene di saggezza e di prudenza ad Ariòch, capo delle guardie del re, che stava per uccidere i saggi di Babilonia (</w:t>
      </w:r>
      <w:r w:rsidR="00180807" w:rsidRPr="0004520B">
        <w:rPr>
          <w:rFonts w:ascii="Arial" w:hAnsi="Arial" w:cs="Arial"/>
          <w:i/>
          <w:sz w:val="20"/>
          <w:szCs w:val="20"/>
          <w:lang w:eastAsia="it-IT"/>
        </w:rPr>
        <w:t>Dn 2, 14</w:t>
      </w:r>
      <w:r w:rsidRPr="0004520B">
        <w:rPr>
          <w:rFonts w:ascii="Arial" w:hAnsi="Arial" w:cs="Arial"/>
          <w:i/>
          <w:sz w:val="20"/>
          <w:szCs w:val="20"/>
          <w:lang w:eastAsia="it-IT"/>
        </w:rPr>
        <w:t>). Perciò il prudente in questo tempo tacerà, perché sarà un tempo di sventura (</w:t>
      </w:r>
      <w:r w:rsidR="00180807" w:rsidRPr="0004520B">
        <w:rPr>
          <w:rFonts w:ascii="Arial" w:hAnsi="Arial" w:cs="Arial"/>
          <w:i/>
          <w:sz w:val="20"/>
          <w:szCs w:val="20"/>
          <w:lang w:eastAsia="it-IT"/>
        </w:rPr>
        <w:t>Am 5, 13</w:t>
      </w:r>
      <w:r w:rsidRPr="0004520B">
        <w:rPr>
          <w:rFonts w:ascii="Arial" w:hAnsi="Arial" w:cs="Arial"/>
          <w:i/>
          <w:sz w:val="20"/>
          <w:szCs w:val="20"/>
          <w:lang w:eastAsia="it-IT"/>
        </w:rPr>
        <w:t>). Ecco: io vi mando come pecore in mezzo ai lupi; siate dunque prudenti come i serpenti e semplici come le colombe (</w:t>
      </w:r>
      <w:r w:rsidR="00180807" w:rsidRPr="0004520B">
        <w:rPr>
          <w:rFonts w:ascii="Arial" w:hAnsi="Arial" w:cs="Arial"/>
          <w:i/>
          <w:sz w:val="20"/>
          <w:szCs w:val="20"/>
          <w:lang w:eastAsia="it-IT"/>
        </w:rPr>
        <w:t>Mt 10, 16</w:t>
      </w:r>
      <w:r w:rsidRPr="0004520B">
        <w:rPr>
          <w:rFonts w:ascii="Arial" w:hAnsi="Arial" w:cs="Arial"/>
          <w:i/>
          <w:sz w:val="20"/>
          <w:szCs w:val="20"/>
          <w:lang w:eastAsia="it-IT"/>
        </w:rPr>
        <w:t>). Qual è dunque il servo fidato e prudente che il padrone ha preposto ai suoi domestici con l'incarico di dar loro il cibo al tempo dovuto? (</w:t>
      </w:r>
      <w:r w:rsidR="00180807" w:rsidRPr="0004520B">
        <w:rPr>
          <w:rFonts w:ascii="Arial" w:hAnsi="Arial" w:cs="Arial"/>
          <w:i/>
          <w:sz w:val="20"/>
          <w:szCs w:val="20"/>
          <w:lang w:eastAsia="it-IT"/>
        </w:rPr>
        <w:t>Mt 24, 45</w:t>
      </w:r>
      <w:r w:rsidRPr="0004520B">
        <w:rPr>
          <w:rFonts w:ascii="Arial" w:hAnsi="Arial" w:cs="Arial"/>
          <w:i/>
          <w:sz w:val="20"/>
          <w:szCs w:val="20"/>
          <w:lang w:eastAsia="it-IT"/>
        </w:rPr>
        <w:t>). Ma bisogna che il vescovo sia irreprensibile, non sposato che una sola volta, sobrio, prudente, dignitoso, ospitale, capace di insegnare (</w:t>
      </w:r>
      <w:r w:rsidR="00180807" w:rsidRPr="0004520B">
        <w:rPr>
          <w:rFonts w:ascii="Arial" w:hAnsi="Arial" w:cs="Arial"/>
          <w:i/>
          <w:sz w:val="20"/>
          <w:szCs w:val="20"/>
          <w:lang w:eastAsia="it-IT"/>
        </w:rPr>
        <w:t>1Tm 3, 2</w:t>
      </w:r>
      <w:r w:rsidRPr="0004520B">
        <w:rPr>
          <w:rFonts w:ascii="Arial" w:hAnsi="Arial" w:cs="Arial"/>
          <w:i/>
          <w:sz w:val="20"/>
          <w:szCs w:val="20"/>
          <w:lang w:eastAsia="it-IT"/>
        </w:rPr>
        <w:t>). Ad essere prudenti, caste, dedite alla famiglia, buone, sottomesse ai propri mariti, perché la parola di Dio non debba diventare oggetto di biasimo (</w:t>
      </w:r>
      <w:r w:rsidR="00180807" w:rsidRPr="0004520B">
        <w:rPr>
          <w:rFonts w:ascii="Arial" w:hAnsi="Arial" w:cs="Arial"/>
          <w:i/>
          <w:sz w:val="20"/>
          <w:szCs w:val="20"/>
          <w:lang w:eastAsia="it-IT"/>
        </w:rPr>
        <w:t>Tt 2, 5</w:t>
      </w:r>
      <w:r w:rsidRPr="0004520B">
        <w:rPr>
          <w:rFonts w:ascii="Arial" w:hAnsi="Arial" w:cs="Arial"/>
          <w:i/>
          <w:sz w:val="20"/>
          <w:szCs w:val="20"/>
          <w:lang w:eastAsia="it-IT"/>
        </w:rPr>
        <w:t>).</w:t>
      </w:r>
    </w:p>
    <w:p w:rsidR="00180807" w:rsidRDefault="00453796" w:rsidP="0004520B">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Altra regola di prudenza di Gesù: sapendo che Gerusalemme era luogo non sicuro per trascorrere la notte nei giorni immediatamente prima della Pasqua – i Giudei avevano già deciso per la sua morte – lui di notte abbandonava la città e si rifugiava in Betania. Di giorno poi stava quasi sempre nel tempio, luogo dove vi era molta folla ed</w:t>
      </w:r>
      <w:r w:rsidR="00CE38F5">
        <w:rPr>
          <w:rFonts w:ascii="Arial" w:hAnsi="Arial" w:cs="Arial"/>
          <w:sz w:val="20"/>
          <w:szCs w:val="20"/>
          <w:lang w:eastAsia="it-IT"/>
        </w:rPr>
        <w:t xml:space="preserve"> </w:t>
      </w:r>
      <w:r>
        <w:rPr>
          <w:rFonts w:ascii="Arial" w:hAnsi="Arial" w:cs="Arial"/>
          <w:sz w:val="20"/>
          <w:szCs w:val="20"/>
          <w:lang w:eastAsia="it-IT"/>
        </w:rPr>
        <w:t>era difficile un agguato.</w:t>
      </w:r>
    </w:p>
    <w:p w:rsidR="00453796" w:rsidRDefault="00453796" w:rsidP="00453796">
      <w:pPr>
        <w:tabs>
          <w:tab w:val="left" w:pos="851"/>
          <w:tab w:val="left" w:pos="1418"/>
        </w:tabs>
        <w:spacing w:after="120" w:line="240" w:lineRule="auto"/>
        <w:jc w:val="both"/>
        <w:rPr>
          <w:rFonts w:ascii="Arial" w:eastAsia="Times New Roman" w:hAnsi="Arial" w:cs="Arial"/>
          <w:i/>
          <w:sz w:val="20"/>
          <w:szCs w:val="20"/>
          <w:lang w:eastAsia="it-IT"/>
        </w:rPr>
      </w:pPr>
      <w:r w:rsidRPr="00453796">
        <w:rPr>
          <w:rFonts w:ascii="Arial" w:eastAsia="Times New Roman" w:hAnsi="Arial" w:cs="Arial"/>
          <w:i/>
          <w:sz w:val="20"/>
          <w:szCs w:val="20"/>
          <w:lang w:eastAsia="it-IT"/>
        </w:rPr>
        <w:t xml:space="preserve">Li lasciò, uscì fuori dalla città, verso Betània, e là trascorse la notte. La mattina dopo, mentre rientrava in città, ebbe fame. Vedendo un albero di fichi lungo la strada, gli si avvicinò, ma non vi trovò altro che foglie, e gli disse: «Mai più in eterno nasca un frutto da te!». E subito il fico seccò. Vedendo ciò, i discepoli rimasero stupiti e dissero: «Come mai l’albero di fichi è seccato in un istante?». Rispose loro Gesù: «In verità io vi dico: se avrete fede e non dubiterete, non solo potrete fare ciò che ho fatto a quest’albero, ma, anche se direte a questo monte: “Lèvati e gèttati nel mare”, ciò avverrà. E tutto quello che chiederete con fede nella preghiera, lo otterrete» (Mt 21,17-22). </w:t>
      </w:r>
    </w:p>
    <w:p w:rsidR="00453796" w:rsidRDefault="00453796" w:rsidP="00453796">
      <w:pPr>
        <w:tabs>
          <w:tab w:val="left" w:pos="851"/>
          <w:tab w:val="left" w:pos="141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La prudenza è ascolto senza interruzione dello Spirito e immediata obbedienza ad ogni sua mozione, ispirazione, rivelazione, suggerimento. Senza la perfetta comunione con lo Spirito del Signore, mai un uomo potrà essere prudente. Dirà cose fuori tempo e fuori luog</w:t>
      </w:r>
      <w:r w:rsidR="00CE38F5">
        <w:rPr>
          <w:rFonts w:ascii="Arial" w:eastAsia="Times New Roman" w:hAnsi="Arial" w:cs="Arial"/>
          <w:sz w:val="20"/>
          <w:szCs w:val="20"/>
          <w:lang w:eastAsia="it-IT"/>
        </w:rPr>
        <w:t>o</w:t>
      </w:r>
      <w:r>
        <w:rPr>
          <w:rFonts w:ascii="Arial" w:eastAsia="Times New Roman" w:hAnsi="Arial" w:cs="Arial"/>
          <w:sz w:val="20"/>
          <w:szCs w:val="20"/>
          <w:lang w:eastAsia="it-IT"/>
        </w:rPr>
        <w:t xml:space="preserve"> e anche far</w:t>
      </w:r>
      <w:r w:rsidR="00CE38F5">
        <w:rPr>
          <w:rFonts w:ascii="Arial" w:eastAsia="Times New Roman" w:hAnsi="Arial" w:cs="Arial"/>
          <w:sz w:val="20"/>
          <w:szCs w:val="20"/>
          <w:lang w:eastAsia="it-IT"/>
        </w:rPr>
        <w:t>à</w:t>
      </w:r>
      <w:r>
        <w:rPr>
          <w:rFonts w:ascii="Arial" w:eastAsia="Times New Roman" w:hAnsi="Arial" w:cs="Arial"/>
          <w:sz w:val="20"/>
          <w:szCs w:val="20"/>
          <w:lang w:eastAsia="it-IT"/>
        </w:rPr>
        <w:t xml:space="preserve"> cose fuori contesto e fuori circostanze o sbagliando nelle modalità. Invece si ascolta lo Spirito, si obbedisce allo Spirito, si esegue ogni suo comando anche nelle modalità e si è prudenti.</w:t>
      </w:r>
    </w:p>
    <w:p w:rsidR="004679F8" w:rsidRPr="003F6A5A" w:rsidRDefault="004679F8" w:rsidP="00136576">
      <w:pPr>
        <w:pStyle w:val="Titolo1"/>
        <w:ind w:left="0" w:firstLine="0"/>
        <w:jc w:val="center"/>
        <w:rPr>
          <w:rFonts w:ascii="Arial" w:hAnsi="Arial" w:cs="Arial"/>
          <w:szCs w:val="36"/>
        </w:rPr>
      </w:pPr>
      <w:r w:rsidRPr="003F6A5A">
        <w:rPr>
          <w:rFonts w:ascii="Arial" w:hAnsi="Arial" w:cs="Arial"/>
        </w:rPr>
        <w:br w:type="page"/>
      </w:r>
      <w:bookmarkStart w:id="39" w:name="_Toc477095028"/>
      <w:r w:rsidR="00D24DD4">
        <w:rPr>
          <w:rFonts w:ascii="Arial" w:hAnsi="Arial" w:cs="Arial"/>
        </w:rPr>
        <w:lastRenderedPageBreak/>
        <w:t>11 GIUGNO</w:t>
      </w:r>
      <w:bookmarkEnd w:id="39"/>
      <w:r w:rsidR="00D24DD4">
        <w:rPr>
          <w:rFonts w:ascii="Arial" w:hAnsi="Arial" w:cs="Arial"/>
        </w:rPr>
        <w:t xml:space="preserve"> </w:t>
      </w:r>
    </w:p>
    <w:p w:rsidR="008A1611" w:rsidRPr="00581C5C" w:rsidRDefault="00136576" w:rsidP="00136576">
      <w:pPr>
        <w:pStyle w:val="Titolo1"/>
        <w:ind w:left="0" w:firstLine="0"/>
        <w:jc w:val="center"/>
        <w:rPr>
          <w:rFonts w:ascii="Arial" w:hAnsi="Arial" w:cs="Arial"/>
          <w:sz w:val="24"/>
        </w:rPr>
      </w:pPr>
      <w:bookmarkStart w:id="40" w:name="_Toc477095029"/>
      <w:r w:rsidRPr="00581C5C">
        <w:rPr>
          <w:rFonts w:ascii="Arial" w:hAnsi="Arial" w:cs="Arial"/>
          <w:sz w:val="24"/>
        </w:rPr>
        <w:t>PURGATORIO PURIFICAZIONE</w:t>
      </w:r>
      <w:bookmarkEnd w:id="40"/>
    </w:p>
    <w:p w:rsidR="003F6A5A" w:rsidRPr="003F6A5A" w:rsidRDefault="003F6A5A" w:rsidP="00136576">
      <w:pPr>
        <w:spacing w:line="240" w:lineRule="auto"/>
        <w:rPr>
          <w:rFonts w:ascii="Arial" w:hAnsi="Arial" w:cs="Arial"/>
          <w:lang w:eastAsia="it-IT"/>
        </w:rPr>
      </w:pPr>
    </w:p>
    <w:p w:rsidR="00136576" w:rsidRDefault="00136576" w:rsidP="00F57AC1">
      <w:pPr>
        <w:spacing w:after="120" w:line="240" w:lineRule="auto"/>
        <w:jc w:val="both"/>
        <w:rPr>
          <w:rFonts w:ascii="Arial" w:hAnsi="Arial" w:cs="Arial"/>
          <w:b/>
        </w:rPr>
      </w:pPr>
      <w:r w:rsidRPr="00136576">
        <w:rPr>
          <w:rFonts w:ascii="Arial" w:hAnsi="Arial" w:cs="Arial"/>
          <w:b/>
        </w:rPr>
        <w:t>PURGATORIO</w:t>
      </w:r>
    </w:p>
    <w:p w:rsidR="00F57AC1" w:rsidRDefault="00F57AC1" w:rsidP="00F57AC1">
      <w:pPr>
        <w:spacing w:after="120" w:line="240" w:lineRule="auto"/>
        <w:jc w:val="both"/>
        <w:rPr>
          <w:rFonts w:ascii="Arial" w:hAnsi="Arial" w:cs="Arial"/>
          <w:sz w:val="20"/>
        </w:rPr>
      </w:pPr>
      <w:r>
        <w:rPr>
          <w:rFonts w:ascii="Arial" w:hAnsi="Arial" w:cs="Arial"/>
          <w:sz w:val="20"/>
        </w:rPr>
        <w:t>La fede cattolica insegna che il paradiso è per quanti sono morti non solo in grazia di Dio, ma anche hanno purificato il loro corpo, lo spirito e l’anima da ogni pena temporale dovuta ai loro peccati commessi dopo il battesimo e in più si sono liberati anche dalle più piccole affezioni per le cose di questo mondo. Il cielo è per quanti hanno fatto dell’amore per il loro Dio, per Cristo Gesù, per lo Spirito Santo, per la Madre di Dio l’unico e solo fine dell</w:t>
      </w:r>
      <w:r w:rsidR="00CE38F5">
        <w:rPr>
          <w:rFonts w:ascii="Arial" w:hAnsi="Arial" w:cs="Arial"/>
          <w:sz w:val="20"/>
        </w:rPr>
        <w:t>a</w:t>
      </w:r>
      <w:r>
        <w:rPr>
          <w:rFonts w:ascii="Arial" w:hAnsi="Arial" w:cs="Arial"/>
          <w:sz w:val="20"/>
        </w:rPr>
        <w:t xml:space="preserve"> vita. </w:t>
      </w:r>
      <w:r w:rsidR="00D958CC">
        <w:rPr>
          <w:rFonts w:ascii="Arial" w:hAnsi="Arial" w:cs="Arial"/>
          <w:sz w:val="20"/>
        </w:rPr>
        <w:t xml:space="preserve">Ogni affezione o amore per le cose del mondo non perfettamente in obbedienza alla volontà di Dio, letta al nostro cuore dallo Spirito Santo, ci rende non degni di rivestirci della luce purissima del nostro Dio e Signore nel regno della sua pace eterna. . </w:t>
      </w:r>
    </w:p>
    <w:p w:rsidR="00D958CC" w:rsidRDefault="00D958CC" w:rsidP="00F57AC1">
      <w:pPr>
        <w:spacing w:after="120" w:line="240" w:lineRule="auto"/>
        <w:jc w:val="both"/>
        <w:rPr>
          <w:rFonts w:ascii="Arial" w:hAnsi="Arial" w:cs="Arial"/>
          <w:sz w:val="20"/>
        </w:rPr>
      </w:pPr>
      <w:r>
        <w:rPr>
          <w:rFonts w:ascii="Arial" w:hAnsi="Arial" w:cs="Arial"/>
          <w:sz w:val="20"/>
        </w:rPr>
        <w:t xml:space="preserve">Ma siamo giusti. Abbiamo servito il Signore. Non possiamo entrare ancora in Paradiso. Il nostro Dio ci concede di purificare le nostre poche o molte imperfezioni nel Purgatorio. </w:t>
      </w:r>
      <w:r w:rsidR="009405DC">
        <w:rPr>
          <w:rFonts w:ascii="Arial" w:hAnsi="Arial" w:cs="Arial"/>
          <w:sz w:val="20"/>
        </w:rPr>
        <w:t xml:space="preserve">La sofferenza è indicibile, ma per essa ci liberiamo da tutte le pene temporali dovute alle nostre imperfezioni e alla fine, saremo avvolti dalla luce eterna. Poiché le anime del purgatorio sono giuste, con esse possiamo vivere di perfetta comunione. Esse possono pregare per noi e noi per loro. Per loro possiamo offrire preghiere, elemosine, opere di misericordia, le stesse indulgenze, perché possano compiere prestissimo il cammino della loro purificazione. Non c’è alcuna comunione invece con le anime dei reprobi o dannati. </w:t>
      </w:r>
    </w:p>
    <w:p w:rsidR="009405DC" w:rsidRDefault="009405DC" w:rsidP="00F57AC1">
      <w:pPr>
        <w:spacing w:after="120" w:line="240" w:lineRule="auto"/>
        <w:jc w:val="both"/>
        <w:rPr>
          <w:rFonts w:ascii="Arial" w:hAnsi="Arial" w:cs="Arial"/>
          <w:sz w:val="20"/>
        </w:rPr>
      </w:pPr>
      <w:r>
        <w:rPr>
          <w:rFonts w:ascii="Arial" w:hAnsi="Arial" w:cs="Arial"/>
          <w:sz w:val="20"/>
        </w:rPr>
        <w:t xml:space="preserve">Quando si porta un corpo in Chiesa per la sepoltura, la Santa Messa offerta a Dio per la purificazione della sua anima, vale per l’anima se è morta in grazia di Dio e nella sua amicizia. Se invece è morta nel peccato contro lo Spirito Santo o nei peccati mortali, senza alcun pentimento e alcuna volontà di emendare la propria vita, chiedendo umilmente perdono al Signore, essa finisce nel fuoco eterno. Con i dannati non c’è alcuna comunione </w:t>
      </w:r>
      <w:r w:rsidR="00B81C84">
        <w:rPr>
          <w:rFonts w:ascii="Arial" w:hAnsi="Arial" w:cs="Arial"/>
          <w:sz w:val="20"/>
        </w:rPr>
        <w:t xml:space="preserve">o scambio di doni spirituali </w:t>
      </w:r>
      <w:r>
        <w:rPr>
          <w:rFonts w:ascii="Arial" w:hAnsi="Arial" w:cs="Arial"/>
          <w:sz w:val="20"/>
        </w:rPr>
        <w:t xml:space="preserve">e la preghiera per essi è inutile. Il Signore se </w:t>
      </w:r>
      <w:r w:rsidR="00B81C84">
        <w:rPr>
          <w:rFonts w:ascii="Arial" w:hAnsi="Arial" w:cs="Arial"/>
          <w:sz w:val="20"/>
        </w:rPr>
        <w:t>ne serve per la purificazione di altre anime più bisognose. Sapendo questo ognuno deve preoccuparsi della propria salvezza mentre si è in vita. Dopo, o siamo nella salvezza eterna o nella perdizione eterna. Dalla perdizione eterna più non si esce. Per questo sarebbe molto proficuo celebrare spesso e sovente delle Sant</w:t>
      </w:r>
      <w:r w:rsidR="00CE38F5">
        <w:rPr>
          <w:rFonts w:ascii="Arial" w:hAnsi="Arial" w:cs="Arial"/>
          <w:sz w:val="20"/>
        </w:rPr>
        <w:t>e</w:t>
      </w:r>
      <w:r w:rsidR="00B81C84">
        <w:rPr>
          <w:rFonts w:ascii="Arial" w:hAnsi="Arial" w:cs="Arial"/>
          <w:sz w:val="20"/>
        </w:rPr>
        <w:t xml:space="preserve"> Mess</w:t>
      </w:r>
      <w:r w:rsidR="00CE38F5">
        <w:rPr>
          <w:rFonts w:ascii="Arial" w:hAnsi="Arial" w:cs="Arial"/>
          <w:sz w:val="20"/>
        </w:rPr>
        <w:t>e</w:t>
      </w:r>
      <w:r w:rsidR="00B81C84">
        <w:rPr>
          <w:rFonts w:ascii="Arial" w:hAnsi="Arial" w:cs="Arial"/>
          <w:sz w:val="20"/>
        </w:rPr>
        <w:t xml:space="preserve"> per la salvezza della propria anima o per l’anima dei nostri amici e parenti.</w:t>
      </w:r>
    </w:p>
    <w:p w:rsidR="00B81C84" w:rsidRDefault="00B81C84" w:rsidP="00F57AC1">
      <w:pPr>
        <w:spacing w:after="120" w:line="240" w:lineRule="auto"/>
        <w:jc w:val="both"/>
        <w:rPr>
          <w:rFonts w:ascii="Arial" w:hAnsi="Arial" w:cs="Arial"/>
          <w:sz w:val="20"/>
        </w:rPr>
      </w:pPr>
      <w:r>
        <w:rPr>
          <w:rFonts w:ascii="Arial" w:hAnsi="Arial" w:cs="Arial"/>
          <w:sz w:val="20"/>
        </w:rPr>
        <w:t>La prima volta che nella Scrittura si prega per i defunti è nel Secondo Libro dei Maccabei. Alcuni soldati sono morti in battaglia, ma non liberi però dalle affezioni per le cose di questo mondo. Si erano impadroniti degli oggetti. Il loro cuore si era attaccato ad essi. Giuda fece una colletta e mandò il ricavato a Gerusalemme perché fosse offerto un sacrificio in loro favore, perché Dio purificasse la loro anima da questa affezione stolta e dannosa. San Paolo ci dice che saremo purificati passando attraverso il fuoco, a causa delle modalità errate secondo le quali spesso il Vangelo viene vissuto. Ma oggi di tutta questa esigenza di santità, luce, purificazione si è persa ogni traccia. Si è abolito l’inferno e il purgatorio. Sono stati cancellati dalle verità della purissima fede. Con quali risultati? Contro Dio, contro la sua rivelazione, contro la verità della fede, falsamente e erroneamente, si proclamano tutti beati. La realtà invece è ben diversa. Urge non solo la giustizia per entrare nel regno dei cieli, giustizia perfetta, ma anche la liberazione da ogni più piccola affezione per le cose di questo mondo.</w:t>
      </w:r>
    </w:p>
    <w:p w:rsidR="00B81C84" w:rsidRPr="00B81C84" w:rsidRDefault="00B81C84" w:rsidP="006A4CC9">
      <w:pPr>
        <w:tabs>
          <w:tab w:val="left" w:pos="1418"/>
        </w:tabs>
        <w:spacing w:after="120" w:line="240" w:lineRule="auto"/>
        <w:jc w:val="both"/>
        <w:rPr>
          <w:rFonts w:ascii="Arial" w:eastAsia="Times New Roman" w:hAnsi="Arial" w:cs="Arial"/>
          <w:i/>
          <w:color w:val="000000"/>
          <w:sz w:val="20"/>
          <w:szCs w:val="20"/>
          <w:lang w:eastAsia="it-IT"/>
        </w:rPr>
      </w:pPr>
      <w:r w:rsidRPr="00B81C84">
        <w:rPr>
          <w:rFonts w:ascii="Arial" w:eastAsia="Times New Roman" w:hAnsi="Arial" w:cs="Arial"/>
          <w:i/>
          <w:color w:val="000000"/>
          <w:sz w:val="20"/>
          <w:szCs w:val="20"/>
          <w:lang w:eastAsia="it-IT"/>
        </w:rPr>
        <w:t>Dopo questa festa, chiamata Pentecoste, mossero contro Gorgia, stratega dell’Idumea. Questi avanzò con tremila fanti e quattrocento cavalieri. Si schierarono in combattimento; cadde però un piccolo numero di Giudei. Un certo Dositeo, valoroso cavaliere degli uomini di Bacènore, aveva afferrato Gorgia e lo teneva per il mantello, mentre lo trascinava con forza, poiché voleva prendere vivo quello scellerato; uno dei cavalieri traci si gettò su di lui tagliandogli il braccio e Gorgia poté fuggire a Maresà. Poiché gli uomini di Esdrin combattevano da lungo tempo ed erano stanchi, Giuda supplicò il Signore che si mostrasse loro alleato e guida nella battaglia. Poi, intonato nella lingua dei padri il grido di guerra accompagnato da inni, diede un assalto improvviso alle truppe di Gorgia e le mise in fuga.</w:t>
      </w:r>
    </w:p>
    <w:p w:rsidR="00B81C84" w:rsidRPr="00B81C84" w:rsidRDefault="00B81C84" w:rsidP="006A4CC9">
      <w:pPr>
        <w:tabs>
          <w:tab w:val="left" w:pos="1418"/>
        </w:tabs>
        <w:spacing w:after="120" w:line="240" w:lineRule="auto"/>
        <w:jc w:val="both"/>
        <w:rPr>
          <w:rFonts w:ascii="Arial" w:eastAsia="Times New Roman" w:hAnsi="Arial" w:cs="Arial"/>
          <w:i/>
          <w:color w:val="000000"/>
          <w:sz w:val="20"/>
          <w:szCs w:val="20"/>
          <w:lang w:eastAsia="it-IT"/>
        </w:rPr>
      </w:pPr>
      <w:r w:rsidRPr="00B81C84">
        <w:rPr>
          <w:rFonts w:ascii="Arial" w:eastAsia="Times New Roman" w:hAnsi="Arial" w:cs="Arial"/>
          <w:i/>
          <w:color w:val="000000"/>
          <w:sz w:val="20"/>
          <w:szCs w:val="20"/>
          <w:lang w:eastAsia="it-IT"/>
        </w:rPr>
        <w:t xml:space="preserve">Giuda poi radunò l’esercito e venne alla città di Odollàm; poiché stava per iniziare il settimo giorno, si purificarono secondo l’uso e vi passarono il sabato. Il giorno dopo, quando ormai la </w:t>
      </w:r>
      <w:r w:rsidRPr="00B81C84">
        <w:rPr>
          <w:rFonts w:ascii="Arial" w:eastAsia="Times New Roman" w:hAnsi="Arial" w:cs="Arial"/>
          <w:i/>
          <w:color w:val="000000"/>
          <w:sz w:val="20"/>
          <w:szCs w:val="20"/>
          <w:lang w:eastAsia="it-IT"/>
        </w:rPr>
        <w:lastRenderedPageBreak/>
        <w:t>cosa era diventata necessaria, gli uomini di Giuda andarono a raccogliere i cadaveri dei caduti per deporli con i loro parenti nei sepolcri dei loro padri. Ma trovarono sotto la tunica di ciascun morto oggetti sacri agli idoli di Iàmnia, che la legge proibisce ai Giudei. Così fu a tutti chiaro il motivo per cui costoro erano caduti. Perciò tutti, benedicendo Dio, giusto giudice che rende palesi le cose occulte, si misero a pregare, supplicando che il peccato commesso fosse pienamente perdonato. Il nobile Giuda esortò tutti a conservarsi senza peccati, avendo visto con i propri occhi quanto era avvenuto a causa del peccato di quelli che erano caduti. Poi fatta una colletta, con tanto a testa, per circa duemila dracme d’argento, le inviò a Gerusalemme perché fosse offerto un sacrificio per il peccato, compiendo così un’azione molto buona e nobile, suggerita dal pensiero della risurrezione. Perché, se non avesse avuto ferma fiducia che i caduti sarebbero risuscitati, sarebbe stato superfluo e vano pregare per i morti. Ma se egli pensava alla magnifica ricompensa riservata a coloro che si addormentano nella morte con sentimenti di pietà, la sua considerazione era santa e devota. Perciò egli fece offrire il sacrificio espiatorio per i morti, per</w:t>
      </w:r>
      <w:r w:rsidRPr="006A4CC9">
        <w:rPr>
          <w:rFonts w:ascii="Arial" w:eastAsia="Times New Roman" w:hAnsi="Arial" w:cs="Arial"/>
          <w:i/>
          <w:color w:val="000000"/>
          <w:sz w:val="20"/>
          <w:szCs w:val="20"/>
          <w:lang w:eastAsia="it-IT"/>
        </w:rPr>
        <w:t xml:space="preserve">ché fossero assolti dal peccato </w:t>
      </w:r>
      <w:r w:rsidR="006A4CC9" w:rsidRPr="006A4CC9">
        <w:rPr>
          <w:rFonts w:ascii="Arial" w:eastAsia="Times New Roman" w:hAnsi="Arial" w:cs="Arial"/>
          <w:i/>
          <w:color w:val="000000"/>
          <w:sz w:val="20"/>
          <w:szCs w:val="20"/>
          <w:lang w:eastAsia="it-IT"/>
        </w:rPr>
        <w:t>(</w:t>
      </w:r>
      <w:r w:rsidRPr="006A4CC9">
        <w:rPr>
          <w:rFonts w:ascii="Arial" w:eastAsia="Times New Roman" w:hAnsi="Arial" w:cs="Arial"/>
          <w:i/>
          <w:color w:val="000000"/>
          <w:sz w:val="20"/>
          <w:szCs w:val="20"/>
          <w:lang w:eastAsia="it-IT"/>
        </w:rPr>
        <w:t xml:space="preserve">2Mac 12,32-45). </w:t>
      </w:r>
    </w:p>
    <w:p w:rsidR="006A4CC9" w:rsidRPr="006A4CC9" w:rsidRDefault="006A4CC9" w:rsidP="006A4CC9">
      <w:pPr>
        <w:tabs>
          <w:tab w:val="left" w:pos="1418"/>
        </w:tabs>
        <w:spacing w:after="120" w:line="240" w:lineRule="auto"/>
        <w:jc w:val="both"/>
        <w:rPr>
          <w:rFonts w:ascii="Arial" w:eastAsia="Times New Roman" w:hAnsi="Arial" w:cs="Arial"/>
          <w:i/>
          <w:sz w:val="20"/>
          <w:szCs w:val="24"/>
          <w:lang w:eastAsia="it-IT"/>
        </w:rPr>
      </w:pPr>
      <w:r w:rsidRPr="006A4CC9">
        <w:rPr>
          <w:rFonts w:ascii="Arial" w:eastAsia="Times New Roman" w:hAnsi="Arial" w:cs="Arial"/>
          <w:i/>
          <w:sz w:val="20"/>
          <w:szCs w:val="24"/>
          <w:lang w:eastAsia="it-IT"/>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3,10-17). </w:t>
      </w:r>
    </w:p>
    <w:p w:rsidR="00B81C84" w:rsidRDefault="006A4CC9" w:rsidP="00F57AC1">
      <w:pPr>
        <w:spacing w:after="120" w:line="240" w:lineRule="auto"/>
        <w:jc w:val="both"/>
        <w:rPr>
          <w:rFonts w:ascii="Arial" w:hAnsi="Arial" w:cs="Arial"/>
          <w:sz w:val="20"/>
        </w:rPr>
      </w:pPr>
      <w:r>
        <w:rPr>
          <w:rFonts w:ascii="Arial" w:hAnsi="Arial" w:cs="Arial"/>
          <w:sz w:val="20"/>
        </w:rPr>
        <w:t>Sono sempre le piccole o piccolissime affezioni per le cose della terra che ci condurranno tutti in Purgatorio. Dio vuole corpo, anima e spirito interamente per Lui, a servizio della sua  gloria. Se la sua luce non brilla tutta oggi nel nostro corpo, necessariamente si dovrà passare per la purificazione nell’eternità. Non è nella piena luce chi si lascia conquistare il cuore dalla terra, dalle cose, dalle persone, dal suo stesso cuore e dai suoi pensieri.  Dio e solo Lui deve essere l’amore del cuore, dell’anima, dello spirito, del corpo. Nessun altro.</w:t>
      </w:r>
    </w:p>
    <w:p w:rsidR="006A4CC9" w:rsidRDefault="006A4CC9" w:rsidP="00F57AC1">
      <w:pPr>
        <w:spacing w:after="120" w:line="240" w:lineRule="auto"/>
        <w:jc w:val="both"/>
        <w:rPr>
          <w:rFonts w:ascii="Arial" w:hAnsi="Arial" w:cs="Arial"/>
          <w:sz w:val="20"/>
        </w:rPr>
      </w:pPr>
    </w:p>
    <w:p w:rsidR="003F6A5A" w:rsidRPr="00136576" w:rsidRDefault="00136576" w:rsidP="00F57AC1">
      <w:pPr>
        <w:spacing w:after="120" w:line="240" w:lineRule="auto"/>
        <w:rPr>
          <w:rFonts w:ascii="Arial" w:hAnsi="Arial" w:cs="Arial"/>
          <w:b/>
        </w:rPr>
      </w:pPr>
      <w:r w:rsidRPr="00136576">
        <w:rPr>
          <w:rFonts w:ascii="Arial" w:hAnsi="Arial" w:cs="Arial"/>
          <w:b/>
        </w:rPr>
        <w:t>PURIFICAZIONE</w:t>
      </w:r>
    </w:p>
    <w:p w:rsidR="006A4CC9" w:rsidRDefault="004129EC" w:rsidP="005C363B">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Dio è purissima luce eterna. Se l’uomo sta nella volontà di Dio, lui è puro come Dio è puro. Se esce dalla volontà di Dio  diviene impuro. L’impurità è morale se vengono trasgrediti i comandamenti. È rituale, se non viene osservata la legge di purità data da Dio al suo popolo.  </w:t>
      </w:r>
    </w:p>
    <w:p w:rsidR="004129EC" w:rsidRDefault="004129EC" w:rsidP="005C363B">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È questa la verità che urge mettere nel cuore: da ogni impurità sia morale che rituale, sia grave che lieve si può ritornare nella purezza solo per opera del Signore. È il Signore il solo che può liberare un uomo dalla sua impurità e trasferirlo di nuovo nella purezza del corpo, dell’anima, dello spirito. Anche le vie per il ritorno nella purezza perduta sono indicate dal Signore.</w:t>
      </w:r>
    </w:p>
    <w:p w:rsidR="004129EC" w:rsidRDefault="004129EC" w:rsidP="005C363B">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Nell’Antico Israele per ogni peccato, ogni trasgressione, ogni uscita dalla purità morale o rituale vi era una particolare pratica da osservare e un particolare sacrificio da offrire al Signore. Tutto il Libro del Levitico ci rivela quali sono le impurità contratte dagli uomini e quali i riti da compiere perché si ritorni nella purezza. Al di là delle prescrizioni che potrebbero essere considerate vie storiche, rimane però la verità di sostanza; è Dio che porta nuovamente l’uomo nella sua purità.</w:t>
      </w:r>
    </w:p>
    <w:p w:rsidR="004129EC" w:rsidRDefault="004129EC" w:rsidP="005C363B">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Questa verità valeva per ieri, per il popolo di Dio, vale anche per oggi, per tutti i figli della Chiesa e per ogni altro uomo. Dal peccato alla grazia solo il Signore può portare e solo a Lui si deve chiedere che ci ridoni la nostra purezza. Nessuno da se stesso può purificarsi. Il peccato o la trasgressione della legge del Signore produce una trasformazione della stessa natura e solo Dio ha potere di creare e di ricreare la natura. La purificazione è vera nuova creazione.</w:t>
      </w:r>
    </w:p>
    <w:p w:rsidR="004129EC" w:rsidRDefault="004129EC" w:rsidP="005C363B">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Oggi questa verità è stata cancellata dalla mente e dal cuore di molti cristiani. Si pensa che così come si entra nell’impurità così anche si può uscire da essa. Uno può gettarsi da un’altissima rupe nel vuoto. Ma dopo che si è sfracellato ben bene non può tornare nella sua sanità di prima se una mano esperta non lo prende e non lo rimette nuovamente in stato di guarigione.</w:t>
      </w:r>
    </w:p>
    <w:p w:rsidR="004129EC" w:rsidRDefault="00071970" w:rsidP="005C363B">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lastRenderedPageBreak/>
        <w:t xml:space="preserve">La via per la purificazione di ogni uomo, nel sangue di Cristo, sono i sacramenti della Chiesa. Sono anche le preghiere di richiesta di perdono e tutte le opere di misericordia spirituali e materiali. Di grande valore di purificazione si riveste la carità. </w:t>
      </w:r>
      <w:r w:rsidR="00CE38F5">
        <w:rPr>
          <w:rFonts w:ascii="Arial" w:hAnsi="Arial" w:cs="Arial"/>
          <w:sz w:val="20"/>
          <w:szCs w:val="20"/>
          <w:lang w:eastAsia="it-IT"/>
        </w:rPr>
        <w:t xml:space="preserve">È </w:t>
      </w:r>
      <w:r>
        <w:rPr>
          <w:rFonts w:ascii="Arial" w:hAnsi="Arial" w:cs="Arial"/>
          <w:sz w:val="20"/>
          <w:szCs w:val="20"/>
          <w:lang w:eastAsia="it-IT"/>
        </w:rPr>
        <w:t xml:space="preserve">sommamente </w:t>
      </w:r>
      <w:r w:rsidR="00CE38F5">
        <w:rPr>
          <w:rFonts w:ascii="Arial" w:hAnsi="Arial" w:cs="Arial"/>
          <w:sz w:val="20"/>
          <w:szCs w:val="20"/>
          <w:lang w:eastAsia="it-IT"/>
        </w:rPr>
        <w:t>rac</w:t>
      </w:r>
      <w:r>
        <w:rPr>
          <w:rFonts w:ascii="Arial" w:hAnsi="Arial" w:cs="Arial"/>
          <w:sz w:val="20"/>
          <w:szCs w:val="20"/>
          <w:lang w:eastAsia="it-IT"/>
        </w:rPr>
        <w:t>comandata.</w:t>
      </w:r>
    </w:p>
    <w:p w:rsidR="00180807" w:rsidRPr="005C363B" w:rsidRDefault="0004520B" w:rsidP="005C363B">
      <w:pPr>
        <w:autoSpaceDE w:val="0"/>
        <w:autoSpaceDN w:val="0"/>
        <w:adjustRightInd w:val="0"/>
        <w:spacing w:after="120" w:line="240" w:lineRule="auto"/>
        <w:jc w:val="both"/>
        <w:rPr>
          <w:rFonts w:ascii="Arial" w:hAnsi="Arial" w:cs="Arial"/>
          <w:i/>
          <w:sz w:val="20"/>
          <w:szCs w:val="20"/>
          <w:lang w:eastAsia="it-IT"/>
        </w:rPr>
      </w:pPr>
      <w:r w:rsidRPr="005C363B">
        <w:rPr>
          <w:rFonts w:ascii="Arial" w:hAnsi="Arial" w:cs="Arial"/>
          <w:i/>
          <w:sz w:val="20"/>
          <w:szCs w:val="20"/>
          <w:lang w:eastAsia="it-IT"/>
        </w:rPr>
        <w:t>Allora Giacobbe disse alla sua famiglia e a quanti erano con lui: "Eliminate gli dei stranieri che avete con voi, purifi</w:t>
      </w:r>
      <w:r w:rsidR="004D3F24" w:rsidRPr="005C363B">
        <w:rPr>
          <w:rFonts w:ascii="Arial" w:hAnsi="Arial" w:cs="Arial"/>
          <w:i/>
          <w:sz w:val="20"/>
          <w:szCs w:val="20"/>
          <w:lang w:eastAsia="it-IT"/>
        </w:rPr>
        <w:t>catevi e cambiate gli abiti (</w:t>
      </w:r>
      <w:r w:rsidR="00180807" w:rsidRPr="005C363B">
        <w:rPr>
          <w:rFonts w:ascii="Arial" w:hAnsi="Arial" w:cs="Arial"/>
          <w:i/>
          <w:sz w:val="20"/>
          <w:szCs w:val="20"/>
          <w:lang w:eastAsia="it-IT"/>
        </w:rPr>
        <w:t>Gen 35, 2</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Il Signore disse a Mosè: "Và dal popolo e purificalo oggi e domani: lavino le loro vesti</w:t>
      </w:r>
      <w:r w:rsidR="004D3F24" w:rsidRPr="005C363B">
        <w:rPr>
          <w:rFonts w:ascii="Arial" w:hAnsi="Arial" w:cs="Arial"/>
          <w:i/>
          <w:sz w:val="20"/>
          <w:szCs w:val="20"/>
          <w:lang w:eastAsia="it-IT"/>
        </w:rPr>
        <w:t xml:space="preserve"> (</w:t>
      </w:r>
      <w:r w:rsidR="00180807" w:rsidRPr="005C363B">
        <w:rPr>
          <w:rFonts w:ascii="Arial" w:hAnsi="Arial" w:cs="Arial"/>
          <w:i/>
          <w:sz w:val="20"/>
          <w:szCs w:val="20"/>
          <w:lang w:eastAsia="it-IT"/>
        </w:rPr>
        <w:t>Es 19, 10</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Mosè scese dal monte verso il popolo; egli fece purificare il popolo</w:t>
      </w:r>
      <w:r w:rsidR="004D3F24" w:rsidRPr="005C363B">
        <w:rPr>
          <w:rFonts w:ascii="Arial" w:hAnsi="Arial" w:cs="Arial"/>
          <w:i/>
          <w:sz w:val="20"/>
          <w:szCs w:val="20"/>
          <w:lang w:eastAsia="it-IT"/>
        </w:rPr>
        <w:t xml:space="preserve"> ed essi lavarono le loro vesti (</w:t>
      </w:r>
      <w:r w:rsidR="00180807" w:rsidRPr="005C363B">
        <w:rPr>
          <w:rFonts w:ascii="Arial" w:hAnsi="Arial" w:cs="Arial"/>
          <w:i/>
          <w:sz w:val="20"/>
          <w:szCs w:val="20"/>
          <w:lang w:eastAsia="it-IT"/>
        </w:rPr>
        <w:t>Es 19, 14</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Mosè lo immolò, ne prese del sangue, bagnò con il dito i corni attorno all'altare e purificò l'altare; poi sparse il resto del sangue alla base dell'altare e lo consacrò p</w:t>
      </w:r>
      <w:r w:rsidR="004D3F24" w:rsidRPr="005C363B">
        <w:rPr>
          <w:rFonts w:ascii="Arial" w:hAnsi="Arial" w:cs="Arial"/>
          <w:i/>
          <w:sz w:val="20"/>
          <w:szCs w:val="20"/>
          <w:lang w:eastAsia="it-IT"/>
        </w:rPr>
        <w:t>er fare su di esso l'espiazione (</w:t>
      </w:r>
      <w:r w:rsidR="00180807" w:rsidRPr="005C363B">
        <w:rPr>
          <w:rFonts w:ascii="Arial" w:hAnsi="Arial" w:cs="Arial"/>
          <w:i/>
          <w:sz w:val="20"/>
          <w:szCs w:val="20"/>
          <w:lang w:eastAsia="it-IT"/>
        </w:rPr>
        <w:t>Lv 8, 15</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 xml:space="preserve">Poi essa resterà ancora </w:t>
      </w:r>
      <w:r w:rsidR="005C363B" w:rsidRPr="005C363B">
        <w:rPr>
          <w:rFonts w:ascii="Arial" w:hAnsi="Arial" w:cs="Arial"/>
          <w:i/>
          <w:sz w:val="20"/>
          <w:szCs w:val="20"/>
          <w:lang w:eastAsia="it-IT"/>
        </w:rPr>
        <w:t>trentatré</w:t>
      </w:r>
      <w:r w:rsidRPr="005C363B">
        <w:rPr>
          <w:rFonts w:ascii="Arial" w:hAnsi="Arial" w:cs="Arial"/>
          <w:i/>
          <w:sz w:val="20"/>
          <w:szCs w:val="20"/>
          <w:lang w:eastAsia="it-IT"/>
        </w:rPr>
        <w:t xml:space="preserve"> giorni a purificarsi dal suo sangue; non toccherà alcuna cosa santa e non entrerà nel santuario, finché non siano compiuti i giorni della sua purifi</w:t>
      </w:r>
      <w:r w:rsidR="004D3F24" w:rsidRPr="005C363B">
        <w:rPr>
          <w:rFonts w:ascii="Arial" w:hAnsi="Arial" w:cs="Arial"/>
          <w:i/>
          <w:sz w:val="20"/>
          <w:szCs w:val="20"/>
          <w:lang w:eastAsia="it-IT"/>
        </w:rPr>
        <w:t>cazione (</w:t>
      </w:r>
      <w:r w:rsidR="00180807" w:rsidRPr="005C363B">
        <w:rPr>
          <w:rFonts w:ascii="Arial" w:hAnsi="Arial" w:cs="Arial"/>
          <w:i/>
          <w:sz w:val="20"/>
          <w:szCs w:val="20"/>
          <w:lang w:eastAsia="it-IT"/>
        </w:rPr>
        <w:t>Lv 12, 4</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Ma, se partorisce una femmina sarà immonda due settimane come al tempo delle sue regole; resterà sessantasei giorni a purifi</w:t>
      </w:r>
      <w:r w:rsidR="004D3F24" w:rsidRPr="005C363B">
        <w:rPr>
          <w:rFonts w:ascii="Arial" w:hAnsi="Arial" w:cs="Arial"/>
          <w:i/>
          <w:sz w:val="20"/>
          <w:szCs w:val="20"/>
          <w:lang w:eastAsia="it-IT"/>
        </w:rPr>
        <w:t>carsi del suo sangue (</w:t>
      </w:r>
      <w:r w:rsidR="00180807" w:rsidRPr="005C363B">
        <w:rPr>
          <w:rFonts w:ascii="Arial" w:hAnsi="Arial" w:cs="Arial"/>
          <w:i/>
          <w:sz w:val="20"/>
          <w:szCs w:val="20"/>
          <w:lang w:eastAsia="it-IT"/>
        </w:rPr>
        <w:t>Lv 12, 5</w:t>
      </w:r>
      <w:r w:rsidR="004D3F24" w:rsidRPr="005C363B">
        <w:rPr>
          <w:rFonts w:ascii="Arial" w:hAnsi="Arial" w:cs="Arial"/>
          <w:i/>
          <w:sz w:val="20"/>
          <w:szCs w:val="20"/>
          <w:lang w:eastAsia="it-IT"/>
        </w:rPr>
        <w:t xml:space="preserve">). </w:t>
      </w:r>
    </w:p>
    <w:p w:rsidR="00180807" w:rsidRPr="005C363B" w:rsidRDefault="0004520B" w:rsidP="005C363B">
      <w:pPr>
        <w:autoSpaceDE w:val="0"/>
        <w:autoSpaceDN w:val="0"/>
        <w:adjustRightInd w:val="0"/>
        <w:spacing w:after="120" w:line="240" w:lineRule="auto"/>
        <w:jc w:val="both"/>
        <w:rPr>
          <w:rFonts w:ascii="Arial" w:hAnsi="Arial" w:cs="Arial"/>
          <w:i/>
          <w:sz w:val="20"/>
          <w:szCs w:val="20"/>
          <w:lang w:eastAsia="it-IT"/>
        </w:rPr>
      </w:pPr>
      <w:r w:rsidRPr="005C363B">
        <w:rPr>
          <w:rFonts w:ascii="Arial" w:hAnsi="Arial" w:cs="Arial"/>
          <w:i/>
          <w:sz w:val="20"/>
          <w:szCs w:val="20"/>
          <w:lang w:eastAsia="it-IT"/>
        </w:rPr>
        <w:t>Quando i giorni della sua purificazione per un figlio o per una figlia saranno compiuti, porterà al sacerdote all'ingresso della tenda del convegno un agnello di un anno come olocausto e un colombo o una tort</w:t>
      </w:r>
      <w:r w:rsidR="004D3F24" w:rsidRPr="005C363B">
        <w:rPr>
          <w:rFonts w:ascii="Arial" w:hAnsi="Arial" w:cs="Arial"/>
          <w:i/>
          <w:sz w:val="20"/>
          <w:szCs w:val="20"/>
          <w:lang w:eastAsia="it-IT"/>
        </w:rPr>
        <w:t>ora in sacrificio di espiazione (</w:t>
      </w:r>
      <w:r w:rsidR="00180807" w:rsidRPr="005C363B">
        <w:rPr>
          <w:rFonts w:ascii="Arial" w:hAnsi="Arial" w:cs="Arial"/>
          <w:i/>
          <w:sz w:val="20"/>
          <w:szCs w:val="20"/>
          <w:lang w:eastAsia="it-IT"/>
        </w:rPr>
        <w:t>Lv 12, 6</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Il sacerdote li offrirà davanti al Signore e farà il rito espiatorio per lei; essa sarà purificata dal flusso del suo sangue. Questa è la legge relativa alla donna, che partorisce un maschio o una femmina</w:t>
      </w:r>
      <w:r w:rsidR="004D3F24" w:rsidRPr="005C363B">
        <w:rPr>
          <w:rFonts w:ascii="Arial" w:hAnsi="Arial" w:cs="Arial"/>
          <w:i/>
          <w:sz w:val="20"/>
          <w:szCs w:val="20"/>
          <w:lang w:eastAsia="it-IT"/>
        </w:rPr>
        <w:t xml:space="preserve"> (</w:t>
      </w:r>
      <w:r w:rsidR="00180807" w:rsidRPr="005C363B">
        <w:rPr>
          <w:rFonts w:ascii="Arial" w:hAnsi="Arial" w:cs="Arial"/>
          <w:i/>
          <w:sz w:val="20"/>
          <w:szCs w:val="20"/>
          <w:lang w:eastAsia="it-IT"/>
        </w:rPr>
        <w:t>Lv 12, 7</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 xml:space="preserve">Questa è la legge da applicare per il lebbroso per il giorno della sua purificazione. </w:t>
      </w:r>
      <w:r w:rsidR="004D3F24" w:rsidRPr="005C363B">
        <w:rPr>
          <w:rFonts w:ascii="Arial" w:hAnsi="Arial" w:cs="Arial"/>
          <w:i/>
          <w:sz w:val="20"/>
          <w:szCs w:val="20"/>
          <w:lang w:eastAsia="it-IT"/>
        </w:rPr>
        <w:t>Egli sarà condotto al sacerdote (</w:t>
      </w:r>
      <w:r w:rsidR="00180807" w:rsidRPr="005C363B">
        <w:rPr>
          <w:rFonts w:ascii="Arial" w:hAnsi="Arial" w:cs="Arial"/>
          <w:i/>
          <w:sz w:val="20"/>
          <w:szCs w:val="20"/>
          <w:lang w:eastAsia="it-IT"/>
        </w:rPr>
        <w:t>Lv 14, 2</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 xml:space="preserve">ordinerà che si prendano, per la persona da purificare, due uccelli vivi, mondi, legno di cedro, panno scarlatto e </w:t>
      </w:r>
      <w:r w:rsidR="004D3F24" w:rsidRPr="005C363B">
        <w:rPr>
          <w:rFonts w:ascii="Arial" w:hAnsi="Arial" w:cs="Arial"/>
          <w:i/>
          <w:sz w:val="20"/>
          <w:szCs w:val="20"/>
          <w:lang w:eastAsia="it-IT"/>
        </w:rPr>
        <w:t>issòpo (</w:t>
      </w:r>
      <w:r w:rsidR="00180807" w:rsidRPr="005C363B">
        <w:rPr>
          <w:rFonts w:ascii="Arial" w:hAnsi="Arial" w:cs="Arial"/>
          <w:i/>
          <w:sz w:val="20"/>
          <w:szCs w:val="20"/>
          <w:lang w:eastAsia="it-IT"/>
        </w:rPr>
        <w:t>Lv 14, 4</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Ne aspergerà sette volte colui che deve essere purificato dalla lebbra; lo dichiarerà mondo e lascerà andare li</w:t>
      </w:r>
      <w:r w:rsidR="004D3F24" w:rsidRPr="005C363B">
        <w:rPr>
          <w:rFonts w:ascii="Arial" w:hAnsi="Arial" w:cs="Arial"/>
          <w:i/>
          <w:sz w:val="20"/>
          <w:szCs w:val="20"/>
          <w:lang w:eastAsia="it-IT"/>
        </w:rPr>
        <w:t>bero per i campi l'uccello vivo (</w:t>
      </w:r>
      <w:r w:rsidR="00180807" w:rsidRPr="005C363B">
        <w:rPr>
          <w:rFonts w:ascii="Arial" w:hAnsi="Arial" w:cs="Arial"/>
          <w:i/>
          <w:sz w:val="20"/>
          <w:szCs w:val="20"/>
          <w:lang w:eastAsia="it-IT"/>
        </w:rPr>
        <w:t>Lv 14, 7</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Colui che è purificato, si laverà le vesti, si raderà tutti i peli, si laverà nell'acqua e sarà mondo. Dopo questo potrà entrare nell'accampamento, ma resterà per set</w:t>
      </w:r>
      <w:r w:rsidR="004D3F24" w:rsidRPr="005C363B">
        <w:rPr>
          <w:rFonts w:ascii="Arial" w:hAnsi="Arial" w:cs="Arial"/>
          <w:i/>
          <w:sz w:val="20"/>
          <w:szCs w:val="20"/>
          <w:lang w:eastAsia="it-IT"/>
        </w:rPr>
        <w:t>te giorni fuori della sua tenda (</w:t>
      </w:r>
      <w:r w:rsidR="00180807" w:rsidRPr="005C363B">
        <w:rPr>
          <w:rFonts w:ascii="Arial" w:hAnsi="Arial" w:cs="Arial"/>
          <w:i/>
          <w:sz w:val="20"/>
          <w:szCs w:val="20"/>
          <w:lang w:eastAsia="it-IT"/>
        </w:rPr>
        <w:t>Lv 14, 8</w:t>
      </w:r>
      <w:r w:rsidR="004D3F24" w:rsidRPr="005C363B">
        <w:rPr>
          <w:rFonts w:ascii="Arial" w:hAnsi="Arial" w:cs="Arial"/>
          <w:i/>
          <w:sz w:val="20"/>
          <w:szCs w:val="20"/>
          <w:lang w:eastAsia="it-IT"/>
        </w:rPr>
        <w:t xml:space="preserve">). </w:t>
      </w:r>
    </w:p>
    <w:p w:rsidR="00180807" w:rsidRPr="005C363B" w:rsidRDefault="0004520B" w:rsidP="005C363B">
      <w:pPr>
        <w:autoSpaceDE w:val="0"/>
        <w:autoSpaceDN w:val="0"/>
        <w:adjustRightInd w:val="0"/>
        <w:spacing w:after="120" w:line="240" w:lineRule="auto"/>
        <w:jc w:val="both"/>
        <w:rPr>
          <w:rFonts w:ascii="Arial" w:hAnsi="Arial" w:cs="Arial"/>
          <w:i/>
          <w:sz w:val="20"/>
          <w:szCs w:val="20"/>
          <w:lang w:eastAsia="it-IT"/>
        </w:rPr>
      </w:pPr>
      <w:r w:rsidRPr="005C363B">
        <w:rPr>
          <w:rFonts w:ascii="Arial" w:hAnsi="Arial" w:cs="Arial"/>
          <w:i/>
          <w:sz w:val="20"/>
          <w:szCs w:val="20"/>
          <w:lang w:eastAsia="it-IT"/>
        </w:rPr>
        <w:t>il sacerdote che fa la purificazione, presenterà l'uomo che si purifica e le cose suddette davanti al Signore, all'ingresso della t</w:t>
      </w:r>
      <w:r w:rsidR="004D3F24" w:rsidRPr="005C363B">
        <w:rPr>
          <w:rFonts w:ascii="Arial" w:hAnsi="Arial" w:cs="Arial"/>
          <w:i/>
          <w:sz w:val="20"/>
          <w:szCs w:val="20"/>
          <w:lang w:eastAsia="it-IT"/>
        </w:rPr>
        <w:t>enda del convegno (</w:t>
      </w:r>
      <w:r w:rsidR="00180807" w:rsidRPr="005C363B">
        <w:rPr>
          <w:rFonts w:ascii="Arial" w:hAnsi="Arial" w:cs="Arial"/>
          <w:i/>
          <w:sz w:val="20"/>
          <w:szCs w:val="20"/>
          <w:lang w:eastAsia="it-IT"/>
        </w:rPr>
        <w:t>Lv 14, 11</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Il sacerdote prenderà sangue del sacrificio di riparazione e bagnerà il lobo dell'orecchio destro di colui che si purifica, il pollice della mano des</w:t>
      </w:r>
      <w:r w:rsidR="004D3F24" w:rsidRPr="005C363B">
        <w:rPr>
          <w:rFonts w:ascii="Arial" w:hAnsi="Arial" w:cs="Arial"/>
          <w:i/>
          <w:sz w:val="20"/>
          <w:szCs w:val="20"/>
          <w:lang w:eastAsia="it-IT"/>
        </w:rPr>
        <w:t>tra e l'alluce del piede destro (</w:t>
      </w:r>
      <w:r w:rsidR="00180807" w:rsidRPr="005C363B">
        <w:rPr>
          <w:rFonts w:ascii="Arial" w:hAnsi="Arial" w:cs="Arial"/>
          <w:i/>
          <w:sz w:val="20"/>
          <w:szCs w:val="20"/>
          <w:lang w:eastAsia="it-IT"/>
        </w:rPr>
        <w:t>Lv 14, 14</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E del rimanente olio che tiene nella palma della mano, il sacerdote bagnerà il lobo dell'orecchio destro di colui che si purifica, il pollice della destra e l'alluce del piede destro, sopra il sangu</w:t>
      </w:r>
      <w:r w:rsidR="004D3F24" w:rsidRPr="005C363B">
        <w:rPr>
          <w:rFonts w:ascii="Arial" w:hAnsi="Arial" w:cs="Arial"/>
          <w:i/>
          <w:sz w:val="20"/>
          <w:szCs w:val="20"/>
          <w:lang w:eastAsia="it-IT"/>
        </w:rPr>
        <w:t>e del sacrificio di riparazione (</w:t>
      </w:r>
      <w:r w:rsidR="00180807" w:rsidRPr="005C363B">
        <w:rPr>
          <w:rFonts w:ascii="Arial" w:hAnsi="Arial" w:cs="Arial"/>
          <w:i/>
          <w:sz w:val="20"/>
          <w:szCs w:val="20"/>
          <w:lang w:eastAsia="it-IT"/>
        </w:rPr>
        <w:t>Lv 14, 17</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Il resto dell'olio che ha nella palma, il sacerdote lo verserà sul capo di colui che si purifica; così farà per lui il rit</w:t>
      </w:r>
      <w:r w:rsidR="004D3F24" w:rsidRPr="005C363B">
        <w:rPr>
          <w:rFonts w:ascii="Arial" w:hAnsi="Arial" w:cs="Arial"/>
          <w:i/>
          <w:sz w:val="20"/>
          <w:szCs w:val="20"/>
          <w:lang w:eastAsia="it-IT"/>
        </w:rPr>
        <w:t>o espiatorio davanti al Signore (</w:t>
      </w:r>
      <w:r w:rsidR="00180807" w:rsidRPr="005C363B">
        <w:rPr>
          <w:rFonts w:ascii="Arial" w:hAnsi="Arial" w:cs="Arial"/>
          <w:i/>
          <w:sz w:val="20"/>
          <w:szCs w:val="20"/>
          <w:lang w:eastAsia="it-IT"/>
        </w:rPr>
        <w:t>Lv 14, 18</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 xml:space="preserve">Poi il sacerdote offrirà il sacrificio espiatorio e compirà l'espiazione per colui che si purifica della sua immondezza; quindi immolerà </w:t>
      </w:r>
      <w:r w:rsidR="004D3F24" w:rsidRPr="005C363B">
        <w:rPr>
          <w:rFonts w:ascii="Arial" w:hAnsi="Arial" w:cs="Arial"/>
          <w:i/>
          <w:sz w:val="20"/>
          <w:szCs w:val="20"/>
          <w:lang w:eastAsia="it-IT"/>
        </w:rPr>
        <w:t>l'olocausto (</w:t>
      </w:r>
      <w:r w:rsidR="00180807" w:rsidRPr="005C363B">
        <w:rPr>
          <w:rFonts w:ascii="Arial" w:hAnsi="Arial" w:cs="Arial"/>
          <w:i/>
          <w:sz w:val="20"/>
          <w:szCs w:val="20"/>
          <w:lang w:eastAsia="it-IT"/>
        </w:rPr>
        <w:t>Lv 14, 19</w:t>
      </w:r>
      <w:r w:rsidR="004D3F24" w:rsidRPr="005C363B">
        <w:rPr>
          <w:rFonts w:ascii="Arial" w:hAnsi="Arial" w:cs="Arial"/>
          <w:i/>
          <w:sz w:val="20"/>
          <w:szCs w:val="20"/>
          <w:lang w:eastAsia="it-IT"/>
        </w:rPr>
        <w:t xml:space="preserve">). </w:t>
      </w:r>
    </w:p>
    <w:p w:rsidR="00180807" w:rsidRPr="005C363B" w:rsidRDefault="0004520B" w:rsidP="005C363B">
      <w:pPr>
        <w:autoSpaceDE w:val="0"/>
        <w:autoSpaceDN w:val="0"/>
        <w:adjustRightInd w:val="0"/>
        <w:spacing w:after="120" w:line="240" w:lineRule="auto"/>
        <w:jc w:val="both"/>
        <w:rPr>
          <w:rFonts w:ascii="Arial" w:hAnsi="Arial" w:cs="Arial"/>
          <w:i/>
          <w:sz w:val="20"/>
          <w:szCs w:val="20"/>
          <w:lang w:eastAsia="it-IT"/>
        </w:rPr>
      </w:pPr>
      <w:r w:rsidRPr="005C363B">
        <w:rPr>
          <w:rFonts w:ascii="Arial" w:hAnsi="Arial" w:cs="Arial"/>
          <w:i/>
          <w:sz w:val="20"/>
          <w:szCs w:val="20"/>
          <w:lang w:eastAsia="it-IT"/>
        </w:rPr>
        <w:t>L'ottavo giorno porterà per la sua purificazione queste cose al sacerdote, all'ingresso della tenda d</w:t>
      </w:r>
      <w:r w:rsidR="004D3F24" w:rsidRPr="005C363B">
        <w:rPr>
          <w:rFonts w:ascii="Arial" w:hAnsi="Arial" w:cs="Arial"/>
          <w:i/>
          <w:sz w:val="20"/>
          <w:szCs w:val="20"/>
          <w:lang w:eastAsia="it-IT"/>
        </w:rPr>
        <w:t>el convegno, davanti al Signore (</w:t>
      </w:r>
      <w:r w:rsidR="00180807" w:rsidRPr="005C363B">
        <w:rPr>
          <w:rFonts w:ascii="Arial" w:hAnsi="Arial" w:cs="Arial"/>
          <w:i/>
          <w:sz w:val="20"/>
          <w:szCs w:val="20"/>
          <w:lang w:eastAsia="it-IT"/>
        </w:rPr>
        <w:t>Lv 14, 23</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Poi immolerà l'agnello del sacrificio di riparazione, prenderà sangue della vittima di riparazione e bagnerà il lobo dell'orecchio destro di colui che si purifica, il pollice della mano des</w:t>
      </w:r>
      <w:r w:rsidR="004D3F24" w:rsidRPr="005C363B">
        <w:rPr>
          <w:rFonts w:ascii="Arial" w:hAnsi="Arial" w:cs="Arial"/>
          <w:i/>
          <w:sz w:val="20"/>
          <w:szCs w:val="20"/>
          <w:lang w:eastAsia="it-IT"/>
        </w:rPr>
        <w:t>tra e l'alluce del piede destro (</w:t>
      </w:r>
      <w:r w:rsidR="00180807" w:rsidRPr="005C363B">
        <w:rPr>
          <w:rFonts w:ascii="Arial" w:hAnsi="Arial" w:cs="Arial"/>
          <w:i/>
          <w:sz w:val="20"/>
          <w:szCs w:val="20"/>
          <w:lang w:eastAsia="it-IT"/>
        </w:rPr>
        <w:t>Lv 14, 25</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Poi bagnerà con l'olio che tiene nella palma, il lobo dell'orecchio destro di colui che si purifica, il pollice della mano destra e l'alluce del piede destro, sul luogo dove ha messo il sangu</w:t>
      </w:r>
      <w:r w:rsidR="004D3F24" w:rsidRPr="005C363B">
        <w:rPr>
          <w:rFonts w:ascii="Arial" w:hAnsi="Arial" w:cs="Arial"/>
          <w:i/>
          <w:sz w:val="20"/>
          <w:szCs w:val="20"/>
          <w:lang w:eastAsia="it-IT"/>
        </w:rPr>
        <w:t>e del sacrificio di riparazione (</w:t>
      </w:r>
      <w:r w:rsidR="00180807" w:rsidRPr="005C363B">
        <w:rPr>
          <w:rFonts w:ascii="Arial" w:hAnsi="Arial" w:cs="Arial"/>
          <w:i/>
          <w:sz w:val="20"/>
          <w:szCs w:val="20"/>
          <w:lang w:eastAsia="it-IT"/>
        </w:rPr>
        <w:t>Lv 14, 28</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Il resto dell'olio che ha nella palma della mano, il sacerdote lo verserà sul capo di colui che si purifica, per fare espiazione pe</w:t>
      </w:r>
      <w:r w:rsidR="004D3F24" w:rsidRPr="005C363B">
        <w:rPr>
          <w:rFonts w:ascii="Arial" w:hAnsi="Arial" w:cs="Arial"/>
          <w:i/>
          <w:sz w:val="20"/>
          <w:szCs w:val="20"/>
          <w:lang w:eastAsia="it-IT"/>
        </w:rPr>
        <w:t>r lui davanti al Signore (</w:t>
      </w:r>
      <w:r w:rsidR="00180807" w:rsidRPr="005C363B">
        <w:rPr>
          <w:rFonts w:ascii="Arial" w:hAnsi="Arial" w:cs="Arial"/>
          <w:i/>
          <w:sz w:val="20"/>
          <w:szCs w:val="20"/>
          <w:lang w:eastAsia="it-IT"/>
        </w:rPr>
        <w:t>Lv 14, 29</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Questa è la legge relativa a colui che è affetto da piaga di lebbra e non ha mezzi per procurarsi ciò che è richiesto per la sua purifi</w:t>
      </w:r>
      <w:r w:rsidR="004D3F24" w:rsidRPr="005C363B">
        <w:rPr>
          <w:rFonts w:ascii="Arial" w:hAnsi="Arial" w:cs="Arial"/>
          <w:i/>
          <w:sz w:val="20"/>
          <w:szCs w:val="20"/>
          <w:lang w:eastAsia="it-IT"/>
        </w:rPr>
        <w:t>cazione" (</w:t>
      </w:r>
      <w:r w:rsidR="00180807" w:rsidRPr="005C363B">
        <w:rPr>
          <w:rFonts w:ascii="Arial" w:hAnsi="Arial" w:cs="Arial"/>
          <w:i/>
          <w:sz w:val="20"/>
          <w:szCs w:val="20"/>
          <w:lang w:eastAsia="it-IT"/>
        </w:rPr>
        <w:t>Lv 14, 32</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Poi, per purificare la casa, prenderà due uccelli, legno di ced</w:t>
      </w:r>
      <w:r w:rsidR="004D3F24" w:rsidRPr="005C363B">
        <w:rPr>
          <w:rFonts w:ascii="Arial" w:hAnsi="Arial" w:cs="Arial"/>
          <w:i/>
          <w:sz w:val="20"/>
          <w:szCs w:val="20"/>
          <w:lang w:eastAsia="it-IT"/>
        </w:rPr>
        <w:t>ro, panno scarlatto e issòpo (</w:t>
      </w:r>
      <w:r w:rsidR="00180807" w:rsidRPr="005C363B">
        <w:rPr>
          <w:rFonts w:ascii="Arial" w:hAnsi="Arial" w:cs="Arial"/>
          <w:i/>
          <w:sz w:val="20"/>
          <w:szCs w:val="20"/>
          <w:lang w:eastAsia="it-IT"/>
        </w:rPr>
        <w:t>Lv 14, 49</w:t>
      </w:r>
      <w:r w:rsidR="004D3F24" w:rsidRPr="005C363B">
        <w:rPr>
          <w:rFonts w:ascii="Arial" w:hAnsi="Arial" w:cs="Arial"/>
          <w:i/>
          <w:sz w:val="20"/>
          <w:szCs w:val="20"/>
          <w:lang w:eastAsia="it-IT"/>
        </w:rPr>
        <w:t xml:space="preserve">). </w:t>
      </w:r>
    </w:p>
    <w:p w:rsidR="00180807" w:rsidRPr="005C363B" w:rsidRDefault="0004520B" w:rsidP="005C363B">
      <w:pPr>
        <w:autoSpaceDE w:val="0"/>
        <w:autoSpaceDN w:val="0"/>
        <w:adjustRightInd w:val="0"/>
        <w:spacing w:after="120" w:line="240" w:lineRule="auto"/>
        <w:jc w:val="both"/>
        <w:rPr>
          <w:rFonts w:ascii="Arial" w:hAnsi="Arial" w:cs="Arial"/>
          <w:i/>
          <w:sz w:val="20"/>
          <w:szCs w:val="20"/>
          <w:lang w:eastAsia="it-IT"/>
        </w:rPr>
      </w:pPr>
      <w:r w:rsidRPr="005C363B">
        <w:rPr>
          <w:rFonts w:ascii="Arial" w:hAnsi="Arial" w:cs="Arial"/>
          <w:i/>
          <w:sz w:val="20"/>
          <w:szCs w:val="20"/>
          <w:lang w:eastAsia="it-IT"/>
        </w:rPr>
        <w:t xml:space="preserve">Purificata la casa con il sangue dell'uccello, con l'acqua viva, con l'uccello vivo, con il legno di cedro, </w:t>
      </w:r>
      <w:r w:rsidR="004D3F24" w:rsidRPr="005C363B">
        <w:rPr>
          <w:rFonts w:ascii="Arial" w:hAnsi="Arial" w:cs="Arial"/>
          <w:i/>
          <w:sz w:val="20"/>
          <w:szCs w:val="20"/>
          <w:lang w:eastAsia="it-IT"/>
        </w:rPr>
        <w:t>con l'issòpo e con lo scarlatto (</w:t>
      </w:r>
      <w:r w:rsidR="00180807" w:rsidRPr="005C363B">
        <w:rPr>
          <w:rFonts w:ascii="Arial" w:hAnsi="Arial" w:cs="Arial"/>
          <w:i/>
          <w:sz w:val="20"/>
          <w:szCs w:val="20"/>
          <w:lang w:eastAsia="it-IT"/>
        </w:rPr>
        <w:t>Lv 14, 52</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Farà per sette volte l'aspersione del sangue con il dito sopra l'altare; così lo purificherà e lo santificherà</w:t>
      </w:r>
      <w:r w:rsidR="004D3F24" w:rsidRPr="005C363B">
        <w:rPr>
          <w:rFonts w:ascii="Arial" w:hAnsi="Arial" w:cs="Arial"/>
          <w:i/>
          <w:sz w:val="20"/>
          <w:szCs w:val="20"/>
          <w:lang w:eastAsia="it-IT"/>
        </w:rPr>
        <w:t xml:space="preserve"> dalle impurità degli Israeliti (</w:t>
      </w:r>
      <w:r w:rsidR="00180807" w:rsidRPr="005C363B">
        <w:rPr>
          <w:rFonts w:ascii="Arial" w:hAnsi="Arial" w:cs="Arial"/>
          <w:i/>
          <w:sz w:val="20"/>
          <w:szCs w:val="20"/>
          <w:lang w:eastAsia="it-IT"/>
        </w:rPr>
        <w:t>Lv 16, 19</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Poiché in quel giorno si compirà il rito espiatorio per voi, al fine di purificarvi; voi sarete purificati da tutti i vos</w:t>
      </w:r>
      <w:r w:rsidR="004D3F24" w:rsidRPr="005C363B">
        <w:rPr>
          <w:rFonts w:ascii="Arial" w:hAnsi="Arial" w:cs="Arial"/>
          <w:i/>
          <w:sz w:val="20"/>
          <w:szCs w:val="20"/>
          <w:lang w:eastAsia="it-IT"/>
        </w:rPr>
        <w:t>tri peccati, davanti al Signore (</w:t>
      </w:r>
      <w:r w:rsidR="00180807" w:rsidRPr="005C363B">
        <w:rPr>
          <w:rFonts w:ascii="Arial" w:hAnsi="Arial" w:cs="Arial"/>
          <w:i/>
          <w:sz w:val="20"/>
          <w:szCs w:val="20"/>
          <w:lang w:eastAsia="it-IT"/>
        </w:rPr>
        <w:t>Lv 16, 30</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Se uno gli muore accanto improvvisamente e il suo capo consacrato rimane così contaminato, si raderà il capo nel giorno della sua purificazione;</w:t>
      </w:r>
      <w:r w:rsidR="004D3F24" w:rsidRPr="005C363B">
        <w:rPr>
          <w:rFonts w:ascii="Arial" w:hAnsi="Arial" w:cs="Arial"/>
          <w:i/>
          <w:sz w:val="20"/>
          <w:szCs w:val="20"/>
          <w:lang w:eastAsia="it-IT"/>
        </w:rPr>
        <w:t xml:space="preserve"> se lo raderà il settimo giorno (</w:t>
      </w:r>
      <w:r w:rsidR="00180807" w:rsidRPr="005C363B">
        <w:rPr>
          <w:rFonts w:ascii="Arial" w:hAnsi="Arial" w:cs="Arial"/>
          <w:i/>
          <w:sz w:val="20"/>
          <w:szCs w:val="20"/>
          <w:lang w:eastAsia="it-IT"/>
        </w:rPr>
        <w:t>Nm 6, 9</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"Prendi i leviti tra gli Israeliti e purifi</w:t>
      </w:r>
      <w:r w:rsidR="004D3F24" w:rsidRPr="005C363B">
        <w:rPr>
          <w:rFonts w:ascii="Arial" w:hAnsi="Arial" w:cs="Arial"/>
          <w:i/>
          <w:sz w:val="20"/>
          <w:szCs w:val="20"/>
          <w:lang w:eastAsia="it-IT"/>
        </w:rPr>
        <w:t>cali (</w:t>
      </w:r>
      <w:r w:rsidR="00180807" w:rsidRPr="005C363B">
        <w:rPr>
          <w:rFonts w:ascii="Arial" w:hAnsi="Arial" w:cs="Arial"/>
          <w:i/>
          <w:sz w:val="20"/>
          <w:szCs w:val="20"/>
          <w:lang w:eastAsia="it-IT"/>
        </w:rPr>
        <w:t>Nm 8, 6</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Per purificarli farai così: li aspergerai con l'acqua dell'espiazione; faranno passare il rasoio su tutto il loro corpo, laveranno le loro vesti e si purifi</w:t>
      </w:r>
      <w:r w:rsidR="004D3F24" w:rsidRPr="005C363B">
        <w:rPr>
          <w:rFonts w:ascii="Arial" w:hAnsi="Arial" w:cs="Arial"/>
          <w:i/>
          <w:sz w:val="20"/>
          <w:szCs w:val="20"/>
          <w:lang w:eastAsia="it-IT"/>
        </w:rPr>
        <w:t>cheranno (</w:t>
      </w:r>
      <w:r w:rsidR="00180807" w:rsidRPr="005C363B">
        <w:rPr>
          <w:rFonts w:ascii="Arial" w:hAnsi="Arial" w:cs="Arial"/>
          <w:i/>
          <w:sz w:val="20"/>
          <w:szCs w:val="20"/>
          <w:lang w:eastAsia="it-IT"/>
        </w:rPr>
        <w:t>Nm 8, 7</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lastRenderedPageBreak/>
        <w:t xml:space="preserve">Dopo, i leviti verranno a fare il servizio nella tenda del convegno; tu li purificherai e li presenterai come un'offerta </w:t>
      </w:r>
      <w:r w:rsidR="004D3F24" w:rsidRPr="005C363B">
        <w:rPr>
          <w:rFonts w:ascii="Arial" w:hAnsi="Arial" w:cs="Arial"/>
          <w:i/>
          <w:sz w:val="20"/>
          <w:szCs w:val="20"/>
          <w:lang w:eastAsia="it-IT"/>
        </w:rPr>
        <w:t>fatta con la rituale agitazione (</w:t>
      </w:r>
      <w:r w:rsidR="00180807" w:rsidRPr="005C363B">
        <w:rPr>
          <w:rFonts w:ascii="Arial" w:hAnsi="Arial" w:cs="Arial"/>
          <w:i/>
          <w:sz w:val="20"/>
          <w:szCs w:val="20"/>
          <w:lang w:eastAsia="it-IT"/>
        </w:rPr>
        <w:t>Nm 8, 15</w:t>
      </w:r>
      <w:r w:rsidR="004D3F24" w:rsidRPr="005C363B">
        <w:rPr>
          <w:rFonts w:ascii="Arial" w:hAnsi="Arial" w:cs="Arial"/>
          <w:i/>
          <w:sz w:val="20"/>
          <w:szCs w:val="20"/>
          <w:lang w:eastAsia="it-IT"/>
        </w:rPr>
        <w:t xml:space="preserve">). </w:t>
      </w:r>
    </w:p>
    <w:p w:rsidR="00180807" w:rsidRPr="005C363B" w:rsidRDefault="0004520B" w:rsidP="005C363B">
      <w:pPr>
        <w:autoSpaceDE w:val="0"/>
        <w:autoSpaceDN w:val="0"/>
        <w:adjustRightInd w:val="0"/>
        <w:spacing w:after="120" w:line="240" w:lineRule="auto"/>
        <w:jc w:val="both"/>
        <w:rPr>
          <w:rFonts w:ascii="Arial" w:hAnsi="Arial" w:cs="Arial"/>
          <w:i/>
          <w:sz w:val="20"/>
          <w:szCs w:val="20"/>
          <w:lang w:eastAsia="it-IT"/>
        </w:rPr>
      </w:pPr>
      <w:r w:rsidRPr="005C363B">
        <w:rPr>
          <w:rFonts w:ascii="Arial" w:hAnsi="Arial" w:cs="Arial"/>
          <w:i/>
          <w:sz w:val="20"/>
          <w:szCs w:val="20"/>
          <w:lang w:eastAsia="it-IT"/>
        </w:rPr>
        <w:t>I leviti si purificarono e lavarono le loro vesti; Aronne li presentò come un'offerta da agitare secondo il rito davanti al Signore e fece l'espiazione per essi, per purifi</w:t>
      </w:r>
      <w:r w:rsidR="004D3F24" w:rsidRPr="005C363B">
        <w:rPr>
          <w:rFonts w:ascii="Arial" w:hAnsi="Arial" w:cs="Arial"/>
          <w:i/>
          <w:sz w:val="20"/>
          <w:szCs w:val="20"/>
          <w:lang w:eastAsia="it-IT"/>
        </w:rPr>
        <w:t>carli (</w:t>
      </w:r>
      <w:r w:rsidR="00180807" w:rsidRPr="005C363B">
        <w:rPr>
          <w:rFonts w:ascii="Arial" w:hAnsi="Arial" w:cs="Arial"/>
          <w:i/>
          <w:sz w:val="20"/>
          <w:szCs w:val="20"/>
          <w:lang w:eastAsia="it-IT"/>
        </w:rPr>
        <w:t>Nm 8, 21</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Un uomo mondo raccoglierà le ceneri della giovenca e le depositerà fuori del campo in luogo mondo, dove saranno conservate per la comunità degli Israeliti per l'acqua di purifi</w:t>
      </w:r>
      <w:r w:rsidR="004D3F24" w:rsidRPr="005C363B">
        <w:rPr>
          <w:rFonts w:ascii="Arial" w:hAnsi="Arial" w:cs="Arial"/>
          <w:i/>
          <w:sz w:val="20"/>
          <w:szCs w:val="20"/>
          <w:lang w:eastAsia="it-IT"/>
        </w:rPr>
        <w:t>cazione: è un rito espiatorio (</w:t>
      </w:r>
      <w:r w:rsidR="00180807" w:rsidRPr="005C363B">
        <w:rPr>
          <w:rFonts w:ascii="Arial" w:hAnsi="Arial" w:cs="Arial"/>
          <w:i/>
          <w:sz w:val="20"/>
          <w:szCs w:val="20"/>
          <w:lang w:eastAsia="it-IT"/>
        </w:rPr>
        <w:t>Nm 19, 9</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Quando uno si sarà purificato con quell'acqua il terzo e il settimo giorno, sarà mondo; ma se non si purifica il terzo e il</w:t>
      </w:r>
      <w:r w:rsidR="004D3F24" w:rsidRPr="005C363B">
        <w:rPr>
          <w:rFonts w:ascii="Arial" w:hAnsi="Arial" w:cs="Arial"/>
          <w:i/>
          <w:sz w:val="20"/>
          <w:szCs w:val="20"/>
          <w:lang w:eastAsia="it-IT"/>
        </w:rPr>
        <w:t xml:space="preserve"> settimo giorno, non sarà mondo (</w:t>
      </w:r>
      <w:r w:rsidR="00180807" w:rsidRPr="005C363B">
        <w:rPr>
          <w:rFonts w:ascii="Arial" w:hAnsi="Arial" w:cs="Arial"/>
          <w:i/>
          <w:sz w:val="20"/>
          <w:szCs w:val="20"/>
          <w:lang w:eastAsia="it-IT"/>
        </w:rPr>
        <w:t>Nm 19, 12</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Chiunque avrà toccato un cadavere, cioè il corpo di una persona umana morta, e non si sarà purificato, avrà profanato la Dimora del Signore e sarà sterminato da Israele. Siccome l'acqua di purificazione non è stata spruzzata su di lui, egli è in stato di immondezza;</w:t>
      </w:r>
      <w:r w:rsidR="004D3F24" w:rsidRPr="005C363B">
        <w:rPr>
          <w:rFonts w:ascii="Arial" w:hAnsi="Arial" w:cs="Arial"/>
          <w:i/>
          <w:sz w:val="20"/>
          <w:szCs w:val="20"/>
          <w:lang w:eastAsia="it-IT"/>
        </w:rPr>
        <w:t xml:space="preserve"> ha ancora addosso l'immondezza (</w:t>
      </w:r>
      <w:r w:rsidR="00180807" w:rsidRPr="005C363B">
        <w:rPr>
          <w:rFonts w:ascii="Arial" w:hAnsi="Arial" w:cs="Arial"/>
          <w:i/>
          <w:sz w:val="20"/>
          <w:szCs w:val="20"/>
          <w:lang w:eastAsia="it-IT"/>
        </w:rPr>
        <w:t>Nm 19, 13</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L'uomo mondo spruzzerà l'immondo il terzo giorno e il settimo giorno e lo purificherà il settimo giorno; poi colui che è stato immondo si sciacquerà le vesti, si laverà con l'ac</w:t>
      </w:r>
      <w:r w:rsidR="004D3F24" w:rsidRPr="005C363B">
        <w:rPr>
          <w:rFonts w:ascii="Arial" w:hAnsi="Arial" w:cs="Arial"/>
          <w:i/>
          <w:sz w:val="20"/>
          <w:szCs w:val="20"/>
          <w:lang w:eastAsia="it-IT"/>
        </w:rPr>
        <w:t>qua e diventerà mondo alla sera (</w:t>
      </w:r>
      <w:r w:rsidR="00180807" w:rsidRPr="005C363B">
        <w:rPr>
          <w:rFonts w:ascii="Arial" w:hAnsi="Arial" w:cs="Arial"/>
          <w:i/>
          <w:sz w:val="20"/>
          <w:szCs w:val="20"/>
          <w:lang w:eastAsia="it-IT"/>
        </w:rPr>
        <w:t>Nm 19, 19</w:t>
      </w:r>
      <w:r w:rsidR="004D3F24" w:rsidRPr="005C363B">
        <w:rPr>
          <w:rFonts w:ascii="Arial" w:hAnsi="Arial" w:cs="Arial"/>
          <w:i/>
          <w:sz w:val="20"/>
          <w:szCs w:val="20"/>
          <w:lang w:eastAsia="it-IT"/>
        </w:rPr>
        <w:t xml:space="preserve">). </w:t>
      </w:r>
    </w:p>
    <w:p w:rsidR="00180807" w:rsidRPr="005C363B" w:rsidRDefault="0004520B" w:rsidP="005C363B">
      <w:pPr>
        <w:autoSpaceDE w:val="0"/>
        <w:autoSpaceDN w:val="0"/>
        <w:adjustRightInd w:val="0"/>
        <w:spacing w:after="120" w:line="240" w:lineRule="auto"/>
        <w:jc w:val="both"/>
        <w:rPr>
          <w:rFonts w:ascii="Arial" w:hAnsi="Arial" w:cs="Arial"/>
          <w:i/>
          <w:sz w:val="20"/>
          <w:szCs w:val="20"/>
          <w:lang w:eastAsia="it-IT"/>
        </w:rPr>
      </w:pPr>
      <w:r w:rsidRPr="005C363B">
        <w:rPr>
          <w:rFonts w:ascii="Arial" w:hAnsi="Arial" w:cs="Arial"/>
          <w:i/>
          <w:sz w:val="20"/>
          <w:szCs w:val="20"/>
          <w:lang w:eastAsia="it-IT"/>
        </w:rPr>
        <w:t>Ma colui che, divenuto immondo, non si purificherà, sarà eliminato dalla comunità, perché ha contaminato il santuario del Signore e l'acqua della purificazione non è stata</w:t>
      </w:r>
      <w:r w:rsidR="004D3F24" w:rsidRPr="005C363B">
        <w:rPr>
          <w:rFonts w:ascii="Arial" w:hAnsi="Arial" w:cs="Arial"/>
          <w:i/>
          <w:sz w:val="20"/>
          <w:szCs w:val="20"/>
          <w:lang w:eastAsia="it-IT"/>
        </w:rPr>
        <w:t xml:space="preserve"> spruzzata su di lui; è immondo (</w:t>
      </w:r>
      <w:r w:rsidR="00180807" w:rsidRPr="005C363B">
        <w:rPr>
          <w:rFonts w:ascii="Arial" w:hAnsi="Arial" w:cs="Arial"/>
          <w:i/>
          <w:sz w:val="20"/>
          <w:szCs w:val="20"/>
          <w:lang w:eastAsia="it-IT"/>
        </w:rPr>
        <w:t>Nm 19, 20</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Sarà per loro una legge perenne. Colui che avrà spruzzato l'acqua di purificazione si laverà le vesti; chi avrà toccato l'acqua di purificazione s</w:t>
      </w:r>
      <w:r w:rsidR="004D3F24" w:rsidRPr="005C363B">
        <w:rPr>
          <w:rFonts w:ascii="Arial" w:hAnsi="Arial" w:cs="Arial"/>
          <w:i/>
          <w:sz w:val="20"/>
          <w:szCs w:val="20"/>
          <w:lang w:eastAsia="it-IT"/>
        </w:rPr>
        <w:t>arà immondo fino alla sera (</w:t>
      </w:r>
      <w:r w:rsidR="00180807" w:rsidRPr="005C363B">
        <w:rPr>
          <w:rFonts w:ascii="Arial" w:hAnsi="Arial" w:cs="Arial"/>
          <w:i/>
          <w:sz w:val="20"/>
          <w:szCs w:val="20"/>
          <w:lang w:eastAsia="it-IT"/>
        </w:rPr>
        <w:t>Nm 19, 21</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Voi poi accampatevi per sette giorni fuori del campo; chiunque ha ucciso qualcuno e chiunque ha toccato un cadavere si purifichi il terzo e il settimo giorno; questo per</w:t>
      </w:r>
      <w:r w:rsidR="004D3F24" w:rsidRPr="005C363B">
        <w:rPr>
          <w:rFonts w:ascii="Arial" w:hAnsi="Arial" w:cs="Arial"/>
          <w:i/>
          <w:sz w:val="20"/>
          <w:szCs w:val="20"/>
          <w:lang w:eastAsia="it-IT"/>
        </w:rPr>
        <w:t xml:space="preserve"> voi e per i vostri prigionieri (</w:t>
      </w:r>
      <w:r w:rsidR="00180807" w:rsidRPr="005C363B">
        <w:rPr>
          <w:rFonts w:ascii="Arial" w:hAnsi="Arial" w:cs="Arial"/>
          <w:i/>
          <w:sz w:val="20"/>
          <w:szCs w:val="20"/>
          <w:lang w:eastAsia="it-IT"/>
        </w:rPr>
        <w:t>Nm 31, 19</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Purificherete anche ogni veste, ogni oggetto di pelle, ogni lavoro di pelo di</w:t>
      </w:r>
      <w:r w:rsidR="004D3F24" w:rsidRPr="005C363B">
        <w:rPr>
          <w:rFonts w:ascii="Arial" w:hAnsi="Arial" w:cs="Arial"/>
          <w:i/>
          <w:sz w:val="20"/>
          <w:szCs w:val="20"/>
          <w:lang w:eastAsia="it-IT"/>
        </w:rPr>
        <w:t xml:space="preserve"> capra e ogni oggetto di legno" (</w:t>
      </w:r>
      <w:r w:rsidR="00180807" w:rsidRPr="005C363B">
        <w:rPr>
          <w:rFonts w:ascii="Arial" w:hAnsi="Arial" w:cs="Arial"/>
          <w:i/>
          <w:sz w:val="20"/>
          <w:szCs w:val="20"/>
          <w:lang w:eastAsia="it-IT"/>
        </w:rPr>
        <w:t>Nm 31, 20</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Quanto può sopportare il fuoco, lo farete passare per il fuoco e sarà reso puro; ma sarà purificato anche con l'acqua della purificazione; quanto non può sopportare il fuoco</w:t>
      </w:r>
      <w:r w:rsidR="004D3F24" w:rsidRPr="005C363B">
        <w:rPr>
          <w:rFonts w:ascii="Arial" w:hAnsi="Arial" w:cs="Arial"/>
          <w:i/>
          <w:sz w:val="20"/>
          <w:szCs w:val="20"/>
          <w:lang w:eastAsia="it-IT"/>
        </w:rPr>
        <w:t>, lo farete passare per l'acqua (</w:t>
      </w:r>
      <w:r w:rsidR="00180807" w:rsidRPr="005C363B">
        <w:rPr>
          <w:rFonts w:ascii="Arial" w:hAnsi="Arial" w:cs="Arial"/>
          <w:i/>
          <w:sz w:val="20"/>
          <w:szCs w:val="20"/>
          <w:lang w:eastAsia="it-IT"/>
        </w:rPr>
        <w:t>Nm 31, 23</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Esultate, o nazioni, per il suo popolo, perché Egli vendicherà il sangue dei suoi servi; volgerà la vendetta contro i suoi avversari e purificher</w:t>
      </w:r>
      <w:r w:rsidR="004D3F24" w:rsidRPr="005C363B">
        <w:rPr>
          <w:rFonts w:ascii="Arial" w:hAnsi="Arial" w:cs="Arial"/>
          <w:i/>
          <w:sz w:val="20"/>
          <w:szCs w:val="20"/>
          <w:lang w:eastAsia="it-IT"/>
        </w:rPr>
        <w:t>à la sua terra e il suo popolo" (</w:t>
      </w:r>
      <w:r w:rsidR="00180807" w:rsidRPr="005C363B">
        <w:rPr>
          <w:rFonts w:ascii="Arial" w:hAnsi="Arial" w:cs="Arial"/>
          <w:i/>
          <w:sz w:val="20"/>
          <w:szCs w:val="20"/>
          <w:lang w:eastAsia="it-IT"/>
        </w:rPr>
        <w:t>Dt 32, 43</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Non ci basta l'iniquità di Peor, della quale non ci siamo ancora purificati oggi e che attirò quel flagello sulla comunità del Signore?</w:t>
      </w:r>
      <w:r w:rsidR="004D3F24" w:rsidRPr="005C363B">
        <w:rPr>
          <w:rFonts w:ascii="Arial" w:hAnsi="Arial" w:cs="Arial"/>
          <w:i/>
          <w:sz w:val="20"/>
          <w:szCs w:val="20"/>
          <w:lang w:eastAsia="it-IT"/>
        </w:rPr>
        <w:t xml:space="preserve"> (</w:t>
      </w:r>
      <w:r w:rsidR="00180807" w:rsidRPr="005C363B">
        <w:rPr>
          <w:rFonts w:ascii="Arial" w:hAnsi="Arial" w:cs="Arial"/>
          <w:i/>
          <w:sz w:val="20"/>
          <w:szCs w:val="20"/>
          <w:lang w:eastAsia="it-IT"/>
        </w:rPr>
        <w:t>Gs 22, 17</w:t>
      </w:r>
      <w:r w:rsidR="004D3F24" w:rsidRPr="005C363B">
        <w:rPr>
          <w:rFonts w:ascii="Arial" w:hAnsi="Arial" w:cs="Arial"/>
          <w:i/>
          <w:sz w:val="20"/>
          <w:szCs w:val="20"/>
          <w:lang w:eastAsia="it-IT"/>
        </w:rPr>
        <w:t xml:space="preserve">). </w:t>
      </w:r>
    </w:p>
    <w:p w:rsidR="00180807" w:rsidRPr="005C363B" w:rsidRDefault="0004520B" w:rsidP="005C363B">
      <w:pPr>
        <w:autoSpaceDE w:val="0"/>
        <w:autoSpaceDN w:val="0"/>
        <w:adjustRightInd w:val="0"/>
        <w:spacing w:after="120" w:line="240" w:lineRule="auto"/>
        <w:jc w:val="both"/>
        <w:rPr>
          <w:rFonts w:ascii="Arial" w:hAnsi="Arial" w:cs="Arial"/>
          <w:i/>
          <w:sz w:val="20"/>
          <w:szCs w:val="20"/>
          <w:lang w:eastAsia="it-IT"/>
        </w:rPr>
      </w:pPr>
      <w:r w:rsidRPr="005C363B">
        <w:rPr>
          <w:rFonts w:ascii="Arial" w:hAnsi="Arial" w:cs="Arial"/>
          <w:i/>
          <w:sz w:val="20"/>
          <w:szCs w:val="20"/>
          <w:lang w:eastAsia="it-IT"/>
        </w:rPr>
        <w:t xml:space="preserve">Rispose: "E' di buon augurio. Sono venuto per sacrificare al Signore. Provvedete a purificarvi, poi venite con me al sacrificio". Fece purificare anche Iesse e i suoi </w:t>
      </w:r>
      <w:r w:rsidR="004D3F24" w:rsidRPr="005C363B">
        <w:rPr>
          <w:rFonts w:ascii="Arial" w:hAnsi="Arial" w:cs="Arial"/>
          <w:i/>
          <w:sz w:val="20"/>
          <w:szCs w:val="20"/>
          <w:lang w:eastAsia="it-IT"/>
        </w:rPr>
        <w:t>figli e li invitò al sacrificio (</w:t>
      </w:r>
      <w:r w:rsidR="00180807" w:rsidRPr="005C363B">
        <w:rPr>
          <w:rFonts w:ascii="Arial" w:hAnsi="Arial" w:cs="Arial"/>
          <w:i/>
          <w:sz w:val="20"/>
          <w:szCs w:val="20"/>
          <w:lang w:eastAsia="it-IT"/>
        </w:rPr>
        <w:t>1Sam 16, 5</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 xml:space="preserve">Allora Davide mandò messaggeri a prenderla. Essa andò da lui ed egli giacque con lei, che si era appena purificata dalla immondezza. Poi essa </w:t>
      </w:r>
      <w:r w:rsidR="004D3F24" w:rsidRPr="005C363B">
        <w:rPr>
          <w:rFonts w:ascii="Arial" w:hAnsi="Arial" w:cs="Arial"/>
          <w:i/>
          <w:sz w:val="20"/>
          <w:szCs w:val="20"/>
          <w:lang w:eastAsia="it-IT"/>
        </w:rPr>
        <w:t>tornò a casa (</w:t>
      </w:r>
      <w:r w:rsidR="00180807" w:rsidRPr="005C363B">
        <w:rPr>
          <w:rFonts w:ascii="Arial" w:hAnsi="Arial" w:cs="Arial"/>
          <w:i/>
          <w:sz w:val="20"/>
          <w:szCs w:val="20"/>
          <w:lang w:eastAsia="it-IT"/>
        </w:rPr>
        <w:t>2Sam 11, 4</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Dipendevano dai figli di Aronne per il servizio del tempio; presiedevano ai cortili, alle stanze, alla purificazione di ogni cosa sacra e all'atti</w:t>
      </w:r>
      <w:r w:rsidR="004D3F24" w:rsidRPr="005C363B">
        <w:rPr>
          <w:rFonts w:ascii="Arial" w:hAnsi="Arial" w:cs="Arial"/>
          <w:i/>
          <w:sz w:val="20"/>
          <w:szCs w:val="20"/>
          <w:lang w:eastAsia="it-IT"/>
        </w:rPr>
        <w:t>vità per il servizio del tempio (</w:t>
      </w:r>
      <w:r w:rsidR="00180807" w:rsidRPr="005C363B">
        <w:rPr>
          <w:rFonts w:ascii="Arial" w:hAnsi="Arial" w:cs="Arial"/>
          <w:i/>
          <w:sz w:val="20"/>
          <w:szCs w:val="20"/>
          <w:lang w:eastAsia="it-IT"/>
        </w:rPr>
        <w:t>1Cr 23, 28</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Fece anche dieci recipienti per la purificazione ponendone cinque a destra e cinque a sinistra; in essi si lavava quanto si adoperava per l'olocausto. La vasca servi</w:t>
      </w:r>
      <w:r w:rsidR="004D3F24" w:rsidRPr="005C363B">
        <w:rPr>
          <w:rFonts w:ascii="Arial" w:hAnsi="Arial" w:cs="Arial"/>
          <w:i/>
          <w:sz w:val="20"/>
          <w:szCs w:val="20"/>
          <w:lang w:eastAsia="it-IT"/>
        </w:rPr>
        <w:t>va alle abluzioni dei sacerdoti (</w:t>
      </w:r>
      <w:r w:rsidR="00180807" w:rsidRPr="005C363B">
        <w:rPr>
          <w:rFonts w:ascii="Arial" w:hAnsi="Arial" w:cs="Arial"/>
          <w:i/>
          <w:sz w:val="20"/>
          <w:szCs w:val="20"/>
          <w:lang w:eastAsia="it-IT"/>
        </w:rPr>
        <w:t>2Cr 4, 6</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Disse: "Ascoltatemi, leviti! Ora purificatevi e poi purificate il tempio del Signore Dio dei vostri padri, e portate</w:t>
      </w:r>
      <w:r w:rsidR="004D3F24" w:rsidRPr="005C363B">
        <w:rPr>
          <w:rFonts w:ascii="Arial" w:hAnsi="Arial" w:cs="Arial"/>
          <w:i/>
          <w:sz w:val="20"/>
          <w:szCs w:val="20"/>
          <w:lang w:eastAsia="it-IT"/>
        </w:rPr>
        <w:t xml:space="preserve"> fuori l'impurità dal santuario (</w:t>
      </w:r>
      <w:r w:rsidR="00180807" w:rsidRPr="005C363B">
        <w:rPr>
          <w:rFonts w:ascii="Arial" w:hAnsi="Arial" w:cs="Arial"/>
          <w:i/>
          <w:sz w:val="20"/>
          <w:szCs w:val="20"/>
          <w:lang w:eastAsia="it-IT"/>
        </w:rPr>
        <w:t>2Cr 29, 5</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Essi riunirono i fratelli e si purificarono; quindi entrarono, secondo il comando del re e le prescrizioni del Signore, per purifi</w:t>
      </w:r>
      <w:r w:rsidR="004D3F24" w:rsidRPr="005C363B">
        <w:rPr>
          <w:rFonts w:ascii="Arial" w:hAnsi="Arial" w:cs="Arial"/>
          <w:i/>
          <w:sz w:val="20"/>
          <w:szCs w:val="20"/>
          <w:lang w:eastAsia="it-IT"/>
        </w:rPr>
        <w:t>care il tempio (</w:t>
      </w:r>
      <w:r w:rsidR="00180807" w:rsidRPr="005C363B">
        <w:rPr>
          <w:rFonts w:ascii="Arial" w:hAnsi="Arial" w:cs="Arial"/>
          <w:i/>
          <w:sz w:val="20"/>
          <w:szCs w:val="20"/>
          <w:lang w:eastAsia="it-IT"/>
        </w:rPr>
        <w:t>2Cr 29, 15</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I sacerdoti entrarono nell'interno del tempio per purificarlo; portarono fuori, nel cortile del tempio, ogni immondezza trovata nella navata. I leviti l'ammucchiarono per por</w:t>
      </w:r>
      <w:r w:rsidR="004D3F24" w:rsidRPr="005C363B">
        <w:rPr>
          <w:rFonts w:ascii="Arial" w:hAnsi="Arial" w:cs="Arial"/>
          <w:i/>
          <w:sz w:val="20"/>
          <w:szCs w:val="20"/>
          <w:lang w:eastAsia="it-IT"/>
        </w:rPr>
        <w:t>tarla fuori nel torrente Cedron (</w:t>
      </w:r>
      <w:r w:rsidR="00180807" w:rsidRPr="005C363B">
        <w:rPr>
          <w:rFonts w:ascii="Arial" w:hAnsi="Arial" w:cs="Arial"/>
          <w:i/>
          <w:sz w:val="20"/>
          <w:szCs w:val="20"/>
          <w:lang w:eastAsia="it-IT"/>
        </w:rPr>
        <w:t>2Cr 29, 16</w:t>
      </w:r>
      <w:r w:rsidR="004D3F24" w:rsidRPr="005C363B">
        <w:rPr>
          <w:rFonts w:ascii="Arial" w:hAnsi="Arial" w:cs="Arial"/>
          <w:i/>
          <w:sz w:val="20"/>
          <w:szCs w:val="20"/>
          <w:lang w:eastAsia="it-IT"/>
        </w:rPr>
        <w:t xml:space="preserve">). </w:t>
      </w:r>
    </w:p>
    <w:p w:rsidR="00180807" w:rsidRPr="005C363B" w:rsidRDefault="0004520B" w:rsidP="005C363B">
      <w:pPr>
        <w:autoSpaceDE w:val="0"/>
        <w:autoSpaceDN w:val="0"/>
        <w:adjustRightInd w:val="0"/>
        <w:spacing w:after="120" w:line="240" w:lineRule="auto"/>
        <w:jc w:val="both"/>
        <w:rPr>
          <w:rFonts w:ascii="Arial" w:hAnsi="Arial" w:cs="Arial"/>
          <w:i/>
          <w:sz w:val="20"/>
          <w:szCs w:val="20"/>
          <w:lang w:eastAsia="it-IT"/>
        </w:rPr>
      </w:pPr>
      <w:r w:rsidRPr="005C363B">
        <w:rPr>
          <w:rFonts w:ascii="Arial" w:hAnsi="Arial" w:cs="Arial"/>
          <w:i/>
          <w:sz w:val="20"/>
          <w:szCs w:val="20"/>
          <w:lang w:eastAsia="it-IT"/>
        </w:rPr>
        <w:t>Il primo mese cominciarono la purificazione; nel giorno ottavo del mese entrarono nel vestibolo del Signore, purificarono il tempio in otto giorni; fi</w:t>
      </w:r>
      <w:r w:rsidR="004D3F24" w:rsidRPr="005C363B">
        <w:rPr>
          <w:rFonts w:ascii="Arial" w:hAnsi="Arial" w:cs="Arial"/>
          <w:i/>
          <w:sz w:val="20"/>
          <w:szCs w:val="20"/>
          <w:lang w:eastAsia="it-IT"/>
        </w:rPr>
        <w:t>nirono il sedici del primo mese (</w:t>
      </w:r>
      <w:r w:rsidR="00180807" w:rsidRPr="005C363B">
        <w:rPr>
          <w:rFonts w:ascii="Arial" w:hAnsi="Arial" w:cs="Arial"/>
          <w:i/>
          <w:sz w:val="20"/>
          <w:szCs w:val="20"/>
          <w:lang w:eastAsia="it-IT"/>
        </w:rPr>
        <w:t>2Cr 29, 17</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Quindi entrarono negli appartamenti reali di Ezechia e gli dissero: "Abbiamo purificato il tempio, l'altare degli olocausti con tutti gli accessori e la tavola dei pani dell'</w:t>
      </w:r>
      <w:r w:rsidR="004D3F24" w:rsidRPr="005C363B">
        <w:rPr>
          <w:rFonts w:ascii="Arial" w:hAnsi="Arial" w:cs="Arial"/>
          <w:i/>
          <w:sz w:val="20"/>
          <w:szCs w:val="20"/>
          <w:lang w:eastAsia="it-IT"/>
        </w:rPr>
        <w:t>offerta con tutti gli accessori (</w:t>
      </w:r>
      <w:r w:rsidR="00180807" w:rsidRPr="005C363B">
        <w:rPr>
          <w:rFonts w:ascii="Arial" w:hAnsi="Arial" w:cs="Arial"/>
          <w:i/>
          <w:sz w:val="20"/>
          <w:szCs w:val="20"/>
          <w:lang w:eastAsia="it-IT"/>
        </w:rPr>
        <w:t>2Cr 29, 18</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I sacerdoti erano troppo pochi e non bastavano a scuoiare tutti gli olocausti, perciò i loro fratelli i leviti li aiutarono finché non terminò il lavoro e finché i sacerdoti non si furono purificati; difatti i leviti erano stati più zelanti dei sacerdoti nel purifi</w:t>
      </w:r>
      <w:r w:rsidR="004D3F24" w:rsidRPr="005C363B">
        <w:rPr>
          <w:rFonts w:ascii="Arial" w:hAnsi="Arial" w:cs="Arial"/>
          <w:i/>
          <w:sz w:val="20"/>
          <w:szCs w:val="20"/>
          <w:lang w:eastAsia="it-IT"/>
        </w:rPr>
        <w:t>carsi (</w:t>
      </w:r>
      <w:r w:rsidR="00180807" w:rsidRPr="005C363B">
        <w:rPr>
          <w:rFonts w:ascii="Arial" w:hAnsi="Arial" w:cs="Arial"/>
          <w:i/>
          <w:sz w:val="20"/>
          <w:szCs w:val="20"/>
          <w:lang w:eastAsia="it-IT"/>
        </w:rPr>
        <w:t>2Cr 29, 34</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Perché non avevano potuto celebrarla nel tempo fissato per il fatto che i sacerdoti non si erano purificati in numero sufficiente e il popolo non</w:t>
      </w:r>
      <w:r w:rsidR="004D3F24" w:rsidRPr="005C363B">
        <w:rPr>
          <w:rFonts w:ascii="Arial" w:hAnsi="Arial" w:cs="Arial"/>
          <w:i/>
          <w:sz w:val="20"/>
          <w:szCs w:val="20"/>
          <w:lang w:eastAsia="it-IT"/>
        </w:rPr>
        <w:t xml:space="preserve"> si era radunato in Gerusalemme (</w:t>
      </w:r>
      <w:r w:rsidR="00180807" w:rsidRPr="005C363B">
        <w:rPr>
          <w:rFonts w:ascii="Arial" w:hAnsi="Arial" w:cs="Arial"/>
          <w:i/>
          <w:sz w:val="20"/>
          <w:szCs w:val="20"/>
          <w:lang w:eastAsia="it-IT"/>
        </w:rPr>
        <w:t>2Cr 30, 3</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Essi immolarono la pasqua il quattordici del secondo mese; i sacerdoti e i leviti, pieni di confusione, si purificarono e quindi presen</w:t>
      </w:r>
      <w:r w:rsidR="004D3F24" w:rsidRPr="005C363B">
        <w:rPr>
          <w:rFonts w:ascii="Arial" w:hAnsi="Arial" w:cs="Arial"/>
          <w:i/>
          <w:sz w:val="20"/>
          <w:szCs w:val="20"/>
          <w:lang w:eastAsia="it-IT"/>
        </w:rPr>
        <w:t>tarono gli olocausti nel tempio (</w:t>
      </w:r>
      <w:r w:rsidR="00180807" w:rsidRPr="005C363B">
        <w:rPr>
          <w:rFonts w:ascii="Arial" w:hAnsi="Arial" w:cs="Arial"/>
          <w:i/>
          <w:sz w:val="20"/>
          <w:szCs w:val="20"/>
          <w:lang w:eastAsia="it-IT"/>
        </w:rPr>
        <w:t>2Cr 30, 15</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Perché molti dell'assemblea non si erano purificati. I leviti si occupavano dell'uccisione degli agnelli pasquali per quanti non avevano la purità richiesta per consacrarli al Signore</w:t>
      </w:r>
      <w:r w:rsidR="004D3F24" w:rsidRPr="005C363B">
        <w:rPr>
          <w:rFonts w:ascii="Arial" w:hAnsi="Arial" w:cs="Arial"/>
          <w:i/>
          <w:sz w:val="20"/>
          <w:szCs w:val="20"/>
          <w:lang w:eastAsia="it-IT"/>
        </w:rPr>
        <w:t xml:space="preserve"> (</w:t>
      </w:r>
      <w:r w:rsidR="00180807" w:rsidRPr="005C363B">
        <w:rPr>
          <w:rFonts w:ascii="Arial" w:hAnsi="Arial" w:cs="Arial"/>
          <w:i/>
          <w:sz w:val="20"/>
          <w:szCs w:val="20"/>
          <w:lang w:eastAsia="it-IT"/>
        </w:rPr>
        <w:t>2Cr 30, 17</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 xml:space="preserve">In realtà la maggioranza della gente, fra cui molti provenienti da Efraim, da Manàsse, da Issacar e da </w:t>
      </w:r>
      <w:r w:rsidRPr="005C363B">
        <w:rPr>
          <w:rFonts w:ascii="Arial" w:hAnsi="Arial" w:cs="Arial"/>
          <w:i/>
          <w:sz w:val="20"/>
          <w:szCs w:val="20"/>
          <w:lang w:eastAsia="it-IT"/>
        </w:rPr>
        <w:lastRenderedPageBreak/>
        <w:t>Zàbulon, non si era purificata; mangiarono la pasqua senza fare quanto è prescritto. Ezechia pregò per loro: "Il Signore che è buono perdoni</w:t>
      </w:r>
      <w:r w:rsidR="004D3F24" w:rsidRPr="005C363B">
        <w:rPr>
          <w:rFonts w:ascii="Arial" w:hAnsi="Arial" w:cs="Arial"/>
          <w:i/>
          <w:sz w:val="20"/>
          <w:szCs w:val="20"/>
          <w:lang w:eastAsia="it-IT"/>
        </w:rPr>
        <w:t xml:space="preserve"> (</w:t>
      </w:r>
      <w:r w:rsidR="00180807" w:rsidRPr="005C363B">
        <w:rPr>
          <w:rFonts w:ascii="Arial" w:hAnsi="Arial" w:cs="Arial"/>
          <w:i/>
          <w:sz w:val="20"/>
          <w:szCs w:val="20"/>
          <w:lang w:eastAsia="it-IT"/>
        </w:rPr>
        <w:t>2Cr 30, 18</w:t>
      </w:r>
      <w:r w:rsidR="004D3F24" w:rsidRPr="005C363B">
        <w:rPr>
          <w:rFonts w:ascii="Arial" w:hAnsi="Arial" w:cs="Arial"/>
          <w:i/>
          <w:sz w:val="20"/>
          <w:szCs w:val="20"/>
          <w:lang w:eastAsia="it-IT"/>
        </w:rPr>
        <w:t xml:space="preserve">). </w:t>
      </w:r>
    </w:p>
    <w:p w:rsidR="00180807" w:rsidRPr="005C363B" w:rsidRDefault="0004520B" w:rsidP="005C363B">
      <w:pPr>
        <w:autoSpaceDE w:val="0"/>
        <w:autoSpaceDN w:val="0"/>
        <w:adjustRightInd w:val="0"/>
        <w:spacing w:after="120" w:line="240" w:lineRule="auto"/>
        <w:jc w:val="both"/>
        <w:rPr>
          <w:rFonts w:ascii="Arial" w:hAnsi="Arial" w:cs="Arial"/>
          <w:i/>
          <w:sz w:val="20"/>
          <w:szCs w:val="20"/>
          <w:lang w:eastAsia="it-IT"/>
        </w:rPr>
      </w:pPr>
      <w:r w:rsidRPr="005C363B">
        <w:rPr>
          <w:rFonts w:ascii="Arial" w:hAnsi="Arial" w:cs="Arial"/>
          <w:i/>
          <w:sz w:val="20"/>
          <w:szCs w:val="20"/>
          <w:lang w:eastAsia="it-IT"/>
        </w:rPr>
        <w:t>Chiunque abbia il cuore disposto a ricercare Dio, ossia il Signore Dio dei suoi padri, anche senza la purificazio</w:t>
      </w:r>
      <w:r w:rsidR="004D3F24" w:rsidRPr="005C363B">
        <w:rPr>
          <w:rFonts w:ascii="Arial" w:hAnsi="Arial" w:cs="Arial"/>
          <w:i/>
          <w:sz w:val="20"/>
          <w:szCs w:val="20"/>
          <w:lang w:eastAsia="it-IT"/>
        </w:rPr>
        <w:t>ne necessaria per il santuario" (</w:t>
      </w:r>
      <w:r w:rsidR="00180807" w:rsidRPr="005C363B">
        <w:rPr>
          <w:rFonts w:ascii="Arial" w:hAnsi="Arial" w:cs="Arial"/>
          <w:i/>
          <w:sz w:val="20"/>
          <w:szCs w:val="20"/>
          <w:lang w:eastAsia="it-IT"/>
        </w:rPr>
        <w:t>2Cr 30, 19</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Difatti il re Ezechia aveva donato alla moltitudine mille giovenchi e settemila pecore; anche i capi avevano donato alla moltitudine mille giovenchi e diecimila pecore. I sacerdoti si purifi</w:t>
      </w:r>
      <w:r w:rsidR="004D3F24" w:rsidRPr="005C363B">
        <w:rPr>
          <w:rFonts w:ascii="Arial" w:hAnsi="Arial" w:cs="Arial"/>
          <w:i/>
          <w:sz w:val="20"/>
          <w:szCs w:val="20"/>
          <w:lang w:eastAsia="it-IT"/>
        </w:rPr>
        <w:t>carono in gran numero (</w:t>
      </w:r>
      <w:r w:rsidR="00180807" w:rsidRPr="005C363B">
        <w:rPr>
          <w:rFonts w:ascii="Arial" w:hAnsi="Arial" w:cs="Arial"/>
          <w:i/>
          <w:sz w:val="20"/>
          <w:szCs w:val="20"/>
          <w:lang w:eastAsia="it-IT"/>
        </w:rPr>
        <w:t>2Cr 30, 24</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Nell'anno ottavo del suo regno, era ancora un ragazzo, cominciò a ricercare il Dio di Davide suo padre. Nell'anno decimosecondo cominciò a purificare Giuda e Gerusalemme, eliminando le alture, i pali sacri e</w:t>
      </w:r>
      <w:r w:rsidR="004D3F24" w:rsidRPr="005C363B">
        <w:rPr>
          <w:rFonts w:ascii="Arial" w:hAnsi="Arial" w:cs="Arial"/>
          <w:i/>
          <w:sz w:val="20"/>
          <w:szCs w:val="20"/>
          <w:lang w:eastAsia="it-IT"/>
        </w:rPr>
        <w:t xml:space="preserve"> gli idoli scolpiti o fusi (</w:t>
      </w:r>
      <w:r w:rsidR="00180807" w:rsidRPr="005C363B">
        <w:rPr>
          <w:rFonts w:ascii="Arial" w:hAnsi="Arial" w:cs="Arial"/>
          <w:i/>
          <w:sz w:val="20"/>
          <w:szCs w:val="20"/>
          <w:lang w:eastAsia="it-IT"/>
        </w:rPr>
        <w:t>2Cr 34, 3</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Le ossa dei sacerdoti le bruciò sui loro altari; così purifi</w:t>
      </w:r>
      <w:r w:rsidR="004D3F24" w:rsidRPr="005C363B">
        <w:rPr>
          <w:rFonts w:ascii="Arial" w:hAnsi="Arial" w:cs="Arial"/>
          <w:i/>
          <w:sz w:val="20"/>
          <w:szCs w:val="20"/>
          <w:lang w:eastAsia="it-IT"/>
        </w:rPr>
        <w:t>cò Giuda e Gerusalemme (</w:t>
      </w:r>
      <w:r w:rsidR="00180807" w:rsidRPr="005C363B">
        <w:rPr>
          <w:rFonts w:ascii="Arial" w:hAnsi="Arial" w:cs="Arial"/>
          <w:i/>
          <w:sz w:val="20"/>
          <w:szCs w:val="20"/>
          <w:lang w:eastAsia="it-IT"/>
        </w:rPr>
        <w:t>2Cr 34, 5</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Nell'anno decimottavo del suo regno, dopo aver purificato il paese e il tempio, affidò a Safàn figlio di Asalia, a Maaseia governatore della città, e a Ioach figlio di Ioacaz, archivista, il restauro</w:t>
      </w:r>
      <w:r w:rsidR="004D3F24" w:rsidRPr="005C363B">
        <w:rPr>
          <w:rFonts w:ascii="Arial" w:hAnsi="Arial" w:cs="Arial"/>
          <w:i/>
          <w:sz w:val="20"/>
          <w:szCs w:val="20"/>
          <w:lang w:eastAsia="it-IT"/>
        </w:rPr>
        <w:t xml:space="preserve"> del tempio del Signore suo Dio (</w:t>
      </w:r>
      <w:r w:rsidR="00180807" w:rsidRPr="005C363B">
        <w:rPr>
          <w:rFonts w:ascii="Arial" w:hAnsi="Arial" w:cs="Arial"/>
          <w:i/>
          <w:sz w:val="20"/>
          <w:szCs w:val="20"/>
          <w:lang w:eastAsia="it-IT"/>
        </w:rPr>
        <w:t>2Cr 34, 8</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Immolate gli agnelli pasquali, purificatevi e mettetevi a disposizione dei vostri fratelli, secondo la parola del Signore comunicata pe</w:t>
      </w:r>
      <w:r w:rsidR="004D3F24" w:rsidRPr="005C363B">
        <w:rPr>
          <w:rFonts w:ascii="Arial" w:hAnsi="Arial" w:cs="Arial"/>
          <w:i/>
          <w:sz w:val="20"/>
          <w:szCs w:val="20"/>
          <w:lang w:eastAsia="it-IT"/>
        </w:rPr>
        <w:t>r mezzo di Mosè " (</w:t>
      </w:r>
      <w:r w:rsidR="00180807" w:rsidRPr="005C363B">
        <w:rPr>
          <w:rFonts w:ascii="Arial" w:hAnsi="Arial" w:cs="Arial"/>
          <w:i/>
          <w:sz w:val="20"/>
          <w:szCs w:val="20"/>
          <w:lang w:eastAsia="it-IT"/>
        </w:rPr>
        <w:t>2Cr 35, 6</w:t>
      </w:r>
      <w:r w:rsidR="004D3F24" w:rsidRPr="005C363B">
        <w:rPr>
          <w:rFonts w:ascii="Arial" w:hAnsi="Arial" w:cs="Arial"/>
          <w:i/>
          <w:sz w:val="20"/>
          <w:szCs w:val="20"/>
          <w:lang w:eastAsia="it-IT"/>
        </w:rPr>
        <w:t xml:space="preserve">). </w:t>
      </w:r>
    </w:p>
    <w:p w:rsidR="00180807" w:rsidRPr="005C363B" w:rsidRDefault="0004520B" w:rsidP="005C363B">
      <w:pPr>
        <w:autoSpaceDE w:val="0"/>
        <w:autoSpaceDN w:val="0"/>
        <w:adjustRightInd w:val="0"/>
        <w:spacing w:after="120" w:line="240" w:lineRule="auto"/>
        <w:jc w:val="both"/>
        <w:rPr>
          <w:rFonts w:ascii="Arial" w:hAnsi="Arial" w:cs="Arial"/>
          <w:i/>
          <w:sz w:val="20"/>
          <w:szCs w:val="20"/>
          <w:lang w:eastAsia="it-IT"/>
        </w:rPr>
      </w:pPr>
      <w:r w:rsidRPr="005C363B">
        <w:rPr>
          <w:rFonts w:ascii="Arial" w:hAnsi="Arial" w:cs="Arial"/>
          <w:i/>
          <w:sz w:val="20"/>
          <w:szCs w:val="20"/>
          <w:lang w:eastAsia="it-IT"/>
        </w:rPr>
        <w:t>poiché i sacerdoti e i leviti si erano purificati tutti insieme come un sol uomo: tutti erano mondi. Così immolarono la pasqua per tutti i rimpatriati, per i loro fra</w:t>
      </w:r>
      <w:r w:rsidR="004D3F24" w:rsidRPr="005C363B">
        <w:rPr>
          <w:rFonts w:ascii="Arial" w:hAnsi="Arial" w:cs="Arial"/>
          <w:i/>
          <w:sz w:val="20"/>
          <w:szCs w:val="20"/>
          <w:lang w:eastAsia="it-IT"/>
        </w:rPr>
        <w:t>telli sacerdoti e per se stessi (</w:t>
      </w:r>
      <w:r w:rsidR="00180807" w:rsidRPr="005C363B">
        <w:rPr>
          <w:rFonts w:ascii="Arial" w:hAnsi="Arial" w:cs="Arial"/>
          <w:i/>
          <w:sz w:val="20"/>
          <w:szCs w:val="20"/>
          <w:lang w:eastAsia="it-IT"/>
        </w:rPr>
        <w:t>Esd 6, 20</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I sacerdoti e i leviti si purificarono e purificaron</w:t>
      </w:r>
      <w:r w:rsidR="004D3F24" w:rsidRPr="005C363B">
        <w:rPr>
          <w:rFonts w:ascii="Arial" w:hAnsi="Arial" w:cs="Arial"/>
          <w:i/>
          <w:sz w:val="20"/>
          <w:szCs w:val="20"/>
          <w:lang w:eastAsia="it-IT"/>
        </w:rPr>
        <w:t>o il popolo, le porte e le mura (</w:t>
      </w:r>
      <w:r w:rsidR="00180807" w:rsidRPr="005C363B">
        <w:rPr>
          <w:rFonts w:ascii="Arial" w:hAnsi="Arial" w:cs="Arial"/>
          <w:i/>
          <w:sz w:val="20"/>
          <w:szCs w:val="20"/>
          <w:lang w:eastAsia="it-IT"/>
        </w:rPr>
        <w:t>Ne 12, 30</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Questi osservavano ciò che si riferiva al servizio del loro Dio e alle purificazioni; come facevano, dal canto loro, i cantori e i portieri, secondo l'ordine di Davide e di Sal</w:t>
      </w:r>
      <w:r w:rsidR="004D3F24" w:rsidRPr="005C363B">
        <w:rPr>
          <w:rFonts w:ascii="Arial" w:hAnsi="Arial" w:cs="Arial"/>
          <w:i/>
          <w:sz w:val="20"/>
          <w:szCs w:val="20"/>
          <w:lang w:eastAsia="it-IT"/>
        </w:rPr>
        <w:t>omone suo figlio (</w:t>
      </w:r>
      <w:r w:rsidR="00180807" w:rsidRPr="005C363B">
        <w:rPr>
          <w:rFonts w:ascii="Arial" w:hAnsi="Arial" w:cs="Arial"/>
          <w:i/>
          <w:sz w:val="20"/>
          <w:szCs w:val="20"/>
          <w:lang w:eastAsia="it-IT"/>
        </w:rPr>
        <w:t>Ne 12, 45</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Poi ordinai che si purificassero quelle camere e vi feci ricollocare gli arredi del</w:t>
      </w:r>
      <w:r w:rsidR="004D3F24" w:rsidRPr="005C363B">
        <w:rPr>
          <w:rFonts w:ascii="Arial" w:hAnsi="Arial" w:cs="Arial"/>
          <w:i/>
          <w:sz w:val="20"/>
          <w:szCs w:val="20"/>
          <w:lang w:eastAsia="it-IT"/>
        </w:rPr>
        <w:t xml:space="preserve"> tempio, le offerte e l'incenso (</w:t>
      </w:r>
      <w:r w:rsidR="00180807" w:rsidRPr="005C363B">
        <w:rPr>
          <w:rFonts w:ascii="Arial" w:hAnsi="Arial" w:cs="Arial"/>
          <w:i/>
          <w:sz w:val="20"/>
          <w:szCs w:val="20"/>
          <w:lang w:eastAsia="it-IT"/>
        </w:rPr>
        <w:t>Ne 13, 9</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Ordinai ai leviti che si purificassero e venissero a custodire le porte per santificare il giorno del sabato. Anche per questo ricordati di me, mio Dio, e abbi pietà di me secondo la tua grande misericordia!</w:t>
      </w:r>
      <w:r w:rsidR="004D3F24" w:rsidRPr="005C363B">
        <w:rPr>
          <w:rFonts w:ascii="Arial" w:hAnsi="Arial" w:cs="Arial"/>
          <w:i/>
          <w:sz w:val="20"/>
          <w:szCs w:val="20"/>
          <w:lang w:eastAsia="it-IT"/>
        </w:rPr>
        <w:t xml:space="preserve"> (</w:t>
      </w:r>
      <w:r w:rsidR="00180807" w:rsidRPr="005C363B">
        <w:rPr>
          <w:rFonts w:ascii="Arial" w:hAnsi="Arial" w:cs="Arial"/>
          <w:i/>
          <w:sz w:val="20"/>
          <w:szCs w:val="20"/>
          <w:lang w:eastAsia="it-IT"/>
        </w:rPr>
        <w:t>Ne 13, 22</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Così li purificai da ogni consuetudine straniera e ristabilii i servizi dei sacerdoti e dei leviti, asse</w:t>
      </w:r>
      <w:r w:rsidR="004D3F24" w:rsidRPr="005C363B">
        <w:rPr>
          <w:rFonts w:ascii="Arial" w:hAnsi="Arial" w:cs="Arial"/>
          <w:i/>
          <w:sz w:val="20"/>
          <w:szCs w:val="20"/>
          <w:lang w:eastAsia="it-IT"/>
        </w:rPr>
        <w:t>gnando a ciascuno il suo lavoro (</w:t>
      </w:r>
      <w:r w:rsidR="00180807" w:rsidRPr="005C363B">
        <w:rPr>
          <w:rFonts w:ascii="Arial" w:hAnsi="Arial" w:cs="Arial"/>
          <w:i/>
          <w:sz w:val="20"/>
          <w:szCs w:val="20"/>
          <w:lang w:eastAsia="it-IT"/>
        </w:rPr>
        <w:t>Ne 13, 30</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 xml:space="preserve">L'elemosina salva dalla morte e purifica da ogni peccato. Coloro che fanno </w:t>
      </w:r>
      <w:r w:rsidR="004D3F24" w:rsidRPr="005C363B">
        <w:rPr>
          <w:rFonts w:ascii="Arial" w:hAnsi="Arial" w:cs="Arial"/>
          <w:i/>
          <w:sz w:val="20"/>
          <w:szCs w:val="20"/>
          <w:lang w:eastAsia="it-IT"/>
        </w:rPr>
        <w:t>l'elemosina godranno lunga vita (</w:t>
      </w:r>
      <w:r w:rsidR="00180807" w:rsidRPr="005C363B">
        <w:rPr>
          <w:rFonts w:ascii="Arial" w:hAnsi="Arial" w:cs="Arial"/>
          <w:i/>
          <w:sz w:val="20"/>
          <w:szCs w:val="20"/>
          <w:lang w:eastAsia="it-IT"/>
        </w:rPr>
        <w:t>Tb 12, 9</w:t>
      </w:r>
      <w:r w:rsidR="004D3F24" w:rsidRPr="005C363B">
        <w:rPr>
          <w:rFonts w:ascii="Arial" w:hAnsi="Arial" w:cs="Arial"/>
          <w:i/>
          <w:sz w:val="20"/>
          <w:szCs w:val="20"/>
          <w:lang w:eastAsia="it-IT"/>
        </w:rPr>
        <w:t xml:space="preserve">). </w:t>
      </w:r>
    </w:p>
    <w:p w:rsidR="00180807" w:rsidRPr="005C363B" w:rsidRDefault="0004520B" w:rsidP="005C363B">
      <w:pPr>
        <w:autoSpaceDE w:val="0"/>
        <w:autoSpaceDN w:val="0"/>
        <w:adjustRightInd w:val="0"/>
        <w:spacing w:after="120" w:line="240" w:lineRule="auto"/>
        <w:jc w:val="both"/>
        <w:rPr>
          <w:rFonts w:ascii="Arial" w:hAnsi="Arial" w:cs="Arial"/>
          <w:i/>
          <w:sz w:val="20"/>
          <w:szCs w:val="20"/>
          <w:lang w:eastAsia="it-IT"/>
        </w:rPr>
      </w:pPr>
      <w:r w:rsidRPr="005C363B">
        <w:rPr>
          <w:rFonts w:ascii="Arial" w:hAnsi="Arial" w:cs="Arial"/>
          <w:i/>
          <w:sz w:val="20"/>
          <w:szCs w:val="20"/>
          <w:lang w:eastAsia="it-IT"/>
        </w:rPr>
        <w:t>Rientrando purificata, rimaneva nella sua tenda, finché, verso ser</w:t>
      </w:r>
      <w:r w:rsidR="004D3F24" w:rsidRPr="005C363B">
        <w:rPr>
          <w:rFonts w:ascii="Arial" w:hAnsi="Arial" w:cs="Arial"/>
          <w:i/>
          <w:sz w:val="20"/>
          <w:szCs w:val="20"/>
          <w:lang w:eastAsia="it-IT"/>
        </w:rPr>
        <w:t>a, non le si apprestava il cibo (</w:t>
      </w:r>
      <w:r w:rsidR="00180807" w:rsidRPr="005C363B">
        <w:rPr>
          <w:rFonts w:ascii="Arial" w:hAnsi="Arial" w:cs="Arial"/>
          <w:i/>
          <w:sz w:val="20"/>
          <w:szCs w:val="20"/>
          <w:lang w:eastAsia="it-IT"/>
        </w:rPr>
        <w:t>Gdt 12, 9</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 xml:space="preserve">Quando giunsero a Gerusalemme si prostrarono ad adorare Dio e, appena il popolo fu purificato, offrirono i loro olocausti </w:t>
      </w:r>
      <w:r w:rsidR="004D3F24" w:rsidRPr="005C363B">
        <w:rPr>
          <w:rFonts w:ascii="Arial" w:hAnsi="Arial" w:cs="Arial"/>
          <w:i/>
          <w:sz w:val="20"/>
          <w:szCs w:val="20"/>
          <w:lang w:eastAsia="it-IT"/>
        </w:rPr>
        <w:t>e le offerte spontanee e i doni (</w:t>
      </w:r>
      <w:r w:rsidR="00180807" w:rsidRPr="005C363B">
        <w:rPr>
          <w:rFonts w:ascii="Arial" w:hAnsi="Arial" w:cs="Arial"/>
          <w:i/>
          <w:sz w:val="20"/>
          <w:szCs w:val="20"/>
          <w:lang w:eastAsia="it-IT"/>
        </w:rPr>
        <w:t>Gdt 16, 18</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Giuda intanto e i suoi fratelli dissero: "Ecco sono stati sconfitti i nostri nemici: andiamo a purificare i</w:t>
      </w:r>
      <w:r w:rsidR="004D3F24" w:rsidRPr="005C363B">
        <w:rPr>
          <w:rFonts w:ascii="Arial" w:hAnsi="Arial" w:cs="Arial"/>
          <w:i/>
          <w:sz w:val="20"/>
          <w:szCs w:val="20"/>
          <w:lang w:eastAsia="it-IT"/>
        </w:rPr>
        <w:t>l santuario e a riconsacrarlo" (</w:t>
      </w:r>
      <w:r w:rsidR="00180807" w:rsidRPr="005C363B">
        <w:rPr>
          <w:rFonts w:ascii="Arial" w:hAnsi="Arial" w:cs="Arial"/>
          <w:i/>
          <w:sz w:val="20"/>
          <w:szCs w:val="20"/>
          <w:lang w:eastAsia="it-IT"/>
        </w:rPr>
        <w:t>1Mac 4, 36</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Giuda ordinò ai suoi uomini di tenere impegnati quelli dell'Acra, finché non avesse purifi</w:t>
      </w:r>
      <w:r w:rsidR="004D3F24" w:rsidRPr="005C363B">
        <w:rPr>
          <w:rFonts w:ascii="Arial" w:hAnsi="Arial" w:cs="Arial"/>
          <w:i/>
          <w:sz w:val="20"/>
          <w:szCs w:val="20"/>
          <w:lang w:eastAsia="it-IT"/>
        </w:rPr>
        <w:t>cato il santuario (</w:t>
      </w:r>
      <w:r w:rsidR="00180807" w:rsidRPr="005C363B">
        <w:rPr>
          <w:rFonts w:ascii="Arial" w:hAnsi="Arial" w:cs="Arial"/>
          <w:i/>
          <w:sz w:val="20"/>
          <w:szCs w:val="20"/>
          <w:lang w:eastAsia="it-IT"/>
        </w:rPr>
        <w:t>1Mac 4, 41</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I quali purificarono il santuario e portarono le pi</w:t>
      </w:r>
      <w:r w:rsidR="004D3F24" w:rsidRPr="005C363B">
        <w:rPr>
          <w:rFonts w:ascii="Arial" w:hAnsi="Arial" w:cs="Arial"/>
          <w:i/>
          <w:sz w:val="20"/>
          <w:szCs w:val="20"/>
          <w:lang w:eastAsia="it-IT"/>
        </w:rPr>
        <w:t>etre profanate in luogo immondo (</w:t>
      </w:r>
      <w:r w:rsidR="00180807" w:rsidRPr="005C363B">
        <w:rPr>
          <w:rFonts w:ascii="Arial" w:hAnsi="Arial" w:cs="Arial"/>
          <w:i/>
          <w:sz w:val="20"/>
          <w:szCs w:val="20"/>
          <w:lang w:eastAsia="it-IT"/>
        </w:rPr>
        <w:t>1Mac 4, 43</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 xml:space="preserve">Simone venne a patti con loro e non </w:t>
      </w:r>
      <w:r w:rsidR="005C363B" w:rsidRPr="005C363B">
        <w:rPr>
          <w:rFonts w:ascii="Arial" w:hAnsi="Arial" w:cs="Arial"/>
          <w:i/>
          <w:sz w:val="20"/>
          <w:szCs w:val="20"/>
          <w:lang w:eastAsia="it-IT"/>
        </w:rPr>
        <w:t>combatté</w:t>
      </w:r>
      <w:r w:rsidRPr="005C363B">
        <w:rPr>
          <w:rFonts w:ascii="Arial" w:hAnsi="Arial" w:cs="Arial"/>
          <w:i/>
          <w:sz w:val="20"/>
          <w:szCs w:val="20"/>
          <w:lang w:eastAsia="it-IT"/>
        </w:rPr>
        <w:t xml:space="preserve"> oltre contro di loro; ma li scacciò dalla città, purificò le case nelle quali c'erano idoli, e così entrò in città con ca</w:t>
      </w:r>
      <w:r w:rsidR="004D3F24" w:rsidRPr="005C363B">
        <w:rPr>
          <w:rFonts w:ascii="Arial" w:hAnsi="Arial" w:cs="Arial"/>
          <w:i/>
          <w:sz w:val="20"/>
          <w:szCs w:val="20"/>
          <w:lang w:eastAsia="it-IT"/>
        </w:rPr>
        <w:t>nti di lode e di ringraziamento (</w:t>
      </w:r>
      <w:r w:rsidR="00180807" w:rsidRPr="005C363B">
        <w:rPr>
          <w:rFonts w:ascii="Arial" w:hAnsi="Arial" w:cs="Arial"/>
          <w:i/>
          <w:sz w:val="20"/>
          <w:szCs w:val="20"/>
          <w:lang w:eastAsia="it-IT"/>
        </w:rPr>
        <w:t>1Mac 13, 47</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Allora fecero giungere il loro grido a Simone, perché desse loro la destra, e Simone la diede; così li sloggiò di là e purificò l'</w:t>
      </w:r>
      <w:r w:rsidR="004D3F24" w:rsidRPr="005C363B">
        <w:rPr>
          <w:rFonts w:ascii="Arial" w:hAnsi="Arial" w:cs="Arial"/>
          <w:i/>
          <w:sz w:val="20"/>
          <w:szCs w:val="20"/>
          <w:lang w:eastAsia="it-IT"/>
        </w:rPr>
        <w:t>Acra da tutte le contaminazioni (</w:t>
      </w:r>
      <w:r w:rsidR="00180807" w:rsidRPr="005C363B">
        <w:rPr>
          <w:rFonts w:ascii="Arial" w:hAnsi="Arial" w:cs="Arial"/>
          <w:i/>
          <w:sz w:val="20"/>
          <w:szCs w:val="20"/>
          <w:lang w:eastAsia="it-IT"/>
        </w:rPr>
        <w:t>1Mac 13, 50</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Stando noi per celebrare la purificazione del tempio il venticinque di Casleu, abbiamo creduto necessario darvi qualche spiegazione, perché anche voi celebriate la festa delle Capanne e del fuoco, apparso quando Neemia offrì i sacrifici dopo la ricostr</w:t>
      </w:r>
      <w:r w:rsidR="004D3F24" w:rsidRPr="005C363B">
        <w:rPr>
          <w:rFonts w:ascii="Arial" w:hAnsi="Arial" w:cs="Arial"/>
          <w:i/>
          <w:sz w:val="20"/>
          <w:szCs w:val="20"/>
          <w:lang w:eastAsia="it-IT"/>
        </w:rPr>
        <w:t>uzione del tempio e dell'altare (</w:t>
      </w:r>
      <w:r w:rsidR="00180807" w:rsidRPr="005C363B">
        <w:rPr>
          <w:rFonts w:ascii="Arial" w:hAnsi="Arial" w:cs="Arial"/>
          <w:i/>
          <w:sz w:val="20"/>
          <w:szCs w:val="20"/>
          <w:lang w:eastAsia="it-IT"/>
        </w:rPr>
        <w:t>2Mac 1, 18</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Quando fu divulgato il fatto e fu annunciato al re dei Persiani che nel luogo dove i sacerdoti deportati avevano nascosto il fuoco era comparsa acqua e che i sacerdoti al seguito di Neemia avevano con quella purificato l</w:t>
      </w:r>
      <w:r w:rsidR="004D3F24" w:rsidRPr="005C363B">
        <w:rPr>
          <w:rFonts w:ascii="Arial" w:hAnsi="Arial" w:cs="Arial"/>
          <w:i/>
          <w:sz w:val="20"/>
          <w:szCs w:val="20"/>
          <w:lang w:eastAsia="it-IT"/>
        </w:rPr>
        <w:t>e cose necessarie al sacrificio (</w:t>
      </w:r>
      <w:r w:rsidR="00180807" w:rsidRPr="005C363B">
        <w:rPr>
          <w:rFonts w:ascii="Arial" w:hAnsi="Arial" w:cs="Arial"/>
          <w:i/>
          <w:sz w:val="20"/>
          <w:szCs w:val="20"/>
          <w:lang w:eastAsia="it-IT"/>
        </w:rPr>
        <w:t>2Mac 1, 33</w:t>
      </w:r>
      <w:r w:rsidR="004D3F24" w:rsidRPr="005C363B">
        <w:rPr>
          <w:rFonts w:ascii="Arial" w:hAnsi="Arial" w:cs="Arial"/>
          <w:i/>
          <w:sz w:val="20"/>
          <w:szCs w:val="20"/>
          <w:lang w:eastAsia="it-IT"/>
        </w:rPr>
        <w:t xml:space="preserve">). </w:t>
      </w:r>
    </w:p>
    <w:p w:rsidR="00180807" w:rsidRPr="005C363B" w:rsidRDefault="0004520B" w:rsidP="005C363B">
      <w:pPr>
        <w:autoSpaceDE w:val="0"/>
        <w:autoSpaceDN w:val="0"/>
        <w:adjustRightInd w:val="0"/>
        <w:spacing w:after="120" w:line="240" w:lineRule="auto"/>
        <w:jc w:val="both"/>
        <w:rPr>
          <w:rFonts w:ascii="Arial" w:hAnsi="Arial" w:cs="Arial"/>
          <w:i/>
          <w:sz w:val="20"/>
          <w:szCs w:val="20"/>
          <w:lang w:eastAsia="it-IT"/>
        </w:rPr>
      </w:pPr>
      <w:r w:rsidRPr="005C363B">
        <w:rPr>
          <w:rFonts w:ascii="Arial" w:hAnsi="Arial" w:cs="Arial"/>
          <w:i/>
          <w:sz w:val="20"/>
          <w:szCs w:val="20"/>
          <w:lang w:eastAsia="it-IT"/>
        </w:rPr>
        <w:t>I compagni di Neemia chiamarono questo luogo Neftar che significa "purificazion</w:t>
      </w:r>
      <w:r w:rsidR="004D3F24" w:rsidRPr="005C363B">
        <w:rPr>
          <w:rFonts w:ascii="Arial" w:hAnsi="Arial" w:cs="Arial"/>
          <w:i/>
          <w:sz w:val="20"/>
          <w:szCs w:val="20"/>
          <w:lang w:eastAsia="it-IT"/>
        </w:rPr>
        <w:t>e"; ma i più lo chiamano Neftai (</w:t>
      </w:r>
      <w:r w:rsidR="00180807" w:rsidRPr="005C363B">
        <w:rPr>
          <w:rFonts w:ascii="Arial" w:hAnsi="Arial" w:cs="Arial"/>
          <w:i/>
          <w:sz w:val="20"/>
          <w:szCs w:val="20"/>
          <w:lang w:eastAsia="it-IT"/>
        </w:rPr>
        <w:t>2Mac 1, 36</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Vi abbiamo scritto mentre stiamo per celebrare la purificazione; farete ottima cosa se cele</w:t>
      </w:r>
      <w:r w:rsidR="004D3F24" w:rsidRPr="005C363B">
        <w:rPr>
          <w:rFonts w:ascii="Arial" w:hAnsi="Arial" w:cs="Arial"/>
          <w:i/>
          <w:sz w:val="20"/>
          <w:szCs w:val="20"/>
          <w:lang w:eastAsia="it-IT"/>
        </w:rPr>
        <w:t>brerete anche voi questi giorni (</w:t>
      </w:r>
      <w:r w:rsidR="00180807" w:rsidRPr="005C363B">
        <w:rPr>
          <w:rFonts w:ascii="Arial" w:hAnsi="Arial" w:cs="Arial"/>
          <w:i/>
          <w:sz w:val="20"/>
          <w:szCs w:val="20"/>
          <w:lang w:eastAsia="it-IT"/>
        </w:rPr>
        <w:t>2Mac 2, 16</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Come ha promesso mediante la legge, noi poniamo in Dio speranza che egli ci usi presto misericordia e voglia presto radunarci, da ogni regione posta sotto il cielo, nel luogo santo; egli infatti ci ha liberati da grandi mali e ha purifi</w:t>
      </w:r>
      <w:r w:rsidR="004D3F24" w:rsidRPr="005C363B">
        <w:rPr>
          <w:rFonts w:ascii="Arial" w:hAnsi="Arial" w:cs="Arial"/>
          <w:i/>
          <w:sz w:val="20"/>
          <w:szCs w:val="20"/>
          <w:lang w:eastAsia="it-IT"/>
        </w:rPr>
        <w:t>cato il luogo santo" (</w:t>
      </w:r>
      <w:r w:rsidR="00180807" w:rsidRPr="005C363B">
        <w:rPr>
          <w:rFonts w:ascii="Arial" w:hAnsi="Arial" w:cs="Arial"/>
          <w:i/>
          <w:sz w:val="20"/>
          <w:szCs w:val="20"/>
          <w:lang w:eastAsia="it-IT"/>
        </w:rPr>
        <w:t>2Mac 2, 18</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I fatti riguardanti Giuda Maccabeo e i suoi fratelli, la purificazione del grande temp</w:t>
      </w:r>
      <w:r w:rsidR="004D3F24" w:rsidRPr="005C363B">
        <w:rPr>
          <w:rFonts w:ascii="Arial" w:hAnsi="Arial" w:cs="Arial"/>
          <w:i/>
          <w:sz w:val="20"/>
          <w:szCs w:val="20"/>
          <w:lang w:eastAsia="it-IT"/>
        </w:rPr>
        <w:t>io e la dedicazione dell'altare (</w:t>
      </w:r>
      <w:r w:rsidR="00180807" w:rsidRPr="005C363B">
        <w:rPr>
          <w:rFonts w:ascii="Arial" w:hAnsi="Arial" w:cs="Arial"/>
          <w:i/>
          <w:sz w:val="20"/>
          <w:szCs w:val="20"/>
          <w:lang w:eastAsia="it-IT"/>
        </w:rPr>
        <w:t>2Mac 2, 19</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 xml:space="preserve">Purificarono il tempio e vi costruirono un altro altare; poi facendo scintille con le pietre, ne trassero il fuoco e offrirono sacrifici, dopo un'interruzione di due anni; prepararono l'altare degli incensi, </w:t>
      </w:r>
      <w:r w:rsidR="004D3F24" w:rsidRPr="005C363B">
        <w:rPr>
          <w:rFonts w:ascii="Arial" w:hAnsi="Arial" w:cs="Arial"/>
          <w:i/>
          <w:sz w:val="20"/>
          <w:szCs w:val="20"/>
          <w:lang w:eastAsia="it-IT"/>
        </w:rPr>
        <w:t>le lampade e l'offerta dei pani (</w:t>
      </w:r>
      <w:r w:rsidR="00180807" w:rsidRPr="005C363B">
        <w:rPr>
          <w:rFonts w:ascii="Arial" w:hAnsi="Arial" w:cs="Arial"/>
          <w:i/>
          <w:sz w:val="20"/>
          <w:szCs w:val="20"/>
          <w:lang w:eastAsia="it-IT"/>
        </w:rPr>
        <w:t>2Mac 10, 3</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La purificazione del tempio avvenne nello stesso giorno in cui gli stranieri l'avevano profanato, il venticinque de</w:t>
      </w:r>
      <w:r w:rsidR="004D3F24" w:rsidRPr="005C363B">
        <w:rPr>
          <w:rFonts w:ascii="Arial" w:hAnsi="Arial" w:cs="Arial"/>
          <w:i/>
          <w:sz w:val="20"/>
          <w:szCs w:val="20"/>
          <w:lang w:eastAsia="it-IT"/>
        </w:rPr>
        <w:t>llo stesso mese, cioè di Casleu (</w:t>
      </w:r>
      <w:r w:rsidR="00180807" w:rsidRPr="005C363B">
        <w:rPr>
          <w:rFonts w:ascii="Arial" w:hAnsi="Arial" w:cs="Arial"/>
          <w:i/>
          <w:sz w:val="20"/>
          <w:szCs w:val="20"/>
          <w:lang w:eastAsia="it-IT"/>
        </w:rPr>
        <w:t>2Mac 10, 5</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Perciò, tenendo in mano bastoni ornati, rami verdi e palme, innalzavano inni a colui che aveva fatto ben riuscire la purifi</w:t>
      </w:r>
      <w:r w:rsidR="004D3F24" w:rsidRPr="005C363B">
        <w:rPr>
          <w:rFonts w:ascii="Arial" w:hAnsi="Arial" w:cs="Arial"/>
          <w:i/>
          <w:sz w:val="20"/>
          <w:szCs w:val="20"/>
          <w:lang w:eastAsia="it-IT"/>
        </w:rPr>
        <w:t>cazione del suo proprio tempio (</w:t>
      </w:r>
      <w:r w:rsidR="00180807" w:rsidRPr="005C363B">
        <w:rPr>
          <w:rFonts w:ascii="Arial" w:hAnsi="Arial" w:cs="Arial"/>
          <w:i/>
          <w:sz w:val="20"/>
          <w:szCs w:val="20"/>
          <w:lang w:eastAsia="it-IT"/>
        </w:rPr>
        <w:t>2Mac 10, 7</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lastRenderedPageBreak/>
        <w:t>Giuda poi radunò l'esercito e venne alla città di Odollam; poiché si compiva la settimana, si purificarono secondo</w:t>
      </w:r>
      <w:r w:rsidR="004D3F24" w:rsidRPr="005C363B">
        <w:rPr>
          <w:rFonts w:ascii="Arial" w:hAnsi="Arial" w:cs="Arial"/>
          <w:i/>
          <w:sz w:val="20"/>
          <w:szCs w:val="20"/>
          <w:lang w:eastAsia="it-IT"/>
        </w:rPr>
        <w:t xml:space="preserve"> l'uso e vi passarono il sabato (</w:t>
      </w:r>
      <w:r w:rsidR="00180807" w:rsidRPr="005C363B">
        <w:rPr>
          <w:rFonts w:ascii="Arial" w:hAnsi="Arial" w:cs="Arial"/>
          <w:i/>
          <w:sz w:val="20"/>
          <w:szCs w:val="20"/>
          <w:lang w:eastAsia="it-IT"/>
        </w:rPr>
        <w:t>2Mac 12, 38</w:t>
      </w:r>
      <w:r w:rsidR="004D3F24" w:rsidRPr="005C363B">
        <w:rPr>
          <w:rFonts w:ascii="Arial" w:hAnsi="Arial" w:cs="Arial"/>
          <w:i/>
          <w:sz w:val="20"/>
          <w:szCs w:val="20"/>
          <w:lang w:eastAsia="it-IT"/>
        </w:rPr>
        <w:t xml:space="preserve">). </w:t>
      </w:r>
    </w:p>
    <w:p w:rsidR="00180807" w:rsidRPr="005C363B" w:rsidRDefault="0004520B" w:rsidP="005C363B">
      <w:pPr>
        <w:autoSpaceDE w:val="0"/>
        <w:autoSpaceDN w:val="0"/>
        <w:adjustRightInd w:val="0"/>
        <w:spacing w:after="120" w:line="240" w:lineRule="auto"/>
        <w:jc w:val="both"/>
        <w:rPr>
          <w:rFonts w:ascii="Arial" w:hAnsi="Arial" w:cs="Arial"/>
          <w:i/>
          <w:sz w:val="20"/>
          <w:szCs w:val="20"/>
          <w:lang w:eastAsia="it-IT"/>
        </w:rPr>
      </w:pPr>
      <w:r w:rsidRPr="005C363B">
        <w:rPr>
          <w:rFonts w:ascii="Arial" w:hAnsi="Arial" w:cs="Arial"/>
          <w:i/>
          <w:sz w:val="20"/>
          <w:szCs w:val="20"/>
          <w:lang w:eastAsia="it-IT"/>
        </w:rPr>
        <w:t>E ora tu, Santo e Signore di ogni santità, custodisci questa tua casa, appena purificata, per s</w:t>
      </w:r>
      <w:r w:rsidR="004D3F24" w:rsidRPr="005C363B">
        <w:rPr>
          <w:rFonts w:ascii="Arial" w:hAnsi="Arial" w:cs="Arial"/>
          <w:i/>
          <w:sz w:val="20"/>
          <w:szCs w:val="20"/>
          <w:lang w:eastAsia="it-IT"/>
        </w:rPr>
        <w:t>empre libera da contaminazioni" (</w:t>
      </w:r>
      <w:r w:rsidR="00180807" w:rsidRPr="005C363B">
        <w:rPr>
          <w:rFonts w:ascii="Arial" w:hAnsi="Arial" w:cs="Arial"/>
          <w:i/>
          <w:sz w:val="20"/>
          <w:szCs w:val="20"/>
          <w:lang w:eastAsia="it-IT"/>
        </w:rPr>
        <w:t>2Mac 14, 36</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Quando avevano compiuto il turno dei giorni del banchetto, Giobbe li mandava a chiamare per purificarli; si alzava di buon mattino e offriva olocausti secondo il numero di tutti loro. Giobbe infatti pensava: "Forse i miei figli hanno peccato e hanno offeso Dio nel loro cuore"</w:t>
      </w:r>
      <w:r w:rsidR="004D3F24" w:rsidRPr="005C363B">
        <w:rPr>
          <w:rFonts w:ascii="Arial" w:hAnsi="Arial" w:cs="Arial"/>
          <w:i/>
          <w:sz w:val="20"/>
          <w:szCs w:val="20"/>
          <w:lang w:eastAsia="it-IT"/>
        </w:rPr>
        <w:t>. Così faceva Giobbe ogni volta (</w:t>
      </w:r>
      <w:r w:rsidR="00180807" w:rsidRPr="005C363B">
        <w:rPr>
          <w:rFonts w:ascii="Arial" w:hAnsi="Arial" w:cs="Arial"/>
          <w:i/>
          <w:sz w:val="20"/>
          <w:szCs w:val="20"/>
          <w:lang w:eastAsia="it-IT"/>
        </w:rPr>
        <w:t>Gb 1, 5</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I detti del Signore sono puri, argento raffinato nel crogiuolo, purifi</w:t>
      </w:r>
      <w:r w:rsidR="004D3F24" w:rsidRPr="005C363B">
        <w:rPr>
          <w:rFonts w:ascii="Arial" w:hAnsi="Arial" w:cs="Arial"/>
          <w:i/>
          <w:sz w:val="20"/>
          <w:szCs w:val="20"/>
          <w:lang w:eastAsia="it-IT"/>
        </w:rPr>
        <w:t>cato nel fuoco sette volte (</w:t>
      </w:r>
      <w:r w:rsidR="00180807" w:rsidRPr="005C363B">
        <w:rPr>
          <w:rFonts w:ascii="Arial" w:hAnsi="Arial" w:cs="Arial"/>
          <w:i/>
          <w:sz w:val="20"/>
          <w:szCs w:val="20"/>
          <w:lang w:eastAsia="it-IT"/>
        </w:rPr>
        <w:t>Sal 11, 7</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 xml:space="preserve">Purificami con issopo e sarò </w:t>
      </w:r>
      <w:r w:rsidR="005C363B" w:rsidRPr="005C363B">
        <w:rPr>
          <w:rFonts w:ascii="Arial" w:hAnsi="Arial" w:cs="Arial"/>
          <w:i/>
          <w:sz w:val="20"/>
          <w:szCs w:val="20"/>
          <w:lang w:eastAsia="it-IT"/>
        </w:rPr>
        <w:t>mondo; lavami</w:t>
      </w:r>
      <w:r w:rsidR="004D3F24" w:rsidRPr="005C363B">
        <w:rPr>
          <w:rFonts w:ascii="Arial" w:hAnsi="Arial" w:cs="Arial"/>
          <w:i/>
          <w:sz w:val="20"/>
          <w:szCs w:val="20"/>
          <w:lang w:eastAsia="it-IT"/>
        </w:rPr>
        <w:t xml:space="preserve"> e sarò più bianco della neve (</w:t>
      </w:r>
      <w:r w:rsidR="00180807" w:rsidRPr="005C363B">
        <w:rPr>
          <w:rFonts w:ascii="Arial" w:hAnsi="Arial" w:cs="Arial"/>
          <w:i/>
          <w:sz w:val="20"/>
          <w:szCs w:val="20"/>
          <w:lang w:eastAsia="it-IT"/>
        </w:rPr>
        <w:t>Sal 50, 9</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Chi può dire: "Ho purificato il cuore, sono mondo dal mio peccato</w:t>
      </w:r>
      <w:r w:rsidR="004D3F24" w:rsidRPr="005C363B">
        <w:rPr>
          <w:rFonts w:ascii="Arial" w:hAnsi="Arial" w:cs="Arial"/>
          <w:i/>
          <w:sz w:val="20"/>
          <w:szCs w:val="20"/>
          <w:lang w:eastAsia="it-IT"/>
        </w:rPr>
        <w:t>?" (</w:t>
      </w:r>
      <w:r w:rsidR="00180807" w:rsidRPr="005C363B">
        <w:rPr>
          <w:rFonts w:ascii="Arial" w:hAnsi="Arial" w:cs="Arial"/>
          <w:i/>
          <w:sz w:val="20"/>
          <w:szCs w:val="20"/>
          <w:lang w:eastAsia="it-IT"/>
        </w:rPr>
        <w:t>Pr 20, 9</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Le ferite sanguinanti spurgano il male, le percosse purifi</w:t>
      </w:r>
      <w:r w:rsidR="004D3F24" w:rsidRPr="005C363B">
        <w:rPr>
          <w:rFonts w:ascii="Arial" w:hAnsi="Arial" w:cs="Arial"/>
          <w:i/>
          <w:sz w:val="20"/>
          <w:szCs w:val="20"/>
          <w:lang w:eastAsia="it-IT"/>
        </w:rPr>
        <w:t>cano i recessi del cuore (</w:t>
      </w:r>
      <w:r w:rsidR="00180807" w:rsidRPr="005C363B">
        <w:rPr>
          <w:rFonts w:ascii="Arial" w:hAnsi="Arial" w:cs="Arial"/>
          <w:i/>
          <w:sz w:val="20"/>
          <w:szCs w:val="20"/>
          <w:lang w:eastAsia="it-IT"/>
        </w:rPr>
        <w:t>Pr 20, 30</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Lavatevi, purificatevi, togliete il male delle vostre azioni dalla mia</w:t>
      </w:r>
      <w:r w:rsidR="004D3F24" w:rsidRPr="005C363B">
        <w:rPr>
          <w:rFonts w:ascii="Arial" w:hAnsi="Arial" w:cs="Arial"/>
          <w:i/>
          <w:sz w:val="20"/>
          <w:szCs w:val="20"/>
          <w:lang w:eastAsia="it-IT"/>
        </w:rPr>
        <w:t xml:space="preserve"> vista. Cessate di fare il male (</w:t>
      </w:r>
      <w:r w:rsidR="00180807" w:rsidRPr="005C363B">
        <w:rPr>
          <w:rFonts w:ascii="Arial" w:hAnsi="Arial" w:cs="Arial"/>
          <w:i/>
          <w:sz w:val="20"/>
          <w:szCs w:val="20"/>
          <w:lang w:eastAsia="it-IT"/>
        </w:rPr>
        <w:t>Is 1, 16</w:t>
      </w:r>
      <w:r w:rsidR="004D3F24" w:rsidRPr="005C363B">
        <w:rPr>
          <w:rFonts w:ascii="Arial" w:hAnsi="Arial" w:cs="Arial"/>
          <w:i/>
          <w:sz w:val="20"/>
          <w:szCs w:val="20"/>
          <w:lang w:eastAsia="it-IT"/>
        </w:rPr>
        <w:t xml:space="preserve">). </w:t>
      </w:r>
    </w:p>
    <w:p w:rsidR="004D3F24" w:rsidRPr="005C363B" w:rsidRDefault="0004520B" w:rsidP="005C363B">
      <w:pPr>
        <w:autoSpaceDE w:val="0"/>
        <w:autoSpaceDN w:val="0"/>
        <w:adjustRightInd w:val="0"/>
        <w:spacing w:after="120" w:line="240" w:lineRule="auto"/>
        <w:jc w:val="both"/>
        <w:rPr>
          <w:rFonts w:ascii="Arial" w:hAnsi="Arial" w:cs="Arial"/>
          <w:i/>
          <w:sz w:val="20"/>
          <w:szCs w:val="20"/>
          <w:lang w:eastAsia="it-IT"/>
        </w:rPr>
      </w:pPr>
      <w:r w:rsidRPr="005C363B">
        <w:rPr>
          <w:rFonts w:ascii="Arial" w:hAnsi="Arial" w:cs="Arial"/>
          <w:i/>
          <w:sz w:val="20"/>
          <w:szCs w:val="20"/>
          <w:lang w:eastAsia="it-IT"/>
        </w:rPr>
        <w:t xml:space="preserve">Stenderò la mano su di </w:t>
      </w:r>
      <w:r w:rsidR="005C363B" w:rsidRPr="005C363B">
        <w:rPr>
          <w:rFonts w:ascii="Arial" w:hAnsi="Arial" w:cs="Arial"/>
          <w:i/>
          <w:sz w:val="20"/>
          <w:szCs w:val="20"/>
          <w:lang w:eastAsia="it-IT"/>
        </w:rPr>
        <w:t>te, purificherò</w:t>
      </w:r>
      <w:r w:rsidRPr="005C363B">
        <w:rPr>
          <w:rFonts w:ascii="Arial" w:hAnsi="Arial" w:cs="Arial"/>
          <w:i/>
          <w:sz w:val="20"/>
          <w:szCs w:val="20"/>
          <w:lang w:eastAsia="it-IT"/>
        </w:rPr>
        <w:t xml:space="preserve"> nel crogiuolo le tue </w:t>
      </w:r>
      <w:r w:rsidR="005C363B" w:rsidRPr="005C363B">
        <w:rPr>
          <w:rFonts w:ascii="Arial" w:hAnsi="Arial" w:cs="Arial"/>
          <w:i/>
          <w:sz w:val="20"/>
          <w:szCs w:val="20"/>
          <w:lang w:eastAsia="it-IT"/>
        </w:rPr>
        <w:t>scorie, eliminerò</w:t>
      </w:r>
      <w:r w:rsidR="004D3F24" w:rsidRPr="005C363B">
        <w:rPr>
          <w:rFonts w:ascii="Arial" w:hAnsi="Arial" w:cs="Arial"/>
          <w:i/>
          <w:sz w:val="20"/>
          <w:szCs w:val="20"/>
          <w:lang w:eastAsia="it-IT"/>
        </w:rPr>
        <w:t xml:space="preserve"> da te tutto il piombo (</w:t>
      </w:r>
      <w:r w:rsidR="00180807" w:rsidRPr="005C363B">
        <w:rPr>
          <w:rFonts w:ascii="Arial" w:hAnsi="Arial" w:cs="Arial"/>
          <w:i/>
          <w:sz w:val="20"/>
          <w:szCs w:val="20"/>
          <w:lang w:eastAsia="it-IT"/>
        </w:rPr>
        <w:t>Is 1, 25</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Ecco, ti ho purificato per me come argento, ti ho provat</w:t>
      </w:r>
      <w:r w:rsidR="004D3F24" w:rsidRPr="005C363B">
        <w:rPr>
          <w:rFonts w:ascii="Arial" w:hAnsi="Arial" w:cs="Arial"/>
          <w:i/>
          <w:sz w:val="20"/>
          <w:szCs w:val="20"/>
          <w:lang w:eastAsia="it-IT"/>
        </w:rPr>
        <w:t>o nel crogiuolo dell'afflizione (</w:t>
      </w:r>
      <w:r w:rsidR="00180807" w:rsidRPr="005C363B">
        <w:rPr>
          <w:rFonts w:ascii="Arial" w:hAnsi="Arial" w:cs="Arial"/>
          <w:i/>
          <w:sz w:val="20"/>
          <w:szCs w:val="20"/>
          <w:lang w:eastAsia="it-IT"/>
        </w:rPr>
        <w:t>Is 48, 10</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Fuori, fuori, uscite di là! Non toccate niente d'impuro. Uscite da essa, purificatevi, voi che portate gli arredi del Signore!</w:t>
      </w:r>
      <w:r w:rsidR="004D3F24" w:rsidRPr="005C363B">
        <w:rPr>
          <w:rFonts w:ascii="Arial" w:hAnsi="Arial" w:cs="Arial"/>
          <w:i/>
          <w:sz w:val="20"/>
          <w:szCs w:val="20"/>
          <w:lang w:eastAsia="it-IT"/>
        </w:rPr>
        <w:t xml:space="preserve"> (</w:t>
      </w:r>
      <w:r w:rsidR="00180807" w:rsidRPr="005C363B">
        <w:rPr>
          <w:rFonts w:ascii="Arial" w:hAnsi="Arial" w:cs="Arial"/>
          <w:i/>
          <w:sz w:val="20"/>
          <w:szCs w:val="20"/>
          <w:lang w:eastAsia="it-IT"/>
        </w:rPr>
        <w:t>Is 52, 11</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 xml:space="preserve">Coloro che si consacrano e purificano nei giardini, seguendo uno che sta in mezzo, che mangiano carne suina, cose abominevoli e topi, insieme finiranno - oracolo del Signore </w:t>
      </w:r>
      <w:r w:rsidR="004D3F24" w:rsidRPr="005C363B">
        <w:rPr>
          <w:rFonts w:ascii="Arial" w:hAnsi="Arial" w:cs="Arial"/>
          <w:i/>
          <w:sz w:val="20"/>
          <w:szCs w:val="20"/>
          <w:lang w:eastAsia="it-IT"/>
        </w:rPr>
        <w:t>– (</w:t>
      </w:r>
      <w:r w:rsidR="00180807" w:rsidRPr="005C363B">
        <w:rPr>
          <w:rFonts w:ascii="Arial" w:hAnsi="Arial" w:cs="Arial"/>
          <w:i/>
          <w:sz w:val="20"/>
          <w:szCs w:val="20"/>
          <w:lang w:eastAsia="it-IT"/>
        </w:rPr>
        <w:t>Is 66, 17</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 xml:space="preserve">Purifica il tuo cuore dalla malvagità, Gerusalemme, </w:t>
      </w:r>
      <w:r w:rsidR="005C363B" w:rsidRPr="005C363B">
        <w:rPr>
          <w:rFonts w:ascii="Arial" w:hAnsi="Arial" w:cs="Arial"/>
          <w:i/>
          <w:sz w:val="20"/>
          <w:szCs w:val="20"/>
          <w:lang w:eastAsia="it-IT"/>
        </w:rPr>
        <w:t>perché</w:t>
      </w:r>
      <w:r w:rsidRPr="005C363B">
        <w:rPr>
          <w:rFonts w:ascii="Arial" w:hAnsi="Arial" w:cs="Arial"/>
          <w:i/>
          <w:sz w:val="20"/>
          <w:szCs w:val="20"/>
          <w:lang w:eastAsia="it-IT"/>
        </w:rPr>
        <w:t xml:space="preserve"> possa uscirne salva. Fino a quando albergheranno in te pensieri d'iniquità?</w:t>
      </w:r>
      <w:r w:rsidR="004D3F24" w:rsidRPr="005C363B">
        <w:rPr>
          <w:rFonts w:ascii="Arial" w:hAnsi="Arial" w:cs="Arial"/>
          <w:i/>
          <w:sz w:val="20"/>
          <w:szCs w:val="20"/>
          <w:lang w:eastAsia="it-IT"/>
        </w:rPr>
        <w:t xml:space="preserve"> (</w:t>
      </w:r>
      <w:r w:rsidR="00180807" w:rsidRPr="005C363B">
        <w:rPr>
          <w:rFonts w:ascii="Arial" w:hAnsi="Arial" w:cs="Arial"/>
          <w:i/>
          <w:sz w:val="20"/>
          <w:szCs w:val="20"/>
          <w:lang w:eastAsia="it-IT"/>
        </w:rPr>
        <w:t>Ger 4, 14</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i tuoi adultèri e i tuoi richiami d'amore, l'ignominia della tua prostituzione! Sulle colline e per i piani ho visto i tuoi orrori. Guai a te, Gerusalemme, perché non ti purifichi! Per quanto tempo ancora?</w:t>
      </w:r>
      <w:r w:rsidR="004D3F24" w:rsidRPr="005C363B">
        <w:rPr>
          <w:rFonts w:ascii="Arial" w:hAnsi="Arial" w:cs="Arial"/>
          <w:i/>
          <w:sz w:val="20"/>
          <w:szCs w:val="20"/>
          <w:lang w:eastAsia="it-IT"/>
        </w:rPr>
        <w:t xml:space="preserve"> (</w:t>
      </w:r>
      <w:r w:rsidR="00180807" w:rsidRPr="005C363B">
        <w:rPr>
          <w:rFonts w:ascii="Arial" w:hAnsi="Arial" w:cs="Arial"/>
          <w:i/>
          <w:sz w:val="20"/>
          <w:szCs w:val="20"/>
          <w:lang w:eastAsia="it-IT"/>
        </w:rPr>
        <w:t>Ger 13, 27</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Li purificherò da tutta l'iniquità con cui hanno peccato contro di me e perdonerò tutte le iniquità che han commesso verso di me e per cui si sono ribellati con</w:t>
      </w:r>
      <w:r w:rsidR="004D3F24" w:rsidRPr="005C363B">
        <w:rPr>
          <w:rFonts w:ascii="Arial" w:hAnsi="Arial" w:cs="Arial"/>
          <w:i/>
          <w:sz w:val="20"/>
          <w:szCs w:val="20"/>
          <w:lang w:eastAsia="it-IT"/>
        </w:rPr>
        <w:t>tro di me (</w:t>
      </w:r>
      <w:r w:rsidR="00180807" w:rsidRPr="005C363B">
        <w:rPr>
          <w:rFonts w:ascii="Arial" w:hAnsi="Arial" w:cs="Arial"/>
          <w:i/>
          <w:sz w:val="20"/>
          <w:szCs w:val="20"/>
          <w:lang w:eastAsia="it-IT"/>
        </w:rPr>
        <w:t>Ger 33, 8</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 xml:space="preserve">Alla tua nascita, quando fosti partorita, non ti fu tagliato l'ombelico e non fosti lavata con l'acqua per purificarti; non ti fecero le frizioni di </w:t>
      </w:r>
      <w:r w:rsidR="004D3F24" w:rsidRPr="005C363B">
        <w:rPr>
          <w:rFonts w:ascii="Arial" w:hAnsi="Arial" w:cs="Arial"/>
          <w:i/>
          <w:sz w:val="20"/>
          <w:szCs w:val="20"/>
          <w:lang w:eastAsia="it-IT"/>
        </w:rPr>
        <w:t>sale, né fosti avvolta in fasce (</w:t>
      </w:r>
      <w:r w:rsidR="00180807" w:rsidRPr="005C363B">
        <w:rPr>
          <w:rFonts w:ascii="Arial" w:hAnsi="Arial" w:cs="Arial"/>
          <w:i/>
          <w:sz w:val="20"/>
          <w:szCs w:val="20"/>
          <w:lang w:eastAsia="it-IT"/>
        </w:rPr>
        <w:t>Ez 16, 4</w:t>
      </w:r>
      <w:r w:rsidR="004D3F24" w:rsidRPr="005C363B">
        <w:rPr>
          <w:rFonts w:ascii="Arial" w:hAnsi="Arial" w:cs="Arial"/>
          <w:i/>
          <w:sz w:val="20"/>
          <w:szCs w:val="20"/>
          <w:lang w:eastAsia="it-IT"/>
        </w:rPr>
        <w:t xml:space="preserve">). </w:t>
      </w:r>
    </w:p>
    <w:p w:rsidR="00180807" w:rsidRPr="005C363B" w:rsidRDefault="0004520B" w:rsidP="005C363B">
      <w:pPr>
        <w:autoSpaceDE w:val="0"/>
        <w:autoSpaceDN w:val="0"/>
        <w:adjustRightInd w:val="0"/>
        <w:spacing w:after="120" w:line="240" w:lineRule="auto"/>
        <w:jc w:val="both"/>
        <w:rPr>
          <w:rFonts w:ascii="Arial" w:hAnsi="Arial" w:cs="Arial"/>
          <w:i/>
          <w:sz w:val="20"/>
          <w:szCs w:val="20"/>
          <w:lang w:eastAsia="it-IT"/>
        </w:rPr>
      </w:pPr>
      <w:r w:rsidRPr="005C363B">
        <w:rPr>
          <w:rFonts w:ascii="Arial" w:hAnsi="Arial" w:cs="Arial"/>
          <w:i/>
          <w:sz w:val="20"/>
          <w:szCs w:val="20"/>
          <w:lang w:eastAsia="it-IT"/>
        </w:rPr>
        <w:t>ti disperderò fra le nazioni e ti disseminerò in paesi stranieri; ti purifi</w:t>
      </w:r>
      <w:r w:rsidR="004D3F24" w:rsidRPr="005C363B">
        <w:rPr>
          <w:rFonts w:ascii="Arial" w:hAnsi="Arial" w:cs="Arial"/>
          <w:i/>
          <w:sz w:val="20"/>
          <w:szCs w:val="20"/>
          <w:lang w:eastAsia="it-IT"/>
        </w:rPr>
        <w:t>cherò della tua immondezza (</w:t>
      </w:r>
      <w:r w:rsidR="00180807" w:rsidRPr="005C363B">
        <w:rPr>
          <w:rFonts w:ascii="Arial" w:hAnsi="Arial" w:cs="Arial"/>
          <w:i/>
          <w:sz w:val="20"/>
          <w:szCs w:val="20"/>
          <w:lang w:eastAsia="it-IT"/>
        </w:rPr>
        <w:t>Ez 22, 15</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"Figlio dell'uomo, dì a Gerusalemme: Tu sei una terra non purificata, non lavata da p</w:t>
      </w:r>
      <w:r w:rsidR="004D3F24" w:rsidRPr="005C363B">
        <w:rPr>
          <w:rFonts w:ascii="Arial" w:hAnsi="Arial" w:cs="Arial"/>
          <w:i/>
          <w:sz w:val="20"/>
          <w:szCs w:val="20"/>
          <w:lang w:eastAsia="it-IT"/>
        </w:rPr>
        <w:t>ioggia in un giorno di tempesta (</w:t>
      </w:r>
      <w:r w:rsidR="00180807" w:rsidRPr="005C363B">
        <w:rPr>
          <w:rFonts w:ascii="Arial" w:hAnsi="Arial" w:cs="Arial"/>
          <w:i/>
          <w:sz w:val="20"/>
          <w:szCs w:val="20"/>
          <w:lang w:eastAsia="it-IT"/>
        </w:rPr>
        <w:t>Ez 22, 24</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 xml:space="preserve">La tua immondezza è esecrabile: ho cercato di purificarti, ma tu non ti sei lasciata purificare. Perciò dalla tua immondezza non sarai purificata finché non avrò </w:t>
      </w:r>
      <w:r w:rsidR="004D3F24" w:rsidRPr="005C363B">
        <w:rPr>
          <w:rFonts w:ascii="Arial" w:hAnsi="Arial" w:cs="Arial"/>
          <w:i/>
          <w:sz w:val="20"/>
          <w:szCs w:val="20"/>
          <w:lang w:eastAsia="it-IT"/>
        </w:rPr>
        <w:t>sfogato su di te la mia collera (</w:t>
      </w:r>
      <w:r w:rsidR="00180807" w:rsidRPr="005C363B">
        <w:rPr>
          <w:rFonts w:ascii="Arial" w:hAnsi="Arial" w:cs="Arial"/>
          <w:i/>
          <w:sz w:val="20"/>
          <w:szCs w:val="20"/>
          <w:lang w:eastAsia="it-IT"/>
        </w:rPr>
        <w:t>Ez 24, 13</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 xml:space="preserve">Vi aspergerò con acqua pura e sarete purificati; io vi purificherò da tutte le vostre sozzure e da tutti </w:t>
      </w:r>
      <w:r w:rsidR="004D3F24" w:rsidRPr="005C363B">
        <w:rPr>
          <w:rFonts w:ascii="Arial" w:hAnsi="Arial" w:cs="Arial"/>
          <w:i/>
          <w:sz w:val="20"/>
          <w:szCs w:val="20"/>
          <w:lang w:eastAsia="it-IT"/>
        </w:rPr>
        <w:t>i vostri idoli (</w:t>
      </w:r>
      <w:r w:rsidR="00180807" w:rsidRPr="005C363B">
        <w:rPr>
          <w:rFonts w:ascii="Arial" w:hAnsi="Arial" w:cs="Arial"/>
          <w:i/>
          <w:sz w:val="20"/>
          <w:szCs w:val="20"/>
          <w:lang w:eastAsia="it-IT"/>
        </w:rPr>
        <w:t>Ez 36, 25</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Così dice il Signore Dio: "Quando vi avrò purificati da tutte le vostre iniquità, vi farò riabitare le vostre città e le vo</w:t>
      </w:r>
      <w:r w:rsidR="004D3F24" w:rsidRPr="005C363B">
        <w:rPr>
          <w:rFonts w:ascii="Arial" w:hAnsi="Arial" w:cs="Arial"/>
          <w:i/>
          <w:sz w:val="20"/>
          <w:szCs w:val="20"/>
          <w:lang w:eastAsia="it-IT"/>
        </w:rPr>
        <w:t>stre rovine saranno ricostruite (</w:t>
      </w:r>
      <w:r w:rsidR="00180807" w:rsidRPr="005C363B">
        <w:rPr>
          <w:rFonts w:ascii="Arial" w:hAnsi="Arial" w:cs="Arial"/>
          <w:i/>
          <w:sz w:val="20"/>
          <w:szCs w:val="20"/>
          <w:lang w:eastAsia="it-IT"/>
        </w:rPr>
        <w:t>Ez 36, 33</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Non si contamineranno più con i loro idoli, con i loro abomini e con tutte le loro iniquità; li libererò da tutte le ribellioni con cui hanno peccato; li purificherò e saranno il m</w:t>
      </w:r>
      <w:r w:rsidR="004D3F24" w:rsidRPr="005C363B">
        <w:rPr>
          <w:rFonts w:ascii="Arial" w:hAnsi="Arial" w:cs="Arial"/>
          <w:i/>
          <w:sz w:val="20"/>
          <w:szCs w:val="20"/>
          <w:lang w:eastAsia="it-IT"/>
        </w:rPr>
        <w:t>io popolo e io sarò il loro Dio (</w:t>
      </w:r>
      <w:r w:rsidR="00180807" w:rsidRPr="005C363B">
        <w:rPr>
          <w:rFonts w:ascii="Arial" w:hAnsi="Arial" w:cs="Arial"/>
          <w:i/>
          <w:sz w:val="20"/>
          <w:szCs w:val="20"/>
          <w:lang w:eastAsia="it-IT"/>
        </w:rPr>
        <w:t>Ez 37, 23</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La casa di Israele darà loro sepoltura per sette mesi per purifi</w:t>
      </w:r>
      <w:r w:rsidR="004D3F24" w:rsidRPr="005C363B">
        <w:rPr>
          <w:rFonts w:ascii="Arial" w:hAnsi="Arial" w:cs="Arial"/>
          <w:i/>
          <w:sz w:val="20"/>
          <w:szCs w:val="20"/>
          <w:lang w:eastAsia="it-IT"/>
        </w:rPr>
        <w:t>care il paese (</w:t>
      </w:r>
      <w:r w:rsidR="00180807" w:rsidRPr="005C363B">
        <w:rPr>
          <w:rFonts w:ascii="Arial" w:hAnsi="Arial" w:cs="Arial"/>
          <w:i/>
          <w:sz w:val="20"/>
          <w:szCs w:val="20"/>
          <w:lang w:eastAsia="it-IT"/>
        </w:rPr>
        <w:t>Ez 39, 12</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Hamonà sarà chiamata la città. Così purifi</w:t>
      </w:r>
      <w:r w:rsidR="004D3F24" w:rsidRPr="005C363B">
        <w:rPr>
          <w:rFonts w:ascii="Arial" w:hAnsi="Arial" w:cs="Arial"/>
          <w:i/>
          <w:sz w:val="20"/>
          <w:szCs w:val="20"/>
          <w:lang w:eastAsia="it-IT"/>
        </w:rPr>
        <w:t>cheranno il paese (</w:t>
      </w:r>
      <w:r w:rsidR="00180807" w:rsidRPr="005C363B">
        <w:rPr>
          <w:rFonts w:ascii="Arial" w:hAnsi="Arial" w:cs="Arial"/>
          <w:i/>
          <w:sz w:val="20"/>
          <w:szCs w:val="20"/>
          <w:lang w:eastAsia="it-IT"/>
        </w:rPr>
        <w:t>Ez 39, 16</w:t>
      </w:r>
      <w:r w:rsidR="004D3F24" w:rsidRPr="005C363B">
        <w:rPr>
          <w:rFonts w:ascii="Arial" w:hAnsi="Arial" w:cs="Arial"/>
          <w:i/>
          <w:sz w:val="20"/>
          <w:szCs w:val="20"/>
          <w:lang w:eastAsia="it-IT"/>
        </w:rPr>
        <w:t xml:space="preserve">). </w:t>
      </w:r>
    </w:p>
    <w:p w:rsidR="00180807" w:rsidRPr="005C363B" w:rsidRDefault="0004520B" w:rsidP="005C363B">
      <w:pPr>
        <w:autoSpaceDE w:val="0"/>
        <w:autoSpaceDN w:val="0"/>
        <w:adjustRightInd w:val="0"/>
        <w:spacing w:after="120" w:line="240" w:lineRule="auto"/>
        <w:jc w:val="both"/>
        <w:rPr>
          <w:rFonts w:ascii="Arial" w:hAnsi="Arial" w:cs="Arial"/>
          <w:i/>
          <w:sz w:val="20"/>
          <w:szCs w:val="20"/>
          <w:lang w:eastAsia="it-IT"/>
        </w:rPr>
      </w:pPr>
      <w:r w:rsidRPr="005C363B">
        <w:rPr>
          <w:rFonts w:ascii="Arial" w:hAnsi="Arial" w:cs="Arial"/>
          <w:i/>
          <w:sz w:val="20"/>
          <w:szCs w:val="20"/>
          <w:lang w:eastAsia="it-IT"/>
        </w:rPr>
        <w:t>Prenderai di quel sangue e lo spanderai sui quattro corni dell'altare, sui quattro angoli della piattaforma e intorno all'orlo. Così lo purifi</w:t>
      </w:r>
      <w:r w:rsidR="004D3F24" w:rsidRPr="005C363B">
        <w:rPr>
          <w:rFonts w:ascii="Arial" w:hAnsi="Arial" w:cs="Arial"/>
          <w:i/>
          <w:sz w:val="20"/>
          <w:szCs w:val="20"/>
          <w:lang w:eastAsia="it-IT"/>
        </w:rPr>
        <w:t>cherai e ne farai l'espiazione (</w:t>
      </w:r>
      <w:r w:rsidR="00180807" w:rsidRPr="005C363B">
        <w:rPr>
          <w:rFonts w:ascii="Arial" w:hAnsi="Arial" w:cs="Arial"/>
          <w:i/>
          <w:sz w:val="20"/>
          <w:szCs w:val="20"/>
          <w:lang w:eastAsia="it-IT"/>
        </w:rPr>
        <w:t>Ez 43, 20</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Il secondo giorno offrirai, per il peccato, un capro senza difetto e farai la purificazione dell'altare</w:t>
      </w:r>
      <w:r w:rsidR="004D3F24" w:rsidRPr="005C363B">
        <w:rPr>
          <w:rFonts w:ascii="Arial" w:hAnsi="Arial" w:cs="Arial"/>
          <w:i/>
          <w:sz w:val="20"/>
          <w:szCs w:val="20"/>
          <w:lang w:eastAsia="it-IT"/>
        </w:rPr>
        <w:t xml:space="preserve"> come hai fatto con il giovenco (</w:t>
      </w:r>
      <w:r w:rsidR="00180807" w:rsidRPr="005C363B">
        <w:rPr>
          <w:rFonts w:ascii="Arial" w:hAnsi="Arial" w:cs="Arial"/>
          <w:i/>
          <w:sz w:val="20"/>
          <w:szCs w:val="20"/>
          <w:lang w:eastAsia="it-IT"/>
        </w:rPr>
        <w:t>Ez 43, 22</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Terminato il rito della purificazione, offrirai un giovenco senza difetti e un m</w:t>
      </w:r>
      <w:r w:rsidR="004D3F24" w:rsidRPr="005C363B">
        <w:rPr>
          <w:rFonts w:ascii="Arial" w:hAnsi="Arial" w:cs="Arial"/>
          <w:i/>
          <w:sz w:val="20"/>
          <w:szCs w:val="20"/>
          <w:lang w:eastAsia="it-IT"/>
        </w:rPr>
        <w:t>ontone del gregge senza difetti (</w:t>
      </w:r>
      <w:r w:rsidR="00180807" w:rsidRPr="005C363B">
        <w:rPr>
          <w:rFonts w:ascii="Arial" w:hAnsi="Arial" w:cs="Arial"/>
          <w:i/>
          <w:sz w:val="20"/>
          <w:szCs w:val="20"/>
          <w:lang w:eastAsia="it-IT"/>
        </w:rPr>
        <w:t>Ez 43, 23</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Per sette giorni si farà l'espiazione dell'altare e lo si purifi</w:t>
      </w:r>
      <w:r w:rsidR="004D3F24" w:rsidRPr="005C363B">
        <w:rPr>
          <w:rFonts w:ascii="Arial" w:hAnsi="Arial" w:cs="Arial"/>
          <w:i/>
          <w:sz w:val="20"/>
          <w:szCs w:val="20"/>
          <w:lang w:eastAsia="it-IT"/>
        </w:rPr>
        <w:t>cherà e consacrerà (</w:t>
      </w:r>
      <w:r w:rsidR="00180807" w:rsidRPr="005C363B">
        <w:rPr>
          <w:rFonts w:ascii="Arial" w:hAnsi="Arial" w:cs="Arial"/>
          <w:i/>
          <w:sz w:val="20"/>
          <w:szCs w:val="20"/>
          <w:lang w:eastAsia="it-IT"/>
        </w:rPr>
        <w:t>Ez 43, 26</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Dopo essersi purificato, gli si conteranno sette giorni</w:t>
      </w:r>
      <w:r w:rsidR="004D3F24" w:rsidRPr="005C363B">
        <w:rPr>
          <w:rFonts w:ascii="Arial" w:hAnsi="Arial" w:cs="Arial"/>
          <w:i/>
          <w:sz w:val="20"/>
          <w:szCs w:val="20"/>
          <w:lang w:eastAsia="it-IT"/>
        </w:rPr>
        <w:t xml:space="preserve"> (</w:t>
      </w:r>
      <w:r w:rsidR="00180807" w:rsidRPr="005C363B">
        <w:rPr>
          <w:rFonts w:ascii="Arial" w:hAnsi="Arial" w:cs="Arial"/>
          <w:i/>
          <w:sz w:val="20"/>
          <w:szCs w:val="20"/>
          <w:lang w:eastAsia="it-IT"/>
        </w:rPr>
        <w:t>Ez 44, 26</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Dice il Signore Dio: Il primo giorno del primo mese, prenderai un giovenco senza difetti e purifi</w:t>
      </w:r>
      <w:r w:rsidR="004D3F24" w:rsidRPr="005C363B">
        <w:rPr>
          <w:rFonts w:ascii="Arial" w:hAnsi="Arial" w:cs="Arial"/>
          <w:i/>
          <w:sz w:val="20"/>
          <w:szCs w:val="20"/>
          <w:lang w:eastAsia="it-IT"/>
        </w:rPr>
        <w:t>cherai il santuario (</w:t>
      </w:r>
      <w:r w:rsidR="00180807" w:rsidRPr="005C363B">
        <w:rPr>
          <w:rFonts w:ascii="Arial" w:hAnsi="Arial" w:cs="Arial"/>
          <w:i/>
          <w:sz w:val="20"/>
          <w:szCs w:val="20"/>
          <w:lang w:eastAsia="it-IT"/>
        </w:rPr>
        <w:t>Ez 45, 18</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Lo stesso farà il sette del mese per chi abbia peccato per errore o per ignoranza: così purifi</w:t>
      </w:r>
      <w:r w:rsidR="004D3F24" w:rsidRPr="005C363B">
        <w:rPr>
          <w:rFonts w:ascii="Arial" w:hAnsi="Arial" w:cs="Arial"/>
          <w:i/>
          <w:sz w:val="20"/>
          <w:szCs w:val="20"/>
          <w:lang w:eastAsia="it-IT"/>
        </w:rPr>
        <w:t>cherete il tempio (</w:t>
      </w:r>
      <w:r w:rsidR="00180807" w:rsidRPr="005C363B">
        <w:rPr>
          <w:rFonts w:ascii="Arial" w:hAnsi="Arial" w:cs="Arial"/>
          <w:i/>
          <w:sz w:val="20"/>
          <w:szCs w:val="20"/>
          <w:lang w:eastAsia="it-IT"/>
        </w:rPr>
        <w:t>Ez 45, 20</w:t>
      </w:r>
      <w:r w:rsidR="004D3F24" w:rsidRPr="005C363B">
        <w:rPr>
          <w:rFonts w:ascii="Arial" w:hAnsi="Arial" w:cs="Arial"/>
          <w:i/>
          <w:sz w:val="20"/>
          <w:szCs w:val="20"/>
          <w:lang w:eastAsia="it-IT"/>
        </w:rPr>
        <w:t xml:space="preserve">). </w:t>
      </w:r>
      <w:r w:rsidRPr="005C363B">
        <w:rPr>
          <w:rFonts w:ascii="Arial" w:hAnsi="Arial" w:cs="Arial"/>
          <w:i/>
          <w:sz w:val="20"/>
          <w:szCs w:val="20"/>
          <w:lang w:eastAsia="it-IT"/>
        </w:rPr>
        <w:t xml:space="preserve">Alcuni saggi cadranno perché fra di loro ve ne siano di quelli purificati, lavati, resi candidi fino al tempo della fine, che </w:t>
      </w:r>
      <w:r w:rsidR="004D3F24" w:rsidRPr="005C363B">
        <w:rPr>
          <w:rFonts w:ascii="Arial" w:hAnsi="Arial" w:cs="Arial"/>
          <w:i/>
          <w:sz w:val="20"/>
          <w:szCs w:val="20"/>
          <w:lang w:eastAsia="it-IT"/>
        </w:rPr>
        <w:t>dovrà venire al tempo stabilito (</w:t>
      </w:r>
      <w:r w:rsidR="00180807" w:rsidRPr="005C363B">
        <w:rPr>
          <w:rFonts w:ascii="Arial" w:hAnsi="Arial" w:cs="Arial"/>
          <w:i/>
          <w:sz w:val="20"/>
          <w:szCs w:val="20"/>
          <w:lang w:eastAsia="it-IT"/>
        </w:rPr>
        <w:t>Dn 11, 35</w:t>
      </w:r>
      <w:r w:rsidR="006872AD" w:rsidRPr="005C363B">
        <w:rPr>
          <w:rFonts w:ascii="Arial" w:hAnsi="Arial" w:cs="Arial"/>
          <w:i/>
          <w:sz w:val="20"/>
          <w:szCs w:val="20"/>
          <w:lang w:eastAsia="it-IT"/>
        </w:rPr>
        <w:t xml:space="preserve">). </w:t>
      </w:r>
    </w:p>
    <w:p w:rsidR="00180807" w:rsidRPr="005C363B" w:rsidRDefault="0004520B" w:rsidP="005C363B">
      <w:pPr>
        <w:autoSpaceDE w:val="0"/>
        <w:autoSpaceDN w:val="0"/>
        <w:adjustRightInd w:val="0"/>
        <w:spacing w:after="120" w:line="240" w:lineRule="auto"/>
        <w:jc w:val="both"/>
        <w:rPr>
          <w:rFonts w:ascii="Arial" w:hAnsi="Arial" w:cs="Arial"/>
          <w:i/>
          <w:sz w:val="20"/>
          <w:szCs w:val="20"/>
          <w:lang w:eastAsia="it-IT"/>
        </w:rPr>
      </w:pPr>
      <w:r w:rsidRPr="005C363B">
        <w:rPr>
          <w:rFonts w:ascii="Arial" w:hAnsi="Arial" w:cs="Arial"/>
          <w:i/>
          <w:sz w:val="20"/>
          <w:szCs w:val="20"/>
          <w:lang w:eastAsia="it-IT"/>
        </w:rPr>
        <w:t>Molti saranno purificati, resi candidi, integri, ma gli empi agiranno empiamente: nessuno degli empi intenderà queste c</w:t>
      </w:r>
      <w:r w:rsidR="006872AD" w:rsidRPr="005C363B">
        <w:rPr>
          <w:rFonts w:ascii="Arial" w:hAnsi="Arial" w:cs="Arial"/>
          <w:i/>
          <w:sz w:val="20"/>
          <w:szCs w:val="20"/>
          <w:lang w:eastAsia="it-IT"/>
        </w:rPr>
        <w:t>ose, ma i saggi le intenderanno (</w:t>
      </w:r>
      <w:r w:rsidR="00180807" w:rsidRPr="005C363B">
        <w:rPr>
          <w:rFonts w:ascii="Arial" w:hAnsi="Arial" w:cs="Arial"/>
          <w:i/>
          <w:sz w:val="20"/>
          <w:szCs w:val="20"/>
          <w:lang w:eastAsia="it-IT"/>
        </w:rPr>
        <w:t>Dn 12, 10</w:t>
      </w:r>
      <w:r w:rsidR="006872AD" w:rsidRPr="005C363B">
        <w:rPr>
          <w:rFonts w:ascii="Arial" w:hAnsi="Arial" w:cs="Arial"/>
          <w:i/>
          <w:sz w:val="20"/>
          <w:szCs w:val="20"/>
          <w:lang w:eastAsia="it-IT"/>
        </w:rPr>
        <w:t xml:space="preserve">). </w:t>
      </w:r>
      <w:r w:rsidRPr="005C363B">
        <w:rPr>
          <w:rFonts w:ascii="Arial" w:hAnsi="Arial" w:cs="Arial"/>
          <w:i/>
          <w:sz w:val="20"/>
          <w:szCs w:val="20"/>
          <w:lang w:eastAsia="it-IT"/>
        </w:rPr>
        <w:t>Ripudio il tuo vitello, o Samaria! La mia ira divampa contro di loro; fino a quando non si potranno purificare</w:t>
      </w:r>
      <w:r w:rsidR="005C363B" w:rsidRPr="005C363B">
        <w:rPr>
          <w:rFonts w:ascii="Arial" w:hAnsi="Arial" w:cs="Arial"/>
          <w:i/>
          <w:sz w:val="20"/>
          <w:szCs w:val="20"/>
          <w:lang w:eastAsia="it-IT"/>
        </w:rPr>
        <w:t xml:space="preserve"> (</w:t>
      </w:r>
      <w:r w:rsidR="00180807" w:rsidRPr="005C363B">
        <w:rPr>
          <w:rFonts w:ascii="Arial" w:hAnsi="Arial" w:cs="Arial"/>
          <w:i/>
          <w:sz w:val="20"/>
          <w:szCs w:val="20"/>
          <w:lang w:eastAsia="it-IT"/>
        </w:rPr>
        <w:t>Os 8, 5</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 xml:space="preserve">Farò passare questo terzo per il fuoco e lo purificherò come si purifica l'argento; lo proverò come si prova l'oro. Invocherà il mio nome e io l'ascolterò; dirò: "Questo è il mio popolo". Esso </w:t>
      </w:r>
      <w:r w:rsidR="005C363B" w:rsidRPr="005C363B">
        <w:rPr>
          <w:rFonts w:ascii="Arial" w:hAnsi="Arial" w:cs="Arial"/>
          <w:i/>
          <w:sz w:val="20"/>
          <w:szCs w:val="20"/>
          <w:lang w:eastAsia="it-IT"/>
        </w:rPr>
        <w:t>dirà: "Il Signore è il mio Dio" (</w:t>
      </w:r>
      <w:r w:rsidR="00180807" w:rsidRPr="005C363B">
        <w:rPr>
          <w:rFonts w:ascii="Arial" w:hAnsi="Arial" w:cs="Arial"/>
          <w:i/>
          <w:sz w:val="20"/>
          <w:szCs w:val="20"/>
          <w:lang w:eastAsia="it-IT"/>
        </w:rPr>
        <w:t>Zc 13, 9</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Siederà per fondere e purificare; purificherà i figli di Levi, li affinerà come oro e argento, perché possano offrire al Signore</w:t>
      </w:r>
      <w:r w:rsidR="005C363B" w:rsidRPr="005C363B">
        <w:rPr>
          <w:rFonts w:ascii="Arial" w:hAnsi="Arial" w:cs="Arial"/>
          <w:i/>
          <w:sz w:val="20"/>
          <w:szCs w:val="20"/>
          <w:lang w:eastAsia="it-IT"/>
        </w:rPr>
        <w:t xml:space="preserve"> un'oblazione secondo giustizia </w:t>
      </w:r>
      <w:r w:rsidR="005C363B" w:rsidRPr="005C363B">
        <w:rPr>
          <w:rFonts w:ascii="Arial" w:hAnsi="Arial" w:cs="Arial"/>
          <w:i/>
          <w:sz w:val="20"/>
          <w:szCs w:val="20"/>
          <w:lang w:eastAsia="it-IT"/>
        </w:rPr>
        <w:lastRenderedPageBreak/>
        <w:t>(</w:t>
      </w:r>
      <w:r w:rsidR="00180807" w:rsidRPr="005C363B">
        <w:rPr>
          <w:rFonts w:ascii="Arial" w:hAnsi="Arial" w:cs="Arial"/>
          <w:i/>
          <w:sz w:val="20"/>
          <w:szCs w:val="20"/>
          <w:lang w:eastAsia="it-IT"/>
        </w:rPr>
        <w:t>Ml 3, 3</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 xml:space="preserve">"Guarda di non dir niente a nessuno, ma </w:t>
      </w:r>
      <w:r w:rsidR="005C363B" w:rsidRPr="005C363B">
        <w:rPr>
          <w:rFonts w:ascii="Arial" w:hAnsi="Arial" w:cs="Arial"/>
          <w:i/>
          <w:sz w:val="20"/>
          <w:szCs w:val="20"/>
          <w:lang w:eastAsia="it-IT"/>
        </w:rPr>
        <w:t>va’</w:t>
      </w:r>
      <w:r w:rsidRPr="005C363B">
        <w:rPr>
          <w:rFonts w:ascii="Arial" w:hAnsi="Arial" w:cs="Arial"/>
          <w:i/>
          <w:sz w:val="20"/>
          <w:szCs w:val="20"/>
          <w:lang w:eastAsia="it-IT"/>
        </w:rPr>
        <w:t xml:space="preserve">, presentati al sacerdote, e offri per la tua purificazione quello che Mosè ha ordinato, a testimonianza </w:t>
      </w:r>
      <w:r w:rsidR="005C363B" w:rsidRPr="005C363B">
        <w:rPr>
          <w:rFonts w:ascii="Arial" w:hAnsi="Arial" w:cs="Arial"/>
          <w:i/>
          <w:sz w:val="20"/>
          <w:szCs w:val="20"/>
          <w:lang w:eastAsia="it-IT"/>
        </w:rPr>
        <w:t>per loro" (</w:t>
      </w:r>
      <w:r w:rsidR="00180807" w:rsidRPr="005C363B">
        <w:rPr>
          <w:rFonts w:ascii="Arial" w:hAnsi="Arial" w:cs="Arial"/>
          <w:i/>
          <w:sz w:val="20"/>
          <w:szCs w:val="20"/>
          <w:lang w:eastAsia="it-IT"/>
        </w:rPr>
        <w:t>Mc 1, 44</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Quando venne il tempo della loro purificazione secondo la Legge di Mosè, portarono il bambino a Geru</w:t>
      </w:r>
      <w:r w:rsidR="005C363B" w:rsidRPr="005C363B">
        <w:rPr>
          <w:rFonts w:ascii="Arial" w:hAnsi="Arial" w:cs="Arial"/>
          <w:i/>
          <w:sz w:val="20"/>
          <w:szCs w:val="20"/>
          <w:lang w:eastAsia="it-IT"/>
        </w:rPr>
        <w:t>salemme per offrirlo al Signore (</w:t>
      </w:r>
      <w:r w:rsidR="00180807" w:rsidRPr="005C363B">
        <w:rPr>
          <w:rFonts w:ascii="Arial" w:hAnsi="Arial" w:cs="Arial"/>
          <w:i/>
          <w:sz w:val="20"/>
          <w:szCs w:val="20"/>
          <w:lang w:eastAsia="it-IT"/>
        </w:rPr>
        <w:t>Lc 2, 22</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 xml:space="preserve">Gli ingiunse di non dirlo a nessuno: "Và, mostrati al sacerdote e </w:t>
      </w:r>
      <w:r w:rsidR="005C363B" w:rsidRPr="005C363B">
        <w:rPr>
          <w:rFonts w:ascii="Arial" w:hAnsi="Arial" w:cs="Arial"/>
          <w:i/>
          <w:sz w:val="20"/>
          <w:szCs w:val="20"/>
          <w:lang w:eastAsia="it-IT"/>
        </w:rPr>
        <w:t>fa’</w:t>
      </w:r>
      <w:r w:rsidRPr="005C363B">
        <w:rPr>
          <w:rFonts w:ascii="Arial" w:hAnsi="Arial" w:cs="Arial"/>
          <w:i/>
          <w:sz w:val="20"/>
          <w:szCs w:val="20"/>
          <w:lang w:eastAsia="it-IT"/>
        </w:rPr>
        <w:t xml:space="preserve"> l'offerta per la tua purificazione, come ha ordinato Mosè, perché s</w:t>
      </w:r>
      <w:r w:rsidR="005C363B" w:rsidRPr="005C363B">
        <w:rPr>
          <w:rFonts w:ascii="Arial" w:hAnsi="Arial" w:cs="Arial"/>
          <w:i/>
          <w:sz w:val="20"/>
          <w:szCs w:val="20"/>
          <w:lang w:eastAsia="it-IT"/>
        </w:rPr>
        <w:t>erva di testimonianza per essi" (</w:t>
      </w:r>
      <w:r w:rsidR="00180807" w:rsidRPr="005C363B">
        <w:rPr>
          <w:rFonts w:ascii="Arial" w:hAnsi="Arial" w:cs="Arial"/>
          <w:i/>
          <w:sz w:val="20"/>
          <w:szCs w:val="20"/>
          <w:lang w:eastAsia="it-IT"/>
        </w:rPr>
        <w:t>Lc 5, 14</w:t>
      </w:r>
      <w:r w:rsidR="005C363B" w:rsidRPr="005C363B">
        <w:rPr>
          <w:rFonts w:ascii="Arial" w:hAnsi="Arial" w:cs="Arial"/>
          <w:i/>
          <w:sz w:val="20"/>
          <w:szCs w:val="20"/>
          <w:lang w:eastAsia="it-IT"/>
        </w:rPr>
        <w:t xml:space="preserve">). </w:t>
      </w:r>
    </w:p>
    <w:p w:rsidR="00180807" w:rsidRPr="005C363B" w:rsidRDefault="0004520B" w:rsidP="005C363B">
      <w:pPr>
        <w:autoSpaceDE w:val="0"/>
        <w:autoSpaceDN w:val="0"/>
        <w:adjustRightInd w:val="0"/>
        <w:spacing w:after="120" w:line="240" w:lineRule="auto"/>
        <w:jc w:val="both"/>
        <w:rPr>
          <w:rFonts w:ascii="Arial" w:hAnsi="Arial" w:cs="Arial"/>
          <w:i/>
          <w:sz w:val="20"/>
          <w:szCs w:val="20"/>
          <w:lang w:eastAsia="it-IT"/>
        </w:rPr>
      </w:pPr>
      <w:r w:rsidRPr="005C363B">
        <w:rPr>
          <w:rFonts w:ascii="Arial" w:hAnsi="Arial" w:cs="Arial"/>
          <w:i/>
          <w:sz w:val="20"/>
          <w:szCs w:val="20"/>
          <w:lang w:eastAsia="it-IT"/>
        </w:rPr>
        <w:t xml:space="preserve">Allora il Signore gli disse: "Voi farisei purificate l'esterno della coppa e del piatto, ma il vostro interno </w:t>
      </w:r>
      <w:r w:rsidR="005C363B" w:rsidRPr="005C363B">
        <w:rPr>
          <w:rFonts w:ascii="Arial" w:hAnsi="Arial" w:cs="Arial"/>
          <w:i/>
          <w:sz w:val="20"/>
          <w:szCs w:val="20"/>
          <w:lang w:eastAsia="it-IT"/>
        </w:rPr>
        <w:t>è pieno di rapina e di iniquità (</w:t>
      </w:r>
      <w:r w:rsidR="00180807" w:rsidRPr="005C363B">
        <w:rPr>
          <w:rFonts w:ascii="Arial" w:hAnsi="Arial" w:cs="Arial"/>
          <w:i/>
          <w:sz w:val="20"/>
          <w:szCs w:val="20"/>
          <w:lang w:eastAsia="it-IT"/>
        </w:rPr>
        <w:t>Lc 11, 39</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Vi erano là sei giare di pietra per la purificazione dei Giudei, conte</w:t>
      </w:r>
      <w:r w:rsidR="005C363B" w:rsidRPr="005C363B">
        <w:rPr>
          <w:rFonts w:ascii="Arial" w:hAnsi="Arial" w:cs="Arial"/>
          <w:i/>
          <w:sz w:val="20"/>
          <w:szCs w:val="20"/>
          <w:lang w:eastAsia="it-IT"/>
        </w:rPr>
        <w:t>nenti ciascuna due o tre barili (</w:t>
      </w:r>
      <w:r w:rsidR="00180807" w:rsidRPr="005C363B">
        <w:rPr>
          <w:rFonts w:ascii="Arial" w:hAnsi="Arial" w:cs="Arial"/>
          <w:i/>
          <w:sz w:val="20"/>
          <w:szCs w:val="20"/>
          <w:lang w:eastAsia="it-IT"/>
        </w:rPr>
        <w:t>Gv 2, 6</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Nacque allora una discussione tra i discepoli di Giovanni e un Giudeo riguardo la purifi</w:t>
      </w:r>
      <w:r w:rsidR="005C363B" w:rsidRPr="005C363B">
        <w:rPr>
          <w:rFonts w:ascii="Arial" w:hAnsi="Arial" w:cs="Arial"/>
          <w:i/>
          <w:sz w:val="20"/>
          <w:szCs w:val="20"/>
          <w:lang w:eastAsia="it-IT"/>
        </w:rPr>
        <w:t>cazione (</w:t>
      </w:r>
      <w:r w:rsidR="00180807" w:rsidRPr="005C363B">
        <w:rPr>
          <w:rFonts w:ascii="Arial" w:hAnsi="Arial" w:cs="Arial"/>
          <w:i/>
          <w:sz w:val="20"/>
          <w:szCs w:val="20"/>
          <w:lang w:eastAsia="it-IT"/>
        </w:rPr>
        <w:t>Gv 3, 25</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Era vicina la Pasqua dei Giudei e molti dalla regione andarono a Gerusalemme prima della Pasqua per purifi</w:t>
      </w:r>
      <w:r w:rsidR="005C363B" w:rsidRPr="005C363B">
        <w:rPr>
          <w:rFonts w:ascii="Arial" w:hAnsi="Arial" w:cs="Arial"/>
          <w:i/>
          <w:sz w:val="20"/>
          <w:szCs w:val="20"/>
          <w:lang w:eastAsia="it-IT"/>
        </w:rPr>
        <w:t>carsi (</w:t>
      </w:r>
      <w:r w:rsidR="00180807" w:rsidRPr="005C363B">
        <w:rPr>
          <w:rFonts w:ascii="Arial" w:hAnsi="Arial" w:cs="Arial"/>
          <w:i/>
          <w:sz w:val="20"/>
          <w:szCs w:val="20"/>
          <w:lang w:eastAsia="it-IT"/>
        </w:rPr>
        <w:t>Gv 11, 55</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E la voce di nuovo a lui: "Ciò che Dio ha purificato</w:t>
      </w:r>
      <w:r w:rsidR="005C363B" w:rsidRPr="005C363B">
        <w:rPr>
          <w:rFonts w:ascii="Arial" w:hAnsi="Arial" w:cs="Arial"/>
          <w:i/>
          <w:sz w:val="20"/>
          <w:szCs w:val="20"/>
          <w:lang w:eastAsia="it-IT"/>
        </w:rPr>
        <w:t>, tu non chiamarlo più profano" (</w:t>
      </w:r>
      <w:r w:rsidR="00180807" w:rsidRPr="005C363B">
        <w:rPr>
          <w:rFonts w:ascii="Arial" w:hAnsi="Arial" w:cs="Arial"/>
          <w:i/>
          <w:sz w:val="20"/>
          <w:szCs w:val="20"/>
          <w:lang w:eastAsia="it-IT"/>
        </w:rPr>
        <w:t>At 10, 15</w:t>
      </w:r>
      <w:r w:rsidR="005C363B" w:rsidRPr="005C363B">
        <w:rPr>
          <w:rFonts w:ascii="Arial" w:hAnsi="Arial" w:cs="Arial"/>
          <w:i/>
          <w:sz w:val="20"/>
          <w:szCs w:val="20"/>
          <w:lang w:eastAsia="it-IT"/>
        </w:rPr>
        <w:t>). Ribatté</w:t>
      </w:r>
      <w:r w:rsidRPr="005C363B">
        <w:rPr>
          <w:rFonts w:ascii="Arial" w:hAnsi="Arial" w:cs="Arial"/>
          <w:i/>
          <w:sz w:val="20"/>
          <w:szCs w:val="20"/>
          <w:lang w:eastAsia="it-IT"/>
        </w:rPr>
        <w:t xml:space="preserve"> nuovamente la voce dal cielo: Quello che Dio ha purificato, tu non considerarlo </w:t>
      </w:r>
      <w:r w:rsidR="005C363B" w:rsidRPr="005C363B">
        <w:rPr>
          <w:rFonts w:ascii="Arial" w:hAnsi="Arial" w:cs="Arial"/>
          <w:i/>
          <w:sz w:val="20"/>
          <w:szCs w:val="20"/>
          <w:lang w:eastAsia="it-IT"/>
        </w:rPr>
        <w:t>profano (</w:t>
      </w:r>
      <w:r w:rsidR="00180807" w:rsidRPr="005C363B">
        <w:rPr>
          <w:rFonts w:ascii="Arial" w:hAnsi="Arial" w:cs="Arial"/>
          <w:i/>
          <w:sz w:val="20"/>
          <w:szCs w:val="20"/>
          <w:lang w:eastAsia="it-IT"/>
        </w:rPr>
        <w:t>At 11, 9</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E non ha fatto nessuna discriminazione tra noi e loro, purifi</w:t>
      </w:r>
      <w:r w:rsidR="005C363B" w:rsidRPr="005C363B">
        <w:rPr>
          <w:rFonts w:ascii="Arial" w:hAnsi="Arial" w:cs="Arial"/>
          <w:i/>
          <w:sz w:val="20"/>
          <w:szCs w:val="20"/>
          <w:lang w:eastAsia="it-IT"/>
        </w:rPr>
        <w:t>candone i cuori con la fede (</w:t>
      </w:r>
      <w:r w:rsidR="00180807" w:rsidRPr="005C363B">
        <w:rPr>
          <w:rFonts w:ascii="Arial" w:hAnsi="Arial" w:cs="Arial"/>
          <w:i/>
          <w:sz w:val="20"/>
          <w:szCs w:val="20"/>
          <w:lang w:eastAsia="it-IT"/>
        </w:rPr>
        <w:t>At 15, 9</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Prendili con te, compi la purificazione insieme con loro e paga tu la spesa per loro perché possano radersi il capo. Così tutti verranno a sapere che non c'è nulla di vero in ciò di cui sono stati informati, ma che invece anche tu ti co</w:t>
      </w:r>
      <w:r w:rsidR="005C363B" w:rsidRPr="005C363B">
        <w:rPr>
          <w:rFonts w:ascii="Arial" w:hAnsi="Arial" w:cs="Arial"/>
          <w:i/>
          <w:sz w:val="20"/>
          <w:szCs w:val="20"/>
          <w:lang w:eastAsia="it-IT"/>
        </w:rPr>
        <w:t>mporti bene osservando la legge (</w:t>
      </w:r>
      <w:r w:rsidR="00180807" w:rsidRPr="005C363B">
        <w:rPr>
          <w:rFonts w:ascii="Arial" w:hAnsi="Arial" w:cs="Arial"/>
          <w:i/>
          <w:sz w:val="20"/>
          <w:szCs w:val="20"/>
          <w:lang w:eastAsia="it-IT"/>
        </w:rPr>
        <w:t>At 21, 24</w:t>
      </w:r>
      <w:r w:rsidR="005C363B" w:rsidRPr="005C363B">
        <w:rPr>
          <w:rFonts w:ascii="Arial" w:hAnsi="Arial" w:cs="Arial"/>
          <w:i/>
          <w:sz w:val="20"/>
          <w:szCs w:val="20"/>
          <w:lang w:eastAsia="it-IT"/>
        </w:rPr>
        <w:t xml:space="preserve">). </w:t>
      </w:r>
    </w:p>
    <w:p w:rsidR="00180807" w:rsidRPr="005C363B" w:rsidRDefault="0004520B" w:rsidP="005C363B">
      <w:pPr>
        <w:autoSpaceDE w:val="0"/>
        <w:autoSpaceDN w:val="0"/>
        <w:adjustRightInd w:val="0"/>
        <w:spacing w:after="120" w:line="240" w:lineRule="auto"/>
        <w:jc w:val="both"/>
        <w:rPr>
          <w:rFonts w:ascii="Arial" w:hAnsi="Arial" w:cs="Arial"/>
          <w:i/>
          <w:sz w:val="20"/>
          <w:szCs w:val="20"/>
          <w:lang w:eastAsia="it-IT"/>
        </w:rPr>
      </w:pPr>
      <w:r w:rsidRPr="005C363B">
        <w:rPr>
          <w:rFonts w:ascii="Arial" w:hAnsi="Arial" w:cs="Arial"/>
          <w:i/>
          <w:sz w:val="20"/>
          <w:szCs w:val="20"/>
          <w:lang w:eastAsia="it-IT"/>
        </w:rPr>
        <w:t>Allora Paolo prese con sé quegli uomini e il giorno seguente, fatta insieme con loro la purificazione, entrò nel tempio per comunicare il compimento dei giorni della purificazione, quando sarebbe stata presentata</w:t>
      </w:r>
      <w:r w:rsidR="005C363B" w:rsidRPr="005C363B">
        <w:rPr>
          <w:rFonts w:ascii="Arial" w:hAnsi="Arial" w:cs="Arial"/>
          <w:i/>
          <w:sz w:val="20"/>
          <w:szCs w:val="20"/>
          <w:lang w:eastAsia="it-IT"/>
        </w:rPr>
        <w:t xml:space="preserve"> l'offerta per ciascuno di loro (</w:t>
      </w:r>
      <w:r w:rsidR="00180807" w:rsidRPr="005C363B">
        <w:rPr>
          <w:rFonts w:ascii="Arial" w:hAnsi="Arial" w:cs="Arial"/>
          <w:i/>
          <w:sz w:val="20"/>
          <w:szCs w:val="20"/>
          <w:lang w:eastAsia="it-IT"/>
        </w:rPr>
        <w:t>At 21, 26</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In occasione di questi essi mi hanno trovato nel tempio dopo che avevo compiuto le purificazioni. Non c'era folla</w:t>
      </w:r>
      <w:r w:rsidR="005C363B" w:rsidRPr="005C363B">
        <w:rPr>
          <w:rFonts w:ascii="Arial" w:hAnsi="Arial" w:cs="Arial"/>
          <w:i/>
          <w:sz w:val="20"/>
          <w:szCs w:val="20"/>
          <w:lang w:eastAsia="it-IT"/>
        </w:rPr>
        <w:t xml:space="preserve"> né tumulto (</w:t>
      </w:r>
      <w:r w:rsidR="00180807" w:rsidRPr="005C363B">
        <w:rPr>
          <w:rFonts w:ascii="Arial" w:hAnsi="Arial" w:cs="Arial"/>
          <w:i/>
          <w:sz w:val="20"/>
          <w:szCs w:val="20"/>
          <w:lang w:eastAsia="it-IT"/>
        </w:rPr>
        <w:t>At 24, 18</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In possesso dunque di queste promesse, carissimi, purifichiamoci da ogni macchia della carne e dello spirito, portando a compimento la nostra sa</w:t>
      </w:r>
      <w:r w:rsidR="005C363B" w:rsidRPr="005C363B">
        <w:rPr>
          <w:rFonts w:ascii="Arial" w:hAnsi="Arial" w:cs="Arial"/>
          <w:i/>
          <w:sz w:val="20"/>
          <w:szCs w:val="20"/>
          <w:lang w:eastAsia="it-IT"/>
        </w:rPr>
        <w:t>ntificazione, nel timore di Dio (</w:t>
      </w:r>
      <w:r w:rsidR="00180807" w:rsidRPr="005C363B">
        <w:rPr>
          <w:rFonts w:ascii="Arial" w:hAnsi="Arial" w:cs="Arial"/>
          <w:i/>
          <w:sz w:val="20"/>
          <w:szCs w:val="20"/>
          <w:lang w:eastAsia="it-IT"/>
        </w:rPr>
        <w:t>2Cor 7, 1</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Per renderla santa, purificandola per mezzo del lavacro dell'</w:t>
      </w:r>
      <w:r w:rsidR="005C363B" w:rsidRPr="005C363B">
        <w:rPr>
          <w:rFonts w:ascii="Arial" w:hAnsi="Arial" w:cs="Arial"/>
          <w:i/>
          <w:sz w:val="20"/>
          <w:szCs w:val="20"/>
          <w:lang w:eastAsia="it-IT"/>
        </w:rPr>
        <w:t>acqua accompagnato dalla parola (</w:t>
      </w:r>
      <w:r w:rsidR="00180807" w:rsidRPr="005C363B">
        <w:rPr>
          <w:rFonts w:ascii="Arial" w:hAnsi="Arial" w:cs="Arial"/>
          <w:i/>
          <w:sz w:val="20"/>
          <w:szCs w:val="20"/>
          <w:lang w:eastAsia="it-IT"/>
        </w:rPr>
        <w:t>Ef 5, 26</w:t>
      </w:r>
      <w:r w:rsidR="005C363B" w:rsidRPr="005C363B">
        <w:rPr>
          <w:rFonts w:ascii="Arial" w:hAnsi="Arial" w:cs="Arial"/>
          <w:i/>
          <w:sz w:val="20"/>
          <w:szCs w:val="20"/>
          <w:lang w:eastAsia="it-IT"/>
        </w:rPr>
        <w:t xml:space="preserve">). </w:t>
      </w:r>
      <w:r w:rsidR="004D3F24" w:rsidRPr="005C363B">
        <w:rPr>
          <w:rFonts w:ascii="Arial" w:hAnsi="Arial" w:cs="Arial"/>
          <w:i/>
          <w:sz w:val="20"/>
          <w:szCs w:val="20"/>
          <w:lang w:eastAsia="it-IT"/>
        </w:rPr>
        <w:t>Questo Figlio, che è irradiazione della sua gloria e impronta della sua sostanza e sostiene tutto con la potenza della sua parola, dopo aver compiuto la purificazione dei peccati, si è assiso alla destra d</w:t>
      </w:r>
      <w:r w:rsidR="005C363B" w:rsidRPr="005C363B">
        <w:rPr>
          <w:rFonts w:ascii="Arial" w:hAnsi="Arial" w:cs="Arial"/>
          <w:i/>
          <w:sz w:val="20"/>
          <w:szCs w:val="20"/>
          <w:lang w:eastAsia="it-IT"/>
        </w:rPr>
        <w:t>ella maestà nell'alto dei cieli (</w:t>
      </w:r>
      <w:r w:rsidR="00180807" w:rsidRPr="005C363B">
        <w:rPr>
          <w:rFonts w:ascii="Arial" w:hAnsi="Arial" w:cs="Arial"/>
          <w:i/>
          <w:sz w:val="20"/>
          <w:szCs w:val="20"/>
          <w:lang w:eastAsia="it-IT"/>
        </w:rPr>
        <w:t>Eb 1, 3</w:t>
      </w:r>
      <w:r w:rsidR="005C363B" w:rsidRPr="005C363B">
        <w:rPr>
          <w:rFonts w:ascii="Arial" w:hAnsi="Arial" w:cs="Arial"/>
          <w:i/>
          <w:sz w:val="20"/>
          <w:szCs w:val="20"/>
          <w:lang w:eastAsia="it-IT"/>
        </w:rPr>
        <w:t xml:space="preserve">). </w:t>
      </w:r>
      <w:r w:rsidR="004D3F24" w:rsidRPr="005C363B">
        <w:rPr>
          <w:rFonts w:ascii="Arial" w:hAnsi="Arial" w:cs="Arial"/>
          <w:i/>
          <w:sz w:val="20"/>
          <w:szCs w:val="20"/>
          <w:lang w:eastAsia="it-IT"/>
        </w:rPr>
        <w:t>Infatti, se il sangue dei capri e dei vitelli e la cenere di una giovenca, sparsi su quelli che sono contaminati, li santificano, purifi</w:t>
      </w:r>
      <w:r w:rsidR="005C363B" w:rsidRPr="005C363B">
        <w:rPr>
          <w:rFonts w:ascii="Arial" w:hAnsi="Arial" w:cs="Arial"/>
          <w:i/>
          <w:sz w:val="20"/>
          <w:szCs w:val="20"/>
          <w:lang w:eastAsia="it-IT"/>
        </w:rPr>
        <w:t>candoli nella carne (</w:t>
      </w:r>
      <w:r w:rsidR="00180807" w:rsidRPr="005C363B">
        <w:rPr>
          <w:rFonts w:ascii="Arial" w:hAnsi="Arial" w:cs="Arial"/>
          <w:i/>
          <w:sz w:val="20"/>
          <w:szCs w:val="20"/>
          <w:lang w:eastAsia="it-IT"/>
        </w:rPr>
        <w:t>Eb 9, 13</w:t>
      </w:r>
      <w:r w:rsidR="005C363B" w:rsidRPr="005C363B">
        <w:rPr>
          <w:rFonts w:ascii="Arial" w:hAnsi="Arial" w:cs="Arial"/>
          <w:i/>
          <w:sz w:val="20"/>
          <w:szCs w:val="20"/>
          <w:lang w:eastAsia="it-IT"/>
        </w:rPr>
        <w:t xml:space="preserve">). </w:t>
      </w:r>
    </w:p>
    <w:p w:rsidR="00180807" w:rsidRPr="005C363B" w:rsidRDefault="005C363B" w:rsidP="005C363B">
      <w:pPr>
        <w:autoSpaceDE w:val="0"/>
        <w:autoSpaceDN w:val="0"/>
        <w:adjustRightInd w:val="0"/>
        <w:spacing w:after="120" w:line="240" w:lineRule="auto"/>
        <w:jc w:val="both"/>
        <w:rPr>
          <w:rFonts w:ascii="Arial" w:hAnsi="Arial" w:cs="Arial"/>
          <w:i/>
          <w:sz w:val="20"/>
          <w:szCs w:val="20"/>
          <w:lang w:eastAsia="it-IT"/>
        </w:rPr>
      </w:pPr>
      <w:r w:rsidRPr="005C363B">
        <w:rPr>
          <w:rFonts w:ascii="Arial" w:hAnsi="Arial" w:cs="Arial"/>
          <w:i/>
          <w:sz w:val="20"/>
          <w:szCs w:val="20"/>
          <w:lang w:eastAsia="it-IT"/>
        </w:rPr>
        <w:t xml:space="preserve">Quanto </w:t>
      </w:r>
      <w:r w:rsidR="004D3F24" w:rsidRPr="005C363B">
        <w:rPr>
          <w:rFonts w:ascii="Arial" w:hAnsi="Arial" w:cs="Arial"/>
          <w:i/>
          <w:sz w:val="20"/>
          <w:szCs w:val="20"/>
          <w:lang w:eastAsia="it-IT"/>
        </w:rPr>
        <w:t>più il sangue di Cristo, il quale con uno Spirito eterno offrì se stesso senza macchia a Dio, purificherà la nostra coscienza dalla opere morte, per servire il Dio vivente?</w:t>
      </w:r>
      <w:r w:rsidRPr="005C363B">
        <w:rPr>
          <w:rFonts w:ascii="Arial" w:hAnsi="Arial" w:cs="Arial"/>
          <w:i/>
          <w:sz w:val="20"/>
          <w:szCs w:val="20"/>
          <w:lang w:eastAsia="it-IT"/>
        </w:rPr>
        <w:t xml:space="preserve"> (</w:t>
      </w:r>
      <w:r w:rsidR="00180807" w:rsidRPr="005C363B">
        <w:rPr>
          <w:rFonts w:ascii="Arial" w:hAnsi="Arial" w:cs="Arial"/>
          <w:i/>
          <w:sz w:val="20"/>
          <w:szCs w:val="20"/>
          <w:lang w:eastAsia="it-IT"/>
        </w:rPr>
        <w:t>Eb 9, 14</w:t>
      </w:r>
      <w:r w:rsidRPr="005C363B">
        <w:rPr>
          <w:rFonts w:ascii="Arial" w:hAnsi="Arial" w:cs="Arial"/>
          <w:i/>
          <w:sz w:val="20"/>
          <w:szCs w:val="20"/>
          <w:lang w:eastAsia="it-IT"/>
        </w:rPr>
        <w:t xml:space="preserve">). </w:t>
      </w:r>
      <w:r w:rsidR="004D3F24" w:rsidRPr="005C363B">
        <w:rPr>
          <w:rFonts w:ascii="Arial" w:hAnsi="Arial" w:cs="Arial"/>
          <w:i/>
          <w:sz w:val="20"/>
          <w:szCs w:val="20"/>
          <w:lang w:eastAsia="it-IT"/>
        </w:rPr>
        <w:t>Secondo la legge, infatti, quasi tutte le cose vengono purificate con il sangue e senza spargimento di s</w:t>
      </w:r>
      <w:r w:rsidRPr="005C363B">
        <w:rPr>
          <w:rFonts w:ascii="Arial" w:hAnsi="Arial" w:cs="Arial"/>
          <w:i/>
          <w:sz w:val="20"/>
          <w:szCs w:val="20"/>
          <w:lang w:eastAsia="it-IT"/>
        </w:rPr>
        <w:t>angue non c'è perdono (</w:t>
      </w:r>
      <w:r w:rsidR="00180807" w:rsidRPr="005C363B">
        <w:rPr>
          <w:rFonts w:ascii="Arial" w:hAnsi="Arial" w:cs="Arial"/>
          <w:i/>
          <w:sz w:val="20"/>
          <w:szCs w:val="20"/>
          <w:lang w:eastAsia="it-IT"/>
        </w:rPr>
        <w:t>Eb 9, 22</w:t>
      </w:r>
      <w:r w:rsidRPr="005C363B">
        <w:rPr>
          <w:rFonts w:ascii="Arial" w:hAnsi="Arial" w:cs="Arial"/>
          <w:i/>
          <w:sz w:val="20"/>
          <w:szCs w:val="20"/>
          <w:lang w:eastAsia="it-IT"/>
        </w:rPr>
        <w:t xml:space="preserve">). </w:t>
      </w:r>
      <w:r w:rsidR="004D3F24" w:rsidRPr="005C363B">
        <w:rPr>
          <w:rFonts w:ascii="Arial" w:hAnsi="Arial" w:cs="Arial"/>
          <w:i/>
          <w:sz w:val="20"/>
          <w:szCs w:val="20"/>
          <w:lang w:eastAsia="it-IT"/>
        </w:rPr>
        <w:t>Era dunque necessario che le figure delle realtà celesti fossero purificate con tali mezzi; le stesse realtà celesti però dovevano esserlo c</w:t>
      </w:r>
      <w:r w:rsidRPr="005C363B">
        <w:rPr>
          <w:rFonts w:ascii="Arial" w:hAnsi="Arial" w:cs="Arial"/>
          <w:i/>
          <w:sz w:val="20"/>
          <w:szCs w:val="20"/>
          <w:lang w:eastAsia="it-IT"/>
        </w:rPr>
        <w:t>on sacrifici superiori a questi (</w:t>
      </w:r>
      <w:r w:rsidR="00180807" w:rsidRPr="005C363B">
        <w:rPr>
          <w:rFonts w:ascii="Arial" w:hAnsi="Arial" w:cs="Arial"/>
          <w:i/>
          <w:sz w:val="20"/>
          <w:szCs w:val="20"/>
          <w:lang w:eastAsia="it-IT"/>
        </w:rPr>
        <w:t>Eb 9, 23</w:t>
      </w:r>
      <w:r w:rsidRPr="005C363B">
        <w:rPr>
          <w:rFonts w:ascii="Arial" w:hAnsi="Arial" w:cs="Arial"/>
          <w:i/>
          <w:sz w:val="20"/>
          <w:szCs w:val="20"/>
          <w:lang w:eastAsia="it-IT"/>
        </w:rPr>
        <w:t xml:space="preserve">). </w:t>
      </w:r>
      <w:r w:rsidR="004D3F24" w:rsidRPr="005C363B">
        <w:rPr>
          <w:rFonts w:ascii="Arial" w:hAnsi="Arial" w:cs="Arial"/>
          <w:i/>
          <w:sz w:val="20"/>
          <w:szCs w:val="20"/>
          <w:lang w:eastAsia="it-IT"/>
        </w:rPr>
        <w:t>Altrimenti non si sarebbe forse cessato di offrirli, dal momento che i fedeli, purificati una volta per tutte, non avrebbero ormai più alcuna coscienza dei peccati?</w:t>
      </w:r>
      <w:r w:rsidRPr="005C363B">
        <w:rPr>
          <w:rFonts w:ascii="Arial" w:hAnsi="Arial" w:cs="Arial"/>
          <w:i/>
          <w:sz w:val="20"/>
          <w:szCs w:val="20"/>
          <w:lang w:eastAsia="it-IT"/>
        </w:rPr>
        <w:t xml:space="preserve"> (</w:t>
      </w:r>
      <w:r w:rsidR="00180807" w:rsidRPr="005C363B">
        <w:rPr>
          <w:rFonts w:ascii="Arial" w:hAnsi="Arial" w:cs="Arial"/>
          <w:i/>
          <w:sz w:val="20"/>
          <w:szCs w:val="20"/>
          <w:lang w:eastAsia="it-IT"/>
        </w:rPr>
        <w:t>Eb 10, 2</w:t>
      </w:r>
      <w:r w:rsidRPr="005C363B">
        <w:rPr>
          <w:rFonts w:ascii="Arial" w:hAnsi="Arial" w:cs="Arial"/>
          <w:i/>
          <w:sz w:val="20"/>
          <w:szCs w:val="20"/>
          <w:lang w:eastAsia="it-IT"/>
        </w:rPr>
        <w:t xml:space="preserve">). </w:t>
      </w:r>
      <w:r w:rsidR="004D3F24" w:rsidRPr="005C363B">
        <w:rPr>
          <w:rFonts w:ascii="Arial" w:hAnsi="Arial" w:cs="Arial"/>
          <w:i/>
          <w:sz w:val="20"/>
          <w:szCs w:val="20"/>
          <w:lang w:eastAsia="it-IT"/>
        </w:rPr>
        <w:t>Accostiamoci con cuore sincero in pienezza di fede, con il cuore purificato dalla cattiva coscienza e il corpo lavato con</w:t>
      </w:r>
      <w:r w:rsidRPr="005C363B">
        <w:rPr>
          <w:rFonts w:ascii="Arial" w:hAnsi="Arial" w:cs="Arial"/>
          <w:i/>
          <w:sz w:val="20"/>
          <w:szCs w:val="20"/>
          <w:lang w:eastAsia="it-IT"/>
        </w:rPr>
        <w:t xml:space="preserve"> acqua pura (</w:t>
      </w:r>
      <w:r w:rsidR="00180807" w:rsidRPr="005C363B">
        <w:rPr>
          <w:rFonts w:ascii="Arial" w:hAnsi="Arial" w:cs="Arial"/>
          <w:i/>
          <w:sz w:val="20"/>
          <w:szCs w:val="20"/>
          <w:lang w:eastAsia="it-IT"/>
        </w:rPr>
        <w:t>Eb 10, 22</w:t>
      </w:r>
      <w:r w:rsidRPr="005C363B">
        <w:rPr>
          <w:rFonts w:ascii="Arial" w:hAnsi="Arial" w:cs="Arial"/>
          <w:i/>
          <w:sz w:val="20"/>
          <w:szCs w:val="20"/>
          <w:lang w:eastAsia="it-IT"/>
        </w:rPr>
        <w:t xml:space="preserve">). </w:t>
      </w:r>
      <w:r w:rsidR="004D3F24" w:rsidRPr="005C363B">
        <w:rPr>
          <w:rFonts w:ascii="Arial" w:hAnsi="Arial" w:cs="Arial"/>
          <w:i/>
          <w:sz w:val="20"/>
          <w:szCs w:val="20"/>
          <w:lang w:eastAsia="it-IT"/>
        </w:rPr>
        <w:t>Avvicinatevi a Dio ed egli si avvicinerà a voi. Purificate le vostre mani, o peccatori, e santifica</w:t>
      </w:r>
      <w:r w:rsidRPr="005C363B">
        <w:rPr>
          <w:rFonts w:ascii="Arial" w:hAnsi="Arial" w:cs="Arial"/>
          <w:i/>
          <w:sz w:val="20"/>
          <w:szCs w:val="20"/>
          <w:lang w:eastAsia="it-IT"/>
        </w:rPr>
        <w:t>te i vostri cuori, o irresoluti (</w:t>
      </w:r>
      <w:r w:rsidR="00180807" w:rsidRPr="005C363B">
        <w:rPr>
          <w:rFonts w:ascii="Arial" w:hAnsi="Arial" w:cs="Arial"/>
          <w:i/>
          <w:sz w:val="20"/>
          <w:szCs w:val="20"/>
          <w:lang w:eastAsia="it-IT"/>
        </w:rPr>
        <w:t>Gc 4, 8</w:t>
      </w:r>
      <w:r w:rsidRPr="005C363B">
        <w:rPr>
          <w:rFonts w:ascii="Arial" w:hAnsi="Arial" w:cs="Arial"/>
          <w:i/>
          <w:sz w:val="20"/>
          <w:szCs w:val="20"/>
          <w:lang w:eastAsia="it-IT"/>
        </w:rPr>
        <w:t xml:space="preserve">). </w:t>
      </w:r>
      <w:r w:rsidR="004D3F24" w:rsidRPr="005C363B">
        <w:rPr>
          <w:rFonts w:ascii="Arial" w:hAnsi="Arial" w:cs="Arial"/>
          <w:i/>
          <w:sz w:val="20"/>
          <w:szCs w:val="20"/>
          <w:lang w:eastAsia="it-IT"/>
        </w:rPr>
        <w:t>Chi invece non ha queste cose è cieco e miope, dimentico di essere stato purificato dai suo</w:t>
      </w:r>
      <w:r w:rsidRPr="005C363B">
        <w:rPr>
          <w:rFonts w:ascii="Arial" w:hAnsi="Arial" w:cs="Arial"/>
          <w:i/>
          <w:sz w:val="20"/>
          <w:szCs w:val="20"/>
          <w:lang w:eastAsia="it-IT"/>
        </w:rPr>
        <w:t>i antichi peccati (</w:t>
      </w:r>
      <w:r w:rsidR="00180807" w:rsidRPr="005C363B">
        <w:rPr>
          <w:rFonts w:ascii="Arial" w:hAnsi="Arial" w:cs="Arial"/>
          <w:i/>
          <w:sz w:val="20"/>
          <w:szCs w:val="20"/>
          <w:lang w:eastAsia="it-IT"/>
        </w:rPr>
        <w:t>2Pt 1, 9</w:t>
      </w:r>
      <w:r w:rsidRPr="005C363B">
        <w:rPr>
          <w:rFonts w:ascii="Arial" w:hAnsi="Arial" w:cs="Arial"/>
          <w:i/>
          <w:sz w:val="20"/>
          <w:szCs w:val="20"/>
          <w:lang w:eastAsia="it-IT"/>
        </w:rPr>
        <w:t xml:space="preserve">). </w:t>
      </w:r>
    </w:p>
    <w:p w:rsidR="00180807" w:rsidRDefault="004D3F24" w:rsidP="005C363B">
      <w:pPr>
        <w:autoSpaceDE w:val="0"/>
        <w:autoSpaceDN w:val="0"/>
        <w:adjustRightInd w:val="0"/>
        <w:spacing w:after="120" w:line="240" w:lineRule="auto"/>
        <w:jc w:val="both"/>
        <w:rPr>
          <w:rFonts w:ascii="Arial" w:hAnsi="Arial" w:cs="Arial"/>
          <w:i/>
          <w:sz w:val="20"/>
          <w:szCs w:val="20"/>
          <w:lang w:eastAsia="it-IT"/>
        </w:rPr>
      </w:pPr>
      <w:r w:rsidRPr="005C363B">
        <w:rPr>
          <w:rFonts w:ascii="Arial" w:hAnsi="Arial" w:cs="Arial"/>
          <w:i/>
          <w:sz w:val="20"/>
          <w:szCs w:val="20"/>
          <w:lang w:eastAsia="it-IT"/>
        </w:rPr>
        <w:t>Ma se camminiamo nella luce, come egli è nella luce, siamo in comunione gli uni con gli altri, e il sangue di Gesù, suo Figlio, ci purifi</w:t>
      </w:r>
      <w:r w:rsidR="005C363B" w:rsidRPr="005C363B">
        <w:rPr>
          <w:rFonts w:ascii="Arial" w:hAnsi="Arial" w:cs="Arial"/>
          <w:i/>
          <w:sz w:val="20"/>
          <w:szCs w:val="20"/>
          <w:lang w:eastAsia="it-IT"/>
        </w:rPr>
        <w:t>ca da ogni peccato (</w:t>
      </w:r>
      <w:r w:rsidR="00180807" w:rsidRPr="005C363B">
        <w:rPr>
          <w:rFonts w:ascii="Arial" w:hAnsi="Arial" w:cs="Arial"/>
          <w:i/>
          <w:sz w:val="20"/>
          <w:szCs w:val="20"/>
          <w:lang w:eastAsia="it-IT"/>
        </w:rPr>
        <w:t>1Gv 1, 7</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Se riconosciamo i nostri peccati, egli che è fedele e giusto ci perdonerà i peccati e ci purifi</w:t>
      </w:r>
      <w:r w:rsidR="005C363B" w:rsidRPr="005C363B">
        <w:rPr>
          <w:rFonts w:ascii="Arial" w:hAnsi="Arial" w:cs="Arial"/>
          <w:i/>
          <w:sz w:val="20"/>
          <w:szCs w:val="20"/>
          <w:lang w:eastAsia="it-IT"/>
        </w:rPr>
        <w:t>cherà da ogni colpa (</w:t>
      </w:r>
      <w:r w:rsidR="00180807" w:rsidRPr="005C363B">
        <w:rPr>
          <w:rFonts w:ascii="Arial" w:hAnsi="Arial" w:cs="Arial"/>
          <w:i/>
          <w:sz w:val="20"/>
          <w:szCs w:val="20"/>
          <w:lang w:eastAsia="it-IT"/>
        </w:rPr>
        <w:t>1Gv 1, 9</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Chiunque ha questa speranza in lui, purifi</w:t>
      </w:r>
      <w:r w:rsidR="005C363B" w:rsidRPr="005C363B">
        <w:rPr>
          <w:rFonts w:ascii="Arial" w:hAnsi="Arial" w:cs="Arial"/>
          <w:i/>
          <w:sz w:val="20"/>
          <w:szCs w:val="20"/>
          <w:lang w:eastAsia="it-IT"/>
        </w:rPr>
        <w:t>ca se stesso, come egli è puro (</w:t>
      </w:r>
      <w:r w:rsidR="00180807" w:rsidRPr="005C363B">
        <w:rPr>
          <w:rFonts w:ascii="Arial" w:hAnsi="Arial" w:cs="Arial"/>
          <w:i/>
          <w:sz w:val="20"/>
          <w:szCs w:val="20"/>
          <w:lang w:eastAsia="it-IT"/>
        </w:rPr>
        <w:t>1Gv 3, 3</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I piedi avevano l'aspetto del bronzo splendente purificato nel crogiuolo. La voce era simile al fragore di</w:t>
      </w:r>
      <w:r w:rsidR="005C363B" w:rsidRPr="005C363B">
        <w:rPr>
          <w:rFonts w:ascii="Arial" w:hAnsi="Arial" w:cs="Arial"/>
          <w:i/>
          <w:sz w:val="20"/>
          <w:szCs w:val="20"/>
          <w:lang w:eastAsia="it-IT"/>
        </w:rPr>
        <w:t xml:space="preserve"> grandi acque (</w:t>
      </w:r>
      <w:r w:rsidR="00180807" w:rsidRPr="005C363B">
        <w:rPr>
          <w:rFonts w:ascii="Arial" w:hAnsi="Arial" w:cs="Arial"/>
          <w:i/>
          <w:sz w:val="20"/>
          <w:szCs w:val="20"/>
          <w:lang w:eastAsia="it-IT"/>
        </w:rPr>
        <w:t>Ap 1, 15</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 xml:space="preserve">Ti consiglio di comperare da me oro purificato dal fuoco per diventare ricco, vesti bianche per coprirti e nascondere la vergognosa tua nudità e collirio per ungerti </w:t>
      </w:r>
      <w:r w:rsidR="005C363B" w:rsidRPr="005C363B">
        <w:rPr>
          <w:rFonts w:ascii="Arial" w:hAnsi="Arial" w:cs="Arial"/>
          <w:i/>
          <w:sz w:val="20"/>
          <w:szCs w:val="20"/>
          <w:lang w:eastAsia="it-IT"/>
        </w:rPr>
        <w:t>gli occhi e ricuperare la vista (</w:t>
      </w:r>
      <w:r w:rsidR="00180807" w:rsidRPr="005C363B">
        <w:rPr>
          <w:rFonts w:ascii="Arial" w:hAnsi="Arial" w:cs="Arial"/>
          <w:i/>
          <w:sz w:val="20"/>
          <w:szCs w:val="20"/>
          <w:lang w:eastAsia="it-IT"/>
        </w:rPr>
        <w:t>Ap 3, 18</w:t>
      </w:r>
      <w:r w:rsidR="005C363B" w:rsidRPr="005C363B">
        <w:rPr>
          <w:rFonts w:ascii="Arial" w:hAnsi="Arial" w:cs="Arial"/>
          <w:i/>
          <w:sz w:val="20"/>
          <w:szCs w:val="20"/>
          <w:lang w:eastAsia="it-IT"/>
        </w:rPr>
        <w:t xml:space="preserve">). </w:t>
      </w:r>
    </w:p>
    <w:p w:rsidR="00071970" w:rsidRDefault="00071970" w:rsidP="005C363B">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Con Gesù e il suo Vangelo è caduta tutta l’impurità rituale. Rimane però tutta l’impurità morale. Questa impurità ha la sua origine nel cuore dell’uomo. Chi purifica il cuore, purifica corpo e anima. Se il cuore rimane impuro, tutto l’uomo è impuro. È il cuore impuro la sorgente di ogni male che è sulla terra. Gesù purifica il nostro cuore donandoci il suo cuore come nostro cuore.</w:t>
      </w:r>
    </w:p>
    <w:p w:rsidR="00071970" w:rsidRPr="00071970" w:rsidRDefault="00071970" w:rsidP="00071970">
      <w:pPr>
        <w:tabs>
          <w:tab w:val="left" w:pos="1418"/>
          <w:tab w:val="left" w:pos="2268"/>
        </w:tabs>
        <w:spacing w:after="120" w:line="240" w:lineRule="auto"/>
        <w:jc w:val="both"/>
        <w:rPr>
          <w:rFonts w:ascii="Arial" w:eastAsia="Times New Roman" w:hAnsi="Arial" w:cs="Arial"/>
          <w:i/>
          <w:spacing w:val="-5"/>
          <w:sz w:val="20"/>
          <w:szCs w:val="20"/>
          <w:lang w:eastAsia="it-IT"/>
        </w:rPr>
      </w:pPr>
      <w:r w:rsidRPr="00071970">
        <w:rPr>
          <w:rFonts w:ascii="Arial" w:eastAsia="Times New Roman" w:hAnsi="Arial" w:cs="Arial"/>
          <w:i/>
          <w:spacing w:val="-5"/>
          <w:sz w:val="20"/>
          <w:szCs w:val="20"/>
          <w:lang w:eastAsia="it-IT"/>
        </w:rPr>
        <w:lastRenderedPageBreak/>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rsidR="00071970" w:rsidRPr="00071970" w:rsidRDefault="00071970" w:rsidP="00071970">
      <w:pPr>
        <w:tabs>
          <w:tab w:val="left" w:pos="1418"/>
          <w:tab w:val="left" w:pos="2268"/>
        </w:tabs>
        <w:spacing w:after="120" w:line="240" w:lineRule="auto"/>
        <w:jc w:val="both"/>
        <w:rPr>
          <w:rFonts w:ascii="Arial" w:eastAsia="Times New Roman" w:hAnsi="Arial" w:cs="Arial"/>
          <w:i/>
          <w:sz w:val="20"/>
          <w:szCs w:val="20"/>
          <w:lang w:eastAsia="it-IT"/>
        </w:rPr>
      </w:pPr>
      <w:r w:rsidRPr="00071970">
        <w:rPr>
          <w:rFonts w:ascii="Arial" w:eastAsia="Times New Roman" w:hAnsi="Arial" w:cs="Arial"/>
          <w:i/>
          <w:spacing w:val="-5"/>
          <w:sz w:val="20"/>
          <w:szCs w:val="20"/>
          <w:lang w:eastAsia="it-IT"/>
        </w:rPr>
        <w:t xml:space="preserve">Ed egli rispose loro: «Bene ha profetato Isaia di voi, ipocriti, come sta scritto: </w:t>
      </w:r>
      <w:r w:rsidRPr="00071970">
        <w:rPr>
          <w:rFonts w:ascii="Arial" w:eastAsia="Times New Roman" w:hAnsi="Arial" w:cs="Arial"/>
          <w:i/>
          <w:sz w:val="20"/>
          <w:szCs w:val="20"/>
          <w:lang w:eastAsia="it-IT"/>
        </w:rPr>
        <w:t>Questo popolo mi onora con le labbra, ma il suo cuore è lontano da me. Invano mi rendono culto, insegnando dottrine che sono precetti di uomini.</w:t>
      </w:r>
    </w:p>
    <w:p w:rsidR="00071970" w:rsidRPr="00071970" w:rsidRDefault="00071970" w:rsidP="00071970">
      <w:pPr>
        <w:tabs>
          <w:tab w:val="left" w:pos="1418"/>
          <w:tab w:val="left" w:pos="2268"/>
        </w:tabs>
        <w:spacing w:after="120" w:line="240" w:lineRule="auto"/>
        <w:jc w:val="both"/>
        <w:rPr>
          <w:rFonts w:ascii="Arial" w:eastAsia="Times New Roman" w:hAnsi="Arial" w:cs="Arial"/>
          <w:i/>
          <w:sz w:val="20"/>
          <w:szCs w:val="20"/>
          <w:lang w:eastAsia="it-IT"/>
        </w:rPr>
      </w:pPr>
      <w:r w:rsidRPr="00071970">
        <w:rPr>
          <w:rFonts w:ascii="Arial" w:eastAsia="Times New Roman" w:hAnsi="Arial" w:cs="Arial"/>
          <w:i/>
          <w:sz w:val="20"/>
          <w:szCs w:val="20"/>
          <w:lang w:eastAsia="it-IT"/>
        </w:rPr>
        <w:t xml:space="preserve">Trascurando il comandamento di Dio, voi osservate la tradizione degli uomini». E diceva loro: «Siete veramente abili nel rifiutare il comandamento di Dio per osservare la vostra tradizione. Mosè infatti disse: Onora tuo padre e tua madre, e: </w:t>
      </w:r>
      <w:r w:rsidRPr="00071970">
        <w:rPr>
          <w:rFonts w:ascii="Arial" w:eastAsia="Times New Roman" w:hAnsi="Arial" w:cs="Arial"/>
          <w:i/>
          <w:iCs/>
          <w:sz w:val="20"/>
          <w:szCs w:val="20"/>
          <w:lang w:eastAsia="it-IT"/>
        </w:rPr>
        <w:t>C</w:t>
      </w:r>
      <w:r w:rsidRPr="00071970">
        <w:rPr>
          <w:rFonts w:ascii="Arial" w:eastAsia="Times New Roman" w:hAnsi="Arial" w:cs="Arial"/>
          <w:i/>
          <w:sz w:val="20"/>
          <w:szCs w:val="20"/>
          <w:lang w:eastAsia="it-IT"/>
        </w:rPr>
        <w:t>hi maledice il padre o la madre sia messo a mort</w:t>
      </w:r>
      <w:r w:rsidRPr="00071970">
        <w:rPr>
          <w:rFonts w:ascii="Arial" w:eastAsia="Times New Roman" w:hAnsi="Arial" w:cs="Arial"/>
          <w:i/>
          <w:iCs/>
          <w:sz w:val="20"/>
          <w:szCs w:val="20"/>
          <w:lang w:eastAsia="it-IT"/>
        </w:rPr>
        <w:t>e</w:t>
      </w:r>
      <w:r w:rsidRPr="00071970">
        <w:rPr>
          <w:rFonts w:ascii="Arial" w:eastAsia="Times New Roman" w:hAnsi="Arial" w:cs="Arial"/>
          <w:i/>
          <w:sz w:val="20"/>
          <w:szCs w:val="20"/>
          <w:lang w:eastAsia="it-IT"/>
        </w:rPr>
        <w:t>.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rsidR="00071970" w:rsidRPr="00071970" w:rsidRDefault="00071970" w:rsidP="00071970">
      <w:pPr>
        <w:tabs>
          <w:tab w:val="left" w:pos="1418"/>
          <w:tab w:val="left" w:pos="2268"/>
        </w:tabs>
        <w:spacing w:after="120" w:line="240" w:lineRule="auto"/>
        <w:jc w:val="both"/>
        <w:rPr>
          <w:rFonts w:ascii="Arial" w:eastAsia="Times New Roman" w:hAnsi="Arial" w:cs="Arial"/>
          <w:i/>
          <w:sz w:val="20"/>
          <w:szCs w:val="20"/>
          <w:lang w:eastAsia="it-IT"/>
        </w:rPr>
      </w:pPr>
      <w:r w:rsidRPr="00071970">
        <w:rPr>
          <w:rFonts w:ascii="Arial" w:eastAsia="Times New Roman" w:hAnsi="Arial" w:cs="Arial"/>
          <w:i/>
          <w:sz w:val="20"/>
          <w:szCs w:val="20"/>
          <w:lang w:eastAsia="it-IT"/>
        </w:rPr>
        <w:t xml:space="preserve">Chiamata di nuovo la folla, diceva loro: «Ascoltatemi tutti e comprendete bene! Non c’è nulla fuori dell’uomo che, entrando in lui, possa renderlo impuro. Ma sono le cose che escono dall’uomo a renderlo impuro». </w:t>
      </w:r>
    </w:p>
    <w:p w:rsidR="00071970" w:rsidRPr="00071970" w:rsidRDefault="00071970" w:rsidP="00071970">
      <w:pPr>
        <w:tabs>
          <w:tab w:val="left" w:pos="1418"/>
          <w:tab w:val="left" w:pos="2268"/>
        </w:tabs>
        <w:spacing w:after="120" w:line="240" w:lineRule="auto"/>
        <w:jc w:val="both"/>
        <w:rPr>
          <w:rFonts w:ascii="Arial" w:eastAsia="Times New Roman" w:hAnsi="Arial" w:cs="Arial"/>
          <w:i/>
          <w:sz w:val="20"/>
          <w:szCs w:val="20"/>
          <w:lang w:eastAsia="it-IT"/>
        </w:rPr>
      </w:pPr>
      <w:r w:rsidRPr="00071970">
        <w:rPr>
          <w:rFonts w:ascii="Arial" w:eastAsia="Times New Roman" w:hAnsi="Arial" w:cs="Arial"/>
          <w:i/>
          <w:sz w:val="20"/>
          <w:szCs w:val="20"/>
          <w:lang w:eastAsia="it-IT"/>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rsidR="00071970" w:rsidRPr="00071970" w:rsidRDefault="00071970" w:rsidP="005C363B">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L’obbligo della perfetta purificazione del cuore obbliga ogni discepolo di Gesù. Questo obbligo così viene annunziato dall’Apostolo Giovanni nella sua Prima Lettera. </w:t>
      </w:r>
    </w:p>
    <w:p w:rsidR="00071970" w:rsidRPr="00071970" w:rsidRDefault="00071970" w:rsidP="0090508A">
      <w:pPr>
        <w:spacing w:after="120" w:line="240" w:lineRule="auto"/>
        <w:jc w:val="both"/>
        <w:rPr>
          <w:rFonts w:ascii="Arial" w:eastAsia="Times New Roman" w:hAnsi="Arial" w:cs="Arial"/>
          <w:i/>
          <w:sz w:val="20"/>
          <w:szCs w:val="20"/>
          <w:lang w:eastAsia="it-IT"/>
        </w:rPr>
      </w:pPr>
      <w:r w:rsidRPr="00071970">
        <w:rPr>
          <w:rFonts w:ascii="Arial" w:eastAsia="Times New Roman" w:hAnsi="Arial" w:cs="Arial"/>
          <w:i/>
          <w:sz w:val="20"/>
          <w:szCs w:val="20"/>
          <w:lang w:eastAsia="it-IT"/>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rsidR="00071970" w:rsidRPr="00071970" w:rsidRDefault="00071970" w:rsidP="0090508A">
      <w:pPr>
        <w:spacing w:after="120" w:line="240" w:lineRule="auto"/>
        <w:jc w:val="both"/>
        <w:rPr>
          <w:rFonts w:ascii="Arial" w:eastAsia="Times New Roman" w:hAnsi="Arial" w:cs="Arial"/>
          <w:i/>
          <w:sz w:val="20"/>
          <w:szCs w:val="20"/>
          <w:lang w:eastAsia="it-IT"/>
        </w:rPr>
      </w:pPr>
      <w:r w:rsidRPr="00071970">
        <w:rPr>
          <w:rFonts w:ascii="Arial" w:eastAsia="Times New Roman" w:hAnsi="Arial" w:cs="Arial"/>
          <w:i/>
          <w:sz w:val="20"/>
          <w:szCs w:val="20"/>
          <w:lang w:eastAsia="it-IT"/>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rsidR="00071970" w:rsidRDefault="00071970" w:rsidP="0090508A">
      <w:pPr>
        <w:spacing w:after="120" w:line="240" w:lineRule="auto"/>
        <w:jc w:val="both"/>
        <w:rPr>
          <w:rFonts w:ascii="Arial" w:eastAsia="Times New Roman" w:hAnsi="Arial" w:cs="Arial"/>
          <w:i/>
          <w:sz w:val="20"/>
          <w:szCs w:val="20"/>
          <w:lang w:eastAsia="it-IT"/>
        </w:rPr>
      </w:pPr>
      <w:r w:rsidRPr="00071970">
        <w:rPr>
          <w:rFonts w:ascii="Arial" w:eastAsia="Times New Roman" w:hAnsi="Arial" w:cs="Arial"/>
          <w:i/>
          <w:sz w:val="20"/>
          <w:szCs w:val="20"/>
          <w:lang w:eastAsia="it-IT"/>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w:t>
      </w:r>
      <w:r w:rsidRPr="0090508A">
        <w:rPr>
          <w:rFonts w:ascii="Arial" w:eastAsia="Times New Roman" w:hAnsi="Arial" w:cs="Arial"/>
          <w:i/>
          <w:sz w:val="20"/>
          <w:szCs w:val="20"/>
          <w:lang w:eastAsia="it-IT"/>
        </w:rPr>
        <w:t xml:space="preserve">o è chi non ama il suo fratello (1Gv 3,1-10). </w:t>
      </w:r>
    </w:p>
    <w:p w:rsidR="0090508A" w:rsidRDefault="0090508A" w:rsidP="0090508A">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Il cristiano è vero discepolo di Gesù nel momento in cui avverte nel cuore l’esigenza di purificare la sua vita da ogni impurità, piccola o grande, non solo mortale, ma anche veniale. Se questa volontà di purificazione è assente, prima scivolerà nella mediocrità e poi si inabisserà in ogni peccato. La purificazione deve essere liberazione anche dall</w:t>
      </w:r>
      <w:r w:rsidR="00B25F76">
        <w:rPr>
          <w:rFonts w:ascii="Arial" w:eastAsia="Times New Roman" w:hAnsi="Arial" w:cs="Arial"/>
          <w:sz w:val="20"/>
          <w:szCs w:val="20"/>
          <w:lang w:eastAsia="it-IT"/>
        </w:rPr>
        <w:t>e</w:t>
      </w:r>
      <w:r>
        <w:rPr>
          <w:rFonts w:ascii="Arial" w:eastAsia="Times New Roman" w:hAnsi="Arial" w:cs="Arial"/>
          <w:sz w:val="20"/>
          <w:szCs w:val="20"/>
          <w:lang w:eastAsia="it-IT"/>
        </w:rPr>
        <w:t xml:space="preserve"> più piccole affezioni.</w:t>
      </w:r>
    </w:p>
    <w:p w:rsidR="004679F8" w:rsidRPr="003F6A5A" w:rsidRDefault="00A81023" w:rsidP="00136576">
      <w:pPr>
        <w:pStyle w:val="Titolo1"/>
        <w:ind w:left="0" w:firstLine="0"/>
        <w:jc w:val="center"/>
        <w:rPr>
          <w:rFonts w:ascii="Arial" w:hAnsi="Arial" w:cs="Arial"/>
          <w:szCs w:val="36"/>
        </w:rPr>
      </w:pPr>
      <w:r w:rsidRPr="003F6A5A">
        <w:rPr>
          <w:rFonts w:ascii="Arial" w:hAnsi="Arial" w:cs="Arial"/>
        </w:rPr>
        <w:br w:type="page"/>
      </w:r>
      <w:bookmarkStart w:id="41" w:name="_Toc477095030"/>
      <w:r w:rsidR="00D24DD4">
        <w:rPr>
          <w:rFonts w:ascii="Arial" w:hAnsi="Arial" w:cs="Arial"/>
        </w:rPr>
        <w:lastRenderedPageBreak/>
        <w:t>12 GIUGNO</w:t>
      </w:r>
      <w:bookmarkEnd w:id="41"/>
      <w:r w:rsidR="00D24DD4">
        <w:rPr>
          <w:rFonts w:ascii="Arial" w:hAnsi="Arial" w:cs="Arial"/>
        </w:rPr>
        <w:t xml:space="preserve"> </w:t>
      </w:r>
    </w:p>
    <w:p w:rsidR="008A1611" w:rsidRDefault="00136576" w:rsidP="00136576">
      <w:pPr>
        <w:pStyle w:val="Titolo1"/>
        <w:ind w:left="0" w:firstLine="0"/>
        <w:jc w:val="center"/>
        <w:rPr>
          <w:rFonts w:ascii="Arial" w:hAnsi="Arial" w:cs="Arial"/>
          <w:sz w:val="24"/>
        </w:rPr>
      </w:pPr>
      <w:bookmarkStart w:id="42" w:name="_Toc477095031"/>
      <w:r w:rsidRPr="00581C5C">
        <w:rPr>
          <w:rFonts w:ascii="Arial" w:hAnsi="Arial" w:cs="Arial"/>
          <w:sz w:val="24"/>
        </w:rPr>
        <w:t>QUARESIMA RAGIONE</w:t>
      </w:r>
      <w:bookmarkEnd w:id="42"/>
    </w:p>
    <w:p w:rsidR="0090508A" w:rsidRPr="0090508A" w:rsidRDefault="0090508A" w:rsidP="0090508A">
      <w:pPr>
        <w:rPr>
          <w:lang w:eastAsia="it-IT"/>
        </w:rPr>
      </w:pPr>
    </w:p>
    <w:p w:rsidR="00136576" w:rsidRDefault="00136576" w:rsidP="0090508A">
      <w:pPr>
        <w:spacing w:after="120" w:line="240" w:lineRule="auto"/>
        <w:rPr>
          <w:rFonts w:ascii="Arial" w:hAnsi="Arial" w:cs="Arial"/>
          <w:b/>
        </w:rPr>
      </w:pPr>
      <w:r w:rsidRPr="00136576">
        <w:rPr>
          <w:rFonts w:ascii="Arial" w:hAnsi="Arial" w:cs="Arial"/>
          <w:b/>
        </w:rPr>
        <w:t>QUARESIMA</w:t>
      </w:r>
    </w:p>
    <w:p w:rsidR="00136576" w:rsidRDefault="0090508A" w:rsidP="0090508A">
      <w:pPr>
        <w:spacing w:after="120" w:line="240" w:lineRule="auto"/>
        <w:jc w:val="both"/>
        <w:rPr>
          <w:rFonts w:ascii="Arial" w:hAnsi="Arial" w:cs="Arial"/>
          <w:sz w:val="20"/>
        </w:rPr>
      </w:pPr>
      <w:r>
        <w:rPr>
          <w:rFonts w:ascii="Arial" w:hAnsi="Arial" w:cs="Arial"/>
          <w:sz w:val="20"/>
        </w:rPr>
        <w:t>La quaresima, per i cristiani o discepoli di Gesù, è quel periodo di tempo che va dal Mercoledì delle Ceneri fino alla Domenica delle Palme, che ricorda l’ingresso di Gesù nella Città Santa, acclamato dalla folla come suo re e messia. In questo tempo il cristiano è chiamato a guardare verso Gesù Crocifisso in modo da realizzare il suo mistero di morte e di risurrezione nella sua vita. Lui è chiamato ad essere immagine vivente di Cristo Signore, il Crocifisso per amore.</w:t>
      </w:r>
    </w:p>
    <w:p w:rsidR="0090508A" w:rsidRDefault="0090508A" w:rsidP="0090508A">
      <w:pPr>
        <w:spacing w:after="120" w:line="240" w:lineRule="auto"/>
        <w:jc w:val="both"/>
        <w:rPr>
          <w:rFonts w:ascii="Arial" w:hAnsi="Arial" w:cs="Arial"/>
          <w:sz w:val="20"/>
        </w:rPr>
      </w:pPr>
      <w:r>
        <w:rPr>
          <w:rFonts w:ascii="Arial" w:hAnsi="Arial" w:cs="Arial"/>
          <w:sz w:val="20"/>
        </w:rPr>
        <w:t>La “prima quaresima” è quella vissuta da Mosè sul monte, presso il Signore, dopo il peccato del suo popolo. Mosè stette presso Dio per ottenere il perdono del peccato del suo popolo e per ricevere in dono nuovamente la Legge. Fu tanto il dolore di Mosè per il peccato di idolatria del suo popolo che in quei quaranta giorni non bevve e né mangio. Questo tempo fu una preghiera intensissima al Signore perché riprendesse il cammino con il suo popolo.</w:t>
      </w:r>
    </w:p>
    <w:p w:rsidR="00D65932" w:rsidRPr="00D65932" w:rsidRDefault="00D65932" w:rsidP="00D65932">
      <w:pPr>
        <w:tabs>
          <w:tab w:val="left" w:pos="1418"/>
          <w:tab w:val="left" w:pos="2268"/>
        </w:tabs>
        <w:spacing w:after="120" w:line="240" w:lineRule="auto"/>
        <w:jc w:val="both"/>
        <w:rPr>
          <w:rFonts w:ascii="Arial" w:eastAsia="Times New Roman" w:hAnsi="Arial" w:cs="Arial"/>
          <w:i/>
          <w:color w:val="000000"/>
          <w:sz w:val="20"/>
          <w:szCs w:val="20"/>
          <w:lang w:eastAsia="it-IT"/>
        </w:rPr>
      </w:pPr>
      <w:r w:rsidRPr="00D65932">
        <w:rPr>
          <w:rFonts w:ascii="Arial" w:eastAsia="Times New Roman" w:hAnsi="Arial" w:cs="Arial"/>
          <w:i/>
          <w:color w:val="000000"/>
          <w:sz w:val="20"/>
          <w:szCs w:val="20"/>
          <w:lang w:eastAsia="it-IT"/>
        </w:rPr>
        <w:t xml:space="preserve">Ricòrdati, non dimenticare, come hai provocato all’ira il Signore, tuo Dio, nel deserto. Da quando usciste dalla terra d’Egitto fino al vostro arrivo in questo luogo, siete stati ribelli al Signore. All’Oreb provocaste l’ira del Signore; il Signore si adirò contro di voi fino a volere la vostra distruzione. Quando io salii sul monte a prendere le tavole di pietra, le tavole dell’alleanza che il Signore aveva stabilito con voi, rimasi sul monte quaranta giorni e quaranta notti, senza mangiare pane né bere acqua. Il Signore mi diede le due tavole di pietra, scritte dal dito di Dio, sulle quali stavano tutte le parole che il Signore vi aveva detto sul monte, in mezzo al fuoco, il giorno dell’assemblea. Alla fine dei quaranta giorni e delle quaranta notti, il Signore mi diede le due tavole di pietra, le tavole dell’alleanza. Poi il Signore mi disse: “Àlzati, scendi in fretta di qui, perché il tuo popolo, che hai fatto uscire dall’Egitto, si è traviato; si sono presto allontanati dalla via che io avevo loro indicata: si sono fatti un idolo di metallo fuso”. </w:t>
      </w:r>
    </w:p>
    <w:p w:rsidR="00D65932" w:rsidRDefault="00D65932" w:rsidP="00D65932">
      <w:pPr>
        <w:tabs>
          <w:tab w:val="left" w:pos="1418"/>
          <w:tab w:val="left" w:pos="2268"/>
        </w:tabs>
        <w:spacing w:after="120" w:line="240" w:lineRule="auto"/>
        <w:jc w:val="both"/>
        <w:rPr>
          <w:rFonts w:ascii="Arial" w:eastAsia="Times New Roman" w:hAnsi="Arial" w:cs="Arial"/>
          <w:i/>
          <w:color w:val="000000"/>
          <w:sz w:val="20"/>
          <w:szCs w:val="20"/>
          <w:lang w:eastAsia="it-IT"/>
        </w:rPr>
      </w:pPr>
      <w:r w:rsidRPr="00D65932">
        <w:rPr>
          <w:rFonts w:ascii="Arial" w:eastAsia="Times New Roman" w:hAnsi="Arial" w:cs="Arial"/>
          <w:i/>
          <w:color w:val="000000"/>
          <w:sz w:val="20"/>
          <w:szCs w:val="20"/>
          <w:lang w:eastAsia="it-IT"/>
        </w:rPr>
        <w:t xml:space="preserve">Il Signore mi aggiunse: “Io ho visto questo popolo; ecco, è un popolo di dura cervice. Lasciami fare: io li distruggerò e cancellerò il loro nome sotto i cieli e farò di te una nazione più potente e più grande di loro”. Così io mi volsi e scesi dal monte. Il monte bruciava nelle fiamme. Le due tavole dell’alleanza erano nelle mie mani. Guardai ed ecco, avevate peccato contro il Signore, vostro Dio. Avevate fatto per voi un vitello di metallo fuso: avevate ben presto lasciato la via che il Signore vi aveva prescritto. Allora afferrai le due tavole, le gettai con le mie mani, le spezzai sotto i vostri occhi e mi prostrai davanti al Signore. Come avevo fatto la prima volta, per quaranta giorni e per quaranta notti, non mangiai pane né bevvi acqua, a causa del grande peccato che avevate commesso, facendo ciò che è male agli occhi del Signore per provocarlo. Io avevo paura di fronte all’ira e al furore di cui il Signore era acceso contro di voi, al punto di volervi distruggere. Ma il Signore mi esaudì anche quella volta. Anche contro Aronne il Signore si era fortemente adirato, al punto di volerlo far perire. In quell’occasione io pregai anche per Aronne. Poi presi l’oggetto del vostro peccato, il vitello che avevate fatto, lo bruciai nel fuoco, lo feci a pezzi, frantumandolo finché fosse ridotto in polvere, e buttai quella polvere nel torrente che scende dal monte (Dr 9,7-21). </w:t>
      </w:r>
    </w:p>
    <w:p w:rsidR="00D65932" w:rsidRDefault="00D65932" w:rsidP="00D65932">
      <w:pPr>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Quaresima di quaranta anni fu la punizione data da Dio al suo popolo che si era fiutato di obbedire al suo comando di salire per conquistare la terra. Quaranta giorni erano rimasti i figli di Israele nella terra per esplorarla, quaranta anni rimarranno essi nel deserto per scontare la loro disobbedienza. Con Dio o si cammina nella fede, o non c’è cammino con lui. </w:t>
      </w:r>
    </w:p>
    <w:p w:rsidR="00D65932" w:rsidRDefault="00D65932" w:rsidP="00D65932">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D65932">
        <w:rPr>
          <w:rFonts w:ascii="Arial" w:eastAsia="Times New Roman" w:hAnsi="Arial" w:cs="Arial"/>
          <w:i/>
          <w:color w:val="000000"/>
          <w:sz w:val="20"/>
          <w:szCs w:val="20"/>
          <w:lang w:eastAsia="it-IT"/>
        </w:rPr>
        <w:t xml:space="preserve">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w:t>
      </w:r>
      <w:r w:rsidRPr="00D65932">
        <w:rPr>
          <w:rFonts w:ascii="Arial" w:eastAsia="Times New Roman" w:hAnsi="Arial" w:cs="Arial"/>
          <w:i/>
          <w:color w:val="000000"/>
          <w:sz w:val="20"/>
          <w:szCs w:val="20"/>
          <w:lang w:eastAsia="it-IT"/>
        </w:rPr>
        <w:lastRenderedPageBreak/>
        <w:t xml:space="preserve">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 (Num 14,26-35). </w:t>
      </w:r>
    </w:p>
    <w:p w:rsidR="00D65932" w:rsidRDefault="00D65932" w:rsidP="00D65932">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Per noi cristiani la quaresima ricorda i quaranta giorni di Gesù trascorsi nel deserto per essere tentato da Satana. Per noi deve essere un tempo di vero ammaestramento spirituale. In questo tempo, sorretti dalla luce e dalla grazia di Dio, dobbiamo imparare a vincere ogni tentazione. È la tentazione la fonte di inquinamento della nostra vita. Chi vince la tentazione, anche nei più piccoli peccati veniali, manifesta al mondo tutta la potente luce che viene a lui dalla più </w:t>
      </w:r>
      <w:r w:rsidR="00B25F76">
        <w:rPr>
          <w:rFonts w:ascii="Arial" w:eastAsia="Times New Roman" w:hAnsi="Arial" w:cs="Arial"/>
          <w:color w:val="000000"/>
          <w:sz w:val="20"/>
          <w:szCs w:val="20"/>
          <w:lang w:eastAsia="it-IT"/>
        </w:rPr>
        <w:t xml:space="preserve">pura </w:t>
      </w:r>
      <w:r>
        <w:rPr>
          <w:rFonts w:ascii="Arial" w:eastAsia="Times New Roman" w:hAnsi="Arial" w:cs="Arial"/>
          <w:color w:val="000000"/>
          <w:sz w:val="20"/>
          <w:szCs w:val="20"/>
          <w:lang w:eastAsia="it-IT"/>
        </w:rPr>
        <w:t>obbedienza alla volontà di Dio. Solo chi vince la tentazione può insegnare agli uomini come vincerla. Chi cade in essa mai potrà essere maestro di vita per gli altri.</w:t>
      </w:r>
    </w:p>
    <w:p w:rsidR="00D65932" w:rsidRPr="00D65932" w:rsidRDefault="00D65932" w:rsidP="00D65932">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p>
    <w:p w:rsidR="003F6A5A" w:rsidRPr="00136576" w:rsidRDefault="00136576" w:rsidP="0090508A">
      <w:pPr>
        <w:spacing w:after="120" w:line="240" w:lineRule="auto"/>
        <w:rPr>
          <w:rFonts w:ascii="Arial" w:hAnsi="Arial" w:cs="Arial"/>
          <w:b/>
        </w:rPr>
      </w:pPr>
      <w:r w:rsidRPr="00136576">
        <w:rPr>
          <w:rFonts w:ascii="Arial" w:hAnsi="Arial" w:cs="Arial"/>
          <w:b/>
        </w:rPr>
        <w:t>RAGIONE</w:t>
      </w:r>
    </w:p>
    <w:p w:rsidR="00D65932" w:rsidRDefault="00D65932" w:rsidP="005C363B">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La ragione è quella speciale facoltà, data da Dio agli uomini, con la quale da una cosa evidente si giunge a mette</w:t>
      </w:r>
      <w:r w:rsidR="00B25F76">
        <w:rPr>
          <w:rFonts w:ascii="Arial" w:hAnsi="Arial" w:cs="Arial"/>
          <w:sz w:val="20"/>
          <w:szCs w:val="20"/>
          <w:lang w:eastAsia="it-IT"/>
        </w:rPr>
        <w:t>re</w:t>
      </w:r>
      <w:r>
        <w:rPr>
          <w:rFonts w:ascii="Arial" w:hAnsi="Arial" w:cs="Arial"/>
          <w:sz w:val="20"/>
          <w:szCs w:val="20"/>
          <w:lang w:eastAsia="it-IT"/>
        </w:rPr>
        <w:t xml:space="preserve"> in luce una cosa meno evidente o non evidente affatto. </w:t>
      </w:r>
      <w:r w:rsidR="005A71A5">
        <w:rPr>
          <w:rFonts w:ascii="Arial" w:hAnsi="Arial" w:cs="Arial"/>
          <w:sz w:val="20"/>
          <w:szCs w:val="20"/>
          <w:lang w:eastAsia="it-IT"/>
        </w:rPr>
        <w:t>Per questa facoltà l’uomo è capace di argomentare, dedurre, trarre fuori ogni verità. Per questa facoltà dalle cose materiali giunge anche alle cose spirituali e dalla creazione giunge a contemplare il suo Creatore. Poiché la ragione è un dono di Dio, essa solo Dio può farla funzionare. Se l’uomo si separa, si distacca, si allontana dal Signore, da sapiente diviene stolto e da intelligente si dimostra insipiente, incapace di qualsiasi ragionamento, deduzione, argomentazione di luce.</w:t>
      </w:r>
    </w:p>
    <w:p w:rsidR="005A71A5" w:rsidRDefault="005A71A5" w:rsidP="005C363B">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Noi cristiani confessiamo che la nostra ragione viene assunta dallo Spirito Santo, attraverso il sacramento della Cresima. Se noi viviamo nella Parola del Vangelo, lo Spirito del Signore dona ogni luce alla nostra ragione perché è Lui la sua vita per mezzo dei suoi santi doni della sapienza, intelletto, consiglio, fortezza, conoscenza, pietà, timore del Signore. È lo Spirito Santo la luce e la verità della nostra ragione. Se ci separiamo dallo Spirito, la ragione si oscura e l’uomo cammina nella storia senza più alcuna possibilità di essere vero uomo.</w:t>
      </w:r>
    </w:p>
    <w:p w:rsidR="00180807" w:rsidRPr="005C363B" w:rsidRDefault="00FC7313" w:rsidP="005C363B">
      <w:pPr>
        <w:autoSpaceDE w:val="0"/>
        <w:autoSpaceDN w:val="0"/>
        <w:adjustRightInd w:val="0"/>
        <w:spacing w:after="120" w:line="240" w:lineRule="auto"/>
        <w:jc w:val="both"/>
        <w:rPr>
          <w:rFonts w:ascii="Arial" w:hAnsi="Arial" w:cs="Arial"/>
          <w:i/>
          <w:sz w:val="20"/>
          <w:szCs w:val="20"/>
          <w:lang w:eastAsia="it-IT"/>
        </w:rPr>
      </w:pPr>
      <w:r w:rsidRPr="005C363B">
        <w:rPr>
          <w:rFonts w:ascii="Arial" w:hAnsi="Arial" w:cs="Arial"/>
          <w:i/>
          <w:sz w:val="20"/>
          <w:szCs w:val="20"/>
          <w:lang w:eastAsia="it-IT"/>
        </w:rPr>
        <w:t xml:space="preserve">Allora il faraone mandò a chiamare Mosè e Aronne e disse loro: "Questa volta ho peccato: il Signore ha ragione; io </w:t>
      </w:r>
      <w:r w:rsidR="005C363B" w:rsidRPr="005C363B">
        <w:rPr>
          <w:rFonts w:ascii="Arial" w:hAnsi="Arial" w:cs="Arial"/>
          <w:i/>
          <w:sz w:val="20"/>
          <w:szCs w:val="20"/>
          <w:lang w:eastAsia="it-IT"/>
        </w:rPr>
        <w:t>e il mio popolo siamo colpevoli (</w:t>
      </w:r>
      <w:r w:rsidR="00180807" w:rsidRPr="005C363B">
        <w:rPr>
          <w:rFonts w:ascii="Arial" w:hAnsi="Arial" w:cs="Arial"/>
          <w:i/>
          <w:sz w:val="20"/>
          <w:szCs w:val="20"/>
          <w:lang w:eastAsia="it-IT"/>
        </w:rPr>
        <w:t>Es 9, 27</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 xml:space="preserve">Se vi sono ancora molti anni per arrivare al giubileo, pagherà il riscatto in ragione di questi anni e in proporzione del </w:t>
      </w:r>
      <w:r w:rsidR="005C363B" w:rsidRPr="005C363B">
        <w:rPr>
          <w:rFonts w:ascii="Arial" w:hAnsi="Arial" w:cs="Arial"/>
          <w:i/>
          <w:sz w:val="20"/>
          <w:szCs w:val="20"/>
          <w:lang w:eastAsia="it-IT"/>
        </w:rPr>
        <w:t>prezzo per il quale fu comprato (</w:t>
      </w:r>
      <w:r w:rsidR="00180807" w:rsidRPr="005C363B">
        <w:rPr>
          <w:rFonts w:ascii="Arial" w:hAnsi="Arial" w:cs="Arial"/>
          <w:i/>
          <w:sz w:val="20"/>
          <w:szCs w:val="20"/>
          <w:lang w:eastAsia="it-IT"/>
        </w:rPr>
        <w:t>Lv 25, 51</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Se rimangono pochi anni per arrivare al giubileo, farà il calcolo con il suo compratore e pagherà il prezzo del suo riscatto in ragion</w:t>
      </w:r>
      <w:r w:rsidR="005C363B" w:rsidRPr="005C363B">
        <w:rPr>
          <w:rFonts w:ascii="Arial" w:hAnsi="Arial" w:cs="Arial"/>
          <w:i/>
          <w:sz w:val="20"/>
          <w:szCs w:val="20"/>
          <w:lang w:eastAsia="it-IT"/>
        </w:rPr>
        <w:t>e di quegli anni (</w:t>
      </w:r>
      <w:r w:rsidR="00180807" w:rsidRPr="005C363B">
        <w:rPr>
          <w:rFonts w:ascii="Arial" w:hAnsi="Arial" w:cs="Arial"/>
          <w:i/>
          <w:sz w:val="20"/>
          <w:szCs w:val="20"/>
          <w:lang w:eastAsia="it-IT"/>
        </w:rPr>
        <w:t>Lv 25, 52</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Se uno consacra al Signore un pezzo di terra di sua proprietà ereditaria, ne farai la stima in ragione della semente: cinquanta sicli d'arge</w:t>
      </w:r>
      <w:r w:rsidR="005C363B" w:rsidRPr="005C363B">
        <w:rPr>
          <w:rFonts w:ascii="Arial" w:hAnsi="Arial" w:cs="Arial"/>
          <w:i/>
          <w:sz w:val="20"/>
          <w:szCs w:val="20"/>
          <w:lang w:eastAsia="it-IT"/>
        </w:rPr>
        <w:t>nto per un homer di seme d'orzo (</w:t>
      </w:r>
      <w:r w:rsidR="00180807" w:rsidRPr="005C363B">
        <w:rPr>
          <w:rFonts w:ascii="Arial" w:hAnsi="Arial" w:cs="Arial"/>
          <w:i/>
          <w:sz w:val="20"/>
          <w:szCs w:val="20"/>
          <w:lang w:eastAsia="it-IT"/>
        </w:rPr>
        <w:t>Lv 27, 16</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 xml:space="preserve">Ma se la consacra dopo il giubileo, il sacerdote ne valuterà il prezzo in ragione degli anni che rimangono fino al giubileo e si </w:t>
      </w:r>
      <w:r w:rsidR="005C363B" w:rsidRPr="005C363B">
        <w:rPr>
          <w:rFonts w:ascii="Arial" w:hAnsi="Arial" w:cs="Arial"/>
          <w:i/>
          <w:sz w:val="20"/>
          <w:szCs w:val="20"/>
          <w:lang w:eastAsia="it-IT"/>
        </w:rPr>
        <w:t>farà una detrazione dalla stima (</w:t>
      </w:r>
      <w:r w:rsidR="00180807" w:rsidRPr="005C363B">
        <w:rPr>
          <w:rFonts w:ascii="Arial" w:hAnsi="Arial" w:cs="Arial"/>
          <w:i/>
          <w:sz w:val="20"/>
          <w:szCs w:val="20"/>
          <w:lang w:eastAsia="it-IT"/>
        </w:rPr>
        <w:t>Lv 27, 18</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Poi celebrerai la festa delle settimane per il Signore tuo Dio, offrendo nella misura della tua generosità e in ragione di ciò in cui il Signore tuo</w:t>
      </w:r>
      <w:r w:rsidR="005C363B" w:rsidRPr="005C363B">
        <w:rPr>
          <w:rFonts w:ascii="Arial" w:hAnsi="Arial" w:cs="Arial"/>
          <w:i/>
          <w:sz w:val="20"/>
          <w:szCs w:val="20"/>
          <w:lang w:eastAsia="it-IT"/>
        </w:rPr>
        <w:t xml:space="preserve"> Dio ti avrà benedetto (</w:t>
      </w:r>
      <w:r w:rsidR="00180807" w:rsidRPr="005C363B">
        <w:rPr>
          <w:rFonts w:ascii="Arial" w:hAnsi="Arial" w:cs="Arial"/>
          <w:i/>
          <w:sz w:val="20"/>
          <w:szCs w:val="20"/>
          <w:lang w:eastAsia="it-IT"/>
        </w:rPr>
        <w:t>Dt 16, 10</w:t>
      </w:r>
      <w:r w:rsidR="005C363B" w:rsidRPr="005C363B">
        <w:rPr>
          <w:rFonts w:ascii="Arial" w:hAnsi="Arial" w:cs="Arial"/>
          <w:i/>
          <w:sz w:val="20"/>
          <w:szCs w:val="20"/>
          <w:lang w:eastAsia="it-IT"/>
        </w:rPr>
        <w:t xml:space="preserve">). </w:t>
      </w:r>
    </w:p>
    <w:p w:rsidR="005C363B" w:rsidRPr="005C363B" w:rsidRDefault="00FC7313" w:rsidP="005C363B">
      <w:pPr>
        <w:autoSpaceDE w:val="0"/>
        <w:autoSpaceDN w:val="0"/>
        <w:adjustRightInd w:val="0"/>
        <w:spacing w:after="120" w:line="240" w:lineRule="auto"/>
        <w:jc w:val="both"/>
        <w:rPr>
          <w:rFonts w:ascii="Arial" w:hAnsi="Arial" w:cs="Arial"/>
          <w:i/>
          <w:sz w:val="20"/>
          <w:szCs w:val="20"/>
          <w:lang w:eastAsia="it-IT"/>
        </w:rPr>
      </w:pPr>
      <w:r w:rsidRPr="005C363B">
        <w:rPr>
          <w:rFonts w:ascii="Arial" w:hAnsi="Arial" w:cs="Arial"/>
          <w:i/>
          <w:sz w:val="20"/>
          <w:szCs w:val="20"/>
          <w:lang w:eastAsia="it-IT"/>
        </w:rPr>
        <w:t>La ragione per cui Giosuè fece praticare la circoncisione è la seguente: tutto il popolo uscito dall'Egitto, i maschi, tutti gli uomini atti alla guerra, morirono nel de</w:t>
      </w:r>
      <w:r w:rsidR="005C363B" w:rsidRPr="005C363B">
        <w:rPr>
          <w:rFonts w:ascii="Arial" w:hAnsi="Arial" w:cs="Arial"/>
          <w:i/>
          <w:sz w:val="20"/>
          <w:szCs w:val="20"/>
          <w:lang w:eastAsia="it-IT"/>
        </w:rPr>
        <w:t>serto dopo l'uscita dall'Egitto (</w:t>
      </w:r>
      <w:r w:rsidR="00180807" w:rsidRPr="005C363B">
        <w:rPr>
          <w:rFonts w:ascii="Arial" w:hAnsi="Arial" w:cs="Arial"/>
          <w:i/>
          <w:sz w:val="20"/>
          <w:szCs w:val="20"/>
          <w:lang w:eastAsia="it-IT"/>
        </w:rPr>
        <w:t>Gs 5, 4</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Ora che uomini iniqui hanno ucciso un giusto in casa mentre dormiva, non dovrò a maggior ragione chiedere conto del suo sangue alle vostre m</w:t>
      </w:r>
      <w:r w:rsidR="005C363B" w:rsidRPr="005C363B">
        <w:rPr>
          <w:rFonts w:ascii="Arial" w:hAnsi="Arial" w:cs="Arial"/>
          <w:i/>
          <w:sz w:val="20"/>
          <w:szCs w:val="20"/>
          <w:lang w:eastAsia="it-IT"/>
        </w:rPr>
        <w:t>ani ed eliminarvi dalla terra?" (</w:t>
      </w:r>
      <w:r w:rsidR="00180807" w:rsidRPr="005C363B">
        <w:rPr>
          <w:rFonts w:ascii="Arial" w:hAnsi="Arial" w:cs="Arial"/>
          <w:i/>
          <w:sz w:val="20"/>
          <w:szCs w:val="20"/>
          <w:lang w:eastAsia="it-IT"/>
        </w:rPr>
        <w:t>2Sam 4, 11</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Allora Assalonne gli diceva: "Vedi, le tue ragioni sono buone e giuste, ma nessun</w:t>
      </w:r>
      <w:r w:rsidR="005C363B" w:rsidRPr="005C363B">
        <w:rPr>
          <w:rFonts w:ascii="Arial" w:hAnsi="Arial" w:cs="Arial"/>
          <w:i/>
          <w:sz w:val="20"/>
          <w:szCs w:val="20"/>
          <w:lang w:eastAsia="it-IT"/>
        </w:rPr>
        <w:t>o ti ascolta da parte del re" (</w:t>
      </w:r>
      <w:r w:rsidR="00180807" w:rsidRPr="005C363B">
        <w:rPr>
          <w:rFonts w:ascii="Arial" w:hAnsi="Arial" w:cs="Arial"/>
          <w:i/>
          <w:sz w:val="20"/>
          <w:szCs w:val="20"/>
          <w:lang w:eastAsia="it-IT"/>
        </w:rPr>
        <w:t>2Sam 15, 3</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Perché si facciano ricerche nel libro delle memorie dei tuoi padri: tu troverai in questo libro di memorie e constaterai che questa città è ribelle, causa di guai per i re e le province, e le ribellioni vi sono avvenute dai tempi antichi. Per tali ragioni</w:t>
      </w:r>
      <w:r w:rsidR="005C363B" w:rsidRPr="005C363B">
        <w:rPr>
          <w:rFonts w:ascii="Arial" w:hAnsi="Arial" w:cs="Arial"/>
          <w:i/>
          <w:sz w:val="20"/>
          <w:szCs w:val="20"/>
          <w:lang w:eastAsia="it-IT"/>
        </w:rPr>
        <w:t xml:space="preserve"> questa città è stata distrutta (</w:t>
      </w:r>
      <w:r w:rsidR="00180807" w:rsidRPr="005C363B">
        <w:rPr>
          <w:rFonts w:ascii="Arial" w:hAnsi="Arial" w:cs="Arial"/>
          <w:i/>
          <w:sz w:val="20"/>
          <w:szCs w:val="20"/>
          <w:lang w:eastAsia="it-IT"/>
        </w:rPr>
        <w:t>Esd 4, 15</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Perché se noi saremo presi, resterà presa anche tutta la Giudea e sarà saccheggiato il nostro santuario e Dio chiederà ragione di quell</w:t>
      </w:r>
      <w:r w:rsidR="005C363B" w:rsidRPr="005C363B">
        <w:rPr>
          <w:rFonts w:ascii="Arial" w:hAnsi="Arial" w:cs="Arial"/>
          <w:i/>
          <w:sz w:val="20"/>
          <w:szCs w:val="20"/>
          <w:lang w:eastAsia="it-IT"/>
        </w:rPr>
        <w:t>a profanazione al nostro sangue (</w:t>
      </w:r>
      <w:r w:rsidR="00180807" w:rsidRPr="005C363B">
        <w:rPr>
          <w:rFonts w:ascii="Arial" w:hAnsi="Arial" w:cs="Arial"/>
          <w:i/>
          <w:sz w:val="20"/>
          <w:szCs w:val="20"/>
          <w:lang w:eastAsia="it-IT"/>
        </w:rPr>
        <w:t>Gdt 8, 21</w:t>
      </w:r>
      <w:r w:rsidR="005C363B" w:rsidRPr="005C363B">
        <w:rPr>
          <w:rFonts w:ascii="Arial" w:hAnsi="Arial" w:cs="Arial"/>
          <w:i/>
          <w:sz w:val="20"/>
          <w:szCs w:val="20"/>
          <w:lang w:eastAsia="it-IT"/>
        </w:rPr>
        <w:t xml:space="preserve">). </w:t>
      </w:r>
    </w:p>
    <w:p w:rsidR="00180807" w:rsidRPr="005C363B" w:rsidRDefault="00FC7313" w:rsidP="005C363B">
      <w:pPr>
        <w:autoSpaceDE w:val="0"/>
        <w:autoSpaceDN w:val="0"/>
        <w:adjustRightInd w:val="0"/>
        <w:spacing w:after="120" w:line="240" w:lineRule="auto"/>
        <w:jc w:val="both"/>
        <w:rPr>
          <w:rFonts w:ascii="Arial" w:hAnsi="Arial" w:cs="Arial"/>
          <w:i/>
          <w:sz w:val="20"/>
          <w:szCs w:val="20"/>
          <w:lang w:eastAsia="it-IT"/>
        </w:rPr>
      </w:pPr>
      <w:r w:rsidRPr="005C363B">
        <w:rPr>
          <w:rFonts w:ascii="Arial" w:hAnsi="Arial" w:cs="Arial"/>
          <w:i/>
          <w:sz w:val="20"/>
          <w:szCs w:val="20"/>
          <w:lang w:eastAsia="it-IT"/>
        </w:rPr>
        <w:t>Quando udì i loro ragionamenti e, indagando sui loro disegni, venne a sapere che quelli si preparavano a mettere le mani sul re A</w:t>
      </w:r>
      <w:r w:rsidR="005C363B" w:rsidRPr="005C363B">
        <w:rPr>
          <w:rFonts w:ascii="Arial" w:hAnsi="Arial" w:cs="Arial"/>
          <w:i/>
          <w:sz w:val="20"/>
          <w:szCs w:val="20"/>
          <w:lang w:eastAsia="it-IT"/>
        </w:rPr>
        <w:t>ssuero. Allora ne avvertì il re (</w:t>
      </w:r>
      <w:r w:rsidR="00180807" w:rsidRPr="005C363B">
        <w:rPr>
          <w:rFonts w:ascii="Arial" w:hAnsi="Arial" w:cs="Arial"/>
          <w:i/>
          <w:sz w:val="20"/>
          <w:szCs w:val="20"/>
          <w:lang w:eastAsia="it-IT"/>
        </w:rPr>
        <w:t>Est 1, 1n</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Perché i falsi ragionamenti di nature perverse avevano sviato l'incontamin</w:t>
      </w:r>
      <w:r w:rsidR="005C363B" w:rsidRPr="005C363B">
        <w:rPr>
          <w:rFonts w:ascii="Arial" w:hAnsi="Arial" w:cs="Arial"/>
          <w:i/>
          <w:sz w:val="20"/>
          <w:szCs w:val="20"/>
          <w:lang w:eastAsia="it-IT"/>
        </w:rPr>
        <w:t>ata buona fede dei governanti (</w:t>
      </w:r>
      <w:r w:rsidR="00180807" w:rsidRPr="005C363B">
        <w:rPr>
          <w:rFonts w:ascii="Arial" w:hAnsi="Arial" w:cs="Arial"/>
          <w:i/>
          <w:sz w:val="20"/>
          <w:szCs w:val="20"/>
          <w:lang w:eastAsia="it-IT"/>
        </w:rPr>
        <w:t xml:space="preserve">Est </w:t>
      </w:r>
      <w:r w:rsidR="00180807" w:rsidRPr="005C363B">
        <w:rPr>
          <w:rFonts w:ascii="Arial" w:hAnsi="Arial" w:cs="Arial"/>
          <w:i/>
          <w:sz w:val="20"/>
          <w:szCs w:val="20"/>
          <w:lang w:eastAsia="it-IT"/>
        </w:rPr>
        <w:lastRenderedPageBreak/>
        <w:t>8, 12f</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Parve ottimo ai loro occhi questo ragion</w:t>
      </w:r>
      <w:r w:rsidR="005C363B" w:rsidRPr="005C363B">
        <w:rPr>
          <w:rFonts w:ascii="Arial" w:hAnsi="Arial" w:cs="Arial"/>
          <w:i/>
          <w:sz w:val="20"/>
          <w:szCs w:val="20"/>
          <w:lang w:eastAsia="it-IT"/>
        </w:rPr>
        <w:t>amento (</w:t>
      </w:r>
      <w:r w:rsidR="00180807" w:rsidRPr="005C363B">
        <w:rPr>
          <w:rFonts w:ascii="Arial" w:hAnsi="Arial" w:cs="Arial"/>
          <w:i/>
          <w:sz w:val="20"/>
          <w:szCs w:val="20"/>
          <w:lang w:eastAsia="it-IT"/>
        </w:rPr>
        <w:t>1Mac 1, 12</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Ora mi ricordo dei mali che ho fatto in Gerusalemme, portando via tutti gli arredi d'oro e d'argento che vi erano e mandando a sopprimere gli abitanti di Giuda senza ragion</w:t>
      </w:r>
      <w:r w:rsidR="005C363B" w:rsidRPr="005C363B">
        <w:rPr>
          <w:rFonts w:ascii="Arial" w:hAnsi="Arial" w:cs="Arial"/>
          <w:i/>
          <w:sz w:val="20"/>
          <w:szCs w:val="20"/>
          <w:lang w:eastAsia="it-IT"/>
        </w:rPr>
        <w:t>e (</w:t>
      </w:r>
      <w:r w:rsidR="00180807" w:rsidRPr="005C363B">
        <w:rPr>
          <w:rFonts w:ascii="Arial" w:hAnsi="Arial" w:cs="Arial"/>
          <w:i/>
          <w:sz w:val="20"/>
          <w:szCs w:val="20"/>
          <w:lang w:eastAsia="it-IT"/>
        </w:rPr>
        <w:t>1Mac 6, 12</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 xml:space="preserve">Non potendo aver ragione con Onia, si recò da Apollonio di Tarso, che in quel periodo era stratega </w:t>
      </w:r>
      <w:r w:rsidR="005C363B" w:rsidRPr="005C363B">
        <w:rPr>
          <w:rFonts w:ascii="Arial" w:hAnsi="Arial" w:cs="Arial"/>
          <w:i/>
          <w:sz w:val="20"/>
          <w:szCs w:val="20"/>
          <w:lang w:eastAsia="it-IT"/>
        </w:rPr>
        <w:t>della Celesiria e della Fenicia (</w:t>
      </w:r>
      <w:r w:rsidR="00180807" w:rsidRPr="005C363B">
        <w:rPr>
          <w:rFonts w:ascii="Arial" w:hAnsi="Arial" w:cs="Arial"/>
          <w:i/>
          <w:sz w:val="20"/>
          <w:szCs w:val="20"/>
          <w:lang w:eastAsia="it-IT"/>
        </w:rPr>
        <w:t>2Mac 3, 5</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Ma egli, facendo un nobile ragionamento, degno della sua età e del prestigio della vecchiaia a cui si aggiungeva la veneranda canizie, e della condotta irreprensibile tenuta fin da fanciullo, e degno specialmente delle sante leggi stabilite da Dio, rispose subito dicen</w:t>
      </w:r>
      <w:r w:rsidR="005C363B" w:rsidRPr="005C363B">
        <w:rPr>
          <w:rFonts w:ascii="Arial" w:hAnsi="Arial" w:cs="Arial"/>
          <w:i/>
          <w:sz w:val="20"/>
          <w:szCs w:val="20"/>
          <w:lang w:eastAsia="it-IT"/>
        </w:rPr>
        <w:t>do che lo mandassero alla morte (</w:t>
      </w:r>
      <w:r w:rsidR="00180807" w:rsidRPr="005C363B">
        <w:rPr>
          <w:rFonts w:ascii="Arial" w:hAnsi="Arial" w:cs="Arial"/>
          <w:i/>
          <w:sz w:val="20"/>
          <w:szCs w:val="20"/>
          <w:lang w:eastAsia="it-IT"/>
        </w:rPr>
        <w:t>2Mac 6, 23</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Era la vigilia del sabato e per questa ragione</w:t>
      </w:r>
      <w:r w:rsidR="005C363B" w:rsidRPr="005C363B">
        <w:rPr>
          <w:rFonts w:ascii="Arial" w:hAnsi="Arial" w:cs="Arial"/>
          <w:i/>
          <w:sz w:val="20"/>
          <w:szCs w:val="20"/>
          <w:lang w:eastAsia="it-IT"/>
        </w:rPr>
        <w:t xml:space="preserve"> non protrassero l'inseguimento (</w:t>
      </w:r>
      <w:r w:rsidR="00180807" w:rsidRPr="005C363B">
        <w:rPr>
          <w:rFonts w:ascii="Arial" w:hAnsi="Arial" w:cs="Arial"/>
          <w:i/>
          <w:sz w:val="20"/>
          <w:szCs w:val="20"/>
          <w:lang w:eastAsia="it-IT"/>
        </w:rPr>
        <w:t>2Mac 8, 26</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Così chi si riprometteva di assicurare il tributo per i Romani con la vendita dei prigionieri in Gerusalemme, confessava ora che i Giudei avevano un difensore, che i Giudei erano per questa ragione invincibili, perché obbediv</w:t>
      </w:r>
      <w:r w:rsidR="005C363B" w:rsidRPr="005C363B">
        <w:rPr>
          <w:rFonts w:ascii="Arial" w:hAnsi="Arial" w:cs="Arial"/>
          <w:i/>
          <w:sz w:val="20"/>
          <w:szCs w:val="20"/>
          <w:lang w:eastAsia="it-IT"/>
        </w:rPr>
        <w:t>ano alle leggi stabilite da lui (</w:t>
      </w:r>
      <w:r w:rsidR="00180807" w:rsidRPr="005C363B">
        <w:rPr>
          <w:rFonts w:ascii="Arial" w:hAnsi="Arial" w:cs="Arial"/>
          <w:i/>
          <w:sz w:val="20"/>
          <w:szCs w:val="20"/>
          <w:lang w:eastAsia="it-IT"/>
        </w:rPr>
        <w:t>2Mac 8, 36</w:t>
      </w:r>
      <w:r w:rsidR="005C363B" w:rsidRPr="005C363B">
        <w:rPr>
          <w:rFonts w:ascii="Arial" w:hAnsi="Arial" w:cs="Arial"/>
          <w:i/>
          <w:sz w:val="20"/>
          <w:szCs w:val="20"/>
          <w:lang w:eastAsia="it-IT"/>
        </w:rPr>
        <w:t xml:space="preserve">). </w:t>
      </w:r>
    </w:p>
    <w:p w:rsidR="00180807" w:rsidRPr="005C363B" w:rsidRDefault="00FC7313" w:rsidP="005C363B">
      <w:pPr>
        <w:autoSpaceDE w:val="0"/>
        <w:autoSpaceDN w:val="0"/>
        <w:adjustRightInd w:val="0"/>
        <w:spacing w:after="120" w:line="240" w:lineRule="auto"/>
        <w:jc w:val="both"/>
        <w:rPr>
          <w:rFonts w:ascii="Arial" w:hAnsi="Arial" w:cs="Arial"/>
          <w:i/>
          <w:sz w:val="20"/>
          <w:szCs w:val="20"/>
          <w:lang w:eastAsia="it-IT"/>
        </w:rPr>
      </w:pPr>
      <w:r w:rsidRPr="005C363B">
        <w:rPr>
          <w:rFonts w:ascii="Arial" w:hAnsi="Arial" w:cs="Arial"/>
          <w:i/>
          <w:sz w:val="20"/>
          <w:szCs w:val="20"/>
          <w:lang w:eastAsia="it-IT"/>
        </w:rPr>
        <w:t xml:space="preserve">Salì allora sulla tribuna Lisia, fece la sua difesa meglio che </w:t>
      </w:r>
      <w:r w:rsidR="005C363B" w:rsidRPr="005C363B">
        <w:rPr>
          <w:rFonts w:ascii="Arial" w:hAnsi="Arial" w:cs="Arial"/>
          <w:i/>
          <w:sz w:val="20"/>
          <w:szCs w:val="20"/>
          <w:lang w:eastAsia="it-IT"/>
        </w:rPr>
        <w:t>poté</w:t>
      </w:r>
      <w:r w:rsidRPr="005C363B">
        <w:rPr>
          <w:rFonts w:ascii="Arial" w:hAnsi="Arial" w:cs="Arial"/>
          <w:i/>
          <w:sz w:val="20"/>
          <w:szCs w:val="20"/>
          <w:lang w:eastAsia="it-IT"/>
        </w:rPr>
        <w:t>, li persuase, li calmò, li rese ragionevoli; poi tornò ad Antiochia. Così si svolse la spedizione del re</w:t>
      </w:r>
      <w:r w:rsidR="005C363B" w:rsidRPr="005C363B">
        <w:rPr>
          <w:rFonts w:ascii="Arial" w:hAnsi="Arial" w:cs="Arial"/>
          <w:i/>
          <w:sz w:val="20"/>
          <w:szCs w:val="20"/>
          <w:lang w:eastAsia="it-IT"/>
        </w:rPr>
        <w:t xml:space="preserve"> e il suo ritorno (</w:t>
      </w:r>
      <w:r w:rsidR="00180807" w:rsidRPr="005C363B">
        <w:rPr>
          <w:rFonts w:ascii="Arial" w:hAnsi="Arial" w:cs="Arial"/>
          <w:i/>
          <w:sz w:val="20"/>
          <w:szCs w:val="20"/>
          <w:lang w:eastAsia="it-IT"/>
        </w:rPr>
        <w:t>2Mac 13, 26</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Il Signore disse a satana: "Hai posto attenzione al mio servo Giobbe? Nessuno è come lui sulla terra: uomo integro e retto, teme Dio ed è alieno dal male. Egli è ancor saldo nella sua integrità; tu mi hai spinto contro di lui, senza ragion</w:t>
      </w:r>
      <w:r w:rsidR="005C363B" w:rsidRPr="005C363B">
        <w:rPr>
          <w:rFonts w:ascii="Arial" w:hAnsi="Arial" w:cs="Arial"/>
          <w:i/>
          <w:sz w:val="20"/>
          <w:szCs w:val="20"/>
          <w:lang w:eastAsia="it-IT"/>
        </w:rPr>
        <w:t>e, per rovinarlo" (</w:t>
      </w:r>
      <w:r w:rsidR="00180807" w:rsidRPr="005C363B">
        <w:rPr>
          <w:rFonts w:ascii="Arial" w:hAnsi="Arial" w:cs="Arial"/>
          <w:i/>
          <w:sz w:val="20"/>
          <w:szCs w:val="20"/>
          <w:lang w:eastAsia="it-IT"/>
        </w:rPr>
        <w:t>Gb 2, 3</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In verità io so che è così: e come può un uomo aver ragione innanzi a Dio?</w:t>
      </w:r>
      <w:r w:rsidR="005C363B" w:rsidRPr="005C363B">
        <w:rPr>
          <w:rFonts w:ascii="Arial" w:hAnsi="Arial" w:cs="Arial"/>
          <w:i/>
          <w:sz w:val="20"/>
          <w:szCs w:val="20"/>
          <w:lang w:eastAsia="it-IT"/>
        </w:rPr>
        <w:t xml:space="preserve"> (</w:t>
      </w:r>
      <w:r w:rsidR="00180807" w:rsidRPr="005C363B">
        <w:rPr>
          <w:rFonts w:ascii="Arial" w:hAnsi="Arial" w:cs="Arial"/>
          <w:i/>
          <w:sz w:val="20"/>
          <w:szCs w:val="20"/>
          <w:lang w:eastAsia="it-IT"/>
        </w:rPr>
        <w:t>Gb 9, 2</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Se avessi anche ragione, non risponderei, al mio</w:t>
      </w:r>
      <w:r w:rsidR="005C363B" w:rsidRPr="005C363B">
        <w:rPr>
          <w:rFonts w:ascii="Arial" w:hAnsi="Arial" w:cs="Arial"/>
          <w:i/>
          <w:sz w:val="20"/>
          <w:szCs w:val="20"/>
          <w:lang w:eastAsia="it-IT"/>
        </w:rPr>
        <w:t xml:space="preserve"> giudice dovrei domandare pietà (</w:t>
      </w:r>
      <w:r w:rsidR="00180807" w:rsidRPr="005C363B">
        <w:rPr>
          <w:rFonts w:ascii="Arial" w:hAnsi="Arial" w:cs="Arial"/>
          <w:i/>
          <w:sz w:val="20"/>
          <w:szCs w:val="20"/>
          <w:lang w:eastAsia="it-IT"/>
        </w:rPr>
        <w:t>Gb 9, 15</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Egli con una tempesta mi schiaccia, moltiplica le mie piaghe senza ragion</w:t>
      </w:r>
      <w:r w:rsidR="005C363B" w:rsidRPr="005C363B">
        <w:rPr>
          <w:rFonts w:ascii="Arial" w:hAnsi="Arial" w:cs="Arial"/>
          <w:i/>
          <w:sz w:val="20"/>
          <w:szCs w:val="20"/>
          <w:lang w:eastAsia="it-IT"/>
        </w:rPr>
        <w:t>e (</w:t>
      </w:r>
      <w:r w:rsidR="00180807" w:rsidRPr="005C363B">
        <w:rPr>
          <w:rFonts w:ascii="Arial" w:hAnsi="Arial" w:cs="Arial"/>
          <w:i/>
          <w:sz w:val="20"/>
          <w:szCs w:val="20"/>
          <w:lang w:eastAsia="it-IT"/>
        </w:rPr>
        <w:t>Gb 9, 17</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 xml:space="preserve">Se avessi ragione, il mio parlare mi condannerebbe; se fossi innocente, </w:t>
      </w:r>
      <w:r w:rsidR="005C363B" w:rsidRPr="005C363B">
        <w:rPr>
          <w:rFonts w:ascii="Arial" w:hAnsi="Arial" w:cs="Arial"/>
          <w:i/>
          <w:sz w:val="20"/>
          <w:szCs w:val="20"/>
          <w:lang w:eastAsia="it-IT"/>
        </w:rPr>
        <w:t>egli proverebbe che io sono reo (</w:t>
      </w:r>
      <w:r w:rsidR="00180807" w:rsidRPr="005C363B">
        <w:rPr>
          <w:rFonts w:ascii="Arial" w:hAnsi="Arial" w:cs="Arial"/>
          <w:i/>
          <w:sz w:val="20"/>
          <w:szCs w:val="20"/>
          <w:lang w:eastAsia="it-IT"/>
        </w:rPr>
        <w:t>Gb 9, 20</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A tante parole non si darà risposta? O il loquace dovrà aver ragione?</w:t>
      </w:r>
      <w:r w:rsidR="005C363B" w:rsidRPr="005C363B">
        <w:rPr>
          <w:rFonts w:ascii="Arial" w:hAnsi="Arial" w:cs="Arial"/>
          <w:i/>
          <w:sz w:val="20"/>
          <w:szCs w:val="20"/>
          <w:lang w:eastAsia="it-IT"/>
        </w:rPr>
        <w:t xml:space="preserve"> (</w:t>
      </w:r>
      <w:r w:rsidR="00180807" w:rsidRPr="005C363B">
        <w:rPr>
          <w:rFonts w:ascii="Arial" w:hAnsi="Arial" w:cs="Arial"/>
          <w:i/>
          <w:sz w:val="20"/>
          <w:szCs w:val="20"/>
          <w:lang w:eastAsia="it-IT"/>
        </w:rPr>
        <w:t>Gb 11, 2</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Potrebbe il saggio rispondere con ragioni campate in aria e riempirsi il ventre di vento d'oriente?</w:t>
      </w:r>
      <w:r w:rsidR="005C363B" w:rsidRPr="005C363B">
        <w:rPr>
          <w:rFonts w:ascii="Arial" w:hAnsi="Arial" w:cs="Arial"/>
          <w:i/>
          <w:sz w:val="20"/>
          <w:szCs w:val="20"/>
          <w:lang w:eastAsia="it-IT"/>
        </w:rPr>
        <w:t xml:space="preserve"> (</w:t>
      </w:r>
      <w:r w:rsidR="00180807" w:rsidRPr="005C363B">
        <w:rPr>
          <w:rFonts w:ascii="Arial" w:hAnsi="Arial" w:cs="Arial"/>
          <w:i/>
          <w:sz w:val="20"/>
          <w:szCs w:val="20"/>
          <w:lang w:eastAsia="it-IT"/>
        </w:rPr>
        <w:t>Gb 15, 2</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Esporrei davanti a lui la mia causa e avrei piene le labbra di ragion</w:t>
      </w:r>
      <w:r w:rsidR="005C363B" w:rsidRPr="005C363B">
        <w:rPr>
          <w:rFonts w:ascii="Arial" w:hAnsi="Arial" w:cs="Arial"/>
          <w:i/>
          <w:sz w:val="20"/>
          <w:szCs w:val="20"/>
          <w:lang w:eastAsia="it-IT"/>
        </w:rPr>
        <w:t>i (</w:t>
      </w:r>
      <w:r w:rsidR="00180807" w:rsidRPr="005C363B">
        <w:rPr>
          <w:rFonts w:ascii="Arial" w:hAnsi="Arial" w:cs="Arial"/>
          <w:i/>
          <w:sz w:val="20"/>
          <w:szCs w:val="20"/>
          <w:lang w:eastAsia="it-IT"/>
        </w:rPr>
        <w:t>Gb 23, 4</w:t>
      </w:r>
      <w:r w:rsidR="005C363B" w:rsidRPr="005C363B">
        <w:rPr>
          <w:rFonts w:ascii="Arial" w:hAnsi="Arial" w:cs="Arial"/>
          <w:i/>
          <w:sz w:val="20"/>
          <w:szCs w:val="20"/>
          <w:lang w:eastAsia="it-IT"/>
        </w:rPr>
        <w:t xml:space="preserve">). </w:t>
      </w:r>
    </w:p>
    <w:p w:rsidR="00180807" w:rsidRPr="005C363B" w:rsidRDefault="00FC7313" w:rsidP="005C363B">
      <w:pPr>
        <w:autoSpaceDE w:val="0"/>
        <w:autoSpaceDN w:val="0"/>
        <w:adjustRightInd w:val="0"/>
        <w:spacing w:after="120" w:line="240" w:lineRule="auto"/>
        <w:jc w:val="both"/>
        <w:rPr>
          <w:rFonts w:ascii="Arial" w:hAnsi="Arial" w:cs="Arial"/>
          <w:i/>
          <w:sz w:val="20"/>
          <w:szCs w:val="20"/>
          <w:lang w:eastAsia="it-IT"/>
        </w:rPr>
      </w:pPr>
      <w:r w:rsidRPr="005C363B">
        <w:rPr>
          <w:rFonts w:ascii="Arial" w:hAnsi="Arial" w:cs="Arial"/>
          <w:i/>
          <w:sz w:val="20"/>
          <w:szCs w:val="20"/>
          <w:lang w:eastAsia="it-IT"/>
        </w:rPr>
        <w:t>Lungi da me che io mai vi dia ragione; fino alla morte non rinunzierò alla mi</w:t>
      </w:r>
      <w:r w:rsidR="005C363B" w:rsidRPr="005C363B">
        <w:rPr>
          <w:rFonts w:ascii="Arial" w:hAnsi="Arial" w:cs="Arial"/>
          <w:i/>
          <w:sz w:val="20"/>
          <w:szCs w:val="20"/>
          <w:lang w:eastAsia="it-IT"/>
        </w:rPr>
        <w:t>a integrità (</w:t>
      </w:r>
      <w:r w:rsidR="00180807" w:rsidRPr="005C363B">
        <w:rPr>
          <w:rFonts w:ascii="Arial" w:hAnsi="Arial" w:cs="Arial"/>
          <w:i/>
          <w:sz w:val="20"/>
          <w:szCs w:val="20"/>
          <w:lang w:eastAsia="it-IT"/>
        </w:rPr>
        <w:t>Gb 27, 5</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Allora si accese lo sdegno di Eliu, figlio di Barachele il Buzita, della tribù di Ram. Si accese di sdegno contro Giobbe, perché pretendeva d'aver ragion</w:t>
      </w:r>
      <w:r w:rsidR="005C363B" w:rsidRPr="005C363B">
        <w:rPr>
          <w:rFonts w:ascii="Arial" w:hAnsi="Arial" w:cs="Arial"/>
          <w:i/>
          <w:sz w:val="20"/>
          <w:szCs w:val="20"/>
          <w:lang w:eastAsia="it-IT"/>
        </w:rPr>
        <w:t>e di fronte a Dio (</w:t>
      </w:r>
      <w:r w:rsidR="00180807" w:rsidRPr="005C363B">
        <w:rPr>
          <w:rFonts w:ascii="Arial" w:hAnsi="Arial" w:cs="Arial"/>
          <w:i/>
          <w:sz w:val="20"/>
          <w:szCs w:val="20"/>
          <w:lang w:eastAsia="it-IT"/>
        </w:rPr>
        <w:t>Gb 32, 2</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Ecco, in questo ti rispondo: non hai ragione. Dio è</w:t>
      </w:r>
      <w:r w:rsidR="005C363B" w:rsidRPr="005C363B">
        <w:rPr>
          <w:rFonts w:ascii="Arial" w:hAnsi="Arial" w:cs="Arial"/>
          <w:i/>
          <w:sz w:val="20"/>
          <w:szCs w:val="20"/>
          <w:lang w:eastAsia="it-IT"/>
        </w:rPr>
        <w:t xml:space="preserve"> infatti più grande dell'uomo (</w:t>
      </w:r>
      <w:r w:rsidR="00180807" w:rsidRPr="005C363B">
        <w:rPr>
          <w:rFonts w:ascii="Arial" w:hAnsi="Arial" w:cs="Arial"/>
          <w:i/>
          <w:sz w:val="20"/>
          <w:szCs w:val="20"/>
          <w:lang w:eastAsia="it-IT"/>
        </w:rPr>
        <w:t>Gb 33, 12</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Ma se hai qualcosa da dire, rispondimi, parla, perché vorrei darti ragion</w:t>
      </w:r>
      <w:r w:rsidR="005C363B" w:rsidRPr="005C363B">
        <w:rPr>
          <w:rFonts w:ascii="Arial" w:hAnsi="Arial" w:cs="Arial"/>
          <w:i/>
          <w:sz w:val="20"/>
          <w:szCs w:val="20"/>
          <w:lang w:eastAsia="it-IT"/>
        </w:rPr>
        <w:t>e (</w:t>
      </w:r>
      <w:r w:rsidR="00180807" w:rsidRPr="005C363B">
        <w:rPr>
          <w:rFonts w:ascii="Arial" w:hAnsi="Arial" w:cs="Arial"/>
          <w:i/>
          <w:sz w:val="20"/>
          <w:szCs w:val="20"/>
          <w:lang w:eastAsia="it-IT"/>
        </w:rPr>
        <w:t>Gb 33, 32</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Ti pare di aver pensato cosa giusta, quando dicesti: "Ho ragione davanti a Dio"?</w:t>
      </w:r>
      <w:r w:rsidR="005C363B" w:rsidRPr="005C363B">
        <w:rPr>
          <w:rFonts w:ascii="Arial" w:hAnsi="Arial" w:cs="Arial"/>
          <w:i/>
          <w:sz w:val="20"/>
          <w:szCs w:val="20"/>
          <w:lang w:eastAsia="it-IT"/>
        </w:rPr>
        <w:t xml:space="preserve"> (</w:t>
      </w:r>
      <w:r w:rsidR="00180807" w:rsidRPr="005C363B">
        <w:rPr>
          <w:rFonts w:ascii="Arial" w:hAnsi="Arial" w:cs="Arial"/>
          <w:i/>
          <w:sz w:val="20"/>
          <w:szCs w:val="20"/>
          <w:lang w:eastAsia="it-IT"/>
        </w:rPr>
        <w:t>Gb 35, 2</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 xml:space="preserve">Oseresti proprio cancellare il mio </w:t>
      </w:r>
      <w:r w:rsidR="005C363B" w:rsidRPr="005C363B">
        <w:rPr>
          <w:rFonts w:ascii="Arial" w:hAnsi="Arial" w:cs="Arial"/>
          <w:i/>
          <w:sz w:val="20"/>
          <w:szCs w:val="20"/>
          <w:lang w:eastAsia="it-IT"/>
        </w:rPr>
        <w:t>giudizio</w:t>
      </w:r>
      <w:r w:rsidRPr="005C363B">
        <w:rPr>
          <w:rFonts w:ascii="Arial" w:hAnsi="Arial" w:cs="Arial"/>
          <w:i/>
          <w:sz w:val="20"/>
          <w:szCs w:val="20"/>
          <w:lang w:eastAsia="it-IT"/>
        </w:rPr>
        <w:t xml:space="preserve"> e farmi torto per avere tu ragione?</w:t>
      </w:r>
      <w:r w:rsidR="005C363B" w:rsidRPr="005C363B">
        <w:rPr>
          <w:rFonts w:ascii="Arial" w:hAnsi="Arial" w:cs="Arial"/>
          <w:i/>
          <w:sz w:val="20"/>
          <w:szCs w:val="20"/>
          <w:lang w:eastAsia="it-IT"/>
        </w:rPr>
        <w:t xml:space="preserve"> (</w:t>
      </w:r>
      <w:r w:rsidR="00180807" w:rsidRPr="005C363B">
        <w:rPr>
          <w:rFonts w:ascii="Arial" w:hAnsi="Arial" w:cs="Arial"/>
          <w:i/>
          <w:sz w:val="20"/>
          <w:szCs w:val="20"/>
          <w:lang w:eastAsia="it-IT"/>
        </w:rPr>
        <w:t>Gb 40, 8</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Più numerosi dei capelli del mio capo sono coloro che mi odiano senza ragione. Sono potenti i nemici che mi calunniano: quanto non ho rubato, lo dovrei restituire?</w:t>
      </w:r>
      <w:r w:rsidR="005C363B" w:rsidRPr="005C363B">
        <w:rPr>
          <w:rFonts w:ascii="Arial" w:hAnsi="Arial" w:cs="Arial"/>
          <w:i/>
          <w:sz w:val="20"/>
          <w:szCs w:val="20"/>
          <w:lang w:eastAsia="it-IT"/>
        </w:rPr>
        <w:t xml:space="preserve"> (</w:t>
      </w:r>
      <w:r w:rsidR="00180807" w:rsidRPr="005C363B">
        <w:rPr>
          <w:rFonts w:ascii="Arial" w:hAnsi="Arial" w:cs="Arial"/>
          <w:i/>
          <w:sz w:val="20"/>
          <w:szCs w:val="20"/>
          <w:lang w:eastAsia="it-IT"/>
        </w:rPr>
        <w:t>Sal 68, 5</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Signore, so che giusti sono i tuoi giudizi e con ragion</w:t>
      </w:r>
      <w:r w:rsidR="005C363B" w:rsidRPr="005C363B">
        <w:rPr>
          <w:rFonts w:ascii="Arial" w:hAnsi="Arial" w:cs="Arial"/>
          <w:i/>
          <w:sz w:val="20"/>
          <w:szCs w:val="20"/>
          <w:lang w:eastAsia="it-IT"/>
        </w:rPr>
        <w:t>e mi hai umiliato (</w:t>
      </w:r>
      <w:r w:rsidR="00180807" w:rsidRPr="005C363B">
        <w:rPr>
          <w:rFonts w:ascii="Arial" w:hAnsi="Arial" w:cs="Arial"/>
          <w:i/>
          <w:sz w:val="20"/>
          <w:szCs w:val="20"/>
          <w:lang w:eastAsia="it-IT"/>
        </w:rPr>
        <w:t>Sal 118, 75</w:t>
      </w:r>
      <w:r w:rsidR="005C363B" w:rsidRPr="005C363B">
        <w:rPr>
          <w:rFonts w:ascii="Arial" w:hAnsi="Arial" w:cs="Arial"/>
          <w:i/>
          <w:sz w:val="20"/>
          <w:szCs w:val="20"/>
          <w:lang w:eastAsia="it-IT"/>
        </w:rPr>
        <w:t xml:space="preserve">). </w:t>
      </w:r>
    </w:p>
    <w:p w:rsidR="00180807" w:rsidRPr="005C363B" w:rsidRDefault="00FC7313" w:rsidP="005C363B">
      <w:pPr>
        <w:autoSpaceDE w:val="0"/>
        <w:autoSpaceDN w:val="0"/>
        <w:adjustRightInd w:val="0"/>
        <w:spacing w:after="120" w:line="240" w:lineRule="auto"/>
        <w:jc w:val="both"/>
        <w:rPr>
          <w:rFonts w:ascii="Arial" w:hAnsi="Arial" w:cs="Arial"/>
          <w:i/>
          <w:sz w:val="20"/>
          <w:szCs w:val="20"/>
          <w:lang w:eastAsia="it-IT"/>
        </w:rPr>
      </w:pPr>
      <w:r w:rsidRPr="005C363B">
        <w:rPr>
          <w:rFonts w:ascii="Arial" w:hAnsi="Arial" w:cs="Arial"/>
          <w:i/>
          <w:sz w:val="20"/>
          <w:szCs w:val="20"/>
          <w:lang w:eastAsia="it-IT"/>
        </w:rPr>
        <w:t>Non sta bene multare chi ha ragione e pegg</w:t>
      </w:r>
      <w:r w:rsidR="005C363B" w:rsidRPr="005C363B">
        <w:rPr>
          <w:rFonts w:ascii="Arial" w:hAnsi="Arial" w:cs="Arial"/>
          <w:i/>
          <w:sz w:val="20"/>
          <w:szCs w:val="20"/>
          <w:lang w:eastAsia="it-IT"/>
        </w:rPr>
        <w:t>io ancora colpire gli innocenti (</w:t>
      </w:r>
      <w:r w:rsidR="00180807" w:rsidRPr="005C363B">
        <w:rPr>
          <w:rFonts w:ascii="Arial" w:hAnsi="Arial" w:cs="Arial"/>
          <w:i/>
          <w:sz w:val="20"/>
          <w:szCs w:val="20"/>
          <w:lang w:eastAsia="it-IT"/>
        </w:rPr>
        <w:t>Pr 17, 26</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Il primo a parlare in una lite sembra aver ragione, ma viene</w:t>
      </w:r>
      <w:r w:rsidR="005C363B" w:rsidRPr="005C363B">
        <w:rPr>
          <w:rFonts w:ascii="Arial" w:hAnsi="Arial" w:cs="Arial"/>
          <w:i/>
          <w:sz w:val="20"/>
          <w:szCs w:val="20"/>
          <w:lang w:eastAsia="it-IT"/>
        </w:rPr>
        <w:t xml:space="preserve"> il suo avversario e lo confuta (</w:t>
      </w:r>
      <w:r w:rsidR="00180807" w:rsidRPr="005C363B">
        <w:rPr>
          <w:rFonts w:ascii="Arial" w:hAnsi="Arial" w:cs="Arial"/>
          <w:i/>
          <w:sz w:val="20"/>
          <w:szCs w:val="20"/>
          <w:lang w:eastAsia="it-IT"/>
        </w:rPr>
        <w:t>Pr 18, 17</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Il giusto si prende a cuore la causa dei miseri, ma l'empio non intende ragion</w:t>
      </w:r>
      <w:r w:rsidR="005C363B" w:rsidRPr="005C363B">
        <w:rPr>
          <w:rFonts w:ascii="Arial" w:hAnsi="Arial" w:cs="Arial"/>
          <w:i/>
          <w:sz w:val="20"/>
          <w:szCs w:val="20"/>
          <w:lang w:eastAsia="it-IT"/>
        </w:rPr>
        <w:t>e (</w:t>
      </w:r>
      <w:r w:rsidR="00180807" w:rsidRPr="005C363B">
        <w:rPr>
          <w:rFonts w:ascii="Arial" w:hAnsi="Arial" w:cs="Arial"/>
          <w:i/>
          <w:sz w:val="20"/>
          <w:szCs w:val="20"/>
          <w:lang w:eastAsia="it-IT"/>
        </w:rPr>
        <w:t>Pr 29, 7</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Vedi, io ho scoperto questo, dice Qoèlet, confrontando una ad una le cose, per trovarne la ragion</w:t>
      </w:r>
      <w:r w:rsidR="005C363B" w:rsidRPr="005C363B">
        <w:rPr>
          <w:rFonts w:ascii="Arial" w:hAnsi="Arial" w:cs="Arial"/>
          <w:i/>
          <w:sz w:val="20"/>
          <w:szCs w:val="20"/>
          <w:lang w:eastAsia="it-IT"/>
        </w:rPr>
        <w:t>e (</w:t>
      </w:r>
      <w:r w:rsidR="00180807" w:rsidRPr="005C363B">
        <w:rPr>
          <w:rFonts w:ascii="Arial" w:hAnsi="Arial" w:cs="Arial"/>
          <w:i/>
          <w:sz w:val="20"/>
          <w:szCs w:val="20"/>
          <w:lang w:eastAsia="it-IT"/>
        </w:rPr>
        <w:t>Qo 7, 27</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Vedi, solo questo ho trovato: Dio ha fatto l'uomo retto, ma essi cercano tanti fallaci ragion</w:t>
      </w:r>
      <w:r w:rsidR="005C363B" w:rsidRPr="005C363B">
        <w:rPr>
          <w:rFonts w:ascii="Arial" w:hAnsi="Arial" w:cs="Arial"/>
          <w:i/>
          <w:sz w:val="20"/>
          <w:szCs w:val="20"/>
          <w:lang w:eastAsia="it-IT"/>
        </w:rPr>
        <w:t>amenti (</w:t>
      </w:r>
      <w:r w:rsidR="00180807" w:rsidRPr="005C363B">
        <w:rPr>
          <w:rFonts w:ascii="Arial" w:hAnsi="Arial" w:cs="Arial"/>
          <w:i/>
          <w:sz w:val="20"/>
          <w:szCs w:val="20"/>
          <w:lang w:eastAsia="it-IT"/>
        </w:rPr>
        <w:t>Qo 7, 29</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Allora ho osservato tutta l'opera di Dio, e che l'uomo non può scoprire la ragione di quanto si compie sotto il sole; per quanto si affatichi a cercare, non può scoprirla. Anche se un saggio dicesse di conosc</w:t>
      </w:r>
      <w:r w:rsidR="005C363B" w:rsidRPr="005C363B">
        <w:rPr>
          <w:rFonts w:ascii="Arial" w:hAnsi="Arial" w:cs="Arial"/>
          <w:i/>
          <w:sz w:val="20"/>
          <w:szCs w:val="20"/>
          <w:lang w:eastAsia="it-IT"/>
        </w:rPr>
        <w:t>erla, nessuno potrebbe trovarla (</w:t>
      </w:r>
      <w:r w:rsidR="00180807" w:rsidRPr="005C363B">
        <w:rPr>
          <w:rFonts w:ascii="Arial" w:hAnsi="Arial" w:cs="Arial"/>
          <w:i/>
          <w:sz w:val="20"/>
          <w:szCs w:val="20"/>
          <w:lang w:eastAsia="it-IT"/>
        </w:rPr>
        <w:t>Qo 8, 17</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Tutto ciò che trovi da fare, fallo finché ne sei in grado, perché non ci sarà né attività, né ragione, né scienza, né sapienza giù neg</w:t>
      </w:r>
      <w:r w:rsidR="005C363B" w:rsidRPr="005C363B">
        <w:rPr>
          <w:rFonts w:ascii="Arial" w:hAnsi="Arial" w:cs="Arial"/>
          <w:i/>
          <w:sz w:val="20"/>
          <w:szCs w:val="20"/>
          <w:lang w:eastAsia="it-IT"/>
        </w:rPr>
        <w:t>li inferi, dove stai per andare (</w:t>
      </w:r>
      <w:r w:rsidR="00180807" w:rsidRPr="005C363B">
        <w:rPr>
          <w:rFonts w:ascii="Arial" w:hAnsi="Arial" w:cs="Arial"/>
          <w:i/>
          <w:sz w:val="20"/>
          <w:szCs w:val="20"/>
          <w:lang w:eastAsia="it-IT"/>
        </w:rPr>
        <w:t>Qo 9, 10</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Attirami dietro a te, corriamo! M'introduca il re nelle sue stanze: gioiremo e ci rallegreremo per te, ricorderemo le tue tenerezze più del vino. A ragione ti amano!</w:t>
      </w:r>
      <w:r w:rsidR="005C363B" w:rsidRPr="005C363B">
        <w:rPr>
          <w:rFonts w:ascii="Arial" w:hAnsi="Arial" w:cs="Arial"/>
          <w:i/>
          <w:sz w:val="20"/>
          <w:szCs w:val="20"/>
          <w:lang w:eastAsia="it-IT"/>
        </w:rPr>
        <w:t xml:space="preserve"> (</w:t>
      </w:r>
      <w:r w:rsidR="00180807" w:rsidRPr="005C363B">
        <w:rPr>
          <w:rFonts w:ascii="Arial" w:hAnsi="Arial" w:cs="Arial"/>
          <w:i/>
          <w:sz w:val="20"/>
          <w:szCs w:val="20"/>
          <w:lang w:eastAsia="it-IT"/>
        </w:rPr>
        <w:t>Ct 1, 4</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I ragionamenti tortuosi allontanano da Dio; l'onnipotenza, mess</w:t>
      </w:r>
      <w:r w:rsidR="005C363B" w:rsidRPr="005C363B">
        <w:rPr>
          <w:rFonts w:ascii="Arial" w:hAnsi="Arial" w:cs="Arial"/>
          <w:i/>
          <w:sz w:val="20"/>
          <w:szCs w:val="20"/>
          <w:lang w:eastAsia="it-IT"/>
        </w:rPr>
        <w:t>a alla prova, caccia gli stolti (</w:t>
      </w:r>
      <w:r w:rsidR="00180807" w:rsidRPr="005C363B">
        <w:rPr>
          <w:rFonts w:ascii="Arial" w:hAnsi="Arial" w:cs="Arial"/>
          <w:i/>
          <w:sz w:val="20"/>
          <w:szCs w:val="20"/>
          <w:lang w:eastAsia="it-IT"/>
        </w:rPr>
        <w:t>Sap 1, 3</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 xml:space="preserve">Dicono fra loro sragionando: "La nostra vita è breve e triste; non c'è rimedio, quando l'uomo muore, e non si conosce </w:t>
      </w:r>
      <w:r w:rsidR="005C363B" w:rsidRPr="005C363B">
        <w:rPr>
          <w:rFonts w:ascii="Arial" w:hAnsi="Arial" w:cs="Arial"/>
          <w:i/>
          <w:sz w:val="20"/>
          <w:szCs w:val="20"/>
          <w:lang w:eastAsia="it-IT"/>
        </w:rPr>
        <w:t>nessuno che liberi dagli inferi (</w:t>
      </w:r>
      <w:r w:rsidR="00180807" w:rsidRPr="005C363B">
        <w:rPr>
          <w:rFonts w:ascii="Arial" w:hAnsi="Arial" w:cs="Arial"/>
          <w:i/>
          <w:sz w:val="20"/>
          <w:szCs w:val="20"/>
          <w:lang w:eastAsia="it-IT"/>
        </w:rPr>
        <w:t>Sap 2, 1</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La natura degli animali e l'istinto delle fiere, i poteri degli spiriti e i ragionamenti degli uomini, la varietà delle pia</w:t>
      </w:r>
      <w:r w:rsidR="005C363B" w:rsidRPr="005C363B">
        <w:rPr>
          <w:rFonts w:ascii="Arial" w:hAnsi="Arial" w:cs="Arial"/>
          <w:i/>
          <w:sz w:val="20"/>
          <w:szCs w:val="20"/>
          <w:lang w:eastAsia="it-IT"/>
        </w:rPr>
        <w:t>nte e le proprietà delle radici (</w:t>
      </w:r>
      <w:r w:rsidR="00180807" w:rsidRPr="005C363B">
        <w:rPr>
          <w:rFonts w:ascii="Arial" w:hAnsi="Arial" w:cs="Arial"/>
          <w:i/>
          <w:sz w:val="20"/>
          <w:szCs w:val="20"/>
          <w:lang w:eastAsia="it-IT"/>
        </w:rPr>
        <w:t>Sap 7, 20</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 xml:space="preserve">I ragionamenti dei mortali sono timidi </w:t>
      </w:r>
      <w:r w:rsidR="005C363B" w:rsidRPr="005C363B">
        <w:rPr>
          <w:rFonts w:ascii="Arial" w:hAnsi="Arial" w:cs="Arial"/>
          <w:i/>
          <w:sz w:val="20"/>
          <w:szCs w:val="20"/>
          <w:lang w:eastAsia="it-IT"/>
        </w:rPr>
        <w:t>e incerte le nostre riflessioni (</w:t>
      </w:r>
      <w:r w:rsidR="00180807" w:rsidRPr="005C363B">
        <w:rPr>
          <w:rFonts w:ascii="Arial" w:hAnsi="Arial" w:cs="Arial"/>
          <w:i/>
          <w:sz w:val="20"/>
          <w:szCs w:val="20"/>
          <w:lang w:eastAsia="it-IT"/>
        </w:rPr>
        <w:t>Sap 9, 14</w:t>
      </w:r>
      <w:r w:rsidR="005C363B" w:rsidRPr="005C363B">
        <w:rPr>
          <w:rFonts w:ascii="Arial" w:hAnsi="Arial" w:cs="Arial"/>
          <w:i/>
          <w:sz w:val="20"/>
          <w:szCs w:val="20"/>
          <w:lang w:eastAsia="it-IT"/>
        </w:rPr>
        <w:t xml:space="preserve">). </w:t>
      </w:r>
    </w:p>
    <w:p w:rsidR="00180807" w:rsidRPr="005C363B" w:rsidRDefault="00FC7313" w:rsidP="005C363B">
      <w:pPr>
        <w:autoSpaceDE w:val="0"/>
        <w:autoSpaceDN w:val="0"/>
        <w:adjustRightInd w:val="0"/>
        <w:spacing w:after="120" w:line="240" w:lineRule="auto"/>
        <w:jc w:val="both"/>
        <w:rPr>
          <w:rFonts w:ascii="Arial" w:hAnsi="Arial" w:cs="Arial"/>
          <w:i/>
          <w:sz w:val="20"/>
          <w:szCs w:val="20"/>
          <w:lang w:eastAsia="it-IT"/>
        </w:rPr>
      </w:pPr>
      <w:r w:rsidRPr="005C363B">
        <w:rPr>
          <w:rFonts w:ascii="Arial" w:hAnsi="Arial" w:cs="Arial"/>
          <w:i/>
          <w:sz w:val="20"/>
          <w:szCs w:val="20"/>
          <w:lang w:eastAsia="it-IT"/>
        </w:rPr>
        <w:t>Per i ragionamenti insensati della loro ingiustizia, da essi ingannati, venerarono rettili senza ragione e vili bestiole. Tu inviasti loro in castigo una massa di animali senza ragion</w:t>
      </w:r>
      <w:r w:rsidR="005C363B" w:rsidRPr="005C363B">
        <w:rPr>
          <w:rFonts w:ascii="Arial" w:hAnsi="Arial" w:cs="Arial"/>
          <w:i/>
          <w:sz w:val="20"/>
          <w:szCs w:val="20"/>
          <w:lang w:eastAsia="it-IT"/>
        </w:rPr>
        <w:t>e (</w:t>
      </w:r>
      <w:r w:rsidR="00180807" w:rsidRPr="005C363B">
        <w:rPr>
          <w:rFonts w:ascii="Arial" w:hAnsi="Arial" w:cs="Arial"/>
          <w:i/>
          <w:sz w:val="20"/>
          <w:szCs w:val="20"/>
          <w:lang w:eastAsia="it-IT"/>
        </w:rPr>
        <w:t>Sap 11, 15</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Essi s'erano allontanati troppo sulla via dell'</w:t>
      </w:r>
      <w:r w:rsidR="005C363B" w:rsidRPr="005C363B">
        <w:rPr>
          <w:rFonts w:ascii="Arial" w:hAnsi="Arial" w:cs="Arial"/>
          <w:i/>
          <w:sz w:val="20"/>
          <w:szCs w:val="20"/>
          <w:lang w:eastAsia="it-IT"/>
        </w:rPr>
        <w:t>errore, ritenendo</w:t>
      </w:r>
      <w:r w:rsidRPr="005C363B">
        <w:rPr>
          <w:rFonts w:ascii="Arial" w:hAnsi="Arial" w:cs="Arial"/>
          <w:i/>
          <w:sz w:val="20"/>
          <w:szCs w:val="20"/>
          <w:lang w:eastAsia="it-IT"/>
        </w:rPr>
        <w:t xml:space="preserve"> dei i più abietti e i più ripugnanti </w:t>
      </w:r>
      <w:r w:rsidR="005C363B" w:rsidRPr="005C363B">
        <w:rPr>
          <w:rFonts w:ascii="Arial" w:hAnsi="Arial" w:cs="Arial"/>
          <w:i/>
          <w:sz w:val="20"/>
          <w:szCs w:val="20"/>
          <w:lang w:eastAsia="it-IT"/>
        </w:rPr>
        <w:t>animali, ingannati</w:t>
      </w:r>
      <w:r w:rsidRPr="005C363B">
        <w:rPr>
          <w:rFonts w:ascii="Arial" w:hAnsi="Arial" w:cs="Arial"/>
          <w:i/>
          <w:sz w:val="20"/>
          <w:szCs w:val="20"/>
          <w:lang w:eastAsia="it-IT"/>
        </w:rPr>
        <w:t xml:space="preserve"> come bambini senza ragion</w:t>
      </w:r>
      <w:r w:rsidR="005C363B" w:rsidRPr="005C363B">
        <w:rPr>
          <w:rFonts w:ascii="Arial" w:hAnsi="Arial" w:cs="Arial"/>
          <w:i/>
          <w:sz w:val="20"/>
          <w:szCs w:val="20"/>
          <w:lang w:eastAsia="it-IT"/>
        </w:rPr>
        <w:t>e (</w:t>
      </w:r>
      <w:r w:rsidR="00180807" w:rsidRPr="005C363B">
        <w:rPr>
          <w:rFonts w:ascii="Arial" w:hAnsi="Arial" w:cs="Arial"/>
          <w:i/>
          <w:sz w:val="20"/>
          <w:szCs w:val="20"/>
          <w:lang w:eastAsia="it-IT"/>
        </w:rPr>
        <w:t>Sap 12, 24</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 xml:space="preserve">Per questo, come a fanciulli </w:t>
      </w:r>
      <w:r w:rsidR="005C363B" w:rsidRPr="005C363B">
        <w:rPr>
          <w:rFonts w:ascii="Arial" w:hAnsi="Arial" w:cs="Arial"/>
          <w:i/>
          <w:sz w:val="20"/>
          <w:szCs w:val="20"/>
          <w:lang w:eastAsia="it-IT"/>
        </w:rPr>
        <w:t>irragionevoli, hai</w:t>
      </w:r>
      <w:r w:rsidRPr="005C363B">
        <w:rPr>
          <w:rFonts w:ascii="Arial" w:hAnsi="Arial" w:cs="Arial"/>
          <w:i/>
          <w:sz w:val="20"/>
          <w:szCs w:val="20"/>
          <w:lang w:eastAsia="it-IT"/>
        </w:rPr>
        <w:t xml:space="preserve"> mandat</w:t>
      </w:r>
      <w:r w:rsidR="005C363B" w:rsidRPr="005C363B">
        <w:rPr>
          <w:rFonts w:ascii="Arial" w:hAnsi="Arial" w:cs="Arial"/>
          <w:i/>
          <w:sz w:val="20"/>
          <w:szCs w:val="20"/>
          <w:lang w:eastAsia="it-IT"/>
        </w:rPr>
        <w:t>o loro un castigo per derisione (</w:t>
      </w:r>
      <w:r w:rsidR="00180807" w:rsidRPr="005C363B">
        <w:rPr>
          <w:rFonts w:ascii="Arial" w:hAnsi="Arial" w:cs="Arial"/>
          <w:i/>
          <w:sz w:val="20"/>
          <w:szCs w:val="20"/>
          <w:lang w:eastAsia="it-IT"/>
        </w:rPr>
        <w:t>Sap 12, 25</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 xml:space="preserve">Il timore infatti non </w:t>
      </w:r>
      <w:r w:rsidRPr="005C363B">
        <w:rPr>
          <w:rFonts w:ascii="Arial" w:hAnsi="Arial" w:cs="Arial"/>
          <w:i/>
          <w:sz w:val="20"/>
          <w:szCs w:val="20"/>
          <w:lang w:eastAsia="it-IT"/>
        </w:rPr>
        <w:lastRenderedPageBreak/>
        <w:t>è altro che rinunzia agli aiuti della ragion</w:t>
      </w:r>
      <w:r w:rsidR="005C363B" w:rsidRPr="005C363B">
        <w:rPr>
          <w:rFonts w:ascii="Arial" w:hAnsi="Arial" w:cs="Arial"/>
          <w:i/>
          <w:sz w:val="20"/>
          <w:szCs w:val="20"/>
          <w:lang w:eastAsia="it-IT"/>
        </w:rPr>
        <w:t>e (</w:t>
      </w:r>
      <w:r w:rsidR="00180807" w:rsidRPr="005C363B">
        <w:rPr>
          <w:rFonts w:ascii="Arial" w:hAnsi="Arial" w:cs="Arial"/>
          <w:i/>
          <w:sz w:val="20"/>
          <w:szCs w:val="20"/>
          <w:lang w:eastAsia="it-IT"/>
        </w:rPr>
        <w:t>Sap 17, 11</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Chi darà ragione a uno che si dá torto da sé? Chi stimerà uno che si disprezza?</w:t>
      </w:r>
      <w:r w:rsidR="005C363B" w:rsidRPr="005C363B">
        <w:rPr>
          <w:rFonts w:ascii="Arial" w:hAnsi="Arial" w:cs="Arial"/>
          <w:i/>
          <w:sz w:val="20"/>
          <w:szCs w:val="20"/>
          <w:lang w:eastAsia="it-IT"/>
        </w:rPr>
        <w:t xml:space="preserve"> (</w:t>
      </w:r>
      <w:r w:rsidR="00180807" w:rsidRPr="005C363B">
        <w:rPr>
          <w:rFonts w:ascii="Arial" w:hAnsi="Arial" w:cs="Arial"/>
          <w:i/>
          <w:sz w:val="20"/>
          <w:szCs w:val="20"/>
          <w:lang w:eastAsia="it-IT"/>
        </w:rPr>
        <w:t>Sir 10, 29</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Beato l'uomo che medita sulla sapienza e ragion</w:t>
      </w:r>
      <w:r w:rsidR="005C363B" w:rsidRPr="005C363B">
        <w:rPr>
          <w:rFonts w:ascii="Arial" w:hAnsi="Arial" w:cs="Arial"/>
          <w:i/>
          <w:sz w:val="20"/>
          <w:szCs w:val="20"/>
          <w:lang w:eastAsia="it-IT"/>
        </w:rPr>
        <w:t>a con l'intelligenza (</w:t>
      </w:r>
      <w:r w:rsidR="00180807" w:rsidRPr="005C363B">
        <w:rPr>
          <w:rFonts w:ascii="Arial" w:hAnsi="Arial" w:cs="Arial"/>
          <w:i/>
          <w:sz w:val="20"/>
          <w:szCs w:val="20"/>
          <w:lang w:eastAsia="it-IT"/>
        </w:rPr>
        <w:t>Sir 14, 20</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Discernimento, lingua, occhi, orecchi e cuore diede loro perché ragion</w:t>
      </w:r>
      <w:r w:rsidR="005C363B" w:rsidRPr="005C363B">
        <w:rPr>
          <w:rFonts w:ascii="Arial" w:hAnsi="Arial" w:cs="Arial"/>
          <w:i/>
          <w:sz w:val="20"/>
          <w:szCs w:val="20"/>
          <w:lang w:eastAsia="it-IT"/>
        </w:rPr>
        <w:t>assero (</w:t>
      </w:r>
      <w:r w:rsidR="00180807" w:rsidRPr="005C363B">
        <w:rPr>
          <w:rFonts w:ascii="Arial" w:hAnsi="Arial" w:cs="Arial"/>
          <w:i/>
          <w:sz w:val="20"/>
          <w:szCs w:val="20"/>
          <w:lang w:eastAsia="it-IT"/>
        </w:rPr>
        <w:t>Sir 17, 5</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 xml:space="preserve">Ragiona con un insonnolito chi Ragiona con lo stolto; alla fine egli dirà: "Che </w:t>
      </w:r>
      <w:r w:rsidR="005C363B" w:rsidRPr="005C363B">
        <w:rPr>
          <w:rFonts w:ascii="Arial" w:hAnsi="Arial" w:cs="Arial"/>
          <w:i/>
          <w:sz w:val="20"/>
          <w:szCs w:val="20"/>
          <w:lang w:eastAsia="it-IT"/>
        </w:rPr>
        <w:t>cosa c'è?" (</w:t>
      </w:r>
      <w:r w:rsidR="00180807" w:rsidRPr="005C363B">
        <w:rPr>
          <w:rFonts w:ascii="Arial" w:hAnsi="Arial" w:cs="Arial"/>
          <w:i/>
          <w:sz w:val="20"/>
          <w:szCs w:val="20"/>
          <w:lang w:eastAsia="it-IT"/>
        </w:rPr>
        <w:t>Sir 22, 8</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Molti perciò, per tale cattiveria, rifiutan di prestare: hanno paura di perdere i beni senza ragion</w:t>
      </w:r>
      <w:r w:rsidR="005C363B" w:rsidRPr="005C363B">
        <w:rPr>
          <w:rFonts w:ascii="Arial" w:hAnsi="Arial" w:cs="Arial"/>
          <w:i/>
          <w:sz w:val="20"/>
          <w:szCs w:val="20"/>
          <w:lang w:eastAsia="it-IT"/>
        </w:rPr>
        <w:t>e (</w:t>
      </w:r>
      <w:r w:rsidR="00180807" w:rsidRPr="005C363B">
        <w:rPr>
          <w:rFonts w:ascii="Arial" w:hAnsi="Arial" w:cs="Arial"/>
          <w:i/>
          <w:sz w:val="20"/>
          <w:szCs w:val="20"/>
          <w:lang w:eastAsia="it-IT"/>
        </w:rPr>
        <w:t>Sir 29, 7</w:t>
      </w:r>
      <w:r w:rsidR="005C363B" w:rsidRPr="005C363B">
        <w:rPr>
          <w:rFonts w:ascii="Arial" w:hAnsi="Arial" w:cs="Arial"/>
          <w:i/>
          <w:sz w:val="20"/>
          <w:szCs w:val="20"/>
          <w:lang w:eastAsia="it-IT"/>
        </w:rPr>
        <w:t xml:space="preserve">). </w:t>
      </w:r>
    </w:p>
    <w:p w:rsidR="00180807" w:rsidRPr="005C363B" w:rsidRDefault="00FC7313" w:rsidP="005C363B">
      <w:pPr>
        <w:autoSpaceDE w:val="0"/>
        <w:autoSpaceDN w:val="0"/>
        <w:adjustRightInd w:val="0"/>
        <w:spacing w:after="120" w:line="240" w:lineRule="auto"/>
        <w:jc w:val="both"/>
        <w:rPr>
          <w:rFonts w:ascii="Arial" w:hAnsi="Arial" w:cs="Arial"/>
          <w:i/>
          <w:sz w:val="20"/>
          <w:szCs w:val="20"/>
          <w:lang w:eastAsia="it-IT"/>
        </w:rPr>
      </w:pPr>
      <w:r w:rsidRPr="005C363B">
        <w:rPr>
          <w:rFonts w:ascii="Arial" w:hAnsi="Arial" w:cs="Arial"/>
          <w:i/>
          <w:sz w:val="20"/>
          <w:szCs w:val="20"/>
          <w:lang w:eastAsia="it-IT"/>
        </w:rPr>
        <w:t>Ruota di carro il sentimento dello stolto, il suo ragion</w:t>
      </w:r>
      <w:r w:rsidR="005C363B" w:rsidRPr="005C363B">
        <w:rPr>
          <w:rFonts w:ascii="Arial" w:hAnsi="Arial" w:cs="Arial"/>
          <w:i/>
          <w:sz w:val="20"/>
          <w:szCs w:val="20"/>
          <w:lang w:eastAsia="it-IT"/>
        </w:rPr>
        <w:t>amento è come l'asse che gira (</w:t>
      </w:r>
      <w:r w:rsidR="00180807" w:rsidRPr="005C363B">
        <w:rPr>
          <w:rFonts w:ascii="Arial" w:hAnsi="Arial" w:cs="Arial"/>
          <w:i/>
          <w:sz w:val="20"/>
          <w:szCs w:val="20"/>
          <w:lang w:eastAsia="it-IT"/>
        </w:rPr>
        <w:t>Sir 33, 5</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Il compagno soffre con l'amico per ragioni di stomaco, ma di fronte</w:t>
      </w:r>
      <w:r w:rsidR="005C363B" w:rsidRPr="005C363B">
        <w:rPr>
          <w:rFonts w:ascii="Arial" w:hAnsi="Arial" w:cs="Arial"/>
          <w:i/>
          <w:sz w:val="20"/>
          <w:szCs w:val="20"/>
          <w:lang w:eastAsia="it-IT"/>
        </w:rPr>
        <w:t xml:space="preserve"> al conflitto prenderà lo scudo (</w:t>
      </w:r>
      <w:r w:rsidR="00180807" w:rsidRPr="005C363B">
        <w:rPr>
          <w:rFonts w:ascii="Arial" w:hAnsi="Arial" w:cs="Arial"/>
          <w:i/>
          <w:sz w:val="20"/>
          <w:szCs w:val="20"/>
          <w:lang w:eastAsia="it-IT"/>
        </w:rPr>
        <w:t>Sir 37, 5</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Principio di ogni opera è la ragione, prima d</w:t>
      </w:r>
      <w:r w:rsidR="005C363B" w:rsidRPr="005C363B">
        <w:rPr>
          <w:rFonts w:ascii="Arial" w:hAnsi="Arial" w:cs="Arial"/>
          <w:i/>
          <w:sz w:val="20"/>
          <w:szCs w:val="20"/>
          <w:lang w:eastAsia="it-IT"/>
        </w:rPr>
        <w:t>i ogni azione è bene riflettere (</w:t>
      </w:r>
      <w:r w:rsidR="00180807" w:rsidRPr="005C363B">
        <w:rPr>
          <w:rFonts w:ascii="Arial" w:hAnsi="Arial" w:cs="Arial"/>
          <w:i/>
          <w:sz w:val="20"/>
          <w:szCs w:val="20"/>
          <w:lang w:eastAsia="it-IT"/>
        </w:rPr>
        <w:t>Sir 37, 16</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 xml:space="preserve">Si radunino insieme tutti i popoli e si raccolgano le nazioni. Chi può annunziare questo tra di loro e farci udire le cose passate? Presentino i loro testimoni e avranno ragione, ce li facciano </w:t>
      </w:r>
      <w:r w:rsidR="005C363B" w:rsidRPr="005C363B">
        <w:rPr>
          <w:rFonts w:ascii="Arial" w:hAnsi="Arial" w:cs="Arial"/>
          <w:i/>
          <w:sz w:val="20"/>
          <w:szCs w:val="20"/>
          <w:lang w:eastAsia="it-IT"/>
        </w:rPr>
        <w:t>udire e avranno detto la verità (</w:t>
      </w:r>
      <w:r w:rsidR="00180807" w:rsidRPr="005C363B">
        <w:rPr>
          <w:rFonts w:ascii="Arial" w:hAnsi="Arial" w:cs="Arial"/>
          <w:i/>
          <w:sz w:val="20"/>
          <w:szCs w:val="20"/>
          <w:lang w:eastAsia="it-IT"/>
        </w:rPr>
        <w:t>Is 43, 9</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Mi han dato la caccia come a un passero coloro che mi son nemici senza ragion</w:t>
      </w:r>
      <w:r w:rsidR="005C363B" w:rsidRPr="005C363B">
        <w:rPr>
          <w:rFonts w:ascii="Arial" w:hAnsi="Arial" w:cs="Arial"/>
          <w:i/>
          <w:sz w:val="20"/>
          <w:szCs w:val="20"/>
          <w:lang w:eastAsia="it-IT"/>
        </w:rPr>
        <w:t>e (</w:t>
      </w:r>
      <w:r w:rsidR="00180807" w:rsidRPr="005C363B">
        <w:rPr>
          <w:rFonts w:ascii="Arial" w:hAnsi="Arial" w:cs="Arial"/>
          <w:i/>
          <w:sz w:val="20"/>
          <w:szCs w:val="20"/>
          <w:lang w:eastAsia="it-IT"/>
        </w:rPr>
        <w:t>Lam 3, 52</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 xml:space="preserve">"Ma finito quel tempo, io Nabucodònosor alzai gli occhi al cielo e la ragione tornò in me e benedissi l'Altissimo; lodai e glorificai colui che vive in eterno, la cui potenza è potenza eterna e il cui regno </w:t>
      </w:r>
      <w:r w:rsidR="005C363B" w:rsidRPr="005C363B">
        <w:rPr>
          <w:rFonts w:ascii="Arial" w:hAnsi="Arial" w:cs="Arial"/>
          <w:i/>
          <w:sz w:val="20"/>
          <w:szCs w:val="20"/>
          <w:lang w:eastAsia="it-IT"/>
        </w:rPr>
        <w:t>è di generazione in generazione (</w:t>
      </w:r>
      <w:r w:rsidR="00180807" w:rsidRPr="005C363B">
        <w:rPr>
          <w:rFonts w:ascii="Arial" w:hAnsi="Arial" w:cs="Arial"/>
          <w:i/>
          <w:sz w:val="20"/>
          <w:szCs w:val="20"/>
          <w:lang w:eastAsia="it-IT"/>
        </w:rPr>
        <w:t>Dn 4, 31</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Persero il lume della ragione, distolsero gli occhi per non vedere il Cielo e</w:t>
      </w:r>
      <w:r w:rsidR="005C363B" w:rsidRPr="005C363B">
        <w:rPr>
          <w:rFonts w:ascii="Arial" w:hAnsi="Arial" w:cs="Arial"/>
          <w:i/>
          <w:sz w:val="20"/>
          <w:szCs w:val="20"/>
          <w:lang w:eastAsia="it-IT"/>
        </w:rPr>
        <w:t xml:space="preserve"> non ricordare i giusti giudizi (</w:t>
      </w:r>
      <w:r w:rsidR="00180807" w:rsidRPr="005C363B">
        <w:rPr>
          <w:rFonts w:ascii="Arial" w:hAnsi="Arial" w:cs="Arial"/>
          <w:i/>
          <w:sz w:val="20"/>
          <w:szCs w:val="20"/>
          <w:lang w:eastAsia="it-IT"/>
        </w:rPr>
        <w:t>Dn 13, 9</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 xml:space="preserve">Sopporterò lo sdegno del Signore </w:t>
      </w:r>
      <w:r w:rsidR="005C363B" w:rsidRPr="005C363B">
        <w:rPr>
          <w:rFonts w:ascii="Arial" w:hAnsi="Arial" w:cs="Arial"/>
          <w:i/>
          <w:sz w:val="20"/>
          <w:szCs w:val="20"/>
          <w:lang w:eastAsia="it-IT"/>
        </w:rPr>
        <w:t>perché</w:t>
      </w:r>
      <w:r w:rsidRPr="005C363B">
        <w:rPr>
          <w:rFonts w:ascii="Arial" w:hAnsi="Arial" w:cs="Arial"/>
          <w:i/>
          <w:sz w:val="20"/>
          <w:szCs w:val="20"/>
          <w:lang w:eastAsia="it-IT"/>
        </w:rPr>
        <w:t xml:space="preserve"> ho peccato contro di lui, </w:t>
      </w:r>
      <w:r w:rsidR="005C363B" w:rsidRPr="005C363B">
        <w:rPr>
          <w:rFonts w:ascii="Arial" w:hAnsi="Arial" w:cs="Arial"/>
          <w:i/>
          <w:sz w:val="20"/>
          <w:szCs w:val="20"/>
          <w:lang w:eastAsia="it-IT"/>
        </w:rPr>
        <w:t>finché</w:t>
      </w:r>
      <w:r w:rsidRPr="005C363B">
        <w:rPr>
          <w:rFonts w:ascii="Arial" w:hAnsi="Arial" w:cs="Arial"/>
          <w:i/>
          <w:sz w:val="20"/>
          <w:szCs w:val="20"/>
          <w:lang w:eastAsia="it-IT"/>
        </w:rPr>
        <w:t xml:space="preserve"> egli tratti la mia causa e mi renda ragione, </w:t>
      </w:r>
      <w:r w:rsidR="005C363B" w:rsidRPr="005C363B">
        <w:rPr>
          <w:rFonts w:ascii="Arial" w:hAnsi="Arial" w:cs="Arial"/>
          <w:i/>
          <w:sz w:val="20"/>
          <w:szCs w:val="20"/>
          <w:lang w:eastAsia="it-IT"/>
        </w:rPr>
        <w:t>finché</w:t>
      </w:r>
      <w:r w:rsidRPr="005C363B">
        <w:rPr>
          <w:rFonts w:ascii="Arial" w:hAnsi="Arial" w:cs="Arial"/>
          <w:i/>
          <w:sz w:val="20"/>
          <w:szCs w:val="20"/>
          <w:lang w:eastAsia="it-IT"/>
        </w:rPr>
        <w:t xml:space="preserve"> mi faccia uscire alla </w:t>
      </w:r>
      <w:r w:rsidR="005C363B" w:rsidRPr="005C363B">
        <w:rPr>
          <w:rFonts w:ascii="Arial" w:hAnsi="Arial" w:cs="Arial"/>
          <w:i/>
          <w:sz w:val="20"/>
          <w:szCs w:val="20"/>
          <w:lang w:eastAsia="it-IT"/>
        </w:rPr>
        <w:t>luce e io veda la sua giustizia (</w:t>
      </w:r>
      <w:r w:rsidR="00180807" w:rsidRPr="005C363B">
        <w:rPr>
          <w:rFonts w:ascii="Arial" w:hAnsi="Arial" w:cs="Arial"/>
          <w:i/>
          <w:sz w:val="20"/>
          <w:szCs w:val="20"/>
          <w:lang w:eastAsia="it-IT"/>
        </w:rPr>
        <w:t>Mi 7, 9</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Ma Gesù, conosciuti i loro ragionamenti, rispose: "Che cosa andate ragionando nei vostri cuori?</w:t>
      </w:r>
      <w:r w:rsidR="005C363B" w:rsidRPr="005C363B">
        <w:rPr>
          <w:rFonts w:ascii="Arial" w:hAnsi="Arial" w:cs="Arial"/>
          <w:i/>
          <w:sz w:val="20"/>
          <w:szCs w:val="20"/>
          <w:lang w:eastAsia="it-IT"/>
        </w:rPr>
        <w:t xml:space="preserve"> (</w:t>
      </w:r>
      <w:r w:rsidR="00180807" w:rsidRPr="005C363B">
        <w:rPr>
          <w:rFonts w:ascii="Arial" w:hAnsi="Arial" w:cs="Arial"/>
          <w:i/>
          <w:sz w:val="20"/>
          <w:szCs w:val="20"/>
          <w:lang w:eastAsia="it-IT"/>
        </w:rPr>
        <w:t>Lc 5, 22</w:t>
      </w:r>
      <w:r w:rsidR="005C363B" w:rsidRPr="005C363B">
        <w:rPr>
          <w:rFonts w:ascii="Arial" w:hAnsi="Arial" w:cs="Arial"/>
          <w:i/>
          <w:sz w:val="20"/>
          <w:szCs w:val="20"/>
          <w:lang w:eastAsia="it-IT"/>
        </w:rPr>
        <w:t xml:space="preserve">). </w:t>
      </w:r>
    </w:p>
    <w:p w:rsidR="00180807" w:rsidRPr="005C363B" w:rsidRDefault="00FC7313" w:rsidP="005C363B">
      <w:pPr>
        <w:autoSpaceDE w:val="0"/>
        <w:autoSpaceDN w:val="0"/>
        <w:adjustRightInd w:val="0"/>
        <w:spacing w:after="120" w:line="240" w:lineRule="auto"/>
        <w:jc w:val="both"/>
        <w:rPr>
          <w:rFonts w:ascii="Arial" w:hAnsi="Arial" w:cs="Arial"/>
          <w:i/>
          <w:sz w:val="20"/>
          <w:szCs w:val="20"/>
          <w:lang w:eastAsia="it-IT"/>
        </w:rPr>
      </w:pPr>
      <w:r w:rsidRPr="005C363B">
        <w:rPr>
          <w:rFonts w:ascii="Arial" w:hAnsi="Arial" w:cs="Arial"/>
          <w:i/>
          <w:sz w:val="20"/>
          <w:szCs w:val="20"/>
          <w:lang w:eastAsia="it-IT"/>
        </w:rPr>
        <w:t>Egli ragionava tra sé: Che farò, poiché non ho dove riporre i miei raccolti?</w:t>
      </w:r>
      <w:r w:rsidR="005C363B" w:rsidRPr="005C363B">
        <w:rPr>
          <w:rFonts w:ascii="Arial" w:hAnsi="Arial" w:cs="Arial"/>
          <w:i/>
          <w:sz w:val="20"/>
          <w:szCs w:val="20"/>
          <w:lang w:eastAsia="it-IT"/>
        </w:rPr>
        <w:t xml:space="preserve"> (</w:t>
      </w:r>
      <w:r w:rsidR="00180807" w:rsidRPr="005C363B">
        <w:rPr>
          <w:rFonts w:ascii="Arial" w:hAnsi="Arial" w:cs="Arial"/>
          <w:i/>
          <w:sz w:val="20"/>
          <w:szCs w:val="20"/>
          <w:lang w:eastAsia="it-IT"/>
        </w:rPr>
        <w:t>Lc 12, 17</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Gli risposero i Giudei: "Non diciamo con ragione noi che sei u</w:t>
      </w:r>
      <w:r w:rsidR="005C363B" w:rsidRPr="005C363B">
        <w:rPr>
          <w:rFonts w:ascii="Arial" w:hAnsi="Arial" w:cs="Arial"/>
          <w:i/>
          <w:sz w:val="20"/>
          <w:szCs w:val="20"/>
          <w:lang w:eastAsia="it-IT"/>
        </w:rPr>
        <w:t>n Samaritano e hai un demonio?" (</w:t>
      </w:r>
      <w:r w:rsidR="00180807" w:rsidRPr="005C363B">
        <w:rPr>
          <w:rFonts w:ascii="Arial" w:hAnsi="Arial" w:cs="Arial"/>
          <w:i/>
          <w:sz w:val="20"/>
          <w:szCs w:val="20"/>
          <w:lang w:eastAsia="it-IT"/>
        </w:rPr>
        <w:t>Gv 8, 48</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Questo perché si adempisse la parola scritta nella loro Legge: Mi hanno odiato senza ragion</w:t>
      </w:r>
      <w:r w:rsidR="005C363B" w:rsidRPr="005C363B">
        <w:rPr>
          <w:rFonts w:ascii="Arial" w:hAnsi="Arial" w:cs="Arial"/>
          <w:i/>
          <w:sz w:val="20"/>
          <w:szCs w:val="20"/>
          <w:lang w:eastAsia="it-IT"/>
        </w:rPr>
        <w:t>e (</w:t>
      </w:r>
      <w:r w:rsidR="00180807" w:rsidRPr="005C363B">
        <w:rPr>
          <w:rFonts w:ascii="Arial" w:hAnsi="Arial" w:cs="Arial"/>
          <w:i/>
          <w:sz w:val="20"/>
          <w:szCs w:val="20"/>
          <w:lang w:eastAsia="it-IT"/>
        </w:rPr>
        <w:t>Gv 15, 25</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Per questo sono venuto senza esitare quando mi avete mandato a chiamare. Vorrei dunque chiedere: per quale ragion</w:t>
      </w:r>
      <w:r w:rsidR="005C363B" w:rsidRPr="005C363B">
        <w:rPr>
          <w:rFonts w:ascii="Arial" w:hAnsi="Arial" w:cs="Arial"/>
          <w:i/>
          <w:sz w:val="20"/>
          <w:szCs w:val="20"/>
          <w:lang w:eastAsia="it-IT"/>
        </w:rPr>
        <w:t>e mi avete fatto venire?" (</w:t>
      </w:r>
      <w:r w:rsidR="00180807" w:rsidRPr="005C363B">
        <w:rPr>
          <w:rFonts w:ascii="Arial" w:hAnsi="Arial" w:cs="Arial"/>
          <w:i/>
          <w:sz w:val="20"/>
          <w:szCs w:val="20"/>
          <w:lang w:eastAsia="it-IT"/>
        </w:rPr>
        <w:t>At 10, 29</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Paolo stava per rispondere, ma Gallione disse ai Giudei: "Se si trattasse di un delitto o di un'azione malvagia, o Giudei, io vi ascolterei, come di ragion</w:t>
      </w:r>
      <w:r w:rsidR="005C363B" w:rsidRPr="005C363B">
        <w:rPr>
          <w:rFonts w:ascii="Arial" w:hAnsi="Arial" w:cs="Arial"/>
          <w:i/>
          <w:sz w:val="20"/>
          <w:szCs w:val="20"/>
          <w:lang w:eastAsia="it-IT"/>
        </w:rPr>
        <w:t>e (</w:t>
      </w:r>
      <w:r w:rsidR="00180807" w:rsidRPr="005C363B">
        <w:rPr>
          <w:rFonts w:ascii="Arial" w:hAnsi="Arial" w:cs="Arial"/>
          <w:i/>
          <w:sz w:val="20"/>
          <w:szCs w:val="20"/>
          <w:lang w:eastAsia="it-IT"/>
        </w:rPr>
        <w:t>At 18, 14</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 xml:space="preserve">Perciò se Demetrio e gli artigiani che sono con lui hanno delle ragioni da far valere contro qualcuno, ci sono per questo i tribunali e vi sono i proconsoli: si </w:t>
      </w:r>
      <w:r w:rsidR="005C363B" w:rsidRPr="005C363B">
        <w:rPr>
          <w:rFonts w:ascii="Arial" w:hAnsi="Arial" w:cs="Arial"/>
          <w:i/>
          <w:sz w:val="20"/>
          <w:szCs w:val="20"/>
          <w:lang w:eastAsia="it-IT"/>
        </w:rPr>
        <w:t>citino in giudizio l'un l'altro (</w:t>
      </w:r>
      <w:r w:rsidR="00180807" w:rsidRPr="005C363B">
        <w:rPr>
          <w:rFonts w:ascii="Arial" w:hAnsi="Arial" w:cs="Arial"/>
          <w:i/>
          <w:sz w:val="20"/>
          <w:szCs w:val="20"/>
          <w:lang w:eastAsia="it-IT"/>
        </w:rPr>
        <w:t>At 19, 38</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Essi sono dunque inescusabili, perché, pur conoscendo Dio, non gli hanno dato gloria né gli hanno reso grazie come a Dio, ma hanno vaneggiato nei loro ragionamenti e si è o</w:t>
      </w:r>
      <w:r w:rsidR="005C363B" w:rsidRPr="005C363B">
        <w:rPr>
          <w:rFonts w:ascii="Arial" w:hAnsi="Arial" w:cs="Arial"/>
          <w:i/>
          <w:sz w:val="20"/>
          <w:szCs w:val="20"/>
          <w:lang w:eastAsia="it-IT"/>
        </w:rPr>
        <w:t>ttenebrata la loro mente ottusa (</w:t>
      </w:r>
      <w:r w:rsidR="00180807" w:rsidRPr="005C363B">
        <w:rPr>
          <w:rFonts w:ascii="Arial" w:hAnsi="Arial" w:cs="Arial"/>
          <w:i/>
          <w:sz w:val="20"/>
          <w:szCs w:val="20"/>
          <w:lang w:eastAsia="it-IT"/>
        </w:rPr>
        <w:t>Rm 1, 21</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Essi dimostrano che quanto la legge esige è scritto nei loro cuori come risulta dalla testimonianza della loro coscienza e dai loro stessi ragionamenti, che o</w:t>
      </w:r>
      <w:r w:rsidR="005C363B" w:rsidRPr="005C363B">
        <w:rPr>
          <w:rFonts w:ascii="Arial" w:hAnsi="Arial" w:cs="Arial"/>
          <w:i/>
          <w:sz w:val="20"/>
          <w:szCs w:val="20"/>
          <w:lang w:eastAsia="it-IT"/>
        </w:rPr>
        <w:t>ra li accusano ora li difendono (</w:t>
      </w:r>
      <w:r w:rsidR="00180807" w:rsidRPr="005C363B">
        <w:rPr>
          <w:rFonts w:ascii="Arial" w:hAnsi="Arial" w:cs="Arial"/>
          <w:i/>
          <w:sz w:val="20"/>
          <w:szCs w:val="20"/>
          <w:lang w:eastAsia="it-IT"/>
        </w:rPr>
        <w:t>Rm 2, 15</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A maggior ragione ora, giustificati per il suo sangue, saremo sa</w:t>
      </w:r>
      <w:r w:rsidR="005C363B" w:rsidRPr="005C363B">
        <w:rPr>
          <w:rFonts w:ascii="Arial" w:hAnsi="Arial" w:cs="Arial"/>
          <w:i/>
          <w:sz w:val="20"/>
          <w:szCs w:val="20"/>
          <w:lang w:eastAsia="it-IT"/>
        </w:rPr>
        <w:t>lvati dall'ira per mezzo di lui (</w:t>
      </w:r>
      <w:r w:rsidR="00180807" w:rsidRPr="005C363B">
        <w:rPr>
          <w:rFonts w:ascii="Arial" w:hAnsi="Arial" w:cs="Arial"/>
          <w:i/>
          <w:sz w:val="20"/>
          <w:szCs w:val="20"/>
          <w:lang w:eastAsia="it-IT"/>
        </w:rPr>
        <w:t>Rm 5, 9</w:t>
      </w:r>
      <w:r w:rsidR="005C363B" w:rsidRPr="005C363B">
        <w:rPr>
          <w:rFonts w:ascii="Arial" w:hAnsi="Arial" w:cs="Arial"/>
          <w:i/>
          <w:sz w:val="20"/>
          <w:szCs w:val="20"/>
          <w:lang w:eastAsia="it-IT"/>
        </w:rPr>
        <w:t xml:space="preserve">). </w:t>
      </w:r>
    </w:p>
    <w:p w:rsidR="00180807" w:rsidRPr="005C363B" w:rsidRDefault="00FC7313" w:rsidP="005C363B">
      <w:pPr>
        <w:autoSpaceDE w:val="0"/>
        <w:autoSpaceDN w:val="0"/>
        <w:adjustRightInd w:val="0"/>
        <w:spacing w:after="120" w:line="240" w:lineRule="auto"/>
        <w:jc w:val="both"/>
        <w:rPr>
          <w:rFonts w:ascii="Arial" w:hAnsi="Arial" w:cs="Arial"/>
          <w:i/>
          <w:sz w:val="20"/>
          <w:szCs w:val="20"/>
          <w:lang w:eastAsia="it-IT"/>
        </w:rPr>
      </w:pPr>
      <w:r w:rsidRPr="005C363B">
        <w:rPr>
          <w:rFonts w:ascii="Arial" w:hAnsi="Arial" w:cs="Arial"/>
          <w:i/>
          <w:sz w:val="20"/>
          <w:szCs w:val="20"/>
          <w:lang w:eastAsia="it-IT"/>
        </w:rPr>
        <w:t>Bene; essi però sono stati tagliati a causa dell'infedeltà, mentre tu resti lì in ragione della fede. Non montare dunque in superbia, ma temi!</w:t>
      </w:r>
      <w:r w:rsidR="005C363B" w:rsidRPr="005C363B">
        <w:rPr>
          <w:rFonts w:ascii="Arial" w:hAnsi="Arial" w:cs="Arial"/>
          <w:i/>
          <w:sz w:val="20"/>
          <w:szCs w:val="20"/>
          <w:lang w:eastAsia="it-IT"/>
        </w:rPr>
        <w:t xml:space="preserve"> (</w:t>
      </w:r>
      <w:r w:rsidR="00180807" w:rsidRPr="005C363B">
        <w:rPr>
          <w:rFonts w:ascii="Arial" w:hAnsi="Arial" w:cs="Arial"/>
          <w:i/>
          <w:sz w:val="20"/>
          <w:szCs w:val="20"/>
          <w:lang w:eastAsia="it-IT"/>
        </w:rPr>
        <w:t>Rm 11, 20</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Perciò è necessario stare sottomessi, non solo per timore della punizione, ma anche per ragion</w:t>
      </w:r>
      <w:r w:rsidR="005C363B" w:rsidRPr="005C363B">
        <w:rPr>
          <w:rFonts w:ascii="Arial" w:hAnsi="Arial" w:cs="Arial"/>
          <w:i/>
          <w:sz w:val="20"/>
          <w:szCs w:val="20"/>
          <w:lang w:eastAsia="it-IT"/>
        </w:rPr>
        <w:t>i di coscienza (</w:t>
      </w:r>
      <w:r w:rsidR="00180807" w:rsidRPr="005C363B">
        <w:rPr>
          <w:rFonts w:ascii="Arial" w:hAnsi="Arial" w:cs="Arial"/>
          <w:i/>
          <w:sz w:val="20"/>
          <w:szCs w:val="20"/>
          <w:lang w:eastAsia="it-IT"/>
        </w:rPr>
        <w:t>Rm 13, 5</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Dov'è il sapiente? Dov'è il dotto? Dove mai il sottile ragionatore di questo mondo? Non ha forse Dio dimostrato stolta la sapienza di questo mondo?</w:t>
      </w:r>
      <w:r w:rsidR="005C363B" w:rsidRPr="005C363B">
        <w:rPr>
          <w:rFonts w:ascii="Arial" w:hAnsi="Arial" w:cs="Arial"/>
          <w:i/>
          <w:sz w:val="20"/>
          <w:szCs w:val="20"/>
          <w:lang w:eastAsia="it-IT"/>
        </w:rPr>
        <w:t xml:space="preserve"> (</w:t>
      </w:r>
      <w:r w:rsidR="00180807" w:rsidRPr="005C363B">
        <w:rPr>
          <w:rFonts w:ascii="Arial" w:hAnsi="Arial" w:cs="Arial"/>
          <w:i/>
          <w:sz w:val="20"/>
          <w:szCs w:val="20"/>
          <w:lang w:eastAsia="it-IT"/>
        </w:rPr>
        <w:t>1Cor 1, 20</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Quand'ero bambino, parlavo da bambino, pensavo da bambino, ragionavo da bambino. Ma, divenuto uomo, ciò che era da bambin</w:t>
      </w:r>
      <w:r w:rsidR="005C363B" w:rsidRPr="005C363B">
        <w:rPr>
          <w:rFonts w:ascii="Arial" w:hAnsi="Arial" w:cs="Arial"/>
          <w:i/>
          <w:sz w:val="20"/>
          <w:szCs w:val="20"/>
          <w:lang w:eastAsia="it-IT"/>
        </w:rPr>
        <w:t>o l'ho abbandonato (</w:t>
      </w:r>
      <w:r w:rsidR="00180807" w:rsidRPr="005C363B">
        <w:rPr>
          <w:rFonts w:ascii="Arial" w:hAnsi="Arial" w:cs="Arial"/>
          <w:i/>
          <w:sz w:val="20"/>
          <w:szCs w:val="20"/>
          <w:lang w:eastAsia="it-IT"/>
        </w:rPr>
        <w:t>1Cor 13, 11</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 xml:space="preserve">Se soltanto per ragioni umane io avessi combattuto a Efeso contro le belve, a che mi gioverebbe? Se i morti non risorgono, mangiamo e </w:t>
      </w:r>
      <w:r w:rsidR="005C363B" w:rsidRPr="005C363B">
        <w:rPr>
          <w:rFonts w:ascii="Arial" w:hAnsi="Arial" w:cs="Arial"/>
          <w:i/>
          <w:sz w:val="20"/>
          <w:szCs w:val="20"/>
          <w:lang w:eastAsia="it-IT"/>
        </w:rPr>
        <w:t>beviamo, perché domani moriremo (</w:t>
      </w:r>
      <w:r w:rsidR="00180807" w:rsidRPr="005C363B">
        <w:rPr>
          <w:rFonts w:ascii="Arial" w:hAnsi="Arial" w:cs="Arial"/>
          <w:i/>
          <w:sz w:val="20"/>
          <w:szCs w:val="20"/>
          <w:lang w:eastAsia="it-IT"/>
        </w:rPr>
        <w:t>1Cor 15, 32</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Distruggendo i ragionamenti e ogni baluardo che si leva contro la conoscenza di Dio, e rendendo ogni intelligenza so</w:t>
      </w:r>
      <w:r w:rsidR="005C363B" w:rsidRPr="005C363B">
        <w:rPr>
          <w:rFonts w:ascii="Arial" w:hAnsi="Arial" w:cs="Arial"/>
          <w:i/>
          <w:sz w:val="20"/>
          <w:szCs w:val="20"/>
          <w:lang w:eastAsia="it-IT"/>
        </w:rPr>
        <w:t>ggetta all'obbedienza al Cristo (</w:t>
      </w:r>
      <w:r w:rsidR="00180807" w:rsidRPr="005C363B">
        <w:rPr>
          <w:rFonts w:ascii="Arial" w:hAnsi="Arial" w:cs="Arial"/>
          <w:i/>
          <w:sz w:val="20"/>
          <w:szCs w:val="20"/>
          <w:lang w:eastAsia="it-IT"/>
        </w:rPr>
        <w:t>2Cor 10, 5</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Nessuno vi inganni con vani ragionamenti: per queste cose infatti piomba l'ira di Dio</w:t>
      </w:r>
      <w:r w:rsidR="005C363B" w:rsidRPr="005C363B">
        <w:rPr>
          <w:rFonts w:ascii="Arial" w:hAnsi="Arial" w:cs="Arial"/>
          <w:i/>
          <w:sz w:val="20"/>
          <w:szCs w:val="20"/>
          <w:lang w:eastAsia="it-IT"/>
        </w:rPr>
        <w:t xml:space="preserve"> sopra coloro che gli resistono (</w:t>
      </w:r>
      <w:r w:rsidR="00180807" w:rsidRPr="005C363B">
        <w:rPr>
          <w:rFonts w:ascii="Arial" w:hAnsi="Arial" w:cs="Arial"/>
          <w:i/>
          <w:sz w:val="20"/>
          <w:szCs w:val="20"/>
          <w:lang w:eastAsia="it-IT"/>
        </w:rPr>
        <w:t>Ef 5, 6</w:t>
      </w:r>
      <w:r w:rsidR="005C363B" w:rsidRPr="005C363B">
        <w:rPr>
          <w:rFonts w:ascii="Arial" w:hAnsi="Arial" w:cs="Arial"/>
          <w:i/>
          <w:sz w:val="20"/>
          <w:szCs w:val="20"/>
          <w:lang w:eastAsia="it-IT"/>
        </w:rPr>
        <w:t xml:space="preserve">). </w:t>
      </w:r>
    </w:p>
    <w:p w:rsidR="00180807" w:rsidRPr="005C363B" w:rsidRDefault="00FC7313" w:rsidP="005C363B">
      <w:pPr>
        <w:autoSpaceDE w:val="0"/>
        <w:autoSpaceDN w:val="0"/>
        <w:adjustRightInd w:val="0"/>
        <w:spacing w:after="120" w:line="240" w:lineRule="auto"/>
        <w:jc w:val="both"/>
        <w:rPr>
          <w:rFonts w:ascii="Arial" w:hAnsi="Arial" w:cs="Arial"/>
          <w:i/>
          <w:sz w:val="20"/>
          <w:szCs w:val="20"/>
          <w:lang w:eastAsia="it-IT"/>
        </w:rPr>
      </w:pPr>
      <w:r w:rsidRPr="005C363B">
        <w:rPr>
          <w:rFonts w:ascii="Arial" w:hAnsi="Arial" w:cs="Arial"/>
          <w:i/>
          <w:sz w:val="20"/>
          <w:szCs w:val="20"/>
          <w:lang w:eastAsia="it-IT"/>
        </w:rPr>
        <w:t>Infatti, mentre dovreste essere ormai maestri per ragioni di tempo, avete di nuovo bisogno che qualcuno insegni a voi i primi elementi degli oracoli di Dio e siete diventati bisognos</w:t>
      </w:r>
      <w:r w:rsidR="005C363B" w:rsidRPr="005C363B">
        <w:rPr>
          <w:rFonts w:ascii="Arial" w:hAnsi="Arial" w:cs="Arial"/>
          <w:i/>
          <w:sz w:val="20"/>
          <w:szCs w:val="20"/>
          <w:lang w:eastAsia="it-IT"/>
        </w:rPr>
        <w:t>i di latte e non di cibo solido (</w:t>
      </w:r>
      <w:r w:rsidR="00180807" w:rsidRPr="005C363B">
        <w:rPr>
          <w:rFonts w:ascii="Arial" w:hAnsi="Arial" w:cs="Arial"/>
          <w:i/>
          <w:sz w:val="20"/>
          <w:szCs w:val="20"/>
          <w:lang w:eastAsia="it-IT"/>
        </w:rPr>
        <w:t>Eb 5, 12</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Ma adorate il Signore, Cristo, nei vostri cuori, pronti sempre a rispondere a chiunque vi domandi ragione della speranza che è in voi. Tuttavia questo si</w:t>
      </w:r>
      <w:r w:rsidR="005C363B" w:rsidRPr="005C363B">
        <w:rPr>
          <w:rFonts w:ascii="Arial" w:hAnsi="Arial" w:cs="Arial"/>
          <w:i/>
          <w:sz w:val="20"/>
          <w:szCs w:val="20"/>
          <w:lang w:eastAsia="it-IT"/>
        </w:rPr>
        <w:t>a fatto con dolcezza e rispetto (</w:t>
      </w:r>
      <w:r w:rsidR="00180807" w:rsidRPr="005C363B">
        <w:rPr>
          <w:rFonts w:ascii="Arial" w:hAnsi="Arial" w:cs="Arial"/>
          <w:i/>
          <w:sz w:val="20"/>
          <w:szCs w:val="20"/>
          <w:lang w:eastAsia="it-IT"/>
        </w:rPr>
        <w:t>1Pt 3, 15</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 xml:space="preserve">Ma costoro, come animali irragionevoli nati per natura a essere presi e distrutti, mentre bestemmiano quel che ignorano, saranno </w:t>
      </w:r>
      <w:r w:rsidR="005C363B" w:rsidRPr="005C363B">
        <w:rPr>
          <w:rFonts w:ascii="Arial" w:hAnsi="Arial" w:cs="Arial"/>
          <w:i/>
          <w:sz w:val="20"/>
          <w:szCs w:val="20"/>
          <w:lang w:eastAsia="it-IT"/>
        </w:rPr>
        <w:t>distrutti nella loro corruzione (</w:t>
      </w:r>
      <w:r w:rsidR="00180807" w:rsidRPr="005C363B">
        <w:rPr>
          <w:rFonts w:ascii="Arial" w:hAnsi="Arial" w:cs="Arial"/>
          <w:i/>
          <w:sz w:val="20"/>
          <w:szCs w:val="20"/>
          <w:lang w:eastAsia="it-IT"/>
        </w:rPr>
        <w:t>2Pt 2, 12</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Quale grande amore ci ha dato il Padre per essere chiamati figli di Dio, e lo siamo realmente! La ragione per cui il mondo non ci conosce</w:t>
      </w:r>
      <w:r w:rsidR="005C363B" w:rsidRPr="005C363B">
        <w:rPr>
          <w:rFonts w:ascii="Arial" w:hAnsi="Arial" w:cs="Arial"/>
          <w:i/>
          <w:sz w:val="20"/>
          <w:szCs w:val="20"/>
          <w:lang w:eastAsia="it-IT"/>
        </w:rPr>
        <w:t xml:space="preserve"> è perché non ha conosciuto lui </w:t>
      </w:r>
      <w:r w:rsidR="005C363B" w:rsidRPr="005C363B">
        <w:rPr>
          <w:rFonts w:ascii="Arial" w:hAnsi="Arial" w:cs="Arial"/>
          <w:i/>
          <w:sz w:val="20"/>
          <w:szCs w:val="20"/>
          <w:lang w:eastAsia="it-IT"/>
        </w:rPr>
        <w:lastRenderedPageBreak/>
        <w:t>(</w:t>
      </w:r>
      <w:r w:rsidR="00180807" w:rsidRPr="005C363B">
        <w:rPr>
          <w:rFonts w:ascii="Arial" w:hAnsi="Arial" w:cs="Arial"/>
          <w:i/>
          <w:sz w:val="20"/>
          <w:szCs w:val="20"/>
          <w:lang w:eastAsia="it-IT"/>
        </w:rPr>
        <w:t>1Gv 3, 1</w:t>
      </w:r>
      <w:r w:rsidR="005C363B" w:rsidRPr="005C363B">
        <w:rPr>
          <w:rFonts w:ascii="Arial" w:hAnsi="Arial" w:cs="Arial"/>
          <w:i/>
          <w:sz w:val="20"/>
          <w:szCs w:val="20"/>
          <w:lang w:eastAsia="it-IT"/>
        </w:rPr>
        <w:t xml:space="preserve">). </w:t>
      </w:r>
      <w:r w:rsidRPr="005C363B">
        <w:rPr>
          <w:rFonts w:ascii="Arial" w:hAnsi="Arial" w:cs="Arial"/>
          <w:i/>
          <w:sz w:val="20"/>
          <w:szCs w:val="20"/>
          <w:lang w:eastAsia="it-IT"/>
        </w:rPr>
        <w:t>Costoro invece bestemmiano tutto ciò che ignorano; tutto ciò che essi conoscono per mezzo dei sensi, come animali senza ragion</w:t>
      </w:r>
      <w:r w:rsidR="005C363B" w:rsidRPr="005C363B">
        <w:rPr>
          <w:rFonts w:ascii="Arial" w:hAnsi="Arial" w:cs="Arial"/>
          <w:i/>
          <w:sz w:val="20"/>
          <w:szCs w:val="20"/>
          <w:lang w:eastAsia="it-IT"/>
        </w:rPr>
        <w:t>e, questo serve a loro rovina (</w:t>
      </w:r>
      <w:r w:rsidR="00180807" w:rsidRPr="005C363B">
        <w:rPr>
          <w:rFonts w:ascii="Arial" w:hAnsi="Arial" w:cs="Arial"/>
          <w:i/>
          <w:sz w:val="20"/>
          <w:szCs w:val="20"/>
          <w:lang w:eastAsia="it-IT"/>
        </w:rPr>
        <w:t>Gd 1, 10</w:t>
      </w:r>
      <w:r w:rsidR="005C363B" w:rsidRPr="005C363B">
        <w:rPr>
          <w:rFonts w:ascii="Arial" w:hAnsi="Arial" w:cs="Arial"/>
          <w:i/>
          <w:sz w:val="20"/>
          <w:szCs w:val="20"/>
          <w:lang w:eastAsia="it-IT"/>
        </w:rPr>
        <w:t xml:space="preserve">). </w:t>
      </w:r>
    </w:p>
    <w:p w:rsidR="00180807" w:rsidRDefault="00A775ED" w:rsidP="005C363B">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I danni del</w:t>
      </w:r>
      <w:r w:rsidR="00B25F76">
        <w:rPr>
          <w:rFonts w:ascii="Arial" w:hAnsi="Arial" w:cs="Arial"/>
          <w:sz w:val="20"/>
          <w:szCs w:val="20"/>
          <w:lang w:eastAsia="it-IT"/>
        </w:rPr>
        <w:t>la</w:t>
      </w:r>
      <w:r>
        <w:rPr>
          <w:rFonts w:ascii="Arial" w:hAnsi="Arial" w:cs="Arial"/>
          <w:sz w:val="20"/>
          <w:szCs w:val="20"/>
          <w:lang w:eastAsia="it-IT"/>
        </w:rPr>
        <w:t xml:space="preserve"> ragione che si è allontanata dal Signore sono descritti nel Libro della Sapienza. La ragione che perde le sue divin</w:t>
      </w:r>
      <w:r w:rsidR="00B25F76">
        <w:rPr>
          <w:rFonts w:ascii="Arial" w:hAnsi="Arial" w:cs="Arial"/>
          <w:sz w:val="20"/>
          <w:szCs w:val="20"/>
          <w:lang w:eastAsia="it-IT"/>
        </w:rPr>
        <w:t>e</w:t>
      </w:r>
      <w:r>
        <w:rPr>
          <w:rFonts w:ascii="Arial" w:hAnsi="Arial" w:cs="Arial"/>
          <w:sz w:val="20"/>
          <w:szCs w:val="20"/>
          <w:lang w:eastAsia="it-IT"/>
        </w:rPr>
        <w:t xml:space="preserve"> capacità, diviene a totale servizio del male, trasformando il male in bene e il bene in male. Anche i più orrendi crimi</w:t>
      </w:r>
      <w:r w:rsidR="00B25F76">
        <w:rPr>
          <w:rFonts w:ascii="Arial" w:hAnsi="Arial" w:cs="Arial"/>
          <w:sz w:val="20"/>
          <w:szCs w:val="20"/>
          <w:lang w:eastAsia="it-IT"/>
        </w:rPr>
        <w:t>ni</w:t>
      </w:r>
      <w:r>
        <w:rPr>
          <w:rFonts w:ascii="Arial" w:hAnsi="Arial" w:cs="Arial"/>
          <w:sz w:val="20"/>
          <w:szCs w:val="20"/>
          <w:lang w:eastAsia="it-IT"/>
        </w:rPr>
        <w:t xml:space="preserve"> vengono proclamati bene.</w:t>
      </w:r>
    </w:p>
    <w:p w:rsidR="00A775ED" w:rsidRPr="00A775ED" w:rsidRDefault="00A775ED" w:rsidP="00A775ED">
      <w:pPr>
        <w:tabs>
          <w:tab w:val="left" w:pos="2268"/>
        </w:tabs>
        <w:spacing w:after="120" w:line="240" w:lineRule="auto"/>
        <w:ind w:left="-57"/>
        <w:jc w:val="both"/>
        <w:rPr>
          <w:rFonts w:ascii="Arial" w:eastAsia="Times New Roman" w:hAnsi="Arial" w:cs="Arial"/>
          <w:i/>
          <w:color w:val="000000"/>
          <w:sz w:val="20"/>
          <w:szCs w:val="20"/>
          <w:lang w:eastAsia="it-IT"/>
        </w:rPr>
      </w:pPr>
      <w:r w:rsidRPr="00A775ED">
        <w:rPr>
          <w:rFonts w:ascii="Arial" w:eastAsia="Times New Roman" w:hAnsi="Arial" w:cs="Arial"/>
          <w:i/>
          <w:color w:val="000000"/>
          <w:sz w:val="20"/>
          <w:szCs w:val="20"/>
          <w:lang w:eastAsia="it-IT"/>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p>
    <w:p w:rsidR="00A775ED" w:rsidRPr="00A775ED" w:rsidRDefault="00A775ED" w:rsidP="00A775ED">
      <w:pPr>
        <w:tabs>
          <w:tab w:val="left" w:pos="1418"/>
          <w:tab w:val="left" w:pos="2268"/>
        </w:tabs>
        <w:spacing w:after="120" w:line="240" w:lineRule="auto"/>
        <w:ind w:left="-57"/>
        <w:jc w:val="both"/>
        <w:rPr>
          <w:rFonts w:ascii="Arial" w:eastAsia="Times New Roman" w:hAnsi="Arial" w:cs="Arial"/>
          <w:i/>
          <w:color w:val="000000"/>
          <w:sz w:val="20"/>
          <w:szCs w:val="20"/>
          <w:lang w:eastAsia="it-IT"/>
        </w:rPr>
      </w:pPr>
      <w:r w:rsidRPr="00A775ED">
        <w:rPr>
          <w:rFonts w:ascii="Arial" w:eastAsia="Times New Roman" w:hAnsi="Arial" w:cs="Arial"/>
          <w:i/>
          <w:color w:val="000000"/>
          <w:sz w:val="20"/>
          <w:szCs w:val="20"/>
          <w:lang w:eastAsia="it-IT"/>
        </w:rPr>
        <w:t>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w:t>
      </w:r>
      <w:r>
        <w:rPr>
          <w:rFonts w:ascii="Arial" w:eastAsia="Times New Roman" w:hAnsi="Arial" w:cs="Arial"/>
          <w:i/>
          <w:color w:val="000000"/>
          <w:sz w:val="20"/>
          <w:szCs w:val="20"/>
          <w:lang w:eastAsia="it-IT"/>
        </w:rPr>
        <w:t xml:space="preserve"> </w:t>
      </w:r>
      <w:r w:rsidRPr="00A775ED">
        <w:rPr>
          <w:rFonts w:ascii="Arial" w:eastAsia="Times New Roman" w:hAnsi="Arial" w:cs="Arial"/>
          <w:i/>
          <w:color w:val="000000"/>
          <w:sz w:val="20"/>
          <w:szCs w:val="20"/>
          <w:lang w:eastAsia="it-IT"/>
        </w:rPr>
        <w:t xml:space="preserve">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rsidR="00A775ED" w:rsidRPr="00A775ED" w:rsidRDefault="00A775ED" w:rsidP="00A775ED">
      <w:pPr>
        <w:tabs>
          <w:tab w:val="left" w:pos="2268"/>
        </w:tabs>
        <w:spacing w:after="120" w:line="240" w:lineRule="auto"/>
        <w:ind w:left="-57"/>
        <w:jc w:val="both"/>
        <w:rPr>
          <w:rFonts w:ascii="Arial" w:eastAsia="Times New Roman" w:hAnsi="Arial" w:cs="Arial"/>
          <w:i/>
          <w:color w:val="000000"/>
          <w:sz w:val="20"/>
          <w:szCs w:val="20"/>
          <w:lang w:eastAsia="it-IT"/>
        </w:rPr>
      </w:pPr>
      <w:r w:rsidRPr="00A775ED">
        <w:rPr>
          <w:rFonts w:ascii="Arial" w:eastAsia="Times New Roman" w:hAnsi="Arial" w:cs="Arial"/>
          <w:i/>
          <w:color w:val="000000"/>
          <w:sz w:val="20"/>
          <w:szCs w:val="20"/>
          <w:lang w:eastAsia="it-IT"/>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w:t>
      </w:r>
      <w:r>
        <w:rPr>
          <w:rFonts w:ascii="Arial" w:eastAsia="Times New Roman" w:hAnsi="Arial" w:cs="Arial"/>
          <w:i/>
          <w:color w:val="000000"/>
          <w:sz w:val="20"/>
          <w:szCs w:val="20"/>
          <w:lang w:eastAsia="it-IT"/>
        </w:rPr>
        <w:t xml:space="preserve"> </w:t>
      </w:r>
      <w:r w:rsidRPr="00A775ED">
        <w:rPr>
          <w:rFonts w:ascii="Arial" w:eastAsia="Times New Roman" w:hAnsi="Arial" w:cs="Arial"/>
          <w:i/>
          <w:color w:val="000000"/>
          <w:sz w:val="20"/>
          <w:szCs w:val="20"/>
          <w:lang w:eastAsia="it-IT"/>
        </w:rPr>
        <w:t>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w:t>
      </w:r>
    </w:p>
    <w:p w:rsidR="00A775ED" w:rsidRPr="00A775ED" w:rsidRDefault="00A775ED" w:rsidP="00A775ED">
      <w:pPr>
        <w:tabs>
          <w:tab w:val="left" w:pos="1418"/>
          <w:tab w:val="left" w:pos="2268"/>
        </w:tabs>
        <w:spacing w:after="120" w:line="240" w:lineRule="auto"/>
        <w:ind w:left="-57"/>
        <w:jc w:val="both"/>
        <w:rPr>
          <w:rFonts w:ascii="Arial" w:eastAsia="Times New Roman" w:hAnsi="Arial" w:cs="Arial"/>
          <w:i/>
          <w:color w:val="000000"/>
          <w:sz w:val="20"/>
          <w:szCs w:val="20"/>
          <w:lang w:eastAsia="it-IT"/>
        </w:rPr>
      </w:pPr>
      <w:r w:rsidRPr="00A775ED">
        <w:rPr>
          <w:rFonts w:ascii="Arial" w:eastAsia="Times New Roman" w:hAnsi="Arial" w:cs="Arial"/>
          <w:i/>
          <w:color w:val="000000"/>
          <w:sz w:val="20"/>
          <w:szCs w:val="20"/>
          <w:lang w:eastAsia="it-IT"/>
        </w:rPr>
        <w:t>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w:t>
      </w:r>
      <w:r>
        <w:rPr>
          <w:rFonts w:ascii="Arial" w:eastAsia="Times New Roman" w:hAnsi="Arial" w:cs="Arial"/>
          <w:i/>
          <w:color w:val="000000"/>
          <w:sz w:val="20"/>
          <w:szCs w:val="20"/>
          <w:lang w:eastAsia="it-IT"/>
        </w:rPr>
        <w:t xml:space="preserve"> </w:t>
      </w:r>
      <w:r w:rsidRPr="00A775ED">
        <w:rPr>
          <w:rFonts w:ascii="Arial" w:eastAsia="Times New Roman" w:hAnsi="Arial" w:cs="Arial"/>
          <w:i/>
          <w:color w:val="000000"/>
          <w:sz w:val="20"/>
          <w:szCs w:val="20"/>
          <w:lang w:eastAsia="it-IT"/>
        </w:rPr>
        <w:t xml:space="preserve">Anche per ordine dei sovrani le immagini scolpite venivano fatte oggetto di culto; alcuni uomini, non potendo onorarli di persona perché distanti, avendo riprodotto le </w:t>
      </w:r>
      <w:r w:rsidRPr="00A775ED">
        <w:rPr>
          <w:rFonts w:ascii="Arial" w:eastAsia="Times New Roman" w:hAnsi="Arial" w:cs="Arial"/>
          <w:i/>
          <w:color w:val="000000"/>
          <w:sz w:val="20"/>
          <w:szCs w:val="20"/>
          <w:lang w:eastAsia="it-IT"/>
        </w:rPr>
        <w:lastRenderedPageBreak/>
        <w:t xml:space="preserve">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w:t>
      </w:r>
    </w:p>
    <w:p w:rsidR="00A775ED" w:rsidRPr="00A775ED" w:rsidRDefault="00A775ED" w:rsidP="00A775ED">
      <w:pPr>
        <w:tabs>
          <w:tab w:val="left" w:pos="1418"/>
          <w:tab w:val="left" w:pos="2268"/>
        </w:tabs>
        <w:spacing w:after="120" w:line="240" w:lineRule="auto"/>
        <w:ind w:left="-57"/>
        <w:jc w:val="both"/>
        <w:rPr>
          <w:rFonts w:ascii="Arial" w:eastAsia="Times New Roman" w:hAnsi="Arial" w:cs="Arial"/>
          <w:i/>
          <w:color w:val="000000"/>
          <w:sz w:val="20"/>
          <w:szCs w:val="20"/>
          <w:lang w:eastAsia="it-IT"/>
        </w:rPr>
      </w:pPr>
      <w:r w:rsidRPr="00A775ED">
        <w:rPr>
          <w:rFonts w:ascii="Arial" w:eastAsia="Times New Roman" w:hAnsi="Arial" w:cs="Arial"/>
          <w:i/>
          <w:color w:val="000000"/>
          <w:sz w:val="20"/>
          <w:szCs w:val="20"/>
          <w:lang w:eastAsia="it-IT"/>
        </w:rPr>
        <w:t>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w:t>
      </w:r>
    </w:p>
    <w:p w:rsidR="0001385C" w:rsidRPr="0001385C" w:rsidRDefault="00A775ED" w:rsidP="0001385C">
      <w:pPr>
        <w:tabs>
          <w:tab w:val="left" w:pos="1418"/>
          <w:tab w:val="left" w:pos="2268"/>
        </w:tabs>
        <w:spacing w:after="120" w:line="240" w:lineRule="auto"/>
        <w:ind w:left="-57"/>
        <w:jc w:val="both"/>
        <w:rPr>
          <w:rFonts w:ascii="Arial" w:eastAsia="Times New Roman" w:hAnsi="Arial" w:cs="Arial"/>
          <w:color w:val="000000"/>
          <w:sz w:val="20"/>
          <w:szCs w:val="20"/>
          <w:lang w:eastAsia="it-IT"/>
        </w:rPr>
      </w:pPr>
      <w:r w:rsidRPr="00A775ED">
        <w:rPr>
          <w:rFonts w:ascii="Arial" w:eastAsia="Times New Roman" w:hAnsi="Arial" w:cs="Arial"/>
          <w:i/>
          <w:color w:val="000000"/>
          <w:sz w:val="20"/>
          <w:szCs w:val="20"/>
          <w:lang w:eastAsia="it-IT"/>
        </w:rPr>
        <w:t xml:space="preserve">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rsidR="00A775ED" w:rsidRDefault="00A775ED" w:rsidP="0001385C">
      <w:pPr>
        <w:tabs>
          <w:tab w:val="left" w:pos="1418"/>
          <w:tab w:val="left" w:pos="2268"/>
        </w:tabs>
        <w:spacing w:after="120" w:line="240" w:lineRule="auto"/>
        <w:ind w:left="-57"/>
        <w:jc w:val="both"/>
        <w:rPr>
          <w:rFonts w:ascii="Arial" w:hAnsi="Arial" w:cs="Arial"/>
          <w:sz w:val="20"/>
          <w:szCs w:val="20"/>
          <w:lang w:eastAsia="it-IT"/>
        </w:rPr>
      </w:pPr>
      <w:r>
        <w:rPr>
          <w:rFonts w:ascii="Arial" w:hAnsi="Arial" w:cs="Arial"/>
          <w:sz w:val="20"/>
          <w:szCs w:val="20"/>
          <w:lang w:eastAsia="it-IT"/>
        </w:rPr>
        <w:t>San Paolo ci dice che si giunge fino al soffocamento della verità nell’ingiustizia. La ragione che è ordinata a trovare la verità in ogni cosa, diviene schiava della falsità e a suo totale servizio.</w:t>
      </w:r>
    </w:p>
    <w:p w:rsidR="0001385C" w:rsidRPr="0001385C" w:rsidRDefault="0001385C" w:rsidP="0001385C">
      <w:pPr>
        <w:tabs>
          <w:tab w:val="num" w:pos="1418"/>
        </w:tabs>
        <w:spacing w:after="120" w:line="240" w:lineRule="auto"/>
        <w:jc w:val="both"/>
        <w:rPr>
          <w:rFonts w:ascii="Arial" w:eastAsia="Times New Roman" w:hAnsi="Arial" w:cs="Arial"/>
          <w:i/>
          <w:sz w:val="20"/>
          <w:szCs w:val="20"/>
          <w:lang w:eastAsia="it-IT"/>
        </w:rPr>
      </w:pPr>
      <w:r w:rsidRPr="0001385C">
        <w:rPr>
          <w:rFonts w:ascii="Arial" w:eastAsia="Times New Roman" w:hAnsi="Arial" w:cs="Arial"/>
          <w:i/>
          <w:sz w:val="20"/>
          <w:szCs w:val="20"/>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w:t>
      </w:r>
      <w:r w:rsidRPr="0001385C">
        <w:rPr>
          <w:rFonts w:ascii="Arial" w:eastAsia="Times New Roman" w:hAnsi="Arial" w:cs="Arial"/>
          <w:i/>
          <w:position w:val="4"/>
          <w:sz w:val="20"/>
          <w:szCs w:val="20"/>
          <w:lang w:eastAsia="it-IT"/>
        </w:rPr>
        <w:t xml:space="preserve"> </w:t>
      </w:r>
      <w:r w:rsidRPr="0001385C">
        <w:rPr>
          <w:rFonts w:ascii="Arial" w:eastAsia="Times New Roman" w:hAnsi="Arial" w:cs="Arial"/>
          <w:i/>
          <w:sz w:val="20"/>
          <w:szCs w:val="20"/>
          <w:lang w:eastAsia="it-IT"/>
        </w:rPr>
        <w:t>Essi dunque non hanno alcun motivo di scusa perché, pur avendo conosciuto Dio, non lo hanno glorificato né ringraziato come Dio, ma si sono perduti nei loro vani ragionamenti e la loro mente ottusa si è ottenebrata.</w:t>
      </w:r>
      <w:r w:rsidRPr="0001385C">
        <w:rPr>
          <w:rFonts w:ascii="Arial" w:eastAsia="Times New Roman" w:hAnsi="Arial" w:cs="Arial"/>
          <w:i/>
          <w:position w:val="4"/>
          <w:sz w:val="20"/>
          <w:szCs w:val="20"/>
          <w:lang w:eastAsia="it-IT"/>
        </w:rPr>
        <w:t xml:space="preserve"> </w:t>
      </w:r>
      <w:r w:rsidRPr="0001385C">
        <w:rPr>
          <w:rFonts w:ascii="Arial" w:eastAsia="Times New Roman" w:hAnsi="Arial" w:cs="Arial"/>
          <w:i/>
          <w:sz w:val="20"/>
          <w:szCs w:val="20"/>
          <w:lang w:eastAsia="it-IT"/>
        </w:rPr>
        <w:t>Mentre si dichiaravano sapienti, sono diventati stolti e hanno scambiato la gloria del Dio incorruttibile con un’immagine e una figura di uomo corruttibile, di uccelli, di quadrupedi e di rettili.</w:t>
      </w:r>
    </w:p>
    <w:p w:rsidR="0001385C" w:rsidRPr="0001385C" w:rsidRDefault="0001385C" w:rsidP="0001385C">
      <w:pPr>
        <w:tabs>
          <w:tab w:val="num" w:pos="1418"/>
        </w:tabs>
        <w:spacing w:after="120" w:line="240" w:lineRule="auto"/>
        <w:jc w:val="both"/>
        <w:rPr>
          <w:rFonts w:ascii="Arial" w:eastAsia="Times New Roman" w:hAnsi="Arial" w:cs="Arial"/>
          <w:i/>
          <w:sz w:val="20"/>
          <w:szCs w:val="20"/>
          <w:lang w:eastAsia="it-IT"/>
        </w:rPr>
      </w:pPr>
      <w:r w:rsidRPr="0001385C">
        <w:rPr>
          <w:rFonts w:ascii="Arial" w:eastAsia="Times New Roman" w:hAnsi="Arial" w:cs="Arial"/>
          <w:i/>
          <w:sz w:val="20"/>
          <w:szCs w:val="20"/>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rsidR="0001385C" w:rsidRPr="0001385C" w:rsidRDefault="0001385C" w:rsidP="0001385C">
      <w:pPr>
        <w:tabs>
          <w:tab w:val="num" w:pos="1418"/>
        </w:tabs>
        <w:spacing w:after="120" w:line="240" w:lineRule="auto"/>
        <w:jc w:val="both"/>
        <w:rPr>
          <w:rFonts w:ascii="Arial" w:eastAsia="Times New Roman" w:hAnsi="Arial" w:cs="Arial"/>
          <w:i/>
          <w:sz w:val="20"/>
          <w:szCs w:val="20"/>
          <w:lang w:eastAsia="it-IT"/>
        </w:rPr>
      </w:pPr>
      <w:r w:rsidRPr="0001385C">
        <w:rPr>
          <w:rFonts w:ascii="Arial" w:eastAsia="Times New Roman" w:hAnsi="Arial" w:cs="Arial"/>
          <w:i/>
          <w:sz w:val="20"/>
          <w:szCs w:val="20"/>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rsidR="0001385C" w:rsidRPr="0001385C" w:rsidRDefault="00263300" w:rsidP="0001385C">
      <w:pPr>
        <w:tabs>
          <w:tab w:val="left" w:pos="1418"/>
          <w:tab w:val="left" w:pos="2268"/>
        </w:tabs>
        <w:spacing w:after="120" w:line="240" w:lineRule="auto"/>
        <w:ind w:left="-57"/>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La ragione per svolgere al sommo delle sue capacità le sue funzioni deve essere alimentata. L’alimento della ragione è la Parola del Signore, offerta nella più pura luce dallo Spirito Santo. È anche la grazia di Gesù Signore, specie dell’Eucaristia e degli altri sacramenti. La ragione vive e opera bene se si nutre di Cristo e dello Spirito Santo. Senza questi due alimenti divini ed eterni, la ragione presto perde ogni sua capacità e orientamento verso il bene e si consegna al male divenendo suo difensore </w:t>
      </w:r>
      <w:r w:rsidR="00B25F76">
        <w:rPr>
          <w:rFonts w:ascii="Arial" w:eastAsia="Times New Roman" w:hAnsi="Arial" w:cs="Arial"/>
          <w:color w:val="000000"/>
          <w:sz w:val="20"/>
          <w:szCs w:val="20"/>
          <w:lang w:eastAsia="it-IT"/>
        </w:rPr>
        <w:t xml:space="preserve">e </w:t>
      </w:r>
      <w:r>
        <w:rPr>
          <w:rFonts w:ascii="Arial" w:eastAsia="Times New Roman" w:hAnsi="Arial" w:cs="Arial"/>
          <w:color w:val="000000"/>
          <w:sz w:val="20"/>
          <w:szCs w:val="20"/>
          <w:lang w:eastAsia="it-IT"/>
        </w:rPr>
        <w:t xml:space="preserve">accanito sostenitore con ogni falsa argomentazione. Se il mondo oggi non è più in grado di ragionare, questo è dovuto al fatto che esso si è liberato totalmente dal vero Dio, dal vero Cristo, dal vero Spirito Santo, dalla vera luce, grazia, verità. </w:t>
      </w:r>
    </w:p>
    <w:p w:rsidR="004679F8" w:rsidRPr="003F6A5A" w:rsidRDefault="004679F8" w:rsidP="00136576">
      <w:pPr>
        <w:pStyle w:val="Titolo1"/>
        <w:ind w:left="0" w:firstLine="0"/>
        <w:jc w:val="center"/>
        <w:rPr>
          <w:rFonts w:ascii="Arial" w:hAnsi="Arial" w:cs="Arial"/>
          <w:szCs w:val="36"/>
        </w:rPr>
      </w:pPr>
      <w:r w:rsidRPr="003F6A5A">
        <w:rPr>
          <w:rFonts w:ascii="Arial" w:hAnsi="Arial" w:cs="Arial"/>
        </w:rPr>
        <w:br w:type="page"/>
      </w:r>
      <w:bookmarkStart w:id="43" w:name="_Toc477095032"/>
      <w:r w:rsidR="00D24DD4">
        <w:rPr>
          <w:rFonts w:ascii="Arial" w:hAnsi="Arial" w:cs="Arial"/>
        </w:rPr>
        <w:lastRenderedPageBreak/>
        <w:t>13 GIUGNO</w:t>
      </w:r>
      <w:bookmarkEnd w:id="43"/>
      <w:r w:rsidR="00D24DD4">
        <w:rPr>
          <w:rFonts w:ascii="Arial" w:hAnsi="Arial" w:cs="Arial"/>
        </w:rPr>
        <w:t xml:space="preserve"> </w:t>
      </w:r>
    </w:p>
    <w:p w:rsidR="008A1611" w:rsidRDefault="00B67EFF" w:rsidP="00136576">
      <w:pPr>
        <w:pStyle w:val="Titolo1"/>
        <w:ind w:left="0" w:firstLine="0"/>
        <w:jc w:val="center"/>
        <w:rPr>
          <w:rFonts w:ascii="Arial" w:hAnsi="Arial" w:cs="Arial"/>
          <w:sz w:val="24"/>
        </w:rPr>
      </w:pPr>
      <w:bookmarkStart w:id="44" w:name="_Toc477095033"/>
      <w:r w:rsidRPr="00581C5C">
        <w:rPr>
          <w:rFonts w:ascii="Arial" w:hAnsi="Arial" w:cs="Arial"/>
          <w:sz w:val="24"/>
        </w:rPr>
        <w:t xml:space="preserve">REDENZIONE </w:t>
      </w:r>
      <w:r w:rsidR="00136576" w:rsidRPr="00581C5C">
        <w:rPr>
          <w:rFonts w:ascii="Arial" w:hAnsi="Arial" w:cs="Arial"/>
          <w:sz w:val="24"/>
        </w:rPr>
        <w:t>REGNO DI DIO</w:t>
      </w:r>
      <w:bookmarkEnd w:id="44"/>
    </w:p>
    <w:p w:rsidR="00263300" w:rsidRPr="00263300" w:rsidRDefault="00263300" w:rsidP="00136576">
      <w:pPr>
        <w:spacing w:line="240" w:lineRule="auto"/>
        <w:rPr>
          <w:rFonts w:ascii="Arial" w:hAnsi="Arial" w:cs="Arial"/>
          <w:b/>
          <w:sz w:val="14"/>
        </w:rPr>
      </w:pPr>
    </w:p>
    <w:p w:rsidR="00263300" w:rsidRDefault="00136576" w:rsidP="00263300">
      <w:pPr>
        <w:spacing w:after="120" w:line="240" w:lineRule="auto"/>
        <w:rPr>
          <w:rFonts w:ascii="Arial" w:hAnsi="Arial" w:cs="Arial"/>
          <w:b/>
        </w:rPr>
      </w:pPr>
      <w:r w:rsidRPr="00136576">
        <w:rPr>
          <w:rFonts w:ascii="Arial" w:hAnsi="Arial" w:cs="Arial"/>
          <w:b/>
        </w:rPr>
        <w:t>REDENZIONE</w:t>
      </w:r>
    </w:p>
    <w:p w:rsidR="00136576" w:rsidRDefault="00263300" w:rsidP="00156F44">
      <w:pPr>
        <w:spacing w:after="120" w:line="240" w:lineRule="auto"/>
        <w:jc w:val="both"/>
        <w:rPr>
          <w:rFonts w:ascii="Arial" w:hAnsi="Arial" w:cs="Arial"/>
          <w:sz w:val="20"/>
        </w:rPr>
      </w:pPr>
      <w:r w:rsidRPr="00263300">
        <w:rPr>
          <w:rFonts w:ascii="Arial" w:hAnsi="Arial" w:cs="Arial"/>
          <w:sz w:val="20"/>
        </w:rPr>
        <w:t>Redimere</w:t>
      </w:r>
      <w:r w:rsidR="00136576" w:rsidRPr="00263300">
        <w:rPr>
          <w:rFonts w:ascii="Arial" w:hAnsi="Arial" w:cs="Arial"/>
          <w:sz w:val="20"/>
        </w:rPr>
        <w:t xml:space="preserve"> </w:t>
      </w:r>
      <w:r>
        <w:rPr>
          <w:rFonts w:ascii="Arial" w:hAnsi="Arial" w:cs="Arial"/>
          <w:sz w:val="20"/>
        </w:rPr>
        <w:t>significa ricomprare, riscattare, pagando un prezzo adeguato alla persona che si vuole riscattare o ricomprare.</w:t>
      </w:r>
      <w:r w:rsidR="00156F44">
        <w:rPr>
          <w:rFonts w:ascii="Arial" w:hAnsi="Arial" w:cs="Arial"/>
          <w:sz w:val="20"/>
        </w:rPr>
        <w:t xml:space="preserve"> L’obbligo del riscatto incombe sul fratello. È prima di tutto il fratello che deve riscattare il fratello. È il Padre che deve riscattare i figli ei figli riscattare il Padre.</w:t>
      </w:r>
    </w:p>
    <w:p w:rsidR="00156F44" w:rsidRDefault="00583F70" w:rsidP="00156F44">
      <w:pPr>
        <w:spacing w:after="120" w:line="240" w:lineRule="auto"/>
        <w:jc w:val="both"/>
        <w:rPr>
          <w:rFonts w:ascii="Arial" w:hAnsi="Arial" w:cs="Arial"/>
          <w:sz w:val="20"/>
        </w:rPr>
      </w:pPr>
      <w:r>
        <w:rPr>
          <w:rFonts w:ascii="Arial" w:hAnsi="Arial" w:cs="Arial"/>
          <w:sz w:val="20"/>
        </w:rPr>
        <w:t>Dio, Padre del suo figlio primogenito che è Israele, scende in Egitto e con braccio potente riscatta il suo popolo dalla schiavitù degli Egiziani. Per riscattare il suo popolo si serve di un mediatore, al quale comanda cosa fare e come farla per portare a buon fine la liberazione.</w:t>
      </w:r>
    </w:p>
    <w:p w:rsidR="00583F70" w:rsidRDefault="00583F70" w:rsidP="00156F44">
      <w:pPr>
        <w:spacing w:after="120" w:line="240" w:lineRule="auto"/>
        <w:jc w:val="both"/>
        <w:rPr>
          <w:rFonts w:ascii="Arial" w:hAnsi="Arial" w:cs="Arial"/>
          <w:sz w:val="20"/>
        </w:rPr>
      </w:pPr>
      <w:r>
        <w:rPr>
          <w:rFonts w:ascii="Arial" w:hAnsi="Arial" w:cs="Arial"/>
          <w:sz w:val="20"/>
        </w:rPr>
        <w:t>Il Figlio Unigenito del Padre non è nostro fratello. Non può riscattarci dalla mor</w:t>
      </w:r>
      <w:r w:rsidR="00B25F76">
        <w:rPr>
          <w:rFonts w:ascii="Arial" w:hAnsi="Arial" w:cs="Arial"/>
          <w:sz w:val="20"/>
        </w:rPr>
        <w:t>t</w:t>
      </w:r>
      <w:r>
        <w:rPr>
          <w:rFonts w:ascii="Arial" w:hAnsi="Arial" w:cs="Arial"/>
          <w:sz w:val="20"/>
        </w:rPr>
        <w:t>e eterna, della quale eravamo schiavi. Si fa carne nel seno della Vergine Maria, diviene nostr</w:t>
      </w:r>
      <w:r w:rsidR="00B25F76">
        <w:rPr>
          <w:rFonts w:ascii="Arial" w:hAnsi="Arial" w:cs="Arial"/>
          <w:sz w:val="20"/>
        </w:rPr>
        <w:t>o</w:t>
      </w:r>
      <w:r>
        <w:rPr>
          <w:rFonts w:ascii="Arial" w:hAnsi="Arial" w:cs="Arial"/>
          <w:sz w:val="20"/>
        </w:rPr>
        <w:t xml:space="preserve"> fratello di carne e di sangue e offre il suo sangue e la sua carne per la nostra redenzione eterna.</w:t>
      </w:r>
    </w:p>
    <w:p w:rsidR="00583F70" w:rsidRDefault="00583F70" w:rsidP="00156F44">
      <w:pPr>
        <w:spacing w:after="120" w:line="240" w:lineRule="auto"/>
        <w:jc w:val="both"/>
        <w:rPr>
          <w:rFonts w:ascii="Arial" w:hAnsi="Arial" w:cs="Arial"/>
          <w:sz w:val="20"/>
        </w:rPr>
      </w:pPr>
      <w:r>
        <w:rPr>
          <w:rFonts w:ascii="Arial" w:hAnsi="Arial" w:cs="Arial"/>
          <w:sz w:val="20"/>
        </w:rPr>
        <w:t>Con il battesimo, ogni uomo diviene corpo di Cristo, è costituito corpo per la redenzione di tutti i suoi fratelli che sono nel mondo. Come vero corpo di Cristo, redento dal sangue preziosissimo del suo Redentore e Salvatore, ogni discepolo di Gesù è costituito redentore del mondo.</w:t>
      </w:r>
    </w:p>
    <w:p w:rsidR="00583F70" w:rsidRDefault="00583F70" w:rsidP="00156F44">
      <w:pPr>
        <w:spacing w:after="120" w:line="240" w:lineRule="auto"/>
        <w:jc w:val="both"/>
        <w:rPr>
          <w:rFonts w:ascii="Arial" w:hAnsi="Arial" w:cs="Arial"/>
          <w:sz w:val="20"/>
        </w:rPr>
      </w:pPr>
      <w:r>
        <w:rPr>
          <w:rFonts w:ascii="Arial" w:hAnsi="Arial" w:cs="Arial"/>
          <w:sz w:val="20"/>
        </w:rPr>
        <w:t xml:space="preserve">È questa la sublime vocazione e missione del cristiano. Lui non è solo chiamato a portare se stesso nella più alta santità, deve redimere ogni altro uomo dalla schiavitù del peccato e della morte eterna. Come redime? Come ha fatto Gesù Signore. </w:t>
      </w:r>
      <w:r w:rsidR="00B25F76">
        <w:rPr>
          <w:rFonts w:ascii="Arial" w:hAnsi="Arial" w:cs="Arial"/>
          <w:sz w:val="20"/>
        </w:rPr>
        <w:t xml:space="preserve">Donando </w:t>
      </w:r>
      <w:r>
        <w:rPr>
          <w:rFonts w:ascii="Arial" w:hAnsi="Arial" w:cs="Arial"/>
          <w:sz w:val="20"/>
        </w:rPr>
        <w:t>al Padre la sua vita.</w:t>
      </w:r>
    </w:p>
    <w:p w:rsidR="00583F70" w:rsidRDefault="00583F70" w:rsidP="00156F44">
      <w:pPr>
        <w:spacing w:after="120" w:line="240" w:lineRule="auto"/>
        <w:jc w:val="both"/>
        <w:rPr>
          <w:rFonts w:ascii="Arial" w:hAnsi="Arial" w:cs="Arial"/>
          <w:sz w:val="20"/>
        </w:rPr>
      </w:pPr>
      <w:r>
        <w:rPr>
          <w:rFonts w:ascii="Arial" w:hAnsi="Arial" w:cs="Arial"/>
          <w:sz w:val="20"/>
        </w:rPr>
        <w:t>Quanto è detto di Cristo Gesù nel Vangelo secondo Giovanni, deve il Padre poterlo dire di ogni suo figlio di adozione, perché rigenerato nelle acque del battesimo, dallo Spirito Santo. Se il Padre non può offrire il cristiano per la salvezza del mondo, il cristiano ha fallito la sua vita.</w:t>
      </w:r>
    </w:p>
    <w:p w:rsidR="001B0B6B" w:rsidRPr="001B0B6B" w:rsidRDefault="001B0B6B" w:rsidP="001B0B6B">
      <w:pPr>
        <w:spacing w:after="120" w:line="240" w:lineRule="auto"/>
        <w:jc w:val="both"/>
        <w:rPr>
          <w:rFonts w:ascii="Arial" w:eastAsia="Times New Roman" w:hAnsi="Arial" w:cs="Arial"/>
          <w:i/>
          <w:sz w:val="20"/>
          <w:szCs w:val="20"/>
          <w:lang w:eastAsia="it-IT"/>
        </w:rPr>
      </w:pPr>
      <w:r w:rsidRPr="001B0B6B">
        <w:rPr>
          <w:rFonts w:ascii="Arial" w:eastAsia="Times New Roman" w:hAnsi="Arial" w:cs="Arial"/>
          <w:i/>
          <w:sz w:val="20"/>
          <w:szCs w:val="20"/>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rsidR="001B0B6B" w:rsidRPr="001B0B6B" w:rsidRDefault="001B0B6B" w:rsidP="001B0B6B">
      <w:pPr>
        <w:spacing w:after="120" w:line="240" w:lineRule="auto"/>
        <w:jc w:val="both"/>
        <w:rPr>
          <w:rFonts w:ascii="Arial" w:eastAsia="Times New Roman" w:hAnsi="Arial" w:cs="Arial"/>
          <w:i/>
          <w:sz w:val="20"/>
          <w:szCs w:val="20"/>
          <w:lang w:eastAsia="it-IT"/>
        </w:rPr>
      </w:pPr>
      <w:r w:rsidRPr="001B0B6B">
        <w:rPr>
          <w:rFonts w:ascii="Arial" w:eastAsia="Times New Roman" w:hAnsi="Arial" w:cs="Arial"/>
          <w:i/>
          <w:sz w:val="20"/>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rsidR="001B0B6B" w:rsidRPr="001B0B6B" w:rsidRDefault="001B0B6B" w:rsidP="001B0B6B">
      <w:pPr>
        <w:spacing w:after="120" w:line="240" w:lineRule="auto"/>
        <w:jc w:val="both"/>
        <w:rPr>
          <w:rFonts w:ascii="Arial" w:eastAsia="Times New Roman" w:hAnsi="Arial" w:cs="Arial"/>
          <w:i/>
          <w:sz w:val="20"/>
          <w:szCs w:val="20"/>
          <w:lang w:eastAsia="it-IT"/>
        </w:rPr>
      </w:pPr>
      <w:r w:rsidRPr="001B0B6B">
        <w:rPr>
          <w:rFonts w:ascii="Arial" w:eastAsia="Times New Roman" w:hAnsi="Arial" w:cs="Arial"/>
          <w:i/>
          <w:sz w:val="20"/>
          <w:szCs w:val="20"/>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3,9-21). </w:t>
      </w:r>
    </w:p>
    <w:p w:rsidR="00583F70" w:rsidRDefault="00583F70" w:rsidP="00156F44">
      <w:pPr>
        <w:spacing w:after="120" w:line="240" w:lineRule="auto"/>
        <w:jc w:val="both"/>
        <w:rPr>
          <w:rFonts w:ascii="Arial" w:hAnsi="Arial" w:cs="Arial"/>
          <w:sz w:val="20"/>
        </w:rPr>
      </w:pPr>
      <w:r>
        <w:rPr>
          <w:rFonts w:ascii="Arial" w:hAnsi="Arial" w:cs="Arial"/>
          <w:sz w:val="20"/>
        </w:rPr>
        <w:t>La stessa verità ci rivela San Paolo nella Lettera ai Romani. Lui chiede ad ogni discepolo di Gesù di fare della sua vita un sacrificio gradito al Signore. Come? Compiendo sempre la volontà di Dio e mai la sua o quella del mondo. Lui è redentore di ogni suo fratello.</w:t>
      </w:r>
    </w:p>
    <w:p w:rsidR="001B0B6B" w:rsidRPr="001B0B6B" w:rsidRDefault="001B0B6B" w:rsidP="001B0B6B">
      <w:pPr>
        <w:tabs>
          <w:tab w:val="left" w:pos="0"/>
          <w:tab w:val="left" w:pos="1418"/>
          <w:tab w:val="center" w:pos="4320"/>
        </w:tabs>
        <w:spacing w:after="120" w:line="240" w:lineRule="auto"/>
        <w:jc w:val="both"/>
        <w:rPr>
          <w:rFonts w:ascii="Arial" w:eastAsia="Times New Roman" w:hAnsi="Arial" w:cs="Arial"/>
          <w:i/>
          <w:sz w:val="20"/>
          <w:szCs w:val="20"/>
          <w:lang w:eastAsia="it-IT"/>
        </w:rPr>
      </w:pPr>
      <w:r w:rsidRPr="001B0B6B">
        <w:rPr>
          <w:rFonts w:ascii="Arial" w:eastAsia="Times New Roman" w:hAnsi="Arial" w:cs="Arial"/>
          <w:i/>
          <w:sz w:val="20"/>
          <w:szCs w:val="20"/>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rsidR="00583F70" w:rsidRDefault="00583F70" w:rsidP="00156F44">
      <w:pPr>
        <w:spacing w:after="120" w:line="240" w:lineRule="auto"/>
        <w:jc w:val="both"/>
        <w:rPr>
          <w:rFonts w:ascii="Arial" w:hAnsi="Arial" w:cs="Arial"/>
          <w:sz w:val="20"/>
        </w:rPr>
      </w:pPr>
      <w:r>
        <w:rPr>
          <w:rFonts w:ascii="Arial" w:hAnsi="Arial" w:cs="Arial"/>
          <w:sz w:val="20"/>
        </w:rPr>
        <w:t>Così la vita del discepolo di Gesù si riveste di una dimensione universale, cosmica. Questo significa primariamente che la Chiesa è cattolica. È cattolica perché ognuno dei suoi  figli offre la sua vita al Padre, in Cristo, per lo Spirito Santo, per la redenzione di ogni uomo.</w:t>
      </w:r>
    </w:p>
    <w:p w:rsidR="001B0B6B" w:rsidRDefault="001B0B6B" w:rsidP="00156F44">
      <w:pPr>
        <w:spacing w:after="120" w:line="240" w:lineRule="auto"/>
        <w:jc w:val="both"/>
        <w:rPr>
          <w:rFonts w:ascii="Arial" w:hAnsi="Arial" w:cs="Arial"/>
          <w:sz w:val="20"/>
        </w:rPr>
      </w:pPr>
      <w:r>
        <w:rPr>
          <w:rFonts w:ascii="Arial" w:hAnsi="Arial" w:cs="Arial"/>
          <w:sz w:val="20"/>
        </w:rPr>
        <w:lastRenderedPageBreak/>
        <w:t>Se il cristiano conoscesse questa sua vocazione e cercasse di viverla, il mondo di certo sarebbe ben diverso. Questa verità è ancora una volta annunziata da San Paolo nella Lettera ai Colossesi. Lui veramente si sente in Cristo redentore dei suoi fratelli, cioè del mondo intero.</w:t>
      </w:r>
    </w:p>
    <w:p w:rsidR="001B0B6B" w:rsidRPr="001B0B6B" w:rsidRDefault="001B0B6B" w:rsidP="001B0B6B">
      <w:pPr>
        <w:spacing w:after="120" w:line="240" w:lineRule="auto"/>
        <w:jc w:val="both"/>
        <w:rPr>
          <w:rFonts w:ascii="Arial" w:eastAsia="Times New Roman" w:hAnsi="Arial" w:cs="Arial"/>
          <w:i/>
          <w:sz w:val="20"/>
          <w:szCs w:val="20"/>
          <w:lang w:eastAsia="it-IT"/>
        </w:rPr>
      </w:pPr>
      <w:r w:rsidRPr="001B0B6B">
        <w:rPr>
          <w:rFonts w:ascii="Arial" w:eastAsia="Times New Roman" w:hAnsi="Arial" w:cs="Arial"/>
          <w:i/>
          <w:sz w:val="20"/>
          <w:szCs w:val="20"/>
          <w:lang w:eastAsia="it-IT"/>
        </w:rPr>
        <w:t xml:space="preserve">Ora io sono lieto nelle sofferenze che sopporto per voi e do compimento a ciò che, dei patimenti di Cristo, manca nella mia carne, a favore del suo corpo che è </w:t>
      </w:r>
      <w:smartTag w:uri="urn:schemas-microsoft-com:office:smarttags" w:element="PersonName">
        <w:smartTagPr>
          <w:attr w:name="ProductID" w:val="la Chiesa."/>
        </w:smartTagPr>
        <w:r w:rsidRPr="001B0B6B">
          <w:rPr>
            <w:rFonts w:ascii="Arial" w:eastAsia="Times New Roman" w:hAnsi="Arial" w:cs="Arial"/>
            <w:i/>
            <w:sz w:val="20"/>
            <w:szCs w:val="20"/>
            <w:lang w:eastAsia="it-IT"/>
          </w:rPr>
          <w:t>la Chiesa.</w:t>
        </w:r>
      </w:smartTag>
      <w:r w:rsidRPr="001B0B6B">
        <w:rPr>
          <w:rFonts w:ascii="Arial" w:eastAsia="Times New Roman" w:hAnsi="Arial" w:cs="Arial"/>
          <w:i/>
          <w:position w:val="4"/>
          <w:sz w:val="20"/>
          <w:szCs w:val="20"/>
          <w:lang w:eastAsia="it-IT"/>
        </w:rPr>
        <w:t xml:space="preserve"> </w:t>
      </w:r>
      <w:r w:rsidRPr="001B0B6B">
        <w:rPr>
          <w:rFonts w:ascii="Arial" w:eastAsia="Times New Roman" w:hAnsi="Arial" w:cs="Arial"/>
          <w:i/>
          <w:sz w:val="20"/>
          <w:szCs w:val="20"/>
          <w:lang w:eastAsia="it-IT"/>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rsidR="001B0B6B" w:rsidRDefault="001B0B6B" w:rsidP="00156F44">
      <w:pPr>
        <w:spacing w:after="120" w:line="240" w:lineRule="auto"/>
        <w:jc w:val="both"/>
        <w:rPr>
          <w:rFonts w:ascii="Arial" w:hAnsi="Arial" w:cs="Arial"/>
          <w:sz w:val="20"/>
        </w:rPr>
      </w:pPr>
      <w:r>
        <w:rPr>
          <w:rFonts w:ascii="Arial" w:hAnsi="Arial" w:cs="Arial"/>
          <w:sz w:val="20"/>
        </w:rPr>
        <w:t>Urge che questa verità venga post</w:t>
      </w:r>
      <w:r w:rsidR="00B25F76">
        <w:rPr>
          <w:rFonts w:ascii="Arial" w:hAnsi="Arial" w:cs="Arial"/>
          <w:sz w:val="20"/>
        </w:rPr>
        <w:t>a</w:t>
      </w:r>
      <w:r>
        <w:rPr>
          <w:rFonts w:ascii="Arial" w:hAnsi="Arial" w:cs="Arial"/>
          <w:sz w:val="20"/>
        </w:rPr>
        <w:t xml:space="preserve"> nel cuore di ogni discepolo di Gesù. Ma chi può collocarla nel cuore? Solo chi vive per dare compimento a questa sua verità come sua unica e sola vocazione. Se il nostro cuore non è in essa, a nessun altro la si può annunziare. </w:t>
      </w:r>
    </w:p>
    <w:p w:rsidR="00180807" w:rsidRPr="00175A94" w:rsidRDefault="00FC7313" w:rsidP="00175A94">
      <w:pPr>
        <w:autoSpaceDE w:val="0"/>
        <w:autoSpaceDN w:val="0"/>
        <w:adjustRightInd w:val="0"/>
        <w:spacing w:after="120" w:line="240" w:lineRule="auto"/>
        <w:jc w:val="both"/>
        <w:rPr>
          <w:rFonts w:ascii="Arial" w:hAnsi="Arial" w:cs="Arial"/>
          <w:i/>
          <w:sz w:val="20"/>
          <w:szCs w:val="20"/>
          <w:lang w:eastAsia="it-IT"/>
        </w:rPr>
      </w:pPr>
      <w:r w:rsidRPr="00175A94">
        <w:rPr>
          <w:rFonts w:ascii="Arial" w:hAnsi="Arial" w:cs="Arial"/>
          <w:i/>
          <w:sz w:val="20"/>
          <w:szCs w:val="20"/>
          <w:lang w:eastAsia="it-IT"/>
        </w:rPr>
        <w:t>Signore, perdona al tuo popolo Israele, che tu hai redento, e non permettere che sangue innocente sia versato in mezzo al tuo popolo Israele, ma quel sangue sia</w:t>
      </w:r>
      <w:r w:rsidR="00175A94" w:rsidRPr="00175A94">
        <w:rPr>
          <w:rFonts w:ascii="Arial" w:hAnsi="Arial" w:cs="Arial"/>
          <w:i/>
          <w:sz w:val="20"/>
          <w:szCs w:val="20"/>
          <w:lang w:eastAsia="it-IT"/>
        </w:rPr>
        <w:t xml:space="preserve"> per essi espiato (</w:t>
      </w:r>
      <w:r w:rsidR="00180807" w:rsidRPr="00175A94">
        <w:rPr>
          <w:rFonts w:ascii="Arial" w:hAnsi="Arial" w:cs="Arial"/>
          <w:i/>
          <w:sz w:val="20"/>
          <w:szCs w:val="20"/>
          <w:lang w:eastAsia="it-IT"/>
        </w:rPr>
        <w:t>Dt 21, 8</w:t>
      </w:r>
      <w:r w:rsidR="00175A94" w:rsidRPr="00175A94">
        <w:rPr>
          <w:rFonts w:ascii="Arial" w:hAnsi="Arial" w:cs="Arial"/>
          <w:i/>
          <w:sz w:val="20"/>
          <w:szCs w:val="20"/>
          <w:lang w:eastAsia="it-IT"/>
        </w:rPr>
        <w:t xml:space="preserve">). </w:t>
      </w:r>
      <w:r w:rsidRPr="00175A94">
        <w:rPr>
          <w:rFonts w:ascii="Arial" w:hAnsi="Arial" w:cs="Arial"/>
          <w:i/>
          <w:sz w:val="20"/>
          <w:szCs w:val="20"/>
          <w:lang w:eastAsia="it-IT"/>
        </w:rPr>
        <w:t xml:space="preserve">Ora questi sono tuoi servi e tuo popolo; tu li hai redenti con </w:t>
      </w:r>
      <w:r w:rsidR="00175A94" w:rsidRPr="00175A94">
        <w:rPr>
          <w:rFonts w:ascii="Arial" w:hAnsi="Arial" w:cs="Arial"/>
          <w:i/>
          <w:sz w:val="20"/>
          <w:szCs w:val="20"/>
          <w:lang w:eastAsia="it-IT"/>
        </w:rPr>
        <w:t>grande potenza e con mano forte (</w:t>
      </w:r>
      <w:r w:rsidR="00180807" w:rsidRPr="00175A94">
        <w:rPr>
          <w:rFonts w:ascii="Arial" w:hAnsi="Arial" w:cs="Arial"/>
          <w:i/>
          <w:sz w:val="20"/>
          <w:szCs w:val="20"/>
          <w:lang w:eastAsia="it-IT"/>
        </w:rPr>
        <w:t>Ne 1, 10</w:t>
      </w:r>
      <w:r w:rsidR="00175A94" w:rsidRPr="00175A94">
        <w:rPr>
          <w:rFonts w:ascii="Arial" w:hAnsi="Arial" w:cs="Arial"/>
          <w:i/>
          <w:sz w:val="20"/>
          <w:szCs w:val="20"/>
          <w:lang w:eastAsia="it-IT"/>
        </w:rPr>
        <w:t xml:space="preserve">). </w:t>
      </w:r>
      <w:r w:rsidRPr="00175A94">
        <w:rPr>
          <w:rFonts w:ascii="Arial" w:hAnsi="Arial" w:cs="Arial"/>
          <w:i/>
          <w:sz w:val="20"/>
          <w:szCs w:val="20"/>
          <w:lang w:eastAsia="it-IT"/>
        </w:rPr>
        <w:t>Ti siano gradite le parole della mia bocca, davanti a te i pensieri del mio cuore. Signore, mia rupe e mio reden</w:t>
      </w:r>
      <w:r w:rsidR="00175A94" w:rsidRPr="00175A94">
        <w:rPr>
          <w:rFonts w:ascii="Arial" w:hAnsi="Arial" w:cs="Arial"/>
          <w:i/>
          <w:sz w:val="20"/>
          <w:szCs w:val="20"/>
          <w:lang w:eastAsia="it-IT"/>
        </w:rPr>
        <w:t>tore (</w:t>
      </w:r>
      <w:r w:rsidR="00180807" w:rsidRPr="00175A94">
        <w:rPr>
          <w:rFonts w:ascii="Arial" w:hAnsi="Arial" w:cs="Arial"/>
          <w:i/>
          <w:sz w:val="20"/>
          <w:szCs w:val="20"/>
          <w:lang w:eastAsia="it-IT"/>
        </w:rPr>
        <w:t>Sal 18, 15</w:t>
      </w:r>
      <w:r w:rsidR="00175A94" w:rsidRPr="00175A94">
        <w:rPr>
          <w:rFonts w:ascii="Arial" w:hAnsi="Arial" w:cs="Arial"/>
          <w:i/>
          <w:sz w:val="20"/>
          <w:szCs w:val="20"/>
          <w:lang w:eastAsia="it-IT"/>
        </w:rPr>
        <w:t xml:space="preserve">). </w:t>
      </w:r>
      <w:r w:rsidRPr="00175A94">
        <w:rPr>
          <w:rFonts w:ascii="Arial" w:hAnsi="Arial" w:cs="Arial"/>
          <w:i/>
          <w:sz w:val="20"/>
          <w:szCs w:val="20"/>
          <w:lang w:eastAsia="it-IT"/>
        </w:rPr>
        <w:t>Israele attenda il Signore, perché presso il Signore è la misericordia e grande presso di lui la reden</w:t>
      </w:r>
      <w:r w:rsidR="00175A94" w:rsidRPr="00175A94">
        <w:rPr>
          <w:rFonts w:ascii="Arial" w:hAnsi="Arial" w:cs="Arial"/>
          <w:i/>
          <w:sz w:val="20"/>
          <w:szCs w:val="20"/>
          <w:lang w:eastAsia="it-IT"/>
        </w:rPr>
        <w:t>zione (</w:t>
      </w:r>
      <w:r w:rsidR="00180807" w:rsidRPr="00175A94">
        <w:rPr>
          <w:rFonts w:ascii="Arial" w:hAnsi="Arial" w:cs="Arial"/>
          <w:i/>
          <w:sz w:val="20"/>
          <w:szCs w:val="20"/>
          <w:lang w:eastAsia="it-IT"/>
        </w:rPr>
        <w:t>Sal 129, 7</w:t>
      </w:r>
      <w:r w:rsidR="00175A94" w:rsidRPr="00175A94">
        <w:rPr>
          <w:rFonts w:ascii="Arial" w:hAnsi="Arial" w:cs="Arial"/>
          <w:i/>
          <w:sz w:val="20"/>
          <w:szCs w:val="20"/>
          <w:lang w:eastAsia="it-IT"/>
        </w:rPr>
        <w:t xml:space="preserve">). </w:t>
      </w:r>
      <w:r w:rsidRPr="00175A94">
        <w:rPr>
          <w:rFonts w:ascii="Arial" w:hAnsi="Arial" w:cs="Arial"/>
          <w:i/>
          <w:sz w:val="20"/>
          <w:szCs w:val="20"/>
          <w:lang w:eastAsia="it-IT"/>
        </w:rPr>
        <w:t>Non ci sarà più il leone, nessuna bestia feroce la percorrerà, vi cammineranno i reden</w:t>
      </w:r>
      <w:r w:rsidR="00175A94" w:rsidRPr="00175A94">
        <w:rPr>
          <w:rFonts w:ascii="Arial" w:hAnsi="Arial" w:cs="Arial"/>
          <w:i/>
          <w:sz w:val="20"/>
          <w:szCs w:val="20"/>
          <w:lang w:eastAsia="it-IT"/>
        </w:rPr>
        <w:t>ti (</w:t>
      </w:r>
      <w:r w:rsidR="00180807" w:rsidRPr="00175A94">
        <w:rPr>
          <w:rFonts w:ascii="Arial" w:hAnsi="Arial" w:cs="Arial"/>
          <w:i/>
          <w:sz w:val="20"/>
          <w:szCs w:val="20"/>
          <w:lang w:eastAsia="it-IT"/>
        </w:rPr>
        <w:t>Is 35, 9</w:t>
      </w:r>
      <w:r w:rsidR="00175A94" w:rsidRPr="00175A94">
        <w:rPr>
          <w:rFonts w:ascii="Arial" w:hAnsi="Arial" w:cs="Arial"/>
          <w:i/>
          <w:sz w:val="20"/>
          <w:szCs w:val="20"/>
          <w:lang w:eastAsia="it-IT"/>
        </w:rPr>
        <w:t xml:space="preserve">). </w:t>
      </w:r>
      <w:r w:rsidRPr="00175A94">
        <w:rPr>
          <w:rFonts w:ascii="Arial" w:hAnsi="Arial" w:cs="Arial"/>
          <w:i/>
          <w:sz w:val="20"/>
          <w:szCs w:val="20"/>
          <w:lang w:eastAsia="it-IT"/>
        </w:rPr>
        <w:t>Non temere, vermiciattolo di Giacobbe, larva di Israele; io vengo in tuo aiuto - oracolo del Signore- tuo reden</w:t>
      </w:r>
      <w:r w:rsidR="00175A94" w:rsidRPr="00175A94">
        <w:rPr>
          <w:rFonts w:ascii="Arial" w:hAnsi="Arial" w:cs="Arial"/>
          <w:i/>
          <w:sz w:val="20"/>
          <w:szCs w:val="20"/>
          <w:lang w:eastAsia="it-IT"/>
        </w:rPr>
        <w:t>tore è il Santo di Israele (</w:t>
      </w:r>
      <w:r w:rsidR="00180807" w:rsidRPr="00175A94">
        <w:rPr>
          <w:rFonts w:ascii="Arial" w:hAnsi="Arial" w:cs="Arial"/>
          <w:i/>
          <w:sz w:val="20"/>
          <w:szCs w:val="20"/>
          <w:lang w:eastAsia="it-IT"/>
        </w:rPr>
        <w:t>Is 41, 14</w:t>
      </w:r>
      <w:r w:rsidR="00175A94" w:rsidRPr="00175A94">
        <w:rPr>
          <w:rFonts w:ascii="Arial" w:hAnsi="Arial" w:cs="Arial"/>
          <w:i/>
          <w:sz w:val="20"/>
          <w:szCs w:val="20"/>
          <w:lang w:eastAsia="it-IT"/>
        </w:rPr>
        <w:t xml:space="preserve">). </w:t>
      </w:r>
    </w:p>
    <w:p w:rsidR="00180807" w:rsidRPr="00175A94" w:rsidRDefault="00FC7313" w:rsidP="00175A94">
      <w:pPr>
        <w:autoSpaceDE w:val="0"/>
        <w:autoSpaceDN w:val="0"/>
        <w:adjustRightInd w:val="0"/>
        <w:spacing w:after="120" w:line="240" w:lineRule="auto"/>
        <w:jc w:val="both"/>
        <w:rPr>
          <w:rFonts w:ascii="Arial" w:hAnsi="Arial" w:cs="Arial"/>
          <w:i/>
          <w:sz w:val="20"/>
          <w:szCs w:val="20"/>
          <w:lang w:eastAsia="it-IT"/>
        </w:rPr>
      </w:pPr>
      <w:r w:rsidRPr="00175A94">
        <w:rPr>
          <w:rFonts w:ascii="Arial" w:hAnsi="Arial" w:cs="Arial"/>
          <w:i/>
          <w:sz w:val="20"/>
          <w:szCs w:val="20"/>
          <w:lang w:eastAsia="it-IT"/>
        </w:rPr>
        <w:t>Così dice il Signore vostro redentore, il Santo di Israele: "Per amor vostro l'ho mandato contro Babilonia e farò scendere tutte le loro spranghe, e quanto ai Caldei</w:t>
      </w:r>
      <w:r w:rsidR="00175A94" w:rsidRPr="00175A94">
        <w:rPr>
          <w:rFonts w:ascii="Arial" w:hAnsi="Arial" w:cs="Arial"/>
          <w:i/>
          <w:sz w:val="20"/>
          <w:szCs w:val="20"/>
          <w:lang w:eastAsia="it-IT"/>
        </w:rPr>
        <w:t xml:space="preserve"> muterò i loro clamori in lutto (</w:t>
      </w:r>
      <w:r w:rsidR="00180807" w:rsidRPr="00175A94">
        <w:rPr>
          <w:rFonts w:ascii="Arial" w:hAnsi="Arial" w:cs="Arial"/>
          <w:i/>
          <w:sz w:val="20"/>
          <w:szCs w:val="20"/>
          <w:lang w:eastAsia="it-IT"/>
        </w:rPr>
        <w:t>Is 43, 14</w:t>
      </w:r>
      <w:r w:rsidR="00175A94" w:rsidRPr="00175A94">
        <w:rPr>
          <w:rFonts w:ascii="Arial" w:hAnsi="Arial" w:cs="Arial"/>
          <w:i/>
          <w:sz w:val="20"/>
          <w:szCs w:val="20"/>
          <w:lang w:eastAsia="it-IT"/>
        </w:rPr>
        <w:t xml:space="preserve">). </w:t>
      </w:r>
      <w:r w:rsidRPr="00175A94">
        <w:rPr>
          <w:rFonts w:ascii="Arial" w:hAnsi="Arial" w:cs="Arial"/>
          <w:i/>
          <w:sz w:val="20"/>
          <w:szCs w:val="20"/>
          <w:lang w:eastAsia="it-IT"/>
        </w:rPr>
        <w:t>Così dice il re di Israele, il suo redentore, il Signore degli eserciti: "Io sono il primo e io l'ulti</w:t>
      </w:r>
      <w:r w:rsidR="00175A94" w:rsidRPr="00175A94">
        <w:rPr>
          <w:rFonts w:ascii="Arial" w:hAnsi="Arial" w:cs="Arial"/>
          <w:i/>
          <w:sz w:val="20"/>
          <w:szCs w:val="20"/>
          <w:lang w:eastAsia="it-IT"/>
        </w:rPr>
        <w:t>mo; fuori di me non vi sono dei (</w:t>
      </w:r>
      <w:r w:rsidR="00180807" w:rsidRPr="00175A94">
        <w:rPr>
          <w:rFonts w:ascii="Arial" w:hAnsi="Arial" w:cs="Arial"/>
          <w:i/>
          <w:sz w:val="20"/>
          <w:szCs w:val="20"/>
          <w:lang w:eastAsia="it-IT"/>
        </w:rPr>
        <w:t>Is 44, 6</w:t>
      </w:r>
      <w:r w:rsidR="00175A94" w:rsidRPr="00175A94">
        <w:rPr>
          <w:rFonts w:ascii="Arial" w:hAnsi="Arial" w:cs="Arial"/>
          <w:i/>
          <w:sz w:val="20"/>
          <w:szCs w:val="20"/>
          <w:lang w:eastAsia="it-IT"/>
        </w:rPr>
        <w:t xml:space="preserve">). </w:t>
      </w:r>
      <w:r w:rsidRPr="00175A94">
        <w:rPr>
          <w:rFonts w:ascii="Arial" w:hAnsi="Arial" w:cs="Arial"/>
          <w:i/>
          <w:sz w:val="20"/>
          <w:szCs w:val="20"/>
          <w:lang w:eastAsia="it-IT"/>
        </w:rPr>
        <w:t>Ho dissipato come nube le tue iniquità e i tuoi peccati come una nuvola. Ritorna a me, poiché io ti ho reden</w:t>
      </w:r>
      <w:r w:rsidR="00175A94" w:rsidRPr="00175A94">
        <w:rPr>
          <w:rFonts w:ascii="Arial" w:hAnsi="Arial" w:cs="Arial"/>
          <w:i/>
          <w:sz w:val="20"/>
          <w:szCs w:val="20"/>
          <w:lang w:eastAsia="it-IT"/>
        </w:rPr>
        <w:t>to (</w:t>
      </w:r>
      <w:r w:rsidR="00180807" w:rsidRPr="00175A94">
        <w:rPr>
          <w:rFonts w:ascii="Arial" w:hAnsi="Arial" w:cs="Arial"/>
          <w:i/>
          <w:sz w:val="20"/>
          <w:szCs w:val="20"/>
          <w:lang w:eastAsia="it-IT"/>
        </w:rPr>
        <w:t>Is 44, 22</w:t>
      </w:r>
      <w:r w:rsidR="00175A94" w:rsidRPr="00175A94">
        <w:rPr>
          <w:rFonts w:ascii="Arial" w:hAnsi="Arial" w:cs="Arial"/>
          <w:i/>
          <w:sz w:val="20"/>
          <w:szCs w:val="20"/>
          <w:lang w:eastAsia="it-IT"/>
        </w:rPr>
        <w:t xml:space="preserve">). </w:t>
      </w:r>
      <w:r w:rsidRPr="00175A94">
        <w:rPr>
          <w:rFonts w:ascii="Arial" w:hAnsi="Arial" w:cs="Arial"/>
          <w:i/>
          <w:sz w:val="20"/>
          <w:szCs w:val="20"/>
          <w:lang w:eastAsia="it-IT"/>
        </w:rPr>
        <w:t>Dice il nostro redentore che si chiama Signore degl</w:t>
      </w:r>
      <w:r w:rsidR="00175A94" w:rsidRPr="00175A94">
        <w:rPr>
          <w:rFonts w:ascii="Arial" w:hAnsi="Arial" w:cs="Arial"/>
          <w:i/>
          <w:sz w:val="20"/>
          <w:szCs w:val="20"/>
          <w:lang w:eastAsia="it-IT"/>
        </w:rPr>
        <w:t>i eserciti, il Santo di Israele (</w:t>
      </w:r>
      <w:r w:rsidR="00180807" w:rsidRPr="00175A94">
        <w:rPr>
          <w:rFonts w:ascii="Arial" w:hAnsi="Arial" w:cs="Arial"/>
          <w:i/>
          <w:sz w:val="20"/>
          <w:szCs w:val="20"/>
          <w:lang w:eastAsia="it-IT"/>
        </w:rPr>
        <w:t>Is 47, 4</w:t>
      </w:r>
      <w:r w:rsidR="00175A94" w:rsidRPr="00175A94">
        <w:rPr>
          <w:rFonts w:ascii="Arial" w:hAnsi="Arial" w:cs="Arial"/>
          <w:i/>
          <w:sz w:val="20"/>
          <w:szCs w:val="20"/>
          <w:lang w:eastAsia="it-IT"/>
        </w:rPr>
        <w:t xml:space="preserve">). </w:t>
      </w:r>
      <w:r w:rsidRPr="00175A94">
        <w:rPr>
          <w:rFonts w:ascii="Arial" w:hAnsi="Arial" w:cs="Arial"/>
          <w:i/>
          <w:sz w:val="20"/>
          <w:szCs w:val="20"/>
          <w:lang w:eastAsia="it-IT"/>
        </w:rPr>
        <w:t>Dice il Signore tuo redentore, il Santo di Israele: "Io sono il Signore tuo Dio che ti insegno per il tuo bene, che ti guido p</w:t>
      </w:r>
      <w:r w:rsidR="00175A94" w:rsidRPr="00175A94">
        <w:rPr>
          <w:rFonts w:ascii="Arial" w:hAnsi="Arial" w:cs="Arial"/>
          <w:i/>
          <w:sz w:val="20"/>
          <w:szCs w:val="20"/>
          <w:lang w:eastAsia="it-IT"/>
        </w:rPr>
        <w:t>er la strada su cui devi andare (</w:t>
      </w:r>
      <w:r w:rsidR="00180807" w:rsidRPr="00175A94">
        <w:rPr>
          <w:rFonts w:ascii="Arial" w:hAnsi="Arial" w:cs="Arial"/>
          <w:i/>
          <w:sz w:val="20"/>
          <w:szCs w:val="20"/>
          <w:lang w:eastAsia="it-IT"/>
        </w:rPr>
        <w:t>Is 48, 17</w:t>
      </w:r>
      <w:r w:rsidR="00175A94" w:rsidRPr="00175A94">
        <w:rPr>
          <w:rFonts w:ascii="Arial" w:hAnsi="Arial" w:cs="Arial"/>
          <w:i/>
          <w:sz w:val="20"/>
          <w:szCs w:val="20"/>
          <w:lang w:eastAsia="it-IT"/>
        </w:rPr>
        <w:t xml:space="preserve">). </w:t>
      </w:r>
      <w:r w:rsidRPr="00175A94">
        <w:rPr>
          <w:rFonts w:ascii="Arial" w:hAnsi="Arial" w:cs="Arial"/>
          <w:i/>
          <w:sz w:val="20"/>
          <w:szCs w:val="20"/>
          <w:lang w:eastAsia="it-IT"/>
        </w:rPr>
        <w:t>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w:t>
      </w:r>
      <w:r w:rsidR="00175A94" w:rsidRPr="00175A94">
        <w:rPr>
          <w:rFonts w:ascii="Arial" w:hAnsi="Arial" w:cs="Arial"/>
          <w:i/>
          <w:sz w:val="20"/>
          <w:szCs w:val="20"/>
          <w:lang w:eastAsia="it-IT"/>
        </w:rPr>
        <w:t>a scelto" (</w:t>
      </w:r>
      <w:r w:rsidR="00180807" w:rsidRPr="00175A94">
        <w:rPr>
          <w:rFonts w:ascii="Arial" w:hAnsi="Arial" w:cs="Arial"/>
          <w:i/>
          <w:sz w:val="20"/>
          <w:szCs w:val="20"/>
          <w:lang w:eastAsia="it-IT"/>
        </w:rPr>
        <w:t>Is 49, 7</w:t>
      </w:r>
      <w:r w:rsidR="00175A94" w:rsidRPr="00175A94">
        <w:rPr>
          <w:rFonts w:ascii="Arial" w:hAnsi="Arial" w:cs="Arial"/>
          <w:i/>
          <w:sz w:val="20"/>
          <w:szCs w:val="20"/>
          <w:lang w:eastAsia="it-IT"/>
        </w:rPr>
        <w:t xml:space="preserve">). </w:t>
      </w:r>
    </w:p>
    <w:p w:rsidR="00180807" w:rsidRPr="00175A94" w:rsidRDefault="00FC7313" w:rsidP="00175A94">
      <w:pPr>
        <w:autoSpaceDE w:val="0"/>
        <w:autoSpaceDN w:val="0"/>
        <w:adjustRightInd w:val="0"/>
        <w:spacing w:after="120" w:line="240" w:lineRule="auto"/>
        <w:jc w:val="both"/>
        <w:rPr>
          <w:rFonts w:ascii="Arial" w:hAnsi="Arial" w:cs="Arial"/>
          <w:i/>
          <w:sz w:val="20"/>
          <w:szCs w:val="20"/>
          <w:lang w:eastAsia="it-IT"/>
        </w:rPr>
      </w:pPr>
      <w:r w:rsidRPr="00175A94">
        <w:rPr>
          <w:rFonts w:ascii="Arial" w:hAnsi="Arial" w:cs="Arial"/>
          <w:i/>
          <w:sz w:val="20"/>
          <w:szCs w:val="20"/>
          <w:lang w:eastAsia="it-IT"/>
        </w:rPr>
        <w:t xml:space="preserve">Farò mangiare le loro stesse carni ai tuoi </w:t>
      </w:r>
      <w:r w:rsidR="005C363B" w:rsidRPr="00175A94">
        <w:rPr>
          <w:rFonts w:ascii="Arial" w:hAnsi="Arial" w:cs="Arial"/>
          <w:i/>
          <w:sz w:val="20"/>
          <w:szCs w:val="20"/>
          <w:lang w:eastAsia="it-IT"/>
        </w:rPr>
        <w:t>oppressori, si</w:t>
      </w:r>
      <w:r w:rsidRPr="00175A94">
        <w:rPr>
          <w:rFonts w:ascii="Arial" w:hAnsi="Arial" w:cs="Arial"/>
          <w:i/>
          <w:sz w:val="20"/>
          <w:szCs w:val="20"/>
          <w:lang w:eastAsia="it-IT"/>
        </w:rPr>
        <w:t xml:space="preserve"> ubriacheranno del proprio sangue come di </w:t>
      </w:r>
      <w:r w:rsidR="005C363B" w:rsidRPr="00175A94">
        <w:rPr>
          <w:rFonts w:ascii="Arial" w:hAnsi="Arial" w:cs="Arial"/>
          <w:i/>
          <w:sz w:val="20"/>
          <w:szCs w:val="20"/>
          <w:lang w:eastAsia="it-IT"/>
        </w:rPr>
        <w:t>mosto. Allora</w:t>
      </w:r>
      <w:r w:rsidRPr="00175A94">
        <w:rPr>
          <w:rFonts w:ascii="Arial" w:hAnsi="Arial" w:cs="Arial"/>
          <w:i/>
          <w:sz w:val="20"/>
          <w:szCs w:val="20"/>
          <w:lang w:eastAsia="it-IT"/>
        </w:rPr>
        <w:t xml:space="preserve"> ogni uomo saprà che io sono il Signore, tuo salvatore, io il tuo reden</w:t>
      </w:r>
      <w:r w:rsidR="00175A94" w:rsidRPr="00175A94">
        <w:rPr>
          <w:rFonts w:ascii="Arial" w:hAnsi="Arial" w:cs="Arial"/>
          <w:i/>
          <w:sz w:val="20"/>
          <w:szCs w:val="20"/>
          <w:lang w:eastAsia="it-IT"/>
        </w:rPr>
        <w:t>tore e il Forte di Giacobbe" (</w:t>
      </w:r>
      <w:r w:rsidR="00180807" w:rsidRPr="00175A94">
        <w:rPr>
          <w:rFonts w:ascii="Arial" w:hAnsi="Arial" w:cs="Arial"/>
          <w:i/>
          <w:sz w:val="20"/>
          <w:szCs w:val="20"/>
          <w:lang w:eastAsia="it-IT"/>
        </w:rPr>
        <w:t>Is 49, 26</w:t>
      </w:r>
      <w:r w:rsidR="00175A94" w:rsidRPr="00175A94">
        <w:rPr>
          <w:rFonts w:ascii="Arial" w:hAnsi="Arial" w:cs="Arial"/>
          <w:i/>
          <w:sz w:val="20"/>
          <w:szCs w:val="20"/>
          <w:lang w:eastAsia="it-IT"/>
        </w:rPr>
        <w:t xml:space="preserve">). </w:t>
      </w:r>
      <w:r w:rsidRPr="00175A94">
        <w:rPr>
          <w:rFonts w:ascii="Arial" w:hAnsi="Arial" w:cs="Arial"/>
          <w:i/>
          <w:sz w:val="20"/>
          <w:szCs w:val="20"/>
          <w:lang w:eastAsia="it-IT"/>
        </w:rPr>
        <w:t>Forse non hai prosciugato il mare, le acque del grande abisso e non hai fatto delle profondità del mare una strada, perché vi passassero i redenti?</w:t>
      </w:r>
      <w:r w:rsidR="00175A94" w:rsidRPr="00175A94">
        <w:rPr>
          <w:rFonts w:ascii="Arial" w:hAnsi="Arial" w:cs="Arial"/>
          <w:i/>
          <w:sz w:val="20"/>
          <w:szCs w:val="20"/>
          <w:lang w:eastAsia="it-IT"/>
        </w:rPr>
        <w:t xml:space="preserve"> (</w:t>
      </w:r>
      <w:r w:rsidR="00180807" w:rsidRPr="00175A94">
        <w:rPr>
          <w:rFonts w:ascii="Arial" w:hAnsi="Arial" w:cs="Arial"/>
          <w:i/>
          <w:sz w:val="20"/>
          <w:szCs w:val="20"/>
          <w:lang w:eastAsia="it-IT"/>
        </w:rPr>
        <w:t>Is 51, 10</w:t>
      </w:r>
      <w:r w:rsidR="00175A94" w:rsidRPr="00175A94">
        <w:rPr>
          <w:rFonts w:ascii="Arial" w:hAnsi="Arial" w:cs="Arial"/>
          <w:i/>
          <w:sz w:val="20"/>
          <w:szCs w:val="20"/>
          <w:lang w:eastAsia="it-IT"/>
        </w:rPr>
        <w:t xml:space="preserve">). </w:t>
      </w:r>
      <w:r w:rsidRPr="00175A94">
        <w:rPr>
          <w:rFonts w:ascii="Arial" w:hAnsi="Arial" w:cs="Arial"/>
          <w:i/>
          <w:sz w:val="20"/>
          <w:szCs w:val="20"/>
          <w:lang w:eastAsia="it-IT"/>
        </w:rPr>
        <w:t>Poiché tuo sposo è il tuo creatore, Signore degli eserciti è il suo nome; tuo redentore è il Santo di Israele, è</w:t>
      </w:r>
      <w:r w:rsidR="00175A94" w:rsidRPr="00175A94">
        <w:rPr>
          <w:rFonts w:ascii="Arial" w:hAnsi="Arial" w:cs="Arial"/>
          <w:i/>
          <w:sz w:val="20"/>
          <w:szCs w:val="20"/>
          <w:lang w:eastAsia="it-IT"/>
        </w:rPr>
        <w:t xml:space="preserve"> chiamato Dio di tutta la terra (</w:t>
      </w:r>
      <w:r w:rsidR="00180807" w:rsidRPr="00175A94">
        <w:rPr>
          <w:rFonts w:ascii="Arial" w:hAnsi="Arial" w:cs="Arial"/>
          <w:i/>
          <w:sz w:val="20"/>
          <w:szCs w:val="20"/>
          <w:lang w:eastAsia="it-IT"/>
        </w:rPr>
        <w:t>Is 54, 5</w:t>
      </w:r>
      <w:r w:rsidR="00175A94" w:rsidRPr="00175A94">
        <w:rPr>
          <w:rFonts w:ascii="Arial" w:hAnsi="Arial" w:cs="Arial"/>
          <w:i/>
          <w:sz w:val="20"/>
          <w:szCs w:val="20"/>
          <w:lang w:eastAsia="it-IT"/>
        </w:rPr>
        <w:t xml:space="preserve">). </w:t>
      </w:r>
      <w:r w:rsidRPr="00175A94">
        <w:rPr>
          <w:rFonts w:ascii="Arial" w:hAnsi="Arial" w:cs="Arial"/>
          <w:i/>
          <w:sz w:val="20"/>
          <w:szCs w:val="20"/>
          <w:lang w:eastAsia="it-IT"/>
        </w:rPr>
        <w:t>In un impeto di collera ti ho nascosto per un poco il mio volto; ma con affetto perenne ho avuto pietà di te, dice il tuo reden</w:t>
      </w:r>
      <w:r w:rsidR="00175A94" w:rsidRPr="00175A94">
        <w:rPr>
          <w:rFonts w:ascii="Arial" w:hAnsi="Arial" w:cs="Arial"/>
          <w:i/>
          <w:sz w:val="20"/>
          <w:szCs w:val="20"/>
          <w:lang w:eastAsia="it-IT"/>
        </w:rPr>
        <w:t>tore, il Signore (</w:t>
      </w:r>
      <w:r w:rsidR="00180807" w:rsidRPr="00175A94">
        <w:rPr>
          <w:rFonts w:ascii="Arial" w:hAnsi="Arial" w:cs="Arial"/>
          <w:i/>
          <w:sz w:val="20"/>
          <w:szCs w:val="20"/>
          <w:lang w:eastAsia="it-IT"/>
        </w:rPr>
        <w:t>Is 54, 8</w:t>
      </w:r>
      <w:r w:rsidR="00175A94" w:rsidRPr="00175A94">
        <w:rPr>
          <w:rFonts w:ascii="Arial" w:hAnsi="Arial" w:cs="Arial"/>
          <w:i/>
          <w:sz w:val="20"/>
          <w:szCs w:val="20"/>
          <w:lang w:eastAsia="it-IT"/>
        </w:rPr>
        <w:t xml:space="preserve">). </w:t>
      </w:r>
      <w:r w:rsidRPr="00175A94">
        <w:rPr>
          <w:rFonts w:ascii="Arial" w:hAnsi="Arial" w:cs="Arial"/>
          <w:i/>
          <w:sz w:val="20"/>
          <w:szCs w:val="20"/>
          <w:lang w:eastAsia="it-IT"/>
        </w:rPr>
        <w:t>Come redentore verrà per Sion, per quelli di Giacobbe convertiti dall</w:t>
      </w:r>
      <w:r w:rsidR="00175A94" w:rsidRPr="00175A94">
        <w:rPr>
          <w:rFonts w:ascii="Arial" w:hAnsi="Arial" w:cs="Arial"/>
          <w:i/>
          <w:sz w:val="20"/>
          <w:szCs w:val="20"/>
          <w:lang w:eastAsia="it-IT"/>
        </w:rPr>
        <w:t>'apostasia. Oracolo del Signore (</w:t>
      </w:r>
      <w:r w:rsidR="00180807" w:rsidRPr="00175A94">
        <w:rPr>
          <w:rFonts w:ascii="Arial" w:hAnsi="Arial" w:cs="Arial"/>
          <w:i/>
          <w:sz w:val="20"/>
          <w:szCs w:val="20"/>
          <w:lang w:eastAsia="it-IT"/>
        </w:rPr>
        <w:t>Is 59, 20</w:t>
      </w:r>
      <w:r w:rsidR="00175A94" w:rsidRPr="00175A94">
        <w:rPr>
          <w:rFonts w:ascii="Arial" w:hAnsi="Arial" w:cs="Arial"/>
          <w:i/>
          <w:sz w:val="20"/>
          <w:szCs w:val="20"/>
          <w:lang w:eastAsia="it-IT"/>
        </w:rPr>
        <w:t xml:space="preserve">). </w:t>
      </w:r>
      <w:r w:rsidRPr="00175A94">
        <w:rPr>
          <w:rFonts w:ascii="Arial" w:hAnsi="Arial" w:cs="Arial"/>
          <w:i/>
          <w:sz w:val="20"/>
          <w:szCs w:val="20"/>
          <w:lang w:eastAsia="it-IT"/>
        </w:rPr>
        <w:t>Tu succhierai il latte dei popoli, succhierai le ricchezze dei re. Saprai che io sono il Signore tuo salvatore e tuo reden</w:t>
      </w:r>
      <w:r w:rsidR="00175A94" w:rsidRPr="00175A94">
        <w:rPr>
          <w:rFonts w:ascii="Arial" w:hAnsi="Arial" w:cs="Arial"/>
          <w:i/>
          <w:sz w:val="20"/>
          <w:szCs w:val="20"/>
          <w:lang w:eastAsia="it-IT"/>
        </w:rPr>
        <w:t>tore, io il Forte di Giacobbe (</w:t>
      </w:r>
      <w:r w:rsidR="00180807" w:rsidRPr="00175A94">
        <w:rPr>
          <w:rFonts w:ascii="Arial" w:hAnsi="Arial" w:cs="Arial"/>
          <w:i/>
          <w:sz w:val="20"/>
          <w:szCs w:val="20"/>
          <w:lang w:eastAsia="it-IT"/>
        </w:rPr>
        <w:t>Is 60, 16</w:t>
      </w:r>
      <w:r w:rsidR="00175A94" w:rsidRPr="00175A94">
        <w:rPr>
          <w:rFonts w:ascii="Arial" w:hAnsi="Arial" w:cs="Arial"/>
          <w:i/>
          <w:sz w:val="20"/>
          <w:szCs w:val="20"/>
          <w:lang w:eastAsia="it-IT"/>
        </w:rPr>
        <w:t xml:space="preserve">). </w:t>
      </w:r>
    </w:p>
    <w:p w:rsidR="00180807" w:rsidRPr="00175A94" w:rsidRDefault="00FC7313" w:rsidP="00175A94">
      <w:pPr>
        <w:autoSpaceDE w:val="0"/>
        <w:autoSpaceDN w:val="0"/>
        <w:adjustRightInd w:val="0"/>
        <w:spacing w:after="120" w:line="240" w:lineRule="auto"/>
        <w:jc w:val="both"/>
        <w:rPr>
          <w:rFonts w:ascii="Arial" w:hAnsi="Arial" w:cs="Arial"/>
          <w:i/>
          <w:sz w:val="20"/>
          <w:szCs w:val="20"/>
          <w:lang w:eastAsia="it-IT"/>
        </w:rPr>
      </w:pPr>
      <w:r w:rsidRPr="00175A94">
        <w:rPr>
          <w:rFonts w:ascii="Arial" w:hAnsi="Arial" w:cs="Arial"/>
          <w:i/>
          <w:sz w:val="20"/>
          <w:szCs w:val="20"/>
          <w:lang w:eastAsia="it-IT"/>
        </w:rPr>
        <w:t>Li chiameranno popolo santo, redenti del Signore. E tu sarai chiamata Ri</w:t>
      </w:r>
      <w:r w:rsidR="00175A94" w:rsidRPr="00175A94">
        <w:rPr>
          <w:rFonts w:ascii="Arial" w:hAnsi="Arial" w:cs="Arial"/>
          <w:i/>
          <w:sz w:val="20"/>
          <w:szCs w:val="20"/>
          <w:lang w:eastAsia="it-IT"/>
        </w:rPr>
        <w:t>cercata, Città non abbandonata" (</w:t>
      </w:r>
      <w:r w:rsidR="00180807" w:rsidRPr="00175A94">
        <w:rPr>
          <w:rFonts w:ascii="Arial" w:hAnsi="Arial" w:cs="Arial"/>
          <w:i/>
          <w:sz w:val="20"/>
          <w:szCs w:val="20"/>
          <w:lang w:eastAsia="it-IT"/>
        </w:rPr>
        <w:t>Is 62, 12</w:t>
      </w:r>
      <w:r w:rsidR="00175A94" w:rsidRPr="00175A94">
        <w:rPr>
          <w:rFonts w:ascii="Arial" w:hAnsi="Arial" w:cs="Arial"/>
          <w:i/>
          <w:sz w:val="20"/>
          <w:szCs w:val="20"/>
          <w:lang w:eastAsia="it-IT"/>
        </w:rPr>
        <w:t xml:space="preserve">). </w:t>
      </w:r>
      <w:r w:rsidRPr="00175A94">
        <w:rPr>
          <w:rFonts w:ascii="Arial" w:hAnsi="Arial" w:cs="Arial"/>
          <w:i/>
          <w:sz w:val="20"/>
          <w:szCs w:val="20"/>
          <w:lang w:eastAsia="it-IT"/>
        </w:rPr>
        <w:t>Perché tu sei nostro padre, poiché Abramo non ci riconosce e Israele non si ricorda di noi. Tu, Signore, tu sei nostro padre, da sempre ti chiami nostro reden</w:t>
      </w:r>
      <w:r w:rsidR="00175A94" w:rsidRPr="00175A94">
        <w:rPr>
          <w:rFonts w:ascii="Arial" w:hAnsi="Arial" w:cs="Arial"/>
          <w:i/>
          <w:sz w:val="20"/>
          <w:szCs w:val="20"/>
          <w:lang w:eastAsia="it-IT"/>
        </w:rPr>
        <w:t>tore (</w:t>
      </w:r>
      <w:r w:rsidR="00180807" w:rsidRPr="00175A94">
        <w:rPr>
          <w:rFonts w:ascii="Arial" w:hAnsi="Arial" w:cs="Arial"/>
          <w:i/>
          <w:sz w:val="20"/>
          <w:szCs w:val="20"/>
          <w:lang w:eastAsia="it-IT"/>
        </w:rPr>
        <w:t>Is 63, 16</w:t>
      </w:r>
      <w:r w:rsidR="00175A94" w:rsidRPr="00175A94">
        <w:rPr>
          <w:rFonts w:ascii="Arial" w:hAnsi="Arial" w:cs="Arial"/>
          <w:i/>
          <w:sz w:val="20"/>
          <w:szCs w:val="20"/>
          <w:lang w:eastAsia="it-IT"/>
        </w:rPr>
        <w:t xml:space="preserve">). </w:t>
      </w:r>
      <w:r w:rsidR="005C363B" w:rsidRPr="00175A94">
        <w:rPr>
          <w:rFonts w:ascii="Arial" w:hAnsi="Arial" w:cs="Arial"/>
          <w:i/>
          <w:sz w:val="20"/>
          <w:szCs w:val="20"/>
          <w:lang w:eastAsia="it-IT"/>
        </w:rPr>
        <w:t>Perché</w:t>
      </w:r>
      <w:r w:rsidRPr="00175A94">
        <w:rPr>
          <w:rFonts w:ascii="Arial" w:hAnsi="Arial" w:cs="Arial"/>
          <w:i/>
          <w:sz w:val="20"/>
          <w:szCs w:val="20"/>
          <w:lang w:eastAsia="it-IT"/>
        </w:rPr>
        <w:t xml:space="preserve"> il Signore ha redento Giacobbe, lo ha riscattato </w:t>
      </w:r>
      <w:r w:rsidR="00175A94" w:rsidRPr="00175A94">
        <w:rPr>
          <w:rFonts w:ascii="Arial" w:hAnsi="Arial" w:cs="Arial"/>
          <w:i/>
          <w:sz w:val="20"/>
          <w:szCs w:val="20"/>
          <w:lang w:eastAsia="it-IT"/>
        </w:rPr>
        <w:t>dalle mani del più forte di lui (</w:t>
      </w:r>
      <w:r w:rsidR="00180807" w:rsidRPr="00175A94">
        <w:rPr>
          <w:rFonts w:ascii="Arial" w:hAnsi="Arial" w:cs="Arial"/>
          <w:i/>
          <w:sz w:val="20"/>
          <w:szCs w:val="20"/>
          <w:lang w:eastAsia="it-IT"/>
        </w:rPr>
        <w:t>Ger 31, 11</w:t>
      </w:r>
      <w:r w:rsidR="00175A94" w:rsidRPr="00175A94">
        <w:rPr>
          <w:rFonts w:ascii="Arial" w:hAnsi="Arial" w:cs="Arial"/>
          <w:i/>
          <w:sz w:val="20"/>
          <w:szCs w:val="20"/>
          <w:lang w:eastAsia="it-IT"/>
        </w:rPr>
        <w:t xml:space="preserve">). </w:t>
      </w:r>
      <w:r w:rsidRPr="00175A94">
        <w:rPr>
          <w:rFonts w:ascii="Arial" w:hAnsi="Arial" w:cs="Arial"/>
          <w:i/>
          <w:sz w:val="20"/>
          <w:szCs w:val="20"/>
          <w:lang w:eastAsia="it-IT"/>
        </w:rPr>
        <w:t>Benedetto il Signore Dio d'Israele, perché ha visitato e reden</w:t>
      </w:r>
      <w:r w:rsidR="00175A94" w:rsidRPr="00175A94">
        <w:rPr>
          <w:rFonts w:ascii="Arial" w:hAnsi="Arial" w:cs="Arial"/>
          <w:i/>
          <w:sz w:val="20"/>
          <w:szCs w:val="20"/>
          <w:lang w:eastAsia="it-IT"/>
        </w:rPr>
        <w:t>to il suo popolo (</w:t>
      </w:r>
      <w:r w:rsidR="00180807" w:rsidRPr="00175A94">
        <w:rPr>
          <w:rFonts w:ascii="Arial" w:hAnsi="Arial" w:cs="Arial"/>
          <w:i/>
          <w:sz w:val="20"/>
          <w:szCs w:val="20"/>
          <w:lang w:eastAsia="it-IT"/>
        </w:rPr>
        <w:t>Lc 1, 68</w:t>
      </w:r>
      <w:r w:rsidR="00175A94" w:rsidRPr="00175A94">
        <w:rPr>
          <w:rFonts w:ascii="Arial" w:hAnsi="Arial" w:cs="Arial"/>
          <w:i/>
          <w:sz w:val="20"/>
          <w:szCs w:val="20"/>
          <w:lang w:eastAsia="it-IT"/>
        </w:rPr>
        <w:t xml:space="preserve">). </w:t>
      </w:r>
      <w:r w:rsidRPr="00175A94">
        <w:rPr>
          <w:rFonts w:ascii="Arial" w:hAnsi="Arial" w:cs="Arial"/>
          <w:i/>
          <w:sz w:val="20"/>
          <w:szCs w:val="20"/>
          <w:lang w:eastAsia="it-IT"/>
        </w:rPr>
        <w:t>Sopraggiunta in quel momento, si mise anche lei a lodare Dio e parlava del bambino a quanti aspettavano la reden</w:t>
      </w:r>
      <w:r w:rsidR="00175A94" w:rsidRPr="00175A94">
        <w:rPr>
          <w:rFonts w:ascii="Arial" w:hAnsi="Arial" w:cs="Arial"/>
          <w:i/>
          <w:sz w:val="20"/>
          <w:szCs w:val="20"/>
          <w:lang w:eastAsia="it-IT"/>
        </w:rPr>
        <w:t>zione di Gerusalemme (</w:t>
      </w:r>
      <w:r w:rsidR="00180807" w:rsidRPr="00175A94">
        <w:rPr>
          <w:rFonts w:ascii="Arial" w:hAnsi="Arial" w:cs="Arial"/>
          <w:i/>
          <w:sz w:val="20"/>
          <w:szCs w:val="20"/>
          <w:lang w:eastAsia="it-IT"/>
        </w:rPr>
        <w:t>Lc 2, 38</w:t>
      </w:r>
      <w:r w:rsidR="00175A94" w:rsidRPr="00175A94">
        <w:rPr>
          <w:rFonts w:ascii="Arial" w:hAnsi="Arial" w:cs="Arial"/>
          <w:i/>
          <w:sz w:val="20"/>
          <w:szCs w:val="20"/>
          <w:lang w:eastAsia="it-IT"/>
        </w:rPr>
        <w:t xml:space="preserve">). </w:t>
      </w:r>
      <w:r w:rsidRPr="00175A94">
        <w:rPr>
          <w:rFonts w:ascii="Arial" w:hAnsi="Arial" w:cs="Arial"/>
          <w:i/>
          <w:sz w:val="20"/>
          <w:szCs w:val="20"/>
          <w:lang w:eastAsia="it-IT"/>
        </w:rPr>
        <w:t>Ma sono giustificati gratuitamente per la sua grazia, in virtù della reden</w:t>
      </w:r>
      <w:r w:rsidR="00175A94" w:rsidRPr="00175A94">
        <w:rPr>
          <w:rFonts w:ascii="Arial" w:hAnsi="Arial" w:cs="Arial"/>
          <w:i/>
          <w:sz w:val="20"/>
          <w:szCs w:val="20"/>
          <w:lang w:eastAsia="it-IT"/>
        </w:rPr>
        <w:t>zione realizzata da Cristo Gesù (</w:t>
      </w:r>
      <w:r w:rsidR="00180807" w:rsidRPr="00175A94">
        <w:rPr>
          <w:rFonts w:ascii="Arial" w:hAnsi="Arial" w:cs="Arial"/>
          <w:i/>
          <w:sz w:val="20"/>
          <w:szCs w:val="20"/>
          <w:lang w:eastAsia="it-IT"/>
        </w:rPr>
        <w:t>Rm 3, 24</w:t>
      </w:r>
      <w:r w:rsidR="00175A94" w:rsidRPr="00175A94">
        <w:rPr>
          <w:rFonts w:ascii="Arial" w:hAnsi="Arial" w:cs="Arial"/>
          <w:i/>
          <w:sz w:val="20"/>
          <w:szCs w:val="20"/>
          <w:lang w:eastAsia="it-IT"/>
        </w:rPr>
        <w:t xml:space="preserve">). </w:t>
      </w:r>
      <w:r w:rsidRPr="00175A94">
        <w:rPr>
          <w:rFonts w:ascii="Arial" w:hAnsi="Arial" w:cs="Arial"/>
          <w:i/>
          <w:sz w:val="20"/>
          <w:szCs w:val="20"/>
          <w:lang w:eastAsia="it-IT"/>
        </w:rPr>
        <w:t>Essa non è la sola, ma anche noi, che possediamo le primizie dello Spirito, gemiamo interiormente aspettando l'adozione a figli, la reden</w:t>
      </w:r>
      <w:r w:rsidR="00175A94" w:rsidRPr="00175A94">
        <w:rPr>
          <w:rFonts w:ascii="Arial" w:hAnsi="Arial" w:cs="Arial"/>
          <w:i/>
          <w:sz w:val="20"/>
          <w:szCs w:val="20"/>
          <w:lang w:eastAsia="it-IT"/>
        </w:rPr>
        <w:t>zione del nostro corpo (</w:t>
      </w:r>
      <w:r w:rsidR="00180807" w:rsidRPr="00175A94">
        <w:rPr>
          <w:rFonts w:ascii="Arial" w:hAnsi="Arial" w:cs="Arial"/>
          <w:i/>
          <w:sz w:val="20"/>
          <w:szCs w:val="20"/>
          <w:lang w:eastAsia="it-IT"/>
        </w:rPr>
        <w:t>Rm 8, 23</w:t>
      </w:r>
      <w:r w:rsidR="00175A94" w:rsidRPr="00175A94">
        <w:rPr>
          <w:rFonts w:ascii="Arial" w:hAnsi="Arial" w:cs="Arial"/>
          <w:i/>
          <w:sz w:val="20"/>
          <w:szCs w:val="20"/>
          <w:lang w:eastAsia="it-IT"/>
        </w:rPr>
        <w:t xml:space="preserve">). </w:t>
      </w:r>
    </w:p>
    <w:p w:rsidR="00180807" w:rsidRDefault="00FC7313" w:rsidP="00175A94">
      <w:pPr>
        <w:autoSpaceDE w:val="0"/>
        <w:autoSpaceDN w:val="0"/>
        <w:adjustRightInd w:val="0"/>
        <w:spacing w:after="120" w:line="240" w:lineRule="auto"/>
        <w:jc w:val="both"/>
        <w:rPr>
          <w:rFonts w:ascii="Arial" w:hAnsi="Arial" w:cs="Arial"/>
          <w:i/>
          <w:sz w:val="20"/>
          <w:szCs w:val="20"/>
          <w:lang w:eastAsia="it-IT"/>
        </w:rPr>
      </w:pPr>
      <w:r w:rsidRPr="00175A94">
        <w:rPr>
          <w:rFonts w:ascii="Arial" w:hAnsi="Arial" w:cs="Arial"/>
          <w:i/>
          <w:sz w:val="20"/>
          <w:szCs w:val="20"/>
          <w:lang w:eastAsia="it-IT"/>
        </w:rPr>
        <w:t>Ed è per lui che voi siete in Cristo Gesù, il quale per opera di Dio è diventato per noi sapienza, giustizia, santificazione e redenzione</w:t>
      </w:r>
      <w:r w:rsidR="00175A94" w:rsidRPr="00175A94">
        <w:rPr>
          <w:rFonts w:ascii="Arial" w:hAnsi="Arial" w:cs="Arial"/>
          <w:i/>
          <w:sz w:val="20"/>
          <w:szCs w:val="20"/>
          <w:lang w:eastAsia="it-IT"/>
        </w:rPr>
        <w:t xml:space="preserve"> (</w:t>
      </w:r>
      <w:r w:rsidR="00180807" w:rsidRPr="00175A94">
        <w:rPr>
          <w:rFonts w:ascii="Arial" w:hAnsi="Arial" w:cs="Arial"/>
          <w:i/>
          <w:sz w:val="20"/>
          <w:szCs w:val="20"/>
          <w:lang w:eastAsia="it-IT"/>
        </w:rPr>
        <w:t>1Cor 1, 30</w:t>
      </w:r>
      <w:r w:rsidR="00175A94" w:rsidRPr="00175A94">
        <w:rPr>
          <w:rFonts w:ascii="Arial" w:hAnsi="Arial" w:cs="Arial"/>
          <w:i/>
          <w:sz w:val="20"/>
          <w:szCs w:val="20"/>
          <w:lang w:eastAsia="it-IT"/>
        </w:rPr>
        <w:t xml:space="preserve">).  </w:t>
      </w:r>
      <w:r w:rsidRPr="00175A94">
        <w:rPr>
          <w:rFonts w:ascii="Arial" w:hAnsi="Arial" w:cs="Arial"/>
          <w:i/>
          <w:sz w:val="20"/>
          <w:szCs w:val="20"/>
          <w:lang w:eastAsia="it-IT"/>
        </w:rPr>
        <w:t>Nel quale abbiamo la redenzione mediante il suo sangue, la remissione dei peccati second</w:t>
      </w:r>
      <w:r w:rsidR="00175A94" w:rsidRPr="00175A94">
        <w:rPr>
          <w:rFonts w:ascii="Arial" w:hAnsi="Arial" w:cs="Arial"/>
          <w:i/>
          <w:sz w:val="20"/>
          <w:szCs w:val="20"/>
          <w:lang w:eastAsia="it-IT"/>
        </w:rPr>
        <w:t>o la ricchezza della sua grazia (</w:t>
      </w:r>
      <w:r w:rsidR="00180807" w:rsidRPr="00175A94">
        <w:rPr>
          <w:rFonts w:ascii="Arial" w:hAnsi="Arial" w:cs="Arial"/>
          <w:i/>
          <w:sz w:val="20"/>
          <w:szCs w:val="20"/>
          <w:lang w:eastAsia="it-IT"/>
        </w:rPr>
        <w:t>Ef 1, 7</w:t>
      </w:r>
      <w:r w:rsidR="00175A94" w:rsidRPr="00175A94">
        <w:rPr>
          <w:rFonts w:ascii="Arial" w:hAnsi="Arial" w:cs="Arial"/>
          <w:i/>
          <w:sz w:val="20"/>
          <w:szCs w:val="20"/>
          <w:lang w:eastAsia="it-IT"/>
        </w:rPr>
        <w:t xml:space="preserve">). </w:t>
      </w:r>
      <w:r w:rsidRPr="00175A94">
        <w:rPr>
          <w:rFonts w:ascii="Arial" w:hAnsi="Arial" w:cs="Arial"/>
          <w:i/>
          <w:sz w:val="20"/>
          <w:szCs w:val="20"/>
          <w:lang w:eastAsia="it-IT"/>
        </w:rPr>
        <w:t xml:space="preserve">Il quale è caparra della nostra eredità, in attesa della completa redenzione di coloro che Dio si è acquistato, a lode </w:t>
      </w:r>
      <w:r w:rsidR="00175A94" w:rsidRPr="00175A94">
        <w:rPr>
          <w:rFonts w:ascii="Arial" w:hAnsi="Arial" w:cs="Arial"/>
          <w:i/>
          <w:sz w:val="20"/>
          <w:szCs w:val="20"/>
          <w:lang w:eastAsia="it-IT"/>
        </w:rPr>
        <w:t>della sua gloria (</w:t>
      </w:r>
      <w:r w:rsidR="00180807" w:rsidRPr="00175A94">
        <w:rPr>
          <w:rFonts w:ascii="Arial" w:hAnsi="Arial" w:cs="Arial"/>
          <w:i/>
          <w:sz w:val="20"/>
          <w:szCs w:val="20"/>
          <w:lang w:eastAsia="it-IT"/>
        </w:rPr>
        <w:t>Ef 1, 14</w:t>
      </w:r>
      <w:r w:rsidR="00175A94" w:rsidRPr="00175A94">
        <w:rPr>
          <w:rFonts w:ascii="Arial" w:hAnsi="Arial" w:cs="Arial"/>
          <w:i/>
          <w:sz w:val="20"/>
          <w:szCs w:val="20"/>
          <w:lang w:eastAsia="it-IT"/>
        </w:rPr>
        <w:t xml:space="preserve">). </w:t>
      </w:r>
      <w:r w:rsidRPr="00175A94">
        <w:rPr>
          <w:rFonts w:ascii="Arial" w:hAnsi="Arial" w:cs="Arial"/>
          <w:i/>
          <w:sz w:val="20"/>
          <w:szCs w:val="20"/>
          <w:lang w:eastAsia="it-IT"/>
        </w:rPr>
        <w:t>E non vogliate rattristare lo Spirito Santo di Dio, col quale foste segnati per il giorno della reden</w:t>
      </w:r>
      <w:r w:rsidR="00175A94" w:rsidRPr="00175A94">
        <w:rPr>
          <w:rFonts w:ascii="Arial" w:hAnsi="Arial" w:cs="Arial"/>
          <w:i/>
          <w:sz w:val="20"/>
          <w:szCs w:val="20"/>
          <w:lang w:eastAsia="it-IT"/>
        </w:rPr>
        <w:t>zione (</w:t>
      </w:r>
      <w:r w:rsidR="00180807" w:rsidRPr="00175A94">
        <w:rPr>
          <w:rFonts w:ascii="Arial" w:hAnsi="Arial" w:cs="Arial"/>
          <w:i/>
          <w:sz w:val="20"/>
          <w:szCs w:val="20"/>
          <w:lang w:eastAsia="it-IT"/>
        </w:rPr>
        <w:t>Ef 4, 30</w:t>
      </w:r>
      <w:r w:rsidR="00175A94" w:rsidRPr="00175A94">
        <w:rPr>
          <w:rFonts w:ascii="Arial" w:hAnsi="Arial" w:cs="Arial"/>
          <w:i/>
          <w:sz w:val="20"/>
          <w:szCs w:val="20"/>
          <w:lang w:eastAsia="it-IT"/>
        </w:rPr>
        <w:t xml:space="preserve">). </w:t>
      </w:r>
      <w:r w:rsidRPr="00175A94">
        <w:rPr>
          <w:rFonts w:ascii="Arial" w:hAnsi="Arial" w:cs="Arial"/>
          <w:i/>
          <w:sz w:val="20"/>
          <w:szCs w:val="20"/>
          <w:lang w:eastAsia="it-IT"/>
        </w:rPr>
        <w:t>Per opera del quale abbiamo la redenz</w:t>
      </w:r>
      <w:r w:rsidR="00175A94" w:rsidRPr="00175A94">
        <w:rPr>
          <w:rFonts w:ascii="Arial" w:hAnsi="Arial" w:cs="Arial"/>
          <w:i/>
          <w:sz w:val="20"/>
          <w:szCs w:val="20"/>
          <w:lang w:eastAsia="it-IT"/>
        </w:rPr>
        <w:t>ione, la remissione dei peccati (</w:t>
      </w:r>
      <w:r w:rsidR="00180807" w:rsidRPr="00175A94">
        <w:rPr>
          <w:rFonts w:ascii="Arial" w:hAnsi="Arial" w:cs="Arial"/>
          <w:i/>
          <w:sz w:val="20"/>
          <w:szCs w:val="20"/>
          <w:lang w:eastAsia="it-IT"/>
        </w:rPr>
        <w:t>Col 1, 14</w:t>
      </w:r>
      <w:r w:rsidR="00175A94" w:rsidRPr="00175A94">
        <w:rPr>
          <w:rFonts w:ascii="Arial" w:hAnsi="Arial" w:cs="Arial"/>
          <w:i/>
          <w:sz w:val="20"/>
          <w:szCs w:val="20"/>
          <w:lang w:eastAsia="it-IT"/>
        </w:rPr>
        <w:t xml:space="preserve">). </w:t>
      </w:r>
      <w:r w:rsidRPr="00175A94">
        <w:rPr>
          <w:rFonts w:ascii="Arial" w:hAnsi="Arial" w:cs="Arial"/>
          <w:i/>
          <w:sz w:val="20"/>
          <w:szCs w:val="20"/>
          <w:lang w:eastAsia="it-IT"/>
        </w:rPr>
        <w:t>Non con sangue di capri e di vitelli, ma con il proprio sangue entrò una volta per sempre nel santuario, dopo averci ottenuto una reden</w:t>
      </w:r>
      <w:r w:rsidR="00175A94" w:rsidRPr="00175A94">
        <w:rPr>
          <w:rFonts w:ascii="Arial" w:hAnsi="Arial" w:cs="Arial"/>
          <w:i/>
          <w:sz w:val="20"/>
          <w:szCs w:val="20"/>
          <w:lang w:eastAsia="it-IT"/>
        </w:rPr>
        <w:t>zione eterna (</w:t>
      </w:r>
      <w:r w:rsidR="00180807" w:rsidRPr="00175A94">
        <w:rPr>
          <w:rFonts w:ascii="Arial" w:hAnsi="Arial" w:cs="Arial"/>
          <w:i/>
          <w:sz w:val="20"/>
          <w:szCs w:val="20"/>
          <w:lang w:eastAsia="it-IT"/>
        </w:rPr>
        <w:t>Eb 9, 12</w:t>
      </w:r>
      <w:r w:rsidR="00175A94" w:rsidRPr="00175A94">
        <w:rPr>
          <w:rFonts w:ascii="Arial" w:hAnsi="Arial" w:cs="Arial"/>
          <w:i/>
          <w:sz w:val="20"/>
          <w:szCs w:val="20"/>
          <w:lang w:eastAsia="it-IT"/>
        </w:rPr>
        <w:t xml:space="preserve">). </w:t>
      </w:r>
      <w:r w:rsidRPr="00175A94">
        <w:rPr>
          <w:rFonts w:ascii="Arial" w:hAnsi="Arial" w:cs="Arial"/>
          <w:i/>
          <w:sz w:val="20"/>
          <w:szCs w:val="20"/>
          <w:lang w:eastAsia="it-IT"/>
        </w:rPr>
        <w:t>Essi cantavano un cantico nuovo davanti al trono e davanti ai quattro esseri viventi e ai vegliardi. E nessuno poteva comprendere quel cantico se non i centoquaranta</w:t>
      </w:r>
      <w:r w:rsidR="001B0B6B">
        <w:rPr>
          <w:rFonts w:ascii="Arial" w:hAnsi="Arial" w:cs="Arial"/>
          <w:i/>
          <w:sz w:val="20"/>
          <w:szCs w:val="20"/>
          <w:lang w:eastAsia="it-IT"/>
        </w:rPr>
        <w:t xml:space="preserve"> </w:t>
      </w:r>
      <w:r w:rsidRPr="00175A94">
        <w:rPr>
          <w:rFonts w:ascii="Arial" w:hAnsi="Arial" w:cs="Arial"/>
          <w:i/>
          <w:sz w:val="20"/>
          <w:szCs w:val="20"/>
          <w:lang w:eastAsia="it-IT"/>
        </w:rPr>
        <w:t>quattromila, i reden</w:t>
      </w:r>
      <w:r w:rsidR="00175A94" w:rsidRPr="00175A94">
        <w:rPr>
          <w:rFonts w:ascii="Arial" w:hAnsi="Arial" w:cs="Arial"/>
          <w:i/>
          <w:sz w:val="20"/>
          <w:szCs w:val="20"/>
          <w:lang w:eastAsia="it-IT"/>
        </w:rPr>
        <w:t>ti della terra (</w:t>
      </w:r>
      <w:r w:rsidR="00180807" w:rsidRPr="00175A94">
        <w:rPr>
          <w:rFonts w:ascii="Arial" w:hAnsi="Arial" w:cs="Arial"/>
          <w:i/>
          <w:sz w:val="20"/>
          <w:szCs w:val="20"/>
          <w:lang w:eastAsia="it-IT"/>
        </w:rPr>
        <w:t>Ap 14, 3</w:t>
      </w:r>
      <w:r w:rsidR="00175A94" w:rsidRPr="00175A94">
        <w:rPr>
          <w:rFonts w:ascii="Arial" w:hAnsi="Arial" w:cs="Arial"/>
          <w:i/>
          <w:sz w:val="20"/>
          <w:szCs w:val="20"/>
          <w:lang w:eastAsia="it-IT"/>
        </w:rPr>
        <w:t xml:space="preserve">). </w:t>
      </w:r>
      <w:r w:rsidRPr="00175A94">
        <w:rPr>
          <w:rFonts w:ascii="Arial" w:hAnsi="Arial" w:cs="Arial"/>
          <w:i/>
          <w:sz w:val="20"/>
          <w:szCs w:val="20"/>
          <w:lang w:eastAsia="it-IT"/>
        </w:rPr>
        <w:t>Questi non si sono contaminati con donne, sono infatti vergini e seguono l'Agnello dovunque va. Essi sono stati redenti tra gli uomini come primizie per Dio e per l'Agnell</w:t>
      </w:r>
      <w:r w:rsidR="00175A94" w:rsidRPr="00175A94">
        <w:rPr>
          <w:rFonts w:ascii="Arial" w:hAnsi="Arial" w:cs="Arial"/>
          <w:i/>
          <w:sz w:val="20"/>
          <w:szCs w:val="20"/>
          <w:lang w:eastAsia="it-IT"/>
        </w:rPr>
        <w:t>o (</w:t>
      </w:r>
      <w:r w:rsidR="00180807" w:rsidRPr="00175A94">
        <w:rPr>
          <w:rFonts w:ascii="Arial" w:hAnsi="Arial" w:cs="Arial"/>
          <w:i/>
          <w:sz w:val="20"/>
          <w:szCs w:val="20"/>
          <w:lang w:eastAsia="it-IT"/>
        </w:rPr>
        <w:t>Ap 14, 4</w:t>
      </w:r>
      <w:r w:rsidR="00175A94" w:rsidRPr="00175A94">
        <w:rPr>
          <w:rFonts w:ascii="Arial" w:hAnsi="Arial" w:cs="Arial"/>
          <w:i/>
          <w:sz w:val="20"/>
          <w:szCs w:val="20"/>
          <w:lang w:eastAsia="it-IT"/>
        </w:rPr>
        <w:t xml:space="preserve">). </w:t>
      </w:r>
    </w:p>
    <w:p w:rsidR="001B0B6B" w:rsidRDefault="001B0B6B" w:rsidP="00175A94">
      <w:pPr>
        <w:autoSpaceDE w:val="0"/>
        <w:autoSpaceDN w:val="0"/>
        <w:adjustRightInd w:val="0"/>
        <w:spacing w:after="120" w:line="240" w:lineRule="auto"/>
        <w:jc w:val="both"/>
        <w:rPr>
          <w:rFonts w:ascii="Arial" w:hAnsi="Arial" w:cs="Arial"/>
          <w:i/>
          <w:sz w:val="20"/>
          <w:szCs w:val="20"/>
          <w:lang w:eastAsia="it-IT"/>
        </w:rPr>
      </w:pPr>
    </w:p>
    <w:p w:rsidR="003F6A5A" w:rsidRDefault="00136576" w:rsidP="001B0B6B">
      <w:pPr>
        <w:spacing w:after="120" w:line="240" w:lineRule="auto"/>
        <w:rPr>
          <w:rFonts w:ascii="Arial" w:hAnsi="Arial" w:cs="Arial"/>
          <w:b/>
        </w:rPr>
      </w:pPr>
      <w:r w:rsidRPr="00136576">
        <w:rPr>
          <w:rFonts w:ascii="Arial" w:hAnsi="Arial" w:cs="Arial"/>
          <w:b/>
        </w:rPr>
        <w:t>REGNO DI DIO</w:t>
      </w:r>
    </w:p>
    <w:p w:rsidR="001B0B6B" w:rsidRDefault="001B0B6B" w:rsidP="004F528D">
      <w:pPr>
        <w:spacing w:after="120" w:line="240" w:lineRule="auto"/>
        <w:jc w:val="both"/>
        <w:rPr>
          <w:rFonts w:ascii="Arial" w:hAnsi="Arial" w:cs="Arial"/>
          <w:sz w:val="20"/>
          <w:szCs w:val="20"/>
        </w:rPr>
      </w:pPr>
      <w:r w:rsidRPr="004F528D">
        <w:rPr>
          <w:rFonts w:ascii="Arial" w:hAnsi="Arial" w:cs="Arial"/>
          <w:sz w:val="20"/>
          <w:szCs w:val="20"/>
        </w:rPr>
        <w:t xml:space="preserve">Di per sé l’universo è il Regno di Dio, perché di ogni cosa da Lui creata – e tutto è stato creato da Dio – il Creatore è il Signore, il Giudice, il Governatore, la Provvidenza, la Sapienza, la Luce, l’Amore, la Giustizia. </w:t>
      </w:r>
      <w:r w:rsidR="004F528D">
        <w:rPr>
          <w:rFonts w:ascii="Arial" w:hAnsi="Arial" w:cs="Arial"/>
          <w:sz w:val="20"/>
          <w:szCs w:val="20"/>
        </w:rPr>
        <w:t>Tutto è il Signore per la sua creazione. In essa ogni cosa obbedisce al suo volere. Lui dice e le cose sono. Lui comanda e ogni essere obbedisce alla sua volontà.</w:t>
      </w:r>
    </w:p>
    <w:p w:rsidR="004F528D" w:rsidRDefault="004F528D" w:rsidP="004F528D">
      <w:pPr>
        <w:spacing w:after="120" w:line="240" w:lineRule="auto"/>
        <w:jc w:val="both"/>
        <w:rPr>
          <w:rFonts w:ascii="Arial" w:hAnsi="Arial" w:cs="Arial"/>
          <w:sz w:val="20"/>
          <w:szCs w:val="20"/>
        </w:rPr>
      </w:pPr>
      <w:r>
        <w:rPr>
          <w:rFonts w:ascii="Arial" w:hAnsi="Arial" w:cs="Arial"/>
          <w:sz w:val="20"/>
          <w:szCs w:val="20"/>
        </w:rPr>
        <w:t>Chi si è sottratto alla volontà di Dio è stato prima Lucifero, trascinando nelle sue tenebre un terzo di Angeli. Con la sua ribellione è uscito per sempre dal regno di Dio e non può ritornare in esso. Il suo peccato di ribellione lo ha eternizzato nelle tenebre. Non c’è più alcuna possibilità di conversione. Per Satana non vi è alcun perdono, alcuna remissione. Il suo è peccato eterno.</w:t>
      </w:r>
    </w:p>
    <w:p w:rsidR="004F528D" w:rsidRDefault="004F528D" w:rsidP="004F528D">
      <w:pPr>
        <w:spacing w:after="120" w:line="240" w:lineRule="auto"/>
        <w:jc w:val="both"/>
        <w:rPr>
          <w:rFonts w:ascii="Arial" w:hAnsi="Arial" w:cs="Arial"/>
          <w:sz w:val="20"/>
          <w:szCs w:val="20"/>
        </w:rPr>
      </w:pPr>
      <w:r>
        <w:rPr>
          <w:rFonts w:ascii="Arial" w:hAnsi="Arial" w:cs="Arial"/>
          <w:sz w:val="20"/>
          <w:szCs w:val="20"/>
        </w:rPr>
        <w:t>Anche l’uomo è uscito dal regno di Dio con il peccato ed è entrato nel regno del principe del mondo. Il Signore, per somma ed eterna misericordia, ha dato all’uomo la grazia del pentimento, della conversione, del perdono per il ritorno sotto la sua obbedienza, in ascolto e per il compimento della sua Parola di vita. Sempre che l’uomo voglia ritornare.</w:t>
      </w:r>
    </w:p>
    <w:p w:rsidR="004F528D" w:rsidRDefault="004F528D" w:rsidP="004F528D">
      <w:pPr>
        <w:spacing w:after="120" w:line="240" w:lineRule="auto"/>
        <w:jc w:val="both"/>
        <w:rPr>
          <w:rFonts w:ascii="Arial" w:hAnsi="Arial" w:cs="Arial"/>
          <w:sz w:val="20"/>
          <w:szCs w:val="20"/>
        </w:rPr>
      </w:pPr>
      <w:r>
        <w:rPr>
          <w:rFonts w:ascii="Arial" w:hAnsi="Arial" w:cs="Arial"/>
          <w:sz w:val="20"/>
          <w:szCs w:val="20"/>
        </w:rPr>
        <w:t xml:space="preserve">Cosa è allora il regno di Dio? È il governo di Dio sull’uomo che decide di ritornare a Lui e </w:t>
      </w:r>
      <w:r w:rsidR="00B25F76">
        <w:rPr>
          <w:rFonts w:ascii="Arial" w:hAnsi="Arial" w:cs="Arial"/>
          <w:sz w:val="20"/>
          <w:szCs w:val="20"/>
        </w:rPr>
        <w:t>d</w:t>
      </w:r>
      <w:r>
        <w:rPr>
          <w:rFonts w:ascii="Arial" w:hAnsi="Arial" w:cs="Arial"/>
          <w:sz w:val="20"/>
          <w:szCs w:val="20"/>
        </w:rPr>
        <w:t>i abitare nuovamente nella sua Parola. Quando è nella Parola, l’uomo è nel regno di Dio. Esce dalla Parola e ritorna ad essere regno di Satana. Se la morte trova l’uomo nel regno di Satana, rimarrà in eterno regno di Satana e con lui abiterà nel fuoco eterno per sempre.</w:t>
      </w:r>
    </w:p>
    <w:p w:rsidR="004F528D" w:rsidRDefault="004F528D" w:rsidP="004F528D">
      <w:pPr>
        <w:spacing w:after="120" w:line="240" w:lineRule="auto"/>
        <w:jc w:val="both"/>
        <w:rPr>
          <w:rFonts w:ascii="Arial" w:hAnsi="Arial" w:cs="Arial"/>
          <w:sz w:val="20"/>
          <w:szCs w:val="20"/>
        </w:rPr>
      </w:pPr>
      <w:r>
        <w:rPr>
          <w:rFonts w:ascii="Arial" w:hAnsi="Arial" w:cs="Arial"/>
          <w:sz w:val="20"/>
          <w:szCs w:val="20"/>
        </w:rPr>
        <w:t>Il regno di Dio si annunzia con il dono della Parola. Si diviene regno di</w:t>
      </w:r>
      <w:r w:rsidR="00B25F76">
        <w:rPr>
          <w:rFonts w:ascii="Arial" w:hAnsi="Arial" w:cs="Arial"/>
          <w:sz w:val="20"/>
          <w:szCs w:val="20"/>
        </w:rPr>
        <w:t xml:space="preserve"> Dio accogliendo la Parola e la</w:t>
      </w:r>
      <w:r>
        <w:rPr>
          <w:rFonts w:ascii="Arial" w:hAnsi="Arial" w:cs="Arial"/>
          <w:sz w:val="20"/>
          <w:szCs w:val="20"/>
        </w:rPr>
        <w:t xml:space="preserve">sciandosi battezzare, per nascere regno di Dio da acqua e da Spirito Santo. Si rimane regno di Dio, nutrendosi del pane di Cristo e bevendo il suo sangue unitamente alla sua Parola. Si smette di nutrirsi di Cristo Pane e Parola, si ritorna nel regno di Satana. </w:t>
      </w:r>
    </w:p>
    <w:p w:rsidR="004F528D" w:rsidRDefault="004F528D" w:rsidP="004F528D">
      <w:pPr>
        <w:spacing w:after="120" w:line="240" w:lineRule="auto"/>
        <w:jc w:val="both"/>
        <w:rPr>
          <w:rFonts w:ascii="Arial" w:hAnsi="Arial" w:cs="Arial"/>
          <w:sz w:val="20"/>
          <w:szCs w:val="20"/>
        </w:rPr>
      </w:pPr>
      <w:r>
        <w:rPr>
          <w:rFonts w:ascii="Arial" w:hAnsi="Arial" w:cs="Arial"/>
          <w:sz w:val="20"/>
          <w:szCs w:val="20"/>
        </w:rPr>
        <w:t xml:space="preserve">Il sacramenti ci fanno vero regno di Dio. Siamo regno di Dio se viviamo di perfetta obbedienza al Padre. La Parola di Cristo Gesù deve essere per noi la sola ed unica Parola alla quale deve andare tutta la nostra obbedienza. </w:t>
      </w:r>
      <w:r w:rsidR="00071A11">
        <w:rPr>
          <w:rFonts w:ascii="Arial" w:hAnsi="Arial" w:cs="Arial"/>
          <w:sz w:val="20"/>
          <w:szCs w:val="20"/>
        </w:rPr>
        <w:t xml:space="preserve">Se obbediamo alla parola di Satana, smettiamo all’istante di essere regno di Dio. Urge l’immediato ritorno nella casa del Padre, prima che sia troppo tardi. </w:t>
      </w:r>
    </w:p>
    <w:p w:rsidR="00180807" w:rsidRPr="005D151D" w:rsidRDefault="00FC7313" w:rsidP="005D151D">
      <w:pPr>
        <w:autoSpaceDE w:val="0"/>
        <w:autoSpaceDN w:val="0"/>
        <w:adjustRightInd w:val="0"/>
        <w:spacing w:after="120" w:line="240" w:lineRule="auto"/>
        <w:jc w:val="both"/>
        <w:rPr>
          <w:rFonts w:ascii="Arial" w:hAnsi="Arial" w:cs="Arial"/>
          <w:i/>
          <w:sz w:val="20"/>
          <w:szCs w:val="20"/>
          <w:lang w:eastAsia="it-IT"/>
        </w:rPr>
      </w:pPr>
      <w:r w:rsidRPr="005D151D">
        <w:rPr>
          <w:rFonts w:ascii="Arial" w:hAnsi="Arial" w:cs="Arial"/>
          <w:i/>
          <w:sz w:val="20"/>
          <w:szCs w:val="20"/>
          <w:lang w:eastAsia="it-IT"/>
        </w:rPr>
        <w:t>Essa condusse per diritti sentieri il giusto in fuga dall'ira del fratello, gli mostrò il regno di Dio e gli diede la conoscenza delle cose sante; gli diede successo nelle sue fatiche e mol</w:t>
      </w:r>
      <w:r w:rsidR="00175A94" w:rsidRPr="005D151D">
        <w:rPr>
          <w:rFonts w:ascii="Arial" w:hAnsi="Arial" w:cs="Arial"/>
          <w:i/>
          <w:sz w:val="20"/>
          <w:szCs w:val="20"/>
          <w:lang w:eastAsia="it-IT"/>
        </w:rPr>
        <w:t>tiplicò i frutti del suo lavoro (</w:t>
      </w:r>
      <w:r w:rsidR="00180807" w:rsidRPr="005D151D">
        <w:rPr>
          <w:rFonts w:ascii="Arial" w:hAnsi="Arial" w:cs="Arial"/>
          <w:i/>
          <w:sz w:val="20"/>
          <w:szCs w:val="20"/>
          <w:lang w:eastAsia="it-IT"/>
        </w:rPr>
        <w:t>Sap 10, 10</w:t>
      </w:r>
      <w:r w:rsidR="00175A94" w:rsidRPr="005D151D">
        <w:rPr>
          <w:rFonts w:ascii="Arial" w:hAnsi="Arial" w:cs="Arial"/>
          <w:i/>
          <w:sz w:val="20"/>
          <w:szCs w:val="20"/>
          <w:lang w:eastAsia="it-IT"/>
        </w:rPr>
        <w:t xml:space="preserve">). </w:t>
      </w:r>
      <w:r w:rsidRPr="005D151D">
        <w:rPr>
          <w:rFonts w:ascii="Arial" w:hAnsi="Arial" w:cs="Arial"/>
          <w:i/>
          <w:sz w:val="20"/>
          <w:szCs w:val="20"/>
          <w:lang w:eastAsia="it-IT"/>
        </w:rPr>
        <w:t>Cercate prima il regno di Dio e la sua giustizia, e tutte queste c</w:t>
      </w:r>
      <w:r w:rsidR="00175A94" w:rsidRPr="005D151D">
        <w:rPr>
          <w:rFonts w:ascii="Arial" w:hAnsi="Arial" w:cs="Arial"/>
          <w:i/>
          <w:sz w:val="20"/>
          <w:szCs w:val="20"/>
          <w:lang w:eastAsia="it-IT"/>
        </w:rPr>
        <w:t>ose vi saranno date in aggiunta (</w:t>
      </w:r>
      <w:r w:rsidR="00180807" w:rsidRPr="005D151D">
        <w:rPr>
          <w:rFonts w:ascii="Arial" w:hAnsi="Arial" w:cs="Arial"/>
          <w:i/>
          <w:sz w:val="20"/>
          <w:szCs w:val="20"/>
          <w:lang w:eastAsia="it-IT"/>
        </w:rPr>
        <w:t>Mt 6, 33</w:t>
      </w:r>
      <w:r w:rsidR="00175A94" w:rsidRPr="005D151D">
        <w:rPr>
          <w:rFonts w:ascii="Arial" w:hAnsi="Arial" w:cs="Arial"/>
          <w:i/>
          <w:sz w:val="20"/>
          <w:szCs w:val="20"/>
          <w:lang w:eastAsia="it-IT"/>
        </w:rPr>
        <w:t xml:space="preserve">). </w:t>
      </w:r>
      <w:r w:rsidRPr="005D151D">
        <w:rPr>
          <w:rFonts w:ascii="Arial" w:hAnsi="Arial" w:cs="Arial"/>
          <w:i/>
          <w:sz w:val="20"/>
          <w:szCs w:val="20"/>
          <w:lang w:eastAsia="it-IT"/>
        </w:rPr>
        <w:t>Ma se io scaccio i demòni per virtù dello Spirito di Dio, è certo giunto fra voi il regno di Dio</w:t>
      </w:r>
      <w:r w:rsidR="00175A94" w:rsidRPr="005D151D">
        <w:rPr>
          <w:rFonts w:ascii="Arial" w:hAnsi="Arial" w:cs="Arial"/>
          <w:i/>
          <w:sz w:val="20"/>
          <w:szCs w:val="20"/>
          <w:lang w:eastAsia="it-IT"/>
        </w:rPr>
        <w:t xml:space="preserve"> (</w:t>
      </w:r>
      <w:r w:rsidR="00180807" w:rsidRPr="005D151D">
        <w:rPr>
          <w:rFonts w:ascii="Arial" w:hAnsi="Arial" w:cs="Arial"/>
          <w:i/>
          <w:sz w:val="20"/>
          <w:szCs w:val="20"/>
          <w:lang w:eastAsia="it-IT"/>
        </w:rPr>
        <w:t>Mt 12, 28</w:t>
      </w:r>
      <w:r w:rsidR="00175A94" w:rsidRPr="005D151D">
        <w:rPr>
          <w:rFonts w:ascii="Arial" w:hAnsi="Arial" w:cs="Arial"/>
          <w:i/>
          <w:sz w:val="20"/>
          <w:szCs w:val="20"/>
          <w:lang w:eastAsia="it-IT"/>
        </w:rPr>
        <w:t xml:space="preserve">). </w:t>
      </w:r>
      <w:r w:rsidRPr="005D151D">
        <w:rPr>
          <w:rFonts w:ascii="Arial" w:hAnsi="Arial" w:cs="Arial"/>
          <w:i/>
          <w:sz w:val="20"/>
          <w:szCs w:val="20"/>
          <w:lang w:eastAsia="it-IT"/>
        </w:rPr>
        <w:t>Chi dei due ha compiuto la volontà del padre?". Dicono: "L'ultimo". E Gesù disse loro: "In verità vi dico: I pubblicani e le prostitute vi passano avanti nel regno di Dio</w:t>
      </w:r>
      <w:r w:rsidR="00175A94" w:rsidRPr="005D151D">
        <w:rPr>
          <w:rFonts w:ascii="Arial" w:hAnsi="Arial" w:cs="Arial"/>
          <w:i/>
          <w:sz w:val="20"/>
          <w:szCs w:val="20"/>
          <w:lang w:eastAsia="it-IT"/>
        </w:rPr>
        <w:t xml:space="preserve"> (</w:t>
      </w:r>
      <w:r w:rsidR="00180807" w:rsidRPr="005D151D">
        <w:rPr>
          <w:rFonts w:ascii="Arial" w:hAnsi="Arial" w:cs="Arial"/>
          <w:i/>
          <w:sz w:val="20"/>
          <w:szCs w:val="20"/>
          <w:lang w:eastAsia="it-IT"/>
        </w:rPr>
        <w:t>Mt 21, 31</w:t>
      </w:r>
      <w:r w:rsidR="00175A94" w:rsidRPr="005D151D">
        <w:rPr>
          <w:rFonts w:ascii="Arial" w:hAnsi="Arial" w:cs="Arial"/>
          <w:i/>
          <w:sz w:val="20"/>
          <w:szCs w:val="20"/>
          <w:lang w:eastAsia="it-IT"/>
        </w:rPr>
        <w:t xml:space="preserve">). </w:t>
      </w:r>
      <w:r w:rsidRPr="005D151D">
        <w:rPr>
          <w:rFonts w:ascii="Arial" w:hAnsi="Arial" w:cs="Arial"/>
          <w:i/>
          <w:sz w:val="20"/>
          <w:szCs w:val="20"/>
          <w:lang w:eastAsia="it-IT"/>
        </w:rPr>
        <w:t xml:space="preserve">Perciò io vi dico: vi sarà tolto il regno di Dio e sarà dato a un </w:t>
      </w:r>
      <w:r w:rsidR="00175A94" w:rsidRPr="005D151D">
        <w:rPr>
          <w:rFonts w:ascii="Arial" w:hAnsi="Arial" w:cs="Arial"/>
          <w:i/>
          <w:sz w:val="20"/>
          <w:szCs w:val="20"/>
          <w:lang w:eastAsia="it-IT"/>
        </w:rPr>
        <w:t>popolo che lo farà fruttificare (</w:t>
      </w:r>
      <w:r w:rsidR="00180807" w:rsidRPr="005D151D">
        <w:rPr>
          <w:rFonts w:ascii="Arial" w:hAnsi="Arial" w:cs="Arial"/>
          <w:i/>
          <w:sz w:val="20"/>
          <w:szCs w:val="20"/>
          <w:lang w:eastAsia="it-IT"/>
        </w:rPr>
        <w:t>Mt 21, 43</w:t>
      </w:r>
      <w:r w:rsidR="00175A94" w:rsidRPr="005D151D">
        <w:rPr>
          <w:rFonts w:ascii="Arial" w:hAnsi="Arial" w:cs="Arial"/>
          <w:i/>
          <w:sz w:val="20"/>
          <w:szCs w:val="20"/>
          <w:lang w:eastAsia="it-IT"/>
        </w:rPr>
        <w:t xml:space="preserve">). </w:t>
      </w:r>
      <w:r w:rsidRPr="005D151D">
        <w:rPr>
          <w:rFonts w:ascii="Arial" w:hAnsi="Arial" w:cs="Arial"/>
          <w:i/>
          <w:sz w:val="20"/>
          <w:szCs w:val="20"/>
          <w:lang w:eastAsia="it-IT"/>
        </w:rPr>
        <w:t>"Il tempo è compiuto e il regno di Dio è vicino; con</w:t>
      </w:r>
      <w:r w:rsidR="00175A94" w:rsidRPr="005D151D">
        <w:rPr>
          <w:rFonts w:ascii="Arial" w:hAnsi="Arial" w:cs="Arial"/>
          <w:i/>
          <w:sz w:val="20"/>
          <w:szCs w:val="20"/>
          <w:lang w:eastAsia="it-IT"/>
        </w:rPr>
        <w:t>vertitevi e credete al vangelo" (</w:t>
      </w:r>
      <w:r w:rsidR="00180807" w:rsidRPr="005D151D">
        <w:rPr>
          <w:rFonts w:ascii="Arial" w:hAnsi="Arial" w:cs="Arial"/>
          <w:i/>
          <w:sz w:val="20"/>
          <w:szCs w:val="20"/>
          <w:lang w:eastAsia="it-IT"/>
        </w:rPr>
        <w:t>Mc 1, 15</w:t>
      </w:r>
      <w:r w:rsidR="00175A94" w:rsidRPr="005D151D">
        <w:rPr>
          <w:rFonts w:ascii="Arial" w:hAnsi="Arial" w:cs="Arial"/>
          <w:i/>
          <w:sz w:val="20"/>
          <w:szCs w:val="20"/>
          <w:lang w:eastAsia="it-IT"/>
        </w:rPr>
        <w:t xml:space="preserve">). </w:t>
      </w:r>
    </w:p>
    <w:p w:rsidR="00180807" w:rsidRPr="005D151D" w:rsidRDefault="00FC7313" w:rsidP="005D151D">
      <w:pPr>
        <w:autoSpaceDE w:val="0"/>
        <w:autoSpaceDN w:val="0"/>
        <w:adjustRightInd w:val="0"/>
        <w:spacing w:after="120" w:line="240" w:lineRule="auto"/>
        <w:jc w:val="both"/>
        <w:rPr>
          <w:rFonts w:ascii="Arial" w:hAnsi="Arial" w:cs="Arial"/>
          <w:i/>
          <w:sz w:val="20"/>
          <w:szCs w:val="20"/>
          <w:lang w:eastAsia="it-IT"/>
        </w:rPr>
      </w:pPr>
      <w:r w:rsidRPr="005D151D">
        <w:rPr>
          <w:rFonts w:ascii="Arial" w:hAnsi="Arial" w:cs="Arial"/>
          <w:i/>
          <w:sz w:val="20"/>
          <w:szCs w:val="20"/>
          <w:lang w:eastAsia="it-IT"/>
        </w:rPr>
        <w:t xml:space="preserve">"A voi è stato confidato il mistero del regno di Dio; a quelli di fuori invece </w:t>
      </w:r>
      <w:r w:rsidR="00175A94" w:rsidRPr="005D151D">
        <w:rPr>
          <w:rFonts w:ascii="Arial" w:hAnsi="Arial" w:cs="Arial"/>
          <w:i/>
          <w:sz w:val="20"/>
          <w:szCs w:val="20"/>
          <w:lang w:eastAsia="it-IT"/>
        </w:rPr>
        <w:t>tutto viene esposto in parabole (</w:t>
      </w:r>
      <w:r w:rsidR="00180807" w:rsidRPr="005D151D">
        <w:rPr>
          <w:rFonts w:ascii="Arial" w:hAnsi="Arial" w:cs="Arial"/>
          <w:i/>
          <w:sz w:val="20"/>
          <w:szCs w:val="20"/>
          <w:lang w:eastAsia="it-IT"/>
        </w:rPr>
        <w:t>Mc 4, 11</w:t>
      </w:r>
      <w:r w:rsidR="00175A94" w:rsidRPr="005D151D">
        <w:rPr>
          <w:rFonts w:ascii="Arial" w:hAnsi="Arial" w:cs="Arial"/>
          <w:i/>
          <w:sz w:val="20"/>
          <w:szCs w:val="20"/>
          <w:lang w:eastAsia="it-IT"/>
        </w:rPr>
        <w:t xml:space="preserve">). </w:t>
      </w:r>
      <w:r w:rsidRPr="005D151D">
        <w:rPr>
          <w:rFonts w:ascii="Arial" w:hAnsi="Arial" w:cs="Arial"/>
          <w:i/>
          <w:sz w:val="20"/>
          <w:szCs w:val="20"/>
          <w:lang w:eastAsia="it-IT"/>
        </w:rPr>
        <w:t>Diceva: "Il regno di Dio è come un uom</w:t>
      </w:r>
      <w:r w:rsidR="00175A94" w:rsidRPr="005D151D">
        <w:rPr>
          <w:rFonts w:ascii="Arial" w:hAnsi="Arial" w:cs="Arial"/>
          <w:i/>
          <w:sz w:val="20"/>
          <w:szCs w:val="20"/>
          <w:lang w:eastAsia="it-IT"/>
        </w:rPr>
        <w:t>o che getta il seme nella terra (</w:t>
      </w:r>
      <w:r w:rsidR="00180807" w:rsidRPr="005D151D">
        <w:rPr>
          <w:rFonts w:ascii="Arial" w:hAnsi="Arial" w:cs="Arial"/>
          <w:i/>
          <w:sz w:val="20"/>
          <w:szCs w:val="20"/>
          <w:lang w:eastAsia="it-IT"/>
        </w:rPr>
        <w:t>Mc 4, 26</w:t>
      </w:r>
      <w:r w:rsidR="00175A94" w:rsidRPr="005D151D">
        <w:rPr>
          <w:rFonts w:ascii="Arial" w:hAnsi="Arial" w:cs="Arial"/>
          <w:i/>
          <w:sz w:val="20"/>
          <w:szCs w:val="20"/>
          <w:lang w:eastAsia="it-IT"/>
        </w:rPr>
        <w:t xml:space="preserve">). </w:t>
      </w:r>
      <w:r w:rsidRPr="005D151D">
        <w:rPr>
          <w:rFonts w:ascii="Arial" w:hAnsi="Arial" w:cs="Arial"/>
          <w:i/>
          <w:sz w:val="20"/>
          <w:szCs w:val="20"/>
          <w:lang w:eastAsia="it-IT"/>
        </w:rPr>
        <w:t>Diceva: "A che cosa possiamo paragonare il regno di Dio o con quale parabola possiamo descriverlo?</w:t>
      </w:r>
      <w:r w:rsidR="00175A94" w:rsidRPr="005D151D">
        <w:rPr>
          <w:rFonts w:ascii="Arial" w:hAnsi="Arial" w:cs="Arial"/>
          <w:i/>
          <w:sz w:val="20"/>
          <w:szCs w:val="20"/>
          <w:lang w:eastAsia="it-IT"/>
        </w:rPr>
        <w:t xml:space="preserve"> (</w:t>
      </w:r>
      <w:r w:rsidR="00180807" w:rsidRPr="005D151D">
        <w:rPr>
          <w:rFonts w:ascii="Arial" w:hAnsi="Arial" w:cs="Arial"/>
          <w:i/>
          <w:sz w:val="20"/>
          <w:szCs w:val="20"/>
          <w:lang w:eastAsia="it-IT"/>
        </w:rPr>
        <w:t>Mc 4, 30</w:t>
      </w:r>
      <w:r w:rsidR="00175A94" w:rsidRPr="005D151D">
        <w:rPr>
          <w:rFonts w:ascii="Arial" w:hAnsi="Arial" w:cs="Arial"/>
          <w:i/>
          <w:sz w:val="20"/>
          <w:szCs w:val="20"/>
          <w:lang w:eastAsia="it-IT"/>
        </w:rPr>
        <w:t xml:space="preserve">). </w:t>
      </w:r>
      <w:r w:rsidRPr="005D151D">
        <w:rPr>
          <w:rFonts w:ascii="Arial" w:hAnsi="Arial" w:cs="Arial"/>
          <w:i/>
          <w:sz w:val="20"/>
          <w:szCs w:val="20"/>
          <w:lang w:eastAsia="it-IT"/>
        </w:rPr>
        <w:t>E diceva loro: "In verità vi dico: vi sono alcuni qui presenti, che non morranno senza aver visto il regno di Dio</w:t>
      </w:r>
      <w:r w:rsidR="00175A94" w:rsidRPr="005D151D">
        <w:rPr>
          <w:rFonts w:ascii="Arial" w:hAnsi="Arial" w:cs="Arial"/>
          <w:i/>
          <w:sz w:val="20"/>
          <w:szCs w:val="20"/>
          <w:lang w:eastAsia="it-IT"/>
        </w:rPr>
        <w:t xml:space="preserve"> venire con potenza" (</w:t>
      </w:r>
      <w:r w:rsidR="00180807" w:rsidRPr="005D151D">
        <w:rPr>
          <w:rFonts w:ascii="Arial" w:hAnsi="Arial" w:cs="Arial"/>
          <w:i/>
          <w:sz w:val="20"/>
          <w:szCs w:val="20"/>
          <w:lang w:eastAsia="it-IT"/>
        </w:rPr>
        <w:t>Mc 9, 1</w:t>
      </w:r>
      <w:r w:rsidR="00175A94" w:rsidRPr="005D151D">
        <w:rPr>
          <w:rFonts w:ascii="Arial" w:hAnsi="Arial" w:cs="Arial"/>
          <w:i/>
          <w:sz w:val="20"/>
          <w:szCs w:val="20"/>
          <w:lang w:eastAsia="it-IT"/>
        </w:rPr>
        <w:t xml:space="preserve">). </w:t>
      </w:r>
      <w:r w:rsidRPr="005D151D">
        <w:rPr>
          <w:rFonts w:ascii="Arial" w:hAnsi="Arial" w:cs="Arial"/>
          <w:i/>
          <w:sz w:val="20"/>
          <w:szCs w:val="20"/>
          <w:lang w:eastAsia="it-IT"/>
        </w:rPr>
        <w:t>Se il tuo occhio ti scandalizza, cavalo: è meglio per te entrare nel regno di Dio con un occhio solo, che essere get</w:t>
      </w:r>
      <w:r w:rsidR="00175A94" w:rsidRPr="005D151D">
        <w:rPr>
          <w:rFonts w:ascii="Arial" w:hAnsi="Arial" w:cs="Arial"/>
          <w:i/>
          <w:sz w:val="20"/>
          <w:szCs w:val="20"/>
          <w:lang w:eastAsia="it-IT"/>
        </w:rPr>
        <w:t>tato con due occhi nella Geenna (</w:t>
      </w:r>
      <w:r w:rsidR="00180807" w:rsidRPr="005D151D">
        <w:rPr>
          <w:rFonts w:ascii="Arial" w:hAnsi="Arial" w:cs="Arial"/>
          <w:i/>
          <w:sz w:val="20"/>
          <w:szCs w:val="20"/>
          <w:lang w:eastAsia="it-IT"/>
        </w:rPr>
        <w:t>Mc 9, 47</w:t>
      </w:r>
      <w:r w:rsidR="00175A94" w:rsidRPr="005D151D">
        <w:rPr>
          <w:rFonts w:ascii="Arial" w:hAnsi="Arial" w:cs="Arial"/>
          <w:i/>
          <w:sz w:val="20"/>
          <w:szCs w:val="20"/>
          <w:lang w:eastAsia="it-IT"/>
        </w:rPr>
        <w:t xml:space="preserve">). </w:t>
      </w:r>
      <w:r w:rsidRPr="005D151D">
        <w:rPr>
          <w:rFonts w:ascii="Arial" w:hAnsi="Arial" w:cs="Arial"/>
          <w:i/>
          <w:sz w:val="20"/>
          <w:szCs w:val="20"/>
          <w:lang w:eastAsia="it-IT"/>
        </w:rPr>
        <w:t>Gesù, al vedere questo, s'indignò e disse loro: "Lasciate che i bambini vengano a me e non glielo impedite, perché a chi è come loro appartiene il regno di Dio</w:t>
      </w:r>
      <w:r w:rsidR="00175A94" w:rsidRPr="005D151D">
        <w:rPr>
          <w:rFonts w:ascii="Arial" w:hAnsi="Arial" w:cs="Arial"/>
          <w:i/>
          <w:sz w:val="20"/>
          <w:szCs w:val="20"/>
          <w:lang w:eastAsia="it-IT"/>
        </w:rPr>
        <w:t xml:space="preserve"> (</w:t>
      </w:r>
      <w:r w:rsidR="00180807" w:rsidRPr="005D151D">
        <w:rPr>
          <w:rFonts w:ascii="Arial" w:hAnsi="Arial" w:cs="Arial"/>
          <w:i/>
          <w:sz w:val="20"/>
          <w:szCs w:val="20"/>
          <w:lang w:eastAsia="it-IT"/>
        </w:rPr>
        <w:t>Mc 10, 14</w:t>
      </w:r>
      <w:r w:rsidR="00175A94" w:rsidRPr="005D151D">
        <w:rPr>
          <w:rFonts w:ascii="Arial" w:hAnsi="Arial" w:cs="Arial"/>
          <w:i/>
          <w:sz w:val="20"/>
          <w:szCs w:val="20"/>
          <w:lang w:eastAsia="it-IT"/>
        </w:rPr>
        <w:t xml:space="preserve">). </w:t>
      </w:r>
      <w:r w:rsidRPr="005D151D">
        <w:rPr>
          <w:rFonts w:ascii="Arial" w:hAnsi="Arial" w:cs="Arial"/>
          <w:i/>
          <w:sz w:val="20"/>
          <w:szCs w:val="20"/>
          <w:lang w:eastAsia="it-IT"/>
        </w:rPr>
        <w:t>In verità vi dico: Chi non accoglie il regno di Dio come u</w:t>
      </w:r>
      <w:r w:rsidR="00175A94" w:rsidRPr="005D151D">
        <w:rPr>
          <w:rFonts w:ascii="Arial" w:hAnsi="Arial" w:cs="Arial"/>
          <w:i/>
          <w:sz w:val="20"/>
          <w:szCs w:val="20"/>
          <w:lang w:eastAsia="it-IT"/>
        </w:rPr>
        <w:t>n bambino, non entrerà in esso" (</w:t>
      </w:r>
      <w:r w:rsidR="00180807" w:rsidRPr="005D151D">
        <w:rPr>
          <w:rFonts w:ascii="Arial" w:hAnsi="Arial" w:cs="Arial"/>
          <w:i/>
          <w:sz w:val="20"/>
          <w:szCs w:val="20"/>
          <w:lang w:eastAsia="it-IT"/>
        </w:rPr>
        <w:t>Mc 10, 15</w:t>
      </w:r>
      <w:r w:rsidR="00175A94" w:rsidRPr="005D151D">
        <w:rPr>
          <w:rFonts w:ascii="Arial" w:hAnsi="Arial" w:cs="Arial"/>
          <w:i/>
          <w:sz w:val="20"/>
          <w:szCs w:val="20"/>
          <w:lang w:eastAsia="it-IT"/>
        </w:rPr>
        <w:t xml:space="preserve">). </w:t>
      </w:r>
    </w:p>
    <w:p w:rsidR="00180807" w:rsidRPr="005D151D" w:rsidRDefault="00FC7313" w:rsidP="005D151D">
      <w:pPr>
        <w:autoSpaceDE w:val="0"/>
        <w:autoSpaceDN w:val="0"/>
        <w:adjustRightInd w:val="0"/>
        <w:spacing w:after="120" w:line="240" w:lineRule="auto"/>
        <w:jc w:val="both"/>
        <w:rPr>
          <w:rFonts w:ascii="Arial" w:hAnsi="Arial" w:cs="Arial"/>
          <w:i/>
          <w:sz w:val="20"/>
          <w:szCs w:val="20"/>
          <w:lang w:eastAsia="it-IT"/>
        </w:rPr>
      </w:pPr>
      <w:r w:rsidRPr="005D151D">
        <w:rPr>
          <w:rFonts w:ascii="Arial" w:hAnsi="Arial" w:cs="Arial"/>
          <w:i/>
          <w:sz w:val="20"/>
          <w:szCs w:val="20"/>
          <w:lang w:eastAsia="it-IT"/>
        </w:rPr>
        <w:t>Gesù, volgendo lo sguardo attorno, disse ai suoi discepoli: "Quanto difficilmente coloro che hanno ricchezze entreranno nel regno di Dio</w:t>
      </w:r>
      <w:r w:rsidR="00175A94" w:rsidRPr="005D151D">
        <w:rPr>
          <w:rFonts w:ascii="Arial" w:hAnsi="Arial" w:cs="Arial"/>
          <w:i/>
          <w:sz w:val="20"/>
          <w:szCs w:val="20"/>
          <w:lang w:eastAsia="it-IT"/>
        </w:rPr>
        <w:t>!" (</w:t>
      </w:r>
      <w:r w:rsidR="00180807" w:rsidRPr="005D151D">
        <w:rPr>
          <w:rFonts w:ascii="Arial" w:hAnsi="Arial" w:cs="Arial"/>
          <w:i/>
          <w:sz w:val="20"/>
          <w:szCs w:val="20"/>
          <w:lang w:eastAsia="it-IT"/>
        </w:rPr>
        <w:t>Mc 10, 23</w:t>
      </w:r>
      <w:r w:rsidR="00175A94" w:rsidRPr="005D151D">
        <w:rPr>
          <w:rFonts w:ascii="Arial" w:hAnsi="Arial" w:cs="Arial"/>
          <w:i/>
          <w:sz w:val="20"/>
          <w:szCs w:val="20"/>
          <w:lang w:eastAsia="it-IT"/>
        </w:rPr>
        <w:t xml:space="preserve">). </w:t>
      </w:r>
      <w:r w:rsidRPr="005D151D">
        <w:rPr>
          <w:rFonts w:ascii="Arial" w:hAnsi="Arial" w:cs="Arial"/>
          <w:i/>
          <w:sz w:val="20"/>
          <w:szCs w:val="20"/>
          <w:lang w:eastAsia="it-IT"/>
        </w:rPr>
        <w:t>I discepoli rimasero stupefatti a queste sue parole; ma Gesù riprese: "Figlioli, com'è difficile entrare nel regno di Dio!</w:t>
      </w:r>
      <w:r w:rsidR="00175A94" w:rsidRPr="005D151D">
        <w:rPr>
          <w:rFonts w:ascii="Arial" w:hAnsi="Arial" w:cs="Arial"/>
          <w:i/>
          <w:sz w:val="20"/>
          <w:szCs w:val="20"/>
          <w:lang w:eastAsia="it-IT"/>
        </w:rPr>
        <w:t xml:space="preserve"> (</w:t>
      </w:r>
      <w:r w:rsidR="00180807" w:rsidRPr="005D151D">
        <w:rPr>
          <w:rFonts w:ascii="Arial" w:hAnsi="Arial" w:cs="Arial"/>
          <w:i/>
          <w:sz w:val="20"/>
          <w:szCs w:val="20"/>
          <w:lang w:eastAsia="it-IT"/>
        </w:rPr>
        <w:t>Mc 10, 24</w:t>
      </w:r>
      <w:r w:rsidR="00175A94" w:rsidRPr="005D151D">
        <w:rPr>
          <w:rFonts w:ascii="Arial" w:hAnsi="Arial" w:cs="Arial"/>
          <w:i/>
          <w:sz w:val="20"/>
          <w:szCs w:val="20"/>
          <w:lang w:eastAsia="it-IT"/>
        </w:rPr>
        <w:t xml:space="preserve">). </w:t>
      </w:r>
      <w:r w:rsidRPr="005D151D">
        <w:rPr>
          <w:rFonts w:ascii="Arial" w:hAnsi="Arial" w:cs="Arial"/>
          <w:i/>
          <w:sz w:val="20"/>
          <w:szCs w:val="20"/>
          <w:lang w:eastAsia="it-IT"/>
        </w:rPr>
        <w:t>E' più facile che un cammello passi per la cruna di un ago, che un ricco entri nel regno di Dio</w:t>
      </w:r>
      <w:r w:rsidR="00175A94" w:rsidRPr="005D151D">
        <w:rPr>
          <w:rFonts w:ascii="Arial" w:hAnsi="Arial" w:cs="Arial"/>
          <w:i/>
          <w:sz w:val="20"/>
          <w:szCs w:val="20"/>
          <w:lang w:eastAsia="it-IT"/>
        </w:rPr>
        <w:t>" (</w:t>
      </w:r>
      <w:r w:rsidR="00180807" w:rsidRPr="005D151D">
        <w:rPr>
          <w:rFonts w:ascii="Arial" w:hAnsi="Arial" w:cs="Arial"/>
          <w:i/>
          <w:sz w:val="20"/>
          <w:szCs w:val="20"/>
          <w:lang w:eastAsia="it-IT"/>
        </w:rPr>
        <w:t>Mc 10, 25</w:t>
      </w:r>
      <w:r w:rsidR="00175A94" w:rsidRPr="005D151D">
        <w:rPr>
          <w:rFonts w:ascii="Arial" w:hAnsi="Arial" w:cs="Arial"/>
          <w:i/>
          <w:sz w:val="20"/>
          <w:szCs w:val="20"/>
          <w:lang w:eastAsia="it-IT"/>
        </w:rPr>
        <w:t xml:space="preserve">). </w:t>
      </w:r>
      <w:r w:rsidRPr="005D151D">
        <w:rPr>
          <w:rFonts w:ascii="Arial" w:hAnsi="Arial" w:cs="Arial"/>
          <w:i/>
          <w:sz w:val="20"/>
          <w:szCs w:val="20"/>
          <w:lang w:eastAsia="it-IT"/>
        </w:rPr>
        <w:t xml:space="preserve">Gesù, vedendo che aveva risposto saggiamente, gli disse: "Non sei lontano dal regno di Dio". E nessuno aveva </w:t>
      </w:r>
      <w:r w:rsidR="00175A94" w:rsidRPr="005D151D">
        <w:rPr>
          <w:rFonts w:ascii="Arial" w:hAnsi="Arial" w:cs="Arial"/>
          <w:i/>
          <w:sz w:val="20"/>
          <w:szCs w:val="20"/>
          <w:lang w:eastAsia="it-IT"/>
        </w:rPr>
        <w:t>più il coraggio di interrogarlo (</w:t>
      </w:r>
      <w:r w:rsidR="00180807" w:rsidRPr="005D151D">
        <w:rPr>
          <w:rFonts w:ascii="Arial" w:hAnsi="Arial" w:cs="Arial"/>
          <w:i/>
          <w:sz w:val="20"/>
          <w:szCs w:val="20"/>
          <w:lang w:eastAsia="it-IT"/>
        </w:rPr>
        <w:t>Mc 12, 34</w:t>
      </w:r>
      <w:r w:rsidR="00175A94" w:rsidRPr="005D151D">
        <w:rPr>
          <w:rFonts w:ascii="Arial" w:hAnsi="Arial" w:cs="Arial"/>
          <w:i/>
          <w:sz w:val="20"/>
          <w:szCs w:val="20"/>
          <w:lang w:eastAsia="it-IT"/>
        </w:rPr>
        <w:t xml:space="preserve">). </w:t>
      </w:r>
      <w:r w:rsidRPr="005D151D">
        <w:rPr>
          <w:rFonts w:ascii="Arial" w:hAnsi="Arial" w:cs="Arial"/>
          <w:i/>
          <w:sz w:val="20"/>
          <w:szCs w:val="20"/>
          <w:lang w:eastAsia="it-IT"/>
        </w:rPr>
        <w:t>In verità vi dico che io non berrò più del frutto della vite fino al giorno in cui lo berrò nuovo nel regno di Dio</w:t>
      </w:r>
      <w:r w:rsidR="00175A94" w:rsidRPr="005D151D">
        <w:rPr>
          <w:rFonts w:ascii="Arial" w:hAnsi="Arial" w:cs="Arial"/>
          <w:i/>
          <w:sz w:val="20"/>
          <w:szCs w:val="20"/>
          <w:lang w:eastAsia="it-IT"/>
        </w:rPr>
        <w:t>" (</w:t>
      </w:r>
      <w:r w:rsidR="00180807" w:rsidRPr="005D151D">
        <w:rPr>
          <w:rFonts w:ascii="Arial" w:hAnsi="Arial" w:cs="Arial"/>
          <w:i/>
          <w:sz w:val="20"/>
          <w:szCs w:val="20"/>
          <w:lang w:eastAsia="it-IT"/>
        </w:rPr>
        <w:t>Mc 14, 25</w:t>
      </w:r>
      <w:r w:rsidR="00175A94" w:rsidRPr="005D151D">
        <w:rPr>
          <w:rFonts w:ascii="Arial" w:hAnsi="Arial" w:cs="Arial"/>
          <w:i/>
          <w:sz w:val="20"/>
          <w:szCs w:val="20"/>
          <w:lang w:eastAsia="it-IT"/>
        </w:rPr>
        <w:t xml:space="preserve">). </w:t>
      </w:r>
      <w:r w:rsidRPr="005D151D">
        <w:rPr>
          <w:rFonts w:ascii="Arial" w:hAnsi="Arial" w:cs="Arial"/>
          <w:i/>
          <w:sz w:val="20"/>
          <w:szCs w:val="20"/>
          <w:lang w:eastAsia="it-IT"/>
        </w:rPr>
        <w:t>Giuseppe d'Arimatèa, membro autorevole del sinedrio, che aspettava anche lui il regno di Dio, andò coraggiosamente da Pilato per</w:t>
      </w:r>
      <w:r w:rsidR="00175A94" w:rsidRPr="005D151D">
        <w:rPr>
          <w:rFonts w:ascii="Arial" w:hAnsi="Arial" w:cs="Arial"/>
          <w:i/>
          <w:sz w:val="20"/>
          <w:szCs w:val="20"/>
          <w:lang w:eastAsia="it-IT"/>
        </w:rPr>
        <w:t xml:space="preserve"> chiedere il corpo di Gesù (</w:t>
      </w:r>
      <w:r w:rsidR="00180807" w:rsidRPr="005D151D">
        <w:rPr>
          <w:rFonts w:ascii="Arial" w:hAnsi="Arial" w:cs="Arial"/>
          <w:i/>
          <w:sz w:val="20"/>
          <w:szCs w:val="20"/>
          <w:lang w:eastAsia="it-IT"/>
        </w:rPr>
        <w:t>Mc 15, 43</w:t>
      </w:r>
      <w:r w:rsidR="00175A94" w:rsidRPr="005D151D">
        <w:rPr>
          <w:rFonts w:ascii="Arial" w:hAnsi="Arial" w:cs="Arial"/>
          <w:i/>
          <w:sz w:val="20"/>
          <w:szCs w:val="20"/>
          <w:lang w:eastAsia="it-IT"/>
        </w:rPr>
        <w:t xml:space="preserve">). </w:t>
      </w:r>
      <w:r w:rsidRPr="005D151D">
        <w:rPr>
          <w:rFonts w:ascii="Arial" w:hAnsi="Arial" w:cs="Arial"/>
          <w:i/>
          <w:sz w:val="20"/>
          <w:szCs w:val="20"/>
          <w:lang w:eastAsia="it-IT"/>
        </w:rPr>
        <w:t>Egli però disse: "Bisogna che io annunzi il regno di Dio anche alle altre città;</w:t>
      </w:r>
      <w:r w:rsidR="00175A94" w:rsidRPr="005D151D">
        <w:rPr>
          <w:rFonts w:ascii="Arial" w:hAnsi="Arial" w:cs="Arial"/>
          <w:i/>
          <w:sz w:val="20"/>
          <w:szCs w:val="20"/>
          <w:lang w:eastAsia="it-IT"/>
        </w:rPr>
        <w:t xml:space="preserve"> per questo sono stato mandato" (</w:t>
      </w:r>
      <w:r w:rsidR="00180807" w:rsidRPr="005D151D">
        <w:rPr>
          <w:rFonts w:ascii="Arial" w:hAnsi="Arial" w:cs="Arial"/>
          <w:i/>
          <w:sz w:val="20"/>
          <w:szCs w:val="20"/>
          <w:lang w:eastAsia="it-IT"/>
        </w:rPr>
        <w:t>Lc 4, 43</w:t>
      </w:r>
      <w:r w:rsidR="00175A94" w:rsidRPr="005D151D">
        <w:rPr>
          <w:rFonts w:ascii="Arial" w:hAnsi="Arial" w:cs="Arial"/>
          <w:i/>
          <w:sz w:val="20"/>
          <w:szCs w:val="20"/>
          <w:lang w:eastAsia="it-IT"/>
        </w:rPr>
        <w:t xml:space="preserve">). </w:t>
      </w:r>
      <w:r w:rsidRPr="005D151D">
        <w:rPr>
          <w:rFonts w:ascii="Arial" w:hAnsi="Arial" w:cs="Arial"/>
          <w:i/>
          <w:sz w:val="20"/>
          <w:szCs w:val="20"/>
          <w:lang w:eastAsia="it-IT"/>
        </w:rPr>
        <w:t>Alzati gli occhi verso i suoi discepoli, Gesù diceva: "Beati voi poveri, perché vostro è il regno di Dio</w:t>
      </w:r>
      <w:r w:rsidR="00175A94" w:rsidRPr="005D151D">
        <w:rPr>
          <w:rFonts w:ascii="Arial" w:hAnsi="Arial" w:cs="Arial"/>
          <w:i/>
          <w:sz w:val="20"/>
          <w:szCs w:val="20"/>
          <w:lang w:eastAsia="it-IT"/>
        </w:rPr>
        <w:t xml:space="preserve"> (</w:t>
      </w:r>
      <w:r w:rsidR="00180807" w:rsidRPr="005D151D">
        <w:rPr>
          <w:rFonts w:ascii="Arial" w:hAnsi="Arial" w:cs="Arial"/>
          <w:i/>
          <w:sz w:val="20"/>
          <w:szCs w:val="20"/>
          <w:lang w:eastAsia="it-IT"/>
        </w:rPr>
        <w:t>Lc 6, 20</w:t>
      </w:r>
      <w:r w:rsidR="00175A94" w:rsidRPr="005D151D">
        <w:rPr>
          <w:rFonts w:ascii="Arial" w:hAnsi="Arial" w:cs="Arial"/>
          <w:i/>
          <w:sz w:val="20"/>
          <w:szCs w:val="20"/>
          <w:lang w:eastAsia="it-IT"/>
        </w:rPr>
        <w:t xml:space="preserve">). </w:t>
      </w:r>
      <w:r w:rsidRPr="005D151D">
        <w:rPr>
          <w:rFonts w:ascii="Arial" w:hAnsi="Arial" w:cs="Arial"/>
          <w:i/>
          <w:sz w:val="20"/>
          <w:szCs w:val="20"/>
          <w:lang w:eastAsia="it-IT"/>
        </w:rPr>
        <w:t>Io vi dico, tra i nati di donna non c'è nessuno più grande di Giovanni, e il più piccolo nel regno di Dio</w:t>
      </w:r>
      <w:r w:rsidR="00175A94" w:rsidRPr="005D151D">
        <w:rPr>
          <w:rFonts w:ascii="Arial" w:hAnsi="Arial" w:cs="Arial"/>
          <w:i/>
          <w:sz w:val="20"/>
          <w:szCs w:val="20"/>
          <w:lang w:eastAsia="it-IT"/>
        </w:rPr>
        <w:t xml:space="preserve"> è più grande di lui (</w:t>
      </w:r>
      <w:r w:rsidR="00180807" w:rsidRPr="005D151D">
        <w:rPr>
          <w:rFonts w:ascii="Arial" w:hAnsi="Arial" w:cs="Arial"/>
          <w:i/>
          <w:sz w:val="20"/>
          <w:szCs w:val="20"/>
          <w:lang w:eastAsia="it-IT"/>
        </w:rPr>
        <w:t>Lc 7, 28</w:t>
      </w:r>
      <w:r w:rsidR="00175A94" w:rsidRPr="005D151D">
        <w:rPr>
          <w:rFonts w:ascii="Arial" w:hAnsi="Arial" w:cs="Arial"/>
          <w:i/>
          <w:sz w:val="20"/>
          <w:szCs w:val="20"/>
          <w:lang w:eastAsia="it-IT"/>
        </w:rPr>
        <w:t xml:space="preserve">). </w:t>
      </w:r>
    </w:p>
    <w:p w:rsidR="00180807" w:rsidRPr="005D151D" w:rsidRDefault="00FC7313" w:rsidP="005D151D">
      <w:pPr>
        <w:autoSpaceDE w:val="0"/>
        <w:autoSpaceDN w:val="0"/>
        <w:adjustRightInd w:val="0"/>
        <w:spacing w:after="120" w:line="240" w:lineRule="auto"/>
        <w:jc w:val="both"/>
        <w:rPr>
          <w:rFonts w:ascii="Arial" w:hAnsi="Arial" w:cs="Arial"/>
          <w:i/>
          <w:sz w:val="20"/>
          <w:szCs w:val="20"/>
          <w:lang w:eastAsia="it-IT"/>
        </w:rPr>
      </w:pPr>
      <w:r w:rsidRPr="005D151D">
        <w:rPr>
          <w:rFonts w:ascii="Arial" w:hAnsi="Arial" w:cs="Arial"/>
          <w:i/>
          <w:sz w:val="20"/>
          <w:szCs w:val="20"/>
          <w:lang w:eastAsia="it-IT"/>
        </w:rPr>
        <w:t>In seguito egli se ne andava per le città e i villaggi, predicando e annunziando la buona novella del regno di Dio</w:t>
      </w:r>
      <w:r w:rsidR="00175A94" w:rsidRPr="005D151D">
        <w:rPr>
          <w:rFonts w:ascii="Arial" w:hAnsi="Arial" w:cs="Arial"/>
          <w:i/>
          <w:sz w:val="20"/>
          <w:szCs w:val="20"/>
          <w:lang w:eastAsia="it-IT"/>
        </w:rPr>
        <w:t xml:space="preserve"> (</w:t>
      </w:r>
      <w:r w:rsidR="00180807" w:rsidRPr="005D151D">
        <w:rPr>
          <w:rFonts w:ascii="Arial" w:hAnsi="Arial" w:cs="Arial"/>
          <w:i/>
          <w:sz w:val="20"/>
          <w:szCs w:val="20"/>
          <w:lang w:eastAsia="it-IT"/>
        </w:rPr>
        <w:t>Lc 8, 1</w:t>
      </w:r>
      <w:r w:rsidR="00175A94" w:rsidRPr="005D151D">
        <w:rPr>
          <w:rFonts w:ascii="Arial" w:hAnsi="Arial" w:cs="Arial"/>
          <w:i/>
          <w:sz w:val="20"/>
          <w:szCs w:val="20"/>
          <w:lang w:eastAsia="it-IT"/>
        </w:rPr>
        <w:t xml:space="preserve">). </w:t>
      </w:r>
      <w:r w:rsidRPr="005D151D">
        <w:rPr>
          <w:rFonts w:ascii="Arial" w:hAnsi="Arial" w:cs="Arial"/>
          <w:i/>
          <w:sz w:val="20"/>
          <w:szCs w:val="20"/>
          <w:lang w:eastAsia="it-IT"/>
        </w:rPr>
        <w:t xml:space="preserve">Ed egli disse: "A voi è dato conoscere i misteri del regno di Dio, ma agli altri solo in parabole, </w:t>
      </w:r>
      <w:r w:rsidR="005C363B" w:rsidRPr="005D151D">
        <w:rPr>
          <w:rFonts w:ascii="Arial" w:hAnsi="Arial" w:cs="Arial"/>
          <w:i/>
          <w:sz w:val="20"/>
          <w:szCs w:val="20"/>
          <w:lang w:eastAsia="it-IT"/>
        </w:rPr>
        <w:t>perché</w:t>
      </w:r>
      <w:r w:rsidRPr="005D151D">
        <w:rPr>
          <w:rFonts w:ascii="Arial" w:hAnsi="Arial" w:cs="Arial"/>
          <w:i/>
          <w:sz w:val="20"/>
          <w:szCs w:val="20"/>
          <w:lang w:eastAsia="it-IT"/>
        </w:rPr>
        <w:t xml:space="preserve"> vedendo no</w:t>
      </w:r>
      <w:r w:rsidR="00175A94" w:rsidRPr="005D151D">
        <w:rPr>
          <w:rFonts w:ascii="Arial" w:hAnsi="Arial" w:cs="Arial"/>
          <w:i/>
          <w:sz w:val="20"/>
          <w:szCs w:val="20"/>
          <w:lang w:eastAsia="it-IT"/>
        </w:rPr>
        <w:t>n vedano e udendo non intendano (</w:t>
      </w:r>
      <w:r w:rsidR="00180807" w:rsidRPr="005D151D">
        <w:rPr>
          <w:rFonts w:ascii="Arial" w:hAnsi="Arial" w:cs="Arial"/>
          <w:i/>
          <w:sz w:val="20"/>
          <w:szCs w:val="20"/>
          <w:lang w:eastAsia="it-IT"/>
        </w:rPr>
        <w:t>Lc 8, 10</w:t>
      </w:r>
      <w:r w:rsidR="00175A94" w:rsidRPr="005D151D">
        <w:rPr>
          <w:rFonts w:ascii="Arial" w:hAnsi="Arial" w:cs="Arial"/>
          <w:i/>
          <w:sz w:val="20"/>
          <w:szCs w:val="20"/>
          <w:lang w:eastAsia="it-IT"/>
        </w:rPr>
        <w:t xml:space="preserve">). </w:t>
      </w:r>
      <w:r w:rsidRPr="005D151D">
        <w:rPr>
          <w:rFonts w:ascii="Arial" w:hAnsi="Arial" w:cs="Arial"/>
          <w:i/>
          <w:sz w:val="20"/>
          <w:szCs w:val="20"/>
          <w:lang w:eastAsia="it-IT"/>
        </w:rPr>
        <w:t>E li mandò ad annunziare il regno di Dio</w:t>
      </w:r>
      <w:r w:rsidR="00175A94" w:rsidRPr="005D151D">
        <w:rPr>
          <w:rFonts w:ascii="Arial" w:hAnsi="Arial" w:cs="Arial"/>
          <w:i/>
          <w:sz w:val="20"/>
          <w:szCs w:val="20"/>
          <w:lang w:eastAsia="it-IT"/>
        </w:rPr>
        <w:t xml:space="preserve"> e a guarire gli infermi (</w:t>
      </w:r>
      <w:r w:rsidR="00180807" w:rsidRPr="005D151D">
        <w:rPr>
          <w:rFonts w:ascii="Arial" w:hAnsi="Arial" w:cs="Arial"/>
          <w:i/>
          <w:sz w:val="20"/>
          <w:szCs w:val="20"/>
          <w:lang w:eastAsia="it-IT"/>
        </w:rPr>
        <w:t>Lc 9, 2</w:t>
      </w:r>
      <w:r w:rsidR="00175A94" w:rsidRPr="005D151D">
        <w:rPr>
          <w:rFonts w:ascii="Arial" w:hAnsi="Arial" w:cs="Arial"/>
          <w:i/>
          <w:sz w:val="20"/>
          <w:szCs w:val="20"/>
          <w:lang w:eastAsia="it-IT"/>
        </w:rPr>
        <w:t xml:space="preserve">). </w:t>
      </w:r>
      <w:r w:rsidRPr="005D151D">
        <w:rPr>
          <w:rFonts w:ascii="Arial" w:hAnsi="Arial" w:cs="Arial"/>
          <w:i/>
          <w:sz w:val="20"/>
          <w:szCs w:val="20"/>
          <w:lang w:eastAsia="it-IT"/>
        </w:rPr>
        <w:t>Ma le folle lo seppero e lo seguirono. Egli le accolse e prese a parlar loro del regno di Dio e a guarir</w:t>
      </w:r>
      <w:r w:rsidR="00175A94" w:rsidRPr="005D151D">
        <w:rPr>
          <w:rFonts w:ascii="Arial" w:hAnsi="Arial" w:cs="Arial"/>
          <w:i/>
          <w:sz w:val="20"/>
          <w:szCs w:val="20"/>
          <w:lang w:eastAsia="it-IT"/>
        </w:rPr>
        <w:t>e quanti avevan bisogno di cure (</w:t>
      </w:r>
      <w:r w:rsidR="00180807" w:rsidRPr="005D151D">
        <w:rPr>
          <w:rFonts w:ascii="Arial" w:hAnsi="Arial" w:cs="Arial"/>
          <w:i/>
          <w:sz w:val="20"/>
          <w:szCs w:val="20"/>
          <w:lang w:eastAsia="it-IT"/>
        </w:rPr>
        <w:t>Lc 9, 11</w:t>
      </w:r>
      <w:r w:rsidR="00175A94" w:rsidRPr="005D151D">
        <w:rPr>
          <w:rFonts w:ascii="Arial" w:hAnsi="Arial" w:cs="Arial"/>
          <w:i/>
          <w:sz w:val="20"/>
          <w:szCs w:val="20"/>
          <w:lang w:eastAsia="it-IT"/>
        </w:rPr>
        <w:t xml:space="preserve">). </w:t>
      </w:r>
      <w:r w:rsidRPr="005D151D">
        <w:rPr>
          <w:rFonts w:ascii="Arial" w:hAnsi="Arial" w:cs="Arial"/>
          <w:i/>
          <w:sz w:val="20"/>
          <w:szCs w:val="20"/>
          <w:lang w:eastAsia="it-IT"/>
        </w:rPr>
        <w:t>In verità vi dico: vi sono alcuni qui presenti, che non morranno prima di aver visto il regno di Dio</w:t>
      </w:r>
      <w:r w:rsidR="00175A94" w:rsidRPr="005D151D">
        <w:rPr>
          <w:rFonts w:ascii="Arial" w:hAnsi="Arial" w:cs="Arial"/>
          <w:i/>
          <w:sz w:val="20"/>
          <w:szCs w:val="20"/>
          <w:lang w:eastAsia="it-IT"/>
        </w:rPr>
        <w:t>" (</w:t>
      </w:r>
      <w:r w:rsidR="00180807" w:rsidRPr="005D151D">
        <w:rPr>
          <w:rFonts w:ascii="Arial" w:hAnsi="Arial" w:cs="Arial"/>
          <w:i/>
          <w:sz w:val="20"/>
          <w:szCs w:val="20"/>
          <w:lang w:eastAsia="it-IT"/>
        </w:rPr>
        <w:t>Lc 9, 27</w:t>
      </w:r>
      <w:r w:rsidR="00175A94" w:rsidRPr="005D151D">
        <w:rPr>
          <w:rFonts w:ascii="Arial" w:hAnsi="Arial" w:cs="Arial"/>
          <w:i/>
          <w:sz w:val="20"/>
          <w:szCs w:val="20"/>
          <w:lang w:eastAsia="it-IT"/>
        </w:rPr>
        <w:t xml:space="preserve">). </w:t>
      </w:r>
      <w:r w:rsidRPr="005D151D">
        <w:rPr>
          <w:rFonts w:ascii="Arial" w:hAnsi="Arial" w:cs="Arial"/>
          <w:i/>
          <w:sz w:val="20"/>
          <w:szCs w:val="20"/>
          <w:lang w:eastAsia="it-IT"/>
        </w:rPr>
        <w:t xml:space="preserve">Gesù replicò: "Lascia che i morti seppelliscano i loro morti; tu </w:t>
      </w:r>
      <w:r w:rsidR="005C363B" w:rsidRPr="005D151D">
        <w:rPr>
          <w:rFonts w:ascii="Arial" w:hAnsi="Arial" w:cs="Arial"/>
          <w:i/>
          <w:sz w:val="20"/>
          <w:szCs w:val="20"/>
          <w:lang w:eastAsia="it-IT"/>
        </w:rPr>
        <w:t>va’</w:t>
      </w:r>
      <w:r w:rsidRPr="005D151D">
        <w:rPr>
          <w:rFonts w:ascii="Arial" w:hAnsi="Arial" w:cs="Arial"/>
          <w:i/>
          <w:sz w:val="20"/>
          <w:szCs w:val="20"/>
          <w:lang w:eastAsia="it-IT"/>
        </w:rPr>
        <w:t xml:space="preserve"> e annunzia il regno di Dio"</w:t>
      </w:r>
      <w:r w:rsidR="00175A94" w:rsidRPr="005D151D">
        <w:rPr>
          <w:rFonts w:ascii="Arial" w:hAnsi="Arial" w:cs="Arial"/>
          <w:i/>
          <w:sz w:val="20"/>
          <w:szCs w:val="20"/>
          <w:lang w:eastAsia="it-IT"/>
        </w:rPr>
        <w:t xml:space="preserve"> (</w:t>
      </w:r>
      <w:r w:rsidR="00180807" w:rsidRPr="005D151D">
        <w:rPr>
          <w:rFonts w:ascii="Arial" w:hAnsi="Arial" w:cs="Arial"/>
          <w:i/>
          <w:sz w:val="20"/>
          <w:szCs w:val="20"/>
          <w:lang w:eastAsia="it-IT"/>
        </w:rPr>
        <w:t>Lc 9, 60</w:t>
      </w:r>
      <w:r w:rsidR="00175A94" w:rsidRPr="005D151D">
        <w:rPr>
          <w:rFonts w:ascii="Arial" w:hAnsi="Arial" w:cs="Arial"/>
          <w:i/>
          <w:sz w:val="20"/>
          <w:szCs w:val="20"/>
          <w:lang w:eastAsia="it-IT"/>
        </w:rPr>
        <w:t xml:space="preserve">). </w:t>
      </w:r>
      <w:r w:rsidRPr="005D151D">
        <w:rPr>
          <w:rFonts w:ascii="Arial" w:hAnsi="Arial" w:cs="Arial"/>
          <w:i/>
          <w:sz w:val="20"/>
          <w:szCs w:val="20"/>
          <w:lang w:eastAsia="it-IT"/>
        </w:rPr>
        <w:t>Ma Gesù gli rispose: "Nessuno che ha messo mano all'aratro e poi si volge indietro, è adatto per il regno di Dio</w:t>
      </w:r>
      <w:r w:rsidR="00175A94" w:rsidRPr="005D151D">
        <w:rPr>
          <w:rFonts w:ascii="Arial" w:hAnsi="Arial" w:cs="Arial"/>
          <w:i/>
          <w:sz w:val="20"/>
          <w:szCs w:val="20"/>
          <w:lang w:eastAsia="it-IT"/>
        </w:rPr>
        <w:t>" (</w:t>
      </w:r>
      <w:r w:rsidR="00180807" w:rsidRPr="005D151D">
        <w:rPr>
          <w:rFonts w:ascii="Arial" w:hAnsi="Arial" w:cs="Arial"/>
          <w:i/>
          <w:sz w:val="20"/>
          <w:szCs w:val="20"/>
          <w:lang w:eastAsia="it-IT"/>
        </w:rPr>
        <w:t>Lc 9, 62</w:t>
      </w:r>
      <w:r w:rsidR="00175A94" w:rsidRPr="005D151D">
        <w:rPr>
          <w:rFonts w:ascii="Arial" w:hAnsi="Arial" w:cs="Arial"/>
          <w:i/>
          <w:sz w:val="20"/>
          <w:szCs w:val="20"/>
          <w:lang w:eastAsia="it-IT"/>
        </w:rPr>
        <w:t xml:space="preserve">). </w:t>
      </w:r>
      <w:r w:rsidRPr="005D151D">
        <w:rPr>
          <w:rFonts w:ascii="Arial" w:hAnsi="Arial" w:cs="Arial"/>
          <w:i/>
          <w:sz w:val="20"/>
          <w:szCs w:val="20"/>
          <w:lang w:eastAsia="it-IT"/>
        </w:rPr>
        <w:t xml:space="preserve">Curate i malati che vi si trovano, e dite loro: </w:t>
      </w:r>
      <w:r w:rsidR="005C363B" w:rsidRPr="005D151D">
        <w:rPr>
          <w:rFonts w:ascii="Arial" w:hAnsi="Arial" w:cs="Arial"/>
          <w:i/>
          <w:sz w:val="20"/>
          <w:szCs w:val="20"/>
          <w:lang w:eastAsia="it-IT"/>
        </w:rPr>
        <w:t>E' vicino</w:t>
      </w:r>
      <w:r w:rsidRPr="005D151D">
        <w:rPr>
          <w:rFonts w:ascii="Arial" w:hAnsi="Arial" w:cs="Arial"/>
          <w:i/>
          <w:sz w:val="20"/>
          <w:szCs w:val="20"/>
          <w:lang w:eastAsia="it-IT"/>
        </w:rPr>
        <w:t xml:space="preserve"> a voi il regno di Dio</w:t>
      </w:r>
      <w:r w:rsidR="00175A94" w:rsidRPr="005D151D">
        <w:rPr>
          <w:rFonts w:ascii="Arial" w:hAnsi="Arial" w:cs="Arial"/>
          <w:i/>
          <w:sz w:val="20"/>
          <w:szCs w:val="20"/>
          <w:lang w:eastAsia="it-IT"/>
        </w:rPr>
        <w:t xml:space="preserve"> (</w:t>
      </w:r>
      <w:r w:rsidR="00180807" w:rsidRPr="005D151D">
        <w:rPr>
          <w:rFonts w:ascii="Arial" w:hAnsi="Arial" w:cs="Arial"/>
          <w:i/>
          <w:sz w:val="20"/>
          <w:szCs w:val="20"/>
          <w:lang w:eastAsia="it-IT"/>
        </w:rPr>
        <w:t>Lc 10, 9</w:t>
      </w:r>
      <w:r w:rsidR="00175A94" w:rsidRPr="005D151D">
        <w:rPr>
          <w:rFonts w:ascii="Arial" w:hAnsi="Arial" w:cs="Arial"/>
          <w:i/>
          <w:sz w:val="20"/>
          <w:szCs w:val="20"/>
          <w:lang w:eastAsia="it-IT"/>
        </w:rPr>
        <w:t xml:space="preserve">). </w:t>
      </w:r>
    </w:p>
    <w:p w:rsidR="00180807" w:rsidRPr="005D151D" w:rsidRDefault="00FC7313" w:rsidP="005D151D">
      <w:pPr>
        <w:autoSpaceDE w:val="0"/>
        <w:autoSpaceDN w:val="0"/>
        <w:adjustRightInd w:val="0"/>
        <w:spacing w:after="120" w:line="240" w:lineRule="auto"/>
        <w:jc w:val="both"/>
        <w:rPr>
          <w:rFonts w:ascii="Arial" w:hAnsi="Arial" w:cs="Arial"/>
          <w:i/>
          <w:sz w:val="20"/>
          <w:szCs w:val="20"/>
          <w:lang w:eastAsia="it-IT"/>
        </w:rPr>
      </w:pPr>
      <w:r w:rsidRPr="005D151D">
        <w:rPr>
          <w:rFonts w:ascii="Arial" w:hAnsi="Arial" w:cs="Arial"/>
          <w:i/>
          <w:sz w:val="20"/>
          <w:szCs w:val="20"/>
          <w:lang w:eastAsia="it-IT"/>
        </w:rPr>
        <w:t>Anche la polvere della vostra città che si è attaccata ai nostri piedi, noi la scuotiamo contro di voi; sappiate però che il regno di Dio</w:t>
      </w:r>
      <w:r w:rsidR="00175A94" w:rsidRPr="005D151D">
        <w:rPr>
          <w:rFonts w:ascii="Arial" w:hAnsi="Arial" w:cs="Arial"/>
          <w:i/>
          <w:sz w:val="20"/>
          <w:szCs w:val="20"/>
          <w:lang w:eastAsia="it-IT"/>
        </w:rPr>
        <w:t xml:space="preserve"> è vicino (</w:t>
      </w:r>
      <w:r w:rsidR="00180807" w:rsidRPr="005D151D">
        <w:rPr>
          <w:rFonts w:ascii="Arial" w:hAnsi="Arial" w:cs="Arial"/>
          <w:i/>
          <w:sz w:val="20"/>
          <w:szCs w:val="20"/>
          <w:lang w:eastAsia="it-IT"/>
        </w:rPr>
        <w:t>Lc 10, 11</w:t>
      </w:r>
      <w:r w:rsidR="00175A94" w:rsidRPr="005D151D">
        <w:rPr>
          <w:rFonts w:ascii="Arial" w:hAnsi="Arial" w:cs="Arial"/>
          <w:i/>
          <w:sz w:val="20"/>
          <w:szCs w:val="20"/>
          <w:lang w:eastAsia="it-IT"/>
        </w:rPr>
        <w:t xml:space="preserve">). </w:t>
      </w:r>
      <w:r w:rsidRPr="005D151D">
        <w:rPr>
          <w:rFonts w:ascii="Arial" w:hAnsi="Arial" w:cs="Arial"/>
          <w:i/>
          <w:sz w:val="20"/>
          <w:szCs w:val="20"/>
          <w:lang w:eastAsia="it-IT"/>
        </w:rPr>
        <w:t>Se invece io scaccio i demòni con il dito di Dio, è dunque giunto a voi il regno di Dio</w:t>
      </w:r>
      <w:r w:rsidR="00175A94" w:rsidRPr="005D151D">
        <w:rPr>
          <w:rFonts w:ascii="Arial" w:hAnsi="Arial" w:cs="Arial"/>
          <w:i/>
          <w:sz w:val="20"/>
          <w:szCs w:val="20"/>
          <w:lang w:eastAsia="it-IT"/>
        </w:rPr>
        <w:t xml:space="preserve"> (</w:t>
      </w:r>
      <w:r w:rsidR="00180807" w:rsidRPr="005D151D">
        <w:rPr>
          <w:rFonts w:ascii="Arial" w:hAnsi="Arial" w:cs="Arial"/>
          <w:i/>
          <w:sz w:val="20"/>
          <w:szCs w:val="20"/>
          <w:lang w:eastAsia="it-IT"/>
        </w:rPr>
        <w:t>Lc 11, 20</w:t>
      </w:r>
      <w:r w:rsidR="00175A94" w:rsidRPr="005D151D">
        <w:rPr>
          <w:rFonts w:ascii="Arial" w:hAnsi="Arial" w:cs="Arial"/>
          <w:i/>
          <w:sz w:val="20"/>
          <w:szCs w:val="20"/>
          <w:lang w:eastAsia="it-IT"/>
        </w:rPr>
        <w:t xml:space="preserve">). </w:t>
      </w:r>
      <w:r w:rsidRPr="005D151D">
        <w:rPr>
          <w:rFonts w:ascii="Arial" w:hAnsi="Arial" w:cs="Arial"/>
          <w:i/>
          <w:sz w:val="20"/>
          <w:szCs w:val="20"/>
          <w:lang w:eastAsia="it-IT"/>
        </w:rPr>
        <w:t>Cercate piuttosto il regno di Dio, e queste c</w:t>
      </w:r>
      <w:r w:rsidR="00175A94" w:rsidRPr="005D151D">
        <w:rPr>
          <w:rFonts w:ascii="Arial" w:hAnsi="Arial" w:cs="Arial"/>
          <w:i/>
          <w:sz w:val="20"/>
          <w:szCs w:val="20"/>
          <w:lang w:eastAsia="it-IT"/>
        </w:rPr>
        <w:t>ose vi saranno date in aggiunta (</w:t>
      </w:r>
      <w:r w:rsidR="00180807" w:rsidRPr="005D151D">
        <w:rPr>
          <w:rFonts w:ascii="Arial" w:hAnsi="Arial" w:cs="Arial"/>
          <w:i/>
          <w:sz w:val="20"/>
          <w:szCs w:val="20"/>
          <w:lang w:eastAsia="it-IT"/>
        </w:rPr>
        <w:t>Lc 12, 31</w:t>
      </w:r>
      <w:r w:rsidR="00175A94" w:rsidRPr="005D151D">
        <w:rPr>
          <w:rFonts w:ascii="Arial" w:hAnsi="Arial" w:cs="Arial"/>
          <w:i/>
          <w:sz w:val="20"/>
          <w:szCs w:val="20"/>
          <w:lang w:eastAsia="it-IT"/>
        </w:rPr>
        <w:t xml:space="preserve">). </w:t>
      </w:r>
      <w:r w:rsidRPr="005D151D">
        <w:rPr>
          <w:rFonts w:ascii="Arial" w:hAnsi="Arial" w:cs="Arial"/>
          <w:i/>
          <w:sz w:val="20"/>
          <w:szCs w:val="20"/>
          <w:lang w:eastAsia="it-IT"/>
        </w:rPr>
        <w:t>Diceva dunque: "A che cosa è simile il regno di Dio, e a che cosa lo rassomiglierò?</w:t>
      </w:r>
      <w:r w:rsidR="00175A94" w:rsidRPr="005D151D">
        <w:rPr>
          <w:rFonts w:ascii="Arial" w:hAnsi="Arial" w:cs="Arial"/>
          <w:i/>
          <w:sz w:val="20"/>
          <w:szCs w:val="20"/>
          <w:lang w:eastAsia="it-IT"/>
        </w:rPr>
        <w:t xml:space="preserve"> (</w:t>
      </w:r>
      <w:r w:rsidR="00180807" w:rsidRPr="005D151D">
        <w:rPr>
          <w:rFonts w:ascii="Arial" w:hAnsi="Arial" w:cs="Arial"/>
          <w:i/>
          <w:sz w:val="20"/>
          <w:szCs w:val="20"/>
          <w:lang w:eastAsia="it-IT"/>
        </w:rPr>
        <w:t>Lc 13, 18</w:t>
      </w:r>
      <w:r w:rsidR="00175A94" w:rsidRPr="005D151D">
        <w:rPr>
          <w:rFonts w:ascii="Arial" w:hAnsi="Arial" w:cs="Arial"/>
          <w:i/>
          <w:sz w:val="20"/>
          <w:szCs w:val="20"/>
          <w:lang w:eastAsia="it-IT"/>
        </w:rPr>
        <w:t xml:space="preserve">). </w:t>
      </w:r>
      <w:r w:rsidRPr="005D151D">
        <w:rPr>
          <w:rFonts w:ascii="Arial" w:hAnsi="Arial" w:cs="Arial"/>
          <w:i/>
          <w:sz w:val="20"/>
          <w:szCs w:val="20"/>
          <w:lang w:eastAsia="it-IT"/>
        </w:rPr>
        <w:t>E ancora: "A che cosa rassomiglierò il regno di Dio?</w:t>
      </w:r>
      <w:r w:rsidR="00175A94" w:rsidRPr="005D151D">
        <w:rPr>
          <w:rFonts w:ascii="Arial" w:hAnsi="Arial" w:cs="Arial"/>
          <w:i/>
          <w:sz w:val="20"/>
          <w:szCs w:val="20"/>
          <w:lang w:eastAsia="it-IT"/>
        </w:rPr>
        <w:t xml:space="preserve"> (</w:t>
      </w:r>
      <w:r w:rsidR="00180807" w:rsidRPr="005D151D">
        <w:rPr>
          <w:rFonts w:ascii="Arial" w:hAnsi="Arial" w:cs="Arial"/>
          <w:i/>
          <w:sz w:val="20"/>
          <w:szCs w:val="20"/>
          <w:lang w:eastAsia="it-IT"/>
        </w:rPr>
        <w:t>Lc 13, 20</w:t>
      </w:r>
      <w:r w:rsidR="00175A94" w:rsidRPr="005D151D">
        <w:rPr>
          <w:rFonts w:ascii="Arial" w:hAnsi="Arial" w:cs="Arial"/>
          <w:i/>
          <w:sz w:val="20"/>
          <w:szCs w:val="20"/>
          <w:lang w:eastAsia="it-IT"/>
        </w:rPr>
        <w:t xml:space="preserve">). </w:t>
      </w:r>
      <w:r w:rsidRPr="005D151D">
        <w:rPr>
          <w:rFonts w:ascii="Arial" w:hAnsi="Arial" w:cs="Arial"/>
          <w:i/>
          <w:sz w:val="20"/>
          <w:szCs w:val="20"/>
          <w:lang w:eastAsia="it-IT"/>
        </w:rPr>
        <w:t>Là ci sarà pianto e stridore di denti, quando vedrete Abramo, Isacco e Giacobbe e tutti i profeti nel regno di Dio</w:t>
      </w:r>
      <w:r w:rsidR="00175A94" w:rsidRPr="005D151D">
        <w:rPr>
          <w:rFonts w:ascii="Arial" w:hAnsi="Arial" w:cs="Arial"/>
          <w:i/>
          <w:sz w:val="20"/>
          <w:szCs w:val="20"/>
          <w:lang w:eastAsia="it-IT"/>
        </w:rPr>
        <w:t>, e voi cacciati fuori (</w:t>
      </w:r>
      <w:r w:rsidR="00180807" w:rsidRPr="005D151D">
        <w:rPr>
          <w:rFonts w:ascii="Arial" w:hAnsi="Arial" w:cs="Arial"/>
          <w:i/>
          <w:sz w:val="20"/>
          <w:szCs w:val="20"/>
          <w:lang w:eastAsia="it-IT"/>
        </w:rPr>
        <w:t>Lc 13, 28</w:t>
      </w:r>
      <w:r w:rsidR="00175A94" w:rsidRPr="005D151D">
        <w:rPr>
          <w:rFonts w:ascii="Arial" w:hAnsi="Arial" w:cs="Arial"/>
          <w:i/>
          <w:sz w:val="20"/>
          <w:szCs w:val="20"/>
          <w:lang w:eastAsia="it-IT"/>
        </w:rPr>
        <w:t xml:space="preserve">). </w:t>
      </w:r>
      <w:r w:rsidRPr="005D151D">
        <w:rPr>
          <w:rFonts w:ascii="Arial" w:hAnsi="Arial" w:cs="Arial"/>
          <w:i/>
          <w:sz w:val="20"/>
          <w:szCs w:val="20"/>
          <w:lang w:eastAsia="it-IT"/>
        </w:rPr>
        <w:t>Verranno da oriente e da occidente, da settentrione e da mezzogiorno e siederanno a mensa nel regno di Dio</w:t>
      </w:r>
      <w:r w:rsidR="00175A94" w:rsidRPr="005D151D">
        <w:rPr>
          <w:rFonts w:ascii="Arial" w:hAnsi="Arial" w:cs="Arial"/>
          <w:i/>
          <w:sz w:val="20"/>
          <w:szCs w:val="20"/>
          <w:lang w:eastAsia="it-IT"/>
        </w:rPr>
        <w:t xml:space="preserve"> (</w:t>
      </w:r>
      <w:r w:rsidR="00180807" w:rsidRPr="005D151D">
        <w:rPr>
          <w:rFonts w:ascii="Arial" w:hAnsi="Arial" w:cs="Arial"/>
          <w:i/>
          <w:sz w:val="20"/>
          <w:szCs w:val="20"/>
          <w:lang w:eastAsia="it-IT"/>
        </w:rPr>
        <w:t>Lc 13, 29</w:t>
      </w:r>
      <w:r w:rsidR="00175A94" w:rsidRPr="005D151D">
        <w:rPr>
          <w:rFonts w:ascii="Arial" w:hAnsi="Arial" w:cs="Arial"/>
          <w:i/>
          <w:sz w:val="20"/>
          <w:szCs w:val="20"/>
          <w:lang w:eastAsia="it-IT"/>
        </w:rPr>
        <w:t xml:space="preserve">). </w:t>
      </w:r>
      <w:r w:rsidRPr="005D151D">
        <w:rPr>
          <w:rFonts w:ascii="Arial" w:hAnsi="Arial" w:cs="Arial"/>
          <w:i/>
          <w:sz w:val="20"/>
          <w:szCs w:val="20"/>
          <w:lang w:eastAsia="it-IT"/>
        </w:rPr>
        <w:t>Uno dei commensali, avendo udito ciò, gli disse: "Beato chi mangerà il pane nel regno di Dio!"</w:t>
      </w:r>
      <w:r w:rsidR="00175A94" w:rsidRPr="005D151D">
        <w:rPr>
          <w:rFonts w:ascii="Arial" w:hAnsi="Arial" w:cs="Arial"/>
          <w:i/>
          <w:sz w:val="20"/>
          <w:szCs w:val="20"/>
          <w:lang w:eastAsia="it-IT"/>
        </w:rPr>
        <w:t xml:space="preserve"> (</w:t>
      </w:r>
      <w:r w:rsidR="00180807" w:rsidRPr="005D151D">
        <w:rPr>
          <w:rFonts w:ascii="Arial" w:hAnsi="Arial" w:cs="Arial"/>
          <w:i/>
          <w:sz w:val="20"/>
          <w:szCs w:val="20"/>
          <w:lang w:eastAsia="it-IT"/>
        </w:rPr>
        <w:t>Lc 14, 15</w:t>
      </w:r>
      <w:r w:rsidR="00175A94" w:rsidRPr="005D151D">
        <w:rPr>
          <w:rFonts w:ascii="Arial" w:hAnsi="Arial" w:cs="Arial"/>
          <w:i/>
          <w:sz w:val="20"/>
          <w:szCs w:val="20"/>
          <w:lang w:eastAsia="it-IT"/>
        </w:rPr>
        <w:t xml:space="preserve">). </w:t>
      </w:r>
      <w:r w:rsidRPr="005D151D">
        <w:rPr>
          <w:rFonts w:ascii="Arial" w:hAnsi="Arial" w:cs="Arial"/>
          <w:i/>
          <w:sz w:val="20"/>
          <w:szCs w:val="20"/>
          <w:lang w:eastAsia="it-IT"/>
        </w:rPr>
        <w:t xml:space="preserve">La Legge i Profeti fino a Giovanni; da allora in poi viene annunziato il regno di Dio </w:t>
      </w:r>
      <w:r w:rsidR="00175A94" w:rsidRPr="005D151D">
        <w:rPr>
          <w:rFonts w:ascii="Arial" w:hAnsi="Arial" w:cs="Arial"/>
          <w:i/>
          <w:sz w:val="20"/>
          <w:szCs w:val="20"/>
          <w:lang w:eastAsia="it-IT"/>
        </w:rPr>
        <w:t>e ognuno si sforza per entrarvi (</w:t>
      </w:r>
      <w:r w:rsidR="00180807" w:rsidRPr="005D151D">
        <w:rPr>
          <w:rFonts w:ascii="Arial" w:hAnsi="Arial" w:cs="Arial"/>
          <w:i/>
          <w:sz w:val="20"/>
          <w:szCs w:val="20"/>
          <w:lang w:eastAsia="it-IT"/>
        </w:rPr>
        <w:t>Lc 16, 16</w:t>
      </w:r>
      <w:r w:rsidR="00175A94" w:rsidRPr="005D151D">
        <w:rPr>
          <w:rFonts w:ascii="Arial" w:hAnsi="Arial" w:cs="Arial"/>
          <w:i/>
          <w:sz w:val="20"/>
          <w:szCs w:val="20"/>
          <w:lang w:eastAsia="it-IT"/>
        </w:rPr>
        <w:t xml:space="preserve">). </w:t>
      </w:r>
    </w:p>
    <w:p w:rsidR="00180807" w:rsidRPr="005D151D" w:rsidRDefault="00FC7313" w:rsidP="005D151D">
      <w:pPr>
        <w:autoSpaceDE w:val="0"/>
        <w:autoSpaceDN w:val="0"/>
        <w:adjustRightInd w:val="0"/>
        <w:spacing w:after="120" w:line="240" w:lineRule="auto"/>
        <w:jc w:val="both"/>
        <w:rPr>
          <w:rFonts w:ascii="Arial" w:hAnsi="Arial" w:cs="Arial"/>
          <w:i/>
          <w:sz w:val="20"/>
          <w:szCs w:val="20"/>
          <w:lang w:eastAsia="it-IT"/>
        </w:rPr>
      </w:pPr>
      <w:r w:rsidRPr="005D151D">
        <w:rPr>
          <w:rFonts w:ascii="Arial" w:hAnsi="Arial" w:cs="Arial"/>
          <w:i/>
          <w:sz w:val="20"/>
          <w:szCs w:val="20"/>
          <w:lang w:eastAsia="it-IT"/>
        </w:rPr>
        <w:t>Interrogato dai farisei: "Quando verrà il regno di Dio</w:t>
      </w:r>
      <w:r w:rsidR="00175A94" w:rsidRPr="005D151D">
        <w:rPr>
          <w:rFonts w:ascii="Arial" w:hAnsi="Arial" w:cs="Arial"/>
          <w:i/>
          <w:sz w:val="20"/>
          <w:szCs w:val="20"/>
          <w:lang w:eastAsia="it-IT"/>
        </w:rPr>
        <w:t>?", rispose (</w:t>
      </w:r>
      <w:r w:rsidR="00180807" w:rsidRPr="005D151D">
        <w:rPr>
          <w:rFonts w:ascii="Arial" w:hAnsi="Arial" w:cs="Arial"/>
          <w:i/>
          <w:sz w:val="20"/>
          <w:szCs w:val="20"/>
          <w:lang w:eastAsia="it-IT"/>
        </w:rPr>
        <w:t>Lc 17, 20</w:t>
      </w:r>
      <w:r w:rsidR="00175A94" w:rsidRPr="005D151D">
        <w:rPr>
          <w:rFonts w:ascii="Arial" w:hAnsi="Arial" w:cs="Arial"/>
          <w:i/>
          <w:sz w:val="20"/>
          <w:szCs w:val="20"/>
          <w:lang w:eastAsia="it-IT"/>
        </w:rPr>
        <w:t xml:space="preserve">). </w:t>
      </w:r>
      <w:r w:rsidRPr="005D151D">
        <w:rPr>
          <w:rFonts w:ascii="Arial" w:hAnsi="Arial" w:cs="Arial"/>
          <w:i/>
          <w:sz w:val="20"/>
          <w:szCs w:val="20"/>
          <w:lang w:eastAsia="it-IT"/>
        </w:rPr>
        <w:t>"Il regno di Dio non viene in modo da attirare l'attenzione, e nessuno dirà: Eccolo qui, o: eccolo là. Perché il regno di Dio</w:t>
      </w:r>
      <w:r w:rsidR="00175A94" w:rsidRPr="005D151D">
        <w:rPr>
          <w:rFonts w:ascii="Arial" w:hAnsi="Arial" w:cs="Arial"/>
          <w:i/>
          <w:sz w:val="20"/>
          <w:szCs w:val="20"/>
          <w:lang w:eastAsia="it-IT"/>
        </w:rPr>
        <w:t xml:space="preserve"> è in mezzo a voi!" (</w:t>
      </w:r>
      <w:r w:rsidR="00180807" w:rsidRPr="005D151D">
        <w:rPr>
          <w:rFonts w:ascii="Arial" w:hAnsi="Arial" w:cs="Arial"/>
          <w:i/>
          <w:sz w:val="20"/>
          <w:szCs w:val="20"/>
          <w:lang w:eastAsia="it-IT"/>
        </w:rPr>
        <w:t>Lc 17, 21</w:t>
      </w:r>
      <w:r w:rsidR="00175A94" w:rsidRPr="005D151D">
        <w:rPr>
          <w:rFonts w:ascii="Arial" w:hAnsi="Arial" w:cs="Arial"/>
          <w:i/>
          <w:sz w:val="20"/>
          <w:szCs w:val="20"/>
          <w:lang w:eastAsia="it-IT"/>
        </w:rPr>
        <w:t xml:space="preserve">). </w:t>
      </w:r>
      <w:r w:rsidRPr="005D151D">
        <w:rPr>
          <w:rFonts w:ascii="Arial" w:hAnsi="Arial" w:cs="Arial"/>
          <w:i/>
          <w:sz w:val="20"/>
          <w:szCs w:val="20"/>
          <w:lang w:eastAsia="it-IT"/>
        </w:rPr>
        <w:t>Allora Gesù li fece venire avanti e disse: "Lasciate che i bambini vengano a me, non glielo impedite perché a chi è come loro appartiene il regno di Dio</w:t>
      </w:r>
      <w:r w:rsidR="00175A94" w:rsidRPr="005D151D">
        <w:rPr>
          <w:rFonts w:ascii="Arial" w:hAnsi="Arial" w:cs="Arial"/>
          <w:i/>
          <w:sz w:val="20"/>
          <w:szCs w:val="20"/>
          <w:lang w:eastAsia="it-IT"/>
        </w:rPr>
        <w:t xml:space="preserve"> (</w:t>
      </w:r>
      <w:r w:rsidR="00180807" w:rsidRPr="005D151D">
        <w:rPr>
          <w:rFonts w:ascii="Arial" w:hAnsi="Arial" w:cs="Arial"/>
          <w:i/>
          <w:sz w:val="20"/>
          <w:szCs w:val="20"/>
          <w:lang w:eastAsia="it-IT"/>
        </w:rPr>
        <w:t>Lc 18, 16</w:t>
      </w:r>
      <w:r w:rsidR="00175A94" w:rsidRPr="005D151D">
        <w:rPr>
          <w:rFonts w:ascii="Arial" w:hAnsi="Arial" w:cs="Arial"/>
          <w:i/>
          <w:sz w:val="20"/>
          <w:szCs w:val="20"/>
          <w:lang w:eastAsia="it-IT"/>
        </w:rPr>
        <w:t xml:space="preserve">). </w:t>
      </w:r>
      <w:r w:rsidRPr="005D151D">
        <w:rPr>
          <w:rFonts w:ascii="Arial" w:hAnsi="Arial" w:cs="Arial"/>
          <w:i/>
          <w:sz w:val="20"/>
          <w:szCs w:val="20"/>
          <w:lang w:eastAsia="it-IT"/>
        </w:rPr>
        <w:t>In verità vi dico: Chi non accoglie il regno di Dio c</w:t>
      </w:r>
      <w:r w:rsidR="00175A94" w:rsidRPr="005D151D">
        <w:rPr>
          <w:rFonts w:ascii="Arial" w:hAnsi="Arial" w:cs="Arial"/>
          <w:i/>
          <w:sz w:val="20"/>
          <w:szCs w:val="20"/>
          <w:lang w:eastAsia="it-IT"/>
        </w:rPr>
        <w:t>ome un bambino, non vi entrerà" (</w:t>
      </w:r>
      <w:r w:rsidR="00180807" w:rsidRPr="005D151D">
        <w:rPr>
          <w:rFonts w:ascii="Arial" w:hAnsi="Arial" w:cs="Arial"/>
          <w:i/>
          <w:sz w:val="20"/>
          <w:szCs w:val="20"/>
          <w:lang w:eastAsia="it-IT"/>
        </w:rPr>
        <w:t>Lc 18, 17</w:t>
      </w:r>
      <w:r w:rsidR="00175A94" w:rsidRPr="005D151D">
        <w:rPr>
          <w:rFonts w:ascii="Arial" w:hAnsi="Arial" w:cs="Arial"/>
          <w:i/>
          <w:sz w:val="20"/>
          <w:szCs w:val="20"/>
          <w:lang w:eastAsia="it-IT"/>
        </w:rPr>
        <w:t xml:space="preserve">). </w:t>
      </w:r>
      <w:r w:rsidRPr="005D151D">
        <w:rPr>
          <w:rFonts w:ascii="Arial" w:hAnsi="Arial" w:cs="Arial"/>
          <w:i/>
          <w:sz w:val="20"/>
          <w:szCs w:val="20"/>
          <w:lang w:eastAsia="it-IT"/>
        </w:rPr>
        <w:t>Quando Gesù lo vide, disse: "Quant'è difficile, per coloro che possiedono ricchezze entrare nel regno di Dio</w:t>
      </w:r>
      <w:r w:rsidR="00175A94" w:rsidRPr="005D151D">
        <w:rPr>
          <w:rFonts w:ascii="Arial" w:hAnsi="Arial" w:cs="Arial"/>
          <w:i/>
          <w:sz w:val="20"/>
          <w:szCs w:val="20"/>
          <w:lang w:eastAsia="it-IT"/>
        </w:rPr>
        <w:t xml:space="preserve"> (</w:t>
      </w:r>
      <w:r w:rsidR="00180807" w:rsidRPr="005D151D">
        <w:rPr>
          <w:rFonts w:ascii="Arial" w:hAnsi="Arial" w:cs="Arial"/>
          <w:i/>
          <w:sz w:val="20"/>
          <w:szCs w:val="20"/>
          <w:lang w:eastAsia="it-IT"/>
        </w:rPr>
        <w:t>Lc 18, 24</w:t>
      </w:r>
      <w:r w:rsidR="00175A94" w:rsidRPr="005D151D">
        <w:rPr>
          <w:rFonts w:ascii="Arial" w:hAnsi="Arial" w:cs="Arial"/>
          <w:i/>
          <w:sz w:val="20"/>
          <w:szCs w:val="20"/>
          <w:lang w:eastAsia="it-IT"/>
        </w:rPr>
        <w:t xml:space="preserve">). </w:t>
      </w:r>
      <w:r w:rsidRPr="005D151D">
        <w:rPr>
          <w:rFonts w:ascii="Arial" w:hAnsi="Arial" w:cs="Arial"/>
          <w:i/>
          <w:sz w:val="20"/>
          <w:szCs w:val="20"/>
          <w:lang w:eastAsia="it-IT"/>
        </w:rPr>
        <w:t>E' più facile per un cammello passare per la cruna di un ago che per un ricco entrare nel regno di Dio</w:t>
      </w:r>
      <w:r w:rsidR="00175A94" w:rsidRPr="005D151D">
        <w:rPr>
          <w:rFonts w:ascii="Arial" w:hAnsi="Arial" w:cs="Arial"/>
          <w:i/>
          <w:sz w:val="20"/>
          <w:szCs w:val="20"/>
          <w:lang w:eastAsia="it-IT"/>
        </w:rPr>
        <w:t>!" (</w:t>
      </w:r>
      <w:r w:rsidR="00180807" w:rsidRPr="005D151D">
        <w:rPr>
          <w:rFonts w:ascii="Arial" w:hAnsi="Arial" w:cs="Arial"/>
          <w:i/>
          <w:sz w:val="20"/>
          <w:szCs w:val="20"/>
          <w:lang w:eastAsia="it-IT"/>
        </w:rPr>
        <w:t>Lc 18, 25</w:t>
      </w:r>
      <w:r w:rsidR="00175A94" w:rsidRPr="005D151D">
        <w:rPr>
          <w:rFonts w:ascii="Arial" w:hAnsi="Arial" w:cs="Arial"/>
          <w:i/>
          <w:sz w:val="20"/>
          <w:szCs w:val="20"/>
          <w:lang w:eastAsia="it-IT"/>
        </w:rPr>
        <w:t xml:space="preserve">). </w:t>
      </w:r>
      <w:r w:rsidRPr="005D151D">
        <w:rPr>
          <w:rFonts w:ascii="Arial" w:hAnsi="Arial" w:cs="Arial"/>
          <w:i/>
          <w:sz w:val="20"/>
          <w:szCs w:val="20"/>
          <w:lang w:eastAsia="it-IT"/>
        </w:rPr>
        <w:t>Ed egli rispose: "In verità vi dico, non c'è nessuno che abbia lasciato casa o moglie o fratelli o genitori o figli per il regno di Dio</w:t>
      </w:r>
      <w:r w:rsidR="00175A94" w:rsidRPr="005D151D">
        <w:rPr>
          <w:rFonts w:ascii="Arial" w:hAnsi="Arial" w:cs="Arial"/>
          <w:i/>
          <w:sz w:val="20"/>
          <w:szCs w:val="20"/>
          <w:lang w:eastAsia="it-IT"/>
        </w:rPr>
        <w:t xml:space="preserve"> (</w:t>
      </w:r>
      <w:r w:rsidR="00180807" w:rsidRPr="005D151D">
        <w:rPr>
          <w:rFonts w:ascii="Arial" w:hAnsi="Arial" w:cs="Arial"/>
          <w:i/>
          <w:sz w:val="20"/>
          <w:szCs w:val="20"/>
          <w:lang w:eastAsia="it-IT"/>
        </w:rPr>
        <w:t>Lc 18, 29</w:t>
      </w:r>
      <w:r w:rsidR="00175A94" w:rsidRPr="005D151D">
        <w:rPr>
          <w:rFonts w:ascii="Arial" w:hAnsi="Arial" w:cs="Arial"/>
          <w:i/>
          <w:sz w:val="20"/>
          <w:szCs w:val="20"/>
          <w:lang w:eastAsia="it-IT"/>
        </w:rPr>
        <w:t xml:space="preserve">). </w:t>
      </w:r>
      <w:r w:rsidRPr="005D151D">
        <w:rPr>
          <w:rFonts w:ascii="Arial" w:hAnsi="Arial" w:cs="Arial"/>
          <w:i/>
          <w:sz w:val="20"/>
          <w:szCs w:val="20"/>
          <w:lang w:eastAsia="it-IT"/>
        </w:rPr>
        <w:t>Mentre essi stavano ad ascoltare queste cose, Gesù disse ancora una parabola perché era vicino a Gerusalemme ed essi credevano che il regno di Dio dovesse manif</w:t>
      </w:r>
      <w:r w:rsidR="00175A94" w:rsidRPr="005D151D">
        <w:rPr>
          <w:rFonts w:ascii="Arial" w:hAnsi="Arial" w:cs="Arial"/>
          <w:i/>
          <w:sz w:val="20"/>
          <w:szCs w:val="20"/>
          <w:lang w:eastAsia="it-IT"/>
        </w:rPr>
        <w:t>estarsi da un momento all'altro (</w:t>
      </w:r>
      <w:r w:rsidR="00180807" w:rsidRPr="005D151D">
        <w:rPr>
          <w:rFonts w:ascii="Arial" w:hAnsi="Arial" w:cs="Arial"/>
          <w:i/>
          <w:sz w:val="20"/>
          <w:szCs w:val="20"/>
          <w:lang w:eastAsia="it-IT"/>
        </w:rPr>
        <w:t>Lc 19, 11</w:t>
      </w:r>
      <w:r w:rsidR="00175A94" w:rsidRPr="005D151D">
        <w:rPr>
          <w:rFonts w:ascii="Arial" w:hAnsi="Arial" w:cs="Arial"/>
          <w:i/>
          <w:sz w:val="20"/>
          <w:szCs w:val="20"/>
          <w:lang w:eastAsia="it-IT"/>
        </w:rPr>
        <w:t xml:space="preserve">). </w:t>
      </w:r>
      <w:r w:rsidRPr="005D151D">
        <w:rPr>
          <w:rFonts w:ascii="Arial" w:hAnsi="Arial" w:cs="Arial"/>
          <w:i/>
          <w:sz w:val="20"/>
          <w:szCs w:val="20"/>
          <w:lang w:eastAsia="it-IT"/>
        </w:rPr>
        <w:t>Così pure, quando voi vedrete accadere queste cose, sappiate che il regno di Dio</w:t>
      </w:r>
      <w:r w:rsidR="00175A94" w:rsidRPr="005D151D">
        <w:rPr>
          <w:rFonts w:ascii="Arial" w:hAnsi="Arial" w:cs="Arial"/>
          <w:i/>
          <w:sz w:val="20"/>
          <w:szCs w:val="20"/>
          <w:lang w:eastAsia="it-IT"/>
        </w:rPr>
        <w:t xml:space="preserve"> è vicino (</w:t>
      </w:r>
      <w:r w:rsidR="00180807" w:rsidRPr="005D151D">
        <w:rPr>
          <w:rFonts w:ascii="Arial" w:hAnsi="Arial" w:cs="Arial"/>
          <w:i/>
          <w:sz w:val="20"/>
          <w:szCs w:val="20"/>
          <w:lang w:eastAsia="it-IT"/>
        </w:rPr>
        <w:t>Lc 21, 31</w:t>
      </w:r>
      <w:r w:rsidR="00175A94" w:rsidRPr="005D151D">
        <w:rPr>
          <w:rFonts w:ascii="Arial" w:hAnsi="Arial" w:cs="Arial"/>
          <w:i/>
          <w:sz w:val="20"/>
          <w:szCs w:val="20"/>
          <w:lang w:eastAsia="it-IT"/>
        </w:rPr>
        <w:t xml:space="preserve">). </w:t>
      </w:r>
    </w:p>
    <w:p w:rsidR="005D151D" w:rsidRPr="005D151D" w:rsidRDefault="00FC7313" w:rsidP="005D151D">
      <w:pPr>
        <w:autoSpaceDE w:val="0"/>
        <w:autoSpaceDN w:val="0"/>
        <w:adjustRightInd w:val="0"/>
        <w:spacing w:after="120" w:line="240" w:lineRule="auto"/>
        <w:jc w:val="both"/>
        <w:rPr>
          <w:rFonts w:ascii="Arial" w:hAnsi="Arial" w:cs="Arial"/>
          <w:i/>
          <w:sz w:val="20"/>
          <w:szCs w:val="20"/>
          <w:lang w:eastAsia="it-IT"/>
        </w:rPr>
      </w:pPr>
      <w:r w:rsidRPr="005D151D">
        <w:rPr>
          <w:rFonts w:ascii="Arial" w:hAnsi="Arial" w:cs="Arial"/>
          <w:i/>
          <w:sz w:val="20"/>
          <w:szCs w:val="20"/>
          <w:lang w:eastAsia="it-IT"/>
        </w:rPr>
        <w:t>Poiché vi dico: non la mangerò più, finché essa non si compia nel regno di Dio</w:t>
      </w:r>
      <w:r w:rsidR="00175A94" w:rsidRPr="005D151D">
        <w:rPr>
          <w:rFonts w:ascii="Arial" w:hAnsi="Arial" w:cs="Arial"/>
          <w:i/>
          <w:sz w:val="20"/>
          <w:szCs w:val="20"/>
          <w:lang w:eastAsia="it-IT"/>
        </w:rPr>
        <w:t>" (</w:t>
      </w:r>
      <w:r w:rsidR="00180807" w:rsidRPr="005D151D">
        <w:rPr>
          <w:rFonts w:ascii="Arial" w:hAnsi="Arial" w:cs="Arial"/>
          <w:i/>
          <w:sz w:val="20"/>
          <w:szCs w:val="20"/>
          <w:lang w:eastAsia="it-IT"/>
        </w:rPr>
        <w:t>Lc 22, 16</w:t>
      </w:r>
      <w:r w:rsidR="00175A94" w:rsidRPr="005D151D">
        <w:rPr>
          <w:rFonts w:ascii="Arial" w:hAnsi="Arial" w:cs="Arial"/>
          <w:i/>
          <w:sz w:val="20"/>
          <w:szCs w:val="20"/>
          <w:lang w:eastAsia="it-IT"/>
        </w:rPr>
        <w:t xml:space="preserve">). </w:t>
      </w:r>
      <w:r w:rsidRPr="005D151D">
        <w:rPr>
          <w:rFonts w:ascii="Arial" w:hAnsi="Arial" w:cs="Arial"/>
          <w:i/>
          <w:sz w:val="20"/>
          <w:szCs w:val="20"/>
          <w:lang w:eastAsia="it-IT"/>
        </w:rPr>
        <w:t>Poiché vi dico: da questo momento non berrò più del frutto della vite, finché non venga il regno di Dio</w:t>
      </w:r>
      <w:r w:rsidR="00175A94" w:rsidRPr="005D151D">
        <w:rPr>
          <w:rFonts w:ascii="Arial" w:hAnsi="Arial" w:cs="Arial"/>
          <w:i/>
          <w:sz w:val="20"/>
          <w:szCs w:val="20"/>
          <w:lang w:eastAsia="it-IT"/>
        </w:rPr>
        <w:t>" (</w:t>
      </w:r>
      <w:r w:rsidR="00180807" w:rsidRPr="005D151D">
        <w:rPr>
          <w:rFonts w:ascii="Arial" w:hAnsi="Arial" w:cs="Arial"/>
          <w:i/>
          <w:sz w:val="20"/>
          <w:szCs w:val="20"/>
          <w:lang w:eastAsia="it-IT"/>
        </w:rPr>
        <w:t>Lc 22, 18</w:t>
      </w:r>
      <w:r w:rsidR="00175A94" w:rsidRPr="005D151D">
        <w:rPr>
          <w:rFonts w:ascii="Arial" w:hAnsi="Arial" w:cs="Arial"/>
          <w:i/>
          <w:sz w:val="20"/>
          <w:szCs w:val="20"/>
          <w:lang w:eastAsia="it-IT"/>
        </w:rPr>
        <w:t xml:space="preserve">). </w:t>
      </w:r>
      <w:r w:rsidR="00DD68BF" w:rsidRPr="005D151D">
        <w:rPr>
          <w:rFonts w:ascii="Arial" w:hAnsi="Arial" w:cs="Arial"/>
          <w:i/>
          <w:sz w:val="20"/>
          <w:szCs w:val="20"/>
          <w:lang w:eastAsia="it-IT"/>
        </w:rPr>
        <w:t>Non aveva aderito alla decisione e all'operato degli altri. Egli era di Arimatèa, una città dei Giudei, e aspettava il regno di Dio</w:t>
      </w:r>
      <w:r w:rsidR="00175A94" w:rsidRPr="005D151D">
        <w:rPr>
          <w:rFonts w:ascii="Arial" w:hAnsi="Arial" w:cs="Arial"/>
          <w:i/>
          <w:sz w:val="20"/>
          <w:szCs w:val="20"/>
          <w:lang w:eastAsia="it-IT"/>
        </w:rPr>
        <w:t xml:space="preserve"> (</w:t>
      </w:r>
      <w:r w:rsidR="00180807" w:rsidRPr="005D151D">
        <w:rPr>
          <w:rFonts w:ascii="Arial" w:hAnsi="Arial" w:cs="Arial"/>
          <w:i/>
          <w:sz w:val="20"/>
          <w:szCs w:val="20"/>
          <w:lang w:eastAsia="it-IT"/>
        </w:rPr>
        <w:t>Lc 23, 51</w:t>
      </w:r>
      <w:r w:rsidR="00175A94" w:rsidRPr="005D151D">
        <w:rPr>
          <w:rFonts w:ascii="Arial" w:hAnsi="Arial" w:cs="Arial"/>
          <w:i/>
          <w:sz w:val="20"/>
          <w:szCs w:val="20"/>
          <w:lang w:eastAsia="it-IT"/>
        </w:rPr>
        <w:t xml:space="preserve">). </w:t>
      </w:r>
      <w:r w:rsidR="00DD68BF" w:rsidRPr="005D151D">
        <w:rPr>
          <w:rFonts w:ascii="Arial" w:hAnsi="Arial" w:cs="Arial"/>
          <w:i/>
          <w:sz w:val="20"/>
          <w:szCs w:val="20"/>
          <w:lang w:eastAsia="it-IT"/>
        </w:rPr>
        <w:t>Gli rispose Gesù: "In verità, in verità ti dico, se uno non rinasce dall'alto, non può vedere il regno di Dio</w:t>
      </w:r>
      <w:r w:rsidR="00175A94" w:rsidRPr="005D151D">
        <w:rPr>
          <w:rFonts w:ascii="Arial" w:hAnsi="Arial" w:cs="Arial"/>
          <w:i/>
          <w:sz w:val="20"/>
          <w:szCs w:val="20"/>
          <w:lang w:eastAsia="it-IT"/>
        </w:rPr>
        <w:t>" (</w:t>
      </w:r>
      <w:r w:rsidR="00180807" w:rsidRPr="005D151D">
        <w:rPr>
          <w:rFonts w:ascii="Arial" w:hAnsi="Arial" w:cs="Arial"/>
          <w:i/>
          <w:sz w:val="20"/>
          <w:szCs w:val="20"/>
          <w:lang w:eastAsia="it-IT"/>
        </w:rPr>
        <w:t>Gv 3, 3</w:t>
      </w:r>
      <w:r w:rsidR="00175A94" w:rsidRPr="005D151D">
        <w:rPr>
          <w:rFonts w:ascii="Arial" w:hAnsi="Arial" w:cs="Arial"/>
          <w:i/>
          <w:sz w:val="20"/>
          <w:szCs w:val="20"/>
          <w:lang w:eastAsia="it-IT"/>
        </w:rPr>
        <w:t xml:space="preserve">). </w:t>
      </w:r>
      <w:r w:rsidR="00DD68BF" w:rsidRPr="005D151D">
        <w:rPr>
          <w:rFonts w:ascii="Arial" w:hAnsi="Arial" w:cs="Arial"/>
          <w:i/>
          <w:sz w:val="20"/>
          <w:szCs w:val="20"/>
          <w:lang w:eastAsia="it-IT"/>
        </w:rPr>
        <w:t>Gli rispose Gesù: "In verità, in verità ti dico, se uno non nasce da acqua e da Spirito, non può entrare nel regno di Dio</w:t>
      </w:r>
      <w:r w:rsidR="00175A94" w:rsidRPr="005D151D">
        <w:rPr>
          <w:rFonts w:ascii="Arial" w:hAnsi="Arial" w:cs="Arial"/>
          <w:i/>
          <w:sz w:val="20"/>
          <w:szCs w:val="20"/>
          <w:lang w:eastAsia="it-IT"/>
        </w:rPr>
        <w:t xml:space="preserve"> (</w:t>
      </w:r>
      <w:r w:rsidR="00180807" w:rsidRPr="005D151D">
        <w:rPr>
          <w:rFonts w:ascii="Arial" w:hAnsi="Arial" w:cs="Arial"/>
          <w:i/>
          <w:sz w:val="20"/>
          <w:szCs w:val="20"/>
          <w:lang w:eastAsia="it-IT"/>
        </w:rPr>
        <w:t>Gv 3, 5</w:t>
      </w:r>
      <w:r w:rsidR="00175A94" w:rsidRPr="005D151D">
        <w:rPr>
          <w:rFonts w:ascii="Arial" w:hAnsi="Arial" w:cs="Arial"/>
          <w:i/>
          <w:sz w:val="20"/>
          <w:szCs w:val="20"/>
          <w:lang w:eastAsia="it-IT"/>
        </w:rPr>
        <w:t xml:space="preserve">). </w:t>
      </w:r>
      <w:r w:rsidR="00DD68BF" w:rsidRPr="005D151D">
        <w:rPr>
          <w:rFonts w:ascii="Arial" w:hAnsi="Arial" w:cs="Arial"/>
          <w:i/>
          <w:sz w:val="20"/>
          <w:szCs w:val="20"/>
          <w:lang w:eastAsia="it-IT"/>
        </w:rPr>
        <w:t>Egli si mostrò ad essi vivo, dopo la sua passione, con molte prove, apparendo loro per quaranta giorni e parlando del regno di Dio</w:t>
      </w:r>
      <w:r w:rsidR="00175A94" w:rsidRPr="005D151D">
        <w:rPr>
          <w:rFonts w:ascii="Arial" w:hAnsi="Arial" w:cs="Arial"/>
          <w:i/>
          <w:sz w:val="20"/>
          <w:szCs w:val="20"/>
          <w:lang w:eastAsia="it-IT"/>
        </w:rPr>
        <w:t xml:space="preserve"> (</w:t>
      </w:r>
      <w:r w:rsidR="00180807" w:rsidRPr="005D151D">
        <w:rPr>
          <w:rFonts w:ascii="Arial" w:hAnsi="Arial" w:cs="Arial"/>
          <w:i/>
          <w:sz w:val="20"/>
          <w:szCs w:val="20"/>
          <w:lang w:eastAsia="it-IT"/>
        </w:rPr>
        <w:t>At 1, 3</w:t>
      </w:r>
      <w:r w:rsidR="00175A94" w:rsidRPr="005D151D">
        <w:rPr>
          <w:rFonts w:ascii="Arial" w:hAnsi="Arial" w:cs="Arial"/>
          <w:i/>
          <w:sz w:val="20"/>
          <w:szCs w:val="20"/>
          <w:lang w:eastAsia="it-IT"/>
        </w:rPr>
        <w:t xml:space="preserve">). </w:t>
      </w:r>
      <w:r w:rsidR="00DD68BF" w:rsidRPr="005D151D">
        <w:rPr>
          <w:rFonts w:ascii="Arial" w:hAnsi="Arial" w:cs="Arial"/>
          <w:i/>
          <w:sz w:val="20"/>
          <w:szCs w:val="20"/>
          <w:lang w:eastAsia="it-IT"/>
        </w:rPr>
        <w:t>Ma quando cominciarono a credere a Filippo, che recava la buona novella del regno di Dio e del nome di Gesù Cristo, uomini</w:t>
      </w:r>
      <w:r w:rsidR="00175A94" w:rsidRPr="005D151D">
        <w:rPr>
          <w:rFonts w:ascii="Arial" w:hAnsi="Arial" w:cs="Arial"/>
          <w:i/>
          <w:sz w:val="20"/>
          <w:szCs w:val="20"/>
          <w:lang w:eastAsia="it-IT"/>
        </w:rPr>
        <w:t xml:space="preserve"> e donne si facevano battezzare (</w:t>
      </w:r>
      <w:r w:rsidR="00180807" w:rsidRPr="005D151D">
        <w:rPr>
          <w:rFonts w:ascii="Arial" w:hAnsi="Arial" w:cs="Arial"/>
          <w:i/>
          <w:sz w:val="20"/>
          <w:szCs w:val="20"/>
          <w:lang w:eastAsia="it-IT"/>
        </w:rPr>
        <w:t>At 8, 12</w:t>
      </w:r>
      <w:r w:rsidR="00175A94" w:rsidRPr="005D151D">
        <w:rPr>
          <w:rFonts w:ascii="Arial" w:hAnsi="Arial" w:cs="Arial"/>
          <w:i/>
          <w:sz w:val="20"/>
          <w:szCs w:val="20"/>
          <w:lang w:eastAsia="it-IT"/>
        </w:rPr>
        <w:t xml:space="preserve">). </w:t>
      </w:r>
      <w:r w:rsidR="00DD68BF" w:rsidRPr="005D151D">
        <w:rPr>
          <w:rFonts w:ascii="Arial" w:hAnsi="Arial" w:cs="Arial"/>
          <w:i/>
          <w:sz w:val="20"/>
          <w:szCs w:val="20"/>
          <w:lang w:eastAsia="it-IT"/>
        </w:rPr>
        <w:t>Rianimando i discepoli ed esortandoli a restare saldi nella fede poiché, dicevano, è necessario attraversare molte tribolazioni per entrare nel regno di Dio</w:t>
      </w:r>
      <w:r w:rsidR="00175A94" w:rsidRPr="005D151D">
        <w:rPr>
          <w:rFonts w:ascii="Arial" w:hAnsi="Arial" w:cs="Arial"/>
          <w:i/>
          <w:sz w:val="20"/>
          <w:szCs w:val="20"/>
          <w:lang w:eastAsia="it-IT"/>
        </w:rPr>
        <w:t xml:space="preserve"> (</w:t>
      </w:r>
      <w:r w:rsidR="00180807" w:rsidRPr="005D151D">
        <w:rPr>
          <w:rFonts w:ascii="Arial" w:hAnsi="Arial" w:cs="Arial"/>
          <w:i/>
          <w:sz w:val="20"/>
          <w:szCs w:val="20"/>
          <w:lang w:eastAsia="it-IT"/>
        </w:rPr>
        <w:t>At 14, 22</w:t>
      </w:r>
      <w:r w:rsidR="00175A94" w:rsidRPr="005D151D">
        <w:rPr>
          <w:rFonts w:ascii="Arial" w:hAnsi="Arial" w:cs="Arial"/>
          <w:i/>
          <w:sz w:val="20"/>
          <w:szCs w:val="20"/>
          <w:lang w:eastAsia="it-IT"/>
        </w:rPr>
        <w:t xml:space="preserve">). </w:t>
      </w:r>
      <w:r w:rsidR="00DD68BF" w:rsidRPr="005D151D">
        <w:rPr>
          <w:rFonts w:ascii="Arial" w:hAnsi="Arial" w:cs="Arial"/>
          <w:i/>
          <w:sz w:val="20"/>
          <w:szCs w:val="20"/>
          <w:lang w:eastAsia="it-IT"/>
        </w:rPr>
        <w:t xml:space="preserve">Entrato poi nella sinagoga, vi </w:t>
      </w:r>
      <w:r w:rsidR="005C363B" w:rsidRPr="005D151D">
        <w:rPr>
          <w:rFonts w:ascii="Arial" w:hAnsi="Arial" w:cs="Arial"/>
          <w:i/>
          <w:sz w:val="20"/>
          <w:szCs w:val="20"/>
          <w:lang w:eastAsia="it-IT"/>
        </w:rPr>
        <w:t>poté</w:t>
      </w:r>
      <w:r w:rsidR="00DD68BF" w:rsidRPr="005D151D">
        <w:rPr>
          <w:rFonts w:ascii="Arial" w:hAnsi="Arial" w:cs="Arial"/>
          <w:i/>
          <w:sz w:val="20"/>
          <w:szCs w:val="20"/>
          <w:lang w:eastAsia="it-IT"/>
        </w:rPr>
        <w:t xml:space="preserve"> parlare liberamente per tre mesi, discutendo e cercando di persuadere gli ascoltatori circa il regno di Dio</w:t>
      </w:r>
      <w:r w:rsidR="00175A94" w:rsidRPr="005D151D">
        <w:rPr>
          <w:rFonts w:ascii="Arial" w:hAnsi="Arial" w:cs="Arial"/>
          <w:i/>
          <w:sz w:val="20"/>
          <w:szCs w:val="20"/>
          <w:lang w:eastAsia="it-IT"/>
        </w:rPr>
        <w:t xml:space="preserve"> (</w:t>
      </w:r>
      <w:r w:rsidR="00180807" w:rsidRPr="005D151D">
        <w:rPr>
          <w:rFonts w:ascii="Arial" w:hAnsi="Arial" w:cs="Arial"/>
          <w:i/>
          <w:sz w:val="20"/>
          <w:szCs w:val="20"/>
          <w:lang w:eastAsia="it-IT"/>
        </w:rPr>
        <w:t>At 19, 8</w:t>
      </w:r>
      <w:r w:rsidR="00175A94" w:rsidRPr="005D151D">
        <w:rPr>
          <w:rFonts w:ascii="Arial" w:hAnsi="Arial" w:cs="Arial"/>
          <w:i/>
          <w:sz w:val="20"/>
          <w:szCs w:val="20"/>
          <w:lang w:eastAsia="it-IT"/>
        </w:rPr>
        <w:t xml:space="preserve">). </w:t>
      </w:r>
    </w:p>
    <w:p w:rsidR="00180807" w:rsidRPr="005D151D" w:rsidRDefault="00DD68BF" w:rsidP="005D151D">
      <w:pPr>
        <w:autoSpaceDE w:val="0"/>
        <w:autoSpaceDN w:val="0"/>
        <w:adjustRightInd w:val="0"/>
        <w:spacing w:after="120" w:line="240" w:lineRule="auto"/>
        <w:jc w:val="both"/>
        <w:rPr>
          <w:rFonts w:ascii="Arial" w:hAnsi="Arial" w:cs="Arial"/>
          <w:i/>
          <w:sz w:val="20"/>
          <w:szCs w:val="20"/>
          <w:lang w:eastAsia="it-IT"/>
        </w:rPr>
      </w:pPr>
      <w:r w:rsidRPr="005D151D">
        <w:rPr>
          <w:rFonts w:ascii="Arial" w:hAnsi="Arial" w:cs="Arial"/>
          <w:i/>
          <w:sz w:val="20"/>
          <w:szCs w:val="20"/>
          <w:lang w:eastAsia="it-IT"/>
        </w:rPr>
        <w:t>Ecco, ora so che non vedrete più il mio volto, voi tutti tra i quali sono passato annunziando il regno di Dio</w:t>
      </w:r>
      <w:r w:rsidR="00175A94" w:rsidRPr="005D151D">
        <w:rPr>
          <w:rFonts w:ascii="Arial" w:hAnsi="Arial" w:cs="Arial"/>
          <w:i/>
          <w:sz w:val="20"/>
          <w:szCs w:val="20"/>
          <w:lang w:eastAsia="it-IT"/>
        </w:rPr>
        <w:t xml:space="preserve"> (</w:t>
      </w:r>
      <w:r w:rsidR="00180807" w:rsidRPr="005D151D">
        <w:rPr>
          <w:rFonts w:ascii="Arial" w:hAnsi="Arial" w:cs="Arial"/>
          <w:i/>
          <w:sz w:val="20"/>
          <w:szCs w:val="20"/>
          <w:lang w:eastAsia="it-IT"/>
        </w:rPr>
        <w:t>At 20, 25</w:t>
      </w:r>
      <w:r w:rsidR="00175A94" w:rsidRPr="005D151D">
        <w:rPr>
          <w:rFonts w:ascii="Arial" w:hAnsi="Arial" w:cs="Arial"/>
          <w:i/>
          <w:sz w:val="20"/>
          <w:szCs w:val="20"/>
          <w:lang w:eastAsia="it-IT"/>
        </w:rPr>
        <w:t xml:space="preserve">). </w:t>
      </w:r>
      <w:r w:rsidRPr="005D151D">
        <w:rPr>
          <w:rFonts w:ascii="Arial" w:hAnsi="Arial" w:cs="Arial"/>
          <w:i/>
          <w:sz w:val="20"/>
          <w:szCs w:val="20"/>
          <w:lang w:eastAsia="it-IT"/>
        </w:rPr>
        <w:t xml:space="preserve">E fissatogli un giorno, vennero in molti da lui nel suo alloggio; egli dal mattino alla sera espose loro accuratamente, rendendo la sua testimonianza, il regno di Dio, cercando di convincerli riguardo a Gesù, in base </w:t>
      </w:r>
      <w:r w:rsidR="005D151D" w:rsidRPr="005D151D">
        <w:rPr>
          <w:rFonts w:ascii="Arial" w:hAnsi="Arial" w:cs="Arial"/>
          <w:i/>
          <w:sz w:val="20"/>
          <w:szCs w:val="20"/>
          <w:lang w:eastAsia="it-IT"/>
        </w:rPr>
        <w:t>alla Legge di Mosè e ai Profeti (</w:t>
      </w:r>
      <w:r w:rsidR="00180807" w:rsidRPr="005D151D">
        <w:rPr>
          <w:rFonts w:ascii="Arial" w:hAnsi="Arial" w:cs="Arial"/>
          <w:i/>
          <w:sz w:val="20"/>
          <w:szCs w:val="20"/>
          <w:lang w:eastAsia="it-IT"/>
        </w:rPr>
        <w:t>At 28, 23</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 xml:space="preserve">Annunziando il regno di Dio e insegnando le cose riguardanti il Signore Gesù Cristo, con tutta </w:t>
      </w:r>
      <w:r w:rsidR="005D151D" w:rsidRPr="005D151D">
        <w:rPr>
          <w:rFonts w:ascii="Arial" w:hAnsi="Arial" w:cs="Arial"/>
          <w:i/>
          <w:sz w:val="20"/>
          <w:szCs w:val="20"/>
          <w:lang w:eastAsia="it-IT"/>
        </w:rPr>
        <w:t>franchezza e senza impedimento. (</w:t>
      </w:r>
      <w:r w:rsidR="00180807" w:rsidRPr="005D151D">
        <w:rPr>
          <w:rFonts w:ascii="Arial" w:hAnsi="Arial" w:cs="Arial"/>
          <w:i/>
          <w:sz w:val="20"/>
          <w:szCs w:val="20"/>
          <w:lang w:eastAsia="it-IT"/>
        </w:rPr>
        <w:t>At 28, 31</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Annunziando il regno di Dio e insegnando le cose riguardanti il Signore Gesù Cristo, con tutta</w:t>
      </w:r>
      <w:r w:rsidR="005D151D" w:rsidRPr="005D151D">
        <w:rPr>
          <w:rFonts w:ascii="Arial" w:hAnsi="Arial" w:cs="Arial"/>
          <w:i/>
          <w:sz w:val="20"/>
          <w:szCs w:val="20"/>
          <w:lang w:eastAsia="it-IT"/>
        </w:rPr>
        <w:t xml:space="preserve"> franchezza e senza impedimento (</w:t>
      </w:r>
      <w:r w:rsidR="00180807" w:rsidRPr="005D151D">
        <w:rPr>
          <w:rFonts w:ascii="Arial" w:hAnsi="Arial" w:cs="Arial"/>
          <w:i/>
          <w:sz w:val="20"/>
          <w:szCs w:val="20"/>
          <w:lang w:eastAsia="it-IT"/>
        </w:rPr>
        <w:t>At 28, 31</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Il regno di Dio infatti non è questione di cibo o di bevanda, ma è giustizia, p</w:t>
      </w:r>
      <w:r w:rsidR="005D151D" w:rsidRPr="005D151D">
        <w:rPr>
          <w:rFonts w:ascii="Arial" w:hAnsi="Arial" w:cs="Arial"/>
          <w:i/>
          <w:sz w:val="20"/>
          <w:szCs w:val="20"/>
          <w:lang w:eastAsia="it-IT"/>
        </w:rPr>
        <w:t>ace e gioia nello Spirito Santo (</w:t>
      </w:r>
      <w:r w:rsidR="00180807" w:rsidRPr="005D151D">
        <w:rPr>
          <w:rFonts w:ascii="Arial" w:hAnsi="Arial" w:cs="Arial"/>
          <w:i/>
          <w:sz w:val="20"/>
          <w:szCs w:val="20"/>
          <w:lang w:eastAsia="it-IT"/>
        </w:rPr>
        <w:t>Rm 14, 17</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Perché il regno di Dio non consiste in paro</w:t>
      </w:r>
      <w:r w:rsidR="005D151D" w:rsidRPr="005D151D">
        <w:rPr>
          <w:rFonts w:ascii="Arial" w:hAnsi="Arial" w:cs="Arial"/>
          <w:i/>
          <w:sz w:val="20"/>
          <w:szCs w:val="20"/>
          <w:lang w:eastAsia="it-IT"/>
        </w:rPr>
        <w:t>le, ma in potenza (</w:t>
      </w:r>
      <w:r w:rsidR="00180807" w:rsidRPr="005D151D">
        <w:rPr>
          <w:rFonts w:ascii="Arial" w:hAnsi="Arial" w:cs="Arial"/>
          <w:i/>
          <w:sz w:val="20"/>
          <w:szCs w:val="20"/>
          <w:lang w:eastAsia="it-IT"/>
        </w:rPr>
        <w:t>1Cor 4, 20</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O non sapete che gli ingiusti non erediteranno il regno di Dio? Non illudetevi: né imm</w:t>
      </w:r>
      <w:r w:rsidR="005D151D" w:rsidRPr="005D151D">
        <w:rPr>
          <w:rFonts w:ascii="Arial" w:hAnsi="Arial" w:cs="Arial"/>
          <w:i/>
          <w:sz w:val="20"/>
          <w:szCs w:val="20"/>
          <w:lang w:eastAsia="it-IT"/>
        </w:rPr>
        <w:t>orali, né idolàtri, né adùlteri (</w:t>
      </w:r>
      <w:r w:rsidR="00180807" w:rsidRPr="005D151D">
        <w:rPr>
          <w:rFonts w:ascii="Arial" w:hAnsi="Arial" w:cs="Arial"/>
          <w:i/>
          <w:sz w:val="20"/>
          <w:szCs w:val="20"/>
          <w:lang w:eastAsia="it-IT"/>
        </w:rPr>
        <w:t>1Cor 6, 9</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Né effeminati, né sodomiti, né ladri, né avari, né ubriaconi, né maldicenti, né rapaci erediteranno il regno di Dio</w:t>
      </w:r>
      <w:r w:rsidR="005D151D" w:rsidRPr="005D151D">
        <w:rPr>
          <w:rFonts w:ascii="Arial" w:hAnsi="Arial" w:cs="Arial"/>
          <w:i/>
          <w:sz w:val="20"/>
          <w:szCs w:val="20"/>
          <w:lang w:eastAsia="it-IT"/>
        </w:rPr>
        <w:t xml:space="preserve"> (</w:t>
      </w:r>
      <w:r w:rsidR="00180807" w:rsidRPr="005D151D">
        <w:rPr>
          <w:rFonts w:ascii="Arial" w:hAnsi="Arial" w:cs="Arial"/>
          <w:i/>
          <w:sz w:val="20"/>
          <w:szCs w:val="20"/>
          <w:lang w:eastAsia="it-IT"/>
        </w:rPr>
        <w:t>1Cor 6, 10</w:t>
      </w:r>
      <w:r w:rsidR="005D151D" w:rsidRPr="005D151D">
        <w:rPr>
          <w:rFonts w:ascii="Arial" w:hAnsi="Arial" w:cs="Arial"/>
          <w:i/>
          <w:sz w:val="20"/>
          <w:szCs w:val="20"/>
          <w:lang w:eastAsia="it-IT"/>
        </w:rPr>
        <w:t xml:space="preserve">). </w:t>
      </w:r>
    </w:p>
    <w:p w:rsidR="003F6A5A" w:rsidRPr="005D151D" w:rsidRDefault="00DD68BF" w:rsidP="005D151D">
      <w:pPr>
        <w:autoSpaceDE w:val="0"/>
        <w:autoSpaceDN w:val="0"/>
        <w:adjustRightInd w:val="0"/>
        <w:spacing w:after="120" w:line="240" w:lineRule="auto"/>
        <w:jc w:val="both"/>
        <w:rPr>
          <w:rFonts w:ascii="Arial" w:hAnsi="Arial" w:cs="Arial"/>
          <w:i/>
          <w:sz w:val="20"/>
          <w:szCs w:val="20"/>
          <w:lang w:eastAsia="it-IT"/>
        </w:rPr>
      </w:pPr>
      <w:r w:rsidRPr="005D151D">
        <w:rPr>
          <w:rFonts w:ascii="Arial" w:hAnsi="Arial" w:cs="Arial"/>
          <w:i/>
          <w:sz w:val="20"/>
          <w:szCs w:val="20"/>
          <w:lang w:eastAsia="it-IT"/>
        </w:rPr>
        <w:t>Questo vi dico, o fratelli: la carne e il sangue non possono ereditare il regno di Dio, né ciò che è corruttibile p</w:t>
      </w:r>
      <w:r w:rsidR="005D151D" w:rsidRPr="005D151D">
        <w:rPr>
          <w:rFonts w:ascii="Arial" w:hAnsi="Arial" w:cs="Arial"/>
          <w:i/>
          <w:sz w:val="20"/>
          <w:szCs w:val="20"/>
          <w:lang w:eastAsia="it-IT"/>
        </w:rPr>
        <w:t>uò ereditare l'incorruttibilità (</w:t>
      </w:r>
      <w:r w:rsidR="00180807" w:rsidRPr="005D151D">
        <w:rPr>
          <w:rFonts w:ascii="Arial" w:hAnsi="Arial" w:cs="Arial"/>
          <w:i/>
          <w:sz w:val="20"/>
          <w:szCs w:val="20"/>
          <w:lang w:eastAsia="it-IT"/>
        </w:rPr>
        <w:t>1Cor 15, 50</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Invidie, ubriachezze, orge e cose del genere; circa queste cose vi preavviso, come già ho detto, che chi le compie non erediterà il regno di Dio</w:t>
      </w:r>
      <w:r w:rsidR="005D151D" w:rsidRPr="005D151D">
        <w:rPr>
          <w:rFonts w:ascii="Arial" w:hAnsi="Arial" w:cs="Arial"/>
          <w:i/>
          <w:sz w:val="20"/>
          <w:szCs w:val="20"/>
          <w:lang w:eastAsia="it-IT"/>
        </w:rPr>
        <w:t xml:space="preserve"> (</w:t>
      </w:r>
      <w:r w:rsidR="00180807" w:rsidRPr="005D151D">
        <w:rPr>
          <w:rFonts w:ascii="Arial" w:hAnsi="Arial" w:cs="Arial"/>
          <w:i/>
          <w:sz w:val="20"/>
          <w:szCs w:val="20"/>
          <w:lang w:eastAsia="it-IT"/>
        </w:rPr>
        <w:t>Gal 5, 21</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 xml:space="preserve">E Gesù, chiamato Giusto. Di quelli venuti dalla circoncisione questi soli hanno collaborato con me per il regno di Dio </w:t>
      </w:r>
      <w:r w:rsidR="005D151D" w:rsidRPr="005D151D">
        <w:rPr>
          <w:rFonts w:ascii="Arial" w:hAnsi="Arial" w:cs="Arial"/>
          <w:i/>
          <w:sz w:val="20"/>
          <w:szCs w:val="20"/>
          <w:lang w:eastAsia="it-IT"/>
        </w:rPr>
        <w:t>e mi sono stati di consolazione (</w:t>
      </w:r>
      <w:r w:rsidR="00180807" w:rsidRPr="005D151D">
        <w:rPr>
          <w:rFonts w:ascii="Arial" w:hAnsi="Arial" w:cs="Arial"/>
          <w:i/>
          <w:sz w:val="20"/>
          <w:szCs w:val="20"/>
          <w:lang w:eastAsia="it-IT"/>
        </w:rPr>
        <w:t>Col 4, 11</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Questo è un segno del giusto giudizio di Dio, che vi proclamerà degni di quel regno di Dio</w:t>
      </w:r>
      <w:r w:rsidR="005D151D" w:rsidRPr="005D151D">
        <w:rPr>
          <w:rFonts w:ascii="Arial" w:hAnsi="Arial" w:cs="Arial"/>
          <w:i/>
          <w:sz w:val="20"/>
          <w:szCs w:val="20"/>
          <w:lang w:eastAsia="it-IT"/>
        </w:rPr>
        <w:t>, per il quale ora soffrite (</w:t>
      </w:r>
      <w:r w:rsidR="00180807" w:rsidRPr="005D151D">
        <w:rPr>
          <w:rFonts w:ascii="Arial" w:hAnsi="Arial" w:cs="Arial"/>
          <w:i/>
          <w:sz w:val="20"/>
          <w:szCs w:val="20"/>
          <w:lang w:eastAsia="it-IT"/>
        </w:rPr>
        <w:t>2Ts 1, 5</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Fra tutti i miei figli, poiché il Signore mi ha dato molti figli, ha scelto il mio figlio Salomone per farlo sedere sul trono del regno del Signore</w:t>
      </w:r>
      <w:r w:rsidR="005D151D" w:rsidRPr="005D151D">
        <w:rPr>
          <w:rFonts w:ascii="Arial" w:hAnsi="Arial" w:cs="Arial"/>
          <w:i/>
          <w:sz w:val="20"/>
          <w:szCs w:val="20"/>
          <w:lang w:eastAsia="it-IT"/>
        </w:rPr>
        <w:t xml:space="preserve"> su Israele (</w:t>
      </w:r>
      <w:r w:rsidR="00180807" w:rsidRPr="005D151D">
        <w:rPr>
          <w:rFonts w:ascii="Arial" w:hAnsi="Arial" w:cs="Arial"/>
          <w:i/>
          <w:sz w:val="20"/>
          <w:szCs w:val="20"/>
          <w:lang w:eastAsia="it-IT"/>
        </w:rPr>
        <w:t>1Cr 28, 5</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Ora voi pensate di imporvi sul regno del Signore, che è nelle mani dei figli di Davide, perché siete una grande moltitudine e con voi sono i vitelli d'oro, che</w:t>
      </w:r>
      <w:r w:rsidR="005D151D" w:rsidRPr="005D151D">
        <w:rPr>
          <w:rFonts w:ascii="Arial" w:hAnsi="Arial" w:cs="Arial"/>
          <w:i/>
          <w:sz w:val="20"/>
          <w:szCs w:val="20"/>
          <w:lang w:eastAsia="it-IT"/>
        </w:rPr>
        <w:t xml:space="preserve"> Geroboamo vi ha fatti come dei (</w:t>
      </w:r>
      <w:r w:rsidR="00180807" w:rsidRPr="005D151D">
        <w:rPr>
          <w:rFonts w:ascii="Arial" w:hAnsi="Arial" w:cs="Arial"/>
          <w:i/>
          <w:sz w:val="20"/>
          <w:szCs w:val="20"/>
          <w:lang w:eastAsia="it-IT"/>
        </w:rPr>
        <w:t>2Cr 13, 8</w:t>
      </w:r>
      <w:r w:rsidR="005D151D" w:rsidRPr="005D151D">
        <w:rPr>
          <w:rFonts w:ascii="Arial" w:hAnsi="Arial" w:cs="Arial"/>
          <w:i/>
          <w:sz w:val="20"/>
          <w:szCs w:val="20"/>
          <w:lang w:eastAsia="it-IT"/>
        </w:rPr>
        <w:t xml:space="preserve">). </w:t>
      </w:r>
    </w:p>
    <w:p w:rsidR="005D151D" w:rsidRDefault="00071A11" w:rsidP="00071A11">
      <w:pPr>
        <w:autoSpaceDE w:val="0"/>
        <w:autoSpaceDN w:val="0"/>
        <w:adjustRightInd w:val="0"/>
        <w:spacing w:after="120" w:line="240" w:lineRule="auto"/>
        <w:jc w:val="both"/>
        <w:rPr>
          <w:rFonts w:ascii="Arial" w:hAnsi="Arial" w:cs="Arial"/>
          <w:sz w:val="20"/>
          <w:lang w:eastAsia="it-IT"/>
        </w:rPr>
      </w:pPr>
      <w:r>
        <w:rPr>
          <w:rFonts w:ascii="Arial" w:hAnsi="Arial" w:cs="Arial"/>
          <w:sz w:val="20"/>
          <w:lang w:eastAsia="it-IT"/>
        </w:rPr>
        <w:t>A c</w:t>
      </w:r>
      <w:r w:rsidRPr="00071A11">
        <w:rPr>
          <w:rFonts w:ascii="Arial" w:hAnsi="Arial" w:cs="Arial"/>
          <w:sz w:val="20"/>
          <w:lang w:eastAsia="it-IT"/>
        </w:rPr>
        <w:t xml:space="preserve">hi vuole conoscere come nasce il regno di Dio, come esso vive, qual è il suo viluppo, quale </w:t>
      </w:r>
      <w:r>
        <w:rPr>
          <w:rFonts w:ascii="Arial" w:hAnsi="Arial" w:cs="Arial"/>
          <w:sz w:val="20"/>
          <w:lang w:eastAsia="it-IT"/>
        </w:rPr>
        <w:t>il suo valore, cosa avverrà alla fine del mondo, è sufficiente che legga il Capitolo XIII del Vangelo secondo Matteo. Tutte le verità inerenti al regno di Dio sono in esso contenute.</w:t>
      </w:r>
    </w:p>
    <w:p w:rsidR="00071A11" w:rsidRPr="00071A11" w:rsidRDefault="00071A11" w:rsidP="00071A11">
      <w:pPr>
        <w:tabs>
          <w:tab w:val="left" w:pos="851"/>
          <w:tab w:val="left" w:pos="1418"/>
        </w:tabs>
        <w:spacing w:after="120" w:line="240" w:lineRule="auto"/>
        <w:jc w:val="both"/>
        <w:rPr>
          <w:rFonts w:ascii="Arial" w:eastAsia="Times New Roman" w:hAnsi="Arial" w:cs="Arial"/>
          <w:i/>
          <w:sz w:val="20"/>
          <w:szCs w:val="20"/>
          <w:lang w:eastAsia="it-IT"/>
        </w:rPr>
      </w:pPr>
      <w:r w:rsidRPr="00071A11">
        <w:rPr>
          <w:rFonts w:ascii="Arial" w:eastAsia="Times New Roman" w:hAnsi="Arial" w:cs="Arial"/>
          <w:i/>
          <w:spacing w:val="-5"/>
          <w:sz w:val="20"/>
          <w:szCs w:val="20"/>
          <w:lang w:eastAsia="it-IT"/>
        </w:rPr>
        <w:t>Quel giorno Gesù uscì di casa e sedette in riva al mare.</w:t>
      </w:r>
      <w:r w:rsidRPr="00071A11">
        <w:rPr>
          <w:rFonts w:ascii="Arial" w:eastAsia="Times New Roman" w:hAnsi="Arial" w:cs="Arial"/>
          <w:i/>
          <w:spacing w:val="-5"/>
          <w:position w:val="6"/>
          <w:sz w:val="20"/>
          <w:szCs w:val="24"/>
          <w:lang w:eastAsia="it-IT"/>
        </w:rPr>
        <w:t xml:space="preserve"> </w:t>
      </w:r>
      <w:r w:rsidRPr="00071A11">
        <w:rPr>
          <w:rFonts w:ascii="Arial" w:eastAsia="Times New Roman" w:hAnsi="Arial" w:cs="Arial"/>
          <w:i/>
          <w:spacing w:val="-5"/>
          <w:sz w:val="20"/>
          <w:szCs w:val="20"/>
          <w:lang w:eastAsia="it-IT"/>
        </w:rPr>
        <w:t>Si radunò attorno a lui tanta folla che egli salì su una barca e si mise a sedere, mentre tutta la folla stava sulla spiaggia.</w:t>
      </w:r>
      <w:r>
        <w:rPr>
          <w:rFonts w:ascii="Arial" w:eastAsia="Times New Roman" w:hAnsi="Arial" w:cs="Arial"/>
          <w:i/>
          <w:spacing w:val="-5"/>
          <w:sz w:val="20"/>
          <w:szCs w:val="20"/>
          <w:lang w:eastAsia="it-IT"/>
        </w:rPr>
        <w:t xml:space="preserve"> </w:t>
      </w:r>
      <w:r w:rsidRPr="00071A11">
        <w:rPr>
          <w:rFonts w:ascii="Arial" w:eastAsia="Times New Roman" w:hAnsi="Arial" w:cs="Arial"/>
          <w:i/>
          <w:sz w:val="20"/>
          <w:szCs w:val="20"/>
          <w:lang w:eastAsia="it-IT"/>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w:t>
      </w:r>
      <w:r w:rsidRPr="00071A11">
        <w:rPr>
          <w:rFonts w:ascii="Arial" w:eastAsia="Times New Roman" w:hAnsi="Arial" w:cs="Arial"/>
          <w:i/>
          <w:position w:val="6"/>
          <w:sz w:val="20"/>
          <w:szCs w:val="24"/>
          <w:lang w:eastAsia="it-IT"/>
        </w:rPr>
        <w:t xml:space="preserve"> </w:t>
      </w:r>
      <w:r w:rsidRPr="00071A11">
        <w:rPr>
          <w:rFonts w:ascii="Arial" w:eastAsia="Times New Roman" w:hAnsi="Arial" w:cs="Arial"/>
          <w:i/>
          <w:sz w:val="20"/>
          <w:szCs w:val="20"/>
          <w:lang w:eastAsia="it-IT"/>
        </w:rPr>
        <w:t>ma quando spuntò il sole, fu bruciata e, non avendo radici, seccò. Un’altra parte cadde sui rovi, e i rovi crebbero e la soffocarono. Un’altra parte cadde sul terreno buono e diede frutto: il cento, il sessanta, il trenta per uno. Chi ha orecchi, ascolti».</w:t>
      </w:r>
    </w:p>
    <w:p w:rsidR="00071A11" w:rsidRPr="00071A11" w:rsidRDefault="00071A11" w:rsidP="00071A11">
      <w:pPr>
        <w:tabs>
          <w:tab w:val="left" w:pos="851"/>
          <w:tab w:val="left" w:pos="1418"/>
        </w:tabs>
        <w:spacing w:after="120" w:line="240" w:lineRule="auto"/>
        <w:jc w:val="both"/>
        <w:rPr>
          <w:rFonts w:ascii="Arial" w:eastAsia="Times New Roman" w:hAnsi="Arial" w:cs="Arial"/>
          <w:i/>
          <w:sz w:val="20"/>
          <w:szCs w:val="20"/>
          <w:lang w:eastAsia="it-IT"/>
        </w:rPr>
      </w:pPr>
      <w:r w:rsidRPr="00071A11">
        <w:rPr>
          <w:rFonts w:ascii="Arial" w:eastAsia="Times New Roman" w:hAnsi="Arial" w:cs="Arial"/>
          <w:i/>
          <w:sz w:val="20"/>
          <w:szCs w:val="20"/>
          <w:lang w:eastAsia="it-IT"/>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rsidR="00071A11" w:rsidRPr="00071A11" w:rsidRDefault="00071A11" w:rsidP="00071A11">
      <w:pPr>
        <w:tabs>
          <w:tab w:val="left" w:pos="851"/>
          <w:tab w:val="left" w:pos="1418"/>
        </w:tabs>
        <w:spacing w:after="120" w:line="240" w:lineRule="auto"/>
        <w:jc w:val="both"/>
        <w:rPr>
          <w:rFonts w:ascii="Arial" w:eastAsia="Times New Roman" w:hAnsi="Arial" w:cs="Arial"/>
          <w:i/>
          <w:sz w:val="20"/>
          <w:szCs w:val="20"/>
          <w:lang w:eastAsia="it-IT"/>
        </w:rPr>
      </w:pPr>
      <w:r w:rsidRPr="00071A11">
        <w:rPr>
          <w:rFonts w:ascii="Arial" w:eastAsia="Times New Roman" w:hAnsi="Arial" w:cs="Arial"/>
          <w:i/>
          <w:sz w:val="20"/>
          <w:szCs w:val="20"/>
          <w:lang w:eastAsia="it-IT"/>
        </w:rPr>
        <w:t>Beati invece i vostri occhi perché vedono e i vostri orecchi perché ascoltano. In verità io vi dico: molti profeti e molti giusti hanno desiderato vedere ciò che voi guardate, ma non lo videro, e ascoltare ciò che voi ascoltate, ma non lo ascoltarono!</w:t>
      </w:r>
    </w:p>
    <w:p w:rsidR="00071A11" w:rsidRPr="00071A11" w:rsidRDefault="00071A11" w:rsidP="00071A11">
      <w:pPr>
        <w:tabs>
          <w:tab w:val="left" w:pos="851"/>
          <w:tab w:val="left" w:pos="1418"/>
        </w:tabs>
        <w:spacing w:after="120" w:line="240" w:lineRule="auto"/>
        <w:jc w:val="both"/>
        <w:rPr>
          <w:rFonts w:ascii="Arial" w:eastAsia="Times New Roman" w:hAnsi="Arial" w:cs="Arial"/>
          <w:i/>
          <w:sz w:val="20"/>
          <w:szCs w:val="20"/>
          <w:lang w:eastAsia="it-IT"/>
        </w:rPr>
      </w:pPr>
      <w:r w:rsidRPr="00071A11">
        <w:rPr>
          <w:rFonts w:ascii="Arial" w:eastAsia="Times New Roman" w:hAnsi="Arial" w:cs="Arial"/>
          <w:i/>
          <w:sz w:val="20"/>
          <w:szCs w:val="20"/>
          <w:lang w:eastAsia="it-IT"/>
        </w:rPr>
        <w:t xml:space="preserve">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w:t>
      </w:r>
      <w:smartTag w:uri="urn:schemas-microsoft-com:office:smarttags" w:element="PersonName">
        <w:smartTagPr>
          <w:attr w:name="ProductID" w:val="la Parola"/>
        </w:smartTagPr>
        <w:r w:rsidRPr="00071A11">
          <w:rPr>
            <w:rFonts w:ascii="Arial" w:eastAsia="Times New Roman" w:hAnsi="Arial" w:cs="Arial"/>
            <w:i/>
            <w:sz w:val="20"/>
            <w:szCs w:val="20"/>
            <w:lang w:eastAsia="it-IT"/>
          </w:rPr>
          <w:t>la Parola</w:t>
        </w:r>
      </w:smartTag>
      <w:r w:rsidRPr="00071A11">
        <w:rPr>
          <w:rFonts w:ascii="Arial" w:eastAsia="Times New Roman" w:hAnsi="Arial" w:cs="Arial"/>
          <w:i/>
          <w:sz w:val="20"/>
          <w:szCs w:val="20"/>
          <w:lang w:eastAsia="it-IT"/>
        </w:rPr>
        <w:t xml:space="preserve"> e l’accoglie subito con gioia, ma non ha in sé radici ed è incostante, sicché, appena giunge una tribolazione o una persecuzione a causa della Parola, egli subito viene meno. Quello seminato tra i rovi è colui che ascolta </w:t>
      </w:r>
      <w:smartTag w:uri="urn:schemas-microsoft-com:office:smarttags" w:element="PersonName">
        <w:smartTagPr>
          <w:attr w:name="ProductID" w:val="la Parola"/>
        </w:smartTagPr>
        <w:r w:rsidRPr="00071A11">
          <w:rPr>
            <w:rFonts w:ascii="Arial" w:eastAsia="Times New Roman" w:hAnsi="Arial" w:cs="Arial"/>
            <w:i/>
            <w:sz w:val="20"/>
            <w:szCs w:val="20"/>
            <w:lang w:eastAsia="it-IT"/>
          </w:rPr>
          <w:t>la Parola</w:t>
        </w:r>
      </w:smartTag>
      <w:r w:rsidRPr="00071A11">
        <w:rPr>
          <w:rFonts w:ascii="Arial" w:eastAsia="Times New Roman" w:hAnsi="Arial" w:cs="Arial"/>
          <w:i/>
          <w:sz w:val="20"/>
          <w:szCs w:val="20"/>
          <w:lang w:eastAsia="it-IT"/>
        </w:rPr>
        <w:t xml:space="preserve">, ma la preoccupazione del mondo e la seduzione della ricchezza soffocano </w:t>
      </w:r>
      <w:smartTag w:uri="urn:schemas-microsoft-com:office:smarttags" w:element="PersonName">
        <w:smartTagPr>
          <w:attr w:name="ProductID" w:val="la Parola"/>
        </w:smartTagPr>
        <w:r w:rsidRPr="00071A11">
          <w:rPr>
            <w:rFonts w:ascii="Arial" w:eastAsia="Times New Roman" w:hAnsi="Arial" w:cs="Arial"/>
            <w:i/>
            <w:sz w:val="20"/>
            <w:szCs w:val="20"/>
            <w:lang w:eastAsia="it-IT"/>
          </w:rPr>
          <w:t>la Parola</w:t>
        </w:r>
      </w:smartTag>
      <w:r w:rsidRPr="00071A11">
        <w:rPr>
          <w:rFonts w:ascii="Arial" w:eastAsia="Times New Roman" w:hAnsi="Arial" w:cs="Arial"/>
          <w:i/>
          <w:sz w:val="20"/>
          <w:szCs w:val="20"/>
          <w:lang w:eastAsia="it-IT"/>
        </w:rPr>
        <w:t xml:space="preserve"> ed essa non dà frutto. Quello seminato sul terreno buono è colui che ascolta </w:t>
      </w:r>
      <w:smartTag w:uri="urn:schemas-microsoft-com:office:smarttags" w:element="PersonName">
        <w:smartTagPr>
          <w:attr w:name="ProductID" w:val="la Parola"/>
        </w:smartTagPr>
        <w:r w:rsidRPr="00071A11">
          <w:rPr>
            <w:rFonts w:ascii="Arial" w:eastAsia="Times New Roman" w:hAnsi="Arial" w:cs="Arial"/>
            <w:i/>
            <w:sz w:val="20"/>
            <w:szCs w:val="20"/>
            <w:lang w:eastAsia="it-IT"/>
          </w:rPr>
          <w:t>la Parola</w:t>
        </w:r>
      </w:smartTag>
      <w:r w:rsidRPr="00071A11">
        <w:rPr>
          <w:rFonts w:ascii="Arial" w:eastAsia="Times New Roman" w:hAnsi="Arial" w:cs="Arial"/>
          <w:i/>
          <w:sz w:val="20"/>
          <w:szCs w:val="20"/>
          <w:lang w:eastAsia="it-IT"/>
        </w:rPr>
        <w:t xml:space="preserve"> e la comprende; questi dà frutto e produce il cento, il sessanta, il trenta per uno».</w:t>
      </w:r>
    </w:p>
    <w:p w:rsidR="00071A11" w:rsidRPr="00071A11" w:rsidRDefault="00071A11" w:rsidP="00071A11">
      <w:pPr>
        <w:tabs>
          <w:tab w:val="left" w:pos="851"/>
          <w:tab w:val="left" w:pos="1418"/>
        </w:tabs>
        <w:spacing w:after="120" w:line="240" w:lineRule="auto"/>
        <w:jc w:val="both"/>
        <w:rPr>
          <w:rFonts w:ascii="Arial" w:eastAsia="Times New Roman" w:hAnsi="Arial" w:cs="Arial"/>
          <w:i/>
          <w:sz w:val="20"/>
          <w:szCs w:val="20"/>
          <w:lang w:eastAsia="it-IT"/>
        </w:rPr>
      </w:pPr>
      <w:r w:rsidRPr="00071A11">
        <w:rPr>
          <w:rFonts w:ascii="Arial" w:eastAsia="Times New Roman" w:hAnsi="Arial" w:cs="Arial"/>
          <w:i/>
          <w:sz w:val="20"/>
          <w:szCs w:val="20"/>
          <w:lang w:eastAsia="it-IT"/>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w:t>
      </w:r>
    </w:p>
    <w:p w:rsidR="00071A11" w:rsidRPr="00071A11" w:rsidRDefault="00071A11" w:rsidP="00071A11">
      <w:pPr>
        <w:tabs>
          <w:tab w:val="left" w:pos="851"/>
          <w:tab w:val="left" w:pos="1418"/>
        </w:tabs>
        <w:spacing w:after="120" w:line="240" w:lineRule="auto"/>
        <w:jc w:val="both"/>
        <w:rPr>
          <w:rFonts w:ascii="Arial" w:eastAsia="Times New Roman" w:hAnsi="Arial" w:cs="Arial"/>
          <w:i/>
          <w:sz w:val="20"/>
          <w:szCs w:val="20"/>
          <w:lang w:eastAsia="it-IT"/>
        </w:rPr>
      </w:pPr>
      <w:r w:rsidRPr="00071A11">
        <w:rPr>
          <w:rFonts w:ascii="Arial" w:eastAsia="Times New Roman" w:hAnsi="Arial" w:cs="Arial"/>
          <w:i/>
          <w:sz w:val="20"/>
          <w:szCs w:val="20"/>
          <w:lang w:eastAsia="it-IT"/>
        </w:rPr>
        <w:t>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w:t>
      </w:r>
      <w:r w:rsidR="00B97385">
        <w:rPr>
          <w:rFonts w:ascii="Arial" w:eastAsia="Times New Roman" w:hAnsi="Arial" w:cs="Arial"/>
          <w:i/>
          <w:sz w:val="20"/>
          <w:szCs w:val="20"/>
          <w:lang w:eastAsia="it-IT"/>
        </w:rPr>
        <w:t xml:space="preserve"> </w:t>
      </w:r>
      <w:r w:rsidRPr="00071A11">
        <w:rPr>
          <w:rFonts w:ascii="Arial" w:eastAsia="Times New Roman" w:hAnsi="Arial" w:cs="Arial"/>
          <w:i/>
          <w:sz w:val="20"/>
          <w:szCs w:val="20"/>
          <w:lang w:eastAsia="it-IT"/>
        </w:rPr>
        <w:t>Disse loro un’altra parabola: «Il regno dei cieli è simile al lievito, che una donna prese e mescolò in tre misure di farina, finché non fu tutta lievitata».</w:t>
      </w:r>
      <w:r w:rsidR="00B97385">
        <w:rPr>
          <w:rFonts w:ascii="Arial" w:eastAsia="Times New Roman" w:hAnsi="Arial" w:cs="Arial"/>
          <w:i/>
          <w:sz w:val="20"/>
          <w:szCs w:val="20"/>
          <w:lang w:eastAsia="it-IT"/>
        </w:rPr>
        <w:t xml:space="preserve"> </w:t>
      </w:r>
      <w:r w:rsidRPr="00071A11">
        <w:rPr>
          <w:rFonts w:ascii="Arial" w:eastAsia="Times New Roman" w:hAnsi="Arial" w:cs="Arial"/>
          <w:i/>
          <w:sz w:val="20"/>
          <w:szCs w:val="20"/>
          <w:lang w:eastAsia="it-IT"/>
        </w:rPr>
        <w:t>Tutte queste cose Gesù disse alle folle con parabole e non parlava ad esse se non con parabole, perché si compisse ciò che era stato detto per mezzo del profeta: Aprirò la mia bocca con parabole, proclamerò cose nascoste fin dalla fondazione del mondo.</w:t>
      </w:r>
    </w:p>
    <w:p w:rsidR="00071A11" w:rsidRPr="00071A11" w:rsidRDefault="00071A11" w:rsidP="00071A11">
      <w:pPr>
        <w:tabs>
          <w:tab w:val="left" w:pos="851"/>
          <w:tab w:val="left" w:pos="1418"/>
        </w:tabs>
        <w:spacing w:after="120" w:line="240" w:lineRule="auto"/>
        <w:jc w:val="both"/>
        <w:rPr>
          <w:rFonts w:ascii="Arial" w:eastAsia="Times New Roman" w:hAnsi="Arial" w:cs="Arial"/>
          <w:i/>
          <w:sz w:val="20"/>
          <w:szCs w:val="20"/>
          <w:lang w:eastAsia="it-IT"/>
        </w:rPr>
      </w:pPr>
      <w:r w:rsidRPr="00071A11">
        <w:rPr>
          <w:rFonts w:ascii="Arial" w:eastAsia="Times New Roman" w:hAnsi="Arial" w:cs="Arial"/>
          <w:i/>
          <w:sz w:val="20"/>
          <w:szCs w:val="20"/>
          <w:lang w:eastAsia="it-IT"/>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w:t>
      </w:r>
    </w:p>
    <w:p w:rsidR="00071A11" w:rsidRDefault="00071A11" w:rsidP="00071A11">
      <w:pPr>
        <w:tabs>
          <w:tab w:val="left" w:pos="851"/>
          <w:tab w:val="left" w:pos="1418"/>
        </w:tabs>
        <w:spacing w:after="120" w:line="240" w:lineRule="auto"/>
        <w:jc w:val="both"/>
        <w:rPr>
          <w:rFonts w:ascii="Arial" w:eastAsia="Times New Roman" w:hAnsi="Arial" w:cs="Arial"/>
          <w:i/>
          <w:sz w:val="20"/>
          <w:szCs w:val="20"/>
          <w:lang w:eastAsia="it-IT"/>
        </w:rPr>
      </w:pPr>
      <w:r w:rsidRPr="00071A11">
        <w:rPr>
          <w:rFonts w:ascii="Arial" w:eastAsia="Times New Roman" w:hAnsi="Arial" w:cs="Arial"/>
          <w:i/>
          <w:sz w:val="20"/>
          <w:szCs w:val="20"/>
          <w:lang w:eastAsia="it-IT"/>
        </w:rPr>
        <w:t>Il regno dei cieli è simile a un tesoro nascosto nel campo; un uomo lo trova e lo nasconde; poi va, pieno di gioia, vende tutti i suoi averi e compra quel campo.</w:t>
      </w:r>
      <w:r w:rsidR="00B97385">
        <w:rPr>
          <w:rFonts w:ascii="Arial" w:eastAsia="Times New Roman" w:hAnsi="Arial" w:cs="Arial"/>
          <w:i/>
          <w:sz w:val="20"/>
          <w:szCs w:val="20"/>
          <w:lang w:eastAsia="it-IT"/>
        </w:rPr>
        <w:t xml:space="preserve"> </w:t>
      </w:r>
      <w:r w:rsidRPr="00071A11">
        <w:rPr>
          <w:rFonts w:ascii="Arial" w:eastAsia="Times New Roman" w:hAnsi="Arial" w:cs="Arial"/>
          <w:i/>
          <w:sz w:val="20"/>
          <w:szCs w:val="20"/>
          <w:lang w:eastAsia="it-IT"/>
        </w:rPr>
        <w:t>Il regno dei cieli è simile anche a un mercante che va in cerca di perle preziose; trovata una perla di grande valore, va, vende tutti i suoi averi e la compra.</w:t>
      </w:r>
      <w:r w:rsidR="00B97385">
        <w:rPr>
          <w:rFonts w:ascii="Arial" w:eastAsia="Times New Roman" w:hAnsi="Arial" w:cs="Arial"/>
          <w:i/>
          <w:sz w:val="20"/>
          <w:szCs w:val="20"/>
          <w:lang w:eastAsia="it-IT"/>
        </w:rPr>
        <w:t xml:space="preserve"> </w:t>
      </w:r>
      <w:r w:rsidRPr="00071A11">
        <w:rPr>
          <w:rFonts w:ascii="Arial" w:eastAsia="Times New Roman" w:hAnsi="Arial" w:cs="Arial"/>
          <w:i/>
          <w:sz w:val="20"/>
          <w:szCs w:val="20"/>
          <w:lang w:eastAsia="it-IT"/>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w:t>
      </w:r>
      <w:r w:rsidR="00B97385">
        <w:rPr>
          <w:rFonts w:ascii="Arial" w:eastAsia="Times New Roman" w:hAnsi="Arial" w:cs="Arial"/>
          <w:i/>
          <w:sz w:val="20"/>
          <w:szCs w:val="20"/>
          <w:lang w:eastAsia="it-IT"/>
        </w:rPr>
        <w:t xml:space="preserve"> </w:t>
      </w:r>
      <w:r w:rsidRPr="00071A11">
        <w:rPr>
          <w:rFonts w:ascii="Arial" w:eastAsia="Times New Roman" w:hAnsi="Arial" w:cs="Arial"/>
          <w:i/>
          <w:sz w:val="20"/>
          <w:szCs w:val="20"/>
          <w:lang w:eastAsia="it-IT"/>
        </w:rPr>
        <w:t xml:space="preserve">Avete compreso tutte queste cose?». Gli risposero: «Sì». Ed egli disse loro: «Per questo ogni scriba, divenuto discepolo del regno dei cieli, è simile a un padrone di casa che estrae dal suo tesoro cose nuove e cose antiche» (Mt 13,1-52). </w:t>
      </w:r>
    </w:p>
    <w:p w:rsidR="00B97385" w:rsidRDefault="00B97385" w:rsidP="00071A11">
      <w:pPr>
        <w:tabs>
          <w:tab w:val="left" w:pos="851"/>
          <w:tab w:val="left" w:pos="141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Verità di essenza riguardo al regno di Dio è questa: ogni persona che è divenut</w:t>
      </w:r>
      <w:r w:rsidR="00B25F76">
        <w:rPr>
          <w:rFonts w:ascii="Arial" w:eastAsia="Times New Roman" w:hAnsi="Arial" w:cs="Arial"/>
          <w:sz w:val="20"/>
          <w:szCs w:val="20"/>
          <w:lang w:eastAsia="it-IT"/>
        </w:rPr>
        <w:t>a</w:t>
      </w:r>
      <w:r>
        <w:rPr>
          <w:rFonts w:ascii="Arial" w:eastAsia="Times New Roman" w:hAnsi="Arial" w:cs="Arial"/>
          <w:sz w:val="20"/>
          <w:szCs w:val="20"/>
          <w:lang w:eastAsia="it-IT"/>
        </w:rPr>
        <w:t xml:space="preserve"> corpo di Cristo, è obbligat</w:t>
      </w:r>
      <w:r w:rsidR="00B25F76">
        <w:rPr>
          <w:rFonts w:ascii="Arial" w:eastAsia="Times New Roman" w:hAnsi="Arial" w:cs="Arial"/>
          <w:sz w:val="20"/>
          <w:szCs w:val="20"/>
          <w:lang w:eastAsia="it-IT"/>
        </w:rPr>
        <w:t>a</w:t>
      </w:r>
      <w:r>
        <w:rPr>
          <w:rFonts w:ascii="Arial" w:eastAsia="Times New Roman" w:hAnsi="Arial" w:cs="Arial"/>
          <w:sz w:val="20"/>
          <w:szCs w:val="20"/>
          <w:lang w:eastAsia="it-IT"/>
        </w:rPr>
        <w:t xml:space="preserve"> ad annunziare la Parola dalla quale nasce il regno di Dio nei cuori, ma anche a manifestare ad ogni uomo la bellezza di essere lui regno di Dio. Come Cristo disse tutta la Parola e manifestò tutta la bellezza del regno, così dovrà essere per ogni uomo che è divenuto suo corpo. Se la Parola non è annunziata e la bellezza non è mostrata, la missione del discepolo di  Gesù è un vero fallimento. Lui attesta di non essere regno di Dio, ma di far parte con il cuore, la mente, il corpo e l’anima del regno del principe del mondo.</w:t>
      </w:r>
    </w:p>
    <w:p w:rsidR="004679F8" w:rsidRPr="003F6A5A" w:rsidRDefault="00A81023" w:rsidP="00136576">
      <w:pPr>
        <w:pStyle w:val="Titolo1"/>
        <w:ind w:left="0" w:firstLine="0"/>
        <w:jc w:val="center"/>
        <w:rPr>
          <w:rFonts w:ascii="Arial" w:hAnsi="Arial" w:cs="Arial"/>
          <w:szCs w:val="36"/>
        </w:rPr>
      </w:pPr>
      <w:r w:rsidRPr="003F6A5A">
        <w:rPr>
          <w:rFonts w:ascii="Arial" w:hAnsi="Arial" w:cs="Arial"/>
        </w:rPr>
        <w:br w:type="page"/>
      </w:r>
      <w:bookmarkStart w:id="45" w:name="_Toc477095034"/>
      <w:r w:rsidR="00D24DD4">
        <w:rPr>
          <w:rFonts w:ascii="Arial" w:hAnsi="Arial" w:cs="Arial"/>
        </w:rPr>
        <w:t>14 GIUGNO</w:t>
      </w:r>
      <w:bookmarkEnd w:id="45"/>
      <w:r w:rsidR="00D24DD4">
        <w:rPr>
          <w:rFonts w:ascii="Arial" w:hAnsi="Arial" w:cs="Arial"/>
        </w:rPr>
        <w:t xml:space="preserve"> </w:t>
      </w:r>
    </w:p>
    <w:p w:rsidR="008A1611" w:rsidRPr="00581C5C" w:rsidRDefault="00136576" w:rsidP="00136576">
      <w:pPr>
        <w:pStyle w:val="Titolo1"/>
        <w:ind w:left="0" w:firstLine="0"/>
        <w:jc w:val="center"/>
        <w:rPr>
          <w:rFonts w:ascii="Arial" w:hAnsi="Arial" w:cs="Arial"/>
          <w:sz w:val="24"/>
        </w:rPr>
      </w:pPr>
      <w:bookmarkStart w:id="46" w:name="_Toc477095035"/>
      <w:r w:rsidRPr="00581C5C">
        <w:rPr>
          <w:rFonts w:ascii="Arial" w:hAnsi="Arial" w:cs="Arial"/>
          <w:sz w:val="24"/>
        </w:rPr>
        <w:t>REGOLA AUREA RICCHEZZA</w:t>
      </w:r>
      <w:bookmarkEnd w:id="46"/>
    </w:p>
    <w:p w:rsidR="003F6A5A" w:rsidRPr="003F6A5A" w:rsidRDefault="003F6A5A" w:rsidP="00136576">
      <w:pPr>
        <w:spacing w:line="240" w:lineRule="auto"/>
        <w:rPr>
          <w:rFonts w:ascii="Arial" w:hAnsi="Arial" w:cs="Arial"/>
          <w:lang w:eastAsia="it-IT"/>
        </w:rPr>
      </w:pPr>
    </w:p>
    <w:p w:rsidR="00136576" w:rsidRDefault="00136576" w:rsidP="00B97385">
      <w:pPr>
        <w:spacing w:after="120" w:line="240" w:lineRule="auto"/>
        <w:rPr>
          <w:rFonts w:ascii="Arial" w:hAnsi="Arial" w:cs="Arial"/>
          <w:b/>
        </w:rPr>
      </w:pPr>
      <w:r w:rsidRPr="00136576">
        <w:rPr>
          <w:rFonts w:ascii="Arial" w:hAnsi="Arial" w:cs="Arial"/>
          <w:b/>
        </w:rPr>
        <w:t>REGOLA AUREA</w:t>
      </w:r>
    </w:p>
    <w:p w:rsidR="00136576" w:rsidRPr="002C0065" w:rsidRDefault="00B97385" w:rsidP="00D15848">
      <w:pPr>
        <w:spacing w:after="120" w:line="240" w:lineRule="auto"/>
        <w:jc w:val="both"/>
        <w:rPr>
          <w:rFonts w:ascii="Arial" w:hAnsi="Arial" w:cs="Arial"/>
          <w:bCs/>
          <w:color w:val="000000"/>
          <w:sz w:val="20"/>
          <w:szCs w:val="21"/>
          <w:shd w:val="clear" w:color="auto" w:fill="FFFFFF"/>
        </w:rPr>
      </w:pPr>
      <w:r>
        <w:rPr>
          <w:rFonts w:ascii="Arial" w:hAnsi="Arial" w:cs="Arial"/>
          <w:sz w:val="20"/>
        </w:rPr>
        <w:t xml:space="preserve">Gesù pone ogni uomo come regola del bene perfetto. Poiché ognuno di noi conosce in ogni momento qual è il miglior bene per sé, è obbligato, se vuole essere vero cristiano, a farlo agli altri. Non un bene qualsiasi, ma il bene migliore che lui vorrebbe per sé. </w:t>
      </w:r>
      <w:r w:rsidR="00D15848">
        <w:rPr>
          <w:rFonts w:ascii="Arial" w:hAnsi="Arial" w:cs="Arial"/>
          <w:sz w:val="20"/>
        </w:rPr>
        <w:t xml:space="preserve">Questa regola aurea i pagani la conoscevano al negativo: “Ciò che tu non vuoi sia fatto a te, tu non lo fare agli altri” – </w:t>
      </w:r>
      <w:r w:rsidR="00D15848" w:rsidRPr="00D15848">
        <w:rPr>
          <w:rFonts w:ascii="Arial" w:hAnsi="Arial" w:cs="Arial"/>
          <w:i/>
          <w:sz w:val="20"/>
        </w:rPr>
        <w:t>“</w:t>
      </w:r>
      <w:r w:rsidR="00D15848" w:rsidRPr="002C0065">
        <w:rPr>
          <w:rFonts w:ascii="Arial" w:hAnsi="Arial" w:cs="Arial"/>
          <w:bCs/>
          <w:i/>
          <w:color w:val="000000"/>
          <w:sz w:val="20"/>
          <w:szCs w:val="21"/>
          <w:shd w:val="clear" w:color="auto" w:fill="FFFFFF"/>
        </w:rPr>
        <w:t>Quod tibi fieri non vis, alteri ne feceris”</w:t>
      </w:r>
      <w:r w:rsidR="00D15848" w:rsidRPr="002C0065">
        <w:rPr>
          <w:rFonts w:ascii="Arial" w:hAnsi="Arial" w:cs="Arial"/>
          <w:bCs/>
          <w:color w:val="000000"/>
          <w:sz w:val="20"/>
          <w:szCs w:val="21"/>
          <w:shd w:val="clear" w:color="auto" w:fill="FFFFFF"/>
        </w:rPr>
        <w:t>. Possiamo dire che quesra regola è puro egoismo. Mai potrà dirsi carità, amore, bene, misericordia, compassione, pietà.</w:t>
      </w:r>
    </w:p>
    <w:p w:rsidR="00D15848" w:rsidRPr="002C0065" w:rsidRDefault="00D15848" w:rsidP="00D15848">
      <w:pPr>
        <w:spacing w:after="120" w:line="240" w:lineRule="auto"/>
        <w:jc w:val="both"/>
        <w:rPr>
          <w:rFonts w:ascii="Arial" w:hAnsi="Arial" w:cs="Arial"/>
          <w:bCs/>
          <w:color w:val="000000"/>
          <w:sz w:val="20"/>
          <w:szCs w:val="21"/>
          <w:shd w:val="clear" w:color="auto" w:fill="FFFFFF"/>
        </w:rPr>
      </w:pPr>
      <w:r w:rsidRPr="002C0065">
        <w:rPr>
          <w:rFonts w:ascii="Arial" w:hAnsi="Arial" w:cs="Arial"/>
          <w:bCs/>
          <w:color w:val="000000"/>
          <w:sz w:val="20"/>
          <w:szCs w:val="21"/>
          <w:shd w:val="clear" w:color="auto" w:fill="FFFFFF"/>
        </w:rPr>
        <w:t xml:space="preserve">Ben diversa è la regola annunziata e proclamata da Gesù. Essa è regola di purissima carità, misericordia. Applichiamola a partire da Lui. </w:t>
      </w:r>
      <w:r w:rsidRPr="002C0065">
        <w:rPr>
          <w:rFonts w:ascii="Arial" w:hAnsi="Arial" w:cs="Arial"/>
          <w:bCs/>
          <w:i/>
          <w:color w:val="000000"/>
          <w:sz w:val="20"/>
          <w:szCs w:val="21"/>
          <w:shd w:val="clear" w:color="auto" w:fill="FFFFFF"/>
        </w:rPr>
        <w:t>“Se io fossi uomo da salvare, vorrei che un altro morisse per me sulla croce? Certo che lo vorrei. Allora, poiché io posso morire per l’altro, sono obbligato a morire, a lasciarmi crocifiggere, ad offrire la mia vita per la redenzione dell’uomo”</w:t>
      </w:r>
      <w:r w:rsidRPr="002C0065">
        <w:rPr>
          <w:rFonts w:ascii="Arial" w:hAnsi="Arial" w:cs="Arial"/>
          <w:bCs/>
          <w:color w:val="000000"/>
          <w:sz w:val="20"/>
          <w:szCs w:val="21"/>
          <w:shd w:val="clear" w:color="auto" w:fill="FFFFFF"/>
        </w:rPr>
        <w:t>. Tra la norma pagana e la regola di Cristo Signore non vi è alcun paragone. Lì è puro egoismo. Qui siamo nella perfezione dell’amore. Non esiste regola più alta di questa.</w:t>
      </w:r>
    </w:p>
    <w:p w:rsidR="00D15848" w:rsidRPr="002C0065" w:rsidRDefault="00D15848" w:rsidP="00D15848">
      <w:pPr>
        <w:spacing w:after="120" w:line="240" w:lineRule="auto"/>
        <w:jc w:val="both"/>
        <w:rPr>
          <w:rFonts w:ascii="Arial" w:hAnsi="Arial" w:cs="Arial"/>
          <w:bCs/>
          <w:color w:val="000000"/>
          <w:sz w:val="20"/>
          <w:szCs w:val="21"/>
          <w:shd w:val="clear" w:color="auto" w:fill="FFFFFF"/>
        </w:rPr>
      </w:pPr>
      <w:r w:rsidRPr="002C0065">
        <w:rPr>
          <w:rFonts w:ascii="Arial" w:hAnsi="Arial" w:cs="Arial"/>
          <w:bCs/>
          <w:color w:val="000000"/>
          <w:sz w:val="20"/>
          <w:szCs w:val="21"/>
          <w:shd w:val="clear" w:color="auto" w:fill="FFFFFF"/>
        </w:rPr>
        <w:t xml:space="preserve">Questa regola supera infinitamente anche l’altra annunziata da San Paolo: </w:t>
      </w:r>
      <w:r w:rsidRPr="002C0065">
        <w:rPr>
          <w:rFonts w:ascii="Arial" w:hAnsi="Arial" w:cs="Arial"/>
          <w:bCs/>
          <w:i/>
          <w:color w:val="000000"/>
          <w:sz w:val="20"/>
          <w:szCs w:val="21"/>
          <w:shd w:val="clear" w:color="auto" w:fill="FFFFFF"/>
        </w:rPr>
        <w:t>“Portate i pesi gli uni degli altri e così adempirete la legge di Cristo”</w:t>
      </w:r>
      <w:r w:rsidRPr="002C0065">
        <w:rPr>
          <w:rFonts w:ascii="Arial" w:hAnsi="Arial" w:cs="Arial"/>
          <w:bCs/>
          <w:color w:val="000000"/>
          <w:sz w:val="20"/>
          <w:szCs w:val="21"/>
          <w:shd w:val="clear" w:color="auto" w:fill="FFFFFF"/>
        </w:rPr>
        <w:t xml:space="preserve">. </w:t>
      </w:r>
      <w:r w:rsidR="00B25F76" w:rsidRPr="002C0065">
        <w:rPr>
          <w:rFonts w:ascii="Arial" w:hAnsi="Arial" w:cs="Arial"/>
          <w:bCs/>
          <w:color w:val="000000"/>
          <w:sz w:val="20"/>
          <w:szCs w:val="21"/>
          <w:shd w:val="clear" w:color="auto" w:fill="FFFFFF"/>
        </w:rPr>
        <w:t xml:space="preserve">È </w:t>
      </w:r>
      <w:r w:rsidRPr="002C0065">
        <w:rPr>
          <w:rFonts w:ascii="Arial" w:hAnsi="Arial" w:cs="Arial"/>
          <w:bCs/>
          <w:color w:val="000000"/>
          <w:sz w:val="20"/>
          <w:szCs w:val="21"/>
          <w:shd w:val="clear" w:color="auto" w:fill="FFFFFF"/>
        </w:rPr>
        <w:t>questa regola di amore, ma non raggiunge tutta la potenza della Croce offerta da Cristo per la redenzione dell’umanità, ma data anche ad ogni suo discepolo per la salvezza dei suoi fratelli. Per questo motivo Gesù potrà dire: ”</w:t>
      </w:r>
      <w:r w:rsidRPr="002C0065">
        <w:rPr>
          <w:rFonts w:ascii="Arial" w:hAnsi="Arial" w:cs="Arial"/>
          <w:bCs/>
          <w:i/>
          <w:color w:val="000000"/>
          <w:sz w:val="20"/>
          <w:szCs w:val="21"/>
          <w:shd w:val="clear" w:color="auto" w:fill="FFFFFF"/>
        </w:rPr>
        <w:t>Questa è la legge e questi sono i profeti”</w:t>
      </w:r>
      <w:r w:rsidRPr="002C0065">
        <w:rPr>
          <w:rFonts w:ascii="Arial" w:hAnsi="Arial" w:cs="Arial"/>
          <w:bCs/>
          <w:color w:val="000000"/>
          <w:sz w:val="20"/>
          <w:szCs w:val="21"/>
          <w:shd w:val="clear" w:color="auto" w:fill="FFFFFF"/>
        </w:rPr>
        <w:t>. Sono la sua Legge e la sua Profezia. In verità questa Legge di Cristo e questa Profezia va infintamente oltre la Legge Antica e gli Antichi Profeti.</w:t>
      </w:r>
    </w:p>
    <w:p w:rsidR="00781B0C" w:rsidRPr="00781B0C" w:rsidRDefault="00781B0C" w:rsidP="00781B0C">
      <w:pPr>
        <w:tabs>
          <w:tab w:val="left" w:pos="851"/>
          <w:tab w:val="left" w:pos="1418"/>
        </w:tabs>
        <w:spacing w:after="120" w:line="240" w:lineRule="auto"/>
        <w:jc w:val="both"/>
        <w:rPr>
          <w:rFonts w:ascii="Arial" w:eastAsia="Times New Roman" w:hAnsi="Arial" w:cs="Arial"/>
          <w:i/>
          <w:sz w:val="20"/>
          <w:szCs w:val="20"/>
          <w:lang w:eastAsia="it-IT"/>
        </w:rPr>
      </w:pPr>
      <w:r w:rsidRPr="00781B0C">
        <w:rPr>
          <w:rFonts w:ascii="Arial" w:eastAsia="Times New Roman" w:hAnsi="Arial" w:cs="Arial"/>
          <w:i/>
          <w:sz w:val="20"/>
          <w:szCs w:val="20"/>
          <w:lang w:eastAsia="it-IT"/>
        </w:rPr>
        <w:t xml:space="preserve">Tutto quanto volete che gli uomini facciano a voi, anche voi fatelo a loro: questa infatti è </w:t>
      </w:r>
      <w:smartTag w:uri="urn:schemas-microsoft-com:office:smarttags" w:element="PersonName">
        <w:smartTagPr>
          <w:attr w:name="ProductID" w:val="la Legge"/>
        </w:smartTagPr>
        <w:r w:rsidRPr="00781B0C">
          <w:rPr>
            <w:rFonts w:ascii="Arial" w:eastAsia="Times New Roman" w:hAnsi="Arial" w:cs="Arial"/>
            <w:i/>
            <w:sz w:val="20"/>
            <w:szCs w:val="20"/>
            <w:lang w:eastAsia="it-IT"/>
          </w:rPr>
          <w:t>la Legge</w:t>
        </w:r>
      </w:smartTag>
      <w:r w:rsidRPr="00781B0C">
        <w:rPr>
          <w:rFonts w:ascii="Arial" w:eastAsia="Times New Roman" w:hAnsi="Arial" w:cs="Arial"/>
          <w:i/>
          <w:sz w:val="20"/>
          <w:szCs w:val="20"/>
          <w:lang w:eastAsia="it-IT"/>
        </w:rPr>
        <w:t xml:space="preserve"> e i Profeti (Mt 7,12). </w:t>
      </w:r>
    </w:p>
    <w:p w:rsidR="00781B0C" w:rsidRPr="00781B0C" w:rsidRDefault="00781B0C" w:rsidP="00781B0C">
      <w:pPr>
        <w:autoSpaceDE w:val="0"/>
        <w:autoSpaceDN w:val="0"/>
        <w:adjustRightInd w:val="0"/>
        <w:spacing w:after="120" w:line="240" w:lineRule="auto"/>
        <w:jc w:val="both"/>
        <w:rPr>
          <w:rFonts w:ascii="Arial" w:hAnsi="Arial" w:cs="Arial"/>
          <w:i/>
          <w:sz w:val="20"/>
          <w:szCs w:val="20"/>
          <w:lang w:val="fr-FR" w:eastAsia="it-IT"/>
        </w:rPr>
      </w:pPr>
      <w:r w:rsidRPr="00781B0C">
        <w:rPr>
          <w:rFonts w:ascii="Arial" w:hAnsi="Arial" w:cs="Arial"/>
          <w:i/>
          <w:sz w:val="20"/>
          <w:szCs w:val="20"/>
          <w:lang w:val="fr-FR" w:eastAsia="it-IT"/>
        </w:rPr>
        <w:t xml:space="preserve">Omnia ergo quaecumque vultis ut faciant vobis homines et vos facite eis haec est enim lex et prophetae (Mt 7,12). </w:t>
      </w:r>
    </w:p>
    <w:p w:rsidR="00D15848" w:rsidRPr="009B29D7" w:rsidRDefault="00781B0C" w:rsidP="00781B0C">
      <w:pPr>
        <w:autoSpaceDE w:val="0"/>
        <w:autoSpaceDN w:val="0"/>
        <w:adjustRightInd w:val="0"/>
        <w:spacing w:after="120" w:line="240" w:lineRule="auto"/>
        <w:jc w:val="both"/>
        <w:rPr>
          <w:rFonts w:ascii="Arial" w:hAnsi="Arial" w:cs="Arial"/>
          <w:bCs/>
          <w:color w:val="000000"/>
          <w:sz w:val="20"/>
          <w:szCs w:val="21"/>
          <w:shd w:val="clear" w:color="auto" w:fill="FFFFFF"/>
        </w:rPr>
      </w:pPr>
      <w:r w:rsidRPr="00781B0C">
        <w:rPr>
          <w:rFonts w:ascii="Greek" w:hAnsi="Greek" w:cs="Greek"/>
          <w:sz w:val="26"/>
          <w:szCs w:val="26"/>
          <w:lang w:val="fr-FR" w:eastAsia="it-IT"/>
        </w:rPr>
        <w:t>P£nta oân Ósa ™¦n qšlhte †na poiîsin Øm‹n oƒ ¥nqrwpoi, oÛtwj kaˆ Øme‹j poie‹te aÙto‹j: oátoj g£r ™stin Ð nÒmoj kaˆ oƒ profÁtai.</w:t>
      </w:r>
      <w:r>
        <w:rPr>
          <w:rFonts w:ascii="Greek" w:hAnsi="Greek" w:cs="Greek"/>
          <w:sz w:val="26"/>
          <w:szCs w:val="26"/>
          <w:lang w:val="fr-FR" w:eastAsia="it-IT"/>
        </w:rPr>
        <w:t xml:space="preserve"> </w:t>
      </w:r>
      <w:r w:rsidRPr="009B29D7">
        <w:rPr>
          <w:rFonts w:ascii="Arial" w:hAnsi="Arial" w:cs="Arial"/>
          <w:bCs/>
          <w:color w:val="000000"/>
          <w:sz w:val="20"/>
          <w:szCs w:val="21"/>
          <w:shd w:val="clear" w:color="auto" w:fill="FFFFFF"/>
        </w:rPr>
        <w:t xml:space="preserve">(Mt 7,12). </w:t>
      </w:r>
    </w:p>
    <w:p w:rsidR="00781B0C" w:rsidRPr="00781B0C" w:rsidRDefault="00781B0C" w:rsidP="00781B0C">
      <w:pPr>
        <w:autoSpaceDE w:val="0"/>
        <w:autoSpaceDN w:val="0"/>
        <w:adjustRightInd w:val="0"/>
        <w:spacing w:after="120" w:line="240" w:lineRule="auto"/>
        <w:jc w:val="both"/>
        <w:rPr>
          <w:rFonts w:ascii="Times New Roman" w:hAnsi="Times New Roman"/>
          <w:sz w:val="20"/>
          <w:szCs w:val="20"/>
          <w:lang w:eastAsia="it-IT"/>
        </w:rPr>
      </w:pPr>
      <w:r w:rsidRPr="00FD04FE">
        <w:rPr>
          <w:sz w:val="24"/>
        </w:rPr>
        <w:t>Portate i pesi gli uni degli altri: cos</w:t>
      </w:r>
      <w:r>
        <w:rPr>
          <w:sz w:val="24"/>
        </w:rPr>
        <w:t xml:space="preserve">ì adempirete la legge di Cristo (Gal 6,2). </w:t>
      </w:r>
    </w:p>
    <w:p w:rsidR="00781B0C" w:rsidRPr="00781B0C" w:rsidRDefault="00781B0C" w:rsidP="00781B0C">
      <w:pPr>
        <w:autoSpaceDE w:val="0"/>
        <w:autoSpaceDN w:val="0"/>
        <w:adjustRightInd w:val="0"/>
        <w:spacing w:after="120" w:line="240" w:lineRule="auto"/>
        <w:jc w:val="both"/>
        <w:rPr>
          <w:rFonts w:ascii="Times New Roman" w:hAnsi="Times New Roman"/>
          <w:sz w:val="20"/>
          <w:szCs w:val="20"/>
          <w:lang w:eastAsia="it-IT"/>
        </w:rPr>
      </w:pPr>
      <w:r w:rsidRPr="00781B0C">
        <w:rPr>
          <w:rFonts w:ascii="Times New Roman" w:hAnsi="Times New Roman"/>
          <w:sz w:val="20"/>
          <w:szCs w:val="20"/>
          <w:lang w:eastAsia="it-IT"/>
        </w:rPr>
        <w:t xml:space="preserve">Alter alterius onera portate et sic adimplebitis legem Christi (Gal 6,2). </w:t>
      </w:r>
    </w:p>
    <w:p w:rsidR="00781B0C" w:rsidRPr="009B29D7" w:rsidRDefault="00781B0C" w:rsidP="00781B0C">
      <w:pPr>
        <w:autoSpaceDE w:val="0"/>
        <w:autoSpaceDN w:val="0"/>
        <w:adjustRightInd w:val="0"/>
        <w:spacing w:after="120" w:line="240" w:lineRule="auto"/>
        <w:jc w:val="both"/>
        <w:rPr>
          <w:rFonts w:ascii="Arial" w:hAnsi="Arial" w:cs="Arial"/>
          <w:bCs/>
          <w:color w:val="000000"/>
          <w:sz w:val="20"/>
          <w:szCs w:val="21"/>
          <w:shd w:val="clear" w:color="auto" w:fill="FFFFFF"/>
        </w:rPr>
      </w:pPr>
      <w:r w:rsidRPr="00781B0C">
        <w:rPr>
          <w:rFonts w:ascii="Greek" w:hAnsi="Greek" w:cs="Greek"/>
          <w:sz w:val="26"/>
          <w:szCs w:val="26"/>
          <w:lang w:eastAsia="it-IT"/>
        </w:rPr>
        <w:t xml:space="preserve">'All»lwn t¦ b£rh bast£zete, kaˆ oÛtwj ¢naplhrèsete tÕn nÒmon toà Cristoà. </w:t>
      </w:r>
      <w:r w:rsidRPr="009B29D7">
        <w:rPr>
          <w:rFonts w:ascii="Arial" w:hAnsi="Arial" w:cs="Arial"/>
          <w:bCs/>
          <w:color w:val="000000"/>
          <w:sz w:val="20"/>
          <w:szCs w:val="21"/>
          <w:shd w:val="clear" w:color="auto" w:fill="FFFFFF"/>
        </w:rPr>
        <w:t xml:space="preserve">(Gal 6,2). </w:t>
      </w:r>
    </w:p>
    <w:p w:rsidR="00781B0C" w:rsidRDefault="00781B0C" w:rsidP="00781B0C">
      <w:pPr>
        <w:spacing w:after="120" w:line="240" w:lineRule="auto"/>
        <w:jc w:val="both"/>
        <w:rPr>
          <w:rFonts w:ascii="Arial" w:hAnsi="Arial" w:cs="Arial"/>
          <w:sz w:val="20"/>
        </w:rPr>
      </w:pPr>
      <w:r w:rsidRPr="00781B0C">
        <w:rPr>
          <w:rFonts w:ascii="Arial" w:hAnsi="Arial" w:cs="Arial"/>
          <w:sz w:val="20"/>
        </w:rPr>
        <w:t xml:space="preserve">Dopo la </w:t>
      </w:r>
      <w:r>
        <w:rPr>
          <w:rFonts w:ascii="Arial" w:hAnsi="Arial" w:cs="Arial"/>
          <w:sz w:val="20"/>
        </w:rPr>
        <w:t xml:space="preserve">proclamazione di questa regola divina e universale di azione, scritta nel più profondo del cuore dell’uomo nessuno potrà più dire: </w:t>
      </w:r>
      <w:r w:rsidRPr="00781B0C">
        <w:rPr>
          <w:rFonts w:ascii="Arial" w:hAnsi="Arial" w:cs="Arial"/>
          <w:i/>
          <w:sz w:val="20"/>
        </w:rPr>
        <w:t>“Non sapevo cosa fosse il vero bene”</w:t>
      </w:r>
      <w:r>
        <w:rPr>
          <w:rFonts w:ascii="Arial" w:hAnsi="Arial" w:cs="Arial"/>
          <w:sz w:val="20"/>
        </w:rPr>
        <w:t>.  Se lo sai per te, devi saperlo per gli altri. Se lo vuoi per te, devi volerlo per gli altri. Questa regola d’oro fa scendere la legge dell’amore dal cuore di Dio, nel cuore di Cristo, nel cuore di ogni uomo.</w:t>
      </w:r>
    </w:p>
    <w:p w:rsidR="00781B0C" w:rsidRDefault="00781B0C" w:rsidP="00781B0C">
      <w:pPr>
        <w:spacing w:after="120" w:line="240" w:lineRule="auto"/>
        <w:jc w:val="both"/>
        <w:rPr>
          <w:rFonts w:ascii="Arial" w:hAnsi="Arial" w:cs="Arial"/>
          <w:sz w:val="20"/>
        </w:rPr>
      </w:pPr>
    </w:p>
    <w:p w:rsidR="003F6A5A" w:rsidRPr="00136576" w:rsidRDefault="00136576" w:rsidP="00136576">
      <w:pPr>
        <w:spacing w:line="240" w:lineRule="auto"/>
        <w:rPr>
          <w:rFonts w:ascii="Arial" w:hAnsi="Arial" w:cs="Arial"/>
          <w:b/>
        </w:rPr>
      </w:pPr>
      <w:r w:rsidRPr="00136576">
        <w:rPr>
          <w:rFonts w:ascii="Arial" w:hAnsi="Arial" w:cs="Arial"/>
          <w:b/>
        </w:rPr>
        <w:t>RICCHEZZA</w:t>
      </w:r>
    </w:p>
    <w:p w:rsidR="00235DE0" w:rsidRDefault="00235DE0" w:rsidP="005D151D">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La ricchezza è vera ed è anche falsa. Quale ricchezza è vera e quale è falsa? È ricchezza falsa, che sempre diviene ricchezza di peccato, perché vero furto, il possesso dei molti beni di questo mondo, vissuti per incrementare i nostri vizi e per aumentare i nostri peccati.  </w:t>
      </w:r>
    </w:p>
    <w:p w:rsidR="00804B6E" w:rsidRDefault="00235DE0" w:rsidP="005D151D">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Questa ricchezza è doppiamente falsa</w:t>
      </w:r>
      <w:r w:rsidR="00804B6E">
        <w:rPr>
          <w:rFonts w:ascii="Arial" w:hAnsi="Arial" w:cs="Arial"/>
          <w:sz w:val="20"/>
          <w:szCs w:val="20"/>
          <w:lang w:eastAsia="it-IT"/>
        </w:rPr>
        <w:t xml:space="preserve"> per peccato</w:t>
      </w:r>
      <w:r w:rsidR="00DC629D">
        <w:rPr>
          <w:rFonts w:ascii="Arial" w:hAnsi="Arial" w:cs="Arial"/>
          <w:sz w:val="20"/>
          <w:szCs w:val="20"/>
          <w:lang w:eastAsia="it-IT"/>
        </w:rPr>
        <w:t>. È falsa perc</w:t>
      </w:r>
      <w:r w:rsidR="00804B6E">
        <w:rPr>
          <w:rFonts w:ascii="Arial" w:hAnsi="Arial" w:cs="Arial"/>
          <w:sz w:val="20"/>
          <w:szCs w:val="20"/>
          <w:lang w:eastAsia="it-IT"/>
        </w:rPr>
        <w:t xml:space="preserve">hé data a noi da Dio per condividerla con ogni altro nostro fratello, ne abbiamo fatto una cosa solo per noi. Questo è </w:t>
      </w:r>
      <w:r w:rsidR="00B25F76">
        <w:rPr>
          <w:rFonts w:ascii="Arial" w:hAnsi="Arial" w:cs="Arial"/>
          <w:sz w:val="20"/>
          <w:szCs w:val="20"/>
          <w:lang w:eastAsia="it-IT"/>
        </w:rPr>
        <w:t xml:space="preserve">appropriazione </w:t>
      </w:r>
      <w:r w:rsidR="00804B6E">
        <w:rPr>
          <w:rFonts w:ascii="Arial" w:hAnsi="Arial" w:cs="Arial"/>
          <w:sz w:val="20"/>
          <w:szCs w:val="20"/>
          <w:lang w:eastAsia="it-IT"/>
        </w:rPr>
        <w:t xml:space="preserve">indebita, Vero furto agli occhi del Signore. </w:t>
      </w:r>
      <w:r w:rsidR="00AE2B5D">
        <w:rPr>
          <w:rFonts w:ascii="Arial" w:hAnsi="Arial" w:cs="Arial"/>
          <w:sz w:val="20"/>
          <w:szCs w:val="20"/>
          <w:lang w:eastAsia="it-IT"/>
        </w:rPr>
        <w:t xml:space="preserve">Urge </w:t>
      </w:r>
      <w:r w:rsidR="00804B6E">
        <w:rPr>
          <w:rFonts w:ascii="Arial" w:hAnsi="Arial" w:cs="Arial"/>
          <w:sz w:val="20"/>
          <w:szCs w:val="20"/>
          <w:lang w:eastAsia="it-IT"/>
        </w:rPr>
        <w:t>l’obbligo della restituzione.</w:t>
      </w:r>
    </w:p>
    <w:p w:rsidR="00DC629D" w:rsidRDefault="00804B6E" w:rsidP="005D151D">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È anche falsa perché di essa ci si serve per alimentare vizi e peccati e ogni trasgressione </w:t>
      </w:r>
      <w:r w:rsidR="00235DE0">
        <w:rPr>
          <w:rFonts w:ascii="Arial" w:hAnsi="Arial" w:cs="Arial"/>
          <w:sz w:val="20"/>
          <w:szCs w:val="20"/>
          <w:lang w:eastAsia="it-IT"/>
        </w:rPr>
        <w:t xml:space="preserve"> </w:t>
      </w:r>
      <w:r>
        <w:rPr>
          <w:rFonts w:ascii="Arial" w:hAnsi="Arial" w:cs="Arial"/>
          <w:sz w:val="20"/>
          <w:szCs w:val="20"/>
          <w:lang w:eastAsia="it-IT"/>
        </w:rPr>
        <w:t>dei Comandamenti della Legge del Signore. Per ogni vizio, peccato, trasgressione della Legge del nostro Dio, saremo chiamati in giudizio. Non ci sarà per noi alcuna remissione.</w:t>
      </w:r>
    </w:p>
    <w:p w:rsidR="00804B6E" w:rsidRDefault="00804B6E" w:rsidP="005D151D">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La ricchezza invece è cosa santissima, se è usata secondo la Legge del Signore, trasformandola in opere di giustizia, carità, misericordia, elemosina, per procurarci con essa un grande tesoro ete</w:t>
      </w:r>
      <w:r w:rsidR="00AE2B5D">
        <w:rPr>
          <w:rFonts w:ascii="Arial" w:hAnsi="Arial" w:cs="Arial"/>
          <w:sz w:val="20"/>
          <w:szCs w:val="20"/>
          <w:lang w:eastAsia="it-IT"/>
        </w:rPr>
        <w:t>rno. È questo il solo fine buono</w:t>
      </w:r>
      <w:r>
        <w:rPr>
          <w:rFonts w:ascii="Arial" w:hAnsi="Arial" w:cs="Arial"/>
          <w:sz w:val="20"/>
          <w:szCs w:val="20"/>
          <w:lang w:eastAsia="it-IT"/>
        </w:rPr>
        <w:t xml:space="preserve"> della ricchezza. Trasformarla in gloria eterna.</w:t>
      </w:r>
    </w:p>
    <w:p w:rsidR="00804B6E" w:rsidRDefault="00804B6E" w:rsidP="005D151D">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Chi non trasforma tutta la sua ricchezza in gloria eterna, oltre che ladro e ingiusto è anche uno stolto e un insipiente. Il Signore gli aveva offerto la possibilità di salire nel più alto dei cieli e lui ha sciupato miseramente questa possibilità. Per cosa? Per finire nel fuoco dell’inferno.</w:t>
      </w:r>
    </w:p>
    <w:p w:rsidR="00180807" w:rsidRPr="005D151D" w:rsidRDefault="00DD68BF" w:rsidP="005D151D">
      <w:pPr>
        <w:autoSpaceDE w:val="0"/>
        <w:autoSpaceDN w:val="0"/>
        <w:adjustRightInd w:val="0"/>
        <w:spacing w:after="120" w:line="240" w:lineRule="auto"/>
        <w:jc w:val="both"/>
        <w:rPr>
          <w:rFonts w:ascii="Arial" w:hAnsi="Arial" w:cs="Arial"/>
          <w:i/>
          <w:sz w:val="20"/>
          <w:szCs w:val="20"/>
          <w:lang w:eastAsia="it-IT"/>
        </w:rPr>
      </w:pPr>
      <w:r w:rsidRPr="005D151D">
        <w:rPr>
          <w:rFonts w:ascii="Arial" w:hAnsi="Arial" w:cs="Arial"/>
          <w:i/>
          <w:sz w:val="20"/>
          <w:szCs w:val="20"/>
          <w:lang w:eastAsia="it-IT"/>
        </w:rPr>
        <w:t>Abram era molto ricc</w:t>
      </w:r>
      <w:r w:rsidR="005D151D" w:rsidRPr="005D151D">
        <w:rPr>
          <w:rFonts w:ascii="Arial" w:hAnsi="Arial" w:cs="Arial"/>
          <w:i/>
          <w:sz w:val="20"/>
          <w:szCs w:val="20"/>
          <w:lang w:eastAsia="it-IT"/>
        </w:rPr>
        <w:t>o in bestiame, argento e oro (</w:t>
      </w:r>
      <w:r w:rsidR="00180807" w:rsidRPr="005D151D">
        <w:rPr>
          <w:rFonts w:ascii="Arial" w:hAnsi="Arial" w:cs="Arial"/>
          <w:i/>
          <w:sz w:val="20"/>
          <w:szCs w:val="20"/>
          <w:lang w:eastAsia="it-IT"/>
        </w:rPr>
        <w:t>Gen 13, 2</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Ma la nazione che essi avranno servito, la giudicherò io: dopo, essi usciranno con grandi ricc</w:t>
      </w:r>
      <w:r w:rsidR="005D151D" w:rsidRPr="005D151D">
        <w:rPr>
          <w:rFonts w:ascii="Arial" w:hAnsi="Arial" w:cs="Arial"/>
          <w:i/>
          <w:sz w:val="20"/>
          <w:szCs w:val="20"/>
          <w:lang w:eastAsia="it-IT"/>
        </w:rPr>
        <w:t>hezze (</w:t>
      </w:r>
      <w:r w:rsidR="00180807" w:rsidRPr="005D151D">
        <w:rPr>
          <w:rFonts w:ascii="Arial" w:hAnsi="Arial" w:cs="Arial"/>
          <w:i/>
          <w:sz w:val="20"/>
          <w:szCs w:val="20"/>
          <w:lang w:eastAsia="it-IT"/>
        </w:rPr>
        <w:t>Gen 15, 14</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E l'uomo divenne ricco e crebbe tanto in ricchezze fino a divenire ricc</w:t>
      </w:r>
      <w:r w:rsidR="005D151D" w:rsidRPr="005D151D">
        <w:rPr>
          <w:rFonts w:ascii="Arial" w:hAnsi="Arial" w:cs="Arial"/>
          <w:i/>
          <w:sz w:val="20"/>
          <w:szCs w:val="20"/>
          <w:lang w:eastAsia="it-IT"/>
        </w:rPr>
        <w:t>hissimo (</w:t>
      </w:r>
      <w:r w:rsidR="00180807" w:rsidRPr="005D151D">
        <w:rPr>
          <w:rFonts w:ascii="Arial" w:hAnsi="Arial" w:cs="Arial"/>
          <w:i/>
          <w:sz w:val="20"/>
          <w:szCs w:val="20"/>
          <w:lang w:eastAsia="it-IT"/>
        </w:rPr>
        <w:t>Gen 26, 13</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 xml:space="preserve">Tutta la ricchezza che Dio ha sottratto a nostro padre è nostra e dei nostri figli. Ora </w:t>
      </w:r>
      <w:r w:rsidR="005C363B" w:rsidRPr="005D151D">
        <w:rPr>
          <w:rFonts w:ascii="Arial" w:hAnsi="Arial" w:cs="Arial"/>
          <w:i/>
          <w:sz w:val="20"/>
          <w:szCs w:val="20"/>
          <w:lang w:eastAsia="it-IT"/>
        </w:rPr>
        <w:t>fa’</w:t>
      </w:r>
      <w:r w:rsidR="005D151D" w:rsidRPr="005D151D">
        <w:rPr>
          <w:rFonts w:ascii="Arial" w:hAnsi="Arial" w:cs="Arial"/>
          <w:i/>
          <w:sz w:val="20"/>
          <w:szCs w:val="20"/>
          <w:lang w:eastAsia="it-IT"/>
        </w:rPr>
        <w:t xml:space="preserve"> pure quanto Dio ti ha detto" (</w:t>
      </w:r>
      <w:r w:rsidR="00180807" w:rsidRPr="005D151D">
        <w:rPr>
          <w:rFonts w:ascii="Arial" w:hAnsi="Arial" w:cs="Arial"/>
          <w:i/>
          <w:sz w:val="20"/>
          <w:szCs w:val="20"/>
          <w:lang w:eastAsia="it-IT"/>
        </w:rPr>
        <w:t>Gen 31, 16</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I loro armenti, la loro ricchezza e tutto il loro bestiame non saranno forse nostri? Accontentiamoli dun</w:t>
      </w:r>
      <w:r w:rsidR="005D151D" w:rsidRPr="005D151D">
        <w:rPr>
          <w:rFonts w:ascii="Arial" w:hAnsi="Arial" w:cs="Arial"/>
          <w:i/>
          <w:sz w:val="20"/>
          <w:szCs w:val="20"/>
          <w:lang w:eastAsia="it-IT"/>
        </w:rPr>
        <w:t>que e possano abitare con noi!" (</w:t>
      </w:r>
      <w:r w:rsidR="00180807" w:rsidRPr="005D151D">
        <w:rPr>
          <w:rFonts w:ascii="Arial" w:hAnsi="Arial" w:cs="Arial"/>
          <w:i/>
          <w:sz w:val="20"/>
          <w:szCs w:val="20"/>
          <w:lang w:eastAsia="it-IT"/>
        </w:rPr>
        <w:t>Gen 34, 23</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Portarono via come bottino tutte le loro ricchezze, tutti i loro bambini e le loro donne e sacch</w:t>
      </w:r>
      <w:r w:rsidR="005D151D" w:rsidRPr="005D151D">
        <w:rPr>
          <w:rFonts w:ascii="Arial" w:hAnsi="Arial" w:cs="Arial"/>
          <w:i/>
          <w:sz w:val="20"/>
          <w:szCs w:val="20"/>
          <w:lang w:eastAsia="it-IT"/>
        </w:rPr>
        <w:t>eggiarono quanto era nelle case (</w:t>
      </w:r>
      <w:r w:rsidR="00180807" w:rsidRPr="005D151D">
        <w:rPr>
          <w:rFonts w:ascii="Arial" w:hAnsi="Arial" w:cs="Arial"/>
          <w:i/>
          <w:sz w:val="20"/>
          <w:szCs w:val="20"/>
          <w:lang w:eastAsia="it-IT"/>
        </w:rPr>
        <w:t>Gen 34, 29</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Il ricco non darà di più e il povero non darà di meno di mezzo siclo, per soddisfare all'offerta prelevata per il Signor</w:t>
      </w:r>
      <w:r w:rsidR="005D151D" w:rsidRPr="005D151D">
        <w:rPr>
          <w:rFonts w:ascii="Arial" w:hAnsi="Arial" w:cs="Arial"/>
          <w:i/>
          <w:sz w:val="20"/>
          <w:szCs w:val="20"/>
          <w:lang w:eastAsia="it-IT"/>
        </w:rPr>
        <w:t>e, a riscatto delle vostre vite (</w:t>
      </w:r>
      <w:r w:rsidR="00180807" w:rsidRPr="005D151D">
        <w:rPr>
          <w:rFonts w:ascii="Arial" w:hAnsi="Arial" w:cs="Arial"/>
          <w:i/>
          <w:sz w:val="20"/>
          <w:szCs w:val="20"/>
          <w:lang w:eastAsia="it-IT"/>
        </w:rPr>
        <w:t>Es 30, 15</w:t>
      </w:r>
      <w:r w:rsidR="005D151D" w:rsidRPr="005D151D">
        <w:rPr>
          <w:rFonts w:ascii="Arial" w:hAnsi="Arial" w:cs="Arial"/>
          <w:i/>
          <w:sz w:val="20"/>
          <w:szCs w:val="20"/>
          <w:lang w:eastAsia="it-IT"/>
        </w:rPr>
        <w:t>).</w:t>
      </w:r>
    </w:p>
    <w:p w:rsidR="00180807" w:rsidRPr="005D151D" w:rsidRDefault="00DD68BF" w:rsidP="005D151D">
      <w:pPr>
        <w:autoSpaceDE w:val="0"/>
        <w:autoSpaceDN w:val="0"/>
        <w:adjustRightInd w:val="0"/>
        <w:spacing w:after="120" w:line="240" w:lineRule="auto"/>
        <w:jc w:val="both"/>
        <w:rPr>
          <w:rFonts w:ascii="Arial" w:hAnsi="Arial" w:cs="Arial"/>
          <w:i/>
          <w:sz w:val="20"/>
          <w:szCs w:val="20"/>
          <w:lang w:eastAsia="it-IT"/>
        </w:rPr>
      </w:pPr>
      <w:r w:rsidRPr="005D151D">
        <w:rPr>
          <w:rFonts w:ascii="Arial" w:hAnsi="Arial" w:cs="Arial"/>
          <w:i/>
          <w:sz w:val="20"/>
          <w:szCs w:val="20"/>
          <w:lang w:eastAsia="it-IT"/>
        </w:rPr>
        <w:t>Il Signore passò davanti a lui proclamando: "Il Signore, il Signore, Dio misericordioso e pietoso, lento all'ira e ricc</w:t>
      </w:r>
      <w:r w:rsidR="005D151D" w:rsidRPr="005D151D">
        <w:rPr>
          <w:rFonts w:ascii="Arial" w:hAnsi="Arial" w:cs="Arial"/>
          <w:i/>
          <w:sz w:val="20"/>
          <w:szCs w:val="20"/>
          <w:lang w:eastAsia="it-IT"/>
        </w:rPr>
        <w:t>o di grazia e di fedeltà (</w:t>
      </w:r>
      <w:r w:rsidR="00180807" w:rsidRPr="005D151D">
        <w:rPr>
          <w:rFonts w:ascii="Arial" w:hAnsi="Arial" w:cs="Arial"/>
          <w:i/>
          <w:sz w:val="20"/>
          <w:szCs w:val="20"/>
          <w:lang w:eastAsia="it-IT"/>
        </w:rPr>
        <w:t>Es 34, 6</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 xml:space="preserve">Se un forestiero stabilito presso di te diventa ricco e il tuo fratello si grava di debiti con lui e si vende al forestiero stabilito presso di te </w:t>
      </w:r>
      <w:r w:rsidR="005D151D" w:rsidRPr="005D151D">
        <w:rPr>
          <w:rFonts w:ascii="Arial" w:hAnsi="Arial" w:cs="Arial"/>
          <w:i/>
          <w:sz w:val="20"/>
          <w:szCs w:val="20"/>
          <w:lang w:eastAsia="it-IT"/>
        </w:rPr>
        <w:t>o a qualcuno della sua famiglia (</w:t>
      </w:r>
      <w:r w:rsidR="00180807" w:rsidRPr="005D151D">
        <w:rPr>
          <w:rFonts w:ascii="Arial" w:hAnsi="Arial" w:cs="Arial"/>
          <w:i/>
          <w:sz w:val="20"/>
          <w:szCs w:val="20"/>
          <w:lang w:eastAsia="it-IT"/>
        </w:rPr>
        <w:t>Lv 25, 47</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Guardati dunque dal pensare: La mia forza e la potenza della mia mano mi hanno acquistato queste ricc</w:t>
      </w:r>
      <w:r w:rsidR="005D151D" w:rsidRPr="005D151D">
        <w:rPr>
          <w:rFonts w:ascii="Arial" w:hAnsi="Arial" w:cs="Arial"/>
          <w:i/>
          <w:sz w:val="20"/>
          <w:szCs w:val="20"/>
          <w:lang w:eastAsia="it-IT"/>
        </w:rPr>
        <w:t>hezze (</w:t>
      </w:r>
      <w:r w:rsidR="00180807" w:rsidRPr="005D151D">
        <w:rPr>
          <w:rFonts w:ascii="Arial" w:hAnsi="Arial" w:cs="Arial"/>
          <w:i/>
          <w:sz w:val="20"/>
          <w:szCs w:val="20"/>
          <w:lang w:eastAsia="it-IT"/>
        </w:rPr>
        <w:t>Dt 8, 17</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 xml:space="preserve">Ricordati invece del Signore tuo Dio perché Egli ti dá la forza per acquistare ricchezze, al fine di mantenere, come fa oggi, l'alleanza che ha giurata ai tuoi </w:t>
      </w:r>
      <w:r w:rsidR="005D151D" w:rsidRPr="005D151D">
        <w:rPr>
          <w:rFonts w:ascii="Arial" w:hAnsi="Arial" w:cs="Arial"/>
          <w:i/>
          <w:sz w:val="20"/>
          <w:szCs w:val="20"/>
          <w:lang w:eastAsia="it-IT"/>
        </w:rPr>
        <w:t>padri (</w:t>
      </w:r>
      <w:r w:rsidR="00180807" w:rsidRPr="005D151D">
        <w:rPr>
          <w:rFonts w:ascii="Arial" w:hAnsi="Arial" w:cs="Arial"/>
          <w:i/>
          <w:sz w:val="20"/>
          <w:szCs w:val="20"/>
          <w:lang w:eastAsia="it-IT"/>
        </w:rPr>
        <w:t>Dt 8, 18</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Di là partirono alla volta di Gudgoda e da Gudgoda alla volta di Iotbata, paese ricc</w:t>
      </w:r>
      <w:r w:rsidR="005D151D" w:rsidRPr="005D151D">
        <w:rPr>
          <w:rFonts w:ascii="Arial" w:hAnsi="Arial" w:cs="Arial"/>
          <w:i/>
          <w:sz w:val="20"/>
          <w:szCs w:val="20"/>
          <w:lang w:eastAsia="it-IT"/>
        </w:rPr>
        <w:t>o di torrenti d'acqua (</w:t>
      </w:r>
      <w:r w:rsidR="00180807" w:rsidRPr="005D151D">
        <w:rPr>
          <w:rFonts w:ascii="Arial" w:hAnsi="Arial" w:cs="Arial"/>
          <w:i/>
          <w:sz w:val="20"/>
          <w:szCs w:val="20"/>
          <w:lang w:eastAsia="it-IT"/>
        </w:rPr>
        <w:t>Dt 10, 7</w:t>
      </w:r>
      <w:r w:rsidR="005D151D" w:rsidRPr="005D151D">
        <w:rPr>
          <w:rFonts w:ascii="Arial" w:hAnsi="Arial" w:cs="Arial"/>
          <w:i/>
          <w:sz w:val="20"/>
          <w:szCs w:val="20"/>
          <w:lang w:eastAsia="it-IT"/>
        </w:rPr>
        <w:t xml:space="preserve">). </w:t>
      </w:r>
    </w:p>
    <w:p w:rsidR="00180807" w:rsidRPr="005D151D" w:rsidRDefault="00DD68BF" w:rsidP="005D151D">
      <w:pPr>
        <w:autoSpaceDE w:val="0"/>
        <w:autoSpaceDN w:val="0"/>
        <w:adjustRightInd w:val="0"/>
        <w:spacing w:after="120" w:line="240" w:lineRule="auto"/>
        <w:jc w:val="both"/>
        <w:rPr>
          <w:rFonts w:ascii="Arial" w:hAnsi="Arial" w:cs="Arial"/>
          <w:i/>
          <w:sz w:val="20"/>
          <w:szCs w:val="20"/>
          <w:lang w:eastAsia="it-IT"/>
        </w:rPr>
      </w:pPr>
      <w:r w:rsidRPr="005D151D">
        <w:rPr>
          <w:rFonts w:ascii="Arial" w:hAnsi="Arial" w:cs="Arial"/>
          <w:i/>
          <w:sz w:val="20"/>
          <w:szCs w:val="20"/>
          <w:lang w:eastAsia="it-IT"/>
        </w:rPr>
        <w:t>Chiamano i popoli sulla montagna, dove offrono sacrifici legittimi, perché succhiano le ricchezze dei mari e i tesori nasc</w:t>
      </w:r>
      <w:r w:rsidR="005D151D" w:rsidRPr="005D151D">
        <w:rPr>
          <w:rFonts w:ascii="Arial" w:hAnsi="Arial" w:cs="Arial"/>
          <w:i/>
          <w:sz w:val="20"/>
          <w:szCs w:val="20"/>
          <w:lang w:eastAsia="it-IT"/>
        </w:rPr>
        <w:t>osti nella sabbia" (</w:t>
      </w:r>
      <w:r w:rsidR="00180807" w:rsidRPr="005D151D">
        <w:rPr>
          <w:rFonts w:ascii="Arial" w:hAnsi="Arial" w:cs="Arial"/>
          <w:i/>
          <w:sz w:val="20"/>
          <w:szCs w:val="20"/>
          <w:lang w:eastAsia="it-IT"/>
        </w:rPr>
        <w:t>Dt 33, 19</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Aggiunse: "Voi tornate alle vostre tende con grandi ricchezze, con bestiame molto numeroso, con argento, oro, rame, ferro e con grande quantità di vesti; dividete con i vostri fratelli il b</w:t>
      </w:r>
      <w:r w:rsidR="005D151D" w:rsidRPr="005D151D">
        <w:rPr>
          <w:rFonts w:ascii="Arial" w:hAnsi="Arial" w:cs="Arial"/>
          <w:i/>
          <w:sz w:val="20"/>
          <w:szCs w:val="20"/>
          <w:lang w:eastAsia="it-IT"/>
        </w:rPr>
        <w:t>ottino, tolto ai vostri nemici" (</w:t>
      </w:r>
      <w:r w:rsidR="00180807" w:rsidRPr="005D151D">
        <w:rPr>
          <w:rFonts w:ascii="Arial" w:hAnsi="Arial" w:cs="Arial"/>
          <w:i/>
          <w:sz w:val="20"/>
          <w:szCs w:val="20"/>
          <w:lang w:eastAsia="it-IT"/>
        </w:rPr>
        <w:t>Gs 22, 8</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 xml:space="preserve">Noemi aveva un parente del marito, uomo potente e ricco della famiglia di </w:t>
      </w:r>
      <w:r w:rsidR="005D151D" w:rsidRPr="005D151D">
        <w:rPr>
          <w:rFonts w:ascii="Arial" w:hAnsi="Arial" w:cs="Arial"/>
          <w:i/>
          <w:sz w:val="20"/>
          <w:szCs w:val="20"/>
          <w:lang w:eastAsia="it-IT"/>
        </w:rPr>
        <w:t>Elimelech, che si chiamava Booz (</w:t>
      </w:r>
      <w:r w:rsidR="00180807" w:rsidRPr="005D151D">
        <w:rPr>
          <w:rFonts w:ascii="Arial" w:hAnsi="Arial" w:cs="Arial"/>
          <w:i/>
          <w:sz w:val="20"/>
          <w:szCs w:val="20"/>
          <w:lang w:eastAsia="it-IT"/>
        </w:rPr>
        <w:t>Rt 2, 1</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 xml:space="preserve">Le disse: "Sii benedetta dal Signore, figlia mia! Questo tuo secondo atto di bontà è migliore anche del primo, </w:t>
      </w:r>
      <w:r w:rsidR="005C363B" w:rsidRPr="005D151D">
        <w:rPr>
          <w:rFonts w:ascii="Arial" w:hAnsi="Arial" w:cs="Arial"/>
          <w:i/>
          <w:sz w:val="20"/>
          <w:szCs w:val="20"/>
          <w:lang w:eastAsia="it-IT"/>
        </w:rPr>
        <w:t>perché</w:t>
      </w:r>
      <w:r w:rsidRPr="005D151D">
        <w:rPr>
          <w:rFonts w:ascii="Arial" w:hAnsi="Arial" w:cs="Arial"/>
          <w:i/>
          <w:sz w:val="20"/>
          <w:szCs w:val="20"/>
          <w:lang w:eastAsia="it-IT"/>
        </w:rPr>
        <w:t xml:space="preserve"> non sei andata in cerca di uomini giovani, poveri o ricc</w:t>
      </w:r>
      <w:r w:rsidR="005D151D" w:rsidRPr="005D151D">
        <w:rPr>
          <w:rFonts w:ascii="Arial" w:hAnsi="Arial" w:cs="Arial"/>
          <w:i/>
          <w:sz w:val="20"/>
          <w:szCs w:val="20"/>
          <w:lang w:eastAsia="it-IT"/>
        </w:rPr>
        <w:t>hi (</w:t>
      </w:r>
      <w:r w:rsidR="00180807" w:rsidRPr="005D151D">
        <w:rPr>
          <w:rFonts w:ascii="Arial" w:hAnsi="Arial" w:cs="Arial"/>
          <w:i/>
          <w:sz w:val="20"/>
          <w:szCs w:val="20"/>
          <w:lang w:eastAsia="it-IT"/>
        </w:rPr>
        <w:t>Rt 3, 10</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Tutto il popolo che si trovava alla porta rispose: "Ne siamo testimoni". Gli anziani aggiunsero: "Il Signore renda la donna, che entra in casa tua, come Rachele e Lia, le due donne che fondarono la casa d'Israele. Procurati ricchezze in Efrata, fatti un nome in Betlemme!</w:t>
      </w:r>
      <w:r w:rsidR="005D151D" w:rsidRPr="005D151D">
        <w:rPr>
          <w:rFonts w:ascii="Arial" w:hAnsi="Arial" w:cs="Arial"/>
          <w:i/>
          <w:sz w:val="20"/>
          <w:szCs w:val="20"/>
          <w:lang w:eastAsia="it-IT"/>
        </w:rPr>
        <w:t xml:space="preserve"> (</w:t>
      </w:r>
      <w:r w:rsidR="00180807" w:rsidRPr="005D151D">
        <w:rPr>
          <w:rFonts w:ascii="Arial" w:hAnsi="Arial" w:cs="Arial"/>
          <w:i/>
          <w:sz w:val="20"/>
          <w:szCs w:val="20"/>
          <w:lang w:eastAsia="it-IT"/>
        </w:rPr>
        <w:t>Rt 4, 11</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I sazi sono andati a giornata per un pane, mentre gli affamati han cessato di faticare. La sterile ha partorito sette volte e la ricc</w:t>
      </w:r>
      <w:r w:rsidR="005D151D" w:rsidRPr="005D151D">
        <w:rPr>
          <w:rFonts w:ascii="Arial" w:hAnsi="Arial" w:cs="Arial"/>
          <w:i/>
          <w:sz w:val="20"/>
          <w:szCs w:val="20"/>
          <w:lang w:eastAsia="it-IT"/>
        </w:rPr>
        <w:t>a di figli è sfiorita (</w:t>
      </w:r>
      <w:r w:rsidR="00180807" w:rsidRPr="005D151D">
        <w:rPr>
          <w:rFonts w:ascii="Arial" w:hAnsi="Arial" w:cs="Arial"/>
          <w:i/>
          <w:sz w:val="20"/>
          <w:szCs w:val="20"/>
          <w:lang w:eastAsia="it-IT"/>
        </w:rPr>
        <w:t>1Sam 2, 5</w:t>
      </w:r>
      <w:r w:rsidR="005D151D" w:rsidRPr="005D151D">
        <w:rPr>
          <w:rFonts w:ascii="Arial" w:hAnsi="Arial" w:cs="Arial"/>
          <w:i/>
          <w:sz w:val="20"/>
          <w:szCs w:val="20"/>
          <w:lang w:eastAsia="it-IT"/>
        </w:rPr>
        <w:t xml:space="preserve">). </w:t>
      </w:r>
    </w:p>
    <w:p w:rsidR="00180807" w:rsidRPr="005D151D" w:rsidRDefault="00DD68BF" w:rsidP="005D151D">
      <w:pPr>
        <w:autoSpaceDE w:val="0"/>
        <w:autoSpaceDN w:val="0"/>
        <w:adjustRightInd w:val="0"/>
        <w:spacing w:after="120" w:line="240" w:lineRule="auto"/>
        <w:jc w:val="both"/>
        <w:rPr>
          <w:rFonts w:ascii="Arial" w:hAnsi="Arial" w:cs="Arial"/>
          <w:i/>
          <w:sz w:val="20"/>
          <w:szCs w:val="20"/>
          <w:lang w:eastAsia="it-IT"/>
        </w:rPr>
      </w:pPr>
      <w:r w:rsidRPr="005D151D">
        <w:rPr>
          <w:rFonts w:ascii="Arial" w:hAnsi="Arial" w:cs="Arial"/>
          <w:i/>
          <w:sz w:val="20"/>
          <w:szCs w:val="20"/>
          <w:lang w:eastAsia="it-IT"/>
        </w:rPr>
        <w:t>Ora un Israelita disse: "Vedete quest'uomo che avanza? Viene a sfidare Israele. Chiunque lo abbatterà, il re lo colmerà di ricchezze, gli darà in moglie sua figlia ed esenterà la casa di suo pa</w:t>
      </w:r>
      <w:r w:rsidR="005D151D" w:rsidRPr="005D151D">
        <w:rPr>
          <w:rFonts w:ascii="Arial" w:hAnsi="Arial" w:cs="Arial"/>
          <w:i/>
          <w:sz w:val="20"/>
          <w:szCs w:val="20"/>
          <w:lang w:eastAsia="it-IT"/>
        </w:rPr>
        <w:t>dre da ogni gravame in Israele" (</w:t>
      </w:r>
      <w:r w:rsidR="00180807" w:rsidRPr="005D151D">
        <w:rPr>
          <w:rFonts w:ascii="Arial" w:hAnsi="Arial" w:cs="Arial"/>
          <w:i/>
          <w:sz w:val="20"/>
          <w:szCs w:val="20"/>
          <w:lang w:eastAsia="it-IT"/>
        </w:rPr>
        <w:t>1Sam 17, 25</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Vi era in Maon un uomo che possedeva beni a Carmel; costui era molto ricco, aveva un gregge di tremila pecore e mille capre e si trovav</w:t>
      </w:r>
      <w:r w:rsidR="005D151D" w:rsidRPr="005D151D">
        <w:rPr>
          <w:rFonts w:ascii="Arial" w:hAnsi="Arial" w:cs="Arial"/>
          <w:i/>
          <w:sz w:val="20"/>
          <w:szCs w:val="20"/>
          <w:lang w:eastAsia="it-IT"/>
        </w:rPr>
        <w:t>a a Carmel per tosare il gregge (</w:t>
      </w:r>
      <w:r w:rsidR="00180807" w:rsidRPr="005D151D">
        <w:rPr>
          <w:rFonts w:ascii="Arial" w:hAnsi="Arial" w:cs="Arial"/>
          <w:i/>
          <w:sz w:val="20"/>
          <w:szCs w:val="20"/>
          <w:lang w:eastAsia="it-IT"/>
        </w:rPr>
        <w:t>1Sam 25, 2</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Il Signore mandò il profeta Natan a Davide e Natan andò da lui e gli disse: "Vi erano due uomini nella stessa città, uno ricc</w:t>
      </w:r>
      <w:r w:rsidR="005D151D" w:rsidRPr="005D151D">
        <w:rPr>
          <w:rFonts w:ascii="Arial" w:hAnsi="Arial" w:cs="Arial"/>
          <w:i/>
          <w:sz w:val="20"/>
          <w:szCs w:val="20"/>
          <w:lang w:eastAsia="it-IT"/>
        </w:rPr>
        <w:t>o e l'altro povero (</w:t>
      </w:r>
      <w:r w:rsidR="00180807" w:rsidRPr="005D151D">
        <w:rPr>
          <w:rFonts w:ascii="Arial" w:hAnsi="Arial" w:cs="Arial"/>
          <w:i/>
          <w:sz w:val="20"/>
          <w:szCs w:val="20"/>
          <w:lang w:eastAsia="it-IT"/>
        </w:rPr>
        <w:t>2Sam 12, 1</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Il ricco aveva bestiame</w:t>
      </w:r>
      <w:r w:rsidR="005D151D" w:rsidRPr="005D151D">
        <w:rPr>
          <w:rFonts w:ascii="Arial" w:hAnsi="Arial" w:cs="Arial"/>
          <w:i/>
          <w:sz w:val="20"/>
          <w:szCs w:val="20"/>
          <w:lang w:eastAsia="it-IT"/>
        </w:rPr>
        <w:t xml:space="preserve"> minuto e grosso in gran numero (</w:t>
      </w:r>
      <w:r w:rsidR="00180807" w:rsidRPr="005D151D">
        <w:rPr>
          <w:rFonts w:ascii="Arial" w:hAnsi="Arial" w:cs="Arial"/>
          <w:i/>
          <w:sz w:val="20"/>
          <w:szCs w:val="20"/>
          <w:lang w:eastAsia="it-IT"/>
        </w:rPr>
        <w:t>2Sam 12, 2</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Un ospite di passaggio arrivò dall'uomo ricco e questi, risparmiando di prendere dal suo bestiame minuto e grosso, per preparare una vivanda al viaggiatore che era capitato da lui portò via la pecora di quell'uomo povero e ne preparò una viva</w:t>
      </w:r>
      <w:r w:rsidR="005D151D" w:rsidRPr="005D151D">
        <w:rPr>
          <w:rFonts w:ascii="Arial" w:hAnsi="Arial" w:cs="Arial"/>
          <w:i/>
          <w:sz w:val="20"/>
          <w:szCs w:val="20"/>
          <w:lang w:eastAsia="it-IT"/>
        </w:rPr>
        <w:t>nda per l'ospite venuto da lui" (</w:t>
      </w:r>
      <w:r w:rsidR="00180807" w:rsidRPr="005D151D">
        <w:rPr>
          <w:rFonts w:ascii="Arial" w:hAnsi="Arial" w:cs="Arial"/>
          <w:i/>
          <w:sz w:val="20"/>
          <w:szCs w:val="20"/>
          <w:lang w:eastAsia="it-IT"/>
        </w:rPr>
        <w:t>2Sam 12, 4</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Dio gli disse: "Perché hai domandato questa cosa e non hai domandato per te né una lunga vita, né la ricchezza, né la morte dei tuoi nemici, ma hai domandato per te il disce</w:t>
      </w:r>
      <w:r w:rsidR="005D151D" w:rsidRPr="005D151D">
        <w:rPr>
          <w:rFonts w:ascii="Arial" w:hAnsi="Arial" w:cs="Arial"/>
          <w:i/>
          <w:sz w:val="20"/>
          <w:szCs w:val="20"/>
          <w:lang w:eastAsia="it-IT"/>
        </w:rPr>
        <w:t>rnimento nel giudicare le cause (</w:t>
      </w:r>
      <w:r w:rsidR="00180807" w:rsidRPr="005D151D">
        <w:rPr>
          <w:rFonts w:ascii="Arial" w:hAnsi="Arial" w:cs="Arial"/>
          <w:i/>
          <w:sz w:val="20"/>
          <w:szCs w:val="20"/>
          <w:lang w:eastAsia="it-IT"/>
        </w:rPr>
        <w:t>1Re 3, 11</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Ti concedo anche quanto non hai domandato, cioè ricchezza e gloria come nessun re ebbe mai</w:t>
      </w:r>
      <w:r w:rsidR="005D151D" w:rsidRPr="005D151D">
        <w:rPr>
          <w:rFonts w:ascii="Arial" w:hAnsi="Arial" w:cs="Arial"/>
          <w:i/>
          <w:sz w:val="20"/>
          <w:szCs w:val="20"/>
          <w:lang w:eastAsia="it-IT"/>
        </w:rPr>
        <w:t xml:space="preserve"> (</w:t>
      </w:r>
      <w:r w:rsidR="00180807" w:rsidRPr="005D151D">
        <w:rPr>
          <w:rFonts w:ascii="Arial" w:hAnsi="Arial" w:cs="Arial"/>
          <w:i/>
          <w:sz w:val="20"/>
          <w:szCs w:val="20"/>
          <w:lang w:eastAsia="it-IT"/>
        </w:rPr>
        <w:t>1Re 3, 13</w:t>
      </w:r>
      <w:r w:rsidR="005D151D" w:rsidRPr="005D151D">
        <w:rPr>
          <w:rFonts w:ascii="Arial" w:hAnsi="Arial" w:cs="Arial"/>
          <w:i/>
          <w:sz w:val="20"/>
          <w:szCs w:val="20"/>
          <w:lang w:eastAsia="it-IT"/>
        </w:rPr>
        <w:t xml:space="preserve">). </w:t>
      </w:r>
    </w:p>
    <w:p w:rsidR="00180807" w:rsidRPr="005D151D" w:rsidRDefault="00DD68BF" w:rsidP="005D151D">
      <w:pPr>
        <w:autoSpaceDE w:val="0"/>
        <w:autoSpaceDN w:val="0"/>
        <w:adjustRightInd w:val="0"/>
        <w:spacing w:after="120" w:line="240" w:lineRule="auto"/>
        <w:jc w:val="both"/>
        <w:rPr>
          <w:rFonts w:ascii="Arial" w:hAnsi="Arial" w:cs="Arial"/>
          <w:i/>
          <w:sz w:val="20"/>
          <w:szCs w:val="20"/>
          <w:lang w:eastAsia="it-IT"/>
        </w:rPr>
      </w:pPr>
      <w:r w:rsidRPr="005D151D">
        <w:rPr>
          <w:rFonts w:ascii="Arial" w:hAnsi="Arial" w:cs="Arial"/>
          <w:i/>
          <w:sz w:val="20"/>
          <w:szCs w:val="20"/>
          <w:lang w:eastAsia="it-IT"/>
        </w:rPr>
        <w:t>Venne in Gerusalemme con ricchezze molto grandi, con cammelli carichi di aromi, grande quantità di oro e di pietre preziose. Si presentò a Salomone e</w:t>
      </w:r>
      <w:r w:rsidR="005D151D" w:rsidRPr="005D151D">
        <w:rPr>
          <w:rFonts w:ascii="Arial" w:hAnsi="Arial" w:cs="Arial"/>
          <w:i/>
          <w:sz w:val="20"/>
          <w:szCs w:val="20"/>
          <w:lang w:eastAsia="it-IT"/>
        </w:rPr>
        <w:t xml:space="preserve"> gli disse quanto aveva pensato (</w:t>
      </w:r>
      <w:r w:rsidR="00180807" w:rsidRPr="005D151D">
        <w:rPr>
          <w:rFonts w:ascii="Arial" w:hAnsi="Arial" w:cs="Arial"/>
          <w:i/>
          <w:sz w:val="20"/>
          <w:szCs w:val="20"/>
          <w:lang w:eastAsia="it-IT"/>
        </w:rPr>
        <w:t>1Re 10, 2</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Il re Salomone superò, dunque, per ricchezza e s</w:t>
      </w:r>
      <w:r w:rsidR="005D151D" w:rsidRPr="005D151D">
        <w:rPr>
          <w:rFonts w:ascii="Arial" w:hAnsi="Arial" w:cs="Arial"/>
          <w:i/>
          <w:sz w:val="20"/>
          <w:szCs w:val="20"/>
          <w:lang w:eastAsia="it-IT"/>
        </w:rPr>
        <w:t>aggezza, tutti i re della terra (</w:t>
      </w:r>
      <w:r w:rsidR="00180807" w:rsidRPr="005D151D">
        <w:rPr>
          <w:rFonts w:ascii="Arial" w:hAnsi="Arial" w:cs="Arial"/>
          <w:i/>
          <w:sz w:val="20"/>
          <w:szCs w:val="20"/>
          <w:lang w:eastAsia="it-IT"/>
        </w:rPr>
        <w:t>1Re 10, 23</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Finché io non venga per condurvi in un paese come il vostro, in un paese che produce frumento e mosto, in un paese ricco di pane e di vigne, in un paese di ulivi e di miele; voi vivrete e non morirete. Non ascoltate Ezechia che vi inganna, dicendovi: Il Signore ci libererà!</w:t>
      </w:r>
      <w:r w:rsidR="005D151D" w:rsidRPr="005D151D">
        <w:rPr>
          <w:rFonts w:ascii="Arial" w:hAnsi="Arial" w:cs="Arial"/>
          <w:i/>
          <w:sz w:val="20"/>
          <w:szCs w:val="20"/>
          <w:lang w:eastAsia="it-IT"/>
        </w:rPr>
        <w:t xml:space="preserve"> (</w:t>
      </w:r>
      <w:r w:rsidR="00180807" w:rsidRPr="005D151D">
        <w:rPr>
          <w:rFonts w:ascii="Arial" w:hAnsi="Arial" w:cs="Arial"/>
          <w:i/>
          <w:sz w:val="20"/>
          <w:szCs w:val="20"/>
          <w:lang w:eastAsia="it-IT"/>
        </w:rPr>
        <w:t>2Re 18, 32</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Ma gli uomini di cui sono stati elencati i nomi, al tempo di Ezechia, re di Giuda, assalirono e sbaragliarono le tende di Cam e i Meuniti, che si trovavano là; li votarono allo sterminio, che è durato fino ad oggi, e ne occuparono il posto poiché era ricc</w:t>
      </w:r>
      <w:r w:rsidR="005D151D" w:rsidRPr="005D151D">
        <w:rPr>
          <w:rFonts w:ascii="Arial" w:hAnsi="Arial" w:cs="Arial"/>
          <w:i/>
          <w:sz w:val="20"/>
          <w:szCs w:val="20"/>
          <w:lang w:eastAsia="it-IT"/>
        </w:rPr>
        <w:t>o di pascoli per i greggi (</w:t>
      </w:r>
      <w:r w:rsidR="00180807" w:rsidRPr="005D151D">
        <w:rPr>
          <w:rFonts w:ascii="Arial" w:hAnsi="Arial" w:cs="Arial"/>
          <w:i/>
          <w:sz w:val="20"/>
          <w:szCs w:val="20"/>
          <w:lang w:eastAsia="it-IT"/>
        </w:rPr>
        <w:t>1Cr 4, 41</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Da te provengono la ricchezza e la gloria; tu domini tutto; nella tua mano c'è forza e potenza; dalla t</w:t>
      </w:r>
      <w:r w:rsidR="005D151D" w:rsidRPr="005D151D">
        <w:rPr>
          <w:rFonts w:ascii="Arial" w:hAnsi="Arial" w:cs="Arial"/>
          <w:i/>
          <w:sz w:val="20"/>
          <w:szCs w:val="20"/>
          <w:lang w:eastAsia="it-IT"/>
        </w:rPr>
        <w:t>ua mano ogni grandezza e potere (</w:t>
      </w:r>
      <w:r w:rsidR="00180807" w:rsidRPr="005D151D">
        <w:rPr>
          <w:rFonts w:ascii="Arial" w:hAnsi="Arial" w:cs="Arial"/>
          <w:i/>
          <w:sz w:val="20"/>
          <w:szCs w:val="20"/>
          <w:lang w:eastAsia="it-IT"/>
        </w:rPr>
        <w:t>1Cr 29, 12</w:t>
      </w:r>
      <w:r w:rsidR="005D151D" w:rsidRPr="005D151D">
        <w:rPr>
          <w:rFonts w:ascii="Arial" w:hAnsi="Arial" w:cs="Arial"/>
          <w:i/>
          <w:sz w:val="20"/>
          <w:szCs w:val="20"/>
          <w:lang w:eastAsia="it-IT"/>
        </w:rPr>
        <w:t xml:space="preserve">). </w:t>
      </w:r>
    </w:p>
    <w:p w:rsidR="005D151D" w:rsidRPr="005D151D" w:rsidRDefault="00DD68BF" w:rsidP="005D151D">
      <w:pPr>
        <w:autoSpaceDE w:val="0"/>
        <w:autoSpaceDN w:val="0"/>
        <w:adjustRightInd w:val="0"/>
        <w:spacing w:after="120" w:line="240" w:lineRule="auto"/>
        <w:jc w:val="both"/>
        <w:rPr>
          <w:rFonts w:ascii="Arial" w:hAnsi="Arial" w:cs="Arial"/>
          <w:i/>
          <w:sz w:val="20"/>
          <w:szCs w:val="20"/>
          <w:lang w:eastAsia="it-IT"/>
        </w:rPr>
      </w:pPr>
      <w:r w:rsidRPr="005D151D">
        <w:rPr>
          <w:rFonts w:ascii="Arial" w:hAnsi="Arial" w:cs="Arial"/>
          <w:i/>
          <w:sz w:val="20"/>
          <w:szCs w:val="20"/>
          <w:lang w:eastAsia="it-IT"/>
        </w:rPr>
        <w:t>Morì molto vecchio, sazio di anni, di ricchezza e di gloria. Al suo post</w:t>
      </w:r>
      <w:r w:rsidR="005D151D" w:rsidRPr="005D151D">
        <w:rPr>
          <w:rFonts w:ascii="Arial" w:hAnsi="Arial" w:cs="Arial"/>
          <w:i/>
          <w:sz w:val="20"/>
          <w:szCs w:val="20"/>
          <w:lang w:eastAsia="it-IT"/>
        </w:rPr>
        <w:t>o divenne re il figlio Salomone (</w:t>
      </w:r>
      <w:r w:rsidR="00180807" w:rsidRPr="005D151D">
        <w:rPr>
          <w:rFonts w:ascii="Arial" w:hAnsi="Arial" w:cs="Arial"/>
          <w:i/>
          <w:sz w:val="20"/>
          <w:szCs w:val="20"/>
          <w:lang w:eastAsia="it-IT"/>
        </w:rPr>
        <w:t>1Cr 29, 28</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Dio disse a Salomone: "Poiché ti sta a cuore una cosa simile e poiché non hai domandato né ricchezze, né beni, né gloria, né la vita dei tuoi nemici e neppure una lunga vita, ma hai domandato piuttosto saggezza e scienza per governare il mio pop</w:t>
      </w:r>
      <w:r w:rsidR="005D151D" w:rsidRPr="005D151D">
        <w:rPr>
          <w:rFonts w:ascii="Arial" w:hAnsi="Arial" w:cs="Arial"/>
          <w:i/>
          <w:sz w:val="20"/>
          <w:szCs w:val="20"/>
          <w:lang w:eastAsia="it-IT"/>
        </w:rPr>
        <w:t>olo, su cui ti ho costituito re (</w:t>
      </w:r>
      <w:r w:rsidR="00180807" w:rsidRPr="005D151D">
        <w:rPr>
          <w:rFonts w:ascii="Arial" w:hAnsi="Arial" w:cs="Arial"/>
          <w:i/>
          <w:sz w:val="20"/>
          <w:szCs w:val="20"/>
          <w:lang w:eastAsia="it-IT"/>
        </w:rPr>
        <w:t>2Cr 1, 11</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Saggezza e scienza ti saranno concesse. Inoltre io ti darò ricchezze, beni e gloria, quali non ebbero mai i re tuoi predecessori e non avranno mai i tuoi</w:t>
      </w:r>
      <w:r w:rsidR="005D151D" w:rsidRPr="005D151D">
        <w:rPr>
          <w:rFonts w:ascii="Arial" w:hAnsi="Arial" w:cs="Arial"/>
          <w:i/>
          <w:sz w:val="20"/>
          <w:szCs w:val="20"/>
          <w:lang w:eastAsia="it-IT"/>
        </w:rPr>
        <w:t xml:space="preserve"> successori" (</w:t>
      </w:r>
      <w:r w:rsidR="00180807" w:rsidRPr="005D151D">
        <w:rPr>
          <w:rFonts w:ascii="Arial" w:hAnsi="Arial" w:cs="Arial"/>
          <w:i/>
          <w:sz w:val="20"/>
          <w:szCs w:val="20"/>
          <w:lang w:eastAsia="it-IT"/>
        </w:rPr>
        <w:t>2Cr 1, 12</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Il re Salomone superò, per ricchezza e s</w:t>
      </w:r>
      <w:r w:rsidR="005D151D" w:rsidRPr="005D151D">
        <w:rPr>
          <w:rFonts w:ascii="Arial" w:hAnsi="Arial" w:cs="Arial"/>
          <w:i/>
          <w:sz w:val="20"/>
          <w:szCs w:val="20"/>
          <w:lang w:eastAsia="it-IT"/>
        </w:rPr>
        <w:t>apienza, tutti i re della terra (</w:t>
      </w:r>
      <w:r w:rsidR="00180807" w:rsidRPr="005D151D">
        <w:rPr>
          <w:rFonts w:ascii="Arial" w:hAnsi="Arial" w:cs="Arial"/>
          <w:i/>
          <w:sz w:val="20"/>
          <w:szCs w:val="20"/>
          <w:lang w:eastAsia="it-IT"/>
        </w:rPr>
        <w:t>2Cr 9, 22</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Il Signore consolidò il regno nelle mani di Giòsafat e tutto Giuda gli portava offerte. Egli ebbe ricc</w:t>
      </w:r>
      <w:r w:rsidR="005D151D" w:rsidRPr="005D151D">
        <w:rPr>
          <w:rFonts w:ascii="Arial" w:hAnsi="Arial" w:cs="Arial"/>
          <w:i/>
          <w:sz w:val="20"/>
          <w:szCs w:val="20"/>
          <w:lang w:eastAsia="it-IT"/>
        </w:rPr>
        <w:t>hezze e gloria in quantità (</w:t>
      </w:r>
      <w:r w:rsidR="00180807" w:rsidRPr="005D151D">
        <w:rPr>
          <w:rFonts w:ascii="Arial" w:hAnsi="Arial" w:cs="Arial"/>
          <w:i/>
          <w:sz w:val="20"/>
          <w:szCs w:val="20"/>
          <w:lang w:eastAsia="it-IT"/>
        </w:rPr>
        <w:t>2Cr 17, 5</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Giòsafat, che aveva ricchezza e gloria in ab</w:t>
      </w:r>
      <w:r w:rsidR="005D151D" w:rsidRPr="005D151D">
        <w:rPr>
          <w:rFonts w:ascii="Arial" w:hAnsi="Arial" w:cs="Arial"/>
          <w:i/>
          <w:sz w:val="20"/>
          <w:szCs w:val="20"/>
          <w:lang w:eastAsia="it-IT"/>
        </w:rPr>
        <w:t>bondanza, si imparentò con Acab (</w:t>
      </w:r>
      <w:r w:rsidR="00180807" w:rsidRPr="005D151D">
        <w:rPr>
          <w:rFonts w:ascii="Arial" w:hAnsi="Arial" w:cs="Arial"/>
          <w:i/>
          <w:sz w:val="20"/>
          <w:szCs w:val="20"/>
          <w:lang w:eastAsia="it-IT"/>
        </w:rPr>
        <w:t>2Cr 18, 1</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Giòsafat e la sua gente andarono a raccogliere la loro preda. Vi trovarono in abbondanza bestiame, ricchezze, vesti e oggetti preziosi. Ne presero più di quanto ne potessero portare. Passarono tre giorni a raccogliere il bottino, p</w:t>
      </w:r>
      <w:r w:rsidR="005D151D" w:rsidRPr="005D151D">
        <w:rPr>
          <w:rFonts w:ascii="Arial" w:hAnsi="Arial" w:cs="Arial"/>
          <w:i/>
          <w:sz w:val="20"/>
          <w:szCs w:val="20"/>
          <w:lang w:eastAsia="it-IT"/>
        </w:rPr>
        <w:t>erché esso era molto abbondante (</w:t>
      </w:r>
      <w:r w:rsidR="00180807" w:rsidRPr="005D151D">
        <w:rPr>
          <w:rFonts w:ascii="Arial" w:hAnsi="Arial" w:cs="Arial"/>
          <w:i/>
          <w:sz w:val="20"/>
          <w:szCs w:val="20"/>
          <w:lang w:eastAsia="it-IT"/>
        </w:rPr>
        <w:t>2Cr 20, 25</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Il padre aveva dato loro ricchi doni: argento, oro e oggetti preziosi insieme con fortezze in Giuda; il regno però l'aveva assegnato a Ioram, perché era i</w:t>
      </w:r>
      <w:r w:rsidR="005D151D" w:rsidRPr="005D151D">
        <w:rPr>
          <w:rFonts w:ascii="Arial" w:hAnsi="Arial" w:cs="Arial"/>
          <w:i/>
          <w:sz w:val="20"/>
          <w:szCs w:val="20"/>
          <w:lang w:eastAsia="it-IT"/>
        </w:rPr>
        <w:t>l primogenito (</w:t>
      </w:r>
      <w:r w:rsidR="00180807" w:rsidRPr="005D151D">
        <w:rPr>
          <w:rFonts w:ascii="Arial" w:hAnsi="Arial" w:cs="Arial"/>
          <w:i/>
          <w:sz w:val="20"/>
          <w:szCs w:val="20"/>
          <w:lang w:eastAsia="it-IT"/>
        </w:rPr>
        <w:t>2Cr 21, 3</w:t>
      </w:r>
      <w:r w:rsidR="005D151D" w:rsidRPr="005D151D">
        <w:rPr>
          <w:rFonts w:ascii="Arial" w:hAnsi="Arial" w:cs="Arial"/>
          <w:i/>
          <w:sz w:val="20"/>
          <w:szCs w:val="20"/>
          <w:lang w:eastAsia="it-IT"/>
        </w:rPr>
        <w:t xml:space="preserve">). </w:t>
      </w:r>
    </w:p>
    <w:p w:rsidR="00180807" w:rsidRPr="005D151D" w:rsidRDefault="00DD68BF" w:rsidP="005D151D">
      <w:pPr>
        <w:autoSpaceDE w:val="0"/>
        <w:autoSpaceDN w:val="0"/>
        <w:adjustRightInd w:val="0"/>
        <w:spacing w:after="120" w:line="240" w:lineRule="auto"/>
        <w:jc w:val="both"/>
        <w:rPr>
          <w:rFonts w:ascii="Arial" w:hAnsi="Arial" w:cs="Arial"/>
          <w:i/>
          <w:sz w:val="20"/>
          <w:szCs w:val="20"/>
          <w:lang w:eastAsia="it-IT"/>
        </w:rPr>
      </w:pPr>
      <w:r w:rsidRPr="005D151D">
        <w:rPr>
          <w:rFonts w:ascii="Arial" w:hAnsi="Arial" w:cs="Arial"/>
          <w:i/>
          <w:sz w:val="20"/>
          <w:szCs w:val="20"/>
          <w:lang w:eastAsia="it-IT"/>
        </w:rPr>
        <w:t>Ezechia ebbe ricchezze e gloria in abbondanza. Egli si costruì depositi per l'argento, l'oro, le pietre preziose, gli aromi, gli scudi</w:t>
      </w:r>
      <w:r w:rsidR="005D151D" w:rsidRPr="005D151D">
        <w:rPr>
          <w:rFonts w:ascii="Arial" w:hAnsi="Arial" w:cs="Arial"/>
          <w:i/>
          <w:sz w:val="20"/>
          <w:szCs w:val="20"/>
          <w:lang w:eastAsia="it-IT"/>
        </w:rPr>
        <w:t xml:space="preserve"> e per qualsiasi cosa pregevole (</w:t>
      </w:r>
      <w:r w:rsidR="00180807" w:rsidRPr="005D151D">
        <w:rPr>
          <w:rFonts w:ascii="Arial" w:hAnsi="Arial" w:cs="Arial"/>
          <w:i/>
          <w:sz w:val="20"/>
          <w:szCs w:val="20"/>
          <w:lang w:eastAsia="it-IT"/>
        </w:rPr>
        <w:t>2Cr 32, 27</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Non temere se siamo diventati poveri. Tu avrai una grande ricchezza se avrai il timor di Dio, se rifuggirai da ogni peccato e farai ci</w:t>
      </w:r>
      <w:r w:rsidR="005D151D" w:rsidRPr="005D151D">
        <w:rPr>
          <w:rFonts w:ascii="Arial" w:hAnsi="Arial" w:cs="Arial"/>
          <w:i/>
          <w:sz w:val="20"/>
          <w:szCs w:val="20"/>
          <w:lang w:eastAsia="it-IT"/>
        </w:rPr>
        <w:t>ò che piace al Signore Dio tuo" (</w:t>
      </w:r>
      <w:r w:rsidR="00180807" w:rsidRPr="005D151D">
        <w:rPr>
          <w:rFonts w:ascii="Arial" w:hAnsi="Arial" w:cs="Arial"/>
          <w:i/>
          <w:sz w:val="20"/>
          <w:szCs w:val="20"/>
          <w:lang w:eastAsia="it-IT"/>
        </w:rPr>
        <w:t>Tb 4, 21</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Buona cosa è la preghiera con il digiuno e l'elemosina con la giustizia. Meglio il poco con giustizia che la ricchezza con ingiustizia. Meglio è praticare l'ele</w:t>
      </w:r>
      <w:r w:rsidR="005D151D" w:rsidRPr="005D151D">
        <w:rPr>
          <w:rFonts w:ascii="Arial" w:hAnsi="Arial" w:cs="Arial"/>
          <w:i/>
          <w:sz w:val="20"/>
          <w:szCs w:val="20"/>
          <w:lang w:eastAsia="it-IT"/>
        </w:rPr>
        <w:t>mosina che mettere da parte oro (</w:t>
      </w:r>
      <w:r w:rsidR="00180807" w:rsidRPr="005D151D">
        <w:rPr>
          <w:rFonts w:ascii="Arial" w:hAnsi="Arial" w:cs="Arial"/>
          <w:i/>
          <w:sz w:val="20"/>
          <w:szCs w:val="20"/>
          <w:lang w:eastAsia="it-IT"/>
        </w:rPr>
        <w:t>Tb 12, 8</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I cittadini rimasti in Betulia si gettarono sul campo degli Assiri, si impadronirono delle loro spoglie e ne trassero ingente ricc</w:t>
      </w:r>
      <w:r w:rsidR="005D151D" w:rsidRPr="005D151D">
        <w:rPr>
          <w:rFonts w:ascii="Arial" w:hAnsi="Arial" w:cs="Arial"/>
          <w:i/>
          <w:sz w:val="20"/>
          <w:szCs w:val="20"/>
          <w:lang w:eastAsia="it-IT"/>
        </w:rPr>
        <w:t>hezza (</w:t>
      </w:r>
      <w:r w:rsidR="00180807" w:rsidRPr="005D151D">
        <w:rPr>
          <w:rFonts w:ascii="Arial" w:hAnsi="Arial" w:cs="Arial"/>
          <w:i/>
          <w:sz w:val="20"/>
          <w:szCs w:val="20"/>
          <w:lang w:eastAsia="it-IT"/>
        </w:rPr>
        <w:t>Gdt 15, 6</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Dopo aver così mostrato loro le ricchezze e la gloria del suo regno e il fasto magnifico della sua grandezza per molti</w:t>
      </w:r>
      <w:r w:rsidR="005D151D" w:rsidRPr="005D151D">
        <w:rPr>
          <w:rFonts w:ascii="Arial" w:hAnsi="Arial" w:cs="Arial"/>
          <w:i/>
          <w:sz w:val="20"/>
          <w:szCs w:val="20"/>
          <w:lang w:eastAsia="it-IT"/>
        </w:rPr>
        <w:t xml:space="preserve"> giorni, per centottanta giorni (</w:t>
      </w:r>
      <w:r w:rsidR="00180807" w:rsidRPr="005D151D">
        <w:rPr>
          <w:rFonts w:ascii="Arial" w:hAnsi="Arial" w:cs="Arial"/>
          <w:i/>
          <w:sz w:val="20"/>
          <w:szCs w:val="20"/>
          <w:lang w:eastAsia="it-IT"/>
        </w:rPr>
        <w:t>Est 1, 4</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Amàn parlò loro della magnificenza delle sue ricchezze, del gran numero dei suoi figli, di quanto il re aveva fatto per renderlo grande e come l'aveva innalzato s</w:t>
      </w:r>
      <w:r w:rsidR="005D151D" w:rsidRPr="005D151D">
        <w:rPr>
          <w:rFonts w:ascii="Arial" w:hAnsi="Arial" w:cs="Arial"/>
          <w:i/>
          <w:sz w:val="20"/>
          <w:szCs w:val="20"/>
          <w:lang w:eastAsia="it-IT"/>
        </w:rPr>
        <w:t>opra i capi e i ministri del re (</w:t>
      </w:r>
      <w:r w:rsidR="00180807" w:rsidRPr="005D151D">
        <w:rPr>
          <w:rFonts w:ascii="Arial" w:hAnsi="Arial" w:cs="Arial"/>
          <w:i/>
          <w:sz w:val="20"/>
          <w:szCs w:val="20"/>
          <w:lang w:eastAsia="it-IT"/>
        </w:rPr>
        <w:t>Est 5, 11</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Allora Giuda ritornò a depredare il campo e raccolsero oro e argento in quantità e stoffe tinte di porpora viola e porpora marina e grandi ricc</w:t>
      </w:r>
      <w:r w:rsidR="005D151D" w:rsidRPr="005D151D">
        <w:rPr>
          <w:rFonts w:ascii="Arial" w:hAnsi="Arial" w:cs="Arial"/>
          <w:i/>
          <w:sz w:val="20"/>
          <w:szCs w:val="20"/>
          <w:lang w:eastAsia="it-IT"/>
        </w:rPr>
        <w:t>hezze (</w:t>
      </w:r>
      <w:r w:rsidR="00180807" w:rsidRPr="005D151D">
        <w:rPr>
          <w:rFonts w:ascii="Arial" w:hAnsi="Arial" w:cs="Arial"/>
          <w:i/>
          <w:sz w:val="20"/>
          <w:szCs w:val="20"/>
          <w:lang w:eastAsia="it-IT"/>
        </w:rPr>
        <w:t>1Mac 4, 23</w:t>
      </w:r>
      <w:r w:rsidR="005D151D" w:rsidRPr="005D151D">
        <w:rPr>
          <w:rFonts w:ascii="Arial" w:hAnsi="Arial" w:cs="Arial"/>
          <w:i/>
          <w:sz w:val="20"/>
          <w:szCs w:val="20"/>
          <w:lang w:eastAsia="it-IT"/>
        </w:rPr>
        <w:t xml:space="preserve">). </w:t>
      </w:r>
    </w:p>
    <w:p w:rsidR="00180807" w:rsidRPr="005D151D" w:rsidRDefault="00DD68BF" w:rsidP="005D151D">
      <w:pPr>
        <w:autoSpaceDE w:val="0"/>
        <w:autoSpaceDN w:val="0"/>
        <w:adjustRightInd w:val="0"/>
        <w:spacing w:after="120" w:line="240" w:lineRule="auto"/>
        <w:jc w:val="both"/>
        <w:rPr>
          <w:rFonts w:ascii="Arial" w:hAnsi="Arial" w:cs="Arial"/>
          <w:i/>
          <w:sz w:val="20"/>
          <w:szCs w:val="20"/>
          <w:lang w:eastAsia="it-IT"/>
        </w:rPr>
      </w:pPr>
      <w:r w:rsidRPr="005D151D">
        <w:rPr>
          <w:rFonts w:ascii="Arial" w:hAnsi="Arial" w:cs="Arial"/>
          <w:i/>
          <w:sz w:val="20"/>
          <w:szCs w:val="20"/>
          <w:lang w:eastAsia="it-IT"/>
        </w:rPr>
        <w:t>Il re Antioco intanto percorreva le regioni settentrionali e seppe che c'era in Persia la città di Elimàide, famosa per ricc</w:t>
      </w:r>
      <w:r w:rsidR="005D151D" w:rsidRPr="005D151D">
        <w:rPr>
          <w:rFonts w:ascii="Arial" w:hAnsi="Arial" w:cs="Arial"/>
          <w:i/>
          <w:sz w:val="20"/>
          <w:szCs w:val="20"/>
          <w:lang w:eastAsia="it-IT"/>
        </w:rPr>
        <w:t>hezza e argento e oro (</w:t>
      </w:r>
      <w:r w:rsidR="00180807" w:rsidRPr="005D151D">
        <w:rPr>
          <w:rFonts w:ascii="Arial" w:hAnsi="Arial" w:cs="Arial"/>
          <w:i/>
          <w:sz w:val="20"/>
          <w:szCs w:val="20"/>
          <w:lang w:eastAsia="it-IT"/>
        </w:rPr>
        <w:t>1Mac 6, 1</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Che vi era un tempio ricchissimo, dove si trovavano armature d'oro, corazze e armi, lasciate là da Alessandro figlio di Filippo, il re macedone, che av</w:t>
      </w:r>
      <w:r w:rsidR="005D151D" w:rsidRPr="005D151D">
        <w:rPr>
          <w:rFonts w:ascii="Arial" w:hAnsi="Arial" w:cs="Arial"/>
          <w:i/>
          <w:sz w:val="20"/>
          <w:szCs w:val="20"/>
          <w:lang w:eastAsia="it-IT"/>
        </w:rPr>
        <w:t>eva regnato per primo sui Greci (</w:t>
      </w:r>
      <w:r w:rsidR="00180807" w:rsidRPr="005D151D">
        <w:rPr>
          <w:rFonts w:ascii="Arial" w:hAnsi="Arial" w:cs="Arial"/>
          <w:i/>
          <w:sz w:val="20"/>
          <w:szCs w:val="20"/>
          <w:lang w:eastAsia="it-IT"/>
        </w:rPr>
        <w:t>1Mac 6, 2</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Con il pretesto di celebrare le nozze con lei, Antioco con i suoi amici si era recato sul posto per prelevarne le immense ricc</w:t>
      </w:r>
      <w:r w:rsidR="005D151D" w:rsidRPr="005D151D">
        <w:rPr>
          <w:rFonts w:ascii="Arial" w:hAnsi="Arial" w:cs="Arial"/>
          <w:i/>
          <w:sz w:val="20"/>
          <w:szCs w:val="20"/>
          <w:lang w:eastAsia="it-IT"/>
        </w:rPr>
        <w:t>hezze a titolo di dote (</w:t>
      </w:r>
      <w:r w:rsidR="00180807" w:rsidRPr="005D151D">
        <w:rPr>
          <w:rFonts w:ascii="Arial" w:hAnsi="Arial" w:cs="Arial"/>
          <w:i/>
          <w:sz w:val="20"/>
          <w:szCs w:val="20"/>
          <w:lang w:eastAsia="it-IT"/>
        </w:rPr>
        <w:t>2Mac 1, 14</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E gli riferì che il tesoro di Gerusalemme era colmo di ricchezze immense tanto che l'ammontare del capitale era incalcolabile e non serviva per le spese dei sacrifici; era quindi ben possibile</w:t>
      </w:r>
      <w:r w:rsidR="005D151D" w:rsidRPr="005D151D">
        <w:rPr>
          <w:rFonts w:ascii="Arial" w:hAnsi="Arial" w:cs="Arial"/>
          <w:i/>
          <w:sz w:val="20"/>
          <w:szCs w:val="20"/>
          <w:lang w:eastAsia="it-IT"/>
        </w:rPr>
        <w:t xml:space="preserve"> ridurre tutto in potere del re (</w:t>
      </w:r>
      <w:r w:rsidR="00180807" w:rsidRPr="005D151D">
        <w:rPr>
          <w:rFonts w:ascii="Arial" w:hAnsi="Arial" w:cs="Arial"/>
          <w:i/>
          <w:sz w:val="20"/>
          <w:szCs w:val="20"/>
          <w:lang w:eastAsia="it-IT"/>
        </w:rPr>
        <w:t>2Mac 3, 6</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Apollonio si incontrò con il re e gli riferì intorno alle ricchezze a lui denunciate; quegli designò l'incaricato degli affari Eliodòro e lo inviò con l'ordine di effettuare il prelevamento delle suddette ricc</w:t>
      </w:r>
      <w:r w:rsidR="005D151D" w:rsidRPr="005D151D">
        <w:rPr>
          <w:rFonts w:ascii="Arial" w:hAnsi="Arial" w:cs="Arial"/>
          <w:i/>
          <w:sz w:val="20"/>
          <w:szCs w:val="20"/>
          <w:lang w:eastAsia="it-IT"/>
        </w:rPr>
        <w:t>hezze (</w:t>
      </w:r>
      <w:r w:rsidR="00180807" w:rsidRPr="005D151D">
        <w:rPr>
          <w:rFonts w:ascii="Arial" w:hAnsi="Arial" w:cs="Arial"/>
          <w:i/>
          <w:sz w:val="20"/>
          <w:szCs w:val="20"/>
          <w:lang w:eastAsia="it-IT"/>
        </w:rPr>
        <w:t>2Mac 3, 7</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Ma Eliodòro, a causa degli ordini ricevuti dal re, rispose recisamente che quelle ricchezze dovevano esser</w:t>
      </w:r>
      <w:r w:rsidR="005D151D" w:rsidRPr="005D151D">
        <w:rPr>
          <w:rFonts w:ascii="Arial" w:hAnsi="Arial" w:cs="Arial"/>
          <w:i/>
          <w:sz w:val="20"/>
          <w:szCs w:val="20"/>
          <w:lang w:eastAsia="it-IT"/>
        </w:rPr>
        <w:t>e trasferite nell'erario del re (</w:t>
      </w:r>
      <w:r w:rsidR="00180807" w:rsidRPr="005D151D">
        <w:rPr>
          <w:rFonts w:ascii="Arial" w:hAnsi="Arial" w:cs="Arial"/>
          <w:i/>
          <w:sz w:val="20"/>
          <w:szCs w:val="20"/>
          <w:lang w:eastAsia="it-IT"/>
        </w:rPr>
        <w:t>2Mac 3, 13</w:t>
      </w:r>
      <w:r w:rsidR="005D151D" w:rsidRPr="005D151D">
        <w:rPr>
          <w:rFonts w:ascii="Arial" w:hAnsi="Arial" w:cs="Arial"/>
          <w:i/>
          <w:sz w:val="20"/>
          <w:szCs w:val="20"/>
          <w:lang w:eastAsia="it-IT"/>
        </w:rPr>
        <w:t xml:space="preserve">). </w:t>
      </w:r>
    </w:p>
    <w:p w:rsidR="00180807" w:rsidRPr="005D151D" w:rsidRDefault="00DD68BF" w:rsidP="005D151D">
      <w:pPr>
        <w:autoSpaceDE w:val="0"/>
        <w:autoSpaceDN w:val="0"/>
        <w:adjustRightInd w:val="0"/>
        <w:spacing w:after="120" w:line="240" w:lineRule="auto"/>
        <w:jc w:val="both"/>
        <w:rPr>
          <w:rFonts w:ascii="Arial" w:hAnsi="Arial" w:cs="Arial"/>
          <w:i/>
          <w:sz w:val="20"/>
          <w:szCs w:val="20"/>
          <w:lang w:eastAsia="it-IT"/>
        </w:rPr>
      </w:pPr>
      <w:r w:rsidRPr="005D151D">
        <w:rPr>
          <w:rFonts w:ascii="Arial" w:hAnsi="Arial" w:cs="Arial"/>
          <w:i/>
          <w:sz w:val="20"/>
          <w:szCs w:val="20"/>
          <w:lang w:eastAsia="it-IT"/>
        </w:rPr>
        <w:t>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w:t>
      </w:r>
      <w:r w:rsidR="005D151D" w:rsidRPr="005D151D">
        <w:rPr>
          <w:rFonts w:ascii="Arial" w:hAnsi="Arial" w:cs="Arial"/>
          <w:i/>
          <w:sz w:val="20"/>
          <w:szCs w:val="20"/>
          <w:lang w:eastAsia="it-IT"/>
        </w:rPr>
        <w:t xml:space="preserve"> e gli avrebbe affidato cariche (</w:t>
      </w:r>
      <w:r w:rsidR="00180807" w:rsidRPr="005D151D">
        <w:rPr>
          <w:rFonts w:ascii="Arial" w:hAnsi="Arial" w:cs="Arial"/>
          <w:i/>
          <w:sz w:val="20"/>
          <w:szCs w:val="20"/>
          <w:lang w:eastAsia="it-IT"/>
        </w:rPr>
        <w:t>2Mac 7, 24</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I suoi figli dovranno risarcire i poveri, le loro mani restituiranno le sue ricc</w:t>
      </w:r>
      <w:r w:rsidR="005D151D" w:rsidRPr="005D151D">
        <w:rPr>
          <w:rFonts w:ascii="Arial" w:hAnsi="Arial" w:cs="Arial"/>
          <w:i/>
          <w:sz w:val="20"/>
          <w:szCs w:val="20"/>
          <w:lang w:eastAsia="it-IT"/>
        </w:rPr>
        <w:t>hezze (</w:t>
      </w:r>
      <w:r w:rsidR="00180807" w:rsidRPr="005D151D">
        <w:rPr>
          <w:rFonts w:ascii="Arial" w:hAnsi="Arial" w:cs="Arial"/>
          <w:i/>
          <w:sz w:val="20"/>
          <w:szCs w:val="20"/>
          <w:lang w:eastAsia="it-IT"/>
        </w:rPr>
        <w:t>Gb 20, 10</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Si corica ricco, ma per l'ultima volta, quando apr</w:t>
      </w:r>
      <w:r w:rsidR="005D151D" w:rsidRPr="005D151D">
        <w:rPr>
          <w:rFonts w:ascii="Arial" w:hAnsi="Arial" w:cs="Arial"/>
          <w:i/>
          <w:sz w:val="20"/>
          <w:szCs w:val="20"/>
          <w:lang w:eastAsia="it-IT"/>
        </w:rPr>
        <w:t>e gli occhi, non avrà più nulla (</w:t>
      </w:r>
      <w:r w:rsidR="00180807" w:rsidRPr="005D151D">
        <w:rPr>
          <w:rFonts w:ascii="Arial" w:hAnsi="Arial" w:cs="Arial"/>
          <w:i/>
          <w:sz w:val="20"/>
          <w:szCs w:val="20"/>
          <w:lang w:eastAsia="it-IT"/>
        </w:rPr>
        <w:t>Gb 27, 19</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Lui che non usa parzialità con i potenti e non preferisce al povero il ricco, perché tutti costoro sono opera delle sue mani?</w:t>
      </w:r>
      <w:r w:rsidR="005D151D" w:rsidRPr="005D151D">
        <w:rPr>
          <w:rFonts w:ascii="Arial" w:hAnsi="Arial" w:cs="Arial"/>
          <w:i/>
          <w:sz w:val="20"/>
          <w:szCs w:val="20"/>
          <w:lang w:eastAsia="it-IT"/>
        </w:rPr>
        <w:t xml:space="preserve"> (</w:t>
      </w:r>
      <w:r w:rsidR="00180807" w:rsidRPr="005D151D">
        <w:rPr>
          <w:rFonts w:ascii="Arial" w:hAnsi="Arial" w:cs="Arial"/>
          <w:i/>
          <w:sz w:val="20"/>
          <w:szCs w:val="20"/>
          <w:lang w:eastAsia="it-IT"/>
        </w:rPr>
        <w:t>Gb 34, 19</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Egli vivrà nella ricchezza, la sua</w:t>
      </w:r>
      <w:r w:rsidR="005D151D" w:rsidRPr="005D151D">
        <w:rPr>
          <w:rFonts w:ascii="Arial" w:hAnsi="Arial" w:cs="Arial"/>
          <w:i/>
          <w:sz w:val="20"/>
          <w:szCs w:val="20"/>
          <w:lang w:eastAsia="it-IT"/>
        </w:rPr>
        <w:t xml:space="preserve"> discendenza possederà la terra (</w:t>
      </w:r>
      <w:r w:rsidR="00180807" w:rsidRPr="005D151D">
        <w:rPr>
          <w:rFonts w:ascii="Arial" w:hAnsi="Arial" w:cs="Arial"/>
          <w:i/>
          <w:sz w:val="20"/>
          <w:szCs w:val="20"/>
          <w:lang w:eastAsia="it-IT"/>
        </w:rPr>
        <w:t>Sal 24, 13</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I ricchi impoveriscono e hanno fame, ma chi cerc</w:t>
      </w:r>
      <w:r w:rsidR="005D151D" w:rsidRPr="005D151D">
        <w:rPr>
          <w:rFonts w:ascii="Arial" w:hAnsi="Arial" w:cs="Arial"/>
          <w:i/>
          <w:sz w:val="20"/>
          <w:szCs w:val="20"/>
          <w:lang w:eastAsia="it-IT"/>
        </w:rPr>
        <w:t>a il Signore non manca di nulla (</w:t>
      </w:r>
      <w:r w:rsidR="00180807" w:rsidRPr="005D151D">
        <w:rPr>
          <w:rFonts w:ascii="Arial" w:hAnsi="Arial" w:cs="Arial"/>
          <w:i/>
          <w:sz w:val="20"/>
          <w:szCs w:val="20"/>
          <w:lang w:eastAsia="it-IT"/>
        </w:rPr>
        <w:t>Sal 33, 11</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Come ombra è l'uomo che passa; solo un soffio che si agita, accumula ricc</w:t>
      </w:r>
      <w:r w:rsidR="005D151D" w:rsidRPr="005D151D">
        <w:rPr>
          <w:rFonts w:ascii="Arial" w:hAnsi="Arial" w:cs="Arial"/>
          <w:i/>
          <w:sz w:val="20"/>
          <w:szCs w:val="20"/>
          <w:lang w:eastAsia="it-IT"/>
        </w:rPr>
        <w:t>hezze e non sa chi le raccolga (</w:t>
      </w:r>
      <w:r w:rsidR="00180807" w:rsidRPr="005D151D">
        <w:rPr>
          <w:rFonts w:ascii="Arial" w:hAnsi="Arial" w:cs="Arial"/>
          <w:i/>
          <w:sz w:val="20"/>
          <w:szCs w:val="20"/>
          <w:lang w:eastAsia="it-IT"/>
        </w:rPr>
        <w:t>Sal 38, 7</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 xml:space="preserve">Da Tiro vengono portando doni, i più ricchi </w:t>
      </w:r>
      <w:r w:rsidR="005D151D" w:rsidRPr="005D151D">
        <w:rPr>
          <w:rFonts w:ascii="Arial" w:hAnsi="Arial" w:cs="Arial"/>
          <w:i/>
          <w:sz w:val="20"/>
          <w:szCs w:val="20"/>
          <w:lang w:eastAsia="it-IT"/>
        </w:rPr>
        <w:t>del popolo cercano il tuo volto (</w:t>
      </w:r>
      <w:r w:rsidR="00180807" w:rsidRPr="005D151D">
        <w:rPr>
          <w:rFonts w:ascii="Arial" w:hAnsi="Arial" w:cs="Arial"/>
          <w:i/>
          <w:sz w:val="20"/>
          <w:szCs w:val="20"/>
          <w:lang w:eastAsia="it-IT"/>
        </w:rPr>
        <w:t>Sal 44, 13</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Voi nobili e gente del popolo, ricc</w:t>
      </w:r>
      <w:r w:rsidR="005D151D" w:rsidRPr="005D151D">
        <w:rPr>
          <w:rFonts w:ascii="Arial" w:hAnsi="Arial" w:cs="Arial"/>
          <w:i/>
          <w:sz w:val="20"/>
          <w:szCs w:val="20"/>
          <w:lang w:eastAsia="it-IT"/>
        </w:rPr>
        <w:t>hi e poveri insieme (</w:t>
      </w:r>
      <w:r w:rsidR="00180807" w:rsidRPr="005D151D">
        <w:rPr>
          <w:rFonts w:ascii="Arial" w:hAnsi="Arial" w:cs="Arial"/>
          <w:i/>
          <w:sz w:val="20"/>
          <w:szCs w:val="20"/>
          <w:lang w:eastAsia="it-IT"/>
        </w:rPr>
        <w:t>Sal 48, 3</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Essi confidano nella loro forza, si vantano della loro grande ricc</w:t>
      </w:r>
      <w:r w:rsidR="005D151D" w:rsidRPr="005D151D">
        <w:rPr>
          <w:rFonts w:ascii="Arial" w:hAnsi="Arial" w:cs="Arial"/>
          <w:i/>
          <w:sz w:val="20"/>
          <w:szCs w:val="20"/>
          <w:lang w:eastAsia="it-IT"/>
        </w:rPr>
        <w:t>hezza (</w:t>
      </w:r>
      <w:r w:rsidR="00180807" w:rsidRPr="005D151D">
        <w:rPr>
          <w:rFonts w:ascii="Arial" w:hAnsi="Arial" w:cs="Arial"/>
          <w:i/>
          <w:sz w:val="20"/>
          <w:szCs w:val="20"/>
          <w:lang w:eastAsia="it-IT"/>
        </w:rPr>
        <w:t>Sal 48, 7</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Vedrà morire i sapienti; lo stolto e l'insensato periranno insieme e lasceranno ad altri le loro ricc</w:t>
      </w:r>
      <w:r w:rsidR="005D151D" w:rsidRPr="005D151D">
        <w:rPr>
          <w:rFonts w:ascii="Arial" w:hAnsi="Arial" w:cs="Arial"/>
          <w:i/>
          <w:sz w:val="20"/>
          <w:szCs w:val="20"/>
          <w:lang w:eastAsia="it-IT"/>
        </w:rPr>
        <w:t>hezze (</w:t>
      </w:r>
      <w:r w:rsidR="00180807" w:rsidRPr="005D151D">
        <w:rPr>
          <w:rFonts w:ascii="Arial" w:hAnsi="Arial" w:cs="Arial"/>
          <w:i/>
          <w:sz w:val="20"/>
          <w:szCs w:val="20"/>
          <w:lang w:eastAsia="it-IT"/>
        </w:rPr>
        <w:t>Sal 48, 11</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Ecco l'uomo che non ha posto in Dio la sua difesa, ma confidava nella sua grande ricchezza e si</w:t>
      </w:r>
      <w:r w:rsidR="005D151D" w:rsidRPr="005D151D">
        <w:rPr>
          <w:rFonts w:ascii="Arial" w:hAnsi="Arial" w:cs="Arial"/>
          <w:i/>
          <w:sz w:val="20"/>
          <w:szCs w:val="20"/>
          <w:lang w:eastAsia="it-IT"/>
        </w:rPr>
        <w:t xml:space="preserve"> faceva forte dei suoi crimini" (</w:t>
      </w:r>
      <w:r w:rsidR="00180807" w:rsidRPr="005D151D">
        <w:rPr>
          <w:rFonts w:ascii="Arial" w:hAnsi="Arial" w:cs="Arial"/>
          <w:i/>
          <w:sz w:val="20"/>
          <w:szCs w:val="20"/>
          <w:lang w:eastAsia="it-IT"/>
        </w:rPr>
        <w:t>Sal 51, 9</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 xml:space="preserve">Non confidate nella violenza, non illudetevi della rapina; alla ricchezza, anche se </w:t>
      </w:r>
      <w:r w:rsidR="005D151D" w:rsidRPr="005D151D">
        <w:rPr>
          <w:rFonts w:ascii="Arial" w:hAnsi="Arial" w:cs="Arial"/>
          <w:i/>
          <w:sz w:val="20"/>
          <w:szCs w:val="20"/>
          <w:lang w:eastAsia="it-IT"/>
        </w:rPr>
        <w:t>abbonda, non attaccate il cuore (</w:t>
      </w:r>
      <w:r w:rsidR="00180807" w:rsidRPr="005D151D">
        <w:rPr>
          <w:rFonts w:ascii="Arial" w:hAnsi="Arial" w:cs="Arial"/>
          <w:i/>
          <w:sz w:val="20"/>
          <w:szCs w:val="20"/>
          <w:lang w:eastAsia="it-IT"/>
        </w:rPr>
        <w:t>Sal 61, 11</w:t>
      </w:r>
      <w:r w:rsidR="005D151D" w:rsidRPr="005D151D">
        <w:rPr>
          <w:rFonts w:ascii="Arial" w:hAnsi="Arial" w:cs="Arial"/>
          <w:i/>
          <w:sz w:val="20"/>
          <w:szCs w:val="20"/>
          <w:lang w:eastAsia="it-IT"/>
        </w:rPr>
        <w:t xml:space="preserve">). </w:t>
      </w:r>
    </w:p>
    <w:p w:rsidR="00180807" w:rsidRPr="005D151D" w:rsidRDefault="00DD68BF" w:rsidP="005D151D">
      <w:pPr>
        <w:autoSpaceDE w:val="0"/>
        <w:autoSpaceDN w:val="0"/>
        <w:adjustRightInd w:val="0"/>
        <w:spacing w:after="120" w:line="240" w:lineRule="auto"/>
        <w:jc w:val="both"/>
        <w:rPr>
          <w:rFonts w:ascii="Arial" w:hAnsi="Arial" w:cs="Arial"/>
          <w:i/>
          <w:sz w:val="20"/>
          <w:szCs w:val="20"/>
          <w:lang w:eastAsia="it-IT"/>
        </w:rPr>
      </w:pPr>
      <w:r w:rsidRPr="005D151D">
        <w:rPr>
          <w:rFonts w:ascii="Arial" w:hAnsi="Arial" w:cs="Arial"/>
          <w:i/>
          <w:sz w:val="20"/>
          <w:szCs w:val="20"/>
          <w:lang w:eastAsia="it-IT"/>
        </w:rPr>
        <w:t>Tu visiti la terra e la disseti: la ricolmi delle sue ricchezze. Il fiume di Dio è gonfio di acque; tu fai crescere il frumento per gl</w:t>
      </w:r>
      <w:r w:rsidR="005D151D" w:rsidRPr="005D151D">
        <w:rPr>
          <w:rFonts w:ascii="Arial" w:hAnsi="Arial" w:cs="Arial"/>
          <w:i/>
          <w:sz w:val="20"/>
          <w:szCs w:val="20"/>
          <w:lang w:eastAsia="it-IT"/>
        </w:rPr>
        <w:t>i uomini. Così prepari la terra (</w:t>
      </w:r>
      <w:r w:rsidR="00180807" w:rsidRPr="005D151D">
        <w:rPr>
          <w:rFonts w:ascii="Arial" w:hAnsi="Arial" w:cs="Arial"/>
          <w:i/>
          <w:sz w:val="20"/>
          <w:szCs w:val="20"/>
          <w:lang w:eastAsia="it-IT"/>
        </w:rPr>
        <w:t>Sal 64, 10</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Ecco, questi sono gli empi: sempre tranquilli, ammassano ricc</w:t>
      </w:r>
      <w:r w:rsidR="005D151D" w:rsidRPr="005D151D">
        <w:rPr>
          <w:rFonts w:ascii="Arial" w:hAnsi="Arial" w:cs="Arial"/>
          <w:i/>
          <w:sz w:val="20"/>
          <w:szCs w:val="20"/>
          <w:lang w:eastAsia="it-IT"/>
        </w:rPr>
        <w:t>hezze (</w:t>
      </w:r>
      <w:r w:rsidR="00180807" w:rsidRPr="005D151D">
        <w:rPr>
          <w:rFonts w:ascii="Arial" w:hAnsi="Arial" w:cs="Arial"/>
          <w:i/>
          <w:sz w:val="20"/>
          <w:szCs w:val="20"/>
          <w:lang w:eastAsia="it-IT"/>
        </w:rPr>
        <w:t>Sal 72, 12</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 xml:space="preserve">Onore e ricchezza nella sua casa, la </w:t>
      </w:r>
      <w:r w:rsidR="005D151D" w:rsidRPr="005D151D">
        <w:rPr>
          <w:rFonts w:ascii="Arial" w:hAnsi="Arial" w:cs="Arial"/>
          <w:i/>
          <w:sz w:val="20"/>
          <w:szCs w:val="20"/>
          <w:lang w:eastAsia="it-IT"/>
        </w:rPr>
        <w:t>sua giustizia rimane per sempre (</w:t>
      </w:r>
      <w:r w:rsidR="00180807" w:rsidRPr="005D151D">
        <w:rPr>
          <w:rFonts w:ascii="Arial" w:hAnsi="Arial" w:cs="Arial"/>
          <w:i/>
          <w:sz w:val="20"/>
          <w:szCs w:val="20"/>
          <w:lang w:eastAsia="it-IT"/>
        </w:rPr>
        <w:t>Sal 111, 3</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Paziente e misericordioso è il Signore, lento all'ira e ricc</w:t>
      </w:r>
      <w:r w:rsidR="005D151D" w:rsidRPr="005D151D">
        <w:rPr>
          <w:rFonts w:ascii="Arial" w:hAnsi="Arial" w:cs="Arial"/>
          <w:i/>
          <w:sz w:val="20"/>
          <w:szCs w:val="20"/>
          <w:lang w:eastAsia="it-IT"/>
        </w:rPr>
        <w:t>o di grazia (</w:t>
      </w:r>
      <w:r w:rsidR="00180807" w:rsidRPr="005D151D">
        <w:rPr>
          <w:rFonts w:ascii="Arial" w:hAnsi="Arial" w:cs="Arial"/>
          <w:i/>
          <w:sz w:val="20"/>
          <w:szCs w:val="20"/>
          <w:lang w:eastAsia="it-IT"/>
        </w:rPr>
        <w:t>Sal 144, 8</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Lunghi giorni sono nella sua destra e nella sua sinistra ricc</w:t>
      </w:r>
      <w:r w:rsidR="005D151D" w:rsidRPr="005D151D">
        <w:rPr>
          <w:rFonts w:ascii="Arial" w:hAnsi="Arial" w:cs="Arial"/>
          <w:i/>
          <w:sz w:val="20"/>
          <w:szCs w:val="20"/>
          <w:lang w:eastAsia="it-IT"/>
        </w:rPr>
        <w:t>hezza e onore (</w:t>
      </w:r>
      <w:r w:rsidR="00180807" w:rsidRPr="005D151D">
        <w:rPr>
          <w:rFonts w:ascii="Arial" w:hAnsi="Arial" w:cs="Arial"/>
          <w:i/>
          <w:sz w:val="20"/>
          <w:szCs w:val="20"/>
          <w:lang w:eastAsia="it-IT"/>
        </w:rPr>
        <w:t>Pr 3, 16</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Presso di me c'è ricchezza e on</w:t>
      </w:r>
      <w:r w:rsidR="005D151D" w:rsidRPr="005D151D">
        <w:rPr>
          <w:rFonts w:ascii="Arial" w:hAnsi="Arial" w:cs="Arial"/>
          <w:i/>
          <w:sz w:val="20"/>
          <w:szCs w:val="20"/>
          <w:lang w:eastAsia="it-IT"/>
        </w:rPr>
        <w:t>ore, sicuro benessere ed equità (</w:t>
      </w:r>
      <w:r w:rsidR="00180807" w:rsidRPr="005D151D">
        <w:rPr>
          <w:rFonts w:ascii="Arial" w:hAnsi="Arial" w:cs="Arial"/>
          <w:i/>
          <w:sz w:val="20"/>
          <w:szCs w:val="20"/>
          <w:lang w:eastAsia="it-IT"/>
        </w:rPr>
        <w:t>Pr 8, 18</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 xml:space="preserve">I beni del ricco sono la sua roccaforte, la rovina dei </w:t>
      </w:r>
      <w:r w:rsidR="005D151D" w:rsidRPr="005D151D">
        <w:rPr>
          <w:rFonts w:ascii="Arial" w:hAnsi="Arial" w:cs="Arial"/>
          <w:i/>
          <w:sz w:val="20"/>
          <w:szCs w:val="20"/>
          <w:lang w:eastAsia="it-IT"/>
        </w:rPr>
        <w:t>poveri è la loro miseria (</w:t>
      </w:r>
      <w:r w:rsidR="00180807" w:rsidRPr="005D151D">
        <w:rPr>
          <w:rFonts w:ascii="Arial" w:hAnsi="Arial" w:cs="Arial"/>
          <w:i/>
          <w:sz w:val="20"/>
          <w:szCs w:val="20"/>
          <w:lang w:eastAsia="it-IT"/>
        </w:rPr>
        <w:t>Pr 10, 15</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 xml:space="preserve">Non serve la ricchezza nel giorno della collera, ma </w:t>
      </w:r>
      <w:r w:rsidR="005D151D" w:rsidRPr="005D151D">
        <w:rPr>
          <w:rFonts w:ascii="Arial" w:hAnsi="Arial" w:cs="Arial"/>
          <w:i/>
          <w:sz w:val="20"/>
          <w:szCs w:val="20"/>
          <w:lang w:eastAsia="it-IT"/>
        </w:rPr>
        <w:t>la giustizia libera dalla morte (</w:t>
      </w:r>
      <w:r w:rsidR="00180807" w:rsidRPr="005D151D">
        <w:rPr>
          <w:rFonts w:ascii="Arial" w:hAnsi="Arial" w:cs="Arial"/>
          <w:i/>
          <w:sz w:val="20"/>
          <w:szCs w:val="20"/>
          <w:lang w:eastAsia="it-IT"/>
        </w:rPr>
        <w:t>Pr 11, 4</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Una donna graziosa ottiene gloria, ma gli uomini laboriosi acquistano ricc</w:t>
      </w:r>
      <w:r w:rsidR="005D151D" w:rsidRPr="005D151D">
        <w:rPr>
          <w:rFonts w:ascii="Arial" w:hAnsi="Arial" w:cs="Arial"/>
          <w:i/>
          <w:sz w:val="20"/>
          <w:szCs w:val="20"/>
          <w:lang w:eastAsia="it-IT"/>
        </w:rPr>
        <w:t>hezza (</w:t>
      </w:r>
      <w:r w:rsidR="00180807" w:rsidRPr="005D151D">
        <w:rPr>
          <w:rFonts w:ascii="Arial" w:hAnsi="Arial" w:cs="Arial"/>
          <w:i/>
          <w:sz w:val="20"/>
          <w:szCs w:val="20"/>
          <w:lang w:eastAsia="it-IT"/>
        </w:rPr>
        <w:t>Pr 11, 16</w:t>
      </w:r>
      <w:r w:rsidR="005D151D" w:rsidRPr="005D151D">
        <w:rPr>
          <w:rFonts w:ascii="Arial" w:hAnsi="Arial" w:cs="Arial"/>
          <w:i/>
          <w:sz w:val="20"/>
          <w:szCs w:val="20"/>
          <w:lang w:eastAsia="it-IT"/>
        </w:rPr>
        <w:t xml:space="preserve">). </w:t>
      </w:r>
    </w:p>
    <w:p w:rsidR="00180807" w:rsidRPr="005D151D" w:rsidRDefault="00DD68BF" w:rsidP="005D151D">
      <w:pPr>
        <w:autoSpaceDE w:val="0"/>
        <w:autoSpaceDN w:val="0"/>
        <w:adjustRightInd w:val="0"/>
        <w:spacing w:after="120" w:line="240" w:lineRule="auto"/>
        <w:jc w:val="both"/>
        <w:rPr>
          <w:rFonts w:ascii="Arial" w:hAnsi="Arial" w:cs="Arial"/>
          <w:i/>
          <w:sz w:val="20"/>
          <w:szCs w:val="20"/>
          <w:lang w:eastAsia="it-IT"/>
        </w:rPr>
      </w:pPr>
      <w:r w:rsidRPr="005D151D">
        <w:rPr>
          <w:rFonts w:ascii="Arial" w:hAnsi="Arial" w:cs="Arial"/>
          <w:i/>
          <w:sz w:val="20"/>
          <w:szCs w:val="20"/>
          <w:lang w:eastAsia="it-IT"/>
        </w:rPr>
        <w:t>C'è chi largheggia e la sua ricchezza aumenta, c'è chi risparmia oltre</w:t>
      </w:r>
      <w:r w:rsidR="005D151D" w:rsidRPr="005D151D">
        <w:rPr>
          <w:rFonts w:ascii="Arial" w:hAnsi="Arial" w:cs="Arial"/>
          <w:i/>
          <w:sz w:val="20"/>
          <w:szCs w:val="20"/>
          <w:lang w:eastAsia="it-IT"/>
        </w:rPr>
        <w:t xml:space="preserve"> misura e finisce nella miseria (</w:t>
      </w:r>
      <w:r w:rsidR="00180807" w:rsidRPr="005D151D">
        <w:rPr>
          <w:rFonts w:ascii="Arial" w:hAnsi="Arial" w:cs="Arial"/>
          <w:i/>
          <w:sz w:val="20"/>
          <w:szCs w:val="20"/>
          <w:lang w:eastAsia="it-IT"/>
        </w:rPr>
        <w:t>Pr 11, 24</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Chi confida nella propria ricchezza cadrà; i giusti i</w:t>
      </w:r>
      <w:r w:rsidR="005D151D" w:rsidRPr="005D151D">
        <w:rPr>
          <w:rFonts w:ascii="Arial" w:hAnsi="Arial" w:cs="Arial"/>
          <w:i/>
          <w:sz w:val="20"/>
          <w:szCs w:val="20"/>
          <w:lang w:eastAsia="it-IT"/>
        </w:rPr>
        <w:t>nvece verdeggeranno come foglie (</w:t>
      </w:r>
      <w:r w:rsidR="00180807" w:rsidRPr="005D151D">
        <w:rPr>
          <w:rFonts w:ascii="Arial" w:hAnsi="Arial" w:cs="Arial"/>
          <w:i/>
          <w:sz w:val="20"/>
          <w:szCs w:val="20"/>
          <w:lang w:eastAsia="it-IT"/>
        </w:rPr>
        <w:t>Pr 11, 28</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C'è chi fa il ricco e non ha nulla; c'è c</w:t>
      </w:r>
      <w:r w:rsidR="005D151D" w:rsidRPr="005D151D">
        <w:rPr>
          <w:rFonts w:ascii="Arial" w:hAnsi="Arial" w:cs="Arial"/>
          <w:i/>
          <w:sz w:val="20"/>
          <w:szCs w:val="20"/>
          <w:lang w:eastAsia="it-IT"/>
        </w:rPr>
        <w:t>hi fa il povero e ha molti beni (</w:t>
      </w:r>
      <w:r w:rsidR="00180807" w:rsidRPr="005D151D">
        <w:rPr>
          <w:rFonts w:ascii="Arial" w:hAnsi="Arial" w:cs="Arial"/>
          <w:i/>
          <w:sz w:val="20"/>
          <w:szCs w:val="20"/>
          <w:lang w:eastAsia="it-IT"/>
        </w:rPr>
        <w:t>Pr 13, 7</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Riscatto della vita d'un uomo è la sua ricchezza, ma il pover</w:t>
      </w:r>
      <w:r w:rsidR="005D151D" w:rsidRPr="005D151D">
        <w:rPr>
          <w:rFonts w:ascii="Arial" w:hAnsi="Arial" w:cs="Arial"/>
          <w:i/>
          <w:sz w:val="20"/>
          <w:szCs w:val="20"/>
          <w:lang w:eastAsia="it-IT"/>
        </w:rPr>
        <w:t>o non si accorge della minaccia (</w:t>
      </w:r>
      <w:r w:rsidR="00180807" w:rsidRPr="005D151D">
        <w:rPr>
          <w:rFonts w:ascii="Arial" w:hAnsi="Arial" w:cs="Arial"/>
          <w:i/>
          <w:sz w:val="20"/>
          <w:szCs w:val="20"/>
          <w:lang w:eastAsia="it-IT"/>
        </w:rPr>
        <w:t>Pr 13, 8</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Le ricchezze accumulate in fretta diminuiscono, chi le r</w:t>
      </w:r>
      <w:r w:rsidR="005D151D" w:rsidRPr="005D151D">
        <w:rPr>
          <w:rFonts w:ascii="Arial" w:hAnsi="Arial" w:cs="Arial"/>
          <w:i/>
          <w:sz w:val="20"/>
          <w:szCs w:val="20"/>
          <w:lang w:eastAsia="it-IT"/>
        </w:rPr>
        <w:t>aduna a poco a poco le accresce (</w:t>
      </w:r>
      <w:r w:rsidR="00180807" w:rsidRPr="005D151D">
        <w:rPr>
          <w:rFonts w:ascii="Arial" w:hAnsi="Arial" w:cs="Arial"/>
          <w:i/>
          <w:sz w:val="20"/>
          <w:szCs w:val="20"/>
          <w:lang w:eastAsia="it-IT"/>
        </w:rPr>
        <w:t>Pr 13, 11</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Il povero è odioso anche al suo amico, numerosi sono gli amici del ricc</w:t>
      </w:r>
      <w:r w:rsidR="005D151D" w:rsidRPr="005D151D">
        <w:rPr>
          <w:rFonts w:ascii="Arial" w:hAnsi="Arial" w:cs="Arial"/>
          <w:i/>
          <w:sz w:val="20"/>
          <w:szCs w:val="20"/>
          <w:lang w:eastAsia="it-IT"/>
        </w:rPr>
        <w:t>o (</w:t>
      </w:r>
      <w:r w:rsidR="00180807" w:rsidRPr="005D151D">
        <w:rPr>
          <w:rFonts w:ascii="Arial" w:hAnsi="Arial" w:cs="Arial"/>
          <w:i/>
          <w:sz w:val="20"/>
          <w:szCs w:val="20"/>
          <w:lang w:eastAsia="it-IT"/>
        </w:rPr>
        <w:t>Pr 14, 20</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I beni del ricco sono la sua roccaforte, come</w:t>
      </w:r>
      <w:r w:rsidR="005D151D" w:rsidRPr="005D151D">
        <w:rPr>
          <w:rFonts w:ascii="Arial" w:hAnsi="Arial" w:cs="Arial"/>
          <w:i/>
          <w:sz w:val="20"/>
          <w:szCs w:val="20"/>
          <w:lang w:eastAsia="it-IT"/>
        </w:rPr>
        <w:t xml:space="preserve"> un'alta muraglia, a suo parere (</w:t>
      </w:r>
      <w:r w:rsidR="00180807" w:rsidRPr="005D151D">
        <w:rPr>
          <w:rFonts w:ascii="Arial" w:hAnsi="Arial" w:cs="Arial"/>
          <w:i/>
          <w:sz w:val="20"/>
          <w:szCs w:val="20"/>
          <w:lang w:eastAsia="it-IT"/>
        </w:rPr>
        <w:t>Pr 18, 11</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Il povero parla con suppliche, il ricc</w:t>
      </w:r>
      <w:r w:rsidR="005D151D" w:rsidRPr="005D151D">
        <w:rPr>
          <w:rFonts w:ascii="Arial" w:hAnsi="Arial" w:cs="Arial"/>
          <w:i/>
          <w:sz w:val="20"/>
          <w:szCs w:val="20"/>
          <w:lang w:eastAsia="it-IT"/>
        </w:rPr>
        <w:t>o risponde con durezza (</w:t>
      </w:r>
      <w:r w:rsidR="00180807" w:rsidRPr="005D151D">
        <w:rPr>
          <w:rFonts w:ascii="Arial" w:hAnsi="Arial" w:cs="Arial"/>
          <w:i/>
          <w:sz w:val="20"/>
          <w:szCs w:val="20"/>
          <w:lang w:eastAsia="it-IT"/>
        </w:rPr>
        <w:t>Pr 18, 23</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Meglio un povero di condotta integra che un ricco di c</w:t>
      </w:r>
      <w:r w:rsidR="005D151D" w:rsidRPr="005D151D">
        <w:rPr>
          <w:rFonts w:ascii="Arial" w:hAnsi="Arial" w:cs="Arial"/>
          <w:i/>
          <w:sz w:val="20"/>
          <w:szCs w:val="20"/>
          <w:lang w:eastAsia="it-IT"/>
        </w:rPr>
        <w:t>ostumi perversi (</w:t>
      </w:r>
      <w:r w:rsidR="00180807" w:rsidRPr="005D151D">
        <w:rPr>
          <w:rFonts w:ascii="Arial" w:hAnsi="Arial" w:cs="Arial"/>
          <w:i/>
          <w:sz w:val="20"/>
          <w:szCs w:val="20"/>
          <w:lang w:eastAsia="it-IT"/>
        </w:rPr>
        <w:t>Pr 19, 1</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Le ricchezze moltiplicano gli amici, ma il povero è abba</w:t>
      </w:r>
      <w:r w:rsidR="005D151D" w:rsidRPr="005D151D">
        <w:rPr>
          <w:rFonts w:ascii="Arial" w:hAnsi="Arial" w:cs="Arial"/>
          <w:i/>
          <w:sz w:val="20"/>
          <w:szCs w:val="20"/>
          <w:lang w:eastAsia="it-IT"/>
        </w:rPr>
        <w:t>ndonato anche dall'amico che ha (</w:t>
      </w:r>
      <w:r w:rsidR="00180807" w:rsidRPr="005D151D">
        <w:rPr>
          <w:rFonts w:ascii="Arial" w:hAnsi="Arial" w:cs="Arial"/>
          <w:i/>
          <w:sz w:val="20"/>
          <w:szCs w:val="20"/>
          <w:lang w:eastAsia="it-IT"/>
        </w:rPr>
        <w:t>Pr 19, 4</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Un buon nome val più di grandi ricchezze e la benevolenza alt</w:t>
      </w:r>
      <w:r w:rsidR="005D151D" w:rsidRPr="005D151D">
        <w:rPr>
          <w:rFonts w:ascii="Arial" w:hAnsi="Arial" w:cs="Arial"/>
          <w:i/>
          <w:sz w:val="20"/>
          <w:szCs w:val="20"/>
          <w:lang w:eastAsia="it-IT"/>
        </w:rPr>
        <w:t>rui più dell'argento e dell'oro (</w:t>
      </w:r>
      <w:r w:rsidR="00180807" w:rsidRPr="005D151D">
        <w:rPr>
          <w:rFonts w:ascii="Arial" w:hAnsi="Arial" w:cs="Arial"/>
          <w:i/>
          <w:sz w:val="20"/>
          <w:szCs w:val="20"/>
          <w:lang w:eastAsia="it-IT"/>
        </w:rPr>
        <w:t>Pr 22, 1</w:t>
      </w:r>
      <w:r w:rsidR="005D151D" w:rsidRPr="005D151D">
        <w:rPr>
          <w:rFonts w:ascii="Arial" w:hAnsi="Arial" w:cs="Arial"/>
          <w:i/>
          <w:sz w:val="20"/>
          <w:szCs w:val="20"/>
          <w:lang w:eastAsia="it-IT"/>
        </w:rPr>
        <w:t xml:space="preserve">). </w:t>
      </w:r>
    </w:p>
    <w:p w:rsidR="00180807" w:rsidRPr="005D151D" w:rsidRDefault="00DD68BF" w:rsidP="005D151D">
      <w:pPr>
        <w:autoSpaceDE w:val="0"/>
        <w:autoSpaceDN w:val="0"/>
        <w:adjustRightInd w:val="0"/>
        <w:spacing w:after="120" w:line="240" w:lineRule="auto"/>
        <w:jc w:val="both"/>
        <w:rPr>
          <w:rFonts w:ascii="Arial" w:hAnsi="Arial" w:cs="Arial"/>
          <w:i/>
          <w:sz w:val="20"/>
          <w:szCs w:val="20"/>
          <w:lang w:eastAsia="it-IT"/>
        </w:rPr>
      </w:pPr>
      <w:r w:rsidRPr="005D151D">
        <w:rPr>
          <w:rFonts w:ascii="Arial" w:hAnsi="Arial" w:cs="Arial"/>
          <w:i/>
          <w:sz w:val="20"/>
          <w:szCs w:val="20"/>
          <w:lang w:eastAsia="it-IT"/>
        </w:rPr>
        <w:t>Il ricco e il povero si incontrano, il Si</w:t>
      </w:r>
      <w:r w:rsidR="005D151D" w:rsidRPr="005D151D">
        <w:rPr>
          <w:rFonts w:ascii="Arial" w:hAnsi="Arial" w:cs="Arial"/>
          <w:i/>
          <w:sz w:val="20"/>
          <w:szCs w:val="20"/>
          <w:lang w:eastAsia="it-IT"/>
        </w:rPr>
        <w:t>gnore ha creato l'uno e l'altro (</w:t>
      </w:r>
      <w:r w:rsidR="00180807" w:rsidRPr="005D151D">
        <w:rPr>
          <w:rFonts w:ascii="Arial" w:hAnsi="Arial" w:cs="Arial"/>
          <w:i/>
          <w:sz w:val="20"/>
          <w:szCs w:val="20"/>
          <w:lang w:eastAsia="it-IT"/>
        </w:rPr>
        <w:t>Pr 22, 2</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Frutti dell'umiltà sono il timore di Dio, la ricc</w:t>
      </w:r>
      <w:r w:rsidR="005D151D" w:rsidRPr="005D151D">
        <w:rPr>
          <w:rFonts w:ascii="Arial" w:hAnsi="Arial" w:cs="Arial"/>
          <w:i/>
          <w:sz w:val="20"/>
          <w:szCs w:val="20"/>
          <w:lang w:eastAsia="it-IT"/>
        </w:rPr>
        <w:t>hezza, l'onore e la vita (</w:t>
      </w:r>
      <w:r w:rsidR="00180807" w:rsidRPr="005D151D">
        <w:rPr>
          <w:rFonts w:ascii="Arial" w:hAnsi="Arial" w:cs="Arial"/>
          <w:i/>
          <w:sz w:val="20"/>
          <w:szCs w:val="20"/>
          <w:lang w:eastAsia="it-IT"/>
        </w:rPr>
        <w:t>Pr 22, 4</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Il ricco domina sul povero e chi riceve prest</w:t>
      </w:r>
      <w:r w:rsidR="005D151D" w:rsidRPr="005D151D">
        <w:rPr>
          <w:rFonts w:ascii="Arial" w:hAnsi="Arial" w:cs="Arial"/>
          <w:i/>
          <w:sz w:val="20"/>
          <w:szCs w:val="20"/>
          <w:lang w:eastAsia="it-IT"/>
        </w:rPr>
        <w:t>iti è schiavo del suo creditore (</w:t>
      </w:r>
      <w:r w:rsidR="00180807" w:rsidRPr="005D151D">
        <w:rPr>
          <w:rFonts w:ascii="Arial" w:hAnsi="Arial" w:cs="Arial"/>
          <w:i/>
          <w:sz w:val="20"/>
          <w:szCs w:val="20"/>
          <w:lang w:eastAsia="it-IT"/>
        </w:rPr>
        <w:t>Pr 22, 7</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Opprimere il povero non fa che arricchirlo, dare a un ricc</w:t>
      </w:r>
      <w:r w:rsidR="005D151D" w:rsidRPr="005D151D">
        <w:rPr>
          <w:rFonts w:ascii="Arial" w:hAnsi="Arial" w:cs="Arial"/>
          <w:i/>
          <w:sz w:val="20"/>
          <w:szCs w:val="20"/>
          <w:lang w:eastAsia="it-IT"/>
        </w:rPr>
        <w:t>o non fa che impoverirlo (</w:t>
      </w:r>
      <w:r w:rsidR="00180807" w:rsidRPr="005D151D">
        <w:rPr>
          <w:rFonts w:ascii="Arial" w:hAnsi="Arial" w:cs="Arial"/>
          <w:i/>
          <w:sz w:val="20"/>
          <w:szCs w:val="20"/>
          <w:lang w:eastAsia="it-IT"/>
        </w:rPr>
        <w:t>Pr 22, 16</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Perché non sono perenni le ricchezze, né un tesoro si trasmett</w:t>
      </w:r>
      <w:r w:rsidR="005D151D" w:rsidRPr="005D151D">
        <w:rPr>
          <w:rFonts w:ascii="Arial" w:hAnsi="Arial" w:cs="Arial"/>
          <w:i/>
          <w:sz w:val="20"/>
          <w:szCs w:val="20"/>
          <w:lang w:eastAsia="it-IT"/>
        </w:rPr>
        <w:t>e di generazione in generazione (</w:t>
      </w:r>
      <w:r w:rsidR="00180807" w:rsidRPr="005D151D">
        <w:rPr>
          <w:rFonts w:ascii="Arial" w:hAnsi="Arial" w:cs="Arial"/>
          <w:i/>
          <w:sz w:val="20"/>
          <w:szCs w:val="20"/>
          <w:lang w:eastAsia="it-IT"/>
        </w:rPr>
        <w:t>Pr 27, 24</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Meglio un povero dalla condotta integra che uno dai costumi perversi, anche se ricc</w:t>
      </w:r>
      <w:r w:rsidR="005D151D" w:rsidRPr="005D151D">
        <w:rPr>
          <w:rFonts w:ascii="Arial" w:hAnsi="Arial" w:cs="Arial"/>
          <w:i/>
          <w:sz w:val="20"/>
          <w:szCs w:val="20"/>
          <w:lang w:eastAsia="it-IT"/>
        </w:rPr>
        <w:t>o (</w:t>
      </w:r>
      <w:r w:rsidR="00180807" w:rsidRPr="005D151D">
        <w:rPr>
          <w:rFonts w:ascii="Arial" w:hAnsi="Arial" w:cs="Arial"/>
          <w:i/>
          <w:sz w:val="20"/>
          <w:szCs w:val="20"/>
          <w:lang w:eastAsia="it-IT"/>
        </w:rPr>
        <w:t>Pr 28, 6</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Il ricco si crede saggio, ma il pov</w:t>
      </w:r>
      <w:r w:rsidR="005D151D" w:rsidRPr="005D151D">
        <w:rPr>
          <w:rFonts w:ascii="Arial" w:hAnsi="Arial" w:cs="Arial"/>
          <w:i/>
          <w:sz w:val="20"/>
          <w:szCs w:val="20"/>
          <w:lang w:eastAsia="it-IT"/>
        </w:rPr>
        <w:t>ero intelligente lo scruta bene (</w:t>
      </w:r>
      <w:r w:rsidR="00180807" w:rsidRPr="005D151D">
        <w:rPr>
          <w:rFonts w:ascii="Arial" w:hAnsi="Arial" w:cs="Arial"/>
          <w:i/>
          <w:sz w:val="20"/>
          <w:szCs w:val="20"/>
          <w:lang w:eastAsia="it-IT"/>
        </w:rPr>
        <w:t>Pr 28, 11</w:t>
      </w:r>
      <w:r w:rsidR="005D151D" w:rsidRPr="005D151D">
        <w:rPr>
          <w:rFonts w:ascii="Arial" w:hAnsi="Arial" w:cs="Arial"/>
          <w:i/>
          <w:sz w:val="20"/>
          <w:szCs w:val="20"/>
          <w:lang w:eastAsia="it-IT"/>
        </w:rPr>
        <w:t xml:space="preserve">). </w:t>
      </w:r>
      <w:r w:rsidRPr="005D151D">
        <w:rPr>
          <w:rFonts w:ascii="Arial" w:hAnsi="Arial" w:cs="Arial"/>
          <w:i/>
          <w:sz w:val="20"/>
          <w:szCs w:val="20"/>
          <w:lang w:eastAsia="it-IT"/>
        </w:rPr>
        <w:t>Tieni lontano da me falsità e menzogna, non darmi né povertà né ricchezza; ma</w:t>
      </w:r>
      <w:r w:rsidR="005D151D" w:rsidRPr="005D151D">
        <w:rPr>
          <w:rFonts w:ascii="Arial" w:hAnsi="Arial" w:cs="Arial"/>
          <w:i/>
          <w:sz w:val="20"/>
          <w:szCs w:val="20"/>
          <w:lang w:eastAsia="it-IT"/>
        </w:rPr>
        <w:t xml:space="preserve"> fammi avere il cibo necessario (</w:t>
      </w:r>
      <w:r w:rsidR="00180807" w:rsidRPr="005D151D">
        <w:rPr>
          <w:rFonts w:ascii="Arial" w:hAnsi="Arial" w:cs="Arial"/>
          <w:i/>
          <w:sz w:val="20"/>
          <w:szCs w:val="20"/>
          <w:lang w:eastAsia="it-IT"/>
        </w:rPr>
        <w:t>Pr 30, 8</w:t>
      </w:r>
      <w:r w:rsidR="005D151D" w:rsidRPr="005D151D">
        <w:rPr>
          <w:rFonts w:ascii="Arial" w:hAnsi="Arial" w:cs="Arial"/>
          <w:i/>
          <w:sz w:val="20"/>
          <w:szCs w:val="20"/>
          <w:lang w:eastAsia="it-IT"/>
        </w:rPr>
        <w:t xml:space="preserve">). </w:t>
      </w:r>
    </w:p>
    <w:p w:rsidR="00180807" w:rsidRPr="004D74B9" w:rsidRDefault="00DD68BF" w:rsidP="004D74B9">
      <w:pPr>
        <w:autoSpaceDE w:val="0"/>
        <w:autoSpaceDN w:val="0"/>
        <w:adjustRightInd w:val="0"/>
        <w:spacing w:after="120" w:line="240" w:lineRule="auto"/>
        <w:jc w:val="both"/>
        <w:rPr>
          <w:rFonts w:ascii="Arial" w:hAnsi="Arial" w:cs="Arial"/>
          <w:i/>
          <w:sz w:val="20"/>
          <w:szCs w:val="20"/>
          <w:lang w:eastAsia="it-IT"/>
        </w:rPr>
      </w:pPr>
      <w:r w:rsidRPr="004D74B9">
        <w:rPr>
          <w:rFonts w:ascii="Arial" w:hAnsi="Arial" w:cs="Arial"/>
          <w:i/>
          <w:sz w:val="20"/>
          <w:szCs w:val="20"/>
          <w:lang w:eastAsia="it-IT"/>
        </w:rPr>
        <w:t>Ho accumulato anche argento e oro, ricchezze di re e di province; mi sono procurato cantori e cantatrici, insieme con</w:t>
      </w:r>
      <w:r w:rsidR="002976B7" w:rsidRPr="004D74B9">
        <w:rPr>
          <w:rFonts w:ascii="Arial" w:hAnsi="Arial" w:cs="Arial"/>
          <w:i/>
          <w:sz w:val="20"/>
          <w:szCs w:val="20"/>
          <w:lang w:eastAsia="it-IT"/>
        </w:rPr>
        <w:t xml:space="preserve"> le delizie dei figli dell'uomo (</w:t>
      </w:r>
      <w:r w:rsidR="00180807" w:rsidRPr="004D74B9">
        <w:rPr>
          <w:rFonts w:ascii="Arial" w:hAnsi="Arial" w:cs="Arial"/>
          <w:i/>
          <w:sz w:val="20"/>
          <w:szCs w:val="20"/>
          <w:lang w:eastAsia="it-IT"/>
        </w:rPr>
        <w:t>Qo 2, 8</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Uno è solo, senza eredi, non ha un figlio, non un fratello. Eppure non smette mai di faticare, né il suo occhio è sazio di ricchezza: "Per chi mi affatico e mi privo dei beni?". Anche questo è</w:t>
      </w:r>
      <w:r w:rsidR="002976B7" w:rsidRPr="004D74B9">
        <w:rPr>
          <w:rFonts w:ascii="Arial" w:hAnsi="Arial" w:cs="Arial"/>
          <w:i/>
          <w:sz w:val="20"/>
          <w:szCs w:val="20"/>
          <w:lang w:eastAsia="it-IT"/>
        </w:rPr>
        <w:t xml:space="preserve"> vanità e un cattivo affannarsi (</w:t>
      </w:r>
      <w:r w:rsidR="00180807" w:rsidRPr="004D74B9">
        <w:rPr>
          <w:rFonts w:ascii="Arial" w:hAnsi="Arial" w:cs="Arial"/>
          <w:i/>
          <w:sz w:val="20"/>
          <w:szCs w:val="20"/>
          <w:lang w:eastAsia="it-IT"/>
        </w:rPr>
        <w:t>Qo 4, 8</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 xml:space="preserve">Chi ama il denaro, mai si sazia di denaro e chi ama la ricchezza, non ne trae </w:t>
      </w:r>
      <w:r w:rsidR="002976B7" w:rsidRPr="004D74B9">
        <w:rPr>
          <w:rFonts w:ascii="Arial" w:hAnsi="Arial" w:cs="Arial"/>
          <w:i/>
          <w:sz w:val="20"/>
          <w:szCs w:val="20"/>
          <w:lang w:eastAsia="it-IT"/>
        </w:rPr>
        <w:t>profitto. Anche questo è vanità (</w:t>
      </w:r>
      <w:r w:rsidR="00180807" w:rsidRPr="004D74B9">
        <w:rPr>
          <w:rFonts w:ascii="Arial" w:hAnsi="Arial" w:cs="Arial"/>
          <w:i/>
          <w:sz w:val="20"/>
          <w:szCs w:val="20"/>
          <w:lang w:eastAsia="it-IT"/>
        </w:rPr>
        <w:t>Qo 5, 9</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Dolce è il sonno del lavoratore, poco o molto che mangi; ma la sazietà del ricc</w:t>
      </w:r>
      <w:r w:rsidR="002976B7" w:rsidRPr="004D74B9">
        <w:rPr>
          <w:rFonts w:ascii="Arial" w:hAnsi="Arial" w:cs="Arial"/>
          <w:i/>
          <w:sz w:val="20"/>
          <w:szCs w:val="20"/>
          <w:lang w:eastAsia="it-IT"/>
        </w:rPr>
        <w:t>o non lo lascia dormire (</w:t>
      </w:r>
      <w:r w:rsidR="00180807" w:rsidRPr="004D74B9">
        <w:rPr>
          <w:rFonts w:ascii="Arial" w:hAnsi="Arial" w:cs="Arial"/>
          <w:i/>
          <w:sz w:val="20"/>
          <w:szCs w:val="20"/>
          <w:lang w:eastAsia="it-IT"/>
        </w:rPr>
        <w:t>Qo 5, 11</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Un altro brutto malanno ho visto sotto il sole: ricchezze custod</w:t>
      </w:r>
      <w:r w:rsidR="002976B7" w:rsidRPr="004D74B9">
        <w:rPr>
          <w:rFonts w:ascii="Arial" w:hAnsi="Arial" w:cs="Arial"/>
          <w:i/>
          <w:sz w:val="20"/>
          <w:szCs w:val="20"/>
          <w:lang w:eastAsia="it-IT"/>
        </w:rPr>
        <w:t>ite dal padrone a proprio danno (</w:t>
      </w:r>
      <w:r w:rsidR="00180807" w:rsidRPr="004D74B9">
        <w:rPr>
          <w:rFonts w:ascii="Arial" w:hAnsi="Arial" w:cs="Arial"/>
          <w:i/>
          <w:sz w:val="20"/>
          <w:szCs w:val="20"/>
          <w:lang w:eastAsia="it-IT"/>
        </w:rPr>
        <w:t>Qo 5, 12</w:t>
      </w:r>
      <w:r w:rsidR="002976B7" w:rsidRPr="004D74B9">
        <w:rPr>
          <w:rFonts w:ascii="Arial" w:hAnsi="Arial" w:cs="Arial"/>
          <w:i/>
          <w:sz w:val="20"/>
          <w:szCs w:val="20"/>
          <w:lang w:eastAsia="it-IT"/>
        </w:rPr>
        <w:t xml:space="preserve">). </w:t>
      </w:r>
    </w:p>
    <w:p w:rsidR="00180807" w:rsidRPr="004D74B9" w:rsidRDefault="00DD68BF" w:rsidP="004D74B9">
      <w:pPr>
        <w:autoSpaceDE w:val="0"/>
        <w:autoSpaceDN w:val="0"/>
        <w:adjustRightInd w:val="0"/>
        <w:spacing w:after="120" w:line="240" w:lineRule="auto"/>
        <w:jc w:val="both"/>
        <w:rPr>
          <w:rFonts w:ascii="Arial" w:hAnsi="Arial" w:cs="Arial"/>
          <w:i/>
          <w:sz w:val="20"/>
          <w:szCs w:val="20"/>
          <w:lang w:eastAsia="it-IT"/>
        </w:rPr>
      </w:pPr>
      <w:r w:rsidRPr="004D74B9">
        <w:rPr>
          <w:rFonts w:ascii="Arial" w:hAnsi="Arial" w:cs="Arial"/>
          <w:i/>
          <w:sz w:val="20"/>
          <w:szCs w:val="20"/>
          <w:lang w:eastAsia="it-IT"/>
        </w:rPr>
        <w:t>Se ne vanno in fumo queste ricchezze per un cattivo affare e il figlio che gli è nato non ha nulla nelle mani</w:t>
      </w:r>
      <w:r w:rsidR="002976B7" w:rsidRPr="004D74B9">
        <w:rPr>
          <w:rFonts w:ascii="Arial" w:hAnsi="Arial" w:cs="Arial"/>
          <w:i/>
          <w:sz w:val="20"/>
          <w:szCs w:val="20"/>
          <w:lang w:eastAsia="it-IT"/>
        </w:rPr>
        <w:t xml:space="preserve"> (</w:t>
      </w:r>
      <w:r w:rsidR="00180807" w:rsidRPr="004D74B9">
        <w:rPr>
          <w:rFonts w:ascii="Arial" w:hAnsi="Arial" w:cs="Arial"/>
          <w:i/>
          <w:sz w:val="20"/>
          <w:szCs w:val="20"/>
          <w:lang w:eastAsia="it-IT"/>
        </w:rPr>
        <w:t>Qo 5, 13</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Ogni uomo, a cui Dio concede ricchezze e beni, ha anche facoltà di goderli e prendersene la sua parte e di godere delle sue fati</w:t>
      </w:r>
      <w:r w:rsidR="002976B7" w:rsidRPr="004D74B9">
        <w:rPr>
          <w:rFonts w:ascii="Arial" w:hAnsi="Arial" w:cs="Arial"/>
          <w:i/>
          <w:sz w:val="20"/>
          <w:szCs w:val="20"/>
          <w:lang w:eastAsia="it-IT"/>
        </w:rPr>
        <w:t>che: anche questo è dono di Dio (</w:t>
      </w:r>
      <w:r w:rsidR="00180807" w:rsidRPr="004D74B9">
        <w:rPr>
          <w:rFonts w:ascii="Arial" w:hAnsi="Arial" w:cs="Arial"/>
          <w:i/>
          <w:sz w:val="20"/>
          <w:szCs w:val="20"/>
          <w:lang w:eastAsia="it-IT"/>
        </w:rPr>
        <w:t>Qo 5, 18</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A uno Dio ha concesso beni, ricchezze, onori e non gli manca niente di quanto desidera; ma Dio non gli concede di poterne godere, perché è un estraneo che ne gode. Ciò è vanità e malanno grave!</w:t>
      </w:r>
      <w:r w:rsidR="002976B7" w:rsidRPr="004D74B9">
        <w:rPr>
          <w:rFonts w:ascii="Arial" w:hAnsi="Arial" w:cs="Arial"/>
          <w:i/>
          <w:sz w:val="20"/>
          <w:szCs w:val="20"/>
          <w:lang w:eastAsia="it-IT"/>
        </w:rPr>
        <w:t xml:space="preserve"> (</w:t>
      </w:r>
      <w:r w:rsidR="00180807" w:rsidRPr="004D74B9">
        <w:rPr>
          <w:rFonts w:ascii="Arial" w:hAnsi="Arial" w:cs="Arial"/>
          <w:i/>
          <w:sz w:val="20"/>
          <w:szCs w:val="20"/>
          <w:lang w:eastAsia="it-IT"/>
        </w:rPr>
        <w:t>Qo 6, 2</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Ho visto anche sotto il sole che non è degli agili la corsa, né dei forti la guerra e neppure dei sapienti il pane e degli accorti la ricchezza e nemmeno degli intelligenti il favore, perché il te</w:t>
      </w:r>
      <w:r w:rsidR="002976B7" w:rsidRPr="004D74B9">
        <w:rPr>
          <w:rFonts w:ascii="Arial" w:hAnsi="Arial" w:cs="Arial"/>
          <w:i/>
          <w:sz w:val="20"/>
          <w:szCs w:val="20"/>
          <w:lang w:eastAsia="it-IT"/>
        </w:rPr>
        <w:t>mpo e il caso raggiungono tutti (</w:t>
      </w:r>
      <w:r w:rsidR="00180807" w:rsidRPr="004D74B9">
        <w:rPr>
          <w:rFonts w:ascii="Arial" w:hAnsi="Arial" w:cs="Arial"/>
          <w:i/>
          <w:sz w:val="20"/>
          <w:szCs w:val="20"/>
          <w:lang w:eastAsia="it-IT"/>
        </w:rPr>
        <w:t>Qo 9, 11</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Le grandi acque non possono spegnere l'amore né i fiumi travolgerlo. Se uno desse tutte le ricchezze della sua casa in cambio dell'amor</w:t>
      </w:r>
      <w:r w:rsidR="002976B7" w:rsidRPr="004D74B9">
        <w:rPr>
          <w:rFonts w:ascii="Arial" w:hAnsi="Arial" w:cs="Arial"/>
          <w:i/>
          <w:sz w:val="20"/>
          <w:szCs w:val="20"/>
          <w:lang w:eastAsia="it-IT"/>
        </w:rPr>
        <w:t>e, non ne avrebbe che dispregio (</w:t>
      </w:r>
      <w:r w:rsidR="00180807" w:rsidRPr="004D74B9">
        <w:rPr>
          <w:rFonts w:ascii="Arial" w:hAnsi="Arial" w:cs="Arial"/>
          <w:i/>
          <w:sz w:val="20"/>
          <w:szCs w:val="20"/>
          <w:lang w:eastAsia="it-IT"/>
        </w:rPr>
        <w:t>Ct 8, 7</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Spadroneggiamo sul giusto povero, non risparmiamo le vedove, nessun riguardo per la canizie ricc</w:t>
      </w:r>
      <w:r w:rsidR="002976B7" w:rsidRPr="004D74B9">
        <w:rPr>
          <w:rFonts w:ascii="Arial" w:hAnsi="Arial" w:cs="Arial"/>
          <w:i/>
          <w:sz w:val="20"/>
          <w:szCs w:val="20"/>
          <w:lang w:eastAsia="it-IT"/>
        </w:rPr>
        <w:t>a d'anni del vecchio (</w:t>
      </w:r>
      <w:r w:rsidR="00180807" w:rsidRPr="004D74B9">
        <w:rPr>
          <w:rFonts w:ascii="Arial" w:hAnsi="Arial" w:cs="Arial"/>
          <w:i/>
          <w:sz w:val="20"/>
          <w:szCs w:val="20"/>
          <w:lang w:eastAsia="it-IT"/>
        </w:rPr>
        <w:t>Sap 2, 10</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Che cosa ci ha giovato la nostra superbia? Che cosa ci ha portato la ricchezza con la spavalderia?</w:t>
      </w:r>
      <w:r w:rsidR="002976B7" w:rsidRPr="004D74B9">
        <w:rPr>
          <w:rFonts w:ascii="Arial" w:hAnsi="Arial" w:cs="Arial"/>
          <w:i/>
          <w:sz w:val="20"/>
          <w:szCs w:val="20"/>
          <w:lang w:eastAsia="it-IT"/>
        </w:rPr>
        <w:t xml:space="preserve"> (</w:t>
      </w:r>
      <w:r w:rsidR="00180807" w:rsidRPr="004D74B9">
        <w:rPr>
          <w:rFonts w:ascii="Arial" w:hAnsi="Arial" w:cs="Arial"/>
          <w:i/>
          <w:sz w:val="20"/>
          <w:szCs w:val="20"/>
          <w:lang w:eastAsia="it-IT"/>
        </w:rPr>
        <w:t>Sap 5, 8</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La preferii a scettri e a troni, stimai un nulla la ricc</w:t>
      </w:r>
      <w:r w:rsidR="002976B7" w:rsidRPr="004D74B9">
        <w:rPr>
          <w:rFonts w:ascii="Arial" w:hAnsi="Arial" w:cs="Arial"/>
          <w:i/>
          <w:sz w:val="20"/>
          <w:szCs w:val="20"/>
          <w:lang w:eastAsia="it-IT"/>
        </w:rPr>
        <w:t>hezza al suo confronto (</w:t>
      </w:r>
      <w:r w:rsidR="00180807" w:rsidRPr="004D74B9">
        <w:rPr>
          <w:rFonts w:ascii="Arial" w:hAnsi="Arial" w:cs="Arial"/>
          <w:i/>
          <w:sz w:val="20"/>
          <w:szCs w:val="20"/>
          <w:lang w:eastAsia="it-IT"/>
        </w:rPr>
        <w:t>Sap 7, 8</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Insieme con essa mi sono venuti tutti i beni; nelle sue mani è una ricc</w:t>
      </w:r>
      <w:r w:rsidR="002976B7" w:rsidRPr="004D74B9">
        <w:rPr>
          <w:rFonts w:ascii="Arial" w:hAnsi="Arial" w:cs="Arial"/>
          <w:i/>
          <w:sz w:val="20"/>
          <w:szCs w:val="20"/>
          <w:lang w:eastAsia="it-IT"/>
        </w:rPr>
        <w:t>hezza incalcolabile (</w:t>
      </w:r>
      <w:r w:rsidR="00180807" w:rsidRPr="004D74B9">
        <w:rPr>
          <w:rFonts w:ascii="Arial" w:hAnsi="Arial" w:cs="Arial"/>
          <w:i/>
          <w:sz w:val="20"/>
          <w:szCs w:val="20"/>
          <w:lang w:eastAsia="it-IT"/>
        </w:rPr>
        <w:t>Sap 7, 11</w:t>
      </w:r>
      <w:r w:rsidR="002976B7" w:rsidRPr="004D74B9">
        <w:rPr>
          <w:rFonts w:ascii="Arial" w:hAnsi="Arial" w:cs="Arial"/>
          <w:i/>
          <w:sz w:val="20"/>
          <w:szCs w:val="20"/>
          <w:lang w:eastAsia="it-IT"/>
        </w:rPr>
        <w:t xml:space="preserve">). </w:t>
      </w:r>
    </w:p>
    <w:p w:rsidR="00180807" w:rsidRPr="004D74B9" w:rsidRDefault="00DD68BF" w:rsidP="004D74B9">
      <w:pPr>
        <w:autoSpaceDE w:val="0"/>
        <w:autoSpaceDN w:val="0"/>
        <w:adjustRightInd w:val="0"/>
        <w:spacing w:after="120" w:line="240" w:lineRule="auto"/>
        <w:jc w:val="both"/>
        <w:rPr>
          <w:rFonts w:ascii="Arial" w:hAnsi="Arial" w:cs="Arial"/>
          <w:i/>
          <w:sz w:val="20"/>
          <w:szCs w:val="20"/>
          <w:lang w:eastAsia="it-IT"/>
        </w:rPr>
      </w:pPr>
      <w:r w:rsidRPr="004D74B9">
        <w:rPr>
          <w:rFonts w:ascii="Arial" w:hAnsi="Arial" w:cs="Arial"/>
          <w:i/>
          <w:sz w:val="20"/>
          <w:szCs w:val="20"/>
          <w:lang w:eastAsia="it-IT"/>
        </w:rPr>
        <w:t>Senza frode imparai e senza invidia io dono, non nascondo le sue ricc</w:t>
      </w:r>
      <w:r w:rsidR="002976B7" w:rsidRPr="004D74B9">
        <w:rPr>
          <w:rFonts w:ascii="Arial" w:hAnsi="Arial" w:cs="Arial"/>
          <w:i/>
          <w:sz w:val="20"/>
          <w:szCs w:val="20"/>
          <w:lang w:eastAsia="it-IT"/>
        </w:rPr>
        <w:t>hezze (</w:t>
      </w:r>
      <w:r w:rsidR="00180807" w:rsidRPr="004D74B9">
        <w:rPr>
          <w:rFonts w:ascii="Arial" w:hAnsi="Arial" w:cs="Arial"/>
          <w:i/>
          <w:sz w:val="20"/>
          <w:szCs w:val="20"/>
          <w:lang w:eastAsia="it-IT"/>
        </w:rPr>
        <w:t>Sap 7, 13</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Se la ricchezza è un bene desiderabile in vita, quale ricchezza è più grande della s</w:t>
      </w:r>
      <w:r w:rsidR="002976B7" w:rsidRPr="004D74B9">
        <w:rPr>
          <w:rFonts w:ascii="Arial" w:hAnsi="Arial" w:cs="Arial"/>
          <w:i/>
          <w:sz w:val="20"/>
          <w:szCs w:val="20"/>
          <w:lang w:eastAsia="it-IT"/>
        </w:rPr>
        <w:t>apienza, la quale tutto produce? (</w:t>
      </w:r>
      <w:r w:rsidR="00180807" w:rsidRPr="004D74B9">
        <w:rPr>
          <w:rFonts w:ascii="Arial" w:hAnsi="Arial" w:cs="Arial"/>
          <w:i/>
          <w:sz w:val="20"/>
          <w:szCs w:val="20"/>
          <w:lang w:eastAsia="it-IT"/>
        </w:rPr>
        <w:t>Sap 8, 5</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E nella sua amicizia grande godimento e nel lavoro delle sue mani una ricchezza inesauribile e nell'assiduità del rapporto con essa prudenza e nella partecipazione ai suoi discorsi fama, andavo</w:t>
      </w:r>
      <w:r w:rsidR="002976B7" w:rsidRPr="004D74B9">
        <w:rPr>
          <w:rFonts w:ascii="Arial" w:hAnsi="Arial" w:cs="Arial"/>
          <w:i/>
          <w:sz w:val="20"/>
          <w:szCs w:val="20"/>
          <w:lang w:eastAsia="it-IT"/>
        </w:rPr>
        <w:t xml:space="preserve"> cercando come prenderla con me (</w:t>
      </w:r>
      <w:r w:rsidR="00180807" w:rsidRPr="004D74B9">
        <w:rPr>
          <w:rFonts w:ascii="Arial" w:hAnsi="Arial" w:cs="Arial"/>
          <w:i/>
          <w:sz w:val="20"/>
          <w:szCs w:val="20"/>
          <w:lang w:eastAsia="it-IT"/>
        </w:rPr>
        <w:t>Sap 8, 18</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Lo assistette contro l'avarizia dei suoi avversari e lo fece ricc</w:t>
      </w:r>
      <w:r w:rsidR="002976B7" w:rsidRPr="004D74B9">
        <w:rPr>
          <w:rFonts w:ascii="Arial" w:hAnsi="Arial" w:cs="Arial"/>
          <w:i/>
          <w:sz w:val="20"/>
          <w:szCs w:val="20"/>
          <w:lang w:eastAsia="it-IT"/>
        </w:rPr>
        <w:t>o (</w:t>
      </w:r>
      <w:r w:rsidR="00180807" w:rsidRPr="004D74B9">
        <w:rPr>
          <w:rFonts w:ascii="Arial" w:hAnsi="Arial" w:cs="Arial"/>
          <w:i/>
          <w:sz w:val="20"/>
          <w:szCs w:val="20"/>
          <w:lang w:eastAsia="it-IT"/>
        </w:rPr>
        <w:t>Sap 10, 11</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Non confidare nelle tue ricchezz</w:t>
      </w:r>
      <w:r w:rsidR="002976B7" w:rsidRPr="004D74B9">
        <w:rPr>
          <w:rFonts w:ascii="Arial" w:hAnsi="Arial" w:cs="Arial"/>
          <w:i/>
          <w:sz w:val="20"/>
          <w:szCs w:val="20"/>
          <w:lang w:eastAsia="it-IT"/>
        </w:rPr>
        <w:t>e e non dire: "Questo mi basta" (</w:t>
      </w:r>
      <w:r w:rsidR="00180807" w:rsidRPr="004D74B9">
        <w:rPr>
          <w:rFonts w:ascii="Arial" w:hAnsi="Arial" w:cs="Arial"/>
          <w:i/>
          <w:sz w:val="20"/>
          <w:szCs w:val="20"/>
          <w:lang w:eastAsia="it-IT"/>
        </w:rPr>
        <w:t>Sir 5, 1</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Non confidare in ricchezze ingiuste, perché non ti giove</w:t>
      </w:r>
      <w:r w:rsidR="002976B7" w:rsidRPr="004D74B9">
        <w:rPr>
          <w:rFonts w:ascii="Arial" w:hAnsi="Arial" w:cs="Arial"/>
          <w:i/>
          <w:sz w:val="20"/>
          <w:szCs w:val="20"/>
          <w:lang w:eastAsia="it-IT"/>
        </w:rPr>
        <w:t>ranno nel giorno della sventura (</w:t>
      </w:r>
      <w:r w:rsidR="00180807" w:rsidRPr="004D74B9">
        <w:rPr>
          <w:rFonts w:ascii="Arial" w:hAnsi="Arial" w:cs="Arial"/>
          <w:i/>
          <w:sz w:val="20"/>
          <w:szCs w:val="20"/>
          <w:lang w:eastAsia="it-IT"/>
        </w:rPr>
        <w:t>Sir 5, 8</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Non litigare con un uomo ricco, perché egli non t'opponga il peso del suo danaro, poiché l'oro ha corrotto molti e h</w:t>
      </w:r>
      <w:r w:rsidR="002976B7" w:rsidRPr="004D74B9">
        <w:rPr>
          <w:rFonts w:ascii="Arial" w:hAnsi="Arial" w:cs="Arial"/>
          <w:i/>
          <w:sz w:val="20"/>
          <w:szCs w:val="20"/>
          <w:lang w:eastAsia="it-IT"/>
        </w:rPr>
        <w:t>a fatto deviare il cuore dei re (</w:t>
      </w:r>
      <w:r w:rsidR="00180807" w:rsidRPr="004D74B9">
        <w:rPr>
          <w:rFonts w:ascii="Arial" w:hAnsi="Arial" w:cs="Arial"/>
          <w:i/>
          <w:sz w:val="20"/>
          <w:szCs w:val="20"/>
          <w:lang w:eastAsia="it-IT"/>
        </w:rPr>
        <w:t>Sir 8, 2</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L'impero passa da un popolo a un altro a causa delle ingiustizie, delle violenze e delle ricc</w:t>
      </w:r>
      <w:r w:rsidR="002976B7" w:rsidRPr="004D74B9">
        <w:rPr>
          <w:rFonts w:ascii="Arial" w:hAnsi="Arial" w:cs="Arial"/>
          <w:i/>
          <w:sz w:val="20"/>
          <w:szCs w:val="20"/>
          <w:lang w:eastAsia="it-IT"/>
        </w:rPr>
        <w:t>hezze (</w:t>
      </w:r>
      <w:r w:rsidR="00180807" w:rsidRPr="004D74B9">
        <w:rPr>
          <w:rFonts w:ascii="Arial" w:hAnsi="Arial" w:cs="Arial"/>
          <w:i/>
          <w:sz w:val="20"/>
          <w:szCs w:val="20"/>
          <w:lang w:eastAsia="it-IT"/>
        </w:rPr>
        <w:t>Sir 10, 8</w:t>
      </w:r>
      <w:r w:rsidR="002976B7" w:rsidRPr="004D74B9">
        <w:rPr>
          <w:rFonts w:ascii="Arial" w:hAnsi="Arial" w:cs="Arial"/>
          <w:i/>
          <w:sz w:val="20"/>
          <w:szCs w:val="20"/>
          <w:lang w:eastAsia="it-IT"/>
        </w:rPr>
        <w:t xml:space="preserve">). </w:t>
      </w:r>
    </w:p>
    <w:p w:rsidR="00180807" w:rsidRPr="004D74B9" w:rsidRDefault="00DD68BF" w:rsidP="004D74B9">
      <w:pPr>
        <w:autoSpaceDE w:val="0"/>
        <w:autoSpaceDN w:val="0"/>
        <w:adjustRightInd w:val="0"/>
        <w:spacing w:after="120" w:line="240" w:lineRule="auto"/>
        <w:jc w:val="both"/>
        <w:rPr>
          <w:rFonts w:ascii="Arial" w:hAnsi="Arial" w:cs="Arial"/>
          <w:i/>
          <w:sz w:val="20"/>
          <w:szCs w:val="20"/>
          <w:lang w:eastAsia="it-IT"/>
        </w:rPr>
      </w:pPr>
      <w:r w:rsidRPr="004D74B9">
        <w:rPr>
          <w:rFonts w:ascii="Arial" w:hAnsi="Arial" w:cs="Arial"/>
          <w:i/>
          <w:sz w:val="20"/>
          <w:szCs w:val="20"/>
          <w:lang w:eastAsia="it-IT"/>
        </w:rPr>
        <w:t>Uno ricco, onorato o povero, ponga il propr</w:t>
      </w:r>
      <w:r w:rsidR="002976B7" w:rsidRPr="004D74B9">
        <w:rPr>
          <w:rFonts w:ascii="Arial" w:hAnsi="Arial" w:cs="Arial"/>
          <w:i/>
          <w:sz w:val="20"/>
          <w:szCs w:val="20"/>
          <w:lang w:eastAsia="it-IT"/>
        </w:rPr>
        <w:t>io vanto nel timore del Signore (</w:t>
      </w:r>
      <w:r w:rsidR="00180807" w:rsidRPr="004D74B9">
        <w:rPr>
          <w:rFonts w:ascii="Arial" w:hAnsi="Arial" w:cs="Arial"/>
          <w:i/>
          <w:sz w:val="20"/>
          <w:szCs w:val="20"/>
          <w:lang w:eastAsia="it-IT"/>
        </w:rPr>
        <w:t>Sir 10, 22</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Un povero è onorato per la sua scienza, un ricco è onorato per la sua ricc</w:t>
      </w:r>
      <w:r w:rsidR="002976B7" w:rsidRPr="004D74B9">
        <w:rPr>
          <w:rFonts w:ascii="Arial" w:hAnsi="Arial" w:cs="Arial"/>
          <w:i/>
          <w:sz w:val="20"/>
          <w:szCs w:val="20"/>
          <w:lang w:eastAsia="it-IT"/>
        </w:rPr>
        <w:t>hezza (</w:t>
      </w:r>
      <w:r w:rsidR="00180807" w:rsidRPr="004D74B9">
        <w:rPr>
          <w:rFonts w:ascii="Arial" w:hAnsi="Arial" w:cs="Arial"/>
          <w:i/>
          <w:sz w:val="20"/>
          <w:szCs w:val="20"/>
          <w:lang w:eastAsia="it-IT"/>
        </w:rPr>
        <w:t>Sir 10, 30</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Chi è onorato nella povertà, quanto più lo sarà nella ricchezza? Chi è disprezzato nella ricchezza, quanto più lo sarà nella povertà?</w:t>
      </w:r>
      <w:r w:rsidR="002976B7" w:rsidRPr="004D74B9">
        <w:rPr>
          <w:rFonts w:ascii="Arial" w:hAnsi="Arial" w:cs="Arial"/>
          <w:i/>
          <w:sz w:val="20"/>
          <w:szCs w:val="20"/>
          <w:lang w:eastAsia="it-IT"/>
        </w:rPr>
        <w:t xml:space="preserve"> (</w:t>
      </w:r>
      <w:r w:rsidR="00180807" w:rsidRPr="004D74B9">
        <w:rPr>
          <w:rFonts w:ascii="Arial" w:hAnsi="Arial" w:cs="Arial"/>
          <w:i/>
          <w:sz w:val="20"/>
          <w:szCs w:val="20"/>
          <w:lang w:eastAsia="it-IT"/>
        </w:rPr>
        <w:t>Sir 10, 31</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C'è chi è debole e ha bisogno di soccorso, chi è privo di beni e ricco di miseria: eppure il Signore lo guarda con benevolenza, lo solleva dalla sua bassezza</w:t>
      </w:r>
      <w:r w:rsidR="002976B7" w:rsidRPr="004D74B9">
        <w:rPr>
          <w:rFonts w:ascii="Arial" w:hAnsi="Arial" w:cs="Arial"/>
          <w:i/>
          <w:sz w:val="20"/>
          <w:szCs w:val="20"/>
          <w:lang w:eastAsia="it-IT"/>
        </w:rPr>
        <w:t xml:space="preserve"> (</w:t>
      </w:r>
      <w:r w:rsidR="00180807" w:rsidRPr="004D74B9">
        <w:rPr>
          <w:rFonts w:ascii="Arial" w:hAnsi="Arial" w:cs="Arial"/>
          <w:i/>
          <w:sz w:val="20"/>
          <w:szCs w:val="20"/>
          <w:lang w:eastAsia="it-IT"/>
        </w:rPr>
        <w:t>Sir 11, 12</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Bene e male, vita e morte, povertà e ricchezza, tutto</w:t>
      </w:r>
      <w:r w:rsidR="002976B7" w:rsidRPr="004D74B9">
        <w:rPr>
          <w:rFonts w:ascii="Arial" w:hAnsi="Arial" w:cs="Arial"/>
          <w:i/>
          <w:sz w:val="20"/>
          <w:szCs w:val="20"/>
          <w:lang w:eastAsia="it-IT"/>
        </w:rPr>
        <w:t xml:space="preserve"> proviene dal Signore (</w:t>
      </w:r>
      <w:r w:rsidR="00180807" w:rsidRPr="004D74B9">
        <w:rPr>
          <w:rFonts w:ascii="Arial" w:hAnsi="Arial" w:cs="Arial"/>
          <w:i/>
          <w:sz w:val="20"/>
          <w:szCs w:val="20"/>
          <w:lang w:eastAsia="it-IT"/>
        </w:rPr>
        <w:t>Sir 11, 14</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C'è chi è ricco a forza di attenzione e di risparmio; ed ecc</w:t>
      </w:r>
      <w:r w:rsidR="002976B7" w:rsidRPr="004D74B9">
        <w:rPr>
          <w:rFonts w:ascii="Arial" w:hAnsi="Arial" w:cs="Arial"/>
          <w:i/>
          <w:sz w:val="20"/>
          <w:szCs w:val="20"/>
          <w:lang w:eastAsia="it-IT"/>
        </w:rPr>
        <w:t>o la parte della sua ricompensa (</w:t>
      </w:r>
      <w:r w:rsidR="00180807" w:rsidRPr="004D74B9">
        <w:rPr>
          <w:rFonts w:ascii="Arial" w:hAnsi="Arial" w:cs="Arial"/>
          <w:i/>
          <w:sz w:val="20"/>
          <w:szCs w:val="20"/>
          <w:lang w:eastAsia="it-IT"/>
        </w:rPr>
        <w:t>Sir 11, 18</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Non portare un peso troppo grave, non associarti ad uno più forte e più ricco di te. Come una pentola di coccio farà società con una caldaia? Questa l'ur</w:t>
      </w:r>
      <w:r w:rsidR="002976B7" w:rsidRPr="004D74B9">
        <w:rPr>
          <w:rFonts w:ascii="Arial" w:hAnsi="Arial" w:cs="Arial"/>
          <w:i/>
          <w:sz w:val="20"/>
          <w:szCs w:val="20"/>
          <w:lang w:eastAsia="it-IT"/>
        </w:rPr>
        <w:t>terà e quella andrà in frantumi (</w:t>
      </w:r>
      <w:r w:rsidR="00180807" w:rsidRPr="004D74B9">
        <w:rPr>
          <w:rFonts w:ascii="Arial" w:hAnsi="Arial" w:cs="Arial"/>
          <w:i/>
          <w:sz w:val="20"/>
          <w:szCs w:val="20"/>
          <w:lang w:eastAsia="it-IT"/>
        </w:rPr>
        <w:t>Sir 13, 2</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Il ricco commette ingiustizia e per di più grida forte, il povero riceve ingiust</w:t>
      </w:r>
      <w:r w:rsidR="002976B7" w:rsidRPr="004D74B9">
        <w:rPr>
          <w:rFonts w:ascii="Arial" w:hAnsi="Arial" w:cs="Arial"/>
          <w:i/>
          <w:sz w:val="20"/>
          <w:szCs w:val="20"/>
          <w:lang w:eastAsia="it-IT"/>
        </w:rPr>
        <w:t>izia e per di più deve scusarsi (</w:t>
      </w:r>
      <w:r w:rsidR="00180807" w:rsidRPr="004D74B9">
        <w:rPr>
          <w:rFonts w:ascii="Arial" w:hAnsi="Arial" w:cs="Arial"/>
          <w:i/>
          <w:sz w:val="20"/>
          <w:szCs w:val="20"/>
          <w:lang w:eastAsia="it-IT"/>
        </w:rPr>
        <w:t>Sir 13, 3</w:t>
      </w:r>
      <w:r w:rsidR="002976B7" w:rsidRPr="004D74B9">
        <w:rPr>
          <w:rFonts w:ascii="Arial" w:hAnsi="Arial" w:cs="Arial"/>
          <w:i/>
          <w:sz w:val="20"/>
          <w:szCs w:val="20"/>
          <w:lang w:eastAsia="it-IT"/>
        </w:rPr>
        <w:t xml:space="preserve">). </w:t>
      </w:r>
    </w:p>
    <w:p w:rsidR="00180807" w:rsidRPr="004D74B9" w:rsidRDefault="00DD68BF" w:rsidP="004D74B9">
      <w:pPr>
        <w:autoSpaceDE w:val="0"/>
        <w:autoSpaceDN w:val="0"/>
        <w:adjustRightInd w:val="0"/>
        <w:spacing w:after="120" w:line="240" w:lineRule="auto"/>
        <w:jc w:val="both"/>
        <w:rPr>
          <w:rFonts w:ascii="Arial" w:hAnsi="Arial" w:cs="Arial"/>
          <w:i/>
          <w:sz w:val="20"/>
          <w:szCs w:val="20"/>
          <w:lang w:eastAsia="it-IT"/>
        </w:rPr>
      </w:pPr>
      <w:r w:rsidRPr="004D74B9">
        <w:rPr>
          <w:rFonts w:ascii="Arial" w:hAnsi="Arial" w:cs="Arial"/>
          <w:i/>
          <w:sz w:val="20"/>
          <w:szCs w:val="20"/>
          <w:lang w:eastAsia="it-IT"/>
        </w:rPr>
        <w:t>Quale pace può esservi fra la iena e il cane? Quale intesa tra il ricco e il povero?</w:t>
      </w:r>
      <w:r w:rsidR="002976B7" w:rsidRPr="004D74B9">
        <w:rPr>
          <w:rFonts w:ascii="Arial" w:hAnsi="Arial" w:cs="Arial"/>
          <w:i/>
          <w:sz w:val="20"/>
          <w:szCs w:val="20"/>
          <w:lang w:eastAsia="it-IT"/>
        </w:rPr>
        <w:t xml:space="preserve"> (</w:t>
      </w:r>
      <w:r w:rsidR="00180807" w:rsidRPr="004D74B9">
        <w:rPr>
          <w:rFonts w:ascii="Arial" w:hAnsi="Arial" w:cs="Arial"/>
          <w:i/>
          <w:sz w:val="20"/>
          <w:szCs w:val="20"/>
          <w:lang w:eastAsia="it-IT"/>
        </w:rPr>
        <w:t>Sir 13, 18</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Sono preda dei leoni gli ònagri nel deserto; così pascolo dei ricc</w:t>
      </w:r>
      <w:r w:rsidR="002976B7" w:rsidRPr="004D74B9">
        <w:rPr>
          <w:rFonts w:ascii="Arial" w:hAnsi="Arial" w:cs="Arial"/>
          <w:i/>
          <w:sz w:val="20"/>
          <w:szCs w:val="20"/>
          <w:lang w:eastAsia="it-IT"/>
        </w:rPr>
        <w:t>hi sono i poveri (</w:t>
      </w:r>
      <w:r w:rsidR="00180807" w:rsidRPr="004D74B9">
        <w:rPr>
          <w:rFonts w:ascii="Arial" w:hAnsi="Arial" w:cs="Arial"/>
          <w:i/>
          <w:sz w:val="20"/>
          <w:szCs w:val="20"/>
          <w:lang w:eastAsia="it-IT"/>
        </w:rPr>
        <w:t>Sir 13, 19</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La condizione umile è in abominio al superbo, così il povero è in abominio al ricc</w:t>
      </w:r>
      <w:r w:rsidR="002976B7" w:rsidRPr="004D74B9">
        <w:rPr>
          <w:rFonts w:ascii="Arial" w:hAnsi="Arial" w:cs="Arial"/>
          <w:i/>
          <w:sz w:val="20"/>
          <w:szCs w:val="20"/>
          <w:lang w:eastAsia="it-IT"/>
        </w:rPr>
        <w:t>o (</w:t>
      </w:r>
      <w:r w:rsidR="00180807" w:rsidRPr="004D74B9">
        <w:rPr>
          <w:rFonts w:ascii="Arial" w:hAnsi="Arial" w:cs="Arial"/>
          <w:i/>
          <w:sz w:val="20"/>
          <w:szCs w:val="20"/>
          <w:lang w:eastAsia="it-IT"/>
        </w:rPr>
        <w:t>Sir 13, 20</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Se il ricco vacilla, è sostenuto dagli amici; se il povero cad</w:t>
      </w:r>
      <w:r w:rsidR="002976B7" w:rsidRPr="004D74B9">
        <w:rPr>
          <w:rFonts w:ascii="Arial" w:hAnsi="Arial" w:cs="Arial"/>
          <w:i/>
          <w:sz w:val="20"/>
          <w:szCs w:val="20"/>
          <w:lang w:eastAsia="it-IT"/>
        </w:rPr>
        <w:t>e, anche dagli amici è respinto (</w:t>
      </w:r>
      <w:r w:rsidR="00180807" w:rsidRPr="004D74B9">
        <w:rPr>
          <w:rFonts w:ascii="Arial" w:hAnsi="Arial" w:cs="Arial"/>
          <w:i/>
          <w:sz w:val="20"/>
          <w:szCs w:val="20"/>
          <w:lang w:eastAsia="it-IT"/>
        </w:rPr>
        <w:t>Sir 13, 21</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Se cade il ricco, molti lo aiutano; dice cose insulse? Eppure lo si felicita. Se cade il povero, lo si rimprovera; se dice</w:t>
      </w:r>
      <w:r w:rsidR="002976B7" w:rsidRPr="004D74B9">
        <w:rPr>
          <w:rFonts w:ascii="Arial" w:hAnsi="Arial" w:cs="Arial"/>
          <w:i/>
          <w:sz w:val="20"/>
          <w:szCs w:val="20"/>
          <w:lang w:eastAsia="it-IT"/>
        </w:rPr>
        <w:t xml:space="preserve"> cose assennate, non ci si bada (</w:t>
      </w:r>
      <w:r w:rsidR="00180807" w:rsidRPr="004D74B9">
        <w:rPr>
          <w:rFonts w:ascii="Arial" w:hAnsi="Arial" w:cs="Arial"/>
          <w:i/>
          <w:sz w:val="20"/>
          <w:szCs w:val="20"/>
          <w:lang w:eastAsia="it-IT"/>
        </w:rPr>
        <w:t>Sir 13, 22</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 xml:space="preserve">Parla il ricco, tutti tacciono ed esaltano fino alle nuvole il suo discorso. Parla il povero e dicono: "Chi è costui?". </w:t>
      </w:r>
      <w:r w:rsidR="002976B7" w:rsidRPr="004D74B9">
        <w:rPr>
          <w:rFonts w:ascii="Arial" w:hAnsi="Arial" w:cs="Arial"/>
          <w:i/>
          <w:sz w:val="20"/>
          <w:szCs w:val="20"/>
          <w:lang w:eastAsia="it-IT"/>
        </w:rPr>
        <w:t>Se inciampa, l'aiutano a cadere (</w:t>
      </w:r>
      <w:r w:rsidR="00180807" w:rsidRPr="004D74B9">
        <w:rPr>
          <w:rFonts w:ascii="Arial" w:hAnsi="Arial" w:cs="Arial"/>
          <w:i/>
          <w:sz w:val="20"/>
          <w:szCs w:val="20"/>
          <w:lang w:eastAsia="it-IT"/>
        </w:rPr>
        <w:t>Sir 13, 23</w:t>
      </w:r>
      <w:r w:rsidR="002976B7" w:rsidRPr="004D74B9">
        <w:rPr>
          <w:rFonts w:ascii="Arial" w:hAnsi="Arial" w:cs="Arial"/>
          <w:i/>
          <w:sz w:val="20"/>
          <w:szCs w:val="20"/>
          <w:lang w:eastAsia="it-IT"/>
        </w:rPr>
        <w:t xml:space="preserve">). </w:t>
      </w:r>
    </w:p>
    <w:p w:rsidR="002976B7" w:rsidRPr="004D74B9" w:rsidRDefault="00DD68BF" w:rsidP="004D74B9">
      <w:pPr>
        <w:autoSpaceDE w:val="0"/>
        <w:autoSpaceDN w:val="0"/>
        <w:adjustRightInd w:val="0"/>
        <w:spacing w:after="120" w:line="240" w:lineRule="auto"/>
        <w:jc w:val="both"/>
        <w:rPr>
          <w:rFonts w:ascii="Arial" w:hAnsi="Arial" w:cs="Arial"/>
          <w:i/>
          <w:sz w:val="20"/>
          <w:szCs w:val="20"/>
          <w:lang w:eastAsia="it-IT"/>
        </w:rPr>
      </w:pPr>
      <w:r w:rsidRPr="004D74B9">
        <w:rPr>
          <w:rFonts w:ascii="Arial" w:hAnsi="Arial" w:cs="Arial"/>
          <w:i/>
          <w:sz w:val="20"/>
          <w:szCs w:val="20"/>
          <w:lang w:eastAsia="it-IT"/>
        </w:rPr>
        <w:t>La ricchezza è buona, se è senza peccato; la pover</w:t>
      </w:r>
      <w:r w:rsidR="002976B7" w:rsidRPr="004D74B9">
        <w:rPr>
          <w:rFonts w:ascii="Arial" w:hAnsi="Arial" w:cs="Arial"/>
          <w:i/>
          <w:sz w:val="20"/>
          <w:szCs w:val="20"/>
          <w:lang w:eastAsia="it-IT"/>
        </w:rPr>
        <w:t>tà è cattiva a detta dell'empio (</w:t>
      </w:r>
      <w:r w:rsidR="00180807" w:rsidRPr="004D74B9">
        <w:rPr>
          <w:rFonts w:ascii="Arial" w:hAnsi="Arial" w:cs="Arial"/>
          <w:i/>
          <w:sz w:val="20"/>
          <w:szCs w:val="20"/>
          <w:lang w:eastAsia="it-IT"/>
        </w:rPr>
        <w:t>Sir 13, 24</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A un uomo gretto non conviene la ricchezza, a che servono gli averi a un uomo avaro?</w:t>
      </w:r>
      <w:r w:rsidR="002976B7" w:rsidRPr="004D74B9">
        <w:rPr>
          <w:rFonts w:ascii="Arial" w:hAnsi="Arial" w:cs="Arial"/>
          <w:i/>
          <w:sz w:val="20"/>
          <w:szCs w:val="20"/>
          <w:lang w:eastAsia="it-IT"/>
        </w:rPr>
        <w:t xml:space="preserve"> (</w:t>
      </w:r>
      <w:r w:rsidR="00180807" w:rsidRPr="004D74B9">
        <w:rPr>
          <w:rFonts w:ascii="Arial" w:hAnsi="Arial" w:cs="Arial"/>
          <w:i/>
          <w:sz w:val="20"/>
          <w:szCs w:val="20"/>
          <w:lang w:eastAsia="it-IT"/>
        </w:rPr>
        <w:t>Sir 14, 3</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Chi è cattivo con se stesso con chi si mostrerà buono? Non sa godere delle sue ricc</w:t>
      </w:r>
      <w:r w:rsidR="002976B7" w:rsidRPr="004D74B9">
        <w:rPr>
          <w:rFonts w:ascii="Arial" w:hAnsi="Arial" w:cs="Arial"/>
          <w:i/>
          <w:sz w:val="20"/>
          <w:szCs w:val="20"/>
          <w:lang w:eastAsia="it-IT"/>
        </w:rPr>
        <w:t>hezze (</w:t>
      </w:r>
      <w:r w:rsidR="00180807" w:rsidRPr="004D74B9">
        <w:rPr>
          <w:rFonts w:ascii="Arial" w:hAnsi="Arial" w:cs="Arial"/>
          <w:i/>
          <w:sz w:val="20"/>
          <w:szCs w:val="20"/>
          <w:lang w:eastAsia="it-IT"/>
        </w:rPr>
        <w:t>Sir 14, 5</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Ecco, non vale una parola più di un ricco dono? L'uomo car</w:t>
      </w:r>
      <w:r w:rsidR="002976B7" w:rsidRPr="004D74B9">
        <w:rPr>
          <w:rFonts w:ascii="Arial" w:hAnsi="Arial" w:cs="Arial"/>
          <w:i/>
          <w:sz w:val="20"/>
          <w:szCs w:val="20"/>
          <w:lang w:eastAsia="it-IT"/>
        </w:rPr>
        <w:t>itatevole offre l'una e l'altro (</w:t>
      </w:r>
      <w:r w:rsidR="00180807" w:rsidRPr="004D74B9">
        <w:rPr>
          <w:rFonts w:ascii="Arial" w:hAnsi="Arial" w:cs="Arial"/>
          <w:i/>
          <w:sz w:val="20"/>
          <w:szCs w:val="20"/>
          <w:lang w:eastAsia="it-IT"/>
        </w:rPr>
        <w:t>Sir 18, 17</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Pensa alla carestia nel tempo dell'abbondanza; alla povertà e all'indigenza nei giorni di ricc</w:t>
      </w:r>
      <w:r w:rsidR="002976B7" w:rsidRPr="004D74B9">
        <w:rPr>
          <w:rFonts w:ascii="Arial" w:hAnsi="Arial" w:cs="Arial"/>
          <w:i/>
          <w:sz w:val="20"/>
          <w:szCs w:val="20"/>
          <w:lang w:eastAsia="it-IT"/>
        </w:rPr>
        <w:t>hezza (</w:t>
      </w:r>
      <w:r w:rsidR="00180807" w:rsidRPr="004D74B9">
        <w:rPr>
          <w:rFonts w:ascii="Arial" w:hAnsi="Arial" w:cs="Arial"/>
          <w:i/>
          <w:sz w:val="20"/>
          <w:szCs w:val="20"/>
          <w:lang w:eastAsia="it-IT"/>
        </w:rPr>
        <w:t>Sir 18, 25</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 xml:space="preserve">Spavento e violenza fanno svanire la ricchezza; così la </w:t>
      </w:r>
      <w:r w:rsidR="002976B7" w:rsidRPr="004D74B9">
        <w:rPr>
          <w:rFonts w:ascii="Arial" w:hAnsi="Arial" w:cs="Arial"/>
          <w:i/>
          <w:sz w:val="20"/>
          <w:szCs w:val="20"/>
          <w:lang w:eastAsia="it-IT"/>
        </w:rPr>
        <w:t>casa del superbo sarà devastata (</w:t>
      </w:r>
      <w:r w:rsidR="00180807" w:rsidRPr="004D74B9">
        <w:rPr>
          <w:rFonts w:ascii="Arial" w:hAnsi="Arial" w:cs="Arial"/>
          <w:i/>
          <w:sz w:val="20"/>
          <w:szCs w:val="20"/>
          <w:lang w:eastAsia="it-IT"/>
        </w:rPr>
        <w:t>Sir 21, 4</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Chi costruisce la sua casa con ricchezze altrui è come chi</w:t>
      </w:r>
      <w:r w:rsidR="002976B7" w:rsidRPr="004D74B9">
        <w:rPr>
          <w:rFonts w:ascii="Arial" w:hAnsi="Arial" w:cs="Arial"/>
          <w:i/>
          <w:sz w:val="20"/>
          <w:szCs w:val="20"/>
          <w:lang w:eastAsia="it-IT"/>
        </w:rPr>
        <w:t xml:space="preserve"> ammucchia pietre per l'inverno (</w:t>
      </w:r>
      <w:r w:rsidR="00180807" w:rsidRPr="004D74B9">
        <w:rPr>
          <w:rFonts w:ascii="Arial" w:hAnsi="Arial" w:cs="Arial"/>
          <w:i/>
          <w:sz w:val="20"/>
          <w:szCs w:val="20"/>
          <w:lang w:eastAsia="it-IT"/>
        </w:rPr>
        <w:t>Sir 21, 8</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Io come una vite ho prodotto germogli graziosi e i miei fiori, frutti di gloria e ricc</w:t>
      </w:r>
      <w:r w:rsidR="002976B7" w:rsidRPr="004D74B9">
        <w:rPr>
          <w:rFonts w:ascii="Arial" w:hAnsi="Arial" w:cs="Arial"/>
          <w:i/>
          <w:sz w:val="20"/>
          <w:szCs w:val="20"/>
          <w:lang w:eastAsia="it-IT"/>
        </w:rPr>
        <w:t>hezza (</w:t>
      </w:r>
      <w:r w:rsidR="00180807" w:rsidRPr="004D74B9">
        <w:rPr>
          <w:rFonts w:ascii="Arial" w:hAnsi="Arial" w:cs="Arial"/>
          <w:i/>
          <w:sz w:val="20"/>
          <w:szCs w:val="20"/>
          <w:lang w:eastAsia="it-IT"/>
        </w:rPr>
        <w:t>Sir 24, 17</w:t>
      </w:r>
      <w:r w:rsidR="002976B7" w:rsidRPr="004D74B9">
        <w:rPr>
          <w:rFonts w:ascii="Arial" w:hAnsi="Arial" w:cs="Arial"/>
          <w:i/>
          <w:sz w:val="20"/>
          <w:szCs w:val="20"/>
          <w:lang w:eastAsia="it-IT"/>
        </w:rPr>
        <w:t xml:space="preserve">). </w:t>
      </w:r>
    </w:p>
    <w:p w:rsidR="00180807" w:rsidRPr="004D74B9" w:rsidRDefault="00DD68BF" w:rsidP="004D74B9">
      <w:pPr>
        <w:autoSpaceDE w:val="0"/>
        <w:autoSpaceDN w:val="0"/>
        <w:adjustRightInd w:val="0"/>
        <w:spacing w:after="120" w:line="240" w:lineRule="auto"/>
        <w:jc w:val="both"/>
        <w:rPr>
          <w:rFonts w:ascii="Arial" w:hAnsi="Arial" w:cs="Arial"/>
          <w:i/>
          <w:sz w:val="20"/>
          <w:szCs w:val="20"/>
          <w:lang w:eastAsia="it-IT"/>
        </w:rPr>
      </w:pPr>
      <w:r w:rsidRPr="004D74B9">
        <w:rPr>
          <w:rFonts w:ascii="Arial" w:hAnsi="Arial" w:cs="Arial"/>
          <w:i/>
          <w:sz w:val="20"/>
          <w:szCs w:val="20"/>
          <w:lang w:eastAsia="it-IT"/>
        </w:rPr>
        <w:t xml:space="preserve">Tre tipi di persone io detesto, la loro vita è per me un grande orrore: un povero superbo, un ricco bugiardo, un </w:t>
      </w:r>
      <w:r w:rsidR="002976B7" w:rsidRPr="004D74B9">
        <w:rPr>
          <w:rFonts w:ascii="Arial" w:hAnsi="Arial" w:cs="Arial"/>
          <w:i/>
          <w:sz w:val="20"/>
          <w:szCs w:val="20"/>
          <w:lang w:eastAsia="it-IT"/>
        </w:rPr>
        <w:t>vecchio adultero privo di senno (</w:t>
      </w:r>
      <w:r w:rsidR="00180807" w:rsidRPr="004D74B9">
        <w:rPr>
          <w:rFonts w:ascii="Arial" w:hAnsi="Arial" w:cs="Arial"/>
          <w:i/>
          <w:sz w:val="20"/>
          <w:szCs w:val="20"/>
          <w:lang w:eastAsia="it-IT"/>
        </w:rPr>
        <w:t>Sir 25, 2</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Secondo la materia del fuoco, esso s'infiamma, una rissa divampa secondo la sua violenza; il furore di un uomo è proporzionato alla sua forza, la sua ira cresce in base alla sua ricc</w:t>
      </w:r>
      <w:r w:rsidR="002976B7" w:rsidRPr="004D74B9">
        <w:rPr>
          <w:rFonts w:ascii="Arial" w:hAnsi="Arial" w:cs="Arial"/>
          <w:i/>
          <w:sz w:val="20"/>
          <w:szCs w:val="20"/>
          <w:lang w:eastAsia="it-IT"/>
        </w:rPr>
        <w:t>hezza (</w:t>
      </w:r>
      <w:r w:rsidR="00180807" w:rsidRPr="004D74B9">
        <w:rPr>
          <w:rFonts w:ascii="Arial" w:hAnsi="Arial" w:cs="Arial"/>
          <w:i/>
          <w:sz w:val="20"/>
          <w:szCs w:val="20"/>
          <w:lang w:eastAsia="it-IT"/>
        </w:rPr>
        <w:t>Sir 28, 10</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Sfrutta le ricchezze secondo i comandi dell'Altissimo</w:t>
      </w:r>
      <w:r w:rsidR="002976B7" w:rsidRPr="004D74B9">
        <w:rPr>
          <w:rFonts w:ascii="Arial" w:hAnsi="Arial" w:cs="Arial"/>
          <w:i/>
          <w:sz w:val="20"/>
          <w:szCs w:val="20"/>
          <w:lang w:eastAsia="it-IT"/>
        </w:rPr>
        <w:t>; ti saranno più utili dell'oro (</w:t>
      </w:r>
      <w:r w:rsidR="00180807" w:rsidRPr="004D74B9">
        <w:rPr>
          <w:rFonts w:ascii="Arial" w:hAnsi="Arial" w:cs="Arial"/>
          <w:i/>
          <w:sz w:val="20"/>
          <w:szCs w:val="20"/>
          <w:lang w:eastAsia="it-IT"/>
        </w:rPr>
        <w:t>Sir 29, 11</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Meglio un povero di aspetto sano e forte che un ricc</w:t>
      </w:r>
      <w:r w:rsidR="002976B7" w:rsidRPr="004D74B9">
        <w:rPr>
          <w:rFonts w:ascii="Arial" w:hAnsi="Arial" w:cs="Arial"/>
          <w:i/>
          <w:sz w:val="20"/>
          <w:szCs w:val="20"/>
          <w:lang w:eastAsia="it-IT"/>
        </w:rPr>
        <w:t>o malato nel suo corpo (</w:t>
      </w:r>
      <w:r w:rsidR="00180807" w:rsidRPr="004D74B9">
        <w:rPr>
          <w:rFonts w:ascii="Arial" w:hAnsi="Arial" w:cs="Arial"/>
          <w:i/>
          <w:sz w:val="20"/>
          <w:szCs w:val="20"/>
          <w:lang w:eastAsia="it-IT"/>
        </w:rPr>
        <w:t>Sir 30, 14</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Non c'è ricchezza migliore della salute del corpo e non c'è contentezza al</w:t>
      </w:r>
      <w:r w:rsidR="002976B7" w:rsidRPr="004D74B9">
        <w:rPr>
          <w:rFonts w:ascii="Arial" w:hAnsi="Arial" w:cs="Arial"/>
          <w:i/>
          <w:sz w:val="20"/>
          <w:szCs w:val="20"/>
          <w:lang w:eastAsia="it-IT"/>
        </w:rPr>
        <w:t xml:space="preserve"> di sopra della gioia del cuore (</w:t>
      </w:r>
      <w:r w:rsidR="00180807" w:rsidRPr="004D74B9">
        <w:rPr>
          <w:rFonts w:ascii="Arial" w:hAnsi="Arial" w:cs="Arial"/>
          <w:i/>
          <w:sz w:val="20"/>
          <w:szCs w:val="20"/>
          <w:lang w:eastAsia="it-IT"/>
        </w:rPr>
        <w:t>Sir 30, 16</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L'insonnia per la ricchezza logora il corpo, l'affa</w:t>
      </w:r>
      <w:r w:rsidR="002976B7" w:rsidRPr="004D74B9">
        <w:rPr>
          <w:rFonts w:ascii="Arial" w:hAnsi="Arial" w:cs="Arial"/>
          <w:i/>
          <w:sz w:val="20"/>
          <w:szCs w:val="20"/>
          <w:lang w:eastAsia="it-IT"/>
        </w:rPr>
        <w:t>nno per essa distoglie il sonno (</w:t>
      </w:r>
      <w:r w:rsidR="00180807" w:rsidRPr="004D74B9">
        <w:rPr>
          <w:rFonts w:ascii="Arial" w:hAnsi="Arial" w:cs="Arial"/>
          <w:i/>
          <w:sz w:val="20"/>
          <w:szCs w:val="20"/>
          <w:lang w:eastAsia="it-IT"/>
        </w:rPr>
        <w:t>Sir 31, 1</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Un ricco fatica nell'accumulare ricchezze e se smette</w:t>
      </w:r>
      <w:r w:rsidR="002976B7" w:rsidRPr="004D74B9">
        <w:rPr>
          <w:rFonts w:ascii="Arial" w:hAnsi="Arial" w:cs="Arial"/>
          <w:i/>
          <w:sz w:val="20"/>
          <w:szCs w:val="20"/>
          <w:lang w:eastAsia="it-IT"/>
        </w:rPr>
        <w:t>, si ingolfa nei piaceri (</w:t>
      </w:r>
      <w:r w:rsidR="00180807" w:rsidRPr="004D74B9">
        <w:rPr>
          <w:rFonts w:ascii="Arial" w:hAnsi="Arial" w:cs="Arial"/>
          <w:i/>
          <w:sz w:val="20"/>
          <w:szCs w:val="20"/>
          <w:lang w:eastAsia="it-IT"/>
        </w:rPr>
        <w:t>Sir 31, 3</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Beato il ricco, che si trova senza macchia</w:t>
      </w:r>
      <w:r w:rsidR="002976B7" w:rsidRPr="004D74B9">
        <w:rPr>
          <w:rFonts w:ascii="Arial" w:hAnsi="Arial" w:cs="Arial"/>
          <w:i/>
          <w:sz w:val="20"/>
          <w:szCs w:val="20"/>
          <w:lang w:eastAsia="it-IT"/>
        </w:rPr>
        <w:t xml:space="preserve"> e che non corre dietro all'oro (</w:t>
      </w:r>
      <w:r w:rsidR="00180807" w:rsidRPr="004D74B9">
        <w:rPr>
          <w:rFonts w:ascii="Arial" w:hAnsi="Arial" w:cs="Arial"/>
          <w:i/>
          <w:sz w:val="20"/>
          <w:szCs w:val="20"/>
          <w:lang w:eastAsia="it-IT"/>
        </w:rPr>
        <w:t>Sir 31, 8</w:t>
      </w:r>
      <w:r w:rsidR="002976B7" w:rsidRPr="004D74B9">
        <w:rPr>
          <w:rFonts w:ascii="Arial" w:hAnsi="Arial" w:cs="Arial"/>
          <w:i/>
          <w:sz w:val="20"/>
          <w:szCs w:val="20"/>
          <w:lang w:eastAsia="it-IT"/>
        </w:rPr>
        <w:t xml:space="preserve">). </w:t>
      </w:r>
    </w:p>
    <w:p w:rsidR="00180807" w:rsidRPr="004D74B9" w:rsidRDefault="00DD68BF" w:rsidP="004D74B9">
      <w:pPr>
        <w:autoSpaceDE w:val="0"/>
        <w:autoSpaceDN w:val="0"/>
        <w:adjustRightInd w:val="0"/>
        <w:spacing w:after="120" w:line="240" w:lineRule="auto"/>
        <w:jc w:val="both"/>
        <w:rPr>
          <w:rFonts w:ascii="Arial" w:hAnsi="Arial" w:cs="Arial"/>
          <w:i/>
          <w:sz w:val="20"/>
          <w:szCs w:val="20"/>
          <w:lang w:eastAsia="it-IT"/>
        </w:rPr>
      </w:pPr>
      <w:r w:rsidRPr="004D74B9">
        <w:rPr>
          <w:rFonts w:ascii="Arial" w:hAnsi="Arial" w:cs="Arial"/>
          <w:i/>
          <w:sz w:val="20"/>
          <w:szCs w:val="20"/>
          <w:lang w:eastAsia="it-IT"/>
        </w:rPr>
        <w:t>Al figlio e alla moglie, al fratello e all'amico non dare un potere su di te finché sei in vita. Non dare ad altri le tue ricchezze, perché poi n</w:t>
      </w:r>
      <w:r w:rsidR="002976B7" w:rsidRPr="004D74B9">
        <w:rPr>
          <w:rFonts w:ascii="Arial" w:hAnsi="Arial" w:cs="Arial"/>
          <w:i/>
          <w:sz w:val="20"/>
          <w:szCs w:val="20"/>
          <w:lang w:eastAsia="it-IT"/>
        </w:rPr>
        <w:t>on ti penta e debba richiederle (</w:t>
      </w:r>
      <w:r w:rsidR="00180807" w:rsidRPr="004D74B9">
        <w:rPr>
          <w:rFonts w:ascii="Arial" w:hAnsi="Arial" w:cs="Arial"/>
          <w:i/>
          <w:sz w:val="20"/>
          <w:szCs w:val="20"/>
          <w:lang w:eastAsia="it-IT"/>
        </w:rPr>
        <w:t>Sir 33, 20</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 xml:space="preserve">Le ricchezze degli ingiusti si seccheranno come un torrente, come un grande tuono </w:t>
      </w:r>
      <w:r w:rsidR="002976B7" w:rsidRPr="004D74B9">
        <w:rPr>
          <w:rFonts w:ascii="Arial" w:hAnsi="Arial" w:cs="Arial"/>
          <w:i/>
          <w:sz w:val="20"/>
          <w:szCs w:val="20"/>
          <w:lang w:eastAsia="it-IT"/>
        </w:rPr>
        <w:t>rimbomba via durante la pioggia (</w:t>
      </w:r>
      <w:r w:rsidR="00180807" w:rsidRPr="004D74B9">
        <w:rPr>
          <w:rFonts w:ascii="Arial" w:hAnsi="Arial" w:cs="Arial"/>
          <w:i/>
          <w:sz w:val="20"/>
          <w:szCs w:val="20"/>
          <w:lang w:eastAsia="it-IT"/>
        </w:rPr>
        <w:t>Sir 40, 13</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Uomini ricchi dotati di forza, vi</w:t>
      </w:r>
      <w:r w:rsidR="002976B7" w:rsidRPr="004D74B9">
        <w:rPr>
          <w:rFonts w:ascii="Arial" w:hAnsi="Arial" w:cs="Arial"/>
          <w:i/>
          <w:sz w:val="20"/>
          <w:szCs w:val="20"/>
          <w:lang w:eastAsia="it-IT"/>
        </w:rPr>
        <w:t>ssuti in pace nelle loro dimore (</w:t>
      </w:r>
      <w:r w:rsidR="00180807" w:rsidRPr="004D74B9">
        <w:rPr>
          <w:rFonts w:ascii="Arial" w:hAnsi="Arial" w:cs="Arial"/>
          <w:i/>
          <w:sz w:val="20"/>
          <w:szCs w:val="20"/>
          <w:lang w:eastAsia="it-IT"/>
        </w:rPr>
        <w:t>Sir 44, 6</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Invece di profumo ci sarà marciume, invece di cintura una corda, invece di ricci calvizie, invece di vesti eleganti uno stretto sacco</w:t>
      </w:r>
      <w:r w:rsidR="002976B7" w:rsidRPr="004D74B9">
        <w:rPr>
          <w:rFonts w:ascii="Arial" w:hAnsi="Arial" w:cs="Arial"/>
          <w:i/>
          <w:sz w:val="20"/>
          <w:szCs w:val="20"/>
          <w:lang w:eastAsia="it-IT"/>
        </w:rPr>
        <w:t>, invece di bellezza bruciatura (</w:t>
      </w:r>
      <w:r w:rsidR="00180807" w:rsidRPr="004D74B9">
        <w:rPr>
          <w:rFonts w:ascii="Arial" w:hAnsi="Arial" w:cs="Arial"/>
          <w:i/>
          <w:sz w:val="20"/>
          <w:szCs w:val="20"/>
          <w:lang w:eastAsia="it-IT"/>
        </w:rPr>
        <w:t>Is 3, 24</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Esse verranno e si poseranno tutte nelle valli ricche di burroni, nelle fessure delle rocce, su o</w:t>
      </w:r>
      <w:r w:rsidR="002976B7" w:rsidRPr="004D74B9">
        <w:rPr>
          <w:rFonts w:ascii="Arial" w:hAnsi="Arial" w:cs="Arial"/>
          <w:i/>
          <w:sz w:val="20"/>
          <w:szCs w:val="20"/>
          <w:lang w:eastAsia="it-IT"/>
        </w:rPr>
        <w:t>gni cespuglio e su ogni pascolo (</w:t>
      </w:r>
      <w:r w:rsidR="00180807" w:rsidRPr="004D74B9">
        <w:rPr>
          <w:rFonts w:ascii="Arial" w:hAnsi="Arial" w:cs="Arial"/>
          <w:i/>
          <w:sz w:val="20"/>
          <w:szCs w:val="20"/>
          <w:lang w:eastAsia="it-IT"/>
        </w:rPr>
        <w:t>Is 7, 19</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Poiché, prima che il bambino sappia dire babbo e mamma, le ricchezze di Damasco e le spoglie di Samaria saranno po</w:t>
      </w:r>
      <w:r w:rsidR="002976B7" w:rsidRPr="004D74B9">
        <w:rPr>
          <w:rFonts w:ascii="Arial" w:hAnsi="Arial" w:cs="Arial"/>
          <w:i/>
          <w:sz w:val="20"/>
          <w:szCs w:val="20"/>
          <w:lang w:eastAsia="it-IT"/>
        </w:rPr>
        <w:t>rtate davanti al re di Assiria" (</w:t>
      </w:r>
      <w:r w:rsidR="00180807" w:rsidRPr="004D74B9">
        <w:rPr>
          <w:rFonts w:ascii="Arial" w:hAnsi="Arial" w:cs="Arial"/>
          <w:i/>
          <w:sz w:val="20"/>
          <w:szCs w:val="20"/>
          <w:lang w:eastAsia="it-IT"/>
        </w:rPr>
        <w:t>Is 8, 4</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Ma che farete nel giorno del castigo, quando da lontano sopraggiungerà la rovina? A chi ricorrerete per protezione? Dove lascerete la vostra ricchezza?</w:t>
      </w:r>
      <w:r w:rsidR="002976B7" w:rsidRPr="004D74B9">
        <w:rPr>
          <w:rFonts w:ascii="Arial" w:hAnsi="Arial" w:cs="Arial"/>
          <w:i/>
          <w:sz w:val="20"/>
          <w:szCs w:val="20"/>
          <w:lang w:eastAsia="it-IT"/>
        </w:rPr>
        <w:t xml:space="preserve"> (</w:t>
      </w:r>
      <w:r w:rsidR="00180807" w:rsidRPr="004D74B9">
        <w:rPr>
          <w:rFonts w:ascii="Arial" w:hAnsi="Arial" w:cs="Arial"/>
          <w:i/>
          <w:sz w:val="20"/>
          <w:szCs w:val="20"/>
          <w:lang w:eastAsia="it-IT"/>
        </w:rPr>
        <w:t>Is 10, 3</w:t>
      </w:r>
      <w:r w:rsidR="002976B7" w:rsidRPr="004D74B9">
        <w:rPr>
          <w:rFonts w:ascii="Arial" w:hAnsi="Arial" w:cs="Arial"/>
          <w:i/>
          <w:sz w:val="20"/>
          <w:szCs w:val="20"/>
          <w:lang w:eastAsia="it-IT"/>
        </w:rPr>
        <w:t xml:space="preserve">). </w:t>
      </w:r>
    </w:p>
    <w:p w:rsidR="00180807" w:rsidRPr="004D74B9" w:rsidRDefault="00DD68BF" w:rsidP="004D74B9">
      <w:pPr>
        <w:autoSpaceDE w:val="0"/>
        <w:autoSpaceDN w:val="0"/>
        <w:adjustRightInd w:val="0"/>
        <w:spacing w:after="120" w:line="240" w:lineRule="auto"/>
        <w:jc w:val="both"/>
        <w:rPr>
          <w:rFonts w:ascii="Arial" w:hAnsi="Arial" w:cs="Arial"/>
          <w:i/>
          <w:sz w:val="20"/>
          <w:szCs w:val="20"/>
          <w:lang w:eastAsia="it-IT"/>
        </w:rPr>
      </w:pPr>
      <w:r w:rsidRPr="004D74B9">
        <w:rPr>
          <w:rFonts w:ascii="Arial" w:hAnsi="Arial" w:cs="Arial"/>
          <w:i/>
          <w:sz w:val="20"/>
          <w:szCs w:val="20"/>
          <w:lang w:eastAsia="it-IT"/>
        </w:rPr>
        <w:t>La mia mano, come in un nido, ha scovato la ricchezza dei popoli. Come si raccolgono le uova abbandonate, così ho raccolto tutta la terra; non vi fu battito d'ala, ness</w:t>
      </w:r>
      <w:r w:rsidR="002976B7" w:rsidRPr="004D74B9">
        <w:rPr>
          <w:rFonts w:ascii="Arial" w:hAnsi="Arial" w:cs="Arial"/>
          <w:i/>
          <w:sz w:val="20"/>
          <w:szCs w:val="20"/>
          <w:lang w:eastAsia="it-IT"/>
        </w:rPr>
        <w:t>uno apriva il becco o pigolava" (</w:t>
      </w:r>
      <w:r w:rsidR="00180807" w:rsidRPr="004D74B9">
        <w:rPr>
          <w:rFonts w:ascii="Arial" w:hAnsi="Arial" w:cs="Arial"/>
          <w:i/>
          <w:sz w:val="20"/>
          <w:szCs w:val="20"/>
          <w:lang w:eastAsia="it-IT"/>
        </w:rPr>
        <w:t>Is 10, 14</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Io la ridurrò a dominio dei ricci, a palude stagnante; la scoperò con la scopa della distruzione - oraco</w:t>
      </w:r>
      <w:r w:rsidR="002976B7" w:rsidRPr="004D74B9">
        <w:rPr>
          <w:rFonts w:ascii="Arial" w:hAnsi="Arial" w:cs="Arial"/>
          <w:i/>
          <w:sz w:val="20"/>
          <w:szCs w:val="20"/>
          <w:lang w:eastAsia="it-IT"/>
        </w:rPr>
        <w:t>lo del Signore degli eserciti – (</w:t>
      </w:r>
      <w:r w:rsidR="00180807" w:rsidRPr="004D74B9">
        <w:rPr>
          <w:rFonts w:ascii="Arial" w:hAnsi="Arial" w:cs="Arial"/>
          <w:i/>
          <w:sz w:val="20"/>
          <w:szCs w:val="20"/>
          <w:lang w:eastAsia="it-IT"/>
        </w:rPr>
        <w:t>Is 14, 23</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Grandi acque. Il frumento del Nilo, il raccolto del fiume era la sua ricch</w:t>
      </w:r>
      <w:r w:rsidR="002976B7" w:rsidRPr="004D74B9">
        <w:rPr>
          <w:rFonts w:ascii="Arial" w:hAnsi="Arial" w:cs="Arial"/>
          <w:i/>
          <w:sz w:val="20"/>
          <w:szCs w:val="20"/>
          <w:lang w:eastAsia="it-IT"/>
        </w:rPr>
        <w:t>ezza; era il mercato dei popoli (</w:t>
      </w:r>
      <w:r w:rsidR="00180807" w:rsidRPr="004D74B9">
        <w:rPr>
          <w:rFonts w:ascii="Arial" w:hAnsi="Arial" w:cs="Arial"/>
          <w:i/>
          <w:sz w:val="20"/>
          <w:szCs w:val="20"/>
          <w:lang w:eastAsia="it-IT"/>
        </w:rPr>
        <w:t>Is 23, 3</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 xml:space="preserve">Oracolo sulle bestie del Negheb. In una terra di angoscia e di miseria, adatta a leonesse e leoni ruggenti, a vipere e draghi volanti, essi portano le loro ricchezze sul dorso di asini, i tesori sulla gobba di cammelli a </w:t>
      </w:r>
      <w:r w:rsidR="002976B7" w:rsidRPr="004D74B9">
        <w:rPr>
          <w:rFonts w:ascii="Arial" w:hAnsi="Arial" w:cs="Arial"/>
          <w:i/>
          <w:sz w:val="20"/>
          <w:szCs w:val="20"/>
          <w:lang w:eastAsia="it-IT"/>
        </w:rPr>
        <w:t>un popolo che non giova a nulla (</w:t>
      </w:r>
      <w:r w:rsidR="00180807" w:rsidRPr="004D74B9">
        <w:rPr>
          <w:rFonts w:ascii="Arial" w:hAnsi="Arial" w:cs="Arial"/>
          <w:i/>
          <w:sz w:val="20"/>
          <w:szCs w:val="20"/>
          <w:lang w:eastAsia="it-IT"/>
        </w:rPr>
        <w:t>Is 30, 6</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C'è sicurezza nelle sue leggi, ricchezze salutari sono sapienza e scienza; i</w:t>
      </w:r>
      <w:r w:rsidR="002976B7" w:rsidRPr="004D74B9">
        <w:rPr>
          <w:rFonts w:ascii="Arial" w:hAnsi="Arial" w:cs="Arial"/>
          <w:i/>
          <w:sz w:val="20"/>
          <w:szCs w:val="20"/>
          <w:lang w:eastAsia="it-IT"/>
        </w:rPr>
        <w:t>l timore di Dio è il suo tesoro (</w:t>
      </w:r>
      <w:r w:rsidR="00180807" w:rsidRPr="004D74B9">
        <w:rPr>
          <w:rFonts w:ascii="Arial" w:hAnsi="Arial" w:cs="Arial"/>
          <w:i/>
          <w:sz w:val="20"/>
          <w:szCs w:val="20"/>
          <w:lang w:eastAsia="it-IT"/>
        </w:rPr>
        <w:t>Is 33, 6</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Gli zoppi faranno un ricc</w:t>
      </w:r>
      <w:r w:rsidR="002976B7" w:rsidRPr="004D74B9">
        <w:rPr>
          <w:rFonts w:ascii="Arial" w:hAnsi="Arial" w:cs="Arial"/>
          <w:i/>
          <w:sz w:val="20"/>
          <w:szCs w:val="20"/>
          <w:lang w:eastAsia="it-IT"/>
        </w:rPr>
        <w:t>o bottino (</w:t>
      </w:r>
      <w:r w:rsidR="00180807" w:rsidRPr="004D74B9">
        <w:rPr>
          <w:rFonts w:ascii="Arial" w:hAnsi="Arial" w:cs="Arial"/>
          <w:i/>
          <w:sz w:val="20"/>
          <w:szCs w:val="20"/>
          <w:lang w:eastAsia="it-IT"/>
        </w:rPr>
        <w:t>Is 33, 23e</w:t>
      </w:r>
      <w:r w:rsidR="002976B7" w:rsidRPr="004D74B9">
        <w:rPr>
          <w:rFonts w:ascii="Arial" w:hAnsi="Arial" w:cs="Arial"/>
          <w:i/>
          <w:sz w:val="20"/>
          <w:szCs w:val="20"/>
          <w:lang w:eastAsia="it-IT"/>
        </w:rPr>
        <w:t xml:space="preserve">). </w:t>
      </w:r>
    </w:p>
    <w:p w:rsidR="00180807" w:rsidRPr="004D74B9" w:rsidRDefault="00DD68BF" w:rsidP="004D74B9">
      <w:pPr>
        <w:autoSpaceDE w:val="0"/>
        <w:autoSpaceDN w:val="0"/>
        <w:adjustRightInd w:val="0"/>
        <w:spacing w:after="120" w:line="240" w:lineRule="auto"/>
        <w:jc w:val="both"/>
        <w:rPr>
          <w:rFonts w:ascii="Arial" w:hAnsi="Arial" w:cs="Arial"/>
          <w:i/>
          <w:sz w:val="20"/>
          <w:szCs w:val="20"/>
          <w:lang w:eastAsia="it-IT"/>
        </w:rPr>
      </w:pPr>
      <w:r w:rsidRPr="004D74B9">
        <w:rPr>
          <w:rFonts w:ascii="Arial" w:hAnsi="Arial" w:cs="Arial"/>
          <w:i/>
          <w:sz w:val="20"/>
          <w:szCs w:val="20"/>
          <w:lang w:eastAsia="it-IT"/>
        </w:rPr>
        <w:t>Ne prenderanno possesso il pellicano e il riccio, il gufo e il corvo vi faranno dimora. Il Signore stenderà su di essa la corda della so</w:t>
      </w:r>
      <w:r w:rsidR="002976B7" w:rsidRPr="004D74B9">
        <w:rPr>
          <w:rFonts w:ascii="Arial" w:hAnsi="Arial" w:cs="Arial"/>
          <w:i/>
          <w:sz w:val="20"/>
          <w:szCs w:val="20"/>
          <w:lang w:eastAsia="it-IT"/>
        </w:rPr>
        <w:t>litudine e la livella del vuoto (</w:t>
      </w:r>
      <w:r w:rsidR="00180807" w:rsidRPr="004D74B9">
        <w:rPr>
          <w:rFonts w:ascii="Arial" w:hAnsi="Arial" w:cs="Arial"/>
          <w:i/>
          <w:sz w:val="20"/>
          <w:szCs w:val="20"/>
          <w:lang w:eastAsia="it-IT"/>
        </w:rPr>
        <w:t>Is 34, 11</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 xml:space="preserve">Ti consegnerò tesori nascosti e le ricchezze ben celate, perché tu sappia che io sono il Signore, Dio di </w:t>
      </w:r>
      <w:r w:rsidR="002976B7" w:rsidRPr="004D74B9">
        <w:rPr>
          <w:rFonts w:ascii="Arial" w:hAnsi="Arial" w:cs="Arial"/>
          <w:i/>
          <w:sz w:val="20"/>
          <w:szCs w:val="20"/>
          <w:lang w:eastAsia="it-IT"/>
        </w:rPr>
        <w:t>Israele, che ti chiamo per nome (</w:t>
      </w:r>
      <w:r w:rsidR="00180807" w:rsidRPr="004D74B9">
        <w:rPr>
          <w:rFonts w:ascii="Arial" w:hAnsi="Arial" w:cs="Arial"/>
          <w:i/>
          <w:sz w:val="20"/>
          <w:szCs w:val="20"/>
          <w:lang w:eastAsia="it-IT"/>
        </w:rPr>
        <w:t>Is 45, 3</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Così dice il Signore: "Le ricchezze d'Egitto e le merci dell'Etiopia e i Sabei dall'alta statura passeranno a te, saranno tuoi; ti seguiranno in catene, si prostreranno davanti a te, ti diranno supplicanti: Solo in te è Dio; non ce n'</w:t>
      </w:r>
      <w:r w:rsidR="002976B7" w:rsidRPr="004D74B9">
        <w:rPr>
          <w:rFonts w:ascii="Arial" w:hAnsi="Arial" w:cs="Arial"/>
          <w:i/>
          <w:sz w:val="20"/>
          <w:szCs w:val="20"/>
          <w:lang w:eastAsia="it-IT"/>
        </w:rPr>
        <w:t>è altri; non esistono altri dei (</w:t>
      </w:r>
      <w:r w:rsidR="00180807" w:rsidRPr="004D74B9">
        <w:rPr>
          <w:rFonts w:ascii="Arial" w:hAnsi="Arial" w:cs="Arial"/>
          <w:i/>
          <w:sz w:val="20"/>
          <w:szCs w:val="20"/>
          <w:lang w:eastAsia="it-IT"/>
        </w:rPr>
        <w:t>Is 45, 14</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Gli si diede sepoltura con gli empi, con il ricco fu il suo tumulo, sebbene non avesse commesso violenza né v</w:t>
      </w:r>
      <w:r w:rsidR="002976B7" w:rsidRPr="004D74B9">
        <w:rPr>
          <w:rFonts w:ascii="Arial" w:hAnsi="Arial" w:cs="Arial"/>
          <w:i/>
          <w:sz w:val="20"/>
          <w:szCs w:val="20"/>
          <w:lang w:eastAsia="it-IT"/>
        </w:rPr>
        <w:t>i fosse inganno nella sua bocca (</w:t>
      </w:r>
      <w:r w:rsidR="00180807" w:rsidRPr="004D74B9">
        <w:rPr>
          <w:rFonts w:ascii="Arial" w:hAnsi="Arial" w:cs="Arial"/>
          <w:i/>
          <w:sz w:val="20"/>
          <w:szCs w:val="20"/>
          <w:lang w:eastAsia="it-IT"/>
        </w:rPr>
        <w:t>Is 53, 9</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 xml:space="preserve">A quella vista sarai raggiante, palpiterà e si dilaterà il tuo cuore, perché le ricchezze del mare si riverseranno su di te, </w:t>
      </w:r>
      <w:r w:rsidR="002976B7" w:rsidRPr="004D74B9">
        <w:rPr>
          <w:rFonts w:ascii="Arial" w:hAnsi="Arial" w:cs="Arial"/>
          <w:i/>
          <w:sz w:val="20"/>
          <w:szCs w:val="20"/>
          <w:lang w:eastAsia="it-IT"/>
        </w:rPr>
        <w:t>verranno a te i beni dei popoli (</w:t>
      </w:r>
      <w:r w:rsidR="00180807" w:rsidRPr="004D74B9">
        <w:rPr>
          <w:rFonts w:ascii="Arial" w:hAnsi="Arial" w:cs="Arial"/>
          <w:i/>
          <w:sz w:val="20"/>
          <w:szCs w:val="20"/>
          <w:lang w:eastAsia="it-IT"/>
        </w:rPr>
        <w:t>Is 60, 5</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Le tue porte saranno sempre aperte, non si chiuderanno né di giorno né di notte, per lasciar introdurre da te le ricchezze dei popoli e</w:t>
      </w:r>
      <w:r w:rsidR="002976B7" w:rsidRPr="004D74B9">
        <w:rPr>
          <w:rFonts w:ascii="Arial" w:hAnsi="Arial" w:cs="Arial"/>
          <w:i/>
          <w:sz w:val="20"/>
          <w:szCs w:val="20"/>
          <w:lang w:eastAsia="it-IT"/>
        </w:rPr>
        <w:t xml:space="preserve"> i loro re che faranno da guida (</w:t>
      </w:r>
      <w:r w:rsidR="00180807" w:rsidRPr="004D74B9">
        <w:rPr>
          <w:rFonts w:ascii="Arial" w:hAnsi="Arial" w:cs="Arial"/>
          <w:i/>
          <w:sz w:val="20"/>
          <w:szCs w:val="20"/>
          <w:lang w:eastAsia="it-IT"/>
        </w:rPr>
        <w:t>Is 60, 11</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Tu succhierai il latte dei popoli, succhierai le ricchezze dei re. Saprai che io sono il Signore tuo salvatore e tuo red</w:t>
      </w:r>
      <w:r w:rsidR="002976B7" w:rsidRPr="004D74B9">
        <w:rPr>
          <w:rFonts w:ascii="Arial" w:hAnsi="Arial" w:cs="Arial"/>
          <w:i/>
          <w:sz w:val="20"/>
          <w:szCs w:val="20"/>
          <w:lang w:eastAsia="it-IT"/>
        </w:rPr>
        <w:t>entore, io il Forte di Giacobbe (</w:t>
      </w:r>
      <w:r w:rsidR="00180807" w:rsidRPr="004D74B9">
        <w:rPr>
          <w:rFonts w:ascii="Arial" w:hAnsi="Arial" w:cs="Arial"/>
          <w:i/>
          <w:sz w:val="20"/>
          <w:szCs w:val="20"/>
          <w:lang w:eastAsia="it-IT"/>
        </w:rPr>
        <w:t>Is 60, 16</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Voi sarete chiamati sacerdoti del Signore, ministri del nostro Dio sarete detti. Vi godrete i beni delle nazioni, trarrete vanto dalle loro ricc</w:t>
      </w:r>
      <w:r w:rsidR="002976B7" w:rsidRPr="004D74B9">
        <w:rPr>
          <w:rFonts w:ascii="Arial" w:hAnsi="Arial" w:cs="Arial"/>
          <w:i/>
          <w:sz w:val="20"/>
          <w:szCs w:val="20"/>
          <w:lang w:eastAsia="it-IT"/>
        </w:rPr>
        <w:t>hezze (</w:t>
      </w:r>
      <w:r w:rsidR="00180807" w:rsidRPr="004D74B9">
        <w:rPr>
          <w:rFonts w:ascii="Arial" w:hAnsi="Arial" w:cs="Arial"/>
          <w:i/>
          <w:sz w:val="20"/>
          <w:szCs w:val="20"/>
          <w:lang w:eastAsia="it-IT"/>
        </w:rPr>
        <w:t>Is 61, 6</w:t>
      </w:r>
      <w:r w:rsidR="002976B7" w:rsidRPr="004D74B9">
        <w:rPr>
          <w:rFonts w:ascii="Arial" w:hAnsi="Arial" w:cs="Arial"/>
          <w:i/>
          <w:sz w:val="20"/>
          <w:szCs w:val="20"/>
          <w:lang w:eastAsia="it-IT"/>
        </w:rPr>
        <w:t xml:space="preserve">). </w:t>
      </w:r>
    </w:p>
    <w:p w:rsidR="00180807" w:rsidRPr="004D74B9" w:rsidRDefault="00DD68BF" w:rsidP="004D74B9">
      <w:pPr>
        <w:autoSpaceDE w:val="0"/>
        <w:autoSpaceDN w:val="0"/>
        <w:adjustRightInd w:val="0"/>
        <w:spacing w:after="120" w:line="240" w:lineRule="auto"/>
        <w:jc w:val="both"/>
        <w:rPr>
          <w:rFonts w:ascii="Arial" w:hAnsi="Arial" w:cs="Arial"/>
          <w:i/>
          <w:sz w:val="20"/>
          <w:szCs w:val="20"/>
          <w:lang w:eastAsia="it-IT"/>
        </w:rPr>
      </w:pPr>
      <w:r w:rsidRPr="004D74B9">
        <w:rPr>
          <w:rFonts w:ascii="Arial" w:hAnsi="Arial" w:cs="Arial"/>
          <w:i/>
          <w:sz w:val="20"/>
          <w:szCs w:val="20"/>
          <w:lang w:eastAsia="it-IT"/>
        </w:rPr>
        <w:t>Poiché così dice il Signore: "Ecco io farò scorrere verso di essa, come un fiume, la prosperità; come un torrente in piena la ricchezza dei popoli; i suoi bimbi saranno portati in braccio, sull</w:t>
      </w:r>
      <w:r w:rsidR="002976B7" w:rsidRPr="004D74B9">
        <w:rPr>
          <w:rFonts w:ascii="Arial" w:hAnsi="Arial" w:cs="Arial"/>
          <w:i/>
          <w:sz w:val="20"/>
          <w:szCs w:val="20"/>
          <w:lang w:eastAsia="it-IT"/>
        </w:rPr>
        <w:t>e ginocchia saranno accarezzati (</w:t>
      </w:r>
      <w:r w:rsidR="00180807" w:rsidRPr="004D74B9">
        <w:rPr>
          <w:rFonts w:ascii="Arial" w:hAnsi="Arial" w:cs="Arial"/>
          <w:i/>
          <w:sz w:val="20"/>
          <w:szCs w:val="20"/>
          <w:lang w:eastAsia="it-IT"/>
        </w:rPr>
        <w:t>Is 66, 12</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Come una gabbia piena di uccelli, così le loro case sono piene di inganni; perciò diventano grandi e ricc</w:t>
      </w:r>
      <w:r w:rsidR="002976B7" w:rsidRPr="004D74B9">
        <w:rPr>
          <w:rFonts w:ascii="Arial" w:hAnsi="Arial" w:cs="Arial"/>
          <w:i/>
          <w:sz w:val="20"/>
          <w:szCs w:val="20"/>
          <w:lang w:eastAsia="it-IT"/>
        </w:rPr>
        <w:t>hi (</w:t>
      </w:r>
      <w:r w:rsidR="00180807" w:rsidRPr="004D74B9">
        <w:rPr>
          <w:rFonts w:ascii="Arial" w:hAnsi="Arial" w:cs="Arial"/>
          <w:i/>
          <w:sz w:val="20"/>
          <w:szCs w:val="20"/>
          <w:lang w:eastAsia="it-IT"/>
        </w:rPr>
        <w:t>Ger 5, 27</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Così dice il Signore: "Non si vanti il saggio della sua saggezza e non si vanti il forte della sua forza, non si vanti il ricco delle sue ricc</w:t>
      </w:r>
      <w:r w:rsidR="002976B7" w:rsidRPr="004D74B9">
        <w:rPr>
          <w:rFonts w:ascii="Arial" w:hAnsi="Arial" w:cs="Arial"/>
          <w:i/>
          <w:sz w:val="20"/>
          <w:szCs w:val="20"/>
          <w:lang w:eastAsia="it-IT"/>
        </w:rPr>
        <w:t>hezze (</w:t>
      </w:r>
      <w:r w:rsidR="00180807" w:rsidRPr="004D74B9">
        <w:rPr>
          <w:rFonts w:ascii="Arial" w:hAnsi="Arial" w:cs="Arial"/>
          <w:i/>
          <w:sz w:val="20"/>
          <w:szCs w:val="20"/>
          <w:lang w:eastAsia="it-IT"/>
        </w:rPr>
        <w:t>Ger 9, 22</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I ricchi mandano i loro servi in cerca d'acqua; essi si recano ai pozzi, ma non ve la trovano e tornano con i recipienti vuoti. Sono delusi</w:t>
      </w:r>
      <w:r w:rsidR="002976B7" w:rsidRPr="004D74B9">
        <w:rPr>
          <w:rFonts w:ascii="Arial" w:hAnsi="Arial" w:cs="Arial"/>
          <w:i/>
          <w:sz w:val="20"/>
          <w:szCs w:val="20"/>
          <w:lang w:eastAsia="it-IT"/>
        </w:rPr>
        <w:t xml:space="preserve"> e confusi e si coprono il capo (</w:t>
      </w:r>
      <w:r w:rsidR="00180807" w:rsidRPr="004D74B9">
        <w:rPr>
          <w:rFonts w:ascii="Arial" w:hAnsi="Arial" w:cs="Arial"/>
          <w:i/>
          <w:sz w:val="20"/>
          <w:szCs w:val="20"/>
          <w:lang w:eastAsia="it-IT"/>
        </w:rPr>
        <w:t>Ger 14, 3</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Come una pernice che cova uova da lei non deposte è chi accumula ricchezze, ma senza giustizia. A metà dei suoi giorni dovrà lasciarle e alla sua fine apparirà uno</w:t>
      </w:r>
      <w:r w:rsidR="002976B7" w:rsidRPr="004D74B9">
        <w:rPr>
          <w:rFonts w:ascii="Arial" w:hAnsi="Arial" w:cs="Arial"/>
          <w:i/>
          <w:sz w:val="20"/>
          <w:szCs w:val="20"/>
          <w:lang w:eastAsia="it-IT"/>
        </w:rPr>
        <w:t xml:space="preserve"> stolto" (</w:t>
      </w:r>
      <w:r w:rsidR="00180807" w:rsidRPr="004D74B9">
        <w:rPr>
          <w:rFonts w:ascii="Arial" w:hAnsi="Arial" w:cs="Arial"/>
          <w:i/>
          <w:sz w:val="20"/>
          <w:szCs w:val="20"/>
          <w:lang w:eastAsia="it-IT"/>
        </w:rPr>
        <w:t>Ger 17, 11</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 xml:space="preserve">Consegnerò tutte le ricchezze di questa città e tutti i suoi prodotti, tutti gli oggetti preziosi e tutti i tesori dei re di Giuda in mano ai suoi nemici, i quali li saccheggeranno e li prenderanno </w:t>
      </w:r>
      <w:r w:rsidR="002976B7" w:rsidRPr="004D74B9">
        <w:rPr>
          <w:rFonts w:ascii="Arial" w:hAnsi="Arial" w:cs="Arial"/>
          <w:i/>
          <w:sz w:val="20"/>
          <w:szCs w:val="20"/>
          <w:lang w:eastAsia="it-IT"/>
        </w:rPr>
        <w:t>e li trasporteranno a Babilonia (</w:t>
      </w:r>
      <w:r w:rsidR="00180807" w:rsidRPr="004D74B9">
        <w:rPr>
          <w:rFonts w:ascii="Arial" w:hAnsi="Arial" w:cs="Arial"/>
          <w:i/>
          <w:sz w:val="20"/>
          <w:szCs w:val="20"/>
          <w:lang w:eastAsia="it-IT"/>
        </w:rPr>
        <w:t>Ger 20, 5</w:t>
      </w:r>
      <w:r w:rsidR="002976B7" w:rsidRPr="004D74B9">
        <w:rPr>
          <w:rFonts w:ascii="Arial" w:hAnsi="Arial" w:cs="Arial"/>
          <w:i/>
          <w:sz w:val="20"/>
          <w:szCs w:val="20"/>
          <w:lang w:eastAsia="it-IT"/>
        </w:rPr>
        <w:t xml:space="preserve">). </w:t>
      </w:r>
    </w:p>
    <w:p w:rsidR="00180807" w:rsidRPr="004D74B9" w:rsidRDefault="00DD68BF" w:rsidP="004D74B9">
      <w:pPr>
        <w:autoSpaceDE w:val="0"/>
        <w:autoSpaceDN w:val="0"/>
        <w:adjustRightInd w:val="0"/>
        <w:spacing w:after="120" w:line="240" w:lineRule="auto"/>
        <w:jc w:val="both"/>
        <w:rPr>
          <w:rFonts w:ascii="Arial" w:hAnsi="Arial" w:cs="Arial"/>
          <w:i/>
          <w:sz w:val="20"/>
          <w:szCs w:val="20"/>
          <w:lang w:eastAsia="it-IT"/>
        </w:rPr>
      </w:pPr>
      <w:r w:rsidRPr="004D74B9">
        <w:rPr>
          <w:rFonts w:ascii="Arial" w:hAnsi="Arial" w:cs="Arial"/>
          <w:i/>
          <w:sz w:val="20"/>
          <w:szCs w:val="20"/>
          <w:lang w:eastAsia="it-IT"/>
        </w:rPr>
        <w:t xml:space="preserve">Tu che abiti lungo acque abbondanti, ricca di tesori, è giunta la </w:t>
      </w:r>
      <w:r w:rsidR="002976B7" w:rsidRPr="004D74B9">
        <w:rPr>
          <w:rFonts w:ascii="Arial" w:hAnsi="Arial" w:cs="Arial"/>
          <w:i/>
          <w:sz w:val="20"/>
          <w:szCs w:val="20"/>
          <w:lang w:eastAsia="it-IT"/>
        </w:rPr>
        <w:t>tua fine, il momento del taglio (</w:t>
      </w:r>
      <w:r w:rsidR="00180807" w:rsidRPr="004D74B9">
        <w:rPr>
          <w:rFonts w:ascii="Arial" w:hAnsi="Arial" w:cs="Arial"/>
          <w:i/>
          <w:sz w:val="20"/>
          <w:szCs w:val="20"/>
          <w:lang w:eastAsia="it-IT"/>
        </w:rPr>
        <w:t>Ger 51, 13</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 xml:space="preserve">Ah! come sta solitaria la città un tempo ricca di popolo! E' divenuta come una vedova, la grande fra le nazioni; un tempo signora tra le </w:t>
      </w:r>
      <w:r w:rsidR="002976B7" w:rsidRPr="004D74B9">
        <w:rPr>
          <w:rFonts w:ascii="Arial" w:hAnsi="Arial" w:cs="Arial"/>
          <w:i/>
          <w:sz w:val="20"/>
          <w:szCs w:val="20"/>
          <w:lang w:eastAsia="it-IT"/>
        </w:rPr>
        <w:t>province è sottoposta a tributo (</w:t>
      </w:r>
      <w:r w:rsidR="00180807" w:rsidRPr="004D74B9">
        <w:rPr>
          <w:rFonts w:ascii="Arial" w:hAnsi="Arial" w:cs="Arial"/>
          <w:i/>
          <w:sz w:val="20"/>
          <w:szCs w:val="20"/>
          <w:lang w:eastAsia="it-IT"/>
        </w:rPr>
        <w:t>Lam 1, 1</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Nemmeno possono dare ricchezze né soldi. Se qualcuno, fatto un voto, no</w:t>
      </w:r>
      <w:r w:rsidR="002976B7" w:rsidRPr="004D74B9">
        <w:rPr>
          <w:rFonts w:ascii="Arial" w:hAnsi="Arial" w:cs="Arial"/>
          <w:i/>
          <w:sz w:val="20"/>
          <w:szCs w:val="20"/>
          <w:lang w:eastAsia="it-IT"/>
        </w:rPr>
        <w:t>n lo mantiene, non se ne curano (</w:t>
      </w:r>
      <w:r w:rsidR="00180807" w:rsidRPr="004D74B9">
        <w:rPr>
          <w:rFonts w:ascii="Arial" w:hAnsi="Arial" w:cs="Arial"/>
          <w:i/>
          <w:sz w:val="20"/>
          <w:szCs w:val="20"/>
          <w:lang w:eastAsia="it-IT"/>
        </w:rPr>
        <w:t>Bar 6, 34</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Così dice il Signore Dio: Per le tue ricchezze sperperate, per la tua nudità scoperta nelle prostituzioni con i tuoi amanti e con tutti i tuoi idoli abominevoli, per il sangue dei tu</w:t>
      </w:r>
      <w:r w:rsidR="002976B7" w:rsidRPr="004D74B9">
        <w:rPr>
          <w:rFonts w:ascii="Arial" w:hAnsi="Arial" w:cs="Arial"/>
          <w:i/>
          <w:sz w:val="20"/>
          <w:szCs w:val="20"/>
          <w:lang w:eastAsia="it-IT"/>
        </w:rPr>
        <w:t>oi figli che hai offerto a loro (</w:t>
      </w:r>
      <w:r w:rsidR="00180807" w:rsidRPr="004D74B9">
        <w:rPr>
          <w:rFonts w:ascii="Arial" w:hAnsi="Arial" w:cs="Arial"/>
          <w:i/>
          <w:sz w:val="20"/>
          <w:szCs w:val="20"/>
          <w:lang w:eastAsia="it-IT"/>
        </w:rPr>
        <w:t>Ez 16, 36</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Dentro di essa i suoi prìncipi, come un leone ruggente che sbrana la preda, divorano la gente, s'impadroniscono di tesori e ricchezze, moltipli</w:t>
      </w:r>
      <w:r w:rsidR="002976B7" w:rsidRPr="004D74B9">
        <w:rPr>
          <w:rFonts w:ascii="Arial" w:hAnsi="Arial" w:cs="Arial"/>
          <w:i/>
          <w:sz w:val="20"/>
          <w:szCs w:val="20"/>
          <w:lang w:eastAsia="it-IT"/>
        </w:rPr>
        <w:t>cano le vedove in mezzo ad essa (</w:t>
      </w:r>
      <w:r w:rsidR="00180807" w:rsidRPr="004D74B9">
        <w:rPr>
          <w:rFonts w:ascii="Arial" w:hAnsi="Arial" w:cs="Arial"/>
          <w:i/>
          <w:sz w:val="20"/>
          <w:szCs w:val="20"/>
          <w:lang w:eastAsia="it-IT"/>
        </w:rPr>
        <w:t>Ez 22, 25</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"Figlio dell'uomo, poiché Tiro ha detto di Gerusalemme: Ah, Ah! eccola infranta la porta delle nazioni; verso di me essa si volge, la sua ricc</w:t>
      </w:r>
      <w:r w:rsidR="002976B7" w:rsidRPr="004D74B9">
        <w:rPr>
          <w:rFonts w:ascii="Arial" w:hAnsi="Arial" w:cs="Arial"/>
          <w:i/>
          <w:sz w:val="20"/>
          <w:szCs w:val="20"/>
          <w:lang w:eastAsia="it-IT"/>
        </w:rPr>
        <w:t>hezza è devastata (</w:t>
      </w:r>
      <w:r w:rsidR="00180807" w:rsidRPr="004D74B9">
        <w:rPr>
          <w:rFonts w:ascii="Arial" w:hAnsi="Arial" w:cs="Arial"/>
          <w:i/>
          <w:sz w:val="20"/>
          <w:szCs w:val="20"/>
          <w:lang w:eastAsia="it-IT"/>
        </w:rPr>
        <w:t>Ez 26, 2</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 xml:space="preserve">Saccheggeranno le tue ricchezze, faran bottino delle tue mercanzie. Abbatteranno le tue mura, demoliranno i tuoi splendidi palazzi: getteranno in mezzo al mare le tue pietre, </w:t>
      </w:r>
      <w:r w:rsidR="002976B7" w:rsidRPr="004D74B9">
        <w:rPr>
          <w:rFonts w:ascii="Arial" w:hAnsi="Arial" w:cs="Arial"/>
          <w:i/>
          <w:sz w:val="20"/>
          <w:szCs w:val="20"/>
          <w:lang w:eastAsia="it-IT"/>
        </w:rPr>
        <w:t>i tuoi legnami e la tua polvere (</w:t>
      </w:r>
      <w:r w:rsidR="00180807" w:rsidRPr="004D74B9">
        <w:rPr>
          <w:rFonts w:ascii="Arial" w:hAnsi="Arial" w:cs="Arial"/>
          <w:i/>
          <w:sz w:val="20"/>
          <w:szCs w:val="20"/>
          <w:lang w:eastAsia="it-IT"/>
        </w:rPr>
        <w:t>Ez 26, 12</w:t>
      </w:r>
      <w:r w:rsidR="002976B7" w:rsidRPr="004D74B9">
        <w:rPr>
          <w:rFonts w:ascii="Arial" w:hAnsi="Arial" w:cs="Arial"/>
          <w:i/>
          <w:sz w:val="20"/>
          <w:szCs w:val="20"/>
          <w:lang w:eastAsia="it-IT"/>
        </w:rPr>
        <w:t xml:space="preserve">). </w:t>
      </w:r>
    </w:p>
    <w:p w:rsidR="00180807" w:rsidRPr="004D74B9" w:rsidRDefault="00DD68BF" w:rsidP="004D74B9">
      <w:pPr>
        <w:autoSpaceDE w:val="0"/>
        <w:autoSpaceDN w:val="0"/>
        <w:adjustRightInd w:val="0"/>
        <w:spacing w:after="120" w:line="240" w:lineRule="auto"/>
        <w:jc w:val="both"/>
        <w:rPr>
          <w:rFonts w:ascii="Arial" w:hAnsi="Arial" w:cs="Arial"/>
          <w:i/>
          <w:sz w:val="20"/>
          <w:szCs w:val="20"/>
          <w:lang w:eastAsia="it-IT"/>
        </w:rPr>
      </w:pPr>
      <w:r w:rsidRPr="004D74B9">
        <w:rPr>
          <w:rFonts w:ascii="Arial" w:hAnsi="Arial" w:cs="Arial"/>
          <w:i/>
          <w:sz w:val="20"/>
          <w:szCs w:val="20"/>
          <w:lang w:eastAsia="it-IT"/>
        </w:rPr>
        <w:t xml:space="preserve">Tarsìs commerciava con te, per le tue ricchezze d'ogni specie, scambiando le tue merci con </w:t>
      </w:r>
      <w:r w:rsidR="002976B7" w:rsidRPr="004D74B9">
        <w:rPr>
          <w:rFonts w:ascii="Arial" w:hAnsi="Arial" w:cs="Arial"/>
          <w:i/>
          <w:sz w:val="20"/>
          <w:szCs w:val="20"/>
          <w:lang w:eastAsia="it-IT"/>
        </w:rPr>
        <w:t>argento, ferro, stagno e piombo (</w:t>
      </w:r>
      <w:r w:rsidR="00180807" w:rsidRPr="004D74B9">
        <w:rPr>
          <w:rFonts w:ascii="Arial" w:hAnsi="Arial" w:cs="Arial"/>
          <w:i/>
          <w:sz w:val="20"/>
          <w:szCs w:val="20"/>
          <w:lang w:eastAsia="it-IT"/>
        </w:rPr>
        <w:t>Ez 27, 12</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Le tue ricchezze, i tuoi beni e il tuo traffico, i tuoi marinai e i tuoi piloti, i riparatori delle tue avarie i trafficanti delle tue merci, tutti i guerrieri che sono in te e tutta la turba che è in mezzo a te piomberanno nel fondo dei m</w:t>
      </w:r>
      <w:r w:rsidR="002976B7" w:rsidRPr="004D74B9">
        <w:rPr>
          <w:rFonts w:ascii="Arial" w:hAnsi="Arial" w:cs="Arial"/>
          <w:i/>
          <w:sz w:val="20"/>
          <w:szCs w:val="20"/>
          <w:lang w:eastAsia="it-IT"/>
        </w:rPr>
        <w:t>ari, il giorno della tua caduta (</w:t>
      </w:r>
      <w:r w:rsidR="00180807" w:rsidRPr="004D74B9">
        <w:rPr>
          <w:rFonts w:ascii="Arial" w:hAnsi="Arial" w:cs="Arial"/>
          <w:i/>
          <w:sz w:val="20"/>
          <w:szCs w:val="20"/>
          <w:lang w:eastAsia="it-IT"/>
        </w:rPr>
        <w:t>Ez 27, 27</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Quando dai mari uscivano le tue mercanzie, saziavi tanti popoli; con l'abbondanza delle tue ricchezze e del tuo commer</w:t>
      </w:r>
      <w:r w:rsidR="002976B7" w:rsidRPr="004D74B9">
        <w:rPr>
          <w:rFonts w:ascii="Arial" w:hAnsi="Arial" w:cs="Arial"/>
          <w:i/>
          <w:sz w:val="20"/>
          <w:szCs w:val="20"/>
          <w:lang w:eastAsia="it-IT"/>
        </w:rPr>
        <w:t>cio arricchivi i re della terra (</w:t>
      </w:r>
      <w:r w:rsidR="00180807" w:rsidRPr="004D74B9">
        <w:rPr>
          <w:rFonts w:ascii="Arial" w:hAnsi="Arial" w:cs="Arial"/>
          <w:i/>
          <w:sz w:val="20"/>
          <w:szCs w:val="20"/>
          <w:lang w:eastAsia="it-IT"/>
        </w:rPr>
        <w:t>Ez 27, 33</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Con la tua grande accortezza e i tuoi traffici hai accresciuto le tue ricchezze e per le tue ricchezz</w:t>
      </w:r>
      <w:r w:rsidR="002976B7" w:rsidRPr="004D74B9">
        <w:rPr>
          <w:rFonts w:ascii="Arial" w:hAnsi="Arial" w:cs="Arial"/>
          <w:i/>
          <w:sz w:val="20"/>
          <w:szCs w:val="20"/>
          <w:lang w:eastAsia="it-IT"/>
        </w:rPr>
        <w:t>e si è inorgoglito il tuo cuore (</w:t>
      </w:r>
      <w:r w:rsidR="00180807" w:rsidRPr="004D74B9">
        <w:rPr>
          <w:rFonts w:ascii="Arial" w:hAnsi="Arial" w:cs="Arial"/>
          <w:i/>
          <w:sz w:val="20"/>
          <w:szCs w:val="20"/>
          <w:lang w:eastAsia="it-IT"/>
        </w:rPr>
        <w:t>Ez 28, 5</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Perciò così dice il Signore Dio: Ecco, io consegno a Nabucodònosor re di Babilonia il territorio d'Egitto; porterà via le sue ricchezze, si impadronirà delle sue spoglie, lo saccheggerà; questa sarà</w:t>
      </w:r>
      <w:r w:rsidR="002976B7" w:rsidRPr="004D74B9">
        <w:rPr>
          <w:rFonts w:ascii="Arial" w:hAnsi="Arial" w:cs="Arial"/>
          <w:i/>
          <w:sz w:val="20"/>
          <w:szCs w:val="20"/>
          <w:lang w:eastAsia="it-IT"/>
        </w:rPr>
        <w:t xml:space="preserve"> la mercede per il suo esercito (</w:t>
      </w:r>
      <w:r w:rsidR="00180807" w:rsidRPr="004D74B9">
        <w:rPr>
          <w:rFonts w:ascii="Arial" w:hAnsi="Arial" w:cs="Arial"/>
          <w:i/>
          <w:sz w:val="20"/>
          <w:szCs w:val="20"/>
          <w:lang w:eastAsia="it-IT"/>
        </w:rPr>
        <w:t>Ez 29, 19</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La spada verrà sull'Egitto e ci sarà l'angoscia in Etiopia, quando cadranno in Egitto i trafitti, le sue ricchezze saranno asporta</w:t>
      </w:r>
      <w:r w:rsidR="002976B7" w:rsidRPr="004D74B9">
        <w:rPr>
          <w:rFonts w:ascii="Arial" w:hAnsi="Arial" w:cs="Arial"/>
          <w:i/>
          <w:sz w:val="20"/>
          <w:szCs w:val="20"/>
          <w:lang w:eastAsia="it-IT"/>
        </w:rPr>
        <w:t>te e le sue fondamenta disfatte (</w:t>
      </w:r>
      <w:r w:rsidR="00180807" w:rsidRPr="004D74B9">
        <w:rPr>
          <w:rFonts w:ascii="Arial" w:hAnsi="Arial" w:cs="Arial"/>
          <w:i/>
          <w:sz w:val="20"/>
          <w:szCs w:val="20"/>
          <w:lang w:eastAsia="it-IT"/>
        </w:rPr>
        <w:t>Ez 30, 4</w:t>
      </w:r>
      <w:r w:rsidR="002976B7" w:rsidRPr="004D74B9">
        <w:rPr>
          <w:rFonts w:ascii="Arial" w:hAnsi="Arial" w:cs="Arial"/>
          <w:i/>
          <w:sz w:val="20"/>
          <w:szCs w:val="20"/>
          <w:lang w:eastAsia="it-IT"/>
        </w:rPr>
        <w:t xml:space="preserve">). </w:t>
      </w:r>
    </w:p>
    <w:p w:rsidR="00180807" w:rsidRPr="004D74B9" w:rsidRDefault="00DD68BF" w:rsidP="004D74B9">
      <w:pPr>
        <w:autoSpaceDE w:val="0"/>
        <w:autoSpaceDN w:val="0"/>
        <w:adjustRightInd w:val="0"/>
        <w:spacing w:after="120" w:line="240" w:lineRule="auto"/>
        <w:jc w:val="both"/>
        <w:rPr>
          <w:rFonts w:ascii="Arial" w:hAnsi="Arial" w:cs="Arial"/>
          <w:i/>
          <w:sz w:val="20"/>
          <w:szCs w:val="20"/>
          <w:lang w:eastAsia="it-IT"/>
        </w:rPr>
      </w:pPr>
      <w:r w:rsidRPr="004D74B9">
        <w:rPr>
          <w:rFonts w:ascii="Arial" w:hAnsi="Arial" w:cs="Arial"/>
          <w:i/>
          <w:sz w:val="20"/>
          <w:szCs w:val="20"/>
          <w:lang w:eastAsia="it-IT"/>
        </w:rPr>
        <w:t>Ed ora io ti manifesterò la verità. Ecco, vi saranno ancora tre re in Persia: poi il quarto acquisterà ricchezze superiori a tutti gli</w:t>
      </w:r>
      <w:r w:rsidR="002976B7" w:rsidRPr="004D74B9">
        <w:rPr>
          <w:rFonts w:ascii="Arial" w:hAnsi="Arial" w:cs="Arial"/>
          <w:i/>
          <w:sz w:val="20"/>
          <w:szCs w:val="20"/>
          <w:lang w:eastAsia="it-IT"/>
        </w:rPr>
        <w:t xml:space="preserve"> (</w:t>
      </w:r>
      <w:r w:rsidR="00180807" w:rsidRPr="004D74B9">
        <w:rPr>
          <w:rFonts w:ascii="Arial" w:hAnsi="Arial" w:cs="Arial"/>
          <w:i/>
          <w:sz w:val="20"/>
          <w:szCs w:val="20"/>
          <w:lang w:eastAsia="it-IT"/>
        </w:rPr>
        <w:t>Dn 11, 1</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Altri e dopo essersi reso potente con le ricchezze, muoverà con tutti i</w:t>
      </w:r>
      <w:r w:rsidR="002976B7" w:rsidRPr="004D74B9">
        <w:rPr>
          <w:rFonts w:ascii="Arial" w:hAnsi="Arial" w:cs="Arial"/>
          <w:i/>
          <w:sz w:val="20"/>
          <w:szCs w:val="20"/>
          <w:lang w:eastAsia="it-IT"/>
        </w:rPr>
        <w:t xml:space="preserve"> suoi contro il regno di Grecia (</w:t>
      </w:r>
      <w:r w:rsidR="00180807" w:rsidRPr="004D74B9">
        <w:rPr>
          <w:rFonts w:ascii="Arial" w:hAnsi="Arial" w:cs="Arial"/>
          <w:i/>
          <w:sz w:val="20"/>
          <w:szCs w:val="20"/>
          <w:lang w:eastAsia="it-IT"/>
        </w:rPr>
        <w:t>Dn 11, 2</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Entrerà di nascosto nei luoghi più fertili della provincia e farà cose che né i suoi padri né i padri dei suoi padri osarono fare; distribuirà alla sua gente preda, spoglie e ricchezze e ordirà progetti contro le fortezze</w:t>
      </w:r>
      <w:r w:rsidR="002976B7" w:rsidRPr="004D74B9">
        <w:rPr>
          <w:rFonts w:ascii="Arial" w:hAnsi="Arial" w:cs="Arial"/>
          <w:i/>
          <w:sz w:val="20"/>
          <w:szCs w:val="20"/>
          <w:lang w:eastAsia="it-IT"/>
        </w:rPr>
        <w:t>, ma ciò fino ad un certo tempo (</w:t>
      </w:r>
      <w:r w:rsidR="00180807" w:rsidRPr="004D74B9">
        <w:rPr>
          <w:rFonts w:ascii="Arial" w:hAnsi="Arial" w:cs="Arial"/>
          <w:i/>
          <w:sz w:val="20"/>
          <w:szCs w:val="20"/>
          <w:lang w:eastAsia="it-IT"/>
        </w:rPr>
        <w:t>Dn 11, 24</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Egli ritornerà nel suo paese con grandi ricchezze e con in cuore l'avversione alla santa alleanza: agirà secondo i suoi pian</w:t>
      </w:r>
      <w:r w:rsidR="002976B7" w:rsidRPr="004D74B9">
        <w:rPr>
          <w:rFonts w:ascii="Arial" w:hAnsi="Arial" w:cs="Arial"/>
          <w:i/>
          <w:sz w:val="20"/>
          <w:szCs w:val="20"/>
          <w:lang w:eastAsia="it-IT"/>
        </w:rPr>
        <w:t>i e poi ritornerà nel suo paese (</w:t>
      </w:r>
      <w:r w:rsidR="00180807" w:rsidRPr="004D74B9">
        <w:rPr>
          <w:rFonts w:ascii="Arial" w:hAnsi="Arial" w:cs="Arial"/>
          <w:i/>
          <w:sz w:val="20"/>
          <w:szCs w:val="20"/>
          <w:lang w:eastAsia="it-IT"/>
        </w:rPr>
        <w:t>Dn 11, 28</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Ioakim era molto ricco e possedeva un giardino vicino a casa ed essendo stimato più di ogni</w:t>
      </w:r>
      <w:r w:rsidR="002976B7" w:rsidRPr="004D74B9">
        <w:rPr>
          <w:rFonts w:ascii="Arial" w:hAnsi="Arial" w:cs="Arial"/>
          <w:i/>
          <w:sz w:val="20"/>
          <w:szCs w:val="20"/>
          <w:lang w:eastAsia="it-IT"/>
        </w:rPr>
        <w:t xml:space="preserve"> altro i Giudei andavano da lui (</w:t>
      </w:r>
      <w:r w:rsidR="00180807" w:rsidRPr="004D74B9">
        <w:rPr>
          <w:rFonts w:ascii="Arial" w:hAnsi="Arial" w:cs="Arial"/>
          <w:i/>
          <w:sz w:val="20"/>
          <w:szCs w:val="20"/>
          <w:lang w:eastAsia="it-IT"/>
        </w:rPr>
        <w:t>Dn 13, 4</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Rigogliosa vite era Israele, che dava frutto abbondante; ma più abbondante era il suo frutto, più moltiplicava gli altari; più ricca era la terra,</w:t>
      </w:r>
      <w:r w:rsidR="002976B7" w:rsidRPr="004D74B9">
        <w:rPr>
          <w:rFonts w:ascii="Arial" w:hAnsi="Arial" w:cs="Arial"/>
          <w:i/>
          <w:sz w:val="20"/>
          <w:szCs w:val="20"/>
          <w:lang w:eastAsia="it-IT"/>
        </w:rPr>
        <w:t xml:space="preserve"> più belle faceva le sue stele (</w:t>
      </w:r>
      <w:r w:rsidR="00180807" w:rsidRPr="004D74B9">
        <w:rPr>
          <w:rFonts w:ascii="Arial" w:hAnsi="Arial" w:cs="Arial"/>
          <w:i/>
          <w:sz w:val="20"/>
          <w:szCs w:val="20"/>
          <w:lang w:eastAsia="it-IT"/>
        </w:rPr>
        <w:t>Os 10, 1</w:t>
      </w:r>
      <w:r w:rsidR="002976B7" w:rsidRPr="004D74B9">
        <w:rPr>
          <w:rFonts w:ascii="Arial" w:hAnsi="Arial" w:cs="Arial"/>
          <w:i/>
          <w:sz w:val="20"/>
          <w:szCs w:val="20"/>
          <w:lang w:eastAsia="it-IT"/>
        </w:rPr>
        <w:t xml:space="preserve">). </w:t>
      </w:r>
    </w:p>
    <w:p w:rsidR="00180807" w:rsidRPr="004D74B9" w:rsidRDefault="00DD68BF" w:rsidP="004D74B9">
      <w:pPr>
        <w:autoSpaceDE w:val="0"/>
        <w:autoSpaceDN w:val="0"/>
        <w:adjustRightInd w:val="0"/>
        <w:spacing w:after="120" w:line="240" w:lineRule="auto"/>
        <w:jc w:val="both"/>
        <w:rPr>
          <w:rFonts w:ascii="Arial" w:hAnsi="Arial" w:cs="Arial"/>
          <w:i/>
          <w:sz w:val="20"/>
          <w:szCs w:val="20"/>
          <w:lang w:eastAsia="it-IT"/>
        </w:rPr>
      </w:pPr>
      <w:r w:rsidRPr="004D74B9">
        <w:rPr>
          <w:rFonts w:ascii="Arial" w:hAnsi="Arial" w:cs="Arial"/>
          <w:i/>
          <w:sz w:val="20"/>
          <w:szCs w:val="20"/>
          <w:lang w:eastAsia="it-IT"/>
        </w:rPr>
        <w:t>Efraim ha detto: "Sono ricco, mi son fatto una fortuna; malgrado tutti i miei guadagni non trove</w:t>
      </w:r>
      <w:r w:rsidR="002976B7" w:rsidRPr="004D74B9">
        <w:rPr>
          <w:rFonts w:ascii="Arial" w:hAnsi="Arial" w:cs="Arial"/>
          <w:i/>
          <w:sz w:val="20"/>
          <w:szCs w:val="20"/>
          <w:lang w:eastAsia="it-IT"/>
        </w:rPr>
        <w:t>ranno motivo di peccato per me" (</w:t>
      </w:r>
      <w:r w:rsidR="00180807" w:rsidRPr="004D74B9">
        <w:rPr>
          <w:rFonts w:ascii="Arial" w:hAnsi="Arial" w:cs="Arial"/>
          <w:i/>
          <w:sz w:val="20"/>
          <w:szCs w:val="20"/>
          <w:lang w:eastAsia="it-IT"/>
        </w:rPr>
        <w:t>Os 12, 9</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 xml:space="preserve">Laceratevi il cuore e non le vesti, ritornate al Signore vostro Dio, </w:t>
      </w:r>
      <w:r w:rsidR="004D74B9" w:rsidRPr="004D74B9">
        <w:rPr>
          <w:rFonts w:ascii="Arial" w:hAnsi="Arial" w:cs="Arial"/>
          <w:i/>
          <w:sz w:val="20"/>
          <w:szCs w:val="20"/>
          <w:lang w:eastAsia="it-IT"/>
        </w:rPr>
        <w:t>perché</w:t>
      </w:r>
      <w:r w:rsidRPr="004D74B9">
        <w:rPr>
          <w:rFonts w:ascii="Arial" w:hAnsi="Arial" w:cs="Arial"/>
          <w:i/>
          <w:sz w:val="20"/>
          <w:szCs w:val="20"/>
          <w:lang w:eastAsia="it-IT"/>
        </w:rPr>
        <w:t xml:space="preserve"> egli è misericordioso e benigno, tardo all'ira e ricco di benevolenza e si impi</w:t>
      </w:r>
      <w:r w:rsidR="002976B7" w:rsidRPr="004D74B9">
        <w:rPr>
          <w:rFonts w:ascii="Arial" w:hAnsi="Arial" w:cs="Arial"/>
          <w:i/>
          <w:sz w:val="20"/>
          <w:szCs w:val="20"/>
          <w:lang w:eastAsia="it-IT"/>
        </w:rPr>
        <w:t>etosisce riguardo alla sventura (</w:t>
      </w:r>
      <w:r w:rsidR="00180807" w:rsidRPr="004D74B9">
        <w:rPr>
          <w:rFonts w:ascii="Arial" w:hAnsi="Arial" w:cs="Arial"/>
          <w:i/>
          <w:sz w:val="20"/>
          <w:szCs w:val="20"/>
          <w:lang w:eastAsia="it-IT"/>
        </w:rPr>
        <w:t>Gl 2, 13</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 xml:space="preserve">Poiché tu eri presente quando gli stranieri ne deportavano le ricchezze, quando i forestieri entravano per le sue porte e gettavano le sorti su Gerusalemme, anzi ti </w:t>
      </w:r>
      <w:r w:rsidR="002976B7" w:rsidRPr="004D74B9">
        <w:rPr>
          <w:rFonts w:ascii="Arial" w:hAnsi="Arial" w:cs="Arial"/>
          <w:i/>
          <w:sz w:val="20"/>
          <w:szCs w:val="20"/>
          <w:lang w:eastAsia="it-IT"/>
        </w:rPr>
        <w:t>sei comportato come uno di loro (</w:t>
      </w:r>
      <w:r w:rsidR="00180807" w:rsidRPr="004D74B9">
        <w:rPr>
          <w:rFonts w:ascii="Arial" w:hAnsi="Arial" w:cs="Arial"/>
          <w:i/>
          <w:sz w:val="20"/>
          <w:szCs w:val="20"/>
          <w:lang w:eastAsia="it-IT"/>
        </w:rPr>
        <w:t>Abd 1, 11</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 xml:space="preserve">Alzati e trebbia, figlia di Sion, </w:t>
      </w:r>
      <w:r w:rsidR="004D74B9" w:rsidRPr="004D74B9">
        <w:rPr>
          <w:rFonts w:ascii="Arial" w:hAnsi="Arial" w:cs="Arial"/>
          <w:i/>
          <w:sz w:val="20"/>
          <w:szCs w:val="20"/>
          <w:lang w:eastAsia="it-IT"/>
        </w:rPr>
        <w:t>perché</w:t>
      </w:r>
      <w:r w:rsidRPr="004D74B9">
        <w:rPr>
          <w:rFonts w:ascii="Arial" w:hAnsi="Arial" w:cs="Arial"/>
          <w:i/>
          <w:sz w:val="20"/>
          <w:szCs w:val="20"/>
          <w:lang w:eastAsia="it-IT"/>
        </w:rPr>
        <w:t xml:space="preserve"> renderò di ferro il tuo corno e di bronzo le tue unghie e tu stritolerai molti popoli: consacrerai al Signore i loro guadagni e le loro ricchez</w:t>
      </w:r>
      <w:r w:rsidR="002976B7" w:rsidRPr="004D74B9">
        <w:rPr>
          <w:rFonts w:ascii="Arial" w:hAnsi="Arial" w:cs="Arial"/>
          <w:i/>
          <w:sz w:val="20"/>
          <w:szCs w:val="20"/>
          <w:lang w:eastAsia="it-IT"/>
        </w:rPr>
        <w:t>ze al padrone di tutta la terra (</w:t>
      </w:r>
      <w:r w:rsidR="00180807" w:rsidRPr="004D74B9">
        <w:rPr>
          <w:rFonts w:ascii="Arial" w:hAnsi="Arial" w:cs="Arial"/>
          <w:i/>
          <w:sz w:val="20"/>
          <w:szCs w:val="20"/>
          <w:lang w:eastAsia="it-IT"/>
        </w:rPr>
        <w:t>Mi 4, 13</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 xml:space="preserve">I ricchi della città sono pieni di violenza e </w:t>
      </w:r>
      <w:r w:rsidR="002976B7" w:rsidRPr="004D74B9">
        <w:rPr>
          <w:rFonts w:ascii="Arial" w:hAnsi="Arial" w:cs="Arial"/>
          <w:i/>
          <w:sz w:val="20"/>
          <w:szCs w:val="20"/>
          <w:lang w:eastAsia="it-IT"/>
        </w:rPr>
        <w:t>i suoi abitanti dicono menzogna (</w:t>
      </w:r>
      <w:r w:rsidR="00180807" w:rsidRPr="004D74B9">
        <w:rPr>
          <w:rFonts w:ascii="Arial" w:hAnsi="Arial" w:cs="Arial"/>
          <w:i/>
          <w:sz w:val="20"/>
          <w:szCs w:val="20"/>
          <w:lang w:eastAsia="it-IT"/>
        </w:rPr>
        <w:t>Mi 6, 12</w:t>
      </w:r>
      <w:r w:rsidR="002976B7" w:rsidRPr="004D74B9">
        <w:rPr>
          <w:rFonts w:ascii="Arial" w:hAnsi="Arial" w:cs="Arial"/>
          <w:i/>
          <w:sz w:val="20"/>
          <w:szCs w:val="20"/>
          <w:lang w:eastAsia="it-IT"/>
        </w:rPr>
        <w:t xml:space="preserve">). </w:t>
      </w:r>
    </w:p>
    <w:p w:rsidR="00180807" w:rsidRPr="004D74B9" w:rsidRDefault="00DD68BF" w:rsidP="004D74B9">
      <w:pPr>
        <w:autoSpaceDE w:val="0"/>
        <w:autoSpaceDN w:val="0"/>
        <w:adjustRightInd w:val="0"/>
        <w:spacing w:after="120" w:line="240" w:lineRule="auto"/>
        <w:jc w:val="both"/>
        <w:rPr>
          <w:rFonts w:ascii="Arial" w:hAnsi="Arial" w:cs="Arial"/>
          <w:i/>
          <w:sz w:val="20"/>
          <w:szCs w:val="20"/>
          <w:lang w:eastAsia="it-IT"/>
        </w:rPr>
      </w:pPr>
      <w:r w:rsidRPr="004D74B9">
        <w:rPr>
          <w:rFonts w:ascii="Arial" w:hAnsi="Arial" w:cs="Arial"/>
          <w:i/>
          <w:sz w:val="20"/>
          <w:szCs w:val="20"/>
          <w:lang w:eastAsia="it-IT"/>
        </w:rPr>
        <w:t>La ricchezza rende malvagi; il superbo non sussisterà; spalanca come gli inferi le sue fauci e, come la morte, non si sazia, attira a sé tutti i popol</w:t>
      </w:r>
      <w:r w:rsidR="002976B7" w:rsidRPr="004D74B9">
        <w:rPr>
          <w:rFonts w:ascii="Arial" w:hAnsi="Arial" w:cs="Arial"/>
          <w:i/>
          <w:sz w:val="20"/>
          <w:szCs w:val="20"/>
          <w:lang w:eastAsia="it-IT"/>
        </w:rPr>
        <w:t>i, raduna per sé tutte le genti (</w:t>
      </w:r>
      <w:r w:rsidR="00180807" w:rsidRPr="004D74B9">
        <w:rPr>
          <w:rFonts w:ascii="Arial" w:hAnsi="Arial" w:cs="Arial"/>
          <w:i/>
          <w:sz w:val="20"/>
          <w:szCs w:val="20"/>
          <w:lang w:eastAsia="it-IT"/>
        </w:rPr>
        <w:t>Ab 2, 5</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 xml:space="preserve">Alloggeranno in mezzo a lei, a branchi, tutti gli animali della valle. Anche il pellicano, anche il riccio albergheranno nei suoi capitelli; il gufo striderà sulle finestre e il corvo </w:t>
      </w:r>
      <w:r w:rsidR="002976B7" w:rsidRPr="004D74B9">
        <w:rPr>
          <w:rFonts w:ascii="Arial" w:hAnsi="Arial" w:cs="Arial"/>
          <w:i/>
          <w:sz w:val="20"/>
          <w:szCs w:val="20"/>
          <w:lang w:eastAsia="it-IT"/>
        </w:rPr>
        <w:t>sulle soglie (</w:t>
      </w:r>
      <w:r w:rsidR="00180807" w:rsidRPr="004D74B9">
        <w:rPr>
          <w:rFonts w:ascii="Arial" w:hAnsi="Arial" w:cs="Arial"/>
          <w:i/>
          <w:sz w:val="20"/>
          <w:szCs w:val="20"/>
          <w:lang w:eastAsia="it-IT"/>
        </w:rPr>
        <w:t>Sof 2, 14</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Scuoterò tutte le nazioni e affluiranno le ricchezze di tutte le genti e io riempirò questa casa della mia gloria,</w:t>
      </w:r>
      <w:r w:rsidR="002976B7" w:rsidRPr="004D74B9">
        <w:rPr>
          <w:rFonts w:ascii="Arial" w:hAnsi="Arial" w:cs="Arial"/>
          <w:i/>
          <w:sz w:val="20"/>
          <w:szCs w:val="20"/>
          <w:lang w:eastAsia="it-IT"/>
        </w:rPr>
        <w:t xml:space="preserve"> dice il Signore degli eserciti (</w:t>
      </w:r>
      <w:r w:rsidR="00180807" w:rsidRPr="004D74B9">
        <w:rPr>
          <w:rFonts w:ascii="Arial" w:hAnsi="Arial" w:cs="Arial"/>
          <w:i/>
          <w:sz w:val="20"/>
          <w:szCs w:val="20"/>
          <w:lang w:eastAsia="it-IT"/>
        </w:rPr>
        <w:t>Ag 2, 7</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 xml:space="preserve">Ecco, il Signore se ne impossesserà, sprofonderà nel mare le sue ricchezze </w:t>
      </w:r>
      <w:r w:rsidR="002976B7" w:rsidRPr="004D74B9">
        <w:rPr>
          <w:rFonts w:ascii="Arial" w:hAnsi="Arial" w:cs="Arial"/>
          <w:i/>
          <w:sz w:val="20"/>
          <w:szCs w:val="20"/>
          <w:lang w:eastAsia="it-IT"/>
        </w:rPr>
        <w:t>ed essa sarà divorata dal fuoco (</w:t>
      </w:r>
      <w:r w:rsidR="00180807" w:rsidRPr="004D74B9">
        <w:rPr>
          <w:rFonts w:ascii="Arial" w:hAnsi="Arial" w:cs="Arial"/>
          <w:i/>
          <w:sz w:val="20"/>
          <w:szCs w:val="20"/>
          <w:lang w:eastAsia="it-IT"/>
        </w:rPr>
        <w:t>Zc 9, 4</w:t>
      </w:r>
      <w:r w:rsidR="002976B7" w:rsidRPr="004D74B9">
        <w:rPr>
          <w:rFonts w:ascii="Arial" w:hAnsi="Arial" w:cs="Arial"/>
          <w:i/>
          <w:sz w:val="20"/>
          <w:szCs w:val="20"/>
          <w:lang w:eastAsia="it-IT"/>
        </w:rPr>
        <w:t xml:space="preserve">). </w:t>
      </w:r>
      <w:r w:rsidR="00B93FD8" w:rsidRPr="004D74B9">
        <w:rPr>
          <w:rFonts w:ascii="Arial" w:hAnsi="Arial" w:cs="Arial"/>
          <w:i/>
          <w:sz w:val="20"/>
          <w:szCs w:val="20"/>
          <w:lang w:eastAsia="it-IT"/>
        </w:rPr>
        <w:t>Anche Giuda combatterà in Gerusalemme e là si ammasseranno le ricchezze di tutte le nazioni vicine: oro, arg</w:t>
      </w:r>
      <w:r w:rsidR="002976B7" w:rsidRPr="004D74B9">
        <w:rPr>
          <w:rFonts w:ascii="Arial" w:hAnsi="Arial" w:cs="Arial"/>
          <w:i/>
          <w:sz w:val="20"/>
          <w:szCs w:val="20"/>
          <w:lang w:eastAsia="it-IT"/>
        </w:rPr>
        <w:t>ento e vesti in grande quantità (</w:t>
      </w:r>
      <w:r w:rsidR="00180807" w:rsidRPr="004D74B9">
        <w:rPr>
          <w:rFonts w:ascii="Arial" w:hAnsi="Arial" w:cs="Arial"/>
          <w:i/>
          <w:sz w:val="20"/>
          <w:szCs w:val="20"/>
          <w:lang w:eastAsia="it-IT"/>
        </w:rPr>
        <w:t>Zc 14, 14</w:t>
      </w:r>
      <w:r w:rsidR="002976B7" w:rsidRPr="004D74B9">
        <w:rPr>
          <w:rFonts w:ascii="Arial" w:hAnsi="Arial" w:cs="Arial"/>
          <w:i/>
          <w:sz w:val="20"/>
          <w:szCs w:val="20"/>
          <w:lang w:eastAsia="it-IT"/>
        </w:rPr>
        <w:t xml:space="preserve">). </w:t>
      </w:r>
    </w:p>
    <w:p w:rsidR="00180807" w:rsidRPr="004D74B9" w:rsidRDefault="00B93FD8" w:rsidP="004D74B9">
      <w:pPr>
        <w:autoSpaceDE w:val="0"/>
        <w:autoSpaceDN w:val="0"/>
        <w:adjustRightInd w:val="0"/>
        <w:spacing w:after="120" w:line="240" w:lineRule="auto"/>
        <w:jc w:val="both"/>
        <w:rPr>
          <w:rFonts w:ascii="Arial" w:hAnsi="Arial" w:cs="Arial"/>
          <w:i/>
          <w:sz w:val="20"/>
          <w:szCs w:val="20"/>
          <w:lang w:eastAsia="it-IT"/>
        </w:rPr>
      </w:pPr>
      <w:r w:rsidRPr="004D74B9">
        <w:rPr>
          <w:rFonts w:ascii="Arial" w:hAnsi="Arial" w:cs="Arial"/>
          <w:i/>
          <w:sz w:val="20"/>
          <w:szCs w:val="20"/>
          <w:lang w:eastAsia="it-IT"/>
        </w:rPr>
        <w:t xml:space="preserve">Quello seminato tra le spine è colui che ascolta la parola, ma la preoccupazione del mondo e l'inganno della ricchezza soffocano </w:t>
      </w:r>
      <w:r w:rsidR="002976B7" w:rsidRPr="004D74B9">
        <w:rPr>
          <w:rFonts w:ascii="Arial" w:hAnsi="Arial" w:cs="Arial"/>
          <w:i/>
          <w:sz w:val="20"/>
          <w:szCs w:val="20"/>
          <w:lang w:eastAsia="it-IT"/>
        </w:rPr>
        <w:t>la parola ed essa non dá frutto (</w:t>
      </w:r>
      <w:r w:rsidR="00180807" w:rsidRPr="004D74B9">
        <w:rPr>
          <w:rFonts w:ascii="Arial" w:hAnsi="Arial" w:cs="Arial"/>
          <w:i/>
          <w:sz w:val="20"/>
          <w:szCs w:val="20"/>
          <w:lang w:eastAsia="it-IT"/>
        </w:rPr>
        <w:t>Mt 13, 22</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Udito questo, il giovane se ne andò triste; poiché aveva molte ricc</w:t>
      </w:r>
      <w:r w:rsidR="002976B7" w:rsidRPr="004D74B9">
        <w:rPr>
          <w:rFonts w:ascii="Arial" w:hAnsi="Arial" w:cs="Arial"/>
          <w:i/>
          <w:sz w:val="20"/>
          <w:szCs w:val="20"/>
          <w:lang w:eastAsia="it-IT"/>
        </w:rPr>
        <w:t>hezze (</w:t>
      </w:r>
      <w:r w:rsidR="00180807" w:rsidRPr="004D74B9">
        <w:rPr>
          <w:rFonts w:ascii="Arial" w:hAnsi="Arial" w:cs="Arial"/>
          <w:i/>
          <w:sz w:val="20"/>
          <w:szCs w:val="20"/>
          <w:lang w:eastAsia="it-IT"/>
        </w:rPr>
        <w:t>Mt 19, 22</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Gesù allora disse ai suoi discepoli: "In verità vi dico: difficilmente un ricc</w:t>
      </w:r>
      <w:r w:rsidR="002976B7" w:rsidRPr="004D74B9">
        <w:rPr>
          <w:rFonts w:ascii="Arial" w:hAnsi="Arial" w:cs="Arial"/>
          <w:i/>
          <w:sz w:val="20"/>
          <w:szCs w:val="20"/>
          <w:lang w:eastAsia="it-IT"/>
        </w:rPr>
        <w:t>o entrerà nel regno dei cieli (</w:t>
      </w:r>
      <w:r w:rsidR="00180807" w:rsidRPr="004D74B9">
        <w:rPr>
          <w:rFonts w:ascii="Arial" w:hAnsi="Arial" w:cs="Arial"/>
          <w:i/>
          <w:sz w:val="20"/>
          <w:szCs w:val="20"/>
          <w:lang w:eastAsia="it-IT"/>
        </w:rPr>
        <w:t>Mt 19, 23</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Ve lo ripeto: è più facile che un cammello passi per la cruna di un ago, che un ricc</w:t>
      </w:r>
      <w:r w:rsidR="002976B7" w:rsidRPr="004D74B9">
        <w:rPr>
          <w:rFonts w:ascii="Arial" w:hAnsi="Arial" w:cs="Arial"/>
          <w:i/>
          <w:sz w:val="20"/>
          <w:szCs w:val="20"/>
          <w:lang w:eastAsia="it-IT"/>
        </w:rPr>
        <w:t>o entri nel regno dei cieli" (</w:t>
      </w:r>
      <w:r w:rsidR="00180807" w:rsidRPr="004D74B9">
        <w:rPr>
          <w:rFonts w:ascii="Arial" w:hAnsi="Arial" w:cs="Arial"/>
          <w:i/>
          <w:sz w:val="20"/>
          <w:szCs w:val="20"/>
          <w:lang w:eastAsia="it-IT"/>
        </w:rPr>
        <w:t>Mt 19, 24</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Venuta la sera giunse un uomo ricco di Arimatèa, chiamato Giuseppe, il quale era divent</w:t>
      </w:r>
      <w:r w:rsidR="002976B7" w:rsidRPr="004D74B9">
        <w:rPr>
          <w:rFonts w:ascii="Arial" w:hAnsi="Arial" w:cs="Arial"/>
          <w:i/>
          <w:sz w:val="20"/>
          <w:szCs w:val="20"/>
          <w:lang w:eastAsia="it-IT"/>
        </w:rPr>
        <w:t>ato anche lui discepolo di Gesù (</w:t>
      </w:r>
      <w:r w:rsidR="00180807" w:rsidRPr="004D74B9">
        <w:rPr>
          <w:rFonts w:ascii="Arial" w:hAnsi="Arial" w:cs="Arial"/>
          <w:i/>
          <w:sz w:val="20"/>
          <w:szCs w:val="20"/>
          <w:lang w:eastAsia="it-IT"/>
        </w:rPr>
        <w:t>Mt 27, 57</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Ma sopraggiungono le preoccupazioni del mondo e l'inganno della ricchezza e tutte le altre bramosie, soffocano la paro</w:t>
      </w:r>
      <w:r w:rsidR="002976B7" w:rsidRPr="004D74B9">
        <w:rPr>
          <w:rFonts w:ascii="Arial" w:hAnsi="Arial" w:cs="Arial"/>
          <w:i/>
          <w:sz w:val="20"/>
          <w:szCs w:val="20"/>
          <w:lang w:eastAsia="it-IT"/>
        </w:rPr>
        <w:t>la e questa rimane senza frutto (</w:t>
      </w:r>
      <w:r w:rsidR="00180807" w:rsidRPr="004D74B9">
        <w:rPr>
          <w:rFonts w:ascii="Arial" w:hAnsi="Arial" w:cs="Arial"/>
          <w:i/>
          <w:sz w:val="20"/>
          <w:szCs w:val="20"/>
          <w:lang w:eastAsia="it-IT"/>
        </w:rPr>
        <w:t>Mc 4, 19</w:t>
      </w:r>
      <w:r w:rsidR="002976B7" w:rsidRPr="004D74B9">
        <w:rPr>
          <w:rFonts w:ascii="Arial" w:hAnsi="Arial" w:cs="Arial"/>
          <w:i/>
          <w:sz w:val="20"/>
          <w:szCs w:val="20"/>
          <w:lang w:eastAsia="it-IT"/>
        </w:rPr>
        <w:t xml:space="preserve">). </w:t>
      </w:r>
      <w:r w:rsidRPr="004D74B9">
        <w:rPr>
          <w:rFonts w:ascii="Arial" w:hAnsi="Arial" w:cs="Arial"/>
          <w:i/>
          <w:sz w:val="20"/>
          <w:szCs w:val="20"/>
          <w:lang w:eastAsia="it-IT"/>
        </w:rPr>
        <w:t>Gesù, volgendo lo sguardo attorno, disse ai suoi discepoli: "Quanto difficilmente coloro che hanno ricchezz</w:t>
      </w:r>
      <w:r w:rsidR="002976B7" w:rsidRPr="004D74B9">
        <w:rPr>
          <w:rFonts w:ascii="Arial" w:hAnsi="Arial" w:cs="Arial"/>
          <w:i/>
          <w:sz w:val="20"/>
          <w:szCs w:val="20"/>
          <w:lang w:eastAsia="it-IT"/>
        </w:rPr>
        <w:t>e entreranno nel regno di Dio!" (</w:t>
      </w:r>
      <w:r w:rsidR="00180807" w:rsidRPr="004D74B9">
        <w:rPr>
          <w:rFonts w:ascii="Arial" w:hAnsi="Arial" w:cs="Arial"/>
          <w:i/>
          <w:sz w:val="20"/>
          <w:szCs w:val="20"/>
          <w:lang w:eastAsia="it-IT"/>
        </w:rPr>
        <w:t>Mc 10, 23</w:t>
      </w:r>
      <w:r w:rsidR="002976B7" w:rsidRPr="004D74B9">
        <w:rPr>
          <w:rFonts w:ascii="Arial" w:hAnsi="Arial" w:cs="Arial"/>
          <w:i/>
          <w:sz w:val="20"/>
          <w:szCs w:val="20"/>
          <w:lang w:eastAsia="it-IT"/>
        </w:rPr>
        <w:t xml:space="preserve">). </w:t>
      </w:r>
    </w:p>
    <w:p w:rsidR="00180807" w:rsidRPr="004D74B9" w:rsidRDefault="00B93FD8" w:rsidP="004D74B9">
      <w:pPr>
        <w:autoSpaceDE w:val="0"/>
        <w:autoSpaceDN w:val="0"/>
        <w:adjustRightInd w:val="0"/>
        <w:spacing w:after="120" w:line="240" w:lineRule="auto"/>
        <w:jc w:val="both"/>
        <w:rPr>
          <w:rFonts w:ascii="Arial" w:hAnsi="Arial" w:cs="Arial"/>
          <w:i/>
          <w:sz w:val="20"/>
          <w:szCs w:val="20"/>
          <w:lang w:eastAsia="it-IT"/>
        </w:rPr>
      </w:pPr>
      <w:r w:rsidRPr="004D74B9">
        <w:rPr>
          <w:rFonts w:ascii="Arial" w:hAnsi="Arial" w:cs="Arial"/>
          <w:i/>
          <w:sz w:val="20"/>
          <w:szCs w:val="20"/>
          <w:lang w:eastAsia="it-IT"/>
        </w:rPr>
        <w:t>E' più facile che un cammello passi per la cruna di un ago, che un ricc</w:t>
      </w:r>
      <w:r w:rsidR="0019676E" w:rsidRPr="004D74B9">
        <w:rPr>
          <w:rFonts w:ascii="Arial" w:hAnsi="Arial" w:cs="Arial"/>
          <w:i/>
          <w:sz w:val="20"/>
          <w:szCs w:val="20"/>
          <w:lang w:eastAsia="it-IT"/>
        </w:rPr>
        <w:t>o entri nel regno di Dio" (</w:t>
      </w:r>
      <w:r w:rsidR="00180807" w:rsidRPr="004D74B9">
        <w:rPr>
          <w:rFonts w:ascii="Arial" w:hAnsi="Arial" w:cs="Arial"/>
          <w:i/>
          <w:sz w:val="20"/>
          <w:szCs w:val="20"/>
          <w:lang w:eastAsia="it-IT"/>
        </w:rPr>
        <w:t>Mc 10, 25</w:t>
      </w:r>
      <w:r w:rsidR="0019676E" w:rsidRPr="004D74B9">
        <w:rPr>
          <w:rFonts w:ascii="Arial" w:hAnsi="Arial" w:cs="Arial"/>
          <w:i/>
          <w:sz w:val="20"/>
          <w:szCs w:val="20"/>
          <w:lang w:eastAsia="it-IT"/>
        </w:rPr>
        <w:t xml:space="preserve">). </w:t>
      </w:r>
      <w:r w:rsidRPr="004D74B9">
        <w:rPr>
          <w:rFonts w:ascii="Arial" w:hAnsi="Arial" w:cs="Arial"/>
          <w:i/>
          <w:sz w:val="20"/>
          <w:szCs w:val="20"/>
          <w:lang w:eastAsia="it-IT"/>
        </w:rPr>
        <w:t>E sedutosi di fronte al tesoro, osservava come la folla gettava monete nel tesoro. E tanti ricc</w:t>
      </w:r>
      <w:r w:rsidR="0019676E" w:rsidRPr="004D74B9">
        <w:rPr>
          <w:rFonts w:ascii="Arial" w:hAnsi="Arial" w:cs="Arial"/>
          <w:i/>
          <w:sz w:val="20"/>
          <w:szCs w:val="20"/>
          <w:lang w:eastAsia="it-IT"/>
        </w:rPr>
        <w:t>hi ne gettavano molte (</w:t>
      </w:r>
      <w:r w:rsidR="00180807" w:rsidRPr="004D74B9">
        <w:rPr>
          <w:rFonts w:ascii="Arial" w:hAnsi="Arial" w:cs="Arial"/>
          <w:i/>
          <w:sz w:val="20"/>
          <w:szCs w:val="20"/>
          <w:lang w:eastAsia="it-IT"/>
        </w:rPr>
        <w:t>Mc 12, 41</w:t>
      </w:r>
      <w:r w:rsidR="0019676E" w:rsidRPr="004D74B9">
        <w:rPr>
          <w:rFonts w:ascii="Arial" w:hAnsi="Arial" w:cs="Arial"/>
          <w:i/>
          <w:sz w:val="20"/>
          <w:szCs w:val="20"/>
          <w:lang w:eastAsia="it-IT"/>
        </w:rPr>
        <w:t xml:space="preserve">). </w:t>
      </w:r>
      <w:r w:rsidRPr="004D74B9">
        <w:rPr>
          <w:rFonts w:ascii="Arial" w:hAnsi="Arial" w:cs="Arial"/>
          <w:i/>
          <w:sz w:val="20"/>
          <w:szCs w:val="20"/>
          <w:lang w:eastAsia="it-IT"/>
        </w:rPr>
        <w:t>Ha ricolmato di beni gli affamati, ha rimandato i ricc</w:t>
      </w:r>
      <w:r w:rsidR="0019676E" w:rsidRPr="004D74B9">
        <w:rPr>
          <w:rFonts w:ascii="Arial" w:hAnsi="Arial" w:cs="Arial"/>
          <w:i/>
          <w:sz w:val="20"/>
          <w:szCs w:val="20"/>
          <w:lang w:eastAsia="it-IT"/>
        </w:rPr>
        <w:t>hi a mani vuote (</w:t>
      </w:r>
      <w:r w:rsidR="00180807" w:rsidRPr="004D74B9">
        <w:rPr>
          <w:rFonts w:ascii="Arial" w:hAnsi="Arial" w:cs="Arial"/>
          <w:i/>
          <w:sz w:val="20"/>
          <w:szCs w:val="20"/>
          <w:lang w:eastAsia="it-IT"/>
        </w:rPr>
        <w:t>Lc 1, 53</w:t>
      </w:r>
      <w:r w:rsidR="0019676E" w:rsidRPr="004D74B9">
        <w:rPr>
          <w:rFonts w:ascii="Arial" w:hAnsi="Arial" w:cs="Arial"/>
          <w:i/>
          <w:sz w:val="20"/>
          <w:szCs w:val="20"/>
          <w:lang w:eastAsia="it-IT"/>
        </w:rPr>
        <w:t xml:space="preserve">). </w:t>
      </w:r>
      <w:r w:rsidRPr="004D74B9">
        <w:rPr>
          <w:rFonts w:ascii="Arial" w:hAnsi="Arial" w:cs="Arial"/>
          <w:i/>
          <w:sz w:val="20"/>
          <w:szCs w:val="20"/>
          <w:lang w:eastAsia="it-IT"/>
        </w:rPr>
        <w:t>Ma guai a voi, ricchi, perché a</w:t>
      </w:r>
      <w:r w:rsidR="0019676E" w:rsidRPr="004D74B9">
        <w:rPr>
          <w:rFonts w:ascii="Arial" w:hAnsi="Arial" w:cs="Arial"/>
          <w:i/>
          <w:sz w:val="20"/>
          <w:szCs w:val="20"/>
          <w:lang w:eastAsia="it-IT"/>
        </w:rPr>
        <w:t>vete già la vostra consolazione (</w:t>
      </w:r>
      <w:r w:rsidR="00180807" w:rsidRPr="004D74B9">
        <w:rPr>
          <w:rFonts w:ascii="Arial" w:hAnsi="Arial" w:cs="Arial"/>
          <w:i/>
          <w:sz w:val="20"/>
          <w:szCs w:val="20"/>
          <w:lang w:eastAsia="it-IT"/>
        </w:rPr>
        <w:t>Lc 6, 24</w:t>
      </w:r>
      <w:r w:rsidR="0019676E" w:rsidRPr="004D74B9">
        <w:rPr>
          <w:rFonts w:ascii="Arial" w:hAnsi="Arial" w:cs="Arial"/>
          <w:i/>
          <w:sz w:val="20"/>
          <w:szCs w:val="20"/>
          <w:lang w:eastAsia="it-IT"/>
        </w:rPr>
        <w:t xml:space="preserve">). </w:t>
      </w:r>
      <w:r w:rsidRPr="004D74B9">
        <w:rPr>
          <w:rFonts w:ascii="Arial" w:hAnsi="Arial" w:cs="Arial"/>
          <w:i/>
          <w:sz w:val="20"/>
          <w:szCs w:val="20"/>
          <w:lang w:eastAsia="it-IT"/>
        </w:rPr>
        <w:t>Il seme caduto in mezzo alle spine sono coloro che, dopo aver ascoltato, strada facendo si lasciano sopraffare dalle preoccupazioni, dalla ricchezza e dai piaceri della vi</w:t>
      </w:r>
      <w:r w:rsidR="0019676E" w:rsidRPr="004D74B9">
        <w:rPr>
          <w:rFonts w:ascii="Arial" w:hAnsi="Arial" w:cs="Arial"/>
          <w:i/>
          <w:sz w:val="20"/>
          <w:szCs w:val="20"/>
          <w:lang w:eastAsia="it-IT"/>
        </w:rPr>
        <w:t>ta e non giungono a maturazione (</w:t>
      </w:r>
      <w:r w:rsidR="00180807" w:rsidRPr="004D74B9">
        <w:rPr>
          <w:rFonts w:ascii="Arial" w:hAnsi="Arial" w:cs="Arial"/>
          <w:i/>
          <w:sz w:val="20"/>
          <w:szCs w:val="20"/>
          <w:lang w:eastAsia="it-IT"/>
        </w:rPr>
        <w:t>Lc 8, 14</w:t>
      </w:r>
      <w:r w:rsidR="0019676E" w:rsidRPr="004D74B9">
        <w:rPr>
          <w:rFonts w:ascii="Arial" w:hAnsi="Arial" w:cs="Arial"/>
          <w:i/>
          <w:sz w:val="20"/>
          <w:szCs w:val="20"/>
          <w:lang w:eastAsia="it-IT"/>
        </w:rPr>
        <w:t xml:space="preserve">). </w:t>
      </w:r>
      <w:r w:rsidRPr="004D74B9">
        <w:rPr>
          <w:rFonts w:ascii="Arial" w:hAnsi="Arial" w:cs="Arial"/>
          <w:i/>
          <w:sz w:val="20"/>
          <w:szCs w:val="20"/>
          <w:lang w:eastAsia="it-IT"/>
        </w:rPr>
        <w:t>Disse poi una parabola: "La campagna di un uomo ricc</w:t>
      </w:r>
      <w:r w:rsidR="0019676E" w:rsidRPr="004D74B9">
        <w:rPr>
          <w:rFonts w:ascii="Arial" w:hAnsi="Arial" w:cs="Arial"/>
          <w:i/>
          <w:sz w:val="20"/>
          <w:szCs w:val="20"/>
          <w:lang w:eastAsia="it-IT"/>
        </w:rPr>
        <w:t>o aveva dato un buon raccolto (</w:t>
      </w:r>
      <w:r w:rsidR="00180807" w:rsidRPr="004D74B9">
        <w:rPr>
          <w:rFonts w:ascii="Arial" w:hAnsi="Arial" w:cs="Arial"/>
          <w:i/>
          <w:sz w:val="20"/>
          <w:szCs w:val="20"/>
          <w:lang w:eastAsia="it-IT"/>
        </w:rPr>
        <w:t>Lc 12, 16</w:t>
      </w:r>
      <w:r w:rsidR="0019676E" w:rsidRPr="004D74B9">
        <w:rPr>
          <w:rFonts w:ascii="Arial" w:hAnsi="Arial" w:cs="Arial"/>
          <w:i/>
          <w:sz w:val="20"/>
          <w:szCs w:val="20"/>
          <w:lang w:eastAsia="it-IT"/>
        </w:rPr>
        <w:t xml:space="preserve">). </w:t>
      </w:r>
      <w:r w:rsidRPr="004D74B9">
        <w:rPr>
          <w:rFonts w:ascii="Arial" w:hAnsi="Arial" w:cs="Arial"/>
          <w:i/>
          <w:sz w:val="20"/>
          <w:szCs w:val="20"/>
          <w:lang w:eastAsia="it-IT"/>
        </w:rPr>
        <w:t>Disse poi a colui che l'aveva invitato: "Quando offri un pranzo o una cena, non invitare i tuoi amici, né i tuoi fratelli, né i tuoi parenti, né i ricchi vicini, perché anch'essi non ti invitino a loro volta</w:t>
      </w:r>
      <w:r w:rsidR="0019676E" w:rsidRPr="004D74B9">
        <w:rPr>
          <w:rFonts w:ascii="Arial" w:hAnsi="Arial" w:cs="Arial"/>
          <w:i/>
          <w:sz w:val="20"/>
          <w:szCs w:val="20"/>
          <w:lang w:eastAsia="it-IT"/>
        </w:rPr>
        <w:t xml:space="preserve"> e tu abbia il contraccambio (</w:t>
      </w:r>
      <w:r w:rsidR="00180807" w:rsidRPr="004D74B9">
        <w:rPr>
          <w:rFonts w:ascii="Arial" w:hAnsi="Arial" w:cs="Arial"/>
          <w:i/>
          <w:sz w:val="20"/>
          <w:szCs w:val="20"/>
          <w:lang w:eastAsia="it-IT"/>
        </w:rPr>
        <w:t>Lc 14, 12</w:t>
      </w:r>
      <w:r w:rsidR="0019676E" w:rsidRPr="004D74B9">
        <w:rPr>
          <w:rFonts w:ascii="Arial" w:hAnsi="Arial" w:cs="Arial"/>
          <w:i/>
          <w:sz w:val="20"/>
          <w:szCs w:val="20"/>
          <w:lang w:eastAsia="it-IT"/>
        </w:rPr>
        <w:t xml:space="preserve">). </w:t>
      </w:r>
      <w:r w:rsidRPr="004D74B9">
        <w:rPr>
          <w:rFonts w:ascii="Arial" w:hAnsi="Arial" w:cs="Arial"/>
          <w:i/>
          <w:sz w:val="20"/>
          <w:szCs w:val="20"/>
          <w:lang w:eastAsia="it-IT"/>
        </w:rPr>
        <w:t>Diceva anche ai discepoli: "C'era un uomo ricco che aveva un amministratore, e questi fu accusato dinanzi a</w:t>
      </w:r>
      <w:r w:rsidR="0019676E" w:rsidRPr="004D74B9">
        <w:rPr>
          <w:rFonts w:ascii="Arial" w:hAnsi="Arial" w:cs="Arial"/>
          <w:i/>
          <w:sz w:val="20"/>
          <w:szCs w:val="20"/>
          <w:lang w:eastAsia="it-IT"/>
        </w:rPr>
        <w:t xml:space="preserve"> lui di sperperare i suoi averi (</w:t>
      </w:r>
      <w:r w:rsidR="00180807" w:rsidRPr="004D74B9">
        <w:rPr>
          <w:rFonts w:ascii="Arial" w:hAnsi="Arial" w:cs="Arial"/>
          <w:i/>
          <w:sz w:val="20"/>
          <w:szCs w:val="20"/>
          <w:lang w:eastAsia="it-IT"/>
        </w:rPr>
        <w:t>Lc 16, 1</w:t>
      </w:r>
      <w:r w:rsidR="0019676E" w:rsidRPr="004D74B9">
        <w:rPr>
          <w:rFonts w:ascii="Arial" w:hAnsi="Arial" w:cs="Arial"/>
          <w:i/>
          <w:sz w:val="20"/>
          <w:szCs w:val="20"/>
          <w:lang w:eastAsia="it-IT"/>
        </w:rPr>
        <w:t xml:space="preserve">). </w:t>
      </w:r>
    </w:p>
    <w:p w:rsidR="00180807" w:rsidRPr="004D74B9" w:rsidRDefault="00B93FD8" w:rsidP="004D74B9">
      <w:pPr>
        <w:autoSpaceDE w:val="0"/>
        <w:autoSpaceDN w:val="0"/>
        <w:adjustRightInd w:val="0"/>
        <w:spacing w:after="120" w:line="240" w:lineRule="auto"/>
        <w:jc w:val="both"/>
        <w:rPr>
          <w:rFonts w:ascii="Arial" w:hAnsi="Arial" w:cs="Arial"/>
          <w:i/>
          <w:sz w:val="20"/>
          <w:szCs w:val="20"/>
          <w:lang w:eastAsia="it-IT"/>
        </w:rPr>
      </w:pPr>
      <w:r w:rsidRPr="004D74B9">
        <w:rPr>
          <w:rFonts w:ascii="Arial" w:hAnsi="Arial" w:cs="Arial"/>
          <w:i/>
          <w:sz w:val="20"/>
          <w:szCs w:val="20"/>
          <w:lang w:eastAsia="it-IT"/>
        </w:rPr>
        <w:t>Ebbene, io vi dico: Procuratevi amici con la iniqua ricchezza, perché, quand'essa verrà a mancare, v</w:t>
      </w:r>
      <w:r w:rsidR="0019676E" w:rsidRPr="004D74B9">
        <w:rPr>
          <w:rFonts w:ascii="Arial" w:hAnsi="Arial" w:cs="Arial"/>
          <w:i/>
          <w:sz w:val="20"/>
          <w:szCs w:val="20"/>
          <w:lang w:eastAsia="it-IT"/>
        </w:rPr>
        <w:t>i accolgano nelle dimore eterne (</w:t>
      </w:r>
      <w:r w:rsidR="00180807" w:rsidRPr="004D74B9">
        <w:rPr>
          <w:rFonts w:ascii="Arial" w:hAnsi="Arial" w:cs="Arial"/>
          <w:i/>
          <w:sz w:val="20"/>
          <w:szCs w:val="20"/>
          <w:lang w:eastAsia="it-IT"/>
        </w:rPr>
        <w:t>Lc 16, 9</w:t>
      </w:r>
      <w:r w:rsidR="0019676E" w:rsidRPr="004D74B9">
        <w:rPr>
          <w:rFonts w:ascii="Arial" w:hAnsi="Arial" w:cs="Arial"/>
          <w:i/>
          <w:sz w:val="20"/>
          <w:szCs w:val="20"/>
          <w:lang w:eastAsia="it-IT"/>
        </w:rPr>
        <w:t xml:space="preserve">). </w:t>
      </w:r>
      <w:r w:rsidRPr="004D74B9">
        <w:rPr>
          <w:rFonts w:ascii="Arial" w:hAnsi="Arial" w:cs="Arial"/>
          <w:i/>
          <w:sz w:val="20"/>
          <w:szCs w:val="20"/>
          <w:lang w:eastAsia="it-IT"/>
        </w:rPr>
        <w:t>Se dunque non siete stati fedeli nella iniqua ricchezza, chi vi affiderà quella vera?</w:t>
      </w:r>
      <w:r w:rsidR="0019676E" w:rsidRPr="004D74B9">
        <w:rPr>
          <w:rFonts w:ascii="Arial" w:hAnsi="Arial" w:cs="Arial"/>
          <w:i/>
          <w:sz w:val="20"/>
          <w:szCs w:val="20"/>
          <w:lang w:eastAsia="it-IT"/>
        </w:rPr>
        <w:t xml:space="preserve"> (</w:t>
      </w:r>
      <w:r w:rsidR="00180807" w:rsidRPr="004D74B9">
        <w:rPr>
          <w:rFonts w:ascii="Arial" w:hAnsi="Arial" w:cs="Arial"/>
          <w:i/>
          <w:sz w:val="20"/>
          <w:szCs w:val="20"/>
          <w:lang w:eastAsia="it-IT"/>
        </w:rPr>
        <w:t>Lc 16, 11</w:t>
      </w:r>
      <w:r w:rsidR="0019676E" w:rsidRPr="004D74B9">
        <w:rPr>
          <w:rFonts w:ascii="Arial" w:hAnsi="Arial" w:cs="Arial"/>
          <w:i/>
          <w:sz w:val="20"/>
          <w:szCs w:val="20"/>
          <w:lang w:eastAsia="it-IT"/>
        </w:rPr>
        <w:t xml:space="preserve">). </w:t>
      </w:r>
      <w:r w:rsidRPr="004D74B9">
        <w:rPr>
          <w:rFonts w:ascii="Arial" w:hAnsi="Arial" w:cs="Arial"/>
          <w:i/>
          <w:sz w:val="20"/>
          <w:szCs w:val="20"/>
          <w:lang w:eastAsia="it-IT"/>
        </w:rPr>
        <w:t>E se non siete stati fedeli nella ricchezza altrui, chi vi darà la vostra?</w:t>
      </w:r>
      <w:r w:rsidR="0019676E" w:rsidRPr="004D74B9">
        <w:rPr>
          <w:rFonts w:ascii="Arial" w:hAnsi="Arial" w:cs="Arial"/>
          <w:i/>
          <w:sz w:val="20"/>
          <w:szCs w:val="20"/>
          <w:lang w:eastAsia="it-IT"/>
        </w:rPr>
        <w:t xml:space="preserve"> (</w:t>
      </w:r>
      <w:r w:rsidR="00180807" w:rsidRPr="004D74B9">
        <w:rPr>
          <w:rFonts w:ascii="Arial" w:hAnsi="Arial" w:cs="Arial"/>
          <w:i/>
          <w:sz w:val="20"/>
          <w:szCs w:val="20"/>
          <w:lang w:eastAsia="it-IT"/>
        </w:rPr>
        <w:t>Lc 16, 12</w:t>
      </w:r>
      <w:r w:rsidR="0019676E" w:rsidRPr="004D74B9">
        <w:rPr>
          <w:rFonts w:ascii="Arial" w:hAnsi="Arial" w:cs="Arial"/>
          <w:i/>
          <w:sz w:val="20"/>
          <w:szCs w:val="20"/>
          <w:lang w:eastAsia="it-IT"/>
        </w:rPr>
        <w:t xml:space="preserve">). </w:t>
      </w:r>
      <w:r w:rsidRPr="004D74B9">
        <w:rPr>
          <w:rFonts w:ascii="Arial" w:hAnsi="Arial" w:cs="Arial"/>
          <w:i/>
          <w:sz w:val="20"/>
          <w:szCs w:val="20"/>
          <w:lang w:eastAsia="it-IT"/>
        </w:rPr>
        <w:t xml:space="preserve">C'era un uomo ricco, che vestiva di porpora e di bisso e tutti </w:t>
      </w:r>
      <w:r w:rsidR="0019676E" w:rsidRPr="004D74B9">
        <w:rPr>
          <w:rFonts w:ascii="Arial" w:hAnsi="Arial" w:cs="Arial"/>
          <w:i/>
          <w:sz w:val="20"/>
          <w:szCs w:val="20"/>
          <w:lang w:eastAsia="it-IT"/>
        </w:rPr>
        <w:t>i giorni banchettava lautamente (</w:t>
      </w:r>
      <w:r w:rsidR="00180807" w:rsidRPr="004D74B9">
        <w:rPr>
          <w:rFonts w:ascii="Arial" w:hAnsi="Arial" w:cs="Arial"/>
          <w:i/>
          <w:sz w:val="20"/>
          <w:szCs w:val="20"/>
          <w:lang w:eastAsia="it-IT"/>
        </w:rPr>
        <w:t>Lc 16, 19</w:t>
      </w:r>
      <w:r w:rsidR="0019676E" w:rsidRPr="004D74B9">
        <w:rPr>
          <w:rFonts w:ascii="Arial" w:hAnsi="Arial" w:cs="Arial"/>
          <w:i/>
          <w:sz w:val="20"/>
          <w:szCs w:val="20"/>
          <w:lang w:eastAsia="it-IT"/>
        </w:rPr>
        <w:t xml:space="preserve">). </w:t>
      </w:r>
      <w:r w:rsidRPr="004D74B9">
        <w:rPr>
          <w:rFonts w:ascii="Arial" w:hAnsi="Arial" w:cs="Arial"/>
          <w:i/>
          <w:sz w:val="20"/>
          <w:szCs w:val="20"/>
          <w:lang w:eastAsia="it-IT"/>
        </w:rPr>
        <w:t>Bramoso di sfamarsi di quello che cadeva dalla mensa del ricco. Perfino i cani v</w:t>
      </w:r>
      <w:r w:rsidR="0019676E" w:rsidRPr="004D74B9">
        <w:rPr>
          <w:rFonts w:ascii="Arial" w:hAnsi="Arial" w:cs="Arial"/>
          <w:i/>
          <w:sz w:val="20"/>
          <w:szCs w:val="20"/>
          <w:lang w:eastAsia="it-IT"/>
        </w:rPr>
        <w:t>enivano a leccare le sue piaghe (</w:t>
      </w:r>
      <w:r w:rsidR="00180807" w:rsidRPr="004D74B9">
        <w:rPr>
          <w:rFonts w:ascii="Arial" w:hAnsi="Arial" w:cs="Arial"/>
          <w:i/>
          <w:sz w:val="20"/>
          <w:szCs w:val="20"/>
          <w:lang w:eastAsia="it-IT"/>
        </w:rPr>
        <w:t>Lc 16, 21</w:t>
      </w:r>
      <w:r w:rsidR="0019676E" w:rsidRPr="004D74B9">
        <w:rPr>
          <w:rFonts w:ascii="Arial" w:hAnsi="Arial" w:cs="Arial"/>
          <w:i/>
          <w:sz w:val="20"/>
          <w:szCs w:val="20"/>
          <w:lang w:eastAsia="it-IT"/>
        </w:rPr>
        <w:t xml:space="preserve">). </w:t>
      </w:r>
      <w:r w:rsidRPr="004D74B9">
        <w:rPr>
          <w:rFonts w:ascii="Arial" w:hAnsi="Arial" w:cs="Arial"/>
          <w:i/>
          <w:sz w:val="20"/>
          <w:szCs w:val="20"/>
          <w:lang w:eastAsia="it-IT"/>
        </w:rPr>
        <w:t>Un giorno il povero morì e fu portato dagli angeli nel seno di Abramo. Morì anche il ricc</w:t>
      </w:r>
      <w:r w:rsidR="0019676E" w:rsidRPr="004D74B9">
        <w:rPr>
          <w:rFonts w:ascii="Arial" w:hAnsi="Arial" w:cs="Arial"/>
          <w:i/>
          <w:sz w:val="20"/>
          <w:szCs w:val="20"/>
          <w:lang w:eastAsia="it-IT"/>
        </w:rPr>
        <w:t>o e fu sepolto (</w:t>
      </w:r>
      <w:r w:rsidR="00180807" w:rsidRPr="004D74B9">
        <w:rPr>
          <w:rFonts w:ascii="Arial" w:hAnsi="Arial" w:cs="Arial"/>
          <w:i/>
          <w:sz w:val="20"/>
          <w:szCs w:val="20"/>
          <w:lang w:eastAsia="it-IT"/>
        </w:rPr>
        <w:t>Lc 16, 22</w:t>
      </w:r>
      <w:r w:rsidR="0019676E" w:rsidRPr="004D74B9">
        <w:rPr>
          <w:rFonts w:ascii="Arial" w:hAnsi="Arial" w:cs="Arial"/>
          <w:i/>
          <w:sz w:val="20"/>
          <w:szCs w:val="20"/>
          <w:lang w:eastAsia="it-IT"/>
        </w:rPr>
        <w:t xml:space="preserve">). </w:t>
      </w:r>
      <w:r w:rsidRPr="004D74B9">
        <w:rPr>
          <w:rFonts w:ascii="Arial" w:hAnsi="Arial" w:cs="Arial"/>
          <w:i/>
          <w:sz w:val="20"/>
          <w:szCs w:val="20"/>
          <w:lang w:eastAsia="it-IT"/>
        </w:rPr>
        <w:t>Ma quegli, udite queste parole, divenne assai triste, perché era molto ricc</w:t>
      </w:r>
      <w:r w:rsidR="0019676E" w:rsidRPr="004D74B9">
        <w:rPr>
          <w:rFonts w:ascii="Arial" w:hAnsi="Arial" w:cs="Arial"/>
          <w:i/>
          <w:sz w:val="20"/>
          <w:szCs w:val="20"/>
          <w:lang w:eastAsia="it-IT"/>
        </w:rPr>
        <w:t>o (</w:t>
      </w:r>
      <w:r w:rsidR="00180807" w:rsidRPr="004D74B9">
        <w:rPr>
          <w:rFonts w:ascii="Arial" w:hAnsi="Arial" w:cs="Arial"/>
          <w:i/>
          <w:sz w:val="20"/>
          <w:szCs w:val="20"/>
          <w:lang w:eastAsia="it-IT"/>
        </w:rPr>
        <w:t>Lc 18, 23</w:t>
      </w:r>
      <w:r w:rsidR="0019676E" w:rsidRPr="004D74B9">
        <w:rPr>
          <w:rFonts w:ascii="Arial" w:hAnsi="Arial" w:cs="Arial"/>
          <w:i/>
          <w:sz w:val="20"/>
          <w:szCs w:val="20"/>
          <w:lang w:eastAsia="it-IT"/>
        </w:rPr>
        <w:t xml:space="preserve">). </w:t>
      </w:r>
      <w:r w:rsidRPr="004D74B9">
        <w:rPr>
          <w:rFonts w:ascii="Arial" w:hAnsi="Arial" w:cs="Arial"/>
          <w:i/>
          <w:sz w:val="20"/>
          <w:szCs w:val="20"/>
          <w:lang w:eastAsia="it-IT"/>
        </w:rPr>
        <w:t>Quando Gesù lo vide, disse: "Quant'è difficile, per coloro che possiedono ricc</w:t>
      </w:r>
      <w:r w:rsidR="0019676E" w:rsidRPr="004D74B9">
        <w:rPr>
          <w:rFonts w:ascii="Arial" w:hAnsi="Arial" w:cs="Arial"/>
          <w:i/>
          <w:sz w:val="20"/>
          <w:szCs w:val="20"/>
          <w:lang w:eastAsia="it-IT"/>
        </w:rPr>
        <w:t>hezze entrare nel regno di Dio (</w:t>
      </w:r>
      <w:r w:rsidR="00180807" w:rsidRPr="004D74B9">
        <w:rPr>
          <w:rFonts w:ascii="Arial" w:hAnsi="Arial" w:cs="Arial"/>
          <w:i/>
          <w:sz w:val="20"/>
          <w:szCs w:val="20"/>
          <w:lang w:eastAsia="it-IT"/>
        </w:rPr>
        <w:t>Lc 18, 24</w:t>
      </w:r>
      <w:r w:rsidR="0019676E" w:rsidRPr="004D74B9">
        <w:rPr>
          <w:rFonts w:ascii="Arial" w:hAnsi="Arial" w:cs="Arial"/>
          <w:i/>
          <w:sz w:val="20"/>
          <w:szCs w:val="20"/>
          <w:lang w:eastAsia="it-IT"/>
        </w:rPr>
        <w:t xml:space="preserve">). </w:t>
      </w:r>
      <w:r w:rsidRPr="004D74B9">
        <w:rPr>
          <w:rFonts w:ascii="Arial" w:hAnsi="Arial" w:cs="Arial"/>
          <w:i/>
          <w:sz w:val="20"/>
          <w:szCs w:val="20"/>
          <w:lang w:eastAsia="it-IT"/>
        </w:rPr>
        <w:t>E' più facile per un cammello passare per la cruna di un ago che per un ricc</w:t>
      </w:r>
      <w:r w:rsidR="0019676E" w:rsidRPr="004D74B9">
        <w:rPr>
          <w:rFonts w:ascii="Arial" w:hAnsi="Arial" w:cs="Arial"/>
          <w:i/>
          <w:sz w:val="20"/>
          <w:szCs w:val="20"/>
          <w:lang w:eastAsia="it-IT"/>
        </w:rPr>
        <w:t>o entrare nel regno di Dio!" (</w:t>
      </w:r>
      <w:r w:rsidR="00180807" w:rsidRPr="004D74B9">
        <w:rPr>
          <w:rFonts w:ascii="Arial" w:hAnsi="Arial" w:cs="Arial"/>
          <w:i/>
          <w:sz w:val="20"/>
          <w:szCs w:val="20"/>
          <w:lang w:eastAsia="it-IT"/>
        </w:rPr>
        <w:t>Lc 18, 25</w:t>
      </w:r>
      <w:r w:rsidR="0019676E" w:rsidRPr="004D74B9">
        <w:rPr>
          <w:rFonts w:ascii="Arial" w:hAnsi="Arial" w:cs="Arial"/>
          <w:i/>
          <w:sz w:val="20"/>
          <w:szCs w:val="20"/>
          <w:lang w:eastAsia="it-IT"/>
        </w:rPr>
        <w:t xml:space="preserve">). </w:t>
      </w:r>
    </w:p>
    <w:p w:rsidR="00180807" w:rsidRPr="004D74B9" w:rsidRDefault="00B93FD8" w:rsidP="004D74B9">
      <w:pPr>
        <w:autoSpaceDE w:val="0"/>
        <w:autoSpaceDN w:val="0"/>
        <w:adjustRightInd w:val="0"/>
        <w:spacing w:after="120" w:line="240" w:lineRule="auto"/>
        <w:jc w:val="both"/>
        <w:rPr>
          <w:rFonts w:ascii="Arial" w:hAnsi="Arial" w:cs="Arial"/>
          <w:i/>
          <w:sz w:val="20"/>
          <w:szCs w:val="20"/>
          <w:lang w:eastAsia="it-IT"/>
        </w:rPr>
      </w:pPr>
      <w:r w:rsidRPr="004D74B9">
        <w:rPr>
          <w:rFonts w:ascii="Arial" w:hAnsi="Arial" w:cs="Arial"/>
          <w:i/>
          <w:sz w:val="20"/>
          <w:szCs w:val="20"/>
          <w:lang w:eastAsia="it-IT"/>
        </w:rPr>
        <w:t>Ed ecco un uomo di nome Zaccheo, capo dei pubblicani e ricc</w:t>
      </w:r>
      <w:r w:rsidR="0019676E" w:rsidRPr="004D74B9">
        <w:rPr>
          <w:rFonts w:ascii="Arial" w:hAnsi="Arial" w:cs="Arial"/>
          <w:i/>
          <w:sz w:val="20"/>
          <w:szCs w:val="20"/>
          <w:lang w:eastAsia="it-IT"/>
        </w:rPr>
        <w:t>o (</w:t>
      </w:r>
      <w:r w:rsidR="00180807" w:rsidRPr="004D74B9">
        <w:rPr>
          <w:rFonts w:ascii="Arial" w:hAnsi="Arial" w:cs="Arial"/>
          <w:i/>
          <w:sz w:val="20"/>
          <w:szCs w:val="20"/>
          <w:lang w:eastAsia="it-IT"/>
        </w:rPr>
        <w:t>Lc 19, 2</w:t>
      </w:r>
      <w:r w:rsidR="0019676E" w:rsidRPr="004D74B9">
        <w:rPr>
          <w:rFonts w:ascii="Arial" w:hAnsi="Arial" w:cs="Arial"/>
          <w:i/>
          <w:sz w:val="20"/>
          <w:szCs w:val="20"/>
          <w:lang w:eastAsia="it-IT"/>
        </w:rPr>
        <w:t xml:space="preserve">). </w:t>
      </w:r>
      <w:r w:rsidRPr="004D74B9">
        <w:rPr>
          <w:rFonts w:ascii="Arial" w:hAnsi="Arial" w:cs="Arial"/>
          <w:i/>
          <w:sz w:val="20"/>
          <w:szCs w:val="20"/>
          <w:lang w:eastAsia="it-IT"/>
        </w:rPr>
        <w:t>Alzati gli occhi, vide alcuni ricchi che getta</w:t>
      </w:r>
      <w:r w:rsidR="0019676E" w:rsidRPr="004D74B9">
        <w:rPr>
          <w:rFonts w:ascii="Arial" w:hAnsi="Arial" w:cs="Arial"/>
          <w:i/>
          <w:sz w:val="20"/>
          <w:szCs w:val="20"/>
          <w:lang w:eastAsia="it-IT"/>
        </w:rPr>
        <w:t>vano le loro offerte nel tesoro (</w:t>
      </w:r>
      <w:r w:rsidR="00180807" w:rsidRPr="004D74B9">
        <w:rPr>
          <w:rFonts w:ascii="Arial" w:hAnsi="Arial" w:cs="Arial"/>
          <w:i/>
          <w:sz w:val="20"/>
          <w:szCs w:val="20"/>
          <w:lang w:eastAsia="it-IT"/>
        </w:rPr>
        <w:t>Lc 21, 1</w:t>
      </w:r>
      <w:r w:rsidR="0019676E" w:rsidRPr="004D74B9">
        <w:rPr>
          <w:rFonts w:ascii="Arial" w:hAnsi="Arial" w:cs="Arial"/>
          <w:i/>
          <w:sz w:val="20"/>
          <w:szCs w:val="20"/>
          <w:lang w:eastAsia="it-IT"/>
        </w:rPr>
        <w:t xml:space="preserve">). </w:t>
      </w:r>
      <w:r w:rsidRPr="004D74B9">
        <w:rPr>
          <w:rFonts w:ascii="Arial" w:hAnsi="Arial" w:cs="Arial"/>
          <w:i/>
          <w:sz w:val="20"/>
          <w:szCs w:val="20"/>
          <w:lang w:eastAsia="it-IT"/>
        </w:rPr>
        <w:t>Ma non ha cessato di dar prova di sé beneficando, concedendovi dal cielo piogge e stagioni ricche di frutti, fornendovi il cibo e riempi</w:t>
      </w:r>
      <w:r w:rsidR="0019676E" w:rsidRPr="004D74B9">
        <w:rPr>
          <w:rFonts w:ascii="Arial" w:hAnsi="Arial" w:cs="Arial"/>
          <w:i/>
          <w:sz w:val="20"/>
          <w:szCs w:val="20"/>
          <w:lang w:eastAsia="it-IT"/>
        </w:rPr>
        <w:t>endo di letizia i vostri cuori" (</w:t>
      </w:r>
      <w:r w:rsidR="00180807" w:rsidRPr="004D74B9">
        <w:rPr>
          <w:rFonts w:ascii="Arial" w:hAnsi="Arial" w:cs="Arial"/>
          <w:i/>
          <w:sz w:val="20"/>
          <w:szCs w:val="20"/>
          <w:lang w:eastAsia="it-IT"/>
        </w:rPr>
        <w:t>At 14, 17</w:t>
      </w:r>
      <w:r w:rsidR="0019676E" w:rsidRPr="004D74B9">
        <w:rPr>
          <w:rFonts w:ascii="Arial" w:hAnsi="Arial" w:cs="Arial"/>
          <w:i/>
          <w:sz w:val="20"/>
          <w:szCs w:val="20"/>
          <w:lang w:eastAsia="it-IT"/>
        </w:rPr>
        <w:t xml:space="preserve">). </w:t>
      </w:r>
      <w:r w:rsidRPr="004D74B9">
        <w:rPr>
          <w:rFonts w:ascii="Arial" w:hAnsi="Arial" w:cs="Arial"/>
          <w:i/>
          <w:sz w:val="20"/>
          <w:szCs w:val="20"/>
          <w:lang w:eastAsia="it-IT"/>
        </w:rPr>
        <w:t>O ti prendi gioco della ricchezza della sua bontà, della sua tolleranza e della sua pazienza, senza riconoscere che la bontà di Dio ti spinge alla conversione?</w:t>
      </w:r>
      <w:r w:rsidR="0019676E" w:rsidRPr="004D74B9">
        <w:rPr>
          <w:rFonts w:ascii="Arial" w:hAnsi="Arial" w:cs="Arial"/>
          <w:i/>
          <w:sz w:val="20"/>
          <w:szCs w:val="20"/>
          <w:lang w:eastAsia="it-IT"/>
        </w:rPr>
        <w:t xml:space="preserve"> (</w:t>
      </w:r>
      <w:r w:rsidR="00180807" w:rsidRPr="004D74B9">
        <w:rPr>
          <w:rFonts w:ascii="Arial" w:hAnsi="Arial" w:cs="Arial"/>
          <w:i/>
          <w:sz w:val="20"/>
          <w:szCs w:val="20"/>
          <w:lang w:eastAsia="it-IT"/>
        </w:rPr>
        <w:t>Rm 2, 4</w:t>
      </w:r>
      <w:r w:rsidR="0019676E" w:rsidRPr="004D74B9">
        <w:rPr>
          <w:rFonts w:ascii="Arial" w:hAnsi="Arial" w:cs="Arial"/>
          <w:i/>
          <w:sz w:val="20"/>
          <w:szCs w:val="20"/>
          <w:lang w:eastAsia="it-IT"/>
        </w:rPr>
        <w:t xml:space="preserve">). </w:t>
      </w:r>
      <w:r w:rsidRPr="004D74B9">
        <w:rPr>
          <w:rFonts w:ascii="Arial" w:hAnsi="Arial" w:cs="Arial"/>
          <w:i/>
          <w:sz w:val="20"/>
          <w:szCs w:val="20"/>
          <w:lang w:eastAsia="it-IT"/>
        </w:rPr>
        <w:t>E questo per far conoscere la ricchezza della sua gloria verso vasi di misericordia, da lui</w:t>
      </w:r>
      <w:r w:rsidR="0019676E" w:rsidRPr="004D74B9">
        <w:rPr>
          <w:rFonts w:ascii="Arial" w:hAnsi="Arial" w:cs="Arial"/>
          <w:i/>
          <w:sz w:val="20"/>
          <w:szCs w:val="20"/>
          <w:lang w:eastAsia="it-IT"/>
        </w:rPr>
        <w:t xml:space="preserve"> predisposti alla gloria (</w:t>
      </w:r>
      <w:r w:rsidR="00180807" w:rsidRPr="004D74B9">
        <w:rPr>
          <w:rFonts w:ascii="Arial" w:hAnsi="Arial" w:cs="Arial"/>
          <w:i/>
          <w:sz w:val="20"/>
          <w:szCs w:val="20"/>
          <w:lang w:eastAsia="it-IT"/>
        </w:rPr>
        <w:t>Rm 9, 23</w:t>
      </w:r>
      <w:r w:rsidR="0019676E" w:rsidRPr="004D74B9">
        <w:rPr>
          <w:rFonts w:ascii="Arial" w:hAnsi="Arial" w:cs="Arial"/>
          <w:i/>
          <w:sz w:val="20"/>
          <w:szCs w:val="20"/>
          <w:lang w:eastAsia="it-IT"/>
        </w:rPr>
        <w:t xml:space="preserve">). </w:t>
      </w:r>
      <w:r w:rsidRPr="004D74B9">
        <w:rPr>
          <w:rFonts w:ascii="Arial" w:hAnsi="Arial" w:cs="Arial"/>
          <w:i/>
          <w:sz w:val="20"/>
          <w:szCs w:val="20"/>
          <w:lang w:eastAsia="it-IT"/>
        </w:rPr>
        <w:t>Poiché non c'è distinzione fra Giudeo e Greco, dato che lui stesso è il Signore di tutti, ricco ve</w:t>
      </w:r>
      <w:r w:rsidR="0019676E" w:rsidRPr="004D74B9">
        <w:rPr>
          <w:rFonts w:ascii="Arial" w:hAnsi="Arial" w:cs="Arial"/>
          <w:i/>
          <w:sz w:val="20"/>
          <w:szCs w:val="20"/>
          <w:lang w:eastAsia="it-IT"/>
        </w:rPr>
        <w:t>rso tutti quelli che l'invocano (</w:t>
      </w:r>
      <w:r w:rsidR="00180807" w:rsidRPr="004D74B9">
        <w:rPr>
          <w:rFonts w:ascii="Arial" w:hAnsi="Arial" w:cs="Arial"/>
          <w:i/>
          <w:sz w:val="20"/>
          <w:szCs w:val="20"/>
          <w:lang w:eastAsia="it-IT"/>
        </w:rPr>
        <w:t>Rm 10, 12</w:t>
      </w:r>
      <w:r w:rsidR="0019676E" w:rsidRPr="004D74B9">
        <w:rPr>
          <w:rFonts w:ascii="Arial" w:hAnsi="Arial" w:cs="Arial"/>
          <w:i/>
          <w:sz w:val="20"/>
          <w:szCs w:val="20"/>
          <w:lang w:eastAsia="it-IT"/>
        </w:rPr>
        <w:t xml:space="preserve">). </w:t>
      </w:r>
      <w:r w:rsidRPr="004D74B9">
        <w:rPr>
          <w:rFonts w:ascii="Arial" w:hAnsi="Arial" w:cs="Arial"/>
          <w:i/>
          <w:sz w:val="20"/>
          <w:szCs w:val="20"/>
          <w:lang w:eastAsia="it-IT"/>
        </w:rPr>
        <w:t>Se pertanto la loro caduta è stata ricchezza del mondo e il loro fallimento ricchezza dei pagani, che cosa non sarà la loro partecipazione totale!</w:t>
      </w:r>
      <w:r w:rsidR="0019676E" w:rsidRPr="004D74B9">
        <w:rPr>
          <w:rFonts w:ascii="Arial" w:hAnsi="Arial" w:cs="Arial"/>
          <w:i/>
          <w:sz w:val="20"/>
          <w:szCs w:val="20"/>
          <w:lang w:eastAsia="it-IT"/>
        </w:rPr>
        <w:t xml:space="preserve"> (</w:t>
      </w:r>
      <w:r w:rsidR="00180807" w:rsidRPr="004D74B9">
        <w:rPr>
          <w:rFonts w:ascii="Arial" w:hAnsi="Arial" w:cs="Arial"/>
          <w:i/>
          <w:sz w:val="20"/>
          <w:szCs w:val="20"/>
          <w:lang w:eastAsia="it-IT"/>
        </w:rPr>
        <w:t>Rm 11, 12</w:t>
      </w:r>
      <w:r w:rsidR="0019676E" w:rsidRPr="004D74B9">
        <w:rPr>
          <w:rFonts w:ascii="Arial" w:hAnsi="Arial" w:cs="Arial"/>
          <w:i/>
          <w:sz w:val="20"/>
          <w:szCs w:val="20"/>
          <w:lang w:eastAsia="it-IT"/>
        </w:rPr>
        <w:t xml:space="preserve">). </w:t>
      </w:r>
    </w:p>
    <w:p w:rsidR="00180807" w:rsidRPr="004D74B9" w:rsidRDefault="00B93FD8" w:rsidP="004D74B9">
      <w:pPr>
        <w:autoSpaceDE w:val="0"/>
        <w:autoSpaceDN w:val="0"/>
        <w:adjustRightInd w:val="0"/>
        <w:spacing w:after="120" w:line="240" w:lineRule="auto"/>
        <w:jc w:val="both"/>
        <w:rPr>
          <w:rFonts w:ascii="Arial" w:hAnsi="Arial" w:cs="Arial"/>
          <w:i/>
          <w:sz w:val="20"/>
          <w:szCs w:val="20"/>
          <w:lang w:eastAsia="it-IT"/>
        </w:rPr>
      </w:pPr>
      <w:r w:rsidRPr="004D74B9">
        <w:rPr>
          <w:rFonts w:ascii="Arial" w:hAnsi="Arial" w:cs="Arial"/>
          <w:i/>
          <w:sz w:val="20"/>
          <w:szCs w:val="20"/>
          <w:lang w:eastAsia="it-IT"/>
        </w:rPr>
        <w:t>O profondità della ricchezza, della sapienza e della scienza di Dio! Quanto sono imperscrutabili i suoi giudizi e inaccessibili le sue vie!</w:t>
      </w:r>
      <w:r w:rsidR="0019676E" w:rsidRPr="004D74B9">
        <w:rPr>
          <w:rFonts w:ascii="Arial" w:hAnsi="Arial" w:cs="Arial"/>
          <w:i/>
          <w:sz w:val="20"/>
          <w:szCs w:val="20"/>
          <w:lang w:eastAsia="it-IT"/>
        </w:rPr>
        <w:t xml:space="preserve"> (</w:t>
      </w:r>
      <w:r w:rsidR="00180807" w:rsidRPr="004D74B9">
        <w:rPr>
          <w:rFonts w:ascii="Arial" w:hAnsi="Arial" w:cs="Arial"/>
          <w:i/>
          <w:sz w:val="20"/>
          <w:szCs w:val="20"/>
          <w:lang w:eastAsia="it-IT"/>
        </w:rPr>
        <w:t>Rm 11, 33</w:t>
      </w:r>
      <w:r w:rsidR="0019676E" w:rsidRPr="004D74B9">
        <w:rPr>
          <w:rFonts w:ascii="Arial" w:hAnsi="Arial" w:cs="Arial"/>
          <w:i/>
          <w:sz w:val="20"/>
          <w:szCs w:val="20"/>
          <w:lang w:eastAsia="it-IT"/>
        </w:rPr>
        <w:t xml:space="preserve">). </w:t>
      </w:r>
      <w:r w:rsidRPr="004D74B9">
        <w:rPr>
          <w:rFonts w:ascii="Arial" w:hAnsi="Arial" w:cs="Arial"/>
          <w:i/>
          <w:sz w:val="20"/>
          <w:szCs w:val="20"/>
          <w:lang w:eastAsia="it-IT"/>
        </w:rPr>
        <w:t>Già siete sazi, già siete diventati ricchi; senza di noi già siete diventati re. Magari foste diventati re! Così anc</w:t>
      </w:r>
      <w:r w:rsidR="0019676E" w:rsidRPr="004D74B9">
        <w:rPr>
          <w:rFonts w:ascii="Arial" w:hAnsi="Arial" w:cs="Arial"/>
          <w:i/>
          <w:sz w:val="20"/>
          <w:szCs w:val="20"/>
          <w:lang w:eastAsia="it-IT"/>
        </w:rPr>
        <w:t>he noi potremmo regnare con voi (</w:t>
      </w:r>
      <w:r w:rsidR="00180807" w:rsidRPr="004D74B9">
        <w:rPr>
          <w:rFonts w:ascii="Arial" w:hAnsi="Arial" w:cs="Arial"/>
          <w:i/>
          <w:sz w:val="20"/>
          <w:szCs w:val="20"/>
          <w:lang w:eastAsia="it-IT"/>
        </w:rPr>
        <w:t>1Cor 4, 8</w:t>
      </w:r>
      <w:r w:rsidR="0019676E" w:rsidRPr="004D74B9">
        <w:rPr>
          <w:rFonts w:ascii="Arial" w:hAnsi="Arial" w:cs="Arial"/>
          <w:i/>
          <w:sz w:val="20"/>
          <w:szCs w:val="20"/>
          <w:lang w:eastAsia="it-IT"/>
        </w:rPr>
        <w:t xml:space="preserve">). </w:t>
      </w:r>
      <w:r w:rsidRPr="004D74B9">
        <w:rPr>
          <w:rFonts w:ascii="Arial" w:hAnsi="Arial" w:cs="Arial"/>
          <w:i/>
          <w:sz w:val="20"/>
          <w:szCs w:val="20"/>
          <w:lang w:eastAsia="it-IT"/>
        </w:rPr>
        <w:t>Afflitti, ma sempre lieti; poveri, ma facciamo ricchi molti; gente che non ha nulla e invece possediamo tutto!</w:t>
      </w:r>
      <w:r w:rsidR="0019676E" w:rsidRPr="004D74B9">
        <w:rPr>
          <w:rFonts w:ascii="Arial" w:hAnsi="Arial" w:cs="Arial"/>
          <w:i/>
          <w:sz w:val="20"/>
          <w:szCs w:val="20"/>
          <w:lang w:eastAsia="it-IT"/>
        </w:rPr>
        <w:t xml:space="preserve"> (</w:t>
      </w:r>
      <w:r w:rsidR="00180807" w:rsidRPr="004D74B9">
        <w:rPr>
          <w:rFonts w:ascii="Arial" w:hAnsi="Arial" w:cs="Arial"/>
          <w:i/>
          <w:sz w:val="20"/>
          <w:szCs w:val="20"/>
          <w:lang w:eastAsia="it-IT"/>
        </w:rPr>
        <w:t>2Cor 6, 10</w:t>
      </w:r>
      <w:r w:rsidR="0019676E" w:rsidRPr="004D74B9">
        <w:rPr>
          <w:rFonts w:ascii="Arial" w:hAnsi="Arial" w:cs="Arial"/>
          <w:i/>
          <w:sz w:val="20"/>
          <w:szCs w:val="20"/>
          <w:lang w:eastAsia="it-IT"/>
        </w:rPr>
        <w:t xml:space="preserve">). </w:t>
      </w:r>
      <w:r w:rsidRPr="004D74B9">
        <w:rPr>
          <w:rFonts w:ascii="Arial" w:hAnsi="Arial" w:cs="Arial"/>
          <w:i/>
          <w:sz w:val="20"/>
          <w:szCs w:val="20"/>
          <w:lang w:eastAsia="it-IT"/>
        </w:rPr>
        <w:t>Nonostante la lunga prova della tribolazione, la loro grande gioia e la loro estrema povertà si sono tramutate nella ricc</w:t>
      </w:r>
      <w:r w:rsidR="0019676E" w:rsidRPr="004D74B9">
        <w:rPr>
          <w:rFonts w:ascii="Arial" w:hAnsi="Arial" w:cs="Arial"/>
          <w:i/>
          <w:sz w:val="20"/>
          <w:szCs w:val="20"/>
          <w:lang w:eastAsia="it-IT"/>
        </w:rPr>
        <w:t>hezza della loro generosità (</w:t>
      </w:r>
      <w:r w:rsidR="00180807" w:rsidRPr="004D74B9">
        <w:rPr>
          <w:rFonts w:ascii="Arial" w:hAnsi="Arial" w:cs="Arial"/>
          <w:i/>
          <w:sz w:val="20"/>
          <w:szCs w:val="20"/>
          <w:lang w:eastAsia="it-IT"/>
        </w:rPr>
        <w:t>2Cor 8, 2</w:t>
      </w:r>
      <w:r w:rsidR="0019676E" w:rsidRPr="004D74B9">
        <w:rPr>
          <w:rFonts w:ascii="Arial" w:hAnsi="Arial" w:cs="Arial"/>
          <w:i/>
          <w:sz w:val="20"/>
          <w:szCs w:val="20"/>
          <w:lang w:eastAsia="it-IT"/>
        </w:rPr>
        <w:t xml:space="preserve">). </w:t>
      </w:r>
      <w:r w:rsidRPr="004D74B9">
        <w:rPr>
          <w:rFonts w:ascii="Arial" w:hAnsi="Arial" w:cs="Arial"/>
          <w:i/>
          <w:sz w:val="20"/>
          <w:szCs w:val="20"/>
          <w:lang w:eastAsia="it-IT"/>
        </w:rPr>
        <w:t>Conoscete infatti la grazia del Signore nostro Gesù Cristo: da ricco che era, si è fatto povero per voi, perché voi diventaste ricc</w:t>
      </w:r>
      <w:r w:rsidR="0019676E" w:rsidRPr="004D74B9">
        <w:rPr>
          <w:rFonts w:ascii="Arial" w:hAnsi="Arial" w:cs="Arial"/>
          <w:i/>
          <w:sz w:val="20"/>
          <w:szCs w:val="20"/>
          <w:lang w:eastAsia="it-IT"/>
        </w:rPr>
        <w:t>hi per mezzo della sua povertà (</w:t>
      </w:r>
      <w:r w:rsidR="00180807" w:rsidRPr="004D74B9">
        <w:rPr>
          <w:rFonts w:ascii="Arial" w:hAnsi="Arial" w:cs="Arial"/>
          <w:i/>
          <w:sz w:val="20"/>
          <w:szCs w:val="20"/>
          <w:lang w:eastAsia="it-IT"/>
        </w:rPr>
        <w:t>2Cor 8, 9</w:t>
      </w:r>
      <w:r w:rsidR="0019676E" w:rsidRPr="004D74B9">
        <w:rPr>
          <w:rFonts w:ascii="Arial" w:hAnsi="Arial" w:cs="Arial"/>
          <w:i/>
          <w:sz w:val="20"/>
          <w:szCs w:val="20"/>
          <w:lang w:eastAsia="it-IT"/>
        </w:rPr>
        <w:t xml:space="preserve">). </w:t>
      </w:r>
      <w:r w:rsidRPr="004D74B9">
        <w:rPr>
          <w:rFonts w:ascii="Arial" w:hAnsi="Arial" w:cs="Arial"/>
          <w:i/>
          <w:sz w:val="20"/>
          <w:szCs w:val="20"/>
          <w:lang w:eastAsia="it-IT"/>
        </w:rPr>
        <w:t xml:space="preserve">Così sarete ricchi per ogni generosità, la quale poi farà salire a Dio l'inno di </w:t>
      </w:r>
      <w:r w:rsidR="0019676E" w:rsidRPr="004D74B9">
        <w:rPr>
          <w:rFonts w:ascii="Arial" w:hAnsi="Arial" w:cs="Arial"/>
          <w:i/>
          <w:sz w:val="20"/>
          <w:szCs w:val="20"/>
          <w:lang w:eastAsia="it-IT"/>
        </w:rPr>
        <w:t>ringraziamento per mezzo nostro (</w:t>
      </w:r>
      <w:r w:rsidR="00180807" w:rsidRPr="004D74B9">
        <w:rPr>
          <w:rFonts w:ascii="Arial" w:hAnsi="Arial" w:cs="Arial"/>
          <w:i/>
          <w:sz w:val="20"/>
          <w:szCs w:val="20"/>
          <w:lang w:eastAsia="it-IT"/>
        </w:rPr>
        <w:t>2Cor 9, 11</w:t>
      </w:r>
      <w:r w:rsidR="0019676E" w:rsidRPr="004D74B9">
        <w:rPr>
          <w:rFonts w:ascii="Arial" w:hAnsi="Arial" w:cs="Arial"/>
          <w:i/>
          <w:sz w:val="20"/>
          <w:szCs w:val="20"/>
          <w:lang w:eastAsia="it-IT"/>
        </w:rPr>
        <w:t xml:space="preserve">). </w:t>
      </w:r>
    </w:p>
    <w:p w:rsidR="00180807" w:rsidRPr="004D74B9" w:rsidRDefault="00B93FD8" w:rsidP="004D74B9">
      <w:pPr>
        <w:autoSpaceDE w:val="0"/>
        <w:autoSpaceDN w:val="0"/>
        <w:adjustRightInd w:val="0"/>
        <w:spacing w:after="120" w:line="240" w:lineRule="auto"/>
        <w:jc w:val="both"/>
        <w:rPr>
          <w:rFonts w:ascii="Arial" w:hAnsi="Arial" w:cs="Arial"/>
          <w:i/>
          <w:sz w:val="20"/>
          <w:szCs w:val="20"/>
          <w:lang w:eastAsia="it-IT"/>
        </w:rPr>
      </w:pPr>
      <w:r w:rsidRPr="004D74B9">
        <w:rPr>
          <w:rFonts w:ascii="Arial" w:hAnsi="Arial" w:cs="Arial"/>
          <w:i/>
          <w:sz w:val="20"/>
          <w:szCs w:val="20"/>
          <w:lang w:eastAsia="it-IT"/>
        </w:rPr>
        <w:t>Nel quale abbiamo la redenzione mediante il suo sangue, la remissione dei peccati secondo la ricc</w:t>
      </w:r>
      <w:r w:rsidR="0019676E" w:rsidRPr="004D74B9">
        <w:rPr>
          <w:rFonts w:ascii="Arial" w:hAnsi="Arial" w:cs="Arial"/>
          <w:i/>
          <w:sz w:val="20"/>
          <w:szCs w:val="20"/>
          <w:lang w:eastAsia="it-IT"/>
        </w:rPr>
        <w:t>hezza della sua grazia (</w:t>
      </w:r>
      <w:r w:rsidR="00180807" w:rsidRPr="004D74B9">
        <w:rPr>
          <w:rFonts w:ascii="Arial" w:hAnsi="Arial" w:cs="Arial"/>
          <w:i/>
          <w:sz w:val="20"/>
          <w:szCs w:val="20"/>
          <w:lang w:eastAsia="it-IT"/>
        </w:rPr>
        <w:t>Ef 1, 7</w:t>
      </w:r>
      <w:r w:rsidR="0019676E" w:rsidRPr="004D74B9">
        <w:rPr>
          <w:rFonts w:ascii="Arial" w:hAnsi="Arial" w:cs="Arial"/>
          <w:i/>
          <w:sz w:val="20"/>
          <w:szCs w:val="20"/>
          <w:lang w:eastAsia="it-IT"/>
        </w:rPr>
        <w:t xml:space="preserve">). </w:t>
      </w:r>
      <w:r w:rsidRPr="004D74B9">
        <w:rPr>
          <w:rFonts w:ascii="Arial" w:hAnsi="Arial" w:cs="Arial"/>
          <w:i/>
          <w:sz w:val="20"/>
          <w:szCs w:val="20"/>
          <w:lang w:eastAsia="it-IT"/>
        </w:rPr>
        <w:t>Ma Dio, ricco di misericordia, per il grande</w:t>
      </w:r>
      <w:r w:rsidR="0019676E" w:rsidRPr="004D74B9">
        <w:rPr>
          <w:rFonts w:ascii="Arial" w:hAnsi="Arial" w:cs="Arial"/>
          <w:i/>
          <w:sz w:val="20"/>
          <w:szCs w:val="20"/>
          <w:lang w:eastAsia="it-IT"/>
        </w:rPr>
        <w:t xml:space="preserve"> amore con il quale ci ha amati (</w:t>
      </w:r>
      <w:r w:rsidR="00180807" w:rsidRPr="004D74B9">
        <w:rPr>
          <w:rFonts w:ascii="Arial" w:hAnsi="Arial" w:cs="Arial"/>
          <w:i/>
          <w:sz w:val="20"/>
          <w:szCs w:val="20"/>
          <w:lang w:eastAsia="it-IT"/>
        </w:rPr>
        <w:t>Ef 2, 4</w:t>
      </w:r>
      <w:r w:rsidR="0019676E" w:rsidRPr="004D74B9">
        <w:rPr>
          <w:rFonts w:ascii="Arial" w:hAnsi="Arial" w:cs="Arial"/>
          <w:i/>
          <w:sz w:val="20"/>
          <w:szCs w:val="20"/>
          <w:lang w:eastAsia="it-IT"/>
        </w:rPr>
        <w:t xml:space="preserve">). </w:t>
      </w:r>
      <w:r w:rsidRPr="004D74B9">
        <w:rPr>
          <w:rFonts w:ascii="Arial" w:hAnsi="Arial" w:cs="Arial"/>
          <w:i/>
          <w:sz w:val="20"/>
          <w:szCs w:val="20"/>
          <w:lang w:eastAsia="it-IT"/>
        </w:rPr>
        <w:t>Per mostrare nei secoli futuri la straordinaria ricchezza della sua grazia mediante la sua bo</w:t>
      </w:r>
      <w:r w:rsidR="000679B2" w:rsidRPr="004D74B9">
        <w:rPr>
          <w:rFonts w:ascii="Arial" w:hAnsi="Arial" w:cs="Arial"/>
          <w:i/>
          <w:sz w:val="20"/>
          <w:szCs w:val="20"/>
          <w:lang w:eastAsia="it-IT"/>
        </w:rPr>
        <w:t>ntà verso di noi in Cristo Gesù (</w:t>
      </w:r>
      <w:r w:rsidR="00180807" w:rsidRPr="004D74B9">
        <w:rPr>
          <w:rFonts w:ascii="Arial" w:hAnsi="Arial" w:cs="Arial"/>
          <w:i/>
          <w:sz w:val="20"/>
          <w:szCs w:val="20"/>
          <w:lang w:eastAsia="it-IT"/>
        </w:rPr>
        <w:t>Ef 2, 7</w:t>
      </w:r>
      <w:r w:rsidR="000679B2" w:rsidRPr="004D74B9">
        <w:rPr>
          <w:rFonts w:ascii="Arial" w:hAnsi="Arial" w:cs="Arial"/>
          <w:i/>
          <w:sz w:val="20"/>
          <w:szCs w:val="20"/>
          <w:lang w:eastAsia="it-IT"/>
        </w:rPr>
        <w:t xml:space="preserve">). </w:t>
      </w:r>
      <w:r w:rsidRPr="004D74B9">
        <w:rPr>
          <w:rFonts w:ascii="Arial" w:hAnsi="Arial" w:cs="Arial"/>
          <w:i/>
          <w:sz w:val="20"/>
          <w:szCs w:val="20"/>
          <w:lang w:eastAsia="it-IT"/>
        </w:rPr>
        <w:t>A me, che sono l'infimo fra tutti i santi, è stata concessa questa grazia di annunziare ai Gentili le imperscrutabili ricc</w:t>
      </w:r>
      <w:r w:rsidR="000679B2" w:rsidRPr="004D74B9">
        <w:rPr>
          <w:rFonts w:ascii="Arial" w:hAnsi="Arial" w:cs="Arial"/>
          <w:i/>
          <w:sz w:val="20"/>
          <w:szCs w:val="20"/>
          <w:lang w:eastAsia="it-IT"/>
        </w:rPr>
        <w:t>hezze di Cristo (</w:t>
      </w:r>
      <w:r w:rsidR="00180807" w:rsidRPr="004D74B9">
        <w:rPr>
          <w:rFonts w:ascii="Arial" w:hAnsi="Arial" w:cs="Arial"/>
          <w:i/>
          <w:sz w:val="20"/>
          <w:szCs w:val="20"/>
          <w:lang w:eastAsia="it-IT"/>
        </w:rPr>
        <w:t>Ef 3, 8</w:t>
      </w:r>
      <w:r w:rsidR="000679B2" w:rsidRPr="004D74B9">
        <w:rPr>
          <w:rFonts w:ascii="Arial" w:hAnsi="Arial" w:cs="Arial"/>
          <w:i/>
          <w:sz w:val="20"/>
          <w:szCs w:val="20"/>
          <w:lang w:eastAsia="it-IT"/>
        </w:rPr>
        <w:t xml:space="preserve">). </w:t>
      </w:r>
      <w:r w:rsidRPr="004D74B9">
        <w:rPr>
          <w:rFonts w:ascii="Arial" w:hAnsi="Arial" w:cs="Arial"/>
          <w:i/>
          <w:sz w:val="20"/>
          <w:szCs w:val="20"/>
          <w:lang w:eastAsia="it-IT"/>
        </w:rPr>
        <w:t xml:space="preserve">Perché vi conceda, secondo la ricchezza della sua gloria, di essere potentemente rafforzati dal </w:t>
      </w:r>
      <w:r w:rsidR="000679B2" w:rsidRPr="004D74B9">
        <w:rPr>
          <w:rFonts w:ascii="Arial" w:hAnsi="Arial" w:cs="Arial"/>
          <w:i/>
          <w:sz w:val="20"/>
          <w:szCs w:val="20"/>
          <w:lang w:eastAsia="it-IT"/>
        </w:rPr>
        <w:t>suo Spirito nell'uomo interiore (</w:t>
      </w:r>
      <w:r w:rsidR="00180807" w:rsidRPr="004D74B9">
        <w:rPr>
          <w:rFonts w:ascii="Arial" w:hAnsi="Arial" w:cs="Arial"/>
          <w:i/>
          <w:sz w:val="20"/>
          <w:szCs w:val="20"/>
          <w:lang w:eastAsia="it-IT"/>
        </w:rPr>
        <w:t>Ef 3, 16</w:t>
      </w:r>
      <w:r w:rsidR="000679B2" w:rsidRPr="004D74B9">
        <w:rPr>
          <w:rFonts w:ascii="Arial" w:hAnsi="Arial" w:cs="Arial"/>
          <w:i/>
          <w:sz w:val="20"/>
          <w:szCs w:val="20"/>
          <w:lang w:eastAsia="it-IT"/>
        </w:rPr>
        <w:t xml:space="preserve">). </w:t>
      </w:r>
      <w:r w:rsidRPr="004D74B9">
        <w:rPr>
          <w:rFonts w:ascii="Arial" w:hAnsi="Arial" w:cs="Arial"/>
          <w:i/>
          <w:sz w:val="20"/>
          <w:szCs w:val="20"/>
          <w:lang w:eastAsia="it-IT"/>
        </w:rPr>
        <w:t>Ho imparato ad essere povero e ho imparato ad essere ricco; sono iniziato a tutto, in ogni maniera: alla sazietà e alla fame,</w:t>
      </w:r>
      <w:r w:rsidR="000679B2" w:rsidRPr="004D74B9">
        <w:rPr>
          <w:rFonts w:ascii="Arial" w:hAnsi="Arial" w:cs="Arial"/>
          <w:i/>
          <w:sz w:val="20"/>
          <w:szCs w:val="20"/>
          <w:lang w:eastAsia="it-IT"/>
        </w:rPr>
        <w:t xml:space="preserve"> all'abbondanza e all'indigenza (</w:t>
      </w:r>
      <w:r w:rsidR="00180807" w:rsidRPr="004D74B9">
        <w:rPr>
          <w:rFonts w:ascii="Arial" w:hAnsi="Arial" w:cs="Arial"/>
          <w:i/>
          <w:sz w:val="20"/>
          <w:szCs w:val="20"/>
          <w:lang w:eastAsia="it-IT"/>
        </w:rPr>
        <w:t>Fil 4, 12</w:t>
      </w:r>
      <w:r w:rsidR="000679B2" w:rsidRPr="004D74B9">
        <w:rPr>
          <w:rFonts w:ascii="Arial" w:hAnsi="Arial" w:cs="Arial"/>
          <w:i/>
          <w:sz w:val="20"/>
          <w:szCs w:val="20"/>
          <w:lang w:eastAsia="it-IT"/>
        </w:rPr>
        <w:t xml:space="preserve">). </w:t>
      </w:r>
      <w:r w:rsidRPr="004D74B9">
        <w:rPr>
          <w:rFonts w:ascii="Arial" w:hAnsi="Arial" w:cs="Arial"/>
          <w:i/>
          <w:sz w:val="20"/>
          <w:szCs w:val="20"/>
          <w:lang w:eastAsia="it-IT"/>
        </w:rPr>
        <w:t xml:space="preserve">Il mio Dio, a sua volta, colmerà ogni vostro bisogno secondo la sua ricchezza </w:t>
      </w:r>
      <w:r w:rsidR="000679B2" w:rsidRPr="004D74B9">
        <w:rPr>
          <w:rFonts w:ascii="Arial" w:hAnsi="Arial" w:cs="Arial"/>
          <w:i/>
          <w:sz w:val="20"/>
          <w:szCs w:val="20"/>
          <w:lang w:eastAsia="it-IT"/>
        </w:rPr>
        <w:t>con magnificenza in Cristo Gesù (</w:t>
      </w:r>
      <w:r w:rsidR="00180807" w:rsidRPr="004D74B9">
        <w:rPr>
          <w:rFonts w:ascii="Arial" w:hAnsi="Arial" w:cs="Arial"/>
          <w:i/>
          <w:sz w:val="20"/>
          <w:szCs w:val="20"/>
          <w:lang w:eastAsia="it-IT"/>
        </w:rPr>
        <w:t>Fil 4, 19</w:t>
      </w:r>
      <w:r w:rsidR="000679B2" w:rsidRPr="004D74B9">
        <w:rPr>
          <w:rFonts w:ascii="Arial" w:hAnsi="Arial" w:cs="Arial"/>
          <w:i/>
          <w:sz w:val="20"/>
          <w:szCs w:val="20"/>
          <w:lang w:eastAsia="it-IT"/>
        </w:rPr>
        <w:t xml:space="preserve">). </w:t>
      </w:r>
    </w:p>
    <w:p w:rsidR="00180807" w:rsidRPr="004D74B9" w:rsidRDefault="00B93FD8" w:rsidP="004D74B9">
      <w:pPr>
        <w:autoSpaceDE w:val="0"/>
        <w:autoSpaceDN w:val="0"/>
        <w:adjustRightInd w:val="0"/>
        <w:spacing w:after="120" w:line="240" w:lineRule="auto"/>
        <w:jc w:val="both"/>
        <w:rPr>
          <w:rFonts w:ascii="Arial" w:hAnsi="Arial" w:cs="Arial"/>
          <w:i/>
          <w:sz w:val="20"/>
          <w:szCs w:val="20"/>
          <w:lang w:eastAsia="it-IT"/>
        </w:rPr>
      </w:pPr>
      <w:r w:rsidRPr="004D74B9">
        <w:rPr>
          <w:rFonts w:ascii="Arial" w:hAnsi="Arial" w:cs="Arial"/>
          <w:i/>
          <w:sz w:val="20"/>
          <w:szCs w:val="20"/>
          <w:lang w:eastAsia="it-IT"/>
        </w:rPr>
        <w:t>Ai quali Dio volle far conoscere la gloriosa ricchezza di questo mistero in mezzo ai pagani, cioè Crist</w:t>
      </w:r>
      <w:r w:rsidR="000679B2" w:rsidRPr="004D74B9">
        <w:rPr>
          <w:rFonts w:ascii="Arial" w:hAnsi="Arial" w:cs="Arial"/>
          <w:i/>
          <w:sz w:val="20"/>
          <w:szCs w:val="20"/>
          <w:lang w:eastAsia="it-IT"/>
        </w:rPr>
        <w:t>o in voi, speranza della gloria (</w:t>
      </w:r>
      <w:r w:rsidR="00180807" w:rsidRPr="004D74B9">
        <w:rPr>
          <w:rFonts w:ascii="Arial" w:hAnsi="Arial" w:cs="Arial"/>
          <w:i/>
          <w:sz w:val="20"/>
          <w:szCs w:val="20"/>
          <w:lang w:eastAsia="it-IT"/>
        </w:rPr>
        <w:t>Col 1, 27</w:t>
      </w:r>
      <w:r w:rsidR="000679B2" w:rsidRPr="004D74B9">
        <w:rPr>
          <w:rFonts w:ascii="Arial" w:hAnsi="Arial" w:cs="Arial"/>
          <w:i/>
          <w:sz w:val="20"/>
          <w:szCs w:val="20"/>
          <w:lang w:eastAsia="it-IT"/>
        </w:rPr>
        <w:t xml:space="preserve">). </w:t>
      </w:r>
      <w:r w:rsidRPr="004D74B9">
        <w:rPr>
          <w:rFonts w:ascii="Arial" w:hAnsi="Arial" w:cs="Arial"/>
          <w:i/>
          <w:sz w:val="20"/>
          <w:szCs w:val="20"/>
          <w:lang w:eastAsia="it-IT"/>
        </w:rPr>
        <w:t xml:space="preserve">Perché i loro cuori vengano consolati e così, strettamente congiunti nell'amore, essi acquistino in tutta la sua ricchezza la piena intelligenza, e giungano a penetrare nella perfetta conoscenza </w:t>
      </w:r>
      <w:r w:rsidR="000679B2" w:rsidRPr="004D74B9">
        <w:rPr>
          <w:rFonts w:ascii="Arial" w:hAnsi="Arial" w:cs="Arial"/>
          <w:i/>
          <w:sz w:val="20"/>
          <w:szCs w:val="20"/>
          <w:lang w:eastAsia="it-IT"/>
        </w:rPr>
        <w:t>del mistero di Dio, cioè Cristo (</w:t>
      </w:r>
      <w:r w:rsidR="00180807" w:rsidRPr="004D74B9">
        <w:rPr>
          <w:rFonts w:ascii="Arial" w:hAnsi="Arial" w:cs="Arial"/>
          <w:i/>
          <w:sz w:val="20"/>
          <w:szCs w:val="20"/>
          <w:lang w:eastAsia="it-IT"/>
        </w:rPr>
        <w:t>Col 2, 2</w:t>
      </w:r>
      <w:r w:rsidR="000679B2" w:rsidRPr="004D74B9">
        <w:rPr>
          <w:rFonts w:ascii="Arial" w:hAnsi="Arial" w:cs="Arial"/>
          <w:i/>
          <w:sz w:val="20"/>
          <w:szCs w:val="20"/>
          <w:lang w:eastAsia="it-IT"/>
        </w:rPr>
        <w:t xml:space="preserve">). </w:t>
      </w:r>
      <w:r w:rsidRPr="004D74B9">
        <w:rPr>
          <w:rFonts w:ascii="Arial" w:hAnsi="Arial" w:cs="Arial"/>
          <w:i/>
          <w:sz w:val="20"/>
          <w:szCs w:val="20"/>
          <w:lang w:eastAsia="it-IT"/>
        </w:rPr>
        <w:t>Ai ricchi in questo mondo raccomanda di non essere orgogliosi, di non riporre la speranza sull'incertezza delle ricchezze, ma in Dio, che tutto ci dá con abbon</w:t>
      </w:r>
      <w:r w:rsidR="000679B2" w:rsidRPr="004D74B9">
        <w:rPr>
          <w:rFonts w:ascii="Arial" w:hAnsi="Arial" w:cs="Arial"/>
          <w:i/>
          <w:sz w:val="20"/>
          <w:szCs w:val="20"/>
          <w:lang w:eastAsia="it-IT"/>
        </w:rPr>
        <w:t>danza perché ne possiamo godere (</w:t>
      </w:r>
      <w:r w:rsidR="00180807" w:rsidRPr="004D74B9">
        <w:rPr>
          <w:rFonts w:ascii="Arial" w:hAnsi="Arial" w:cs="Arial"/>
          <w:i/>
          <w:sz w:val="20"/>
          <w:szCs w:val="20"/>
          <w:lang w:eastAsia="it-IT"/>
        </w:rPr>
        <w:t>1Tm 6, 17</w:t>
      </w:r>
      <w:r w:rsidR="000679B2" w:rsidRPr="004D74B9">
        <w:rPr>
          <w:rFonts w:ascii="Arial" w:hAnsi="Arial" w:cs="Arial"/>
          <w:i/>
          <w:sz w:val="20"/>
          <w:szCs w:val="20"/>
          <w:lang w:eastAsia="it-IT"/>
        </w:rPr>
        <w:t xml:space="preserve">). </w:t>
      </w:r>
      <w:r w:rsidRPr="004D74B9">
        <w:rPr>
          <w:rFonts w:ascii="Arial" w:hAnsi="Arial" w:cs="Arial"/>
          <w:i/>
          <w:sz w:val="20"/>
          <w:szCs w:val="20"/>
          <w:lang w:eastAsia="it-IT"/>
        </w:rPr>
        <w:t>Questo perché stimava l'obbrobrio di Cristo ricchezza maggiore dei tesori d'Egitto; g</w:t>
      </w:r>
      <w:r w:rsidR="000679B2" w:rsidRPr="004D74B9">
        <w:rPr>
          <w:rFonts w:ascii="Arial" w:hAnsi="Arial" w:cs="Arial"/>
          <w:i/>
          <w:sz w:val="20"/>
          <w:szCs w:val="20"/>
          <w:lang w:eastAsia="it-IT"/>
        </w:rPr>
        <w:t>uardava infatti alla ricompensa (</w:t>
      </w:r>
      <w:r w:rsidR="00180807" w:rsidRPr="004D74B9">
        <w:rPr>
          <w:rFonts w:ascii="Arial" w:hAnsi="Arial" w:cs="Arial"/>
          <w:i/>
          <w:sz w:val="20"/>
          <w:szCs w:val="20"/>
          <w:lang w:eastAsia="it-IT"/>
        </w:rPr>
        <w:t>Eb 11, 26</w:t>
      </w:r>
      <w:r w:rsidR="000679B2" w:rsidRPr="004D74B9">
        <w:rPr>
          <w:rFonts w:ascii="Arial" w:hAnsi="Arial" w:cs="Arial"/>
          <w:i/>
          <w:sz w:val="20"/>
          <w:szCs w:val="20"/>
          <w:lang w:eastAsia="it-IT"/>
        </w:rPr>
        <w:t xml:space="preserve">). </w:t>
      </w:r>
      <w:r w:rsidRPr="004D74B9">
        <w:rPr>
          <w:rFonts w:ascii="Arial" w:hAnsi="Arial" w:cs="Arial"/>
          <w:i/>
          <w:sz w:val="20"/>
          <w:szCs w:val="20"/>
          <w:lang w:eastAsia="it-IT"/>
        </w:rPr>
        <w:t>E il ricco della sua umiliazione, p</w:t>
      </w:r>
      <w:r w:rsidR="000679B2" w:rsidRPr="004D74B9">
        <w:rPr>
          <w:rFonts w:ascii="Arial" w:hAnsi="Arial" w:cs="Arial"/>
          <w:i/>
          <w:sz w:val="20"/>
          <w:szCs w:val="20"/>
          <w:lang w:eastAsia="it-IT"/>
        </w:rPr>
        <w:t>erché passerà come fiore d'erba (</w:t>
      </w:r>
      <w:r w:rsidR="00180807" w:rsidRPr="004D74B9">
        <w:rPr>
          <w:rFonts w:ascii="Arial" w:hAnsi="Arial" w:cs="Arial"/>
          <w:i/>
          <w:sz w:val="20"/>
          <w:szCs w:val="20"/>
          <w:lang w:eastAsia="it-IT"/>
        </w:rPr>
        <w:t>Gc 1, 10</w:t>
      </w:r>
      <w:r w:rsidR="000679B2" w:rsidRPr="004D74B9">
        <w:rPr>
          <w:rFonts w:ascii="Arial" w:hAnsi="Arial" w:cs="Arial"/>
          <w:i/>
          <w:sz w:val="20"/>
          <w:szCs w:val="20"/>
          <w:lang w:eastAsia="it-IT"/>
        </w:rPr>
        <w:t xml:space="preserve">). </w:t>
      </w:r>
      <w:r w:rsidRPr="004D74B9">
        <w:rPr>
          <w:rFonts w:ascii="Arial" w:hAnsi="Arial" w:cs="Arial"/>
          <w:i/>
          <w:sz w:val="20"/>
          <w:szCs w:val="20"/>
          <w:lang w:eastAsia="it-IT"/>
        </w:rPr>
        <w:t>Si leva il sole col suo ardore e fa seccare l'erba e il suo fiore cade, e la bellezza del suo aspetto svanisce. Così anche il ricc</w:t>
      </w:r>
      <w:r w:rsidR="000679B2" w:rsidRPr="004D74B9">
        <w:rPr>
          <w:rFonts w:ascii="Arial" w:hAnsi="Arial" w:cs="Arial"/>
          <w:i/>
          <w:sz w:val="20"/>
          <w:szCs w:val="20"/>
          <w:lang w:eastAsia="it-IT"/>
        </w:rPr>
        <w:t>o appassirà nelle sue imprese (</w:t>
      </w:r>
      <w:r w:rsidR="00180807" w:rsidRPr="004D74B9">
        <w:rPr>
          <w:rFonts w:ascii="Arial" w:hAnsi="Arial" w:cs="Arial"/>
          <w:i/>
          <w:sz w:val="20"/>
          <w:szCs w:val="20"/>
          <w:lang w:eastAsia="it-IT"/>
        </w:rPr>
        <w:t>Gc 1, 11</w:t>
      </w:r>
      <w:r w:rsidR="000679B2" w:rsidRPr="004D74B9">
        <w:rPr>
          <w:rFonts w:ascii="Arial" w:hAnsi="Arial" w:cs="Arial"/>
          <w:i/>
          <w:sz w:val="20"/>
          <w:szCs w:val="20"/>
          <w:lang w:eastAsia="it-IT"/>
        </w:rPr>
        <w:t xml:space="preserve">). </w:t>
      </w:r>
      <w:r w:rsidRPr="004D74B9">
        <w:rPr>
          <w:rFonts w:ascii="Arial" w:hAnsi="Arial" w:cs="Arial"/>
          <w:i/>
          <w:sz w:val="20"/>
          <w:szCs w:val="20"/>
          <w:lang w:eastAsia="it-IT"/>
        </w:rPr>
        <w:t>Ascoltate, fratelli miei carissimi: Dio non ha forse scelto i poveri nel mondo per farli ricchi con la fede ed eredi del regno che ha promesso a quelli che lo amano?</w:t>
      </w:r>
      <w:r w:rsidR="000679B2" w:rsidRPr="004D74B9">
        <w:rPr>
          <w:rFonts w:ascii="Arial" w:hAnsi="Arial" w:cs="Arial"/>
          <w:i/>
          <w:sz w:val="20"/>
          <w:szCs w:val="20"/>
          <w:lang w:eastAsia="it-IT"/>
        </w:rPr>
        <w:t xml:space="preserve"> (</w:t>
      </w:r>
      <w:r w:rsidR="00180807" w:rsidRPr="004D74B9">
        <w:rPr>
          <w:rFonts w:ascii="Arial" w:hAnsi="Arial" w:cs="Arial"/>
          <w:i/>
          <w:sz w:val="20"/>
          <w:szCs w:val="20"/>
          <w:lang w:eastAsia="it-IT"/>
        </w:rPr>
        <w:t>Gc 2, 5</w:t>
      </w:r>
      <w:r w:rsidR="004D74B9" w:rsidRPr="004D74B9">
        <w:rPr>
          <w:rFonts w:ascii="Arial" w:hAnsi="Arial" w:cs="Arial"/>
          <w:i/>
          <w:sz w:val="20"/>
          <w:szCs w:val="20"/>
          <w:lang w:eastAsia="it-IT"/>
        </w:rPr>
        <w:t xml:space="preserve">). </w:t>
      </w:r>
    </w:p>
    <w:p w:rsidR="00180807" w:rsidRPr="004D74B9" w:rsidRDefault="00B93FD8" w:rsidP="004D74B9">
      <w:pPr>
        <w:autoSpaceDE w:val="0"/>
        <w:autoSpaceDN w:val="0"/>
        <w:adjustRightInd w:val="0"/>
        <w:spacing w:after="120" w:line="240" w:lineRule="auto"/>
        <w:jc w:val="both"/>
        <w:rPr>
          <w:rFonts w:ascii="Arial" w:hAnsi="Arial" w:cs="Arial"/>
          <w:i/>
          <w:sz w:val="20"/>
          <w:szCs w:val="20"/>
          <w:lang w:eastAsia="it-IT"/>
        </w:rPr>
      </w:pPr>
      <w:r w:rsidRPr="004D74B9">
        <w:rPr>
          <w:rFonts w:ascii="Arial" w:hAnsi="Arial" w:cs="Arial"/>
          <w:i/>
          <w:sz w:val="20"/>
          <w:szCs w:val="20"/>
          <w:lang w:eastAsia="it-IT"/>
        </w:rPr>
        <w:t>Voi invece avete disprezzato il povero! Non sono forse i ricchi che vi tiranneggiano e vi trascinano davanti ai tribunali?</w:t>
      </w:r>
      <w:r w:rsidR="004D74B9" w:rsidRPr="004D74B9">
        <w:rPr>
          <w:rFonts w:ascii="Arial" w:hAnsi="Arial" w:cs="Arial"/>
          <w:i/>
          <w:sz w:val="20"/>
          <w:szCs w:val="20"/>
          <w:lang w:eastAsia="it-IT"/>
        </w:rPr>
        <w:t xml:space="preserve"> (</w:t>
      </w:r>
      <w:r w:rsidR="00180807" w:rsidRPr="004D74B9">
        <w:rPr>
          <w:rFonts w:ascii="Arial" w:hAnsi="Arial" w:cs="Arial"/>
          <w:i/>
          <w:sz w:val="20"/>
          <w:szCs w:val="20"/>
          <w:lang w:eastAsia="it-IT"/>
        </w:rPr>
        <w:t>Gc 2, 6</w:t>
      </w:r>
      <w:r w:rsidR="004D74B9" w:rsidRPr="004D74B9">
        <w:rPr>
          <w:rFonts w:ascii="Arial" w:hAnsi="Arial" w:cs="Arial"/>
          <w:i/>
          <w:sz w:val="20"/>
          <w:szCs w:val="20"/>
          <w:lang w:eastAsia="it-IT"/>
        </w:rPr>
        <w:t xml:space="preserve">). </w:t>
      </w:r>
      <w:r w:rsidRPr="004D74B9">
        <w:rPr>
          <w:rFonts w:ascii="Arial" w:hAnsi="Arial" w:cs="Arial"/>
          <w:i/>
          <w:sz w:val="20"/>
          <w:szCs w:val="20"/>
          <w:lang w:eastAsia="it-IT"/>
        </w:rPr>
        <w:t>E ora a voi, ricchi: piangete e gridate per le sciagure che vi sovrastano!</w:t>
      </w:r>
      <w:r w:rsidR="004D74B9" w:rsidRPr="004D74B9">
        <w:rPr>
          <w:rFonts w:ascii="Arial" w:hAnsi="Arial" w:cs="Arial"/>
          <w:i/>
          <w:sz w:val="20"/>
          <w:szCs w:val="20"/>
          <w:lang w:eastAsia="it-IT"/>
        </w:rPr>
        <w:t xml:space="preserve"> (</w:t>
      </w:r>
      <w:r w:rsidR="00180807" w:rsidRPr="004D74B9">
        <w:rPr>
          <w:rFonts w:ascii="Arial" w:hAnsi="Arial" w:cs="Arial"/>
          <w:i/>
          <w:sz w:val="20"/>
          <w:szCs w:val="20"/>
          <w:lang w:eastAsia="it-IT"/>
        </w:rPr>
        <w:t>Gc 5, 1</w:t>
      </w:r>
      <w:r w:rsidR="004D74B9" w:rsidRPr="004D74B9">
        <w:rPr>
          <w:rFonts w:ascii="Arial" w:hAnsi="Arial" w:cs="Arial"/>
          <w:i/>
          <w:sz w:val="20"/>
          <w:szCs w:val="20"/>
          <w:lang w:eastAsia="it-IT"/>
        </w:rPr>
        <w:t xml:space="preserve">). </w:t>
      </w:r>
      <w:r w:rsidRPr="004D74B9">
        <w:rPr>
          <w:rFonts w:ascii="Arial" w:hAnsi="Arial" w:cs="Arial"/>
          <w:i/>
          <w:sz w:val="20"/>
          <w:szCs w:val="20"/>
          <w:lang w:eastAsia="it-IT"/>
        </w:rPr>
        <w:t>Le vostre ricc</w:t>
      </w:r>
      <w:r w:rsidR="004D74B9" w:rsidRPr="004D74B9">
        <w:rPr>
          <w:rFonts w:ascii="Arial" w:hAnsi="Arial" w:cs="Arial"/>
          <w:i/>
          <w:sz w:val="20"/>
          <w:szCs w:val="20"/>
          <w:lang w:eastAsia="it-IT"/>
        </w:rPr>
        <w:t>hezze sono imputridite (</w:t>
      </w:r>
      <w:r w:rsidR="00180807" w:rsidRPr="004D74B9">
        <w:rPr>
          <w:rFonts w:ascii="Arial" w:hAnsi="Arial" w:cs="Arial"/>
          <w:i/>
          <w:sz w:val="20"/>
          <w:szCs w:val="20"/>
          <w:lang w:eastAsia="it-IT"/>
        </w:rPr>
        <w:t>Gc 5, 2</w:t>
      </w:r>
      <w:r w:rsidR="004D74B9" w:rsidRPr="004D74B9">
        <w:rPr>
          <w:rFonts w:ascii="Arial" w:hAnsi="Arial" w:cs="Arial"/>
          <w:i/>
          <w:sz w:val="20"/>
          <w:szCs w:val="20"/>
          <w:lang w:eastAsia="it-IT"/>
        </w:rPr>
        <w:t xml:space="preserve">). </w:t>
      </w:r>
      <w:r w:rsidRPr="004D74B9">
        <w:rPr>
          <w:rFonts w:ascii="Arial" w:hAnsi="Arial" w:cs="Arial"/>
          <w:i/>
          <w:sz w:val="20"/>
          <w:szCs w:val="20"/>
          <w:lang w:eastAsia="it-IT"/>
        </w:rPr>
        <w:t>Ecco, noi chiamiamo beati quelli che hanno sopportato con pazienza. Avete udito parlare della pazienza di Giobbe e conoscete la sorte finale che gli riserbò il Signore, perché il Signore è ricco d</w:t>
      </w:r>
      <w:r w:rsidR="004D74B9" w:rsidRPr="004D74B9">
        <w:rPr>
          <w:rFonts w:ascii="Arial" w:hAnsi="Arial" w:cs="Arial"/>
          <w:i/>
          <w:sz w:val="20"/>
          <w:szCs w:val="20"/>
          <w:lang w:eastAsia="it-IT"/>
        </w:rPr>
        <w:t>i misericordia e di compassione (</w:t>
      </w:r>
      <w:r w:rsidR="00180807" w:rsidRPr="004D74B9">
        <w:rPr>
          <w:rFonts w:ascii="Arial" w:hAnsi="Arial" w:cs="Arial"/>
          <w:i/>
          <w:sz w:val="20"/>
          <w:szCs w:val="20"/>
          <w:lang w:eastAsia="it-IT"/>
        </w:rPr>
        <w:t>Gc 5, 11</w:t>
      </w:r>
      <w:r w:rsidR="004D74B9" w:rsidRPr="004D74B9">
        <w:rPr>
          <w:rFonts w:ascii="Arial" w:hAnsi="Arial" w:cs="Arial"/>
          <w:i/>
          <w:sz w:val="20"/>
          <w:szCs w:val="20"/>
          <w:lang w:eastAsia="it-IT"/>
        </w:rPr>
        <w:t xml:space="preserve">). </w:t>
      </w:r>
      <w:r w:rsidRPr="004D74B9">
        <w:rPr>
          <w:rFonts w:ascii="Arial" w:hAnsi="Arial" w:cs="Arial"/>
          <w:i/>
          <w:sz w:val="20"/>
          <w:szCs w:val="20"/>
          <w:lang w:eastAsia="it-IT"/>
        </w:rPr>
        <w:t>Ma se uno ha ricchezze di questo mondo e vedendo il suo fratello in necessità gli chiude il proprio cuore, come dimora in lui l'amore di Dio?</w:t>
      </w:r>
      <w:r w:rsidR="004D74B9" w:rsidRPr="004D74B9">
        <w:rPr>
          <w:rFonts w:ascii="Arial" w:hAnsi="Arial" w:cs="Arial"/>
          <w:i/>
          <w:sz w:val="20"/>
          <w:szCs w:val="20"/>
          <w:lang w:eastAsia="it-IT"/>
        </w:rPr>
        <w:t xml:space="preserve"> (</w:t>
      </w:r>
      <w:r w:rsidR="00180807" w:rsidRPr="004D74B9">
        <w:rPr>
          <w:rFonts w:ascii="Arial" w:hAnsi="Arial" w:cs="Arial"/>
          <w:i/>
          <w:sz w:val="20"/>
          <w:szCs w:val="20"/>
          <w:lang w:eastAsia="it-IT"/>
        </w:rPr>
        <w:t>1Gv 3, 17</w:t>
      </w:r>
      <w:r w:rsidR="004D74B9" w:rsidRPr="004D74B9">
        <w:rPr>
          <w:rFonts w:ascii="Arial" w:hAnsi="Arial" w:cs="Arial"/>
          <w:i/>
          <w:sz w:val="20"/>
          <w:szCs w:val="20"/>
          <w:lang w:eastAsia="it-IT"/>
        </w:rPr>
        <w:t xml:space="preserve">). </w:t>
      </w:r>
      <w:r w:rsidRPr="004D74B9">
        <w:rPr>
          <w:rFonts w:ascii="Arial" w:hAnsi="Arial" w:cs="Arial"/>
          <w:i/>
          <w:sz w:val="20"/>
          <w:szCs w:val="20"/>
          <w:lang w:eastAsia="it-IT"/>
        </w:rPr>
        <w:t>Conosco la tua tribolazione, la tua povertà - tuttavia sei ricco - e la calunnia da parte di quelli che si proclamano Giudei e non lo sono, ma appar</w:t>
      </w:r>
      <w:r w:rsidR="004D74B9" w:rsidRPr="004D74B9">
        <w:rPr>
          <w:rFonts w:ascii="Arial" w:hAnsi="Arial" w:cs="Arial"/>
          <w:i/>
          <w:sz w:val="20"/>
          <w:szCs w:val="20"/>
          <w:lang w:eastAsia="it-IT"/>
        </w:rPr>
        <w:t>tengono alla sinagoga di satana (</w:t>
      </w:r>
      <w:r w:rsidR="00180807" w:rsidRPr="004D74B9">
        <w:rPr>
          <w:rFonts w:ascii="Arial" w:hAnsi="Arial" w:cs="Arial"/>
          <w:i/>
          <w:sz w:val="20"/>
          <w:szCs w:val="20"/>
          <w:lang w:eastAsia="it-IT"/>
        </w:rPr>
        <w:t>Ap 2, 9</w:t>
      </w:r>
      <w:r w:rsidR="004D74B9" w:rsidRPr="004D74B9">
        <w:rPr>
          <w:rFonts w:ascii="Arial" w:hAnsi="Arial" w:cs="Arial"/>
          <w:i/>
          <w:sz w:val="20"/>
          <w:szCs w:val="20"/>
          <w:lang w:eastAsia="it-IT"/>
        </w:rPr>
        <w:t xml:space="preserve">). </w:t>
      </w:r>
      <w:r w:rsidRPr="004D74B9">
        <w:rPr>
          <w:rFonts w:ascii="Arial" w:hAnsi="Arial" w:cs="Arial"/>
          <w:i/>
          <w:sz w:val="20"/>
          <w:szCs w:val="20"/>
          <w:lang w:eastAsia="it-IT"/>
        </w:rPr>
        <w:t>Tu dici: "Sono ricco, mi sono arricchito; non ho bisogno di nulla", ma non sai di essere un infelice, un mise</w:t>
      </w:r>
      <w:r w:rsidR="004D74B9" w:rsidRPr="004D74B9">
        <w:rPr>
          <w:rFonts w:ascii="Arial" w:hAnsi="Arial" w:cs="Arial"/>
          <w:i/>
          <w:sz w:val="20"/>
          <w:szCs w:val="20"/>
          <w:lang w:eastAsia="it-IT"/>
        </w:rPr>
        <w:t>rabile, un povero, cieco e nudo (</w:t>
      </w:r>
      <w:r w:rsidR="00180807" w:rsidRPr="004D74B9">
        <w:rPr>
          <w:rFonts w:ascii="Arial" w:hAnsi="Arial" w:cs="Arial"/>
          <w:i/>
          <w:sz w:val="20"/>
          <w:szCs w:val="20"/>
          <w:lang w:eastAsia="it-IT"/>
        </w:rPr>
        <w:t>Ap 3, 17</w:t>
      </w:r>
      <w:r w:rsidR="004D74B9" w:rsidRPr="004D74B9">
        <w:rPr>
          <w:rFonts w:ascii="Arial" w:hAnsi="Arial" w:cs="Arial"/>
          <w:i/>
          <w:sz w:val="20"/>
          <w:szCs w:val="20"/>
          <w:lang w:eastAsia="it-IT"/>
        </w:rPr>
        <w:t xml:space="preserve">). </w:t>
      </w:r>
      <w:r w:rsidRPr="004D74B9">
        <w:rPr>
          <w:rFonts w:ascii="Arial" w:hAnsi="Arial" w:cs="Arial"/>
          <w:i/>
          <w:sz w:val="20"/>
          <w:szCs w:val="20"/>
          <w:lang w:eastAsia="it-IT"/>
        </w:rPr>
        <w:t>Ti consiglio di comperare da me oro purificato dal fuoco per diventare ricco, vesti bianche per coprirti e nascondere la vergognosa tua nudità e collirio per ungerti gli occhi e ricuperare la vista</w:t>
      </w:r>
      <w:r w:rsidR="004D74B9" w:rsidRPr="004D74B9">
        <w:rPr>
          <w:rFonts w:ascii="Arial" w:hAnsi="Arial" w:cs="Arial"/>
          <w:i/>
          <w:sz w:val="20"/>
          <w:szCs w:val="20"/>
          <w:lang w:eastAsia="it-IT"/>
        </w:rPr>
        <w:t xml:space="preserve"> (</w:t>
      </w:r>
      <w:r w:rsidR="00180807" w:rsidRPr="004D74B9">
        <w:rPr>
          <w:rFonts w:ascii="Arial" w:hAnsi="Arial" w:cs="Arial"/>
          <w:i/>
          <w:sz w:val="20"/>
          <w:szCs w:val="20"/>
          <w:lang w:eastAsia="it-IT"/>
        </w:rPr>
        <w:t>Ap 3, 18</w:t>
      </w:r>
      <w:r w:rsidR="004D74B9" w:rsidRPr="004D74B9">
        <w:rPr>
          <w:rFonts w:ascii="Arial" w:hAnsi="Arial" w:cs="Arial"/>
          <w:i/>
          <w:sz w:val="20"/>
          <w:szCs w:val="20"/>
          <w:lang w:eastAsia="it-IT"/>
        </w:rPr>
        <w:t xml:space="preserve">). </w:t>
      </w:r>
      <w:r w:rsidRPr="004D74B9">
        <w:rPr>
          <w:rFonts w:ascii="Arial" w:hAnsi="Arial" w:cs="Arial"/>
          <w:i/>
          <w:sz w:val="20"/>
          <w:szCs w:val="20"/>
          <w:lang w:eastAsia="it-IT"/>
        </w:rPr>
        <w:t>E dicevano a gran voce: «L'Agnello che fu immolato è degno di ricevere potenza e ricchezza, sapienza e forz</w:t>
      </w:r>
      <w:r w:rsidR="004D74B9" w:rsidRPr="004D74B9">
        <w:rPr>
          <w:rFonts w:ascii="Arial" w:hAnsi="Arial" w:cs="Arial"/>
          <w:i/>
          <w:sz w:val="20"/>
          <w:szCs w:val="20"/>
          <w:lang w:eastAsia="it-IT"/>
        </w:rPr>
        <w:t>a, onore, gloria e benedizione» (</w:t>
      </w:r>
      <w:r w:rsidR="00180807" w:rsidRPr="004D74B9">
        <w:rPr>
          <w:rFonts w:ascii="Arial" w:hAnsi="Arial" w:cs="Arial"/>
          <w:i/>
          <w:sz w:val="20"/>
          <w:szCs w:val="20"/>
          <w:lang w:eastAsia="it-IT"/>
        </w:rPr>
        <w:t>Ap 5, 12</w:t>
      </w:r>
      <w:r w:rsidR="004D74B9" w:rsidRPr="004D74B9">
        <w:rPr>
          <w:rFonts w:ascii="Arial" w:hAnsi="Arial" w:cs="Arial"/>
          <w:i/>
          <w:sz w:val="20"/>
          <w:szCs w:val="20"/>
          <w:lang w:eastAsia="it-IT"/>
        </w:rPr>
        <w:t xml:space="preserve">). </w:t>
      </w:r>
    </w:p>
    <w:p w:rsidR="00180807" w:rsidRDefault="00B93FD8" w:rsidP="004D74B9">
      <w:pPr>
        <w:autoSpaceDE w:val="0"/>
        <w:autoSpaceDN w:val="0"/>
        <w:adjustRightInd w:val="0"/>
        <w:spacing w:after="120" w:line="240" w:lineRule="auto"/>
        <w:jc w:val="both"/>
        <w:rPr>
          <w:rFonts w:ascii="Arial" w:hAnsi="Arial" w:cs="Arial"/>
          <w:i/>
          <w:sz w:val="20"/>
          <w:szCs w:val="20"/>
          <w:lang w:eastAsia="it-IT"/>
        </w:rPr>
      </w:pPr>
      <w:r w:rsidRPr="004D74B9">
        <w:rPr>
          <w:rFonts w:ascii="Arial" w:hAnsi="Arial" w:cs="Arial"/>
          <w:i/>
          <w:sz w:val="20"/>
          <w:szCs w:val="20"/>
          <w:lang w:eastAsia="it-IT"/>
        </w:rPr>
        <w:t xml:space="preserve">Allora i re della terra e i grandi, i capitani, i ricchi e i potenti, e infine ogni uomo, schiavo o libero, si nascosero tutti nelle </w:t>
      </w:r>
      <w:r w:rsidR="004D74B9" w:rsidRPr="004D74B9">
        <w:rPr>
          <w:rFonts w:ascii="Arial" w:hAnsi="Arial" w:cs="Arial"/>
          <w:i/>
          <w:sz w:val="20"/>
          <w:szCs w:val="20"/>
          <w:lang w:eastAsia="it-IT"/>
        </w:rPr>
        <w:t>caverne e fra le rupi dei monti (</w:t>
      </w:r>
      <w:r w:rsidR="00180807" w:rsidRPr="004D74B9">
        <w:rPr>
          <w:rFonts w:ascii="Arial" w:hAnsi="Arial" w:cs="Arial"/>
          <w:i/>
          <w:sz w:val="20"/>
          <w:szCs w:val="20"/>
          <w:lang w:eastAsia="it-IT"/>
        </w:rPr>
        <w:t>Ap 6, 15</w:t>
      </w:r>
      <w:r w:rsidR="004D74B9" w:rsidRPr="004D74B9">
        <w:rPr>
          <w:rFonts w:ascii="Arial" w:hAnsi="Arial" w:cs="Arial"/>
          <w:i/>
          <w:sz w:val="20"/>
          <w:szCs w:val="20"/>
          <w:lang w:eastAsia="it-IT"/>
        </w:rPr>
        <w:t xml:space="preserve">). </w:t>
      </w:r>
      <w:r w:rsidRPr="004D74B9">
        <w:rPr>
          <w:rFonts w:ascii="Arial" w:hAnsi="Arial" w:cs="Arial"/>
          <w:i/>
          <w:sz w:val="20"/>
          <w:szCs w:val="20"/>
          <w:lang w:eastAsia="it-IT"/>
        </w:rPr>
        <w:t>Faceva sì che tutti, piccoli e grandi, ricchi e poveri, liberi e schiavi ricevessero un marchio s</w:t>
      </w:r>
      <w:r w:rsidR="004D74B9" w:rsidRPr="004D74B9">
        <w:rPr>
          <w:rFonts w:ascii="Arial" w:hAnsi="Arial" w:cs="Arial"/>
          <w:i/>
          <w:sz w:val="20"/>
          <w:szCs w:val="20"/>
          <w:lang w:eastAsia="it-IT"/>
        </w:rPr>
        <w:t>ulla mano destra e sulla fronte (</w:t>
      </w:r>
      <w:r w:rsidR="00180807" w:rsidRPr="004D74B9">
        <w:rPr>
          <w:rFonts w:ascii="Arial" w:hAnsi="Arial" w:cs="Arial"/>
          <w:i/>
          <w:sz w:val="20"/>
          <w:szCs w:val="20"/>
          <w:lang w:eastAsia="it-IT"/>
        </w:rPr>
        <w:t>Ap 13, 16</w:t>
      </w:r>
      <w:r w:rsidR="004D74B9" w:rsidRPr="004D74B9">
        <w:rPr>
          <w:rFonts w:ascii="Arial" w:hAnsi="Arial" w:cs="Arial"/>
          <w:i/>
          <w:sz w:val="20"/>
          <w:szCs w:val="20"/>
          <w:lang w:eastAsia="it-IT"/>
        </w:rPr>
        <w:t xml:space="preserve">). </w:t>
      </w:r>
      <w:r w:rsidRPr="004D74B9">
        <w:rPr>
          <w:rFonts w:ascii="Arial" w:hAnsi="Arial" w:cs="Arial"/>
          <w:i/>
          <w:sz w:val="20"/>
          <w:szCs w:val="20"/>
          <w:lang w:eastAsia="it-IT"/>
        </w:rPr>
        <w:t>I mercanti divenuti ricchi per essa, si terranno a distanza per timore dei suoi torment</w:t>
      </w:r>
      <w:r w:rsidR="004D74B9" w:rsidRPr="004D74B9">
        <w:rPr>
          <w:rFonts w:ascii="Arial" w:hAnsi="Arial" w:cs="Arial"/>
          <w:i/>
          <w:sz w:val="20"/>
          <w:szCs w:val="20"/>
          <w:lang w:eastAsia="it-IT"/>
        </w:rPr>
        <w:t>i; piangendo e gemendo, diranno (</w:t>
      </w:r>
      <w:r w:rsidR="00180807" w:rsidRPr="004D74B9">
        <w:rPr>
          <w:rFonts w:ascii="Arial" w:hAnsi="Arial" w:cs="Arial"/>
          <w:i/>
          <w:sz w:val="20"/>
          <w:szCs w:val="20"/>
          <w:lang w:eastAsia="it-IT"/>
        </w:rPr>
        <w:t>Ap 18, 15</w:t>
      </w:r>
      <w:r w:rsidR="004D74B9" w:rsidRPr="004D74B9">
        <w:rPr>
          <w:rFonts w:ascii="Arial" w:hAnsi="Arial" w:cs="Arial"/>
          <w:i/>
          <w:sz w:val="20"/>
          <w:szCs w:val="20"/>
          <w:lang w:eastAsia="it-IT"/>
        </w:rPr>
        <w:t xml:space="preserve">). </w:t>
      </w:r>
      <w:r w:rsidRPr="004D74B9">
        <w:rPr>
          <w:rFonts w:ascii="Arial" w:hAnsi="Arial" w:cs="Arial"/>
          <w:i/>
          <w:sz w:val="20"/>
          <w:szCs w:val="20"/>
          <w:lang w:eastAsia="it-IT"/>
        </w:rPr>
        <w:t>In un'ora sola è andata dispersa sì grande ricchezza!". Tutti i comandanti di navi e l'intera ciurma, i naviganti e quanti commerciano per mare s</w:t>
      </w:r>
      <w:r w:rsidR="004D74B9" w:rsidRPr="004D74B9">
        <w:rPr>
          <w:rFonts w:ascii="Arial" w:hAnsi="Arial" w:cs="Arial"/>
          <w:i/>
          <w:sz w:val="20"/>
          <w:szCs w:val="20"/>
          <w:lang w:eastAsia="it-IT"/>
        </w:rPr>
        <w:t>e ne stanno a distanza (</w:t>
      </w:r>
      <w:r w:rsidR="00180807" w:rsidRPr="004D74B9">
        <w:rPr>
          <w:rFonts w:ascii="Arial" w:hAnsi="Arial" w:cs="Arial"/>
          <w:i/>
          <w:sz w:val="20"/>
          <w:szCs w:val="20"/>
          <w:lang w:eastAsia="it-IT"/>
        </w:rPr>
        <w:t>Ap 18, 17</w:t>
      </w:r>
      <w:r w:rsidR="004D74B9" w:rsidRPr="004D74B9">
        <w:rPr>
          <w:rFonts w:ascii="Arial" w:hAnsi="Arial" w:cs="Arial"/>
          <w:i/>
          <w:sz w:val="20"/>
          <w:szCs w:val="20"/>
          <w:lang w:eastAsia="it-IT"/>
        </w:rPr>
        <w:t xml:space="preserve">). </w:t>
      </w:r>
    </w:p>
    <w:p w:rsidR="00EA24CB" w:rsidRDefault="00804B6E" w:rsidP="004D74B9">
      <w:pPr>
        <w:autoSpaceDE w:val="0"/>
        <w:autoSpaceDN w:val="0"/>
        <w:adjustRightInd w:val="0"/>
        <w:spacing w:after="120" w:line="240" w:lineRule="auto"/>
        <w:jc w:val="both"/>
        <w:rPr>
          <w:rFonts w:ascii="Arial" w:hAnsi="Arial" w:cs="Arial"/>
          <w:sz w:val="20"/>
          <w:szCs w:val="20"/>
          <w:lang w:eastAsia="it-IT"/>
        </w:rPr>
      </w:pPr>
      <w:r w:rsidRPr="00804B6E">
        <w:rPr>
          <w:rFonts w:ascii="Arial" w:hAnsi="Arial" w:cs="Arial"/>
          <w:sz w:val="20"/>
          <w:szCs w:val="20"/>
          <w:lang w:eastAsia="it-IT"/>
        </w:rPr>
        <w:t xml:space="preserve">Nel </w:t>
      </w:r>
      <w:r>
        <w:rPr>
          <w:rFonts w:ascii="Arial" w:hAnsi="Arial" w:cs="Arial"/>
          <w:sz w:val="20"/>
          <w:szCs w:val="20"/>
          <w:lang w:eastAsia="it-IT"/>
        </w:rPr>
        <w:t xml:space="preserve">Vangelo secondo luca vi sono tre gravissimi ammonimenti ai ricchi di questo mondo. O essi trasformeranno la ricchezza in vita eterna, con l’elemosina e le opere di giustizia e carità, oppure per essi non vi è spazio nel suo regno eterno. Per loro scala verso il cielo era l’uso santo della ricchezza. L’hanno usata in modo doppiamente peccaminoso, malvagio, cattivo, nessuna gloria eterna sarà loro data. Attenzione! Non il povero non c’entra qui. C’entra solo la volontà di Dio in ordine alla ricchezza. </w:t>
      </w:r>
    </w:p>
    <w:p w:rsidR="00804B6E" w:rsidRDefault="00804B6E" w:rsidP="004D74B9">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Il regno dei cieli lo dona il Signore ed è il Signore che stabilisce regole e vie per ciascuno perché possa entrare in esso. Per il ricco, cioè per colui che possiede bene di questo mondo, con questi beni deve procurarsi un tesoro nei cieli. Se non copie questa operazione, investendo tutti i suoi beni, vi sarà solo l’inferno eterno. </w:t>
      </w:r>
      <w:r w:rsidR="00EA24CB">
        <w:rPr>
          <w:rFonts w:ascii="Arial" w:hAnsi="Arial" w:cs="Arial"/>
          <w:sz w:val="20"/>
          <w:szCs w:val="20"/>
          <w:lang w:eastAsia="it-IT"/>
        </w:rPr>
        <w:t>Il povero è messo dinanzi al ricco, solo perché si ricordi questa verità. Anche per il povero la via della salvezza è una sola: non desiderare le cose del ricco, vivere in santità la sua povertà.</w:t>
      </w:r>
    </w:p>
    <w:p w:rsidR="00EA24CB" w:rsidRPr="00EA24CB" w:rsidRDefault="00EA24CB" w:rsidP="00EA24CB">
      <w:pPr>
        <w:spacing w:after="120" w:line="240" w:lineRule="auto"/>
        <w:jc w:val="both"/>
        <w:rPr>
          <w:rFonts w:ascii="Arial" w:eastAsia="Times New Roman" w:hAnsi="Arial" w:cs="Arial"/>
          <w:i/>
          <w:sz w:val="20"/>
          <w:szCs w:val="20"/>
          <w:lang w:eastAsia="it-IT"/>
        </w:rPr>
      </w:pPr>
      <w:r w:rsidRPr="00EA24CB">
        <w:rPr>
          <w:rFonts w:ascii="Arial" w:eastAsia="Times New Roman" w:hAnsi="Arial" w:cs="Arial"/>
          <w:i/>
          <w:sz w:val="20"/>
          <w:szCs w:val="20"/>
          <w:lang w:eastAsia="it-IT"/>
        </w:rPr>
        <w:t>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rsidR="00EA24CB" w:rsidRPr="00EA24CB" w:rsidRDefault="00EA24CB" w:rsidP="00EA24CB">
      <w:pPr>
        <w:spacing w:after="120" w:line="240" w:lineRule="auto"/>
        <w:jc w:val="both"/>
        <w:rPr>
          <w:rFonts w:ascii="Arial" w:eastAsia="Times New Roman" w:hAnsi="Arial" w:cs="Arial"/>
          <w:i/>
          <w:sz w:val="20"/>
          <w:szCs w:val="20"/>
          <w:lang w:eastAsia="it-IT"/>
        </w:rPr>
      </w:pPr>
      <w:r w:rsidRPr="00EA24CB">
        <w:rPr>
          <w:rFonts w:ascii="Arial" w:eastAsia="Times New Roman" w:hAnsi="Arial" w:cs="Arial"/>
          <w:i/>
          <w:sz w:val="20"/>
          <w:szCs w:val="20"/>
          <w:lang w:eastAsia="it-IT"/>
        </w:rPr>
        <w:t xml:space="preserve">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 (Lc 6,20-26). </w:t>
      </w:r>
    </w:p>
    <w:p w:rsidR="00EA24CB" w:rsidRPr="00EA24CB" w:rsidRDefault="00EA24CB" w:rsidP="00EA24CB">
      <w:pPr>
        <w:spacing w:after="120" w:line="240" w:lineRule="auto"/>
        <w:jc w:val="both"/>
        <w:rPr>
          <w:rFonts w:ascii="Arial" w:eastAsia="Times New Roman" w:hAnsi="Arial" w:cs="Arial"/>
          <w:i/>
          <w:sz w:val="20"/>
          <w:szCs w:val="20"/>
          <w:lang w:eastAsia="it-IT"/>
        </w:rPr>
      </w:pPr>
      <w:r w:rsidRPr="00EA24CB">
        <w:rPr>
          <w:rFonts w:ascii="Arial" w:eastAsia="Times New Roman" w:hAnsi="Arial" w:cs="Arial"/>
          <w:i/>
          <w:sz w:val="20"/>
          <w:szCs w:val="20"/>
          <w:lang w:eastAsia="it-IT"/>
        </w:rPr>
        <w:t>Diceva anche ai discepoli: «Un uomo ricco aveva un amministratore, e questi fu accusato dinanzi a lui di sperperare i suoi averi.</w:t>
      </w:r>
      <w:r w:rsidRPr="00EA24CB">
        <w:rPr>
          <w:rFonts w:ascii="Arial" w:eastAsia="Times New Roman" w:hAnsi="Arial" w:cs="Arial"/>
          <w:i/>
          <w:position w:val="4"/>
          <w:sz w:val="20"/>
          <w:szCs w:val="20"/>
          <w:lang w:eastAsia="it-IT"/>
        </w:rPr>
        <w:t xml:space="preserve"> </w:t>
      </w:r>
      <w:r w:rsidRPr="00EA24CB">
        <w:rPr>
          <w:rFonts w:ascii="Arial" w:eastAsia="Times New Roman" w:hAnsi="Arial" w:cs="Arial"/>
          <w:i/>
          <w:sz w:val="20"/>
          <w:szCs w:val="20"/>
          <w:lang w:eastAsia="it-IT"/>
        </w:rPr>
        <w:t>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w:t>
      </w:r>
    </w:p>
    <w:p w:rsidR="00EA24CB" w:rsidRPr="00EA24CB" w:rsidRDefault="00EA24CB" w:rsidP="00EA24CB">
      <w:pPr>
        <w:spacing w:after="120" w:line="240" w:lineRule="auto"/>
        <w:jc w:val="both"/>
        <w:rPr>
          <w:rFonts w:ascii="Arial" w:eastAsia="Times New Roman" w:hAnsi="Arial" w:cs="Arial"/>
          <w:i/>
          <w:sz w:val="20"/>
          <w:szCs w:val="20"/>
          <w:lang w:eastAsia="it-IT"/>
        </w:rPr>
      </w:pPr>
      <w:r w:rsidRPr="00EA24CB">
        <w:rPr>
          <w:rFonts w:ascii="Arial" w:eastAsia="Times New Roman" w:hAnsi="Arial" w:cs="Arial"/>
          <w:i/>
          <w:sz w:val="20"/>
          <w:szCs w:val="20"/>
          <w:lang w:eastAsia="it-IT"/>
        </w:rPr>
        <w:t xml:space="preserve">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 (Lc 16,1-12). </w:t>
      </w:r>
    </w:p>
    <w:p w:rsidR="00EA24CB" w:rsidRDefault="00EA24CB" w:rsidP="00EA24CB">
      <w:pPr>
        <w:spacing w:after="120" w:line="240" w:lineRule="auto"/>
        <w:jc w:val="both"/>
        <w:rPr>
          <w:rFonts w:ascii="Arial" w:eastAsia="Times New Roman" w:hAnsi="Arial" w:cs="Arial"/>
          <w:i/>
          <w:sz w:val="20"/>
          <w:szCs w:val="20"/>
          <w:lang w:eastAsia="it-IT"/>
        </w:rPr>
      </w:pPr>
      <w:r w:rsidRPr="00EA24CB">
        <w:rPr>
          <w:rFonts w:ascii="Arial" w:eastAsia="Times New Roman" w:hAnsi="Arial" w:cs="Arial"/>
          <w:i/>
          <w:sz w:val="20"/>
          <w:szCs w:val="20"/>
          <w:lang w:eastAsia="it-IT"/>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rsidR="00EA24CB" w:rsidRDefault="00EA24CB" w:rsidP="00EA24CB">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San Paolo invita Timoteo perché esorti i ricchi a farsi un bel capitale nei cieli eterni.</w:t>
      </w:r>
    </w:p>
    <w:p w:rsidR="00EA24CB" w:rsidRDefault="00EA24CB" w:rsidP="00EA24CB">
      <w:pPr>
        <w:tabs>
          <w:tab w:val="left" w:pos="1418"/>
        </w:tabs>
        <w:spacing w:after="120" w:line="240" w:lineRule="auto"/>
        <w:jc w:val="both"/>
        <w:rPr>
          <w:rFonts w:ascii="Arial" w:eastAsia="Times New Roman" w:hAnsi="Arial" w:cs="Arial"/>
          <w:i/>
          <w:sz w:val="20"/>
          <w:szCs w:val="20"/>
          <w:lang w:eastAsia="it-IT"/>
        </w:rPr>
      </w:pPr>
      <w:r w:rsidRPr="00EA24CB">
        <w:rPr>
          <w:rFonts w:ascii="Arial" w:eastAsia="Times New Roman" w:hAnsi="Arial" w:cs="Arial"/>
          <w:i/>
          <w:sz w:val="20"/>
          <w:szCs w:val="20"/>
          <w:lang w:eastAsia="it-IT"/>
        </w:rPr>
        <w:t xml:space="preserve">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(1Tm 6,17-19). </w:t>
      </w:r>
    </w:p>
    <w:p w:rsidR="00EA24CB" w:rsidRDefault="00EA24CB" w:rsidP="00EA24CB">
      <w:pPr>
        <w:tabs>
          <w:tab w:val="left" w:pos="1418"/>
        </w:tabs>
        <w:spacing w:after="120" w:line="240" w:lineRule="auto"/>
        <w:jc w:val="both"/>
        <w:rPr>
          <w:rFonts w:ascii="Arial" w:eastAsia="Times New Roman" w:hAnsi="Arial" w:cs="Arial"/>
          <w:sz w:val="20"/>
          <w:szCs w:val="20"/>
          <w:lang w:eastAsia="it-IT"/>
        </w:rPr>
      </w:pPr>
      <w:r w:rsidRPr="00EA24CB">
        <w:rPr>
          <w:rFonts w:ascii="Arial" w:eastAsia="Times New Roman" w:hAnsi="Arial" w:cs="Arial"/>
          <w:sz w:val="20"/>
          <w:szCs w:val="20"/>
          <w:lang w:eastAsia="it-IT"/>
        </w:rPr>
        <w:t xml:space="preserve">L’Apostolo </w:t>
      </w:r>
      <w:r>
        <w:rPr>
          <w:rFonts w:ascii="Arial" w:eastAsia="Times New Roman" w:hAnsi="Arial" w:cs="Arial"/>
          <w:sz w:val="20"/>
          <w:szCs w:val="20"/>
          <w:lang w:eastAsia="it-IT"/>
        </w:rPr>
        <w:t>ha parole di fuoco eterno contro coloro che si arricchiscono sul sangue dei lavoratori. Questa ricchezza è ini</w:t>
      </w:r>
      <w:r w:rsidR="00AE2B5D">
        <w:rPr>
          <w:rFonts w:ascii="Arial" w:eastAsia="Times New Roman" w:hAnsi="Arial" w:cs="Arial"/>
          <w:sz w:val="20"/>
          <w:szCs w:val="20"/>
          <w:lang w:eastAsia="it-IT"/>
        </w:rPr>
        <w:t>qua</w:t>
      </w:r>
      <w:r>
        <w:rPr>
          <w:rFonts w:ascii="Arial" w:eastAsia="Times New Roman" w:hAnsi="Arial" w:cs="Arial"/>
          <w:sz w:val="20"/>
          <w:szCs w:val="20"/>
          <w:lang w:eastAsia="it-IT"/>
        </w:rPr>
        <w:t xml:space="preserve"> anche in ordine alla sua provenienza. È peccato che grida vendetta al cospetto di Dio. Questa ricchezza è frutto di veri omicidi secondo la Scrittura.</w:t>
      </w:r>
    </w:p>
    <w:p w:rsidR="00EA24CB" w:rsidRPr="00EA24CB" w:rsidRDefault="00EA24CB" w:rsidP="001B369B">
      <w:pPr>
        <w:tabs>
          <w:tab w:val="left" w:pos="851"/>
          <w:tab w:val="left" w:pos="1418"/>
        </w:tabs>
        <w:spacing w:after="120" w:line="240" w:lineRule="auto"/>
        <w:jc w:val="both"/>
        <w:rPr>
          <w:rFonts w:ascii="Arial" w:eastAsia="Times New Roman" w:hAnsi="Arial" w:cs="Arial"/>
          <w:i/>
          <w:sz w:val="20"/>
          <w:szCs w:val="20"/>
          <w:lang w:eastAsia="it-IT"/>
        </w:rPr>
      </w:pPr>
      <w:r w:rsidRPr="00EA24CB">
        <w:rPr>
          <w:rFonts w:ascii="Arial" w:eastAsia="Times New Roman" w:hAnsi="Arial" w:cs="Arial"/>
          <w:i/>
          <w:sz w:val="20"/>
          <w:szCs w:val="20"/>
          <w:lang w:eastAsia="it-IT"/>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w:t>
      </w:r>
      <w:r w:rsidR="001B369B" w:rsidRPr="001B369B">
        <w:rPr>
          <w:rFonts w:ascii="Arial" w:eastAsia="Times New Roman" w:hAnsi="Arial" w:cs="Arial"/>
          <w:i/>
          <w:sz w:val="20"/>
          <w:szCs w:val="20"/>
          <w:lang w:eastAsia="it-IT"/>
        </w:rPr>
        <w:t xml:space="preserve">stenza (Gc 5,1-6). </w:t>
      </w:r>
    </w:p>
    <w:p w:rsidR="001B369B" w:rsidRDefault="001B369B" w:rsidP="001B369B">
      <w:pPr>
        <w:tabs>
          <w:tab w:val="left" w:pos="1418"/>
          <w:tab w:val="left" w:pos="2268"/>
        </w:tabs>
        <w:spacing w:after="120" w:line="240" w:lineRule="auto"/>
        <w:jc w:val="both"/>
        <w:rPr>
          <w:rFonts w:ascii="Arial" w:eastAsia="Times New Roman" w:hAnsi="Arial" w:cs="Arial"/>
          <w:i/>
          <w:color w:val="000000"/>
          <w:sz w:val="20"/>
          <w:szCs w:val="20"/>
          <w:lang w:eastAsia="it-IT"/>
        </w:rPr>
      </w:pPr>
      <w:r w:rsidRPr="001B369B">
        <w:rPr>
          <w:rFonts w:ascii="Arial" w:eastAsia="Times New Roman" w:hAnsi="Arial" w:cs="Arial"/>
          <w:i/>
          <w:color w:val="000000"/>
          <w:sz w:val="20"/>
          <w:szCs w:val="20"/>
          <w:lang w:eastAsia="it-IT"/>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(Sir 34,21-27). </w:t>
      </w:r>
    </w:p>
    <w:p w:rsidR="001B369B" w:rsidRPr="001B369B" w:rsidRDefault="001B369B" w:rsidP="001B369B">
      <w:pPr>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Non c’è salvezza per chi commette questi efferati delitti contro i propri fratelli. </w:t>
      </w:r>
    </w:p>
    <w:p w:rsidR="004679F8" w:rsidRPr="003F6A5A" w:rsidRDefault="004679F8" w:rsidP="00136576">
      <w:pPr>
        <w:pStyle w:val="Titolo1"/>
        <w:ind w:left="0" w:firstLine="0"/>
        <w:jc w:val="center"/>
        <w:rPr>
          <w:rFonts w:ascii="Arial" w:hAnsi="Arial" w:cs="Arial"/>
          <w:szCs w:val="36"/>
        </w:rPr>
      </w:pPr>
      <w:r w:rsidRPr="003F6A5A">
        <w:rPr>
          <w:rFonts w:ascii="Arial" w:hAnsi="Arial" w:cs="Arial"/>
        </w:rPr>
        <w:br w:type="page"/>
      </w:r>
      <w:bookmarkStart w:id="47" w:name="_Toc477095036"/>
      <w:r w:rsidR="00D24DD4">
        <w:rPr>
          <w:rFonts w:ascii="Arial" w:hAnsi="Arial" w:cs="Arial"/>
        </w:rPr>
        <w:t>15 GIUGNO</w:t>
      </w:r>
      <w:bookmarkEnd w:id="47"/>
      <w:r w:rsidR="00D24DD4">
        <w:rPr>
          <w:rFonts w:ascii="Arial" w:hAnsi="Arial" w:cs="Arial"/>
        </w:rPr>
        <w:t xml:space="preserve"> </w:t>
      </w:r>
    </w:p>
    <w:p w:rsidR="008A1611" w:rsidRDefault="00136576" w:rsidP="00136576">
      <w:pPr>
        <w:pStyle w:val="Titolo1"/>
        <w:ind w:left="0" w:firstLine="0"/>
        <w:jc w:val="center"/>
        <w:rPr>
          <w:rFonts w:ascii="Arial" w:hAnsi="Arial" w:cs="Arial"/>
          <w:sz w:val="24"/>
        </w:rPr>
      </w:pPr>
      <w:bookmarkStart w:id="48" w:name="_Toc477095037"/>
      <w:r w:rsidRPr="00581C5C">
        <w:rPr>
          <w:rFonts w:ascii="Arial" w:hAnsi="Arial" w:cs="Arial"/>
          <w:sz w:val="24"/>
        </w:rPr>
        <w:t>RISURREZIONE RIVELAZIONE DIVINA</w:t>
      </w:r>
      <w:bookmarkEnd w:id="48"/>
    </w:p>
    <w:p w:rsidR="008A06A5" w:rsidRDefault="008A06A5" w:rsidP="00136576">
      <w:pPr>
        <w:spacing w:line="240" w:lineRule="auto"/>
        <w:rPr>
          <w:rFonts w:ascii="Arial" w:hAnsi="Arial" w:cs="Arial"/>
          <w:b/>
        </w:rPr>
      </w:pPr>
    </w:p>
    <w:p w:rsidR="00136576" w:rsidRDefault="00136576" w:rsidP="008A06A5">
      <w:pPr>
        <w:spacing w:after="120" w:line="240" w:lineRule="auto"/>
        <w:jc w:val="both"/>
        <w:rPr>
          <w:rFonts w:ascii="Arial" w:hAnsi="Arial" w:cs="Arial"/>
          <w:b/>
        </w:rPr>
      </w:pPr>
      <w:r w:rsidRPr="00136576">
        <w:rPr>
          <w:rFonts w:ascii="Arial" w:hAnsi="Arial" w:cs="Arial"/>
          <w:b/>
        </w:rPr>
        <w:t>RISURREZIONE</w:t>
      </w:r>
    </w:p>
    <w:p w:rsidR="008A06A5" w:rsidRDefault="008A06A5" w:rsidP="008A06A5">
      <w:pPr>
        <w:spacing w:after="120" w:line="240" w:lineRule="auto"/>
        <w:jc w:val="both"/>
        <w:rPr>
          <w:rFonts w:ascii="Arial" w:hAnsi="Arial" w:cs="Arial"/>
          <w:sz w:val="20"/>
        </w:rPr>
      </w:pPr>
      <w:r w:rsidRPr="008A06A5">
        <w:rPr>
          <w:rFonts w:ascii="Arial" w:hAnsi="Arial" w:cs="Arial"/>
          <w:sz w:val="20"/>
        </w:rPr>
        <w:t xml:space="preserve">La risurrezione, </w:t>
      </w:r>
      <w:r>
        <w:rPr>
          <w:rFonts w:ascii="Arial" w:hAnsi="Arial" w:cs="Arial"/>
          <w:sz w:val="20"/>
        </w:rPr>
        <w:t xml:space="preserve">opera della sola onnipotenza di Dio, frutto dell’intercessione dei suoi mediatori, è il ritorno </w:t>
      </w:r>
      <w:r w:rsidR="00AE2B5D">
        <w:rPr>
          <w:rFonts w:ascii="Arial" w:hAnsi="Arial" w:cs="Arial"/>
          <w:sz w:val="20"/>
        </w:rPr>
        <w:t>d</w:t>
      </w:r>
      <w:r>
        <w:rPr>
          <w:rFonts w:ascii="Arial" w:hAnsi="Arial" w:cs="Arial"/>
          <w:sz w:val="20"/>
        </w:rPr>
        <w:t xml:space="preserve">ell’anima nel corpo da essa lasciato con la separazione avvenuta con la morte. È questa la morte: la separazione dell’anima dal corpo. </w:t>
      </w:r>
      <w:r w:rsidR="00CA3F7F">
        <w:rPr>
          <w:rFonts w:ascii="Arial" w:hAnsi="Arial" w:cs="Arial"/>
          <w:sz w:val="20"/>
        </w:rPr>
        <w:t xml:space="preserve">Con la morte l’anima entra nell’eternità, il corpo si avvia a divenire polvere. Si compie la parola del Signore: </w:t>
      </w:r>
      <w:r w:rsidR="00CA3F7F" w:rsidRPr="00CA3F7F">
        <w:rPr>
          <w:rFonts w:ascii="Arial" w:hAnsi="Arial" w:cs="Arial"/>
          <w:i/>
          <w:sz w:val="20"/>
        </w:rPr>
        <w:t>“Polvere sei e in polvere ritornerai”</w:t>
      </w:r>
      <w:r w:rsidR="00CA3F7F">
        <w:rPr>
          <w:rFonts w:ascii="Arial" w:hAnsi="Arial" w:cs="Arial"/>
          <w:sz w:val="20"/>
        </w:rPr>
        <w:t>. L’uomo era stato creato per la vita. La morte è il frutto del suo peccato.</w:t>
      </w:r>
    </w:p>
    <w:p w:rsidR="00CA3F7F" w:rsidRDefault="00CA3F7F" w:rsidP="008A06A5">
      <w:pPr>
        <w:spacing w:after="120" w:line="240" w:lineRule="auto"/>
        <w:jc w:val="both"/>
        <w:rPr>
          <w:rFonts w:ascii="Arial" w:hAnsi="Arial" w:cs="Arial"/>
          <w:sz w:val="20"/>
        </w:rPr>
      </w:pPr>
      <w:r>
        <w:rPr>
          <w:rFonts w:ascii="Arial" w:hAnsi="Arial" w:cs="Arial"/>
          <w:sz w:val="20"/>
        </w:rPr>
        <w:t>La Scrittura Santa, Antico e Nuovo Testamento, racconta ben sette risurrezioni: la prima è stata compiuta da Elia: il figlio della vedova di Sarepta. La seconda da Eliseo mentre era in vita: il figlio della donna di Sunem. La terza da Eliseo quando era nella tomba: un uomo che veniva portato alla sepoltura. Tre sono state compiute da Cristo Gesù: il figlio della vedova di Nain, la figlia di Giàiro, Lazzaro. Una da Pietro</w:t>
      </w:r>
      <w:r w:rsidR="00AE2B5D">
        <w:rPr>
          <w:rFonts w:ascii="Arial" w:hAnsi="Arial" w:cs="Arial"/>
          <w:sz w:val="20"/>
        </w:rPr>
        <w:t>:</w:t>
      </w:r>
      <w:r>
        <w:rPr>
          <w:rFonts w:ascii="Arial" w:hAnsi="Arial" w:cs="Arial"/>
          <w:sz w:val="20"/>
        </w:rPr>
        <w:t xml:space="preserve"> Tabità. Si ritorna alla vita di prima.</w:t>
      </w:r>
    </w:p>
    <w:p w:rsidR="00CA3F7F" w:rsidRDefault="00CA3F7F" w:rsidP="008A06A5">
      <w:pPr>
        <w:spacing w:after="120" w:line="240" w:lineRule="auto"/>
        <w:jc w:val="both"/>
        <w:rPr>
          <w:rFonts w:ascii="Arial" w:hAnsi="Arial" w:cs="Arial"/>
          <w:sz w:val="20"/>
        </w:rPr>
      </w:pPr>
      <w:r>
        <w:rPr>
          <w:rFonts w:ascii="Arial" w:hAnsi="Arial" w:cs="Arial"/>
          <w:sz w:val="20"/>
        </w:rPr>
        <w:t>Con Gesù tutto è diverso. Con la sua risurrezione non si torna alla vita di prima, si entra nella vita del dopo. In cosa consiste la vita del dopo? Nella trasformazione del corpo in spirito. Il Signore, per la sua divina onnipotenza, chiama il nostro corpo dalla polvere nella quale è stato ridotto, cioè dal nulla, lo trasforma in spirito e lo dona all’anima. Si ricompone la persona umana. Senza la risurrezione l’uomo rimarrebbe eternamente nella morte.</w:t>
      </w:r>
    </w:p>
    <w:p w:rsidR="00CA3F7F" w:rsidRDefault="00CA3F7F" w:rsidP="008A06A5">
      <w:pPr>
        <w:spacing w:after="120" w:line="240" w:lineRule="auto"/>
        <w:jc w:val="both"/>
        <w:rPr>
          <w:rFonts w:ascii="Arial" w:hAnsi="Arial" w:cs="Arial"/>
          <w:sz w:val="20"/>
        </w:rPr>
      </w:pPr>
      <w:r>
        <w:rPr>
          <w:rFonts w:ascii="Arial" w:hAnsi="Arial" w:cs="Arial"/>
          <w:sz w:val="20"/>
        </w:rPr>
        <w:t>Il giorno dopo il sabato, Gesù</w:t>
      </w:r>
      <w:r w:rsidR="00B644FE">
        <w:rPr>
          <w:rFonts w:ascii="Arial" w:hAnsi="Arial" w:cs="Arial"/>
          <w:sz w:val="20"/>
        </w:rPr>
        <w:t>, per la sua divina onnipotenza, trasforma il suo corpo in luce e la sua umanità si compone ed entra nella gloria eterna. La sua umanità è ora gloriosa, incorruttibile, spirituale, immortale. Essendo tutta di spirito e di luce anche nel corpo e non solo nell’anima, entra nella legge dello spirito e non più della fisicità e materialità del corpo. È onnipresente, invisibile. Per la risurrezione, Gesù può essere tutto sempre con tutti.</w:t>
      </w:r>
    </w:p>
    <w:p w:rsidR="00B644FE" w:rsidRDefault="00B644FE" w:rsidP="008A06A5">
      <w:pPr>
        <w:spacing w:after="120" w:line="240" w:lineRule="auto"/>
        <w:jc w:val="both"/>
        <w:rPr>
          <w:rFonts w:ascii="Arial" w:hAnsi="Arial" w:cs="Arial"/>
          <w:sz w:val="20"/>
        </w:rPr>
      </w:pPr>
      <w:r>
        <w:rPr>
          <w:rFonts w:ascii="Arial" w:hAnsi="Arial" w:cs="Arial"/>
          <w:sz w:val="20"/>
        </w:rPr>
        <w:t>Anche nell’Eucaristia, nella quale la sua presenza è vera, reale, sostanziale, cioè di tutta la sua persona, la sua vera divinità e la sua vera umanità, presenza di corpo, anima, divinità, Gesù è tutto indivisibile in ogni ostia consacrata. Si può spezzare l’ostia, ma non si spezza Cristo. Lui è tutto, sempre, in ogni più piccola particola. È questa la legge dello Spirito. Tutto, sempre, in ogni luogo, senza separazione, senza alcuna diminuzione, perfettamente tutto.</w:t>
      </w:r>
    </w:p>
    <w:p w:rsidR="00B644FE" w:rsidRDefault="00B644FE" w:rsidP="008A06A5">
      <w:pPr>
        <w:spacing w:after="120" w:line="240" w:lineRule="auto"/>
        <w:jc w:val="both"/>
        <w:rPr>
          <w:rFonts w:ascii="Arial" w:hAnsi="Arial" w:cs="Arial"/>
          <w:sz w:val="20"/>
        </w:rPr>
      </w:pPr>
      <w:r>
        <w:rPr>
          <w:rFonts w:ascii="Arial" w:hAnsi="Arial" w:cs="Arial"/>
          <w:sz w:val="20"/>
        </w:rPr>
        <w:t>Nella risurrezione alla vita del dopo si deve operare una distinzione tra il corpo risuscitato dei giusti e quello degli ingiusti. Quello dei giusti è in tutto conforme al corpo di Cristo. Gesù dona ad essi la sua risurrezione. Il loro corpo è di spirito, luce, gloria, incorruttibilità, immortalità. Quello degli ingiusti è anch’esso di spirito, ma rivestito di tenebra e di ignominia eterna. È incorruttibile e immortale ma per la morte eterna, non per la vita eterna.</w:t>
      </w:r>
    </w:p>
    <w:p w:rsidR="00B644FE" w:rsidRDefault="00B644FE" w:rsidP="008A06A5">
      <w:pPr>
        <w:spacing w:after="120" w:line="240" w:lineRule="auto"/>
        <w:jc w:val="both"/>
        <w:rPr>
          <w:rFonts w:ascii="Arial" w:hAnsi="Arial" w:cs="Arial"/>
          <w:sz w:val="20"/>
        </w:rPr>
      </w:pPr>
      <w:r>
        <w:rPr>
          <w:rFonts w:ascii="Arial" w:hAnsi="Arial" w:cs="Arial"/>
          <w:sz w:val="20"/>
        </w:rPr>
        <w:t xml:space="preserve">Questa distinzione è necessario che venga gridata ad ogni uomo, perché la risurrezione è anche il frutto delle nostre opere. Chi </w:t>
      </w:r>
      <w:r w:rsidR="00AE2B5D">
        <w:rPr>
          <w:rFonts w:ascii="Arial" w:hAnsi="Arial" w:cs="Arial"/>
          <w:sz w:val="20"/>
        </w:rPr>
        <w:t>f</w:t>
      </w:r>
      <w:r>
        <w:rPr>
          <w:rFonts w:ascii="Arial" w:hAnsi="Arial" w:cs="Arial"/>
          <w:sz w:val="20"/>
        </w:rPr>
        <w:t>a il bene cammina verso una risurrezione di gloria. Chi fa il male verso una risurrezione di ignominia e di morte eterna. Oggi sono molti i falsi profeti che hanno cancellat</w:t>
      </w:r>
      <w:r w:rsidR="00AE2B5D">
        <w:rPr>
          <w:rFonts w:ascii="Arial" w:hAnsi="Arial" w:cs="Arial"/>
          <w:sz w:val="20"/>
        </w:rPr>
        <w:t>o</w:t>
      </w:r>
      <w:r>
        <w:rPr>
          <w:rFonts w:ascii="Arial" w:hAnsi="Arial" w:cs="Arial"/>
          <w:sz w:val="20"/>
        </w:rPr>
        <w:t xml:space="preserve"> quest</w:t>
      </w:r>
      <w:r w:rsidR="00AE2B5D">
        <w:rPr>
          <w:rFonts w:ascii="Arial" w:hAnsi="Arial" w:cs="Arial"/>
          <w:sz w:val="20"/>
        </w:rPr>
        <w:t>a</w:t>
      </w:r>
      <w:r>
        <w:rPr>
          <w:rFonts w:ascii="Arial" w:hAnsi="Arial" w:cs="Arial"/>
          <w:sz w:val="20"/>
        </w:rPr>
        <w:t xml:space="preserve"> purissima verità della nostra fede. Ognuno si prenda la responsabilità della dannazione dei suoi fratelli a causa della loro falsità e menzogna.</w:t>
      </w:r>
    </w:p>
    <w:p w:rsidR="00B644FE" w:rsidRDefault="00B644FE" w:rsidP="008A06A5">
      <w:pPr>
        <w:spacing w:after="120" w:line="240" w:lineRule="auto"/>
        <w:jc w:val="both"/>
        <w:rPr>
          <w:rFonts w:ascii="Arial" w:hAnsi="Arial" w:cs="Arial"/>
          <w:sz w:val="20"/>
        </w:rPr>
      </w:pPr>
      <w:r>
        <w:rPr>
          <w:rFonts w:ascii="Arial" w:hAnsi="Arial" w:cs="Arial"/>
          <w:sz w:val="20"/>
        </w:rPr>
        <w:t>Personalmente preferisco gridare la risurrezione di vita e di ignominia perché da questo grido non sorge alcun male per l’uomo, né in vita e né in morte. Anzi nasce un grandissimo bene, perché un uomo si può allontanare dal peccato che è male arrecato a Dio e ai suoi fratelli. Mentre dire che vi è solo la risurrezione di gloria, arreca male eterno a chi si abbandona al male, ma anche infinito male a quanti sono suoi fratelli sulla terra.</w:t>
      </w:r>
    </w:p>
    <w:p w:rsidR="00B644FE" w:rsidRDefault="00560B29" w:rsidP="008A06A5">
      <w:pPr>
        <w:spacing w:after="120" w:line="240" w:lineRule="auto"/>
        <w:jc w:val="both"/>
        <w:rPr>
          <w:rFonts w:ascii="Arial" w:hAnsi="Arial" w:cs="Arial"/>
          <w:sz w:val="20"/>
        </w:rPr>
      </w:pPr>
      <w:r>
        <w:rPr>
          <w:rFonts w:ascii="Arial" w:hAnsi="Arial" w:cs="Arial"/>
          <w:sz w:val="20"/>
        </w:rPr>
        <w:t>Nell’Antico Testamento la fede nella risurrezione è mirabilmente manifesta e rivelata nel Secondo Libro dei Maccabei (C. VII). Nel Nuovo Testamento San Paolo, nella Prima Lettera ai Corinzi (c. XV), non solo annunzia la risurrezione di Gesù Signore, non solo dice le conseguenze nefaste per la vita dell’uomo la sua negazione, rivela anche il mondo di essa. La risurrezione è totale trasformazione del nostro corpo da materia in spirito.</w:t>
      </w:r>
    </w:p>
    <w:p w:rsidR="00560B29" w:rsidRDefault="00560B29" w:rsidP="008A06A5">
      <w:pPr>
        <w:spacing w:after="120" w:line="240" w:lineRule="auto"/>
        <w:jc w:val="both"/>
        <w:rPr>
          <w:rFonts w:ascii="Arial" w:hAnsi="Arial" w:cs="Arial"/>
          <w:sz w:val="20"/>
        </w:rPr>
      </w:pPr>
      <w:r>
        <w:rPr>
          <w:rFonts w:ascii="Arial" w:hAnsi="Arial" w:cs="Arial"/>
          <w:sz w:val="20"/>
        </w:rPr>
        <w:t xml:space="preserve">Gesù è risuscitato o è stato risuscitato? A seconda della verità che lo Spirito Santo ci vuole rivelare, è detto che Gesù è risuscitato, ma anche che Gesù è stato risuscitato. Dicendo che Gesù è risorto si vuole porre di più l’accento sulla sua divina onnipotenza. Asserendo invece che è stato risuscitato si vuole affermare la fedeltà di Dio alle sue promesse. L’una e l’altra affermazione sono verissime. Tutto ciò che </w:t>
      </w:r>
      <w:r w:rsidR="00AE2B5D">
        <w:rPr>
          <w:rFonts w:ascii="Arial" w:hAnsi="Arial" w:cs="Arial"/>
          <w:sz w:val="20"/>
        </w:rPr>
        <w:t xml:space="preserve">è </w:t>
      </w:r>
      <w:r>
        <w:rPr>
          <w:rFonts w:ascii="Arial" w:hAnsi="Arial" w:cs="Arial"/>
          <w:sz w:val="20"/>
        </w:rPr>
        <w:t>opera “esterna” alla Beata ed Eterna Trinità è insieme del Padre, del Figlio e dello Spirito Santo. Anche la risurrezione di Gesù è opera del Figlio, del Padre e dello Spirito. Come opera del Padre e del Figlio e dello Spirito Santo è la nostra risurrezione nell’ultimo giorno. La risurrezione è frutto solo della divina onnipotenza.</w:t>
      </w:r>
    </w:p>
    <w:p w:rsidR="00180807" w:rsidRPr="004D74B9" w:rsidRDefault="00B93FD8" w:rsidP="004D74B9">
      <w:pPr>
        <w:autoSpaceDE w:val="0"/>
        <w:autoSpaceDN w:val="0"/>
        <w:adjustRightInd w:val="0"/>
        <w:spacing w:after="120" w:line="240" w:lineRule="auto"/>
        <w:jc w:val="both"/>
        <w:rPr>
          <w:rFonts w:ascii="Arial" w:hAnsi="Arial" w:cs="Arial"/>
          <w:i/>
          <w:sz w:val="20"/>
          <w:szCs w:val="20"/>
          <w:lang w:eastAsia="it-IT"/>
        </w:rPr>
      </w:pPr>
      <w:r w:rsidRPr="004D74B9">
        <w:rPr>
          <w:rFonts w:ascii="Arial" w:hAnsi="Arial" w:cs="Arial"/>
          <w:i/>
          <w:sz w:val="20"/>
          <w:szCs w:val="20"/>
          <w:lang w:eastAsia="it-IT"/>
        </w:rPr>
        <w:t>Ridotto in fin di vita, egli diceva: "E' bello morire a causa degli uomini, per attendere da Dio l'adempimento delle speranze di essere da lui di nuovo risuscitati; ma per te la risurr</w:t>
      </w:r>
      <w:r w:rsidR="004D74B9" w:rsidRPr="004D74B9">
        <w:rPr>
          <w:rFonts w:ascii="Arial" w:hAnsi="Arial" w:cs="Arial"/>
          <w:i/>
          <w:sz w:val="20"/>
          <w:szCs w:val="20"/>
          <w:lang w:eastAsia="it-IT"/>
        </w:rPr>
        <w:t>ezione non sarà per la vita" (</w:t>
      </w:r>
      <w:r w:rsidR="00180807" w:rsidRPr="004D74B9">
        <w:rPr>
          <w:rFonts w:ascii="Arial" w:hAnsi="Arial" w:cs="Arial"/>
          <w:i/>
          <w:sz w:val="20"/>
          <w:szCs w:val="20"/>
          <w:lang w:eastAsia="it-IT"/>
        </w:rPr>
        <w:t>2Mac 7, 14</w:t>
      </w:r>
      <w:r w:rsidR="004D74B9" w:rsidRPr="004D74B9">
        <w:rPr>
          <w:rFonts w:ascii="Arial" w:hAnsi="Arial" w:cs="Arial"/>
          <w:i/>
          <w:sz w:val="20"/>
          <w:szCs w:val="20"/>
          <w:lang w:eastAsia="it-IT"/>
        </w:rPr>
        <w:t xml:space="preserve">). </w:t>
      </w:r>
      <w:r w:rsidRPr="004D74B9">
        <w:rPr>
          <w:rFonts w:ascii="Arial" w:hAnsi="Arial" w:cs="Arial"/>
          <w:i/>
          <w:sz w:val="20"/>
          <w:szCs w:val="20"/>
          <w:lang w:eastAsia="it-IT"/>
        </w:rPr>
        <w:t>Poi fatta una colletta, con tanto a testa, per circa duemila dramme d'argento, le inviò a Gerusalemme perché fosse offerto un sacrificio espiatorio, compiendo così un'azione molto buona e nobile, suggerita dal pensiero della risurr</w:t>
      </w:r>
      <w:r w:rsidR="004D74B9" w:rsidRPr="004D74B9">
        <w:rPr>
          <w:rFonts w:ascii="Arial" w:hAnsi="Arial" w:cs="Arial"/>
          <w:i/>
          <w:sz w:val="20"/>
          <w:szCs w:val="20"/>
          <w:lang w:eastAsia="it-IT"/>
        </w:rPr>
        <w:t>ezione (</w:t>
      </w:r>
      <w:r w:rsidR="00180807" w:rsidRPr="004D74B9">
        <w:rPr>
          <w:rFonts w:ascii="Arial" w:hAnsi="Arial" w:cs="Arial"/>
          <w:i/>
          <w:sz w:val="20"/>
          <w:szCs w:val="20"/>
          <w:lang w:eastAsia="it-IT"/>
        </w:rPr>
        <w:t>2Mac 12, 43</w:t>
      </w:r>
      <w:r w:rsidR="004D74B9" w:rsidRPr="004D74B9">
        <w:rPr>
          <w:rFonts w:ascii="Arial" w:hAnsi="Arial" w:cs="Arial"/>
          <w:i/>
          <w:sz w:val="20"/>
          <w:szCs w:val="20"/>
          <w:lang w:eastAsia="it-IT"/>
        </w:rPr>
        <w:t xml:space="preserve">). </w:t>
      </w:r>
      <w:r w:rsidRPr="004D74B9">
        <w:rPr>
          <w:rFonts w:ascii="Arial" w:hAnsi="Arial" w:cs="Arial"/>
          <w:i/>
          <w:sz w:val="20"/>
          <w:szCs w:val="20"/>
          <w:lang w:eastAsia="it-IT"/>
        </w:rPr>
        <w:t>In quello stesso giorno vennero a lui dei sadducei, i quali affermano che non c'è risurr</w:t>
      </w:r>
      <w:r w:rsidR="004D74B9" w:rsidRPr="004D74B9">
        <w:rPr>
          <w:rFonts w:ascii="Arial" w:hAnsi="Arial" w:cs="Arial"/>
          <w:i/>
          <w:sz w:val="20"/>
          <w:szCs w:val="20"/>
          <w:lang w:eastAsia="it-IT"/>
        </w:rPr>
        <w:t>ezione, e lo interrogarono (</w:t>
      </w:r>
      <w:r w:rsidR="00180807" w:rsidRPr="004D74B9">
        <w:rPr>
          <w:rFonts w:ascii="Arial" w:hAnsi="Arial" w:cs="Arial"/>
          <w:i/>
          <w:sz w:val="20"/>
          <w:szCs w:val="20"/>
          <w:lang w:eastAsia="it-IT"/>
        </w:rPr>
        <w:t>Mt 22, 23</w:t>
      </w:r>
      <w:r w:rsidR="004D74B9" w:rsidRPr="004D74B9">
        <w:rPr>
          <w:rFonts w:ascii="Arial" w:hAnsi="Arial" w:cs="Arial"/>
          <w:i/>
          <w:sz w:val="20"/>
          <w:szCs w:val="20"/>
          <w:lang w:eastAsia="it-IT"/>
        </w:rPr>
        <w:t xml:space="preserve">). </w:t>
      </w:r>
      <w:r w:rsidRPr="004D74B9">
        <w:rPr>
          <w:rFonts w:ascii="Arial" w:hAnsi="Arial" w:cs="Arial"/>
          <w:i/>
          <w:sz w:val="20"/>
          <w:szCs w:val="20"/>
          <w:lang w:eastAsia="it-IT"/>
        </w:rPr>
        <w:t>Alla risurrezione, di quale dei sette essa sarà moglie? Poiché tutt</w:t>
      </w:r>
      <w:r w:rsidR="004D74B9" w:rsidRPr="004D74B9">
        <w:rPr>
          <w:rFonts w:ascii="Arial" w:hAnsi="Arial" w:cs="Arial"/>
          <w:i/>
          <w:sz w:val="20"/>
          <w:szCs w:val="20"/>
          <w:lang w:eastAsia="it-IT"/>
        </w:rPr>
        <w:t>i l'hanno avuta" (</w:t>
      </w:r>
      <w:r w:rsidR="00180807" w:rsidRPr="004D74B9">
        <w:rPr>
          <w:rFonts w:ascii="Arial" w:hAnsi="Arial" w:cs="Arial"/>
          <w:i/>
          <w:sz w:val="20"/>
          <w:szCs w:val="20"/>
          <w:lang w:eastAsia="it-IT"/>
        </w:rPr>
        <w:t>Mt 22, 28</w:t>
      </w:r>
      <w:r w:rsidR="004D74B9" w:rsidRPr="004D74B9">
        <w:rPr>
          <w:rFonts w:ascii="Arial" w:hAnsi="Arial" w:cs="Arial"/>
          <w:i/>
          <w:sz w:val="20"/>
          <w:szCs w:val="20"/>
          <w:lang w:eastAsia="it-IT"/>
        </w:rPr>
        <w:t xml:space="preserve">). </w:t>
      </w:r>
      <w:r w:rsidRPr="004D74B9">
        <w:rPr>
          <w:rFonts w:ascii="Arial" w:hAnsi="Arial" w:cs="Arial"/>
          <w:i/>
          <w:sz w:val="20"/>
          <w:szCs w:val="20"/>
          <w:lang w:eastAsia="it-IT"/>
        </w:rPr>
        <w:t>Alla risurrezione infatti non si prende né moglie né marito</w:t>
      </w:r>
      <w:r w:rsidR="004D74B9" w:rsidRPr="004D74B9">
        <w:rPr>
          <w:rFonts w:ascii="Arial" w:hAnsi="Arial" w:cs="Arial"/>
          <w:i/>
          <w:sz w:val="20"/>
          <w:szCs w:val="20"/>
          <w:lang w:eastAsia="it-IT"/>
        </w:rPr>
        <w:t>, ma si è come angeli nel cielo (</w:t>
      </w:r>
      <w:r w:rsidR="00180807" w:rsidRPr="004D74B9">
        <w:rPr>
          <w:rFonts w:ascii="Arial" w:hAnsi="Arial" w:cs="Arial"/>
          <w:i/>
          <w:sz w:val="20"/>
          <w:szCs w:val="20"/>
          <w:lang w:eastAsia="it-IT"/>
        </w:rPr>
        <w:t>Mt 22, 30</w:t>
      </w:r>
      <w:r w:rsidR="004D74B9" w:rsidRPr="004D74B9">
        <w:rPr>
          <w:rFonts w:ascii="Arial" w:hAnsi="Arial" w:cs="Arial"/>
          <w:i/>
          <w:sz w:val="20"/>
          <w:szCs w:val="20"/>
          <w:lang w:eastAsia="it-IT"/>
        </w:rPr>
        <w:t xml:space="preserve">). </w:t>
      </w:r>
      <w:r w:rsidRPr="004D74B9">
        <w:rPr>
          <w:rFonts w:ascii="Arial" w:hAnsi="Arial" w:cs="Arial"/>
          <w:i/>
          <w:sz w:val="20"/>
          <w:szCs w:val="20"/>
          <w:lang w:eastAsia="it-IT"/>
        </w:rPr>
        <w:t>Quanto poi alla risurrezione dei morti, non avete letto que</w:t>
      </w:r>
      <w:r w:rsidR="004D74B9" w:rsidRPr="004D74B9">
        <w:rPr>
          <w:rFonts w:ascii="Arial" w:hAnsi="Arial" w:cs="Arial"/>
          <w:i/>
          <w:sz w:val="20"/>
          <w:szCs w:val="20"/>
          <w:lang w:eastAsia="it-IT"/>
        </w:rPr>
        <w:t>llo che vi è stato detto da Dio (</w:t>
      </w:r>
      <w:r w:rsidR="00180807" w:rsidRPr="004D74B9">
        <w:rPr>
          <w:rFonts w:ascii="Arial" w:hAnsi="Arial" w:cs="Arial"/>
          <w:i/>
          <w:sz w:val="20"/>
          <w:szCs w:val="20"/>
          <w:lang w:eastAsia="it-IT"/>
        </w:rPr>
        <w:t>Mt 22, 31</w:t>
      </w:r>
      <w:r w:rsidR="004D74B9" w:rsidRPr="004D74B9">
        <w:rPr>
          <w:rFonts w:ascii="Arial" w:hAnsi="Arial" w:cs="Arial"/>
          <w:i/>
          <w:sz w:val="20"/>
          <w:szCs w:val="20"/>
          <w:lang w:eastAsia="it-IT"/>
        </w:rPr>
        <w:t xml:space="preserve">). </w:t>
      </w:r>
    </w:p>
    <w:p w:rsidR="00180807" w:rsidRPr="004D74B9" w:rsidRDefault="00B93FD8" w:rsidP="004D74B9">
      <w:pPr>
        <w:autoSpaceDE w:val="0"/>
        <w:autoSpaceDN w:val="0"/>
        <w:adjustRightInd w:val="0"/>
        <w:spacing w:after="120" w:line="240" w:lineRule="auto"/>
        <w:jc w:val="both"/>
        <w:rPr>
          <w:rFonts w:ascii="Arial" w:hAnsi="Arial" w:cs="Arial"/>
          <w:i/>
          <w:sz w:val="20"/>
          <w:szCs w:val="20"/>
          <w:lang w:eastAsia="it-IT"/>
        </w:rPr>
      </w:pPr>
      <w:r w:rsidRPr="004D74B9">
        <w:rPr>
          <w:rFonts w:ascii="Arial" w:hAnsi="Arial" w:cs="Arial"/>
          <w:i/>
          <w:sz w:val="20"/>
          <w:szCs w:val="20"/>
          <w:lang w:eastAsia="it-IT"/>
        </w:rPr>
        <w:t>Ma dopo la mia risurre</w:t>
      </w:r>
      <w:r w:rsidR="004D74B9" w:rsidRPr="004D74B9">
        <w:rPr>
          <w:rFonts w:ascii="Arial" w:hAnsi="Arial" w:cs="Arial"/>
          <w:i/>
          <w:sz w:val="20"/>
          <w:szCs w:val="20"/>
          <w:lang w:eastAsia="it-IT"/>
        </w:rPr>
        <w:t>zione, vi precederò in Galilea" (</w:t>
      </w:r>
      <w:r w:rsidR="00180807" w:rsidRPr="004D74B9">
        <w:rPr>
          <w:rFonts w:ascii="Arial" w:hAnsi="Arial" w:cs="Arial"/>
          <w:i/>
          <w:sz w:val="20"/>
          <w:szCs w:val="20"/>
          <w:lang w:eastAsia="it-IT"/>
        </w:rPr>
        <w:t>Mt 26, 32</w:t>
      </w:r>
      <w:r w:rsidR="004D74B9" w:rsidRPr="004D74B9">
        <w:rPr>
          <w:rFonts w:ascii="Arial" w:hAnsi="Arial" w:cs="Arial"/>
          <w:i/>
          <w:sz w:val="20"/>
          <w:szCs w:val="20"/>
          <w:lang w:eastAsia="it-IT"/>
        </w:rPr>
        <w:t xml:space="preserve">). </w:t>
      </w:r>
      <w:r w:rsidRPr="004D74B9">
        <w:rPr>
          <w:rFonts w:ascii="Arial" w:hAnsi="Arial" w:cs="Arial"/>
          <w:i/>
          <w:sz w:val="20"/>
          <w:szCs w:val="20"/>
          <w:lang w:eastAsia="it-IT"/>
        </w:rPr>
        <w:t xml:space="preserve">E uscendo dai sepolcri, dopo la sua risurrezione, entrarono nella </w:t>
      </w:r>
      <w:r w:rsidR="004D74B9" w:rsidRPr="004D74B9">
        <w:rPr>
          <w:rFonts w:ascii="Arial" w:hAnsi="Arial" w:cs="Arial"/>
          <w:i/>
          <w:sz w:val="20"/>
          <w:szCs w:val="20"/>
          <w:lang w:eastAsia="it-IT"/>
        </w:rPr>
        <w:t>città santa e apparvero a molti (</w:t>
      </w:r>
      <w:r w:rsidR="00180807" w:rsidRPr="004D74B9">
        <w:rPr>
          <w:rFonts w:ascii="Arial" w:hAnsi="Arial" w:cs="Arial"/>
          <w:i/>
          <w:sz w:val="20"/>
          <w:szCs w:val="20"/>
          <w:lang w:eastAsia="it-IT"/>
        </w:rPr>
        <w:t>Mt 27, 53</w:t>
      </w:r>
      <w:r w:rsidR="004D74B9" w:rsidRPr="004D74B9">
        <w:rPr>
          <w:rFonts w:ascii="Arial" w:hAnsi="Arial" w:cs="Arial"/>
          <w:i/>
          <w:sz w:val="20"/>
          <w:szCs w:val="20"/>
          <w:lang w:eastAsia="it-IT"/>
        </w:rPr>
        <w:t xml:space="preserve">). </w:t>
      </w:r>
      <w:r w:rsidRPr="004D74B9">
        <w:rPr>
          <w:rFonts w:ascii="Arial" w:hAnsi="Arial" w:cs="Arial"/>
          <w:i/>
          <w:sz w:val="20"/>
          <w:szCs w:val="20"/>
          <w:lang w:eastAsia="it-IT"/>
        </w:rPr>
        <w:t>Vennero a lui dei sadducei, i quali dicono che non c'è risurrezi</w:t>
      </w:r>
      <w:r w:rsidR="004D74B9" w:rsidRPr="004D74B9">
        <w:rPr>
          <w:rFonts w:ascii="Arial" w:hAnsi="Arial" w:cs="Arial"/>
          <w:i/>
          <w:sz w:val="20"/>
          <w:szCs w:val="20"/>
          <w:lang w:eastAsia="it-IT"/>
        </w:rPr>
        <w:t>one, e lo interrogarono dicendo (</w:t>
      </w:r>
      <w:r w:rsidR="00180807" w:rsidRPr="004D74B9">
        <w:rPr>
          <w:rFonts w:ascii="Arial" w:hAnsi="Arial" w:cs="Arial"/>
          <w:i/>
          <w:sz w:val="20"/>
          <w:szCs w:val="20"/>
          <w:lang w:eastAsia="it-IT"/>
        </w:rPr>
        <w:t>Mc 12, 18</w:t>
      </w:r>
      <w:r w:rsidR="004D74B9" w:rsidRPr="004D74B9">
        <w:rPr>
          <w:rFonts w:ascii="Arial" w:hAnsi="Arial" w:cs="Arial"/>
          <w:i/>
          <w:sz w:val="20"/>
          <w:szCs w:val="20"/>
          <w:lang w:eastAsia="it-IT"/>
        </w:rPr>
        <w:t xml:space="preserve">). </w:t>
      </w:r>
      <w:r w:rsidRPr="004D74B9">
        <w:rPr>
          <w:rFonts w:ascii="Arial" w:hAnsi="Arial" w:cs="Arial"/>
          <w:i/>
          <w:sz w:val="20"/>
          <w:szCs w:val="20"/>
          <w:lang w:eastAsia="it-IT"/>
        </w:rPr>
        <w:t>Nella risurrezione, quando risorgeranno, a chi di loro apparterrà la donna? Poiché in s</w:t>
      </w:r>
      <w:r w:rsidR="004D74B9" w:rsidRPr="004D74B9">
        <w:rPr>
          <w:rFonts w:ascii="Arial" w:hAnsi="Arial" w:cs="Arial"/>
          <w:i/>
          <w:sz w:val="20"/>
          <w:szCs w:val="20"/>
          <w:lang w:eastAsia="it-IT"/>
        </w:rPr>
        <w:t>ette l'hanno avuta come moglie" (</w:t>
      </w:r>
      <w:r w:rsidR="00180807" w:rsidRPr="004D74B9">
        <w:rPr>
          <w:rFonts w:ascii="Arial" w:hAnsi="Arial" w:cs="Arial"/>
          <w:i/>
          <w:sz w:val="20"/>
          <w:szCs w:val="20"/>
          <w:lang w:eastAsia="it-IT"/>
        </w:rPr>
        <w:t>Mc 12, 23</w:t>
      </w:r>
      <w:r w:rsidR="004D74B9" w:rsidRPr="004D74B9">
        <w:rPr>
          <w:rFonts w:ascii="Arial" w:hAnsi="Arial" w:cs="Arial"/>
          <w:i/>
          <w:sz w:val="20"/>
          <w:szCs w:val="20"/>
          <w:lang w:eastAsia="it-IT"/>
        </w:rPr>
        <w:t xml:space="preserve">). </w:t>
      </w:r>
      <w:r w:rsidRPr="004D74B9">
        <w:rPr>
          <w:rFonts w:ascii="Arial" w:hAnsi="Arial" w:cs="Arial"/>
          <w:i/>
          <w:sz w:val="20"/>
          <w:szCs w:val="20"/>
          <w:lang w:eastAsia="it-IT"/>
        </w:rPr>
        <w:t>Ma, dopo la mia risurre</w:t>
      </w:r>
      <w:r w:rsidR="004D74B9" w:rsidRPr="004D74B9">
        <w:rPr>
          <w:rFonts w:ascii="Arial" w:hAnsi="Arial" w:cs="Arial"/>
          <w:i/>
          <w:sz w:val="20"/>
          <w:szCs w:val="20"/>
          <w:lang w:eastAsia="it-IT"/>
        </w:rPr>
        <w:t>zione, vi precederò in Galilea" (</w:t>
      </w:r>
      <w:r w:rsidR="00180807" w:rsidRPr="004D74B9">
        <w:rPr>
          <w:rFonts w:ascii="Arial" w:hAnsi="Arial" w:cs="Arial"/>
          <w:i/>
          <w:sz w:val="20"/>
          <w:szCs w:val="20"/>
          <w:lang w:eastAsia="it-IT"/>
        </w:rPr>
        <w:t>Mc 14, 28</w:t>
      </w:r>
      <w:r w:rsidR="004D74B9" w:rsidRPr="004D74B9">
        <w:rPr>
          <w:rFonts w:ascii="Arial" w:hAnsi="Arial" w:cs="Arial"/>
          <w:i/>
          <w:sz w:val="20"/>
          <w:szCs w:val="20"/>
          <w:lang w:eastAsia="it-IT"/>
        </w:rPr>
        <w:t xml:space="preserve">). </w:t>
      </w:r>
      <w:r w:rsidRPr="004D74B9">
        <w:rPr>
          <w:rFonts w:ascii="Arial" w:hAnsi="Arial" w:cs="Arial"/>
          <w:i/>
          <w:sz w:val="20"/>
          <w:szCs w:val="20"/>
          <w:lang w:eastAsia="it-IT"/>
        </w:rPr>
        <w:t>Simeone li benedisse e parlò a Maria, sua madre: "Egli è qui per la rovina e la risurrezione di molti in Israele, segno di contraddizione</w:t>
      </w:r>
      <w:r w:rsidR="004D74B9" w:rsidRPr="004D74B9">
        <w:rPr>
          <w:rFonts w:ascii="Arial" w:hAnsi="Arial" w:cs="Arial"/>
          <w:i/>
          <w:sz w:val="20"/>
          <w:szCs w:val="20"/>
          <w:lang w:eastAsia="it-IT"/>
        </w:rPr>
        <w:t xml:space="preserve"> (</w:t>
      </w:r>
      <w:r w:rsidR="00180807" w:rsidRPr="004D74B9">
        <w:rPr>
          <w:rFonts w:ascii="Arial" w:hAnsi="Arial" w:cs="Arial"/>
          <w:i/>
          <w:sz w:val="20"/>
          <w:szCs w:val="20"/>
          <w:lang w:eastAsia="it-IT"/>
        </w:rPr>
        <w:t>Lc 2, 34</w:t>
      </w:r>
      <w:r w:rsidR="004D74B9" w:rsidRPr="004D74B9">
        <w:rPr>
          <w:rFonts w:ascii="Arial" w:hAnsi="Arial" w:cs="Arial"/>
          <w:i/>
          <w:sz w:val="20"/>
          <w:szCs w:val="20"/>
          <w:lang w:eastAsia="it-IT"/>
        </w:rPr>
        <w:t xml:space="preserve">). </w:t>
      </w:r>
      <w:r w:rsidRPr="004D74B9">
        <w:rPr>
          <w:rFonts w:ascii="Arial" w:hAnsi="Arial" w:cs="Arial"/>
          <w:i/>
          <w:sz w:val="20"/>
          <w:szCs w:val="20"/>
          <w:lang w:eastAsia="it-IT"/>
        </w:rPr>
        <w:t>E sarai beato perché non hanno da ricambiarti. Riceverai infatti la tua ricompensa alla risurr</w:t>
      </w:r>
      <w:r w:rsidR="004D74B9" w:rsidRPr="004D74B9">
        <w:rPr>
          <w:rFonts w:ascii="Arial" w:hAnsi="Arial" w:cs="Arial"/>
          <w:i/>
          <w:sz w:val="20"/>
          <w:szCs w:val="20"/>
          <w:lang w:eastAsia="it-IT"/>
        </w:rPr>
        <w:t>ezione dei giusti" (</w:t>
      </w:r>
      <w:r w:rsidR="00180807" w:rsidRPr="004D74B9">
        <w:rPr>
          <w:rFonts w:ascii="Arial" w:hAnsi="Arial" w:cs="Arial"/>
          <w:i/>
          <w:sz w:val="20"/>
          <w:szCs w:val="20"/>
          <w:lang w:eastAsia="it-IT"/>
        </w:rPr>
        <w:t>Lc 14, 14</w:t>
      </w:r>
      <w:r w:rsidR="004D74B9" w:rsidRPr="004D74B9">
        <w:rPr>
          <w:rFonts w:ascii="Arial" w:hAnsi="Arial" w:cs="Arial"/>
          <w:i/>
          <w:sz w:val="20"/>
          <w:szCs w:val="20"/>
          <w:lang w:eastAsia="it-IT"/>
        </w:rPr>
        <w:t xml:space="preserve">). </w:t>
      </w:r>
    </w:p>
    <w:p w:rsidR="00180807" w:rsidRPr="004D74B9" w:rsidRDefault="00B93FD8" w:rsidP="004D74B9">
      <w:pPr>
        <w:autoSpaceDE w:val="0"/>
        <w:autoSpaceDN w:val="0"/>
        <w:adjustRightInd w:val="0"/>
        <w:spacing w:after="120" w:line="240" w:lineRule="auto"/>
        <w:jc w:val="both"/>
        <w:rPr>
          <w:rFonts w:ascii="Arial" w:hAnsi="Arial" w:cs="Arial"/>
          <w:i/>
          <w:sz w:val="20"/>
          <w:szCs w:val="20"/>
          <w:lang w:eastAsia="it-IT"/>
        </w:rPr>
      </w:pPr>
      <w:r w:rsidRPr="004D74B9">
        <w:rPr>
          <w:rFonts w:ascii="Arial" w:hAnsi="Arial" w:cs="Arial"/>
          <w:i/>
          <w:sz w:val="20"/>
          <w:szCs w:val="20"/>
          <w:lang w:eastAsia="it-IT"/>
        </w:rPr>
        <w:t>Gli si avvicinarono poi alcuni sadducei, i quali negano che vi sia la risurrezio</w:t>
      </w:r>
      <w:r w:rsidR="004D74B9" w:rsidRPr="004D74B9">
        <w:rPr>
          <w:rFonts w:ascii="Arial" w:hAnsi="Arial" w:cs="Arial"/>
          <w:i/>
          <w:sz w:val="20"/>
          <w:szCs w:val="20"/>
          <w:lang w:eastAsia="it-IT"/>
        </w:rPr>
        <w:t>ne, e gli posero questa domanda (</w:t>
      </w:r>
      <w:r w:rsidR="00180807" w:rsidRPr="004D74B9">
        <w:rPr>
          <w:rFonts w:ascii="Arial" w:hAnsi="Arial" w:cs="Arial"/>
          <w:i/>
          <w:sz w:val="20"/>
          <w:szCs w:val="20"/>
          <w:lang w:eastAsia="it-IT"/>
        </w:rPr>
        <w:t>Lc 20, 27</w:t>
      </w:r>
      <w:r w:rsidR="004D74B9" w:rsidRPr="004D74B9">
        <w:rPr>
          <w:rFonts w:ascii="Arial" w:hAnsi="Arial" w:cs="Arial"/>
          <w:i/>
          <w:sz w:val="20"/>
          <w:szCs w:val="20"/>
          <w:lang w:eastAsia="it-IT"/>
        </w:rPr>
        <w:t xml:space="preserve">). </w:t>
      </w:r>
      <w:r w:rsidRPr="004D74B9">
        <w:rPr>
          <w:rFonts w:ascii="Arial" w:hAnsi="Arial" w:cs="Arial"/>
          <w:i/>
          <w:sz w:val="20"/>
          <w:szCs w:val="20"/>
          <w:lang w:eastAsia="it-IT"/>
        </w:rPr>
        <w:t>Questa donna dunque, nella risurrezione, di chi sarà moglie? Poiché tutti e</w:t>
      </w:r>
      <w:r w:rsidR="004D74B9" w:rsidRPr="004D74B9">
        <w:rPr>
          <w:rFonts w:ascii="Arial" w:hAnsi="Arial" w:cs="Arial"/>
          <w:i/>
          <w:sz w:val="20"/>
          <w:szCs w:val="20"/>
          <w:lang w:eastAsia="it-IT"/>
        </w:rPr>
        <w:t xml:space="preserve"> sette l'hanno avuta in moglie" (</w:t>
      </w:r>
      <w:r w:rsidR="00180807" w:rsidRPr="004D74B9">
        <w:rPr>
          <w:rFonts w:ascii="Arial" w:hAnsi="Arial" w:cs="Arial"/>
          <w:i/>
          <w:sz w:val="20"/>
          <w:szCs w:val="20"/>
          <w:lang w:eastAsia="it-IT"/>
        </w:rPr>
        <w:t>Lc 20, 33</w:t>
      </w:r>
      <w:r w:rsidR="004D74B9" w:rsidRPr="004D74B9">
        <w:rPr>
          <w:rFonts w:ascii="Arial" w:hAnsi="Arial" w:cs="Arial"/>
          <w:i/>
          <w:sz w:val="20"/>
          <w:szCs w:val="20"/>
          <w:lang w:eastAsia="it-IT"/>
        </w:rPr>
        <w:t xml:space="preserve">). </w:t>
      </w:r>
      <w:r w:rsidRPr="004D74B9">
        <w:rPr>
          <w:rFonts w:ascii="Arial" w:hAnsi="Arial" w:cs="Arial"/>
          <w:i/>
          <w:sz w:val="20"/>
          <w:szCs w:val="20"/>
          <w:lang w:eastAsia="it-IT"/>
        </w:rPr>
        <w:t>Ma quelli che sono giudicati degni dell'altro mondo e della risurrezione dai morti</w:t>
      </w:r>
      <w:r w:rsidR="004D74B9" w:rsidRPr="004D74B9">
        <w:rPr>
          <w:rFonts w:ascii="Arial" w:hAnsi="Arial" w:cs="Arial"/>
          <w:i/>
          <w:sz w:val="20"/>
          <w:szCs w:val="20"/>
          <w:lang w:eastAsia="it-IT"/>
        </w:rPr>
        <w:t>, non prendono moglie né marito (</w:t>
      </w:r>
      <w:r w:rsidR="00180807" w:rsidRPr="004D74B9">
        <w:rPr>
          <w:rFonts w:ascii="Arial" w:hAnsi="Arial" w:cs="Arial"/>
          <w:i/>
          <w:sz w:val="20"/>
          <w:szCs w:val="20"/>
          <w:lang w:eastAsia="it-IT"/>
        </w:rPr>
        <w:t>Lc 20, 35</w:t>
      </w:r>
      <w:r w:rsidR="004D74B9" w:rsidRPr="004D74B9">
        <w:rPr>
          <w:rFonts w:ascii="Arial" w:hAnsi="Arial" w:cs="Arial"/>
          <w:i/>
          <w:sz w:val="20"/>
          <w:szCs w:val="20"/>
          <w:lang w:eastAsia="it-IT"/>
        </w:rPr>
        <w:t xml:space="preserve">). </w:t>
      </w:r>
      <w:r w:rsidRPr="004D74B9">
        <w:rPr>
          <w:rFonts w:ascii="Arial" w:hAnsi="Arial" w:cs="Arial"/>
          <w:i/>
          <w:sz w:val="20"/>
          <w:szCs w:val="20"/>
          <w:lang w:eastAsia="it-IT"/>
        </w:rPr>
        <w:t>E nemmeno possono più morire, perché sono uguali agli angeli e, essendo figli della risurr</w:t>
      </w:r>
      <w:r w:rsidR="004D74B9" w:rsidRPr="004D74B9">
        <w:rPr>
          <w:rFonts w:ascii="Arial" w:hAnsi="Arial" w:cs="Arial"/>
          <w:i/>
          <w:sz w:val="20"/>
          <w:szCs w:val="20"/>
          <w:lang w:eastAsia="it-IT"/>
        </w:rPr>
        <w:t>ezione, sono figli di Dio (</w:t>
      </w:r>
      <w:r w:rsidR="00180807" w:rsidRPr="004D74B9">
        <w:rPr>
          <w:rFonts w:ascii="Arial" w:hAnsi="Arial" w:cs="Arial"/>
          <w:i/>
          <w:sz w:val="20"/>
          <w:szCs w:val="20"/>
          <w:lang w:eastAsia="it-IT"/>
        </w:rPr>
        <w:t>Lc 20, 36</w:t>
      </w:r>
      <w:r w:rsidR="004D74B9" w:rsidRPr="004D74B9">
        <w:rPr>
          <w:rFonts w:ascii="Arial" w:hAnsi="Arial" w:cs="Arial"/>
          <w:i/>
          <w:sz w:val="20"/>
          <w:szCs w:val="20"/>
          <w:lang w:eastAsia="it-IT"/>
        </w:rPr>
        <w:t xml:space="preserve">). </w:t>
      </w:r>
      <w:r w:rsidRPr="004D74B9">
        <w:rPr>
          <w:rFonts w:ascii="Arial" w:hAnsi="Arial" w:cs="Arial"/>
          <w:i/>
          <w:sz w:val="20"/>
          <w:szCs w:val="20"/>
          <w:lang w:eastAsia="it-IT"/>
        </w:rPr>
        <w:t>Quanti fecero il bene, per una risurrezione di vita e quanti fecero il male, per una risurr</w:t>
      </w:r>
      <w:r w:rsidR="004D74B9" w:rsidRPr="004D74B9">
        <w:rPr>
          <w:rFonts w:ascii="Arial" w:hAnsi="Arial" w:cs="Arial"/>
          <w:i/>
          <w:sz w:val="20"/>
          <w:szCs w:val="20"/>
          <w:lang w:eastAsia="it-IT"/>
        </w:rPr>
        <w:t>ezione di condanna (</w:t>
      </w:r>
      <w:r w:rsidR="00180807" w:rsidRPr="004D74B9">
        <w:rPr>
          <w:rFonts w:ascii="Arial" w:hAnsi="Arial" w:cs="Arial"/>
          <w:i/>
          <w:sz w:val="20"/>
          <w:szCs w:val="20"/>
          <w:lang w:eastAsia="it-IT"/>
        </w:rPr>
        <w:t>Gv 5, 29</w:t>
      </w:r>
      <w:r w:rsidR="004D74B9" w:rsidRPr="004D74B9">
        <w:rPr>
          <w:rFonts w:ascii="Arial" w:hAnsi="Arial" w:cs="Arial"/>
          <w:i/>
          <w:sz w:val="20"/>
          <w:szCs w:val="20"/>
          <w:lang w:eastAsia="it-IT"/>
        </w:rPr>
        <w:t xml:space="preserve">). </w:t>
      </w:r>
      <w:r w:rsidRPr="004D74B9">
        <w:rPr>
          <w:rFonts w:ascii="Arial" w:hAnsi="Arial" w:cs="Arial"/>
          <w:i/>
          <w:sz w:val="20"/>
          <w:szCs w:val="20"/>
          <w:lang w:eastAsia="it-IT"/>
        </w:rPr>
        <w:t>Gesù le disse: "Io sono la risurrezione e la vita; chi cre</w:t>
      </w:r>
      <w:r w:rsidR="004D74B9" w:rsidRPr="004D74B9">
        <w:rPr>
          <w:rFonts w:ascii="Arial" w:hAnsi="Arial" w:cs="Arial"/>
          <w:i/>
          <w:sz w:val="20"/>
          <w:szCs w:val="20"/>
          <w:lang w:eastAsia="it-IT"/>
        </w:rPr>
        <w:t>de in me, anche se muore, vivrà (</w:t>
      </w:r>
      <w:r w:rsidR="00180807" w:rsidRPr="004D74B9">
        <w:rPr>
          <w:rFonts w:ascii="Arial" w:hAnsi="Arial" w:cs="Arial"/>
          <w:i/>
          <w:sz w:val="20"/>
          <w:szCs w:val="20"/>
          <w:lang w:eastAsia="it-IT"/>
        </w:rPr>
        <w:t>Gv 11, 25</w:t>
      </w:r>
      <w:r w:rsidR="004D74B9" w:rsidRPr="004D74B9">
        <w:rPr>
          <w:rFonts w:ascii="Arial" w:hAnsi="Arial" w:cs="Arial"/>
          <w:i/>
          <w:sz w:val="20"/>
          <w:szCs w:val="20"/>
          <w:lang w:eastAsia="it-IT"/>
        </w:rPr>
        <w:t xml:space="preserve">). </w:t>
      </w:r>
      <w:r w:rsidRPr="004D74B9">
        <w:rPr>
          <w:rFonts w:ascii="Arial" w:hAnsi="Arial" w:cs="Arial"/>
          <w:i/>
          <w:sz w:val="20"/>
          <w:szCs w:val="20"/>
          <w:lang w:eastAsia="it-IT"/>
        </w:rPr>
        <w:t>Incominciando dal battesimo di Giovanni fino al giorno in cui è stato di tra noi assunto in cielo, uno divenga, insieme a noi, testimone della sua risurr</w:t>
      </w:r>
      <w:r w:rsidR="004D74B9" w:rsidRPr="004D74B9">
        <w:rPr>
          <w:rFonts w:ascii="Arial" w:hAnsi="Arial" w:cs="Arial"/>
          <w:i/>
          <w:sz w:val="20"/>
          <w:szCs w:val="20"/>
          <w:lang w:eastAsia="it-IT"/>
        </w:rPr>
        <w:t>ezione" (</w:t>
      </w:r>
      <w:r w:rsidR="00180807" w:rsidRPr="004D74B9">
        <w:rPr>
          <w:rFonts w:ascii="Arial" w:hAnsi="Arial" w:cs="Arial"/>
          <w:i/>
          <w:sz w:val="20"/>
          <w:szCs w:val="20"/>
          <w:lang w:eastAsia="it-IT"/>
        </w:rPr>
        <w:t>At 1, 22</w:t>
      </w:r>
      <w:r w:rsidR="004D74B9" w:rsidRPr="004D74B9">
        <w:rPr>
          <w:rFonts w:ascii="Arial" w:hAnsi="Arial" w:cs="Arial"/>
          <w:i/>
          <w:sz w:val="20"/>
          <w:szCs w:val="20"/>
          <w:lang w:eastAsia="it-IT"/>
        </w:rPr>
        <w:t xml:space="preserve">). </w:t>
      </w:r>
      <w:r w:rsidRPr="004D74B9">
        <w:rPr>
          <w:rFonts w:ascii="Arial" w:hAnsi="Arial" w:cs="Arial"/>
          <w:i/>
          <w:sz w:val="20"/>
          <w:szCs w:val="20"/>
          <w:lang w:eastAsia="it-IT"/>
        </w:rPr>
        <w:t xml:space="preserve">Previde la risurrezione di Cristo e ne parlò: questi non fu abbandonato negli inferi, </w:t>
      </w:r>
      <w:r w:rsidR="004D74B9" w:rsidRPr="004D74B9">
        <w:rPr>
          <w:rFonts w:ascii="Arial" w:hAnsi="Arial" w:cs="Arial"/>
          <w:i/>
          <w:sz w:val="20"/>
          <w:szCs w:val="20"/>
          <w:lang w:eastAsia="it-IT"/>
        </w:rPr>
        <w:t>né la sua carne vide corruzione (</w:t>
      </w:r>
      <w:r w:rsidR="00180807" w:rsidRPr="004D74B9">
        <w:rPr>
          <w:rFonts w:ascii="Arial" w:hAnsi="Arial" w:cs="Arial"/>
          <w:i/>
          <w:sz w:val="20"/>
          <w:szCs w:val="20"/>
          <w:lang w:eastAsia="it-IT"/>
        </w:rPr>
        <w:t>At 2, 31</w:t>
      </w:r>
      <w:r w:rsidR="004D74B9" w:rsidRPr="004D74B9">
        <w:rPr>
          <w:rFonts w:ascii="Arial" w:hAnsi="Arial" w:cs="Arial"/>
          <w:i/>
          <w:sz w:val="20"/>
          <w:szCs w:val="20"/>
          <w:lang w:eastAsia="it-IT"/>
        </w:rPr>
        <w:t xml:space="preserve">). </w:t>
      </w:r>
    </w:p>
    <w:p w:rsidR="00180807" w:rsidRPr="004D74B9" w:rsidRDefault="00B93FD8" w:rsidP="004D74B9">
      <w:pPr>
        <w:autoSpaceDE w:val="0"/>
        <w:autoSpaceDN w:val="0"/>
        <w:adjustRightInd w:val="0"/>
        <w:spacing w:after="120" w:line="240" w:lineRule="auto"/>
        <w:jc w:val="both"/>
        <w:rPr>
          <w:rFonts w:ascii="Arial" w:hAnsi="Arial" w:cs="Arial"/>
          <w:i/>
          <w:sz w:val="20"/>
          <w:szCs w:val="20"/>
          <w:lang w:eastAsia="it-IT"/>
        </w:rPr>
      </w:pPr>
      <w:r w:rsidRPr="004D74B9">
        <w:rPr>
          <w:rFonts w:ascii="Arial" w:hAnsi="Arial" w:cs="Arial"/>
          <w:i/>
          <w:sz w:val="20"/>
          <w:szCs w:val="20"/>
          <w:lang w:eastAsia="it-IT"/>
        </w:rPr>
        <w:t>Irritati per il fatto che essi insegnavano al popolo e annunziavano in Gesù la risurr</w:t>
      </w:r>
      <w:r w:rsidR="004D74B9" w:rsidRPr="004D74B9">
        <w:rPr>
          <w:rFonts w:ascii="Arial" w:hAnsi="Arial" w:cs="Arial"/>
          <w:i/>
          <w:sz w:val="20"/>
          <w:szCs w:val="20"/>
          <w:lang w:eastAsia="it-IT"/>
        </w:rPr>
        <w:t>ezione dai morti (</w:t>
      </w:r>
      <w:r w:rsidR="00180807" w:rsidRPr="004D74B9">
        <w:rPr>
          <w:rFonts w:ascii="Arial" w:hAnsi="Arial" w:cs="Arial"/>
          <w:i/>
          <w:sz w:val="20"/>
          <w:szCs w:val="20"/>
          <w:lang w:eastAsia="it-IT"/>
        </w:rPr>
        <w:t>At 4, 2</w:t>
      </w:r>
      <w:r w:rsidR="004D74B9" w:rsidRPr="004D74B9">
        <w:rPr>
          <w:rFonts w:ascii="Arial" w:hAnsi="Arial" w:cs="Arial"/>
          <w:i/>
          <w:sz w:val="20"/>
          <w:szCs w:val="20"/>
          <w:lang w:eastAsia="it-IT"/>
        </w:rPr>
        <w:t xml:space="preserve">). </w:t>
      </w:r>
      <w:r w:rsidRPr="004D74B9">
        <w:rPr>
          <w:rFonts w:ascii="Arial" w:hAnsi="Arial" w:cs="Arial"/>
          <w:i/>
          <w:sz w:val="20"/>
          <w:szCs w:val="20"/>
          <w:lang w:eastAsia="it-IT"/>
        </w:rPr>
        <w:t>Con grande forza gli apostoli rendevano testimonianza della risurrezione del Signore Gesù e tutt</w:t>
      </w:r>
      <w:r w:rsidR="004D74B9" w:rsidRPr="004D74B9">
        <w:rPr>
          <w:rFonts w:ascii="Arial" w:hAnsi="Arial" w:cs="Arial"/>
          <w:i/>
          <w:sz w:val="20"/>
          <w:szCs w:val="20"/>
          <w:lang w:eastAsia="it-IT"/>
        </w:rPr>
        <w:t>i essi godevano di grande stima (</w:t>
      </w:r>
      <w:r w:rsidR="00180807" w:rsidRPr="004D74B9">
        <w:rPr>
          <w:rFonts w:ascii="Arial" w:hAnsi="Arial" w:cs="Arial"/>
          <w:i/>
          <w:sz w:val="20"/>
          <w:szCs w:val="20"/>
          <w:lang w:eastAsia="it-IT"/>
        </w:rPr>
        <w:t>At 4, 33</w:t>
      </w:r>
      <w:r w:rsidR="004D74B9" w:rsidRPr="004D74B9">
        <w:rPr>
          <w:rFonts w:ascii="Arial" w:hAnsi="Arial" w:cs="Arial"/>
          <w:i/>
          <w:sz w:val="20"/>
          <w:szCs w:val="20"/>
          <w:lang w:eastAsia="it-IT"/>
        </w:rPr>
        <w:t xml:space="preserve">). </w:t>
      </w:r>
      <w:r w:rsidRPr="004D74B9">
        <w:rPr>
          <w:rFonts w:ascii="Arial" w:hAnsi="Arial" w:cs="Arial"/>
          <w:i/>
          <w:sz w:val="20"/>
          <w:szCs w:val="20"/>
          <w:lang w:eastAsia="it-IT"/>
        </w:rPr>
        <w:t>Non a tutto il popolo, ma a testimoni prescelti da Dio, a noi, che abbiamo mangiato e bevuto con lui dopo la sua risurr</w:t>
      </w:r>
      <w:r w:rsidR="004D74B9" w:rsidRPr="004D74B9">
        <w:rPr>
          <w:rFonts w:ascii="Arial" w:hAnsi="Arial" w:cs="Arial"/>
          <w:i/>
          <w:sz w:val="20"/>
          <w:szCs w:val="20"/>
          <w:lang w:eastAsia="it-IT"/>
        </w:rPr>
        <w:t>ezione dai morti (</w:t>
      </w:r>
      <w:r w:rsidR="00180807" w:rsidRPr="004D74B9">
        <w:rPr>
          <w:rFonts w:ascii="Arial" w:hAnsi="Arial" w:cs="Arial"/>
          <w:i/>
          <w:sz w:val="20"/>
          <w:szCs w:val="20"/>
          <w:lang w:eastAsia="it-IT"/>
        </w:rPr>
        <w:t>At 10, 41</w:t>
      </w:r>
      <w:r w:rsidR="004D74B9" w:rsidRPr="004D74B9">
        <w:rPr>
          <w:rFonts w:ascii="Arial" w:hAnsi="Arial" w:cs="Arial"/>
          <w:i/>
          <w:sz w:val="20"/>
          <w:szCs w:val="20"/>
          <w:lang w:eastAsia="it-IT"/>
        </w:rPr>
        <w:t xml:space="preserve">). </w:t>
      </w:r>
      <w:r w:rsidRPr="004D74B9">
        <w:rPr>
          <w:rFonts w:ascii="Arial" w:hAnsi="Arial" w:cs="Arial"/>
          <w:i/>
          <w:sz w:val="20"/>
          <w:szCs w:val="20"/>
          <w:lang w:eastAsia="it-IT"/>
        </w:rPr>
        <w:t>Anche certi filosofi epicurei e stoici discutevano con lui e alcuni dicevano: "Che cosa vorrà mai insegnare questo ciarlatano?". E altri: "Sembra essere un annunziatore di divinità straniere"; poiché annunziava Gesù e la risurr</w:t>
      </w:r>
      <w:r w:rsidR="004D74B9" w:rsidRPr="004D74B9">
        <w:rPr>
          <w:rFonts w:ascii="Arial" w:hAnsi="Arial" w:cs="Arial"/>
          <w:i/>
          <w:sz w:val="20"/>
          <w:szCs w:val="20"/>
          <w:lang w:eastAsia="it-IT"/>
        </w:rPr>
        <w:t>ezione (</w:t>
      </w:r>
      <w:r w:rsidR="00180807" w:rsidRPr="004D74B9">
        <w:rPr>
          <w:rFonts w:ascii="Arial" w:hAnsi="Arial" w:cs="Arial"/>
          <w:i/>
          <w:sz w:val="20"/>
          <w:szCs w:val="20"/>
          <w:lang w:eastAsia="it-IT"/>
        </w:rPr>
        <w:t>At 17, 18</w:t>
      </w:r>
      <w:r w:rsidR="004D74B9" w:rsidRPr="004D74B9">
        <w:rPr>
          <w:rFonts w:ascii="Arial" w:hAnsi="Arial" w:cs="Arial"/>
          <w:i/>
          <w:sz w:val="20"/>
          <w:szCs w:val="20"/>
          <w:lang w:eastAsia="it-IT"/>
        </w:rPr>
        <w:t xml:space="preserve">). </w:t>
      </w:r>
      <w:r w:rsidRPr="004D74B9">
        <w:rPr>
          <w:rFonts w:ascii="Arial" w:hAnsi="Arial" w:cs="Arial"/>
          <w:i/>
          <w:sz w:val="20"/>
          <w:szCs w:val="20"/>
          <w:lang w:eastAsia="it-IT"/>
        </w:rPr>
        <w:t>Quando sentirono parlare di risurrezione di morti, alcuni lo deridevano, altri dissero: "Ti sent</w:t>
      </w:r>
      <w:r w:rsidR="004D74B9" w:rsidRPr="004D74B9">
        <w:rPr>
          <w:rFonts w:ascii="Arial" w:hAnsi="Arial" w:cs="Arial"/>
          <w:i/>
          <w:sz w:val="20"/>
          <w:szCs w:val="20"/>
          <w:lang w:eastAsia="it-IT"/>
        </w:rPr>
        <w:t>iremo su questo un'altra volta" (</w:t>
      </w:r>
      <w:r w:rsidR="00180807" w:rsidRPr="004D74B9">
        <w:rPr>
          <w:rFonts w:ascii="Arial" w:hAnsi="Arial" w:cs="Arial"/>
          <w:i/>
          <w:sz w:val="20"/>
          <w:szCs w:val="20"/>
          <w:lang w:eastAsia="it-IT"/>
        </w:rPr>
        <w:t>At 17, 32</w:t>
      </w:r>
      <w:r w:rsidR="004D74B9" w:rsidRPr="004D74B9">
        <w:rPr>
          <w:rFonts w:ascii="Arial" w:hAnsi="Arial" w:cs="Arial"/>
          <w:i/>
          <w:sz w:val="20"/>
          <w:szCs w:val="20"/>
          <w:lang w:eastAsia="it-IT"/>
        </w:rPr>
        <w:t xml:space="preserve">). </w:t>
      </w:r>
      <w:r w:rsidRPr="004D74B9">
        <w:rPr>
          <w:rFonts w:ascii="Arial" w:hAnsi="Arial" w:cs="Arial"/>
          <w:i/>
          <w:sz w:val="20"/>
          <w:szCs w:val="20"/>
          <w:lang w:eastAsia="it-IT"/>
        </w:rPr>
        <w:t>Paolo sapeva che nel sinedrio una parte era di sadducei e una parte di farisei; disse a gran voce: "Fratelli, io sono un fariseo, figlio di farisei; io sono chiamato in giudizio a motivo della speranza nella risurr</w:t>
      </w:r>
      <w:r w:rsidR="004D74B9" w:rsidRPr="004D74B9">
        <w:rPr>
          <w:rFonts w:ascii="Arial" w:hAnsi="Arial" w:cs="Arial"/>
          <w:i/>
          <w:sz w:val="20"/>
          <w:szCs w:val="20"/>
          <w:lang w:eastAsia="it-IT"/>
        </w:rPr>
        <w:t>ezione dei morti" (</w:t>
      </w:r>
      <w:r w:rsidR="00180807" w:rsidRPr="004D74B9">
        <w:rPr>
          <w:rFonts w:ascii="Arial" w:hAnsi="Arial" w:cs="Arial"/>
          <w:i/>
          <w:sz w:val="20"/>
          <w:szCs w:val="20"/>
          <w:lang w:eastAsia="it-IT"/>
        </w:rPr>
        <w:t>At 23, 6</w:t>
      </w:r>
      <w:r w:rsidR="004D74B9" w:rsidRPr="004D74B9">
        <w:rPr>
          <w:rFonts w:ascii="Arial" w:hAnsi="Arial" w:cs="Arial"/>
          <w:i/>
          <w:sz w:val="20"/>
          <w:szCs w:val="20"/>
          <w:lang w:eastAsia="it-IT"/>
        </w:rPr>
        <w:t xml:space="preserve">). </w:t>
      </w:r>
    </w:p>
    <w:p w:rsidR="00180807" w:rsidRPr="004D74B9" w:rsidRDefault="00B93FD8" w:rsidP="004D74B9">
      <w:pPr>
        <w:autoSpaceDE w:val="0"/>
        <w:autoSpaceDN w:val="0"/>
        <w:adjustRightInd w:val="0"/>
        <w:spacing w:after="120" w:line="240" w:lineRule="auto"/>
        <w:jc w:val="both"/>
        <w:rPr>
          <w:rFonts w:ascii="Arial" w:hAnsi="Arial" w:cs="Arial"/>
          <w:i/>
          <w:sz w:val="20"/>
          <w:szCs w:val="20"/>
          <w:lang w:eastAsia="it-IT"/>
        </w:rPr>
      </w:pPr>
      <w:r w:rsidRPr="004D74B9">
        <w:rPr>
          <w:rFonts w:ascii="Arial" w:hAnsi="Arial" w:cs="Arial"/>
          <w:i/>
          <w:sz w:val="20"/>
          <w:szCs w:val="20"/>
          <w:lang w:eastAsia="it-IT"/>
        </w:rPr>
        <w:t>I sadducei infatti affermano che non c'è risurrezione, né angeli, né spiriti; i farisei inve</w:t>
      </w:r>
      <w:r w:rsidR="004D74B9" w:rsidRPr="004D74B9">
        <w:rPr>
          <w:rFonts w:ascii="Arial" w:hAnsi="Arial" w:cs="Arial"/>
          <w:i/>
          <w:sz w:val="20"/>
          <w:szCs w:val="20"/>
          <w:lang w:eastAsia="it-IT"/>
        </w:rPr>
        <w:t>ce professano tutte queste cose (</w:t>
      </w:r>
      <w:r w:rsidR="00180807" w:rsidRPr="004D74B9">
        <w:rPr>
          <w:rFonts w:ascii="Arial" w:hAnsi="Arial" w:cs="Arial"/>
          <w:i/>
          <w:sz w:val="20"/>
          <w:szCs w:val="20"/>
          <w:lang w:eastAsia="it-IT"/>
        </w:rPr>
        <w:t>At 23, 8</w:t>
      </w:r>
      <w:r w:rsidR="004D74B9" w:rsidRPr="004D74B9">
        <w:rPr>
          <w:rFonts w:ascii="Arial" w:hAnsi="Arial" w:cs="Arial"/>
          <w:i/>
          <w:sz w:val="20"/>
          <w:szCs w:val="20"/>
          <w:lang w:eastAsia="it-IT"/>
        </w:rPr>
        <w:t xml:space="preserve">). </w:t>
      </w:r>
      <w:r w:rsidRPr="004D74B9">
        <w:rPr>
          <w:rFonts w:ascii="Arial" w:hAnsi="Arial" w:cs="Arial"/>
          <w:i/>
          <w:sz w:val="20"/>
          <w:szCs w:val="20"/>
          <w:lang w:eastAsia="it-IT"/>
        </w:rPr>
        <w:t>Nutrendo in Dio la speranza, condivisa pure da costoro, che ci sarà una risurrezi</w:t>
      </w:r>
      <w:r w:rsidR="004D74B9" w:rsidRPr="004D74B9">
        <w:rPr>
          <w:rFonts w:ascii="Arial" w:hAnsi="Arial" w:cs="Arial"/>
          <w:i/>
          <w:sz w:val="20"/>
          <w:szCs w:val="20"/>
          <w:lang w:eastAsia="it-IT"/>
        </w:rPr>
        <w:t>one dei giusti e degli ingiusti (</w:t>
      </w:r>
      <w:r w:rsidR="00180807" w:rsidRPr="004D74B9">
        <w:rPr>
          <w:rFonts w:ascii="Arial" w:hAnsi="Arial" w:cs="Arial"/>
          <w:i/>
          <w:sz w:val="20"/>
          <w:szCs w:val="20"/>
          <w:lang w:eastAsia="it-IT"/>
        </w:rPr>
        <w:t>At 24, 15</w:t>
      </w:r>
      <w:r w:rsidR="004D74B9" w:rsidRPr="004D74B9">
        <w:rPr>
          <w:rFonts w:ascii="Arial" w:hAnsi="Arial" w:cs="Arial"/>
          <w:i/>
          <w:sz w:val="20"/>
          <w:szCs w:val="20"/>
          <w:lang w:eastAsia="it-IT"/>
        </w:rPr>
        <w:t xml:space="preserve">). </w:t>
      </w:r>
      <w:r w:rsidRPr="004D74B9">
        <w:rPr>
          <w:rFonts w:ascii="Arial" w:hAnsi="Arial" w:cs="Arial"/>
          <w:i/>
          <w:sz w:val="20"/>
          <w:szCs w:val="20"/>
          <w:lang w:eastAsia="it-IT"/>
        </w:rPr>
        <w:t>Se non questa sola frase che gridai stando in mezzo a loro: A motivo della risurrezione dei morti io vengo</w:t>
      </w:r>
      <w:r w:rsidR="004D74B9" w:rsidRPr="004D74B9">
        <w:rPr>
          <w:rFonts w:ascii="Arial" w:hAnsi="Arial" w:cs="Arial"/>
          <w:i/>
          <w:sz w:val="20"/>
          <w:szCs w:val="20"/>
          <w:lang w:eastAsia="it-IT"/>
        </w:rPr>
        <w:t xml:space="preserve"> giudicato oggi davanti a voi!" (</w:t>
      </w:r>
      <w:r w:rsidR="00180807" w:rsidRPr="004D74B9">
        <w:rPr>
          <w:rFonts w:ascii="Arial" w:hAnsi="Arial" w:cs="Arial"/>
          <w:i/>
          <w:sz w:val="20"/>
          <w:szCs w:val="20"/>
          <w:lang w:eastAsia="it-IT"/>
        </w:rPr>
        <w:t>At 24, 21</w:t>
      </w:r>
      <w:r w:rsidR="004D74B9" w:rsidRPr="004D74B9">
        <w:rPr>
          <w:rFonts w:ascii="Arial" w:hAnsi="Arial" w:cs="Arial"/>
          <w:i/>
          <w:sz w:val="20"/>
          <w:szCs w:val="20"/>
          <w:lang w:eastAsia="it-IT"/>
        </w:rPr>
        <w:t xml:space="preserve">). </w:t>
      </w:r>
      <w:r w:rsidRPr="004D74B9">
        <w:rPr>
          <w:rFonts w:ascii="Arial" w:hAnsi="Arial" w:cs="Arial"/>
          <w:i/>
          <w:sz w:val="20"/>
          <w:szCs w:val="20"/>
          <w:lang w:eastAsia="it-IT"/>
        </w:rPr>
        <w:t>Costituito Figlio di Dio con potenza secondo lo Spirito di santificazione mediante la risurrezione dai morti, Gesù Cristo, nostro Signo</w:t>
      </w:r>
      <w:r w:rsidR="004D74B9" w:rsidRPr="004D74B9">
        <w:rPr>
          <w:rFonts w:ascii="Arial" w:hAnsi="Arial" w:cs="Arial"/>
          <w:i/>
          <w:sz w:val="20"/>
          <w:szCs w:val="20"/>
          <w:lang w:eastAsia="it-IT"/>
        </w:rPr>
        <w:t>re (</w:t>
      </w:r>
      <w:r w:rsidR="00180807" w:rsidRPr="004D74B9">
        <w:rPr>
          <w:rFonts w:ascii="Arial" w:hAnsi="Arial" w:cs="Arial"/>
          <w:i/>
          <w:sz w:val="20"/>
          <w:szCs w:val="20"/>
          <w:lang w:eastAsia="it-IT"/>
        </w:rPr>
        <w:t>Rm 1, 4</w:t>
      </w:r>
      <w:r w:rsidR="004D74B9" w:rsidRPr="004D74B9">
        <w:rPr>
          <w:rFonts w:ascii="Arial" w:hAnsi="Arial" w:cs="Arial"/>
          <w:i/>
          <w:sz w:val="20"/>
          <w:szCs w:val="20"/>
          <w:lang w:eastAsia="it-IT"/>
        </w:rPr>
        <w:t xml:space="preserve">). </w:t>
      </w:r>
      <w:r w:rsidRPr="004D74B9">
        <w:rPr>
          <w:rFonts w:ascii="Arial" w:hAnsi="Arial" w:cs="Arial"/>
          <w:i/>
          <w:sz w:val="20"/>
          <w:szCs w:val="20"/>
          <w:lang w:eastAsia="it-IT"/>
        </w:rPr>
        <w:t>Se infatti siamo stati completamente uniti a lui con una morte simile alla sua, lo saremo anche con la sua risurr</w:t>
      </w:r>
      <w:r w:rsidR="004D74B9" w:rsidRPr="004D74B9">
        <w:rPr>
          <w:rFonts w:ascii="Arial" w:hAnsi="Arial" w:cs="Arial"/>
          <w:i/>
          <w:sz w:val="20"/>
          <w:szCs w:val="20"/>
          <w:lang w:eastAsia="it-IT"/>
        </w:rPr>
        <w:t>ezione (</w:t>
      </w:r>
      <w:r w:rsidR="00180807" w:rsidRPr="004D74B9">
        <w:rPr>
          <w:rFonts w:ascii="Arial" w:hAnsi="Arial" w:cs="Arial"/>
          <w:i/>
          <w:sz w:val="20"/>
          <w:szCs w:val="20"/>
          <w:lang w:eastAsia="it-IT"/>
        </w:rPr>
        <w:t>Rm 6, 5</w:t>
      </w:r>
      <w:r w:rsidR="004D74B9" w:rsidRPr="004D74B9">
        <w:rPr>
          <w:rFonts w:ascii="Arial" w:hAnsi="Arial" w:cs="Arial"/>
          <w:i/>
          <w:sz w:val="20"/>
          <w:szCs w:val="20"/>
          <w:lang w:eastAsia="it-IT"/>
        </w:rPr>
        <w:t xml:space="preserve">). </w:t>
      </w:r>
      <w:r w:rsidRPr="004D74B9">
        <w:rPr>
          <w:rFonts w:ascii="Arial" w:hAnsi="Arial" w:cs="Arial"/>
          <w:i/>
          <w:sz w:val="20"/>
          <w:szCs w:val="20"/>
          <w:lang w:eastAsia="it-IT"/>
        </w:rPr>
        <w:t>Se infatti il loro rifiuto ha segnato la riconciliazione del mondo, quale potrà mai essere la loro riammissione, se non una risurrezione dai morti?</w:t>
      </w:r>
      <w:r w:rsidR="004D74B9" w:rsidRPr="004D74B9">
        <w:rPr>
          <w:rFonts w:ascii="Arial" w:hAnsi="Arial" w:cs="Arial"/>
          <w:i/>
          <w:sz w:val="20"/>
          <w:szCs w:val="20"/>
          <w:lang w:eastAsia="it-IT"/>
        </w:rPr>
        <w:t xml:space="preserve"> (</w:t>
      </w:r>
      <w:r w:rsidR="00180807" w:rsidRPr="004D74B9">
        <w:rPr>
          <w:rFonts w:ascii="Arial" w:hAnsi="Arial" w:cs="Arial"/>
          <w:i/>
          <w:sz w:val="20"/>
          <w:szCs w:val="20"/>
          <w:lang w:eastAsia="it-IT"/>
        </w:rPr>
        <w:t>Rm 11, 15</w:t>
      </w:r>
      <w:r w:rsidR="004D74B9" w:rsidRPr="004D74B9">
        <w:rPr>
          <w:rFonts w:ascii="Arial" w:hAnsi="Arial" w:cs="Arial"/>
          <w:i/>
          <w:sz w:val="20"/>
          <w:szCs w:val="20"/>
          <w:lang w:eastAsia="it-IT"/>
        </w:rPr>
        <w:t xml:space="preserve">). </w:t>
      </w:r>
    </w:p>
    <w:p w:rsidR="00180807" w:rsidRPr="004D74B9" w:rsidRDefault="00B93FD8" w:rsidP="004D74B9">
      <w:pPr>
        <w:autoSpaceDE w:val="0"/>
        <w:autoSpaceDN w:val="0"/>
        <w:adjustRightInd w:val="0"/>
        <w:spacing w:after="120" w:line="240" w:lineRule="auto"/>
        <w:jc w:val="both"/>
        <w:rPr>
          <w:rFonts w:ascii="Arial" w:hAnsi="Arial" w:cs="Arial"/>
          <w:i/>
          <w:sz w:val="20"/>
          <w:szCs w:val="20"/>
          <w:lang w:eastAsia="it-IT"/>
        </w:rPr>
      </w:pPr>
      <w:r w:rsidRPr="004D74B9">
        <w:rPr>
          <w:rFonts w:ascii="Arial" w:hAnsi="Arial" w:cs="Arial"/>
          <w:i/>
          <w:sz w:val="20"/>
          <w:szCs w:val="20"/>
          <w:lang w:eastAsia="it-IT"/>
        </w:rPr>
        <w:t>Ora, se si predica che Cristo è risuscitato dai morti, come possono dire alcuni tra voi che non esiste risurrezione dei morti?</w:t>
      </w:r>
      <w:r w:rsidR="004D74B9" w:rsidRPr="004D74B9">
        <w:rPr>
          <w:rFonts w:ascii="Arial" w:hAnsi="Arial" w:cs="Arial"/>
          <w:i/>
          <w:sz w:val="20"/>
          <w:szCs w:val="20"/>
          <w:lang w:eastAsia="it-IT"/>
        </w:rPr>
        <w:t xml:space="preserve"> (</w:t>
      </w:r>
      <w:r w:rsidR="00180807" w:rsidRPr="004D74B9">
        <w:rPr>
          <w:rFonts w:ascii="Arial" w:hAnsi="Arial" w:cs="Arial"/>
          <w:i/>
          <w:sz w:val="20"/>
          <w:szCs w:val="20"/>
          <w:lang w:eastAsia="it-IT"/>
        </w:rPr>
        <w:t>1Cor 15, 12</w:t>
      </w:r>
      <w:r w:rsidR="004D74B9" w:rsidRPr="004D74B9">
        <w:rPr>
          <w:rFonts w:ascii="Arial" w:hAnsi="Arial" w:cs="Arial"/>
          <w:i/>
          <w:sz w:val="20"/>
          <w:szCs w:val="20"/>
          <w:lang w:eastAsia="it-IT"/>
        </w:rPr>
        <w:t xml:space="preserve">). </w:t>
      </w:r>
      <w:r w:rsidRPr="004D74B9">
        <w:rPr>
          <w:rFonts w:ascii="Arial" w:hAnsi="Arial" w:cs="Arial"/>
          <w:i/>
          <w:sz w:val="20"/>
          <w:szCs w:val="20"/>
          <w:lang w:eastAsia="it-IT"/>
        </w:rPr>
        <w:t>Se non esiste risurrezione dai morti, neanche Cristo è risuscitato!</w:t>
      </w:r>
      <w:r w:rsidR="004D74B9" w:rsidRPr="004D74B9">
        <w:rPr>
          <w:rFonts w:ascii="Arial" w:hAnsi="Arial" w:cs="Arial"/>
          <w:i/>
          <w:sz w:val="20"/>
          <w:szCs w:val="20"/>
          <w:lang w:eastAsia="it-IT"/>
        </w:rPr>
        <w:t xml:space="preserve"> (</w:t>
      </w:r>
      <w:r w:rsidR="00180807" w:rsidRPr="004D74B9">
        <w:rPr>
          <w:rFonts w:ascii="Arial" w:hAnsi="Arial" w:cs="Arial"/>
          <w:i/>
          <w:sz w:val="20"/>
          <w:szCs w:val="20"/>
          <w:lang w:eastAsia="it-IT"/>
        </w:rPr>
        <w:t>1Cor 15, 13</w:t>
      </w:r>
      <w:r w:rsidR="004D74B9" w:rsidRPr="004D74B9">
        <w:rPr>
          <w:rFonts w:ascii="Arial" w:hAnsi="Arial" w:cs="Arial"/>
          <w:i/>
          <w:sz w:val="20"/>
          <w:szCs w:val="20"/>
          <w:lang w:eastAsia="it-IT"/>
        </w:rPr>
        <w:t xml:space="preserve">). </w:t>
      </w:r>
      <w:r w:rsidRPr="004D74B9">
        <w:rPr>
          <w:rFonts w:ascii="Arial" w:hAnsi="Arial" w:cs="Arial"/>
          <w:i/>
          <w:sz w:val="20"/>
          <w:szCs w:val="20"/>
          <w:lang w:eastAsia="it-IT"/>
        </w:rPr>
        <w:t>Poiché se a causa di un uomo venne la morte, a causa di un uomo verrà anche la risurr</w:t>
      </w:r>
      <w:r w:rsidR="004D74B9" w:rsidRPr="004D74B9">
        <w:rPr>
          <w:rFonts w:ascii="Arial" w:hAnsi="Arial" w:cs="Arial"/>
          <w:i/>
          <w:sz w:val="20"/>
          <w:szCs w:val="20"/>
          <w:lang w:eastAsia="it-IT"/>
        </w:rPr>
        <w:t>ezione dei morti (</w:t>
      </w:r>
      <w:r w:rsidR="00180807" w:rsidRPr="004D74B9">
        <w:rPr>
          <w:rFonts w:ascii="Arial" w:hAnsi="Arial" w:cs="Arial"/>
          <w:i/>
          <w:sz w:val="20"/>
          <w:szCs w:val="20"/>
          <w:lang w:eastAsia="it-IT"/>
        </w:rPr>
        <w:t>1Cor 15, 21</w:t>
      </w:r>
      <w:r w:rsidR="004D74B9" w:rsidRPr="004D74B9">
        <w:rPr>
          <w:rFonts w:ascii="Arial" w:hAnsi="Arial" w:cs="Arial"/>
          <w:i/>
          <w:sz w:val="20"/>
          <w:szCs w:val="20"/>
          <w:lang w:eastAsia="it-IT"/>
        </w:rPr>
        <w:t xml:space="preserve">). </w:t>
      </w:r>
      <w:r w:rsidRPr="004D74B9">
        <w:rPr>
          <w:rFonts w:ascii="Arial" w:hAnsi="Arial" w:cs="Arial"/>
          <w:i/>
          <w:sz w:val="20"/>
          <w:szCs w:val="20"/>
          <w:lang w:eastAsia="it-IT"/>
        </w:rPr>
        <w:t>Così anche la risurrezione dei morti: si semina corrut</w:t>
      </w:r>
      <w:r w:rsidR="004D74B9" w:rsidRPr="004D74B9">
        <w:rPr>
          <w:rFonts w:ascii="Arial" w:hAnsi="Arial" w:cs="Arial"/>
          <w:i/>
          <w:sz w:val="20"/>
          <w:szCs w:val="20"/>
          <w:lang w:eastAsia="it-IT"/>
        </w:rPr>
        <w:t>tibile e risorge incorruttibile (</w:t>
      </w:r>
      <w:r w:rsidR="00180807" w:rsidRPr="004D74B9">
        <w:rPr>
          <w:rFonts w:ascii="Arial" w:hAnsi="Arial" w:cs="Arial"/>
          <w:i/>
          <w:sz w:val="20"/>
          <w:szCs w:val="20"/>
          <w:lang w:eastAsia="it-IT"/>
        </w:rPr>
        <w:t>1Cor 15, 42</w:t>
      </w:r>
      <w:r w:rsidR="004D74B9" w:rsidRPr="004D74B9">
        <w:rPr>
          <w:rFonts w:ascii="Arial" w:hAnsi="Arial" w:cs="Arial"/>
          <w:i/>
          <w:sz w:val="20"/>
          <w:szCs w:val="20"/>
          <w:lang w:eastAsia="it-IT"/>
        </w:rPr>
        <w:t xml:space="preserve">). </w:t>
      </w:r>
      <w:r w:rsidRPr="004D74B9">
        <w:rPr>
          <w:rFonts w:ascii="Arial" w:hAnsi="Arial" w:cs="Arial"/>
          <w:i/>
          <w:sz w:val="20"/>
          <w:szCs w:val="20"/>
          <w:lang w:eastAsia="it-IT"/>
        </w:rPr>
        <w:t>E questo perché io possa conoscere lui, la potenza della sua risurrezione, la partecipazione alle sue sofferenze, div</w:t>
      </w:r>
      <w:r w:rsidR="004D74B9" w:rsidRPr="004D74B9">
        <w:rPr>
          <w:rFonts w:ascii="Arial" w:hAnsi="Arial" w:cs="Arial"/>
          <w:i/>
          <w:sz w:val="20"/>
          <w:szCs w:val="20"/>
          <w:lang w:eastAsia="it-IT"/>
        </w:rPr>
        <w:t>entandogli conforme nella morte (</w:t>
      </w:r>
      <w:r w:rsidR="00180807" w:rsidRPr="004D74B9">
        <w:rPr>
          <w:rFonts w:ascii="Arial" w:hAnsi="Arial" w:cs="Arial"/>
          <w:i/>
          <w:sz w:val="20"/>
          <w:szCs w:val="20"/>
          <w:lang w:eastAsia="it-IT"/>
        </w:rPr>
        <w:t>Fil 3, 10</w:t>
      </w:r>
      <w:r w:rsidR="004D74B9" w:rsidRPr="004D74B9">
        <w:rPr>
          <w:rFonts w:ascii="Arial" w:hAnsi="Arial" w:cs="Arial"/>
          <w:i/>
          <w:sz w:val="20"/>
          <w:szCs w:val="20"/>
          <w:lang w:eastAsia="it-IT"/>
        </w:rPr>
        <w:t xml:space="preserve">). </w:t>
      </w:r>
      <w:r w:rsidRPr="004D74B9">
        <w:rPr>
          <w:rFonts w:ascii="Arial" w:hAnsi="Arial" w:cs="Arial"/>
          <w:i/>
          <w:sz w:val="20"/>
          <w:szCs w:val="20"/>
          <w:lang w:eastAsia="it-IT"/>
        </w:rPr>
        <w:t>Con la speranza di giungere alla risurr</w:t>
      </w:r>
      <w:r w:rsidR="004D74B9" w:rsidRPr="004D74B9">
        <w:rPr>
          <w:rFonts w:ascii="Arial" w:hAnsi="Arial" w:cs="Arial"/>
          <w:i/>
          <w:sz w:val="20"/>
          <w:szCs w:val="20"/>
          <w:lang w:eastAsia="it-IT"/>
        </w:rPr>
        <w:t>ezione dai morti (</w:t>
      </w:r>
      <w:r w:rsidR="00180807" w:rsidRPr="004D74B9">
        <w:rPr>
          <w:rFonts w:ascii="Arial" w:hAnsi="Arial" w:cs="Arial"/>
          <w:i/>
          <w:sz w:val="20"/>
          <w:szCs w:val="20"/>
          <w:lang w:eastAsia="it-IT"/>
        </w:rPr>
        <w:t>Fil 3, 11</w:t>
      </w:r>
      <w:r w:rsidR="004D74B9" w:rsidRPr="004D74B9">
        <w:rPr>
          <w:rFonts w:ascii="Arial" w:hAnsi="Arial" w:cs="Arial"/>
          <w:i/>
          <w:sz w:val="20"/>
          <w:szCs w:val="20"/>
          <w:lang w:eastAsia="it-IT"/>
        </w:rPr>
        <w:t xml:space="preserve">).  </w:t>
      </w:r>
      <w:r w:rsidRPr="004D74B9">
        <w:rPr>
          <w:rFonts w:ascii="Arial" w:hAnsi="Arial" w:cs="Arial"/>
          <w:i/>
          <w:sz w:val="20"/>
          <w:szCs w:val="20"/>
          <w:lang w:eastAsia="it-IT"/>
        </w:rPr>
        <w:t>I quali hanno deviato dalla verità, sostenendo che la risurrezione è già avvenuta e cos</w:t>
      </w:r>
      <w:r w:rsidR="004D74B9" w:rsidRPr="004D74B9">
        <w:rPr>
          <w:rFonts w:ascii="Arial" w:hAnsi="Arial" w:cs="Arial"/>
          <w:i/>
          <w:sz w:val="20"/>
          <w:szCs w:val="20"/>
          <w:lang w:eastAsia="it-IT"/>
        </w:rPr>
        <w:t>ì sconvolgono la fede di alcuni (</w:t>
      </w:r>
      <w:r w:rsidR="00180807" w:rsidRPr="004D74B9">
        <w:rPr>
          <w:rFonts w:ascii="Arial" w:hAnsi="Arial" w:cs="Arial"/>
          <w:i/>
          <w:sz w:val="20"/>
          <w:szCs w:val="20"/>
          <w:lang w:eastAsia="it-IT"/>
        </w:rPr>
        <w:t>2Tm 2, 18</w:t>
      </w:r>
      <w:r w:rsidR="004D74B9" w:rsidRPr="004D74B9">
        <w:rPr>
          <w:rFonts w:ascii="Arial" w:hAnsi="Arial" w:cs="Arial"/>
          <w:i/>
          <w:sz w:val="20"/>
          <w:szCs w:val="20"/>
          <w:lang w:eastAsia="it-IT"/>
        </w:rPr>
        <w:t xml:space="preserve">). </w:t>
      </w:r>
      <w:r w:rsidRPr="004D74B9">
        <w:rPr>
          <w:rFonts w:ascii="Arial" w:hAnsi="Arial" w:cs="Arial"/>
          <w:i/>
          <w:sz w:val="20"/>
          <w:szCs w:val="20"/>
          <w:lang w:eastAsia="it-IT"/>
        </w:rPr>
        <w:t xml:space="preserve">Della dottrina dei battesimi, dell'imposizione delle mani, della risurrezione </w:t>
      </w:r>
      <w:r w:rsidR="004D74B9" w:rsidRPr="004D74B9">
        <w:rPr>
          <w:rFonts w:ascii="Arial" w:hAnsi="Arial" w:cs="Arial"/>
          <w:i/>
          <w:sz w:val="20"/>
          <w:szCs w:val="20"/>
          <w:lang w:eastAsia="it-IT"/>
        </w:rPr>
        <w:t>dei morti e del giudizio eterno (</w:t>
      </w:r>
      <w:r w:rsidR="00180807" w:rsidRPr="004D74B9">
        <w:rPr>
          <w:rFonts w:ascii="Arial" w:hAnsi="Arial" w:cs="Arial"/>
          <w:i/>
          <w:sz w:val="20"/>
          <w:szCs w:val="20"/>
          <w:lang w:eastAsia="it-IT"/>
        </w:rPr>
        <w:t>Eb 6, 2</w:t>
      </w:r>
      <w:r w:rsidR="004D74B9" w:rsidRPr="004D74B9">
        <w:rPr>
          <w:rFonts w:ascii="Arial" w:hAnsi="Arial" w:cs="Arial"/>
          <w:i/>
          <w:sz w:val="20"/>
          <w:szCs w:val="20"/>
          <w:lang w:eastAsia="it-IT"/>
        </w:rPr>
        <w:t xml:space="preserve">). </w:t>
      </w:r>
      <w:r w:rsidRPr="004D74B9">
        <w:rPr>
          <w:rFonts w:ascii="Arial" w:hAnsi="Arial" w:cs="Arial"/>
          <w:i/>
          <w:sz w:val="20"/>
          <w:szCs w:val="20"/>
          <w:lang w:eastAsia="it-IT"/>
        </w:rPr>
        <w:t>Alcune donne riebbero per risurrezione i loro morti. Altri poi furono torturati, non accettando la liberazione loro offerta, per ottenere una migliore risurr</w:t>
      </w:r>
      <w:r w:rsidR="004D74B9" w:rsidRPr="004D74B9">
        <w:rPr>
          <w:rFonts w:ascii="Arial" w:hAnsi="Arial" w:cs="Arial"/>
          <w:i/>
          <w:sz w:val="20"/>
          <w:szCs w:val="20"/>
          <w:lang w:eastAsia="it-IT"/>
        </w:rPr>
        <w:t>ezione (</w:t>
      </w:r>
      <w:r w:rsidR="00180807" w:rsidRPr="004D74B9">
        <w:rPr>
          <w:rFonts w:ascii="Arial" w:hAnsi="Arial" w:cs="Arial"/>
          <w:i/>
          <w:sz w:val="20"/>
          <w:szCs w:val="20"/>
          <w:lang w:eastAsia="it-IT"/>
        </w:rPr>
        <w:t>Eb 11, 35</w:t>
      </w:r>
      <w:r w:rsidR="004D74B9" w:rsidRPr="004D74B9">
        <w:rPr>
          <w:rFonts w:ascii="Arial" w:hAnsi="Arial" w:cs="Arial"/>
          <w:i/>
          <w:sz w:val="20"/>
          <w:szCs w:val="20"/>
          <w:lang w:eastAsia="it-IT"/>
        </w:rPr>
        <w:t xml:space="preserve">). </w:t>
      </w:r>
      <w:r w:rsidRPr="004D74B9">
        <w:rPr>
          <w:rFonts w:ascii="Arial" w:hAnsi="Arial" w:cs="Arial"/>
          <w:i/>
          <w:sz w:val="20"/>
          <w:szCs w:val="20"/>
          <w:lang w:eastAsia="it-IT"/>
        </w:rPr>
        <w:t>Sia benedetto Dio e Padre del Signore nostro Gesù Cristo; nella sua grande misericordia egli ci ha rigenerati, mediante la risurrezione di Gesù Cristo d</w:t>
      </w:r>
      <w:r w:rsidR="004D74B9" w:rsidRPr="004D74B9">
        <w:rPr>
          <w:rFonts w:ascii="Arial" w:hAnsi="Arial" w:cs="Arial"/>
          <w:i/>
          <w:sz w:val="20"/>
          <w:szCs w:val="20"/>
          <w:lang w:eastAsia="it-IT"/>
        </w:rPr>
        <w:t>ai morti, per una speranza viva (</w:t>
      </w:r>
      <w:r w:rsidR="00180807" w:rsidRPr="004D74B9">
        <w:rPr>
          <w:rFonts w:ascii="Arial" w:hAnsi="Arial" w:cs="Arial"/>
          <w:i/>
          <w:sz w:val="20"/>
          <w:szCs w:val="20"/>
          <w:lang w:eastAsia="it-IT"/>
        </w:rPr>
        <w:t>1Pt 1, 3</w:t>
      </w:r>
      <w:r w:rsidR="004D74B9" w:rsidRPr="004D74B9">
        <w:rPr>
          <w:rFonts w:ascii="Arial" w:hAnsi="Arial" w:cs="Arial"/>
          <w:i/>
          <w:sz w:val="20"/>
          <w:szCs w:val="20"/>
          <w:lang w:eastAsia="it-IT"/>
        </w:rPr>
        <w:t xml:space="preserve">). </w:t>
      </w:r>
    </w:p>
    <w:p w:rsidR="00180807" w:rsidRPr="004D74B9" w:rsidRDefault="00B93FD8" w:rsidP="004D74B9">
      <w:pPr>
        <w:autoSpaceDE w:val="0"/>
        <w:autoSpaceDN w:val="0"/>
        <w:adjustRightInd w:val="0"/>
        <w:spacing w:after="120" w:line="240" w:lineRule="auto"/>
        <w:jc w:val="both"/>
        <w:rPr>
          <w:rFonts w:ascii="Arial" w:hAnsi="Arial" w:cs="Arial"/>
          <w:i/>
          <w:sz w:val="20"/>
          <w:szCs w:val="20"/>
          <w:lang w:eastAsia="it-IT"/>
        </w:rPr>
      </w:pPr>
      <w:r w:rsidRPr="004D74B9">
        <w:rPr>
          <w:rFonts w:ascii="Arial" w:hAnsi="Arial" w:cs="Arial"/>
          <w:i/>
          <w:sz w:val="20"/>
          <w:szCs w:val="20"/>
          <w:lang w:eastAsia="it-IT"/>
        </w:rPr>
        <w:t>Figura, questa, del battesimo, che ora salva voi; esso non è rimozione di sporcizia del corpo, ma invocazione di salvezza rivolta a Dio da parte di una buona coscienza, in virtù della risurrezione di Ge</w:t>
      </w:r>
      <w:r w:rsidR="004D74B9" w:rsidRPr="004D74B9">
        <w:rPr>
          <w:rFonts w:ascii="Arial" w:hAnsi="Arial" w:cs="Arial"/>
          <w:i/>
          <w:sz w:val="20"/>
          <w:szCs w:val="20"/>
          <w:lang w:eastAsia="it-IT"/>
        </w:rPr>
        <w:t>sù Cristo (</w:t>
      </w:r>
      <w:r w:rsidR="00180807" w:rsidRPr="004D74B9">
        <w:rPr>
          <w:rFonts w:ascii="Arial" w:hAnsi="Arial" w:cs="Arial"/>
          <w:i/>
          <w:sz w:val="20"/>
          <w:szCs w:val="20"/>
          <w:lang w:eastAsia="it-IT"/>
        </w:rPr>
        <w:t>1Pt 3, 21</w:t>
      </w:r>
      <w:r w:rsidR="004D74B9" w:rsidRPr="004D74B9">
        <w:rPr>
          <w:rFonts w:ascii="Arial" w:hAnsi="Arial" w:cs="Arial"/>
          <w:i/>
          <w:sz w:val="20"/>
          <w:szCs w:val="20"/>
          <w:lang w:eastAsia="it-IT"/>
        </w:rPr>
        <w:t xml:space="preserve">). </w:t>
      </w:r>
      <w:r w:rsidRPr="004D74B9">
        <w:rPr>
          <w:rFonts w:ascii="Arial" w:hAnsi="Arial" w:cs="Arial"/>
          <w:i/>
          <w:sz w:val="20"/>
          <w:szCs w:val="20"/>
          <w:lang w:eastAsia="it-IT"/>
        </w:rPr>
        <w:t>Gli altri morti invece non tornarono in vita fino al compimento dei mille anni. Questa è la prima risurr</w:t>
      </w:r>
      <w:r w:rsidR="004D74B9" w:rsidRPr="004D74B9">
        <w:rPr>
          <w:rFonts w:ascii="Arial" w:hAnsi="Arial" w:cs="Arial"/>
          <w:i/>
          <w:sz w:val="20"/>
          <w:szCs w:val="20"/>
          <w:lang w:eastAsia="it-IT"/>
        </w:rPr>
        <w:t>ezione (</w:t>
      </w:r>
      <w:r w:rsidR="00180807" w:rsidRPr="004D74B9">
        <w:rPr>
          <w:rFonts w:ascii="Arial" w:hAnsi="Arial" w:cs="Arial"/>
          <w:i/>
          <w:sz w:val="20"/>
          <w:szCs w:val="20"/>
          <w:lang w:eastAsia="it-IT"/>
        </w:rPr>
        <w:t>Ap 20, 5</w:t>
      </w:r>
      <w:r w:rsidR="004D74B9" w:rsidRPr="004D74B9">
        <w:rPr>
          <w:rFonts w:ascii="Arial" w:hAnsi="Arial" w:cs="Arial"/>
          <w:i/>
          <w:sz w:val="20"/>
          <w:szCs w:val="20"/>
          <w:lang w:eastAsia="it-IT"/>
        </w:rPr>
        <w:t xml:space="preserve">). </w:t>
      </w:r>
      <w:r w:rsidRPr="004D74B9">
        <w:rPr>
          <w:rFonts w:ascii="Arial" w:hAnsi="Arial" w:cs="Arial"/>
          <w:i/>
          <w:sz w:val="20"/>
          <w:szCs w:val="20"/>
          <w:lang w:eastAsia="it-IT"/>
        </w:rPr>
        <w:t>Beati e santi coloro che prendon parte alla prima risurrezione. Su di loro non ha potere la seconda morte, ma saranno sacerdoti di Dio e del Cristo e re</w:t>
      </w:r>
      <w:r w:rsidR="004D74B9" w:rsidRPr="004D74B9">
        <w:rPr>
          <w:rFonts w:ascii="Arial" w:hAnsi="Arial" w:cs="Arial"/>
          <w:i/>
          <w:sz w:val="20"/>
          <w:szCs w:val="20"/>
          <w:lang w:eastAsia="it-IT"/>
        </w:rPr>
        <w:t>gneranno con lui per mille anni (</w:t>
      </w:r>
      <w:r w:rsidR="00180807" w:rsidRPr="004D74B9">
        <w:rPr>
          <w:rFonts w:ascii="Arial" w:hAnsi="Arial" w:cs="Arial"/>
          <w:i/>
          <w:sz w:val="20"/>
          <w:szCs w:val="20"/>
          <w:lang w:eastAsia="it-IT"/>
        </w:rPr>
        <w:t>Ap 20, 6</w:t>
      </w:r>
      <w:r w:rsidR="004D74B9" w:rsidRPr="004D74B9">
        <w:rPr>
          <w:rFonts w:ascii="Arial" w:hAnsi="Arial" w:cs="Arial"/>
          <w:i/>
          <w:sz w:val="20"/>
          <w:szCs w:val="20"/>
          <w:lang w:eastAsia="it-IT"/>
        </w:rPr>
        <w:t xml:space="preserve">). </w:t>
      </w:r>
    </w:p>
    <w:p w:rsidR="004D74B9" w:rsidRPr="00BB0F0C" w:rsidRDefault="004D74B9" w:rsidP="00BB0F0C">
      <w:pPr>
        <w:autoSpaceDE w:val="0"/>
        <w:autoSpaceDN w:val="0"/>
        <w:adjustRightInd w:val="0"/>
        <w:spacing w:after="120" w:line="240" w:lineRule="auto"/>
        <w:jc w:val="both"/>
        <w:rPr>
          <w:rFonts w:ascii="Arial" w:hAnsi="Arial" w:cs="Arial"/>
          <w:i/>
          <w:sz w:val="20"/>
          <w:szCs w:val="20"/>
          <w:lang w:eastAsia="it-IT"/>
        </w:rPr>
      </w:pPr>
      <w:r w:rsidRPr="00BB0F0C">
        <w:rPr>
          <w:rFonts w:ascii="Arial" w:hAnsi="Arial" w:cs="Arial"/>
          <w:i/>
          <w:sz w:val="20"/>
          <w:szCs w:val="20"/>
          <w:lang w:eastAsia="it-IT"/>
        </w:rPr>
        <w:t xml:space="preserve">Eliseo aveva detto alla donna a cui aveva risuscitato il figlio: "Alzati e vattene con la tua famiglia; dimora fuori del tuo paese, dovunque troverai da star bene, perché il Signore ha chiamato la carestia, che </w:t>
      </w:r>
      <w:r w:rsidR="00BB0F0C" w:rsidRPr="00BB0F0C">
        <w:rPr>
          <w:rFonts w:ascii="Arial" w:hAnsi="Arial" w:cs="Arial"/>
          <w:i/>
          <w:sz w:val="20"/>
          <w:szCs w:val="20"/>
          <w:lang w:eastAsia="it-IT"/>
        </w:rPr>
        <w:t>verrà sul paese per sette anni" (</w:t>
      </w:r>
      <w:r w:rsidRPr="00BB0F0C">
        <w:rPr>
          <w:rFonts w:ascii="Arial" w:hAnsi="Arial" w:cs="Arial"/>
          <w:i/>
          <w:sz w:val="20"/>
          <w:szCs w:val="20"/>
          <w:lang w:eastAsia="it-IT"/>
        </w:rPr>
        <w:t>2Re 8, 1</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Costui stava narrando al re come aveva risuscitato il morto, quand'ecco si presenta al re la donna a cui aveva risuscitato il figlio, per riavere la sua casa e il suo campo. Giezi disse: "Re, mio signore, questa è la donna e questo è il figlio risusc</w:t>
      </w:r>
      <w:r w:rsidR="00BB0F0C" w:rsidRPr="00BB0F0C">
        <w:rPr>
          <w:rFonts w:ascii="Arial" w:hAnsi="Arial" w:cs="Arial"/>
          <w:i/>
          <w:sz w:val="20"/>
          <w:szCs w:val="20"/>
          <w:lang w:eastAsia="it-IT"/>
        </w:rPr>
        <w:t>itato da Eliseo" (</w:t>
      </w:r>
      <w:r w:rsidRPr="00BB0F0C">
        <w:rPr>
          <w:rFonts w:ascii="Arial" w:hAnsi="Arial" w:cs="Arial"/>
          <w:i/>
          <w:sz w:val="20"/>
          <w:szCs w:val="20"/>
          <w:lang w:eastAsia="it-IT"/>
        </w:rPr>
        <w:t>2Re 8, 5</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Mentre seppellivano un uomo, alcuni, visto un gruppo di razziatori, gettarono il cadavere sul sepolcro di Eliseo e se ne andarono. L'uomo, venuto a contatto con le ossa di Eliseo, risusc</w:t>
      </w:r>
      <w:r w:rsidR="00BB0F0C" w:rsidRPr="00BB0F0C">
        <w:rPr>
          <w:rFonts w:ascii="Arial" w:hAnsi="Arial" w:cs="Arial"/>
          <w:i/>
          <w:sz w:val="20"/>
          <w:szCs w:val="20"/>
          <w:lang w:eastAsia="it-IT"/>
        </w:rPr>
        <w:t>itò e si alzò in piedi (</w:t>
      </w:r>
      <w:r w:rsidRPr="00BB0F0C">
        <w:rPr>
          <w:rFonts w:ascii="Arial" w:hAnsi="Arial" w:cs="Arial"/>
          <w:i/>
          <w:sz w:val="20"/>
          <w:szCs w:val="20"/>
          <w:lang w:eastAsia="it-IT"/>
        </w:rPr>
        <w:t>2Re 13, 21</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Giunto all'ultimo respiro, disse: "Tu, o scellerato, ci elimini dalla vita presente, ma il re del mondo, dopo che saremo morti per le sue leggi, ci risusciterà a v</w:t>
      </w:r>
      <w:r w:rsidR="00BB0F0C" w:rsidRPr="00BB0F0C">
        <w:rPr>
          <w:rFonts w:ascii="Arial" w:hAnsi="Arial" w:cs="Arial"/>
          <w:i/>
          <w:sz w:val="20"/>
          <w:szCs w:val="20"/>
          <w:lang w:eastAsia="it-IT"/>
        </w:rPr>
        <w:t>ita nuova ed eterna" (</w:t>
      </w:r>
      <w:r w:rsidRPr="00BB0F0C">
        <w:rPr>
          <w:rFonts w:ascii="Arial" w:hAnsi="Arial" w:cs="Arial"/>
          <w:i/>
          <w:sz w:val="20"/>
          <w:szCs w:val="20"/>
          <w:lang w:eastAsia="it-IT"/>
        </w:rPr>
        <w:t>2Mac 7, 9</w:t>
      </w:r>
      <w:r w:rsidR="00BB0F0C" w:rsidRPr="00BB0F0C">
        <w:rPr>
          <w:rFonts w:ascii="Arial" w:hAnsi="Arial" w:cs="Arial"/>
          <w:i/>
          <w:sz w:val="20"/>
          <w:szCs w:val="20"/>
          <w:lang w:eastAsia="it-IT"/>
        </w:rPr>
        <w:t xml:space="preserve">). </w:t>
      </w:r>
    </w:p>
    <w:p w:rsidR="004D74B9" w:rsidRPr="00BB0F0C" w:rsidRDefault="004D74B9" w:rsidP="00BB0F0C">
      <w:pPr>
        <w:autoSpaceDE w:val="0"/>
        <w:autoSpaceDN w:val="0"/>
        <w:adjustRightInd w:val="0"/>
        <w:spacing w:after="120" w:line="240" w:lineRule="auto"/>
        <w:jc w:val="both"/>
        <w:rPr>
          <w:rFonts w:ascii="Arial" w:hAnsi="Arial" w:cs="Arial"/>
          <w:i/>
          <w:sz w:val="20"/>
          <w:szCs w:val="20"/>
          <w:lang w:eastAsia="it-IT"/>
        </w:rPr>
      </w:pPr>
      <w:r w:rsidRPr="00BB0F0C">
        <w:rPr>
          <w:rFonts w:ascii="Arial" w:hAnsi="Arial" w:cs="Arial"/>
          <w:i/>
          <w:sz w:val="20"/>
          <w:szCs w:val="20"/>
          <w:lang w:eastAsia="it-IT"/>
        </w:rPr>
        <w:t>Ridotto in fin di vita, egli diceva: "E' bello morire a causa degli uomini, per attendere da Dio l'adempimento delle speranze di essere da lui di nuovo risuscitati; ma per te la ris</w:t>
      </w:r>
      <w:r w:rsidR="00BB0F0C" w:rsidRPr="00BB0F0C">
        <w:rPr>
          <w:rFonts w:ascii="Arial" w:hAnsi="Arial" w:cs="Arial"/>
          <w:i/>
          <w:sz w:val="20"/>
          <w:szCs w:val="20"/>
          <w:lang w:eastAsia="it-IT"/>
        </w:rPr>
        <w:t>urrezione non sarà per la vita" (</w:t>
      </w:r>
      <w:r w:rsidRPr="00BB0F0C">
        <w:rPr>
          <w:rFonts w:ascii="Arial" w:hAnsi="Arial" w:cs="Arial"/>
          <w:i/>
          <w:sz w:val="20"/>
          <w:szCs w:val="20"/>
          <w:lang w:eastAsia="it-IT"/>
        </w:rPr>
        <w:t>2Mac 7, 14</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Perché se non avesse avuto ferma fiducia che i caduti sarebbero risuscitati, sarebbe stato super</w:t>
      </w:r>
      <w:r w:rsidR="00BB0F0C" w:rsidRPr="00BB0F0C">
        <w:rPr>
          <w:rFonts w:ascii="Arial" w:hAnsi="Arial" w:cs="Arial"/>
          <w:i/>
          <w:sz w:val="20"/>
          <w:szCs w:val="20"/>
          <w:lang w:eastAsia="it-IT"/>
        </w:rPr>
        <w:t>fluo e vano pregare per i morti (</w:t>
      </w:r>
      <w:r w:rsidRPr="00BB0F0C">
        <w:rPr>
          <w:rFonts w:ascii="Arial" w:hAnsi="Arial" w:cs="Arial"/>
          <w:i/>
          <w:sz w:val="20"/>
          <w:szCs w:val="20"/>
          <w:lang w:eastAsia="it-IT"/>
        </w:rPr>
        <w:t>2Mac 12, 44</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Perciò profetizza e annunzia loro: Dice il Signore Dio: Ecco, io apro i vostri sepolcri, vi risuscito dalle vostre tombe, o popolo mio, e v</w:t>
      </w:r>
      <w:r w:rsidR="00BB0F0C" w:rsidRPr="00BB0F0C">
        <w:rPr>
          <w:rFonts w:ascii="Arial" w:hAnsi="Arial" w:cs="Arial"/>
          <w:i/>
          <w:sz w:val="20"/>
          <w:szCs w:val="20"/>
          <w:lang w:eastAsia="it-IT"/>
        </w:rPr>
        <w:t>i riconduco nel paese d'Israele (</w:t>
      </w:r>
      <w:r w:rsidRPr="00BB0F0C">
        <w:rPr>
          <w:rFonts w:ascii="Arial" w:hAnsi="Arial" w:cs="Arial"/>
          <w:i/>
          <w:sz w:val="20"/>
          <w:szCs w:val="20"/>
          <w:lang w:eastAsia="it-IT"/>
        </w:rPr>
        <w:t>Ez 37, 12</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Riconoscerete che io sono il Signore, quando aprirò le vostre tombe e vi risusciterò da</w:t>
      </w:r>
      <w:r w:rsidR="00BB0F0C" w:rsidRPr="00BB0F0C">
        <w:rPr>
          <w:rFonts w:ascii="Arial" w:hAnsi="Arial" w:cs="Arial"/>
          <w:i/>
          <w:sz w:val="20"/>
          <w:szCs w:val="20"/>
          <w:lang w:eastAsia="it-IT"/>
        </w:rPr>
        <w:t>i vostri sepolcri, o popolo mio (</w:t>
      </w:r>
      <w:r w:rsidRPr="00BB0F0C">
        <w:rPr>
          <w:rFonts w:ascii="Arial" w:hAnsi="Arial" w:cs="Arial"/>
          <w:i/>
          <w:sz w:val="20"/>
          <w:szCs w:val="20"/>
          <w:lang w:eastAsia="it-IT"/>
        </w:rPr>
        <w:t>Ez 37, 13</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Guarite gli infermi, risuscitate i morti, sanate i lebbrosi, cacciate i demòni. Gratuitamente ave</w:t>
      </w:r>
      <w:r w:rsidR="00BB0F0C" w:rsidRPr="00BB0F0C">
        <w:rPr>
          <w:rFonts w:ascii="Arial" w:hAnsi="Arial" w:cs="Arial"/>
          <w:i/>
          <w:sz w:val="20"/>
          <w:szCs w:val="20"/>
          <w:lang w:eastAsia="it-IT"/>
        </w:rPr>
        <w:t>te ricevuto, gratuitamente date (</w:t>
      </w:r>
      <w:r w:rsidRPr="00BB0F0C">
        <w:rPr>
          <w:rFonts w:ascii="Arial" w:hAnsi="Arial" w:cs="Arial"/>
          <w:i/>
          <w:sz w:val="20"/>
          <w:szCs w:val="20"/>
          <w:lang w:eastAsia="it-IT"/>
        </w:rPr>
        <w:t>Mt 10, 8</w:t>
      </w:r>
      <w:r w:rsidR="00BB0F0C" w:rsidRPr="00BB0F0C">
        <w:rPr>
          <w:rFonts w:ascii="Arial" w:hAnsi="Arial" w:cs="Arial"/>
          <w:i/>
          <w:sz w:val="20"/>
          <w:szCs w:val="20"/>
          <w:lang w:eastAsia="it-IT"/>
        </w:rPr>
        <w:t xml:space="preserve">). </w:t>
      </w:r>
    </w:p>
    <w:p w:rsidR="004D74B9" w:rsidRPr="00BB0F0C" w:rsidRDefault="004D74B9" w:rsidP="00BB0F0C">
      <w:pPr>
        <w:autoSpaceDE w:val="0"/>
        <w:autoSpaceDN w:val="0"/>
        <w:adjustRightInd w:val="0"/>
        <w:spacing w:after="120" w:line="240" w:lineRule="auto"/>
        <w:jc w:val="both"/>
        <w:rPr>
          <w:rFonts w:ascii="Arial" w:hAnsi="Arial" w:cs="Arial"/>
          <w:i/>
          <w:sz w:val="20"/>
          <w:szCs w:val="20"/>
          <w:lang w:eastAsia="it-IT"/>
        </w:rPr>
      </w:pPr>
      <w:r w:rsidRPr="00BB0F0C">
        <w:rPr>
          <w:rFonts w:ascii="Arial" w:hAnsi="Arial" w:cs="Arial"/>
          <w:i/>
          <w:sz w:val="20"/>
          <w:szCs w:val="20"/>
          <w:lang w:eastAsia="it-IT"/>
        </w:rPr>
        <w:t>I ciechi ricuperano la vista, gli storpi camminano, i lebbrosi sono guariti, i sordi riacquistano l'udito, i morti risuscitano, ai pove</w:t>
      </w:r>
      <w:r w:rsidR="00BB0F0C" w:rsidRPr="00BB0F0C">
        <w:rPr>
          <w:rFonts w:ascii="Arial" w:hAnsi="Arial" w:cs="Arial"/>
          <w:i/>
          <w:sz w:val="20"/>
          <w:szCs w:val="20"/>
          <w:lang w:eastAsia="it-IT"/>
        </w:rPr>
        <w:t>ri è predicata la buona novella (</w:t>
      </w:r>
      <w:r w:rsidRPr="00BB0F0C">
        <w:rPr>
          <w:rFonts w:ascii="Arial" w:hAnsi="Arial" w:cs="Arial"/>
          <w:i/>
          <w:sz w:val="20"/>
          <w:szCs w:val="20"/>
          <w:lang w:eastAsia="it-IT"/>
        </w:rPr>
        <w:t>Mt 11, 5</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Egli disse ai suoi cortigiani: "Costui è Giovanni il Battista risuscitato dai morti; per ciò la pot</w:t>
      </w:r>
      <w:r w:rsidR="00BB0F0C" w:rsidRPr="00BB0F0C">
        <w:rPr>
          <w:rFonts w:ascii="Arial" w:hAnsi="Arial" w:cs="Arial"/>
          <w:i/>
          <w:sz w:val="20"/>
          <w:szCs w:val="20"/>
          <w:lang w:eastAsia="it-IT"/>
        </w:rPr>
        <w:t>enza dei miracoli opera in lui" (</w:t>
      </w:r>
      <w:r w:rsidRPr="00BB0F0C">
        <w:rPr>
          <w:rFonts w:ascii="Arial" w:hAnsi="Arial" w:cs="Arial"/>
          <w:i/>
          <w:sz w:val="20"/>
          <w:szCs w:val="20"/>
          <w:lang w:eastAsia="it-IT"/>
        </w:rPr>
        <w:t>Mt 14, 2</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Da allora Gesù cominciò a dire apertamente ai suoi discepoli che doveva andare a Gerusalemme e soffrire molto da parte degli anziani, dei sommi sacerdoti e degli scribi, e venire ucciso e risusc</w:t>
      </w:r>
      <w:r w:rsidR="00BB0F0C" w:rsidRPr="00BB0F0C">
        <w:rPr>
          <w:rFonts w:ascii="Arial" w:hAnsi="Arial" w:cs="Arial"/>
          <w:i/>
          <w:sz w:val="20"/>
          <w:szCs w:val="20"/>
          <w:lang w:eastAsia="it-IT"/>
        </w:rPr>
        <w:t>itare il terzo giorno (</w:t>
      </w:r>
      <w:r w:rsidRPr="00BB0F0C">
        <w:rPr>
          <w:rFonts w:ascii="Arial" w:hAnsi="Arial" w:cs="Arial"/>
          <w:i/>
          <w:sz w:val="20"/>
          <w:szCs w:val="20"/>
          <w:lang w:eastAsia="it-IT"/>
        </w:rPr>
        <w:t>Mt 16, 21</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E lo consegneranno ai pagani perché sia schernito e flagellato e crocifisso; ma il terzo giorno risusc</w:t>
      </w:r>
      <w:r w:rsidR="00BB0F0C" w:rsidRPr="00BB0F0C">
        <w:rPr>
          <w:rFonts w:ascii="Arial" w:hAnsi="Arial" w:cs="Arial"/>
          <w:i/>
          <w:sz w:val="20"/>
          <w:szCs w:val="20"/>
          <w:lang w:eastAsia="it-IT"/>
        </w:rPr>
        <w:t>iterà" (</w:t>
      </w:r>
      <w:r w:rsidRPr="00BB0F0C">
        <w:rPr>
          <w:rFonts w:ascii="Arial" w:hAnsi="Arial" w:cs="Arial"/>
          <w:i/>
          <w:sz w:val="20"/>
          <w:szCs w:val="20"/>
          <w:lang w:eastAsia="it-IT"/>
        </w:rPr>
        <w:t>Mt 20, 19</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i sepolcri si aprirono e molti corpi di santi morti risusc</w:t>
      </w:r>
      <w:r w:rsidR="00BB0F0C" w:rsidRPr="00BB0F0C">
        <w:rPr>
          <w:rFonts w:ascii="Arial" w:hAnsi="Arial" w:cs="Arial"/>
          <w:i/>
          <w:sz w:val="20"/>
          <w:szCs w:val="20"/>
          <w:lang w:eastAsia="it-IT"/>
        </w:rPr>
        <w:t>itarono (</w:t>
      </w:r>
      <w:r w:rsidRPr="00BB0F0C">
        <w:rPr>
          <w:rFonts w:ascii="Arial" w:hAnsi="Arial" w:cs="Arial"/>
          <w:i/>
          <w:sz w:val="20"/>
          <w:szCs w:val="20"/>
          <w:lang w:eastAsia="it-IT"/>
        </w:rPr>
        <w:t>Mt 27, 52</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 xml:space="preserve">Ordina dunque che sia vigilato il sepolcro fino al terzo giorno, perché non vengano i suoi discepoli, lo rubino e poi dicano al popolo: E' risuscitato dai morti. Così quest'ultima impostura </w:t>
      </w:r>
      <w:r w:rsidR="00BB0F0C" w:rsidRPr="00BB0F0C">
        <w:rPr>
          <w:rFonts w:ascii="Arial" w:hAnsi="Arial" w:cs="Arial"/>
          <w:i/>
          <w:sz w:val="20"/>
          <w:szCs w:val="20"/>
          <w:lang w:eastAsia="it-IT"/>
        </w:rPr>
        <w:t>sarebbe peggiore della prima!" (</w:t>
      </w:r>
      <w:r w:rsidRPr="00BB0F0C">
        <w:rPr>
          <w:rFonts w:ascii="Arial" w:hAnsi="Arial" w:cs="Arial"/>
          <w:i/>
          <w:sz w:val="20"/>
          <w:szCs w:val="20"/>
          <w:lang w:eastAsia="it-IT"/>
        </w:rPr>
        <w:t>Mt 27, 64</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Presto, andate a dire ai suoi discepoli: E' risuscitato dai morti, e ora vi precede in Galilea; là lo v</w:t>
      </w:r>
      <w:r w:rsidR="00BB0F0C" w:rsidRPr="00BB0F0C">
        <w:rPr>
          <w:rFonts w:ascii="Arial" w:hAnsi="Arial" w:cs="Arial"/>
          <w:i/>
          <w:sz w:val="20"/>
          <w:szCs w:val="20"/>
          <w:lang w:eastAsia="it-IT"/>
        </w:rPr>
        <w:t>edrete. Ecco, io ve l'ho detto" (</w:t>
      </w:r>
      <w:r w:rsidRPr="00BB0F0C">
        <w:rPr>
          <w:rFonts w:ascii="Arial" w:hAnsi="Arial" w:cs="Arial"/>
          <w:i/>
          <w:sz w:val="20"/>
          <w:szCs w:val="20"/>
          <w:lang w:eastAsia="it-IT"/>
        </w:rPr>
        <w:t>Mt 28, 7</w:t>
      </w:r>
      <w:r w:rsidR="00BB0F0C" w:rsidRPr="00BB0F0C">
        <w:rPr>
          <w:rFonts w:ascii="Arial" w:hAnsi="Arial" w:cs="Arial"/>
          <w:i/>
          <w:sz w:val="20"/>
          <w:szCs w:val="20"/>
          <w:lang w:eastAsia="it-IT"/>
        </w:rPr>
        <w:t xml:space="preserve">). </w:t>
      </w:r>
    </w:p>
    <w:p w:rsidR="004D74B9" w:rsidRPr="00BB0F0C" w:rsidRDefault="004D74B9" w:rsidP="00BB0F0C">
      <w:pPr>
        <w:autoSpaceDE w:val="0"/>
        <w:autoSpaceDN w:val="0"/>
        <w:adjustRightInd w:val="0"/>
        <w:spacing w:after="120" w:line="240" w:lineRule="auto"/>
        <w:jc w:val="both"/>
        <w:rPr>
          <w:rFonts w:ascii="Arial" w:hAnsi="Arial" w:cs="Arial"/>
          <w:i/>
          <w:sz w:val="20"/>
          <w:szCs w:val="20"/>
          <w:lang w:eastAsia="it-IT"/>
        </w:rPr>
      </w:pPr>
      <w:r w:rsidRPr="00BB0F0C">
        <w:rPr>
          <w:rFonts w:ascii="Arial" w:hAnsi="Arial" w:cs="Arial"/>
          <w:i/>
          <w:sz w:val="20"/>
          <w:szCs w:val="20"/>
          <w:lang w:eastAsia="it-IT"/>
        </w:rPr>
        <w:t>Il re Erode sentì parlare di Gesù, poiché intanto il suo nome era diventato famoso. Si diceva: "Giovanni il Battista è risuscitato dai morti e per questo il po</w:t>
      </w:r>
      <w:r w:rsidR="00BB0F0C" w:rsidRPr="00BB0F0C">
        <w:rPr>
          <w:rFonts w:ascii="Arial" w:hAnsi="Arial" w:cs="Arial"/>
          <w:i/>
          <w:sz w:val="20"/>
          <w:szCs w:val="20"/>
          <w:lang w:eastAsia="it-IT"/>
        </w:rPr>
        <w:t>tere dei miracoli opera in lui" (</w:t>
      </w:r>
      <w:r w:rsidRPr="00BB0F0C">
        <w:rPr>
          <w:rFonts w:ascii="Arial" w:hAnsi="Arial" w:cs="Arial"/>
          <w:i/>
          <w:sz w:val="20"/>
          <w:szCs w:val="20"/>
          <w:lang w:eastAsia="it-IT"/>
        </w:rPr>
        <w:t>Mc 6, 14</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Ma Erode, al sentirne parlare, diceva: "Quel Giovanni che io ho fatto decapitare è risusc</w:t>
      </w:r>
      <w:r w:rsidR="00BB0F0C" w:rsidRPr="00BB0F0C">
        <w:rPr>
          <w:rFonts w:ascii="Arial" w:hAnsi="Arial" w:cs="Arial"/>
          <w:i/>
          <w:sz w:val="20"/>
          <w:szCs w:val="20"/>
          <w:lang w:eastAsia="it-IT"/>
        </w:rPr>
        <w:t>itato!" (</w:t>
      </w:r>
      <w:r w:rsidRPr="00BB0F0C">
        <w:rPr>
          <w:rFonts w:ascii="Arial" w:hAnsi="Arial" w:cs="Arial"/>
          <w:i/>
          <w:sz w:val="20"/>
          <w:szCs w:val="20"/>
          <w:lang w:eastAsia="it-IT"/>
        </w:rPr>
        <w:t>Mc 6, 16</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E cominciò a insegnar loro che il Figlio dell'uomo doveva molto soffrire, ed essere riprovato dagli anziani, dai sommi sacerdoti e dagli scribi, poi venire ucciso e, dopo tre giorni, risuscitare</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Mc 8, 31</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Mentre scendevano dal monte, ordinò loro di non raccontare a nessuno ciò che avevano visto, se non dopo che il Figlio dell'uomo fosse risusc</w:t>
      </w:r>
      <w:r w:rsidR="00BB0F0C" w:rsidRPr="00BB0F0C">
        <w:rPr>
          <w:rFonts w:ascii="Arial" w:hAnsi="Arial" w:cs="Arial"/>
          <w:i/>
          <w:sz w:val="20"/>
          <w:szCs w:val="20"/>
          <w:lang w:eastAsia="it-IT"/>
        </w:rPr>
        <w:t>itato dai morti (</w:t>
      </w:r>
      <w:r w:rsidRPr="00BB0F0C">
        <w:rPr>
          <w:rFonts w:ascii="Arial" w:hAnsi="Arial" w:cs="Arial"/>
          <w:i/>
          <w:sz w:val="20"/>
          <w:szCs w:val="20"/>
          <w:lang w:eastAsia="it-IT"/>
        </w:rPr>
        <w:t>Mc 9, 9</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Ed essi tennero per sé la cosa, domandandosi però che cosa volesse dire risuscitare dai morti</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Mc 9, 10</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Istruiva infatti i suoi discepoli e diceva loro: "Il Figlio dell'uomo sta per esser consegnato nelle mani degli uomini e lo uccideranno; ma una volta ucciso, dopo tre giorni, risusc</w:t>
      </w:r>
      <w:r w:rsidR="00BB0F0C" w:rsidRPr="00BB0F0C">
        <w:rPr>
          <w:rFonts w:ascii="Arial" w:hAnsi="Arial" w:cs="Arial"/>
          <w:i/>
          <w:sz w:val="20"/>
          <w:szCs w:val="20"/>
          <w:lang w:eastAsia="it-IT"/>
        </w:rPr>
        <w:t>iterà" (</w:t>
      </w:r>
      <w:r w:rsidRPr="00BB0F0C">
        <w:rPr>
          <w:rFonts w:ascii="Arial" w:hAnsi="Arial" w:cs="Arial"/>
          <w:i/>
          <w:sz w:val="20"/>
          <w:szCs w:val="20"/>
          <w:lang w:eastAsia="it-IT"/>
        </w:rPr>
        <w:t>Mc 9, 31</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Lo scherniranno, gli sputeranno addosso, lo flagelleranno e lo uccideranno; ma dopo tre giorni risusciter</w:t>
      </w:r>
      <w:r w:rsidR="00BB0F0C" w:rsidRPr="00BB0F0C">
        <w:rPr>
          <w:rFonts w:ascii="Arial" w:hAnsi="Arial" w:cs="Arial"/>
          <w:i/>
          <w:sz w:val="20"/>
          <w:szCs w:val="20"/>
          <w:lang w:eastAsia="it-IT"/>
        </w:rPr>
        <w:t>à" (</w:t>
      </w:r>
      <w:r w:rsidRPr="00BB0F0C">
        <w:rPr>
          <w:rFonts w:ascii="Arial" w:hAnsi="Arial" w:cs="Arial"/>
          <w:i/>
          <w:sz w:val="20"/>
          <w:szCs w:val="20"/>
          <w:lang w:eastAsia="it-IT"/>
        </w:rPr>
        <w:t>Mc 10, 34</w:t>
      </w:r>
      <w:r w:rsidR="00BB0F0C" w:rsidRPr="00BB0F0C">
        <w:rPr>
          <w:rFonts w:ascii="Arial" w:hAnsi="Arial" w:cs="Arial"/>
          <w:i/>
          <w:sz w:val="20"/>
          <w:szCs w:val="20"/>
          <w:lang w:eastAsia="it-IT"/>
        </w:rPr>
        <w:t xml:space="preserve">). </w:t>
      </w:r>
    </w:p>
    <w:p w:rsidR="004D74B9" w:rsidRPr="00BB0F0C" w:rsidRDefault="004D74B9" w:rsidP="00BB0F0C">
      <w:pPr>
        <w:autoSpaceDE w:val="0"/>
        <w:autoSpaceDN w:val="0"/>
        <w:adjustRightInd w:val="0"/>
        <w:spacing w:after="120" w:line="240" w:lineRule="auto"/>
        <w:jc w:val="both"/>
        <w:rPr>
          <w:rFonts w:ascii="Arial" w:hAnsi="Arial" w:cs="Arial"/>
          <w:i/>
          <w:sz w:val="20"/>
          <w:szCs w:val="20"/>
          <w:lang w:eastAsia="it-IT"/>
        </w:rPr>
      </w:pPr>
      <w:r w:rsidRPr="00BB0F0C">
        <w:rPr>
          <w:rFonts w:ascii="Arial" w:hAnsi="Arial" w:cs="Arial"/>
          <w:i/>
          <w:sz w:val="20"/>
          <w:szCs w:val="20"/>
          <w:lang w:eastAsia="it-IT"/>
        </w:rPr>
        <w:t>Quando risusciteranno dai morti, infatti, non prenderanno moglie né marito, m</w:t>
      </w:r>
      <w:r w:rsidR="00BB0F0C" w:rsidRPr="00BB0F0C">
        <w:rPr>
          <w:rFonts w:ascii="Arial" w:hAnsi="Arial" w:cs="Arial"/>
          <w:i/>
          <w:sz w:val="20"/>
          <w:szCs w:val="20"/>
          <w:lang w:eastAsia="it-IT"/>
        </w:rPr>
        <w:t>a saranno come angeli nei cieli (</w:t>
      </w:r>
      <w:r w:rsidRPr="00BB0F0C">
        <w:rPr>
          <w:rFonts w:ascii="Arial" w:hAnsi="Arial" w:cs="Arial"/>
          <w:i/>
          <w:sz w:val="20"/>
          <w:szCs w:val="20"/>
          <w:lang w:eastAsia="it-IT"/>
        </w:rPr>
        <w:t>Mc 12, 25</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Risuscitato al mattino nel primo giorno dopo il sabato, apparve prima a Maria di Màgdala, dalla quale aveva cacciato set</w:t>
      </w:r>
      <w:r w:rsidR="00BB0F0C" w:rsidRPr="00BB0F0C">
        <w:rPr>
          <w:rFonts w:ascii="Arial" w:hAnsi="Arial" w:cs="Arial"/>
          <w:i/>
          <w:sz w:val="20"/>
          <w:szCs w:val="20"/>
          <w:lang w:eastAsia="it-IT"/>
        </w:rPr>
        <w:t>te demòni (</w:t>
      </w:r>
      <w:r w:rsidRPr="00BB0F0C">
        <w:rPr>
          <w:rFonts w:ascii="Arial" w:hAnsi="Arial" w:cs="Arial"/>
          <w:i/>
          <w:sz w:val="20"/>
          <w:szCs w:val="20"/>
          <w:lang w:eastAsia="it-IT"/>
        </w:rPr>
        <w:t>Mc 16, 9</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Alla fine apparve agli undici, mentre stavano a mensa, e li rimproverò per la loro incredulità e durezza di cuore, perché non avevano creduto a quelli che lo avevano visto risusc</w:t>
      </w:r>
      <w:r w:rsidR="00BB0F0C" w:rsidRPr="00BB0F0C">
        <w:rPr>
          <w:rFonts w:ascii="Arial" w:hAnsi="Arial" w:cs="Arial"/>
          <w:i/>
          <w:sz w:val="20"/>
          <w:szCs w:val="20"/>
          <w:lang w:eastAsia="it-IT"/>
        </w:rPr>
        <w:t>itato (</w:t>
      </w:r>
      <w:r w:rsidRPr="00BB0F0C">
        <w:rPr>
          <w:rFonts w:ascii="Arial" w:hAnsi="Arial" w:cs="Arial"/>
          <w:i/>
          <w:sz w:val="20"/>
          <w:szCs w:val="20"/>
          <w:lang w:eastAsia="it-IT"/>
        </w:rPr>
        <w:t>Mc 16, 14</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Poi diede loro questa risposta: "Andate e riferite a Giovanni ciò che avete visto e udito: i ciechi riacquistano la vista, gli zoppi camminano, i lebbrosi vengono sanati, i sordi odono, i morti risuscitano, ai pover</w:t>
      </w:r>
      <w:r w:rsidR="00BB0F0C" w:rsidRPr="00BB0F0C">
        <w:rPr>
          <w:rFonts w:ascii="Arial" w:hAnsi="Arial" w:cs="Arial"/>
          <w:i/>
          <w:sz w:val="20"/>
          <w:szCs w:val="20"/>
          <w:lang w:eastAsia="it-IT"/>
        </w:rPr>
        <w:t>i è annunziata la buona novella (</w:t>
      </w:r>
      <w:r w:rsidRPr="00BB0F0C">
        <w:rPr>
          <w:rFonts w:ascii="Arial" w:hAnsi="Arial" w:cs="Arial"/>
          <w:i/>
          <w:sz w:val="20"/>
          <w:szCs w:val="20"/>
          <w:lang w:eastAsia="it-IT"/>
        </w:rPr>
        <w:t>Lc 7, 22</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Intanto il tetrarca Erode sentì parlare di tutti questi avvenimenti e non sapeva che cosa pensare, perché alcuni dicevano: "Giovanni è risusc</w:t>
      </w:r>
      <w:r w:rsidR="00BB0F0C" w:rsidRPr="00BB0F0C">
        <w:rPr>
          <w:rFonts w:ascii="Arial" w:hAnsi="Arial" w:cs="Arial"/>
          <w:i/>
          <w:sz w:val="20"/>
          <w:szCs w:val="20"/>
          <w:lang w:eastAsia="it-IT"/>
        </w:rPr>
        <w:t>itato dai morti" (</w:t>
      </w:r>
      <w:r w:rsidRPr="00BB0F0C">
        <w:rPr>
          <w:rFonts w:ascii="Arial" w:hAnsi="Arial" w:cs="Arial"/>
          <w:i/>
          <w:sz w:val="20"/>
          <w:szCs w:val="20"/>
          <w:lang w:eastAsia="it-IT"/>
        </w:rPr>
        <w:t>Lc 9, 7</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Abramo rispose: Se non ascoltano Mosè e i Profeti, neanche se uno risuscitass</w:t>
      </w:r>
      <w:r w:rsidR="00BB0F0C" w:rsidRPr="00BB0F0C">
        <w:rPr>
          <w:rFonts w:ascii="Arial" w:hAnsi="Arial" w:cs="Arial"/>
          <w:i/>
          <w:sz w:val="20"/>
          <w:szCs w:val="20"/>
          <w:lang w:eastAsia="it-IT"/>
        </w:rPr>
        <w:t>e dai morti sarebbero persuasi" (</w:t>
      </w:r>
      <w:r w:rsidRPr="00BB0F0C">
        <w:rPr>
          <w:rFonts w:ascii="Arial" w:hAnsi="Arial" w:cs="Arial"/>
          <w:i/>
          <w:sz w:val="20"/>
          <w:szCs w:val="20"/>
          <w:lang w:eastAsia="it-IT"/>
        </w:rPr>
        <w:t>Lc 16, 31</w:t>
      </w:r>
      <w:r w:rsidR="00BB0F0C" w:rsidRPr="00BB0F0C">
        <w:rPr>
          <w:rFonts w:ascii="Arial" w:hAnsi="Arial" w:cs="Arial"/>
          <w:i/>
          <w:sz w:val="20"/>
          <w:szCs w:val="20"/>
          <w:lang w:eastAsia="it-IT"/>
        </w:rPr>
        <w:t xml:space="preserve">). </w:t>
      </w:r>
    </w:p>
    <w:p w:rsidR="004D74B9" w:rsidRPr="00BB0F0C" w:rsidRDefault="004D74B9" w:rsidP="00BB0F0C">
      <w:pPr>
        <w:autoSpaceDE w:val="0"/>
        <w:autoSpaceDN w:val="0"/>
        <w:adjustRightInd w:val="0"/>
        <w:spacing w:after="120" w:line="240" w:lineRule="auto"/>
        <w:jc w:val="both"/>
        <w:rPr>
          <w:rFonts w:ascii="Arial" w:hAnsi="Arial" w:cs="Arial"/>
          <w:i/>
          <w:sz w:val="20"/>
          <w:szCs w:val="20"/>
          <w:lang w:eastAsia="it-IT"/>
        </w:rPr>
      </w:pPr>
      <w:r w:rsidRPr="00BB0F0C">
        <w:rPr>
          <w:rFonts w:ascii="Arial" w:hAnsi="Arial" w:cs="Arial"/>
          <w:i/>
          <w:sz w:val="20"/>
          <w:szCs w:val="20"/>
          <w:lang w:eastAsia="it-IT"/>
        </w:rPr>
        <w:t>Non è qui, è risuscitato. Ricordatevi come vi par</w:t>
      </w:r>
      <w:r w:rsidR="00BB0F0C" w:rsidRPr="00BB0F0C">
        <w:rPr>
          <w:rFonts w:ascii="Arial" w:hAnsi="Arial" w:cs="Arial"/>
          <w:i/>
          <w:sz w:val="20"/>
          <w:szCs w:val="20"/>
          <w:lang w:eastAsia="it-IT"/>
        </w:rPr>
        <w:t>lò quando era ancora in Galilea (</w:t>
      </w:r>
      <w:r w:rsidRPr="00BB0F0C">
        <w:rPr>
          <w:rFonts w:ascii="Arial" w:hAnsi="Arial" w:cs="Arial"/>
          <w:i/>
          <w:sz w:val="20"/>
          <w:szCs w:val="20"/>
          <w:lang w:eastAsia="it-IT"/>
        </w:rPr>
        <w:t>Lc 24, 6</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Dicendo che bisognava che il Figlio dell'uomo fosse consegnato in mano ai peccatori, che fosse crocifisso e risusc</w:t>
      </w:r>
      <w:r w:rsidR="00BB0F0C" w:rsidRPr="00BB0F0C">
        <w:rPr>
          <w:rFonts w:ascii="Arial" w:hAnsi="Arial" w:cs="Arial"/>
          <w:i/>
          <w:sz w:val="20"/>
          <w:szCs w:val="20"/>
          <w:lang w:eastAsia="it-IT"/>
        </w:rPr>
        <w:t>itasse il terzo giorno" (</w:t>
      </w:r>
      <w:r w:rsidRPr="00BB0F0C">
        <w:rPr>
          <w:rFonts w:ascii="Arial" w:hAnsi="Arial" w:cs="Arial"/>
          <w:i/>
          <w:sz w:val="20"/>
          <w:szCs w:val="20"/>
          <w:lang w:eastAsia="it-IT"/>
        </w:rPr>
        <w:t>Lc 24, 7</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"Così sta scritto: il Cristo dovrà patire e risusc</w:t>
      </w:r>
      <w:r w:rsidR="00BB0F0C" w:rsidRPr="00BB0F0C">
        <w:rPr>
          <w:rFonts w:ascii="Arial" w:hAnsi="Arial" w:cs="Arial"/>
          <w:i/>
          <w:sz w:val="20"/>
          <w:szCs w:val="20"/>
          <w:lang w:eastAsia="it-IT"/>
        </w:rPr>
        <w:t>itare dai morti il terzo giorno (</w:t>
      </w:r>
      <w:r w:rsidRPr="00BB0F0C">
        <w:rPr>
          <w:rFonts w:ascii="Arial" w:hAnsi="Arial" w:cs="Arial"/>
          <w:i/>
          <w:sz w:val="20"/>
          <w:szCs w:val="20"/>
          <w:lang w:eastAsia="it-IT"/>
        </w:rPr>
        <w:t>Lc 24, 46</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Quando poi fu risuscitato dai morti, i suoi discepoli si ricordarono che aveva detto questo, e credettero alla Scritt</w:t>
      </w:r>
      <w:r w:rsidR="00BB0F0C" w:rsidRPr="00BB0F0C">
        <w:rPr>
          <w:rFonts w:ascii="Arial" w:hAnsi="Arial" w:cs="Arial"/>
          <w:i/>
          <w:sz w:val="20"/>
          <w:szCs w:val="20"/>
          <w:lang w:eastAsia="it-IT"/>
        </w:rPr>
        <w:t>ura e alla parola detta da Gesù (</w:t>
      </w:r>
      <w:r w:rsidRPr="00BB0F0C">
        <w:rPr>
          <w:rFonts w:ascii="Arial" w:hAnsi="Arial" w:cs="Arial"/>
          <w:i/>
          <w:sz w:val="20"/>
          <w:szCs w:val="20"/>
          <w:lang w:eastAsia="it-IT"/>
        </w:rPr>
        <w:t>Gv 2, 22</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Come il Padre risuscita i morti e dá la vita, così anche i</w:t>
      </w:r>
      <w:r w:rsidR="00BB0F0C" w:rsidRPr="00BB0F0C">
        <w:rPr>
          <w:rFonts w:ascii="Arial" w:hAnsi="Arial" w:cs="Arial"/>
          <w:i/>
          <w:sz w:val="20"/>
          <w:szCs w:val="20"/>
          <w:lang w:eastAsia="it-IT"/>
        </w:rPr>
        <w:t>l Figlio dá la vita a chi vuole (</w:t>
      </w:r>
      <w:r w:rsidRPr="00BB0F0C">
        <w:rPr>
          <w:rFonts w:ascii="Arial" w:hAnsi="Arial" w:cs="Arial"/>
          <w:i/>
          <w:sz w:val="20"/>
          <w:szCs w:val="20"/>
          <w:lang w:eastAsia="it-IT"/>
        </w:rPr>
        <w:t>Gv 5, 21</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E questa è la volontà di colui che mi ha mandato, che io non perda nulla di quanto egli mi ha dato, ma lo risusc</w:t>
      </w:r>
      <w:r w:rsidR="00BB0F0C" w:rsidRPr="00BB0F0C">
        <w:rPr>
          <w:rFonts w:ascii="Arial" w:hAnsi="Arial" w:cs="Arial"/>
          <w:i/>
          <w:sz w:val="20"/>
          <w:szCs w:val="20"/>
          <w:lang w:eastAsia="it-IT"/>
        </w:rPr>
        <w:t>iti nell'ultimo giorno (</w:t>
      </w:r>
      <w:r w:rsidRPr="00BB0F0C">
        <w:rPr>
          <w:rFonts w:ascii="Arial" w:hAnsi="Arial" w:cs="Arial"/>
          <w:i/>
          <w:sz w:val="20"/>
          <w:szCs w:val="20"/>
          <w:lang w:eastAsia="it-IT"/>
        </w:rPr>
        <w:t>Gv 6, 39</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Questa infatti è la volontà del Padre mio, che chiunque vede il Figlio e crede in lui abbia la vita eterna; io lo risusc</w:t>
      </w:r>
      <w:r w:rsidR="00BB0F0C" w:rsidRPr="00BB0F0C">
        <w:rPr>
          <w:rFonts w:ascii="Arial" w:hAnsi="Arial" w:cs="Arial"/>
          <w:i/>
          <w:sz w:val="20"/>
          <w:szCs w:val="20"/>
          <w:lang w:eastAsia="it-IT"/>
        </w:rPr>
        <w:t>iterò nell'ultimo giorno" (</w:t>
      </w:r>
      <w:r w:rsidRPr="00BB0F0C">
        <w:rPr>
          <w:rFonts w:ascii="Arial" w:hAnsi="Arial" w:cs="Arial"/>
          <w:i/>
          <w:sz w:val="20"/>
          <w:szCs w:val="20"/>
          <w:lang w:eastAsia="it-IT"/>
        </w:rPr>
        <w:t>Gv 6, 40</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Nessuno può venire a me, se non lo attira il Padre che mi ha mandato; e io lo risusc</w:t>
      </w:r>
      <w:r w:rsidR="00BB0F0C" w:rsidRPr="00BB0F0C">
        <w:rPr>
          <w:rFonts w:ascii="Arial" w:hAnsi="Arial" w:cs="Arial"/>
          <w:i/>
          <w:sz w:val="20"/>
          <w:szCs w:val="20"/>
          <w:lang w:eastAsia="it-IT"/>
        </w:rPr>
        <w:t>iterò nell'ultimo giorno (</w:t>
      </w:r>
      <w:r w:rsidRPr="00BB0F0C">
        <w:rPr>
          <w:rFonts w:ascii="Arial" w:hAnsi="Arial" w:cs="Arial"/>
          <w:i/>
          <w:sz w:val="20"/>
          <w:szCs w:val="20"/>
          <w:lang w:eastAsia="it-IT"/>
        </w:rPr>
        <w:t>Gv 6, 44</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Chi mangia la mia carne e beve il mio sangue ha la vita eterna e io lo risusc</w:t>
      </w:r>
      <w:r w:rsidR="00BB0F0C" w:rsidRPr="00BB0F0C">
        <w:rPr>
          <w:rFonts w:ascii="Arial" w:hAnsi="Arial" w:cs="Arial"/>
          <w:i/>
          <w:sz w:val="20"/>
          <w:szCs w:val="20"/>
          <w:lang w:eastAsia="it-IT"/>
        </w:rPr>
        <w:t>iterò nell'ultimo giorno (</w:t>
      </w:r>
      <w:r w:rsidRPr="00BB0F0C">
        <w:rPr>
          <w:rFonts w:ascii="Arial" w:hAnsi="Arial" w:cs="Arial"/>
          <w:i/>
          <w:sz w:val="20"/>
          <w:szCs w:val="20"/>
          <w:lang w:eastAsia="it-IT"/>
        </w:rPr>
        <w:t>Gv 6, 54</w:t>
      </w:r>
      <w:r w:rsidR="00BB0F0C" w:rsidRPr="00BB0F0C">
        <w:rPr>
          <w:rFonts w:ascii="Arial" w:hAnsi="Arial" w:cs="Arial"/>
          <w:i/>
          <w:sz w:val="20"/>
          <w:szCs w:val="20"/>
          <w:lang w:eastAsia="it-IT"/>
        </w:rPr>
        <w:t xml:space="preserve">). </w:t>
      </w:r>
    </w:p>
    <w:p w:rsidR="004D74B9" w:rsidRPr="00BB0F0C" w:rsidRDefault="004D74B9" w:rsidP="00BB0F0C">
      <w:pPr>
        <w:autoSpaceDE w:val="0"/>
        <w:autoSpaceDN w:val="0"/>
        <w:adjustRightInd w:val="0"/>
        <w:spacing w:after="120" w:line="240" w:lineRule="auto"/>
        <w:jc w:val="both"/>
        <w:rPr>
          <w:rFonts w:ascii="Arial" w:hAnsi="Arial" w:cs="Arial"/>
          <w:i/>
          <w:sz w:val="20"/>
          <w:szCs w:val="20"/>
          <w:lang w:eastAsia="it-IT"/>
        </w:rPr>
      </w:pPr>
      <w:r w:rsidRPr="00BB0F0C">
        <w:rPr>
          <w:rFonts w:ascii="Arial" w:hAnsi="Arial" w:cs="Arial"/>
          <w:i/>
          <w:sz w:val="20"/>
          <w:szCs w:val="20"/>
          <w:lang w:eastAsia="it-IT"/>
        </w:rPr>
        <w:t>Gesù le disse: "Tuo fratello risusc</w:t>
      </w:r>
      <w:r w:rsidR="00BB0F0C" w:rsidRPr="00BB0F0C">
        <w:rPr>
          <w:rFonts w:ascii="Arial" w:hAnsi="Arial" w:cs="Arial"/>
          <w:i/>
          <w:sz w:val="20"/>
          <w:szCs w:val="20"/>
          <w:lang w:eastAsia="it-IT"/>
        </w:rPr>
        <w:t>iterà" (</w:t>
      </w:r>
      <w:r w:rsidRPr="00BB0F0C">
        <w:rPr>
          <w:rFonts w:ascii="Arial" w:hAnsi="Arial" w:cs="Arial"/>
          <w:i/>
          <w:sz w:val="20"/>
          <w:szCs w:val="20"/>
          <w:lang w:eastAsia="it-IT"/>
        </w:rPr>
        <w:t>Gv 11, 23</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Gli rispose Marta: "So che risusc</w:t>
      </w:r>
      <w:r w:rsidR="00BB0F0C" w:rsidRPr="00BB0F0C">
        <w:rPr>
          <w:rFonts w:ascii="Arial" w:hAnsi="Arial" w:cs="Arial"/>
          <w:i/>
          <w:sz w:val="20"/>
          <w:szCs w:val="20"/>
          <w:lang w:eastAsia="it-IT"/>
        </w:rPr>
        <w:t>iterà nell'ultimo giorno" (</w:t>
      </w:r>
      <w:r w:rsidRPr="00BB0F0C">
        <w:rPr>
          <w:rFonts w:ascii="Arial" w:hAnsi="Arial" w:cs="Arial"/>
          <w:i/>
          <w:sz w:val="20"/>
          <w:szCs w:val="20"/>
          <w:lang w:eastAsia="it-IT"/>
        </w:rPr>
        <w:t>Gv 11, 24</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Sei giorni prima della Pasqua, Gesù andò a Betània, dove si trovava Lazzaro, che egli aveva risusc</w:t>
      </w:r>
      <w:r w:rsidR="00BB0F0C" w:rsidRPr="00BB0F0C">
        <w:rPr>
          <w:rFonts w:ascii="Arial" w:hAnsi="Arial" w:cs="Arial"/>
          <w:i/>
          <w:sz w:val="20"/>
          <w:szCs w:val="20"/>
          <w:lang w:eastAsia="it-IT"/>
        </w:rPr>
        <w:t>itato dai morti (</w:t>
      </w:r>
      <w:r w:rsidRPr="00BB0F0C">
        <w:rPr>
          <w:rFonts w:ascii="Arial" w:hAnsi="Arial" w:cs="Arial"/>
          <w:i/>
          <w:sz w:val="20"/>
          <w:szCs w:val="20"/>
          <w:lang w:eastAsia="it-IT"/>
        </w:rPr>
        <w:t>Gv 12, 1</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 xml:space="preserve">Intanto la gran folla di Giudei venne a sapere che Gesù si trovava là, e accorse non solo per Gesù, ma anche per vedere Lazzaro che egli aveva risuscitato dai </w:t>
      </w:r>
      <w:r w:rsidR="00BB0F0C" w:rsidRPr="00BB0F0C">
        <w:rPr>
          <w:rFonts w:ascii="Arial" w:hAnsi="Arial" w:cs="Arial"/>
          <w:i/>
          <w:sz w:val="20"/>
          <w:szCs w:val="20"/>
          <w:lang w:eastAsia="it-IT"/>
        </w:rPr>
        <w:t>morti (</w:t>
      </w:r>
      <w:r w:rsidRPr="00BB0F0C">
        <w:rPr>
          <w:rFonts w:ascii="Arial" w:hAnsi="Arial" w:cs="Arial"/>
          <w:i/>
          <w:sz w:val="20"/>
          <w:szCs w:val="20"/>
          <w:lang w:eastAsia="it-IT"/>
        </w:rPr>
        <w:t>Gv 12, 9</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Intanto la gente che era stata con lui quando chiamò Lazzaro fuori dal sepolcro e lo risuscitò dai m</w:t>
      </w:r>
      <w:r w:rsidR="00BB0F0C" w:rsidRPr="00BB0F0C">
        <w:rPr>
          <w:rFonts w:ascii="Arial" w:hAnsi="Arial" w:cs="Arial"/>
          <w:i/>
          <w:sz w:val="20"/>
          <w:szCs w:val="20"/>
          <w:lang w:eastAsia="it-IT"/>
        </w:rPr>
        <w:t>orti, gli rendeva testimonianza (</w:t>
      </w:r>
      <w:r w:rsidRPr="00BB0F0C">
        <w:rPr>
          <w:rFonts w:ascii="Arial" w:hAnsi="Arial" w:cs="Arial"/>
          <w:i/>
          <w:sz w:val="20"/>
          <w:szCs w:val="20"/>
          <w:lang w:eastAsia="it-IT"/>
        </w:rPr>
        <w:t>Gv 12, 17</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Non avevano infatti ancora compreso la Scrittura, che egli cioè doveva risusc</w:t>
      </w:r>
      <w:r w:rsidR="00BB0F0C" w:rsidRPr="00BB0F0C">
        <w:rPr>
          <w:rFonts w:ascii="Arial" w:hAnsi="Arial" w:cs="Arial"/>
          <w:i/>
          <w:sz w:val="20"/>
          <w:szCs w:val="20"/>
          <w:lang w:eastAsia="it-IT"/>
        </w:rPr>
        <w:t>itare dai morti (</w:t>
      </w:r>
      <w:r w:rsidRPr="00BB0F0C">
        <w:rPr>
          <w:rFonts w:ascii="Arial" w:hAnsi="Arial" w:cs="Arial"/>
          <w:i/>
          <w:sz w:val="20"/>
          <w:szCs w:val="20"/>
          <w:lang w:eastAsia="it-IT"/>
        </w:rPr>
        <w:t>Gv 20, 9</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Questa era la terza volta che Gesù si manifestava ai discepoli, dopo essere risusc</w:t>
      </w:r>
      <w:r w:rsidR="00BB0F0C" w:rsidRPr="00BB0F0C">
        <w:rPr>
          <w:rFonts w:ascii="Arial" w:hAnsi="Arial" w:cs="Arial"/>
          <w:i/>
          <w:sz w:val="20"/>
          <w:szCs w:val="20"/>
          <w:lang w:eastAsia="it-IT"/>
        </w:rPr>
        <w:t>itato dai morti (</w:t>
      </w:r>
      <w:r w:rsidRPr="00BB0F0C">
        <w:rPr>
          <w:rFonts w:ascii="Arial" w:hAnsi="Arial" w:cs="Arial"/>
          <w:i/>
          <w:sz w:val="20"/>
          <w:szCs w:val="20"/>
          <w:lang w:eastAsia="it-IT"/>
        </w:rPr>
        <w:t>Gv 21, 14</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 xml:space="preserve">Ma Dio lo ha risuscitato, sciogliendolo dalle angosce della morte, perché non era possibile che </w:t>
      </w:r>
      <w:r w:rsidR="00BB0F0C" w:rsidRPr="00BB0F0C">
        <w:rPr>
          <w:rFonts w:ascii="Arial" w:hAnsi="Arial" w:cs="Arial"/>
          <w:i/>
          <w:sz w:val="20"/>
          <w:szCs w:val="20"/>
          <w:lang w:eastAsia="it-IT"/>
        </w:rPr>
        <w:t>questa lo tenesse in suo potere (</w:t>
      </w:r>
      <w:r w:rsidRPr="00BB0F0C">
        <w:rPr>
          <w:rFonts w:ascii="Arial" w:hAnsi="Arial" w:cs="Arial"/>
          <w:i/>
          <w:sz w:val="20"/>
          <w:szCs w:val="20"/>
          <w:lang w:eastAsia="it-IT"/>
        </w:rPr>
        <w:t>At 2, 24</w:t>
      </w:r>
      <w:r w:rsidR="00BB0F0C" w:rsidRPr="00BB0F0C">
        <w:rPr>
          <w:rFonts w:ascii="Arial" w:hAnsi="Arial" w:cs="Arial"/>
          <w:i/>
          <w:sz w:val="20"/>
          <w:szCs w:val="20"/>
          <w:lang w:eastAsia="it-IT"/>
        </w:rPr>
        <w:t xml:space="preserve">). </w:t>
      </w:r>
    </w:p>
    <w:p w:rsidR="004D74B9" w:rsidRPr="00BB0F0C" w:rsidRDefault="004D74B9" w:rsidP="00BB0F0C">
      <w:pPr>
        <w:autoSpaceDE w:val="0"/>
        <w:autoSpaceDN w:val="0"/>
        <w:adjustRightInd w:val="0"/>
        <w:spacing w:after="120" w:line="240" w:lineRule="auto"/>
        <w:jc w:val="both"/>
        <w:rPr>
          <w:rFonts w:ascii="Arial" w:hAnsi="Arial" w:cs="Arial"/>
          <w:i/>
          <w:sz w:val="20"/>
          <w:szCs w:val="20"/>
          <w:lang w:eastAsia="it-IT"/>
        </w:rPr>
      </w:pPr>
      <w:r w:rsidRPr="00BB0F0C">
        <w:rPr>
          <w:rFonts w:ascii="Arial" w:hAnsi="Arial" w:cs="Arial"/>
          <w:i/>
          <w:sz w:val="20"/>
          <w:szCs w:val="20"/>
          <w:lang w:eastAsia="it-IT"/>
        </w:rPr>
        <w:t>Questo Gesù Dio l'ha risuscitato</w:t>
      </w:r>
      <w:r w:rsidR="00BB0F0C" w:rsidRPr="00BB0F0C">
        <w:rPr>
          <w:rFonts w:ascii="Arial" w:hAnsi="Arial" w:cs="Arial"/>
          <w:i/>
          <w:sz w:val="20"/>
          <w:szCs w:val="20"/>
          <w:lang w:eastAsia="it-IT"/>
        </w:rPr>
        <w:t xml:space="preserve"> e noi tutti ne siamo testimoni (</w:t>
      </w:r>
      <w:r w:rsidRPr="00BB0F0C">
        <w:rPr>
          <w:rFonts w:ascii="Arial" w:hAnsi="Arial" w:cs="Arial"/>
          <w:i/>
          <w:sz w:val="20"/>
          <w:szCs w:val="20"/>
          <w:lang w:eastAsia="it-IT"/>
        </w:rPr>
        <w:t>At 2, 32</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E avete ucciso l'autore della vita. Ma Dio l'ha risuscitato dai morti e di questo noi siamo testimon</w:t>
      </w:r>
      <w:r w:rsidR="00BB0F0C" w:rsidRPr="00BB0F0C">
        <w:rPr>
          <w:rFonts w:ascii="Arial" w:hAnsi="Arial" w:cs="Arial"/>
          <w:i/>
          <w:sz w:val="20"/>
          <w:szCs w:val="20"/>
          <w:lang w:eastAsia="it-IT"/>
        </w:rPr>
        <w:t>i (</w:t>
      </w:r>
      <w:r w:rsidRPr="00BB0F0C">
        <w:rPr>
          <w:rFonts w:ascii="Arial" w:hAnsi="Arial" w:cs="Arial"/>
          <w:i/>
          <w:sz w:val="20"/>
          <w:szCs w:val="20"/>
          <w:lang w:eastAsia="it-IT"/>
        </w:rPr>
        <w:t>At 3, 15</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 xml:space="preserve">Dio, dopo aver risuscitato il suo servo, l'ha mandato prima di tutto a voi per portarvi la benedizione e perché ciascuno </w:t>
      </w:r>
      <w:r w:rsidR="00BB0F0C" w:rsidRPr="00BB0F0C">
        <w:rPr>
          <w:rFonts w:ascii="Arial" w:hAnsi="Arial" w:cs="Arial"/>
          <w:i/>
          <w:sz w:val="20"/>
          <w:szCs w:val="20"/>
          <w:lang w:eastAsia="it-IT"/>
        </w:rPr>
        <w:t>si converta dalle sue iniquità" (</w:t>
      </w:r>
      <w:r w:rsidRPr="00BB0F0C">
        <w:rPr>
          <w:rFonts w:ascii="Arial" w:hAnsi="Arial" w:cs="Arial"/>
          <w:i/>
          <w:sz w:val="20"/>
          <w:szCs w:val="20"/>
          <w:lang w:eastAsia="it-IT"/>
        </w:rPr>
        <w:t>At 3, 26</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La cosa sia nota a tutti voi e a tutto il popolo d'Israele: nel nome di Gesù Cristo il Nazareno, che voi avete crocifisso e che Dio ha risuscitato dai morti, cos</w:t>
      </w:r>
      <w:r w:rsidR="00BB0F0C" w:rsidRPr="00BB0F0C">
        <w:rPr>
          <w:rFonts w:ascii="Arial" w:hAnsi="Arial" w:cs="Arial"/>
          <w:i/>
          <w:sz w:val="20"/>
          <w:szCs w:val="20"/>
          <w:lang w:eastAsia="it-IT"/>
        </w:rPr>
        <w:t>tui vi sta innanzi sano e salvo (</w:t>
      </w:r>
      <w:r w:rsidRPr="00BB0F0C">
        <w:rPr>
          <w:rFonts w:ascii="Arial" w:hAnsi="Arial" w:cs="Arial"/>
          <w:i/>
          <w:sz w:val="20"/>
          <w:szCs w:val="20"/>
          <w:lang w:eastAsia="it-IT"/>
        </w:rPr>
        <w:t>At 4, 10</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Il Dio dei nostri padri ha risuscitato Gesù, che voi avevate</w:t>
      </w:r>
      <w:r w:rsidR="00BB0F0C" w:rsidRPr="00BB0F0C">
        <w:rPr>
          <w:rFonts w:ascii="Arial" w:hAnsi="Arial" w:cs="Arial"/>
          <w:i/>
          <w:sz w:val="20"/>
          <w:szCs w:val="20"/>
          <w:lang w:eastAsia="it-IT"/>
        </w:rPr>
        <w:t xml:space="preserve"> ucciso appendendolo alla croce (</w:t>
      </w:r>
      <w:r w:rsidRPr="00BB0F0C">
        <w:rPr>
          <w:rFonts w:ascii="Arial" w:hAnsi="Arial" w:cs="Arial"/>
          <w:i/>
          <w:sz w:val="20"/>
          <w:szCs w:val="20"/>
          <w:lang w:eastAsia="it-IT"/>
        </w:rPr>
        <w:t>At 5, 30</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Ma Dio lo ha risuscitato al ter</w:t>
      </w:r>
      <w:r w:rsidR="00BB0F0C" w:rsidRPr="00BB0F0C">
        <w:rPr>
          <w:rFonts w:ascii="Arial" w:hAnsi="Arial" w:cs="Arial"/>
          <w:i/>
          <w:sz w:val="20"/>
          <w:szCs w:val="20"/>
          <w:lang w:eastAsia="it-IT"/>
        </w:rPr>
        <w:t>zo giorno e volle che apparisse (</w:t>
      </w:r>
      <w:r w:rsidRPr="00BB0F0C">
        <w:rPr>
          <w:rFonts w:ascii="Arial" w:hAnsi="Arial" w:cs="Arial"/>
          <w:i/>
          <w:sz w:val="20"/>
          <w:szCs w:val="20"/>
          <w:lang w:eastAsia="it-IT"/>
        </w:rPr>
        <w:t>At 10, 40</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Ma Dio lo ha risuscitato dai morti</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At 13, 30</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Poiché Dio l'ha attuata per noi, loro figli, risuscitando Gesù, come anche sta scritto nel salmo secondo: Mio fig</w:t>
      </w:r>
      <w:r w:rsidR="00BB0F0C" w:rsidRPr="00BB0F0C">
        <w:rPr>
          <w:rFonts w:ascii="Arial" w:hAnsi="Arial" w:cs="Arial"/>
          <w:i/>
          <w:sz w:val="20"/>
          <w:szCs w:val="20"/>
          <w:lang w:eastAsia="it-IT"/>
        </w:rPr>
        <w:t>lio sei tu, oggi ti ho generato (</w:t>
      </w:r>
      <w:r w:rsidRPr="00BB0F0C">
        <w:rPr>
          <w:rFonts w:ascii="Arial" w:hAnsi="Arial" w:cs="Arial"/>
          <w:i/>
          <w:sz w:val="20"/>
          <w:szCs w:val="20"/>
          <w:lang w:eastAsia="it-IT"/>
        </w:rPr>
        <w:t>At 13, 33</w:t>
      </w:r>
      <w:r w:rsidR="00BB0F0C" w:rsidRPr="00BB0F0C">
        <w:rPr>
          <w:rFonts w:ascii="Arial" w:hAnsi="Arial" w:cs="Arial"/>
          <w:i/>
          <w:sz w:val="20"/>
          <w:szCs w:val="20"/>
          <w:lang w:eastAsia="it-IT"/>
        </w:rPr>
        <w:t xml:space="preserve">). </w:t>
      </w:r>
    </w:p>
    <w:p w:rsidR="004D74B9" w:rsidRPr="00BB0F0C" w:rsidRDefault="004D74B9" w:rsidP="00BB0F0C">
      <w:pPr>
        <w:autoSpaceDE w:val="0"/>
        <w:autoSpaceDN w:val="0"/>
        <w:adjustRightInd w:val="0"/>
        <w:spacing w:after="120" w:line="240" w:lineRule="auto"/>
        <w:jc w:val="both"/>
        <w:rPr>
          <w:rFonts w:ascii="Arial" w:hAnsi="Arial" w:cs="Arial"/>
          <w:i/>
          <w:sz w:val="20"/>
          <w:szCs w:val="20"/>
          <w:lang w:eastAsia="it-IT"/>
        </w:rPr>
      </w:pPr>
      <w:r w:rsidRPr="00BB0F0C">
        <w:rPr>
          <w:rFonts w:ascii="Arial" w:hAnsi="Arial" w:cs="Arial"/>
          <w:i/>
          <w:sz w:val="20"/>
          <w:szCs w:val="20"/>
          <w:lang w:eastAsia="it-IT"/>
        </w:rPr>
        <w:t>E che Dio lo ha risuscitato dai morti, in modo che non abbia mai più a tornare alla corruzione, è quanto ha dichiarato: Darò a voi le cose sante p</w:t>
      </w:r>
      <w:r w:rsidR="00BB0F0C" w:rsidRPr="00BB0F0C">
        <w:rPr>
          <w:rFonts w:ascii="Arial" w:hAnsi="Arial" w:cs="Arial"/>
          <w:i/>
          <w:sz w:val="20"/>
          <w:szCs w:val="20"/>
          <w:lang w:eastAsia="it-IT"/>
        </w:rPr>
        <w:t>romesse a Davide, quelle sicure (</w:t>
      </w:r>
      <w:r w:rsidRPr="00BB0F0C">
        <w:rPr>
          <w:rFonts w:ascii="Arial" w:hAnsi="Arial" w:cs="Arial"/>
          <w:i/>
          <w:sz w:val="20"/>
          <w:szCs w:val="20"/>
          <w:lang w:eastAsia="it-IT"/>
        </w:rPr>
        <w:t>At 13, 34</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Ma colui che Dio ha risuscita</w:t>
      </w:r>
      <w:r w:rsidR="00BB0F0C" w:rsidRPr="00BB0F0C">
        <w:rPr>
          <w:rFonts w:ascii="Arial" w:hAnsi="Arial" w:cs="Arial"/>
          <w:i/>
          <w:sz w:val="20"/>
          <w:szCs w:val="20"/>
          <w:lang w:eastAsia="it-IT"/>
        </w:rPr>
        <w:t>to, non ha subìto la corruzione (</w:t>
      </w:r>
      <w:r w:rsidRPr="00BB0F0C">
        <w:rPr>
          <w:rFonts w:ascii="Arial" w:hAnsi="Arial" w:cs="Arial"/>
          <w:i/>
          <w:sz w:val="20"/>
          <w:szCs w:val="20"/>
          <w:lang w:eastAsia="it-IT"/>
        </w:rPr>
        <w:t>At 13, 37</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Spiegandole e dimostrando che il Cristo doveva morire e risuscitare dai morti; il Cristo, diceva,</w:t>
      </w:r>
      <w:r w:rsidR="00BB0F0C" w:rsidRPr="00BB0F0C">
        <w:rPr>
          <w:rFonts w:ascii="Arial" w:hAnsi="Arial" w:cs="Arial"/>
          <w:i/>
          <w:sz w:val="20"/>
          <w:szCs w:val="20"/>
          <w:lang w:eastAsia="it-IT"/>
        </w:rPr>
        <w:t xml:space="preserve"> è quel Gesù che io vi annunzio (</w:t>
      </w:r>
      <w:r w:rsidRPr="00BB0F0C">
        <w:rPr>
          <w:rFonts w:ascii="Arial" w:hAnsi="Arial" w:cs="Arial"/>
          <w:i/>
          <w:sz w:val="20"/>
          <w:szCs w:val="20"/>
          <w:lang w:eastAsia="it-IT"/>
        </w:rPr>
        <w:t>At 17, 3</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Poiché egli ha stabilito un giorno nel quale dovrà giudicare la terra con giustizia per mezzo di un uomo che egli ha designato, dandone a tutti prova sicura col risusc</w:t>
      </w:r>
      <w:r w:rsidR="00BB0F0C" w:rsidRPr="00BB0F0C">
        <w:rPr>
          <w:rFonts w:ascii="Arial" w:hAnsi="Arial" w:cs="Arial"/>
          <w:i/>
          <w:sz w:val="20"/>
          <w:szCs w:val="20"/>
          <w:lang w:eastAsia="it-IT"/>
        </w:rPr>
        <w:t>itarlo dai morti" (</w:t>
      </w:r>
      <w:r w:rsidRPr="00BB0F0C">
        <w:rPr>
          <w:rFonts w:ascii="Arial" w:hAnsi="Arial" w:cs="Arial"/>
          <w:i/>
          <w:sz w:val="20"/>
          <w:szCs w:val="20"/>
          <w:lang w:eastAsia="it-IT"/>
        </w:rPr>
        <w:t>At 17, 31</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Perché è considerato inconcepibile fra di voi che Dio risusc</w:t>
      </w:r>
      <w:r w:rsidR="00BB0F0C" w:rsidRPr="00BB0F0C">
        <w:rPr>
          <w:rFonts w:ascii="Arial" w:hAnsi="Arial" w:cs="Arial"/>
          <w:i/>
          <w:sz w:val="20"/>
          <w:szCs w:val="20"/>
          <w:lang w:eastAsia="it-IT"/>
        </w:rPr>
        <w:t>iti i morti? (</w:t>
      </w:r>
      <w:r w:rsidRPr="00BB0F0C">
        <w:rPr>
          <w:rFonts w:ascii="Arial" w:hAnsi="Arial" w:cs="Arial"/>
          <w:i/>
          <w:sz w:val="20"/>
          <w:szCs w:val="20"/>
          <w:lang w:eastAsia="it-IT"/>
        </w:rPr>
        <w:t>At 26, 8</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Ma anche per noi, ai quali sarà egualmente accreditato: a noi che crediamo in colui che ha risuscitat</w:t>
      </w:r>
      <w:r w:rsidR="00BB0F0C" w:rsidRPr="00BB0F0C">
        <w:rPr>
          <w:rFonts w:ascii="Arial" w:hAnsi="Arial" w:cs="Arial"/>
          <w:i/>
          <w:sz w:val="20"/>
          <w:szCs w:val="20"/>
          <w:lang w:eastAsia="it-IT"/>
        </w:rPr>
        <w:t>o dai morti Gesù nostro Signore (</w:t>
      </w:r>
      <w:r w:rsidRPr="00BB0F0C">
        <w:rPr>
          <w:rFonts w:ascii="Arial" w:hAnsi="Arial" w:cs="Arial"/>
          <w:i/>
          <w:sz w:val="20"/>
          <w:szCs w:val="20"/>
          <w:lang w:eastAsia="it-IT"/>
        </w:rPr>
        <w:t>Rm 4, 24</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Il quale è stato messo a morte per i nostri peccati ed è stato risuscitat</w:t>
      </w:r>
      <w:r w:rsidR="00BB0F0C" w:rsidRPr="00BB0F0C">
        <w:rPr>
          <w:rFonts w:ascii="Arial" w:hAnsi="Arial" w:cs="Arial"/>
          <w:i/>
          <w:sz w:val="20"/>
          <w:szCs w:val="20"/>
          <w:lang w:eastAsia="it-IT"/>
        </w:rPr>
        <w:t>o per la nostra giustificazione (</w:t>
      </w:r>
      <w:r w:rsidRPr="00BB0F0C">
        <w:rPr>
          <w:rFonts w:ascii="Arial" w:hAnsi="Arial" w:cs="Arial"/>
          <w:i/>
          <w:sz w:val="20"/>
          <w:szCs w:val="20"/>
          <w:lang w:eastAsia="it-IT"/>
        </w:rPr>
        <w:t>Rm 4, 25</w:t>
      </w:r>
      <w:r w:rsidR="00BB0F0C" w:rsidRPr="00BB0F0C">
        <w:rPr>
          <w:rFonts w:ascii="Arial" w:hAnsi="Arial" w:cs="Arial"/>
          <w:i/>
          <w:sz w:val="20"/>
          <w:szCs w:val="20"/>
          <w:lang w:eastAsia="it-IT"/>
        </w:rPr>
        <w:t xml:space="preserve">). </w:t>
      </w:r>
    </w:p>
    <w:p w:rsidR="004D74B9" w:rsidRPr="00BB0F0C" w:rsidRDefault="004D74B9" w:rsidP="00BB0F0C">
      <w:pPr>
        <w:autoSpaceDE w:val="0"/>
        <w:autoSpaceDN w:val="0"/>
        <w:adjustRightInd w:val="0"/>
        <w:spacing w:after="120" w:line="240" w:lineRule="auto"/>
        <w:jc w:val="both"/>
        <w:rPr>
          <w:rFonts w:ascii="Arial" w:hAnsi="Arial" w:cs="Arial"/>
          <w:i/>
          <w:sz w:val="20"/>
          <w:szCs w:val="20"/>
          <w:lang w:eastAsia="it-IT"/>
        </w:rPr>
      </w:pPr>
      <w:r w:rsidRPr="00BB0F0C">
        <w:rPr>
          <w:rFonts w:ascii="Arial" w:hAnsi="Arial" w:cs="Arial"/>
          <w:i/>
          <w:sz w:val="20"/>
          <w:szCs w:val="20"/>
          <w:lang w:eastAsia="it-IT"/>
        </w:rPr>
        <w:t>Per mezzo del battesimo siamo dunque stati sepolti insieme a lui nella morte, perché come Cristo fu risuscitato dai morti per mezzo della gloria del Padre, così anche noi possi</w:t>
      </w:r>
      <w:r w:rsidR="00BB0F0C" w:rsidRPr="00BB0F0C">
        <w:rPr>
          <w:rFonts w:ascii="Arial" w:hAnsi="Arial" w:cs="Arial"/>
          <w:i/>
          <w:sz w:val="20"/>
          <w:szCs w:val="20"/>
          <w:lang w:eastAsia="it-IT"/>
        </w:rPr>
        <w:t>amo camminare in una vita nuova (</w:t>
      </w:r>
      <w:r w:rsidRPr="00BB0F0C">
        <w:rPr>
          <w:rFonts w:ascii="Arial" w:hAnsi="Arial" w:cs="Arial"/>
          <w:i/>
          <w:sz w:val="20"/>
          <w:szCs w:val="20"/>
          <w:lang w:eastAsia="it-IT"/>
        </w:rPr>
        <w:t>Rm 6, 4</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Sapendo che Cristo risuscitato dai morti non muore più; la mo</w:t>
      </w:r>
      <w:r w:rsidR="00BB0F0C" w:rsidRPr="00BB0F0C">
        <w:rPr>
          <w:rFonts w:ascii="Arial" w:hAnsi="Arial" w:cs="Arial"/>
          <w:i/>
          <w:sz w:val="20"/>
          <w:szCs w:val="20"/>
          <w:lang w:eastAsia="it-IT"/>
        </w:rPr>
        <w:t>rte non ha più potere su di lui (</w:t>
      </w:r>
      <w:r w:rsidRPr="00BB0F0C">
        <w:rPr>
          <w:rFonts w:ascii="Arial" w:hAnsi="Arial" w:cs="Arial"/>
          <w:i/>
          <w:sz w:val="20"/>
          <w:szCs w:val="20"/>
          <w:lang w:eastAsia="it-IT"/>
        </w:rPr>
        <w:t>Rm 6, 9</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 xml:space="preserve">Alla stessa maniera, fratelli miei, anche voi, mediante il corpo di Cristo, siete stati messi a morte quanto alla legge, per appartenere ad un altro, cioè a colui che fu risuscitato dai morti, </w:t>
      </w:r>
      <w:r w:rsidR="00BB0F0C" w:rsidRPr="00BB0F0C">
        <w:rPr>
          <w:rFonts w:ascii="Arial" w:hAnsi="Arial" w:cs="Arial"/>
          <w:i/>
          <w:sz w:val="20"/>
          <w:szCs w:val="20"/>
          <w:lang w:eastAsia="it-IT"/>
        </w:rPr>
        <w:t>affinché noi portiamo frutti per Dio (</w:t>
      </w:r>
      <w:r w:rsidRPr="00BB0F0C">
        <w:rPr>
          <w:rFonts w:ascii="Arial" w:hAnsi="Arial" w:cs="Arial"/>
          <w:i/>
          <w:sz w:val="20"/>
          <w:szCs w:val="20"/>
          <w:lang w:eastAsia="it-IT"/>
        </w:rPr>
        <w:t>Rm 7, 4</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E se lo Spirito di colui che ha risuscitato Gesù dai morti abita in voi, colui che ha risuscitato Cristo dai morti darà la vita anche ai vostri corpi mortali per mezzo d</w:t>
      </w:r>
      <w:r w:rsidR="00BB0F0C" w:rsidRPr="00BB0F0C">
        <w:rPr>
          <w:rFonts w:ascii="Arial" w:hAnsi="Arial" w:cs="Arial"/>
          <w:i/>
          <w:sz w:val="20"/>
          <w:szCs w:val="20"/>
          <w:lang w:eastAsia="it-IT"/>
        </w:rPr>
        <w:t>el suo Spirito che abita in voi (</w:t>
      </w:r>
      <w:r w:rsidRPr="00BB0F0C">
        <w:rPr>
          <w:rFonts w:ascii="Arial" w:hAnsi="Arial" w:cs="Arial"/>
          <w:i/>
          <w:sz w:val="20"/>
          <w:szCs w:val="20"/>
          <w:lang w:eastAsia="it-IT"/>
        </w:rPr>
        <w:t>Rm 8, 11</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Chi condannerà? Cristo Gesù, che è morto, anzi, che è risuscitato, sta alla destra di Dio e intercede per noi?</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Rm 8, 34</w:t>
      </w:r>
      <w:r w:rsidR="00BB0F0C" w:rsidRPr="00BB0F0C">
        <w:rPr>
          <w:rFonts w:ascii="Arial" w:hAnsi="Arial" w:cs="Arial"/>
          <w:i/>
          <w:sz w:val="20"/>
          <w:szCs w:val="20"/>
          <w:lang w:eastAsia="it-IT"/>
        </w:rPr>
        <w:t xml:space="preserve">). </w:t>
      </w:r>
    </w:p>
    <w:p w:rsidR="004D74B9" w:rsidRPr="00BB0F0C" w:rsidRDefault="004D74B9" w:rsidP="00BB0F0C">
      <w:pPr>
        <w:autoSpaceDE w:val="0"/>
        <w:autoSpaceDN w:val="0"/>
        <w:adjustRightInd w:val="0"/>
        <w:spacing w:after="120" w:line="240" w:lineRule="auto"/>
        <w:jc w:val="both"/>
        <w:rPr>
          <w:rFonts w:ascii="Arial" w:hAnsi="Arial" w:cs="Arial"/>
          <w:i/>
          <w:sz w:val="20"/>
          <w:szCs w:val="20"/>
          <w:lang w:eastAsia="it-IT"/>
        </w:rPr>
      </w:pPr>
      <w:r w:rsidRPr="00BB0F0C">
        <w:rPr>
          <w:rFonts w:ascii="Arial" w:hAnsi="Arial" w:cs="Arial"/>
          <w:i/>
          <w:sz w:val="20"/>
          <w:szCs w:val="20"/>
          <w:lang w:eastAsia="it-IT"/>
        </w:rPr>
        <w:t>Poiché se confesserai con la tua bocca che Gesù è il Signore, e crederai con il tuo cuore che Dio lo ha risusc</w:t>
      </w:r>
      <w:r w:rsidR="00BB0F0C" w:rsidRPr="00BB0F0C">
        <w:rPr>
          <w:rFonts w:ascii="Arial" w:hAnsi="Arial" w:cs="Arial"/>
          <w:i/>
          <w:sz w:val="20"/>
          <w:szCs w:val="20"/>
          <w:lang w:eastAsia="it-IT"/>
        </w:rPr>
        <w:t>itato dai morti, sarai salvo (</w:t>
      </w:r>
      <w:r w:rsidRPr="00BB0F0C">
        <w:rPr>
          <w:rFonts w:ascii="Arial" w:hAnsi="Arial" w:cs="Arial"/>
          <w:i/>
          <w:sz w:val="20"/>
          <w:szCs w:val="20"/>
          <w:lang w:eastAsia="it-IT"/>
        </w:rPr>
        <w:t>Rm 10, 9</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Dio poi, che ha risuscitato il Signore, risuscite</w:t>
      </w:r>
      <w:r w:rsidR="00BB0F0C" w:rsidRPr="00BB0F0C">
        <w:rPr>
          <w:rFonts w:ascii="Arial" w:hAnsi="Arial" w:cs="Arial"/>
          <w:i/>
          <w:sz w:val="20"/>
          <w:szCs w:val="20"/>
          <w:lang w:eastAsia="it-IT"/>
        </w:rPr>
        <w:t>rà anche noi con la sua potenza (</w:t>
      </w:r>
      <w:r w:rsidRPr="00BB0F0C">
        <w:rPr>
          <w:rFonts w:ascii="Arial" w:hAnsi="Arial" w:cs="Arial"/>
          <w:i/>
          <w:sz w:val="20"/>
          <w:szCs w:val="20"/>
          <w:lang w:eastAsia="it-IT"/>
        </w:rPr>
        <w:t>1Cor 6, 14</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 xml:space="preserve">Fu sepolto ed è risuscitato il terzo giorno secondo </w:t>
      </w:r>
      <w:r w:rsidR="00BB0F0C" w:rsidRPr="00BB0F0C">
        <w:rPr>
          <w:rFonts w:ascii="Arial" w:hAnsi="Arial" w:cs="Arial"/>
          <w:i/>
          <w:sz w:val="20"/>
          <w:szCs w:val="20"/>
          <w:lang w:eastAsia="it-IT"/>
        </w:rPr>
        <w:t>le Scritture (</w:t>
      </w:r>
      <w:r w:rsidRPr="00BB0F0C">
        <w:rPr>
          <w:rFonts w:ascii="Arial" w:hAnsi="Arial" w:cs="Arial"/>
          <w:i/>
          <w:sz w:val="20"/>
          <w:szCs w:val="20"/>
          <w:lang w:eastAsia="it-IT"/>
        </w:rPr>
        <w:t>1Cor 15, 4</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Ora, se si predica che Cristo è risuscitato dai morti, come possono dire alcuni tra voi che non esiste risurrezione dei morti?</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1Cor 15, 12</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Se non esiste risurrezione dai morti, neanche Cristo è risuscitato!</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1Cor 15, 13</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Ma se Cristo non è risuscitato, allora è vana la nostra predicazione</w:t>
      </w:r>
      <w:r w:rsidR="00BB0F0C" w:rsidRPr="00BB0F0C">
        <w:rPr>
          <w:rFonts w:ascii="Arial" w:hAnsi="Arial" w:cs="Arial"/>
          <w:i/>
          <w:sz w:val="20"/>
          <w:szCs w:val="20"/>
          <w:lang w:eastAsia="it-IT"/>
        </w:rPr>
        <w:t xml:space="preserve"> ed è vana anche la vostra fede (</w:t>
      </w:r>
      <w:r w:rsidRPr="00BB0F0C">
        <w:rPr>
          <w:rFonts w:ascii="Arial" w:hAnsi="Arial" w:cs="Arial"/>
          <w:i/>
          <w:sz w:val="20"/>
          <w:szCs w:val="20"/>
          <w:lang w:eastAsia="it-IT"/>
        </w:rPr>
        <w:t>1Cor 15, 14</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 xml:space="preserve">Noi, poi, risultiamo falsi testimoni di Dio, perché contro Dio abbiamo testimoniato che egli ha risuscitato Cristo, mentre non lo ha risuscitato, se è </w:t>
      </w:r>
      <w:r w:rsidR="00BB0F0C" w:rsidRPr="00BB0F0C">
        <w:rPr>
          <w:rFonts w:ascii="Arial" w:hAnsi="Arial" w:cs="Arial"/>
          <w:i/>
          <w:sz w:val="20"/>
          <w:szCs w:val="20"/>
          <w:lang w:eastAsia="it-IT"/>
        </w:rPr>
        <w:t>vero che i morti non risorgono (</w:t>
      </w:r>
      <w:r w:rsidRPr="00BB0F0C">
        <w:rPr>
          <w:rFonts w:ascii="Arial" w:hAnsi="Arial" w:cs="Arial"/>
          <w:i/>
          <w:sz w:val="20"/>
          <w:szCs w:val="20"/>
          <w:lang w:eastAsia="it-IT"/>
        </w:rPr>
        <w:t>1Cor 15, 15</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Ora, invece, Cristo è risuscitato dai morti, pr</w:t>
      </w:r>
      <w:r w:rsidR="00BB0F0C" w:rsidRPr="00BB0F0C">
        <w:rPr>
          <w:rFonts w:ascii="Arial" w:hAnsi="Arial" w:cs="Arial"/>
          <w:i/>
          <w:sz w:val="20"/>
          <w:szCs w:val="20"/>
          <w:lang w:eastAsia="it-IT"/>
        </w:rPr>
        <w:t>imizia di coloro che sono morti (</w:t>
      </w:r>
      <w:r w:rsidRPr="00BB0F0C">
        <w:rPr>
          <w:rFonts w:ascii="Arial" w:hAnsi="Arial" w:cs="Arial"/>
          <w:i/>
          <w:sz w:val="20"/>
          <w:szCs w:val="20"/>
          <w:lang w:eastAsia="it-IT"/>
        </w:rPr>
        <w:t>1Cor 15, 20</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Ma qualcuno dirà: "Come risuscitano i mo</w:t>
      </w:r>
      <w:r w:rsidR="00BB0F0C" w:rsidRPr="00BB0F0C">
        <w:rPr>
          <w:rFonts w:ascii="Arial" w:hAnsi="Arial" w:cs="Arial"/>
          <w:i/>
          <w:sz w:val="20"/>
          <w:szCs w:val="20"/>
          <w:lang w:eastAsia="it-IT"/>
        </w:rPr>
        <w:t>rti? Con quale corpo verranno?" (</w:t>
      </w:r>
      <w:r w:rsidRPr="00BB0F0C">
        <w:rPr>
          <w:rFonts w:ascii="Arial" w:hAnsi="Arial" w:cs="Arial"/>
          <w:i/>
          <w:sz w:val="20"/>
          <w:szCs w:val="20"/>
          <w:lang w:eastAsia="it-IT"/>
        </w:rPr>
        <w:t>1Cor 15, 35</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Abbiamo addirittura ricevuto su di noi la sentenza di morte per imparare a non riporre fiducia in noi stessi, ma nel Dio che risusc</w:t>
      </w:r>
      <w:r w:rsidR="00BB0F0C" w:rsidRPr="00BB0F0C">
        <w:rPr>
          <w:rFonts w:ascii="Arial" w:hAnsi="Arial" w:cs="Arial"/>
          <w:i/>
          <w:sz w:val="20"/>
          <w:szCs w:val="20"/>
          <w:lang w:eastAsia="it-IT"/>
        </w:rPr>
        <w:t>ita i morti (</w:t>
      </w:r>
      <w:r w:rsidRPr="00BB0F0C">
        <w:rPr>
          <w:rFonts w:ascii="Arial" w:hAnsi="Arial" w:cs="Arial"/>
          <w:i/>
          <w:sz w:val="20"/>
          <w:szCs w:val="20"/>
          <w:lang w:eastAsia="it-IT"/>
        </w:rPr>
        <w:t>2Cor 1, 9</w:t>
      </w:r>
      <w:r w:rsidR="00BB0F0C" w:rsidRPr="00BB0F0C">
        <w:rPr>
          <w:rFonts w:ascii="Arial" w:hAnsi="Arial" w:cs="Arial"/>
          <w:i/>
          <w:sz w:val="20"/>
          <w:szCs w:val="20"/>
          <w:lang w:eastAsia="it-IT"/>
        </w:rPr>
        <w:t xml:space="preserve">). </w:t>
      </w:r>
    </w:p>
    <w:p w:rsidR="004D74B9" w:rsidRPr="00BB0F0C" w:rsidRDefault="004D74B9" w:rsidP="00BB0F0C">
      <w:pPr>
        <w:autoSpaceDE w:val="0"/>
        <w:autoSpaceDN w:val="0"/>
        <w:adjustRightInd w:val="0"/>
        <w:spacing w:after="120" w:line="240" w:lineRule="auto"/>
        <w:jc w:val="both"/>
        <w:rPr>
          <w:rFonts w:ascii="Arial" w:hAnsi="Arial" w:cs="Arial"/>
          <w:i/>
          <w:sz w:val="20"/>
          <w:szCs w:val="20"/>
          <w:lang w:eastAsia="it-IT"/>
        </w:rPr>
      </w:pPr>
      <w:r w:rsidRPr="00BB0F0C">
        <w:rPr>
          <w:rFonts w:ascii="Arial" w:hAnsi="Arial" w:cs="Arial"/>
          <w:i/>
          <w:sz w:val="20"/>
          <w:szCs w:val="20"/>
          <w:lang w:eastAsia="it-IT"/>
        </w:rPr>
        <w:t>Convinti che colui che ha risuscitato il Signore Gesù, risusciterà anche noi con Gesù e ci porr</w:t>
      </w:r>
      <w:r w:rsidR="00BB0F0C" w:rsidRPr="00BB0F0C">
        <w:rPr>
          <w:rFonts w:ascii="Arial" w:hAnsi="Arial" w:cs="Arial"/>
          <w:i/>
          <w:sz w:val="20"/>
          <w:szCs w:val="20"/>
          <w:lang w:eastAsia="it-IT"/>
        </w:rPr>
        <w:t>à accanto a lui insieme con voi (</w:t>
      </w:r>
      <w:r w:rsidRPr="00BB0F0C">
        <w:rPr>
          <w:rFonts w:ascii="Arial" w:hAnsi="Arial" w:cs="Arial"/>
          <w:i/>
          <w:sz w:val="20"/>
          <w:szCs w:val="20"/>
          <w:lang w:eastAsia="it-IT"/>
        </w:rPr>
        <w:t>2Cor 4, 14</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Ed egli è morto per tutti, perché quelli che vivono non vivano più per se stessi, ma per colui che è morto e risusc</w:t>
      </w:r>
      <w:r w:rsidR="00BB0F0C" w:rsidRPr="00BB0F0C">
        <w:rPr>
          <w:rFonts w:ascii="Arial" w:hAnsi="Arial" w:cs="Arial"/>
          <w:i/>
          <w:sz w:val="20"/>
          <w:szCs w:val="20"/>
          <w:lang w:eastAsia="it-IT"/>
        </w:rPr>
        <w:t>itato per loro (</w:t>
      </w:r>
      <w:r w:rsidRPr="00BB0F0C">
        <w:rPr>
          <w:rFonts w:ascii="Arial" w:hAnsi="Arial" w:cs="Arial"/>
          <w:i/>
          <w:sz w:val="20"/>
          <w:szCs w:val="20"/>
          <w:lang w:eastAsia="it-IT"/>
        </w:rPr>
        <w:t>2Cor 5, 15</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Paolo, apostolo non da parte di uomini, né per mezzo di uomo, ma per mezzo di Gesù Cristo e di Dio Padre che lo ha risusc</w:t>
      </w:r>
      <w:r w:rsidR="00BB0F0C" w:rsidRPr="00BB0F0C">
        <w:rPr>
          <w:rFonts w:ascii="Arial" w:hAnsi="Arial" w:cs="Arial"/>
          <w:i/>
          <w:sz w:val="20"/>
          <w:szCs w:val="20"/>
          <w:lang w:eastAsia="it-IT"/>
        </w:rPr>
        <w:t>itato dai morti (</w:t>
      </w:r>
      <w:r w:rsidRPr="00BB0F0C">
        <w:rPr>
          <w:rFonts w:ascii="Arial" w:hAnsi="Arial" w:cs="Arial"/>
          <w:i/>
          <w:sz w:val="20"/>
          <w:szCs w:val="20"/>
          <w:lang w:eastAsia="it-IT"/>
        </w:rPr>
        <w:t>Gal 1, 1</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Che egli manifestò in Cristo, quando lo risuscitò dai morti e lo fece s</w:t>
      </w:r>
      <w:r w:rsidR="00BB0F0C" w:rsidRPr="00BB0F0C">
        <w:rPr>
          <w:rFonts w:ascii="Arial" w:hAnsi="Arial" w:cs="Arial"/>
          <w:i/>
          <w:sz w:val="20"/>
          <w:szCs w:val="20"/>
          <w:lang w:eastAsia="it-IT"/>
        </w:rPr>
        <w:t>edere alla sua destra nei cieli (</w:t>
      </w:r>
      <w:r w:rsidRPr="00BB0F0C">
        <w:rPr>
          <w:rFonts w:ascii="Arial" w:hAnsi="Arial" w:cs="Arial"/>
          <w:i/>
          <w:sz w:val="20"/>
          <w:szCs w:val="20"/>
          <w:lang w:eastAsia="it-IT"/>
        </w:rPr>
        <w:t>Ef 1, 20</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Con lui ci ha anche risuscitati e ci ha fatti s</w:t>
      </w:r>
      <w:r w:rsidR="00BB0F0C" w:rsidRPr="00BB0F0C">
        <w:rPr>
          <w:rFonts w:ascii="Arial" w:hAnsi="Arial" w:cs="Arial"/>
          <w:i/>
          <w:sz w:val="20"/>
          <w:szCs w:val="20"/>
          <w:lang w:eastAsia="it-IT"/>
        </w:rPr>
        <w:t>edere nei cieli, in Cristo Gesù (</w:t>
      </w:r>
      <w:r w:rsidRPr="00BB0F0C">
        <w:rPr>
          <w:rFonts w:ascii="Arial" w:hAnsi="Arial" w:cs="Arial"/>
          <w:i/>
          <w:sz w:val="20"/>
          <w:szCs w:val="20"/>
          <w:lang w:eastAsia="it-IT"/>
        </w:rPr>
        <w:t>Ef 2, 6</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Egli è anche il capo del corpo, cioè della Chiesa; il principio, il primogenito di coloro che risuscitano dai morti, per otten</w:t>
      </w:r>
      <w:r w:rsidR="00BB0F0C" w:rsidRPr="00BB0F0C">
        <w:rPr>
          <w:rFonts w:ascii="Arial" w:hAnsi="Arial" w:cs="Arial"/>
          <w:i/>
          <w:sz w:val="20"/>
          <w:szCs w:val="20"/>
          <w:lang w:eastAsia="it-IT"/>
        </w:rPr>
        <w:t>ere il primato su tutte le cose (</w:t>
      </w:r>
      <w:r w:rsidRPr="00BB0F0C">
        <w:rPr>
          <w:rFonts w:ascii="Arial" w:hAnsi="Arial" w:cs="Arial"/>
          <w:i/>
          <w:sz w:val="20"/>
          <w:szCs w:val="20"/>
          <w:lang w:eastAsia="it-IT"/>
        </w:rPr>
        <w:t>Col 1, 18</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Con lui infatti siete stati sepolti insieme nel battesimo, in lui siete anche stati insieme risuscitati per la fede nella potenza di Dio, che lo ha risusc</w:t>
      </w:r>
      <w:r w:rsidR="00BB0F0C" w:rsidRPr="00BB0F0C">
        <w:rPr>
          <w:rFonts w:ascii="Arial" w:hAnsi="Arial" w:cs="Arial"/>
          <w:i/>
          <w:sz w:val="20"/>
          <w:szCs w:val="20"/>
          <w:lang w:eastAsia="it-IT"/>
        </w:rPr>
        <w:t>itato dai morti (</w:t>
      </w:r>
      <w:r w:rsidRPr="00BB0F0C">
        <w:rPr>
          <w:rFonts w:ascii="Arial" w:hAnsi="Arial" w:cs="Arial"/>
          <w:i/>
          <w:sz w:val="20"/>
          <w:szCs w:val="20"/>
          <w:lang w:eastAsia="it-IT"/>
        </w:rPr>
        <w:t>Col 2, 12</w:t>
      </w:r>
      <w:r w:rsidR="00BB0F0C" w:rsidRPr="00BB0F0C">
        <w:rPr>
          <w:rFonts w:ascii="Arial" w:hAnsi="Arial" w:cs="Arial"/>
          <w:i/>
          <w:sz w:val="20"/>
          <w:szCs w:val="20"/>
          <w:lang w:eastAsia="it-IT"/>
        </w:rPr>
        <w:t xml:space="preserve">). </w:t>
      </w:r>
      <w:r w:rsidRPr="00BB0F0C">
        <w:rPr>
          <w:rFonts w:ascii="Arial" w:hAnsi="Arial" w:cs="Arial"/>
          <w:i/>
          <w:sz w:val="20"/>
          <w:szCs w:val="20"/>
          <w:lang w:eastAsia="it-IT"/>
        </w:rPr>
        <w:t>E attendere dai cieli il suo Figlio, che egli ha risuscitato dai morti, Gesù,</w:t>
      </w:r>
      <w:r w:rsidR="00BB0F0C" w:rsidRPr="00BB0F0C">
        <w:rPr>
          <w:rFonts w:ascii="Arial" w:hAnsi="Arial" w:cs="Arial"/>
          <w:i/>
          <w:sz w:val="20"/>
          <w:szCs w:val="20"/>
          <w:lang w:eastAsia="it-IT"/>
        </w:rPr>
        <w:t xml:space="preserve"> che ci libera dall'ira ventura (</w:t>
      </w:r>
      <w:r w:rsidRPr="00BB0F0C">
        <w:rPr>
          <w:rFonts w:ascii="Arial" w:hAnsi="Arial" w:cs="Arial"/>
          <w:i/>
          <w:sz w:val="20"/>
          <w:szCs w:val="20"/>
          <w:lang w:eastAsia="it-IT"/>
        </w:rPr>
        <w:t>1Ts 1, 10</w:t>
      </w:r>
      <w:r w:rsidR="00BB0F0C" w:rsidRPr="00BB0F0C">
        <w:rPr>
          <w:rFonts w:ascii="Arial" w:hAnsi="Arial" w:cs="Arial"/>
          <w:i/>
          <w:sz w:val="20"/>
          <w:szCs w:val="20"/>
          <w:lang w:eastAsia="it-IT"/>
        </w:rPr>
        <w:t>). Noi crediamo infatti che Gesù è morto e risuscitato; così anche quelli che sono morti, Dio li radunerà per mezzo di Gesù insieme con lui (</w:t>
      </w:r>
      <w:r w:rsidRPr="00BB0F0C">
        <w:rPr>
          <w:rFonts w:ascii="Arial" w:hAnsi="Arial" w:cs="Arial"/>
          <w:i/>
          <w:sz w:val="20"/>
          <w:szCs w:val="20"/>
          <w:lang w:eastAsia="it-IT"/>
        </w:rPr>
        <w:t>1Ts 4, 14</w:t>
      </w:r>
      <w:r w:rsidR="00BB0F0C" w:rsidRPr="00BB0F0C">
        <w:rPr>
          <w:rFonts w:ascii="Arial" w:hAnsi="Arial" w:cs="Arial"/>
          <w:i/>
          <w:sz w:val="20"/>
          <w:szCs w:val="20"/>
          <w:lang w:eastAsia="it-IT"/>
        </w:rPr>
        <w:t>).  Ricordati che Gesù Cristo, della stirpe di Davide, è risuscitato dai morti, secondo il mio Vangelo (</w:t>
      </w:r>
      <w:r w:rsidRPr="00BB0F0C">
        <w:rPr>
          <w:rFonts w:ascii="Arial" w:hAnsi="Arial" w:cs="Arial"/>
          <w:i/>
          <w:sz w:val="20"/>
          <w:szCs w:val="20"/>
          <w:lang w:eastAsia="it-IT"/>
        </w:rPr>
        <w:t>2Tm 2, 8</w:t>
      </w:r>
      <w:r w:rsidR="00BB0F0C" w:rsidRPr="00BB0F0C">
        <w:rPr>
          <w:rFonts w:ascii="Arial" w:hAnsi="Arial" w:cs="Arial"/>
          <w:i/>
          <w:sz w:val="20"/>
          <w:szCs w:val="20"/>
          <w:lang w:eastAsia="it-IT"/>
        </w:rPr>
        <w:t>). E voi per opera sua credete in Dio, che l'ha risuscitato dai morti e gli ha dato gloria e così la vostra fede e la vostra speranza sono fisse in Dio (</w:t>
      </w:r>
      <w:r w:rsidRPr="00BB0F0C">
        <w:rPr>
          <w:rFonts w:ascii="Arial" w:hAnsi="Arial" w:cs="Arial"/>
          <w:i/>
          <w:sz w:val="20"/>
          <w:szCs w:val="20"/>
          <w:lang w:eastAsia="it-IT"/>
        </w:rPr>
        <w:t>1Pt 1, 21</w:t>
      </w:r>
      <w:r w:rsidR="00BB0F0C" w:rsidRPr="00BB0F0C">
        <w:rPr>
          <w:rFonts w:ascii="Arial" w:hAnsi="Arial" w:cs="Arial"/>
          <w:i/>
          <w:sz w:val="20"/>
          <w:szCs w:val="20"/>
          <w:lang w:eastAsia="it-IT"/>
        </w:rPr>
        <w:t xml:space="preserve">). </w:t>
      </w:r>
    </w:p>
    <w:p w:rsidR="004D74B9" w:rsidRPr="00BB0F0C" w:rsidRDefault="00BB0F0C" w:rsidP="00BB0F0C">
      <w:pPr>
        <w:autoSpaceDE w:val="0"/>
        <w:autoSpaceDN w:val="0"/>
        <w:adjustRightInd w:val="0"/>
        <w:spacing w:after="120" w:line="240" w:lineRule="auto"/>
        <w:jc w:val="both"/>
        <w:rPr>
          <w:rFonts w:ascii="Arial" w:hAnsi="Arial" w:cs="Arial"/>
          <w:i/>
          <w:sz w:val="20"/>
          <w:szCs w:val="20"/>
          <w:lang w:eastAsia="it-IT"/>
        </w:rPr>
      </w:pPr>
      <w:r w:rsidRPr="00BB0F0C">
        <w:rPr>
          <w:rFonts w:ascii="Arial" w:hAnsi="Arial" w:cs="Arial"/>
          <w:i/>
          <w:sz w:val="20"/>
          <w:szCs w:val="20"/>
          <w:lang w:eastAsia="it-IT"/>
        </w:rPr>
        <w:t>Allora si dissero l'un l'altro: "Facciamo risorgere il popolo dalla sua rovina e combattiamo per il nostro popolo e per i nostri luoghi santi" (</w:t>
      </w:r>
      <w:r w:rsidR="004D74B9" w:rsidRPr="00BB0F0C">
        <w:rPr>
          <w:rFonts w:ascii="Arial" w:hAnsi="Arial" w:cs="Arial"/>
          <w:i/>
          <w:sz w:val="20"/>
          <w:szCs w:val="20"/>
          <w:lang w:eastAsia="it-IT"/>
        </w:rPr>
        <w:t>1Mac 3, 43</w:t>
      </w:r>
      <w:r w:rsidRPr="00BB0F0C">
        <w:rPr>
          <w:rFonts w:ascii="Arial" w:hAnsi="Arial" w:cs="Arial"/>
          <w:i/>
          <w:sz w:val="20"/>
          <w:szCs w:val="20"/>
          <w:lang w:eastAsia="it-IT"/>
        </w:rPr>
        <w:t>). Dopo la morte di Giuda riapparvero i rinnegati in tutto il territorio d'Israele e risorsero tutti gli operatori di iniquità (</w:t>
      </w:r>
      <w:r w:rsidR="004D74B9" w:rsidRPr="00BB0F0C">
        <w:rPr>
          <w:rFonts w:ascii="Arial" w:hAnsi="Arial" w:cs="Arial"/>
          <w:i/>
          <w:sz w:val="20"/>
          <w:szCs w:val="20"/>
          <w:lang w:eastAsia="it-IT"/>
        </w:rPr>
        <w:t>1Mac 9, 23</w:t>
      </w:r>
      <w:r w:rsidRPr="00BB0F0C">
        <w:rPr>
          <w:rFonts w:ascii="Arial" w:hAnsi="Arial" w:cs="Arial"/>
          <w:i/>
          <w:sz w:val="20"/>
          <w:szCs w:val="20"/>
          <w:lang w:eastAsia="it-IT"/>
        </w:rPr>
        <w:t>). Il sole sorge e il sole tramonta, si affretta verso il luogo da dove risorgerà (</w:t>
      </w:r>
      <w:r w:rsidR="004D74B9" w:rsidRPr="00BB0F0C">
        <w:rPr>
          <w:rFonts w:ascii="Arial" w:hAnsi="Arial" w:cs="Arial"/>
          <w:i/>
          <w:sz w:val="20"/>
          <w:szCs w:val="20"/>
          <w:lang w:eastAsia="it-IT"/>
        </w:rPr>
        <w:t>Qo 1, 5</w:t>
      </w:r>
      <w:r w:rsidRPr="00BB0F0C">
        <w:rPr>
          <w:rFonts w:ascii="Arial" w:hAnsi="Arial" w:cs="Arial"/>
          <w:i/>
          <w:sz w:val="20"/>
          <w:szCs w:val="20"/>
          <w:lang w:eastAsia="it-IT"/>
        </w:rPr>
        <w:t>). Anche la memoria di Neemia durerà a lungo; egli rialzò le nostre mura demolite e vi pose porte e sbarre; fece risorgere le nostre case (</w:t>
      </w:r>
      <w:r w:rsidR="004D74B9" w:rsidRPr="00BB0F0C">
        <w:rPr>
          <w:rFonts w:ascii="Arial" w:hAnsi="Arial" w:cs="Arial"/>
          <w:i/>
          <w:sz w:val="20"/>
          <w:szCs w:val="20"/>
          <w:lang w:eastAsia="it-IT"/>
        </w:rPr>
        <w:t>Sir 49, 13</w:t>
      </w:r>
      <w:r w:rsidRPr="00BB0F0C">
        <w:rPr>
          <w:rFonts w:ascii="Arial" w:hAnsi="Arial" w:cs="Arial"/>
          <w:i/>
          <w:sz w:val="20"/>
          <w:szCs w:val="20"/>
          <w:lang w:eastAsia="it-IT"/>
        </w:rPr>
        <w:t>). I morti non vivranno più, le ombre non risorgeranno; poiché tu li hai puniti e distrutti, hai fatto svanire ogni loro ricordo (</w:t>
      </w:r>
      <w:r w:rsidR="004D74B9" w:rsidRPr="00BB0F0C">
        <w:rPr>
          <w:rFonts w:ascii="Arial" w:hAnsi="Arial" w:cs="Arial"/>
          <w:i/>
          <w:sz w:val="20"/>
          <w:szCs w:val="20"/>
          <w:lang w:eastAsia="it-IT"/>
        </w:rPr>
        <w:t>Is 26, 14</w:t>
      </w:r>
      <w:r w:rsidRPr="00BB0F0C">
        <w:rPr>
          <w:rFonts w:ascii="Arial" w:hAnsi="Arial" w:cs="Arial"/>
          <w:i/>
          <w:sz w:val="20"/>
          <w:szCs w:val="20"/>
          <w:lang w:eastAsia="it-IT"/>
        </w:rPr>
        <w:t>). Ma di nuovo vivranno i tuoi morti, risorgeranno i loro cadaveri. Si sveglieranno ed esulteranno quelli che giacciono nella polvere, perché la tua rugiada è rugiada luminosa, la terra darà alla luce le ombre. (</w:t>
      </w:r>
      <w:r w:rsidR="004D74B9" w:rsidRPr="00BB0F0C">
        <w:rPr>
          <w:rFonts w:ascii="Arial" w:hAnsi="Arial" w:cs="Arial"/>
          <w:i/>
          <w:sz w:val="20"/>
          <w:szCs w:val="20"/>
          <w:lang w:eastAsia="it-IT"/>
        </w:rPr>
        <w:t>Is 26, 19</w:t>
      </w:r>
      <w:r w:rsidRPr="00BB0F0C">
        <w:rPr>
          <w:rFonts w:ascii="Arial" w:hAnsi="Arial" w:cs="Arial"/>
          <w:i/>
          <w:sz w:val="20"/>
          <w:szCs w:val="20"/>
          <w:lang w:eastAsia="it-IT"/>
        </w:rPr>
        <w:t>). Dice il Signore: "Al tempo della misericordia ti ho ascoltato, nel giorno della salvezza ti ho aiutato. Ti ho formato e posto come alleanza per il popolo, per far risorgere il paese, per farti rioccupare l'eredità devastata (</w:t>
      </w:r>
      <w:r w:rsidR="004D74B9" w:rsidRPr="00BB0F0C">
        <w:rPr>
          <w:rFonts w:ascii="Arial" w:hAnsi="Arial" w:cs="Arial"/>
          <w:i/>
          <w:sz w:val="20"/>
          <w:szCs w:val="20"/>
          <w:lang w:eastAsia="it-IT"/>
        </w:rPr>
        <w:t>Is 49, 8</w:t>
      </w:r>
      <w:r w:rsidRPr="00BB0F0C">
        <w:rPr>
          <w:rFonts w:ascii="Arial" w:hAnsi="Arial" w:cs="Arial"/>
          <w:i/>
          <w:sz w:val="20"/>
          <w:szCs w:val="20"/>
          <w:lang w:eastAsia="it-IT"/>
        </w:rPr>
        <w:t xml:space="preserve">). </w:t>
      </w:r>
    </w:p>
    <w:p w:rsidR="004D74B9" w:rsidRPr="00BB0F0C" w:rsidRDefault="00BB0F0C" w:rsidP="00BB0F0C">
      <w:pPr>
        <w:autoSpaceDE w:val="0"/>
        <w:autoSpaceDN w:val="0"/>
        <w:adjustRightInd w:val="0"/>
        <w:spacing w:after="120" w:line="240" w:lineRule="auto"/>
        <w:jc w:val="both"/>
        <w:rPr>
          <w:rFonts w:ascii="Arial" w:hAnsi="Arial" w:cs="Arial"/>
          <w:i/>
          <w:sz w:val="20"/>
          <w:szCs w:val="20"/>
          <w:lang w:eastAsia="it-IT"/>
        </w:rPr>
      </w:pPr>
      <w:r w:rsidRPr="00BB0F0C">
        <w:rPr>
          <w:rFonts w:ascii="Arial" w:hAnsi="Arial" w:cs="Arial"/>
          <w:i/>
          <w:sz w:val="20"/>
          <w:szCs w:val="20"/>
          <w:lang w:eastAsia="it-IT"/>
        </w:rPr>
        <w:t>Dicendo: Così affonderà Babilonia e non risorgerà più dalla sventura che io le farò piombare addosso". Fin qui le parole di Geremia (</w:t>
      </w:r>
      <w:r w:rsidR="004D74B9" w:rsidRPr="00BB0F0C">
        <w:rPr>
          <w:rFonts w:ascii="Arial" w:hAnsi="Arial" w:cs="Arial"/>
          <w:i/>
          <w:sz w:val="20"/>
          <w:szCs w:val="20"/>
          <w:lang w:eastAsia="it-IT"/>
        </w:rPr>
        <w:t>Ger 51, 64</w:t>
      </w:r>
      <w:r w:rsidRPr="00BB0F0C">
        <w:rPr>
          <w:rFonts w:ascii="Arial" w:hAnsi="Arial" w:cs="Arial"/>
          <w:i/>
          <w:sz w:val="20"/>
          <w:szCs w:val="20"/>
          <w:lang w:eastAsia="it-IT"/>
        </w:rPr>
        <w:t>). E mentre discendevano dal monte, Gesù ordinò loro: "Non parlate a nessuno di questa visione, finché il Figlio dell'uomo non sia risorto dai morti" (</w:t>
      </w:r>
      <w:r w:rsidR="004D74B9" w:rsidRPr="00BB0F0C">
        <w:rPr>
          <w:rFonts w:ascii="Arial" w:hAnsi="Arial" w:cs="Arial"/>
          <w:i/>
          <w:sz w:val="20"/>
          <w:szCs w:val="20"/>
          <w:lang w:eastAsia="it-IT"/>
        </w:rPr>
        <w:t>Mt 17, 9</w:t>
      </w:r>
      <w:r w:rsidRPr="00BB0F0C">
        <w:rPr>
          <w:rFonts w:ascii="Arial" w:hAnsi="Arial" w:cs="Arial"/>
          <w:i/>
          <w:sz w:val="20"/>
          <w:szCs w:val="20"/>
          <w:lang w:eastAsia="it-IT"/>
        </w:rPr>
        <w:t>). E lo uccideranno, ma il terzo giorno risorgerà". Ed essi furono molto rattristati (</w:t>
      </w:r>
      <w:r w:rsidR="004D74B9" w:rsidRPr="00BB0F0C">
        <w:rPr>
          <w:rFonts w:ascii="Arial" w:hAnsi="Arial" w:cs="Arial"/>
          <w:i/>
          <w:sz w:val="20"/>
          <w:szCs w:val="20"/>
          <w:lang w:eastAsia="it-IT"/>
        </w:rPr>
        <w:t>Mt 17, 23</w:t>
      </w:r>
      <w:r w:rsidRPr="00BB0F0C">
        <w:rPr>
          <w:rFonts w:ascii="Arial" w:hAnsi="Arial" w:cs="Arial"/>
          <w:i/>
          <w:sz w:val="20"/>
          <w:szCs w:val="20"/>
          <w:lang w:eastAsia="it-IT"/>
        </w:rPr>
        <w:t>). "Signore, ci siamo ricordati che quell'impostore disse mentre era vivo: Dopo tre giorni risorgerò (</w:t>
      </w:r>
      <w:r w:rsidR="004D74B9" w:rsidRPr="00BB0F0C">
        <w:rPr>
          <w:rFonts w:ascii="Arial" w:hAnsi="Arial" w:cs="Arial"/>
          <w:i/>
          <w:sz w:val="20"/>
          <w:szCs w:val="20"/>
          <w:lang w:eastAsia="it-IT"/>
        </w:rPr>
        <w:t>Mt 27, 63</w:t>
      </w:r>
      <w:r w:rsidRPr="00BB0F0C">
        <w:rPr>
          <w:rFonts w:ascii="Arial" w:hAnsi="Arial" w:cs="Arial"/>
          <w:i/>
          <w:sz w:val="20"/>
          <w:szCs w:val="20"/>
          <w:lang w:eastAsia="it-IT"/>
        </w:rPr>
        <w:t>). Non è qui. E' risorto, come aveva detto; venite a vedere il luogo dove era deposto (</w:t>
      </w:r>
      <w:r w:rsidR="004D74B9" w:rsidRPr="00BB0F0C">
        <w:rPr>
          <w:rFonts w:ascii="Arial" w:hAnsi="Arial" w:cs="Arial"/>
          <w:i/>
          <w:sz w:val="20"/>
          <w:szCs w:val="20"/>
          <w:lang w:eastAsia="it-IT"/>
        </w:rPr>
        <w:t>Mt 28, 6</w:t>
      </w:r>
      <w:r w:rsidRPr="00BB0F0C">
        <w:rPr>
          <w:rFonts w:ascii="Arial" w:hAnsi="Arial" w:cs="Arial"/>
          <w:i/>
          <w:sz w:val="20"/>
          <w:szCs w:val="20"/>
          <w:lang w:eastAsia="it-IT"/>
        </w:rPr>
        <w:t>). Nella risurrezione, quando risorgeranno, a chi di loro apparterrà la donna? Poiché in sette l'hanno avuta come moglie" (</w:t>
      </w:r>
      <w:r w:rsidR="004D74B9" w:rsidRPr="00BB0F0C">
        <w:rPr>
          <w:rFonts w:ascii="Arial" w:hAnsi="Arial" w:cs="Arial"/>
          <w:i/>
          <w:sz w:val="20"/>
          <w:szCs w:val="20"/>
          <w:lang w:eastAsia="it-IT"/>
        </w:rPr>
        <w:t>Mc 12, 23</w:t>
      </w:r>
      <w:r w:rsidRPr="00BB0F0C">
        <w:rPr>
          <w:rFonts w:ascii="Arial" w:hAnsi="Arial" w:cs="Arial"/>
          <w:i/>
          <w:sz w:val="20"/>
          <w:szCs w:val="20"/>
          <w:lang w:eastAsia="it-IT"/>
        </w:rPr>
        <w:t>). A riguardo poi dei morti che devono risorgere, non avete letto nel libro di Mosè, a proposito del roveto, come Dio gli parlò dicendo: Io sono il Dio di Abramo, il Dio di Isacco e di Giacobbe? (</w:t>
      </w:r>
      <w:r w:rsidR="004D74B9" w:rsidRPr="00BB0F0C">
        <w:rPr>
          <w:rFonts w:ascii="Arial" w:hAnsi="Arial" w:cs="Arial"/>
          <w:i/>
          <w:sz w:val="20"/>
          <w:szCs w:val="20"/>
          <w:lang w:eastAsia="it-IT"/>
        </w:rPr>
        <w:t>Mc 12, 26</w:t>
      </w:r>
      <w:r w:rsidRPr="00BB0F0C">
        <w:rPr>
          <w:rFonts w:ascii="Arial" w:hAnsi="Arial" w:cs="Arial"/>
          <w:i/>
          <w:sz w:val="20"/>
          <w:szCs w:val="20"/>
          <w:lang w:eastAsia="it-IT"/>
        </w:rPr>
        <w:t>). Ma egli disse loro: "Non abbiate paura! Voi cercate Gesù Nazareno, il crocifisso. E' risorto, non è qui. Ecco il luogo dove l'avevano deposto (</w:t>
      </w:r>
      <w:r w:rsidR="004D74B9" w:rsidRPr="00BB0F0C">
        <w:rPr>
          <w:rFonts w:ascii="Arial" w:hAnsi="Arial" w:cs="Arial"/>
          <w:i/>
          <w:sz w:val="20"/>
          <w:szCs w:val="20"/>
          <w:lang w:eastAsia="it-IT"/>
        </w:rPr>
        <w:t>Mc 16, 6</w:t>
      </w:r>
      <w:r w:rsidRPr="00BB0F0C">
        <w:rPr>
          <w:rFonts w:ascii="Arial" w:hAnsi="Arial" w:cs="Arial"/>
          <w:i/>
          <w:sz w:val="20"/>
          <w:szCs w:val="20"/>
          <w:lang w:eastAsia="it-IT"/>
        </w:rPr>
        <w:t xml:space="preserve">). </w:t>
      </w:r>
    </w:p>
    <w:p w:rsidR="004D74B9" w:rsidRPr="00BB0F0C" w:rsidRDefault="00BB0F0C" w:rsidP="00BB0F0C">
      <w:pPr>
        <w:autoSpaceDE w:val="0"/>
        <w:autoSpaceDN w:val="0"/>
        <w:adjustRightInd w:val="0"/>
        <w:spacing w:after="120" w:line="240" w:lineRule="auto"/>
        <w:jc w:val="both"/>
        <w:rPr>
          <w:rFonts w:ascii="Arial" w:hAnsi="Arial" w:cs="Arial"/>
          <w:i/>
          <w:sz w:val="20"/>
          <w:szCs w:val="20"/>
          <w:lang w:eastAsia="it-IT"/>
        </w:rPr>
      </w:pPr>
      <w:r w:rsidRPr="00BB0F0C">
        <w:rPr>
          <w:rFonts w:ascii="Arial" w:hAnsi="Arial" w:cs="Arial"/>
          <w:i/>
          <w:sz w:val="20"/>
          <w:szCs w:val="20"/>
          <w:lang w:eastAsia="it-IT"/>
        </w:rPr>
        <w:t>Altri: "E' apparso Elia", e altri ancora: "E' risorto uno degli antichi profeti" (</w:t>
      </w:r>
      <w:r w:rsidR="004D74B9" w:rsidRPr="00BB0F0C">
        <w:rPr>
          <w:rFonts w:ascii="Arial" w:hAnsi="Arial" w:cs="Arial"/>
          <w:i/>
          <w:sz w:val="20"/>
          <w:szCs w:val="20"/>
          <w:lang w:eastAsia="it-IT"/>
        </w:rPr>
        <w:t>Lc 9, 8</w:t>
      </w:r>
      <w:r w:rsidRPr="00BB0F0C">
        <w:rPr>
          <w:rFonts w:ascii="Arial" w:hAnsi="Arial" w:cs="Arial"/>
          <w:i/>
          <w:sz w:val="20"/>
          <w:szCs w:val="20"/>
          <w:lang w:eastAsia="it-IT"/>
        </w:rPr>
        <w:t>). Essi risposero: "Per alcuni Giovanni il Battista, per altri Elia, per altri uno degli antichi profeti che è risorto" (</w:t>
      </w:r>
      <w:r w:rsidR="004D74B9" w:rsidRPr="00BB0F0C">
        <w:rPr>
          <w:rFonts w:ascii="Arial" w:hAnsi="Arial" w:cs="Arial"/>
          <w:i/>
          <w:sz w:val="20"/>
          <w:szCs w:val="20"/>
          <w:lang w:eastAsia="it-IT"/>
        </w:rPr>
        <w:t>Lc 9, 19</w:t>
      </w:r>
      <w:r w:rsidRPr="00BB0F0C">
        <w:rPr>
          <w:rFonts w:ascii="Arial" w:hAnsi="Arial" w:cs="Arial"/>
          <w:i/>
          <w:sz w:val="20"/>
          <w:szCs w:val="20"/>
          <w:lang w:eastAsia="it-IT"/>
        </w:rPr>
        <w:t>). "Il Figlio dell'uomo, disse, deve soffrire molto, essere riprovato dagli anziani, dai sommi sacerdoti e dagli scribi, esser messo a morte e risorgere il terzo giorno" (</w:t>
      </w:r>
      <w:r w:rsidR="004D74B9" w:rsidRPr="00BB0F0C">
        <w:rPr>
          <w:rFonts w:ascii="Arial" w:hAnsi="Arial" w:cs="Arial"/>
          <w:i/>
          <w:sz w:val="20"/>
          <w:szCs w:val="20"/>
          <w:lang w:eastAsia="it-IT"/>
        </w:rPr>
        <w:t>Lc 9, 22</w:t>
      </w:r>
      <w:r w:rsidRPr="00BB0F0C">
        <w:rPr>
          <w:rFonts w:ascii="Arial" w:hAnsi="Arial" w:cs="Arial"/>
          <w:i/>
          <w:sz w:val="20"/>
          <w:szCs w:val="20"/>
          <w:lang w:eastAsia="it-IT"/>
        </w:rPr>
        <w:t>). E, dopo averlo flagellato, lo uccideranno e il terzo giorno risorgerà" (</w:t>
      </w:r>
      <w:r w:rsidR="004D74B9" w:rsidRPr="00BB0F0C">
        <w:rPr>
          <w:rFonts w:ascii="Arial" w:hAnsi="Arial" w:cs="Arial"/>
          <w:i/>
          <w:sz w:val="20"/>
          <w:szCs w:val="20"/>
          <w:lang w:eastAsia="it-IT"/>
        </w:rPr>
        <w:t>Lc 18, 33</w:t>
      </w:r>
      <w:r w:rsidRPr="00BB0F0C">
        <w:rPr>
          <w:rFonts w:ascii="Arial" w:hAnsi="Arial" w:cs="Arial"/>
          <w:i/>
          <w:sz w:val="20"/>
          <w:szCs w:val="20"/>
          <w:lang w:eastAsia="it-IT"/>
        </w:rPr>
        <w:t>). Che poi i morti risorgono, lo ha indicato anche Mosè a proposito del roveto, quando chiama il Signore: Dio di Abramo, Dio di Isacco e Dio di Giacobbe (</w:t>
      </w:r>
      <w:r w:rsidR="004D74B9" w:rsidRPr="00BB0F0C">
        <w:rPr>
          <w:rFonts w:ascii="Arial" w:hAnsi="Arial" w:cs="Arial"/>
          <w:i/>
          <w:sz w:val="20"/>
          <w:szCs w:val="20"/>
          <w:lang w:eastAsia="it-IT"/>
        </w:rPr>
        <w:t>Lc 20, 37</w:t>
      </w:r>
      <w:r w:rsidRPr="00BB0F0C">
        <w:rPr>
          <w:rFonts w:ascii="Arial" w:hAnsi="Arial" w:cs="Arial"/>
          <w:i/>
          <w:sz w:val="20"/>
          <w:szCs w:val="20"/>
          <w:lang w:eastAsia="it-IT"/>
        </w:rPr>
        <w:t>). I quali dicevano: "Davvero il Signore è risorto ed è apparso a Simone" (</w:t>
      </w:r>
      <w:r w:rsidR="004D74B9" w:rsidRPr="00BB0F0C">
        <w:rPr>
          <w:rFonts w:ascii="Arial" w:hAnsi="Arial" w:cs="Arial"/>
          <w:i/>
          <w:sz w:val="20"/>
          <w:szCs w:val="20"/>
          <w:lang w:eastAsia="it-IT"/>
        </w:rPr>
        <w:t>Lc 24, 34</w:t>
      </w:r>
      <w:r w:rsidRPr="00BB0F0C">
        <w:rPr>
          <w:rFonts w:ascii="Arial" w:hAnsi="Arial" w:cs="Arial"/>
          <w:i/>
          <w:sz w:val="20"/>
          <w:szCs w:val="20"/>
          <w:lang w:eastAsia="it-IT"/>
        </w:rPr>
        <w:t>). Rispose loro Gesù: "Distruggete questo tempio e in tre giorni lo farò risorgere" (</w:t>
      </w:r>
      <w:r w:rsidR="004D74B9" w:rsidRPr="00BB0F0C">
        <w:rPr>
          <w:rFonts w:ascii="Arial" w:hAnsi="Arial" w:cs="Arial"/>
          <w:i/>
          <w:sz w:val="20"/>
          <w:szCs w:val="20"/>
          <w:lang w:eastAsia="it-IT"/>
        </w:rPr>
        <w:t>Gv 2, 19</w:t>
      </w:r>
      <w:r w:rsidRPr="00BB0F0C">
        <w:rPr>
          <w:rFonts w:ascii="Arial" w:hAnsi="Arial" w:cs="Arial"/>
          <w:i/>
          <w:sz w:val="20"/>
          <w:szCs w:val="20"/>
          <w:lang w:eastAsia="it-IT"/>
        </w:rPr>
        <w:t>). Gli dissero allora i Giudei: "Questo tempio è stato costruito in quarantasei anni e tu in tre giorni lo farai risorgere?" (</w:t>
      </w:r>
      <w:r w:rsidR="004D74B9" w:rsidRPr="00BB0F0C">
        <w:rPr>
          <w:rFonts w:ascii="Arial" w:hAnsi="Arial" w:cs="Arial"/>
          <w:i/>
          <w:sz w:val="20"/>
          <w:szCs w:val="20"/>
          <w:lang w:eastAsia="it-IT"/>
        </w:rPr>
        <w:t>Gv 2, 20</w:t>
      </w:r>
      <w:r w:rsidRPr="00BB0F0C">
        <w:rPr>
          <w:rFonts w:ascii="Arial" w:hAnsi="Arial" w:cs="Arial"/>
          <w:i/>
          <w:sz w:val="20"/>
          <w:szCs w:val="20"/>
          <w:lang w:eastAsia="it-IT"/>
        </w:rPr>
        <w:t xml:space="preserve">). </w:t>
      </w:r>
    </w:p>
    <w:p w:rsidR="004D74B9" w:rsidRPr="00BB0F0C" w:rsidRDefault="00BB0F0C" w:rsidP="00BB0F0C">
      <w:pPr>
        <w:autoSpaceDE w:val="0"/>
        <w:autoSpaceDN w:val="0"/>
        <w:adjustRightInd w:val="0"/>
        <w:spacing w:after="120" w:line="240" w:lineRule="auto"/>
        <w:jc w:val="both"/>
        <w:rPr>
          <w:rFonts w:ascii="Arial" w:hAnsi="Arial" w:cs="Arial"/>
          <w:i/>
          <w:sz w:val="20"/>
          <w:szCs w:val="20"/>
          <w:lang w:eastAsia="it-IT"/>
        </w:rPr>
      </w:pPr>
      <w:r w:rsidRPr="00BB0F0C">
        <w:rPr>
          <w:rFonts w:ascii="Arial" w:hAnsi="Arial" w:cs="Arial"/>
          <w:i/>
          <w:sz w:val="20"/>
          <w:szCs w:val="20"/>
          <w:lang w:eastAsia="it-IT"/>
        </w:rPr>
        <w:t>Che cioè il Cristo sarebbe morto, e che, primo tra i risorti da morte, avrebbe annunziato la luce al popolo e ai pagani" (</w:t>
      </w:r>
      <w:r w:rsidR="004D74B9" w:rsidRPr="00BB0F0C">
        <w:rPr>
          <w:rFonts w:ascii="Arial" w:hAnsi="Arial" w:cs="Arial"/>
          <w:i/>
          <w:sz w:val="20"/>
          <w:szCs w:val="20"/>
          <w:lang w:eastAsia="it-IT"/>
        </w:rPr>
        <w:t>At 26, 23</w:t>
      </w:r>
      <w:r w:rsidRPr="00BB0F0C">
        <w:rPr>
          <w:rFonts w:ascii="Arial" w:hAnsi="Arial" w:cs="Arial"/>
          <w:i/>
          <w:sz w:val="20"/>
          <w:szCs w:val="20"/>
          <w:lang w:eastAsia="it-IT"/>
        </w:rPr>
        <w:t>). Noi, poi, risultiamo falsi testimoni di Dio, perché contro Dio abbiamo testimoniato che egli ha risuscitato Cristo, mentre non lo ha risuscitato, se è vero che i morti non risorgono (</w:t>
      </w:r>
      <w:r w:rsidR="004D74B9" w:rsidRPr="00BB0F0C">
        <w:rPr>
          <w:rFonts w:ascii="Arial" w:hAnsi="Arial" w:cs="Arial"/>
          <w:i/>
          <w:sz w:val="20"/>
          <w:szCs w:val="20"/>
          <w:lang w:eastAsia="it-IT"/>
        </w:rPr>
        <w:t>1Cor 15, 15</w:t>
      </w:r>
      <w:r w:rsidRPr="00BB0F0C">
        <w:rPr>
          <w:rFonts w:ascii="Arial" w:hAnsi="Arial" w:cs="Arial"/>
          <w:i/>
          <w:sz w:val="20"/>
          <w:szCs w:val="20"/>
          <w:lang w:eastAsia="it-IT"/>
        </w:rPr>
        <w:t>). Se infatti i morti non risorgono, neanche Cristo è risorto (</w:t>
      </w:r>
      <w:r w:rsidR="004D74B9" w:rsidRPr="00BB0F0C">
        <w:rPr>
          <w:rFonts w:ascii="Arial" w:hAnsi="Arial" w:cs="Arial"/>
          <w:i/>
          <w:sz w:val="20"/>
          <w:szCs w:val="20"/>
          <w:lang w:eastAsia="it-IT"/>
        </w:rPr>
        <w:t>1Cor 15, 16</w:t>
      </w:r>
      <w:r w:rsidRPr="00BB0F0C">
        <w:rPr>
          <w:rFonts w:ascii="Arial" w:hAnsi="Arial" w:cs="Arial"/>
          <w:i/>
          <w:sz w:val="20"/>
          <w:szCs w:val="20"/>
          <w:lang w:eastAsia="it-IT"/>
        </w:rPr>
        <w:t>). Ma se Cristo non è risorto, è vana la vostra fede e voi siete ancora nei vostri peccati (</w:t>
      </w:r>
      <w:r w:rsidR="004D74B9" w:rsidRPr="00BB0F0C">
        <w:rPr>
          <w:rFonts w:ascii="Arial" w:hAnsi="Arial" w:cs="Arial"/>
          <w:i/>
          <w:sz w:val="20"/>
          <w:szCs w:val="20"/>
          <w:lang w:eastAsia="it-IT"/>
        </w:rPr>
        <w:t>1Cor 15, 17</w:t>
      </w:r>
      <w:r w:rsidRPr="00BB0F0C">
        <w:rPr>
          <w:rFonts w:ascii="Arial" w:hAnsi="Arial" w:cs="Arial"/>
          <w:i/>
          <w:sz w:val="20"/>
          <w:szCs w:val="20"/>
          <w:lang w:eastAsia="it-IT"/>
        </w:rPr>
        <w:t>). Altrimenti, che cosa farebbero quelli che vengono battezzati per i morti? Se davvero i morti non risorgono, perché si fanno battezzare per loro? (</w:t>
      </w:r>
      <w:r w:rsidR="004D74B9" w:rsidRPr="00BB0F0C">
        <w:rPr>
          <w:rFonts w:ascii="Arial" w:hAnsi="Arial" w:cs="Arial"/>
          <w:i/>
          <w:sz w:val="20"/>
          <w:szCs w:val="20"/>
          <w:lang w:eastAsia="it-IT"/>
        </w:rPr>
        <w:t>1Cor 15, 29</w:t>
      </w:r>
      <w:r w:rsidRPr="00BB0F0C">
        <w:rPr>
          <w:rFonts w:ascii="Arial" w:hAnsi="Arial" w:cs="Arial"/>
          <w:i/>
          <w:sz w:val="20"/>
          <w:szCs w:val="20"/>
          <w:lang w:eastAsia="it-IT"/>
        </w:rPr>
        <w:t>). Se soltanto per ragioni umane io avessi combattuto a Efeso contro le belve, a che mi gioverebbe? Se i morti non risorgono, mangiamo e beviamo, perché domani moriremo (</w:t>
      </w:r>
      <w:r w:rsidR="004D74B9" w:rsidRPr="00BB0F0C">
        <w:rPr>
          <w:rFonts w:ascii="Arial" w:hAnsi="Arial" w:cs="Arial"/>
          <w:i/>
          <w:sz w:val="20"/>
          <w:szCs w:val="20"/>
          <w:lang w:eastAsia="it-IT"/>
        </w:rPr>
        <w:t>1Cor 15, 32</w:t>
      </w:r>
      <w:r w:rsidRPr="00BB0F0C">
        <w:rPr>
          <w:rFonts w:ascii="Arial" w:hAnsi="Arial" w:cs="Arial"/>
          <w:i/>
          <w:sz w:val="20"/>
          <w:szCs w:val="20"/>
          <w:lang w:eastAsia="it-IT"/>
        </w:rPr>
        <w:t xml:space="preserve">). </w:t>
      </w:r>
    </w:p>
    <w:p w:rsidR="004D74B9" w:rsidRDefault="00BB0F0C" w:rsidP="00BB0F0C">
      <w:pPr>
        <w:autoSpaceDE w:val="0"/>
        <w:autoSpaceDN w:val="0"/>
        <w:adjustRightInd w:val="0"/>
        <w:spacing w:after="120" w:line="240" w:lineRule="auto"/>
        <w:jc w:val="both"/>
        <w:rPr>
          <w:rFonts w:ascii="Arial" w:hAnsi="Arial" w:cs="Arial"/>
          <w:i/>
          <w:sz w:val="20"/>
          <w:szCs w:val="20"/>
          <w:lang w:eastAsia="it-IT"/>
        </w:rPr>
      </w:pPr>
      <w:r w:rsidRPr="00BB0F0C">
        <w:rPr>
          <w:rFonts w:ascii="Arial" w:hAnsi="Arial" w:cs="Arial"/>
          <w:i/>
          <w:sz w:val="20"/>
          <w:szCs w:val="20"/>
          <w:lang w:eastAsia="it-IT"/>
        </w:rPr>
        <w:t>Così anche la risurrezione dei morti: si semina corruttibile e risorge incorruttibile (</w:t>
      </w:r>
      <w:r w:rsidR="004D74B9" w:rsidRPr="00BB0F0C">
        <w:rPr>
          <w:rFonts w:ascii="Arial" w:hAnsi="Arial" w:cs="Arial"/>
          <w:i/>
          <w:sz w:val="20"/>
          <w:szCs w:val="20"/>
          <w:lang w:eastAsia="it-IT"/>
        </w:rPr>
        <w:t>1Cor 15, 42</w:t>
      </w:r>
      <w:r w:rsidRPr="00BB0F0C">
        <w:rPr>
          <w:rFonts w:ascii="Arial" w:hAnsi="Arial" w:cs="Arial"/>
          <w:i/>
          <w:sz w:val="20"/>
          <w:szCs w:val="20"/>
          <w:lang w:eastAsia="it-IT"/>
        </w:rPr>
        <w:t>). Si semina ignobile e risorge glorioso, si semina debole e risorge pieno di forza (</w:t>
      </w:r>
      <w:r w:rsidR="004D74B9" w:rsidRPr="00BB0F0C">
        <w:rPr>
          <w:rFonts w:ascii="Arial" w:hAnsi="Arial" w:cs="Arial"/>
          <w:i/>
          <w:sz w:val="20"/>
          <w:szCs w:val="20"/>
          <w:lang w:eastAsia="it-IT"/>
        </w:rPr>
        <w:t>1Cor 15, 43</w:t>
      </w:r>
      <w:r w:rsidRPr="00BB0F0C">
        <w:rPr>
          <w:rFonts w:ascii="Arial" w:hAnsi="Arial" w:cs="Arial"/>
          <w:i/>
          <w:sz w:val="20"/>
          <w:szCs w:val="20"/>
          <w:lang w:eastAsia="it-IT"/>
        </w:rPr>
        <w:t>). Si semina un corpo animale, risorge un corpo spirituale. Se c'è un corpo animale, vi è anche un corpo spirituale, poiché sta scritto che (</w:t>
      </w:r>
      <w:r w:rsidR="004D74B9" w:rsidRPr="00BB0F0C">
        <w:rPr>
          <w:rFonts w:ascii="Arial" w:hAnsi="Arial" w:cs="Arial"/>
          <w:i/>
          <w:sz w:val="20"/>
          <w:szCs w:val="20"/>
          <w:lang w:eastAsia="it-IT"/>
        </w:rPr>
        <w:t>1Cor 15, 44</w:t>
      </w:r>
      <w:r w:rsidRPr="00BB0F0C">
        <w:rPr>
          <w:rFonts w:ascii="Arial" w:hAnsi="Arial" w:cs="Arial"/>
          <w:i/>
          <w:sz w:val="20"/>
          <w:szCs w:val="20"/>
          <w:lang w:eastAsia="it-IT"/>
        </w:rPr>
        <w:t>). In un istante, in un batter d'occhio, al suono dell'ultima tromba; suonerà infatti la tromba e i morti risorgeranno incorrotti e noi saremo trasformati (</w:t>
      </w:r>
      <w:r w:rsidR="004D74B9" w:rsidRPr="00BB0F0C">
        <w:rPr>
          <w:rFonts w:ascii="Arial" w:hAnsi="Arial" w:cs="Arial"/>
          <w:i/>
          <w:sz w:val="20"/>
          <w:szCs w:val="20"/>
          <w:lang w:eastAsia="it-IT"/>
        </w:rPr>
        <w:t>1Cor 15, 52</w:t>
      </w:r>
      <w:r w:rsidRPr="00BB0F0C">
        <w:rPr>
          <w:rFonts w:ascii="Arial" w:hAnsi="Arial" w:cs="Arial"/>
          <w:i/>
          <w:sz w:val="20"/>
          <w:szCs w:val="20"/>
          <w:lang w:eastAsia="it-IT"/>
        </w:rPr>
        <w:t>). Se dunque siete risorti con Cristo, cercate le cose di lassù, dove si trova Cristo assiso alla destra di Dio (</w:t>
      </w:r>
      <w:r w:rsidR="004D74B9" w:rsidRPr="00BB0F0C">
        <w:rPr>
          <w:rFonts w:ascii="Arial" w:hAnsi="Arial" w:cs="Arial"/>
          <w:i/>
          <w:sz w:val="20"/>
          <w:szCs w:val="20"/>
          <w:lang w:eastAsia="it-IT"/>
        </w:rPr>
        <w:t>Col 3, 1</w:t>
      </w:r>
      <w:r w:rsidRPr="00BB0F0C">
        <w:rPr>
          <w:rFonts w:ascii="Arial" w:hAnsi="Arial" w:cs="Arial"/>
          <w:i/>
          <w:sz w:val="20"/>
          <w:szCs w:val="20"/>
          <w:lang w:eastAsia="it-IT"/>
        </w:rPr>
        <w:t>). Perché il Signore stesso, a un ordine, alla voce dell'arcangelo e al suono della tromba di Dio, discenderà dal cielo. E prima risorgeranno i morti in Cristo (</w:t>
      </w:r>
      <w:r w:rsidR="004D74B9" w:rsidRPr="00BB0F0C">
        <w:rPr>
          <w:rFonts w:ascii="Arial" w:hAnsi="Arial" w:cs="Arial"/>
          <w:i/>
          <w:sz w:val="20"/>
          <w:szCs w:val="20"/>
          <w:lang w:eastAsia="it-IT"/>
        </w:rPr>
        <w:t>1Ts 4, 16</w:t>
      </w:r>
      <w:r w:rsidRPr="00BB0F0C">
        <w:rPr>
          <w:rFonts w:ascii="Arial" w:hAnsi="Arial" w:cs="Arial"/>
          <w:i/>
          <w:sz w:val="20"/>
          <w:szCs w:val="20"/>
          <w:lang w:eastAsia="it-IT"/>
        </w:rPr>
        <w:t>). Egli pensava infatti che Dio è capace di far risorgere anche dai morti: per questo lo riebbe e fu come un simbolo (</w:t>
      </w:r>
      <w:r w:rsidR="004D74B9" w:rsidRPr="00BB0F0C">
        <w:rPr>
          <w:rFonts w:ascii="Arial" w:hAnsi="Arial" w:cs="Arial"/>
          <w:i/>
          <w:sz w:val="20"/>
          <w:szCs w:val="20"/>
          <w:lang w:eastAsia="it-IT"/>
        </w:rPr>
        <w:t>Eb 11, 19</w:t>
      </w:r>
      <w:r w:rsidRPr="00BB0F0C">
        <w:rPr>
          <w:rFonts w:ascii="Arial" w:hAnsi="Arial" w:cs="Arial"/>
          <w:i/>
          <w:sz w:val="20"/>
          <w:szCs w:val="20"/>
          <w:lang w:eastAsia="it-IT"/>
        </w:rPr>
        <w:t xml:space="preserve">). </w:t>
      </w:r>
    </w:p>
    <w:p w:rsidR="00560B29" w:rsidRDefault="00560B29" w:rsidP="00BB0F0C">
      <w:pPr>
        <w:autoSpaceDE w:val="0"/>
        <w:autoSpaceDN w:val="0"/>
        <w:adjustRightInd w:val="0"/>
        <w:spacing w:after="120" w:line="240" w:lineRule="auto"/>
        <w:jc w:val="both"/>
        <w:rPr>
          <w:rFonts w:ascii="Arial" w:hAnsi="Arial" w:cs="Arial"/>
          <w:i/>
          <w:sz w:val="20"/>
          <w:szCs w:val="20"/>
          <w:lang w:eastAsia="it-IT"/>
        </w:rPr>
      </w:pPr>
    </w:p>
    <w:p w:rsidR="003F6A5A" w:rsidRPr="00136576" w:rsidRDefault="00136576" w:rsidP="00560B29">
      <w:pPr>
        <w:spacing w:after="120" w:line="240" w:lineRule="auto"/>
        <w:rPr>
          <w:rFonts w:ascii="Arial" w:hAnsi="Arial" w:cs="Arial"/>
          <w:b/>
        </w:rPr>
      </w:pPr>
      <w:r w:rsidRPr="00136576">
        <w:rPr>
          <w:rFonts w:ascii="Arial" w:hAnsi="Arial" w:cs="Arial"/>
          <w:b/>
        </w:rPr>
        <w:t>RIVELAZIONE DIVINA</w:t>
      </w:r>
    </w:p>
    <w:p w:rsidR="00560B29" w:rsidRDefault="00560B29" w:rsidP="00E674AA">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La rivelazione </w:t>
      </w:r>
      <w:r w:rsidR="009948B0">
        <w:rPr>
          <w:rFonts w:ascii="Arial" w:hAnsi="Arial" w:cs="Arial"/>
          <w:sz w:val="20"/>
          <w:szCs w:val="20"/>
          <w:lang w:eastAsia="it-IT"/>
        </w:rPr>
        <w:t>è la via per la conoscenza piena del mistero di Dio, dell’uomo, dell’intera creazione. Essa valica i confini del tempo e della materia, giunge fin nell’eternità di Dio, che è nel tempo, prima del tempo, dopo il tempo. Essa riguarda non solo la materia, ma anche lo spirito, il visibile e l’invisibile. Essa va oltre l’occhio dell’uomo, limitato e circoscritto, perché vede con gli occhi di Dio che sono eterni, infiniti, illimitati.</w:t>
      </w:r>
    </w:p>
    <w:p w:rsidR="009948B0" w:rsidRDefault="009948B0" w:rsidP="00E674AA">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La scienza e la conoscenza umana si fermano nel tempo, nella materia. Non possono andare oltre il tempo e oltre la materia. Se volessi mettere su una scala da uno ad un milione di gradini, possiamo attestare che la scienza e la conoscenza dell’uomo si fermano al primo gradino, la scienza e la conoscenza che vengono dalla rivelazione vanno ben oltre il milione di gradini. Esse si fondano sulla stessa scienza e conoscenza eterna dell’Autore e Creatore di tutte le cose. Quella dell’uomo è conoscenza parziale, limitata, spesso frutto di immaginazione. Quella per rivelazione è sempre piena, illimitata, frutto della mente e della luce che da Dio si riversa nei cuori. Nulla è più perfetto di un semplice articolo della nostra rivelazione.</w:t>
      </w:r>
    </w:p>
    <w:p w:rsidR="009948B0" w:rsidRDefault="009948B0" w:rsidP="00E674AA">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Per intenderci. Ci sono biblioteche di volumi di filosofia. Le falsità contenute in essi sono infinite. Per fare un paragone: questi libri sono simili ad un braciere colmo di cenere e in mezzo ad essa, scavando e riscavando, appare qualche misera scintilla di luce. Diversa è invece la rivelazione del Signore. Essa è tutta luce purissima. In essa non vi è alcuna cenere. Tutta la filosofia è frutto spesso di menti che confondo</w:t>
      </w:r>
      <w:r w:rsidR="00F51F45">
        <w:rPr>
          <w:rFonts w:ascii="Arial" w:hAnsi="Arial" w:cs="Arial"/>
          <w:sz w:val="20"/>
          <w:szCs w:val="20"/>
          <w:lang w:eastAsia="it-IT"/>
        </w:rPr>
        <w:t>no</w:t>
      </w:r>
      <w:r>
        <w:rPr>
          <w:rFonts w:ascii="Arial" w:hAnsi="Arial" w:cs="Arial"/>
          <w:sz w:val="20"/>
          <w:szCs w:val="20"/>
          <w:lang w:eastAsia="it-IT"/>
        </w:rPr>
        <w:t xml:space="preserve"> i loro pensieri con la realtà invisibile. La rivelazione è dono della purissima verità ad ogni uomo. Si! La verità è dono all’uomo.</w:t>
      </w:r>
    </w:p>
    <w:p w:rsidR="009948B0" w:rsidRDefault="004621C7" w:rsidP="00E674AA">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Tutto il mistero dell’uomo e della creazione viene illuminato dal dono della verità. Con la rivelazione è come se l’uomo vedesse con gli stessi occhi del suo Creatore. Dio conosce non per apprendimento. Lui conosce per creazione. Lui sa di cosa è fatto ogni essere da Lui creato e sa anche quale fine ha scritto in esso. L’uomo vede ma non comprende. Giobbe, dopo essere stato illuminato da Dio sul mistero della sua creazione, confessa nella sua miseria e povertà di scienza: </w:t>
      </w:r>
      <w:r w:rsidRPr="004621C7">
        <w:rPr>
          <w:rFonts w:ascii="Arial" w:hAnsi="Arial" w:cs="Arial"/>
          <w:i/>
          <w:sz w:val="20"/>
          <w:szCs w:val="20"/>
          <w:lang w:eastAsia="it-IT"/>
        </w:rPr>
        <w:t>“Ti conoscevo per sentito dire”</w:t>
      </w:r>
      <w:r>
        <w:rPr>
          <w:rFonts w:ascii="Arial" w:hAnsi="Arial" w:cs="Arial"/>
          <w:sz w:val="20"/>
          <w:szCs w:val="20"/>
          <w:lang w:eastAsia="it-IT"/>
        </w:rPr>
        <w:t>. La rivelazione è conoscenza per dono.</w:t>
      </w:r>
    </w:p>
    <w:p w:rsidR="004621C7" w:rsidRDefault="004621C7" w:rsidP="00E674AA">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La scienza, gonfia di orgoglio, disprezza la rivelazione. Disprezzandola, si preclude ogni possibilità di accedere alla vera conoscenza. Non conoscendo, vive di illusione e infinite falsità. Dall’illusione e dalla falsità non può aiutare l’uomo nel cammino della vita. Di conseguenza diviene inutile o dannosa all’uomo. Anche la scienza, frutto della mente dell’uomo, deve lasciarsi illuminare dalla scienza di Dio. È da questa illuminazione che essa diviene vero aiuto per l’uomo.  A che serve una scienza psicologi</w:t>
      </w:r>
      <w:r w:rsidR="00F51F45">
        <w:rPr>
          <w:rFonts w:ascii="Arial" w:hAnsi="Arial" w:cs="Arial"/>
          <w:sz w:val="20"/>
          <w:szCs w:val="20"/>
          <w:lang w:eastAsia="it-IT"/>
        </w:rPr>
        <w:t>c</w:t>
      </w:r>
      <w:r>
        <w:rPr>
          <w:rFonts w:ascii="Arial" w:hAnsi="Arial" w:cs="Arial"/>
          <w:sz w:val="20"/>
          <w:szCs w:val="20"/>
          <w:lang w:eastAsia="it-IT"/>
        </w:rPr>
        <w:t>a contraria ad affermare certi principi della morale che nascono dalla scienza divina? A nulla. Serve solo a legalizzare scientificamente il peccato, ignorando che più l’uomo pecca e più diviene squilibrato nel suo corpo e nel suo spirito. Purtroppo di queste cose oggi l’uomo ne fa moltissime. Non è illuminato dalla verità.</w:t>
      </w:r>
    </w:p>
    <w:p w:rsidR="00180807" w:rsidRPr="00E674AA" w:rsidRDefault="00B93FD8" w:rsidP="00E674AA">
      <w:pPr>
        <w:autoSpaceDE w:val="0"/>
        <w:autoSpaceDN w:val="0"/>
        <w:adjustRightInd w:val="0"/>
        <w:spacing w:after="120" w:line="240" w:lineRule="auto"/>
        <w:jc w:val="both"/>
        <w:rPr>
          <w:rFonts w:ascii="Arial" w:hAnsi="Arial" w:cs="Arial"/>
          <w:i/>
          <w:sz w:val="20"/>
          <w:szCs w:val="20"/>
          <w:lang w:eastAsia="it-IT"/>
        </w:rPr>
      </w:pPr>
      <w:r w:rsidRPr="00E674AA">
        <w:rPr>
          <w:rFonts w:ascii="Arial" w:hAnsi="Arial" w:cs="Arial"/>
          <w:i/>
          <w:sz w:val="20"/>
          <w:szCs w:val="20"/>
          <w:lang w:eastAsia="it-IT"/>
        </w:rPr>
        <w:t>Qui egli costruì un altare e chiamò quel luogo "El-Betel", perché là Dio gli si era rivela</w:t>
      </w:r>
      <w:r w:rsidR="00BB0F0C" w:rsidRPr="00E674AA">
        <w:rPr>
          <w:rFonts w:ascii="Arial" w:hAnsi="Arial" w:cs="Arial"/>
          <w:i/>
          <w:sz w:val="20"/>
          <w:szCs w:val="20"/>
          <w:lang w:eastAsia="it-IT"/>
        </w:rPr>
        <w:t>to, quando sfuggiva al fratello (</w:t>
      </w:r>
      <w:r w:rsidR="00180807" w:rsidRPr="00E674AA">
        <w:rPr>
          <w:rFonts w:ascii="Arial" w:hAnsi="Arial" w:cs="Arial"/>
          <w:i/>
          <w:sz w:val="20"/>
          <w:szCs w:val="20"/>
          <w:lang w:eastAsia="it-IT"/>
        </w:rPr>
        <w:t>Gen 35, 7</w:t>
      </w:r>
      <w:r w:rsidR="00BB0F0C" w:rsidRPr="00E674AA">
        <w:rPr>
          <w:rFonts w:ascii="Arial" w:hAnsi="Arial" w:cs="Arial"/>
          <w:i/>
          <w:sz w:val="20"/>
          <w:szCs w:val="20"/>
          <w:lang w:eastAsia="it-IT"/>
        </w:rPr>
        <w:t xml:space="preserve">). </w:t>
      </w:r>
      <w:r w:rsidRPr="00E674AA">
        <w:rPr>
          <w:rFonts w:ascii="Arial" w:hAnsi="Arial" w:cs="Arial"/>
          <w:i/>
          <w:sz w:val="20"/>
          <w:szCs w:val="20"/>
          <w:lang w:eastAsia="it-IT"/>
        </w:rPr>
        <w:t xml:space="preserve">Le cose occulte appartengono al Signore nostro Dio, ma le cose rivelate sono per noi e per i nostri figli, sempre, perché pratichiamo </w:t>
      </w:r>
      <w:r w:rsidR="00BB0F0C" w:rsidRPr="00E674AA">
        <w:rPr>
          <w:rFonts w:ascii="Arial" w:hAnsi="Arial" w:cs="Arial"/>
          <w:i/>
          <w:sz w:val="20"/>
          <w:szCs w:val="20"/>
          <w:lang w:eastAsia="it-IT"/>
        </w:rPr>
        <w:t>tutte le parole di questa legge (</w:t>
      </w:r>
      <w:r w:rsidR="00180807" w:rsidRPr="00E674AA">
        <w:rPr>
          <w:rFonts w:ascii="Arial" w:hAnsi="Arial" w:cs="Arial"/>
          <w:i/>
          <w:sz w:val="20"/>
          <w:szCs w:val="20"/>
          <w:lang w:eastAsia="it-IT"/>
        </w:rPr>
        <w:t>Dt 29, 28</w:t>
      </w:r>
      <w:r w:rsidR="00BB0F0C" w:rsidRPr="00E674AA">
        <w:rPr>
          <w:rFonts w:ascii="Arial" w:hAnsi="Arial" w:cs="Arial"/>
          <w:i/>
          <w:sz w:val="20"/>
          <w:szCs w:val="20"/>
          <w:lang w:eastAsia="it-IT"/>
        </w:rPr>
        <w:t xml:space="preserve">). </w:t>
      </w:r>
      <w:r w:rsidRPr="00E674AA">
        <w:rPr>
          <w:rFonts w:ascii="Arial" w:hAnsi="Arial" w:cs="Arial"/>
          <w:i/>
          <w:sz w:val="20"/>
          <w:szCs w:val="20"/>
          <w:lang w:eastAsia="it-IT"/>
        </w:rPr>
        <w:t>La donna andò a dire al marito: "Un uomo di Dio è venuto da me; aveva l'aspetto di un angelo di Dio, un aspetto terribile. Io non gli ho domandato da dove veniva ed egli non mi ha rivela</w:t>
      </w:r>
      <w:r w:rsidR="00BB0F0C" w:rsidRPr="00E674AA">
        <w:rPr>
          <w:rFonts w:ascii="Arial" w:hAnsi="Arial" w:cs="Arial"/>
          <w:i/>
          <w:sz w:val="20"/>
          <w:szCs w:val="20"/>
          <w:lang w:eastAsia="it-IT"/>
        </w:rPr>
        <w:t>to il suo nome (</w:t>
      </w:r>
      <w:r w:rsidR="00180807" w:rsidRPr="00E674AA">
        <w:rPr>
          <w:rFonts w:ascii="Arial" w:hAnsi="Arial" w:cs="Arial"/>
          <w:i/>
          <w:sz w:val="20"/>
          <w:szCs w:val="20"/>
          <w:lang w:eastAsia="it-IT"/>
        </w:rPr>
        <w:t>Gdc 13, 6</w:t>
      </w:r>
      <w:r w:rsidR="00BB0F0C" w:rsidRPr="00E674AA">
        <w:rPr>
          <w:rFonts w:ascii="Arial" w:hAnsi="Arial" w:cs="Arial"/>
          <w:i/>
          <w:sz w:val="20"/>
          <w:szCs w:val="20"/>
          <w:lang w:eastAsia="it-IT"/>
        </w:rPr>
        <w:t xml:space="preserve">). </w:t>
      </w:r>
      <w:r w:rsidRPr="00E674AA">
        <w:rPr>
          <w:rFonts w:ascii="Arial" w:hAnsi="Arial" w:cs="Arial"/>
          <w:i/>
          <w:sz w:val="20"/>
          <w:szCs w:val="20"/>
          <w:lang w:eastAsia="it-IT"/>
        </w:rPr>
        <w:t>Un giorno venne un uomo di Dio da Eli e gli disse: "Così dice il Signore: Non mi sono forse rivelato alla casa di tuo padre, mentre erano in Egitto, in casa del faraone?</w:t>
      </w:r>
      <w:r w:rsidR="00BB0F0C" w:rsidRPr="00E674AA">
        <w:rPr>
          <w:rFonts w:ascii="Arial" w:hAnsi="Arial" w:cs="Arial"/>
          <w:i/>
          <w:sz w:val="20"/>
          <w:szCs w:val="20"/>
          <w:lang w:eastAsia="it-IT"/>
        </w:rPr>
        <w:t xml:space="preserve"> (</w:t>
      </w:r>
      <w:r w:rsidR="00180807" w:rsidRPr="00E674AA">
        <w:rPr>
          <w:rFonts w:ascii="Arial" w:hAnsi="Arial" w:cs="Arial"/>
          <w:i/>
          <w:sz w:val="20"/>
          <w:szCs w:val="20"/>
          <w:lang w:eastAsia="it-IT"/>
        </w:rPr>
        <w:t>1Sam 2, 27</w:t>
      </w:r>
      <w:r w:rsidR="00BB0F0C" w:rsidRPr="00E674AA">
        <w:rPr>
          <w:rFonts w:ascii="Arial" w:hAnsi="Arial" w:cs="Arial"/>
          <w:i/>
          <w:sz w:val="20"/>
          <w:szCs w:val="20"/>
          <w:lang w:eastAsia="it-IT"/>
        </w:rPr>
        <w:t xml:space="preserve">). </w:t>
      </w:r>
      <w:r w:rsidRPr="00E674AA">
        <w:rPr>
          <w:rFonts w:ascii="Arial" w:hAnsi="Arial" w:cs="Arial"/>
          <w:i/>
          <w:sz w:val="20"/>
          <w:szCs w:val="20"/>
          <w:lang w:eastAsia="it-IT"/>
        </w:rPr>
        <w:t>In realtà Samuele fino allora non aveva ancora conosciuto il Signore, né gli era stata ancora rivela</w:t>
      </w:r>
      <w:r w:rsidR="00BB0F0C" w:rsidRPr="00E674AA">
        <w:rPr>
          <w:rFonts w:ascii="Arial" w:hAnsi="Arial" w:cs="Arial"/>
          <w:i/>
          <w:sz w:val="20"/>
          <w:szCs w:val="20"/>
          <w:lang w:eastAsia="it-IT"/>
        </w:rPr>
        <w:t>ta la parola del Signore (</w:t>
      </w:r>
      <w:r w:rsidR="00180807" w:rsidRPr="00E674AA">
        <w:rPr>
          <w:rFonts w:ascii="Arial" w:hAnsi="Arial" w:cs="Arial"/>
          <w:i/>
          <w:sz w:val="20"/>
          <w:szCs w:val="20"/>
          <w:lang w:eastAsia="it-IT"/>
        </w:rPr>
        <w:t>1Sam 3, 7</w:t>
      </w:r>
      <w:r w:rsidR="00BB0F0C" w:rsidRPr="00E674AA">
        <w:rPr>
          <w:rFonts w:ascii="Arial" w:hAnsi="Arial" w:cs="Arial"/>
          <w:i/>
          <w:sz w:val="20"/>
          <w:szCs w:val="20"/>
          <w:lang w:eastAsia="it-IT"/>
        </w:rPr>
        <w:t xml:space="preserve">). </w:t>
      </w:r>
      <w:r w:rsidRPr="00E674AA">
        <w:rPr>
          <w:rFonts w:ascii="Arial" w:hAnsi="Arial" w:cs="Arial"/>
          <w:i/>
          <w:sz w:val="20"/>
          <w:szCs w:val="20"/>
          <w:lang w:eastAsia="it-IT"/>
        </w:rPr>
        <w:t xml:space="preserve">In seguito il Signore si mostrò altre volte a Samuele, dopo che si era rivelato a Samuele in Silo, e la parola di Samuele giunse a tutto </w:t>
      </w:r>
      <w:r w:rsidR="00BB0F0C" w:rsidRPr="00E674AA">
        <w:rPr>
          <w:rFonts w:ascii="Arial" w:hAnsi="Arial" w:cs="Arial"/>
          <w:i/>
          <w:sz w:val="20"/>
          <w:szCs w:val="20"/>
          <w:lang w:eastAsia="it-IT"/>
        </w:rPr>
        <w:t>Israele come parola del Signore (</w:t>
      </w:r>
      <w:r w:rsidR="00180807" w:rsidRPr="00E674AA">
        <w:rPr>
          <w:rFonts w:ascii="Arial" w:hAnsi="Arial" w:cs="Arial"/>
          <w:i/>
          <w:sz w:val="20"/>
          <w:szCs w:val="20"/>
          <w:lang w:eastAsia="it-IT"/>
        </w:rPr>
        <w:t>1Sam 3, 21</w:t>
      </w:r>
      <w:r w:rsidR="00BB0F0C" w:rsidRPr="00E674AA">
        <w:rPr>
          <w:rFonts w:ascii="Arial" w:hAnsi="Arial" w:cs="Arial"/>
          <w:i/>
          <w:sz w:val="20"/>
          <w:szCs w:val="20"/>
          <w:lang w:eastAsia="it-IT"/>
        </w:rPr>
        <w:t xml:space="preserve">°). </w:t>
      </w:r>
      <w:r w:rsidRPr="00E674AA">
        <w:rPr>
          <w:rFonts w:ascii="Arial" w:hAnsi="Arial" w:cs="Arial"/>
          <w:i/>
          <w:sz w:val="20"/>
          <w:szCs w:val="20"/>
          <w:lang w:eastAsia="it-IT"/>
        </w:rPr>
        <w:t>Rispose Samuele a Saul: "Basta! Lascia che ti annunzi ciò che il Signore mi ha rivelato questa not</w:t>
      </w:r>
      <w:r w:rsidR="00BB0F0C" w:rsidRPr="00E674AA">
        <w:rPr>
          <w:rFonts w:ascii="Arial" w:hAnsi="Arial" w:cs="Arial"/>
          <w:i/>
          <w:sz w:val="20"/>
          <w:szCs w:val="20"/>
          <w:lang w:eastAsia="it-IT"/>
        </w:rPr>
        <w:t>te". E Saul gli disse: "Parla!" (</w:t>
      </w:r>
      <w:r w:rsidR="00180807" w:rsidRPr="00E674AA">
        <w:rPr>
          <w:rFonts w:ascii="Arial" w:hAnsi="Arial" w:cs="Arial"/>
          <w:i/>
          <w:sz w:val="20"/>
          <w:szCs w:val="20"/>
          <w:lang w:eastAsia="it-IT"/>
        </w:rPr>
        <w:t>1Sam 15, 16</w:t>
      </w:r>
      <w:r w:rsidR="00BB0F0C" w:rsidRPr="00E674AA">
        <w:rPr>
          <w:rFonts w:ascii="Arial" w:hAnsi="Arial" w:cs="Arial"/>
          <w:i/>
          <w:sz w:val="20"/>
          <w:szCs w:val="20"/>
          <w:lang w:eastAsia="it-IT"/>
        </w:rPr>
        <w:t xml:space="preserve">). </w:t>
      </w:r>
    </w:p>
    <w:p w:rsidR="00180807" w:rsidRPr="00E674AA" w:rsidRDefault="00B93FD8" w:rsidP="00E674AA">
      <w:pPr>
        <w:autoSpaceDE w:val="0"/>
        <w:autoSpaceDN w:val="0"/>
        <w:adjustRightInd w:val="0"/>
        <w:spacing w:after="120" w:line="240" w:lineRule="auto"/>
        <w:jc w:val="both"/>
        <w:rPr>
          <w:rFonts w:ascii="Arial" w:hAnsi="Arial" w:cs="Arial"/>
          <w:i/>
          <w:sz w:val="20"/>
          <w:szCs w:val="20"/>
          <w:lang w:eastAsia="it-IT"/>
        </w:rPr>
      </w:pPr>
      <w:r w:rsidRPr="00E674AA">
        <w:rPr>
          <w:rFonts w:ascii="Arial" w:hAnsi="Arial" w:cs="Arial"/>
          <w:i/>
          <w:sz w:val="20"/>
          <w:szCs w:val="20"/>
          <w:lang w:eastAsia="it-IT"/>
        </w:rPr>
        <w:t>Poiché tu, Signore degli eserciti, Dio d'Israele, hai fatto una rivelazione al tuo servo e gli hai detto: Io ti edificherò una casa! perciò il tuo servo ha trovato l'ardire</w:t>
      </w:r>
      <w:r w:rsidR="00BB0F0C" w:rsidRPr="00E674AA">
        <w:rPr>
          <w:rFonts w:ascii="Arial" w:hAnsi="Arial" w:cs="Arial"/>
          <w:i/>
          <w:sz w:val="20"/>
          <w:szCs w:val="20"/>
          <w:lang w:eastAsia="it-IT"/>
        </w:rPr>
        <w:t xml:space="preserve"> di rivolgerti questa preghiera (</w:t>
      </w:r>
      <w:r w:rsidR="00180807" w:rsidRPr="00E674AA">
        <w:rPr>
          <w:rFonts w:ascii="Arial" w:hAnsi="Arial" w:cs="Arial"/>
          <w:i/>
          <w:sz w:val="20"/>
          <w:szCs w:val="20"/>
          <w:lang w:eastAsia="it-IT"/>
        </w:rPr>
        <w:t>2Sam 7, 27</w:t>
      </w:r>
      <w:r w:rsidR="00BB0F0C" w:rsidRPr="00E674AA">
        <w:rPr>
          <w:rFonts w:ascii="Arial" w:hAnsi="Arial" w:cs="Arial"/>
          <w:i/>
          <w:sz w:val="20"/>
          <w:szCs w:val="20"/>
          <w:lang w:eastAsia="it-IT"/>
        </w:rPr>
        <w:t xml:space="preserve">). </w:t>
      </w:r>
      <w:r w:rsidRPr="00E674AA">
        <w:rPr>
          <w:rFonts w:ascii="Arial" w:hAnsi="Arial" w:cs="Arial"/>
          <w:i/>
          <w:sz w:val="20"/>
          <w:szCs w:val="20"/>
          <w:lang w:eastAsia="it-IT"/>
        </w:rPr>
        <w:t>Giunta presso l'uomo di Dio sul monte, gli afferrò le ginocchia. Giezi si avvicinò per tirarla indietro, ma l'uomo di Dio disse: "Lasciala stare, perché la sua anima è amareggiata e il Signore me ne ha nascosto il motivo; non me l'ha rivela</w:t>
      </w:r>
      <w:r w:rsidR="00BB0F0C" w:rsidRPr="00E674AA">
        <w:rPr>
          <w:rFonts w:ascii="Arial" w:hAnsi="Arial" w:cs="Arial"/>
          <w:i/>
          <w:sz w:val="20"/>
          <w:szCs w:val="20"/>
          <w:lang w:eastAsia="it-IT"/>
        </w:rPr>
        <w:t>to" (</w:t>
      </w:r>
      <w:r w:rsidR="00180807" w:rsidRPr="00E674AA">
        <w:rPr>
          <w:rFonts w:ascii="Arial" w:hAnsi="Arial" w:cs="Arial"/>
          <w:i/>
          <w:sz w:val="20"/>
          <w:szCs w:val="20"/>
          <w:lang w:eastAsia="it-IT"/>
        </w:rPr>
        <w:t>2Re 4, 27</w:t>
      </w:r>
      <w:r w:rsidR="00BB0F0C" w:rsidRPr="00E674AA">
        <w:rPr>
          <w:rFonts w:ascii="Arial" w:hAnsi="Arial" w:cs="Arial"/>
          <w:i/>
          <w:sz w:val="20"/>
          <w:szCs w:val="20"/>
          <w:lang w:eastAsia="it-IT"/>
        </w:rPr>
        <w:t xml:space="preserve">). </w:t>
      </w:r>
      <w:r w:rsidRPr="00E674AA">
        <w:rPr>
          <w:rFonts w:ascii="Arial" w:hAnsi="Arial" w:cs="Arial"/>
          <w:i/>
          <w:sz w:val="20"/>
          <w:szCs w:val="20"/>
          <w:lang w:eastAsia="it-IT"/>
        </w:rPr>
        <w:t>Tu, Dio mio, hai rivelato al tuo servo l'intenzione di costruirgli una casa, per questo il tuo servo ha trovato l'ardi</w:t>
      </w:r>
      <w:r w:rsidR="00BB0F0C" w:rsidRPr="00E674AA">
        <w:rPr>
          <w:rFonts w:ascii="Arial" w:hAnsi="Arial" w:cs="Arial"/>
          <w:i/>
          <w:sz w:val="20"/>
          <w:szCs w:val="20"/>
          <w:lang w:eastAsia="it-IT"/>
        </w:rPr>
        <w:t>re di pregare alla tua presenza (</w:t>
      </w:r>
      <w:r w:rsidR="00180807" w:rsidRPr="00E674AA">
        <w:rPr>
          <w:rFonts w:ascii="Arial" w:hAnsi="Arial" w:cs="Arial"/>
          <w:i/>
          <w:sz w:val="20"/>
          <w:szCs w:val="20"/>
          <w:lang w:eastAsia="it-IT"/>
        </w:rPr>
        <w:t>1Cr 17, 25</w:t>
      </w:r>
      <w:r w:rsidR="00BB0F0C" w:rsidRPr="00E674AA">
        <w:rPr>
          <w:rFonts w:ascii="Arial" w:hAnsi="Arial" w:cs="Arial"/>
          <w:i/>
          <w:sz w:val="20"/>
          <w:szCs w:val="20"/>
          <w:lang w:eastAsia="it-IT"/>
        </w:rPr>
        <w:t xml:space="preserve">). </w:t>
      </w:r>
      <w:r w:rsidRPr="00E674AA">
        <w:rPr>
          <w:rFonts w:ascii="Arial" w:hAnsi="Arial" w:cs="Arial"/>
          <w:i/>
          <w:sz w:val="20"/>
          <w:szCs w:val="20"/>
          <w:lang w:eastAsia="it-IT"/>
        </w:rPr>
        <w:t>E' bene tener nascosto il segreto del re, ma è cosa gloriosa rivelare e manifestare le opere di Dio. Fate ciò che è bene e non vi</w:t>
      </w:r>
      <w:r w:rsidR="00BB0F0C" w:rsidRPr="00E674AA">
        <w:rPr>
          <w:rFonts w:ascii="Arial" w:hAnsi="Arial" w:cs="Arial"/>
          <w:i/>
          <w:sz w:val="20"/>
          <w:szCs w:val="20"/>
          <w:lang w:eastAsia="it-IT"/>
        </w:rPr>
        <w:t xml:space="preserve"> colpirà alcun male (</w:t>
      </w:r>
      <w:r w:rsidR="00180807" w:rsidRPr="00E674AA">
        <w:rPr>
          <w:rFonts w:ascii="Arial" w:hAnsi="Arial" w:cs="Arial"/>
          <w:i/>
          <w:sz w:val="20"/>
          <w:szCs w:val="20"/>
          <w:lang w:eastAsia="it-IT"/>
        </w:rPr>
        <w:t>Tb 12, 7</w:t>
      </w:r>
      <w:r w:rsidR="00BB0F0C" w:rsidRPr="00E674AA">
        <w:rPr>
          <w:rFonts w:ascii="Arial" w:hAnsi="Arial" w:cs="Arial"/>
          <w:i/>
          <w:sz w:val="20"/>
          <w:szCs w:val="20"/>
          <w:lang w:eastAsia="it-IT"/>
        </w:rPr>
        <w:t xml:space="preserve">). </w:t>
      </w:r>
      <w:r w:rsidRPr="00E674AA">
        <w:rPr>
          <w:rFonts w:ascii="Arial" w:hAnsi="Arial" w:cs="Arial"/>
          <w:i/>
          <w:sz w:val="20"/>
          <w:szCs w:val="20"/>
          <w:lang w:eastAsia="it-IT"/>
        </w:rPr>
        <w:t>Io vi voglio manifestare tutta la verità, senza nulla nascondervi: vi ho già insegnato che è bene nascondere il segreto del re, mentre è cosa gloriosa rivela</w:t>
      </w:r>
      <w:r w:rsidR="00BB0F0C" w:rsidRPr="00E674AA">
        <w:rPr>
          <w:rFonts w:ascii="Arial" w:hAnsi="Arial" w:cs="Arial"/>
          <w:i/>
          <w:sz w:val="20"/>
          <w:szCs w:val="20"/>
          <w:lang w:eastAsia="it-IT"/>
        </w:rPr>
        <w:t>re le opere di Dio (</w:t>
      </w:r>
      <w:r w:rsidR="00180807" w:rsidRPr="00E674AA">
        <w:rPr>
          <w:rFonts w:ascii="Arial" w:hAnsi="Arial" w:cs="Arial"/>
          <w:i/>
          <w:sz w:val="20"/>
          <w:szCs w:val="20"/>
          <w:lang w:eastAsia="it-IT"/>
        </w:rPr>
        <w:t>Tb 12, 11</w:t>
      </w:r>
      <w:r w:rsidR="00BB0F0C" w:rsidRPr="00E674AA">
        <w:rPr>
          <w:rFonts w:ascii="Arial" w:hAnsi="Arial" w:cs="Arial"/>
          <w:i/>
          <w:sz w:val="20"/>
          <w:szCs w:val="20"/>
          <w:lang w:eastAsia="it-IT"/>
        </w:rPr>
        <w:t xml:space="preserve">). </w:t>
      </w:r>
      <w:r w:rsidRPr="00E674AA">
        <w:rPr>
          <w:rFonts w:ascii="Arial" w:hAnsi="Arial" w:cs="Arial"/>
          <w:i/>
          <w:sz w:val="20"/>
          <w:szCs w:val="20"/>
          <w:lang w:eastAsia="it-IT"/>
        </w:rPr>
        <w:t xml:space="preserve">Quanto al discorso tenuto da Achior nella tua riunione, noi ne abbiamo udito il contenuto, perché gli uomini di Betulia l'hanno risparmiato ed egli ha rivelato loro </w:t>
      </w:r>
      <w:r w:rsidR="00BB0F0C" w:rsidRPr="00E674AA">
        <w:rPr>
          <w:rFonts w:ascii="Arial" w:hAnsi="Arial" w:cs="Arial"/>
          <w:i/>
          <w:sz w:val="20"/>
          <w:szCs w:val="20"/>
          <w:lang w:eastAsia="it-IT"/>
        </w:rPr>
        <w:t>quanto aveva detto davanti a te (</w:t>
      </w:r>
      <w:r w:rsidR="00180807" w:rsidRPr="00E674AA">
        <w:rPr>
          <w:rFonts w:ascii="Arial" w:hAnsi="Arial" w:cs="Arial"/>
          <w:i/>
          <w:sz w:val="20"/>
          <w:szCs w:val="20"/>
          <w:lang w:eastAsia="it-IT"/>
        </w:rPr>
        <w:t>Gdt 11, 9</w:t>
      </w:r>
      <w:r w:rsidR="00BB0F0C" w:rsidRPr="00E674AA">
        <w:rPr>
          <w:rFonts w:ascii="Arial" w:hAnsi="Arial" w:cs="Arial"/>
          <w:i/>
          <w:sz w:val="20"/>
          <w:szCs w:val="20"/>
          <w:lang w:eastAsia="it-IT"/>
        </w:rPr>
        <w:t xml:space="preserve">). </w:t>
      </w:r>
    </w:p>
    <w:p w:rsidR="00180807" w:rsidRPr="00E674AA" w:rsidRDefault="00B93FD8" w:rsidP="00E674AA">
      <w:pPr>
        <w:autoSpaceDE w:val="0"/>
        <w:autoSpaceDN w:val="0"/>
        <w:adjustRightInd w:val="0"/>
        <w:spacing w:after="120" w:line="240" w:lineRule="auto"/>
        <w:jc w:val="both"/>
        <w:rPr>
          <w:rFonts w:ascii="Arial" w:hAnsi="Arial" w:cs="Arial"/>
          <w:i/>
          <w:sz w:val="20"/>
          <w:szCs w:val="20"/>
          <w:lang w:eastAsia="it-IT"/>
        </w:rPr>
      </w:pPr>
      <w:r w:rsidRPr="00E674AA">
        <w:rPr>
          <w:rFonts w:ascii="Arial" w:hAnsi="Arial" w:cs="Arial"/>
          <w:i/>
          <w:sz w:val="20"/>
          <w:szCs w:val="20"/>
          <w:lang w:eastAsia="it-IT"/>
        </w:rPr>
        <w:t xml:space="preserve">Io ti guiderò attraverso la Giudea, finché giungerò davanti a Gerusalemme e vi porrò in mezzo il tuo trono. Tu li potrai condurre via come pecore senza pastore e nemmeno un cane abbaierà davanti a te. Queste cose mi sono state dette prima, io ne ho avuto la rivelazione e </w:t>
      </w:r>
      <w:r w:rsidR="00BB0F0C" w:rsidRPr="00E674AA">
        <w:rPr>
          <w:rFonts w:ascii="Arial" w:hAnsi="Arial" w:cs="Arial"/>
          <w:i/>
          <w:sz w:val="20"/>
          <w:szCs w:val="20"/>
          <w:lang w:eastAsia="it-IT"/>
        </w:rPr>
        <w:t>l'incarico di annunziarle a te" (</w:t>
      </w:r>
      <w:r w:rsidR="00180807" w:rsidRPr="00E674AA">
        <w:rPr>
          <w:rFonts w:ascii="Arial" w:hAnsi="Arial" w:cs="Arial"/>
          <w:i/>
          <w:sz w:val="20"/>
          <w:szCs w:val="20"/>
          <w:lang w:eastAsia="it-IT"/>
        </w:rPr>
        <w:t>Gdt 11, 19</w:t>
      </w:r>
      <w:r w:rsidR="00BB0F0C" w:rsidRPr="00E674AA">
        <w:rPr>
          <w:rFonts w:ascii="Arial" w:hAnsi="Arial" w:cs="Arial"/>
          <w:i/>
          <w:sz w:val="20"/>
          <w:szCs w:val="20"/>
          <w:lang w:eastAsia="it-IT"/>
        </w:rPr>
        <w:t xml:space="preserve">). </w:t>
      </w:r>
      <w:r w:rsidRPr="00E674AA">
        <w:rPr>
          <w:rFonts w:ascii="Arial" w:hAnsi="Arial" w:cs="Arial"/>
          <w:i/>
          <w:sz w:val="20"/>
          <w:szCs w:val="20"/>
          <w:lang w:eastAsia="it-IT"/>
        </w:rPr>
        <w:t>Menelao ci ha rivelato che voi volete tor</w:t>
      </w:r>
      <w:r w:rsidR="00BB0F0C" w:rsidRPr="00E674AA">
        <w:rPr>
          <w:rFonts w:ascii="Arial" w:hAnsi="Arial" w:cs="Arial"/>
          <w:i/>
          <w:sz w:val="20"/>
          <w:szCs w:val="20"/>
          <w:lang w:eastAsia="it-IT"/>
        </w:rPr>
        <w:t>nare a vivere nelle vostre sedi (</w:t>
      </w:r>
      <w:r w:rsidR="00180807" w:rsidRPr="00E674AA">
        <w:rPr>
          <w:rFonts w:ascii="Arial" w:hAnsi="Arial" w:cs="Arial"/>
          <w:i/>
          <w:sz w:val="20"/>
          <w:szCs w:val="20"/>
          <w:lang w:eastAsia="it-IT"/>
        </w:rPr>
        <w:t>2Mac 11, 29</w:t>
      </w:r>
      <w:r w:rsidR="00BB0F0C" w:rsidRPr="00E674AA">
        <w:rPr>
          <w:rFonts w:ascii="Arial" w:hAnsi="Arial" w:cs="Arial"/>
          <w:i/>
          <w:sz w:val="20"/>
          <w:szCs w:val="20"/>
          <w:lang w:eastAsia="it-IT"/>
        </w:rPr>
        <w:t xml:space="preserve">). </w:t>
      </w:r>
      <w:r w:rsidRPr="00E674AA">
        <w:rPr>
          <w:rFonts w:ascii="Arial" w:hAnsi="Arial" w:cs="Arial"/>
          <w:i/>
          <w:sz w:val="20"/>
          <w:szCs w:val="20"/>
          <w:lang w:eastAsia="it-IT"/>
        </w:rPr>
        <w:t>Intanto Rodoco, appartenente alle file dei Giudei, aveva rivelato i segreti ai nemici: fu ri</w:t>
      </w:r>
      <w:r w:rsidR="00BB0F0C" w:rsidRPr="00E674AA">
        <w:rPr>
          <w:rFonts w:ascii="Arial" w:hAnsi="Arial" w:cs="Arial"/>
          <w:i/>
          <w:sz w:val="20"/>
          <w:szCs w:val="20"/>
          <w:lang w:eastAsia="it-IT"/>
        </w:rPr>
        <w:t>cercato, preso e tolto di mezzo (</w:t>
      </w:r>
      <w:r w:rsidR="00180807" w:rsidRPr="00E674AA">
        <w:rPr>
          <w:rFonts w:ascii="Arial" w:hAnsi="Arial" w:cs="Arial"/>
          <w:i/>
          <w:sz w:val="20"/>
          <w:szCs w:val="20"/>
          <w:lang w:eastAsia="it-IT"/>
        </w:rPr>
        <w:t>2Mac 13, 21</w:t>
      </w:r>
      <w:r w:rsidR="00BB0F0C" w:rsidRPr="00E674AA">
        <w:rPr>
          <w:rFonts w:ascii="Arial" w:hAnsi="Arial" w:cs="Arial"/>
          <w:i/>
          <w:sz w:val="20"/>
          <w:szCs w:val="20"/>
          <w:lang w:eastAsia="it-IT"/>
        </w:rPr>
        <w:t xml:space="preserve">). </w:t>
      </w:r>
      <w:r w:rsidRPr="00E674AA">
        <w:rPr>
          <w:rFonts w:ascii="Arial" w:hAnsi="Arial" w:cs="Arial"/>
          <w:i/>
          <w:sz w:val="20"/>
          <w:szCs w:val="20"/>
          <w:lang w:eastAsia="it-IT"/>
        </w:rPr>
        <w:t>Il Signore si rivela a chi lo teme, gli fa conoscere l</w:t>
      </w:r>
      <w:r w:rsidR="00BB0F0C" w:rsidRPr="00E674AA">
        <w:rPr>
          <w:rFonts w:ascii="Arial" w:hAnsi="Arial" w:cs="Arial"/>
          <w:i/>
          <w:sz w:val="20"/>
          <w:szCs w:val="20"/>
          <w:lang w:eastAsia="it-IT"/>
        </w:rPr>
        <w:t>a sua alleanza (</w:t>
      </w:r>
      <w:r w:rsidR="00180807" w:rsidRPr="00E674AA">
        <w:rPr>
          <w:rFonts w:ascii="Arial" w:hAnsi="Arial" w:cs="Arial"/>
          <w:i/>
          <w:sz w:val="20"/>
          <w:szCs w:val="20"/>
          <w:lang w:eastAsia="it-IT"/>
        </w:rPr>
        <w:t>Sal 24, 14</w:t>
      </w:r>
      <w:r w:rsidR="00BB0F0C" w:rsidRPr="00E674AA">
        <w:rPr>
          <w:rFonts w:ascii="Arial" w:hAnsi="Arial" w:cs="Arial"/>
          <w:i/>
          <w:sz w:val="20"/>
          <w:szCs w:val="20"/>
          <w:lang w:eastAsia="it-IT"/>
        </w:rPr>
        <w:t xml:space="preserve">). </w:t>
      </w:r>
      <w:r w:rsidRPr="00E674AA">
        <w:rPr>
          <w:rFonts w:ascii="Arial" w:hAnsi="Arial" w:cs="Arial"/>
          <w:i/>
          <w:sz w:val="20"/>
          <w:szCs w:val="20"/>
          <w:lang w:eastAsia="it-IT"/>
        </w:rPr>
        <w:t>Rivelami, Signore, la mia fine; quale sia la misura dei miei giorni e sa</w:t>
      </w:r>
      <w:r w:rsidR="00BB0F0C" w:rsidRPr="00E674AA">
        <w:rPr>
          <w:rFonts w:ascii="Arial" w:hAnsi="Arial" w:cs="Arial"/>
          <w:i/>
          <w:sz w:val="20"/>
          <w:szCs w:val="20"/>
          <w:lang w:eastAsia="it-IT"/>
        </w:rPr>
        <w:t>prò quanto è breve la mia vita" (</w:t>
      </w:r>
      <w:r w:rsidR="00180807" w:rsidRPr="00E674AA">
        <w:rPr>
          <w:rFonts w:ascii="Arial" w:hAnsi="Arial" w:cs="Arial"/>
          <w:i/>
          <w:sz w:val="20"/>
          <w:szCs w:val="20"/>
          <w:lang w:eastAsia="it-IT"/>
        </w:rPr>
        <w:t>Sal 38, 5</w:t>
      </w:r>
      <w:r w:rsidR="00BB0F0C" w:rsidRPr="00E674AA">
        <w:rPr>
          <w:rFonts w:ascii="Arial" w:hAnsi="Arial" w:cs="Arial"/>
          <w:i/>
          <w:sz w:val="20"/>
          <w:szCs w:val="20"/>
          <w:lang w:eastAsia="it-IT"/>
        </w:rPr>
        <w:t xml:space="preserve">). </w:t>
      </w:r>
      <w:r w:rsidRPr="00E674AA">
        <w:rPr>
          <w:rFonts w:ascii="Arial" w:hAnsi="Arial" w:cs="Arial"/>
          <w:i/>
          <w:sz w:val="20"/>
          <w:szCs w:val="20"/>
          <w:lang w:eastAsia="it-IT"/>
        </w:rPr>
        <w:t>Il Signore ha manifestato la sua salvezza, agli occhi dei popoli ha rivela</w:t>
      </w:r>
      <w:r w:rsidR="00BB0F0C" w:rsidRPr="00E674AA">
        <w:rPr>
          <w:rFonts w:ascii="Arial" w:hAnsi="Arial" w:cs="Arial"/>
          <w:i/>
          <w:sz w:val="20"/>
          <w:szCs w:val="20"/>
          <w:lang w:eastAsia="it-IT"/>
        </w:rPr>
        <w:t>to la sua giustizia (</w:t>
      </w:r>
      <w:r w:rsidR="00180807" w:rsidRPr="00E674AA">
        <w:rPr>
          <w:rFonts w:ascii="Arial" w:hAnsi="Arial" w:cs="Arial"/>
          <w:i/>
          <w:sz w:val="20"/>
          <w:szCs w:val="20"/>
          <w:lang w:eastAsia="it-IT"/>
        </w:rPr>
        <w:t>Sal 97, 2</w:t>
      </w:r>
      <w:r w:rsidR="00BB0F0C" w:rsidRPr="00E674AA">
        <w:rPr>
          <w:rFonts w:ascii="Arial" w:hAnsi="Arial" w:cs="Arial"/>
          <w:i/>
          <w:sz w:val="20"/>
          <w:szCs w:val="20"/>
          <w:lang w:eastAsia="it-IT"/>
        </w:rPr>
        <w:t xml:space="preserve">). </w:t>
      </w:r>
      <w:r w:rsidRPr="00E674AA">
        <w:rPr>
          <w:rFonts w:ascii="Arial" w:hAnsi="Arial" w:cs="Arial"/>
          <w:i/>
          <w:sz w:val="20"/>
          <w:szCs w:val="20"/>
          <w:lang w:eastAsia="it-IT"/>
        </w:rPr>
        <w:t xml:space="preserve">Ha rivelato a Mosè le sue vie, </w:t>
      </w:r>
      <w:r w:rsidR="00BB0F0C" w:rsidRPr="00E674AA">
        <w:rPr>
          <w:rFonts w:ascii="Arial" w:hAnsi="Arial" w:cs="Arial"/>
          <w:i/>
          <w:sz w:val="20"/>
          <w:szCs w:val="20"/>
          <w:lang w:eastAsia="it-IT"/>
        </w:rPr>
        <w:t>ai figli d'Israele le sue opere (</w:t>
      </w:r>
      <w:r w:rsidR="00180807" w:rsidRPr="00E674AA">
        <w:rPr>
          <w:rFonts w:ascii="Arial" w:hAnsi="Arial" w:cs="Arial"/>
          <w:i/>
          <w:sz w:val="20"/>
          <w:szCs w:val="20"/>
          <w:lang w:eastAsia="it-IT"/>
        </w:rPr>
        <w:t>Sal 102, 7</w:t>
      </w:r>
      <w:r w:rsidR="00BB0F0C" w:rsidRPr="00E674AA">
        <w:rPr>
          <w:rFonts w:ascii="Arial" w:hAnsi="Arial" w:cs="Arial"/>
          <w:i/>
          <w:sz w:val="20"/>
          <w:szCs w:val="20"/>
          <w:lang w:eastAsia="it-IT"/>
        </w:rPr>
        <w:t xml:space="preserve">). </w:t>
      </w:r>
      <w:r w:rsidRPr="00E674AA">
        <w:rPr>
          <w:rFonts w:ascii="Arial" w:hAnsi="Arial" w:cs="Arial"/>
          <w:i/>
          <w:sz w:val="20"/>
          <w:szCs w:val="20"/>
          <w:lang w:eastAsia="it-IT"/>
        </w:rPr>
        <w:t>La tua parola nel rivelarsi illu</w:t>
      </w:r>
      <w:r w:rsidR="00BB0F0C" w:rsidRPr="00E674AA">
        <w:rPr>
          <w:rFonts w:ascii="Arial" w:hAnsi="Arial" w:cs="Arial"/>
          <w:i/>
          <w:sz w:val="20"/>
          <w:szCs w:val="20"/>
          <w:lang w:eastAsia="it-IT"/>
        </w:rPr>
        <w:t>mina, dona saggezza ai semplici (</w:t>
      </w:r>
      <w:r w:rsidR="00180807" w:rsidRPr="00E674AA">
        <w:rPr>
          <w:rFonts w:ascii="Arial" w:hAnsi="Arial" w:cs="Arial"/>
          <w:i/>
          <w:sz w:val="20"/>
          <w:szCs w:val="20"/>
          <w:lang w:eastAsia="it-IT"/>
        </w:rPr>
        <w:t>Sal 118, 130</w:t>
      </w:r>
      <w:r w:rsidR="00BB0F0C" w:rsidRPr="00E674AA">
        <w:rPr>
          <w:rFonts w:ascii="Arial" w:hAnsi="Arial" w:cs="Arial"/>
          <w:i/>
          <w:sz w:val="20"/>
          <w:szCs w:val="20"/>
          <w:lang w:eastAsia="it-IT"/>
        </w:rPr>
        <w:t xml:space="preserve">). </w:t>
      </w:r>
      <w:r w:rsidRPr="00E674AA">
        <w:rPr>
          <w:rFonts w:ascii="Arial" w:hAnsi="Arial" w:cs="Arial"/>
          <w:i/>
          <w:sz w:val="20"/>
          <w:szCs w:val="20"/>
          <w:lang w:eastAsia="it-IT"/>
        </w:rPr>
        <w:t>Chi va in giro sparlando rivela un segreto, non associarti a</w:t>
      </w:r>
      <w:r w:rsidR="00BB0F0C" w:rsidRPr="00E674AA">
        <w:rPr>
          <w:rFonts w:ascii="Arial" w:hAnsi="Arial" w:cs="Arial"/>
          <w:i/>
          <w:sz w:val="20"/>
          <w:szCs w:val="20"/>
          <w:lang w:eastAsia="it-IT"/>
        </w:rPr>
        <w:t xml:space="preserve"> chi ha sempre aperte le labbra (</w:t>
      </w:r>
      <w:r w:rsidR="00180807" w:rsidRPr="00E674AA">
        <w:rPr>
          <w:rFonts w:ascii="Arial" w:hAnsi="Arial" w:cs="Arial"/>
          <w:i/>
          <w:sz w:val="20"/>
          <w:szCs w:val="20"/>
          <w:lang w:eastAsia="it-IT"/>
        </w:rPr>
        <w:t>Pr 20, 19</w:t>
      </w:r>
      <w:r w:rsidR="00BB0F0C" w:rsidRPr="00E674AA">
        <w:rPr>
          <w:rFonts w:ascii="Arial" w:hAnsi="Arial" w:cs="Arial"/>
          <w:i/>
          <w:sz w:val="20"/>
          <w:szCs w:val="20"/>
          <w:lang w:eastAsia="it-IT"/>
        </w:rPr>
        <w:t xml:space="preserve">). </w:t>
      </w:r>
    </w:p>
    <w:p w:rsidR="00180807" w:rsidRPr="00E674AA" w:rsidRDefault="00B93FD8" w:rsidP="00E674AA">
      <w:pPr>
        <w:autoSpaceDE w:val="0"/>
        <w:autoSpaceDN w:val="0"/>
        <w:adjustRightInd w:val="0"/>
        <w:spacing w:after="120" w:line="240" w:lineRule="auto"/>
        <w:jc w:val="both"/>
        <w:rPr>
          <w:rFonts w:ascii="Arial" w:hAnsi="Arial" w:cs="Arial"/>
          <w:i/>
          <w:sz w:val="20"/>
          <w:szCs w:val="20"/>
          <w:lang w:eastAsia="it-IT"/>
        </w:rPr>
      </w:pPr>
      <w:r w:rsidRPr="00E674AA">
        <w:rPr>
          <w:rFonts w:ascii="Arial" w:hAnsi="Arial" w:cs="Arial"/>
          <w:i/>
          <w:sz w:val="20"/>
          <w:szCs w:val="20"/>
          <w:lang w:eastAsia="it-IT"/>
        </w:rPr>
        <w:t>Discuti la tua causa con il tuo vicino, ma non rivela</w:t>
      </w:r>
      <w:r w:rsidR="00BB0F0C" w:rsidRPr="00E674AA">
        <w:rPr>
          <w:rFonts w:ascii="Arial" w:hAnsi="Arial" w:cs="Arial"/>
          <w:i/>
          <w:sz w:val="20"/>
          <w:szCs w:val="20"/>
          <w:lang w:eastAsia="it-IT"/>
        </w:rPr>
        <w:t>re il segreto altrui (</w:t>
      </w:r>
      <w:r w:rsidR="00180807" w:rsidRPr="00E674AA">
        <w:rPr>
          <w:rFonts w:ascii="Arial" w:hAnsi="Arial" w:cs="Arial"/>
          <w:i/>
          <w:sz w:val="20"/>
          <w:szCs w:val="20"/>
          <w:lang w:eastAsia="it-IT"/>
        </w:rPr>
        <w:t>Pr 25, 9</w:t>
      </w:r>
      <w:r w:rsidR="00BB0F0C" w:rsidRPr="00E674AA">
        <w:rPr>
          <w:rFonts w:ascii="Arial" w:hAnsi="Arial" w:cs="Arial"/>
          <w:i/>
          <w:sz w:val="20"/>
          <w:szCs w:val="20"/>
          <w:lang w:eastAsia="it-IT"/>
        </w:rPr>
        <w:t xml:space="preserve">). </w:t>
      </w:r>
      <w:r w:rsidRPr="00E674AA">
        <w:rPr>
          <w:rFonts w:ascii="Arial" w:hAnsi="Arial" w:cs="Arial"/>
          <w:i/>
          <w:sz w:val="20"/>
          <w:szCs w:val="20"/>
          <w:lang w:eastAsia="it-IT"/>
        </w:rPr>
        <w:t>Senza la rivelazione il popolo diventa sfren</w:t>
      </w:r>
      <w:r w:rsidR="00BB0F0C" w:rsidRPr="00E674AA">
        <w:rPr>
          <w:rFonts w:ascii="Arial" w:hAnsi="Arial" w:cs="Arial"/>
          <w:i/>
          <w:sz w:val="20"/>
          <w:szCs w:val="20"/>
          <w:lang w:eastAsia="it-IT"/>
        </w:rPr>
        <w:t>ato; beato chi osserva la legge (</w:t>
      </w:r>
      <w:r w:rsidR="00180807" w:rsidRPr="00E674AA">
        <w:rPr>
          <w:rFonts w:ascii="Arial" w:hAnsi="Arial" w:cs="Arial"/>
          <w:i/>
          <w:sz w:val="20"/>
          <w:szCs w:val="20"/>
          <w:lang w:eastAsia="it-IT"/>
        </w:rPr>
        <w:t>Pr 29, 18</w:t>
      </w:r>
      <w:r w:rsidR="00BB0F0C" w:rsidRPr="00E674AA">
        <w:rPr>
          <w:rFonts w:ascii="Arial" w:hAnsi="Arial" w:cs="Arial"/>
          <w:i/>
          <w:sz w:val="20"/>
          <w:szCs w:val="20"/>
          <w:lang w:eastAsia="it-IT"/>
        </w:rPr>
        <w:t xml:space="preserve">). </w:t>
      </w:r>
      <w:r w:rsidRPr="00E674AA">
        <w:rPr>
          <w:rFonts w:ascii="Arial" w:hAnsi="Arial" w:cs="Arial"/>
          <w:i/>
          <w:sz w:val="20"/>
          <w:szCs w:val="20"/>
          <w:lang w:eastAsia="it-IT"/>
        </w:rPr>
        <w:t>A chi fu rivelata la radice della sapienza? Chi conosce i suoi disegni?</w:t>
      </w:r>
      <w:r w:rsidR="00BB0F0C" w:rsidRPr="00E674AA">
        <w:rPr>
          <w:rFonts w:ascii="Arial" w:hAnsi="Arial" w:cs="Arial"/>
          <w:i/>
          <w:sz w:val="20"/>
          <w:szCs w:val="20"/>
          <w:lang w:eastAsia="it-IT"/>
        </w:rPr>
        <w:t xml:space="preserve"> (</w:t>
      </w:r>
      <w:r w:rsidR="00180807" w:rsidRPr="00E674AA">
        <w:rPr>
          <w:rFonts w:ascii="Arial" w:hAnsi="Arial" w:cs="Arial"/>
          <w:i/>
          <w:sz w:val="20"/>
          <w:szCs w:val="20"/>
          <w:lang w:eastAsia="it-IT"/>
        </w:rPr>
        <w:t>Sir 1, 5</w:t>
      </w:r>
      <w:r w:rsidR="00BB0F0C" w:rsidRPr="00E674AA">
        <w:rPr>
          <w:rFonts w:ascii="Arial" w:hAnsi="Arial" w:cs="Arial"/>
          <w:i/>
          <w:sz w:val="20"/>
          <w:szCs w:val="20"/>
          <w:lang w:eastAsia="it-IT"/>
        </w:rPr>
        <w:t xml:space="preserve">). </w:t>
      </w:r>
      <w:r w:rsidRPr="00E674AA">
        <w:rPr>
          <w:rFonts w:ascii="Arial" w:hAnsi="Arial" w:cs="Arial"/>
          <w:i/>
          <w:sz w:val="20"/>
          <w:szCs w:val="20"/>
          <w:lang w:eastAsia="it-IT"/>
        </w:rPr>
        <w:t>L'infelicità di un'ora fa dimenticare il benessere; alla morte di un uomo si rivela</w:t>
      </w:r>
      <w:r w:rsidR="00BB0F0C" w:rsidRPr="00E674AA">
        <w:rPr>
          <w:rFonts w:ascii="Arial" w:hAnsi="Arial" w:cs="Arial"/>
          <w:i/>
          <w:sz w:val="20"/>
          <w:szCs w:val="20"/>
          <w:lang w:eastAsia="it-IT"/>
        </w:rPr>
        <w:t>no le sue opere (</w:t>
      </w:r>
      <w:r w:rsidR="00180807" w:rsidRPr="00E674AA">
        <w:rPr>
          <w:rFonts w:ascii="Arial" w:hAnsi="Arial" w:cs="Arial"/>
          <w:i/>
          <w:sz w:val="20"/>
          <w:szCs w:val="20"/>
          <w:lang w:eastAsia="it-IT"/>
        </w:rPr>
        <w:t>Sir 11, 27</w:t>
      </w:r>
      <w:r w:rsidR="00BB0F0C" w:rsidRPr="00E674AA">
        <w:rPr>
          <w:rFonts w:ascii="Arial" w:hAnsi="Arial" w:cs="Arial"/>
          <w:i/>
          <w:sz w:val="20"/>
          <w:szCs w:val="20"/>
          <w:lang w:eastAsia="it-IT"/>
        </w:rPr>
        <w:t xml:space="preserve">). </w:t>
      </w:r>
      <w:r w:rsidRPr="00E674AA">
        <w:rPr>
          <w:rFonts w:ascii="Arial" w:hAnsi="Arial" w:cs="Arial"/>
          <w:i/>
          <w:sz w:val="20"/>
          <w:szCs w:val="20"/>
          <w:lang w:eastAsia="it-IT"/>
        </w:rPr>
        <w:t>Ricòrdati che la morte non tarderà e il decreto degli inferi non t'è stato rivela</w:t>
      </w:r>
      <w:r w:rsidR="00BB0F0C" w:rsidRPr="00E674AA">
        <w:rPr>
          <w:rFonts w:ascii="Arial" w:hAnsi="Arial" w:cs="Arial"/>
          <w:i/>
          <w:sz w:val="20"/>
          <w:szCs w:val="20"/>
          <w:lang w:eastAsia="it-IT"/>
        </w:rPr>
        <w:t>to (</w:t>
      </w:r>
      <w:r w:rsidR="00180807" w:rsidRPr="00E674AA">
        <w:rPr>
          <w:rFonts w:ascii="Arial" w:hAnsi="Arial" w:cs="Arial"/>
          <w:i/>
          <w:sz w:val="20"/>
          <w:szCs w:val="20"/>
          <w:lang w:eastAsia="it-IT"/>
        </w:rPr>
        <w:t>Sir 14, 12</w:t>
      </w:r>
      <w:r w:rsidR="00BB0F0C" w:rsidRPr="00E674AA">
        <w:rPr>
          <w:rFonts w:ascii="Arial" w:hAnsi="Arial" w:cs="Arial"/>
          <w:i/>
          <w:sz w:val="20"/>
          <w:szCs w:val="20"/>
          <w:lang w:eastAsia="it-IT"/>
        </w:rPr>
        <w:t xml:space="preserve">). </w:t>
      </w:r>
      <w:r w:rsidRPr="00E674AA">
        <w:rPr>
          <w:rFonts w:ascii="Arial" w:hAnsi="Arial" w:cs="Arial"/>
          <w:i/>
          <w:sz w:val="20"/>
          <w:szCs w:val="20"/>
          <w:lang w:eastAsia="it-IT"/>
        </w:rPr>
        <w:t>Il vestito di un uomo, la bocca sorridente e la sua andatura rivela</w:t>
      </w:r>
      <w:r w:rsidR="00BB0F0C" w:rsidRPr="00E674AA">
        <w:rPr>
          <w:rFonts w:ascii="Arial" w:hAnsi="Arial" w:cs="Arial"/>
          <w:i/>
          <w:sz w:val="20"/>
          <w:szCs w:val="20"/>
          <w:lang w:eastAsia="it-IT"/>
        </w:rPr>
        <w:t>no quello che è (</w:t>
      </w:r>
      <w:r w:rsidR="00180807" w:rsidRPr="00E674AA">
        <w:rPr>
          <w:rFonts w:ascii="Arial" w:hAnsi="Arial" w:cs="Arial"/>
          <w:i/>
          <w:sz w:val="20"/>
          <w:szCs w:val="20"/>
          <w:lang w:eastAsia="it-IT"/>
        </w:rPr>
        <w:t>Sir 19, 27</w:t>
      </w:r>
      <w:r w:rsidR="00BB0F0C" w:rsidRPr="00E674AA">
        <w:rPr>
          <w:rFonts w:ascii="Arial" w:hAnsi="Arial" w:cs="Arial"/>
          <w:i/>
          <w:sz w:val="20"/>
          <w:szCs w:val="20"/>
          <w:lang w:eastAsia="it-IT"/>
        </w:rPr>
        <w:t xml:space="preserve">). </w:t>
      </w:r>
      <w:r w:rsidRPr="00E674AA">
        <w:rPr>
          <w:rFonts w:ascii="Arial" w:hAnsi="Arial" w:cs="Arial"/>
          <w:i/>
          <w:sz w:val="20"/>
          <w:szCs w:val="20"/>
          <w:lang w:eastAsia="it-IT"/>
        </w:rPr>
        <w:t>Il frutto dimostra come è coltivato l'albero, così la parola rivela</w:t>
      </w:r>
      <w:r w:rsidR="00BB0F0C" w:rsidRPr="00E674AA">
        <w:rPr>
          <w:rFonts w:ascii="Arial" w:hAnsi="Arial" w:cs="Arial"/>
          <w:i/>
          <w:sz w:val="20"/>
          <w:szCs w:val="20"/>
          <w:lang w:eastAsia="it-IT"/>
        </w:rPr>
        <w:t xml:space="preserve"> il sentimento dell'uomo (</w:t>
      </w:r>
      <w:r w:rsidR="00180807" w:rsidRPr="00E674AA">
        <w:rPr>
          <w:rFonts w:ascii="Arial" w:hAnsi="Arial" w:cs="Arial"/>
          <w:i/>
          <w:sz w:val="20"/>
          <w:szCs w:val="20"/>
          <w:lang w:eastAsia="it-IT"/>
        </w:rPr>
        <w:t>Sir 27, 6</w:t>
      </w:r>
      <w:r w:rsidR="00BB0F0C" w:rsidRPr="00E674AA">
        <w:rPr>
          <w:rFonts w:ascii="Arial" w:hAnsi="Arial" w:cs="Arial"/>
          <w:i/>
          <w:sz w:val="20"/>
          <w:szCs w:val="20"/>
          <w:lang w:eastAsia="it-IT"/>
        </w:rPr>
        <w:t xml:space="preserve">). </w:t>
      </w:r>
      <w:r w:rsidRPr="00E674AA">
        <w:rPr>
          <w:rFonts w:ascii="Arial" w:hAnsi="Arial" w:cs="Arial"/>
          <w:i/>
          <w:sz w:val="20"/>
          <w:szCs w:val="20"/>
          <w:lang w:eastAsia="it-IT"/>
        </w:rPr>
        <w:t>Della ripetizione di quanto hai udito e della rivela</w:t>
      </w:r>
      <w:r w:rsidR="00BB0F0C" w:rsidRPr="00E674AA">
        <w:rPr>
          <w:rFonts w:ascii="Arial" w:hAnsi="Arial" w:cs="Arial"/>
          <w:i/>
          <w:sz w:val="20"/>
          <w:szCs w:val="20"/>
          <w:lang w:eastAsia="it-IT"/>
        </w:rPr>
        <w:t>zione di notizie segrete (</w:t>
      </w:r>
      <w:r w:rsidR="00180807" w:rsidRPr="00E674AA">
        <w:rPr>
          <w:rFonts w:ascii="Arial" w:hAnsi="Arial" w:cs="Arial"/>
          <w:i/>
          <w:sz w:val="20"/>
          <w:szCs w:val="20"/>
          <w:lang w:eastAsia="it-IT"/>
        </w:rPr>
        <w:t>Sir 41, 26</w:t>
      </w:r>
      <w:r w:rsidR="00BB0F0C" w:rsidRPr="00E674AA">
        <w:rPr>
          <w:rFonts w:ascii="Arial" w:hAnsi="Arial" w:cs="Arial"/>
          <w:i/>
          <w:sz w:val="20"/>
          <w:szCs w:val="20"/>
          <w:lang w:eastAsia="it-IT"/>
        </w:rPr>
        <w:t xml:space="preserve">). </w:t>
      </w:r>
      <w:r w:rsidRPr="00E674AA">
        <w:rPr>
          <w:rFonts w:ascii="Arial" w:hAnsi="Arial" w:cs="Arial"/>
          <w:i/>
          <w:sz w:val="20"/>
          <w:szCs w:val="20"/>
          <w:lang w:eastAsia="it-IT"/>
        </w:rPr>
        <w:t>Si chiuda questa testimonianza, si sigilli questa rivelazio</w:t>
      </w:r>
      <w:r w:rsidR="00BB0F0C" w:rsidRPr="00E674AA">
        <w:rPr>
          <w:rFonts w:ascii="Arial" w:hAnsi="Arial" w:cs="Arial"/>
          <w:i/>
          <w:sz w:val="20"/>
          <w:szCs w:val="20"/>
          <w:lang w:eastAsia="it-IT"/>
        </w:rPr>
        <w:t>ne nel cuore dei miei discepoli (</w:t>
      </w:r>
      <w:r w:rsidR="00180807" w:rsidRPr="00E674AA">
        <w:rPr>
          <w:rFonts w:ascii="Arial" w:hAnsi="Arial" w:cs="Arial"/>
          <w:i/>
          <w:sz w:val="20"/>
          <w:szCs w:val="20"/>
          <w:lang w:eastAsia="it-IT"/>
        </w:rPr>
        <w:t>Is 8, 16</w:t>
      </w:r>
      <w:r w:rsidR="00BB0F0C" w:rsidRPr="00E674AA">
        <w:rPr>
          <w:rFonts w:ascii="Arial" w:hAnsi="Arial" w:cs="Arial"/>
          <w:i/>
          <w:sz w:val="20"/>
          <w:szCs w:val="20"/>
          <w:lang w:eastAsia="it-IT"/>
        </w:rPr>
        <w:t xml:space="preserve">). </w:t>
      </w:r>
      <w:r w:rsidRPr="00E674AA">
        <w:rPr>
          <w:rFonts w:ascii="Arial" w:hAnsi="Arial" w:cs="Arial"/>
          <w:i/>
          <w:sz w:val="20"/>
          <w:szCs w:val="20"/>
          <w:lang w:eastAsia="it-IT"/>
        </w:rPr>
        <w:t xml:space="preserve">Attenetevi alla rivelazione, alla testimonianza. Certo, faranno questo discorso </w:t>
      </w:r>
      <w:r w:rsidR="00BB0F0C" w:rsidRPr="00E674AA">
        <w:rPr>
          <w:rFonts w:ascii="Arial" w:hAnsi="Arial" w:cs="Arial"/>
          <w:i/>
          <w:sz w:val="20"/>
          <w:szCs w:val="20"/>
          <w:lang w:eastAsia="it-IT"/>
        </w:rPr>
        <w:t>che non offre speranza d'aurora (</w:t>
      </w:r>
      <w:r w:rsidR="00180807" w:rsidRPr="00E674AA">
        <w:rPr>
          <w:rFonts w:ascii="Arial" w:hAnsi="Arial" w:cs="Arial"/>
          <w:i/>
          <w:sz w:val="20"/>
          <w:szCs w:val="20"/>
          <w:lang w:eastAsia="it-IT"/>
        </w:rPr>
        <w:t>Is 8, 20</w:t>
      </w:r>
      <w:r w:rsidR="00BB0F0C" w:rsidRPr="00E674AA">
        <w:rPr>
          <w:rFonts w:ascii="Arial" w:hAnsi="Arial" w:cs="Arial"/>
          <w:i/>
          <w:sz w:val="20"/>
          <w:szCs w:val="20"/>
          <w:lang w:eastAsia="it-IT"/>
        </w:rPr>
        <w:t xml:space="preserve">). </w:t>
      </w:r>
      <w:r w:rsidRPr="00E674AA">
        <w:rPr>
          <w:rFonts w:ascii="Arial" w:hAnsi="Arial" w:cs="Arial"/>
          <w:i/>
          <w:sz w:val="20"/>
          <w:szCs w:val="20"/>
          <w:lang w:eastAsia="it-IT"/>
        </w:rPr>
        <w:t>Ma il Signore degli eserciti si è rivelato ai miei orecchi: "Certo non sarà espiato questo vostro peccato, finché non sarete morti", dice</w:t>
      </w:r>
      <w:r w:rsidR="00BB0F0C" w:rsidRPr="00E674AA">
        <w:rPr>
          <w:rFonts w:ascii="Arial" w:hAnsi="Arial" w:cs="Arial"/>
          <w:i/>
          <w:sz w:val="20"/>
          <w:szCs w:val="20"/>
          <w:lang w:eastAsia="it-IT"/>
        </w:rPr>
        <w:t xml:space="preserve"> il Signore, Dio degli eserciti (</w:t>
      </w:r>
      <w:r w:rsidR="00180807" w:rsidRPr="00E674AA">
        <w:rPr>
          <w:rFonts w:ascii="Arial" w:hAnsi="Arial" w:cs="Arial"/>
          <w:i/>
          <w:sz w:val="20"/>
          <w:szCs w:val="20"/>
          <w:lang w:eastAsia="it-IT"/>
        </w:rPr>
        <w:t>Is 22, 14</w:t>
      </w:r>
      <w:r w:rsidR="00BB0F0C" w:rsidRPr="00E674AA">
        <w:rPr>
          <w:rFonts w:ascii="Arial" w:hAnsi="Arial" w:cs="Arial"/>
          <w:i/>
          <w:sz w:val="20"/>
          <w:szCs w:val="20"/>
          <w:lang w:eastAsia="it-IT"/>
        </w:rPr>
        <w:t xml:space="preserve">). </w:t>
      </w:r>
    </w:p>
    <w:p w:rsidR="00180807" w:rsidRPr="00E674AA" w:rsidRDefault="00B93FD8" w:rsidP="00E674AA">
      <w:pPr>
        <w:autoSpaceDE w:val="0"/>
        <w:autoSpaceDN w:val="0"/>
        <w:adjustRightInd w:val="0"/>
        <w:spacing w:after="120" w:line="240" w:lineRule="auto"/>
        <w:jc w:val="both"/>
        <w:rPr>
          <w:rFonts w:ascii="Arial" w:hAnsi="Arial" w:cs="Arial"/>
          <w:i/>
          <w:sz w:val="20"/>
          <w:szCs w:val="20"/>
          <w:lang w:eastAsia="it-IT"/>
        </w:rPr>
      </w:pPr>
      <w:r w:rsidRPr="00E674AA">
        <w:rPr>
          <w:rFonts w:ascii="Arial" w:hAnsi="Arial" w:cs="Arial"/>
          <w:i/>
          <w:sz w:val="20"/>
          <w:szCs w:val="20"/>
          <w:lang w:eastAsia="it-IT"/>
        </w:rPr>
        <w:t>A chi ha chiesto consiglio, perché lo istruisse e gli insegnasse il sentiero della giustizia e lo ammaestrasse nella scienza e gli rivela</w:t>
      </w:r>
      <w:r w:rsidR="00BB0F0C" w:rsidRPr="00E674AA">
        <w:rPr>
          <w:rFonts w:ascii="Arial" w:hAnsi="Arial" w:cs="Arial"/>
          <w:i/>
          <w:sz w:val="20"/>
          <w:szCs w:val="20"/>
          <w:lang w:eastAsia="it-IT"/>
        </w:rPr>
        <w:t>sse la via della prudenza? (</w:t>
      </w:r>
      <w:r w:rsidR="00180807" w:rsidRPr="00E674AA">
        <w:rPr>
          <w:rFonts w:ascii="Arial" w:hAnsi="Arial" w:cs="Arial"/>
          <w:i/>
          <w:sz w:val="20"/>
          <w:szCs w:val="20"/>
          <w:lang w:eastAsia="it-IT"/>
        </w:rPr>
        <w:t>Is 40, 14</w:t>
      </w:r>
      <w:r w:rsidR="00BB0F0C" w:rsidRPr="00E674AA">
        <w:rPr>
          <w:rFonts w:ascii="Arial" w:hAnsi="Arial" w:cs="Arial"/>
          <w:i/>
          <w:sz w:val="20"/>
          <w:szCs w:val="20"/>
          <w:lang w:eastAsia="it-IT"/>
        </w:rPr>
        <w:t xml:space="preserve">). </w:t>
      </w:r>
      <w:r w:rsidRPr="00E674AA">
        <w:rPr>
          <w:rFonts w:ascii="Arial" w:hAnsi="Arial" w:cs="Arial"/>
          <w:i/>
          <w:sz w:val="20"/>
          <w:szCs w:val="20"/>
          <w:lang w:eastAsia="it-IT"/>
        </w:rPr>
        <w:t xml:space="preserve">Non siate ansiosi e non temete: non forse già da molto tempo te l'ho fatto intendere e rivelato? Voi siete miei testimoni: C'è forse un dio fuori di me o </w:t>
      </w:r>
      <w:r w:rsidR="00BB0F0C" w:rsidRPr="00E674AA">
        <w:rPr>
          <w:rFonts w:ascii="Arial" w:hAnsi="Arial" w:cs="Arial"/>
          <w:i/>
          <w:sz w:val="20"/>
          <w:szCs w:val="20"/>
          <w:lang w:eastAsia="it-IT"/>
        </w:rPr>
        <w:t>una roccia che io non conosca?" (</w:t>
      </w:r>
      <w:r w:rsidR="00180807" w:rsidRPr="00E674AA">
        <w:rPr>
          <w:rFonts w:ascii="Arial" w:hAnsi="Arial" w:cs="Arial"/>
          <w:i/>
          <w:sz w:val="20"/>
          <w:szCs w:val="20"/>
          <w:lang w:eastAsia="it-IT"/>
        </w:rPr>
        <w:t>Is 44, 8</w:t>
      </w:r>
      <w:r w:rsidR="00BB0F0C" w:rsidRPr="00E674AA">
        <w:rPr>
          <w:rFonts w:ascii="Arial" w:hAnsi="Arial" w:cs="Arial"/>
          <w:i/>
          <w:sz w:val="20"/>
          <w:szCs w:val="20"/>
          <w:lang w:eastAsia="it-IT"/>
        </w:rPr>
        <w:t xml:space="preserve">). </w:t>
      </w:r>
      <w:r w:rsidRPr="00E674AA">
        <w:rPr>
          <w:rFonts w:ascii="Arial" w:hAnsi="Arial" w:cs="Arial"/>
          <w:i/>
          <w:sz w:val="20"/>
          <w:szCs w:val="20"/>
          <w:lang w:eastAsia="it-IT"/>
        </w:rPr>
        <w:t>Chi avrebbe creduto alla nostra rivelazione? A chi sarebbe stato manifestato il braccio del Signore?</w:t>
      </w:r>
      <w:r w:rsidR="00BB0F0C" w:rsidRPr="00E674AA">
        <w:rPr>
          <w:rFonts w:ascii="Arial" w:hAnsi="Arial" w:cs="Arial"/>
          <w:i/>
          <w:sz w:val="20"/>
          <w:szCs w:val="20"/>
          <w:lang w:eastAsia="it-IT"/>
        </w:rPr>
        <w:t xml:space="preserve"> (</w:t>
      </w:r>
      <w:r w:rsidR="00180807" w:rsidRPr="00E674AA">
        <w:rPr>
          <w:rFonts w:ascii="Arial" w:hAnsi="Arial" w:cs="Arial"/>
          <w:i/>
          <w:sz w:val="20"/>
          <w:szCs w:val="20"/>
          <w:lang w:eastAsia="it-IT"/>
        </w:rPr>
        <w:t>Is 53, 1</w:t>
      </w:r>
      <w:r w:rsidR="00BB0F0C" w:rsidRPr="00E674AA">
        <w:rPr>
          <w:rFonts w:ascii="Arial" w:hAnsi="Arial" w:cs="Arial"/>
          <w:i/>
          <w:sz w:val="20"/>
          <w:szCs w:val="20"/>
          <w:lang w:eastAsia="it-IT"/>
        </w:rPr>
        <w:t xml:space="preserve">). </w:t>
      </w:r>
      <w:r w:rsidRPr="00E674AA">
        <w:rPr>
          <w:rFonts w:ascii="Arial" w:hAnsi="Arial" w:cs="Arial"/>
          <w:i/>
          <w:sz w:val="20"/>
          <w:szCs w:val="20"/>
          <w:lang w:eastAsia="it-IT"/>
        </w:rPr>
        <w:t>Così dice il Signore: "Osservate il diritto e praticate la giustizia, perché prossima a venire è la mia salvezza; la mia giustizia sta per rivela</w:t>
      </w:r>
      <w:r w:rsidR="00BB0F0C" w:rsidRPr="00E674AA">
        <w:rPr>
          <w:rFonts w:ascii="Arial" w:hAnsi="Arial" w:cs="Arial"/>
          <w:i/>
          <w:sz w:val="20"/>
          <w:szCs w:val="20"/>
          <w:lang w:eastAsia="it-IT"/>
        </w:rPr>
        <w:t>rsi" (</w:t>
      </w:r>
      <w:r w:rsidR="00180807" w:rsidRPr="00E674AA">
        <w:rPr>
          <w:rFonts w:ascii="Arial" w:hAnsi="Arial" w:cs="Arial"/>
          <w:i/>
          <w:sz w:val="20"/>
          <w:szCs w:val="20"/>
          <w:lang w:eastAsia="it-IT"/>
        </w:rPr>
        <w:t>Is 56, 1</w:t>
      </w:r>
      <w:r w:rsidR="00BB0F0C" w:rsidRPr="00E674AA">
        <w:rPr>
          <w:rFonts w:ascii="Arial" w:hAnsi="Arial" w:cs="Arial"/>
          <w:i/>
          <w:sz w:val="20"/>
          <w:szCs w:val="20"/>
          <w:lang w:eastAsia="it-IT"/>
        </w:rPr>
        <w:t xml:space="preserve">). </w:t>
      </w:r>
      <w:r w:rsidRPr="00E674AA">
        <w:rPr>
          <w:rFonts w:ascii="Arial" w:hAnsi="Arial" w:cs="Arial"/>
          <w:i/>
          <w:sz w:val="20"/>
          <w:szCs w:val="20"/>
          <w:lang w:eastAsia="it-IT"/>
        </w:rPr>
        <w:t>Se, invece, rifiuti di uscire, questo il Signore mi ha rivela</w:t>
      </w:r>
      <w:r w:rsidR="00BB0F0C" w:rsidRPr="00E674AA">
        <w:rPr>
          <w:rFonts w:ascii="Arial" w:hAnsi="Arial" w:cs="Arial"/>
          <w:i/>
          <w:sz w:val="20"/>
          <w:szCs w:val="20"/>
          <w:lang w:eastAsia="it-IT"/>
        </w:rPr>
        <w:t>to (</w:t>
      </w:r>
      <w:r w:rsidR="00180807" w:rsidRPr="00E674AA">
        <w:rPr>
          <w:rFonts w:ascii="Arial" w:hAnsi="Arial" w:cs="Arial"/>
          <w:i/>
          <w:sz w:val="20"/>
          <w:szCs w:val="20"/>
          <w:lang w:eastAsia="it-IT"/>
        </w:rPr>
        <w:t>Ger 38, 21</w:t>
      </w:r>
      <w:r w:rsidR="00BB0F0C" w:rsidRPr="00E674AA">
        <w:rPr>
          <w:rFonts w:ascii="Arial" w:hAnsi="Arial" w:cs="Arial"/>
          <w:i/>
          <w:sz w:val="20"/>
          <w:szCs w:val="20"/>
          <w:lang w:eastAsia="it-IT"/>
        </w:rPr>
        <w:t xml:space="preserve">).  </w:t>
      </w:r>
      <w:r w:rsidRPr="00E674AA">
        <w:rPr>
          <w:rFonts w:ascii="Arial" w:hAnsi="Arial" w:cs="Arial"/>
          <w:i/>
          <w:sz w:val="20"/>
          <w:szCs w:val="20"/>
          <w:lang w:eastAsia="it-IT"/>
        </w:rPr>
        <w:t>Coloro che lavorano l'argento e lo cesellano senza rivelare il segreto dei loro lavori?</w:t>
      </w:r>
      <w:r w:rsidR="00BB0F0C" w:rsidRPr="00E674AA">
        <w:rPr>
          <w:rFonts w:ascii="Arial" w:hAnsi="Arial" w:cs="Arial"/>
          <w:i/>
          <w:sz w:val="20"/>
          <w:szCs w:val="20"/>
          <w:lang w:eastAsia="it-IT"/>
        </w:rPr>
        <w:t xml:space="preserve"> (</w:t>
      </w:r>
      <w:r w:rsidR="00180807" w:rsidRPr="00E674AA">
        <w:rPr>
          <w:rFonts w:ascii="Arial" w:hAnsi="Arial" w:cs="Arial"/>
          <w:i/>
          <w:sz w:val="20"/>
          <w:szCs w:val="20"/>
          <w:lang w:eastAsia="it-IT"/>
        </w:rPr>
        <w:t>Bar 3, 18</w:t>
      </w:r>
      <w:r w:rsidR="00BB0F0C" w:rsidRPr="00E674AA">
        <w:rPr>
          <w:rFonts w:ascii="Arial" w:hAnsi="Arial" w:cs="Arial"/>
          <w:i/>
          <w:sz w:val="20"/>
          <w:szCs w:val="20"/>
          <w:lang w:eastAsia="it-IT"/>
        </w:rPr>
        <w:t xml:space="preserve">). </w:t>
      </w:r>
      <w:r w:rsidRPr="00E674AA">
        <w:rPr>
          <w:rFonts w:ascii="Arial" w:hAnsi="Arial" w:cs="Arial"/>
          <w:i/>
          <w:sz w:val="20"/>
          <w:szCs w:val="20"/>
          <w:lang w:eastAsia="it-IT"/>
        </w:rPr>
        <w:t>Beati noi, o Israele, perché ciò che piace a Dio ci è stato rivela</w:t>
      </w:r>
      <w:r w:rsidR="00BB0F0C" w:rsidRPr="00E674AA">
        <w:rPr>
          <w:rFonts w:ascii="Arial" w:hAnsi="Arial" w:cs="Arial"/>
          <w:i/>
          <w:sz w:val="20"/>
          <w:szCs w:val="20"/>
          <w:lang w:eastAsia="it-IT"/>
        </w:rPr>
        <w:t>to (</w:t>
      </w:r>
      <w:r w:rsidR="00180807" w:rsidRPr="00E674AA">
        <w:rPr>
          <w:rFonts w:ascii="Arial" w:hAnsi="Arial" w:cs="Arial"/>
          <w:i/>
          <w:sz w:val="20"/>
          <w:szCs w:val="20"/>
          <w:lang w:eastAsia="it-IT"/>
        </w:rPr>
        <w:t>Bar 4, 4</w:t>
      </w:r>
      <w:r w:rsidR="00BB0F0C" w:rsidRPr="00E674AA">
        <w:rPr>
          <w:rFonts w:ascii="Arial" w:hAnsi="Arial" w:cs="Arial"/>
          <w:i/>
          <w:sz w:val="20"/>
          <w:szCs w:val="20"/>
          <w:lang w:eastAsia="it-IT"/>
        </w:rPr>
        <w:t xml:space="preserve">). </w:t>
      </w:r>
      <w:r w:rsidRPr="00E674AA">
        <w:rPr>
          <w:rFonts w:ascii="Arial" w:hAnsi="Arial" w:cs="Arial"/>
          <w:i/>
          <w:sz w:val="20"/>
          <w:szCs w:val="20"/>
          <w:lang w:eastAsia="it-IT"/>
        </w:rPr>
        <w:t xml:space="preserve">Rispose il re ai caldei: "Questa è la mia decisione: se voi non mi rivelate il sogno e la sua spiegazione sarete fatti a pezzi e le vostre </w:t>
      </w:r>
      <w:r w:rsidR="00BB0F0C" w:rsidRPr="00E674AA">
        <w:rPr>
          <w:rFonts w:ascii="Arial" w:hAnsi="Arial" w:cs="Arial"/>
          <w:i/>
          <w:sz w:val="20"/>
          <w:szCs w:val="20"/>
          <w:lang w:eastAsia="it-IT"/>
        </w:rPr>
        <w:t>case saranno ridotte in letamai (</w:t>
      </w:r>
      <w:r w:rsidR="00180807" w:rsidRPr="00E674AA">
        <w:rPr>
          <w:rFonts w:ascii="Arial" w:hAnsi="Arial" w:cs="Arial"/>
          <w:i/>
          <w:sz w:val="20"/>
          <w:szCs w:val="20"/>
          <w:lang w:eastAsia="it-IT"/>
        </w:rPr>
        <w:t>Dn 2, 5</w:t>
      </w:r>
      <w:r w:rsidR="00BB0F0C" w:rsidRPr="00E674AA">
        <w:rPr>
          <w:rFonts w:ascii="Arial" w:hAnsi="Arial" w:cs="Arial"/>
          <w:i/>
          <w:sz w:val="20"/>
          <w:szCs w:val="20"/>
          <w:lang w:eastAsia="it-IT"/>
        </w:rPr>
        <w:t xml:space="preserve">). </w:t>
      </w:r>
      <w:r w:rsidRPr="00E674AA">
        <w:rPr>
          <w:rFonts w:ascii="Arial" w:hAnsi="Arial" w:cs="Arial"/>
          <w:i/>
          <w:sz w:val="20"/>
          <w:szCs w:val="20"/>
          <w:lang w:eastAsia="it-IT"/>
        </w:rPr>
        <w:t>Il re disse allora a Daniele, chiamato Baltassar: "Puoi tu davvero rivelarmi il sogno che ho f</w:t>
      </w:r>
      <w:r w:rsidR="00BB0F0C" w:rsidRPr="00E674AA">
        <w:rPr>
          <w:rFonts w:ascii="Arial" w:hAnsi="Arial" w:cs="Arial"/>
          <w:i/>
          <w:sz w:val="20"/>
          <w:szCs w:val="20"/>
          <w:lang w:eastAsia="it-IT"/>
        </w:rPr>
        <w:t>atto e darmene la spiegazione?" (</w:t>
      </w:r>
      <w:r w:rsidR="00180807" w:rsidRPr="00E674AA">
        <w:rPr>
          <w:rFonts w:ascii="Arial" w:hAnsi="Arial" w:cs="Arial"/>
          <w:i/>
          <w:sz w:val="20"/>
          <w:szCs w:val="20"/>
          <w:lang w:eastAsia="it-IT"/>
        </w:rPr>
        <w:t>Dn 2, 26</w:t>
      </w:r>
      <w:r w:rsidR="00BB0F0C" w:rsidRPr="00E674AA">
        <w:rPr>
          <w:rFonts w:ascii="Arial" w:hAnsi="Arial" w:cs="Arial"/>
          <w:i/>
          <w:sz w:val="20"/>
          <w:szCs w:val="20"/>
          <w:lang w:eastAsia="it-IT"/>
        </w:rPr>
        <w:t xml:space="preserve">). </w:t>
      </w:r>
    </w:p>
    <w:p w:rsidR="00180807" w:rsidRPr="00E674AA" w:rsidRDefault="00B93FD8" w:rsidP="00E674AA">
      <w:pPr>
        <w:autoSpaceDE w:val="0"/>
        <w:autoSpaceDN w:val="0"/>
        <w:adjustRightInd w:val="0"/>
        <w:spacing w:after="120" w:line="240" w:lineRule="auto"/>
        <w:jc w:val="both"/>
        <w:rPr>
          <w:rFonts w:ascii="Arial" w:hAnsi="Arial" w:cs="Arial"/>
          <w:i/>
          <w:sz w:val="20"/>
          <w:szCs w:val="20"/>
          <w:lang w:eastAsia="it-IT"/>
        </w:rPr>
      </w:pPr>
      <w:r w:rsidRPr="00E674AA">
        <w:rPr>
          <w:rFonts w:ascii="Arial" w:hAnsi="Arial" w:cs="Arial"/>
          <w:i/>
          <w:sz w:val="20"/>
          <w:szCs w:val="20"/>
          <w:lang w:eastAsia="it-IT"/>
        </w:rPr>
        <w:t>Ma c'è un Dio nel cielo che svela i misteri ed egli ha rivelato al re Nabucodònosor quel che avverrà al finire dei giorni. Ecco dunque qual era il tuo sogno e le visioni che sono passate per la tua ment</w:t>
      </w:r>
      <w:r w:rsidR="00BB0F0C" w:rsidRPr="00E674AA">
        <w:rPr>
          <w:rFonts w:ascii="Arial" w:hAnsi="Arial" w:cs="Arial"/>
          <w:i/>
          <w:sz w:val="20"/>
          <w:szCs w:val="20"/>
          <w:lang w:eastAsia="it-IT"/>
        </w:rPr>
        <w:t>e, mentre dormivi nel tuo letto (</w:t>
      </w:r>
      <w:r w:rsidR="00180807" w:rsidRPr="00E674AA">
        <w:rPr>
          <w:rFonts w:ascii="Arial" w:hAnsi="Arial" w:cs="Arial"/>
          <w:i/>
          <w:sz w:val="20"/>
          <w:szCs w:val="20"/>
          <w:lang w:eastAsia="it-IT"/>
        </w:rPr>
        <w:t>Dn 2, 28</w:t>
      </w:r>
      <w:r w:rsidR="00BB0F0C" w:rsidRPr="00E674AA">
        <w:rPr>
          <w:rFonts w:ascii="Arial" w:hAnsi="Arial" w:cs="Arial"/>
          <w:i/>
          <w:sz w:val="20"/>
          <w:szCs w:val="20"/>
          <w:lang w:eastAsia="it-IT"/>
        </w:rPr>
        <w:t xml:space="preserve">). </w:t>
      </w:r>
      <w:r w:rsidRPr="00E674AA">
        <w:rPr>
          <w:rFonts w:ascii="Arial" w:hAnsi="Arial" w:cs="Arial"/>
          <w:i/>
          <w:sz w:val="20"/>
          <w:szCs w:val="20"/>
          <w:lang w:eastAsia="it-IT"/>
        </w:rPr>
        <w:t>Questo significa quella pietra che tu hai visto staccarsi dal monte, non per mano di uomo, e che ha stritolato il ferro, il bronzo, l'argilla, l'argento e l'oro. Il Dio grande ha rivelato al re quello che avverrà da questo tempo in poi. Il sogno è vero e deg</w:t>
      </w:r>
      <w:r w:rsidR="00BB0F0C" w:rsidRPr="00E674AA">
        <w:rPr>
          <w:rFonts w:ascii="Arial" w:hAnsi="Arial" w:cs="Arial"/>
          <w:i/>
          <w:sz w:val="20"/>
          <w:szCs w:val="20"/>
          <w:lang w:eastAsia="it-IT"/>
        </w:rPr>
        <w:t>na di fede ne è la spiegazione" (</w:t>
      </w:r>
      <w:r w:rsidR="00180807" w:rsidRPr="00E674AA">
        <w:rPr>
          <w:rFonts w:ascii="Arial" w:hAnsi="Arial" w:cs="Arial"/>
          <w:i/>
          <w:sz w:val="20"/>
          <w:szCs w:val="20"/>
          <w:lang w:eastAsia="it-IT"/>
        </w:rPr>
        <w:t>Dn 2, 45</w:t>
      </w:r>
      <w:r w:rsidR="00BB0F0C" w:rsidRPr="00E674AA">
        <w:rPr>
          <w:rFonts w:ascii="Arial" w:hAnsi="Arial" w:cs="Arial"/>
          <w:i/>
          <w:sz w:val="20"/>
          <w:szCs w:val="20"/>
          <w:lang w:eastAsia="it-IT"/>
        </w:rPr>
        <w:t xml:space="preserve">). </w:t>
      </w:r>
      <w:r w:rsidRPr="00E674AA">
        <w:rPr>
          <w:rFonts w:ascii="Arial" w:hAnsi="Arial" w:cs="Arial"/>
          <w:i/>
          <w:sz w:val="20"/>
          <w:szCs w:val="20"/>
          <w:lang w:eastAsia="it-IT"/>
        </w:rPr>
        <w:t>Quindi rivolto a Daniele gli disse: "Certo, il vostro Dio è il Dio degli dei, il Signore dei re e il rivelatore dei misteri, poiché tu hai potuto svela</w:t>
      </w:r>
      <w:r w:rsidR="00BB0F0C" w:rsidRPr="00E674AA">
        <w:rPr>
          <w:rFonts w:ascii="Arial" w:hAnsi="Arial" w:cs="Arial"/>
          <w:i/>
          <w:sz w:val="20"/>
          <w:szCs w:val="20"/>
          <w:lang w:eastAsia="it-IT"/>
        </w:rPr>
        <w:t>re questo mistero" (</w:t>
      </w:r>
      <w:r w:rsidR="00180807" w:rsidRPr="00E674AA">
        <w:rPr>
          <w:rFonts w:ascii="Arial" w:hAnsi="Arial" w:cs="Arial"/>
          <w:i/>
          <w:sz w:val="20"/>
          <w:szCs w:val="20"/>
          <w:lang w:eastAsia="it-IT"/>
        </w:rPr>
        <w:t>Dn 2, 47</w:t>
      </w:r>
      <w:r w:rsidR="00BB0F0C" w:rsidRPr="00E674AA">
        <w:rPr>
          <w:rFonts w:ascii="Arial" w:hAnsi="Arial" w:cs="Arial"/>
          <w:i/>
          <w:sz w:val="20"/>
          <w:szCs w:val="20"/>
          <w:lang w:eastAsia="it-IT"/>
        </w:rPr>
        <w:t xml:space="preserve">). </w:t>
      </w:r>
      <w:r w:rsidRPr="00E674AA">
        <w:rPr>
          <w:rFonts w:ascii="Arial" w:hAnsi="Arial" w:cs="Arial"/>
          <w:i/>
          <w:sz w:val="20"/>
          <w:szCs w:val="20"/>
          <w:lang w:eastAsia="it-IT"/>
        </w:rPr>
        <w:t>L'anno terzo di Ciro re dei Persiani, fu rivelata una parola a Daniele, chiamato Baltassar. Vera è la parola e la lotta è grande. Egli comprese la parola e gli</w:t>
      </w:r>
      <w:r w:rsidR="00BB0F0C" w:rsidRPr="00E674AA">
        <w:rPr>
          <w:rFonts w:ascii="Arial" w:hAnsi="Arial" w:cs="Arial"/>
          <w:i/>
          <w:sz w:val="20"/>
          <w:szCs w:val="20"/>
          <w:lang w:eastAsia="it-IT"/>
        </w:rPr>
        <w:t xml:space="preserve"> fu dato d'intendere la visione (</w:t>
      </w:r>
      <w:r w:rsidR="00180807" w:rsidRPr="00E674AA">
        <w:rPr>
          <w:rFonts w:ascii="Arial" w:hAnsi="Arial" w:cs="Arial"/>
          <w:i/>
          <w:sz w:val="20"/>
          <w:szCs w:val="20"/>
          <w:lang w:eastAsia="it-IT"/>
        </w:rPr>
        <w:t>Dn 10, 1</w:t>
      </w:r>
      <w:r w:rsidR="00BB0F0C" w:rsidRPr="00E674AA">
        <w:rPr>
          <w:rFonts w:ascii="Arial" w:hAnsi="Arial" w:cs="Arial"/>
          <w:i/>
          <w:sz w:val="20"/>
          <w:szCs w:val="20"/>
          <w:lang w:eastAsia="it-IT"/>
        </w:rPr>
        <w:t xml:space="preserve">). </w:t>
      </w:r>
      <w:r w:rsidRPr="00E674AA">
        <w:rPr>
          <w:rFonts w:ascii="Arial" w:hAnsi="Arial" w:cs="Arial"/>
          <w:i/>
          <w:sz w:val="20"/>
          <w:szCs w:val="20"/>
          <w:lang w:eastAsia="it-IT"/>
        </w:rPr>
        <w:t>Ma l'uno nascondeva all'altro la sua pena, perché si vergognavano di rivelare la br</w:t>
      </w:r>
      <w:r w:rsidR="00BB0F0C" w:rsidRPr="00E674AA">
        <w:rPr>
          <w:rFonts w:ascii="Arial" w:hAnsi="Arial" w:cs="Arial"/>
          <w:i/>
          <w:sz w:val="20"/>
          <w:szCs w:val="20"/>
          <w:lang w:eastAsia="it-IT"/>
        </w:rPr>
        <w:t>ama che avevano di unirsi a lei (</w:t>
      </w:r>
      <w:r w:rsidR="00180807" w:rsidRPr="00E674AA">
        <w:rPr>
          <w:rFonts w:ascii="Arial" w:hAnsi="Arial" w:cs="Arial"/>
          <w:i/>
          <w:sz w:val="20"/>
          <w:szCs w:val="20"/>
          <w:lang w:eastAsia="it-IT"/>
        </w:rPr>
        <w:t>Dn 13, 11</w:t>
      </w:r>
      <w:r w:rsidR="00BB0F0C" w:rsidRPr="00E674AA">
        <w:rPr>
          <w:rFonts w:ascii="Arial" w:hAnsi="Arial" w:cs="Arial"/>
          <w:i/>
          <w:sz w:val="20"/>
          <w:szCs w:val="20"/>
          <w:lang w:eastAsia="it-IT"/>
        </w:rPr>
        <w:t xml:space="preserve">). </w:t>
      </w:r>
    </w:p>
    <w:p w:rsidR="00180807" w:rsidRPr="0055500B" w:rsidRDefault="00E674AA" w:rsidP="0055500B">
      <w:pPr>
        <w:autoSpaceDE w:val="0"/>
        <w:autoSpaceDN w:val="0"/>
        <w:adjustRightInd w:val="0"/>
        <w:spacing w:after="120" w:line="240" w:lineRule="auto"/>
        <w:jc w:val="both"/>
        <w:rPr>
          <w:rFonts w:ascii="Arial" w:hAnsi="Arial" w:cs="Arial"/>
          <w:i/>
          <w:sz w:val="20"/>
          <w:szCs w:val="20"/>
          <w:lang w:eastAsia="it-IT"/>
        </w:rPr>
      </w:pPr>
      <w:r w:rsidRPr="0055500B">
        <w:rPr>
          <w:rFonts w:ascii="Arial" w:hAnsi="Arial" w:cs="Arial"/>
          <w:i/>
          <w:sz w:val="20"/>
          <w:szCs w:val="20"/>
          <w:lang w:eastAsia="it-IT"/>
        </w:rPr>
        <w:t xml:space="preserve">in </w:t>
      </w:r>
      <w:r w:rsidR="00BB0F0C" w:rsidRPr="0055500B">
        <w:rPr>
          <w:rFonts w:ascii="Arial" w:hAnsi="Arial" w:cs="Arial"/>
          <w:i/>
          <w:sz w:val="20"/>
          <w:szCs w:val="20"/>
          <w:lang w:eastAsia="it-IT"/>
        </w:rPr>
        <w:t>verità, il Signore non fa cosa alcuna senza aver rivelato il suo consigl</w:t>
      </w:r>
      <w:r w:rsidR="0055500B" w:rsidRPr="0055500B">
        <w:rPr>
          <w:rFonts w:ascii="Arial" w:hAnsi="Arial" w:cs="Arial"/>
          <w:i/>
          <w:sz w:val="20"/>
          <w:szCs w:val="20"/>
          <w:lang w:eastAsia="it-IT"/>
        </w:rPr>
        <w:t>io ai suoi servitori, i profeti (</w:t>
      </w:r>
      <w:r w:rsidR="00180807" w:rsidRPr="0055500B">
        <w:rPr>
          <w:rFonts w:ascii="Arial" w:hAnsi="Arial" w:cs="Arial"/>
          <w:i/>
          <w:sz w:val="20"/>
          <w:szCs w:val="20"/>
          <w:lang w:eastAsia="it-IT"/>
        </w:rPr>
        <w:t>Am 3, 7</w:t>
      </w:r>
      <w:r w:rsidR="0055500B" w:rsidRPr="0055500B">
        <w:rPr>
          <w:rFonts w:ascii="Arial" w:hAnsi="Arial" w:cs="Arial"/>
          <w:i/>
          <w:sz w:val="20"/>
          <w:szCs w:val="20"/>
          <w:lang w:eastAsia="it-IT"/>
        </w:rPr>
        <w:t xml:space="preserve">). </w:t>
      </w:r>
      <w:r w:rsidR="005A71A5" w:rsidRPr="0055500B">
        <w:rPr>
          <w:rFonts w:ascii="Arial" w:hAnsi="Arial" w:cs="Arial"/>
          <w:i/>
          <w:sz w:val="20"/>
          <w:szCs w:val="20"/>
          <w:lang w:eastAsia="it-IT"/>
        </w:rPr>
        <w:t>Allora questa parola del Signore fu rivela</w:t>
      </w:r>
      <w:r w:rsidR="0055500B" w:rsidRPr="0055500B">
        <w:rPr>
          <w:rFonts w:ascii="Arial" w:hAnsi="Arial" w:cs="Arial"/>
          <w:i/>
          <w:sz w:val="20"/>
          <w:szCs w:val="20"/>
          <w:lang w:eastAsia="it-IT"/>
        </w:rPr>
        <w:t>ta per mezzo del profeta Aggeo (</w:t>
      </w:r>
      <w:r w:rsidR="00180807" w:rsidRPr="0055500B">
        <w:rPr>
          <w:rFonts w:ascii="Arial" w:hAnsi="Arial" w:cs="Arial"/>
          <w:i/>
          <w:sz w:val="20"/>
          <w:szCs w:val="20"/>
          <w:lang w:eastAsia="it-IT"/>
        </w:rPr>
        <w:t>Ag 1, 3</w:t>
      </w:r>
      <w:r w:rsidR="0055500B" w:rsidRPr="0055500B">
        <w:rPr>
          <w:rFonts w:ascii="Arial" w:hAnsi="Arial" w:cs="Arial"/>
          <w:i/>
          <w:sz w:val="20"/>
          <w:szCs w:val="20"/>
          <w:lang w:eastAsia="it-IT"/>
        </w:rPr>
        <w:t xml:space="preserve">). </w:t>
      </w:r>
      <w:r w:rsidR="005A71A5" w:rsidRPr="0055500B">
        <w:rPr>
          <w:rFonts w:ascii="Arial" w:hAnsi="Arial" w:cs="Arial"/>
          <w:i/>
          <w:sz w:val="20"/>
          <w:szCs w:val="20"/>
          <w:lang w:eastAsia="it-IT"/>
        </w:rPr>
        <w:t>Il ventuno del settimo mese, questa parola del Signore fu rivela</w:t>
      </w:r>
      <w:r w:rsidR="0055500B" w:rsidRPr="0055500B">
        <w:rPr>
          <w:rFonts w:ascii="Arial" w:hAnsi="Arial" w:cs="Arial"/>
          <w:i/>
          <w:sz w:val="20"/>
          <w:szCs w:val="20"/>
          <w:lang w:eastAsia="it-IT"/>
        </w:rPr>
        <w:t>ta per mezzo del profeta Aggeo (</w:t>
      </w:r>
      <w:r w:rsidR="00180807" w:rsidRPr="0055500B">
        <w:rPr>
          <w:rFonts w:ascii="Arial" w:hAnsi="Arial" w:cs="Arial"/>
          <w:i/>
          <w:sz w:val="20"/>
          <w:szCs w:val="20"/>
          <w:lang w:eastAsia="it-IT"/>
        </w:rPr>
        <w:t>Ag 2, 1</w:t>
      </w:r>
      <w:r w:rsidR="0055500B" w:rsidRPr="0055500B">
        <w:rPr>
          <w:rFonts w:ascii="Arial" w:hAnsi="Arial" w:cs="Arial"/>
          <w:i/>
          <w:sz w:val="20"/>
          <w:szCs w:val="20"/>
          <w:lang w:eastAsia="it-IT"/>
        </w:rPr>
        <w:t xml:space="preserve">). </w:t>
      </w:r>
      <w:r w:rsidR="005A71A5" w:rsidRPr="0055500B">
        <w:rPr>
          <w:rFonts w:ascii="Arial" w:hAnsi="Arial" w:cs="Arial"/>
          <w:i/>
          <w:sz w:val="20"/>
          <w:szCs w:val="20"/>
          <w:lang w:eastAsia="it-IT"/>
        </w:rPr>
        <w:t>Il ventiquattro del nono mese, secondo anno di Dario, questa parola del Signore fu rivela</w:t>
      </w:r>
      <w:r w:rsidR="0055500B" w:rsidRPr="0055500B">
        <w:rPr>
          <w:rFonts w:ascii="Arial" w:hAnsi="Arial" w:cs="Arial"/>
          <w:i/>
          <w:sz w:val="20"/>
          <w:szCs w:val="20"/>
          <w:lang w:eastAsia="it-IT"/>
        </w:rPr>
        <w:t>ta per mezzo del profeta Aggeo (</w:t>
      </w:r>
      <w:r w:rsidR="00180807" w:rsidRPr="0055500B">
        <w:rPr>
          <w:rFonts w:ascii="Arial" w:hAnsi="Arial" w:cs="Arial"/>
          <w:i/>
          <w:sz w:val="20"/>
          <w:szCs w:val="20"/>
          <w:lang w:eastAsia="it-IT"/>
        </w:rPr>
        <w:t>Ag 2, 10</w:t>
      </w:r>
      <w:r w:rsidR="0055500B" w:rsidRPr="0055500B">
        <w:rPr>
          <w:rFonts w:ascii="Arial" w:hAnsi="Arial" w:cs="Arial"/>
          <w:i/>
          <w:sz w:val="20"/>
          <w:szCs w:val="20"/>
          <w:lang w:eastAsia="it-IT"/>
        </w:rPr>
        <w:t xml:space="preserve">). </w:t>
      </w:r>
      <w:r w:rsidR="005A71A5" w:rsidRPr="0055500B">
        <w:rPr>
          <w:rFonts w:ascii="Arial" w:hAnsi="Arial" w:cs="Arial"/>
          <w:i/>
          <w:sz w:val="20"/>
          <w:szCs w:val="20"/>
          <w:lang w:eastAsia="it-IT"/>
        </w:rPr>
        <w:t>In quel tempo Gesù disse: "Ti benedico, o Padre, Signore del cielo e della terra, perché hai tenuto nascoste queste cose ai sapienti e agli intelligenti e le hai rivela</w:t>
      </w:r>
      <w:r w:rsidR="0055500B" w:rsidRPr="0055500B">
        <w:rPr>
          <w:rFonts w:ascii="Arial" w:hAnsi="Arial" w:cs="Arial"/>
          <w:i/>
          <w:sz w:val="20"/>
          <w:szCs w:val="20"/>
          <w:lang w:eastAsia="it-IT"/>
        </w:rPr>
        <w:t>te ai piccoli (</w:t>
      </w:r>
      <w:r w:rsidR="00180807" w:rsidRPr="0055500B">
        <w:rPr>
          <w:rFonts w:ascii="Arial" w:hAnsi="Arial" w:cs="Arial"/>
          <w:i/>
          <w:sz w:val="20"/>
          <w:szCs w:val="20"/>
          <w:lang w:eastAsia="it-IT"/>
        </w:rPr>
        <w:t>Mt 11, 25</w:t>
      </w:r>
      <w:r w:rsidR="0055500B" w:rsidRPr="0055500B">
        <w:rPr>
          <w:rFonts w:ascii="Arial" w:hAnsi="Arial" w:cs="Arial"/>
          <w:i/>
          <w:sz w:val="20"/>
          <w:szCs w:val="20"/>
          <w:lang w:eastAsia="it-IT"/>
        </w:rPr>
        <w:t xml:space="preserve">). </w:t>
      </w:r>
      <w:r w:rsidR="005A71A5" w:rsidRPr="0055500B">
        <w:rPr>
          <w:rFonts w:ascii="Arial" w:hAnsi="Arial" w:cs="Arial"/>
          <w:i/>
          <w:sz w:val="20"/>
          <w:szCs w:val="20"/>
          <w:lang w:eastAsia="it-IT"/>
        </w:rPr>
        <w:t>Tutto mi è stato dato dal Padre mio; nessuno conosce il Figlio se non il Padre, e nessuno conosce il Padre se non il Figlio e colui al quale il Figlio lo voglia rivela</w:t>
      </w:r>
      <w:r w:rsidR="0055500B" w:rsidRPr="0055500B">
        <w:rPr>
          <w:rFonts w:ascii="Arial" w:hAnsi="Arial" w:cs="Arial"/>
          <w:i/>
          <w:sz w:val="20"/>
          <w:szCs w:val="20"/>
          <w:lang w:eastAsia="it-IT"/>
        </w:rPr>
        <w:t>re (</w:t>
      </w:r>
      <w:r w:rsidR="00180807" w:rsidRPr="0055500B">
        <w:rPr>
          <w:rFonts w:ascii="Arial" w:hAnsi="Arial" w:cs="Arial"/>
          <w:i/>
          <w:sz w:val="20"/>
          <w:szCs w:val="20"/>
          <w:lang w:eastAsia="it-IT"/>
        </w:rPr>
        <w:t>Mt 11, 27</w:t>
      </w:r>
      <w:r w:rsidR="0055500B" w:rsidRPr="0055500B">
        <w:rPr>
          <w:rFonts w:ascii="Arial" w:hAnsi="Arial" w:cs="Arial"/>
          <w:i/>
          <w:sz w:val="20"/>
          <w:szCs w:val="20"/>
          <w:lang w:eastAsia="it-IT"/>
        </w:rPr>
        <w:t xml:space="preserve">). </w:t>
      </w:r>
    </w:p>
    <w:p w:rsidR="00180807" w:rsidRPr="0055500B" w:rsidRDefault="005A71A5" w:rsidP="0055500B">
      <w:pPr>
        <w:autoSpaceDE w:val="0"/>
        <w:autoSpaceDN w:val="0"/>
        <w:adjustRightInd w:val="0"/>
        <w:spacing w:after="120" w:line="240" w:lineRule="auto"/>
        <w:jc w:val="both"/>
        <w:rPr>
          <w:rFonts w:ascii="Arial" w:hAnsi="Arial" w:cs="Arial"/>
          <w:i/>
          <w:sz w:val="20"/>
          <w:szCs w:val="20"/>
          <w:lang w:eastAsia="it-IT"/>
        </w:rPr>
      </w:pPr>
      <w:r w:rsidRPr="0055500B">
        <w:rPr>
          <w:rFonts w:ascii="Arial" w:hAnsi="Arial" w:cs="Arial"/>
          <w:i/>
          <w:sz w:val="20"/>
          <w:szCs w:val="20"/>
          <w:lang w:eastAsia="it-IT"/>
        </w:rPr>
        <w:t>E Gesù: "Beato te, Simone figlio di Giona, perché né la carne né il sangue te l'hanno rivelato, ma</w:t>
      </w:r>
      <w:r w:rsidR="0055500B" w:rsidRPr="0055500B">
        <w:rPr>
          <w:rFonts w:ascii="Arial" w:hAnsi="Arial" w:cs="Arial"/>
          <w:i/>
          <w:sz w:val="20"/>
          <w:szCs w:val="20"/>
          <w:lang w:eastAsia="it-IT"/>
        </w:rPr>
        <w:t xml:space="preserve"> il Padre mio che sta nei cieli (</w:t>
      </w:r>
      <w:r w:rsidR="00180807" w:rsidRPr="0055500B">
        <w:rPr>
          <w:rFonts w:ascii="Arial" w:hAnsi="Arial" w:cs="Arial"/>
          <w:i/>
          <w:sz w:val="20"/>
          <w:szCs w:val="20"/>
          <w:lang w:eastAsia="it-IT"/>
        </w:rPr>
        <w:t>Mt 16, 17</w:t>
      </w:r>
      <w:r w:rsidR="0055500B" w:rsidRPr="0055500B">
        <w:rPr>
          <w:rFonts w:ascii="Arial" w:hAnsi="Arial" w:cs="Arial"/>
          <w:i/>
          <w:sz w:val="20"/>
          <w:szCs w:val="20"/>
          <w:lang w:eastAsia="it-IT"/>
        </w:rPr>
        <w:t xml:space="preserve">). </w:t>
      </w:r>
      <w:r w:rsidRPr="0055500B">
        <w:rPr>
          <w:rFonts w:ascii="Arial" w:hAnsi="Arial" w:cs="Arial"/>
          <w:i/>
          <w:sz w:val="20"/>
          <w:szCs w:val="20"/>
          <w:lang w:eastAsia="it-IT"/>
        </w:rPr>
        <w:t>In quello stesso istante Gesù esultò nello Spirito Santo e disse: "Io ti rendo lode, Padre, Signore del cielo e della terra, che hai nascosto queste cose ai dotti e ai sapienti e le hai rivelate ai piccoli. Sì, Pad</w:t>
      </w:r>
      <w:r w:rsidR="0055500B" w:rsidRPr="0055500B">
        <w:rPr>
          <w:rFonts w:ascii="Arial" w:hAnsi="Arial" w:cs="Arial"/>
          <w:i/>
          <w:sz w:val="20"/>
          <w:szCs w:val="20"/>
          <w:lang w:eastAsia="it-IT"/>
        </w:rPr>
        <w:t>re, perché così a te è piaciuto (</w:t>
      </w:r>
      <w:r w:rsidR="00180807" w:rsidRPr="0055500B">
        <w:rPr>
          <w:rFonts w:ascii="Arial" w:hAnsi="Arial" w:cs="Arial"/>
          <w:i/>
          <w:sz w:val="20"/>
          <w:szCs w:val="20"/>
          <w:lang w:eastAsia="it-IT"/>
        </w:rPr>
        <w:t>Lc 10, 21</w:t>
      </w:r>
      <w:r w:rsidR="0055500B" w:rsidRPr="0055500B">
        <w:rPr>
          <w:rFonts w:ascii="Arial" w:hAnsi="Arial" w:cs="Arial"/>
          <w:i/>
          <w:sz w:val="20"/>
          <w:szCs w:val="20"/>
          <w:lang w:eastAsia="it-IT"/>
        </w:rPr>
        <w:t xml:space="preserve">). </w:t>
      </w:r>
      <w:r w:rsidRPr="0055500B">
        <w:rPr>
          <w:rFonts w:ascii="Arial" w:hAnsi="Arial" w:cs="Arial"/>
          <w:i/>
          <w:sz w:val="20"/>
          <w:szCs w:val="20"/>
          <w:lang w:eastAsia="it-IT"/>
        </w:rPr>
        <w:t>Ogni cosa mi è stata affidata dal Padre mio e nessuno sa chi è il Figlio se non il Padre, né chi è il Padre se non il Figlio e colui al quale il Figlio lo voglia rivela</w:t>
      </w:r>
      <w:r w:rsidR="0055500B" w:rsidRPr="0055500B">
        <w:rPr>
          <w:rFonts w:ascii="Arial" w:hAnsi="Arial" w:cs="Arial"/>
          <w:i/>
          <w:sz w:val="20"/>
          <w:szCs w:val="20"/>
          <w:lang w:eastAsia="it-IT"/>
        </w:rPr>
        <w:t>re" (</w:t>
      </w:r>
      <w:r w:rsidR="00180807" w:rsidRPr="0055500B">
        <w:rPr>
          <w:rFonts w:ascii="Arial" w:hAnsi="Arial" w:cs="Arial"/>
          <w:i/>
          <w:sz w:val="20"/>
          <w:szCs w:val="20"/>
          <w:lang w:eastAsia="it-IT"/>
        </w:rPr>
        <w:t>Lc 10, 22</w:t>
      </w:r>
      <w:r w:rsidR="0055500B" w:rsidRPr="0055500B">
        <w:rPr>
          <w:rFonts w:ascii="Arial" w:hAnsi="Arial" w:cs="Arial"/>
          <w:i/>
          <w:sz w:val="20"/>
          <w:szCs w:val="20"/>
          <w:lang w:eastAsia="it-IT"/>
        </w:rPr>
        <w:t xml:space="preserve">). </w:t>
      </w:r>
      <w:r w:rsidRPr="0055500B">
        <w:rPr>
          <w:rFonts w:ascii="Arial" w:hAnsi="Arial" w:cs="Arial"/>
          <w:i/>
          <w:sz w:val="20"/>
          <w:szCs w:val="20"/>
          <w:lang w:eastAsia="it-IT"/>
        </w:rPr>
        <w:t>Dio nessuno l'ha mai visto: proprio il Figlio unigenito, che è nel seno del Padre, lui lo ha rivela</w:t>
      </w:r>
      <w:r w:rsidR="0055500B" w:rsidRPr="0055500B">
        <w:rPr>
          <w:rFonts w:ascii="Arial" w:hAnsi="Arial" w:cs="Arial"/>
          <w:i/>
          <w:sz w:val="20"/>
          <w:szCs w:val="20"/>
          <w:lang w:eastAsia="it-IT"/>
        </w:rPr>
        <w:t>to (</w:t>
      </w:r>
      <w:r w:rsidR="00180807" w:rsidRPr="0055500B">
        <w:rPr>
          <w:rFonts w:ascii="Arial" w:hAnsi="Arial" w:cs="Arial"/>
          <w:i/>
          <w:sz w:val="20"/>
          <w:szCs w:val="20"/>
          <w:lang w:eastAsia="it-IT"/>
        </w:rPr>
        <w:t>Gv 1, 18</w:t>
      </w:r>
      <w:r w:rsidR="0055500B" w:rsidRPr="0055500B">
        <w:rPr>
          <w:rFonts w:ascii="Arial" w:hAnsi="Arial" w:cs="Arial"/>
          <w:i/>
          <w:sz w:val="20"/>
          <w:szCs w:val="20"/>
          <w:lang w:eastAsia="it-IT"/>
        </w:rPr>
        <w:t xml:space="preserve">). </w:t>
      </w:r>
      <w:r w:rsidRPr="0055500B">
        <w:rPr>
          <w:rFonts w:ascii="Arial" w:hAnsi="Arial" w:cs="Arial"/>
          <w:i/>
          <w:sz w:val="20"/>
          <w:szCs w:val="20"/>
          <w:lang w:eastAsia="it-IT"/>
        </w:rPr>
        <w:t>Perché si adempisse la parola detta dal profeta Isaia: Signore, chi ha creduto alla nostra parola? E il braccio del Signore a chi è stato rivelato?</w:t>
      </w:r>
      <w:r w:rsidR="0055500B" w:rsidRPr="0055500B">
        <w:rPr>
          <w:rFonts w:ascii="Arial" w:hAnsi="Arial" w:cs="Arial"/>
          <w:i/>
          <w:sz w:val="20"/>
          <w:szCs w:val="20"/>
          <w:lang w:eastAsia="it-IT"/>
        </w:rPr>
        <w:t xml:space="preserve"> (</w:t>
      </w:r>
      <w:r w:rsidR="00180807" w:rsidRPr="0055500B">
        <w:rPr>
          <w:rFonts w:ascii="Arial" w:hAnsi="Arial" w:cs="Arial"/>
          <w:i/>
          <w:sz w:val="20"/>
          <w:szCs w:val="20"/>
          <w:lang w:eastAsia="it-IT"/>
        </w:rPr>
        <w:t>Gv 12, 38</w:t>
      </w:r>
      <w:r w:rsidR="0055500B" w:rsidRPr="0055500B">
        <w:rPr>
          <w:rFonts w:ascii="Arial" w:hAnsi="Arial" w:cs="Arial"/>
          <w:i/>
          <w:sz w:val="20"/>
          <w:szCs w:val="20"/>
          <w:lang w:eastAsia="it-IT"/>
        </w:rPr>
        <w:t xml:space="preserve">). </w:t>
      </w:r>
    </w:p>
    <w:p w:rsidR="00180807" w:rsidRPr="0055500B" w:rsidRDefault="005A71A5" w:rsidP="0055500B">
      <w:pPr>
        <w:autoSpaceDE w:val="0"/>
        <w:autoSpaceDN w:val="0"/>
        <w:adjustRightInd w:val="0"/>
        <w:spacing w:after="120" w:line="240" w:lineRule="auto"/>
        <w:jc w:val="both"/>
        <w:rPr>
          <w:rFonts w:ascii="Arial" w:hAnsi="Arial" w:cs="Arial"/>
          <w:i/>
          <w:sz w:val="20"/>
          <w:szCs w:val="20"/>
          <w:lang w:eastAsia="it-IT"/>
        </w:rPr>
      </w:pPr>
      <w:r w:rsidRPr="0055500B">
        <w:rPr>
          <w:rFonts w:ascii="Arial" w:hAnsi="Arial" w:cs="Arial"/>
          <w:i/>
          <w:sz w:val="20"/>
          <w:szCs w:val="20"/>
          <w:lang w:eastAsia="it-IT"/>
        </w:rPr>
        <w:t>E' in esso che si rivela la giustizia di Dio di fede in fede, come sta scritto: I</w:t>
      </w:r>
      <w:r w:rsidR="0055500B" w:rsidRPr="0055500B">
        <w:rPr>
          <w:rFonts w:ascii="Arial" w:hAnsi="Arial" w:cs="Arial"/>
          <w:i/>
          <w:sz w:val="20"/>
          <w:szCs w:val="20"/>
          <w:lang w:eastAsia="it-IT"/>
        </w:rPr>
        <w:t>l giusto vivrà mediante la fede (</w:t>
      </w:r>
      <w:r w:rsidR="00180807" w:rsidRPr="0055500B">
        <w:rPr>
          <w:rFonts w:ascii="Arial" w:hAnsi="Arial" w:cs="Arial"/>
          <w:i/>
          <w:sz w:val="20"/>
          <w:szCs w:val="20"/>
          <w:lang w:eastAsia="it-IT"/>
        </w:rPr>
        <w:t>Rm 1, 17</w:t>
      </w:r>
      <w:r w:rsidR="0055500B" w:rsidRPr="0055500B">
        <w:rPr>
          <w:rFonts w:ascii="Arial" w:hAnsi="Arial" w:cs="Arial"/>
          <w:i/>
          <w:sz w:val="20"/>
          <w:szCs w:val="20"/>
          <w:lang w:eastAsia="it-IT"/>
        </w:rPr>
        <w:t xml:space="preserve">). </w:t>
      </w:r>
      <w:r w:rsidRPr="0055500B">
        <w:rPr>
          <w:rFonts w:ascii="Arial" w:hAnsi="Arial" w:cs="Arial"/>
          <w:i/>
          <w:sz w:val="20"/>
          <w:szCs w:val="20"/>
          <w:lang w:eastAsia="it-IT"/>
        </w:rPr>
        <w:t>In realtà l'ira di Dio si rivela dal cielo contro ogni empietà e ogni ingiustizia di uomini che soffo</w:t>
      </w:r>
      <w:r w:rsidR="0055500B" w:rsidRPr="0055500B">
        <w:rPr>
          <w:rFonts w:ascii="Arial" w:hAnsi="Arial" w:cs="Arial"/>
          <w:i/>
          <w:sz w:val="20"/>
          <w:szCs w:val="20"/>
          <w:lang w:eastAsia="it-IT"/>
        </w:rPr>
        <w:t>cano la verità nell'ingiustizia (</w:t>
      </w:r>
      <w:r w:rsidR="00180807" w:rsidRPr="0055500B">
        <w:rPr>
          <w:rFonts w:ascii="Arial" w:hAnsi="Arial" w:cs="Arial"/>
          <w:i/>
          <w:sz w:val="20"/>
          <w:szCs w:val="20"/>
          <w:lang w:eastAsia="it-IT"/>
        </w:rPr>
        <w:t>Rm 1, 18</w:t>
      </w:r>
      <w:r w:rsidR="0055500B" w:rsidRPr="0055500B">
        <w:rPr>
          <w:rFonts w:ascii="Arial" w:hAnsi="Arial" w:cs="Arial"/>
          <w:i/>
          <w:sz w:val="20"/>
          <w:szCs w:val="20"/>
          <w:lang w:eastAsia="it-IT"/>
        </w:rPr>
        <w:t xml:space="preserve">). </w:t>
      </w:r>
      <w:r w:rsidRPr="0055500B">
        <w:rPr>
          <w:rFonts w:ascii="Arial" w:hAnsi="Arial" w:cs="Arial"/>
          <w:i/>
          <w:sz w:val="20"/>
          <w:szCs w:val="20"/>
          <w:lang w:eastAsia="it-IT"/>
        </w:rPr>
        <w:t>Tu, però, con la tua durezza e il tuo cuore impenitente accumuli collera su di te per il giorno dell'ira e della rivelaz</w:t>
      </w:r>
      <w:r w:rsidR="0055500B" w:rsidRPr="0055500B">
        <w:rPr>
          <w:rFonts w:ascii="Arial" w:hAnsi="Arial" w:cs="Arial"/>
          <w:i/>
          <w:sz w:val="20"/>
          <w:szCs w:val="20"/>
          <w:lang w:eastAsia="it-IT"/>
        </w:rPr>
        <w:t>ione del giusto giudizio di Dio (</w:t>
      </w:r>
      <w:r w:rsidR="00180807" w:rsidRPr="0055500B">
        <w:rPr>
          <w:rFonts w:ascii="Arial" w:hAnsi="Arial" w:cs="Arial"/>
          <w:i/>
          <w:sz w:val="20"/>
          <w:szCs w:val="20"/>
          <w:lang w:eastAsia="it-IT"/>
        </w:rPr>
        <w:t>Rm 2, 5</w:t>
      </w:r>
      <w:r w:rsidR="0055500B" w:rsidRPr="0055500B">
        <w:rPr>
          <w:rFonts w:ascii="Arial" w:hAnsi="Arial" w:cs="Arial"/>
          <w:i/>
          <w:sz w:val="20"/>
          <w:szCs w:val="20"/>
          <w:lang w:eastAsia="it-IT"/>
        </w:rPr>
        <w:t xml:space="preserve">). </w:t>
      </w:r>
      <w:r w:rsidRPr="0055500B">
        <w:rPr>
          <w:rFonts w:ascii="Arial" w:hAnsi="Arial" w:cs="Arial"/>
          <w:i/>
          <w:sz w:val="20"/>
          <w:szCs w:val="20"/>
          <w:lang w:eastAsia="it-IT"/>
        </w:rPr>
        <w:t xml:space="preserve">Grande, sotto ogni aspetto. Anzitutto perché a loro sono state affidate le rivelazioni di Dio. </w:t>
      </w:r>
      <w:r w:rsidR="0055500B" w:rsidRPr="0055500B">
        <w:rPr>
          <w:rFonts w:ascii="Arial" w:hAnsi="Arial" w:cs="Arial"/>
          <w:i/>
          <w:sz w:val="20"/>
          <w:szCs w:val="20"/>
          <w:lang w:eastAsia="it-IT"/>
        </w:rPr>
        <w:t>– (</w:t>
      </w:r>
      <w:r w:rsidR="00180807" w:rsidRPr="0055500B">
        <w:rPr>
          <w:rFonts w:ascii="Arial" w:hAnsi="Arial" w:cs="Arial"/>
          <w:i/>
          <w:sz w:val="20"/>
          <w:szCs w:val="20"/>
          <w:lang w:eastAsia="it-IT"/>
        </w:rPr>
        <w:t>Rm 3, 2</w:t>
      </w:r>
      <w:r w:rsidR="0055500B" w:rsidRPr="0055500B">
        <w:rPr>
          <w:rFonts w:ascii="Arial" w:hAnsi="Arial" w:cs="Arial"/>
          <w:i/>
          <w:sz w:val="20"/>
          <w:szCs w:val="20"/>
          <w:lang w:eastAsia="it-IT"/>
        </w:rPr>
        <w:t xml:space="preserve">). </w:t>
      </w:r>
      <w:r w:rsidRPr="0055500B">
        <w:rPr>
          <w:rFonts w:ascii="Arial" w:hAnsi="Arial" w:cs="Arial"/>
          <w:i/>
          <w:sz w:val="20"/>
          <w:szCs w:val="20"/>
          <w:lang w:eastAsia="it-IT"/>
        </w:rPr>
        <w:t>Ciò che è bene è allora diventato morte per me? No davvero! E' invece il peccato: esso per rivelarsi peccato mi ha dato la morte servendosi di ciò che è bene, perché il peccato apparisse oltre misura peccaminoso per mezzo del comanda</w:t>
      </w:r>
      <w:r w:rsidR="0055500B" w:rsidRPr="0055500B">
        <w:rPr>
          <w:rFonts w:ascii="Arial" w:hAnsi="Arial" w:cs="Arial"/>
          <w:i/>
          <w:sz w:val="20"/>
          <w:szCs w:val="20"/>
          <w:lang w:eastAsia="it-IT"/>
        </w:rPr>
        <w:t>mento (</w:t>
      </w:r>
      <w:r w:rsidR="00180807" w:rsidRPr="0055500B">
        <w:rPr>
          <w:rFonts w:ascii="Arial" w:hAnsi="Arial" w:cs="Arial"/>
          <w:i/>
          <w:sz w:val="20"/>
          <w:szCs w:val="20"/>
          <w:lang w:eastAsia="it-IT"/>
        </w:rPr>
        <w:t>Rm 7, 13</w:t>
      </w:r>
      <w:r w:rsidR="0055500B" w:rsidRPr="0055500B">
        <w:rPr>
          <w:rFonts w:ascii="Arial" w:hAnsi="Arial" w:cs="Arial"/>
          <w:i/>
          <w:sz w:val="20"/>
          <w:szCs w:val="20"/>
          <w:lang w:eastAsia="it-IT"/>
        </w:rPr>
        <w:t>). Io ritengo, infatti, che le sofferenze del momento presente non sono paragonabili alla gloria futura che dovrà essere rivelata in noi (</w:t>
      </w:r>
      <w:r w:rsidR="00180807" w:rsidRPr="0055500B">
        <w:rPr>
          <w:rFonts w:ascii="Arial" w:hAnsi="Arial" w:cs="Arial"/>
          <w:i/>
          <w:sz w:val="20"/>
          <w:szCs w:val="20"/>
          <w:lang w:eastAsia="it-IT"/>
        </w:rPr>
        <w:t>Rm 8, 18</w:t>
      </w:r>
      <w:r w:rsidR="0055500B" w:rsidRPr="0055500B">
        <w:rPr>
          <w:rFonts w:ascii="Arial" w:hAnsi="Arial" w:cs="Arial"/>
          <w:i/>
          <w:sz w:val="20"/>
          <w:szCs w:val="20"/>
          <w:lang w:eastAsia="it-IT"/>
        </w:rPr>
        <w:t xml:space="preserve">). </w:t>
      </w:r>
      <w:r w:rsidRPr="0055500B">
        <w:rPr>
          <w:rFonts w:ascii="Arial" w:hAnsi="Arial" w:cs="Arial"/>
          <w:i/>
          <w:sz w:val="20"/>
          <w:szCs w:val="20"/>
          <w:lang w:eastAsia="it-IT"/>
        </w:rPr>
        <w:t>La creazione stessa attende con impazienza la rivela</w:t>
      </w:r>
      <w:r w:rsidR="0055500B" w:rsidRPr="0055500B">
        <w:rPr>
          <w:rFonts w:ascii="Arial" w:hAnsi="Arial" w:cs="Arial"/>
          <w:i/>
          <w:sz w:val="20"/>
          <w:szCs w:val="20"/>
          <w:lang w:eastAsia="it-IT"/>
        </w:rPr>
        <w:t>zione dei figli di Dio (</w:t>
      </w:r>
      <w:r w:rsidR="00180807" w:rsidRPr="0055500B">
        <w:rPr>
          <w:rFonts w:ascii="Arial" w:hAnsi="Arial" w:cs="Arial"/>
          <w:i/>
          <w:sz w:val="20"/>
          <w:szCs w:val="20"/>
          <w:lang w:eastAsia="it-IT"/>
        </w:rPr>
        <w:t>Rm 8, 19</w:t>
      </w:r>
      <w:r w:rsidR="0055500B" w:rsidRPr="0055500B">
        <w:rPr>
          <w:rFonts w:ascii="Arial" w:hAnsi="Arial" w:cs="Arial"/>
          <w:i/>
          <w:sz w:val="20"/>
          <w:szCs w:val="20"/>
          <w:lang w:eastAsia="it-IT"/>
        </w:rPr>
        <w:t xml:space="preserve">). </w:t>
      </w:r>
      <w:r w:rsidRPr="0055500B">
        <w:rPr>
          <w:rFonts w:ascii="Arial" w:hAnsi="Arial" w:cs="Arial"/>
          <w:i/>
          <w:sz w:val="20"/>
          <w:szCs w:val="20"/>
          <w:lang w:eastAsia="it-IT"/>
        </w:rPr>
        <w:t>A colui che ha il potere di confermarvi secondo il vangelo che io annunzio e il messaggio di Gesù Cristo, secondo la rivelazione del mi</w:t>
      </w:r>
      <w:r w:rsidR="0055500B" w:rsidRPr="0055500B">
        <w:rPr>
          <w:rFonts w:ascii="Arial" w:hAnsi="Arial" w:cs="Arial"/>
          <w:i/>
          <w:sz w:val="20"/>
          <w:szCs w:val="20"/>
          <w:lang w:eastAsia="it-IT"/>
        </w:rPr>
        <w:t>stero taciuto per secoli eterni (</w:t>
      </w:r>
      <w:r w:rsidR="00180807" w:rsidRPr="0055500B">
        <w:rPr>
          <w:rFonts w:ascii="Arial" w:hAnsi="Arial" w:cs="Arial"/>
          <w:i/>
          <w:sz w:val="20"/>
          <w:szCs w:val="20"/>
          <w:lang w:eastAsia="it-IT"/>
        </w:rPr>
        <w:t>Rm 16, 25</w:t>
      </w:r>
      <w:r w:rsidR="0055500B" w:rsidRPr="0055500B">
        <w:rPr>
          <w:rFonts w:ascii="Arial" w:hAnsi="Arial" w:cs="Arial"/>
          <w:i/>
          <w:sz w:val="20"/>
          <w:szCs w:val="20"/>
          <w:lang w:eastAsia="it-IT"/>
        </w:rPr>
        <w:t xml:space="preserve">). </w:t>
      </w:r>
    </w:p>
    <w:p w:rsidR="00180807" w:rsidRPr="0055500B" w:rsidRDefault="005A71A5" w:rsidP="0055500B">
      <w:pPr>
        <w:autoSpaceDE w:val="0"/>
        <w:autoSpaceDN w:val="0"/>
        <w:adjustRightInd w:val="0"/>
        <w:spacing w:after="120" w:line="240" w:lineRule="auto"/>
        <w:jc w:val="both"/>
        <w:rPr>
          <w:rFonts w:ascii="Arial" w:hAnsi="Arial" w:cs="Arial"/>
          <w:i/>
          <w:sz w:val="20"/>
          <w:szCs w:val="20"/>
          <w:lang w:eastAsia="it-IT"/>
        </w:rPr>
      </w:pPr>
      <w:r w:rsidRPr="0055500B">
        <w:rPr>
          <w:rFonts w:ascii="Arial" w:hAnsi="Arial" w:cs="Arial"/>
          <w:i/>
          <w:sz w:val="20"/>
          <w:szCs w:val="20"/>
          <w:lang w:eastAsia="it-IT"/>
        </w:rPr>
        <w:t>Ma rivelato ora e annunziato mediante le scritture profetiche, per ordine dell'eterno Dio, a tutte le gen</w:t>
      </w:r>
      <w:r w:rsidR="0055500B" w:rsidRPr="0055500B">
        <w:rPr>
          <w:rFonts w:ascii="Arial" w:hAnsi="Arial" w:cs="Arial"/>
          <w:i/>
          <w:sz w:val="20"/>
          <w:szCs w:val="20"/>
          <w:lang w:eastAsia="it-IT"/>
        </w:rPr>
        <w:t>ti perché obbediscano alla fede (</w:t>
      </w:r>
      <w:r w:rsidR="00180807" w:rsidRPr="0055500B">
        <w:rPr>
          <w:rFonts w:ascii="Arial" w:hAnsi="Arial" w:cs="Arial"/>
          <w:i/>
          <w:sz w:val="20"/>
          <w:szCs w:val="20"/>
          <w:lang w:eastAsia="it-IT"/>
        </w:rPr>
        <w:t>Rm 16, 26</w:t>
      </w:r>
      <w:r w:rsidR="0055500B" w:rsidRPr="0055500B">
        <w:rPr>
          <w:rFonts w:ascii="Arial" w:hAnsi="Arial" w:cs="Arial"/>
          <w:i/>
          <w:sz w:val="20"/>
          <w:szCs w:val="20"/>
          <w:lang w:eastAsia="it-IT"/>
        </w:rPr>
        <w:t xml:space="preserve">). </w:t>
      </w:r>
      <w:r w:rsidRPr="0055500B">
        <w:rPr>
          <w:rFonts w:ascii="Arial" w:hAnsi="Arial" w:cs="Arial"/>
          <w:i/>
          <w:sz w:val="20"/>
          <w:szCs w:val="20"/>
          <w:lang w:eastAsia="it-IT"/>
        </w:rPr>
        <w:t>Ma a noi Dio le ha rivelate per mezzo dello Spirito; lo Spirito infatti scruta ogni c</w:t>
      </w:r>
      <w:r w:rsidR="0055500B" w:rsidRPr="0055500B">
        <w:rPr>
          <w:rFonts w:ascii="Arial" w:hAnsi="Arial" w:cs="Arial"/>
          <w:i/>
          <w:sz w:val="20"/>
          <w:szCs w:val="20"/>
          <w:lang w:eastAsia="it-IT"/>
        </w:rPr>
        <w:t>osa, anche le profondità di Dio (</w:t>
      </w:r>
      <w:r w:rsidR="00180807" w:rsidRPr="0055500B">
        <w:rPr>
          <w:rFonts w:ascii="Arial" w:hAnsi="Arial" w:cs="Arial"/>
          <w:i/>
          <w:sz w:val="20"/>
          <w:szCs w:val="20"/>
          <w:lang w:eastAsia="it-IT"/>
        </w:rPr>
        <w:t>1Cor 2, 10</w:t>
      </w:r>
      <w:r w:rsidR="0055500B" w:rsidRPr="0055500B">
        <w:rPr>
          <w:rFonts w:ascii="Arial" w:hAnsi="Arial" w:cs="Arial"/>
          <w:i/>
          <w:sz w:val="20"/>
          <w:szCs w:val="20"/>
          <w:lang w:eastAsia="it-IT"/>
        </w:rPr>
        <w:t xml:space="preserve">). </w:t>
      </w:r>
      <w:r w:rsidRPr="0055500B">
        <w:rPr>
          <w:rFonts w:ascii="Arial" w:hAnsi="Arial" w:cs="Arial"/>
          <w:i/>
          <w:sz w:val="20"/>
          <w:szCs w:val="20"/>
          <w:lang w:eastAsia="it-IT"/>
        </w:rPr>
        <w:t>E ora, fratelli, supponiamo che io venga da voi parlando con il dono delle lingue; in che cosa potrei esservi utile, se non vi parlassi in rivelazione o in scienza o in profezia o in dottrina?</w:t>
      </w:r>
      <w:r w:rsidR="0055500B" w:rsidRPr="0055500B">
        <w:rPr>
          <w:rFonts w:ascii="Arial" w:hAnsi="Arial" w:cs="Arial"/>
          <w:i/>
          <w:sz w:val="20"/>
          <w:szCs w:val="20"/>
          <w:lang w:eastAsia="it-IT"/>
        </w:rPr>
        <w:t xml:space="preserve"> (</w:t>
      </w:r>
      <w:r w:rsidR="00180807" w:rsidRPr="0055500B">
        <w:rPr>
          <w:rFonts w:ascii="Arial" w:hAnsi="Arial" w:cs="Arial"/>
          <w:i/>
          <w:sz w:val="20"/>
          <w:szCs w:val="20"/>
          <w:lang w:eastAsia="it-IT"/>
        </w:rPr>
        <w:t>1Cor 14, 6</w:t>
      </w:r>
      <w:r w:rsidR="0055500B" w:rsidRPr="0055500B">
        <w:rPr>
          <w:rFonts w:ascii="Arial" w:hAnsi="Arial" w:cs="Arial"/>
          <w:i/>
          <w:sz w:val="20"/>
          <w:szCs w:val="20"/>
          <w:lang w:eastAsia="it-IT"/>
        </w:rPr>
        <w:t xml:space="preserve">). </w:t>
      </w:r>
      <w:r w:rsidRPr="0055500B">
        <w:rPr>
          <w:rFonts w:ascii="Arial" w:hAnsi="Arial" w:cs="Arial"/>
          <w:i/>
          <w:sz w:val="20"/>
          <w:szCs w:val="20"/>
          <w:lang w:eastAsia="it-IT"/>
        </w:rPr>
        <w:t>Che fare dunque, fratelli? Quando vi radunate ognuno può avere un salmo, un insegnamento, una rivelazione, un discorso in lingue, il dono di interpretarle. Ma tut</w:t>
      </w:r>
      <w:r w:rsidR="0055500B" w:rsidRPr="0055500B">
        <w:rPr>
          <w:rFonts w:ascii="Arial" w:hAnsi="Arial" w:cs="Arial"/>
          <w:i/>
          <w:sz w:val="20"/>
          <w:szCs w:val="20"/>
          <w:lang w:eastAsia="it-IT"/>
        </w:rPr>
        <w:t>to si faccia per l'edificazione (</w:t>
      </w:r>
      <w:r w:rsidR="00180807" w:rsidRPr="0055500B">
        <w:rPr>
          <w:rFonts w:ascii="Arial" w:hAnsi="Arial" w:cs="Arial"/>
          <w:i/>
          <w:sz w:val="20"/>
          <w:szCs w:val="20"/>
          <w:lang w:eastAsia="it-IT"/>
        </w:rPr>
        <w:t>1Cor 14, 26</w:t>
      </w:r>
      <w:r w:rsidR="0055500B" w:rsidRPr="0055500B">
        <w:rPr>
          <w:rFonts w:ascii="Arial" w:hAnsi="Arial" w:cs="Arial"/>
          <w:i/>
          <w:sz w:val="20"/>
          <w:szCs w:val="20"/>
          <w:lang w:eastAsia="it-IT"/>
        </w:rPr>
        <w:t xml:space="preserve">). </w:t>
      </w:r>
      <w:r w:rsidRPr="0055500B">
        <w:rPr>
          <w:rFonts w:ascii="Arial" w:hAnsi="Arial" w:cs="Arial"/>
          <w:i/>
          <w:sz w:val="20"/>
          <w:szCs w:val="20"/>
          <w:lang w:eastAsia="it-IT"/>
        </w:rPr>
        <w:t>Se uno di quelli che sono seduti riceve una rivela</w:t>
      </w:r>
      <w:r w:rsidR="0055500B" w:rsidRPr="0055500B">
        <w:rPr>
          <w:rFonts w:ascii="Arial" w:hAnsi="Arial" w:cs="Arial"/>
          <w:i/>
          <w:sz w:val="20"/>
          <w:szCs w:val="20"/>
          <w:lang w:eastAsia="it-IT"/>
        </w:rPr>
        <w:t>zione, il primo taccia (</w:t>
      </w:r>
      <w:r w:rsidR="00180807" w:rsidRPr="0055500B">
        <w:rPr>
          <w:rFonts w:ascii="Arial" w:hAnsi="Arial" w:cs="Arial"/>
          <w:i/>
          <w:sz w:val="20"/>
          <w:szCs w:val="20"/>
          <w:lang w:eastAsia="it-IT"/>
        </w:rPr>
        <w:t>1Cor 14, 30</w:t>
      </w:r>
      <w:r w:rsidR="0055500B" w:rsidRPr="0055500B">
        <w:rPr>
          <w:rFonts w:ascii="Arial" w:hAnsi="Arial" w:cs="Arial"/>
          <w:i/>
          <w:sz w:val="20"/>
          <w:szCs w:val="20"/>
          <w:lang w:eastAsia="it-IT"/>
        </w:rPr>
        <w:t xml:space="preserve">). </w:t>
      </w:r>
      <w:r w:rsidRPr="0055500B">
        <w:rPr>
          <w:rFonts w:ascii="Arial" w:hAnsi="Arial" w:cs="Arial"/>
          <w:i/>
          <w:sz w:val="20"/>
          <w:szCs w:val="20"/>
          <w:lang w:eastAsia="it-IT"/>
        </w:rPr>
        <w:t>Bisogna vantarsi? Ma ciò non conviene! Pur tuttavia verrò alle visioni e alle rivela</w:t>
      </w:r>
      <w:r w:rsidR="0055500B" w:rsidRPr="0055500B">
        <w:rPr>
          <w:rFonts w:ascii="Arial" w:hAnsi="Arial" w:cs="Arial"/>
          <w:i/>
          <w:sz w:val="20"/>
          <w:szCs w:val="20"/>
          <w:lang w:eastAsia="it-IT"/>
        </w:rPr>
        <w:t>zioni del Signore (</w:t>
      </w:r>
      <w:r w:rsidR="00180807" w:rsidRPr="0055500B">
        <w:rPr>
          <w:rFonts w:ascii="Arial" w:hAnsi="Arial" w:cs="Arial"/>
          <w:i/>
          <w:sz w:val="20"/>
          <w:szCs w:val="20"/>
          <w:lang w:eastAsia="it-IT"/>
        </w:rPr>
        <w:t>2Cor 12, 1</w:t>
      </w:r>
      <w:r w:rsidR="0055500B" w:rsidRPr="0055500B">
        <w:rPr>
          <w:rFonts w:ascii="Arial" w:hAnsi="Arial" w:cs="Arial"/>
          <w:i/>
          <w:sz w:val="20"/>
          <w:szCs w:val="20"/>
          <w:lang w:eastAsia="it-IT"/>
        </w:rPr>
        <w:t xml:space="preserve">). </w:t>
      </w:r>
      <w:r w:rsidRPr="0055500B">
        <w:rPr>
          <w:rFonts w:ascii="Arial" w:hAnsi="Arial" w:cs="Arial"/>
          <w:i/>
          <w:sz w:val="20"/>
          <w:szCs w:val="20"/>
          <w:lang w:eastAsia="it-IT"/>
        </w:rPr>
        <w:t>Perché non montassi in superbia per la grandezza delle rivelazioni, mi è stata messa una spina nella carne, un inviato di satana incaricato di schiaffeggiarmi,</w:t>
      </w:r>
      <w:r w:rsidR="0055500B" w:rsidRPr="0055500B">
        <w:rPr>
          <w:rFonts w:ascii="Arial" w:hAnsi="Arial" w:cs="Arial"/>
          <w:i/>
          <w:sz w:val="20"/>
          <w:szCs w:val="20"/>
          <w:lang w:eastAsia="it-IT"/>
        </w:rPr>
        <w:t xml:space="preserve"> perché io non vada in superbia (</w:t>
      </w:r>
      <w:r w:rsidR="00180807" w:rsidRPr="0055500B">
        <w:rPr>
          <w:rFonts w:ascii="Arial" w:hAnsi="Arial" w:cs="Arial"/>
          <w:i/>
          <w:sz w:val="20"/>
          <w:szCs w:val="20"/>
          <w:lang w:eastAsia="it-IT"/>
        </w:rPr>
        <w:t>2Cor 12, 7</w:t>
      </w:r>
      <w:r w:rsidR="0055500B" w:rsidRPr="0055500B">
        <w:rPr>
          <w:rFonts w:ascii="Arial" w:hAnsi="Arial" w:cs="Arial"/>
          <w:i/>
          <w:sz w:val="20"/>
          <w:szCs w:val="20"/>
          <w:lang w:eastAsia="it-IT"/>
        </w:rPr>
        <w:t xml:space="preserve">). </w:t>
      </w:r>
    </w:p>
    <w:p w:rsidR="00180807" w:rsidRPr="0055500B" w:rsidRDefault="005A71A5" w:rsidP="0055500B">
      <w:pPr>
        <w:autoSpaceDE w:val="0"/>
        <w:autoSpaceDN w:val="0"/>
        <w:adjustRightInd w:val="0"/>
        <w:spacing w:after="120" w:line="240" w:lineRule="auto"/>
        <w:jc w:val="both"/>
        <w:rPr>
          <w:rFonts w:ascii="Arial" w:hAnsi="Arial" w:cs="Arial"/>
          <w:i/>
          <w:sz w:val="20"/>
          <w:szCs w:val="20"/>
          <w:lang w:eastAsia="it-IT"/>
        </w:rPr>
      </w:pPr>
      <w:r w:rsidRPr="0055500B">
        <w:rPr>
          <w:rFonts w:ascii="Arial" w:hAnsi="Arial" w:cs="Arial"/>
          <w:i/>
          <w:sz w:val="20"/>
          <w:szCs w:val="20"/>
          <w:lang w:eastAsia="it-IT"/>
        </w:rPr>
        <w:t>Infatti io non l'ho ricevuto né l'ho imparato da uomini, ma per rivela</w:t>
      </w:r>
      <w:r w:rsidR="0055500B" w:rsidRPr="0055500B">
        <w:rPr>
          <w:rFonts w:ascii="Arial" w:hAnsi="Arial" w:cs="Arial"/>
          <w:i/>
          <w:sz w:val="20"/>
          <w:szCs w:val="20"/>
          <w:lang w:eastAsia="it-IT"/>
        </w:rPr>
        <w:t>zione di Gesù Cristo (</w:t>
      </w:r>
      <w:r w:rsidR="00180807" w:rsidRPr="0055500B">
        <w:rPr>
          <w:rFonts w:ascii="Arial" w:hAnsi="Arial" w:cs="Arial"/>
          <w:i/>
          <w:sz w:val="20"/>
          <w:szCs w:val="20"/>
          <w:lang w:eastAsia="it-IT"/>
        </w:rPr>
        <w:t>Gal 1, 12</w:t>
      </w:r>
      <w:r w:rsidR="0055500B" w:rsidRPr="0055500B">
        <w:rPr>
          <w:rFonts w:ascii="Arial" w:hAnsi="Arial" w:cs="Arial"/>
          <w:i/>
          <w:sz w:val="20"/>
          <w:szCs w:val="20"/>
          <w:lang w:eastAsia="it-IT"/>
        </w:rPr>
        <w:t xml:space="preserve">). </w:t>
      </w:r>
      <w:r w:rsidRPr="0055500B">
        <w:rPr>
          <w:rFonts w:ascii="Arial" w:hAnsi="Arial" w:cs="Arial"/>
          <w:i/>
          <w:sz w:val="20"/>
          <w:szCs w:val="20"/>
          <w:lang w:eastAsia="it-IT"/>
        </w:rPr>
        <w:t>Di rivelare a me suo Figlio perché lo annunziassi in mezzo ai pagani, subit</w:t>
      </w:r>
      <w:r w:rsidR="0055500B" w:rsidRPr="0055500B">
        <w:rPr>
          <w:rFonts w:ascii="Arial" w:hAnsi="Arial" w:cs="Arial"/>
          <w:i/>
          <w:sz w:val="20"/>
          <w:szCs w:val="20"/>
          <w:lang w:eastAsia="it-IT"/>
        </w:rPr>
        <w:t>o, senza consultare nessun uomo (</w:t>
      </w:r>
      <w:r w:rsidR="00180807" w:rsidRPr="0055500B">
        <w:rPr>
          <w:rFonts w:ascii="Arial" w:hAnsi="Arial" w:cs="Arial"/>
          <w:i/>
          <w:sz w:val="20"/>
          <w:szCs w:val="20"/>
          <w:lang w:eastAsia="it-IT"/>
        </w:rPr>
        <w:t>Gal 1, 16</w:t>
      </w:r>
      <w:r w:rsidR="0055500B" w:rsidRPr="0055500B">
        <w:rPr>
          <w:rFonts w:ascii="Arial" w:hAnsi="Arial" w:cs="Arial"/>
          <w:i/>
          <w:sz w:val="20"/>
          <w:szCs w:val="20"/>
          <w:lang w:eastAsia="it-IT"/>
        </w:rPr>
        <w:t xml:space="preserve">). </w:t>
      </w:r>
      <w:r w:rsidRPr="0055500B">
        <w:rPr>
          <w:rFonts w:ascii="Arial" w:hAnsi="Arial" w:cs="Arial"/>
          <w:i/>
          <w:sz w:val="20"/>
          <w:szCs w:val="20"/>
          <w:lang w:eastAsia="it-IT"/>
        </w:rPr>
        <w:t>Vi andai però in seguito ad una rivelazione. Esposi loro il vangelo che io predico tra i pagani, ma lo esposi privatamente alle persone più ragguardevoli, per non trovarmi nel rischio di</w:t>
      </w:r>
      <w:r w:rsidR="0055500B" w:rsidRPr="0055500B">
        <w:rPr>
          <w:rFonts w:ascii="Arial" w:hAnsi="Arial" w:cs="Arial"/>
          <w:i/>
          <w:sz w:val="20"/>
          <w:szCs w:val="20"/>
          <w:lang w:eastAsia="it-IT"/>
        </w:rPr>
        <w:t xml:space="preserve"> correre o di aver corso invano (</w:t>
      </w:r>
      <w:r w:rsidR="00180807" w:rsidRPr="0055500B">
        <w:rPr>
          <w:rFonts w:ascii="Arial" w:hAnsi="Arial" w:cs="Arial"/>
          <w:i/>
          <w:sz w:val="20"/>
          <w:szCs w:val="20"/>
          <w:lang w:eastAsia="it-IT"/>
        </w:rPr>
        <w:t>Gal 2, 2</w:t>
      </w:r>
      <w:r w:rsidR="0055500B" w:rsidRPr="0055500B">
        <w:rPr>
          <w:rFonts w:ascii="Arial" w:hAnsi="Arial" w:cs="Arial"/>
          <w:i/>
          <w:sz w:val="20"/>
          <w:szCs w:val="20"/>
          <w:lang w:eastAsia="it-IT"/>
        </w:rPr>
        <w:t xml:space="preserve">). </w:t>
      </w:r>
      <w:r w:rsidRPr="0055500B">
        <w:rPr>
          <w:rFonts w:ascii="Arial" w:hAnsi="Arial" w:cs="Arial"/>
          <w:i/>
          <w:sz w:val="20"/>
          <w:szCs w:val="20"/>
          <w:lang w:eastAsia="it-IT"/>
        </w:rPr>
        <w:t>Prima però che venisse la fede, noi eravamo rinchiusi sotto la custodia della legge, in attesa della fede che doveva essere rivela</w:t>
      </w:r>
      <w:r w:rsidR="0055500B" w:rsidRPr="0055500B">
        <w:rPr>
          <w:rFonts w:ascii="Arial" w:hAnsi="Arial" w:cs="Arial"/>
          <w:i/>
          <w:sz w:val="20"/>
          <w:szCs w:val="20"/>
          <w:lang w:eastAsia="it-IT"/>
        </w:rPr>
        <w:t>ta (</w:t>
      </w:r>
      <w:r w:rsidR="00180807" w:rsidRPr="0055500B">
        <w:rPr>
          <w:rFonts w:ascii="Arial" w:hAnsi="Arial" w:cs="Arial"/>
          <w:i/>
          <w:sz w:val="20"/>
          <w:szCs w:val="20"/>
          <w:lang w:eastAsia="it-IT"/>
        </w:rPr>
        <w:t>Gal 3, 23</w:t>
      </w:r>
      <w:r w:rsidR="0055500B" w:rsidRPr="0055500B">
        <w:rPr>
          <w:rFonts w:ascii="Arial" w:hAnsi="Arial" w:cs="Arial"/>
          <w:i/>
          <w:sz w:val="20"/>
          <w:szCs w:val="20"/>
          <w:lang w:eastAsia="it-IT"/>
        </w:rPr>
        <w:t xml:space="preserve">). </w:t>
      </w:r>
      <w:r w:rsidRPr="0055500B">
        <w:rPr>
          <w:rFonts w:ascii="Arial" w:hAnsi="Arial" w:cs="Arial"/>
          <w:i/>
          <w:sz w:val="20"/>
          <w:szCs w:val="20"/>
          <w:lang w:eastAsia="it-IT"/>
        </w:rPr>
        <w:t>Perché il Dio del Signore nostro Gesù Cristo, il Padre della gloria, vi dia uno spirito di sapienza e di rivelazione per una</w:t>
      </w:r>
      <w:r w:rsidR="0055500B" w:rsidRPr="0055500B">
        <w:rPr>
          <w:rFonts w:ascii="Arial" w:hAnsi="Arial" w:cs="Arial"/>
          <w:i/>
          <w:sz w:val="20"/>
          <w:szCs w:val="20"/>
          <w:lang w:eastAsia="it-IT"/>
        </w:rPr>
        <w:t xml:space="preserve"> più profonda conoscenza di lui (</w:t>
      </w:r>
      <w:r w:rsidR="00180807" w:rsidRPr="0055500B">
        <w:rPr>
          <w:rFonts w:ascii="Arial" w:hAnsi="Arial" w:cs="Arial"/>
          <w:i/>
          <w:sz w:val="20"/>
          <w:szCs w:val="20"/>
          <w:lang w:eastAsia="it-IT"/>
        </w:rPr>
        <w:t>Ef 1, 17</w:t>
      </w:r>
      <w:r w:rsidR="0055500B" w:rsidRPr="0055500B">
        <w:rPr>
          <w:rFonts w:ascii="Arial" w:hAnsi="Arial" w:cs="Arial"/>
          <w:i/>
          <w:sz w:val="20"/>
          <w:szCs w:val="20"/>
          <w:lang w:eastAsia="it-IT"/>
        </w:rPr>
        <w:t xml:space="preserve">). </w:t>
      </w:r>
      <w:r w:rsidRPr="0055500B">
        <w:rPr>
          <w:rFonts w:ascii="Arial" w:hAnsi="Arial" w:cs="Arial"/>
          <w:i/>
          <w:sz w:val="20"/>
          <w:szCs w:val="20"/>
          <w:lang w:eastAsia="it-IT"/>
        </w:rPr>
        <w:t>Come per rivelazione mi è stato fatto conoscere il mistero di cui</w:t>
      </w:r>
      <w:r w:rsidR="0055500B" w:rsidRPr="0055500B">
        <w:rPr>
          <w:rFonts w:ascii="Arial" w:hAnsi="Arial" w:cs="Arial"/>
          <w:i/>
          <w:sz w:val="20"/>
          <w:szCs w:val="20"/>
          <w:lang w:eastAsia="it-IT"/>
        </w:rPr>
        <w:t xml:space="preserve"> sopra vi ho scritto brevemente (</w:t>
      </w:r>
      <w:r w:rsidR="00180807" w:rsidRPr="0055500B">
        <w:rPr>
          <w:rFonts w:ascii="Arial" w:hAnsi="Arial" w:cs="Arial"/>
          <w:i/>
          <w:sz w:val="20"/>
          <w:szCs w:val="20"/>
          <w:lang w:eastAsia="it-IT"/>
        </w:rPr>
        <w:t>Ef 3, 3</w:t>
      </w:r>
      <w:r w:rsidR="0055500B" w:rsidRPr="0055500B">
        <w:rPr>
          <w:rFonts w:ascii="Arial" w:hAnsi="Arial" w:cs="Arial"/>
          <w:i/>
          <w:sz w:val="20"/>
          <w:szCs w:val="20"/>
          <w:lang w:eastAsia="it-IT"/>
        </w:rPr>
        <w:t xml:space="preserve">). </w:t>
      </w:r>
      <w:r w:rsidRPr="0055500B">
        <w:rPr>
          <w:rFonts w:ascii="Arial" w:hAnsi="Arial" w:cs="Arial"/>
          <w:i/>
          <w:sz w:val="20"/>
          <w:szCs w:val="20"/>
          <w:lang w:eastAsia="it-IT"/>
        </w:rPr>
        <w:t>Questo mistero non è stato manifestato agli uomini delle precedenti generazioni come al presente è stato rivelato ai suoi santi apostoli e profeti per mezzo dello Sp</w:t>
      </w:r>
      <w:r w:rsidR="0055500B" w:rsidRPr="0055500B">
        <w:rPr>
          <w:rFonts w:ascii="Arial" w:hAnsi="Arial" w:cs="Arial"/>
          <w:i/>
          <w:sz w:val="20"/>
          <w:szCs w:val="20"/>
          <w:lang w:eastAsia="it-IT"/>
        </w:rPr>
        <w:t>irito (</w:t>
      </w:r>
      <w:r w:rsidR="00180807" w:rsidRPr="0055500B">
        <w:rPr>
          <w:rFonts w:ascii="Arial" w:hAnsi="Arial" w:cs="Arial"/>
          <w:i/>
          <w:sz w:val="20"/>
          <w:szCs w:val="20"/>
          <w:lang w:eastAsia="it-IT"/>
        </w:rPr>
        <w:t>Ef 3, 5</w:t>
      </w:r>
      <w:r w:rsidR="0055500B" w:rsidRPr="0055500B">
        <w:rPr>
          <w:rFonts w:ascii="Arial" w:hAnsi="Arial" w:cs="Arial"/>
          <w:i/>
          <w:sz w:val="20"/>
          <w:szCs w:val="20"/>
          <w:lang w:eastAsia="it-IT"/>
        </w:rPr>
        <w:t xml:space="preserve">). </w:t>
      </w:r>
      <w:r w:rsidRPr="0055500B">
        <w:rPr>
          <w:rFonts w:ascii="Arial" w:hAnsi="Arial" w:cs="Arial"/>
          <w:i/>
          <w:sz w:val="20"/>
          <w:szCs w:val="20"/>
          <w:lang w:eastAsia="it-IT"/>
        </w:rPr>
        <w:t>Tutte queste cose che vengono apertamente condannate sono rivelate dalla luce, perché tutto</w:t>
      </w:r>
      <w:r w:rsidR="0055500B" w:rsidRPr="0055500B">
        <w:rPr>
          <w:rFonts w:ascii="Arial" w:hAnsi="Arial" w:cs="Arial"/>
          <w:i/>
          <w:sz w:val="20"/>
          <w:szCs w:val="20"/>
          <w:lang w:eastAsia="it-IT"/>
        </w:rPr>
        <w:t xml:space="preserve"> quello che si manifesta è luce (</w:t>
      </w:r>
      <w:r w:rsidR="00180807" w:rsidRPr="0055500B">
        <w:rPr>
          <w:rFonts w:ascii="Arial" w:hAnsi="Arial" w:cs="Arial"/>
          <w:i/>
          <w:sz w:val="20"/>
          <w:szCs w:val="20"/>
          <w:lang w:eastAsia="it-IT"/>
        </w:rPr>
        <w:t>Ef 5, 13</w:t>
      </w:r>
      <w:r w:rsidR="0055500B" w:rsidRPr="0055500B">
        <w:rPr>
          <w:rFonts w:ascii="Arial" w:hAnsi="Arial" w:cs="Arial"/>
          <w:i/>
          <w:sz w:val="20"/>
          <w:szCs w:val="20"/>
          <w:lang w:eastAsia="it-IT"/>
        </w:rPr>
        <w:t xml:space="preserve">). </w:t>
      </w:r>
    </w:p>
    <w:p w:rsidR="00180807" w:rsidRDefault="005A71A5" w:rsidP="0055500B">
      <w:pPr>
        <w:autoSpaceDE w:val="0"/>
        <w:autoSpaceDN w:val="0"/>
        <w:adjustRightInd w:val="0"/>
        <w:spacing w:after="120" w:line="240" w:lineRule="auto"/>
        <w:jc w:val="both"/>
        <w:rPr>
          <w:rFonts w:ascii="Arial" w:hAnsi="Arial" w:cs="Arial"/>
          <w:i/>
          <w:sz w:val="20"/>
          <w:szCs w:val="20"/>
          <w:lang w:eastAsia="it-IT"/>
        </w:rPr>
      </w:pPr>
      <w:r w:rsidRPr="0055500B">
        <w:rPr>
          <w:rFonts w:ascii="Arial" w:hAnsi="Arial" w:cs="Arial"/>
          <w:i/>
          <w:sz w:val="20"/>
          <w:szCs w:val="20"/>
          <w:lang w:eastAsia="it-IT"/>
        </w:rPr>
        <w:t>Nessuno vi inganni in alcun modo! Prima infatti dovrà avvenire l'apostasia e dovrà esser rivelato l'uomo ini</w:t>
      </w:r>
      <w:r w:rsidR="0055500B" w:rsidRPr="0055500B">
        <w:rPr>
          <w:rFonts w:ascii="Arial" w:hAnsi="Arial" w:cs="Arial"/>
          <w:i/>
          <w:sz w:val="20"/>
          <w:szCs w:val="20"/>
          <w:lang w:eastAsia="it-IT"/>
        </w:rPr>
        <w:t>quo, il figlio della perdizione (</w:t>
      </w:r>
      <w:r w:rsidR="00180807" w:rsidRPr="0055500B">
        <w:rPr>
          <w:rFonts w:ascii="Arial" w:hAnsi="Arial" w:cs="Arial"/>
          <w:i/>
          <w:sz w:val="20"/>
          <w:szCs w:val="20"/>
          <w:lang w:eastAsia="it-IT"/>
        </w:rPr>
        <w:t>2Ts 2, 3</w:t>
      </w:r>
      <w:r w:rsidR="0055500B" w:rsidRPr="0055500B">
        <w:rPr>
          <w:rFonts w:ascii="Arial" w:hAnsi="Arial" w:cs="Arial"/>
          <w:i/>
          <w:sz w:val="20"/>
          <w:szCs w:val="20"/>
          <w:lang w:eastAsia="it-IT"/>
        </w:rPr>
        <w:t xml:space="preserve">). </w:t>
      </w:r>
      <w:r w:rsidRPr="0055500B">
        <w:rPr>
          <w:rFonts w:ascii="Arial" w:hAnsi="Arial" w:cs="Arial"/>
          <w:i/>
          <w:sz w:val="20"/>
          <w:szCs w:val="20"/>
          <w:lang w:eastAsia="it-IT"/>
        </w:rPr>
        <w:t>Solo allora sarà rivelato l'empio e il Signore Gesù lo distruggerà con il soffio della sua bocca e lo annienterà all'appa</w:t>
      </w:r>
      <w:r w:rsidR="0055500B" w:rsidRPr="0055500B">
        <w:rPr>
          <w:rFonts w:ascii="Arial" w:hAnsi="Arial" w:cs="Arial"/>
          <w:i/>
          <w:sz w:val="20"/>
          <w:szCs w:val="20"/>
          <w:lang w:eastAsia="it-IT"/>
        </w:rPr>
        <w:t>rire della sua venuta, l'iniquo (</w:t>
      </w:r>
      <w:r w:rsidR="00180807" w:rsidRPr="0055500B">
        <w:rPr>
          <w:rFonts w:ascii="Arial" w:hAnsi="Arial" w:cs="Arial"/>
          <w:i/>
          <w:sz w:val="20"/>
          <w:szCs w:val="20"/>
          <w:lang w:eastAsia="it-IT"/>
        </w:rPr>
        <w:t>2Ts 2, 8</w:t>
      </w:r>
      <w:r w:rsidR="0055500B" w:rsidRPr="0055500B">
        <w:rPr>
          <w:rFonts w:ascii="Arial" w:hAnsi="Arial" w:cs="Arial"/>
          <w:i/>
          <w:sz w:val="20"/>
          <w:szCs w:val="20"/>
          <w:lang w:eastAsia="it-IT"/>
        </w:rPr>
        <w:t xml:space="preserve">). </w:t>
      </w:r>
      <w:r w:rsidRPr="0055500B">
        <w:rPr>
          <w:rFonts w:ascii="Arial" w:hAnsi="Arial" w:cs="Arial"/>
          <w:i/>
          <w:sz w:val="20"/>
          <w:szCs w:val="20"/>
          <w:lang w:eastAsia="it-IT"/>
        </w:rPr>
        <w:t>Che al tempo stabilito sarà a noi rivelata dal beato e unico Sovrano, il Re dei</w:t>
      </w:r>
      <w:r w:rsidR="0055500B" w:rsidRPr="0055500B">
        <w:rPr>
          <w:rFonts w:ascii="Arial" w:hAnsi="Arial" w:cs="Arial"/>
          <w:i/>
          <w:sz w:val="20"/>
          <w:szCs w:val="20"/>
          <w:lang w:eastAsia="it-IT"/>
        </w:rPr>
        <w:t xml:space="preserve"> regnanti e Signore dei signori (</w:t>
      </w:r>
      <w:r w:rsidR="00180807" w:rsidRPr="0055500B">
        <w:rPr>
          <w:rFonts w:ascii="Arial" w:hAnsi="Arial" w:cs="Arial"/>
          <w:i/>
          <w:sz w:val="20"/>
          <w:szCs w:val="20"/>
          <w:lang w:eastAsia="it-IT"/>
        </w:rPr>
        <w:t>1Tm 6, 15</w:t>
      </w:r>
      <w:r w:rsidR="0055500B" w:rsidRPr="0055500B">
        <w:rPr>
          <w:rFonts w:ascii="Arial" w:hAnsi="Arial" w:cs="Arial"/>
          <w:i/>
          <w:sz w:val="20"/>
          <w:szCs w:val="20"/>
          <w:lang w:eastAsia="it-IT"/>
        </w:rPr>
        <w:t xml:space="preserve">). </w:t>
      </w:r>
      <w:r w:rsidRPr="0055500B">
        <w:rPr>
          <w:rFonts w:ascii="Arial" w:hAnsi="Arial" w:cs="Arial"/>
          <w:i/>
          <w:sz w:val="20"/>
          <w:szCs w:val="20"/>
          <w:lang w:eastAsia="it-IT"/>
        </w:rPr>
        <w:t>Ma è stata rivelata solo ora con l'apparizione del salvatore nostro Cristo Gesù. Egli che ha vinto la morte e ha fatto risplendere la vita e l'im</w:t>
      </w:r>
      <w:r w:rsidR="0055500B" w:rsidRPr="0055500B">
        <w:rPr>
          <w:rFonts w:ascii="Arial" w:hAnsi="Arial" w:cs="Arial"/>
          <w:i/>
          <w:sz w:val="20"/>
          <w:szCs w:val="20"/>
          <w:lang w:eastAsia="it-IT"/>
        </w:rPr>
        <w:t>mortalità per mezzo del Vangelo (</w:t>
      </w:r>
      <w:r w:rsidR="00180807" w:rsidRPr="0055500B">
        <w:rPr>
          <w:rFonts w:ascii="Arial" w:hAnsi="Arial" w:cs="Arial"/>
          <w:i/>
          <w:sz w:val="20"/>
          <w:szCs w:val="20"/>
          <w:lang w:eastAsia="it-IT"/>
        </w:rPr>
        <w:t>2Tm 1, 10</w:t>
      </w:r>
      <w:r w:rsidR="0055500B" w:rsidRPr="0055500B">
        <w:rPr>
          <w:rFonts w:ascii="Arial" w:hAnsi="Arial" w:cs="Arial"/>
          <w:i/>
          <w:sz w:val="20"/>
          <w:szCs w:val="20"/>
          <w:lang w:eastAsia="it-IT"/>
        </w:rPr>
        <w:t xml:space="preserve">). </w:t>
      </w:r>
      <w:r w:rsidRPr="0055500B">
        <w:rPr>
          <w:rFonts w:ascii="Arial" w:hAnsi="Arial" w:cs="Arial"/>
          <w:i/>
          <w:sz w:val="20"/>
          <w:szCs w:val="20"/>
          <w:lang w:eastAsia="it-IT"/>
        </w:rPr>
        <w:t>Che dalla potenza di Dio siete custoditi mediante la fede, per la vostra salvezza, prossima a rivela</w:t>
      </w:r>
      <w:r w:rsidR="0055500B" w:rsidRPr="0055500B">
        <w:rPr>
          <w:rFonts w:ascii="Arial" w:hAnsi="Arial" w:cs="Arial"/>
          <w:i/>
          <w:sz w:val="20"/>
          <w:szCs w:val="20"/>
          <w:lang w:eastAsia="it-IT"/>
        </w:rPr>
        <w:t>rsi negli ultimi tempi (</w:t>
      </w:r>
      <w:r w:rsidR="00180807" w:rsidRPr="0055500B">
        <w:rPr>
          <w:rFonts w:ascii="Arial" w:hAnsi="Arial" w:cs="Arial"/>
          <w:i/>
          <w:sz w:val="20"/>
          <w:szCs w:val="20"/>
          <w:lang w:eastAsia="it-IT"/>
        </w:rPr>
        <w:t>1Pt 1, 5</w:t>
      </w:r>
      <w:r w:rsidR="0055500B" w:rsidRPr="0055500B">
        <w:rPr>
          <w:rFonts w:ascii="Arial" w:hAnsi="Arial" w:cs="Arial"/>
          <w:i/>
          <w:sz w:val="20"/>
          <w:szCs w:val="20"/>
          <w:lang w:eastAsia="it-IT"/>
        </w:rPr>
        <w:t xml:space="preserve">). </w:t>
      </w:r>
      <w:r w:rsidRPr="0055500B">
        <w:rPr>
          <w:rFonts w:ascii="Arial" w:hAnsi="Arial" w:cs="Arial"/>
          <w:i/>
          <w:sz w:val="20"/>
          <w:szCs w:val="20"/>
          <w:lang w:eastAsia="it-IT"/>
        </w:rPr>
        <w:t>E fu loro rivelato che non per se stessi, ma per voi, erano ministri di quelle cose che ora vi sono state annunziate da coloro che vi hanno predicato il vangelo nello Spirito Santo mandato dal cielo; cose nelle quali gli angel</w:t>
      </w:r>
      <w:r w:rsidR="0055500B" w:rsidRPr="0055500B">
        <w:rPr>
          <w:rFonts w:ascii="Arial" w:hAnsi="Arial" w:cs="Arial"/>
          <w:i/>
          <w:sz w:val="20"/>
          <w:szCs w:val="20"/>
          <w:lang w:eastAsia="it-IT"/>
        </w:rPr>
        <w:t>i desiderano fissare lo sguardo (</w:t>
      </w:r>
      <w:r w:rsidR="00180807" w:rsidRPr="0055500B">
        <w:rPr>
          <w:rFonts w:ascii="Arial" w:hAnsi="Arial" w:cs="Arial"/>
          <w:i/>
          <w:sz w:val="20"/>
          <w:szCs w:val="20"/>
          <w:lang w:eastAsia="it-IT"/>
        </w:rPr>
        <w:t>1Pt 1, 12</w:t>
      </w:r>
      <w:r w:rsidR="0055500B" w:rsidRPr="0055500B">
        <w:rPr>
          <w:rFonts w:ascii="Arial" w:hAnsi="Arial" w:cs="Arial"/>
          <w:i/>
          <w:sz w:val="20"/>
          <w:szCs w:val="20"/>
          <w:lang w:eastAsia="it-IT"/>
        </w:rPr>
        <w:t xml:space="preserve">). </w:t>
      </w:r>
      <w:r w:rsidRPr="0055500B">
        <w:rPr>
          <w:rFonts w:ascii="Arial" w:hAnsi="Arial" w:cs="Arial"/>
          <w:i/>
          <w:sz w:val="20"/>
          <w:szCs w:val="20"/>
          <w:lang w:eastAsia="it-IT"/>
        </w:rPr>
        <w:t>Ma nella misura in cui partecipate alle sofferenze di Cristo, rallegratevi, perché anche nella rivelazione della sua gloria p</w:t>
      </w:r>
      <w:r w:rsidR="0055500B" w:rsidRPr="0055500B">
        <w:rPr>
          <w:rFonts w:ascii="Arial" w:hAnsi="Arial" w:cs="Arial"/>
          <w:i/>
          <w:sz w:val="20"/>
          <w:szCs w:val="20"/>
          <w:lang w:eastAsia="it-IT"/>
        </w:rPr>
        <w:t>ossiate rallegrarvi ed esultare (</w:t>
      </w:r>
      <w:r w:rsidR="00180807" w:rsidRPr="0055500B">
        <w:rPr>
          <w:rFonts w:ascii="Arial" w:hAnsi="Arial" w:cs="Arial"/>
          <w:i/>
          <w:sz w:val="20"/>
          <w:szCs w:val="20"/>
          <w:lang w:eastAsia="it-IT"/>
        </w:rPr>
        <w:t>1Pt 4, 13</w:t>
      </w:r>
      <w:r w:rsidR="0055500B" w:rsidRPr="0055500B">
        <w:rPr>
          <w:rFonts w:ascii="Arial" w:hAnsi="Arial" w:cs="Arial"/>
          <w:i/>
          <w:sz w:val="20"/>
          <w:szCs w:val="20"/>
          <w:lang w:eastAsia="it-IT"/>
        </w:rPr>
        <w:t xml:space="preserve">). </w:t>
      </w:r>
      <w:r w:rsidRPr="0055500B">
        <w:rPr>
          <w:rFonts w:ascii="Arial" w:hAnsi="Arial" w:cs="Arial"/>
          <w:i/>
          <w:sz w:val="20"/>
          <w:szCs w:val="20"/>
          <w:lang w:eastAsia="it-IT"/>
        </w:rPr>
        <w:t xml:space="preserve">Carissimi, noi fin d'ora siamo figli di Dio, ma ciò che saremo non è stato ancora rivelato. Sappiamo però che quando egli si sarà manifestato, noi saremo simili a lui, perché lo vedremo </w:t>
      </w:r>
      <w:r w:rsidR="0055500B" w:rsidRPr="0055500B">
        <w:rPr>
          <w:rFonts w:ascii="Arial" w:hAnsi="Arial" w:cs="Arial"/>
          <w:i/>
          <w:sz w:val="20"/>
          <w:szCs w:val="20"/>
          <w:lang w:eastAsia="it-IT"/>
        </w:rPr>
        <w:t>così come egli è (</w:t>
      </w:r>
      <w:r w:rsidR="00180807" w:rsidRPr="0055500B">
        <w:rPr>
          <w:rFonts w:ascii="Arial" w:hAnsi="Arial" w:cs="Arial"/>
          <w:i/>
          <w:sz w:val="20"/>
          <w:szCs w:val="20"/>
          <w:lang w:eastAsia="it-IT"/>
        </w:rPr>
        <w:t>1Gv 3, 2</w:t>
      </w:r>
      <w:r w:rsidR="0055500B" w:rsidRPr="0055500B">
        <w:rPr>
          <w:rFonts w:ascii="Arial" w:hAnsi="Arial" w:cs="Arial"/>
          <w:i/>
          <w:sz w:val="20"/>
          <w:szCs w:val="20"/>
          <w:lang w:eastAsia="it-IT"/>
        </w:rPr>
        <w:t xml:space="preserve">). </w:t>
      </w:r>
      <w:r w:rsidRPr="0055500B">
        <w:rPr>
          <w:rFonts w:ascii="Arial" w:hAnsi="Arial" w:cs="Arial"/>
          <w:i/>
          <w:sz w:val="20"/>
          <w:szCs w:val="20"/>
          <w:lang w:eastAsia="it-IT"/>
        </w:rPr>
        <w:t>Rivelazione di Gesù Cristo che Dio gli diede per render noto ai suoi servi le cose che devono presto accadere, e che egli manifestò inviando il s</w:t>
      </w:r>
      <w:r w:rsidR="0055500B" w:rsidRPr="0055500B">
        <w:rPr>
          <w:rFonts w:ascii="Arial" w:hAnsi="Arial" w:cs="Arial"/>
          <w:i/>
          <w:sz w:val="20"/>
          <w:szCs w:val="20"/>
          <w:lang w:eastAsia="it-IT"/>
        </w:rPr>
        <w:t>uo angelo al suo servo Giovanni (</w:t>
      </w:r>
      <w:r w:rsidR="00180807" w:rsidRPr="0055500B">
        <w:rPr>
          <w:rFonts w:ascii="Arial" w:hAnsi="Arial" w:cs="Arial"/>
          <w:i/>
          <w:sz w:val="20"/>
          <w:szCs w:val="20"/>
          <w:lang w:eastAsia="it-IT"/>
        </w:rPr>
        <w:t>Ap 1, 1</w:t>
      </w:r>
      <w:r w:rsidR="0055500B" w:rsidRPr="0055500B">
        <w:rPr>
          <w:rFonts w:ascii="Arial" w:hAnsi="Arial" w:cs="Arial"/>
          <w:i/>
          <w:sz w:val="20"/>
          <w:szCs w:val="20"/>
          <w:lang w:eastAsia="it-IT"/>
        </w:rPr>
        <w:t xml:space="preserve">). </w:t>
      </w:r>
    </w:p>
    <w:p w:rsidR="004621C7" w:rsidRDefault="00A73B34" w:rsidP="004621C7">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Una verità va gridat</w:t>
      </w:r>
      <w:r w:rsidR="00F51F45">
        <w:rPr>
          <w:rFonts w:ascii="Arial" w:hAnsi="Arial" w:cs="Arial"/>
          <w:sz w:val="20"/>
          <w:szCs w:val="20"/>
          <w:lang w:eastAsia="it-IT"/>
        </w:rPr>
        <w:t>a</w:t>
      </w:r>
      <w:r>
        <w:rPr>
          <w:rFonts w:ascii="Arial" w:hAnsi="Arial" w:cs="Arial"/>
          <w:sz w:val="20"/>
          <w:szCs w:val="20"/>
          <w:lang w:eastAsia="it-IT"/>
        </w:rPr>
        <w:t xml:space="preserve"> all’uomo, orgoglioso della sua scienza, elevata a giudizio unico su tutte le cose. Prima di tutto a questa scienza va detto che è incapace di vedere oltre se stessa. In secondo luogo urge urlarle che non sa che la verità mai potrà contraddire se stessa. Una verità che si contraddice di certo non è verità. Neanche è verità una verità che è composta di due parti che camminano in parallelo, ma in senso contrario. Questo non è dato metafisicamente.</w:t>
      </w:r>
    </w:p>
    <w:p w:rsidR="00A73B34" w:rsidRDefault="00A73B34" w:rsidP="004621C7">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Prendiamo la più semplice e la prima verità della nostra rivelazione che è il primo articolo del nostro credo cristiano cattolico: </w:t>
      </w:r>
      <w:r w:rsidRPr="00A73B34">
        <w:rPr>
          <w:rFonts w:ascii="Arial" w:hAnsi="Arial" w:cs="Arial"/>
          <w:i/>
          <w:sz w:val="20"/>
          <w:szCs w:val="20"/>
          <w:lang w:eastAsia="it-IT"/>
        </w:rPr>
        <w:t>“Credo in un solo Dio, Padre onnipotente, creatore di tutte le cose, visibili e invisibili”</w:t>
      </w:r>
      <w:r>
        <w:rPr>
          <w:rFonts w:ascii="Arial" w:hAnsi="Arial" w:cs="Arial"/>
          <w:sz w:val="20"/>
          <w:szCs w:val="20"/>
          <w:lang w:eastAsia="it-IT"/>
        </w:rPr>
        <w:t>. Se questo primo articolo di fede è vero, mai potrà essere vero che tutto l’universo si sia fatto da se stesso. O Dio è creatore o non è creatore. O è Signore o non è Signore. Non possiamo noi credere nella verità donata e nella verità scientifica nello stesso tempo e sotto i medesimi aspetti. I contenuti sono evidentemente contrari e opposti.</w:t>
      </w:r>
    </w:p>
    <w:p w:rsidR="00AD32AE" w:rsidRDefault="00AD32AE" w:rsidP="004621C7">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Tra il Dio creatore e l’uomo creato vi è una abissale differenza. Il Dio creatore è anche il Signore, la Provvidenza, il Governatore della sua creazione. La creazione obbedisce alle leggi del suo creatore, mai obbedisce alle leggi degli uomini. Quando gli uomini esco</w:t>
      </w:r>
      <w:r w:rsidR="00F51F45">
        <w:rPr>
          <w:rFonts w:ascii="Arial" w:hAnsi="Arial" w:cs="Arial"/>
          <w:sz w:val="20"/>
          <w:szCs w:val="20"/>
          <w:lang w:eastAsia="it-IT"/>
        </w:rPr>
        <w:t xml:space="preserve">no </w:t>
      </w:r>
      <w:r>
        <w:rPr>
          <w:rFonts w:ascii="Arial" w:hAnsi="Arial" w:cs="Arial"/>
          <w:sz w:val="20"/>
          <w:szCs w:val="20"/>
          <w:lang w:eastAsia="it-IT"/>
        </w:rPr>
        <w:t>dalle leggi della creazione, su di essi incombe sempre la morte, che non è solo morte spirituale, ma anche fisica. Anche l’uomo è chiamato ad obbedire alla legge della sua creazione. Quando non obbedisce l’uomo diviene un seminatore di morte. È verità donata evidente.</w:t>
      </w:r>
    </w:p>
    <w:p w:rsidR="00AD32AE" w:rsidRDefault="00AD32AE" w:rsidP="004621C7">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Altra verità ancora più impenetrabile. Prendiamo l’Eucaristia. La verità purissima della rivelazione ci dice che essa è il corpo di Cristo. Per la scienza questo è impossibile. Non può la materia trasformarsi in corpo di Cristo e apparire materia. Se uno analizza la particola consacrata, scoprirà che tutte le apparenze sono farina di grano. La transustanziazione non cade sotto gli occhi della scienza e di conseguenza essa nega che questo possa accadere. Ma quali sono le conclusioni? Che miliardi di uomini hanno vissuto, vivono e vivranno di falsità.</w:t>
      </w:r>
    </w:p>
    <w:p w:rsidR="00AD32AE" w:rsidRDefault="00AD32AE" w:rsidP="004621C7">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Ora è giusto chiedersi: se la verità della scienza è vera, nessun Dio esiste sopra l’uomo. L’Eucaristia è una chimera. Lo stesso Dio è una chimera. La risurrezione è una chimera. La verità morale è una chimera. L’uomo non ha alcun obbligo morale. L’obbligo morale deriva dal rispetto della legge della creazione che non è dall’uomo ma da Dio. Ma se la creazione è il Dio dell’uomo e la creazione si è fatta da sé allora diviene anche giusto che l’uomo sia abbandonato a se stesso e si viva la legge della natura. Il più forte vive. Il più debole viene eliminato.</w:t>
      </w:r>
    </w:p>
    <w:p w:rsidR="00AD32AE" w:rsidRDefault="00AD32AE" w:rsidP="004621C7">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Se cancelliamo dalla nostra verità ogni verità rivelata, per l’uomo non c’è più alcun futuro di vita. Si entra rovinosamente in un presente di morte. L’uomo diviene cannibale di se stesso. Si autodistrugge e si annienta da se stesso. Tutte le moderne civiltà dell’occidente, avendo cancellato la verità eterna e immutabile, si stanno cancellando dalla storia. </w:t>
      </w:r>
      <w:r w:rsidR="003361A5">
        <w:rPr>
          <w:rFonts w:ascii="Arial" w:hAnsi="Arial" w:cs="Arial"/>
          <w:sz w:val="20"/>
          <w:szCs w:val="20"/>
          <w:lang w:eastAsia="it-IT"/>
        </w:rPr>
        <w:t>Questa verità viene dalla storia, non dalla fantasia. È sufficiente aprire gli occhi e ognuno potrà vedere che ormai tutte le nostre leggi sono di morte e non di vita, di distruzione dell’umanità, non di edificazione.</w:t>
      </w:r>
    </w:p>
    <w:p w:rsidR="003361A5" w:rsidRDefault="003361A5" w:rsidP="004621C7">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È obbligo di chi ha accolto la verità rivelata, la sola vera, purissima, eterna, divina ed umana verità, vale per il tempo, per prima del tempo e per dopo  il tempo, mostrare come essa crea la vera armonia di vita nella sua storia. Se l’uomo di fede non mostra questa armonia, l’altro che crede nella falsità della sua scienza o in una verità assai parziale e incapace di dare vera luce, mai si potrà convincere della bellezza e della sublime superiorità della verità donata. Spetta a chi vive di verità donata portare alla sua verità chi vive di verità solamente cercata con i suoi occhi ciechi e con la sua mente incapace di immaginare anche solamente cosa accadrà fra una frazione di secondo. Tutto è dalla vita secondo verità di chi crede nella verità donata.</w:t>
      </w:r>
    </w:p>
    <w:p w:rsidR="004679F8" w:rsidRPr="003F6A5A" w:rsidRDefault="00A81023" w:rsidP="00136576">
      <w:pPr>
        <w:pStyle w:val="Titolo1"/>
        <w:ind w:left="0" w:firstLine="0"/>
        <w:jc w:val="center"/>
        <w:rPr>
          <w:rFonts w:ascii="Arial" w:hAnsi="Arial" w:cs="Arial"/>
          <w:szCs w:val="36"/>
        </w:rPr>
      </w:pPr>
      <w:r w:rsidRPr="003F6A5A">
        <w:rPr>
          <w:rFonts w:ascii="Arial" w:hAnsi="Arial" w:cs="Arial"/>
        </w:rPr>
        <w:br w:type="page"/>
      </w:r>
      <w:bookmarkStart w:id="49" w:name="_Toc477095038"/>
      <w:r w:rsidR="00D24DD4">
        <w:rPr>
          <w:rFonts w:ascii="Arial" w:hAnsi="Arial" w:cs="Arial"/>
        </w:rPr>
        <w:t>16 GIUGNO</w:t>
      </w:r>
      <w:bookmarkEnd w:id="49"/>
      <w:r w:rsidR="00D24DD4">
        <w:rPr>
          <w:rFonts w:ascii="Arial" w:hAnsi="Arial" w:cs="Arial"/>
        </w:rPr>
        <w:t xml:space="preserve"> </w:t>
      </w:r>
    </w:p>
    <w:p w:rsidR="008A1611" w:rsidRPr="00581C5C" w:rsidRDefault="003361A5" w:rsidP="00136576">
      <w:pPr>
        <w:pStyle w:val="Titolo1"/>
        <w:ind w:left="0" w:firstLine="0"/>
        <w:jc w:val="center"/>
        <w:rPr>
          <w:rFonts w:ascii="Arial" w:hAnsi="Arial" w:cs="Arial"/>
          <w:sz w:val="24"/>
        </w:rPr>
      </w:pPr>
      <w:bookmarkStart w:id="50" w:name="_Toc477095039"/>
      <w:r w:rsidRPr="00581C5C">
        <w:rPr>
          <w:rFonts w:ascii="Arial" w:hAnsi="Arial" w:cs="Arial"/>
          <w:sz w:val="24"/>
        </w:rPr>
        <w:t>SACRAMENTI</w:t>
      </w:r>
      <w:bookmarkEnd w:id="50"/>
    </w:p>
    <w:p w:rsidR="003F6A5A" w:rsidRPr="003F6A5A" w:rsidRDefault="003F6A5A" w:rsidP="00136576">
      <w:pPr>
        <w:spacing w:line="240" w:lineRule="auto"/>
        <w:rPr>
          <w:rFonts w:ascii="Arial" w:hAnsi="Arial" w:cs="Arial"/>
          <w:lang w:eastAsia="it-IT"/>
        </w:rPr>
      </w:pPr>
    </w:p>
    <w:p w:rsidR="003F6A5A" w:rsidRDefault="00136576" w:rsidP="003361A5">
      <w:pPr>
        <w:spacing w:after="120" w:line="240" w:lineRule="auto"/>
        <w:jc w:val="both"/>
        <w:rPr>
          <w:rFonts w:ascii="Arial" w:hAnsi="Arial" w:cs="Arial"/>
          <w:b/>
        </w:rPr>
      </w:pPr>
      <w:r w:rsidRPr="00136576">
        <w:rPr>
          <w:rFonts w:ascii="Arial" w:hAnsi="Arial" w:cs="Arial"/>
          <w:b/>
        </w:rPr>
        <w:t>SACRAMENTI</w:t>
      </w:r>
    </w:p>
    <w:p w:rsidR="00D518F6" w:rsidRDefault="003361A5" w:rsidP="003361A5">
      <w:pPr>
        <w:spacing w:after="120" w:line="240" w:lineRule="auto"/>
        <w:jc w:val="both"/>
        <w:rPr>
          <w:rFonts w:ascii="Arial" w:hAnsi="Arial" w:cs="Arial"/>
          <w:sz w:val="20"/>
        </w:rPr>
      </w:pPr>
      <w:r w:rsidRPr="003361A5">
        <w:rPr>
          <w:rFonts w:ascii="Arial" w:hAnsi="Arial" w:cs="Arial"/>
          <w:sz w:val="20"/>
        </w:rPr>
        <w:t xml:space="preserve">I sacramenti sono </w:t>
      </w:r>
      <w:r w:rsidRPr="00D518F6">
        <w:rPr>
          <w:rFonts w:ascii="Arial" w:hAnsi="Arial" w:cs="Arial"/>
          <w:i/>
          <w:sz w:val="20"/>
        </w:rPr>
        <w:t>“segni”</w:t>
      </w:r>
      <w:r w:rsidR="00D518F6">
        <w:rPr>
          <w:rFonts w:ascii="Arial" w:hAnsi="Arial" w:cs="Arial"/>
          <w:i/>
          <w:sz w:val="20"/>
        </w:rPr>
        <w:t>,</w:t>
      </w:r>
      <w:r w:rsidRPr="003361A5">
        <w:rPr>
          <w:rFonts w:ascii="Arial" w:hAnsi="Arial" w:cs="Arial"/>
          <w:sz w:val="20"/>
        </w:rPr>
        <w:t xml:space="preserve"> compiendo i quali, una persona viene sostanzialmente trasformata e conformata a Cristo Gesù. La conformazione sostanziale è differente per ogni sacramento che si riceve. Per </w:t>
      </w:r>
      <w:r>
        <w:rPr>
          <w:rFonts w:ascii="Arial" w:hAnsi="Arial" w:cs="Arial"/>
          <w:sz w:val="20"/>
        </w:rPr>
        <w:t xml:space="preserve">questo  è detto che </w:t>
      </w:r>
      <w:r w:rsidRPr="003361A5">
        <w:rPr>
          <w:rFonts w:ascii="Arial" w:hAnsi="Arial" w:cs="Arial"/>
          <w:i/>
          <w:sz w:val="20"/>
        </w:rPr>
        <w:t>“i sacramenti sono segni efficaci della grazia. Essi producono ciò che significano”</w:t>
      </w:r>
      <w:r>
        <w:rPr>
          <w:rFonts w:ascii="Arial" w:hAnsi="Arial" w:cs="Arial"/>
          <w:sz w:val="20"/>
        </w:rPr>
        <w:t xml:space="preserve">. </w:t>
      </w:r>
      <w:r w:rsidR="00D518F6">
        <w:rPr>
          <w:rFonts w:ascii="Arial" w:hAnsi="Arial" w:cs="Arial"/>
          <w:sz w:val="20"/>
        </w:rPr>
        <w:t>Trasformazione e conformazione a Cristo Signore sono sostanziali, non accidentali, reali, non superficiali o modali. Su questa reale verità si pensa poco, perché si crede poco. Ormai tutto si sta riducendo a superficialità, tradizione, abitudine.</w:t>
      </w:r>
    </w:p>
    <w:p w:rsidR="003361A5" w:rsidRDefault="00D518F6" w:rsidP="003361A5">
      <w:pPr>
        <w:spacing w:after="120" w:line="240" w:lineRule="auto"/>
        <w:jc w:val="both"/>
        <w:rPr>
          <w:rFonts w:ascii="Arial" w:hAnsi="Arial" w:cs="Arial"/>
          <w:sz w:val="20"/>
        </w:rPr>
      </w:pPr>
      <w:r>
        <w:rPr>
          <w:rFonts w:ascii="Arial" w:hAnsi="Arial" w:cs="Arial"/>
          <w:sz w:val="20"/>
        </w:rPr>
        <w:t>Realmente, sostanzialmente si è altro dopo aver ricevuto un sacramento. Se la trasformazione e conformazione a Cristo Gesù è reale, sostanziale, questo significa che anche la nostra vita quotidiana deve attestare l’avvenuta conformazione e trasformazione sostanziale. Se questo non avviene, è segno che li abbiamo ricevuti o senza fede o senza alcuna volontà di modificare lo stile della nostra vita. Addirittura possiamo averli ricevuti con inganno e dunque in modo sacrilego.</w:t>
      </w:r>
      <w:r w:rsidR="005124E1">
        <w:rPr>
          <w:rFonts w:ascii="Arial" w:hAnsi="Arial" w:cs="Arial"/>
          <w:sz w:val="20"/>
        </w:rPr>
        <w:t xml:space="preserve"> Urge oggi ritornare alla verità oggettiva dei sacramenti, altrimenti non c’è salvezza.</w:t>
      </w:r>
    </w:p>
    <w:p w:rsidR="005124E1" w:rsidRDefault="005124E1" w:rsidP="003361A5">
      <w:pPr>
        <w:spacing w:after="120" w:line="240" w:lineRule="auto"/>
        <w:jc w:val="both"/>
        <w:rPr>
          <w:rFonts w:ascii="Arial" w:hAnsi="Arial" w:cs="Arial"/>
          <w:sz w:val="20"/>
        </w:rPr>
      </w:pPr>
      <w:r>
        <w:rPr>
          <w:rFonts w:ascii="Arial" w:hAnsi="Arial" w:cs="Arial"/>
          <w:sz w:val="20"/>
        </w:rPr>
        <w:t>Esaminando uno per uno i sacramenti, noteremo come ognuno di essi ci conforma a Cristo in un modo assai speciale. Ricevuta la conformazione, anzi trasformati nella sua verità in modo sostanziale, siamo obbligati a vivere secondo la nuova natura. Non possiamo ricevere una natura nuova, non possiamo divenire nuove creature e vivere secondo la vecchia natura o il nostro vecchio essere. Il cambiamento di essenza necessariamente deve divenire cambiamento di vita. Chi è modificato nella natura deve manifestarlo con i frutti prodotti.</w:t>
      </w:r>
    </w:p>
    <w:p w:rsidR="00315527" w:rsidRDefault="00315527" w:rsidP="003361A5">
      <w:pPr>
        <w:spacing w:after="120" w:line="240" w:lineRule="auto"/>
        <w:jc w:val="both"/>
        <w:rPr>
          <w:rFonts w:ascii="Arial" w:hAnsi="Arial" w:cs="Arial"/>
          <w:sz w:val="20"/>
        </w:rPr>
      </w:pPr>
    </w:p>
    <w:p w:rsidR="003361A5" w:rsidRDefault="003361A5" w:rsidP="003361A5">
      <w:pPr>
        <w:spacing w:after="120" w:line="240" w:lineRule="auto"/>
        <w:jc w:val="both"/>
        <w:rPr>
          <w:rFonts w:ascii="Arial" w:hAnsi="Arial" w:cs="Arial"/>
          <w:b/>
        </w:rPr>
      </w:pPr>
      <w:r>
        <w:rPr>
          <w:rFonts w:ascii="Arial" w:hAnsi="Arial" w:cs="Arial"/>
          <w:b/>
        </w:rPr>
        <w:t>BATTESIMO</w:t>
      </w:r>
    </w:p>
    <w:p w:rsidR="003361A5" w:rsidRDefault="005124E1" w:rsidP="003361A5">
      <w:pPr>
        <w:spacing w:after="120" w:line="240" w:lineRule="auto"/>
        <w:jc w:val="both"/>
        <w:rPr>
          <w:rFonts w:ascii="Arial" w:hAnsi="Arial" w:cs="Arial"/>
          <w:sz w:val="20"/>
        </w:rPr>
      </w:pPr>
      <w:r>
        <w:rPr>
          <w:rFonts w:ascii="Arial" w:hAnsi="Arial" w:cs="Arial"/>
          <w:sz w:val="20"/>
        </w:rPr>
        <w:t xml:space="preserve">Immersi nelle acque del battesimo nasciamo, perché generati da Spirito Santo come veri figli di Dio, nel Figlio di Dio Cristo Gesù. Gesù, vero Figlio del Padre, vive per ascoltare il Padre, per fare la volontà del Padre, consacrando all’obbedienza alla Parola del Padre tutta la sua vita. In Gesù non vi è né un “istante” dell’eternità, né un istante del tempo in cui Lui non sia dalla volontà del Padre. Gesù del Padre è Figlio per generazione eterna e anche per generazione ad opera dello Spirito Santo nel grembo della vergine. È vero per generazione eterna e per generazione nel tempo. Ma questo non basta per farlo vero figlio del Padre. Deve essere anche per figlio perenne ascolto del Padre. Gesù è vero Figlio perché è dal cuore del Padre e dalla sua volontà. </w:t>
      </w:r>
      <w:r w:rsidR="00315527">
        <w:rPr>
          <w:rFonts w:ascii="Arial" w:hAnsi="Arial" w:cs="Arial"/>
          <w:sz w:val="20"/>
        </w:rPr>
        <w:t xml:space="preserve">Eternamente dal cuore, eternamente dalla volontà. Perennemente dal cuore, perennemente dalla sua volontà. </w:t>
      </w:r>
      <w:r w:rsidR="00315527" w:rsidRPr="00315527">
        <w:rPr>
          <w:rFonts w:ascii="Arial" w:hAnsi="Arial" w:cs="Arial"/>
          <w:i/>
          <w:sz w:val="20"/>
        </w:rPr>
        <w:t>“Ecco, io vengo, o Padre, per fare la tua volontà”</w:t>
      </w:r>
      <w:r w:rsidR="00315527">
        <w:rPr>
          <w:rFonts w:ascii="Arial" w:hAnsi="Arial" w:cs="Arial"/>
          <w:sz w:val="20"/>
        </w:rPr>
        <w:t>.</w:t>
      </w:r>
    </w:p>
    <w:p w:rsidR="00315527" w:rsidRDefault="00315527" w:rsidP="003361A5">
      <w:pPr>
        <w:spacing w:after="120" w:line="240" w:lineRule="auto"/>
        <w:jc w:val="both"/>
        <w:rPr>
          <w:rFonts w:ascii="Arial" w:hAnsi="Arial" w:cs="Arial"/>
          <w:sz w:val="20"/>
        </w:rPr>
      </w:pPr>
      <w:r>
        <w:rPr>
          <w:rFonts w:ascii="Arial" w:hAnsi="Arial" w:cs="Arial"/>
          <w:sz w:val="20"/>
        </w:rPr>
        <w:t>Il battezzato è generato dallo Spirito Santo come vero figlio adottivo del Padre. Non basta la generazione per sacramento. Occorre l’altra perenne generazione che è dalla volontà del Padre. Nello Spirito Santo il battezzato deve sempre nascere dalla volontà del Padre. Far</w:t>
      </w:r>
      <w:r w:rsidR="00F51F45">
        <w:rPr>
          <w:rFonts w:ascii="Arial" w:hAnsi="Arial" w:cs="Arial"/>
          <w:sz w:val="20"/>
        </w:rPr>
        <w:t>à</w:t>
      </w:r>
      <w:r>
        <w:rPr>
          <w:rFonts w:ascii="Arial" w:hAnsi="Arial" w:cs="Arial"/>
          <w:sz w:val="20"/>
        </w:rPr>
        <w:t xml:space="preserve"> questo se vive per ascoltare il Padre e compiere la sua volontà. Se il battezzato non compie la volontà del Padre, attraverso l’ascolto della Parola di Cristo Signore, data a Lui dalla Chiesa e dallo Spirito Santo, la figliolanza per battesimo lo rende reo di morte eterna. È divenuto figlio del Padre ma non vive da vero figlio del Padre. Non vivendo da vero figlio del Padre è lo scandalo del mondo. Lui diviene così la più grande contro testimonianza alla verità della doppia figliolanza di Gesù: dal cuore e dalla volontà del Padre. Figlio dall’acqua per lo Spirito Santo e figlio dalla Parola per lo Spirito Santo devono essere una sola volontà.</w:t>
      </w:r>
    </w:p>
    <w:p w:rsidR="00315527" w:rsidRPr="00315527" w:rsidRDefault="00315527" w:rsidP="00315527">
      <w:pPr>
        <w:tabs>
          <w:tab w:val="left" w:pos="1418"/>
        </w:tabs>
        <w:spacing w:after="120" w:line="240" w:lineRule="auto"/>
        <w:jc w:val="both"/>
        <w:rPr>
          <w:rFonts w:ascii="Arial" w:eastAsia="Times New Roman" w:hAnsi="Arial" w:cs="Arial"/>
          <w:i/>
          <w:sz w:val="20"/>
          <w:szCs w:val="20"/>
          <w:lang w:eastAsia="it-IT"/>
        </w:rPr>
      </w:pPr>
      <w:r w:rsidRPr="00315527">
        <w:rPr>
          <w:rFonts w:ascii="Arial" w:eastAsia="Times New Roman" w:hAnsi="Arial" w:cs="Arial"/>
          <w:i/>
          <w:sz w:val="20"/>
          <w:szCs w:val="20"/>
          <w:lang w:eastAsia="it-IT"/>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w:t>
      </w:r>
      <w:r>
        <w:rPr>
          <w:rFonts w:ascii="Arial" w:eastAsia="Times New Roman" w:hAnsi="Arial" w:cs="Arial"/>
          <w:i/>
          <w:sz w:val="20"/>
          <w:szCs w:val="20"/>
          <w:lang w:eastAsia="it-IT"/>
        </w:rPr>
        <w:t xml:space="preserve"> (Gv 3,1-8).</w:t>
      </w:r>
    </w:p>
    <w:p w:rsidR="00315527" w:rsidRPr="00472DAF" w:rsidRDefault="00D05EAE" w:rsidP="00472DAF">
      <w:pPr>
        <w:tabs>
          <w:tab w:val="left" w:pos="851"/>
          <w:tab w:val="left" w:pos="1418"/>
        </w:tabs>
        <w:spacing w:after="120" w:line="240" w:lineRule="auto"/>
        <w:jc w:val="both"/>
        <w:rPr>
          <w:rFonts w:ascii="Arial" w:eastAsia="Times New Roman" w:hAnsi="Arial" w:cs="Arial"/>
          <w:i/>
          <w:sz w:val="20"/>
          <w:szCs w:val="20"/>
          <w:lang w:eastAsia="it-IT"/>
        </w:rPr>
      </w:pPr>
      <w:r w:rsidRPr="00D05EAE">
        <w:rPr>
          <w:rFonts w:ascii="Arial" w:eastAsia="Times New Roman" w:hAnsi="Arial" w:cs="Arial"/>
          <w:i/>
          <w:sz w:val="20"/>
          <w:szCs w:val="20"/>
          <w:lang w:eastAsia="it-IT"/>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w:t>
      </w:r>
      <w:r w:rsidRPr="00472DAF">
        <w:rPr>
          <w:rFonts w:ascii="Arial" w:eastAsia="Times New Roman" w:hAnsi="Arial" w:cs="Arial"/>
          <w:i/>
          <w:sz w:val="20"/>
          <w:szCs w:val="20"/>
          <w:lang w:eastAsia="it-IT"/>
        </w:rPr>
        <w:t xml:space="preserve">orni, fino alla fine del mondo» (Mt 26,18-20). </w:t>
      </w:r>
    </w:p>
    <w:p w:rsidR="00251091" w:rsidRDefault="00251091" w:rsidP="00472DAF">
      <w:pPr>
        <w:tabs>
          <w:tab w:val="left" w:pos="1418"/>
          <w:tab w:val="left" w:pos="2268"/>
        </w:tabs>
        <w:spacing w:after="120" w:line="240" w:lineRule="auto"/>
        <w:jc w:val="both"/>
        <w:rPr>
          <w:rFonts w:ascii="Arial" w:eastAsia="Times New Roman" w:hAnsi="Arial" w:cs="Arial"/>
          <w:i/>
          <w:sz w:val="20"/>
          <w:szCs w:val="20"/>
          <w:lang w:eastAsia="it-IT"/>
        </w:rPr>
      </w:pPr>
      <w:r w:rsidRPr="00251091">
        <w:rPr>
          <w:rFonts w:ascii="Arial" w:eastAsia="Times New Roman" w:hAnsi="Arial" w:cs="Arial"/>
          <w:i/>
          <w:sz w:val="20"/>
          <w:szCs w:val="20"/>
          <w:lang w:eastAsia="it-IT"/>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w:t>
      </w:r>
      <w:r w:rsidR="00472DAF" w:rsidRPr="00472DAF">
        <w:rPr>
          <w:rFonts w:ascii="Arial" w:eastAsia="Times New Roman" w:hAnsi="Arial" w:cs="Arial"/>
          <w:i/>
          <w:sz w:val="20"/>
          <w:szCs w:val="20"/>
          <w:lang w:eastAsia="it-IT"/>
        </w:rPr>
        <w:t xml:space="preserve"> </w:t>
      </w:r>
      <w:r w:rsidRPr="00251091">
        <w:rPr>
          <w:rFonts w:ascii="Arial" w:eastAsia="Times New Roman" w:hAnsi="Arial" w:cs="Arial"/>
          <w:i/>
          <w:sz w:val="20"/>
          <w:szCs w:val="20"/>
          <w:lang w:eastAsia="it-IT"/>
        </w:rPr>
        <w:t>veleno, non recherà loro danno; imporranno le mani ai malati e questi guariranno».</w:t>
      </w:r>
      <w:r w:rsidR="00472DAF" w:rsidRPr="00472DAF">
        <w:rPr>
          <w:rFonts w:ascii="Arial" w:eastAsia="Times New Roman" w:hAnsi="Arial" w:cs="Arial"/>
          <w:i/>
          <w:sz w:val="20"/>
          <w:szCs w:val="20"/>
          <w:lang w:eastAsia="it-IT"/>
        </w:rPr>
        <w:t xml:space="preserve"> </w:t>
      </w:r>
      <w:r w:rsidRPr="00251091">
        <w:rPr>
          <w:rFonts w:ascii="Arial" w:eastAsia="Times New Roman" w:hAnsi="Arial" w:cs="Arial"/>
          <w:i/>
          <w:sz w:val="20"/>
          <w:szCs w:val="20"/>
          <w:lang w:eastAsia="it-IT"/>
        </w:rPr>
        <w:t xml:space="preserve">Il Signore Gesù, dopo aver parlato con loro, fu elevato in cielo e sedette alla destra di Dio. </w:t>
      </w:r>
      <w:r w:rsidR="00472DAF" w:rsidRPr="00472DAF">
        <w:rPr>
          <w:rFonts w:ascii="Arial" w:eastAsia="Times New Roman" w:hAnsi="Arial" w:cs="Arial"/>
          <w:i/>
          <w:sz w:val="20"/>
          <w:szCs w:val="20"/>
          <w:lang w:eastAsia="it-IT"/>
        </w:rPr>
        <w:t xml:space="preserve"> </w:t>
      </w:r>
      <w:r w:rsidRPr="00251091">
        <w:rPr>
          <w:rFonts w:ascii="Arial" w:eastAsia="Times New Roman" w:hAnsi="Arial" w:cs="Arial"/>
          <w:i/>
          <w:sz w:val="20"/>
          <w:szCs w:val="20"/>
          <w:lang w:eastAsia="it-IT"/>
        </w:rPr>
        <w:t xml:space="preserve">Allora essi partirono e predicarono dappertutto, mentre il Signore agiva insieme con loro e confermava </w:t>
      </w:r>
      <w:smartTag w:uri="urn:schemas-microsoft-com:office:smarttags" w:element="PersonName">
        <w:smartTagPr>
          <w:attr w:name="ProductID" w:val="la Parola"/>
        </w:smartTagPr>
        <w:r w:rsidRPr="00251091">
          <w:rPr>
            <w:rFonts w:ascii="Arial" w:eastAsia="Times New Roman" w:hAnsi="Arial" w:cs="Arial"/>
            <w:i/>
            <w:sz w:val="20"/>
            <w:szCs w:val="20"/>
            <w:lang w:eastAsia="it-IT"/>
          </w:rPr>
          <w:t>la Parola</w:t>
        </w:r>
      </w:smartTag>
      <w:r w:rsidRPr="00251091">
        <w:rPr>
          <w:rFonts w:ascii="Arial" w:eastAsia="Times New Roman" w:hAnsi="Arial" w:cs="Arial"/>
          <w:i/>
          <w:sz w:val="20"/>
          <w:szCs w:val="20"/>
          <w:lang w:eastAsia="it-IT"/>
        </w:rPr>
        <w:t xml:space="preserve"> co</w:t>
      </w:r>
      <w:r w:rsidRPr="00472DAF">
        <w:rPr>
          <w:rFonts w:ascii="Arial" w:eastAsia="Times New Roman" w:hAnsi="Arial" w:cs="Arial"/>
          <w:i/>
          <w:sz w:val="20"/>
          <w:szCs w:val="20"/>
          <w:lang w:eastAsia="it-IT"/>
        </w:rPr>
        <w:t>n i segni che la accompagnavano (Mc 16,15-20)</w:t>
      </w:r>
    </w:p>
    <w:p w:rsidR="00624BD2" w:rsidRDefault="00624BD2" w:rsidP="00472DAF">
      <w:pPr>
        <w:tabs>
          <w:tab w:val="left" w:pos="1418"/>
          <w:tab w:val="left" w:pos="2268"/>
        </w:tabs>
        <w:spacing w:after="120" w:line="240" w:lineRule="auto"/>
        <w:jc w:val="both"/>
        <w:rPr>
          <w:rFonts w:ascii="Arial" w:eastAsia="Times New Roman" w:hAnsi="Arial" w:cs="Arial"/>
          <w:i/>
          <w:sz w:val="20"/>
          <w:szCs w:val="20"/>
          <w:lang w:eastAsia="it-IT"/>
        </w:rPr>
      </w:pPr>
    </w:p>
    <w:p w:rsidR="003361A5" w:rsidRDefault="003361A5" w:rsidP="003361A5">
      <w:pPr>
        <w:spacing w:after="120" w:line="240" w:lineRule="auto"/>
        <w:jc w:val="both"/>
        <w:rPr>
          <w:rFonts w:ascii="Arial" w:hAnsi="Arial" w:cs="Arial"/>
          <w:b/>
        </w:rPr>
      </w:pPr>
      <w:r>
        <w:rPr>
          <w:rFonts w:ascii="Arial" w:hAnsi="Arial" w:cs="Arial"/>
          <w:b/>
        </w:rPr>
        <w:t>CRESIMA</w:t>
      </w:r>
    </w:p>
    <w:p w:rsidR="00624BD2" w:rsidRDefault="00624BD2" w:rsidP="00472DAF">
      <w:pPr>
        <w:tabs>
          <w:tab w:val="left" w:pos="1418"/>
          <w:tab w:val="left" w:pos="226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La cresima ci colma di Spirito Santo, non per la nostra più grande santificazione. Per la nostra santificazione è sufficiente vivere da veri figli adottivi di Dio, come vero corpo di Cristo e tempio vivo dello Spirito Santo. Nella cresima lo Spirito del Signore è dato in tutta la sua verità di luce e di forza, di grazia e di saggezza, di verità e di consiglio, di giustizia e di intelligenza, di amore e timore, di pietà perché noi siamo veri testimoni di Cristo Gesù. </w:t>
      </w:r>
      <w:r w:rsidR="00F51F45">
        <w:rPr>
          <w:rFonts w:ascii="Arial" w:eastAsia="Times New Roman" w:hAnsi="Arial" w:cs="Arial"/>
          <w:sz w:val="20"/>
          <w:szCs w:val="20"/>
          <w:lang w:eastAsia="it-IT"/>
        </w:rPr>
        <w:t xml:space="preserve">Come </w:t>
      </w:r>
      <w:r>
        <w:rPr>
          <w:rFonts w:ascii="Arial" w:eastAsia="Times New Roman" w:hAnsi="Arial" w:cs="Arial"/>
          <w:sz w:val="20"/>
          <w:szCs w:val="20"/>
          <w:lang w:eastAsia="it-IT"/>
        </w:rPr>
        <w:t xml:space="preserve">Gesù è il Testimone fedele e verace del Padre. Gesù visse per rendere gloria al Padre suo. Dopo il battesimo al fiume Giordano, lo Spirito del Signore è sceso su Gesù, lo ha preso sotto la sua custodia di luce e di perfetta conoscenza della volontà del Padre e lo ha condotto fino alla suprema testimonianza sulla croce. </w:t>
      </w:r>
      <w:r w:rsidR="00574B05">
        <w:rPr>
          <w:rFonts w:ascii="Arial" w:eastAsia="Times New Roman" w:hAnsi="Arial" w:cs="Arial"/>
          <w:sz w:val="20"/>
          <w:szCs w:val="20"/>
          <w:lang w:eastAsia="it-IT"/>
        </w:rPr>
        <w:t>Ora il mondo sa chi è il Padre. Sa quanto grande è il suo amore.</w:t>
      </w:r>
    </w:p>
    <w:p w:rsidR="00D26784" w:rsidRDefault="00574B05" w:rsidP="00472DAF">
      <w:pPr>
        <w:tabs>
          <w:tab w:val="left" w:pos="1418"/>
          <w:tab w:val="left" w:pos="226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Dal momento della cresima, lo Spirito Santo scende su un figlio adottivo del Padre, lo prende sotto la sua custodia, lo avvolge di sé, perché Lui possa vivere solo per testimoniare Cristo, confessandolo come il suo solo Signore e Dio della sua vita. Confesserà Cristo, lasciandosi guidare dallo Spirito Santo a tutta la verità, senza uscire da essa neanche di un minimo precetto. Quanto lo Spirito dice il cristiano dice, quanto lo Spirito comanda il cristiano esegue,  quanto lo Spirito suggerisce il cristiano compie. </w:t>
      </w:r>
    </w:p>
    <w:p w:rsidR="00574B05" w:rsidRDefault="00574B05" w:rsidP="00472DAF">
      <w:pPr>
        <w:tabs>
          <w:tab w:val="left" w:pos="1418"/>
          <w:tab w:val="left" w:pos="226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Come Gesù diede la sua volontà al Padre così il cristiano deve dare la sua volontà a Cristo Signore. La volontà non è data una volta per tutte, va donata attimo per attimo, giorno dopo giorno, in modo esplicito, non implicito. Senza il dono ininterrotto della sua volontà a Cristo Signore, lo Spirito non può operare e la testimonianza non si compie. È questo oggi il vero male del mondo. Il cristiano non è più fedele e verace testimone del suo Signore e Dio, che è Cristo Gesù. Se il cristiano muore, muore anche la luce. </w:t>
      </w:r>
    </w:p>
    <w:p w:rsidR="00D26784" w:rsidRDefault="00574B05" w:rsidP="00472DAF">
      <w:pPr>
        <w:tabs>
          <w:tab w:val="left" w:pos="1418"/>
          <w:tab w:val="left" w:pos="226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Si impone una piccola riflessione. Se il cristiano è rivestito di una così nobile e alta missione di rendere fedele e verace testimonianza a Cristo Gesù, può lui optare per un Dio unico? Anche se questo Dio unico fosse vero – sappiamo che esso non esiste perché invenzione della mente dell’uomo – il cristiano vive una sua particolare fede. Lui è figlio nel Figlio eterno del Padre. Lui del Figlio eterno del Padre è stato costituito nello Spirito Santo, il testimone ver</w:t>
      </w:r>
      <w:r w:rsidR="00F51F45">
        <w:rPr>
          <w:rFonts w:ascii="Arial" w:eastAsia="Times New Roman" w:hAnsi="Arial" w:cs="Arial"/>
          <w:sz w:val="20"/>
          <w:szCs w:val="20"/>
          <w:lang w:eastAsia="it-IT"/>
        </w:rPr>
        <w:t>o</w:t>
      </w:r>
      <w:r>
        <w:rPr>
          <w:rFonts w:ascii="Arial" w:eastAsia="Times New Roman" w:hAnsi="Arial" w:cs="Arial"/>
          <w:sz w:val="20"/>
          <w:szCs w:val="20"/>
          <w:lang w:eastAsia="it-IT"/>
        </w:rPr>
        <w:t xml:space="preserve"> e fedele. Lui non può avere altri Dèi e altri Cristi</w:t>
      </w:r>
      <w:r w:rsidR="003A7F4E">
        <w:rPr>
          <w:rFonts w:ascii="Arial" w:eastAsia="Times New Roman" w:hAnsi="Arial" w:cs="Arial"/>
          <w:sz w:val="20"/>
          <w:szCs w:val="20"/>
          <w:lang w:eastAsia="it-IT"/>
        </w:rPr>
        <w:t xml:space="preserve">, </w:t>
      </w:r>
      <w:r>
        <w:rPr>
          <w:rFonts w:ascii="Arial" w:eastAsia="Times New Roman" w:hAnsi="Arial" w:cs="Arial"/>
          <w:sz w:val="20"/>
          <w:szCs w:val="20"/>
          <w:lang w:eastAsia="it-IT"/>
        </w:rPr>
        <w:t>perché uno è il suo Dio, il Padre del nostro Signore Gesù Cristo e uno è il suo Salvatore potente, Gesù il Nazareno</w:t>
      </w:r>
      <w:r w:rsidR="003A7F4E">
        <w:rPr>
          <w:rFonts w:ascii="Arial" w:eastAsia="Times New Roman" w:hAnsi="Arial" w:cs="Arial"/>
          <w:sz w:val="20"/>
          <w:szCs w:val="20"/>
          <w:lang w:eastAsia="it-IT"/>
        </w:rPr>
        <w:t xml:space="preserve">. </w:t>
      </w:r>
    </w:p>
    <w:p w:rsidR="00574B05" w:rsidRDefault="003A7F4E" w:rsidP="00472DAF">
      <w:pPr>
        <w:tabs>
          <w:tab w:val="left" w:pos="1418"/>
          <w:tab w:val="left" w:pos="226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Né può confessare contemporaneamente il Dio unico, il Padre del nostro Signore Gesù Cristo e Gesù il Nazareno. Non può servire due Dei contemporaneamente. Sono l’uno in contrapposizione e in contrasto con l’altro, ma n</w:t>
      </w:r>
      <w:r w:rsidR="00F51F45">
        <w:rPr>
          <w:rFonts w:ascii="Arial" w:eastAsia="Times New Roman" w:hAnsi="Arial" w:cs="Arial"/>
          <w:sz w:val="20"/>
          <w:szCs w:val="20"/>
          <w:lang w:eastAsia="it-IT"/>
        </w:rPr>
        <w:t>on per moralità o per parola di</w:t>
      </w:r>
      <w:r>
        <w:rPr>
          <w:rFonts w:ascii="Arial" w:eastAsia="Times New Roman" w:hAnsi="Arial" w:cs="Arial"/>
          <w:sz w:val="20"/>
          <w:szCs w:val="20"/>
          <w:lang w:eastAsia="it-IT"/>
        </w:rPr>
        <w:t>versa, ma per essenza costitutiva. Il Dio del cristiano è nella sua essenza eterna uno e trino, uno nella natura e trino nelle persone. La trinità è essenza in Dio, non è modalità e non è accidente. Ma oggi la cecità pr</w:t>
      </w:r>
      <w:r w:rsidR="00F51F45">
        <w:rPr>
          <w:rFonts w:ascii="Arial" w:eastAsia="Times New Roman" w:hAnsi="Arial" w:cs="Arial"/>
          <w:sz w:val="20"/>
          <w:szCs w:val="20"/>
          <w:lang w:eastAsia="it-IT"/>
        </w:rPr>
        <w:t>i</w:t>
      </w:r>
      <w:r>
        <w:rPr>
          <w:rFonts w:ascii="Arial" w:eastAsia="Times New Roman" w:hAnsi="Arial" w:cs="Arial"/>
          <w:sz w:val="20"/>
          <w:szCs w:val="20"/>
          <w:lang w:eastAsia="it-IT"/>
        </w:rPr>
        <w:t xml:space="preserve">va il cristiano anche delle più elementari enormi verità e differenze.  Chi non sa che se una </w:t>
      </w:r>
      <w:r w:rsidRPr="003A7F4E">
        <w:rPr>
          <w:rFonts w:ascii="Arial" w:eastAsia="Times New Roman" w:hAnsi="Arial" w:cs="Arial"/>
          <w:i/>
          <w:sz w:val="20"/>
          <w:szCs w:val="20"/>
          <w:lang w:eastAsia="it-IT"/>
        </w:rPr>
        <w:t>“</w:t>
      </w:r>
      <w:r>
        <w:rPr>
          <w:rFonts w:ascii="Arial" w:eastAsia="Times New Roman" w:hAnsi="Arial" w:cs="Arial"/>
          <w:i/>
          <w:sz w:val="20"/>
          <w:szCs w:val="20"/>
          <w:lang w:eastAsia="it-IT"/>
        </w:rPr>
        <w:t>realtà</w:t>
      </w:r>
      <w:r w:rsidRPr="003A7F4E">
        <w:rPr>
          <w:rFonts w:ascii="Arial" w:eastAsia="Times New Roman" w:hAnsi="Arial" w:cs="Arial"/>
          <w:i/>
          <w:sz w:val="20"/>
          <w:szCs w:val="20"/>
          <w:lang w:eastAsia="it-IT"/>
        </w:rPr>
        <w:t>”</w:t>
      </w:r>
      <w:r>
        <w:rPr>
          <w:rFonts w:ascii="Arial" w:eastAsia="Times New Roman" w:hAnsi="Arial" w:cs="Arial"/>
          <w:sz w:val="20"/>
          <w:szCs w:val="20"/>
          <w:lang w:eastAsia="it-IT"/>
        </w:rPr>
        <w:t xml:space="preserve">  è una e trina e l’altra è semplicemente unica non sono la stessa cosa? Ci non sa questo è solo il cristiano. </w:t>
      </w:r>
    </w:p>
    <w:p w:rsidR="00251091" w:rsidRPr="00251091" w:rsidRDefault="00251091" w:rsidP="00472DAF">
      <w:pPr>
        <w:tabs>
          <w:tab w:val="left" w:pos="1418"/>
          <w:tab w:val="left" w:pos="2268"/>
        </w:tabs>
        <w:spacing w:after="120" w:line="240" w:lineRule="auto"/>
        <w:jc w:val="both"/>
        <w:rPr>
          <w:rFonts w:ascii="Arial" w:eastAsia="Times New Roman" w:hAnsi="Arial" w:cs="Arial"/>
          <w:i/>
          <w:sz w:val="20"/>
          <w:szCs w:val="20"/>
          <w:lang w:eastAsia="it-IT"/>
        </w:rPr>
      </w:pPr>
      <w:r w:rsidRPr="00251091">
        <w:rPr>
          <w:rFonts w:ascii="Arial" w:eastAsia="Times New Roman" w:hAnsi="Arial" w:cs="Arial"/>
          <w:i/>
          <w:sz w:val="20"/>
          <w:szCs w:val="20"/>
          <w:lang w:eastAsia="it-IT"/>
        </w:rPr>
        <w:t xml:space="preserve">Frattanto gli apostoli, a Gerusalemme, seppero che </w:t>
      </w:r>
      <w:smartTag w:uri="urn:schemas-microsoft-com:office:smarttags" w:element="PersonName">
        <w:smartTagPr>
          <w:attr w:name="ProductID" w:val="la Samaria"/>
        </w:smartTagPr>
        <w:r w:rsidRPr="00251091">
          <w:rPr>
            <w:rFonts w:ascii="Arial" w:eastAsia="Times New Roman" w:hAnsi="Arial" w:cs="Arial"/>
            <w:i/>
            <w:sz w:val="20"/>
            <w:szCs w:val="20"/>
            <w:lang w:eastAsia="it-IT"/>
          </w:rPr>
          <w:t>la Samaria</w:t>
        </w:r>
      </w:smartTag>
      <w:r w:rsidRPr="00251091">
        <w:rPr>
          <w:rFonts w:ascii="Arial" w:eastAsia="Times New Roman" w:hAnsi="Arial" w:cs="Arial"/>
          <w:i/>
          <w:sz w:val="20"/>
          <w:szCs w:val="20"/>
          <w:lang w:eastAsia="it-IT"/>
        </w:rPr>
        <w:t xml:space="preserve">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w:t>
      </w:r>
    </w:p>
    <w:p w:rsidR="00251091" w:rsidRDefault="00251091" w:rsidP="00472DAF">
      <w:pPr>
        <w:tabs>
          <w:tab w:val="left" w:pos="1418"/>
          <w:tab w:val="left" w:pos="2268"/>
        </w:tabs>
        <w:spacing w:after="120" w:line="240" w:lineRule="auto"/>
        <w:jc w:val="both"/>
        <w:rPr>
          <w:rFonts w:ascii="Arial" w:eastAsia="Times New Roman" w:hAnsi="Arial" w:cs="Arial"/>
          <w:i/>
          <w:sz w:val="20"/>
          <w:szCs w:val="20"/>
          <w:lang w:eastAsia="it-IT"/>
        </w:rPr>
      </w:pPr>
      <w:r w:rsidRPr="00251091">
        <w:rPr>
          <w:rFonts w:ascii="Arial" w:eastAsia="Times New Roman" w:hAnsi="Arial" w:cs="Arial"/>
          <w:i/>
          <w:sz w:val="20"/>
          <w:szCs w:val="20"/>
          <w:lang w:eastAsia="it-IT"/>
        </w:rPr>
        <w:t>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w:t>
      </w:r>
      <w:r w:rsidRPr="00472DAF">
        <w:rPr>
          <w:rFonts w:ascii="Arial" w:eastAsia="Times New Roman" w:hAnsi="Arial" w:cs="Arial"/>
          <w:i/>
          <w:sz w:val="20"/>
          <w:szCs w:val="20"/>
          <w:lang w:eastAsia="it-IT"/>
        </w:rPr>
        <w:t xml:space="preserve">o molti villaggi dei Samaritani (At 8,14-25). </w:t>
      </w:r>
    </w:p>
    <w:p w:rsidR="003A7F4E" w:rsidRPr="00251091" w:rsidRDefault="003A7F4E" w:rsidP="00472DAF">
      <w:pPr>
        <w:tabs>
          <w:tab w:val="left" w:pos="1418"/>
          <w:tab w:val="left" w:pos="2268"/>
        </w:tabs>
        <w:spacing w:after="120" w:line="240" w:lineRule="auto"/>
        <w:jc w:val="both"/>
        <w:rPr>
          <w:rFonts w:ascii="Arial" w:eastAsia="Times New Roman" w:hAnsi="Arial" w:cs="Arial"/>
          <w:i/>
          <w:sz w:val="20"/>
          <w:szCs w:val="20"/>
          <w:lang w:eastAsia="it-IT"/>
        </w:rPr>
      </w:pPr>
    </w:p>
    <w:p w:rsidR="003361A5" w:rsidRDefault="003361A5" w:rsidP="003361A5">
      <w:pPr>
        <w:spacing w:after="120" w:line="240" w:lineRule="auto"/>
        <w:jc w:val="both"/>
        <w:rPr>
          <w:rFonts w:ascii="Arial" w:hAnsi="Arial" w:cs="Arial"/>
          <w:b/>
        </w:rPr>
      </w:pPr>
      <w:r>
        <w:rPr>
          <w:rFonts w:ascii="Arial" w:hAnsi="Arial" w:cs="Arial"/>
          <w:b/>
        </w:rPr>
        <w:t>EUCARISTIA</w:t>
      </w:r>
    </w:p>
    <w:p w:rsidR="003A7F4E" w:rsidRDefault="003A7F4E" w:rsidP="00472DAF">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L’Eucaristia deve prendere il nostro corpo e trasformarlo nel corpo del sacrificio per la redenzione di ogni altro uomo. Gesù non va solo testimoniato. Non si deve solo mostrare la sua bellezza. Gesù non mostrava solo la bellezza del Padre. Ha dato il suo corpo al Padre per fare di ogni uomo un suo figlio. Questa stessa legge vale per il discepolo di Gesù. Gesù ha dato al cristiano il suo corpo, perché mangiandolo, faccia del suo corpo una offerta gradita al Padre, così che il Padre se ne serva per fare il corpo di Cristo ricco di molti altri suoi figli.</w:t>
      </w:r>
    </w:p>
    <w:p w:rsidR="003A7F4E" w:rsidRDefault="003A7F4E" w:rsidP="00472DAF">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Se il cristiano non mangia il corpo di Cristo e non beve il suo sangue nell’Eucaristia, mai potrà fare il suo corpo sacrificio di redenzione e di salvezza, il corpo di Cristo non si arricchisce di nuove membra e la sua stessa redenzione è a rischio di non compimento. Sempre al corpo di Cristo si devono aggiungere altre membra. Come il Padre le aggiunge? Donandosi e offrendosi il cristiano al Padre come sacrificio di soave odore perché il padre lo dia per la redenzione e la salvezza del mondo, così come ha dato il suo Figlio unigenit</w:t>
      </w:r>
      <w:r w:rsidR="00D31AC4">
        <w:rPr>
          <w:rFonts w:ascii="Arial" w:eastAsia="Times New Roman" w:hAnsi="Arial" w:cs="Arial"/>
          <w:sz w:val="20"/>
          <w:szCs w:val="20"/>
          <w:lang w:eastAsia="it-IT"/>
        </w:rPr>
        <w:t>o</w:t>
      </w:r>
      <w:r>
        <w:rPr>
          <w:rFonts w:ascii="Arial" w:eastAsia="Times New Roman" w:hAnsi="Arial" w:cs="Arial"/>
          <w:sz w:val="20"/>
          <w:szCs w:val="20"/>
          <w:lang w:eastAsia="it-IT"/>
        </w:rPr>
        <w:t>.</w:t>
      </w:r>
    </w:p>
    <w:p w:rsidR="00D31AC4" w:rsidRDefault="00D31AC4" w:rsidP="00472DAF">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Mai l’Eucaristia dovrà essere ridotta ad un fatto privato. Essa possiede in sé un altissimo valore cristologico, teologico, soteriologico, missionario. O noi ridiamo all’Eucaristia il suo significato vero, oppure tutte le questioni che oggi turbano menti e cuori sono questioni false, poste nel cuore da Satana, per distrarre la nostra intelligenza dalla verità di essa e il nostro cuore dal fine per cui essa ci è stata donata. Per mezzo di essa, a poco a poco il nostro corpo viene preparato per essere vero sacrificio, anzi vero olocausto di redenzione, vero strumento perché venga tolto in molti cuori il peccato del mondo. Per essa la vera salvezza fiorisce e matura ogni frutto.</w:t>
      </w:r>
    </w:p>
    <w:p w:rsidR="00D31AC4" w:rsidRDefault="00D31AC4" w:rsidP="00472DAF">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Così per il battesimo e la grazia conferita in esso il cristiano vive come vero figlio di Dio. Con la cresima nella pienezza del</w:t>
      </w:r>
      <w:r w:rsidR="00F51F45">
        <w:rPr>
          <w:rFonts w:ascii="Arial" w:eastAsia="Times New Roman" w:hAnsi="Arial" w:cs="Arial"/>
          <w:sz w:val="20"/>
          <w:szCs w:val="20"/>
          <w:lang w:eastAsia="it-IT"/>
        </w:rPr>
        <w:t>lo</w:t>
      </w:r>
      <w:r>
        <w:rPr>
          <w:rFonts w:ascii="Arial" w:eastAsia="Times New Roman" w:hAnsi="Arial" w:cs="Arial"/>
          <w:sz w:val="20"/>
          <w:szCs w:val="20"/>
          <w:lang w:eastAsia="it-IT"/>
        </w:rPr>
        <w:t xml:space="preserve"> Spirito Santo ricevuto, il figlio di Dio può rendere la più pura e santa testimonianza </w:t>
      </w:r>
      <w:r w:rsidR="00F51F45">
        <w:rPr>
          <w:rFonts w:ascii="Arial" w:eastAsia="Times New Roman" w:hAnsi="Arial" w:cs="Arial"/>
          <w:sz w:val="20"/>
          <w:szCs w:val="20"/>
          <w:lang w:eastAsia="it-IT"/>
        </w:rPr>
        <w:t xml:space="preserve">a </w:t>
      </w:r>
      <w:r>
        <w:rPr>
          <w:rFonts w:ascii="Arial" w:eastAsia="Times New Roman" w:hAnsi="Arial" w:cs="Arial"/>
          <w:sz w:val="20"/>
          <w:szCs w:val="20"/>
          <w:lang w:eastAsia="it-IT"/>
        </w:rPr>
        <w:t>Cristo, secondo la purezza della sua Parola. Con l’Eucaristia diviene costruttore del corpo di Cristo, offrendo il suo corpo, affinché il Padre, per questa offerta, don</w:t>
      </w:r>
      <w:r w:rsidR="00F51F45">
        <w:rPr>
          <w:rFonts w:ascii="Arial" w:eastAsia="Times New Roman" w:hAnsi="Arial" w:cs="Arial"/>
          <w:sz w:val="20"/>
          <w:szCs w:val="20"/>
          <w:lang w:eastAsia="it-IT"/>
        </w:rPr>
        <w:t>i</w:t>
      </w:r>
      <w:r>
        <w:rPr>
          <w:rFonts w:ascii="Arial" w:eastAsia="Times New Roman" w:hAnsi="Arial" w:cs="Arial"/>
          <w:sz w:val="20"/>
          <w:szCs w:val="20"/>
          <w:lang w:eastAsia="it-IT"/>
        </w:rPr>
        <w:t xml:space="preserve"> al suo Figlio Unigenito nuove membra per arricchire il suo corpo e renderlo pù potente luce di verità, giustizia, santità. Nulla è più gradito al Signore di un suo figlio che vive da vero suo figlio, renda a Cristo vera testimonianza, si fa vero sacrificio e olocausto per accrescere il corpo del Figlio suo unigenito. </w:t>
      </w:r>
      <w:r w:rsidR="00D26784">
        <w:rPr>
          <w:rFonts w:ascii="Arial" w:eastAsia="Times New Roman" w:hAnsi="Arial" w:cs="Arial"/>
          <w:sz w:val="20"/>
          <w:szCs w:val="20"/>
          <w:lang w:eastAsia="it-IT"/>
        </w:rPr>
        <w:t>Quest</w:t>
      </w:r>
      <w:r w:rsidR="00F51F45">
        <w:rPr>
          <w:rFonts w:ascii="Arial" w:eastAsia="Times New Roman" w:hAnsi="Arial" w:cs="Arial"/>
          <w:sz w:val="20"/>
          <w:szCs w:val="20"/>
          <w:lang w:eastAsia="it-IT"/>
        </w:rPr>
        <w:t>i</w:t>
      </w:r>
      <w:r w:rsidR="00D26784">
        <w:rPr>
          <w:rFonts w:ascii="Arial" w:eastAsia="Times New Roman" w:hAnsi="Arial" w:cs="Arial"/>
          <w:sz w:val="20"/>
          <w:szCs w:val="20"/>
          <w:lang w:eastAsia="it-IT"/>
        </w:rPr>
        <w:t xml:space="preserve"> tre sacramenti sono la pienezza dell’essere cristiano.</w:t>
      </w:r>
    </w:p>
    <w:p w:rsidR="00251091" w:rsidRPr="00472DAF" w:rsidRDefault="00251091" w:rsidP="00472DAF">
      <w:pPr>
        <w:spacing w:after="120" w:line="240" w:lineRule="auto"/>
        <w:jc w:val="both"/>
        <w:rPr>
          <w:rFonts w:ascii="Arial" w:eastAsia="Times New Roman" w:hAnsi="Arial" w:cs="Arial"/>
          <w:i/>
          <w:sz w:val="20"/>
          <w:szCs w:val="20"/>
          <w:lang w:eastAsia="it-IT"/>
        </w:rPr>
      </w:pPr>
      <w:r w:rsidRPr="00472DAF">
        <w:rPr>
          <w:rFonts w:ascii="Arial" w:eastAsia="Times New Roman" w:hAnsi="Arial" w:cs="Arial"/>
          <w:i/>
          <w:sz w:val="20"/>
          <w:szCs w:val="20"/>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rsidR="00251091" w:rsidRPr="00472DAF" w:rsidRDefault="00251091" w:rsidP="00472DAF">
      <w:pPr>
        <w:spacing w:after="120" w:line="240" w:lineRule="auto"/>
        <w:jc w:val="both"/>
        <w:rPr>
          <w:rFonts w:ascii="Arial" w:eastAsia="Times New Roman" w:hAnsi="Arial" w:cs="Arial"/>
          <w:i/>
          <w:sz w:val="20"/>
          <w:szCs w:val="20"/>
          <w:lang w:eastAsia="it-IT"/>
        </w:rPr>
      </w:pPr>
      <w:r w:rsidRPr="00472DAF">
        <w:rPr>
          <w:rFonts w:ascii="Arial" w:eastAsia="Times New Roman" w:hAnsi="Arial" w:cs="Arial"/>
          <w:i/>
          <w:sz w:val="20"/>
          <w:szCs w:val="20"/>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rsidR="00251091" w:rsidRPr="00472DAF" w:rsidRDefault="00251091" w:rsidP="00472DAF">
      <w:pPr>
        <w:spacing w:after="120" w:line="240" w:lineRule="auto"/>
        <w:jc w:val="both"/>
        <w:rPr>
          <w:rFonts w:ascii="Arial" w:eastAsia="Times New Roman" w:hAnsi="Arial" w:cs="Arial"/>
          <w:i/>
          <w:sz w:val="20"/>
          <w:szCs w:val="20"/>
          <w:lang w:eastAsia="it-IT"/>
        </w:rPr>
      </w:pPr>
      <w:r w:rsidRPr="00472DAF">
        <w:rPr>
          <w:rFonts w:ascii="Arial" w:eastAsia="Times New Roman" w:hAnsi="Arial" w:cs="Arial"/>
          <w:i/>
          <w:sz w:val="20"/>
          <w:szCs w:val="20"/>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rsidR="00251091" w:rsidRPr="00472DAF" w:rsidRDefault="00251091" w:rsidP="00472DAF">
      <w:pPr>
        <w:spacing w:after="120" w:line="240" w:lineRule="auto"/>
        <w:jc w:val="both"/>
        <w:rPr>
          <w:rFonts w:ascii="Arial" w:eastAsia="Times New Roman" w:hAnsi="Arial" w:cs="Arial"/>
          <w:i/>
          <w:sz w:val="20"/>
          <w:szCs w:val="20"/>
          <w:lang w:eastAsia="it-IT"/>
        </w:rPr>
      </w:pPr>
      <w:r w:rsidRPr="00472DAF">
        <w:rPr>
          <w:rFonts w:ascii="Arial" w:eastAsia="Times New Roman" w:hAnsi="Arial" w:cs="Arial"/>
          <w:i/>
          <w:sz w:val="20"/>
          <w:szCs w:val="20"/>
          <w:lang w:eastAsia="it-IT"/>
        </w:rPr>
        <w:t xml:space="preserve">Gesù rispose loro: «Non mormorate tra voi. Nessuno può venire a me, se non lo attira il Padre che mi ha mandato; e io lo risusciterò nell’ultimo giorno. Sta scritto nei profeti: </w:t>
      </w:r>
      <w:r w:rsidRPr="00472DAF">
        <w:rPr>
          <w:rFonts w:ascii="Arial" w:eastAsia="Times New Roman" w:hAnsi="Arial" w:cs="Arial"/>
          <w:i/>
          <w:iCs/>
          <w:sz w:val="20"/>
          <w:szCs w:val="20"/>
          <w:lang w:eastAsia="it-IT"/>
        </w:rPr>
        <w:t>E</w:t>
      </w:r>
      <w:r w:rsidRPr="00472DAF">
        <w:rPr>
          <w:rFonts w:ascii="Arial" w:eastAsia="Times New Roman" w:hAnsi="Arial" w:cs="Arial"/>
          <w:i/>
          <w:sz w:val="20"/>
          <w:szCs w:val="20"/>
          <w:lang w:eastAsia="it-IT"/>
        </w:rPr>
        <w:t xml:space="preserve"> tutti saranno istruiti da Dio. Chiunque ha ascoltato il Padre e ha imparato da lui, viene a me. Non perché qualcuno abbia visto il Padre; solo colui che viene da Dio ha visto il Padre. In verità, in verità io vi dico: chi crede ha la vita eterna.</w:t>
      </w:r>
    </w:p>
    <w:p w:rsidR="00251091" w:rsidRPr="00472DAF" w:rsidRDefault="00251091" w:rsidP="00472DAF">
      <w:pPr>
        <w:spacing w:after="120" w:line="240" w:lineRule="auto"/>
        <w:jc w:val="both"/>
        <w:rPr>
          <w:rFonts w:ascii="Arial" w:eastAsia="Times New Roman" w:hAnsi="Arial" w:cs="Arial"/>
          <w:i/>
          <w:sz w:val="20"/>
          <w:szCs w:val="20"/>
          <w:lang w:eastAsia="it-IT"/>
        </w:rPr>
      </w:pPr>
      <w:r w:rsidRPr="00472DAF">
        <w:rPr>
          <w:rFonts w:ascii="Arial" w:eastAsia="Times New Roman" w:hAnsi="Arial" w:cs="Arial"/>
          <w:i/>
          <w:sz w:val="20"/>
          <w:szCs w:val="20"/>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rsidR="00251091" w:rsidRPr="00472DAF" w:rsidRDefault="00251091" w:rsidP="00472DAF">
      <w:pPr>
        <w:spacing w:after="120" w:line="240" w:lineRule="auto"/>
        <w:jc w:val="both"/>
        <w:rPr>
          <w:rFonts w:ascii="Arial" w:eastAsia="Times New Roman" w:hAnsi="Arial" w:cs="Arial"/>
          <w:i/>
          <w:sz w:val="20"/>
          <w:szCs w:val="20"/>
          <w:lang w:eastAsia="it-IT"/>
        </w:rPr>
      </w:pPr>
      <w:r w:rsidRPr="00472DAF">
        <w:rPr>
          <w:rFonts w:ascii="Arial" w:eastAsia="Times New Roman" w:hAnsi="Arial" w:cs="Arial"/>
          <w:i/>
          <w:sz w:val="20"/>
          <w:szCs w:val="20"/>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w:t>
      </w:r>
      <w:r w:rsidR="00472DAF" w:rsidRPr="00472DAF">
        <w:rPr>
          <w:rFonts w:ascii="Arial" w:eastAsia="Times New Roman" w:hAnsi="Arial" w:cs="Arial"/>
          <w:i/>
          <w:sz w:val="20"/>
          <w:szCs w:val="20"/>
          <w:lang w:eastAsia="it-IT"/>
        </w:rPr>
        <w:t xml:space="preserve">26-58). </w:t>
      </w:r>
    </w:p>
    <w:p w:rsidR="00472DAF" w:rsidRPr="00251091" w:rsidRDefault="00472DAF" w:rsidP="00472DAF">
      <w:pPr>
        <w:tabs>
          <w:tab w:val="left" w:pos="1418"/>
        </w:tabs>
        <w:spacing w:after="120" w:line="240" w:lineRule="auto"/>
        <w:jc w:val="both"/>
        <w:rPr>
          <w:rFonts w:ascii="Arial" w:eastAsia="Times New Roman" w:hAnsi="Arial" w:cs="Arial"/>
          <w:i/>
          <w:sz w:val="20"/>
          <w:szCs w:val="24"/>
          <w:lang w:eastAsia="it-IT"/>
        </w:rPr>
      </w:pPr>
      <w:r w:rsidRPr="00251091">
        <w:rPr>
          <w:rFonts w:ascii="Arial" w:eastAsia="Times New Roman" w:hAnsi="Arial" w:cs="Arial"/>
          <w:i/>
          <w:sz w:val="20"/>
          <w:szCs w:val="24"/>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rsidR="00D26784" w:rsidRDefault="00472DAF" w:rsidP="00472DAF">
      <w:pPr>
        <w:tabs>
          <w:tab w:val="left" w:pos="1418"/>
        </w:tabs>
        <w:spacing w:after="120" w:line="240" w:lineRule="auto"/>
        <w:jc w:val="both"/>
        <w:rPr>
          <w:rFonts w:ascii="Arial" w:eastAsia="Times New Roman" w:hAnsi="Arial" w:cs="Arial"/>
          <w:i/>
          <w:sz w:val="20"/>
          <w:szCs w:val="24"/>
          <w:lang w:eastAsia="it-IT"/>
        </w:rPr>
      </w:pPr>
      <w:r w:rsidRPr="00251091">
        <w:rPr>
          <w:rFonts w:ascii="Arial" w:eastAsia="Times New Roman" w:hAnsi="Arial" w:cs="Arial"/>
          <w:i/>
          <w:sz w:val="20"/>
          <w:szCs w:val="24"/>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w:t>
      </w:r>
    </w:p>
    <w:p w:rsidR="00472DAF" w:rsidRPr="00251091" w:rsidRDefault="00472DAF" w:rsidP="00472DAF">
      <w:pPr>
        <w:tabs>
          <w:tab w:val="left" w:pos="1418"/>
        </w:tabs>
        <w:spacing w:after="120" w:line="240" w:lineRule="auto"/>
        <w:jc w:val="both"/>
        <w:rPr>
          <w:rFonts w:ascii="Arial" w:eastAsia="Times New Roman" w:hAnsi="Arial" w:cs="Arial"/>
          <w:i/>
          <w:sz w:val="20"/>
          <w:szCs w:val="24"/>
          <w:lang w:eastAsia="it-IT"/>
        </w:rPr>
      </w:pPr>
      <w:r w:rsidRPr="00251091">
        <w:rPr>
          <w:rFonts w:ascii="Arial" w:eastAsia="Times New Roman" w:hAnsi="Arial" w:cs="Arial"/>
          <w:i/>
          <w:sz w:val="20"/>
          <w:szCs w:val="24"/>
          <w:lang w:eastAsia="it-IT"/>
        </w:rPr>
        <w:t>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rsidR="00472DAF" w:rsidRPr="00251091" w:rsidRDefault="00472DAF" w:rsidP="00472DAF">
      <w:pPr>
        <w:tabs>
          <w:tab w:val="left" w:pos="1418"/>
        </w:tabs>
        <w:spacing w:after="120" w:line="240" w:lineRule="auto"/>
        <w:jc w:val="both"/>
        <w:rPr>
          <w:rFonts w:ascii="Arial" w:eastAsia="Times New Roman" w:hAnsi="Arial" w:cs="Arial"/>
          <w:i/>
          <w:sz w:val="20"/>
          <w:szCs w:val="24"/>
          <w:lang w:eastAsia="it-IT"/>
        </w:rPr>
      </w:pPr>
      <w:r w:rsidRPr="00251091">
        <w:rPr>
          <w:rFonts w:ascii="Arial" w:eastAsia="Times New Roman" w:hAnsi="Arial" w:cs="Arial"/>
          <w:i/>
          <w:sz w:val="20"/>
          <w:szCs w:val="24"/>
          <w:lang w:eastAsia="it-IT"/>
        </w:rPr>
        <w:t xml:space="preserve">Perciò, fratelli miei, quando vi radunate </w:t>
      </w:r>
      <w:r w:rsidRPr="00472DAF">
        <w:rPr>
          <w:rFonts w:ascii="Arial" w:eastAsia="Times New Roman" w:hAnsi="Arial" w:cs="Arial"/>
          <w:i/>
          <w:sz w:val="20"/>
          <w:szCs w:val="24"/>
          <w:lang w:eastAsia="it-IT"/>
        </w:rPr>
        <w:t xml:space="preserve"> </w:t>
      </w:r>
      <w:r w:rsidRPr="00251091">
        <w:rPr>
          <w:rFonts w:ascii="Arial" w:eastAsia="Times New Roman" w:hAnsi="Arial" w:cs="Arial"/>
          <w:i/>
          <w:sz w:val="20"/>
          <w:szCs w:val="24"/>
          <w:lang w:eastAsia="it-IT"/>
        </w:rPr>
        <w:t>per la cena, aspettatevi gli uni gli altri. E se qualcuno ha fame, mangi a casa, perché non vi raduniate a vostra condanna. Quanto alle altre cos</w:t>
      </w:r>
      <w:r w:rsidRPr="00472DAF">
        <w:rPr>
          <w:rFonts w:ascii="Arial" w:eastAsia="Times New Roman" w:hAnsi="Arial" w:cs="Arial"/>
          <w:i/>
          <w:sz w:val="20"/>
          <w:szCs w:val="24"/>
          <w:lang w:eastAsia="it-IT"/>
        </w:rPr>
        <w:t>e, le sistemerò alla mia venuta (1Cor 11, 17-34).</w:t>
      </w:r>
    </w:p>
    <w:p w:rsidR="003361A5" w:rsidRDefault="003361A5" w:rsidP="003361A5">
      <w:pPr>
        <w:spacing w:after="120" w:line="240" w:lineRule="auto"/>
        <w:jc w:val="both"/>
        <w:rPr>
          <w:rFonts w:ascii="Arial" w:hAnsi="Arial" w:cs="Arial"/>
          <w:b/>
        </w:rPr>
      </w:pPr>
      <w:r>
        <w:rPr>
          <w:rFonts w:ascii="Arial" w:hAnsi="Arial" w:cs="Arial"/>
          <w:b/>
        </w:rPr>
        <w:t>PENITENZA</w:t>
      </w:r>
    </w:p>
    <w:p w:rsidR="003E2A02" w:rsidRDefault="00D26784" w:rsidP="00472DAF">
      <w:pPr>
        <w:spacing w:after="120" w:line="240" w:lineRule="auto"/>
        <w:jc w:val="both"/>
        <w:rPr>
          <w:rFonts w:ascii="Arial" w:eastAsia="Times New Roman" w:hAnsi="Arial" w:cs="Arial"/>
          <w:sz w:val="20"/>
          <w:szCs w:val="20"/>
          <w:lang w:eastAsia="it-IT"/>
        </w:rPr>
      </w:pPr>
      <w:r w:rsidRPr="00D26784">
        <w:rPr>
          <w:rFonts w:ascii="Arial" w:eastAsia="Times New Roman" w:hAnsi="Arial" w:cs="Arial"/>
          <w:sz w:val="20"/>
          <w:szCs w:val="20"/>
          <w:lang w:eastAsia="it-IT"/>
        </w:rPr>
        <w:t xml:space="preserve">Con il peccato </w:t>
      </w:r>
      <w:r>
        <w:rPr>
          <w:rFonts w:ascii="Arial" w:eastAsia="Times New Roman" w:hAnsi="Arial" w:cs="Arial"/>
          <w:sz w:val="20"/>
          <w:szCs w:val="20"/>
          <w:lang w:eastAsia="it-IT"/>
        </w:rPr>
        <w:t xml:space="preserve">l’uomo ritorna nel baratro della morte. Muore come vero figlio di Dio, vero testimone di Gesù Signore, vero corpo di Cristo da essere offerto per la redenzione dei suoi fratelli. </w:t>
      </w:r>
      <w:r w:rsidR="003E2A02">
        <w:rPr>
          <w:rFonts w:ascii="Arial" w:eastAsia="Times New Roman" w:hAnsi="Arial" w:cs="Arial"/>
          <w:sz w:val="20"/>
          <w:szCs w:val="20"/>
          <w:lang w:eastAsia="it-IT"/>
        </w:rPr>
        <w:t xml:space="preserve">Se il cristiano vuole ritornare ad essere vero figlio del Padre, vero testimone di Gesù Signore, vero corpo per il sacrificio e l’olocausto da offrirsi al Padre per la redenzione del mondo, deve con umiltà chiedere al ministro di Cristo, da Lui costituito ministro del suo perdono, della sua misericordia, della risurrezione alla vita della grazia e della verità, che gli ridoni ogni vita perduta con il peccato da lui commesso. </w:t>
      </w:r>
    </w:p>
    <w:p w:rsidR="003E2A02" w:rsidRDefault="003E2A02" w:rsidP="00472DAF">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Deve però chiedere perdono con lo stesso cuore umiliato e pentito di Davide e con il suo stesso desiderio di non peccare più in eterno. Cosa chiese </w:t>
      </w:r>
      <w:r w:rsidR="00F51F45">
        <w:rPr>
          <w:rFonts w:ascii="Arial" w:eastAsia="Times New Roman" w:hAnsi="Arial" w:cs="Arial"/>
          <w:sz w:val="20"/>
          <w:szCs w:val="20"/>
          <w:lang w:eastAsia="it-IT"/>
        </w:rPr>
        <w:t xml:space="preserve">Davide </w:t>
      </w:r>
      <w:r>
        <w:rPr>
          <w:rFonts w:ascii="Arial" w:eastAsia="Times New Roman" w:hAnsi="Arial" w:cs="Arial"/>
          <w:sz w:val="20"/>
          <w:szCs w:val="20"/>
          <w:lang w:eastAsia="it-IT"/>
        </w:rPr>
        <w:t>perché mai più insultasse e offendesse il suo Dio e Signore? Chiese la creazione di un cuore nuovo. Colui che ha peccato, come Davide chiede al ministro del perdono la creazione di un cuore nuovo, di uno spirito sal</w:t>
      </w:r>
      <w:r w:rsidR="00F51F45">
        <w:rPr>
          <w:rFonts w:ascii="Arial" w:eastAsia="Times New Roman" w:hAnsi="Arial" w:cs="Arial"/>
          <w:sz w:val="20"/>
          <w:szCs w:val="20"/>
          <w:lang w:eastAsia="it-IT"/>
        </w:rPr>
        <w:t>d</w:t>
      </w:r>
      <w:r>
        <w:rPr>
          <w:rFonts w:ascii="Arial" w:eastAsia="Times New Roman" w:hAnsi="Arial" w:cs="Arial"/>
          <w:sz w:val="20"/>
          <w:szCs w:val="20"/>
          <w:lang w:eastAsia="it-IT"/>
        </w:rPr>
        <w:t xml:space="preserve">o e rinnovato, perché Lui mai più pecchi in eterno. Volontà di non peccare in eterno e richiesta di perdono devono essere una cosa sola, altrimenti il sacramento rischia di essere ricevuto ma senza produrre i suoi benefici effetti: la grazia di non più peccare. </w:t>
      </w:r>
    </w:p>
    <w:p w:rsidR="00251091" w:rsidRPr="00472DAF" w:rsidRDefault="00251091" w:rsidP="00472DAF">
      <w:pPr>
        <w:spacing w:after="120" w:line="240" w:lineRule="auto"/>
        <w:jc w:val="both"/>
        <w:rPr>
          <w:rFonts w:ascii="Arial" w:eastAsia="Times New Roman" w:hAnsi="Arial" w:cs="Arial"/>
          <w:i/>
          <w:sz w:val="20"/>
          <w:szCs w:val="20"/>
          <w:lang w:eastAsia="it-IT"/>
        </w:rPr>
      </w:pPr>
      <w:r w:rsidRPr="00472DAF">
        <w:rPr>
          <w:rFonts w:ascii="Arial" w:eastAsia="Times New Roman" w:hAnsi="Arial" w:cs="Arial"/>
          <w:i/>
          <w:sz w:val="20"/>
          <w:szCs w:val="20"/>
          <w:lang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19,19-23). </w:t>
      </w:r>
    </w:p>
    <w:p w:rsidR="003E2A02" w:rsidRPr="003E2A02" w:rsidRDefault="003E2A02" w:rsidP="003E2A02">
      <w:pPr>
        <w:tabs>
          <w:tab w:val="left" w:pos="1021"/>
        </w:tabs>
        <w:spacing w:after="120" w:line="240" w:lineRule="auto"/>
        <w:jc w:val="both"/>
        <w:rPr>
          <w:rFonts w:ascii="Arial" w:eastAsia="Times New Roman" w:hAnsi="Arial" w:cs="Arial"/>
          <w:i/>
          <w:color w:val="000000"/>
          <w:sz w:val="20"/>
          <w:szCs w:val="20"/>
          <w:lang w:eastAsia="it-IT"/>
        </w:rPr>
      </w:pPr>
      <w:r w:rsidRPr="003E2A02">
        <w:rPr>
          <w:rFonts w:ascii="Arial" w:eastAsia="Times New Roman" w:hAnsi="Arial" w:cs="Arial"/>
          <w:i/>
          <w:color w:val="000000"/>
          <w:sz w:val="20"/>
          <w:szCs w:val="20"/>
          <w:lang w:eastAsia="it-IT"/>
        </w:rPr>
        <w:t xml:space="preserve">Al maestro del coro. Salmo. Di Davide. </w:t>
      </w:r>
      <w:r w:rsidRPr="003E2A02">
        <w:rPr>
          <w:rFonts w:ascii="Arial" w:eastAsia="Times New Roman" w:hAnsi="Arial" w:cs="Arial"/>
          <w:i/>
          <w:color w:val="000000"/>
          <w:position w:val="6"/>
          <w:sz w:val="16"/>
          <w:szCs w:val="20"/>
          <w:vertAlign w:val="superscript"/>
          <w:lang w:eastAsia="it-IT"/>
        </w:rPr>
        <w:t xml:space="preserve"> </w:t>
      </w:r>
      <w:r w:rsidRPr="003E2A02">
        <w:rPr>
          <w:rFonts w:ascii="Arial" w:eastAsia="Times New Roman" w:hAnsi="Arial" w:cs="Arial"/>
          <w:i/>
          <w:color w:val="000000"/>
          <w:sz w:val="20"/>
          <w:szCs w:val="20"/>
          <w:lang w:eastAsia="it-IT"/>
        </w:rPr>
        <w:t>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w:t>
      </w:r>
    </w:p>
    <w:p w:rsidR="003E2A02" w:rsidRDefault="003E2A02" w:rsidP="003E2A02">
      <w:pPr>
        <w:tabs>
          <w:tab w:val="left" w:pos="1021"/>
        </w:tabs>
        <w:spacing w:after="120" w:line="240" w:lineRule="auto"/>
        <w:jc w:val="both"/>
        <w:rPr>
          <w:rFonts w:ascii="Arial" w:eastAsia="Times New Roman" w:hAnsi="Arial" w:cs="Arial"/>
          <w:i/>
          <w:color w:val="000000"/>
          <w:sz w:val="20"/>
          <w:szCs w:val="20"/>
          <w:lang w:eastAsia="it-IT"/>
        </w:rPr>
      </w:pPr>
      <w:r w:rsidRPr="003E2A02">
        <w:rPr>
          <w:rFonts w:ascii="Arial" w:eastAsia="Times New Roman" w:hAnsi="Arial" w:cs="Arial"/>
          <w:i/>
          <w:color w:val="000000"/>
          <w:sz w:val="20"/>
          <w:szCs w:val="20"/>
          <w:lang w:eastAsia="it-IT"/>
        </w:rPr>
        <w:t xml:space="preserve">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rsidR="00E26551" w:rsidRDefault="00E26551" w:rsidP="003E2A02">
      <w:pPr>
        <w:tabs>
          <w:tab w:val="left" w:pos="1021"/>
        </w:tabs>
        <w:spacing w:after="120" w:line="240" w:lineRule="auto"/>
        <w:jc w:val="both"/>
        <w:rPr>
          <w:rFonts w:ascii="Arial" w:eastAsia="Times New Roman" w:hAnsi="Arial" w:cs="Arial"/>
          <w:i/>
          <w:color w:val="000000"/>
          <w:sz w:val="20"/>
          <w:szCs w:val="20"/>
          <w:lang w:eastAsia="it-IT"/>
        </w:rPr>
      </w:pPr>
    </w:p>
    <w:p w:rsidR="00E26551" w:rsidRDefault="00E26551" w:rsidP="00E26551">
      <w:pPr>
        <w:spacing w:after="120" w:line="240" w:lineRule="auto"/>
        <w:jc w:val="both"/>
        <w:rPr>
          <w:rFonts w:ascii="Arial" w:hAnsi="Arial" w:cs="Arial"/>
          <w:b/>
        </w:rPr>
      </w:pPr>
      <w:r>
        <w:rPr>
          <w:rFonts w:ascii="Arial" w:hAnsi="Arial" w:cs="Arial"/>
          <w:b/>
        </w:rPr>
        <w:t>UNZIONE DEGLI INFERMI</w:t>
      </w:r>
    </w:p>
    <w:p w:rsidR="00E26551" w:rsidRDefault="00E26551" w:rsidP="00E26551">
      <w:pPr>
        <w:tabs>
          <w:tab w:val="left" w:pos="851"/>
          <w:tab w:val="left" w:pos="141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Con la malattia e la sofferenza che essa genera</w:t>
      </w:r>
      <w:r w:rsidR="00F51F45">
        <w:rPr>
          <w:rFonts w:ascii="Arial" w:eastAsia="Times New Roman" w:hAnsi="Arial" w:cs="Arial"/>
          <w:sz w:val="20"/>
          <w:szCs w:val="20"/>
          <w:lang w:eastAsia="it-IT"/>
        </w:rPr>
        <w:t>,</w:t>
      </w:r>
      <w:r>
        <w:rPr>
          <w:rFonts w:ascii="Arial" w:eastAsia="Times New Roman" w:hAnsi="Arial" w:cs="Arial"/>
          <w:sz w:val="20"/>
          <w:szCs w:val="20"/>
          <w:lang w:eastAsia="it-IT"/>
        </w:rPr>
        <w:t xml:space="preserve"> produce, il battezzato è corpo perfetto da essere offerto al Padre in olocausto e in sacrificio per la redenzione dei suoi fratelli. </w:t>
      </w:r>
      <w:r w:rsidR="00D445A0">
        <w:rPr>
          <w:rFonts w:ascii="Arial" w:eastAsia="Times New Roman" w:hAnsi="Arial" w:cs="Arial"/>
          <w:sz w:val="20"/>
          <w:szCs w:val="20"/>
          <w:lang w:eastAsia="it-IT"/>
        </w:rPr>
        <w:t xml:space="preserve">La sofferenza e il dolore rendono il corpo debole e sappiamo che nella debolezza ci si può anche ribellare al Signore, rifiutando quanto si abbatte su di noi sia per la nostra più grande gloria nei cieli e sia per essere di aiuto alla salvezza di molti. Cosa fare perché si viva tutta la sofferenza, tutta si offra e di essa nulla vada perduto? Gesù attraverso il sacramento dell’unzione dona una grazia particolare perché fortificati con lo Spirito Santo di una speciale fortificazione possiamo bere il calice della croce e offrirci in sacrificio di salvezza e di redenzione. </w:t>
      </w:r>
    </w:p>
    <w:p w:rsidR="00D445A0" w:rsidRPr="00E26551" w:rsidRDefault="00D445A0" w:rsidP="00E26551">
      <w:pPr>
        <w:tabs>
          <w:tab w:val="left" w:pos="851"/>
          <w:tab w:val="left" w:pos="141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L’unzione degli infermi dovrebbe avere per noi la stessa potenza e intensità di preghiera che fu di Gesù nell’Orto degli Ulivi. Lui lottò così intensamente per vincere la debolezza della sua carne fino a sudare sangue. L’unzione non è un semplice rito che si compie e dopo di esso tutto avviene come per magia. L’apostolo Giacomo ci dice che è necessaria sia la preghiera del sofferente che quella del ministro che celebra il sacramento. La fortificazione dell’anima e dello Spirito sono anche il frutto della preghiera. Quando si celebra il sacramento dell’unzione e l’ammalato e il ministro devono pensarsi nell’Orto del Getsemani per vivere il più aspro e duro combattimento contro la fragilità della carne. L’efficacia dell’unzione è anche dalla preghiera. </w:t>
      </w:r>
    </w:p>
    <w:p w:rsidR="00E26551" w:rsidRPr="00251091" w:rsidRDefault="00E26551" w:rsidP="00E26551">
      <w:pPr>
        <w:tabs>
          <w:tab w:val="left" w:pos="851"/>
          <w:tab w:val="left" w:pos="1418"/>
        </w:tabs>
        <w:spacing w:after="120" w:line="240" w:lineRule="auto"/>
        <w:jc w:val="both"/>
        <w:rPr>
          <w:rFonts w:ascii="Arial" w:eastAsia="Times New Roman" w:hAnsi="Arial" w:cs="Arial"/>
          <w:i/>
          <w:sz w:val="20"/>
          <w:szCs w:val="20"/>
          <w:lang w:eastAsia="it-IT"/>
        </w:rPr>
      </w:pPr>
      <w:r w:rsidRPr="00251091">
        <w:rPr>
          <w:rFonts w:ascii="Arial" w:eastAsia="Times New Roman" w:hAnsi="Arial" w:cs="Arial"/>
          <w:i/>
          <w:sz w:val="20"/>
          <w:szCs w:val="20"/>
          <w:lang w:eastAsia="it-IT"/>
        </w:rPr>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w:t>
      </w:r>
      <w:r w:rsidRPr="00472DAF">
        <w:rPr>
          <w:rFonts w:ascii="Arial" w:eastAsia="Times New Roman" w:hAnsi="Arial" w:cs="Arial"/>
          <w:i/>
          <w:sz w:val="20"/>
          <w:szCs w:val="20"/>
          <w:lang w:eastAsia="it-IT"/>
        </w:rPr>
        <w:t xml:space="preserve">a terra produsse il suo frutto (Gc 5,13-18). </w:t>
      </w:r>
    </w:p>
    <w:p w:rsidR="00D445A0" w:rsidRDefault="00D445A0" w:rsidP="00D445A0">
      <w:pPr>
        <w:spacing w:after="0" w:line="240" w:lineRule="auto"/>
        <w:jc w:val="both"/>
        <w:rPr>
          <w:rFonts w:ascii="Arial" w:eastAsia="Times New Roman" w:hAnsi="Arial" w:cs="Arial"/>
          <w:i/>
          <w:sz w:val="20"/>
          <w:szCs w:val="20"/>
          <w:lang w:eastAsia="it-IT"/>
        </w:rPr>
      </w:pPr>
      <w:r w:rsidRPr="00D445A0">
        <w:rPr>
          <w:rFonts w:ascii="Arial" w:eastAsia="Times New Roman" w:hAnsi="Arial" w:cs="Arial"/>
          <w:i/>
          <w:sz w:val="20"/>
          <w:szCs w:val="20"/>
          <w:lang w:eastAsia="it-IT"/>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rsidR="00D445A0" w:rsidRDefault="00D445A0" w:rsidP="00D445A0">
      <w:pPr>
        <w:spacing w:after="0" w:line="240" w:lineRule="auto"/>
        <w:jc w:val="both"/>
        <w:rPr>
          <w:rFonts w:ascii="Arial" w:eastAsia="Times New Roman" w:hAnsi="Arial" w:cs="Arial"/>
          <w:i/>
          <w:sz w:val="20"/>
          <w:szCs w:val="20"/>
          <w:lang w:eastAsia="it-IT"/>
        </w:rPr>
      </w:pPr>
    </w:p>
    <w:p w:rsidR="00D445A0" w:rsidRPr="00D445A0" w:rsidRDefault="00D445A0" w:rsidP="00D445A0">
      <w:pPr>
        <w:spacing w:after="0" w:line="240" w:lineRule="auto"/>
        <w:jc w:val="both"/>
        <w:rPr>
          <w:rFonts w:ascii="Arial" w:eastAsia="Times New Roman" w:hAnsi="Arial" w:cs="Arial"/>
          <w:i/>
          <w:sz w:val="20"/>
          <w:szCs w:val="20"/>
          <w:lang w:eastAsia="it-IT"/>
        </w:rPr>
      </w:pPr>
    </w:p>
    <w:p w:rsidR="003361A5" w:rsidRDefault="003361A5" w:rsidP="003361A5">
      <w:pPr>
        <w:spacing w:after="120" w:line="240" w:lineRule="auto"/>
        <w:jc w:val="both"/>
        <w:rPr>
          <w:rFonts w:ascii="Arial" w:hAnsi="Arial" w:cs="Arial"/>
          <w:b/>
        </w:rPr>
      </w:pPr>
      <w:r>
        <w:rPr>
          <w:rFonts w:ascii="Arial" w:hAnsi="Arial" w:cs="Arial"/>
          <w:b/>
        </w:rPr>
        <w:t>ORDINE SACRO</w:t>
      </w:r>
    </w:p>
    <w:p w:rsidR="007D6E84" w:rsidRDefault="007D6E84" w:rsidP="00472DAF">
      <w:pPr>
        <w:spacing w:after="120" w:line="240" w:lineRule="auto"/>
        <w:jc w:val="both"/>
        <w:rPr>
          <w:rFonts w:ascii="Arial" w:eastAsia="Times New Roman" w:hAnsi="Arial" w:cs="Arial"/>
          <w:sz w:val="20"/>
          <w:szCs w:val="20"/>
          <w:lang w:eastAsia="it-IT"/>
        </w:rPr>
      </w:pPr>
      <w:r w:rsidRPr="007D6E84">
        <w:rPr>
          <w:rFonts w:ascii="Arial" w:eastAsia="Times New Roman" w:hAnsi="Arial" w:cs="Arial"/>
          <w:sz w:val="20"/>
          <w:szCs w:val="20"/>
          <w:lang w:eastAsia="it-IT"/>
        </w:rPr>
        <w:t xml:space="preserve">Il </w:t>
      </w:r>
      <w:r>
        <w:rPr>
          <w:rFonts w:ascii="Arial" w:eastAsia="Times New Roman" w:hAnsi="Arial" w:cs="Arial"/>
          <w:sz w:val="20"/>
          <w:szCs w:val="20"/>
          <w:lang w:eastAsia="it-IT"/>
        </w:rPr>
        <w:t>cristiano,</w:t>
      </w:r>
      <w:r w:rsidR="00FF3816">
        <w:rPr>
          <w:rFonts w:ascii="Arial" w:eastAsia="Times New Roman" w:hAnsi="Arial" w:cs="Arial"/>
          <w:sz w:val="20"/>
          <w:szCs w:val="20"/>
          <w:lang w:eastAsia="it-IT"/>
        </w:rPr>
        <w:t xml:space="preserve"> vivendo in santità i sacramenti</w:t>
      </w:r>
      <w:r>
        <w:rPr>
          <w:rFonts w:ascii="Arial" w:eastAsia="Times New Roman" w:hAnsi="Arial" w:cs="Arial"/>
          <w:sz w:val="20"/>
          <w:szCs w:val="20"/>
          <w:lang w:eastAsia="it-IT"/>
        </w:rPr>
        <w:t xml:space="preserve"> del battesimo, della cresima, dell’Eucaristia, della penitenza e dell’unzione degli infermi, coopera in modo divinamente mirabile alla formazione, alla crescita, allo sviluppo del Corpo di Cristo. Per la sua perfetta obbedienza il corpo di Cristo giorno per giorno si arricchisce di nuove membra. Questo corpo va condotto nei pascoli della verità, della giustizia, della grazia, della santità. Va sostenuto nel suo viaggio verso la luce eterna. Chi deve porsi interamente al servizio del corpo di Cristo perché esso mai venga m</w:t>
      </w:r>
      <w:r w:rsidR="00FF3816">
        <w:rPr>
          <w:rFonts w:ascii="Arial" w:eastAsia="Times New Roman" w:hAnsi="Arial" w:cs="Arial"/>
          <w:sz w:val="20"/>
          <w:szCs w:val="20"/>
          <w:lang w:eastAsia="it-IT"/>
        </w:rPr>
        <w:t>eno lungo la via e sempre riceva</w:t>
      </w:r>
      <w:r>
        <w:rPr>
          <w:rFonts w:ascii="Arial" w:eastAsia="Times New Roman" w:hAnsi="Arial" w:cs="Arial"/>
          <w:sz w:val="20"/>
          <w:szCs w:val="20"/>
          <w:lang w:eastAsia="it-IT"/>
        </w:rPr>
        <w:t xml:space="preserve"> quel santo ed efficace nutrimento per la vita eterna?</w:t>
      </w:r>
    </w:p>
    <w:p w:rsidR="00731DC7" w:rsidRDefault="00FF3816" w:rsidP="00472DAF">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Gesù, il Pastore Bello, ha consegnato il suo ministero di Pastore ai suoi Apostoli e questi hanno associato a questo stesso ministero i presbiteri. In Cristo, con Cristo, </w:t>
      </w:r>
      <w:r w:rsidR="00731DC7">
        <w:rPr>
          <w:rFonts w:ascii="Arial" w:eastAsia="Times New Roman" w:hAnsi="Arial" w:cs="Arial"/>
          <w:sz w:val="20"/>
          <w:szCs w:val="20"/>
          <w:lang w:eastAsia="it-IT"/>
        </w:rPr>
        <w:t>p</w:t>
      </w:r>
      <w:r>
        <w:rPr>
          <w:rFonts w:ascii="Arial" w:eastAsia="Times New Roman" w:hAnsi="Arial" w:cs="Arial"/>
          <w:sz w:val="20"/>
          <w:szCs w:val="20"/>
          <w:lang w:eastAsia="it-IT"/>
        </w:rPr>
        <w:t xml:space="preserve">er Cristo, con la sua autorità e nel suo nome, con i poteri che </w:t>
      </w:r>
      <w:r w:rsidR="00731DC7">
        <w:rPr>
          <w:rFonts w:ascii="Arial" w:eastAsia="Times New Roman" w:hAnsi="Arial" w:cs="Arial"/>
          <w:sz w:val="20"/>
          <w:szCs w:val="20"/>
          <w:lang w:eastAsia="it-IT"/>
        </w:rPr>
        <w:t xml:space="preserve">Gesù Signore </w:t>
      </w:r>
      <w:r>
        <w:rPr>
          <w:rFonts w:ascii="Arial" w:eastAsia="Times New Roman" w:hAnsi="Arial" w:cs="Arial"/>
          <w:sz w:val="20"/>
          <w:szCs w:val="20"/>
          <w:lang w:eastAsia="it-IT"/>
        </w:rPr>
        <w:t xml:space="preserve">ha dato loro – potere di governare, potere di santificare, potere </w:t>
      </w:r>
      <w:r w:rsidR="00F51F45">
        <w:rPr>
          <w:rFonts w:ascii="Arial" w:eastAsia="Times New Roman" w:hAnsi="Arial" w:cs="Arial"/>
          <w:sz w:val="20"/>
          <w:szCs w:val="20"/>
          <w:lang w:eastAsia="it-IT"/>
        </w:rPr>
        <w:t xml:space="preserve">di </w:t>
      </w:r>
      <w:r>
        <w:rPr>
          <w:rFonts w:ascii="Arial" w:eastAsia="Times New Roman" w:hAnsi="Arial" w:cs="Arial"/>
          <w:sz w:val="20"/>
          <w:szCs w:val="20"/>
          <w:lang w:eastAsia="it-IT"/>
        </w:rPr>
        <w:t xml:space="preserve">ammaestrare – i </w:t>
      </w:r>
      <w:r w:rsidR="00731DC7">
        <w:rPr>
          <w:rFonts w:ascii="Arial" w:eastAsia="Times New Roman" w:hAnsi="Arial" w:cs="Arial"/>
          <w:sz w:val="20"/>
          <w:szCs w:val="20"/>
          <w:lang w:eastAsia="it-IT"/>
        </w:rPr>
        <w:t xml:space="preserve">vescovi </w:t>
      </w:r>
      <w:r>
        <w:rPr>
          <w:rFonts w:ascii="Arial" w:eastAsia="Times New Roman" w:hAnsi="Arial" w:cs="Arial"/>
          <w:sz w:val="20"/>
          <w:szCs w:val="20"/>
          <w:lang w:eastAsia="it-IT"/>
        </w:rPr>
        <w:t>e in obbedienza gerarchica ad essi i presbiteri, devono far crescere il corpo di Cristo, aggiungendo ad esso nuove membra. Devono farlo bello di santità</w:t>
      </w:r>
      <w:r w:rsidR="00731DC7">
        <w:rPr>
          <w:rFonts w:ascii="Arial" w:eastAsia="Times New Roman" w:hAnsi="Arial" w:cs="Arial"/>
          <w:sz w:val="20"/>
          <w:szCs w:val="20"/>
          <w:lang w:eastAsia="it-IT"/>
        </w:rPr>
        <w:t>,</w:t>
      </w:r>
      <w:r>
        <w:rPr>
          <w:rFonts w:ascii="Arial" w:eastAsia="Times New Roman" w:hAnsi="Arial" w:cs="Arial"/>
          <w:sz w:val="20"/>
          <w:szCs w:val="20"/>
          <w:lang w:eastAsia="it-IT"/>
        </w:rPr>
        <w:t xml:space="preserve"> rivestendolo di luce di verità e nutrendolo di grazia. Devono custodirlo sulla via della salvezza eterna, senza farlo deviare né a destra e né a sinistra. </w:t>
      </w:r>
    </w:p>
    <w:p w:rsidR="00731DC7" w:rsidRDefault="00731DC7" w:rsidP="00472DAF">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È loro obbligo </w:t>
      </w:r>
      <w:r w:rsidR="00FF3816">
        <w:rPr>
          <w:rFonts w:ascii="Arial" w:eastAsia="Times New Roman" w:hAnsi="Arial" w:cs="Arial"/>
          <w:sz w:val="20"/>
          <w:szCs w:val="20"/>
          <w:lang w:eastAsia="it-IT"/>
        </w:rPr>
        <w:t>correggerlo, purificarlo, mondarlo, assisterlo</w:t>
      </w:r>
      <w:r>
        <w:rPr>
          <w:rFonts w:ascii="Arial" w:eastAsia="Times New Roman" w:hAnsi="Arial" w:cs="Arial"/>
          <w:sz w:val="20"/>
          <w:szCs w:val="20"/>
          <w:lang w:eastAsia="it-IT"/>
        </w:rPr>
        <w:t xml:space="preserve"> con ogni assistenza spirituale, </w:t>
      </w:r>
      <w:r w:rsidR="00FF3816">
        <w:rPr>
          <w:rFonts w:ascii="Arial" w:eastAsia="Times New Roman" w:hAnsi="Arial" w:cs="Arial"/>
          <w:sz w:val="20"/>
          <w:szCs w:val="20"/>
          <w:lang w:eastAsia="it-IT"/>
        </w:rPr>
        <w:t xml:space="preserve"> </w:t>
      </w:r>
      <w:r>
        <w:rPr>
          <w:rFonts w:ascii="Arial" w:eastAsia="Times New Roman" w:hAnsi="Arial" w:cs="Arial"/>
          <w:sz w:val="20"/>
          <w:szCs w:val="20"/>
          <w:lang w:eastAsia="it-IT"/>
        </w:rPr>
        <w:t xml:space="preserve">proteggendolo </w:t>
      </w:r>
      <w:r w:rsidR="00FF3816">
        <w:rPr>
          <w:rFonts w:ascii="Arial" w:eastAsia="Times New Roman" w:hAnsi="Arial" w:cs="Arial"/>
          <w:sz w:val="20"/>
          <w:szCs w:val="20"/>
          <w:lang w:eastAsia="it-IT"/>
        </w:rPr>
        <w:t xml:space="preserve">da quanti vogliono sbranarlo, divorarlo, dilaniarlo. </w:t>
      </w:r>
      <w:r>
        <w:rPr>
          <w:rFonts w:ascii="Arial" w:eastAsia="Times New Roman" w:hAnsi="Arial" w:cs="Arial"/>
          <w:sz w:val="20"/>
          <w:szCs w:val="20"/>
          <w:lang w:eastAsia="it-IT"/>
        </w:rPr>
        <w:t xml:space="preserve">Senza la loro costante assistenza, vigilanza, cura, protezione, difesa, alimentazione, il gregge si sbanda. Ben presto diviene gregge sotto la cura del pastore brutto che è Satana. Quando un pastore si allontana da Cristo sempre si allontana dal gregge. Il pastore ha tanta cura del gregge per quanto amore per Cristo </w:t>
      </w:r>
      <w:r w:rsidR="00F51F45">
        <w:rPr>
          <w:rFonts w:ascii="Arial" w:eastAsia="Times New Roman" w:hAnsi="Arial" w:cs="Arial"/>
          <w:sz w:val="20"/>
          <w:szCs w:val="20"/>
          <w:lang w:eastAsia="it-IT"/>
        </w:rPr>
        <w:t>v</w:t>
      </w:r>
      <w:r>
        <w:rPr>
          <w:rFonts w:ascii="Arial" w:eastAsia="Times New Roman" w:hAnsi="Arial" w:cs="Arial"/>
          <w:sz w:val="20"/>
          <w:szCs w:val="20"/>
          <w:lang w:eastAsia="it-IT"/>
        </w:rPr>
        <w:t>i è nel suo cuore e per quanta conformazione a Lui ogni giorno cerca di raggiungere. Non appena Cristo diminuisce nel cuore del pastore, diminuisce anche la cura verso il gregge. È verità: il pastore è il mediatore tra Cristo e il gregge.</w:t>
      </w:r>
    </w:p>
    <w:p w:rsidR="00731DC7" w:rsidRDefault="00731DC7" w:rsidP="00472DAF">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Se il pastore si distacca da Cristo, nessuna mediazione per lui è più possibile. Rimane una mediazione sacramentale, ma questa è inefficace in ordine alla cura del gregge. I sacramenti, efficaci in sé, diventano infruttuosi se non sono alimentati con il cuore di Cristo, divenuto cuore del pastore. Più il pastore si impossessa e fa suo il cuore di Cristo e più i sacramenti si rivestono di frutti di santificazione e di elevazione del corpo di Cristo. Meno il pastore fa suo il corpo di Cristo e meno il gregge cresce. Anzi decresce fino a scomparire. Questo spiega perché è sufficiente il cambio del pastore perché tutto il gregge si trovi modificato.</w:t>
      </w:r>
    </w:p>
    <w:p w:rsidR="00251091" w:rsidRDefault="00251091" w:rsidP="00472DAF">
      <w:pPr>
        <w:spacing w:after="120" w:line="240" w:lineRule="auto"/>
        <w:jc w:val="both"/>
        <w:rPr>
          <w:rFonts w:ascii="Arial" w:eastAsia="Times New Roman" w:hAnsi="Arial" w:cs="Arial"/>
          <w:i/>
          <w:sz w:val="20"/>
          <w:szCs w:val="20"/>
          <w:lang w:eastAsia="it-IT"/>
        </w:rPr>
      </w:pPr>
      <w:r w:rsidRPr="00251091">
        <w:rPr>
          <w:rFonts w:ascii="Arial" w:eastAsia="Times New Roman" w:hAnsi="Arial" w:cs="Arial"/>
          <w:i/>
          <w:sz w:val="20"/>
          <w:szCs w:val="20"/>
          <w:lang w:eastAsia="it-IT"/>
        </w:rPr>
        <w:t>Quando venne l’ora, prese posto a tavola e gli apostoli con lui,</w:t>
      </w:r>
      <w:r w:rsidRPr="00251091">
        <w:rPr>
          <w:rFonts w:ascii="Arial" w:eastAsia="Times New Roman" w:hAnsi="Arial" w:cs="Arial"/>
          <w:i/>
          <w:position w:val="4"/>
          <w:sz w:val="20"/>
          <w:szCs w:val="20"/>
          <w:lang w:eastAsia="it-IT"/>
        </w:rPr>
        <w:t xml:space="preserve"> </w:t>
      </w:r>
      <w:r w:rsidRPr="00251091">
        <w:rPr>
          <w:rFonts w:ascii="Arial" w:eastAsia="Times New Roman" w:hAnsi="Arial" w:cs="Arial"/>
          <w:i/>
          <w:sz w:val="20"/>
          <w:szCs w:val="20"/>
          <w:lang w:eastAsia="it-IT"/>
        </w:rPr>
        <w:t>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w:t>
      </w:r>
      <w:r w:rsidRPr="00472DAF">
        <w:rPr>
          <w:rFonts w:ascii="Arial" w:eastAsia="Times New Roman" w:hAnsi="Arial" w:cs="Arial"/>
          <w:i/>
          <w:sz w:val="20"/>
          <w:szCs w:val="20"/>
          <w:lang w:eastAsia="it-IT"/>
        </w:rPr>
        <w:t xml:space="preserve"> sangue, che è versato per voi» (Lc 22,14-20). </w:t>
      </w:r>
    </w:p>
    <w:p w:rsidR="00E26551" w:rsidRPr="00E26551" w:rsidRDefault="00E26551" w:rsidP="00D445A0">
      <w:pPr>
        <w:tabs>
          <w:tab w:val="left" w:pos="851"/>
          <w:tab w:val="left" w:pos="2268"/>
        </w:tabs>
        <w:spacing w:after="120" w:line="240" w:lineRule="auto"/>
        <w:jc w:val="both"/>
        <w:rPr>
          <w:rFonts w:ascii="Arial" w:eastAsia="Times New Roman" w:hAnsi="Arial" w:cs="Arial"/>
          <w:i/>
          <w:color w:val="000000"/>
          <w:sz w:val="20"/>
          <w:szCs w:val="20"/>
          <w:lang w:eastAsia="it-IT"/>
        </w:rPr>
      </w:pPr>
      <w:r w:rsidRPr="00E26551">
        <w:rPr>
          <w:rFonts w:ascii="Arial" w:eastAsia="Times New Roman" w:hAnsi="Arial" w:cs="Arial"/>
          <w:i/>
          <w:color w:val="000000"/>
          <w:sz w:val="20"/>
          <w:szCs w:val="20"/>
          <w:lang w:eastAsia="it-IT"/>
        </w:rPr>
        <w:t>Lo spirito del Signore Dio è su di me,</w:t>
      </w:r>
      <w:r w:rsidR="00D445A0" w:rsidRPr="00D445A0">
        <w:rPr>
          <w:rFonts w:ascii="Arial" w:eastAsia="Times New Roman" w:hAnsi="Arial" w:cs="Arial"/>
          <w:i/>
          <w:color w:val="000000"/>
          <w:sz w:val="20"/>
          <w:szCs w:val="20"/>
          <w:lang w:eastAsia="it-IT"/>
        </w:rPr>
        <w:t xml:space="preserve"> </w:t>
      </w:r>
      <w:r w:rsidRPr="00E26551">
        <w:rPr>
          <w:rFonts w:ascii="Arial" w:eastAsia="Times New Roman" w:hAnsi="Arial" w:cs="Arial"/>
          <w:i/>
          <w:color w:val="000000"/>
          <w:sz w:val="20"/>
          <w:szCs w:val="20"/>
          <w:lang w:eastAsia="it-IT"/>
        </w:rPr>
        <w:t>perché il Signore mi ha consacrato con l’unzione;</w:t>
      </w:r>
      <w:r w:rsidR="00D445A0" w:rsidRPr="00D445A0">
        <w:rPr>
          <w:rFonts w:ascii="Arial" w:eastAsia="Times New Roman" w:hAnsi="Arial" w:cs="Arial"/>
          <w:i/>
          <w:color w:val="000000"/>
          <w:sz w:val="20"/>
          <w:szCs w:val="20"/>
          <w:lang w:eastAsia="it-IT"/>
        </w:rPr>
        <w:t xml:space="preserve"> </w:t>
      </w:r>
      <w:r w:rsidRPr="00E26551">
        <w:rPr>
          <w:rFonts w:ascii="Arial" w:eastAsia="Times New Roman" w:hAnsi="Arial" w:cs="Arial"/>
          <w:i/>
          <w:color w:val="000000"/>
          <w:sz w:val="20"/>
          <w:szCs w:val="20"/>
          <w:lang w:eastAsia="it-IT"/>
        </w:rPr>
        <w:t>mi ha mandato a portare il lieto annuncio ai miseri,</w:t>
      </w:r>
      <w:r w:rsidR="00D445A0" w:rsidRPr="00D445A0">
        <w:rPr>
          <w:rFonts w:ascii="Arial" w:eastAsia="Times New Roman" w:hAnsi="Arial" w:cs="Arial"/>
          <w:i/>
          <w:color w:val="000000"/>
          <w:sz w:val="20"/>
          <w:szCs w:val="20"/>
          <w:lang w:eastAsia="it-IT"/>
        </w:rPr>
        <w:t xml:space="preserve"> </w:t>
      </w:r>
      <w:r w:rsidRPr="00E26551">
        <w:rPr>
          <w:rFonts w:ascii="Arial" w:eastAsia="Times New Roman" w:hAnsi="Arial" w:cs="Arial"/>
          <w:i/>
          <w:color w:val="000000"/>
          <w:sz w:val="20"/>
          <w:szCs w:val="20"/>
          <w:lang w:eastAsia="it-IT"/>
        </w:rPr>
        <w:t>a fasciare le piaghe dei cuori spezzati,</w:t>
      </w:r>
      <w:r w:rsidR="00D445A0" w:rsidRPr="00D445A0">
        <w:rPr>
          <w:rFonts w:ascii="Arial" w:eastAsia="Times New Roman" w:hAnsi="Arial" w:cs="Arial"/>
          <w:i/>
          <w:color w:val="000000"/>
          <w:sz w:val="20"/>
          <w:szCs w:val="20"/>
          <w:lang w:eastAsia="it-IT"/>
        </w:rPr>
        <w:t xml:space="preserve"> </w:t>
      </w:r>
      <w:r w:rsidRPr="00E26551">
        <w:rPr>
          <w:rFonts w:ascii="Arial" w:eastAsia="Times New Roman" w:hAnsi="Arial" w:cs="Arial"/>
          <w:i/>
          <w:color w:val="000000"/>
          <w:sz w:val="20"/>
          <w:szCs w:val="20"/>
          <w:lang w:eastAsia="it-IT"/>
        </w:rPr>
        <w:t>a proclamare la libertà degli schiavi,</w:t>
      </w:r>
      <w:r w:rsidR="00D445A0" w:rsidRPr="00D445A0">
        <w:rPr>
          <w:rFonts w:ascii="Arial" w:eastAsia="Times New Roman" w:hAnsi="Arial" w:cs="Arial"/>
          <w:i/>
          <w:color w:val="000000"/>
          <w:sz w:val="20"/>
          <w:szCs w:val="20"/>
          <w:lang w:eastAsia="it-IT"/>
        </w:rPr>
        <w:t xml:space="preserve"> </w:t>
      </w:r>
      <w:r w:rsidRPr="00E26551">
        <w:rPr>
          <w:rFonts w:ascii="Arial" w:eastAsia="Times New Roman" w:hAnsi="Arial" w:cs="Arial"/>
          <w:i/>
          <w:color w:val="000000"/>
          <w:sz w:val="20"/>
          <w:szCs w:val="20"/>
          <w:lang w:eastAsia="it-IT"/>
        </w:rPr>
        <w:t>la scarcerazione dei prigionieri,</w:t>
      </w:r>
      <w:r w:rsidR="00D445A0" w:rsidRPr="00D445A0">
        <w:rPr>
          <w:rFonts w:ascii="Arial" w:eastAsia="Times New Roman" w:hAnsi="Arial" w:cs="Arial"/>
          <w:i/>
          <w:color w:val="000000"/>
          <w:sz w:val="20"/>
          <w:szCs w:val="20"/>
          <w:lang w:eastAsia="it-IT"/>
        </w:rPr>
        <w:t xml:space="preserve"> </w:t>
      </w:r>
      <w:r w:rsidRPr="00E26551">
        <w:rPr>
          <w:rFonts w:ascii="Arial" w:eastAsia="Times New Roman" w:hAnsi="Arial" w:cs="Arial"/>
          <w:i/>
          <w:color w:val="000000"/>
          <w:sz w:val="20"/>
          <w:szCs w:val="20"/>
          <w:lang w:eastAsia="it-IT"/>
        </w:rPr>
        <w:t>a promulgare l’anno di grazia del Signore,</w:t>
      </w:r>
      <w:r w:rsidR="00D445A0" w:rsidRPr="00D445A0">
        <w:rPr>
          <w:rFonts w:ascii="Arial" w:eastAsia="Times New Roman" w:hAnsi="Arial" w:cs="Arial"/>
          <w:i/>
          <w:color w:val="000000"/>
          <w:sz w:val="20"/>
          <w:szCs w:val="20"/>
          <w:lang w:eastAsia="it-IT"/>
        </w:rPr>
        <w:t xml:space="preserve"> </w:t>
      </w:r>
      <w:r w:rsidRPr="00E26551">
        <w:rPr>
          <w:rFonts w:ascii="Arial" w:eastAsia="Times New Roman" w:hAnsi="Arial" w:cs="Arial"/>
          <w:i/>
          <w:color w:val="000000"/>
          <w:sz w:val="20"/>
          <w:szCs w:val="20"/>
          <w:lang w:eastAsia="it-IT"/>
        </w:rPr>
        <w:t>il giorno di vendetta del nostro Dio,</w:t>
      </w:r>
      <w:r w:rsidR="00D445A0" w:rsidRPr="00D445A0">
        <w:rPr>
          <w:rFonts w:ascii="Arial" w:eastAsia="Times New Roman" w:hAnsi="Arial" w:cs="Arial"/>
          <w:i/>
          <w:color w:val="000000"/>
          <w:sz w:val="20"/>
          <w:szCs w:val="20"/>
          <w:lang w:eastAsia="it-IT"/>
        </w:rPr>
        <w:t xml:space="preserve"> </w:t>
      </w:r>
      <w:r w:rsidRPr="00E26551">
        <w:rPr>
          <w:rFonts w:ascii="Arial" w:eastAsia="Times New Roman" w:hAnsi="Arial" w:cs="Arial"/>
          <w:i/>
          <w:color w:val="000000"/>
          <w:sz w:val="20"/>
          <w:szCs w:val="20"/>
          <w:lang w:eastAsia="it-IT"/>
        </w:rPr>
        <w:t>per consolare tutti gli afflitti,</w:t>
      </w:r>
      <w:r w:rsidR="00D445A0" w:rsidRPr="00D445A0">
        <w:rPr>
          <w:rFonts w:ascii="Arial" w:eastAsia="Times New Roman" w:hAnsi="Arial" w:cs="Arial"/>
          <w:i/>
          <w:color w:val="000000"/>
          <w:sz w:val="20"/>
          <w:szCs w:val="20"/>
          <w:lang w:eastAsia="it-IT"/>
        </w:rPr>
        <w:t xml:space="preserve"> </w:t>
      </w:r>
      <w:r w:rsidRPr="00E26551">
        <w:rPr>
          <w:rFonts w:ascii="Arial" w:eastAsia="Times New Roman" w:hAnsi="Arial" w:cs="Arial"/>
          <w:i/>
          <w:color w:val="000000"/>
          <w:sz w:val="20"/>
          <w:szCs w:val="20"/>
          <w:lang w:eastAsia="it-IT"/>
        </w:rPr>
        <w:t>per dare agli afflitti di Sion</w:t>
      </w:r>
      <w:r w:rsidR="00D445A0" w:rsidRPr="00D445A0">
        <w:rPr>
          <w:rFonts w:ascii="Arial" w:eastAsia="Times New Roman" w:hAnsi="Arial" w:cs="Arial"/>
          <w:i/>
          <w:color w:val="000000"/>
          <w:sz w:val="20"/>
          <w:szCs w:val="20"/>
          <w:lang w:eastAsia="it-IT"/>
        </w:rPr>
        <w:t xml:space="preserve"> </w:t>
      </w:r>
      <w:r w:rsidRPr="00E26551">
        <w:rPr>
          <w:rFonts w:ascii="Arial" w:eastAsia="Times New Roman" w:hAnsi="Arial" w:cs="Arial"/>
          <w:i/>
          <w:color w:val="000000"/>
          <w:sz w:val="20"/>
          <w:szCs w:val="20"/>
          <w:lang w:eastAsia="it-IT"/>
        </w:rPr>
        <w:t>una corona invece della cenere,</w:t>
      </w:r>
      <w:r w:rsidR="00D445A0" w:rsidRPr="00D445A0">
        <w:rPr>
          <w:rFonts w:ascii="Arial" w:eastAsia="Times New Roman" w:hAnsi="Arial" w:cs="Arial"/>
          <w:i/>
          <w:color w:val="000000"/>
          <w:sz w:val="20"/>
          <w:szCs w:val="20"/>
          <w:lang w:eastAsia="it-IT"/>
        </w:rPr>
        <w:t xml:space="preserve"> </w:t>
      </w:r>
      <w:r w:rsidRPr="00E26551">
        <w:rPr>
          <w:rFonts w:ascii="Arial" w:eastAsia="Times New Roman" w:hAnsi="Arial" w:cs="Arial"/>
          <w:i/>
          <w:color w:val="000000"/>
          <w:sz w:val="20"/>
          <w:szCs w:val="20"/>
          <w:lang w:eastAsia="it-IT"/>
        </w:rPr>
        <w:t>olio di letizia invece dell’abito da lutto,</w:t>
      </w:r>
      <w:r w:rsidR="00D445A0" w:rsidRPr="00D445A0">
        <w:rPr>
          <w:rFonts w:ascii="Arial" w:eastAsia="Times New Roman" w:hAnsi="Arial" w:cs="Arial"/>
          <w:i/>
          <w:color w:val="000000"/>
          <w:sz w:val="20"/>
          <w:szCs w:val="20"/>
          <w:lang w:eastAsia="it-IT"/>
        </w:rPr>
        <w:t xml:space="preserve"> </w:t>
      </w:r>
      <w:r w:rsidRPr="00E26551">
        <w:rPr>
          <w:rFonts w:ascii="Arial" w:eastAsia="Times New Roman" w:hAnsi="Arial" w:cs="Arial"/>
          <w:i/>
          <w:color w:val="000000"/>
          <w:sz w:val="20"/>
          <w:szCs w:val="20"/>
          <w:lang w:eastAsia="it-IT"/>
        </w:rPr>
        <w:t>veste di lode invece di uno spirito mesto.</w:t>
      </w:r>
      <w:r w:rsidR="00D445A0" w:rsidRPr="00D445A0">
        <w:rPr>
          <w:rFonts w:ascii="Arial" w:eastAsia="Times New Roman" w:hAnsi="Arial" w:cs="Arial"/>
          <w:i/>
          <w:color w:val="000000"/>
          <w:sz w:val="20"/>
          <w:szCs w:val="20"/>
          <w:lang w:eastAsia="it-IT"/>
        </w:rPr>
        <w:t xml:space="preserve"> </w:t>
      </w:r>
      <w:r w:rsidRPr="00E26551">
        <w:rPr>
          <w:rFonts w:ascii="Arial" w:eastAsia="Times New Roman" w:hAnsi="Arial" w:cs="Arial"/>
          <w:i/>
          <w:color w:val="000000"/>
          <w:sz w:val="20"/>
          <w:szCs w:val="20"/>
          <w:lang w:eastAsia="it-IT"/>
        </w:rPr>
        <w:t>Essi si chiameranno querce di giustizia,</w:t>
      </w:r>
      <w:r w:rsidR="00D445A0" w:rsidRPr="00D445A0">
        <w:rPr>
          <w:rFonts w:ascii="Arial" w:eastAsia="Times New Roman" w:hAnsi="Arial" w:cs="Arial"/>
          <w:i/>
          <w:color w:val="000000"/>
          <w:sz w:val="20"/>
          <w:szCs w:val="20"/>
          <w:lang w:eastAsia="it-IT"/>
        </w:rPr>
        <w:t xml:space="preserve"> </w:t>
      </w:r>
      <w:r w:rsidRPr="00E26551">
        <w:rPr>
          <w:rFonts w:ascii="Arial" w:eastAsia="Times New Roman" w:hAnsi="Arial" w:cs="Arial"/>
          <w:i/>
          <w:color w:val="000000"/>
          <w:sz w:val="20"/>
          <w:szCs w:val="20"/>
          <w:lang w:eastAsia="it-IT"/>
        </w:rPr>
        <w:t>piantagione del Signore</w:t>
      </w:r>
      <w:r w:rsidRPr="00D445A0">
        <w:rPr>
          <w:rFonts w:ascii="Arial" w:eastAsia="Times New Roman" w:hAnsi="Arial" w:cs="Arial"/>
          <w:i/>
          <w:color w:val="000000"/>
          <w:sz w:val="20"/>
          <w:szCs w:val="20"/>
          <w:lang w:eastAsia="it-IT"/>
        </w:rPr>
        <w:t xml:space="preserve">, per manifestare la sua gloria (Is 61,1-3). </w:t>
      </w:r>
    </w:p>
    <w:p w:rsidR="007D6E84" w:rsidRPr="007D6E84" w:rsidRDefault="007D6E84" w:rsidP="007D6E84">
      <w:pPr>
        <w:tabs>
          <w:tab w:val="left" w:pos="851"/>
          <w:tab w:val="left" w:pos="1418"/>
        </w:tabs>
        <w:spacing w:after="120" w:line="240" w:lineRule="auto"/>
        <w:jc w:val="both"/>
        <w:rPr>
          <w:rFonts w:ascii="Arial" w:eastAsia="Times New Roman" w:hAnsi="Arial" w:cs="Arial"/>
          <w:i/>
          <w:sz w:val="20"/>
          <w:szCs w:val="20"/>
          <w:lang w:eastAsia="it-IT"/>
        </w:rPr>
      </w:pPr>
      <w:r w:rsidRPr="007D6E84">
        <w:rPr>
          <w:rFonts w:ascii="Arial" w:eastAsia="Times New Roman" w:hAnsi="Arial" w:cs="Arial"/>
          <w:i/>
          <w:sz w:val="20"/>
          <w:szCs w:val="20"/>
          <w:lang w:eastAsia="it-IT"/>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(Eb 5,1-3). </w:t>
      </w:r>
    </w:p>
    <w:p w:rsidR="007D6E84" w:rsidRPr="007D6E84" w:rsidRDefault="007D6E84" w:rsidP="007D6E84">
      <w:pPr>
        <w:tabs>
          <w:tab w:val="left" w:pos="851"/>
          <w:tab w:val="left" w:pos="1418"/>
        </w:tabs>
        <w:spacing w:after="120" w:line="240" w:lineRule="auto"/>
        <w:jc w:val="both"/>
        <w:rPr>
          <w:rFonts w:ascii="Arial" w:eastAsia="Times New Roman" w:hAnsi="Arial" w:cs="Arial"/>
          <w:i/>
          <w:sz w:val="20"/>
          <w:szCs w:val="20"/>
          <w:lang w:eastAsia="it-IT"/>
        </w:rPr>
      </w:pPr>
      <w:r w:rsidRPr="007D6E84">
        <w:rPr>
          <w:rFonts w:ascii="Arial" w:eastAsia="Times New Roman" w:hAnsi="Arial" w:cs="Arial"/>
          <w:i/>
          <w:sz w:val="20"/>
          <w:szCs w:val="20"/>
          <w:lang w:eastAsia="it-IT"/>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8,26-28). </w:t>
      </w:r>
    </w:p>
    <w:p w:rsidR="007D6E84" w:rsidRPr="007D6E84" w:rsidRDefault="007D6E84" w:rsidP="007D6E84">
      <w:pPr>
        <w:tabs>
          <w:tab w:val="left" w:pos="851"/>
          <w:tab w:val="left" w:pos="1418"/>
        </w:tabs>
        <w:spacing w:after="120" w:line="240" w:lineRule="auto"/>
        <w:jc w:val="both"/>
        <w:rPr>
          <w:rFonts w:ascii="Arial" w:eastAsia="Times New Roman" w:hAnsi="Arial" w:cs="Arial"/>
          <w:i/>
          <w:sz w:val="20"/>
          <w:szCs w:val="20"/>
          <w:lang w:eastAsia="it-IT"/>
        </w:rPr>
      </w:pPr>
      <w:r w:rsidRPr="007D6E84">
        <w:rPr>
          <w:rFonts w:ascii="Arial" w:eastAsia="Times New Roman" w:hAnsi="Arial" w:cs="Arial"/>
          <w:i/>
          <w:sz w:val="20"/>
          <w:szCs w:val="20"/>
          <w:lang w:eastAsia="it-IT"/>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w:t>
      </w:r>
      <w:r w:rsidRPr="007D6E84">
        <w:rPr>
          <w:rFonts w:ascii="Arial" w:eastAsia="Times New Roman" w:hAnsi="Arial" w:cs="Arial"/>
          <w:i/>
          <w:iCs/>
          <w:sz w:val="20"/>
          <w:szCs w:val="20"/>
          <w:lang w:eastAsia="it-IT"/>
        </w:rPr>
        <w:t>»</w:t>
      </w:r>
      <w:r w:rsidRPr="007D6E84">
        <w:rPr>
          <w:rFonts w:ascii="Arial" w:eastAsia="Times New Roman" w:hAnsi="Arial" w:cs="Arial"/>
          <w:i/>
          <w:sz w:val="20"/>
          <w:szCs w:val="20"/>
          <w:lang w:eastAsia="it-IT"/>
        </w:rPr>
        <w:t>.</w:t>
      </w:r>
    </w:p>
    <w:p w:rsidR="007D6E84" w:rsidRDefault="007D6E84" w:rsidP="007D6E84">
      <w:pPr>
        <w:tabs>
          <w:tab w:val="left" w:pos="851"/>
          <w:tab w:val="left" w:pos="1418"/>
        </w:tabs>
        <w:spacing w:after="120" w:line="240" w:lineRule="auto"/>
        <w:jc w:val="both"/>
        <w:rPr>
          <w:rFonts w:ascii="Arial" w:eastAsia="Times New Roman" w:hAnsi="Arial" w:cs="Arial"/>
          <w:i/>
          <w:sz w:val="20"/>
          <w:szCs w:val="20"/>
          <w:lang w:eastAsia="it-IT"/>
        </w:rPr>
      </w:pPr>
      <w:r w:rsidRPr="007D6E84">
        <w:rPr>
          <w:rFonts w:ascii="Arial" w:eastAsia="Times New Roman" w:hAnsi="Arial" w:cs="Arial"/>
          <w:i/>
          <w:sz w:val="20"/>
          <w:szCs w:val="20"/>
          <w:lang w:eastAsia="it-IT"/>
        </w:rPr>
        <w:t xml:space="preserve">Dopo aver detto: Tu non hai voluto e non hai gradito né sacrifici né offerte, né olocausti né sacrifici per il peccato, cose che vengono offerte secondo </w:t>
      </w:r>
      <w:smartTag w:uri="urn:schemas-microsoft-com:office:smarttags" w:element="PersonName">
        <w:smartTagPr>
          <w:attr w:name="ProductID" w:val="la Legge"/>
        </w:smartTagPr>
        <w:r w:rsidRPr="007D6E84">
          <w:rPr>
            <w:rFonts w:ascii="Arial" w:eastAsia="Times New Roman" w:hAnsi="Arial" w:cs="Arial"/>
            <w:i/>
            <w:sz w:val="20"/>
            <w:szCs w:val="20"/>
            <w:lang w:eastAsia="it-IT"/>
          </w:rPr>
          <w:t>la Legge</w:t>
        </w:r>
      </w:smartTag>
      <w:r w:rsidRPr="007D6E84">
        <w:rPr>
          <w:rFonts w:ascii="Arial" w:eastAsia="Times New Roman" w:hAnsi="Arial" w:cs="Arial"/>
          <w:i/>
          <w:sz w:val="20"/>
          <w:szCs w:val="20"/>
          <w:lang w:eastAsia="it-IT"/>
        </w:rPr>
        <w:t>, soggiunge: Ecco, io vengo a fare la tua volontà. Così egli abolisce il primo sacrificio per costituire quello nuovo.</w:t>
      </w:r>
      <w:r w:rsidRPr="007D6E84">
        <w:rPr>
          <w:rFonts w:ascii="Arial" w:eastAsia="Times New Roman" w:hAnsi="Arial" w:cs="Arial"/>
          <w:i/>
          <w:position w:val="4"/>
          <w:sz w:val="20"/>
          <w:szCs w:val="20"/>
          <w:lang w:eastAsia="it-IT"/>
        </w:rPr>
        <w:t xml:space="preserve"> </w:t>
      </w:r>
      <w:r w:rsidRPr="007D6E84">
        <w:rPr>
          <w:rFonts w:ascii="Arial" w:eastAsia="Times New Roman" w:hAnsi="Arial" w:cs="Arial"/>
          <w:i/>
          <w:sz w:val="20"/>
          <w:szCs w:val="20"/>
          <w:lang w:eastAsia="it-IT"/>
        </w:rPr>
        <w:t xml:space="preserve">Mediante quella volontà siamo stati santificati per mezzo dell’offerta del corpo di Gesù Cristo, una volta per sempre (Eb 10,4-10). </w:t>
      </w:r>
    </w:p>
    <w:p w:rsidR="0042060D" w:rsidRPr="0042060D" w:rsidRDefault="0042060D" w:rsidP="0042060D">
      <w:pPr>
        <w:spacing w:after="120" w:line="240" w:lineRule="auto"/>
        <w:jc w:val="both"/>
        <w:rPr>
          <w:rFonts w:ascii="Arial" w:eastAsia="Times New Roman" w:hAnsi="Arial" w:cs="Arial"/>
          <w:i/>
          <w:sz w:val="20"/>
          <w:szCs w:val="20"/>
          <w:lang w:eastAsia="it-IT"/>
        </w:rPr>
      </w:pPr>
      <w:r w:rsidRPr="0042060D">
        <w:rPr>
          <w:rFonts w:ascii="Arial" w:eastAsia="Times New Roman" w:hAnsi="Arial" w:cs="Arial"/>
          <w:i/>
          <w:sz w:val="20"/>
          <w:szCs w:val="20"/>
          <w:lang w:eastAsia="it-IT"/>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rsidR="0042060D" w:rsidRPr="0042060D" w:rsidRDefault="0042060D" w:rsidP="0042060D">
      <w:pPr>
        <w:spacing w:after="120" w:line="240" w:lineRule="auto"/>
        <w:jc w:val="both"/>
        <w:rPr>
          <w:rFonts w:ascii="Arial" w:eastAsia="Times New Roman" w:hAnsi="Arial" w:cs="Arial"/>
          <w:i/>
          <w:sz w:val="20"/>
          <w:szCs w:val="20"/>
          <w:lang w:eastAsia="it-IT"/>
        </w:rPr>
      </w:pPr>
      <w:r w:rsidRPr="0042060D">
        <w:rPr>
          <w:rFonts w:ascii="Arial" w:eastAsia="Times New Roman" w:hAnsi="Arial" w:cs="Arial"/>
          <w:i/>
          <w:sz w:val="20"/>
          <w:szCs w:val="20"/>
          <w:lang w:eastAsia="it-IT"/>
        </w:rPr>
        <w:t>«In verità, in verità io vi dico: chi non entra nel recinto delle pecore dalla porta, ma vi sale da un’altra parte, è un ladro e un brigante.</w:t>
      </w:r>
      <w:r w:rsidRPr="0042060D">
        <w:rPr>
          <w:rFonts w:ascii="Arial" w:eastAsia="Times New Roman" w:hAnsi="Arial" w:cs="Arial"/>
          <w:i/>
          <w:position w:val="4"/>
          <w:sz w:val="20"/>
          <w:szCs w:val="20"/>
          <w:lang w:eastAsia="it-IT"/>
        </w:rPr>
        <w:t xml:space="preserve"> </w:t>
      </w:r>
      <w:r w:rsidRPr="0042060D">
        <w:rPr>
          <w:rFonts w:ascii="Arial" w:eastAsia="Times New Roman" w:hAnsi="Arial" w:cs="Arial"/>
          <w:i/>
          <w:sz w:val="20"/>
          <w:szCs w:val="20"/>
          <w:lang w:eastAsia="it-IT"/>
        </w:rPr>
        <w:t>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rsidR="0042060D" w:rsidRPr="0042060D" w:rsidRDefault="0042060D" w:rsidP="0042060D">
      <w:pPr>
        <w:spacing w:after="120" w:line="240" w:lineRule="auto"/>
        <w:jc w:val="both"/>
        <w:rPr>
          <w:rFonts w:ascii="Arial" w:eastAsia="Times New Roman" w:hAnsi="Arial" w:cs="Arial"/>
          <w:i/>
          <w:sz w:val="20"/>
          <w:szCs w:val="20"/>
          <w:lang w:eastAsia="it-IT"/>
        </w:rPr>
      </w:pPr>
      <w:r w:rsidRPr="0042060D">
        <w:rPr>
          <w:rFonts w:ascii="Arial" w:eastAsia="Times New Roman" w:hAnsi="Arial" w:cs="Arial"/>
          <w:i/>
          <w:sz w:val="20"/>
          <w:szCs w:val="20"/>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rsidR="0042060D" w:rsidRPr="0042060D" w:rsidRDefault="0042060D" w:rsidP="0042060D">
      <w:pPr>
        <w:spacing w:after="120" w:line="240" w:lineRule="auto"/>
        <w:jc w:val="both"/>
        <w:rPr>
          <w:rFonts w:ascii="Arial" w:eastAsia="Times New Roman" w:hAnsi="Arial" w:cs="Arial"/>
          <w:i/>
          <w:sz w:val="20"/>
          <w:szCs w:val="20"/>
          <w:lang w:eastAsia="it-IT"/>
        </w:rPr>
      </w:pPr>
      <w:r w:rsidRPr="0042060D">
        <w:rPr>
          <w:rFonts w:ascii="Arial" w:eastAsia="Times New Roman" w:hAnsi="Arial" w:cs="Arial"/>
          <w:i/>
          <w:sz w:val="20"/>
          <w:szCs w:val="20"/>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rsidR="0042060D" w:rsidRPr="0042060D" w:rsidRDefault="0042060D" w:rsidP="0042060D">
      <w:pPr>
        <w:spacing w:after="120" w:line="240" w:lineRule="auto"/>
        <w:jc w:val="both"/>
        <w:rPr>
          <w:rFonts w:ascii="Arial" w:eastAsia="Times New Roman" w:hAnsi="Arial" w:cs="Arial"/>
          <w:i/>
          <w:sz w:val="20"/>
          <w:szCs w:val="20"/>
          <w:lang w:eastAsia="it-IT"/>
        </w:rPr>
      </w:pPr>
      <w:r w:rsidRPr="0042060D">
        <w:rPr>
          <w:rFonts w:ascii="Arial" w:eastAsia="Times New Roman" w:hAnsi="Arial" w:cs="Arial"/>
          <w:i/>
          <w:sz w:val="20"/>
          <w:szCs w:val="20"/>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rsidR="0042060D" w:rsidRPr="0042060D" w:rsidRDefault="0042060D" w:rsidP="0042060D">
      <w:pPr>
        <w:spacing w:after="120" w:line="240" w:lineRule="auto"/>
        <w:jc w:val="both"/>
        <w:rPr>
          <w:rFonts w:ascii="Arial" w:eastAsia="Times New Roman" w:hAnsi="Arial" w:cs="Arial"/>
          <w:i/>
          <w:sz w:val="20"/>
          <w:szCs w:val="20"/>
          <w:lang w:eastAsia="it-IT"/>
        </w:rPr>
      </w:pPr>
      <w:r w:rsidRPr="0042060D">
        <w:rPr>
          <w:rFonts w:ascii="Arial" w:eastAsia="Times New Roman" w:hAnsi="Arial" w:cs="Arial"/>
          <w:i/>
          <w:sz w:val="20"/>
          <w:szCs w:val="20"/>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rsidR="0042060D" w:rsidRPr="0042060D" w:rsidRDefault="0042060D" w:rsidP="0042060D">
      <w:pPr>
        <w:spacing w:after="120" w:line="240" w:lineRule="auto"/>
        <w:jc w:val="both"/>
        <w:rPr>
          <w:rFonts w:ascii="Arial" w:eastAsia="Times New Roman" w:hAnsi="Arial" w:cs="Arial"/>
          <w:i/>
          <w:sz w:val="20"/>
          <w:szCs w:val="20"/>
          <w:lang w:eastAsia="it-IT"/>
        </w:rPr>
      </w:pPr>
      <w:r w:rsidRPr="0042060D">
        <w:rPr>
          <w:rFonts w:ascii="Arial" w:eastAsia="Times New Roman" w:hAnsi="Arial" w:cs="Arial"/>
          <w:i/>
          <w:sz w:val="20"/>
          <w:szCs w:val="20"/>
          <w:lang w:eastAsia="it-IT"/>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w:t>
      </w:r>
      <w:r w:rsidRPr="0042060D">
        <w:rPr>
          <w:rFonts w:ascii="Arial" w:eastAsia="Times New Roman" w:hAnsi="Arial" w:cs="Arial"/>
          <w:i/>
          <w:position w:val="4"/>
          <w:sz w:val="20"/>
          <w:szCs w:val="20"/>
          <w:lang w:eastAsia="it-IT"/>
        </w:rPr>
        <w:t xml:space="preserve"> </w:t>
      </w:r>
      <w:r w:rsidRPr="0042060D">
        <w:rPr>
          <w:rFonts w:ascii="Arial" w:eastAsia="Times New Roman" w:hAnsi="Arial" w:cs="Arial"/>
          <w:i/>
          <w:sz w:val="20"/>
          <w:szCs w:val="20"/>
          <w:lang w:eastAsia="it-IT"/>
        </w:rPr>
        <w:t xml:space="preserve">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10,1-29). </w:t>
      </w:r>
    </w:p>
    <w:p w:rsidR="0042060D" w:rsidRPr="0042060D" w:rsidRDefault="0042060D" w:rsidP="0042060D">
      <w:pPr>
        <w:spacing w:after="0" w:line="240" w:lineRule="auto"/>
        <w:ind w:left="851" w:hanging="851"/>
        <w:jc w:val="both"/>
        <w:rPr>
          <w:rFonts w:ascii="Times New Roman" w:eastAsia="Times New Roman" w:hAnsi="Times New Roman"/>
          <w:sz w:val="24"/>
          <w:szCs w:val="20"/>
          <w:lang w:eastAsia="it-IT"/>
        </w:rPr>
      </w:pPr>
    </w:p>
    <w:p w:rsidR="00F319E0" w:rsidRPr="0042060D" w:rsidRDefault="00F319E0" w:rsidP="00472DAF">
      <w:pPr>
        <w:spacing w:after="120" w:line="240" w:lineRule="auto"/>
        <w:jc w:val="both"/>
        <w:rPr>
          <w:rFonts w:ascii="Arial" w:eastAsia="Times New Roman" w:hAnsi="Arial" w:cs="Arial"/>
          <w:b/>
          <w:szCs w:val="20"/>
          <w:lang w:eastAsia="it-IT"/>
        </w:rPr>
      </w:pPr>
      <w:r w:rsidRPr="0042060D">
        <w:rPr>
          <w:rFonts w:ascii="Arial" w:eastAsia="Times New Roman" w:hAnsi="Arial" w:cs="Arial"/>
          <w:b/>
          <w:szCs w:val="20"/>
          <w:lang w:eastAsia="it-IT"/>
        </w:rPr>
        <w:t>CRISTO GESÙ E PRESBITERO</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Il mistero della fede è Gesù nella sua generazione eterna dal Padre; nella sua incarnazione, passione, morte e risurrezione; nella sua gloriosa ascensione al cielo; nel dono di se stesso nell’Eucaristia; nella sua mediazione unica tra Dio ed ogni uomo; nell’essere, Lui, il solo nome nel quale è stabilito che possiamo essere salvati; nell’averlo, Dio, costituito l’unico con parole di vita eterna.</w:t>
      </w:r>
    </w:p>
    <w:p w:rsidR="00F319E0" w:rsidRPr="00F319E0" w:rsidRDefault="00F319E0" w:rsidP="00F319E0">
      <w:pPr>
        <w:keepNext/>
        <w:spacing w:after="120" w:line="240" w:lineRule="auto"/>
        <w:jc w:val="both"/>
        <w:outlineLvl w:val="1"/>
        <w:rPr>
          <w:rFonts w:ascii="Arial" w:eastAsia="Times New Roman" w:hAnsi="Arial" w:cs="Arial"/>
          <w:b/>
          <w:sz w:val="20"/>
          <w:szCs w:val="20"/>
          <w:lang w:eastAsia="it-IT"/>
        </w:rPr>
      </w:pPr>
      <w:bookmarkStart w:id="51" w:name="_Toc52528879"/>
      <w:r w:rsidRPr="00F319E0">
        <w:rPr>
          <w:rFonts w:ascii="Arial" w:eastAsia="Times New Roman" w:hAnsi="Arial" w:cs="Arial"/>
          <w:b/>
          <w:sz w:val="20"/>
          <w:szCs w:val="20"/>
          <w:lang w:eastAsia="it-IT"/>
        </w:rPr>
        <w:t>GESÙ È IL FIGLIO UNIGENITO DEL PADRE, GENERATO DA LUI PRIMA DI TUTTI I SECOLI.</w:t>
      </w:r>
      <w:bookmarkEnd w:id="51"/>
      <w:r w:rsidRPr="00F319E0">
        <w:rPr>
          <w:rFonts w:ascii="Arial" w:eastAsia="Times New Roman" w:hAnsi="Arial" w:cs="Arial"/>
          <w:b/>
          <w:sz w:val="20"/>
          <w:szCs w:val="20"/>
          <w:lang w:eastAsia="it-IT"/>
        </w:rPr>
        <w:t xml:space="preserve"> </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 xml:space="preserve">Tutto ciò che esiste, esiste perché creato da Dio. Gesù invece esiste non solo come vero uomo, ma anche come vero Dio. Come Dio è, da sempre, luce da luce, Dio vero da Dio vero, della stessa sostanza del Padre; è Persona distinta dal Padre e dallo Spirito Santo, eterna come il Padre e lo Spirito Santo. Come vero Dio esiste però nell’unica natura divina, come nell’unica natura divina esiste dall’eternità il Padre e lo Spirito Santo. Questa è la sua singolarità. Gesù non è solo un uomo, anche se straordinario; se gli fosse riconosciuta solo questa straordinarietà sarebbe troppo poco per Lui, sarebbe niente di fronte alla sublimità del suo mistero. Alcuni lo dicono semplicemente un uomo, come uomo lo ammirano anche; ma Lui non ha bisogno della nostra ammirazione come uomo, sarebbe questa la più grande falsità sulla sua Persona, che essendo di origine divina, da Dio, negandola, si nega tutto il suo mistero. </w:t>
      </w:r>
    </w:p>
    <w:p w:rsid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 xml:space="preserve">Gesù deve essere accolto nella sua essenza piena, totale, globale, nella sua interezza di Persona divina, esistente da sempre, Persona che non è stata creata da Dio, ma da Lui generata come suo Figlio Unigenito, nell’oggi eterno in cui Dio esiste come Padre, Figlio e Spirito Santo. Se non si afferma questo mistero di Gesù, nulla si afferma di Lui; tutto diviene incomprensibile, senza senso; la morte in croce per noi si rivelerebbe un falso della storia, la stessa Eucaristia non avrebbe consistenza, mancherebbe di contenuti reali, sarebbe semplicemente una transignificazione o un simbolismo d’amore. </w:t>
      </w:r>
    </w:p>
    <w:p w:rsidR="00F319E0" w:rsidRPr="00F319E0" w:rsidRDefault="00F319E0" w:rsidP="00F319E0">
      <w:pPr>
        <w:spacing w:after="120" w:line="240" w:lineRule="auto"/>
        <w:jc w:val="both"/>
        <w:rPr>
          <w:rFonts w:ascii="Arial" w:eastAsia="Times New Roman" w:hAnsi="Arial" w:cs="Arial"/>
          <w:sz w:val="20"/>
          <w:szCs w:val="20"/>
          <w:lang w:eastAsia="it-IT"/>
        </w:rPr>
      </w:pPr>
    </w:p>
    <w:p w:rsidR="00F319E0" w:rsidRPr="00F319E0" w:rsidRDefault="00F319E0" w:rsidP="00F319E0">
      <w:pPr>
        <w:keepNext/>
        <w:spacing w:after="120" w:line="240" w:lineRule="auto"/>
        <w:jc w:val="both"/>
        <w:outlineLvl w:val="1"/>
        <w:rPr>
          <w:rFonts w:ascii="Arial" w:eastAsia="Times New Roman" w:hAnsi="Arial" w:cs="Arial"/>
          <w:b/>
          <w:sz w:val="20"/>
          <w:szCs w:val="20"/>
          <w:lang w:eastAsia="it-IT"/>
        </w:rPr>
      </w:pPr>
      <w:bookmarkStart w:id="52" w:name="_Toc52528880"/>
      <w:r w:rsidRPr="00F319E0">
        <w:rPr>
          <w:rFonts w:ascii="Arial" w:eastAsia="Times New Roman" w:hAnsi="Arial" w:cs="Arial"/>
          <w:b/>
          <w:sz w:val="20"/>
          <w:szCs w:val="20"/>
          <w:lang w:eastAsia="it-IT"/>
        </w:rPr>
        <w:t>GESÙ È IL VERBO CHE SI È FATTO CARNE NEL SENO DELLA VERGINE MARIA.</w:t>
      </w:r>
      <w:bookmarkEnd w:id="52"/>
      <w:r w:rsidRPr="00F319E0">
        <w:rPr>
          <w:rFonts w:ascii="Arial" w:eastAsia="Times New Roman" w:hAnsi="Arial" w:cs="Arial"/>
          <w:b/>
          <w:sz w:val="20"/>
          <w:szCs w:val="20"/>
          <w:lang w:eastAsia="it-IT"/>
        </w:rPr>
        <w:t xml:space="preserve"> </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 xml:space="preserve">Da Dio che era, e che è rimasto e sempre rimarrà, si è fatto uomo. Questo mistero è talmente grande e ineffabile che nessuno potrà mai proclamarlo come si conviene. Lo stesso Giovanni, il Cantore del mistero di Gesù, nel prologo, che è l’inno al Verbo preesistente e incarnato, afferma semplicemente la verità, non va oltre: </w:t>
      </w:r>
      <w:r w:rsidRPr="00F319E0">
        <w:rPr>
          <w:rFonts w:ascii="Arial" w:eastAsia="Times New Roman" w:hAnsi="Arial" w:cs="Arial"/>
          <w:i/>
          <w:sz w:val="20"/>
          <w:szCs w:val="20"/>
          <w:lang w:eastAsia="it-IT"/>
        </w:rPr>
        <w:t xml:space="preserve">“Il Verbo si è fatto carne e venne ad abitare in mezzo a noi e noi abbiamo visto la sua gloria, gloria come di unigenito dal Padre pieno di grazia e di verità” (Gv 1,14). </w:t>
      </w:r>
      <w:r w:rsidRPr="00F319E0">
        <w:rPr>
          <w:rFonts w:ascii="Arial" w:eastAsia="Times New Roman" w:hAnsi="Arial" w:cs="Arial"/>
          <w:sz w:val="20"/>
          <w:szCs w:val="20"/>
          <w:lang w:eastAsia="it-IT"/>
        </w:rPr>
        <w:t xml:space="preserve">È mistero di fede il fatto dell’incarnazione ed anche il modo; il fatto è più straordinario del modo e il modo più straordinario del fatto; modo e fatto sono l’unico mistero di Cristo. La Chiesa ha impiegato ben cinque secoli prima di definire il modo dell’incarnazione. Le due nature sussistono nella Persona, unica, la Persona eterna, nel Figlio Unigenito del Padre, senza che l’una diventi l’altra, possa più separarsi dall’altra, si confonda nell’altra, possa comunicare all’altra le sue proprietà. </w:t>
      </w:r>
    </w:p>
    <w:p w:rsidR="00F319E0" w:rsidRPr="00F319E0" w:rsidRDefault="00F319E0" w:rsidP="00F319E0">
      <w:pPr>
        <w:spacing w:after="120" w:line="240" w:lineRule="auto"/>
        <w:jc w:val="both"/>
        <w:rPr>
          <w:rFonts w:ascii="Arial" w:eastAsia="Times New Roman" w:hAnsi="Arial" w:cs="Arial"/>
          <w:i/>
          <w:sz w:val="20"/>
          <w:szCs w:val="20"/>
          <w:lang w:eastAsia="it-IT"/>
        </w:rPr>
      </w:pPr>
      <w:r w:rsidRPr="00F319E0">
        <w:rPr>
          <w:rFonts w:ascii="Arial" w:eastAsia="Times New Roman" w:hAnsi="Arial" w:cs="Arial"/>
          <w:sz w:val="20"/>
          <w:szCs w:val="20"/>
          <w:lang w:eastAsia="it-IT"/>
        </w:rPr>
        <w:t xml:space="preserve">Le proprietà delle due nature vivono nell’unica Persona. È questo il mistero di Gesù ed è un mistero visto dal Padre dall’eternità; nell’istante eterno in cui il Signore ha pensato la creazione dell’uomo, ha pensato l’uomo nel suo Verbo Incarnato, lo ha pensato ad immagine di Lui. Gesù è la realtà ad immagine della quale l’uomo si deve costruire; a Lui  ogni uomo deve pervenire, non per un disegno posteriore in Dio, in seguito al peccato dell’uomo, ma in ragione di un disegno eterno che il Padre ha voluto realizzare nel suo Figlio Unigenito. </w:t>
      </w:r>
      <w:r w:rsidRPr="00F319E0">
        <w:rPr>
          <w:rFonts w:ascii="Arial" w:eastAsia="Times New Roman" w:hAnsi="Arial" w:cs="Arial"/>
          <w:i/>
          <w:sz w:val="20"/>
          <w:szCs w:val="20"/>
          <w:lang w:eastAsia="it-IT"/>
        </w:rPr>
        <w:t>“Egli è immagine del Dio invisibile, generato prima di ogni creatura; poiché per mezzo di Lui sono state create tutte le cose, quelle nei cieli e quelle sulla terra, quelle visibili e quelle invisibili: Troni, Dominazioni, Principati e Potestà. Tutte le cose sono state create per mezzo di lui e in vista di lui”. (Col 1,16).</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 xml:space="preserve">È il mistero della fede che contempla Gesù dal seno dell’eternità, perché dal seno dell’eternità Dio ha visto Gesù Verbo Incarnato, l’ha visto come unico Redentore e Salvatore dell’uomo, l’ha visto e ha chiesto al Verbo l’incarnazione e questo ancor prima di creare l’uomo, perché nella visione eterna della creazione ha visto l’uomo, ma anche il suo peccato; ha visto l’uomo e la sua redenzione possibile solo in Gesù. Per mezzo di Lui, Verbo di Dio,  il Padre ha creato l’universo e lo stesso uomo, per mezzo di Lui, Verbo incarnato, il Padre salva l’uomo e l’universo sottoposto alla caducità a causa del peccato dell’uomo; per mezzo di Lui è venuta la vita sulla terra e per mezzo di Lui questa vita nuovamente risorge e si incammina verso l’eternità. </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 xml:space="preserve">Gesù è il fine soprannaturale dell’uomo; soprannaturalmente l’uomo è chiamato a divenire in Cristo una sola cosa, non per una necessità della natura, ma perché il Padre nella sua prescienza e consiglio eterno ha così stabilito, voluto, deciso. Se Cristo è il fine soprannaturale dell’uomo, di ogni uomo, non è possibile ad alcun uomo potersi realizzare, farsi ciò che lui è chiamato a farsi, senza la volontà di incamminarsi verso Cristo, di lasciarsi rifare da Lui, da Lui rigenerare per opera dello Spirito Santo nei sacramenti e prima ancora attraverso la verità che solo la Chiesa gli può dare. </w:t>
      </w:r>
    </w:p>
    <w:p w:rsid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 xml:space="preserve">È mistero della fede non solo di Gesù come Verbo Incarnato, Creatore e Redentore dell’uomo, Salvatore e Santificatore, ma anche della Chiesa, che è il suo corpo mistico, l’unico suo corpo, attraverso il quale e nel quale è possibile ed è stabilito che possiamo essere salvati. Il corpo di Cristo risplende nella sua bellezza e autenticità solo nella Chiesa nella quale vive tutta la grazia e la verità di Gesù e questa Chiesa è solo quella fondata su Pietro. Solo su questa Chiesa le tenebre non avranno mai potere e solo in essa il corpo di Cristo risplende di gloria, di bellezza divina, di verità, di santità, di grazia, di salvezza. </w:t>
      </w:r>
    </w:p>
    <w:p w:rsidR="00F319E0" w:rsidRPr="00F319E0" w:rsidRDefault="00F319E0" w:rsidP="00F319E0">
      <w:pPr>
        <w:spacing w:after="120" w:line="240" w:lineRule="auto"/>
        <w:jc w:val="both"/>
        <w:rPr>
          <w:rFonts w:ascii="Arial" w:eastAsia="Times New Roman" w:hAnsi="Arial" w:cs="Arial"/>
          <w:sz w:val="20"/>
          <w:szCs w:val="20"/>
          <w:lang w:eastAsia="it-IT"/>
        </w:rPr>
      </w:pPr>
    </w:p>
    <w:p w:rsidR="00F319E0" w:rsidRPr="00F319E0" w:rsidRDefault="00F319E0" w:rsidP="00F319E0">
      <w:pPr>
        <w:keepNext/>
        <w:spacing w:after="120" w:line="240" w:lineRule="auto"/>
        <w:jc w:val="both"/>
        <w:outlineLvl w:val="1"/>
        <w:rPr>
          <w:rFonts w:ascii="Arial" w:eastAsia="Times New Roman" w:hAnsi="Arial" w:cs="Arial"/>
          <w:b/>
          <w:sz w:val="20"/>
          <w:szCs w:val="20"/>
          <w:lang w:eastAsia="it-IT"/>
        </w:rPr>
      </w:pPr>
      <w:bookmarkStart w:id="53" w:name="_Toc52528881"/>
      <w:r w:rsidRPr="00F319E0">
        <w:rPr>
          <w:rFonts w:ascii="Arial" w:eastAsia="Times New Roman" w:hAnsi="Arial" w:cs="Arial"/>
          <w:b/>
          <w:sz w:val="20"/>
          <w:szCs w:val="20"/>
          <w:lang w:eastAsia="it-IT"/>
        </w:rPr>
        <w:t>GESÙ È IL DIO CHE MUORE PER LA NOSTRA GIUSTIFICAZIONE.</w:t>
      </w:r>
      <w:bookmarkEnd w:id="53"/>
      <w:r w:rsidRPr="00F319E0">
        <w:rPr>
          <w:rFonts w:ascii="Arial" w:eastAsia="Times New Roman" w:hAnsi="Arial" w:cs="Arial"/>
          <w:b/>
          <w:sz w:val="20"/>
          <w:szCs w:val="20"/>
          <w:lang w:eastAsia="it-IT"/>
        </w:rPr>
        <w:t xml:space="preserve"> </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 xml:space="preserve">Gesù non muore per un singolo uomo, non muore per una categoria di uomini, muore per l’uomo, per il genere umano, per tutti i discendenti di Adamo. C’è un solo padre, Adamo,  secondo la carne; c’è un solo Salvatore e Redentore secondo la carne e lo spirito: Cristo Gesù. Egli è il solo che muore perché Dio cancelli il nostro debito e ci accolga nel mistero della sua vita. </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 xml:space="preserve">È mistero della fede credere che Cristo è morto per i nostri peccati, per espiarli. Questo mistero è duro, difficile da accogliere. È duro ed è difficile perché oggi l’uomo si pensa senza peccato; anche se si scopre peccatore, il peccato non lo vede più nelle regole della giustizia, lo vede come una cosa da niente, cancellabile con il solo condono da parte del Signore. Non si ha più bisogno di Gesù, poiché Dio con atto unilaterale può perdonare il peccato, può rimetterlo ed aprirci il varco della salvezza. Se il peccato non si conosce nelle regole della giustizia e della giustificazione diviene impossibile poter pensare a Gesù. </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Persa la fede nel mistero dell’iniquità e del peccato, si è persa anche la fede nel mistero della redenzione vicaria di Cristo Gesù. Neanche si comprende il mistero della vocazione dell’uomo, quella cioè di divenire in tutto simile a Cristo, a formare con Lui una sola vita, o il perché della necessità della verità e della grazia. Si ignora che la verità è la luce che deve trasformare le nostre tenebre e che la grazia è la forza divina, meritata da Cristo sulla croce, attraverso la quale, noi, giorno per giorno, possiamo trasformarci in luce, possiamo divenire luce come Cristo è luce.</w:t>
      </w:r>
    </w:p>
    <w:p w:rsid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 xml:space="preserve">La nostra vocazione è alla divinizzazione e questo può avvenire solo attraverso la grazia e la verità che vengono da Dio. Avendo perso questo mistero di fede, l’uomo ha anche smarrito il senso e il significato della morte di Cristo, di quella morte che Egli ha vissuto per i nostri peccati, perché fossimo liberati dall’antica schiavitù del male morale che è essenzialmente negazione di Dio dalla nostra vita. </w:t>
      </w:r>
    </w:p>
    <w:p w:rsidR="00F319E0" w:rsidRPr="00F319E0" w:rsidRDefault="00F319E0" w:rsidP="00F319E0">
      <w:pPr>
        <w:spacing w:after="120" w:line="240" w:lineRule="auto"/>
        <w:jc w:val="both"/>
        <w:rPr>
          <w:rFonts w:ascii="Arial" w:eastAsia="Times New Roman" w:hAnsi="Arial" w:cs="Arial"/>
          <w:sz w:val="20"/>
          <w:szCs w:val="20"/>
          <w:lang w:eastAsia="it-IT"/>
        </w:rPr>
      </w:pPr>
    </w:p>
    <w:p w:rsidR="00F319E0" w:rsidRPr="00F319E0" w:rsidRDefault="00F319E0" w:rsidP="00F319E0">
      <w:pPr>
        <w:keepNext/>
        <w:spacing w:after="120" w:line="240" w:lineRule="auto"/>
        <w:jc w:val="both"/>
        <w:outlineLvl w:val="1"/>
        <w:rPr>
          <w:rFonts w:ascii="Arial" w:eastAsia="Times New Roman" w:hAnsi="Arial" w:cs="Arial"/>
          <w:b/>
          <w:sz w:val="20"/>
          <w:szCs w:val="20"/>
          <w:lang w:eastAsia="it-IT"/>
        </w:rPr>
      </w:pPr>
      <w:bookmarkStart w:id="54" w:name="_Toc52528882"/>
      <w:r w:rsidRPr="00F319E0">
        <w:rPr>
          <w:rFonts w:ascii="Arial" w:eastAsia="Times New Roman" w:hAnsi="Arial" w:cs="Arial"/>
          <w:b/>
          <w:sz w:val="20"/>
          <w:szCs w:val="20"/>
          <w:lang w:eastAsia="it-IT"/>
        </w:rPr>
        <w:t>GESÙ È IL DIO CHE RISORGE PER LA NOSTRA SALVEZZA.</w:t>
      </w:r>
      <w:bookmarkEnd w:id="54"/>
      <w:r w:rsidRPr="00F319E0">
        <w:rPr>
          <w:rFonts w:ascii="Arial" w:eastAsia="Times New Roman" w:hAnsi="Arial" w:cs="Arial"/>
          <w:b/>
          <w:sz w:val="20"/>
          <w:szCs w:val="20"/>
          <w:lang w:eastAsia="it-IT"/>
        </w:rPr>
        <w:t xml:space="preserve"> </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 xml:space="preserve">Gesù non è solo venuto a riscattarci dai nostri peccati. Soprattutto Egli è risorto per la nostra giustificazione. Cosa è la giustificazione se non il ristabilimento dell’uomo nella sua vocazione originaria che è quella di farsi pienamente ad immagine del Verbo Incarnato, perché così lo ha visto il Padre fin dall’eternità e per questo lo ha creato? Ma chi è il Verbo Incarnato se non Colui che è passato dalla morte alla vita e che ora risplende di vita immortale, di gloria eterna, di completa e perfetta spiritualità anche nel suo corpo, che vive nel cielo assiso alla destra del Padre per chiamare a sé ogni uomo e portarlo dove Lui è, perché rimanga con Lui per tutta l’eternità, per glorificare e magnificare, benedire ed esaltare il Padre dei cieli per un così grande dono che ha voluto concedere alla nostra umanità e questo al momento stesso della sua creazione? </w:t>
      </w:r>
    </w:p>
    <w:p w:rsid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 xml:space="preserve">Qualcuno potrebbe obiettare che il peccato era la via necessaria per raggiungere la perfetta immagine di gloria con Cristo Gesù. Questo è da negarsi assolutamente, perché è in netto contrasto con la verità della fede la quale professa che Dio è assoluta libertà e che anche l’uomo è stato creato libero da Dio, cioè dotato di volontà veramente libera, di libero arbitrio, usando rettamente e saggiamente del quale avrebbe dovuto conservarsi in vita. Questo non lo ha fatto. Dio vide questo fin dall’eternità, ma nel suo mistero d’amore - e l’amore è la suprema libertà di Dio, perché è la sua natura - ha voluto l’uomo, ha voluto l’incarnazione, ha voluto la salvezza e la redenzione. Tutto ha voluto Dio per amore dell’uomo. </w:t>
      </w:r>
    </w:p>
    <w:p w:rsidR="00F319E0" w:rsidRPr="00F319E0" w:rsidRDefault="00F319E0" w:rsidP="00F319E0">
      <w:pPr>
        <w:spacing w:after="120" w:line="240" w:lineRule="auto"/>
        <w:jc w:val="both"/>
        <w:rPr>
          <w:rFonts w:ascii="Arial" w:eastAsia="Times New Roman" w:hAnsi="Arial" w:cs="Arial"/>
          <w:sz w:val="20"/>
          <w:szCs w:val="20"/>
          <w:lang w:eastAsia="it-IT"/>
        </w:rPr>
      </w:pPr>
    </w:p>
    <w:p w:rsidR="00F319E0" w:rsidRPr="00F319E0" w:rsidRDefault="00F319E0" w:rsidP="00F319E0">
      <w:pPr>
        <w:keepNext/>
        <w:spacing w:after="120" w:line="240" w:lineRule="auto"/>
        <w:jc w:val="both"/>
        <w:outlineLvl w:val="1"/>
        <w:rPr>
          <w:rFonts w:ascii="Arial" w:eastAsia="Times New Roman" w:hAnsi="Arial" w:cs="Arial"/>
          <w:b/>
          <w:sz w:val="20"/>
          <w:szCs w:val="20"/>
          <w:lang w:eastAsia="it-IT"/>
        </w:rPr>
      </w:pPr>
      <w:bookmarkStart w:id="55" w:name="_Toc52528883"/>
      <w:r w:rsidRPr="00F319E0">
        <w:rPr>
          <w:rFonts w:ascii="Arial" w:eastAsia="Times New Roman" w:hAnsi="Arial" w:cs="Arial"/>
          <w:b/>
          <w:sz w:val="20"/>
          <w:szCs w:val="20"/>
          <w:lang w:eastAsia="it-IT"/>
        </w:rPr>
        <w:t>GESÙ È IL FIGLIO DELL’UOMO CHE ASCENDE AL CIELO.</w:t>
      </w:r>
      <w:bookmarkEnd w:id="55"/>
      <w:r w:rsidRPr="00F319E0">
        <w:rPr>
          <w:rFonts w:ascii="Arial" w:eastAsia="Times New Roman" w:hAnsi="Arial" w:cs="Arial"/>
          <w:b/>
          <w:sz w:val="20"/>
          <w:szCs w:val="20"/>
          <w:lang w:eastAsia="it-IT"/>
        </w:rPr>
        <w:t xml:space="preserve"> </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 xml:space="preserve">Gesù è colui che è disceso dal cielo per la nostra salvezza e redenzione, solo in Lui infatti è stabilito che possiamo essere salvati. Egli è anche colui che è asceso al cielo. Il cristiano, poiché battezzato, immerso nella morte e nella risurrezione di Gesù, fatto un solo corpo con Lui, è già asceso al cielo. Questo è il mistero della fede. Se salito al cielo, deve guardare le cose dal cielo e non più dalla terra, le deve guardare dall’eternità e non dal tempo, le deve vedere dalla verità di Cristo e non secondo la stoltezza umana. </w:t>
      </w:r>
    </w:p>
    <w:p w:rsid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Vivere per il cielo e dal cielo non significa vivere nel cielo, ma vivere facendo ogni cosa secondo la verità e la grazia del cielo, vivere per raggiungere il cielo;  lo si raggiunge se si vive tutta la nostra vita terrena ricolmandola della verità e della grazia che Gesù ci ha portato, attraverso la sua morte e la sua risurrezione; morendo ogni giorno al peccato, combattendolo nella nostra umanità, perché tutta la vita nuova di Cristo Gesù si compia nelle nostre membra e, attraverso di noi, nel mondo intero, in mezzo ai nostri fratelli.</w:t>
      </w:r>
    </w:p>
    <w:p w:rsidR="00F319E0" w:rsidRPr="00F319E0" w:rsidRDefault="00F319E0" w:rsidP="00F319E0">
      <w:pPr>
        <w:spacing w:after="120" w:line="240" w:lineRule="auto"/>
        <w:jc w:val="both"/>
        <w:rPr>
          <w:rFonts w:ascii="Arial" w:eastAsia="Times New Roman" w:hAnsi="Arial" w:cs="Arial"/>
          <w:sz w:val="20"/>
          <w:szCs w:val="20"/>
          <w:lang w:eastAsia="it-IT"/>
        </w:rPr>
      </w:pPr>
    </w:p>
    <w:p w:rsidR="00F319E0" w:rsidRPr="00F319E0" w:rsidRDefault="00F319E0" w:rsidP="00F319E0">
      <w:pPr>
        <w:keepNext/>
        <w:spacing w:after="120" w:line="240" w:lineRule="auto"/>
        <w:jc w:val="both"/>
        <w:outlineLvl w:val="1"/>
        <w:rPr>
          <w:rFonts w:ascii="Arial" w:eastAsia="Times New Roman" w:hAnsi="Arial" w:cs="Arial"/>
          <w:b/>
          <w:sz w:val="20"/>
          <w:szCs w:val="20"/>
          <w:lang w:eastAsia="it-IT"/>
        </w:rPr>
      </w:pPr>
      <w:bookmarkStart w:id="56" w:name="_Toc52528884"/>
      <w:r w:rsidRPr="00F319E0">
        <w:rPr>
          <w:rFonts w:ascii="Arial" w:eastAsia="Times New Roman" w:hAnsi="Arial" w:cs="Arial"/>
          <w:b/>
          <w:sz w:val="20"/>
          <w:szCs w:val="20"/>
          <w:lang w:eastAsia="it-IT"/>
        </w:rPr>
        <w:t>GESÙ È IL FIGLIO DEL PADRE CHE MANDA SU DI NOI IL SUO SANTO SPIRITO.</w:t>
      </w:r>
      <w:bookmarkEnd w:id="56"/>
      <w:r w:rsidRPr="00F319E0">
        <w:rPr>
          <w:rFonts w:ascii="Arial" w:eastAsia="Times New Roman" w:hAnsi="Arial" w:cs="Arial"/>
          <w:b/>
          <w:sz w:val="20"/>
          <w:szCs w:val="20"/>
          <w:lang w:eastAsia="it-IT"/>
        </w:rPr>
        <w:t xml:space="preserve"> </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 xml:space="preserve">Cristo ha operato per noi la redenzione eterna. Chi può metterci in questa comunione di vita con Lui è lo Spirito Santo. Ciò che Cristo è nella Trinità, e nella Trinità è la vita del Padre, Egli opera nella creazione.  Della creazione Egli è la vita, perché per Lui ogni forma di vita esiste sulla terra; della creazione è anche la salvezza, poiché la vita che l’uomo ha tolto dal suo cuore e dalla creazione, solo Cristo la può ridonare, ma Lui la ridona attraverso il suo sacrificio offerto al Padre in espiazione della nostra colpa e per mezzo della sua risurrezione, attraverso la quale Egli vince la morte e fa risplendere nuovamente la vita nell’intero creato. </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 xml:space="preserve">Ciò che lo Spirito Santo di Dio è in seno alla Trinità, la stessa realtà divina Egli è in seno alla creazione. Nella Trinità è il principio eterno di comunione e di amore perfettissimo, divino, tra il Padre e il Figlio; nella creazione Egli è il principio eterno dell’amore che Cristo ha conquistato per noi sulla croce. Lo Spirito inviato da Gesù sui credenti deve metterli in comunione perenne con l’amore del Padre e del Figlio, con la vita divina che dal Padre viene versata tutta nel Figlio, senza uscire dalla sua natura, che è l’unica natura divina. </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 xml:space="preserve">Lo Spirito, da Gesù, non è stato riversato sopra ogni carne; è stato meritato per ogni carne; ma deve essere dato da quanti Egli ha costituito sulla terra datori del suo Spirito e costoro sono i suoi Apostoli. A loro lo Spirito è stato consegnato nel Cenacolo come Spirito di comunione, di verità, di grazia e di santità; sono loro che devono effonderlo sul mondo intero. </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Molti oggi vorrebbero il cristianesimo come pura antropofilia. Questa è senz’altro cosa buona, ma questo loro desiderio riceve il sigillo della verità se l’uomo viene riportato nella sua trascendenza, viene inserito nella comunione di vita eterna e di verità increata con il Padre e il Figlio nello Spirito Santo. Chi legge la vita di Gesù percepisce da subito che Lui è venuto per portare ogni uomo nella verità e nella grazia, è venuto perché l’uomo ritrovi nuovamente il Padre suo, quel Padre dal quale era fuggito nascondendosi dietro i cespugli dell’Eden non appena commesso il suo peccato. La vera antropofilia è la liberazione dell’uomo dal suo peccato e dalla sua morte, è la riconduzione dell’uomo nella sua vita eterna, e questo è possibile solo grazie allo Spirito Santo che deve condurre i nostri cuori nella grazia e le nostre menti nella verità, perché l’uomo secondo giustizia e santità ritorni ad abitare nella casa del Padre.</w:t>
      </w:r>
    </w:p>
    <w:p w:rsid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Questo è il mistero della fede che tutti dobbiamo professare, confessare, proclamare al mondo, ma dobbiamo proclamarlo e confessarlo inseriti in esso, lasciandoci perennemente guidare e condurre dallo Spirito Santo perché vi sia comunione perfetta con Dio e in Dio e in Cristo Gesù con ogni uomo sulla terra, al quale dobbiamo dare la vita, donando la grazia e la verità di Cristo Gesù, chiedendo agli Apostoli del Signore che effondano su di loro lo Spirito Santo perché vi sia la perfetta comunione degli uomini, arricchiti e rivestiti di grazia e di verità, con il Padre dei cieli. Questa comunione sarà perfetta, se perfetta è la loro comunione con la verità e con la grazia di Gesù.</w:t>
      </w:r>
    </w:p>
    <w:p w:rsidR="00F319E0" w:rsidRPr="00F319E0" w:rsidRDefault="00F319E0" w:rsidP="00F319E0">
      <w:pPr>
        <w:spacing w:after="120" w:line="240" w:lineRule="auto"/>
        <w:jc w:val="both"/>
        <w:rPr>
          <w:rFonts w:ascii="Arial" w:eastAsia="Times New Roman" w:hAnsi="Arial" w:cs="Arial"/>
          <w:sz w:val="20"/>
          <w:szCs w:val="20"/>
          <w:lang w:eastAsia="it-IT"/>
        </w:rPr>
      </w:pPr>
    </w:p>
    <w:p w:rsidR="00F319E0" w:rsidRPr="00F319E0" w:rsidRDefault="00F319E0" w:rsidP="00F319E0">
      <w:pPr>
        <w:keepNext/>
        <w:spacing w:after="120" w:line="240" w:lineRule="auto"/>
        <w:jc w:val="both"/>
        <w:outlineLvl w:val="1"/>
        <w:rPr>
          <w:rFonts w:ascii="Arial" w:eastAsia="Times New Roman" w:hAnsi="Arial" w:cs="Arial"/>
          <w:b/>
          <w:sz w:val="20"/>
          <w:szCs w:val="20"/>
          <w:lang w:eastAsia="it-IT"/>
        </w:rPr>
      </w:pPr>
      <w:bookmarkStart w:id="57" w:name="_Toc52528885"/>
      <w:r w:rsidRPr="00F319E0">
        <w:rPr>
          <w:rFonts w:ascii="Arial" w:eastAsia="Times New Roman" w:hAnsi="Arial" w:cs="Arial"/>
          <w:b/>
          <w:sz w:val="20"/>
          <w:szCs w:val="20"/>
          <w:lang w:eastAsia="it-IT"/>
        </w:rPr>
        <w:t>GESÙ È IL FIGLIO DELL’UOMO CHE SI FA NOSTRO CIBO E NOSTRA BEVANDA DI SALVEZZA.</w:t>
      </w:r>
      <w:bookmarkEnd w:id="57"/>
      <w:r w:rsidRPr="00F319E0">
        <w:rPr>
          <w:rFonts w:ascii="Arial" w:eastAsia="Times New Roman" w:hAnsi="Arial" w:cs="Arial"/>
          <w:b/>
          <w:sz w:val="20"/>
          <w:szCs w:val="20"/>
          <w:lang w:eastAsia="it-IT"/>
        </w:rPr>
        <w:t xml:space="preserve"> </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 xml:space="preserve">Il Dio che ha visto l’incarnazione del suo Verbo nell’eternità è lo stesso Dio che ha voluto che i suoi figli di adozione mangiassero un cibo particolare, del tutto speciale, un cibo divino; mangiassero lo stesso Dio al fine di divenire come Dio. Non è mangiando </w:t>
      </w:r>
      <w:r w:rsidRPr="00F319E0">
        <w:rPr>
          <w:rFonts w:ascii="Arial" w:eastAsia="Times New Roman" w:hAnsi="Arial" w:cs="Arial"/>
          <w:i/>
          <w:sz w:val="20"/>
          <w:szCs w:val="20"/>
          <w:lang w:eastAsia="it-IT"/>
        </w:rPr>
        <w:t xml:space="preserve">“dell’albero della conoscenza del bene e del male” </w:t>
      </w:r>
      <w:r w:rsidRPr="00F319E0">
        <w:rPr>
          <w:rFonts w:ascii="Arial" w:eastAsia="Times New Roman" w:hAnsi="Arial" w:cs="Arial"/>
          <w:sz w:val="20"/>
          <w:szCs w:val="20"/>
          <w:lang w:eastAsia="it-IT"/>
        </w:rPr>
        <w:t xml:space="preserve">che l’uomo sarebbe potuto divenire come Dio. Satana lo ha ingannato. </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 xml:space="preserve">È invece mangiando di Dio che l’uomo può divenire come Dio. Ma Dio non può essere mangiato dall’uomo, Egli è purissimo spirito. Dio si fa uomo, assume in tutto un corpo simile al nostro e per la sua divina onnipotenza fa sì che questo suo corpo e questo suo sangue, che sono corpo e sangue di Dio, del Figlio di Dio, sono il corpo e il sangue nel quale scorre tutta la vita del Padre, sia dato a noi perché diventiamo ciò che quel corpo e quel sangue realmente sono. </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 xml:space="preserve">Chi vuole mangiare Cristo secondo il mistero della fede contenuto nell’Eucaristia deve mangiare Cristo secondo il mistero della fede contenuto nella sua verità. Verità e grazia sono l’unico mistero della fede, perché sono l’unico Cristo, che è via, verità e vita. Non si può avere la vita senza la verità e neanche la verità e la vita senza la via che è lo stesso Gesù. </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 xml:space="preserve">Non è possibile avere Cristo se non nella sua completezza di grazia e di verità. Separare l’Eucaristia dalla Parola è deleterio per la vita cristiana. Verità e grazia sono l’unico mistero della fede che dobbiamo incarnare, vivere, attuare attraverso la configurazione della nostra vita a Cristo Signore. L’Eucaristia è mistero vero della fede, se Cristo è mistero vero della fede, mistero di grazia e di verità, altrimenti essa non sviluppa nei cuori la sua divina potenza della santificazione delle anime. </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 xml:space="preserve">È possibile fare l’Eucaristia, come atto sacramentale, senza la santità del ministro - ogni sacramento agisce ex opere operato -, impossibile invece è dire la piena verità senza la santità della mente e dell’anima. La piena verità si può dire solo nella santità dello Spirito del Signore. Gesù lo ha inviato perché in Lui facciamo l’Eucaristia e diciamo la verità. </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 xml:space="preserve">L’Eucaristia la facciamo per azione sacramentale; la verità la diciamo per santità. La verità non la possiamo dire se non entriamo in una dimensione di autentica comunione di fede e di amore con Cristo. Il peccato è tenebra; la verità è luce; chi è nelle tenebre può fare l’eucaristia, anche se la fa in modo sacrilego, con atto indegno della santità dovuta al corpo e al sangue di Cristo, ma non può dire la verità, perché la verità si dice facendola. Chi fa la verità è nella luce e parla dalla luce radiosa del mistero di Cristo Gesù.  </w:t>
      </w:r>
    </w:p>
    <w:p w:rsidR="00F319E0" w:rsidRPr="00F319E0" w:rsidRDefault="00F319E0" w:rsidP="00F319E0">
      <w:pPr>
        <w:spacing w:after="120" w:line="240" w:lineRule="auto"/>
        <w:jc w:val="both"/>
        <w:rPr>
          <w:rFonts w:ascii="Arial" w:eastAsia="Times New Roman" w:hAnsi="Arial" w:cs="Arial"/>
          <w:sz w:val="20"/>
          <w:szCs w:val="20"/>
          <w:lang w:eastAsia="it-IT"/>
        </w:rPr>
      </w:pPr>
    </w:p>
    <w:p w:rsidR="00F319E0" w:rsidRPr="00F319E0" w:rsidRDefault="00F319E0" w:rsidP="00F319E0">
      <w:pPr>
        <w:keepNext/>
        <w:spacing w:after="120" w:line="240" w:lineRule="auto"/>
        <w:jc w:val="both"/>
        <w:outlineLvl w:val="1"/>
        <w:rPr>
          <w:rFonts w:ascii="Arial" w:eastAsia="Times New Roman" w:hAnsi="Arial" w:cs="Arial"/>
          <w:b/>
          <w:sz w:val="20"/>
          <w:szCs w:val="20"/>
          <w:lang w:eastAsia="it-IT"/>
        </w:rPr>
      </w:pPr>
      <w:bookmarkStart w:id="58" w:name="_Toc52528886"/>
      <w:r w:rsidRPr="00F319E0">
        <w:rPr>
          <w:rFonts w:ascii="Arial" w:eastAsia="Times New Roman" w:hAnsi="Arial" w:cs="Arial"/>
          <w:b/>
          <w:sz w:val="20"/>
          <w:szCs w:val="20"/>
          <w:lang w:eastAsia="it-IT"/>
        </w:rPr>
        <w:t>GESÙ È IL SOLO NOME NEL QUALE È STABILITO CHE POSSIAMO ESSERE SALVATI.</w:t>
      </w:r>
      <w:bookmarkEnd w:id="58"/>
      <w:r w:rsidRPr="00F319E0">
        <w:rPr>
          <w:rFonts w:ascii="Arial" w:eastAsia="Times New Roman" w:hAnsi="Arial" w:cs="Arial"/>
          <w:b/>
          <w:sz w:val="20"/>
          <w:szCs w:val="20"/>
          <w:lang w:eastAsia="it-IT"/>
        </w:rPr>
        <w:t xml:space="preserve"> </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 xml:space="preserve">La verità di questa affermazione di fede è da cercare nel mistero che avvolge la Persona di Gesù. Egli è l’unico nome nel quale è stabilito che possiamo essere salvati.  Gesù è la vita del Padre ed ogni vita viene nel mondo per mezzo di Lui. Chi vuole ricevere il dono della vita, e la salvezza è vita, deve attingerla in Lui. Nulla di tutto ciò che esiste fu fatto senza di Lui, tutto esiste per mezzo di Lui. La creazione dell’uomo, la sua vita, è per mezzo di Gesù. Anche la salvezza avviene per mezzo di Lui. Avviene perché Egli ha offerto la sua vita a Dio per la nostra vita e per il sacrificio della croce Egli ci ha liberati dal peccato e dalla morte e ci ha introdotto nuovamente nel mistero della vita che avevamo perso, con una differenza: la vita perduta ci viene  ridonata in sovrabbondanza, in una maniera ancora più mirabile che per la stessa creazione. Pensare per un solo istante che ci possa essere qualcun altro nel quale possiamo essere salvati è un assurdo teologico. </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In Lui si compie la redenzione e in Lui avviene la salvezza. È questo il mistero della fede che la Chiesa celebra ininterrottamente da circa venti secoli, dal giorno in cui il Cristo è morto, risorto ed ha effuso il suo Santo Spirito sugli Apostoli riuniti nel Cenacolo. Questo mistero della fede deve essere confessato con fermezza, senza lasciare spazio a fraintendimenti, senza abbandonarlo alla nostra libera interpretazione.</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 xml:space="preserve">La Chiesa ha il mandato da parte di Gesù di predicare questa verità a tutte le genti. Chi l’accoglie e vi crede ha la vita eterna, se mantiene ferma la sua professione di fede fino all’ultimo giorno. Chi non crede è già condannato, perché non ha creduto che l’Unigenito Figlio di Dio è il suo unico Salvatore. </w:t>
      </w:r>
    </w:p>
    <w:p w:rsid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 xml:space="preserve">In ogni uomo vive un’esigenza di salvezza, ma questa si riveste di verità se si concretizza in Gesù. Di questa concretizzazione strumento è la Chiesa di Dio, una, santa, cattolica e apostolica. È la Chiesa fondata su Pietro, nella quale vive tutto Cristo, tutta la verità di Cristo, tutta la grazia di Cristo. Questo è il mistero della fede che noi dobbiamo professare, senza paura, senza riserve, senza venir meno nella volontà di Cristo che invia i suoi Apostoli nel mondo intero per predicare Lui e la salvezza che in Lui si compie. </w:t>
      </w:r>
    </w:p>
    <w:p w:rsidR="00F319E0" w:rsidRPr="00F319E0" w:rsidRDefault="00F319E0" w:rsidP="00F319E0">
      <w:pPr>
        <w:spacing w:after="120" w:line="240" w:lineRule="auto"/>
        <w:jc w:val="both"/>
        <w:rPr>
          <w:rFonts w:ascii="Arial" w:eastAsia="Times New Roman" w:hAnsi="Arial" w:cs="Arial"/>
          <w:sz w:val="20"/>
          <w:szCs w:val="20"/>
          <w:lang w:eastAsia="it-IT"/>
        </w:rPr>
      </w:pPr>
    </w:p>
    <w:p w:rsidR="00F319E0" w:rsidRPr="00F319E0" w:rsidRDefault="00F319E0" w:rsidP="00F319E0">
      <w:pPr>
        <w:keepNext/>
        <w:spacing w:after="120" w:line="240" w:lineRule="auto"/>
        <w:jc w:val="both"/>
        <w:outlineLvl w:val="1"/>
        <w:rPr>
          <w:rFonts w:ascii="Arial" w:eastAsia="Times New Roman" w:hAnsi="Arial" w:cs="Arial"/>
          <w:b/>
          <w:sz w:val="20"/>
          <w:szCs w:val="20"/>
          <w:lang w:eastAsia="it-IT"/>
        </w:rPr>
      </w:pPr>
      <w:bookmarkStart w:id="59" w:name="_Toc52528887"/>
      <w:r w:rsidRPr="00F319E0">
        <w:rPr>
          <w:rFonts w:ascii="Arial" w:eastAsia="Times New Roman" w:hAnsi="Arial" w:cs="Arial"/>
          <w:b/>
          <w:sz w:val="20"/>
          <w:szCs w:val="20"/>
          <w:lang w:eastAsia="it-IT"/>
        </w:rPr>
        <w:t>GESÙ È IL MEDIATORE UNICO TRA L’UOMO E DIO.</w:t>
      </w:r>
      <w:bookmarkEnd w:id="59"/>
      <w:r w:rsidRPr="00F319E0">
        <w:rPr>
          <w:rFonts w:ascii="Arial" w:eastAsia="Times New Roman" w:hAnsi="Arial" w:cs="Arial"/>
          <w:b/>
          <w:sz w:val="20"/>
          <w:szCs w:val="20"/>
          <w:lang w:eastAsia="it-IT"/>
        </w:rPr>
        <w:t xml:space="preserve"> </w:t>
      </w:r>
    </w:p>
    <w:p w:rsidR="00F319E0" w:rsidRPr="00F51F45" w:rsidRDefault="00F319E0" w:rsidP="00F51F45">
      <w:pPr>
        <w:spacing w:after="120" w:line="240" w:lineRule="auto"/>
        <w:jc w:val="both"/>
        <w:rPr>
          <w:rFonts w:ascii="Arial" w:hAnsi="Arial" w:cs="Arial"/>
          <w:sz w:val="20"/>
          <w:szCs w:val="20"/>
        </w:rPr>
      </w:pPr>
      <w:r w:rsidRPr="00F51F45">
        <w:rPr>
          <w:rFonts w:ascii="Arial" w:hAnsi="Arial" w:cs="Arial"/>
          <w:sz w:val="20"/>
          <w:szCs w:val="20"/>
        </w:rPr>
        <w:t xml:space="preserve">Tra Dio e gli uomini non c’è possibilità di comunicare se non in Cristo Gesù e per mezzo di Lui. Per Gesù Dio discende dal cielo e va incontro agli uomini, per Gesù gli uomini salgono al cielo e vanno incontro a Dio, Dio e gli uomini entrano in comunione in Cristo Gesù, nel suo corpo. Questo è il mistero della fede che avvolge il Signore Gesù. È un mistero grande, questo: in Gesù la salvezza si compie e si realizza. Se Gesù non fosse l’unico mediatore tra Dio e gli uomini, mediatore eterno, per creazione e per redenzione, si potrebbe ipotizzare anche un modo di essere salvati per l’applicazione dei suoi meriti, senza che vi sia più alcuna necessità di Lui. Il nostro debito è stato saldato, la vita ci è stata ridonata, abbiamo la grazia e la verità, Cristo non è più necessario all’uomo. </w:t>
      </w:r>
    </w:p>
    <w:p w:rsidR="00F319E0" w:rsidRPr="00F51F45" w:rsidRDefault="00F319E0" w:rsidP="00F51F45">
      <w:pPr>
        <w:spacing w:after="120" w:line="240" w:lineRule="auto"/>
        <w:jc w:val="both"/>
        <w:rPr>
          <w:rFonts w:ascii="Arial" w:hAnsi="Arial" w:cs="Arial"/>
          <w:sz w:val="20"/>
        </w:rPr>
      </w:pPr>
      <w:r w:rsidRPr="00F51F45">
        <w:rPr>
          <w:rFonts w:ascii="Arial" w:hAnsi="Arial" w:cs="Arial"/>
          <w:sz w:val="20"/>
        </w:rPr>
        <w:t xml:space="preserve">Non solo Gesù è l’unico Salvatore del genere umano, è anche l’unico mediatore, ma è un mediatore perenne; oggi e nell’eternità noi possiamo accedere al Padre solo per mezzo di Lui, in Lui e per Lui. Gesù ci è necessario in ogni istante della nostra vita terrena e celeste. Anche per elevare una preghiera al Padre abbiamo bisogno della sua mediazione, altrimenti il Padre non ci ascolta perché non vede Cristo che presenta a Lui la nostra invocazione. Anche questo è il mistero della nostra fede che noi proclamiamo e confessiamo. Se Gesù è l’unico mediatore tra Dio e gli uomini, nessuno può pensare di poterlo sostituire con un altro uomo, con un’altra verità, con un altro pensiero. </w:t>
      </w:r>
    </w:p>
    <w:p w:rsidR="00F319E0" w:rsidRPr="00F51F45" w:rsidRDefault="00F319E0" w:rsidP="00F51F45">
      <w:pPr>
        <w:spacing w:after="120" w:line="240" w:lineRule="auto"/>
        <w:jc w:val="both"/>
        <w:rPr>
          <w:rFonts w:ascii="Arial" w:hAnsi="Arial" w:cs="Arial"/>
          <w:sz w:val="20"/>
        </w:rPr>
      </w:pPr>
      <w:r w:rsidRPr="00F51F45">
        <w:rPr>
          <w:rFonts w:ascii="Arial" w:hAnsi="Arial" w:cs="Arial"/>
          <w:sz w:val="20"/>
        </w:rPr>
        <w:t>Questo significa che tutti devono accedere a Cristo. L’esigenza di Dio è connaturale ad ogni uomo, la piena verità di questa esigenza è solo Cristo . Anche questo è il mistero di Cristo, il mistero della fede che dobbiamo confessare e proclamare perché chiunque ha desiderio di andare a Dio sappia qual è la strada e quale la via perché possa pervenire alla comunione perfetta con Dio. Dicendo che Cristo è il perenne mediatore si vuole semplicemente affermare che Lui deve essere mediatore in quanto Persona e che la mediazione avviene in Lui, con Lui e per Lui, nel suo corpo, del quale bisogna divenire parte attraverso il sacramento del battesimo. Il mistero della fede nell’unica mediazione di Gesù diviene anche mistero della fede nel sacramento del battesimo. Il mistero della fede confessa Cristo anche nelle vie che Lui ha tracciato perché la sua mediazione sia resa efficace, operativa, sempre in atto perché la salvezza di Dio discenda sull’uomo e la gloria salga a Dio per mezzo dell’uomo.</w:t>
      </w:r>
    </w:p>
    <w:p w:rsidR="00F319E0" w:rsidRPr="00F319E0" w:rsidRDefault="00F319E0" w:rsidP="00F319E0">
      <w:pPr>
        <w:spacing w:after="0" w:line="240" w:lineRule="auto"/>
        <w:rPr>
          <w:rFonts w:ascii="Arial" w:eastAsia="Times New Roman" w:hAnsi="Arial" w:cs="Arial"/>
          <w:sz w:val="20"/>
          <w:szCs w:val="20"/>
          <w:lang w:eastAsia="it-IT"/>
        </w:rPr>
      </w:pPr>
    </w:p>
    <w:p w:rsidR="00F319E0" w:rsidRPr="00F319E0" w:rsidRDefault="00F319E0" w:rsidP="00F319E0">
      <w:pPr>
        <w:keepNext/>
        <w:spacing w:after="120" w:line="240" w:lineRule="auto"/>
        <w:jc w:val="both"/>
        <w:outlineLvl w:val="1"/>
        <w:rPr>
          <w:rFonts w:ascii="Arial" w:eastAsia="Times New Roman" w:hAnsi="Arial" w:cs="Arial"/>
          <w:b/>
          <w:sz w:val="20"/>
          <w:szCs w:val="20"/>
          <w:lang w:eastAsia="it-IT"/>
        </w:rPr>
      </w:pPr>
      <w:bookmarkStart w:id="60" w:name="_Toc52528888"/>
      <w:r w:rsidRPr="00F319E0">
        <w:rPr>
          <w:rFonts w:ascii="Arial" w:eastAsia="Times New Roman" w:hAnsi="Arial" w:cs="Arial"/>
          <w:b/>
          <w:sz w:val="20"/>
          <w:szCs w:val="20"/>
          <w:lang w:eastAsia="it-IT"/>
        </w:rPr>
        <w:t>GESÙ È IL SOLO CON PAROLE DI VITA ETERNA.</w:t>
      </w:r>
      <w:bookmarkEnd w:id="60"/>
      <w:r w:rsidRPr="00F319E0">
        <w:rPr>
          <w:rFonts w:ascii="Arial" w:eastAsia="Times New Roman" w:hAnsi="Arial" w:cs="Arial"/>
          <w:b/>
          <w:sz w:val="20"/>
          <w:szCs w:val="20"/>
          <w:lang w:eastAsia="it-IT"/>
        </w:rPr>
        <w:t xml:space="preserve"> </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 xml:space="preserve">La mediazione di Cristo Gesù è nella grazia e nella verità. La sua è l’unica verità di salvezza, l’unica verità che svela in pienezza il mistero di Dio e il mistero dell’uomo, l’unica verità che è tutta la volontà del Padre che l’uomo deve osservare, se vuole entrare nella vita. Dire che solo Gesù ha Parole di vita eterna significa guardare il mistero della fede dal punto di vista dell’assoluta certezza che la Parola di Gesù è la nostra vita eterna, perché la contiene tutta. </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 xml:space="preserve">Tra ciò che l’uomo pensa di Dio e ciò che Dio è in se stesso, c’è un abisso incolmabile. Tra ciò che Dio ha detto di sé, del mistero che ci ha rivelato, e che è tutto contenuto nella Scrittura Santa del Vecchio e del Nuovo Testamento, e quanto gli uomini pensano di Lui, veramente c’è l’incommensurabilità. Anche se nell’uomo c’è l’immagine di Dio, questa immagine è stata come frantumata dal peccato; l’uomo vede spezzoni di Dio, vede Dio a stralci, vede qualcosa, dei punti appena, poi tutto il resto è suo pensiero, sua immaginazione, egli pensa così Dio, ma Dio non è così, non lo è perché Dio si è rivelato e ha comunicato il suo mistero. Si può con certezza conoscere Dio per analogia, ma la verità totale di Lui e dell’uomo è solo per rivelazione. </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 xml:space="preserve">Solo Cristo Gesù ha Parole di vita eterna, perché solo Lui è disceso dal Cielo, solo Lui è il Creatore dell’uomo e solo Lui è il Figlio Unigenito del Padre. Solo Gesù conosce il Padre e solo Lui conosce l’uomo; solo Lui può dire la verità sul Padre e sull’uomo, verità che, se è accolta in tutta la sua pienezza, produce nel cuore la vita eterna. Che solo Gesù sia l’unico che ha Parole di vita eterna lo attesta il fatto che solo la sua Parola fa l’uomo vero, tutte le altre parole non fanno l’uomo vero, perché non lo dicono secondo verità. </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 xml:space="preserve">È il mistero della fede che dobbiamo confessare e proclamare. Senza la Parola di vita eterna, che dona la vita eterna a chi l’accoglie e la fa dimorare nel proprio cuore, l’uomo non si fa, rimane quello che lui è, ma se rimane ciò che è, egli è un uomo avvolto dalla morte, dalla non vita, dall’errore circa Dio e circa se stesso. Nel suo desiderio di Dio, innato in lui,  ha pensato Dio, nella sua volontà di ricercare il vero Dio, egli necessariamente deve sfociare a raggiungere Cristo Gesù, altrimenti la sua non è un’autentica ricerca di verità. Anche la Chiesa, che è sgorgata dal costato aperto di Cristo sulla croce, è il mistero della fede e in questo mistero dobbiamo sempre vederla, venerarla, amarla, servirla, ma soprattutto crederla, crederla cioè come parte integrante del mistero di Cristo Gesù. </w:t>
      </w:r>
    </w:p>
    <w:p w:rsidR="00F319E0" w:rsidRPr="00F319E0" w:rsidRDefault="00F319E0" w:rsidP="00F319E0">
      <w:pPr>
        <w:spacing w:after="120" w:line="240" w:lineRule="auto"/>
        <w:jc w:val="both"/>
        <w:rPr>
          <w:rFonts w:ascii="Arial" w:eastAsia="Times New Roman" w:hAnsi="Arial" w:cs="Arial"/>
          <w:i/>
          <w:sz w:val="20"/>
          <w:szCs w:val="20"/>
          <w:lang w:eastAsia="it-IT"/>
        </w:rPr>
      </w:pPr>
      <w:r w:rsidRPr="00F319E0">
        <w:rPr>
          <w:rFonts w:ascii="Arial" w:eastAsia="Times New Roman" w:hAnsi="Arial" w:cs="Arial"/>
          <w:sz w:val="20"/>
          <w:szCs w:val="20"/>
          <w:lang w:eastAsia="it-IT"/>
        </w:rPr>
        <w:t xml:space="preserve">Grande è il mistero della fede. Esso è veramente incomprensibile per la mente umana. Ogni uomo deve per questo vivere sul modello della Vergine Maria, Madre della Redenzione. Di Lei l’Evangelista dice: </w:t>
      </w:r>
      <w:r w:rsidRPr="00F319E0">
        <w:rPr>
          <w:rFonts w:ascii="Arial" w:eastAsia="Times New Roman" w:hAnsi="Arial" w:cs="Arial"/>
          <w:i/>
          <w:sz w:val="20"/>
          <w:szCs w:val="20"/>
          <w:lang w:eastAsia="it-IT"/>
        </w:rPr>
        <w:t xml:space="preserve">“Sua madre serbava tutte queste cose nel suo cuore” (Lc 2,51). </w:t>
      </w:r>
      <w:r w:rsidRPr="00F319E0">
        <w:rPr>
          <w:rFonts w:ascii="Arial" w:eastAsia="Times New Roman" w:hAnsi="Arial" w:cs="Arial"/>
          <w:sz w:val="20"/>
          <w:szCs w:val="20"/>
          <w:lang w:eastAsia="it-IT"/>
        </w:rPr>
        <w:t xml:space="preserve">E prima ancora aveva annotato diligentemente: </w:t>
      </w:r>
      <w:r w:rsidRPr="00F319E0">
        <w:rPr>
          <w:rFonts w:ascii="Arial" w:eastAsia="Times New Roman" w:hAnsi="Arial" w:cs="Arial"/>
          <w:i/>
          <w:sz w:val="20"/>
          <w:szCs w:val="20"/>
          <w:lang w:eastAsia="it-IT"/>
        </w:rPr>
        <w:t>“Maria, da parte sua, serbava tutte queste cose meditandole nel suo cuore”.</w:t>
      </w:r>
    </w:p>
    <w:p w:rsidR="00F319E0" w:rsidRPr="00F319E0" w:rsidRDefault="00F319E0" w:rsidP="00F319E0">
      <w:pPr>
        <w:spacing w:after="120" w:line="240" w:lineRule="auto"/>
        <w:jc w:val="both"/>
        <w:rPr>
          <w:rFonts w:ascii="Arial" w:eastAsia="Times New Roman" w:hAnsi="Arial" w:cs="Arial"/>
          <w:i/>
          <w:sz w:val="20"/>
          <w:szCs w:val="20"/>
          <w:lang w:eastAsia="it-IT"/>
        </w:rPr>
      </w:pPr>
      <w:r w:rsidRPr="00F319E0">
        <w:rPr>
          <w:rFonts w:ascii="Arial" w:eastAsia="Times New Roman" w:hAnsi="Arial" w:cs="Arial"/>
          <w:sz w:val="20"/>
          <w:szCs w:val="20"/>
          <w:lang w:eastAsia="it-IT"/>
        </w:rPr>
        <w:t xml:space="preserve">È giusto che tutta la verità sull’Eucaristia e sulla Persona di Gesù si conservi nel cuore e si mediti per trovare in questo mistero della fede il senso e il significato della nostra vita. </w:t>
      </w:r>
    </w:p>
    <w:p w:rsidR="00F319E0" w:rsidRDefault="00F319E0" w:rsidP="00F319E0">
      <w:pPr>
        <w:keepNext/>
        <w:spacing w:after="120" w:line="240" w:lineRule="auto"/>
        <w:outlineLvl w:val="0"/>
        <w:rPr>
          <w:rFonts w:ascii="Arial" w:eastAsia="Times New Roman" w:hAnsi="Arial"/>
          <w:b/>
          <w:szCs w:val="20"/>
          <w:lang w:eastAsia="it-IT"/>
        </w:rPr>
      </w:pPr>
      <w:bookmarkStart w:id="61" w:name="_Toc531454732"/>
      <w:bookmarkStart w:id="62" w:name="_Toc531454773"/>
      <w:bookmarkStart w:id="63" w:name="_Toc531455203"/>
      <w:bookmarkStart w:id="64" w:name="_Toc52528900"/>
    </w:p>
    <w:p w:rsidR="00F319E0" w:rsidRPr="00F319E0" w:rsidRDefault="00F319E0" w:rsidP="00F319E0">
      <w:pPr>
        <w:keepNext/>
        <w:spacing w:after="120" w:line="240" w:lineRule="auto"/>
        <w:outlineLvl w:val="0"/>
        <w:rPr>
          <w:rFonts w:ascii="Arial" w:eastAsia="Times New Roman" w:hAnsi="Arial"/>
          <w:b/>
          <w:szCs w:val="20"/>
          <w:lang w:eastAsia="it-IT"/>
        </w:rPr>
      </w:pPr>
      <w:r w:rsidRPr="00F319E0">
        <w:rPr>
          <w:rFonts w:ascii="Arial" w:eastAsia="Times New Roman" w:hAnsi="Arial"/>
          <w:b/>
          <w:szCs w:val="20"/>
          <w:lang w:eastAsia="it-IT"/>
        </w:rPr>
        <w:t>IL SACERDOTE: UOMO DEL MISTERO E MISTAGOGO</w:t>
      </w:r>
      <w:bookmarkEnd w:id="61"/>
      <w:bookmarkEnd w:id="62"/>
      <w:bookmarkEnd w:id="63"/>
      <w:bookmarkEnd w:id="64"/>
    </w:p>
    <w:p w:rsidR="00F319E0" w:rsidRPr="00F319E0" w:rsidRDefault="00F319E0" w:rsidP="00F319E0">
      <w:pPr>
        <w:keepNext/>
        <w:spacing w:after="120" w:line="240" w:lineRule="auto"/>
        <w:jc w:val="both"/>
        <w:outlineLvl w:val="1"/>
        <w:rPr>
          <w:rFonts w:ascii="Arial" w:eastAsia="Times New Roman" w:hAnsi="Arial" w:cs="Arial"/>
          <w:b/>
          <w:sz w:val="20"/>
          <w:szCs w:val="20"/>
          <w:lang w:eastAsia="it-IT"/>
        </w:rPr>
      </w:pPr>
      <w:bookmarkStart w:id="65" w:name="_Toc513713964"/>
      <w:bookmarkStart w:id="66" w:name="_Toc531454733"/>
      <w:bookmarkStart w:id="67" w:name="_Toc531454774"/>
      <w:bookmarkStart w:id="68" w:name="_Toc531455204"/>
      <w:bookmarkStart w:id="69" w:name="_Toc52528901"/>
      <w:r w:rsidRPr="00F319E0">
        <w:rPr>
          <w:rFonts w:ascii="Arial" w:eastAsia="Times New Roman" w:hAnsi="Arial" w:cs="Arial"/>
          <w:b/>
          <w:sz w:val="20"/>
          <w:szCs w:val="20"/>
          <w:lang w:eastAsia="it-IT"/>
        </w:rPr>
        <w:t>PREMESSA</w:t>
      </w:r>
      <w:bookmarkEnd w:id="65"/>
      <w:bookmarkEnd w:id="66"/>
      <w:bookmarkEnd w:id="67"/>
      <w:bookmarkEnd w:id="68"/>
      <w:bookmarkEnd w:id="69"/>
      <w:r w:rsidRPr="00F319E0">
        <w:rPr>
          <w:rFonts w:ascii="Arial" w:eastAsia="Times New Roman" w:hAnsi="Arial" w:cs="Arial"/>
          <w:b/>
          <w:sz w:val="20"/>
          <w:szCs w:val="20"/>
          <w:lang w:eastAsia="it-IT"/>
        </w:rPr>
        <w:t xml:space="preserve"> </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Il Sacerdote, uomo del mistero e mistagogo, penetra nel cuore di Cristo Gesù e lo sceglie come sua dimora stabile e duratura. Dal mistero della sua croce vede il Padre e lo Spirito Santo, dall’amore del Padre e dalla comunione dello Spirito vede l’uomo da salvare, da attrarre, da condurre a Dio.</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 xml:space="preserve">La sua azione mistagogica risulta efficace e produce frutti veri nella misura in cui lui stesso sa e vuole ogni giorno divenire in Cristo un unico mistero, una sola vita, una sola obbedienza, una sola croce, una sola adorazione, un solo servizio: quello della glorificazione del Padre. </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 xml:space="preserve">Il Sacerdote deve tenere fisso lo sguardo su Gesù, leggere nei suoi occhi il desiderio di salvezza, ascoltare il suo cuore che batte d’amore per l’uomo e trasformarsi in suo strumento perfetto, perché attraverso la sua vita, il suo corpo, le sue mani, la sua bocca, Cristo possa agire come agiva quando era presente in mezzo a noi nel suo corpo mortale. Più lui sarà capace di assimilare Cristo, più si lascerà conquistare da Lui, fino ad annullarsi nel suo amore, perché tutto Cristo viva e agisca in lui e per mezzo di lui, più la sua azione mistagogica avrà incidenza nella storia. </w:t>
      </w:r>
    </w:p>
    <w:p w:rsid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Ogni uomo viene dal mistero di Dio, per creazione, vi deve ritornare per redenzione. Guida del percorso è il Sacerdote. Egli è per il popolo di Dio la colonna di fuoco e la nube. Per lui il popolo del Signore dovrà raggiungere i pascoli erbosi del regno dei cieli; arrivare alle sorgenti eterne dell’acqua della vita. Per lui si devono chiudere le porte dell’inferno e aprire quelle del paradiso; si devono spezzare le catene dell’odio e della violenza sulla terra e fortificare i legami dell’amore, della concordia, della solidarietà, della condivisione. Specificatamente il Sacerdote deve condurre:</w:t>
      </w:r>
    </w:p>
    <w:p w:rsidR="00F319E0" w:rsidRDefault="00F319E0" w:rsidP="00F319E0">
      <w:pPr>
        <w:spacing w:after="120" w:line="240" w:lineRule="auto"/>
        <w:jc w:val="both"/>
        <w:rPr>
          <w:rFonts w:ascii="Arial" w:eastAsia="Times New Roman" w:hAnsi="Arial" w:cs="Arial"/>
          <w:sz w:val="20"/>
          <w:szCs w:val="20"/>
          <w:lang w:eastAsia="it-IT"/>
        </w:rPr>
      </w:pPr>
    </w:p>
    <w:p w:rsidR="00F319E0" w:rsidRPr="00F319E0" w:rsidRDefault="00F319E0" w:rsidP="00F319E0">
      <w:pPr>
        <w:keepNext/>
        <w:spacing w:after="120" w:line="240" w:lineRule="auto"/>
        <w:jc w:val="both"/>
        <w:outlineLvl w:val="1"/>
        <w:rPr>
          <w:rFonts w:ascii="Arial" w:eastAsia="Times New Roman" w:hAnsi="Arial" w:cs="Arial"/>
          <w:b/>
          <w:sz w:val="20"/>
          <w:szCs w:val="20"/>
          <w:lang w:eastAsia="it-IT"/>
        </w:rPr>
      </w:pPr>
      <w:bookmarkStart w:id="70" w:name="_Toc531454734"/>
      <w:bookmarkStart w:id="71" w:name="_Toc531454775"/>
      <w:bookmarkStart w:id="72" w:name="_Toc531455205"/>
      <w:bookmarkStart w:id="73" w:name="_Toc52528902"/>
      <w:r w:rsidRPr="00F319E0">
        <w:rPr>
          <w:rFonts w:ascii="Arial" w:eastAsia="Times New Roman" w:hAnsi="Arial" w:cs="Arial"/>
          <w:b/>
          <w:sz w:val="20"/>
          <w:szCs w:val="20"/>
          <w:lang w:eastAsia="it-IT"/>
        </w:rPr>
        <w:t>AL MISTERO DELLA VERITÀ</w:t>
      </w:r>
      <w:bookmarkEnd w:id="70"/>
      <w:bookmarkEnd w:id="71"/>
      <w:bookmarkEnd w:id="72"/>
      <w:bookmarkEnd w:id="73"/>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Come Cristo è il testimone fedele della verità del Padre, allo stesso modo il Sacerdote deve essere testimone fedele della verità di Cristo Gesù. Come Cristo conduce ogni uomo nel mistero della verità del Padre, così il Sacerdote deve condurre nel mistero della verità di Cristo per essere nella verità del Padre.</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 xml:space="preserve">Il Sacerdote è dall’amore di Cristo. L’amore del Padre è stato riversato tutto in Cristo come amore di salvezza, di redenzione, di giustificazione. Questo amore raggiunse il sommo della sua crescita e della sua perfezione sull’altare della croce. Da questo amore crocifisso è nato il sacerdozio ordinato. Come Cristo è la verità crocifissa del Padre per condurre in questa verità l’uomo, così deve dirsi del sacerdozio ordinato. Il Sacerdote deve essere anche lui verità crocifissa di Cristo, per portare in Cristo ogni altro uomo, al fine di farlo trasformare dalla verità che il Padre gli ha comandato di creare in noi attraverso il suo Santo Spirito. </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Tra Cristo e il Padre non c’è differenza nella volontà. Ciò che vuole il Padre, lo vuole Cristo fino alla morte e alla morte di croce. Anche tra il Sacerdote e Cristo vi deve essere una sola volontà. Ciò che vuole Cristo deve volerlo il Sacerdote e ciò che Cristo non vuole il Sacerdote non può volerlo. Come Cristo ogni giorno si introduceva nella volontà del Padre, dalla quale vedeva la sua missione da compiere, mosso dallo Spirito Santo, così deve essere per il Sacerdote. Egli deve ogni giorno introdursi nella volontà di Cristo e da essa, mosso dallo Spirito Santo, compiere la missione di salvezza per ogni uomo.</w:t>
      </w:r>
    </w:p>
    <w:p w:rsid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 xml:space="preserve">Come Cristo è l’uomo del mistero del Padre, così il Sacerdote è l’uomo del mistero di Cristo. Fino alla consumazione dei secoli dovrà appartenere a questo mistero, divenire una cosa sola con esso, in esso dovrà introdurre ogni uomo.  Il Sacerdote è l’uomo della verità di Cristo. A lui non è consentito conoscere altre verità, perché per lui esiste una sola verità: Cristo Gesù, verità del Padre, nella quale dovrà condurre ogni altro uomo. </w:t>
      </w:r>
    </w:p>
    <w:p w:rsidR="00F319E0" w:rsidRPr="00F319E0" w:rsidRDefault="00F319E0" w:rsidP="00F319E0">
      <w:pPr>
        <w:spacing w:after="120" w:line="240" w:lineRule="auto"/>
        <w:jc w:val="both"/>
        <w:rPr>
          <w:rFonts w:ascii="Arial" w:eastAsia="Times New Roman" w:hAnsi="Arial" w:cs="Arial"/>
          <w:sz w:val="20"/>
          <w:szCs w:val="20"/>
          <w:lang w:eastAsia="it-IT"/>
        </w:rPr>
      </w:pPr>
    </w:p>
    <w:p w:rsidR="00F319E0" w:rsidRPr="00F319E0" w:rsidRDefault="00F319E0" w:rsidP="00F319E0">
      <w:pPr>
        <w:keepNext/>
        <w:spacing w:after="120" w:line="240" w:lineRule="auto"/>
        <w:jc w:val="both"/>
        <w:outlineLvl w:val="1"/>
        <w:rPr>
          <w:rFonts w:ascii="Arial" w:eastAsia="Times New Roman" w:hAnsi="Arial" w:cs="Arial"/>
          <w:b/>
          <w:sz w:val="20"/>
          <w:szCs w:val="20"/>
          <w:lang w:eastAsia="it-IT"/>
        </w:rPr>
      </w:pPr>
      <w:bookmarkStart w:id="74" w:name="_Toc531454735"/>
      <w:bookmarkStart w:id="75" w:name="_Toc531454776"/>
      <w:bookmarkStart w:id="76" w:name="_Toc531455206"/>
      <w:bookmarkStart w:id="77" w:name="_Toc52528903"/>
      <w:r w:rsidRPr="00F319E0">
        <w:rPr>
          <w:rFonts w:ascii="Arial" w:eastAsia="Times New Roman" w:hAnsi="Arial" w:cs="Arial"/>
          <w:b/>
          <w:sz w:val="20"/>
          <w:szCs w:val="20"/>
          <w:lang w:eastAsia="it-IT"/>
        </w:rPr>
        <w:t>AL MISTERO DI  CRISTO</w:t>
      </w:r>
      <w:bookmarkEnd w:id="74"/>
      <w:bookmarkEnd w:id="75"/>
      <w:bookmarkEnd w:id="76"/>
      <w:bookmarkEnd w:id="77"/>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Il Sacerdote è l’uomo che conduce a Cristo, solo a Lui. Egli sa che solo Cristo è la verità di Dio; solo in Cristo questa verità si attinge; solo in Lui la si riceve. La si riceve vestendo Lui, attraverso i sacramenti della salvezza. Egli è Sacerdote di Cristo, alla maniera di Cristo; è Sacerdote in Cristo, per Cristo, con Cristo.</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 xml:space="preserve">Cristo deve essere una cosa sola con lui non solo nel momento in cui celebra i sacramenti; tra il Sacerdote e Cristo deve esserci una unità così profonda da potersi affermare che tutto ciò che fa il Sacerdote è Cristo che lo compie, lo opera. In Cristo, il Padre e lo Spirito Santo abitavano con una presenza piena di verità, di amore, di santità, di giustizia, di misericordia, di carità, di pace. Nel Sacerdote deve abitare Cristo con la sua presenza di salvezza e di redenzione a favore di ogni uomo. Cristo può agire se il Sacerdote gli consegna la sua volontà perché Egli possa compiere oggi il suo mistero di redenzione a beneficio del mondo intero. </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Tutti oggi affermano che la salvezza è per Cristo. Quello che ignorano invece è che la salvezza è in Cristo, non fuori di Lui. Che Dio abbia suoi modi di scendere in un cuore, questo è un mistero che riguarda Lui, non il Sacerdote ordinato. Il Sacerdote ordinato non può pensare come Dio salva gli altri. Egli deve pensare alla stessa maniera di Cristo. Nel suo cuore deve regnare un solo pensiero: come fare oggi per portare a Cristo, per condurre a Lui, perché ogni uomo in Lui riceva la salvezza, divenga un solo mistero di verità, si ricomponga nella sua natura, sia fatto figlio del Padre ed erede della promessa. Il Sacerdote non è legato alla volontà salvifica universale di Dio, egli è legato alla volontà salvifica storica di Cristo. È Cristo che gli ha dato la sua missione, gli ha conferito i suoi poteri, gli ha dato il suo Santo Spirito, lo ha associato al suo mistero di salvezza.</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Se il Sacerdote non si guarda nel mistero di Cristo, se non diviene una cosa sola con questo mistero, non potrà in nessun caso svolgere la missione che Cristo gli ha affidato. Non la comprende, non ne percepisce il significato, non ne scorge la finalità. Se invece diviene un solo mistero in Cristo, egli potrà operare perché ogni altro uomo in Cristo si rinnovi, si rigeneri, cammini verso il regno eterno che Dio gli ha dato già in eredità. Cristo è il Crocifisso. Questa è l’essenza del suo mistero. Il Sacerdote dovrà anche lui compiere il ministero di salvezza dall’alto della croce. La croce per lui sarà l’obbedienza quotidiana a Cristo Gesù, secondo quella parola che Cristo gli ha comunicato, insegnato, lasciato come testamento, perché si ricordi che non c’è alcuna possibilità di compiere il mistero della redenzione se non nell’obbedienza alla sua parola storica.</w:t>
      </w:r>
    </w:p>
    <w:p w:rsid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Cristo Gesù visse per compiere tutta la Parola storica del Padre, quella cioè consegnata dallo Spirito Santo nelle Scritture. Ogni Sacerdote di Cristo Gesù deve vivere per compiere la Parola storica di Cristo consegnata dallo stesso Spirito nel Vangelo e in questa Parola condurre ogni uomo. La Parola di Cristo è la croce del Sacerdote; la Parola del Sacerdote è la croce del cristiano; è la croce del cristiano nella misura in cui è, la sua, Parola di Cristo in lui, allo stesso modo che la Parola di Cristo era Parola del Padre, compresa nella maniera più vera e più autentica nella luce della sapienza ispirata dello Spirito Santo.</w:t>
      </w:r>
    </w:p>
    <w:p w:rsidR="00F319E0" w:rsidRPr="00F319E0" w:rsidRDefault="00F319E0" w:rsidP="00F319E0">
      <w:pPr>
        <w:spacing w:after="120" w:line="240" w:lineRule="auto"/>
        <w:jc w:val="both"/>
        <w:rPr>
          <w:rFonts w:ascii="Arial" w:eastAsia="Times New Roman" w:hAnsi="Arial" w:cs="Arial"/>
          <w:sz w:val="20"/>
          <w:szCs w:val="20"/>
          <w:lang w:eastAsia="it-IT"/>
        </w:rPr>
      </w:pPr>
    </w:p>
    <w:p w:rsidR="00F319E0" w:rsidRPr="00F319E0" w:rsidRDefault="00F319E0" w:rsidP="00F319E0">
      <w:pPr>
        <w:keepNext/>
        <w:spacing w:after="120" w:line="240" w:lineRule="auto"/>
        <w:jc w:val="both"/>
        <w:outlineLvl w:val="1"/>
        <w:rPr>
          <w:rFonts w:ascii="Arial" w:eastAsia="Times New Roman" w:hAnsi="Arial" w:cs="Arial"/>
          <w:b/>
          <w:sz w:val="20"/>
          <w:szCs w:val="20"/>
          <w:lang w:eastAsia="it-IT"/>
        </w:rPr>
      </w:pPr>
      <w:bookmarkStart w:id="78" w:name="_Toc531454736"/>
      <w:bookmarkStart w:id="79" w:name="_Toc531454777"/>
      <w:bookmarkStart w:id="80" w:name="_Toc531455207"/>
      <w:bookmarkStart w:id="81" w:name="_Toc52528904"/>
      <w:r w:rsidRPr="00F319E0">
        <w:rPr>
          <w:rFonts w:ascii="Arial" w:eastAsia="Times New Roman" w:hAnsi="Arial" w:cs="Arial"/>
          <w:b/>
          <w:sz w:val="20"/>
          <w:szCs w:val="20"/>
          <w:lang w:eastAsia="it-IT"/>
        </w:rPr>
        <w:t>AL MISTERO DEL PADRE</w:t>
      </w:r>
      <w:bookmarkEnd w:id="78"/>
      <w:bookmarkEnd w:id="79"/>
      <w:bookmarkEnd w:id="80"/>
      <w:bookmarkEnd w:id="81"/>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Il Sacerdote, figlio del Padre, in Cristo, deve introdurre nella paternità di Dio ogni uomo, lo deve fare suo figlio, in Cristo. È questa la sua missione. Deve farlo alla stessa maniera di Cristo. Come c’è un solo corpo e un solo mistero, una sola vocazione e una sola missione, così c’è anche una sola modalità perché questo avvenga: quella di Cristo Gesù.</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 xml:space="preserve">Cristo Gesù viene dal mistero del Padre. La figliolanza è naturale. Il Verbo è generato dal Padre in quanto Dio, nell’eternità, ma anche in quanto uomo è dal Padre, poiché la sua nascita umana, a differenza di ogni altra nascita, è da madre terrena, dalla Beata Vergine Maria, ma non è da padre terreno. Egli è nato per opera dello Spirito Santo. </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In quanto vero Uomo e vero Figlio del Padre, in ragione della sua Persona divina, che comunica la sua figliolanza anche alla sua umanità - il vero Uomo esiste solo nel vero Dio, nell’unica Persona, la seconda della Santissima Trinità - Egli riportò la sua natura umana tutta in Dio. Da Dio veniva, in Dio è ritornato, passando attraverso il sacrificio della croce. Per Lui e in Lui ogni uomo è oggettivamente salvato, redento, giustificato. Si tratta ora di rendere soggettiva la salvezza, facendo sì che ogni uomo si inserisca in Cristo. Solo attraverso di Lui si può avere accesso al Padre. Cristo è l’unica via, non ce ne sono altre che dalla terra salgano al cielo e conducano al trono dell’Altissimo.</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 xml:space="preserve">Strumento e prolungamento della missione e della modalità per condurre al Padre ogni uomo, per farlo in Cristo suo figlio di adozione, è il Sacerdote. Come Cristo, egli deve portare tutta intera la sua umanità in Dio attraverso Cristo e la porta attraverso il dono della sua volontà al Padre dei cieli in Cristo Gesù. Questo è un percorso che mai si esaurisce; ogni giorno il Sacerdote deve dare la sua volontà a Dio perché il Signore possa servirsi di lui per compiere la redenzione, la salvezza, la giustificazione dei cuori, l’adozione a figlio di ogni uomo. Il Sacerdote, come Cristo Gesù, ogni giorno si trova nella tentazione, viene sedotto perché distolga la sua volontà dalla volontà del Padre, perché si ponga fuori della sua obbedienza, lontano dal suo ascolto. Se questo avviene si interrompe il circuito della verità. Fuori della volontà di Dio si è anche fuori della verità. </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 xml:space="preserve">Cristo Gesù ci ha fatto in Lui figli del Padre attraverso il dono della sua volontà a Dio. Se il Sacerdote non riconosce Dio come suo Padre, e non lo riconosce perché gli rifiuta il dono della sua volontà, come potrà condurre un altro uomo nella volontà divina? La figliolanza deve essere palese, pubblica, di esplicita confessione che Dio è l’unico Padre, perché Cristo è l’unico Figlio nel quale siamo stati fatti figli del Padre. </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Il Sacerdote, in Cristo, deve offrire la sua vita al Padre attraverso il dono della sua volontà, perché in Cristo, con Cristo e per Cristo, nel suo unico corpo, del quale egli è parte del tutto singolare a causa della sua perfetta configurazione sacramentale a Cristo Gesù, ogni altro uomo riconosca pubblicamente Dio come suo Padre e Signore, gli renda culto, lo confessi e lo adori, si trasformi in missionario della sua Paternità che vuole abbracciare ogni uomo.  Il Sacerdote di Cristo Gesù è l’unico che non può andare all’uomo secondo le esigenze dell’uomo; deve andare per manifestargli le esigenze di Dio: che ogni uomo Lo adori in spirito e verità come suo vero figlio che compie in tutto la volontà che Egli ci ha manifestato in Cristo suo Figlio.</w:t>
      </w:r>
    </w:p>
    <w:p w:rsidR="00731DC7"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 xml:space="preserve">Potrà svolgere questa missione con frutto se in lui rifulge in tutta evidenza il mistero della figliolanza adottiva, se cioè, come Cristo Gesù e in tutto con Lui, il Sacerdote fa della volontà di Dio l’unica regola della sua esistenza e della missione di Cristo lo scopo della sua vita. </w:t>
      </w:r>
    </w:p>
    <w:p w:rsid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 xml:space="preserve"> </w:t>
      </w:r>
    </w:p>
    <w:p w:rsidR="00F319E0" w:rsidRPr="00F319E0" w:rsidRDefault="00F319E0" w:rsidP="00F319E0">
      <w:pPr>
        <w:keepNext/>
        <w:spacing w:after="120" w:line="240" w:lineRule="auto"/>
        <w:jc w:val="both"/>
        <w:outlineLvl w:val="1"/>
        <w:rPr>
          <w:rFonts w:ascii="Arial" w:eastAsia="Times New Roman" w:hAnsi="Arial" w:cs="Arial"/>
          <w:b/>
          <w:sz w:val="20"/>
          <w:szCs w:val="20"/>
          <w:lang w:eastAsia="it-IT"/>
        </w:rPr>
      </w:pPr>
      <w:bookmarkStart w:id="82" w:name="_Toc531454737"/>
      <w:bookmarkStart w:id="83" w:name="_Toc531454778"/>
      <w:bookmarkStart w:id="84" w:name="_Toc531455208"/>
      <w:bookmarkStart w:id="85" w:name="_Toc52528905"/>
      <w:r w:rsidRPr="00F319E0">
        <w:rPr>
          <w:rFonts w:ascii="Arial" w:eastAsia="Times New Roman" w:hAnsi="Arial" w:cs="Arial"/>
          <w:b/>
          <w:sz w:val="20"/>
          <w:szCs w:val="20"/>
          <w:lang w:eastAsia="it-IT"/>
        </w:rPr>
        <w:t>AL MISTERO DELLO SPIRITO SANTO</w:t>
      </w:r>
      <w:bookmarkEnd w:id="82"/>
      <w:bookmarkEnd w:id="83"/>
      <w:bookmarkEnd w:id="84"/>
      <w:bookmarkEnd w:id="85"/>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Relazione primaria del Sacerdote è la sua comunione con lo Spirito Santo. La nostra fede è trinitaria. Noi crediamo in Dio Padre, Dio Figlio, Dio Spirito Santo, un solo Dio in tre Persone. Il Figlio dona tutto se stesso al Padre nello Spirito Santo, il Padre dona tutto se stesso al Figlio nello stesso ed unico Spirito, in una comunione eterna di amore e di verità. Questo processo di amore e di verità si compie anche nell’umanità di Cristo. La carne del Verbo della vita viene assunta totalmente dallo Spirito Santo e messa in una comunione perfettissima di amore e di verità con il Padre. Senza lo Spirito Santo non c’è comunione di verità e di amore né in Dio né fuori di Lui. Non c’è perché Dio è così, questa è la sua natura e questa è l’essenza della sua vita eterna.</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 xml:space="preserve">Cristo Gesù dall’alto della croce effonde il suo Spirito, lo dona agli Apostoli nel Cenacolo; lo dona perché Lui e loro siano sempre in una perfettissima comunione di verità e di amore. Come Lui, attraverso lo Spirito Santo, era in comunione di amore e di verità con il Padre e in tutto ne compiva la volontà, così per il Sacerdote. </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Lo Spirito Santo che vive in lui deve metterlo in comunione di verità e di amore con Cristo Gesù perché ne compia la volontà, ne assolva la missione, realizzi la sua vocazione secondo le modalità eterne che Dio ha prestabilito. Divenuto uomo dello Spirito, il Sacerdote dovrà condurre nella sua comunione ogni altro uomo, ma dovrà condurlo da uomo spirituale, tutto inabitato dallo Spirito Santo; dovrà farlo attraverso il dono dello Spirito che è dono di conversione e di fede al Vangelo.</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Il Sacerdote non può mettere in comunione con lo Spirito Santo, se non versando dal suo corpo lo Spirito di Dio, allo stesso modo che lo ha fatto Cristo Gesù. Da Cristo attinge lo Spirito, per Cristo lo fa crescere ed abbondare in lui, con Cristo lo effonde nei cuori; lo effonde come Spirito di Cristo, ma anche come Spirito del suo corpo, cioè del corpo di Cristo che è la Chiesa, nella quale il Sacerdote continua e perpetua nei secoli l’unica missione di salvezza e di redenzione.</w:t>
      </w:r>
    </w:p>
    <w:p w:rsid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 xml:space="preserve">Se il Sacerdote non dona lo Spirito come frutto della sua comunione con lo stesso Spirito, come frutto della sua configurazione a Cristo, Sommo ed Eterno Sacerdote, la sua opera è vana. </w:t>
      </w:r>
    </w:p>
    <w:p w:rsidR="00F319E0" w:rsidRPr="00F319E0" w:rsidRDefault="00F319E0" w:rsidP="00F319E0">
      <w:pPr>
        <w:spacing w:after="120" w:line="240" w:lineRule="auto"/>
        <w:jc w:val="both"/>
        <w:rPr>
          <w:rFonts w:ascii="Arial" w:eastAsia="Times New Roman" w:hAnsi="Arial" w:cs="Arial"/>
          <w:sz w:val="20"/>
          <w:szCs w:val="20"/>
          <w:lang w:eastAsia="it-IT"/>
        </w:rPr>
      </w:pPr>
    </w:p>
    <w:p w:rsidR="00F319E0" w:rsidRPr="00F319E0" w:rsidRDefault="00F319E0" w:rsidP="00F319E0">
      <w:pPr>
        <w:keepNext/>
        <w:spacing w:after="120" w:line="240" w:lineRule="auto"/>
        <w:jc w:val="both"/>
        <w:outlineLvl w:val="1"/>
        <w:rPr>
          <w:rFonts w:ascii="Arial" w:eastAsia="Times New Roman" w:hAnsi="Arial" w:cs="Arial"/>
          <w:b/>
          <w:sz w:val="20"/>
          <w:szCs w:val="20"/>
          <w:lang w:eastAsia="it-IT"/>
        </w:rPr>
      </w:pPr>
      <w:bookmarkStart w:id="86" w:name="_Toc531454738"/>
      <w:bookmarkStart w:id="87" w:name="_Toc531454779"/>
      <w:bookmarkStart w:id="88" w:name="_Toc531455209"/>
      <w:bookmarkStart w:id="89" w:name="_Toc52528906"/>
      <w:r w:rsidRPr="00F319E0">
        <w:rPr>
          <w:rFonts w:ascii="Arial" w:eastAsia="Times New Roman" w:hAnsi="Arial" w:cs="Arial"/>
          <w:b/>
          <w:sz w:val="20"/>
          <w:szCs w:val="20"/>
          <w:lang w:eastAsia="it-IT"/>
        </w:rPr>
        <w:t>AL MISTERO DELLA SALVEZZA NEI SACRAMENTI</w:t>
      </w:r>
      <w:bookmarkEnd w:id="86"/>
      <w:bookmarkEnd w:id="87"/>
      <w:bookmarkEnd w:id="88"/>
      <w:bookmarkEnd w:id="89"/>
      <w:r w:rsidRPr="00F319E0">
        <w:rPr>
          <w:rFonts w:ascii="Arial" w:eastAsia="Times New Roman" w:hAnsi="Arial" w:cs="Arial"/>
          <w:b/>
          <w:sz w:val="20"/>
          <w:szCs w:val="20"/>
          <w:lang w:eastAsia="it-IT"/>
        </w:rPr>
        <w:t xml:space="preserve"> </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Dio vuole che ogni uomo sia salvato in Cristo, per Cristo e con Cristo. Vuole che confessi che Gesù è il suo Signore e in Gesù confessi e proclami che Dio è suo Padre e che il Padre e il Figlio vivono un mistero di eterno amore e di verità nella comunione dello Spirito Santo. Vuole che porti visibilmente già su questa terra l’immagine di Gesù, Crocifisso e Risorto.</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Perché questo fosse reso possibile, Gesù diede ai suoi Apostoli alcuni poteri particolari: di battezzare ogni uomo nel nome del Padre, del Figlio e dello Spirito Santo; di perdonare i peccati; di fare l’Eucaristia, celebrando il memoriale della sua morte e della sua risurrezione; di dare lo Spirito Santo attraverso l’imposizione delle mani; di guarire i malati, di recare loro il conforto della presenza di Cristo Salvatore nella loro vita, presenza che dona sollievo, speranza, gioia, forza per vivere ogni momento della propria vita, anche quelli segnati dal dolore e dalla sofferenza, secondo la volontà di Dio.</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Il Sacerdote è l’uomo dei sacramenti: porta ogni suo fratello nell’acqua della vita eterna, per immergerlo perché possa espletare la vocazione alla quale il Signore lo ha chiamato, e che consiste nel divenire una cosa sola con Cristo Gesù, un solo mistero di amore, di verità, di fede, di speranza, di vita eterna. È l’uomo della grazia divina. Egli sa che solo la grazia di Cristo Gesù converte, redime, salva; questa grazia egli vuole dare, per questa grazia vive, lavora, spera, si affatica, offre interamente la sua vita per uno svolgimento santo del ministero che il Signore gli ha affidato.</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Egli deve compiere in modo perfetto la morte di Cristo al peccato nel suo corpo al fine di far risplendere tutta la vita di Cristo in lui. Deve lasciarsi sempre purificare dal sangue di Cristo nel sacramento della penitenza, perché, mondo e puro da ogni peccato, possa essere uno strumento santo per il dono della grazia della salvezza a quanti ricorrono a lui per avere il perdono e la remissione dei peccati. Deve quotidianamente celebrare l’Eucaristia, perché si compia in lui il mistero del dono totale della sua vita al Padre, allo stesso modo che si è compiuto in Cristo Gesù.</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Celebra l’Eucaristia da vero Sacerdote della Nuova Alleanza, se la vive, se si fa vittima di espiazione per i peccati del mondo. Se, come Cristo, si consegna volontariamente alla morte perché la grazia della salvezza raggiunga ogni cuore e lo attragga al Signore, al fine di essere rivestito di Cristo, nella sua vita. Poiché questi doni celesti e divini sono stati messi nelle sue mani, egli non ha tempo per occuparsi delle cose materiali degli uomini. Egli deve servire i fratelli, i figli di Dio, nelle cose che riguardano Dio: la conversione dei cuori e la rigenerazione di essi attraverso i sacramenti che li portano ad essere in tutto conformi all’immagine di Cristo Gesù.</w:t>
      </w:r>
    </w:p>
    <w:p w:rsid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Per lui la via di amare l’uomo è nel servizio della verità e della grazia. Egli è l’uomo della speranza nella sofferenza e nella malattia. Gesù lo ha mandato a curare i malati, a imporre le mani, a portare il sollievo della sua presenza che conforta e dona pace ai cuori. Il Sacerdote è il vero medico delle anime se si curva su di loro per imporre le stesse mani di Cristo che danno, speranza, gioia, pace, serenità. Per mezzo di lui e della sua opera sacerdotale il dolore si trasforma in redenzione e la sofferenza in un olocausto della propria vita a Dio per la redenzione del mondo.</w:t>
      </w:r>
    </w:p>
    <w:p w:rsidR="00F319E0" w:rsidRDefault="00F319E0" w:rsidP="00F319E0">
      <w:pPr>
        <w:spacing w:after="120" w:line="240" w:lineRule="auto"/>
        <w:jc w:val="both"/>
        <w:rPr>
          <w:rFonts w:ascii="Arial" w:eastAsia="Times New Roman" w:hAnsi="Arial" w:cs="Arial"/>
          <w:sz w:val="20"/>
          <w:szCs w:val="20"/>
          <w:lang w:eastAsia="it-IT"/>
        </w:rPr>
      </w:pPr>
    </w:p>
    <w:p w:rsidR="00F319E0" w:rsidRPr="00F319E0" w:rsidRDefault="00F319E0" w:rsidP="00F319E0">
      <w:pPr>
        <w:keepNext/>
        <w:spacing w:after="120" w:line="240" w:lineRule="auto"/>
        <w:jc w:val="both"/>
        <w:outlineLvl w:val="1"/>
        <w:rPr>
          <w:rFonts w:ascii="Arial" w:eastAsia="Times New Roman" w:hAnsi="Arial" w:cs="Arial"/>
          <w:b/>
          <w:sz w:val="20"/>
          <w:szCs w:val="20"/>
          <w:lang w:eastAsia="it-IT"/>
        </w:rPr>
      </w:pPr>
      <w:bookmarkStart w:id="90" w:name="_Toc531454739"/>
      <w:bookmarkStart w:id="91" w:name="_Toc531454780"/>
      <w:bookmarkStart w:id="92" w:name="_Toc531455210"/>
      <w:bookmarkStart w:id="93" w:name="_Toc52528907"/>
      <w:r w:rsidRPr="00F319E0">
        <w:rPr>
          <w:rFonts w:ascii="Arial" w:eastAsia="Times New Roman" w:hAnsi="Arial" w:cs="Arial"/>
          <w:b/>
          <w:sz w:val="20"/>
          <w:szCs w:val="20"/>
          <w:lang w:eastAsia="it-IT"/>
        </w:rPr>
        <w:t>AL MISTERO DELLA PREGHIERA</w:t>
      </w:r>
      <w:bookmarkEnd w:id="90"/>
      <w:bookmarkEnd w:id="91"/>
      <w:bookmarkEnd w:id="92"/>
      <w:bookmarkEnd w:id="93"/>
      <w:r w:rsidRPr="00F319E0">
        <w:rPr>
          <w:rFonts w:ascii="Arial" w:eastAsia="Times New Roman" w:hAnsi="Arial" w:cs="Arial"/>
          <w:b/>
          <w:sz w:val="20"/>
          <w:szCs w:val="20"/>
          <w:lang w:eastAsia="it-IT"/>
        </w:rPr>
        <w:t xml:space="preserve"> </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Il Sacerdote non può comprendersi se non nella vita di Cristo Gesù, se non partendo dal suo mistero. Lui non può guardare a nessun modello umano di sacerdozio. Egli deve vedersi in Cristo, Cristo studiare, contemplare, meditare, osservare; dietro Cristo camminare, per apprendere da Lui, e da Lui solo, come si vive il proprio sacerdozio.</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 xml:space="preserve">Nella preghiera il Sacerdote prepara l’anima e lo spirito, la mente e il cuore perché possa offrire il sacrificio di Cristo e della sua vita a Dio per la redenzione del mondo. Il Sacerdote deve divenire in Cristo un’unica messa, un unico sacrificio, una sola offerta, una sola oblazione in onore e per la gloria del Padre, in espiazione dei peccati del mondo, per la conversione di ogni uomo alla verità e alla grazia di Gesù. </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Attraverso la preghiera il Sacerdote si mette in comunione con il Padre nello Spirito Santo. Vede la reale volontà del Padre su di lui, scopre quali vie il Signore ha tracciato per lui, qual è la sua Gerusalemme, quale il suo Calvario, quale il Sinedrio del mondo, quale il suo Pretorio, quale la via dolorosa da percorrere, quale la croce da portare e quali sono i chiodi da cui dovrà essere trafitto ogni giorno, perché il suo sacrificio sia secondo la volontà di Dio. Nella preghiera del Sacerdote Dio è la luce che lo illumina, la forza che lo spinge, il conforto che lo muove, la verità che lo guida, la carità che lo anima, la speranza che il suo sacrificio darà sollievo a molti cuori, la certezza che la sua vita e la sua lotta non sono vane nel Signore, perché sarà proprio attraverso questo suo sacrificio che i cuori si convertiranno e che il regno di Dio si espanderà sulla terra.</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 xml:space="preserve">Il Sacerdote deve essere, più di ogni altro, l’uomo della preghiera. Lui non può sbagliare sacrificio, non può offrirne uno diverso, non può dare alla sua vita un altro significato, se non quello voluto dal Padre dei cieli. Se lui non trasforma la sua vita in sacrificio a Dio, nell’unico sacrificio gradito al Padre, quello di Cristo che egli offre non produce frutti di conversione attorno a lui. </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Il sacrificio di Cristo che il Sacerdote attualizza trova nel sacrificio personale con il quale celebra la sua offerta quotidiana al Padre, l’alimento che lo vivifica e lo rende ricco di grazia e di benedizione per la conversione dei cuori. Perché il suo sacrificio, la sua messa personale, il suo olocausto sia quello giusto, quello vero, non sia un qualcosa che non è secondo il cuore del Padre, il Sacerdote deve elevare la sua anima in Dio, deve portare il suo spirito nello Spirito Santo; nel mistero di Cristo, del Padre e dello Spirito vedere la volontà che Dio ha su di lui perché la compia secondo pienezza di verità e di grazia.</w:t>
      </w:r>
    </w:p>
    <w:p w:rsid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 xml:space="preserve">La preghiera del Sacerdote è più urgente di ogni altra. Se lui sbaglia il suo sacrificio personale, se non diviene olocausto, offerta pura per il Padre dei cieli, il sacrificio che egli celebra nel Sacramento dell’Altare, che è l’attuazione del memoriale della morte e della risurrezione di Cristo, diviene senza efficacia quanto alla conversione dei cuori. Per non sbagliare deve offrirlo secondo la volontà del Padre. Per offrirlo secondo la volontà del Padre deve conoscerlo. Per conoscerlo deve immergersi nella preghiera. Per immergersi nella preghiera deve togliere spazio a tutto ciò che di profano e di non sacro è nella sua vita. Ogni giorno il Sacerdote deve offrire al Padre il sacrificio della sua volontà, ogni giorno deve pregare molto perché neanche un minuto sia vissuto da lui che non sia compimento della volontà del Padre. </w:t>
      </w:r>
    </w:p>
    <w:p w:rsidR="00F319E0" w:rsidRPr="00F319E0" w:rsidRDefault="00F319E0" w:rsidP="00F319E0">
      <w:pPr>
        <w:spacing w:after="120" w:line="240" w:lineRule="auto"/>
        <w:jc w:val="both"/>
        <w:rPr>
          <w:rFonts w:ascii="Arial" w:eastAsia="Times New Roman" w:hAnsi="Arial" w:cs="Arial"/>
          <w:sz w:val="20"/>
          <w:szCs w:val="20"/>
          <w:lang w:eastAsia="it-IT"/>
        </w:rPr>
      </w:pPr>
    </w:p>
    <w:p w:rsidR="00F319E0" w:rsidRPr="00F319E0" w:rsidRDefault="00F319E0" w:rsidP="00F319E0">
      <w:pPr>
        <w:keepNext/>
        <w:spacing w:after="120" w:line="240" w:lineRule="auto"/>
        <w:jc w:val="both"/>
        <w:outlineLvl w:val="1"/>
        <w:rPr>
          <w:rFonts w:ascii="Arial" w:eastAsia="Times New Roman" w:hAnsi="Arial" w:cs="Arial"/>
          <w:b/>
          <w:sz w:val="20"/>
          <w:szCs w:val="20"/>
          <w:lang w:eastAsia="it-IT"/>
        </w:rPr>
      </w:pPr>
      <w:bookmarkStart w:id="94" w:name="_Toc531454740"/>
      <w:bookmarkStart w:id="95" w:name="_Toc531454781"/>
      <w:bookmarkStart w:id="96" w:name="_Toc531455211"/>
      <w:bookmarkStart w:id="97" w:name="_Toc52528908"/>
      <w:r w:rsidRPr="00F319E0">
        <w:rPr>
          <w:rFonts w:ascii="Arial" w:eastAsia="Times New Roman" w:hAnsi="Arial" w:cs="Arial"/>
          <w:b/>
          <w:sz w:val="20"/>
          <w:szCs w:val="20"/>
          <w:lang w:eastAsia="it-IT"/>
        </w:rPr>
        <w:t>AL MISTERO DELLA CARITÀ</w:t>
      </w:r>
      <w:bookmarkEnd w:id="94"/>
      <w:bookmarkEnd w:id="95"/>
      <w:bookmarkEnd w:id="96"/>
      <w:bookmarkEnd w:id="97"/>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 xml:space="preserve">Conosciamo che Dio è amore dai frutti che Egli produce in nostro favore. Dalla sua carità noi siamo stati creati, ma anche redenti e giustificati; fatti figli adottivi in Cristo Gesù e costituiti eredi del regno eterno. </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La carità del Padre in nostro favore è Cristo Gesù. Il Padre manifesta tutto il suo amore nel dono che Egli ci ha fatto del Figlio suo. Questo dono non è come la creazione. Dal nulla ci ha creati, per un atto della sua volontà. Possiamo dire che la creazione non è costata niente a Dio, è un’opera del suo amore, è la diffusione dell’amore di Dio attorno a sé per un atto di volontà, per una decisione libera che nasce solo dalla sua natura che è amore, senza alcuna costrizione.</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La Redenzione invece, o il dono di suo Figlio per la nostra salvezza, è costata al Padre la morte in croce del suo Unigenito, del suo Verbo fattosi uomo; è costato il dolore di un corpo sottoposto allo strazio della sofferenza che si è abbattuta su di Lui e lo ha schiacciato. Se Dio ama a tal punto l’uomo da dare suo Figlio e nel Figlio dare se stesso -  il Figlio è la sua carità eterna ed increata, fattasi nel tempo carità creata e crocifissa - ciò vuol dire che grande è il suo amore per noi, immenso, eterno. Creazione e redenzione sono un unico progetto di Dio, sono il suo progetto eterno di amore in favore della creatura fatta a sua immagine e somiglianza.</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Il Sacerdote è l’uomo della carità di Dio e di Cristo nello Spirito Santo. Egli deve ogni giorno dare Cristo al mondo, lo deve dare nel suo mistero di morte e di risurrezione, ma deve darlo come mistero di salvezza e di redenzione, di giustificazione e di santità. Deve darlo facendosi una cosa sola con Cristo Gesù, un unico mistero di carità. Lui e Cristo devono essere un solo corpo crocifisso, offerto a Dio perché il mondo si salvi e ritorni nella casa del Padre da risorto all’amore e alla verità del Signore Gesù.</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Il Sacerdote non può dare Cristo con frutto se non donandosi in Cristo e allo stesso modo di Cristo. Essendo divenuto in Cristo figlio del Padre, figlio adottivo, egli dal Padre è già dato al mondo per la sua salvezza e redenzione, lo ha dato nel momento stesso in cui ha deciso di essere con Cristo una cosa sola, una sola missione di salvezza, un unico corpo appeso al legno della croce. Il Sacerdote, uomo della carità e mistagogo di essa, deve far sì che ogni uomo diventi in Cristo una sola realtà, diventi un solo corpo e come corpo di Cristo faccia a Dio la sua offerta di amore. Si lasci pienamente trasformare dall’amore di Cristo e in Cristo con Cristo e per Cristo faccia la sua offerta al Padre per la redenzione del mondo.</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Il Sacerdote è l’animatore della carità di Dio, colui che la costruisce nei cuori. La costruisce se in Cristo diviene corpo offerto. Se il mondo non vede il Sacerdote realmente corpo offerto attraverso il quale si manifesta tutto l’amore del Padre, mai potrà credere nella carità di Dio. Il Sacerdote, in quanto partecipe del ministero ordinato, offre quotidianamente Cristo, la carità del Padre, a Dio perché per mezzo di questa offerta il mondo venga santificato e redento. In quanto condivide la stessa missione di Cristo, egli è obbligato moralmente, sacramentalmente, più di ogni altro discepolo, ad offrire la sua vita perché il mondo riconosca la carità con la quale il Padre lo ama.</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La sua carità deve essere il lievito perché ogni altro discepolo di Gesù sia conquistato dalla carità di Dio. Se il Sacerdote si raffredda, si spegne, non si offre in Cristo, non è segno visibile dell’amore del Padre, il mondo rimarrà nella tiepidezza di una vita senza carità. Gli mancherà il lievito che la potrà fare fermentare. Tutti i discepoli del Signore hanno ricevuto la carità di Cristo nei Sacramenti del Battesimo, della Cresima, dell’Eucaristia, della Penitenza. Bisogna che questa carità sia fatta crescere ed abbondare. Il fermento della carità nella comunità è il Sacerdote. Egli consegna la vita a Dio perché ne faccia uno strumento di amore. È questa la sua carità pastorale, la stessa che fu di Cristo Gesù; è quel dono di tutto se stesso, perché il Signore oggi continui ad amare di un amore di redenzione, di giustificazione, di santificazione, di misericordia che diviene dono di vita perché la vita divina che è la sua carità abbracci ogni uomo e lo riconduca nella carità eterna che è il suo amore per noi.</w:t>
      </w:r>
    </w:p>
    <w:p w:rsid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Se il Sacerdote si impegnerà ad amare con il cuore di Cristo alla maniera di Cristo, il mondo vedrà l’amore che Dio ha per noi e correrà dietro come correvano le folle di Palestina incontro a Cristo che manifestava loro tutto l’amore del Padre. Dinanzi ad un Sacerdote, che diviene la carità di Cristo nel mondo, l’uomo sussulta, perché c’è qualcuno che visibilmente, operativamente, gli manifesta cosa è l’amore di Dio e come Dio ama.</w:t>
      </w:r>
    </w:p>
    <w:p w:rsidR="00F319E0" w:rsidRPr="00F319E0" w:rsidRDefault="00F319E0" w:rsidP="00F319E0">
      <w:pPr>
        <w:spacing w:after="120" w:line="240" w:lineRule="auto"/>
        <w:jc w:val="both"/>
        <w:rPr>
          <w:rFonts w:ascii="Arial" w:eastAsia="Times New Roman" w:hAnsi="Arial" w:cs="Arial"/>
          <w:sz w:val="20"/>
          <w:szCs w:val="20"/>
          <w:lang w:eastAsia="it-IT"/>
        </w:rPr>
      </w:pPr>
    </w:p>
    <w:p w:rsidR="00F319E0" w:rsidRPr="00F319E0" w:rsidRDefault="00F319E0" w:rsidP="00F319E0">
      <w:pPr>
        <w:keepNext/>
        <w:spacing w:after="120" w:line="240" w:lineRule="auto"/>
        <w:jc w:val="both"/>
        <w:outlineLvl w:val="1"/>
        <w:rPr>
          <w:rFonts w:ascii="Arial" w:eastAsia="Times New Roman" w:hAnsi="Arial" w:cs="Arial"/>
          <w:b/>
          <w:sz w:val="20"/>
          <w:szCs w:val="20"/>
          <w:lang w:eastAsia="it-IT"/>
        </w:rPr>
      </w:pPr>
      <w:bookmarkStart w:id="98" w:name="_Toc531454741"/>
      <w:bookmarkStart w:id="99" w:name="_Toc531454782"/>
      <w:bookmarkStart w:id="100" w:name="_Toc531455212"/>
      <w:bookmarkStart w:id="101" w:name="_Toc52528909"/>
      <w:r w:rsidRPr="00F319E0">
        <w:rPr>
          <w:rFonts w:ascii="Arial" w:eastAsia="Times New Roman" w:hAnsi="Arial" w:cs="Arial"/>
          <w:b/>
          <w:sz w:val="20"/>
          <w:szCs w:val="20"/>
          <w:lang w:eastAsia="it-IT"/>
        </w:rPr>
        <w:t>AL MISTERO DELL’UNITÀ</w:t>
      </w:r>
      <w:bookmarkEnd w:id="98"/>
      <w:bookmarkEnd w:id="99"/>
      <w:bookmarkEnd w:id="100"/>
      <w:bookmarkEnd w:id="101"/>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Dall’unico Dio siamo stati creati, redenti, giustificati e santificati; siamo attesi per vivere con Lui per l’eternità beata. Il Sacerdote deve andare per il mondo, annunziare l’unico Dio in tre Persone, invitare ogni uomo all’adorazione. Il Padre dei cieli ha costituito suo unico Salvatore e Redentore Cristo Gesù e la sua Parola l’unica via attraverso la quale possiamo piacere a Lui. La Parola ce l’ha data direttamente Cristo Gesù, ma nella Parola ci deve introdurre il Sacerdote, annunziandola, spiegandola, interpretandola. Cristo Gesù l’ha consegnata agli Apostoli e il Sacerdote, in quanto collaboratore degli Apostoli, è investito dello stesso loro ministero di interprete e di annunziatore della Parola del Padre.</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Cristo è uno, la sua Parola è una, il suo significato è uno. L’unico significato ce lo dona lo Spirito Santo, da Cristo dato ai suoi Apostoli perché per mezzo loro fosse dato ad ogni uomo. Lo Spirito Santo che Cristo ha dato, deve condurre loro per primi nella verità tutta intera. Loro mistagogo è lo Spirito Santo; nello Spirito Santo sono loro i mistagoghi del mondo intero, perché come lo Spirito ha condotto loro nella verità tutta intera, così sono loro a dover condurre nella verità tutta intera il mondo e ogni discepolo di Cristo Gesù.</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L’unità nel popolo di Dio è data attraverso una duplice via: quella sacramentale e l’altra della Parola. Attraverso la via sacramentale il credente diviene corpo di Cristo, nel corpo di Cristo si santifica e cresce, del corpo di Cristo si alimenta per divenire con Cristo una sola vita, una sola missione di amore e di verità. Ma la via sacramentale da sola non è sufficiente a formare l’unità del popolo di Dio. Essa forma questa unità sostanzialmente, essenzialmente; forma l’unità di natura. Occorre formare l’unità di operazione, di intenti e di pensiero, di vita e di sentimento.</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 xml:space="preserve">Questa unità solo la Parola di Dio la può operare e la parola di Dio ha i suoi ministri, i Sacerdoti, i quali sono stati costituiti per farla risuonare in tutta la sua pienezza di verità. </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Nasce l’obbligo per quanti sono ministri della Parola di vivere in stretta comunione con lo Spirito Santo. È da Lui che essi attingono la verità della Parola ed è in Lui che essi possono dirla; è in Lui e per Lui che possono costantemente dare ed offrire la verità in tutta la sua essenza, la verità di Cristo e il suo vero, autentico, profondo, divino significato. È in Lui che essi possono entrare in comunione con i cuori. Lo Spirito che è in loro a causa della loro santità, diviene Spirito che si posa su quanti li ascoltano, tocca il cuore, lo muove a pentimento, lo spinge ad abbandonare l’errore, lo conquista alla verità di Cristo Gesù, lo converte, lo riveste dell’unica verità che la Parola contiene.</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L’unità sacramentale non produce frutti se nel popolo di Dio non si costruisce l’unità di Parola, nel pensiero di Cristo Gesù, nella sua verità di salvezza e di redenzione. Il Sacerdote ha una duplice responsabilità: abbracciare la verità di Cristo che l’Apostolo del Signore gli annunzia, entrare lui per primo nella pienezza della verità verso cui l’Apostolo lo conduce, man mano che lui vi entra deve fare entrare il popolo affidato alle sue cure nella stessa pienezza.</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Niente è di più errato che lasciare che il popolo di Dio si educhi da se stesso nella verità o che interpreti da sé la Parola del Signore. Esso ha bisogno dell’opera mistagogica del Sacerdote, il quale dopo essere entrato anche lui nella pienezza della verità, da questa pienezza attrae e in essa conduce, affinché nella Chiesa vi sia un solo sentire, un solo pensiero: quello di Cristo in ognuno dei suoi membri. La verità è una ed è per tutti uguale. Ciò che cambia e può cambiare è la spiritualità: la via personale attraverso la quale lo Spirito Santo conduce, perché si possa vivere tutta la Parola di Cristo Gesù.</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 xml:space="preserve">La catechesi è una ed è per tutti. Le vie particolari di andare a Dio, le differenti forme attraverso le quali l’unica Parola di Dio viene incarnata, questo fa parte della spiritualità, ma non della catechesi, che è la comprensione secondo lo Spirito Santo dell’unica Parola di Dio. La Parola è una, i doni sono tanti. La spiritualità è la forma singolare di vivere l’unica Parola di Cristo posta a servizio del dono specifico che lo Spirito Santo di Dio ha dato ad ognuno perché manifesti la ricchezza e la magnificenza della multiforme grazia di Dio. </w:t>
      </w:r>
    </w:p>
    <w:p w:rsid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 xml:space="preserve">Il Sacerdote è mistagogo di unità nell’unica Parola del Signore. Per questo egli è stato chiamato, inviato, consacrato. Può fare tutto questo perché egli è il mistagogo che conduce nel mistero della Chiesa una, santa, cattolica e apostolica. L’aggregazione alla comunità di credenti, nell’unica Chiesa del Signore Gesù, è l’essenza stessa della sua opera e missione sacerdotale. </w:t>
      </w:r>
    </w:p>
    <w:p w:rsidR="00F319E0" w:rsidRPr="00F319E0" w:rsidRDefault="00F319E0" w:rsidP="00F319E0">
      <w:pPr>
        <w:spacing w:after="120" w:line="240" w:lineRule="auto"/>
        <w:jc w:val="both"/>
        <w:rPr>
          <w:rFonts w:ascii="Arial" w:eastAsia="Times New Roman" w:hAnsi="Arial" w:cs="Arial"/>
          <w:sz w:val="20"/>
          <w:szCs w:val="20"/>
          <w:lang w:eastAsia="it-IT"/>
        </w:rPr>
      </w:pPr>
    </w:p>
    <w:p w:rsidR="00F319E0" w:rsidRPr="00F319E0" w:rsidRDefault="00F319E0" w:rsidP="00F319E0">
      <w:pPr>
        <w:keepNext/>
        <w:spacing w:after="120" w:line="240" w:lineRule="auto"/>
        <w:jc w:val="both"/>
        <w:outlineLvl w:val="1"/>
        <w:rPr>
          <w:rFonts w:ascii="Arial" w:eastAsia="Times New Roman" w:hAnsi="Arial" w:cs="Arial"/>
          <w:b/>
          <w:sz w:val="20"/>
          <w:szCs w:val="20"/>
          <w:lang w:eastAsia="it-IT"/>
        </w:rPr>
      </w:pPr>
      <w:bookmarkStart w:id="102" w:name="_Toc531454742"/>
      <w:bookmarkStart w:id="103" w:name="_Toc531454783"/>
      <w:bookmarkStart w:id="104" w:name="_Toc531455213"/>
      <w:bookmarkStart w:id="105" w:name="_Toc52528910"/>
      <w:r w:rsidRPr="00F319E0">
        <w:rPr>
          <w:rFonts w:ascii="Arial" w:eastAsia="Times New Roman" w:hAnsi="Arial" w:cs="Arial"/>
          <w:b/>
          <w:sz w:val="20"/>
          <w:szCs w:val="20"/>
          <w:lang w:eastAsia="it-IT"/>
        </w:rPr>
        <w:t>AL MISTERO DELLA PERFEZIONE</w:t>
      </w:r>
      <w:bookmarkEnd w:id="102"/>
      <w:bookmarkEnd w:id="103"/>
      <w:bookmarkEnd w:id="104"/>
      <w:bookmarkEnd w:id="105"/>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 xml:space="preserve">Il Sacerdote non può essere mai l’uomo della mediocrità. Essendo lui forma e via del gregge, questo deve sempre rispecchiarsi in lui, per sapere dove si va e secondo quale intensità di partecipazione bisogna progredire. </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Al Sacerdote non appartiene la superficialità, il minimalismo, il vizio, l’imperfezione, la venialità. Egli deve essere sempre innanzi al gregge, per rettitudine morale, per purezza di coscienza, per la verità dei pensieri e dei sentimenti, per la misericordia e la carità, per la povertà in spirito e per ogni beatitudine. Ogni suo gesto deve far trasparire Cristo che abita in Lui, come Cristo faceva trasparire il Padre che era in Lui e con il quale era una cosa sola.</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Questo necessita impegno quotidiano, sacrifico costante, rinunzia e abnegazione. Richiede al Sacerdote di essere nel mondo, ma di non appartenere ad esso; gli domanda quella separazione di santità dal mondo per potersi presentare dinanzi al suo gregge come un modello che sta sempre davanti a loro e che non sarà mai raggiunto, ma che deve creare il desiderio di essere raggiunto.</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Cristo Gesù si offrì ai suoi come modello da imitare. È da imitare quel modello nel quale non ci sono imperfezioni, c’è invece tutta la perfezione di verità e di carità, di speranza e di fede. Mente, cuore, intelligenza, volontà, tutto in lui deve respirare la perfezione. Il Sacerdote non può pensare come il mondo, non può pensare come il suo gregge, non può pensare se non come pensa Cristo. La sua prima perfezione è quella di possedere il pensiero di Cristo, pensiero puro, santo, pensiero di Dio, secondo la pienezza della saggezza dello Spirito Santo.</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Nel Sacerdote non devono esserci lacune morali, non può osservare un comandamento e l’altro no, né può possedere una virtù e le altre no. La sua vita deve essere intessuta di virtù e di beatitudini, anzi deve essere l’uomo delle beatitudini. È l’esigenza del suo ministero, della sua vocazione e missione; è l’urgenza che nasce dalla sua speciale consacrazione a Cristo Gesù, che lo ha fatto un altro se stesso dinanzi a Dio e agli uomini, lo ha fatto un uomo consacrato interamente alla verità.</w:t>
      </w:r>
    </w:p>
    <w:p w:rsid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Il Sacerdote per volere di Cristo deve essere un imitatore perfetto del suo Maestro e Signore, consumando tutta la sua vita per compiere la volontà di Dio, per vivere tutta la Parola del Vangelo. Facendo questo egli percorre la via della perfezione, rimane sempre su questa via, in questa via attrae coloro che devono essere portati nel regno dei cieli, su questa via conduce verso il Paradiso.</w:t>
      </w:r>
    </w:p>
    <w:p w:rsidR="00F319E0" w:rsidRPr="00F319E0" w:rsidRDefault="00F319E0" w:rsidP="00F319E0">
      <w:pPr>
        <w:spacing w:after="120" w:line="240" w:lineRule="auto"/>
        <w:jc w:val="both"/>
        <w:rPr>
          <w:rFonts w:ascii="Arial" w:eastAsia="Times New Roman" w:hAnsi="Arial" w:cs="Arial"/>
          <w:sz w:val="20"/>
          <w:szCs w:val="20"/>
          <w:lang w:eastAsia="it-IT"/>
        </w:rPr>
      </w:pPr>
    </w:p>
    <w:p w:rsidR="00F319E0" w:rsidRPr="00F319E0" w:rsidRDefault="00F319E0" w:rsidP="00F319E0">
      <w:pPr>
        <w:keepNext/>
        <w:spacing w:after="120" w:line="240" w:lineRule="auto"/>
        <w:jc w:val="both"/>
        <w:outlineLvl w:val="1"/>
        <w:rPr>
          <w:rFonts w:ascii="Arial" w:eastAsia="Times New Roman" w:hAnsi="Arial" w:cs="Arial"/>
          <w:b/>
          <w:sz w:val="20"/>
          <w:szCs w:val="20"/>
          <w:lang w:eastAsia="it-IT"/>
        </w:rPr>
      </w:pPr>
      <w:bookmarkStart w:id="106" w:name="_Toc531454743"/>
      <w:bookmarkStart w:id="107" w:name="_Toc531454784"/>
      <w:bookmarkStart w:id="108" w:name="_Toc531455214"/>
      <w:bookmarkStart w:id="109" w:name="_Toc52528911"/>
      <w:r w:rsidRPr="00F319E0">
        <w:rPr>
          <w:rFonts w:ascii="Arial" w:eastAsia="Times New Roman" w:hAnsi="Arial" w:cs="Arial"/>
          <w:b/>
          <w:sz w:val="20"/>
          <w:szCs w:val="20"/>
          <w:lang w:eastAsia="it-IT"/>
        </w:rPr>
        <w:t>AL MISTERO DELLA VITA ETERNA</w:t>
      </w:r>
      <w:bookmarkEnd w:id="106"/>
      <w:bookmarkEnd w:id="107"/>
      <w:bookmarkEnd w:id="108"/>
      <w:bookmarkEnd w:id="109"/>
      <w:r w:rsidRPr="00F319E0">
        <w:rPr>
          <w:rFonts w:ascii="Arial" w:eastAsia="Times New Roman" w:hAnsi="Arial" w:cs="Arial"/>
          <w:b/>
          <w:sz w:val="20"/>
          <w:szCs w:val="20"/>
          <w:lang w:eastAsia="it-IT"/>
        </w:rPr>
        <w:t xml:space="preserve"> </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Il Sacerdote è l’uomo del cielo.  Egli vive sulla terra, ma per portare le anime in cielo. Per le cose della terra penseranno gli altri, tutti gli altri; egli si interesserà solo della loro vita eterna, annunziando la Parola di Gesù, donando la sua grazia nei sacramenti della salvezza, manifestando la potenza salvatrice della Parola di Cristo, portando il conforto della preghiera e dell’efficacia della Parola in mezzo al mondo.</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Cristo Gesù guariva, sanava, compiva miracoli, ma li compiva come segno dell’altro grande miracolo che era ed è la salvezza dell’anima; come segno e via per manifestare al mondo il Padre dei cieli che ha cura di tutti i suoi figli e che dona il sovrappiù a quanti cercano il regno di Dio e la sua giustizia. Come Cristo Gesù, il Sacerdote è tentato. Come Lui, viene continuamente esposto alla seduzione di satana. Questi vuole che egli dia alla sua missione un significato terreno, quello di farsi un procacciatore di pane per quanti hanno bisogno di nutrimento materiale, oppure che diventi un operatore di segni e di portenti che hanno come unico scopo quello di deviare il popolo dalla salvezza vera, poiché lo illudono con miracoli, segni e prodigi, che aiutano solo per un istante il corpo, ma che lasciano l’anima nella sua morte, abbandonata al peccato e alla disobbedienza alle leggi del Signore.</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Capita non di rado che la tentazione si fa più possente ed ossessiva, vorrebbe fare del Sacerdote un uomo completamente del mondo che prende in mano le redini della storia e attraverso vie politiche, di economia o di altre strutture sociali si ponga a capo per guidare l’uomo verso conquiste soddisfacenti in campo materiale. Per queste cose, per la materia, per lo stare bene, per aiutare a superare certe sperequazioni sociali ci sono i cristiani laici; spetta loro organizzare la società civile, politica, economica. Al Sacerdote spetta annunziare la verità del Vangelo, amministrare i doni di grazia nei sacramenti, curvarsi sulla sofferenza umana e portare il conforto di Cristo e la sua pietà; a lui compete creare la speranza nei cuori e la speranza è una sola: quella della vita eterna.</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Il Sacerdote deve far sì che ogni uomo alzi lo sguardo verso il cielo, contempli la patria che lo attende e metta ogni attenzione a che gli siano dati tutti quei mezzi di grazia e di verità che debbono aiutarlo a raggiungerla. Tutto questo il Sacerdote non lo potrà mai fare, se lui stesso per primo non è diretto verso il Paradiso. Per lui, camminare verso il regno dei cieli, ha però un significato del tutto particolare. Egli vi deve camminare ma spianando la strada, preparando la via perché molti altri possano seguirlo. La via la apre in un solo modo: raggiungendo la perfezione nell’obbedienza, offrendo a Dio la propria vita in sacrificio perché il mondo si converta, creda e si aggreghi alla comunità dei discepoli del Signore, perché come popolo di Dio progredisca ed avanzi verso la meta della sua speranza. Il Sacerdote deve spendere ogni energia a creare la speranza della vita eterna nel popolo di Dio; deve impegnare tutte le sue forze perché a poco a poco il popolo del Signore si distacchi dalla terra e inizi quel cammino vero, autentico, che dovrà farlo pervenire alla gloria eterna.</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Come per ogni altro mistero che si compie nella sua vita, anche per questo è necessario che egli chiami al cielo da persona che già cammina verso il cielo, che sta abbandonando la terra, che vive in questo mondo, ma che del mondo non è, perché nulla di esso più gli appartiene. Egli è del cielo, verso il cielo cammina, nel cielo deve arrivare, al cielo vuole condurre tutti coloro che incontra sulla sua strada. È necessario che il Sacerdote faccia una scelta radicale. Egli deve lasciare agli altri membri del popolo di Dio tutto ciò che lo distrae dall’andare egli nel cielo nel pieno compimento della Parola del Signore, ma anche da ciò che lo allontana dall’impiegare tutte le sue energie per manifestare all’uomo la speranza verso la quale deve camminare per il raggiungimento della gloria eterna.</w:t>
      </w:r>
    </w:p>
    <w:p w:rsid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Il Sacerdote povero in spirito, libero da ogni legame affettivo con la terra, vergine nel cuore e nella mente, nell’anima e nello spirito, perché non appartiene a niente di ciò che è in questo mondo, perché egli è tutto di Dio, di Cristo e dello Spirito Santo, spoglio di ogni desiderio di grandezza o di gloria terrena, si dedica con tutta la sua vita a segnare la strada che conduce al cielo. È questo il suo mistero ed anche questa la sua vita. Egli è il vero mistagogo della vita eterna, perché in essa deve condurre se stesso ed ogni altro uomo, dopo averlo portato a Cristo e allo Spirito Santo perché lo facciano tempio santo di Dio, sua dimora terrena, nella quale abitare per sempre in mezzo agli uomini.</w:t>
      </w:r>
    </w:p>
    <w:p w:rsidR="00F319E0" w:rsidRPr="00F319E0" w:rsidRDefault="00F319E0" w:rsidP="00F319E0">
      <w:pPr>
        <w:spacing w:after="120" w:line="240" w:lineRule="auto"/>
        <w:jc w:val="both"/>
        <w:rPr>
          <w:rFonts w:ascii="Arial" w:eastAsia="Times New Roman" w:hAnsi="Arial" w:cs="Arial"/>
          <w:sz w:val="20"/>
          <w:szCs w:val="20"/>
          <w:lang w:eastAsia="it-IT"/>
        </w:rPr>
      </w:pPr>
    </w:p>
    <w:p w:rsidR="00F319E0" w:rsidRPr="00F319E0" w:rsidRDefault="00F319E0" w:rsidP="00F319E0">
      <w:pPr>
        <w:keepNext/>
        <w:spacing w:after="120" w:line="240" w:lineRule="auto"/>
        <w:jc w:val="both"/>
        <w:outlineLvl w:val="1"/>
        <w:rPr>
          <w:rFonts w:ascii="Arial" w:eastAsia="Times New Roman" w:hAnsi="Arial" w:cs="Arial"/>
          <w:b/>
          <w:sz w:val="20"/>
          <w:szCs w:val="20"/>
          <w:lang w:eastAsia="it-IT"/>
        </w:rPr>
      </w:pPr>
      <w:bookmarkStart w:id="110" w:name="_Toc531454744"/>
      <w:bookmarkStart w:id="111" w:name="_Toc531454785"/>
      <w:bookmarkStart w:id="112" w:name="_Toc531455215"/>
      <w:bookmarkStart w:id="113" w:name="_Toc52528912"/>
      <w:r w:rsidRPr="00F319E0">
        <w:rPr>
          <w:rFonts w:ascii="Arial" w:eastAsia="Times New Roman" w:hAnsi="Arial" w:cs="Arial"/>
          <w:b/>
          <w:sz w:val="20"/>
          <w:szCs w:val="20"/>
          <w:lang w:eastAsia="it-IT"/>
        </w:rPr>
        <w:t>CONCLUSIONE</w:t>
      </w:r>
      <w:bookmarkEnd w:id="110"/>
      <w:bookmarkEnd w:id="111"/>
      <w:bookmarkEnd w:id="112"/>
      <w:bookmarkEnd w:id="113"/>
      <w:r w:rsidRPr="00F319E0">
        <w:rPr>
          <w:rFonts w:ascii="Arial" w:eastAsia="Times New Roman" w:hAnsi="Arial" w:cs="Arial"/>
          <w:b/>
          <w:sz w:val="20"/>
          <w:szCs w:val="20"/>
          <w:lang w:eastAsia="it-IT"/>
        </w:rPr>
        <w:t xml:space="preserve"> </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Il Sacerdote della Nuova ed Eterna Alleanza è un uomo particolare, singolare, unico come unica, singolare e particolare è l’opera che il Signore gli ha dato da compiere. Egli deve essere santo perché deve condurre nella santità; perfetto perché deve dare perfezione agli altri; deve essere in Cristo e nello Spirito Santo perché in Cristo e nello Spirito Santo deve condurre ogni altro uomo.</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 xml:space="preserve">Deve essere vero della stessa verità di Dio perché in questa verità egli deve portare ogni suo fratello, ogni uomo che incontra per la sua strada o che lui stesso va a cercare.  Deve essere uomo di preghiera, di carità, di speranza, di ogni altra virtù, perché tutte le virtù cristiane egli deve insegnare agli uomini e potrà insegnarle solo se lui le vive. </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 xml:space="preserve">Il Sacerdote deve essere uno che quotidianamente indossa Cristo, il suo cuore, la sua mente, la sua sapienza, la sua forza, la sua obbedienza, perché in Cristo deve condurre quanti egli incontrerà sul suo cammino, durante la sua permanenza nella città degli uomini. </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Per questo, se vuole riuscire efficace nella sua opera, egli deve guardare verso Cristo, Lui cercare, Lui desiderare, Lui imitare in tutto, verso il Golgota incamminarsi, sulla croce salire, nel sepolcro discendere perché è solo questa la via per il compimento della vera mistagogia evangelica, la stessa che ha compiuto Cristo Gesù, il quale anche con il suo corpo è entrato nel cielo e dal cielo ci attende perché dove è Lui siamo anche noi.</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Madre della Redenzione, chiedi a Gesù una grazia per tutti i Sacerdoti della terra: che svolgano il loro ministero in tutto come Lui, dedicando l’intera vita per imparare come si obbedisce a Dio, per apprendere come si ascolta il Signore e come si fa la sua volontà, perché quanti non credono, credano e quanti già credono si aprano ad una fede forte, capace di sfidare anche la morte e ogni altro condizionamento umano.</w:t>
      </w:r>
    </w:p>
    <w:p w:rsidR="00F319E0" w:rsidRPr="00F319E0" w:rsidRDefault="00F319E0" w:rsidP="00F319E0">
      <w:pPr>
        <w:spacing w:after="120" w:line="240" w:lineRule="auto"/>
        <w:jc w:val="both"/>
        <w:rPr>
          <w:rFonts w:ascii="Arial" w:eastAsia="Times New Roman" w:hAnsi="Arial" w:cs="Arial"/>
          <w:sz w:val="20"/>
          <w:szCs w:val="20"/>
          <w:lang w:eastAsia="it-IT"/>
        </w:rPr>
      </w:pPr>
      <w:r w:rsidRPr="00F319E0">
        <w:rPr>
          <w:rFonts w:ascii="Arial" w:eastAsia="Times New Roman" w:hAnsi="Arial" w:cs="Arial"/>
          <w:sz w:val="20"/>
          <w:szCs w:val="20"/>
          <w:lang w:eastAsia="it-IT"/>
        </w:rPr>
        <w:t xml:space="preserve">Madre del Sommo ed Eterno Sacerdote del Padre, nel quale ogni altro Sacerdote della Nuova Alleanza riceve essenza ed energia, prega per essere ciò che Dio ci chiama ad essere e per espletare il progetto che lo Spirito Santo ha già scritto per noi. La tua onnipotente preghiera di intercessione, presso tuo Figlio Gesù, ci ottenga tutto questo. </w:t>
      </w:r>
    </w:p>
    <w:p w:rsidR="00E26551" w:rsidRPr="00251091" w:rsidRDefault="00E26551" w:rsidP="00472DAF">
      <w:pPr>
        <w:spacing w:after="120" w:line="240" w:lineRule="auto"/>
        <w:jc w:val="both"/>
        <w:rPr>
          <w:rFonts w:ascii="Arial" w:eastAsia="Times New Roman" w:hAnsi="Arial" w:cs="Arial"/>
          <w:i/>
          <w:sz w:val="20"/>
          <w:szCs w:val="20"/>
          <w:lang w:eastAsia="it-IT"/>
        </w:rPr>
      </w:pPr>
    </w:p>
    <w:p w:rsidR="003361A5" w:rsidRDefault="003361A5" w:rsidP="003361A5">
      <w:pPr>
        <w:spacing w:after="120" w:line="240" w:lineRule="auto"/>
        <w:jc w:val="both"/>
        <w:rPr>
          <w:rFonts w:ascii="Arial" w:hAnsi="Arial" w:cs="Arial"/>
          <w:b/>
        </w:rPr>
      </w:pPr>
      <w:r>
        <w:rPr>
          <w:rFonts w:ascii="Arial" w:hAnsi="Arial" w:cs="Arial"/>
          <w:b/>
        </w:rPr>
        <w:t>MATRIMONIO</w:t>
      </w:r>
    </w:p>
    <w:p w:rsidR="0042060D" w:rsidRDefault="0042060D" w:rsidP="007D6E84">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Il matrimonio, l’essere costituito l’uomo e la donna una sola carne, è verità, perché è essenza della struttura dell’uomo, della sua natura, così come essa è stata pensata da Dio. Sia nel primo racconto della creazione che nel secondo, Dio non crea due esseri separati e in un secondo momento dona l’essere femminile all’essere maschile e l’essere maschile all’essere femminile. I testi sacri sono ben lontani da una simile visione della realtà del matrimonio.</w:t>
      </w:r>
    </w:p>
    <w:p w:rsidR="0042060D" w:rsidRDefault="0042060D" w:rsidP="007D6E84">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Invece sia il primo testo che il secondo parlano di una sola creazione. “Dio creò l’uomo a sua immagine, a imm</w:t>
      </w:r>
      <w:r w:rsidR="00F51F45">
        <w:rPr>
          <w:rFonts w:ascii="Arial" w:eastAsia="Times New Roman" w:hAnsi="Arial" w:cs="Arial"/>
          <w:color w:val="000000"/>
          <w:sz w:val="20"/>
          <w:szCs w:val="20"/>
          <w:lang w:eastAsia="it-IT"/>
        </w:rPr>
        <w:t>agine di Dio lo creò”. Questa la</w:t>
      </w:r>
      <w:r>
        <w:rPr>
          <w:rFonts w:ascii="Arial" w:eastAsia="Times New Roman" w:hAnsi="Arial" w:cs="Arial"/>
          <w:color w:val="000000"/>
          <w:sz w:val="20"/>
          <w:szCs w:val="20"/>
          <w:lang w:eastAsia="it-IT"/>
        </w:rPr>
        <w:t xml:space="preserve"> verità della natura dell’uomo: unità, una cosa sola. Poi quest’uomo creato da Dio a sua immagine e somiglianza, è creato </w:t>
      </w:r>
      <w:r w:rsidRPr="0042060D">
        <w:rPr>
          <w:rFonts w:ascii="Arial" w:eastAsia="Times New Roman" w:hAnsi="Arial" w:cs="Arial"/>
          <w:i/>
          <w:color w:val="000000"/>
          <w:sz w:val="20"/>
          <w:szCs w:val="20"/>
          <w:lang w:eastAsia="it-IT"/>
        </w:rPr>
        <w:t>“maschio e femmina”</w:t>
      </w:r>
      <w:r>
        <w:rPr>
          <w:rFonts w:ascii="Arial" w:eastAsia="Times New Roman" w:hAnsi="Arial" w:cs="Arial"/>
          <w:color w:val="000000"/>
          <w:sz w:val="20"/>
          <w:szCs w:val="20"/>
          <w:lang w:eastAsia="it-IT"/>
        </w:rPr>
        <w:t xml:space="preserve">, due esseri separati, ma per vivere in unità. </w:t>
      </w:r>
      <w:r w:rsidR="00795C6B">
        <w:rPr>
          <w:rFonts w:ascii="Arial" w:eastAsia="Times New Roman" w:hAnsi="Arial" w:cs="Arial"/>
          <w:color w:val="000000"/>
          <w:sz w:val="20"/>
          <w:szCs w:val="20"/>
          <w:lang w:eastAsia="it-IT"/>
        </w:rPr>
        <w:t>Da questa loro unità, con la benedizione di Dio, nasce umana la vita sulla terra. Da questa unità anche la stessa terra dovrà essere governata e soggiogata. Tutto è dall’unità dell’uomo: essere maschio e essere femmina.</w:t>
      </w:r>
    </w:p>
    <w:p w:rsidR="00795C6B" w:rsidRDefault="00795C6B" w:rsidP="007D6E84">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La stessa verità la troviamo nel secondo racconto della creazione, che gli esegeti vogliono sia stato scritto prima. In questo testo l’unità è ancora più forte, dal momento che la donna è tratta dallo stesso uomo, per opera del Signore e data all’uomo perché attraverso la sua volontà la riporti nuovamente nel suo cuore per essere una cosa sola con lui. Costola dalla cost</w:t>
      </w:r>
      <w:r w:rsidR="00F51F45">
        <w:rPr>
          <w:rFonts w:ascii="Arial" w:eastAsia="Times New Roman" w:hAnsi="Arial" w:cs="Arial"/>
          <w:color w:val="000000"/>
          <w:sz w:val="20"/>
          <w:szCs w:val="20"/>
          <w:lang w:eastAsia="it-IT"/>
        </w:rPr>
        <w:t>o</w:t>
      </w:r>
      <w:r>
        <w:rPr>
          <w:rFonts w:ascii="Arial" w:eastAsia="Times New Roman" w:hAnsi="Arial" w:cs="Arial"/>
          <w:color w:val="000000"/>
          <w:sz w:val="20"/>
          <w:szCs w:val="20"/>
          <w:lang w:eastAsia="it-IT"/>
        </w:rPr>
        <w:t>la per creazione dall’uomo. Cuore del suo cuore per il ritorno nell’uomo attraverso la via del matrimonio. Quando l’uomo si separa dalla sua donna, è dal suo cuore che si separa.</w:t>
      </w:r>
    </w:p>
    <w:p w:rsidR="00795C6B" w:rsidRDefault="00795C6B" w:rsidP="007D6E84">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L’uomo, separato, diviene uomo senza cuore. La donna, separata, diviene donna senza corpo. L’uomo senza cuore è nella morte. La donna senza corpo è anch’essa nella morte. Il profeta Malachia ci rivela un’altra immagine per dirci cosa è in verità questa unità. In essa e per essa l’alito della donna e l’alito dell’uomo diviene un solo alito. Se l’uomo si separa dall’alito della donna muore. Rimane senza respiro spirituale, vitale. Così anche la donna se si divide dal suo alito anch’essa entra nella morte, perché senza il suo respiro di vita.</w:t>
      </w:r>
    </w:p>
    <w:p w:rsidR="00795C6B" w:rsidRDefault="00795C6B" w:rsidP="007D6E84">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Per natura creata non è possibile nessun’altra unione che possa dirsi matrimonio. Due uomini, due donne che dovessero dirsi uniti in matrimonio, non sono stati creati così da Dio. Un uomo non è costola di un altro uomo. Una donna non è tratta dall’uomo per essere data </w:t>
      </w:r>
      <w:r w:rsidR="00F51F45">
        <w:rPr>
          <w:rFonts w:ascii="Arial" w:eastAsia="Times New Roman" w:hAnsi="Arial" w:cs="Arial"/>
          <w:color w:val="000000"/>
          <w:sz w:val="20"/>
          <w:szCs w:val="20"/>
          <w:lang w:eastAsia="it-IT"/>
        </w:rPr>
        <w:t xml:space="preserve">ad </w:t>
      </w:r>
      <w:r>
        <w:rPr>
          <w:rFonts w:ascii="Arial" w:eastAsia="Times New Roman" w:hAnsi="Arial" w:cs="Arial"/>
          <w:color w:val="000000"/>
          <w:sz w:val="20"/>
          <w:szCs w:val="20"/>
          <w:lang w:eastAsia="it-IT"/>
        </w:rPr>
        <w:t xml:space="preserve">un’altra donna. Dio ha tratto la donna dalla costola dell’uomo perché l’uomo la riconoscesse come osso dalle sue ossa e l’accogliesse come suo unico e solo cuore. Questa la verità del matrimonio. </w:t>
      </w:r>
    </w:p>
    <w:p w:rsidR="00E26551" w:rsidRPr="00E26551" w:rsidRDefault="00E26551" w:rsidP="007D6E84">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26551">
        <w:rPr>
          <w:rFonts w:ascii="Arial" w:eastAsia="Times New Roman" w:hAnsi="Arial" w:cs="Arial"/>
          <w:i/>
          <w:color w:val="000000"/>
          <w:sz w:val="20"/>
          <w:szCs w:val="20"/>
          <w:lang w:eastAsia="it-IT"/>
        </w:rPr>
        <w:t>Dio disse: «Facciamo l’uomo a nostra immagine, secondo la nostra somiglianza: dòmini sui pesci del mare e sugli uccelli del cielo, sul bestiame, su tutti gli animali selvatici e su tutti i rettili che strisciano sulla terra».</w:t>
      </w:r>
      <w:r w:rsidR="007D6E84" w:rsidRPr="007D6E84">
        <w:rPr>
          <w:rFonts w:ascii="Arial" w:eastAsia="Times New Roman" w:hAnsi="Arial" w:cs="Arial"/>
          <w:i/>
          <w:color w:val="000000"/>
          <w:sz w:val="20"/>
          <w:szCs w:val="20"/>
          <w:lang w:eastAsia="it-IT"/>
        </w:rPr>
        <w:t xml:space="preserve"> </w:t>
      </w:r>
      <w:r w:rsidRPr="00E26551">
        <w:rPr>
          <w:rFonts w:ascii="Arial" w:eastAsia="Times New Roman" w:hAnsi="Arial" w:cs="Arial"/>
          <w:i/>
          <w:color w:val="000000"/>
          <w:sz w:val="20"/>
          <w:szCs w:val="20"/>
          <w:lang w:eastAsia="it-IT"/>
        </w:rPr>
        <w:t>E Dio creò l’uomo a sua immagine;</w:t>
      </w:r>
      <w:r w:rsidR="007D6E84" w:rsidRPr="007D6E84">
        <w:rPr>
          <w:rFonts w:ascii="Arial" w:eastAsia="Times New Roman" w:hAnsi="Arial" w:cs="Arial"/>
          <w:i/>
          <w:color w:val="000000"/>
          <w:sz w:val="20"/>
          <w:szCs w:val="20"/>
          <w:lang w:eastAsia="it-IT"/>
        </w:rPr>
        <w:t xml:space="preserve"> </w:t>
      </w:r>
      <w:r w:rsidRPr="00E26551">
        <w:rPr>
          <w:rFonts w:ascii="Arial" w:eastAsia="Times New Roman" w:hAnsi="Arial" w:cs="Arial"/>
          <w:i/>
          <w:color w:val="000000"/>
          <w:sz w:val="20"/>
          <w:szCs w:val="20"/>
          <w:lang w:eastAsia="it-IT"/>
        </w:rPr>
        <w:t xml:space="preserve">a immagine di Dio lo creò: </w:t>
      </w:r>
      <w:r w:rsidR="007D6E84" w:rsidRPr="007D6E84">
        <w:rPr>
          <w:rFonts w:ascii="Arial" w:eastAsia="Times New Roman" w:hAnsi="Arial" w:cs="Arial"/>
          <w:i/>
          <w:color w:val="000000"/>
          <w:sz w:val="20"/>
          <w:szCs w:val="20"/>
          <w:lang w:eastAsia="it-IT"/>
        </w:rPr>
        <w:t xml:space="preserve"> </w:t>
      </w:r>
      <w:r w:rsidRPr="00E26551">
        <w:rPr>
          <w:rFonts w:ascii="Arial" w:eastAsia="Times New Roman" w:hAnsi="Arial" w:cs="Arial"/>
          <w:i/>
          <w:color w:val="000000"/>
          <w:sz w:val="20"/>
          <w:szCs w:val="20"/>
          <w:lang w:eastAsia="it-IT"/>
        </w:rPr>
        <w:t xml:space="preserve">maschio e femmina li creò. </w:t>
      </w:r>
      <w:r w:rsidR="007D6E84" w:rsidRPr="007D6E84">
        <w:rPr>
          <w:rFonts w:ascii="Arial" w:eastAsia="Times New Roman" w:hAnsi="Arial" w:cs="Arial"/>
          <w:i/>
          <w:color w:val="000000"/>
          <w:sz w:val="20"/>
          <w:szCs w:val="20"/>
          <w:lang w:eastAsia="it-IT"/>
        </w:rPr>
        <w:t xml:space="preserve"> </w:t>
      </w:r>
      <w:r w:rsidRPr="00E26551">
        <w:rPr>
          <w:rFonts w:ascii="Arial" w:eastAsia="Times New Roman" w:hAnsi="Arial" w:cs="Arial"/>
          <w:i/>
          <w:color w:val="000000"/>
          <w:sz w:val="20"/>
          <w:szCs w:val="20"/>
          <w:lang w:eastAsia="it-IT"/>
        </w:rPr>
        <w:t>Dio li benedisse e Dio disse loro:</w:t>
      </w:r>
      <w:r w:rsidR="007D6E84" w:rsidRPr="007D6E84">
        <w:rPr>
          <w:rFonts w:ascii="Arial" w:eastAsia="Times New Roman" w:hAnsi="Arial" w:cs="Arial"/>
          <w:i/>
          <w:color w:val="000000"/>
          <w:sz w:val="20"/>
          <w:szCs w:val="20"/>
          <w:lang w:eastAsia="it-IT"/>
        </w:rPr>
        <w:t xml:space="preserve"> </w:t>
      </w:r>
      <w:r w:rsidRPr="00E26551">
        <w:rPr>
          <w:rFonts w:ascii="Arial" w:eastAsia="Times New Roman" w:hAnsi="Arial" w:cs="Arial"/>
          <w:i/>
          <w:color w:val="000000"/>
          <w:sz w:val="20"/>
          <w:szCs w:val="20"/>
          <w:lang w:eastAsia="it-IT"/>
        </w:rPr>
        <w:t>«Siate fecondi e moltiplicatevi,</w:t>
      </w:r>
      <w:r w:rsidR="007D6E84" w:rsidRPr="007D6E84">
        <w:rPr>
          <w:rFonts w:ascii="Arial" w:eastAsia="Times New Roman" w:hAnsi="Arial" w:cs="Arial"/>
          <w:i/>
          <w:color w:val="000000"/>
          <w:sz w:val="20"/>
          <w:szCs w:val="20"/>
          <w:lang w:eastAsia="it-IT"/>
        </w:rPr>
        <w:t xml:space="preserve"> </w:t>
      </w:r>
      <w:r w:rsidRPr="00E26551">
        <w:rPr>
          <w:rFonts w:ascii="Arial" w:eastAsia="Times New Roman" w:hAnsi="Arial" w:cs="Arial"/>
          <w:i/>
          <w:color w:val="000000"/>
          <w:sz w:val="20"/>
          <w:szCs w:val="20"/>
          <w:lang w:eastAsia="it-IT"/>
        </w:rPr>
        <w:t>riempite la terra e soggiogatela,</w:t>
      </w:r>
      <w:r w:rsidR="007D6E84" w:rsidRPr="007D6E84">
        <w:rPr>
          <w:rFonts w:ascii="Arial" w:eastAsia="Times New Roman" w:hAnsi="Arial" w:cs="Arial"/>
          <w:i/>
          <w:color w:val="000000"/>
          <w:sz w:val="20"/>
          <w:szCs w:val="20"/>
          <w:lang w:eastAsia="it-IT"/>
        </w:rPr>
        <w:t xml:space="preserve"> </w:t>
      </w:r>
      <w:r w:rsidRPr="00E26551">
        <w:rPr>
          <w:rFonts w:ascii="Arial" w:eastAsia="Times New Roman" w:hAnsi="Arial" w:cs="Arial"/>
          <w:i/>
          <w:color w:val="000000"/>
          <w:sz w:val="20"/>
          <w:szCs w:val="20"/>
          <w:lang w:eastAsia="it-IT"/>
        </w:rPr>
        <w:t>dominate sui pesci del mare e sugli uccelli del cielo</w:t>
      </w:r>
      <w:r w:rsidR="007D6E84" w:rsidRPr="007D6E84">
        <w:rPr>
          <w:rFonts w:ascii="Arial" w:eastAsia="Times New Roman" w:hAnsi="Arial" w:cs="Arial"/>
          <w:i/>
          <w:color w:val="000000"/>
          <w:sz w:val="20"/>
          <w:szCs w:val="20"/>
          <w:lang w:eastAsia="it-IT"/>
        </w:rPr>
        <w:t xml:space="preserve"> </w:t>
      </w:r>
      <w:r w:rsidRPr="00E26551">
        <w:rPr>
          <w:rFonts w:ascii="Arial" w:eastAsia="Times New Roman" w:hAnsi="Arial" w:cs="Arial"/>
          <w:i/>
          <w:color w:val="000000"/>
          <w:sz w:val="20"/>
          <w:szCs w:val="20"/>
          <w:lang w:eastAsia="it-IT"/>
        </w:rPr>
        <w:t>e su ogni essere vi</w:t>
      </w:r>
      <w:r w:rsidRPr="007D6E84">
        <w:rPr>
          <w:rFonts w:ascii="Arial" w:eastAsia="Times New Roman" w:hAnsi="Arial" w:cs="Arial"/>
          <w:i/>
          <w:color w:val="000000"/>
          <w:sz w:val="20"/>
          <w:szCs w:val="20"/>
          <w:lang w:eastAsia="it-IT"/>
        </w:rPr>
        <w:t xml:space="preserve">vente che striscia sulla terra» (Gen 1,26-28). </w:t>
      </w:r>
    </w:p>
    <w:p w:rsidR="00E26551" w:rsidRPr="00E26551" w:rsidRDefault="00E26551" w:rsidP="007D6E84">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26551">
        <w:rPr>
          <w:rFonts w:ascii="Arial" w:eastAsia="Times New Roman" w:hAnsi="Arial" w:cs="Arial"/>
          <w:i/>
          <w:color w:val="000000"/>
          <w:sz w:val="20"/>
          <w:szCs w:val="20"/>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rsidR="00E26551" w:rsidRPr="00E26551" w:rsidRDefault="00E26551" w:rsidP="007D6E84">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26551">
        <w:rPr>
          <w:rFonts w:ascii="Arial" w:eastAsia="Times New Roman" w:hAnsi="Arial" w:cs="Arial"/>
          <w:i/>
          <w:color w:val="000000"/>
          <w:sz w:val="20"/>
          <w:szCs w:val="20"/>
          <w:lang w:eastAsia="it-IT"/>
        </w:rPr>
        <w:t>Il Signore Dio prese l’uomo e lo pose nel giardino di Eden, perché lo coltivasse e lo custodisse.</w:t>
      </w:r>
      <w:r w:rsidR="00274346">
        <w:rPr>
          <w:rFonts w:ascii="Arial" w:eastAsia="Times New Roman" w:hAnsi="Arial" w:cs="Arial"/>
          <w:i/>
          <w:color w:val="000000"/>
          <w:sz w:val="20"/>
          <w:szCs w:val="20"/>
          <w:lang w:eastAsia="it-IT"/>
        </w:rPr>
        <w:t xml:space="preserve"> </w:t>
      </w:r>
      <w:r w:rsidRPr="00E26551">
        <w:rPr>
          <w:rFonts w:ascii="Arial" w:eastAsia="Times New Roman" w:hAnsi="Arial" w:cs="Arial"/>
          <w:i/>
          <w:color w:val="000000"/>
          <w:sz w:val="20"/>
          <w:szCs w:val="20"/>
          <w:lang w:eastAsia="it-IT"/>
        </w:rPr>
        <w:t>Il Signore Dio diede questo comando all’uomo: «Tu potrai mangiare di tutti gli alberi del giardino, ma dell’albero della conoscenza del bene e del male non devi mangiare, perché, nel giorno in cui tu ne mangerai, certamente dovrai morire».</w:t>
      </w:r>
    </w:p>
    <w:p w:rsidR="00E26551" w:rsidRPr="00E26551" w:rsidRDefault="00E26551" w:rsidP="007D6E84">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E26551">
        <w:rPr>
          <w:rFonts w:ascii="Arial" w:eastAsia="Times New Roman" w:hAnsi="Arial" w:cs="Arial"/>
          <w:i/>
          <w:color w:val="000000"/>
          <w:sz w:val="20"/>
          <w:szCs w:val="20"/>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r w:rsidR="007D6E84" w:rsidRPr="007D6E84">
        <w:rPr>
          <w:rFonts w:ascii="Arial" w:eastAsia="Times New Roman" w:hAnsi="Arial" w:cs="Arial"/>
          <w:i/>
          <w:color w:val="000000"/>
          <w:sz w:val="20"/>
          <w:szCs w:val="20"/>
          <w:lang w:eastAsia="it-IT"/>
        </w:rPr>
        <w:t xml:space="preserve"> </w:t>
      </w:r>
      <w:r w:rsidRPr="00E26551">
        <w:rPr>
          <w:rFonts w:ascii="Arial" w:eastAsia="Times New Roman" w:hAnsi="Arial" w:cs="Arial"/>
          <w:i/>
          <w:color w:val="000000"/>
          <w:sz w:val="20"/>
          <w:szCs w:val="20"/>
          <w:lang w:eastAsia="it-IT"/>
        </w:rPr>
        <w:t>«Questa volta</w:t>
      </w:r>
      <w:r w:rsidR="007D6E84" w:rsidRPr="007D6E84">
        <w:rPr>
          <w:rFonts w:ascii="Arial" w:eastAsia="Times New Roman" w:hAnsi="Arial" w:cs="Arial"/>
          <w:i/>
          <w:color w:val="000000"/>
          <w:sz w:val="20"/>
          <w:szCs w:val="20"/>
          <w:lang w:eastAsia="it-IT"/>
        </w:rPr>
        <w:t xml:space="preserve"> </w:t>
      </w:r>
      <w:r w:rsidRPr="00E26551">
        <w:rPr>
          <w:rFonts w:ascii="Arial" w:eastAsia="Times New Roman" w:hAnsi="Arial" w:cs="Arial"/>
          <w:i/>
          <w:color w:val="000000"/>
          <w:sz w:val="20"/>
          <w:szCs w:val="20"/>
          <w:lang w:eastAsia="it-IT"/>
        </w:rPr>
        <w:t>è osso dalle mie ossa,</w:t>
      </w:r>
      <w:r w:rsidR="007D6E84" w:rsidRPr="007D6E84">
        <w:rPr>
          <w:rFonts w:ascii="Arial" w:eastAsia="Times New Roman" w:hAnsi="Arial" w:cs="Arial"/>
          <w:i/>
          <w:color w:val="000000"/>
          <w:sz w:val="20"/>
          <w:szCs w:val="20"/>
          <w:lang w:eastAsia="it-IT"/>
        </w:rPr>
        <w:t xml:space="preserve"> </w:t>
      </w:r>
      <w:r w:rsidRPr="00E26551">
        <w:rPr>
          <w:rFonts w:ascii="Arial" w:eastAsia="Times New Roman" w:hAnsi="Arial" w:cs="Arial"/>
          <w:i/>
          <w:color w:val="000000"/>
          <w:sz w:val="20"/>
          <w:szCs w:val="20"/>
          <w:lang w:eastAsia="it-IT"/>
        </w:rPr>
        <w:t>carne dalla mia carne.</w:t>
      </w:r>
      <w:r w:rsidR="007D6E84" w:rsidRPr="007D6E84">
        <w:rPr>
          <w:rFonts w:ascii="Arial" w:eastAsia="Times New Roman" w:hAnsi="Arial" w:cs="Arial"/>
          <w:i/>
          <w:color w:val="000000"/>
          <w:sz w:val="20"/>
          <w:szCs w:val="20"/>
          <w:lang w:eastAsia="it-IT"/>
        </w:rPr>
        <w:t xml:space="preserve"> </w:t>
      </w:r>
      <w:r w:rsidRPr="00E26551">
        <w:rPr>
          <w:rFonts w:ascii="Arial" w:eastAsia="Times New Roman" w:hAnsi="Arial" w:cs="Arial"/>
          <w:i/>
          <w:color w:val="000000"/>
          <w:sz w:val="20"/>
          <w:szCs w:val="20"/>
          <w:lang w:eastAsia="it-IT"/>
        </w:rPr>
        <w:t>La si chiamerà donna,</w:t>
      </w:r>
      <w:r w:rsidR="007D6E84" w:rsidRPr="007D6E84">
        <w:rPr>
          <w:rFonts w:ascii="Arial" w:eastAsia="Times New Roman" w:hAnsi="Arial" w:cs="Arial"/>
          <w:i/>
          <w:color w:val="000000"/>
          <w:sz w:val="20"/>
          <w:szCs w:val="20"/>
          <w:lang w:eastAsia="it-IT"/>
        </w:rPr>
        <w:t xml:space="preserve"> </w:t>
      </w:r>
      <w:r w:rsidRPr="00E26551">
        <w:rPr>
          <w:rFonts w:ascii="Arial" w:eastAsia="Times New Roman" w:hAnsi="Arial" w:cs="Arial"/>
          <w:i/>
          <w:color w:val="000000"/>
          <w:sz w:val="20"/>
          <w:szCs w:val="20"/>
          <w:lang w:eastAsia="it-IT"/>
        </w:rPr>
        <w:t>perché dall’uomo è stata tolta».</w:t>
      </w:r>
      <w:r w:rsidR="007D6E84" w:rsidRPr="007D6E84">
        <w:rPr>
          <w:rFonts w:ascii="Arial" w:eastAsia="Times New Roman" w:hAnsi="Arial" w:cs="Arial"/>
          <w:i/>
          <w:color w:val="000000"/>
          <w:sz w:val="20"/>
          <w:szCs w:val="20"/>
          <w:lang w:eastAsia="it-IT"/>
        </w:rPr>
        <w:t xml:space="preserve"> </w:t>
      </w:r>
      <w:r w:rsidRPr="00E26551">
        <w:rPr>
          <w:rFonts w:ascii="Arial" w:eastAsia="Times New Roman" w:hAnsi="Arial" w:cs="Arial"/>
          <w:i/>
          <w:color w:val="000000"/>
          <w:sz w:val="20"/>
          <w:szCs w:val="20"/>
          <w:lang w:eastAsia="it-IT"/>
        </w:rPr>
        <w:t>Per questo l’uomo lascerà suo padre e sua madre e si unirà a sua moglie, e i due saranno un’unica carne.</w:t>
      </w:r>
      <w:r w:rsidR="007D6E84" w:rsidRPr="007D6E84">
        <w:rPr>
          <w:rFonts w:ascii="Arial" w:eastAsia="Times New Roman" w:hAnsi="Arial" w:cs="Arial"/>
          <w:i/>
          <w:color w:val="000000"/>
          <w:sz w:val="20"/>
          <w:szCs w:val="20"/>
          <w:lang w:eastAsia="it-IT"/>
        </w:rPr>
        <w:t xml:space="preserve"> </w:t>
      </w:r>
      <w:r w:rsidRPr="00E26551">
        <w:rPr>
          <w:rFonts w:ascii="Arial" w:eastAsia="Times New Roman" w:hAnsi="Arial" w:cs="Arial"/>
          <w:i/>
          <w:color w:val="000000"/>
          <w:sz w:val="20"/>
          <w:szCs w:val="20"/>
          <w:lang w:eastAsia="it-IT"/>
        </w:rPr>
        <w:t>Ora tutti e due erano nudi, l’uomo e sua m</w:t>
      </w:r>
      <w:r w:rsidRPr="007D6E84">
        <w:rPr>
          <w:rFonts w:ascii="Arial" w:eastAsia="Times New Roman" w:hAnsi="Arial" w:cs="Arial"/>
          <w:i/>
          <w:color w:val="000000"/>
          <w:sz w:val="20"/>
          <w:szCs w:val="20"/>
          <w:lang w:eastAsia="it-IT"/>
        </w:rPr>
        <w:t xml:space="preserve">oglie, e non provavano vergogna (Gen 2,4-25). </w:t>
      </w:r>
    </w:p>
    <w:p w:rsidR="00251091" w:rsidRPr="00472DAF" w:rsidRDefault="00251091" w:rsidP="00472DAF">
      <w:pPr>
        <w:tabs>
          <w:tab w:val="left" w:pos="851"/>
          <w:tab w:val="left" w:pos="1418"/>
        </w:tabs>
        <w:spacing w:after="120" w:line="240" w:lineRule="auto"/>
        <w:jc w:val="both"/>
        <w:rPr>
          <w:rFonts w:ascii="Arial" w:eastAsia="Times New Roman" w:hAnsi="Arial" w:cs="Arial"/>
          <w:i/>
          <w:sz w:val="20"/>
          <w:szCs w:val="20"/>
          <w:lang w:eastAsia="it-IT"/>
        </w:rPr>
      </w:pPr>
      <w:r w:rsidRPr="00251091">
        <w:rPr>
          <w:rFonts w:ascii="Arial" w:eastAsia="Times New Roman" w:hAnsi="Arial" w:cs="Arial"/>
          <w:i/>
          <w:sz w:val="20"/>
          <w:szCs w:val="20"/>
          <w:lang w:eastAsia="it-IT"/>
        </w:rPr>
        <w:t>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w:t>
      </w:r>
      <w:r w:rsidRPr="00251091">
        <w:rPr>
          <w:rFonts w:ascii="Arial" w:eastAsia="Times New Roman" w:hAnsi="Arial" w:cs="Arial"/>
          <w:i/>
          <w:position w:val="6"/>
          <w:sz w:val="20"/>
          <w:szCs w:val="24"/>
          <w:lang w:eastAsia="it-IT"/>
        </w:rPr>
        <w:t xml:space="preserve"> </w:t>
      </w:r>
      <w:r w:rsidRPr="00251091">
        <w:rPr>
          <w:rFonts w:ascii="Arial" w:eastAsia="Times New Roman" w:hAnsi="Arial" w:cs="Arial"/>
          <w:i/>
          <w:sz w:val="20"/>
          <w:szCs w:val="20"/>
          <w:lang w:eastAsia="it-IT"/>
        </w:rPr>
        <w:t>Ma io vi dico: chiunque ripudia la propria moglie, se non in caso di unione illegittima, e ne sposa un’altra, commette adulterio».</w:t>
      </w:r>
      <w:r w:rsidR="00274346">
        <w:rPr>
          <w:rFonts w:ascii="Arial" w:eastAsia="Times New Roman" w:hAnsi="Arial" w:cs="Arial"/>
          <w:i/>
          <w:sz w:val="20"/>
          <w:szCs w:val="20"/>
          <w:lang w:eastAsia="it-IT"/>
        </w:rPr>
        <w:t xml:space="preserve"> </w:t>
      </w:r>
      <w:r w:rsidRPr="00251091">
        <w:rPr>
          <w:rFonts w:ascii="Arial" w:eastAsia="Times New Roman" w:hAnsi="Arial" w:cs="Arial"/>
          <w:i/>
          <w:sz w:val="20"/>
          <w:szCs w:val="20"/>
          <w:lang w:eastAsia="it-IT"/>
        </w:rPr>
        <w:t xml:space="preserve">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w:t>
      </w:r>
      <w:r w:rsidRPr="00472DAF">
        <w:rPr>
          <w:rFonts w:ascii="Arial" w:eastAsia="Times New Roman" w:hAnsi="Arial" w:cs="Arial"/>
          <w:i/>
          <w:sz w:val="20"/>
          <w:szCs w:val="20"/>
          <w:lang w:eastAsia="it-IT"/>
        </w:rPr>
        <w:t xml:space="preserve">cieli. Chi può capire, capisca» (Mt 19,3-12). </w:t>
      </w:r>
    </w:p>
    <w:p w:rsidR="00251091" w:rsidRDefault="00251091" w:rsidP="00472DAF">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251091">
        <w:rPr>
          <w:rFonts w:ascii="Arial" w:eastAsia="Times New Roman" w:hAnsi="Arial" w:cs="Arial"/>
          <w:i/>
          <w:sz w:val="20"/>
          <w:szCs w:val="20"/>
          <w:lang w:eastAsia="it-IT"/>
        </w:rPr>
        <w:t>Nel timore di Cristo, siate sottomessi gli uni agli altri:</w:t>
      </w:r>
      <w:r w:rsidRPr="00251091">
        <w:rPr>
          <w:rFonts w:ascii="Arial" w:eastAsia="Times New Roman" w:hAnsi="Arial" w:cs="Arial"/>
          <w:i/>
          <w:position w:val="4"/>
          <w:sz w:val="20"/>
          <w:szCs w:val="20"/>
          <w:lang w:eastAsia="it-IT"/>
        </w:rPr>
        <w:t xml:space="preserve"> </w:t>
      </w:r>
      <w:r w:rsidRPr="00251091">
        <w:rPr>
          <w:rFonts w:ascii="Arial" w:eastAsia="Times New Roman" w:hAnsi="Arial" w:cs="Arial"/>
          <w:i/>
          <w:sz w:val="20"/>
          <w:szCs w:val="20"/>
          <w:lang w:eastAsia="it-IT"/>
        </w:rPr>
        <w:t xml:space="preserve">le mogli lo siano ai loro mariti, come al Signore; il marito infatti è capo della moglie, così come Cristo è capo della Chiesa, lui che è salvatore del corpo. E come </w:t>
      </w:r>
      <w:smartTag w:uri="urn:schemas-microsoft-com:office:smarttags" w:element="PersonName">
        <w:smartTagPr>
          <w:attr w:name="ProductID" w:val="la Chiesa"/>
        </w:smartTagPr>
        <w:r w:rsidRPr="00251091">
          <w:rPr>
            <w:rFonts w:ascii="Arial" w:eastAsia="Times New Roman" w:hAnsi="Arial" w:cs="Arial"/>
            <w:i/>
            <w:sz w:val="20"/>
            <w:szCs w:val="20"/>
            <w:lang w:eastAsia="it-IT"/>
          </w:rPr>
          <w:t>la Chiesa</w:t>
        </w:r>
      </w:smartTag>
      <w:r w:rsidRPr="00251091">
        <w:rPr>
          <w:rFonts w:ascii="Arial" w:eastAsia="Times New Roman" w:hAnsi="Arial" w:cs="Arial"/>
          <w:i/>
          <w:sz w:val="20"/>
          <w:szCs w:val="20"/>
          <w:lang w:eastAsia="it-IT"/>
        </w:rPr>
        <w:t xml:space="preserve"> è sottomessa a Cristo, così anche le mogli lo siano ai loro mariti in tutto.</w:t>
      </w:r>
      <w:r w:rsidR="00274346">
        <w:rPr>
          <w:rFonts w:ascii="Arial" w:eastAsia="Times New Roman" w:hAnsi="Arial" w:cs="Arial"/>
          <w:i/>
          <w:sz w:val="20"/>
          <w:szCs w:val="20"/>
          <w:lang w:eastAsia="it-IT"/>
        </w:rPr>
        <w:t xml:space="preserve"> </w:t>
      </w:r>
      <w:r w:rsidRPr="00251091">
        <w:rPr>
          <w:rFonts w:ascii="Arial" w:eastAsia="Times New Roman" w:hAnsi="Arial" w:cs="Arial"/>
          <w:i/>
          <w:sz w:val="20"/>
          <w:szCs w:val="20"/>
          <w:lang w:eastAsia="it-IT"/>
        </w:rPr>
        <w:t xml:space="preserve">E voi, mariti, amate le vostre mogli, come anche Cristo ha amato </w:t>
      </w:r>
      <w:smartTag w:uri="urn:schemas-microsoft-com:office:smarttags" w:element="PersonName">
        <w:smartTagPr>
          <w:attr w:name="ProductID" w:val="la Chiesa"/>
        </w:smartTagPr>
        <w:r w:rsidRPr="00251091">
          <w:rPr>
            <w:rFonts w:ascii="Arial" w:eastAsia="Times New Roman" w:hAnsi="Arial" w:cs="Arial"/>
            <w:i/>
            <w:sz w:val="20"/>
            <w:szCs w:val="20"/>
            <w:lang w:eastAsia="it-IT"/>
          </w:rPr>
          <w:t>la Chiesa</w:t>
        </w:r>
      </w:smartTag>
      <w:r w:rsidRPr="00251091">
        <w:rPr>
          <w:rFonts w:ascii="Arial" w:eastAsia="Times New Roman" w:hAnsi="Arial" w:cs="Arial"/>
          <w:i/>
          <w:sz w:val="20"/>
          <w:szCs w:val="20"/>
          <w:lang w:eastAsia="it-IT"/>
        </w:rPr>
        <w:t xml:space="preserve"> e ha dato se stesso per lei, per renderla santa, purificandola con il lavacro dell’acqua mediante la parola, e per presentare a se stesso </w:t>
      </w:r>
      <w:smartTag w:uri="urn:schemas-microsoft-com:office:smarttags" w:element="PersonName">
        <w:smartTagPr>
          <w:attr w:name="ProductID" w:val="la Chiesa"/>
        </w:smartTagPr>
        <w:r w:rsidRPr="00251091">
          <w:rPr>
            <w:rFonts w:ascii="Arial" w:eastAsia="Times New Roman" w:hAnsi="Arial" w:cs="Arial"/>
            <w:i/>
            <w:sz w:val="20"/>
            <w:szCs w:val="20"/>
            <w:lang w:eastAsia="it-IT"/>
          </w:rPr>
          <w:t>la Chiesa</w:t>
        </w:r>
      </w:smartTag>
      <w:r w:rsidRPr="00251091">
        <w:rPr>
          <w:rFonts w:ascii="Arial" w:eastAsia="Times New Roman" w:hAnsi="Arial" w:cs="Arial"/>
          <w:i/>
          <w:sz w:val="20"/>
          <w:szCs w:val="20"/>
          <w:lang w:eastAsia="it-IT"/>
        </w:rPr>
        <w:t xml:space="preserve">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w:t>
      </w:r>
      <w:smartTag w:uri="urn:schemas-microsoft-com:office:smarttags" w:element="PersonName">
        <w:smartTagPr>
          <w:attr w:name="ProductID" w:val="la Chiesa"/>
        </w:smartTagPr>
        <w:r w:rsidRPr="00251091">
          <w:rPr>
            <w:rFonts w:ascii="Arial" w:eastAsia="Times New Roman" w:hAnsi="Arial" w:cs="Arial"/>
            <w:i/>
            <w:sz w:val="20"/>
            <w:szCs w:val="20"/>
            <w:lang w:eastAsia="it-IT"/>
          </w:rPr>
          <w:t>la Chiesa</w:t>
        </w:r>
      </w:smartTag>
      <w:r w:rsidRPr="00251091">
        <w:rPr>
          <w:rFonts w:ascii="Arial" w:eastAsia="Times New Roman" w:hAnsi="Arial" w:cs="Arial"/>
          <w:i/>
          <w:sz w:val="20"/>
          <w:szCs w:val="20"/>
          <w:lang w:eastAsia="it-IT"/>
        </w:rPr>
        <w:t>,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w:t>
      </w:r>
      <w:r w:rsidRPr="00472DAF">
        <w:rPr>
          <w:rFonts w:ascii="Arial" w:eastAsia="Times New Roman" w:hAnsi="Arial" w:cs="Arial"/>
          <w:i/>
          <w:sz w:val="20"/>
          <w:szCs w:val="20"/>
          <w:lang w:eastAsia="it-IT"/>
        </w:rPr>
        <w:t xml:space="preserve"> sia rispettosa verso il marito (Ef 5,21-33). </w:t>
      </w:r>
    </w:p>
    <w:p w:rsidR="00274346" w:rsidRPr="00274346" w:rsidRDefault="00274346" w:rsidP="00472DAF">
      <w:pPr>
        <w:tabs>
          <w:tab w:val="left" w:pos="851"/>
          <w:tab w:val="left" w:pos="1418"/>
          <w:tab w:val="center" w:pos="4320"/>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Negando l’uomo Dio e la sua origine da Lui, potrà mai rispettare la volontà di Dio sulla sua creazione? Dio sempre rispetta la sua verità. Lo attesta il fatto che ogni unione tra due uomini o tra due donne, è unione sterile. Da essi mai nascerà la vita sulla terra. L’uomo potrà fare ciò che il suo cuore vuole o desidera. Sappia però che la creazione – e il suo corpo è creazione di Dio – sempre rispett</w:t>
      </w:r>
      <w:r w:rsidR="00F51F45">
        <w:rPr>
          <w:rFonts w:ascii="Arial" w:eastAsia="Times New Roman" w:hAnsi="Arial" w:cs="Arial"/>
          <w:sz w:val="20"/>
          <w:szCs w:val="20"/>
          <w:lang w:eastAsia="it-IT"/>
        </w:rPr>
        <w:t>e</w:t>
      </w:r>
      <w:r>
        <w:rPr>
          <w:rFonts w:ascii="Arial" w:eastAsia="Times New Roman" w:hAnsi="Arial" w:cs="Arial"/>
          <w:sz w:val="20"/>
          <w:szCs w:val="20"/>
          <w:lang w:eastAsia="it-IT"/>
        </w:rPr>
        <w:t>r</w:t>
      </w:r>
      <w:r w:rsidR="00F51F45">
        <w:rPr>
          <w:rFonts w:ascii="Arial" w:eastAsia="Times New Roman" w:hAnsi="Arial" w:cs="Arial"/>
          <w:sz w:val="20"/>
          <w:szCs w:val="20"/>
          <w:lang w:eastAsia="it-IT"/>
        </w:rPr>
        <w:t>à</w:t>
      </w:r>
      <w:r>
        <w:rPr>
          <w:rFonts w:ascii="Arial" w:eastAsia="Times New Roman" w:hAnsi="Arial" w:cs="Arial"/>
          <w:sz w:val="20"/>
          <w:szCs w:val="20"/>
          <w:lang w:eastAsia="it-IT"/>
        </w:rPr>
        <w:t xml:space="preserve"> ogni ordine ricevuto dal suo Creatore, Signore, Dio. </w:t>
      </w:r>
    </w:p>
    <w:p w:rsidR="004679F8" w:rsidRPr="003F6A5A" w:rsidRDefault="004679F8" w:rsidP="00136576">
      <w:pPr>
        <w:pStyle w:val="Titolo1"/>
        <w:ind w:left="0" w:firstLine="0"/>
        <w:jc w:val="center"/>
        <w:rPr>
          <w:rFonts w:ascii="Arial" w:hAnsi="Arial" w:cs="Arial"/>
          <w:szCs w:val="36"/>
        </w:rPr>
      </w:pPr>
      <w:r w:rsidRPr="003F6A5A">
        <w:rPr>
          <w:rFonts w:ascii="Arial" w:hAnsi="Arial" w:cs="Arial"/>
        </w:rPr>
        <w:br w:type="page"/>
      </w:r>
      <w:bookmarkStart w:id="114" w:name="_Toc477095040"/>
      <w:r w:rsidR="00D24DD4">
        <w:rPr>
          <w:rFonts w:ascii="Arial" w:hAnsi="Arial" w:cs="Arial"/>
        </w:rPr>
        <w:t>17 GIUGNO</w:t>
      </w:r>
      <w:bookmarkEnd w:id="114"/>
      <w:r w:rsidR="00D24DD4">
        <w:rPr>
          <w:rFonts w:ascii="Arial" w:hAnsi="Arial" w:cs="Arial"/>
        </w:rPr>
        <w:t xml:space="preserve"> </w:t>
      </w:r>
    </w:p>
    <w:p w:rsidR="008A1611" w:rsidRPr="00581C5C" w:rsidRDefault="00136576" w:rsidP="00136576">
      <w:pPr>
        <w:pStyle w:val="Titolo1"/>
        <w:ind w:left="0" w:firstLine="0"/>
        <w:jc w:val="center"/>
        <w:rPr>
          <w:rFonts w:ascii="Arial" w:hAnsi="Arial" w:cs="Arial"/>
          <w:sz w:val="24"/>
        </w:rPr>
      </w:pPr>
      <w:bookmarkStart w:id="115" w:name="_Toc477095041"/>
      <w:r w:rsidRPr="00581C5C">
        <w:rPr>
          <w:rFonts w:ascii="Arial" w:hAnsi="Arial" w:cs="Arial"/>
          <w:sz w:val="24"/>
        </w:rPr>
        <w:t>SACRIFICIO  SALVEZZA</w:t>
      </w:r>
      <w:bookmarkEnd w:id="115"/>
    </w:p>
    <w:p w:rsidR="003F6A5A" w:rsidRPr="003F6A5A" w:rsidRDefault="003F6A5A" w:rsidP="00136576">
      <w:pPr>
        <w:spacing w:line="240" w:lineRule="auto"/>
        <w:rPr>
          <w:rFonts w:ascii="Arial" w:hAnsi="Arial" w:cs="Arial"/>
          <w:lang w:eastAsia="it-IT"/>
        </w:rPr>
      </w:pPr>
    </w:p>
    <w:p w:rsidR="00136576" w:rsidRDefault="00136576" w:rsidP="001A63AA">
      <w:pPr>
        <w:spacing w:after="120" w:line="240" w:lineRule="auto"/>
        <w:rPr>
          <w:rFonts w:ascii="Arial" w:hAnsi="Arial" w:cs="Arial"/>
          <w:b/>
        </w:rPr>
      </w:pPr>
      <w:r w:rsidRPr="00136576">
        <w:rPr>
          <w:rFonts w:ascii="Arial" w:hAnsi="Arial" w:cs="Arial"/>
          <w:b/>
        </w:rPr>
        <w:t>SACRIFICIO</w:t>
      </w:r>
    </w:p>
    <w:p w:rsidR="00E81665" w:rsidRDefault="001A63AA" w:rsidP="001A63AA">
      <w:pPr>
        <w:spacing w:after="120" w:line="240" w:lineRule="auto"/>
        <w:jc w:val="both"/>
        <w:rPr>
          <w:rFonts w:ascii="Arial" w:hAnsi="Arial" w:cs="Arial"/>
          <w:sz w:val="20"/>
        </w:rPr>
      </w:pPr>
      <w:r w:rsidRPr="001A63AA">
        <w:rPr>
          <w:rFonts w:ascii="Arial" w:hAnsi="Arial" w:cs="Arial"/>
          <w:sz w:val="20"/>
        </w:rPr>
        <w:t>Tutto è di Dio</w:t>
      </w:r>
      <w:r>
        <w:rPr>
          <w:rFonts w:ascii="Arial" w:hAnsi="Arial" w:cs="Arial"/>
          <w:sz w:val="20"/>
        </w:rPr>
        <w:t xml:space="preserve">. La terra, l’aria, il mare, gli alberi, gli animali, l’uomo. Tutto è un dono dato all’uomo. Anche l’uomo è un dono di Dio dato all’uomo. </w:t>
      </w:r>
      <w:r w:rsidR="009969FB">
        <w:rPr>
          <w:rFonts w:ascii="Arial" w:hAnsi="Arial" w:cs="Arial"/>
          <w:sz w:val="20"/>
        </w:rPr>
        <w:t xml:space="preserve">Il sacrificio è privare noi di un dono a noi dato dal Signore per farne dono a Lui. Dio dona all’uomo per grazia, benedizione, creazione. L’uomo dona a Dio per sacrificio, per privazione di qualcosa. Quando è vero sacrificio? Quando l’uomo si priva delle cose più belle, più buone, più vere. Non si può dare al Signore lo scarto, né cose e animali che a lui non servono. </w:t>
      </w:r>
    </w:p>
    <w:p w:rsidR="009969FB" w:rsidRDefault="009969FB" w:rsidP="001A63AA">
      <w:pPr>
        <w:spacing w:after="120" w:line="240" w:lineRule="auto"/>
        <w:jc w:val="both"/>
        <w:rPr>
          <w:rFonts w:ascii="Arial" w:hAnsi="Arial" w:cs="Arial"/>
          <w:sz w:val="20"/>
        </w:rPr>
      </w:pPr>
      <w:r>
        <w:rPr>
          <w:rFonts w:ascii="Arial" w:hAnsi="Arial" w:cs="Arial"/>
          <w:sz w:val="20"/>
        </w:rPr>
        <w:t>Anche l’uomo stesso, se vuole fare un sacrificio di sé al Signore deve dare la parte migliore di sé. Se dona al Signore lo scarto della sua vita o ciò che a lui non serve o è inutile, mai si potrà parlare di sacrificio.  Il vero sacrificio, quello gradito al Signore, è il dono della nostra volontà e del nostro cuore, della nostra mente e della nostra intelligenza a Lui. Senza questo sacrificio, ogni altro è vano, inutile, spesso anche peccaminoso. Si dona volontà, intelligenza, cuore, mente, spirito, anima, ponendoli interamente a servizio dell’obbedienza alla sua Legge.</w:t>
      </w:r>
    </w:p>
    <w:p w:rsidR="009969FB" w:rsidRDefault="009969FB" w:rsidP="001A63AA">
      <w:pPr>
        <w:spacing w:after="120" w:line="240" w:lineRule="auto"/>
        <w:jc w:val="both"/>
        <w:rPr>
          <w:rFonts w:ascii="Arial" w:hAnsi="Arial" w:cs="Arial"/>
          <w:sz w:val="20"/>
        </w:rPr>
      </w:pPr>
      <w:r>
        <w:rPr>
          <w:rFonts w:ascii="Arial" w:hAnsi="Arial" w:cs="Arial"/>
          <w:sz w:val="20"/>
        </w:rPr>
        <w:t xml:space="preserve">Sacrificio chiesto dal Signore all’uomo è anche l’offerta del settimo giorno e di ogni altro tempo consacrato alla celebrazione del suo santo nome. Per noi cristiani al sacrificio dell’obbedienza </w:t>
      </w:r>
      <w:r w:rsidR="00984514">
        <w:rPr>
          <w:rFonts w:ascii="Arial" w:hAnsi="Arial" w:cs="Arial"/>
          <w:sz w:val="20"/>
        </w:rPr>
        <w:t>ai Comandamenti del Signore, si deve aggiungere anche il sacrificio della perfetta osservanza della Parola di Cristo Signore. Senza l’obbedienza al Vangelo non ci sono sacrifici graditi al Signore. Sublime sacrificio per no</w:t>
      </w:r>
      <w:r w:rsidR="008B34F0">
        <w:rPr>
          <w:rFonts w:ascii="Arial" w:hAnsi="Arial" w:cs="Arial"/>
          <w:sz w:val="20"/>
        </w:rPr>
        <w:t>i</w:t>
      </w:r>
      <w:r w:rsidR="00984514">
        <w:rPr>
          <w:rFonts w:ascii="Arial" w:hAnsi="Arial" w:cs="Arial"/>
          <w:sz w:val="20"/>
        </w:rPr>
        <w:t xml:space="preserve"> è dare a Dio la nostra vita per compiere la missione che lo Spirito Santo manifesta perché venga accolta. La vocazione è vero sacrificio.</w:t>
      </w:r>
    </w:p>
    <w:p w:rsidR="00984514" w:rsidRDefault="00984514" w:rsidP="001A63AA">
      <w:pPr>
        <w:spacing w:after="120" w:line="240" w:lineRule="auto"/>
        <w:jc w:val="both"/>
        <w:rPr>
          <w:rFonts w:ascii="Arial" w:hAnsi="Arial" w:cs="Arial"/>
          <w:sz w:val="20"/>
        </w:rPr>
      </w:pPr>
      <w:r>
        <w:rPr>
          <w:rFonts w:ascii="Arial" w:hAnsi="Arial" w:cs="Arial"/>
          <w:sz w:val="20"/>
        </w:rPr>
        <w:t>Perché la vocazione sia vero sacrificio, dovrà essere vissuta togliendola alle modalità stabilite dal nostro cuore o dalla nostra intelligenza perché solo le forme e le modalità dello Spirito Santo siano realizzate, eseguite alla perfezione. Se non si risponde alla vocazione, ogni altro sacrificio è frutto del nostro cuore, ma non è il dono da fare a Lui chiesto da</w:t>
      </w:r>
      <w:r w:rsidR="008B34F0">
        <w:rPr>
          <w:rFonts w:ascii="Arial" w:hAnsi="Arial" w:cs="Arial"/>
          <w:sz w:val="20"/>
        </w:rPr>
        <w:t>l</w:t>
      </w:r>
      <w:r>
        <w:rPr>
          <w:rFonts w:ascii="Arial" w:hAnsi="Arial" w:cs="Arial"/>
          <w:sz w:val="20"/>
        </w:rPr>
        <w:t xml:space="preserve"> Signore nostro Dio. Sacrificio </w:t>
      </w:r>
      <w:r w:rsidR="008B34F0">
        <w:rPr>
          <w:rFonts w:ascii="Arial" w:hAnsi="Arial" w:cs="Arial"/>
          <w:sz w:val="20"/>
        </w:rPr>
        <w:t xml:space="preserve">è </w:t>
      </w:r>
      <w:r>
        <w:rPr>
          <w:rFonts w:ascii="Arial" w:hAnsi="Arial" w:cs="Arial"/>
          <w:sz w:val="20"/>
        </w:rPr>
        <w:t>ogni richiesta a noi fatta da Dio sulla nostra vita. La richiesta può essere fatta per una parte di noi o per tutto di noi. Può essere fatta per le nostre cose o per la nostra persona.</w:t>
      </w:r>
    </w:p>
    <w:p w:rsidR="00984514" w:rsidRDefault="00984514" w:rsidP="001A63AA">
      <w:pPr>
        <w:spacing w:after="120" w:line="240" w:lineRule="auto"/>
        <w:jc w:val="both"/>
        <w:rPr>
          <w:rFonts w:ascii="Arial" w:hAnsi="Arial" w:cs="Arial"/>
          <w:sz w:val="20"/>
        </w:rPr>
      </w:pPr>
      <w:r>
        <w:rPr>
          <w:rFonts w:ascii="Arial" w:hAnsi="Arial" w:cs="Arial"/>
          <w:sz w:val="20"/>
        </w:rPr>
        <w:t>Qual è il sacrificio di Cristo Gesù che ha permesso la nostra redenzione eterna? Non è stato il suo corpo trafitto sulla croce. È stata invece la volontà che Cristo ha donato al Padre. Cristo Gesù nulla ha fatto per sua volontà, né nei cieli né sulla terra. Sia nell’eternità che nel tempo Lui è stato, è e sarà sempre dalla volontà del Padre per la volontà del Padre. Per questo dono totale di sé che lo ha condotto alla testimonianza fino alla morte di croce, il Padre ha dato a noi la remissione dei peccat</w:t>
      </w:r>
      <w:r w:rsidR="008B34F0">
        <w:rPr>
          <w:rFonts w:ascii="Arial" w:hAnsi="Arial" w:cs="Arial"/>
          <w:sz w:val="20"/>
        </w:rPr>
        <w:t>i</w:t>
      </w:r>
      <w:r>
        <w:rPr>
          <w:rFonts w:ascii="Arial" w:hAnsi="Arial" w:cs="Arial"/>
          <w:sz w:val="20"/>
        </w:rPr>
        <w:t xml:space="preserve"> e l’espiazione di ogni pena. </w:t>
      </w:r>
    </w:p>
    <w:p w:rsidR="00984514" w:rsidRDefault="00984514" w:rsidP="001A63AA">
      <w:pPr>
        <w:spacing w:after="120" w:line="240" w:lineRule="auto"/>
        <w:jc w:val="both"/>
        <w:rPr>
          <w:rFonts w:ascii="Arial" w:hAnsi="Arial" w:cs="Arial"/>
          <w:sz w:val="20"/>
        </w:rPr>
      </w:pPr>
      <w:r>
        <w:rPr>
          <w:rFonts w:ascii="Arial" w:hAnsi="Arial" w:cs="Arial"/>
          <w:sz w:val="20"/>
        </w:rPr>
        <w:t xml:space="preserve">Attenzione! Perdono ed espiazione sono nostri nel momento in cui anche noi decidiamo di essere sacrificio per il Padre nel sacrificio di Cristo, cioè nel momento in cui decidiamo di dare anche noi la nostra volontà al Padre per vivere solo compiendo ogni sua volontà. Ogni altro sacrificio deve manifestare, esprimere, realizzare questo unico e solo sacrificio gradito al Padre: il dono della nostra volontà a Lui, perché per mezzo nostro Lui possa essere glorificato in eterno. </w:t>
      </w:r>
      <w:r w:rsidR="002A4199">
        <w:rPr>
          <w:rFonts w:ascii="Arial" w:hAnsi="Arial" w:cs="Arial"/>
          <w:sz w:val="20"/>
        </w:rPr>
        <w:t>Senza il dono della volontà ai suoi Comandamenti, al Vangelo, non c’è sacrificio vero.</w:t>
      </w:r>
    </w:p>
    <w:p w:rsidR="002A4199" w:rsidRDefault="002A4199" w:rsidP="001A63AA">
      <w:pPr>
        <w:spacing w:after="120" w:line="240" w:lineRule="auto"/>
        <w:jc w:val="both"/>
        <w:rPr>
          <w:rFonts w:ascii="Arial" w:hAnsi="Arial" w:cs="Arial"/>
          <w:sz w:val="20"/>
        </w:rPr>
      </w:pPr>
      <w:r>
        <w:rPr>
          <w:rFonts w:ascii="Arial" w:hAnsi="Arial" w:cs="Arial"/>
          <w:sz w:val="20"/>
        </w:rPr>
        <w:t>Isaia ci rivela che il Signore non ama i sacrifici né alcun’altra forma di culto, anche se solenne e perfetto, senza l’obbedienza ai suoi Comandamenti. Malachia ci rivela che il Signore non gradisce quel culto nel quale l’uomo offre lo scarto delle sue cose. Il Salmo ci insegna che il solo sacrificio gradito al Signore è il dono della nostra volontà a Lui, nella piena obbedienza alla sua voce. La Lettera agli Ebrei ci manifesta che noi tutti siamo salvati per la piena obbedienza a Gesù Signore. La Lettera ai Filippesi ci chiede di divenire una sola obbedienza con Cristo.</w:t>
      </w:r>
    </w:p>
    <w:p w:rsidR="002A4199" w:rsidRPr="002A4199" w:rsidRDefault="002A4199" w:rsidP="00C76C9D">
      <w:pPr>
        <w:tabs>
          <w:tab w:val="left" w:pos="851"/>
          <w:tab w:val="left" w:pos="1418"/>
          <w:tab w:val="left" w:pos="2268"/>
        </w:tabs>
        <w:spacing w:after="120" w:line="240" w:lineRule="auto"/>
        <w:jc w:val="both"/>
        <w:rPr>
          <w:rFonts w:ascii="Arial" w:eastAsia="Times New Roman" w:hAnsi="Arial" w:cs="Arial"/>
          <w:i/>
          <w:color w:val="000000"/>
          <w:sz w:val="20"/>
          <w:szCs w:val="20"/>
          <w:lang w:eastAsia="it-IT"/>
        </w:rPr>
      </w:pPr>
      <w:r w:rsidRPr="002A4199">
        <w:rPr>
          <w:rFonts w:ascii="Arial" w:eastAsia="Times New Roman" w:hAnsi="Arial" w:cs="Arial"/>
          <w:i/>
          <w:color w:val="000000"/>
          <w:sz w:val="20"/>
          <w:szCs w:val="20"/>
          <w:lang w:eastAsia="it-IT"/>
        </w:rPr>
        <w:t>Visione che Isaia, figlio di Amoz, ebbe su Giuda e su Gerusalemme al tempo dei re di Giuda Ozia, Iotam, Acaz ed Ezechia.</w:t>
      </w:r>
    </w:p>
    <w:p w:rsidR="002A4199" w:rsidRPr="002A4199" w:rsidRDefault="002A4199" w:rsidP="00C76C9D">
      <w:pPr>
        <w:tabs>
          <w:tab w:val="left" w:pos="2268"/>
        </w:tabs>
        <w:spacing w:after="120" w:line="240" w:lineRule="auto"/>
        <w:jc w:val="both"/>
        <w:rPr>
          <w:rFonts w:ascii="Arial" w:eastAsia="Times New Roman" w:hAnsi="Arial" w:cs="Arial"/>
          <w:i/>
          <w:color w:val="000000"/>
          <w:sz w:val="20"/>
          <w:szCs w:val="20"/>
          <w:lang w:eastAsia="it-IT"/>
        </w:rPr>
      </w:pPr>
      <w:r w:rsidRPr="002A4199">
        <w:rPr>
          <w:rFonts w:ascii="Arial" w:eastAsia="Times New Roman" w:hAnsi="Arial" w:cs="Arial"/>
          <w:i/>
          <w:color w:val="000000"/>
          <w:sz w:val="20"/>
          <w:szCs w:val="20"/>
          <w:lang w:eastAsia="it-IT"/>
        </w:rPr>
        <w:t>Udite, o cieli, ascolta, o terra,</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così parla il Signore:</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«Ho allevato e fatto crescere figli,</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ma essi si sono ribellati contro di me.</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Il bue conosce il suo proprietario</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e l’asino la greppia del suo padrone,</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ma Israele non conosce,</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il mio popolo non comprende».</w:t>
      </w:r>
    </w:p>
    <w:p w:rsidR="002A4199" w:rsidRPr="002A4199" w:rsidRDefault="002A4199" w:rsidP="00C76C9D">
      <w:pPr>
        <w:tabs>
          <w:tab w:val="left" w:pos="2268"/>
        </w:tabs>
        <w:spacing w:after="120" w:line="240" w:lineRule="auto"/>
        <w:jc w:val="both"/>
        <w:rPr>
          <w:rFonts w:ascii="Arial" w:eastAsia="Times New Roman" w:hAnsi="Arial" w:cs="Arial"/>
          <w:i/>
          <w:color w:val="000000"/>
          <w:sz w:val="20"/>
          <w:szCs w:val="20"/>
          <w:lang w:eastAsia="it-IT"/>
        </w:rPr>
      </w:pPr>
      <w:r w:rsidRPr="002A4199">
        <w:rPr>
          <w:rFonts w:ascii="Arial" w:eastAsia="Times New Roman" w:hAnsi="Arial" w:cs="Arial"/>
          <w:i/>
          <w:color w:val="000000"/>
          <w:sz w:val="20"/>
          <w:szCs w:val="20"/>
          <w:lang w:eastAsia="it-IT"/>
        </w:rPr>
        <w:t>Guai, gente peccatrice,</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popolo carico d’iniquità!</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Razza di scellerati,</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figli corrotti!</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Hanno abbandonato il Signore,</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hanno disprezzato il Santo d’Israele,</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si sono voltati indietro.</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Perché volete ancora essere colpiti,</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accumulando ribellioni?</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Tutta la testa è malata,</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tutto il cuore langue.</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Dalla pianta dei piedi alla testa</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non c’è nulla di sano,</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ma ferite e lividure</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e piaghe aperte,</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che non sono state ripulite né fasciate</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né curate con olio.</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La vostra terra è un deserto,</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le vostre città arse dal fuoco.</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La vostra campagna, sotto i vostri occhi,</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la divorano gli stranieri;</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 xml:space="preserve">è un deserto come la devastazione di Sòdoma. </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È rimasta sola la figlia di Sion,</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come una capanna in una vigna,</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come una tenda in un campo di cetrioli,</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come una città assediata.</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Se il Signore degli eserciti</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non ci avesse lasciato qualche superstite,</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già saremmo come Sòdoma,</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assomiglieremmo a Gomorra.</w:t>
      </w:r>
    </w:p>
    <w:p w:rsidR="002A4199" w:rsidRPr="002A4199" w:rsidRDefault="002A4199" w:rsidP="00C76C9D">
      <w:pPr>
        <w:tabs>
          <w:tab w:val="left" w:pos="2268"/>
        </w:tabs>
        <w:spacing w:after="120" w:line="240" w:lineRule="auto"/>
        <w:jc w:val="both"/>
        <w:rPr>
          <w:rFonts w:ascii="Arial" w:eastAsia="Times New Roman" w:hAnsi="Arial" w:cs="Arial"/>
          <w:i/>
          <w:color w:val="000000"/>
          <w:sz w:val="20"/>
          <w:szCs w:val="20"/>
          <w:lang w:eastAsia="it-IT"/>
        </w:rPr>
      </w:pPr>
      <w:r w:rsidRPr="002A4199">
        <w:rPr>
          <w:rFonts w:ascii="Arial" w:eastAsia="Times New Roman" w:hAnsi="Arial" w:cs="Arial"/>
          <w:i/>
          <w:color w:val="000000"/>
          <w:sz w:val="20"/>
          <w:szCs w:val="20"/>
          <w:lang w:eastAsia="it-IT"/>
        </w:rPr>
        <w:t>Ascoltate la parola del Signore,</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capi di Sòdoma;</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prestate orecchio all’insegnamento del nostro Dio,</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popolo di Gomorra!</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«Perché mi offrite i vostri sacrifici senza numero?</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 dice il Signore.</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Sono sazio degli olocausti di montoni</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e del grasso di pingui vitelli.</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Il sangue di tori e di agnelli e di capri</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io non lo gradisco.</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Quando venite a presentarvi a me,</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chi richiede a voi questo:</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che veniate a calpestare i miei atri?</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Smettete di presentare offerte inutili;</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l’incenso per me è un abominio,</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i noviluni, i sabati e le assemblee sacre:</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non posso sopportare delitto e solennità.</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Io detesto i vostri noviluni e le vostre feste;</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per me sono un peso,</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sono stanco di sopportarli.</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Quando stendete le mani,</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io distolgo gli occhi da voi.</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Anche se moltiplicaste le preghiere,</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io non ascolterei:</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le vostre mani grondano sangue.</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Lavatevi, purificatevi,</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allontanate dai miei occhi il male delle vostre azioni.</w:t>
      </w:r>
      <w:r w:rsidRPr="00C76C9D">
        <w:rPr>
          <w:rFonts w:ascii="Arial" w:eastAsia="Times New Roman" w:hAnsi="Arial" w:cs="Arial"/>
          <w:i/>
          <w:color w:val="000000"/>
          <w:sz w:val="20"/>
          <w:szCs w:val="20"/>
          <w:lang w:eastAsia="it-IT"/>
        </w:rPr>
        <w:t xml:space="preserve"> C</w:t>
      </w:r>
      <w:r w:rsidRPr="002A4199">
        <w:rPr>
          <w:rFonts w:ascii="Arial" w:eastAsia="Times New Roman" w:hAnsi="Arial" w:cs="Arial"/>
          <w:i/>
          <w:color w:val="000000"/>
          <w:sz w:val="20"/>
          <w:szCs w:val="20"/>
          <w:lang w:eastAsia="it-IT"/>
        </w:rPr>
        <w:t>essate di fare il male,</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imparate a fare il bene,</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cercate la giustizia,</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soccorrete l’oppresso,</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rendete giustizia all’orfano,</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difendete la causa della vedova».</w:t>
      </w:r>
    </w:p>
    <w:p w:rsidR="002A4199" w:rsidRPr="002A4199" w:rsidRDefault="002A4199" w:rsidP="00C76C9D">
      <w:pPr>
        <w:tabs>
          <w:tab w:val="left" w:pos="2268"/>
        </w:tabs>
        <w:spacing w:after="120" w:line="240" w:lineRule="auto"/>
        <w:jc w:val="both"/>
        <w:rPr>
          <w:rFonts w:ascii="Arial" w:eastAsia="Times New Roman" w:hAnsi="Arial" w:cs="Arial"/>
          <w:i/>
          <w:color w:val="000000"/>
          <w:sz w:val="20"/>
          <w:szCs w:val="20"/>
          <w:lang w:eastAsia="it-IT"/>
        </w:rPr>
      </w:pPr>
      <w:r w:rsidRPr="002A4199">
        <w:rPr>
          <w:rFonts w:ascii="Arial" w:eastAsia="Times New Roman" w:hAnsi="Arial" w:cs="Arial"/>
          <w:i/>
          <w:color w:val="000000"/>
          <w:sz w:val="20"/>
          <w:szCs w:val="20"/>
          <w:lang w:eastAsia="it-IT"/>
        </w:rPr>
        <w:t>«Su, venite e discutiamo</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 dice il Signore.</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Anche se i vostri peccati fossero come scarlatto,</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diventeranno bianchi come neve.</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Se fossero rossi come porpora,</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diventeranno come lana.</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Se sarete docili e ascolterete,</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mangerete i frutti della terra.</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Ma se vi ostinate e vi ribellate,</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sarete divorati dalla spada,</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perché la bocca del Signore ha parlato».</w:t>
      </w:r>
    </w:p>
    <w:p w:rsidR="00C76C9D" w:rsidRPr="00C76C9D" w:rsidRDefault="002A4199" w:rsidP="00C76C9D">
      <w:pPr>
        <w:tabs>
          <w:tab w:val="left" w:pos="2268"/>
        </w:tabs>
        <w:spacing w:after="120" w:line="240" w:lineRule="auto"/>
        <w:jc w:val="both"/>
        <w:rPr>
          <w:rFonts w:ascii="Arial" w:eastAsia="Times New Roman" w:hAnsi="Arial" w:cs="Arial"/>
          <w:i/>
          <w:color w:val="000000"/>
          <w:sz w:val="20"/>
          <w:szCs w:val="20"/>
          <w:lang w:eastAsia="it-IT"/>
        </w:rPr>
      </w:pPr>
      <w:r w:rsidRPr="002A4199">
        <w:rPr>
          <w:rFonts w:ascii="Arial" w:eastAsia="Times New Roman" w:hAnsi="Arial" w:cs="Arial"/>
          <w:i/>
          <w:color w:val="000000"/>
          <w:sz w:val="20"/>
          <w:szCs w:val="20"/>
          <w:lang w:eastAsia="it-IT"/>
        </w:rPr>
        <w:t>Come mai la città fedele è diventata una prostituta?</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Era piena di rettitudine,</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vi dimorava la giustizia,</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ora invece è piena di assassini!</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Il tuo argento è diventato scoria,</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il tuo vino è diluito con acqua.</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I tuoi capi sono ribelli</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e complici di ladri.</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Tutti sono bramosi di regali</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e ricercano mance.</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Non rendono giustizia all’orfano</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e la causa della vedova fino a loro non giunge.</w:t>
      </w:r>
      <w:r w:rsidRPr="00C76C9D">
        <w:rPr>
          <w:rFonts w:ascii="Arial" w:eastAsia="Times New Roman" w:hAnsi="Arial" w:cs="Arial"/>
          <w:i/>
          <w:color w:val="000000"/>
          <w:sz w:val="20"/>
          <w:szCs w:val="20"/>
          <w:lang w:eastAsia="it-IT"/>
        </w:rPr>
        <w:t xml:space="preserve"> </w:t>
      </w:r>
    </w:p>
    <w:p w:rsidR="002A4199" w:rsidRPr="00C76C9D" w:rsidRDefault="002A4199" w:rsidP="00C76C9D">
      <w:pPr>
        <w:tabs>
          <w:tab w:val="left" w:pos="2268"/>
        </w:tabs>
        <w:spacing w:after="120" w:line="240" w:lineRule="auto"/>
        <w:jc w:val="both"/>
        <w:rPr>
          <w:rFonts w:ascii="Arial" w:eastAsia="Times New Roman" w:hAnsi="Arial" w:cs="Arial"/>
          <w:i/>
          <w:color w:val="000000"/>
          <w:sz w:val="20"/>
          <w:szCs w:val="20"/>
          <w:lang w:eastAsia="it-IT"/>
        </w:rPr>
      </w:pPr>
      <w:r w:rsidRPr="002A4199">
        <w:rPr>
          <w:rFonts w:ascii="Arial" w:eastAsia="Times New Roman" w:hAnsi="Arial" w:cs="Arial"/>
          <w:i/>
          <w:color w:val="000000"/>
          <w:sz w:val="20"/>
          <w:szCs w:val="20"/>
          <w:lang w:eastAsia="it-IT"/>
        </w:rPr>
        <w:t>Perciò, oracolo del Signore,</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Dio degli eserciti,</w:t>
      </w:r>
      <w:r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il Potente d’Israele:</w:t>
      </w:r>
      <w:r w:rsidRPr="00C76C9D">
        <w:rPr>
          <w:rFonts w:ascii="Arial" w:eastAsia="Times New Roman" w:hAnsi="Arial" w:cs="Arial"/>
          <w:i/>
          <w:color w:val="000000"/>
          <w:sz w:val="20"/>
          <w:szCs w:val="20"/>
          <w:lang w:eastAsia="it-IT"/>
        </w:rPr>
        <w:t xml:space="preserve"> </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«Guai! Esigerò soddisfazioni dai miei avversari,</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mi vendicherò dei miei nemici.</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Stenderò la mia mano su di te,</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purificherò come in un forno le tue scorie,</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eliminerò da te tutto il piombo.</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Renderò i tuoi giudici come una volta,</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i tuoi consiglieri come al principio.</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Allora sarai chiamata “Città della giustizia”,</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“Città fedele”».</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Sion sarà riscattata con il giudizio,</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i suoi convertiti con la rettitudine.</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Ribelli e peccatori insieme finiranno in rovina</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e periranno quanti abbandonano il Signore.</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Sì, vi vergognerete delle querce</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di cui vi siete compiaciuti.</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Arrossirete dei giardini</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che vi siete scelti,</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Sì, diventerete come quercia dalle foglie avvizzite</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e come giardino senz’acqua.</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Il forte diverrà come stoppa,</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la sua opera come una favilla;</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bruceranno tutte e due insieme</w:t>
      </w:r>
      <w:r w:rsidR="00C76C9D" w:rsidRPr="00C76C9D">
        <w:rPr>
          <w:rFonts w:ascii="Arial" w:eastAsia="Times New Roman" w:hAnsi="Arial" w:cs="Arial"/>
          <w:i/>
          <w:color w:val="000000"/>
          <w:sz w:val="20"/>
          <w:szCs w:val="20"/>
          <w:lang w:eastAsia="it-IT"/>
        </w:rPr>
        <w:t xml:space="preserve"> </w:t>
      </w:r>
      <w:r w:rsidRPr="00C76C9D">
        <w:rPr>
          <w:rFonts w:ascii="Arial" w:eastAsia="Times New Roman" w:hAnsi="Arial" w:cs="Arial"/>
          <w:i/>
          <w:color w:val="000000"/>
          <w:sz w:val="20"/>
          <w:szCs w:val="20"/>
          <w:lang w:eastAsia="it-IT"/>
        </w:rPr>
        <w:t>e nessuno le spegnerà (Is 1,1-31).</w:t>
      </w:r>
    </w:p>
    <w:p w:rsidR="002A4199" w:rsidRPr="002A4199" w:rsidRDefault="002A4199" w:rsidP="00C76C9D">
      <w:pPr>
        <w:tabs>
          <w:tab w:val="left" w:pos="2268"/>
        </w:tabs>
        <w:spacing w:after="120" w:line="240" w:lineRule="auto"/>
        <w:jc w:val="both"/>
        <w:rPr>
          <w:rFonts w:ascii="Arial" w:eastAsia="Times New Roman" w:hAnsi="Arial" w:cs="Arial"/>
          <w:i/>
          <w:color w:val="000000"/>
          <w:sz w:val="20"/>
          <w:szCs w:val="20"/>
          <w:lang w:eastAsia="it-IT"/>
        </w:rPr>
      </w:pPr>
      <w:r w:rsidRPr="002A4199">
        <w:rPr>
          <w:rFonts w:ascii="Arial" w:eastAsia="Times New Roman" w:hAnsi="Arial" w:cs="Arial"/>
          <w:i/>
          <w:color w:val="000000"/>
          <w:sz w:val="20"/>
          <w:szCs w:val="20"/>
          <w:lang w:eastAsia="it-IT"/>
        </w:rPr>
        <w:t>Voglio cantare per il mio diletto</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il mio cantico d’amore per la sua vigna.</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 xml:space="preserve">Il mio diletto </w:t>
      </w:r>
      <w:r w:rsidR="00C76C9D" w:rsidRPr="00C76C9D">
        <w:rPr>
          <w:rFonts w:ascii="Arial" w:eastAsia="Times New Roman" w:hAnsi="Arial" w:cs="Arial"/>
          <w:i/>
          <w:color w:val="000000"/>
          <w:sz w:val="20"/>
          <w:szCs w:val="20"/>
          <w:lang w:eastAsia="it-IT"/>
        </w:rPr>
        <w:t xml:space="preserve"> p</w:t>
      </w:r>
      <w:r w:rsidRPr="002A4199">
        <w:rPr>
          <w:rFonts w:ascii="Arial" w:eastAsia="Times New Roman" w:hAnsi="Arial" w:cs="Arial"/>
          <w:i/>
          <w:color w:val="000000"/>
          <w:sz w:val="20"/>
          <w:szCs w:val="20"/>
          <w:lang w:eastAsia="it-IT"/>
        </w:rPr>
        <w:t>ossedeva una vigna</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sopra un fertile colle.</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Egli l’aveva dissodata e sgombrata dai sassi</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e vi aveva piantato viti pregiate;</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in mezzo vi aveva costruito una torre</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e scavato anche un tino.</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Egli aspettò che producesse uva;</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essa produsse, invece, acini acerbi.</w:t>
      </w:r>
    </w:p>
    <w:p w:rsidR="002A4199" w:rsidRPr="002A4199" w:rsidRDefault="002A4199" w:rsidP="00C76C9D">
      <w:pPr>
        <w:tabs>
          <w:tab w:val="left" w:pos="851"/>
          <w:tab w:val="left" w:pos="2268"/>
        </w:tabs>
        <w:spacing w:after="120" w:line="240" w:lineRule="auto"/>
        <w:jc w:val="both"/>
        <w:rPr>
          <w:rFonts w:ascii="Arial" w:eastAsia="Times New Roman" w:hAnsi="Arial" w:cs="Arial"/>
          <w:i/>
          <w:color w:val="000000"/>
          <w:sz w:val="20"/>
          <w:szCs w:val="20"/>
          <w:lang w:eastAsia="it-IT"/>
        </w:rPr>
      </w:pPr>
      <w:r w:rsidRPr="002A4199">
        <w:rPr>
          <w:rFonts w:ascii="Arial" w:eastAsia="Times New Roman" w:hAnsi="Arial" w:cs="Arial"/>
          <w:i/>
          <w:color w:val="000000"/>
          <w:sz w:val="20"/>
          <w:szCs w:val="20"/>
          <w:lang w:eastAsia="it-IT"/>
        </w:rPr>
        <w:t>E ora, abitanti di Gerusalemme</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e uomini di Giuda,</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siate voi giudici fra me e la mia vigna.</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Che cosa dovevo fare ancora alla mia vigna</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che io non abbia fatto?</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Perché, mentre attendevo che producesse uva,</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essa ha prodotto acini acerbi?</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Ora voglio farvi conoscere</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ciò che sto per fare alla mia vigna:</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toglierò la sua siepe</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e si trasformerà in pascolo;</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demolirò il suo muro di cinta</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e verrà calpestata.</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La renderò un deserto,</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non sarà potata né vangata</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e vi cresceranno rovi e pruni;</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alle nubi comanderò di non mandarvi la pioggia.</w:t>
      </w:r>
    </w:p>
    <w:p w:rsidR="002A4199" w:rsidRPr="002A4199" w:rsidRDefault="002A4199" w:rsidP="00C76C9D">
      <w:pPr>
        <w:tabs>
          <w:tab w:val="left" w:pos="851"/>
          <w:tab w:val="left" w:pos="2268"/>
        </w:tabs>
        <w:spacing w:after="120" w:line="240" w:lineRule="auto"/>
        <w:jc w:val="both"/>
        <w:rPr>
          <w:rFonts w:ascii="Arial" w:eastAsia="Times New Roman" w:hAnsi="Arial" w:cs="Arial"/>
          <w:i/>
          <w:color w:val="000000"/>
          <w:sz w:val="20"/>
          <w:szCs w:val="20"/>
          <w:lang w:eastAsia="it-IT"/>
        </w:rPr>
      </w:pPr>
      <w:r w:rsidRPr="002A4199">
        <w:rPr>
          <w:rFonts w:ascii="Arial" w:eastAsia="Times New Roman" w:hAnsi="Arial" w:cs="Arial"/>
          <w:i/>
          <w:color w:val="000000"/>
          <w:sz w:val="20"/>
          <w:szCs w:val="20"/>
          <w:lang w:eastAsia="it-IT"/>
        </w:rPr>
        <w:t>Ebbene, la vigna del Signore degli eserciti</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è la casa d’Israele;</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gli abitanti di Giuda</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sono la sua piantagione preferita.</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Egli si aspettava giustizia</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ed ecco spargimento di sangue,</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attendeva rettitudine</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ed ecco grida di oppressi.</w:t>
      </w:r>
    </w:p>
    <w:p w:rsidR="002A4199" w:rsidRPr="002A4199" w:rsidRDefault="002A4199" w:rsidP="00C76C9D">
      <w:pPr>
        <w:tabs>
          <w:tab w:val="left" w:pos="851"/>
          <w:tab w:val="left" w:pos="2268"/>
        </w:tabs>
        <w:spacing w:after="120" w:line="240" w:lineRule="auto"/>
        <w:jc w:val="both"/>
        <w:rPr>
          <w:rFonts w:ascii="Arial" w:eastAsia="Times New Roman" w:hAnsi="Arial" w:cs="Arial"/>
          <w:i/>
          <w:color w:val="000000"/>
          <w:sz w:val="20"/>
          <w:szCs w:val="20"/>
          <w:lang w:eastAsia="it-IT"/>
        </w:rPr>
      </w:pPr>
      <w:r w:rsidRPr="002A4199">
        <w:rPr>
          <w:rFonts w:ascii="Arial" w:eastAsia="Times New Roman" w:hAnsi="Arial" w:cs="Arial"/>
          <w:i/>
          <w:color w:val="000000"/>
          <w:sz w:val="20"/>
          <w:szCs w:val="20"/>
          <w:lang w:eastAsia="it-IT"/>
        </w:rPr>
        <w:t>Guai a voi, che aggiungete casa a casa</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e unite campo a campo,</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finché non vi sia più spazio,</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e così restate soli ad abitare nella terra.</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Ha giurato ai miei orecchi il Signore degli eserciti:</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«Certo, molti palazzi</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diventeranno una desolazione,</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grandi e belli</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saranno senza abitanti».</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Poiché dieci iugeri di vigna</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produrranno solo un bat</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e un homer di seme</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produrrà un’efa.</w:t>
      </w:r>
    </w:p>
    <w:p w:rsidR="002A4199" w:rsidRPr="002A4199" w:rsidRDefault="002A4199" w:rsidP="00C76C9D">
      <w:pPr>
        <w:tabs>
          <w:tab w:val="left" w:pos="851"/>
          <w:tab w:val="left" w:pos="2268"/>
        </w:tabs>
        <w:spacing w:after="120" w:line="240" w:lineRule="auto"/>
        <w:jc w:val="both"/>
        <w:rPr>
          <w:rFonts w:ascii="Arial" w:eastAsia="Times New Roman" w:hAnsi="Arial" w:cs="Arial"/>
          <w:i/>
          <w:color w:val="000000"/>
          <w:sz w:val="20"/>
          <w:szCs w:val="20"/>
          <w:lang w:eastAsia="it-IT"/>
        </w:rPr>
      </w:pPr>
      <w:r w:rsidRPr="002A4199">
        <w:rPr>
          <w:rFonts w:ascii="Arial" w:eastAsia="Times New Roman" w:hAnsi="Arial" w:cs="Arial"/>
          <w:i/>
          <w:color w:val="000000"/>
          <w:sz w:val="20"/>
          <w:szCs w:val="20"/>
          <w:lang w:eastAsia="it-IT"/>
        </w:rPr>
        <w:t>Guai a coloro che si alzano presto al mattino</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e vanno in cerca di bevande inebrianti</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e si attardano alla sera.</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Il vino li infiamma.</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Ci sono cetre e arpe,</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tamburelli e flauti</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e vino per i loro banchetti;</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ma non badano all’azione del Signore,</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non vedono l’opera delle sue mani.</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Perciò il mio popolo sarà deportato</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senza che neppure lo sospetti.</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I suoi grandi periranno di fame,</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il suo popolo sarà arso dalla sete.</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Pertanto gli inferi dilatano le loro fauci,</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spalancano senza misura la loro bocca.</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Vi precipitano dentro la nobiltà e il popolo,</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il tripudio e la gioia della città.</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L’uomo sarà piegato,</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il mortale sarà abbassato,</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gli occhi dei superbi si abbasseranno.</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Sarà esaltato il Signore degli eserciti nel giudizio</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e il Dio santo si mostrerà santo nella giustizia.</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Allora vi pascoleranno gli agnelli come nei loro prati,</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sulle rovine brucheranno i grassi capretti.</w:t>
      </w:r>
    </w:p>
    <w:p w:rsidR="002A4199" w:rsidRPr="002A4199" w:rsidRDefault="002A4199" w:rsidP="00C76C9D">
      <w:pPr>
        <w:tabs>
          <w:tab w:val="left" w:pos="2268"/>
        </w:tabs>
        <w:spacing w:after="120" w:line="240" w:lineRule="auto"/>
        <w:jc w:val="both"/>
        <w:rPr>
          <w:rFonts w:ascii="Arial" w:eastAsia="Times New Roman" w:hAnsi="Arial" w:cs="Arial"/>
          <w:i/>
          <w:color w:val="000000"/>
          <w:sz w:val="20"/>
          <w:szCs w:val="20"/>
          <w:lang w:eastAsia="it-IT"/>
        </w:rPr>
      </w:pPr>
      <w:r w:rsidRPr="002A4199">
        <w:rPr>
          <w:rFonts w:ascii="Arial" w:eastAsia="Times New Roman" w:hAnsi="Arial" w:cs="Arial"/>
          <w:i/>
          <w:color w:val="000000"/>
          <w:sz w:val="20"/>
          <w:szCs w:val="20"/>
          <w:lang w:eastAsia="it-IT"/>
        </w:rPr>
        <w:t>Guai a coloro che si tirano addosso il castigo con corde da tori</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e il peccato con funi da carro,</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che dicono: «Faccia presto,</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acceleri pure l’opera sua,</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perché la vediamo;</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si facciano più vicini e si compiano</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i progetti del Santo d’Israele,</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perché li conosciamo».</w:t>
      </w:r>
    </w:p>
    <w:p w:rsidR="002A4199" w:rsidRPr="002A4199" w:rsidRDefault="002A4199" w:rsidP="00C76C9D">
      <w:pPr>
        <w:tabs>
          <w:tab w:val="left" w:pos="851"/>
          <w:tab w:val="left" w:pos="2268"/>
        </w:tabs>
        <w:spacing w:after="120" w:line="240" w:lineRule="auto"/>
        <w:jc w:val="both"/>
        <w:rPr>
          <w:rFonts w:ascii="Arial" w:eastAsia="Times New Roman" w:hAnsi="Arial" w:cs="Arial"/>
          <w:i/>
          <w:color w:val="000000"/>
          <w:sz w:val="20"/>
          <w:szCs w:val="20"/>
          <w:lang w:eastAsia="it-IT"/>
        </w:rPr>
      </w:pPr>
      <w:r w:rsidRPr="002A4199">
        <w:rPr>
          <w:rFonts w:ascii="Arial" w:eastAsia="Times New Roman" w:hAnsi="Arial" w:cs="Arial"/>
          <w:i/>
          <w:color w:val="000000"/>
          <w:sz w:val="20"/>
          <w:szCs w:val="20"/>
          <w:lang w:eastAsia="it-IT"/>
        </w:rPr>
        <w:t>Guai a coloro che chiamano bene il male e male il bene,</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che cambiano le tenebre in luce e la luce in tenebre,</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che cambiano l’amaro in dolce e il dolce in amaro.</w:t>
      </w:r>
    </w:p>
    <w:p w:rsidR="00C76C9D" w:rsidRPr="00C76C9D" w:rsidRDefault="002A4199" w:rsidP="00C76C9D">
      <w:pPr>
        <w:tabs>
          <w:tab w:val="left" w:pos="851"/>
          <w:tab w:val="left" w:pos="2268"/>
        </w:tabs>
        <w:spacing w:after="120" w:line="240" w:lineRule="auto"/>
        <w:jc w:val="both"/>
        <w:rPr>
          <w:rFonts w:ascii="Arial" w:eastAsia="Times New Roman" w:hAnsi="Arial" w:cs="Arial"/>
          <w:i/>
          <w:color w:val="000000"/>
          <w:sz w:val="20"/>
          <w:szCs w:val="20"/>
          <w:lang w:eastAsia="it-IT"/>
        </w:rPr>
      </w:pPr>
      <w:r w:rsidRPr="002A4199">
        <w:rPr>
          <w:rFonts w:ascii="Arial" w:eastAsia="Times New Roman" w:hAnsi="Arial" w:cs="Arial"/>
          <w:i/>
          <w:color w:val="000000"/>
          <w:sz w:val="20"/>
          <w:szCs w:val="20"/>
          <w:lang w:eastAsia="it-IT"/>
        </w:rPr>
        <w:t>Guai a coloro che si credono sapienti</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e si reputano intelligenti.</w:t>
      </w:r>
      <w:r w:rsidR="00C76C9D" w:rsidRPr="00C76C9D">
        <w:rPr>
          <w:rFonts w:ascii="Arial" w:eastAsia="Times New Roman" w:hAnsi="Arial" w:cs="Arial"/>
          <w:i/>
          <w:color w:val="000000"/>
          <w:sz w:val="20"/>
          <w:szCs w:val="20"/>
          <w:lang w:eastAsia="it-IT"/>
        </w:rPr>
        <w:t xml:space="preserve"> </w:t>
      </w:r>
    </w:p>
    <w:p w:rsidR="00C76C9D" w:rsidRPr="00C76C9D" w:rsidRDefault="002A4199" w:rsidP="00C76C9D">
      <w:pPr>
        <w:tabs>
          <w:tab w:val="left" w:pos="851"/>
          <w:tab w:val="left" w:pos="2268"/>
        </w:tabs>
        <w:spacing w:after="120" w:line="240" w:lineRule="auto"/>
        <w:jc w:val="both"/>
        <w:rPr>
          <w:rFonts w:ascii="Arial" w:eastAsia="Times New Roman" w:hAnsi="Arial" w:cs="Arial"/>
          <w:i/>
          <w:color w:val="000000"/>
          <w:sz w:val="20"/>
          <w:szCs w:val="20"/>
          <w:lang w:eastAsia="it-IT"/>
        </w:rPr>
      </w:pPr>
      <w:r w:rsidRPr="002A4199">
        <w:rPr>
          <w:rFonts w:ascii="Arial" w:eastAsia="Times New Roman" w:hAnsi="Arial" w:cs="Arial"/>
          <w:i/>
          <w:color w:val="000000"/>
          <w:sz w:val="20"/>
          <w:szCs w:val="20"/>
          <w:lang w:eastAsia="it-IT"/>
        </w:rPr>
        <w:t>Guai a coloro che sono gagliardi nel bere vino,</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valorosi nel mescere bevande inebrianti,</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a coloro che assolvono per regali un colpevole</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e privano del suo diritto l’innocente.</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Perciò, come una lingua di fuoco divora la stoppia</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e una fiamma consuma la paglia,</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così le loro radici diventeranno un marciume</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e la loro fioritura volerà via come polvere,</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perché hanno rigettato la legge del Signore degli eserciti,</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hanno disprezzato la parola del Santo d’Israele.</w:t>
      </w:r>
      <w:r w:rsidR="00C76C9D" w:rsidRPr="00C76C9D">
        <w:rPr>
          <w:rFonts w:ascii="Arial" w:eastAsia="Times New Roman" w:hAnsi="Arial" w:cs="Arial"/>
          <w:i/>
          <w:color w:val="000000"/>
          <w:sz w:val="20"/>
          <w:szCs w:val="20"/>
          <w:lang w:eastAsia="it-IT"/>
        </w:rPr>
        <w:t xml:space="preserve"> </w:t>
      </w:r>
    </w:p>
    <w:p w:rsidR="002A4199" w:rsidRPr="00C76C9D" w:rsidRDefault="002A4199" w:rsidP="00C76C9D">
      <w:pPr>
        <w:tabs>
          <w:tab w:val="left" w:pos="851"/>
          <w:tab w:val="left" w:pos="2268"/>
        </w:tabs>
        <w:spacing w:after="120" w:line="240" w:lineRule="auto"/>
        <w:jc w:val="both"/>
        <w:rPr>
          <w:rFonts w:ascii="Arial" w:eastAsia="Times New Roman" w:hAnsi="Arial" w:cs="Arial"/>
          <w:i/>
          <w:color w:val="000000"/>
          <w:sz w:val="20"/>
          <w:szCs w:val="20"/>
          <w:lang w:eastAsia="it-IT"/>
        </w:rPr>
      </w:pPr>
      <w:r w:rsidRPr="002A4199">
        <w:rPr>
          <w:rFonts w:ascii="Arial" w:eastAsia="Times New Roman" w:hAnsi="Arial" w:cs="Arial"/>
          <w:i/>
          <w:color w:val="000000"/>
          <w:sz w:val="20"/>
          <w:szCs w:val="20"/>
          <w:lang w:eastAsia="it-IT"/>
        </w:rPr>
        <w:t>Per questo è divampato</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lo sdegno del Signore contro il suo popolo,</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su di esso ha steso la sua mano per colpire;</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hanno tremato i monti,</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i loro cadaveri erano come immondizia</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in mezzo alle strade.</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Con tutto ciò non si calma la sua ira</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e la sua mano resta ancora tesa.</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Egli alzerà un segnale a una nazione lontana</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e le farà un fischio all’estremità della terra;</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ed ecco, essa verrà veloce e leggera.</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Nessuno fra loro è stanco o inciampa,</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nessuno sonnecchia o dorme,</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non si scioglie la cintura dei suoi fianchi</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e non si slaccia il legaccio dei suoi sandali.</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Le sue frecce sono acuminate,</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e ben tesi tutti i suoi archi;</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gli zoccoli dei suoi cavalli sono come pietre</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e le ruote dei suoi carri come un turbine.</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Il suo ruggito è come quello di una leonessa,</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ruggisce come un leoncello;</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freme e afferra la preda,</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la pone al sicuro, nessuno gliela strappa.</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Fremerà su di lui in quel giorno</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come freme il mare;</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si guarderà la terra: ecco, saranno tenebre, angoscia,</w:t>
      </w:r>
      <w:r w:rsidR="00C76C9D" w:rsidRPr="00C76C9D">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e la lu</w:t>
      </w:r>
      <w:r w:rsidRPr="00C76C9D">
        <w:rPr>
          <w:rFonts w:ascii="Arial" w:eastAsia="Times New Roman" w:hAnsi="Arial" w:cs="Arial"/>
          <w:i/>
          <w:color w:val="000000"/>
          <w:sz w:val="20"/>
          <w:szCs w:val="20"/>
          <w:lang w:eastAsia="it-IT"/>
        </w:rPr>
        <w:t xml:space="preserve">ce sarà oscurata dalla caligine (Is 5,1-30). </w:t>
      </w:r>
    </w:p>
    <w:p w:rsidR="002A4199" w:rsidRPr="002A4199" w:rsidRDefault="002A4199" w:rsidP="00C76C9D">
      <w:pPr>
        <w:tabs>
          <w:tab w:val="left" w:pos="851"/>
          <w:tab w:val="left" w:pos="1418"/>
          <w:tab w:val="left" w:pos="2268"/>
        </w:tabs>
        <w:spacing w:after="120" w:line="240" w:lineRule="auto"/>
        <w:jc w:val="both"/>
        <w:rPr>
          <w:rFonts w:ascii="Arial" w:eastAsia="Times New Roman" w:hAnsi="Arial" w:cs="Arial"/>
          <w:i/>
          <w:color w:val="000000"/>
          <w:sz w:val="14"/>
          <w:szCs w:val="20"/>
          <w:lang w:eastAsia="it-IT"/>
        </w:rPr>
      </w:pPr>
      <w:r w:rsidRPr="002A4199">
        <w:rPr>
          <w:rFonts w:ascii="Arial" w:eastAsia="Times New Roman" w:hAnsi="Arial" w:cs="Arial"/>
          <w:i/>
          <w:color w:val="000000"/>
          <w:sz w:val="20"/>
          <w:szCs w:val="20"/>
          <w:lang w:eastAsia="it-IT"/>
        </w:rPr>
        <w:t>Oracolo. Parola del Signore a Israele per mezzo di Malachia.</w:t>
      </w:r>
    </w:p>
    <w:p w:rsidR="002A4199" w:rsidRPr="002A4199" w:rsidRDefault="002A4199" w:rsidP="00C76C9D">
      <w:pPr>
        <w:tabs>
          <w:tab w:val="left" w:pos="851"/>
          <w:tab w:val="left" w:pos="2268"/>
        </w:tabs>
        <w:spacing w:after="120" w:line="240" w:lineRule="auto"/>
        <w:jc w:val="both"/>
        <w:rPr>
          <w:rFonts w:ascii="Arial" w:eastAsia="Times New Roman" w:hAnsi="Arial" w:cs="Arial"/>
          <w:i/>
          <w:color w:val="000000"/>
          <w:sz w:val="20"/>
          <w:szCs w:val="20"/>
          <w:lang w:eastAsia="it-IT"/>
        </w:rPr>
      </w:pPr>
      <w:r w:rsidRPr="002A4199">
        <w:rPr>
          <w:rFonts w:ascii="Arial" w:eastAsia="Times New Roman" w:hAnsi="Arial" w:cs="Arial"/>
          <w:i/>
          <w:color w:val="000000"/>
          <w:sz w:val="20"/>
          <w:szCs w:val="20"/>
          <w:lang w:eastAsia="it-IT"/>
        </w:rPr>
        <w:t>Vi ho amati, dice il Signore. E voi dite: «Come ci hai amati?». Non era forse Esaù fratello di Giacobbe? Oracolo del Signore. Eppure ho amato Giacobbe</w:t>
      </w:r>
      <w:r w:rsidRPr="002A4199">
        <w:rPr>
          <w:rFonts w:ascii="Arial" w:eastAsia="Times New Roman" w:hAnsi="Arial" w:cs="Arial"/>
          <w:i/>
          <w:color w:val="000000"/>
          <w:position w:val="6"/>
          <w:sz w:val="20"/>
          <w:szCs w:val="20"/>
          <w:lang w:eastAsia="it-IT"/>
        </w:rPr>
        <w:t xml:space="preserve"> </w:t>
      </w:r>
      <w:r w:rsidRPr="002A4199">
        <w:rPr>
          <w:rFonts w:ascii="Arial" w:eastAsia="Times New Roman" w:hAnsi="Arial" w:cs="Arial"/>
          <w:i/>
          <w:color w:val="000000"/>
          <w:sz w:val="20"/>
          <w:szCs w:val="20"/>
          <w:lang w:eastAsia="it-IT"/>
        </w:rPr>
        <w:t>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rsidR="002A4199" w:rsidRPr="002A4199" w:rsidRDefault="002A4199" w:rsidP="00C76C9D">
      <w:pPr>
        <w:tabs>
          <w:tab w:val="left" w:pos="851"/>
          <w:tab w:val="left" w:pos="2268"/>
        </w:tabs>
        <w:spacing w:after="120" w:line="240" w:lineRule="auto"/>
        <w:jc w:val="both"/>
        <w:rPr>
          <w:rFonts w:ascii="Arial" w:eastAsia="Times New Roman" w:hAnsi="Arial" w:cs="Arial"/>
          <w:i/>
          <w:color w:val="000000"/>
          <w:sz w:val="20"/>
          <w:szCs w:val="20"/>
          <w:lang w:eastAsia="it-IT"/>
        </w:rPr>
      </w:pPr>
      <w:r w:rsidRPr="002A4199">
        <w:rPr>
          <w:rFonts w:ascii="Arial" w:eastAsia="Times New Roman" w:hAnsi="Arial" w:cs="Arial"/>
          <w:i/>
          <w:color w:val="000000"/>
          <w:sz w:val="20"/>
          <w:szCs w:val="20"/>
          <w:lang w:eastAsia="it-IT"/>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rsidR="002A4199" w:rsidRPr="002A4199" w:rsidRDefault="002A4199" w:rsidP="00C76C9D">
      <w:pPr>
        <w:tabs>
          <w:tab w:val="left" w:pos="851"/>
          <w:tab w:val="left" w:pos="2268"/>
        </w:tabs>
        <w:spacing w:after="120" w:line="240" w:lineRule="auto"/>
        <w:jc w:val="both"/>
        <w:rPr>
          <w:rFonts w:ascii="Arial" w:eastAsia="Times New Roman" w:hAnsi="Arial" w:cs="Arial"/>
          <w:i/>
          <w:color w:val="000000"/>
          <w:sz w:val="20"/>
          <w:szCs w:val="20"/>
          <w:lang w:eastAsia="it-IT"/>
        </w:rPr>
      </w:pPr>
      <w:r w:rsidRPr="002A4199">
        <w:rPr>
          <w:rFonts w:ascii="Arial" w:eastAsia="Times New Roman" w:hAnsi="Arial" w:cs="Arial"/>
          <w:i/>
          <w:color w:val="000000"/>
          <w:sz w:val="20"/>
          <w:szCs w:val="20"/>
          <w:lang w:eastAsia="it-IT"/>
        </w:rPr>
        <w:t>Ora supplicate pure Dio perché abbia pietà di voi! Se fate tali cose, dovrebbe accogliervi con benevolenza? Dice il Signore degli eserciti.</w:t>
      </w:r>
    </w:p>
    <w:p w:rsidR="002A4199" w:rsidRPr="002A4199" w:rsidRDefault="002A4199" w:rsidP="00C76C9D">
      <w:pPr>
        <w:tabs>
          <w:tab w:val="left" w:pos="851"/>
          <w:tab w:val="left" w:pos="2268"/>
        </w:tabs>
        <w:spacing w:after="120" w:line="240" w:lineRule="auto"/>
        <w:jc w:val="both"/>
        <w:rPr>
          <w:rFonts w:ascii="Arial" w:eastAsia="Times New Roman" w:hAnsi="Arial" w:cs="Arial"/>
          <w:i/>
          <w:color w:val="000000"/>
          <w:sz w:val="20"/>
          <w:szCs w:val="20"/>
          <w:lang w:eastAsia="it-IT"/>
        </w:rPr>
      </w:pPr>
      <w:r w:rsidRPr="002A4199">
        <w:rPr>
          <w:rFonts w:ascii="Arial" w:eastAsia="Times New Roman" w:hAnsi="Arial" w:cs="Arial"/>
          <w:i/>
          <w:color w:val="000000"/>
          <w:sz w:val="20"/>
          <w:szCs w:val="20"/>
          <w:lang w:eastAsia="it-IT"/>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rsidR="002A4199" w:rsidRPr="00C76C9D" w:rsidRDefault="002A4199" w:rsidP="00C76C9D">
      <w:pPr>
        <w:tabs>
          <w:tab w:val="left" w:pos="851"/>
          <w:tab w:val="left" w:pos="2268"/>
        </w:tabs>
        <w:spacing w:after="120" w:line="240" w:lineRule="auto"/>
        <w:jc w:val="both"/>
        <w:rPr>
          <w:rFonts w:ascii="Arial" w:eastAsia="Times New Roman" w:hAnsi="Arial" w:cs="Arial"/>
          <w:i/>
          <w:color w:val="000000"/>
          <w:sz w:val="20"/>
          <w:szCs w:val="20"/>
          <w:lang w:eastAsia="it-IT"/>
        </w:rPr>
      </w:pPr>
      <w:r w:rsidRPr="002A4199">
        <w:rPr>
          <w:rFonts w:ascii="Arial" w:eastAsia="Times New Roman" w:hAnsi="Arial" w:cs="Arial"/>
          <w:i/>
          <w:color w:val="000000"/>
          <w:sz w:val="20"/>
          <w:szCs w:val="20"/>
          <w:lang w:eastAsia="it-IT"/>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w:t>
      </w:r>
      <w:r w:rsidRPr="00C76C9D">
        <w:rPr>
          <w:rFonts w:ascii="Arial" w:eastAsia="Times New Roman" w:hAnsi="Arial" w:cs="Arial"/>
          <w:i/>
          <w:color w:val="000000"/>
          <w:sz w:val="20"/>
          <w:szCs w:val="20"/>
          <w:lang w:eastAsia="it-IT"/>
        </w:rPr>
        <w:t>nome è terribile fra le nazioni (Mal 1,1-14).</w:t>
      </w:r>
    </w:p>
    <w:p w:rsidR="00C76C9D" w:rsidRPr="001556A5" w:rsidRDefault="002A4199" w:rsidP="001556A5">
      <w:pPr>
        <w:tabs>
          <w:tab w:val="left" w:pos="1021"/>
        </w:tabs>
        <w:spacing w:after="120" w:line="240" w:lineRule="auto"/>
        <w:jc w:val="both"/>
        <w:rPr>
          <w:rFonts w:ascii="Arial" w:eastAsia="Times New Roman" w:hAnsi="Arial" w:cs="Arial"/>
          <w:i/>
          <w:color w:val="000000"/>
          <w:sz w:val="20"/>
          <w:szCs w:val="20"/>
          <w:lang w:eastAsia="it-IT"/>
        </w:rPr>
      </w:pPr>
      <w:r w:rsidRPr="002A4199">
        <w:rPr>
          <w:rFonts w:ascii="Arial" w:eastAsia="Times New Roman" w:hAnsi="Arial" w:cs="Arial"/>
          <w:i/>
          <w:color w:val="000000"/>
          <w:sz w:val="20"/>
          <w:szCs w:val="20"/>
          <w:lang w:eastAsia="it-IT"/>
        </w:rPr>
        <w:t>Ho sperato, ho sperato nel Signore,</w:t>
      </w:r>
      <w:r w:rsidR="00C76C9D" w:rsidRPr="001556A5">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ed egli su di me si è chinato,</w:t>
      </w:r>
      <w:r w:rsidR="00C76C9D" w:rsidRPr="001556A5">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ha dato ascolto al mio grido.</w:t>
      </w:r>
      <w:r w:rsidR="00C76C9D" w:rsidRPr="001556A5">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Mi ha tratto da un pozzo di acque tumultuose,</w:t>
      </w:r>
      <w:r w:rsidR="00C76C9D" w:rsidRPr="001556A5">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dal fango della palude;</w:t>
      </w:r>
      <w:r w:rsidR="00C76C9D" w:rsidRPr="001556A5">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ha stabilito i miei piedi sulla roccia,</w:t>
      </w:r>
      <w:r w:rsidR="00C76C9D" w:rsidRPr="001556A5">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ha reso sicuri i miei passi.</w:t>
      </w:r>
      <w:r w:rsidR="00C76C9D" w:rsidRPr="001556A5">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ab/>
        <w:t>Mi ha messo sulla bocca un canto nuovo,</w:t>
      </w:r>
      <w:r w:rsidR="00C76C9D" w:rsidRPr="001556A5">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una lode al nostro Dio.</w:t>
      </w:r>
      <w:r w:rsidR="00C76C9D" w:rsidRPr="001556A5">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Molti vedranno e avranno timore</w:t>
      </w:r>
      <w:r w:rsidR="00C76C9D" w:rsidRPr="001556A5">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e confideranno nel Signore.</w:t>
      </w:r>
      <w:r w:rsidR="00C76C9D" w:rsidRPr="001556A5">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Beato l’uomo che ha posto la sua fiducia nel Signore</w:t>
      </w:r>
      <w:r w:rsidR="00C76C9D" w:rsidRPr="001556A5">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e non si volge verso chi segue gli idoli</w:t>
      </w:r>
      <w:r w:rsidR="00C76C9D" w:rsidRPr="001556A5">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né verso chi segue la menzogna.</w:t>
      </w:r>
      <w:r w:rsidR="00C76C9D" w:rsidRPr="001556A5">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Quante meraviglie hai fatto,</w:t>
      </w:r>
      <w:r w:rsidR="00C76C9D" w:rsidRPr="001556A5">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tu, Signore, mio Dio,</w:t>
      </w:r>
      <w:r w:rsidR="00C76C9D" w:rsidRPr="001556A5">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quanti progetti in nostro favore:</w:t>
      </w:r>
      <w:r w:rsidR="00C76C9D" w:rsidRPr="001556A5">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nessuno a te si può paragonare!</w:t>
      </w:r>
      <w:r w:rsidR="00C76C9D" w:rsidRPr="001556A5">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Se li voglio annunciare e proclamare,</w:t>
      </w:r>
      <w:r w:rsidR="00C76C9D" w:rsidRPr="001556A5">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sono troppi per essere contati.</w:t>
      </w:r>
      <w:r w:rsidR="00C76C9D" w:rsidRPr="001556A5">
        <w:rPr>
          <w:rFonts w:ascii="Arial" w:eastAsia="Times New Roman" w:hAnsi="Arial" w:cs="Arial"/>
          <w:i/>
          <w:color w:val="000000"/>
          <w:sz w:val="20"/>
          <w:szCs w:val="20"/>
          <w:lang w:eastAsia="it-IT"/>
        </w:rPr>
        <w:t xml:space="preserve"> </w:t>
      </w:r>
    </w:p>
    <w:p w:rsidR="002A4199" w:rsidRPr="002A4199" w:rsidRDefault="002A4199" w:rsidP="001556A5">
      <w:pPr>
        <w:tabs>
          <w:tab w:val="left" w:pos="1021"/>
        </w:tabs>
        <w:spacing w:after="120" w:line="240" w:lineRule="auto"/>
        <w:jc w:val="both"/>
        <w:rPr>
          <w:rFonts w:ascii="Arial" w:eastAsia="Times New Roman" w:hAnsi="Arial" w:cs="Arial"/>
          <w:i/>
          <w:color w:val="000000"/>
          <w:sz w:val="20"/>
          <w:szCs w:val="20"/>
          <w:lang w:eastAsia="it-IT"/>
        </w:rPr>
      </w:pPr>
      <w:r w:rsidRPr="002A4199">
        <w:rPr>
          <w:rFonts w:ascii="Arial" w:eastAsia="Times New Roman" w:hAnsi="Arial" w:cs="Arial"/>
          <w:i/>
          <w:color w:val="000000"/>
          <w:sz w:val="20"/>
          <w:szCs w:val="20"/>
          <w:lang w:eastAsia="it-IT"/>
        </w:rPr>
        <w:t>Sacrificio e offerta non gradisci,</w:t>
      </w:r>
      <w:r w:rsidR="00C76C9D" w:rsidRPr="001556A5">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gli orecchi mi hai aperto,</w:t>
      </w:r>
      <w:r w:rsidR="00C76C9D" w:rsidRPr="001556A5">
        <w:rPr>
          <w:rFonts w:ascii="Arial" w:eastAsia="Times New Roman" w:hAnsi="Arial" w:cs="Arial"/>
          <w:i/>
          <w:color w:val="000000"/>
          <w:sz w:val="20"/>
          <w:szCs w:val="20"/>
          <w:lang w:eastAsia="it-IT"/>
        </w:rPr>
        <w:t xml:space="preserve"> n</w:t>
      </w:r>
      <w:r w:rsidRPr="002A4199">
        <w:rPr>
          <w:rFonts w:ascii="Arial" w:eastAsia="Times New Roman" w:hAnsi="Arial" w:cs="Arial"/>
          <w:i/>
          <w:color w:val="000000"/>
          <w:sz w:val="20"/>
          <w:szCs w:val="20"/>
          <w:lang w:eastAsia="it-IT"/>
        </w:rPr>
        <w:t>on hai chiesto olocausto né sacrificio per il peccato.</w:t>
      </w:r>
      <w:r w:rsidR="00C76C9D" w:rsidRPr="001556A5">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Allora ho detto: «Ecco, io vengo.</w:t>
      </w:r>
      <w:r w:rsidR="00C76C9D" w:rsidRPr="001556A5">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Nel rotolo del libro su di me è scritto</w:t>
      </w:r>
      <w:r w:rsidR="00C76C9D" w:rsidRPr="001556A5">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di fare la tua volontà:</w:t>
      </w:r>
      <w:r w:rsidR="00C76C9D" w:rsidRPr="001556A5">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mio Dio, questo io desidero;</w:t>
      </w:r>
      <w:r w:rsidR="00C76C9D" w:rsidRPr="001556A5">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la tua legge è nel mio intimo».</w:t>
      </w:r>
      <w:r w:rsidR="00C76C9D" w:rsidRPr="001556A5">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Ho annunciato la tua giustizia nella grande assemblea;</w:t>
      </w:r>
      <w:r w:rsidR="00C76C9D" w:rsidRPr="001556A5">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vedi: non tengo chiuse le labbra, Signore, tu lo sai.</w:t>
      </w:r>
      <w:r w:rsidR="00C76C9D" w:rsidRPr="001556A5">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Non ho nascosto la tua giustizia dentro il mio cuore,</w:t>
      </w:r>
      <w:r w:rsidR="00C76C9D" w:rsidRPr="001556A5">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la tua verità e la tua salvezza ho proclamato.</w:t>
      </w:r>
      <w:r w:rsidR="00C76C9D" w:rsidRPr="001556A5">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Non ho celato il tuo amore</w:t>
      </w:r>
      <w:r w:rsidR="00C76C9D" w:rsidRPr="001556A5">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e la tua fedeltà alla grande assemblea.</w:t>
      </w:r>
    </w:p>
    <w:p w:rsidR="002A4199" w:rsidRPr="001556A5" w:rsidRDefault="002A4199" w:rsidP="001556A5">
      <w:pPr>
        <w:tabs>
          <w:tab w:val="left" w:pos="1021"/>
        </w:tabs>
        <w:spacing w:after="120" w:line="240" w:lineRule="auto"/>
        <w:jc w:val="both"/>
        <w:rPr>
          <w:rFonts w:ascii="Arial" w:eastAsia="Times New Roman" w:hAnsi="Arial" w:cs="Arial"/>
          <w:i/>
          <w:color w:val="000000"/>
          <w:sz w:val="20"/>
          <w:szCs w:val="20"/>
          <w:lang w:eastAsia="it-IT"/>
        </w:rPr>
      </w:pPr>
      <w:r w:rsidRPr="002A4199">
        <w:rPr>
          <w:rFonts w:ascii="Arial" w:eastAsia="Times New Roman" w:hAnsi="Arial" w:cs="Arial"/>
          <w:i/>
          <w:color w:val="000000"/>
          <w:sz w:val="20"/>
          <w:szCs w:val="20"/>
          <w:lang w:eastAsia="it-IT"/>
        </w:rPr>
        <w:t>Non rifiutarmi, Signore, la tua misericordia;</w:t>
      </w:r>
      <w:r w:rsidR="00C76C9D" w:rsidRPr="001556A5">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il tuo amore e la tua fedeltà mi proteggano sempre,</w:t>
      </w:r>
      <w:r w:rsidR="00C76C9D" w:rsidRPr="001556A5">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perché mi circondano mali senza numero,</w:t>
      </w:r>
      <w:r w:rsidR="00C76C9D" w:rsidRPr="001556A5">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le mie colpe mi opprimono e non riesco più a vedere:</w:t>
      </w:r>
      <w:r w:rsidR="00C76C9D" w:rsidRPr="001556A5">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sono più dei capelli del mio capo,</w:t>
      </w:r>
      <w:r w:rsidR="00C76C9D" w:rsidRPr="001556A5">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il mio cuore viene meno.</w:t>
      </w:r>
      <w:r w:rsidR="00C76C9D" w:rsidRPr="001556A5">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Dégnati, Signore, di liberarmi;</w:t>
      </w:r>
      <w:r w:rsidR="00C76C9D" w:rsidRPr="001556A5">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Signore, vieni presto in mio aiuto.</w:t>
      </w:r>
      <w:r w:rsidR="00C76C9D" w:rsidRPr="001556A5">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Siano svergognati e confusi</w:t>
      </w:r>
      <w:r w:rsidR="00C76C9D" w:rsidRPr="001556A5">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quanti cercano di togliermi la vita.</w:t>
      </w:r>
      <w:r w:rsidR="00C76C9D" w:rsidRPr="001556A5">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Retrocedano, coperti d’infamia,</w:t>
      </w:r>
      <w:r w:rsidR="00C76C9D" w:rsidRPr="001556A5">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quanti godono della mia rovina.</w:t>
      </w:r>
      <w:r w:rsidR="00C76C9D" w:rsidRPr="001556A5">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Se ne tornino indietro pieni di vergogna</w:t>
      </w:r>
      <w:r w:rsidR="00C76C9D" w:rsidRPr="001556A5">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quelli che mi dicono: «Ti sta bene!».</w:t>
      </w:r>
      <w:r w:rsidR="00C76C9D" w:rsidRPr="001556A5">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Esultino e gioiscano in te</w:t>
      </w:r>
      <w:r w:rsidR="00C76C9D" w:rsidRPr="001556A5">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quelli che ti cercano;</w:t>
      </w:r>
      <w:r w:rsidR="00C76C9D" w:rsidRPr="001556A5">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dicano sempre: «Il Signore è grande!»</w:t>
      </w:r>
      <w:r w:rsidR="00C76C9D" w:rsidRPr="001556A5">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quelli che amano la tua salvezza.</w:t>
      </w:r>
      <w:r w:rsidR="00C76C9D" w:rsidRPr="001556A5">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Ma io sono povero e bisognoso:</w:t>
      </w:r>
      <w:r w:rsidR="00C76C9D" w:rsidRPr="001556A5">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di me ha cura il Signore.</w:t>
      </w:r>
      <w:r w:rsidR="00C76C9D" w:rsidRPr="001556A5">
        <w:rPr>
          <w:rFonts w:ascii="Arial" w:eastAsia="Times New Roman" w:hAnsi="Arial" w:cs="Arial"/>
          <w:i/>
          <w:color w:val="000000"/>
          <w:sz w:val="20"/>
          <w:szCs w:val="20"/>
          <w:lang w:eastAsia="it-IT"/>
        </w:rPr>
        <w:t xml:space="preserve"> </w:t>
      </w:r>
      <w:r w:rsidRPr="002A4199">
        <w:rPr>
          <w:rFonts w:ascii="Arial" w:eastAsia="Times New Roman" w:hAnsi="Arial" w:cs="Arial"/>
          <w:i/>
          <w:color w:val="000000"/>
          <w:sz w:val="20"/>
          <w:szCs w:val="20"/>
          <w:lang w:eastAsia="it-IT"/>
        </w:rPr>
        <w:t>Tu sei mio aiuto e mio liberatore:</w:t>
      </w:r>
      <w:r w:rsidR="00C76C9D" w:rsidRPr="001556A5">
        <w:rPr>
          <w:rFonts w:ascii="Arial" w:eastAsia="Times New Roman" w:hAnsi="Arial" w:cs="Arial"/>
          <w:i/>
          <w:color w:val="000000"/>
          <w:sz w:val="20"/>
          <w:szCs w:val="20"/>
          <w:lang w:eastAsia="it-IT"/>
        </w:rPr>
        <w:t xml:space="preserve"> </w:t>
      </w:r>
      <w:r w:rsidRPr="001556A5">
        <w:rPr>
          <w:rFonts w:ascii="Arial" w:eastAsia="Times New Roman" w:hAnsi="Arial" w:cs="Arial"/>
          <w:i/>
          <w:color w:val="000000"/>
          <w:sz w:val="20"/>
          <w:szCs w:val="20"/>
          <w:lang w:eastAsia="it-IT"/>
        </w:rPr>
        <w:t>mio Dio, non tardare (Sal 40 (39) 1-18).</w:t>
      </w:r>
    </w:p>
    <w:p w:rsidR="002A4199" w:rsidRPr="002A4199" w:rsidRDefault="002A4199" w:rsidP="001556A5">
      <w:pPr>
        <w:tabs>
          <w:tab w:val="left" w:pos="851"/>
          <w:tab w:val="left" w:pos="1418"/>
        </w:tabs>
        <w:spacing w:after="120" w:line="240" w:lineRule="auto"/>
        <w:jc w:val="both"/>
        <w:rPr>
          <w:rFonts w:ascii="Arial" w:eastAsia="Times New Roman" w:hAnsi="Arial" w:cs="Arial"/>
          <w:i/>
          <w:sz w:val="20"/>
          <w:szCs w:val="20"/>
          <w:lang w:eastAsia="it-IT"/>
        </w:rPr>
      </w:pPr>
      <w:r w:rsidRPr="002A4199">
        <w:rPr>
          <w:rFonts w:ascii="Arial" w:eastAsia="Times New Roman" w:hAnsi="Arial" w:cs="Arial"/>
          <w:i/>
          <w:sz w:val="20"/>
          <w:szCs w:val="20"/>
          <w:lang w:eastAsia="it-IT"/>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rsidR="002A4199" w:rsidRPr="002A4199" w:rsidRDefault="002A4199" w:rsidP="001556A5">
      <w:pPr>
        <w:tabs>
          <w:tab w:val="left" w:pos="851"/>
          <w:tab w:val="left" w:pos="1418"/>
        </w:tabs>
        <w:spacing w:after="120" w:line="240" w:lineRule="auto"/>
        <w:jc w:val="both"/>
        <w:rPr>
          <w:rFonts w:ascii="Arial" w:eastAsia="Times New Roman" w:hAnsi="Arial" w:cs="Arial"/>
          <w:i/>
          <w:sz w:val="20"/>
          <w:szCs w:val="20"/>
          <w:lang w:eastAsia="it-IT"/>
        </w:rPr>
      </w:pPr>
      <w:r w:rsidRPr="002A4199">
        <w:rPr>
          <w:rFonts w:ascii="Arial" w:eastAsia="Times New Roman" w:hAnsi="Arial" w:cs="Arial"/>
          <w:i/>
          <w:sz w:val="20"/>
          <w:szCs w:val="20"/>
          <w:lang w:eastAsia="it-IT"/>
        </w:rPr>
        <w:t>Tu non hai voluto né sacrificio né offerta,</w:t>
      </w:r>
      <w:r w:rsidR="00C76C9D" w:rsidRPr="001556A5">
        <w:rPr>
          <w:rFonts w:ascii="Arial" w:eastAsia="Times New Roman" w:hAnsi="Arial" w:cs="Arial"/>
          <w:i/>
          <w:sz w:val="20"/>
          <w:szCs w:val="20"/>
          <w:lang w:eastAsia="it-IT"/>
        </w:rPr>
        <w:t xml:space="preserve"> </w:t>
      </w:r>
      <w:r w:rsidRPr="002A4199">
        <w:rPr>
          <w:rFonts w:ascii="Arial" w:eastAsia="Times New Roman" w:hAnsi="Arial" w:cs="Arial"/>
          <w:i/>
          <w:sz w:val="20"/>
          <w:szCs w:val="20"/>
          <w:lang w:eastAsia="it-IT"/>
        </w:rPr>
        <w:t>un corpo invece mi hai preparato.</w:t>
      </w:r>
      <w:r w:rsidR="00C76C9D" w:rsidRPr="001556A5">
        <w:rPr>
          <w:rFonts w:ascii="Arial" w:eastAsia="Times New Roman" w:hAnsi="Arial" w:cs="Arial"/>
          <w:i/>
          <w:sz w:val="20"/>
          <w:szCs w:val="20"/>
          <w:lang w:eastAsia="it-IT"/>
        </w:rPr>
        <w:t xml:space="preserve"> </w:t>
      </w:r>
      <w:r w:rsidRPr="002A4199">
        <w:rPr>
          <w:rFonts w:ascii="Arial" w:eastAsia="Times New Roman" w:hAnsi="Arial" w:cs="Arial"/>
          <w:i/>
          <w:position w:val="4"/>
          <w:sz w:val="20"/>
          <w:szCs w:val="20"/>
          <w:lang w:eastAsia="it-IT"/>
        </w:rPr>
        <w:t xml:space="preserve"> </w:t>
      </w:r>
      <w:r w:rsidRPr="002A4199">
        <w:rPr>
          <w:rFonts w:ascii="Arial" w:eastAsia="Times New Roman" w:hAnsi="Arial" w:cs="Arial"/>
          <w:i/>
          <w:sz w:val="20"/>
          <w:szCs w:val="20"/>
          <w:lang w:eastAsia="it-IT"/>
        </w:rPr>
        <w:t>Non hai gradito</w:t>
      </w:r>
      <w:r w:rsidR="00C76C9D" w:rsidRPr="001556A5">
        <w:rPr>
          <w:rFonts w:ascii="Arial" w:eastAsia="Times New Roman" w:hAnsi="Arial" w:cs="Arial"/>
          <w:i/>
          <w:sz w:val="20"/>
          <w:szCs w:val="20"/>
          <w:lang w:eastAsia="it-IT"/>
        </w:rPr>
        <w:t xml:space="preserve"> </w:t>
      </w:r>
      <w:r w:rsidRPr="002A4199">
        <w:rPr>
          <w:rFonts w:ascii="Arial" w:eastAsia="Times New Roman" w:hAnsi="Arial" w:cs="Arial"/>
          <w:i/>
          <w:sz w:val="20"/>
          <w:szCs w:val="20"/>
          <w:lang w:eastAsia="it-IT"/>
        </w:rPr>
        <w:t>né olocausti né sacrifici per il peccato.</w:t>
      </w:r>
      <w:r w:rsidR="00C76C9D" w:rsidRPr="001556A5">
        <w:rPr>
          <w:rFonts w:ascii="Arial" w:eastAsia="Times New Roman" w:hAnsi="Arial" w:cs="Arial"/>
          <w:i/>
          <w:sz w:val="20"/>
          <w:szCs w:val="20"/>
          <w:lang w:eastAsia="it-IT"/>
        </w:rPr>
        <w:t xml:space="preserve"> </w:t>
      </w:r>
      <w:r w:rsidRPr="002A4199">
        <w:rPr>
          <w:rFonts w:ascii="Arial" w:eastAsia="Times New Roman" w:hAnsi="Arial" w:cs="Arial"/>
          <w:i/>
          <w:sz w:val="20"/>
          <w:szCs w:val="20"/>
          <w:lang w:eastAsia="it-IT"/>
        </w:rPr>
        <w:t>Allora ho detto: «Ecco, io vengo</w:t>
      </w:r>
      <w:r w:rsidR="00C76C9D" w:rsidRPr="001556A5">
        <w:rPr>
          <w:rFonts w:ascii="Arial" w:eastAsia="Times New Roman" w:hAnsi="Arial" w:cs="Arial"/>
          <w:i/>
          <w:sz w:val="20"/>
          <w:szCs w:val="20"/>
          <w:lang w:eastAsia="it-IT"/>
        </w:rPr>
        <w:t xml:space="preserve"> </w:t>
      </w:r>
      <w:r w:rsidRPr="002A4199">
        <w:rPr>
          <w:rFonts w:ascii="Arial" w:eastAsia="Times New Roman" w:hAnsi="Arial" w:cs="Arial"/>
          <w:i/>
          <w:sz w:val="20"/>
          <w:szCs w:val="20"/>
          <w:lang w:eastAsia="it-IT"/>
        </w:rPr>
        <w:t>– poiché di me sta scritto nel rotolo del libro –</w:t>
      </w:r>
      <w:r w:rsidR="00C76C9D" w:rsidRPr="001556A5">
        <w:rPr>
          <w:rFonts w:ascii="Arial" w:eastAsia="Times New Roman" w:hAnsi="Arial" w:cs="Arial"/>
          <w:i/>
          <w:sz w:val="20"/>
          <w:szCs w:val="20"/>
          <w:lang w:eastAsia="it-IT"/>
        </w:rPr>
        <w:t xml:space="preserve"> </w:t>
      </w:r>
      <w:r w:rsidRPr="002A4199">
        <w:rPr>
          <w:rFonts w:ascii="Arial" w:eastAsia="Times New Roman" w:hAnsi="Arial" w:cs="Arial"/>
          <w:i/>
          <w:sz w:val="20"/>
          <w:szCs w:val="20"/>
          <w:lang w:eastAsia="it-IT"/>
        </w:rPr>
        <w:t>per fare, o Dio, la tua volontà</w:t>
      </w:r>
      <w:r w:rsidRPr="002A4199">
        <w:rPr>
          <w:rFonts w:ascii="Arial" w:eastAsia="Times New Roman" w:hAnsi="Arial" w:cs="Arial"/>
          <w:i/>
          <w:iCs/>
          <w:sz w:val="20"/>
          <w:szCs w:val="20"/>
          <w:lang w:eastAsia="it-IT"/>
        </w:rPr>
        <w:t>»</w:t>
      </w:r>
      <w:r w:rsidRPr="002A4199">
        <w:rPr>
          <w:rFonts w:ascii="Arial" w:eastAsia="Times New Roman" w:hAnsi="Arial" w:cs="Arial"/>
          <w:i/>
          <w:sz w:val="20"/>
          <w:szCs w:val="20"/>
          <w:lang w:eastAsia="it-IT"/>
        </w:rPr>
        <w:t>.</w:t>
      </w:r>
    </w:p>
    <w:p w:rsidR="002A4199" w:rsidRPr="002A4199" w:rsidRDefault="002A4199" w:rsidP="001556A5">
      <w:pPr>
        <w:tabs>
          <w:tab w:val="left" w:pos="851"/>
          <w:tab w:val="left" w:pos="1418"/>
        </w:tabs>
        <w:spacing w:after="120" w:line="240" w:lineRule="auto"/>
        <w:jc w:val="both"/>
        <w:rPr>
          <w:rFonts w:ascii="Arial" w:eastAsia="Times New Roman" w:hAnsi="Arial" w:cs="Arial"/>
          <w:i/>
          <w:sz w:val="20"/>
          <w:szCs w:val="20"/>
          <w:lang w:eastAsia="it-IT"/>
        </w:rPr>
      </w:pPr>
      <w:r w:rsidRPr="002A4199">
        <w:rPr>
          <w:rFonts w:ascii="Arial" w:eastAsia="Times New Roman" w:hAnsi="Arial" w:cs="Arial"/>
          <w:i/>
          <w:sz w:val="20"/>
          <w:szCs w:val="20"/>
          <w:lang w:eastAsia="it-IT"/>
        </w:rPr>
        <w:t xml:space="preserve">Dopo aver detto: Tu non hai voluto e non hai gradito né sacrifici né offerte, né olocausti né sacrifici per il peccato, cose che vengono offerte secondo </w:t>
      </w:r>
      <w:smartTag w:uri="urn:schemas-microsoft-com:office:smarttags" w:element="PersonName">
        <w:smartTagPr>
          <w:attr w:name="ProductID" w:val="la Legge"/>
        </w:smartTagPr>
        <w:r w:rsidRPr="002A4199">
          <w:rPr>
            <w:rFonts w:ascii="Arial" w:eastAsia="Times New Roman" w:hAnsi="Arial" w:cs="Arial"/>
            <w:i/>
            <w:sz w:val="20"/>
            <w:szCs w:val="20"/>
            <w:lang w:eastAsia="it-IT"/>
          </w:rPr>
          <w:t>la Legge</w:t>
        </w:r>
      </w:smartTag>
      <w:r w:rsidRPr="002A4199">
        <w:rPr>
          <w:rFonts w:ascii="Arial" w:eastAsia="Times New Roman" w:hAnsi="Arial" w:cs="Arial"/>
          <w:i/>
          <w:sz w:val="20"/>
          <w:szCs w:val="20"/>
          <w:lang w:eastAsia="it-IT"/>
        </w:rPr>
        <w:t>, soggiunge: Ecco, io vengo a fare la tua volontà. Così egli abolisce il primo sacrificio per costituire quello nuovo.</w:t>
      </w:r>
      <w:r w:rsidRPr="002A4199">
        <w:rPr>
          <w:rFonts w:ascii="Arial" w:eastAsia="Times New Roman" w:hAnsi="Arial" w:cs="Arial"/>
          <w:i/>
          <w:position w:val="4"/>
          <w:sz w:val="20"/>
          <w:szCs w:val="20"/>
          <w:lang w:eastAsia="it-IT"/>
        </w:rPr>
        <w:t xml:space="preserve"> </w:t>
      </w:r>
      <w:r w:rsidRPr="002A4199">
        <w:rPr>
          <w:rFonts w:ascii="Arial" w:eastAsia="Times New Roman" w:hAnsi="Arial" w:cs="Arial"/>
          <w:i/>
          <w:sz w:val="20"/>
          <w:szCs w:val="20"/>
          <w:lang w:eastAsia="it-IT"/>
        </w:rPr>
        <w:t>Mediante quella volontà siamo stati santificati per mezzo dell’offerta del corpo di Gesù Cristo, una volta per sempre.</w:t>
      </w:r>
    </w:p>
    <w:p w:rsidR="002A4199" w:rsidRPr="002A4199" w:rsidRDefault="002A4199" w:rsidP="00C76C9D">
      <w:pPr>
        <w:tabs>
          <w:tab w:val="left" w:pos="851"/>
          <w:tab w:val="left" w:pos="1418"/>
        </w:tabs>
        <w:spacing w:after="120" w:line="240" w:lineRule="auto"/>
        <w:jc w:val="both"/>
        <w:rPr>
          <w:rFonts w:ascii="Arial" w:eastAsia="Times New Roman" w:hAnsi="Arial" w:cs="Arial"/>
          <w:i/>
          <w:sz w:val="20"/>
          <w:szCs w:val="20"/>
          <w:lang w:eastAsia="it-IT"/>
        </w:rPr>
      </w:pPr>
      <w:r w:rsidRPr="002A4199">
        <w:rPr>
          <w:rFonts w:ascii="Arial" w:eastAsia="Times New Roman" w:hAnsi="Arial" w:cs="Arial"/>
          <w:i/>
          <w:sz w:val="20"/>
          <w:szCs w:val="20"/>
          <w:lang w:eastAsia="it-IT"/>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r w:rsidR="001556A5">
        <w:rPr>
          <w:rFonts w:ascii="Arial" w:eastAsia="Times New Roman" w:hAnsi="Arial" w:cs="Arial"/>
          <w:i/>
          <w:sz w:val="20"/>
          <w:szCs w:val="20"/>
          <w:lang w:eastAsia="it-IT"/>
        </w:rPr>
        <w:t xml:space="preserve"> </w:t>
      </w:r>
      <w:r w:rsidRPr="002A4199">
        <w:rPr>
          <w:rFonts w:ascii="Arial" w:eastAsia="Times New Roman" w:hAnsi="Arial" w:cs="Arial"/>
          <w:i/>
          <w:sz w:val="20"/>
          <w:szCs w:val="20"/>
          <w:lang w:eastAsia="it-IT"/>
        </w:rPr>
        <w:t>Questa è l’alleanza che io stipulerò con loro</w:t>
      </w:r>
      <w:r w:rsidR="00C76C9D" w:rsidRPr="00C76C9D">
        <w:rPr>
          <w:rFonts w:ascii="Arial" w:eastAsia="Times New Roman" w:hAnsi="Arial" w:cs="Arial"/>
          <w:i/>
          <w:sz w:val="20"/>
          <w:szCs w:val="20"/>
          <w:lang w:eastAsia="it-IT"/>
        </w:rPr>
        <w:t xml:space="preserve"> </w:t>
      </w:r>
      <w:r w:rsidRPr="002A4199">
        <w:rPr>
          <w:rFonts w:ascii="Arial" w:eastAsia="Times New Roman" w:hAnsi="Arial" w:cs="Arial"/>
          <w:i/>
          <w:sz w:val="20"/>
          <w:szCs w:val="20"/>
          <w:lang w:eastAsia="it-IT"/>
        </w:rPr>
        <w:t>dopo quei giorni, dice il Signore:</w:t>
      </w:r>
      <w:r w:rsidR="00C76C9D" w:rsidRPr="00C76C9D">
        <w:rPr>
          <w:rFonts w:ascii="Arial" w:eastAsia="Times New Roman" w:hAnsi="Arial" w:cs="Arial"/>
          <w:i/>
          <w:sz w:val="20"/>
          <w:szCs w:val="20"/>
          <w:lang w:eastAsia="it-IT"/>
        </w:rPr>
        <w:t xml:space="preserve"> </w:t>
      </w:r>
      <w:r w:rsidRPr="002A4199">
        <w:rPr>
          <w:rFonts w:ascii="Arial" w:eastAsia="Times New Roman" w:hAnsi="Arial" w:cs="Arial"/>
          <w:i/>
          <w:sz w:val="20"/>
          <w:szCs w:val="20"/>
          <w:lang w:eastAsia="it-IT"/>
        </w:rPr>
        <w:t>io porrò le mie leggi nei loro cuori</w:t>
      </w:r>
      <w:r w:rsidR="00C76C9D" w:rsidRPr="00C76C9D">
        <w:rPr>
          <w:rFonts w:ascii="Arial" w:eastAsia="Times New Roman" w:hAnsi="Arial" w:cs="Arial"/>
          <w:i/>
          <w:sz w:val="20"/>
          <w:szCs w:val="20"/>
          <w:lang w:eastAsia="it-IT"/>
        </w:rPr>
        <w:t xml:space="preserve"> </w:t>
      </w:r>
      <w:r w:rsidRPr="002A4199">
        <w:rPr>
          <w:rFonts w:ascii="Arial" w:eastAsia="Times New Roman" w:hAnsi="Arial" w:cs="Arial"/>
          <w:i/>
          <w:sz w:val="20"/>
          <w:szCs w:val="20"/>
          <w:lang w:eastAsia="it-IT"/>
        </w:rPr>
        <w:t>e le imprimerò nella loro mente,</w:t>
      </w:r>
      <w:r w:rsidR="001556A5">
        <w:rPr>
          <w:rFonts w:ascii="Arial" w:eastAsia="Times New Roman" w:hAnsi="Arial" w:cs="Arial"/>
          <w:i/>
          <w:sz w:val="20"/>
          <w:szCs w:val="20"/>
          <w:lang w:eastAsia="it-IT"/>
        </w:rPr>
        <w:t xml:space="preserve"> </w:t>
      </w:r>
      <w:r w:rsidRPr="002A4199">
        <w:rPr>
          <w:rFonts w:ascii="Arial" w:eastAsia="Times New Roman" w:hAnsi="Arial" w:cs="Arial"/>
          <w:i/>
          <w:sz w:val="20"/>
          <w:szCs w:val="20"/>
          <w:lang w:eastAsia="it-IT"/>
        </w:rPr>
        <w:t>dice:</w:t>
      </w:r>
      <w:r w:rsidR="00C76C9D" w:rsidRPr="00C76C9D">
        <w:rPr>
          <w:rFonts w:ascii="Arial" w:eastAsia="Times New Roman" w:hAnsi="Arial" w:cs="Arial"/>
          <w:i/>
          <w:sz w:val="20"/>
          <w:szCs w:val="20"/>
          <w:lang w:eastAsia="it-IT"/>
        </w:rPr>
        <w:t xml:space="preserve"> </w:t>
      </w:r>
      <w:r w:rsidRPr="002A4199">
        <w:rPr>
          <w:rFonts w:ascii="Arial" w:eastAsia="Times New Roman" w:hAnsi="Arial" w:cs="Arial"/>
          <w:i/>
          <w:sz w:val="20"/>
          <w:szCs w:val="20"/>
          <w:lang w:eastAsia="it-IT"/>
        </w:rPr>
        <w:t>e non mi ricorderò più dei loro peccati e delle loro iniquità.</w:t>
      </w:r>
      <w:r w:rsidR="001556A5">
        <w:rPr>
          <w:rFonts w:ascii="Arial" w:eastAsia="Times New Roman" w:hAnsi="Arial" w:cs="Arial"/>
          <w:i/>
          <w:sz w:val="20"/>
          <w:szCs w:val="20"/>
          <w:lang w:eastAsia="it-IT"/>
        </w:rPr>
        <w:t xml:space="preserve"> </w:t>
      </w:r>
      <w:r w:rsidRPr="002A4199">
        <w:rPr>
          <w:rFonts w:ascii="Arial" w:eastAsia="Times New Roman" w:hAnsi="Arial" w:cs="Arial"/>
          <w:i/>
          <w:sz w:val="20"/>
          <w:szCs w:val="20"/>
          <w:lang w:eastAsia="it-IT"/>
        </w:rPr>
        <w:t>Ora, dove c’è il perdono di queste cose, non c’è più offerta per il peccato.</w:t>
      </w:r>
    </w:p>
    <w:p w:rsidR="002A4199" w:rsidRPr="00C76C9D" w:rsidRDefault="002A4199" w:rsidP="00C76C9D">
      <w:pPr>
        <w:tabs>
          <w:tab w:val="left" w:pos="851"/>
          <w:tab w:val="left" w:pos="1418"/>
        </w:tabs>
        <w:spacing w:after="120" w:line="240" w:lineRule="auto"/>
        <w:jc w:val="both"/>
        <w:rPr>
          <w:rFonts w:ascii="Arial" w:eastAsia="Times New Roman" w:hAnsi="Arial" w:cs="Arial"/>
          <w:i/>
          <w:sz w:val="20"/>
          <w:szCs w:val="20"/>
          <w:lang w:eastAsia="it-IT"/>
        </w:rPr>
      </w:pPr>
      <w:r w:rsidRPr="002A4199">
        <w:rPr>
          <w:rFonts w:ascii="Arial" w:eastAsia="Times New Roman" w:hAnsi="Arial" w:cs="Arial"/>
          <w:i/>
          <w:sz w:val="20"/>
          <w:szCs w:val="20"/>
          <w:lang w:eastAsia="it-IT"/>
        </w:rPr>
        <w:t>Fratelli, poiché abbiamo piena libertà di entrare nel santuario per mezzo del sangue di Gesù, via nuova e vivente che egli ha inaugurato per noi attraverso il velo, cioè la sua carne,</w:t>
      </w:r>
      <w:r w:rsidRPr="002A4199">
        <w:rPr>
          <w:rFonts w:ascii="Arial" w:eastAsia="Times New Roman" w:hAnsi="Arial" w:cs="Arial"/>
          <w:i/>
          <w:position w:val="4"/>
          <w:sz w:val="20"/>
          <w:szCs w:val="20"/>
          <w:lang w:eastAsia="it-IT"/>
        </w:rPr>
        <w:t xml:space="preserve"> </w:t>
      </w:r>
      <w:r w:rsidRPr="002A4199">
        <w:rPr>
          <w:rFonts w:ascii="Arial" w:eastAsia="Times New Roman" w:hAnsi="Arial" w:cs="Arial"/>
          <w:i/>
          <w:sz w:val="20"/>
          <w:szCs w:val="20"/>
          <w:lang w:eastAsia="it-IT"/>
        </w:rPr>
        <w:t>e poiché abbiamo un sacerdote grande nella casa di Dio, accostiamoci con cuore sincero, nella pienezza della fede, con i cuori purificati da ogni cattiva coscienza e il corpo lavato con acqua pura. Manteniamo senza vacillare la professione della nostra speranza, perché è degn</w:t>
      </w:r>
      <w:r w:rsidRPr="00C76C9D">
        <w:rPr>
          <w:rFonts w:ascii="Arial" w:eastAsia="Times New Roman" w:hAnsi="Arial" w:cs="Arial"/>
          <w:i/>
          <w:sz w:val="20"/>
          <w:szCs w:val="20"/>
          <w:lang w:eastAsia="it-IT"/>
        </w:rPr>
        <w:t xml:space="preserve">o di fede colui che ha promesso (Eb 10,1-23). </w:t>
      </w:r>
    </w:p>
    <w:p w:rsidR="002A4199" w:rsidRPr="002A4199" w:rsidRDefault="002A4199" w:rsidP="00C76C9D">
      <w:pPr>
        <w:tabs>
          <w:tab w:val="left" w:pos="1418"/>
          <w:tab w:val="left" w:pos="2268"/>
        </w:tabs>
        <w:spacing w:after="120" w:line="240" w:lineRule="auto"/>
        <w:jc w:val="both"/>
        <w:rPr>
          <w:rFonts w:ascii="Arial" w:eastAsia="Times New Roman" w:hAnsi="Arial" w:cs="Arial"/>
          <w:i/>
          <w:sz w:val="20"/>
          <w:szCs w:val="20"/>
          <w:lang w:eastAsia="it-IT"/>
        </w:rPr>
      </w:pPr>
      <w:r w:rsidRPr="002A4199">
        <w:rPr>
          <w:rFonts w:ascii="Arial" w:eastAsia="Times New Roman" w:hAnsi="Arial" w:cs="Arial"/>
          <w:i/>
          <w:sz w:val="20"/>
          <w:szCs w:val="20"/>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rsidR="002A4199" w:rsidRPr="002A4199" w:rsidRDefault="002A4199" w:rsidP="00C76C9D">
      <w:pPr>
        <w:tabs>
          <w:tab w:val="left" w:pos="1418"/>
          <w:tab w:val="left" w:pos="2268"/>
        </w:tabs>
        <w:spacing w:after="120" w:line="240" w:lineRule="auto"/>
        <w:jc w:val="both"/>
        <w:rPr>
          <w:rFonts w:ascii="Arial" w:eastAsia="Times New Roman" w:hAnsi="Arial" w:cs="Arial"/>
          <w:i/>
          <w:sz w:val="20"/>
          <w:szCs w:val="20"/>
          <w:lang w:eastAsia="it-IT"/>
        </w:rPr>
      </w:pPr>
      <w:r w:rsidRPr="002A4199">
        <w:rPr>
          <w:rFonts w:ascii="Arial" w:eastAsia="Times New Roman" w:hAnsi="Arial" w:cs="Arial"/>
          <w:i/>
          <w:sz w:val="20"/>
          <w:szCs w:val="20"/>
          <w:lang w:eastAsia="it-IT"/>
        </w:rPr>
        <w:t>Abbiate in voi gli stessi sentimenti di Cristo Gesù:</w:t>
      </w:r>
      <w:r w:rsidR="00C76C9D" w:rsidRPr="00C76C9D">
        <w:rPr>
          <w:rFonts w:ascii="Arial" w:eastAsia="Times New Roman" w:hAnsi="Arial" w:cs="Arial"/>
          <w:i/>
          <w:sz w:val="20"/>
          <w:szCs w:val="20"/>
          <w:lang w:eastAsia="it-IT"/>
        </w:rPr>
        <w:t xml:space="preserve"> </w:t>
      </w:r>
      <w:r w:rsidRPr="002A4199">
        <w:rPr>
          <w:rFonts w:ascii="Arial" w:eastAsia="Times New Roman" w:hAnsi="Arial" w:cs="Arial"/>
          <w:i/>
          <w:sz w:val="20"/>
          <w:szCs w:val="20"/>
          <w:lang w:eastAsia="it-IT"/>
        </w:rPr>
        <w:t>egli, pur essendo nella condizione di Dio,</w:t>
      </w:r>
      <w:r w:rsidR="00C76C9D" w:rsidRPr="00C76C9D">
        <w:rPr>
          <w:rFonts w:ascii="Arial" w:eastAsia="Times New Roman" w:hAnsi="Arial" w:cs="Arial"/>
          <w:i/>
          <w:sz w:val="20"/>
          <w:szCs w:val="20"/>
          <w:lang w:eastAsia="it-IT"/>
        </w:rPr>
        <w:t xml:space="preserve"> </w:t>
      </w:r>
      <w:r w:rsidRPr="002A4199">
        <w:rPr>
          <w:rFonts w:ascii="Arial" w:eastAsia="Times New Roman" w:hAnsi="Arial" w:cs="Arial"/>
          <w:i/>
          <w:sz w:val="20"/>
          <w:szCs w:val="20"/>
          <w:lang w:eastAsia="it-IT"/>
        </w:rPr>
        <w:t xml:space="preserve">non ritenne un privilegio </w:t>
      </w:r>
      <w:r w:rsidR="00C76C9D" w:rsidRPr="00C76C9D">
        <w:rPr>
          <w:rFonts w:ascii="Arial" w:eastAsia="Times New Roman" w:hAnsi="Arial" w:cs="Arial"/>
          <w:i/>
          <w:sz w:val="20"/>
          <w:szCs w:val="20"/>
          <w:lang w:eastAsia="it-IT"/>
        </w:rPr>
        <w:t xml:space="preserve"> </w:t>
      </w:r>
      <w:r w:rsidRPr="002A4199">
        <w:rPr>
          <w:rFonts w:ascii="Arial" w:eastAsia="Times New Roman" w:hAnsi="Arial" w:cs="Arial"/>
          <w:i/>
          <w:sz w:val="20"/>
          <w:szCs w:val="20"/>
          <w:lang w:eastAsia="it-IT"/>
        </w:rPr>
        <w:t>l’essere come Dio,</w:t>
      </w:r>
      <w:r w:rsidR="00C76C9D" w:rsidRPr="00C76C9D">
        <w:rPr>
          <w:rFonts w:ascii="Arial" w:eastAsia="Times New Roman" w:hAnsi="Arial" w:cs="Arial"/>
          <w:i/>
          <w:sz w:val="20"/>
          <w:szCs w:val="20"/>
          <w:lang w:eastAsia="it-IT"/>
        </w:rPr>
        <w:t xml:space="preserve"> </w:t>
      </w:r>
      <w:r w:rsidRPr="002A4199">
        <w:rPr>
          <w:rFonts w:ascii="Arial" w:eastAsia="Times New Roman" w:hAnsi="Arial" w:cs="Arial"/>
          <w:i/>
          <w:sz w:val="20"/>
          <w:szCs w:val="20"/>
          <w:lang w:eastAsia="it-IT"/>
        </w:rPr>
        <w:t>ma svuotò se stesso</w:t>
      </w:r>
      <w:r w:rsidR="00C76C9D" w:rsidRPr="00C76C9D">
        <w:rPr>
          <w:rFonts w:ascii="Arial" w:eastAsia="Times New Roman" w:hAnsi="Arial" w:cs="Arial"/>
          <w:i/>
          <w:sz w:val="20"/>
          <w:szCs w:val="20"/>
          <w:lang w:eastAsia="it-IT"/>
        </w:rPr>
        <w:t xml:space="preserve"> </w:t>
      </w:r>
      <w:r w:rsidRPr="002A4199">
        <w:rPr>
          <w:rFonts w:ascii="Arial" w:eastAsia="Times New Roman" w:hAnsi="Arial" w:cs="Arial"/>
          <w:i/>
          <w:sz w:val="20"/>
          <w:szCs w:val="20"/>
          <w:lang w:eastAsia="it-IT"/>
        </w:rPr>
        <w:t>assumendo una condizione di servo,</w:t>
      </w:r>
      <w:r w:rsidR="00C76C9D" w:rsidRPr="00C76C9D">
        <w:rPr>
          <w:rFonts w:ascii="Arial" w:eastAsia="Times New Roman" w:hAnsi="Arial" w:cs="Arial"/>
          <w:i/>
          <w:sz w:val="20"/>
          <w:szCs w:val="20"/>
          <w:lang w:eastAsia="it-IT"/>
        </w:rPr>
        <w:t xml:space="preserve"> </w:t>
      </w:r>
      <w:r w:rsidRPr="002A4199">
        <w:rPr>
          <w:rFonts w:ascii="Arial" w:eastAsia="Times New Roman" w:hAnsi="Arial" w:cs="Arial"/>
          <w:i/>
          <w:sz w:val="20"/>
          <w:szCs w:val="20"/>
          <w:lang w:eastAsia="it-IT"/>
        </w:rPr>
        <w:t>diventando simile agli uomini.</w:t>
      </w:r>
      <w:r w:rsidR="00C76C9D" w:rsidRPr="00C76C9D">
        <w:rPr>
          <w:rFonts w:ascii="Arial" w:eastAsia="Times New Roman" w:hAnsi="Arial" w:cs="Arial"/>
          <w:i/>
          <w:sz w:val="20"/>
          <w:szCs w:val="20"/>
          <w:lang w:eastAsia="it-IT"/>
        </w:rPr>
        <w:t xml:space="preserve"> </w:t>
      </w:r>
      <w:r w:rsidRPr="002A4199">
        <w:rPr>
          <w:rFonts w:ascii="Arial" w:eastAsia="Times New Roman" w:hAnsi="Arial" w:cs="Arial"/>
          <w:i/>
          <w:sz w:val="20"/>
          <w:szCs w:val="20"/>
          <w:lang w:eastAsia="it-IT"/>
        </w:rPr>
        <w:t>Dall’aspetto riconosciuto come uomo,</w:t>
      </w:r>
      <w:r w:rsidR="00C76C9D" w:rsidRPr="00C76C9D">
        <w:rPr>
          <w:rFonts w:ascii="Arial" w:eastAsia="Times New Roman" w:hAnsi="Arial" w:cs="Arial"/>
          <w:i/>
          <w:sz w:val="20"/>
          <w:szCs w:val="20"/>
          <w:lang w:eastAsia="it-IT"/>
        </w:rPr>
        <w:t xml:space="preserve"> </w:t>
      </w:r>
      <w:r w:rsidRPr="002A4199">
        <w:rPr>
          <w:rFonts w:ascii="Arial" w:eastAsia="Times New Roman" w:hAnsi="Arial" w:cs="Arial"/>
          <w:i/>
          <w:sz w:val="20"/>
          <w:szCs w:val="20"/>
          <w:lang w:eastAsia="it-IT"/>
        </w:rPr>
        <w:t>umiliò se stesso</w:t>
      </w:r>
      <w:r w:rsidR="00C76C9D" w:rsidRPr="00C76C9D">
        <w:rPr>
          <w:rFonts w:ascii="Arial" w:eastAsia="Times New Roman" w:hAnsi="Arial" w:cs="Arial"/>
          <w:i/>
          <w:sz w:val="20"/>
          <w:szCs w:val="20"/>
          <w:lang w:eastAsia="it-IT"/>
        </w:rPr>
        <w:t xml:space="preserve"> </w:t>
      </w:r>
      <w:r w:rsidRPr="002A4199">
        <w:rPr>
          <w:rFonts w:ascii="Arial" w:eastAsia="Times New Roman" w:hAnsi="Arial" w:cs="Arial"/>
          <w:i/>
          <w:sz w:val="20"/>
          <w:szCs w:val="20"/>
          <w:lang w:eastAsia="it-IT"/>
        </w:rPr>
        <w:t>facendosi obbediente fino alla morte</w:t>
      </w:r>
      <w:r w:rsidR="00C76C9D" w:rsidRPr="00C76C9D">
        <w:rPr>
          <w:rFonts w:ascii="Arial" w:eastAsia="Times New Roman" w:hAnsi="Arial" w:cs="Arial"/>
          <w:i/>
          <w:sz w:val="20"/>
          <w:szCs w:val="20"/>
          <w:lang w:eastAsia="it-IT"/>
        </w:rPr>
        <w:t xml:space="preserve"> </w:t>
      </w:r>
      <w:r w:rsidRPr="002A4199">
        <w:rPr>
          <w:rFonts w:ascii="Arial" w:eastAsia="Times New Roman" w:hAnsi="Arial" w:cs="Arial"/>
          <w:i/>
          <w:sz w:val="20"/>
          <w:szCs w:val="20"/>
          <w:lang w:eastAsia="it-IT"/>
        </w:rPr>
        <w:t>e a una morte di croce.</w:t>
      </w:r>
      <w:r w:rsidR="00C76C9D" w:rsidRPr="00C76C9D">
        <w:rPr>
          <w:rFonts w:ascii="Arial" w:eastAsia="Times New Roman" w:hAnsi="Arial" w:cs="Arial"/>
          <w:i/>
          <w:sz w:val="20"/>
          <w:szCs w:val="20"/>
          <w:lang w:eastAsia="it-IT"/>
        </w:rPr>
        <w:t xml:space="preserve"> </w:t>
      </w:r>
      <w:r w:rsidRPr="002A4199">
        <w:rPr>
          <w:rFonts w:ascii="Arial" w:eastAsia="Times New Roman" w:hAnsi="Arial" w:cs="Arial"/>
          <w:i/>
          <w:sz w:val="20"/>
          <w:szCs w:val="20"/>
          <w:lang w:eastAsia="it-IT"/>
        </w:rPr>
        <w:t>Per questo Dio lo esaltò</w:t>
      </w:r>
      <w:r w:rsidR="00C76C9D" w:rsidRPr="00C76C9D">
        <w:rPr>
          <w:rFonts w:ascii="Arial" w:eastAsia="Times New Roman" w:hAnsi="Arial" w:cs="Arial"/>
          <w:i/>
          <w:sz w:val="20"/>
          <w:szCs w:val="20"/>
          <w:lang w:eastAsia="it-IT"/>
        </w:rPr>
        <w:t xml:space="preserve"> </w:t>
      </w:r>
      <w:r w:rsidRPr="002A4199">
        <w:rPr>
          <w:rFonts w:ascii="Arial" w:eastAsia="Times New Roman" w:hAnsi="Arial" w:cs="Arial"/>
          <w:i/>
          <w:sz w:val="20"/>
          <w:szCs w:val="20"/>
          <w:lang w:eastAsia="it-IT"/>
        </w:rPr>
        <w:t>e gli donò il nome</w:t>
      </w:r>
      <w:r w:rsidR="00C76C9D" w:rsidRPr="00C76C9D">
        <w:rPr>
          <w:rFonts w:ascii="Arial" w:eastAsia="Times New Roman" w:hAnsi="Arial" w:cs="Arial"/>
          <w:i/>
          <w:sz w:val="20"/>
          <w:szCs w:val="20"/>
          <w:lang w:eastAsia="it-IT"/>
        </w:rPr>
        <w:t xml:space="preserve"> </w:t>
      </w:r>
      <w:r w:rsidRPr="002A4199">
        <w:rPr>
          <w:rFonts w:ascii="Arial" w:eastAsia="Times New Roman" w:hAnsi="Arial" w:cs="Arial"/>
          <w:i/>
          <w:sz w:val="20"/>
          <w:szCs w:val="20"/>
          <w:lang w:eastAsia="it-IT"/>
        </w:rPr>
        <w:t>che è al di sopra di ogni nome,</w:t>
      </w:r>
      <w:r w:rsidR="00C76C9D" w:rsidRPr="00C76C9D">
        <w:rPr>
          <w:rFonts w:ascii="Arial" w:eastAsia="Times New Roman" w:hAnsi="Arial" w:cs="Arial"/>
          <w:i/>
          <w:sz w:val="20"/>
          <w:szCs w:val="20"/>
          <w:lang w:eastAsia="it-IT"/>
        </w:rPr>
        <w:t xml:space="preserve"> </w:t>
      </w:r>
      <w:r w:rsidRPr="002A4199">
        <w:rPr>
          <w:rFonts w:ascii="Arial" w:eastAsia="Times New Roman" w:hAnsi="Arial" w:cs="Arial"/>
          <w:i/>
          <w:sz w:val="20"/>
          <w:szCs w:val="20"/>
          <w:lang w:eastAsia="it-IT"/>
        </w:rPr>
        <w:t xml:space="preserve">perché nel nome di </w:t>
      </w:r>
      <w:r w:rsidR="00C76C9D" w:rsidRPr="00C76C9D">
        <w:rPr>
          <w:rFonts w:ascii="Arial" w:eastAsia="Times New Roman" w:hAnsi="Arial" w:cs="Arial"/>
          <w:i/>
          <w:sz w:val="20"/>
          <w:szCs w:val="20"/>
          <w:lang w:eastAsia="it-IT"/>
        </w:rPr>
        <w:t xml:space="preserve">Gesù </w:t>
      </w:r>
      <w:r w:rsidRPr="002A4199">
        <w:rPr>
          <w:rFonts w:ascii="Arial" w:eastAsia="Times New Roman" w:hAnsi="Arial" w:cs="Arial"/>
          <w:i/>
          <w:sz w:val="20"/>
          <w:szCs w:val="20"/>
          <w:lang w:eastAsia="it-IT"/>
        </w:rPr>
        <w:t>ogni ginocchio si pieghi</w:t>
      </w:r>
      <w:r w:rsidR="00C76C9D" w:rsidRPr="00C76C9D">
        <w:rPr>
          <w:rFonts w:ascii="Arial" w:eastAsia="Times New Roman" w:hAnsi="Arial" w:cs="Arial"/>
          <w:i/>
          <w:sz w:val="20"/>
          <w:szCs w:val="20"/>
          <w:lang w:eastAsia="it-IT"/>
        </w:rPr>
        <w:t xml:space="preserve"> </w:t>
      </w:r>
      <w:r w:rsidRPr="002A4199">
        <w:rPr>
          <w:rFonts w:ascii="Arial" w:eastAsia="Times New Roman" w:hAnsi="Arial" w:cs="Arial"/>
          <w:i/>
          <w:sz w:val="20"/>
          <w:szCs w:val="20"/>
          <w:lang w:eastAsia="it-IT"/>
        </w:rPr>
        <w:t>nei cieli, sulla terra e sotto terra,</w:t>
      </w:r>
      <w:r w:rsidR="00C76C9D" w:rsidRPr="00C76C9D">
        <w:rPr>
          <w:rFonts w:ascii="Arial" w:eastAsia="Times New Roman" w:hAnsi="Arial" w:cs="Arial"/>
          <w:i/>
          <w:sz w:val="20"/>
          <w:szCs w:val="20"/>
          <w:lang w:eastAsia="it-IT"/>
        </w:rPr>
        <w:t xml:space="preserve"> </w:t>
      </w:r>
      <w:r w:rsidRPr="002A4199">
        <w:rPr>
          <w:rFonts w:ascii="Arial" w:eastAsia="Times New Roman" w:hAnsi="Arial" w:cs="Arial"/>
          <w:i/>
          <w:sz w:val="20"/>
          <w:szCs w:val="20"/>
          <w:lang w:eastAsia="it-IT"/>
        </w:rPr>
        <w:t>e ogni lingua proclami:</w:t>
      </w:r>
      <w:r w:rsidR="00C76C9D" w:rsidRPr="00C76C9D">
        <w:rPr>
          <w:rFonts w:ascii="Arial" w:eastAsia="Times New Roman" w:hAnsi="Arial" w:cs="Arial"/>
          <w:i/>
          <w:sz w:val="20"/>
          <w:szCs w:val="20"/>
          <w:lang w:eastAsia="it-IT"/>
        </w:rPr>
        <w:t xml:space="preserve"> </w:t>
      </w:r>
      <w:r w:rsidRPr="002A4199">
        <w:rPr>
          <w:rFonts w:ascii="Arial" w:eastAsia="Times New Roman" w:hAnsi="Arial" w:cs="Arial"/>
          <w:i/>
          <w:sz w:val="20"/>
          <w:szCs w:val="20"/>
          <w:lang w:eastAsia="it-IT"/>
        </w:rPr>
        <w:t>«Gesù Cristo è Signore!»,</w:t>
      </w:r>
      <w:r w:rsidR="00C76C9D" w:rsidRPr="00C76C9D">
        <w:rPr>
          <w:rFonts w:ascii="Arial" w:eastAsia="Times New Roman" w:hAnsi="Arial" w:cs="Arial"/>
          <w:i/>
          <w:sz w:val="20"/>
          <w:szCs w:val="20"/>
          <w:lang w:eastAsia="it-IT"/>
        </w:rPr>
        <w:t xml:space="preserve"> </w:t>
      </w:r>
      <w:r w:rsidRPr="002A4199">
        <w:rPr>
          <w:rFonts w:ascii="Arial" w:eastAsia="Times New Roman" w:hAnsi="Arial" w:cs="Arial"/>
          <w:i/>
          <w:sz w:val="20"/>
          <w:szCs w:val="20"/>
          <w:lang w:eastAsia="it-IT"/>
        </w:rPr>
        <w:t>a gloria di Dio Padre.</w:t>
      </w:r>
    </w:p>
    <w:p w:rsidR="002A4199" w:rsidRPr="002A4199" w:rsidRDefault="002A4199" w:rsidP="00C76C9D">
      <w:pPr>
        <w:tabs>
          <w:tab w:val="left" w:pos="1418"/>
          <w:tab w:val="left" w:pos="2268"/>
        </w:tabs>
        <w:spacing w:after="120" w:line="240" w:lineRule="auto"/>
        <w:jc w:val="both"/>
        <w:rPr>
          <w:rFonts w:ascii="Arial" w:eastAsia="Times New Roman" w:hAnsi="Arial" w:cs="Arial"/>
          <w:i/>
          <w:sz w:val="20"/>
          <w:szCs w:val="20"/>
          <w:lang w:eastAsia="it-IT"/>
        </w:rPr>
      </w:pPr>
      <w:r w:rsidRPr="002A4199">
        <w:rPr>
          <w:rFonts w:ascii="Arial" w:eastAsia="Times New Roman" w:hAnsi="Arial" w:cs="Arial"/>
          <w:i/>
          <w:sz w:val="20"/>
          <w:szCs w:val="20"/>
          <w:lang w:eastAsia="it-IT"/>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w:t>
      </w:r>
      <w:r w:rsidRPr="00C76C9D">
        <w:rPr>
          <w:rFonts w:ascii="Arial" w:eastAsia="Times New Roman" w:hAnsi="Arial" w:cs="Arial"/>
          <w:i/>
          <w:sz w:val="20"/>
          <w:szCs w:val="20"/>
          <w:lang w:eastAsia="it-IT"/>
        </w:rPr>
        <w:t xml:space="preserve"> godetene e rallegratevi con me (Fil 2,1-18). </w:t>
      </w:r>
    </w:p>
    <w:p w:rsidR="00180807" w:rsidRPr="004C23E5" w:rsidRDefault="005A71A5"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Dopo un certo tempo, Caino offrì frutti del suolo in sacrific</w:t>
      </w:r>
      <w:r w:rsidR="0055500B" w:rsidRPr="004C23E5">
        <w:rPr>
          <w:rFonts w:ascii="Arial" w:hAnsi="Arial" w:cs="Arial"/>
          <w:i/>
          <w:sz w:val="20"/>
          <w:szCs w:val="20"/>
          <w:lang w:eastAsia="it-IT"/>
        </w:rPr>
        <w:t>io al Signore (</w:t>
      </w:r>
      <w:r w:rsidR="00180807" w:rsidRPr="004C23E5">
        <w:rPr>
          <w:rFonts w:ascii="Arial" w:hAnsi="Arial" w:cs="Arial"/>
          <w:i/>
          <w:sz w:val="20"/>
          <w:szCs w:val="20"/>
          <w:lang w:eastAsia="it-IT"/>
        </w:rPr>
        <w:t>Gen 4, 3</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Poi offrì un sacrificio sulle montagne e invitò i suoi parenti a prender cibo. Essi mangiarono e passarono la notte sulle monta</w:t>
      </w:r>
      <w:r w:rsidR="0055500B" w:rsidRPr="004C23E5">
        <w:rPr>
          <w:rFonts w:ascii="Arial" w:hAnsi="Arial" w:cs="Arial"/>
          <w:i/>
          <w:sz w:val="20"/>
          <w:szCs w:val="20"/>
          <w:lang w:eastAsia="it-IT"/>
        </w:rPr>
        <w:t>gne (</w:t>
      </w:r>
      <w:r w:rsidR="00180807" w:rsidRPr="004C23E5">
        <w:rPr>
          <w:rFonts w:ascii="Arial" w:hAnsi="Arial" w:cs="Arial"/>
          <w:i/>
          <w:sz w:val="20"/>
          <w:szCs w:val="20"/>
          <w:lang w:eastAsia="it-IT"/>
        </w:rPr>
        <w:t>Gen 31, 54</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Israele dunque levò le tende con quanto possedeva e arrivò a Bersabea, dove offrì sacrific</w:t>
      </w:r>
      <w:r w:rsidR="0055500B" w:rsidRPr="004C23E5">
        <w:rPr>
          <w:rFonts w:ascii="Arial" w:hAnsi="Arial" w:cs="Arial"/>
          <w:i/>
          <w:sz w:val="20"/>
          <w:szCs w:val="20"/>
          <w:lang w:eastAsia="it-IT"/>
        </w:rPr>
        <w:t>i al Dio di suo padre Isacco (</w:t>
      </w:r>
      <w:r w:rsidR="00180807" w:rsidRPr="004C23E5">
        <w:rPr>
          <w:rFonts w:ascii="Arial" w:hAnsi="Arial" w:cs="Arial"/>
          <w:i/>
          <w:sz w:val="20"/>
          <w:szCs w:val="20"/>
          <w:lang w:eastAsia="it-IT"/>
        </w:rPr>
        <w:t>Gen 46, 1</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Essi ascolteranno la tua voce e tu e gli anziani d'Israele andrete dal re di Egitto e gli riferirete: Il Signore, Dio degli Ebrei, si è presentato a noi. Ci sia permesso di andare nel deserto a tre giorni di cammino, per fare un sacrific</w:t>
      </w:r>
      <w:r w:rsidR="0055500B" w:rsidRPr="004C23E5">
        <w:rPr>
          <w:rFonts w:ascii="Arial" w:hAnsi="Arial" w:cs="Arial"/>
          <w:i/>
          <w:sz w:val="20"/>
          <w:szCs w:val="20"/>
          <w:lang w:eastAsia="it-IT"/>
        </w:rPr>
        <w:t>io al Signore, nostro Dio (</w:t>
      </w:r>
      <w:r w:rsidR="00180807" w:rsidRPr="004C23E5">
        <w:rPr>
          <w:rFonts w:ascii="Arial" w:hAnsi="Arial" w:cs="Arial"/>
          <w:i/>
          <w:sz w:val="20"/>
          <w:szCs w:val="20"/>
          <w:lang w:eastAsia="it-IT"/>
        </w:rPr>
        <w:t>Es 3, 18</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Ripresero: "Il Dio degli Ebrei si è presentato a noi. Ci sia dunque concesso di partire per un viaggio di tre giorni nel deserto e celebrare un sacrificio al Signore, nostro Dio, perché non ci</w:t>
      </w:r>
      <w:r w:rsidR="0055500B" w:rsidRPr="004C23E5">
        <w:rPr>
          <w:rFonts w:ascii="Arial" w:hAnsi="Arial" w:cs="Arial"/>
          <w:i/>
          <w:sz w:val="20"/>
          <w:szCs w:val="20"/>
          <w:lang w:eastAsia="it-IT"/>
        </w:rPr>
        <w:t xml:space="preserve"> colpisca di peste o di spada!" (</w:t>
      </w:r>
      <w:r w:rsidR="00180807" w:rsidRPr="004C23E5">
        <w:rPr>
          <w:rFonts w:ascii="Arial" w:hAnsi="Arial" w:cs="Arial"/>
          <w:i/>
          <w:sz w:val="20"/>
          <w:szCs w:val="20"/>
          <w:lang w:eastAsia="it-IT"/>
        </w:rPr>
        <w:t>Es 5, 3</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Però voi dovete esigere il numero di mattoni che facevano prima, senza ridurlo. Perché sono fannulloni; per questo protestano: Vogliamo partire, dobbiamo sacrificare al nostro Dio!</w:t>
      </w:r>
      <w:r w:rsidR="0055500B" w:rsidRPr="004C23E5">
        <w:rPr>
          <w:rFonts w:ascii="Arial" w:hAnsi="Arial" w:cs="Arial"/>
          <w:i/>
          <w:sz w:val="20"/>
          <w:szCs w:val="20"/>
          <w:lang w:eastAsia="it-IT"/>
        </w:rPr>
        <w:t xml:space="preserve"> (</w:t>
      </w:r>
      <w:r w:rsidR="00180807" w:rsidRPr="004C23E5">
        <w:rPr>
          <w:rFonts w:ascii="Arial" w:hAnsi="Arial" w:cs="Arial"/>
          <w:i/>
          <w:sz w:val="20"/>
          <w:szCs w:val="20"/>
          <w:lang w:eastAsia="it-IT"/>
        </w:rPr>
        <w:t>Es 5, 8</w:t>
      </w:r>
      <w:r w:rsidR="0055500B" w:rsidRPr="004C23E5">
        <w:rPr>
          <w:rFonts w:ascii="Arial" w:hAnsi="Arial" w:cs="Arial"/>
          <w:i/>
          <w:sz w:val="20"/>
          <w:szCs w:val="20"/>
          <w:lang w:eastAsia="it-IT"/>
        </w:rPr>
        <w:t xml:space="preserve">). </w:t>
      </w:r>
    </w:p>
    <w:p w:rsidR="00180807" w:rsidRPr="004C23E5" w:rsidRDefault="005A71A5"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Rispose: "Fannulloni siete, fannulloni! Per questo dite: Vogliamo partire, dobbiamo sacrific</w:t>
      </w:r>
      <w:r w:rsidR="0055500B" w:rsidRPr="004C23E5">
        <w:rPr>
          <w:rFonts w:ascii="Arial" w:hAnsi="Arial" w:cs="Arial"/>
          <w:i/>
          <w:sz w:val="20"/>
          <w:szCs w:val="20"/>
          <w:lang w:eastAsia="it-IT"/>
        </w:rPr>
        <w:t>are al Signore (</w:t>
      </w:r>
      <w:r w:rsidR="00180807" w:rsidRPr="004C23E5">
        <w:rPr>
          <w:rFonts w:ascii="Arial" w:hAnsi="Arial" w:cs="Arial"/>
          <w:i/>
          <w:sz w:val="20"/>
          <w:szCs w:val="20"/>
          <w:lang w:eastAsia="it-IT"/>
        </w:rPr>
        <w:t>Es 5, 17</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Il faraone fece chiamare Mosè e Aronne e disse: "Pregate il Signore, perché allontani le rane da me e dal mio popolo; io lascerò andare il popolo, perché possa sacrific</w:t>
      </w:r>
      <w:r w:rsidR="0055500B" w:rsidRPr="004C23E5">
        <w:rPr>
          <w:rFonts w:ascii="Arial" w:hAnsi="Arial" w:cs="Arial"/>
          <w:i/>
          <w:sz w:val="20"/>
          <w:szCs w:val="20"/>
          <w:lang w:eastAsia="it-IT"/>
        </w:rPr>
        <w:t>are al Signore!" (</w:t>
      </w:r>
      <w:r w:rsidR="00180807" w:rsidRPr="004C23E5">
        <w:rPr>
          <w:rFonts w:ascii="Arial" w:hAnsi="Arial" w:cs="Arial"/>
          <w:i/>
          <w:sz w:val="20"/>
          <w:szCs w:val="20"/>
          <w:lang w:eastAsia="it-IT"/>
        </w:rPr>
        <w:t>Es 8, 4</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Il faraone fece chiamare Mosè e Aronne e disse: "Andate a sacrific</w:t>
      </w:r>
      <w:r w:rsidR="0055500B" w:rsidRPr="004C23E5">
        <w:rPr>
          <w:rFonts w:ascii="Arial" w:hAnsi="Arial" w:cs="Arial"/>
          <w:i/>
          <w:sz w:val="20"/>
          <w:szCs w:val="20"/>
          <w:lang w:eastAsia="it-IT"/>
        </w:rPr>
        <w:t>are al vostro Dio nel paese!" (</w:t>
      </w:r>
      <w:r w:rsidR="00180807" w:rsidRPr="004C23E5">
        <w:rPr>
          <w:rFonts w:ascii="Arial" w:hAnsi="Arial" w:cs="Arial"/>
          <w:i/>
          <w:sz w:val="20"/>
          <w:szCs w:val="20"/>
          <w:lang w:eastAsia="it-IT"/>
        </w:rPr>
        <w:t>Es 8, 21</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Ma rispose Mosè: "Non è opportuno far così perché quello che noi sacrifichiamo al Signore, nostro Dio, è abominio per gli Egiziani. Se noi facciamo un sacrificio abominevole agli Egiziani sotto i loro occhi, forse non ci lapideranno?</w:t>
      </w:r>
      <w:r w:rsidR="0055500B" w:rsidRPr="004C23E5">
        <w:rPr>
          <w:rFonts w:ascii="Arial" w:hAnsi="Arial" w:cs="Arial"/>
          <w:i/>
          <w:sz w:val="20"/>
          <w:szCs w:val="20"/>
          <w:lang w:eastAsia="it-IT"/>
        </w:rPr>
        <w:t xml:space="preserve"> (</w:t>
      </w:r>
      <w:r w:rsidR="00180807" w:rsidRPr="004C23E5">
        <w:rPr>
          <w:rFonts w:ascii="Arial" w:hAnsi="Arial" w:cs="Arial"/>
          <w:i/>
          <w:sz w:val="20"/>
          <w:szCs w:val="20"/>
          <w:lang w:eastAsia="it-IT"/>
        </w:rPr>
        <w:t>Es 8, 22</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Andremo nel deserto, a tre giorni di cammino, e sacrificheremo al Signore, nostro Dio, se</w:t>
      </w:r>
      <w:r w:rsidR="0055500B" w:rsidRPr="004C23E5">
        <w:rPr>
          <w:rFonts w:ascii="Arial" w:hAnsi="Arial" w:cs="Arial"/>
          <w:i/>
          <w:sz w:val="20"/>
          <w:szCs w:val="20"/>
          <w:lang w:eastAsia="it-IT"/>
        </w:rPr>
        <w:t>condo quanto egli ci ordinerà!" (</w:t>
      </w:r>
      <w:r w:rsidR="00180807" w:rsidRPr="004C23E5">
        <w:rPr>
          <w:rFonts w:ascii="Arial" w:hAnsi="Arial" w:cs="Arial"/>
          <w:i/>
          <w:sz w:val="20"/>
          <w:szCs w:val="20"/>
          <w:lang w:eastAsia="it-IT"/>
        </w:rPr>
        <w:t>Es 8, 23</w:t>
      </w:r>
      <w:r w:rsidR="0055500B" w:rsidRPr="004C23E5">
        <w:rPr>
          <w:rFonts w:ascii="Arial" w:hAnsi="Arial" w:cs="Arial"/>
          <w:i/>
          <w:sz w:val="20"/>
          <w:szCs w:val="20"/>
          <w:lang w:eastAsia="it-IT"/>
        </w:rPr>
        <w:t xml:space="preserve">). </w:t>
      </w:r>
    </w:p>
    <w:p w:rsidR="00180807" w:rsidRPr="004C23E5" w:rsidRDefault="005A71A5"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Allora il faraone replicò: "Vi lascerò partire e potrete sacrificare al Signore nel deserto. Ma non andate t</w:t>
      </w:r>
      <w:r w:rsidR="0055500B" w:rsidRPr="004C23E5">
        <w:rPr>
          <w:rFonts w:ascii="Arial" w:hAnsi="Arial" w:cs="Arial"/>
          <w:i/>
          <w:sz w:val="20"/>
          <w:szCs w:val="20"/>
          <w:lang w:eastAsia="it-IT"/>
        </w:rPr>
        <w:t>roppo lontano e pregate per me" (</w:t>
      </w:r>
      <w:r w:rsidR="00180807" w:rsidRPr="004C23E5">
        <w:rPr>
          <w:rFonts w:ascii="Arial" w:hAnsi="Arial" w:cs="Arial"/>
          <w:i/>
          <w:sz w:val="20"/>
          <w:szCs w:val="20"/>
          <w:lang w:eastAsia="it-IT"/>
        </w:rPr>
        <w:t>Es 8, 24</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Rispose Mosè: "Ecco, uscirò dalla tua presenza e pregherò il Signore; domani i mosconi si ritireranno dal faraone, dai suoi ministri e dal suo popolo. Però il faraone cessi di burlarsi di noi, non lasciando partire il popolo, perché possa sacrificare al S</w:t>
      </w:r>
      <w:r w:rsidR="0055500B" w:rsidRPr="004C23E5">
        <w:rPr>
          <w:rFonts w:ascii="Arial" w:hAnsi="Arial" w:cs="Arial"/>
          <w:i/>
          <w:sz w:val="20"/>
          <w:szCs w:val="20"/>
          <w:lang w:eastAsia="it-IT"/>
        </w:rPr>
        <w:t>ignore!" (</w:t>
      </w:r>
      <w:r w:rsidR="00180807" w:rsidRPr="004C23E5">
        <w:rPr>
          <w:rFonts w:ascii="Arial" w:hAnsi="Arial" w:cs="Arial"/>
          <w:i/>
          <w:sz w:val="20"/>
          <w:szCs w:val="20"/>
          <w:lang w:eastAsia="it-IT"/>
        </w:rPr>
        <w:t>Es 8, 25</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 xml:space="preserve">Rispose Mosè: "Anche tu metterai a nostra disposizione sacrifici e olocausti e noi li </w:t>
      </w:r>
      <w:r w:rsidR="0055500B" w:rsidRPr="004C23E5">
        <w:rPr>
          <w:rFonts w:ascii="Arial" w:hAnsi="Arial" w:cs="Arial"/>
          <w:i/>
          <w:sz w:val="20"/>
          <w:szCs w:val="20"/>
          <w:lang w:eastAsia="it-IT"/>
        </w:rPr>
        <w:t>offriremo al Signore nostro Dio (</w:t>
      </w:r>
      <w:r w:rsidR="00180807" w:rsidRPr="004C23E5">
        <w:rPr>
          <w:rFonts w:ascii="Arial" w:hAnsi="Arial" w:cs="Arial"/>
          <w:i/>
          <w:sz w:val="20"/>
          <w:szCs w:val="20"/>
          <w:lang w:eastAsia="it-IT"/>
        </w:rPr>
        <w:t>Es 10, 25</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Voi direte loro: E' il sacrificio della pasqua per il Signore, il quale è passato oltre le case degli Israeliti in Egitto, quando colpì l'Egitto e salvò le nostre case". Il pop</w:t>
      </w:r>
      <w:r w:rsidR="0055500B" w:rsidRPr="004C23E5">
        <w:rPr>
          <w:rFonts w:ascii="Arial" w:hAnsi="Arial" w:cs="Arial"/>
          <w:i/>
          <w:sz w:val="20"/>
          <w:szCs w:val="20"/>
          <w:lang w:eastAsia="it-IT"/>
        </w:rPr>
        <w:t>olo si inginocchiò e si prostrò (</w:t>
      </w:r>
      <w:r w:rsidR="00180807" w:rsidRPr="004C23E5">
        <w:rPr>
          <w:rFonts w:ascii="Arial" w:hAnsi="Arial" w:cs="Arial"/>
          <w:i/>
          <w:sz w:val="20"/>
          <w:szCs w:val="20"/>
          <w:lang w:eastAsia="it-IT"/>
        </w:rPr>
        <w:t>Es 12, 27</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 xml:space="preserve">Poiché il faraone si ostinava a non lasciarci partire, il Signore ha ucciso ogni primogenito nel paese d'Egitto, i primogeniti degli uomini e i primogeniti del bestiame. Per questo io sacrifico al Signore ogni primo frutto del seno materno, se di sesso maschile, e riscatto </w:t>
      </w:r>
      <w:r w:rsidR="0055500B" w:rsidRPr="004C23E5">
        <w:rPr>
          <w:rFonts w:ascii="Arial" w:hAnsi="Arial" w:cs="Arial"/>
          <w:i/>
          <w:sz w:val="20"/>
          <w:szCs w:val="20"/>
          <w:lang w:eastAsia="it-IT"/>
        </w:rPr>
        <w:t>ogni primogenito dei miei figli (</w:t>
      </w:r>
      <w:r w:rsidR="00180807" w:rsidRPr="004C23E5">
        <w:rPr>
          <w:rFonts w:ascii="Arial" w:hAnsi="Arial" w:cs="Arial"/>
          <w:i/>
          <w:sz w:val="20"/>
          <w:szCs w:val="20"/>
          <w:lang w:eastAsia="it-IT"/>
        </w:rPr>
        <w:t>Es 13, 15</w:t>
      </w:r>
      <w:r w:rsidR="0055500B" w:rsidRPr="004C23E5">
        <w:rPr>
          <w:rFonts w:ascii="Arial" w:hAnsi="Arial" w:cs="Arial"/>
          <w:i/>
          <w:sz w:val="20"/>
          <w:szCs w:val="20"/>
          <w:lang w:eastAsia="it-IT"/>
        </w:rPr>
        <w:t xml:space="preserve">). </w:t>
      </w:r>
    </w:p>
    <w:p w:rsidR="0055500B" w:rsidRPr="004C23E5" w:rsidRDefault="005A71A5"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Poi Ietro, suocero di Mosè, offrì un olocausto e sacrifici a Dio. Vennero Aronne e tutti gli anziani d'Israele e fecero un banchetto con i</w:t>
      </w:r>
      <w:r w:rsidR="0055500B" w:rsidRPr="004C23E5">
        <w:rPr>
          <w:rFonts w:ascii="Arial" w:hAnsi="Arial" w:cs="Arial"/>
          <w:i/>
          <w:sz w:val="20"/>
          <w:szCs w:val="20"/>
          <w:lang w:eastAsia="it-IT"/>
        </w:rPr>
        <w:t>l suocero di Mosè davanti a Dio (</w:t>
      </w:r>
      <w:r w:rsidR="00180807" w:rsidRPr="004C23E5">
        <w:rPr>
          <w:rFonts w:ascii="Arial" w:hAnsi="Arial" w:cs="Arial"/>
          <w:i/>
          <w:sz w:val="20"/>
          <w:szCs w:val="20"/>
          <w:lang w:eastAsia="it-IT"/>
        </w:rPr>
        <w:t>Es 18, 12</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Farai per me un altare di terra e, sopra, offrirai i tuoi olocausti e i tuoi sacrifici di comunione, le tue pecore e i tuoi buoi; in ogni luogo dove io vorrò ricordare il mio</w:t>
      </w:r>
      <w:r w:rsidR="0055500B" w:rsidRPr="004C23E5">
        <w:rPr>
          <w:rFonts w:ascii="Arial" w:hAnsi="Arial" w:cs="Arial"/>
          <w:i/>
          <w:sz w:val="20"/>
          <w:szCs w:val="20"/>
          <w:lang w:eastAsia="it-IT"/>
        </w:rPr>
        <w:t xml:space="preserve"> nome, verrò a te e ti benedirò (</w:t>
      </w:r>
      <w:r w:rsidR="00180807" w:rsidRPr="004C23E5">
        <w:rPr>
          <w:rFonts w:ascii="Arial" w:hAnsi="Arial" w:cs="Arial"/>
          <w:i/>
          <w:sz w:val="20"/>
          <w:szCs w:val="20"/>
          <w:lang w:eastAsia="it-IT"/>
        </w:rPr>
        <w:t>Es 20, 24</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Colui che offre un sacrificio agli dei, oltre al solo Sign</w:t>
      </w:r>
      <w:r w:rsidR="0055500B" w:rsidRPr="004C23E5">
        <w:rPr>
          <w:rFonts w:ascii="Arial" w:hAnsi="Arial" w:cs="Arial"/>
          <w:i/>
          <w:sz w:val="20"/>
          <w:szCs w:val="20"/>
          <w:lang w:eastAsia="it-IT"/>
        </w:rPr>
        <w:t>ore, sarà votato allo sterminio (</w:t>
      </w:r>
      <w:r w:rsidR="00180807" w:rsidRPr="004C23E5">
        <w:rPr>
          <w:rFonts w:ascii="Arial" w:hAnsi="Arial" w:cs="Arial"/>
          <w:i/>
          <w:sz w:val="20"/>
          <w:szCs w:val="20"/>
          <w:lang w:eastAsia="it-IT"/>
        </w:rPr>
        <w:t>Es 22, 19</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 xml:space="preserve">Non offrirai con pane lievitato il sangue del sacrificio in mio onore e il grasso della vittima per la mia </w:t>
      </w:r>
      <w:r w:rsidR="0055500B" w:rsidRPr="004C23E5">
        <w:rPr>
          <w:rFonts w:ascii="Arial" w:hAnsi="Arial" w:cs="Arial"/>
          <w:i/>
          <w:sz w:val="20"/>
          <w:szCs w:val="20"/>
          <w:lang w:eastAsia="it-IT"/>
        </w:rPr>
        <w:t>festa non starà fino al mattino (</w:t>
      </w:r>
      <w:r w:rsidR="00180807" w:rsidRPr="004C23E5">
        <w:rPr>
          <w:rFonts w:ascii="Arial" w:hAnsi="Arial" w:cs="Arial"/>
          <w:i/>
          <w:sz w:val="20"/>
          <w:szCs w:val="20"/>
          <w:lang w:eastAsia="it-IT"/>
        </w:rPr>
        <w:t>Es 23, 18</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Incaricò alcuni giovani tra gli Israeliti di offrire olocausti e di sacrificare giovenchi come sacrific</w:t>
      </w:r>
      <w:r w:rsidR="0055500B" w:rsidRPr="004C23E5">
        <w:rPr>
          <w:rFonts w:ascii="Arial" w:hAnsi="Arial" w:cs="Arial"/>
          <w:i/>
          <w:sz w:val="20"/>
          <w:szCs w:val="20"/>
          <w:lang w:eastAsia="it-IT"/>
        </w:rPr>
        <w:t>i di comunione, per il Signore (</w:t>
      </w:r>
      <w:r w:rsidR="00180807" w:rsidRPr="004C23E5">
        <w:rPr>
          <w:rFonts w:ascii="Arial" w:hAnsi="Arial" w:cs="Arial"/>
          <w:i/>
          <w:sz w:val="20"/>
          <w:szCs w:val="20"/>
          <w:lang w:eastAsia="it-IT"/>
        </w:rPr>
        <w:t>Es 24, 5</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Prenderai tutto il grasso che avvolge le viscere, il lobo del fegato, i reni con il grasso che vi è sopra, e li farai ardere in sacrific</w:t>
      </w:r>
      <w:r w:rsidR="0055500B" w:rsidRPr="004C23E5">
        <w:rPr>
          <w:rFonts w:ascii="Arial" w:hAnsi="Arial" w:cs="Arial"/>
          <w:i/>
          <w:sz w:val="20"/>
          <w:szCs w:val="20"/>
          <w:lang w:eastAsia="it-IT"/>
        </w:rPr>
        <w:t>io sull'altare (</w:t>
      </w:r>
      <w:r w:rsidR="00180807" w:rsidRPr="004C23E5">
        <w:rPr>
          <w:rFonts w:ascii="Arial" w:hAnsi="Arial" w:cs="Arial"/>
          <w:i/>
          <w:sz w:val="20"/>
          <w:szCs w:val="20"/>
          <w:lang w:eastAsia="it-IT"/>
        </w:rPr>
        <w:t>Es 29, 13</w:t>
      </w:r>
      <w:r w:rsidR="0055500B" w:rsidRPr="004C23E5">
        <w:rPr>
          <w:rFonts w:ascii="Arial" w:hAnsi="Arial" w:cs="Arial"/>
          <w:i/>
          <w:sz w:val="20"/>
          <w:szCs w:val="20"/>
          <w:lang w:eastAsia="it-IT"/>
        </w:rPr>
        <w:t xml:space="preserve">). </w:t>
      </w:r>
    </w:p>
    <w:p w:rsidR="00180807" w:rsidRPr="004C23E5" w:rsidRDefault="005A71A5"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Ma la carne del giovenco, la sua pelle e i suoi escrementi, li brucerai fuori del campo, perché si tratta di un sacrific</w:t>
      </w:r>
      <w:r w:rsidR="0055500B" w:rsidRPr="004C23E5">
        <w:rPr>
          <w:rFonts w:ascii="Arial" w:hAnsi="Arial" w:cs="Arial"/>
          <w:i/>
          <w:sz w:val="20"/>
          <w:szCs w:val="20"/>
          <w:lang w:eastAsia="it-IT"/>
        </w:rPr>
        <w:t>io per il peccato (</w:t>
      </w:r>
      <w:r w:rsidR="00180807" w:rsidRPr="004C23E5">
        <w:rPr>
          <w:rFonts w:ascii="Arial" w:hAnsi="Arial" w:cs="Arial"/>
          <w:i/>
          <w:sz w:val="20"/>
          <w:szCs w:val="20"/>
          <w:lang w:eastAsia="it-IT"/>
        </w:rPr>
        <w:t>Es 29, 14</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Dovranno appartenere ad Aronne e ai suoi figli come porzione loro riservata dagli Israeliti in forza di legge perenne. Perché è un contributo, un prelevamento cioè che gli Israeliti dovranno operare in tutti i loro sacrifici di comunione, un prelevamento dovuto al Signore.</w:t>
      </w:r>
      <w:r w:rsidR="0055500B" w:rsidRPr="004C23E5">
        <w:rPr>
          <w:rFonts w:ascii="Arial" w:hAnsi="Arial" w:cs="Arial"/>
          <w:i/>
          <w:sz w:val="20"/>
          <w:szCs w:val="20"/>
          <w:lang w:eastAsia="it-IT"/>
        </w:rPr>
        <w:t>(</w:t>
      </w:r>
      <w:r w:rsidR="00180807" w:rsidRPr="004C23E5">
        <w:rPr>
          <w:rFonts w:ascii="Arial" w:hAnsi="Arial" w:cs="Arial"/>
          <w:i/>
          <w:sz w:val="20"/>
          <w:szCs w:val="20"/>
          <w:lang w:eastAsia="it-IT"/>
        </w:rPr>
        <w:t>Es 29, 28</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 xml:space="preserve">Nel caso che al mattino ancora restasse carne del sacrificio d'investitura e del pane, brucerai questo avanzo nel fuoco. </w:t>
      </w:r>
      <w:r w:rsidR="0055500B" w:rsidRPr="004C23E5">
        <w:rPr>
          <w:rFonts w:ascii="Arial" w:hAnsi="Arial" w:cs="Arial"/>
          <w:i/>
          <w:sz w:val="20"/>
          <w:szCs w:val="20"/>
          <w:lang w:eastAsia="it-IT"/>
        </w:rPr>
        <w:t>Non lo si mangerà: è cosa santa (</w:t>
      </w:r>
      <w:r w:rsidR="00180807" w:rsidRPr="004C23E5">
        <w:rPr>
          <w:rFonts w:ascii="Arial" w:hAnsi="Arial" w:cs="Arial"/>
          <w:i/>
          <w:sz w:val="20"/>
          <w:szCs w:val="20"/>
          <w:lang w:eastAsia="it-IT"/>
        </w:rPr>
        <w:t>Es 29, 34</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In ciascun giorno offrirai un giovenco in sacrificio per il peccato, in espiazione; toglierai il peccato dall'altare facendo per esso il sacrificio espiatorio e in seg</w:t>
      </w:r>
      <w:r w:rsidR="0055500B" w:rsidRPr="004C23E5">
        <w:rPr>
          <w:rFonts w:ascii="Arial" w:hAnsi="Arial" w:cs="Arial"/>
          <w:i/>
          <w:sz w:val="20"/>
          <w:szCs w:val="20"/>
          <w:lang w:eastAsia="it-IT"/>
        </w:rPr>
        <w:t>uito lo ungerai per consacrarlo (</w:t>
      </w:r>
      <w:r w:rsidR="00180807" w:rsidRPr="004C23E5">
        <w:rPr>
          <w:rFonts w:ascii="Arial" w:hAnsi="Arial" w:cs="Arial"/>
          <w:i/>
          <w:sz w:val="20"/>
          <w:szCs w:val="20"/>
          <w:lang w:eastAsia="it-IT"/>
        </w:rPr>
        <w:t>Es 29, 36</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Per sette giorni farai il sacrificio espiatorio per l'altare e lo consacrerai. Diverrà allora una cosa santissima e quan</w:t>
      </w:r>
      <w:r w:rsidR="0055500B" w:rsidRPr="004C23E5">
        <w:rPr>
          <w:rFonts w:ascii="Arial" w:hAnsi="Arial" w:cs="Arial"/>
          <w:i/>
          <w:sz w:val="20"/>
          <w:szCs w:val="20"/>
          <w:lang w:eastAsia="it-IT"/>
        </w:rPr>
        <w:t>to toccherà l'altare sarà santo (</w:t>
      </w:r>
      <w:r w:rsidR="00180807" w:rsidRPr="004C23E5">
        <w:rPr>
          <w:rFonts w:ascii="Arial" w:hAnsi="Arial" w:cs="Arial"/>
          <w:i/>
          <w:sz w:val="20"/>
          <w:szCs w:val="20"/>
          <w:lang w:eastAsia="it-IT"/>
        </w:rPr>
        <w:t>Es 29, 37</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 xml:space="preserve">Una volta all'anno Aronne farà il rito espiatorio sui corni di esso: con il sangue del sacrificio per il peccato vi farà sopra una volta all'anno il rito espiatorio per le vostre generazioni. E' </w:t>
      </w:r>
      <w:r w:rsidR="0055500B" w:rsidRPr="004C23E5">
        <w:rPr>
          <w:rFonts w:ascii="Arial" w:hAnsi="Arial" w:cs="Arial"/>
          <w:i/>
          <w:sz w:val="20"/>
          <w:szCs w:val="20"/>
          <w:lang w:eastAsia="it-IT"/>
        </w:rPr>
        <w:t>cosa santissima per il Signore" (</w:t>
      </w:r>
      <w:r w:rsidR="00180807" w:rsidRPr="004C23E5">
        <w:rPr>
          <w:rFonts w:ascii="Arial" w:hAnsi="Arial" w:cs="Arial"/>
          <w:i/>
          <w:sz w:val="20"/>
          <w:szCs w:val="20"/>
          <w:lang w:eastAsia="it-IT"/>
        </w:rPr>
        <w:t>Es 30, 10</w:t>
      </w:r>
      <w:r w:rsidR="0055500B" w:rsidRPr="004C23E5">
        <w:rPr>
          <w:rFonts w:ascii="Arial" w:hAnsi="Arial" w:cs="Arial"/>
          <w:i/>
          <w:sz w:val="20"/>
          <w:szCs w:val="20"/>
          <w:lang w:eastAsia="it-IT"/>
        </w:rPr>
        <w:t xml:space="preserve">). </w:t>
      </w:r>
    </w:p>
    <w:p w:rsidR="00180807" w:rsidRPr="004C23E5" w:rsidRDefault="005A71A5"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Il giorno dopo si alzarono presto, offrirono olocausti e presentarono sacrifici di comunione. Il popolo sedette per mangiare e bere, poi si</w:t>
      </w:r>
      <w:r w:rsidR="0055500B" w:rsidRPr="004C23E5">
        <w:rPr>
          <w:rFonts w:ascii="Arial" w:hAnsi="Arial" w:cs="Arial"/>
          <w:i/>
          <w:sz w:val="20"/>
          <w:szCs w:val="20"/>
          <w:lang w:eastAsia="it-IT"/>
        </w:rPr>
        <w:t xml:space="preserve"> alzò per darsi al divertimento (</w:t>
      </w:r>
      <w:r w:rsidR="00180807" w:rsidRPr="004C23E5">
        <w:rPr>
          <w:rFonts w:ascii="Arial" w:hAnsi="Arial" w:cs="Arial"/>
          <w:i/>
          <w:sz w:val="20"/>
          <w:szCs w:val="20"/>
          <w:lang w:eastAsia="it-IT"/>
        </w:rPr>
        <w:t>Es 32, 6</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Non hanno tardato ad allontanarsi dalla via che io avevo loro indicata! Si son fatti un vitello di metallo fuso, poi gli si sono prostrati dinanzi, gli hanno offerto sacrifici e hanno detto: Ecco il tuo Dio, Israele; colui che ti ha fa</w:t>
      </w:r>
      <w:r w:rsidR="0055500B" w:rsidRPr="004C23E5">
        <w:rPr>
          <w:rFonts w:ascii="Arial" w:hAnsi="Arial" w:cs="Arial"/>
          <w:i/>
          <w:sz w:val="20"/>
          <w:szCs w:val="20"/>
          <w:lang w:eastAsia="it-IT"/>
        </w:rPr>
        <w:t>tto uscire dal paese di Egitto" (</w:t>
      </w:r>
      <w:r w:rsidR="00180807" w:rsidRPr="004C23E5">
        <w:rPr>
          <w:rFonts w:ascii="Arial" w:hAnsi="Arial" w:cs="Arial"/>
          <w:i/>
          <w:sz w:val="20"/>
          <w:szCs w:val="20"/>
          <w:lang w:eastAsia="it-IT"/>
        </w:rPr>
        <w:t>Es 32, 8</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Non fare alleanza con gli abitanti di quel paese, altrimenti, quando si prostituiranno ai loro dei e faranno sacrifici ai loro dei, inviteranno anche te: tu allora mangeresti le loro vittime sacrific</w:t>
      </w:r>
      <w:r w:rsidR="0055500B" w:rsidRPr="004C23E5">
        <w:rPr>
          <w:rFonts w:ascii="Arial" w:hAnsi="Arial" w:cs="Arial"/>
          <w:i/>
          <w:sz w:val="20"/>
          <w:szCs w:val="20"/>
          <w:lang w:eastAsia="it-IT"/>
        </w:rPr>
        <w:t>ali (</w:t>
      </w:r>
      <w:r w:rsidR="00180807" w:rsidRPr="004C23E5">
        <w:rPr>
          <w:rFonts w:ascii="Arial" w:hAnsi="Arial" w:cs="Arial"/>
          <w:i/>
          <w:sz w:val="20"/>
          <w:szCs w:val="20"/>
          <w:lang w:eastAsia="it-IT"/>
        </w:rPr>
        <w:t>Es 34, 15</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Non sacrificherai con pane lievitato il sangue della mia vittima sacrificale; la vittima sacrificale della festa di pasqua non d</w:t>
      </w:r>
      <w:r w:rsidR="0055500B" w:rsidRPr="004C23E5">
        <w:rPr>
          <w:rFonts w:ascii="Arial" w:hAnsi="Arial" w:cs="Arial"/>
          <w:i/>
          <w:sz w:val="20"/>
          <w:szCs w:val="20"/>
          <w:lang w:eastAsia="it-IT"/>
        </w:rPr>
        <w:t>ovrà rimanere fino alla mattina (</w:t>
      </w:r>
      <w:r w:rsidR="00180807" w:rsidRPr="004C23E5">
        <w:rPr>
          <w:rFonts w:ascii="Arial" w:hAnsi="Arial" w:cs="Arial"/>
          <w:i/>
          <w:sz w:val="20"/>
          <w:szCs w:val="20"/>
          <w:lang w:eastAsia="it-IT"/>
        </w:rPr>
        <w:t>Es 34, 25</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Laverà con acqua le interiora e le zampe; poi il sacerdote brucerà il tutto sull'altare come olocausto, sacrificio consumato dal fuoc</w:t>
      </w:r>
      <w:r w:rsidR="0055500B" w:rsidRPr="004C23E5">
        <w:rPr>
          <w:rFonts w:ascii="Arial" w:hAnsi="Arial" w:cs="Arial"/>
          <w:i/>
          <w:sz w:val="20"/>
          <w:szCs w:val="20"/>
          <w:lang w:eastAsia="it-IT"/>
        </w:rPr>
        <w:t>o, profumo soave per il Signore (</w:t>
      </w:r>
      <w:r w:rsidR="00180807" w:rsidRPr="004C23E5">
        <w:rPr>
          <w:rFonts w:ascii="Arial" w:hAnsi="Arial" w:cs="Arial"/>
          <w:i/>
          <w:sz w:val="20"/>
          <w:szCs w:val="20"/>
          <w:lang w:eastAsia="it-IT"/>
        </w:rPr>
        <w:t>Lv 1, 9</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Laverà con acqua le interiora e le zampe; poi il sacerdote offrirà il tutto e lo brucerà sull'altare: olocausto, sacrificio consumato dal fuoc</w:t>
      </w:r>
      <w:r w:rsidR="0055500B" w:rsidRPr="004C23E5">
        <w:rPr>
          <w:rFonts w:ascii="Arial" w:hAnsi="Arial" w:cs="Arial"/>
          <w:i/>
          <w:sz w:val="20"/>
          <w:szCs w:val="20"/>
          <w:lang w:eastAsia="it-IT"/>
        </w:rPr>
        <w:t>o, profumo soave per il Signore (</w:t>
      </w:r>
      <w:r w:rsidR="00180807" w:rsidRPr="004C23E5">
        <w:rPr>
          <w:rFonts w:ascii="Arial" w:hAnsi="Arial" w:cs="Arial"/>
          <w:i/>
          <w:sz w:val="20"/>
          <w:szCs w:val="20"/>
          <w:lang w:eastAsia="it-IT"/>
        </w:rPr>
        <w:t>Lv 1, 13</w:t>
      </w:r>
      <w:r w:rsidR="0055500B" w:rsidRPr="004C23E5">
        <w:rPr>
          <w:rFonts w:ascii="Arial" w:hAnsi="Arial" w:cs="Arial"/>
          <w:i/>
          <w:sz w:val="20"/>
          <w:szCs w:val="20"/>
          <w:lang w:eastAsia="it-IT"/>
        </w:rPr>
        <w:t xml:space="preserve">). </w:t>
      </w:r>
    </w:p>
    <w:p w:rsidR="00180807" w:rsidRPr="004C23E5" w:rsidRDefault="005A71A5"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Dividerà l'uccello in due metà prendendolo per le ali, ma senza separarlo, e il sacerdote lo brucerà sull'altare, sulla legna che è sul fuoco, come olocausto, sacrificio consumato dal fuoc</w:t>
      </w:r>
      <w:r w:rsidR="0055500B" w:rsidRPr="004C23E5">
        <w:rPr>
          <w:rFonts w:ascii="Arial" w:hAnsi="Arial" w:cs="Arial"/>
          <w:i/>
          <w:sz w:val="20"/>
          <w:szCs w:val="20"/>
          <w:lang w:eastAsia="it-IT"/>
        </w:rPr>
        <w:t>o, profumo soave per il Signore (</w:t>
      </w:r>
      <w:r w:rsidR="00180807" w:rsidRPr="004C23E5">
        <w:rPr>
          <w:rFonts w:ascii="Arial" w:hAnsi="Arial" w:cs="Arial"/>
          <w:i/>
          <w:sz w:val="20"/>
          <w:szCs w:val="20"/>
          <w:lang w:eastAsia="it-IT"/>
        </w:rPr>
        <w:t>Lv 1, 17</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La porterà ai figli di Aronne, i sacerdoti; il sacerdote prenderà da essa una manciata di fior di farina e d'olio, con tutto l'incenso, e lo brucerà sull'altare come memoriale: è un sacrificio consumato dal fuoc</w:t>
      </w:r>
      <w:r w:rsidR="0055500B" w:rsidRPr="004C23E5">
        <w:rPr>
          <w:rFonts w:ascii="Arial" w:hAnsi="Arial" w:cs="Arial"/>
          <w:i/>
          <w:sz w:val="20"/>
          <w:szCs w:val="20"/>
          <w:lang w:eastAsia="it-IT"/>
        </w:rPr>
        <w:t>o, profumo soave per il Signore (</w:t>
      </w:r>
      <w:r w:rsidR="00180807" w:rsidRPr="004C23E5">
        <w:rPr>
          <w:rFonts w:ascii="Arial" w:hAnsi="Arial" w:cs="Arial"/>
          <w:i/>
          <w:sz w:val="20"/>
          <w:szCs w:val="20"/>
          <w:lang w:eastAsia="it-IT"/>
        </w:rPr>
        <w:t>Lv 2, 2</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Il resto dell'offerta di oblazione sarà per Aronne e per i suoi figli, cosa santissima, proveniente dai sacrifici consumati</w:t>
      </w:r>
      <w:r w:rsidR="0055500B" w:rsidRPr="004C23E5">
        <w:rPr>
          <w:rFonts w:ascii="Arial" w:hAnsi="Arial" w:cs="Arial"/>
          <w:i/>
          <w:sz w:val="20"/>
          <w:szCs w:val="20"/>
          <w:lang w:eastAsia="it-IT"/>
        </w:rPr>
        <w:t xml:space="preserve"> dal fuoco in onore del Signore (</w:t>
      </w:r>
      <w:r w:rsidR="00180807" w:rsidRPr="004C23E5">
        <w:rPr>
          <w:rFonts w:ascii="Arial" w:hAnsi="Arial" w:cs="Arial"/>
          <w:i/>
          <w:sz w:val="20"/>
          <w:szCs w:val="20"/>
          <w:lang w:eastAsia="it-IT"/>
        </w:rPr>
        <w:t>Lv 2, 3</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Il sacerdote preleverà dall'oblazione il memoriale e lo brucerà sull'altare: sacrificio consumato dal fuoc</w:t>
      </w:r>
      <w:r w:rsidR="0055500B" w:rsidRPr="004C23E5">
        <w:rPr>
          <w:rFonts w:ascii="Arial" w:hAnsi="Arial" w:cs="Arial"/>
          <w:i/>
          <w:sz w:val="20"/>
          <w:szCs w:val="20"/>
          <w:lang w:eastAsia="it-IT"/>
        </w:rPr>
        <w:t>o, profumo soave per il Signore (</w:t>
      </w:r>
      <w:r w:rsidR="00180807" w:rsidRPr="004C23E5">
        <w:rPr>
          <w:rFonts w:ascii="Arial" w:hAnsi="Arial" w:cs="Arial"/>
          <w:i/>
          <w:sz w:val="20"/>
          <w:szCs w:val="20"/>
          <w:lang w:eastAsia="it-IT"/>
        </w:rPr>
        <w:t>Lv 2, 9</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Il resto dell'oblazione sarà per Aronne e per i suoi figli, cosa santissima, proveniente dai sacrifici con</w:t>
      </w:r>
      <w:r w:rsidR="0055500B" w:rsidRPr="004C23E5">
        <w:rPr>
          <w:rFonts w:ascii="Arial" w:hAnsi="Arial" w:cs="Arial"/>
          <w:i/>
          <w:sz w:val="20"/>
          <w:szCs w:val="20"/>
          <w:lang w:eastAsia="it-IT"/>
        </w:rPr>
        <w:t>sumati dal fuoco per il Signore (</w:t>
      </w:r>
      <w:r w:rsidR="00180807" w:rsidRPr="004C23E5">
        <w:rPr>
          <w:rFonts w:ascii="Arial" w:hAnsi="Arial" w:cs="Arial"/>
          <w:i/>
          <w:sz w:val="20"/>
          <w:szCs w:val="20"/>
          <w:lang w:eastAsia="it-IT"/>
        </w:rPr>
        <w:t>Lv 2, 10</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Nessuna delle oblazioni che offrirete al Signore sarà lievitata: non brucerete né lievito, né miele come sacrificio consumato</w:t>
      </w:r>
      <w:r w:rsidR="0055500B" w:rsidRPr="004C23E5">
        <w:rPr>
          <w:rFonts w:ascii="Arial" w:hAnsi="Arial" w:cs="Arial"/>
          <w:i/>
          <w:sz w:val="20"/>
          <w:szCs w:val="20"/>
          <w:lang w:eastAsia="it-IT"/>
        </w:rPr>
        <w:t xml:space="preserve"> dal fuoco in onore del Signore (</w:t>
      </w:r>
      <w:r w:rsidR="00180807" w:rsidRPr="004C23E5">
        <w:rPr>
          <w:rFonts w:ascii="Arial" w:hAnsi="Arial" w:cs="Arial"/>
          <w:i/>
          <w:sz w:val="20"/>
          <w:szCs w:val="20"/>
          <w:lang w:eastAsia="it-IT"/>
        </w:rPr>
        <w:t>Lv 2, 11</w:t>
      </w:r>
      <w:r w:rsidR="0055500B" w:rsidRPr="004C23E5">
        <w:rPr>
          <w:rFonts w:ascii="Arial" w:hAnsi="Arial" w:cs="Arial"/>
          <w:i/>
          <w:sz w:val="20"/>
          <w:szCs w:val="20"/>
          <w:lang w:eastAsia="it-IT"/>
        </w:rPr>
        <w:t xml:space="preserve">). </w:t>
      </w:r>
    </w:p>
    <w:p w:rsidR="00180807" w:rsidRPr="004C23E5" w:rsidRDefault="005A71A5"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Il sacerdote brucerà come memoriale una parte dei chicchi e dell'olio insieme con tutto l'incenso: è un sacrificio con</w:t>
      </w:r>
      <w:r w:rsidR="0055500B" w:rsidRPr="004C23E5">
        <w:rPr>
          <w:rFonts w:ascii="Arial" w:hAnsi="Arial" w:cs="Arial"/>
          <w:i/>
          <w:sz w:val="20"/>
          <w:szCs w:val="20"/>
          <w:lang w:eastAsia="it-IT"/>
        </w:rPr>
        <w:t>sumato dal fuoco per il Signore (</w:t>
      </w:r>
      <w:r w:rsidR="00180807" w:rsidRPr="004C23E5">
        <w:rPr>
          <w:rFonts w:ascii="Arial" w:hAnsi="Arial" w:cs="Arial"/>
          <w:i/>
          <w:sz w:val="20"/>
          <w:szCs w:val="20"/>
          <w:lang w:eastAsia="it-IT"/>
        </w:rPr>
        <w:t>Lv 2, 16</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Nel caso che la sua offerta sia un sacrificio di comunione e se offre un capo di bestiame grosso, sarà un maschio o una femmina, senza difett</w:t>
      </w:r>
      <w:r w:rsidR="0055500B" w:rsidRPr="004C23E5">
        <w:rPr>
          <w:rFonts w:ascii="Arial" w:hAnsi="Arial" w:cs="Arial"/>
          <w:i/>
          <w:sz w:val="20"/>
          <w:szCs w:val="20"/>
          <w:lang w:eastAsia="it-IT"/>
        </w:rPr>
        <w:t>o; l'offrirà davanti al Signore (</w:t>
      </w:r>
      <w:r w:rsidR="00180807" w:rsidRPr="004C23E5">
        <w:rPr>
          <w:rFonts w:ascii="Arial" w:hAnsi="Arial" w:cs="Arial"/>
          <w:i/>
          <w:sz w:val="20"/>
          <w:szCs w:val="20"/>
          <w:lang w:eastAsia="it-IT"/>
        </w:rPr>
        <w:t>Lv 3, 1</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Di questo sacrificio di comunione offrirà come sacrificio consumato dal fuoco in onore del Signore il grasso che avvolge le viscer</w:t>
      </w:r>
      <w:r w:rsidR="0055500B" w:rsidRPr="004C23E5">
        <w:rPr>
          <w:rFonts w:ascii="Arial" w:hAnsi="Arial" w:cs="Arial"/>
          <w:i/>
          <w:sz w:val="20"/>
          <w:szCs w:val="20"/>
          <w:lang w:eastAsia="it-IT"/>
        </w:rPr>
        <w:t>e e tutto quello che vi è sopra (</w:t>
      </w:r>
      <w:r w:rsidR="00180807" w:rsidRPr="004C23E5">
        <w:rPr>
          <w:rFonts w:ascii="Arial" w:hAnsi="Arial" w:cs="Arial"/>
          <w:i/>
          <w:sz w:val="20"/>
          <w:szCs w:val="20"/>
          <w:lang w:eastAsia="it-IT"/>
        </w:rPr>
        <w:t>Lv 3, 3</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I figli di Aronne lo bruceranno sull'altare, sopra l'olocausto, posto sulla legna che è sul fuoco: è un sacrificio consumato dal fuoc</w:t>
      </w:r>
      <w:r w:rsidR="0055500B" w:rsidRPr="004C23E5">
        <w:rPr>
          <w:rFonts w:ascii="Arial" w:hAnsi="Arial" w:cs="Arial"/>
          <w:i/>
          <w:sz w:val="20"/>
          <w:szCs w:val="20"/>
          <w:lang w:eastAsia="it-IT"/>
        </w:rPr>
        <w:t>o, profumo soave per il Signore (</w:t>
      </w:r>
      <w:r w:rsidR="00180807" w:rsidRPr="004C23E5">
        <w:rPr>
          <w:rFonts w:ascii="Arial" w:hAnsi="Arial" w:cs="Arial"/>
          <w:i/>
          <w:sz w:val="20"/>
          <w:szCs w:val="20"/>
          <w:lang w:eastAsia="it-IT"/>
        </w:rPr>
        <w:t>Lv 3, 5</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Se la sua offerta di sacrificio di comunione per il Signore è di bestiame minuto sarà un masch</w:t>
      </w:r>
      <w:r w:rsidR="0055500B" w:rsidRPr="004C23E5">
        <w:rPr>
          <w:rFonts w:ascii="Arial" w:hAnsi="Arial" w:cs="Arial"/>
          <w:i/>
          <w:sz w:val="20"/>
          <w:szCs w:val="20"/>
          <w:lang w:eastAsia="it-IT"/>
        </w:rPr>
        <w:t>io o una femmina, senza difetto (</w:t>
      </w:r>
      <w:r w:rsidR="00180807" w:rsidRPr="004C23E5">
        <w:rPr>
          <w:rFonts w:ascii="Arial" w:hAnsi="Arial" w:cs="Arial"/>
          <w:i/>
          <w:sz w:val="20"/>
          <w:szCs w:val="20"/>
          <w:lang w:eastAsia="it-IT"/>
        </w:rPr>
        <w:t>Lv 3, 6</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Di questo sacrificio di comunione offrirà quale sacrificio consumato dal fuoco per il Signore il grasso e cioè l'</w:t>
      </w:r>
      <w:r w:rsidR="004C23E5" w:rsidRPr="004C23E5">
        <w:rPr>
          <w:rFonts w:ascii="Arial" w:hAnsi="Arial" w:cs="Arial"/>
          <w:i/>
          <w:sz w:val="20"/>
          <w:szCs w:val="20"/>
          <w:lang w:eastAsia="it-IT"/>
        </w:rPr>
        <w:t>intera</w:t>
      </w:r>
      <w:r w:rsidRPr="004C23E5">
        <w:rPr>
          <w:rFonts w:ascii="Arial" w:hAnsi="Arial" w:cs="Arial"/>
          <w:i/>
          <w:sz w:val="20"/>
          <w:szCs w:val="20"/>
          <w:lang w:eastAsia="it-IT"/>
        </w:rPr>
        <w:t xml:space="preserve"> coda presso l'estremità della spina dorsale, il grasso che avvolge le viscer</w:t>
      </w:r>
      <w:r w:rsidR="0055500B" w:rsidRPr="004C23E5">
        <w:rPr>
          <w:rFonts w:ascii="Arial" w:hAnsi="Arial" w:cs="Arial"/>
          <w:i/>
          <w:sz w:val="20"/>
          <w:szCs w:val="20"/>
          <w:lang w:eastAsia="it-IT"/>
        </w:rPr>
        <w:t>e e tutto quello che vi è sopra (</w:t>
      </w:r>
      <w:r w:rsidR="00180807" w:rsidRPr="004C23E5">
        <w:rPr>
          <w:rFonts w:ascii="Arial" w:hAnsi="Arial" w:cs="Arial"/>
          <w:i/>
          <w:sz w:val="20"/>
          <w:szCs w:val="20"/>
          <w:lang w:eastAsia="it-IT"/>
        </w:rPr>
        <w:t>Lv 3, 9</w:t>
      </w:r>
      <w:r w:rsidR="0055500B" w:rsidRPr="004C23E5">
        <w:rPr>
          <w:rFonts w:ascii="Arial" w:hAnsi="Arial" w:cs="Arial"/>
          <w:i/>
          <w:sz w:val="20"/>
          <w:szCs w:val="20"/>
          <w:lang w:eastAsia="it-IT"/>
        </w:rPr>
        <w:t xml:space="preserve">). </w:t>
      </w:r>
      <w:r w:rsidR="002B6988" w:rsidRPr="004C23E5">
        <w:rPr>
          <w:rFonts w:ascii="Arial" w:hAnsi="Arial" w:cs="Arial"/>
          <w:i/>
          <w:sz w:val="20"/>
          <w:szCs w:val="20"/>
          <w:lang w:eastAsia="it-IT"/>
        </w:rPr>
        <w:t xml:space="preserve">Se </w:t>
      </w:r>
      <w:r w:rsidRPr="004C23E5">
        <w:rPr>
          <w:rFonts w:ascii="Arial" w:hAnsi="Arial" w:cs="Arial"/>
          <w:i/>
          <w:sz w:val="20"/>
          <w:szCs w:val="20"/>
          <w:lang w:eastAsia="it-IT"/>
        </w:rPr>
        <w:t>chi ha peccato è il sacerdote che ha ricevuto l'unzione e così ha reso colpevole il popolo, offrirà al Signore per il peccato da lui commesso un giovenco senza difetto come sacrific</w:t>
      </w:r>
      <w:r w:rsidR="0055500B" w:rsidRPr="004C23E5">
        <w:rPr>
          <w:rFonts w:ascii="Arial" w:hAnsi="Arial" w:cs="Arial"/>
          <w:i/>
          <w:sz w:val="20"/>
          <w:szCs w:val="20"/>
          <w:lang w:eastAsia="it-IT"/>
        </w:rPr>
        <w:t>io di espiazione (</w:t>
      </w:r>
      <w:r w:rsidR="00180807" w:rsidRPr="004C23E5">
        <w:rPr>
          <w:rFonts w:ascii="Arial" w:hAnsi="Arial" w:cs="Arial"/>
          <w:i/>
          <w:sz w:val="20"/>
          <w:szCs w:val="20"/>
          <w:lang w:eastAsia="it-IT"/>
        </w:rPr>
        <w:t>Lv 4, 3</w:t>
      </w:r>
      <w:r w:rsidR="0055500B" w:rsidRPr="004C23E5">
        <w:rPr>
          <w:rFonts w:ascii="Arial" w:hAnsi="Arial" w:cs="Arial"/>
          <w:i/>
          <w:sz w:val="20"/>
          <w:szCs w:val="20"/>
          <w:lang w:eastAsia="it-IT"/>
        </w:rPr>
        <w:t xml:space="preserve">). </w:t>
      </w:r>
    </w:p>
    <w:p w:rsidR="00180807" w:rsidRPr="004C23E5" w:rsidRDefault="002B6988"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Poi dal giovenco del sacrificio toglierà tutto il grasso: il grasso che avvolge le visce</w:t>
      </w:r>
      <w:r w:rsidR="0055500B" w:rsidRPr="004C23E5">
        <w:rPr>
          <w:rFonts w:ascii="Arial" w:hAnsi="Arial" w:cs="Arial"/>
          <w:i/>
          <w:sz w:val="20"/>
          <w:szCs w:val="20"/>
          <w:lang w:eastAsia="it-IT"/>
        </w:rPr>
        <w:t>re, tutto quello che vi è sopra (</w:t>
      </w:r>
      <w:r w:rsidR="00180807" w:rsidRPr="004C23E5">
        <w:rPr>
          <w:rFonts w:ascii="Arial" w:hAnsi="Arial" w:cs="Arial"/>
          <w:i/>
          <w:sz w:val="20"/>
          <w:szCs w:val="20"/>
          <w:lang w:eastAsia="it-IT"/>
        </w:rPr>
        <w:t>Lv 4, 8</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Farà come si fa per il giovenco del sacrificio di comunione e brucerà il tu</w:t>
      </w:r>
      <w:r w:rsidR="0055500B" w:rsidRPr="004C23E5">
        <w:rPr>
          <w:rFonts w:ascii="Arial" w:hAnsi="Arial" w:cs="Arial"/>
          <w:i/>
          <w:sz w:val="20"/>
          <w:szCs w:val="20"/>
          <w:lang w:eastAsia="it-IT"/>
        </w:rPr>
        <w:t>tto sull'altare degli olocausti (</w:t>
      </w:r>
      <w:r w:rsidR="00180807" w:rsidRPr="004C23E5">
        <w:rPr>
          <w:rFonts w:ascii="Arial" w:hAnsi="Arial" w:cs="Arial"/>
          <w:i/>
          <w:sz w:val="20"/>
          <w:szCs w:val="20"/>
          <w:lang w:eastAsia="it-IT"/>
        </w:rPr>
        <w:t>Lv 4, 10</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 xml:space="preserve">Quando il peccato commesso sarà conosciuto, l'assemblea offrirà come sacrificio espiatorio un giovenco, un capo di grosso bestiame senza difetto e lo condurrà </w:t>
      </w:r>
      <w:r w:rsidR="0055500B" w:rsidRPr="004C23E5">
        <w:rPr>
          <w:rFonts w:ascii="Arial" w:hAnsi="Arial" w:cs="Arial"/>
          <w:i/>
          <w:sz w:val="20"/>
          <w:szCs w:val="20"/>
          <w:lang w:eastAsia="it-IT"/>
        </w:rPr>
        <w:t>davanti alla tenda del convegno (</w:t>
      </w:r>
      <w:r w:rsidR="00180807" w:rsidRPr="004C23E5">
        <w:rPr>
          <w:rFonts w:ascii="Arial" w:hAnsi="Arial" w:cs="Arial"/>
          <w:i/>
          <w:sz w:val="20"/>
          <w:szCs w:val="20"/>
          <w:lang w:eastAsia="it-IT"/>
        </w:rPr>
        <w:t>Lv 4, 14</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Farà di questo giovenco come di quello offerto in sacrificio di espiazione: tutto allo stesso modo. Il sacerdote farà per loro il rito e</w:t>
      </w:r>
      <w:r w:rsidR="0055500B" w:rsidRPr="004C23E5">
        <w:rPr>
          <w:rFonts w:ascii="Arial" w:hAnsi="Arial" w:cs="Arial"/>
          <w:i/>
          <w:sz w:val="20"/>
          <w:szCs w:val="20"/>
          <w:lang w:eastAsia="it-IT"/>
        </w:rPr>
        <w:t>spiatorio e sarà loro perdonato (</w:t>
      </w:r>
      <w:r w:rsidR="00180807" w:rsidRPr="004C23E5">
        <w:rPr>
          <w:rFonts w:ascii="Arial" w:hAnsi="Arial" w:cs="Arial"/>
          <w:i/>
          <w:sz w:val="20"/>
          <w:szCs w:val="20"/>
          <w:lang w:eastAsia="it-IT"/>
        </w:rPr>
        <w:t>Lv 4, 20</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Poi porterà il giovenco fuori del campo e lo brucerà come ha bruciato il primo: è il sacrifici</w:t>
      </w:r>
      <w:r w:rsidR="0055500B" w:rsidRPr="004C23E5">
        <w:rPr>
          <w:rFonts w:ascii="Arial" w:hAnsi="Arial" w:cs="Arial"/>
          <w:i/>
          <w:sz w:val="20"/>
          <w:szCs w:val="20"/>
          <w:lang w:eastAsia="it-IT"/>
        </w:rPr>
        <w:t>o di espiazione per l'assemblea (</w:t>
      </w:r>
      <w:r w:rsidR="00180807" w:rsidRPr="004C23E5">
        <w:rPr>
          <w:rFonts w:ascii="Arial" w:hAnsi="Arial" w:cs="Arial"/>
          <w:i/>
          <w:sz w:val="20"/>
          <w:szCs w:val="20"/>
          <w:lang w:eastAsia="it-IT"/>
        </w:rPr>
        <w:t>Lv 4, 21</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Poserà la mano sulla testa del capro e lo immolerà nel luogo dove si immolano gli olocausti davanti al Signore: è un sacrific</w:t>
      </w:r>
      <w:r w:rsidR="0055500B" w:rsidRPr="004C23E5">
        <w:rPr>
          <w:rFonts w:ascii="Arial" w:hAnsi="Arial" w:cs="Arial"/>
          <w:i/>
          <w:sz w:val="20"/>
          <w:szCs w:val="20"/>
          <w:lang w:eastAsia="it-IT"/>
        </w:rPr>
        <w:t>io espiatorio (</w:t>
      </w:r>
      <w:r w:rsidR="00180807" w:rsidRPr="004C23E5">
        <w:rPr>
          <w:rFonts w:ascii="Arial" w:hAnsi="Arial" w:cs="Arial"/>
          <w:i/>
          <w:sz w:val="20"/>
          <w:szCs w:val="20"/>
          <w:lang w:eastAsia="it-IT"/>
        </w:rPr>
        <w:t>Lv 4, 24</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Il sacerdote prenderà con il dito il sangue del sacrificio espiatorio e bagnerà i corni dell'altare degli olocausti; verserà il resto del sangue alla b</w:t>
      </w:r>
      <w:r w:rsidR="0055500B" w:rsidRPr="004C23E5">
        <w:rPr>
          <w:rFonts w:ascii="Arial" w:hAnsi="Arial" w:cs="Arial"/>
          <w:i/>
          <w:sz w:val="20"/>
          <w:szCs w:val="20"/>
          <w:lang w:eastAsia="it-IT"/>
        </w:rPr>
        <w:t>ase dell'altare degli olocausti (</w:t>
      </w:r>
      <w:r w:rsidR="00180807" w:rsidRPr="004C23E5">
        <w:rPr>
          <w:rFonts w:ascii="Arial" w:hAnsi="Arial" w:cs="Arial"/>
          <w:i/>
          <w:sz w:val="20"/>
          <w:szCs w:val="20"/>
          <w:lang w:eastAsia="it-IT"/>
        </w:rPr>
        <w:t>Lv 4, 25</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Poi brucerà sull'altare ogni parte grassa, come il grasso del sacrificio di comunione. Il sacerdote farà per lui il rito espiatorio per il s</w:t>
      </w:r>
      <w:r w:rsidR="0055500B" w:rsidRPr="004C23E5">
        <w:rPr>
          <w:rFonts w:ascii="Arial" w:hAnsi="Arial" w:cs="Arial"/>
          <w:i/>
          <w:sz w:val="20"/>
          <w:szCs w:val="20"/>
          <w:lang w:eastAsia="it-IT"/>
        </w:rPr>
        <w:t>uo peccato e gli sarà perdonato (</w:t>
      </w:r>
      <w:r w:rsidR="00180807" w:rsidRPr="004C23E5">
        <w:rPr>
          <w:rFonts w:ascii="Arial" w:hAnsi="Arial" w:cs="Arial"/>
          <w:i/>
          <w:sz w:val="20"/>
          <w:szCs w:val="20"/>
          <w:lang w:eastAsia="it-IT"/>
        </w:rPr>
        <w:t>Lv 4, 26</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 xml:space="preserve">Preleverà tutte le parti grasse, come si preleva il grasso del sacrificio di comunione, e il sacerdote le brucerà sull'altare, profumo soave in onore del Signore. Il sacerdote farà per lui il rito </w:t>
      </w:r>
      <w:r w:rsidR="0055500B" w:rsidRPr="004C23E5">
        <w:rPr>
          <w:rFonts w:ascii="Arial" w:hAnsi="Arial" w:cs="Arial"/>
          <w:i/>
          <w:sz w:val="20"/>
          <w:szCs w:val="20"/>
          <w:lang w:eastAsia="it-IT"/>
        </w:rPr>
        <w:t>espiatorio e gli sarà perdonato (</w:t>
      </w:r>
      <w:r w:rsidR="00180807" w:rsidRPr="004C23E5">
        <w:rPr>
          <w:rFonts w:ascii="Arial" w:hAnsi="Arial" w:cs="Arial"/>
          <w:i/>
          <w:sz w:val="20"/>
          <w:szCs w:val="20"/>
          <w:lang w:eastAsia="it-IT"/>
        </w:rPr>
        <w:t>Lv 4, 31</w:t>
      </w:r>
      <w:r w:rsidR="0055500B" w:rsidRPr="004C23E5">
        <w:rPr>
          <w:rFonts w:ascii="Arial" w:hAnsi="Arial" w:cs="Arial"/>
          <w:i/>
          <w:sz w:val="20"/>
          <w:szCs w:val="20"/>
          <w:lang w:eastAsia="it-IT"/>
        </w:rPr>
        <w:t xml:space="preserve">). </w:t>
      </w:r>
    </w:p>
    <w:p w:rsidR="0055500B" w:rsidRPr="004C23E5" w:rsidRDefault="002B6988"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Preleverà tutte le parti grasse, come si preleva il grasso della pecora del sacrificio di comunione e il sacerdote le brucerà sull'altare sopra le vittime consumate dal fuoco in onore del Signore. Il sacerdote farà per lui il rito espiatorio per il peccat</w:t>
      </w:r>
      <w:r w:rsidR="0055500B" w:rsidRPr="004C23E5">
        <w:rPr>
          <w:rFonts w:ascii="Arial" w:hAnsi="Arial" w:cs="Arial"/>
          <w:i/>
          <w:sz w:val="20"/>
          <w:szCs w:val="20"/>
          <w:lang w:eastAsia="it-IT"/>
        </w:rPr>
        <w:t>o commesso e gli sarà perdonato (</w:t>
      </w:r>
      <w:r w:rsidR="00180807" w:rsidRPr="004C23E5">
        <w:rPr>
          <w:rFonts w:ascii="Arial" w:hAnsi="Arial" w:cs="Arial"/>
          <w:i/>
          <w:sz w:val="20"/>
          <w:szCs w:val="20"/>
          <w:lang w:eastAsia="it-IT"/>
        </w:rPr>
        <w:t>Lv 4, 35</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Porterà al Signore, come riparazione della sua colpa per il peccato commesso, una femmina del bestiame minuto, pecora o capra, come sacrificio espiatorio; il sacerdote farà per lui il rit</w:t>
      </w:r>
      <w:r w:rsidR="0055500B" w:rsidRPr="004C23E5">
        <w:rPr>
          <w:rFonts w:ascii="Arial" w:hAnsi="Arial" w:cs="Arial"/>
          <w:i/>
          <w:sz w:val="20"/>
          <w:szCs w:val="20"/>
          <w:lang w:eastAsia="it-IT"/>
        </w:rPr>
        <w:t>o espiatorio per il suo peccato (</w:t>
      </w:r>
      <w:r w:rsidR="00180807" w:rsidRPr="004C23E5">
        <w:rPr>
          <w:rFonts w:ascii="Arial" w:hAnsi="Arial" w:cs="Arial"/>
          <w:i/>
          <w:sz w:val="20"/>
          <w:szCs w:val="20"/>
          <w:lang w:eastAsia="it-IT"/>
        </w:rPr>
        <w:t>Lv 5, 6</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Se non ha mezzi per procurarsi una pecora o una capra, porterà al Signore, come riparazione della sua colpa per il suo peccato, due tortore o due colombi: uno come sacrificio espiator</w:t>
      </w:r>
      <w:r w:rsidR="0055500B" w:rsidRPr="004C23E5">
        <w:rPr>
          <w:rFonts w:ascii="Arial" w:hAnsi="Arial" w:cs="Arial"/>
          <w:i/>
          <w:sz w:val="20"/>
          <w:szCs w:val="20"/>
          <w:lang w:eastAsia="it-IT"/>
        </w:rPr>
        <w:t>io, l'altro come olocausto (</w:t>
      </w:r>
      <w:r w:rsidR="00180807" w:rsidRPr="004C23E5">
        <w:rPr>
          <w:rFonts w:ascii="Arial" w:hAnsi="Arial" w:cs="Arial"/>
          <w:i/>
          <w:sz w:val="20"/>
          <w:szCs w:val="20"/>
          <w:lang w:eastAsia="it-IT"/>
        </w:rPr>
        <w:t>Lv 5, 7</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Poi spargerà il sangue del sacrificio per il peccato sopra la parete dell'altare e ne spremerà il resto alla base dell'altare. Questo è un sacrific</w:t>
      </w:r>
      <w:r w:rsidR="0055500B" w:rsidRPr="004C23E5">
        <w:rPr>
          <w:rFonts w:ascii="Arial" w:hAnsi="Arial" w:cs="Arial"/>
          <w:i/>
          <w:sz w:val="20"/>
          <w:szCs w:val="20"/>
          <w:lang w:eastAsia="it-IT"/>
        </w:rPr>
        <w:t>io espiatorio (</w:t>
      </w:r>
      <w:r w:rsidR="00180807" w:rsidRPr="004C23E5">
        <w:rPr>
          <w:rFonts w:ascii="Arial" w:hAnsi="Arial" w:cs="Arial"/>
          <w:i/>
          <w:sz w:val="20"/>
          <w:szCs w:val="20"/>
          <w:lang w:eastAsia="it-IT"/>
        </w:rPr>
        <w:t>Lv 5, 9</w:t>
      </w:r>
      <w:r w:rsidR="0055500B" w:rsidRPr="004C23E5">
        <w:rPr>
          <w:rFonts w:ascii="Arial" w:hAnsi="Arial" w:cs="Arial"/>
          <w:i/>
          <w:sz w:val="20"/>
          <w:szCs w:val="20"/>
          <w:lang w:eastAsia="it-IT"/>
        </w:rPr>
        <w:t xml:space="preserve">). </w:t>
      </w:r>
    </w:p>
    <w:p w:rsidR="00180807" w:rsidRPr="004C23E5" w:rsidRDefault="002B6988"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Ma se non ha mezzi per procurarsi due tortore o due colombi, porterà, come offerta per il peccato commesso, un decimo di efa di fior di farina, come sacrificio espiatorio; non vi metterà né olio né incenso, perché è un sacrific</w:t>
      </w:r>
      <w:r w:rsidR="0055500B" w:rsidRPr="004C23E5">
        <w:rPr>
          <w:rFonts w:ascii="Arial" w:hAnsi="Arial" w:cs="Arial"/>
          <w:i/>
          <w:sz w:val="20"/>
          <w:szCs w:val="20"/>
          <w:lang w:eastAsia="it-IT"/>
        </w:rPr>
        <w:t>io per il peccato (</w:t>
      </w:r>
      <w:r w:rsidR="00180807" w:rsidRPr="004C23E5">
        <w:rPr>
          <w:rFonts w:ascii="Arial" w:hAnsi="Arial" w:cs="Arial"/>
          <w:i/>
          <w:sz w:val="20"/>
          <w:szCs w:val="20"/>
          <w:lang w:eastAsia="it-IT"/>
        </w:rPr>
        <w:t>Lv 5, 11</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Porterà la farina al sacerdote, che ne prenderà una manciata come memoriale, facendola bruciare sull'altare sopra le vittime consumate dal fuoco in onore del Signore. E' un sacrific</w:t>
      </w:r>
      <w:r w:rsidR="0055500B" w:rsidRPr="004C23E5">
        <w:rPr>
          <w:rFonts w:ascii="Arial" w:hAnsi="Arial" w:cs="Arial"/>
          <w:i/>
          <w:sz w:val="20"/>
          <w:szCs w:val="20"/>
          <w:lang w:eastAsia="it-IT"/>
        </w:rPr>
        <w:t>io espiatorio (</w:t>
      </w:r>
      <w:r w:rsidR="00180807" w:rsidRPr="004C23E5">
        <w:rPr>
          <w:rFonts w:ascii="Arial" w:hAnsi="Arial" w:cs="Arial"/>
          <w:i/>
          <w:sz w:val="20"/>
          <w:szCs w:val="20"/>
          <w:lang w:eastAsia="it-IT"/>
        </w:rPr>
        <w:t>Lv 5, 12</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Se qualcuno commetterà una mancanza e peccherà per errore riguardo a cose consacrate al Signore, porterà al Signore, in sacrificio di riparazione, un ariete senza difetto, preso dal gregge, che valuterai in sicli d'argento</w:t>
      </w:r>
      <w:r w:rsidR="0055500B" w:rsidRPr="004C23E5">
        <w:rPr>
          <w:rFonts w:ascii="Arial" w:hAnsi="Arial" w:cs="Arial"/>
          <w:i/>
          <w:sz w:val="20"/>
          <w:szCs w:val="20"/>
          <w:lang w:eastAsia="it-IT"/>
        </w:rPr>
        <w:t xml:space="preserve"> in base al siclo del santuario (</w:t>
      </w:r>
      <w:r w:rsidR="00180807" w:rsidRPr="004C23E5">
        <w:rPr>
          <w:rFonts w:ascii="Arial" w:hAnsi="Arial" w:cs="Arial"/>
          <w:i/>
          <w:sz w:val="20"/>
          <w:szCs w:val="20"/>
          <w:lang w:eastAsia="it-IT"/>
        </w:rPr>
        <w:t>Lv 5, 15</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Risarcirà il danno fatto al santuario, aggiungendovi un quinto, e lo darà al sacerdote, il quale farà per lui il rito espiatorio con l'ariete offerto come sacrificio di r</w:t>
      </w:r>
      <w:r w:rsidR="0055500B" w:rsidRPr="004C23E5">
        <w:rPr>
          <w:rFonts w:ascii="Arial" w:hAnsi="Arial" w:cs="Arial"/>
          <w:i/>
          <w:sz w:val="20"/>
          <w:szCs w:val="20"/>
          <w:lang w:eastAsia="it-IT"/>
        </w:rPr>
        <w:t>iparazione e gli sarà perdonato (</w:t>
      </w:r>
      <w:r w:rsidR="00180807" w:rsidRPr="004C23E5">
        <w:rPr>
          <w:rFonts w:ascii="Arial" w:hAnsi="Arial" w:cs="Arial"/>
          <w:i/>
          <w:sz w:val="20"/>
          <w:szCs w:val="20"/>
          <w:lang w:eastAsia="it-IT"/>
        </w:rPr>
        <w:t>Lv 5, 16</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Presenterà al sacerdote, come sacrificio di riparazione, un ariete senza difetto, preso dal bestiame minuto, secondo la tua stima; il sacerdote farà per lui il rito espiatorio per l'errore commesso per</w:t>
      </w:r>
      <w:r w:rsidR="0055500B" w:rsidRPr="004C23E5">
        <w:rPr>
          <w:rFonts w:ascii="Arial" w:hAnsi="Arial" w:cs="Arial"/>
          <w:i/>
          <w:sz w:val="20"/>
          <w:szCs w:val="20"/>
          <w:lang w:eastAsia="it-IT"/>
        </w:rPr>
        <w:t xml:space="preserve"> ignoranza e gli sarà perdonato (</w:t>
      </w:r>
      <w:r w:rsidR="00180807" w:rsidRPr="004C23E5">
        <w:rPr>
          <w:rFonts w:ascii="Arial" w:hAnsi="Arial" w:cs="Arial"/>
          <w:i/>
          <w:sz w:val="20"/>
          <w:szCs w:val="20"/>
          <w:lang w:eastAsia="it-IT"/>
        </w:rPr>
        <w:t>Lv 5, 18</w:t>
      </w:r>
      <w:r w:rsidR="0055500B" w:rsidRPr="004C23E5">
        <w:rPr>
          <w:rFonts w:ascii="Arial" w:hAnsi="Arial" w:cs="Arial"/>
          <w:i/>
          <w:sz w:val="20"/>
          <w:szCs w:val="20"/>
          <w:lang w:eastAsia="it-IT"/>
        </w:rPr>
        <w:t xml:space="preserve">). </w:t>
      </w:r>
    </w:p>
    <w:p w:rsidR="00180807" w:rsidRPr="004C23E5" w:rsidRDefault="002B6988"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E' un sacrificio di riparazione; quell'individuo si era certo r</w:t>
      </w:r>
      <w:r w:rsidR="0055500B" w:rsidRPr="004C23E5">
        <w:rPr>
          <w:rFonts w:ascii="Arial" w:hAnsi="Arial" w:cs="Arial"/>
          <w:i/>
          <w:sz w:val="20"/>
          <w:szCs w:val="20"/>
          <w:lang w:eastAsia="it-IT"/>
        </w:rPr>
        <w:t>eso colpevole verso il Signore" (</w:t>
      </w:r>
      <w:r w:rsidR="00180807" w:rsidRPr="004C23E5">
        <w:rPr>
          <w:rFonts w:ascii="Arial" w:hAnsi="Arial" w:cs="Arial"/>
          <w:i/>
          <w:sz w:val="20"/>
          <w:szCs w:val="20"/>
          <w:lang w:eastAsia="it-IT"/>
        </w:rPr>
        <w:t>Lv 5, 19</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O qualunque cosa per cui abbia giurato il falso. Farà la restituzione per intero, aggiungendovi un quinto e renderà ciò al proprietario il giorno stesso in cui offrirà il sacrific</w:t>
      </w:r>
      <w:r w:rsidR="0055500B" w:rsidRPr="004C23E5">
        <w:rPr>
          <w:rFonts w:ascii="Arial" w:hAnsi="Arial" w:cs="Arial"/>
          <w:i/>
          <w:sz w:val="20"/>
          <w:szCs w:val="20"/>
          <w:lang w:eastAsia="it-IT"/>
        </w:rPr>
        <w:t>io di riparazione (</w:t>
      </w:r>
      <w:r w:rsidR="00180807" w:rsidRPr="004C23E5">
        <w:rPr>
          <w:rFonts w:ascii="Arial" w:hAnsi="Arial" w:cs="Arial"/>
          <w:i/>
          <w:sz w:val="20"/>
          <w:szCs w:val="20"/>
          <w:lang w:eastAsia="it-IT"/>
        </w:rPr>
        <w:t>Lv 5, 24</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Porterà al sacerdote, come sacrificio di riparazione in onore del Signore, un ariete senza difetto, preso dal besti</w:t>
      </w:r>
      <w:r w:rsidR="0055500B" w:rsidRPr="004C23E5">
        <w:rPr>
          <w:rFonts w:ascii="Arial" w:hAnsi="Arial" w:cs="Arial"/>
          <w:i/>
          <w:sz w:val="20"/>
          <w:szCs w:val="20"/>
          <w:lang w:eastAsia="it-IT"/>
        </w:rPr>
        <w:t>ame minuto secondo la tua stima (</w:t>
      </w:r>
      <w:r w:rsidR="00180807" w:rsidRPr="004C23E5">
        <w:rPr>
          <w:rFonts w:ascii="Arial" w:hAnsi="Arial" w:cs="Arial"/>
          <w:i/>
          <w:sz w:val="20"/>
          <w:szCs w:val="20"/>
          <w:lang w:eastAsia="it-IT"/>
        </w:rPr>
        <w:t>Lv 5, 25</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Il fuoco sarà tenuto acceso sull'altare e non si lascerà spegnere; il sacerdote vi brucerà legna ogni mattina, vi disporrà sopra l'olocausto e vi brucerà sopra il grasso dei sacrific</w:t>
      </w:r>
      <w:r w:rsidR="0055500B" w:rsidRPr="004C23E5">
        <w:rPr>
          <w:rFonts w:ascii="Arial" w:hAnsi="Arial" w:cs="Arial"/>
          <w:i/>
          <w:sz w:val="20"/>
          <w:szCs w:val="20"/>
          <w:lang w:eastAsia="it-IT"/>
        </w:rPr>
        <w:t>i (</w:t>
      </w:r>
      <w:r w:rsidR="00180807" w:rsidRPr="004C23E5">
        <w:rPr>
          <w:rFonts w:ascii="Arial" w:hAnsi="Arial" w:cs="Arial"/>
          <w:i/>
          <w:sz w:val="20"/>
          <w:szCs w:val="20"/>
          <w:lang w:eastAsia="it-IT"/>
        </w:rPr>
        <w:t>Lv 6, 5</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Non si cuocerà con lievito; è la parte che ho loro assegnata delle offerte a me bruciate con il fuoco. E' cosa santissima come il sacrific</w:t>
      </w:r>
      <w:r w:rsidR="0055500B" w:rsidRPr="004C23E5">
        <w:rPr>
          <w:rFonts w:ascii="Arial" w:hAnsi="Arial" w:cs="Arial"/>
          <w:i/>
          <w:sz w:val="20"/>
          <w:szCs w:val="20"/>
          <w:lang w:eastAsia="it-IT"/>
        </w:rPr>
        <w:t>io espiatorio (</w:t>
      </w:r>
      <w:r w:rsidR="00180807" w:rsidRPr="004C23E5">
        <w:rPr>
          <w:rFonts w:ascii="Arial" w:hAnsi="Arial" w:cs="Arial"/>
          <w:i/>
          <w:sz w:val="20"/>
          <w:szCs w:val="20"/>
          <w:lang w:eastAsia="it-IT"/>
        </w:rPr>
        <w:t>Lv 6, 10</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Ogni maschio tra i figli di Aronne potrà mangiarne. E' un diritto perenne delle vostre generazioni sui sacrifici consumati dal fuoco in onore del Signore. Tutto ciò che verrà a conta</w:t>
      </w:r>
      <w:r w:rsidR="0055500B" w:rsidRPr="004C23E5">
        <w:rPr>
          <w:rFonts w:ascii="Arial" w:hAnsi="Arial" w:cs="Arial"/>
          <w:i/>
          <w:sz w:val="20"/>
          <w:szCs w:val="20"/>
          <w:lang w:eastAsia="it-IT"/>
        </w:rPr>
        <w:t>tto con queste cose sarà sacro" (</w:t>
      </w:r>
      <w:r w:rsidR="00180807" w:rsidRPr="004C23E5">
        <w:rPr>
          <w:rFonts w:ascii="Arial" w:hAnsi="Arial" w:cs="Arial"/>
          <w:i/>
          <w:sz w:val="20"/>
          <w:szCs w:val="20"/>
          <w:lang w:eastAsia="it-IT"/>
        </w:rPr>
        <w:t>Lv 6, 11</w:t>
      </w:r>
      <w:r w:rsidR="0055500B" w:rsidRPr="004C23E5">
        <w:rPr>
          <w:rFonts w:ascii="Arial" w:hAnsi="Arial" w:cs="Arial"/>
          <w:i/>
          <w:sz w:val="20"/>
          <w:szCs w:val="20"/>
          <w:lang w:eastAsia="it-IT"/>
        </w:rPr>
        <w:t xml:space="preserve">). </w:t>
      </w:r>
    </w:p>
    <w:p w:rsidR="00180807" w:rsidRPr="004C23E5" w:rsidRDefault="002B6988"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Parla ad Aronne e ai suoi figli e dì loro: Questa è la legge del sacrificio espiatorio. Nel luogo dove si immola l'olocausto sarà immolata davanti al Signore la vittima per</w:t>
      </w:r>
      <w:r w:rsidR="0055500B" w:rsidRPr="004C23E5">
        <w:rPr>
          <w:rFonts w:ascii="Arial" w:hAnsi="Arial" w:cs="Arial"/>
          <w:i/>
          <w:sz w:val="20"/>
          <w:szCs w:val="20"/>
          <w:lang w:eastAsia="it-IT"/>
        </w:rPr>
        <w:t xml:space="preserve"> il peccato. E' cosa santissima (</w:t>
      </w:r>
      <w:r w:rsidR="00180807" w:rsidRPr="004C23E5">
        <w:rPr>
          <w:rFonts w:ascii="Arial" w:hAnsi="Arial" w:cs="Arial"/>
          <w:i/>
          <w:sz w:val="20"/>
          <w:szCs w:val="20"/>
          <w:lang w:eastAsia="it-IT"/>
        </w:rPr>
        <w:t>Lv 6, 18</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Questa è la legge del sacrificio di</w:t>
      </w:r>
      <w:r w:rsidR="0055500B" w:rsidRPr="004C23E5">
        <w:rPr>
          <w:rFonts w:ascii="Arial" w:hAnsi="Arial" w:cs="Arial"/>
          <w:i/>
          <w:sz w:val="20"/>
          <w:szCs w:val="20"/>
          <w:lang w:eastAsia="it-IT"/>
        </w:rPr>
        <w:t xml:space="preserve"> riparazione; è cosa santissima (</w:t>
      </w:r>
      <w:r w:rsidR="00180807" w:rsidRPr="004C23E5">
        <w:rPr>
          <w:rFonts w:ascii="Arial" w:hAnsi="Arial" w:cs="Arial"/>
          <w:i/>
          <w:sz w:val="20"/>
          <w:szCs w:val="20"/>
          <w:lang w:eastAsia="it-IT"/>
        </w:rPr>
        <w:t>Lv 7, 1</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Il sacerdote brucerà tutto questo sull'altare come sacrificio consumato dal fuoco in onore del Signore. Questo è un sacrific</w:t>
      </w:r>
      <w:r w:rsidR="0055500B" w:rsidRPr="004C23E5">
        <w:rPr>
          <w:rFonts w:ascii="Arial" w:hAnsi="Arial" w:cs="Arial"/>
          <w:i/>
          <w:sz w:val="20"/>
          <w:szCs w:val="20"/>
          <w:lang w:eastAsia="it-IT"/>
        </w:rPr>
        <w:t>io di riparazione (</w:t>
      </w:r>
      <w:r w:rsidR="00180807" w:rsidRPr="004C23E5">
        <w:rPr>
          <w:rFonts w:ascii="Arial" w:hAnsi="Arial" w:cs="Arial"/>
          <w:i/>
          <w:sz w:val="20"/>
          <w:szCs w:val="20"/>
          <w:lang w:eastAsia="it-IT"/>
        </w:rPr>
        <w:t>Lv 7, 5</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Il sacrificio di riparazione è come il sacrificio espiatorio; la stessa legge vale per ambedue; la vittima sarà del sacerdote</w:t>
      </w:r>
      <w:r w:rsidR="0055500B" w:rsidRPr="004C23E5">
        <w:rPr>
          <w:rFonts w:ascii="Arial" w:hAnsi="Arial" w:cs="Arial"/>
          <w:i/>
          <w:sz w:val="20"/>
          <w:szCs w:val="20"/>
          <w:lang w:eastAsia="it-IT"/>
        </w:rPr>
        <w:t xml:space="preserve"> che avrà compiuta l'espiazione (</w:t>
      </w:r>
      <w:r w:rsidR="00180807" w:rsidRPr="004C23E5">
        <w:rPr>
          <w:rFonts w:ascii="Arial" w:hAnsi="Arial" w:cs="Arial"/>
          <w:i/>
          <w:sz w:val="20"/>
          <w:szCs w:val="20"/>
          <w:lang w:eastAsia="it-IT"/>
        </w:rPr>
        <w:t>Lv 7, 7</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Questa è la legge del sacrificio di comun</w:t>
      </w:r>
      <w:r w:rsidR="0055500B" w:rsidRPr="004C23E5">
        <w:rPr>
          <w:rFonts w:ascii="Arial" w:hAnsi="Arial" w:cs="Arial"/>
          <w:i/>
          <w:sz w:val="20"/>
          <w:szCs w:val="20"/>
          <w:lang w:eastAsia="it-IT"/>
        </w:rPr>
        <w:t>ione, che si offrirà al Signore (</w:t>
      </w:r>
      <w:r w:rsidR="00180807" w:rsidRPr="004C23E5">
        <w:rPr>
          <w:rFonts w:ascii="Arial" w:hAnsi="Arial" w:cs="Arial"/>
          <w:i/>
          <w:sz w:val="20"/>
          <w:szCs w:val="20"/>
          <w:lang w:eastAsia="it-IT"/>
        </w:rPr>
        <w:t>Lv 7, 11</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Se uno l'offre in ringraziamento, offrirà, con il sacrificio di comunione, focacce senza lievito intrise con olio, schiacciate senza lievito unte con olio e fior di farina cotta, in forma</w:t>
      </w:r>
      <w:r w:rsidR="0055500B" w:rsidRPr="004C23E5">
        <w:rPr>
          <w:rFonts w:ascii="Arial" w:hAnsi="Arial" w:cs="Arial"/>
          <w:i/>
          <w:sz w:val="20"/>
          <w:szCs w:val="20"/>
          <w:lang w:eastAsia="it-IT"/>
        </w:rPr>
        <w:t xml:space="preserve"> di focacce intrise con olio (</w:t>
      </w:r>
      <w:r w:rsidR="00180807" w:rsidRPr="004C23E5">
        <w:rPr>
          <w:rFonts w:ascii="Arial" w:hAnsi="Arial" w:cs="Arial"/>
          <w:i/>
          <w:sz w:val="20"/>
          <w:szCs w:val="20"/>
          <w:lang w:eastAsia="it-IT"/>
        </w:rPr>
        <w:t>Lv 7, 12</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Presenterà anche, come offerta, oltre le dette focacce, focacce di pan lievitato, insieme con il sacrific</w:t>
      </w:r>
      <w:r w:rsidR="0055500B" w:rsidRPr="004C23E5">
        <w:rPr>
          <w:rFonts w:ascii="Arial" w:hAnsi="Arial" w:cs="Arial"/>
          <w:i/>
          <w:sz w:val="20"/>
          <w:szCs w:val="20"/>
          <w:lang w:eastAsia="it-IT"/>
        </w:rPr>
        <w:t>io di ringraziamento (</w:t>
      </w:r>
      <w:r w:rsidR="00180807" w:rsidRPr="004C23E5">
        <w:rPr>
          <w:rFonts w:ascii="Arial" w:hAnsi="Arial" w:cs="Arial"/>
          <w:i/>
          <w:sz w:val="20"/>
          <w:szCs w:val="20"/>
          <w:lang w:eastAsia="it-IT"/>
        </w:rPr>
        <w:t>Lv 7, 13</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Di ognuna di queste offerte una parte si presenterà come oblazione prelevata in onore del Signore; essa sarà del sacerdote che ha sparso il sangue della vittima del sacrific</w:t>
      </w:r>
      <w:r w:rsidR="0055500B" w:rsidRPr="004C23E5">
        <w:rPr>
          <w:rFonts w:ascii="Arial" w:hAnsi="Arial" w:cs="Arial"/>
          <w:i/>
          <w:sz w:val="20"/>
          <w:szCs w:val="20"/>
          <w:lang w:eastAsia="it-IT"/>
        </w:rPr>
        <w:t>io di comunione (</w:t>
      </w:r>
      <w:r w:rsidR="00180807" w:rsidRPr="004C23E5">
        <w:rPr>
          <w:rFonts w:ascii="Arial" w:hAnsi="Arial" w:cs="Arial"/>
          <w:i/>
          <w:sz w:val="20"/>
          <w:szCs w:val="20"/>
          <w:lang w:eastAsia="it-IT"/>
        </w:rPr>
        <w:t>Lv 7, 14</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La carne del sacrificio di ringraziamento dovrà mangiarsi il giorno stesso in cui esso viene offerto; non se ne lascerà nulla fino alla</w:t>
      </w:r>
      <w:r w:rsidR="0055500B" w:rsidRPr="004C23E5">
        <w:rPr>
          <w:rFonts w:ascii="Arial" w:hAnsi="Arial" w:cs="Arial"/>
          <w:i/>
          <w:sz w:val="20"/>
          <w:szCs w:val="20"/>
          <w:lang w:eastAsia="it-IT"/>
        </w:rPr>
        <w:t xml:space="preserve"> mattina (</w:t>
      </w:r>
      <w:r w:rsidR="00180807" w:rsidRPr="004C23E5">
        <w:rPr>
          <w:rFonts w:ascii="Arial" w:hAnsi="Arial" w:cs="Arial"/>
          <w:i/>
          <w:sz w:val="20"/>
          <w:szCs w:val="20"/>
          <w:lang w:eastAsia="it-IT"/>
        </w:rPr>
        <w:t>Lv 7, 15</w:t>
      </w:r>
      <w:r w:rsidR="0055500B" w:rsidRPr="004C23E5">
        <w:rPr>
          <w:rFonts w:ascii="Arial" w:hAnsi="Arial" w:cs="Arial"/>
          <w:i/>
          <w:sz w:val="20"/>
          <w:szCs w:val="20"/>
          <w:lang w:eastAsia="it-IT"/>
        </w:rPr>
        <w:t xml:space="preserve">). </w:t>
      </w:r>
    </w:p>
    <w:p w:rsidR="00180807" w:rsidRPr="004C23E5" w:rsidRDefault="002B6988"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Ma se il sacrificio che uno offre è votivo o volontario, la vittima si mangerà il giorno in cui verrà offerta, il resto dovr</w:t>
      </w:r>
      <w:r w:rsidR="0055500B" w:rsidRPr="004C23E5">
        <w:rPr>
          <w:rFonts w:ascii="Arial" w:hAnsi="Arial" w:cs="Arial"/>
          <w:i/>
          <w:sz w:val="20"/>
          <w:szCs w:val="20"/>
          <w:lang w:eastAsia="it-IT"/>
        </w:rPr>
        <w:t>à esser mangiato il giorno dopo (</w:t>
      </w:r>
      <w:r w:rsidR="00180807" w:rsidRPr="004C23E5">
        <w:rPr>
          <w:rFonts w:ascii="Arial" w:hAnsi="Arial" w:cs="Arial"/>
          <w:i/>
          <w:sz w:val="20"/>
          <w:szCs w:val="20"/>
          <w:lang w:eastAsia="it-IT"/>
        </w:rPr>
        <w:t>Lv 7, 16</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Ma quel che sarà rimasto della carne del sacrificio fino al terzo gio</w:t>
      </w:r>
      <w:r w:rsidR="0055500B" w:rsidRPr="004C23E5">
        <w:rPr>
          <w:rFonts w:ascii="Arial" w:hAnsi="Arial" w:cs="Arial"/>
          <w:i/>
          <w:sz w:val="20"/>
          <w:szCs w:val="20"/>
          <w:lang w:eastAsia="it-IT"/>
        </w:rPr>
        <w:t>rno, dovrà bruciarsi nel fuoco (</w:t>
      </w:r>
      <w:r w:rsidR="00180807" w:rsidRPr="004C23E5">
        <w:rPr>
          <w:rFonts w:ascii="Arial" w:hAnsi="Arial" w:cs="Arial"/>
          <w:i/>
          <w:sz w:val="20"/>
          <w:szCs w:val="20"/>
          <w:lang w:eastAsia="it-IT"/>
        </w:rPr>
        <w:t>Lv 7, 17</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Se uno mangia la carne del sacrificio di comunione il terzo giorno, l'offerente non sarà gradito; dell'offerta non gli sarà tenuto conto; sarà un abominio; chi ne avrà mangiato su</w:t>
      </w:r>
      <w:r w:rsidR="0055500B" w:rsidRPr="004C23E5">
        <w:rPr>
          <w:rFonts w:ascii="Arial" w:hAnsi="Arial" w:cs="Arial"/>
          <w:i/>
          <w:sz w:val="20"/>
          <w:szCs w:val="20"/>
          <w:lang w:eastAsia="it-IT"/>
        </w:rPr>
        <w:t>birà la pena della sua iniquità (</w:t>
      </w:r>
      <w:r w:rsidR="00180807" w:rsidRPr="004C23E5">
        <w:rPr>
          <w:rFonts w:ascii="Arial" w:hAnsi="Arial" w:cs="Arial"/>
          <w:i/>
          <w:sz w:val="20"/>
          <w:szCs w:val="20"/>
          <w:lang w:eastAsia="it-IT"/>
        </w:rPr>
        <w:t>Lv 7, 18</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Chiunque sarà mondo potrà mangiare la carne del sacrificio di comunione; ma la persona che, immonda, mangerà la carne del sacrificio di comunione offerto al Signor</w:t>
      </w:r>
      <w:r w:rsidR="0055500B" w:rsidRPr="004C23E5">
        <w:rPr>
          <w:rFonts w:ascii="Arial" w:hAnsi="Arial" w:cs="Arial"/>
          <w:i/>
          <w:sz w:val="20"/>
          <w:szCs w:val="20"/>
          <w:lang w:eastAsia="it-IT"/>
        </w:rPr>
        <w:t>e sarà eliminata dal suo popolo (</w:t>
      </w:r>
      <w:r w:rsidR="00180807" w:rsidRPr="004C23E5">
        <w:rPr>
          <w:rFonts w:ascii="Arial" w:hAnsi="Arial" w:cs="Arial"/>
          <w:i/>
          <w:sz w:val="20"/>
          <w:szCs w:val="20"/>
          <w:lang w:eastAsia="it-IT"/>
        </w:rPr>
        <w:t>Lv 7, 20</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Se uno toccherà qualsiasi cosa immonda: un'immondezza umana, un animale immondo o qualsiasi cosa abominevole, immonda, e mangerà la carne d'un sacrificio di comunione offerto al Signore, quel tale</w:t>
      </w:r>
      <w:r w:rsidR="0055500B" w:rsidRPr="004C23E5">
        <w:rPr>
          <w:rFonts w:ascii="Arial" w:hAnsi="Arial" w:cs="Arial"/>
          <w:i/>
          <w:sz w:val="20"/>
          <w:szCs w:val="20"/>
          <w:lang w:eastAsia="it-IT"/>
        </w:rPr>
        <w:t xml:space="preserve"> sarà eliminato dal suo popolo" (</w:t>
      </w:r>
      <w:r w:rsidR="00180807" w:rsidRPr="004C23E5">
        <w:rPr>
          <w:rFonts w:ascii="Arial" w:hAnsi="Arial" w:cs="Arial"/>
          <w:i/>
          <w:sz w:val="20"/>
          <w:szCs w:val="20"/>
          <w:lang w:eastAsia="it-IT"/>
        </w:rPr>
        <w:t>Lv 7, 21</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Perché chiunque mangerà il grasso di animali che si possono offrire in sacrificio consumato dal fuoco in onore del Signore</w:t>
      </w:r>
      <w:r w:rsidR="0055500B" w:rsidRPr="004C23E5">
        <w:rPr>
          <w:rFonts w:ascii="Arial" w:hAnsi="Arial" w:cs="Arial"/>
          <w:i/>
          <w:sz w:val="20"/>
          <w:szCs w:val="20"/>
          <w:lang w:eastAsia="it-IT"/>
        </w:rPr>
        <w:t>, sarà eliminato dal suo popolo (</w:t>
      </w:r>
      <w:r w:rsidR="00180807" w:rsidRPr="004C23E5">
        <w:rPr>
          <w:rFonts w:ascii="Arial" w:hAnsi="Arial" w:cs="Arial"/>
          <w:i/>
          <w:sz w:val="20"/>
          <w:szCs w:val="20"/>
          <w:lang w:eastAsia="it-IT"/>
        </w:rPr>
        <w:t>Lv 7, 25</w:t>
      </w:r>
      <w:r w:rsidR="0055500B" w:rsidRPr="004C23E5">
        <w:rPr>
          <w:rFonts w:ascii="Arial" w:hAnsi="Arial" w:cs="Arial"/>
          <w:i/>
          <w:sz w:val="20"/>
          <w:szCs w:val="20"/>
          <w:lang w:eastAsia="it-IT"/>
        </w:rPr>
        <w:t xml:space="preserve">). </w:t>
      </w:r>
    </w:p>
    <w:p w:rsidR="00180807" w:rsidRPr="004C23E5" w:rsidRDefault="002B6988"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Parla agli Israeliti e dì loro: Chi offrirà al Signore il sacrificio di comunione porterà una offerta al Signore, prelevandola dal sacrificio di comun</w:t>
      </w:r>
      <w:r w:rsidR="0055500B" w:rsidRPr="004C23E5">
        <w:rPr>
          <w:rFonts w:ascii="Arial" w:hAnsi="Arial" w:cs="Arial"/>
          <w:i/>
          <w:sz w:val="20"/>
          <w:szCs w:val="20"/>
          <w:lang w:eastAsia="it-IT"/>
        </w:rPr>
        <w:t>ione (</w:t>
      </w:r>
      <w:r w:rsidR="00180807" w:rsidRPr="004C23E5">
        <w:rPr>
          <w:rFonts w:ascii="Arial" w:hAnsi="Arial" w:cs="Arial"/>
          <w:i/>
          <w:sz w:val="20"/>
          <w:szCs w:val="20"/>
          <w:lang w:eastAsia="it-IT"/>
        </w:rPr>
        <w:t>Lv 7, 29</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Darete anche in tributo al sacerdote la coscia destra dei vostri sacrific</w:t>
      </w:r>
      <w:r w:rsidR="0055500B" w:rsidRPr="004C23E5">
        <w:rPr>
          <w:rFonts w:ascii="Arial" w:hAnsi="Arial" w:cs="Arial"/>
          <w:i/>
          <w:sz w:val="20"/>
          <w:szCs w:val="20"/>
          <w:lang w:eastAsia="it-IT"/>
        </w:rPr>
        <w:t>i di comunione (</w:t>
      </w:r>
      <w:r w:rsidR="00180807" w:rsidRPr="004C23E5">
        <w:rPr>
          <w:rFonts w:ascii="Arial" w:hAnsi="Arial" w:cs="Arial"/>
          <w:i/>
          <w:sz w:val="20"/>
          <w:szCs w:val="20"/>
          <w:lang w:eastAsia="it-IT"/>
        </w:rPr>
        <w:t>Lv 7, 32</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Essa spetterà, come sua parte, al figlio di Aronne che avrà offerto il sangue e il grasso dei sacrific</w:t>
      </w:r>
      <w:r w:rsidR="0055500B" w:rsidRPr="004C23E5">
        <w:rPr>
          <w:rFonts w:ascii="Arial" w:hAnsi="Arial" w:cs="Arial"/>
          <w:i/>
          <w:sz w:val="20"/>
          <w:szCs w:val="20"/>
          <w:lang w:eastAsia="it-IT"/>
        </w:rPr>
        <w:t>i di comunione (</w:t>
      </w:r>
      <w:r w:rsidR="00180807" w:rsidRPr="004C23E5">
        <w:rPr>
          <w:rFonts w:ascii="Arial" w:hAnsi="Arial" w:cs="Arial"/>
          <w:i/>
          <w:sz w:val="20"/>
          <w:szCs w:val="20"/>
          <w:lang w:eastAsia="it-IT"/>
        </w:rPr>
        <w:t>Lv 7, 33</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Poiché, dai sacrifici di comunione offerti dagli Israeliti, io mi riservo il petto della vittima offerta con l'agitazione di rito e la coscia della vittima offerta con l'elevazione di rito e li dò al sacerdote Aronne e ai suoi figli per legge perenne, che gli Israeliti</w:t>
      </w:r>
      <w:r w:rsidR="0055500B" w:rsidRPr="004C23E5">
        <w:rPr>
          <w:rFonts w:ascii="Arial" w:hAnsi="Arial" w:cs="Arial"/>
          <w:i/>
          <w:sz w:val="20"/>
          <w:szCs w:val="20"/>
          <w:lang w:eastAsia="it-IT"/>
        </w:rPr>
        <w:t xml:space="preserve"> osserveranno (</w:t>
      </w:r>
      <w:r w:rsidR="00180807" w:rsidRPr="004C23E5">
        <w:rPr>
          <w:rFonts w:ascii="Arial" w:hAnsi="Arial" w:cs="Arial"/>
          <w:i/>
          <w:sz w:val="20"/>
          <w:szCs w:val="20"/>
          <w:lang w:eastAsia="it-IT"/>
        </w:rPr>
        <w:t>Lv 7, 34</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Questa è la parte dovuta ad Aronne e ai suoi figli, dei sacrifici bruciati in onore del Signore, dal giorno in cui esercite</w:t>
      </w:r>
      <w:r w:rsidR="0055500B" w:rsidRPr="004C23E5">
        <w:rPr>
          <w:rFonts w:ascii="Arial" w:hAnsi="Arial" w:cs="Arial"/>
          <w:i/>
          <w:sz w:val="20"/>
          <w:szCs w:val="20"/>
          <w:lang w:eastAsia="it-IT"/>
        </w:rPr>
        <w:t>ranno il sacerdozio del Signore (</w:t>
      </w:r>
      <w:r w:rsidR="00180807" w:rsidRPr="004C23E5">
        <w:rPr>
          <w:rFonts w:ascii="Arial" w:hAnsi="Arial" w:cs="Arial"/>
          <w:i/>
          <w:sz w:val="20"/>
          <w:szCs w:val="20"/>
          <w:lang w:eastAsia="it-IT"/>
        </w:rPr>
        <w:t>Lv 7, 35</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Questa è la legge per l'olocausto, l'oblazione, il sacrificio espiatorio, il sacrificio di riparazione, l'investitura e il sacrificio di comunione: legge che il Signore ha dato a Mosè sul monte Sinai, quando ordinò agli Israeliti di presentare le offerte al</w:t>
      </w:r>
      <w:r w:rsidR="0055500B" w:rsidRPr="004C23E5">
        <w:rPr>
          <w:rFonts w:ascii="Arial" w:hAnsi="Arial" w:cs="Arial"/>
          <w:i/>
          <w:sz w:val="20"/>
          <w:szCs w:val="20"/>
          <w:lang w:eastAsia="it-IT"/>
        </w:rPr>
        <w:t xml:space="preserve"> Signore nel deserto del Sinai" (</w:t>
      </w:r>
      <w:r w:rsidR="00180807" w:rsidRPr="004C23E5">
        <w:rPr>
          <w:rFonts w:ascii="Arial" w:hAnsi="Arial" w:cs="Arial"/>
          <w:i/>
          <w:sz w:val="20"/>
          <w:szCs w:val="20"/>
          <w:lang w:eastAsia="it-IT"/>
        </w:rPr>
        <w:t>Lv 7, 37</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Prendi Aronne insieme ai suoi figli, le vesti, l'olio dell'unzione, il giovenco del sacrificio espiatorio, i due ar</w:t>
      </w:r>
      <w:r w:rsidR="0055500B" w:rsidRPr="004C23E5">
        <w:rPr>
          <w:rFonts w:ascii="Arial" w:hAnsi="Arial" w:cs="Arial"/>
          <w:i/>
          <w:sz w:val="20"/>
          <w:szCs w:val="20"/>
          <w:lang w:eastAsia="it-IT"/>
        </w:rPr>
        <w:t>ieti e il cesto dei pani azzimi (</w:t>
      </w:r>
      <w:r w:rsidR="00180807" w:rsidRPr="004C23E5">
        <w:rPr>
          <w:rFonts w:ascii="Arial" w:hAnsi="Arial" w:cs="Arial"/>
          <w:i/>
          <w:sz w:val="20"/>
          <w:szCs w:val="20"/>
          <w:lang w:eastAsia="it-IT"/>
        </w:rPr>
        <w:t>Lv 8, 2</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Fece quindi accostare il giovenco del sacrificio espiatorio e Aronne e i suoi figli stesero le mani sulla testa del giovenco del sacrific</w:t>
      </w:r>
      <w:r w:rsidR="0055500B" w:rsidRPr="004C23E5">
        <w:rPr>
          <w:rFonts w:ascii="Arial" w:hAnsi="Arial" w:cs="Arial"/>
          <w:i/>
          <w:sz w:val="20"/>
          <w:szCs w:val="20"/>
          <w:lang w:eastAsia="it-IT"/>
        </w:rPr>
        <w:t>io espiatorio (</w:t>
      </w:r>
      <w:r w:rsidR="00180807" w:rsidRPr="004C23E5">
        <w:rPr>
          <w:rFonts w:ascii="Arial" w:hAnsi="Arial" w:cs="Arial"/>
          <w:i/>
          <w:sz w:val="20"/>
          <w:szCs w:val="20"/>
          <w:lang w:eastAsia="it-IT"/>
        </w:rPr>
        <w:t>Lv 8, 14</w:t>
      </w:r>
      <w:r w:rsidR="0055500B" w:rsidRPr="004C23E5">
        <w:rPr>
          <w:rFonts w:ascii="Arial" w:hAnsi="Arial" w:cs="Arial"/>
          <w:i/>
          <w:sz w:val="20"/>
          <w:szCs w:val="20"/>
          <w:lang w:eastAsia="it-IT"/>
        </w:rPr>
        <w:t xml:space="preserve">). </w:t>
      </w:r>
    </w:p>
    <w:p w:rsidR="00180807" w:rsidRPr="004C23E5" w:rsidRDefault="002B6988"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Dopo averne lavato le viscere e le zampe con acqua, bruciò tutto l'ariete sull'altare: olocausto di soave odore, un sacrificio consumato dal fuoco in onore del Signore, com</w:t>
      </w:r>
      <w:r w:rsidR="0055500B" w:rsidRPr="004C23E5">
        <w:rPr>
          <w:rFonts w:ascii="Arial" w:hAnsi="Arial" w:cs="Arial"/>
          <w:i/>
          <w:sz w:val="20"/>
          <w:szCs w:val="20"/>
          <w:lang w:eastAsia="it-IT"/>
        </w:rPr>
        <w:t>e il Signore gli aveva ordinato (</w:t>
      </w:r>
      <w:r w:rsidR="00180807" w:rsidRPr="004C23E5">
        <w:rPr>
          <w:rFonts w:ascii="Arial" w:hAnsi="Arial" w:cs="Arial"/>
          <w:i/>
          <w:sz w:val="20"/>
          <w:szCs w:val="20"/>
          <w:lang w:eastAsia="it-IT"/>
        </w:rPr>
        <w:t>Lv 8, 21</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Mosè quindi le prese dalle loro mani e le bruciò sull'altare sopra l'olocausto: sacrificio di investitura, di soave odore, sacrificio consumato</w:t>
      </w:r>
      <w:r w:rsidR="0055500B" w:rsidRPr="004C23E5">
        <w:rPr>
          <w:rFonts w:ascii="Arial" w:hAnsi="Arial" w:cs="Arial"/>
          <w:i/>
          <w:sz w:val="20"/>
          <w:szCs w:val="20"/>
          <w:lang w:eastAsia="it-IT"/>
        </w:rPr>
        <w:t xml:space="preserve"> dal fuoco in onore del Signore (</w:t>
      </w:r>
      <w:r w:rsidR="00180807" w:rsidRPr="004C23E5">
        <w:rPr>
          <w:rFonts w:ascii="Arial" w:hAnsi="Arial" w:cs="Arial"/>
          <w:i/>
          <w:sz w:val="20"/>
          <w:szCs w:val="20"/>
          <w:lang w:eastAsia="it-IT"/>
        </w:rPr>
        <w:t>Lv 8, 28</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e disse ad Aronne: "Prendi un vitello per il sacrificio espiatorio e un ariete per l'olocausto, tutti e due senz</w:t>
      </w:r>
      <w:r w:rsidR="0055500B" w:rsidRPr="004C23E5">
        <w:rPr>
          <w:rFonts w:ascii="Arial" w:hAnsi="Arial" w:cs="Arial"/>
          <w:i/>
          <w:sz w:val="20"/>
          <w:szCs w:val="20"/>
          <w:lang w:eastAsia="it-IT"/>
        </w:rPr>
        <w:t>a difetto, e offrili al Signore (</w:t>
      </w:r>
      <w:r w:rsidR="00180807" w:rsidRPr="004C23E5">
        <w:rPr>
          <w:rFonts w:ascii="Arial" w:hAnsi="Arial" w:cs="Arial"/>
          <w:i/>
          <w:sz w:val="20"/>
          <w:szCs w:val="20"/>
          <w:lang w:eastAsia="it-IT"/>
        </w:rPr>
        <w:t>Lv 9, 2</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Agli Israeliti dirai: Prendete un capro per il sacrificio espiatorio, un vitello e un agnello, tutti e due di un anno,</w:t>
      </w:r>
      <w:r w:rsidR="0055500B" w:rsidRPr="004C23E5">
        <w:rPr>
          <w:rFonts w:ascii="Arial" w:hAnsi="Arial" w:cs="Arial"/>
          <w:i/>
          <w:sz w:val="20"/>
          <w:szCs w:val="20"/>
          <w:lang w:eastAsia="it-IT"/>
        </w:rPr>
        <w:t xml:space="preserve"> senza difetto, per l'olocausto (</w:t>
      </w:r>
      <w:r w:rsidR="00180807" w:rsidRPr="004C23E5">
        <w:rPr>
          <w:rFonts w:ascii="Arial" w:hAnsi="Arial" w:cs="Arial"/>
          <w:i/>
          <w:sz w:val="20"/>
          <w:szCs w:val="20"/>
          <w:lang w:eastAsia="it-IT"/>
        </w:rPr>
        <w:t>Lv 9, 3</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Un toro e un ariete per il sacrificio di comunione, per immolarli davanti al Signore, un'oblazione intrisa nell'olio, perché oggi i</w:t>
      </w:r>
      <w:r w:rsidR="0055500B" w:rsidRPr="004C23E5">
        <w:rPr>
          <w:rFonts w:ascii="Arial" w:hAnsi="Arial" w:cs="Arial"/>
          <w:i/>
          <w:sz w:val="20"/>
          <w:szCs w:val="20"/>
          <w:lang w:eastAsia="it-IT"/>
        </w:rPr>
        <w:t>l Signore si manifesterà a voi" (</w:t>
      </w:r>
      <w:r w:rsidR="00180807" w:rsidRPr="004C23E5">
        <w:rPr>
          <w:rFonts w:ascii="Arial" w:hAnsi="Arial" w:cs="Arial"/>
          <w:i/>
          <w:sz w:val="20"/>
          <w:szCs w:val="20"/>
          <w:lang w:eastAsia="it-IT"/>
        </w:rPr>
        <w:t>Lv 9, 4</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 xml:space="preserve">Mosè disse ad Aronne: "Avvicinati all'altare: offri il tuo sacrificio espiatorio e il tuo olocausto e compi il rito espiatorio per te e per il tuo casato; presenta anche l'offerta del popolo e </w:t>
      </w:r>
      <w:r w:rsidR="004C23E5" w:rsidRPr="004C23E5">
        <w:rPr>
          <w:rFonts w:ascii="Arial" w:hAnsi="Arial" w:cs="Arial"/>
          <w:i/>
          <w:sz w:val="20"/>
          <w:szCs w:val="20"/>
          <w:lang w:eastAsia="it-IT"/>
        </w:rPr>
        <w:t>fa’</w:t>
      </w:r>
      <w:r w:rsidRPr="004C23E5">
        <w:rPr>
          <w:rFonts w:ascii="Arial" w:hAnsi="Arial" w:cs="Arial"/>
          <w:i/>
          <w:sz w:val="20"/>
          <w:szCs w:val="20"/>
          <w:lang w:eastAsia="it-IT"/>
        </w:rPr>
        <w:t xml:space="preserve"> l'espiazione per ess</w:t>
      </w:r>
      <w:r w:rsidR="0055500B" w:rsidRPr="004C23E5">
        <w:rPr>
          <w:rFonts w:ascii="Arial" w:hAnsi="Arial" w:cs="Arial"/>
          <w:i/>
          <w:sz w:val="20"/>
          <w:szCs w:val="20"/>
          <w:lang w:eastAsia="it-IT"/>
        </w:rPr>
        <w:t>o, come il Signore ha ordinato" (</w:t>
      </w:r>
      <w:r w:rsidR="00180807" w:rsidRPr="004C23E5">
        <w:rPr>
          <w:rFonts w:ascii="Arial" w:hAnsi="Arial" w:cs="Arial"/>
          <w:i/>
          <w:sz w:val="20"/>
          <w:szCs w:val="20"/>
          <w:lang w:eastAsia="it-IT"/>
        </w:rPr>
        <w:t>Lv 9, 7</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Aronne dunque si avvicinò all'altare e immolò il vitello del sacrificio espiatorio, che era per sé</w:t>
      </w:r>
      <w:r w:rsidR="0055500B" w:rsidRPr="004C23E5">
        <w:rPr>
          <w:rFonts w:ascii="Arial" w:hAnsi="Arial" w:cs="Arial"/>
          <w:i/>
          <w:sz w:val="20"/>
          <w:szCs w:val="20"/>
          <w:lang w:eastAsia="it-IT"/>
        </w:rPr>
        <w:t xml:space="preserve"> (</w:t>
      </w:r>
      <w:r w:rsidR="00180807" w:rsidRPr="004C23E5">
        <w:rPr>
          <w:rFonts w:ascii="Arial" w:hAnsi="Arial" w:cs="Arial"/>
          <w:i/>
          <w:sz w:val="20"/>
          <w:szCs w:val="20"/>
          <w:lang w:eastAsia="it-IT"/>
        </w:rPr>
        <w:t>Lv 9, 8</w:t>
      </w:r>
      <w:r w:rsidR="0055500B" w:rsidRPr="004C23E5">
        <w:rPr>
          <w:rFonts w:ascii="Arial" w:hAnsi="Arial" w:cs="Arial"/>
          <w:i/>
          <w:sz w:val="20"/>
          <w:szCs w:val="20"/>
          <w:lang w:eastAsia="it-IT"/>
        </w:rPr>
        <w:t xml:space="preserve">). </w:t>
      </w:r>
    </w:p>
    <w:p w:rsidR="00180807" w:rsidRPr="004C23E5" w:rsidRDefault="002B6988"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Poi presentò l'offerta del popolo. Prese il capro destinato al sacrificio espiatorio per il popolo, lo immolò e ne fece un sacrificio</w:t>
      </w:r>
      <w:r w:rsidR="0055500B" w:rsidRPr="004C23E5">
        <w:rPr>
          <w:rFonts w:ascii="Arial" w:hAnsi="Arial" w:cs="Arial"/>
          <w:i/>
          <w:sz w:val="20"/>
          <w:szCs w:val="20"/>
          <w:lang w:eastAsia="it-IT"/>
        </w:rPr>
        <w:t xml:space="preserve"> espiatorio, come il precedente (</w:t>
      </w:r>
      <w:r w:rsidR="00180807" w:rsidRPr="004C23E5">
        <w:rPr>
          <w:rFonts w:ascii="Arial" w:hAnsi="Arial" w:cs="Arial"/>
          <w:i/>
          <w:sz w:val="20"/>
          <w:szCs w:val="20"/>
          <w:lang w:eastAsia="it-IT"/>
        </w:rPr>
        <w:t>Lv 9, 15</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Immolò il toro e l'ariete in sacrificio di comunione per il popolo. I figli di Aronne gli porgevano il sangue ed egli</w:t>
      </w:r>
      <w:r w:rsidR="0055500B" w:rsidRPr="004C23E5">
        <w:rPr>
          <w:rFonts w:ascii="Arial" w:hAnsi="Arial" w:cs="Arial"/>
          <w:i/>
          <w:sz w:val="20"/>
          <w:szCs w:val="20"/>
          <w:lang w:eastAsia="it-IT"/>
        </w:rPr>
        <w:t xml:space="preserve"> lo spargeva attorno all'altare (</w:t>
      </w:r>
      <w:r w:rsidR="00180807" w:rsidRPr="004C23E5">
        <w:rPr>
          <w:rFonts w:ascii="Arial" w:hAnsi="Arial" w:cs="Arial"/>
          <w:i/>
          <w:sz w:val="20"/>
          <w:szCs w:val="20"/>
          <w:lang w:eastAsia="it-IT"/>
        </w:rPr>
        <w:t>Lv 9, 18</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Poi Aronne, alzate le mani verso il popolo, lo benedisse e, dopo aver fatto il sacrificio espiatorio, l'olocausto e i sacrifici di comunione, scese dall'altare</w:t>
      </w:r>
      <w:r w:rsidR="0055500B" w:rsidRPr="004C23E5">
        <w:rPr>
          <w:rFonts w:ascii="Arial" w:hAnsi="Arial" w:cs="Arial"/>
          <w:i/>
          <w:sz w:val="20"/>
          <w:szCs w:val="20"/>
          <w:lang w:eastAsia="it-IT"/>
        </w:rPr>
        <w:t xml:space="preserve"> (</w:t>
      </w:r>
      <w:r w:rsidR="00180807" w:rsidRPr="004C23E5">
        <w:rPr>
          <w:rFonts w:ascii="Arial" w:hAnsi="Arial" w:cs="Arial"/>
          <w:i/>
          <w:sz w:val="20"/>
          <w:szCs w:val="20"/>
          <w:lang w:eastAsia="it-IT"/>
        </w:rPr>
        <w:t>Lv 9, 22</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Poi Mosè disse ad Aronne, a Eleazaro e a Itamar, figli superstiti di Aronne: "Prendete quel che è avanzato dell'oblazione dei sacrifici consumati dal fuoco in onore del Signore e mangiatelo senza lievito, presso l'altare; perché è cosa sacrosan</w:t>
      </w:r>
      <w:r w:rsidR="0055500B" w:rsidRPr="004C23E5">
        <w:rPr>
          <w:rFonts w:ascii="Arial" w:hAnsi="Arial" w:cs="Arial"/>
          <w:i/>
          <w:sz w:val="20"/>
          <w:szCs w:val="20"/>
          <w:lang w:eastAsia="it-IT"/>
        </w:rPr>
        <w:t>ta (</w:t>
      </w:r>
      <w:r w:rsidR="00180807" w:rsidRPr="004C23E5">
        <w:rPr>
          <w:rFonts w:ascii="Arial" w:hAnsi="Arial" w:cs="Arial"/>
          <w:i/>
          <w:sz w:val="20"/>
          <w:szCs w:val="20"/>
          <w:lang w:eastAsia="it-IT"/>
        </w:rPr>
        <w:t>Lv 10, 12</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Dovete mangiarlo in luogo santo, perché è la parte che spetta a te e ai tuoi figli, tra i sacrifici consumati dal fuoco in onore del Si</w:t>
      </w:r>
      <w:r w:rsidR="0055500B" w:rsidRPr="004C23E5">
        <w:rPr>
          <w:rFonts w:ascii="Arial" w:hAnsi="Arial" w:cs="Arial"/>
          <w:i/>
          <w:sz w:val="20"/>
          <w:szCs w:val="20"/>
          <w:lang w:eastAsia="it-IT"/>
        </w:rPr>
        <w:t>gnore: così mi è stato ordinato (</w:t>
      </w:r>
      <w:r w:rsidR="00180807" w:rsidRPr="004C23E5">
        <w:rPr>
          <w:rFonts w:ascii="Arial" w:hAnsi="Arial" w:cs="Arial"/>
          <w:i/>
          <w:sz w:val="20"/>
          <w:szCs w:val="20"/>
          <w:lang w:eastAsia="it-IT"/>
        </w:rPr>
        <w:t>Lv 10, 13</w:t>
      </w:r>
      <w:r w:rsidR="0055500B" w:rsidRPr="004C23E5">
        <w:rPr>
          <w:rFonts w:ascii="Arial" w:hAnsi="Arial" w:cs="Arial"/>
          <w:i/>
          <w:sz w:val="20"/>
          <w:szCs w:val="20"/>
          <w:lang w:eastAsia="it-IT"/>
        </w:rPr>
        <w:t xml:space="preserve">). </w:t>
      </w:r>
    </w:p>
    <w:p w:rsidR="00180807" w:rsidRPr="004C23E5" w:rsidRDefault="002B6988"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Il petto della vittima offerta da agitare secondo il rito e la coscia da elevare secondo il rito, li mangerete tu, i tuoi figli e le tue figlie con te in luogo mondo; perché vi sono stati dati come parte tua e dei tuoi figli, tra i sacrific</w:t>
      </w:r>
      <w:r w:rsidR="0055500B" w:rsidRPr="004C23E5">
        <w:rPr>
          <w:rFonts w:ascii="Arial" w:hAnsi="Arial" w:cs="Arial"/>
          <w:i/>
          <w:sz w:val="20"/>
          <w:szCs w:val="20"/>
          <w:lang w:eastAsia="it-IT"/>
        </w:rPr>
        <w:t>i di comunione degli Israeliti (</w:t>
      </w:r>
      <w:r w:rsidR="00180807" w:rsidRPr="004C23E5">
        <w:rPr>
          <w:rFonts w:ascii="Arial" w:hAnsi="Arial" w:cs="Arial"/>
          <w:i/>
          <w:sz w:val="20"/>
          <w:szCs w:val="20"/>
          <w:lang w:eastAsia="it-IT"/>
        </w:rPr>
        <w:t>Lv 10, 14</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Mosè poi si informò accuratamente circa il capro del sacrificio espiatorio e seppe che era stato bruciato; allora si sdegnò contro Eleazaro e contro Itamar, figl</w:t>
      </w:r>
      <w:r w:rsidR="0055500B" w:rsidRPr="004C23E5">
        <w:rPr>
          <w:rFonts w:ascii="Arial" w:hAnsi="Arial" w:cs="Arial"/>
          <w:i/>
          <w:sz w:val="20"/>
          <w:szCs w:val="20"/>
          <w:lang w:eastAsia="it-IT"/>
        </w:rPr>
        <w:t>i superstiti di Aronne, dicendo (</w:t>
      </w:r>
      <w:r w:rsidR="00180807" w:rsidRPr="004C23E5">
        <w:rPr>
          <w:rFonts w:ascii="Arial" w:hAnsi="Arial" w:cs="Arial"/>
          <w:i/>
          <w:sz w:val="20"/>
          <w:szCs w:val="20"/>
          <w:lang w:eastAsia="it-IT"/>
        </w:rPr>
        <w:t>Lv 10, 16</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Aronne allora disse a Mosè: "Ecco, oggi essi hanno offerto il loro sacrificio espiatorio e l'olocausto davanti al Signore; dopo le cose che mi sono capitate, se oggi avessi mangiato la vittima del sacrificio espiatorio</w:t>
      </w:r>
      <w:r w:rsidR="0055500B" w:rsidRPr="004C23E5">
        <w:rPr>
          <w:rFonts w:ascii="Arial" w:hAnsi="Arial" w:cs="Arial"/>
          <w:i/>
          <w:sz w:val="20"/>
          <w:szCs w:val="20"/>
          <w:lang w:eastAsia="it-IT"/>
        </w:rPr>
        <w:t>, sarebbe piaciuto al Signore?" (</w:t>
      </w:r>
      <w:r w:rsidR="00180807" w:rsidRPr="004C23E5">
        <w:rPr>
          <w:rFonts w:ascii="Arial" w:hAnsi="Arial" w:cs="Arial"/>
          <w:i/>
          <w:sz w:val="20"/>
          <w:szCs w:val="20"/>
          <w:lang w:eastAsia="it-IT"/>
        </w:rPr>
        <w:t>Lv 10, 19</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Quando i giorni della sua purificazione per un figlio o per una figlia saranno compiuti, porterà al sacerdote all'ingresso della tenda del convegno un agnello di un anno come olocausto e un colombo o una tortora in sacrific</w:t>
      </w:r>
      <w:r w:rsidR="0055500B" w:rsidRPr="004C23E5">
        <w:rPr>
          <w:rFonts w:ascii="Arial" w:hAnsi="Arial" w:cs="Arial"/>
          <w:i/>
          <w:sz w:val="20"/>
          <w:szCs w:val="20"/>
          <w:lang w:eastAsia="it-IT"/>
        </w:rPr>
        <w:t>io di espiazione (</w:t>
      </w:r>
      <w:r w:rsidR="00180807" w:rsidRPr="004C23E5">
        <w:rPr>
          <w:rFonts w:ascii="Arial" w:hAnsi="Arial" w:cs="Arial"/>
          <w:i/>
          <w:sz w:val="20"/>
          <w:szCs w:val="20"/>
          <w:lang w:eastAsia="it-IT"/>
        </w:rPr>
        <w:t>Lv 12, 6</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Se non ha mezzi da offrire un agnello, prenderà due tortore o due colombi: uno per l'olocausto e l'altro per il sacrificio espiatorio. Il sacerdote farà il rito espiato</w:t>
      </w:r>
      <w:r w:rsidR="0055500B" w:rsidRPr="004C23E5">
        <w:rPr>
          <w:rFonts w:ascii="Arial" w:hAnsi="Arial" w:cs="Arial"/>
          <w:i/>
          <w:sz w:val="20"/>
          <w:szCs w:val="20"/>
          <w:lang w:eastAsia="it-IT"/>
        </w:rPr>
        <w:t>rio per lei ed essa sarà monda" (</w:t>
      </w:r>
      <w:r w:rsidR="00180807" w:rsidRPr="004C23E5">
        <w:rPr>
          <w:rFonts w:ascii="Arial" w:hAnsi="Arial" w:cs="Arial"/>
          <w:i/>
          <w:sz w:val="20"/>
          <w:szCs w:val="20"/>
          <w:lang w:eastAsia="it-IT"/>
        </w:rPr>
        <w:t>Lv 12, 8</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Il sacerdote prenderà uno degli agnelli e l'offrirà come sacrificio di riparazione, con il log d'olio, e li agiterà come offerta da agitare sec</w:t>
      </w:r>
      <w:r w:rsidR="0055500B" w:rsidRPr="004C23E5">
        <w:rPr>
          <w:rFonts w:ascii="Arial" w:hAnsi="Arial" w:cs="Arial"/>
          <w:i/>
          <w:sz w:val="20"/>
          <w:szCs w:val="20"/>
          <w:lang w:eastAsia="it-IT"/>
        </w:rPr>
        <w:t>ondo il rito davanti al Signore (</w:t>
      </w:r>
      <w:r w:rsidR="00180807" w:rsidRPr="004C23E5">
        <w:rPr>
          <w:rFonts w:ascii="Arial" w:hAnsi="Arial" w:cs="Arial"/>
          <w:i/>
          <w:sz w:val="20"/>
          <w:szCs w:val="20"/>
          <w:lang w:eastAsia="it-IT"/>
        </w:rPr>
        <w:t>Lv 14, 12</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Poi immolerà l'agnello nel luogo dove si immolano le vittime espiatorie e gli olocausti, cioè nel luogo sacro poiché il sacrificio di riparazione è per il sacerdote, come quello espiatorio: è cosa sa</w:t>
      </w:r>
      <w:r w:rsidR="0055500B" w:rsidRPr="004C23E5">
        <w:rPr>
          <w:rFonts w:ascii="Arial" w:hAnsi="Arial" w:cs="Arial"/>
          <w:i/>
          <w:sz w:val="20"/>
          <w:szCs w:val="20"/>
          <w:lang w:eastAsia="it-IT"/>
        </w:rPr>
        <w:t>crosanta (</w:t>
      </w:r>
      <w:r w:rsidR="00180807" w:rsidRPr="004C23E5">
        <w:rPr>
          <w:rFonts w:ascii="Arial" w:hAnsi="Arial" w:cs="Arial"/>
          <w:i/>
          <w:sz w:val="20"/>
          <w:szCs w:val="20"/>
          <w:lang w:eastAsia="it-IT"/>
        </w:rPr>
        <w:t>Lv 14, 13</w:t>
      </w:r>
      <w:r w:rsidR="0055500B" w:rsidRPr="004C23E5">
        <w:rPr>
          <w:rFonts w:ascii="Arial" w:hAnsi="Arial" w:cs="Arial"/>
          <w:i/>
          <w:sz w:val="20"/>
          <w:szCs w:val="20"/>
          <w:lang w:eastAsia="it-IT"/>
        </w:rPr>
        <w:t xml:space="preserve">). </w:t>
      </w:r>
    </w:p>
    <w:p w:rsidR="00180807" w:rsidRPr="004C23E5" w:rsidRDefault="002B6988"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Il sacerdote prenderà sangue del sacrificio di riparazione e bagnerà il lobo dell'orecchio destro di colui che si purifica, il pollice della mano des</w:t>
      </w:r>
      <w:r w:rsidR="0055500B" w:rsidRPr="004C23E5">
        <w:rPr>
          <w:rFonts w:ascii="Arial" w:hAnsi="Arial" w:cs="Arial"/>
          <w:i/>
          <w:sz w:val="20"/>
          <w:szCs w:val="20"/>
          <w:lang w:eastAsia="it-IT"/>
        </w:rPr>
        <w:t>tra e l'alluce del piede destro (</w:t>
      </w:r>
      <w:r w:rsidR="00180807" w:rsidRPr="004C23E5">
        <w:rPr>
          <w:rFonts w:ascii="Arial" w:hAnsi="Arial" w:cs="Arial"/>
          <w:i/>
          <w:sz w:val="20"/>
          <w:szCs w:val="20"/>
          <w:lang w:eastAsia="it-IT"/>
        </w:rPr>
        <w:t>Lv 14, 14</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E del rimanente olio che tiene nella palma della mano, il sacerdote bagnerà il lobo dell'orecchio destro di colui che si purifica, il pollice della destra e l'alluce del piede destro, sopra il sangue del sacrific</w:t>
      </w:r>
      <w:r w:rsidR="0055500B" w:rsidRPr="004C23E5">
        <w:rPr>
          <w:rFonts w:ascii="Arial" w:hAnsi="Arial" w:cs="Arial"/>
          <w:i/>
          <w:sz w:val="20"/>
          <w:szCs w:val="20"/>
          <w:lang w:eastAsia="it-IT"/>
        </w:rPr>
        <w:t>io di riparazione (</w:t>
      </w:r>
      <w:r w:rsidR="00180807" w:rsidRPr="004C23E5">
        <w:rPr>
          <w:rFonts w:ascii="Arial" w:hAnsi="Arial" w:cs="Arial"/>
          <w:i/>
          <w:sz w:val="20"/>
          <w:szCs w:val="20"/>
          <w:lang w:eastAsia="it-IT"/>
        </w:rPr>
        <w:t>Lv 14, 17</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Poi il sacerdote offrirà il sacrificio espiatorio e compirà l'espiazione per colui che si purifica della sua immondez</w:t>
      </w:r>
      <w:r w:rsidR="0055500B" w:rsidRPr="004C23E5">
        <w:rPr>
          <w:rFonts w:ascii="Arial" w:hAnsi="Arial" w:cs="Arial"/>
          <w:i/>
          <w:sz w:val="20"/>
          <w:szCs w:val="20"/>
          <w:lang w:eastAsia="it-IT"/>
        </w:rPr>
        <w:t>za; quindi immolerà l'olocausto (</w:t>
      </w:r>
      <w:r w:rsidR="00180807" w:rsidRPr="004C23E5">
        <w:rPr>
          <w:rFonts w:ascii="Arial" w:hAnsi="Arial" w:cs="Arial"/>
          <w:i/>
          <w:sz w:val="20"/>
          <w:szCs w:val="20"/>
          <w:lang w:eastAsia="it-IT"/>
        </w:rPr>
        <w:t>Lv 14, 19</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Se quel tale è povero e non ha mezzi sufficienti, prenderà un agnello come sacrificio di riparazione da offrire con il rito dell'agitazione e compiere l'espiazione per lui e un decimo di efa di fior di farina intrisa con olio, c</w:t>
      </w:r>
      <w:r w:rsidR="0055500B" w:rsidRPr="004C23E5">
        <w:rPr>
          <w:rFonts w:ascii="Arial" w:hAnsi="Arial" w:cs="Arial"/>
          <w:i/>
          <w:sz w:val="20"/>
          <w:szCs w:val="20"/>
          <w:lang w:eastAsia="it-IT"/>
        </w:rPr>
        <w:t>ome oblazione, e un log di olio (</w:t>
      </w:r>
      <w:r w:rsidR="00180807" w:rsidRPr="004C23E5">
        <w:rPr>
          <w:rFonts w:ascii="Arial" w:hAnsi="Arial" w:cs="Arial"/>
          <w:i/>
          <w:sz w:val="20"/>
          <w:szCs w:val="20"/>
          <w:lang w:eastAsia="it-IT"/>
        </w:rPr>
        <w:t>Lv 14, 21</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Prenderà anche due tortore o due colombi, secondo i suoi mezzi; uno sarà per il sacrificio espia</w:t>
      </w:r>
      <w:r w:rsidR="0055500B" w:rsidRPr="004C23E5">
        <w:rPr>
          <w:rFonts w:ascii="Arial" w:hAnsi="Arial" w:cs="Arial"/>
          <w:i/>
          <w:sz w:val="20"/>
          <w:szCs w:val="20"/>
          <w:lang w:eastAsia="it-IT"/>
        </w:rPr>
        <w:t>torio e l'altro per l'olocausto (</w:t>
      </w:r>
      <w:r w:rsidR="00180807" w:rsidRPr="004C23E5">
        <w:rPr>
          <w:rFonts w:ascii="Arial" w:hAnsi="Arial" w:cs="Arial"/>
          <w:i/>
          <w:sz w:val="20"/>
          <w:szCs w:val="20"/>
          <w:lang w:eastAsia="it-IT"/>
        </w:rPr>
        <w:t>Lv 14, 22</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Il sacerdote prenderà l'agnello del sacrificio di riparazione e il log d'olio e li agiterà come offerta da agitare</w:t>
      </w:r>
      <w:r w:rsidR="0055500B" w:rsidRPr="004C23E5">
        <w:rPr>
          <w:rFonts w:ascii="Arial" w:hAnsi="Arial" w:cs="Arial"/>
          <w:i/>
          <w:sz w:val="20"/>
          <w:szCs w:val="20"/>
          <w:lang w:eastAsia="it-IT"/>
        </w:rPr>
        <w:t xml:space="preserve"> ritualmente davanti al Signore (</w:t>
      </w:r>
      <w:r w:rsidR="00180807" w:rsidRPr="004C23E5">
        <w:rPr>
          <w:rFonts w:ascii="Arial" w:hAnsi="Arial" w:cs="Arial"/>
          <w:i/>
          <w:sz w:val="20"/>
          <w:szCs w:val="20"/>
          <w:lang w:eastAsia="it-IT"/>
        </w:rPr>
        <w:t>Lv 14, 24</w:t>
      </w:r>
      <w:r w:rsidR="0055500B" w:rsidRPr="004C23E5">
        <w:rPr>
          <w:rFonts w:ascii="Arial" w:hAnsi="Arial" w:cs="Arial"/>
          <w:i/>
          <w:sz w:val="20"/>
          <w:szCs w:val="20"/>
          <w:lang w:eastAsia="it-IT"/>
        </w:rPr>
        <w:t xml:space="preserve">). </w:t>
      </w:r>
    </w:p>
    <w:p w:rsidR="00180807" w:rsidRPr="004C23E5" w:rsidRDefault="002B6988"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Poi immolerà l'agnello del sacrificio di riparazione, prenderà sangue della vittima di riparazione e bagnerà il lobo dell'orecchio destro di colui che si purifica, il pollice della mano des</w:t>
      </w:r>
      <w:r w:rsidR="0055500B" w:rsidRPr="004C23E5">
        <w:rPr>
          <w:rFonts w:ascii="Arial" w:hAnsi="Arial" w:cs="Arial"/>
          <w:i/>
          <w:sz w:val="20"/>
          <w:szCs w:val="20"/>
          <w:lang w:eastAsia="it-IT"/>
        </w:rPr>
        <w:t>tra e l'alluce del piede destro (</w:t>
      </w:r>
      <w:r w:rsidR="00180807" w:rsidRPr="004C23E5">
        <w:rPr>
          <w:rFonts w:ascii="Arial" w:hAnsi="Arial" w:cs="Arial"/>
          <w:i/>
          <w:sz w:val="20"/>
          <w:szCs w:val="20"/>
          <w:lang w:eastAsia="it-IT"/>
        </w:rPr>
        <w:t>Lv 14, 25</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Poi bagnerà con l'olio che tiene nella palma, il lobo dell'orecchio destro di colui che si purifica, il pollice della mano destra e l'alluce del piede destro, sul luogo dove ha messo il sangue del sacrific</w:t>
      </w:r>
      <w:r w:rsidR="0055500B" w:rsidRPr="004C23E5">
        <w:rPr>
          <w:rFonts w:ascii="Arial" w:hAnsi="Arial" w:cs="Arial"/>
          <w:i/>
          <w:sz w:val="20"/>
          <w:szCs w:val="20"/>
          <w:lang w:eastAsia="it-IT"/>
        </w:rPr>
        <w:t>io di riparazione (</w:t>
      </w:r>
      <w:r w:rsidR="00180807" w:rsidRPr="004C23E5">
        <w:rPr>
          <w:rFonts w:ascii="Arial" w:hAnsi="Arial" w:cs="Arial"/>
          <w:i/>
          <w:sz w:val="20"/>
          <w:szCs w:val="20"/>
          <w:lang w:eastAsia="it-IT"/>
        </w:rPr>
        <w:t>Lv 14, 28</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Poi sacrificherà una delle tortore o uno dei due co</w:t>
      </w:r>
      <w:r w:rsidR="0055500B" w:rsidRPr="004C23E5">
        <w:rPr>
          <w:rFonts w:ascii="Arial" w:hAnsi="Arial" w:cs="Arial"/>
          <w:i/>
          <w:sz w:val="20"/>
          <w:szCs w:val="20"/>
          <w:lang w:eastAsia="it-IT"/>
        </w:rPr>
        <w:t>lombi, che ha potuto procurarsi (</w:t>
      </w:r>
      <w:r w:rsidR="00180807" w:rsidRPr="004C23E5">
        <w:rPr>
          <w:rFonts w:ascii="Arial" w:hAnsi="Arial" w:cs="Arial"/>
          <w:i/>
          <w:sz w:val="20"/>
          <w:szCs w:val="20"/>
          <w:lang w:eastAsia="it-IT"/>
        </w:rPr>
        <w:t>Lv 14, 30</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Delle vittime che ha in mano, una l'offrirà come sacrificio espiatorio e l'altra come olocausto, insieme con l'oblazione; il sacerdote farà il rito espiat</w:t>
      </w:r>
      <w:r w:rsidR="0055500B" w:rsidRPr="004C23E5">
        <w:rPr>
          <w:rFonts w:ascii="Arial" w:hAnsi="Arial" w:cs="Arial"/>
          <w:i/>
          <w:sz w:val="20"/>
          <w:szCs w:val="20"/>
          <w:lang w:eastAsia="it-IT"/>
        </w:rPr>
        <w:t>orio davanti al Signore per lui (</w:t>
      </w:r>
      <w:r w:rsidR="00180807" w:rsidRPr="004C23E5">
        <w:rPr>
          <w:rFonts w:ascii="Arial" w:hAnsi="Arial" w:cs="Arial"/>
          <w:i/>
          <w:sz w:val="20"/>
          <w:szCs w:val="20"/>
          <w:lang w:eastAsia="it-IT"/>
        </w:rPr>
        <w:t>Lv 14, 31</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Il quale ne offrirà uno come sacrificio espiatorio, l'altro come olocausto; il sacerdote compirà per lui il rito espiatorio davanti</w:t>
      </w:r>
      <w:r w:rsidR="0055500B" w:rsidRPr="004C23E5">
        <w:rPr>
          <w:rFonts w:ascii="Arial" w:hAnsi="Arial" w:cs="Arial"/>
          <w:i/>
          <w:sz w:val="20"/>
          <w:szCs w:val="20"/>
          <w:lang w:eastAsia="it-IT"/>
        </w:rPr>
        <w:t xml:space="preserve"> al Signore per la sua gonorrea (</w:t>
      </w:r>
      <w:r w:rsidR="00180807" w:rsidRPr="004C23E5">
        <w:rPr>
          <w:rFonts w:ascii="Arial" w:hAnsi="Arial" w:cs="Arial"/>
          <w:i/>
          <w:sz w:val="20"/>
          <w:szCs w:val="20"/>
          <w:lang w:eastAsia="it-IT"/>
        </w:rPr>
        <w:t>Lv 15, 15</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Il sacerdote ne offrirà uno come sacrificio espiatorio e l'altro come olocausto e farà per lei il rito espiatorio, davanti al Signore, per i</w:t>
      </w:r>
      <w:r w:rsidR="0055500B" w:rsidRPr="004C23E5">
        <w:rPr>
          <w:rFonts w:ascii="Arial" w:hAnsi="Arial" w:cs="Arial"/>
          <w:i/>
          <w:sz w:val="20"/>
          <w:szCs w:val="20"/>
          <w:lang w:eastAsia="it-IT"/>
        </w:rPr>
        <w:t>l flusso che la rendeva immonda (</w:t>
      </w:r>
      <w:r w:rsidR="00180807" w:rsidRPr="004C23E5">
        <w:rPr>
          <w:rFonts w:ascii="Arial" w:hAnsi="Arial" w:cs="Arial"/>
          <w:i/>
          <w:sz w:val="20"/>
          <w:szCs w:val="20"/>
          <w:lang w:eastAsia="it-IT"/>
        </w:rPr>
        <w:t>Lv 15, 30</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Aronne entrerà nel santuario in questo modo: prenderà un giovenco per il sacrificio espiato</w:t>
      </w:r>
      <w:r w:rsidR="0055500B" w:rsidRPr="004C23E5">
        <w:rPr>
          <w:rFonts w:ascii="Arial" w:hAnsi="Arial" w:cs="Arial"/>
          <w:i/>
          <w:sz w:val="20"/>
          <w:szCs w:val="20"/>
          <w:lang w:eastAsia="it-IT"/>
        </w:rPr>
        <w:t>rio e un ariete per l'olocausto (</w:t>
      </w:r>
      <w:r w:rsidR="00180807" w:rsidRPr="004C23E5">
        <w:rPr>
          <w:rFonts w:ascii="Arial" w:hAnsi="Arial" w:cs="Arial"/>
          <w:i/>
          <w:sz w:val="20"/>
          <w:szCs w:val="20"/>
          <w:lang w:eastAsia="it-IT"/>
        </w:rPr>
        <w:t>Lv 16, 3</w:t>
      </w:r>
      <w:r w:rsidR="0055500B" w:rsidRPr="004C23E5">
        <w:rPr>
          <w:rFonts w:ascii="Arial" w:hAnsi="Arial" w:cs="Arial"/>
          <w:i/>
          <w:sz w:val="20"/>
          <w:szCs w:val="20"/>
          <w:lang w:eastAsia="it-IT"/>
        </w:rPr>
        <w:t xml:space="preserve">). </w:t>
      </w:r>
    </w:p>
    <w:p w:rsidR="00180807" w:rsidRPr="004C23E5" w:rsidRDefault="002B6988"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Dalla comunità degli Israeliti prenderà due capri per un sacrificio espiator</w:t>
      </w:r>
      <w:r w:rsidR="0055500B" w:rsidRPr="004C23E5">
        <w:rPr>
          <w:rFonts w:ascii="Arial" w:hAnsi="Arial" w:cs="Arial"/>
          <w:i/>
          <w:sz w:val="20"/>
          <w:szCs w:val="20"/>
          <w:lang w:eastAsia="it-IT"/>
        </w:rPr>
        <w:t>io e un ariete per un olocausto (</w:t>
      </w:r>
      <w:r w:rsidR="00180807" w:rsidRPr="004C23E5">
        <w:rPr>
          <w:rFonts w:ascii="Arial" w:hAnsi="Arial" w:cs="Arial"/>
          <w:i/>
          <w:sz w:val="20"/>
          <w:szCs w:val="20"/>
          <w:lang w:eastAsia="it-IT"/>
        </w:rPr>
        <w:t>Lv 16, 5</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Aronne offrirà il proprio giovenco in sacrificio espiatorio e compirà l'espi</w:t>
      </w:r>
      <w:r w:rsidR="0055500B" w:rsidRPr="004C23E5">
        <w:rPr>
          <w:rFonts w:ascii="Arial" w:hAnsi="Arial" w:cs="Arial"/>
          <w:i/>
          <w:sz w:val="20"/>
          <w:szCs w:val="20"/>
          <w:lang w:eastAsia="it-IT"/>
        </w:rPr>
        <w:t>azione per sé e per la sua casa (</w:t>
      </w:r>
      <w:r w:rsidR="00180807" w:rsidRPr="004C23E5">
        <w:rPr>
          <w:rFonts w:ascii="Arial" w:hAnsi="Arial" w:cs="Arial"/>
          <w:i/>
          <w:sz w:val="20"/>
          <w:szCs w:val="20"/>
          <w:lang w:eastAsia="it-IT"/>
        </w:rPr>
        <w:t>Lv 16, 6</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Farà quindi avvicinare il capro che è toccato in sorte al Signore e l'offrirà in sacrific</w:t>
      </w:r>
      <w:r w:rsidR="0055500B" w:rsidRPr="004C23E5">
        <w:rPr>
          <w:rFonts w:ascii="Arial" w:hAnsi="Arial" w:cs="Arial"/>
          <w:i/>
          <w:sz w:val="20"/>
          <w:szCs w:val="20"/>
          <w:lang w:eastAsia="it-IT"/>
        </w:rPr>
        <w:t>io espiatorio (</w:t>
      </w:r>
      <w:r w:rsidR="00180807" w:rsidRPr="004C23E5">
        <w:rPr>
          <w:rFonts w:ascii="Arial" w:hAnsi="Arial" w:cs="Arial"/>
          <w:i/>
          <w:sz w:val="20"/>
          <w:szCs w:val="20"/>
          <w:lang w:eastAsia="it-IT"/>
        </w:rPr>
        <w:t>Lv 16, 9</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Aronne offrirà dunque il proprio giovenco in sacrificio espiatorio per sé e, fatta l'espiazione per sé e per la sua casa, immolerà il giovenco del sacrific</w:t>
      </w:r>
      <w:r w:rsidR="0055500B" w:rsidRPr="004C23E5">
        <w:rPr>
          <w:rFonts w:ascii="Arial" w:hAnsi="Arial" w:cs="Arial"/>
          <w:i/>
          <w:sz w:val="20"/>
          <w:szCs w:val="20"/>
          <w:lang w:eastAsia="it-IT"/>
        </w:rPr>
        <w:t>io espiatorio per sé (</w:t>
      </w:r>
      <w:r w:rsidR="00180807" w:rsidRPr="004C23E5">
        <w:rPr>
          <w:rFonts w:ascii="Arial" w:hAnsi="Arial" w:cs="Arial"/>
          <w:i/>
          <w:sz w:val="20"/>
          <w:szCs w:val="20"/>
          <w:lang w:eastAsia="it-IT"/>
        </w:rPr>
        <w:t>Lv 16, 11</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Poi immolerà il capro del sacrificio espiatorio, quello per il popolo, e ne porterà il sangue oltre il velo; farà con questo sangue quello che ha fatto con il sangue del giovenco: lo aspergerà sul c</w:t>
      </w:r>
      <w:r w:rsidR="0055500B" w:rsidRPr="004C23E5">
        <w:rPr>
          <w:rFonts w:ascii="Arial" w:hAnsi="Arial" w:cs="Arial"/>
          <w:i/>
          <w:sz w:val="20"/>
          <w:szCs w:val="20"/>
          <w:lang w:eastAsia="it-IT"/>
        </w:rPr>
        <w:t>operchio e davanti al coperchio (</w:t>
      </w:r>
      <w:r w:rsidR="00180807" w:rsidRPr="004C23E5">
        <w:rPr>
          <w:rFonts w:ascii="Arial" w:hAnsi="Arial" w:cs="Arial"/>
          <w:i/>
          <w:sz w:val="20"/>
          <w:szCs w:val="20"/>
          <w:lang w:eastAsia="it-IT"/>
        </w:rPr>
        <w:t>Lv 16, 15</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E farà ardere sull'altare le parti grasse del sacrific</w:t>
      </w:r>
      <w:r w:rsidR="0055500B" w:rsidRPr="004C23E5">
        <w:rPr>
          <w:rFonts w:ascii="Arial" w:hAnsi="Arial" w:cs="Arial"/>
          <w:i/>
          <w:sz w:val="20"/>
          <w:szCs w:val="20"/>
          <w:lang w:eastAsia="it-IT"/>
        </w:rPr>
        <w:t>io espiatorio (</w:t>
      </w:r>
      <w:r w:rsidR="00180807" w:rsidRPr="004C23E5">
        <w:rPr>
          <w:rFonts w:ascii="Arial" w:hAnsi="Arial" w:cs="Arial"/>
          <w:i/>
          <w:sz w:val="20"/>
          <w:szCs w:val="20"/>
          <w:lang w:eastAsia="it-IT"/>
        </w:rPr>
        <w:t>Lv 16, 25</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Si porterà fuori del campo il giovenco del sacrificio espiatorio e il capro del sacrificio, il cui sangue è stato introdotto nel santuario per compiere il rito espiatorio, se ne bruceranno nel fuoco la p</w:t>
      </w:r>
      <w:r w:rsidR="0055500B" w:rsidRPr="004C23E5">
        <w:rPr>
          <w:rFonts w:ascii="Arial" w:hAnsi="Arial" w:cs="Arial"/>
          <w:i/>
          <w:sz w:val="20"/>
          <w:szCs w:val="20"/>
          <w:lang w:eastAsia="it-IT"/>
        </w:rPr>
        <w:t>elle, la carne e gli escrementi (</w:t>
      </w:r>
      <w:r w:rsidR="00180807" w:rsidRPr="004C23E5">
        <w:rPr>
          <w:rFonts w:ascii="Arial" w:hAnsi="Arial" w:cs="Arial"/>
          <w:i/>
          <w:sz w:val="20"/>
          <w:szCs w:val="20"/>
          <w:lang w:eastAsia="it-IT"/>
        </w:rPr>
        <w:t>Lv 16, 27</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Perciò gli Israeliti, invece d'immolare, come fanno, le loro vittime nei campi, le portino al Signore, presentandole al sacerdote all'ingresso della tenda del convegno, e le offrano al Signore come sacrific</w:t>
      </w:r>
      <w:r w:rsidR="0055500B" w:rsidRPr="004C23E5">
        <w:rPr>
          <w:rFonts w:ascii="Arial" w:hAnsi="Arial" w:cs="Arial"/>
          <w:i/>
          <w:sz w:val="20"/>
          <w:szCs w:val="20"/>
          <w:lang w:eastAsia="it-IT"/>
        </w:rPr>
        <w:t>i di comunione (</w:t>
      </w:r>
      <w:r w:rsidR="00180807" w:rsidRPr="004C23E5">
        <w:rPr>
          <w:rFonts w:ascii="Arial" w:hAnsi="Arial" w:cs="Arial"/>
          <w:i/>
          <w:sz w:val="20"/>
          <w:szCs w:val="20"/>
          <w:lang w:eastAsia="it-IT"/>
        </w:rPr>
        <w:t>Lv 17, 5</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Essi non offriranno più i loro sacrifici ai satiri, ai quali sogliono prostituirsi. Questa sarà per loro una legge perenne</w:t>
      </w:r>
      <w:r w:rsidR="0055500B" w:rsidRPr="004C23E5">
        <w:rPr>
          <w:rFonts w:ascii="Arial" w:hAnsi="Arial" w:cs="Arial"/>
          <w:i/>
          <w:sz w:val="20"/>
          <w:szCs w:val="20"/>
          <w:lang w:eastAsia="it-IT"/>
        </w:rPr>
        <w:t>, di generazione in generazione (</w:t>
      </w:r>
      <w:r w:rsidR="00180807" w:rsidRPr="004C23E5">
        <w:rPr>
          <w:rFonts w:ascii="Arial" w:hAnsi="Arial" w:cs="Arial"/>
          <w:i/>
          <w:sz w:val="20"/>
          <w:szCs w:val="20"/>
          <w:lang w:eastAsia="it-IT"/>
        </w:rPr>
        <w:t>Lv 17, 7</w:t>
      </w:r>
      <w:r w:rsidR="0055500B" w:rsidRPr="004C23E5">
        <w:rPr>
          <w:rFonts w:ascii="Arial" w:hAnsi="Arial" w:cs="Arial"/>
          <w:i/>
          <w:sz w:val="20"/>
          <w:szCs w:val="20"/>
          <w:lang w:eastAsia="it-IT"/>
        </w:rPr>
        <w:t xml:space="preserve">). </w:t>
      </w:r>
    </w:p>
    <w:p w:rsidR="00180807" w:rsidRPr="004C23E5" w:rsidRDefault="002B6988"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Dirai loro ancora: Ogni uomo, Israelita o straniero dimorante in mezzo a loro che offrirà un olocausto o un sacrific</w:t>
      </w:r>
      <w:r w:rsidR="0055500B" w:rsidRPr="004C23E5">
        <w:rPr>
          <w:rFonts w:ascii="Arial" w:hAnsi="Arial" w:cs="Arial"/>
          <w:i/>
          <w:sz w:val="20"/>
          <w:szCs w:val="20"/>
          <w:lang w:eastAsia="it-IT"/>
        </w:rPr>
        <w:t>io (</w:t>
      </w:r>
      <w:r w:rsidR="00180807" w:rsidRPr="004C23E5">
        <w:rPr>
          <w:rFonts w:ascii="Arial" w:hAnsi="Arial" w:cs="Arial"/>
          <w:i/>
          <w:sz w:val="20"/>
          <w:szCs w:val="20"/>
          <w:lang w:eastAsia="it-IT"/>
        </w:rPr>
        <w:t>Lv 17, 8</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Quando offrirete al Signore una vittima in sacrificio di comunione, offrit</w:t>
      </w:r>
      <w:r w:rsidR="0055500B" w:rsidRPr="004C23E5">
        <w:rPr>
          <w:rFonts w:ascii="Arial" w:hAnsi="Arial" w:cs="Arial"/>
          <w:i/>
          <w:sz w:val="20"/>
          <w:szCs w:val="20"/>
          <w:lang w:eastAsia="it-IT"/>
        </w:rPr>
        <w:t>ela in modo da essergli graditi (</w:t>
      </w:r>
      <w:r w:rsidR="00180807" w:rsidRPr="004C23E5">
        <w:rPr>
          <w:rFonts w:ascii="Arial" w:hAnsi="Arial" w:cs="Arial"/>
          <w:i/>
          <w:sz w:val="20"/>
          <w:szCs w:val="20"/>
          <w:lang w:eastAsia="it-IT"/>
        </w:rPr>
        <w:t>Lv 19, 5</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Se invece si mangiasse il terzo giorno, sarebbe cosa abominevole; il sacrific</w:t>
      </w:r>
      <w:r w:rsidR="0055500B" w:rsidRPr="004C23E5">
        <w:rPr>
          <w:rFonts w:ascii="Arial" w:hAnsi="Arial" w:cs="Arial"/>
          <w:i/>
          <w:sz w:val="20"/>
          <w:szCs w:val="20"/>
          <w:lang w:eastAsia="it-IT"/>
        </w:rPr>
        <w:t>io non sarebbe gradito (</w:t>
      </w:r>
      <w:r w:rsidR="00180807" w:rsidRPr="004C23E5">
        <w:rPr>
          <w:rFonts w:ascii="Arial" w:hAnsi="Arial" w:cs="Arial"/>
          <w:i/>
          <w:sz w:val="20"/>
          <w:szCs w:val="20"/>
          <w:lang w:eastAsia="it-IT"/>
        </w:rPr>
        <w:t>Lv 19, 7</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L'uomo condurrà al Signore, all'ingresso della tenda del convegno, in sacrific</w:t>
      </w:r>
      <w:r w:rsidR="0055500B" w:rsidRPr="004C23E5">
        <w:rPr>
          <w:rFonts w:ascii="Arial" w:hAnsi="Arial" w:cs="Arial"/>
          <w:i/>
          <w:sz w:val="20"/>
          <w:szCs w:val="20"/>
          <w:lang w:eastAsia="it-IT"/>
        </w:rPr>
        <w:t>io di riparazione, un ariete (</w:t>
      </w:r>
      <w:r w:rsidR="00180807" w:rsidRPr="004C23E5">
        <w:rPr>
          <w:rFonts w:ascii="Arial" w:hAnsi="Arial" w:cs="Arial"/>
          <w:i/>
          <w:sz w:val="20"/>
          <w:szCs w:val="20"/>
          <w:lang w:eastAsia="it-IT"/>
        </w:rPr>
        <w:t>Lv 19, 21</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Saranno santi per il loro Dio e non profaneranno il nome del loro Dio, perché offrono al Signore sacrifici consumati dal fuoco, pane del</w:t>
      </w:r>
      <w:r w:rsidR="0055500B" w:rsidRPr="004C23E5">
        <w:rPr>
          <w:rFonts w:ascii="Arial" w:hAnsi="Arial" w:cs="Arial"/>
          <w:i/>
          <w:sz w:val="20"/>
          <w:szCs w:val="20"/>
          <w:lang w:eastAsia="it-IT"/>
        </w:rPr>
        <w:t xml:space="preserve"> loro Dio; perciò saranno santi (</w:t>
      </w:r>
      <w:r w:rsidR="00180807" w:rsidRPr="004C23E5">
        <w:rPr>
          <w:rFonts w:ascii="Arial" w:hAnsi="Arial" w:cs="Arial"/>
          <w:i/>
          <w:sz w:val="20"/>
          <w:szCs w:val="20"/>
          <w:lang w:eastAsia="it-IT"/>
        </w:rPr>
        <w:t>Lv 21, 6</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 xml:space="preserve">Nessun uomo della stirpe del sacerdote Aronne, con qualche deformità, si accosterà ad offrire i sacrifici consumati dal fuoco in onore del Signore. Ha un difetto: non si accosti quindi </w:t>
      </w:r>
      <w:r w:rsidR="0055500B" w:rsidRPr="004C23E5">
        <w:rPr>
          <w:rFonts w:ascii="Arial" w:hAnsi="Arial" w:cs="Arial"/>
          <w:i/>
          <w:sz w:val="20"/>
          <w:szCs w:val="20"/>
          <w:lang w:eastAsia="it-IT"/>
        </w:rPr>
        <w:t>per offrire il pane del suo Dio (</w:t>
      </w:r>
      <w:r w:rsidR="00180807" w:rsidRPr="004C23E5">
        <w:rPr>
          <w:rFonts w:ascii="Arial" w:hAnsi="Arial" w:cs="Arial"/>
          <w:i/>
          <w:sz w:val="20"/>
          <w:szCs w:val="20"/>
          <w:lang w:eastAsia="it-IT"/>
        </w:rPr>
        <w:t>Lv 21, 21</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Se uno offre al Signore, in sacrificio di comunione, un bovino o un ovino, sia per sciogliere un voto, sia come offerta volontaria, la vittima, perché sia gradita, dovrà</w:t>
      </w:r>
      <w:r w:rsidR="0055500B" w:rsidRPr="004C23E5">
        <w:rPr>
          <w:rFonts w:ascii="Arial" w:hAnsi="Arial" w:cs="Arial"/>
          <w:i/>
          <w:sz w:val="20"/>
          <w:szCs w:val="20"/>
          <w:lang w:eastAsia="it-IT"/>
        </w:rPr>
        <w:t xml:space="preserve"> essere perfetta: senza difetti (</w:t>
      </w:r>
      <w:r w:rsidR="00180807" w:rsidRPr="004C23E5">
        <w:rPr>
          <w:rFonts w:ascii="Arial" w:hAnsi="Arial" w:cs="Arial"/>
          <w:i/>
          <w:sz w:val="20"/>
          <w:szCs w:val="20"/>
          <w:lang w:eastAsia="it-IT"/>
        </w:rPr>
        <w:t>Lv 22, 21</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Non offrirete al Signore nessuna vittima cieca o storpia o mutilata o con ulceri o con la scabbia o con piaghe purulente; non ne farete sull'altare un sacrificio consumato</w:t>
      </w:r>
      <w:r w:rsidR="0055500B" w:rsidRPr="004C23E5">
        <w:rPr>
          <w:rFonts w:ascii="Arial" w:hAnsi="Arial" w:cs="Arial"/>
          <w:i/>
          <w:sz w:val="20"/>
          <w:szCs w:val="20"/>
          <w:lang w:eastAsia="it-IT"/>
        </w:rPr>
        <w:t xml:space="preserve"> dal fuoco in onore del Signore (</w:t>
      </w:r>
      <w:r w:rsidR="00180807" w:rsidRPr="004C23E5">
        <w:rPr>
          <w:rFonts w:ascii="Arial" w:hAnsi="Arial" w:cs="Arial"/>
          <w:i/>
          <w:sz w:val="20"/>
          <w:szCs w:val="20"/>
          <w:lang w:eastAsia="it-IT"/>
        </w:rPr>
        <w:t>Lv 22, 22</w:t>
      </w:r>
      <w:r w:rsidR="0055500B" w:rsidRPr="004C23E5">
        <w:rPr>
          <w:rFonts w:ascii="Arial" w:hAnsi="Arial" w:cs="Arial"/>
          <w:i/>
          <w:sz w:val="20"/>
          <w:szCs w:val="20"/>
          <w:lang w:eastAsia="it-IT"/>
        </w:rPr>
        <w:t xml:space="preserve">). </w:t>
      </w:r>
    </w:p>
    <w:p w:rsidR="00180807" w:rsidRPr="004C23E5" w:rsidRDefault="002B6988"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Quando offrirete al Signore un sacrificio di ringraziamento, of</w:t>
      </w:r>
      <w:r w:rsidR="0055500B" w:rsidRPr="004C23E5">
        <w:rPr>
          <w:rFonts w:ascii="Arial" w:hAnsi="Arial" w:cs="Arial"/>
          <w:i/>
          <w:sz w:val="20"/>
          <w:szCs w:val="20"/>
          <w:lang w:eastAsia="it-IT"/>
        </w:rPr>
        <w:t>fritelo in modo che sia gradito (</w:t>
      </w:r>
      <w:r w:rsidR="00180807" w:rsidRPr="004C23E5">
        <w:rPr>
          <w:rFonts w:ascii="Arial" w:hAnsi="Arial" w:cs="Arial"/>
          <w:i/>
          <w:sz w:val="20"/>
          <w:szCs w:val="20"/>
          <w:lang w:eastAsia="it-IT"/>
        </w:rPr>
        <w:t>Lv 22, 29</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Per sette giorni offrirete al Signore sacrifici consumati dal fuoco. Il settimo giorno vi sarà la santa convocazione: n</w:t>
      </w:r>
      <w:r w:rsidR="0055500B" w:rsidRPr="004C23E5">
        <w:rPr>
          <w:rFonts w:ascii="Arial" w:hAnsi="Arial" w:cs="Arial"/>
          <w:i/>
          <w:sz w:val="20"/>
          <w:szCs w:val="20"/>
          <w:lang w:eastAsia="it-IT"/>
        </w:rPr>
        <w:t>on farete alcun lavoro servile" (</w:t>
      </w:r>
      <w:r w:rsidR="00180807" w:rsidRPr="004C23E5">
        <w:rPr>
          <w:rFonts w:ascii="Arial" w:hAnsi="Arial" w:cs="Arial"/>
          <w:i/>
          <w:sz w:val="20"/>
          <w:szCs w:val="20"/>
          <w:lang w:eastAsia="it-IT"/>
        </w:rPr>
        <w:t>Lv 23, 8</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L'oblazione che l'accompagna sarà di due decimi di efa di fior di farina intrisa nell'olio, come sacrificio consumato dal fuoco, profumo soave in onore del Signore; la libazione s</w:t>
      </w:r>
      <w:r w:rsidR="0055500B" w:rsidRPr="004C23E5">
        <w:rPr>
          <w:rFonts w:ascii="Arial" w:hAnsi="Arial" w:cs="Arial"/>
          <w:i/>
          <w:sz w:val="20"/>
          <w:szCs w:val="20"/>
          <w:lang w:eastAsia="it-IT"/>
        </w:rPr>
        <w:t>arà di un quarto di hin di vino (</w:t>
      </w:r>
      <w:r w:rsidR="00180807" w:rsidRPr="004C23E5">
        <w:rPr>
          <w:rFonts w:ascii="Arial" w:hAnsi="Arial" w:cs="Arial"/>
          <w:i/>
          <w:sz w:val="20"/>
          <w:szCs w:val="20"/>
          <w:lang w:eastAsia="it-IT"/>
        </w:rPr>
        <w:t>Lv 23, 13</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Oltre quei pani offrirete sette agnelli dell'anno, senza difetto, un torello e due arieti: saranno un olocausto per il Signore insieme con la loro oblazione e le loro libazioni; sarà un sacrificio di soave profumo, consumato</w:t>
      </w:r>
      <w:r w:rsidR="0055500B" w:rsidRPr="004C23E5">
        <w:rPr>
          <w:rFonts w:ascii="Arial" w:hAnsi="Arial" w:cs="Arial"/>
          <w:i/>
          <w:sz w:val="20"/>
          <w:szCs w:val="20"/>
          <w:lang w:eastAsia="it-IT"/>
        </w:rPr>
        <w:t xml:space="preserve"> dal fuoco in onore del Signore (</w:t>
      </w:r>
      <w:r w:rsidR="00180807" w:rsidRPr="004C23E5">
        <w:rPr>
          <w:rFonts w:ascii="Arial" w:hAnsi="Arial" w:cs="Arial"/>
          <w:i/>
          <w:sz w:val="20"/>
          <w:szCs w:val="20"/>
          <w:lang w:eastAsia="it-IT"/>
        </w:rPr>
        <w:t>Lv 23, 18</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Offrirete un capro come sacrificio espiatorio e due agnelli dell'anno come sacrific</w:t>
      </w:r>
      <w:r w:rsidR="0055500B" w:rsidRPr="004C23E5">
        <w:rPr>
          <w:rFonts w:ascii="Arial" w:hAnsi="Arial" w:cs="Arial"/>
          <w:i/>
          <w:sz w:val="20"/>
          <w:szCs w:val="20"/>
          <w:lang w:eastAsia="it-IT"/>
        </w:rPr>
        <w:t>io di comunione (</w:t>
      </w:r>
      <w:r w:rsidR="00180807" w:rsidRPr="004C23E5">
        <w:rPr>
          <w:rFonts w:ascii="Arial" w:hAnsi="Arial" w:cs="Arial"/>
          <w:i/>
          <w:sz w:val="20"/>
          <w:szCs w:val="20"/>
          <w:lang w:eastAsia="it-IT"/>
        </w:rPr>
        <w:t>Lv 23, 19</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 xml:space="preserve">Non farete alcun lavoro servile e offrirete sacrifici consumati </w:t>
      </w:r>
      <w:r w:rsidR="0055500B" w:rsidRPr="004C23E5">
        <w:rPr>
          <w:rFonts w:ascii="Arial" w:hAnsi="Arial" w:cs="Arial"/>
          <w:i/>
          <w:sz w:val="20"/>
          <w:szCs w:val="20"/>
          <w:lang w:eastAsia="it-IT"/>
        </w:rPr>
        <w:t>dal fuoco in onore del Signore" (</w:t>
      </w:r>
      <w:r w:rsidR="00180807" w:rsidRPr="004C23E5">
        <w:rPr>
          <w:rFonts w:ascii="Arial" w:hAnsi="Arial" w:cs="Arial"/>
          <w:i/>
          <w:sz w:val="20"/>
          <w:szCs w:val="20"/>
          <w:lang w:eastAsia="it-IT"/>
        </w:rPr>
        <w:t>Lv 23, 25</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Il decimo giorno di questo settimo mese sarà il giorno dell'espiazione; terrete una santa convocazione, vi mortificherete e offrirete sacrifici consumati dal fuo</w:t>
      </w:r>
      <w:r w:rsidR="0055500B" w:rsidRPr="004C23E5">
        <w:rPr>
          <w:rFonts w:ascii="Arial" w:hAnsi="Arial" w:cs="Arial"/>
          <w:i/>
          <w:sz w:val="20"/>
          <w:szCs w:val="20"/>
          <w:lang w:eastAsia="it-IT"/>
        </w:rPr>
        <w:t>co in onore del Signore (</w:t>
      </w:r>
      <w:r w:rsidR="00180807" w:rsidRPr="004C23E5">
        <w:rPr>
          <w:rFonts w:ascii="Arial" w:hAnsi="Arial" w:cs="Arial"/>
          <w:i/>
          <w:sz w:val="20"/>
          <w:szCs w:val="20"/>
          <w:lang w:eastAsia="it-IT"/>
        </w:rPr>
        <w:t>Lv 23, 27</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 xml:space="preserve">Per sette giorni offrirete vittime consumate dal fuoco in onore del Signore. L'ottavo giorno terrete la santa convocazione e offrirete al Signore sacrifici consumati con il fuoco. E' giorno di riunione; non farete alcun </w:t>
      </w:r>
      <w:r w:rsidR="0055500B" w:rsidRPr="004C23E5">
        <w:rPr>
          <w:rFonts w:ascii="Arial" w:hAnsi="Arial" w:cs="Arial"/>
          <w:i/>
          <w:sz w:val="20"/>
          <w:szCs w:val="20"/>
          <w:lang w:eastAsia="it-IT"/>
        </w:rPr>
        <w:t>lavoro servile (</w:t>
      </w:r>
      <w:r w:rsidR="00180807" w:rsidRPr="004C23E5">
        <w:rPr>
          <w:rFonts w:ascii="Arial" w:hAnsi="Arial" w:cs="Arial"/>
          <w:i/>
          <w:sz w:val="20"/>
          <w:szCs w:val="20"/>
          <w:lang w:eastAsia="it-IT"/>
        </w:rPr>
        <w:t>Lv 23, 36</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Queste sono le solennità del Signore nelle quali proclamerete sante convocazioni, perché si offrano al Signore sacrifici consumati dal fuoco, olocausti e oblazioni, vittime e libazioni, ogni cosa nel giorno stabilito, oltre i sab</w:t>
      </w:r>
      <w:r w:rsidR="0055500B" w:rsidRPr="004C23E5">
        <w:rPr>
          <w:rFonts w:ascii="Arial" w:hAnsi="Arial" w:cs="Arial"/>
          <w:i/>
          <w:sz w:val="20"/>
          <w:szCs w:val="20"/>
          <w:lang w:eastAsia="it-IT"/>
        </w:rPr>
        <w:t>ati del Signore (</w:t>
      </w:r>
      <w:r w:rsidR="00180807" w:rsidRPr="004C23E5">
        <w:rPr>
          <w:rFonts w:ascii="Arial" w:hAnsi="Arial" w:cs="Arial"/>
          <w:i/>
          <w:sz w:val="20"/>
          <w:szCs w:val="20"/>
          <w:lang w:eastAsia="it-IT"/>
        </w:rPr>
        <w:t>Lv 23, 37</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Porrai incenso puro sopra ogni pila e sarà sul pane come memoriale, come sacrificio espiatorio consumato</w:t>
      </w:r>
      <w:r w:rsidR="0055500B" w:rsidRPr="004C23E5">
        <w:rPr>
          <w:rFonts w:ascii="Arial" w:hAnsi="Arial" w:cs="Arial"/>
          <w:i/>
          <w:sz w:val="20"/>
          <w:szCs w:val="20"/>
          <w:lang w:eastAsia="it-IT"/>
        </w:rPr>
        <w:t xml:space="preserve"> dal fuoco in onore del Signore (</w:t>
      </w:r>
      <w:r w:rsidR="00180807" w:rsidRPr="004C23E5">
        <w:rPr>
          <w:rFonts w:ascii="Arial" w:hAnsi="Arial" w:cs="Arial"/>
          <w:i/>
          <w:sz w:val="20"/>
          <w:szCs w:val="20"/>
          <w:lang w:eastAsia="it-IT"/>
        </w:rPr>
        <w:t>Lv 24, 7</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I pani saranno riservati ad Aronne e ai suoi figli: essi li mangeranno in luogo santo; perché saranno per loro cosa santissima tra i sacrifici in onore del</w:t>
      </w:r>
      <w:r w:rsidR="0055500B" w:rsidRPr="004C23E5">
        <w:rPr>
          <w:rFonts w:ascii="Arial" w:hAnsi="Arial" w:cs="Arial"/>
          <w:i/>
          <w:sz w:val="20"/>
          <w:szCs w:val="20"/>
          <w:lang w:eastAsia="it-IT"/>
        </w:rPr>
        <w:t xml:space="preserve"> Signore. E' una legge perenne" (</w:t>
      </w:r>
      <w:r w:rsidR="00180807" w:rsidRPr="004C23E5">
        <w:rPr>
          <w:rFonts w:ascii="Arial" w:hAnsi="Arial" w:cs="Arial"/>
          <w:i/>
          <w:sz w:val="20"/>
          <w:szCs w:val="20"/>
          <w:lang w:eastAsia="it-IT"/>
        </w:rPr>
        <w:t>Lv 24, 9</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Il sacerdote ne offrirà uno in sacrificio espiatorio e l'altro in olocausto e farà per lui il rito espiatorio del peccato in cui è incorso a causa di quel morto; in quel giorno stesso, il nazi</w:t>
      </w:r>
      <w:r w:rsidR="0055500B" w:rsidRPr="004C23E5">
        <w:rPr>
          <w:rFonts w:ascii="Arial" w:hAnsi="Arial" w:cs="Arial"/>
          <w:i/>
          <w:sz w:val="20"/>
          <w:szCs w:val="20"/>
          <w:lang w:eastAsia="it-IT"/>
        </w:rPr>
        <w:t>reo consacrerà così il suo capo (</w:t>
      </w:r>
      <w:r w:rsidR="00180807" w:rsidRPr="004C23E5">
        <w:rPr>
          <w:rFonts w:ascii="Arial" w:hAnsi="Arial" w:cs="Arial"/>
          <w:i/>
          <w:sz w:val="20"/>
          <w:szCs w:val="20"/>
          <w:lang w:eastAsia="it-IT"/>
        </w:rPr>
        <w:t>Nm 6, 11</w:t>
      </w:r>
      <w:r w:rsidR="0055500B" w:rsidRPr="004C23E5">
        <w:rPr>
          <w:rFonts w:ascii="Arial" w:hAnsi="Arial" w:cs="Arial"/>
          <w:i/>
          <w:sz w:val="20"/>
          <w:szCs w:val="20"/>
          <w:lang w:eastAsia="it-IT"/>
        </w:rPr>
        <w:t xml:space="preserve">). </w:t>
      </w:r>
    </w:p>
    <w:p w:rsidR="00180807" w:rsidRPr="004C23E5" w:rsidRDefault="002B6988"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Consacrerà di nuovo al Signore i giorni del suo nazireato e offrirà un agnello dell'anno come sacrificio di riparazione; i giorni precedenti non saranno contati, perché il su</w:t>
      </w:r>
      <w:r w:rsidR="0055500B" w:rsidRPr="004C23E5">
        <w:rPr>
          <w:rFonts w:ascii="Arial" w:hAnsi="Arial" w:cs="Arial"/>
          <w:i/>
          <w:sz w:val="20"/>
          <w:szCs w:val="20"/>
          <w:lang w:eastAsia="it-IT"/>
        </w:rPr>
        <w:t>o nazireato è stato contaminato (</w:t>
      </w:r>
      <w:r w:rsidR="00180807" w:rsidRPr="004C23E5">
        <w:rPr>
          <w:rFonts w:ascii="Arial" w:hAnsi="Arial" w:cs="Arial"/>
          <w:i/>
          <w:sz w:val="20"/>
          <w:szCs w:val="20"/>
          <w:lang w:eastAsia="it-IT"/>
        </w:rPr>
        <w:t>Nm 6, 12</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Egli presenterà l'offerta al Signore: un agnello dell'anno, senza difetto, per l'olocausto; una pecora dell'anno, senza difetto, per il sacrificio espiatorio, un ariete senza difetto, come sacrificio</w:t>
      </w:r>
      <w:r w:rsidR="0055500B" w:rsidRPr="004C23E5">
        <w:rPr>
          <w:rFonts w:ascii="Arial" w:hAnsi="Arial" w:cs="Arial"/>
          <w:i/>
          <w:sz w:val="20"/>
          <w:szCs w:val="20"/>
          <w:lang w:eastAsia="it-IT"/>
        </w:rPr>
        <w:t xml:space="preserve"> di comunione (</w:t>
      </w:r>
      <w:r w:rsidR="00180807" w:rsidRPr="004C23E5">
        <w:rPr>
          <w:rFonts w:ascii="Arial" w:hAnsi="Arial" w:cs="Arial"/>
          <w:i/>
          <w:sz w:val="20"/>
          <w:szCs w:val="20"/>
          <w:lang w:eastAsia="it-IT"/>
        </w:rPr>
        <w:t>Nm 6, 14</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Il sacerdote presenterà quelle cose davanti al Signore e offrirà il suo sacrifici</w:t>
      </w:r>
      <w:r w:rsidR="0055500B" w:rsidRPr="004C23E5">
        <w:rPr>
          <w:rFonts w:ascii="Arial" w:hAnsi="Arial" w:cs="Arial"/>
          <w:i/>
          <w:sz w:val="20"/>
          <w:szCs w:val="20"/>
          <w:lang w:eastAsia="it-IT"/>
        </w:rPr>
        <w:t>o espiatorio e il suo olocausto (</w:t>
      </w:r>
      <w:r w:rsidR="00180807" w:rsidRPr="004C23E5">
        <w:rPr>
          <w:rFonts w:ascii="Arial" w:hAnsi="Arial" w:cs="Arial"/>
          <w:i/>
          <w:sz w:val="20"/>
          <w:szCs w:val="20"/>
          <w:lang w:eastAsia="it-IT"/>
        </w:rPr>
        <w:t>Nm 6, 16</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Offrirà l'ariete come sacrificio di comunione al Signore, con il canestro dei pani azzimi; il sacerdote offrirà a</w:t>
      </w:r>
      <w:r w:rsidR="0055500B" w:rsidRPr="004C23E5">
        <w:rPr>
          <w:rFonts w:ascii="Arial" w:hAnsi="Arial" w:cs="Arial"/>
          <w:i/>
          <w:sz w:val="20"/>
          <w:szCs w:val="20"/>
          <w:lang w:eastAsia="it-IT"/>
        </w:rPr>
        <w:t>nche l'oblazione e la libazione (</w:t>
      </w:r>
      <w:r w:rsidR="00180807" w:rsidRPr="004C23E5">
        <w:rPr>
          <w:rFonts w:ascii="Arial" w:hAnsi="Arial" w:cs="Arial"/>
          <w:i/>
          <w:sz w:val="20"/>
          <w:szCs w:val="20"/>
          <w:lang w:eastAsia="it-IT"/>
        </w:rPr>
        <w:t>Nm 6, 17</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Il nazireo raderà, all'ingresso della tenda del convegno, il suo capo consacrato; prenderà i capelli del suo capo consacrato e li metterà sul fuoco che è sotto il sacrific</w:t>
      </w:r>
      <w:r w:rsidR="0055500B" w:rsidRPr="004C23E5">
        <w:rPr>
          <w:rFonts w:ascii="Arial" w:hAnsi="Arial" w:cs="Arial"/>
          <w:i/>
          <w:sz w:val="20"/>
          <w:szCs w:val="20"/>
          <w:lang w:eastAsia="it-IT"/>
        </w:rPr>
        <w:t>io di comunione (</w:t>
      </w:r>
      <w:r w:rsidR="00180807" w:rsidRPr="004C23E5">
        <w:rPr>
          <w:rFonts w:ascii="Arial" w:hAnsi="Arial" w:cs="Arial"/>
          <w:i/>
          <w:sz w:val="20"/>
          <w:szCs w:val="20"/>
          <w:lang w:eastAsia="it-IT"/>
        </w:rPr>
        <w:t>Nm 6, 18</w:t>
      </w:r>
      <w:r w:rsidR="0055500B" w:rsidRPr="004C23E5">
        <w:rPr>
          <w:rFonts w:ascii="Arial" w:hAnsi="Arial" w:cs="Arial"/>
          <w:i/>
          <w:sz w:val="20"/>
          <w:szCs w:val="20"/>
          <w:lang w:eastAsia="it-IT"/>
        </w:rPr>
        <w:t xml:space="preserve">). Un </w:t>
      </w:r>
      <w:r w:rsidRPr="004C23E5">
        <w:rPr>
          <w:rFonts w:ascii="Arial" w:hAnsi="Arial" w:cs="Arial"/>
          <w:i/>
          <w:sz w:val="20"/>
          <w:szCs w:val="20"/>
          <w:lang w:eastAsia="it-IT"/>
        </w:rPr>
        <w:t>capro per il sacrificio espiatorio</w:t>
      </w:r>
      <w:r w:rsidR="0055500B" w:rsidRPr="004C23E5">
        <w:rPr>
          <w:rFonts w:ascii="Arial" w:hAnsi="Arial" w:cs="Arial"/>
          <w:i/>
          <w:sz w:val="20"/>
          <w:szCs w:val="20"/>
          <w:lang w:eastAsia="it-IT"/>
        </w:rPr>
        <w:t xml:space="preserve"> (</w:t>
      </w:r>
      <w:r w:rsidR="00180807" w:rsidRPr="004C23E5">
        <w:rPr>
          <w:rFonts w:ascii="Arial" w:hAnsi="Arial" w:cs="Arial"/>
          <w:i/>
          <w:sz w:val="20"/>
          <w:szCs w:val="20"/>
          <w:lang w:eastAsia="it-IT"/>
        </w:rPr>
        <w:t>Nm 7, 16</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 xml:space="preserve">E per il sacrificio di comunione due buoi, cinque arieti, cinque capri, cinque agnelli dell'anno. Tale fu l'offerta </w:t>
      </w:r>
      <w:r w:rsidR="0055500B" w:rsidRPr="004C23E5">
        <w:rPr>
          <w:rFonts w:ascii="Arial" w:hAnsi="Arial" w:cs="Arial"/>
          <w:i/>
          <w:sz w:val="20"/>
          <w:szCs w:val="20"/>
          <w:lang w:eastAsia="it-IT"/>
        </w:rPr>
        <w:t>di Nacason, figlio di Amminadab (</w:t>
      </w:r>
      <w:r w:rsidR="00180807" w:rsidRPr="004C23E5">
        <w:rPr>
          <w:rFonts w:ascii="Arial" w:hAnsi="Arial" w:cs="Arial"/>
          <w:i/>
          <w:sz w:val="20"/>
          <w:szCs w:val="20"/>
          <w:lang w:eastAsia="it-IT"/>
        </w:rPr>
        <w:t>Nm 7, 17</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Un capro per il sacrificio espiatorio</w:t>
      </w:r>
      <w:r w:rsidR="0055500B" w:rsidRPr="004C23E5">
        <w:rPr>
          <w:rFonts w:ascii="Arial" w:hAnsi="Arial" w:cs="Arial"/>
          <w:i/>
          <w:sz w:val="20"/>
          <w:szCs w:val="20"/>
          <w:lang w:eastAsia="it-IT"/>
        </w:rPr>
        <w:t xml:space="preserve"> (</w:t>
      </w:r>
      <w:r w:rsidR="00180807" w:rsidRPr="004C23E5">
        <w:rPr>
          <w:rFonts w:ascii="Arial" w:hAnsi="Arial" w:cs="Arial"/>
          <w:i/>
          <w:sz w:val="20"/>
          <w:szCs w:val="20"/>
          <w:lang w:eastAsia="it-IT"/>
        </w:rPr>
        <w:t>Nm 7, 22</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E per il sacrificio di comunione due buoi, cinque arieti, cinque capri, cinque agnelli dell'anno. Tale fu l'offe</w:t>
      </w:r>
      <w:r w:rsidR="0055500B" w:rsidRPr="004C23E5">
        <w:rPr>
          <w:rFonts w:ascii="Arial" w:hAnsi="Arial" w:cs="Arial"/>
          <w:i/>
          <w:sz w:val="20"/>
          <w:szCs w:val="20"/>
          <w:lang w:eastAsia="it-IT"/>
        </w:rPr>
        <w:t>rta di Netaneel, figlio di Suar (</w:t>
      </w:r>
      <w:r w:rsidR="00180807" w:rsidRPr="004C23E5">
        <w:rPr>
          <w:rFonts w:ascii="Arial" w:hAnsi="Arial" w:cs="Arial"/>
          <w:i/>
          <w:sz w:val="20"/>
          <w:szCs w:val="20"/>
          <w:lang w:eastAsia="it-IT"/>
        </w:rPr>
        <w:t>Nm 7, 23</w:t>
      </w:r>
      <w:r w:rsidR="0055500B" w:rsidRPr="004C23E5">
        <w:rPr>
          <w:rFonts w:ascii="Arial" w:hAnsi="Arial" w:cs="Arial"/>
          <w:i/>
          <w:sz w:val="20"/>
          <w:szCs w:val="20"/>
          <w:lang w:eastAsia="it-IT"/>
        </w:rPr>
        <w:t xml:space="preserve">). </w:t>
      </w:r>
    </w:p>
    <w:p w:rsidR="00180807" w:rsidRPr="004C23E5" w:rsidRDefault="002B6988"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Un capro per il sacrificio espiatorio</w:t>
      </w:r>
      <w:r w:rsidR="0055500B" w:rsidRPr="004C23E5">
        <w:rPr>
          <w:rFonts w:ascii="Arial" w:hAnsi="Arial" w:cs="Arial"/>
          <w:i/>
          <w:sz w:val="20"/>
          <w:szCs w:val="20"/>
          <w:lang w:eastAsia="it-IT"/>
        </w:rPr>
        <w:t xml:space="preserve"> (</w:t>
      </w:r>
      <w:r w:rsidR="00180807" w:rsidRPr="004C23E5">
        <w:rPr>
          <w:rFonts w:ascii="Arial" w:hAnsi="Arial" w:cs="Arial"/>
          <w:i/>
          <w:sz w:val="20"/>
          <w:szCs w:val="20"/>
          <w:lang w:eastAsia="it-IT"/>
        </w:rPr>
        <w:t>Nm 7, 28</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E per il sacrificio di comunione due buoi, cinque arieti, cinque capri, cinque agnelli dell'anno. Tale fu l'off</w:t>
      </w:r>
      <w:r w:rsidR="0055500B" w:rsidRPr="004C23E5">
        <w:rPr>
          <w:rFonts w:ascii="Arial" w:hAnsi="Arial" w:cs="Arial"/>
          <w:i/>
          <w:sz w:val="20"/>
          <w:szCs w:val="20"/>
          <w:lang w:eastAsia="it-IT"/>
        </w:rPr>
        <w:t>erta di Eliab, figlio di Chelon (</w:t>
      </w:r>
      <w:r w:rsidR="00180807" w:rsidRPr="004C23E5">
        <w:rPr>
          <w:rFonts w:ascii="Arial" w:hAnsi="Arial" w:cs="Arial"/>
          <w:i/>
          <w:sz w:val="20"/>
          <w:szCs w:val="20"/>
          <w:lang w:eastAsia="it-IT"/>
        </w:rPr>
        <w:t>Nm 7, 29</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Un capro per il sacrific</w:t>
      </w:r>
      <w:r w:rsidR="0055500B" w:rsidRPr="004C23E5">
        <w:rPr>
          <w:rFonts w:ascii="Arial" w:hAnsi="Arial" w:cs="Arial"/>
          <w:i/>
          <w:sz w:val="20"/>
          <w:szCs w:val="20"/>
          <w:lang w:eastAsia="it-IT"/>
        </w:rPr>
        <w:t>io espiatorio (</w:t>
      </w:r>
      <w:r w:rsidR="00180807" w:rsidRPr="004C23E5">
        <w:rPr>
          <w:rFonts w:ascii="Arial" w:hAnsi="Arial" w:cs="Arial"/>
          <w:i/>
          <w:sz w:val="20"/>
          <w:szCs w:val="20"/>
          <w:lang w:eastAsia="it-IT"/>
        </w:rPr>
        <w:t>Nm 7, 34</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E per il sacrificio di comunione due buoi, cinque arieti, cinque capri, cinque agnelli dell'anno. Tale fu l'offerta d</w:t>
      </w:r>
      <w:r w:rsidR="0055500B" w:rsidRPr="004C23E5">
        <w:rPr>
          <w:rFonts w:ascii="Arial" w:hAnsi="Arial" w:cs="Arial"/>
          <w:i/>
          <w:sz w:val="20"/>
          <w:szCs w:val="20"/>
          <w:lang w:eastAsia="it-IT"/>
        </w:rPr>
        <w:t>i Elisur, figlio di Sedeur (</w:t>
      </w:r>
      <w:r w:rsidR="00180807" w:rsidRPr="004C23E5">
        <w:rPr>
          <w:rFonts w:ascii="Arial" w:hAnsi="Arial" w:cs="Arial"/>
          <w:i/>
          <w:sz w:val="20"/>
          <w:szCs w:val="20"/>
          <w:lang w:eastAsia="it-IT"/>
        </w:rPr>
        <w:t>Nm 7, 35</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Un capro per il sacrific</w:t>
      </w:r>
      <w:r w:rsidR="0055500B" w:rsidRPr="004C23E5">
        <w:rPr>
          <w:rFonts w:ascii="Arial" w:hAnsi="Arial" w:cs="Arial"/>
          <w:i/>
          <w:sz w:val="20"/>
          <w:szCs w:val="20"/>
          <w:lang w:eastAsia="it-IT"/>
        </w:rPr>
        <w:t>io espiatorio (</w:t>
      </w:r>
      <w:r w:rsidR="00180807" w:rsidRPr="004C23E5">
        <w:rPr>
          <w:rFonts w:ascii="Arial" w:hAnsi="Arial" w:cs="Arial"/>
          <w:i/>
          <w:sz w:val="20"/>
          <w:szCs w:val="20"/>
          <w:lang w:eastAsia="it-IT"/>
        </w:rPr>
        <w:t>Nm 7, 40</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E per il sacrificio di comunione due buoi, cinque arieti, cinque capri, cinque agnelli dell'anno. Tale fu l'offerta di</w:t>
      </w:r>
      <w:r w:rsidR="0055500B" w:rsidRPr="004C23E5">
        <w:rPr>
          <w:rFonts w:ascii="Arial" w:hAnsi="Arial" w:cs="Arial"/>
          <w:i/>
          <w:sz w:val="20"/>
          <w:szCs w:val="20"/>
          <w:lang w:eastAsia="it-IT"/>
        </w:rPr>
        <w:t xml:space="preserve"> Selumiel, figlio di Surisaddai (</w:t>
      </w:r>
      <w:r w:rsidR="00180807" w:rsidRPr="004C23E5">
        <w:rPr>
          <w:rFonts w:ascii="Arial" w:hAnsi="Arial" w:cs="Arial"/>
          <w:i/>
          <w:sz w:val="20"/>
          <w:szCs w:val="20"/>
          <w:lang w:eastAsia="it-IT"/>
        </w:rPr>
        <w:t>Nm 7, 41</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Un capro per il sacrificio espiatorio</w:t>
      </w:r>
      <w:r w:rsidR="0055500B" w:rsidRPr="004C23E5">
        <w:rPr>
          <w:rFonts w:ascii="Arial" w:hAnsi="Arial" w:cs="Arial"/>
          <w:i/>
          <w:sz w:val="20"/>
          <w:szCs w:val="20"/>
          <w:lang w:eastAsia="it-IT"/>
        </w:rPr>
        <w:t xml:space="preserve"> (</w:t>
      </w:r>
      <w:r w:rsidR="00180807" w:rsidRPr="004C23E5">
        <w:rPr>
          <w:rFonts w:ascii="Arial" w:hAnsi="Arial" w:cs="Arial"/>
          <w:i/>
          <w:sz w:val="20"/>
          <w:szCs w:val="20"/>
          <w:lang w:eastAsia="it-IT"/>
        </w:rPr>
        <w:t>Nm 7, 46</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E per il sacrificio di comunione due buoi, cinque arieti, cinque capri, cinque agnelli dell'anno. Tale fu l'offe</w:t>
      </w:r>
      <w:r w:rsidR="0055500B" w:rsidRPr="004C23E5">
        <w:rPr>
          <w:rFonts w:ascii="Arial" w:hAnsi="Arial" w:cs="Arial"/>
          <w:i/>
          <w:sz w:val="20"/>
          <w:szCs w:val="20"/>
          <w:lang w:eastAsia="it-IT"/>
        </w:rPr>
        <w:t>rta di Eliasaf, figlio di Deuel (</w:t>
      </w:r>
      <w:r w:rsidR="00180807" w:rsidRPr="004C23E5">
        <w:rPr>
          <w:rFonts w:ascii="Arial" w:hAnsi="Arial" w:cs="Arial"/>
          <w:i/>
          <w:sz w:val="20"/>
          <w:szCs w:val="20"/>
          <w:lang w:eastAsia="it-IT"/>
        </w:rPr>
        <w:t>Nm 7, 47</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Un capro per il sacrificio espiatorio</w:t>
      </w:r>
      <w:r w:rsidR="0055500B" w:rsidRPr="004C23E5">
        <w:rPr>
          <w:rFonts w:ascii="Arial" w:hAnsi="Arial" w:cs="Arial"/>
          <w:i/>
          <w:sz w:val="20"/>
          <w:szCs w:val="20"/>
          <w:lang w:eastAsia="it-IT"/>
        </w:rPr>
        <w:t xml:space="preserve"> (</w:t>
      </w:r>
      <w:r w:rsidR="00180807" w:rsidRPr="004C23E5">
        <w:rPr>
          <w:rFonts w:ascii="Arial" w:hAnsi="Arial" w:cs="Arial"/>
          <w:i/>
          <w:sz w:val="20"/>
          <w:szCs w:val="20"/>
          <w:lang w:eastAsia="it-IT"/>
        </w:rPr>
        <w:t>Nm 7, 52</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E per il sacrificio di comunione due buoi, cinque arieti, cinque capri, cinque agnelli dell'anno. Tale fu l'offer</w:t>
      </w:r>
      <w:r w:rsidR="0055500B" w:rsidRPr="004C23E5">
        <w:rPr>
          <w:rFonts w:ascii="Arial" w:hAnsi="Arial" w:cs="Arial"/>
          <w:i/>
          <w:sz w:val="20"/>
          <w:szCs w:val="20"/>
          <w:lang w:eastAsia="it-IT"/>
        </w:rPr>
        <w:t>ta di Elesama, figlio di Ammiud (</w:t>
      </w:r>
      <w:r w:rsidR="00180807" w:rsidRPr="004C23E5">
        <w:rPr>
          <w:rFonts w:ascii="Arial" w:hAnsi="Arial" w:cs="Arial"/>
          <w:i/>
          <w:sz w:val="20"/>
          <w:szCs w:val="20"/>
          <w:lang w:eastAsia="it-IT"/>
        </w:rPr>
        <w:t>Nm 7, 53</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Un capro per il sacrificio espiatorio</w:t>
      </w:r>
      <w:r w:rsidR="0055500B" w:rsidRPr="004C23E5">
        <w:rPr>
          <w:rFonts w:ascii="Arial" w:hAnsi="Arial" w:cs="Arial"/>
          <w:i/>
          <w:sz w:val="20"/>
          <w:szCs w:val="20"/>
          <w:lang w:eastAsia="it-IT"/>
        </w:rPr>
        <w:t xml:space="preserve"> (</w:t>
      </w:r>
      <w:r w:rsidR="00180807" w:rsidRPr="004C23E5">
        <w:rPr>
          <w:rFonts w:ascii="Arial" w:hAnsi="Arial" w:cs="Arial"/>
          <w:i/>
          <w:sz w:val="20"/>
          <w:szCs w:val="20"/>
          <w:lang w:eastAsia="it-IT"/>
        </w:rPr>
        <w:t>Nm 7, 58</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E per il sacrificio di comunione due buoi, cinque arieti, cinque capri, cinque agnelli dell'anno. Tale fu l'offert</w:t>
      </w:r>
      <w:r w:rsidR="0055500B" w:rsidRPr="004C23E5">
        <w:rPr>
          <w:rFonts w:ascii="Arial" w:hAnsi="Arial" w:cs="Arial"/>
          <w:i/>
          <w:sz w:val="20"/>
          <w:szCs w:val="20"/>
          <w:lang w:eastAsia="it-IT"/>
        </w:rPr>
        <w:t>a di Gamliel, figlio di Pedasur (</w:t>
      </w:r>
      <w:r w:rsidR="00180807" w:rsidRPr="004C23E5">
        <w:rPr>
          <w:rFonts w:ascii="Arial" w:hAnsi="Arial" w:cs="Arial"/>
          <w:i/>
          <w:sz w:val="20"/>
          <w:szCs w:val="20"/>
          <w:lang w:eastAsia="it-IT"/>
        </w:rPr>
        <w:t>Nm 7, 59</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Un capro per il sacrificio espiatorio</w:t>
      </w:r>
      <w:r w:rsidR="0055500B" w:rsidRPr="004C23E5">
        <w:rPr>
          <w:rFonts w:ascii="Arial" w:hAnsi="Arial" w:cs="Arial"/>
          <w:i/>
          <w:sz w:val="20"/>
          <w:szCs w:val="20"/>
          <w:lang w:eastAsia="it-IT"/>
        </w:rPr>
        <w:t xml:space="preserve"> (</w:t>
      </w:r>
      <w:r w:rsidR="00180807" w:rsidRPr="004C23E5">
        <w:rPr>
          <w:rFonts w:ascii="Arial" w:hAnsi="Arial" w:cs="Arial"/>
          <w:i/>
          <w:sz w:val="20"/>
          <w:szCs w:val="20"/>
          <w:lang w:eastAsia="it-IT"/>
        </w:rPr>
        <w:t>Nm 7, 64</w:t>
      </w:r>
      <w:r w:rsidR="0055500B" w:rsidRPr="004C23E5">
        <w:rPr>
          <w:rFonts w:ascii="Arial" w:hAnsi="Arial" w:cs="Arial"/>
          <w:i/>
          <w:sz w:val="20"/>
          <w:szCs w:val="20"/>
          <w:lang w:eastAsia="it-IT"/>
        </w:rPr>
        <w:t xml:space="preserve">). </w:t>
      </w:r>
    </w:p>
    <w:p w:rsidR="00180807" w:rsidRPr="004C23E5" w:rsidRDefault="002B6988"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E per il sacrificio di comunione due buoi, cinque arieti, cinque capri, cinque agnelli dell'anno. Tale fu l'offerta d</w:t>
      </w:r>
      <w:r w:rsidR="0055500B" w:rsidRPr="004C23E5">
        <w:rPr>
          <w:rFonts w:ascii="Arial" w:hAnsi="Arial" w:cs="Arial"/>
          <w:i/>
          <w:sz w:val="20"/>
          <w:szCs w:val="20"/>
          <w:lang w:eastAsia="it-IT"/>
        </w:rPr>
        <w:t>i Abidan, figlio di Ghideoni (</w:t>
      </w:r>
      <w:r w:rsidR="00180807" w:rsidRPr="004C23E5">
        <w:rPr>
          <w:rFonts w:ascii="Arial" w:hAnsi="Arial" w:cs="Arial"/>
          <w:i/>
          <w:sz w:val="20"/>
          <w:szCs w:val="20"/>
          <w:lang w:eastAsia="it-IT"/>
        </w:rPr>
        <w:t>Nm 7, [65]</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Un capro per il sacrificio espiatorio</w:t>
      </w:r>
      <w:r w:rsidR="0055500B" w:rsidRPr="004C23E5">
        <w:rPr>
          <w:rFonts w:ascii="Arial" w:hAnsi="Arial" w:cs="Arial"/>
          <w:i/>
          <w:sz w:val="20"/>
          <w:szCs w:val="20"/>
          <w:lang w:eastAsia="it-IT"/>
        </w:rPr>
        <w:t xml:space="preserve"> (</w:t>
      </w:r>
      <w:r w:rsidR="00180807" w:rsidRPr="004C23E5">
        <w:rPr>
          <w:rFonts w:ascii="Arial" w:hAnsi="Arial" w:cs="Arial"/>
          <w:i/>
          <w:sz w:val="20"/>
          <w:szCs w:val="20"/>
          <w:lang w:eastAsia="it-IT"/>
        </w:rPr>
        <w:t>Nm 7, 70</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E per il sacrificio di comunione due buoi, cinque arieti, cinque capri, cinque agnelli dell'anno. Tale fu l'offerta di</w:t>
      </w:r>
      <w:r w:rsidR="0055500B" w:rsidRPr="004C23E5">
        <w:rPr>
          <w:rFonts w:ascii="Arial" w:hAnsi="Arial" w:cs="Arial"/>
          <w:i/>
          <w:sz w:val="20"/>
          <w:szCs w:val="20"/>
          <w:lang w:eastAsia="it-IT"/>
        </w:rPr>
        <w:t xml:space="preserve"> Achiezer, figlio di Ammisaddai (</w:t>
      </w:r>
      <w:r w:rsidR="00180807" w:rsidRPr="004C23E5">
        <w:rPr>
          <w:rFonts w:ascii="Arial" w:hAnsi="Arial" w:cs="Arial"/>
          <w:i/>
          <w:sz w:val="20"/>
          <w:szCs w:val="20"/>
          <w:lang w:eastAsia="it-IT"/>
        </w:rPr>
        <w:t>Nm 7, 71</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Un capro per il sacrificio espiatorio</w:t>
      </w:r>
      <w:r w:rsidR="0055500B" w:rsidRPr="004C23E5">
        <w:rPr>
          <w:rFonts w:ascii="Arial" w:hAnsi="Arial" w:cs="Arial"/>
          <w:i/>
          <w:sz w:val="20"/>
          <w:szCs w:val="20"/>
          <w:lang w:eastAsia="it-IT"/>
        </w:rPr>
        <w:t xml:space="preserve"> (</w:t>
      </w:r>
      <w:r w:rsidR="00180807" w:rsidRPr="004C23E5">
        <w:rPr>
          <w:rFonts w:ascii="Arial" w:hAnsi="Arial" w:cs="Arial"/>
          <w:i/>
          <w:sz w:val="20"/>
          <w:szCs w:val="20"/>
          <w:lang w:eastAsia="it-IT"/>
        </w:rPr>
        <w:t>Nm 7, 76</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E per il sacrificio di comunione due buoi, cinque arieti, cinque capri, cinque agnelli dell'anno. Tale fu l'offe</w:t>
      </w:r>
      <w:r w:rsidR="0055500B" w:rsidRPr="004C23E5">
        <w:rPr>
          <w:rFonts w:ascii="Arial" w:hAnsi="Arial" w:cs="Arial"/>
          <w:i/>
          <w:sz w:val="20"/>
          <w:szCs w:val="20"/>
          <w:lang w:eastAsia="it-IT"/>
        </w:rPr>
        <w:t>rta di Paghiel, figlio di Ocran (</w:t>
      </w:r>
      <w:r w:rsidR="00180807" w:rsidRPr="004C23E5">
        <w:rPr>
          <w:rFonts w:ascii="Arial" w:hAnsi="Arial" w:cs="Arial"/>
          <w:i/>
          <w:sz w:val="20"/>
          <w:szCs w:val="20"/>
          <w:lang w:eastAsia="it-IT"/>
        </w:rPr>
        <w:t>Nm 7, 77</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Un capro per il sacrificio espiatorio</w:t>
      </w:r>
      <w:r w:rsidR="0055500B" w:rsidRPr="004C23E5">
        <w:rPr>
          <w:rFonts w:ascii="Arial" w:hAnsi="Arial" w:cs="Arial"/>
          <w:i/>
          <w:sz w:val="20"/>
          <w:szCs w:val="20"/>
          <w:lang w:eastAsia="it-IT"/>
        </w:rPr>
        <w:t xml:space="preserve"> (</w:t>
      </w:r>
      <w:r w:rsidR="00180807" w:rsidRPr="004C23E5">
        <w:rPr>
          <w:rFonts w:ascii="Arial" w:hAnsi="Arial" w:cs="Arial"/>
          <w:i/>
          <w:sz w:val="20"/>
          <w:szCs w:val="20"/>
          <w:lang w:eastAsia="it-IT"/>
        </w:rPr>
        <w:t>Nm 7, 82</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E per il sacrificio di comunione due buoi, cinque arieti, cinque capri, cinque agnelli dell'anno. Tale fu l'of</w:t>
      </w:r>
      <w:r w:rsidR="0055500B" w:rsidRPr="004C23E5">
        <w:rPr>
          <w:rFonts w:ascii="Arial" w:hAnsi="Arial" w:cs="Arial"/>
          <w:i/>
          <w:sz w:val="20"/>
          <w:szCs w:val="20"/>
          <w:lang w:eastAsia="it-IT"/>
        </w:rPr>
        <w:t>ferta di Achira, figlio di Enan (</w:t>
      </w:r>
      <w:r w:rsidR="00180807" w:rsidRPr="004C23E5">
        <w:rPr>
          <w:rFonts w:ascii="Arial" w:hAnsi="Arial" w:cs="Arial"/>
          <w:i/>
          <w:sz w:val="20"/>
          <w:szCs w:val="20"/>
          <w:lang w:eastAsia="it-IT"/>
        </w:rPr>
        <w:t>Nm 7, 83</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Totale del bestiame per l'olocausto: dodici giovenchi, dodici arieti, dodici agnelli dell'anno, con le oblazioni consuete, e dodici capri per il sacrific</w:t>
      </w:r>
      <w:r w:rsidR="0055500B" w:rsidRPr="004C23E5">
        <w:rPr>
          <w:rFonts w:ascii="Arial" w:hAnsi="Arial" w:cs="Arial"/>
          <w:i/>
          <w:sz w:val="20"/>
          <w:szCs w:val="20"/>
          <w:lang w:eastAsia="it-IT"/>
        </w:rPr>
        <w:t>io espiatorio (</w:t>
      </w:r>
      <w:r w:rsidR="00180807" w:rsidRPr="004C23E5">
        <w:rPr>
          <w:rFonts w:ascii="Arial" w:hAnsi="Arial" w:cs="Arial"/>
          <w:i/>
          <w:sz w:val="20"/>
          <w:szCs w:val="20"/>
          <w:lang w:eastAsia="it-IT"/>
        </w:rPr>
        <w:t>Nm 7, 87</w:t>
      </w:r>
      <w:r w:rsidR="0055500B" w:rsidRPr="004C23E5">
        <w:rPr>
          <w:rFonts w:ascii="Arial" w:hAnsi="Arial" w:cs="Arial"/>
          <w:i/>
          <w:sz w:val="20"/>
          <w:szCs w:val="20"/>
          <w:lang w:eastAsia="it-IT"/>
        </w:rPr>
        <w:t xml:space="preserve">). </w:t>
      </w:r>
    </w:p>
    <w:p w:rsidR="00180807" w:rsidRPr="004C23E5" w:rsidRDefault="002B6988"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Totale del bestiame per il sacrificio di comunione: ventiquattro giovenchi, sessanta arieti, sessanta capri, sessanta agnelli dell'anno. Questi furono i doni per la dedicazione dell'altare, d</w:t>
      </w:r>
      <w:r w:rsidR="0055500B" w:rsidRPr="004C23E5">
        <w:rPr>
          <w:rFonts w:ascii="Arial" w:hAnsi="Arial" w:cs="Arial"/>
          <w:i/>
          <w:sz w:val="20"/>
          <w:szCs w:val="20"/>
          <w:lang w:eastAsia="it-IT"/>
        </w:rPr>
        <w:t>opo che esso fu unto (</w:t>
      </w:r>
      <w:r w:rsidR="00180807" w:rsidRPr="004C23E5">
        <w:rPr>
          <w:rFonts w:ascii="Arial" w:hAnsi="Arial" w:cs="Arial"/>
          <w:i/>
          <w:sz w:val="20"/>
          <w:szCs w:val="20"/>
          <w:lang w:eastAsia="it-IT"/>
        </w:rPr>
        <w:t>Nm 7, 88</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Poi prenderanno un giovenco con l'oblazione consueta di fior di farina intrisa in olio e tu prenderai un altro giovenco per il sacrific</w:t>
      </w:r>
      <w:r w:rsidR="0055500B" w:rsidRPr="004C23E5">
        <w:rPr>
          <w:rFonts w:ascii="Arial" w:hAnsi="Arial" w:cs="Arial"/>
          <w:i/>
          <w:sz w:val="20"/>
          <w:szCs w:val="20"/>
          <w:lang w:eastAsia="it-IT"/>
        </w:rPr>
        <w:t>io espiatorio (</w:t>
      </w:r>
      <w:r w:rsidR="00180807" w:rsidRPr="004C23E5">
        <w:rPr>
          <w:rFonts w:ascii="Arial" w:hAnsi="Arial" w:cs="Arial"/>
          <w:i/>
          <w:sz w:val="20"/>
          <w:szCs w:val="20"/>
          <w:lang w:eastAsia="it-IT"/>
        </w:rPr>
        <w:t>Nm 8, 8</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Poi i leviti porranno le mani sulla testa dei giovenchi e tu ne offrirai uno in sacrific</w:t>
      </w:r>
      <w:r w:rsidR="0055500B" w:rsidRPr="004C23E5">
        <w:rPr>
          <w:rFonts w:ascii="Arial" w:hAnsi="Arial" w:cs="Arial"/>
          <w:i/>
          <w:sz w:val="20"/>
          <w:szCs w:val="20"/>
          <w:lang w:eastAsia="it-IT"/>
        </w:rPr>
        <w:t>io espiatorio per i leviti (</w:t>
      </w:r>
      <w:r w:rsidR="00180807" w:rsidRPr="004C23E5">
        <w:rPr>
          <w:rFonts w:ascii="Arial" w:hAnsi="Arial" w:cs="Arial"/>
          <w:i/>
          <w:sz w:val="20"/>
          <w:szCs w:val="20"/>
          <w:lang w:eastAsia="it-IT"/>
        </w:rPr>
        <w:t>Nm 8, 12</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Così anche nei vostri giorni di gioia, nelle vostre solennità e al principio dei vostri mesi, suonerete le trombe quando offrirete olocausti e sacrifici di comunione; esse vi ricorderanno davanti al vostro Dio.</w:t>
      </w:r>
      <w:r w:rsidR="0055500B" w:rsidRPr="004C23E5">
        <w:rPr>
          <w:rFonts w:ascii="Arial" w:hAnsi="Arial" w:cs="Arial"/>
          <w:i/>
          <w:sz w:val="20"/>
          <w:szCs w:val="20"/>
          <w:lang w:eastAsia="it-IT"/>
        </w:rPr>
        <w:t xml:space="preserve"> Io sono il Signore vostro Dio" (</w:t>
      </w:r>
      <w:r w:rsidR="00180807" w:rsidRPr="004C23E5">
        <w:rPr>
          <w:rFonts w:ascii="Arial" w:hAnsi="Arial" w:cs="Arial"/>
          <w:i/>
          <w:sz w:val="20"/>
          <w:szCs w:val="20"/>
          <w:lang w:eastAsia="it-IT"/>
        </w:rPr>
        <w:t>Nm 10, 10</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 xml:space="preserve">E offrirete al Signore un sacrificio consumato dal fuoco, olocausto o sacrificio per soddisfare un voto, o per un'offerta volontaria, o nelle vostre solennità, per fare un profumo soave per il Signore con il </w:t>
      </w:r>
      <w:r w:rsidR="0055500B" w:rsidRPr="004C23E5">
        <w:rPr>
          <w:rFonts w:ascii="Arial" w:hAnsi="Arial" w:cs="Arial"/>
          <w:i/>
          <w:sz w:val="20"/>
          <w:szCs w:val="20"/>
          <w:lang w:eastAsia="it-IT"/>
        </w:rPr>
        <w:t>vostro bestiame grosso o minuto (</w:t>
      </w:r>
      <w:r w:rsidR="00180807" w:rsidRPr="004C23E5">
        <w:rPr>
          <w:rFonts w:ascii="Arial" w:hAnsi="Arial" w:cs="Arial"/>
          <w:i/>
          <w:sz w:val="20"/>
          <w:szCs w:val="20"/>
          <w:lang w:eastAsia="it-IT"/>
        </w:rPr>
        <w:t>Nm 15, 3</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Farai una libazione di un quarto di hin di vino oltre l'olocausto o sacrific</w:t>
      </w:r>
      <w:r w:rsidR="0055500B" w:rsidRPr="004C23E5">
        <w:rPr>
          <w:rFonts w:ascii="Arial" w:hAnsi="Arial" w:cs="Arial"/>
          <w:i/>
          <w:sz w:val="20"/>
          <w:szCs w:val="20"/>
          <w:lang w:eastAsia="it-IT"/>
        </w:rPr>
        <w:t>io per ogni agnello (</w:t>
      </w:r>
      <w:r w:rsidR="00180807" w:rsidRPr="004C23E5">
        <w:rPr>
          <w:rFonts w:ascii="Arial" w:hAnsi="Arial" w:cs="Arial"/>
          <w:i/>
          <w:sz w:val="20"/>
          <w:szCs w:val="20"/>
          <w:lang w:eastAsia="it-IT"/>
        </w:rPr>
        <w:t>Nm 15, 5</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Se offri un giovenco in olocausto o in sacrificio per soddisfare un voto o in sacrificio di com</w:t>
      </w:r>
      <w:r w:rsidR="0055500B" w:rsidRPr="004C23E5">
        <w:rPr>
          <w:rFonts w:ascii="Arial" w:hAnsi="Arial" w:cs="Arial"/>
          <w:i/>
          <w:sz w:val="20"/>
          <w:szCs w:val="20"/>
          <w:lang w:eastAsia="it-IT"/>
        </w:rPr>
        <w:t>unione al Signore (</w:t>
      </w:r>
      <w:r w:rsidR="00180807" w:rsidRPr="004C23E5">
        <w:rPr>
          <w:rFonts w:ascii="Arial" w:hAnsi="Arial" w:cs="Arial"/>
          <w:i/>
          <w:sz w:val="20"/>
          <w:szCs w:val="20"/>
          <w:lang w:eastAsia="it-IT"/>
        </w:rPr>
        <w:t>Nm 15, 8</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E farai una libazione di un mezzo hin di vino; è un sacrificio consumato dal fuoc</w:t>
      </w:r>
      <w:r w:rsidR="0055500B" w:rsidRPr="004C23E5">
        <w:rPr>
          <w:rFonts w:ascii="Arial" w:hAnsi="Arial" w:cs="Arial"/>
          <w:i/>
          <w:sz w:val="20"/>
          <w:szCs w:val="20"/>
          <w:lang w:eastAsia="it-IT"/>
        </w:rPr>
        <w:t>o, soave profumo per il Signore (</w:t>
      </w:r>
      <w:r w:rsidR="00180807" w:rsidRPr="004C23E5">
        <w:rPr>
          <w:rFonts w:ascii="Arial" w:hAnsi="Arial" w:cs="Arial"/>
          <w:i/>
          <w:sz w:val="20"/>
          <w:szCs w:val="20"/>
          <w:lang w:eastAsia="it-IT"/>
        </w:rPr>
        <w:t>Nm 15, 10</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 xml:space="preserve">Quanti sono nativi del paese faranno così, quando offriranno un sacrificio consumato dal fuoco, soave </w:t>
      </w:r>
      <w:r w:rsidR="0055500B" w:rsidRPr="004C23E5">
        <w:rPr>
          <w:rFonts w:ascii="Arial" w:hAnsi="Arial" w:cs="Arial"/>
          <w:i/>
          <w:sz w:val="20"/>
          <w:szCs w:val="20"/>
          <w:lang w:eastAsia="it-IT"/>
        </w:rPr>
        <w:t>profumo per il Signore (</w:t>
      </w:r>
      <w:r w:rsidR="00180807" w:rsidRPr="004C23E5">
        <w:rPr>
          <w:rFonts w:ascii="Arial" w:hAnsi="Arial" w:cs="Arial"/>
          <w:i/>
          <w:sz w:val="20"/>
          <w:szCs w:val="20"/>
          <w:lang w:eastAsia="it-IT"/>
        </w:rPr>
        <w:t>Nm 15, 13</w:t>
      </w:r>
      <w:r w:rsidR="0055500B" w:rsidRPr="004C23E5">
        <w:rPr>
          <w:rFonts w:ascii="Arial" w:hAnsi="Arial" w:cs="Arial"/>
          <w:i/>
          <w:sz w:val="20"/>
          <w:szCs w:val="20"/>
          <w:lang w:eastAsia="it-IT"/>
        </w:rPr>
        <w:t xml:space="preserve">). </w:t>
      </w:r>
    </w:p>
    <w:p w:rsidR="00180807" w:rsidRPr="004C23E5" w:rsidRDefault="002B6988"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Se uno straniero che soggiorna da voi o chiunque dimorerà in mezzo a voi in futuro, offrirà un sacrificio con il fuoco, soave profumo per</w:t>
      </w:r>
      <w:r w:rsidR="0055500B" w:rsidRPr="004C23E5">
        <w:rPr>
          <w:rFonts w:ascii="Arial" w:hAnsi="Arial" w:cs="Arial"/>
          <w:i/>
          <w:sz w:val="20"/>
          <w:szCs w:val="20"/>
          <w:lang w:eastAsia="it-IT"/>
        </w:rPr>
        <w:t xml:space="preserve"> il Signore, farà come fate voi (</w:t>
      </w:r>
      <w:r w:rsidR="00180807" w:rsidRPr="004C23E5">
        <w:rPr>
          <w:rFonts w:ascii="Arial" w:hAnsi="Arial" w:cs="Arial"/>
          <w:i/>
          <w:sz w:val="20"/>
          <w:szCs w:val="20"/>
          <w:lang w:eastAsia="it-IT"/>
        </w:rPr>
        <w:t>Nm 15, 14</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Se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w:t>
      </w:r>
      <w:r w:rsidR="0055500B" w:rsidRPr="004C23E5">
        <w:rPr>
          <w:rFonts w:ascii="Arial" w:hAnsi="Arial" w:cs="Arial"/>
          <w:i/>
          <w:sz w:val="20"/>
          <w:szCs w:val="20"/>
          <w:lang w:eastAsia="it-IT"/>
        </w:rPr>
        <w:t>io espiatorio (</w:t>
      </w:r>
      <w:r w:rsidR="00180807" w:rsidRPr="004C23E5">
        <w:rPr>
          <w:rFonts w:ascii="Arial" w:hAnsi="Arial" w:cs="Arial"/>
          <w:i/>
          <w:sz w:val="20"/>
          <w:szCs w:val="20"/>
          <w:lang w:eastAsia="it-IT"/>
        </w:rPr>
        <w:t>Nm 15, 24</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 xml:space="preserve">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w:t>
      </w:r>
      <w:r w:rsidR="0055500B" w:rsidRPr="004C23E5">
        <w:rPr>
          <w:rFonts w:ascii="Arial" w:hAnsi="Arial" w:cs="Arial"/>
          <w:i/>
          <w:sz w:val="20"/>
          <w:szCs w:val="20"/>
          <w:lang w:eastAsia="it-IT"/>
        </w:rPr>
        <w:t>a causa della loro inavvertenza (</w:t>
      </w:r>
      <w:r w:rsidR="00180807" w:rsidRPr="004C23E5">
        <w:rPr>
          <w:rFonts w:ascii="Arial" w:hAnsi="Arial" w:cs="Arial"/>
          <w:i/>
          <w:sz w:val="20"/>
          <w:szCs w:val="20"/>
          <w:lang w:eastAsia="it-IT"/>
        </w:rPr>
        <w:t>Nm 15, 25</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Se è una persona sola che ha peccato per inavvertenza, offra una capra di un anno come sacrific</w:t>
      </w:r>
      <w:r w:rsidR="0055500B" w:rsidRPr="004C23E5">
        <w:rPr>
          <w:rFonts w:ascii="Arial" w:hAnsi="Arial" w:cs="Arial"/>
          <w:i/>
          <w:sz w:val="20"/>
          <w:szCs w:val="20"/>
          <w:lang w:eastAsia="it-IT"/>
        </w:rPr>
        <w:t>io espiatorio (</w:t>
      </w:r>
      <w:r w:rsidR="00180807" w:rsidRPr="004C23E5">
        <w:rPr>
          <w:rFonts w:ascii="Arial" w:hAnsi="Arial" w:cs="Arial"/>
          <w:i/>
          <w:sz w:val="20"/>
          <w:szCs w:val="20"/>
          <w:lang w:eastAsia="it-IT"/>
        </w:rPr>
        <w:t>Nm 15, 27</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Questo ti apparterrà fra le cose santissime, fra le loro offerte consumate dal fuoco: ogni oblazione, ogni sacrificio espiatorio e ogni sacrificio di riparazione che mi presenteranno; sono tutte cose santissime che app</w:t>
      </w:r>
      <w:r w:rsidR="0055500B" w:rsidRPr="004C23E5">
        <w:rPr>
          <w:rFonts w:ascii="Arial" w:hAnsi="Arial" w:cs="Arial"/>
          <w:i/>
          <w:sz w:val="20"/>
          <w:szCs w:val="20"/>
          <w:lang w:eastAsia="it-IT"/>
        </w:rPr>
        <w:t>arterranno a te e ai tuoi figli (</w:t>
      </w:r>
      <w:r w:rsidR="00180807" w:rsidRPr="004C23E5">
        <w:rPr>
          <w:rFonts w:ascii="Arial" w:hAnsi="Arial" w:cs="Arial"/>
          <w:i/>
          <w:sz w:val="20"/>
          <w:szCs w:val="20"/>
          <w:lang w:eastAsia="it-IT"/>
        </w:rPr>
        <w:t>Nm 18, 9</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Ma non farai riscattare il primo nato della vacca, né il primo nato della pecora, né il primo nato della capra; sono cosa sacra; verserai il loro sangue sull'altare e brucerai le loro parti grasse come sacrificio consumato dal fuoc</w:t>
      </w:r>
      <w:r w:rsidR="0055500B" w:rsidRPr="004C23E5">
        <w:rPr>
          <w:rFonts w:ascii="Arial" w:hAnsi="Arial" w:cs="Arial"/>
          <w:i/>
          <w:sz w:val="20"/>
          <w:szCs w:val="20"/>
          <w:lang w:eastAsia="it-IT"/>
        </w:rPr>
        <w:t>o, soave profumo per il Signore (</w:t>
      </w:r>
      <w:r w:rsidR="00180807" w:rsidRPr="004C23E5">
        <w:rPr>
          <w:rFonts w:ascii="Arial" w:hAnsi="Arial" w:cs="Arial"/>
          <w:i/>
          <w:sz w:val="20"/>
          <w:szCs w:val="20"/>
          <w:lang w:eastAsia="it-IT"/>
        </w:rPr>
        <w:t>Nm 18, 17</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Esse invitarono il popolo ai sacrifici offerti ai loro dei; il popolo mangiò e</w:t>
      </w:r>
      <w:r w:rsidR="0055500B" w:rsidRPr="004C23E5">
        <w:rPr>
          <w:rFonts w:ascii="Arial" w:hAnsi="Arial" w:cs="Arial"/>
          <w:i/>
          <w:sz w:val="20"/>
          <w:szCs w:val="20"/>
          <w:lang w:eastAsia="it-IT"/>
        </w:rPr>
        <w:t xml:space="preserve"> si prostrò davanti ai loro dei (</w:t>
      </w:r>
      <w:r w:rsidR="00180807" w:rsidRPr="004C23E5">
        <w:rPr>
          <w:rFonts w:ascii="Arial" w:hAnsi="Arial" w:cs="Arial"/>
          <w:i/>
          <w:sz w:val="20"/>
          <w:szCs w:val="20"/>
          <w:lang w:eastAsia="it-IT"/>
        </w:rPr>
        <w:t>Nm 25, 2</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 xml:space="preserve">"Dá quest'ordine agli Israeliti e dì loro: Avrete cura di presentarmi al tempo stabilito l'offerta, l'alimento dei miei sacrifici da consumare con </w:t>
      </w:r>
      <w:r w:rsidR="0055500B" w:rsidRPr="004C23E5">
        <w:rPr>
          <w:rFonts w:ascii="Arial" w:hAnsi="Arial" w:cs="Arial"/>
          <w:i/>
          <w:sz w:val="20"/>
          <w:szCs w:val="20"/>
          <w:lang w:eastAsia="it-IT"/>
        </w:rPr>
        <w:t>il fuoco, soave profumo per me (</w:t>
      </w:r>
      <w:r w:rsidR="00180807" w:rsidRPr="004C23E5">
        <w:rPr>
          <w:rFonts w:ascii="Arial" w:hAnsi="Arial" w:cs="Arial"/>
          <w:i/>
          <w:sz w:val="20"/>
          <w:szCs w:val="20"/>
          <w:lang w:eastAsia="it-IT"/>
        </w:rPr>
        <w:t>Nm 28, 2</w:t>
      </w:r>
      <w:r w:rsidR="0055500B" w:rsidRPr="004C23E5">
        <w:rPr>
          <w:rFonts w:ascii="Arial" w:hAnsi="Arial" w:cs="Arial"/>
          <w:i/>
          <w:sz w:val="20"/>
          <w:szCs w:val="20"/>
          <w:lang w:eastAsia="it-IT"/>
        </w:rPr>
        <w:t xml:space="preserve">). </w:t>
      </w:r>
      <w:r w:rsidRPr="004C23E5">
        <w:rPr>
          <w:rFonts w:ascii="Arial" w:hAnsi="Arial" w:cs="Arial"/>
          <w:i/>
          <w:sz w:val="20"/>
          <w:szCs w:val="20"/>
          <w:lang w:eastAsia="it-IT"/>
        </w:rPr>
        <w:t>Dirai loro: Questo è il sacrificio consumato dal fuoco che offrirete al Signore; agnelli dell'anno, senza difetti, due al</w:t>
      </w:r>
      <w:r w:rsidR="0055500B" w:rsidRPr="004C23E5">
        <w:rPr>
          <w:rFonts w:ascii="Arial" w:hAnsi="Arial" w:cs="Arial"/>
          <w:i/>
          <w:sz w:val="20"/>
          <w:szCs w:val="20"/>
          <w:lang w:eastAsia="it-IT"/>
        </w:rPr>
        <w:t xml:space="preserve"> giorno, come olocausto perenne (</w:t>
      </w:r>
      <w:r w:rsidR="00180807" w:rsidRPr="004C23E5">
        <w:rPr>
          <w:rFonts w:ascii="Arial" w:hAnsi="Arial" w:cs="Arial"/>
          <w:i/>
          <w:sz w:val="20"/>
          <w:szCs w:val="20"/>
          <w:lang w:eastAsia="it-IT"/>
        </w:rPr>
        <w:t>Nm 28, 3</w:t>
      </w:r>
      <w:r w:rsidR="0055500B" w:rsidRPr="004C23E5">
        <w:rPr>
          <w:rFonts w:ascii="Arial" w:hAnsi="Arial" w:cs="Arial"/>
          <w:i/>
          <w:sz w:val="20"/>
          <w:szCs w:val="20"/>
          <w:lang w:eastAsia="it-IT"/>
        </w:rPr>
        <w:t xml:space="preserve">). </w:t>
      </w:r>
    </w:p>
    <w:p w:rsidR="00180807" w:rsidRPr="004C23E5" w:rsidRDefault="002B6988"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Tale è l'olocausto perenne, offerto presso il monte Sinai: sacrificio consumato dal fuoc</w:t>
      </w:r>
      <w:r w:rsidR="000477B5" w:rsidRPr="004C23E5">
        <w:rPr>
          <w:rFonts w:ascii="Arial" w:hAnsi="Arial" w:cs="Arial"/>
          <w:i/>
          <w:sz w:val="20"/>
          <w:szCs w:val="20"/>
          <w:lang w:eastAsia="it-IT"/>
        </w:rPr>
        <w:t>o, soave profumo per il Signore (</w:t>
      </w:r>
      <w:r w:rsidR="00180807" w:rsidRPr="004C23E5">
        <w:rPr>
          <w:rFonts w:ascii="Arial" w:hAnsi="Arial" w:cs="Arial"/>
          <w:i/>
          <w:sz w:val="20"/>
          <w:szCs w:val="20"/>
          <w:lang w:eastAsia="it-IT"/>
        </w:rPr>
        <w:t>Nm 28, 6</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L'altro agnello l'offrirai al tramonto, con una oblazione e una libazione simili a quelle della mattina: è un sacrificio fatto con il fuoc</w:t>
      </w:r>
      <w:r w:rsidR="000477B5" w:rsidRPr="004C23E5">
        <w:rPr>
          <w:rFonts w:ascii="Arial" w:hAnsi="Arial" w:cs="Arial"/>
          <w:i/>
          <w:sz w:val="20"/>
          <w:szCs w:val="20"/>
          <w:lang w:eastAsia="it-IT"/>
        </w:rPr>
        <w:t>o, soave profumo per il Signore (</w:t>
      </w:r>
      <w:r w:rsidR="00180807" w:rsidRPr="004C23E5">
        <w:rPr>
          <w:rFonts w:ascii="Arial" w:hAnsi="Arial" w:cs="Arial"/>
          <w:i/>
          <w:sz w:val="20"/>
          <w:szCs w:val="20"/>
          <w:lang w:eastAsia="it-IT"/>
        </w:rPr>
        <w:t>Nm 28, 8</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E un decimo di fior di farina intrisa in olio, come oblazione per ogni agnello. E' un olocausto di soave profumo, un sacrificio con</w:t>
      </w:r>
      <w:r w:rsidR="000477B5" w:rsidRPr="004C23E5">
        <w:rPr>
          <w:rFonts w:ascii="Arial" w:hAnsi="Arial" w:cs="Arial"/>
          <w:i/>
          <w:sz w:val="20"/>
          <w:szCs w:val="20"/>
          <w:lang w:eastAsia="it-IT"/>
        </w:rPr>
        <w:t>sumato dal fuoco per il Signore (</w:t>
      </w:r>
      <w:r w:rsidR="00180807" w:rsidRPr="004C23E5">
        <w:rPr>
          <w:rFonts w:ascii="Arial" w:hAnsi="Arial" w:cs="Arial"/>
          <w:i/>
          <w:sz w:val="20"/>
          <w:szCs w:val="20"/>
          <w:lang w:eastAsia="it-IT"/>
        </w:rPr>
        <w:t>Nm 28, 13</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Si offrirà al Signore un capro in sacrificio espiatorio oltre l'oloca</w:t>
      </w:r>
      <w:r w:rsidR="000477B5" w:rsidRPr="004C23E5">
        <w:rPr>
          <w:rFonts w:ascii="Arial" w:hAnsi="Arial" w:cs="Arial"/>
          <w:i/>
          <w:sz w:val="20"/>
          <w:szCs w:val="20"/>
          <w:lang w:eastAsia="it-IT"/>
        </w:rPr>
        <w:t>usto perenne e la sua libazione (</w:t>
      </w:r>
      <w:r w:rsidR="00180807" w:rsidRPr="004C23E5">
        <w:rPr>
          <w:rFonts w:ascii="Arial" w:hAnsi="Arial" w:cs="Arial"/>
          <w:i/>
          <w:sz w:val="20"/>
          <w:szCs w:val="20"/>
          <w:lang w:eastAsia="it-IT"/>
        </w:rPr>
        <w:t>Nm 28, 15</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 xml:space="preserve">Offrirete in sacrificio con il fuoco un olocausto al Signore: due giovenchi, un ariete e sette </w:t>
      </w:r>
      <w:r w:rsidR="000477B5" w:rsidRPr="004C23E5">
        <w:rPr>
          <w:rFonts w:ascii="Arial" w:hAnsi="Arial" w:cs="Arial"/>
          <w:i/>
          <w:sz w:val="20"/>
          <w:szCs w:val="20"/>
          <w:lang w:eastAsia="it-IT"/>
        </w:rPr>
        <w:t>agnelli dell'anno senza difetti (</w:t>
      </w:r>
      <w:r w:rsidR="00180807" w:rsidRPr="004C23E5">
        <w:rPr>
          <w:rFonts w:ascii="Arial" w:hAnsi="Arial" w:cs="Arial"/>
          <w:i/>
          <w:sz w:val="20"/>
          <w:szCs w:val="20"/>
          <w:lang w:eastAsia="it-IT"/>
        </w:rPr>
        <w:t>Nm 28, 19</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 xml:space="preserve">E offrirai un capro come sacrificio espiatorio per </w:t>
      </w:r>
      <w:r w:rsidR="000477B5" w:rsidRPr="004C23E5">
        <w:rPr>
          <w:rFonts w:ascii="Arial" w:hAnsi="Arial" w:cs="Arial"/>
          <w:i/>
          <w:sz w:val="20"/>
          <w:szCs w:val="20"/>
          <w:lang w:eastAsia="it-IT"/>
        </w:rPr>
        <w:t>fare il rito espiatorio per voi (</w:t>
      </w:r>
      <w:r w:rsidR="00180807" w:rsidRPr="004C23E5">
        <w:rPr>
          <w:rFonts w:ascii="Arial" w:hAnsi="Arial" w:cs="Arial"/>
          <w:i/>
          <w:sz w:val="20"/>
          <w:szCs w:val="20"/>
          <w:lang w:eastAsia="it-IT"/>
        </w:rPr>
        <w:t>Nm 28, 22</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Offrirete questi sacrifici oltre l'olocausto della matt</w:t>
      </w:r>
      <w:r w:rsidR="000477B5" w:rsidRPr="004C23E5">
        <w:rPr>
          <w:rFonts w:ascii="Arial" w:hAnsi="Arial" w:cs="Arial"/>
          <w:i/>
          <w:sz w:val="20"/>
          <w:szCs w:val="20"/>
          <w:lang w:eastAsia="it-IT"/>
        </w:rPr>
        <w:t>ina, che è un olocausto perenne (</w:t>
      </w:r>
      <w:r w:rsidR="00180807" w:rsidRPr="004C23E5">
        <w:rPr>
          <w:rFonts w:ascii="Arial" w:hAnsi="Arial" w:cs="Arial"/>
          <w:i/>
          <w:sz w:val="20"/>
          <w:szCs w:val="20"/>
          <w:lang w:eastAsia="it-IT"/>
        </w:rPr>
        <w:t>Nm 28, 23</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Li offrirete ogni giorno, per sette giorni; è un alimento sacrificale consumato dal fuoco, soave profumo per il Signore. Lo si offrirà oltre l'olocaus</w:t>
      </w:r>
      <w:r w:rsidR="000477B5" w:rsidRPr="004C23E5">
        <w:rPr>
          <w:rFonts w:ascii="Arial" w:hAnsi="Arial" w:cs="Arial"/>
          <w:i/>
          <w:sz w:val="20"/>
          <w:szCs w:val="20"/>
          <w:lang w:eastAsia="it-IT"/>
        </w:rPr>
        <w:t>to perenne con la sua libazione (</w:t>
      </w:r>
      <w:r w:rsidR="00180807" w:rsidRPr="004C23E5">
        <w:rPr>
          <w:rFonts w:ascii="Arial" w:hAnsi="Arial" w:cs="Arial"/>
          <w:i/>
          <w:sz w:val="20"/>
          <w:szCs w:val="20"/>
          <w:lang w:eastAsia="it-IT"/>
        </w:rPr>
        <w:t>Nm 28, 24</w:t>
      </w:r>
      <w:r w:rsidR="000477B5" w:rsidRPr="004C23E5">
        <w:rPr>
          <w:rFonts w:ascii="Arial" w:hAnsi="Arial" w:cs="Arial"/>
          <w:i/>
          <w:sz w:val="20"/>
          <w:szCs w:val="20"/>
          <w:lang w:eastAsia="it-IT"/>
        </w:rPr>
        <w:t xml:space="preserve">). </w:t>
      </w:r>
    </w:p>
    <w:p w:rsidR="000477B5" w:rsidRPr="004C23E5" w:rsidRDefault="002B6988"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Offrirete questi sacrifici, oltre l'olocausto perpetuo e la sua oblazione. Sceglierete animali senza difetti e vi</w:t>
      </w:r>
      <w:r w:rsidR="000477B5" w:rsidRPr="004C23E5">
        <w:rPr>
          <w:rFonts w:ascii="Arial" w:hAnsi="Arial" w:cs="Arial"/>
          <w:i/>
          <w:sz w:val="20"/>
          <w:szCs w:val="20"/>
          <w:lang w:eastAsia="it-IT"/>
        </w:rPr>
        <w:t xml:space="preserve"> aggiungerete le loro libazioni (</w:t>
      </w:r>
      <w:r w:rsidR="00180807" w:rsidRPr="004C23E5">
        <w:rPr>
          <w:rFonts w:ascii="Arial" w:hAnsi="Arial" w:cs="Arial"/>
          <w:i/>
          <w:sz w:val="20"/>
          <w:szCs w:val="20"/>
          <w:lang w:eastAsia="it-IT"/>
        </w:rPr>
        <w:t>Nm 28, 31</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E un capro, in sacrificio espiatorio,</w:t>
      </w:r>
      <w:r w:rsidR="000477B5" w:rsidRPr="004C23E5">
        <w:rPr>
          <w:rFonts w:ascii="Arial" w:hAnsi="Arial" w:cs="Arial"/>
          <w:i/>
          <w:sz w:val="20"/>
          <w:szCs w:val="20"/>
          <w:lang w:eastAsia="it-IT"/>
        </w:rPr>
        <w:t xml:space="preserve"> per il rito espiatorio per voi (</w:t>
      </w:r>
      <w:r w:rsidR="00180807" w:rsidRPr="004C23E5">
        <w:rPr>
          <w:rFonts w:ascii="Arial" w:hAnsi="Arial" w:cs="Arial"/>
          <w:i/>
          <w:sz w:val="20"/>
          <w:szCs w:val="20"/>
          <w:lang w:eastAsia="it-IT"/>
        </w:rPr>
        <w:t>Nm 29, 5</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Oltre l'olocausto del mese con la sua oblazione e l'olocausto perenne con la sua oblazione e le loro libazioni, secondo il loro rito. Sarà un sacrificio consumato dal fuoco, soave</w:t>
      </w:r>
      <w:r w:rsidR="000477B5" w:rsidRPr="004C23E5">
        <w:rPr>
          <w:rFonts w:ascii="Arial" w:hAnsi="Arial" w:cs="Arial"/>
          <w:i/>
          <w:sz w:val="20"/>
          <w:szCs w:val="20"/>
          <w:lang w:eastAsia="it-IT"/>
        </w:rPr>
        <w:t xml:space="preserve"> profumo per il Signore (</w:t>
      </w:r>
      <w:r w:rsidR="00180807" w:rsidRPr="004C23E5">
        <w:rPr>
          <w:rFonts w:ascii="Arial" w:hAnsi="Arial" w:cs="Arial"/>
          <w:i/>
          <w:sz w:val="20"/>
          <w:szCs w:val="20"/>
          <w:lang w:eastAsia="it-IT"/>
        </w:rPr>
        <w:t>Nm 29, 6</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E un capro in sacrificio espiatorio, oltre il sacrificio espiatorio proprio del rito dell'espiazione e oltre l'olocausto perenne con la su</w:t>
      </w:r>
      <w:r w:rsidR="000477B5" w:rsidRPr="004C23E5">
        <w:rPr>
          <w:rFonts w:ascii="Arial" w:hAnsi="Arial" w:cs="Arial"/>
          <w:i/>
          <w:sz w:val="20"/>
          <w:szCs w:val="20"/>
          <w:lang w:eastAsia="it-IT"/>
        </w:rPr>
        <w:t>a oblazione e le loro libazioni (</w:t>
      </w:r>
      <w:r w:rsidR="00180807" w:rsidRPr="004C23E5">
        <w:rPr>
          <w:rFonts w:ascii="Arial" w:hAnsi="Arial" w:cs="Arial"/>
          <w:i/>
          <w:sz w:val="20"/>
          <w:szCs w:val="20"/>
          <w:lang w:eastAsia="it-IT"/>
        </w:rPr>
        <w:t>Nm 29, 11</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 xml:space="preserve">Offrirete in olocausto, come sacrificio consumato dal fuoco, soave profumo per il Signore, tredici giovenchi, due arieti, quattordici </w:t>
      </w:r>
      <w:r w:rsidR="000477B5" w:rsidRPr="004C23E5">
        <w:rPr>
          <w:rFonts w:ascii="Arial" w:hAnsi="Arial" w:cs="Arial"/>
          <w:i/>
          <w:sz w:val="20"/>
          <w:szCs w:val="20"/>
          <w:lang w:eastAsia="it-IT"/>
        </w:rPr>
        <w:t>agnelli dell'anno senza difetti (</w:t>
      </w:r>
      <w:r w:rsidR="00180807" w:rsidRPr="004C23E5">
        <w:rPr>
          <w:rFonts w:ascii="Arial" w:hAnsi="Arial" w:cs="Arial"/>
          <w:i/>
          <w:sz w:val="20"/>
          <w:szCs w:val="20"/>
          <w:lang w:eastAsia="it-IT"/>
        </w:rPr>
        <w:t>Nm 29, 13</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E un capro in sacrificio espiatorio, oltre l'olocausto perenne, con la s</w:t>
      </w:r>
      <w:r w:rsidR="000477B5" w:rsidRPr="004C23E5">
        <w:rPr>
          <w:rFonts w:ascii="Arial" w:hAnsi="Arial" w:cs="Arial"/>
          <w:i/>
          <w:sz w:val="20"/>
          <w:szCs w:val="20"/>
          <w:lang w:eastAsia="it-IT"/>
        </w:rPr>
        <w:t>ua oblazione e la sua libazione (</w:t>
      </w:r>
      <w:r w:rsidR="00180807" w:rsidRPr="004C23E5">
        <w:rPr>
          <w:rFonts w:ascii="Arial" w:hAnsi="Arial" w:cs="Arial"/>
          <w:i/>
          <w:sz w:val="20"/>
          <w:szCs w:val="20"/>
          <w:lang w:eastAsia="it-IT"/>
        </w:rPr>
        <w:t>Nm 29, 16</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E un capro in sacrificio espiatorio, oltre l'olocausto perenne, la su</w:t>
      </w:r>
      <w:r w:rsidR="000477B5" w:rsidRPr="004C23E5">
        <w:rPr>
          <w:rFonts w:ascii="Arial" w:hAnsi="Arial" w:cs="Arial"/>
          <w:i/>
          <w:sz w:val="20"/>
          <w:szCs w:val="20"/>
          <w:lang w:eastAsia="it-IT"/>
        </w:rPr>
        <w:t>a oblazione e le loro libazioni (</w:t>
      </w:r>
      <w:r w:rsidR="00180807" w:rsidRPr="004C23E5">
        <w:rPr>
          <w:rFonts w:ascii="Arial" w:hAnsi="Arial" w:cs="Arial"/>
          <w:i/>
          <w:sz w:val="20"/>
          <w:szCs w:val="20"/>
          <w:lang w:eastAsia="it-IT"/>
        </w:rPr>
        <w:t>Nm 29, 19</w:t>
      </w:r>
      <w:r w:rsidR="000477B5" w:rsidRPr="004C23E5">
        <w:rPr>
          <w:rFonts w:ascii="Arial" w:hAnsi="Arial" w:cs="Arial"/>
          <w:i/>
          <w:sz w:val="20"/>
          <w:szCs w:val="20"/>
          <w:lang w:eastAsia="it-IT"/>
        </w:rPr>
        <w:t xml:space="preserve">). </w:t>
      </w:r>
    </w:p>
    <w:p w:rsidR="00180807" w:rsidRPr="004C23E5" w:rsidRDefault="002B6988"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E un capro in sacrificio espiatorio, oltre l'olocausto perenne, la s</w:t>
      </w:r>
      <w:r w:rsidR="000477B5" w:rsidRPr="004C23E5">
        <w:rPr>
          <w:rFonts w:ascii="Arial" w:hAnsi="Arial" w:cs="Arial"/>
          <w:i/>
          <w:sz w:val="20"/>
          <w:szCs w:val="20"/>
          <w:lang w:eastAsia="it-IT"/>
        </w:rPr>
        <w:t>ua oblazione e la sua libazione (</w:t>
      </w:r>
      <w:r w:rsidR="00180807" w:rsidRPr="004C23E5">
        <w:rPr>
          <w:rFonts w:ascii="Arial" w:hAnsi="Arial" w:cs="Arial"/>
          <w:i/>
          <w:sz w:val="20"/>
          <w:szCs w:val="20"/>
          <w:lang w:eastAsia="it-IT"/>
        </w:rPr>
        <w:t>Nm 29, 22</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E un capro in sacrificio espiatorio, oltre l'olocausto perenne, la sua oblazione e la sua libazione</w:t>
      </w:r>
      <w:r w:rsidR="000477B5" w:rsidRPr="004C23E5">
        <w:rPr>
          <w:rFonts w:ascii="Arial" w:hAnsi="Arial" w:cs="Arial"/>
          <w:i/>
          <w:sz w:val="20"/>
          <w:szCs w:val="20"/>
          <w:lang w:eastAsia="it-IT"/>
        </w:rPr>
        <w:t xml:space="preserve"> (</w:t>
      </w:r>
      <w:r w:rsidR="00180807" w:rsidRPr="004C23E5">
        <w:rPr>
          <w:rFonts w:ascii="Arial" w:hAnsi="Arial" w:cs="Arial"/>
          <w:i/>
          <w:sz w:val="20"/>
          <w:szCs w:val="20"/>
          <w:lang w:eastAsia="it-IT"/>
        </w:rPr>
        <w:t>Nm 29, 25</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E un capro, in sacrificio espiatorio, oltre l'olocausto perenne, la s</w:t>
      </w:r>
      <w:r w:rsidR="000477B5" w:rsidRPr="004C23E5">
        <w:rPr>
          <w:rFonts w:ascii="Arial" w:hAnsi="Arial" w:cs="Arial"/>
          <w:i/>
          <w:sz w:val="20"/>
          <w:szCs w:val="20"/>
          <w:lang w:eastAsia="it-IT"/>
        </w:rPr>
        <w:t>ua oblazione e la sua libazione (</w:t>
      </w:r>
      <w:r w:rsidR="00180807" w:rsidRPr="004C23E5">
        <w:rPr>
          <w:rFonts w:ascii="Arial" w:hAnsi="Arial" w:cs="Arial"/>
          <w:i/>
          <w:sz w:val="20"/>
          <w:szCs w:val="20"/>
          <w:lang w:eastAsia="it-IT"/>
        </w:rPr>
        <w:t>Nm 29, 28</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E un capro in sacrificio espiatorio, oltre l'olocausto perenne, la s</w:t>
      </w:r>
      <w:r w:rsidR="000477B5" w:rsidRPr="004C23E5">
        <w:rPr>
          <w:rFonts w:ascii="Arial" w:hAnsi="Arial" w:cs="Arial"/>
          <w:i/>
          <w:sz w:val="20"/>
          <w:szCs w:val="20"/>
          <w:lang w:eastAsia="it-IT"/>
        </w:rPr>
        <w:t>ua oblazione e la sua libazione (</w:t>
      </w:r>
      <w:r w:rsidR="00180807" w:rsidRPr="004C23E5">
        <w:rPr>
          <w:rFonts w:ascii="Arial" w:hAnsi="Arial" w:cs="Arial"/>
          <w:i/>
          <w:sz w:val="20"/>
          <w:szCs w:val="20"/>
          <w:lang w:eastAsia="it-IT"/>
        </w:rPr>
        <w:t>Nm 29, 31</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E un capro, in sacrificio espiatorio, oltre l'olocausto perenne, la s</w:t>
      </w:r>
      <w:r w:rsidR="000477B5" w:rsidRPr="004C23E5">
        <w:rPr>
          <w:rFonts w:ascii="Arial" w:hAnsi="Arial" w:cs="Arial"/>
          <w:i/>
          <w:sz w:val="20"/>
          <w:szCs w:val="20"/>
          <w:lang w:eastAsia="it-IT"/>
        </w:rPr>
        <w:t>ua oblazione e la sua libazione (</w:t>
      </w:r>
      <w:r w:rsidR="00180807" w:rsidRPr="004C23E5">
        <w:rPr>
          <w:rFonts w:ascii="Arial" w:hAnsi="Arial" w:cs="Arial"/>
          <w:i/>
          <w:sz w:val="20"/>
          <w:szCs w:val="20"/>
          <w:lang w:eastAsia="it-IT"/>
        </w:rPr>
        <w:t>Nm 29, 34</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 xml:space="preserve">Offrirete in olocausto, come sacrificio consumato dal fuoco, soave profumo per il Signore, un giovenco, un ariete, sette </w:t>
      </w:r>
      <w:r w:rsidR="000477B5" w:rsidRPr="004C23E5">
        <w:rPr>
          <w:rFonts w:ascii="Arial" w:hAnsi="Arial" w:cs="Arial"/>
          <w:i/>
          <w:sz w:val="20"/>
          <w:szCs w:val="20"/>
          <w:lang w:eastAsia="it-IT"/>
        </w:rPr>
        <w:t>agnelli dell'anno senza difetti (</w:t>
      </w:r>
      <w:r w:rsidR="00180807" w:rsidRPr="004C23E5">
        <w:rPr>
          <w:rFonts w:ascii="Arial" w:hAnsi="Arial" w:cs="Arial"/>
          <w:i/>
          <w:sz w:val="20"/>
          <w:szCs w:val="20"/>
          <w:lang w:eastAsia="it-IT"/>
        </w:rPr>
        <w:t>Nm 29, 36</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E un capro in sacrificio espiatorio oltre l'olocausto perenne, la s</w:t>
      </w:r>
      <w:r w:rsidR="000477B5" w:rsidRPr="004C23E5">
        <w:rPr>
          <w:rFonts w:ascii="Arial" w:hAnsi="Arial" w:cs="Arial"/>
          <w:i/>
          <w:sz w:val="20"/>
          <w:szCs w:val="20"/>
          <w:lang w:eastAsia="it-IT"/>
        </w:rPr>
        <w:t>ua oblazione e la sua libazione (</w:t>
      </w:r>
      <w:r w:rsidR="00180807" w:rsidRPr="004C23E5">
        <w:rPr>
          <w:rFonts w:ascii="Arial" w:hAnsi="Arial" w:cs="Arial"/>
          <w:i/>
          <w:sz w:val="20"/>
          <w:szCs w:val="20"/>
          <w:lang w:eastAsia="it-IT"/>
        </w:rPr>
        <w:t>Nm 29, 38</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Questi sono i sacrifici che offrirete al Signore nelle vostre solennità, oltre i vostri voti e le vostre offerte volontarie, si tratti dei vostri olocausti o delle vostre oblazioni o delle vostre libazioni o dei vostri sacrific</w:t>
      </w:r>
      <w:r w:rsidR="000477B5" w:rsidRPr="004C23E5">
        <w:rPr>
          <w:rFonts w:ascii="Arial" w:hAnsi="Arial" w:cs="Arial"/>
          <w:i/>
          <w:sz w:val="20"/>
          <w:szCs w:val="20"/>
          <w:lang w:eastAsia="it-IT"/>
        </w:rPr>
        <w:t>i di comunione" (</w:t>
      </w:r>
      <w:r w:rsidR="00180807" w:rsidRPr="004C23E5">
        <w:rPr>
          <w:rFonts w:ascii="Arial" w:hAnsi="Arial" w:cs="Arial"/>
          <w:i/>
          <w:sz w:val="20"/>
          <w:szCs w:val="20"/>
          <w:lang w:eastAsia="it-IT"/>
        </w:rPr>
        <w:t>Nm 29, 39</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 xml:space="preserve">Là presenterete i vostri olocausti e i vostri sacrifici, le vostre decime, quello che le vostre mani avranno prelevato, le vostre offerte votive e le vostre offerte volontarie e i primogeniti del </w:t>
      </w:r>
      <w:r w:rsidR="000477B5" w:rsidRPr="004C23E5">
        <w:rPr>
          <w:rFonts w:ascii="Arial" w:hAnsi="Arial" w:cs="Arial"/>
          <w:i/>
          <w:sz w:val="20"/>
          <w:szCs w:val="20"/>
          <w:lang w:eastAsia="it-IT"/>
        </w:rPr>
        <w:t>vostro bestiame grosso e minuto (</w:t>
      </w:r>
      <w:r w:rsidR="00180807" w:rsidRPr="004C23E5">
        <w:rPr>
          <w:rFonts w:ascii="Arial" w:hAnsi="Arial" w:cs="Arial"/>
          <w:i/>
          <w:sz w:val="20"/>
          <w:szCs w:val="20"/>
          <w:lang w:eastAsia="it-IT"/>
        </w:rPr>
        <w:t>Dt 12, 6</w:t>
      </w:r>
      <w:r w:rsidR="000477B5" w:rsidRPr="004C23E5">
        <w:rPr>
          <w:rFonts w:ascii="Arial" w:hAnsi="Arial" w:cs="Arial"/>
          <w:i/>
          <w:sz w:val="20"/>
          <w:szCs w:val="20"/>
          <w:lang w:eastAsia="it-IT"/>
        </w:rPr>
        <w:t xml:space="preserve">). </w:t>
      </w:r>
    </w:p>
    <w:p w:rsidR="00180807" w:rsidRPr="004C23E5" w:rsidRDefault="002B6988"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Allora, presenterete al luogo che il Signore vostro Dio avrà scelto per fissarvi la sede del suo nome, quanto vi comando: i vostri olocausti e i vostri sacrifici, le vostre decime, quello che le vostre mani avranno prelevato e tutte le offerte scel</w:t>
      </w:r>
      <w:r w:rsidR="000477B5" w:rsidRPr="004C23E5">
        <w:rPr>
          <w:rFonts w:ascii="Arial" w:hAnsi="Arial" w:cs="Arial"/>
          <w:i/>
          <w:sz w:val="20"/>
          <w:szCs w:val="20"/>
          <w:lang w:eastAsia="it-IT"/>
        </w:rPr>
        <w:t>te che avrete votate al Signore (</w:t>
      </w:r>
      <w:r w:rsidR="00180807" w:rsidRPr="004C23E5">
        <w:rPr>
          <w:rFonts w:ascii="Arial" w:hAnsi="Arial" w:cs="Arial"/>
          <w:i/>
          <w:sz w:val="20"/>
          <w:szCs w:val="20"/>
          <w:lang w:eastAsia="it-IT"/>
        </w:rPr>
        <w:t>Dt 12, 11</w:t>
      </w:r>
      <w:r w:rsidR="000477B5" w:rsidRPr="004C23E5">
        <w:rPr>
          <w:rFonts w:ascii="Arial" w:hAnsi="Arial" w:cs="Arial"/>
          <w:i/>
          <w:sz w:val="20"/>
          <w:szCs w:val="20"/>
          <w:lang w:eastAsia="it-IT"/>
        </w:rPr>
        <w:t xml:space="preserve">). </w:t>
      </w:r>
      <w:r w:rsidR="00050F75" w:rsidRPr="004C23E5">
        <w:rPr>
          <w:rFonts w:ascii="Arial" w:hAnsi="Arial" w:cs="Arial"/>
          <w:i/>
          <w:sz w:val="20"/>
          <w:szCs w:val="20"/>
          <w:lang w:eastAsia="it-IT"/>
        </w:rPr>
        <w:t>Poi radunerai tutto il bottino in mezzo alla piazza e brucerai nel fuoco la città e l'intero suo bottino, sacrificio per il Signore tuo Dio; diventerà una rovina per se</w:t>
      </w:r>
      <w:r w:rsidR="000477B5" w:rsidRPr="004C23E5">
        <w:rPr>
          <w:rFonts w:ascii="Arial" w:hAnsi="Arial" w:cs="Arial"/>
          <w:i/>
          <w:sz w:val="20"/>
          <w:szCs w:val="20"/>
          <w:lang w:eastAsia="it-IT"/>
        </w:rPr>
        <w:t>mpre e non sarà più ricostruita (</w:t>
      </w:r>
      <w:r w:rsidR="00180807" w:rsidRPr="004C23E5">
        <w:rPr>
          <w:rFonts w:ascii="Arial" w:hAnsi="Arial" w:cs="Arial"/>
          <w:i/>
          <w:sz w:val="20"/>
          <w:szCs w:val="20"/>
          <w:lang w:eastAsia="it-IT"/>
        </w:rPr>
        <w:t>Dt 13, 17</w:t>
      </w:r>
      <w:r w:rsidR="000477B5" w:rsidRPr="004C23E5">
        <w:rPr>
          <w:rFonts w:ascii="Arial" w:hAnsi="Arial" w:cs="Arial"/>
          <w:i/>
          <w:sz w:val="20"/>
          <w:szCs w:val="20"/>
          <w:lang w:eastAsia="it-IT"/>
        </w:rPr>
        <w:t xml:space="preserve">). </w:t>
      </w:r>
      <w:r w:rsidR="00050F75" w:rsidRPr="004C23E5">
        <w:rPr>
          <w:rFonts w:ascii="Arial" w:hAnsi="Arial" w:cs="Arial"/>
          <w:i/>
          <w:sz w:val="20"/>
          <w:szCs w:val="20"/>
          <w:lang w:eastAsia="it-IT"/>
        </w:rPr>
        <w:t>Se l'animale ha qualche difetto, se è zoppo o cieco o ha qualunque altro grave difetto, non lo sacrific</w:t>
      </w:r>
      <w:r w:rsidR="000477B5" w:rsidRPr="004C23E5">
        <w:rPr>
          <w:rFonts w:ascii="Arial" w:hAnsi="Arial" w:cs="Arial"/>
          <w:i/>
          <w:sz w:val="20"/>
          <w:szCs w:val="20"/>
          <w:lang w:eastAsia="it-IT"/>
        </w:rPr>
        <w:t>herai al Signore tuo Dio (</w:t>
      </w:r>
      <w:r w:rsidR="00180807" w:rsidRPr="004C23E5">
        <w:rPr>
          <w:rFonts w:ascii="Arial" w:hAnsi="Arial" w:cs="Arial"/>
          <w:i/>
          <w:sz w:val="20"/>
          <w:szCs w:val="20"/>
          <w:lang w:eastAsia="it-IT"/>
        </w:rPr>
        <w:t>Dt 15, 21</w:t>
      </w:r>
      <w:r w:rsidR="000477B5" w:rsidRPr="004C23E5">
        <w:rPr>
          <w:rFonts w:ascii="Arial" w:hAnsi="Arial" w:cs="Arial"/>
          <w:i/>
          <w:sz w:val="20"/>
          <w:szCs w:val="20"/>
          <w:lang w:eastAsia="it-IT"/>
        </w:rPr>
        <w:t xml:space="preserve">). </w:t>
      </w:r>
      <w:r w:rsidR="00050F75" w:rsidRPr="004C23E5">
        <w:rPr>
          <w:rFonts w:ascii="Arial" w:hAnsi="Arial" w:cs="Arial"/>
          <w:i/>
          <w:sz w:val="20"/>
          <w:szCs w:val="20"/>
          <w:lang w:eastAsia="it-IT"/>
        </w:rPr>
        <w:t>Immolerai la Pasqua al Signore tuo Dio: un sacrificio di bestiame grosso e minuto, nel luogo che il Signore avr</w:t>
      </w:r>
      <w:r w:rsidR="000477B5" w:rsidRPr="004C23E5">
        <w:rPr>
          <w:rFonts w:ascii="Arial" w:hAnsi="Arial" w:cs="Arial"/>
          <w:i/>
          <w:sz w:val="20"/>
          <w:szCs w:val="20"/>
          <w:lang w:eastAsia="it-IT"/>
        </w:rPr>
        <w:t>à scelto come sede del suo nome (</w:t>
      </w:r>
      <w:r w:rsidR="00180807" w:rsidRPr="004C23E5">
        <w:rPr>
          <w:rFonts w:ascii="Arial" w:hAnsi="Arial" w:cs="Arial"/>
          <w:i/>
          <w:sz w:val="20"/>
          <w:szCs w:val="20"/>
          <w:lang w:eastAsia="it-IT"/>
        </w:rPr>
        <w:t>Dt 16, 2</w:t>
      </w:r>
      <w:r w:rsidR="000477B5" w:rsidRPr="004C23E5">
        <w:rPr>
          <w:rFonts w:ascii="Arial" w:hAnsi="Arial" w:cs="Arial"/>
          <w:i/>
          <w:sz w:val="20"/>
          <w:szCs w:val="20"/>
          <w:lang w:eastAsia="it-IT"/>
        </w:rPr>
        <w:t xml:space="preserve">). </w:t>
      </w:r>
      <w:r w:rsidR="00050F75" w:rsidRPr="004C23E5">
        <w:rPr>
          <w:rFonts w:ascii="Arial" w:hAnsi="Arial" w:cs="Arial"/>
          <w:i/>
          <w:sz w:val="20"/>
          <w:szCs w:val="20"/>
          <w:lang w:eastAsia="it-IT"/>
        </w:rPr>
        <w:t xml:space="preserve">I sacerdoti leviti, tutta la tribù di Levi, non avranno parte né eredità insieme con Israele; vivranno dei sacrifici consumati dal fuoco per </w:t>
      </w:r>
      <w:r w:rsidR="000477B5" w:rsidRPr="004C23E5">
        <w:rPr>
          <w:rFonts w:ascii="Arial" w:hAnsi="Arial" w:cs="Arial"/>
          <w:i/>
          <w:sz w:val="20"/>
          <w:szCs w:val="20"/>
          <w:lang w:eastAsia="it-IT"/>
        </w:rPr>
        <w:t>il Signore, e della sua eredità (</w:t>
      </w:r>
      <w:r w:rsidR="00180807" w:rsidRPr="004C23E5">
        <w:rPr>
          <w:rFonts w:ascii="Arial" w:hAnsi="Arial" w:cs="Arial"/>
          <w:i/>
          <w:sz w:val="20"/>
          <w:szCs w:val="20"/>
          <w:lang w:eastAsia="it-IT"/>
        </w:rPr>
        <w:t>Dt 18, 1</w:t>
      </w:r>
      <w:r w:rsidR="000477B5" w:rsidRPr="004C23E5">
        <w:rPr>
          <w:rFonts w:ascii="Arial" w:hAnsi="Arial" w:cs="Arial"/>
          <w:i/>
          <w:sz w:val="20"/>
          <w:szCs w:val="20"/>
          <w:lang w:eastAsia="it-IT"/>
        </w:rPr>
        <w:t xml:space="preserve">). </w:t>
      </w:r>
      <w:r w:rsidR="00050F75" w:rsidRPr="004C23E5">
        <w:rPr>
          <w:rFonts w:ascii="Arial" w:hAnsi="Arial" w:cs="Arial"/>
          <w:i/>
          <w:sz w:val="20"/>
          <w:szCs w:val="20"/>
          <w:lang w:eastAsia="it-IT"/>
        </w:rPr>
        <w:t>Questo sarà il diritto dei sacerdoti sul popolo, su quelli che offriranno come sacrificio un capo di bestiame grosso o minuto: essi daranno al sacerdote la spall</w:t>
      </w:r>
      <w:r w:rsidR="000477B5" w:rsidRPr="004C23E5">
        <w:rPr>
          <w:rFonts w:ascii="Arial" w:hAnsi="Arial" w:cs="Arial"/>
          <w:i/>
          <w:sz w:val="20"/>
          <w:szCs w:val="20"/>
          <w:lang w:eastAsia="it-IT"/>
        </w:rPr>
        <w:t>a, le due mascelle e lo stomaco (</w:t>
      </w:r>
      <w:r w:rsidR="00180807" w:rsidRPr="004C23E5">
        <w:rPr>
          <w:rFonts w:ascii="Arial" w:hAnsi="Arial" w:cs="Arial"/>
          <w:i/>
          <w:sz w:val="20"/>
          <w:szCs w:val="20"/>
          <w:lang w:eastAsia="it-IT"/>
        </w:rPr>
        <w:t>Dt 18, 3</w:t>
      </w:r>
      <w:r w:rsidR="000477B5" w:rsidRPr="004C23E5">
        <w:rPr>
          <w:rFonts w:ascii="Arial" w:hAnsi="Arial" w:cs="Arial"/>
          <w:i/>
          <w:sz w:val="20"/>
          <w:szCs w:val="20"/>
          <w:lang w:eastAsia="it-IT"/>
        </w:rPr>
        <w:t xml:space="preserve">). </w:t>
      </w:r>
    </w:p>
    <w:p w:rsidR="00180807" w:rsidRPr="004C23E5" w:rsidRDefault="00050F75"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Offrirai sacrifici di comunione e là mangerai e ti gio</w:t>
      </w:r>
      <w:r w:rsidR="000477B5" w:rsidRPr="004C23E5">
        <w:rPr>
          <w:rFonts w:ascii="Arial" w:hAnsi="Arial" w:cs="Arial"/>
          <w:i/>
          <w:sz w:val="20"/>
          <w:szCs w:val="20"/>
          <w:lang w:eastAsia="it-IT"/>
        </w:rPr>
        <w:t>irai davanti al Signore tuo Dio (</w:t>
      </w:r>
      <w:r w:rsidR="00180807" w:rsidRPr="004C23E5">
        <w:rPr>
          <w:rFonts w:ascii="Arial" w:hAnsi="Arial" w:cs="Arial"/>
          <w:i/>
          <w:sz w:val="20"/>
          <w:szCs w:val="20"/>
          <w:lang w:eastAsia="it-IT"/>
        </w:rPr>
        <w:t>Dt 27, 7</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 xml:space="preserve">Hanno sacrificato a demoni che non sono Dio, a divinità che non conoscevano, novità, venute da poco, che i </w:t>
      </w:r>
      <w:r w:rsidR="000477B5" w:rsidRPr="004C23E5">
        <w:rPr>
          <w:rFonts w:ascii="Arial" w:hAnsi="Arial" w:cs="Arial"/>
          <w:i/>
          <w:sz w:val="20"/>
          <w:szCs w:val="20"/>
          <w:lang w:eastAsia="it-IT"/>
        </w:rPr>
        <w:t>vostri padri non avevano temuto (</w:t>
      </w:r>
      <w:r w:rsidR="00180807" w:rsidRPr="004C23E5">
        <w:rPr>
          <w:rFonts w:ascii="Arial" w:hAnsi="Arial" w:cs="Arial"/>
          <w:i/>
          <w:sz w:val="20"/>
          <w:szCs w:val="20"/>
          <w:lang w:eastAsia="it-IT"/>
        </w:rPr>
        <w:t>Dt 32, 17</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Quelli che mangiavano il grasso dei loro sacrifici, che bevevano il vino delle loro libazioni? Sorgano ora e vi soccorrano, siano il riparo per voi!</w:t>
      </w:r>
      <w:r w:rsidR="000477B5" w:rsidRPr="004C23E5">
        <w:rPr>
          <w:rFonts w:ascii="Arial" w:hAnsi="Arial" w:cs="Arial"/>
          <w:i/>
          <w:sz w:val="20"/>
          <w:szCs w:val="20"/>
          <w:lang w:eastAsia="it-IT"/>
        </w:rPr>
        <w:t xml:space="preserve"> (</w:t>
      </w:r>
      <w:r w:rsidR="00180807" w:rsidRPr="004C23E5">
        <w:rPr>
          <w:rFonts w:ascii="Arial" w:hAnsi="Arial" w:cs="Arial"/>
          <w:i/>
          <w:sz w:val="20"/>
          <w:szCs w:val="20"/>
          <w:lang w:eastAsia="it-IT"/>
        </w:rPr>
        <w:t>Dt 32, 38</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Insegnano i tuoi decreti a Giacobbe e la tua legge a Israele; pongono l'incenso sotto le tue narici e un sacrific</w:t>
      </w:r>
      <w:r w:rsidR="000477B5" w:rsidRPr="004C23E5">
        <w:rPr>
          <w:rFonts w:ascii="Arial" w:hAnsi="Arial" w:cs="Arial"/>
          <w:i/>
          <w:sz w:val="20"/>
          <w:szCs w:val="20"/>
          <w:lang w:eastAsia="it-IT"/>
        </w:rPr>
        <w:t>io sul tuo altare (</w:t>
      </w:r>
      <w:r w:rsidR="00180807" w:rsidRPr="004C23E5">
        <w:rPr>
          <w:rFonts w:ascii="Arial" w:hAnsi="Arial" w:cs="Arial"/>
          <w:i/>
          <w:sz w:val="20"/>
          <w:szCs w:val="20"/>
          <w:lang w:eastAsia="it-IT"/>
        </w:rPr>
        <w:t>Dt 33, 10</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 xml:space="preserve">Chiamano i popoli sulla montagna, dove offrono sacrifici legittimi, perché succhiano le ricchezze dei mari e </w:t>
      </w:r>
      <w:r w:rsidR="000477B5" w:rsidRPr="004C23E5">
        <w:rPr>
          <w:rFonts w:ascii="Arial" w:hAnsi="Arial" w:cs="Arial"/>
          <w:i/>
          <w:sz w:val="20"/>
          <w:szCs w:val="20"/>
          <w:lang w:eastAsia="it-IT"/>
        </w:rPr>
        <w:t>i tesori nascosti nella sabbia" (</w:t>
      </w:r>
      <w:r w:rsidR="00180807" w:rsidRPr="004C23E5">
        <w:rPr>
          <w:rFonts w:ascii="Arial" w:hAnsi="Arial" w:cs="Arial"/>
          <w:i/>
          <w:sz w:val="20"/>
          <w:szCs w:val="20"/>
          <w:lang w:eastAsia="it-IT"/>
        </w:rPr>
        <w:t>Dt 33, 19</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 xml:space="preserve">Secondo quanto aveva ordinato Mosè, servo del Signore, agli Israeliti, </w:t>
      </w:r>
      <w:r w:rsidR="004C23E5" w:rsidRPr="004C23E5">
        <w:rPr>
          <w:rFonts w:ascii="Arial" w:hAnsi="Arial" w:cs="Arial"/>
          <w:i/>
          <w:sz w:val="20"/>
          <w:szCs w:val="20"/>
          <w:lang w:eastAsia="it-IT"/>
        </w:rPr>
        <w:t>come è</w:t>
      </w:r>
      <w:r w:rsidRPr="004C23E5">
        <w:rPr>
          <w:rFonts w:ascii="Arial" w:hAnsi="Arial" w:cs="Arial"/>
          <w:i/>
          <w:sz w:val="20"/>
          <w:szCs w:val="20"/>
          <w:lang w:eastAsia="it-IT"/>
        </w:rPr>
        <w:t xml:space="preserve"> scritto nel libro della legge di Mosè, un altare di pietre intatte, non toccate dal ferro; vi si sacrificarono sopra olocausti e si offrirono sacrific</w:t>
      </w:r>
      <w:r w:rsidR="000477B5" w:rsidRPr="004C23E5">
        <w:rPr>
          <w:rFonts w:ascii="Arial" w:hAnsi="Arial" w:cs="Arial"/>
          <w:i/>
          <w:sz w:val="20"/>
          <w:szCs w:val="20"/>
          <w:lang w:eastAsia="it-IT"/>
        </w:rPr>
        <w:t>i di comunione (</w:t>
      </w:r>
      <w:r w:rsidR="00180807" w:rsidRPr="004C23E5">
        <w:rPr>
          <w:rFonts w:ascii="Arial" w:hAnsi="Arial" w:cs="Arial"/>
          <w:i/>
          <w:sz w:val="20"/>
          <w:szCs w:val="20"/>
          <w:lang w:eastAsia="it-IT"/>
        </w:rPr>
        <w:t>Gs 8, 31</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Soltanto alla tribù di Levi non aveva assegnato eredità: i sacrifici consumati dal fuoco per il Signore, Dio di Israele, sono la sua eredità, secondo qu</w:t>
      </w:r>
      <w:r w:rsidR="000477B5" w:rsidRPr="004C23E5">
        <w:rPr>
          <w:rFonts w:ascii="Arial" w:hAnsi="Arial" w:cs="Arial"/>
          <w:i/>
          <w:sz w:val="20"/>
          <w:szCs w:val="20"/>
          <w:lang w:eastAsia="it-IT"/>
        </w:rPr>
        <w:t>anto gli aveva detto il Signore (</w:t>
      </w:r>
      <w:r w:rsidR="00180807" w:rsidRPr="004C23E5">
        <w:rPr>
          <w:rFonts w:ascii="Arial" w:hAnsi="Arial" w:cs="Arial"/>
          <w:i/>
          <w:sz w:val="20"/>
          <w:szCs w:val="20"/>
          <w:lang w:eastAsia="it-IT"/>
        </w:rPr>
        <w:t>Gs 13, 14</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Se abbiamo costruito un altare per desistere dal seguire il Signore; se è stato per offrire su di esso olocausti od oblazioni e per fare su di esso sacrifici di comunione, il Signore stesso ce ne chieda conto!</w:t>
      </w:r>
      <w:r w:rsidR="000477B5" w:rsidRPr="004C23E5">
        <w:rPr>
          <w:rFonts w:ascii="Arial" w:hAnsi="Arial" w:cs="Arial"/>
          <w:i/>
          <w:sz w:val="20"/>
          <w:szCs w:val="20"/>
          <w:lang w:eastAsia="it-IT"/>
        </w:rPr>
        <w:t xml:space="preserve"> (</w:t>
      </w:r>
      <w:r w:rsidR="00180807" w:rsidRPr="004C23E5">
        <w:rPr>
          <w:rFonts w:ascii="Arial" w:hAnsi="Arial" w:cs="Arial"/>
          <w:i/>
          <w:sz w:val="20"/>
          <w:szCs w:val="20"/>
          <w:lang w:eastAsia="it-IT"/>
        </w:rPr>
        <w:t>Gs 22, 23</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 xml:space="preserve">Perciò abbiamo detto: Costruiamo un altare, non per olocausti, </w:t>
      </w:r>
      <w:r w:rsidR="004C23E5" w:rsidRPr="004C23E5">
        <w:rPr>
          <w:rFonts w:ascii="Arial" w:hAnsi="Arial" w:cs="Arial"/>
          <w:i/>
          <w:sz w:val="20"/>
          <w:szCs w:val="20"/>
          <w:lang w:eastAsia="it-IT"/>
        </w:rPr>
        <w:t>né</w:t>
      </w:r>
      <w:r w:rsidRPr="004C23E5">
        <w:rPr>
          <w:rFonts w:ascii="Arial" w:hAnsi="Arial" w:cs="Arial"/>
          <w:i/>
          <w:sz w:val="20"/>
          <w:szCs w:val="20"/>
          <w:lang w:eastAsia="it-IT"/>
        </w:rPr>
        <w:t xml:space="preserve"> per sacrific</w:t>
      </w:r>
      <w:r w:rsidR="000477B5" w:rsidRPr="004C23E5">
        <w:rPr>
          <w:rFonts w:ascii="Arial" w:hAnsi="Arial" w:cs="Arial"/>
          <w:i/>
          <w:sz w:val="20"/>
          <w:szCs w:val="20"/>
          <w:lang w:eastAsia="it-IT"/>
        </w:rPr>
        <w:t>i (</w:t>
      </w:r>
      <w:r w:rsidR="00180807" w:rsidRPr="004C23E5">
        <w:rPr>
          <w:rFonts w:ascii="Arial" w:hAnsi="Arial" w:cs="Arial"/>
          <w:i/>
          <w:sz w:val="20"/>
          <w:szCs w:val="20"/>
          <w:lang w:eastAsia="it-IT"/>
        </w:rPr>
        <w:t>Gs 22, 26</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Ma perché sia testimonio fra noi e voi e fra i nostri discendenti dopo di noi, dimostrando che vogliamo servire al Signore dinanzi a lui, con i nostri olocausti, con le nostre vittime e con i nostri sacrifici di comunione. Così i vostri figli non potranno un giorno dire ai nostri figli: Voi non av</w:t>
      </w:r>
      <w:r w:rsidR="000477B5" w:rsidRPr="004C23E5">
        <w:rPr>
          <w:rFonts w:ascii="Arial" w:hAnsi="Arial" w:cs="Arial"/>
          <w:i/>
          <w:sz w:val="20"/>
          <w:szCs w:val="20"/>
          <w:lang w:eastAsia="it-IT"/>
        </w:rPr>
        <w:t>ete parte alcuna con il Signore (</w:t>
      </w:r>
      <w:r w:rsidR="00180807" w:rsidRPr="004C23E5">
        <w:rPr>
          <w:rFonts w:ascii="Arial" w:hAnsi="Arial" w:cs="Arial"/>
          <w:i/>
          <w:sz w:val="20"/>
          <w:szCs w:val="20"/>
          <w:lang w:eastAsia="it-IT"/>
        </w:rPr>
        <w:t>Gs 22, 27</w:t>
      </w:r>
      <w:r w:rsidR="000477B5" w:rsidRPr="004C23E5">
        <w:rPr>
          <w:rFonts w:ascii="Arial" w:hAnsi="Arial" w:cs="Arial"/>
          <w:i/>
          <w:sz w:val="20"/>
          <w:szCs w:val="20"/>
          <w:lang w:eastAsia="it-IT"/>
        </w:rPr>
        <w:t xml:space="preserve">). </w:t>
      </w:r>
    </w:p>
    <w:p w:rsidR="00180807" w:rsidRPr="004C23E5" w:rsidRDefault="00050F75"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 xml:space="preserve">Abbiamo detto: Se in avvenire essi diranno questo a noi o ai nostri discendenti, noi risponderemo: Guardate la forma dell'altare del Signore, che i nostri padri fecero, non per olocausti, </w:t>
      </w:r>
      <w:r w:rsidR="004C23E5" w:rsidRPr="004C23E5">
        <w:rPr>
          <w:rFonts w:ascii="Arial" w:hAnsi="Arial" w:cs="Arial"/>
          <w:i/>
          <w:sz w:val="20"/>
          <w:szCs w:val="20"/>
          <w:lang w:eastAsia="it-IT"/>
        </w:rPr>
        <w:t>né</w:t>
      </w:r>
      <w:r w:rsidRPr="004C23E5">
        <w:rPr>
          <w:rFonts w:ascii="Arial" w:hAnsi="Arial" w:cs="Arial"/>
          <w:i/>
          <w:sz w:val="20"/>
          <w:szCs w:val="20"/>
          <w:lang w:eastAsia="it-IT"/>
        </w:rPr>
        <w:t xml:space="preserve"> per sacrifici, ma </w:t>
      </w:r>
      <w:r w:rsidR="004C23E5" w:rsidRPr="004C23E5">
        <w:rPr>
          <w:rFonts w:ascii="Arial" w:hAnsi="Arial" w:cs="Arial"/>
          <w:i/>
          <w:sz w:val="20"/>
          <w:szCs w:val="20"/>
          <w:lang w:eastAsia="it-IT"/>
        </w:rPr>
        <w:t>perché</w:t>
      </w:r>
      <w:r w:rsidRPr="004C23E5">
        <w:rPr>
          <w:rFonts w:ascii="Arial" w:hAnsi="Arial" w:cs="Arial"/>
          <w:i/>
          <w:sz w:val="20"/>
          <w:szCs w:val="20"/>
          <w:lang w:eastAsia="it-IT"/>
        </w:rPr>
        <w:t xml:space="preserve"> fo</w:t>
      </w:r>
      <w:r w:rsidR="000477B5" w:rsidRPr="004C23E5">
        <w:rPr>
          <w:rFonts w:ascii="Arial" w:hAnsi="Arial" w:cs="Arial"/>
          <w:i/>
          <w:sz w:val="20"/>
          <w:szCs w:val="20"/>
          <w:lang w:eastAsia="it-IT"/>
        </w:rPr>
        <w:t>sse di testimonio fra noi e voi (</w:t>
      </w:r>
      <w:r w:rsidR="00180807" w:rsidRPr="004C23E5">
        <w:rPr>
          <w:rFonts w:ascii="Arial" w:hAnsi="Arial" w:cs="Arial"/>
          <w:i/>
          <w:sz w:val="20"/>
          <w:szCs w:val="20"/>
          <w:lang w:eastAsia="it-IT"/>
        </w:rPr>
        <w:t>Gs 22, 28</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Lungi da noi l'idea di ribellarci al Signore e di desistere dal seguire il Signore, costruendo un altare per olocausti, per oblazioni o per sacrifici, oltre l'altare del Signore nostro Dio,</w:t>
      </w:r>
      <w:r w:rsidR="000477B5" w:rsidRPr="004C23E5">
        <w:rPr>
          <w:rFonts w:ascii="Arial" w:hAnsi="Arial" w:cs="Arial"/>
          <w:i/>
          <w:sz w:val="20"/>
          <w:szCs w:val="20"/>
          <w:lang w:eastAsia="it-IT"/>
        </w:rPr>
        <w:t xml:space="preserve"> </w:t>
      </w:r>
      <w:r w:rsidR="004C23E5" w:rsidRPr="004C23E5">
        <w:rPr>
          <w:rFonts w:ascii="Arial" w:hAnsi="Arial" w:cs="Arial"/>
          <w:i/>
          <w:sz w:val="20"/>
          <w:szCs w:val="20"/>
          <w:lang w:eastAsia="it-IT"/>
        </w:rPr>
        <w:t>che è</w:t>
      </w:r>
      <w:r w:rsidR="000477B5" w:rsidRPr="004C23E5">
        <w:rPr>
          <w:rFonts w:ascii="Arial" w:hAnsi="Arial" w:cs="Arial"/>
          <w:i/>
          <w:sz w:val="20"/>
          <w:szCs w:val="20"/>
          <w:lang w:eastAsia="it-IT"/>
        </w:rPr>
        <w:t xml:space="preserve"> davanti alla sua Dimora!" (</w:t>
      </w:r>
      <w:r w:rsidR="00180807" w:rsidRPr="004C23E5">
        <w:rPr>
          <w:rFonts w:ascii="Arial" w:hAnsi="Arial" w:cs="Arial"/>
          <w:i/>
          <w:sz w:val="20"/>
          <w:szCs w:val="20"/>
          <w:lang w:eastAsia="it-IT"/>
        </w:rPr>
        <w:t>Gs 22, 29</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Chiamarono quel luogo Bochim e vi offrirono sacrific</w:t>
      </w:r>
      <w:r w:rsidR="000477B5" w:rsidRPr="004C23E5">
        <w:rPr>
          <w:rFonts w:ascii="Arial" w:hAnsi="Arial" w:cs="Arial"/>
          <w:i/>
          <w:sz w:val="20"/>
          <w:szCs w:val="20"/>
          <w:lang w:eastAsia="it-IT"/>
        </w:rPr>
        <w:t>i al Signore (</w:t>
      </w:r>
      <w:r w:rsidR="00180807" w:rsidRPr="004C23E5">
        <w:rPr>
          <w:rFonts w:ascii="Arial" w:hAnsi="Arial" w:cs="Arial"/>
          <w:i/>
          <w:sz w:val="20"/>
          <w:szCs w:val="20"/>
          <w:lang w:eastAsia="it-IT"/>
        </w:rPr>
        <w:t>Gdc 2, 5</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Ora i capi dei Filistei si radunarono per offrire un gran sacrificio a Dagon loro dio e per far festa. Dicevano: "Il nostro dio ci ha messo ne</w:t>
      </w:r>
      <w:r w:rsidR="000477B5" w:rsidRPr="004C23E5">
        <w:rPr>
          <w:rFonts w:ascii="Arial" w:hAnsi="Arial" w:cs="Arial"/>
          <w:i/>
          <w:sz w:val="20"/>
          <w:szCs w:val="20"/>
          <w:lang w:eastAsia="it-IT"/>
        </w:rPr>
        <w:t>lle mani Sansone nostro nemico" (</w:t>
      </w:r>
      <w:r w:rsidR="00180807" w:rsidRPr="004C23E5">
        <w:rPr>
          <w:rFonts w:ascii="Arial" w:hAnsi="Arial" w:cs="Arial"/>
          <w:i/>
          <w:sz w:val="20"/>
          <w:szCs w:val="20"/>
          <w:lang w:eastAsia="it-IT"/>
        </w:rPr>
        <w:t>Gdc 16, 23</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 xml:space="preserve">Allora tutti gli Israeliti e tutto il popolo andarono a Betel, piansero e rimasero davanti al Signore e digiunarono quel giorno fino alla sera e offrirono olocausti e sacrifici di </w:t>
      </w:r>
      <w:r w:rsidR="000477B5" w:rsidRPr="004C23E5">
        <w:rPr>
          <w:rFonts w:ascii="Arial" w:hAnsi="Arial" w:cs="Arial"/>
          <w:i/>
          <w:sz w:val="20"/>
          <w:szCs w:val="20"/>
          <w:lang w:eastAsia="it-IT"/>
        </w:rPr>
        <w:t>comunione davanti al Signore (</w:t>
      </w:r>
      <w:r w:rsidR="00180807" w:rsidRPr="004C23E5">
        <w:rPr>
          <w:rFonts w:ascii="Arial" w:hAnsi="Arial" w:cs="Arial"/>
          <w:i/>
          <w:sz w:val="20"/>
          <w:szCs w:val="20"/>
          <w:lang w:eastAsia="it-IT"/>
        </w:rPr>
        <w:t>Gdc 20, 26</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Il giorno dopo il popolo si alzò di buon mattino, costruì in quel luogo un altare e offrì olocausti e sacrific</w:t>
      </w:r>
      <w:r w:rsidR="000477B5" w:rsidRPr="004C23E5">
        <w:rPr>
          <w:rFonts w:ascii="Arial" w:hAnsi="Arial" w:cs="Arial"/>
          <w:i/>
          <w:sz w:val="20"/>
          <w:szCs w:val="20"/>
          <w:lang w:eastAsia="it-IT"/>
        </w:rPr>
        <w:t>i di comunione (</w:t>
      </w:r>
      <w:r w:rsidR="00180807" w:rsidRPr="004C23E5">
        <w:rPr>
          <w:rFonts w:ascii="Arial" w:hAnsi="Arial" w:cs="Arial"/>
          <w:i/>
          <w:sz w:val="20"/>
          <w:szCs w:val="20"/>
          <w:lang w:eastAsia="it-IT"/>
        </w:rPr>
        <w:t>Gdc 21, 4</w:t>
      </w:r>
      <w:r w:rsidR="000477B5" w:rsidRPr="004C23E5">
        <w:rPr>
          <w:rFonts w:ascii="Arial" w:hAnsi="Arial" w:cs="Arial"/>
          <w:i/>
          <w:sz w:val="20"/>
          <w:szCs w:val="20"/>
          <w:lang w:eastAsia="it-IT"/>
        </w:rPr>
        <w:t xml:space="preserve">). </w:t>
      </w:r>
    </w:p>
    <w:p w:rsidR="00180807" w:rsidRPr="004C23E5" w:rsidRDefault="00050F75"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 xml:space="preserve">Quest'uomo andava ogni anno dalla sua città per adorare e per sacrificare al Signore degli eserciti in Silo, dove stavano i due figli di Eli Ofni </w:t>
      </w:r>
      <w:r w:rsidR="000477B5" w:rsidRPr="004C23E5">
        <w:rPr>
          <w:rFonts w:ascii="Arial" w:hAnsi="Arial" w:cs="Arial"/>
          <w:i/>
          <w:sz w:val="20"/>
          <w:szCs w:val="20"/>
          <w:lang w:eastAsia="it-IT"/>
        </w:rPr>
        <w:t>e Pìncas, sacerdoti del Signore (</w:t>
      </w:r>
      <w:r w:rsidR="00180807" w:rsidRPr="004C23E5">
        <w:rPr>
          <w:rFonts w:ascii="Arial" w:hAnsi="Arial" w:cs="Arial"/>
          <w:i/>
          <w:sz w:val="20"/>
          <w:szCs w:val="20"/>
          <w:lang w:eastAsia="it-IT"/>
        </w:rPr>
        <w:t>1Sam 1, 3</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Un giorno Elkana offrì il sacrificio. Ora egli aveva l'abitudine di dare alla moglie Peninna e a tutti i figli e le figlie di lei le loro parti</w:t>
      </w:r>
      <w:r w:rsidR="000477B5" w:rsidRPr="004C23E5">
        <w:rPr>
          <w:rFonts w:ascii="Arial" w:hAnsi="Arial" w:cs="Arial"/>
          <w:i/>
          <w:sz w:val="20"/>
          <w:szCs w:val="20"/>
          <w:lang w:eastAsia="it-IT"/>
        </w:rPr>
        <w:t xml:space="preserve"> (</w:t>
      </w:r>
      <w:r w:rsidR="00180807" w:rsidRPr="004C23E5">
        <w:rPr>
          <w:rFonts w:ascii="Arial" w:hAnsi="Arial" w:cs="Arial"/>
          <w:i/>
          <w:sz w:val="20"/>
          <w:szCs w:val="20"/>
          <w:lang w:eastAsia="it-IT"/>
        </w:rPr>
        <w:t>1Sam 1, 4</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Quando poi Elkana andò con tutta la famiglia a offrire il sacrificio di ogni anno al</w:t>
      </w:r>
      <w:r w:rsidR="000477B5" w:rsidRPr="004C23E5">
        <w:rPr>
          <w:rFonts w:ascii="Arial" w:hAnsi="Arial" w:cs="Arial"/>
          <w:i/>
          <w:sz w:val="20"/>
          <w:szCs w:val="20"/>
          <w:lang w:eastAsia="it-IT"/>
        </w:rPr>
        <w:t xml:space="preserve"> Signore e a soddisfare il voto (</w:t>
      </w:r>
      <w:r w:rsidR="00180807" w:rsidRPr="004C23E5">
        <w:rPr>
          <w:rFonts w:ascii="Arial" w:hAnsi="Arial" w:cs="Arial"/>
          <w:i/>
          <w:sz w:val="20"/>
          <w:szCs w:val="20"/>
          <w:lang w:eastAsia="it-IT"/>
        </w:rPr>
        <w:t>1Sam 1, 21</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 xml:space="preserve">Né la retta condotta dei sacerdoti verso il popolo. Quando uno si presentava a offrire il sacrificio, veniva il servo del sacerdote mentre la carne cuoceva, con in </w:t>
      </w:r>
      <w:r w:rsidR="000477B5" w:rsidRPr="004C23E5">
        <w:rPr>
          <w:rFonts w:ascii="Arial" w:hAnsi="Arial" w:cs="Arial"/>
          <w:i/>
          <w:sz w:val="20"/>
          <w:szCs w:val="20"/>
          <w:lang w:eastAsia="it-IT"/>
        </w:rPr>
        <w:t>mano un forchettone a tre denti (</w:t>
      </w:r>
      <w:r w:rsidR="00180807" w:rsidRPr="004C23E5">
        <w:rPr>
          <w:rFonts w:ascii="Arial" w:hAnsi="Arial" w:cs="Arial"/>
          <w:i/>
          <w:sz w:val="20"/>
          <w:szCs w:val="20"/>
          <w:lang w:eastAsia="it-IT"/>
        </w:rPr>
        <w:t>1Sam 2, 13</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 xml:space="preserve">Inoltre prima che fosse bruciato il grasso, veniva il servo del sacerdote e diceva a chi offriva il sacrificio: "Dammi la carne da arrostire per il sacerdote, </w:t>
      </w:r>
      <w:r w:rsidR="004C23E5" w:rsidRPr="004C23E5">
        <w:rPr>
          <w:rFonts w:ascii="Arial" w:hAnsi="Arial" w:cs="Arial"/>
          <w:i/>
          <w:sz w:val="20"/>
          <w:szCs w:val="20"/>
          <w:lang w:eastAsia="it-IT"/>
        </w:rPr>
        <w:t>perché</w:t>
      </w:r>
      <w:r w:rsidRPr="004C23E5">
        <w:rPr>
          <w:rFonts w:ascii="Arial" w:hAnsi="Arial" w:cs="Arial"/>
          <w:i/>
          <w:sz w:val="20"/>
          <w:szCs w:val="20"/>
          <w:lang w:eastAsia="it-IT"/>
        </w:rPr>
        <w:t xml:space="preserve"> non vuole ave</w:t>
      </w:r>
      <w:r w:rsidR="000477B5" w:rsidRPr="004C23E5">
        <w:rPr>
          <w:rFonts w:ascii="Arial" w:hAnsi="Arial" w:cs="Arial"/>
          <w:i/>
          <w:sz w:val="20"/>
          <w:szCs w:val="20"/>
          <w:lang w:eastAsia="it-IT"/>
        </w:rPr>
        <w:t>re da te carne cotta, ma cruda" (</w:t>
      </w:r>
      <w:r w:rsidR="00180807" w:rsidRPr="004C23E5">
        <w:rPr>
          <w:rFonts w:ascii="Arial" w:hAnsi="Arial" w:cs="Arial"/>
          <w:i/>
          <w:sz w:val="20"/>
          <w:szCs w:val="20"/>
          <w:lang w:eastAsia="it-IT"/>
        </w:rPr>
        <w:t>1Sam 2, 15</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Sua madre gli preparava una piccola veste e gliela portava ogni anno, quando andava con il marito a offrire il sacrific</w:t>
      </w:r>
      <w:r w:rsidR="000477B5" w:rsidRPr="004C23E5">
        <w:rPr>
          <w:rFonts w:ascii="Arial" w:hAnsi="Arial" w:cs="Arial"/>
          <w:i/>
          <w:sz w:val="20"/>
          <w:szCs w:val="20"/>
          <w:lang w:eastAsia="it-IT"/>
        </w:rPr>
        <w:t>io annuale (</w:t>
      </w:r>
      <w:r w:rsidR="00180807" w:rsidRPr="004C23E5">
        <w:rPr>
          <w:rFonts w:ascii="Arial" w:hAnsi="Arial" w:cs="Arial"/>
          <w:i/>
          <w:sz w:val="20"/>
          <w:szCs w:val="20"/>
          <w:lang w:eastAsia="it-IT"/>
        </w:rPr>
        <w:t>1Sam 2, 19</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 xml:space="preserve">Non l'ho scelto da tutte le tribù d'Israele come mio sacerdote, </w:t>
      </w:r>
      <w:r w:rsidR="004C23E5" w:rsidRPr="004C23E5">
        <w:rPr>
          <w:rFonts w:ascii="Arial" w:hAnsi="Arial" w:cs="Arial"/>
          <w:i/>
          <w:sz w:val="20"/>
          <w:szCs w:val="20"/>
          <w:lang w:eastAsia="it-IT"/>
        </w:rPr>
        <w:t>perché</w:t>
      </w:r>
      <w:r w:rsidRPr="004C23E5">
        <w:rPr>
          <w:rFonts w:ascii="Arial" w:hAnsi="Arial" w:cs="Arial"/>
          <w:i/>
          <w:sz w:val="20"/>
          <w:szCs w:val="20"/>
          <w:lang w:eastAsia="it-IT"/>
        </w:rPr>
        <w:t xml:space="preserve"> salga l'altare, bruci l'incenso e porti l' efod davanti a me? Alla casa di tuo padre ho anche assegnato tutti i sacrifici consumati dal</w:t>
      </w:r>
      <w:r w:rsidR="000477B5" w:rsidRPr="004C23E5">
        <w:rPr>
          <w:rFonts w:ascii="Arial" w:hAnsi="Arial" w:cs="Arial"/>
          <w:i/>
          <w:sz w:val="20"/>
          <w:szCs w:val="20"/>
          <w:lang w:eastAsia="it-IT"/>
        </w:rPr>
        <w:t xml:space="preserve"> fuoco, offerti dagli Israeliti (</w:t>
      </w:r>
      <w:r w:rsidR="00180807" w:rsidRPr="004C23E5">
        <w:rPr>
          <w:rFonts w:ascii="Arial" w:hAnsi="Arial" w:cs="Arial"/>
          <w:i/>
          <w:sz w:val="20"/>
          <w:szCs w:val="20"/>
          <w:lang w:eastAsia="it-IT"/>
        </w:rPr>
        <w:t>1Sam 2, 28</w:t>
      </w:r>
      <w:r w:rsidR="000477B5" w:rsidRPr="004C23E5">
        <w:rPr>
          <w:rFonts w:ascii="Arial" w:hAnsi="Arial" w:cs="Arial"/>
          <w:i/>
          <w:sz w:val="20"/>
          <w:szCs w:val="20"/>
          <w:lang w:eastAsia="it-IT"/>
        </w:rPr>
        <w:t xml:space="preserve">). </w:t>
      </w:r>
    </w:p>
    <w:p w:rsidR="00180807" w:rsidRPr="004C23E5" w:rsidRDefault="004C23E5"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Perché</w:t>
      </w:r>
      <w:r w:rsidR="00050F75" w:rsidRPr="004C23E5">
        <w:rPr>
          <w:rFonts w:ascii="Arial" w:hAnsi="Arial" w:cs="Arial"/>
          <w:i/>
          <w:sz w:val="20"/>
          <w:szCs w:val="20"/>
          <w:lang w:eastAsia="it-IT"/>
        </w:rPr>
        <w:t xml:space="preserve"> dunque avete calpestato i miei sacrifici e le mie offerte che io ho ordinato per sempre e tu hai avuto maggior riguardo ai tuoi figli che a me e vi siete pasciuti in tal modo con le primizie di ogni offerta di Israele mio popolo?</w:t>
      </w:r>
      <w:r w:rsidR="000477B5" w:rsidRPr="004C23E5">
        <w:rPr>
          <w:rFonts w:ascii="Arial" w:hAnsi="Arial" w:cs="Arial"/>
          <w:i/>
          <w:sz w:val="20"/>
          <w:szCs w:val="20"/>
          <w:lang w:eastAsia="it-IT"/>
        </w:rPr>
        <w:t xml:space="preserve"> (</w:t>
      </w:r>
      <w:r w:rsidR="00180807" w:rsidRPr="004C23E5">
        <w:rPr>
          <w:rFonts w:ascii="Arial" w:hAnsi="Arial" w:cs="Arial"/>
          <w:i/>
          <w:sz w:val="20"/>
          <w:szCs w:val="20"/>
          <w:lang w:eastAsia="it-IT"/>
        </w:rPr>
        <w:t>1Sam 2, 29</w:t>
      </w:r>
      <w:r w:rsidR="000477B5" w:rsidRPr="004C23E5">
        <w:rPr>
          <w:rFonts w:ascii="Arial" w:hAnsi="Arial" w:cs="Arial"/>
          <w:i/>
          <w:sz w:val="20"/>
          <w:szCs w:val="20"/>
          <w:lang w:eastAsia="it-IT"/>
        </w:rPr>
        <w:t xml:space="preserve">). </w:t>
      </w:r>
      <w:r w:rsidR="00050F75" w:rsidRPr="004C23E5">
        <w:rPr>
          <w:rFonts w:ascii="Arial" w:hAnsi="Arial" w:cs="Arial"/>
          <w:i/>
          <w:sz w:val="20"/>
          <w:szCs w:val="20"/>
          <w:lang w:eastAsia="it-IT"/>
        </w:rPr>
        <w:t>Per questo io giuro contro la casa di Eli: non sarà mai espiata l'iniquità della casa di Eli né con i sacrific</w:t>
      </w:r>
      <w:r w:rsidR="000477B5" w:rsidRPr="004C23E5">
        <w:rPr>
          <w:rFonts w:ascii="Arial" w:hAnsi="Arial" w:cs="Arial"/>
          <w:i/>
          <w:sz w:val="20"/>
          <w:szCs w:val="20"/>
          <w:lang w:eastAsia="it-IT"/>
        </w:rPr>
        <w:t>i né con le offerte!" (</w:t>
      </w:r>
      <w:r w:rsidR="00180807" w:rsidRPr="004C23E5">
        <w:rPr>
          <w:rFonts w:ascii="Arial" w:hAnsi="Arial" w:cs="Arial"/>
          <w:i/>
          <w:sz w:val="20"/>
          <w:szCs w:val="20"/>
          <w:lang w:eastAsia="it-IT"/>
        </w:rPr>
        <w:t>1Sam 3, 14</w:t>
      </w:r>
      <w:r w:rsidR="000477B5" w:rsidRPr="004C23E5">
        <w:rPr>
          <w:rFonts w:ascii="Arial" w:hAnsi="Arial" w:cs="Arial"/>
          <w:i/>
          <w:sz w:val="20"/>
          <w:szCs w:val="20"/>
          <w:lang w:eastAsia="it-IT"/>
        </w:rPr>
        <w:t xml:space="preserve">). </w:t>
      </w:r>
      <w:r w:rsidR="00050F75" w:rsidRPr="004C23E5">
        <w:rPr>
          <w:rFonts w:ascii="Arial" w:hAnsi="Arial" w:cs="Arial"/>
          <w:i/>
          <w:sz w:val="20"/>
          <w:szCs w:val="20"/>
          <w:lang w:eastAsia="it-IT"/>
        </w:rPr>
        <w:t xml:space="preserve">Quelle risposero dicendo: "Sì, c'è; ecco, vi ha preceduto di poco: ora, proprio ora è rientrato in città, </w:t>
      </w:r>
      <w:r w:rsidRPr="004C23E5">
        <w:rPr>
          <w:rFonts w:ascii="Arial" w:hAnsi="Arial" w:cs="Arial"/>
          <w:i/>
          <w:sz w:val="20"/>
          <w:szCs w:val="20"/>
          <w:lang w:eastAsia="it-IT"/>
        </w:rPr>
        <w:t>perché</w:t>
      </w:r>
      <w:r w:rsidR="00050F75" w:rsidRPr="004C23E5">
        <w:rPr>
          <w:rFonts w:ascii="Arial" w:hAnsi="Arial" w:cs="Arial"/>
          <w:i/>
          <w:sz w:val="20"/>
          <w:szCs w:val="20"/>
          <w:lang w:eastAsia="it-IT"/>
        </w:rPr>
        <w:t xml:space="preserve"> oggi il popolo celebra un sacrific</w:t>
      </w:r>
      <w:r w:rsidR="000477B5" w:rsidRPr="004C23E5">
        <w:rPr>
          <w:rFonts w:ascii="Arial" w:hAnsi="Arial" w:cs="Arial"/>
          <w:i/>
          <w:sz w:val="20"/>
          <w:szCs w:val="20"/>
          <w:lang w:eastAsia="it-IT"/>
        </w:rPr>
        <w:t>io sull'altura (</w:t>
      </w:r>
      <w:r w:rsidR="00180807" w:rsidRPr="004C23E5">
        <w:rPr>
          <w:rFonts w:ascii="Arial" w:hAnsi="Arial" w:cs="Arial"/>
          <w:i/>
          <w:sz w:val="20"/>
          <w:szCs w:val="20"/>
          <w:lang w:eastAsia="it-IT"/>
        </w:rPr>
        <w:t>1Sam 9, 12</w:t>
      </w:r>
      <w:r w:rsidR="000477B5" w:rsidRPr="004C23E5">
        <w:rPr>
          <w:rFonts w:ascii="Arial" w:hAnsi="Arial" w:cs="Arial"/>
          <w:i/>
          <w:sz w:val="20"/>
          <w:szCs w:val="20"/>
          <w:lang w:eastAsia="it-IT"/>
        </w:rPr>
        <w:t xml:space="preserve">). </w:t>
      </w:r>
      <w:r w:rsidR="00050F75" w:rsidRPr="004C23E5">
        <w:rPr>
          <w:rFonts w:ascii="Arial" w:hAnsi="Arial" w:cs="Arial"/>
          <w:i/>
          <w:sz w:val="20"/>
          <w:szCs w:val="20"/>
          <w:lang w:eastAsia="it-IT"/>
        </w:rPr>
        <w:t xml:space="preserve">Tu poi scenderai a Gàlgala precedendomi. Io scenderò in seguito presso di te per offrire olocausti e immolare sacrifici di comunione. Sette giorni aspetterai, </w:t>
      </w:r>
      <w:r w:rsidRPr="004C23E5">
        <w:rPr>
          <w:rFonts w:ascii="Arial" w:hAnsi="Arial" w:cs="Arial"/>
          <w:i/>
          <w:sz w:val="20"/>
          <w:szCs w:val="20"/>
          <w:lang w:eastAsia="it-IT"/>
        </w:rPr>
        <w:t>finché</w:t>
      </w:r>
      <w:r w:rsidR="00050F75" w:rsidRPr="004C23E5">
        <w:rPr>
          <w:rFonts w:ascii="Arial" w:hAnsi="Arial" w:cs="Arial"/>
          <w:i/>
          <w:sz w:val="20"/>
          <w:szCs w:val="20"/>
          <w:lang w:eastAsia="it-IT"/>
        </w:rPr>
        <w:t xml:space="preserve"> io verrò a te e ti in</w:t>
      </w:r>
      <w:r w:rsidR="000477B5" w:rsidRPr="004C23E5">
        <w:rPr>
          <w:rFonts w:ascii="Arial" w:hAnsi="Arial" w:cs="Arial"/>
          <w:i/>
          <w:sz w:val="20"/>
          <w:szCs w:val="20"/>
          <w:lang w:eastAsia="it-IT"/>
        </w:rPr>
        <w:t>dicherò quello che dovrai fare" (</w:t>
      </w:r>
      <w:r w:rsidR="00180807" w:rsidRPr="004C23E5">
        <w:rPr>
          <w:rFonts w:ascii="Arial" w:hAnsi="Arial" w:cs="Arial"/>
          <w:i/>
          <w:sz w:val="20"/>
          <w:szCs w:val="20"/>
          <w:lang w:eastAsia="it-IT"/>
        </w:rPr>
        <w:t>1Sam 10, 8</w:t>
      </w:r>
      <w:r w:rsidR="000477B5" w:rsidRPr="004C23E5">
        <w:rPr>
          <w:rFonts w:ascii="Arial" w:hAnsi="Arial" w:cs="Arial"/>
          <w:i/>
          <w:sz w:val="20"/>
          <w:szCs w:val="20"/>
          <w:lang w:eastAsia="it-IT"/>
        </w:rPr>
        <w:t xml:space="preserve">). </w:t>
      </w:r>
      <w:r w:rsidR="00050F75" w:rsidRPr="004C23E5">
        <w:rPr>
          <w:rFonts w:ascii="Arial" w:hAnsi="Arial" w:cs="Arial"/>
          <w:i/>
          <w:sz w:val="20"/>
          <w:szCs w:val="20"/>
          <w:lang w:eastAsia="it-IT"/>
        </w:rPr>
        <w:t>Tutto il popolo si portò a Gàlgala e là davanti al Signore in Gàlgala riconobbero Saul come re; qui ancora offrirono sacrifici di comunione davanti al Signore e qui fecero grande f</w:t>
      </w:r>
      <w:r w:rsidR="000477B5" w:rsidRPr="004C23E5">
        <w:rPr>
          <w:rFonts w:ascii="Arial" w:hAnsi="Arial" w:cs="Arial"/>
          <w:i/>
          <w:sz w:val="20"/>
          <w:szCs w:val="20"/>
          <w:lang w:eastAsia="it-IT"/>
        </w:rPr>
        <w:t>esta Saul e tutti gli Israeliti (</w:t>
      </w:r>
      <w:r w:rsidR="00180807" w:rsidRPr="004C23E5">
        <w:rPr>
          <w:rFonts w:ascii="Arial" w:hAnsi="Arial" w:cs="Arial"/>
          <w:i/>
          <w:sz w:val="20"/>
          <w:szCs w:val="20"/>
          <w:lang w:eastAsia="it-IT"/>
        </w:rPr>
        <w:t>1Sam 11, 15</w:t>
      </w:r>
      <w:r w:rsidR="000477B5" w:rsidRPr="004C23E5">
        <w:rPr>
          <w:rFonts w:ascii="Arial" w:hAnsi="Arial" w:cs="Arial"/>
          <w:i/>
          <w:sz w:val="20"/>
          <w:szCs w:val="20"/>
          <w:lang w:eastAsia="it-IT"/>
        </w:rPr>
        <w:t xml:space="preserve">). </w:t>
      </w:r>
      <w:r w:rsidR="00050F75" w:rsidRPr="004C23E5">
        <w:rPr>
          <w:rFonts w:ascii="Arial" w:hAnsi="Arial" w:cs="Arial"/>
          <w:i/>
          <w:sz w:val="20"/>
          <w:szCs w:val="20"/>
          <w:lang w:eastAsia="it-IT"/>
        </w:rPr>
        <w:t>Allora Saul diede ordine: "Preparatemi l'olocausto e i sacrifici di comun</w:t>
      </w:r>
      <w:r w:rsidR="000477B5" w:rsidRPr="004C23E5">
        <w:rPr>
          <w:rFonts w:ascii="Arial" w:hAnsi="Arial" w:cs="Arial"/>
          <w:i/>
          <w:sz w:val="20"/>
          <w:szCs w:val="20"/>
          <w:lang w:eastAsia="it-IT"/>
        </w:rPr>
        <w:t>ione". Quindi offrì l'olocausto (</w:t>
      </w:r>
      <w:r w:rsidR="00180807" w:rsidRPr="004C23E5">
        <w:rPr>
          <w:rFonts w:ascii="Arial" w:hAnsi="Arial" w:cs="Arial"/>
          <w:i/>
          <w:sz w:val="20"/>
          <w:szCs w:val="20"/>
          <w:lang w:eastAsia="it-IT"/>
        </w:rPr>
        <w:t>1Sam 13, 9</w:t>
      </w:r>
      <w:r w:rsidR="000477B5" w:rsidRPr="004C23E5">
        <w:rPr>
          <w:rFonts w:ascii="Arial" w:hAnsi="Arial" w:cs="Arial"/>
          <w:i/>
          <w:sz w:val="20"/>
          <w:szCs w:val="20"/>
          <w:lang w:eastAsia="it-IT"/>
        </w:rPr>
        <w:t xml:space="preserve">). </w:t>
      </w:r>
      <w:r w:rsidR="00050F75" w:rsidRPr="004C23E5">
        <w:rPr>
          <w:rFonts w:ascii="Arial" w:hAnsi="Arial" w:cs="Arial"/>
          <w:i/>
          <w:sz w:val="20"/>
          <w:szCs w:val="20"/>
          <w:lang w:eastAsia="it-IT"/>
        </w:rPr>
        <w:t xml:space="preserve">Disse Saul: "Li hanno condotti qui dagli Amaleciti, come il meglio del bestiame grosso e minuto, che il popolo ha risparmiato per sacrificarli al Signore, tuo Dio. Il resto l'abbiamo votato </w:t>
      </w:r>
      <w:r w:rsidR="000477B5" w:rsidRPr="004C23E5">
        <w:rPr>
          <w:rFonts w:ascii="Arial" w:hAnsi="Arial" w:cs="Arial"/>
          <w:i/>
          <w:sz w:val="20"/>
          <w:szCs w:val="20"/>
          <w:lang w:eastAsia="it-IT"/>
        </w:rPr>
        <w:t>allo sterminio" (</w:t>
      </w:r>
      <w:r w:rsidR="00180807" w:rsidRPr="004C23E5">
        <w:rPr>
          <w:rFonts w:ascii="Arial" w:hAnsi="Arial" w:cs="Arial"/>
          <w:i/>
          <w:sz w:val="20"/>
          <w:szCs w:val="20"/>
          <w:lang w:eastAsia="it-IT"/>
        </w:rPr>
        <w:t>1Sam 15, 15</w:t>
      </w:r>
      <w:r w:rsidR="000477B5" w:rsidRPr="004C23E5">
        <w:rPr>
          <w:rFonts w:ascii="Arial" w:hAnsi="Arial" w:cs="Arial"/>
          <w:i/>
          <w:sz w:val="20"/>
          <w:szCs w:val="20"/>
          <w:lang w:eastAsia="it-IT"/>
        </w:rPr>
        <w:t xml:space="preserve">). </w:t>
      </w:r>
      <w:r w:rsidR="00050F75" w:rsidRPr="004C23E5">
        <w:rPr>
          <w:rFonts w:ascii="Arial" w:hAnsi="Arial" w:cs="Arial"/>
          <w:i/>
          <w:sz w:val="20"/>
          <w:szCs w:val="20"/>
          <w:lang w:eastAsia="it-IT"/>
        </w:rPr>
        <w:t>Il popolo poi ha preso dal bottino pecore e armenti, primizie di ciò che è votato allo sterminio per sacrificare</w:t>
      </w:r>
      <w:r w:rsidR="000477B5" w:rsidRPr="004C23E5">
        <w:rPr>
          <w:rFonts w:ascii="Arial" w:hAnsi="Arial" w:cs="Arial"/>
          <w:i/>
          <w:sz w:val="20"/>
          <w:szCs w:val="20"/>
          <w:lang w:eastAsia="it-IT"/>
        </w:rPr>
        <w:t xml:space="preserve"> al Signore tuo Dio in Gàlgala" (</w:t>
      </w:r>
      <w:r w:rsidR="00180807" w:rsidRPr="004C23E5">
        <w:rPr>
          <w:rFonts w:ascii="Arial" w:hAnsi="Arial" w:cs="Arial"/>
          <w:i/>
          <w:sz w:val="20"/>
          <w:szCs w:val="20"/>
          <w:lang w:eastAsia="it-IT"/>
        </w:rPr>
        <w:t>1Sam 15, 21</w:t>
      </w:r>
      <w:r w:rsidR="000477B5" w:rsidRPr="004C23E5">
        <w:rPr>
          <w:rFonts w:ascii="Arial" w:hAnsi="Arial" w:cs="Arial"/>
          <w:i/>
          <w:sz w:val="20"/>
          <w:szCs w:val="20"/>
          <w:lang w:eastAsia="it-IT"/>
        </w:rPr>
        <w:t xml:space="preserve">). </w:t>
      </w:r>
    </w:p>
    <w:p w:rsidR="00180807" w:rsidRPr="004C23E5" w:rsidRDefault="00050F75"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Samuele esclamò: "Il Signore forse gradisce gli olocausti e i sacrifici come obbedire alla voce del Signore? Ecco, l'obbedire è meglio del sacrificio, l'essere docil</w:t>
      </w:r>
      <w:r w:rsidR="000477B5" w:rsidRPr="004C23E5">
        <w:rPr>
          <w:rFonts w:ascii="Arial" w:hAnsi="Arial" w:cs="Arial"/>
          <w:i/>
          <w:sz w:val="20"/>
          <w:szCs w:val="20"/>
          <w:lang w:eastAsia="it-IT"/>
        </w:rPr>
        <w:t>i è più del grasso degli arieti (</w:t>
      </w:r>
      <w:r w:rsidR="00180807" w:rsidRPr="004C23E5">
        <w:rPr>
          <w:rFonts w:ascii="Arial" w:hAnsi="Arial" w:cs="Arial"/>
          <w:i/>
          <w:sz w:val="20"/>
          <w:szCs w:val="20"/>
          <w:lang w:eastAsia="it-IT"/>
        </w:rPr>
        <w:t>1Sam 15, 22</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Samuele rispose: "Come posso andare? Saul lo verrà a sapere e mi ucciderà". Il Signore soggiunse: "Prenderai con te una giovenca e dirai: Sono venuto per sacrific</w:t>
      </w:r>
      <w:r w:rsidR="000477B5" w:rsidRPr="004C23E5">
        <w:rPr>
          <w:rFonts w:ascii="Arial" w:hAnsi="Arial" w:cs="Arial"/>
          <w:i/>
          <w:sz w:val="20"/>
          <w:szCs w:val="20"/>
          <w:lang w:eastAsia="it-IT"/>
        </w:rPr>
        <w:t>are al Signore (</w:t>
      </w:r>
      <w:r w:rsidR="00180807" w:rsidRPr="004C23E5">
        <w:rPr>
          <w:rFonts w:ascii="Arial" w:hAnsi="Arial" w:cs="Arial"/>
          <w:i/>
          <w:sz w:val="20"/>
          <w:szCs w:val="20"/>
          <w:lang w:eastAsia="it-IT"/>
        </w:rPr>
        <w:t>1Sam 16, 2</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Inviterai quindi Iesse al sacrificio. Allora io ti indicherò quello che dovrai fare e t</w:t>
      </w:r>
      <w:r w:rsidR="000477B5" w:rsidRPr="004C23E5">
        <w:rPr>
          <w:rFonts w:ascii="Arial" w:hAnsi="Arial" w:cs="Arial"/>
          <w:i/>
          <w:sz w:val="20"/>
          <w:szCs w:val="20"/>
          <w:lang w:eastAsia="it-IT"/>
        </w:rPr>
        <w:t>u ungerai colui che io ti dirò" (</w:t>
      </w:r>
      <w:r w:rsidR="00180807" w:rsidRPr="004C23E5">
        <w:rPr>
          <w:rFonts w:ascii="Arial" w:hAnsi="Arial" w:cs="Arial"/>
          <w:i/>
          <w:sz w:val="20"/>
          <w:szCs w:val="20"/>
          <w:lang w:eastAsia="it-IT"/>
        </w:rPr>
        <w:t>1Sam 16, 3</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Rispose: "E' di buon augurio. Sono venuto per sacrificare al Signore. Provvedete a purificarvi, poi venite con me al sacrificio". Fece purificare anche Iesse e i suoi figli e li invitò al sacrific</w:t>
      </w:r>
      <w:r w:rsidR="000477B5" w:rsidRPr="004C23E5">
        <w:rPr>
          <w:rFonts w:ascii="Arial" w:hAnsi="Arial" w:cs="Arial"/>
          <w:i/>
          <w:sz w:val="20"/>
          <w:szCs w:val="20"/>
          <w:lang w:eastAsia="it-IT"/>
        </w:rPr>
        <w:t>io (</w:t>
      </w:r>
      <w:r w:rsidR="00180807" w:rsidRPr="004C23E5">
        <w:rPr>
          <w:rFonts w:ascii="Arial" w:hAnsi="Arial" w:cs="Arial"/>
          <w:i/>
          <w:sz w:val="20"/>
          <w:szCs w:val="20"/>
          <w:lang w:eastAsia="it-IT"/>
        </w:rPr>
        <w:t>1Sam 16, 5</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 xml:space="preserve">Se tuo padre mi cercherà, dirai: Davide mi ha chiesto di lasciarlo andare in fretta a Betlemme sua città </w:t>
      </w:r>
      <w:r w:rsidR="004C23E5" w:rsidRPr="004C23E5">
        <w:rPr>
          <w:rFonts w:ascii="Arial" w:hAnsi="Arial" w:cs="Arial"/>
          <w:i/>
          <w:sz w:val="20"/>
          <w:szCs w:val="20"/>
          <w:lang w:eastAsia="it-IT"/>
        </w:rPr>
        <w:t>perché</w:t>
      </w:r>
      <w:r w:rsidRPr="004C23E5">
        <w:rPr>
          <w:rFonts w:ascii="Arial" w:hAnsi="Arial" w:cs="Arial"/>
          <w:i/>
          <w:sz w:val="20"/>
          <w:szCs w:val="20"/>
          <w:lang w:eastAsia="it-IT"/>
        </w:rPr>
        <w:t xml:space="preserve"> vi si celebra il sacrifici</w:t>
      </w:r>
      <w:r w:rsidR="000477B5" w:rsidRPr="004C23E5">
        <w:rPr>
          <w:rFonts w:ascii="Arial" w:hAnsi="Arial" w:cs="Arial"/>
          <w:i/>
          <w:sz w:val="20"/>
          <w:szCs w:val="20"/>
          <w:lang w:eastAsia="it-IT"/>
        </w:rPr>
        <w:t>o annuale per tutta la famiglia (</w:t>
      </w:r>
      <w:r w:rsidR="00180807" w:rsidRPr="004C23E5">
        <w:rPr>
          <w:rFonts w:ascii="Arial" w:hAnsi="Arial" w:cs="Arial"/>
          <w:i/>
          <w:sz w:val="20"/>
          <w:szCs w:val="20"/>
          <w:lang w:eastAsia="it-IT"/>
        </w:rPr>
        <w:t>1Sam 20, 6</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 xml:space="preserve">Mi ha detto: Lasciami andare, </w:t>
      </w:r>
      <w:r w:rsidR="004C23E5" w:rsidRPr="004C23E5">
        <w:rPr>
          <w:rFonts w:ascii="Arial" w:hAnsi="Arial" w:cs="Arial"/>
          <w:i/>
          <w:sz w:val="20"/>
          <w:szCs w:val="20"/>
          <w:lang w:eastAsia="it-IT"/>
        </w:rPr>
        <w:t>perché</w:t>
      </w:r>
      <w:r w:rsidRPr="004C23E5">
        <w:rPr>
          <w:rFonts w:ascii="Arial" w:hAnsi="Arial" w:cs="Arial"/>
          <w:i/>
          <w:sz w:val="20"/>
          <w:szCs w:val="20"/>
          <w:lang w:eastAsia="it-IT"/>
        </w:rPr>
        <w:t xml:space="preserve"> abbiamo in città il sacrificio di famiglia e mio fratello me ne ha fatto un obbligo. Se dunque ho trovato grazia ai tuoi occhi, lasciami libero, </w:t>
      </w:r>
      <w:r w:rsidR="004C23E5" w:rsidRPr="004C23E5">
        <w:rPr>
          <w:rFonts w:ascii="Arial" w:hAnsi="Arial" w:cs="Arial"/>
          <w:i/>
          <w:sz w:val="20"/>
          <w:szCs w:val="20"/>
          <w:lang w:eastAsia="it-IT"/>
        </w:rPr>
        <w:t>perché</w:t>
      </w:r>
      <w:r w:rsidRPr="004C23E5">
        <w:rPr>
          <w:rFonts w:ascii="Arial" w:hAnsi="Arial" w:cs="Arial"/>
          <w:i/>
          <w:sz w:val="20"/>
          <w:szCs w:val="20"/>
          <w:lang w:eastAsia="it-IT"/>
        </w:rPr>
        <w:t xml:space="preserve"> possa vedere i miei fratelli. Per questo n</w:t>
      </w:r>
      <w:r w:rsidR="000477B5" w:rsidRPr="004C23E5">
        <w:rPr>
          <w:rFonts w:ascii="Arial" w:hAnsi="Arial" w:cs="Arial"/>
          <w:i/>
          <w:sz w:val="20"/>
          <w:szCs w:val="20"/>
          <w:lang w:eastAsia="it-IT"/>
        </w:rPr>
        <w:t>on è venuto alla tavola del re" (</w:t>
      </w:r>
      <w:r w:rsidR="00180807" w:rsidRPr="004C23E5">
        <w:rPr>
          <w:rFonts w:ascii="Arial" w:hAnsi="Arial" w:cs="Arial"/>
          <w:i/>
          <w:sz w:val="20"/>
          <w:szCs w:val="20"/>
          <w:lang w:eastAsia="it-IT"/>
        </w:rPr>
        <w:t>1Sam 20, 29</w:t>
      </w:r>
      <w:r w:rsidR="000477B5" w:rsidRPr="004C23E5">
        <w:rPr>
          <w:rFonts w:ascii="Arial" w:hAnsi="Arial" w:cs="Arial"/>
          <w:i/>
          <w:sz w:val="20"/>
          <w:szCs w:val="20"/>
          <w:lang w:eastAsia="it-IT"/>
        </w:rPr>
        <w:t xml:space="preserve">). </w:t>
      </w:r>
    </w:p>
    <w:p w:rsidR="00180807" w:rsidRPr="004C23E5" w:rsidRDefault="00050F75"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 xml:space="preserve">Introdussero dunque l'arca del Signore e la collocarono al suo posto, in mezzo alla tenda che Davide aveva piantata per essa; Davide offrì olocausti e sacrifici </w:t>
      </w:r>
      <w:r w:rsidR="000477B5" w:rsidRPr="004C23E5">
        <w:rPr>
          <w:rFonts w:ascii="Arial" w:hAnsi="Arial" w:cs="Arial"/>
          <w:i/>
          <w:sz w:val="20"/>
          <w:szCs w:val="20"/>
          <w:lang w:eastAsia="it-IT"/>
        </w:rPr>
        <w:t>di comunione davanti al Signore (</w:t>
      </w:r>
      <w:r w:rsidR="00180807" w:rsidRPr="004C23E5">
        <w:rPr>
          <w:rFonts w:ascii="Arial" w:hAnsi="Arial" w:cs="Arial"/>
          <w:i/>
          <w:sz w:val="20"/>
          <w:szCs w:val="20"/>
          <w:lang w:eastAsia="it-IT"/>
        </w:rPr>
        <w:t>2Sam 6, 17</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Quando ebbe finito di offrire gli olocausti e i sacrifici di comunione, Davide benedisse il popolo nel nome del Signore degli eserciti</w:t>
      </w:r>
      <w:r w:rsidR="000477B5" w:rsidRPr="004C23E5">
        <w:rPr>
          <w:rFonts w:ascii="Arial" w:hAnsi="Arial" w:cs="Arial"/>
          <w:i/>
          <w:sz w:val="20"/>
          <w:szCs w:val="20"/>
          <w:lang w:eastAsia="it-IT"/>
        </w:rPr>
        <w:t xml:space="preserve"> (</w:t>
      </w:r>
      <w:r w:rsidR="00180807" w:rsidRPr="004C23E5">
        <w:rPr>
          <w:rFonts w:ascii="Arial" w:hAnsi="Arial" w:cs="Arial"/>
          <w:i/>
          <w:sz w:val="20"/>
          <w:szCs w:val="20"/>
          <w:lang w:eastAsia="it-IT"/>
        </w:rPr>
        <w:t>2Sam 6, 18</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Assalonne convocò Achitofel il Ghilonita, consigliere di Davide, perché venisse dalla sua città di Ghilo ad assistere mentre offriva i sacrifici. La congiura divenne potente e il popolo andava crescendo</w:t>
      </w:r>
      <w:r w:rsidR="000477B5" w:rsidRPr="004C23E5">
        <w:rPr>
          <w:rFonts w:ascii="Arial" w:hAnsi="Arial" w:cs="Arial"/>
          <w:i/>
          <w:sz w:val="20"/>
          <w:szCs w:val="20"/>
          <w:lang w:eastAsia="it-IT"/>
        </w:rPr>
        <w:t xml:space="preserve"> di numero intorno ad Assalonne (</w:t>
      </w:r>
      <w:r w:rsidR="00180807" w:rsidRPr="004C23E5">
        <w:rPr>
          <w:rFonts w:ascii="Arial" w:hAnsi="Arial" w:cs="Arial"/>
          <w:i/>
          <w:sz w:val="20"/>
          <w:szCs w:val="20"/>
          <w:lang w:eastAsia="it-IT"/>
        </w:rPr>
        <w:t>2Sam 15, 12</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Edificò in quel luogo un altare al Signore e offrì olocausti e sacrifici di comunione. Il Signore si mostrò placato verso il paese e il flag</w:t>
      </w:r>
      <w:r w:rsidR="000477B5" w:rsidRPr="004C23E5">
        <w:rPr>
          <w:rFonts w:ascii="Arial" w:hAnsi="Arial" w:cs="Arial"/>
          <w:i/>
          <w:sz w:val="20"/>
          <w:szCs w:val="20"/>
          <w:lang w:eastAsia="it-IT"/>
        </w:rPr>
        <w:t>ello cessò di colpire il popolo (</w:t>
      </w:r>
      <w:r w:rsidR="00180807" w:rsidRPr="004C23E5">
        <w:rPr>
          <w:rFonts w:ascii="Arial" w:hAnsi="Arial" w:cs="Arial"/>
          <w:i/>
          <w:sz w:val="20"/>
          <w:szCs w:val="20"/>
          <w:lang w:eastAsia="it-IT"/>
        </w:rPr>
        <w:t>2Sam 24, 25</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Il popolo allora offriva sacrifici sulle alture, perché ancora non era stato costruito un tempio in onore del nome del Signo</w:t>
      </w:r>
      <w:r w:rsidR="000477B5" w:rsidRPr="004C23E5">
        <w:rPr>
          <w:rFonts w:ascii="Arial" w:hAnsi="Arial" w:cs="Arial"/>
          <w:i/>
          <w:sz w:val="20"/>
          <w:szCs w:val="20"/>
          <w:lang w:eastAsia="it-IT"/>
        </w:rPr>
        <w:t>re (</w:t>
      </w:r>
      <w:r w:rsidR="00180807" w:rsidRPr="004C23E5">
        <w:rPr>
          <w:rFonts w:ascii="Arial" w:hAnsi="Arial" w:cs="Arial"/>
          <w:i/>
          <w:sz w:val="20"/>
          <w:szCs w:val="20"/>
          <w:lang w:eastAsia="it-IT"/>
        </w:rPr>
        <w:t>1Re 3, 2</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 xml:space="preserve">Salomone amava il Signore e nella sua condotta seguiva i principi di Davide suo padre; tuttavia offriva sacrifici </w:t>
      </w:r>
      <w:r w:rsidR="000477B5" w:rsidRPr="004C23E5">
        <w:rPr>
          <w:rFonts w:ascii="Arial" w:hAnsi="Arial" w:cs="Arial"/>
          <w:i/>
          <w:sz w:val="20"/>
          <w:szCs w:val="20"/>
          <w:lang w:eastAsia="it-IT"/>
        </w:rPr>
        <w:t>e bruciava incenso sulle alture (</w:t>
      </w:r>
      <w:r w:rsidR="00180807" w:rsidRPr="004C23E5">
        <w:rPr>
          <w:rFonts w:ascii="Arial" w:hAnsi="Arial" w:cs="Arial"/>
          <w:i/>
          <w:sz w:val="20"/>
          <w:szCs w:val="20"/>
          <w:lang w:eastAsia="it-IT"/>
        </w:rPr>
        <w:t>1Re 3, 3</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Il re andò a Gàbaon per offrirvi sacrifici perché ivi sorgeva la più grande altura. Su quell'altare</w:t>
      </w:r>
      <w:r w:rsidR="000477B5" w:rsidRPr="004C23E5">
        <w:rPr>
          <w:rFonts w:ascii="Arial" w:hAnsi="Arial" w:cs="Arial"/>
          <w:i/>
          <w:sz w:val="20"/>
          <w:szCs w:val="20"/>
          <w:lang w:eastAsia="it-IT"/>
        </w:rPr>
        <w:t xml:space="preserve"> Salomone offrì mille olocausti (</w:t>
      </w:r>
      <w:r w:rsidR="00180807" w:rsidRPr="004C23E5">
        <w:rPr>
          <w:rFonts w:ascii="Arial" w:hAnsi="Arial" w:cs="Arial"/>
          <w:i/>
          <w:sz w:val="20"/>
          <w:szCs w:val="20"/>
          <w:lang w:eastAsia="it-IT"/>
        </w:rPr>
        <w:t>1Re 3, 4</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Salomone si svegliò; ecco, era stato un sogno. Andò in Gerusalemme; davanti all'arca dell'alleanza del Signore offrì olocausti, compì sacrifici di comunione e diede un banchetto per tutti i suoi serv</w:t>
      </w:r>
      <w:r w:rsidR="000477B5" w:rsidRPr="004C23E5">
        <w:rPr>
          <w:rFonts w:ascii="Arial" w:hAnsi="Arial" w:cs="Arial"/>
          <w:i/>
          <w:sz w:val="20"/>
          <w:szCs w:val="20"/>
          <w:lang w:eastAsia="it-IT"/>
        </w:rPr>
        <w:t>i (</w:t>
      </w:r>
      <w:r w:rsidR="00180807" w:rsidRPr="004C23E5">
        <w:rPr>
          <w:rFonts w:ascii="Arial" w:hAnsi="Arial" w:cs="Arial"/>
          <w:i/>
          <w:sz w:val="20"/>
          <w:szCs w:val="20"/>
          <w:lang w:eastAsia="it-IT"/>
        </w:rPr>
        <w:t>1Re 3, 15</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Il re e tutto Israele offrirono un sacrific</w:t>
      </w:r>
      <w:r w:rsidR="000477B5" w:rsidRPr="004C23E5">
        <w:rPr>
          <w:rFonts w:ascii="Arial" w:hAnsi="Arial" w:cs="Arial"/>
          <w:i/>
          <w:sz w:val="20"/>
          <w:szCs w:val="20"/>
          <w:lang w:eastAsia="it-IT"/>
        </w:rPr>
        <w:t>io davanti al Signore (</w:t>
      </w:r>
      <w:r w:rsidR="00180807" w:rsidRPr="004C23E5">
        <w:rPr>
          <w:rFonts w:ascii="Arial" w:hAnsi="Arial" w:cs="Arial"/>
          <w:i/>
          <w:sz w:val="20"/>
          <w:szCs w:val="20"/>
          <w:lang w:eastAsia="it-IT"/>
        </w:rPr>
        <w:t>1Re 8, 62</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 xml:space="preserve">Salomone immolò al Signore, in sacrificio di comunione, ventiduemila buoi e centoventimila pecore; così il re e tutti gli Israeliti </w:t>
      </w:r>
      <w:r w:rsidR="000477B5" w:rsidRPr="004C23E5">
        <w:rPr>
          <w:rFonts w:ascii="Arial" w:hAnsi="Arial" w:cs="Arial"/>
          <w:i/>
          <w:sz w:val="20"/>
          <w:szCs w:val="20"/>
          <w:lang w:eastAsia="it-IT"/>
        </w:rPr>
        <w:t>dedicarono il tempio al Signore (</w:t>
      </w:r>
      <w:r w:rsidR="00180807" w:rsidRPr="004C23E5">
        <w:rPr>
          <w:rFonts w:ascii="Arial" w:hAnsi="Arial" w:cs="Arial"/>
          <w:i/>
          <w:sz w:val="20"/>
          <w:szCs w:val="20"/>
          <w:lang w:eastAsia="it-IT"/>
        </w:rPr>
        <w:t>1Re 8, 63</w:t>
      </w:r>
      <w:r w:rsidR="000477B5" w:rsidRPr="004C23E5">
        <w:rPr>
          <w:rFonts w:ascii="Arial" w:hAnsi="Arial" w:cs="Arial"/>
          <w:i/>
          <w:sz w:val="20"/>
          <w:szCs w:val="20"/>
          <w:lang w:eastAsia="it-IT"/>
        </w:rPr>
        <w:t xml:space="preserve">). </w:t>
      </w:r>
    </w:p>
    <w:p w:rsidR="00180807" w:rsidRPr="004C23E5" w:rsidRDefault="00050F75"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In quel giorno il re consacrò il centro del cortile di fronte al tempio del Signore; infatti ivi offrì l'olocausto, l'oblazione e il grasso dei sacrifici di comunione, perché l'altare di bronzo, che era davanti al Signore, era troppo piccolo per contenere l'olocausto, l'oblazione e il grasso dei sacrific</w:t>
      </w:r>
      <w:r w:rsidR="000477B5" w:rsidRPr="004C23E5">
        <w:rPr>
          <w:rFonts w:ascii="Arial" w:hAnsi="Arial" w:cs="Arial"/>
          <w:i/>
          <w:sz w:val="20"/>
          <w:szCs w:val="20"/>
          <w:lang w:eastAsia="it-IT"/>
        </w:rPr>
        <w:t>i di comunione (</w:t>
      </w:r>
      <w:r w:rsidR="00180807" w:rsidRPr="004C23E5">
        <w:rPr>
          <w:rFonts w:ascii="Arial" w:hAnsi="Arial" w:cs="Arial"/>
          <w:i/>
          <w:sz w:val="20"/>
          <w:szCs w:val="20"/>
          <w:lang w:eastAsia="it-IT"/>
        </w:rPr>
        <w:t>1Re 8, 64</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Tre volte all'anno Salomone offriva olocausti e sacrifici di comunione sull'altare che aveva costruito per il Signore e bruciava incenso su quello che era davanti al Sig</w:t>
      </w:r>
      <w:r w:rsidR="000477B5" w:rsidRPr="004C23E5">
        <w:rPr>
          <w:rFonts w:ascii="Arial" w:hAnsi="Arial" w:cs="Arial"/>
          <w:i/>
          <w:sz w:val="20"/>
          <w:szCs w:val="20"/>
          <w:lang w:eastAsia="it-IT"/>
        </w:rPr>
        <w:t>nore. Così terminò il tempio (</w:t>
      </w:r>
      <w:r w:rsidR="00180807" w:rsidRPr="004C23E5">
        <w:rPr>
          <w:rFonts w:ascii="Arial" w:hAnsi="Arial" w:cs="Arial"/>
          <w:i/>
          <w:sz w:val="20"/>
          <w:szCs w:val="20"/>
          <w:lang w:eastAsia="it-IT"/>
        </w:rPr>
        <w:t>1Re 9, 25</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Allo stesso modo fece per tutte le sue donne straniere, che offrivano incenso e sacrific</w:t>
      </w:r>
      <w:r w:rsidR="000477B5" w:rsidRPr="004C23E5">
        <w:rPr>
          <w:rFonts w:ascii="Arial" w:hAnsi="Arial" w:cs="Arial"/>
          <w:i/>
          <w:sz w:val="20"/>
          <w:szCs w:val="20"/>
          <w:lang w:eastAsia="it-IT"/>
        </w:rPr>
        <w:t>i ai loro dei (</w:t>
      </w:r>
      <w:r w:rsidR="00180807" w:rsidRPr="004C23E5">
        <w:rPr>
          <w:rFonts w:ascii="Arial" w:hAnsi="Arial" w:cs="Arial"/>
          <w:i/>
          <w:sz w:val="20"/>
          <w:szCs w:val="20"/>
          <w:lang w:eastAsia="it-IT"/>
        </w:rPr>
        <w:t>1Re 11, 8</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Se questo popolo verrà a Gerusalemme per compiervi sacrifici nel tempio, il cuore di questo popolo si rivolgerà verso il suo signore, verso Roboamo re di Giuda; mi uccideranno e ritorn</w:t>
      </w:r>
      <w:r w:rsidR="000477B5" w:rsidRPr="004C23E5">
        <w:rPr>
          <w:rFonts w:ascii="Arial" w:hAnsi="Arial" w:cs="Arial"/>
          <w:i/>
          <w:sz w:val="20"/>
          <w:szCs w:val="20"/>
          <w:lang w:eastAsia="it-IT"/>
        </w:rPr>
        <w:t>eranno da Roboamo, re di Giuda" (</w:t>
      </w:r>
      <w:r w:rsidR="00180807" w:rsidRPr="004C23E5">
        <w:rPr>
          <w:rFonts w:ascii="Arial" w:hAnsi="Arial" w:cs="Arial"/>
          <w:i/>
          <w:sz w:val="20"/>
          <w:szCs w:val="20"/>
          <w:lang w:eastAsia="it-IT"/>
        </w:rPr>
        <w:t>1Re 12, 27</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Geroboamo istituì una festa nell'ottavo mese, il quindici del mese, simile alla festa che si celebrava in Giuda. Egli stesso salì sull'altare; così fece a Betel per sacrificare ai vitelli che aveva eretti; a Betel stabilì sacerdoti dei te</w:t>
      </w:r>
      <w:r w:rsidR="000477B5" w:rsidRPr="004C23E5">
        <w:rPr>
          <w:rFonts w:ascii="Arial" w:hAnsi="Arial" w:cs="Arial"/>
          <w:i/>
          <w:sz w:val="20"/>
          <w:szCs w:val="20"/>
          <w:lang w:eastAsia="it-IT"/>
        </w:rPr>
        <w:t>mpli da lui eretti sulle alture (</w:t>
      </w:r>
      <w:r w:rsidR="00180807" w:rsidRPr="004C23E5">
        <w:rPr>
          <w:rFonts w:ascii="Arial" w:hAnsi="Arial" w:cs="Arial"/>
          <w:i/>
          <w:sz w:val="20"/>
          <w:szCs w:val="20"/>
          <w:lang w:eastAsia="it-IT"/>
        </w:rPr>
        <w:t>1Re 12, 32</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Passato il mezzogiorno, quelli ancora agivano da invasati ed era venuto il momento in cui si sogliono offrire i sacrifici, ma non si sentiva alcuna voce né una ris</w:t>
      </w:r>
      <w:r w:rsidR="000477B5" w:rsidRPr="004C23E5">
        <w:rPr>
          <w:rFonts w:ascii="Arial" w:hAnsi="Arial" w:cs="Arial"/>
          <w:i/>
          <w:sz w:val="20"/>
          <w:szCs w:val="20"/>
          <w:lang w:eastAsia="it-IT"/>
        </w:rPr>
        <w:t>posta né un segno di attenzione (</w:t>
      </w:r>
      <w:r w:rsidR="00180807" w:rsidRPr="004C23E5">
        <w:rPr>
          <w:rFonts w:ascii="Arial" w:hAnsi="Arial" w:cs="Arial"/>
          <w:i/>
          <w:sz w:val="20"/>
          <w:szCs w:val="20"/>
          <w:lang w:eastAsia="it-IT"/>
        </w:rPr>
        <w:t>1Re 18, 29</w:t>
      </w:r>
      <w:r w:rsidR="000477B5" w:rsidRPr="004C23E5">
        <w:rPr>
          <w:rFonts w:ascii="Arial" w:hAnsi="Arial" w:cs="Arial"/>
          <w:i/>
          <w:sz w:val="20"/>
          <w:szCs w:val="20"/>
          <w:lang w:eastAsia="it-IT"/>
        </w:rPr>
        <w:t xml:space="preserve">). </w:t>
      </w:r>
    </w:p>
    <w:p w:rsidR="00180807" w:rsidRPr="004C23E5" w:rsidRDefault="00050F75"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Ma non scomparvero le alture; il popolo ancora sacrificava</w:t>
      </w:r>
      <w:r w:rsidR="000477B5" w:rsidRPr="004C23E5">
        <w:rPr>
          <w:rFonts w:ascii="Arial" w:hAnsi="Arial" w:cs="Arial"/>
          <w:i/>
          <w:sz w:val="20"/>
          <w:szCs w:val="20"/>
          <w:lang w:eastAsia="it-IT"/>
        </w:rPr>
        <w:t xml:space="preserve"> e offriva incenso sulle alture (</w:t>
      </w:r>
      <w:r w:rsidR="00180807" w:rsidRPr="004C23E5">
        <w:rPr>
          <w:rFonts w:ascii="Arial" w:hAnsi="Arial" w:cs="Arial"/>
          <w:i/>
          <w:sz w:val="20"/>
          <w:szCs w:val="20"/>
          <w:lang w:eastAsia="it-IT"/>
        </w:rPr>
        <w:t>1Re 22, 44</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Allora Naaman disse: "Se è no, almeno sia permesso al tuo servo di caricare qui tanta terra quanta ne portano due muli, perché il tuo servo non intende compiere più un olocausto o un sacrificio a</w:t>
      </w:r>
      <w:r w:rsidR="000477B5" w:rsidRPr="004C23E5">
        <w:rPr>
          <w:rFonts w:ascii="Arial" w:hAnsi="Arial" w:cs="Arial"/>
          <w:i/>
          <w:sz w:val="20"/>
          <w:szCs w:val="20"/>
          <w:lang w:eastAsia="it-IT"/>
        </w:rPr>
        <w:t>d altri dei, ma solo al Signore (</w:t>
      </w:r>
      <w:r w:rsidR="00180807" w:rsidRPr="004C23E5">
        <w:rPr>
          <w:rFonts w:ascii="Arial" w:hAnsi="Arial" w:cs="Arial"/>
          <w:i/>
          <w:sz w:val="20"/>
          <w:szCs w:val="20"/>
          <w:lang w:eastAsia="it-IT"/>
        </w:rPr>
        <w:t>2Re 5, 17</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Ora convocatemi tutti i profeti di Baal, tutti i suoi fedeli e tutti i suoi sacerdoti; non ne manchi neppure uno, perché intendo offrire un grande sacrificio a Baal. Chi mancherà non sarà lasciato in vita". Ieu agiva con astuzia, per dis</w:t>
      </w:r>
      <w:r w:rsidR="000477B5" w:rsidRPr="004C23E5">
        <w:rPr>
          <w:rFonts w:ascii="Arial" w:hAnsi="Arial" w:cs="Arial"/>
          <w:i/>
          <w:sz w:val="20"/>
          <w:szCs w:val="20"/>
          <w:lang w:eastAsia="it-IT"/>
        </w:rPr>
        <w:t>truggere tutti i fedeli di Baal (</w:t>
      </w:r>
      <w:r w:rsidR="00180807" w:rsidRPr="004C23E5">
        <w:rPr>
          <w:rFonts w:ascii="Arial" w:hAnsi="Arial" w:cs="Arial"/>
          <w:i/>
          <w:sz w:val="20"/>
          <w:szCs w:val="20"/>
          <w:lang w:eastAsia="it-IT"/>
        </w:rPr>
        <w:t>2Re 10, 19</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 xml:space="preserve">Mentre quelli si accingevano a compiere sacrifici e olocausti, Ieu fece uscire ottanta suoi uomini con la minaccia: "Se qualcuno farà fuggire uno degli uomini che io oggi metto nelle vostre mani, pagherà </w:t>
      </w:r>
      <w:r w:rsidR="000477B5" w:rsidRPr="004C23E5">
        <w:rPr>
          <w:rFonts w:ascii="Arial" w:hAnsi="Arial" w:cs="Arial"/>
          <w:i/>
          <w:sz w:val="20"/>
          <w:szCs w:val="20"/>
          <w:lang w:eastAsia="it-IT"/>
        </w:rPr>
        <w:t>con la sua vita la vita di lui" (</w:t>
      </w:r>
      <w:r w:rsidR="00180807" w:rsidRPr="004C23E5">
        <w:rPr>
          <w:rFonts w:ascii="Arial" w:hAnsi="Arial" w:cs="Arial"/>
          <w:i/>
          <w:sz w:val="20"/>
          <w:szCs w:val="20"/>
          <w:lang w:eastAsia="it-IT"/>
        </w:rPr>
        <w:t>2Re 10, 24</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Ma non scomparvero le alture, infatti il popolo tuttora sacrificava</w:t>
      </w:r>
      <w:r w:rsidR="000477B5" w:rsidRPr="004C23E5">
        <w:rPr>
          <w:rFonts w:ascii="Arial" w:hAnsi="Arial" w:cs="Arial"/>
          <w:i/>
          <w:sz w:val="20"/>
          <w:szCs w:val="20"/>
          <w:lang w:eastAsia="it-IT"/>
        </w:rPr>
        <w:t xml:space="preserve"> e offriva incenso sulle alture (</w:t>
      </w:r>
      <w:r w:rsidR="00180807" w:rsidRPr="004C23E5">
        <w:rPr>
          <w:rFonts w:ascii="Arial" w:hAnsi="Arial" w:cs="Arial"/>
          <w:i/>
          <w:sz w:val="20"/>
          <w:szCs w:val="20"/>
          <w:lang w:eastAsia="it-IT"/>
        </w:rPr>
        <w:t>2Re 12, 4</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Il denaro dei sacrifici per il delitto e per il peccato non era destinato al tempi</w:t>
      </w:r>
      <w:r w:rsidR="000477B5" w:rsidRPr="004C23E5">
        <w:rPr>
          <w:rFonts w:ascii="Arial" w:hAnsi="Arial" w:cs="Arial"/>
          <w:i/>
          <w:sz w:val="20"/>
          <w:szCs w:val="20"/>
          <w:lang w:eastAsia="it-IT"/>
        </w:rPr>
        <w:t>o, ma era lasciato ai sacerdoti (</w:t>
      </w:r>
      <w:r w:rsidR="00180807" w:rsidRPr="004C23E5">
        <w:rPr>
          <w:rFonts w:ascii="Arial" w:hAnsi="Arial" w:cs="Arial"/>
          <w:i/>
          <w:sz w:val="20"/>
          <w:szCs w:val="20"/>
          <w:lang w:eastAsia="it-IT"/>
        </w:rPr>
        <w:t>2Re 12, 17</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Solo non scomparvero le alture; il popolo ancora sacrificava e</w:t>
      </w:r>
      <w:r w:rsidR="000477B5" w:rsidRPr="004C23E5">
        <w:rPr>
          <w:rFonts w:ascii="Arial" w:hAnsi="Arial" w:cs="Arial"/>
          <w:i/>
          <w:sz w:val="20"/>
          <w:szCs w:val="20"/>
          <w:lang w:eastAsia="it-IT"/>
        </w:rPr>
        <w:t xml:space="preserve"> offriva incensi sulle alture (</w:t>
      </w:r>
      <w:r w:rsidR="00180807" w:rsidRPr="004C23E5">
        <w:rPr>
          <w:rFonts w:ascii="Arial" w:hAnsi="Arial" w:cs="Arial"/>
          <w:i/>
          <w:sz w:val="20"/>
          <w:szCs w:val="20"/>
          <w:lang w:eastAsia="it-IT"/>
        </w:rPr>
        <w:t>2Re 14, 4</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Ma non scomparvero le alture. Il popolo ancora sacrificava</w:t>
      </w:r>
      <w:r w:rsidR="000477B5" w:rsidRPr="004C23E5">
        <w:rPr>
          <w:rFonts w:ascii="Arial" w:hAnsi="Arial" w:cs="Arial"/>
          <w:i/>
          <w:sz w:val="20"/>
          <w:szCs w:val="20"/>
          <w:lang w:eastAsia="it-IT"/>
        </w:rPr>
        <w:t xml:space="preserve"> e offriva incenso sulle alture (</w:t>
      </w:r>
      <w:r w:rsidR="00180807" w:rsidRPr="004C23E5">
        <w:rPr>
          <w:rFonts w:ascii="Arial" w:hAnsi="Arial" w:cs="Arial"/>
          <w:i/>
          <w:sz w:val="20"/>
          <w:szCs w:val="20"/>
          <w:lang w:eastAsia="it-IT"/>
        </w:rPr>
        <w:t>2Re 15, 4</w:t>
      </w:r>
      <w:r w:rsidR="000477B5" w:rsidRPr="004C23E5">
        <w:rPr>
          <w:rFonts w:ascii="Arial" w:hAnsi="Arial" w:cs="Arial"/>
          <w:i/>
          <w:sz w:val="20"/>
          <w:szCs w:val="20"/>
          <w:lang w:eastAsia="it-IT"/>
        </w:rPr>
        <w:t xml:space="preserve">). </w:t>
      </w:r>
    </w:p>
    <w:p w:rsidR="00180807" w:rsidRPr="004C23E5" w:rsidRDefault="00050F75"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Ma non scomparvero le alture; il popolo ancora sacrificava e offriva incenso sulle alture. Egli costruì la porta</w:t>
      </w:r>
      <w:r w:rsidR="000477B5" w:rsidRPr="004C23E5">
        <w:rPr>
          <w:rFonts w:ascii="Arial" w:hAnsi="Arial" w:cs="Arial"/>
          <w:i/>
          <w:sz w:val="20"/>
          <w:szCs w:val="20"/>
          <w:lang w:eastAsia="it-IT"/>
        </w:rPr>
        <w:t xml:space="preserve"> superiore del tempio (</w:t>
      </w:r>
      <w:r w:rsidR="00180807" w:rsidRPr="004C23E5">
        <w:rPr>
          <w:rFonts w:ascii="Arial" w:hAnsi="Arial" w:cs="Arial"/>
          <w:i/>
          <w:sz w:val="20"/>
          <w:szCs w:val="20"/>
          <w:lang w:eastAsia="it-IT"/>
        </w:rPr>
        <w:t>2Re 15, 35</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 xml:space="preserve">Sacrificava e bruciava incenso sulle alture, sui </w:t>
      </w:r>
      <w:r w:rsidR="000477B5" w:rsidRPr="004C23E5">
        <w:rPr>
          <w:rFonts w:ascii="Arial" w:hAnsi="Arial" w:cs="Arial"/>
          <w:i/>
          <w:sz w:val="20"/>
          <w:szCs w:val="20"/>
          <w:lang w:eastAsia="it-IT"/>
        </w:rPr>
        <w:t>colli e sotto ogni albero verde (</w:t>
      </w:r>
      <w:r w:rsidR="00180807" w:rsidRPr="004C23E5">
        <w:rPr>
          <w:rFonts w:ascii="Arial" w:hAnsi="Arial" w:cs="Arial"/>
          <w:i/>
          <w:sz w:val="20"/>
          <w:szCs w:val="20"/>
          <w:lang w:eastAsia="it-IT"/>
        </w:rPr>
        <w:t>2Re 16, 4</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 xml:space="preserve">Vi bruciò l'olocausto e l'offerta, vi versò la libazione e vi sparse il sangue dei sacrifici di </w:t>
      </w:r>
      <w:r w:rsidR="000477B5" w:rsidRPr="004C23E5">
        <w:rPr>
          <w:rFonts w:ascii="Arial" w:hAnsi="Arial" w:cs="Arial"/>
          <w:i/>
          <w:sz w:val="20"/>
          <w:szCs w:val="20"/>
          <w:lang w:eastAsia="it-IT"/>
        </w:rPr>
        <w:t>comunione collocati sull'altare (</w:t>
      </w:r>
      <w:r w:rsidR="00180807" w:rsidRPr="004C23E5">
        <w:rPr>
          <w:rFonts w:ascii="Arial" w:hAnsi="Arial" w:cs="Arial"/>
          <w:i/>
          <w:sz w:val="20"/>
          <w:szCs w:val="20"/>
          <w:lang w:eastAsia="it-IT"/>
        </w:rPr>
        <w:t>2Re 16, 13</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 xml:space="preserve">Il re Acaz ordinò al sacerdote Uria: "Sull'altare grande brucerai l'olocausto del mattino, l'offerta della sera, l'olocausto del re e la sua offerta, l'olocausto di tutto il popolo del paese, la sua offerta e le sue libazioni, vi verserai sopra tutto il sangue dell'olocausto e tutto il sangue dei sacrifici di comunione; circa </w:t>
      </w:r>
      <w:r w:rsidR="000477B5" w:rsidRPr="004C23E5">
        <w:rPr>
          <w:rFonts w:ascii="Arial" w:hAnsi="Arial" w:cs="Arial"/>
          <w:i/>
          <w:sz w:val="20"/>
          <w:szCs w:val="20"/>
          <w:lang w:eastAsia="it-IT"/>
        </w:rPr>
        <w:t>l'altare di bronzo io deciderò" (</w:t>
      </w:r>
      <w:r w:rsidR="00180807" w:rsidRPr="004C23E5">
        <w:rPr>
          <w:rFonts w:ascii="Arial" w:hAnsi="Arial" w:cs="Arial"/>
          <w:i/>
          <w:sz w:val="20"/>
          <w:szCs w:val="20"/>
          <w:lang w:eastAsia="it-IT"/>
        </w:rPr>
        <w:t>2Re 16, 15</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Il Signore aveva concluso con loro un'alleanza e aveva loro ordinato: "Non venerate altri dei, non prostratevi davanti a loro, non serviteli e non sacrific</w:t>
      </w:r>
      <w:r w:rsidR="000477B5" w:rsidRPr="004C23E5">
        <w:rPr>
          <w:rFonts w:ascii="Arial" w:hAnsi="Arial" w:cs="Arial"/>
          <w:i/>
          <w:sz w:val="20"/>
          <w:szCs w:val="20"/>
          <w:lang w:eastAsia="it-IT"/>
        </w:rPr>
        <w:t>ate a loro (</w:t>
      </w:r>
      <w:r w:rsidR="00180807" w:rsidRPr="004C23E5">
        <w:rPr>
          <w:rFonts w:ascii="Arial" w:hAnsi="Arial" w:cs="Arial"/>
          <w:i/>
          <w:sz w:val="20"/>
          <w:szCs w:val="20"/>
          <w:lang w:eastAsia="it-IT"/>
        </w:rPr>
        <w:t>2Re 17, 35</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Ma temete il Signore, che vi ha fatti uscire dal paese d'Egitto con grande potenza e con braccio teso: davanti a lui solo prostratevi e a lui offrite sacrific</w:t>
      </w:r>
      <w:r w:rsidR="000477B5" w:rsidRPr="004C23E5">
        <w:rPr>
          <w:rFonts w:ascii="Arial" w:hAnsi="Arial" w:cs="Arial"/>
          <w:i/>
          <w:sz w:val="20"/>
          <w:szCs w:val="20"/>
          <w:lang w:eastAsia="it-IT"/>
        </w:rPr>
        <w:t>i (</w:t>
      </w:r>
      <w:r w:rsidR="00180807" w:rsidRPr="004C23E5">
        <w:rPr>
          <w:rFonts w:ascii="Arial" w:hAnsi="Arial" w:cs="Arial"/>
          <w:i/>
          <w:sz w:val="20"/>
          <w:szCs w:val="20"/>
          <w:lang w:eastAsia="it-IT"/>
        </w:rPr>
        <w:t>2Re 17, 36</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Aronne e i suoi figli presentavano le offerte sull'altare dell'olocausto e sull'altare dell'incenso, curavano tutto il servizio nel Santo dei santi e compivano il sacrificio espiatorio per Israele secondo quanto ave</w:t>
      </w:r>
      <w:r w:rsidR="000477B5" w:rsidRPr="004C23E5">
        <w:rPr>
          <w:rFonts w:ascii="Arial" w:hAnsi="Arial" w:cs="Arial"/>
          <w:i/>
          <w:sz w:val="20"/>
          <w:szCs w:val="20"/>
          <w:lang w:eastAsia="it-IT"/>
        </w:rPr>
        <w:t>va comandato Mosè, servo di Dio (</w:t>
      </w:r>
      <w:r w:rsidR="00180807" w:rsidRPr="004C23E5">
        <w:rPr>
          <w:rFonts w:ascii="Arial" w:hAnsi="Arial" w:cs="Arial"/>
          <w:i/>
          <w:sz w:val="20"/>
          <w:szCs w:val="20"/>
          <w:lang w:eastAsia="it-IT"/>
        </w:rPr>
        <w:t>1Cr 6, 34</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Poiché Dio assisteva i leviti che portavano l'arca dell'alleanza del Signore, si sacrificarono</w:t>
      </w:r>
      <w:r w:rsidR="000477B5" w:rsidRPr="004C23E5">
        <w:rPr>
          <w:rFonts w:ascii="Arial" w:hAnsi="Arial" w:cs="Arial"/>
          <w:i/>
          <w:sz w:val="20"/>
          <w:szCs w:val="20"/>
          <w:lang w:eastAsia="it-IT"/>
        </w:rPr>
        <w:t xml:space="preserve"> sette giovenchi e sette arieti (</w:t>
      </w:r>
      <w:r w:rsidR="00180807" w:rsidRPr="004C23E5">
        <w:rPr>
          <w:rFonts w:ascii="Arial" w:hAnsi="Arial" w:cs="Arial"/>
          <w:i/>
          <w:sz w:val="20"/>
          <w:szCs w:val="20"/>
          <w:lang w:eastAsia="it-IT"/>
        </w:rPr>
        <w:t>1Cr 15, 26</w:t>
      </w:r>
      <w:r w:rsidR="000477B5" w:rsidRPr="004C23E5">
        <w:rPr>
          <w:rFonts w:ascii="Arial" w:hAnsi="Arial" w:cs="Arial"/>
          <w:i/>
          <w:sz w:val="20"/>
          <w:szCs w:val="20"/>
          <w:lang w:eastAsia="it-IT"/>
        </w:rPr>
        <w:t xml:space="preserve">). </w:t>
      </w:r>
    </w:p>
    <w:p w:rsidR="00180807" w:rsidRPr="004C23E5" w:rsidRDefault="00050F75"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Così introdussero e collocarono l'arca di Dio al centro della tenda eretta per essa da Davide; offrirono olocausti e sacrifici di comunione a Di</w:t>
      </w:r>
      <w:r w:rsidR="000477B5" w:rsidRPr="004C23E5">
        <w:rPr>
          <w:rFonts w:ascii="Arial" w:hAnsi="Arial" w:cs="Arial"/>
          <w:i/>
          <w:sz w:val="20"/>
          <w:szCs w:val="20"/>
          <w:lang w:eastAsia="it-IT"/>
        </w:rPr>
        <w:t>o (</w:t>
      </w:r>
      <w:r w:rsidR="00180807" w:rsidRPr="004C23E5">
        <w:rPr>
          <w:rFonts w:ascii="Arial" w:hAnsi="Arial" w:cs="Arial"/>
          <w:i/>
          <w:sz w:val="20"/>
          <w:szCs w:val="20"/>
          <w:lang w:eastAsia="it-IT"/>
        </w:rPr>
        <w:t>1Cr 16, 1</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Terminati gli olocausti e i sacrifici di comunione, Davide benediss</w:t>
      </w:r>
      <w:r w:rsidR="000477B5" w:rsidRPr="004C23E5">
        <w:rPr>
          <w:rFonts w:ascii="Arial" w:hAnsi="Arial" w:cs="Arial"/>
          <w:i/>
          <w:sz w:val="20"/>
          <w:szCs w:val="20"/>
          <w:lang w:eastAsia="it-IT"/>
        </w:rPr>
        <w:t>e il popolo in nome del Signore (</w:t>
      </w:r>
      <w:r w:rsidR="00180807" w:rsidRPr="004C23E5">
        <w:rPr>
          <w:rFonts w:ascii="Arial" w:hAnsi="Arial" w:cs="Arial"/>
          <w:i/>
          <w:sz w:val="20"/>
          <w:szCs w:val="20"/>
          <w:lang w:eastAsia="it-IT"/>
        </w:rPr>
        <w:t>1Cr 16, 2</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Quindi Davide vi eresse un altare per il Signore e vi offrì olocausti e sacrifici di comunione. Invocò il Signore, che gli rispose con il fuoco sceso dal c</w:t>
      </w:r>
      <w:r w:rsidR="000477B5" w:rsidRPr="004C23E5">
        <w:rPr>
          <w:rFonts w:ascii="Arial" w:hAnsi="Arial" w:cs="Arial"/>
          <w:i/>
          <w:sz w:val="20"/>
          <w:szCs w:val="20"/>
          <w:lang w:eastAsia="it-IT"/>
        </w:rPr>
        <w:t>ielo sull'altare dell'olocausto (</w:t>
      </w:r>
      <w:r w:rsidR="00180807" w:rsidRPr="004C23E5">
        <w:rPr>
          <w:rFonts w:ascii="Arial" w:hAnsi="Arial" w:cs="Arial"/>
          <w:i/>
          <w:sz w:val="20"/>
          <w:szCs w:val="20"/>
          <w:lang w:eastAsia="it-IT"/>
        </w:rPr>
        <w:t>1Cr 21, 26</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Allora, visto che il Signore l'aveva ascoltato sull'aia di Ornan il Gebuseo, Davide offrì là un sacrific</w:t>
      </w:r>
      <w:r w:rsidR="000477B5" w:rsidRPr="004C23E5">
        <w:rPr>
          <w:rFonts w:ascii="Arial" w:hAnsi="Arial" w:cs="Arial"/>
          <w:i/>
          <w:sz w:val="20"/>
          <w:szCs w:val="20"/>
          <w:lang w:eastAsia="it-IT"/>
        </w:rPr>
        <w:t>io (</w:t>
      </w:r>
      <w:r w:rsidR="00180807" w:rsidRPr="004C23E5">
        <w:rPr>
          <w:rFonts w:ascii="Arial" w:hAnsi="Arial" w:cs="Arial"/>
          <w:i/>
          <w:sz w:val="20"/>
          <w:szCs w:val="20"/>
          <w:lang w:eastAsia="it-IT"/>
        </w:rPr>
        <w:t>1Cr 21, 28</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Offrirono sacrifici al Signore e gli bruciarono olocausti il giorno dopo: mille giovenchi, mille arieti, mille agnelli con le relative libazioni, oltre numerosi sacrific</w:t>
      </w:r>
      <w:r w:rsidR="000477B5" w:rsidRPr="004C23E5">
        <w:rPr>
          <w:rFonts w:ascii="Arial" w:hAnsi="Arial" w:cs="Arial"/>
          <w:i/>
          <w:sz w:val="20"/>
          <w:szCs w:val="20"/>
          <w:lang w:eastAsia="it-IT"/>
        </w:rPr>
        <w:t>i per tutto Israele (</w:t>
      </w:r>
      <w:r w:rsidR="00180807" w:rsidRPr="004C23E5">
        <w:rPr>
          <w:rFonts w:ascii="Arial" w:hAnsi="Arial" w:cs="Arial"/>
          <w:i/>
          <w:sz w:val="20"/>
          <w:szCs w:val="20"/>
          <w:lang w:eastAsia="it-IT"/>
        </w:rPr>
        <w:t>1Cr 29, 21</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Il re e tutto il popolo sacrific</w:t>
      </w:r>
      <w:r w:rsidR="000477B5" w:rsidRPr="004C23E5">
        <w:rPr>
          <w:rFonts w:ascii="Arial" w:hAnsi="Arial" w:cs="Arial"/>
          <w:i/>
          <w:sz w:val="20"/>
          <w:szCs w:val="20"/>
          <w:lang w:eastAsia="it-IT"/>
        </w:rPr>
        <w:t>arono vittime al Signore (</w:t>
      </w:r>
      <w:r w:rsidR="00180807" w:rsidRPr="004C23E5">
        <w:rPr>
          <w:rFonts w:ascii="Arial" w:hAnsi="Arial" w:cs="Arial"/>
          <w:i/>
          <w:sz w:val="20"/>
          <w:szCs w:val="20"/>
          <w:lang w:eastAsia="it-IT"/>
        </w:rPr>
        <w:t>2Cr 7, 4</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Il re Salomone offrì in sacrificio ventiduemila buoi e centoventimila pecore; così il re e tutto</w:t>
      </w:r>
      <w:r w:rsidR="000477B5" w:rsidRPr="004C23E5">
        <w:rPr>
          <w:rFonts w:ascii="Arial" w:hAnsi="Arial" w:cs="Arial"/>
          <w:i/>
          <w:sz w:val="20"/>
          <w:szCs w:val="20"/>
          <w:lang w:eastAsia="it-IT"/>
        </w:rPr>
        <w:t xml:space="preserve"> il popolo dedicarono il tempio (</w:t>
      </w:r>
      <w:r w:rsidR="00180807" w:rsidRPr="004C23E5">
        <w:rPr>
          <w:rFonts w:ascii="Arial" w:hAnsi="Arial" w:cs="Arial"/>
          <w:i/>
          <w:sz w:val="20"/>
          <w:szCs w:val="20"/>
          <w:lang w:eastAsia="it-IT"/>
        </w:rPr>
        <w:t>2Cr 7, 5</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Salomone consacrò il centro del cortile di fronte al tempio; infatti ivi offrì gli olocausti e il grasso dei sacrifici di comunione, poiché l'altare di bronzo, eretto da Salomone, non poteva contenere gli o</w:t>
      </w:r>
      <w:r w:rsidR="000477B5" w:rsidRPr="004C23E5">
        <w:rPr>
          <w:rFonts w:ascii="Arial" w:hAnsi="Arial" w:cs="Arial"/>
          <w:i/>
          <w:sz w:val="20"/>
          <w:szCs w:val="20"/>
          <w:lang w:eastAsia="it-IT"/>
        </w:rPr>
        <w:t>locausti, le offerte e i grassi (</w:t>
      </w:r>
      <w:r w:rsidR="00180807" w:rsidRPr="004C23E5">
        <w:rPr>
          <w:rFonts w:ascii="Arial" w:hAnsi="Arial" w:cs="Arial"/>
          <w:i/>
          <w:sz w:val="20"/>
          <w:szCs w:val="20"/>
          <w:lang w:eastAsia="it-IT"/>
        </w:rPr>
        <w:t>2Cr 7, 7</w:t>
      </w:r>
      <w:r w:rsidR="000477B5" w:rsidRPr="004C23E5">
        <w:rPr>
          <w:rFonts w:ascii="Arial" w:hAnsi="Arial" w:cs="Arial"/>
          <w:i/>
          <w:sz w:val="20"/>
          <w:szCs w:val="20"/>
          <w:lang w:eastAsia="it-IT"/>
        </w:rPr>
        <w:t xml:space="preserve">). </w:t>
      </w:r>
    </w:p>
    <w:p w:rsidR="00180807" w:rsidRPr="004C23E5" w:rsidRDefault="00050F75"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Il Signore apparve di notte a Salomone e gli disse: "Ho ascoltato la tua preghiera; mi sono scelto questo luogo come casa di sacrific</w:t>
      </w:r>
      <w:r w:rsidR="000477B5" w:rsidRPr="004C23E5">
        <w:rPr>
          <w:rFonts w:ascii="Arial" w:hAnsi="Arial" w:cs="Arial"/>
          <w:i/>
          <w:sz w:val="20"/>
          <w:szCs w:val="20"/>
          <w:lang w:eastAsia="it-IT"/>
        </w:rPr>
        <w:t>io (</w:t>
      </w:r>
      <w:r w:rsidR="00180807" w:rsidRPr="004C23E5">
        <w:rPr>
          <w:rFonts w:ascii="Arial" w:hAnsi="Arial" w:cs="Arial"/>
          <w:i/>
          <w:sz w:val="20"/>
          <w:szCs w:val="20"/>
          <w:lang w:eastAsia="it-IT"/>
        </w:rPr>
        <w:t>2Cr 7, 12</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Dopo, da tutto Israele quanti avevano determinato in cuor loro di rimanere fedeli al Signore, Dio di Israele, andarono in Gerusalemme per sacrificare</w:t>
      </w:r>
      <w:r w:rsidR="000477B5" w:rsidRPr="004C23E5">
        <w:rPr>
          <w:rFonts w:ascii="Arial" w:hAnsi="Arial" w:cs="Arial"/>
          <w:i/>
          <w:sz w:val="20"/>
          <w:szCs w:val="20"/>
          <w:lang w:eastAsia="it-IT"/>
        </w:rPr>
        <w:t xml:space="preserve"> al Signore, Dio dei loro padri (</w:t>
      </w:r>
      <w:r w:rsidR="00180807" w:rsidRPr="004C23E5">
        <w:rPr>
          <w:rFonts w:ascii="Arial" w:hAnsi="Arial" w:cs="Arial"/>
          <w:i/>
          <w:sz w:val="20"/>
          <w:szCs w:val="20"/>
          <w:lang w:eastAsia="it-IT"/>
        </w:rPr>
        <w:t>2Cr 11, 16</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In quel giorno sacrificarono al Signore parte della preda che avevano riportata: settecento</w:t>
      </w:r>
      <w:r w:rsidR="000477B5" w:rsidRPr="004C23E5">
        <w:rPr>
          <w:rFonts w:ascii="Arial" w:hAnsi="Arial" w:cs="Arial"/>
          <w:i/>
          <w:sz w:val="20"/>
          <w:szCs w:val="20"/>
          <w:lang w:eastAsia="it-IT"/>
        </w:rPr>
        <w:t xml:space="preserve"> buoi e settemila pecore (</w:t>
      </w:r>
      <w:r w:rsidR="00180807" w:rsidRPr="004C23E5">
        <w:rPr>
          <w:rFonts w:ascii="Arial" w:hAnsi="Arial" w:cs="Arial"/>
          <w:i/>
          <w:sz w:val="20"/>
          <w:szCs w:val="20"/>
          <w:lang w:eastAsia="it-IT"/>
        </w:rPr>
        <w:t>2Cr 15, 11</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 xml:space="preserve">Sacrificava e bruciava incenso sulle alture, sui </w:t>
      </w:r>
      <w:r w:rsidR="000477B5" w:rsidRPr="004C23E5">
        <w:rPr>
          <w:rFonts w:ascii="Arial" w:hAnsi="Arial" w:cs="Arial"/>
          <w:i/>
          <w:sz w:val="20"/>
          <w:szCs w:val="20"/>
          <w:lang w:eastAsia="it-IT"/>
        </w:rPr>
        <w:t>colli e sotto ogni albero verde (</w:t>
      </w:r>
      <w:r w:rsidR="00180807" w:rsidRPr="004C23E5">
        <w:rPr>
          <w:rFonts w:ascii="Arial" w:hAnsi="Arial" w:cs="Arial"/>
          <w:i/>
          <w:sz w:val="20"/>
          <w:szCs w:val="20"/>
          <w:lang w:eastAsia="it-IT"/>
        </w:rPr>
        <w:t>2Cr 28, 4</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Sacrificò agli dei di Damasco, che lo avevano sconfitto, dicendo: "Poiché gli dei dei re di Aram aiutano i loro fedeli, io Sacrificherò loro ed essi mi aiuteranno". In realtà, essi provocarono la sua c</w:t>
      </w:r>
      <w:r w:rsidR="000477B5" w:rsidRPr="004C23E5">
        <w:rPr>
          <w:rFonts w:ascii="Arial" w:hAnsi="Arial" w:cs="Arial"/>
          <w:i/>
          <w:sz w:val="20"/>
          <w:szCs w:val="20"/>
          <w:lang w:eastAsia="it-IT"/>
        </w:rPr>
        <w:t>aduta e quella di tutto Israele (</w:t>
      </w:r>
      <w:r w:rsidR="00180807" w:rsidRPr="004C23E5">
        <w:rPr>
          <w:rFonts w:ascii="Arial" w:hAnsi="Arial" w:cs="Arial"/>
          <w:i/>
          <w:sz w:val="20"/>
          <w:szCs w:val="20"/>
          <w:lang w:eastAsia="it-IT"/>
        </w:rPr>
        <w:t>2Cr 28, 23</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Portarono sette giovenchi, sette arieti, sette agnelli e sette capri per offrirli in sacrificio espiatorio per la casa reale, per il santuario e per Giuda. Il re ordinò ai sacerdoti, figli di Aronne, di offrirli in ol</w:t>
      </w:r>
      <w:r w:rsidR="000477B5" w:rsidRPr="004C23E5">
        <w:rPr>
          <w:rFonts w:ascii="Arial" w:hAnsi="Arial" w:cs="Arial"/>
          <w:i/>
          <w:sz w:val="20"/>
          <w:szCs w:val="20"/>
          <w:lang w:eastAsia="it-IT"/>
        </w:rPr>
        <w:t>ocausto sull'altare del Signore (</w:t>
      </w:r>
      <w:r w:rsidR="00180807" w:rsidRPr="004C23E5">
        <w:rPr>
          <w:rFonts w:ascii="Arial" w:hAnsi="Arial" w:cs="Arial"/>
          <w:i/>
          <w:sz w:val="20"/>
          <w:szCs w:val="20"/>
          <w:lang w:eastAsia="it-IT"/>
        </w:rPr>
        <w:t>2Cr 29, 21</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Quindi fecero avvicinare i capri per il sacrificio espiatorio, davanti al re e all'assem</w:t>
      </w:r>
      <w:r w:rsidR="000477B5" w:rsidRPr="004C23E5">
        <w:rPr>
          <w:rFonts w:ascii="Arial" w:hAnsi="Arial" w:cs="Arial"/>
          <w:i/>
          <w:sz w:val="20"/>
          <w:szCs w:val="20"/>
          <w:lang w:eastAsia="it-IT"/>
        </w:rPr>
        <w:t>blea, che imposero loro le mani (</w:t>
      </w:r>
      <w:r w:rsidR="00180807" w:rsidRPr="004C23E5">
        <w:rPr>
          <w:rFonts w:ascii="Arial" w:hAnsi="Arial" w:cs="Arial"/>
          <w:i/>
          <w:sz w:val="20"/>
          <w:szCs w:val="20"/>
          <w:lang w:eastAsia="it-IT"/>
        </w:rPr>
        <w:t>2Cr 29, 23</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I sacerdoti li scannarono e ne sparsero il sangue - sacrificio per il peccato - sull'altare in espiazione per tutto Israele, perché il re aveva ordinato l'olocausto e il sacrific</w:t>
      </w:r>
      <w:r w:rsidR="000477B5" w:rsidRPr="004C23E5">
        <w:rPr>
          <w:rFonts w:ascii="Arial" w:hAnsi="Arial" w:cs="Arial"/>
          <w:i/>
          <w:sz w:val="20"/>
          <w:szCs w:val="20"/>
          <w:lang w:eastAsia="it-IT"/>
        </w:rPr>
        <w:t>io espiatorio per tutto Israele (</w:t>
      </w:r>
      <w:r w:rsidR="00180807" w:rsidRPr="004C23E5">
        <w:rPr>
          <w:rFonts w:ascii="Arial" w:hAnsi="Arial" w:cs="Arial"/>
          <w:i/>
          <w:sz w:val="20"/>
          <w:szCs w:val="20"/>
          <w:lang w:eastAsia="it-IT"/>
        </w:rPr>
        <w:t>2Cr 29, 24</w:t>
      </w:r>
      <w:r w:rsidR="000477B5" w:rsidRPr="004C23E5">
        <w:rPr>
          <w:rFonts w:ascii="Arial" w:hAnsi="Arial" w:cs="Arial"/>
          <w:i/>
          <w:sz w:val="20"/>
          <w:szCs w:val="20"/>
          <w:lang w:eastAsia="it-IT"/>
        </w:rPr>
        <w:t xml:space="preserve">). </w:t>
      </w:r>
    </w:p>
    <w:p w:rsidR="00180807" w:rsidRPr="004C23E5" w:rsidRDefault="00050F75"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Allora Ezechia presa la parola, disse: "Ora siete incaricati ufficialmente del servizio del Signore. Avvicinatevi e portate qui le vittime e i sacrifici di lode nel tempio". L'assemblea portò le vittime e i sacrifici di lode, mentre quelli dal cuo</w:t>
      </w:r>
      <w:r w:rsidR="000477B5" w:rsidRPr="004C23E5">
        <w:rPr>
          <w:rFonts w:ascii="Arial" w:hAnsi="Arial" w:cs="Arial"/>
          <w:i/>
          <w:sz w:val="20"/>
          <w:szCs w:val="20"/>
          <w:lang w:eastAsia="it-IT"/>
        </w:rPr>
        <w:t>re generoso offrirono olocausti (</w:t>
      </w:r>
      <w:r w:rsidR="00180807" w:rsidRPr="004C23E5">
        <w:rPr>
          <w:rFonts w:ascii="Arial" w:hAnsi="Arial" w:cs="Arial"/>
          <w:i/>
          <w:sz w:val="20"/>
          <w:szCs w:val="20"/>
          <w:lang w:eastAsia="it-IT"/>
        </w:rPr>
        <w:t>2Cr 29, 31</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 xml:space="preserve">Ci fu anche un abbondante olocausto del grasso dei sacrifici di comunione e delle libazioni connesse con l'olocausto. Così fu </w:t>
      </w:r>
      <w:r w:rsidR="000477B5" w:rsidRPr="004C23E5">
        <w:rPr>
          <w:rFonts w:ascii="Arial" w:hAnsi="Arial" w:cs="Arial"/>
          <w:i/>
          <w:sz w:val="20"/>
          <w:szCs w:val="20"/>
          <w:lang w:eastAsia="it-IT"/>
        </w:rPr>
        <w:t>ristabilito il culto nel tempio (</w:t>
      </w:r>
      <w:r w:rsidR="00180807" w:rsidRPr="004C23E5">
        <w:rPr>
          <w:rFonts w:ascii="Arial" w:hAnsi="Arial" w:cs="Arial"/>
          <w:i/>
          <w:sz w:val="20"/>
          <w:szCs w:val="20"/>
          <w:lang w:eastAsia="it-IT"/>
        </w:rPr>
        <w:t>2Cr 29, 35</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Ezechia parlò al cuore di tutti i leviti, che avevano dimostrato un profondo senso del Signore; per sette giorni parteciparono al banchetto solenne, offrirono sacrifici di comunione e lodarono</w:t>
      </w:r>
      <w:r w:rsidR="000477B5" w:rsidRPr="004C23E5">
        <w:rPr>
          <w:rFonts w:ascii="Arial" w:hAnsi="Arial" w:cs="Arial"/>
          <w:i/>
          <w:sz w:val="20"/>
          <w:szCs w:val="20"/>
          <w:lang w:eastAsia="it-IT"/>
        </w:rPr>
        <w:t xml:space="preserve"> il Signore, Dio dei loro padri (</w:t>
      </w:r>
      <w:r w:rsidR="00180807" w:rsidRPr="004C23E5">
        <w:rPr>
          <w:rFonts w:ascii="Arial" w:hAnsi="Arial" w:cs="Arial"/>
          <w:i/>
          <w:sz w:val="20"/>
          <w:szCs w:val="20"/>
          <w:lang w:eastAsia="it-IT"/>
        </w:rPr>
        <w:t>2Cr 30, 22</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Ezechia ricostituì le classi dei sacerdoti e dei leviti secondo le loro funzioni, assegnando a ognuno, ai sacerdoti e ai leviti, il proprio servizio riguardo all'olocausto e ai sacrifici di comunione per celebrare e lodare con inni e per servire alle porte</w:t>
      </w:r>
      <w:r w:rsidR="000477B5" w:rsidRPr="004C23E5">
        <w:rPr>
          <w:rFonts w:ascii="Arial" w:hAnsi="Arial" w:cs="Arial"/>
          <w:i/>
          <w:sz w:val="20"/>
          <w:szCs w:val="20"/>
          <w:lang w:eastAsia="it-IT"/>
        </w:rPr>
        <w:t xml:space="preserve"> degli accampamenti del Signore (</w:t>
      </w:r>
      <w:r w:rsidR="00180807" w:rsidRPr="004C23E5">
        <w:rPr>
          <w:rFonts w:ascii="Arial" w:hAnsi="Arial" w:cs="Arial"/>
          <w:i/>
          <w:sz w:val="20"/>
          <w:szCs w:val="20"/>
          <w:lang w:eastAsia="it-IT"/>
        </w:rPr>
        <w:t>2Cr 31, 2</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Restaurò l'altare del Signore e vi offrì sacrifici di comunione e di lode e comandò a Giuda di ser</w:t>
      </w:r>
      <w:r w:rsidR="000477B5" w:rsidRPr="004C23E5">
        <w:rPr>
          <w:rFonts w:ascii="Arial" w:hAnsi="Arial" w:cs="Arial"/>
          <w:i/>
          <w:sz w:val="20"/>
          <w:szCs w:val="20"/>
          <w:lang w:eastAsia="it-IT"/>
        </w:rPr>
        <w:t>vire il Signore, Dio di Israele (</w:t>
      </w:r>
      <w:r w:rsidR="00180807" w:rsidRPr="004C23E5">
        <w:rPr>
          <w:rFonts w:ascii="Arial" w:hAnsi="Arial" w:cs="Arial"/>
          <w:i/>
          <w:sz w:val="20"/>
          <w:szCs w:val="20"/>
          <w:lang w:eastAsia="it-IT"/>
        </w:rPr>
        <w:t>2Cr 33, 16</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Tuttavia il popolo continuava a sacrificare sulle alture, an</w:t>
      </w:r>
      <w:r w:rsidR="000477B5" w:rsidRPr="004C23E5">
        <w:rPr>
          <w:rFonts w:ascii="Arial" w:hAnsi="Arial" w:cs="Arial"/>
          <w:i/>
          <w:sz w:val="20"/>
          <w:szCs w:val="20"/>
          <w:lang w:eastAsia="it-IT"/>
        </w:rPr>
        <w:t>che se lo faceva per il Signore (</w:t>
      </w:r>
      <w:r w:rsidR="00180807" w:rsidRPr="004C23E5">
        <w:rPr>
          <w:rFonts w:ascii="Arial" w:hAnsi="Arial" w:cs="Arial"/>
          <w:i/>
          <w:sz w:val="20"/>
          <w:szCs w:val="20"/>
          <w:lang w:eastAsia="it-IT"/>
        </w:rPr>
        <w:t>2Cr 33, 17</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 xml:space="preserve">Egli fece ciò che è male agli occhi del Signore, come l'aveva fatto Manàsse suo padre. Amòn offrì sacrifici a tutti gli idoli eretti </w:t>
      </w:r>
      <w:r w:rsidR="000477B5" w:rsidRPr="004C23E5">
        <w:rPr>
          <w:rFonts w:ascii="Arial" w:hAnsi="Arial" w:cs="Arial"/>
          <w:i/>
          <w:sz w:val="20"/>
          <w:szCs w:val="20"/>
          <w:lang w:eastAsia="it-IT"/>
        </w:rPr>
        <w:t>da Manàsse suo padre e li servì (</w:t>
      </w:r>
      <w:r w:rsidR="00180807" w:rsidRPr="004C23E5">
        <w:rPr>
          <w:rFonts w:ascii="Arial" w:hAnsi="Arial" w:cs="Arial"/>
          <w:i/>
          <w:sz w:val="20"/>
          <w:szCs w:val="20"/>
          <w:lang w:eastAsia="it-IT"/>
        </w:rPr>
        <w:t>2Cr 33, 22</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Sotto i suoi occhi furono demoliti gli altari di Baal; infranse gli altari per l'incenso, che vi erano sopra; distrusse i pali sacri e gli idoli scolpiti o fusi, riducendoli in polvere che sparse sui sepolcri di coloro che avevano sacrific</w:t>
      </w:r>
      <w:r w:rsidR="000477B5" w:rsidRPr="004C23E5">
        <w:rPr>
          <w:rFonts w:ascii="Arial" w:hAnsi="Arial" w:cs="Arial"/>
          <w:i/>
          <w:sz w:val="20"/>
          <w:szCs w:val="20"/>
          <w:lang w:eastAsia="it-IT"/>
        </w:rPr>
        <w:t>ato a tali cose (</w:t>
      </w:r>
      <w:r w:rsidR="00180807" w:rsidRPr="004C23E5">
        <w:rPr>
          <w:rFonts w:ascii="Arial" w:hAnsi="Arial" w:cs="Arial"/>
          <w:i/>
          <w:sz w:val="20"/>
          <w:szCs w:val="20"/>
          <w:lang w:eastAsia="it-IT"/>
        </w:rPr>
        <w:t>2Cr 34, 4</w:t>
      </w:r>
      <w:r w:rsidR="000477B5" w:rsidRPr="004C23E5">
        <w:rPr>
          <w:rFonts w:ascii="Arial" w:hAnsi="Arial" w:cs="Arial"/>
          <w:i/>
          <w:sz w:val="20"/>
          <w:szCs w:val="20"/>
          <w:lang w:eastAsia="it-IT"/>
        </w:rPr>
        <w:t xml:space="preserve">). </w:t>
      </w:r>
    </w:p>
    <w:p w:rsidR="00180807" w:rsidRPr="004C23E5" w:rsidRDefault="00050F75"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 xml:space="preserve">I suoi ufficiali fecero offerte spontanee per il popolo, per i sacerdoti e per i leviti. Chelkia, Zaccaria, Iechiel, preposti al tempio, diedero ai sacerdoti, per i sacrifici pasquali, duemilaseicento agnelli </w:t>
      </w:r>
      <w:r w:rsidR="000477B5" w:rsidRPr="004C23E5">
        <w:rPr>
          <w:rFonts w:ascii="Arial" w:hAnsi="Arial" w:cs="Arial"/>
          <w:i/>
          <w:sz w:val="20"/>
          <w:szCs w:val="20"/>
          <w:lang w:eastAsia="it-IT"/>
        </w:rPr>
        <w:t>e capretti, oltre trecento buoi (</w:t>
      </w:r>
      <w:r w:rsidR="00180807" w:rsidRPr="004C23E5">
        <w:rPr>
          <w:rFonts w:ascii="Arial" w:hAnsi="Arial" w:cs="Arial"/>
          <w:i/>
          <w:sz w:val="20"/>
          <w:szCs w:val="20"/>
          <w:lang w:eastAsia="it-IT"/>
        </w:rPr>
        <w:t>2Cr 35, 8</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Conania, Semaia e Netaneèl suoi fratelli, Casabia, Iechiel e Iozabàd capi dei leviti, diedero ai leviti, per i sacrifici pasquali, cinquemila agnelli e c</w:t>
      </w:r>
      <w:r w:rsidR="000477B5" w:rsidRPr="004C23E5">
        <w:rPr>
          <w:rFonts w:ascii="Arial" w:hAnsi="Arial" w:cs="Arial"/>
          <w:i/>
          <w:sz w:val="20"/>
          <w:szCs w:val="20"/>
          <w:lang w:eastAsia="it-IT"/>
        </w:rPr>
        <w:t>apretti, oltre cinquecento buoi (</w:t>
      </w:r>
      <w:r w:rsidR="00180807" w:rsidRPr="004C23E5">
        <w:rPr>
          <w:rFonts w:ascii="Arial" w:hAnsi="Arial" w:cs="Arial"/>
          <w:i/>
          <w:sz w:val="20"/>
          <w:szCs w:val="20"/>
          <w:lang w:eastAsia="it-IT"/>
        </w:rPr>
        <w:t>2Cr 35, 9</w:t>
      </w:r>
      <w:r w:rsidR="000477B5" w:rsidRPr="004C23E5">
        <w:rPr>
          <w:rFonts w:ascii="Arial" w:hAnsi="Arial" w:cs="Arial"/>
          <w:i/>
          <w:sz w:val="20"/>
          <w:szCs w:val="20"/>
          <w:lang w:eastAsia="it-IT"/>
        </w:rPr>
        <w:t xml:space="preserve">). </w:t>
      </w:r>
      <w:r w:rsidRPr="004C23E5">
        <w:rPr>
          <w:rFonts w:ascii="Arial" w:hAnsi="Arial" w:cs="Arial"/>
          <w:i/>
          <w:sz w:val="20"/>
          <w:szCs w:val="20"/>
          <w:lang w:eastAsia="it-IT"/>
        </w:rPr>
        <w:t>In seguito continuarono ad offrire l'olocausto perenne e i sacrifici dei giorni di novilunio e di tutte le solennità consacrate al Signore, più tutte l</w:t>
      </w:r>
      <w:r w:rsidR="001A32A1" w:rsidRPr="004C23E5">
        <w:rPr>
          <w:rFonts w:ascii="Arial" w:hAnsi="Arial" w:cs="Arial"/>
          <w:i/>
          <w:sz w:val="20"/>
          <w:szCs w:val="20"/>
          <w:lang w:eastAsia="it-IT"/>
        </w:rPr>
        <w:t>e offerte volontarie al Signore (</w:t>
      </w:r>
      <w:r w:rsidR="00180807" w:rsidRPr="004C23E5">
        <w:rPr>
          <w:rFonts w:ascii="Arial" w:hAnsi="Arial" w:cs="Arial"/>
          <w:i/>
          <w:sz w:val="20"/>
          <w:szCs w:val="20"/>
          <w:lang w:eastAsia="it-IT"/>
        </w:rPr>
        <w:t>Esd 3, 5</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Si presentarono a Zorobabele e ai capifamiglia e dissero: "Vogliamo costruire anche noi insieme con voi, perché anche noi, come voi, cerchiamo il vostro Dio; a lui noi facciamo sacrifici dal tempo di Assaràddon re di Assiria, che ci ha fatti immigrare</w:t>
      </w:r>
      <w:r w:rsidR="001A32A1" w:rsidRPr="004C23E5">
        <w:rPr>
          <w:rFonts w:ascii="Arial" w:hAnsi="Arial" w:cs="Arial"/>
          <w:i/>
          <w:sz w:val="20"/>
          <w:szCs w:val="20"/>
          <w:lang w:eastAsia="it-IT"/>
        </w:rPr>
        <w:t xml:space="preserve"> in questo paese" (</w:t>
      </w:r>
      <w:r w:rsidR="00180807" w:rsidRPr="004C23E5">
        <w:rPr>
          <w:rFonts w:ascii="Arial" w:hAnsi="Arial" w:cs="Arial"/>
          <w:i/>
          <w:sz w:val="20"/>
          <w:szCs w:val="20"/>
          <w:lang w:eastAsia="it-IT"/>
        </w:rPr>
        <w:t>Esd 4, 2</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Nell'anno primo del suo regno, il re Ciro prese questa decisione riguardo al tempio in Gerusalemme: la casa sia ricostruita come luogo in cui si facciano sacrifici; le sue fondamenta siano salde, la sua altezza sia di sessanta cubiti, la s</w:t>
      </w:r>
      <w:r w:rsidR="001A32A1" w:rsidRPr="004C23E5">
        <w:rPr>
          <w:rFonts w:ascii="Arial" w:hAnsi="Arial" w:cs="Arial"/>
          <w:i/>
          <w:sz w:val="20"/>
          <w:szCs w:val="20"/>
          <w:lang w:eastAsia="it-IT"/>
        </w:rPr>
        <w:t>ua larghezza di sessanta cubiti (</w:t>
      </w:r>
      <w:r w:rsidR="00180807" w:rsidRPr="004C23E5">
        <w:rPr>
          <w:rFonts w:ascii="Arial" w:hAnsi="Arial" w:cs="Arial"/>
          <w:i/>
          <w:sz w:val="20"/>
          <w:szCs w:val="20"/>
          <w:lang w:eastAsia="it-IT"/>
        </w:rPr>
        <w:t>Esd 6, 3</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Offrirono per la dedicazione di questa casa di Dio cento tori, duecento arieti, quattrocento agnelli; inoltre dodici capri come sacrifici espiatori per tutto Israele, secondo il numero delle tribù d'Is</w:t>
      </w:r>
      <w:r w:rsidR="001A32A1" w:rsidRPr="004C23E5">
        <w:rPr>
          <w:rFonts w:ascii="Arial" w:hAnsi="Arial" w:cs="Arial"/>
          <w:i/>
          <w:sz w:val="20"/>
          <w:szCs w:val="20"/>
          <w:lang w:eastAsia="it-IT"/>
        </w:rPr>
        <w:t>raele (</w:t>
      </w:r>
      <w:r w:rsidR="00180807" w:rsidRPr="004C23E5">
        <w:rPr>
          <w:rFonts w:ascii="Arial" w:hAnsi="Arial" w:cs="Arial"/>
          <w:i/>
          <w:sz w:val="20"/>
          <w:szCs w:val="20"/>
          <w:lang w:eastAsia="it-IT"/>
        </w:rPr>
        <w:t>Esd 6, 17</w:t>
      </w:r>
      <w:r w:rsidR="001A32A1" w:rsidRPr="004C23E5">
        <w:rPr>
          <w:rFonts w:ascii="Arial" w:hAnsi="Arial" w:cs="Arial"/>
          <w:i/>
          <w:sz w:val="20"/>
          <w:szCs w:val="20"/>
          <w:lang w:eastAsia="it-IT"/>
        </w:rPr>
        <w:t xml:space="preserve">). </w:t>
      </w:r>
    </w:p>
    <w:p w:rsidR="00180807" w:rsidRPr="004C23E5" w:rsidRDefault="00050F75"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E disse in presenza dei suoi fratelli e dei soldati di Samaria: "Che vogliono fare questi miserabili Giudei? Rifarsi le mura e farvi subito sacrifici? Vogliono finire in un giorno? Vogliono far rivivere pietre sepolte sotto mucchi di polv</w:t>
      </w:r>
      <w:r w:rsidR="001A32A1" w:rsidRPr="004C23E5">
        <w:rPr>
          <w:rFonts w:ascii="Arial" w:hAnsi="Arial" w:cs="Arial"/>
          <w:i/>
          <w:sz w:val="20"/>
          <w:szCs w:val="20"/>
          <w:lang w:eastAsia="it-IT"/>
        </w:rPr>
        <w:t>ere e consumate dal fuoco?" (</w:t>
      </w:r>
      <w:r w:rsidR="00180807" w:rsidRPr="004C23E5">
        <w:rPr>
          <w:rFonts w:ascii="Arial" w:hAnsi="Arial" w:cs="Arial"/>
          <w:i/>
          <w:sz w:val="20"/>
          <w:szCs w:val="20"/>
          <w:lang w:eastAsia="it-IT"/>
        </w:rPr>
        <w:t>Ne 3, 34</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Per i pani dell'offerta, per il sacrificio continuo, per l'olocausto perenne, per i sacrifici dei sabati, dei noviluni, delle feste, per le offerte sacre, per i sacrifici espiatori in favore di Israele e per ogni lavo</w:t>
      </w:r>
      <w:r w:rsidR="001A32A1" w:rsidRPr="004C23E5">
        <w:rPr>
          <w:rFonts w:ascii="Arial" w:hAnsi="Arial" w:cs="Arial"/>
          <w:i/>
          <w:sz w:val="20"/>
          <w:szCs w:val="20"/>
          <w:lang w:eastAsia="it-IT"/>
        </w:rPr>
        <w:t>ro della casa del nostro Dio (</w:t>
      </w:r>
      <w:r w:rsidR="00180807" w:rsidRPr="004C23E5">
        <w:rPr>
          <w:rFonts w:ascii="Arial" w:hAnsi="Arial" w:cs="Arial"/>
          <w:i/>
          <w:sz w:val="20"/>
          <w:szCs w:val="20"/>
          <w:lang w:eastAsia="it-IT"/>
        </w:rPr>
        <w:t>Ne 10, 34</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In quel giorno il popolo offrì numerosi sacrifici e si allietò, perché Dio gli aveva concesso una grande gioia. Anche le donne e i fanciulli si rallegrarono e la gioia di Ge</w:t>
      </w:r>
      <w:r w:rsidR="001A32A1" w:rsidRPr="004C23E5">
        <w:rPr>
          <w:rFonts w:ascii="Arial" w:hAnsi="Arial" w:cs="Arial"/>
          <w:i/>
          <w:sz w:val="20"/>
          <w:szCs w:val="20"/>
          <w:lang w:eastAsia="it-IT"/>
        </w:rPr>
        <w:t>rusalemme si sentiva di lontano (</w:t>
      </w:r>
      <w:r w:rsidR="00180807" w:rsidRPr="004C23E5">
        <w:rPr>
          <w:rFonts w:ascii="Arial" w:hAnsi="Arial" w:cs="Arial"/>
          <w:i/>
          <w:sz w:val="20"/>
          <w:szCs w:val="20"/>
          <w:lang w:eastAsia="it-IT"/>
        </w:rPr>
        <w:t>Ne 12, 43</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 xml:space="preserve">Mi trovavo ancora al mio paese, la terra d'Israele, ed ero ancora giovane, quando la tribù del mio antenato Neftali abbandonò la casa di Davide e si staccò da Gerusalemme, la sola città fra tutte le tribù d'Israele scelta per i sacrifici. In essa era stato edificato il tempio, dove abita Dio, ed era stato consacrato </w:t>
      </w:r>
      <w:r w:rsidR="001A32A1" w:rsidRPr="004C23E5">
        <w:rPr>
          <w:rFonts w:ascii="Arial" w:hAnsi="Arial" w:cs="Arial"/>
          <w:i/>
          <w:sz w:val="20"/>
          <w:szCs w:val="20"/>
          <w:lang w:eastAsia="it-IT"/>
        </w:rPr>
        <w:t>per tutte le generazioni future (</w:t>
      </w:r>
      <w:r w:rsidR="00180807" w:rsidRPr="004C23E5">
        <w:rPr>
          <w:rFonts w:ascii="Arial" w:hAnsi="Arial" w:cs="Arial"/>
          <w:i/>
          <w:sz w:val="20"/>
          <w:szCs w:val="20"/>
          <w:lang w:eastAsia="it-IT"/>
        </w:rPr>
        <w:t>Tb 1, 4</w:t>
      </w:r>
      <w:r w:rsidR="001A32A1" w:rsidRPr="004C23E5">
        <w:rPr>
          <w:rFonts w:ascii="Arial" w:hAnsi="Arial" w:cs="Arial"/>
          <w:i/>
          <w:sz w:val="20"/>
          <w:szCs w:val="20"/>
          <w:lang w:eastAsia="it-IT"/>
        </w:rPr>
        <w:t xml:space="preserve">). </w:t>
      </w:r>
    </w:p>
    <w:p w:rsidR="00180807" w:rsidRPr="004C23E5" w:rsidRDefault="00050F75"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Tutti i miei fratelli e quelli della tribù del mio antenato Neftali facevano sacrifici sui monti della Galilea al vitello che Geroboàmo re d'Israele a</w:t>
      </w:r>
      <w:r w:rsidR="001A32A1" w:rsidRPr="004C23E5">
        <w:rPr>
          <w:rFonts w:ascii="Arial" w:hAnsi="Arial" w:cs="Arial"/>
          <w:i/>
          <w:sz w:val="20"/>
          <w:szCs w:val="20"/>
          <w:lang w:eastAsia="it-IT"/>
        </w:rPr>
        <w:t>veva fabbricato in Dan (</w:t>
      </w:r>
      <w:r w:rsidR="00180807" w:rsidRPr="004C23E5">
        <w:rPr>
          <w:rFonts w:ascii="Arial" w:hAnsi="Arial" w:cs="Arial"/>
          <w:i/>
          <w:sz w:val="20"/>
          <w:szCs w:val="20"/>
          <w:lang w:eastAsia="it-IT"/>
        </w:rPr>
        <w:t>Tb 1, 5</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 xml:space="preserve">Ioakìm sommo sacerdote e tutti gli altri sacerdoti che stavano davanti al Signore e tutti i ministri del culto divino, con i fianchi cinti di sacco, offrivano l'olocausto perenne, i sacrifici votivi e le offerte volontarie </w:t>
      </w:r>
      <w:r w:rsidR="001A32A1" w:rsidRPr="004C23E5">
        <w:rPr>
          <w:rFonts w:ascii="Arial" w:hAnsi="Arial" w:cs="Arial"/>
          <w:i/>
          <w:sz w:val="20"/>
          <w:szCs w:val="20"/>
          <w:lang w:eastAsia="it-IT"/>
        </w:rPr>
        <w:t>del popolo (</w:t>
      </w:r>
      <w:r w:rsidR="00180807" w:rsidRPr="004C23E5">
        <w:rPr>
          <w:rFonts w:ascii="Arial" w:hAnsi="Arial" w:cs="Arial"/>
          <w:i/>
          <w:sz w:val="20"/>
          <w:szCs w:val="20"/>
          <w:lang w:eastAsia="it-IT"/>
        </w:rPr>
        <w:t>Gdt 4, 14</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 xml:space="preserve">Poca cosa è per te ogni sacrificio in soave odore, non basta quanto è pingue per farti un olocausto; ma chi </w:t>
      </w:r>
      <w:r w:rsidR="001A32A1" w:rsidRPr="004C23E5">
        <w:rPr>
          <w:rFonts w:ascii="Arial" w:hAnsi="Arial" w:cs="Arial"/>
          <w:i/>
          <w:sz w:val="20"/>
          <w:szCs w:val="20"/>
          <w:lang w:eastAsia="it-IT"/>
        </w:rPr>
        <w:t>teme il Signore è sempre grande (</w:t>
      </w:r>
      <w:r w:rsidR="00180807" w:rsidRPr="004C23E5">
        <w:rPr>
          <w:rFonts w:ascii="Arial" w:hAnsi="Arial" w:cs="Arial"/>
          <w:i/>
          <w:sz w:val="20"/>
          <w:szCs w:val="20"/>
          <w:lang w:eastAsia="it-IT"/>
        </w:rPr>
        <w:t>Gdt 16, 16</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Anche molti Israeliti accettarono di servirlo e sacrificarono agli idoli e profa</w:t>
      </w:r>
      <w:r w:rsidR="001A32A1" w:rsidRPr="004C23E5">
        <w:rPr>
          <w:rFonts w:ascii="Arial" w:hAnsi="Arial" w:cs="Arial"/>
          <w:i/>
          <w:sz w:val="20"/>
          <w:szCs w:val="20"/>
          <w:lang w:eastAsia="it-IT"/>
        </w:rPr>
        <w:t>narono il sabato (</w:t>
      </w:r>
      <w:r w:rsidR="00180807" w:rsidRPr="004C23E5">
        <w:rPr>
          <w:rFonts w:ascii="Arial" w:hAnsi="Arial" w:cs="Arial"/>
          <w:i/>
          <w:sz w:val="20"/>
          <w:szCs w:val="20"/>
          <w:lang w:eastAsia="it-IT"/>
        </w:rPr>
        <w:t>1Mac 1, 43</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Di far cessare nel tempio gli olocausti, i sacrifici e le libazioni, di profanare i sabati e le feste</w:t>
      </w:r>
      <w:r w:rsidR="001A32A1" w:rsidRPr="004C23E5">
        <w:rPr>
          <w:rFonts w:ascii="Arial" w:hAnsi="Arial" w:cs="Arial"/>
          <w:i/>
          <w:sz w:val="20"/>
          <w:szCs w:val="20"/>
          <w:lang w:eastAsia="it-IT"/>
        </w:rPr>
        <w:t xml:space="preserve"> (</w:t>
      </w:r>
      <w:r w:rsidR="00180807" w:rsidRPr="004C23E5">
        <w:rPr>
          <w:rFonts w:ascii="Arial" w:hAnsi="Arial" w:cs="Arial"/>
          <w:i/>
          <w:sz w:val="20"/>
          <w:szCs w:val="20"/>
          <w:lang w:eastAsia="it-IT"/>
        </w:rPr>
        <w:t>1Mac 1, 45</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Di innalzare altari, templi ed edicole e sacrificar</w:t>
      </w:r>
      <w:r w:rsidR="001A32A1" w:rsidRPr="004C23E5">
        <w:rPr>
          <w:rFonts w:ascii="Arial" w:hAnsi="Arial" w:cs="Arial"/>
          <w:i/>
          <w:sz w:val="20"/>
          <w:szCs w:val="20"/>
          <w:lang w:eastAsia="it-IT"/>
        </w:rPr>
        <w:t>e carni suine e animali immondi (</w:t>
      </w:r>
      <w:r w:rsidR="00180807" w:rsidRPr="004C23E5">
        <w:rPr>
          <w:rFonts w:ascii="Arial" w:hAnsi="Arial" w:cs="Arial"/>
          <w:i/>
          <w:sz w:val="20"/>
          <w:szCs w:val="20"/>
          <w:lang w:eastAsia="it-IT"/>
        </w:rPr>
        <w:t>1Mac 1, 47</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Secondo questi ordini scrisse a tutto il regno, stabilì ispettori su tutto il popolo e intimò alle città di Giuda di sacrific</w:t>
      </w:r>
      <w:r w:rsidR="001A32A1" w:rsidRPr="004C23E5">
        <w:rPr>
          <w:rFonts w:ascii="Arial" w:hAnsi="Arial" w:cs="Arial"/>
          <w:i/>
          <w:sz w:val="20"/>
          <w:szCs w:val="20"/>
          <w:lang w:eastAsia="it-IT"/>
        </w:rPr>
        <w:t>are città per città (</w:t>
      </w:r>
      <w:r w:rsidR="00180807" w:rsidRPr="004C23E5">
        <w:rPr>
          <w:rFonts w:ascii="Arial" w:hAnsi="Arial" w:cs="Arial"/>
          <w:i/>
          <w:sz w:val="20"/>
          <w:szCs w:val="20"/>
          <w:lang w:eastAsia="it-IT"/>
        </w:rPr>
        <w:t>1Mac 1, 51</w:t>
      </w:r>
      <w:r w:rsidR="001A32A1" w:rsidRPr="004C23E5">
        <w:rPr>
          <w:rFonts w:ascii="Arial" w:hAnsi="Arial" w:cs="Arial"/>
          <w:i/>
          <w:sz w:val="20"/>
          <w:szCs w:val="20"/>
          <w:lang w:eastAsia="it-IT"/>
        </w:rPr>
        <w:t xml:space="preserve">). </w:t>
      </w:r>
    </w:p>
    <w:p w:rsidR="00180807" w:rsidRPr="004C23E5" w:rsidRDefault="00050F75"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E specialmente al venticinque del mese, quando sacrificavano sull'ara che era sopra l'altare dei sacrific</w:t>
      </w:r>
      <w:r w:rsidR="001A32A1" w:rsidRPr="004C23E5">
        <w:rPr>
          <w:rFonts w:ascii="Arial" w:hAnsi="Arial" w:cs="Arial"/>
          <w:i/>
          <w:sz w:val="20"/>
          <w:szCs w:val="20"/>
          <w:lang w:eastAsia="it-IT"/>
        </w:rPr>
        <w:t>i (</w:t>
      </w:r>
      <w:r w:rsidR="00180807" w:rsidRPr="004C23E5">
        <w:rPr>
          <w:rFonts w:ascii="Arial" w:hAnsi="Arial" w:cs="Arial"/>
          <w:i/>
          <w:sz w:val="20"/>
          <w:szCs w:val="20"/>
          <w:lang w:eastAsia="it-IT"/>
        </w:rPr>
        <w:t>1Mac 1, 59</w:t>
      </w:r>
      <w:r w:rsidR="001A32A1" w:rsidRPr="004C23E5">
        <w:rPr>
          <w:rFonts w:ascii="Arial" w:hAnsi="Arial" w:cs="Arial"/>
          <w:i/>
          <w:sz w:val="20"/>
          <w:szCs w:val="20"/>
          <w:lang w:eastAsia="it-IT"/>
        </w:rPr>
        <w:t>). Ora vennero nella città di Modin i messaggeri del re, incaricati di costringere all'apostasia e a far sacrificare (</w:t>
      </w:r>
      <w:r w:rsidR="00180807" w:rsidRPr="004C23E5">
        <w:rPr>
          <w:rFonts w:ascii="Arial" w:hAnsi="Arial" w:cs="Arial"/>
          <w:i/>
          <w:sz w:val="20"/>
          <w:szCs w:val="20"/>
          <w:lang w:eastAsia="it-IT"/>
        </w:rPr>
        <w:t>1Mac 2, 15</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 xml:space="preserve">Terminate queste parole, si avvicinò un Giudeo alla vista di tutti per sacrificare sull'altare in Modin secondo il decreto </w:t>
      </w:r>
      <w:r w:rsidR="001A32A1" w:rsidRPr="004C23E5">
        <w:rPr>
          <w:rFonts w:ascii="Arial" w:hAnsi="Arial" w:cs="Arial"/>
          <w:i/>
          <w:sz w:val="20"/>
          <w:szCs w:val="20"/>
          <w:lang w:eastAsia="it-IT"/>
        </w:rPr>
        <w:t>del re (</w:t>
      </w:r>
      <w:r w:rsidR="00180807" w:rsidRPr="004C23E5">
        <w:rPr>
          <w:rFonts w:ascii="Arial" w:hAnsi="Arial" w:cs="Arial"/>
          <w:i/>
          <w:sz w:val="20"/>
          <w:szCs w:val="20"/>
          <w:lang w:eastAsia="it-IT"/>
        </w:rPr>
        <w:t>1Mac 2, 23</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Uccise nel medesimo tempo il messaggero del re, che costringeva a sacrific</w:t>
      </w:r>
      <w:r w:rsidR="001A32A1" w:rsidRPr="004C23E5">
        <w:rPr>
          <w:rFonts w:ascii="Arial" w:hAnsi="Arial" w:cs="Arial"/>
          <w:i/>
          <w:sz w:val="20"/>
          <w:szCs w:val="20"/>
          <w:lang w:eastAsia="it-IT"/>
        </w:rPr>
        <w:t>are, e distrusse l'altare (</w:t>
      </w:r>
      <w:r w:rsidR="00180807" w:rsidRPr="004C23E5">
        <w:rPr>
          <w:rFonts w:ascii="Arial" w:hAnsi="Arial" w:cs="Arial"/>
          <w:i/>
          <w:sz w:val="20"/>
          <w:szCs w:val="20"/>
          <w:lang w:eastAsia="it-IT"/>
        </w:rPr>
        <w:t>1Mac 2, 25</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 xml:space="preserve">E offrirono il sacrificio secondo la legge sull'altare degli </w:t>
      </w:r>
      <w:r w:rsidR="001A32A1" w:rsidRPr="004C23E5">
        <w:rPr>
          <w:rFonts w:ascii="Arial" w:hAnsi="Arial" w:cs="Arial"/>
          <w:i/>
          <w:sz w:val="20"/>
          <w:szCs w:val="20"/>
          <w:lang w:eastAsia="it-IT"/>
        </w:rPr>
        <w:t>olocausti che avevano rinnovato (</w:t>
      </w:r>
      <w:r w:rsidR="00180807" w:rsidRPr="004C23E5">
        <w:rPr>
          <w:rFonts w:ascii="Arial" w:hAnsi="Arial" w:cs="Arial"/>
          <w:i/>
          <w:sz w:val="20"/>
          <w:szCs w:val="20"/>
          <w:lang w:eastAsia="it-IT"/>
        </w:rPr>
        <w:t>1Mac 4, 53</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Celebrarono la dedicazione dell'altare per otto giorni e offrirono olocausti con gioia e sacrificarono vitt</w:t>
      </w:r>
      <w:r w:rsidR="001A32A1" w:rsidRPr="004C23E5">
        <w:rPr>
          <w:rFonts w:ascii="Arial" w:hAnsi="Arial" w:cs="Arial"/>
          <w:i/>
          <w:sz w:val="20"/>
          <w:szCs w:val="20"/>
          <w:lang w:eastAsia="it-IT"/>
        </w:rPr>
        <w:t>ime di ringraziamento e di lode (</w:t>
      </w:r>
      <w:r w:rsidR="00180807" w:rsidRPr="004C23E5">
        <w:rPr>
          <w:rFonts w:ascii="Arial" w:hAnsi="Arial" w:cs="Arial"/>
          <w:i/>
          <w:sz w:val="20"/>
          <w:szCs w:val="20"/>
          <w:lang w:eastAsia="it-IT"/>
        </w:rPr>
        <w:t>1Mac 4, 56</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 xml:space="preserve">Volle allora sacrificarsi per la salvezza del suo </w:t>
      </w:r>
      <w:r w:rsidR="001A32A1" w:rsidRPr="004C23E5">
        <w:rPr>
          <w:rFonts w:ascii="Arial" w:hAnsi="Arial" w:cs="Arial"/>
          <w:i/>
          <w:sz w:val="20"/>
          <w:szCs w:val="20"/>
          <w:lang w:eastAsia="it-IT"/>
        </w:rPr>
        <w:t>popolo e procurarsi nome eterno (</w:t>
      </w:r>
      <w:r w:rsidR="00180807" w:rsidRPr="004C23E5">
        <w:rPr>
          <w:rFonts w:ascii="Arial" w:hAnsi="Arial" w:cs="Arial"/>
          <w:i/>
          <w:sz w:val="20"/>
          <w:szCs w:val="20"/>
          <w:lang w:eastAsia="it-IT"/>
        </w:rPr>
        <w:t>1Mac 6, 44</w:t>
      </w:r>
      <w:r w:rsidR="001A32A1" w:rsidRPr="004C23E5">
        <w:rPr>
          <w:rFonts w:ascii="Arial" w:hAnsi="Arial" w:cs="Arial"/>
          <w:i/>
          <w:sz w:val="20"/>
          <w:szCs w:val="20"/>
          <w:lang w:eastAsia="it-IT"/>
        </w:rPr>
        <w:t xml:space="preserve">). </w:t>
      </w:r>
      <w:r w:rsidR="004C23E5" w:rsidRPr="004C23E5">
        <w:rPr>
          <w:rFonts w:ascii="Arial" w:hAnsi="Arial" w:cs="Arial"/>
          <w:i/>
          <w:sz w:val="20"/>
          <w:szCs w:val="20"/>
          <w:lang w:eastAsia="it-IT"/>
        </w:rPr>
        <w:t>Abbiamo assegnato a loro il territorio della Giudea; i tre distretti di Afèrema, Lidda e Ramatàim restano trasferiti dalla Samaria alla Giudea con le loro dipendenze in favore di quanti offrono sacrifici in Gerusalemme, in compenso dei diritti che il re prelevava in passato ogni anno da loro sui frutti della terra e degli alberi (1Mac 11, 34).</w:t>
      </w:r>
      <w:r w:rsidR="001A32A1" w:rsidRPr="004C23E5">
        <w:rPr>
          <w:rFonts w:ascii="Arial" w:hAnsi="Arial" w:cs="Arial"/>
          <w:i/>
          <w:sz w:val="20"/>
          <w:szCs w:val="20"/>
          <w:lang w:eastAsia="it-IT"/>
        </w:rPr>
        <w:t xml:space="preserve"> </w:t>
      </w:r>
    </w:p>
    <w:p w:rsidR="00180807" w:rsidRPr="004C23E5" w:rsidRDefault="00050F75"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 xml:space="preserve">Noi dunque fedelmente in tutte le feste e negli altri giorni prescritti ci ricordiamo di voi nei sacrifici che offriamo e nelle nostre invocazioni, com'è doveroso e conveniente ricordarsi dei </w:t>
      </w:r>
      <w:r w:rsidR="001A32A1" w:rsidRPr="004C23E5">
        <w:rPr>
          <w:rFonts w:ascii="Arial" w:hAnsi="Arial" w:cs="Arial"/>
          <w:i/>
          <w:sz w:val="20"/>
          <w:szCs w:val="20"/>
          <w:lang w:eastAsia="it-IT"/>
        </w:rPr>
        <w:t>fratelli (</w:t>
      </w:r>
      <w:r w:rsidR="00180807" w:rsidRPr="004C23E5">
        <w:rPr>
          <w:rFonts w:ascii="Arial" w:hAnsi="Arial" w:cs="Arial"/>
          <w:i/>
          <w:sz w:val="20"/>
          <w:szCs w:val="20"/>
          <w:lang w:eastAsia="it-IT"/>
        </w:rPr>
        <w:t>1Mac 12, 11</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Stando noi per celebrare la purificazione del tempio il venticinque di Casleu, abbiamo creduto necessario darvi qualche spiegazione, perché anche voi celebriate la festa delle Capanne e del fuoco, apparso quando Neemia offrì i sacrifici dopo la ricostruzione del tempio e dell'altare</w:t>
      </w:r>
      <w:r w:rsidR="001A32A1" w:rsidRPr="004C23E5">
        <w:rPr>
          <w:rFonts w:ascii="Arial" w:hAnsi="Arial" w:cs="Arial"/>
          <w:i/>
          <w:sz w:val="20"/>
          <w:szCs w:val="20"/>
          <w:lang w:eastAsia="it-IT"/>
        </w:rPr>
        <w:t xml:space="preserve"> (</w:t>
      </w:r>
      <w:r w:rsidR="00180807" w:rsidRPr="004C23E5">
        <w:rPr>
          <w:rFonts w:ascii="Arial" w:hAnsi="Arial" w:cs="Arial"/>
          <w:i/>
          <w:sz w:val="20"/>
          <w:szCs w:val="20"/>
          <w:lang w:eastAsia="it-IT"/>
        </w:rPr>
        <w:t>2Mac 1, 18</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Poi furono portate le offerte per i sacrifici e Neemia comandò che venisse aspersa con quell'acqua</w:t>
      </w:r>
      <w:r w:rsidR="001A32A1" w:rsidRPr="004C23E5">
        <w:rPr>
          <w:rFonts w:ascii="Arial" w:hAnsi="Arial" w:cs="Arial"/>
          <w:i/>
          <w:sz w:val="20"/>
          <w:szCs w:val="20"/>
          <w:lang w:eastAsia="it-IT"/>
        </w:rPr>
        <w:t xml:space="preserve"> la legna e quanto vi era sopra (</w:t>
      </w:r>
      <w:r w:rsidR="00180807" w:rsidRPr="004C23E5">
        <w:rPr>
          <w:rFonts w:ascii="Arial" w:hAnsi="Arial" w:cs="Arial"/>
          <w:i/>
          <w:sz w:val="20"/>
          <w:szCs w:val="20"/>
          <w:lang w:eastAsia="it-IT"/>
        </w:rPr>
        <w:t>2Mac 1, 21</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Mentre il sacrificio veniva consumato, i sacerdoti si posero in preghiera, e con essi tutti gli altri: Giònata intonava, gli altri contin</w:t>
      </w:r>
      <w:r w:rsidR="001A32A1" w:rsidRPr="004C23E5">
        <w:rPr>
          <w:rFonts w:ascii="Arial" w:hAnsi="Arial" w:cs="Arial"/>
          <w:i/>
          <w:sz w:val="20"/>
          <w:szCs w:val="20"/>
          <w:lang w:eastAsia="it-IT"/>
        </w:rPr>
        <w:t>uavano in coro insieme a Neemia (</w:t>
      </w:r>
      <w:r w:rsidR="00180807" w:rsidRPr="004C23E5">
        <w:rPr>
          <w:rFonts w:ascii="Arial" w:hAnsi="Arial" w:cs="Arial"/>
          <w:i/>
          <w:sz w:val="20"/>
          <w:szCs w:val="20"/>
          <w:lang w:eastAsia="it-IT"/>
        </w:rPr>
        <w:t>2Mac 1, 23</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Accetta il sacrificio offerto per Israele tuo popolo, custodisc</w:t>
      </w:r>
      <w:r w:rsidR="001A32A1" w:rsidRPr="004C23E5">
        <w:rPr>
          <w:rFonts w:ascii="Arial" w:hAnsi="Arial" w:cs="Arial"/>
          <w:i/>
          <w:sz w:val="20"/>
          <w:szCs w:val="20"/>
          <w:lang w:eastAsia="it-IT"/>
        </w:rPr>
        <w:t>i la tua porzione e santificala (</w:t>
      </w:r>
      <w:r w:rsidR="00180807" w:rsidRPr="004C23E5">
        <w:rPr>
          <w:rFonts w:ascii="Arial" w:hAnsi="Arial" w:cs="Arial"/>
          <w:i/>
          <w:sz w:val="20"/>
          <w:szCs w:val="20"/>
          <w:lang w:eastAsia="it-IT"/>
        </w:rPr>
        <w:t>2Mac 1, 26</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 xml:space="preserve">Poi vennero consumate le vittime del sacrificio e Neemia ordinò che il resto dell'acqua venisse </w:t>
      </w:r>
      <w:r w:rsidR="001A32A1" w:rsidRPr="004C23E5">
        <w:rPr>
          <w:rFonts w:ascii="Arial" w:hAnsi="Arial" w:cs="Arial"/>
          <w:i/>
          <w:sz w:val="20"/>
          <w:szCs w:val="20"/>
          <w:lang w:eastAsia="it-IT"/>
        </w:rPr>
        <w:t>versata sulle pietre più grosse (</w:t>
      </w:r>
      <w:r w:rsidR="00180807" w:rsidRPr="004C23E5">
        <w:rPr>
          <w:rFonts w:ascii="Arial" w:hAnsi="Arial" w:cs="Arial"/>
          <w:i/>
          <w:sz w:val="20"/>
          <w:szCs w:val="20"/>
          <w:lang w:eastAsia="it-IT"/>
        </w:rPr>
        <w:t>2Mac 1, 31</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Quando fu divulgato il fatto e fu annunciato al re dei Persiani che nel luogo dove i sacerdoti deportati avevano nascosto il fuoco era comparsa acqua e che i sacerdoti al seguito di Neemia avevano con quella purificato le cose necessarie al sacrific</w:t>
      </w:r>
      <w:r w:rsidR="001A32A1" w:rsidRPr="004C23E5">
        <w:rPr>
          <w:rFonts w:ascii="Arial" w:hAnsi="Arial" w:cs="Arial"/>
          <w:i/>
          <w:sz w:val="20"/>
          <w:szCs w:val="20"/>
          <w:lang w:eastAsia="it-IT"/>
        </w:rPr>
        <w:t>io (</w:t>
      </w:r>
      <w:r w:rsidR="00180807" w:rsidRPr="004C23E5">
        <w:rPr>
          <w:rFonts w:ascii="Arial" w:hAnsi="Arial" w:cs="Arial"/>
          <w:i/>
          <w:sz w:val="20"/>
          <w:szCs w:val="20"/>
          <w:lang w:eastAsia="it-IT"/>
        </w:rPr>
        <w:t>2Mac 1, 33</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Si narrava anche che questi, dotato di sapienza, offrì il sacrificio per la dedicaz</w:t>
      </w:r>
      <w:r w:rsidR="001A32A1" w:rsidRPr="004C23E5">
        <w:rPr>
          <w:rFonts w:ascii="Arial" w:hAnsi="Arial" w:cs="Arial"/>
          <w:i/>
          <w:sz w:val="20"/>
          <w:szCs w:val="20"/>
          <w:lang w:eastAsia="it-IT"/>
        </w:rPr>
        <w:t>ione e il compimento del tempio (</w:t>
      </w:r>
      <w:r w:rsidR="00180807" w:rsidRPr="004C23E5">
        <w:rPr>
          <w:rFonts w:ascii="Arial" w:hAnsi="Arial" w:cs="Arial"/>
          <w:i/>
          <w:sz w:val="20"/>
          <w:szCs w:val="20"/>
          <w:lang w:eastAsia="it-IT"/>
        </w:rPr>
        <w:t>2Mac 2, 9</w:t>
      </w:r>
      <w:r w:rsidR="001A32A1" w:rsidRPr="004C23E5">
        <w:rPr>
          <w:rFonts w:ascii="Arial" w:hAnsi="Arial" w:cs="Arial"/>
          <w:i/>
          <w:sz w:val="20"/>
          <w:szCs w:val="20"/>
          <w:lang w:eastAsia="it-IT"/>
        </w:rPr>
        <w:t xml:space="preserve">). </w:t>
      </w:r>
    </w:p>
    <w:p w:rsidR="00180807" w:rsidRPr="004C23E5" w:rsidRDefault="00050F75"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Al punto che Selèuco, re dell'Asia, provvedeva con le proprie entrate a tutte le spese riguardanti il servizio dei sacrific</w:t>
      </w:r>
      <w:r w:rsidR="001A32A1" w:rsidRPr="004C23E5">
        <w:rPr>
          <w:rFonts w:ascii="Arial" w:hAnsi="Arial" w:cs="Arial"/>
          <w:i/>
          <w:sz w:val="20"/>
          <w:szCs w:val="20"/>
          <w:lang w:eastAsia="it-IT"/>
        </w:rPr>
        <w:t>i (</w:t>
      </w:r>
      <w:r w:rsidR="00180807" w:rsidRPr="004C23E5">
        <w:rPr>
          <w:rFonts w:ascii="Arial" w:hAnsi="Arial" w:cs="Arial"/>
          <w:i/>
          <w:sz w:val="20"/>
          <w:szCs w:val="20"/>
          <w:lang w:eastAsia="it-IT"/>
        </w:rPr>
        <w:t>2Mac 3, 3</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E gli riferì che il tesoro di Gerusalemme era colmo di ricchezze immense tanto che l'ammontare del capitale era incalcolabile e non serviva per le spese dei sacrifici; era quindi ben possibile</w:t>
      </w:r>
      <w:r w:rsidR="001A32A1" w:rsidRPr="004C23E5">
        <w:rPr>
          <w:rFonts w:ascii="Arial" w:hAnsi="Arial" w:cs="Arial"/>
          <w:i/>
          <w:sz w:val="20"/>
          <w:szCs w:val="20"/>
          <w:lang w:eastAsia="it-IT"/>
        </w:rPr>
        <w:t xml:space="preserve"> ridurre tutto in potere del re (</w:t>
      </w:r>
      <w:r w:rsidR="00180807" w:rsidRPr="004C23E5">
        <w:rPr>
          <w:rFonts w:ascii="Arial" w:hAnsi="Arial" w:cs="Arial"/>
          <w:i/>
          <w:sz w:val="20"/>
          <w:szCs w:val="20"/>
          <w:lang w:eastAsia="it-IT"/>
        </w:rPr>
        <w:t>2Mac 3, 6</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Il sommo sacerdote, temendo che il re per avventura venisse a sospettare che i Giudei avessero teso un tranello a Eliodòro, offrì un sacrific</w:t>
      </w:r>
      <w:r w:rsidR="001A32A1" w:rsidRPr="004C23E5">
        <w:rPr>
          <w:rFonts w:ascii="Arial" w:hAnsi="Arial" w:cs="Arial"/>
          <w:i/>
          <w:sz w:val="20"/>
          <w:szCs w:val="20"/>
          <w:lang w:eastAsia="it-IT"/>
        </w:rPr>
        <w:t>io per la salute dell'uomo (</w:t>
      </w:r>
      <w:r w:rsidR="00180807" w:rsidRPr="004C23E5">
        <w:rPr>
          <w:rFonts w:ascii="Arial" w:hAnsi="Arial" w:cs="Arial"/>
          <w:i/>
          <w:sz w:val="20"/>
          <w:szCs w:val="20"/>
          <w:lang w:eastAsia="it-IT"/>
        </w:rPr>
        <w:t>2Mac 3, 32</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Eliodòro offrì un sacrificio al Signore e innalzò grandi preghiere a colui che gli aveva restituito la vita, poi si congedò da Onia e fece ri</w:t>
      </w:r>
      <w:r w:rsidR="001A32A1" w:rsidRPr="004C23E5">
        <w:rPr>
          <w:rFonts w:ascii="Arial" w:hAnsi="Arial" w:cs="Arial"/>
          <w:i/>
          <w:sz w:val="20"/>
          <w:szCs w:val="20"/>
          <w:lang w:eastAsia="it-IT"/>
        </w:rPr>
        <w:t>torno con il suo seguito dal re (</w:t>
      </w:r>
      <w:r w:rsidR="00180807" w:rsidRPr="004C23E5">
        <w:rPr>
          <w:rFonts w:ascii="Arial" w:hAnsi="Arial" w:cs="Arial"/>
          <w:i/>
          <w:sz w:val="20"/>
          <w:szCs w:val="20"/>
          <w:lang w:eastAsia="it-IT"/>
        </w:rPr>
        <w:t>2Mac 3, 35</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 xml:space="preserve">Perciò i sacerdoti non erano più premurosi del servizio all'altare, ma, disprezzando il tempio e trascurando i sacrifici, si affrettarono a partecipare agli spettacoli contrari alla legge nella palestra, appena dato </w:t>
      </w:r>
      <w:r w:rsidR="001A32A1" w:rsidRPr="004C23E5">
        <w:rPr>
          <w:rFonts w:ascii="Arial" w:hAnsi="Arial" w:cs="Arial"/>
          <w:i/>
          <w:sz w:val="20"/>
          <w:szCs w:val="20"/>
          <w:lang w:eastAsia="it-IT"/>
        </w:rPr>
        <w:t>il segnale del lancio del disco (</w:t>
      </w:r>
      <w:r w:rsidR="00180807" w:rsidRPr="004C23E5">
        <w:rPr>
          <w:rFonts w:ascii="Arial" w:hAnsi="Arial" w:cs="Arial"/>
          <w:i/>
          <w:sz w:val="20"/>
          <w:szCs w:val="20"/>
          <w:lang w:eastAsia="it-IT"/>
        </w:rPr>
        <w:t>2Mac 4, 14</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L'empio Giasone inviò come rappresentanti alcuni Antiocheni di Gerusalemme, i quali portavano con sé trecento dramme d'argento per il sacrifico a Ercole; ma questi portatori ritennero non conveniente usarle per il sacrifico, b</w:t>
      </w:r>
      <w:r w:rsidR="001A32A1" w:rsidRPr="004C23E5">
        <w:rPr>
          <w:rFonts w:ascii="Arial" w:hAnsi="Arial" w:cs="Arial"/>
          <w:i/>
          <w:sz w:val="20"/>
          <w:szCs w:val="20"/>
          <w:lang w:eastAsia="it-IT"/>
        </w:rPr>
        <w:t>ensì impiegarle per altra spesa (</w:t>
      </w:r>
      <w:r w:rsidR="00180807" w:rsidRPr="004C23E5">
        <w:rPr>
          <w:rFonts w:ascii="Arial" w:hAnsi="Arial" w:cs="Arial"/>
          <w:i/>
          <w:sz w:val="20"/>
          <w:szCs w:val="20"/>
          <w:lang w:eastAsia="it-IT"/>
        </w:rPr>
        <w:t>2Mac 4, 19</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Così il denaro destinato al sacrificio a Ercole da parte del mandante, servì, grazie ai portatori, p</w:t>
      </w:r>
      <w:r w:rsidR="001A32A1" w:rsidRPr="004C23E5">
        <w:rPr>
          <w:rFonts w:ascii="Arial" w:hAnsi="Arial" w:cs="Arial"/>
          <w:i/>
          <w:sz w:val="20"/>
          <w:szCs w:val="20"/>
          <w:lang w:eastAsia="it-IT"/>
        </w:rPr>
        <w:t>er la costruzione delle triremi (</w:t>
      </w:r>
      <w:r w:rsidR="00180807" w:rsidRPr="004C23E5">
        <w:rPr>
          <w:rFonts w:ascii="Arial" w:hAnsi="Arial" w:cs="Arial"/>
          <w:i/>
          <w:sz w:val="20"/>
          <w:szCs w:val="20"/>
          <w:lang w:eastAsia="it-IT"/>
        </w:rPr>
        <w:t>2Mac 4, 20</w:t>
      </w:r>
      <w:r w:rsidR="001A32A1" w:rsidRPr="004C23E5">
        <w:rPr>
          <w:rFonts w:ascii="Arial" w:hAnsi="Arial" w:cs="Arial"/>
          <w:i/>
          <w:sz w:val="20"/>
          <w:szCs w:val="20"/>
          <w:lang w:eastAsia="it-IT"/>
        </w:rPr>
        <w:t xml:space="preserve">). </w:t>
      </w:r>
    </w:p>
    <w:p w:rsidR="00180807" w:rsidRPr="004C23E5" w:rsidRDefault="00050F75"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Si era trascinati con aspra violenza ogni mese nel giorno natalizio del re ad assistere al sacrificio; quando ricorrevano le feste dionisiache, si era costretti a sfilare corona</w:t>
      </w:r>
      <w:r w:rsidR="001A32A1" w:rsidRPr="004C23E5">
        <w:rPr>
          <w:rFonts w:ascii="Arial" w:hAnsi="Arial" w:cs="Arial"/>
          <w:i/>
          <w:sz w:val="20"/>
          <w:szCs w:val="20"/>
          <w:lang w:eastAsia="it-IT"/>
        </w:rPr>
        <w:t>ti di edera in onore di Dioniso (</w:t>
      </w:r>
      <w:r w:rsidR="00180807" w:rsidRPr="004C23E5">
        <w:rPr>
          <w:rFonts w:ascii="Arial" w:hAnsi="Arial" w:cs="Arial"/>
          <w:i/>
          <w:sz w:val="20"/>
          <w:szCs w:val="20"/>
          <w:lang w:eastAsia="it-IT"/>
        </w:rPr>
        <w:t>2Mac 6, 7</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Fu emanato poi un decreto diretto alle vicine città ellenistiche, per iniziativa dei cittadini di Tolemàide, perché anch'esse seguissero le stesse disposizioni contro i Giudei, li costringessero a mangiare le carni dei sacrifici</w:t>
      </w:r>
      <w:r w:rsidR="001A32A1" w:rsidRPr="004C23E5">
        <w:rPr>
          <w:rFonts w:ascii="Arial" w:hAnsi="Arial" w:cs="Arial"/>
          <w:i/>
          <w:sz w:val="20"/>
          <w:szCs w:val="20"/>
          <w:lang w:eastAsia="it-IT"/>
        </w:rPr>
        <w:t xml:space="preserve"> (</w:t>
      </w:r>
      <w:r w:rsidR="00180807" w:rsidRPr="004C23E5">
        <w:rPr>
          <w:rFonts w:ascii="Arial" w:hAnsi="Arial" w:cs="Arial"/>
          <w:i/>
          <w:sz w:val="20"/>
          <w:szCs w:val="20"/>
          <w:lang w:eastAsia="it-IT"/>
        </w:rPr>
        <w:t>2Mac 6, 8</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Quelli che erano incaricati dell'illecito banchetto sacrificale, in nome della familiarità di antica data che avevano con quest'uomo, lo tirarono in disparte e lo pregarono di prendere la carne di cui era lecito cibarsi, preparata da lui stesso, e fingere di mangiare la porzione delle carni sacrific</w:t>
      </w:r>
      <w:r w:rsidR="001A32A1" w:rsidRPr="004C23E5">
        <w:rPr>
          <w:rFonts w:ascii="Arial" w:hAnsi="Arial" w:cs="Arial"/>
          <w:i/>
          <w:sz w:val="20"/>
          <w:szCs w:val="20"/>
          <w:lang w:eastAsia="it-IT"/>
        </w:rPr>
        <w:t>ate imposta dal re (</w:t>
      </w:r>
      <w:r w:rsidR="00180807" w:rsidRPr="004C23E5">
        <w:rPr>
          <w:rFonts w:ascii="Arial" w:hAnsi="Arial" w:cs="Arial"/>
          <w:i/>
          <w:sz w:val="20"/>
          <w:szCs w:val="20"/>
          <w:lang w:eastAsia="it-IT"/>
        </w:rPr>
        <w:t>2Mac 6, 21</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Anche io, come già i miei fratelli, sacrifico il corpo e la vita per le patrie leggi, supplicando Dio che presto si mostri placato al suo popolo e che tu fra dure prove e flagelli debba</w:t>
      </w:r>
      <w:r w:rsidR="001A32A1" w:rsidRPr="004C23E5">
        <w:rPr>
          <w:rFonts w:ascii="Arial" w:hAnsi="Arial" w:cs="Arial"/>
          <w:i/>
          <w:sz w:val="20"/>
          <w:szCs w:val="20"/>
          <w:lang w:eastAsia="it-IT"/>
        </w:rPr>
        <w:t xml:space="preserve"> confessare che egli solo è Dio (</w:t>
      </w:r>
      <w:r w:rsidR="00180807" w:rsidRPr="004C23E5">
        <w:rPr>
          <w:rFonts w:ascii="Arial" w:hAnsi="Arial" w:cs="Arial"/>
          <w:i/>
          <w:sz w:val="20"/>
          <w:szCs w:val="20"/>
          <w:lang w:eastAsia="it-IT"/>
        </w:rPr>
        <w:t>2Mac 7, 37</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Ma ora basti quanto s'è esposto circa i pasti sacrific</w:t>
      </w:r>
      <w:r w:rsidR="001A32A1" w:rsidRPr="004C23E5">
        <w:rPr>
          <w:rFonts w:ascii="Arial" w:hAnsi="Arial" w:cs="Arial"/>
          <w:i/>
          <w:sz w:val="20"/>
          <w:szCs w:val="20"/>
          <w:lang w:eastAsia="it-IT"/>
        </w:rPr>
        <w:t>ali e le incredibili crudeltà (</w:t>
      </w:r>
      <w:r w:rsidR="00180807" w:rsidRPr="004C23E5">
        <w:rPr>
          <w:rFonts w:ascii="Arial" w:hAnsi="Arial" w:cs="Arial"/>
          <w:i/>
          <w:sz w:val="20"/>
          <w:szCs w:val="20"/>
          <w:lang w:eastAsia="it-IT"/>
        </w:rPr>
        <w:t>2Mac 7, 42</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Che avrebbe adornato con magnifici doni votivi il sacro tempio, che prima aveva saccheggiato, e avrebbe restituito in maggior numero tutti gli arredi sacri e avrebbe provveduto con le proprie entrate ai contributi fissati per i sacrific</w:t>
      </w:r>
      <w:r w:rsidR="001A32A1" w:rsidRPr="004C23E5">
        <w:rPr>
          <w:rFonts w:ascii="Arial" w:hAnsi="Arial" w:cs="Arial"/>
          <w:i/>
          <w:sz w:val="20"/>
          <w:szCs w:val="20"/>
          <w:lang w:eastAsia="it-IT"/>
        </w:rPr>
        <w:t>i (</w:t>
      </w:r>
      <w:r w:rsidR="00180807" w:rsidRPr="004C23E5">
        <w:rPr>
          <w:rFonts w:ascii="Arial" w:hAnsi="Arial" w:cs="Arial"/>
          <w:i/>
          <w:sz w:val="20"/>
          <w:szCs w:val="20"/>
          <w:lang w:eastAsia="it-IT"/>
        </w:rPr>
        <w:t>2Mac 9, 16</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 xml:space="preserve">Purificarono il tempio e vi costruirono un altro altare; poi facendo scintille con le pietre, ne trassero il fuoco e offrirono sacrifici, dopo un'interruzione di due anni; prepararono l'altare degli incensi, </w:t>
      </w:r>
      <w:r w:rsidR="001A32A1" w:rsidRPr="004C23E5">
        <w:rPr>
          <w:rFonts w:ascii="Arial" w:hAnsi="Arial" w:cs="Arial"/>
          <w:i/>
          <w:sz w:val="20"/>
          <w:szCs w:val="20"/>
          <w:lang w:eastAsia="it-IT"/>
        </w:rPr>
        <w:t>le lampade e l'offerta dei pani (</w:t>
      </w:r>
      <w:r w:rsidR="00180807" w:rsidRPr="004C23E5">
        <w:rPr>
          <w:rFonts w:ascii="Arial" w:hAnsi="Arial" w:cs="Arial"/>
          <w:i/>
          <w:sz w:val="20"/>
          <w:szCs w:val="20"/>
          <w:lang w:eastAsia="it-IT"/>
        </w:rPr>
        <w:t>2Mac 10, 3</w:t>
      </w:r>
      <w:r w:rsidR="001A32A1" w:rsidRPr="004C23E5">
        <w:rPr>
          <w:rFonts w:ascii="Arial" w:hAnsi="Arial" w:cs="Arial"/>
          <w:i/>
          <w:sz w:val="20"/>
          <w:szCs w:val="20"/>
          <w:lang w:eastAsia="it-IT"/>
        </w:rPr>
        <w:t xml:space="preserve">). </w:t>
      </w:r>
    </w:p>
    <w:p w:rsidR="00180807" w:rsidRPr="004C23E5" w:rsidRDefault="00050F75"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 xml:space="preserve">Poi fatta una colletta, con tanto a testa, per circa duemila dramme d'argento, le inviò a Gerusalemme perché fosse offerto un sacrificio espiatorio, compiendo così un'azione molto buona e nobile, suggerita </w:t>
      </w:r>
      <w:r w:rsidR="001A32A1" w:rsidRPr="004C23E5">
        <w:rPr>
          <w:rFonts w:ascii="Arial" w:hAnsi="Arial" w:cs="Arial"/>
          <w:i/>
          <w:sz w:val="20"/>
          <w:szCs w:val="20"/>
          <w:lang w:eastAsia="it-IT"/>
        </w:rPr>
        <w:t>dal pensiero della risurrezione (</w:t>
      </w:r>
      <w:r w:rsidR="00180807" w:rsidRPr="004C23E5">
        <w:rPr>
          <w:rFonts w:ascii="Arial" w:hAnsi="Arial" w:cs="Arial"/>
          <w:i/>
          <w:sz w:val="20"/>
          <w:szCs w:val="20"/>
          <w:lang w:eastAsia="it-IT"/>
        </w:rPr>
        <w:t>2Mac 12, 43</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Ma se egli considerava la magnifica ricompensa riservata a coloro che si addormentano nella morte con sentimenti di pietà, la sua considerazione era santa e devota. Perciò egli fece offrire il sacrificio espiatorio per i morti, per</w:t>
      </w:r>
      <w:r w:rsidR="001A32A1" w:rsidRPr="004C23E5">
        <w:rPr>
          <w:rFonts w:ascii="Arial" w:hAnsi="Arial" w:cs="Arial"/>
          <w:i/>
          <w:sz w:val="20"/>
          <w:szCs w:val="20"/>
          <w:lang w:eastAsia="it-IT"/>
        </w:rPr>
        <w:t>ché fossero assolti dal peccato (</w:t>
      </w:r>
      <w:r w:rsidR="00180807" w:rsidRPr="004C23E5">
        <w:rPr>
          <w:rFonts w:ascii="Arial" w:hAnsi="Arial" w:cs="Arial"/>
          <w:i/>
          <w:sz w:val="20"/>
          <w:szCs w:val="20"/>
          <w:lang w:eastAsia="it-IT"/>
        </w:rPr>
        <w:t>2Mac 12, 45</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Ricevette poi notizia che Filippo, lasciato in Antiochia a dirigere gli affari, agiva da dissennato e ne rimase sconcertato; invitò i Giudei a trattare, si sottomise, si obbligò con giuramento a rispettare tutte le giuste condizioni, ristabilì l'accordo e offrì un sacrificio, onor</w:t>
      </w:r>
      <w:r w:rsidR="001A32A1" w:rsidRPr="004C23E5">
        <w:rPr>
          <w:rFonts w:ascii="Arial" w:hAnsi="Arial" w:cs="Arial"/>
          <w:i/>
          <w:sz w:val="20"/>
          <w:szCs w:val="20"/>
          <w:lang w:eastAsia="it-IT"/>
        </w:rPr>
        <w:t>ò il tempio e beneficò il luogo (</w:t>
      </w:r>
      <w:r w:rsidR="00180807" w:rsidRPr="004C23E5">
        <w:rPr>
          <w:rFonts w:ascii="Arial" w:hAnsi="Arial" w:cs="Arial"/>
          <w:i/>
          <w:sz w:val="20"/>
          <w:szCs w:val="20"/>
          <w:lang w:eastAsia="it-IT"/>
        </w:rPr>
        <w:t>2Mac 13, 23</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Questi, accortosi di essere stato giocato abilmente da quell'uomo, salito al massimo e santo tempio, mentre i sacerdoti stavano compiendo i sacrifici prescritti, ordinò che gli fosse consegnato</w:t>
      </w:r>
      <w:r w:rsidR="001A32A1" w:rsidRPr="004C23E5">
        <w:rPr>
          <w:rFonts w:ascii="Arial" w:hAnsi="Arial" w:cs="Arial"/>
          <w:i/>
          <w:sz w:val="20"/>
          <w:szCs w:val="20"/>
          <w:lang w:eastAsia="it-IT"/>
        </w:rPr>
        <w:t xml:space="preserve"> quell'uomo (</w:t>
      </w:r>
      <w:r w:rsidR="00180807" w:rsidRPr="004C23E5">
        <w:rPr>
          <w:rFonts w:ascii="Arial" w:hAnsi="Arial" w:cs="Arial"/>
          <w:i/>
          <w:sz w:val="20"/>
          <w:szCs w:val="20"/>
          <w:lang w:eastAsia="it-IT"/>
        </w:rPr>
        <w:t>2Mac 14, 31</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Offrite sacrifici di gi</w:t>
      </w:r>
      <w:r w:rsidR="001A32A1" w:rsidRPr="004C23E5">
        <w:rPr>
          <w:rFonts w:ascii="Arial" w:hAnsi="Arial" w:cs="Arial"/>
          <w:i/>
          <w:sz w:val="20"/>
          <w:szCs w:val="20"/>
          <w:lang w:eastAsia="it-IT"/>
        </w:rPr>
        <w:t>ustizia e confidate nel Signore (</w:t>
      </w:r>
      <w:r w:rsidR="00180807" w:rsidRPr="004C23E5">
        <w:rPr>
          <w:rFonts w:ascii="Arial" w:hAnsi="Arial" w:cs="Arial"/>
          <w:i/>
          <w:sz w:val="20"/>
          <w:szCs w:val="20"/>
          <w:lang w:eastAsia="it-IT"/>
        </w:rPr>
        <w:t>Sal 4, 6</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Ricordi tutti i tuoi sacrific</w:t>
      </w:r>
      <w:r w:rsidR="001A32A1" w:rsidRPr="004C23E5">
        <w:rPr>
          <w:rFonts w:ascii="Arial" w:hAnsi="Arial" w:cs="Arial"/>
          <w:i/>
          <w:sz w:val="20"/>
          <w:szCs w:val="20"/>
          <w:lang w:eastAsia="it-IT"/>
        </w:rPr>
        <w:t>i e gradisca i tuoi olocausti (</w:t>
      </w:r>
      <w:r w:rsidR="00180807" w:rsidRPr="004C23E5">
        <w:rPr>
          <w:rFonts w:ascii="Arial" w:hAnsi="Arial" w:cs="Arial"/>
          <w:i/>
          <w:sz w:val="20"/>
          <w:szCs w:val="20"/>
          <w:lang w:eastAsia="it-IT"/>
        </w:rPr>
        <w:t>Sal 19, 4</w:t>
      </w:r>
      <w:r w:rsidR="001A32A1" w:rsidRPr="004C23E5">
        <w:rPr>
          <w:rFonts w:ascii="Arial" w:hAnsi="Arial" w:cs="Arial"/>
          <w:i/>
          <w:sz w:val="20"/>
          <w:szCs w:val="20"/>
          <w:lang w:eastAsia="it-IT"/>
        </w:rPr>
        <w:t xml:space="preserve">). </w:t>
      </w:r>
    </w:p>
    <w:p w:rsidR="00180807" w:rsidRPr="004C23E5" w:rsidRDefault="00050F75"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E ora rialzo la testa sui nemici che mi circondano; immolerò nella sua casa sacrifici d'esultanza, i</w:t>
      </w:r>
      <w:r w:rsidR="001A32A1" w:rsidRPr="004C23E5">
        <w:rPr>
          <w:rFonts w:ascii="Arial" w:hAnsi="Arial" w:cs="Arial"/>
          <w:i/>
          <w:sz w:val="20"/>
          <w:szCs w:val="20"/>
          <w:lang w:eastAsia="it-IT"/>
        </w:rPr>
        <w:t>nni di gioia canterò al Signore (</w:t>
      </w:r>
      <w:r w:rsidR="00180807" w:rsidRPr="004C23E5">
        <w:rPr>
          <w:rFonts w:ascii="Arial" w:hAnsi="Arial" w:cs="Arial"/>
          <w:i/>
          <w:sz w:val="20"/>
          <w:szCs w:val="20"/>
          <w:lang w:eastAsia="it-IT"/>
        </w:rPr>
        <w:t>Sal 26, 6</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Sacrificio e offerta non gradisci, gli orecchi mi hai aperto. Non hai chiesto o</w:t>
      </w:r>
      <w:r w:rsidR="001A32A1" w:rsidRPr="004C23E5">
        <w:rPr>
          <w:rFonts w:ascii="Arial" w:hAnsi="Arial" w:cs="Arial"/>
          <w:i/>
          <w:sz w:val="20"/>
          <w:szCs w:val="20"/>
          <w:lang w:eastAsia="it-IT"/>
        </w:rPr>
        <w:t>locausto e vittima per la colpa (</w:t>
      </w:r>
      <w:r w:rsidR="00180807" w:rsidRPr="004C23E5">
        <w:rPr>
          <w:rFonts w:ascii="Arial" w:hAnsi="Arial" w:cs="Arial"/>
          <w:i/>
          <w:sz w:val="20"/>
          <w:szCs w:val="20"/>
          <w:lang w:eastAsia="it-IT"/>
        </w:rPr>
        <w:t>Sal 39, 7</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Davanti a me riunite i miei fedeli, che hanno sancito con me l'alleanza offrendo un sacrific</w:t>
      </w:r>
      <w:r w:rsidR="001A32A1" w:rsidRPr="004C23E5">
        <w:rPr>
          <w:rFonts w:ascii="Arial" w:hAnsi="Arial" w:cs="Arial"/>
          <w:i/>
          <w:sz w:val="20"/>
          <w:szCs w:val="20"/>
          <w:lang w:eastAsia="it-IT"/>
        </w:rPr>
        <w:t>io" (</w:t>
      </w:r>
      <w:r w:rsidR="00180807" w:rsidRPr="004C23E5">
        <w:rPr>
          <w:rFonts w:ascii="Arial" w:hAnsi="Arial" w:cs="Arial"/>
          <w:i/>
          <w:sz w:val="20"/>
          <w:szCs w:val="20"/>
          <w:lang w:eastAsia="it-IT"/>
        </w:rPr>
        <w:t>Sal 49, 5</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Non ti rimprovero per i tuoi sacrifici; i tuoi olo</w:t>
      </w:r>
      <w:r w:rsidR="001A32A1" w:rsidRPr="004C23E5">
        <w:rPr>
          <w:rFonts w:ascii="Arial" w:hAnsi="Arial" w:cs="Arial"/>
          <w:i/>
          <w:sz w:val="20"/>
          <w:szCs w:val="20"/>
          <w:lang w:eastAsia="it-IT"/>
        </w:rPr>
        <w:t>causti mi stanno sempre davanti (</w:t>
      </w:r>
      <w:r w:rsidR="00180807" w:rsidRPr="004C23E5">
        <w:rPr>
          <w:rFonts w:ascii="Arial" w:hAnsi="Arial" w:cs="Arial"/>
          <w:i/>
          <w:sz w:val="20"/>
          <w:szCs w:val="20"/>
          <w:lang w:eastAsia="it-IT"/>
        </w:rPr>
        <w:t>Sal 49, 8</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Offri a Dio un sacrificio di lode e sc</w:t>
      </w:r>
      <w:r w:rsidR="001A32A1" w:rsidRPr="004C23E5">
        <w:rPr>
          <w:rFonts w:ascii="Arial" w:hAnsi="Arial" w:cs="Arial"/>
          <w:i/>
          <w:sz w:val="20"/>
          <w:szCs w:val="20"/>
          <w:lang w:eastAsia="it-IT"/>
        </w:rPr>
        <w:t>iogli all'Altissimo i tuoi voti (</w:t>
      </w:r>
      <w:r w:rsidR="00180807" w:rsidRPr="004C23E5">
        <w:rPr>
          <w:rFonts w:ascii="Arial" w:hAnsi="Arial" w:cs="Arial"/>
          <w:i/>
          <w:sz w:val="20"/>
          <w:szCs w:val="20"/>
          <w:lang w:eastAsia="it-IT"/>
        </w:rPr>
        <w:t>Sal 49, 14</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 xml:space="preserve">Chi offre il sacrificio di lode, questi mi onora, a chi cammina per la retta </w:t>
      </w:r>
      <w:r w:rsidR="001A32A1" w:rsidRPr="004C23E5">
        <w:rPr>
          <w:rFonts w:ascii="Arial" w:hAnsi="Arial" w:cs="Arial"/>
          <w:i/>
          <w:sz w:val="20"/>
          <w:szCs w:val="20"/>
          <w:lang w:eastAsia="it-IT"/>
        </w:rPr>
        <w:t>via mostrerò la salvezza di Dio (</w:t>
      </w:r>
      <w:r w:rsidR="00180807" w:rsidRPr="004C23E5">
        <w:rPr>
          <w:rFonts w:ascii="Arial" w:hAnsi="Arial" w:cs="Arial"/>
          <w:i/>
          <w:sz w:val="20"/>
          <w:szCs w:val="20"/>
          <w:lang w:eastAsia="it-IT"/>
        </w:rPr>
        <w:t>Sal 49, 23</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 xml:space="preserve">Poiché non gradisci il sacrificio e, se </w:t>
      </w:r>
      <w:r w:rsidR="001A32A1" w:rsidRPr="004C23E5">
        <w:rPr>
          <w:rFonts w:ascii="Arial" w:hAnsi="Arial" w:cs="Arial"/>
          <w:i/>
          <w:sz w:val="20"/>
          <w:szCs w:val="20"/>
          <w:lang w:eastAsia="it-IT"/>
        </w:rPr>
        <w:t>offro olocausti, non li accetti (</w:t>
      </w:r>
      <w:r w:rsidR="00180807" w:rsidRPr="004C23E5">
        <w:rPr>
          <w:rFonts w:ascii="Arial" w:hAnsi="Arial" w:cs="Arial"/>
          <w:i/>
          <w:sz w:val="20"/>
          <w:szCs w:val="20"/>
          <w:lang w:eastAsia="it-IT"/>
        </w:rPr>
        <w:t>Sal 50, 18</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 xml:space="preserve">Uno spirito contrito è sacrificio a Dio, un cuore affranto e </w:t>
      </w:r>
      <w:r w:rsidR="001A32A1" w:rsidRPr="004C23E5">
        <w:rPr>
          <w:rFonts w:ascii="Arial" w:hAnsi="Arial" w:cs="Arial"/>
          <w:i/>
          <w:sz w:val="20"/>
          <w:szCs w:val="20"/>
          <w:lang w:eastAsia="it-IT"/>
        </w:rPr>
        <w:t>umiliato, Dio, tu non disprezzi (</w:t>
      </w:r>
      <w:r w:rsidR="00180807" w:rsidRPr="004C23E5">
        <w:rPr>
          <w:rFonts w:ascii="Arial" w:hAnsi="Arial" w:cs="Arial"/>
          <w:i/>
          <w:sz w:val="20"/>
          <w:szCs w:val="20"/>
          <w:lang w:eastAsia="it-IT"/>
        </w:rPr>
        <w:t>Sal 50, 19</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Allora gradirai i sacrifici prescritti, l'olocausto e l'intera oblazione, allora immolera</w:t>
      </w:r>
      <w:r w:rsidR="001A32A1" w:rsidRPr="004C23E5">
        <w:rPr>
          <w:rFonts w:ascii="Arial" w:hAnsi="Arial" w:cs="Arial"/>
          <w:i/>
          <w:sz w:val="20"/>
          <w:szCs w:val="20"/>
          <w:lang w:eastAsia="it-IT"/>
        </w:rPr>
        <w:t>nno vittime sopra il tuo altare (</w:t>
      </w:r>
      <w:r w:rsidR="00180807" w:rsidRPr="004C23E5">
        <w:rPr>
          <w:rFonts w:ascii="Arial" w:hAnsi="Arial" w:cs="Arial"/>
          <w:i/>
          <w:sz w:val="20"/>
          <w:szCs w:val="20"/>
          <w:lang w:eastAsia="it-IT"/>
        </w:rPr>
        <w:t>Sal 50, 21</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Di tutto cuore ti offrirò un sacrificio, Signore, lo</w:t>
      </w:r>
      <w:r w:rsidR="001A32A1" w:rsidRPr="004C23E5">
        <w:rPr>
          <w:rFonts w:ascii="Arial" w:hAnsi="Arial" w:cs="Arial"/>
          <w:i/>
          <w:sz w:val="20"/>
          <w:szCs w:val="20"/>
          <w:lang w:eastAsia="it-IT"/>
        </w:rPr>
        <w:t>derò il tuo nome perché è buono (</w:t>
      </w:r>
      <w:r w:rsidR="00180807" w:rsidRPr="004C23E5">
        <w:rPr>
          <w:rFonts w:ascii="Arial" w:hAnsi="Arial" w:cs="Arial"/>
          <w:i/>
          <w:sz w:val="20"/>
          <w:szCs w:val="20"/>
          <w:lang w:eastAsia="it-IT"/>
        </w:rPr>
        <w:t>Sal 53, 8</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Si asservirono a Baal-Peor e mangiarono i sacrific</w:t>
      </w:r>
      <w:r w:rsidR="001A32A1" w:rsidRPr="004C23E5">
        <w:rPr>
          <w:rFonts w:ascii="Arial" w:hAnsi="Arial" w:cs="Arial"/>
          <w:i/>
          <w:sz w:val="20"/>
          <w:szCs w:val="20"/>
          <w:lang w:eastAsia="it-IT"/>
        </w:rPr>
        <w:t>i dei morti (</w:t>
      </w:r>
      <w:r w:rsidR="00180807" w:rsidRPr="004C23E5">
        <w:rPr>
          <w:rFonts w:ascii="Arial" w:hAnsi="Arial" w:cs="Arial"/>
          <w:i/>
          <w:sz w:val="20"/>
          <w:szCs w:val="20"/>
          <w:lang w:eastAsia="it-IT"/>
        </w:rPr>
        <w:t>Sal 105, 28</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Versarono sangue innocente, il sangue dei figli e delle figlie sacrificati agli idoli di Canaan; l</w:t>
      </w:r>
      <w:r w:rsidR="001A32A1" w:rsidRPr="004C23E5">
        <w:rPr>
          <w:rFonts w:ascii="Arial" w:hAnsi="Arial" w:cs="Arial"/>
          <w:i/>
          <w:sz w:val="20"/>
          <w:szCs w:val="20"/>
          <w:lang w:eastAsia="it-IT"/>
        </w:rPr>
        <w:t>a terra fu profanata dal sangue (</w:t>
      </w:r>
      <w:r w:rsidR="00180807" w:rsidRPr="004C23E5">
        <w:rPr>
          <w:rFonts w:ascii="Arial" w:hAnsi="Arial" w:cs="Arial"/>
          <w:i/>
          <w:sz w:val="20"/>
          <w:szCs w:val="20"/>
          <w:lang w:eastAsia="it-IT"/>
        </w:rPr>
        <w:t>Sal 105, 38</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Offrano a lui sacrifici di lode, narrino con giubilo le su</w:t>
      </w:r>
      <w:r w:rsidR="001A32A1" w:rsidRPr="004C23E5">
        <w:rPr>
          <w:rFonts w:ascii="Arial" w:hAnsi="Arial" w:cs="Arial"/>
          <w:i/>
          <w:sz w:val="20"/>
          <w:szCs w:val="20"/>
          <w:lang w:eastAsia="it-IT"/>
        </w:rPr>
        <w:t>e opere (</w:t>
      </w:r>
      <w:r w:rsidR="00180807" w:rsidRPr="004C23E5">
        <w:rPr>
          <w:rFonts w:ascii="Arial" w:hAnsi="Arial" w:cs="Arial"/>
          <w:i/>
          <w:sz w:val="20"/>
          <w:szCs w:val="20"/>
          <w:lang w:eastAsia="it-IT"/>
        </w:rPr>
        <w:t>Sal 106, 22</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 xml:space="preserve">A te offrirò sacrifici di lode </w:t>
      </w:r>
      <w:r w:rsidR="001A32A1" w:rsidRPr="004C23E5">
        <w:rPr>
          <w:rFonts w:ascii="Arial" w:hAnsi="Arial" w:cs="Arial"/>
          <w:i/>
          <w:sz w:val="20"/>
          <w:szCs w:val="20"/>
          <w:lang w:eastAsia="it-IT"/>
        </w:rPr>
        <w:t>e invocherò il nome del Signore (</w:t>
      </w:r>
      <w:r w:rsidR="00180807" w:rsidRPr="004C23E5">
        <w:rPr>
          <w:rFonts w:ascii="Arial" w:hAnsi="Arial" w:cs="Arial"/>
          <w:i/>
          <w:sz w:val="20"/>
          <w:szCs w:val="20"/>
          <w:lang w:eastAsia="it-IT"/>
        </w:rPr>
        <w:t>Sal 115, 17</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Come incenso salga a te la mia preghiera, le mie mani alzate come sacrific</w:t>
      </w:r>
      <w:r w:rsidR="001A32A1" w:rsidRPr="004C23E5">
        <w:rPr>
          <w:rFonts w:ascii="Arial" w:hAnsi="Arial" w:cs="Arial"/>
          <w:i/>
          <w:sz w:val="20"/>
          <w:szCs w:val="20"/>
          <w:lang w:eastAsia="it-IT"/>
        </w:rPr>
        <w:t>io della sera (</w:t>
      </w:r>
      <w:r w:rsidR="00180807" w:rsidRPr="004C23E5">
        <w:rPr>
          <w:rFonts w:ascii="Arial" w:hAnsi="Arial" w:cs="Arial"/>
          <w:i/>
          <w:sz w:val="20"/>
          <w:szCs w:val="20"/>
          <w:lang w:eastAsia="it-IT"/>
        </w:rPr>
        <w:t>Sal 140, 2</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 xml:space="preserve">"Dovevo offrire sacrifici di comunione; oggi ho sciolto </w:t>
      </w:r>
      <w:r w:rsidR="001A32A1" w:rsidRPr="004C23E5">
        <w:rPr>
          <w:rFonts w:ascii="Arial" w:hAnsi="Arial" w:cs="Arial"/>
          <w:i/>
          <w:sz w:val="20"/>
          <w:szCs w:val="20"/>
          <w:lang w:eastAsia="it-IT"/>
        </w:rPr>
        <w:t>i miei voti (</w:t>
      </w:r>
      <w:r w:rsidR="00180807" w:rsidRPr="004C23E5">
        <w:rPr>
          <w:rFonts w:ascii="Arial" w:hAnsi="Arial" w:cs="Arial"/>
          <w:i/>
          <w:sz w:val="20"/>
          <w:szCs w:val="20"/>
          <w:lang w:eastAsia="it-IT"/>
        </w:rPr>
        <w:t>Pr 7, 14</w:t>
      </w:r>
      <w:r w:rsidR="001A32A1" w:rsidRPr="004C23E5">
        <w:rPr>
          <w:rFonts w:ascii="Arial" w:hAnsi="Arial" w:cs="Arial"/>
          <w:i/>
          <w:sz w:val="20"/>
          <w:szCs w:val="20"/>
          <w:lang w:eastAsia="it-IT"/>
        </w:rPr>
        <w:t xml:space="preserve">). </w:t>
      </w:r>
    </w:p>
    <w:p w:rsidR="00180807" w:rsidRPr="004C23E5" w:rsidRDefault="00050F75"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Il sacrificio degli empi è in abominio al Signore, la supplica d</w:t>
      </w:r>
      <w:r w:rsidR="001A32A1" w:rsidRPr="004C23E5">
        <w:rPr>
          <w:rFonts w:ascii="Arial" w:hAnsi="Arial" w:cs="Arial"/>
          <w:i/>
          <w:sz w:val="20"/>
          <w:szCs w:val="20"/>
          <w:lang w:eastAsia="it-IT"/>
        </w:rPr>
        <w:t>egli uomini retti gli è gradita (</w:t>
      </w:r>
      <w:r w:rsidR="00180807" w:rsidRPr="004C23E5">
        <w:rPr>
          <w:rFonts w:ascii="Arial" w:hAnsi="Arial" w:cs="Arial"/>
          <w:i/>
          <w:sz w:val="20"/>
          <w:szCs w:val="20"/>
          <w:lang w:eastAsia="it-IT"/>
        </w:rPr>
        <w:t>Pr 15, 8</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Praticare la giustizia e l'equità per il Signore vale più di un sacrific</w:t>
      </w:r>
      <w:r w:rsidR="001A32A1" w:rsidRPr="004C23E5">
        <w:rPr>
          <w:rFonts w:ascii="Arial" w:hAnsi="Arial" w:cs="Arial"/>
          <w:i/>
          <w:sz w:val="20"/>
          <w:szCs w:val="20"/>
          <w:lang w:eastAsia="it-IT"/>
        </w:rPr>
        <w:t>io (</w:t>
      </w:r>
      <w:r w:rsidR="00180807" w:rsidRPr="004C23E5">
        <w:rPr>
          <w:rFonts w:ascii="Arial" w:hAnsi="Arial" w:cs="Arial"/>
          <w:i/>
          <w:sz w:val="20"/>
          <w:szCs w:val="20"/>
          <w:lang w:eastAsia="it-IT"/>
        </w:rPr>
        <w:t>Pr 21, 3</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Il sacrificio degli empi è un abominio, tanto più se</w:t>
      </w:r>
      <w:r w:rsidR="001A32A1" w:rsidRPr="004C23E5">
        <w:rPr>
          <w:rFonts w:ascii="Arial" w:hAnsi="Arial" w:cs="Arial"/>
          <w:i/>
          <w:sz w:val="20"/>
          <w:szCs w:val="20"/>
          <w:lang w:eastAsia="it-IT"/>
        </w:rPr>
        <w:t xml:space="preserve"> offerto con cattiva intenzione (</w:t>
      </w:r>
      <w:r w:rsidR="00180807" w:rsidRPr="004C23E5">
        <w:rPr>
          <w:rFonts w:ascii="Arial" w:hAnsi="Arial" w:cs="Arial"/>
          <w:i/>
          <w:sz w:val="20"/>
          <w:szCs w:val="20"/>
          <w:lang w:eastAsia="it-IT"/>
        </w:rPr>
        <w:t>Pr 21, 27</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 xml:space="preserve">Bada ai tuoi passi, quando ti rechi alla casa di Dio. Avvicinarsi per ascoltare vale più del sacrificio offerto dagli stolti che non </w:t>
      </w:r>
      <w:r w:rsidR="001A32A1" w:rsidRPr="004C23E5">
        <w:rPr>
          <w:rFonts w:ascii="Arial" w:hAnsi="Arial" w:cs="Arial"/>
          <w:i/>
          <w:sz w:val="20"/>
          <w:szCs w:val="20"/>
          <w:lang w:eastAsia="it-IT"/>
        </w:rPr>
        <w:t>comprendono neppure di far male (</w:t>
      </w:r>
      <w:r w:rsidR="00180807" w:rsidRPr="004C23E5">
        <w:rPr>
          <w:rFonts w:ascii="Arial" w:hAnsi="Arial" w:cs="Arial"/>
          <w:i/>
          <w:sz w:val="20"/>
          <w:szCs w:val="20"/>
          <w:lang w:eastAsia="it-IT"/>
        </w:rPr>
        <w:t>Qo 4, 17</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 xml:space="preserve">Vi è una sorte unica per tutti, per il giusto e l'empio, per il puro e l'impuro, per chi offre sacrifici e per chi non li offre, per il buono e per il malvagio, per chi </w:t>
      </w:r>
      <w:r w:rsidR="001A32A1" w:rsidRPr="004C23E5">
        <w:rPr>
          <w:rFonts w:ascii="Arial" w:hAnsi="Arial" w:cs="Arial"/>
          <w:i/>
          <w:sz w:val="20"/>
          <w:szCs w:val="20"/>
          <w:lang w:eastAsia="it-IT"/>
        </w:rPr>
        <w:t>giura e per chi teme di giurare (</w:t>
      </w:r>
      <w:r w:rsidR="00180807" w:rsidRPr="004C23E5">
        <w:rPr>
          <w:rFonts w:ascii="Arial" w:hAnsi="Arial" w:cs="Arial"/>
          <w:i/>
          <w:sz w:val="20"/>
          <w:szCs w:val="20"/>
          <w:lang w:eastAsia="it-IT"/>
        </w:rPr>
        <w:t>Qo 9, 2</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 xml:space="preserve">I figli santi dei giusti offrivano sacrifici in segreto e si imposero, concordi, questa legge divina: i santi avrebbero partecipato ugualmente ai beni e ai pericoli, intonando </w:t>
      </w:r>
      <w:r w:rsidR="001A32A1" w:rsidRPr="004C23E5">
        <w:rPr>
          <w:rFonts w:ascii="Arial" w:hAnsi="Arial" w:cs="Arial"/>
          <w:i/>
          <w:sz w:val="20"/>
          <w:szCs w:val="20"/>
          <w:lang w:eastAsia="it-IT"/>
        </w:rPr>
        <w:t>prima i canti di lode dei padri (</w:t>
      </w:r>
      <w:r w:rsidR="00180807" w:rsidRPr="004C23E5">
        <w:rPr>
          <w:rFonts w:ascii="Arial" w:hAnsi="Arial" w:cs="Arial"/>
          <w:i/>
          <w:sz w:val="20"/>
          <w:szCs w:val="20"/>
          <w:lang w:eastAsia="it-IT"/>
        </w:rPr>
        <w:t>Sap 18, 9</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 xml:space="preserve">Perché un uomo incensurabile si affrettò a difenderli: prese le armi del suo ministero, la preghiera e il sacrificio espiatorio dell'incenso; si oppose alla collera e mise fine alla sciagura, </w:t>
      </w:r>
      <w:r w:rsidR="001A32A1" w:rsidRPr="004C23E5">
        <w:rPr>
          <w:rFonts w:ascii="Arial" w:hAnsi="Arial" w:cs="Arial"/>
          <w:i/>
          <w:sz w:val="20"/>
          <w:szCs w:val="20"/>
          <w:lang w:eastAsia="it-IT"/>
        </w:rPr>
        <w:t>mostrando che era tuo servitore (</w:t>
      </w:r>
      <w:r w:rsidR="00180807" w:rsidRPr="004C23E5">
        <w:rPr>
          <w:rFonts w:ascii="Arial" w:hAnsi="Arial" w:cs="Arial"/>
          <w:i/>
          <w:sz w:val="20"/>
          <w:szCs w:val="20"/>
          <w:lang w:eastAsia="it-IT"/>
        </w:rPr>
        <w:t>Sap 18, 21</w:t>
      </w:r>
      <w:r w:rsidR="001A32A1" w:rsidRPr="004C23E5">
        <w:rPr>
          <w:rFonts w:ascii="Arial" w:hAnsi="Arial" w:cs="Arial"/>
          <w:i/>
          <w:sz w:val="20"/>
          <w:szCs w:val="20"/>
          <w:lang w:eastAsia="it-IT"/>
        </w:rPr>
        <w:t xml:space="preserve">). </w:t>
      </w:r>
    </w:p>
    <w:p w:rsidR="00180807" w:rsidRPr="004C23E5" w:rsidRDefault="00050F75"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Temi il Signore e onora il sacerdote, consegna la sua parte, come ti è stato comandato: primizie, sacrifici espiatori, offerta delle spalle, vittima di santificazi</w:t>
      </w:r>
      <w:r w:rsidR="001A32A1" w:rsidRPr="004C23E5">
        <w:rPr>
          <w:rFonts w:ascii="Arial" w:hAnsi="Arial" w:cs="Arial"/>
          <w:i/>
          <w:sz w:val="20"/>
          <w:szCs w:val="20"/>
          <w:lang w:eastAsia="it-IT"/>
        </w:rPr>
        <w:t>one e primizie delle cose sante (</w:t>
      </w:r>
      <w:r w:rsidR="00180807" w:rsidRPr="004C23E5">
        <w:rPr>
          <w:rFonts w:ascii="Arial" w:hAnsi="Arial" w:cs="Arial"/>
          <w:i/>
          <w:sz w:val="20"/>
          <w:szCs w:val="20"/>
          <w:lang w:eastAsia="it-IT"/>
        </w:rPr>
        <w:t>Sir 7, 31</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Sacrificare il frutto dell'ingiustizia è un'offerta da burla; i do</w:t>
      </w:r>
      <w:r w:rsidR="001A32A1" w:rsidRPr="004C23E5">
        <w:rPr>
          <w:rFonts w:ascii="Arial" w:hAnsi="Arial" w:cs="Arial"/>
          <w:i/>
          <w:sz w:val="20"/>
          <w:szCs w:val="20"/>
          <w:lang w:eastAsia="it-IT"/>
        </w:rPr>
        <w:t>ni dei malvagi non sono graditi (</w:t>
      </w:r>
      <w:r w:rsidR="00180807" w:rsidRPr="004C23E5">
        <w:rPr>
          <w:rFonts w:ascii="Arial" w:hAnsi="Arial" w:cs="Arial"/>
          <w:i/>
          <w:sz w:val="20"/>
          <w:szCs w:val="20"/>
          <w:lang w:eastAsia="it-IT"/>
        </w:rPr>
        <w:t>Sir 34, 18</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Sacrifica un figlio davanti al proprio padre chi offre un Sacrific</w:t>
      </w:r>
      <w:r w:rsidR="001A32A1" w:rsidRPr="004C23E5">
        <w:rPr>
          <w:rFonts w:ascii="Arial" w:hAnsi="Arial" w:cs="Arial"/>
          <w:i/>
          <w:sz w:val="20"/>
          <w:szCs w:val="20"/>
          <w:lang w:eastAsia="it-IT"/>
        </w:rPr>
        <w:t>io con i beni dei poveri (</w:t>
      </w:r>
      <w:r w:rsidR="00180807" w:rsidRPr="004C23E5">
        <w:rPr>
          <w:rFonts w:ascii="Arial" w:hAnsi="Arial" w:cs="Arial"/>
          <w:i/>
          <w:sz w:val="20"/>
          <w:szCs w:val="20"/>
          <w:lang w:eastAsia="it-IT"/>
        </w:rPr>
        <w:t>Sir 34, 20</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Chi osserva la legge moltiplica le offerte; chi adempie i comandamenti offre un sacrific</w:t>
      </w:r>
      <w:r w:rsidR="001A32A1" w:rsidRPr="004C23E5">
        <w:rPr>
          <w:rFonts w:ascii="Arial" w:hAnsi="Arial" w:cs="Arial"/>
          <w:i/>
          <w:sz w:val="20"/>
          <w:szCs w:val="20"/>
          <w:lang w:eastAsia="it-IT"/>
        </w:rPr>
        <w:t>io di comunione (</w:t>
      </w:r>
      <w:r w:rsidR="00180807" w:rsidRPr="004C23E5">
        <w:rPr>
          <w:rFonts w:ascii="Arial" w:hAnsi="Arial" w:cs="Arial"/>
          <w:i/>
          <w:sz w:val="20"/>
          <w:szCs w:val="20"/>
          <w:lang w:eastAsia="it-IT"/>
        </w:rPr>
        <w:t>Sir 35, 1</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Chi serba riconoscenza offre fior di farina, chi pratica l'elemosina fa sacrific</w:t>
      </w:r>
      <w:r w:rsidR="001A32A1" w:rsidRPr="004C23E5">
        <w:rPr>
          <w:rFonts w:ascii="Arial" w:hAnsi="Arial" w:cs="Arial"/>
          <w:i/>
          <w:sz w:val="20"/>
          <w:szCs w:val="20"/>
          <w:lang w:eastAsia="it-IT"/>
        </w:rPr>
        <w:t>i di lode (</w:t>
      </w:r>
      <w:r w:rsidR="00180807" w:rsidRPr="004C23E5">
        <w:rPr>
          <w:rFonts w:ascii="Arial" w:hAnsi="Arial" w:cs="Arial"/>
          <w:i/>
          <w:sz w:val="20"/>
          <w:szCs w:val="20"/>
          <w:lang w:eastAsia="it-IT"/>
        </w:rPr>
        <w:t>Sir 35, 2</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Cosa gradita al Signore è astenersi dalla malvagità, sacrificio espiator</w:t>
      </w:r>
      <w:r w:rsidR="001A32A1" w:rsidRPr="004C23E5">
        <w:rPr>
          <w:rFonts w:ascii="Arial" w:hAnsi="Arial" w:cs="Arial"/>
          <w:i/>
          <w:sz w:val="20"/>
          <w:szCs w:val="20"/>
          <w:lang w:eastAsia="it-IT"/>
        </w:rPr>
        <w:t>io è astenersi dall'ingiustizia (</w:t>
      </w:r>
      <w:r w:rsidR="00180807" w:rsidRPr="004C23E5">
        <w:rPr>
          <w:rFonts w:ascii="Arial" w:hAnsi="Arial" w:cs="Arial"/>
          <w:i/>
          <w:sz w:val="20"/>
          <w:szCs w:val="20"/>
          <w:lang w:eastAsia="it-IT"/>
        </w:rPr>
        <w:t>Sir 35, 3</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Il sacrificio dell'uomo giusto è gradito, il suo</w:t>
      </w:r>
      <w:r w:rsidR="001A32A1" w:rsidRPr="004C23E5">
        <w:rPr>
          <w:rFonts w:ascii="Arial" w:hAnsi="Arial" w:cs="Arial"/>
          <w:i/>
          <w:sz w:val="20"/>
          <w:szCs w:val="20"/>
          <w:lang w:eastAsia="it-IT"/>
        </w:rPr>
        <w:t xml:space="preserve"> memoriale non sarà dimenticato (</w:t>
      </w:r>
      <w:r w:rsidR="00180807" w:rsidRPr="004C23E5">
        <w:rPr>
          <w:rFonts w:ascii="Arial" w:hAnsi="Arial" w:cs="Arial"/>
          <w:i/>
          <w:sz w:val="20"/>
          <w:szCs w:val="20"/>
          <w:lang w:eastAsia="it-IT"/>
        </w:rPr>
        <w:t>Sir 35, 6</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Offri incenso e un memoriale di fior di farina e sacrifici pi</w:t>
      </w:r>
      <w:r w:rsidR="001A32A1" w:rsidRPr="004C23E5">
        <w:rPr>
          <w:rFonts w:ascii="Arial" w:hAnsi="Arial" w:cs="Arial"/>
          <w:i/>
          <w:sz w:val="20"/>
          <w:szCs w:val="20"/>
          <w:lang w:eastAsia="it-IT"/>
        </w:rPr>
        <w:t>ngui secondo le tue possibilità (</w:t>
      </w:r>
      <w:r w:rsidR="00180807" w:rsidRPr="004C23E5">
        <w:rPr>
          <w:rFonts w:ascii="Arial" w:hAnsi="Arial" w:cs="Arial"/>
          <w:i/>
          <w:sz w:val="20"/>
          <w:szCs w:val="20"/>
          <w:lang w:eastAsia="it-IT"/>
        </w:rPr>
        <w:t>Sir 38, 11</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I suoi sacrifici vengono tutti bruciati, due volt</w:t>
      </w:r>
      <w:r w:rsidR="001A32A1" w:rsidRPr="004C23E5">
        <w:rPr>
          <w:rFonts w:ascii="Arial" w:hAnsi="Arial" w:cs="Arial"/>
          <w:i/>
          <w:sz w:val="20"/>
          <w:szCs w:val="20"/>
          <w:lang w:eastAsia="it-IT"/>
        </w:rPr>
        <w:t>e al giorno, senza interruzione (</w:t>
      </w:r>
      <w:r w:rsidR="00180807" w:rsidRPr="004C23E5">
        <w:rPr>
          <w:rFonts w:ascii="Arial" w:hAnsi="Arial" w:cs="Arial"/>
          <w:i/>
          <w:sz w:val="20"/>
          <w:szCs w:val="20"/>
          <w:lang w:eastAsia="it-IT"/>
        </w:rPr>
        <w:t>Sir 45, 14</w:t>
      </w:r>
      <w:r w:rsidR="001A32A1" w:rsidRPr="004C23E5">
        <w:rPr>
          <w:rFonts w:ascii="Arial" w:hAnsi="Arial" w:cs="Arial"/>
          <w:i/>
          <w:sz w:val="20"/>
          <w:szCs w:val="20"/>
          <w:lang w:eastAsia="it-IT"/>
        </w:rPr>
        <w:t xml:space="preserve">). </w:t>
      </w:r>
    </w:p>
    <w:p w:rsidR="00180807" w:rsidRPr="004C23E5" w:rsidRDefault="00050F75"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Il Signore lo scelse tra tutti i viventi perché gli offrisse sacrifici, incenso e profumo come memoriale e perché compisse</w:t>
      </w:r>
      <w:r w:rsidR="001A32A1" w:rsidRPr="004C23E5">
        <w:rPr>
          <w:rFonts w:ascii="Arial" w:hAnsi="Arial" w:cs="Arial"/>
          <w:i/>
          <w:sz w:val="20"/>
          <w:szCs w:val="20"/>
          <w:lang w:eastAsia="it-IT"/>
        </w:rPr>
        <w:t xml:space="preserve"> l'espiazione per il suo popolo (</w:t>
      </w:r>
      <w:r w:rsidR="00180807" w:rsidRPr="004C23E5">
        <w:rPr>
          <w:rFonts w:ascii="Arial" w:hAnsi="Arial" w:cs="Arial"/>
          <w:i/>
          <w:sz w:val="20"/>
          <w:szCs w:val="20"/>
          <w:lang w:eastAsia="it-IT"/>
        </w:rPr>
        <w:t>Sir 45, 16</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Come il grasso si preleva nel sacrificio pacifi</w:t>
      </w:r>
      <w:r w:rsidR="001A32A1" w:rsidRPr="004C23E5">
        <w:rPr>
          <w:rFonts w:ascii="Arial" w:hAnsi="Arial" w:cs="Arial"/>
          <w:i/>
          <w:sz w:val="20"/>
          <w:szCs w:val="20"/>
          <w:lang w:eastAsia="it-IT"/>
        </w:rPr>
        <w:t>co, così Davide dagli Israeliti (</w:t>
      </w:r>
      <w:r w:rsidR="00180807" w:rsidRPr="004C23E5">
        <w:rPr>
          <w:rFonts w:ascii="Arial" w:hAnsi="Arial" w:cs="Arial"/>
          <w:i/>
          <w:sz w:val="20"/>
          <w:szCs w:val="20"/>
          <w:lang w:eastAsia="it-IT"/>
        </w:rPr>
        <w:t>Sir 47, 2</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Quando indossava i paramenti solenni, quando si rivestiva con gli ornamenti più belli, salendo i gradini del santo altare dei sacrifici, riempi</w:t>
      </w:r>
      <w:r w:rsidR="001A32A1" w:rsidRPr="004C23E5">
        <w:rPr>
          <w:rFonts w:ascii="Arial" w:hAnsi="Arial" w:cs="Arial"/>
          <w:i/>
          <w:sz w:val="20"/>
          <w:szCs w:val="20"/>
          <w:lang w:eastAsia="it-IT"/>
        </w:rPr>
        <w:t>va di gloria l'intero santuario (</w:t>
      </w:r>
      <w:r w:rsidR="00180807" w:rsidRPr="004C23E5">
        <w:rPr>
          <w:rFonts w:ascii="Arial" w:hAnsi="Arial" w:cs="Arial"/>
          <w:i/>
          <w:sz w:val="20"/>
          <w:szCs w:val="20"/>
          <w:lang w:eastAsia="it-IT"/>
        </w:rPr>
        <w:t>Sir 50, 11</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"Che m'importa dei vostri sacrifici senza numero?" dice il Signore. "Sono sazio degli olocausti di montoni e del grasso di giovenchi; il sangue di tori e di agnelli e</w:t>
      </w:r>
      <w:r w:rsidR="001A32A1" w:rsidRPr="004C23E5">
        <w:rPr>
          <w:rFonts w:ascii="Arial" w:hAnsi="Arial" w:cs="Arial"/>
          <w:i/>
          <w:sz w:val="20"/>
          <w:szCs w:val="20"/>
          <w:lang w:eastAsia="it-IT"/>
        </w:rPr>
        <w:t xml:space="preserve"> di capri io non lo gradisco (</w:t>
      </w:r>
      <w:r w:rsidR="00180807" w:rsidRPr="004C23E5">
        <w:rPr>
          <w:rFonts w:ascii="Arial" w:hAnsi="Arial" w:cs="Arial"/>
          <w:i/>
          <w:sz w:val="20"/>
          <w:szCs w:val="20"/>
          <w:lang w:eastAsia="it-IT"/>
        </w:rPr>
        <w:t>Is 1, 11</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Il Signore si rivelerà agli Egiziani e gli Egiziani riconosceranno in quel giorno il Signore, lo serviranno con sacrifici e offerte, faranno v</w:t>
      </w:r>
      <w:r w:rsidR="001A32A1" w:rsidRPr="004C23E5">
        <w:rPr>
          <w:rFonts w:ascii="Arial" w:hAnsi="Arial" w:cs="Arial"/>
          <w:i/>
          <w:sz w:val="20"/>
          <w:szCs w:val="20"/>
          <w:lang w:eastAsia="it-IT"/>
        </w:rPr>
        <w:t>oti al Signore e li adempiranno (</w:t>
      </w:r>
      <w:r w:rsidR="00180807" w:rsidRPr="004C23E5">
        <w:rPr>
          <w:rFonts w:ascii="Arial" w:hAnsi="Arial" w:cs="Arial"/>
          <w:i/>
          <w:sz w:val="20"/>
          <w:szCs w:val="20"/>
          <w:lang w:eastAsia="it-IT"/>
        </w:rPr>
        <w:t>Is 19, 21</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La spada del Signore è piena di sangue, è imbrattata di grasso, del sangue di agnelli e di capri, delle viscere grasse dei montoni, perché si compie un sacrificio al Signore in Bozra, una gr</w:t>
      </w:r>
      <w:r w:rsidR="001A32A1" w:rsidRPr="004C23E5">
        <w:rPr>
          <w:rFonts w:ascii="Arial" w:hAnsi="Arial" w:cs="Arial"/>
          <w:i/>
          <w:sz w:val="20"/>
          <w:szCs w:val="20"/>
          <w:lang w:eastAsia="it-IT"/>
        </w:rPr>
        <w:t>ande ecatombe nel paese di Edom (</w:t>
      </w:r>
      <w:r w:rsidR="00180807" w:rsidRPr="004C23E5">
        <w:rPr>
          <w:rFonts w:ascii="Arial" w:hAnsi="Arial" w:cs="Arial"/>
          <w:i/>
          <w:sz w:val="20"/>
          <w:szCs w:val="20"/>
          <w:lang w:eastAsia="it-IT"/>
        </w:rPr>
        <w:t>Is 34, 6</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 xml:space="preserve">Non mi hai portato neppure un agnello per l'olocausto, non mi hai onorato con i tuoi sacrifici. Io non ti ho molestato con richieste di offerte, né </w:t>
      </w:r>
      <w:r w:rsidR="001A32A1" w:rsidRPr="004C23E5">
        <w:rPr>
          <w:rFonts w:ascii="Arial" w:hAnsi="Arial" w:cs="Arial"/>
          <w:i/>
          <w:sz w:val="20"/>
          <w:szCs w:val="20"/>
          <w:lang w:eastAsia="it-IT"/>
        </w:rPr>
        <w:t>ti ho stancato esigendo incenso (</w:t>
      </w:r>
      <w:r w:rsidR="00180807" w:rsidRPr="004C23E5">
        <w:rPr>
          <w:rFonts w:ascii="Arial" w:hAnsi="Arial" w:cs="Arial"/>
          <w:i/>
          <w:sz w:val="20"/>
          <w:szCs w:val="20"/>
          <w:lang w:eastAsia="it-IT"/>
        </w:rPr>
        <w:t>Is 43, 23</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Non mi hai acquistato con denaro la cannella, né mi hai saziato con il grasso dei tuoi sacrifici. Ma tu mi hai dato molestia con i peccati, mi h</w:t>
      </w:r>
      <w:r w:rsidR="001A32A1" w:rsidRPr="004C23E5">
        <w:rPr>
          <w:rFonts w:ascii="Arial" w:hAnsi="Arial" w:cs="Arial"/>
          <w:i/>
          <w:sz w:val="20"/>
          <w:szCs w:val="20"/>
          <w:lang w:eastAsia="it-IT"/>
        </w:rPr>
        <w:t>ai stancato con le tue iniquità (</w:t>
      </w:r>
      <w:r w:rsidR="00180807" w:rsidRPr="004C23E5">
        <w:rPr>
          <w:rFonts w:ascii="Arial" w:hAnsi="Arial" w:cs="Arial"/>
          <w:i/>
          <w:sz w:val="20"/>
          <w:szCs w:val="20"/>
          <w:lang w:eastAsia="it-IT"/>
        </w:rPr>
        <w:t>Is 43, 24</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li condurrò sul mio monte santo e li colmerò di gioia nella mia casa di preghiera. I loro olocausti e i loro sacrifici saliranno graditi sul mio altare, perché il mio tempio si chiamerà casa d</w:t>
      </w:r>
      <w:r w:rsidR="001A32A1" w:rsidRPr="004C23E5">
        <w:rPr>
          <w:rFonts w:ascii="Arial" w:hAnsi="Arial" w:cs="Arial"/>
          <w:i/>
          <w:sz w:val="20"/>
          <w:szCs w:val="20"/>
          <w:lang w:eastAsia="it-IT"/>
        </w:rPr>
        <w:t>i preghiera per tutti i popoli" (</w:t>
      </w:r>
      <w:r w:rsidR="00180807" w:rsidRPr="004C23E5">
        <w:rPr>
          <w:rFonts w:ascii="Arial" w:hAnsi="Arial" w:cs="Arial"/>
          <w:i/>
          <w:sz w:val="20"/>
          <w:szCs w:val="20"/>
          <w:lang w:eastAsia="it-IT"/>
        </w:rPr>
        <w:t>Is 56, 7</w:t>
      </w:r>
      <w:r w:rsidR="001A32A1" w:rsidRPr="004C23E5">
        <w:rPr>
          <w:rFonts w:ascii="Arial" w:hAnsi="Arial" w:cs="Arial"/>
          <w:i/>
          <w:sz w:val="20"/>
          <w:szCs w:val="20"/>
          <w:lang w:eastAsia="it-IT"/>
        </w:rPr>
        <w:t xml:space="preserve">). </w:t>
      </w:r>
    </w:p>
    <w:p w:rsidR="00180807" w:rsidRPr="004C23E5" w:rsidRDefault="00050F75"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Voi, che spasimate fra i terebinti, sotto ogni albero verde, che sacrificate bambini nelle va</w:t>
      </w:r>
      <w:r w:rsidR="001A32A1" w:rsidRPr="004C23E5">
        <w:rPr>
          <w:rFonts w:ascii="Arial" w:hAnsi="Arial" w:cs="Arial"/>
          <w:i/>
          <w:sz w:val="20"/>
          <w:szCs w:val="20"/>
          <w:lang w:eastAsia="it-IT"/>
        </w:rPr>
        <w:t>lli, tra i crepacci delle rocce (</w:t>
      </w:r>
      <w:r w:rsidR="00180807" w:rsidRPr="004C23E5">
        <w:rPr>
          <w:rFonts w:ascii="Arial" w:hAnsi="Arial" w:cs="Arial"/>
          <w:i/>
          <w:sz w:val="20"/>
          <w:szCs w:val="20"/>
          <w:lang w:eastAsia="it-IT"/>
        </w:rPr>
        <w:t>Is 57, 5</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Tra le pietre levigate del torrente è la parte che ti spetta: esse sono la porzione che ti è toccata. Anche ad esse hai offerto libazioni, hai portato offerte sacrificali. E di questo dovrei forse consolarmi?</w:t>
      </w:r>
      <w:r w:rsidR="001A32A1" w:rsidRPr="004C23E5">
        <w:rPr>
          <w:rFonts w:ascii="Arial" w:hAnsi="Arial" w:cs="Arial"/>
          <w:i/>
          <w:sz w:val="20"/>
          <w:szCs w:val="20"/>
          <w:lang w:eastAsia="it-IT"/>
        </w:rPr>
        <w:t xml:space="preserve"> (</w:t>
      </w:r>
      <w:r w:rsidR="00180807" w:rsidRPr="004C23E5">
        <w:rPr>
          <w:rFonts w:ascii="Arial" w:hAnsi="Arial" w:cs="Arial"/>
          <w:i/>
          <w:sz w:val="20"/>
          <w:szCs w:val="20"/>
          <w:lang w:eastAsia="it-IT"/>
        </w:rPr>
        <w:t>Is 57, 6</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Su un monte imponente ed elevato hai posto il tuo giaciglio; anche là sei salita per fare sacrific</w:t>
      </w:r>
      <w:r w:rsidR="001A32A1" w:rsidRPr="004C23E5">
        <w:rPr>
          <w:rFonts w:ascii="Arial" w:hAnsi="Arial" w:cs="Arial"/>
          <w:i/>
          <w:sz w:val="20"/>
          <w:szCs w:val="20"/>
          <w:lang w:eastAsia="it-IT"/>
        </w:rPr>
        <w:t>i (</w:t>
      </w:r>
      <w:r w:rsidR="00180807" w:rsidRPr="004C23E5">
        <w:rPr>
          <w:rFonts w:ascii="Arial" w:hAnsi="Arial" w:cs="Arial"/>
          <w:i/>
          <w:sz w:val="20"/>
          <w:szCs w:val="20"/>
          <w:lang w:eastAsia="it-IT"/>
        </w:rPr>
        <w:t>Is 57, 7</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Un popolo che mi provocava sempre, con sfacciataggine. Essi sacrificavano nei giardini</w:t>
      </w:r>
      <w:r w:rsidR="001A32A1" w:rsidRPr="004C23E5">
        <w:rPr>
          <w:rFonts w:ascii="Arial" w:hAnsi="Arial" w:cs="Arial"/>
          <w:i/>
          <w:sz w:val="20"/>
          <w:szCs w:val="20"/>
          <w:lang w:eastAsia="it-IT"/>
        </w:rPr>
        <w:t>, offrivano incenso sui mattoni (</w:t>
      </w:r>
      <w:r w:rsidR="00180807" w:rsidRPr="004C23E5">
        <w:rPr>
          <w:rFonts w:ascii="Arial" w:hAnsi="Arial" w:cs="Arial"/>
          <w:i/>
          <w:sz w:val="20"/>
          <w:szCs w:val="20"/>
          <w:lang w:eastAsia="it-IT"/>
        </w:rPr>
        <w:t>Is 65, 3</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 xml:space="preserve">Uno sacrifica un bue e poi uccide un uomo, uno immola una pecora e poi strozza un cane, uno presenta un'offerta e poi sangue di porco, uno brucia incenso e poi venera l'iniquità. Costoro </w:t>
      </w:r>
      <w:r w:rsidR="001A32A1" w:rsidRPr="004C23E5">
        <w:rPr>
          <w:rFonts w:ascii="Arial" w:hAnsi="Arial" w:cs="Arial"/>
          <w:i/>
          <w:sz w:val="20"/>
          <w:szCs w:val="20"/>
          <w:lang w:eastAsia="it-IT"/>
        </w:rPr>
        <w:t>hanno scelto le loro vie, essi si dilettano dei loro abomini (</w:t>
      </w:r>
      <w:r w:rsidR="00180807" w:rsidRPr="004C23E5">
        <w:rPr>
          <w:rFonts w:ascii="Arial" w:hAnsi="Arial" w:cs="Arial"/>
          <w:i/>
          <w:sz w:val="20"/>
          <w:szCs w:val="20"/>
          <w:lang w:eastAsia="it-IT"/>
        </w:rPr>
        <w:t>Is 66, 3</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Allora pronunzierò i miei giudizi contro di loro, per tutto il male che hanno commesso abbandonandomi, per sacrificare ad altri dèi e prostrarsi dinan</w:t>
      </w:r>
      <w:r w:rsidR="001A32A1" w:rsidRPr="004C23E5">
        <w:rPr>
          <w:rFonts w:ascii="Arial" w:hAnsi="Arial" w:cs="Arial"/>
          <w:i/>
          <w:sz w:val="20"/>
          <w:szCs w:val="20"/>
          <w:lang w:eastAsia="it-IT"/>
        </w:rPr>
        <w:t>zi al lavoro delle proprie mani (</w:t>
      </w:r>
      <w:r w:rsidR="00180807" w:rsidRPr="004C23E5">
        <w:rPr>
          <w:rFonts w:ascii="Arial" w:hAnsi="Arial" w:cs="Arial"/>
          <w:i/>
          <w:sz w:val="20"/>
          <w:szCs w:val="20"/>
          <w:lang w:eastAsia="it-IT"/>
        </w:rPr>
        <w:t>Ger 1, 16</w:t>
      </w:r>
      <w:r w:rsidR="001A32A1" w:rsidRPr="004C23E5">
        <w:rPr>
          <w:rFonts w:ascii="Arial" w:hAnsi="Arial" w:cs="Arial"/>
          <w:i/>
          <w:sz w:val="20"/>
          <w:szCs w:val="20"/>
          <w:lang w:eastAsia="it-IT"/>
        </w:rPr>
        <w:t xml:space="preserve">). </w:t>
      </w:r>
      <w:r w:rsidR="004C23E5" w:rsidRPr="004C23E5">
        <w:rPr>
          <w:rFonts w:ascii="Arial" w:hAnsi="Arial" w:cs="Arial"/>
          <w:i/>
          <w:sz w:val="20"/>
          <w:szCs w:val="20"/>
          <w:lang w:eastAsia="it-IT"/>
        </w:rPr>
        <w:t>Perché</w:t>
      </w:r>
      <w:r w:rsidRPr="004C23E5">
        <w:rPr>
          <w:rFonts w:ascii="Arial" w:hAnsi="Arial" w:cs="Arial"/>
          <w:i/>
          <w:sz w:val="20"/>
          <w:szCs w:val="20"/>
          <w:lang w:eastAsia="it-IT"/>
        </w:rPr>
        <w:t xml:space="preserve"> mi offrite incenso portato da Saba e la preziosa cannella che giunge da un paese lontano? I vostri olocausti non mi sono graditi e non mi piacciono i vostri sacrific</w:t>
      </w:r>
      <w:r w:rsidR="001A32A1" w:rsidRPr="004C23E5">
        <w:rPr>
          <w:rFonts w:ascii="Arial" w:hAnsi="Arial" w:cs="Arial"/>
          <w:i/>
          <w:sz w:val="20"/>
          <w:szCs w:val="20"/>
          <w:lang w:eastAsia="it-IT"/>
        </w:rPr>
        <w:t>i" (</w:t>
      </w:r>
      <w:r w:rsidR="00180807" w:rsidRPr="004C23E5">
        <w:rPr>
          <w:rFonts w:ascii="Arial" w:hAnsi="Arial" w:cs="Arial"/>
          <w:i/>
          <w:sz w:val="20"/>
          <w:szCs w:val="20"/>
          <w:lang w:eastAsia="it-IT"/>
        </w:rPr>
        <w:t>Ger 6, 20</w:t>
      </w:r>
      <w:r w:rsidR="001A32A1" w:rsidRPr="004C23E5">
        <w:rPr>
          <w:rFonts w:ascii="Arial" w:hAnsi="Arial" w:cs="Arial"/>
          <w:i/>
          <w:sz w:val="20"/>
          <w:szCs w:val="20"/>
          <w:lang w:eastAsia="it-IT"/>
        </w:rPr>
        <w:t>). D</w:t>
      </w:r>
      <w:r w:rsidRPr="004C23E5">
        <w:rPr>
          <w:rFonts w:ascii="Arial" w:hAnsi="Arial" w:cs="Arial"/>
          <w:i/>
          <w:sz w:val="20"/>
          <w:szCs w:val="20"/>
          <w:lang w:eastAsia="it-IT"/>
        </w:rPr>
        <w:t>ice il Signore degli eserciti, Dio di Israele: "Aggiungete pure i vostri olocausti ai vostri sacrifici e mangiatene la carne!</w:t>
      </w:r>
      <w:r w:rsidR="001A32A1" w:rsidRPr="004C23E5">
        <w:rPr>
          <w:rFonts w:ascii="Arial" w:hAnsi="Arial" w:cs="Arial"/>
          <w:i/>
          <w:sz w:val="20"/>
          <w:szCs w:val="20"/>
          <w:lang w:eastAsia="it-IT"/>
        </w:rPr>
        <w:t xml:space="preserve"> (</w:t>
      </w:r>
      <w:r w:rsidR="00180807" w:rsidRPr="004C23E5">
        <w:rPr>
          <w:rFonts w:ascii="Arial" w:hAnsi="Arial" w:cs="Arial"/>
          <w:i/>
          <w:sz w:val="20"/>
          <w:szCs w:val="20"/>
          <w:lang w:eastAsia="it-IT"/>
        </w:rPr>
        <w:t>Ger 7, 21</w:t>
      </w:r>
      <w:r w:rsidR="001A32A1" w:rsidRPr="004C23E5">
        <w:rPr>
          <w:rFonts w:ascii="Arial" w:hAnsi="Arial" w:cs="Arial"/>
          <w:i/>
          <w:sz w:val="20"/>
          <w:szCs w:val="20"/>
          <w:lang w:eastAsia="it-IT"/>
        </w:rPr>
        <w:t xml:space="preserve">). </w:t>
      </w:r>
    </w:p>
    <w:p w:rsidR="00180807" w:rsidRPr="004C23E5" w:rsidRDefault="00050F75"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In verità io non parlai né diedi comandi sull'olocausto e sul sacrificio ai vostri padri, quando li feci uscire d</w:t>
      </w:r>
      <w:r w:rsidR="001A32A1" w:rsidRPr="004C23E5">
        <w:rPr>
          <w:rFonts w:ascii="Arial" w:hAnsi="Arial" w:cs="Arial"/>
          <w:i/>
          <w:sz w:val="20"/>
          <w:szCs w:val="20"/>
          <w:lang w:eastAsia="it-IT"/>
        </w:rPr>
        <w:t>al paese d'Egitto (</w:t>
      </w:r>
      <w:r w:rsidR="00180807" w:rsidRPr="004C23E5">
        <w:rPr>
          <w:rFonts w:ascii="Arial" w:hAnsi="Arial" w:cs="Arial"/>
          <w:i/>
          <w:sz w:val="20"/>
          <w:szCs w:val="20"/>
          <w:lang w:eastAsia="it-IT"/>
        </w:rPr>
        <w:t>Ger 7, 22</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Che ha da fare il mio diletto nella mia casa, con la sua perversa condotta? Voti e carne di sacrifici allontanano forse da te la tua sventura, e così potrai ancora schiamazzare di gioia?</w:t>
      </w:r>
      <w:r w:rsidR="001A32A1" w:rsidRPr="004C23E5">
        <w:rPr>
          <w:rFonts w:ascii="Arial" w:hAnsi="Arial" w:cs="Arial"/>
          <w:i/>
          <w:sz w:val="20"/>
          <w:szCs w:val="20"/>
          <w:lang w:eastAsia="it-IT"/>
        </w:rPr>
        <w:t xml:space="preserve"> (</w:t>
      </w:r>
      <w:r w:rsidR="00180807" w:rsidRPr="004C23E5">
        <w:rPr>
          <w:rFonts w:ascii="Arial" w:hAnsi="Arial" w:cs="Arial"/>
          <w:i/>
          <w:sz w:val="20"/>
          <w:szCs w:val="20"/>
          <w:lang w:eastAsia="it-IT"/>
        </w:rPr>
        <w:t>Ger 11, 15</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Anche se digiuneranno, non ascolterò la loro supplica; se offriranno olocausti e sacrifici, non li gradirò; ma li distruggerò co</w:t>
      </w:r>
      <w:r w:rsidR="001A32A1" w:rsidRPr="004C23E5">
        <w:rPr>
          <w:rFonts w:ascii="Arial" w:hAnsi="Arial" w:cs="Arial"/>
          <w:i/>
          <w:sz w:val="20"/>
          <w:szCs w:val="20"/>
          <w:lang w:eastAsia="it-IT"/>
        </w:rPr>
        <w:t>n la spada, la fame e la peste" (</w:t>
      </w:r>
      <w:r w:rsidR="00180807" w:rsidRPr="004C23E5">
        <w:rPr>
          <w:rFonts w:ascii="Arial" w:hAnsi="Arial" w:cs="Arial"/>
          <w:i/>
          <w:sz w:val="20"/>
          <w:szCs w:val="20"/>
          <w:lang w:eastAsia="it-IT"/>
        </w:rPr>
        <w:t>Ger 14, 12</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Verranno dalle città di Giuda e dai dintorni di Gerusalemme, dalla terra di Beniamino e dalla Sefèla, dai monti e dal meridione presentando olocausti, sacrifici, offerte e incenso e sacrifici</w:t>
      </w:r>
      <w:r w:rsidR="001A32A1" w:rsidRPr="004C23E5">
        <w:rPr>
          <w:rFonts w:ascii="Arial" w:hAnsi="Arial" w:cs="Arial"/>
          <w:i/>
          <w:sz w:val="20"/>
          <w:szCs w:val="20"/>
          <w:lang w:eastAsia="it-IT"/>
        </w:rPr>
        <w:t xml:space="preserve"> di lode nel tempio del Signore (</w:t>
      </w:r>
      <w:r w:rsidR="00180807" w:rsidRPr="004C23E5">
        <w:rPr>
          <w:rFonts w:ascii="Arial" w:hAnsi="Arial" w:cs="Arial"/>
          <w:i/>
          <w:sz w:val="20"/>
          <w:szCs w:val="20"/>
          <w:lang w:eastAsia="it-IT"/>
        </w:rPr>
        <w:t>Ger 17, 26</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poiché mi hanno abbandonato e hanno destinato ad altro questo luogo per sacrificarvi ad altri dei, che né essi né i loro padri né i re di Giuda conoscevano. Essi hanno riempito q</w:t>
      </w:r>
      <w:r w:rsidR="001A32A1" w:rsidRPr="004C23E5">
        <w:rPr>
          <w:rFonts w:ascii="Arial" w:hAnsi="Arial" w:cs="Arial"/>
          <w:i/>
          <w:sz w:val="20"/>
          <w:szCs w:val="20"/>
          <w:lang w:eastAsia="it-IT"/>
        </w:rPr>
        <w:t>uesto luogo di sangue innocente (</w:t>
      </w:r>
      <w:r w:rsidR="00180807" w:rsidRPr="004C23E5">
        <w:rPr>
          <w:rFonts w:ascii="Arial" w:hAnsi="Arial" w:cs="Arial"/>
          <w:i/>
          <w:sz w:val="20"/>
          <w:szCs w:val="20"/>
          <w:lang w:eastAsia="it-IT"/>
        </w:rPr>
        <w:t>Ger 19, 4</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 xml:space="preserve">Grida di gioia e grida di allegria, la voce dello sposo e quella della sposa e il canto di coloro che dicono: Lodate il Signore degli eserciti, perché è buono, perché la sua grazia dura sempre, portando sacrifici di ringraziamento nel tempio del Signore, perché ristabilirò la sorte di questo paese </w:t>
      </w:r>
      <w:r w:rsidR="001A32A1" w:rsidRPr="004C23E5">
        <w:rPr>
          <w:rFonts w:ascii="Arial" w:hAnsi="Arial" w:cs="Arial"/>
          <w:i/>
          <w:sz w:val="20"/>
          <w:szCs w:val="20"/>
          <w:lang w:eastAsia="it-IT"/>
        </w:rPr>
        <w:t>come era prima, dice il Signore (</w:t>
      </w:r>
      <w:r w:rsidR="00180807" w:rsidRPr="004C23E5">
        <w:rPr>
          <w:rFonts w:ascii="Arial" w:hAnsi="Arial" w:cs="Arial"/>
          <w:i/>
          <w:sz w:val="20"/>
          <w:szCs w:val="20"/>
          <w:lang w:eastAsia="it-IT"/>
        </w:rPr>
        <w:t>Ger 33, 11</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Ai sacerdoti leviti non mancherà mai chi stia davanti a me per offrire olocausti, per bruciare l'incenso in offerta e compiere sacrific</w:t>
      </w:r>
      <w:r w:rsidR="001A32A1" w:rsidRPr="004C23E5">
        <w:rPr>
          <w:rFonts w:ascii="Arial" w:hAnsi="Arial" w:cs="Arial"/>
          <w:i/>
          <w:sz w:val="20"/>
          <w:szCs w:val="20"/>
          <w:lang w:eastAsia="it-IT"/>
        </w:rPr>
        <w:t>i tutti i giorni" (</w:t>
      </w:r>
      <w:r w:rsidR="00180807" w:rsidRPr="004C23E5">
        <w:rPr>
          <w:rFonts w:ascii="Arial" w:hAnsi="Arial" w:cs="Arial"/>
          <w:i/>
          <w:sz w:val="20"/>
          <w:szCs w:val="20"/>
          <w:lang w:eastAsia="it-IT"/>
        </w:rPr>
        <w:t>Ger 33, 18</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Ma quel giorno per il Signore Dio degli eserciti, è un giorno di vendetta, per vendicarsi dei suoi nemici. La sua spada divorerà, si sazierà e si inebrierà del loro sangue; poiché sarà un sacrificio per il Signore, Dio degli eserciti, nella terra del setten</w:t>
      </w:r>
      <w:r w:rsidR="001A32A1" w:rsidRPr="004C23E5">
        <w:rPr>
          <w:rFonts w:ascii="Arial" w:hAnsi="Arial" w:cs="Arial"/>
          <w:i/>
          <w:sz w:val="20"/>
          <w:szCs w:val="20"/>
          <w:lang w:eastAsia="it-IT"/>
        </w:rPr>
        <w:t>trione, presso il fiume Eufrate (</w:t>
      </w:r>
      <w:r w:rsidR="00180807" w:rsidRPr="004C23E5">
        <w:rPr>
          <w:rFonts w:ascii="Arial" w:hAnsi="Arial" w:cs="Arial"/>
          <w:i/>
          <w:sz w:val="20"/>
          <w:szCs w:val="20"/>
          <w:lang w:eastAsia="it-IT"/>
        </w:rPr>
        <w:t>Ger 46, 10</w:t>
      </w:r>
      <w:r w:rsidR="001A32A1" w:rsidRPr="004C23E5">
        <w:rPr>
          <w:rFonts w:ascii="Arial" w:hAnsi="Arial" w:cs="Arial"/>
          <w:i/>
          <w:sz w:val="20"/>
          <w:szCs w:val="20"/>
          <w:lang w:eastAsia="it-IT"/>
        </w:rPr>
        <w:t xml:space="preserve">). </w:t>
      </w:r>
    </w:p>
    <w:p w:rsidR="00180807" w:rsidRPr="004C23E5" w:rsidRDefault="00050F75"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Mandarono a dire loro: Ecco, vi mandiamo il denaro per comprare olocausti, sacrifici espiatori e incenso e offrire oblazioni sul</w:t>
      </w:r>
      <w:r w:rsidR="001A32A1" w:rsidRPr="004C23E5">
        <w:rPr>
          <w:rFonts w:ascii="Arial" w:hAnsi="Arial" w:cs="Arial"/>
          <w:i/>
          <w:sz w:val="20"/>
          <w:szCs w:val="20"/>
          <w:lang w:eastAsia="it-IT"/>
        </w:rPr>
        <w:t>l'altare del Signore nostro Dio (</w:t>
      </w:r>
      <w:r w:rsidR="00180807" w:rsidRPr="004C23E5">
        <w:rPr>
          <w:rFonts w:ascii="Arial" w:hAnsi="Arial" w:cs="Arial"/>
          <w:i/>
          <w:sz w:val="20"/>
          <w:szCs w:val="20"/>
          <w:lang w:eastAsia="it-IT"/>
        </w:rPr>
        <w:t>Bar 1, 10</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Avete irritato il vostro creatore, sacrific</w:t>
      </w:r>
      <w:r w:rsidR="001A32A1" w:rsidRPr="004C23E5">
        <w:rPr>
          <w:rFonts w:ascii="Arial" w:hAnsi="Arial" w:cs="Arial"/>
          <w:i/>
          <w:sz w:val="20"/>
          <w:szCs w:val="20"/>
          <w:lang w:eastAsia="it-IT"/>
        </w:rPr>
        <w:t>ando ai dèmoni e non a Dio (</w:t>
      </w:r>
      <w:r w:rsidR="00180807" w:rsidRPr="004C23E5">
        <w:rPr>
          <w:rFonts w:ascii="Arial" w:hAnsi="Arial" w:cs="Arial"/>
          <w:i/>
          <w:sz w:val="20"/>
          <w:szCs w:val="20"/>
          <w:lang w:eastAsia="it-IT"/>
        </w:rPr>
        <w:t>Bar 4, 7</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Prendesti i figli e le figlie che mi avevi generati e li sacrificasti loro in cibo. Erano forse poca cosa le tue infedeltà?</w:t>
      </w:r>
      <w:r w:rsidR="001A32A1" w:rsidRPr="004C23E5">
        <w:rPr>
          <w:rFonts w:ascii="Arial" w:hAnsi="Arial" w:cs="Arial"/>
          <w:i/>
          <w:sz w:val="20"/>
          <w:szCs w:val="20"/>
          <w:lang w:eastAsia="it-IT"/>
        </w:rPr>
        <w:t xml:space="preserve"> (</w:t>
      </w:r>
      <w:r w:rsidR="00180807" w:rsidRPr="004C23E5">
        <w:rPr>
          <w:rFonts w:ascii="Arial" w:hAnsi="Arial" w:cs="Arial"/>
          <w:i/>
          <w:sz w:val="20"/>
          <w:szCs w:val="20"/>
          <w:lang w:eastAsia="it-IT"/>
        </w:rPr>
        <w:t>Ez 16, 20</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Dopo che io li ebbi introdotti nel paese che, levando la mia mano, avevo giurato di dare loro, essi guardarono ogni colle elevato, ogni albero verde e là fecero i sacrifici e portarono le loro offerte provocatrici: là depositarono i loro profumi soav</w:t>
      </w:r>
      <w:r w:rsidR="001A32A1" w:rsidRPr="004C23E5">
        <w:rPr>
          <w:rFonts w:ascii="Arial" w:hAnsi="Arial" w:cs="Arial"/>
          <w:i/>
          <w:sz w:val="20"/>
          <w:szCs w:val="20"/>
          <w:lang w:eastAsia="it-IT"/>
        </w:rPr>
        <w:t>i e versarono le loro libazioni (</w:t>
      </w:r>
      <w:r w:rsidR="00180807" w:rsidRPr="004C23E5">
        <w:rPr>
          <w:rFonts w:ascii="Arial" w:hAnsi="Arial" w:cs="Arial"/>
          <w:i/>
          <w:sz w:val="20"/>
          <w:szCs w:val="20"/>
          <w:lang w:eastAsia="it-IT"/>
        </w:rPr>
        <w:t>Ez 20, 28</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A te, figlio dell'uomo, dice il Signore Dio: Annunzia agli uccelli d'ogni specie e a tutte le bestie selvatiche: Radunatevi, venite; raccoglietevi da ogni parte sul sacrificio che offro a voi, sacrificio grande, sui monti d'Israele. M</w:t>
      </w:r>
      <w:r w:rsidR="001A32A1" w:rsidRPr="004C23E5">
        <w:rPr>
          <w:rFonts w:ascii="Arial" w:hAnsi="Arial" w:cs="Arial"/>
          <w:i/>
          <w:sz w:val="20"/>
          <w:szCs w:val="20"/>
          <w:lang w:eastAsia="it-IT"/>
        </w:rPr>
        <w:t>angerete carne e berrete sangue (</w:t>
      </w:r>
      <w:r w:rsidR="00180807" w:rsidRPr="004C23E5">
        <w:rPr>
          <w:rFonts w:ascii="Arial" w:hAnsi="Arial" w:cs="Arial"/>
          <w:i/>
          <w:sz w:val="20"/>
          <w:szCs w:val="20"/>
          <w:lang w:eastAsia="it-IT"/>
        </w:rPr>
        <w:t>Ez 39, 17</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Mangerete grasso a sazietà e berrete fino all'ebbrezza il sangue del sacrific</w:t>
      </w:r>
      <w:r w:rsidR="001A32A1" w:rsidRPr="004C23E5">
        <w:rPr>
          <w:rFonts w:ascii="Arial" w:hAnsi="Arial" w:cs="Arial"/>
          <w:i/>
          <w:sz w:val="20"/>
          <w:szCs w:val="20"/>
          <w:lang w:eastAsia="it-IT"/>
        </w:rPr>
        <w:t>io che preparo per voi (</w:t>
      </w:r>
      <w:r w:rsidR="00180807" w:rsidRPr="004C23E5">
        <w:rPr>
          <w:rFonts w:ascii="Arial" w:hAnsi="Arial" w:cs="Arial"/>
          <w:i/>
          <w:sz w:val="20"/>
          <w:szCs w:val="20"/>
          <w:lang w:eastAsia="it-IT"/>
        </w:rPr>
        <w:t>Ez 39, 19</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Nell'atrio del portico vi erano due tavole da una parte e due dall'altra, sulle quali venivano sgozzati gli olocausti e i sacrific</w:t>
      </w:r>
      <w:r w:rsidR="001A32A1" w:rsidRPr="004C23E5">
        <w:rPr>
          <w:rFonts w:ascii="Arial" w:hAnsi="Arial" w:cs="Arial"/>
          <w:i/>
          <w:sz w:val="20"/>
          <w:szCs w:val="20"/>
          <w:lang w:eastAsia="it-IT"/>
        </w:rPr>
        <w:t>i espiatori e di riparazione (</w:t>
      </w:r>
      <w:r w:rsidR="00180807" w:rsidRPr="004C23E5">
        <w:rPr>
          <w:rFonts w:ascii="Arial" w:hAnsi="Arial" w:cs="Arial"/>
          <w:i/>
          <w:sz w:val="20"/>
          <w:szCs w:val="20"/>
          <w:lang w:eastAsia="it-IT"/>
        </w:rPr>
        <w:t>Ez 40, 39</w:t>
      </w:r>
      <w:r w:rsidR="001A32A1" w:rsidRPr="004C23E5">
        <w:rPr>
          <w:rFonts w:ascii="Arial" w:hAnsi="Arial" w:cs="Arial"/>
          <w:i/>
          <w:sz w:val="20"/>
          <w:szCs w:val="20"/>
          <w:lang w:eastAsia="it-IT"/>
        </w:rPr>
        <w:t xml:space="preserve">). </w:t>
      </w:r>
    </w:p>
    <w:p w:rsidR="00180807" w:rsidRPr="004C23E5" w:rsidRDefault="00050F75"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C'erano poi altre quattro tavole di pietre squadrate, per gli olocausti, lunghe un cubito e mezzo, larghe un cubito e mezzo e alte un cubito: su di esse venivano deposti gli strumenti con i quali si immolavano gli olocausti e gli altri sacrific</w:t>
      </w:r>
      <w:r w:rsidR="001A32A1" w:rsidRPr="004C23E5">
        <w:rPr>
          <w:rFonts w:ascii="Arial" w:hAnsi="Arial" w:cs="Arial"/>
          <w:i/>
          <w:sz w:val="20"/>
          <w:szCs w:val="20"/>
          <w:lang w:eastAsia="it-IT"/>
        </w:rPr>
        <w:t>i (</w:t>
      </w:r>
      <w:r w:rsidR="00180807" w:rsidRPr="004C23E5">
        <w:rPr>
          <w:rFonts w:ascii="Arial" w:hAnsi="Arial" w:cs="Arial"/>
          <w:i/>
          <w:sz w:val="20"/>
          <w:szCs w:val="20"/>
          <w:lang w:eastAsia="it-IT"/>
        </w:rPr>
        <w:t>Ez 40, 42</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 xml:space="preserve">Prenderai poi il giovenco del sacrificio espiatorio e lo brucerai in un luogo appartato </w:t>
      </w:r>
      <w:r w:rsidR="001A32A1" w:rsidRPr="004C23E5">
        <w:rPr>
          <w:rFonts w:ascii="Arial" w:hAnsi="Arial" w:cs="Arial"/>
          <w:i/>
          <w:sz w:val="20"/>
          <w:szCs w:val="20"/>
          <w:lang w:eastAsia="it-IT"/>
        </w:rPr>
        <w:t>del tempio, fuori del santuario (</w:t>
      </w:r>
      <w:r w:rsidR="00180807" w:rsidRPr="004C23E5">
        <w:rPr>
          <w:rFonts w:ascii="Arial" w:hAnsi="Arial" w:cs="Arial"/>
          <w:i/>
          <w:sz w:val="20"/>
          <w:szCs w:val="20"/>
          <w:lang w:eastAsia="it-IT"/>
        </w:rPr>
        <w:t>Ez 43, 21</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Per sette giorni sacrificherai per il peccato un capro al giorno e verrà offerto anche un giovenco e un m</w:t>
      </w:r>
      <w:r w:rsidR="001A32A1" w:rsidRPr="004C23E5">
        <w:rPr>
          <w:rFonts w:ascii="Arial" w:hAnsi="Arial" w:cs="Arial"/>
          <w:i/>
          <w:sz w:val="20"/>
          <w:szCs w:val="20"/>
          <w:lang w:eastAsia="it-IT"/>
        </w:rPr>
        <w:t>ontone del gregge senza difetti (</w:t>
      </w:r>
      <w:r w:rsidR="00180807" w:rsidRPr="004C23E5">
        <w:rPr>
          <w:rFonts w:ascii="Arial" w:hAnsi="Arial" w:cs="Arial"/>
          <w:i/>
          <w:sz w:val="20"/>
          <w:szCs w:val="20"/>
          <w:lang w:eastAsia="it-IT"/>
        </w:rPr>
        <w:t>Ez 43, 25</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Finiti questi giorni, dall'ottavo in poi, i sacerdoti immoleranno sopra l'altare i vostri olocausti, i vostri sacrifici di comunione e io vi sarò pro</w:t>
      </w:r>
      <w:r w:rsidR="001A32A1" w:rsidRPr="004C23E5">
        <w:rPr>
          <w:rFonts w:ascii="Arial" w:hAnsi="Arial" w:cs="Arial"/>
          <w:i/>
          <w:sz w:val="20"/>
          <w:szCs w:val="20"/>
          <w:lang w:eastAsia="it-IT"/>
        </w:rPr>
        <w:t>pizio". Oracolo del Signore Dio (</w:t>
      </w:r>
      <w:r w:rsidR="00180807" w:rsidRPr="004C23E5">
        <w:rPr>
          <w:rFonts w:ascii="Arial" w:hAnsi="Arial" w:cs="Arial"/>
          <w:i/>
          <w:sz w:val="20"/>
          <w:szCs w:val="20"/>
          <w:lang w:eastAsia="it-IT"/>
        </w:rPr>
        <w:t>Ez 43, 27</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E quando egli rientrerà nel luogo santo, nell'atrio interno per servire nel santuario, offrirà il suo sacrificio esp</w:t>
      </w:r>
      <w:r w:rsidR="001A32A1" w:rsidRPr="004C23E5">
        <w:rPr>
          <w:rFonts w:ascii="Arial" w:hAnsi="Arial" w:cs="Arial"/>
          <w:i/>
          <w:sz w:val="20"/>
          <w:szCs w:val="20"/>
          <w:lang w:eastAsia="it-IT"/>
        </w:rPr>
        <w:t>iatorio. Parola del Signore Dio (</w:t>
      </w:r>
      <w:r w:rsidR="00180807" w:rsidRPr="004C23E5">
        <w:rPr>
          <w:rFonts w:ascii="Arial" w:hAnsi="Arial" w:cs="Arial"/>
          <w:i/>
          <w:sz w:val="20"/>
          <w:szCs w:val="20"/>
          <w:lang w:eastAsia="it-IT"/>
        </w:rPr>
        <w:t>Ez 44, 27</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Saranno loro cibo le oblazioni, i sacrifici espiatori, i sacrifici di riparazione; apparterrà loro quanto è stato v</w:t>
      </w:r>
      <w:r w:rsidR="001A32A1" w:rsidRPr="004C23E5">
        <w:rPr>
          <w:rFonts w:ascii="Arial" w:hAnsi="Arial" w:cs="Arial"/>
          <w:i/>
          <w:sz w:val="20"/>
          <w:szCs w:val="20"/>
          <w:lang w:eastAsia="it-IT"/>
        </w:rPr>
        <w:t>otato allo sterminio in Israele (</w:t>
      </w:r>
      <w:r w:rsidR="00180807" w:rsidRPr="004C23E5">
        <w:rPr>
          <w:rFonts w:ascii="Arial" w:hAnsi="Arial" w:cs="Arial"/>
          <w:i/>
          <w:sz w:val="20"/>
          <w:szCs w:val="20"/>
          <w:lang w:eastAsia="it-IT"/>
        </w:rPr>
        <w:t>Ez 44, 29</w:t>
      </w:r>
      <w:r w:rsidR="001A32A1" w:rsidRPr="004C23E5">
        <w:rPr>
          <w:rFonts w:ascii="Arial" w:hAnsi="Arial" w:cs="Arial"/>
          <w:i/>
          <w:sz w:val="20"/>
          <w:szCs w:val="20"/>
          <w:lang w:eastAsia="it-IT"/>
        </w:rPr>
        <w:t xml:space="preserve">). </w:t>
      </w:r>
    </w:p>
    <w:p w:rsidR="00180807" w:rsidRPr="004C23E5" w:rsidRDefault="00050F75"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Dal gregge, una pecora ogni duecento, dai prati fertili d'Israele. Questa sarà data per le oblazioni, per gli olocausti, per i sacrifici di comunione, in espiazione p</w:t>
      </w:r>
      <w:r w:rsidR="001A32A1" w:rsidRPr="004C23E5">
        <w:rPr>
          <w:rFonts w:ascii="Arial" w:hAnsi="Arial" w:cs="Arial"/>
          <w:i/>
          <w:sz w:val="20"/>
          <w:szCs w:val="20"/>
          <w:lang w:eastAsia="it-IT"/>
        </w:rPr>
        <w:t>er loro. Parola del Signore Dio (</w:t>
      </w:r>
      <w:r w:rsidR="00180807" w:rsidRPr="004C23E5">
        <w:rPr>
          <w:rFonts w:ascii="Arial" w:hAnsi="Arial" w:cs="Arial"/>
          <w:i/>
          <w:sz w:val="20"/>
          <w:szCs w:val="20"/>
          <w:lang w:eastAsia="it-IT"/>
        </w:rPr>
        <w:t>Ez 45, 15</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 xml:space="preserve">A carico del principe saranno gli olocausti, le oblazioni e le libazioni nelle solennità, nei noviluni e nei sabati, in tutte le feste della gente d'Israele. Egli provvederà per il sacrificio espiatorio, l'oblazione, l'olocausto e il sacrificio di comunione per l'espiazione della gente d'Israele </w:t>
      </w:r>
      <w:r w:rsidR="001A32A1" w:rsidRPr="004C23E5">
        <w:rPr>
          <w:rFonts w:ascii="Arial" w:hAnsi="Arial" w:cs="Arial"/>
          <w:i/>
          <w:sz w:val="20"/>
          <w:szCs w:val="20"/>
          <w:lang w:eastAsia="it-IT"/>
        </w:rPr>
        <w:t>(</w:t>
      </w:r>
      <w:r w:rsidR="00180807" w:rsidRPr="004C23E5">
        <w:rPr>
          <w:rFonts w:ascii="Arial" w:hAnsi="Arial" w:cs="Arial"/>
          <w:i/>
          <w:sz w:val="20"/>
          <w:szCs w:val="20"/>
          <w:lang w:eastAsia="it-IT"/>
        </w:rPr>
        <w:t>Ez 45, 17</w:t>
      </w:r>
      <w:r w:rsidR="001A32A1" w:rsidRPr="004C23E5">
        <w:rPr>
          <w:rFonts w:ascii="Arial" w:hAnsi="Arial" w:cs="Arial"/>
          <w:i/>
          <w:sz w:val="20"/>
          <w:szCs w:val="20"/>
          <w:lang w:eastAsia="it-IT"/>
        </w:rPr>
        <w:t xml:space="preserve">). </w:t>
      </w:r>
      <w:r w:rsidR="001C158D" w:rsidRPr="004C23E5">
        <w:rPr>
          <w:rFonts w:ascii="Arial" w:hAnsi="Arial" w:cs="Arial"/>
          <w:i/>
          <w:sz w:val="20"/>
          <w:szCs w:val="20"/>
          <w:lang w:eastAsia="it-IT"/>
        </w:rPr>
        <w:t>N</w:t>
      </w:r>
      <w:r w:rsidRPr="004C23E5">
        <w:rPr>
          <w:rFonts w:ascii="Arial" w:hAnsi="Arial" w:cs="Arial"/>
          <w:i/>
          <w:sz w:val="20"/>
          <w:szCs w:val="20"/>
          <w:lang w:eastAsia="it-IT"/>
        </w:rPr>
        <w:t>ei sette giorni della festa offrirà in olocausto al Signore sette giovenchi e sette montoni, senza difetti, in ognuno dei sette giorni, e un capro in sacrific</w:t>
      </w:r>
      <w:r w:rsidR="001A32A1" w:rsidRPr="004C23E5">
        <w:rPr>
          <w:rFonts w:ascii="Arial" w:hAnsi="Arial" w:cs="Arial"/>
          <w:i/>
          <w:sz w:val="20"/>
          <w:szCs w:val="20"/>
          <w:lang w:eastAsia="it-IT"/>
        </w:rPr>
        <w:t>io per il peccato, ogni giorno (</w:t>
      </w:r>
      <w:r w:rsidR="00180807" w:rsidRPr="004C23E5">
        <w:rPr>
          <w:rFonts w:ascii="Arial" w:hAnsi="Arial" w:cs="Arial"/>
          <w:i/>
          <w:sz w:val="20"/>
          <w:szCs w:val="20"/>
          <w:lang w:eastAsia="it-IT"/>
        </w:rPr>
        <w:t>Ez 45, 23</w:t>
      </w:r>
      <w:r w:rsidR="001A32A1" w:rsidRPr="004C23E5">
        <w:rPr>
          <w:rFonts w:ascii="Arial" w:hAnsi="Arial" w:cs="Arial"/>
          <w:i/>
          <w:sz w:val="20"/>
          <w:szCs w:val="20"/>
          <w:lang w:eastAsia="it-IT"/>
        </w:rPr>
        <w:t>). Il quindici del settimo mese farà per la festa come in quei sette giorni, per i sacrifici espiatori, per gli olocausti, le oblazioni e l'olio (</w:t>
      </w:r>
      <w:r w:rsidR="00180807" w:rsidRPr="004C23E5">
        <w:rPr>
          <w:rFonts w:ascii="Arial" w:hAnsi="Arial" w:cs="Arial"/>
          <w:i/>
          <w:sz w:val="20"/>
          <w:szCs w:val="20"/>
          <w:lang w:eastAsia="it-IT"/>
        </w:rPr>
        <w:t>Ez 45, 25</w:t>
      </w:r>
      <w:r w:rsidR="001A32A1" w:rsidRPr="004C23E5">
        <w:rPr>
          <w:rFonts w:ascii="Arial" w:hAnsi="Arial" w:cs="Arial"/>
          <w:i/>
          <w:sz w:val="20"/>
          <w:szCs w:val="20"/>
          <w:lang w:eastAsia="it-IT"/>
        </w:rPr>
        <w:t xml:space="preserve">). </w:t>
      </w:r>
      <w:r w:rsidR="001C158D" w:rsidRPr="004C23E5">
        <w:rPr>
          <w:rFonts w:ascii="Arial" w:hAnsi="Arial" w:cs="Arial"/>
          <w:i/>
          <w:sz w:val="20"/>
          <w:szCs w:val="20"/>
          <w:lang w:eastAsia="it-IT"/>
        </w:rPr>
        <w:t>Il principe entrerà dal di fuori passando dal vestibolo del portico esterno e si fermerà presso lo stipite del portico, mentre i sacerdoti offriranno il suo olocausto e il suo sacrificio di comunione. Egli si prostrerà sulla soglia del portico, poi uscirà e il portico non sarà chiuso fino al tramonto.</w:t>
      </w:r>
      <w:r w:rsidR="001A32A1" w:rsidRPr="004C23E5">
        <w:rPr>
          <w:rFonts w:ascii="Arial" w:hAnsi="Arial" w:cs="Arial"/>
          <w:i/>
          <w:sz w:val="20"/>
          <w:szCs w:val="20"/>
          <w:lang w:eastAsia="it-IT"/>
        </w:rPr>
        <w:t xml:space="preserve"> (</w:t>
      </w:r>
      <w:r w:rsidR="00180807" w:rsidRPr="004C23E5">
        <w:rPr>
          <w:rFonts w:ascii="Arial" w:hAnsi="Arial" w:cs="Arial"/>
          <w:i/>
          <w:sz w:val="20"/>
          <w:szCs w:val="20"/>
          <w:lang w:eastAsia="it-IT"/>
        </w:rPr>
        <w:t>Ez 46, 2</w:t>
      </w:r>
      <w:r w:rsidR="001A32A1" w:rsidRPr="004C23E5">
        <w:rPr>
          <w:rFonts w:ascii="Arial" w:hAnsi="Arial" w:cs="Arial"/>
          <w:i/>
          <w:sz w:val="20"/>
          <w:szCs w:val="20"/>
          <w:lang w:eastAsia="it-IT"/>
        </w:rPr>
        <w:t xml:space="preserve">). </w:t>
      </w:r>
      <w:r w:rsidR="001C158D" w:rsidRPr="004C23E5">
        <w:rPr>
          <w:rFonts w:ascii="Arial" w:hAnsi="Arial" w:cs="Arial"/>
          <w:i/>
          <w:sz w:val="20"/>
          <w:szCs w:val="20"/>
          <w:lang w:eastAsia="it-IT"/>
        </w:rPr>
        <w:t xml:space="preserve">Quando il principe vorrà offrire volontariamente al Signore un olocausto o sacrifici di comunione, gli sarà aperto il portico che guarda ad oriente e offrirà l'olocausto e il sacrificio di comunione come li offre nei giorni di sabato; poi uscirà e il portico </w:t>
      </w:r>
      <w:r w:rsidR="001A32A1" w:rsidRPr="004C23E5">
        <w:rPr>
          <w:rFonts w:ascii="Arial" w:hAnsi="Arial" w:cs="Arial"/>
          <w:i/>
          <w:sz w:val="20"/>
          <w:szCs w:val="20"/>
          <w:lang w:eastAsia="it-IT"/>
        </w:rPr>
        <w:t>verrà chiuso appena sarà uscito (</w:t>
      </w:r>
      <w:r w:rsidR="00180807" w:rsidRPr="004C23E5">
        <w:rPr>
          <w:rFonts w:ascii="Arial" w:hAnsi="Arial" w:cs="Arial"/>
          <w:i/>
          <w:sz w:val="20"/>
          <w:szCs w:val="20"/>
          <w:lang w:eastAsia="it-IT"/>
        </w:rPr>
        <w:t>Ez 46, 12</w:t>
      </w:r>
      <w:r w:rsidR="001A32A1" w:rsidRPr="004C23E5">
        <w:rPr>
          <w:rFonts w:ascii="Arial" w:hAnsi="Arial" w:cs="Arial"/>
          <w:i/>
          <w:sz w:val="20"/>
          <w:szCs w:val="20"/>
          <w:lang w:eastAsia="it-IT"/>
        </w:rPr>
        <w:t xml:space="preserve">). </w:t>
      </w:r>
      <w:r w:rsidR="001C158D" w:rsidRPr="004C23E5">
        <w:rPr>
          <w:rFonts w:ascii="Arial" w:hAnsi="Arial" w:cs="Arial"/>
          <w:i/>
          <w:sz w:val="20"/>
          <w:szCs w:val="20"/>
          <w:lang w:eastAsia="it-IT"/>
        </w:rPr>
        <w:t>Mi disse: "Questo è il luogo dove i sacerdoti cuoceranno le carni dei sacrifici di riparazione e di espiazione e dove cuoceranno le oblazioni, senza portarle fuori nell'atrio esterno e correre il rischio di comunic</w:t>
      </w:r>
      <w:r w:rsidR="001A32A1" w:rsidRPr="004C23E5">
        <w:rPr>
          <w:rFonts w:ascii="Arial" w:hAnsi="Arial" w:cs="Arial"/>
          <w:i/>
          <w:sz w:val="20"/>
          <w:szCs w:val="20"/>
          <w:lang w:eastAsia="it-IT"/>
        </w:rPr>
        <w:t>are la consacrazione al popolo" (</w:t>
      </w:r>
      <w:r w:rsidR="00180807" w:rsidRPr="004C23E5">
        <w:rPr>
          <w:rFonts w:ascii="Arial" w:hAnsi="Arial" w:cs="Arial"/>
          <w:i/>
          <w:sz w:val="20"/>
          <w:szCs w:val="20"/>
          <w:lang w:eastAsia="it-IT"/>
        </w:rPr>
        <w:t>Ez 46, 20</w:t>
      </w:r>
      <w:r w:rsidR="001A32A1" w:rsidRPr="004C23E5">
        <w:rPr>
          <w:rFonts w:ascii="Arial" w:hAnsi="Arial" w:cs="Arial"/>
          <w:i/>
          <w:sz w:val="20"/>
          <w:szCs w:val="20"/>
          <w:lang w:eastAsia="it-IT"/>
        </w:rPr>
        <w:t xml:space="preserve">). </w:t>
      </w:r>
    </w:p>
    <w:p w:rsidR="00180807" w:rsidRPr="004C23E5" w:rsidRDefault="001C158D"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Egli mi disse: "Queste sono le cucine dove i servi del tempio cuoceranno i sacrific</w:t>
      </w:r>
      <w:r w:rsidR="001A32A1" w:rsidRPr="004C23E5">
        <w:rPr>
          <w:rFonts w:ascii="Arial" w:hAnsi="Arial" w:cs="Arial"/>
          <w:i/>
          <w:sz w:val="20"/>
          <w:szCs w:val="20"/>
          <w:lang w:eastAsia="it-IT"/>
        </w:rPr>
        <w:t>i del popolo" (</w:t>
      </w:r>
      <w:r w:rsidR="00180807" w:rsidRPr="004C23E5">
        <w:rPr>
          <w:rFonts w:ascii="Arial" w:hAnsi="Arial" w:cs="Arial"/>
          <w:i/>
          <w:sz w:val="20"/>
          <w:szCs w:val="20"/>
          <w:lang w:eastAsia="it-IT"/>
        </w:rPr>
        <w:t>Ez 46, 24</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Allora il re Nabucodònosor piegò la faccia a terra, si prostrò davanti a Daniele e ordinò che gli si offrissero sacrific</w:t>
      </w:r>
      <w:r w:rsidR="001A32A1" w:rsidRPr="004C23E5">
        <w:rPr>
          <w:rFonts w:ascii="Arial" w:hAnsi="Arial" w:cs="Arial"/>
          <w:i/>
          <w:sz w:val="20"/>
          <w:szCs w:val="20"/>
          <w:lang w:eastAsia="it-IT"/>
        </w:rPr>
        <w:t>i e incensi (</w:t>
      </w:r>
      <w:r w:rsidR="00180807" w:rsidRPr="004C23E5">
        <w:rPr>
          <w:rFonts w:ascii="Arial" w:hAnsi="Arial" w:cs="Arial"/>
          <w:i/>
          <w:sz w:val="20"/>
          <w:szCs w:val="20"/>
          <w:lang w:eastAsia="it-IT"/>
        </w:rPr>
        <w:t>Dn 2, 46</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 xml:space="preserve">Ora non abbiamo più né principe, né capo, né profeta, né olocausto, né sacrificio, né oblazione, né incenso, né luogo per presentarti le primizie e trovar </w:t>
      </w:r>
      <w:r w:rsidR="001A32A1" w:rsidRPr="004C23E5">
        <w:rPr>
          <w:rFonts w:ascii="Arial" w:hAnsi="Arial" w:cs="Arial"/>
          <w:i/>
          <w:sz w:val="20"/>
          <w:szCs w:val="20"/>
          <w:lang w:eastAsia="it-IT"/>
        </w:rPr>
        <w:t>misericordia (</w:t>
      </w:r>
      <w:r w:rsidR="00180807" w:rsidRPr="004C23E5">
        <w:rPr>
          <w:rFonts w:ascii="Arial" w:hAnsi="Arial" w:cs="Arial"/>
          <w:i/>
          <w:sz w:val="20"/>
          <w:szCs w:val="20"/>
          <w:lang w:eastAsia="it-IT"/>
        </w:rPr>
        <w:t>Dn 3, 38</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Tale sia oggi il nostro sacrificio davanti a te e ti sia gradito, perché non c'è delusione</w:t>
      </w:r>
      <w:r w:rsidR="001A32A1" w:rsidRPr="004C23E5">
        <w:rPr>
          <w:rFonts w:ascii="Arial" w:hAnsi="Arial" w:cs="Arial"/>
          <w:i/>
          <w:sz w:val="20"/>
          <w:szCs w:val="20"/>
          <w:lang w:eastAsia="it-IT"/>
        </w:rPr>
        <w:t xml:space="preserve"> per coloro che confidano in te (</w:t>
      </w:r>
      <w:r w:rsidR="00180807" w:rsidRPr="004C23E5">
        <w:rPr>
          <w:rFonts w:ascii="Arial" w:hAnsi="Arial" w:cs="Arial"/>
          <w:i/>
          <w:sz w:val="20"/>
          <w:szCs w:val="20"/>
          <w:lang w:eastAsia="it-IT"/>
        </w:rPr>
        <w:t>Dn 3, 40</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S'innalzò fino al capo della milizia e gli tolse il sacrificio quotidiano e fu profanata la santa d</w:t>
      </w:r>
      <w:r w:rsidR="001A32A1" w:rsidRPr="004C23E5">
        <w:rPr>
          <w:rFonts w:ascii="Arial" w:hAnsi="Arial" w:cs="Arial"/>
          <w:i/>
          <w:sz w:val="20"/>
          <w:szCs w:val="20"/>
          <w:lang w:eastAsia="it-IT"/>
        </w:rPr>
        <w:t>imora (</w:t>
      </w:r>
      <w:r w:rsidR="00180807" w:rsidRPr="004C23E5">
        <w:rPr>
          <w:rFonts w:ascii="Arial" w:hAnsi="Arial" w:cs="Arial"/>
          <w:i/>
          <w:sz w:val="20"/>
          <w:szCs w:val="20"/>
          <w:lang w:eastAsia="it-IT"/>
        </w:rPr>
        <w:t>Dn 8, 11</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In luogo del sacrificio quotidiano fu posto il peccato e fu gettata a terra la ve</w:t>
      </w:r>
      <w:r w:rsidR="001A32A1" w:rsidRPr="004C23E5">
        <w:rPr>
          <w:rFonts w:ascii="Arial" w:hAnsi="Arial" w:cs="Arial"/>
          <w:i/>
          <w:sz w:val="20"/>
          <w:szCs w:val="20"/>
          <w:lang w:eastAsia="it-IT"/>
        </w:rPr>
        <w:t>rità; ciò esso fece e vi riuscì (</w:t>
      </w:r>
      <w:r w:rsidR="00180807" w:rsidRPr="004C23E5">
        <w:rPr>
          <w:rFonts w:ascii="Arial" w:hAnsi="Arial" w:cs="Arial"/>
          <w:i/>
          <w:sz w:val="20"/>
          <w:szCs w:val="20"/>
          <w:lang w:eastAsia="it-IT"/>
        </w:rPr>
        <w:t>Dn 8, 12</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Udii un santo parlare e un altro santo dire a quello che parlava: "Fino a quando durerà questa visione: il sacrificio quotidiano abolito, la desolazione dell'iniquità, il sant</w:t>
      </w:r>
      <w:r w:rsidR="001A32A1" w:rsidRPr="004C23E5">
        <w:rPr>
          <w:rFonts w:ascii="Arial" w:hAnsi="Arial" w:cs="Arial"/>
          <w:i/>
          <w:sz w:val="20"/>
          <w:szCs w:val="20"/>
          <w:lang w:eastAsia="it-IT"/>
        </w:rPr>
        <w:t>uario e la milizia calpestati?" (</w:t>
      </w:r>
      <w:r w:rsidR="00180807" w:rsidRPr="004C23E5">
        <w:rPr>
          <w:rFonts w:ascii="Arial" w:hAnsi="Arial" w:cs="Arial"/>
          <w:i/>
          <w:sz w:val="20"/>
          <w:szCs w:val="20"/>
          <w:lang w:eastAsia="it-IT"/>
        </w:rPr>
        <w:t>Dn 8, 13</w:t>
      </w:r>
      <w:r w:rsidR="001A32A1" w:rsidRPr="004C23E5">
        <w:rPr>
          <w:rFonts w:ascii="Arial" w:hAnsi="Arial" w:cs="Arial"/>
          <w:i/>
          <w:sz w:val="20"/>
          <w:szCs w:val="20"/>
          <w:lang w:eastAsia="it-IT"/>
        </w:rPr>
        <w:t xml:space="preserve">). </w:t>
      </w:r>
    </w:p>
    <w:p w:rsidR="00180807" w:rsidRPr="004C23E5" w:rsidRDefault="001C158D"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Egli stringerà una forte alleanza con molti per una settimana e, nello spazio di metà settimana, farà cessare il sacrificio e l'offerta; sull'ala del tempio porrà l'abominio della desolazione e ciò sarà sino alla fine, fino al t</w:t>
      </w:r>
      <w:r w:rsidR="001A32A1" w:rsidRPr="004C23E5">
        <w:rPr>
          <w:rFonts w:ascii="Arial" w:hAnsi="Arial" w:cs="Arial"/>
          <w:i/>
          <w:sz w:val="20"/>
          <w:szCs w:val="20"/>
          <w:lang w:eastAsia="it-IT"/>
        </w:rPr>
        <w:t>ermine segnato sul devastatore" (</w:t>
      </w:r>
      <w:r w:rsidR="00180807" w:rsidRPr="004C23E5">
        <w:rPr>
          <w:rFonts w:ascii="Arial" w:hAnsi="Arial" w:cs="Arial"/>
          <w:i/>
          <w:sz w:val="20"/>
          <w:szCs w:val="20"/>
          <w:lang w:eastAsia="it-IT"/>
        </w:rPr>
        <w:t>Dn 9, 27</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Forze da lui armate si muoveranno a profanare il santuario della cittadella, aboliranno il sacrificio quotidiano e vi metteranno l'abomini</w:t>
      </w:r>
      <w:r w:rsidR="001A32A1" w:rsidRPr="004C23E5">
        <w:rPr>
          <w:rFonts w:ascii="Arial" w:hAnsi="Arial" w:cs="Arial"/>
          <w:i/>
          <w:sz w:val="20"/>
          <w:szCs w:val="20"/>
          <w:lang w:eastAsia="it-IT"/>
        </w:rPr>
        <w:t>o della desolazione (</w:t>
      </w:r>
      <w:r w:rsidR="00180807" w:rsidRPr="004C23E5">
        <w:rPr>
          <w:rFonts w:ascii="Arial" w:hAnsi="Arial" w:cs="Arial"/>
          <w:i/>
          <w:sz w:val="20"/>
          <w:szCs w:val="20"/>
          <w:lang w:eastAsia="it-IT"/>
        </w:rPr>
        <w:t>Dn 11, 31</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Ora, dal tempo in cui sarà abolito il sacrificio quotidiano e sarà eretto l'abominio della desolazione, ci sara</w:t>
      </w:r>
      <w:r w:rsidR="001A32A1" w:rsidRPr="004C23E5">
        <w:rPr>
          <w:rFonts w:ascii="Arial" w:hAnsi="Arial" w:cs="Arial"/>
          <w:i/>
          <w:sz w:val="20"/>
          <w:szCs w:val="20"/>
          <w:lang w:eastAsia="it-IT"/>
        </w:rPr>
        <w:t>nno milleduecento</w:t>
      </w:r>
      <w:r w:rsidR="001556A5">
        <w:rPr>
          <w:rFonts w:ascii="Arial" w:hAnsi="Arial" w:cs="Arial"/>
          <w:i/>
          <w:sz w:val="20"/>
          <w:szCs w:val="20"/>
          <w:lang w:eastAsia="it-IT"/>
        </w:rPr>
        <w:t xml:space="preserve"> </w:t>
      </w:r>
      <w:r w:rsidR="001A32A1" w:rsidRPr="004C23E5">
        <w:rPr>
          <w:rFonts w:ascii="Arial" w:hAnsi="Arial" w:cs="Arial"/>
          <w:i/>
          <w:sz w:val="20"/>
          <w:szCs w:val="20"/>
          <w:lang w:eastAsia="it-IT"/>
        </w:rPr>
        <w:t>novanta giorni (</w:t>
      </w:r>
      <w:r w:rsidR="00180807" w:rsidRPr="004C23E5">
        <w:rPr>
          <w:rFonts w:ascii="Arial" w:hAnsi="Arial" w:cs="Arial"/>
          <w:i/>
          <w:sz w:val="20"/>
          <w:szCs w:val="20"/>
          <w:lang w:eastAsia="it-IT"/>
        </w:rPr>
        <w:t>Dn 12, 11</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Poiché per lunghi giorni staranno gli Israeliti senza re e senza capo, senza sacrificio e senza st</w:t>
      </w:r>
      <w:r w:rsidR="001A32A1" w:rsidRPr="004C23E5">
        <w:rPr>
          <w:rFonts w:ascii="Arial" w:hAnsi="Arial" w:cs="Arial"/>
          <w:i/>
          <w:sz w:val="20"/>
          <w:szCs w:val="20"/>
          <w:lang w:eastAsia="it-IT"/>
        </w:rPr>
        <w:t>ele, senza efod e senza terafim (</w:t>
      </w:r>
      <w:r w:rsidR="00180807" w:rsidRPr="004C23E5">
        <w:rPr>
          <w:rFonts w:ascii="Arial" w:hAnsi="Arial" w:cs="Arial"/>
          <w:i/>
          <w:sz w:val="20"/>
          <w:szCs w:val="20"/>
          <w:lang w:eastAsia="it-IT"/>
        </w:rPr>
        <w:t>Os 3, 4</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 xml:space="preserve">Sulla cima dei monti fanno sacrifici e sui colli bruciano incensi sotto la quercia, i pioppi e i terebinti, </w:t>
      </w:r>
      <w:r w:rsidR="004C23E5" w:rsidRPr="004C23E5">
        <w:rPr>
          <w:rFonts w:ascii="Arial" w:hAnsi="Arial" w:cs="Arial"/>
          <w:i/>
          <w:sz w:val="20"/>
          <w:szCs w:val="20"/>
          <w:lang w:eastAsia="it-IT"/>
        </w:rPr>
        <w:t>perché</w:t>
      </w:r>
      <w:r w:rsidRPr="004C23E5">
        <w:rPr>
          <w:rFonts w:ascii="Arial" w:hAnsi="Arial" w:cs="Arial"/>
          <w:i/>
          <w:sz w:val="20"/>
          <w:szCs w:val="20"/>
          <w:lang w:eastAsia="it-IT"/>
        </w:rPr>
        <w:t xml:space="preserve"> buona è la loro ombra. Perciò si prostituiscono le vostre figlie e le vo</w:t>
      </w:r>
      <w:r w:rsidR="001A32A1" w:rsidRPr="004C23E5">
        <w:rPr>
          <w:rFonts w:ascii="Arial" w:hAnsi="Arial" w:cs="Arial"/>
          <w:i/>
          <w:sz w:val="20"/>
          <w:szCs w:val="20"/>
          <w:lang w:eastAsia="it-IT"/>
        </w:rPr>
        <w:t>stre nuore commettono adulterio (</w:t>
      </w:r>
      <w:r w:rsidR="00180807" w:rsidRPr="004C23E5">
        <w:rPr>
          <w:rFonts w:ascii="Arial" w:hAnsi="Arial" w:cs="Arial"/>
          <w:i/>
          <w:sz w:val="20"/>
          <w:szCs w:val="20"/>
          <w:lang w:eastAsia="it-IT"/>
        </w:rPr>
        <w:t>Os 4, 13</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 xml:space="preserve">Non punirò le vostre figlie se si prostituiscono, </w:t>
      </w:r>
      <w:r w:rsidR="004C23E5" w:rsidRPr="004C23E5">
        <w:rPr>
          <w:rFonts w:ascii="Arial" w:hAnsi="Arial" w:cs="Arial"/>
          <w:i/>
          <w:sz w:val="20"/>
          <w:szCs w:val="20"/>
          <w:lang w:eastAsia="it-IT"/>
        </w:rPr>
        <w:t>né</w:t>
      </w:r>
      <w:r w:rsidRPr="004C23E5">
        <w:rPr>
          <w:rFonts w:ascii="Arial" w:hAnsi="Arial" w:cs="Arial"/>
          <w:i/>
          <w:sz w:val="20"/>
          <w:szCs w:val="20"/>
          <w:lang w:eastAsia="it-IT"/>
        </w:rPr>
        <w:t xml:space="preserve"> le vostre nuore se commettono adulterio; </w:t>
      </w:r>
      <w:r w:rsidR="004C23E5" w:rsidRPr="004C23E5">
        <w:rPr>
          <w:rFonts w:ascii="Arial" w:hAnsi="Arial" w:cs="Arial"/>
          <w:i/>
          <w:sz w:val="20"/>
          <w:szCs w:val="20"/>
          <w:lang w:eastAsia="it-IT"/>
        </w:rPr>
        <w:t>poiché</w:t>
      </w:r>
      <w:r w:rsidRPr="004C23E5">
        <w:rPr>
          <w:rFonts w:ascii="Arial" w:hAnsi="Arial" w:cs="Arial"/>
          <w:i/>
          <w:sz w:val="20"/>
          <w:szCs w:val="20"/>
          <w:lang w:eastAsia="it-IT"/>
        </w:rPr>
        <w:t xml:space="preserve"> essi stessi si appartano con le prostitute e con le prostitute sacre offrono sacrifici; un popolo, che non com</w:t>
      </w:r>
      <w:r w:rsidR="001A32A1" w:rsidRPr="004C23E5">
        <w:rPr>
          <w:rFonts w:ascii="Arial" w:hAnsi="Arial" w:cs="Arial"/>
          <w:i/>
          <w:sz w:val="20"/>
          <w:szCs w:val="20"/>
          <w:lang w:eastAsia="it-IT"/>
        </w:rPr>
        <w:t>prende, va a precipizio (</w:t>
      </w:r>
      <w:r w:rsidR="00180807" w:rsidRPr="004C23E5">
        <w:rPr>
          <w:rFonts w:ascii="Arial" w:hAnsi="Arial" w:cs="Arial"/>
          <w:i/>
          <w:sz w:val="20"/>
          <w:szCs w:val="20"/>
          <w:lang w:eastAsia="it-IT"/>
        </w:rPr>
        <w:t>Os 4, 14</w:t>
      </w:r>
      <w:r w:rsidR="001A32A1" w:rsidRPr="004C23E5">
        <w:rPr>
          <w:rFonts w:ascii="Arial" w:hAnsi="Arial" w:cs="Arial"/>
          <w:i/>
          <w:sz w:val="20"/>
          <w:szCs w:val="20"/>
          <w:lang w:eastAsia="it-IT"/>
        </w:rPr>
        <w:t xml:space="preserve">). </w:t>
      </w:r>
    </w:p>
    <w:p w:rsidR="00180807" w:rsidRPr="004C23E5" w:rsidRDefault="001C158D"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Un vento li travolgerà con le sue ali e si vergogneranno dei loro sacrific</w:t>
      </w:r>
      <w:r w:rsidR="001A32A1" w:rsidRPr="004C23E5">
        <w:rPr>
          <w:rFonts w:ascii="Arial" w:hAnsi="Arial" w:cs="Arial"/>
          <w:i/>
          <w:sz w:val="20"/>
          <w:szCs w:val="20"/>
          <w:lang w:eastAsia="it-IT"/>
        </w:rPr>
        <w:t>i (</w:t>
      </w:r>
      <w:r w:rsidR="00180807" w:rsidRPr="004C23E5">
        <w:rPr>
          <w:rFonts w:ascii="Arial" w:hAnsi="Arial" w:cs="Arial"/>
          <w:i/>
          <w:sz w:val="20"/>
          <w:szCs w:val="20"/>
          <w:lang w:eastAsia="it-IT"/>
        </w:rPr>
        <w:t>Os 4, 19</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Poiché voglio l'amore e non il sacrificio, la conosc</w:t>
      </w:r>
      <w:r w:rsidR="001A32A1" w:rsidRPr="004C23E5">
        <w:rPr>
          <w:rFonts w:ascii="Arial" w:hAnsi="Arial" w:cs="Arial"/>
          <w:i/>
          <w:sz w:val="20"/>
          <w:szCs w:val="20"/>
          <w:lang w:eastAsia="it-IT"/>
        </w:rPr>
        <w:t>enza di Dio più degli olocausti (</w:t>
      </w:r>
      <w:r w:rsidR="00180807" w:rsidRPr="004C23E5">
        <w:rPr>
          <w:rFonts w:ascii="Arial" w:hAnsi="Arial" w:cs="Arial"/>
          <w:i/>
          <w:sz w:val="20"/>
          <w:szCs w:val="20"/>
          <w:lang w:eastAsia="it-IT"/>
        </w:rPr>
        <w:t>Os 6, 6</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Essi offrono sacrifici e ne mangiano le carni, ma il Signore non li gradisce; si ricorderà della loro iniquità e punirà i loro pecc</w:t>
      </w:r>
      <w:r w:rsidR="001A32A1" w:rsidRPr="004C23E5">
        <w:rPr>
          <w:rFonts w:ascii="Arial" w:hAnsi="Arial" w:cs="Arial"/>
          <w:i/>
          <w:sz w:val="20"/>
          <w:szCs w:val="20"/>
          <w:lang w:eastAsia="it-IT"/>
        </w:rPr>
        <w:t>ati: dovranno tornare in Egitto (</w:t>
      </w:r>
      <w:r w:rsidR="00180807" w:rsidRPr="004C23E5">
        <w:rPr>
          <w:rFonts w:ascii="Arial" w:hAnsi="Arial" w:cs="Arial"/>
          <w:i/>
          <w:sz w:val="20"/>
          <w:szCs w:val="20"/>
          <w:lang w:eastAsia="it-IT"/>
        </w:rPr>
        <w:t>Os 8, 13</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Non faranno più libazioni di vino al Signore, i loro sacrifici non gli saranno graditi. Pane di lutto sarà il loro pane, coloro che ne mangiano diventano immondi. Il loro pane sarà tutto per loro, ma non</w:t>
      </w:r>
      <w:r w:rsidR="001A32A1" w:rsidRPr="004C23E5">
        <w:rPr>
          <w:rFonts w:ascii="Arial" w:hAnsi="Arial" w:cs="Arial"/>
          <w:i/>
          <w:sz w:val="20"/>
          <w:szCs w:val="20"/>
          <w:lang w:eastAsia="it-IT"/>
        </w:rPr>
        <w:t xml:space="preserve"> entrerà nella casa del Signore (</w:t>
      </w:r>
      <w:r w:rsidR="00180807" w:rsidRPr="004C23E5">
        <w:rPr>
          <w:rFonts w:ascii="Arial" w:hAnsi="Arial" w:cs="Arial"/>
          <w:i/>
          <w:sz w:val="20"/>
          <w:szCs w:val="20"/>
          <w:lang w:eastAsia="it-IT"/>
        </w:rPr>
        <w:t>Os 9, 4</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Se Gàlaad è una colpa, essi non sono che menzogna; in Gàlgala si sacrifica ai tori, perciò i loro altari saranno come mucchi di pietre nei solchi dei campi</w:t>
      </w:r>
      <w:r w:rsidR="001A32A1" w:rsidRPr="004C23E5">
        <w:rPr>
          <w:rFonts w:ascii="Arial" w:hAnsi="Arial" w:cs="Arial"/>
          <w:i/>
          <w:sz w:val="20"/>
          <w:szCs w:val="20"/>
          <w:lang w:eastAsia="it-IT"/>
        </w:rPr>
        <w:t xml:space="preserve"> (</w:t>
      </w:r>
      <w:r w:rsidR="00180807" w:rsidRPr="004C23E5">
        <w:rPr>
          <w:rFonts w:ascii="Arial" w:hAnsi="Arial" w:cs="Arial"/>
          <w:i/>
          <w:sz w:val="20"/>
          <w:szCs w:val="20"/>
          <w:lang w:eastAsia="it-IT"/>
        </w:rPr>
        <w:t>Os 12, 12</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Tuttavia continuano a peccare e con il loro argento si sono fatti statue fuse, idoli di loro invenzione, tutti lavori di artigiani. Dicono: "Offri loro sacrific</w:t>
      </w:r>
      <w:r w:rsidR="001A32A1" w:rsidRPr="004C23E5">
        <w:rPr>
          <w:rFonts w:ascii="Arial" w:hAnsi="Arial" w:cs="Arial"/>
          <w:i/>
          <w:sz w:val="20"/>
          <w:szCs w:val="20"/>
          <w:lang w:eastAsia="it-IT"/>
        </w:rPr>
        <w:t>i" e mandano baci ai vitelli (</w:t>
      </w:r>
      <w:r w:rsidR="00180807" w:rsidRPr="004C23E5">
        <w:rPr>
          <w:rFonts w:ascii="Arial" w:hAnsi="Arial" w:cs="Arial"/>
          <w:i/>
          <w:sz w:val="20"/>
          <w:szCs w:val="20"/>
          <w:lang w:eastAsia="it-IT"/>
        </w:rPr>
        <w:t>Os 13, 2</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Andate pure a Betel e peccate! A Gàlgala e peccate ancora di più! Offrite ogni mattina i vostri sacrifici e o</w:t>
      </w:r>
      <w:r w:rsidR="001A32A1" w:rsidRPr="004C23E5">
        <w:rPr>
          <w:rFonts w:ascii="Arial" w:hAnsi="Arial" w:cs="Arial"/>
          <w:i/>
          <w:sz w:val="20"/>
          <w:szCs w:val="20"/>
          <w:lang w:eastAsia="it-IT"/>
        </w:rPr>
        <w:t>gni tre giorni le vostre decime (</w:t>
      </w:r>
      <w:r w:rsidR="00180807" w:rsidRPr="004C23E5">
        <w:rPr>
          <w:rFonts w:ascii="Arial" w:hAnsi="Arial" w:cs="Arial"/>
          <w:i/>
          <w:sz w:val="20"/>
          <w:szCs w:val="20"/>
          <w:lang w:eastAsia="it-IT"/>
        </w:rPr>
        <w:t>Am 4, 4</w:t>
      </w:r>
      <w:r w:rsidR="001A32A1" w:rsidRPr="004C23E5">
        <w:rPr>
          <w:rFonts w:ascii="Arial" w:hAnsi="Arial" w:cs="Arial"/>
          <w:i/>
          <w:sz w:val="20"/>
          <w:szCs w:val="20"/>
          <w:lang w:eastAsia="it-IT"/>
        </w:rPr>
        <w:t xml:space="preserve">). </w:t>
      </w:r>
    </w:p>
    <w:p w:rsidR="00180807" w:rsidRPr="004C23E5" w:rsidRDefault="001C158D"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 xml:space="preserve">Offrite anche sacrifici di grazie con lievito e proclamate ad alta voce le offerte spontanee </w:t>
      </w:r>
      <w:r w:rsidR="004C23E5" w:rsidRPr="004C23E5">
        <w:rPr>
          <w:rFonts w:ascii="Arial" w:hAnsi="Arial" w:cs="Arial"/>
          <w:i/>
          <w:sz w:val="20"/>
          <w:szCs w:val="20"/>
          <w:lang w:eastAsia="it-IT"/>
        </w:rPr>
        <w:t>perché</w:t>
      </w:r>
      <w:r w:rsidRPr="004C23E5">
        <w:rPr>
          <w:rFonts w:ascii="Arial" w:hAnsi="Arial" w:cs="Arial"/>
          <w:i/>
          <w:sz w:val="20"/>
          <w:szCs w:val="20"/>
          <w:lang w:eastAsia="it-IT"/>
        </w:rPr>
        <w:t xml:space="preserve"> così vi piace di fare, o I</w:t>
      </w:r>
      <w:r w:rsidR="001A32A1" w:rsidRPr="004C23E5">
        <w:rPr>
          <w:rFonts w:ascii="Arial" w:hAnsi="Arial" w:cs="Arial"/>
          <w:i/>
          <w:sz w:val="20"/>
          <w:szCs w:val="20"/>
          <w:lang w:eastAsia="it-IT"/>
        </w:rPr>
        <w:t>sraeliti, dice il Signore (</w:t>
      </w:r>
      <w:r w:rsidR="00180807" w:rsidRPr="004C23E5">
        <w:rPr>
          <w:rFonts w:ascii="Arial" w:hAnsi="Arial" w:cs="Arial"/>
          <w:i/>
          <w:sz w:val="20"/>
          <w:szCs w:val="20"/>
          <w:lang w:eastAsia="it-IT"/>
        </w:rPr>
        <w:t>Am 4, 5</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Quegli uomini ebbero un grande timore del Signore, offrirono sacrific</w:t>
      </w:r>
      <w:r w:rsidR="001A32A1" w:rsidRPr="004C23E5">
        <w:rPr>
          <w:rFonts w:ascii="Arial" w:hAnsi="Arial" w:cs="Arial"/>
          <w:i/>
          <w:sz w:val="20"/>
          <w:szCs w:val="20"/>
          <w:lang w:eastAsia="it-IT"/>
        </w:rPr>
        <w:t>i al Signore e fecero voti (</w:t>
      </w:r>
      <w:r w:rsidR="00180807" w:rsidRPr="004C23E5">
        <w:rPr>
          <w:rFonts w:ascii="Arial" w:hAnsi="Arial" w:cs="Arial"/>
          <w:i/>
          <w:sz w:val="20"/>
          <w:szCs w:val="20"/>
          <w:lang w:eastAsia="it-IT"/>
        </w:rPr>
        <w:t>Gn 1, 16</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Ma io con voce di lode offrirò a te un sacrificio e adempirò il voto che ho fatto; la salvezza viene dal Signore"</w:t>
      </w:r>
      <w:r w:rsidR="001A32A1" w:rsidRPr="004C23E5">
        <w:rPr>
          <w:rFonts w:ascii="Arial" w:hAnsi="Arial" w:cs="Arial"/>
          <w:i/>
          <w:sz w:val="20"/>
          <w:szCs w:val="20"/>
          <w:lang w:eastAsia="it-IT"/>
        </w:rPr>
        <w:t xml:space="preserve"> (</w:t>
      </w:r>
      <w:r w:rsidR="00180807" w:rsidRPr="004C23E5">
        <w:rPr>
          <w:rFonts w:ascii="Arial" w:hAnsi="Arial" w:cs="Arial"/>
          <w:i/>
          <w:sz w:val="20"/>
          <w:szCs w:val="20"/>
          <w:lang w:eastAsia="it-IT"/>
        </w:rPr>
        <w:t>Gn 2, 10</w:t>
      </w:r>
      <w:r w:rsidR="001A32A1" w:rsidRPr="004C23E5">
        <w:rPr>
          <w:rFonts w:ascii="Arial" w:hAnsi="Arial" w:cs="Arial"/>
          <w:i/>
          <w:sz w:val="20"/>
          <w:szCs w:val="20"/>
          <w:lang w:eastAsia="it-IT"/>
        </w:rPr>
        <w:t xml:space="preserve">). </w:t>
      </w:r>
      <w:r w:rsidRPr="004C23E5">
        <w:rPr>
          <w:rFonts w:ascii="Arial" w:hAnsi="Arial" w:cs="Arial"/>
          <w:i/>
          <w:sz w:val="20"/>
          <w:szCs w:val="20"/>
          <w:lang w:eastAsia="it-IT"/>
        </w:rPr>
        <w:t xml:space="preserve">Perciò offre sacrifici alla sua rete e brucia incenso al suo giacchio, </w:t>
      </w:r>
      <w:r w:rsidR="004C23E5" w:rsidRPr="004C23E5">
        <w:rPr>
          <w:rFonts w:ascii="Arial" w:hAnsi="Arial" w:cs="Arial"/>
          <w:i/>
          <w:sz w:val="20"/>
          <w:szCs w:val="20"/>
          <w:lang w:eastAsia="it-IT"/>
        </w:rPr>
        <w:t>perché</w:t>
      </w:r>
      <w:r w:rsidRPr="004C23E5">
        <w:rPr>
          <w:rFonts w:ascii="Arial" w:hAnsi="Arial" w:cs="Arial"/>
          <w:i/>
          <w:sz w:val="20"/>
          <w:szCs w:val="20"/>
          <w:lang w:eastAsia="it-IT"/>
        </w:rPr>
        <w:t xml:space="preserve"> fanno grassa la sua pa</w:t>
      </w:r>
      <w:r w:rsidR="001A32A1" w:rsidRPr="004C23E5">
        <w:rPr>
          <w:rFonts w:ascii="Arial" w:hAnsi="Arial" w:cs="Arial"/>
          <w:i/>
          <w:sz w:val="20"/>
          <w:szCs w:val="20"/>
          <w:lang w:eastAsia="it-IT"/>
        </w:rPr>
        <w:t>rte e succulente le sue vivande (</w:t>
      </w:r>
      <w:r w:rsidR="00180807" w:rsidRPr="004C23E5">
        <w:rPr>
          <w:rFonts w:ascii="Arial" w:hAnsi="Arial" w:cs="Arial"/>
          <w:i/>
          <w:sz w:val="20"/>
          <w:szCs w:val="20"/>
          <w:lang w:eastAsia="it-IT"/>
        </w:rPr>
        <w:t>Ab 1, 16</w:t>
      </w:r>
      <w:r w:rsidR="004C23E5" w:rsidRPr="004C23E5">
        <w:rPr>
          <w:rFonts w:ascii="Arial" w:hAnsi="Arial" w:cs="Arial"/>
          <w:i/>
          <w:sz w:val="20"/>
          <w:szCs w:val="20"/>
          <w:lang w:eastAsia="it-IT"/>
        </w:rPr>
        <w:t xml:space="preserve">). </w:t>
      </w:r>
      <w:r w:rsidRPr="004C23E5">
        <w:rPr>
          <w:rFonts w:ascii="Arial" w:hAnsi="Arial" w:cs="Arial"/>
          <w:i/>
          <w:sz w:val="20"/>
          <w:szCs w:val="20"/>
          <w:lang w:eastAsia="it-IT"/>
        </w:rPr>
        <w:t xml:space="preserve">Silenzio, alla presenza del Signore Dio, </w:t>
      </w:r>
      <w:r w:rsidR="004C23E5" w:rsidRPr="004C23E5">
        <w:rPr>
          <w:rFonts w:ascii="Arial" w:hAnsi="Arial" w:cs="Arial"/>
          <w:i/>
          <w:sz w:val="20"/>
          <w:szCs w:val="20"/>
          <w:lang w:eastAsia="it-IT"/>
        </w:rPr>
        <w:t>perché</w:t>
      </w:r>
      <w:r w:rsidRPr="004C23E5">
        <w:rPr>
          <w:rFonts w:ascii="Arial" w:hAnsi="Arial" w:cs="Arial"/>
          <w:i/>
          <w:sz w:val="20"/>
          <w:szCs w:val="20"/>
          <w:lang w:eastAsia="it-IT"/>
        </w:rPr>
        <w:t xml:space="preserve"> il giorno del Signore è vicino, </w:t>
      </w:r>
      <w:r w:rsidR="004C23E5" w:rsidRPr="004C23E5">
        <w:rPr>
          <w:rFonts w:ascii="Arial" w:hAnsi="Arial" w:cs="Arial"/>
          <w:i/>
          <w:sz w:val="20"/>
          <w:szCs w:val="20"/>
          <w:lang w:eastAsia="it-IT"/>
        </w:rPr>
        <w:t>perché</w:t>
      </w:r>
      <w:r w:rsidRPr="004C23E5">
        <w:rPr>
          <w:rFonts w:ascii="Arial" w:hAnsi="Arial" w:cs="Arial"/>
          <w:i/>
          <w:sz w:val="20"/>
          <w:szCs w:val="20"/>
          <w:lang w:eastAsia="it-IT"/>
        </w:rPr>
        <w:t xml:space="preserve"> il Signore ha preparato un sacrificio, ha man</w:t>
      </w:r>
      <w:r w:rsidR="004C23E5" w:rsidRPr="004C23E5">
        <w:rPr>
          <w:rFonts w:ascii="Arial" w:hAnsi="Arial" w:cs="Arial"/>
          <w:i/>
          <w:sz w:val="20"/>
          <w:szCs w:val="20"/>
          <w:lang w:eastAsia="it-IT"/>
        </w:rPr>
        <w:t>dato a chiamare i suoi invitati (</w:t>
      </w:r>
      <w:r w:rsidR="00180807" w:rsidRPr="004C23E5">
        <w:rPr>
          <w:rFonts w:ascii="Arial" w:hAnsi="Arial" w:cs="Arial"/>
          <w:i/>
          <w:sz w:val="20"/>
          <w:szCs w:val="20"/>
          <w:lang w:eastAsia="it-IT"/>
        </w:rPr>
        <w:t>Sof 1, 7</w:t>
      </w:r>
      <w:r w:rsidR="004C23E5" w:rsidRPr="004C23E5">
        <w:rPr>
          <w:rFonts w:ascii="Arial" w:hAnsi="Arial" w:cs="Arial"/>
          <w:i/>
          <w:sz w:val="20"/>
          <w:szCs w:val="20"/>
          <w:lang w:eastAsia="it-IT"/>
        </w:rPr>
        <w:t xml:space="preserve">). </w:t>
      </w:r>
      <w:r w:rsidRPr="004C23E5">
        <w:rPr>
          <w:rFonts w:ascii="Arial" w:hAnsi="Arial" w:cs="Arial"/>
          <w:i/>
          <w:sz w:val="20"/>
          <w:szCs w:val="20"/>
          <w:lang w:eastAsia="it-IT"/>
        </w:rPr>
        <w:t>Nel giorno del sacrificio del Signore, io punirò i prìncipi e i figli di re e qua</w:t>
      </w:r>
      <w:r w:rsidR="004C23E5" w:rsidRPr="004C23E5">
        <w:rPr>
          <w:rFonts w:ascii="Arial" w:hAnsi="Arial" w:cs="Arial"/>
          <w:i/>
          <w:sz w:val="20"/>
          <w:szCs w:val="20"/>
          <w:lang w:eastAsia="it-IT"/>
        </w:rPr>
        <w:t>nti vestono alla moda straniera (</w:t>
      </w:r>
      <w:r w:rsidR="00180807" w:rsidRPr="004C23E5">
        <w:rPr>
          <w:rFonts w:ascii="Arial" w:hAnsi="Arial" w:cs="Arial"/>
          <w:i/>
          <w:sz w:val="20"/>
          <w:szCs w:val="20"/>
          <w:lang w:eastAsia="it-IT"/>
        </w:rPr>
        <w:t>Sof 1, 8</w:t>
      </w:r>
      <w:r w:rsidR="004C23E5" w:rsidRPr="004C23E5">
        <w:rPr>
          <w:rFonts w:ascii="Arial" w:hAnsi="Arial" w:cs="Arial"/>
          <w:i/>
          <w:sz w:val="20"/>
          <w:szCs w:val="20"/>
          <w:lang w:eastAsia="it-IT"/>
        </w:rPr>
        <w:t xml:space="preserve">). </w:t>
      </w:r>
      <w:r w:rsidRPr="004C23E5">
        <w:rPr>
          <w:rFonts w:ascii="Arial" w:hAnsi="Arial" w:cs="Arial"/>
          <w:i/>
          <w:sz w:val="20"/>
          <w:szCs w:val="20"/>
          <w:lang w:eastAsia="it-IT"/>
        </w:rPr>
        <w:t xml:space="preserve">Anzi, tutte le caldaie di Gerusalemme e di Giuda saranno sacre al Signore, re degli eserciti; quanti vorranno sacrificare verranno e le adopereranno per cuocere le carni. In quel giorno non vi sarà neppure un Cananeo nella </w:t>
      </w:r>
      <w:r w:rsidR="004C23E5" w:rsidRPr="004C23E5">
        <w:rPr>
          <w:rFonts w:ascii="Arial" w:hAnsi="Arial" w:cs="Arial"/>
          <w:i/>
          <w:sz w:val="20"/>
          <w:szCs w:val="20"/>
          <w:lang w:eastAsia="it-IT"/>
        </w:rPr>
        <w:t>casa del Signore degli eserciti (</w:t>
      </w:r>
      <w:r w:rsidR="00180807" w:rsidRPr="004C23E5">
        <w:rPr>
          <w:rFonts w:ascii="Arial" w:hAnsi="Arial" w:cs="Arial"/>
          <w:i/>
          <w:sz w:val="20"/>
          <w:szCs w:val="20"/>
          <w:lang w:eastAsia="it-IT"/>
        </w:rPr>
        <w:t>Zc 14, 21</w:t>
      </w:r>
      <w:r w:rsidR="004C23E5" w:rsidRPr="004C23E5">
        <w:rPr>
          <w:rFonts w:ascii="Arial" w:hAnsi="Arial" w:cs="Arial"/>
          <w:i/>
          <w:sz w:val="20"/>
          <w:szCs w:val="20"/>
          <w:lang w:eastAsia="it-IT"/>
        </w:rPr>
        <w:t xml:space="preserve">). </w:t>
      </w:r>
    </w:p>
    <w:p w:rsidR="00180807" w:rsidRPr="004C23E5" w:rsidRDefault="001C158D"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E offrite un animale cieco in sacrificio, non è forse un male? Quando voi offrite un animale zoppo o malato, non è forse un male? Offritelo pure al vostro governatore: pensate che l'accetterà o che vi sarà grato?</w:t>
      </w:r>
      <w:r w:rsidR="004C23E5" w:rsidRPr="004C23E5">
        <w:rPr>
          <w:rFonts w:ascii="Arial" w:hAnsi="Arial" w:cs="Arial"/>
          <w:i/>
          <w:sz w:val="20"/>
          <w:szCs w:val="20"/>
          <w:lang w:eastAsia="it-IT"/>
        </w:rPr>
        <w:t xml:space="preserve"> Dice il Signore degli Eserciti (</w:t>
      </w:r>
      <w:r w:rsidR="00180807" w:rsidRPr="004C23E5">
        <w:rPr>
          <w:rFonts w:ascii="Arial" w:hAnsi="Arial" w:cs="Arial"/>
          <w:i/>
          <w:sz w:val="20"/>
          <w:szCs w:val="20"/>
          <w:lang w:eastAsia="it-IT"/>
        </w:rPr>
        <w:t>Ml 1, 8</w:t>
      </w:r>
      <w:r w:rsidR="004C23E5" w:rsidRPr="004C23E5">
        <w:rPr>
          <w:rFonts w:ascii="Arial" w:hAnsi="Arial" w:cs="Arial"/>
          <w:i/>
          <w:sz w:val="20"/>
          <w:szCs w:val="20"/>
          <w:lang w:eastAsia="it-IT"/>
        </w:rPr>
        <w:t xml:space="preserve">). </w:t>
      </w:r>
      <w:r w:rsidRPr="004C23E5">
        <w:rPr>
          <w:rFonts w:ascii="Arial" w:hAnsi="Arial" w:cs="Arial"/>
          <w:i/>
          <w:sz w:val="20"/>
          <w:szCs w:val="20"/>
          <w:lang w:eastAsia="it-IT"/>
        </w:rPr>
        <w:t xml:space="preserve">Maledetto il fraudolento che ha nel gregge un maschio, ne fa voto e poi mi sacrifica una bestia difettosa. Poiché io sono un re grande, dice il Signore degli Eserciti, e il mio </w:t>
      </w:r>
      <w:r w:rsidR="004C23E5" w:rsidRPr="004C23E5">
        <w:rPr>
          <w:rFonts w:ascii="Arial" w:hAnsi="Arial" w:cs="Arial"/>
          <w:i/>
          <w:sz w:val="20"/>
          <w:szCs w:val="20"/>
          <w:lang w:eastAsia="it-IT"/>
        </w:rPr>
        <w:t>nome è terribile fra le nazioni (</w:t>
      </w:r>
      <w:r w:rsidR="00180807" w:rsidRPr="004C23E5">
        <w:rPr>
          <w:rFonts w:ascii="Arial" w:hAnsi="Arial" w:cs="Arial"/>
          <w:i/>
          <w:sz w:val="20"/>
          <w:szCs w:val="20"/>
          <w:lang w:eastAsia="it-IT"/>
        </w:rPr>
        <w:t>Ml 1, 14</w:t>
      </w:r>
      <w:r w:rsidR="004C23E5" w:rsidRPr="004C23E5">
        <w:rPr>
          <w:rFonts w:ascii="Arial" w:hAnsi="Arial" w:cs="Arial"/>
          <w:i/>
          <w:sz w:val="20"/>
          <w:szCs w:val="20"/>
          <w:lang w:eastAsia="it-IT"/>
        </w:rPr>
        <w:t xml:space="preserve">). </w:t>
      </w:r>
      <w:r w:rsidRPr="004C23E5">
        <w:rPr>
          <w:rFonts w:ascii="Arial" w:hAnsi="Arial" w:cs="Arial"/>
          <w:i/>
          <w:sz w:val="20"/>
          <w:szCs w:val="20"/>
          <w:lang w:eastAsia="it-IT"/>
        </w:rPr>
        <w:t>Andate dunque e imparate che cosa significhi: Misericordia io voglio e non sacrificio. Infatti non sono venuto a chi</w:t>
      </w:r>
      <w:r w:rsidR="004C23E5" w:rsidRPr="004C23E5">
        <w:rPr>
          <w:rFonts w:ascii="Arial" w:hAnsi="Arial" w:cs="Arial"/>
          <w:i/>
          <w:sz w:val="20"/>
          <w:szCs w:val="20"/>
          <w:lang w:eastAsia="it-IT"/>
        </w:rPr>
        <w:t>amare i giusti, ma i peccatori" (</w:t>
      </w:r>
      <w:r w:rsidR="00180807" w:rsidRPr="004C23E5">
        <w:rPr>
          <w:rFonts w:ascii="Arial" w:hAnsi="Arial" w:cs="Arial"/>
          <w:i/>
          <w:sz w:val="20"/>
          <w:szCs w:val="20"/>
          <w:lang w:eastAsia="it-IT"/>
        </w:rPr>
        <w:t>Mt 9, 13</w:t>
      </w:r>
      <w:r w:rsidR="004C23E5" w:rsidRPr="004C23E5">
        <w:rPr>
          <w:rFonts w:ascii="Arial" w:hAnsi="Arial" w:cs="Arial"/>
          <w:i/>
          <w:sz w:val="20"/>
          <w:szCs w:val="20"/>
          <w:lang w:eastAsia="it-IT"/>
        </w:rPr>
        <w:t xml:space="preserve">). </w:t>
      </w:r>
      <w:r w:rsidRPr="004C23E5">
        <w:rPr>
          <w:rFonts w:ascii="Arial" w:hAnsi="Arial" w:cs="Arial"/>
          <w:i/>
          <w:sz w:val="20"/>
          <w:szCs w:val="20"/>
          <w:lang w:eastAsia="it-IT"/>
        </w:rPr>
        <w:t>Se aveste compreso che cosa significa: Misericordia io voglio e non sacrificio, non avreste</w:t>
      </w:r>
      <w:r w:rsidR="004C23E5" w:rsidRPr="004C23E5">
        <w:rPr>
          <w:rFonts w:ascii="Arial" w:hAnsi="Arial" w:cs="Arial"/>
          <w:i/>
          <w:sz w:val="20"/>
          <w:szCs w:val="20"/>
          <w:lang w:eastAsia="it-IT"/>
        </w:rPr>
        <w:t xml:space="preserve"> condannato persone senza colpa (</w:t>
      </w:r>
      <w:r w:rsidR="00180807" w:rsidRPr="004C23E5">
        <w:rPr>
          <w:rFonts w:ascii="Arial" w:hAnsi="Arial" w:cs="Arial"/>
          <w:i/>
          <w:sz w:val="20"/>
          <w:szCs w:val="20"/>
          <w:lang w:eastAsia="it-IT"/>
        </w:rPr>
        <w:t>Mt 12, 7</w:t>
      </w:r>
      <w:r w:rsidR="004C23E5" w:rsidRPr="004C23E5">
        <w:rPr>
          <w:rFonts w:ascii="Arial" w:hAnsi="Arial" w:cs="Arial"/>
          <w:i/>
          <w:sz w:val="20"/>
          <w:szCs w:val="20"/>
          <w:lang w:eastAsia="it-IT"/>
        </w:rPr>
        <w:t xml:space="preserve">). </w:t>
      </w:r>
      <w:r w:rsidRPr="004C23E5">
        <w:rPr>
          <w:rFonts w:ascii="Arial" w:hAnsi="Arial" w:cs="Arial"/>
          <w:i/>
          <w:sz w:val="20"/>
          <w:szCs w:val="20"/>
          <w:lang w:eastAsia="it-IT"/>
        </w:rPr>
        <w:t>Amarlo con tutto il cuore, con tutta la mente e con tutta la forza e amare il prossimo come se stesso val più di tutti gli olocausti e i sacrific</w:t>
      </w:r>
      <w:r w:rsidR="004C23E5" w:rsidRPr="004C23E5">
        <w:rPr>
          <w:rFonts w:ascii="Arial" w:hAnsi="Arial" w:cs="Arial"/>
          <w:i/>
          <w:sz w:val="20"/>
          <w:szCs w:val="20"/>
          <w:lang w:eastAsia="it-IT"/>
        </w:rPr>
        <w:t>i" (</w:t>
      </w:r>
      <w:r w:rsidR="00180807" w:rsidRPr="004C23E5">
        <w:rPr>
          <w:rFonts w:ascii="Arial" w:hAnsi="Arial" w:cs="Arial"/>
          <w:i/>
          <w:sz w:val="20"/>
          <w:szCs w:val="20"/>
          <w:lang w:eastAsia="it-IT"/>
        </w:rPr>
        <w:t>Mc 12, 33</w:t>
      </w:r>
      <w:r w:rsidR="004C23E5" w:rsidRPr="004C23E5">
        <w:rPr>
          <w:rFonts w:ascii="Arial" w:hAnsi="Arial" w:cs="Arial"/>
          <w:i/>
          <w:sz w:val="20"/>
          <w:szCs w:val="20"/>
          <w:lang w:eastAsia="it-IT"/>
        </w:rPr>
        <w:t xml:space="preserve">). </w:t>
      </w:r>
      <w:r w:rsidRPr="004C23E5">
        <w:rPr>
          <w:rFonts w:ascii="Arial" w:hAnsi="Arial" w:cs="Arial"/>
          <w:i/>
          <w:sz w:val="20"/>
          <w:szCs w:val="20"/>
          <w:lang w:eastAsia="it-IT"/>
        </w:rPr>
        <w:t>E per offrire in sacrificio una coppia di tortore o di giovani colombi, come</w:t>
      </w:r>
      <w:r w:rsidR="004C23E5" w:rsidRPr="004C23E5">
        <w:rPr>
          <w:rFonts w:ascii="Arial" w:hAnsi="Arial" w:cs="Arial"/>
          <w:i/>
          <w:sz w:val="20"/>
          <w:szCs w:val="20"/>
          <w:lang w:eastAsia="it-IT"/>
        </w:rPr>
        <w:t xml:space="preserve"> prescrive la Legge del Signore (</w:t>
      </w:r>
      <w:r w:rsidR="00180807" w:rsidRPr="004C23E5">
        <w:rPr>
          <w:rFonts w:ascii="Arial" w:hAnsi="Arial" w:cs="Arial"/>
          <w:i/>
          <w:sz w:val="20"/>
          <w:szCs w:val="20"/>
          <w:lang w:eastAsia="it-IT"/>
        </w:rPr>
        <w:t>Lc 2, 24</w:t>
      </w:r>
      <w:r w:rsidR="004C23E5" w:rsidRPr="004C23E5">
        <w:rPr>
          <w:rFonts w:ascii="Arial" w:hAnsi="Arial" w:cs="Arial"/>
          <w:i/>
          <w:sz w:val="20"/>
          <w:szCs w:val="20"/>
          <w:lang w:eastAsia="it-IT"/>
        </w:rPr>
        <w:t xml:space="preserve">). </w:t>
      </w:r>
      <w:r w:rsidRPr="004C23E5">
        <w:rPr>
          <w:rFonts w:ascii="Arial" w:hAnsi="Arial" w:cs="Arial"/>
          <w:i/>
          <w:sz w:val="20"/>
          <w:szCs w:val="20"/>
          <w:lang w:eastAsia="it-IT"/>
        </w:rPr>
        <w:t>In quello stesso tempo si presentarono alcuni a riferirgli circa quei Galilei, il cui sangue Pilato aveva mescolato con quello dei loro sacrific</w:t>
      </w:r>
      <w:r w:rsidR="004C23E5" w:rsidRPr="004C23E5">
        <w:rPr>
          <w:rFonts w:ascii="Arial" w:hAnsi="Arial" w:cs="Arial"/>
          <w:i/>
          <w:sz w:val="20"/>
          <w:szCs w:val="20"/>
          <w:lang w:eastAsia="it-IT"/>
        </w:rPr>
        <w:t>i (</w:t>
      </w:r>
      <w:r w:rsidR="00180807" w:rsidRPr="004C23E5">
        <w:rPr>
          <w:rFonts w:ascii="Arial" w:hAnsi="Arial" w:cs="Arial"/>
          <w:i/>
          <w:sz w:val="20"/>
          <w:szCs w:val="20"/>
          <w:lang w:eastAsia="it-IT"/>
        </w:rPr>
        <w:t>Lc 13, 1</w:t>
      </w:r>
      <w:r w:rsidR="004C23E5" w:rsidRPr="004C23E5">
        <w:rPr>
          <w:rFonts w:ascii="Arial" w:hAnsi="Arial" w:cs="Arial"/>
          <w:i/>
          <w:sz w:val="20"/>
          <w:szCs w:val="20"/>
          <w:lang w:eastAsia="it-IT"/>
        </w:rPr>
        <w:t xml:space="preserve">). </w:t>
      </w:r>
    </w:p>
    <w:p w:rsidR="00180807" w:rsidRPr="004C23E5" w:rsidRDefault="001C158D"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E in quei giorni fabbricarono un vitello e offrirono sacrifici all'idolo e si rallegrar</w:t>
      </w:r>
      <w:r w:rsidR="004C23E5" w:rsidRPr="004C23E5">
        <w:rPr>
          <w:rFonts w:ascii="Arial" w:hAnsi="Arial" w:cs="Arial"/>
          <w:i/>
          <w:sz w:val="20"/>
          <w:szCs w:val="20"/>
          <w:lang w:eastAsia="it-IT"/>
        </w:rPr>
        <w:t>ono per l'opera delle loro mani (</w:t>
      </w:r>
      <w:r w:rsidR="00180807" w:rsidRPr="004C23E5">
        <w:rPr>
          <w:rFonts w:ascii="Arial" w:hAnsi="Arial" w:cs="Arial"/>
          <w:i/>
          <w:sz w:val="20"/>
          <w:szCs w:val="20"/>
          <w:lang w:eastAsia="it-IT"/>
        </w:rPr>
        <w:t>At 7, 41</w:t>
      </w:r>
      <w:r w:rsidR="004C23E5" w:rsidRPr="004C23E5">
        <w:rPr>
          <w:rFonts w:ascii="Arial" w:hAnsi="Arial" w:cs="Arial"/>
          <w:i/>
          <w:sz w:val="20"/>
          <w:szCs w:val="20"/>
          <w:lang w:eastAsia="it-IT"/>
        </w:rPr>
        <w:t xml:space="preserve">). </w:t>
      </w:r>
      <w:r w:rsidRPr="004C23E5">
        <w:rPr>
          <w:rFonts w:ascii="Arial" w:hAnsi="Arial" w:cs="Arial"/>
          <w:i/>
          <w:sz w:val="20"/>
          <w:szCs w:val="20"/>
          <w:lang w:eastAsia="it-IT"/>
        </w:rPr>
        <w:t xml:space="preserve">Mi avete forse offerto vittime e sacrifici per quarant'anni nel deserto, o casa d'Israele? Avete preso con voi la tenda di Mòloch, e la stella del dio Refàn, simulacri che vi siete fabbricati per adorarli! Perciò vi </w:t>
      </w:r>
      <w:r w:rsidR="004C23E5" w:rsidRPr="004C23E5">
        <w:rPr>
          <w:rFonts w:ascii="Arial" w:hAnsi="Arial" w:cs="Arial"/>
          <w:i/>
          <w:sz w:val="20"/>
          <w:szCs w:val="20"/>
          <w:lang w:eastAsia="it-IT"/>
        </w:rPr>
        <w:t>deporterò al di là di Babilonia (</w:t>
      </w:r>
      <w:r w:rsidR="00180807" w:rsidRPr="004C23E5">
        <w:rPr>
          <w:rFonts w:ascii="Arial" w:hAnsi="Arial" w:cs="Arial"/>
          <w:i/>
          <w:sz w:val="20"/>
          <w:szCs w:val="20"/>
          <w:lang w:eastAsia="it-IT"/>
        </w:rPr>
        <w:t>At 7, 43</w:t>
      </w:r>
      <w:r w:rsidR="004C23E5" w:rsidRPr="004C23E5">
        <w:rPr>
          <w:rFonts w:ascii="Arial" w:hAnsi="Arial" w:cs="Arial"/>
          <w:i/>
          <w:sz w:val="20"/>
          <w:szCs w:val="20"/>
          <w:lang w:eastAsia="it-IT"/>
        </w:rPr>
        <w:t xml:space="preserve">). </w:t>
      </w:r>
      <w:r w:rsidRPr="004C23E5">
        <w:rPr>
          <w:rFonts w:ascii="Arial" w:hAnsi="Arial" w:cs="Arial"/>
          <w:i/>
          <w:sz w:val="20"/>
          <w:szCs w:val="20"/>
          <w:lang w:eastAsia="it-IT"/>
        </w:rPr>
        <w:t>Intanto il sacerdote di Zeus, il cui tempio era all'ingresso della città, recando alle porte tori e corone, voleva offrire un sacrific</w:t>
      </w:r>
      <w:r w:rsidR="004C23E5" w:rsidRPr="004C23E5">
        <w:rPr>
          <w:rFonts w:ascii="Arial" w:hAnsi="Arial" w:cs="Arial"/>
          <w:i/>
          <w:sz w:val="20"/>
          <w:szCs w:val="20"/>
          <w:lang w:eastAsia="it-IT"/>
        </w:rPr>
        <w:t>io insieme alla folla (</w:t>
      </w:r>
      <w:r w:rsidR="00180807" w:rsidRPr="004C23E5">
        <w:rPr>
          <w:rFonts w:ascii="Arial" w:hAnsi="Arial" w:cs="Arial"/>
          <w:i/>
          <w:sz w:val="20"/>
          <w:szCs w:val="20"/>
          <w:lang w:eastAsia="it-IT"/>
        </w:rPr>
        <w:t>At 14, 13</w:t>
      </w:r>
      <w:r w:rsidR="004C23E5" w:rsidRPr="004C23E5">
        <w:rPr>
          <w:rFonts w:ascii="Arial" w:hAnsi="Arial" w:cs="Arial"/>
          <w:i/>
          <w:sz w:val="20"/>
          <w:szCs w:val="20"/>
          <w:lang w:eastAsia="it-IT"/>
        </w:rPr>
        <w:t xml:space="preserve">). </w:t>
      </w:r>
      <w:r w:rsidRPr="004C23E5">
        <w:rPr>
          <w:rFonts w:ascii="Arial" w:hAnsi="Arial" w:cs="Arial"/>
          <w:i/>
          <w:sz w:val="20"/>
          <w:szCs w:val="20"/>
          <w:lang w:eastAsia="it-IT"/>
        </w:rPr>
        <w:t>E così dicendo, riuscirono a fatica a far desistere la folla dall'offrire loro un sacrific</w:t>
      </w:r>
      <w:r w:rsidR="004C23E5" w:rsidRPr="004C23E5">
        <w:rPr>
          <w:rFonts w:ascii="Arial" w:hAnsi="Arial" w:cs="Arial"/>
          <w:i/>
          <w:sz w:val="20"/>
          <w:szCs w:val="20"/>
          <w:lang w:eastAsia="it-IT"/>
        </w:rPr>
        <w:t>io (</w:t>
      </w:r>
      <w:r w:rsidR="00180807" w:rsidRPr="004C23E5">
        <w:rPr>
          <w:rFonts w:ascii="Arial" w:hAnsi="Arial" w:cs="Arial"/>
          <w:i/>
          <w:sz w:val="20"/>
          <w:szCs w:val="20"/>
          <w:lang w:eastAsia="it-IT"/>
        </w:rPr>
        <w:t>At 14, 18</w:t>
      </w:r>
      <w:r w:rsidR="004C23E5" w:rsidRPr="004C23E5">
        <w:rPr>
          <w:rFonts w:ascii="Arial" w:hAnsi="Arial" w:cs="Arial"/>
          <w:i/>
          <w:sz w:val="20"/>
          <w:szCs w:val="20"/>
          <w:lang w:eastAsia="it-IT"/>
        </w:rPr>
        <w:t xml:space="preserve">). </w:t>
      </w:r>
      <w:r w:rsidRPr="004C23E5">
        <w:rPr>
          <w:rFonts w:ascii="Arial" w:hAnsi="Arial" w:cs="Arial"/>
          <w:i/>
          <w:sz w:val="20"/>
          <w:szCs w:val="20"/>
          <w:lang w:eastAsia="it-IT"/>
        </w:rPr>
        <w:t>Ora, dopo molti anni, sono venuto a portare elemosine al mio popolo e per offrire sacrific</w:t>
      </w:r>
      <w:r w:rsidR="004C23E5" w:rsidRPr="004C23E5">
        <w:rPr>
          <w:rFonts w:ascii="Arial" w:hAnsi="Arial" w:cs="Arial"/>
          <w:i/>
          <w:sz w:val="20"/>
          <w:szCs w:val="20"/>
          <w:lang w:eastAsia="it-IT"/>
        </w:rPr>
        <w:t>i (</w:t>
      </w:r>
      <w:r w:rsidR="00180807" w:rsidRPr="004C23E5">
        <w:rPr>
          <w:rFonts w:ascii="Arial" w:hAnsi="Arial" w:cs="Arial"/>
          <w:i/>
          <w:sz w:val="20"/>
          <w:szCs w:val="20"/>
          <w:lang w:eastAsia="it-IT"/>
        </w:rPr>
        <w:t>At 24, 17</w:t>
      </w:r>
      <w:r w:rsidR="004C23E5" w:rsidRPr="004C23E5">
        <w:rPr>
          <w:rFonts w:ascii="Arial" w:hAnsi="Arial" w:cs="Arial"/>
          <w:i/>
          <w:sz w:val="20"/>
          <w:szCs w:val="20"/>
          <w:lang w:eastAsia="it-IT"/>
        </w:rPr>
        <w:t xml:space="preserve">). </w:t>
      </w:r>
      <w:r w:rsidRPr="004C23E5">
        <w:rPr>
          <w:rFonts w:ascii="Arial" w:hAnsi="Arial" w:cs="Arial"/>
          <w:i/>
          <w:sz w:val="20"/>
          <w:szCs w:val="20"/>
          <w:lang w:eastAsia="it-IT"/>
        </w:rPr>
        <w:t>Vi esorto dunque, fratelli, per la misericordia di Dio, ad offrire i vostri corpi come sacrificio vivente, santo e gradito a Dio; è qu</w:t>
      </w:r>
      <w:r w:rsidR="004C23E5" w:rsidRPr="004C23E5">
        <w:rPr>
          <w:rFonts w:ascii="Arial" w:hAnsi="Arial" w:cs="Arial"/>
          <w:i/>
          <w:sz w:val="20"/>
          <w:szCs w:val="20"/>
          <w:lang w:eastAsia="it-IT"/>
        </w:rPr>
        <w:t>esto il vostro culto spirituale (</w:t>
      </w:r>
      <w:r w:rsidR="00180807" w:rsidRPr="004C23E5">
        <w:rPr>
          <w:rFonts w:ascii="Arial" w:hAnsi="Arial" w:cs="Arial"/>
          <w:i/>
          <w:sz w:val="20"/>
          <w:szCs w:val="20"/>
          <w:lang w:eastAsia="it-IT"/>
        </w:rPr>
        <w:t>Rm 12, 1</w:t>
      </w:r>
      <w:r w:rsidR="004C23E5" w:rsidRPr="004C23E5">
        <w:rPr>
          <w:rFonts w:ascii="Arial" w:hAnsi="Arial" w:cs="Arial"/>
          <w:i/>
          <w:sz w:val="20"/>
          <w:szCs w:val="20"/>
          <w:lang w:eastAsia="it-IT"/>
        </w:rPr>
        <w:t xml:space="preserve">). </w:t>
      </w:r>
      <w:r w:rsidRPr="004C23E5">
        <w:rPr>
          <w:rFonts w:ascii="Arial" w:hAnsi="Arial" w:cs="Arial"/>
          <w:i/>
          <w:sz w:val="20"/>
          <w:szCs w:val="20"/>
          <w:lang w:eastAsia="it-IT"/>
        </w:rPr>
        <w:t>Guardate Israele secondo la carne: quelli che mangiano le vittime sacrificali non sono forse in comunione con l'altare?</w:t>
      </w:r>
      <w:r w:rsidR="004C23E5" w:rsidRPr="004C23E5">
        <w:rPr>
          <w:rFonts w:ascii="Arial" w:hAnsi="Arial" w:cs="Arial"/>
          <w:i/>
          <w:sz w:val="20"/>
          <w:szCs w:val="20"/>
          <w:lang w:eastAsia="it-IT"/>
        </w:rPr>
        <w:t xml:space="preserve"> (</w:t>
      </w:r>
      <w:r w:rsidR="00180807" w:rsidRPr="004C23E5">
        <w:rPr>
          <w:rFonts w:ascii="Arial" w:hAnsi="Arial" w:cs="Arial"/>
          <w:i/>
          <w:sz w:val="20"/>
          <w:szCs w:val="20"/>
          <w:lang w:eastAsia="it-IT"/>
        </w:rPr>
        <w:t>1Cor 10, 18</w:t>
      </w:r>
      <w:r w:rsidR="004C23E5" w:rsidRPr="004C23E5">
        <w:rPr>
          <w:rFonts w:ascii="Arial" w:hAnsi="Arial" w:cs="Arial"/>
          <w:i/>
          <w:sz w:val="20"/>
          <w:szCs w:val="20"/>
          <w:lang w:eastAsia="it-IT"/>
        </w:rPr>
        <w:t xml:space="preserve">). </w:t>
      </w:r>
      <w:r w:rsidRPr="004C23E5">
        <w:rPr>
          <w:rFonts w:ascii="Arial" w:hAnsi="Arial" w:cs="Arial"/>
          <w:i/>
          <w:sz w:val="20"/>
          <w:szCs w:val="20"/>
          <w:lang w:eastAsia="it-IT"/>
        </w:rPr>
        <w:t>No, ma dico che i sacrifici dei pagani sono fatti a demòni e non a Dio. Ora, io non voglio che voi ent</w:t>
      </w:r>
      <w:r w:rsidR="004C23E5" w:rsidRPr="004C23E5">
        <w:rPr>
          <w:rFonts w:ascii="Arial" w:hAnsi="Arial" w:cs="Arial"/>
          <w:i/>
          <w:sz w:val="20"/>
          <w:szCs w:val="20"/>
          <w:lang w:eastAsia="it-IT"/>
        </w:rPr>
        <w:t>riate in comunione con i demòni (</w:t>
      </w:r>
      <w:r w:rsidR="00180807" w:rsidRPr="004C23E5">
        <w:rPr>
          <w:rFonts w:ascii="Arial" w:hAnsi="Arial" w:cs="Arial"/>
          <w:i/>
          <w:sz w:val="20"/>
          <w:szCs w:val="20"/>
          <w:lang w:eastAsia="it-IT"/>
        </w:rPr>
        <w:t>1Cor 10, 20</w:t>
      </w:r>
      <w:r w:rsidR="004C23E5" w:rsidRPr="004C23E5">
        <w:rPr>
          <w:rFonts w:ascii="Arial" w:hAnsi="Arial" w:cs="Arial"/>
          <w:i/>
          <w:sz w:val="20"/>
          <w:szCs w:val="20"/>
          <w:lang w:eastAsia="it-IT"/>
        </w:rPr>
        <w:t xml:space="preserve">). </w:t>
      </w:r>
    </w:p>
    <w:p w:rsidR="00180807" w:rsidRPr="004C23E5" w:rsidRDefault="001C158D"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Ma se qualcuno vi dicesse: "E' carne immolata in sacrificio", astenetevi dal mangiarne, per riguardo a colui che vi ha avve</w:t>
      </w:r>
      <w:r w:rsidR="004C23E5" w:rsidRPr="004C23E5">
        <w:rPr>
          <w:rFonts w:ascii="Arial" w:hAnsi="Arial" w:cs="Arial"/>
          <w:i/>
          <w:sz w:val="20"/>
          <w:szCs w:val="20"/>
          <w:lang w:eastAsia="it-IT"/>
        </w:rPr>
        <w:t>rtito e per motivo di coscienza (</w:t>
      </w:r>
      <w:r w:rsidR="00180807" w:rsidRPr="004C23E5">
        <w:rPr>
          <w:rFonts w:ascii="Arial" w:hAnsi="Arial" w:cs="Arial"/>
          <w:i/>
          <w:sz w:val="20"/>
          <w:szCs w:val="20"/>
          <w:lang w:eastAsia="it-IT"/>
        </w:rPr>
        <w:t>1Cor 10, 28</w:t>
      </w:r>
      <w:r w:rsidR="004C23E5" w:rsidRPr="004C23E5">
        <w:rPr>
          <w:rFonts w:ascii="Arial" w:hAnsi="Arial" w:cs="Arial"/>
          <w:i/>
          <w:sz w:val="20"/>
          <w:szCs w:val="20"/>
          <w:lang w:eastAsia="it-IT"/>
        </w:rPr>
        <w:t xml:space="preserve">). </w:t>
      </w:r>
      <w:r w:rsidRPr="004C23E5">
        <w:rPr>
          <w:rFonts w:ascii="Arial" w:hAnsi="Arial" w:cs="Arial"/>
          <w:i/>
          <w:sz w:val="20"/>
          <w:szCs w:val="20"/>
          <w:lang w:eastAsia="it-IT"/>
        </w:rPr>
        <w:t>E camminate nella carità, nel modo che anche Cristo vi ha amato e ha dato se stesso per noi, offrendosi a Dio in sacrific</w:t>
      </w:r>
      <w:r w:rsidR="004C23E5" w:rsidRPr="004C23E5">
        <w:rPr>
          <w:rFonts w:ascii="Arial" w:hAnsi="Arial" w:cs="Arial"/>
          <w:i/>
          <w:sz w:val="20"/>
          <w:szCs w:val="20"/>
          <w:lang w:eastAsia="it-IT"/>
        </w:rPr>
        <w:t>io di soave odore (</w:t>
      </w:r>
      <w:r w:rsidR="00180807" w:rsidRPr="004C23E5">
        <w:rPr>
          <w:rFonts w:ascii="Arial" w:hAnsi="Arial" w:cs="Arial"/>
          <w:i/>
          <w:sz w:val="20"/>
          <w:szCs w:val="20"/>
          <w:lang w:eastAsia="it-IT"/>
        </w:rPr>
        <w:t>Ef 5, 2</w:t>
      </w:r>
      <w:r w:rsidR="004C23E5" w:rsidRPr="004C23E5">
        <w:rPr>
          <w:rFonts w:ascii="Arial" w:hAnsi="Arial" w:cs="Arial"/>
          <w:i/>
          <w:sz w:val="20"/>
          <w:szCs w:val="20"/>
          <w:lang w:eastAsia="it-IT"/>
        </w:rPr>
        <w:t xml:space="preserve">). </w:t>
      </w:r>
      <w:r w:rsidRPr="004C23E5">
        <w:rPr>
          <w:rFonts w:ascii="Arial" w:hAnsi="Arial" w:cs="Arial"/>
          <w:i/>
          <w:sz w:val="20"/>
          <w:szCs w:val="20"/>
          <w:lang w:eastAsia="it-IT"/>
        </w:rPr>
        <w:t>E anche se il mio sangue deve essere versato in libagione sul sacrificio e sull'offerta della vostra fede, sono conten</w:t>
      </w:r>
      <w:r w:rsidR="004C23E5" w:rsidRPr="004C23E5">
        <w:rPr>
          <w:rFonts w:ascii="Arial" w:hAnsi="Arial" w:cs="Arial"/>
          <w:i/>
          <w:sz w:val="20"/>
          <w:szCs w:val="20"/>
          <w:lang w:eastAsia="it-IT"/>
        </w:rPr>
        <w:t>to, e ne godo con tutti voi (</w:t>
      </w:r>
      <w:r w:rsidR="00180807" w:rsidRPr="004C23E5">
        <w:rPr>
          <w:rFonts w:ascii="Arial" w:hAnsi="Arial" w:cs="Arial"/>
          <w:i/>
          <w:sz w:val="20"/>
          <w:szCs w:val="20"/>
          <w:lang w:eastAsia="it-IT"/>
        </w:rPr>
        <w:t>Fil 2, 17</w:t>
      </w:r>
      <w:r w:rsidR="004C23E5" w:rsidRPr="004C23E5">
        <w:rPr>
          <w:rFonts w:ascii="Arial" w:hAnsi="Arial" w:cs="Arial"/>
          <w:i/>
          <w:sz w:val="20"/>
          <w:szCs w:val="20"/>
          <w:lang w:eastAsia="it-IT"/>
        </w:rPr>
        <w:t xml:space="preserve">). </w:t>
      </w:r>
      <w:r w:rsidRPr="004C23E5">
        <w:rPr>
          <w:rFonts w:ascii="Arial" w:hAnsi="Arial" w:cs="Arial"/>
          <w:i/>
          <w:sz w:val="20"/>
          <w:szCs w:val="20"/>
          <w:lang w:eastAsia="it-IT"/>
        </w:rPr>
        <w:t>Adesso ho il necessario e anche il superfluo; sono ricolmo dei vostri doni ricevuti da Epafrodìto, che sono un profumo di soave odore, un sacrific</w:t>
      </w:r>
      <w:r w:rsidR="004C23E5" w:rsidRPr="004C23E5">
        <w:rPr>
          <w:rFonts w:ascii="Arial" w:hAnsi="Arial" w:cs="Arial"/>
          <w:i/>
          <w:sz w:val="20"/>
          <w:szCs w:val="20"/>
          <w:lang w:eastAsia="it-IT"/>
        </w:rPr>
        <w:t>io accetto e gradito a Dio (</w:t>
      </w:r>
      <w:r w:rsidR="00180807" w:rsidRPr="004C23E5">
        <w:rPr>
          <w:rFonts w:ascii="Arial" w:hAnsi="Arial" w:cs="Arial"/>
          <w:i/>
          <w:sz w:val="20"/>
          <w:szCs w:val="20"/>
          <w:lang w:eastAsia="it-IT"/>
        </w:rPr>
        <w:t>Fil 4, 18</w:t>
      </w:r>
      <w:r w:rsidR="004C23E5" w:rsidRPr="004C23E5">
        <w:rPr>
          <w:rFonts w:ascii="Arial" w:hAnsi="Arial" w:cs="Arial"/>
          <w:i/>
          <w:sz w:val="20"/>
          <w:szCs w:val="20"/>
          <w:lang w:eastAsia="it-IT"/>
        </w:rPr>
        <w:t xml:space="preserve">). </w:t>
      </w:r>
      <w:r w:rsidRPr="004C23E5">
        <w:rPr>
          <w:rFonts w:ascii="Arial" w:hAnsi="Arial" w:cs="Arial"/>
          <w:i/>
          <w:sz w:val="20"/>
          <w:szCs w:val="20"/>
          <w:lang w:eastAsia="it-IT"/>
        </w:rPr>
        <w:t>Ogni sommo sacerdote, scelto fra gli uomini, viene costituito per il bene degli uomini nelle cose che riguardano Dio, per offrire doni e sacrific</w:t>
      </w:r>
      <w:r w:rsidR="004C23E5" w:rsidRPr="004C23E5">
        <w:rPr>
          <w:rFonts w:ascii="Arial" w:hAnsi="Arial" w:cs="Arial"/>
          <w:i/>
          <w:sz w:val="20"/>
          <w:szCs w:val="20"/>
          <w:lang w:eastAsia="it-IT"/>
        </w:rPr>
        <w:t>i per i peccati (</w:t>
      </w:r>
      <w:r w:rsidR="00180807" w:rsidRPr="004C23E5">
        <w:rPr>
          <w:rFonts w:ascii="Arial" w:hAnsi="Arial" w:cs="Arial"/>
          <w:i/>
          <w:sz w:val="20"/>
          <w:szCs w:val="20"/>
          <w:lang w:eastAsia="it-IT"/>
        </w:rPr>
        <w:t>Eb 5, 1</w:t>
      </w:r>
      <w:r w:rsidR="004C23E5" w:rsidRPr="004C23E5">
        <w:rPr>
          <w:rFonts w:ascii="Arial" w:hAnsi="Arial" w:cs="Arial"/>
          <w:i/>
          <w:sz w:val="20"/>
          <w:szCs w:val="20"/>
          <w:lang w:eastAsia="it-IT"/>
        </w:rPr>
        <w:t xml:space="preserve">). </w:t>
      </w:r>
      <w:r w:rsidRPr="004C23E5">
        <w:rPr>
          <w:rFonts w:ascii="Arial" w:hAnsi="Arial" w:cs="Arial"/>
          <w:i/>
          <w:sz w:val="20"/>
          <w:szCs w:val="20"/>
          <w:lang w:eastAsia="it-IT"/>
        </w:rPr>
        <w:t>A motivo della quale deve offrire anche per se stesso offrire sacrifici per i pe</w:t>
      </w:r>
      <w:r w:rsidR="004C23E5" w:rsidRPr="004C23E5">
        <w:rPr>
          <w:rFonts w:ascii="Arial" w:hAnsi="Arial" w:cs="Arial"/>
          <w:i/>
          <w:sz w:val="20"/>
          <w:szCs w:val="20"/>
          <w:lang w:eastAsia="it-IT"/>
        </w:rPr>
        <w:t>ccati, come lo fa per il popolo (</w:t>
      </w:r>
      <w:r w:rsidR="00180807" w:rsidRPr="004C23E5">
        <w:rPr>
          <w:rFonts w:ascii="Arial" w:hAnsi="Arial" w:cs="Arial"/>
          <w:i/>
          <w:sz w:val="20"/>
          <w:szCs w:val="20"/>
          <w:lang w:eastAsia="it-IT"/>
        </w:rPr>
        <w:t>Eb 5, 3</w:t>
      </w:r>
      <w:r w:rsidR="004C23E5" w:rsidRPr="004C23E5">
        <w:rPr>
          <w:rFonts w:ascii="Arial" w:hAnsi="Arial" w:cs="Arial"/>
          <w:i/>
          <w:sz w:val="20"/>
          <w:szCs w:val="20"/>
          <w:lang w:eastAsia="it-IT"/>
        </w:rPr>
        <w:t xml:space="preserve">). </w:t>
      </w:r>
      <w:r w:rsidRPr="004C23E5">
        <w:rPr>
          <w:rFonts w:ascii="Arial" w:hAnsi="Arial" w:cs="Arial"/>
          <w:i/>
          <w:sz w:val="20"/>
          <w:szCs w:val="20"/>
          <w:lang w:eastAsia="it-IT"/>
        </w:rPr>
        <w:t>Che non ha bisogno ogni giorno, come gli altri sommi sacerdoti, di offrire sacrifici prima per i propri peccati e poi per quelli del popolo, poiché egli ha fatto questo una volt</w:t>
      </w:r>
      <w:r w:rsidR="004C23E5" w:rsidRPr="004C23E5">
        <w:rPr>
          <w:rFonts w:ascii="Arial" w:hAnsi="Arial" w:cs="Arial"/>
          <w:i/>
          <w:sz w:val="20"/>
          <w:szCs w:val="20"/>
          <w:lang w:eastAsia="it-IT"/>
        </w:rPr>
        <w:t>a per tutte, offrendo se stesso (</w:t>
      </w:r>
      <w:r w:rsidR="00180807" w:rsidRPr="004C23E5">
        <w:rPr>
          <w:rFonts w:ascii="Arial" w:hAnsi="Arial" w:cs="Arial"/>
          <w:i/>
          <w:sz w:val="20"/>
          <w:szCs w:val="20"/>
          <w:lang w:eastAsia="it-IT"/>
        </w:rPr>
        <w:t>Eb 7, 27</w:t>
      </w:r>
      <w:r w:rsidR="004C23E5" w:rsidRPr="004C23E5">
        <w:rPr>
          <w:rFonts w:ascii="Arial" w:hAnsi="Arial" w:cs="Arial"/>
          <w:i/>
          <w:sz w:val="20"/>
          <w:szCs w:val="20"/>
          <w:lang w:eastAsia="it-IT"/>
        </w:rPr>
        <w:t xml:space="preserve">). </w:t>
      </w:r>
      <w:r w:rsidRPr="004C23E5">
        <w:rPr>
          <w:rFonts w:ascii="Arial" w:hAnsi="Arial" w:cs="Arial"/>
          <w:i/>
          <w:sz w:val="20"/>
          <w:szCs w:val="20"/>
          <w:lang w:eastAsia="it-IT"/>
        </w:rPr>
        <w:t>Ogni sommo sacerdote infatti viene costituito per offrire doni e sacrifici: di qui la necessità che anch</w:t>
      </w:r>
      <w:r w:rsidR="004C23E5" w:rsidRPr="004C23E5">
        <w:rPr>
          <w:rFonts w:ascii="Arial" w:hAnsi="Arial" w:cs="Arial"/>
          <w:i/>
          <w:sz w:val="20"/>
          <w:szCs w:val="20"/>
          <w:lang w:eastAsia="it-IT"/>
        </w:rPr>
        <w:t>'egli abbia qualcosa da offrire (</w:t>
      </w:r>
      <w:r w:rsidR="00180807" w:rsidRPr="004C23E5">
        <w:rPr>
          <w:rFonts w:ascii="Arial" w:hAnsi="Arial" w:cs="Arial"/>
          <w:i/>
          <w:sz w:val="20"/>
          <w:szCs w:val="20"/>
          <w:lang w:eastAsia="it-IT"/>
        </w:rPr>
        <w:t>Eb 8, 3</w:t>
      </w:r>
      <w:r w:rsidR="004C23E5" w:rsidRPr="004C23E5">
        <w:rPr>
          <w:rFonts w:ascii="Arial" w:hAnsi="Arial" w:cs="Arial"/>
          <w:i/>
          <w:sz w:val="20"/>
          <w:szCs w:val="20"/>
          <w:lang w:eastAsia="it-IT"/>
        </w:rPr>
        <w:t xml:space="preserve">). </w:t>
      </w:r>
    </w:p>
    <w:p w:rsidR="00180807" w:rsidRPr="004C23E5" w:rsidRDefault="001C158D"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Essa infatti è una figura del tempo presente: conforme ad essa si offrono doni e sacrifici che non possono rendere perfetto, nella sua cosci</w:t>
      </w:r>
      <w:r w:rsidR="004C23E5" w:rsidRPr="004C23E5">
        <w:rPr>
          <w:rFonts w:ascii="Arial" w:hAnsi="Arial" w:cs="Arial"/>
          <w:i/>
          <w:sz w:val="20"/>
          <w:szCs w:val="20"/>
          <w:lang w:eastAsia="it-IT"/>
        </w:rPr>
        <w:t>enza, l'offerente (</w:t>
      </w:r>
      <w:r w:rsidR="00180807" w:rsidRPr="004C23E5">
        <w:rPr>
          <w:rFonts w:ascii="Arial" w:hAnsi="Arial" w:cs="Arial"/>
          <w:i/>
          <w:sz w:val="20"/>
          <w:szCs w:val="20"/>
          <w:lang w:eastAsia="it-IT"/>
        </w:rPr>
        <w:t>Eb 9, 9</w:t>
      </w:r>
      <w:r w:rsidR="004C23E5" w:rsidRPr="004C23E5">
        <w:rPr>
          <w:rFonts w:ascii="Arial" w:hAnsi="Arial" w:cs="Arial"/>
          <w:i/>
          <w:sz w:val="20"/>
          <w:szCs w:val="20"/>
          <w:lang w:eastAsia="it-IT"/>
        </w:rPr>
        <w:t xml:space="preserve">). </w:t>
      </w:r>
      <w:r w:rsidRPr="004C23E5">
        <w:rPr>
          <w:rFonts w:ascii="Arial" w:hAnsi="Arial" w:cs="Arial"/>
          <w:i/>
          <w:sz w:val="20"/>
          <w:szCs w:val="20"/>
          <w:lang w:eastAsia="it-IT"/>
        </w:rPr>
        <w:t>Era dunque necessario che le figure delle realtà celesti fossero purificate con tali mezzi; le stesse realtà celesti però dovevano esserlo con sacrific</w:t>
      </w:r>
      <w:r w:rsidR="004C23E5" w:rsidRPr="004C23E5">
        <w:rPr>
          <w:rFonts w:ascii="Arial" w:hAnsi="Arial" w:cs="Arial"/>
          <w:i/>
          <w:sz w:val="20"/>
          <w:szCs w:val="20"/>
          <w:lang w:eastAsia="it-IT"/>
        </w:rPr>
        <w:t>i superiori a questi(</w:t>
      </w:r>
      <w:r w:rsidR="00180807" w:rsidRPr="004C23E5">
        <w:rPr>
          <w:rFonts w:ascii="Arial" w:hAnsi="Arial" w:cs="Arial"/>
          <w:i/>
          <w:sz w:val="20"/>
          <w:szCs w:val="20"/>
          <w:lang w:eastAsia="it-IT"/>
        </w:rPr>
        <w:t>Eb 9, 23</w:t>
      </w:r>
      <w:r w:rsidR="004C23E5" w:rsidRPr="004C23E5">
        <w:rPr>
          <w:rFonts w:ascii="Arial" w:hAnsi="Arial" w:cs="Arial"/>
          <w:i/>
          <w:sz w:val="20"/>
          <w:szCs w:val="20"/>
          <w:lang w:eastAsia="it-IT"/>
        </w:rPr>
        <w:t xml:space="preserve">). </w:t>
      </w:r>
      <w:r w:rsidRPr="004C23E5">
        <w:rPr>
          <w:rFonts w:ascii="Arial" w:hAnsi="Arial" w:cs="Arial"/>
          <w:i/>
          <w:sz w:val="20"/>
          <w:szCs w:val="20"/>
          <w:lang w:eastAsia="it-IT"/>
        </w:rPr>
        <w:t>In questo caso, infatti, avrebbe dovuto soffrire più volte dalla fondazione del mondo. E ora, invece una volta sola, nella pienezza dei tempi, è apparso per annullare il peccato mediante il sacrificio di se stesso</w:t>
      </w:r>
      <w:r w:rsidR="004C23E5" w:rsidRPr="004C23E5">
        <w:rPr>
          <w:rFonts w:ascii="Arial" w:hAnsi="Arial" w:cs="Arial"/>
          <w:i/>
          <w:sz w:val="20"/>
          <w:szCs w:val="20"/>
          <w:lang w:eastAsia="it-IT"/>
        </w:rPr>
        <w:t xml:space="preserve"> (</w:t>
      </w:r>
      <w:r w:rsidR="00180807" w:rsidRPr="004C23E5">
        <w:rPr>
          <w:rFonts w:ascii="Arial" w:hAnsi="Arial" w:cs="Arial"/>
          <w:i/>
          <w:sz w:val="20"/>
          <w:szCs w:val="20"/>
          <w:lang w:eastAsia="it-IT"/>
        </w:rPr>
        <w:t>Eb 9, 26</w:t>
      </w:r>
      <w:r w:rsidR="004C23E5" w:rsidRPr="004C23E5">
        <w:rPr>
          <w:rFonts w:ascii="Arial" w:hAnsi="Arial" w:cs="Arial"/>
          <w:i/>
          <w:sz w:val="20"/>
          <w:szCs w:val="20"/>
          <w:lang w:eastAsia="it-IT"/>
        </w:rPr>
        <w:t xml:space="preserve">). </w:t>
      </w:r>
      <w:r w:rsidRPr="004C23E5">
        <w:rPr>
          <w:rFonts w:ascii="Arial" w:hAnsi="Arial" w:cs="Arial"/>
          <w:i/>
          <w:sz w:val="20"/>
          <w:szCs w:val="20"/>
          <w:lang w:eastAsia="it-IT"/>
        </w:rPr>
        <w:t>Poiché la legge possiede solo un'ombra dei beni futuri e non la realtà stessa delle cose, non ha il potere di condurre alla perfezione, per mezzo di quei sacrifici che si offrono continuamente di anno in anno</w:t>
      </w:r>
      <w:r w:rsidR="004C23E5" w:rsidRPr="004C23E5">
        <w:rPr>
          <w:rFonts w:ascii="Arial" w:hAnsi="Arial" w:cs="Arial"/>
          <w:i/>
          <w:sz w:val="20"/>
          <w:szCs w:val="20"/>
          <w:lang w:eastAsia="it-IT"/>
        </w:rPr>
        <w:t>, coloro che si accostano a Dio (</w:t>
      </w:r>
      <w:r w:rsidR="00180807" w:rsidRPr="004C23E5">
        <w:rPr>
          <w:rFonts w:ascii="Arial" w:hAnsi="Arial" w:cs="Arial"/>
          <w:i/>
          <w:sz w:val="20"/>
          <w:szCs w:val="20"/>
          <w:lang w:eastAsia="it-IT"/>
        </w:rPr>
        <w:t>Eb 10, 1</w:t>
      </w:r>
      <w:r w:rsidR="004C23E5" w:rsidRPr="004C23E5">
        <w:rPr>
          <w:rFonts w:ascii="Arial" w:hAnsi="Arial" w:cs="Arial"/>
          <w:i/>
          <w:sz w:val="20"/>
          <w:szCs w:val="20"/>
          <w:lang w:eastAsia="it-IT"/>
        </w:rPr>
        <w:t xml:space="preserve">). </w:t>
      </w:r>
      <w:r w:rsidRPr="004C23E5">
        <w:rPr>
          <w:rFonts w:ascii="Arial" w:hAnsi="Arial" w:cs="Arial"/>
          <w:i/>
          <w:sz w:val="20"/>
          <w:szCs w:val="20"/>
          <w:lang w:eastAsia="it-IT"/>
        </w:rPr>
        <w:t>Invece per mezzo di quei sacrifici si rinnova di anno in anno il ricordo dei peccati,</w:t>
      </w:r>
      <w:r w:rsidR="004C23E5" w:rsidRPr="004C23E5">
        <w:rPr>
          <w:rFonts w:ascii="Arial" w:hAnsi="Arial" w:cs="Arial"/>
          <w:i/>
          <w:sz w:val="20"/>
          <w:szCs w:val="20"/>
          <w:lang w:eastAsia="it-IT"/>
        </w:rPr>
        <w:t>(</w:t>
      </w:r>
      <w:r w:rsidR="00180807" w:rsidRPr="004C23E5">
        <w:rPr>
          <w:rFonts w:ascii="Arial" w:hAnsi="Arial" w:cs="Arial"/>
          <w:i/>
          <w:sz w:val="20"/>
          <w:szCs w:val="20"/>
          <w:lang w:eastAsia="it-IT"/>
        </w:rPr>
        <w:t>Eb 10, 3</w:t>
      </w:r>
      <w:r w:rsidR="004C23E5" w:rsidRPr="004C23E5">
        <w:rPr>
          <w:rFonts w:ascii="Arial" w:hAnsi="Arial" w:cs="Arial"/>
          <w:i/>
          <w:sz w:val="20"/>
          <w:szCs w:val="20"/>
          <w:lang w:eastAsia="it-IT"/>
        </w:rPr>
        <w:t xml:space="preserve">). </w:t>
      </w:r>
    </w:p>
    <w:p w:rsidR="00180807" w:rsidRPr="004C23E5" w:rsidRDefault="001C158D"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Per questo, entrando nel mondo, Cristo dice: Tu non hai voluto né sacrificio né offerta, u</w:t>
      </w:r>
      <w:r w:rsidR="004C23E5" w:rsidRPr="004C23E5">
        <w:rPr>
          <w:rFonts w:ascii="Arial" w:hAnsi="Arial" w:cs="Arial"/>
          <w:i/>
          <w:sz w:val="20"/>
          <w:szCs w:val="20"/>
          <w:lang w:eastAsia="it-IT"/>
        </w:rPr>
        <w:t>n corpo invece mi hai preparato (</w:t>
      </w:r>
      <w:r w:rsidR="00180807" w:rsidRPr="004C23E5">
        <w:rPr>
          <w:rFonts w:ascii="Arial" w:hAnsi="Arial" w:cs="Arial"/>
          <w:i/>
          <w:sz w:val="20"/>
          <w:szCs w:val="20"/>
          <w:lang w:eastAsia="it-IT"/>
        </w:rPr>
        <w:t>Eb 10, 5</w:t>
      </w:r>
      <w:r w:rsidR="004C23E5" w:rsidRPr="004C23E5">
        <w:rPr>
          <w:rFonts w:ascii="Arial" w:hAnsi="Arial" w:cs="Arial"/>
          <w:i/>
          <w:sz w:val="20"/>
          <w:szCs w:val="20"/>
          <w:lang w:eastAsia="it-IT"/>
        </w:rPr>
        <w:t xml:space="preserve">). </w:t>
      </w:r>
      <w:r w:rsidRPr="004C23E5">
        <w:rPr>
          <w:rFonts w:ascii="Arial" w:hAnsi="Arial" w:cs="Arial"/>
          <w:i/>
          <w:sz w:val="20"/>
          <w:szCs w:val="20"/>
          <w:lang w:eastAsia="it-IT"/>
        </w:rPr>
        <w:t>Non hai gradito né olocausti né sacrific</w:t>
      </w:r>
      <w:r w:rsidR="004C23E5" w:rsidRPr="004C23E5">
        <w:rPr>
          <w:rFonts w:ascii="Arial" w:hAnsi="Arial" w:cs="Arial"/>
          <w:i/>
          <w:sz w:val="20"/>
          <w:szCs w:val="20"/>
          <w:lang w:eastAsia="it-IT"/>
        </w:rPr>
        <w:t>i per il peccato (</w:t>
      </w:r>
      <w:r w:rsidR="00180807" w:rsidRPr="004C23E5">
        <w:rPr>
          <w:rFonts w:ascii="Arial" w:hAnsi="Arial" w:cs="Arial"/>
          <w:i/>
          <w:sz w:val="20"/>
          <w:szCs w:val="20"/>
          <w:lang w:eastAsia="it-IT"/>
        </w:rPr>
        <w:t>Eb 10, 6</w:t>
      </w:r>
      <w:r w:rsidR="004C23E5" w:rsidRPr="004C23E5">
        <w:rPr>
          <w:rFonts w:ascii="Arial" w:hAnsi="Arial" w:cs="Arial"/>
          <w:i/>
          <w:sz w:val="20"/>
          <w:szCs w:val="20"/>
          <w:lang w:eastAsia="it-IT"/>
        </w:rPr>
        <w:t xml:space="preserve">). </w:t>
      </w:r>
      <w:r w:rsidRPr="004C23E5">
        <w:rPr>
          <w:rFonts w:ascii="Arial" w:hAnsi="Arial" w:cs="Arial"/>
          <w:i/>
          <w:sz w:val="20"/>
          <w:szCs w:val="20"/>
          <w:lang w:eastAsia="it-IT"/>
        </w:rPr>
        <w:t>Dopo aver detto: Non hai voluto e non hai gradito né sacrifici né offerte, né olocausti né sacrifici per il peccato, cose tutte che v</w:t>
      </w:r>
      <w:r w:rsidR="004C23E5" w:rsidRPr="004C23E5">
        <w:rPr>
          <w:rFonts w:ascii="Arial" w:hAnsi="Arial" w:cs="Arial"/>
          <w:i/>
          <w:sz w:val="20"/>
          <w:szCs w:val="20"/>
          <w:lang w:eastAsia="it-IT"/>
        </w:rPr>
        <w:t>engono offerte secondo la legge (</w:t>
      </w:r>
      <w:r w:rsidR="00180807" w:rsidRPr="004C23E5">
        <w:rPr>
          <w:rFonts w:ascii="Arial" w:hAnsi="Arial" w:cs="Arial"/>
          <w:i/>
          <w:sz w:val="20"/>
          <w:szCs w:val="20"/>
          <w:lang w:eastAsia="it-IT"/>
        </w:rPr>
        <w:t>Eb 10, 8</w:t>
      </w:r>
      <w:r w:rsidR="004C23E5" w:rsidRPr="004C23E5">
        <w:rPr>
          <w:rFonts w:ascii="Arial" w:hAnsi="Arial" w:cs="Arial"/>
          <w:i/>
          <w:sz w:val="20"/>
          <w:szCs w:val="20"/>
          <w:lang w:eastAsia="it-IT"/>
        </w:rPr>
        <w:t xml:space="preserve">). </w:t>
      </w:r>
      <w:r w:rsidRPr="004C23E5">
        <w:rPr>
          <w:rFonts w:ascii="Arial" w:hAnsi="Arial" w:cs="Arial"/>
          <w:i/>
          <w:sz w:val="20"/>
          <w:szCs w:val="20"/>
          <w:lang w:eastAsia="it-IT"/>
        </w:rPr>
        <w:t xml:space="preserve">Ogni sacerdote si presenta giorno per giorno a celebrare il culto e ad offrire molte volte gli stessi sacrifici, perché essi non </w:t>
      </w:r>
      <w:r w:rsidR="004C23E5" w:rsidRPr="004C23E5">
        <w:rPr>
          <w:rFonts w:ascii="Arial" w:hAnsi="Arial" w:cs="Arial"/>
          <w:i/>
          <w:sz w:val="20"/>
          <w:szCs w:val="20"/>
          <w:lang w:eastAsia="it-IT"/>
        </w:rPr>
        <w:t>possono mai eliminare i peccati (</w:t>
      </w:r>
      <w:r w:rsidR="00180807" w:rsidRPr="004C23E5">
        <w:rPr>
          <w:rFonts w:ascii="Arial" w:hAnsi="Arial" w:cs="Arial"/>
          <w:i/>
          <w:sz w:val="20"/>
          <w:szCs w:val="20"/>
          <w:lang w:eastAsia="it-IT"/>
        </w:rPr>
        <w:t>Eb 10, 11</w:t>
      </w:r>
      <w:r w:rsidR="004C23E5" w:rsidRPr="004C23E5">
        <w:rPr>
          <w:rFonts w:ascii="Arial" w:hAnsi="Arial" w:cs="Arial"/>
          <w:i/>
          <w:sz w:val="20"/>
          <w:szCs w:val="20"/>
          <w:lang w:eastAsia="it-IT"/>
        </w:rPr>
        <w:t xml:space="preserve">). </w:t>
      </w:r>
      <w:r w:rsidRPr="004C23E5">
        <w:rPr>
          <w:rFonts w:ascii="Arial" w:hAnsi="Arial" w:cs="Arial"/>
          <w:i/>
          <w:sz w:val="20"/>
          <w:szCs w:val="20"/>
          <w:lang w:eastAsia="it-IT"/>
        </w:rPr>
        <w:t>Egli al contrario, avendo offerto un solo sacrificio per i peccati una volta per sempre</w:t>
      </w:r>
      <w:r w:rsidR="004C23E5" w:rsidRPr="004C23E5">
        <w:rPr>
          <w:rFonts w:ascii="Arial" w:hAnsi="Arial" w:cs="Arial"/>
          <w:i/>
          <w:sz w:val="20"/>
          <w:szCs w:val="20"/>
          <w:lang w:eastAsia="it-IT"/>
        </w:rPr>
        <w:t xml:space="preserve"> si è assiso alla destra di Dio (</w:t>
      </w:r>
      <w:r w:rsidR="00180807" w:rsidRPr="004C23E5">
        <w:rPr>
          <w:rFonts w:ascii="Arial" w:hAnsi="Arial" w:cs="Arial"/>
          <w:i/>
          <w:sz w:val="20"/>
          <w:szCs w:val="20"/>
          <w:lang w:eastAsia="it-IT"/>
        </w:rPr>
        <w:t>Eb 10, 12</w:t>
      </w:r>
      <w:r w:rsidR="004C23E5" w:rsidRPr="004C23E5">
        <w:rPr>
          <w:rFonts w:ascii="Arial" w:hAnsi="Arial" w:cs="Arial"/>
          <w:i/>
          <w:sz w:val="20"/>
          <w:szCs w:val="20"/>
          <w:lang w:eastAsia="it-IT"/>
        </w:rPr>
        <w:t xml:space="preserve">). </w:t>
      </w:r>
      <w:r w:rsidRPr="004C23E5">
        <w:rPr>
          <w:rFonts w:ascii="Arial" w:hAnsi="Arial" w:cs="Arial"/>
          <w:i/>
          <w:sz w:val="20"/>
          <w:szCs w:val="20"/>
          <w:lang w:eastAsia="it-IT"/>
        </w:rPr>
        <w:t>Infatti, se pecchiamo volontariamente dopo aver ricevuto la conoscenza della verità, non rimane più alcun sacrific</w:t>
      </w:r>
      <w:r w:rsidR="004C23E5" w:rsidRPr="004C23E5">
        <w:rPr>
          <w:rFonts w:ascii="Arial" w:hAnsi="Arial" w:cs="Arial"/>
          <w:i/>
          <w:sz w:val="20"/>
          <w:szCs w:val="20"/>
          <w:lang w:eastAsia="it-IT"/>
        </w:rPr>
        <w:t>io per i peccati (</w:t>
      </w:r>
      <w:r w:rsidR="00180807" w:rsidRPr="004C23E5">
        <w:rPr>
          <w:rFonts w:ascii="Arial" w:hAnsi="Arial" w:cs="Arial"/>
          <w:i/>
          <w:sz w:val="20"/>
          <w:szCs w:val="20"/>
          <w:lang w:eastAsia="it-IT"/>
        </w:rPr>
        <w:t>Eb 10, 26</w:t>
      </w:r>
      <w:r w:rsidR="004C23E5" w:rsidRPr="004C23E5">
        <w:rPr>
          <w:rFonts w:ascii="Arial" w:hAnsi="Arial" w:cs="Arial"/>
          <w:i/>
          <w:sz w:val="20"/>
          <w:szCs w:val="20"/>
          <w:lang w:eastAsia="it-IT"/>
        </w:rPr>
        <w:t xml:space="preserve">). </w:t>
      </w:r>
    </w:p>
    <w:p w:rsidR="00136576" w:rsidRDefault="001C158D" w:rsidP="004C23E5">
      <w:pPr>
        <w:autoSpaceDE w:val="0"/>
        <w:autoSpaceDN w:val="0"/>
        <w:adjustRightInd w:val="0"/>
        <w:spacing w:after="120" w:line="240" w:lineRule="auto"/>
        <w:jc w:val="both"/>
        <w:rPr>
          <w:rFonts w:ascii="Arial" w:hAnsi="Arial" w:cs="Arial"/>
          <w:i/>
          <w:sz w:val="20"/>
          <w:szCs w:val="20"/>
          <w:lang w:eastAsia="it-IT"/>
        </w:rPr>
      </w:pPr>
      <w:r w:rsidRPr="004C23E5">
        <w:rPr>
          <w:rFonts w:ascii="Arial" w:hAnsi="Arial" w:cs="Arial"/>
          <w:i/>
          <w:sz w:val="20"/>
          <w:szCs w:val="20"/>
          <w:lang w:eastAsia="it-IT"/>
        </w:rPr>
        <w:t xml:space="preserve">Per fede Abele offrì a Dio un sacrificio migliore di quello di Caino e in base ad essa fu dichiarato giusto, attestando Dio stesso di gradire i suoi doni; per essa, benché morto, parla </w:t>
      </w:r>
      <w:r w:rsidR="004C23E5" w:rsidRPr="004C23E5">
        <w:rPr>
          <w:rFonts w:ascii="Arial" w:hAnsi="Arial" w:cs="Arial"/>
          <w:i/>
          <w:sz w:val="20"/>
          <w:szCs w:val="20"/>
          <w:lang w:eastAsia="it-IT"/>
        </w:rPr>
        <w:t>ancora (</w:t>
      </w:r>
      <w:r w:rsidR="00180807" w:rsidRPr="004C23E5">
        <w:rPr>
          <w:rFonts w:ascii="Arial" w:hAnsi="Arial" w:cs="Arial"/>
          <w:i/>
          <w:sz w:val="20"/>
          <w:szCs w:val="20"/>
          <w:lang w:eastAsia="it-IT"/>
        </w:rPr>
        <w:t>Eb 11, 4</w:t>
      </w:r>
      <w:r w:rsidR="004C23E5" w:rsidRPr="004C23E5">
        <w:rPr>
          <w:rFonts w:ascii="Arial" w:hAnsi="Arial" w:cs="Arial"/>
          <w:i/>
          <w:sz w:val="20"/>
          <w:szCs w:val="20"/>
          <w:lang w:eastAsia="it-IT"/>
        </w:rPr>
        <w:t xml:space="preserve">). </w:t>
      </w:r>
      <w:r w:rsidRPr="004C23E5">
        <w:rPr>
          <w:rFonts w:ascii="Arial" w:hAnsi="Arial" w:cs="Arial"/>
          <w:i/>
          <w:sz w:val="20"/>
          <w:szCs w:val="20"/>
          <w:lang w:eastAsia="it-IT"/>
        </w:rPr>
        <w:t>Per mezzo di lui dunque offriamo a Dio continuamente un sacrificio di lode, cioè il frutto di la</w:t>
      </w:r>
      <w:r w:rsidR="004C23E5" w:rsidRPr="004C23E5">
        <w:rPr>
          <w:rFonts w:ascii="Arial" w:hAnsi="Arial" w:cs="Arial"/>
          <w:i/>
          <w:sz w:val="20"/>
          <w:szCs w:val="20"/>
          <w:lang w:eastAsia="it-IT"/>
        </w:rPr>
        <w:t>bbra che confessano il suo nome (</w:t>
      </w:r>
      <w:r w:rsidR="00180807" w:rsidRPr="004C23E5">
        <w:rPr>
          <w:rFonts w:ascii="Arial" w:hAnsi="Arial" w:cs="Arial"/>
          <w:i/>
          <w:sz w:val="20"/>
          <w:szCs w:val="20"/>
          <w:lang w:eastAsia="it-IT"/>
        </w:rPr>
        <w:t>Eb 13, 15</w:t>
      </w:r>
      <w:r w:rsidR="004C23E5" w:rsidRPr="004C23E5">
        <w:rPr>
          <w:rFonts w:ascii="Arial" w:hAnsi="Arial" w:cs="Arial"/>
          <w:i/>
          <w:sz w:val="20"/>
          <w:szCs w:val="20"/>
          <w:lang w:eastAsia="it-IT"/>
        </w:rPr>
        <w:t xml:space="preserve">). </w:t>
      </w:r>
      <w:r w:rsidRPr="004C23E5">
        <w:rPr>
          <w:rFonts w:ascii="Arial" w:hAnsi="Arial" w:cs="Arial"/>
          <w:i/>
          <w:sz w:val="20"/>
          <w:szCs w:val="20"/>
          <w:lang w:eastAsia="it-IT"/>
        </w:rPr>
        <w:t>Non dimenticatevi della beneficenza e di far parte dei vostri beni agli altri, perché di tali sacrific</w:t>
      </w:r>
      <w:r w:rsidR="004C23E5" w:rsidRPr="004C23E5">
        <w:rPr>
          <w:rFonts w:ascii="Arial" w:hAnsi="Arial" w:cs="Arial"/>
          <w:i/>
          <w:sz w:val="20"/>
          <w:szCs w:val="20"/>
          <w:lang w:eastAsia="it-IT"/>
        </w:rPr>
        <w:t>i si compiace il Signore (</w:t>
      </w:r>
      <w:r w:rsidR="00180807" w:rsidRPr="004C23E5">
        <w:rPr>
          <w:rFonts w:ascii="Arial" w:hAnsi="Arial" w:cs="Arial"/>
          <w:i/>
          <w:sz w:val="20"/>
          <w:szCs w:val="20"/>
          <w:lang w:eastAsia="it-IT"/>
        </w:rPr>
        <w:t>Eb 13, 16</w:t>
      </w:r>
      <w:r w:rsidR="004C23E5" w:rsidRPr="004C23E5">
        <w:rPr>
          <w:rFonts w:ascii="Arial" w:hAnsi="Arial" w:cs="Arial"/>
          <w:i/>
          <w:sz w:val="20"/>
          <w:szCs w:val="20"/>
          <w:lang w:eastAsia="it-IT"/>
        </w:rPr>
        <w:t xml:space="preserve">). </w:t>
      </w:r>
      <w:r w:rsidRPr="004C23E5">
        <w:rPr>
          <w:rFonts w:ascii="Arial" w:hAnsi="Arial" w:cs="Arial"/>
          <w:i/>
          <w:sz w:val="20"/>
          <w:szCs w:val="20"/>
          <w:lang w:eastAsia="it-IT"/>
        </w:rPr>
        <w:t xml:space="preserve">Anche voi venite impiegati come pietre vive per la costruzione di un edificio spirituale, per un sacerdozio santo, per offrire sacrifici spirituali graditi </w:t>
      </w:r>
      <w:r w:rsidR="004C23E5" w:rsidRPr="004C23E5">
        <w:rPr>
          <w:rFonts w:ascii="Arial" w:hAnsi="Arial" w:cs="Arial"/>
          <w:i/>
          <w:sz w:val="20"/>
          <w:szCs w:val="20"/>
          <w:lang w:eastAsia="it-IT"/>
        </w:rPr>
        <w:t>a Dio, per mezzo di Gesù Cristo (</w:t>
      </w:r>
      <w:r w:rsidR="00180807" w:rsidRPr="004C23E5">
        <w:rPr>
          <w:rFonts w:ascii="Arial" w:hAnsi="Arial" w:cs="Arial"/>
          <w:i/>
          <w:sz w:val="20"/>
          <w:szCs w:val="20"/>
          <w:lang w:eastAsia="it-IT"/>
        </w:rPr>
        <w:t>1Pt 2, 5</w:t>
      </w:r>
      <w:r w:rsidR="004C23E5" w:rsidRPr="004C23E5">
        <w:rPr>
          <w:rFonts w:ascii="Arial" w:hAnsi="Arial" w:cs="Arial"/>
          <w:i/>
          <w:sz w:val="20"/>
          <w:szCs w:val="20"/>
          <w:lang w:eastAsia="it-IT"/>
        </w:rPr>
        <w:t xml:space="preserve">). </w:t>
      </w:r>
    </w:p>
    <w:p w:rsidR="001556A5" w:rsidRDefault="001556A5" w:rsidP="004C23E5">
      <w:pPr>
        <w:autoSpaceDE w:val="0"/>
        <w:autoSpaceDN w:val="0"/>
        <w:adjustRightInd w:val="0"/>
        <w:spacing w:after="120" w:line="240" w:lineRule="auto"/>
        <w:jc w:val="both"/>
        <w:rPr>
          <w:rFonts w:ascii="Arial" w:hAnsi="Arial" w:cs="Arial"/>
          <w:i/>
          <w:sz w:val="20"/>
          <w:szCs w:val="20"/>
          <w:lang w:eastAsia="it-IT"/>
        </w:rPr>
      </w:pPr>
    </w:p>
    <w:p w:rsidR="003F6A5A" w:rsidRDefault="00136576" w:rsidP="001556A5">
      <w:pPr>
        <w:spacing w:after="120" w:line="240" w:lineRule="auto"/>
        <w:rPr>
          <w:rFonts w:ascii="Arial" w:hAnsi="Arial" w:cs="Arial"/>
          <w:b/>
        </w:rPr>
      </w:pPr>
      <w:r w:rsidRPr="00136576">
        <w:rPr>
          <w:rFonts w:ascii="Arial" w:hAnsi="Arial" w:cs="Arial"/>
          <w:b/>
        </w:rPr>
        <w:t>SALVEZZA</w:t>
      </w:r>
    </w:p>
    <w:p w:rsidR="004C23E5" w:rsidRDefault="001556A5" w:rsidP="001556A5">
      <w:pPr>
        <w:spacing w:after="120" w:line="240" w:lineRule="auto"/>
        <w:jc w:val="both"/>
        <w:rPr>
          <w:rFonts w:ascii="Arial" w:hAnsi="Arial" w:cs="Arial"/>
          <w:sz w:val="20"/>
        </w:rPr>
      </w:pPr>
      <w:r w:rsidRPr="001556A5">
        <w:rPr>
          <w:rFonts w:ascii="Arial" w:hAnsi="Arial" w:cs="Arial"/>
          <w:sz w:val="20"/>
        </w:rPr>
        <w:t xml:space="preserve">La </w:t>
      </w:r>
      <w:r>
        <w:rPr>
          <w:rFonts w:ascii="Arial" w:hAnsi="Arial" w:cs="Arial"/>
          <w:sz w:val="20"/>
        </w:rPr>
        <w:t>salvezza è il frutto di un Salvatore. Salvatore è Dio. Nella fede biblica e in modo speciale nella fede evangelica, la salvezza è l’accoglienza del Salvatore, per dive</w:t>
      </w:r>
      <w:r w:rsidR="008B34F0">
        <w:rPr>
          <w:rFonts w:ascii="Arial" w:hAnsi="Arial" w:cs="Arial"/>
          <w:sz w:val="20"/>
        </w:rPr>
        <w:t>ni</w:t>
      </w:r>
      <w:r>
        <w:rPr>
          <w:rFonts w:ascii="Arial" w:hAnsi="Arial" w:cs="Arial"/>
          <w:sz w:val="20"/>
        </w:rPr>
        <w:t>re con il Salvatore una cosa sola, in modo da poter gustare i frutti della sua salvezza nel tempo e nell’eternità. Dovendo chi vuole essere salvato divenire una cosa sola con il suo Salvatore al fine di essere piena manifestazione della sua vita è necessario che tutto sia conosciuto del Salvatore, neanche una piccolissima verità dovrà rimanere nascosta, velata, non pienamente conosciuta.</w:t>
      </w:r>
    </w:p>
    <w:p w:rsidR="001556A5" w:rsidRDefault="001556A5" w:rsidP="001556A5">
      <w:pPr>
        <w:spacing w:after="120" w:line="240" w:lineRule="auto"/>
        <w:jc w:val="both"/>
        <w:rPr>
          <w:rFonts w:ascii="Arial" w:hAnsi="Arial" w:cs="Arial"/>
          <w:sz w:val="20"/>
        </w:rPr>
      </w:pPr>
      <w:r>
        <w:rPr>
          <w:rFonts w:ascii="Arial" w:hAnsi="Arial" w:cs="Arial"/>
          <w:sz w:val="20"/>
        </w:rPr>
        <w:t>Sappiamo che l’Antica Scrittura ci offre circa settanta profezi</w:t>
      </w:r>
      <w:r w:rsidR="008B34F0">
        <w:rPr>
          <w:rFonts w:ascii="Arial" w:hAnsi="Arial" w:cs="Arial"/>
          <w:sz w:val="20"/>
        </w:rPr>
        <w:t>e</w:t>
      </w:r>
      <w:r>
        <w:rPr>
          <w:rFonts w:ascii="Arial" w:hAnsi="Arial" w:cs="Arial"/>
          <w:sz w:val="20"/>
        </w:rPr>
        <w:t xml:space="preserve"> di purissima verità sulla Persona del futuro Salvatore che il Signore Dio avrebbe mandato per la nostra salvezza. Tutte queste profezie vanno conosciute non in modo superficiale, ma profondo. Si deve trarre da esse tutta la profondità, l’altezza, l’ampiezza della verità del Salvatore nascosta dal Padre in quelle sue promesse, oracoli, profezie. Senza la conoscenza delle antiche parole di Dio, avremo sempre un concetto o una n</w:t>
      </w:r>
      <w:r w:rsidR="008B34F0">
        <w:rPr>
          <w:rFonts w:ascii="Arial" w:hAnsi="Arial" w:cs="Arial"/>
          <w:sz w:val="20"/>
        </w:rPr>
        <w:t>o</w:t>
      </w:r>
      <w:r>
        <w:rPr>
          <w:rFonts w:ascii="Arial" w:hAnsi="Arial" w:cs="Arial"/>
          <w:sz w:val="20"/>
        </w:rPr>
        <w:t>zione assai vaga del Salvatore e anche della sua salvezza.</w:t>
      </w:r>
    </w:p>
    <w:p w:rsidR="00755AC3" w:rsidRDefault="001556A5" w:rsidP="001556A5">
      <w:pPr>
        <w:spacing w:after="120" w:line="240" w:lineRule="auto"/>
        <w:jc w:val="both"/>
        <w:rPr>
          <w:rFonts w:ascii="Arial" w:hAnsi="Arial" w:cs="Arial"/>
          <w:sz w:val="20"/>
        </w:rPr>
      </w:pPr>
      <w:r>
        <w:rPr>
          <w:rFonts w:ascii="Arial" w:hAnsi="Arial" w:cs="Arial"/>
          <w:sz w:val="20"/>
        </w:rPr>
        <w:t>Il Salvatore è venuto. Ha realizzato la sua salvezza. Della sua opera, persona, verità, giustizia, obbedienza, modalità di essere e di operare tutto va c</w:t>
      </w:r>
      <w:r w:rsidR="00755AC3">
        <w:rPr>
          <w:rFonts w:ascii="Arial" w:hAnsi="Arial" w:cs="Arial"/>
          <w:sz w:val="20"/>
        </w:rPr>
        <w:t>o</w:t>
      </w:r>
      <w:r>
        <w:rPr>
          <w:rFonts w:ascii="Arial" w:hAnsi="Arial" w:cs="Arial"/>
          <w:sz w:val="20"/>
        </w:rPr>
        <w:t xml:space="preserve">nosciuto. Dovendo </w:t>
      </w:r>
      <w:r w:rsidR="00755AC3">
        <w:rPr>
          <w:rFonts w:ascii="Arial" w:hAnsi="Arial" w:cs="Arial"/>
          <w:sz w:val="20"/>
        </w:rPr>
        <w:t>il salvato divenire salvatore nel suo Salvatore, con Lui, per Lui, è giusto che tutto si sappia di Lui, anche le cose più insignificanti per i nostri occhi o per la nostra intelligenza. Solo nella più piena conoscenza del Salvatore possiamo predisporre il nostro cuore, la nostra anima, il nostro corpo a quest’opera divina alla quale ogni salvato è chiamato: essere salvatore nel suo Salvatore.</w:t>
      </w:r>
    </w:p>
    <w:p w:rsidR="00755AC3" w:rsidRDefault="00755AC3" w:rsidP="001556A5">
      <w:pPr>
        <w:spacing w:after="120" w:line="240" w:lineRule="auto"/>
        <w:jc w:val="both"/>
        <w:rPr>
          <w:rFonts w:ascii="Arial" w:hAnsi="Arial" w:cs="Arial"/>
          <w:sz w:val="20"/>
        </w:rPr>
      </w:pPr>
      <w:r>
        <w:rPr>
          <w:rFonts w:ascii="Arial" w:hAnsi="Arial" w:cs="Arial"/>
          <w:sz w:val="20"/>
        </w:rPr>
        <w:t xml:space="preserve">Ecco allora la primissima verità della salvezza: essa viene dal di fuori dell’uomo. È frutto del Salvatore da accogliere in piena umiltà. La seconda verità ci dice che la salvezza è nel Salvatore e non fuori di Lui. Si diviene una cosa sola con il Salvatore, si rimane una cosa sola, si è salvati. Si diviene e ci si fa due cose, si esce dal mistero della salvezza, si ritorna nella propria perdizione. Terza verità necessaria: il salvato, ogni salvato deve divenire salvatore dei suoi fratelli, ma sempre rimanendo una cosa sola con il suo Salvatore. </w:t>
      </w:r>
    </w:p>
    <w:p w:rsidR="00755AC3" w:rsidRDefault="00755AC3" w:rsidP="001556A5">
      <w:pPr>
        <w:spacing w:after="120" w:line="240" w:lineRule="auto"/>
        <w:jc w:val="both"/>
        <w:rPr>
          <w:rFonts w:ascii="Arial" w:hAnsi="Arial" w:cs="Arial"/>
          <w:sz w:val="20"/>
        </w:rPr>
      </w:pPr>
      <w:r>
        <w:rPr>
          <w:rFonts w:ascii="Arial" w:hAnsi="Arial" w:cs="Arial"/>
          <w:sz w:val="20"/>
        </w:rPr>
        <w:t xml:space="preserve">Poiché nostro unico e solo Salvatore è Cristo Signore, </w:t>
      </w:r>
      <w:r w:rsidR="00D65CFA">
        <w:rPr>
          <w:rFonts w:ascii="Arial" w:hAnsi="Arial" w:cs="Arial"/>
          <w:sz w:val="20"/>
        </w:rPr>
        <w:t xml:space="preserve">è più che urgente per ogni uomo che conosca tutto di Lui. Ma per conoscere tutto è necessario che tutto gli venga annunziato. Ora come si può annunziare Cristo, se lo stesso Cristo oggi viene escluso dal </w:t>
      </w:r>
      <w:r w:rsidR="00D65CFA" w:rsidRPr="00D65CFA">
        <w:rPr>
          <w:rFonts w:ascii="Arial" w:hAnsi="Arial" w:cs="Arial"/>
          <w:i/>
          <w:sz w:val="20"/>
        </w:rPr>
        <w:t>“processo della vera salvezza”</w:t>
      </w:r>
      <w:r w:rsidR="00D65CFA">
        <w:rPr>
          <w:rFonts w:ascii="Arial" w:hAnsi="Arial" w:cs="Arial"/>
          <w:sz w:val="20"/>
        </w:rPr>
        <w:t xml:space="preserve"> dell’uomo? Se la salvezza non è più per Lui, in Lui, con Lui, ma è senza di Lui, a cosa serve annunziare Lui? Che l’uomo sia senza alcuna salvezza, lo attesta la sua storia. La nostra </w:t>
      </w:r>
      <w:r w:rsidR="008B34F0">
        <w:rPr>
          <w:rFonts w:ascii="Arial" w:hAnsi="Arial" w:cs="Arial"/>
          <w:sz w:val="20"/>
        </w:rPr>
        <w:t xml:space="preserve">vita </w:t>
      </w:r>
      <w:r w:rsidR="00D65CFA">
        <w:rPr>
          <w:rFonts w:ascii="Arial" w:hAnsi="Arial" w:cs="Arial"/>
          <w:sz w:val="20"/>
        </w:rPr>
        <w:t xml:space="preserve">quotidiana rivela al mondo che senza Cristo nessuna salvezza si compie sulla nostra terra. </w:t>
      </w:r>
    </w:p>
    <w:p w:rsidR="00D65CFA" w:rsidRDefault="00D65CFA" w:rsidP="001556A5">
      <w:pPr>
        <w:spacing w:after="120" w:line="240" w:lineRule="auto"/>
        <w:jc w:val="both"/>
        <w:rPr>
          <w:rFonts w:ascii="Arial" w:hAnsi="Arial" w:cs="Arial"/>
          <w:sz w:val="20"/>
        </w:rPr>
      </w:pPr>
      <w:r>
        <w:rPr>
          <w:rFonts w:ascii="Arial" w:hAnsi="Arial" w:cs="Arial"/>
          <w:sz w:val="20"/>
        </w:rPr>
        <w:t>L’uomo può anche pensare di disattendere le leggi che governano il cielo, la terra, lo stesso uomo. Può anche immaginare una salvezza senza la via sublime stabilita dal suo Dio, Signore, Creatore. Può immaginare e pensare. Solo che l’intera creazione visibile e invisibile non obbedisce mai al pensiero dell’uomo, ma sempre al suo Signore. Così dicasi anche per la legge della salvezza. Dio obbedisce solo alla sua Parola. Ha stabilito Cristo Salvatore universale ed eterno e  Cristo rimane il suo unico e solo salvatore. Si rigetta Cristo, si rimane nel peccato.</w:t>
      </w:r>
    </w:p>
    <w:p w:rsidR="001556A5" w:rsidRDefault="00D65CFA" w:rsidP="00D65CFA">
      <w:pPr>
        <w:spacing w:after="120" w:line="240" w:lineRule="auto"/>
        <w:jc w:val="both"/>
        <w:rPr>
          <w:rFonts w:ascii="Arial" w:hAnsi="Arial" w:cs="Arial"/>
          <w:sz w:val="20"/>
        </w:rPr>
      </w:pPr>
      <w:r>
        <w:rPr>
          <w:rFonts w:ascii="Arial" w:hAnsi="Arial" w:cs="Arial"/>
          <w:sz w:val="20"/>
        </w:rPr>
        <w:t xml:space="preserve">In conclusione per ogni </w:t>
      </w:r>
      <w:r w:rsidR="008B34F0">
        <w:rPr>
          <w:rFonts w:ascii="Arial" w:hAnsi="Arial" w:cs="Arial"/>
          <w:sz w:val="20"/>
        </w:rPr>
        <w:t xml:space="preserve">uomo </w:t>
      </w:r>
      <w:r>
        <w:rPr>
          <w:rFonts w:ascii="Arial" w:hAnsi="Arial" w:cs="Arial"/>
          <w:sz w:val="20"/>
        </w:rPr>
        <w:t>già salvato nel suo Salvatore Gesù Signore è più che urgente che tutto conosca di Lui e tutto anche della verità della salvezza. Pienezza di conosce</w:t>
      </w:r>
      <w:r w:rsidR="008B34F0">
        <w:rPr>
          <w:rFonts w:ascii="Arial" w:hAnsi="Arial" w:cs="Arial"/>
          <w:sz w:val="20"/>
        </w:rPr>
        <w:t>nza</w:t>
      </w:r>
      <w:r>
        <w:rPr>
          <w:rFonts w:ascii="Arial" w:hAnsi="Arial" w:cs="Arial"/>
          <w:sz w:val="20"/>
        </w:rPr>
        <w:t xml:space="preserve"> sia del Salvatore che del frutto da Lui prodotto e di tutte le modalità perché questo frutto possa essere nostro. Non solo ma anche delle vie stabilite dal Padre celeste perché anche il salvato diventi salvatore nel suo Salvatore. Senza questa conoscenza si possono percorrere vie di non salvezza, sciupando dietro le vanità e le stoltezze dei nostri pensieri tutta la nostra vita.</w:t>
      </w:r>
    </w:p>
    <w:p w:rsidR="00180807" w:rsidRPr="00EC53E0" w:rsidRDefault="001C158D" w:rsidP="00EC53E0">
      <w:pPr>
        <w:autoSpaceDE w:val="0"/>
        <w:autoSpaceDN w:val="0"/>
        <w:adjustRightInd w:val="0"/>
        <w:spacing w:after="120" w:line="240" w:lineRule="auto"/>
        <w:jc w:val="both"/>
        <w:rPr>
          <w:rFonts w:ascii="Arial" w:hAnsi="Arial" w:cs="Arial"/>
          <w:i/>
          <w:sz w:val="20"/>
          <w:szCs w:val="20"/>
          <w:lang w:eastAsia="it-IT"/>
        </w:rPr>
      </w:pPr>
      <w:r w:rsidRPr="00EC53E0">
        <w:rPr>
          <w:rFonts w:ascii="Arial" w:hAnsi="Arial" w:cs="Arial"/>
          <w:i/>
          <w:sz w:val="20"/>
          <w:szCs w:val="20"/>
          <w:lang w:eastAsia="it-IT"/>
        </w:rPr>
        <w:t>Vedi, il tuo servo ha trovato grazia ai tuoi occhi e tu hai usato una grande misericordia verso di me salvandomi la vita, ma io non riuscirò a fuggire sul monte, senza che la s</w:t>
      </w:r>
      <w:r w:rsidR="005F5EE6" w:rsidRPr="00EC53E0">
        <w:rPr>
          <w:rFonts w:ascii="Arial" w:hAnsi="Arial" w:cs="Arial"/>
          <w:i/>
          <w:sz w:val="20"/>
          <w:szCs w:val="20"/>
          <w:lang w:eastAsia="it-IT"/>
        </w:rPr>
        <w:t>ciagura mi raggiunga e io muoia (</w:t>
      </w:r>
      <w:r w:rsidR="00180807" w:rsidRPr="00EC53E0">
        <w:rPr>
          <w:rFonts w:ascii="Arial" w:hAnsi="Arial" w:cs="Arial"/>
          <w:i/>
          <w:sz w:val="20"/>
          <w:szCs w:val="20"/>
          <w:lang w:eastAsia="it-IT"/>
        </w:rPr>
        <w:t>Gen 19, 19</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Vedi questa città: è abbastanza vicina perché mi possa rifugiare là ed è piccola cosa! Lascia che io fugga lassù - non è una piccola cosa? - e così la mia vita sarà salv</w:t>
      </w:r>
      <w:r w:rsidR="005F5EE6" w:rsidRPr="00EC53E0">
        <w:rPr>
          <w:rFonts w:ascii="Arial" w:hAnsi="Arial" w:cs="Arial"/>
          <w:i/>
          <w:sz w:val="20"/>
          <w:szCs w:val="20"/>
          <w:lang w:eastAsia="it-IT"/>
        </w:rPr>
        <w:t>a" (</w:t>
      </w:r>
      <w:r w:rsidR="00180807" w:rsidRPr="00EC53E0">
        <w:rPr>
          <w:rFonts w:ascii="Arial" w:hAnsi="Arial" w:cs="Arial"/>
          <w:i/>
          <w:sz w:val="20"/>
          <w:szCs w:val="20"/>
          <w:lang w:eastAsia="it-IT"/>
        </w:rPr>
        <w:t>Gen 19, 20</w:t>
      </w:r>
      <w:r w:rsidR="005F5EE6" w:rsidRPr="00EC53E0">
        <w:rPr>
          <w:rFonts w:ascii="Arial" w:hAnsi="Arial" w:cs="Arial"/>
          <w:i/>
          <w:sz w:val="20"/>
          <w:szCs w:val="20"/>
          <w:lang w:eastAsia="it-IT"/>
        </w:rPr>
        <w:t>). Se ritornerò sano e salvo alla casa di mio padre, il Signore sarà il mio Dio (</w:t>
      </w:r>
      <w:r w:rsidR="00180807" w:rsidRPr="00EC53E0">
        <w:rPr>
          <w:rFonts w:ascii="Arial" w:hAnsi="Arial" w:cs="Arial"/>
          <w:i/>
          <w:sz w:val="20"/>
          <w:szCs w:val="20"/>
          <w:lang w:eastAsia="it-IT"/>
        </w:rPr>
        <w:t>Gen 28, 21</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Pensò infatti: "Se Esaù raggiunge un accampamento e lo batte, l'altro accampamento si salv</w:t>
      </w:r>
      <w:r w:rsidR="005F5EE6" w:rsidRPr="00EC53E0">
        <w:rPr>
          <w:rFonts w:ascii="Arial" w:hAnsi="Arial" w:cs="Arial"/>
          <w:i/>
          <w:sz w:val="20"/>
          <w:szCs w:val="20"/>
          <w:lang w:eastAsia="it-IT"/>
        </w:rPr>
        <w:t>erà" (</w:t>
      </w:r>
      <w:r w:rsidR="00180807" w:rsidRPr="00EC53E0">
        <w:rPr>
          <w:rFonts w:ascii="Arial" w:hAnsi="Arial" w:cs="Arial"/>
          <w:i/>
          <w:sz w:val="20"/>
          <w:szCs w:val="20"/>
          <w:lang w:eastAsia="it-IT"/>
        </w:rPr>
        <w:t>Gen 32, 9</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Salvami dalla mano del mio fratello Esaù, perché io ho paura di lui: egli non arrivi e colpisca me e tutti, madre e bambini!</w:t>
      </w:r>
      <w:r w:rsidR="005F5EE6" w:rsidRPr="00EC53E0">
        <w:rPr>
          <w:rFonts w:ascii="Arial" w:hAnsi="Arial" w:cs="Arial"/>
          <w:i/>
          <w:sz w:val="20"/>
          <w:szCs w:val="20"/>
          <w:lang w:eastAsia="it-IT"/>
        </w:rPr>
        <w:t xml:space="preserve"> (</w:t>
      </w:r>
      <w:r w:rsidR="00180807" w:rsidRPr="00EC53E0">
        <w:rPr>
          <w:rFonts w:ascii="Arial" w:hAnsi="Arial" w:cs="Arial"/>
          <w:i/>
          <w:sz w:val="20"/>
          <w:szCs w:val="20"/>
          <w:lang w:eastAsia="it-IT"/>
        </w:rPr>
        <w:t>Gen 32, 12</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Allora Giacobbe chiamò quel luogo Penuel, "Perché - disse - ho visto Dio faccia a faccia, eppure la mia vita è rimasta salv</w:t>
      </w:r>
      <w:r w:rsidR="005F5EE6" w:rsidRPr="00EC53E0">
        <w:rPr>
          <w:rFonts w:ascii="Arial" w:hAnsi="Arial" w:cs="Arial"/>
          <w:i/>
          <w:sz w:val="20"/>
          <w:szCs w:val="20"/>
          <w:lang w:eastAsia="it-IT"/>
        </w:rPr>
        <w:t>a" (</w:t>
      </w:r>
      <w:r w:rsidR="00180807" w:rsidRPr="00EC53E0">
        <w:rPr>
          <w:rFonts w:ascii="Arial" w:hAnsi="Arial" w:cs="Arial"/>
          <w:i/>
          <w:sz w:val="20"/>
          <w:szCs w:val="20"/>
          <w:lang w:eastAsia="it-IT"/>
        </w:rPr>
        <w:t>Gen 32, 31</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 xml:space="preserve">Giacobbe arrivò sano e salvo alla città di Sichem, che è nel paese di Canaan, quando tornò da Paddan-Aram e </w:t>
      </w:r>
      <w:r w:rsidR="005F5EE6" w:rsidRPr="00EC53E0">
        <w:rPr>
          <w:rFonts w:ascii="Arial" w:hAnsi="Arial" w:cs="Arial"/>
          <w:i/>
          <w:sz w:val="20"/>
          <w:szCs w:val="20"/>
          <w:lang w:eastAsia="it-IT"/>
        </w:rPr>
        <w:t>si accampò di fronte alla città (</w:t>
      </w:r>
      <w:r w:rsidR="00180807" w:rsidRPr="00EC53E0">
        <w:rPr>
          <w:rFonts w:ascii="Arial" w:hAnsi="Arial" w:cs="Arial"/>
          <w:i/>
          <w:sz w:val="20"/>
          <w:szCs w:val="20"/>
          <w:lang w:eastAsia="it-IT"/>
        </w:rPr>
        <w:t>Gen 33, 18</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Ma Ruben sentì e volle salvarlo dalle loro mani, dic</w:t>
      </w:r>
      <w:r w:rsidR="005F5EE6" w:rsidRPr="00EC53E0">
        <w:rPr>
          <w:rFonts w:ascii="Arial" w:hAnsi="Arial" w:cs="Arial"/>
          <w:i/>
          <w:sz w:val="20"/>
          <w:szCs w:val="20"/>
          <w:lang w:eastAsia="it-IT"/>
        </w:rPr>
        <w:t>endo: "Non togliamogli la vita" (</w:t>
      </w:r>
      <w:r w:rsidR="00180807" w:rsidRPr="00EC53E0">
        <w:rPr>
          <w:rFonts w:ascii="Arial" w:hAnsi="Arial" w:cs="Arial"/>
          <w:i/>
          <w:sz w:val="20"/>
          <w:szCs w:val="20"/>
          <w:lang w:eastAsia="it-IT"/>
        </w:rPr>
        <w:t>Gen 37, 21</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Poi disse loro: "Non spargete il sangue, gettatelo in questa cisterna che è nel deserto, ma non colpitelo con la vostra mano"; egli intendeva salvarlo dalle lor</w:t>
      </w:r>
      <w:r w:rsidR="005F5EE6" w:rsidRPr="00EC53E0">
        <w:rPr>
          <w:rFonts w:ascii="Arial" w:hAnsi="Arial" w:cs="Arial"/>
          <w:i/>
          <w:sz w:val="20"/>
          <w:szCs w:val="20"/>
          <w:lang w:eastAsia="it-IT"/>
        </w:rPr>
        <w:t>o mani e ricondurlo a suo padre (</w:t>
      </w:r>
      <w:r w:rsidR="00180807" w:rsidRPr="00EC53E0">
        <w:rPr>
          <w:rFonts w:ascii="Arial" w:hAnsi="Arial" w:cs="Arial"/>
          <w:i/>
          <w:sz w:val="20"/>
          <w:szCs w:val="20"/>
          <w:lang w:eastAsia="it-IT"/>
        </w:rPr>
        <w:t>Gen 37, 22</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Al terzo giorno Giuseppe disse loro: "Fate questo e avrete salva la vita; io temo Dio!</w:t>
      </w:r>
      <w:r w:rsidR="005F5EE6" w:rsidRPr="00EC53E0">
        <w:rPr>
          <w:rFonts w:ascii="Arial" w:hAnsi="Arial" w:cs="Arial"/>
          <w:i/>
          <w:sz w:val="20"/>
          <w:szCs w:val="20"/>
          <w:lang w:eastAsia="it-IT"/>
        </w:rPr>
        <w:t xml:space="preserve"> (</w:t>
      </w:r>
      <w:r w:rsidR="00180807" w:rsidRPr="00EC53E0">
        <w:rPr>
          <w:rFonts w:ascii="Arial" w:hAnsi="Arial" w:cs="Arial"/>
          <w:i/>
          <w:sz w:val="20"/>
          <w:szCs w:val="20"/>
          <w:lang w:eastAsia="it-IT"/>
        </w:rPr>
        <w:t>Gen 42, 18</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Io mi ha mandato qui prima di voi, per assicurare a voi la sopravvivenza nel paese e per salvare in voi la vi</w:t>
      </w:r>
      <w:r w:rsidR="005F5EE6" w:rsidRPr="00EC53E0">
        <w:rPr>
          <w:rFonts w:ascii="Arial" w:hAnsi="Arial" w:cs="Arial"/>
          <w:i/>
          <w:sz w:val="20"/>
          <w:szCs w:val="20"/>
          <w:lang w:eastAsia="it-IT"/>
        </w:rPr>
        <w:t>ta di molta gente (</w:t>
      </w:r>
      <w:r w:rsidR="00180807" w:rsidRPr="00EC53E0">
        <w:rPr>
          <w:rFonts w:ascii="Arial" w:hAnsi="Arial" w:cs="Arial"/>
          <w:i/>
          <w:sz w:val="20"/>
          <w:szCs w:val="20"/>
          <w:lang w:eastAsia="it-IT"/>
        </w:rPr>
        <w:t>Gen 45, 7</w:t>
      </w:r>
      <w:r w:rsidR="005F5EE6" w:rsidRPr="00EC53E0">
        <w:rPr>
          <w:rFonts w:ascii="Arial" w:hAnsi="Arial" w:cs="Arial"/>
          <w:i/>
          <w:sz w:val="20"/>
          <w:szCs w:val="20"/>
          <w:lang w:eastAsia="it-IT"/>
        </w:rPr>
        <w:t xml:space="preserve">). </w:t>
      </w:r>
    </w:p>
    <w:p w:rsidR="00180807" w:rsidRPr="00EC53E0" w:rsidRDefault="001C158D" w:rsidP="00EC53E0">
      <w:pPr>
        <w:autoSpaceDE w:val="0"/>
        <w:autoSpaceDN w:val="0"/>
        <w:adjustRightInd w:val="0"/>
        <w:spacing w:after="120" w:line="240" w:lineRule="auto"/>
        <w:jc w:val="both"/>
        <w:rPr>
          <w:rFonts w:ascii="Arial" w:hAnsi="Arial" w:cs="Arial"/>
          <w:i/>
          <w:sz w:val="20"/>
          <w:szCs w:val="20"/>
          <w:lang w:eastAsia="it-IT"/>
        </w:rPr>
      </w:pPr>
      <w:r w:rsidRPr="00EC53E0">
        <w:rPr>
          <w:rFonts w:ascii="Arial" w:hAnsi="Arial" w:cs="Arial"/>
          <w:i/>
          <w:sz w:val="20"/>
          <w:szCs w:val="20"/>
          <w:lang w:eastAsia="it-IT"/>
        </w:rPr>
        <w:t>Gli risposero: "Ci hai salvato la vita! Ci sia solo concesso di trovar grazia agli occhi del mio signo</w:t>
      </w:r>
      <w:r w:rsidR="005F5EE6" w:rsidRPr="00EC53E0">
        <w:rPr>
          <w:rFonts w:ascii="Arial" w:hAnsi="Arial" w:cs="Arial"/>
          <w:i/>
          <w:sz w:val="20"/>
          <w:szCs w:val="20"/>
          <w:lang w:eastAsia="it-IT"/>
        </w:rPr>
        <w:t>re e saremo servi del faraone!" (</w:t>
      </w:r>
      <w:r w:rsidR="00180807" w:rsidRPr="00EC53E0">
        <w:rPr>
          <w:rFonts w:ascii="Arial" w:hAnsi="Arial" w:cs="Arial"/>
          <w:i/>
          <w:sz w:val="20"/>
          <w:szCs w:val="20"/>
          <w:lang w:eastAsia="it-IT"/>
        </w:rPr>
        <w:t>Gen 47, 25</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Io spero nella tua salvezza, Signore!</w:t>
      </w:r>
      <w:r w:rsidR="005F5EE6" w:rsidRPr="00EC53E0">
        <w:rPr>
          <w:rFonts w:ascii="Arial" w:hAnsi="Arial" w:cs="Arial"/>
          <w:i/>
          <w:sz w:val="20"/>
          <w:szCs w:val="20"/>
          <w:lang w:eastAsia="it-IT"/>
        </w:rPr>
        <w:t xml:space="preserve"> (</w:t>
      </w:r>
      <w:r w:rsidR="00180807" w:rsidRPr="00EC53E0">
        <w:rPr>
          <w:rFonts w:ascii="Arial" w:hAnsi="Arial" w:cs="Arial"/>
          <w:i/>
          <w:sz w:val="20"/>
          <w:szCs w:val="20"/>
          <w:lang w:eastAsia="it-IT"/>
        </w:rPr>
        <w:t>Gen 49, 18</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Quando il bambino fu cresciuto, lo condusse alla figlia del faraone. Egli divenne un figlio per lei ed ella lo chiamò Mosè, dicendo: "Io l'ho salv</w:t>
      </w:r>
      <w:r w:rsidR="005F5EE6" w:rsidRPr="00EC53E0">
        <w:rPr>
          <w:rFonts w:ascii="Arial" w:hAnsi="Arial" w:cs="Arial"/>
          <w:i/>
          <w:sz w:val="20"/>
          <w:szCs w:val="20"/>
          <w:lang w:eastAsia="it-IT"/>
        </w:rPr>
        <w:t>ato dalle acque!" (</w:t>
      </w:r>
      <w:r w:rsidR="00180807" w:rsidRPr="00EC53E0">
        <w:rPr>
          <w:rFonts w:ascii="Arial" w:hAnsi="Arial" w:cs="Arial"/>
          <w:i/>
          <w:sz w:val="20"/>
          <w:szCs w:val="20"/>
          <w:lang w:eastAsia="it-IT"/>
        </w:rPr>
        <w:t>Es 2, 10</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Voi direte loro: E' il sacrificio della pasqua per il Signore, il quale è passato oltre le case degli Israeliti in Egitto, quando colpì l'Egitto e salvò le nostre case". Il pop</w:t>
      </w:r>
      <w:r w:rsidR="005F5EE6" w:rsidRPr="00EC53E0">
        <w:rPr>
          <w:rFonts w:ascii="Arial" w:hAnsi="Arial" w:cs="Arial"/>
          <w:i/>
          <w:sz w:val="20"/>
          <w:szCs w:val="20"/>
          <w:lang w:eastAsia="it-IT"/>
        </w:rPr>
        <w:t>olo si inginocchiò e si prostrò (</w:t>
      </w:r>
      <w:r w:rsidR="00180807" w:rsidRPr="00EC53E0">
        <w:rPr>
          <w:rFonts w:ascii="Arial" w:hAnsi="Arial" w:cs="Arial"/>
          <w:i/>
          <w:sz w:val="20"/>
          <w:szCs w:val="20"/>
          <w:lang w:eastAsia="it-IT"/>
        </w:rPr>
        <w:t>Es 12, 27</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Mosè rispose: "Non abbiate paura! Siate forti e vedrete la salvezza che il Signore oggi opera per voi; perché gli Egiziani che voi oggi vedete, non li rivedrete mai più!</w:t>
      </w:r>
      <w:r w:rsidR="005F5EE6" w:rsidRPr="00EC53E0">
        <w:rPr>
          <w:rFonts w:ascii="Arial" w:hAnsi="Arial" w:cs="Arial"/>
          <w:i/>
          <w:sz w:val="20"/>
          <w:szCs w:val="20"/>
          <w:lang w:eastAsia="it-IT"/>
        </w:rPr>
        <w:t xml:space="preserve"> (</w:t>
      </w:r>
      <w:r w:rsidR="00180807" w:rsidRPr="00EC53E0">
        <w:rPr>
          <w:rFonts w:ascii="Arial" w:hAnsi="Arial" w:cs="Arial"/>
          <w:i/>
          <w:sz w:val="20"/>
          <w:szCs w:val="20"/>
          <w:lang w:eastAsia="it-IT"/>
        </w:rPr>
        <w:t>Es 14, 13</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In quel giorno il Signore salvò Israele dalla mano degli Egiziani e Israele vide gli Egi</w:t>
      </w:r>
      <w:r w:rsidR="005F5EE6" w:rsidRPr="00EC53E0">
        <w:rPr>
          <w:rFonts w:ascii="Arial" w:hAnsi="Arial" w:cs="Arial"/>
          <w:i/>
          <w:sz w:val="20"/>
          <w:szCs w:val="20"/>
          <w:lang w:eastAsia="it-IT"/>
        </w:rPr>
        <w:t>ziani morti sulla riva del mare (</w:t>
      </w:r>
      <w:r w:rsidR="00180807" w:rsidRPr="00EC53E0">
        <w:rPr>
          <w:rFonts w:ascii="Arial" w:hAnsi="Arial" w:cs="Arial"/>
          <w:i/>
          <w:sz w:val="20"/>
          <w:szCs w:val="20"/>
          <w:lang w:eastAsia="it-IT"/>
        </w:rPr>
        <w:t>Es 14, 30</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Mia forza e mio canto è il Signore, egli mi ha salvato. E' il mio Dio e lo voglio lodare, è il Dio di mio padre e lo voglio esaltare!</w:t>
      </w:r>
      <w:r w:rsidR="005F5EE6" w:rsidRPr="00EC53E0">
        <w:rPr>
          <w:rFonts w:ascii="Arial" w:hAnsi="Arial" w:cs="Arial"/>
          <w:i/>
          <w:sz w:val="20"/>
          <w:szCs w:val="20"/>
          <w:lang w:eastAsia="it-IT"/>
        </w:rPr>
        <w:t xml:space="preserve"> (</w:t>
      </w:r>
      <w:r w:rsidR="00180807" w:rsidRPr="00EC53E0">
        <w:rPr>
          <w:rFonts w:ascii="Arial" w:hAnsi="Arial" w:cs="Arial"/>
          <w:i/>
          <w:sz w:val="20"/>
          <w:szCs w:val="20"/>
          <w:lang w:eastAsia="it-IT"/>
        </w:rPr>
        <w:t>Es 15, 2</w:t>
      </w:r>
      <w:r w:rsidR="005F5EE6" w:rsidRPr="00EC53E0">
        <w:rPr>
          <w:rFonts w:ascii="Arial" w:hAnsi="Arial" w:cs="Arial"/>
          <w:i/>
          <w:sz w:val="20"/>
          <w:szCs w:val="20"/>
          <w:lang w:eastAsia="it-IT"/>
        </w:rPr>
        <w:t xml:space="preserve">). </w:t>
      </w:r>
    </w:p>
    <w:p w:rsidR="00180807" w:rsidRPr="00EC53E0" w:rsidRDefault="001C158D" w:rsidP="00EC53E0">
      <w:pPr>
        <w:autoSpaceDE w:val="0"/>
        <w:autoSpaceDN w:val="0"/>
        <w:adjustRightInd w:val="0"/>
        <w:spacing w:after="120" w:line="240" w:lineRule="auto"/>
        <w:jc w:val="both"/>
        <w:rPr>
          <w:rFonts w:ascii="Arial" w:hAnsi="Arial" w:cs="Arial"/>
          <w:i/>
          <w:sz w:val="20"/>
          <w:szCs w:val="20"/>
          <w:lang w:eastAsia="it-IT"/>
        </w:rPr>
      </w:pPr>
      <w:r w:rsidRPr="00EC53E0">
        <w:rPr>
          <w:rFonts w:ascii="Arial" w:hAnsi="Arial" w:cs="Arial"/>
          <w:i/>
          <w:sz w:val="20"/>
          <w:szCs w:val="20"/>
          <w:lang w:eastAsia="it-IT"/>
        </w:rPr>
        <w:t xml:space="preserve">Perché servissero di asilo all'omicida che avesse ucciso il suo prossimo involontariamente, senza averlo odiato prima, perché potesse aver salva la vita </w:t>
      </w:r>
      <w:r w:rsidR="005F5EE6" w:rsidRPr="00EC53E0">
        <w:rPr>
          <w:rFonts w:ascii="Arial" w:hAnsi="Arial" w:cs="Arial"/>
          <w:i/>
          <w:sz w:val="20"/>
          <w:szCs w:val="20"/>
          <w:lang w:eastAsia="it-IT"/>
        </w:rPr>
        <w:t>fuggendo in una di quelle città (</w:t>
      </w:r>
      <w:r w:rsidR="00180807" w:rsidRPr="00EC53E0">
        <w:rPr>
          <w:rFonts w:ascii="Arial" w:hAnsi="Arial" w:cs="Arial"/>
          <w:i/>
          <w:sz w:val="20"/>
          <w:szCs w:val="20"/>
          <w:lang w:eastAsia="it-IT"/>
        </w:rPr>
        <w:t>Dt 4, 42</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Ecco in qual caso l'omicida che vi si rifugerà avrà salva la vita: chiunque avrà ucciso il suo prossimo involontariamente,</w:t>
      </w:r>
      <w:r w:rsidR="005F5EE6" w:rsidRPr="00EC53E0">
        <w:rPr>
          <w:rFonts w:ascii="Arial" w:hAnsi="Arial" w:cs="Arial"/>
          <w:i/>
          <w:sz w:val="20"/>
          <w:szCs w:val="20"/>
          <w:lang w:eastAsia="it-IT"/>
        </w:rPr>
        <w:t xml:space="preserve"> senza che l'abbia odiato prima (</w:t>
      </w:r>
      <w:r w:rsidR="00180807" w:rsidRPr="00EC53E0">
        <w:rPr>
          <w:rFonts w:ascii="Arial" w:hAnsi="Arial" w:cs="Arial"/>
          <w:i/>
          <w:sz w:val="20"/>
          <w:szCs w:val="20"/>
          <w:lang w:eastAsia="it-IT"/>
        </w:rPr>
        <w:t>Dt 19, 4</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Come quando uno va al bosco con il suo compagno a tagliare la legna e, mentre la mano afferra la scure per abbattere l'albero, il ferro gli sfugge dal manico e colpisce il compagno così che ne muoia, colui si rifugerà in una di queste città e avrà salv</w:t>
      </w:r>
      <w:r w:rsidR="005F5EE6" w:rsidRPr="00EC53E0">
        <w:rPr>
          <w:rFonts w:ascii="Arial" w:hAnsi="Arial" w:cs="Arial"/>
          <w:i/>
          <w:sz w:val="20"/>
          <w:szCs w:val="20"/>
          <w:lang w:eastAsia="it-IT"/>
        </w:rPr>
        <w:t>a la vita (</w:t>
      </w:r>
      <w:r w:rsidR="00180807" w:rsidRPr="00EC53E0">
        <w:rPr>
          <w:rFonts w:ascii="Arial" w:hAnsi="Arial" w:cs="Arial"/>
          <w:i/>
          <w:sz w:val="20"/>
          <w:szCs w:val="20"/>
          <w:lang w:eastAsia="it-IT"/>
        </w:rPr>
        <w:t>Dt 19, 5</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Perché il Signore vostro Dio cammina con voi per combattere per voi contro i vostri nemici e per salv</w:t>
      </w:r>
      <w:r w:rsidR="005F5EE6" w:rsidRPr="00EC53E0">
        <w:rPr>
          <w:rFonts w:ascii="Arial" w:hAnsi="Arial" w:cs="Arial"/>
          <w:i/>
          <w:sz w:val="20"/>
          <w:szCs w:val="20"/>
          <w:lang w:eastAsia="it-IT"/>
        </w:rPr>
        <w:t>arvi (</w:t>
      </w:r>
      <w:r w:rsidR="00180807" w:rsidRPr="00EC53E0">
        <w:rPr>
          <w:rFonts w:ascii="Arial" w:hAnsi="Arial" w:cs="Arial"/>
          <w:i/>
          <w:sz w:val="20"/>
          <w:szCs w:val="20"/>
          <w:lang w:eastAsia="it-IT"/>
        </w:rPr>
        <w:t>Dt 20, 4</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Perché il Signore tuo Dio passa in mezzo al tuo accampamento per salvarti e per mettere i nemici in tuo potere; l'accampamento deve essere dunque santo, perché Egli non veda in mezzo a te qualche indecenza e ti abbando</w:t>
      </w:r>
      <w:r w:rsidR="005F5EE6" w:rsidRPr="00EC53E0">
        <w:rPr>
          <w:rFonts w:ascii="Arial" w:hAnsi="Arial" w:cs="Arial"/>
          <w:i/>
          <w:sz w:val="20"/>
          <w:szCs w:val="20"/>
          <w:lang w:eastAsia="it-IT"/>
        </w:rPr>
        <w:t>ni (</w:t>
      </w:r>
      <w:r w:rsidR="00180807" w:rsidRPr="00EC53E0">
        <w:rPr>
          <w:rFonts w:ascii="Arial" w:hAnsi="Arial" w:cs="Arial"/>
          <w:i/>
          <w:sz w:val="20"/>
          <w:szCs w:val="20"/>
          <w:lang w:eastAsia="it-IT"/>
        </w:rPr>
        <w:t>Dt 23, 15</w:t>
      </w:r>
      <w:r w:rsidR="005F5EE6" w:rsidRPr="00EC53E0">
        <w:rPr>
          <w:rFonts w:ascii="Arial" w:hAnsi="Arial" w:cs="Arial"/>
          <w:i/>
          <w:sz w:val="20"/>
          <w:szCs w:val="20"/>
          <w:lang w:eastAsia="it-IT"/>
        </w:rPr>
        <w:t xml:space="preserve">). </w:t>
      </w:r>
    </w:p>
    <w:p w:rsidR="00180807" w:rsidRPr="00EC53E0" w:rsidRDefault="001C158D" w:rsidP="00EC53E0">
      <w:pPr>
        <w:autoSpaceDE w:val="0"/>
        <w:autoSpaceDN w:val="0"/>
        <w:adjustRightInd w:val="0"/>
        <w:spacing w:after="120" w:line="240" w:lineRule="auto"/>
        <w:jc w:val="both"/>
        <w:rPr>
          <w:rFonts w:ascii="Arial" w:hAnsi="Arial" w:cs="Arial"/>
          <w:i/>
          <w:sz w:val="20"/>
          <w:szCs w:val="20"/>
          <w:lang w:eastAsia="it-IT"/>
        </w:rPr>
      </w:pPr>
      <w:r w:rsidRPr="00EC53E0">
        <w:rPr>
          <w:rFonts w:ascii="Arial" w:hAnsi="Arial" w:cs="Arial"/>
          <w:i/>
          <w:sz w:val="20"/>
          <w:szCs w:val="20"/>
          <w:lang w:eastAsia="it-IT"/>
        </w:rPr>
        <w:t>Giacobbe ha mangiato e si è saziato, - sì, ti sei ingrassato, impinguato, rimpinzato - e ha respinto il Dio che lo aveva fatto, ha disprezzato la Roccia, sua salv</w:t>
      </w:r>
      <w:r w:rsidR="005F5EE6" w:rsidRPr="00EC53E0">
        <w:rPr>
          <w:rFonts w:ascii="Arial" w:hAnsi="Arial" w:cs="Arial"/>
          <w:i/>
          <w:sz w:val="20"/>
          <w:szCs w:val="20"/>
          <w:lang w:eastAsia="it-IT"/>
        </w:rPr>
        <w:t>ezza (</w:t>
      </w:r>
      <w:r w:rsidR="00180807" w:rsidRPr="00EC53E0">
        <w:rPr>
          <w:rFonts w:ascii="Arial" w:hAnsi="Arial" w:cs="Arial"/>
          <w:i/>
          <w:sz w:val="20"/>
          <w:szCs w:val="20"/>
          <w:lang w:eastAsia="it-IT"/>
        </w:rPr>
        <w:t>Dt 32, 15</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Te beato, Israele! Chi è come te, popolo salvato dal Signore? Egli è lo scudo della tua difesa e la spada del tuo trionfo. I tuoi nemici vorranno adularti,</w:t>
      </w:r>
      <w:r w:rsidR="005F5EE6" w:rsidRPr="00EC53E0">
        <w:rPr>
          <w:rFonts w:ascii="Arial" w:hAnsi="Arial" w:cs="Arial"/>
          <w:i/>
          <w:sz w:val="20"/>
          <w:szCs w:val="20"/>
          <w:lang w:eastAsia="it-IT"/>
        </w:rPr>
        <w:t xml:space="preserve"> ma tu calcherai il loro dorso" (</w:t>
      </w:r>
      <w:r w:rsidR="00180807" w:rsidRPr="00EC53E0">
        <w:rPr>
          <w:rFonts w:ascii="Arial" w:hAnsi="Arial" w:cs="Arial"/>
          <w:i/>
          <w:sz w:val="20"/>
          <w:szCs w:val="20"/>
          <w:lang w:eastAsia="it-IT"/>
        </w:rPr>
        <w:t>Dt 33, 29</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Li trattò allora in questo modo: li salvò dalla mano degli</w:t>
      </w:r>
      <w:r w:rsidR="005F5EE6" w:rsidRPr="00EC53E0">
        <w:rPr>
          <w:rFonts w:ascii="Arial" w:hAnsi="Arial" w:cs="Arial"/>
          <w:i/>
          <w:sz w:val="20"/>
          <w:szCs w:val="20"/>
          <w:lang w:eastAsia="it-IT"/>
        </w:rPr>
        <w:t xml:space="preserve"> Israeliti, che non li uccisero (</w:t>
      </w:r>
      <w:r w:rsidR="00180807" w:rsidRPr="00EC53E0">
        <w:rPr>
          <w:rFonts w:ascii="Arial" w:hAnsi="Arial" w:cs="Arial"/>
          <w:i/>
          <w:sz w:val="20"/>
          <w:szCs w:val="20"/>
          <w:lang w:eastAsia="it-IT"/>
        </w:rPr>
        <w:t>Gs 9, 26</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 xml:space="preserve">Allora gli uomini di Gàbaon mandarono a dire a Giosuè, all'accampamento di Gàlgala: "Non privare del tuo aiuto i tuoi servi. Vieni presto da noi; salvaci e aiutaci, </w:t>
      </w:r>
      <w:r w:rsidR="00EC53E0" w:rsidRPr="00EC53E0">
        <w:rPr>
          <w:rFonts w:ascii="Arial" w:hAnsi="Arial" w:cs="Arial"/>
          <w:i/>
          <w:sz w:val="20"/>
          <w:szCs w:val="20"/>
          <w:lang w:eastAsia="it-IT"/>
        </w:rPr>
        <w:t>perché</w:t>
      </w:r>
      <w:r w:rsidRPr="00EC53E0">
        <w:rPr>
          <w:rFonts w:ascii="Arial" w:hAnsi="Arial" w:cs="Arial"/>
          <w:i/>
          <w:sz w:val="20"/>
          <w:szCs w:val="20"/>
          <w:lang w:eastAsia="it-IT"/>
        </w:rPr>
        <w:t xml:space="preserve"> si sono alleati contro di noi tutti i re degli Amorr</w:t>
      </w:r>
      <w:r w:rsidR="005F5EE6" w:rsidRPr="00EC53E0">
        <w:rPr>
          <w:rFonts w:ascii="Arial" w:hAnsi="Arial" w:cs="Arial"/>
          <w:i/>
          <w:sz w:val="20"/>
          <w:szCs w:val="20"/>
          <w:lang w:eastAsia="it-IT"/>
        </w:rPr>
        <w:t>ei, che abitano sulle montagne" (</w:t>
      </w:r>
      <w:r w:rsidR="00180807" w:rsidRPr="00EC53E0">
        <w:rPr>
          <w:rFonts w:ascii="Arial" w:hAnsi="Arial" w:cs="Arial"/>
          <w:i/>
          <w:sz w:val="20"/>
          <w:szCs w:val="20"/>
          <w:lang w:eastAsia="it-IT"/>
        </w:rPr>
        <w:t>Gs 10, 6</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"Dio, Dio, Signore! Dio, Dio, Signore! Lui lo sa, ma anche Israele lo sappia. Se abbiamo agito per ribellione o per infedeltà verso il Signore, che Egli non ci salvi oggi!</w:t>
      </w:r>
      <w:r w:rsidR="005F5EE6" w:rsidRPr="00EC53E0">
        <w:rPr>
          <w:rFonts w:ascii="Arial" w:hAnsi="Arial" w:cs="Arial"/>
          <w:i/>
          <w:sz w:val="20"/>
          <w:szCs w:val="20"/>
          <w:lang w:eastAsia="it-IT"/>
        </w:rPr>
        <w:t xml:space="preserve"> (</w:t>
      </w:r>
      <w:r w:rsidR="00180807" w:rsidRPr="00EC53E0">
        <w:rPr>
          <w:rFonts w:ascii="Arial" w:hAnsi="Arial" w:cs="Arial"/>
          <w:i/>
          <w:sz w:val="20"/>
          <w:szCs w:val="20"/>
          <w:lang w:eastAsia="it-IT"/>
        </w:rPr>
        <w:t>Gs 22, 22</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Mentre essi indugiavano, Eud era fuggito e, dopo aver oltrepassato gli Idoli, si era messo in salv</w:t>
      </w:r>
      <w:r w:rsidR="005F5EE6" w:rsidRPr="00EC53E0">
        <w:rPr>
          <w:rFonts w:ascii="Arial" w:hAnsi="Arial" w:cs="Arial"/>
          <w:i/>
          <w:sz w:val="20"/>
          <w:szCs w:val="20"/>
          <w:lang w:eastAsia="it-IT"/>
        </w:rPr>
        <w:t>o nella Seira (</w:t>
      </w:r>
      <w:r w:rsidR="00180807" w:rsidRPr="00EC53E0">
        <w:rPr>
          <w:rFonts w:ascii="Arial" w:hAnsi="Arial" w:cs="Arial"/>
          <w:i/>
          <w:sz w:val="20"/>
          <w:szCs w:val="20"/>
          <w:lang w:eastAsia="it-IT"/>
        </w:rPr>
        <w:t>Gdc 3, 26</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Dopo di lui ci fu Samgar figlio di Anat. Egli sconfisse seicento Filistei con un pungolo da buoi; anch'egli salv</w:t>
      </w:r>
      <w:r w:rsidR="005F5EE6" w:rsidRPr="00EC53E0">
        <w:rPr>
          <w:rFonts w:ascii="Arial" w:hAnsi="Arial" w:cs="Arial"/>
          <w:i/>
          <w:sz w:val="20"/>
          <w:szCs w:val="20"/>
          <w:lang w:eastAsia="it-IT"/>
        </w:rPr>
        <w:t>ò Israele (</w:t>
      </w:r>
      <w:r w:rsidR="00180807" w:rsidRPr="00EC53E0">
        <w:rPr>
          <w:rFonts w:ascii="Arial" w:hAnsi="Arial" w:cs="Arial"/>
          <w:i/>
          <w:sz w:val="20"/>
          <w:szCs w:val="20"/>
          <w:lang w:eastAsia="it-IT"/>
        </w:rPr>
        <w:t>Gdc 3, 31</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 xml:space="preserve">Allora il Signore si volse a lui e gli disse: "Và con questa tua forza e salva Israele dalla mano di </w:t>
      </w:r>
      <w:r w:rsidR="005F5EE6" w:rsidRPr="00EC53E0">
        <w:rPr>
          <w:rFonts w:ascii="Arial" w:hAnsi="Arial" w:cs="Arial"/>
          <w:i/>
          <w:sz w:val="20"/>
          <w:szCs w:val="20"/>
          <w:lang w:eastAsia="it-IT"/>
        </w:rPr>
        <w:t>Madian; non ti mando forse io?" (</w:t>
      </w:r>
      <w:r w:rsidR="00180807" w:rsidRPr="00EC53E0">
        <w:rPr>
          <w:rFonts w:ascii="Arial" w:hAnsi="Arial" w:cs="Arial"/>
          <w:i/>
          <w:sz w:val="20"/>
          <w:szCs w:val="20"/>
          <w:lang w:eastAsia="it-IT"/>
        </w:rPr>
        <w:t>Gdc 6, 14</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Gli rispose: "Signor mio, come salverò Israele? Ecco, la mia famiglia è la più povera di Manàsse e io sono il più p</w:t>
      </w:r>
      <w:r w:rsidR="005F5EE6" w:rsidRPr="00EC53E0">
        <w:rPr>
          <w:rFonts w:ascii="Arial" w:hAnsi="Arial" w:cs="Arial"/>
          <w:i/>
          <w:sz w:val="20"/>
          <w:szCs w:val="20"/>
          <w:lang w:eastAsia="it-IT"/>
        </w:rPr>
        <w:t>iccolo nella casa di mio padre" (</w:t>
      </w:r>
      <w:r w:rsidR="00180807" w:rsidRPr="00EC53E0">
        <w:rPr>
          <w:rFonts w:ascii="Arial" w:hAnsi="Arial" w:cs="Arial"/>
          <w:i/>
          <w:sz w:val="20"/>
          <w:szCs w:val="20"/>
          <w:lang w:eastAsia="it-IT"/>
        </w:rPr>
        <w:t>Gdc 6, 15</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Gedeone disse a Dio: "Se tu stai per salvare Israe</w:t>
      </w:r>
      <w:r w:rsidR="005F5EE6" w:rsidRPr="00EC53E0">
        <w:rPr>
          <w:rFonts w:ascii="Arial" w:hAnsi="Arial" w:cs="Arial"/>
          <w:i/>
          <w:sz w:val="20"/>
          <w:szCs w:val="20"/>
          <w:lang w:eastAsia="it-IT"/>
        </w:rPr>
        <w:t>le per mia mano, come hai detto (</w:t>
      </w:r>
      <w:r w:rsidR="00180807" w:rsidRPr="00EC53E0">
        <w:rPr>
          <w:rFonts w:ascii="Arial" w:hAnsi="Arial" w:cs="Arial"/>
          <w:i/>
          <w:sz w:val="20"/>
          <w:szCs w:val="20"/>
          <w:lang w:eastAsia="it-IT"/>
        </w:rPr>
        <w:t>Gdc 6, 36</w:t>
      </w:r>
      <w:r w:rsidR="005F5EE6" w:rsidRPr="00EC53E0">
        <w:rPr>
          <w:rFonts w:ascii="Arial" w:hAnsi="Arial" w:cs="Arial"/>
          <w:i/>
          <w:sz w:val="20"/>
          <w:szCs w:val="20"/>
          <w:lang w:eastAsia="it-IT"/>
        </w:rPr>
        <w:t xml:space="preserve">). </w:t>
      </w:r>
    </w:p>
    <w:p w:rsidR="00180807" w:rsidRPr="00EC53E0" w:rsidRDefault="001C158D" w:rsidP="00EC53E0">
      <w:pPr>
        <w:autoSpaceDE w:val="0"/>
        <w:autoSpaceDN w:val="0"/>
        <w:adjustRightInd w:val="0"/>
        <w:spacing w:after="120" w:line="240" w:lineRule="auto"/>
        <w:jc w:val="both"/>
        <w:rPr>
          <w:rFonts w:ascii="Arial" w:hAnsi="Arial" w:cs="Arial"/>
          <w:i/>
          <w:sz w:val="20"/>
          <w:szCs w:val="20"/>
          <w:lang w:eastAsia="it-IT"/>
        </w:rPr>
      </w:pPr>
      <w:r w:rsidRPr="00EC53E0">
        <w:rPr>
          <w:rFonts w:ascii="Arial" w:hAnsi="Arial" w:cs="Arial"/>
          <w:i/>
          <w:sz w:val="20"/>
          <w:szCs w:val="20"/>
          <w:lang w:eastAsia="it-IT"/>
        </w:rPr>
        <w:t>Ecco, io metterò un vello di lana sull'aia: se c'è rugiada soltanto sul vello e tutto il terreno resta asciutto, io saprò che tu salverai Israel</w:t>
      </w:r>
      <w:r w:rsidR="005F5EE6" w:rsidRPr="00EC53E0">
        <w:rPr>
          <w:rFonts w:ascii="Arial" w:hAnsi="Arial" w:cs="Arial"/>
          <w:i/>
          <w:sz w:val="20"/>
          <w:szCs w:val="20"/>
          <w:lang w:eastAsia="it-IT"/>
        </w:rPr>
        <w:t>e per mia mano, come hai detto" (</w:t>
      </w:r>
      <w:r w:rsidR="00180807" w:rsidRPr="00EC53E0">
        <w:rPr>
          <w:rFonts w:ascii="Arial" w:hAnsi="Arial" w:cs="Arial"/>
          <w:i/>
          <w:sz w:val="20"/>
          <w:szCs w:val="20"/>
          <w:lang w:eastAsia="it-IT"/>
        </w:rPr>
        <w:t>Gdc 6, 37</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 xml:space="preserve">Il Signore disse a Gedeone: "La gente che è con te è troppo numerosa, </w:t>
      </w:r>
      <w:r w:rsidR="00EC53E0" w:rsidRPr="00EC53E0">
        <w:rPr>
          <w:rFonts w:ascii="Arial" w:hAnsi="Arial" w:cs="Arial"/>
          <w:i/>
          <w:sz w:val="20"/>
          <w:szCs w:val="20"/>
          <w:lang w:eastAsia="it-IT"/>
        </w:rPr>
        <w:t>perché</w:t>
      </w:r>
      <w:r w:rsidRPr="00EC53E0">
        <w:rPr>
          <w:rFonts w:ascii="Arial" w:hAnsi="Arial" w:cs="Arial"/>
          <w:i/>
          <w:sz w:val="20"/>
          <w:szCs w:val="20"/>
          <w:lang w:eastAsia="it-IT"/>
        </w:rPr>
        <w:t xml:space="preserve"> io metta Madian nelle sue mani; Israele potrebbe vantarsi dinanzi a me e dire: La mia mano mi ha salv</w:t>
      </w:r>
      <w:r w:rsidR="005F5EE6" w:rsidRPr="00EC53E0">
        <w:rPr>
          <w:rFonts w:ascii="Arial" w:hAnsi="Arial" w:cs="Arial"/>
          <w:i/>
          <w:sz w:val="20"/>
          <w:szCs w:val="20"/>
          <w:lang w:eastAsia="it-IT"/>
        </w:rPr>
        <w:t>ato (</w:t>
      </w:r>
      <w:r w:rsidR="00180807" w:rsidRPr="00EC53E0">
        <w:rPr>
          <w:rFonts w:ascii="Arial" w:hAnsi="Arial" w:cs="Arial"/>
          <w:i/>
          <w:sz w:val="20"/>
          <w:szCs w:val="20"/>
          <w:lang w:eastAsia="it-IT"/>
        </w:rPr>
        <w:t>Gdc 7, 2</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Allora il Signore disse a Gedeone: "Con questi trecento uomini che hanno lambito l'acqua, io vi salverò e metterò i Madianiti nelle tue mani. Tutto il resto della gente</w:t>
      </w:r>
      <w:r w:rsidR="005F5EE6" w:rsidRPr="00EC53E0">
        <w:rPr>
          <w:rFonts w:ascii="Arial" w:hAnsi="Arial" w:cs="Arial"/>
          <w:i/>
          <w:sz w:val="20"/>
          <w:szCs w:val="20"/>
          <w:lang w:eastAsia="it-IT"/>
        </w:rPr>
        <w:t xml:space="preserve"> se ne vada, ognuno a casa sua" (</w:t>
      </w:r>
      <w:r w:rsidR="00180807" w:rsidRPr="00EC53E0">
        <w:rPr>
          <w:rFonts w:ascii="Arial" w:hAnsi="Arial" w:cs="Arial"/>
          <w:i/>
          <w:sz w:val="20"/>
          <w:szCs w:val="20"/>
          <w:lang w:eastAsia="it-IT"/>
        </w:rPr>
        <w:t>Gdc 7, 7</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 xml:space="preserve">Iotam corse via, si mise in salvo e andò a stabilirsi a Beer, lontano da Abimelech suo </w:t>
      </w:r>
      <w:r w:rsidR="00EC53E0" w:rsidRPr="00EC53E0">
        <w:rPr>
          <w:rFonts w:ascii="Arial" w:hAnsi="Arial" w:cs="Arial"/>
          <w:i/>
          <w:sz w:val="20"/>
          <w:szCs w:val="20"/>
          <w:lang w:eastAsia="it-IT"/>
        </w:rPr>
        <w:t>fratello. Rivolta</w:t>
      </w:r>
      <w:r w:rsidRPr="00EC53E0">
        <w:rPr>
          <w:rFonts w:ascii="Arial" w:hAnsi="Arial" w:cs="Arial"/>
          <w:i/>
          <w:sz w:val="20"/>
          <w:szCs w:val="20"/>
          <w:lang w:eastAsia="it-IT"/>
        </w:rPr>
        <w:t xml:space="preserve"> dei Sichemiti contro </w:t>
      </w:r>
      <w:r w:rsidR="00EC53E0" w:rsidRPr="00EC53E0">
        <w:rPr>
          <w:rFonts w:ascii="Arial" w:hAnsi="Arial" w:cs="Arial"/>
          <w:i/>
          <w:sz w:val="20"/>
          <w:szCs w:val="20"/>
          <w:lang w:eastAsia="it-IT"/>
        </w:rPr>
        <w:t>Abimelech</w:t>
      </w:r>
      <w:r w:rsidR="005F5EE6" w:rsidRPr="00EC53E0">
        <w:rPr>
          <w:rFonts w:ascii="Arial" w:hAnsi="Arial" w:cs="Arial"/>
          <w:i/>
          <w:sz w:val="20"/>
          <w:szCs w:val="20"/>
          <w:lang w:eastAsia="it-IT"/>
        </w:rPr>
        <w:t xml:space="preserve"> (</w:t>
      </w:r>
      <w:r w:rsidR="00180807" w:rsidRPr="00EC53E0">
        <w:rPr>
          <w:rFonts w:ascii="Arial" w:hAnsi="Arial" w:cs="Arial"/>
          <w:i/>
          <w:sz w:val="20"/>
          <w:szCs w:val="20"/>
          <w:lang w:eastAsia="it-IT"/>
        </w:rPr>
        <w:t>Gdc 9, 21</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Dopo Abimelech, sorse a salvare Israele Tola, figlio di Pua, figlio di Dodo, uomo di Issacar. Dimorava a</w:t>
      </w:r>
      <w:r w:rsidR="005F5EE6" w:rsidRPr="00EC53E0">
        <w:rPr>
          <w:rFonts w:ascii="Arial" w:hAnsi="Arial" w:cs="Arial"/>
          <w:i/>
          <w:sz w:val="20"/>
          <w:szCs w:val="20"/>
          <w:lang w:eastAsia="it-IT"/>
        </w:rPr>
        <w:t xml:space="preserve"> Samir sulle montagne di Efraim (</w:t>
      </w:r>
      <w:r w:rsidR="00180807" w:rsidRPr="00EC53E0">
        <w:rPr>
          <w:rFonts w:ascii="Arial" w:hAnsi="Arial" w:cs="Arial"/>
          <w:i/>
          <w:sz w:val="20"/>
          <w:szCs w:val="20"/>
          <w:lang w:eastAsia="it-IT"/>
        </w:rPr>
        <w:t>Gdc 10, 1</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Eppure, mi avete abbandonato e avete servito altri dei; perciò io non vi salv</w:t>
      </w:r>
      <w:r w:rsidR="005F5EE6" w:rsidRPr="00EC53E0">
        <w:rPr>
          <w:rFonts w:ascii="Arial" w:hAnsi="Arial" w:cs="Arial"/>
          <w:i/>
          <w:sz w:val="20"/>
          <w:szCs w:val="20"/>
          <w:lang w:eastAsia="it-IT"/>
        </w:rPr>
        <w:t>erò più (</w:t>
      </w:r>
      <w:r w:rsidR="00180807" w:rsidRPr="00EC53E0">
        <w:rPr>
          <w:rFonts w:ascii="Arial" w:hAnsi="Arial" w:cs="Arial"/>
          <w:i/>
          <w:sz w:val="20"/>
          <w:szCs w:val="20"/>
          <w:lang w:eastAsia="it-IT"/>
        </w:rPr>
        <w:t>Gdc 10, 13</w:t>
      </w:r>
      <w:r w:rsidR="005F5EE6" w:rsidRPr="00EC53E0">
        <w:rPr>
          <w:rFonts w:ascii="Arial" w:hAnsi="Arial" w:cs="Arial"/>
          <w:i/>
          <w:sz w:val="20"/>
          <w:szCs w:val="20"/>
          <w:lang w:eastAsia="it-IT"/>
        </w:rPr>
        <w:t xml:space="preserve">). </w:t>
      </w:r>
      <w:r w:rsidR="004E640A">
        <w:rPr>
          <w:rFonts w:ascii="Arial" w:hAnsi="Arial" w:cs="Arial"/>
          <w:i/>
          <w:sz w:val="20"/>
          <w:szCs w:val="20"/>
          <w:lang w:eastAsia="it-IT"/>
        </w:rPr>
        <w:t xml:space="preserve"> </w:t>
      </w:r>
      <w:r w:rsidRPr="00EC53E0">
        <w:rPr>
          <w:rFonts w:ascii="Arial" w:hAnsi="Arial" w:cs="Arial"/>
          <w:i/>
          <w:sz w:val="20"/>
          <w:szCs w:val="20"/>
          <w:lang w:eastAsia="it-IT"/>
        </w:rPr>
        <w:t>Andate a gridare agli dei che avete scelto; vi salvino essi ne</w:t>
      </w:r>
      <w:r w:rsidR="005F5EE6" w:rsidRPr="00EC53E0">
        <w:rPr>
          <w:rFonts w:ascii="Arial" w:hAnsi="Arial" w:cs="Arial"/>
          <w:i/>
          <w:sz w:val="20"/>
          <w:szCs w:val="20"/>
          <w:lang w:eastAsia="it-IT"/>
        </w:rPr>
        <w:t>l tempo della vostra angoscia!" (</w:t>
      </w:r>
      <w:r w:rsidR="00180807" w:rsidRPr="00EC53E0">
        <w:rPr>
          <w:rFonts w:ascii="Arial" w:hAnsi="Arial" w:cs="Arial"/>
          <w:i/>
          <w:sz w:val="20"/>
          <w:szCs w:val="20"/>
          <w:lang w:eastAsia="it-IT"/>
        </w:rPr>
        <w:t>Gdc 10, 14</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Ma voi oggi avete ripudiato il vostro Dio, il quale solo vi salva da tutti i vostri mali e da tutte le angosce. E avete detto: No, costituisci un re sopra di noi! Ora presentatevi a Dio dis</w:t>
      </w:r>
      <w:r w:rsidR="005F5EE6" w:rsidRPr="00EC53E0">
        <w:rPr>
          <w:rFonts w:ascii="Arial" w:hAnsi="Arial" w:cs="Arial"/>
          <w:i/>
          <w:sz w:val="20"/>
          <w:szCs w:val="20"/>
          <w:lang w:eastAsia="it-IT"/>
        </w:rPr>
        <w:t>tinti per tribù e per famiglie" (</w:t>
      </w:r>
      <w:r w:rsidR="00180807" w:rsidRPr="00EC53E0">
        <w:rPr>
          <w:rFonts w:ascii="Arial" w:hAnsi="Arial" w:cs="Arial"/>
          <w:i/>
          <w:sz w:val="20"/>
          <w:szCs w:val="20"/>
          <w:lang w:eastAsia="it-IT"/>
        </w:rPr>
        <w:t>1Sam 10, 19</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Ma altri, individui spregevoli, dissero: "Potrà forse salvarci costui?". Così lo disprezzarono e n</w:t>
      </w:r>
      <w:r w:rsidR="005F5EE6" w:rsidRPr="00EC53E0">
        <w:rPr>
          <w:rFonts w:ascii="Arial" w:hAnsi="Arial" w:cs="Arial"/>
          <w:i/>
          <w:sz w:val="20"/>
          <w:szCs w:val="20"/>
          <w:lang w:eastAsia="it-IT"/>
        </w:rPr>
        <w:t>on vollero portargli alcun dono (</w:t>
      </w:r>
      <w:r w:rsidR="00180807" w:rsidRPr="00EC53E0">
        <w:rPr>
          <w:rFonts w:ascii="Arial" w:hAnsi="Arial" w:cs="Arial"/>
          <w:i/>
          <w:sz w:val="20"/>
          <w:szCs w:val="20"/>
          <w:lang w:eastAsia="it-IT"/>
        </w:rPr>
        <w:t>1Sam 10, 27</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Di nuovo chiesero gli anziani di Iabes: "Lasciaci sette giorni per inviare messaggeri in tutto il territorio d'Israele. Se nessuno verrà a salv</w:t>
      </w:r>
      <w:r w:rsidR="005F5EE6" w:rsidRPr="00EC53E0">
        <w:rPr>
          <w:rFonts w:ascii="Arial" w:hAnsi="Arial" w:cs="Arial"/>
          <w:i/>
          <w:sz w:val="20"/>
          <w:szCs w:val="20"/>
          <w:lang w:eastAsia="it-IT"/>
        </w:rPr>
        <w:t>arci, usciremo incontro a te" (</w:t>
      </w:r>
      <w:r w:rsidR="00180807" w:rsidRPr="00EC53E0">
        <w:rPr>
          <w:rFonts w:ascii="Arial" w:hAnsi="Arial" w:cs="Arial"/>
          <w:i/>
          <w:sz w:val="20"/>
          <w:szCs w:val="20"/>
          <w:lang w:eastAsia="it-IT"/>
        </w:rPr>
        <w:t>1Sam 11, 3</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Dissero allora ai messaggeri che erano giunti: "Direte ai cittadini di Iabes di Gàlaad: Domani, quando il sole comincerà a scaldare, avverrà la vostra salvezza". I messaggeri partirono e riferirono agli uomini di Ia</w:t>
      </w:r>
      <w:r w:rsidR="005F5EE6" w:rsidRPr="00EC53E0">
        <w:rPr>
          <w:rFonts w:ascii="Arial" w:hAnsi="Arial" w:cs="Arial"/>
          <w:i/>
          <w:sz w:val="20"/>
          <w:szCs w:val="20"/>
          <w:lang w:eastAsia="it-IT"/>
        </w:rPr>
        <w:t>bes, che ne ebbero grande gioia (</w:t>
      </w:r>
      <w:r w:rsidR="00180807" w:rsidRPr="00EC53E0">
        <w:rPr>
          <w:rFonts w:ascii="Arial" w:hAnsi="Arial" w:cs="Arial"/>
          <w:i/>
          <w:sz w:val="20"/>
          <w:szCs w:val="20"/>
          <w:lang w:eastAsia="it-IT"/>
        </w:rPr>
        <w:t>1Sam 11, 9</w:t>
      </w:r>
      <w:r w:rsidR="005F5EE6" w:rsidRPr="00EC53E0">
        <w:rPr>
          <w:rFonts w:ascii="Arial" w:hAnsi="Arial" w:cs="Arial"/>
          <w:i/>
          <w:sz w:val="20"/>
          <w:szCs w:val="20"/>
          <w:lang w:eastAsia="it-IT"/>
        </w:rPr>
        <w:t xml:space="preserve">). </w:t>
      </w:r>
    </w:p>
    <w:p w:rsidR="00180807" w:rsidRPr="00EC53E0" w:rsidRDefault="001C158D" w:rsidP="00EC53E0">
      <w:pPr>
        <w:autoSpaceDE w:val="0"/>
        <w:autoSpaceDN w:val="0"/>
        <w:adjustRightInd w:val="0"/>
        <w:spacing w:after="120" w:line="240" w:lineRule="auto"/>
        <w:jc w:val="both"/>
        <w:rPr>
          <w:rFonts w:ascii="Arial" w:hAnsi="Arial" w:cs="Arial"/>
          <w:i/>
          <w:sz w:val="20"/>
          <w:szCs w:val="20"/>
          <w:lang w:eastAsia="it-IT"/>
        </w:rPr>
      </w:pPr>
      <w:r w:rsidRPr="00EC53E0">
        <w:rPr>
          <w:rFonts w:ascii="Arial" w:hAnsi="Arial" w:cs="Arial"/>
          <w:i/>
          <w:sz w:val="20"/>
          <w:szCs w:val="20"/>
          <w:lang w:eastAsia="it-IT"/>
        </w:rPr>
        <w:t>Non allontanatevi per seguire vanità che non possono giovare né salv</w:t>
      </w:r>
      <w:r w:rsidR="005F5EE6" w:rsidRPr="00EC53E0">
        <w:rPr>
          <w:rFonts w:ascii="Arial" w:hAnsi="Arial" w:cs="Arial"/>
          <w:i/>
          <w:sz w:val="20"/>
          <w:szCs w:val="20"/>
          <w:lang w:eastAsia="it-IT"/>
        </w:rPr>
        <w:t xml:space="preserve">are, </w:t>
      </w:r>
      <w:r w:rsidR="00EC53E0" w:rsidRPr="00EC53E0">
        <w:rPr>
          <w:rFonts w:ascii="Arial" w:hAnsi="Arial" w:cs="Arial"/>
          <w:i/>
          <w:sz w:val="20"/>
          <w:szCs w:val="20"/>
          <w:lang w:eastAsia="it-IT"/>
        </w:rPr>
        <w:t>perché</w:t>
      </w:r>
      <w:r w:rsidR="005F5EE6" w:rsidRPr="00EC53E0">
        <w:rPr>
          <w:rFonts w:ascii="Arial" w:hAnsi="Arial" w:cs="Arial"/>
          <w:i/>
          <w:sz w:val="20"/>
          <w:szCs w:val="20"/>
          <w:lang w:eastAsia="it-IT"/>
        </w:rPr>
        <w:t xml:space="preserve"> appunto sono vanità (</w:t>
      </w:r>
      <w:r w:rsidR="00180807" w:rsidRPr="00EC53E0">
        <w:rPr>
          <w:rFonts w:ascii="Arial" w:hAnsi="Arial" w:cs="Arial"/>
          <w:i/>
          <w:sz w:val="20"/>
          <w:szCs w:val="20"/>
          <w:lang w:eastAsia="it-IT"/>
        </w:rPr>
        <w:t>1Sam 12, 21</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 xml:space="preserve">Giònata disse allo scudiero: "Su, vieni, passiamo all'appostamento di questi non circoncisi; forse il Signore ci aiuterà, </w:t>
      </w:r>
      <w:r w:rsidR="00EC53E0" w:rsidRPr="00EC53E0">
        <w:rPr>
          <w:rFonts w:ascii="Arial" w:hAnsi="Arial" w:cs="Arial"/>
          <w:i/>
          <w:sz w:val="20"/>
          <w:szCs w:val="20"/>
          <w:lang w:eastAsia="it-IT"/>
        </w:rPr>
        <w:t>perché</w:t>
      </w:r>
      <w:r w:rsidRPr="00EC53E0">
        <w:rPr>
          <w:rFonts w:ascii="Arial" w:hAnsi="Arial" w:cs="Arial"/>
          <w:i/>
          <w:sz w:val="20"/>
          <w:szCs w:val="20"/>
          <w:lang w:eastAsia="it-IT"/>
        </w:rPr>
        <w:t xml:space="preserve"> non è difficile per il Signore salv</w:t>
      </w:r>
      <w:r w:rsidR="005F5EE6" w:rsidRPr="00EC53E0">
        <w:rPr>
          <w:rFonts w:ascii="Arial" w:hAnsi="Arial" w:cs="Arial"/>
          <w:i/>
          <w:sz w:val="20"/>
          <w:szCs w:val="20"/>
          <w:lang w:eastAsia="it-IT"/>
        </w:rPr>
        <w:t>are con molti o con pochi" (</w:t>
      </w:r>
      <w:r w:rsidR="00180807" w:rsidRPr="00EC53E0">
        <w:rPr>
          <w:rFonts w:ascii="Arial" w:hAnsi="Arial" w:cs="Arial"/>
          <w:i/>
          <w:sz w:val="20"/>
          <w:szCs w:val="20"/>
          <w:lang w:eastAsia="it-IT"/>
        </w:rPr>
        <w:t>1Sam 14, 6</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Così il Signore in quel giorno salvò Israele e la batt</w:t>
      </w:r>
      <w:r w:rsidR="005F5EE6" w:rsidRPr="00EC53E0">
        <w:rPr>
          <w:rFonts w:ascii="Arial" w:hAnsi="Arial" w:cs="Arial"/>
          <w:i/>
          <w:sz w:val="20"/>
          <w:szCs w:val="20"/>
          <w:lang w:eastAsia="it-IT"/>
        </w:rPr>
        <w:t>aglia si estese fino a Bet-Aven (</w:t>
      </w:r>
      <w:r w:rsidR="00180807" w:rsidRPr="00EC53E0">
        <w:rPr>
          <w:rFonts w:ascii="Arial" w:hAnsi="Arial" w:cs="Arial"/>
          <w:i/>
          <w:sz w:val="20"/>
          <w:szCs w:val="20"/>
          <w:lang w:eastAsia="it-IT"/>
        </w:rPr>
        <w:t>1Sam 14, 23</w:t>
      </w:r>
      <w:r w:rsidR="005F5EE6" w:rsidRPr="00EC53E0">
        <w:rPr>
          <w:rFonts w:ascii="Arial" w:hAnsi="Arial" w:cs="Arial"/>
          <w:i/>
          <w:sz w:val="20"/>
          <w:szCs w:val="20"/>
          <w:lang w:eastAsia="it-IT"/>
        </w:rPr>
        <w:t xml:space="preserve">). </w:t>
      </w:r>
      <w:r w:rsidR="00EC53E0" w:rsidRPr="00EC53E0">
        <w:rPr>
          <w:rFonts w:ascii="Arial" w:hAnsi="Arial" w:cs="Arial"/>
          <w:i/>
          <w:sz w:val="20"/>
          <w:szCs w:val="20"/>
          <w:lang w:eastAsia="it-IT"/>
        </w:rPr>
        <w:t>Perché</w:t>
      </w:r>
      <w:r w:rsidRPr="00EC53E0">
        <w:rPr>
          <w:rFonts w:ascii="Arial" w:hAnsi="Arial" w:cs="Arial"/>
          <w:i/>
          <w:sz w:val="20"/>
          <w:szCs w:val="20"/>
          <w:lang w:eastAsia="it-IT"/>
        </w:rPr>
        <w:t xml:space="preserve"> per la vita del Signore salvatore d'Israele certamente costui morirà, anche se si tratta di Giònata mio figlio". Ma</w:t>
      </w:r>
      <w:r w:rsidR="005F5EE6" w:rsidRPr="00EC53E0">
        <w:rPr>
          <w:rFonts w:ascii="Arial" w:hAnsi="Arial" w:cs="Arial"/>
          <w:i/>
          <w:sz w:val="20"/>
          <w:szCs w:val="20"/>
          <w:lang w:eastAsia="it-IT"/>
        </w:rPr>
        <w:t xml:space="preserve"> nessuno del popolo gli rispose (</w:t>
      </w:r>
      <w:r w:rsidR="00180807" w:rsidRPr="00EC53E0">
        <w:rPr>
          <w:rFonts w:ascii="Arial" w:hAnsi="Arial" w:cs="Arial"/>
          <w:i/>
          <w:sz w:val="20"/>
          <w:szCs w:val="20"/>
          <w:lang w:eastAsia="it-IT"/>
        </w:rPr>
        <w:t>1Sam 14, 39</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 xml:space="preserve">Ma il popolo disse a Saul: "Dovrà forse morire Giònata che ha ottenuto questa grande vittoria in Israele? Non sia mai! Per la vita del Signore, non cadrà a terra un capello del suo capo, </w:t>
      </w:r>
      <w:r w:rsidR="00EC53E0" w:rsidRPr="00EC53E0">
        <w:rPr>
          <w:rFonts w:ascii="Arial" w:hAnsi="Arial" w:cs="Arial"/>
          <w:i/>
          <w:sz w:val="20"/>
          <w:szCs w:val="20"/>
          <w:lang w:eastAsia="it-IT"/>
        </w:rPr>
        <w:t>perché</w:t>
      </w:r>
      <w:r w:rsidRPr="00EC53E0">
        <w:rPr>
          <w:rFonts w:ascii="Arial" w:hAnsi="Arial" w:cs="Arial"/>
          <w:i/>
          <w:sz w:val="20"/>
          <w:szCs w:val="20"/>
          <w:lang w:eastAsia="it-IT"/>
        </w:rPr>
        <w:t xml:space="preserve"> in questo giorno egli ha agito con Dio". Così il popolo salvò G</w:t>
      </w:r>
      <w:r w:rsidR="005F5EE6" w:rsidRPr="00EC53E0">
        <w:rPr>
          <w:rFonts w:ascii="Arial" w:hAnsi="Arial" w:cs="Arial"/>
          <w:i/>
          <w:sz w:val="20"/>
          <w:szCs w:val="20"/>
          <w:lang w:eastAsia="it-IT"/>
        </w:rPr>
        <w:t>iònata che non fu messo a morte (</w:t>
      </w:r>
      <w:r w:rsidR="00180807" w:rsidRPr="00EC53E0">
        <w:rPr>
          <w:rFonts w:ascii="Arial" w:hAnsi="Arial" w:cs="Arial"/>
          <w:i/>
          <w:sz w:val="20"/>
          <w:szCs w:val="20"/>
          <w:lang w:eastAsia="it-IT"/>
        </w:rPr>
        <w:t>1Sam 14, 45</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 xml:space="preserve">Tutta questa moltitudine saprà che il Signore non salva per mezzo della spada o della lancia, </w:t>
      </w:r>
      <w:r w:rsidR="00EC53E0" w:rsidRPr="00EC53E0">
        <w:rPr>
          <w:rFonts w:ascii="Arial" w:hAnsi="Arial" w:cs="Arial"/>
          <w:i/>
          <w:sz w:val="20"/>
          <w:szCs w:val="20"/>
          <w:lang w:eastAsia="it-IT"/>
        </w:rPr>
        <w:t>perché</w:t>
      </w:r>
      <w:r w:rsidRPr="00EC53E0">
        <w:rPr>
          <w:rFonts w:ascii="Arial" w:hAnsi="Arial" w:cs="Arial"/>
          <w:i/>
          <w:sz w:val="20"/>
          <w:szCs w:val="20"/>
          <w:lang w:eastAsia="it-IT"/>
        </w:rPr>
        <w:t xml:space="preserve"> il Signore è arbitro della lotta e vi m</w:t>
      </w:r>
      <w:r w:rsidR="005F5EE6" w:rsidRPr="00EC53E0">
        <w:rPr>
          <w:rFonts w:ascii="Arial" w:hAnsi="Arial" w:cs="Arial"/>
          <w:i/>
          <w:sz w:val="20"/>
          <w:szCs w:val="20"/>
          <w:lang w:eastAsia="it-IT"/>
        </w:rPr>
        <w:t>etterà certo nelle nostre mani" (</w:t>
      </w:r>
      <w:r w:rsidR="00180807" w:rsidRPr="00EC53E0">
        <w:rPr>
          <w:rFonts w:ascii="Arial" w:hAnsi="Arial" w:cs="Arial"/>
          <w:i/>
          <w:sz w:val="20"/>
          <w:szCs w:val="20"/>
          <w:lang w:eastAsia="it-IT"/>
        </w:rPr>
        <w:t>1Sam 17, 47</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Saul tentò di colpire Davide con la lancia contro il muro. Ma Davide si scansò da Saul, che infisse la lancia nel muro. Davide fuggì e quella notte fu salv</w:t>
      </w:r>
      <w:r w:rsidR="005F5EE6" w:rsidRPr="00EC53E0">
        <w:rPr>
          <w:rFonts w:ascii="Arial" w:hAnsi="Arial" w:cs="Arial"/>
          <w:i/>
          <w:sz w:val="20"/>
          <w:szCs w:val="20"/>
          <w:lang w:eastAsia="it-IT"/>
        </w:rPr>
        <w:t>o (</w:t>
      </w:r>
      <w:r w:rsidR="00180807" w:rsidRPr="00EC53E0">
        <w:rPr>
          <w:rFonts w:ascii="Arial" w:hAnsi="Arial" w:cs="Arial"/>
          <w:i/>
          <w:sz w:val="20"/>
          <w:szCs w:val="20"/>
          <w:lang w:eastAsia="it-IT"/>
        </w:rPr>
        <w:t>1Sam 19, 10</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Mikal calò Davide dalla finestra e quegli partì di corsa e si mise in salv</w:t>
      </w:r>
      <w:r w:rsidR="005F5EE6" w:rsidRPr="00EC53E0">
        <w:rPr>
          <w:rFonts w:ascii="Arial" w:hAnsi="Arial" w:cs="Arial"/>
          <w:i/>
          <w:sz w:val="20"/>
          <w:szCs w:val="20"/>
          <w:lang w:eastAsia="it-IT"/>
        </w:rPr>
        <w:t>o (</w:t>
      </w:r>
      <w:r w:rsidR="00180807" w:rsidRPr="00EC53E0">
        <w:rPr>
          <w:rFonts w:ascii="Arial" w:hAnsi="Arial" w:cs="Arial"/>
          <w:i/>
          <w:sz w:val="20"/>
          <w:szCs w:val="20"/>
          <w:lang w:eastAsia="it-IT"/>
        </w:rPr>
        <w:t>1Sam 19, 12</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Saul disse a Mikal: "</w:t>
      </w:r>
      <w:r w:rsidR="00EC53E0" w:rsidRPr="00EC53E0">
        <w:rPr>
          <w:rFonts w:ascii="Arial" w:hAnsi="Arial" w:cs="Arial"/>
          <w:i/>
          <w:sz w:val="20"/>
          <w:szCs w:val="20"/>
          <w:lang w:eastAsia="it-IT"/>
        </w:rPr>
        <w:t>Perché</w:t>
      </w:r>
      <w:r w:rsidRPr="00EC53E0">
        <w:rPr>
          <w:rFonts w:ascii="Arial" w:hAnsi="Arial" w:cs="Arial"/>
          <w:i/>
          <w:sz w:val="20"/>
          <w:szCs w:val="20"/>
          <w:lang w:eastAsia="it-IT"/>
        </w:rPr>
        <w:t xml:space="preserve"> mi hai ingannato a questo modo e hai fatto fuggire il mio nemico, </w:t>
      </w:r>
      <w:r w:rsidR="00EC53E0" w:rsidRPr="00EC53E0">
        <w:rPr>
          <w:rFonts w:ascii="Arial" w:hAnsi="Arial" w:cs="Arial"/>
          <w:i/>
          <w:sz w:val="20"/>
          <w:szCs w:val="20"/>
          <w:lang w:eastAsia="it-IT"/>
        </w:rPr>
        <w:t>perché</w:t>
      </w:r>
      <w:r w:rsidRPr="00EC53E0">
        <w:rPr>
          <w:rFonts w:ascii="Arial" w:hAnsi="Arial" w:cs="Arial"/>
          <w:i/>
          <w:sz w:val="20"/>
          <w:szCs w:val="20"/>
          <w:lang w:eastAsia="it-IT"/>
        </w:rPr>
        <w:t xml:space="preserve"> si mettesse in salvo?". Rispose Mikal a Saul: "Egli mi ha detto: Lasciami</w:t>
      </w:r>
      <w:r w:rsidR="005F5EE6" w:rsidRPr="00EC53E0">
        <w:rPr>
          <w:rFonts w:ascii="Arial" w:hAnsi="Arial" w:cs="Arial"/>
          <w:i/>
          <w:sz w:val="20"/>
          <w:szCs w:val="20"/>
          <w:lang w:eastAsia="it-IT"/>
        </w:rPr>
        <w:t xml:space="preserve"> fuggire, altrimenti ti uccido" (</w:t>
      </w:r>
      <w:r w:rsidR="00180807" w:rsidRPr="00EC53E0">
        <w:rPr>
          <w:rFonts w:ascii="Arial" w:hAnsi="Arial" w:cs="Arial"/>
          <w:i/>
          <w:sz w:val="20"/>
          <w:szCs w:val="20"/>
          <w:lang w:eastAsia="it-IT"/>
        </w:rPr>
        <w:t>1Sam 19, 17</w:t>
      </w:r>
      <w:r w:rsidR="005F5EE6" w:rsidRPr="00EC53E0">
        <w:rPr>
          <w:rFonts w:ascii="Arial" w:hAnsi="Arial" w:cs="Arial"/>
          <w:i/>
          <w:sz w:val="20"/>
          <w:szCs w:val="20"/>
          <w:lang w:eastAsia="it-IT"/>
        </w:rPr>
        <w:t xml:space="preserve">). </w:t>
      </w:r>
    </w:p>
    <w:p w:rsidR="00180807" w:rsidRPr="00EC53E0" w:rsidRDefault="001C158D" w:rsidP="00EC53E0">
      <w:pPr>
        <w:autoSpaceDE w:val="0"/>
        <w:autoSpaceDN w:val="0"/>
        <w:adjustRightInd w:val="0"/>
        <w:spacing w:after="120" w:line="240" w:lineRule="auto"/>
        <w:jc w:val="both"/>
        <w:rPr>
          <w:rFonts w:ascii="Arial" w:hAnsi="Arial" w:cs="Arial"/>
          <w:i/>
          <w:sz w:val="20"/>
          <w:szCs w:val="20"/>
          <w:lang w:eastAsia="it-IT"/>
        </w:rPr>
      </w:pPr>
      <w:r w:rsidRPr="00EC53E0">
        <w:rPr>
          <w:rFonts w:ascii="Arial" w:hAnsi="Arial" w:cs="Arial"/>
          <w:i/>
          <w:sz w:val="20"/>
          <w:szCs w:val="20"/>
          <w:lang w:eastAsia="it-IT"/>
        </w:rPr>
        <w:t>Davide dunque fuggì e si mise in salvo. Andò da Samuele in Rama e gli narrò quanto gli aveva fatto Saul; poi Davide e Samu</w:t>
      </w:r>
      <w:r w:rsidR="005F5EE6" w:rsidRPr="00EC53E0">
        <w:rPr>
          <w:rFonts w:ascii="Arial" w:hAnsi="Arial" w:cs="Arial"/>
          <w:i/>
          <w:sz w:val="20"/>
          <w:szCs w:val="20"/>
          <w:lang w:eastAsia="it-IT"/>
        </w:rPr>
        <w:t>ele andarono ad abitare a Naiot (</w:t>
      </w:r>
      <w:r w:rsidR="00180807" w:rsidRPr="00EC53E0">
        <w:rPr>
          <w:rFonts w:ascii="Arial" w:hAnsi="Arial" w:cs="Arial"/>
          <w:i/>
          <w:sz w:val="20"/>
          <w:szCs w:val="20"/>
          <w:lang w:eastAsia="it-IT"/>
        </w:rPr>
        <w:t>1Sam 19, 18</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Davide rispose: "Non fate così, fratelli miei, con quello che il Signore ci ha dato, salvandoci tutti e mettendo nelle nostre mani quella tor</w:t>
      </w:r>
      <w:r w:rsidR="005F5EE6" w:rsidRPr="00EC53E0">
        <w:rPr>
          <w:rFonts w:ascii="Arial" w:hAnsi="Arial" w:cs="Arial"/>
          <w:i/>
          <w:sz w:val="20"/>
          <w:szCs w:val="20"/>
          <w:lang w:eastAsia="it-IT"/>
        </w:rPr>
        <w:t>ma che era venuta contro di noi (</w:t>
      </w:r>
      <w:r w:rsidR="00180807" w:rsidRPr="00EC53E0">
        <w:rPr>
          <w:rFonts w:ascii="Arial" w:hAnsi="Arial" w:cs="Arial"/>
          <w:i/>
          <w:sz w:val="20"/>
          <w:szCs w:val="20"/>
          <w:lang w:eastAsia="it-IT"/>
        </w:rPr>
        <w:t>1Sam 30, 23</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Ma quell'uomo disse a Ioab: "Quand'anche mi fossero messi in mano mille sicli d'argento, io non stenderei la mano sul figlio del re; perché con i nostri orecchi abbiamo udito l'ordine che il re ha dato a te, ad Abisai e a Ittai: Salvatemi il giovane Assalonne!</w:t>
      </w:r>
      <w:r w:rsidR="005F5EE6" w:rsidRPr="00EC53E0">
        <w:rPr>
          <w:rFonts w:ascii="Arial" w:hAnsi="Arial" w:cs="Arial"/>
          <w:i/>
          <w:sz w:val="20"/>
          <w:szCs w:val="20"/>
          <w:lang w:eastAsia="it-IT"/>
        </w:rPr>
        <w:t xml:space="preserve"> (</w:t>
      </w:r>
      <w:r w:rsidR="00180807" w:rsidRPr="00EC53E0">
        <w:rPr>
          <w:rFonts w:ascii="Arial" w:hAnsi="Arial" w:cs="Arial"/>
          <w:i/>
          <w:sz w:val="20"/>
          <w:szCs w:val="20"/>
          <w:lang w:eastAsia="it-IT"/>
        </w:rPr>
        <w:t>2Sam 18, 12</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Allora Ioab entrò in casa del re e disse: "Tu copri oggi di rossore il volto di tutta la tua gente, che in questo giorno ha salvato la vita a te, ai tuoi figli e alle tue figlie, alle tue</w:t>
      </w:r>
      <w:r w:rsidR="005F5EE6" w:rsidRPr="00EC53E0">
        <w:rPr>
          <w:rFonts w:ascii="Arial" w:hAnsi="Arial" w:cs="Arial"/>
          <w:i/>
          <w:sz w:val="20"/>
          <w:szCs w:val="20"/>
          <w:lang w:eastAsia="it-IT"/>
        </w:rPr>
        <w:t xml:space="preserve"> mogli e alle tue concubine (</w:t>
      </w:r>
      <w:r w:rsidR="00180807" w:rsidRPr="00EC53E0">
        <w:rPr>
          <w:rFonts w:ascii="Arial" w:hAnsi="Arial" w:cs="Arial"/>
          <w:i/>
          <w:sz w:val="20"/>
          <w:szCs w:val="20"/>
          <w:lang w:eastAsia="it-IT"/>
        </w:rPr>
        <w:t>2Sam 19, 6</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In tutte le tribù d'Israele tutto il popolo stava discutendo e diceva: "Il re ci ha liberati dalle mani dei nostri nemici e ci ha salvati dalle mani dei Filistei; ora è dovuto fuggire</w:t>
      </w:r>
      <w:r w:rsidR="005F5EE6" w:rsidRPr="00EC53E0">
        <w:rPr>
          <w:rFonts w:ascii="Arial" w:hAnsi="Arial" w:cs="Arial"/>
          <w:i/>
          <w:sz w:val="20"/>
          <w:szCs w:val="20"/>
          <w:lang w:eastAsia="it-IT"/>
        </w:rPr>
        <w:t xml:space="preserve"> dal paese a causa di Assalonne (</w:t>
      </w:r>
      <w:r w:rsidR="00180807" w:rsidRPr="00EC53E0">
        <w:rPr>
          <w:rFonts w:ascii="Arial" w:hAnsi="Arial" w:cs="Arial"/>
          <w:i/>
          <w:sz w:val="20"/>
          <w:szCs w:val="20"/>
          <w:lang w:eastAsia="it-IT"/>
        </w:rPr>
        <w:t>2Sam 19, 10</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Il mio Dio, la mia rupe in cui mi rifugio, il mio scudo, la mia salvezza, il mio riparo! Sei la mia roccaforte che mi salva: tu mi salv</w:t>
      </w:r>
      <w:r w:rsidR="005F5EE6" w:rsidRPr="00EC53E0">
        <w:rPr>
          <w:rFonts w:ascii="Arial" w:hAnsi="Arial" w:cs="Arial"/>
          <w:i/>
          <w:sz w:val="20"/>
          <w:szCs w:val="20"/>
          <w:lang w:eastAsia="it-IT"/>
        </w:rPr>
        <w:t>i dalla violenza (</w:t>
      </w:r>
      <w:r w:rsidR="00180807" w:rsidRPr="00EC53E0">
        <w:rPr>
          <w:rFonts w:ascii="Arial" w:hAnsi="Arial" w:cs="Arial"/>
          <w:i/>
          <w:sz w:val="20"/>
          <w:szCs w:val="20"/>
          <w:lang w:eastAsia="it-IT"/>
        </w:rPr>
        <w:t>2Sam 22, 3</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Tu salvi la gente umile, mentr</w:t>
      </w:r>
      <w:r w:rsidR="005F5EE6" w:rsidRPr="00EC53E0">
        <w:rPr>
          <w:rFonts w:ascii="Arial" w:hAnsi="Arial" w:cs="Arial"/>
          <w:i/>
          <w:sz w:val="20"/>
          <w:szCs w:val="20"/>
          <w:lang w:eastAsia="it-IT"/>
        </w:rPr>
        <w:t>e abbassi gli occhi dei superbi (</w:t>
      </w:r>
      <w:r w:rsidR="00180807" w:rsidRPr="00EC53E0">
        <w:rPr>
          <w:rFonts w:ascii="Arial" w:hAnsi="Arial" w:cs="Arial"/>
          <w:i/>
          <w:sz w:val="20"/>
          <w:szCs w:val="20"/>
          <w:lang w:eastAsia="it-IT"/>
        </w:rPr>
        <w:t>2Sam 22, 28</w:t>
      </w:r>
      <w:r w:rsidR="005F5EE6" w:rsidRPr="00EC53E0">
        <w:rPr>
          <w:rFonts w:ascii="Arial" w:hAnsi="Arial" w:cs="Arial"/>
          <w:i/>
          <w:sz w:val="20"/>
          <w:szCs w:val="20"/>
          <w:lang w:eastAsia="it-IT"/>
        </w:rPr>
        <w:t xml:space="preserve">). </w:t>
      </w:r>
    </w:p>
    <w:p w:rsidR="00180807" w:rsidRPr="00EC53E0" w:rsidRDefault="001C158D" w:rsidP="00EC53E0">
      <w:pPr>
        <w:autoSpaceDE w:val="0"/>
        <w:autoSpaceDN w:val="0"/>
        <w:adjustRightInd w:val="0"/>
        <w:spacing w:after="120" w:line="240" w:lineRule="auto"/>
        <w:jc w:val="both"/>
        <w:rPr>
          <w:rFonts w:ascii="Arial" w:hAnsi="Arial" w:cs="Arial"/>
          <w:i/>
          <w:sz w:val="20"/>
          <w:szCs w:val="20"/>
          <w:lang w:eastAsia="it-IT"/>
        </w:rPr>
      </w:pPr>
      <w:r w:rsidRPr="00EC53E0">
        <w:rPr>
          <w:rFonts w:ascii="Arial" w:hAnsi="Arial" w:cs="Arial"/>
          <w:i/>
          <w:sz w:val="20"/>
          <w:szCs w:val="20"/>
          <w:lang w:eastAsia="it-IT"/>
        </w:rPr>
        <w:t>Mi hai dato lo scudo della tua salvezza, la t</w:t>
      </w:r>
      <w:r w:rsidR="005F5EE6" w:rsidRPr="00EC53E0">
        <w:rPr>
          <w:rFonts w:ascii="Arial" w:hAnsi="Arial" w:cs="Arial"/>
          <w:i/>
          <w:sz w:val="20"/>
          <w:szCs w:val="20"/>
          <w:lang w:eastAsia="it-IT"/>
        </w:rPr>
        <w:t>ua sollecitudine mi fa crescere (</w:t>
      </w:r>
      <w:r w:rsidR="00180807" w:rsidRPr="00EC53E0">
        <w:rPr>
          <w:rFonts w:ascii="Arial" w:hAnsi="Arial" w:cs="Arial"/>
          <w:i/>
          <w:sz w:val="20"/>
          <w:szCs w:val="20"/>
          <w:lang w:eastAsia="it-IT"/>
        </w:rPr>
        <w:t>2Sam 22, 36</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Gridano, ma nessuno li salva, verso il S</w:t>
      </w:r>
      <w:r w:rsidR="005F5EE6" w:rsidRPr="00EC53E0">
        <w:rPr>
          <w:rFonts w:ascii="Arial" w:hAnsi="Arial" w:cs="Arial"/>
          <w:i/>
          <w:sz w:val="20"/>
          <w:szCs w:val="20"/>
          <w:lang w:eastAsia="it-IT"/>
        </w:rPr>
        <w:t>ignore, che a loro non risponde (</w:t>
      </w:r>
      <w:r w:rsidR="00180807" w:rsidRPr="00EC53E0">
        <w:rPr>
          <w:rFonts w:ascii="Arial" w:hAnsi="Arial" w:cs="Arial"/>
          <w:i/>
          <w:sz w:val="20"/>
          <w:szCs w:val="20"/>
          <w:lang w:eastAsia="it-IT"/>
        </w:rPr>
        <w:t>2Sam 22, 42</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Viva il Signore! Sia benedetta la mia rupe! Sia esaltato il Dio della mia salvezza!</w:t>
      </w:r>
      <w:r w:rsidR="005F5EE6" w:rsidRPr="00EC53E0">
        <w:rPr>
          <w:rFonts w:ascii="Arial" w:hAnsi="Arial" w:cs="Arial"/>
          <w:i/>
          <w:sz w:val="20"/>
          <w:szCs w:val="20"/>
          <w:lang w:eastAsia="it-IT"/>
        </w:rPr>
        <w:t xml:space="preserve"> (</w:t>
      </w:r>
      <w:r w:rsidR="00180807" w:rsidRPr="00EC53E0">
        <w:rPr>
          <w:rFonts w:ascii="Arial" w:hAnsi="Arial" w:cs="Arial"/>
          <w:i/>
          <w:sz w:val="20"/>
          <w:szCs w:val="20"/>
          <w:lang w:eastAsia="it-IT"/>
        </w:rPr>
        <w:t>2Sam 22, 47</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Così è stabile la mia casa davanti a Dio, perché ha stabilito con me un'alleanza eterna, in tutto regolata e garantita. Non farà dunque germogliare quanto mi salva e quanto mi diletta?</w:t>
      </w:r>
      <w:r w:rsidR="005F5EE6" w:rsidRPr="00EC53E0">
        <w:rPr>
          <w:rFonts w:ascii="Arial" w:hAnsi="Arial" w:cs="Arial"/>
          <w:i/>
          <w:sz w:val="20"/>
          <w:szCs w:val="20"/>
          <w:lang w:eastAsia="it-IT"/>
        </w:rPr>
        <w:t xml:space="preserve"> (</w:t>
      </w:r>
      <w:r w:rsidR="00180807" w:rsidRPr="00EC53E0">
        <w:rPr>
          <w:rFonts w:ascii="Arial" w:hAnsi="Arial" w:cs="Arial"/>
          <w:i/>
          <w:sz w:val="20"/>
          <w:szCs w:val="20"/>
          <w:lang w:eastAsia="it-IT"/>
        </w:rPr>
        <w:t>2Sam 23, 5</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Ebbene, ti do un consiglio, perché tu salvi la tua vita e</w:t>
      </w:r>
      <w:r w:rsidR="005F5EE6" w:rsidRPr="00EC53E0">
        <w:rPr>
          <w:rFonts w:ascii="Arial" w:hAnsi="Arial" w:cs="Arial"/>
          <w:i/>
          <w:sz w:val="20"/>
          <w:szCs w:val="20"/>
          <w:lang w:eastAsia="it-IT"/>
        </w:rPr>
        <w:t xml:space="preserve"> quella del tuo figlio Salomone (</w:t>
      </w:r>
      <w:r w:rsidR="00180807" w:rsidRPr="00EC53E0">
        <w:rPr>
          <w:rFonts w:ascii="Arial" w:hAnsi="Arial" w:cs="Arial"/>
          <w:i/>
          <w:sz w:val="20"/>
          <w:szCs w:val="20"/>
          <w:lang w:eastAsia="it-IT"/>
        </w:rPr>
        <w:t>1Re 1, 12</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Elia, impaurito, si alzò e se ne andò per salvarsi. Giunse a Bersabea di Giuda.</w:t>
      </w:r>
      <w:r w:rsidR="005F5EE6" w:rsidRPr="00EC53E0">
        <w:rPr>
          <w:rFonts w:ascii="Arial" w:hAnsi="Arial" w:cs="Arial"/>
          <w:i/>
          <w:sz w:val="20"/>
          <w:szCs w:val="20"/>
          <w:lang w:eastAsia="it-IT"/>
        </w:rPr>
        <w:t xml:space="preserve"> Là fece sostare il suo ragazzo (</w:t>
      </w:r>
      <w:r w:rsidR="00180807" w:rsidRPr="00EC53E0">
        <w:rPr>
          <w:rFonts w:ascii="Arial" w:hAnsi="Arial" w:cs="Arial"/>
          <w:i/>
          <w:sz w:val="20"/>
          <w:szCs w:val="20"/>
          <w:lang w:eastAsia="it-IT"/>
        </w:rPr>
        <w:t>1Re 19, 3</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Dirai loro: Il re ordina: Mettetelo in prigione e mantenetelo con il minimo indispensabile di pane e di acqua finché tornerò sano e salv</w:t>
      </w:r>
      <w:r w:rsidR="005F5EE6" w:rsidRPr="00EC53E0">
        <w:rPr>
          <w:rFonts w:ascii="Arial" w:hAnsi="Arial" w:cs="Arial"/>
          <w:i/>
          <w:sz w:val="20"/>
          <w:szCs w:val="20"/>
          <w:lang w:eastAsia="it-IT"/>
        </w:rPr>
        <w:t>o" (</w:t>
      </w:r>
      <w:r w:rsidR="00180807" w:rsidRPr="00EC53E0">
        <w:rPr>
          <w:rFonts w:ascii="Arial" w:hAnsi="Arial" w:cs="Arial"/>
          <w:i/>
          <w:sz w:val="20"/>
          <w:szCs w:val="20"/>
          <w:lang w:eastAsia="it-IT"/>
        </w:rPr>
        <w:t>1Re 22, 27</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Alzatisi all'imbrunire, erano fuggiti, lasciando le loro tende, i loro cavalli e i loro asini e il campo come si trovava; erano fuggiti per mettersi in salv</w:t>
      </w:r>
      <w:r w:rsidR="005F5EE6" w:rsidRPr="00EC53E0">
        <w:rPr>
          <w:rFonts w:ascii="Arial" w:hAnsi="Arial" w:cs="Arial"/>
          <w:i/>
          <w:sz w:val="20"/>
          <w:szCs w:val="20"/>
          <w:lang w:eastAsia="it-IT"/>
        </w:rPr>
        <w:t>o (</w:t>
      </w:r>
      <w:r w:rsidR="00180807" w:rsidRPr="00EC53E0">
        <w:rPr>
          <w:rFonts w:ascii="Arial" w:hAnsi="Arial" w:cs="Arial"/>
          <w:i/>
          <w:sz w:val="20"/>
          <w:szCs w:val="20"/>
          <w:lang w:eastAsia="it-IT"/>
        </w:rPr>
        <w:t>2Re 7, 7</w:t>
      </w:r>
      <w:r w:rsidR="005F5EE6" w:rsidRPr="00EC53E0">
        <w:rPr>
          <w:rFonts w:ascii="Arial" w:hAnsi="Arial" w:cs="Arial"/>
          <w:i/>
          <w:sz w:val="20"/>
          <w:szCs w:val="20"/>
          <w:lang w:eastAsia="it-IT"/>
        </w:rPr>
        <w:t xml:space="preserve">). </w:t>
      </w:r>
      <w:r w:rsidRPr="00EC53E0">
        <w:rPr>
          <w:rFonts w:ascii="Arial" w:hAnsi="Arial" w:cs="Arial"/>
          <w:i/>
          <w:sz w:val="20"/>
          <w:szCs w:val="20"/>
          <w:lang w:eastAsia="it-IT"/>
        </w:rPr>
        <w:t>Ecco, tu sai ciò che hanno fatto i re di Assiria in tutti i paesi che votarono allo sterminio. Soltanto tu ti salveresti?</w:t>
      </w:r>
      <w:r w:rsidR="00EC53E0" w:rsidRPr="00EC53E0">
        <w:rPr>
          <w:rFonts w:ascii="Arial" w:hAnsi="Arial" w:cs="Arial"/>
          <w:i/>
          <w:sz w:val="20"/>
          <w:szCs w:val="20"/>
          <w:lang w:eastAsia="it-IT"/>
        </w:rPr>
        <w:t xml:space="preserve"> (</w:t>
      </w:r>
      <w:r w:rsidR="00180807" w:rsidRPr="00EC53E0">
        <w:rPr>
          <w:rFonts w:ascii="Arial" w:hAnsi="Arial" w:cs="Arial"/>
          <w:i/>
          <w:sz w:val="20"/>
          <w:szCs w:val="20"/>
          <w:lang w:eastAsia="it-IT"/>
        </w:rPr>
        <w:t>2Re 19, 11</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Gli dei delle nazioni che i miei padri distrussero hanno forse salvato quelli di Gozan, di Carran, di Rezef e le genti di Eden in Telassar?</w:t>
      </w:r>
      <w:r w:rsidR="00EC53E0" w:rsidRPr="00EC53E0">
        <w:rPr>
          <w:rFonts w:ascii="Arial" w:hAnsi="Arial" w:cs="Arial"/>
          <w:i/>
          <w:sz w:val="20"/>
          <w:szCs w:val="20"/>
          <w:lang w:eastAsia="it-IT"/>
        </w:rPr>
        <w:t xml:space="preserve"> (</w:t>
      </w:r>
      <w:r w:rsidR="00180807" w:rsidRPr="00EC53E0">
        <w:rPr>
          <w:rFonts w:ascii="Arial" w:hAnsi="Arial" w:cs="Arial"/>
          <w:i/>
          <w:sz w:val="20"/>
          <w:szCs w:val="20"/>
          <w:lang w:eastAsia="it-IT"/>
        </w:rPr>
        <w:t>2Re 19, 12</w:t>
      </w:r>
      <w:r w:rsidR="00EC53E0" w:rsidRPr="00EC53E0">
        <w:rPr>
          <w:rFonts w:ascii="Arial" w:hAnsi="Arial" w:cs="Arial"/>
          <w:i/>
          <w:sz w:val="20"/>
          <w:szCs w:val="20"/>
          <w:lang w:eastAsia="it-IT"/>
        </w:rPr>
        <w:t xml:space="preserve">). </w:t>
      </w:r>
      <w:r w:rsidR="004E640A">
        <w:rPr>
          <w:rFonts w:ascii="Arial" w:hAnsi="Arial" w:cs="Arial"/>
          <w:i/>
          <w:sz w:val="20"/>
          <w:szCs w:val="20"/>
          <w:lang w:eastAsia="it-IT"/>
        </w:rPr>
        <w:t xml:space="preserve"> </w:t>
      </w:r>
      <w:r w:rsidRPr="00EC53E0">
        <w:rPr>
          <w:rFonts w:ascii="Arial" w:hAnsi="Arial" w:cs="Arial"/>
          <w:i/>
          <w:sz w:val="20"/>
          <w:szCs w:val="20"/>
          <w:lang w:eastAsia="it-IT"/>
        </w:rPr>
        <w:t xml:space="preserve">Proteggerò questa città per salvarla, per amore di </w:t>
      </w:r>
      <w:r w:rsidR="00EC53E0" w:rsidRPr="00EC53E0">
        <w:rPr>
          <w:rFonts w:ascii="Arial" w:hAnsi="Arial" w:cs="Arial"/>
          <w:i/>
          <w:sz w:val="20"/>
          <w:szCs w:val="20"/>
          <w:lang w:eastAsia="it-IT"/>
        </w:rPr>
        <w:t>me e di Davide mio servo" (</w:t>
      </w:r>
      <w:r w:rsidR="00180807" w:rsidRPr="00EC53E0">
        <w:rPr>
          <w:rFonts w:ascii="Arial" w:hAnsi="Arial" w:cs="Arial"/>
          <w:i/>
          <w:sz w:val="20"/>
          <w:szCs w:val="20"/>
          <w:lang w:eastAsia="it-IT"/>
        </w:rPr>
        <w:t>2Re 19, 34</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Cantate al Signore, abitanti di tutta la terra; annunziate ogni giorno la sua salv</w:t>
      </w:r>
      <w:r w:rsidR="00EC53E0" w:rsidRPr="00EC53E0">
        <w:rPr>
          <w:rFonts w:ascii="Arial" w:hAnsi="Arial" w:cs="Arial"/>
          <w:i/>
          <w:sz w:val="20"/>
          <w:szCs w:val="20"/>
          <w:lang w:eastAsia="it-IT"/>
        </w:rPr>
        <w:t>ezza (</w:t>
      </w:r>
      <w:r w:rsidR="00180807" w:rsidRPr="00EC53E0">
        <w:rPr>
          <w:rFonts w:ascii="Arial" w:hAnsi="Arial" w:cs="Arial"/>
          <w:i/>
          <w:sz w:val="20"/>
          <w:szCs w:val="20"/>
          <w:lang w:eastAsia="it-IT"/>
        </w:rPr>
        <w:t>1Cr 16, 23</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Dite: "Salvaci, Dio della nostra Salvezza; raccoglici, liberaci dalle genti sì che possiamo celebrare il tuo santo no</w:t>
      </w:r>
      <w:r w:rsidR="00EC53E0" w:rsidRPr="00EC53E0">
        <w:rPr>
          <w:rFonts w:ascii="Arial" w:hAnsi="Arial" w:cs="Arial"/>
          <w:i/>
          <w:sz w:val="20"/>
          <w:szCs w:val="20"/>
          <w:lang w:eastAsia="it-IT"/>
        </w:rPr>
        <w:t>me, gloriarci della tua lode (</w:t>
      </w:r>
      <w:r w:rsidR="00180807" w:rsidRPr="00EC53E0">
        <w:rPr>
          <w:rFonts w:ascii="Arial" w:hAnsi="Arial" w:cs="Arial"/>
          <w:i/>
          <w:sz w:val="20"/>
          <w:szCs w:val="20"/>
          <w:lang w:eastAsia="it-IT"/>
        </w:rPr>
        <w:t>1Cr 16, 35</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Ora, alzati, Signore Dio, vieni al luogo del tuo riposo, tu e l'arca tua potente. Siano i tuoi sacerdoti, Signore Dio, rivestiti di salvezza e i tuo</w:t>
      </w:r>
      <w:r w:rsidR="00EC53E0" w:rsidRPr="00EC53E0">
        <w:rPr>
          <w:rFonts w:ascii="Arial" w:hAnsi="Arial" w:cs="Arial"/>
          <w:i/>
          <w:sz w:val="20"/>
          <w:szCs w:val="20"/>
          <w:lang w:eastAsia="it-IT"/>
        </w:rPr>
        <w:t>i fedeli esultino nel benessere (</w:t>
      </w:r>
      <w:r w:rsidR="00180807" w:rsidRPr="00EC53E0">
        <w:rPr>
          <w:rFonts w:ascii="Arial" w:hAnsi="Arial" w:cs="Arial"/>
          <w:i/>
          <w:sz w:val="20"/>
          <w:szCs w:val="20"/>
          <w:lang w:eastAsia="it-IT"/>
        </w:rPr>
        <w:t>2Cr 6, 41</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Non toccherà a voi combattere in tale momento; fermatevi bene ordinati e vedrete la salvezza che il Signore opererà per voi, o Giuda e Gerusalemme. Non temete e non abbattetevi. Domani, uscite loro inc</w:t>
      </w:r>
      <w:r w:rsidR="00EC53E0" w:rsidRPr="00EC53E0">
        <w:rPr>
          <w:rFonts w:ascii="Arial" w:hAnsi="Arial" w:cs="Arial"/>
          <w:i/>
          <w:sz w:val="20"/>
          <w:szCs w:val="20"/>
          <w:lang w:eastAsia="it-IT"/>
        </w:rPr>
        <w:t>ontro; il Signore sarà con voi" (</w:t>
      </w:r>
      <w:r w:rsidR="00180807" w:rsidRPr="00EC53E0">
        <w:rPr>
          <w:rFonts w:ascii="Arial" w:hAnsi="Arial" w:cs="Arial"/>
          <w:i/>
          <w:sz w:val="20"/>
          <w:szCs w:val="20"/>
          <w:lang w:eastAsia="it-IT"/>
        </w:rPr>
        <w:t>2Cr 20, 17</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Ma io risposi: "Un uomo come me può darsi alla fuga? Un uomo della mia condizione potrebbe entrare nel santuario per salva</w:t>
      </w:r>
      <w:r w:rsidR="00EC53E0" w:rsidRPr="00EC53E0">
        <w:rPr>
          <w:rFonts w:ascii="Arial" w:hAnsi="Arial" w:cs="Arial"/>
          <w:i/>
          <w:sz w:val="20"/>
          <w:szCs w:val="20"/>
          <w:lang w:eastAsia="it-IT"/>
        </w:rPr>
        <w:t>re la vita? No, io non entrerò" (</w:t>
      </w:r>
      <w:r w:rsidR="00180807" w:rsidRPr="00EC53E0">
        <w:rPr>
          <w:rFonts w:ascii="Arial" w:hAnsi="Arial" w:cs="Arial"/>
          <w:i/>
          <w:sz w:val="20"/>
          <w:szCs w:val="20"/>
          <w:lang w:eastAsia="it-IT"/>
        </w:rPr>
        <w:t>Ne 6, 11</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Ma quando avevano pace, ritornavano a fare il male dinanzi a te, perciò tu li abbandonavi nelle mani dei loro nemici, che li opprimevano; poi quando ricominciavano a gridare a te, tu li esaudivi dal cielo; così nella tua misericordia più volte li hai salv</w:t>
      </w:r>
      <w:r w:rsidR="00EC53E0" w:rsidRPr="00EC53E0">
        <w:rPr>
          <w:rFonts w:ascii="Arial" w:hAnsi="Arial" w:cs="Arial"/>
          <w:i/>
          <w:sz w:val="20"/>
          <w:szCs w:val="20"/>
          <w:lang w:eastAsia="it-IT"/>
        </w:rPr>
        <w:t>ati (</w:t>
      </w:r>
      <w:r w:rsidR="00180807" w:rsidRPr="00EC53E0">
        <w:rPr>
          <w:rFonts w:ascii="Arial" w:hAnsi="Arial" w:cs="Arial"/>
          <w:i/>
          <w:sz w:val="20"/>
          <w:szCs w:val="20"/>
          <w:lang w:eastAsia="it-IT"/>
        </w:rPr>
        <w:t>Ne 9, 28</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Poiché l'elemosina libera dalla morte e salv</w:t>
      </w:r>
      <w:r w:rsidR="00EC53E0" w:rsidRPr="00EC53E0">
        <w:rPr>
          <w:rFonts w:ascii="Arial" w:hAnsi="Arial" w:cs="Arial"/>
          <w:i/>
          <w:sz w:val="20"/>
          <w:szCs w:val="20"/>
          <w:lang w:eastAsia="it-IT"/>
        </w:rPr>
        <w:t>a dall'andare tra le tenebre (</w:t>
      </w:r>
      <w:r w:rsidR="00180807" w:rsidRPr="00EC53E0">
        <w:rPr>
          <w:rFonts w:ascii="Arial" w:hAnsi="Arial" w:cs="Arial"/>
          <w:i/>
          <w:sz w:val="20"/>
          <w:szCs w:val="20"/>
          <w:lang w:eastAsia="it-IT"/>
        </w:rPr>
        <w:t>Tb 4, 10</w:t>
      </w:r>
      <w:r w:rsidR="00EC53E0" w:rsidRPr="00EC53E0">
        <w:rPr>
          <w:rFonts w:ascii="Arial" w:hAnsi="Arial" w:cs="Arial"/>
          <w:i/>
          <w:sz w:val="20"/>
          <w:szCs w:val="20"/>
          <w:lang w:eastAsia="it-IT"/>
        </w:rPr>
        <w:t xml:space="preserve">). </w:t>
      </w:r>
    </w:p>
    <w:p w:rsidR="00180807" w:rsidRPr="00EC53E0" w:rsidRDefault="001C158D" w:rsidP="00EC53E0">
      <w:pPr>
        <w:autoSpaceDE w:val="0"/>
        <w:autoSpaceDN w:val="0"/>
        <w:adjustRightInd w:val="0"/>
        <w:spacing w:after="120" w:line="240" w:lineRule="auto"/>
        <w:jc w:val="both"/>
        <w:rPr>
          <w:rFonts w:ascii="Arial" w:hAnsi="Arial" w:cs="Arial"/>
          <w:i/>
          <w:sz w:val="20"/>
          <w:szCs w:val="20"/>
          <w:lang w:eastAsia="it-IT"/>
        </w:rPr>
      </w:pPr>
      <w:r w:rsidRPr="00EC53E0">
        <w:rPr>
          <w:rFonts w:ascii="Arial" w:hAnsi="Arial" w:cs="Arial"/>
          <w:i/>
          <w:sz w:val="20"/>
          <w:szCs w:val="20"/>
          <w:lang w:eastAsia="it-IT"/>
        </w:rPr>
        <w:t>Tobi gli disse: "Sia con te la benedizione, o fratello!". Si rivolse poi al figlio e gli disse: "Figlio, prepara quanto occorre per il viaggio e parti con questo tuo fratello. Dio, che è nei cieli, vi conservi sani fin là e vi restituisca a me sani e salvi; il suo angelo vi accompagni con l</w:t>
      </w:r>
      <w:r w:rsidR="00EC53E0" w:rsidRPr="00EC53E0">
        <w:rPr>
          <w:rFonts w:ascii="Arial" w:hAnsi="Arial" w:cs="Arial"/>
          <w:i/>
          <w:sz w:val="20"/>
          <w:szCs w:val="20"/>
          <w:lang w:eastAsia="it-IT"/>
        </w:rPr>
        <w:t>a sua protezione, o figliuolo!" (</w:t>
      </w:r>
      <w:r w:rsidR="00180807" w:rsidRPr="00EC53E0">
        <w:rPr>
          <w:rFonts w:ascii="Arial" w:hAnsi="Arial" w:cs="Arial"/>
          <w:i/>
          <w:sz w:val="20"/>
          <w:szCs w:val="20"/>
          <w:lang w:eastAsia="it-IT"/>
        </w:rPr>
        <w:t>Tb 5, 17</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Le disse: "Non stare in pensiero: nostro figlio farà buon viaggio e tornerà in buona salute da noi. I tuoi occhi lo vedranno il giorno in cui tornerà sano e salv</w:t>
      </w:r>
      <w:r w:rsidR="00EC53E0" w:rsidRPr="00EC53E0">
        <w:rPr>
          <w:rFonts w:ascii="Arial" w:hAnsi="Arial" w:cs="Arial"/>
          <w:i/>
          <w:sz w:val="20"/>
          <w:szCs w:val="20"/>
          <w:lang w:eastAsia="it-IT"/>
        </w:rPr>
        <w:t>o da te (</w:t>
      </w:r>
      <w:r w:rsidR="00180807" w:rsidRPr="00EC53E0">
        <w:rPr>
          <w:rFonts w:ascii="Arial" w:hAnsi="Arial" w:cs="Arial"/>
          <w:i/>
          <w:sz w:val="20"/>
          <w:szCs w:val="20"/>
          <w:lang w:eastAsia="it-IT"/>
        </w:rPr>
        <w:t>Tb 5, 21</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Non stare in pensiero, non temere per loro, o sorella. Un buon angelo infatti lo accompagnerà, riuscirà bene il suo viaggio e tornerà sano e salv</w:t>
      </w:r>
      <w:r w:rsidR="00EC53E0" w:rsidRPr="00EC53E0">
        <w:rPr>
          <w:rFonts w:ascii="Arial" w:hAnsi="Arial" w:cs="Arial"/>
          <w:i/>
          <w:sz w:val="20"/>
          <w:szCs w:val="20"/>
          <w:lang w:eastAsia="it-IT"/>
        </w:rPr>
        <w:t>o" (</w:t>
      </w:r>
      <w:r w:rsidR="00180807" w:rsidRPr="00EC53E0">
        <w:rPr>
          <w:rFonts w:ascii="Arial" w:hAnsi="Arial" w:cs="Arial"/>
          <w:i/>
          <w:sz w:val="20"/>
          <w:szCs w:val="20"/>
          <w:lang w:eastAsia="it-IT"/>
        </w:rPr>
        <w:t>Tb 5, 22</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w:t>
      </w:r>
      <w:r w:rsidR="00EC53E0" w:rsidRPr="00EC53E0">
        <w:rPr>
          <w:rFonts w:ascii="Arial" w:hAnsi="Arial" w:cs="Arial"/>
          <w:i/>
          <w:sz w:val="20"/>
          <w:szCs w:val="20"/>
          <w:lang w:eastAsia="it-IT"/>
        </w:rPr>
        <w:t>ratelli. Non stare in pensiero" (</w:t>
      </w:r>
      <w:r w:rsidR="00180807" w:rsidRPr="00EC53E0">
        <w:rPr>
          <w:rFonts w:ascii="Arial" w:hAnsi="Arial" w:cs="Arial"/>
          <w:i/>
          <w:sz w:val="20"/>
          <w:szCs w:val="20"/>
          <w:lang w:eastAsia="it-IT"/>
        </w:rPr>
        <w:t>Tb 6, 18</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Raguele chiamò la figlia Sara e quando essa venne la prese per mano e l'affidò a Tobia con queste parole: "Prendila; secondo la legge e il decreto scritto nel libro di Mosè ti viene concessa in moglie. Tienila e sana e salva conducila da tuo padre. Il Dio del cielo vi assista con la sua pace"</w:t>
      </w:r>
      <w:r w:rsidR="00EC53E0" w:rsidRPr="00EC53E0">
        <w:rPr>
          <w:rFonts w:ascii="Arial" w:hAnsi="Arial" w:cs="Arial"/>
          <w:i/>
          <w:sz w:val="20"/>
          <w:szCs w:val="20"/>
          <w:lang w:eastAsia="it-IT"/>
        </w:rPr>
        <w:t xml:space="preserve"> (</w:t>
      </w:r>
      <w:r w:rsidR="00180807" w:rsidRPr="00EC53E0">
        <w:rPr>
          <w:rFonts w:ascii="Arial" w:hAnsi="Arial" w:cs="Arial"/>
          <w:i/>
          <w:sz w:val="20"/>
          <w:szCs w:val="20"/>
          <w:lang w:eastAsia="it-IT"/>
        </w:rPr>
        <w:t>Tb 7, 13</w:t>
      </w:r>
      <w:r w:rsidR="00EC53E0" w:rsidRPr="00EC53E0">
        <w:rPr>
          <w:rFonts w:ascii="Arial" w:hAnsi="Arial" w:cs="Arial"/>
          <w:i/>
          <w:sz w:val="20"/>
          <w:szCs w:val="20"/>
          <w:lang w:eastAsia="it-IT"/>
        </w:rPr>
        <w:t xml:space="preserve">). </w:t>
      </w:r>
    </w:p>
    <w:p w:rsidR="00180807" w:rsidRPr="00EC53E0" w:rsidRDefault="001C158D" w:rsidP="00EC53E0">
      <w:pPr>
        <w:autoSpaceDE w:val="0"/>
        <w:autoSpaceDN w:val="0"/>
        <w:adjustRightInd w:val="0"/>
        <w:spacing w:after="120" w:line="240" w:lineRule="auto"/>
        <w:jc w:val="both"/>
        <w:rPr>
          <w:rFonts w:ascii="Arial" w:hAnsi="Arial" w:cs="Arial"/>
          <w:i/>
          <w:sz w:val="20"/>
          <w:szCs w:val="20"/>
          <w:lang w:eastAsia="it-IT"/>
        </w:rPr>
      </w:pPr>
      <w:r w:rsidRPr="00EC53E0">
        <w:rPr>
          <w:rFonts w:ascii="Arial" w:hAnsi="Arial" w:cs="Arial"/>
          <w:i/>
          <w:sz w:val="20"/>
          <w:szCs w:val="20"/>
          <w:lang w:eastAsia="it-IT"/>
        </w:rPr>
        <w:t>Gli altri intanto erano usciti e avevano chiuso la porta della camera. Tobia si alzò dal letto e disse a Sara: "Sorella, alzati! Preghiamo e domandiamo al Signore che ci dia grazia e salv</w:t>
      </w:r>
      <w:r w:rsidR="00EC53E0" w:rsidRPr="00EC53E0">
        <w:rPr>
          <w:rFonts w:ascii="Arial" w:hAnsi="Arial" w:cs="Arial"/>
          <w:i/>
          <w:sz w:val="20"/>
          <w:szCs w:val="20"/>
          <w:lang w:eastAsia="it-IT"/>
        </w:rPr>
        <w:t>ezza" (</w:t>
      </w:r>
      <w:r w:rsidR="00180807" w:rsidRPr="00EC53E0">
        <w:rPr>
          <w:rFonts w:ascii="Arial" w:hAnsi="Arial" w:cs="Arial"/>
          <w:i/>
          <w:sz w:val="20"/>
          <w:szCs w:val="20"/>
          <w:lang w:eastAsia="it-IT"/>
        </w:rPr>
        <w:t>Tb 8, 4</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Essa si alzò e si misero a pregare e a chiedere che venisse su di loro la salvezza, dicendo: "Benedetto sei tu, Dio dei nostri padri, e benedetto per tutte le generazioni è il tuo nome! Ti benedicano i cieli e tutte le creature per tutti i secoli!</w:t>
      </w:r>
      <w:r w:rsidR="00EC53E0" w:rsidRPr="00EC53E0">
        <w:rPr>
          <w:rFonts w:ascii="Arial" w:hAnsi="Arial" w:cs="Arial"/>
          <w:i/>
          <w:sz w:val="20"/>
          <w:szCs w:val="20"/>
          <w:lang w:eastAsia="it-IT"/>
        </w:rPr>
        <w:t xml:space="preserve"> (</w:t>
      </w:r>
      <w:r w:rsidR="00180807" w:rsidRPr="00EC53E0">
        <w:rPr>
          <w:rFonts w:ascii="Arial" w:hAnsi="Arial" w:cs="Arial"/>
          <w:i/>
          <w:sz w:val="20"/>
          <w:szCs w:val="20"/>
          <w:lang w:eastAsia="it-IT"/>
        </w:rPr>
        <w:t>Tb 8, 5</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 xml:space="preserve">Tu sei benedetto, perché hai avuto compassione dei due figli unici. Concedi loro, Signore, grazia e salvezza e falli giungere fino al termine della loro vita in </w:t>
      </w:r>
      <w:r w:rsidR="00EC53E0" w:rsidRPr="00EC53E0">
        <w:rPr>
          <w:rFonts w:ascii="Arial" w:hAnsi="Arial" w:cs="Arial"/>
          <w:i/>
          <w:sz w:val="20"/>
          <w:szCs w:val="20"/>
          <w:lang w:eastAsia="it-IT"/>
        </w:rPr>
        <w:t>mezzo alla gioia e alla grazia" (</w:t>
      </w:r>
      <w:r w:rsidR="00180807" w:rsidRPr="00EC53E0">
        <w:rPr>
          <w:rFonts w:ascii="Arial" w:hAnsi="Arial" w:cs="Arial"/>
          <w:i/>
          <w:sz w:val="20"/>
          <w:szCs w:val="20"/>
          <w:lang w:eastAsia="it-IT"/>
        </w:rPr>
        <w:t>Tb 8, 17</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Di quanto possiedo prenditi la metà e torna sano e salvo da tuo padre. Quando io e mia moglie saremo morti, anche l'altra metà sarà vostra. Coraggio, figlio! Io sono tuo padre ed Edna è tua madre; noi apparteniamo a te come a questa tua sorella da ora</w:t>
      </w:r>
      <w:r w:rsidR="00EC53E0" w:rsidRPr="00EC53E0">
        <w:rPr>
          <w:rFonts w:ascii="Arial" w:hAnsi="Arial" w:cs="Arial"/>
          <w:i/>
          <w:sz w:val="20"/>
          <w:szCs w:val="20"/>
          <w:lang w:eastAsia="it-IT"/>
        </w:rPr>
        <w:t xml:space="preserve"> per sempre. Coraggio, figlio!" (</w:t>
      </w:r>
      <w:r w:rsidR="00180807" w:rsidRPr="00EC53E0">
        <w:rPr>
          <w:rFonts w:ascii="Arial" w:hAnsi="Arial" w:cs="Arial"/>
          <w:i/>
          <w:sz w:val="20"/>
          <w:szCs w:val="20"/>
          <w:lang w:eastAsia="it-IT"/>
        </w:rPr>
        <w:t>Tb 8, 21</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Egli mi ha condotto sano e salvo, mi ha guarito la moglie, è andato a prendere per me il denaro e infine ha guarito te! Quanto pos</w:t>
      </w:r>
      <w:r w:rsidR="00EC53E0" w:rsidRPr="00EC53E0">
        <w:rPr>
          <w:rFonts w:ascii="Arial" w:hAnsi="Arial" w:cs="Arial"/>
          <w:i/>
          <w:sz w:val="20"/>
          <w:szCs w:val="20"/>
          <w:lang w:eastAsia="it-IT"/>
        </w:rPr>
        <w:t>so ancora dargli come salario?" (</w:t>
      </w:r>
      <w:r w:rsidR="00180807" w:rsidRPr="00EC53E0">
        <w:rPr>
          <w:rFonts w:ascii="Arial" w:hAnsi="Arial" w:cs="Arial"/>
          <w:i/>
          <w:sz w:val="20"/>
          <w:szCs w:val="20"/>
          <w:lang w:eastAsia="it-IT"/>
        </w:rPr>
        <w:t>Tb 12, 3</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 xml:space="preserve">L'elemosina salva dalla morte e purifica da ogni peccato. Coloro che fanno </w:t>
      </w:r>
      <w:r w:rsidR="00EC53E0" w:rsidRPr="00EC53E0">
        <w:rPr>
          <w:rFonts w:ascii="Arial" w:hAnsi="Arial" w:cs="Arial"/>
          <w:i/>
          <w:sz w:val="20"/>
          <w:szCs w:val="20"/>
          <w:lang w:eastAsia="it-IT"/>
        </w:rPr>
        <w:t>l'elemosina godranno lunga vita (</w:t>
      </w:r>
      <w:r w:rsidR="00180807" w:rsidRPr="00EC53E0">
        <w:rPr>
          <w:rFonts w:ascii="Arial" w:hAnsi="Arial" w:cs="Arial"/>
          <w:i/>
          <w:sz w:val="20"/>
          <w:szCs w:val="20"/>
          <w:lang w:eastAsia="it-IT"/>
        </w:rPr>
        <w:t>Tb 12, 9</w:t>
      </w:r>
      <w:r w:rsidR="00EC53E0" w:rsidRPr="00EC53E0">
        <w:rPr>
          <w:rFonts w:ascii="Arial" w:hAnsi="Arial" w:cs="Arial"/>
          <w:i/>
          <w:sz w:val="20"/>
          <w:szCs w:val="20"/>
          <w:lang w:eastAsia="it-IT"/>
        </w:rPr>
        <w:t xml:space="preserve">). </w:t>
      </w:r>
    </w:p>
    <w:p w:rsidR="00180807" w:rsidRPr="00EC53E0" w:rsidRDefault="001C158D" w:rsidP="00EC53E0">
      <w:pPr>
        <w:autoSpaceDE w:val="0"/>
        <w:autoSpaceDN w:val="0"/>
        <w:adjustRightInd w:val="0"/>
        <w:spacing w:after="120" w:line="240" w:lineRule="auto"/>
        <w:jc w:val="both"/>
        <w:rPr>
          <w:rFonts w:ascii="Arial" w:hAnsi="Arial" w:cs="Arial"/>
          <w:i/>
          <w:sz w:val="20"/>
          <w:szCs w:val="20"/>
          <w:lang w:eastAsia="it-IT"/>
        </w:rPr>
      </w:pPr>
      <w:r w:rsidRPr="00EC53E0">
        <w:rPr>
          <w:rFonts w:ascii="Arial" w:hAnsi="Arial" w:cs="Arial"/>
          <w:i/>
          <w:sz w:val="20"/>
          <w:szCs w:val="20"/>
          <w:lang w:eastAsia="it-IT"/>
        </w:rPr>
        <w:t>Perciò attendiamo fiduciosi la salvezza che viene da lui, supplichiamolo che venga in nostro aiuto e ascolterà i</w:t>
      </w:r>
      <w:r w:rsidR="00EC53E0" w:rsidRPr="00EC53E0">
        <w:rPr>
          <w:rFonts w:ascii="Arial" w:hAnsi="Arial" w:cs="Arial"/>
          <w:i/>
          <w:sz w:val="20"/>
          <w:szCs w:val="20"/>
          <w:lang w:eastAsia="it-IT"/>
        </w:rPr>
        <w:t>l nostro grido se a lui piacerà (</w:t>
      </w:r>
      <w:r w:rsidR="00180807" w:rsidRPr="00EC53E0">
        <w:rPr>
          <w:rFonts w:ascii="Arial" w:hAnsi="Arial" w:cs="Arial"/>
          <w:i/>
          <w:sz w:val="20"/>
          <w:szCs w:val="20"/>
          <w:lang w:eastAsia="it-IT"/>
        </w:rPr>
        <w:t>Gdt 8, 17</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Perché la tua forza non sta nel numero, né sugli armati si regge il tuo regno: tu sei invece il Dio degli umili, sei il soccorritore dei derelitti, il rifugio dei deboli, il protettore degli sfiduciati, il salv</w:t>
      </w:r>
      <w:r w:rsidR="00EC53E0" w:rsidRPr="00EC53E0">
        <w:rPr>
          <w:rFonts w:ascii="Arial" w:hAnsi="Arial" w:cs="Arial"/>
          <w:i/>
          <w:sz w:val="20"/>
          <w:szCs w:val="20"/>
          <w:lang w:eastAsia="it-IT"/>
        </w:rPr>
        <w:t>atore dei disperati (</w:t>
      </w:r>
      <w:r w:rsidR="00180807" w:rsidRPr="00EC53E0">
        <w:rPr>
          <w:rFonts w:ascii="Arial" w:hAnsi="Arial" w:cs="Arial"/>
          <w:i/>
          <w:sz w:val="20"/>
          <w:szCs w:val="20"/>
          <w:lang w:eastAsia="it-IT"/>
        </w:rPr>
        <w:t>Gdt 9, 11</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"Hai messo in salvo la tua vita, scendendo in fretta e venendo alla presenza del nostro signore. Vieni dunque alla tenda di lui; alcuni di noi ti accompagneranno, finché non ti</w:t>
      </w:r>
      <w:r w:rsidR="00EC53E0" w:rsidRPr="00EC53E0">
        <w:rPr>
          <w:rFonts w:ascii="Arial" w:hAnsi="Arial" w:cs="Arial"/>
          <w:i/>
          <w:sz w:val="20"/>
          <w:szCs w:val="20"/>
          <w:lang w:eastAsia="it-IT"/>
        </w:rPr>
        <w:t xml:space="preserve"> abbiano affidato alle sue mani (</w:t>
      </w:r>
      <w:r w:rsidR="00180807" w:rsidRPr="00EC53E0">
        <w:rPr>
          <w:rFonts w:ascii="Arial" w:hAnsi="Arial" w:cs="Arial"/>
          <w:i/>
          <w:sz w:val="20"/>
          <w:szCs w:val="20"/>
          <w:lang w:eastAsia="it-IT"/>
        </w:rPr>
        <w:t>Gdt 10, 15</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Ma ora dimmi per qual motivo sei fuggita da loro e sei venuta da noi. Certamente sei venuta per trovar salvezza. Fatti animo: resterai</w:t>
      </w:r>
      <w:r w:rsidR="00EC53E0" w:rsidRPr="00EC53E0">
        <w:rPr>
          <w:rFonts w:ascii="Arial" w:hAnsi="Arial" w:cs="Arial"/>
          <w:i/>
          <w:sz w:val="20"/>
          <w:szCs w:val="20"/>
          <w:lang w:eastAsia="it-IT"/>
        </w:rPr>
        <w:t xml:space="preserve"> viva questa notte e in seguito (</w:t>
      </w:r>
      <w:r w:rsidR="00180807" w:rsidRPr="00EC53E0">
        <w:rPr>
          <w:rFonts w:ascii="Arial" w:hAnsi="Arial" w:cs="Arial"/>
          <w:i/>
          <w:sz w:val="20"/>
          <w:szCs w:val="20"/>
          <w:lang w:eastAsia="it-IT"/>
        </w:rPr>
        <w:t>Gdt 11, 3</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 xml:space="preserve">Poiché il Signore è il Dio che stronca le guerre; egli mi ha riportata nel suo accampamento in mezzo al suo popolo, mi ha salvata </w:t>
      </w:r>
      <w:r w:rsidR="00EC53E0" w:rsidRPr="00EC53E0">
        <w:rPr>
          <w:rFonts w:ascii="Arial" w:hAnsi="Arial" w:cs="Arial"/>
          <w:i/>
          <w:sz w:val="20"/>
          <w:szCs w:val="20"/>
          <w:lang w:eastAsia="it-IT"/>
        </w:rPr>
        <w:t>dalle mani dei miei persecutori (</w:t>
      </w:r>
      <w:r w:rsidR="00180807" w:rsidRPr="00EC53E0">
        <w:rPr>
          <w:rFonts w:ascii="Arial" w:hAnsi="Arial" w:cs="Arial"/>
          <w:i/>
          <w:sz w:val="20"/>
          <w:szCs w:val="20"/>
          <w:lang w:eastAsia="it-IT"/>
        </w:rPr>
        <w:t>Gdt 16, 2</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Tutti i ministri del re e il popolo delle sue province sanno che se qualcuno, uomo o donna, entra dal re nell'atrio interno, senza essere stato chiamato, in forza di una legge uguale per tutti, deve essere messo a morte, a meno che il re non stenda verso di lui il suo scettro d'oro, nel qual caso avrà salva la vita. Quanto a me, sono già trenta giorni che non sono st</w:t>
      </w:r>
      <w:r w:rsidR="00EC53E0" w:rsidRPr="00EC53E0">
        <w:rPr>
          <w:rFonts w:ascii="Arial" w:hAnsi="Arial" w:cs="Arial"/>
          <w:i/>
          <w:sz w:val="20"/>
          <w:szCs w:val="20"/>
          <w:lang w:eastAsia="it-IT"/>
        </w:rPr>
        <w:t>ata chiamata per andare dal re" (</w:t>
      </w:r>
      <w:r w:rsidR="00180807" w:rsidRPr="00EC53E0">
        <w:rPr>
          <w:rFonts w:ascii="Arial" w:hAnsi="Arial" w:cs="Arial"/>
          <w:i/>
          <w:sz w:val="20"/>
          <w:szCs w:val="20"/>
          <w:lang w:eastAsia="it-IT"/>
        </w:rPr>
        <w:t>Est 4, 11</w:t>
      </w:r>
      <w:r w:rsidR="00EC53E0" w:rsidRPr="00EC53E0">
        <w:rPr>
          <w:rFonts w:ascii="Arial" w:hAnsi="Arial" w:cs="Arial"/>
          <w:i/>
          <w:sz w:val="20"/>
          <w:szCs w:val="20"/>
          <w:lang w:eastAsia="it-IT"/>
        </w:rPr>
        <w:t xml:space="preserve">). </w:t>
      </w:r>
    </w:p>
    <w:p w:rsidR="00180807" w:rsidRPr="00EC53E0" w:rsidRDefault="001C158D" w:rsidP="00EC53E0">
      <w:pPr>
        <w:autoSpaceDE w:val="0"/>
        <w:autoSpaceDN w:val="0"/>
        <w:adjustRightInd w:val="0"/>
        <w:spacing w:after="120" w:line="240" w:lineRule="auto"/>
        <w:jc w:val="both"/>
        <w:rPr>
          <w:rFonts w:ascii="Arial" w:hAnsi="Arial" w:cs="Arial"/>
          <w:i/>
          <w:sz w:val="20"/>
          <w:szCs w:val="20"/>
          <w:lang w:eastAsia="it-IT"/>
        </w:rPr>
      </w:pPr>
      <w:r w:rsidRPr="00EC53E0">
        <w:rPr>
          <w:rFonts w:ascii="Arial" w:hAnsi="Arial" w:cs="Arial"/>
          <w:i/>
          <w:sz w:val="20"/>
          <w:szCs w:val="20"/>
          <w:lang w:eastAsia="it-IT"/>
        </w:rPr>
        <w:t xml:space="preserve">E Mardocheo fece dare questa risposta a Ester: "Non pensare di salvare solo te stessa fra tutti i Giudei, per il </w:t>
      </w:r>
      <w:r w:rsidR="00EC53E0" w:rsidRPr="00EC53E0">
        <w:rPr>
          <w:rFonts w:ascii="Arial" w:hAnsi="Arial" w:cs="Arial"/>
          <w:i/>
          <w:sz w:val="20"/>
          <w:szCs w:val="20"/>
          <w:lang w:eastAsia="it-IT"/>
        </w:rPr>
        <w:t>fatto che ti trovi nella reggia (</w:t>
      </w:r>
      <w:r w:rsidR="00180807" w:rsidRPr="00EC53E0">
        <w:rPr>
          <w:rFonts w:ascii="Arial" w:hAnsi="Arial" w:cs="Arial"/>
          <w:i/>
          <w:sz w:val="20"/>
          <w:szCs w:val="20"/>
          <w:lang w:eastAsia="it-IT"/>
        </w:rPr>
        <w:t>Est 4, 13e</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Signore, Signore re, sovrano dell'universo, tutte le cose sono sottoposte al tuo potere e nessuno può opporsi a te nella tua volontà di salv</w:t>
      </w:r>
      <w:r w:rsidR="00EC53E0" w:rsidRPr="00EC53E0">
        <w:rPr>
          <w:rFonts w:ascii="Arial" w:hAnsi="Arial" w:cs="Arial"/>
          <w:i/>
          <w:sz w:val="20"/>
          <w:szCs w:val="20"/>
          <w:lang w:eastAsia="it-IT"/>
        </w:rPr>
        <w:t>are Israele (</w:t>
      </w:r>
      <w:r w:rsidR="00180807" w:rsidRPr="00EC53E0">
        <w:rPr>
          <w:rFonts w:ascii="Arial" w:hAnsi="Arial" w:cs="Arial"/>
          <w:i/>
          <w:sz w:val="20"/>
          <w:szCs w:val="20"/>
          <w:lang w:eastAsia="it-IT"/>
        </w:rPr>
        <w:t>Est 4, 17b</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Quanto a noi, salvaci con la tua mano e vieni in mio aiuto, perché sono sola e non ho altri che te, Signore!</w:t>
      </w:r>
      <w:r w:rsidR="00EC53E0" w:rsidRPr="00EC53E0">
        <w:rPr>
          <w:rFonts w:ascii="Arial" w:hAnsi="Arial" w:cs="Arial"/>
          <w:i/>
          <w:sz w:val="20"/>
          <w:szCs w:val="20"/>
          <w:lang w:eastAsia="it-IT"/>
        </w:rPr>
        <w:t xml:space="preserve"> (</w:t>
      </w:r>
      <w:r w:rsidR="00180807" w:rsidRPr="00EC53E0">
        <w:rPr>
          <w:rFonts w:ascii="Arial" w:hAnsi="Arial" w:cs="Arial"/>
          <w:i/>
          <w:sz w:val="20"/>
          <w:szCs w:val="20"/>
          <w:lang w:eastAsia="it-IT"/>
        </w:rPr>
        <w:t>Est 4, 17t</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Tu conosci tutto; tu sai, Signore, che non per orgoglio, non per superbia né per vanagloria ho fatto il gesto di non prostrarmi davanti al superbo Amàn, perché avrei anche baciato la pianta dei suoi piedi per la salv</w:t>
      </w:r>
      <w:r w:rsidR="00EC53E0" w:rsidRPr="00EC53E0">
        <w:rPr>
          <w:rFonts w:ascii="Arial" w:hAnsi="Arial" w:cs="Arial"/>
          <w:i/>
          <w:sz w:val="20"/>
          <w:szCs w:val="20"/>
          <w:lang w:eastAsia="it-IT"/>
        </w:rPr>
        <w:t>ezza d'Israele (</w:t>
      </w:r>
      <w:r w:rsidR="00180807" w:rsidRPr="00EC53E0">
        <w:rPr>
          <w:rFonts w:ascii="Arial" w:hAnsi="Arial" w:cs="Arial"/>
          <w:i/>
          <w:sz w:val="20"/>
          <w:szCs w:val="20"/>
          <w:lang w:eastAsia="it-IT"/>
        </w:rPr>
        <w:t>Est 4, 17d</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Divenuta così splendente di bellezza, dopo aver invocato il Dio che veglia su tutti e li salva, prese con sé due ancelle. Su di una si appoggiava con apparente mollezza, mentre l'altra la seguiva tenen</w:t>
      </w:r>
      <w:r w:rsidR="00EC53E0" w:rsidRPr="00EC53E0">
        <w:rPr>
          <w:rFonts w:ascii="Arial" w:hAnsi="Arial" w:cs="Arial"/>
          <w:i/>
          <w:sz w:val="20"/>
          <w:szCs w:val="20"/>
          <w:lang w:eastAsia="it-IT"/>
        </w:rPr>
        <w:t>do sollevato il mantello di lei (</w:t>
      </w:r>
      <w:r w:rsidR="00180807" w:rsidRPr="00EC53E0">
        <w:rPr>
          <w:rFonts w:ascii="Arial" w:hAnsi="Arial" w:cs="Arial"/>
          <w:i/>
          <w:sz w:val="20"/>
          <w:szCs w:val="20"/>
          <w:lang w:eastAsia="it-IT"/>
        </w:rPr>
        <w:t>Est 5, 1a</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Quanto a voi, Giudei, tra le vostre feste commemorative celebrate questo giorno insigne con ogni sorta di banchetti, perché, e ora e in avvenire, sia ricordo di salvezza per noi e per i Persiani benevoli, per quelli invece che ci insidiano sia ricordo della loro</w:t>
      </w:r>
      <w:r w:rsidR="00EC53E0" w:rsidRPr="00EC53E0">
        <w:rPr>
          <w:rFonts w:ascii="Arial" w:hAnsi="Arial" w:cs="Arial"/>
          <w:i/>
          <w:sz w:val="20"/>
          <w:szCs w:val="20"/>
          <w:lang w:eastAsia="it-IT"/>
        </w:rPr>
        <w:t xml:space="preserve"> perdizione (</w:t>
      </w:r>
      <w:r w:rsidR="00180807" w:rsidRPr="00EC53E0">
        <w:rPr>
          <w:rFonts w:ascii="Arial" w:hAnsi="Arial" w:cs="Arial"/>
          <w:i/>
          <w:sz w:val="20"/>
          <w:szCs w:val="20"/>
          <w:lang w:eastAsia="it-IT"/>
        </w:rPr>
        <w:t>Est 8, 12u</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E con falsi e tortuosi argomenti richiese la pena di morte per il nostro salvatore e in ogni circostanza benefattore Mardocheo, per l'irreprensibile consorte del nostro regno E</w:t>
      </w:r>
      <w:r w:rsidR="00EC53E0" w:rsidRPr="00EC53E0">
        <w:rPr>
          <w:rFonts w:ascii="Arial" w:hAnsi="Arial" w:cs="Arial"/>
          <w:i/>
          <w:sz w:val="20"/>
          <w:szCs w:val="20"/>
          <w:lang w:eastAsia="it-IT"/>
        </w:rPr>
        <w:t>ster e per tutto il loro popolo (</w:t>
      </w:r>
      <w:r w:rsidR="00180807" w:rsidRPr="00EC53E0">
        <w:rPr>
          <w:rFonts w:ascii="Arial" w:hAnsi="Arial" w:cs="Arial"/>
          <w:i/>
          <w:sz w:val="20"/>
          <w:szCs w:val="20"/>
          <w:lang w:eastAsia="it-IT"/>
        </w:rPr>
        <w:t>Est 8, 12n</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La mia nazione è Israele, quelli cioè che avevano gridato a Dio e furono salvati. Sì, il Signore ha salvato il suo popolo, ci ha liberato da tutti questi mali e Dio ha operato segni e prodigi grandi quali ma</w:t>
      </w:r>
      <w:r w:rsidR="00EC53E0" w:rsidRPr="00EC53E0">
        <w:rPr>
          <w:rFonts w:ascii="Arial" w:hAnsi="Arial" w:cs="Arial"/>
          <w:i/>
          <w:sz w:val="20"/>
          <w:szCs w:val="20"/>
          <w:lang w:eastAsia="it-IT"/>
        </w:rPr>
        <w:t>i erano avvenuti tra le nazioni (</w:t>
      </w:r>
      <w:r w:rsidR="00180807" w:rsidRPr="00EC53E0">
        <w:rPr>
          <w:rFonts w:ascii="Arial" w:hAnsi="Arial" w:cs="Arial"/>
          <w:i/>
          <w:sz w:val="20"/>
          <w:szCs w:val="20"/>
          <w:lang w:eastAsia="it-IT"/>
        </w:rPr>
        <w:t>Est 10, 3f</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Dicevano loro: "Basta ormai; uscite, obbedite ai comandi del re e avrete salv</w:t>
      </w:r>
      <w:r w:rsidR="00EC53E0" w:rsidRPr="00EC53E0">
        <w:rPr>
          <w:rFonts w:ascii="Arial" w:hAnsi="Arial" w:cs="Arial"/>
          <w:i/>
          <w:sz w:val="20"/>
          <w:szCs w:val="20"/>
          <w:lang w:eastAsia="it-IT"/>
        </w:rPr>
        <w:t>a la vita" (</w:t>
      </w:r>
      <w:r w:rsidR="00180807" w:rsidRPr="00EC53E0">
        <w:rPr>
          <w:rFonts w:ascii="Arial" w:hAnsi="Arial" w:cs="Arial"/>
          <w:i/>
          <w:sz w:val="20"/>
          <w:szCs w:val="20"/>
          <w:lang w:eastAsia="it-IT"/>
        </w:rPr>
        <w:t>1Mac 2, 33</w:t>
      </w:r>
      <w:r w:rsidR="00EC53E0" w:rsidRPr="00EC53E0">
        <w:rPr>
          <w:rFonts w:ascii="Arial" w:hAnsi="Arial" w:cs="Arial"/>
          <w:i/>
          <w:sz w:val="20"/>
          <w:szCs w:val="20"/>
          <w:lang w:eastAsia="it-IT"/>
        </w:rPr>
        <w:t xml:space="preserve">). </w:t>
      </w:r>
    </w:p>
    <w:p w:rsidR="00180807" w:rsidRPr="00EC53E0" w:rsidRDefault="001C158D" w:rsidP="00EC53E0">
      <w:pPr>
        <w:autoSpaceDE w:val="0"/>
        <w:autoSpaceDN w:val="0"/>
        <w:adjustRightInd w:val="0"/>
        <w:spacing w:after="120" w:line="240" w:lineRule="auto"/>
        <w:jc w:val="both"/>
        <w:rPr>
          <w:rFonts w:ascii="Arial" w:hAnsi="Arial" w:cs="Arial"/>
          <w:i/>
          <w:sz w:val="20"/>
          <w:szCs w:val="20"/>
          <w:lang w:eastAsia="it-IT"/>
        </w:rPr>
      </w:pPr>
      <w:r w:rsidRPr="00EC53E0">
        <w:rPr>
          <w:rFonts w:ascii="Arial" w:hAnsi="Arial" w:cs="Arial"/>
          <w:i/>
          <w:sz w:val="20"/>
          <w:szCs w:val="20"/>
          <w:lang w:eastAsia="it-IT"/>
        </w:rPr>
        <w:t>Così organizzarono un contingente di forze e percossero con ira i peccatori e gli uomini empi con furore; gli scampati fuggirono tra i pagani per salv</w:t>
      </w:r>
      <w:r w:rsidR="00EC53E0" w:rsidRPr="00EC53E0">
        <w:rPr>
          <w:rFonts w:ascii="Arial" w:hAnsi="Arial" w:cs="Arial"/>
          <w:i/>
          <w:sz w:val="20"/>
          <w:szCs w:val="20"/>
          <w:lang w:eastAsia="it-IT"/>
        </w:rPr>
        <w:t>arsi (</w:t>
      </w:r>
      <w:r w:rsidR="00180807" w:rsidRPr="00EC53E0">
        <w:rPr>
          <w:rFonts w:ascii="Arial" w:hAnsi="Arial" w:cs="Arial"/>
          <w:i/>
          <w:sz w:val="20"/>
          <w:szCs w:val="20"/>
          <w:lang w:eastAsia="it-IT"/>
        </w:rPr>
        <w:t>1Mac 2, 44</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Anania, Azaria e Misaele per la loro fede furono salv</w:t>
      </w:r>
      <w:r w:rsidR="00EC53E0" w:rsidRPr="00EC53E0">
        <w:rPr>
          <w:rFonts w:ascii="Arial" w:hAnsi="Arial" w:cs="Arial"/>
          <w:i/>
          <w:sz w:val="20"/>
          <w:szCs w:val="20"/>
          <w:lang w:eastAsia="it-IT"/>
        </w:rPr>
        <w:t>ati dalla fiamma (</w:t>
      </w:r>
      <w:r w:rsidR="00180807" w:rsidRPr="00EC53E0">
        <w:rPr>
          <w:rFonts w:ascii="Arial" w:hAnsi="Arial" w:cs="Arial"/>
          <w:i/>
          <w:sz w:val="20"/>
          <w:szCs w:val="20"/>
          <w:lang w:eastAsia="it-IT"/>
        </w:rPr>
        <w:t>1Mac 2, 59</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Gli empi sbigottirono per paura di lui e tutti i malfattori furono confusi e si avviò la salv</w:t>
      </w:r>
      <w:r w:rsidR="00EC53E0" w:rsidRPr="00EC53E0">
        <w:rPr>
          <w:rFonts w:ascii="Arial" w:hAnsi="Arial" w:cs="Arial"/>
          <w:i/>
          <w:sz w:val="20"/>
          <w:szCs w:val="20"/>
          <w:lang w:eastAsia="it-IT"/>
        </w:rPr>
        <w:t>ezza per mano di lui (</w:t>
      </w:r>
      <w:r w:rsidR="00180807" w:rsidRPr="00EC53E0">
        <w:rPr>
          <w:rFonts w:ascii="Arial" w:hAnsi="Arial" w:cs="Arial"/>
          <w:i/>
          <w:sz w:val="20"/>
          <w:szCs w:val="20"/>
          <w:lang w:eastAsia="it-IT"/>
        </w:rPr>
        <w:t>1Mac 3, 6</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Giuda rispose: "Non è impossibile che molti cadano in mano a pochi e non c'è differenza per il Cielo tra il salvare per mezzo di molti e il salv</w:t>
      </w:r>
      <w:r w:rsidR="00EC53E0" w:rsidRPr="00EC53E0">
        <w:rPr>
          <w:rFonts w:ascii="Arial" w:hAnsi="Arial" w:cs="Arial"/>
          <w:i/>
          <w:sz w:val="20"/>
          <w:szCs w:val="20"/>
          <w:lang w:eastAsia="it-IT"/>
        </w:rPr>
        <w:t>are per mezzo di pochi (</w:t>
      </w:r>
      <w:r w:rsidR="00180807" w:rsidRPr="00EC53E0">
        <w:rPr>
          <w:rFonts w:ascii="Arial" w:hAnsi="Arial" w:cs="Arial"/>
          <w:i/>
          <w:sz w:val="20"/>
          <w:szCs w:val="20"/>
          <w:lang w:eastAsia="it-IT"/>
        </w:rPr>
        <w:t>1Mac 3, 18</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Ricordate come i nostri padri furono salvati nel Mare Rosso, quando il fara</w:t>
      </w:r>
      <w:r w:rsidR="00EC53E0" w:rsidRPr="00EC53E0">
        <w:rPr>
          <w:rFonts w:ascii="Arial" w:hAnsi="Arial" w:cs="Arial"/>
          <w:i/>
          <w:sz w:val="20"/>
          <w:szCs w:val="20"/>
          <w:lang w:eastAsia="it-IT"/>
        </w:rPr>
        <w:t>one li inseguiva con l'esercito (</w:t>
      </w:r>
      <w:r w:rsidR="00180807" w:rsidRPr="00EC53E0">
        <w:rPr>
          <w:rFonts w:ascii="Arial" w:hAnsi="Arial" w:cs="Arial"/>
          <w:i/>
          <w:sz w:val="20"/>
          <w:szCs w:val="20"/>
          <w:lang w:eastAsia="it-IT"/>
        </w:rPr>
        <w:t>1Mac 4, 9</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Si accorgeranno tutti i popoli che c'è uno che riscatta e salv</w:t>
      </w:r>
      <w:r w:rsidR="00EC53E0" w:rsidRPr="00EC53E0">
        <w:rPr>
          <w:rFonts w:ascii="Arial" w:hAnsi="Arial" w:cs="Arial"/>
          <w:i/>
          <w:sz w:val="20"/>
          <w:szCs w:val="20"/>
          <w:lang w:eastAsia="it-IT"/>
        </w:rPr>
        <w:t>a Israele" (</w:t>
      </w:r>
      <w:r w:rsidR="00180807" w:rsidRPr="00EC53E0">
        <w:rPr>
          <w:rFonts w:ascii="Arial" w:hAnsi="Arial" w:cs="Arial"/>
          <w:i/>
          <w:sz w:val="20"/>
          <w:szCs w:val="20"/>
          <w:lang w:eastAsia="it-IT"/>
        </w:rPr>
        <w:t>1Mac 4, 11</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Quando vide l'imponente accampamento, innalzò questa preghiera: "Benedetto sei tu, o salvatore d'Israele, tu che hai fiaccato l'impeto del potente per mezzo del tuo servo Davide e hai fatto cadere l'esercito degli stranieri nelle mani di Giònata, fi</w:t>
      </w:r>
      <w:r w:rsidR="00EC53E0" w:rsidRPr="00EC53E0">
        <w:rPr>
          <w:rFonts w:ascii="Arial" w:hAnsi="Arial" w:cs="Arial"/>
          <w:i/>
          <w:sz w:val="20"/>
          <w:szCs w:val="20"/>
          <w:lang w:eastAsia="it-IT"/>
        </w:rPr>
        <w:t>glio di Saul e del suo scudiero (</w:t>
      </w:r>
      <w:r w:rsidR="00180807" w:rsidRPr="00EC53E0">
        <w:rPr>
          <w:rFonts w:ascii="Arial" w:hAnsi="Arial" w:cs="Arial"/>
          <w:i/>
          <w:sz w:val="20"/>
          <w:szCs w:val="20"/>
          <w:lang w:eastAsia="it-IT"/>
        </w:rPr>
        <w:t>1Mac 4, 30</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Ma essi non erano della stirpe di quei valorosi, per le cui mani era stata compiuta la salv</w:t>
      </w:r>
      <w:r w:rsidR="00EC53E0" w:rsidRPr="00EC53E0">
        <w:rPr>
          <w:rFonts w:ascii="Arial" w:hAnsi="Arial" w:cs="Arial"/>
          <w:i/>
          <w:sz w:val="20"/>
          <w:szCs w:val="20"/>
          <w:lang w:eastAsia="it-IT"/>
        </w:rPr>
        <w:t>ezza in Israele (</w:t>
      </w:r>
      <w:r w:rsidR="00180807" w:rsidRPr="00EC53E0">
        <w:rPr>
          <w:rFonts w:ascii="Arial" w:hAnsi="Arial" w:cs="Arial"/>
          <w:i/>
          <w:sz w:val="20"/>
          <w:szCs w:val="20"/>
          <w:lang w:eastAsia="it-IT"/>
        </w:rPr>
        <w:t>1Mac 5, 62</w:t>
      </w:r>
      <w:r w:rsidR="00EC53E0" w:rsidRPr="00EC53E0">
        <w:rPr>
          <w:rFonts w:ascii="Arial" w:hAnsi="Arial" w:cs="Arial"/>
          <w:i/>
          <w:sz w:val="20"/>
          <w:szCs w:val="20"/>
          <w:lang w:eastAsia="it-IT"/>
        </w:rPr>
        <w:t xml:space="preserve">). </w:t>
      </w:r>
    </w:p>
    <w:p w:rsidR="00180807" w:rsidRPr="00EC53E0" w:rsidRDefault="001C158D" w:rsidP="00EC53E0">
      <w:pPr>
        <w:autoSpaceDE w:val="0"/>
        <w:autoSpaceDN w:val="0"/>
        <w:adjustRightInd w:val="0"/>
        <w:spacing w:after="120" w:line="240" w:lineRule="auto"/>
        <w:jc w:val="both"/>
        <w:rPr>
          <w:rFonts w:ascii="Arial" w:hAnsi="Arial" w:cs="Arial"/>
          <w:i/>
          <w:sz w:val="20"/>
          <w:szCs w:val="20"/>
          <w:lang w:eastAsia="it-IT"/>
        </w:rPr>
      </w:pPr>
      <w:r w:rsidRPr="00EC53E0">
        <w:rPr>
          <w:rFonts w:ascii="Arial" w:hAnsi="Arial" w:cs="Arial"/>
          <w:i/>
          <w:sz w:val="20"/>
          <w:szCs w:val="20"/>
          <w:lang w:eastAsia="it-IT"/>
        </w:rPr>
        <w:t xml:space="preserve">Volle allora sacrificarsi per la salvezza del suo </w:t>
      </w:r>
      <w:r w:rsidR="00EC53E0" w:rsidRPr="00EC53E0">
        <w:rPr>
          <w:rFonts w:ascii="Arial" w:hAnsi="Arial" w:cs="Arial"/>
          <w:i/>
          <w:sz w:val="20"/>
          <w:szCs w:val="20"/>
          <w:lang w:eastAsia="it-IT"/>
        </w:rPr>
        <w:t>popolo e procurarsi nome eterno (</w:t>
      </w:r>
      <w:r w:rsidR="00180807" w:rsidRPr="00EC53E0">
        <w:rPr>
          <w:rFonts w:ascii="Arial" w:hAnsi="Arial" w:cs="Arial"/>
          <w:i/>
          <w:sz w:val="20"/>
          <w:szCs w:val="20"/>
          <w:lang w:eastAsia="it-IT"/>
        </w:rPr>
        <w:t>1Mac 6, 44</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Ma lo dissuadevano dicendo: "Non riusciremo ora se non a mettere in salvo noi stessi, ma torneremo poi con i nostri fratelli e combattere</w:t>
      </w:r>
      <w:r w:rsidR="00EC53E0" w:rsidRPr="00EC53E0">
        <w:rPr>
          <w:rFonts w:ascii="Arial" w:hAnsi="Arial" w:cs="Arial"/>
          <w:i/>
          <w:sz w:val="20"/>
          <w:szCs w:val="20"/>
          <w:lang w:eastAsia="it-IT"/>
        </w:rPr>
        <w:t>mo; da soli siamo troppo pochi" (</w:t>
      </w:r>
      <w:r w:rsidR="00180807" w:rsidRPr="00EC53E0">
        <w:rPr>
          <w:rFonts w:ascii="Arial" w:hAnsi="Arial" w:cs="Arial"/>
          <w:i/>
          <w:sz w:val="20"/>
          <w:szCs w:val="20"/>
          <w:lang w:eastAsia="it-IT"/>
        </w:rPr>
        <w:t>1Mac 9, 9</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Come è caduto l'eroe che salv</w:t>
      </w:r>
      <w:r w:rsidR="00EC53E0" w:rsidRPr="00EC53E0">
        <w:rPr>
          <w:rFonts w:ascii="Arial" w:hAnsi="Arial" w:cs="Arial"/>
          <w:i/>
          <w:sz w:val="20"/>
          <w:szCs w:val="20"/>
          <w:lang w:eastAsia="it-IT"/>
        </w:rPr>
        <w:t>ava Israele?" (</w:t>
      </w:r>
      <w:r w:rsidR="00180807" w:rsidRPr="00EC53E0">
        <w:rPr>
          <w:rFonts w:ascii="Arial" w:hAnsi="Arial" w:cs="Arial"/>
          <w:i/>
          <w:sz w:val="20"/>
          <w:szCs w:val="20"/>
          <w:lang w:eastAsia="it-IT"/>
        </w:rPr>
        <w:t>1Mac 9, 21</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Quindi incendiarono la città, fecero in quel giorno gran bottino e salv</w:t>
      </w:r>
      <w:r w:rsidR="00EC53E0" w:rsidRPr="00EC53E0">
        <w:rPr>
          <w:rFonts w:ascii="Arial" w:hAnsi="Arial" w:cs="Arial"/>
          <w:i/>
          <w:sz w:val="20"/>
          <w:szCs w:val="20"/>
          <w:lang w:eastAsia="it-IT"/>
        </w:rPr>
        <w:t>arono il re (</w:t>
      </w:r>
      <w:r w:rsidR="00180807" w:rsidRPr="00EC53E0">
        <w:rPr>
          <w:rFonts w:ascii="Arial" w:hAnsi="Arial" w:cs="Arial"/>
          <w:i/>
          <w:sz w:val="20"/>
          <w:szCs w:val="20"/>
          <w:lang w:eastAsia="it-IT"/>
        </w:rPr>
        <w:t>1Mac 11, 48</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Simone chiamò i suoi due figli maggiori Giuda e Giovanni e disse loro: "Io e i miei fratelli e la casa di mio padre abbiamo combattuto le battaglie d'Israele dalla gioventù fino ad oggi e riuscì nelle nostre mani l'impresa di salv</w:t>
      </w:r>
      <w:r w:rsidR="00EC53E0" w:rsidRPr="00EC53E0">
        <w:rPr>
          <w:rFonts w:ascii="Arial" w:hAnsi="Arial" w:cs="Arial"/>
          <w:i/>
          <w:sz w:val="20"/>
          <w:szCs w:val="20"/>
          <w:lang w:eastAsia="it-IT"/>
        </w:rPr>
        <w:t>are Israele ripetutamente (</w:t>
      </w:r>
      <w:r w:rsidR="00180807" w:rsidRPr="00EC53E0">
        <w:rPr>
          <w:rFonts w:ascii="Arial" w:hAnsi="Arial" w:cs="Arial"/>
          <w:i/>
          <w:sz w:val="20"/>
          <w:szCs w:val="20"/>
          <w:lang w:eastAsia="it-IT"/>
        </w:rPr>
        <w:t>1Mac 16, 2</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Salvati da grandi pericoli per l'intervento di Dio, lo ringraziamo molto per esserci po</w:t>
      </w:r>
      <w:r w:rsidR="00EC53E0" w:rsidRPr="00EC53E0">
        <w:rPr>
          <w:rFonts w:ascii="Arial" w:hAnsi="Arial" w:cs="Arial"/>
          <w:i/>
          <w:sz w:val="20"/>
          <w:szCs w:val="20"/>
          <w:lang w:eastAsia="it-IT"/>
        </w:rPr>
        <w:t>tuti schierare contro il re (</w:t>
      </w:r>
      <w:r w:rsidR="00180807" w:rsidRPr="00EC53E0">
        <w:rPr>
          <w:rFonts w:ascii="Arial" w:hAnsi="Arial" w:cs="Arial"/>
          <w:i/>
          <w:sz w:val="20"/>
          <w:szCs w:val="20"/>
          <w:lang w:eastAsia="it-IT"/>
        </w:rPr>
        <w:t>2Mac 1, 11</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Tu solo generoso, tu solo giusto e onnipotente ed eterno, che salvi Israele da ogni male, che hai fatto i nostri padri ogget</w:t>
      </w:r>
      <w:r w:rsidR="00EC53E0" w:rsidRPr="00EC53E0">
        <w:rPr>
          <w:rFonts w:ascii="Arial" w:hAnsi="Arial" w:cs="Arial"/>
          <w:i/>
          <w:sz w:val="20"/>
          <w:szCs w:val="20"/>
          <w:lang w:eastAsia="it-IT"/>
        </w:rPr>
        <w:t>to di elezione e santificazione (</w:t>
      </w:r>
      <w:r w:rsidR="00180807" w:rsidRPr="00EC53E0">
        <w:rPr>
          <w:rFonts w:ascii="Arial" w:hAnsi="Arial" w:cs="Arial"/>
          <w:i/>
          <w:sz w:val="20"/>
          <w:szCs w:val="20"/>
          <w:lang w:eastAsia="it-IT"/>
        </w:rPr>
        <w:t>2Mac 1, 25</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 xml:space="preserve">Poiché Dio ha salvato tutto il suo popolo e ha concesso a tutti l'eredità, </w:t>
      </w:r>
      <w:r w:rsidR="00EC53E0" w:rsidRPr="00EC53E0">
        <w:rPr>
          <w:rFonts w:ascii="Arial" w:hAnsi="Arial" w:cs="Arial"/>
          <w:i/>
          <w:sz w:val="20"/>
          <w:szCs w:val="20"/>
          <w:lang w:eastAsia="it-IT"/>
        </w:rPr>
        <w:t>nonché</w:t>
      </w:r>
      <w:r w:rsidRPr="00EC53E0">
        <w:rPr>
          <w:rFonts w:ascii="Arial" w:hAnsi="Arial" w:cs="Arial"/>
          <w:i/>
          <w:sz w:val="20"/>
          <w:szCs w:val="20"/>
          <w:lang w:eastAsia="it-IT"/>
        </w:rPr>
        <w:t xml:space="preserve"> il regno, il sacerdozio e la santificazione</w:t>
      </w:r>
      <w:r w:rsidR="00EC53E0" w:rsidRPr="00EC53E0">
        <w:rPr>
          <w:rFonts w:ascii="Arial" w:hAnsi="Arial" w:cs="Arial"/>
          <w:i/>
          <w:sz w:val="20"/>
          <w:szCs w:val="20"/>
          <w:lang w:eastAsia="it-IT"/>
        </w:rPr>
        <w:t xml:space="preserve"> (</w:t>
      </w:r>
      <w:r w:rsidR="00180807" w:rsidRPr="00EC53E0">
        <w:rPr>
          <w:rFonts w:ascii="Arial" w:hAnsi="Arial" w:cs="Arial"/>
          <w:i/>
          <w:sz w:val="20"/>
          <w:szCs w:val="20"/>
          <w:lang w:eastAsia="it-IT"/>
        </w:rPr>
        <w:t>2Mac 2, 17</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Così, mentre egli, prostrato dalla forza divina, era là senza voce e privo d'ogni speranza di salv</w:t>
      </w:r>
      <w:r w:rsidR="00EC53E0" w:rsidRPr="00EC53E0">
        <w:rPr>
          <w:rFonts w:ascii="Arial" w:hAnsi="Arial" w:cs="Arial"/>
          <w:i/>
          <w:sz w:val="20"/>
          <w:szCs w:val="20"/>
          <w:lang w:eastAsia="it-IT"/>
        </w:rPr>
        <w:t>ezza (</w:t>
      </w:r>
      <w:r w:rsidR="00180807" w:rsidRPr="00EC53E0">
        <w:rPr>
          <w:rFonts w:ascii="Arial" w:hAnsi="Arial" w:cs="Arial"/>
          <w:i/>
          <w:sz w:val="20"/>
          <w:szCs w:val="20"/>
          <w:lang w:eastAsia="it-IT"/>
        </w:rPr>
        <w:t>2Mac 3, 29</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Se hai qualcuno che ti è nemico o insidia il tuo governo, mandalo là e l'avrai indietro flagellato per bene, se pure ne uscirà salvo, perché in quel luogo c</w:t>
      </w:r>
      <w:r w:rsidR="00EC53E0" w:rsidRPr="00EC53E0">
        <w:rPr>
          <w:rFonts w:ascii="Arial" w:hAnsi="Arial" w:cs="Arial"/>
          <w:i/>
          <w:sz w:val="20"/>
          <w:szCs w:val="20"/>
          <w:lang w:eastAsia="it-IT"/>
        </w:rPr>
        <w:t>'è veramente una potenza divina (</w:t>
      </w:r>
      <w:r w:rsidR="00180807" w:rsidRPr="00EC53E0">
        <w:rPr>
          <w:rFonts w:ascii="Arial" w:hAnsi="Arial" w:cs="Arial"/>
          <w:i/>
          <w:sz w:val="20"/>
          <w:szCs w:val="20"/>
          <w:lang w:eastAsia="it-IT"/>
        </w:rPr>
        <w:t>2Mac 3, 38</w:t>
      </w:r>
      <w:r w:rsidR="00EC53E0" w:rsidRPr="00EC53E0">
        <w:rPr>
          <w:rFonts w:ascii="Arial" w:hAnsi="Arial" w:cs="Arial"/>
          <w:i/>
          <w:sz w:val="20"/>
          <w:szCs w:val="20"/>
          <w:lang w:eastAsia="it-IT"/>
        </w:rPr>
        <w:t xml:space="preserve">). </w:t>
      </w:r>
    </w:p>
    <w:p w:rsidR="00180807" w:rsidRPr="00EC53E0" w:rsidRDefault="001C158D" w:rsidP="00EC53E0">
      <w:pPr>
        <w:autoSpaceDE w:val="0"/>
        <w:autoSpaceDN w:val="0"/>
        <w:adjustRightInd w:val="0"/>
        <w:spacing w:after="120" w:line="240" w:lineRule="auto"/>
        <w:jc w:val="both"/>
        <w:rPr>
          <w:rFonts w:ascii="Arial" w:hAnsi="Arial" w:cs="Arial"/>
          <w:i/>
          <w:sz w:val="20"/>
          <w:szCs w:val="20"/>
          <w:lang w:eastAsia="it-IT"/>
        </w:rPr>
      </w:pPr>
      <w:r w:rsidRPr="00EC53E0">
        <w:rPr>
          <w:rFonts w:ascii="Arial" w:hAnsi="Arial" w:cs="Arial"/>
          <w:i/>
          <w:sz w:val="20"/>
          <w:szCs w:val="20"/>
          <w:lang w:eastAsia="it-IT"/>
        </w:rPr>
        <w:t>Ma poiché il giovinetto non badava per nulla a queste parole il re, chiamata la madre, la esortava a farsi consigliera di salv</w:t>
      </w:r>
      <w:r w:rsidR="00EC53E0" w:rsidRPr="00EC53E0">
        <w:rPr>
          <w:rFonts w:ascii="Arial" w:hAnsi="Arial" w:cs="Arial"/>
          <w:i/>
          <w:sz w:val="20"/>
          <w:szCs w:val="20"/>
          <w:lang w:eastAsia="it-IT"/>
        </w:rPr>
        <w:t>ezza per il ragazzo (</w:t>
      </w:r>
      <w:r w:rsidR="00180807" w:rsidRPr="00EC53E0">
        <w:rPr>
          <w:rFonts w:ascii="Arial" w:hAnsi="Arial" w:cs="Arial"/>
          <w:i/>
          <w:sz w:val="20"/>
          <w:szCs w:val="20"/>
          <w:lang w:eastAsia="it-IT"/>
        </w:rPr>
        <w:t>2Mac 7, 25</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Altri vendevano tutte le cose che erano loro rimaste e insieme pregavano il Signore di salvare coloro che l'empio Nicànore aveva ven</w:t>
      </w:r>
      <w:r w:rsidR="00EC53E0" w:rsidRPr="00EC53E0">
        <w:rPr>
          <w:rFonts w:ascii="Arial" w:hAnsi="Arial" w:cs="Arial"/>
          <w:i/>
          <w:sz w:val="20"/>
          <w:szCs w:val="20"/>
          <w:lang w:eastAsia="it-IT"/>
        </w:rPr>
        <w:t>duti prima ancora dello scontro (</w:t>
      </w:r>
      <w:r w:rsidR="00180807" w:rsidRPr="00EC53E0">
        <w:rPr>
          <w:rFonts w:ascii="Arial" w:hAnsi="Arial" w:cs="Arial"/>
          <w:i/>
          <w:sz w:val="20"/>
          <w:szCs w:val="20"/>
          <w:lang w:eastAsia="it-IT"/>
        </w:rPr>
        <w:t>2Mac 8, 14</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Raccolte le armi dei nemici e tolte loro le spoglie, passarono il sabato benedicendo incessantemente e ringraziando il Signore che li aveva fatti giungere salvi fino a quel giorno, fissandolo per loro com</w:t>
      </w:r>
      <w:r w:rsidR="00EC53E0" w:rsidRPr="00EC53E0">
        <w:rPr>
          <w:rFonts w:ascii="Arial" w:hAnsi="Arial" w:cs="Arial"/>
          <w:i/>
          <w:sz w:val="20"/>
          <w:szCs w:val="20"/>
          <w:lang w:eastAsia="it-IT"/>
        </w:rPr>
        <w:t>e inizio della sua misericordia (</w:t>
      </w:r>
      <w:r w:rsidR="00180807" w:rsidRPr="00EC53E0">
        <w:rPr>
          <w:rFonts w:ascii="Arial" w:hAnsi="Arial" w:cs="Arial"/>
          <w:i/>
          <w:sz w:val="20"/>
          <w:szCs w:val="20"/>
          <w:lang w:eastAsia="it-IT"/>
        </w:rPr>
        <w:t>2Mac 8, 27</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Quando gli uomini del Maccabeo vennero a sapere che quegli assediava le fortezze, tra gemiti e lacrime supplicarono con tutto il popolo il Signore che inviasse il suo angelo buono a salv</w:t>
      </w:r>
      <w:r w:rsidR="00EC53E0" w:rsidRPr="00EC53E0">
        <w:rPr>
          <w:rFonts w:ascii="Arial" w:hAnsi="Arial" w:cs="Arial"/>
          <w:i/>
          <w:sz w:val="20"/>
          <w:szCs w:val="20"/>
          <w:lang w:eastAsia="it-IT"/>
        </w:rPr>
        <w:t>are Israele (</w:t>
      </w:r>
      <w:r w:rsidR="00180807" w:rsidRPr="00EC53E0">
        <w:rPr>
          <w:rFonts w:ascii="Arial" w:hAnsi="Arial" w:cs="Arial"/>
          <w:i/>
          <w:sz w:val="20"/>
          <w:szCs w:val="20"/>
          <w:lang w:eastAsia="it-IT"/>
        </w:rPr>
        <w:t>2Mac 11, 6</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Costoro in gran parte riuscirono a salvarsi feriti e spogliati. Anche Lisia per salvarsi fu cost</w:t>
      </w:r>
      <w:r w:rsidR="00EC53E0" w:rsidRPr="00EC53E0">
        <w:rPr>
          <w:rFonts w:ascii="Arial" w:hAnsi="Arial" w:cs="Arial"/>
          <w:i/>
          <w:sz w:val="20"/>
          <w:szCs w:val="20"/>
          <w:lang w:eastAsia="it-IT"/>
        </w:rPr>
        <w:t>retto a fuggire vergognosamente (</w:t>
      </w:r>
      <w:r w:rsidR="00180807" w:rsidRPr="00EC53E0">
        <w:rPr>
          <w:rFonts w:ascii="Arial" w:hAnsi="Arial" w:cs="Arial"/>
          <w:i/>
          <w:sz w:val="20"/>
          <w:szCs w:val="20"/>
          <w:lang w:eastAsia="it-IT"/>
        </w:rPr>
        <w:t>2Mac 11, 12</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Lo stesso Timòteo, caduto in mano agli uomini di Dosìteo e Sosìpatro, supplicava con molta astuzia di essere lasciato sano e salvo, perché tratteneva come ostaggi i genitori di molti di loro e di alcuni i fratelli ai quali sarebbe capitato di</w:t>
      </w:r>
      <w:r w:rsidR="00EC53E0" w:rsidRPr="00EC53E0">
        <w:rPr>
          <w:rFonts w:ascii="Arial" w:hAnsi="Arial" w:cs="Arial"/>
          <w:i/>
          <w:sz w:val="20"/>
          <w:szCs w:val="20"/>
          <w:lang w:eastAsia="it-IT"/>
        </w:rPr>
        <w:t xml:space="preserve"> essere trattati senza riguardo (</w:t>
      </w:r>
      <w:r w:rsidR="00180807" w:rsidRPr="00EC53E0">
        <w:rPr>
          <w:rFonts w:ascii="Arial" w:hAnsi="Arial" w:cs="Arial"/>
          <w:i/>
          <w:sz w:val="20"/>
          <w:szCs w:val="20"/>
          <w:lang w:eastAsia="it-IT"/>
        </w:rPr>
        <w:t>2Mac 12, 24</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Avendo egli con molti discorsi prestato solenne promessa di restituire incolumi gli ostaggi, lo lasciarono libero per la salv</w:t>
      </w:r>
      <w:r w:rsidR="00EC53E0" w:rsidRPr="00EC53E0">
        <w:rPr>
          <w:rFonts w:ascii="Arial" w:hAnsi="Arial" w:cs="Arial"/>
          <w:i/>
          <w:sz w:val="20"/>
          <w:szCs w:val="20"/>
          <w:lang w:eastAsia="it-IT"/>
        </w:rPr>
        <w:t>ezza dei propri fratelli (</w:t>
      </w:r>
      <w:r w:rsidR="00180807" w:rsidRPr="00EC53E0">
        <w:rPr>
          <w:rFonts w:ascii="Arial" w:hAnsi="Arial" w:cs="Arial"/>
          <w:i/>
          <w:sz w:val="20"/>
          <w:szCs w:val="20"/>
          <w:lang w:eastAsia="it-IT"/>
        </w:rPr>
        <w:t>2Mac 12, 25</w:t>
      </w:r>
      <w:r w:rsidR="00EC53E0" w:rsidRPr="00EC53E0">
        <w:rPr>
          <w:rFonts w:ascii="Arial" w:hAnsi="Arial" w:cs="Arial"/>
          <w:i/>
          <w:sz w:val="20"/>
          <w:szCs w:val="20"/>
          <w:lang w:eastAsia="it-IT"/>
        </w:rPr>
        <w:t xml:space="preserve">). </w:t>
      </w:r>
    </w:p>
    <w:p w:rsidR="00180807" w:rsidRPr="00EC53E0" w:rsidRDefault="001C158D" w:rsidP="00EC53E0">
      <w:pPr>
        <w:autoSpaceDE w:val="0"/>
        <w:autoSpaceDN w:val="0"/>
        <w:adjustRightInd w:val="0"/>
        <w:spacing w:after="120" w:line="240" w:lineRule="auto"/>
        <w:jc w:val="both"/>
        <w:rPr>
          <w:rFonts w:ascii="Arial" w:hAnsi="Arial" w:cs="Arial"/>
          <w:i/>
          <w:sz w:val="20"/>
          <w:szCs w:val="20"/>
          <w:lang w:eastAsia="it-IT"/>
        </w:rPr>
      </w:pPr>
      <w:r w:rsidRPr="00EC53E0">
        <w:rPr>
          <w:rFonts w:ascii="Arial" w:hAnsi="Arial" w:cs="Arial"/>
          <w:i/>
          <w:sz w:val="20"/>
          <w:szCs w:val="20"/>
          <w:lang w:eastAsia="it-IT"/>
        </w:rPr>
        <w:t xml:space="preserve">A costoro si unì anche Menelao, il quale incoraggiava con molta astuzia Antioco, non per la salvezza della patria, ma per la speranza di essere </w:t>
      </w:r>
      <w:r w:rsidR="00EC53E0" w:rsidRPr="00EC53E0">
        <w:rPr>
          <w:rFonts w:ascii="Arial" w:hAnsi="Arial" w:cs="Arial"/>
          <w:i/>
          <w:sz w:val="20"/>
          <w:szCs w:val="20"/>
          <w:lang w:eastAsia="it-IT"/>
        </w:rPr>
        <w:t>rimesso al suo posto di comando (</w:t>
      </w:r>
      <w:r w:rsidR="00180807" w:rsidRPr="00EC53E0">
        <w:rPr>
          <w:rFonts w:ascii="Arial" w:hAnsi="Arial" w:cs="Arial"/>
          <w:i/>
          <w:sz w:val="20"/>
          <w:szCs w:val="20"/>
          <w:lang w:eastAsia="it-IT"/>
        </w:rPr>
        <w:t>2Mac 13, 3</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Un certo Alcimo, che era stato prima sommo sacerdote, ma che si era volontariamente contaminato nei giorni della secessione, accorgendosi che per nessun verso si apriva a lui una via di salvezza né ul</w:t>
      </w:r>
      <w:r w:rsidR="00EC53E0" w:rsidRPr="00EC53E0">
        <w:rPr>
          <w:rFonts w:ascii="Arial" w:hAnsi="Arial" w:cs="Arial"/>
          <w:i/>
          <w:sz w:val="20"/>
          <w:szCs w:val="20"/>
          <w:lang w:eastAsia="it-IT"/>
        </w:rPr>
        <w:t>teriore accesso al sacro altare (</w:t>
      </w:r>
      <w:r w:rsidR="00180807" w:rsidRPr="00EC53E0">
        <w:rPr>
          <w:rFonts w:ascii="Arial" w:hAnsi="Arial" w:cs="Arial"/>
          <w:i/>
          <w:sz w:val="20"/>
          <w:szCs w:val="20"/>
          <w:lang w:eastAsia="it-IT"/>
        </w:rPr>
        <w:t>2Mac 14, 3</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Mentre egli salva dalla loro spada l'oppresso, e il meschino dalla mano</w:t>
      </w:r>
      <w:r w:rsidR="00EC53E0" w:rsidRPr="00EC53E0">
        <w:rPr>
          <w:rFonts w:ascii="Arial" w:hAnsi="Arial" w:cs="Arial"/>
          <w:i/>
          <w:sz w:val="20"/>
          <w:szCs w:val="20"/>
          <w:lang w:eastAsia="it-IT"/>
        </w:rPr>
        <w:t xml:space="preserve"> del prepotente (</w:t>
      </w:r>
      <w:r w:rsidR="00180807" w:rsidRPr="00EC53E0">
        <w:rPr>
          <w:rFonts w:ascii="Arial" w:hAnsi="Arial" w:cs="Arial"/>
          <w:i/>
          <w:sz w:val="20"/>
          <w:szCs w:val="20"/>
          <w:lang w:eastAsia="it-IT"/>
        </w:rPr>
        <w:t>Gb 5, 15</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Saggio di mente, potente per la forza, chi s'è opposto a lui ed è rimasto salvo?</w:t>
      </w:r>
      <w:r w:rsidR="00EC53E0" w:rsidRPr="00EC53E0">
        <w:rPr>
          <w:rFonts w:ascii="Arial" w:hAnsi="Arial" w:cs="Arial"/>
          <w:i/>
          <w:sz w:val="20"/>
          <w:szCs w:val="20"/>
          <w:lang w:eastAsia="it-IT"/>
        </w:rPr>
        <w:t xml:space="preserve"> (</w:t>
      </w:r>
      <w:r w:rsidR="00180807" w:rsidRPr="00EC53E0">
        <w:rPr>
          <w:rFonts w:ascii="Arial" w:hAnsi="Arial" w:cs="Arial"/>
          <w:i/>
          <w:sz w:val="20"/>
          <w:szCs w:val="20"/>
          <w:lang w:eastAsia="it-IT"/>
        </w:rPr>
        <w:t>Gb 9, 4</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Alla pelle si attaccano le mie ossa e non è salv</w:t>
      </w:r>
      <w:r w:rsidR="00EC53E0" w:rsidRPr="00EC53E0">
        <w:rPr>
          <w:rFonts w:ascii="Arial" w:hAnsi="Arial" w:cs="Arial"/>
          <w:i/>
          <w:sz w:val="20"/>
          <w:szCs w:val="20"/>
          <w:lang w:eastAsia="it-IT"/>
        </w:rPr>
        <w:t>a che la pelle dei miei denti (</w:t>
      </w:r>
      <w:r w:rsidR="00180807" w:rsidRPr="00EC53E0">
        <w:rPr>
          <w:rFonts w:ascii="Arial" w:hAnsi="Arial" w:cs="Arial"/>
          <w:i/>
          <w:sz w:val="20"/>
          <w:szCs w:val="20"/>
          <w:lang w:eastAsia="it-IT"/>
        </w:rPr>
        <w:t>Gb 19, 20</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Perché non ha saputo essere pago dei suoi beni, con i suoi tesori non si salv</w:t>
      </w:r>
      <w:r w:rsidR="00EC53E0" w:rsidRPr="00EC53E0">
        <w:rPr>
          <w:rFonts w:ascii="Arial" w:hAnsi="Arial" w:cs="Arial"/>
          <w:i/>
          <w:sz w:val="20"/>
          <w:szCs w:val="20"/>
          <w:lang w:eastAsia="it-IT"/>
        </w:rPr>
        <w:t>erà (</w:t>
      </w:r>
      <w:r w:rsidR="00180807" w:rsidRPr="00EC53E0">
        <w:rPr>
          <w:rFonts w:ascii="Arial" w:hAnsi="Arial" w:cs="Arial"/>
          <w:i/>
          <w:sz w:val="20"/>
          <w:szCs w:val="20"/>
          <w:lang w:eastAsia="it-IT"/>
        </w:rPr>
        <w:t>Gb 20, 20</w:t>
      </w:r>
      <w:r w:rsidR="00EC53E0" w:rsidRPr="00EC53E0">
        <w:rPr>
          <w:rFonts w:ascii="Arial" w:hAnsi="Arial" w:cs="Arial"/>
          <w:i/>
          <w:sz w:val="20"/>
          <w:szCs w:val="20"/>
          <w:lang w:eastAsia="it-IT"/>
        </w:rPr>
        <w:t xml:space="preserve">). </w:t>
      </w:r>
      <w:r w:rsidRPr="00EC53E0">
        <w:rPr>
          <w:rFonts w:ascii="Arial" w:hAnsi="Arial" w:cs="Arial"/>
          <w:i/>
          <w:sz w:val="20"/>
          <w:szCs w:val="20"/>
          <w:lang w:eastAsia="it-IT"/>
        </w:rPr>
        <w:t>Chi mai lo ha assalito e si è salvat</w:t>
      </w:r>
      <w:r w:rsidR="00EC53E0" w:rsidRPr="00EC53E0">
        <w:rPr>
          <w:rFonts w:ascii="Arial" w:hAnsi="Arial" w:cs="Arial"/>
          <w:i/>
          <w:sz w:val="20"/>
          <w:szCs w:val="20"/>
          <w:lang w:eastAsia="it-IT"/>
        </w:rPr>
        <w:t>o? Nessuno sotto tutto il cielo (</w:t>
      </w:r>
      <w:r w:rsidR="00180807" w:rsidRPr="00EC53E0">
        <w:rPr>
          <w:rFonts w:ascii="Arial" w:hAnsi="Arial" w:cs="Arial"/>
          <w:i/>
          <w:sz w:val="20"/>
          <w:szCs w:val="20"/>
          <w:lang w:eastAsia="it-IT"/>
        </w:rPr>
        <w:t>Gb 41, 3</w:t>
      </w:r>
      <w:r w:rsidR="00EC53E0" w:rsidRPr="00EC53E0">
        <w:rPr>
          <w:rFonts w:ascii="Arial" w:hAnsi="Arial" w:cs="Arial"/>
          <w:i/>
          <w:sz w:val="20"/>
          <w:szCs w:val="20"/>
          <w:lang w:eastAsia="it-IT"/>
        </w:rPr>
        <w:t xml:space="preserve">). </w:t>
      </w:r>
    </w:p>
    <w:p w:rsidR="00180807" w:rsidRPr="002318B8" w:rsidRDefault="001C158D" w:rsidP="002318B8">
      <w:pPr>
        <w:autoSpaceDE w:val="0"/>
        <w:autoSpaceDN w:val="0"/>
        <w:adjustRightInd w:val="0"/>
        <w:spacing w:after="120" w:line="240" w:lineRule="auto"/>
        <w:jc w:val="both"/>
        <w:rPr>
          <w:rFonts w:ascii="Arial" w:hAnsi="Arial" w:cs="Arial"/>
          <w:i/>
          <w:sz w:val="20"/>
          <w:szCs w:val="20"/>
          <w:lang w:eastAsia="it-IT"/>
        </w:rPr>
      </w:pPr>
      <w:r w:rsidRPr="002318B8">
        <w:rPr>
          <w:rFonts w:ascii="Arial" w:hAnsi="Arial" w:cs="Arial"/>
          <w:i/>
          <w:sz w:val="20"/>
          <w:szCs w:val="20"/>
          <w:lang w:eastAsia="it-IT"/>
        </w:rPr>
        <w:t>Molti di me vanno dicendo: "Neppure Dio lo salv</w:t>
      </w:r>
      <w:r w:rsidR="009B29D7" w:rsidRPr="002318B8">
        <w:rPr>
          <w:rFonts w:ascii="Arial" w:hAnsi="Arial" w:cs="Arial"/>
          <w:i/>
          <w:sz w:val="20"/>
          <w:szCs w:val="20"/>
          <w:lang w:eastAsia="it-IT"/>
        </w:rPr>
        <w:t>a!" (</w:t>
      </w:r>
      <w:r w:rsidR="00180807" w:rsidRPr="002318B8">
        <w:rPr>
          <w:rFonts w:ascii="Arial" w:hAnsi="Arial" w:cs="Arial"/>
          <w:i/>
          <w:sz w:val="20"/>
          <w:szCs w:val="20"/>
          <w:lang w:eastAsia="it-IT"/>
        </w:rPr>
        <w:t>Sal 3, 3</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Sorgi, Signore,</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salvami, Dio mio. Hai colpito sulla guancia i miei nemici, ha</w:t>
      </w:r>
      <w:r w:rsidR="009B29D7" w:rsidRPr="002318B8">
        <w:rPr>
          <w:rFonts w:ascii="Arial" w:hAnsi="Arial" w:cs="Arial"/>
          <w:i/>
          <w:sz w:val="20"/>
          <w:szCs w:val="20"/>
          <w:lang w:eastAsia="it-IT"/>
        </w:rPr>
        <w:t>i spezzato i denti ai peccatori (</w:t>
      </w:r>
      <w:r w:rsidR="00180807" w:rsidRPr="002318B8">
        <w:rPr>
          <w:rFonts w:ascii="Arial" w:hAnsi="Arial" w:cs="Arial"/>
          <w:i/>
          <w:sz w:val="20"/>
          <w:szCs w:val="20"/>
          <w:lang w:eastAsia="it-IT"/>
        </w:rPr>
        <w:t>Sal 3, 8</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Del Signore è la salvezza: su</w:t>
      </w:r>
      <w:r w:rsidR="009B29D7" w:rsidRPr="002318B8">
        <w:rPr>
          <w:rFonts w:ascii="Arial" w:hAnsi="Arial" w:cs="Arial"/>
          <w:i/>
          <w:sz w:val="20"/>
          <w:szCs w:val="20"/>
          <w:lang w:eastAsia="it-IT"/>
        </w:rPr>
        <w:t>l tuo popolo la tua benedizione (</w:t>
      </w:r>
      <w:r w:rsidR="00180807" w:rsidRPr="002318B8">
        <w:rPr>
          <w:rFonts w:ascii="Arial" w:hAnsi="Arial" w:cs="Arial"/>
          <w:i/>
          <w:sz w:val="20"/>
          <w:szCs w:val="20"/>
          <w:lang w:eastAsia="it-IT"/>
        </w:rPr>
        <w:t>Sal 3, 9</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 xml:space="preserve">Volgiti, Signore, a </w:t>
      </w:r>
      <w:r w:rsidR="002318B8" w:rsidRPr="002318B8">
        <w:rPr>
          <w:rFonts w:ascii="Arial" w:hAnsi="Arial" w:cs="Arial"/>
          <w:i/>
          <w:sz w:val="20"/>
          <w:szCs w:val="20"/>
          <w:lang w:eastAsia="it-IT"/>
        </w:rPr>
        <w:t>liberarmi, salvami</w:t>
      </w:r>
      <w:r w:rsidR="009B29D7" w:rsidRPr="002318B8">
        <w:rPr>
          <w:rFonts w:ascii="Arial" w:hAnsi="Arial" w:cs="Arial"/>
          <w:i/>
          <w:sz w:val="20"/>
          <w:szCs w:val="20"/>
          <w:lang w:eastAsia="it-IT"/>
        </w:rPr>
        <w:t xml:space="preserve"> per la tua misericordia (</w:t>
      </w:r>
      <w:r w:rsidR="00180807" w:rsidRPr="002318B8">
        <w:rPr>
          <w:rFonts w:ascii="Arial" w:hAnsi="Arial" w:cs="Arial"/>
          <w:i/>
          <w:sz w:val="20"/>
          <w:szCs w:val="20"/>
          <w:lang w:eastAsia="it-IT"/>
        </w:rPr>
        <w:t>Sal 6, 5</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 xml:space="preserve">Signore, mio Dio, in te mi rifugio: salvami </w:t>
      </w:r>
      <w:r w:rsidR="009B29D7" w:rsidRPr="002318B8">
        <w:rPr>
          <w:rFonts w:ascii="Arial" w:hAnsi="Arial" w:cs="Arial"/>
          <w:i/>
          <w:sz w:val="20"/>
          <w:szCs w:val="20"/>
          <w:lang w:eastAsia="it-IT"/>
        </w:rPr>
        <w:t>e liberami da chi mi perseguita (</w:t>
      </w:r>
      <w:r w:rsidR="00180807" w:rsidRPr="002318B8">
        <w:rPr>
          <w:rFonts w:ascii="Arial" w:hAnsi="Arial" w:cs="Arial"/>
          <w:i/>
          <w:sz w:val="20"/>
          <w:szCs w:val="20"/>
          <w:lang w:eastAsia="it-IT"/>
        </w:rPr>
        <w:t>Sal 7, 2</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 xml:space="preserve">Perché non mi sbrani come un </w:t>
      </w:r>
      <w:r w:rsidR="002318B8" w:rsidRPr="002318B8">
        <w:rPr>
          <w:rFonts w:ascii="Arial" w:hAnsi="Arial" w:cs="Arial"/>
          <w:i/>
          <w:sz w:val="20"/>
          <w:szCs w:val="20"/>
          <w:lang w:eastAsia="it-IT"/>
        </w:rPr>
        <w:t>leone, non</w:t>
      </w:r>
      <w:r w:rsidRPr="002318B8">
        <w:rPr>
          <w:rFonts w:ascii="Arial" w:hAnsi="Arial" w:cs="Arial"/>
          <w:i/>
          <w:sz w:val="20"/>
          <w:szCs w:val="20"/>
          <w:lang w:eastAsia="it-IT"/>
        </w:rPr>
        <w:t xml:space="preserve"> mi sbrani senza che alcuno mi salv</w:t>
      </w:r>
      <w:r w:rsidR="009B29D7" w:rsidRPr="002318B8">
        <w:rPr>
          <w:rFonts w:ascii="Arial" w:hAnsi="Arial" w:cs="Arial"/>
          <w:i/>
          <w:sz w:val="20"/>
          <w:szCs w:val="20"/>
          <w:lang w:eastAsia="it-IT"/>
        </w:rPr>
        <w:t>i (</w:t>
      </w:r>
      <w:r w:rsidR="00180807" w:rsidRPr="002318B8">
        <w:rPr>
          <w:rFonts w:ascii="Arial" w:hAnsi="Arial" w:cs="Arial"/>
          <w:i/>
          <w:sz w:val="20"/>
          <w:szCs w:val="20"/>
          <w:lang w:eastAsia="it-IT"/>
        </w:rPr>
        <w:t>Sal 7, 3</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 xml:space="preserve">La mia difesa è nel </w:t>
      </w:r>
      <w:r w:rsidR="002318B8" w:rsidRPr="002318B8">
        <w:rPr>
          <w:rFonts w:ascii="Arial" w:hAnsi="Arial" w:cs="Arial"/>
          <w:i/>
          <w:sz w:val="20"/>
          <w:szCs w:val="20"/>
          <w:lang w:eastAsia="it-IT"/>
        </w:rPr>
        <w:t>Signore, egli</w:t>
      </w:r>
      <w:r w:rsidRPr="002318B8">
        <w:rPr>
          <w:rFonts w:ascii="Arial" w:hAnsi="Arial" w:cs="Arial"/>
          <w:i/>
          <w:sz w:val="20"/>
          <w:szCs w:val="20"/>
          <w:lang w:eastAsia="it-IT"/>
        </w:rPr>
        <w:t xml:space="preserve"> salva i retti </w:t>
      </w:r>
      <w:r w:rsidR="009B29D7" w:rsidRPr="002318B8">
        <w:rPr>
          <w:rFonts w:ascii="Arial" w:hAnsi="Arial" w:cs="Arial"/>
          <w:i/>
          <w:sz w:val="20"/>
          <w:szCs w:val="20"/>
          <w:lang w:eastAsia="it-IT"/>
        </w:rPr>
        <w:t>di cuore (</w:t>
      </w:r>
      <w:r w:rsidR="00180807" w:rsidRPr="002318B8">
        <w:rPr>
          <w:rFonts w:ascii="Arial" w:hAnsi="Arial" w:cs="Arial"/>
          <w:i/>
          <w:sz w:val="20"/>
          <w:szCs w:val="20"/>
          <w:lang w:eastAsia="it-IT"/>
        </w:rPr>
        <w:t>Sal 7, 11</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Perché possa annunziare le tue lodi, esultare per la tua salvezza</w:t>
      </w:r>
      <w:r w:rsidR="009B29D7" w:rsidRPr="002318B8">
        <w:rPr>
          <w:rFonts w:ascii="Arial" w:hAnsi="Arial" w:cs="Arial"/>
          <w:i/>
          <w:sz w:val="20"/>
          <w:szCs w:val="20"/>
          <w:lang w:eastAsia="it-IT"/>
        </w:rPr>
        <w:t xml:space="preserve"> alle porte della città di Sion (</w:t>
      </w:r>
      <w:r w:rsidR="00180807" w:rsidRPr="002318B8">
        <w:rPr>
          <w:rFonts w:ascii="Arial" w:hAnsi="Arial" w:cs="Arial"/>
          <w:i/>
          <w:sz w:val="20"/>
          <w:szCs w:val="20"/>
          <w:lang w:eastAsia="it-IT"/>
        </w:rPr>
        <w:t>Sal 9, 15</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Salvami, Signore! Non c'è più un uomo fedele; è scomparsa la fedeltà tra i figli dell'uomo</w:t>
      </w:r>
      <w:r w:rsidR="009B29D7" w:rsidRPr="002318B8">
        <w:rPr>
          <w:rFonts w:ascii="Arial" w:hAnsi="Arial" w:cs="Arial"/>
          <w:i/>
          <w:sz w:val="20"/>
          <w:szCs w:val="20"/>
          <w:lang w:eastAsia="it-IT"/>
        </w:rPr>
        <w:t xml:space="preserve"> (</w:t>
      </w:r>
      <w:r w:rsidR="00180807" w:rsidRPr="002318B8">
        <w:rPr>
          <w:rFonts w:ascii="Arial" w:hAnsi="Arial" w:cs="Arial"/>
          <w:i/>
          <w:sz w:val="20"/>
          <w:szCs w:val="20"/>
          <w:lang w:eastAsia="it-IT"/>
        </w:rPr>
        <w:t>Sal 11, 2</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Per l'oppressione dei miseri e il gemito dei poveri, io sorgerò - dice il Signore - metterò in salv</w:t>
      </w:r>
      <w:r w:rsidR="009B29D7" w:rsidRPr="002318B8">
        <w:rPr>
          <w:rFonts w:ascii="Arial" w:hAnsi="Arial" w:cs="Arial"/>
          <w:i/>
          <w:sz w:val="20"/>
          <w:szCs w:val="20"/>
          <w:lang w:eastAsia="it-IT"/>
        </w:rPr>
        <w:t>o chi è disprezzato" (</w:t>
      </w:r>
      <w:r w:rsidR="00180807" w:rsidRPr="002318B8">
        <w:rPr>
          <w:rFonts w:ascii="Arial" w:hAnsi="Arial" w:cs="Arial"/>
          <w:i/>
          <w:sz w:val="20"/>
          <w:szCs w:val="20"/>
          <w:lang w:eastAsia="it-IT"/>
        </w:rPr>
        <w:t>Sal 11, 6</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Nella tua misericordia ho confidato. Gioisca il mio cuore nella tua salvezza e canti a</w:t>
      </w:r>
      <w:r w:rsidR="009B29D7" w:rsidRPr="002318B8">
        <w:rPr>
          <w:rFonts w:ascii="Arial" w:hAnsi="Arial" w:cs="Arial"/>
          <w:i/>
          <w:sz w:val="20"/>
          <w:szCs w:val="20"/>
          <w:lang w:eastAsia="it-IT"/>
        </w:rPr>
        <w:t>l Signore, che mi ha beneficato (</w:t>
      </w:r>
      <w:r w:rsidR="00180807" w:rsidRPr="002318B8">
        <w:rPr>
          <w:rFonts w:ascii="Arial" w:hAnsi="Arial" w:cs="Arial"/>
          <w:i/>
          <w:sz w:val="20"/>
          <w:szCs w:val="20"/>
          <w:lang w:eastAsia="it-IT"/>
        </w:rPr>
        <w:t>Sal 12, 6</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Venga da Sion la salvezza d'Israele! Quando il Signore ricondurrà il suo popolo, esu</w:t>
      </w:r>
      <w:r w:rsidR="009B29D7" w:rsidRPr="002318B8">
        <w:rPr>
          <w:rFonts w:ascii="Arial" w:hAnsi="Arial" w:cs="Arial"/>
          <w:i/>
          <w:sz w:val="20"/>
          <w:szCs w:val="20"/>
          <w:lang w:eastAsia="it-IT"/>
        </w:rPr>
        <w:t>lterà Giacobbe e gioirà Israele (</w:t>
      </w:r>
      <w:r w:rsidR="00180807" w:rsidRPr="002318B8">
        <w:rPr>
          <w:rFonts w:ascii="Arial" w:hAnsi="Arial" w:cs="Arial"/>
          <w:i/>
          <w:sz w:val="20"/>
          <w:szCs w:val="20"/>
          <w:lang w:eastAsia="it-IT"/>
        </w:rPr>
        <w:t>Sal 13, 7</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Mostrami i prodigi del tuo amore: tu che salvi dai nemic</w:t>
      </w:r>
      <w:r w:rsidR="009B29D7" w:rsidRPr="002318B8">
        <w:rPr>
          <w:rFonts w:ascii="Arial" w:hAnsi="Arial" w:cs="Arial"/>
          <w:i/>
          <w:sz w:val="20"/>
          <w:szCs w:val="20"/>
          <w:lang w:eastAsia="it-IT"/>
        </w:rPr>
        <w:t>i chi si affida alla tua destra (</w:t>
      </w:r>
      <w:r w:rsidR="00180807" w:rsidRPr="002318B8">
        <w:rPr>
          <w:rFonts w:ascii="Arial" w:hAnsi="Arial" w:cs="Arial"/>
          <w:i/>
          <w:sz w:val="20"/>
          <w:szCs w:val="20"/>
          <w:lang w:eastAsia="it-IT"/>
        </w:rPr>
        <w:t>Sal 16, 7</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Signore, mia roccia, mia fortezza, mio liberatore; mio Dio, mia rupe, in cui trovo riparo; mio scudo e baluardo, mia potente salv</w:t>
      </w:r>
      <w:r w:rsidR="009B29D7" w:rsidRPr="002318B8">
        <w:rPr>
          <w:rFonts w:ascii="Arial" w:hAnsi="Arial" w:cs="Arial"/>
          <w:i/>
          <w:sz w:val="20"/>
          <w:szCs w:val="20"/>
          <w:lang w:eastAsia="it-IT"/>
        </w:rPr>
        <w:t>ezza (</w:t>
      </w:r>
      <w:r w:rsidR="00180807" w:rsidRPr="002318B8">
        <w:rPr>
          <w:rFonts w:ascii="Arial" w:hAnsi="Arial" w:cs="Arial"/>
          <w:i/>
          <w:sz w:val="20"/>
          <w:szCs w:val="20"/>
          <w:lang w:eastAsia="it-IT"/>
        </w:rPr>
        <w:t>Sal 17, 3</w:t>
      </w:r>
      <w:r w:rsidR="009B29D7" w:rsidRPr="002318B8">
        <w:rPr>
          <w:rFonts w:ascii="Arial" w:hAnsi="Arial" w:cs="Arial"/>
          <w:i/>
          <w:sz w:val="20"/>
          <w:szCs w:val="20"/>
          <w:lang w:eastAsia="it-IT"/>
        </w:rPr>
        <w:t xml:space="preserve">). </w:t>
      </w:r>
    </w:p>
    <w:p w:rsidR="00180807" w:rsidRPr="002318B8" w:rsidRDefault="001C158D" w:rsidP="002318B8">
      <w:pPr>
        <w:autoSpaceDE w:val="0"/>
        <w:autoSpaceDN w:val="0"/>
        <w:adjustRightInd w:val="0"/>
        <w:spacing w:after="120" w:line="240" w:lineRule="auto"/>
        <w:jc w:val="both"/>
        <w:rPr>
          <w:rFonts w:ascii="Arial" w:hAnsi="Arial" w:cs="Arial"/>
          <w:i/>
          <w:sz w:val="20"/>
          <w:szCs w:val="20"/>
          <w:lang w:eastAsia="it-IT"/>
        </w:rPr>
      </w:pPr>
      <w:r w:rsidRPr="002318B8">
        <w:rPr>
          <w:rFonts w:ascii="Arial" w:hAnsi="Arial" w:cs="Arial"/>
          <w:i/>
          <w:sz w:val="20"/>
          <w:szCs w:val="20"/>
          <w:lang w:eastAsia="it-IT"/>
        </w:rPr>
        <w:t>Invoco il Signore, degno di lode, e sarò salv</w:t>
      </w:r>
      <w:r w:rsidR="009B29D7" w:rsidRPr="002318B8">
        <w:rPr>
          <w:rFonts w:ascii="Arial" w:hAnsi="Arial" w:cs="Arial"/>
          <w:i/>
          <w:sz w:val="20"/>
          <w:szCs w:val="20"/>
          <w:lang w:eastAsia="it-IT"/>
        </w:rPr>
        <w:t>ato dai miei nemici (</w:t>
      </w:r>
      <w:r w:rsidR="00180807" w:rsidRPr="002318B8">
        <w:rPr>
          <w:rFonts w:ascii="Arial" w:hAnsi="Arial" w:cs="Arial"/>
          <w:i/>
          <w:sz w:val="20"/>
          <w:szCs w:val="20"/>
          <w:lang w:eastAsia="it-IT"/>
        </w:rPr>
        <w:t>Sal 17, 4</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Perché tu salvi il popolo degli umili, m</w:t>
      </w:r>
      <w:r w:rsidR="009B29D7" w:rsidRPr="002318B8">
        <w:rPr>
          <w:rFonts w:ascii="Arial" w:hAnsi="Arial" w:cs="Arial"/>
          <w:i/>
          <w:sz w:val="20"/>
          <w:szCs w:val="20"/>
          <w:lang w:eastAsia="it-IT"/>
        </w:rPr>
        <w:t>a abbassi gli occhi dei superbi (</w:t>
      </w:r>
      <w:r w:rsidR="00180807" w:rsidRPr="002318B8">
        <w:rPr>
          <w:rFonts w:ascii="Arial" w:hAnsi="Arial" w:cs="Arial"/>
          <w:i/>
          <w:sz w:val="20"/>
          <w:szCs w:val="20"/>
          <w:lang w:eastAsia="it-IT"/>
        </w:rPr>
        <w:t>Sal 17, 28</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Tu mi hai dato il tuo scudo di salvezza, la tua destra mi ha sostenuto, la</w:t>
      </w:r>
      <w:r w:rsidR="009B29D7" w:rsidRPr="002318B8">
        <w:rPr>
          <w:rFonts w:ascii="Arial" w:hAnsi="Arial" w:cs="Arial"/>
          <w:i/>
          <w:sz w:val="20"/>
          <w:szCs w:val="20"/>
          <w:lang w:eastAsia="it-IT"/>
        </w:rPr>
        <w:t xml:space="preserve"> tua bontà mi ha fatto crescere (</w:t>
      </w:r>
      <w:r w:rsidR="00180807" w:rsidRPr="002318B8">
        <w:rPr>
          <w:rFonts w:ascii="Arial" w:hAnsi="Arial" w:cs="Arial"/>
          <w:i/>
          <w:sz w:val="20"/>
          <w:szCs w:val="20"/>
          <w:lang w:eastAsia="it-IT"/>
        </w:rPr>
        <w:t>Sal 17, 36</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Hanno gridato e nessuno li ha salvati,</w:t>
      </w:r>
      <w:r w:rsidR="009B29D7" w:rsidRPr="002318B8">
        <w:rPr>
          <w:rFonts w:ascii="Arial" w:hAnsi="Arial" w:cs="Arial"/>
          <w:i/>
          <w:sz w:val="20"/>
          <w:szCs w:val="20"/>
          <w:lang w:eastAsia="it-IT"/>
        </w:rPr>
        <w:t xml:space="preserve"> al Signore, ma non ha risposto (</w:t>
      </w:r>
      <w:r w:rsidR="00180807" w:rsidRPr="002318B8">
        <w:rPr>
          <w:rFonts w:ascii="Arial" w:hAnsi="Arial" w:cs="Arial"/>
          <w:i/>
          <w:sz w:val="20"/>
          <w:szCs w:val="20"/>
          <w:lang w:eastAsia="it-IT"/>
        </w:rPr>
        <w:t>Sal 17, 42</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Viva il Signore e benedetta la mia rupe, sia esaltato il Dio della mia salv</w:t>
      </w:r>
      <w:r w:rsidR="009B29D7" w:rsidRPr="002318B8">
        <w:rPr>
          <w:rFonts w:ascii="Arial" w:hAnsi="Arial" w:cs="Arial"/>
          <w:i/>
          <w:sz w:val="20"/>
          <w:szCs w:val="20"/>
          <w:lang w:eastAsia="it-IT"/>
        </w:rPr>
        <w:t>ezza (</w:t>
      </w:r>
      <w:r w:rsidR="00180807" w:rsidRPr="002318B8">
        <w:rPr>
          <w:rFonts w:ascii="Arial" w:hAnsi="Arial" w:cs="Arial"/>
          <w:i/>
          <w:sz w:val="20"/>
          <w:szCs w:val="20"/>
          <w:lang w:eastAsia="it-IT"/>
        </w:rPr>
        <w:t>Sal 17, 47</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Anche dall'orgoglio salva il tuo servo perché su di me non abbia potere; allora sarò irreprensibil</w:t>
      </w:r>
      <w:r w:rsidR="009B29D7" w:rsidRPr="002318B8">
        <w:rPr>
          <w:rFonts w:ascii="Arial" w:hAnsi="Arial" w:cs="Arial"/>
          <w:i/>
          <w:sz w:val="20"/>
          <w:szCs w:val="20"/>
          <w:lang w:eastAsia="it-IT"/>
        </w:rPr>
        <w:t>e, sarò puro dal grande peccato (</w:t>
      </w:r>
      <w:r w:rsidR="00180807" w:rsidRPr="002318B8">
        <w:rPr>
          <w:rFonts w:ascii="Arial" w:hAnsi="Arial" w:cs="Arial"/>
          <w:i/>
          <w:sz w:val="20"/>
          <w:szCs w:val="20"/>
          <w:lang w:eastAsia="it-IT"/>
        </w:rPr>
        <w:t>Sal 18, 14</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Ora so che il Signore salva il suo consacrato; gli ha risposto dal suo cielo santo con la fo</w:t>
      </w:r>
      <w:r w:rsidR="009B29D7" w:rsidRPr="002318B8">
        <w:rPr>
          <w:rFonts w:ascii="Arial" w:hAnsi="Arial" w:cs="Arial"/>
          <w:i/>
          <w:sz w:val="20"/>
          <w:szCs w:val="20"/>
          <w:lang w:eastAsia="it-IT"/>
        </w:rPr>
        <w:t>rza vittoriosa della sua destra (</w:t>
      </w:r>
      <w:r w:rsidR="00180807" w:rsidRPr="002318B8">
        <w:rPr>
          <w:rFonts w:ascii="Arial" w:hAnsi="Arial" w:cs="Arial"/>
          <w:i/>
          <w:sz w:val="20"/>
          <w:szCs w:val="20"/>
          <w:lang w:eastAsia="it-IT"/>
        </w:rPr>
        <w:t>Sal 19, 7</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Salva il re, o Signore, r</w:t>
      </w:r>
      <w:r w:rsidR="009B29D7" w:rsidRPr="002318B8">
        <w:rPr>
          <w:rFonts w:ascii="Arial" w:hAnsi="Arial" w:cs="Arial"/>
          <w:i/>
          <w:sz w:val="20"/>
          <w:szCs w:val="20"/>
          <w:lang w:eastAsia="it-IT"/>
        </w:rPr>
        <w:t>ispondici, quando ti invochiamo (</w:t>
      </w:r>
      <w:r w:rsidR="00180807" w:rsidRPr="002318B8">
        <w:rPr>
          <w:rFonts w:ascii="Arial" w:hAnsi="Arial" w:cs="Arial"/>
          <w:i/>
          <w:sz w:val="20"/>
          <w:szCs w:val="20"/>
          <w:lang w:eastAsia="it-IT"/>
        </w:rPr>
        <w:t>Sal 19, 10</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Signore, il re gioisce della tua potenza, quanto esulta per la tua salvezza!</w:t>
      </w:r>
      <w:r w:rsidR="009B29D7" w:rsidRPr="002318B8">
        <w:rPr>
          <w:rFonts w:ascii="Arial" w:hAnsi="Arial" w:cs="Arial"/>
          <w:i/>
          <w:sz w:val="20"/>
          <w:szCs w:val="20"/>
          <w:lang w:eastAsia="it-IT"/>
        </w:rPr>
        <w:t xml:space="preserve"> (</w:t>
      </w:r>
      <w:r w:rsidR="00180807" w:rsidRPr="002318B8">
        <w:rPr>
          <w:rFonts w:ascii="Arial" w:hAnsi="Arial" w:cs="Arial"/>
          <w:i/>
          <w:sz w:val="20"/>
          <w:szCs w:val="20"/>
          <w:lang w:eastAsia="it-IT"/>
        </w:rPr>
        <w:t>Sal 20, 2</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 xml:space="preserve">Grande è la sua gloria per la tua salvezza, </w:t>
      </w:r>
      <w:r w:rsidR="009B29D7" w:rsidRPr="002318B8">
        <w:rPr>
          <w:rFonts w:ascii="Arial" w:hAnsi="Arial" w:cs="Arial"/>
          <w:i/>
          <w:sz w:val="20"/>
          <w:szCs w:val="20"/>
          <w:lang w:eastAsia="it-IT"/>
        </w:rPr>
        <w:t>lo avvolgi di maestà e di onore (</w:t>
      </w:r>
      <w:r w:rsidR="00180807" w:rsidRPr="002318B8">
        <w:rPr>
          <w:rFonts w:ascii="Arial" w:hAnsi="Arial" w:cs="Arial"/>
          <w:i/>
          <w:sz w:val="20"/>
          <w:szCs w:val="20"/>
          <w:lang w:eastAsia="it-IT"/>
        </w:rPr>
        <w:t>Sal 20, 6</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Dio mio, Dio mio, perché mi hai abbandonato? Tu sei lontano dalla mia salvezza":</w:t>
      </w:r>
      <w:r w:rsidR="009B29D7" w:rsidRPr="002318B8">
        <w:rPr>
          <w:rFonts w:ascii="Arial" w:hAnsi="Arial" w:cs="Arial"/>
          <w:i/>
          <w:sz w:val="20"/>
          <w:szCs w:val="20"/>
          <w:lang w:eastAsia="it-IT"/>
        </w:rPr>
        <w:t xml:space="preserve"> sono le parole del mio lamento (</w:t>
      </w:r>
      <w:r w:rsidR="00180807" w:rsidRPr="002318B8">
        <w:rPr>
          <w:rFonts w:ascii="Arial" w:hAnsi="Arial" w:cs="Arial"/>
          <w:i/>
          <w:sz w:val="20"/>
          <w:szCs w:val="20"/>
          <w:lang w:eastAsia="it-IT"/>
        </w:rPr>
        <w:t>Sal 21, 2</w:t>
      </w:r>
      <w:r w:rsidR="009B29D7" w:rsidRPr="002318B8">
        <w:rPr>
          <w:rFonts w:ascii="Arial" w:hAnsi="Arial" w:cs="Arial"/>
          <w:i/>
          <w:sz w:val="20"/>
          <w:szCs w:val="20"/>
          <w:lang w:eastAsia="it-IT"/>
        </w:rPr>
        <w:t xml:space="preserve">). </w:t>
      </w:r>
    </w:p>
    <w:p w:rsidR="00180807" w:rsidRPr="002318B8" w:rsidRDefault="001C158D" w:rsidP="002318B8">
      <w:pPr>
        <w:autoSpaceDE w:val="0"/>
        <w:autoSpaceDN w:val="0"/>
        <w:adjustRightInd w:val="0"/>
        <w:spacing w:after="120" w:line="240" w:lineRule="auto"/>
        <w:jc w:val="both"/>
        <w:rPr>
          <w:rFonts w:ascii="Arial" w:hAnsi="Arial" w:cs="Arial"/>
          <w:i/>
          <w:sz w:val="20"/>
          <w:szCs w:val="20"/>
          <w:lang w:eastAsia="it-IT"/>
        </w:rPr>
      </w:pPr>
      <w:r w:rsidRPr="002318B8">
        <w:rPr>
          <w:rFonts w:ascii="Arial" w:hAnsi="Arial" w:cs="Arial"/>
          <w:i/>
          <w:sz w:val="20"/>
          <w:szCs w:val="20"/>
          <w:lang w:eastAsia="it-IT"/>
        </w:rPr>
        <w:t>A te gridarono e furono salvati, spe</w:t>
      </w:r>
      <w:r w:rsidR="009B29D7" w:rsidRPr="002318B8">
        <w:rPr>
          <w:rFonts w:ascii="Arial" w:hAnsi="Arial" w:cs="Arial"/>
          <w:i/>
          <w:sz w:val="20"/>
          <w:szCs w:val="20"/>
          <w:lang w:eastAsia="it-IT"/>
        </w:rPr>
        <w:t>rando in te non rimasero delusi (</w:t>
      </w:r>
      <w:r w:rsidR="00180807" w:rsidRPr="002318B8">
        <w:rPr>
          <w:rFonts w:ascii="Arial" w:hAnsi="Arial" w:cs="Arial"/>
          <w:i/>
          <w:sz w:val="20"/>
          <w:szCs w:val="20"/>
          <w:lang w:eastAsia="it-IT"/>
        </w:rPr>
        <w:t>Sal 21, 6</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Salvami dalla bocca del</w:t>
      </w:r>
      <w:r w:rsidR="009B29D7" w:rsidRPr="002318B8">
        <w:rPr>
          <w:rFonts w:ascii="Arial" w:hAnsi="Arial" w:cs="Arial"/>
          <w:i/>
          <w:sz w:val="20"/>
          <w:szCs w:val="20"/>
          <w:lang w:eastAsia="it-IT"/>
        </w:rPr>
        <w:t xml:space="preserve"> leone e dalle corna dei bufali (</w:t>
      </w:r>
      <w:r w:rsidR="00180807" w:rsidRPr="002318B8">
        <w:rPr>
          <w:rFonts w:ascii="Arial" w:hAnsi="Arial" w:cs="Arial"/>
          <w:i/>
          <w:sz w:val="20"/>
          <w:szCs w:val="20"/>
          <w:lang w:eastAsia="it-IT"/>
        </w:rPr>
        <w:t>Sal 21, 22</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Otterrà benedizione dal Signore, giustizia da Dio sua salv</w:t>
      </w:r>
      <w:r w:rsidR="009B29D7" w:rsidRPr="002318B8">
        <w:rPr>
          <w:rFonts w:ascii="Arial" w:hAnsi="Arial" w:cs="Arial"/>
          <w:i/>
          <w:sz w:val="20"/>
          <w:szCs w:val="20"/>
          <w:lang w:eastAsia="it-IT"/>
        </w:rPr>
        <w:t>ezza (</w:t>
      </w:r>
      <w:r w:rsidR="00180807" w:rsidRPr="002318B8">
        <w:rPr>
          <w:rFonts w:ascii="Arial" w:hAnsi="Arial" w:cs="Arial"/>
          <w:i/>
          <w:sz w:val="20"/>
          <w:szCs w:val="20"/>
          <w:lang w:eastAsia="it-IT"/>
        </w:rPr>
        <w:t>Sal 23, 5</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Guidami nella tua verità e istruiscimi, perché sei tu il Dio della mia salv</w:t>
      </w:r>
      <w:r w:rsidR="009B29D7" w:rsidRPr="002318B8">
        <w:rPr>
          <w:rFonts w:ascii="Arial" w:hAnsi="Arial" w:cs="Arial"/>
          <w:i/>
          <w:sz w:val="20"/>
          <w:szCs w:val="20"/>
          <w:lang w:eastAsia="it-IT"/>
        </w:rPr>
        <w:t>ezza, in te ho sempre sperato (</w:t>
      </w:r>
      <w:r w:rsidR="00180807" w:rsidRPr="002318B8">
        <w:rPr>
          <w:rFonts w:ascii="Arial" w:hAnsi="Arial" w:cs="Arial"/>
          <w:i/>
          <w:sz w:val="20"/>
          <w:szCs w:val="20"/>
          <w:lang w:eastAsia="it-IT"/>
        </w:rPr>
        <w:t>Sal 24, 5</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 xml:space="preserve">Proteggimi, dammi salvezza; </w:t>
      </w:r>
      <w:r w:rsidR="009B29D7" w:rsidRPr="002318B8">
        <w:rPr>
          <w:rFonts w:ascii="Arial" w:hAnsi="Arial" w:cs="Arial"/>
          <w:i/>
          <w:sz w:val="20"/>
          <w:szCs w:val="20"/>
          <w:lang w:eastAsia="it-IT"/>
        </w:rPr>
        <w:t>al tuo riparo io non sia deluso (</w:t>
      </w:r>
      <w:r w:rsidR="00180807" w:rsidRPr="002318B8">
        <w:rPr>
          <w:rFonts w:ascii="Arial" w:hAnsi="Arial" w:cs="Arial"/>
          <w:i/>
          <w:sz w:val="20"/>
          <w:szCs w:val="20"/>
          <w:lang w:eastAsia="it-IT"/>
        </w:rPr>
        <w:t>Sal 24, 20</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Di Davide. Il Signore è mia luce e mia salvezza, di chi avrò paura? Il Signore è difesa della mia vita, di chi avrò timore?</w:t>
      </w:r>
      <w:r w:rsidR="009B29D7" w:rsidRPr="002318B8">
        <w:rPr>
          <w:rFonts w:ascii="Arial" w:hAnsi="Arial" w:cs="Arial"/>
          <w:i/>
          <w:sz w:val="20"/>
          <w:szCs w:val="20"/>
          <w:lang w:eastAsia="it-IT"/>
        </w:rPr>
        <w:t xml:space="preserve"> (</w:t>
      </w:r>
      <w:r w:rsidR="00180807" w:rsidRPr="002318B8">
        <w:rPr>
          <w:rFonts w:ascii="Arial" w:hAnsi="Arial" w:cs="Arial"/>
          <w:i/>
          <w:sz w:val="20"/>
          <w:szCs w:val="20"/>
          <w:lang w:eastAsia="it-IT"/>
        </w:rPr>
        <w:t>Sal 26, 1</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Non nascondermi il tuo volto, non respingere con ira il tuo servo. Sei tu il mio aiuto, non lasciarmi, non abbandonarmi, Dio della mia salv</w:t>
      </w:r>
      <w:r w:rsidR="009B29D7" w:rsidRPr="002318B8">
        <w:rPr>
          <w:rFonts w:ascii="Arial" w:hAnsi="Arial" w:cs="Arial"/>
          <w:i/>
          <w:sz w:val="20"/>
          <w:szCs w:val="20"/>
          <w:lang w:eastAsia="it-IT"/>
        </w:rPr>
        <w:t>ezza (</w:t>
      </w:r>
      <w:r w:rsidR="00180807" w:rsidRPr="002318B8">
        <w:rPr>
          <w:rFonts w:ascii="Arial" w:hAnsi="Arial" w:cs="Arial"/>
          <w:i/>
          <w:sz w:val="20"/>
          <w:szCs w:val="20"/>
          <w:lang w:eastAsia="it-IT"/>
        </w:rPr>
        <w:t>Sal 26, 9</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Il Signore è la forza del suo popolo, rifugio di salv</w:t>
      </w:r>
      <w:r w:rsidR="009B29D7" w:rsidRPr="002318B8">
        <w:rPr>
          <w:rFonts w:ascii="Arial" w:hAnsi="Arial" w:cs="Arial"/>
          <w:i/>
          <w:sz w:val="20"/>
          <w:szCs w:val="20"/>
          <w:lang w:eastAsia="it-IT"/>
        </w:rPr>
        <w:t>ezza del suo consacrato (</w:t>
      </w:r>
      <w:r w:rsidR="00180807" w:rsidRPr="002318B8">
        <w:rPr>
          <w:rFonts w:ascii="Arial" w:hAnsi="Arial" w:cs="Arial"/>
          <w:i/>
          <w:sz w:val="20"/>
          <w:szCs w:val="20"/>
          <w:lang w:eastAsia="it-IT"/>
        </w:rPr>
        <w:t>Sal 27, 8</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Salva il tuo popolo e la tua eredità benedici, g</w:t>
      </w:r>
      <w:r w:rsidR="009B29D7" w:rsidRPr="002318B8">
        <w:rPr>
          <w:rFonts w:ascii="Arial" w:hAnsi="Arial" w:cs="Arial"/>
          <w:i/>
          <w:sz w:val="20"/>
          <w:szCs w:val="20"/>
          <w:lang w:eastAsia="it-IT"/>
        </w:rPr>
        <w:t>uidali e sostienili per sempre (</w:t>
      </w:r>
      <w:r w:rsidR="00180807" w:rsidRPr="002318B8">
        <w:rPr>
          <w:rFonts w:ascii="Arial" w:hAnsi="Arial" w:cs="Arial"/>
          <w:i/>
          <w:sz w:val="20"/>
          <w:szCs w:val="20"/>
          <w:lang w:eastAsia="it-IT"/>
        </w:rPr>
        <w:t>Sal 27, 9</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In te, Signore, mi sono rifugiato, mai sarò deluso; per la tua giustizia salv</w:t>
      </w:r>
      <w:r w:rsidR="009B29D7" w:rsidRPr="002318B8">
        <w:rPr>
          <w:rFonts w:ascii="Arial" w:hAnsi="Arial" w:cs="Arial"/>
          <w:i/>
          <w:sz w:val="20"/>
          <w:szCs w:val="20"/>
          <w:lang w:eastAsia="it-IT"/>
        </w:rPr>
        <w:t>ami (</w:t>
      </w:r>
      <w:r w:rsidR="00180807" w:rsidRPr="002318B8">
        <w:rPr>
          <w:rFonts w:ascii="Arial" w:hAnsi="Arial" w:cs="Arial"/>
          <w:i/>
          <w:sz w:val="20"/>
          <w:szCs w:val="20"/>
          <w:lang w:eastAsia="it-IT"/>
        </w:rPr>
        <w:t>Sal 30, 2</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Porgi a me l'orecchio, vieni presto a liberarmi. Sii per me la rupe che mi accoglie, la cinta di riparo che mi salv</w:t>
      </w:r>
      <w:r w:rsidR="009B29D7" w:rsidRPr="002318B8">
        <w:rPr>
          <w:rFonts w:ascii="Arial" w:hAnsi="Arial" w:cs="Arial"/>
          <w:i/>
          <w:sz w:val="20"/>
          <w:szCs w:val="20"/>
          <w:lang w:eastAsia="it-IT"/>
        </w:rPr>
        <w:t>a (</w:t>
      </w:r>
      <w:r w:rsidR="00180807" w:rsidRPr="002318B8">
        <w:rPr>
          <w:rFonts w:ascii="Arial" w:hAnsi="Arial" w:cs="Arial"/>
          <w:i/>
          <w:sz w:val="20"/>
          <w:szCs w:val="20"/>
          <w:lang w:eastAsia="it-IT"/>
        </w:rPr>
        <w:t>Sal 30, 3</w:t>
      </w:r>
      <w:r w:rsidR="009B29D7" w:rsidRPr="002318B8">
        <w:rPr>
          <w:rFonts w:ascii="Arial" w:hAnsi="Arial" w:cs="Arial"/>
          <w:i/>
          <w:sz w:val="20"/>
          <w:szCs w:val="20"/>
          <w:lang w:eastAsia="it-IT"/>
        </w:rPr>
        <w:t xml:space="preserve">). </w:t>
      </w:r>
      <w:r w:rsidR="004E640A">
        <w:rPr>
          <w:rFonts w:ascii="Arial" w:hAnsi="Arial" w:cs="Arial"/>
          <w:i/>
          <w:sz w:val="20"/>
          <w:szCs w:val="20"/>
          <w:lang w:eastAsia="it-IT"/>
        </w:rPr>
        <w:t xml:space="preserve"> </w:t>
      </w:r>
      <w:r w:rsidR="002318B8" w:rsidRPr="002318B8">
        <w:rPr>
          <w:rFonts w:ascii="Arial" w:hAnsi="Arial" w:cs="Arial"/>
          <w:i/>
          <w:sz w:val="20"/>
          <w:szCs w:val="20"/>
          <w:lang w:eastAsia="it-IT"/>
        </w:rPr>
        <w:t>Fa’</w:t>
      </w:r>
      <w:r w:rsidRPr="002318B8">
        <w:rPr>
          <w:rFonts w:ascii="Arial" w:hAnsi="Arial" w:cs="Arial"/>
          <w:i/>
          <w:sz w:val="20"/>
          <w:szCs w:val="20"/>
          <w:lang w:eastAsia="it-IT"/>
        </w:rPr>
        <w:t xml:space="preserve"> splendere il tuo volto sul tuo servo, salv</w:t>
      </w:r>
      <w:r w:rsidR="009B29D7" w:rsidRPr="002318B8">
        <w:rPr>
          <w:rFonts w:ascii="Arial" w:hAnsi="Arial" w:cs="Arial"/>
          <w:i/>
          <w:sz w:val="20"/>
          <w:szCs w:val="20"/>
          <w:lang w:eastAsia="it-IT"/>
        </w:rPr>
        <w:t>ami per la tua misericordia (</w:t>
      </w:r>
      <w:r w:rsidR="00180807" w:rsidRPr="002318B8">
        <w:rPr>
          <w:rFonts w:ascii="Arial" w:hAnsi="Arial" w:cs="Arial"/>
          <w:i/>
          <w:sz w:val="20"/>
          <w:szCs w:val="20"/>
          <w:lang w:eastAsia="it-IT"/>
        </w:rPr>
        <w:t>Sal 30, 17</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Tu sei il mio rifugio, mi preservi dal pericolo, mi circondi di esultanza per la salv</w:t>
      </w:r>
      <w:r w:rsidR="009B29D7" w:rsidRPr="002318B8">
        <w:rPr>
          <w:rFonts w:ascii="Arial" w:hAnsi="Arial" w:cs="Arial"/>
          <w:i/>
          <w:sz w:val="20"/>
          <w:szCs w:val="20"/>
          <w:lang w:eastAsia="it-IT"/>
        </w:rPr>
        <w:t>ezza (</w:t>
      </w:r>
      <w:r w:rsidR="00180807" w:rsidRPr="002318B8">
        <w:rPr>
          <w:rFonts w:ascii="Arial" w:hAnsi="Arial" w:cs="Arial"/>
          <w:i/>
          <w:sz w:val="20"/>
          <w:szCs w:val="20"/>
          <w:lang w:eastAsia="it-IT"/>
        </w:rPr>
        <w:t>Sal 31, 7</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Il re non si salva per un forte esercito né il prode per il</w:t>
      </w:r>
      <w:r w:rsidR="009B29D7" w:rsidRPr="002318B8">
        <w:rPr>
          <w:rFonts w:ascii="Arial" w:hAnsi="Arial" w:cs="Arial"/>
          <w:i/>
          <w:sz w:val="20"/>
          <w:szCs w:val="20"/>
          <w:lang w:eastAsia="it-IT"/>
        </w:rPr>
        <w:t xml:space="preserve"> suo grande vigore (</w:t>
      </w:r>
      <w:r w:rsidR="00180807" w:rsidRPr="002318B8">
        <w:rPr>
          <w:rFonts w:ascii="Arial" w:hAnsi="Arial" w:cs="Arial"/>
          <w:i/>
          <w:sz w:val="20"/>
          <w:szCs w:val="20"/>
          <w:lang w:eastAsia="it-IT"/>
        </w:rPr>
        <w:t>Sal 32, 16</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Il cavallo non giova per la vittoria, con tutta la sua forza non potrà salv</w:t>
      </w:r>
      <w:r w:rsidR="009B29D7" w:rsidRPr="002318B8">
        <w:rPr>
          <w:rFonts w:ascii="Arial" w:hAnsi="Arial" w:cs="Arial"/>
          <w:i/>
          <w:sz w:val="20"/>
          <w:szCs w:val="20"/>
          <w:lang w:eastAsia="it-IT"/>
        </w:rPr>
        <w:t>are (</w:t>
      </w:r>
      <w:r w:rsidR="00180807" w:rsidRPr="002318B8">
        <w:rPr>
          <w:rFonts w:ascii="Arial" w:hAnsi="Arial" w:cs="Arial"/>
          <w:i/>
          <w:sz w:val="20"/>
          <w:szCs w:val="20"/>
          <w:lang w:eastAsia="it-IT"/>
        </w:rPr>
        <w:t>Sal 32, 17</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L'angelo del Signore si accampa attorno a quelli che lo temono e li salv</w:t>
      </w:r>
      <w:r w:rsidR="009B29D7" w:rsidRPr="002318B8">
        <w:rPr>
          <w:rFonts w:ascii="Arial" w:hAnsi="Arial" w:cs="Arial"/>
          <w:i/>
          <w:sz w:val="20"/>
          <w:szCs w:val="20"/>
          <w:lang w:eastAsia="it-IT"/>
        </w:rPr>
        <w:t>a (</w:t>
      </w:r>
      <w:r w:rsidR="00180807" w:rsidRPr="002318B8">
        <w:rPr>
          <w:rFonts w:ascii="Arial" w:hAnsi="Arial" w:cs="Arial"/>
          <w:i/>
          <w:sz w:val="20"/>
          <w:szCs w:val="20"/>
          <w:lang w:eastAsia="it-IT"/>
        </w:rPr>
        <w:t>Sal 33, 8</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Gridano e il Signore li ascolta, li salva da t</w:t>
      </w:r>
      <w:r w:rsidR="009B29D7" w:rsidRPr="002318B8">
        <w:rPr>
          <w:rFonts w:ascii="Arial" w:hAnsi="Arial" w:cs="Arial"/>
          <w:i/>
          <w:sz w:val="20"/>
          <w:szCs w:val="20"/>
          <w:lang w:eastAsia="it-IT"/>
        </w:rPr>
        <w:t>utte le loro angosce (</w:t>
      </w:r>
      <w:r w:rsidR="00180807" w:rsidRPr="002318B8">
        <w:rPr>
          <w:rFonts w:ascii="Arial" w:hAnsi="Arial" w:cs="Arial"/>
          <w:i/>
          <w:sz w:val="20"/>
          <w:szCs w:val="20"/>
          <w:lang w:eastAsia="it-IT"/>
        </w:rPr>
        <w:t>Sal 33, 18</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Il Signore è vicino a chi ha il cuore ferito, egli salv</w:t>
      </w:r>
      <w:r w:rsidR="009B29D7" w:rsidRPr="002318B8">
        <w:rPr>
          <w:rFonts w:ascii="Arial" w:hAnsi="Arial" w:cs="Arial"/>
          <w:i/>
          <w:sz w:val="20"/>
          <w:szCs w:val="20"/>
          <w:lang w:eastAsia="it-IT"/>
        </w:rPr>
        <w:t>a gli spiriti affranti (</w:t>
      </w:r>
      <w:r w:rsidR="00180807" w:rsidRPr="002318B8">
        <w:rPr>
          <w:rFonts w:ascii="Arial" w:hAnsi="Arial" w:cs="Arial"/>
          <w:i/>
          <w:sz w:val="20"/>
          <w:szCs w:val="20"/>
          <w:lang w:eastAsia="it-IT"/>
        </w:rPr>
        <w:t>Sal 33, 19</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Vibra la lancia e la scure contro chi mi insegue, dimmi: "Sono io la tua salv</w:t>
      </w:r>
      <w:r w:rsidR="009B29D7" w:rsidRPr="002318B8">
        <w:rPr>
          <w:rFonts w:ascii="Arial" w:hAnsi="Arial" w:cs="Arial"/>
          <w:i/>
          <w:sz w:val="20"/>
          <w:szCs w:val="20"/>
          <w:lang w:eastAsia="it-IT"/>
        </w:rPr>
        <w:t>ezza" (</w:t>
      </w:r>
      <w:r w:rsidR="00180807" w:rsidRPr="002318B8">
        <w:rPr>
          <w:rFonts w:ascii="Arial" w:hAnsi="Arial" w:cs="Arial"/>
          <w:i/>
          <w:sz w:val="20"/>
          <w:szCs w:val="20"/>
          <w:lang w:eastAsia="it-IT"/>
        </w:rPr>
        <w:t>Sal 34, 3</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Io invece esulterò nel Signore per la gioia della sua salv</w:t>
      </w:r>
      <w:r w:rsidR="009B29D7" w:rsidRPr="002318B8">
        <w:rPr>
          <w:rFonts w:ascii="Arial" w:hAnsi="Arial" w:cs="Arial"/>
          <w:i/>
          <w:sz w:val="20"/>
          <w:szCs w:val="20"/>
          <w:lang w:eastAsia="it-IT"/>
        </w:rPr>
        <w:t>ezza (</w:t>
      </w:r>
      <w:r w:rsidR="00180807" w:rsidRPr="002318B8">
        <w:rPr>
          <w:rFonts w:ascii="Arial" w:hAnsi="Arial" w:cs="Arial"/>
          <w:i/>
          <w:sz w:val="20"/>
          <w:szCs w:val="20"/>
          <w:lang w:eastAsia="it-IT"/>
        </w:rPr>
        <w:t>Sal 34, 9</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La tua giustizia è come i monti più alti, il tuo giudizio come il grande abisso: uomini e bestie tu salv</w:t>
      </w:r>
      <w:r w:rsidR="009B29D7" w:rsidRPr="002318B8">
        <w:rPr>
          <w:rFonts w:ascii="Arial" w:hAnsi="Arial" w:cs="Arial"/>
          <w:i/>
          <w:sz w:val="20"/>
          <w:szCs w:val="20"/>
          <w:lang w:eastAsia="it-IT"/>
        </w:rPr>
        <w:t>i, Signore (</w:t>
      </w:r>
      <w:r w:rsidR="00180807" w:rsidRPr="002318B8">
        <w:rPr>
          <w:rFonts w:ascii="Arial" w:hAnsi="Arial" w:cs="Arial"/>
          <w:i/>
          <w:sz w:val="20"/>
          <w:szCs w:val="20"/>
          <w:lang w:eastAsia="it-IT"/>
        </w:rPr>
        <w:t>Sal 35, 7</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La salvezza dei giusti viene dal Signore, nel te</w:t>
      </w:r>
      <w:r w:rsidR="009B29D7" w:rsidRPr="002318B8">
        <w:rPr>
          <w:rFonts w:ascii="Arial" w:hAnsi="Arial" w:cs="Arial"/>
          <w:i/>
          <w:sz w:val="20"/>
          <w:szCs w:val="20"/>
          <w:lang w:eastAsia="it-IT"/>
        </w:rPr>
        <w:t>mpo dell'angoscia è loro difesa (</w:t>
      </w:r>
      <w:r w:rsidR="00180807" w:rsidRPr="002318B8">
        <w:rPr>
          <w:rFonts w:ascii="Arial" w:hAnsi="Arial" w:cs="Arial"/>
          <w:i/>
          <w:sz w:val="20"/>
          <w:szCs w:val="20"/>
          <w:lang w:eastAsia="it-IT"/>
        </w:rPr>
        <w:t>Sal 36, 39</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 xml:space="preserve">Il Signore viene in loro aiuto e li scampa, li libera dagli empi e dá loro salvezza, </w:t>
      </w:r>
      <w:r w:rsidR="009B29D7" w:rsidRPr="002318B8">
        <w:rPr>
          <w:rFonts w:ascii="Arial" w:hAnsi="Arial" w:cs="Arial"/>
          <w:i/>
          <w:sz w:val="20"/>
          <w:szCs w:val="20"/>
          <w:lang w:eastAsia="it-IT"/>
        </w:rPr>
        <w:t>perché in lui si sono rifugiati (</w:t>
      </w:r>
      <w:r w:rsidR="00180807" w:rsidRPr="002318B8">
        <w:rPr>
          <w:rFonts w:ascii="Arial" w:hAnsi="Arial" w:cs="Arial"/>
          <w:i/>
          <w:sz w:val="20"/>
          <w:szCs w:val="20"/>
          <w:lang w:eastAsia="it-IT"/>
        </w:rPr>
        <w:t>Sal 36, 40</w:t>
      </w:r>
      <w:r w:rsidR="009B29D7" w:rsidRPr="002318B8">
        <w:rPr>
          <w:rFonts w:ascii="Arial" w:hAnsi="Arial" w:cs="Arial"/>
          <w:i/>
          <w:sz w:val="20"/>
          <w:szCs w:val="20"/>
          <w:lang w:eastAsia="it-IT"/>
        </w:rPr>
        <w:t xml:space="preserve">). </w:t>
      </w:r>
    </w:p>
    <w:p w:rsidR="00180807" w:rsidRPr="002318B8" w:rsidRDefault="001C158D" w:rsidP="002318B8">
      <w:pPr>
        <w:autoSpaceDE w:val="0"/>
        <w:autoSpaceDN w:val="0"/>
        <w:adjustRightInd w:val="0"/>
        <w:spacing w:after="120" w:line="240" w:lineRule="auto"/>
        <w:jc w:val="both"/>
        <w:rPr>
          <w:rFonts w:ascii="Arial" w:hAnsi="Arial" w:cs="Arial"/>
          <w:i/>
          <w:sz w:val="20"/>
          <w:szCs w:val="20"/>
          <w:lang w:eastAsia="it-IT"/>
        </w:rPr>
      </w:pPr>
      <w:r w:rsidRPr="002318B8">
        <w:rPr>
          <w:rFonts w:ascii="Arial" w:hAnsi="Arial" w:cs="Arial"/>
          <w:i/>
          <w:sz w:val="20"/>
          <w:szCs w:val="20"/>
          <w:lang w:eastAsia="it-IT"/>
        </w:rPr>
        <w:t xml:space="preserve">Accorri in mio </w:t>
      </w:r>
      <w:r w:rsidR="002318B8" w:rsidRPr="002318B8">
        <w:rPr>
          <w:rFonts w:ascii="Arial" w:hAnsi="Arial" w:cs="Arial"/>
          <w:i/>
          <w:sz w:val="20"/>
          <w:szCs w:val="20"/>
          <w:lang w:eastAsia="it-IT"/>
        </w:rPr>
        <w:t>aiuto, Signore</w:t>
      </w:r>
      <w:r w:rsidRPr="002318B8">
        <w:rPr>
          <w:rFonts w:ascii="Arial" w:hAnsi="Arial" w:cs="Arial"/>
          <w:i/>
          <w:sz w:val="20"/>
          <w:szCs w:val="20"/>
          <w:lang w:eastAsia="it-IT"/>
        </w:rPr>
        <w:t>, mia salv</w:t>
      </w:r>
      <w:r w:rsidR="009B29D7" w:rsidRPr="002318B8">
        <w:rPr>
          <w:rFonts w:ascii="Arial" w:hAnsi="Arial" w:cs="Arial"/>
          <w:i/>
          <w:sz w:val="20"/>
          <w:szCs w:val="20"/>
          <w:lang w:eastAsia="it-IT"/>
        </w:rPr>
        <w:t>ezza (</w:t>
      </w:r>
      <w:r w:rsidR="00180807" w:rsidRPr="002318B8">
        <w:rPr>
          <w:rFonts w:ascii="Arial" w:hAnsi="Arial" w:cs="Arial"/>
          <w:i/>
          <w:sz w:val="20"/>
          <w:szCs w:val="20"/>
          <w:lang w:eastAsia="it-IT"/>
        </w:rPr>
        <w:t>Sal 37, 23</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Non ho nascosto la tua giustizia in fondo al cuore, la tua fedeltà e la tua salvezza ho proclamato. Non ho nascosto la tua grazia e la tu</w:t>
      </w:r>
      <w:r w:rsidR="009B29D7" w:rsidRPr="002318B8">
        <w:rPr>
          <w:rFonts w:ascii="Arial" w:hAnsi="Arial" w:cs="Arial"/>
          <w:i/>
          <w:sz w:val="20"/>
          <w:szCs w:val="20"/>
          <w:lang w:eastAsia="it-IT"/>
        </w:rPr>
        <w:t>a fedeltà alla grande assemblea (</w:t>
      </w:r>
      <w:r w:rsidR="00180807" w:rsidRPr="002318B8">
        <w:rPr>
          <w:rFonts w:ascii="Arial" w:hAnsi="Arial" w:cs="Arial"/>
          <w:i/>
          <w:sz w:val="20"/>
          <w:szCs w:val="20"/>
          <w:lang w:eastAsia="it-IT"/>
        </w:rPr>
        <w:t>Sal 39, 11</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Esultino e gioiscano in te quanti ti cercano, dicano sempre: "Il Signore è grande" quelli che bramano la tua salv</w:t>
      </w:r>
      <w:r w:rsidR="009B29D7" w:rsidRPr="002318B8">
        <w:rPr>
          <w:rFonts w:ascii="Arial" w:hAnsi="Arial" w:cs="Arial"/>
          <w:i/>
          <w:sz w:val="20"/>
          <w:szCs w:val="20"/>
          <w:lang w:eastAsia="it-IT"/>
        </w:rPr>
        <w:t>ezza (</w:t>
      </w:r>
      <w:r w:rsidR="00180807" w:rsidRPr="002318B8">
        <w:rPr>
          <w:rFonts w:ascii="Arial" w:hAnsi="Arial" w:cs="Arial"/>
          <w:i/>
          <w:sz w:val="20"/>
          <w:szCs w:val="20"/>
          <w:lang w:eastAsia="it-IT"/>
        </w:rPr>
        <w:t>Sal 39, 17</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Perché ti rattristi, anima mia, perché su di me gemi? Spera in Dio: ancora potrò lodarlo, lui, salv</w:t>
      </w:r>
      <w:r w:rsidR="009B29D7" w:rsidRPr="002318B8">
        <w:rPr>
          <w:rFonts w:ascii="Arial" w:hAnsi="Arial" w:cs="Arial"/>
          <w:i/>
          <w:sz w:val="20"/>
          <w:szCs w:val="20"/>
          <w:lang w:eastAsia="it-IT"/>
        </w:rPr>
        <w:t>ezza del mio volto e mio Dio (</w:t>
      </w:r>
      <w:r w:rsidR="00180807" w:rsidRPr="002318B8">
        <w:rPr>
          <w:rFonts w:ascii="Arial" w:hAnsi="Arial" w:cs="Arial"/>
          <w:i/>
          <w:sz w:val="20"/>
          <w:szCs w:val="20"/>
          <w:lang w:eastAsia="it-IT"/>
        </w:rPr>
        <w:t>Sal 41, 6</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Perché ti rattristi, anima mia, perché su di me gemi? Spera in Dio: ancora potrò lodarlo, lui, salvezza del mio volto e mio Di</w:t>
      </w:r>
      <w:r w:rsidR="009B29D7" w:rsidRPr="002318B8">
        <w:rPr>
          <w:rFonts w:ascii="Arial" w:hAnsi="Arial" w:cs="Arial"/>
          <w:i/>
          <w:sz w:val="20"/>
          <w:szCs w:val="20"/>
          <w:lang w:eastAsia="it-IT"/>
        </w:rPr>
        <w:t>o (</w:t>
      </w:r>
      <w:r w:rsidR="00180807" w:rsidRPr="002318B8">
        <w:rPr>
          <w:rFonts w:ascii="Arial" w:hAnsi="Arial" w:cs="Arial"/>
          <w:i/>
          <w:sz w:val="20"/>
          <w:szCs w:val="20"/>
          <w:lang w:eastAsia="it-IT"/>
        </w:rPr>
        <w:t>Sal 41, 12</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Perché ti rattristi, anima mia, perché su di me gemi? Spera in Dio: ancora potrò lodarlo, lui, salv</w:t>
      </w:r>
      <w:r w:rsidR="009B29D7" w:rsidRPr="002318B8">
        <w:rPr>
          <w:rFonts w:ascii="Arial" w:hAnsi="Arial" w:cs="Arial"/>
          <w:i/>
          <w:sz w:val="20"/>
          <w:szCs w:val="20"/>
          <w:lang w:eastAsia="it-IT"/>
        </w:rPr>
        <w:t>ezza del mio volto e mio Dio (</w:t>
      </w:r>
      <w:r w:rsidR="00180807" w:rsidRPr="002318B8">
        <w:rPr>
          <w:rFonts w:ascii="Arial" w:hAnsi="Arial" w:cs="Arial"/>
          <w:i/>
          <w:sz w:val="20"/>
          <w:szCs w:val="20"/>
          <w:lang w:eastAsia="it-IT"/>
        </w:rPr>
        <w:t>Sal 42, 5</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Poiché non con la spada conquistarono la terra, né fu il loro braccio a salvarli; ma il tuo braccio e la tua destra e la luce de</w:t>
      </w:r>
      <w:r w:rsidR="009B29D7" w:rsidRPr="002318B8">
        <w:rPr>
          <w:rFonts w:ascii="Arial" w:hAnsi="Arial" w:cs="Arial"/>
          <w:i/>
          <w:sz w:val="20"/>
          <w:szCs w:val="20"/>
          <w:lang w:eastAsia="it-IT"/>
        </w:rPr>
        <w:t>l tuo volto, perché tu li amavi (</w:t>
      </w:r>
      <w:r w:rsidR="00180807" w:rsidRPr="002318B8">
        <w:rPr>
          <w:rFonts w:ascii="Arial" w:hAnsi="Arial" w:cs="Arial"/>
          <w:i/>
          <w:sz w:val="20"/>
          <w:szCs w:val="20"/>
          <w:lang w:eastAsia="it-IT"/>
        </w:rPr>
        <w:t>Sal 43, 4</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Infatti nel mio arco non ho confidato e non la mia spada mi ha salv</w:t>
      </w:r>
      <w:r w:rsidR="009B29D7" w:rsidRPr="002318B8">
        <w:rPr>
          <w:rFonts w:ascii="Arial" w:hAnsi="Arial" w:cs="Arial"/>
          <w:i/>
          <w:sz w:val="20"/>
          <w:szCs w:val="20"/>
          <w:lang w:eastAsia="it-IT"/>
        </w:rPr>
        <w:t>ato (</w:t>
      </w:r>
      <w:r w:rsidR="00180807" w:rsidRPr="002318B8">
        <w:rPr>
          <w:rFonts w:ascii="Arial" w:hAnsi="Arial" w:cs="Arial"/>
          <w:i/>
          <w:sz w:val="20"/>
          <w:szCs w:val="20"/>
          <w:lang w:eastAsia="it-IT"/>
        </w:rPr>
        <w:t>Sal 43, 7</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Ma tu ci hai salvati dai nostri avversa</w:t>
      </w:r>
      <w:r w:rsidR="009B29D7" w:rsidRPr="002318B8">
        <w:rPr>
          <w:rFonts w:ascii="Arial" w:hAnsi="Arial" w:cs="Arial"/>
          <w:i/>
          <w:sz w:val="20"/>
          <w:szCs w:val="20"/>
          <w:lang w:eastAsia="it-IT"/>
        </w:rPr>
        <w:t>ri, hai confuso i nostri nemici (</w:t>
      </w:r>
      <w:r w:rsidR="00180807" w:rsidRPr="002318B8">
        <w:rPr>
          <w:rFonts w:ascii="Arial" w:hAnsi="Arial" w:cs="Arial"/>
          <w:i/>
          <w:sz w:val="20"/>
          <w:szCs w:val="20"/>
          <w:lang w:eastAsia="it-IT"/>
        </w:rPr>
        <w:t>Sal 43, 8</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 xml:space="preserve">Salvaci per la tua </w:t>
      </w:r>
      <w:r w:rsidR="009B29D7" w:rsidRPr="002318B8">
        <w:rPr>
          <w:rFonts w:ascii="Arial" w:hAnsi="Arial" w:cs="Arial"/>
          <w:i/>
          <w:sz w:val="20"/>
          <w:szCs w:val="20"/>
          <w:lang w:eastAsia="it-IT"/>
        </w:rPr>
        <w:t>misericordia (</w:t>
      </w:r>
      <w:r w:rsidR="00180807" w:rsidRPr="002318B8">
        <w:rPr>
          <w:rFonts w:ascii="Arial" w:hAnsi="Arial" w:cs="Arial"/>
          <w:i/>
          <w:sz w:val="20"/>
          <w:szCs w:val="20"/>
          <w:lang w:eastAsia="it-IT"/>
        </w:rPr>
        <w:t>Sal 43, 27</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Invocami nel giorno della sventura: ti salv</w:t>
      </w:r>
      <w:r w:rsidR="009B29D7" w:rsidRPr="002318B8">
        <w:rPr>
          <w:rFonts w:ascii="Arial" w:hAnsi="Arial" w:cs="Arial"/>
          <w:i/>
          <w:sz w:val="20"/>
          <w:szCs w:val="20"/>
          <w:lang w:eastAsia="it-IT"/>
        </w:rPr>
        <w:t>erò e tu mi darai gloria" (</w:t>
      </w:r>
      <w:r w:rsidR="00180807" w:rsidRPr="002318B8">
        <w:rPr>
          <w:rFonts w:ascii="Arial" w:hAnsi="Arial" w:cs="Arial"/>
          <w:i/>
          <w:sz w:val="20"/>
          <w:szCs w:val="20"/>
          <w:lang w:eastAsia="it-IT"/>
        </w:rPr>
        <w:t>Sal 49, 15</w:t>
      </w:r>
      <w:r w:rsidR="009B29D7" w:rsidRPr="002318B8">
        <w:rPr>
          <w:rFonts w:ascii="Arial" w:hAnsi="Arial" w:cs="Arial"/>
          <w:i/>
          <w:sz w:val="20"/>
          <w:szCs w:val="20"/>
          <w:lang w:eastAsia="it-IT"/>
        </w:rPr>
        <w:t xml:space="preserve">). </w:t>
      </w:r>
    </w:p>
    <w:p w:rsidR="009B29D7" w:rsidRPr="002318B8" w:rsidRDefault="001C158D" w:rsidP="002318B8">
      <w:pPr>
        <w:autoSpaceDE w:val="0"/>
        <w:autoSpaceDN w:val="0"/>
        <w:adjustRightInd w:val="0"/>
        <w:spacing w:after="120" w:line="240" w:lineRule="auto"/>
        <w:jc w:val="both"/>
        <w:rPr>
          <w:rFonts w:ascii="Arial" w:hAnsi="Arial" w:cs="Arial"/>
          <w:i/>
          <w:sz w:val="20"/>
          <w:szCs w:val="20"/>
          <w:lang w:eastAsia="it-IT"/>
        </w:rPr>
      </w:pPr>
      <w:r w:rsidRPr="002318B8">
        <w:rPr>
          <w:rFonts w:ascii="Arial" w:hAnsi="Arial" w:cs="Arial"/>
          <w:i/>
          <w:sz w:val="20"/>
          <w:szCs w:val="20"/>
          <w:lang w:eastAsia="it-IT"/>
        </w:rPr>
        <w:t>Capite questo voi che dimenticate Dio, perché non mi adiri e nessuno vi salv</w:t>
      </w:r>
      <w:r w:rsidR="009B29D7" w:rsidRPr="002318B8">
        <w:rPr>
          <w:rFonts w:ascii="Arial" w:hAnsi="Arial" w:cs="Arial"/>
          <w:i/>
          <w:sz w:val="20"/>
          <w:szCs w:val="20"/>
          <w:lang w:eastAsia="it-IT"/>
        </w:rPr>
        <w:t>i (</w:t>
      </w:r>
      <w:r w:rsidR="00180807" w:rsidRPr="002318B8">
        <w:rPr>
          <w:rFonts w:ascii="Arial" w:hAnsi="Arial" w:cs="Arial"/>
          <w:i/>
          <w:sz w:val="20"/>
          <w:szCs w:val="20"/>
          <w:lang w:eastAsia="it-IT"/>
        </w:rPr>
        <w:t>Sal 49, 22</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Chi offre il sacrificio di lode, questi mi onora, a chi cammina per la retta via mostrerò la salv</w:t>
      </w:r>
      <w:r w:rsidR="009B29D7" w:rsidRPr="002318B8">
        <w:rPr>
          <w:rFonts w:ascii="Arial" w:hAnsi="Arial" w:cs="Arial"/>
          <w:i/>
          <w:sz w:val="20"/>
          <w:szCs w:val="20"/>
          <w:lang w:eastAsia="it-IT"/>
        </w:rPr>
        <w:t>ezza di Dio (</w:t>
      </w:r>
      <w:r w:rsidR="00180807" w:rsidRPr="002318B8">
        <w:rPr>
          <w:rFonts w:ascii="Arial" w:hAnsi="Arial" w:cs="Arial"/>
          <w:i/>
          <w:sz w:val="20"/>
          <w:szCs w:val="20"/>
          <w:lang w:eastAsia="it-IT"/>
        </w:rPr>
        <w:t>Sal 49, 23</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Rendimi la gioia di essere salvato, s</w:t>
      </w:r>
      <w:r w:rsidR="009B29D7" w:rsidRPr="002318B8">
        <w:rPr>
          <w:rFonts w:ascii="Arial" w:hAnsi="Arial" w:cs="Arial"/>
          <w:i/>
          <w:sz w:val="20"/>
          <w:szCs w:val="20"/>
          <w:lang w:eastAsia="it-IT"/>
        </w:rPr>
        <w:t>ostieni in me un animo generoso (</w:t>
      </w:r>
      <w:r w:rsidR="00180807" w:rsidRPr="002318B8">
        <w:rPr>
          <w:rFonts w:ascii="Arial" w:hAnsi="Arial" w:cs="Arial"/>
          <w:i/>
          <w:sz w:val="20"/>
          <w:szCs w:val="20"/>
          <w:lang w:eastAsia="it-IT"/>
        </w:rPr>
        <w:t>Sal 50, 14</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Liberami dal sangue, Dio, Dio mia salvezza, la mia l</w:t>
      </w:r>
      <w:r w:rsidR="009B29D7" w:rsidRPr="002318B8">
        <w:rPr>
          <w:rFonts w:ascii="Arial" w:hAnsi="Arial" w:cs="Arial"/>
          <w:i/>
          <w:sz w:val="20"/>
          <w:szCs w:val="20"/>
          <w:lang w:eastAsia="it-IT"/>
        </w:rPr>
        <w:t>ingua esalterà la tua giustizia (</w:t>
      </w:r>
      <w:r w:rsidR="00180807" w:rsidRPr="002318B8">
        <w:rPr>
          <w:rFonts w:ascii="Arial" w:hAnsi="Arial" w:cs="Arial"/>
          <w:i/>
          <w:sz w:val="20"/>
          <w:szCs w:val="20"/>
          <w:lang w:eastAsia="it-IT"/>
        </w:rPr>
        <w:t>Sal 50, 16</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Chi manderà da Sion la salvezza di Israele? Quando Dio farà tornare i deportati del suo popolo, es</w:t>
      </w:r>
      <w:r w:rsidR="009B29D7" w:rsidRPr="002318B8">
        <w:rPr>
          <w:rFonts w:ascii="Arial" w:hAnsi="Arial" w:cs="Arial"/>
          <w:i/>
          <w:sz w:val="20"/>
          <w:szCs w:val="20"/>
          <w:lang w:eastAsia="it-IT"/>
        </w:rPr>
        <w:t>ulterà Giacobbe, gioirà Israele (</w:t>
      </w:r>
      <w:r w:rsidR="00180807" w:rsidRPr="002318B8">
        <w:rPr>
          <w:rFonts w:ascii="Arial" w:hAnsi="Arial" w:cs="Arial"/>
          <w:i/>
          <w:sz w:val="20"/>
          <w:szCs w:val="20"/>
          <w:lang w:eastAsia="it-IT"/>
        </w:rPr>
        <w:t>Sal 52, 7</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Dio, per il tuo nome, salvami, per l</w:t>
      </w:r>
      <w:r w:rsidR="009B29D7" w:rsidRPr="002318B8">
        <w:rPr>
          <w:rFonts w:ascii="Arial" w:hAnsi="Arial" w:cs="Arial"/>
          <w:i/>
          <w:sz w:val="20"/>
          <w:szCs w:val="20"/>
          <w:lang w:eastAsia="it-IT"/>
        </w:rPr>
        <w:t>a tua potenza rendimi giustizia (</w:t>
      </w:r>
      <w:r w:rsidR="00180807" w:rsidRPr="002318B8">
        <w:rPr>
          <w:rFonts w:ascii="Arial" w:hAnsi="Arial" w:cs="Arial"/>
          <w:i/>
          <w:sz w:val="20"/>
          <w:szCs w:val="20"/>
          <w:lang w:eastAsia="it-IT"/>
        </w:rPr>
        <w:t>Sal 53, 3</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Io invoco Dio e il Signore mi salv</w:t>
      </w:r>
      <w:r w:rsidR="009B29D7" w:rsidRPr="002318B8">
        <w:rPr>
          <w:rFonts w:ascii="Arial" w:hAnsi="Arial" w:cs="Arial"/>
          <w:i/>
          <w:sz w:val="20"/>
          <w:szCs w:val="20"/>
          <w:lang w:eastAsia="it-IT"/>
        </w:rPr>
        <w:t>a (</w:t>
      </w:r>
      <w:r w:rsidR="00180807" w:rsidRPr="002318B8">
        <w:rPr>
          <w:rFonts w:ascii="Arial" w:hAnsi="Arial" w:cs="Arial"/>
          <w:i/>
          <w:sz w:val="20"/>
          <w:szCs w:val="20"/>
          <w:lang w:eastAsia="it-IT"/>
        </w:rPr>
        <w:t>Sal 54, 17</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Mi salva, mi dá pace da coloro che mi combatto</w:t>
      </w:r>
      <w:r w:rsidR="009B29D7" w:rsidRPr="002318B8">
        <w:rPr>
          <w:rFonts w:ascii="Arial" w:hAnsi="Arial" w:cs="Arial"/>
          <w:i/>
          <w:sz w:val="20"/>
          <w:szCs w:val="20"/>
          <w:lang w:eastAsia="it-IT"/>
        </w:rPr>
        <w:t>no: sono tanti i miei avversari (</w:t>
      </w:r>
      <w:r w:rsidR="00180807" w:rsidRPr="002318B8">
        <w:rPr>
          <w:rFonts w:ascii="Arial" w:hAnsi="Arial" w:cs="Arial"/>
          <w:i/>
          <w:sz w:val="20"/>
          <w:szCs w:val="20"/>
          <w:lang w:eastAsia="it-IT"/>
        </w:rPr>
        <w:t>Sal 54, 19</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Mandi dal cielo a salvarmi dalla mano dei miei persecutori, Dio mandi</w:t>
      </w:r>
      <w:r w:rsidR="009B29D7" w:rsidRPr="002318B8">
        <w:rPr>
          <w:rFonts w:ascii="Arial" w:hAnsi="Arial" w:cs="Arial"/>
          <w:i/>
          <w:sz w:val="20"/>
          <w:szCs w:val="20"/>
          <w:lang w:eastAsia="it-IT"/>
        </w:rPr>
        <w:t xml:space="preserve"> la sua fedeltà e la sua grazia (</w:t>
      </w:r>
      <w:r w:rsidR="00180807" w:rsidRPr="002318B8">
        <w:rPr>
          <w:rFonts w:ascii="Arial" w:hAnsi="Arial" w:cs="Arial"/>
          <w:i/>
          <w:sz w:val="20"/>
          <w:szCs w:val="20"/>
          <w:lang w:eastAsia="it-IT"/>
        </w:rPr>
        <w:t>Sal 56, 4</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Liberami da chi fa il male, salvami da chi sparge</w:t>
      </w:r>
      <w:r w:rsidR="009B29D7" w:rsidRPr="002318B8">
        <w:rPr>
          <w:rFonts w:ascii="Arial" w:hAnsi="Arial" w:cs="Arial"/>
          <w:i/>
          <w:sz w:val="20"/>
          <w:szCs w:val="20"/>
          <w:lang w:eastAsia="it-IT"/>
        </w:rPr>
        <w:t xml:space="preserve"> sangue (</w:t>
      </w:r>
      <w:r w:rsidR="00180807" w:rsidRPr="002318B8">
        <w:rPr>
          <w:rFonts w:ascii="Arial" w:hAnsi="Arial" w:cs="Arial"/>
          <w:i/>
          <w:sz w:val="20"/>
          <w:szCs w:val="20"/>
          <w:lang w:eastAsia="it-IT"/>
        </w:rPr>
        <w:t>Sal 58, 3</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Perché i tuoi amici siano liberati, salvaci</w:t>
      </w:r>
      <w:r w:rsidR="009B29D7" w:rsidRPr="002318B8">
        <w:rPr>
          <w:rFonts w:ascii="Arial" w:hAnsi="Arial" w:cs="Arial"/>
          <w:i/>
          <w:sz w:val="20"/>
          <w:szCs w:val="20"/>
          <w:lang w:eastAsia="it-IT"/>
        </w:rPr>
        <w:t xml:space="preserve"> con la destra e a noi rispondi (</w:t>
      </w:r>
      <w:r w:rsidR="00180807" w:rsidRPr="002318B8">
        <w:rPr>
          <w:rFonts w:ascii="Arial" w:hAnsi="Arial" w:cs="Arial"/>
          <w:i/>
          <w:sz w:val="20"/>
          <w:szCs w:val="20"/>
          <w:lang w:eastAsia="it-IT"/>
        </w:rPr>
        <w:t>Sal 59, 7</w:t>
      </w:r>
      <w:r w:rsidR="009B29D7" w:rsidRPr="002318B8">
        <w:rPr>
          <w:rFonts w:ascii="Arial" w:hAnsi="Arial" w:cs="Arial"/>
          <w:i/>
          <w:sz w:val="20"/>
          <w:szCs w:val="20"/>
          <w:lang w:eastAsia="it-IT"/>
        </w:rPr>
        <w:t xml:space="preserve">). </w:t>
      </w:r>
    </w:p>
    <w:p w:rsidR="00180807" w:rsidRPr="002318B8" w:rsidRDefault="001C158D" w:rsidP="002318B8">
      <w:pPr>
        <w:autoSpaceDE w:val="0"/>
        <w:autoSpaceDN w:val="0"/>
        <w:adjustRightInd w:val="0"/>
        <w:spacing w:after="120" w:line="240" w:lineRule="auto"/>
        <w:jc w:val="both"/>
        <w:rPr>
          <w:rFonts w:ascii="Arial" w:hAnsi="Arial" w:cs="Arial"/>
          <w:i/>
          <w:sz w:val="20"/>
          <w:szCs w:val="20"/>
          <w:lang w:eastAsia="it-IT"/>
        </w:rPr>
      </w:pPr>
      <w:r w:rsidRPr="002318B8">
        <w:rPr>
          <w:rFonts w:ascii="Arial" w:hAnsi="Arial" w:cs="Arial"/>
          <w:i/>
          <w:sz w:val="20"/>
          <w:szCs w:val="20"/>
          <w:lang w:eastAsia="it-IT"/>
        </w:rPr>
        <w:t>Nell'oppressione vieni in nostro aiuto perché vana è la salv</w:t>
      </w:r>
      <w:r w:rsidR="009B29D7" w:rsidRPr="002318B8">
        <w:rPr>
          <w:rFonts w:ascii="Arial" w:hAnsi="Arial" w:cs="Arial"/>
          <w:i/>
          <w:sz w:val="20"/>
          <w:szCs w:val="20"/>
          <w:lang w:eastAsia="it-IT"/>
        </w:rPr>
        <w:t>ezza dell'uomo (</w:t>
      </w:r>
      <w:r w:rsidR="00180807" w:rsidRPr="002318B8">
        <w:rPr>
          <w:rFonts w:ascii="Arial" w:hAnsi="Arial" w:cs="Arial"/>
          <w:i/>
          <w:sz w:val="20"/>
          <w:szCs w:val="20"/>
          <w:lang w:eastAsia="it-IT"/>
        </w:rPr>
        <w:t>Sal 59, 13</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Solo in Dio riposa l'anima mia; da lui la mia salv</w:t>
      </w:r>
      <w:r w:rsidR="009B29D7" w:rsidRPr="002318B8">
        <w:rPr>
          <w:rFonts w:ascii="Arial" w:hAnsi="Arial" w:cs="Arial"/>
          <w:i/>
          <w:sz w:val="20"/>
          <w:szCs w:val="20"/>
          <w:lang w:eastAsia="it-IT"/>
        </w:rPr>
        <w:t>ezza (</w:t>
      </w:r>
      <w:r w:rsidR="00180807" w:rsidRPr="002318B8">
        <w:rPr>
          <w:rFonts w:ascii="Arial" w:hAnsi="Arial" w:cs="Arial"/>
          <w:i/>
          <w:sz w:val="20"/>
          <w:szCs w:val="20"/>
          <w:lang w:eastAsia="it-IT"/>
        </w:rPr>
        <w:t>Sal 61, 2</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Lui solo è mia rupe e mia salvezza, mia roccia</w:t>
      </w:r>
      <w:r w:rsidR="009B29D7" w:rsidRPr="002318B8">
        <w:rPr>
          <w:rFonts w:ascii="Arial" w:hAnsi="Arial" w:cs="Arial"/>
          <w:i/>
          <w:sz w:val="20"/>
          <w:szCs w:val="20"/>
          <w:lang w:eastAsia="it-IT"/>
        </w:rPr>
        <w:t xml:space="preserve"> di difesa: non potrò vacillare (</w:t>
      </w:r>
      <w:r w:rsidR="00180807" w:rsidRPr="002318B8">
        <w:rPr>
          <w:rFonts w:ascii="Arial" w:hAnsi="Arial" w:cs="Arial"/>
          <w:i/>
          <w:sz w:val="20"/>
          <w:szCs w:val="20"/>
          <w:lang w:eastAsia="it-IT"/>
        </w:rPr>
        <w:t>Sal 61, 3</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Lui solo è mia rupe e mia salvezza, mia roccia</w:t>
      </w:r>
      <w:r w:rsidR="009B29D7" w:rsidRPr="002318B8">
        <w:rPr>
          <w:rFonts w:ascii="Arial" w:hAnsi="Arial" w:cs="Arial"/>
          <w:i/>
          <w:sz w:val="20"/>
          <w:szCs w:val="20"/>
          <w:lang w:eastAsia="it-IT"/>
        </w:rPr>
        <w:t xml:space="preserve"> di difesa: non potrò vacillare (</w:t>
      </w:r>
      <w:r w:rsidR="00180807" w:rsidRPr="002318B8">
        <w:rPr>
          <w:rFonts w:ascii="Arial" w:hAnsi="Arial" w:cs="Arial"/>
          <w:i/>
          <w:sz w:val="20"/>
          <w:szCs w:val="20"/>
          <w:lang w:eastAsia="it-IT"/>
        </w:rPr>
        <w:t>Sal 61, 7</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In Dio è la mia salvezza e la mia gloria; il mio saldo rifugio, la mia</w:t>
      </w:r>
      <w:r w:rsidR="009B29D7" w:rsidRPr="002318B8">
        <w:rPr>
          <w:rFonts w:ascii="Arial" w:hAnsi="Arial" w:cs="Arial"/>
          <w:i/>
          <w:sz w:val="20"/>
          <w:szCs w:val="20"/>
          <w:lang w:eastAsia="it-IT"/>
        </w:rPr>
        <w:t xml:space="preserve"> difesa è in Dio (</w:t>
      </w:r>
      <w:r w:rsidR="00180807" w:rsidRPr="002318B8">
        <w:rPr>
          <w:rFonts w:ascii="Arial" w:hAnsi="Arial" w:cs="Arial"/>
          <w:i/>
          <w:sz w:val="20"/>
          <w:szCs w:val="20"/>
          <w:lang w:eastAsia="it-IT"/>
        </w:rPr>
        <w:t>Sal 61, 8</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Con i prodigi della tua giustizia, tu ci rispondi, o Dio, nostra salvezza, speranza dei confini</w:t>
      </w:r>
      <w:r w:rsidR="009B29D7" w:rsidRPr="002318B8">
        <w:rPr>
          <w:rFonts w:ascii="Arial" w:hAnsi="Arial" w:cs="Arial"/>
          <w:i/>
          <w:sz w:val="20"/>
          <w:szCs w:val="20"/>
          <w:lang w:eastAsia="it-IT"/>
        </w:rPr>
        <w:t xml:space="preserve"> della terra e dei mari lontani (</w:t>
      </w:r>
      <w:r w:rsidR="00180807" w:rsidRPr="002318B8">
        <w:rPr>
          <w:rFonts w:ascii="Arial" w:hAnsi="Arial" w:cs="Arial"/>
          <w:i/>
          <w:sz w:val="20"/>
          <w:szCs w:val="20"/>
          <w:lang w:eastAsia="it-IT"/>
        </w:rPr>
        <w:t>Sal 64, 6</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 xml:space="preserve">È lui che salvò la nostra vita e non </w:t>
      </w:r>
      <w:r w:rsidR="009B29D7" w:rsidRPr="002318B8">
        <w:rPr>
          <w:rFonts w:ascii="Arial" w:hAnsi="Arial" w:cs="Arial"/>
          <w:i/>
          <w:sz w:val="20"/>
          <w:szCs w:val="20"/>
          <w:lang w:eastAsia="it-IT"/>
        </w:rPr>
        <w:t>lasciò vacillare i nostri passi (</w:t>
      </w:r>
      <w:r w:rsidR="00180807" w:rsidRPr="002318B8">
        <w:rPr>
          <w:rFonts w:ascii="Arial" w:hAnsi="Arial" w:cs="Arial"/>
          <w:i/>
          <w:sz w:val="20"/>
          <w:szCs w:val="20"/>
          <w:lang w:eastAsia="it-IT"/>
        </w:rPr>
        <w:t>Sal 65, 9</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Perché si conosca sulla terra la tua via, fra tutte le genti la tua salv</w:t>
      </w:r>
      <w:r w:rsidR="009B29D7" w:rsidRPr="002318B8">
        <w:rPr>
          <w:rFonts w:ascii="Arial" w:hAnsi="Arial" w:cs="Arial"/>
          <w:i/>
          <w:sz w:val="20"/>
          <w:szCs w:val="20"/>
          <w:lang w:eastAsia="it-IT"/>
        </w:rPr>
        <w:t>ezza (</w:t>
      </w:r>
      <w:r w:rsidR="00180807" w:rsidRPr="002318B8">
        <w:rPr>
          <w:rFonts w:ascii="Arial" w:hAnsi="Arial" w:cs="Arial"/>
          <w:i/>
          <w:sz w:val="20"/>
          <w:szCs w:val="20"/>
          <w:lang w:eastAsia="it-IT"/>
        </w:rPr>
        <w:t>Sal 66, 3</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Benedetto il Signore sempre; ha cura di noi il Dio della salv</w:t>
      </w:r>
      <w:r w:rsidR="009B29D7" w:rsidRPr="002318B8">
        <w:rPr>
          <w:rFonts w:ascii="Arial" w:hAnsi="Arial" w:cs="Arial"/>
          <w:i/>
          <w:sz w:val="20"/>
          <w:szCs w:val="20"/>
          <w:lang w:eastAsia="it-IT"/>
        </w:rPr>
        <w:t>ezza (</w:t>
      </w:r>
      <w:r w:rsidR="00180807" w:rsidRPr="002318B8">
        <w:rPr>
          <w:rFonts w:ascii="Arial" w:hAnsi="Arial" w:cs="Arial"/>
          <w:i/>
          <w:sz w:val="20"/>
          <w:szCs w:val="20"/>
          <w:lang w:eastAsia="it-IT"/>
        </w:rPr>
        <w:t>Sal 67, 20</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Il nostro Dio è un Dio che salva; il</w:t>
      </w:r>
      <w:r w:rsidR="009B29D7" w:rsidRPr="002318B8">
        <w:rPr>
          <w:rFonts w:ascii="Arial" w:hAnsi="Arial" w:cs="Arial"/>
          <w:i/>
          <w:sz w:val="20"/>
          <w:szCs w:val="20"/>
          <w:lang w:eastAsia="it-IT"/>
        </w:rPr>
        <w:t xml:space="preserve"> Signore Dio libera dalla morte (</w:t>
      </w:r>
      <w:r w:rsidR="00180807" w:rsidRPr="002318B8">
        <w:rPr>
          <w:rFonts w:ascii="Arial" w:hAnsi="Arial" w:cs="Arial"/>
          <w:i/>
          <w:sz w:val="20"/>
          <w:szCs w:val="20"/>
          <w:lang w:eastAsia="it-IT"/>
        </w:rPr>
        <w:t>Sal 67, 21</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Salvami, o Dio</w:t>
      </w:r>
      <w:r w:rsidR="009B29D7" w:rsidRPr="002318B8">
        <w:rPr>
          <w:rFonts w:ascii="Arial" w:hAnsi="Arial" w:cs="Arial"/>
          <w:i/>
          <w:sz w:val="20"/>
          <w:szCs w:val="20"/>
          <w:lang w:eastAsia="it-IT"/>
        </w:rPr>
        <w:t>: l'acqua mi giunge alla gola (</w:t>
      </w:r>
      <w:r w:rsidR="00180807" w:rsidRPr="002318B8">
        <w:rPr>
          <w:rFonts w:ascii="Arial" w:hAnsi="Arial" w:cs="Arial"/>
          <w:i/>
          <w:sz w:val="20"/>
          <w:szCs w:val="20"/>
          <w:lang w:eastAsia="it-IT"/>
        </w:rPr>
        <w:t>Sal 68, 2</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Ma io innalzo a te la mia preghiera, Signore, nel tempo della benevolenza; per la grandezza della tua bontà, rispondimi, per la fedeltà della tua salv</w:t>
      </w:r>
      <w:r w:rsidR="009B29D7" w:rsidRPr="002318B8">
        <w:rPr>
          <w:rFonts w:ascii="Arial" w:hAnsi="Arial" w:cs="Arial"/>
          <w:i/>
          <w:sz w:val="20"/>
          <w:szCs w:val="20"/>
          <w:lang w:eastAsia="it-IT"/>
        </w:rPr>
        <w:t>ezza, o Dio (</w:t>
      </w:r>
      <w:r w:rsidR="00180807" w:rsidRPr="002318B8">
        <w:rPr>
          <w:rFonts w:ascii="Arial" w:hAnsi="Arial" w:cs="Arial"/>
          <w:i/>
          <w:sz w:val="20"/>
          <w:szCs w:val="20"/>
          <w:lang w:eastAsia="it-IT"/>
        </w:rPr>
        <w:t>Sal 68, 14</w:t>
      </w:r>
      <w:r w:rsidR="009B29D7" w:rsidRPr="002318B8">
        <w:rPr>
          <w:rFonts w:ascii="Arial" w:hAnsi="Arial" w:cs="Arial"/>
          <w:i/>
          <w:sz w:val="20"/>
          <w:szCs w:val="20"/>
          <w:lang w:eastAsia="it-IT"/>
        </w:rPr>
        <w:t xml:space="preserve">). </w:t>
      </w:r>
    </w:p>
    <w:p w:rsidR="00180807" w:rsidRPr="002318B8" w:rsidRDefault="001C158D" w:rsidP="002318B8">
      <w:pPr>
        <w:autoSpaceDE w:val="0"/>
        <w:autoSpaceDN w:val="0"/>
        <w:adjustRightInd w:val="0"/>
        <w:spacing w:after="120" w:line="240" w:lineRule="auto"/>
        <w:jc w:val="both"/>
        <w:rPr>
          <w:rFonts w:ascii="Arial" w:hAnsi="Arial" w:cs="Arial"/>
          <w:i/>
          <w:sz w:val="20"/>
          <w:szCs w:val="20"/>
          <w:lang w:eastAsia="it-IT"/>
        </w:rPr>
      </w:pPr>
      <w:r w:rsidRPr="002318B8">
        <w:rPr>
          <w:rFonts w:ascii="Arial" w:hAnsi="Arial" w:cs="Arial"/>
          <w:i/>
          <w:sz w:val="20"/>
          <w:szCs w:val="20"/>
          <w:lang w:eastAsia="it-IT"/>
        </w:rPr>
        <w:t>Salvami dal fango, che io non affondi, liberami dai mie</w:t>
      </w:r>
      <w:r w:rsidR="009B29D7" w:rsidRPr="002318B8">
        <w:rPr>
          <w:rFonts w:ascii="Arial" w:hAnsi="Arial" w:cs="Arial"/>
          <w:i/>
          <w:sz w:val="20"/>
          <w:szCs w:val="20"/>
          <w:lang w:eastAsia="it-IT"/>
        </w:rPr>
        <w:t>i nemici e dalle acque profonde (</w:t>
      </w:r>
      <w:r w:rsidR="00180807" w:rsidRPr="002318B8">
        <w:rPr>
          <w:rFonts w:ascii="Arial" w:hAnsi="Arial" w:cs="Arial"/>
          <w:i/>
          <w:sz w:val="20"/>
          <w:szCs w:val="20"/>
          <w:lang w:eastAsia="it-IT"/>
        </w:rPr>
        <w:t>Sal 68, 15</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Avvicinati a me, riscattami, salv</w:t>
      </w:r>
      <w:r w:rsidR="009B29D7" w:rsidRPr="002318B8">
        <w:rPr>
          <w:rFonts w:ascii="Arial" w:hAnsi="Arial" w:cs="Arial"/>
          <w:i/>
          <w:sz w:val="20"/>
          <w:szCs w:val="20"/>
          <w:lang w:eastAsia="it-IT"/>
        </w:rPr>
        <w:t>ami dai miei nemici (</w:t>
      </w:r>
      <w:r w:rsidR="00180807" w:rsidRPr="002318B8">
        <w:rPr>
          <w:rFonts w:ascii="Arial" w:hAnsi="Arial" w:cs="Arial"/>
          <w:i/>
          <w:sz w:val="20"/>
          <w:szCs w:val="20"/>
          <w:lang w:eastAsia="it-IT"/>
        </w:rPr>
        <w:t>Sal 68, 19</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Io sono infelice e sofferente; la tua salv</w:t>
      </w:r>
      <w:r w:rsidR="009B29D7" w:rsidRPr="002318B8">
        <w:rPr>
          <w:rFonts w:ascii="Arial" w:hAnsi="Arial" w:cs="Arial"/>
          <w:i/>
          <w:sz w:val="20"/>
          <w:szCs w:val="20"/>
          <w:lang w:eastAsia="it-IT"/>
        </w:rPr>
        <w:t>ezza, Dio, mi ponga al sicuro (</w:t>
      </w:r>
      <w:r w:rsidR="00180807" w:rsidRPr="002318B8">
        <w:rPr>
          <w:rFonts w:ascii="Arial" w:hAnsi="Arial" w:cs="Arial"/>
          <w:i/>
          <w:sz w:val="20"/>
          <w:szCs w:val="20"/>
          <w:lang w:eastAsia="it-IT"/>
        </w:rPr>
        <w:t>Sal 68, 30</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 xml:space="preserve">Perché Dio salverà </w:t>
      </w:r>
      <w:r w:rsidR="002318B8" w:rsidRPr="002318B8">
        <w:rPr>
          <w:rFonts w:ascii="Arial" w:hAnsi="Arial" w:cs="Arial"/>
          <w:i/>
          <w:sz w:val="20"/>
          <w:szCs w:val="20"/>
          <w:lang w:eastAsia="it-IT"/>
        </w:rPr>
        <w:t>Sion, ricostruirà</w:t>
      </w:r>
      <w:r w:rsidRPr="002318B8">
        <w:rPr>
          <w:rFonts w:ascii="Arial" w:hAnsi="Arial" w:cs="Arial"/>
          <w:i/>
          <w:sz w:val="20"/>
          <w:szCs w:val="20"/>
          <w:lang w:eastAsia="it-IT"/>
        </w:rPr>
        <w:t xml:space="preserve"> le città di </w:t>
      </w:r>
      <w:r w:rsidR="002318B8" w:rsidRPr="002318B8">
        <w:rPr>
          <w:rFonts w:ascii="Arial" w:hAnsi="Arial" w:cs="Arial"/>
          <w:i/>
          <w:sz w:val="20"/>
          <w:szCs w:val="20"/>
          <w:lang w:eastAsia="it-IT"/>
        </w:rPr>
        <w:t>Giuda: vi</w:t>
      </w:r>
      <w:r w:rsidRPr="002318B8">
        <w:rPr>
          <w:rFonts w:ascii="Arial" w:hAnsi="Arial" w:cs="Arial"/>
          <w:i/>
          <w:sz w:val="20"/>
          <w:szCs w:val="20"/>
          <w:lang w:eastAsia="it-IT"/>
        </w:rPr>
        <w:t xml:space="preserve"> abit</w:t>
      </w:r>
      <w:r w:rsidR="009B29D7" w:rsidRPr="002318B8">
        <w:rPr>
          <w:rFonts w:ascii="Arial" w:hAnsi="Arial" w:cs="Arial"/>
          <w:i/>
          <w:sz w:val="20"/>
          <w:szCs w:val="20"/>
          <w:lang w:eastAsia="it-IT"/>
        </w:rPr>
        <w:t>eranno e ne avranno il possesso (</w:t>
      </w:r>
      <w:r w:rsidR="00180807" w:rsidRPr="002318B8">
        <w:rPr>
          <w:rFonts w:ascii="Arial" w:hAnsi="Arial" w:cs="Arial"/>
          <w:i/>
          <w:sz w:val="20"/>
          <w:szCs w:val="20"/>
          <w:lang w:eastAsia="it-IT"/>
        </w:rPr>
        <w:t>Sal 68, 36</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Vieni a salvarmi, o Dio, vien</w:t>
      </w:r>
      <w:r w:rsidR="009B29D7" w:rsidRPr="002318B8">
        <w:rPr>
          <w:rFonts w:ascii="Arial" w:hAnsi="Arial" w:cs="Arial"/>
          <w:i/>
          <w:sz w:val="20"/>
          <w:szCs w:val="20"/>
          <w:lang w:eastAsia="it-IT"/>
        </w:rPr>
        <w:t>i presto, Signore, in mio aiuto (</w:t>
      </w:r>
      <w:r w:rsidR="00180807" w:rsidRPr="002318B8">
        <w:rPr>
          <w:rFonts w:ascii="Arial" w:hAnsi="Arial" w:cs="Arial"/>
          <w:i/>
          <w:sz w:val="20"/>
          <w:szCs w:val="20"/>
          <w:lang w:eastAsia="it-IT"/>
        </w:rPr>
        <w:t>Sal 69, 2</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Gioia e allegrezza grande per quelli che ti cercano; dicano sempre: "Dio è grande" quelli che amano la tua salv</w:t>
      </w:r>
      <w:r w:rsidR="009B29D7" w:rsidRPr="002318B8">
        <w:rPr>
          <w:rFonts w:ascii="Arial" w:hAnsi="Arial" w:cs="Arial"/>
          <w:i/>
          <w:sz w:val="20"/>
          <w:szCs w:val="20"/>
          <w:lang w:eastAsia="it-IT"/>
        </w:rPr>
        <w:t>ezza (</w:t>
      </w:r>
      <w:r w:rsidR="00180807" w:rsidRPr="002318B8">
        <w:rPr>
          <w:rFonts w:ascii="Arial" w:hAnsi="Arial" w:cs="Arial"/>
          <w:i/>
          <w:sz w:val="20"/>
          <w:szCs w:val="20"/>
          <w:lang w:eastAsia="it-IT"/>
        </w:rPr>
        <w:t>Sal 69, 5</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Ma io sono povero e infelice, vieni presto, mio Dio; tu sei mio aiuto e mio salv</w:t>
      </w:r>
      <w:r w:rsidR="009B29D7" w:rsidRPr="002318B8">
        <w:rPr>
          <w:rFonts w:ascii="Arial" w:hAnsi="Arial" w:cs="Arial"/>
          <w:i/>
          <w:sz w:val="20"/>
          <w:szCs w:val="20"/>
          <w:lang w:eastAsia="it-IT"/>
        </w:rPr>
        <w:t>atore; Signore, non tardare (</w:t>
      </w:r>
      <w:r w:rsidR="00180807" w:rsidRPr="002318B8">
        <w:rPr>
          <w:rFonts w:ascii="Arial" w:hAnsi="Arial" w:cs="Arial"/>
          <w:i/>
          <w:sz w:val="20"/>
          <w:szCs w:val="20"/>
          <w:lang w:eastAsia="it-IT"/>
        </w:rPr>
        <w:t>Sal 69, 6</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Liberami, difendimi per la tua giustizia, porgimi ascolto e salv</w:t>
      </w:r>
      <w:r w:rsidR="009B29D7" w:rsidRPr="002318B8">
        <w:rPr>
          <w:rFonts w:ascii="Arial" w:hAnsi="Arial" w:cs="Arial"/>
          <w:i/>
          <w:sz w:val="20"/>
          <w:szCs w:val="20"/>
          <w:lang w:eastAsia="it-IT"/>
        </w:rPr>
        <w:t>ami (</w:t>
      </w:r>
      <w:r w:rsidR="00180807" w:rsidRPr="002318B8">
        <w:rPr>
          <w:rFonts w:ascii="Arial" w:hAnsi="Arial" w:cs="Arial"/>
          <w:i/>
          <w:sz w:val="20"/>
          <w:szCs w:val="20"/>
          <w:lang w:eastAsia="it-IT"/>
        </w:rPr>
        <w:t>Sal 70, 2</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Mio Dio, salvami dalle mani dell'empio, dalle man</w:t>
      </w:r>
      <w:r w:rsidR="009B29D7" w:rsidRPr="002318B8">
        <w:rPr>
          <w:rFonts w:ascii="Arial" w:hAnsi="Arial" w:cs="Arial"/>
          <w:i/>
          <w:sz w:val="20"/>
          <w:szCs w:val="20"/>
          <w:lang w:eastAsia="it-IT"/>
        </w:rPr>
        <w:t>i dell'iniquo e dell'oppressore (</w:t>
      </w:r>
      <w:r w:rsidR="00180807" w:rsidRPr="002318B8">
        <w:rPr>
          <w:rFonts w:ascii="Arial" w:hAnsi="Arial" w:cs="Arial"/>
          <w:i/>
          <w:sz w:val="20"/>
          <w:szCs w:val="20"/>
          <w:lang w:eastAsia="it-IT"/>
        </w:rPr>
        <w:t>Sal 70, 4</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La mia bocca annunzierà la tua giustizia, proclamerà sempre la tua salv</w:t>
      </w:r>
      <w:r w:rsidR="009B29D7" w:rsidRPr="002318B8">
        <w:rPr>
          <w:rFonts w:ascii="Arial" w:hAnsi="Arial" w:cs="Arial"/>
          <w:i/>
          <w:sz w:val="20"/>
          <w:szCs w:val="20"/>
          <w:lang w:eastAsia="it-IT"/>
        </w:rPr>
        <w:t>ezza, che non so misurare (</w:t>
      </w:r>
      <w:r w:rsidR="00180807" w:rsidRPr="002318B8">
        <w:rPr>
          <w:rFonts w:ascii="Arial" w:hAnsi="Arial" w:cs="Arial"/>
          <w:i/>
          <w:sz w:val="20"/>
          <w:szCs w:val="20"/>
          <w:lang w:eastAsia="it-IT"/>
        </w:rPr>
        <w:t>Sal 70, 15</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Ai miseri del suo popolo renderà giustizia, salverà i figli dei poveri e abbatterà l'oppressore</w:t>
      </w:r>
      <w:r w:rsidR="009B29D7" w:rsidRPr="002318B8">
        <w:rPr>
          <w:rFonts w:ascii="Arial" w:hAnsi="Arial" w:cs="Arial"/>
          <w:i/>
          <w:sz w:val="20"/>
          <w:szCs w:val="20"/>
          <w:lang w:eastAsia="it-IT"/>
        </w:rPr>
        <w:t xml:space="preserve"> (</w:t>
      </w:r>
      <w:r w:rsidR="00180807" w:rsidRPr="002318B8">
        <w:rPr>
          <w:rFonts w:ascii="Arial" w:hAnsi="Arial" w:cs="Arial"/>
          <w:i/>
          <w:sz w:val="20"/>
          <w:szCs w:val="20"/>
          <w:lang w:eastAsia="it-IT"/>
        </w:rPr>
        <w:t>Sal 71, 4</w:t>
      </w:r>
      <w:r w:rsidR="009B29D7" w:rsidRPr="002318B8">
        <w:rPr>
          <w:rFonts w:ascii="Arial" w:hAnsi="Arial" w:cs="Arial"/>
          <w:i/>
          <w:sz w:val="20"/>
          <w:szCs w:val="20"/>
          <w:lang w:eastAsia="it-IT"/>
        </w:rPr>
        <w:t xml:space="preserve">). </w:t>
      </w:r>
    </w:p>
    <w:p w:rsidR="00180807" w:rsidRPr="002318B8" w:rsidRDefault="001C158D" w:rsidP="002318B8">
      <w:pPr>
        <w:autoSpaceDE w:val="0"/>
        <w:autoSpaceDN w:val="0"/>
        <w:adjustRightInd w:val="0"/>
        <w:spacing w:after="120" w:line="240" w:lineRule="auto"/>
        <w:jc w:val="both"/>
        <w:rPr>
          <w:rFonts w:ascii="Arial" w:hAnsi="Arial" w:cs="Arial"/>
          <w:i/>
          <w:sz w:val="20"/>
          <w:szCs w:val="20"/>
          <w:lang w:eastAsia="it-IT"/>
        </w:rPr>
      </w:pPr>
      <w:r w:rsidRPr="002318B8">
        <w:rPr>
          <w:rFonts w:ascii="Arial" w:hAnsi="Arial" w:cs="Arial"/>
          <w:i/>
          <w:sz w:val="20"/>
          <w:szCs w:val="20"/>
          <w:lang w:eastAsia="it-IT"/>
        </w:rPr>
        <w:t>Avrà pietà del debole e del povero e salv</w:t>
      </w:r>
      <w:r w:rsidR="009B29D7" w:rsidRPr="002318B8">
        <w:rPr>
          <w:rFonts w:ascii="Arial" w:hAnsi="Arial" w:cs="Arial"/>
          <w:i/>
          <w:sz w:val="20"/>
          <w:szCs w:val="20"/>
          <w:lang w:eastAsia="it-IT"/>
        </w:rPr>
        <w:t>erà la vita dei suoi miseri (</w:t>
      </w:r>
      <w:r w:rsidR="00180807" w:rsidRPr="002318B8">
        <w:rPr>
          <w:rFonts w:ascii="Arial" w:hAnsi="Arial" w:cs="Arial"/>
          <w:i/>
          <w:sz w:val="20"/>
          <w:szCs w:val="20"/>
          <w:lang w:eastAsia="it-IT"/>
        </w:rPr>
        <w:t>Sal 71, 13</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Eppure Dio è nostro re dai tempi antichi, ha operato la salv</w:t>
      </w:r>
      <w:r w:rsidR="009B29D7" w:rsidRPr="002318B8">
        <w:rPr>
          <w:rFonts w:ascii="Arial" w:hAnsi="Arial" w:cs="Arial"/>
          <w:i/>
          <w:sz w:val="20"/>
          <w:szCs w:val="20"/>
          <w:lang w:eastAsia="it-IT"/>
        </w:rPr>
        <w:t>ezza nella nostra terra (</w:t>
      </w:r>
      <w:r w:rsidR="00180807" w:rsidRPr="002318B8">
        <w:rPr>
          <w:rFonts w:ascii="Arial" w:hAnsi="Arial" w:cs="Arial"/>
          <w:i/>
          <w:sz w:val="20"/>
          <w:szCs w:val="20"/>
          <w:lang w:eastAsia="it-IT"/>
        </w:rPr>
        <w:t>Sal 73, 12</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Quando Dio si alza per giudicare, per salvare tutti gli umili della ter</w:t>
      </w:r>
      <w:r w:rsidR="009B29D7" w:rsidRPr="002318B8">
        <w:rPr>
          <w:rFonts w:ascii="Arial" w:hAnsi="Arial" w:cs="Arial"/>
          <w:i/>
          <w:sz w:val="20"/>
          <w:szCs w:val="20"/>
          <w:lang w:eastAsia="it-IT"/>
        </w:rPr>
        <w:t>ra (</w:t>
      </w:r>
      <w:r w:rsidR="00180807" w:rsidRPr="002318B8">
        <w:rPr>
          <w:rFonts w:ascii="Arial" w:hAnsi="Arial" w:cs="Arial"/>
          <w:i/>
          <w:sz w:val="20"/>
          <w:szCs w:val="20"/>
          <w:lang w:eastAsia="it-IT"/>
        </w:rPr>
        <w:t>Sal 75, 10</w:t>
      </w:r>
      <w:r w:rsidR="009B29D7" w:rsidRPr="002318B8">
        <w:rPr>
          <w:rFonts w:ascii="Arial" w:hAnsi="Arial" w:cs="Arial"/>
          <w:i/>
          <w:sz w:val="20"/>
          <w:szCs w:val="20"/>
          <w:lang w:eastAsia="it-IT"/>
        </w:rPr>
        <w:t>). E' il tuo braccio che ha salvato il tuo popolo, i figli di Giacobbe e di Giuseppe (</w:t>
      </w:r>
      <w:r w:rsidR="00180807" w:rsidRPr="002318B8">
        <w:rPr>
          <w:rFonts w:ascii="Arial" w:hAnsi="Arial" w:cs="Arial"/>
          <w:i/>
          <w:sz w:val="20"/>
          <w:szCs w:val="20"/>
          <w:lang w:eastAsia="it-IT"/>
        </w:rPr>
        <w:t>Sal 76, 16</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Perché non ebbero fede in Dio né speranza nella sua salv</w:t>
      </w:r>
      <w:r w:rsidR="009B29D7" w:rsidRPr="002318B8">
        <w:rPr>
          <w:rFonts w:ascii="Arial" w:hAnsi="Arial" w:cs="Arial"/>
          <w:i/>
          <w:sz w:val="20"/>
          <w:szCs w:val="20"/>
          <w:lang w:eastAsia="it-IT"/>
        </w:rPr>
        <w:t>ezza (</w:t>
      </w:r>
      <w:r w:rsidR="00180807" w:rsidRPr="002318B8">
        <w:rPr>
          <w:rFonts w:ascii="Arial" w:hAnsi="Arial" w:cs="Arial"/>
          <w:i/>
          <w:sz w:val="20"/>
          <w:szCs w:val="20"/>
          <w:lang w:eastAsia="it-IT"/>
        </w:rPr>
        <w:t>Sal 77, 22</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Ricordavano che Dio è loro rupe, e Dio, l'Altissimo, il loro salv</w:t>
      </w:r>
      <w:r w:rsidR="009B29D7" w:rsidRPr="002318B8">
        <w:rPr>
          <w:rFonts w:ascii="Arial" w:hAnsi="Arial" w:cs="Arial"/>
          <w:i/>
          <w:sz w:val="20"/>
          <w:szCs w:val="20"/>
          <w:lang w:eastAsia="it-IT"/>
        </w:rPr>
        <w:t>atore (</w:t>
      </w:r>
      <w:r w:rsidR="00180807" w:rsidRPr="002318B8">
        <w:rPr>
          <w:rFonts w:ascii="Arial" w:hAnsi="Arial" w:cs="Arial"/>
          <w:i/>
          <w:sz w:val="20"/>
          <w:szCs w:val="20"/>
          <w:lang w:eastAsia="it-IT"/>
        </w:rPr>
        <w:t>Sal 77, 35</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Aiutaci, Dio, nostra salvezza, per la gloria del tuo nome, salvaci e perdona i nostri</w:t>
      </w:r>
      <w:r w:rsidR="009B29D7" w:rsidRPr="002318B8">
        <w:rPr>
          <w:rFonts w:ascii="Arial" w:hAnsi="Arial" w:cs="Arial"/>
          <w:i/>
          <w:sz w:val="20"/>
          <w:szCs w:val="20"/>
          <w:lang w:eastAsia="it-IT"/>
        </w:rPr>
        <w:t xml:space="preserve"> peccati per amore del tuo nome (</w:t>
      </w:r>
      <w:r w:rsidR="00180807" w:rsidRPr="002318B8">
        <w:rPr>
          <w:rFonts w:ascii="Arial" w:hAnsi="Arial" w:cs="Arial"/>
          <w:i/>
          <w:sz w:val="20"/>
          <w:szCs w:val="20"/>
          <w:lang w:eastAsia="it-IT"/>
        </w:rPr>
        <w:t>Sal 78, 9</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Giunga fino a te il gemito dei prigionieri; con la potenza della tua mano salv</w:t>
      </w:r>
      <w:r w:rsidR="009B29D7" w:rsidRPr="002318B8">
        <w:rPr>
          <w:rFonts w:ascii="Arial" w:hAnsi="Arial" w:cs="Arial"/>
          <w:i/>
          <w:sz w:val="20"/>
          <w:szCs w:val="20"/>
          <w:lang w:eastAsia="it-IT"/>
        </w:rPr>
        <w:t>a i votati alla morte (</w:t>
      </w:r>
      <w:r w:rsidR="00180807" w:rsidRPr="002318B8">
        <w:rPr>
          <w:rFonts w:ascii="Arial" w:hAnsi="Arial" w:cs="Arial"/>
          <w:i/>
          <w:sz w:val="20"/>
          <w:szCs w:val="20"/>
          <w:lang w:eastAsia="it-IT"/>
        </w:rPr>
        <w:t>Sal 78, 11</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 xml:space="preserve">Rialzaci, Signore, nostro Dio, </w:t>
      </w:r>
      <w:r w:rsidR="002318B8" w:rsidRPr="002318B8">
        <w:rPr>
          <w:rFonts w:ascii="Arial" w:hAnsi="Arial" w:cs="Arial"/>
          <w:i/>
          <w:sz w:val="20"/>
          <w:szCs w:val="20"/>
          <w:lang w:eastAsia="it-IT"/>
        </w:rPr>
        <w:t>fa’</w:t>
      </w:r>
      <w:r w:rsidRPr="002318B8">
        <w:rPr>
          <w:rFonts w:ascii="Arial" w:hAnsi="Arial" w:cs="Arial"/>
          <w:i/>
          <w:sz w:val="20"/>
          <w:szCs w:val="20"/>
          <w:lang w:eastAsia="it-IT"/>
        </w:rPr>
        <w:t xml:space="preserve"> splendere il tuo volto e noi saremo salv</w:t>
      </w:r>
      <w:r w:rsidR="009B29D7" w:rsidRPr="002318B8">
        <w:rPr>
          <w:rFonts w:ascii="Arial" w:hAnsi="Arial" w:cs="Arial"/>
          <w:i/>
          <w:sz w:val="20"/>
          <w:szCs w:val="20"/>
          <w:lang w:eastAsia="it-IT"/>
        </w:rPr>
        <w:t>i (</w:t>
      </w:r>
      <w:r w:rsidR="00180807" w:rsidRPr="002318B8">
        <w:rPr>
          <w:rFonts w:ascii="Arial" w:hAnsi="Arial" w:cs="Arial"/>
          <w:i/>
          <w:sz w:val="20"/>
          <w:szCs w:val="20"/>
          <w:lang w:eastAsia="it-IT"/>
        </w:rPr>
        <w:t>Sal 79, 4</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 xml:space="preserve">Rialzaci, Dio degli eserciti, </w:t>
      </w:r>
      <w:r w:rsidR="002318B8" w:rsidRPr="002318B8">
        <w:rPr>
          <w:rFonts w:ascii="Arial" w:hAnsi="Arial" w:cs="Arial"/>
          <w:i/>
          <w:sz w:val="20"/>
          <w:szCs w:val="20"/>
          <w:lang w:eastAsia="it-IT"/>
        </w:rPr>
        <w:t>fa’</w:t>
      </w:r>
      <w:r w:rsidRPr="002318B8">
        <w:rPr>
          <w:rFonts w:ascii="Arial" w:hAnsi="Arial" w:cs="Arial"/>
          <w:i/>
          <w:sz w:val="20"/>
          <w:szCs w:val="20"/>
          <w:lang w:eastAsia="it-IT"/>
        </w:rPr>
        <w:t xml:space="preserve"> risplendere il tuo volto e noi saremo salv</w:t>
      </w:r>
      <w:r w:rsidR="009B29D7" w:rsidRPr="002318B8">
        <w:rPr>
          <w:rFonts w:ascii="Arial" w:hAnsi="Arial" w:cs="Arial"/>
          <w:i/>
          <w:sz w:val="20"/>
          <w:szCs w:val="20"/>
          <w:lang w:eastAsia="it-IT"/>
        </w:rPr>
        <w:t>i (</w:t>
      </w:r>
      <w:r w:rsidR="00180807" w:rsidRPr="002318B8">
        <w:rPr>
          <w:rFonts w:ascii="Arial" w:hAnsi="Arial" w:cs="Arial"/>
          <w:i/>
          <w:sz w:val="20"/>
          <w:szCs w:val="20"/>
          <w:lang w:eastAsia="it-IT"/>
        </w:rPr>
        <w:t>Sal 79, 8</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 xml:space="preserve">Rialzaci, Signore, Dio degli eserciti, </w:t>
      </w:r>
      <w:r w:rsidR="002318B8" w:rsidRPr="002318B8">
        <w:rPr>
          <w:rFonts w:ascii="Arial" w:hAnsi="Arial" w:cs="Arial"/>
          <w:i/>
          <w:sz w:val="20"/>
          <w:szCs w:val="20"/>
          <w:lang w:eastAsia="it-IT"/>
        </w:rPr>
        <w:t>fa’</w:t>
      </w:r>
      <w:r w:rsidRPr="002318B8">
        <w:rPr>
          <w:rFonts w:ascii="Arial" w:hAnsi="Arial" w:cs="Arial"/>
          <w:i/>
          <w:sz w:val="20"/>
          <w:szCs w:val="20"/>
          <w:lang w:eastAsia="it-IT"/>
        </w:rPr>
        <w:t xml:space="preserve"> splendere il tuo volto e noi saremo salv</w:t>
      </w:r>
      <w:r w:rsidR="009B29D7" w:rsidRPr="002318B8">
        <w:rPr>
          <w:rFonts w:ascii="Arial" w:hAnsi="Arial" w:cs="Arial"/>
          <w:i/>
          <w:sz w:val="20"/>
          <w:szCs w:val="20"/>
          <w:lang w:eastAsia="it-IT"/>
        </w:rPr>
        <w:t>i (</w:t>
      </w:r>
      <w:r w:rsidR="00180807" w:rsidRPr="002318B8">
        <w:rPr>
          <w:rFonts w:ascii="Arial" w:hAnsi="Arial" w:cs="Arial"/>
          <w:i/>
          <w:sz w:val="20"/>
          <w:szCs w:val="20"/>
          <w:lang w:eastAsia="it-IT"/>
        </w:rPr>
        <w:t>Sal 79, 20</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Salvate il debole e l'indigente, li</w:t>
      </w:r>
      <w:r w:rsidR="009B29D7" w:rsidRPr="002318B8">
        <w:rPr>
          <w:rFonts w:ascii="Arial" w:hAnsi="Arial" w:cs="Arial"/>
          <w:i/>
          <w:sz w:val="20"/>
          <w:szCs w:val="20"/>
          <w:lang w:eastAsia="it-IT"/>
        </w:rPr>
        <w:t>beratelo dalla mano degli empi" (</w:t>
      </w:r>
      <w:r w:rsidR="00180807" w:rsidRPr="002318B8">
        <w:rPr>
          <w:rFonts w:ascii="Arial" w:hAnsi="Arial" w:cs="Arial"/>
          <w:i/>
          <w:sz w:val="20"/>
          <w:szCs w:val="20"/>
          <w:lang w:eastAsia="it-IT"/>
        </w:rPr>
        <w:t>Sal 81, 4</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Rialzaci, Dio nostra salvezza, e p</w:t>
      </w:r>
      <w:r w:rsidR="009B29D7" w:rsidRPr="002318B8">
        <w:rPr>
          <w:rFonts w:ascii="Arial" w:hAnsi="Arial" w:cs="Arial"/>
          <w:i/>
          <w:sz w:val="20"/>
          <w:szCs w:val="20"/>
          <w:lang w:eastAsia="it-IT"/>
        </w:rPr>
        <w:t>laca il tuo sdegno verso di noi (</w:t>
      </w:r>
      <w:r w:rsidR="00180807" w:rsidRPr="002318B8">
        <w:rPr>
          <w:rFonts w:ascii="Arial" w:hAnsi="Arial" w:cs="Arial"/>
          <w:i/>
          <w:sz w:val="20"/>
          <w:szCs w:val="20"/>
          <w:lang w:eastAsia="it-IT"/>
        </w:rPr>
        <w:t>Sal 84, 5</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Mostraci, Signore, la tua misericordia e donaci la tua salv</w:t>
      </w:r>
      <w:r w:rsidR="009B29D7" w:rsidRPr="002318B8">
        <w:rPr>
          <w:rFonts w:ascii="Arial" w:hAnsi="Arial" w:cs="Arial"/>
          <w:i/>
          <w:sz w:val="20"/>
          <w:szCs w:val="20"/>
          <w:lang w:eastAsia="it-IT"/>
        </w:rPr>
        <w:t>ezza (</w:t>
      </w:r>
      <w:r w:rsidR="00180807" w:rsidRPr="002318B8">
        <w:rPr>
          <w:rFonts w:ascii="Arial" w:hAnsi="Arial" w:cs="Arial"/>
          <w:i/>
          <w:sz w:val="20"/>
          <w:szCs w:val="20"/>
          <w:lang w:eastAsia="it-IT"/>
        </w:rPr>
        <w:t>Sal 84, 8</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La sua salvezza è vicina a chi lo teme e la sua</w:t>
      </w:r>
      <w:r w:rsidR="009B29D7" w:rsidRPr="002318B8">
        <w:rPr>
          <w:rFonts w:ascii="Arial" w:hAnsi="Arial" w:cs="Arial"/>
          <w:i/>
          <w:sz w:val="20"/>
          <w:szCs w:val="20"/>
          <w:lang w:eastAsia="it-IT"/>
        </w:rPr>
        <w:t xml:space="preserve"> gloria abiterà la nostra terra (</w:t>
      </w:r>
      <w:r w:rsidR="00180807" w:rsidRPr="002318B8">
        <w:rPr>
          <w:rFonts w:ascii="Arial" w:hAnsi="Arial" w:cs="Arial"/>
          <w:i/>
          <w:sz w:val="20"/>
          <w:szCs w:val="20"/>
          <w:lang w:eastAsia="it-IT"/>
        </w:rPr>
        <w:t>Sal 84, 10</w:t>
      </w:r>
      <w:r w:rsidR="009B29D7" w:rsidRPr="002318B8">
        <w:rPr>
          <w:rFonts w:ascii="Arial" w:hAnsi="Arial" w:cs="Arial"/>
          <w:i/>
          <w:sz w:val="20"/>
          <w:szCs w:val="20"/>
          <w:lang w:eastAsia="it-IT"/>
        </w:rPr>
        <w:t xml:space="preserve">). </w:t>
      </w:r>
    </w:p>
    <w:p w:rsidR="00180807" w:rsidRPr="002318B8" w:rsidRDefault="001C158D" w:rsidP="002318B8">
      <w:pPr>
        <w:autoSpaceDE w:val="0"/>
        <w:autoSpaceDN w:val="0"/>
        <w:adjustRightInd w:val="0"/>
        <w:spacing w:after="120" w:line="240" w:lineRule="auto"/>
        <w:jc w:val="both"/>
        <w:rPr>
          <w:rFonts w:ascii="Arial" w:hAnsi="Arial" w:cs="Arial"/>
          <w:i/>
          <w:sz w:val="20"/>
          <w:szCs w:val="20"/>
          <w:lang w:eastAsia="it-IT"/>
        </w:rPr>
      </w:pPr>
      <w:r w:rsidRPr="002318B8">
        <w:rPr>
          <w:rFonts w:ascii="Arial" w:hAnsi="Arial" w:cs="Arial"/>
          <w:i/>
          <w:sz w:val="20"/>
          <w:szCs w:val="20"/>
          <w:lang w:eastAsia="it-IT"/>
        </w:rPr>
        <w:t>Davanti a lui camminerà la giustizia e sulla via dei suoi passi la salv</w:t>
      </w:r>
      <w:r w:rsidR="009B29D7" w:rsidRPr="002318B8">
        <w:rPr>
          <w:rFonts w:ascii="Arial" w:hAnsi="Arial" w:cs="Arial"/>
          <w:i/>
          <w:sz w:val="20"/>
          <w:szCs w:val="20"/>
          <w:lang w:eastAsia="it-IT"/>
        </w:rPr>
        <w:t>ezza (</w:t>
      </w:r>
      <w:r w:rsidR="00180807" w:rsidRPr="002318B8">
        <w:rPr>
          <w:rFonts w:ascii="Arial" w:hAnsi="Arial" w:cs="Arial"/>
          <w:i/>
          <w:sz w:val="20"/>
          <w:szCs w:val="20"/>
          <w:lang w:eastAsia="it-IT"/>
        </w:rPr>
        <w:t>Sal 84, 14</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Custodiscimi perché sono fedele; tu, Dio mio, salva il tuo servo, che in te spera</w:t>
      </w:r>
      <w:r w:rsidR="009B29D7" w:rsidRPr="002318B8">
        <w:rPr>
          <w:rFonts w:ascii="Arial" w:hAnsi="Arial" w:cs="Arial"/>
          <w:i/>
          <w:sz w:val="20"/>
          <w:szCs w:val="20"/>
          <w:lang w:eastAsia="it-IT"/>
        </w:rPr>
        <w:t xml:space="preserve"> (</w:t>
      </w:r>
      <w:r w:rsidR="00180807" w:rsidRPr="002318B8">
        <w:rPr>
          <w:rFonts w:ascii="Arial" w:hAnsi="Arial" w:cs="Arial"/>
          <w:i/>
          <w:sz w:val="20"/>
          <w:szCs w:val="20"/>
          <w:lang w:eastAsia="it-IT"/>
        </w:rPr>
        <w:t>Sal 85, 2</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Volgiti a me e abbi misericordia: dona al tuo servo la tua forza, salv</w:t>
      </w:r>
      <w:r w:rsidR="009B29D7" w:rsidRPr="002318B8">
        <w:rPr>
          <w:rFonts w:ascii="Arial" w:hAnsi="Arial" w:cs="Arial"/>
          <w:i/>
          <w:sz w:val="20"/>
          <w:szCs w:val="20"/>
          <w:lang w:eastAsia="it-IT"/>
        </w:rPr>
        <w:t>a il figlio della tua ancella (</w:t>
      </w:r>
      <w:r w:rsidR="00180807" w:rsidRPr="002318B8">
        <w:rPr>
          <w:rFonts w:ascii="Arial" w:hAnsi="Arial" w:cs="Arial"/>
          <w:i/>
          <w:sz w:val="20"/>
          <w:szCs w:val="20"/>
          <w:lang w:eastAsia="it-IT"/>
        </w:rPr>
        <w:t>Sal 85, 16</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Signore, Dio della mia salvezza, da</w:t>
      </w:r>
      <w:r w:rsidR="009B29D7" w:rsidRPr="002318B8">
        <w:rPr>
          <w:rFonts w:ascii="Arial" w:hAnsi="Arial" w:cs="Arial"/>
          <w:i/>
          <w:sz w:val="20"/>
          <w:szCs w:val="20"/>
          <w:lang w:eastAsia="it-IT"/>
        </w:rPr>
        <w:t>vanti a te grido giorno e notte (</w:t>
      </w:r>
      <w:r w:rsidR="00180807" w:rsidRPr="002318B8">
        <w:rPr>
          <w:rFonts w:ascii="Arial" w:hAnsi="Arial" w:cs="Arial"/>
          <w:i/>
          <w:sz w:val="20"/>
          <w:szCs w:val="20"/>
          <w:lang w:eastAsia="it-IT"/>
        </w:rPr>
        <w:t>Sal 87, 2</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Egli mi invocherà: Tu sei mio padre, mio Dio e roccia della mia salv</w:t>
      </w:r>
      <w:r w:rsidR="009B29D7" w:rsidRPr="002318B8">
        <w:rPr>
          <w:rFonts w:ascii="Arial" w:hAnsi="Arial" w:cs="Arial"/>
          <w:i/>
          <w:sz w:val="20"/>
          <w:szCs w:val="20"/>
          <w:lang w:eastAsia="it-IT"/>
        </w:rPr>
        <w:t>ezza (</w:t>
      </w:r>
      <w:r w:rsidR="00180807" w:rsidRPr="002318B8">
        <w:rPr>
          <w:rFonts w:ascii="Arial" w:hAnsi="Arial" w:cs="Arial"/>
          <w:i/>
          <w:sz w:val="20"/>
          <w:szCs w:val="20"/>
          <w:lang w:eastAsia="it-IT"/>
        </w:rPr>
        <w:t>Sal 88, 27</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Lo salverò, perché a me si è affidato; lo esalterò, p</w:t>
      </w:r>
      <w:r w:rsidR="009B29D7" w:rsidRPr="002318B8">
        <w:rPr>
          <w:rFonts w:ascii="Arial" w:hAnsi="Arial" w:cs="Arial"/>
          <w:i/>
          <w:sz w:val="20"/>
          <w:szCs w:val="20"/>
          <w:lang w:eastAsia="it-IT"/>
        </w:rPr>
        <w:t>erché ha conosciuto il mio nome (</w:t>
      </w:r>
      <w:r w:rsidR="00180807" w:rsidRPr="002318B8">
        <w:rPr>
          <w:rFonts w:ascii="Arial" w:hAnsi="Arial" w:cs="Arial"/>
          <w:i/>
          <w:sz w:val="20"/>
          <w:szCs w:val="20"/>
          <w:lang w:eastAsia="it-IT"/>
        </w:rPr>
        <w:t>Sal 90, 14</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Mi invocherà e gli darò risposta; presso di lui sarò nella sventura, lo salv</w:t>
      </w:r>
      <w:r w:rsidR="009B29D7" w:rsidRPr="002318B8">
        <w:rPr>
          <w:rFonts w:ascii="Arial" w:hAnsi="Arial" w:cs="Arial"/>
          <w:i/>
          <w:sz w:val="20"/>
          <w:szCs w:val="20"/>
          <w:lang w:eastAsia="it-IT"/>
        </w:rPr>
        <w:t>erò e lo renderò glorioso (</w:t>
      </w:r>
      <w:r w:rsidR="00180807" w:rsidRPr="002318B8">
        <w:rPr>
          <w:rFonts w:ascii="Arial" w:hAnsi="Arial" w:cs="Arial"/>
          <w:i/>
          <w:sz w:val="20"/>
          <w:szCs w:val="20"/>
          <w:lang w:eastAsia="it-IT"/>
        </w:rPr>
        <w:t>Sal 90, 15</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Lo sazierò di lunghi giorni e gli mostrerò la mia salv</w:t>
      </w:r>
      <w:r w:rsidR="009B29D7" w:rsidRPr="002318B8">
        <w:rPr>
          <w:rFonts w:ascii="Arial" w:hAnsi="Arial" w:cs="Arial"/>
          <w:i/>
          <w:sz w:val="20"/>
          <w:szCs w:val="20"/>
          <w:lang w:eastAsia="it-IT"/>
        </w:rPr>
        <w:t>ezza (</w:t>
      </w:r>
      <w:r w:rsidR="00180807" w:rsidRPr="002318B8">
        <w:rPr>
          <w:rFonts w:ascii="Arial" w:hAnsi="Arial" w:cs="Arial"/>
          <w:i/>
          <w:sz w:val="20"/>
          <w:szCs w:val="20"/>
          <w:lang w:eastAsia="it-IT"/>
        </w:rPr>
        <w:t>Sal 90, 16</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Venite, applaudiamo al Signore, acclamiamo alla roccia della nostra salv</w:t>
      </w:r>
      <w:r w:rsidR="009B29D7" w:rsidRPr="002318B8">
        <w:rPr>
          <w:rFonts w:ascii="Arial" w:hAnsi="Arial" w:cs="Arial"/>
          <w:i/>
          <w:sz w:val="20"/>
          <w:szCs w:val="20"/>
          <w:lang w:eastAsia="it-IT"/>
        </w:rPr>
        <w:t>ezza (</w:t>
      </w:r>
      <w:r w:rsidR="00180807" w:rsidRPr="002318B8">
        <w:rPr>
          <w:rFonts w:ascii="Arial" w:hAnsi="Arial" w:cs="Arial"/>
          <w:i/>
          <w:sz w:val="20"/>
          <w:szCs w:val="20"/>
          <w:lang w:eastAsia="it-IT"/>
        </w:rPr>
        <w:t>Sal 94, 1</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Cantate al Signore, benedite il suo nome, annunziate di giorno in giorno la sua salv</w:t>
      </w:r>
      <w:r w:rsidR="009B29D7" w:rsidRPr="002318B8">
        <w:rPr>
          <w:rFonts w:ascii="Arial" w:hAnsi="Arial" w:cs="Arial"/>
          <w:i/>
          <w:sz w:val="20"/>
          <w:szCs w:val="20"/>
          <w:lang w:eastAsia="it-IT"/>
        </w:rPr>
        <w:t>ezza (</w:t>
      </w:r>
      <w:r w:rsidR="00180807" w:rsidRPr="002318B8">
        <w:rPr>
          <w:rFonts w:ascii="Arial" w:hAnsi="Arial" w:cs="Arial"/>
          <w:i/>
          <w:sz w:val="20"/>
          <w:szCs w:val="20"/>
          <w:lang w:eastAsia="it-IT"/>
        </w:rPr>
        <w:t>Sal 95, 2</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Il Signore ha manifestato la sua salvezza, agli occhi dei popo</w:t>
      </w:r>
      <w:r w:rsidR="009B29D7" w:rsidRPr="002318B8">
        <w:rPr>
          <w:rFonts w:ascii="Arial" w:hAnsi="Arial" w:cs="Arial"/>
          <w:i/>
          <w:sz w:val="20"/>
          <w:szCs w:val="20"/>
          <w:lang w:eastAsia="it-IT"/>
        </w:rPr>
        <w:t>li ha rivelato la sua giustizia (</w:t>
      </w:r>
      <w:r w:rsidR="00180807" w:rsidRPr="002318B8">
        <w:rPr>
          <w:rFonts w:ascii="Arial" w:hAnsi="Arial" w:cs="Arial"/>
          <w:i/>
          <w:sz w:val="20"/>
          <w:szCs w:val="20"/>
          <w:lang w:eastAsia="it-IT"/>
        </w:rPr>
        <w:t>Sal 97, 2</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Egli si è ricordato del suo amore, della sua fedeltà alla casa di Israele. Tutti i confini della terra hanno veduto la salv</w:t>
      </w:r>
      <w:r w:rsidR="009B29D7" w:rsidRPr="002318B8">
        <w:rPr>
          <w:rFonts w:ascii="Arial" w:hAnsi="Arial" w:cs="Arial"/>
          <w:i/>
          <w:sz w:val="20"/>
          <w:szCs w:val="20"/>
          <w:lang w:eastAsia="it-IT"/>
        </w:rPr>
        <w:t>ezza del nostro Dio (</w:t>
      </w:r>
      <w:r w:rsidR="00180807" w:rsidRPr="002318B8">
        <w:rPr>
          <w:rFonts w:ascii="Arial" w:hAnsi="Arial" w:cs="Arial"/>
          <w:i/>
          <w:sz w:val="20"/>
          <w:szCs w:val="20"/>
          <w:lang w:eastAsia="it-IT"/>
        </w:rPr>
        <w:t>Sal 97, 3</w:t>
      </w:r>
      <w:r w:rsidR="009B29D7" w:rsidRPr="002318B8">
        <w:rPr>
          <w:rFonts w:ascii="Arial" w:hAnsi="Arial" w:cs="Arial"/>
          <w:i/>
          <w:sz w:val="20"/>
          <w:szCs w:val="20"/>
          <w:lang w:eastAsia="it-IT"/>
        </w:rPr>
        <w:t xml:space="preserve">). </w:t>
      </w:r>
    </w:p>
    <w:p w:rsidR="00180807" w:rsidRPr="002318B8" w:rsidRDefault="001C158D" w:rsidP="002318B8">
      <w:pPr>
        <w:autoSpaceDE w:val="0"/>
        <w:autoSpaceDN w:val="0"/>
        <w:adjustRightInd w:val="0"/>
        <w:spacing w:after="120" w:line="240" w:lineRule="auto"/>
        <w:jc w:val="both"/>
        <w:rPr>
          <w:rFonts w:ascii="Arial" w:hAnsi="Arial" w:cs="Arial"/>
          <w:i/>
          <w:sz w:val="20"/>
          <w:szCs w:val="20"/>
          <w:lang w:eastAsia="it-IT"/>
        </w:rPr>
      </w:pPr>
      <w:r w:rsidRPr="002318B8">
        <w:rPr>
          <w:rFonts w:ascii="Arial" w:hAnsi="Arial" w:cs="Arial"/>
          <w:i/>
          <w:sz w:val="20"/>
          <w:szCs w:val="20"/>
          <w:lang w:eastAsia="it-IT"/>
        </w:rPr>
        <w:t>Salva dalla fossa la tua vita, ti cor</w:t>
      </w:r>
      <w:r w:rsidR="009B29D7" w:rsidRPr="002318B8">
        <w:rPr>
          <w:rFonts w:ascii="Arial" w:hAnsi="Arial" w:cs="Arial"/>
          <w:i/>
          <w:sz w:val="20"/>
          <w:szCs w:val="20"/>
          <w:lang w:eastAsia="it-IT"/>
        </w:rPr>
        <w:t>ona di grazia e di misericordia (</w:t>
      </w:r>
      <w:r w:rsidR="00180807" w:rsidRPr="002318B8">
        <w:rPr>
          <w:rFonts w:ascii="Arial" w:hAnsi="Arial" w:cs="Arial"/>
          <w:i/>
          <w:sz w:val="20"/>
          <w:szCs w:val="20"/>
          <w:lang w:eastAsia="it-IT"/>
        </w:rPr>
        <w:t>Sal 102, 4</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Ricordati di noi, Signore, per amore del tuo popolo, visitaci con la tua salv</w:t>
      </w:r>
      <w:r w:rsidR="009B29D7" w:rsidRPr="002318B8">
        <w:rPr>
          <w:rFonts w:ascii="Arial" w:hAnsi="Arial" w:cs="Arial"/>
          <w:i/>
          <w:sz w:val="20"/>
          <w:szCs w:val="20"/>
          <w:lang w:eastAsia="it-IT"/>
        </w:rPr>
        <w:t>ezza (</w:t>
      </w:r>
      <w:r w:rsidR="00180807" w:rsidRPr="002318B8">
        <w:rPr>
          <w:rFonts w:ascii="Arial" w:hAnsi="Arial" w:cs="Arial"/>
          <w:i/>
          <w:sz w:val="20"/>
          <w:szCs w:val="20"/>
          <w:lang w:eastAsia="it-IT"/>
        </w:rPr>
        <w:t>Sal 105, 4</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Ma Dio li salvò per il suo nome,</w:t>
      </w:r>
      <w:r w:rsidR="009B29D7" w:rsidRPr="002318B8">
        <w:rPr>
          <w:rFonts w:ascii="Arial" w:hAnsi="Arial" w:cs="Arial"/>
          <w:i/>
          <w:sz w:val="20"/>
          <w:szCs w:val="20"/>
          <w:lang w:eastAsia="it-IT"/>
        </w:rPr>
        <w:t xml:space="preserve"> per manifestare la sua potenza (</w:t>
      </w:r>
      <w:r w:rsidR="00180807" w:rsidRPr="002318B8">
        <w:rPr>
          <w:rFonts w:ascii="Arial" w:hAnsi="Arial" w:cs="Arial"/>
          <w:i/>
          <w:sz w:val="20"/>
          <w:szCs w:val="20"/>
          <w:lang w:eastAsia="it-IT"/>
        </w:rPr>
        <w:t>Sal 105, 8</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 xml:space="preserve">Li salvò dalla mano di chi li </w:t>
      </w:r>
      <w:r w:rsidR="002318B8" w:rsidRPr="002318B8">
        <w:rPr>
          <w:rFonts w:ascii="Arial" w:hAnsi="Arial" w:cs="Arial"/>
          <w:i/>
          <w:sz w:val="20"/>
          <w:szCs w:val="20"/>
          <w:lang w:eastAsia="it-IT"/>
        </w:rPr>
        <w:t>odiava, li</w:t>
      </w:r>
      <w:r w:rsidR="009B29D7" w:rsidRPr="002318B8">
        <w:rPr>
          <w:rFonts w:ascii="Arial" w:hAnsi="Arial" w:cs="Arial"/>
          <w:i/>
          <w:sz w:val="20"/>
          <w:szCs w:val="20"/>
          <w:lang w:eastAsia="it-IT"/>
        </w:rPr>
        <w:t xml:space="preserve"> riscattò dalla mano del nemico (</w:t>
      </w:r>
      <w:r w:rsidR="00180807" w:rsidRPr="002318B8">
        <w:rPr>
          <w:rFonts w:ascii="Arial" w:hAnsi="Arial" w:cs="Arial"/>
          <w:i/>
          <w:sz w:val="20"/>
          <w:szCs w:val="20"/>
          <w:lang w:eastAsia="it-IT"/>
        </w:rPr>
        <w:t>Sal 105, 10</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Dimenticarono Dio che li aveva salvati, che avev</w:t>
      </w:r>
      <w:r w:rsidR="009B29D7" w:rsidRPr="002318B8">
        <w:rPr>
          <w:rFonts w:ascii="Arial" w:hAnsi="Arial" w:cs="Arial"/>
          <w:i/>
          <w:sz w:val="20"/>
          <w:szCs w:val="20"/>
          <w:lang w:eastAsia="it-IT"/>
        </w:rPr>
        <w:t>a operato in Egitto cose grandi (</w:t>
      </w:r>
      <w:r w:rsidR="00180807" w:rsidRPr="002318B8">
        <w:rPr>
          <w:rFonts w:ascii="Arial" w:hAnsi="Arial" w:cs="Arial"/>
          <w:i/>
          <w:sz w:val="20"/>
          <w:szCs w:val="20"/>
          <w:lang w:eastAsia="it-IT"/>
        </w:rPr>
        <w:t>Sal 105, 21</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Salvaci, Signore Dio nostro, e raccoglici di mezzo ai popoli, perché proclamiamo il tuo santo no</w:t>
      </w:r>
      <w:r w:rsidR="009B29D7" w:rsidRPr="002318B8">
        <w:rPr>
          <w:rFonts w:ascii="Arial" w:hAnsi="Arial" w:cs="Arial"/>
          <w:i/>
          <w:sz w:val="20"/>
          <w:szCs w:val="20"/>
          <w:lang w:eastAsia="it-IT"/>
        </w:rPr>
        <w:t>me e ci gloriamo della tua lode (</w:t>
      </w:r>
      <w:r w:rsidR="00180807" w:rsidRPr="002318B8">
        <w:rPr>
          <w:rFonts w:ascii="Arial" w:hAnsi="Arial" w:cs="Arial"/>
          <w:i/>
          <w:sz w:val="20"/>
          <w:szCs w:val="20"/>
          <w:lang w:eastAsia="it-IT"/>
        </w:rPr>
        <w:t>Sal 105, 47</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Mandò la sua parola e li fece guarire, li salv</w:t>
      </w:r>
      <w:r w:rsidR="009B29D7" w:rsidRPr="002318B8">
        <w:rPr>
          <w:rFonts w:ascii="Arial" w:hAnsi="Arial" w:cs="Arial"/>
          <w:i/>
          <w:sz w:val="20"/>
          <w:szCs w:val="20"/>
          <w:lang w:eastAsia="it-IT"/>
        </w:rPr>
        <w:t>ò dalla distruzione (</w:t>
      </w:r>
      <w:r w:rsidR="00180807" w:rsidRPr="002318B8">
        <w:rPr>
          <w:rFonts w:ascii="Arial" w:hAnsi="Arial" w:cs="Arial"/>
          <w:i/>
          <w:sz w:val="20"/>
          <w:szCs w:val="20"/>
          <w:lang w:eastAsia="it-IT"/>
        </w:rPr>
        <w:t>Sal 106, 20</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Perché siano liberati i tuoi amici, salvac</w:t>
      </w:r>
      <w:r w:rsidR="009B29D7" w:rsidRPr="002318B8">
        <w:rPr>
          <w:rFonts w:ascii="Arial" w:hAnsi="Arial" w:cs="Arial"/>
          <w:i/>
          <w:sz w:val="20"/>
          <w:szCs w:val="20"/>
          <w:lang w:eastAsia="it-IT"/>
        </w:rPr>
        <w:t>i con la tua destra e ascoltaci (</w:t>
      </w:r>
      <w:r w:rsidR="00180807" w:rsidRPr="002318B8">
        <w:rPr>
          <w:rFonts w:ascii="Arial" w:hAnsi="Arial" w:cs="Arial"/>
          <w:i/>
          <w:sz w:val="20"/>
          <w:szCs w:val="20"/>
          <w:lang w:eastAsia="it-IT"/>
        </w:rPr>
        <w:t>Sal 107, 7</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Contro il nemico portaci soccorso, poiché vana è la salv</w:t>
      </w:r>
      <w:r w:rsidR="009B29D7" w:rsidRPr="002318B8">
        <w:rPr>
          <w:rFonts w:ascii="Arial" w:hAnsi="Arial" w:cs="Arial"/>
          <w:i/>
          <w:sz w:val="20"/>
          <w:szCs w:val="20"/>
          <w:lang w:eastAsia="it-IT"/>
        </w:rPr>
        <w:t>ezza dell'uomo (</w:t>
      </w:r>
      <w:r w:rsidR="00180807" w:rsidRPr="002318B8">
        <w:rPr>
          <w:rFonts w:ascii="Arial" w:hAnsi="Arial" w:cs="Arial"/>
          <w:i/>
          <w:sz w:val="20"/>
          <w:szCs w:val="20"/>
          <w:lang w:eastAsia="it-IT"/>
        </w:rPr>
        <w:t>Sal 107, 13</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 xml:space="preserve">Ma tu, Signore </w:t>
      </w:r>
      <w:r w:rsidR="002318B8" w:rsidRPr="002318B8">
        <w:rPr>
          <w:rFonts w:ascii="Arial" w:hAnsi="Arial" w:cs="Arial"/>
          <w:i/>
          <w:sz w:val="20"/>
          <w:szCs w:val="20"/>
          <w:lang w:eastAsia="it-IT"/>
        </w:rPr>
        <w:t>Dio, agisci</w:t>
      </w:r>
      <w:r w:rsidRPr="002318B8">
        <w:rPr>
          <w:rFonts w:ascii="Arial" w:hAnsi="Arial" w:cs="Arial"/>
          <w:i/>
          <w:sz w:val="20"/>
          <w:szCs w:val="20"/>
          <w:lang w:eastAsia="it-IT"/>
        </w:rPr>
        <w:t xml:space="preserve"> con me secondo il tuo nome: salvam</w:t>
      </w:r>
      <w:r w:rsidR="009B29D7" w:rsidRPr="002318B8">
        <w:rPr>
          <w:rFonts w:ascii="Arial" w:hAnsi="Arial" w:cs="Arial"/>
          <w:i/>
          <w:sz w:val="20"/>
          <w:szCs w:val="20"/>
          <w:lang w:eastAsia="it-IT"/>
        </w:rPr>
        <w:t>i, perché buona è la tua grazia (</w:t>
      </w:r>
      <w:r w:rsidR="00180807" w:rsidRPr="002318B8">
        <w:rPr>
          <w:rFonts w:ascii="Arial" w:hAnsi="Arial" w:cs="Arial"/>
          <w:i/>
          <w:sz w:val="20"/>
          <w:szCs w:val="20"/>
          <w:lang w:eastAsia="it-IT"/>
        </w:rPr>
        <w:t>Sal 108, 21</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 xml:space="preserve">Aiutami, Signore mio </w:t>
      </w:r>
      <w:r w:rsidR="002318B8" w:rsidRPr="002318B8">
        <w:rPr>
          <w:rFonts w:ascii="Arial" w:hAnsi="Arial" w:cs="Arial"/>
          <w:i/>
          <w:sz w:val="20"/>
          <w:szCs w:val="20"/>
          <w:lang w:eastAsia="it-IT"/>
        </w:rPr>
        <w:t>Dio, salvami</w:t>
      </w:r>
      <w:r w:rsidR="009B29D7" w:rsidRPr="002318B8">
        <w:rPr>
          <w:rFonts w:ascii="Arial" w:hAnsi="Arial" w:cs="Arial"/>
          <w:i/>
          <w:sz w:val="20"/>
          <w:szCs w:val="20"/>
          <w:lang w:eastAsia="it-IT"/>
        </w:rPr>
        <w:t xml:space="preserve"> per il tuo amore (</w:t>
      </w:r>
      <w:r w:rsidR="00180807" w:rsidRPr="002318B8">
        <w:rPr>
          <w:rFonts w:ascii="Arial" w:hAnsi="Arial" w:cs="Arial"/>
          <w:i/>
          <w:sz w:val="20"/>
          <w:szCs w:val="20"/>
          <w:lang w:eastAsia="it-IT"/>
        </w:rPr>
        <w:t>Sal 108, 26</w:t>
      </w:r>
      <w:r w:rsidR="009B29D7" w:rsidRPr="002318B8">
        <w:rPr>
          <w:rFonts w:ascii="Arial" w:hAnsi="Arial" w:cs="Arial"/>
          <w:i/>
          <w:sz w:val="20"/>
          <w:szCs w:val="20"/>
          <w:lang w:eastAsia="it-IT"/>
        </w:rPr>
        <w:t xml:space="preserve">). </w:t>
      </w:r>
    </w:p>
    <w:p w:rsidR="00180807" w:rsidRPr="002318B8" w:rsidRDefault="001C158D" w:rsidP="002318B8">
      <w:pPr>
        <w:autoSpaceDE w:val="0"/>
        <w:autoSpaceDN w:val="0"/>
        <w:adjustRightInd w:val="0"/>
        <w:spacing w:after="120" w:line="240" w:lineRule="auto"/>
        <w:jc w:val="both"/>
        <w:rPr>
          <w:rFonts w:ascii="Arial" w:hAnsi="Arial" w:cs="Arial"/>
          <w:i/>
          <w:sz w:val="20"/>
          <w:szCs w:val="20"/>
          <w:lang w:eastAsia="it-IT"/>
        </w:rPr>
      </w:pPr>
      <w:r w:rsidRPr="002318B8">
        <w:rPr>
          <w:rFonts w:ascii="Arial" w:hAnsi="Arial" w:cs="Arial"/>
          <w:i/>
          <w:sz w:val="20"/>
          <w:szCs w:val="20"/>
          <w:lang w:eastAsia="it-IT"/>
        </w:rPr>
        <w:t>Poiché si è messo alla destra del povero per salv</w:t>
      </w:r>
      <w:r w:rsidR="009B29D7" w:rsidRPr="002318B8">
        <w:rPr>
          <w:rFonts w:ascii="Arial" w:hAnsi="Arial" w:cs="Arial"/>
          <w:i/>
          <w:sz w:val="20"/>
          <w:szCs w:val="20"/>
          <w:lang w:eastAsia="it-IT"/>
        </w:rPr>
        <w:t>are dai giudici la sua vita (</w:t>
      </w:r>
      <w:r w:rsidR="00180807" w:rsidRPr="002318B8">
        <w:rPr>
          <w:rFonts w:ascii="Arial" w:hAnsi="Arial" w:cs="Arial"/>
          <w:i/>
          <w:sz w:val="20"/>
          <w:szCs w:val="20"/>
          <w:lang w:eastAsia="it-IT"/>
        </w:rPr>
        <w:t>Sal 108, 31</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E ho invocato il nome del Signore: "Ti prego, Signore, salv</w:t>
      </w:r>
      <w:r w:rsidR="009B29D7" w:rsidRPr="002318B8">
        <w:rPr>
          <w:rFonts w:ascii="Arial" w:hAnsi="Arial" w:cs="Arial"/>
          <w:i/>
          <w:sz w:val="20"/>
          <w:szCs w:val="20"/>
          <w:lang w:eastAsia="it-IT"/>
        </w:rPr>
        <w:t>ami" (</w:t>
      </w:r>
      <w:r w:rsidR="00180807" w:rsidRPr="002318B8">
        <w:rPr>
          <w:rFonts w:ascii="Arial" w:hAnsi="Arial" w:cs="Arial"/>
          <w:i/>
          <w:sz w:val="20"/>
          <w:szCs w:val="20"/>
          <w:lang w:eastAsia="it-IT"/>
        </w:rPr>
        <w:t>Sal 115, 4</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Il Signore protegge gli umili: ero misero ed egli mi ha salv</w:t>
      </w:r>
      <w:r w:rsidR="009B29D7" w:rsidRPr="002318B8">
        <w:rPr>
          <w:rFonts w:ascii="Arial" w:hAnsi="Arial" w:cs="Arial"/>
          <w:i/>
          <w:sz w:val="20"/>
          <w:szCs w:val="20"/>
          <w:lang w:eastAsia="it-IT"/>
        </w:rPr>
        <w:t>ato (</w:t>
      </w:r>
      <w:r w:rsidR="00180807" w:rsidRPr="002318B8">
        <w:rPr>
          <w:rFonts w:ascii="Arial" w:hAnsi="Arial" w:cs="Arial"/>
          <w:i/>
          <w:sz w:val="20"/>
          <w:szCs w:val="20"/>
          <w:lang w:eastAsia="it-IT"/>
        </w:rPr>
        <w:t>Sal 115, 6</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Alzerò il calice della salvezza e i</w:t>
      </w:r>
      <w:r w:rsidR="009B29D7" w:rsidRPr="002318B8">
        <w:rPr>
          <w:rFonts w:ascii="Arial" w:hAnsi="Arial" w:cs="Arial"/>
          <w:i/>
          <w:sz w:val="20"/>
          <w:szCs w:val="20"/>
          <w:lang w:eastAsia="it-IT"/>
        </w:rPr>
        <w:t>nvocherò il nome del Signore (</w:t>
      </w:r>
      <w:r w:rsidR="00180807" w:rsidRPr="002318B8">
        <w:rPr>
          <w:rFonts w:ascii="Arial" w:hAnsi="Arial" w:cs="Arial"/>
          <w:i/>
          <w:sz w:val="20"/>
          <w:szCs w:val="20"/>
          <w:lang w:eastAsia="it-IT"/>
        </w:rPr>
        <w:t>Sal 115, 13</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Nell'angoscia ho gridato al Signore, mi ha risposto, il Signore, e mi ha tratto in salv</w:t>
      </w:r>
      <w:r w:rsidR="009B29D7" w:rsidRPr="002318B8">
        <w:rPr>
          <w:rFonts w:ascii="Arial" w:hAnsi="Arial" w:cs="Arial"/>
          <w:i/>
          <w:sz w:val="20"/>
          <w:szCs w:val="20"/>
          <w:lang w:eastAsia="it-IT"/>
        </w:rPr>
        <w:t>o (</w:t>
      </w:r>
      <w:r w:rsidR="00180807" w:rsidRPr="002318B8">
        <w:rPr>
          <w:rFonts w:ascii="Arial" w:hAnsi="Arial" w:cs="Arial"/>
          <w:i/>
          <w:sz w:val="20"/>
          <w:szCs w:val="20"/>
          <w:lang w:eastAsia="it-IT"/>
        </w:rPr>
        <w:t>Sal 117, 5</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Mia forza e mio canto è il Signore, egli è stato la mia salv</w:t>
      </w:r>
      <w:r w:rsidR="009B29D7" w:rsidRPr="002318B8">
        <w:rPr>
          <w:rFonts w:ascii="Arial" w:hAnsi="Arial" w:cs="Arial"/>
          <w:i/>
          <w:sz w:val="20"/>
          <w:szCs w:val="20"/>
          <w:lang w:eastAsia="it-IT"/>
        </w:rPr>
        <w:t>ezza (</w:t>
      </w:r>
      <w:r w:rsidR="00180807" w:rsidRPr="002318B8">
        <w:rPr>
          <w:rFonts w:ascii="Arial" w:hAnsi="Arial" w:cs="Arial"/>
          <w:i/>
          <w:sz w:val="20"/>
          <w:szCs w:val="20"/>
          <w:lang w:eastAsia="it-IT"/>
        </w:rPr>
        <w:t>Sal 117, 14</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Ti rendo grazie, perché mi hai esaudito, perché sei stato la mia salv</w:t>
      </w:r>
      <w:r w:rsidR="009B29D7" w:rsidRPr="002318B8">
        <w:rPr>
          <w:rFonts w:ascii="Arial" w:hAnsi="Arial" w:cs="Arial"/>
          <w:i/>
          <w:sz w:val="20"/>
          <w:szCs w:val="20"/>
          <w:lang w:eastAsia="it-IT"/>
        </w:rPr>
        <w:t>ezza (</w:t>
      </w:r>
      <w:r w:rsidR="00180807" w:rsidRPr="002318B8">
        <w:rPr>
          <w:rFonts w:ascii="Arial" w:hAnsi="Arial" w:cs="Arial"/>
          <w:i/>
          <w:sz w:val="20"/>
          <w:szCs w:val="20"/>
          <w:lang w:eastAsia="it-IT"/>
        </w:rPr>
        <w:t>Sal 117, 21</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Dona, Signore, la tua salvezza, dona, Signore, la vittoria!</w:t>
      </w:r>
      <w:r w:rsidR="009B29D7" w:rsidRPr="002318B8">
        <w:rPr>
          <w:rFonts w:ascii="Arial" w:hAnsi="Arial" w:cs="Arial"/>
          <w:i/>
          <w:sz w:val="20"/>
          <w:szCs w:val="20"/>
          <w:lang w:eastAsia="it-IT"/>
        </w:rPr>
        <w:t xml:space="preserve"> (</w:t>
      </w:r>
      <w:r w:rsidR="00180807" w:rsidRPr="002318B8">
        <w:rPr>
          <w:rFonts w:ascii="Arial" w:hAnsi="Arial" w:cs="Arial"/>
          <w:i/>
          <w:sz w:val="20"/>
          <w:szCs w:val="20"/>
          <w:lang w:eastAsia="it-IT"/>
        </w:rPr>
        <w:t>Sal 117, 25</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Venga a me, Signore, la tua grazia, la tua salv</w:t>
      </w:r>
      <w:r w:rsidR="009B29D7" w:rsidRPr="002318B8">
        <w:rPr>
          <w:rFonts w:ascii="Arial" w:hAnsi="Arial" w:cs="Arial"/>
          <w:i/>
          <w:sz w:val="20"/>
          <w:szCs w:val="20"/>
          <w:lang w:eastAsia="it-IT"/>
        </w:rPr>
        <w:t>ezza secondo la tua promessa (</w:t>
      </w:r>
      <w:r w:rsidR="00180807" w:rsidRPr="002318B8">
        <w:rPr>
          <w:rFonts w:ascii="Arial" w:hAnsi="Arial" w:cs="Arial"/>
          <w:i/>
          <w:sz w:val="20"/>
          <w:szCs w:val="20"/>
          <w:lang w:eastAsia="it-IT"/>
        </w:rPr>
        <w:t>Sal 118, 41</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Mi consumo nell'attesa della tua salv</w:t>
      </w:r>
      <w:r w:rsidR="009B29D7" w:rsidRPr="002318B8">
        <w:rPr>
          <w:rFonts w:ascii="Arial" w:hAnsi="Arial" w:cs="Arial"/>
          <w:i/>
          <w:sz w:val="20"/>
          <w:szCs w:val="20"/>
          <w:lang w:eastAsia="it-IT"/>
        </w:rPr>
        <w:t>ezza, spero nella tua parola (</w:t>
      </w:r>
      <w:r w:rsidR="00180807" w:rsidRPr="002318B8">
        <w:rPr>
          <w:rFonts w:ascii="Arial" w:hAnsi="Arial" w:cs="Arial"/>
          <w:i/>
          <w:sz w:val="20"/>
          <w:szCs w:val="20"/>
          <w:lang w:eastAsia="it-IT"/>
        </w:rPr>
        <w:t>Sal 118, 81</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 xml:space="preserve">Io sono tuo: salvami, </w:t>
      </w:r>
      <w:r w:rsidR="009B29D7" w:rsidRPr="002318B8">
        <w:rPr>
          <w:rFonts w:ascii="Arial" w:hAnsi="Arial" w:cs="Arial"/>
          <w:i/>
          <w:sz w:val="20"/>
          <w:szCs w:val="20"/>
          <w:lang w:eastAsia="it-IT"/>
        </w:rPr>
        <w:t>perché ho cercato il tuo volere (</w:t>
      </w:r>
      <w:r w:rsidR="00180807" w:rsidRPr="002318B8">
        <w:rPr>
          <w:rFonts w:ascii="Arial" w:hAnsi="Arial" w:cs="Arial"/>
          <w:i/>
          <w:sz w:val="20"/>
          <w:szCs w:val="20"/>
          <w:lang w:eastAsia="it-IT"/>
        </w:rPr>
        <w:t>Sal 118, 94</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 xml:space="preserve">Sii tu il mio aiuto e sarò salvo, </w:t>
      </w:r>
      <w:r w:rsidR="009B29D7" w:rsidRPr="002318B8">
        <w:rPr>
          <w:rFonts w:ascii="Arial" w:hAnsi="Arial" w:cs="Arial"/>
          <w:i/>
          <w:sz w:val="20"/>
          <w:szCs w:val="20"/>
          <w:lang w:eastAsia="it-IT"/>
        </w:rPr>
        <w:t>gioirò sempre nei tuoi precetti (</w:t>
      </w:r>
      <w:r w:rsidR="00180807" w:rsidRPr="002318B8">
        <w:rPr>
          <w:rFonts w:ascii="Arial" w:hAnsi="Arial" w:cs="Arial"/>
          <w:i/>
          <w:sz w:val="20"/>
          <w:szCs w:val="20"/>
          <w:lang w:eastAsia="it-IT"/>
        </w:rPr>
        <w:t>Sal 118, 117</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I miei occhi si consumano nell'attesa della tua salvezza e della</w:t>
      </w:r>
      <w:r w:rsidR="009B29D7" w:rsidRPr="002318B8">
        <w:rPr>
          <w:rFonts w:ascii="Arial" w:hAnsi="Arial" w:cs="Arial"/>
          <w:i/>
          <w:sz w:val="20"/>
          <w:szCs w:val="20"/>
          <w:lang w:eastAsia="it-IT"/>
        </w:rPr>
        <w:t xml:space="preserve"> tua parola di giustizia (</w:t>
      </w:r>
      <w:r w:rsidR="00180807" w:rsidRPr="002318B8">
        <w:rPr>
          <w:rFonts w:ascii="Arial" w:hAnsi="Arial" w:cs="Arial"/>
          <w:i/>
          <w:sz w:val="20"/>
          <w:szCs w:val="20"/>
          <w:lang w:eastAsia="it-IT"/>
        </w:rPr>
        <w:t>Sal 118, 123</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Salvami dall'oppressione dell'u</w:t>
      </w:r>
      <w:r w:rsidR="009B29D7" w:rsidRPr="002318B8">
        <w:rPr>
          <w:rFonts w:ascii="Arial" w:hAnsi="Arial" w:cs="Arial"/>
          <w:i/>
          <w:sz w:val="20"/>
          <w:szCs w:val="20"/>
          <w:lang w:eastAsia="it-IT"/>
        </w:rPr>
        <w:t>omo e obbedirò ai tuoi precetti (</w:t>
      </w:r>
      <w:r w:rsidR="00180807" w:rsidRPr="002318B8">
        <w:rPr>
          <w:rFonts w:ascii="Arial" w:hAnsi="Arial" w:cs="Arial"/>
          <w:i/>
          <w:sz w:val="20"/>
          <w:szCs w:val="20"/>
          <w:lang w:eastAsia="it-IT"/>
        </w:rPr>
        <w:t>Sal 118, 134</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Io ti chiamo, salvami</w:t>
      </w:r>
      <w:r w:rsidR="009B29D7" w:rsidRPr="002318B8">
        <w:rPr>
          <w:rFonts w:ascii="Arial" w:hAnsi="Arial" w:cs="Arial"/>
          <w:i/>
          <w:sz w:val="20"/>
          <w:szCs w:val="20"/>
          <w:lang w:eastAsia="it-IT"/>
        </w:rPr>
        <w:t>, e seguirò i tuoi insegnamenti (</w:t>
      </w:r>
      <w:r w:rsidR="00180807" w:rsidRPr="002318B8">
        <w:rPr>
          <w:rFonts w:ascii="Arial" w:hAnsi="Arial" w:cs="Arial"/>
          <w:i/>
          <w:sz w:val="20"/>
          <w:szCs w:val="20"/>
          <w:lang w:eastAsia="it-IT"/>
        </w:rPr>
        <w:t>Sal 118, 146</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 xml:space="preserve">Vedi la mia miseria, salvami, perché </w:t>
      </w:r>
      <w:r w:rsidR="009B29D7" w:rsidRPr="002318B8">
        <w:rPr>
          <w:rFonts w:ascii="Arial" w:hAnsi="Arial" w:cs="Arial"/>
          <w:i/>
          <w:sz w:val="20"/>
          <w:szCs w:val="20"/>
          <w:lang w:eastAsia="it-IT"/>
        </w:rPr>
        <w:t>non ho dimenticato la tua legge (</w:t>
      </w:r>
      <w:r w:rsidR="00180807" w:rsidRPr="002318B8">
        <w:rPr>
          <w:rFonts w:ascii="Arial" w:hAnsi="Arial" w:cs="Arial"/>
          <w:i/>
          <w:sz w:val="20"/>
          <w:szCs w:val="20"/>
          <w:lang w:eastAsia="it-IT"/>
        </w:rPr>
        <w:t>Sal 118, 153</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Lontano dagli empi è la salvezza, p</w:t>
      </w:r>
      <w:r w:rsidR="009B29D7" w:rsidRPr="002318B8">
        <w:rPr>
          <w:rFonts w:ascii="Arial" w:hAnsi="Arial" w:cs="Arial"/>
          <w:i/>
          <w:sz w:val="20"/>
          <w:szCs w:val="20"/>
          <w:lang w:eastAsia="it-IT"/>
        </w:rPr>
        <w:t>erché non cercano il tuo volere (</w:t>
      </w:r>
      <w:r w:rsidR="00180807" w:rsidRPr="002318B8">
        <w:rPr>
          <w:rFonts w:ascii="Arial" w:hAnsi="Arial" w:cs="Arial"/>
          <w:i/>
          <w:sz w:val="20"/>
          <w:szCs w:val="20"/>
          <w:lang w:eastAsia="it-IT"/>
        </w:rPr>
        <w:t>Sal 118, 155</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Aspetto da te la salvezza, Signo</w:t>
      </w:r>
      <w:r w:rsidR="009B29D7" w:rsidRPr="002318B8">
        <w:rPr>
          <w:rFonts w:ascii="Arial" w:hAnsi="Arial" w:cs="Arial"/>
          <w:i/>
          <w:sz w:val="20"/>
          <w:szCs w:val="20"/>
          <w:lang w:eastAsia="it-IT"/>
        </w:rPr>
        <w:t>re, e obbedisco ai tuoi comandi (</w:t>
      </w:r>
      <w:r w:rsidR="00180807" w:rsidRPr="002318B8">
        <w:rPr>
          <w:rFonts w:ascii="Arial" w:hAnsi="Arial" w:cs="Arial"/>
          <w:i/>
          <w:sz w:val="20"/>
          <w:szCs w:val="20"/>
          <w:lang w:eastAsia="it-IT"/>
        </w:rPr>
        <w:t>Sal 118, 166</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Venga al tuo volto la mia supplica, salv</w:t>
      </w:r>
      <w:r w:rsidR="009B29D7" w:rsidRPr="002318B8">
        <w:rPr>
          <w:rFonts w:ascii="Arial" w:hAnsi="Arial" w:cs="Arial"/>
          <w:i/>
          <w:sz w:val="20"/>
          <w:szCs w:val="20"/>
          <w:lang w:eastAsia="it-IT"/>
        </w:rPr>
        <w:t>ami secondo la tua promessa (</w:t>
      </w:r>
      <w:r w:rsidR="00180807" w:rsidRPr="002318B8">
        <w:rPr>
          <w:rFonts w:ascii="Arial" w:hAnsi="Arial" w:cs="Arial"/>
          <w:i/>
          <w:sz w:val="20"/>
          <w:szCs w:val="20"/>
          <w:lang w:eastAsia="it-IT"/>
        </w:rPr>
        <w:t>Sal 118, 170</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Desidero la tua salvezza, Signore, e la</w:t>
      </w:r>
      <w:r w:rsidR="009B29D7" w:rsidRPr="002318B8">
        <w:rPr>
          <w:rFonts w:ascii="Arial" w:hAnsi="Arial" w:cs="Arial"/>
          <w:i/>
          <w:sz w:val="20"/>
          <w:szCs w:val="20"/>
          <w:lang w:eastAsia="it-IT"/>
        </w:rPr>
        <w:t xml:space="preserve"> tua legge è tutta la mia gioia (</w:t>
      </w:r>
      <w:r w:rsidR="00180807" w:rsidRPr="002318B8">
        <w:rPr>
          <w:rFonts w:ascii="Arial" w:hAnsi="Arial" w:cs="Arial"/>
          <w:i/>
          <w:sz w:val="20"/>
          <w:szCs w:val="20"/>
          <w:lang w:eastAsia="it-IT"/>
        </w:rPr>
        <w:t>Sal 118, 174</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Rivestirò di salvezza i suoi sacerdoti, esu</w:t>
      </w:r>
      <w:r w:rsidR="009B29D7" w:rsidRPr="002318B8">
        <w:rPr>
          <w:rFonts w:ascii="Arial" w:hAnsi="Arial" w:cs="Arial"/>
          <w:i/>
          <w:sz w:val="20"/>
          <w:szCs w:val="20"/>
          <w:lang w:eastAsia="it-IT"/>
        </w:rPr>
        <w:t>lteranno di gioia i suoi fedeli (</w:t>
      </w:r>
      <w:r w:rsidR="00180807" w:rsidRPr="002318B8">
        <w:rPr>
          <w:rFonts w:ascii="Arial" w:hAnsi="Arial" w:cs="Arial"/>
          <w:i/>
          <w:sz w:val="20"/>
          <w:szCs w:val="20"/>
          <w:lang w:eastAsia="it-IT"/>
        </w:rPr>
        <w:t>Sal 131, 16</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Se cammino in mezzo alla sventura tu mi ridoni vita; contro l'ira dei miei nemici stendi la mano e la tua destra mi salv</w:t>
      </w:r>
      <w:r w:rsidR="009B29D7" w:rsidRPr="002318B8">
        <w:rPr>
          <w:rFonts w:ascii="Arial" w:hAnsi="Arial" w:cs="Arial"/>
          <w:i/>
          <w:sz w:val="20"/>
          <w:szCs w:val="20"/>
          <w:lang w:eastAsia="it-IT"/>
        </w:rPr>
        <w:t>a (</w:t>
      </w:r>
      <w:r w:rsidR="00180807" w:rsidRPr="002318B8">
        <w:rPr>
          <w:rFonts w:ascii="Arial" w:hAnsi="Arial" w:cs="Arial"/>
          <w:i/>
          <w:sz w:val="20"/>
          <w:szCs w:val="20"/>
          <w:lang w:eastAsia="it-IT"/>
        </w:rPr>
        <w:t>Sal 137, 7</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Salvami, Signore, dal malvagio</w:t>
      </w:r>
      <w:r w:rsidR="009B29D7" w:rsidRPr="002318B8">
        <w:rPr>
          <w:rFonts w:ascii="Arial" w:hAnsi="Arial" w:cs="Arial"/>
          <w:i/>
          <w:sz w:val="20"/>
          <w:szCs w:val="20"/>
          <w:lang w:eastAsia="it-IT"/>
        </w:rPr>
        <w:t>, proteggimi dall'uomo violento (</w:t>
      </w:r>
      <w:r w:rsidR="00180807" w:rsidRPr="002318B8">
        <w:rPr>
          <w:rFonts w:ascii="Arial" w:hAnsi="Arial" w:cs="Arial"/>
          <w:i/>
          <w:sz w:val="20"/>
          <w:szCs w:val="20"/>
          <w:lang w:eastAsia="it-IT"/>
        </w:rPr>
        <w:t>Sal 139, 2</w:t>
      </w:r>
      <w:r w:rsidR="009B29D7" w:rsidRPr="002318B8">
        <w:rPr>
          <w:rFonts w:ascii="Arial" w:hAnsi="Arial" w:cs="Arial"/>
          <w:i/>
          <w:sz w:val="20"/>
          <w:szCs w:val="20"/>
          <w:lang w:eastAsia="it-IT"/>
        </w:rPr>
        <w:t xml:space="preserve">). </w:t>
      </w:r>
    </w:p>
    <w:p w:rsidR="00180807" w:rsidRPr="002318B8" w:rsidRDefault="001C158D" w:rsidP="002318B8">
      <w:pPr>
        <w:autoSpaceDE w:val="0"/>
        <w:autoSpaceDN w:val="0"/>
        <w:adjustRightInd w:val="0"/>
        <w:spacing w:after="120" w:line="240" w:lineRule="auto"/>
        <w:jc w:val="both"/>
        <w:rPr>
          <w:rFonts w:ascii="Arial" w:hAnsi="Arial" w:cs="Arial"/>
          <w:i/>
          <w:sz w:val="20"/>
          <w:szCs w:val="20"/>
          <w:lang w:eastAsia="it-IT"/>
        </w:rPr>
      </w:pPr>
      <w:r w:rsidRPr="002318B8">
        <w:rPr>
          <w:rFonts w:ascii="Arial" w:hAnsi="Arial" w:cs="Arial"/>
          <w:i/>
          <w:sz w:val="20"/>
          <w:szCs w:val="20"/>
          <w:lang w:eastAsia="it-IT"/>
        </w:rPr>
        <w:t>Proteggimi, Signore, dalle mani degli empi, salvami dall'uomo violento</w:t>
      </w:r>
      <w:r w:rsidR="009B29D7" w:rsidRPr="002318B8">
        <w:rPr>
          <w:rFonts w:ascii="Arial" w:hAnsi="Arial" w:cs="Arial"/>
          <w:i/>
          <w:sz w:val="20"/>
          <w:szCs w:val="20"/>
          <w:lang w:eastAsia="it-IT"/>
        </w:rPr>
        <w:t>: essi tramano per farmi cadere (</w:t>
      </w:r>
      <w:r w:rsidR="00180807" w:rsidRPr="002318B8">
        <w:rPr>
          <w:rFonts w:ascii="Arial" w:hAnsi="Arial" w:cs="Arial"/>
          <w:i/>
          <w:sz w:val="20"/>
          <w:szCs w:val="20"/>
          <w:lang w:eastAsia="it-IT"/>
        </w:rPr>
        <w:t>Sal 139, 5</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 xml:space="preserve">Signore, mio Dio, forza della mia salvezza, proteggi il </w:t>
      </w:r>
      <w:r w:rsidR="009B29D7" w:rsidRPr="002318B8">
        <w:rPr>
          <w:rFonts w:ascii="Arial" w:hAnsi="Arial" w:cs="Arial"/>
          <w:i/>
          <w:sz w:val="20"/>
          <w:szCs w:val="20"/>
          <w:lang w:eastAsia="it-IT"/>
        </w:rPr>
        <w:t>mio capo nel giorno della lotta (</w:t>
      </w:r>
      <w:r w:rsidR="00180807" w:rsidRPr="002318B8">
        <w:rPr>
          <w:rFonts w:ascii="Arial" w:hAnsi="Arial" w:cs="Arial"/>
          <w:i/>
          <w:sz w:val="20"/>
          <w:szCs w:val="20"/>
          <w:lang w:eastAsia="it-IT"/>
        </w:rPr>
        <w:t>Sal 139, 8</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Ascolta la mia supplica: ho toccato il fondo dell'angoscia. Salvami dai miei persecut</w:t>
      </w:r>
      <w:r w:rsidR="009B29D7" w:rsidRPr="002318B8">
        <w:rPr>
          <w:rFonts w:ascii="Arial" w:hAnsi="Arial" w:cs="Arial"/>
          <w:i/>
          <w:sz w:val="20"/>
          <w:szCs w:val="20"/>
          <w:lang w:eastAsia="it-IT"/>
        </w:rPr>
        <w:t>ori perché sono di me più forti (</w:t>
      </w:r>
      <w:r w:rsidR="00180807" w:rsidRPr="002318B8">
        <w:rPr>
          <w:rFonts w:ascii="Arial" w:hAnsi="Arial" w:cs="Arial"/>
          <w:i/>
          <w:sz w:val="20"/>
          <w:szCs w:val="20"/>
          <w:lang w:eastAsia="it-IT"/>
        </w:rPr>
        <w:t>Sal 141, 7</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Salvami dai miei nemici, Signore, a</w:t>
      </w:r>
      <w:r w:rsidR="009B29D7" w:rsidRPr="002318B8">
        <w:rPr>
          <w:rFonts w:ascii="Arial" w:hAnsi="Arial" w:cs="Arial"/>
          <w:i/>
          <w:sz w:val="20"/>
          <w:szCs w:val="20"/>
          <w:lang w:eastAsia="it-IT"/>
        </w:rPr>
        <w:t xml:space="preserve"> te mi affido (</w:t>
      </w:r>
      <w:r w:rsidR="00180807" w:rsidRPr="002318B8">
        <w:rPr>
          <w:rFonts w:ascii="Arial" w:hAnsi="Arial" w:cs="Arial"/>
          <w:i/>
          <w:sz w:val="20"/>
          <w:szCs w:val="20"/>
          <w:lang w:eastAsia="it-IT"/>
        </w:rPr>
        <w:t>Sal 142, 9</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Stendi dall'alto la tua mano, scampami e salvami dalle grandi ac</w:t>
      </w:r>
      <w:r w:rsidR="009B29D7" w:rsidRPr="002318B8">
        <w:rPr>
          <w:rFonts w:ascii="Arial" w:hAnsi="Arial" w:cs="Arial"/>
          <w:i/>
          <w:sz w:val="20"/>
          <w:szCs w:val="20"/>
          <w:lang w:eastAsia="it-IT"/>
        </w:rPr>
        <w:t>que, dalla mano degli stranieri (</w:t>
      </w:r>
      <w:r w:rsidR="00180807" w:rsidRPr="002318B8">
        <w:rPr>
          <w:rFonts w:ascii="Arial" w:hAnsi="Arial" w:cs="Arial"/>
          <w:i/>
          <w:sz w:val="20"/>
          <w:szCs w:val="20"/>
          <w:lang w:eastAsia="it-IT"/>
        </w:rPr>
        <w:t>Sal 143, 7</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A te, che dai vittoria al tuo consacrato, che liberi Davide tuo servo. Salvami dalla spada iniqua</w:t>
      </w:r>
      <w:r w:rsidR="009B29D7" w:rsidRPr="002318B8">
        <w:rPr>
          <w:rFonts w:ascii="Arial" w:hAnsi="Arial" w:cs="Arial"/>
          <w:i/>
          <w:sz w:val="20"/>
          <w:szCs w:val="20"/>
          <w:lang w:eastAsia="it-IT"/>
        </w:rPr>
        <w:t xml:space="preserve"> (</w:t>
      </w:r>
      <w:r w:rsidR="00180807" w:rsidRPr="002318B8">
        <w:rPr>
          <w:rFonts w:ascii="Arial" w:hAnsi="Arial" w:cs="Arial"/>
          <w:i/>
          <w:sz w:val="20"/>
          <w:szCs w:val="20"/>
          <w:lang w:eastAsia="it-IT"/>
        </w:rPr>
        <w:t>Sal 143, 10</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Appaga il desiderio di quelli che lo temono, ascolta il loro grido e li salv</w:t>
      </w:r>
      <w:r w:rsidR="009B29D7" w:rsidRPr="002318B8">
        <w:rPr>
          <w:rFonts w:ascii="Arial" w:hAnsi="Arial" w:cs="Arial"/>
          <w:i/>
          <w:sz w:val="20"/>
          <w:szCs w:val="20"/>
          <w:lang w:eastAsia="it-IT"/>
        </w:rPr>
        <w:t>a (</w:t>
      </w:r>
      <w:r w:rsidR="00180807" w:rsidRPr="002318B8">
        <w:rPr>
          <w:rFonts w:ascii="Arial" w:hAnsi="Arial" w:cs="Arial"/>
          <w:i/>
          <w:sz w:val="20"/>
          <w:szCs w:val="20"/>
          <w:lang w:eastAsia="it-IT"/>
        </w:rPr>
        <w:t>Sal 144, 19</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Non confidate nei potenti, in un uomo che non può salv</w:t>
      </w:r>
      <w:r w:rsidR="009B29D7" w:rsidRPr="002318B8">
        <w:rPr>
          <w:rFonts w:ascii="Arial" w:hAnsi="Arial" w:cs="Arial"/>
          <w:i/>
          <w:sz w:val="20"/>
          <w:szCs w:val="20"/>
          <w:lang w:eastAsia="it-IT"/>
        </w:rPr>
        <w:t>are (</w:t>
      </w:r>
      <w:r w:rsidR="00180807" w:rsidRPr="002318B8">
        <w:rPr>
          <w:rFonts w:ascii="Arial" w:hAnsi="Arial" w:cs="Arial"/>
          <w:i/>
          <w:sz w:val="20"/>
          <w:szCs w:val="20"/>
          <w:lang w:eastAsia="it-IT"/>
        </w:rPr>
        <w:t>Sal 145, 3</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 xml:space="preserve">Per salvarti dalla via del male, dall'uomo </w:t>
      </w:r>
      <w:r w:rsidR="009B29D7" w:rsidRPr="002318B8">
        <w:rPr>
          <w:rFonts w:ascii="Arial" w:hAnsi="Arial" w:cs="Arial"/>
          <w:i/>
          <w:sz w:val="20"/>
          <w:szCs w:val="20"/>
          <w:lang w:eastAsia="it-IT"/>
        </w:rPr>
        <w:t>che parla di propositi perversi (</w:t>
      </w:r>
      <w:r w:rsidR="00180807" w:rsidRPr="002318B8">
        <w:rPr>
          <w:rFonts w:ascii="Arial" w:hAnsi="Arial" w:cs="Arial"/>
          <w:i/>
          <w:sz w:val="20"/>
          <w:szCs w:val="20"/>
          <w:lang w:eastAsia="it-IT"/>
        </w:rPr>
        <w:t>Pr 2, 12</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Per salvarti dalla donna straniera, dalla for</w:t>
      </w:r>
      <w:r w:rsidR="009B29D7" w:rsidRPr="002318B8">
        <w:rPr>
          <w:rFonts w:ascii="Arial" w:hAnsi="Arial" w:cs="Arial"/>
          <w:i/>
          <w:sz w:val="20"/>
          <w:szCs w:val="20"/>
          <w:lang w:eastAsia="it-IT"/>
        </w:rPr>
        <w:t>estiera che ha parole seducenti (</w:t>
      </w:r>
      <w:r w:rsidR="00180807" w:rsidRPr="002318B8">
        <w:rPr>
          <w:rFonts w:ascii="Arial" w:hAnsi="Arial" w:cs="Arial"/>
          <w:i/>
          <w:sz w:val="20"/>
          <w:szCs w:val="20"/>
          <w:lang w:eastAsia="it-IT"/>
        </w:rPr>
        <w:t>Pr 2, 16</w:t>
      </w:r>
      <w:r w:rsidR="009B29D7" w:rsidRPr="002318B8">
        <w:rPr>
          <w:rFonts w:ascii="Arial" w:hAnsi="Arial" w:cs="Arial"/>
          <w:i/>
          <w:sz w:val="20"/>
          <w:szCs w:val="20"/>
          <w:lang w:eastAsia="it-IT"/>
        </w:rPr>
        <w:t xml:space="preserve">). </w:t>
      </w:r>
    </w:p>
    <w:p w:rsidR="00180807" w:rsidRPr="002318B8" w:rsidRDefault="001C158D" w:rsidP="002318B8">
      <w:pPr>
        <w:autoSpaceDE w:val="0"/>
        <w:autoSpaceDN w:val="0"/>
        <w:adjustRightInd w:val="0"/>
        <w:spacing w:after="120" w:line="240" w:lineRule="auto"/>
        <w:jc w:val="both"/>
        <w:rPr>
          <w:rFonts w:ascii="Arial" w:hAnsi="Arial" w:cs="Arial"/>
          <w:i/>
          <w:sz w:val="20"/>
          <w:szCs w:val="20"/>
          <w:lang w:eastAsia="it-IT"/>
        </w:rPr>
      </w:pPr>
      <w:r w:rsidRPr="002318B8">
        <w:rPr>
          <w:rFonts w:ascii="Arial" w:hAnsi="Arial" w:cs="Arial"/>
          <w:i/>
          <w:sz w:val="20"/>
          <w:szCs w:val="20"/>
          <w:lang w:eastAsia="it-IT"/>
        </w:rPr>
        <w:t>La giustizia degli uomini retti li salva, nella cu</w:t>
      </w:r>
      <w:r w:rsidR="009B29D7" w:rsidRPr="002318B8">
        <w:rPr>
          <w:rFonts w:ascii="Arial" w:hAnsi="Arial" w:cs="Arial"/>
          <w:i/>
          <w:sz w:val="20"/>
          <w:szCs w:val="20"/>
          <w:lang w:eastAsia="it-IT"/>
        </w:rPr>
        <w:t>pidigia restano presi i perfidi (</w:t>
      </w:r>
      <w:r w:rsidR="00180807" w:rsidRPr="002318B8">
        <w:rPr>
          <w:rFonts w:ascii="Arial" w:hAnsi="Arial" w:cs="Arial"/>
          <w:i/>
          <w:sz w:val="20"/>
          <w:szCs w:val="20"/>
          <w:lang w:eastAsia="it-IT"/>
        </w:rPr>
        <w:t>Pr 11, 6</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Con la bocca l'empio rovina il suo prossimo, ma i giusti si salv</w:t>
      </w:r>
      <w:r w:rsidR="009B29D7" w:rsidRPr="002318B8">
        <w:rPr>
          <w:rFonts w:ascii="Arial" w:hAnsi="Arial" w:cs="Arial"/>
          <w:i/>
          <w:sz w:val="20"/>
          <w:szCs w:val="20"/>
          <w:lang w:eastAsia="it-IT"/>
        </w:rPr>
        <w:t>ano con la scienza (</w:t>
      </w:r>
      <w:r w:rsidR="00180807" w:rsidRPr="002318B8">
        <w:rPr>
          <w:rFonts w:ascii="Arial" w:hAnsi="Arial" w:cs="Arial"/>
          <w:i/>
          <w:sz w:val="20"/>
          <w:szCs w:val="20"/>
          <w:lang w:eastAsia="it-IT"/>
        </w:rPr>
        <w:t>Pr 11, 9</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Certo non resterà impunito il malvagio, ma la discendenza dei giusti si salv</w:t>
      </w:r>
      <w:r w:rsidR="009B29D7" w:rsidRPr="002318B8">
        <w:rPr>
          <w:rFonts w:ascii="Arial" w:hAnsi="Arial" w:cs="Arial"/>
          <w:i/>
          <w:sz w:val="20"/>
          <w:szCs w:val="20"/>
          <w:lang w:eastAsia="it-IT"/>
        </w:rPr>
        <w:t>erà (</w:t>
      </w:r>
      <w:r w:rsidR="00180807" w:rsidRPr="002318B8">
        <w:rPr>
          <w:rFonts w:ascii="Arial" w:hAnsi="Arial" w:cs="Arial"/>
          <w:i/>
          <w:sz w:val="20"/>
          <w:szCs w:val="20"/>
          <w:lang w:eastAsia="it-IT"/>
        </w:rPr>
        <w:t>Pr 11, 21</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Nella bocca dello stolto c'è il germoglio della superbia, ma le labbra dei saggi sono la loro salv</w:t>
      </w:r>
      <w:r w:rsidR="009B29D7" w:rsidRPr="002318B8">
        <w:rPr>
          <w:rFonts w:ascii="Arial" w:hAnsi="Arial" w:cs="Arial"/>
          <w:i/>
          <w:sz w:val="20"/>
          <w:szCs w:val="20"/>
          <w:lang w:eastAsia="it-IT"/>
        </w:rPr>
        <w:t>aguardia (</w:t>
      </w:r>
      <w:r w:rsidR="00180807" w:rsidRPr="002318B8">
        <w:rPr>
          <w:rFonts w:ascii="Arial" w:hAnsi="Arial" w:cs="Arial"/>
          <w:i/>
          <w:sz w:val="20"/>
          <w:szCs w:val="20"/>
          <w:lang w:eastAsia="it-IT"/>
        </w:rPr>
        <w:t>Pr 14, 3</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 xml:space="preserve">Salvatore di vite è un testimone vero; chi </w:t>
      </w:r>
      <w:r w:rsidR="009B29D7" w:rsidRPr="002318B8">
        <w:rPr>
          <w:rFonts w:ascii="Arial" w:hAnsi="Arial" w:cs="Arial"/>
          <w:i/>
          <w:sz w:val="20"/>
          <w:szCs w:val="20"/>
          <w:lang w:eastAsia="it-IT"/>
        </w:rPr>
        <w:t>spaccia menzogne è un impostore (</w:t>
      </w:r>
      <w:r w:rsidR="00180807" w:rsidRPr="002318B8">
        <w:rPr>
          <w:rFonts w:ascii="Arial" w:hAnsi="Arial" w:cs="Arial"/>
          <w:i/>
          <w:sz w:val="20"/>
          <w:szCs w:val="20"/>
          <w:lang w:eastAsia="it-IT"/>
        </w:rPr>
        <w:t>Pr 14, 25</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 xml:space="preserve">Per l'uomo assennato la strada della vita è verso l'alto, per salvarlo </w:t>
      </w:r>
      <w:r w:rsidR="009B29D7" w:rsidRPr="002318B8">
        <w:rPr>
          <w:rFonts w:ascii="Arial" w:hAnsi="Arial" w:cs="Arial"/>
          <w:i/>
          <w:sz w:val="20"/>
          <w:szCs w:val="20"/>
          <w:lang w:eastAsia="it-IT"/>
        </w:rPr>
        <w:t>dagli inferni che sono in basso (</w:t>
      </w:r>
      <w:r w:rsidR="00180807" w:rsidRPr="002318B8">
        <w:rPr>
          <w:rFonts w:ascii="Arial" w:hAnsi="Arial" w:cs="Arial"/>
          <w:i/>
          <w:sz w:val="20"/>
          <w:szCs w:val="20"/>
          <w:lang w:eastAsia="it-IT"/>
        </w:rPr>
        <w:t>Pr 15, 24</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Anzi, se lo batti con la verga, lo salv</w:t>
      </w:r>
      <w:r w:rsidR="009B29D7" w:rsidRPr="002318B8">
        <w:rPr>
          <w:rFonts w:ascii="Arial" w:hAnsi="Arial" w:cs="Arial"/>
          <w:i/>
          <w:sz w:val="20"/>
          <w:szCs w:val="20"/>
          <w:lang w:eastAsia="it-IT"/>
        </w:rPr>
        <w:t>erai dagli inferi (</w:t>
      </w:r>
      <w:r w:rsidR="00180807" w:rsidRPr="002318B8">
        <w:rPr>
          <w:rFonts w:ascii="Arial" w:hAnsi="Arial" w:cs="Arial"/>
          <w:i/>
          <w:sz w:val="20"/>
          <w:szCs w:val="20"/>
          <w:lang w:eastAsia="it-IT"/>
        </w:rPr>
        <w:t>Pr 23, 14</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Libera quelli che sono condotti alla morte e salva quelli c</w:t>
      </w:r>
      <w:r w:rsidR="009B29D7" w:rsidRPr="002318B8">
        <w:rPr>
          <w:rFonts w:ascii="Arial" w:hAnsi="Arial" w:cs="Arial"/>
          <w:i/>
          <w:sz w:val="20"/>
          <w:szCs w:val="20"/>
          <w:lang w:eastAsia="it-IT"/>
        </w:rPr>
        <w:t>he sono trascinati al supplizio (</w:t>
      </w:r>
      <w:r w:rsidR="00180807" w:rsidRPr="002318B8">
        <w:rPr>
          <w:rFonts w:ascii="Arial" w:hAnsi="Arial" w:cs="Arial"/>
          <w:i/>
          <w:sz w:val="20"/>
          <w:szCs w:val="20"/>
          <w:lang w:eastAsia="it-IT"/>
        </w:rPr>
        <w:t>Pr 24, 11</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 xml:space="preserve">Chi procede con rettitudine sarà salvato, chi va per </w:t>
      </w:r>
      <w:r w:rsidR="009B29D7" w:rsidRPr="002318B8">
        <w:rPr>
          <w:rFonts w:ascii="Arial" w:hAnsi="Arial" w:cs="Arial"/>
          <w:i/>
          <w:sz w:val="20"/>
          <w:szCs w:val="20"/>
          <w:lang w:eastAsia="it-IT"/>
        </w:rPr>
        <w:t>vie tortuose cadrà ad un tratto (</w:t>
      </w:r>
      <w:r w:rsidR="00180807" w:rsidRPr="002318B8">
        <w:rPr>
          <w:rFonts w:ascii="Arial" w:hAnsi="Arial" w:cs="Arial"/>
          <w:i/>
          <w:sz w:val="20"/>
          <w:szCs w:val="20"/>
          <w:lang w:eastAsia="it-IT"/>
        </w:rPr>
        <w:t>Pr 28, 18</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Chi confida nel suo senno è uno stolto, chi si comporta con saggezza sarà salv</w:t>
      </w:r>
      <w:r w:rsidR="009B29D7" w:rsidRPr="002318B8">
        <w:rPr>
          <w:rFonts w:ascii="Arial" w:hAnsi="Arial" w:cs="Arial"/>
          <w:i/>
          <w:sz w:val="20"/>
          <w:szCs w:val="20"/>
          <w:lang w:eastAsia="it-IT"/>
        </w:rPr>
        <w:t>ato (</w:t>
      </w:r>
      <w:r w:rsidR="00180807" w:rsidRPr="002318B8">
        <w:rPr>
          <w:rFonts w:ascii="Arial" w:hAnsi="Arial" w:cs="Arial"/>
          <w:i/>
          <w:sz w:val="20"/>
          <w:szCs w:val="20"/>
          <w:lang w:eastAsia="it-IT"/>
        </w:rPr>
        <w:t>Pr 28, 26</w:t>
      </w:r>
      <w:r w:rsidR="009B29D7" w:rsidRPr="002318B8">
        <w:rPr>
          <w:rFonts w:ascii="Arial" w:hAnsi="Arial" w:cs="Arial"/>
          <w:i/>
          <w:sz w:val="20"/>
          <w:szCs w:val="20"/>
          <w:lang w:eastAsia="it-IT"/>
        </w:rPr>
        <w:t xml:space="preserve">). </w:t>
      </w:r>
    </w:p>
    <w:p w:rsidR="00180807" w:rsidRPr="002318B8" w:rsidRDefault="001C158D" w:rsidP="002318B8">
      <w:pPr>
        <w:autoSpaceDE w:val="0"/>
        <w:autoSpaceDN w:val="0"/>
        <w:adjustRightInd w:val="0"/>
        <w:spacing w:after="120" w:line="240" w:lineRule="auto"/>
        <w:jc w:val="both"/>
        <w:rPr>
          <w:rFonts w:ascii="Arial" w:hAnsi="Arial" w:cs="Arial"/>
          <w:i/>
          <w:sz w:val="20"/>
          <w:szCs w:val="20"/>
          <w:lang w:eastAsia="it-IT"/>
        </w:rPr>
      </w:pPr>
      <w:r w:rsidRPr="002318B8">
        <w:rPr>
          <w:rFonts w:ascii="Arial" w:hAnsi="Arial" w:cs="Arial"/>
          <w:i/>
          <w:sz w:val="20"/>
          <w:szCs w:val="20"/>
          <w:lang w:eastAsia="it-IT"/>
        </w:rPr>
        <w:t>Nessun uomo è padrone del suo soffio vitale tanto da trattenerlo, né alcuno ha potere sul giorno della sua morte, né c'è scampo dalla lotta; l'iniquità non salv</w:t>
      </w:r>
      <w:r w:rsidR="009B29D7" w:rsidRPr="002318B8">
        <w:rPr>
          <w:rFonts w:ascii="Arial" w:hAnsi="Arial" w:cs="Arial"/>
          <w:i/>
          <w:sz w:val="20"/>
          <w:szCs w:val="20"/>
          <w:lang w:eastAsia="it-IT"/>
        </w:rPr>
        <w:t>a colui che la compie (</w:t>
      </w:r>
      <w:r w:rsidR="00180807" w:rsidRPr="002318B8">
        <w:rPr>
          <w:rFonts w:ascii="Arial" w:hAnsi="Arial" w:cs="Arial"/>
          <w:i/>
          <w:sz w:val="20"/>
          <w:szCs w:val="20"/>
          <w:lang w:eastAsia="it-IT"/>
        </w:rPr>
        <w:t>Qo 8, 8</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 xml:space="preserve">Si trovava però in essa un uomo povero ma saggio, il quale con la sua sapienza salvò la città; eppure nessuno </w:t>
      </w:r>
      <w:r w:rsidR="009B29D7" w:rsidRPr="002318B8">
        <w:rPr>
          <w:rFonts w:ascii="Arial" w:hAnsi="Arial" w:cs="Arial"/>
          <w:i/>
          <w:sz w:val="20"/>
          <w:szCs w:val="20"/>
          <w:lang w:eastAsia="it-IT"/>
        </w:rPr>
        <w:t>si ricordò di quest'uomo povero (</w:t>
      </w:r>
      <w:r w:rsidR="00180807" w:rsidRPr="002318B8">
        <w:rPr>
          <w:rFonts w:ascii="Arial" w:hAnsi="Arial" w:cs="Arial"/>
          <w:i/>
          <w:sz w:val="20"/>
          <w:szCs w:val="20"/>
          <w:lang w:eastAsia="it-IT"/>
        </w:rPr>
        <w:t>Qo 9, 15</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Costoro vedendolo saran presi da terribile spavento, saran presi da stupore per la sua salv</w:t>
      </w:r>
      <w:r w:rsidR="009B29D7" w:rsidRPr="002318B8">
        <w:rPr>
          <w:rFonts w:ascii="Arial" w:hAnsi="Arial" w:cs="Arial"/>
          <w:i/>
          <w:sz w:val="20"/>
          <w:szCs w:val="20"/>
          <w:lang w:eastAsia="it-IT"/>
        </w:rPr>
        <w:t>ezza inattesa (</w:t>
      </w:r>
      <w:r w:rsidR="00180807" w:rsidRPr="002318B8">
        <w:rPr>
          <w:rFonts w:ascii="Arial" w:hAnsi="Arial" w:cs="Arial"/>
          <w:i/>
          <w:sz w:val="20"/>
          <w:szCs w:val="20"/>
          <w:lang w:eastAsia="it-IT"/>
        </w:rPr>
        <w:t>Sap 5, 2</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L'abbondanza dei saggi è la salvezza del mondo; un re saggio è la salv</w:t>
      </w:r>
      <w:r w:rsidR="009B29D7" w:rsidRPr="002318B8">
        <w:rPr>
          <w:rFonts w:ascii="Arial" w:hAnsi="Arial" w:cs="Arial"/>
          <w:i/>
          <w:sz w:val="20"/>
          <w:szCs w:val="20"/>
          <w:lang w:eastAsia="it-IT"/>
        </w:rPr>
        <w:t>ezza di un popolo (</w:t>
      </w:r>
      <w:r w:rsidR="00180807" w:rsidRPr="002318B8">
        <w:rPr>
          <w:rFonts w:ascii="Arial" w:hAnsi="Arial" w:cs="Arial"/>
          <w:i/>
          <w:sz w:val="20"/>
          <w:szCs w:val="20"/>
          <w:lang w:eastAsia="it-IT"/>
        </w:rPr>
        <w:t>Sap 6, 24</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Così furono raddrizzati i sentieri di chi è sulla terra; gli uomini furono ammaestrati in ciò che ti è gradito; essi furono salv</w:t>
      </w:r>
      <w:r w:rsidR="009B29D7" w:rsidRPr="002318B8">
        <w:rPr>
          <w:rFonts w:ascii="Arial" w:hAnsi="Arial" w:cs="Arial"/>
          <w:i/>
          <w:sz w:val="20"/>
          <w:szCs w:val="20"/>
          <w:lang w:eastAsia="it-IT"/>
        </w:rPr>
        <w:t>ati per mezzo della sapienza" (</w:t>
      </w:r>
      <w:r w:rsidR="00180807" w:rsidRPr="002318B8">
        <w:rPr>
          <w:rFonts w:ascii="Arial" w:hAnsi="Arial" w:cs="Arial"/>
          <w:i/>
          <w:sz w:val="20"/>
          <w:szCs w:val="20"/>
          <w:lang w:eastAsia="it-IT"/>
        </w:rPr>
        <w:t>Sap 9, 18</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A causa sua la terra fu sommersa, ma la sapienza di nuovo la salvò pilotando il giusto e</w:t>
      </w:r>
      <w:r w:rsidR="009B29D7" w:rsidRPr="002318B8">
        <w:rPr>
          <w:rFonts w:ascii="Arial" w:hAnsi="Arial" w:cs="Arial"/>
          <w:i/>
          <w:sz w:val="20"/>
          <w:szCs w:val="20"/>
          <w:lang w:eastAsia="it-IT"/>
        </w:rPr>
        <w:t xml:space="preserve"> per mezzo di un semplice legno (</w:t>
      </w:r>
      <w:r w:rsidR="00180807" w:rsidRPr="002318B8">
        <w:rPr>
          <w:rFonts w:ascii="Arial" w:hAnsi="Arial" w:cs="Arial"/>
          <w:i/>
          <w:sz w:val="20"/>
          <w:szCs w:val="20"/>
          <w:lang w:eastAsia="it-IT"/>
        </w:rPr>
        <w:t>Sap 10, 4</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 xml:space="preserve">E mentre perivano gli empi, salvò un giusto, che fuggiva il </w:t>
      </w:r>
      <w:r w:rsidR="009B29D7" w:rsidRPr="002318B8">
        <w:rPr>
          <w:rFonts w:ascii="Arial" w:hAnsi="Arial" w:cs="Arial"/>
          <w:i/>
          <w:sz w:val="20"/>
          <w:szCs w:val="20"/>
          <w:lang w:eastAsia="it-IT"/>
        </w:rPr>
        <w:t>fuoco caduto sulle cinque città (</w:t>
      </w:r>
      <w:r w:rsidR="00180807" w:rsidRPr="002318B8">
        <w:rPr>
          <w:rFonts w:ascii="Arial" w:hAnsi="Arial" w:cs="Arial"/>
          <w:i/>
          <w:sz w:val="20"/>
          <w:szCs w:val="20"/>
          <w:lang w:eastAsia="it-IT"/>
        </w:rPr>
        <w:t>Sap 10, 6</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Mostrando che puoi salvare da tutto, sì che uno possa imbarcarsi anche senza esperienza</w:t>
      </w:r>
      <w:r w:rsidR="009B29D7" w:rsidRPr="002318B8">
        <w:rPr>
          <w:rFonts w:ascii="Arial" w:hAnsi="Arial" w:cs="Arial"/>
          <w:i/>
          <w:sz w:val="20"/>
          <w:szCs w:val="20"/>
          <w:lang w:eastAsia="it-IT"/>
        </w:rPr>
        <w:t xml:space="preserve"> (</w:t>
      </w:r>
      <w:r w:rsidR="00180807" w:rsidRPr="002318B8">
        <w:rPr>
          <w:rFonts w:ascii="Arial" w:hAnsi="Arial" w:cs="Arial"/>
          <w:i/>
          <w:sz w:val="20"/>
          <w:szCs w:val="20"/>
          <w:lang w:eastAsia="it-IT"/>
        </w:rPr>
        <w:t>Sap 14, 4</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Per correzione furono spaventati per breve tempo, avendo già avuto un pegno di salvezza a ricordare</w:t>
      </w:r>
      <w:r w:rsidR="009B29D7" w:rsidRPr="002318B8">
        <w:rPr>
          <w:rFonts w:ascii="Arial" w:hAnsi="Arial" w:cs="Arial"/>
          <w:i/>
          <w:sz w:val="20"/>
          <w:szCs w:val="20"/>
          <w:lang w:eastAsia="it-IT"/>
        </w:rPr>
        <w:t xml:space="preserve"> loro i decreti della tua legge (</w:t>
      </w:r>
      <w:r w:rsidR="00180807" w:rsidRPr="002318B8">
        <w:rPr>
          <w:rFonts w:ascii="Arial" w:hAnsi="Arial" w:cs="Arial"/>
          <w:i/>
          <w:sz w:val="20"/>
          <w:szCs w:val="20"/>
          <w:lang w:eastAsia="it-IT"/>
        </w:rPr>
        <w:t>Sap 16, 6</w:t>
      </w:r>
      <w:r w:rsidR="009B29D7" w:rsidRPr="002318B8">
        <w:rPr>
          <w:rFonts w:ascii="Arial" w:hAnsi="Arial" w:cs="Arial"/>
          <w:i/>
          <w:sz w:val="20"/>
          <w:szCs w:val="20"/>
          <w:lang w:eastAsia="it-IT"/>
        </w:rPr>
        <w:t xml:space="preserve">). </w:t>
      </w:r>
    </w:p>
    <w:p w:rsidR="00180807" w:rsidRPr="002318B8" w:rsidRDefault="001C158D" w:rsidP="002318B8">
      <w:pPr>
        <w:autoSpaceDE w:val="0"/>
        <w:autoSpaceDN w:val="0"/>
        <w:adjustRightInd w:val="0"/>
        <w:spacing w:after="120" w:line="240" w:lineRule="auto"/>
        <w:jc w:val="both"/>
        <w:rPr>
          <w:rFonts w:ascii="Arial" w:hAnsi="Arial" w:cs="Arial"/>
          <w:i/>
          <w:sz w:val="20"/>
          <w:szCs w:val="20"/>
          <w:lang w:eastAsia="it-IT"/>
        </w:rPr>
      </w:pPr>
      <w:r w:rsidRPr="002318B8">
        <w:rPr>
          <w:rFonts w:ascii="Arial" w:hAnsi="Arial" w:cs="Arial"/>
          <w:i/>
          <w:sz w:val="20"/>
          <w:szCs w:val="20"/>
          <w:lang w:eastAsia="it-IT"/>
        </w:rPr>
        <w:t>Infatti chi si volgeva a guardarlo era salvato non da quel che vedeva, ma solo da te, salv</w:t>
      </w:r>
      <w:r w:rsidR="009B29D7" w:rsidRPr="002318B8">
        <w:rPr>
          <w:rFonts w:ascii="Arial" w:hAnsi="Arial" w:cs="Arial"/>
          <w:i/>
          <w:sz w:val="20"/>
          <w:szCs w:val="20"/>
          <w:lang w:eastAsia="it-IT"/>
        </w:rPr>
        <w:t>atore di tutti (</w:t>
      </w:r>
      <w:r w:rsidR="00180807" w:rsidRPr="002318B8">
        <w:rPr>
          <w:rFonts w:ascii="Arial" w:hAnsi="Arial" w:cs="Arial"/>
          <w:i/>
          <w:sz w:val="20"/>
          <w:szCs w:val="20"/>
          <w:lang w:eastAsia="it-IT"/>
        </w:rPr>
        <w:t>Sap 16, 7</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Poiché essi avevan deciso di uccidere i neonati dei santi - e un solo bambino fu esposto e salvato - per castigo eliminasti una moltitudine di loro figli e li facesti perire tutti insieme nell'acqua</w:t>
      </w:r>
      <w:r w:rsidR="009B29D7" w:rsidRPr="002318B8">
        <w:rPr>
          <w:rFonts w:ascii="Arial" w:hAnsi="Arial" w:cs="Arial"/>
          <w:i/>
          <w:sz w:val="20"/>
          <w:szCs w:val="20"/>
          <w:lang w:eastAsia="it-IT"/>
        </w:rPr>
        <w:t xml:space="preserve"> impetuosa (</w:t>
      </w:r>
      <w:r w:rsidR="00180807" w:rsidRPr="002318B8">
        <w:rPr>
          <w:rFonts w:ascii="Arial" w:hAnsi="Arial" w:cs="Arial"/>
          <w:i/>
          <w:sz w:val="20"/>
          <w:szCs w:val="20"/>
          <w:lang w:eastAsia="it-IT"/>
        </w:rPr>
        <w:t>Sap 18, 5</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Il tuo popolo si attendeva la salvezza dei gius</w:t>
      </w:r>
      <w:r w:rsidR="009B29D7" w:rsidRPr="002318B8">
        <w:rPr>
          <w:rFonts w:ascii="Arial" w:hAnsi="Arial" w:cs="Arial"/>
          <w:i/>
          <w:sz w:val="20"/>
          <w:szCs w:val="20"/>
          <w:lang w:eastAsia="it-IT"/>
        </w:rPr>
        <w:t>ti come lo sterminio dei nemici (</w:t>
      </w:r>
      <w:r w:rsidR="00180807" w:rsidRPr="002318B8">
        <w:rPr>
          <w:rFonts w:ascii="Arial" w:hAnsi="Arial" w:cs="Arial"/>
          <w:i/>
          <w:sz w:val="20"/>
          <w:szCs w:val="20"/>
          <w:lang w:eastAsia="it-IT"/>
        </w:rPr>
        <w:t>Sap 18, 7</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Tutta la creazione assumeva da capo, nel suo genere, nuova forma, obbedendo ai tuoi comandi, perché i tuoi figli fossero preservati sani e salv</w:t>
      </w:r>
      <w:r w:rsidR="009B29D7" w:rsidRPr="002318B8">
        <w:rPr>
          <w:rFonts w:ascii="Arial" w:hAnsi="Arial" w:cs="Arial"/>
          <w:i/>
          <w:sz w:val="20"/>
          <w:szCs w:val="20"/>
          <w:lang w:eastAsia="it-IT"/>
        </w:rPr>
        <w:t>i (</w:t>
      </w:r>
      <w:r w:rsidR="00180807" w:rsidRPr="002318B8">
        <w:rPr>
          <w:rFonts w:ascii="Arial" w:hAnsi="Arial" w:cs="Arial"/>
          <w:i/>
          <w:sz w:val="20"/>
          <w:szCs w:val="20"/>
          <w:lang w:eastAsia="it-IT"/>
        </w:rPr>
        <w:t>Sap 19, 6</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Perché il Signore è clemente e misericordioso, rimette i peccati e salv</w:t>
      </w:r>
      <w:r w:rsidR="009B29D7" w:rsidRPr="002318B8">
        <w:rPr>
          <w:rFonts w:ascii="Arial" w:hAnsi="Arial" w:cs="Arial"/>
          <w:i/>
          <w:sz w:val="20"/>
          <w:szCs w:val="20"/>
          <w:lang w:eastAsia="it-IT"/>
        </w:rPr>
        <w:t>a al momento della tribolazione (</w:t>
      </w:r>
      <w:r w:rsidR="00180807" w:rsidRPr="002318B8">
        <w:rPr>
          <w:rFonts w:ascii="Arial" w:hAnsi="Arial" w:cs="Arial"/>
          <w:i/>
          <w:sz w:val="20"/>
          <w:szCs w:val="20"/>
          <w:lang w:eastAsia="it-IT"/>
        </w:rPr>
        <w:t>Sir 2, 11</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Figli, ascoltatemi, sono vostro padre; agite in modo da essere salv</w:t>
      </w:r>
      <w:r w:rsidR="009B29D7" w:rsidRPr="002318B8">
        <w:rPr>
          <w:rFonts w:ascii="Arial" w:hAnsi="Arial" w:cs="Arial"/>
          <w:i/>
          <w:sz w:val="20"/>
          <w:szCs w:val="20"/>
          <w:lang w:eastAsia="it-IT"/>
        </w:rPr>
        <w:t>ati (</w:t>
      </w:r>
      <w:r w:rsidR="00180807" w:rsidRPr="002318B8">
        <w:rPr>
          <w:rFonts w:ascii="Arial" w:hAnsi="Arial" w:cs="Arial"/>
          <w:i/>
          <w:sz w:val="20"/>
          <w:szCs w:val="20"/>
          <w:lang w:eastAsia="it-IT"/>
        </w:rPr>
        <w:t>Sir 3, 1</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Il peccatore dilapida i beni del suo garante, l'ingrato di proposito abbandonerà chi l'ha salv</w:t>
      </w:r>
      <w:r w:rsidR="009B29D7" w:rsidRPr="002318B8">
        <w:rPr>
          <w:rFonts w:ascii="Arial" w:hAnsi="Arial" w:cs="Arial"/>
          <w:i/>
          <w:sz w:val="20"/>
          <w:szCs w:val="20"/>
          <w:lang w:eastAsia="it-IT"/>
        </w:rPr>
        <w:t>ato (</w:t>
      </w:r>
      <w:r w:rsidR="00180807" w:rsidRPr="002318B8">
        <w:rPr>
          <w:rFonts w:ascii="Arial" w:hAnsi="Arial" w:cs="Arial"/>
          <w:i/>
          <w:sz w:val="20"/>
          <w:szCs w:val="20"/>
          <w:lang w:eastAsia="it-IT"/>
        </w:rPr>
        <w:t>Sir 29, 16</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Spesso ho corso pericoli mortali; ma sono stato salv</w:t>
      </w:r>
      <w:r w:rsidR="009B29D7" w:rsidRPr="002318B8">
        <w:rPr>
          <w:rFonts w:ascii="Arial" w:hAnsi="Arial" w:cs="Arial"/>
          <w:i/>
          <w:sz w:val="20"/>
          <w:szCs w:val="20"/>
          <w:lang w:eastAsia="it-IT"/>
        </w:rPr>
        <w:t>ato grazie alla mia esperienza (</w:t>
      </w:r>
      <w:r w:rsidR="00180807" w:rsidRPr="002318B8">
        <w:rPr>
          <w:rFonts w:ascii="Arial" w:hAnsi="Arial" w:cs="Arial"/>
          <w:i/>
          <w:sz w:val="20"/>
          <w:szCs w:val="20"/>
          <w:lang w:eastAsia="it-IT"/>
        </w:rPr>
        <w:t>Sir 34, 12</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Lo spirito di coloro che temono il Signore vivrà, perché la loro speranza è posta in colui che li salv</w:t>
      </w:r>
      <w:r w:rsidR="009B29D7" w:rsidRPr="002318B8">
        <w:rPr>
          <w:rFonts w:ascii="Arial" w:hAnsi="Arial" w:cs="Arial"/>
          <w:i/>
          <w:sz w:val="20"/>
          <w:szCs w:val="20"/>
          <w:lang w:eastAsia="it-IT"/>
        </w:rPr>
        <w:t>a (</w:t>
      </w:r>
      <w:r w:rsidR="00180807" w:rsidRPr="002318B8">
        <w:rPr>
          <w:rFonts w:ascii="Arial" w:hAnsi="Arial" w:cs="Arial"/>
          <w:i/>
          <w:sz w:val="20"/>
          <w:szCs w:val="20"/>
          <w:lang w:eastAsia="it-IT"/>
        </w:rPr>
        <w:t>Sir 34, 13</w:t>
      </w:r>
      <w:r w:rsidR="009B29D7" w:rsidRPr="002318B8">
        <w:rPr>
          <w:rFonts w:ascii="Arial" w:hAnsi="Arial" w:cs="Arial"/>
          <w:i/>
          <w:sz w:val="20"/>
          <w:szCs w:val="20"/>
          <w:lang w:eastAsia="it-IT"/>
        </w:rPr>
        <w:t xml:space="preserve">). </w:t>
      </w:r>
    </w:p>
    <w:p w:rsidR="00180807" w:rsidRPr="002318B8" w:rsidRDefault="001C158D" w:rsidP="002318B8">
      <w:pPr>
        <w:autoSpaceDE w:val="0"/>
        <w:autoSpaceDN w:val="0"/>
        <w:adjustRightInd w:val="0"/>
        <w:spacing w:after="120" w:line="240" w:lineRule="auto"/>
        <w:jc w:val="both"/>
        <w:rPr>
          <w:rFonts w:ascii="Arial" w:hAnsi="Arial" w:cs="Arial"/>
          <w:i/>
          <w:sz w:val="20"/>
          <w:szCs w:val="20"/>
          <w:lang w:eastAsia="it-IT"/>
        </w:rPr>
      </w:pPr>
      <w:r w:rsidRPr="002318B8">
        <w:rPr>
          <w:rFonts w:ascii="Arial" w:hAnsi="Arial" w:cs="Arial"/>
          <w:i/>
          <w:sz w:val="20"/>
          <w:szCs w:val="20"/>
          <w:lang w:eastAsia="it-IT"/>
        </w:rPr>
        <w:t>Mentre sta per mettersi in salvo si sveglia, mera</w:t>
      </w:r>
      <w:r w:rsidR="009B29D7" w:rsidRPr="002318B8">
        <w:rPr>
          <w:rFonts w:ascii="Arial" w:hAnsi="Arial" w:cs="Arial"/>
          <w:i/>
          <w:sz w:val="20"/>
          <w:szCs w:val="20"/>
          <w:lang w:eastAsia="it-IT"/>
        </w:rPr>
        <w:t>vigliandosi dell'irreale timore (</w:t>
      </w:r>
      <w:r w:rsidR="00180807" w:rsidRPr="002318B8">
        <w:rPr>
          <w:rFonts w:ascii="Arial" w:hAnsi="Arial" w:cs="Arial"/>
          <w:i/>
          <w:sz w:val="20"/>
          <w:szCs w:val="20"/>
          <w:lang w:eastAsia="it-IT"/>
        </w:rPr>
        <w:t>Sir 40, 7</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i fratelli e un aiuto servono nell'afflizione, ma più ancora salv</w:t>
      </w:r>
      <w:r w:rsidR="009B29D7" w:rsidRPr="002318B8">
        <w:rPr>
          <w:rFonts w:ascii="Arial" w:hAnsi="Arial" w:cs="Arial"/>
          <w:i/>
          <w:sz w:val="20"/>
          <w:szCs w:val="20"/>
          <w:lang w:eastAsia="it-IT"/>
        </w:rPr>
        <w:t>erà la carità (</w:t>
      </w:r>
      <w:r w:rsidR="00180807" w:rsidRPr="002318B8">
        <w:rPr>
          <w:rFonts w:ascii="Arial" w:hAnsi="Arial" w:cs="Arial"/>
          <w:i/>
          <w:sz w:val="20"/>
          <w:szCs w:val="20"/>
          <w:lang w:eastAsia="it-IT"/>
        </w:rPr>
        <w:t>Sir 40, 24</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 xml:space="preserve">Valoroso in guerra Giosuè figlio di Nun, successore di Mosè nell'ufficio profetico; egli, secondo il significato del suo nome, fu grande per la salvezza degli eletti di Dio, compiendo la vendetta contro i nemici insorti, per </w:t>
      </w:r>
      <w:r w:rsidR="009B29D7" w:rsidRPr="002318B8">
        <w:rPr>
          <w:rFonts w:ascii="Arial" w:hAnsi="Arial" w:cs="Arial"/>
          <w:i/>
          <w:sz w:val="20"/>
          <w:szCs w:val="20"/>
          <w:lang w:eastAsia="it-IT"/>
        </w:rPr>
        <w:t>assegnare il possesso a Israele (</w:t>
      </w:r>
      <w:r w:rsidR="00180807" w:rsidRPr="002318B8">
        <w:rPr>
          <w:rFonts w:ascii="Arial" w:hAnsi="Arial" w:cs="Arial"/>
          <w:i/>
          <w:sz w:val="20"/>
          <w:szCs w:val="20"/>
          <w:lang w:eastAsia="it-IT"/>
        </w:rPr>
        <w:t>Sir 46, 1</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Questi due soli si salvarono fra i seicentomila fanti, per introdurre Israele nella sua eredità, nella terr</w:t>
      </w:r>
      <w:r w:rsidR="009B29D7" w:rsidRPr="002318B8">
        <w:rPr>
          <w:rFonts w:ascii="Arial" w:hAnsi="Arial" w:cs="Arial"/>
          <w:i/>
          <w:sz w:val="20"/>
          <w:szCs w:val="20"/>
          <w:lang w:eastAsia="it-IT"/>
        </w:rPr>
        <w:t>a in cui scorrono latte e miele (</w:t>
      </w:r>
      <w:r w:rsidR="00180807" w:rsidRPr="002318B8">
        <w:rPr>
          <w:rFonts w:ascii="Arial" w:hAnsi="Arial" w:cs="Arial"/>
          <w:i/>
          <w:sz w:val="20"/>
          <w:szCs w:val="20"/>
          <w:lang w:eastAsia="it-IT"/>
        </w:rPr>
        <w:t>Sir 46, 8</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Ti glorificherò, Signore mio re, ti loderò, Dio mio salv</w:t>
      </w:r>
      <w:r w:rsidR="009B29D7" w:rsidRPr="002318B8">
        <w:rPr>
          <w:rFonts w:ascii="Arial" w:hAnsi="Arial" w:cs="Arial"/>
          <w:i/>
          <w:sz w:val="20"/>
          <w:szCs w:val="20"/>
          <w:lang w:eastAsia="it-IT"/>
        </w:rPr>
        <w:t>atore; glorificherò il tuo nome (</w:t>
      </w:r>
      <w:r w:rsidR="00180807" w:rsidRPr="002318B8">
        <w:rPr>
          <w:rFonts w:ascii="Arial" w:hAnsi="Arial" w:cs="Arial"/>
          <w:i/>
          <w:sz w:val="20"/>
          <w:szCs w:val="20"/>
          <w:lang w:eastAsia="it-IT"/>
        </w:rPr>
        <w:t>Sir 51, 1</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Allora mi ricordai delle tue misericordie, Signore, e delle tue opere che sono da sempre, perché tu liberi quanti sperano in te, li salv</w:t>
      </w:r>
      <w:r w:rsidR="009B29D7" w:rsidRPr="002318B8">
        <w:rPr>
          <w:rFonts w:ascii="Arial" w:hAnsi="Arial" w:cs="Arial"/>
          <w:i/>
          <w:sz w:val="20"/>
          <w:szCs w:val="20"/>
          <w:lang w:eastAsia="it-IT"/>
        </w:rPr>
        <w:t>i dalla mano dei nemici (</w:t>
      </w:r>
      <w:r w:rsidR="00180807" w:rsidRPr="002318B8">
        <w:rPr>
          <w:rFonts w:ascii="Arial" w:hAnsi="Arial" w:cs="Arial"/>
          <w:i/>
          <w:sz w:val="20"/>
          <w:szCs w:val="20"/>
          <w:lang w:eastAsia="it-IT"/>
        </w:rPr>
        <w:t>Sir 51, 8</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Esclamai: "Signore, mio padre tu sei e campione della mia salvezza, non mi abbandonare nei giorni dell'angoscia, nel tempo dello sconforto e della desolazione. Io loderò sempre il tuo nome; cant</w:t>
      </w:r>
      <w:r w:rsidR="009B29D7" w:rsidRPr="002318B8">
        <w:rPr>
          <w:rFonts w:ascii="Arial" w:hAnsi="Arial" w:cs="Arial"/>
          <w:i/>
          <w:sz w:val="20"/>
          <w:szCs w:val="20"/>
          <w:lang w:eastAsia="it-IT"/>
        </w:rPr>
        <w:t>erò inni a te con riconoscenza" (</w:t>
      </w:r>
      <w:r w:rsidR="00180807" w:rsidRPr="002318B8">
        <w:rPr>
          <w:rFonts w:ascii="Arial" w:hAnsi="Arial" w:cs="Arial"/>
          <w:i/>
          <w:sz w:val="20"/>
          <w:szCs w:val="20"/>
          <w:lang w:eastAsia="it-IT"/>
        </w:rPr>
        <w:t>Sir 51, 10</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La mia supplica fu esaudita; tu mi salvasti infatti dalla rovina e mi strap</w:t>
      </w:r>
      <w:r w:rsidR="009B29D7" w:rsidRPr="002318B8">
        <w:rPr>
          <w:rFonts w:ascii="Arial" w:hAnsi="Arial" w:cs="Arial"/>
          <w:i/>
          <w:sz w:val="20"/>
          <w:szCs w:val="20"/>
          <w:lang w:eastAsia="it-IT"/>
        </w:rPr>
        <w:t>pasti da una cattiva situazione (</w:t>
      </w:r>
      <w:r w:rsidR="00180807" w:rsidRPr="002318B8">
        <w:rPr>
          <w:rFonts w:ascii="Arial" w:hAnsi="Arial" w:cs="Arial"/>
          <w:i/>
          <w:sz w:val="20"/>
          <w:szCs w:val="20"/>
          <w:lang w:eastAsia="it-IT"/>
        </w:rPr>
        <w:t>Sir 51, 11</w:t>
      </w:r>
      <w:r w:rsidR="009B29D7" w:rsidRPr="002318B8">
        <w:rPr>
          <w:rFonts w:ascii="Arial" w:hAnsi="Arial" w:cs="Arial"/>
          <w:i/>
          <w:sz w:val="20"/>
          <w:szCs w:val="20"/>
          <w:lang w:eastAsia="it-IT"/>
        </w:rPr>
        <w:t xml:space="preserve">). </w:t>
      </w:r>
    </w:p>
    <w:p w:rsidR="00180807" w:rsidRPr="002318B8" w:rsidRDefault="001C158D" w:rsidP="002318B8">
      <w:pPr>
        <w:autoSpaceDE w:val="0"/>
        <w:autoSpaceDN w:val="0"/>
        <w:adjustRightInd w:val="0"/>
        <w:spacing w:after="120" w:line="240" w:lineRule="auto"/>
        <w:jc w:val="both"/>
        <w:rPr>
          <w:rFonts w:ascii="Arial" w:hAnsi="Arial" w:cs="Arial"/>
          <w:i/>
          <w:sz w:val="20"/>
          <w:szCs w:val="20"/>
          <w:lang w:eastAsia="it-IT"/>
        </w:rPr>
      </w:pPr>
      <w:r w:rsidRPr="002318B8">
        <w:rPr>
          <w:rFonts w:ascii="Arial" w:hAnsi="Arial" w:cs="Arial"/>
          <w:i/>
          <w:sz w:val="20"/>
          <w:szCs w:val="20"/>
          <w:lang w:eastAsia="it-IT"/>
        </w:rPr>
        <w:t>Ecco, Dio è la mia salvezza; io confiderò, non temerò mai, perché mia forza e mio canto è il Signore; egli è stato la mia salv</w:t>
      </w:r>
      <w:r w:rsidR="009B29D7" w:rsidRPr="002318B8">
        <w:rPr>
          <w:rFonts w:ascii="Arial" w:hAnsi="Arial" w:cs="Arial"/>
          <w:i/>
          <w:sz w:val="20"/>
          <w:szCs w:val="20"/>
          <w:lang w:eastAsia="it-IT"/>
        </w:rPr>
        <w:t>ezza (</w:t>
      </w:r>
      <w:r w:rsidR="00180807" w:rsidRPr="002318B8">
        <w:rPr>
          <w:rFonts w:ascii="Arial" w:hAnsi="Arial" w:cs="Arial"/>
          <w:i/>
          <w:sz w:val="20"/>
          <w:szCs w:val="20"/>
          <w:lang w:eastAsia="it-IT"/>
        </w:rPr>
        <w:t>Is 12, 2</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Attingerete acqua con gioia alle sorgenti della salv</w:t>
      </w:r>
      <w:r w:rsidR="009B29D7" w:rsidRPr="002318B8">
        <w:rPr>
          <w:rFonts w:ascii="Arial" w:hAnsi="Arial" w:cs="Arial"/>
          <w:i/>
          <w:sz w:val="20"/>
          <w:szCs w:val="20"/>
          <w:lang w:eastAsia="it-IT"/>
        </w:rPr>
        <w:t>ezza" (</w:t>
      </w:r>
      <w:r w:rsidR="00180807" w:rsidRPr="002318B8">
        <w:rPr>
          <w:rFonts w:ascii="Arial" w:hAnsi="Arial" w:cs="Arial"/>
          <w:i/>
          <w:sz w:val="20"/>
          <w:szCs w:val="20"/>
          <w:lang w:eastAsia="it-IT"/>
        </w:rPr>
        <w:t>Is 12, 3</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Perché hai dimenticato Dio tuo salvatore e non ti sei ricordato della Roccia, tua fortezza. Tu pianti perciò piante a</w:t>
      </w:r>
      <w:r w:rsidR="009B29D7" w:rsidRPr="002318B8">
        <w:rPr>
          <w:rFonts w:ascii="Arial" w:hAnsi="Arial" w:cs="Arial"/>
          <w:i/>
          <w:sz w:val="20"/>
          <w:szCs w:val="20"/>
          <w:lang w:eastAsia="it-IT"/>
        </w:rPr>
        <w:t>mene e innesti tralci stranieri (</w:t>
      </w:r>
      <w:r w:rsidR="00180807" w:rsidRPr="002318B8">
        <w:rPr>
          <w:rFonts w:ascii="Arial" w:hAnsi="Arial" w:cs="Arial"/>
          <w:i/>
          <w:sz w:val="20"/>
          <w:szCs w:val="20"/>
          <w:lang w:eastAsia="it-IT"/>
        </w:rPr>
        <w:t>Is 17, 10</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Sarà un segno e una testimonianza per il Signore degli eserciti nel paese d'Egitto. Quando, di fronte agli avversari, invocheranno il Signore, allora egli manderà loro un salvatore</w:t>
      </w:r>
      <w:r w:rsidR="009B29D7" w:rsidRPr="002318B8">
        <w:rPr>
          <w:rFonts w:ascii="Arial" w:hAnsi="Arial" w:cs="Arial"/>
          <w:i/>
          <w:sz w:val="20"/>
          <w:szCs w:val="20"/>
          <w:lang w:eastAsia="it-IT"/>
        </w:rPr>
        <w:t xml:space="preserve"> che li difenderà e li libererà (</w:t>
      </w:r>
      <w:r w:rsidR="00180807" w:rsidRPr="002318B8">
        <w:rPr>
          <w:rFonts w:ascii="Arial" w:hAnsi="Arial" w:cs="Arial"/>
          <w:i/>
          <w:sz w:val="20"/>
          <w:szCs w:val="20"/>
          <w:lang w:eastAsia="it-IT"/>
        </w:rPr>
        <w:t>Is 19, 20</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 xml:space="preserve">Allora saranno abbattuti e confusi a causa dell'Etiopia, loro speranza, e a causa dell'Egitto, di cui si vantavano. 6In quel giorno gli abitanti di questo lido diranno: Ecco che cosa è successo al paese al quale ci </w:t>
      </w:r>
      <w:r w:rsidR="002318B8" w:rsidRPr="002318B8">
        <w:rPr>
          <w:rFonts w:ascii="Arial" w:hAnsi="Arial" w:cs="Arial"/>
          <w:i/>
          <w:sz w:val="20"/>
          <w:szCs w:val="20"/>
          <w:lang w:eastAsia="it-IT"/>
        </w:rPr>
        <w:t>erravano</w:t>
      </w:r>
      <w:r w:rsidRPr="002318B8">
        <w:rPr>
          <w:rFonts w:ascii="Arial" w:hAnsi="Arial" w:cs="Arial"/>
          <w:i/>
          <w:sz w:val="20"/>
          <w:szCs w:val="20"/>
          <w:lang w:eastAsia="it-IT"/>
        </w:rPr>
        <w:t xml:space="preserve"> rivolti e nel quale cercavamo rifugio per essere aiutati e liberati dal re di Assiria! Ora come ci salv</w:t>
      </w:r>
      <w:r w:rsidR="009B29D7" w:rsidRPr="002318B8">
        <w:rPr>
          <w:rFonts w:ascii="Arial" w:hAnsi="Arial" w:cs="Arial"/>
          <w:i/>
          <w:sz w:val="20"/>
          <w:szCs w:val="20"/>
          <w:lang w:eastAsia="it-IT"/>
        </w:rPr>
        <w:t>eremo?" (</w:t>
      </w:r>
      <w:r w:rsidR="00180807" w:rsidRPr="002318B8">
        <w:rPr>
          <w:rFonts w:ascii="Arial" w:hAnsi="Arial" w:cs="Arial"/>
          <w:i/>
          <w:sz w:val="20"/>
          <w:szCs w:val="20"/>
          <w:lang w:eastAsia="it-IT"/>
        </w:rPr>
        <w:t>Is 20, 5</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E si dirà in quel giorno: "Ecco il nostro Dio; in lui abbiamo sperato perché ci salvasse; questi è il Signore in cui abbiamo sperato; rallegriamoci, esultiamo per la sua salv</w:t>
      </w:r>
      <w:r w:rsidR="009B29D7" w:rsidRPr="002318B8">
        <w:rPr>
          <w:rFonts w:ascii="Arial" w:hAnsi="Arial" w:cs="Arial"/>
          <w:i/>
          <w:sz w:val="20"/>
          <w:szCs w:val="20"/>
          <w:lang w:eastAsia="it-IT"/>
        </w:rPr>
        <w:t>ezza (</w:t>
      </w:r>
      <w:r w:rsidR="00180807" w:rsidRPr="002318B8">
        <w:rPr>
          <w:rFonts w:ascii="Arial" w:hAnsi="Arial" w:cs="Arial"/>
          <w:i/>
          <w:sz w:val="20"/>
          <w:szCs w:val="20"/>
          <w:lang w:eastAsia="it-IT"/>
        </w:rPr>
        <w:t>Is 25, 9</w:t>
      </w:r>
      <w:r w:rsidR="009B29D7" w:rsidRPr="002318B8">
        <w:rPr>
          <w:rFonts w:ascii="Arial" w:hAnsi="Arial" w:cs="Arial"/>
          <w:i/>
          <w:sz w:val="20"/>
          <w:szCs w:val="20"/>
          <w:lang w:eastAsia="it-IT"/>
        </w:rPr>
        <w:t xml:space="preserve">). </w:t>
      </w:r>
    </w:p>
    <w:p w:rsidR="00180807" w:rsidRPr="002318B8" w:rsidRDefault="001C158D" w:rsidP="002318B8">
      <w:pPr>
        <w:autoSpaceDE w:val="0"/>
        <w:autoSpaceDN w:val="0"/>
        <w:adjustRightInd w:val="0"/>
        <w:spacing w:after="120" w:line="240" w:lineRule="auto"/>
        <w:jc w:val="both"/>
        <w:rPr>
          <w:rFonts w:ascii="Arial" w:hAnsi="Arial" w:cs="Arial"/>
          <w:i/>
          <w:sz w:val="20"/>
          <w:szCs w:val="20"/>
          <w:lang w:eastAsia="it-IT"/>
        </w:rPr>
      </w:pPr>
      <w:r w:rsidRPr="002318B8">
        <w:rPr>
          <w:rFonts w:ascii="Arial" w:hAnsi="Arial" w:cs="Arial"/>
          <w:i/>
          <w:sz w:val="20"/>
          <w:szCs w:val="20"/>
          <w:lang w:eastAsia="it-IT"/>
        </w:rPr>
        <w:t>In quel giorno si canterà questo canto nel paese di Giuda: Abbiamo una città forte; egli ha eretto a nostra salv</w:t>
      </w:r>
      <w:r w:rsidR="009B29D7" w:rsidRPr="002318B8">
        <w:rPr>
          <w:rFonts w:ascii="Arial" w:hAnsi="Arial" w:cs="Arial"/>
          <w:i/>
          <w:sz w:val="20"/>
          <w:szCs w:val="20"/>
          <w:lang w:eastAsia="it-IT"/>
        </w:rPr>
        <w:t>ezza mura e baluardo (</w:t>
      </w:r>
      <w:r w:rsidR="00180807" w:rsidRPr="002318B8">
        <w:rPr>
          <w:rFonts w:ascii="Arial" w:hAnsi="Arial" w:cs="Arial"/>
          <w:i/>
          <w:sz w:val="20"/>
          <w:szCs w:val="20"/>
          <w:lang w:eastAsia="it-IT"/>
        </w:rPr>
        <w:t>Is 26, 1</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Abbiamo concepito, abbiamo sentito i dolori quasi dovessimo partorire: era solo vento; non abbiamo portato salvezza al paese e n</w:t>
      </w:r>
      <w:r w:rsidR="009B29D7" w:rsidRPr="002318B8">
        <w:rPr>
          <w:rFonts w:ascii="Arial" w:hAnsi="Arial" w:cs="Arial"/>
          <w:i/>
          <w:sz w:val="20"/>
          <w:szCs w:val="20"/>
          <w:lang w:eastAsia="it-IT"/>
        </w:rPr>
        <w:t>on sono nati abitanti nel mondo (</w:t>
      </w:r>
      <w:r w:rsidR="00180807" w:rsidRPr="002318B8">
        <w:rPr>
          <w:rFonts w:ascii="Arial" w:hAnsi="Arial" w:cs="Arial"/>
          <w:i/>
          <w:sz w:val="20"/>
          <w:szCs w:val="20"/>
          <w:lang w:eastAsia="it-IT"/>
        </w:rPr>
        <w:t>Is 26, 18</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 xml:space="preserve">Poiché dice il Signore Dio, il Santo di Israele: "Nella conversione e nella calma sta la vostra salvezza, nell'abbandono confidente sta la vostra </w:t>
      </w:r>
      <w:r w:rsidR="009B29D7" w:rsidRPr="002318B8">
        <w:rPr>
          <w:rFonts w:ascii="Arial" w:hAnsi="Arial" w:cs="Arial"/>
          <w:i/>
          <w:sz w:val="20"/>
          <w:szCs w:val="20"/>
          <w:lang w:eastAsia="it-IT"/>
        </w:rPr>
        <w:t>forza". Ma voi non avete voluto (</w:t>
      </w:r>
      <w:r w:rsidR="00180807" w:rsidRPr="002318B8">
        <w:rPr>
          <w:rFonts w:ascii="Arial" w:hAnsi="Arial" w:cs="Arial"/>
          <w:i/>
          <w:sz w:val="20"/>
          <w:szCs w:val="20"/>
          <w:lang w:eastAsia="it-IT"/>
        </w:rPr>
        <w:t>Is 30, 15</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Come gli uccelli proteggono i loro pulcini, così il Signore degli eserciti proteggerà Gerusalemme; egli la proteggerà, ed essa sarà salvata, la risparmierà ed essa sarà libera</w:t>
      </w:r>
      <w:r w:rsidR="009B29D7" w:rsidRPr="002318B8">
        <w:rPr>
          <w:rFonts w:ascii="Arial" w:hAnsi="Arial" w:cs="Arial"/>
          <w:i/>
          <w:sz w:val="20"/>
          <w:szCs w:val="20"/>
          <w:lang w:eastAsia="it-IT"/>
        </w:rPr>
        <w:t>ta" (</w:t>
      </w:r>
      <w:r w:rsidR="00180807" w:rsidRPr="002318B8">
        <w:rPr>
          <w:rFonts w:ascii="Arial" w:hAnsi="Arial" w:cs="Arial"/>
          <w:i/>
          <w:sz w:val="20"/>
          <w:szCs w:val="20"/>
          <w:lang w:eastAsia="it-IT"/>
        </w:rPr>
        <w:t>Is 31, 5</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Signore, pietà di noi, in te speriamo; sii il nostro braccio ogni mattina, nostra salv</w:t>
      </w:r>
      <w:r w:rsidR="009B29D7" w:rsidRPr="002318B8">
        <w:rPr>
          <w:rFonts w:ascii="Arial" w:hAnsi="Arial" w:cs="Arial"/>
          <w:i/>
          <w:sz w:val="20"/>
          <w:szCs w:val="20"/>
          <w:lang w:eastAsia="it-IT"/>
        </w:rPr>
        <w:t>ezza nel tempo dell'angoscia (</w:t>
      </w:r>
      <w:r w:rsidR="00180807" w:rsidRPr="002318B8">
        <w:rPr>
          <w:rFonts w:ascii="Arial" w:hAnsi="Arial" w:cs="Arial"/>
          <w:i/>
          <w:sz w:val="20"/>
          <w:szCs w:val="20"/>
          <w:lang w:eastAsia="it-IT"/>
        </w:rPr>
        <w:t>Is 33, 2</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Poiché il Signore è nostro giudice, il Signore è nostro legislatore, il Signore è nostro re; egli ci salv</w:t>
      </w:r>
      <w:r w:rsidR="009B29D7" w:rsidRPr="002318B8">
        <w:rPr>
          <w:rFonts w:ascii="Arial" w:hAnsi="Arial" w:cs="Arial"/>
          <w:i/>
          <w:sz w:val="20"/>
          <w:szCs w:val="20"/>
          <w:lang w:eastAsia="it-IT"/>
        </w:rPr>
        <w:t>erà (</w:t>
      </w:r>
      <w:r w:rsidR="00180807" w:rsidRPr="002318B8">
        <w:rPr>
          <w:rFonts w:ascii="Arial" w:hAnsi="Arial" w:cs="Arial"/>
          <w:i/>
          <w:sz w:val="20"/>
          <w:szCs w:val="20"/>
          <w:lang w:eastAsia="it-IT"/>
        </w:rPr>
        <w:t>Is 33, 22</w:t>
      </w:r>
      <w:r w:rsidR="009B29D7" w:rsidRPr="002318B8">
        <w:rPr>
          <w:rFonts w:ascii="Arial" w:hAnsi="Arial" w:cs="Arial"/>
          <w:i/>
          <w:sz w:val="20"/>
          <w:szCs w:val="20"/>
          <w:lang w:eastAsia="it-IT"/>
        </w:rPr>
        <w:t xml:space="preserve">). </w:t>
      </w:r>
    </w:p>
    <w:p w:rsidR="00180807" w:rsidRPr="002318B8" w:rsidRDefault="001C158D" w:rsidP="002318B8">
      <w:pPr>
        <w:autoSpaceDE w:val="0"/>
        <w:autoSpaceDN w:val="0"/>
        <w:adjustRightInd w:val="0"/>
        <w:spacing w:after="120" w:line="240" w:lineRule="auto"/>
        <w:jc w:val="both"/>
        <w:rPr>
          <w:rFonts w:ascii="Arial" w:hAnsi="Arial" w:cs="Arial"/>
          <w:i/>
          <w:sz w:val="20"/>
          <w:szCs w:val="20"/>
          <w:lang w:eastAsia="it-IT"/>
        </w:rPr>
      </w:pPr>
      <w:r w:rsidRPr="002318B8">
        <w:rPr>
          <w:rFonts w:ascii="Arial" w:hAnsi="Arial" w:cs="Arial"/>
          <w:i/>
          <w:sz w:val="20"/>
          <w:szCs w:val="20"/>
          <w:lang w:eastAsia="it-IT"/>
        </w:rPr>
        <w:t>Dite agli smarriti di cuore: "Coraggio! Non temete; ecco il vostro Dio, giunge la vendetta, la ricompensa divina. Egli viene a salv</w:t>
      </w:r>
      <w:r w:rsidR="009B29D7" w:rsidRPr="002318B8">
        <w:rPr>
          <w:rFonts w:ascii="Arial" w:hAnsi="Arial" w:cs="Arial"/>
          <w:i/>
          <w:sz w:val="20"/>
          <w:szCs w:val="20"/>
          <w:lang w:eastAsia="it-IT"/>
        </w:rPr>
        <w:t>arvi" (</w:t>
      </w:r>
      <w:r w:rsidR="00180807" w:rsidRPr="002318B8">
        <w:rPr>
          <w:rFonts w:ascii="Arial" w:hAnsi="Arial" w:cs="Arial"/>
          <w:i/>
          <w:sz w:val="20"/>
          <w:szCs w:val="20"/>
          <w:lang w:eastAsia="it-IT"/>
        </w:rPr>
        <w:t>Is 35, 4</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Dice il re: Non vi inganni Ezechia, poiché egli non potrà salv</w:t>
      </w:r>
      <w:r w:rsidR="009B29D7" w:rsidRPr="002318B8">
        <w:rPr>
          <w:rFonts w:ascii="Arial" w:hAnsi="Arial" w:cs="Arial"/>
          <w:i/>
          <w:sz w:val="20"/>
          <w:szCs w:val="20"/>
          <w:lang w:eastAsia="it-IT"/>
        </w:rPr>
        <w:t>arvi (</w:t>
      </w:r>
      <w:r w:rsidR="00180807" w:rsidRPr="002318B8">
        <w:rPr>
          <w:rFonts w:ascii="Arial" w:hAnsi="Arial" w:cs="Arial"/>
          <w:i/>
          <w:sz w:val="20"/>
          <w:szCs w:val="20"/>
          <w:lang w:eastAsia="it-IT"/>
        </w:rPr>
        <w:t>Is 36, 14</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Ecco tu sai quanto hanno fatto i re di Assiria in tutti i paesi che hanno votato alla distruzione; soltanto tu ti salveresti?</w:t>
      </w:r>
      <w:r w:rsidR="009B29D7" w:rsidRPr="002318B8">
        <w:rPr>
          <w:rFonts w:ascii="Arial" w:hAnsi="Arial" w:cs="Arial"/>
          <w:i/>
          <w:sz w:val="20"/>
          <w:szCs w:val="20"/>
          <w:lang w:eastAsia="it-IT"/>
        </w:rPr>
        <w:t xml:space="preserve"> (</w:t>
      </w:r>
      <w:r w:rsidR="00180807" w:rsidRPr="002318B8">
        <w:rPr>
          <w:rFonts w:ascii="Arial" w:hAnsi="Arial" w:cs="Arial"/>
          <w:i/>
          <w:sz w:val="20"/>
          <w:szCs w:val="20"/>
          <w:lang w:eastAsia="it-IT"/>
        </w:rPr>
        <w:t>Is 37, 11</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Gli dei delle nazioni che i miei padri hanno devastate hanno forse salvato quelli di Gozan, di Carran, di Rezef e la gente di Eden in Telassàr?</w:t>
      </w:r>
      <w:r w:rsidR="009B29D7" w:rsidRPr="002318B8">
        <w:rPr>
          <w:rFonts w:ascii="Arial" w:hAnsi="Arial" w:cs="Arial"/>
          <w:i/>
          <w:sz w:val="20"/>
          <w:szCs w:val="20"/>
          <w:lang w:eastAsia="it-IT"/>
        </w:rPr>
        <w:t xml:space="preserve"> (</w:t>
      </w:r>
      <w:r w:rsidR="00180807" w:rsidRPr="002318B8">
        <w:rPr>
          <w:rFonts w:ascii="Arial" w:hAnsi="Arial" w:cs="Arial"/>
          <w:i/>
          <w:sz w:val="20"/>
          <w:szCs w:val="20"/>
          <w:lang w:eastAsia="it-IT"/>
        </w:rPr>
        <w:t>Is 37, 12</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 xml:space="preserve">Io proteggerò questa città e la salverò, per riguardo a </w:t>
      </w:r>
      <w:r w:rsidR="009B29D7" w:rsidRPr="002318B8">
        <w:rPr>
          <w:rFonts w:ascii="Arial" w:hAnsi="Arial" w:cs="Arial"/>
          <w:i/>
          <w:sz w:val="20"/>
          <w:szCs w:val="20"/>
          <w:lang w:eastAsia="it-IT"/>
        </w:rPr>
        <w:t>me stesso e al mio servo Davide (</w:t>
      </w:r>
      <w:r w:rsidR="00180807" w:rsidRPr="002318B8">
        <w:rPr>
          <w:rFonts w:ascii="Arial" w:hAnsi="Arial" w:cs="Arial"/>
          <w:i/>
          <w:sz w:val="20"/>
          <w:szCs w:val="20"/>
          <w:lang w:eastAsia="it-IT"/>
        </w:rPr>
        <w:t>Is 37, 35</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Poiché io sono il Signore tuo Dio, il Santo di Israele, il tuo salvatore. Io do l'Egitto come prezzo per il tuo riscatto, l'Etiopia e Seba al t</w:t>
      </w:r>
      <w:r w:rsidR="009B29D7" w:rsidRPr="002318B8">
        <w:rPr>
          <w:rFonts w:ascii="Arial" w:hAnsi="Arial" w:cs="Arial"/>
          <w:i/>
          <w:sz w:val="20"/>
          <w:szCs w:val="20"/>
          <w:lang w:eastAsia="it-IT"/>
        </w:rPr>
        <w:t>uo posto (</w:t>
      </w:r>
      <w:r w:rsidR="00180807" w:rsidRPr="002318B8">
        <w:rPr>
          <w:rFonts w:ascii="Arial" w:hAnsi="Arial" w:cs="Arial"/>
          <w:i/>
          <w:sz w:val="20"/>
          <w:szCs w:val="20"/>
          <w:lang w:eastAsia="it-IT"/>
        </w:rPr>
        <w:t>Is 43, 3</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Io, io sono il Signore, fuori di me non v'è salv</w:t>
      </w:r>
      <w:r w:rsidR="009B29D7" w:rsidRPr="002318B8">
        <w:rPr>
          <w:rFonts w:ascii="Arial" w:hAnsi="Arial" w:cs="Arial"/>
          <w:i/>
          <w:sz w:val="20"/>
          <w:szCs w:val="20"/>
          <w:lang w:eastAsia="it-IT"/>
        </w:rPr>
        <w:t>atore (</w:t>
      </w:r>
      <w:r w:rsidR="00180807" w:rsidRPr="002318B8">
        <w:rPr>
          <w:rFonts w:ascii="Arial" w:hAnsi="Arial" w:cs="Arial"/>
          <w:i/>
          <w:sz w:val="20"/>
          <w:szCs w:val="20"/>
          <w:lang w:eastAsia="it-IT"/>
        </w:rPr>
        <w:t>Is 43, 11</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Io ho predetto e ho salvato, mi son fatto sentire e non c'era tra voi alcun dio straniero. Voi siete miei testimoni - orac</w:t>
      </w:r>
      <w:r w:rsidR="009B29D7" w:rsidRPr="002318B8">
        <w:rPr>
          <w:rFonts w:ascii="Arial" w:hAnsi="Arial" w:cs="Arial"/>
          <w:i/>
          <w:sz w:val="20"/>
          <w:szCs w:val="20"/>
          <w:lang w:eastAsia="it-IT"/>
        </w:rPr>
        <w:t>olo del Signore - e io sono Dio (</w:t>
      </w:r>
      <w:r w:rsidR="00180807" w:rsidRPr="002318B8">
        <w:rPr>
          <w:rFonts w:ascii="Arial" w:hAnsi="Arial" w:cs="Arial"/>
          <w:i/>
          <w:sz w:val="20"/>
          <w:szCs w:val="20"/>
          <w:lang w:eastAsia="it-IT"/>
        </w:rPr>
        <w:t>Is 43, 12</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Con il resto fa un dio, il suo idolo; lo venera, lo adora e lo prega: "Salv</w:t>
      </w:r>
      <w:r w:rsidR="009B29D7" w:rsidRPr="002318B8">
        <w:rPr>
          <w:rFonts w:ascii="Arial" w:hAnsi="Arial" w:cs="Arial"/>
          <w:i/>
          <w:sz w:val="20"/>
          <w:szCs w:val="20"/>
          <w:lang w:eastAsia="it-IT"/>
        </w:rPr>
        <w:t>ami, perché sei il mio dio!" (</w:t>
      </w:r>
      <w:r w:rsidR="00180807" w:rsidRPr="002318B8">
        <w:rPr>
          <w:rFonts w:ascii="Arial" w:hAnsi="Arial" w:cs="Arial"/>
          <w:i/>
          <w:sz w:val="20"/>
          <w:szCs w:val="20"/>
          <w:lang w:eastAsia="it-IT"/>
        </w:rPr>
        <w:t>Is 44, 17</w:t>
      </w:r>
      <w:r w:rsidR="009B29D7" w:rsidRPr="002318B8">
        <w:rPr>
          <w:rFonts w:ascii="Arial" w:hAnsi="Arial" w:cs="Arial"/>
          <w:i/>
          <w:sz w:val="20"/>
          <w:szCs w:val="20"/>
          <w:lang w:eastAsia="it-IT"/>
        </w:rPr>
        <w:t xml:space="preserve">). </w:t>
      </w:r>
    </w:p>
    <w:p w:rsidR="00180807" w:rsidRPr="002318B8" w:rsidRDefault="001C158D" w:rsidP="002318B8">
      <w:pPr>
        <w:autoSpaceDE w:val="0"/>
        <w:autoSpaceDN w:val="0"/>
        <w:adjustRightInd w:val="0"/>
        <w:spacing w:after="120" w:line="240" w:lineRule="auto"/>
        <w:jc w:val="both"/>
        <w:rPr>
          <w:rFonts w:ascii="Arial" w:hAnsi="Arial" w:cs="Arial"/>
          <w:i/>
          <w:sz w:val="20"/>
          <w:szCs w:val="20"/>
          <w:lang w:eastAsia="it-IT"/>
        </w:rPr>
      </w:pPr>
      <w:r w:rsidRPr="002318B8">
        <w:rPr>
          <w:rFonts w:ascii="Arial" w:hAnsi="Arial" w:cs="Arial"/>
          <w:i/>
          <w:sz w:val="20"/>
          <w:szCs w:val="20"/>
          <w:lang w:eastAsia="it-IT"/>
        </w:rPr>
        <w:t>Stillate, cieli, dall'alto e le nubi facciano piovere la giustizia; si apra la terra e produca la salvezza e germogli insieme la giustizia. Io, il S</w:t>
      </w:r>
      <w:r w:rsidR="009B29D7" w:rsidRPr="002318B8">
        <w:rPr>
          <w:rFonts w:ascii="Arial" w:hAnsi="Arial" w:cs="Arial"/>
          <w:i/>
          <w:sz w:val="20"/>
          <w:szCs w:val="20"/>
          <w:lang w:eastAsia="it-IT"/>
        </w:rPr>
        <w:t>ignore, ho creato tutto questo" (</w:t>
      </w:r>
      <w:r w:rsidR="00180807" w:rsidRPr="002318B8">
        <w:rPr>
          <w:rFonts w:ascii="Arial" w:hAnsi="Arial" w:cs="Arial"/>
          <w:i/>
          <w:sz w:val="20"/>
          <w:szCs w:val="20"/>
          <w:lang w:eastAsia="it-IT"/>
        </w:rPr>
        <w:t>Is 45, 8</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Veramente tu sei un Dio nascosto, Dio di Israele, salv</w:t>
      </w:r>
      <w:r w:rsidR="009B29D7" w:rsidRPr="002318B8">
        <w:rPr>
          <w:rFonts w:ascii="Arial" w:hAnsi="Arial" w:cs="Arial"/>
          <w:i/>
          <w:sz w:val="20"/>
          <w:szCs w:val="20"/>
          <w:lang w:eastAsia="it-IT"/>
        </w:rPr>
        <w:t>atore (</w:t>
      </w:r>
      <w:r w:rsidR="00180807" w:rsidRPr="002318B8">
        <w:rPr>
          <w:rFonts w:ascii="Arial" w:hAnsi="Arial" w:cs="Arial"/>
          <w:i/>
          <w:sz w:val="20"/>
          <w:szCs w:val="20"/>
          <w:lang w:eastAsia="it-IT"/>
        </w:rPr>
        <w:t>Is 45, 15</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 xml:space="preserve">Israele sarà salvato dal Signore con salvezza perenne. Non patirete confusione </w:t>
      </w:r>
      <w:r w:rsidR="009B29D7" w:rsidRPr="002318B8">
        <w:rPr>
          <w:rFonts w:ascii="Arial" w:hAnsi="Arial" w:cs="Arial"/>
          <w:i/>
          <w:sz w:val="20"/>
          <w:szCs w:val="20"/>
          <w:lang w:eastAsia="it-IT"/>
        </w:rPr>
        <w:t>o vergogna per i secoli eterni" (</w:t>
      </w:r>
      <w:r w:rsidR="00180807" w:rsidRPr="002318B8">
        <w:rPr>
          <w:rFonts w:ascii="Arial" w:hAnsi="Arial" w:cs="Arial"/>
          <w:i/>
          <w:sz w:val="20"/>
          <w:szCs w:val="20"/>
          <w:lang w:eastAsia="it-IT"/>
        </w:rPr>
        <w:t>Is 45, 17</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Radunatevi e venite, avvicinatevi tutti insieme, superstiti delle nazioni! Non hanno intelligenza coloro che portano un loro legno scolpito e pregano un dio che non può salv</w:t>
      </w:r>
      <w:r w:rsidR="009B29D7" w:rsidRPr="002318B8">
        <w:rPr>
          <w:rFonts w:ascii="Arial" w:hAnsi="Arial" w:cs="Arial"/>
          <w:i/>
          <w:sz w:val="20"/>
          <w:szCs w:val="20"/>
          <w:lang w:eastAsia="it-IT"/>
        </w:rPr>
        <w:t>are (</w:t>
      </w:r>
      <w:r w:rsidR="00180807" w:rsidRPr="002318B8">
        <w:rPr>
          <w:rFonts w:ascii="Arial" w:hAnsi="Arial" w:cs="Arial"/>
          <w:i/>
          <w:sz w:val="20"/>
          <w:szCs w:val="20"/>
          <w:lang w:eastAsia="it-IT"/>
        </w:rPr>
        <w:t>Is 45, 20</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Manifestate e portate le prove, consigliatevi pure insieme! Chi ha fatto sentire quelle cose da molto tempo e predetto ciò fin da allora? Non sono forse io, il Signore? Fuori di me non c'è altro Dio; Dio giusto e salv</w:t>
      </w:r>
      <w:r w:rsidR="009B29D7" w:rsidRPr="002318B8">
        <w:rPr>
          <w:rFonts w:ascii="Arial" w:hAnsi="Arial" w:cs="Arial"/>
          <w:i/>
          <w:sz w:val="20"/>
          <w:szCs w:val="20"/>
          <w:lang w:eastAsia="it-IT"/>
        </w:rPr>
        <w:t>atore non c'è fuori di me (</w:t>
      </w:r>
      <w:r w:rsidR="00180807" w:rsidRPr="002318B8">
        <w:rPr>
          <w:rFonts w:ascii="Arial" w:hAnsi="Arial" w:cs="Arial"/>
          <w:i/>
          <w:sz w:val="20"/>
          <w:szCs w:val="20"/>
          <w:lang w:eastAsia="it-IT"/>
        </w:rPr>
        <w:t>Is 45, 21</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Volgetevi a me e sarete salvi, paesi tutti della terra, perché io sono Dio; non ce</w:t>
      </w:r>
      <w:r w:rsidR="009B29D7" w:rsidRPr="002318B8">
        <w:rPr>
          <w:rFonts w:ascii="Arial" w:hAnsi="Arial" w:cs="Arial"/>
          <w:i/>
          <w:sz w:val="20"/>
          <w:szCs w:val="20"/>
          <w:lang w:eastAsia="it-IT"/>
        </w:rPr>
        <w:t xml:space="preserve"> n'è altri (</w:t>
      </w:r>
      <w:r w:rsidR="00180807" w:rsidRPr="002318B8">
        <w:rPr>
          <w:rFonts w:ascii="Arial" w:hAnsi="Arial" w:cs="Arial"/>
          <w:i/>
          <w:sz w:val="20"/>
          <w:szCs w:val="20"/>
          <w:lang w:eastAsia="it-IT"/>
        </w:rPr>
        <w:t>Is 45, 22</w:t>
      </w:r>
      <w:r w:rsidR="009B29D7" w:rsidRPr="002318B8">
        <w:rPr>
          <w:rFonts w:ascii="Arial" w:hAnsi="Arial" w:cs="Arial"/>
          <w:i/>
          <w:sz w:val="20"/>
          <w:szCs w:val="20"/>
          <w:lang w:eastAsia="it-IT"/>
        </w:rPr>
        <w:t xml:space="preserve">). </w:t>
      </w:r>
      <w:r w:rsidR="004E640A">
        <w:rPr>
          <w:rFonts w:ascii="Arial" w:hAnsi="Arial" w:cs="Arial"/>
          <w:i/>
          <w:sz w:val="20"/>
          <w:szCs w:val="20"/>
          <w:lang w:eastAsia="it-IT"/>
        </w:rPr>
        <w:t xml:space="preserve"> </w:t>
      </w:r>
      <w:r w:rsidRPr="002318B8">
        <w:rPr>
          <w:rFonts w:ascii="Arial" w:hAnsi="Arial" w:cs="Arial"/>
          <w:i/>
          <w:sz w:val="20"/>
          <w:szCs w:val="20"/>
          <w:lang w:eastAsia="it-IT"/>
        </w:rPr>
        <w:t xml:space="preserve">Sono rovesciati, sono a terra insieme, non hanno potuto salvare chi li portava ed essi </w:t>
      </w:r>
      <w:r w:rsidR="009B29D7" w:rsidRPr="002318B8">
        <w:rPr>
          <w:rFonts w:ascii="Arial" w:hAnsi="Arial" w:cs="Arial"/>
          <w:i/>
          <w:sz w:val="20"/>
          <w:szCs w:val="20"/>
          <w:lang w:eastAsia="it-IT"/>
        </w:rPr>
        <w:t>stessi se ne vanno in schiavitù (</w:t>
      </w:r>
      <w:r w:rsidR="00180807" w:rsidRPr="002318B8">
        <w:rPr>
          <w:rFonts w:ascii="Arial" w:hAnsi="Arial" w:cs="Arial"/>
          <w:i/>
          <w:sz w:val="20"/>
          <w:szCs w:val="20"/>
          <w:lang w:eastAsia="it-IT"/>
        </w:rPr>
        <w:t>Is 46, 2</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Fino alla vostra vecchiaia io sarò sempre lo stesso, io vi porterò fino alla canizie. Come ho già fatto, così io vi sosterrò, vi porterò e vi salv</w:t>
      </w:r>
      <w:r w:rsidR="009B29D7" w:rsidRPr="002318B8">
        <w:rPr>
          <w:rFonts w:ascii="Arial" w:hAnsi="Arial" w:cs="Arial"/>
          <w:i/>
          <w:sz w:val="20"/>
          <w:szCs w:val="20"/>
          <w:lang w:eastAsia="it-IT"/>
        </w:rPr>
        <w:t>erò (</w:t>
      </w:r>
      <w:r w:rsidR="00180807" w:rsidRPr="002318B8">
        <w:rPr>
          <w:rFonts w:ascii="Arial" w:hAnsi="Arial" w:cs="Arial"/>
          <w:i/>
          <w:sz w:val="20"/>
          <w:szCs w:val="20"/>
          <w:lang w:eastAsia="it-IT"/>
        </w:rPr>
        <w:t>Is 46, 4</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Faccio avvicinare la mia giustizia: non è lontana; la mia salvezza non tarderà. Io dispenserò in Sion la salvezza a Is</w:t>
      </w:r>
      <w:r w:rsidR="009B29D7" w:rsidRPr="002318B8">
        <w:rPr>
          <w:rFonts w:ascii="Arial" w:hAnsi="Arial" w:cs="Arial"/>
          <w:i/>
          <w:sz w:val="20"/>
          <w:szCs w:val="20"/>
          <w:lang w:eastAsia="it-IT"/>
        </w:rPr>
        <w:t>raele, oggetto della mia gloria (</w:t>
      </w:r>
      <w:r w:rsidR="00180807" w:rsidRPr="002318B8">
        <w:rPr>
          <w:rFonts w:ascii="Arial" w:hAnsi="Arial" w:cs="Arial"/>
          <w:i/>
          <w:sz w:val="20"/>
          <w:szCs w:val="20"/>
          <w:lang w:eastAsia="it-IT"/>
        </w:rPr>
        <w:t>Is 46, 13</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Ti sei stancata dei tuoi molti consiglieri: si presentino e ti salvino gli astrologi che osservano le stelle, i quali ogni mese ti pr</w:t>
      </w:r>
      <w:r w:rsidR="009B29D7" w:rsidRPr="002318B8">
        <w:rPr>
          <w:rFonts w:ascii="Arial" w:hAnsi="Arial" w:cs="Arial"/>
          <w:i/>
          <w:sz w:val="20"/>
          <w:szCs w:val="20"/>
          <w:lang w:eastAsia="it-IT"/>
        </w:rPr>
        <w:t>onosticano che cosa ti capiterà (</w:t>
      </w:r>
      <w:r w:rsidR="00180807" w:rsidRPr="002318B8">
        <w:rPr>
          <w:rFonts w:ascii="Arial" w:hAnsi="Arial" w:cs="Arial"/>
          <w:i/>
          <w:sz w:val="20"/>
          <w:szCs w:val="20"/>
          <w:lang w:eastAsia="it-IT"/>
        </w:rPr>
        <w:t>Is 47, 13</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Ecco, essi sono come stoppia: il fuoco li consuma; non salveranno se stessi dal potere delle fiamme. Non ci sarà bracia per scaldarsi, né</w:t>
      </w:r>
      <w:r w:rsidR="009B29D7" w:rsidRPr="002318B8">
        <w:rPr>
          <w:rFonts w:ascii="Arial" w:hAnsi="Arial" w:cs="Arial"/>
          <w:i/>
          <w:sz w:val="20"/>
          <w:szCs w:val="20"/>
          <w:lang w:eastAsia="it-IT"/>
        </w:rPr>
        <w:t xml:space="preserve"> fuoco dinanzi al quale sedersi (</w:t>
      </w:r>
      <w:r w:rsidR="00180807" w:rsidRPr="002318B8">
        <w:rPr>
          <w:rFonts w:ascii="Arial" w:hAnsi="Arial" w:cs="Arial"/>
          <w:i/>
          <w:sz w:val="20"/>
          <w:szCs w:val="20"/>
          <w:lang w:eastAsia="it-IT"/>
        </w:rPr>
        <w:t>Is 47, 14</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Mi disse: "E' troppo poco che tu sia mio servo per restaurare le tribù di Giacobbe e ricondurre i superstiti di Israele. Ma io ti renderò luce delle nazioni perché porti la mia salvezza fino</w:t>
      </w:r>
      <w:r w:rsidR="009B29D7" w:rsidRPr="002318B8">
        <w:rPr>
          <w:rFonts w:ascii="Arial" w:hAnsi="Arial" w:cs="Arial"/>
          <w:i/>
          <w:sz w:val="20"/>
          <w:szCs w:val="20"/>
          <w:lang w:eastAsia="it-IT"/>
        </w:rPr>
        <w:t xml:space="preserve"> all'estremità della terra" (</w:t>
      </w:r>
      <w:r w:rsidR="00180807" w:rsidRPr="002318B8">
        <w:rPr>
          <w:rFonts w:ascii="Arial" w:hAnsi="Arial" w:cs="Arial"/>
          <w:i/>
          <w:sz w:val="20"/>
          <w:szCs w:val="20"/>
          <w:lang w:eastAsia="it-IT"/>
        </w:rPr>
        <w:t>Is 49, 6</w:t>
      </w:r>
      <w:r w:rsidR="009B29D7" w:rsidRPr="002318B8">
        <w:rPr>
          <w:rFonts w:ascii="Arial" w:hAnsi="Arial" w:cs="Arial"/>
          <w:i/>
          <w:sz w:val="20"/>
          <w:szCs w:val="20"/>
          <w:lang w:eastAsia="it-IT"/>
        </w:rPr>
        <w:t xml:space="preserve">). </w:t>
      </w:r>
    </w:p>
    <w:p w:rsidR="00180807" w:rsidRPr="002318B8" w:rsidRDefault="001C158D" w:rsidP="002318B8">
      <w:pPr>
        <w:autoSpaceDE w:val="0"/>
        <w:autoSpaceDN w:val="0"/>
        <w:adjustRightInd w:val="0"/>
        <w:spacing w:after="120" w:line="240" w:lineRule="auto"/>
        <w:jc w:val="both"/>
        <w:rPr>
          <w:rFonts w:ascii="Arial" w:hAnsi="Arial" w:cs="Arial"/>
          <w:i/>
          <w:sz w:val="20"/>
          <w:szCs w:val="20"/>
          <w:lang w:eastAsia="it-IT"/>
        </w:rPr>
      </w:pPr>
      <w:r w:rsidRPr="002318B8">
        <w:rPr>
          <w:rFonts w:ascii="Arial" w:hAnsi="Arial" w:cs="Arial"/>
          <w:i/>
          <w:sz w:val="20"/>
          <w:szCs w:val="20"/>
          <w:lang w:eastAsia="it-IT"/>
        </w:rPr>
        <w:t>Dice il Signore: "Al tempo della misericordia ti ho ascoltato, nel giorno della salvezza ti ho aiutato. Ti ho formato e posto come alleanza per il popolo, per far risorgere il paese, per farti rioccupare l'eredità dev</w:t>
      </w:r>
      <w:r w:rsidR="009B29D7" w:rsidRPr="002318B8">
        <w:rPr>
          <w:rFonts w:ascii="Arial" w:hAnsi="Arial" w:cs="Arial"/>
          <w:i/>
          <w:sz w:val="20"/>
          <w:szCs w:val="20"/>
          <w:lang w:eastAsia="it-IT"/>
        </w:rPr>
        <w:t>astata (</w:t>
      </w:r>
      <w:r w:rsidR="00180807" w:rsidRPr="002318B8">
        <w:rPr>
          <w:rFonts w:ascii="Arial" w:hAnsi="Arial" w:cs="Arial"/>
          <w:i/>
          <w:sz w:val="20"/>
          <w:szCs w:val="20"/>
          <w:lang w:eastAsia="it-IT"/>
        </w:rPr>
        <w:t>Is 49, 8</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 xml:space="preserve">Eppure dice il </w:t>
      </w:r>
      <w:r w:rsidR="002318B8" w:rsidRPr="002318B8">
        <w:rPr>
          <w:rFonts w:ascii="Arial" w:hAnsi="Arial" w:cs="Arial"/>
          <w:i/>
          <w:sz w:val="20"/>
          <w:szCs w:val="20"/>
          <w:lang w:eastAsia="it-IT"/>
        </w:rPr>
        <w:t>Signore: Anche</w:t>
      </w:r>
      <w:r w:rsidRPr="002318B8">
        <w:rPr>
          <w:rFonts w:ascii="Arial" w:hAnsi="Arial" w:cs="Arial"/>
          <w:i/>
          <w:sz w:val="20"/>
          <w:szCs w:val="20"/>
          <w:lang w:eastAsia="it-IT"/>
        </w:rPr>
        <w:t xml:space="preserve"> il prigioniero sarà strappato al </w:t>
      </w:r>
      <w:r w:rsidR="002318B8" w:rsidRPr="002318B8">
        <w:rPr>
          <w:rFonts w:ascii="Arial" w:hAnsi="Arial" w:cs="Arial"/>
          <w:i/>
          <w:sz w:val="20"/>
          <w:szCs w:val="20"/>
          <w:lang w:eastAsia="it-IT"/>
        </w:rPr>
        <w:t>forte, la</w:t>
      </w:r>
      <w:r w:rsidRPr="002318B8">
        <w:rPr>
          <w:rFonts w:ascii="Arial" w:hAnsi="Arial" w:cs="Arial"/>
          <w:i/>
          <w:sz w:val="20"/>
          <w:szCs w:val="20"/>
          <w:lang w:eastAsia="it-IT"/>
        </w:rPr>
        <w:t xml:space="preserve"> preda sfuggirà al </w:t>
      </w:r>
      <w:r w:rsidR="002318B8" w:rsidRPr="002318B8">
        <w:rPr>
          <w:rFonts w:ascii="Arial" w:hAnsi="Arial" w:cs="Arial"/>
          <w:i/>
          <w:sz w:val="20"/>
          <w:szCs w:val="20"/>
          <w:lang w:eastAsia="it-IT"/>
        </w:rPr>
        <w:t>tiranno. Io</w:t>
      </w:r>
      <w:r w:rsidRPr="002318B8">
        <w:rPr>
          <w:rFonts w:ascii="Arial" w:hAnsi="Arial" w:cs="Arial"/>
          <w:i/>
          <w:sz w:val="20"/>
          <w:szCs w:val="20"/>
          <w:lang w:eastAsia="it-IT"/>
        </w:rPr>
        <w:t xml:space="preserve"> avverserò i tuoi </w:t>
      </w:r>
      <w:r w:rsidR="002318B8" w:rsidRPr="002318B8">
        <w:rPr>
          <w:rFonts w:ascii="Arial" w:hAnsi="Arial" w:cs="Arial"/>
          <w:i/>
          <w:sz w:val="20"/>
          <w:szCs w:val="20"/>
          <w:lang w:eastAsia="it-IT"/>
        </w:rPr>
        <w:t>avversari;</w:t>
      </w:r>
      <w:r w:rsidRPr="002318B8">
        <w:rPr>
          <w:rFonts w:ascii="Arial" w:hAnsi="Arial" w:cs="Arial"/>
          <w:i/>
          <w:sz w:val="20"/>
          <w:szCs w:val="20"/>
          <w:lang w:eastAsia="it-IT"/>
        </w:rPr>
        <w:t xml:space="preserve"> salv</w:t>
      </w:r>
      <w:r w:rsidR="009B29D7" w:rsidRPr="002318B8">
        <w:rPr>
          <w:rFonts w:ascii="Arial" w:hAnsi="Arial" w:cs="Arial"/>
          <w:i/>
          <w:sz w:val="20"/>
          <w:szCs w:val="20"/>
          <w:lang w:eastAsia="it-IT"/>
        </w:rPr>
        <w:t>erò i tuoi figli (</w:t>
      </w:r>
      <w:r w:rsidR="00180807" w:rsidRPr="002318B8">
        <w:rPr>
          <w:rFonts w:ascii="Arial" w:hAnsi="Arial" w:cs="Arial"/>
          <w:i/>
          <w:sz w:val="20"/>
          <w:szCs w:val="20"/>
          <w:lang w:eastAsia="it-IT"/>
        </w:rPr>
        <w:t>Is 49, 24</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 xml:space="preserve">Farò mangiare le loro stesse carni ai tuoi </w:t>
      </w:r>
      <w:r w:rsidR="002318B8" w:rsidRPr="002318B8">
        <w:rPr>
          <w:rFonts w:ascii="Arial" w:hAnsi="Arial" w:cs="Arial"/>
          <w:i/>
          <w:sz w:val="20"/>
          <w:szCs w:val="20"/>
          <w:lang w:eastAsia="it-IT"/>
        </w:rPr>
        <w:t>oppressori, si</w:t>
      </w:r>
      <w:r w:rsidRPr="002318B8">
        <w:rPr>
          <w:rFonts w:ascii="Arial" w:hAnsi="Arial" w:cs="Arial"/>
          <w:i/>
          <w:sz w:val="20"/>
          <w:szCs w:val="20"/>
          <w:lang w:eastAsia="it-IT"/>
        </w:rPr>
        <w:t xml:space="preserve"> ubriacheranno del proprio sangue come di </w:t>
      </w:r>
      <w:r w:rsidR="002318B8" w:rsidRPr="002318B8">
        <w:rPr>
          <w:rFonts w:ascii="Arial" w:hAnsi="Arial" w:cs="Arial"/>
          <w:i/>
          <w:sz w:val="20"/>
          <w:szCs w:val="20"/>
          <w:lang w:eastAsia="it-IT"/>
        </w:rPr>
        <w:t>mosto. Allora</w:t>
      </w:r>
      <w:r w:rsidRPr="002318B8">
        <w:rPr>
          <w:rFonts w:ascii="Arial" w:hAnsi="Arial" w:cs="Arial"/>
          <w:i/>
          <w:sz w:val="20"/>
          <w:szCs w:val="20"/>
          <w:lang w:eastAsia="it-IT"/>
        </w:rPr>
        <w:t xml:space="preserve"> ogni uomo saprà che io sono il Signore, tuo salvatore, io il tuo re</w:t>
      </w:r>
      <w:r w:rsidR="009B29D7" w:rsidRPr="002318B8">
        <w:rPr>
          <w:rFonts w:ascii="Arial" w:hAnsi="Arial" w:cs="Arial"/>
          <w:i/>
          <w:sz w:val="20"/>
          <w:szCs w:val="20"/>
          <w:lang w:eastAsia="it-IT"/>
        </w:rPr>
        <w:t>dentore e il Forte di Giacobbe" (</w:t>
      </w:r>
      <w:r w:rsidR="00180807" w:rsidRPr="002318B8">
        <w:rPr>
          <w:rFonts w:ascii="Arial" w:hAnsi="Arial" w:cs="Arial"/>
          <w:i/>
          <w:sz w:val="20"/>
          <w:szCs w:val="20"/>
          <w:lang w:eastAsia="it-IT"/>
        </w:rPr>
        <w:t>Is 49, 26</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 xml:space="preserve">La mia vittoria è vicina, si manifesterà come luce la mia salvezza; le mie braccia governeranno i popoli. In me spereranno le isole, </w:t>
      </w:r>
      <w:r w:rsidR="009B29D7" w:rsidRPr="002318B8">
        <w:rPr>
          <w:rFonts w:ascii="Arial" w:hAnsi="Arial" w:cs="Arial"/>
          <w:i/>
          <w:sz w:val="20"/>
          <w:szCs w:val="20"/>
          <w:lang w:eastAsia="it-IT"/>
        </w:rPr>
        <w:t>avranno fiducia nel mio braccio (</w:t>
      </w:r>
      <w:r w:rsidR="00180807" w:rsidRPr="002318B8">
        <w:rPr>
          <w:rFonts w:ascii="Arial" w:hAnsi="Arial" w:cs="Arial"/>
          <w:i/>
          <w:sz w:val="20"/>
          <w:szCs w:val="20"/>
          <w:lang w:eastAsia="it-IT"/>
        </w:rPr>
        <w:t>Is 51, 5</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Alzate al cielo i vostri occhi e guardate la terra di sotto, poiché i cieli si dissolveranno come fumo, la terra si logorerà come una veste e i suoi abitanti moriranno come larve. Ma la mia salvezza durerà sempre, la mi</w:t>
      </w:r>
      <w:r w:rsidR="009B29D7" w:rsidRPr="002318B8">
        <w:rPr>
          <w:rFonts w:ascii="Arial" w:hAnsi="Arial" w:cs="Arial"/>
          <w:i/>
          <w:sz w:val="20"/>
          <w:szCs w:val="20"/>
          <w:lang w:eastAsia="it-IT"/>
        </w:rPr>
        <w:t>a giustizia non sarà annientata (</w:t>
      </w:r>
      <w:r w:rsidR="00180807" w:rsidRPr="002318B8">
        <w:rPr>
          <w:rFonts w:ascii="Arial" w:hAnsi="Arial" w:cs="Arial"/>
          <w:i/>
          <w:sz w:val="20"/>
          <w:szCs w:val="20"/>
          <w:lang w:eastAsia="it-IT"/>
        </w:rPr>
        <w:t>Is 51, 6</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Poiché le tarme li roderanno come una veste e la tignola li roderà come lana, ma la mia giustizia durerà per sempre, la mia salvezz</w:t>
      </w:r>
      <w:r w:rsidR="009B29D7" w:rsidRPr="002318B8">
        <w:rPr>
          <w:rFonts w:ascii="Arial" w:hAnsi="Arial" w:cs="Arial"/>
          <w:i/>
          <w:sz w:val="20"/>
          <w:szCs w:val="20"/>
          <w:lang w:eastAsia="it-IT"/>
        </w:rPr>
        <w:t>a di generazione in generazione (</w:t>
      </w:r>
      <w:r w:rsidR="00180807" w:rsidRPr="002318B8">
        <w:rPr>
          <w:rFonts w:ascii="Arial" w:hAnsi="Arial" w:cs="Arial"/>
          <w:i/>
          <w:sz w:val="20"/>
          <w:szCs w:val="20"/>
          <w:lang w:eastAsia="it-IT"/>
        </w:rPr>
        <w:t>Is 51, 8</w:t>
      </w:r>
      <w:r w:rsidR="009B29D7" w:rsidRPr="002318B8">
        <w:rPr>
          <w:rFonts w:ascii="Arial" w:hAnsi="Arial" w:cs="Arial"/>
          <w:i/>
          <w:sz w:val="20"/>
          <w:szCs w:val="20"/>
          <w:lang w:eastAsia="it-IT"/>
        </w:rPr>
        <w:t xml:space="preserve">). </w:t>
      </w:r>
    </w:p>
    <w:p w:rsidR="00180807" w:rsidRPr="002318B8" w:rsidRDefault="001C158D" w:rsidP="002318B8">
      <w:pPr>
        <w:autoSpaceDE w:val="0"/>
        <w:autoSpaceDN w:val="0"/>
        <w:adjustRightInd w:val="0"/>
        <w:spacing w:after="120" w:line="240" w:lineRule="auto"/>
        <w:jc w:val="both"/>
        <w:rPr>
          <w:rFonts w:ascii="Arial" w:hAnsi="Arial" w:cs="Arial"/>
          <w:i/>
          <w:sz w:val="20"/>
          <w:szCs w:val="20"/>
          <w:lang w:eastAsia="it-IT"/>
        </w:rPr>
      </w:pPr>
      <w:r w:rsidRPr="002318B8">
        <w:rPr>
          <w:rFonts w:ascii="Arial" w:hAnsi="Arial" w:cs="Arial"/>
          <w:i/>
          <w:sz w:val="20"/>
          <w:szCs w:val="20"/>
          <w:lang w:eastAsia="it-IT"/>
        </w:rPr>
        <w:t xml:space="preserve">Come sono belli sui monti i piedi del messaggero di lieti annunzi che annunzia la pace, messaggero di bene che annunzia la salvezza, che </w:t>
      </w:r>
      <w:r w:rsidR="009B29D7" w:rsidRPr="002318B8">
        <w:rPr>
          <w:rFonts w:ascii="Arial" w:hAnsi="Arial" w:cs="Arial"/>
          <w:i/>
          <w:sz w:val="20"/>
          <w:szCs w:val="20"/>
          <w:lang w:eastAsia="it-IT"/>
        </w:rPr>
        <w:t>dice a Sion: "Regna il tuo Dio" (</w:t>
      </w:r>
      <w:r w:rsidR="00180807" w:rsidRPr="002318B8">
        <w:rPr>
          <w:rFonts w:ascii="Arial" w:hAnsi="Arial" w:cs="Arial"/>
          <w:i/>
          <w:sz w:val="20"/>
          <w:szCs w:val="20"/>
          <w:lang w:eastAsia="it-IT"/>
        </w:rPr>
        <w:t>Is 52, 7</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Il Signore ha snudato il suo santo braccio davanti a tutti i popoli; tutti i confini della terra vedranno la salv</w:t>
      </w:r>
      <w:r w:rsidR="009B29D7" w:rsidRPr="002318B8">
        <w:rPr>
          <w:rFonts w:ascii="Arial" w:hAnsi="Arial" w:cs="Arial"/>
          <w:i/>
          <w:sz w:val="20"/>
          <w:szCs w:val="20"/>
          <w:lang w:eastAsia="it-IT"/>
        </w:rPr>
        <w:t>ezza del nostro Dio (</w:t>
      </w:r>
      <w:r w:rsidR="00180807" w:rsidRPr="002318B8">
        <w:rPr>
          <w:rFonts w:ascii="Arial" w:hAnsi="Arial" w:cs="Arial"/>
          <w:i/>
          <w:sz w:val="20"/>
          <w:szCs w:val="20"/>
          <w:lang w:eastAsia="it-IT"/>
        </w:rPr>
        <w:t>Is 52, 10</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Egli è stato trafitto per i nostri delitti, schiacciato per le nostre iniquità. Il castigo che ci dá salvezza si è abbattuto su di lui; per le sue</w:t>
      </w:r>
      <w:r w:rsidR="009B29D7" w:rsidRPr="002318B8">
        <w:rPr>
          <w:rFonts w:ascii="Arial" w:hAnsi="Arial" w:cs="Arial"/>
          <w:i/>
          <w:sz w:val="20"/>
          <w:szCs w:val="20"/>
          <w:lang w:eastAsia="it-IT"/>
        </w:rPr>
        <w:t xml:space="preserve"> piaghe noi siamo stati guariti (</w:t>
      </w:r>
      <w:r w:rsidR="00180807" w:rsidRPr="002318B8">
        <w:rPr>
          <w:rFonts w:ascii="Arial" w:hAnsi="Arial" w:cs="Arial"/>
          <w:i/>
          <w:sz w:val="20"/>
          <w:szCs w:val="20"/>
          <w:lang w:eastAsia="it-IT"/>
        </w:rPr>
        <w:t>Is 53, 5</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Così dice il Signore: "Osservate il diritto e praticate la giustizia, perché prossima a venire è la mia salvezza; la m</w:t>
      </w:r>
      <w:r w:rsidR="009B29D7" w:rsidRPr="002318B8">
        <w:rPr>
          <w:rFonts w:ascii="Arial" w:hAnsi="Arial" w:cs="Arial"/>
          <w:i/>
          <w:sz w:val="20"/>
          <w:szCs w:val="20"/>
          <w:lang w:eastAsia="it-IT"/>
        </w:rPr>
        <w:t>ia giustizia sta per rivelarsi" (</w:t>
      </w:r>
      <w:r w:rsidR="00180807" w:rsidRPr="002318B8">
        <w:rPr>
          <w:rFonts w:ascii="Arial" w:hAnsi="Arial" w:cs="Arial"/>
          <w:i/>
          <w:sz w:val="20"/>
          <w:szCs w:val="20"/>
          <w:lang w:eastAsia="it-IT"/>
        </w:rPr>
        <w:t>Is 56, 1</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Alle tue grida ti salvino i tuoi guadagni. Tutti se li porterà via il vento, un soffio se li prenderà. Chi invece confida in me possederà la terr</w:t>
      </w:r>
      <w:r w:rsidR="009B29D7" w:rsidRPr="002318B8">
        <w:rPr>
          <w:rFonts w:ascii="Arial" w:hAnsi="Arial" w:cs="Arial"/>
          <w:i/>
          <w:sz w:val="20"/>
          <w:szCs w:val="20"/>
          <w:lang w:eastAsia="it-IT"/>
        </w:rPr>
        <w:t>a, erediterà il mio santo monte (</w:t>
      </w:r>
      <w:r w:rsidR="00180807" w:rsidRPr="002318B8">
        <w:rPr>
          <w:rFonts w:ascii="Arial" w:hAnsi="Arial" w:cs="Arial"/>
          <w:i/>
          <w:sz w:val="20"/>
          <w:szCs w:val="20"/>
          <w:lang w:eastAsia="it-IT"/>
        </w:rPr>
        <w:t>Is 57, 13</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Ecco non è troppo corta la mano del Signore da non poter salvare; né tanto duro è il s</w:t>
      </w:r>
      <w:r w:rsidR="009B29D7" w:rsidRPr="002318B8">
        <w:rPr>
          <w:rFonts w:ascii="Arial" w:hAnsi="Arial" w:cs="Arial"/>
          <w:i/>
          <w:sz w:val="20"/>
          <w:szCs w:val="20"/>
          <w:lang w:eastAsia="it-IT"/>
        </w:rPr>
        <w:t>uo orecchio, da non poter udire (</w:t>
      </w:r>
      <w:r w:rsidR="00180807" w:rsidRPr="002318B8">
        <w:rPr>
          <w:rFonts w:ascii="Arial" w:hAnsi="Arial" w:cs="Arial"/>
          <w:i/>
          <w:sz w:val="20"/>
          <w:szCs w:val="20"/>
          <w:lang w:eastAsia="it-IT"/>
        </w:rPr>
        <w:t>Is 59, 1</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Noi tutti urliamo come orsi, andiamo gemendo come colombe; speravamo nel diritto ma non c'è, nella salv</w:t>
      </w:r>
      <w:r w:rsidR="009B29D7" w:rsidRPr="002318B8">
        <w:rPr>
          <w:rFonts w:ascii="Arial" w:hAnsi="Arial" w:cs="Arial"/>
          <w:i/>
          <w:sz w:val="20"/>
          <w:szCs w:val="20"/>
          <w:lang w:eastAsia="it-IT"/>
        </w:rPr>
        <w:t>ezza ma essa è lontana da noi (</w:t>
      </w:r>
      <w:r w:rsidR="00180807" w:rsidRPr="002318B8">
        <w:rPr>
          <w:rFonts w:ascii="Arial" w:hAnsi="Arial" w:cs="Arial"/>
          <w:i/>
          <w:sz w:val="20"/>
          <w:szCs w:val="20"/>
          <w:lang w:eastAsia="it-IT"/>
        </w:rPr>
        <w:t>Is 59, 11</w:t>
      </w:r>
      <w:r w:rsidR="009B29D7" w:rsidRPr="002318B8">
        <w:rPr>
          <w:rFonts w:ascii="Arial" w:hAnsi="Arial" w:cs="Arial"/>
          <w:i/>
          <w:sz w:val="20"/>
          <w:szCs w:val="20"/>
          <w:lang w:eastAsia="it-IT"/>
        </w:rPr>
        <w:t xml:space="preserve">). </w:t>
      </w:r>
    </w:p>
    <w:p w:rsidR="00180807" w:rsidRPr="002318B8" w:rsidRDefault="001C158D" w:rsidP="002318B8">
      <w:pPr>
        <w:autoSpaceDE w:val="0"/>
        <w:autoSpaceDN w:val="0"/>
        <w:adjustRightInd w:val="0"/>
        <w:spacing w:after="120" w:line="240" w:lineRule="auto"/>
        <w:jc w:val="both"/>
        <w:rPr>
          <w:rFonts w:ascii="Arial" w:hAnsi="Arial" w:cs="Arial"/>
          <w:i/>
          <w:sz w:val="20"/>
          <w:szCs w:val="20"/>
          <w:lang w:eastAsia="it-IT"/>
        </w:rPr>
      </w:pPr>
      <w:r w:rsidRPr="002318B8">
        <w:rPr>
          <w:rFonts w:ascii="Arial" w:hAnsi="Arial" w:cs="Arial"/>
          <w:i/>
          <w:sz w:val="20"/>
          <w:szCs w:val="20"/>
          <w:lang w:eastAsia="it-IT"/>
        </w:rPr>
        <w:t xml:space="preserve">Egli si è rivestito di giustizia come di una corazza, e sul suo capo ha posto l'elmo della salvezza. Ha indossato le vesti della vendetta, si è avvolto </w:t>
      </w:r>
      <w:r w:rsidR="009B29D7" w:rsidRPr="002318B8">
        <w:rPr>
          <w:rFonts w:ascii="Arial" w:hAnsi="Arial" w:cs="Arial"/>
          <w:i/>
          <w:sz w:val="20"/>
          <w:szCs w:val="20"/>
          <w:lang w:eastAsia="it-IT"/>
        </w:rPr>
        <w:t>di zelo come di un manto (</w:t>
      </w:r>
      <w:r w:rsidR="00180807" w:rsidRPr="002318B8">
        <w:rPr>
          <w:rFonts w:ascii="Arial" w:hAnsi="Arial" w:cs="Arial"/>
          <w:i/>
          <w:sz w:val="20"/>
          <w:szCs w:val="20"/>
          <w:lang w:eastAsia="it-IT"/>
        </w:rPr>
        <w:t>Is 59, 17</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Tu succhierai il latte dei popoli, succhierai le ricchezze dei re. Saprai che io sono il Signore tuo salvatore e tuo red</w:t>
      </w:r>
      <w:r w:rsidR="009B29D7" w:rsidRPr="002318B8">
        <w:rPr>
          <w:rFonts w:ascii="Arial" w:hAnsi="Arial" w:cs="Arial"/>
          <w:i/>
          <w:sz w:val="20"/>
          <w:szCs w:val="20"/>
          <w:lang w:eastAsia="it-IT"/>
        </w:rPr>
        <w:t>entore, io il Forte di Giacobbe (</w:t>
      </w:r>
      <w:r w:rsidR="00180807" w:rsidRPr="002318B8">
        <w:rPr>
          <w:rFonts w:ascii="Arial" w:hAnsi="Arial" w:cs="Arial"/>
          <w:i/>
          <w:sz w:val="20"/>
          <w:szCs w:val="20"/>
          <w:lang w:eastAsia="it-IT"/>
        </w:rPr>
        <w:t>Is 60, 16</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Non si sentirà più parlare di prepotenza nel tuo paese, di devastazione e di distruzione entro i tuoi confini. Tu chiamerai salvezza le</w:t>
      </w:r>
      <w:r w:rsidR="009B29D7" w:rsidRPr="002318B8">
        <w:rPr>
          <w:rFonts w:ascii="Arial" w:hAnsi="Arial" w:cs="Arial"/>
          <w:i/>
          <w:sz w:val="20"/>
          <w:szCs w:val="20"/>
          <w:lang w:eastAsia="it-IT"/>
        </w:rPr>
        <w:t xml:space="preserve"> tue mura e gloria le tue porte (</w:t>
      </w:r>
      <w:r w:rsidR="00180807" w:rsidRPr="002318B8">
        <w:rPr>
          <w:rFonts w:ascii="Arial" w:hAnsi="Arial" w:cs="Arial"/>
          <w:i/>
          <w:sz w:val="20"/>
          <w:szCs w:val="20"/>
          <w:lang w:eastAsia="it-IT"/>
        </w:rPr>
        <w:t>Is 60, 18</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 xml:space="preserve">Io gioisco pienamente nel Signore, la mia anima esulta nel mio Dio, perché mi ha rivestito delle vesti di salvezza, mi ha avvolto con il manto della giustizia, come uno sposo che si cinge il diadema e come una </w:t>
      </w:r>
      <w:r w:rsidR="009B29D7" w:rsidRPr="002318B8">
        <w:rPr>
          <w:rFonts w:ascii="Arial" w:hAnsi="Arial" w:cs="Arial"/>
          <w:i/>
          <w:sz w:val="20"/>
          <w:szCs w:val="20"/>
          <w:lang w:eastAsia="it-IT"/>
        </w:rPr>
        <w:t>sposa che si adorna di gioielli (</w:t>
      </w:r>
      <w:r w:rsidR="00180807" w:rsidRPr="002318B8">
        <w:rPr>
          <w:rFonts w:ascii="Arial" w:hAnsi="Arial" w:cs="Arial"/>
          <w:i/>
          <w:sz w:val="20"/>
          <w:szCs w:val="20"/>
          <w:lang w:eastAsia="it-IT"/>
        </w:rPr>
        <w:t>Is 61, 10</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Per amore di Sion non tacerò, per amore di Gerusalemme non mi darò pace, finché non sorga come stella la sua giustizia e la sua salvez</w:t>
      </w:r>
      <w:r w:rsidR="009B29D7" w:rsidRPr="002318B8">
        <w:rPr>
          <w:rFonts w:ascii="Arial" w:hAnsi="Arial" w:cs="Arial"/>
          <w:i/>
          <w:sz w:val="20"/>
          <w:szCs w:val="20"/>
          <w:lang w:eastAsia="it-IT"/>
        </w:rPr>
        <w:t>za non risplenda come lampada (</w:t>
      </w:r>
      <w:r w:rsidR="00180807" w:rsidRPr="002318B8">
        <w:rPr>
          <w:rFonts w:ascii="Arial" w:hAnsi="Arial" w:cs="Arial"/>
          <w:i/>
          <w:sz w:val="20"/>
          <w:szCs w:val="20"/>
          <w:lang w:eastAsia="it-IT"/>
        </w:rPr>
        <w:t>Is 62, 1</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Ecco ciò che il Signore fa sentire all'estremità della terra: "Dite alla figlia di Sion: Ecco, arriva il tuo salvatore; ecco, ha con sé la sua mercede, la</w:t>
      </w:r>
      <w:r w:rsidR="009B29D7" w:rsidRPr="002318B8">
        <w:rPr>
          <w:rFonts w:ascii="Arial" w:hAnsi="Arial" w:cs="Arial"/>
          <w:i/>
          <w:sz w:val="20"/>
          <w:szCs w:val="20"/>
          <w:lang w:eastAsia="it-IT"/>
        </w:rPr>
        <w:t xml:space="preserve"> sua ricompensa è davanti a lui (</w:t>
      </w:r>
      <w:r w:rsidR="00180807" w:rsidRPr="002318B8">
        <w:rPr>
          <w:rFonts w:ascii="Arial" w:hAnsi="Arial" w:cs="Arial"/>
          <w:i/>
          <w:sz w:val="20"/>
          <w:szCs w:val="20"/>
          <w:lang w:eastAsia="it-IT"/>
        </w:rPr>
        <w:t>Is 62, 11</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Disse: "Certo, essi sono il mio popolo, figli che non deluderanno" e fu per loro un salvatore</w:t>
      </w:r>
      <w:r w:rsidR="009B29D7" w:rsidRPr="002318B8">
        <w:rPr>
          <w:rFonts w:ascii="Arial" w:hAnsi="Arial" w:cs="Arial"/>
          <w:i/>
          <w:sz w:val="20"/>
          <w:szCs w:val="20"/>
          <w:lang w:eastAsia="it-IT"/>
        </w:rPr>
        <w:t xml:space="preserve"> (</w:t>
      </w:r>
      <w:r w:rsidR="00180807" w:rsidRPr="002318B8">
        <w:rPr>
          <w:rFonts w:ascii="Arial" w:hAnsi="Arial" w:cs="Arial"/>
          <w:i/>
          <w:sz w:val="20"/>
          <w:szCs w:val="20"/>
          <w:lang w:eastAsia="it-IT"/>
        </w:rPr>
        <w:t>Is 63, 8</w:t>
      </w:r>
      <w:r w:rsidR="009B29D7" w:rsidRPr="002318B8">
        <w:rPr>
          <w:rFonts w:ascii="Arial" w:hAnsi="Arial" w:cs="Arial"/>
          <w:i/>
          <w:sz w:val="20"/>
          <w:szCs w:val="20"/>
          <w:lang w:eastAsia="it-IT"/>
        </w:rPr>
        <w:t xml:space="preserve">). </w:t>
      </w:r>
      <w:r w:rsidRPr="002318B8">
        <w:rPr>
          <w:rFonts w:ascii="Arial" w:hAnsi="Arial" w:cs="Arial"/>
          <w:i/>
          <w:sz w:val="20"/>
          <w:szCs w:val="20"/>
          <w:lang w:eastAsia="it-IT"/>
        </w:rPr>
        <w:t>In tutte le angosce. Non un inviato né un angelo, ma egli stesso li ha salvati; con amore e compassione egli li ha riscattati; li ha sollevati e portati su di sé, in tut</w:t>
      </w:r>
      <w:r w:rsidR="009B29D7" w:rsidRPr="002318B8">
        <w:rPr>
          <w:rFonts w:ascii="Arial" w:hAnsi="Arial" w:cs="Arial"/>
          <w:i/>
          <w:sz w:val="20"/>
          <w:szCs w:val="20"/>
          <w:lang w:eastAsia="it-IT"/>
        </w:rPr>
        <w:t>ti i giorni del passato (</w:t>
      </w:r>
      <w:r w:rsidR="00180807" w:rsidRPr="002318B8">
        <w:rPr>
          <w:rFonts w:ascii="Arial" w:hAnsi="Arial" w:cs="Arial"/>
          <w:i/>
          <w:sz w:val="20"/>
          <w:szCs w:val="20"/>
          <w:lang w:eastAsia="it-IT"/>
        </w:rPr>
        <w:t>Is 63, 9</w:t>
      </w:r>
      <w:r w:rsidR="009B29D7" w:rsidRPr="002318B8">
        <w:rPr>
          <w:rFonts w:ascii="Arial" w:hAnsi="Arial" w:cs="Arial"/>
          <w:i/>
          <w:sz w:val="20"/>
          <w:szCs w:val="20"/>
          <w:lang w:eastAsia="it-IT"/>
        </w:rPr>
        <w:t xml:space="preserve">). </w:t>
      </w:r>
    </w:p>
    <w:p w:rsidR="00180807" w:rsidRPr="002318B8" w:rsidRDefault="001C158D" w:rsidP="002318B8">
      <w:pPr>
        <w:autoSpaceDE w:val="0"/>
        <w:autoSpaceDN w:val="0"/>
        <w:adjustRightInd w:val="0"/>
        <w:spacing w:after="120" w:line="240" w:lineRule="auto"/>
        <w:jc w:val="both"/>
        <w:rPr>
          <w:rFonts w:ascii="Arial" w:hAnsi="Arial" w:cs="Arial"/>
          <w:i/>
          <w:sz w:val="20"/>
          <w:szCs w:val="20"/>
          <w:lang w:eastAsia="it-IT"/>
        </w:rPr>
      </w:pPr>
      <w:r w:rsidRPr="002318B8">
        <w:rPr>
          <w:rFonts w:ascii="Arial" w:hAnsi="Arial" w:cs="Arial"/>
          <w:i/>
          <w:sz w:val="20"/>
          <w:szCs w:val="20"/>
          <w:lang w:eastAsia="it-IT"/>
        </w:rPr>
        <w:t>Ti muoveranno guerra ma non ti vinceranno, perché io sono con te per salv</w:t>
      </w:r>
      <w:r w:rsidR="002318B8" w:rsidRPr="002318B8">
        <w:rPr>
          <w:rFonts w:ascii="Arial" w:hAnsi="Arial" w:cs="Arial"/>
          <w:i/>
          <w:sz w:val="20"/>
          <w:szCs w:val="20"/>
          <w:lang w:eastAsia="it-IT"/>
        </w:rPr>
        <w:t>arti". Oracolo del Signore (</w:t>
      </w:r>
      <w:r w:rsidR="00180807" w:rsidRPr="002318B8">
        <w:rPr>
          <w:rFonts w:ascii="Arial" w:hAnsi="Arial" w:cs="Arial"/>
          <w:i/>
          <w:sz w:val="20"/>
          <w:szCs w:val="20"/>
          <w:lang w:eastAsia="it-IT"/>
        </w:rPr>
        <w:t>Ger 1, 19</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 xml:space="preserve">Dicono a un pezzo di legno: Tu sei mio padre, e a una pietra: Tu mi hai generato. A me essi voltan le spalle e non la fronte; ma al tempo della sventura invocano: </w:t>
      </w:r>
      <w:r w:rsidR="002318B8" w:rsidRPr="002318B8">
        <w:rPr>
          <w:rFonts w:ascii="Arial" w:hAnsi="Arial" w:cs="Arial"/>
          <w:i/>
          <w:sz w:val="20"/>
          <w:szCs w:val="20"/>
          <w:lang w:eastAsia="it-IT"/>
        </w:rPr>
        <w:t>Alzati, salvaci</w:t>
      </w:r>
      <w:r w:rsidRPr="002318B8">
        <w:rPr>
          <w:rFonts w:ascii="Arial" w:hAnsi="Arial" w:cs="Arial"/>
          <w:i/>
          <w:sz w:val="20"/>
          <w:szCs w:val="20"/>
          <w:lang w:eastAsia="it-IT"/>
        </w:rPr>
        <w:t>!</w:t>
      </w:r>
      <w:r w:rsidR="002318B8" w:rsidRPr="002318B8">
        <w:rPr>
          <w:rFonts w:ascii="Arial" w:hAnsi="Arial" w:cs="Arial"/>
          <w:i/>
          <w:sz w:val="20"/>
          <w:szCs w:val="20"/>
          <w:lang w:eastAsia="it-IT"/>
        </w:rPr>
        <w:t xml:space="preserve"> (</w:t>
      </w:r>
      <w:r w:rsidR="00180807" w:rsidRPr="002318B8">
        <w:rPr>
          <w:rFonts w:ascii="Arial" w:hAnsi="Arial" w:cs="Arial"/>
          <w:i/>
          <w:sz w:val="20"/>
          <w:szCs w:val="20"/>
          <w:lang w:eastAsia="it-IT"/>
        </w:rPr>
        <w:t>Ger 2, 27</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E dove sono gli dei che ti sei costruiti? Si alzino, se posson salvarti nel tempo della tua sventura; poiché numerosi come le tue città sono, o Giuda, i tuoi dei!</w:t>
      </w:r>
      <w:r w:rsidR="002318B8" w:rsidRPr="002318B8">
        <w:rPr>
          <w:rFonts w:ascii="Arial" w:hAnsi="Arial" w:cs="Arial"/>
          <w:i/>
          <w:sz w:val="20"/>
          <w:szCs w:val="20"/>
          <w:lang w:eastAsia="it-IT"/>
        </w:rPr>
        <w:t xml:space="preserve"> (</w:t>
      </w:r>
      <w:r w:rsidR="00180807" w:rsidRPr="002318B8">
        <w:rPr>
          <w:rFonts w:ascii="Arial" w:hAnsi="Arial" w:cs="Arial"/>
          <w:i/>
          <w:sz w:val="20"/>
          <w:szCs w:val="20"/>
          <w:lang w:eastAsia="it-IT"/>
        </w:rPr>
        <w:t>Ger 2, 28</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In realtà, menzogna sono le colline, come anche il clamore sui monti; davvero nel Signore nostro Dio è la salv</w:t>
      </w:r>
      <w:r w:rsidR="002318B8" w:rsidRPr="002318B8">
        <w:rPr>
          <w:rFonts w:ascii="Arial" w:hAnsi="Arial" w:cs="Arial"/>
          <w:i/>
          <w:sz w:val="20"/>
          <w:szCs w:val="20"/>
          <w:lang w:eastAsia="it-IT"/>
        </w:rPr>
        <w:t>ezza di Israele (</w:t>
      </w:r>
      <w:r w:rsidR="00180807" w:rsidRPr="002318B8">
        <w:rPr>
          <w:rFonts w:ascii="Arial" w:hAnsi="Arial" w:cs="Arial"/>
          <w:i/>
          <w:sz w:val="20"/>
          <w:szCs w:val="20"/>
          <w:lang w:eastAsia="it-IT"/>
        </w:rPr>
        <w:t>Ger 3, 23</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 xml:space="preserve">Purifica il tuo cuore dalla malvagità, Gerusalemme, </w:t>
      </w:r>
      <w:r w:rsidR="002318B8" w:rsidRPr="002318B8">
        <w:rPr>
          <w:rFonts w:ascii="Arial" w:hAnsi="Arial" w:cs="Arial"/>
          <w:i/>
          <w:sz w:val="20"/>
          <w:szCs w:val="20"/>
          <w:lang w:eastAsia="it-IT"/>
        </w:rPr>
        <w:t>perché</w:t>
      </w:r>
      <w:r w:rsidRPr="002318B8">
        <w:rPr>
          <w:rFonts w:ascii="Arial" w:hAnsi="Arial" w:cs="Arial"/>
          <w:i/>
          <w:sz w:val="20"/>
          <w:szCs w:val="20"/>
          <w:lang w:eastAsia="it-IT"/>
        </w:rPr>
        <w:t xml:space="preserve"> possa uscirne salva. Fino a quando albergheranno in te pensieri d'iniquità?</w:t>
      </w:r>
      <w:r w:rsidR="002318B8" w:rsidRPr="002318B8">
        <w:rPr>
          <w:rFonts w:ascii="Arial" w:hAnsi="Arial" w:cs="Arial"/>
          <w:i/>
          <w:sz w:val="20"/>
          <w:szCs w:val="20"/>
          <w:lang w:eastAsia="it-IT"/>
        </w:rPr>
        <w:t xml:space="preserve"> (</w:t>
      </w:r>
      <w:r w:rsidR="00180807" w:rsidRPr="002318B8">
        <w:rPr>
          <w:rFonts w:ascii="Arial" w:hAnsi="Arial" w:cs="Arial"/>
          <w:i/>
          <w:sz w:val="20"/>
          <w:szCs w:val="20"/>
          <w:lang w:eastAsia="it-IT"/>
        </w:rPr>
        <w:t>Ger 4, 14</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 xml:space="preserve">Mettetevi in salvo, figli di Beniamino, fuori di Gerusalemme. In Tekoa date fiato alle trombe; innalzate segnali su Bet-Cherem, </w:t>
      </w:r>
      <w:r w:rsidR="002318B8" w:rsidRPr="002318B8">
        <w:rPr>
          <w:rFonts w:ascii="Arial" w:hAnsi="Arial" w:cs="Arial"/>
          <w:i/>
          <w:sz w:val="20"/>
          <w:szCs w:val="20"/>
          <w:lang w:eastAsia="it-IT"/>
        </w:rPr>
        <w:t>perché</w:t>
      </w:r>
      <w:r w:rsidRPr="002318B8">
        <w:rPr>
          <w:rFonts w:ascii="Arial" w:hAnsi="Arial" w:cs="Arial"/>
          <w:i/>
          <w:sz w:val="20"/>
          <w:szCs w:val="20"/>
          <w:lang w:eastAsia="it-IT"/>
        </w:rPr>
        <w:t xml:space="preserve"> dal settentrione si affaccia u</w:t>
      </w:r>
      <w:r w:rsidR="002318B8" w:rsidRPr="002318B8">
        <w:rPr>
          <w:rFonts w:ascii="Arial" w:hAnsi="Arial" w:cs="Arial"/>
          <w:i/>
          <w:sz w:val="20"/>
          <w:szCs w:val="20"/>
          <w:lang w:eastAsia="it-IT"/>
        </w:rPr>
        <w:t>na sventura e una grande rovina (</w:t>
      </w:r>
      <w:r w:rsidR="00180807" w:rsidRPr="002318B8">
        <w:rPr>
          <w:rFonts w:ascii="Arial" w:hAnsi="Arial" w:cs="Arial"/>
          <w:i/>
          <w:sz w:val="20"/>
          <w:szCs w:val="20"/>
          <w:lang w:eastAsia="it-IT"/>
        </w:rPr>
        <w:t>Ger 6, 1</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Poi venite e vi presentate alla mia presenza in questo tempio, che prende il nome da me, e dite: Siamo salvi! per po</w:t>
      </w:r>
      <w:r w:rsidR="002318B8" w:rsidRPr="002318B8">
        <w:rPr>
          <w:rFonts w:ascii="Arial" w:hAnsi="Arial" w:cs="Arial"/>
          <w:i/>
          <w:sz w:val="20"/>
          <w:szCs w:val="20"/>
          <w:lang w:eastAsia="it-IT"/>
        </w:rPr>
        <w:t>i compiere tutti questi abomini (</w:t>
      </w:r>
      <w:r w:rsidR="00180807" w:rsidRPr="002318B8">
        <w:rPr>
          <w:rFonts w:ascii="Arial" w:hAnsi="Arial" w:cs="Arial"/>
          <w:i/>
          <w:sz w:val="20"/>
          <w:szCs w:val="20"/>
          <w:lang w:eastAsia="it-IT"/>
        </w:rPr>
        <w:t>Ger 7, 10</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Aspettavamo la pace, ma non c'è alcun bene; l'ora della salv</w:t>
      </w:r>
      <w:r w:rsidR="002318B8" w:rsidRPr="002318B8">
        <w:rPr>
          <w:rFonts w:ascii="Arial" w:hAnsi="Arial" w:cs="Arial"/>
          <w:i/>
          <w:sz w:val="20"/>
          <w:szCs w:val="20"/>
          <w:lang w:eastAsia="it-IT"/>
        </w:rPr>
        <w:t>ezza, ed ecco il terrore" (</w:t>
      </w:r>
      <w:r w:rsidR="00180807" w:rsidRPr="002318B8">
        <w:rPr>
          <w:rFonts w:ascii="Arial" w:hAnsi="Arial" w:cs="Arial"/>
          <w:i/>
          <w:sz w:val="20"/>
          <w:szCs w:val="20"/>
          <w:lang w:eastAsia="it-IT"/>
        </w:rPr>
        <w:t>Ger 8, 15</w:t>
      </w:r>
      <w:r w:rsidR="002318B8" w:rsidRPr="002318B8">
        <w:rPr>
          <w:rFonts w:ascii="Arial" w:hAnsi="Arial" w:cs="Arial"/>
          <w:i/>
          <w:sz w:val="20"/>
          <w:szCs w:val="20"/>
          <w:lang w:eastAsia="it-IT"/>
        </w:rPr>
        <w:t xml:space="preserve">). </w:t>
      </w:r>
      <w:r w:rsidR="00A775ED" w:rsidRPr="002318B8">
        <w:rPr>
          <w:rFonts w:ascii="Arial" w:hAnsi="Arial" w:cs="Arial"/>
          <w:i/>
          <w:sz w:val="20"/>
          <w:szCs w:val="20"/>
          <w:lang w:eastAsia="it-IT"/>
        </w:rPr>
        <w:t>Allora le città di Giuda e gli abitanti di Gerusalemme alzeranno grida di aiuto agli dei ai quali hanno offerto incenso, ma quelli certamente non li salverann</w:t>
      </w:r>
      <w:r w:rsidR="002318B8" w:rsidRPr="002318B8">
        <w:rPr>
          <w:rFonts w:ascii="Arial" w:hAnsi="Arial" w:cs="Arial"/>
          <w:i/>
          <w:sz w:val="20"/>
          <w:szCs w:val="20"/>
          <w:lang w:eastAsia="it-IT"/>
        </w:rPr>
        <w:t>o nel tempo della loro sciagura (</w:t>
      </w:r>
      <w:r w:rsidR="00180807" w:rsidRPr="002318B8">
        <w:rPr>
          <w:rFonts w:ascii="Arial" w:hAnsi="Arial" w:cs="Arial"/>
          <w:i/>
          <w:sz w:val="20"/>
          <w:szCs w:val="20"/>
          <w:lang w:eastAsia="it-IT"/>
        </w:rPr>
        <w:t>Ger 11, 12</w:t>
      </w:r>
      <w:r w:rsidR="002318B8" w:rsidRPr="002318B8">
        <w:rPr>
          <w:rFonts w:ascii="Arial" w:hAnsi="Arial" w:cs="Arial"/>
          <w:i/>
          <w:sz w:val="20"/>
          <w:szCs w:val="20"/>
          <w:lang w:eastAsia="it-IT"/>
        </w:rPr>
        <w:t xml:space="preserve">). </w:t>
      </w:r>
      <w:r w:rsidR="00E46BB2" w:rsidRPr="002318B8">
        <w:rPr>
          <w:rFonts w:ascii="Arial" w:hAnsi="Arial" w:cs="Arial"/>
          <w:i/>
          <w:sz w:val="20"/>
          <w:szCs w:val="20"/>
          <w:lang w:eastAsia="it-IT"/>
        </w:rPr>
        <w:t>O speranza di Israele, suo salvatore al tempo della sventura, perché vuoi essere come un forestiero nel paese e come un viandante che si ferma solo una notte?</w:t>
      </w:r>
      <w:r w:rsidR="002318B8" w:rsidRPr="002318B8">
        <w:rPr>
          <w:rFonts w:ascii="Arial" w:hAnsi="Arial" w:cs="Arial"/>
          <w:i/>
          <w:sz w:val="20"/>
          <w:szCs w:val="20"/>
          <w:lang w:eastAsia="it-IT"/>
        </w:rPr>
        <w:t xml:space="preserve"> (</w:t>
      </w:r>
      <w:r w:rsidR="00180807" w:rsidRPr="002318B8">
        <w:rPr>
          <w:rFonts w:ascii="Arial" w:hAnsi="Arial" w:cs="Arial"/>
          <w:i/>
          <w:sz w:val="20"/>
          <w:szCs w:val="20"/>
          <w:lang w:eastAsia="it-IT"/>
        </w:rPr>
        <w:t>Ger 14, 8</w:t>
      </w:r>
      <w:r w:rsidR="002318B8" w:rsidRPr="002318B8">
        <w:rPr>
          <w:rFonts w:ascii="Arial" w:hAnsi="Arial" w:cs="Arial"/>
          <w:i/>
          <w:sz w:val="20"/>
          <w:szCs w:val="20"/>
          <w:lang w:eastAsia="it-IT"/>
        </w:rPr>
        <w:t xml:space="preserve">). </w:t>
      </w:r>
      <w:r w:rsidR="00E46BB2" w:rsidRPr="002318B8">
        <w:rPr>
          <w:rFonts w:ascii="Arial" w:hAnsi="Arial" w:cs="Arial"/>
          <w:i/>
          <w:sz w:val="20"/>
          <w:szCs w:val="20"/>
          <w:lang w:eastAsia="it-IT"/>
        </w:rPr>
        <w:t>Hai forse rigettato completamente Giuda, oppure ti sei disgustato di Sion? Perché ci hai colpito, e non c'è rimedio per noi? Aspettavamo la pace, ma non c'è alcun bene, l'ora della salvezza ed ecco il terrore!</w:t>
      </w:r>
      <w:r w:rsidR="002318B8" w:rsidRPr="002318B8">
        <w:rPr>
          <w:rFonts w:ascii="Arial" w:hAnsi="Arial" w:cs="Arial"/>
          <w:i/>
          <w:sz w:val="20"/>
          <w:szCs w:val="20"/>
          <w:lang w:eastAsia="it-IT"/>
        </w:rPr>
        <w:t xml:space="preserve"> (</w:t>
      </w:r>
      <w:r w:rsidR="00180807" w:rsidRPr="002318B8">
        <w:rPr>
          <w:rFonts w:ascii="Arial" w:hAnsi="Arial" w:cs="Arial"/>
          <w:i/>
          <w:sz w:val="20"/>
          <w:szCs w:val="20"/>
          <w:lang w:eastAsia="it-IT"/>
        </w:rPr>
        <w:t>Ger 14, 19</w:t>
      </w:r>
      <w:r w:rsidR="002318B8" w:rsidRPr="002318B8">
        <w:rPr>
          <w:rFonts w:ascii="Arial" w:hAnsi="Arial" w:cs="Arial"/>
          <w:i/>
          <w:sz w:val="20"/>
          <w:szCs w:val="20"/>
          <w:lang w:eastAsia="it-IT"/>
        </w:rPr>
        <w:t xml:space="preserve">). </w:t>
      </w:r>
    </w:p>
    <w:p w:rsidR="00180807" w:rsidRPr="002318B8" w:rsidRDefault="00E46BB2" w:rsidP="002318B8">
      <w:pPr>
        <w:autoSpaceDE w:val="0"/>
        <w:autoSpaceDN w:val="0"/>
        <w:adjustRightInd w:val="0"/>
        <w:spacing w:after="120" w:line="240" w:lineRule="auto"/>
        <w:jc w:val="both"/>
        <w:rPr>
          <w:rFonts w:ascii="Arial" w:hAnsi="Arial" w:cs="Arial"/>
          <w:i/>
          <w:sz w:val="20"/>
          <w:szCs w:val="20"/>
          <w:lang w:eastAsia="it-IT"/>
        </w:rPr>
      </w:pPr>
      <w:r w:rsidRPr="002318B8">
        <w:rPr>
          <w:rFonts w:ascii="Arial" w:hAnsi="Arial" w:cs="Arial"/>
          <w:i/>
          <w:sz w:val="20"/>
          <w:szCs w:val="20"/>
          <w:lang w:eastAsia="it-IT"/>
        </w:rPr>
        <w:t>Ed io, per questo popolo, ti renderò come un muro durissimo di bronzo; combatteranno contro di te ma non potranno prevalere, perché io sarò con te per salvarti e per liberarti. Oracolo del Sig</w:t>
      </w:r>
      <w:r w:rsidR="002318B8" w:rsidRPr="002318B8">
        <w:rPr>
          <w:rFonts w:ascii="Arial" w:hAnsi="Arial" w:cs="Arial"/>
          <w:i/>
          <w:sz w:val="20"/>
          <w:szCs w:val="20"/>
          <w:lang w:eastAsia="it-IT"/>
        </w:rPr>
        <w:t>nore (</w:t>
      </w:r>
      <w:r w:rsidR="00180807" w:rsidRPr="002318B8">
        <w:rPr>
          <w:rFonts w:ascii="Arial" w:hAnsi="Arial" w:cs="Arial"/>
          <w:i/>
          <w:sz w:val="20"/>
          <w:szCs w:val="20"/>
          <w:lang w:eastAsia="it-IT"/>
        </w:rPr>
        <w:t>Ger 15, 20</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Guariscimi, Signore, e io sarò guarito, salvami e io sarò salv</w:t>
      </w:r>
      <w:r w:rsidR="002318B8" w:rsidRPr="002318B8">
        <w:rPr>
          <w:rFonts w:ascii="Arial" w:hAnsi="Arial" w:cs="Arial"/>
          <w:i/>
          <w:sz w:val="20"/>
          <w:szCs w:val="20"/>
          <w:lang w:eastAsia="it-IT"/>
        </w:rPr>
        <w:t>ato, poiché tu sei il mio vanto (</w:t>
      </w:r>
      <w:r w:rsidR="00180807" w:rsidRPr="002318B8">
        <w:rPr>
          <w:rFonts w:ascii="Arial" w:hAnsi="Arial" w:cs="Arial"/>
          <w:i/>
          <w:sz w:val="20"/>
          <w:szCs w:val="20"/>
          <w:lang w:eastAsia="it-IT"/>
        </w:rPr>
        <w:t>Ger 17, 14</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Nei suoi giorni Giuda sarà salvato e Israele starà sicuro nella sua dimora; questo sarà il nome con cui lo chiameranno: "Signore-no</w:t>
      </w:r>
      <w:r w:rsidR="002318B8" w:rsidRPr="002318B8">
        <w:rPr>
          <w:rFonts w:ascii="Arial" w:hAnsi="Arial" w:cs="Arial"/>
          <w:i/>
          <w:sz w:val="20"/>
          <w:szCs w:val="20"/>
          <w:lang w:eastAsia="it-IT"/>
        </w:rPr>
        <w:t>stra-giustizia" (</w:t>
      </w:r>
      <w:r w:rsidR="00180807" w:rsidRPr="002318B8">
        <w:rPr>
          <w:rFonts w:ascii="Arial" w:hAnsi="Arial" w:cs="Arial"/>
          <w:i/>
          <w:sz w:val="20"/>
          <w:szCs w:val="20"/>
          <w:lang w:eastAsia="it-IT"/>
        </w:rPr>
        <w:t>Ger 23, 6</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Perché grande è quel giorno, non ce n'è uno simile! Esso sarà un tempo di angoscia per Giacobbe, tuttavia egli ne uscirà salv</w:t>
      </w:r>
      <w:r w:rsidR="002318B8" w:rsidRPr="002318B8">
        <w:rPr>
          <w:rFonts w:ascii="Arial" w:hAnsi="Arial" w:cs="Arial"/>
          <w:i/>
          <w:sz w:val="20"/>
          <w:szCs w:val="20"/>
          <w:lang w:eastAsia="it-IT"/>
        </w:rPr>
        <w:t>ato (</w:t>
      </w:r>
      <w:r w:rsidR="00180807" w:rsidRPr="002318B8">
        <w:rPr>
          <w:rFonts w:ascii="Arial" w:hAnsi="Arial" w:cs="Arial"/>
          <w:i/>
          <w:sz w:val="20"/>
          <w:szCs w:val="20"/>
          <w:lang w:eastAsia="it-IT"/>
        </w:rPr>
        <w:t>Ger 30, 7</w:t>
      </w:r>
      <w:r w:rsidR="002318B8" w:rsidRPr="002318B8">
        <w:rPr>
          <w:rFonts w:ascii="Arial" w:hAnsi="Arial" w:cs="Arial"/>
          <w:i/>
          <w:sz w:val="20"/>
          <w:szCs w:val="20"/>
          <w:lang w:eastAsia="it-IT"/>
        </w:rPr>
        <w:t>). Poiché</w:t>
      </w:r>
      <w:r w:rsidRPr="002318B8">
        <w:rPr>
          <w:rFonts w:ascii="Arial" w:hAnsi="Arial" w:cs="Arial"/>
          <w:i/>
          <w:sz w:val="20"/>
          <w:szCs w:val="20"/>
          <w:lang w:eastAsia="it-IT"/>
        </w:rPr>
        <w:t xml:space="preserve"> io sono con te per salvarti, oracolo del Signore. Sterminerò tutte le nazioni, in mezzo alle quali ti ho disperso; ma con te non voglio operare una strage; cioè ti castigherò secondo giustizia, non</w:t>
      </w:r>
      <w:r w:rsidR="002318B8" w:rsidRPr="002318B8">
        <w:rPr>
          <w:rFonts w:ascii="Arial" w:hAnsi="Arial" w:cs="Arial"/>
          <w:i/>
          <w:sz w:val="20"/>
          <w:szCs w:val="20"/>
          <w:lang w:eastAsia="it-IT"/>
        </w:rPr>
        <w:t xml:space="preserve"> ti lascerò del tutto impunito" (</w:t>
      </w:r>
      <w:r w:rsidR="00180807" w:rsidRPr="002318B8">
        <w:rPr>
          <w:rFonts w:ascii="Arial" w:hAnsi="Arial" w:cs="Arial"/>
          <w:i/>
          <w:sz w:val="20"/>
          <w:szCs w:val="20"/>
          <w:lang w:eastAsia="it-IT"/>
        </w:rPr>
        <w:t>Ger 30, 11</w:t>
      </w:r>
      <w:r w:rsidR="002318B8" w:rsidRPr="002318B8">
        <w:rPr>
          <w:rFonts w:ascii="Arial" w:hAnsi="Arial" w:cs="Arial"/>
          <w:i/>
          <w:sz w:val="20"/>
          <w:szCs w:val="20"/>
          <w:lang w:eastAsia="it-IT"/>
        </w:rPr>
        <w:t>). Poiché</w:t>
      </w:r>
      <w:r w:rsidRPr="002318B8">
        <w:rPr>
          <w:rFonts w:ascii="Arial" w:hAnsi="Arial" w:cs="Arial"/>
          <w:i/>
          <w:sz w:val="20"/>
          <w:szCs w:val="20"/>
          <w:lang w:eastAsia="it-IT"/>
        </w:rPr>
        <w:t xml:space="preserve"> dice il Signore: "Innalzate canti di gioia per Giacobbe, esultate per la prima delle nazioni, fate udire la vostra lode e dite: Il Signore ha salvato il s</w:t>
      </w:r>
      <w:r w:rsidR="002318B8" w:rsidRPr="002318B8">
        <w:rPr>
          <w:rFonts w:ascii="Arial" w:hAnsi="Arial" w:cs="Arial"/>
          <w:i/>
          <w:sz w:val="20"/>
          <w:szCs w:val="20"/>
          <w:lang w:eastAsia="it-IT"/>
        </w:rPr>
        <w:t>uo popolo, un resto di Israele" (</w:t>
      </w:r>
      <w:r w:rsidR="00180807" w:rsidRPr="002318B8">
        <w:rPr>
          <w:rFonts w:ascii="Arial" w:hAnsi="Arial" w:cs="Arial"/>
          <w:i/>
          <w:sz w:val="20"/>
          <w:szCs w:val="20"/>
          <w:lang w:eastAsia="it-IT"/>
        </w:rPr>
        <w:t>Ger 31, 7</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In quei giorni Giuda sarà salvato e Gerusalemme vivrà tranquilla. Così sarà chi</w:t>
      </w:r>
      <w:r w:rsidR="002318B8" w:rsidRPr="002318B8">
        <w:rPr>
          <w:rFonts w:ascii="Arial" w:hAnsi="Arial" w:cs="Arial"/>
          <w:i/>
          <w:sz w:val="20"/>
          <w:szCs w:val="20"/>
          <w:lang w:eastAsia="it-IT"/>
        </w:rPr>
        <w:t>amata: Signore-nostra-giustizia (</w:t>
      </w:r>
      <w:r w:rsidR="00180807" w:rsidRPr="002318B8">
        <w:rPr>
          <w:rFonts w:ascii="Arial" w:hAnsi="Arial" w:cs="Arial"/>
          <w:i/>
          <w:sz w:val="20"/>
          <w:szCs w:val="20"/>
          <w:lang w:eastAsia="it-IT"/>
        </w:rPr>
        <w:t>Ger 33, 16</w:t>
      </w:r>
      <w:r w:rsidR="002318B8" w:rsidRPr="002318B8">
        <w:rPr>
          <w:rFonts w:ascii="Arial" w:hAnsi="Arial" w:cs="Arial"/>
          <w:i/>
          <w:sz w:val="20"/>
          <w:szCs w:val="20"/>
          <w:lang w:eastAsia="it-IT"/>
        </w:rPr>
        <w:t xml:space="preserve">). </w:t>
      </w:r>
    </w:p>
    <w:p w:rsidR="00180807" w:rsidRPr="002318B8" w:rsidRDefault="00E46BB2" w:rsidP="002318B8">
      <w:pPr>
        <w:autoSpaceDE w:val="0"/>
        <w:autoSpaceDN w:val="0"/>
        <w:adjustRightInd w:val="0"/>
        <w:spacing w:after="120" w:line="240" w:lineRule="auto"/>
        <w:jc w:val="both"/>
        <w:rPr>
          <w:rFonts w:ascii="Arial" w:hAnsi="Arial" w:cs="Arial"/>
          <w:i/>
          <w:sz w:val="20"/>
          <w:szCs w:val="20"/>
          <w:lang w:eastAsia="it-IT"/>
        </w:rPr>
      </w:pPr>
      <w:r w:rsidRPr="002318B8">
        <w:rPr>
          <w:rFonts w:ascii="Arial" w:hAnsi="Arial" w:cs="Arial"/>
          <w:i/>
          <w:sz w:val="20"/>
          <w:szCs w:val="20"/>
          <w:lang w:eastAsia="it-IT"/>
        </w:rPr>
        <w:t>Geremia allora disse a Sedecìa: "Dice il Signore, Dio degli eserciti, Dio di Israele: Se uscirai incontro ai generali del re di Babilonia, allora avrai salva la vita e questa città non sarà data in fiamm</w:t>
      </w:r>
      <w:r w:rsidR="002318B8" w:rsidRPr="002318B8">
        <w:rPr>
          <w:rFonts w:ascii="Arial" w:hAnsi="Arial" w:cs="Arial"/>
          <w:i/>
          <w:sz w:val="20"/>
          <w:szCs w:val="20"/>
          <w:lang w:eastAsia="it-IT"/>
        </w:rPr>
        <w:t>e; tu e la tua famiglia vivrete (</w:t>
      </w:r>
      <w:r w:rsidR="00180807" w:rsidRPr="002318B8">
        <w:rPr>
          <w:rFonts w:ascii="Arial" w:hAnsi="Arial" w:cs="Arial"/>
          <w:i/>
          <w:sz w:val="20"/>
          <w:szCs w:val="20"/>
          <w:lang w:eastAsia="it-IT"/>
        </w:rPr>
        <w:t>Ger 38, 17</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Poiché, certo, io ti salverò; non cadrai di spada, ma ti sarà conservata la vita come tuo bottino, perché hai avuto fidu</w:t>
      </w:r>
      <w:r w:rsidR="002318B8" w:rsidRPr="002318B8">
        <w:rPr>
          <w:rFonts w:ascii="Arial" w:hAnsi="Arial" w:cs="Arial"/>
          <w:i/>
          <w:sz w:val="20"/>
          <w:szCs w:val="20"/>
          <w:lang w:eastAsia="it-IT"/>
        </w:rPr>
        <w:t>cia in me. Oracolo del Signore" (</w:t>
      </w:r>
      <w:r w:rsidR="00180807" w:rsidRPr="002318B8">
        <w:rPr>
          <w:rFonts w:ascii="Arial" w:hAnsi="Arial" w:cs="Arial"/>
          <w:i/>
          <w:sz w:val="20"/>
          <w:szCs w:val="20"/>
          <w:lang w:eastAsia="it-IT"/>
        </w:rPr>
        <w:t>Ger 39, 18</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Non temete il re di Babilonia, che vi incute timore; non temetelo - dice il Signore - perché io sarò con voi per salvarvi</w:t>
      </w:r>
      <w:r w:rsidR="002318B8" w:rsidRPr="002318B8">
        <w:rPr>
          <w:rFonts w:ascii="Arial" w:hAnsi="Arial" w:cs="Arial"/>
          <w:i/>
          <w:sz w:val="20"/>
          <w:szCs w:val="20"/>
          <w:lang w:eastAsia="it-IT"/>
        </w:rPr>
        <w:t xml:space="preserve"> e per liberarvi dalla sua mano (</w:t>
      </w:r>
      <w:r w:rsidR="00180807" w:rsidRPr="002318B8">
        <w:rPr>
          <w:rFonts w:ascii="Arial" w:hAnsi="Arial" w:cs="Arial"/>
          <w:i/>
          <w:sz w:val="20"/>
          <w:szCs w:val="20"/>
          <w:lang w:eastAsia="it-IT"/>
        </w:rPr>
        <w:t>Ger 42, 11</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Il più agile non scamperà né il più prode si salverà. A settentrione, sulla riva de</w:t>
      </w:r>
      <w:r w:rsidR="002318B8" w:rsidRPr="002318B8">
        <w:rPr>
          <w:rFonts w:ascii="Arial" w:hAnsi="Arial" w:cs="Arial"/>
          <w:i/>
          <w:sz w:val="20"/>
          <w:szCs w:val="20"/>
          <w:lang w:eastAsia="it-IT"/>
        </w:rPr>
        <w:t>ll'Eufrate, inciampano e cadono (</w:t>
      </w:r>
      <w:r w:rsidR="00180807" w:rsidRPr="002318B8">
        <w:rPr>
          <w:rFonts w:ascii="Arial" w:hAnsi="Arial" w:cs="Arial"/>
          <w:i/>
          <w:sz w:val="20"/>
          <w:szCs w:val="20"/>
          <w:lang w:eastAsia="it-IT"/>
        </w:rPr>
        <w:t>Ger 46, 6</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Fuggite, salvate la vostra vita! Siate com</w:t>
      </w:r>
      <w:r w:rsidR="002318B8" w:rsidRPr="002318B8">
        <w:rPr>
          <w:rFonts w:ascii="Arial" w:hAnsi="Arial" w:cs="Arial"/>
          <w:i/>
          <w:sz w:val="20"/>
          <w:szCs w:val="20"/>
          <w:lang w:eastAsia="it-IT"/>
        </w:rPr>
        <w:t>e l'asino selvatico nel deserto (</w:t>
      </w:r>
      <w:r w:rsidR="00180807" w:rsidRPr="002318B8">
        <w:rPr>
          <w:rFonts w:ascii="Arial" w:hAnsi="Arial" w:cs="Arial"/>
          <w:i/>
          <w:sz w:val="20"/>
          <w:szCs w:val="20"/>
          <w:lang w:eastAsia="it-IT"/>
        </w:rPr>
        <w:t>Ger 48, 6</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Fuggite da Babilonia, ognuno ponga in salvo la sua vita; non vogliate perire per la sua iniquità, poiché questo è il tempo della vendetta del Signore; egli l</w:t>
      </w:r>
      <w:r w:rsidR="002318B8" w:rsidRPr="002318B8">
        <w:rPr>
          <w:rFonts w:ascii="Arial" w:hAnsi="Arial" w:cs="Arial"/>
          <w:i/>
          <w:sz w:val="20"/>
          <w:szCs w:val="20"/>
          <w:lang w:eastAsia="it-IT"/>
        </w:rPr>
        <w:t>a ripaga per quanto ha meritato (</w:t>
      </w:r>
      <w:r w:rsidR="00180807" w:rsidRPr="002318B8">
        <w:rPr>
          <w:rFonts w:ascii="Arial" w:hAnsi="Arial" w:cs="Arial"/>
          <w:i/>
          <w:sz w:val="20"/>
          <w:szCs w:val="20"/>
          <w:lang w:eastAsia="it-IT"/>
        </w:rPr>
        <w:t>Ger 51, 6</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Esci da essa, popolo mio, ognuno salvi la vita dall'</w:t>
      </w:r>
      <w:r w:rsidR="002318B8" w:rsidRPr="002318B8">
        <w:rPr>
          <w:rFonts w:ascii="Arial" w:hAnsi="Arial" w:cs="Arial"/>
          <w:i/>
          <w:sz w:val="20"/>
          <w:szCs w:val="20"/>
          <w:lang w:eastAsia="it-IT"/>
        </w:rPr>
        <w:t>ira ardente del Signore (</w:t>
      </w:r>
      <w:r w:rsidR="00180807" w:rsidRPr="002318B8">
        <w:rPr>
          <w:rFonts w:ascii="Arial" w:hAnsi="Arial" w:cs="Arial"/>
          <w:i/>
          <w:sz w:val="20"/>
          <w:szCs w:val="20"/>
          <w:lang w:eastAsia="it-IT"/>
        </w:rPr>
        <w:t>Ger 51, 45</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E' bene aspettare in silenzio la salv</w:t>
      </w:r>
      <w:r w:rsidR="002318B8" w:rsidRPr="002318B8">
        <w:rPr>
          <w:rFonts w:ascii="Arial" w:hAnsi="Arial" w:cs="Arial"/>
          <w:i/>
          <w:sz w:val="20"/>
          <w:szCs w:val="20"/>
          <w:lang w:eastAsia="it-IT"/>
        </w:rPr>
        <w:t>ezza del Signore (</w:t>
      </w:r>
      <w:r w:rsidR="00180807" w:rsidRPr="002318B8">
        <w:rPr>
          <w:rFonts w:ascii="Arial" w:hAnsi="Arial" w:cs="Arial"/>
          <w:i/>
          <w:sz w:val="20"/>
          <w:szCs w:val="20"/>
          <w:lang w:eastAsia="it-IT"/>
        </w:rPr>
        <w:t>Lam 3, 26</w:t>
      </w:r>
      <w:r w:rsidR="002318B8" w:rsidRPr="002318B8">
        <w:rPr>
          <w:rFonts w:ascii="Arial" w:hAnsi="Arial" w:cs="Arial"/>
          <w:i/>
          <w:sz w:val="20"/>
          <w:szCs w:val="20"/>
          <w:lang w:eastAsia="it-IT"/>
        </w:rPr>
        <w:t xml:space="preserve">). </w:t>
      </w:r>
    </w:p>
    <w:p w:rsidR="00180807" w:rsidRPr="002318B8" w:rsidRDefault="00E46BB2" w:rsidP="002318B8">
      <w:pPr>
        <w:autoSpaceDE w:val="0"/>
        <w:autoSpaceDN w:val="0"/>
        <w:adjustRightInd w:val="0"/>
        <w:spacing w:after="120" w:line="240" w:lineRule="auto"/>
        <w:jc w:val="both"/>
        <w:rPr>
          <w:rFonts w:ascii="Arial" w:hAnsi="Arial" w:cs="Arial"/>
          <w:i/>
          <w:sz w:val="20"/>
          <w:szCs w:val="20"/>
          <w:lang w:eastAsia="it-IT"/>
        </w:rPr>
      </w:pPr>
      <w:r w:rsidRPr="002318B8">
        <w:rPr>
          <w:rFonts w:ascii="Arial" w:hAnsi="Arial" w:cs="Arial"/>
          <w:i/>
          <w:sz w:val="20"/>
          <w:szCs w:val="20"/>
          <w:lang w:eastAsia="it-IT"/>
        </w:rPr>
        <w:t>Ancora si consumavano i nostri occhi, in cerca di un vano soccorso. Dal nostro osservatorio scrutavamo verso una nazione che non poteva salv</w:t>
      </w:r>
      <w:r w:rsidR="002318B8" w:rsidRPr="002318B8">
        <w:rPr>
          <w:rFonts w:ascii="Arial" w:hAnsi="Arial" w:cs="Arial"/>
          <w:i/>
          <w:sz w:val="20"/>
          <w:szCs w:val="20"/>
          <w:lang w:eastAsia="it-IT"/>
        </w:rPr>
        <w:t>arci (</w:t>
      </w:r>
      <w:r w:rsidR="00180807" w:rsidRPr="002318B8">
        <w:rPr>
          <w:rFonts w:ascii="Arial" w:hAnsi="Arial" w:cs="Arial"/>
          <w:i/>
          <w:sz w:val="20"/>
          <w:szCs w:val="20"/>
          <w:lang w:eastAsia="it-IT"/>
        </w:rPr>
        <w:t>Lam 4, 17</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Io, infatti, spero dall'Eterno la vostra salvezza. Una grande gioia mi viene dal Santo, per la misericordia che presto vi giungerà dall'Eterno vostro salv</w:t>
      </w:r>
      <w:r w:rsidR="002318B8" w:rsidRPr="002318B8">
        <w:rPr>
          <w:rFonts w:ascii="Arial" w:hAnsi="Arial" w:cs="Arial"/>
          <w:i/>
          <w:sz w:val="20"/>
          <w:szCs w:val="20"/>
          <w:lang w:eastAsia="it-IT"/>
        </w:rPr>
        <w:t>atore (</w:t>
      </w:r>
      <w:r w:rsidR="00180807" w:rsidRPr="002318B8">
        <w:rPr>
          <w:rFonts w:ascii="Arial" w:hAnsi="Arial" w:cs="Arial"/>
          <w:i/>
          <w:sz w:val="20"/>
          <w:szCs w:val="20"/>
          <w:lang w:eastAsia="it-IT"/>
        </w:rPr>
        <w:t>Bar 4, 22</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Come ora le città vicine di Sion hanno visto la vostra schiavitù, così vedranno ben presto la vostra salvezza da parte del vostro Dio; essa verrà a voi con grande</w:t>
      </w:r>
      <w:r w:rsidR="002318B8" w:rsidRPr="002318B8">
        <w:rPr>
          <w:rFonts w:ascii="Arial" w:hAnsi="Arial" w:cs="Arial"/>
          <w:i/>
          <w:sz w:val="20"/>
          <w:szCs w:val="20"/>
          <w:lang w:eastAsia="it-IT"/>
        </w:rPr>
        <w:t xml:space="preserve"> gloria e splendore dell'Eterno (</w:t>
      </w:r>
      <w:r w:rsidR="00180807" w:rsidRPr="002318B8">
        <w:rPr>
          <w:rFonts w:ascii="Arial" w:hAnsi="Arial" w:cs="Arial"/>
          <w:i/>
          <w:sz w:val="20"/>
          <w:szCs w:val="20"/>
          <w:lang w:eastAsia="it-IT"/>
        </w:rPr>
        <w:t>Bar 4, 24</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Poiché chi vi ha afflitti con tante calamità vi darà anche, con la salv</w:t>
      </w:r>
      <w:r w:rsidR="002318B8" w:rsidRPr="002318B8">
        <w:rPr>
          <w:rFonts w:ascii="Arial" w:hAnsi="Arial" w:cs="Arial"/>
          <w:i/>
          <w:sz w:val="20"/>
          <w:szCs w:val="20"/>
          <w:lang w:eastAsia="it-IT"/>
        </w:rPr>
        <w:t>ezza, una gioia perenne (</w:t>
      </w:r>
      <w:r w:rsidR="00180807" w:rsidRPr="002318B8">
        <w:rPr>
          <w:rFonts w:ascii="Arial" w:hAnsi="Arial" w:cs="Arial"/>
          <w:i/>
          <w:sz w:val="20"/>
          <w:szCs w:val="20"/>
          <w:lang w:eastAsia="it-IT"/>
        </w:rPr>
        <w:t>Bar 4, 29</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Adornano poi con vesti, come si fa con gli uomini, questi idoli d'argento, d'oro e di legno; ma essi non sono in grado di salv</w:t>
      </w:r>
      <w:r w:rsidR="002318B8" w:rsidRPr="002318B8">
        <w:rPr>
          <w:rFonts w:ascii="Arial" w:hAnsi="Arial" w:cs="Arial"/>
          <w:i/>
          <w:sz w:val="20"/>
          <w:szCs w:val="20"/>
          <w:lang w:eastAsia="it-IT"/>
        </w:rPr>
        <w:t>arsi dalla ruggine e dai tarli (</w:t>
      </w:r>
      <w:r w:rsidR="00180807" w:rsidRPr="002318B8">
        <w:rPr>
          <w:rFonts w:ascii="Arial" w:hAnsi="Arial" w:cs="Arial"/>
          <w:i/>
          <w:sz w:val="20"/>
          <w:szCs w:val="20"/>
          <w:lang w:eastAsia="it-IT"/>
        </w:rPr>
        <w:t>Bar 6, 10</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Come dunque è possibile non comprendere che non sono dei coloro che non possono salvare se stessi né dalla guerra né dai mali?</w:t>
      </w:r>
      <w:r w:rsidR="002318B8" w:rsidRPr="002318B8">
        <w:rPr>
          <w:rFonts w:ascii="Arial" w:hAnsi="Arial" w:cs="Arial"/>
          <w:i/>
          <w:sz w:val="20"/>
          <w:szCs w:val="20"/>
          <w:lang w:eastAsia="it-IT"/>
        </w:rPr>
        <w:t xml:space="preserve"> (</w:t>
      </w:r>
      <w:r w:rsidR="00180807" w:rsidRPr="002318B8">
        <w:rPr>
          <w:rFonts w:ascii="Arial" w:hAnsi="Arial" w:cs="Arial"/>
          <w:i/>
          <w:sz w:val="20"/>
          <w:szCs w:val="20"/>
          <w:lang w:eastAsia="it-IT"/>
        </w:rPr>
        <w:t>Bar 6, 49</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Infatti, se il fuoco si attacca al tempio di questi dei di legno o indorati o argentati, mentre i loro sacerdoti fuggiranno e si metteranno in salvo, essi invece co</w:t>
      </w:r>
      <w:r w:rsidR="002318B8" w:rsidRPr="002318B8">
        <w:rPr>
          <w:rFonts w:ascii="Arial" w:hAnsi="Arial" w:cs="Arial"/>
          <w:i/>
          <w:sz w:val="20"/>
          <w:szCs w:val="20"/>
          <w:lang w:eastAsia="it-IT"/>
        </w:rPr>
        <w:t>me travi bruceranno là in mezzo (</w:t>
      </w:r>
      <w:r w:rsidR="00180807" w:rsidRPr="002318B8">
        <w:rPr>
          <w:rFonts w:ascii="Arial" w:hAnsi="Arial" w:cs="Arial"/>
          <w:i/>
          <w:sz w:val="20"/>
          <w:szCs w:val="20"/>
          <w:lang w:eastAsia="it-IT"/>
        </w:rPr>
        <w:t>Bar 6, 54</w:t>
      </w:r>
      <w:r w:rsidR="002318B8" w:rsidRPr="002318B8">
        <w:rPr>
          <w:rFonts w:ascii="Arial" w:hAnsi="Arial" w:cs="Arial"/>
          <w:i/>
          <w:sz w:val="20"/>
          <w:szCs w:val="20"/>
          <w:lang w:eastAsia="it-IT"/>
        </w:rPr>
        <w:t xml:space="preserve">). </w:t>
      </w:r>
    </w:p>
    <w:p w:rsidR="00180807" w:rsidRPr="002318B8" w:rsidRDefault="00E46BB2" w:rsidP="002318B8">
      <w:pPr>
        <w:autoSpaceDE w:val="0"/>
        <w:autoSpaceDN w:val="0"/>
        <w:adjustRightInd w:val="0"/>
        <w:spacing w:after="120" w:line="240" w:lineRule="auto"/>
        <w:jc w:val="both"/>
        <w:rPr>
          <w:rFonts w:ascii="Arial" w:hAnsi="Arial" w:cs="Arial"/>
          <w:i/>
          <w:sz w:val="20"/>
          <w:szCs w:val="20"/>
          <w:lang w:eastAsia="it-IT"/>
        </w:rPr>
      </w:pPr>
      <w:r w:rsidRPr="002318B8">
        <w:rPr>
          <w:rFonts w:ascii="Arial" w:hAnsi="Arial" w:cs="Arial"/>
          <w:i/>
          <w:sz w:val="20"/>
          <w:szCs w:val="20"/>
          <w:lang w:eastAsia="it-IT"/>
        </w:rPr>
        <w:t>Né dai ladri né dai briganti si salveranno questi idoli di legno, argentati e indorati, ai quali i ladri con la violenza tolgono l'oro, l'argento e la veste che li avvolge e poi fuggono tenendo la roba; essi non sono in gra</w:t>
      </w:r>
      <w:r w:rsidR="002318B8" w:rsidRPr="002318B8">
        <w:rPr>
          <w:rFonts w:ascii="Arial" w:hAnsi="Arial" w:cs="Arial"/>
          <w:i/>
          <w:sz w:val="20"/>
          <w:szCs w:val="20"/>
          <w:lang w:eastAsia="it-IT"/>
        </w:rPr>
        <w:t>do di aiutare neppure se stessi (</w:t>
      </w:r>
      <w:r w:rsidR="00180807" w:rsidRPr="002318B8">
        <w:rPr>
          <w:rFonts w:ascii="Arial" w:hAnsi="Arial" w:cs="Arial"/>
          <w:i/>
          <w:sz w:val="20"/>
          <w:szCs w:val="20"/>
          <w:lang w:eastAsia="it-IT"/>
        </w:rPr>
        <w:t>Bar 6, 57</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Ma se tu ammonisci il malvagio ed egli non si allontana dalla sua malvagità e dalla sua perversa condotta, egli morirà per il suo peccato, ma tu ti sarai salv</w:t>
      </w:r>
      <w:r w:rsidR="002318B8" w:rsidRPr="002318B8">
        <w:rPr>
          <w:rFonts w:ascii="Arial" w:hAnsi="Arial" w:cs="Arial"/>
          <w:i/>
          <w:sz w:val="20"/>
          <w:szCs w:val="20"/>
          <w:lang w:eastAsia="it-IT"/>
        </w:rPr>
        <w:t>ato (</w:t>
      </w:r>
      <w:r w:rsidR="00180807" w:rsidRPr="002318B8">
        <w:rPr>
          <w:rFonts w:ascii="Arial" w:hAnsi="Arial" w:cs="Arial"/>
          <w:i/>
          <w:sz w:val="20"/>
          <w:szCs w:val="20"/>
          <w:lang w:eastAsia="it-IT"/>
        </w:rPr>
        <w:t>Ez 3, 19</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Se tu invece avrai avvertito il giusto di non peccare ed egli non peccherà, egli vivrà, perché è stato avvertito e tu ti sarai salv</w:t>
      </w:r>
      <w:r w:rsidR="002318B8" w:rsidRPr="002318B8">
        <w:rPr>
          <w:rFonts w:ascii="Arial" w:hAnsi="Arial" w:cs="Arial"/>
          <w:i/>
          <w:sz w:val="20"/>
          <w:szCs w:val="20"/>
          <w:lang w:eastAsia="it-IT"/>
        </w:rPr>
        <w:t>ato" (</w:t>
      </w:r>
      <w:r w:rsidR="00180807" w:rsidRPr="002318B8">
        <w:rPr>
          <w:rFonts w:ascii="Arial" w:hAnsi="Arial" w:cs="Arial"/>
          <w:i/>
          <w:sz w:val="20"/>
          <w:szCs w:val="20"/>
          <w:lang w:eastAsia="it-IT"/>
        </w:rPr>
        <w:t>Ez 3, 21</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Chi di loro potrà fuggire e salvarsi sui monti gemerà come le colombe delle va</w:t>
      </w:r>
      <w:r w:rsidR="002318B8" w:rsidRPr="002318B8">
        <w:rPr>
          <w:rFonts w:ascii="Arial" w:hAnsi="Arial" w:cs="Arial"/>
          <w:i/>
          <w:sz w:val="20"/>
          <w:szCs w:val="20"/>
          <w:lang w:eastAsia="it-IT"/>
        </w:rPr>
        <w:t>lli, ognuno per la sua iniquità (</w:t>
      </w:r>
      <w:r w:rsidR="00180807" w:rsidRPr="002318B8">
        <w:rPr>
          <w:rFonts w:ascii="Arial" w:hAnsi="Arial" w:cs="Arial"/>
          <w:i/>
          <w:sz w:val="20"/>
          <w:szCs w:val="20"/>
          <w:lang w:eastAsia="it-IT"/>
        </w:rPr>
        <w:t>Ez 7, 16</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Dirai loro: Dice il Signore Dio: Guai a quelle che cuciono nastri magici a ogni polso e preparano veli per le teste di ogni grandezza per dar la caccia alle persone. Pretendete forse di dare la caccia alla gente del mio popolo e salvare voi stesse?</w:t>
      </w:r>
      <w:r w:rsidR="002318B8" w:rsidRPr="002318B8">
        <w:rPr>
          <w:rFonts w:ascii="Arial" w:hAnsi="Arial" w:cs="Arial"/>
          <w:i/>
          <w:sz w:val="20"/>
          <w:szCs w:val="20"/>
          <w:lang w:eastAsia="it-IT"/>
        </w:rPr>
        <w:t xml:space="preserve"> (</w:t>
      </w:r>
      <w:r w:rsidR="00180807" w:rsidRPr="002318B8">
        <w:rPr>
          <w:rFonts w:ascii="Arial" w:hAnsi="Arial" w:cs="Arial"/>
          <w:i/>
          <w:sz w:val="20"/>
          <w:szCs w:val="20"/>
          <w:lang w:eastAsia="it-IT"/>
        </w:rPr>
        <w:t>Ez 13, 18</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anche se nel paese vivessero questi tre uomini: Noè, Daniele e Giobbe, essi con la loro giustizia salverebbero solo</w:t>
      </w:r>
      <w:r w:rsidR="002318B8" w:rsidRPr="002318B8">
        <w:rPr>
          <w:rFonts w:ascii="Arial" w:hAnsi="Arial" w:cs="Arial"/>
          <w:i/>
          <w:sz w:val="20"/>
          <w:szCs w:val="20"/>
          <w:lang w:eastAsia="it-IT"/>
        </w:rPr>
        <w:t xml:space="preserve"> se stessi, dice il Signore Dio (</w:t>
      </w:r>
      <w:r w:rsidR="00180807" w:rsidRPr="002318B8">
        <w:rPr>
          <w:rFonts w:ascii="Arial" w:hAnsi="Arial" w:cs="Arial"/>
          <w:i/>
          <w:sz w:val="20"/>
          <w:szCs w:val="20"/>
          <w:lang w:eastAsia="it-IT"/>
        </w:rPr>
        <w:t>Ez 14, 14</w:t>
      </w:r>
      <w:r w:rsidR="002318B8" w:rsidRPr="002318B8">
        <w:rPr>
          <w:rFonts w:ascii="Arial" w:hAnsi="Arial" w:cs="Arial"/>
          <w:i/>
          <w:sz w:val="20"/>
          <w:szCs w:val="20"/>
          <w:lang w:eastAsia="it-IT"/>
        </w:rPr>
        <w:t xml:space="preserve">). </w:t>
      </w:r>
    </w:p>
    <w:p w:rsidR="00180807" w:rsidRPr="002318B8" w:rsidRDefault="00E46BB2" w:rsidP="002318B8">
      <w:pPr>
        <w:autoSpaceDE w:val="0"/>
        <w:autoSpaceDN w:val="0"/>
        <w:adjustRightInd w:val="0"/>
        <w:spacing w:after="120" w:line="240" w:lineRule="auto"/>
        <w:jc w:val="both"/>
        <w:rPr>
          <w:rFonts w:ascii="Arial" w:hAnsi="Arial" w:cs="Arial"/>
          <w:i/>
          <w:sz w:val="20"/>
          <w:szCs w:val="20"/>
          <w:lang w:eastAsia="it-IT"/>
        </w:rPr>
      </w:pPr>
      <w:r w:rsidRPr="002318B8">
        <w:rPr>
          <w:rFonts w:ascii="Arial" w:hAnsi="Arial" w:cs="Arial"/>
          <w:i/>
          <w:sz w:val="20"/>
          <w:szCs w:val="20"/>
          <w:lang w:eastAsia="it-IT"/>
        </w:rPr>
        <w:t>anche se in mezzo a quella terra ci fossero questi tre uomini, giuro com'è vero ch'io vivo, dice il Signore Dio: non salverebbero né figli né figlie, soltanto loro si salverebbero,</w:t>
      </w:r>
      <w:r w:rsidR="002318B8" w:rsidRPr="002318B8">
        <w:rPr>
          <w:rFonts w:ascii="Arial" w:hAnsi="Arial" w:cs="Arial"/>
          <w:i/>
          <w:sz w:val="20"/>
          <w:szCs w:val="20"/>
          <w:lang w:eastAsia="it-IT"/>
        </w:rPr>
        <w:t xml:space="preserve"> ma la terra sarebbe un deserto (</w:t>
      </w:r>
      <w:r w:rsidR="00180807" w:rsidRPr="002318B8">
        <w:rPr>
          <w:rFonts w:ascii="Arial" w:hAnsi="Arial" w:cs="Arial"/>
          <w:i/>
          <w:sz w:val="20"/>
          <w:szCs w:val="20"/>
          <w:lang w:eastAsia="it-IT"/>
        </w:rPr>
        <w:t>Ez 14, 16</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Anche se in mezzo a quel paese ci fossero questi tre uomini, giuro com'è vero ch'io vivo, dice il Signore: non salverebbero né figli né figlie, soltanto loro si salv</w:t>
      </w:r>
      <w:r w:rsidR="002318B8" w:rsidRPr="002318B8">
        <w:rPr>
          <w:rFonts w:ascii="Arial" w:hAnsi="Arial" w:cs="Arial"/>
          <w:i/>
          <w:sz w:val="20"/>
          <w:szCs w:val="20"/>
          <w:lang w:eastAsia="it-IT"/>
        </w:rPr>
        <w:t>erebbero (</w:t>
      </w:r>
      <w:r w:rsidR="00180807" w:rsidRPr="002318B8">
        <w:rPr>
          <w:rFonts w:ascii="Arial" w:hAnsi="Arial" w:cs="Arial"/>
          <w:i/>
          <w:sz w:val="20"/>
          <w:szCs w:val="20"/>
          <w:lang w:eastAsia="it-IT"/>
        </w:rPr>
        <w:t>Ez 14, 18</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Anche se in mezzo a quella terra ci fossero Noè, Daniele e Giobbe, giuro com'è vero ch'io vivo, dice il Signore Dio: non salverebbero né figli né figlie, soltanto essi si salv</w:t>
      </w:r>
      <w:r w:rsidR="002318B8" w:rsidRPr="002318B8">
        <w:rPr>
          <w:rFonts w:ascii="Arial" w:hAnsi="Arial" w:cs="Arial"/>
          <w:i/>
          <w:sz w:val="20"/>
          <w:szCs w:val="20"/>
          <w:lang w:eastAsia="it-IT"/>
        </w:rPr>
        <w:t>erebbero per la loro giustizia (</w:t>
      </w:r>
      <w:r w:rsidR="00180807" w:rsidRPr="002318B8">
        <w:rPr>
          <w:rFonts w:ascii="Arial" w:hAnsi="Arial" w:cs="Arial"/>
          <w:i/>
          <w:sz w:val="20"/>
          <w:szCs w:val="20"/>
          <w:lang w:eastAsia="it-IT"/>
        </w:rPr>
        <w:t>Ez 14, 20</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 xml:space="preserve">Ecco vi sarà in mezzo un residuo che si metterà in salvo con i figli e le figlie. Essi verranno da voi perché vediate la loro condotta e le loro opere e vi consoliate del male che ho mandato contro Gerusalemme, di </w:t>
      </w:r>
      <w:r w:rsidR="002318B8" w:rsidRPr="002318B8">
        <w:rPr>
          <w:rFonts w:ascii="Arial" w:hAnsi="Arial" w:cs="Arial"/>
          <w:i/>
          <w:sz w:val="20"/>
          <w:szCs w:val="20"/>
          <w:lang w:eastAsia="it-IT"/>
        </w:rPr>
        <w:t>quanto ho mandato contro di lei (</w:t>
      </w:r>
      <w:r w:rsidR="00180807" w:rsidRPr="002318B8">
        <w:rPr>
          <w:rFonts w:ascii="Arial" w:hAnsi="Arial" w:cs="Arial"/>
          <w:i/>
          <w:sz w:val="20"/>
          <w:szCs w:val="20"/>
          <w:lang w:eastAsia="it-IT"/>
        </w:rPr>
        <w:t>Ez 14, 22</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Aveva udito il suono della tromba, ma non ci ha badato: sarà responsabile della sua rovina; se ci avesse badato, si sarebbe salv</w:t>
      </w:r>
      <w:r w:rsidR="002318B8" w:rsidRPr="002318B8">
        <w:rPr>
          <w:rFonts w:ascii="Arial" w:hAnsi="Arial" w:cs="Arial"/>
          <w:i/>
          <w:sz w:val="20"/>
          <w:szCs w:val="20"/>
          <w:lang w:eastAsia="it-IT"/>
        </w:rPr>
        <w:t>ato (</w:t>
      </w:r>
      <w:r w:rsidR="00180807" w:rsidRPr="002318B8">
        <w:rPr>
          <w:rFonts w:ascii="Arial" w:hAnsi="Arial" w:cs="Arial"/>
          <w:i/>
          <w:sz w:val="20"/>
          <w:szCs w:val="20"/>
          <w:lang w:eastAsia="it-IT"/>
        </w:rPr>
        <w:t>Ez 33, 5</w:t>
      </w:r>
      <w:r w:rsidR="002318B8" w:rsidRPr="002318B8">
        <w:rPr>
          <w:rFonts w:ascii="Arial" w:hAnsi="Arial" w:cs="Arial"/>
          <w:i/>
          <w:sz w:val="20"/>
          <w:szCs w:val="20"/>
          <w:lang w:eastAsia="it-IT"/>
        </w:rPr>
        <w:t xml:space="preserve">). </w:t>
      </w:r>
    </w:p>
    <w:p w:rsidR="00180807" w:rsidRPr="002318B8" w:rsidRDefault="00E46BB2" w:rsidP="002318B8">
      <w:pPr>
        <w:autoSpaceDE w:val="0"/>
        <w:autoSpaceDN w:val="0"/>
        <w:adjustRightInd w:val="0"/>
        <w:spacing w:after="120" w:line="240" w:lineRule="auto"/>
        <w:jc w:val="both"/>
        <w:rPr>
          <w:rFonts w:ascii="Arial" w:hAnsi="Arial" w:cs="Arial"/>
          <w:i/>
          <w:sz w:val="20"/>
          <w:szCs w:val="20"/>
          <w:lang w:eastAsia="it-IT"/>
        </w:rPr>
      </w:pPr>
      <w:r w:rsidRPr="002318B8">
        <w:rPr>
          <w:rFonts w:ascii="Arial" w:hAnsi="Arial" w:cs="Arial"/>
          <w:i/>
          <w:sz w:val="20"/>
          <w:szCs w:val="20"/>
          <w:lang w:eastAsia="it-IT"/>
        </w:rPr>
        <w:t>Ma se tu avrai ammonito l'empio della sua condotta perché si converta ed egli non si converte, egli morirà per la sua iniquità. Tu invece sarai salv</w:t>
      </w:r>
      <w:r w:rsidR="002318B8" w:rsidRPr="002318B8">
        <w:rPr>
          <w:rFonts w:ascii="Arial" w:hAnsi="Arial" w:cs="Arial"/>
          <w:i/>
          <w:sz w:val="20"/>
          <w:szCs w:val="20"/>
          <w:lang w:eastAsia="it-IT"/>
        </w:rPr>
        <w:t>o (</w:t>
      </w:r>
      <w:r w:rsidR="00180807" w:rsidRPr="002318B8">
        <w:rPr>
          <w:rFonts w:ascii="Arial" w:hAnsi="Arial" w:cs="Arial"/>
          <w:i/>
          <w:sz w:val="20"/>
          <w:szCs w:val="20"/>
          <w:lang w:eastAsia="it-IT"/>
        </w:rPr>
        <w:t>Ez 33, 9</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Figlio dell'uomo, dì ancora ai figli del tuo popolo: La giustizia del giusto non lo salva se pecca, e l'empio non cade per la sua iniquità se desiste dall'iniquità, come il giusto non potrà viver</w:t>
      </w:r>
      <w:r w:rsidR="002318B8" w:rsidRPr="002318B8">
        <w:rPr>
          <w:rFonts w:ascii="Arial" w:hAnsi="Arial" w:cs="Arial"/>
          <w:i/>
          <w:sz w:val="20"/>
          <w:szCs w:val="20"/>
          <w:lang w:eastAsia="it-IT"/>
        </w:rPr>
        <w:t>e per la sua giustizia se pecca (</w:t>
      </w:r>
      <w:r w:rsidR="00180807" w:rsidRPr="002318B8">
        <w:rPr>
          <w:rFonts w:ascii="Arial" w:hAnsi="Arial" w:cs="Arial"/>
          <w:i/>
          <w:sz w:val="20"/>
          <w:szCs w:val="20"/>
          <w:lang w:eastAsia="it-IT"/>
        </w:rPr>
        <w:t>Ez 33, 12</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Io salverò le mie pecore e non saranno più oggetto di preda: far</w:t>
      </w:r>
      <w:r w:rsidR="002318B8" w:rsidRPr="002318B8">
        <w:rPr>
          <w:rFonts w:ascii="Arial" w:hAnsi="Arial" w:cs="Arial"/>
          <w:i/>
          <w:sz w:val="20"/>
          <w:szCs w:val="20"/>
          <w:lang w:eastAsia="it-IT"/>
        </w:rPr>
        <w:t>ò giustizia fra pecora e pecora (</w:t>
      </w:r>
      <w:r w:rsidR="00180807" w:rsidRPr="002318B8">
        <w:rPr>
          <w:rFonts w:ascii="Arial" w:hAnsi="Arial" w:cs="Arial"/>
          <w:i/>
          <w:sz w:val="20"/>
          <w:szCs w:val="20"/>
          <w:lang w:eastAsia="it-IT"/>
        </w:rPr>
        <w:t>Ez 34, 22</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 xml:space="preserve">Salvaci con i tuoi prodigi, </w:t>
      </w:r>
      <w:r w:rsidR="002318B8" w:rsidRPr="002318B8">
        <w:rPr>
          <w:rFonts w:ascii="Arial" w:hAnsi="Arial" w:cs="Arial"/>
          <w:i/>
          <w:sz w:val="20"/>
          <w:szCs w:val="20"/>
          <w:lang w:eastAsia="it-IT"/>
        </w:rPr>
        <w:t>dá gloria, Signore, al tuo nome (</w:t>
      </w:r>
      <w:r w:rsidR="00180807" w:rsidRPr="002318B8">
        <w:rPr>
          <w:rFonts w:ascii="Arial" w:hAnsi="Arial" w:cs="Arial"/>
          <w:i/>
          <w:sz w:val="20"/>
          <w:szCs w:val="20"/>
          <w:lang w:eastAsia="it-IT"/>
        </w:rPr>
        <w:t>Dn 3, 43</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Benedite, Anania, Azaria e Misaele, il Signore, lodatelo ed esaltatelo nei secoli, perché ci ha liberati dagl'inferi, e salvati dalla mano della morte, ci ha scampati di mezzo alla fiamma ar</w:t>
      </w:r>
      <w:r w:rsidR="002318B8" w:rsidRPr="002318B8">
        <w:rPr>
          <w:rFonts w:ascii="Arial" w:hAnsi="Arial" w:cs="Arial"/>
          <w:i/>
          <w:sz w:val="20"/>
          <w:szCs w:val="20"/>
          <w:lang w:eastAsia="it-IT"/>
        </w:rPr>
        <w:t>dente, ci ha liberati dal fuoco (</w:t>
      </w:r>
      <w:r w:rsidR="00180807" w:rsidRPr="002318B8">
        <w:rPr>
          <w:rFonts w:ascii="Arial" w:hAnsi="Arial" w:cs="Arial"/>
          <w:i/>
          <w:sz w:val="20"/>
          <w:szCs w:val="20"/>
          <w:lang w:eastAsia="it-IT"/>
        </w:rPr>
        <w:t>Dn 3, 88</w:t>
      </w:r>
      <w:r w:rsidR="002318B8" w:rsidRPr="002318B8">
        <w:rPr>
          <w:rFonts w:ascii="Arial" w:hAnsi="Arial" w:cs="Arial"/>
          <w:i/>
          <w:sz w:val="20"/>
          <w:szCs w:val="20"/>
          <w:lang w:eastAsia="it-IT"/>
        </w:rPr>
        <w:t xml:space="preserve">). </w:t>
      </w:r>
    </w:p>
    <w:p w:rsidR="00180807" w:rsidRPr="002318B8" w:rsidRDefault="00E46BB2" w:rsidP="002318B8">
      <w:pPr>
        <w:autoSpaceDE w:val="0"/>
        <w:autoSpaceDN w:val="0"/>
        <w:adjustRightInd w:val="0"/>
        <w:spacing w:after="120" w:line="240" w:lineRule="auto"/>
        <w:jc w:val="both"/>
        <w:rPr>
          <w:rFonts w:ascii="Arial" w:hAnsi="Arial" w:cs="Arial"/>
          <w:i/>
          <w:sz w:val="20"/>
          <w:szCs w:val="20"/>
          <w:lang w:eastAsia="it-IT"/>
        </w:rPr>
      </w:pPr>
      <w:r w:rsidRPr="002318B8">
        <w:rPr>
          <w:rFonts w:ascii="Arial" w:hAnsi="Arial" w:cs="Arial"/>
          <w:i/>
          <w:sz w:val="20"/>
          <w:szCs w:val="20"/>
          <w:lang w:eastAsia="it-IT"/>
        </w:rPr>
        <w:t>Il re, all'udir queste parole, ne fu molto addolorato e si mise in animo di salvare Daniele e fino al tramonto del sole fece</w:t>
      </w:r>
      <w:r w:rsidR="002318B8" w:rsidRPr="002318B8">
        <w:rPr>
          <w:rFonts w:ascii="Arial" w:hAnsi="Arial" w:cs="Arial"/>
          <w:i/>
          <w:sz w:val="20"/>
          <w:szCs w:val="20"/>
          <w:lang w:eastAsia="it-IT"/>
        </w:rPr>
        <w:t xml:space="preserve"> ogni sforzo per liberarlo (</w:t>
      </w:r>
      <w:r w:rsidR="00180807" w:rsidRPr="002318B8">
        <w:rPr>
          <w:rFonts w:ascii="Arial" w:hAnsi="Arial" w:cs="Arial"/>
          <w:i/>
          <w:sz w:val="20"/>
          <w:szCs w:val="20"/>
          <w:lang w:eastAsia="it-IT"/>
        </w:rPr>
        <w:t>Dn 6, 15</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Allora il re ordinò che si prendesse Daniele e si gettasse nella fossa dei leoni. Il re, rivolto a Daniele, gli disse: "Quel Dio, che tu servi con perseveranza, ti possa salv</w:t>
      </w:r>
      <w:r w:rsidR="002318B8" w:rsidRPr="002318B8">
        <w:rPr>
          <w:rFonts w:ascii="Arial" w:hAnsi="Arial" w:cs="Arial"/>
          <w:i/>
          <w:sz w:val="20"/>
          <w:szCs w:val="20"/>
          <w:lang w:eastAsia="it-IT"/>
        </w:rPr>
        <w:t>are!" (</w:t>
      </w:r>
      <w:r w:rsidR="00180807" w:rsidRPr="002318B8">
        <w:rPr>
          <w:rFonts w:ascii="Arial" w:hAnsi="Arial" w:cs="Arial"/>
          <w:i/>
          <w:sz w:val="20"/>
          <w:szCs w:val="20"/>
          <w:lang w:eastAsia="it-IT"/>
        </w:rPr>
        <w:t>Dn 6, 17</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Quando fu vicino, chiamò: "Daniele, servo del Dio vivente, il tuo Dio che tu servi con perseveranza ti ha potuto salv</w:t>
      </w:r>
      <w:r w:rsidR="002318B8" w:rsidRPr="002318B8">
        <w:rPr>
          <w:rFonts w:ascii="Arial" w:hAnsi="Arial" w:cs="Arial"/>
          <w:i/>
          <w:sz w:val="20"/>
          <w:szCs w:val="20"/>
          <w:lang w:eastAsia="it-IT"/>
        </w:rPr>
        <w:t>are dai leoni?" (</w:t>
      </w:r>
      <w:r w:rsidR="00180807" w:rsidRPr="002318B8">
        <w:rPr>
          <w:rFonts w:ascii="Arial" w:hAnsi="Arial" w:cs="Arial"/>
          <w:i/>
          <w:sz w:val="20"/>
          <w:szCs w:val="20"/>
          <w:lang w:eastAsia="it-IT"/>
        </w:rPr>
        <w:t>Dn 6, 21</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Egli salva e libera, fa prodigi e miracoli in cielo e in terra: egli ha liberato</w:t>
      </w:r>
      <w:r w:rsidR="002318B8" w:rsidRPr="002318B8">
        <w:rPr>
          <w:rFonts w:ascii="Arial" w:hAnsi="Arial" w:cs="Arial"/>
          <w:i/>
          <w:sz w:val="20"/>
          <w:szCs w:val="20"/>
          <w:lang w:eastAsia="it-IT"/>
        </w:rPr>
        <w:t xml:space="preserve"> Daniele dalle fauci dei leoni" (</w:t>
      </w:r>
      <w:r w:rsidR="00180807" w:rsidRPr="002318B8">
        <w:rPr>
          <w:rFonts w:ascii="Arial" w:hAnsi="Arial" w:cs="Arial"/>
          <w:i/>
          <w:sz w:val="20"/>
          <w:szCs w:val="20"/>
          <w:lang w:eastAsia="it-IT"/>
        </w:rPr>
        <w:t>Dn 6, 28</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Or in quel tempo sorgerà Michele, il gran principe, che vigila sui figli del tuo popolo. Vi sarà un tempo di angoscia, come non c'era mai stato dal sorgere delle nazioni fino a quel tempo; in quel tempo sarà salvato il tuo popolo, chiunq</w:t>
      </w:r>
      <w:r w:rsidR="002318B8" w:rsidRPr="002318B8">
        <w:rPr>
          <w:rFonts w:ascii="Arial" w:hAnsi="Arial" w:cs="Arial"/>
          <w:i/>
          <w:sz w:val="20"/>
          <w:szCs w:val="20"/>
          <w:lang w:eastAsia="it-IT"/>
        </w:rPr>
        <w:t>ue si troverà scritto nel libro (</w:t>
      </w:r>
      <w:r w:rsidR="00180807" w:rsidRPr="002318B8">
        <w:rPr>
          <w:rFonts w:ascii="Arial" w:hAnsi="Arial" w:cs="Arial"/>
          <w:i/>
          <w:sz w:val="20"/>
          <w:szCs w:val="20"/>
          <w:lang w:eastAsia="it-IT"/>
        </w:rPr>
        <w:t>Dn 12, 1</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Allora tutta l'assemblea diede in grida di gioia e benedisse Dio che salv</w:t>
      </w:r>
      <w:r w:rsidR="002318B8" w:rsidRPr="002318B8">
        <w:rPr>
          <w:rFonts w:ascii="Arial" w:hAnsi="Arial" w:cs="Arial"/>
          <w:i/>
          <w:sz w:val="20"/>
          <w:szCs w:val="20"/>
          <w:lang w:eastAsia="it-IT"/>
        </w:rPr>
        <w:t>a coloro che sperano in lui (</w:t>
      </w:r>
      <w:r w:rsidR="00180807" w:rsidRPr="002318B8">
        <w:rPr>
          <w:rFonts w:ascii="Arial" w:hAnsi="Arial" w:cs="Arial"/>
          <w:i/>
          <w:sz w:val="20"/>
          <w:szCs w:val="20"/>
          <w:lang w:eastAsia="it-IT"/>
        </w:rPr>
        <w:t>Dn 13, 60</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E applicando la legge di Mosè li fece morire. In quel giorno fu salv</w:t>
      </w:r>
      <w:r w:rsidR="002318B8" w:rsidRPr="002318B8">
        <w:rPr>
          <w:rFonts w:ascii="Arial" w:hAnsi="Arial" w:cs="Arial"/>
          <w:i/>
          <w:sz w:val="20"/>
          <w:szCs w:val="20"/>
          <w:lang w:eastAsia="it-IT"/>
        </w:rPr>
        <w:t>ato il sangue innocente (</w:t>
      </w:r>
      <w:r w:rsidR="00180807" w:rsidRPr="002318B8">
        <w:rPr>
          <w:rFonts w:ascii="Arial" w:hAnsi="Arial" w:cs="Arial"/>
          <w:i/>
          <w:sz w:val="20"/>
          <w:szCs w:val="20"/>
          <w:lang w:eastAsia="it-IT"/>
        </w:rPr>
        <w:t>Dn 13, 62</w:t>
      </w:r>
      <w:r w:rsidR="002318B8" w:rsidRPr="002318B8">
        <w:rPr>
          <w:rFonts w:ascii="Arial" w:hAnsi="Arial" w:cs="Arial"/>
          <w:i/>
          <w:sz w:val="20"/>
          <w:szCs w:val="20"/>
          <w:lang w:eastAsia="it-IT"/>
        </w:rPr>
        <w:t xml:space="preserve">). </w:t>
      </w:r>
    </w:p>
    <w:p w:rsidR="00180807" w:rsidRPr="002318B8" w:rsidRDefault="00E46BB2" w:rsidP="002318B8">
      <w:pPr>
        <w:autoSpaceDE w:val="0"/>
        <w:autoSpaceDN w:val="0"/>
        <w:adjustRightInd w:val="0"/>
        <w:spacing w:after="120" w:line="240" w:lineRule="auto"/>
        <w:jc w:val="both"/>
        <w:rPr>
          <w:rFonts w:ascii="Arial" w:hAnsi="Arial" w:cs="Arial"/>
          <w:i/>
          <w:sz w:val="20"/>
          <w:szCs w:val="20"/>
          <w:lang w:eastAsia="it-IT"/>
        </w:rPr>
      </w:pPr>
      <w:r w:rsidRPr="002318B8">
        <w:rPr>
          <w:rFonts w:ascii="Arial" w:hAnsi="Arial" w:cs="Arial"/>
          <w:i/>
          <w:sz w:val="20"/>
          <w:szCs w:val="20"/>
          <w:lang w:eastAsia="it-IT"/>
        </w:rPr>
        <w:t>Invece io amerò la casa di Giuda e saranno salvati dal Signore loro Dio; non li salverò con l'arco, con la spada, con la guer</w:t>
      </w:r>
      <w:r w:rsidR="002318B8" w:rsidRPr="002318B8">
        <w:rPr>
          <w:rFonts w:ascii="Arial" w:hAnsi="Arial" w:cs="Arial"/>
          <w:i/>
          <w:sz w:val="20"/>
          <w:szCs w:val="20"/>
          <w:lang w:eastAsia="it-IT"/>
        </w:rPr>
        <w:t>ra, né con cavalli o cavalieri" (</w:t>
      </w:r>
      <w:r w:rsidR="00180807" w:rsidRPr="002318B8">
        <w:rPr>
          <w:rFonts w:ascii="Arial" w:hAnsi="Arial" w:cs="Arial"/>
          <w:i/>
          <w:sz w:val="20"/>
          <w:szCs w:val="20"/>
          <w:lang w:eastAsia="it-IT"/>
        </w:rPr>
        <w:t>Os 1, 7</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 xml:space="preserve">Guai a costoro, ormai lontani da me! Distruzione per loro, </w:t>
      </w:r>
      <w:r w:rsidR="002318B8" w:rsidRPr="002318B8">
        <w:rPr>
          <w:rFonts w:ascii="Arial" w:hAnsi="Arial" w:cs="Arial"/>
          <w:i/>
          <w:sz w:val="20"/>
          <w:szCs w:val="20"/>
          <w:lang w:eastAsia="it-IT"/>
        </w:rPr>
        <w:t>perché</w:t>
      </w:r>
      <w:r w:rsidRPr="002318B8">
        <w:rPr>
          <w:rFonts w:ascii="Arial" w:hAnsi="Arial" w:cs="Arial"/>
          <w:i/>
          <w:sz w:val="20"/>
          <w:szCs w:val="20"/>
          <w:lang w:eastAsia="it-IT"/>
        </w:rPr>
        <w:t xml:space="preserve"> hanno agito male contro di me! Li volevo salvare, ma essi hanno </w:t>
      </w:r>
      <w:r w:rsidR="002318B8" w:rsidRPr="002318B8">
        <w:rPr>
          <w:rFonts w:ascii="Arial" w:hAnsi="Arial" w:cs="Arial"/>
          <w:i/>
          <w:sz w:val="20"/>
          <w:szCs w:val="20"/>
          <w:lang w:eastAsia="it-IT"/>
        </w:rPr>
        <w:t>proferito menzogne contro di me (</w:t>
      </w:r>
      <w:r w:rsidR="00180807" w:rsidRPr="002318B8">
        <w:rPr>
          <w:rFonts w:ascii="Arial" w:hAnsi="Arial" w:cs="Arial"/>
          <w:i/>
          <w:sz w:val="20"/>
          <w:szCs w:val="20"/>
          <w:lang w:eastAsia="it-IT"/>
        </w:rPr>
        <w:t>Os 7, 13</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Eppure io sono il Signore tuo Dio fin dal paese d'Egitto, non devi conoscere altro Dio fuori di me, non c'è salv</w:t>
      </w:r>
      <w:r w:rsidR="002318B8" w:rsidRPr="002318B8">
        <w:rPr>
          <w:rFonts w:ascii="Arial" w:hAnsi="Arial" w:cs="Arial"/>
          <w:i/>
          <w:sz w:val="20"/>
          <w:szCs w:val="20"/>
          <w:lang w:eastAsia="it-IT"/>
        </w:rPr>
        <w:t>atore fuori di me (</w:t>
      </w:r>
      <w:r w:rsidR="00180807" w:rsidRPr="002318B8">
        <w:rPr>
          <w:rFonts w:ascii="Arial" w:hAnsi="Arial" w:cs="Arial"/>
          <w:i/>
          <w:sz w:val="20"/>
          <w:szCs w:val="20"/>
          <w:lang w:eastAsia="it-IT"/>
        </w:rPr>
        <w:t>Os 13, 4</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Dov'è ora il tuo re, che ti possa salvare? Dove sono i capi in tutte le tue città e i governanti di cui dicevi: "Dammi un re e dei capi"?</w:t>
      </w:r>
      <w:r w:rsidR="002318B8" w:rsidRPr="002318B8">
        <w:rPr>
          <w:rFonts w:ascii="Arial" w:hAnsi="Arial" w:cs="Arial"/>
          <w:i/>
          <w:sz w:val="20"/>
          <w:szCs w:val="20"/>
          <w:lang w:eastAsia="it-IT"/>
        </w:rPr>
        <w:t xml:space="preserve"> (</w:t>
      </w:r>
      <w:r w:rsidR="00180807" w:rsidRPr="002318B8">
        <w:rPr>
          <w:rFonts w:ascii="Arial" w:hAnsi="Arial" w:cs="Arial"/>
          <w:i/>
          <w:sz w:val="20"/>
          <w:szCs w:val="20"/>
          <w:lang w:eastAsia="it-IT"/>
        </w:rPr>
        <w:t>Os 13, 10</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 xml:space="preserve">Assur non ci salverà, non cavalcheremo più su cavalli, </w:t>
      </w:r>
      <w:r w:rsidR="002318B8" w:rsidRPr="002318B8">
        <w:rPr>
          <w:rFonts w:ascii="Arial" w:hAnsi="Arial" w:cs="Arial"/>
          <w:i/>
          <w:sz w:val="20"/>
          <w:szCs w:val="20"/>
          <w:lang w:eastAsia="it-IT"/>
        </w:rPr>
        <w:t>né</w:t>
      </w:r>
      <w:r w:rsidRPr="002318B8">
        <w:rPr>
          <w:rFonts w:ascii="Arial" w:hAnsi="Arial" w:cs="Arial"/>
          <w:i/>
          <w:sz w:val="20"/>
          <w:szCs w:val="20"/>
          <w:lang w:eastAsia="it-IT"/>
        </w:rPr>
        <w:t xml:space="preserve"> chiameremo più dio nostro l'opera delle nostre mani, </w:t>
      </w:r>
      <w:r w:rsidR="002318B8" w:rsidRPr="002318B8">
        <w:rPr>
          <w:rFonts w:ascii="Arial" w:hAnsi="Arial" w:cs="Arial"/>
          <w:i/>
          <w:sz w:val="20"/>
          <w:szCs w:val="20"/>
          <w:lang w:eastAsia="it-IT"/>
        </w:rPr>
        <w:t>poiché</w:t>
      </w:r>
      <w:r w:rsidRPr="002318B8">
        <w:rPr>
          <w:rFonts w:ascii="Arial" w:hAnsi="Arial" w:cs="Arial"/>
          <w:i/>
          <w:sz w:val="20"/>
          <w:szCs w:val="20"/>
          <w:lang w:eastAsia="it-IT"/>
        </w:rPr>
        <w:t xml:space="preserve"> presso di </w:t>
      </w:r>
      <w:r w:rsidR="002318B8" w:rsidRPr="002318B8">
        <w:rPr>
          <w:rFonts w:ascii="Arial" w:hAnsi="Arial" w:cs="Arial"/>
          <w:i/>
          <w:sz w:val="20"/>
          <w:szCs w:val="20"/>
          <w:lang w:eastAsia="it-IT"/>
        </w:rPr>
        <w:t>te l'orfano trova misericordia" (</w:t>
      </w:r>
      <w:r w:rsidR="00180807" w:rsidRPr="002318B8">
        <w:rPr>
          <w:rFonts w:ascii="Arial" w:hAnsi="Arial" w:cs="Arial"/>
          <w:i/>
          <w:sz w:val="20"/>
          <w:szCs w:val="20"/>
          <w:lang w:eastAsia="it-IT"/>
        </w:rPr>
        <w:t>Os 14, 4</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 xml:space="preserve">Chiunque invocherà il nome del Signore sarà salvato, </w:t>
      </w:r>
      <w:r w:rsidR="002318B8" w:rsidRPr="002318B8">
        <w:rPr>
          <w:rFonts w:ascii="Arial" w:hAnsi="Arial" w:cs="Arial"/>
          <w:i/>
          <w:sz w:val="20"/>
          <w:szCs w:val="20"/>
          <w:lang w:eastAsia="it-IT"/>
        </w:rPr>
        <w:t>poiché</w:t>
      </w:r>
      <w:r w:rsidRPr="002318B8">
        <w:rPr>
          <w:rFonts w:ascii="Arial" w:hAnsi="Arial" w:cs="Arial"/>
          <w:i/>
          <w:sz w:val="20"/>
          <w:szCs w:val="20"/>
          <w:lang w:eastAsia="it-IT"/>
        </w:rPr>
        <w:t xml:space="preserve"> sul monte Sion e in Gerusalemme vi sarà la salvezza, come ha detto il Signore, anche per i supersti</w:t>
      </w:r>
      <w:r w:rsidR="002318B8" w:rsidRPr="002318B8">
        <w:rPr>
          <w:rFonts w:ascii="Arial" w:hAnsi="Arial" w:cs="Arial"/>
          <w:i/>
          <w:sz w:val="20"/>
          <w:szCs w:val="20"/>
          <w:lang w:eastAsia="it-IT"/>
        </w:rPr>
        <w:t>ti che il Signore avrà chiamati (</w:t>
      </w:r>
      <w:r w:rsidR="00180807" w:rsidRPr="002318B8">
        <w:rPr>
          <w:rFonts w:ascii="Arial" w:hAnsi="Arial" w:cs="Arial"/>
          <w:i/>
          <w:sz w:val="20"/>
          <w:szCs w:val="20"/>
          <w:lang w:eastAsia="it-IT"/>
        </w:rPr>
        <w:t>Gl 3, 5</w:t>
      </w:r>
      <w:r w:rsidR="002318B8" w:rsidRPr="002318B8">
        <w:rPr>
          <w:rFonts w:ascii="Arial" w:hAnsi="Arial" w:cs="Arial"/>
          <w:i/>
          <w:sz w:val="20"/>
          <w:szCs w:val="20"/>
          <w:lang w:eastAsia="it-IT"/>
        </w:rPr>
        <w:t xml:space="preserve">). </w:t>
      </w:r>
    </w:p>
    <w:p w:rsidR="00180807" w:rsidRPr="002318B8" w:rsidRDefault="00E46BB2" w:rsidP="002318B8">
      <w:pPr>
        <w:autoSpaceDE w:val="0"/>
        <w:autoSpaceDN w:val="0"/>
        <w:adjustRightInd w:val="0"/>
        <w:spacing w:after="120" w:line="240" w:lineRule="auto"/>
        <w:jc w:val="both"/>
        <w:rPr>
          <w:rFonts w:ascii="Arial" w:hAnsi="Arial" w:cs="Arial"/>
          <w:i/>
          <w:sz w:val="20"/>
          <w:szCs w:val="20"/>
          <w:lang w:eastAsia="it-IT"/>
        </w:rPr>
      </w:pPr>
      <w:r w:rsidRPr="002318B8">
        <w:rPr>
          <w:rFonts w:ascii="Arial" w:hAnsi="Arial" w:cs="Arial"/>
          <w:i/>
          <w:sz w:val="20"/>
          <w:szCs w:val="20"/>
          <w:lang w:eastAsia="it-IT"/>
        </w:rPr>
        <w:t xml:space="preserve">Allora nemmeno l'uomo agile potrà più fuggire, </w:t>
      </w:r>
      <w:r w:rsidR="002318B8" w:rsidRPr="002318B8">
        <w:rPr>
          <w:rFonts w:ascii="Arial" w:hAnsi="Arial" w:cs="Arial"/>
          <w:i/>
          <w:sz w:val="20"/>
          <w:szCs w:val="20"/>
          <w:lang w:eastAsia="it-IT"/>
        </w:rPr>
        <w:t>né</w:t>
      </w:r>
      <w:r w:rsidRPr="002318B8">
        <w:rPr>
          <w:rFonts w:ascii="Arial" w:hAnsi="Arial" w:cs="Arial"/>
          <w:i/>
          <w:sz w:val="20"/>
          <w:szCs w:val="20"/>
          <w:lang w:eastAsia="it-IT"/>
        </w:rPr>
        <w:t xml:space="preserve"> l'uomo forte usare la sua forza; il prode non potrà salvare la sua vita</w:t>
      </w:r>
      <w:r w:rsidR="002318B8" w:rsidRPr="002318B8">
        <w:rPr>
          <w:rFonts w:ascii="Arial" w:hAnsi="Arial" w:cs="Arial"/>
          <w:i/>
          <w:sz w:val="20"/>
          <w:szCs w:val="20"/>
          <w:lang w:eastAsia="it-IT"/>
        </w:rPr>
        <w:t xml:space="preserve"> (</w:t>
      </w:r>
      <w:r w:rsidR="00180807" w:rsidRPr="002318B8">
        <w:rPr>
          <w:rFonts w:ascii="Arial" w:hAnsi="Arial" w:cs="Arial"/>
          <w:i/>
          <w:sz w:val="20"/>
          <w:szCs w:val="20"/>
          <w:lang w:eastAsia="it-IT"/>
        </w:rPr>
        <w:t>Am 2, 14</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 xml:space="preserve">Né l'arciere resisterà; non scamperà il corridore, </w:t>
      </w:r>
      <w:r w:rsidR="002318B8" w:rsidRPr="002318B8">
        <w:rPr>
          <w:rFonts w:ascii="Arial" w:hAnsi="Arial" w:cs="Arial"/>
          <w:i/>
          <w:sz w:val="20"/>
          <w:szCs w:val="20"/>
          <w:lang w:eastAsia="it-IT"/>
        </w:rPr>
        <w:t>né</w:t>
      </w:r>
      <w:r w:rsidRPr="002318B8">
        <w:rPr>
          <w:rFonts w:ascii="Arial" w:hAnsi="Arial" w:cs="Arial"/>
          <w:i/>
          <w:sz w:val="20"/>
          <w:szCs w:val="20"/>
          <w:lang w:eastAsia="it-IT"/>
        </w:rPr>
        <w:t xml:space="preserve"> si salv</w:t>
      </w:r>
      <w:r w:rsidR="002318B8" w:rsidRPr="002318B8">
        <w:rPr>
          <w:rFonts w:ascii="Arial" w:hAnsi="Arial" w:cs="Arial"/>
          <w:i/>
          <w:sz w:val="20"/>
          <w:szCs w:val="20"/>
          <w:lang w:eastAsia="it-IT"/>
        </w:rPr>
        <w:t>erà il cavaliere (</w:t>
      </w:r>
      <w:r w:rsidR="00180807" w:rsidRPr="002318B8">
        <w:rPr>
          <w:rFonts w:ascii="Arial" w:hAnsi="Arial" w:cs="Arial"/>
          <w:i/>
          <w:sz w:val="20"/>
          <w:szCs w:val="20"/>
          <w:lang w:eastAsia="it-IT"/>
        </w:rPr>
        <w:t>Am 2, 15</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Ma io con voce di lode offrirò a te un sacrificio e adempirò il voto che ho fatto; la salv</w:t>
      </w:r>
      <w:r w:rsidR="002318B8" w:rsidRPr="002318B8">
        <w:rPr>
          <w:rFonts w:ascii="Arial" w:hAnsi="Arial" w:cs="Arial"/>
          <w:i/>
          <w:sz w:val="20"/>
          <w:szCs w:val="20"/>
          <w:lang w:eastAsia="it-IT"/>
        </w:rPr>
        <w:t>ezza viene dal Signore" (</w:t>
      </w:r>
      <w:r w:rsidR="00180807" w:rsidRPr="002318B8">
        <w:rPr>
          <w:rFonts w:ascii="Arial" w:hAnsi="Arial" w:cs="Arial"/>
          <w:i/>
          <w:sz w:val="20"/>
          <w:szCs w:val="20"/>
          <w:lang w:eastAsia="it-IT"/>
        </w:rPr>
        <w:t>Gn 2, 10</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Mangerai, ma non ti sazierai, e la tua fame rimarrà in te; metterai da parte, ma nulla salverai e se qualcuno salve</w:t>
      </w:r>
      <w:r w:rsidR="002318B8" w:rsidRPr="002318B8">
        <w:rPr>
          <w:rFonts w:ascii="Arial" w:hAnsi="Arial" w:cs="Arial"/>
          <w:i/>
          <w:sz w:val="20"/>
          <w:szCs w:val="20"/>
          <w:lang w:eastAsia="it-IT"/>
        </w:rPr>
        <w:t>rai io lo consegnerò alla spada (</w:t>
      </w:r>
      <w:r w:rsidR="00180807" w:rsidRPr="002318B8">
        <w:rPr>
          <w:rFonts w:ascii="Arial" w:hAnsi="Arial" w:cs="Arial"/>
          <w:i/>
          <w:sz w:val="20"/>
          <w:szCs w:val="20"/>
          <w:lang w:eastAsia="it-IT"/>
        </w:rPr>
        <w:t>Mi 6, 14</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Ma io volgo lo sguardo al Signore, spero nel Dio della mia salv</w:t>
      </w:r>
      <w:r w:rsidR="002318B8" w:rsidRPr="002318B8">
        <w:rPr>
          <w:rFonts w:ascii="Arial" w:hAnsi="Arial" w:cs="Arial"/>
          <w:i/>
          <w:sz w:val="20"/>
          <w:szCs w:val="20"/>
          <w:lang w:eastAsia="it-IT"/>
        </w:rPr>
        <w:t>ezza, il mio Dio m'esaudirà (</w:t>
      </w:r>
      <w:r w:rsidR="00180807" w:rsidRPr="002318B8">
        <w:rPr>
          <w:rFonts w:ascii="Arial" w:hAnsi="Arial" w:cs="Arial"/>
          <w:i/>
          <w:sz w:val="20"/>
          <w:szCs w:val="20"/>
          <w:lang w:eastAsia="it-IT"/>
        </w:rPr>
        <w:t>Mi 7, 7</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Sei uscito per salvare il tuo popolo, per salvare il tuo consacrato. Hai demolito la cima della casa dell'empio, l'ha</w:t>
      </w:r>
      <w:r w:rsidR="002318B8" w:rsidRPr="002318B8">
        <w:rPr>
          <w:rFonts w:ascii="Arial" w:hAnsi="Arial" w:cs="Arial"/>
          <w:i/>
          <w:sz w:val="20"/>
          <w:szCs w:val="20"/>
          <w:lang w:eastAsia="it-IT"/>
        </w:rPr>
        <w:t>i scalzata fino alle fondamenta (</w:t>
      </w:r>
      <w:r w:rsidR="00180807" w:rsidRPr="002318B8">
        <w:rPr>
          <w:rFonts w:ascii="Arial" w:hAnsi="Arial" w:cs="Arial"/>
          <w:i/>
          <w:sz w:val="20"/>
          <w:szCs w:val="20"/>
          <w:lang w:eastAsia="it-IT"/>
        </w:rPr>
        <w:t>Ab 3, 13</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Ma io gioirò nel Signore, esulterò in Dio mio salv</w:t>
      </w:r>
      <w:r w:rsidR="002318B8" w:rsidRPr="002318B8">
        <w:rPr>
          <w:rFonts w:ascii="Arial" w:hAnsi="Arial" w:cs="Arial"/>
          <w:i/>
          <w:sz w:val="20"/>
          <w:szCs w:val="20"/>
          <w:lang w:eastAsia="it-IT"/>
        </w:rPr>
        <w:t>atore (</w:t>
      </w:r>
      <w:r w:rsidR="00180807" w:rsidRPr="002318B8">
        <w:rPr>
          <w:rFonts w:ascii="Arial" w:hAnsi="Arial" w:cs="Arial"/>
          <w:i/>
          <w:sz w:val="20"/>
          <w:szCs w:val="20"/>
          <w:lang w:eastAsia="it-IT"/>
        </w:rPr>
        <w:t>Ab 3, 18</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 xml:space="preserve">Neppure il loro argento, neppure il loro oro potranno salvarli". Nel giorno dell'ira del Signore e al fuoco della sua gelosia tutta la terra sarà consumata, </w:t>
      </w:r>
      <w:r w:rsidR="002318B8" w:rsidRPr="002318B8">
        <w:rPr>
          <w:rFonts w:ascii="Arial" w:hAnsi="Arial" w:cs="Arial"/>
          <w:i/>
          <w:sz w:val="20"/>
          <w:szCs w:val="20"/>
          <w:lang w:eastAsia="it-IT"/>
        </w:rPr>
        <w:t>poiché</w:t>
      </w:r>
      <w:r w:rsidRPr="002318B8">
        <w:rPr>
          <w:rFonts w:ascii="Arial" w:hAnsi="Arial" w:cs="Arial"/>
          <w:i/>
          <w:sz w:val="20"/>
          <w:szCs w:val="20"/>
          <w:lang w:eastAsia="it-IT"/>
        </w:rPr>
        <w:t xml:space="preserve"> farà improvvisa distruzione di</w:t>
      </w:r>
      <w:r w:rsidR="002318B8" w:rsidRPr="002318B8">
        <w:rPr>
          <w:rFonts w:ascii="Arial" w:hAnsi="Arial" w:cs="Arial"/>
          <w:i/>
          <w:sz w:val="20"/>
          <w:szCs w:val="20"/>
          <w:lang w:eastAsia="it-IT"/>
        </w:rPr>
        <w:t xml:space="preserve"> tutti gli abitanti della terra (</w:t>
      </w:r>
      <w:r w:rsidR="00180807" w:rsidRPr="002318B8">
        <w:rPr>
          <w:rFonts w:ascii="Arial" w:hAnsi="Arial" w:cs="Arial"/>
          <w:i/>
          <w:sz w:val="20"/>
          <w:szCs w:val="20"/>
          <w:lang w:eastAsia="it-IT"/>
        </w:rPr>
        <w:t>Sof 1, 18</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Il Signore tuo Dio in mezzo a te è un salvatore potente. Esulterà di gioia per te, ti rinnoverà con il suo amore, si ralle</w:t>
      </w:r>
      <w:r w:rsidR="002318B8" w:rsidRPr="002318B8">
        <w:rPr>
          <w:rFonts w:ascii="Arial" w:hAnsi="Arial" w:cs="Arial"/>
          <w:i/>
          <w:sz w:val="20"/>
          <w:szCs w:val="20"/>
          <w:lang w:eastAsia="it-IT"/>
        </w:rPr>
        <w:t>grerà per te con grida di gioia (</w:t>
      </w:r>
      <w:r w:rsidR="00180807" w:rsidRPr="002318B8">
        <w:rPr>
          <w:rFonts w:ascii="Arial" w:hAnsi="Arial" w:cs="Arial"/>
          <w:i/>
          <w:sz w:val="20"/>
          <w:szCs w:val="20"/>
          <w:lang w:eastAsia="it-IT"/>
        </w:rPr>
        <w:t>Sof 3, 17</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A Sion mettiti in salvo, tu che abiti ancora con la figlia di Babilonia!</w:t>
      </w:r>
      <w:r w:rsidR="002318B8" w:rsidRPr="002318B8">
        <w:rPr>
          <w:rFonts w:ascii="Arial" w:hAnsi="Arial" w:cs="Arial"/>
          <w:i/>
          <w:sz w:val="20"/>
          <w:szCs w:val="20"/>
          <w:lang w:eastAsia="it-IT"/>
        </w:rPr>
        <w:t xml:space="preserve"> (</w:t>
      </w:r>
      <w:r w:rsidR="00180807" w:rsidRPr="002318B8">
        <w:rPr>
          <w:rFonts w:ascii="Arial" w:hAnsi="Arial" w:cs="Arial"/>
          <w:i/>
          <w:sz w:val="20"/>
          <w:szCs w:val="20"/>
          <w:lang w:eastAsia="it-IT"/>
        </w:rPr>
        <w:t>Zc 2, 11</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Così dice il Signore degli eserciti: "Ecco, io salvo il mio popolo dall</w:t>
      </w:r>
      <w:r w:rsidR="002318B8" w:rsidRPr="002318B8">
        <w:rPr>
          <w:rFonts w:ascii="Arial" w:hAnsi="Arial" w:cs="Arial"/>
          <w:i/>
          <w:sz w:val="20"/>
          <w:szCs w:val="20"/>
          <w:lang w:eastAsia="it-IT"/>
        </w:rPr>
        <w:t>a terra d'oriente e d'occidente (</w:t>
      </w:r>
      <w:r w:rsidR="00180807" w:rsidRPr="002318B8">
        <w:rPr>
          <w:rFonts w:ascii="Arial" w:hAnsi="Arial" w:cs="Arial"/>
          <w:i/>
          <w:sz w:val="20"/>
          <w:szCs w:val="20"/>
          <w:lang w:eastAsia="it-IT"/>
        </w:rPr>
        <w:t>Zc 8, 7</w:t>
      </w:r>
      <w:r w:rsidR="002318B8" w:rsidRPr="002318B8">
        <w:rPr>
          <w:rFonts w:ascii="Arial" w:hAnsi="Arial" w:cs="Arial"/>
          <w:i/>
          <w:sz w:val="20"/>
          <w:szCs w:val="20"/>
          <w:lang w:eastAsia="it-IT"/>
        </w:rPr>
        <w:t xml:space="preserve">). </w:t>
      </w:r>
    </w:p>
    <w:p w:rsidR="00180807" w:rsidRPr="002318B8" w:rsidRDefault="00E46BB2" w:rsidP="002318B8">
      <w:pPr>
        <w:autoSpaceDE w:val="0"/>
        <w:autoSpaceDN w:val="0"/>
        <w:adjustRightInd w:val="0"/>
        <w:spacing w:after="120" w:line="240" w:lineRule="auto"/>
        <w:jc w:val="both"/>
        <w:rPr>
          <w:rFonts w:ascii="Arial" w:hAnsi="Arial" w:cs="Arial"/>
          <w:i/>
          <w:sz w:val="20"/>
          <w:szCs w:val="20"/>
          <w:lang w:eastAsia="it-IT"/>
        </w:rPr>
      </w:pPr>
      <w:r w:rsidRPr="002318B8">
        <w:rPr>
          <w:rFonts w:ascii="Arial" w:hAnsi="Arial" w:cs="Arial"/>
          <w:i/>
          <w:sz w:val="20"/>
          <w:szCs w:val="20"/>
          <w:lang w:eastAsia="it-IT"/>
        </w:rPr>
        <w:t>Come foste oggetto di maledizione fra le genti, o casa di Giuda e d'Israele, così quando vi avrò salvati, diverrete una benedizione. Non temete dunque: ripre</w:t>
      </w:r>
      <w:r w:rsidR="002318B8" w:rsidRPr="002318B8">
        <w:rPr>
          <w:rFonts w:ascii="Arial" w:hAnsi="Arial" w:cs="Arial"/>
          <w:i/>
          <w:sz w:val="20"/>
          <w:szCs w:val="20"/>
          <w:lang w:eastAsia="it-IT"/>
        </w:rPr>
        <w:t>ndano forza le vostre mani" (</w:t>
      </w:r>
      <w:r w:rsidR="00180807" w:rsidRPr="002318B8">
        <w:rPr>
          <w:rFonts w:ascii="Arial" w:hAnsi="Arial" w:cs="Arial"/>
          <w:i/>
          <w:sz w:val="20"/>
          <w:szCs w:val="20"/>
          <w:lang w:eastAsia="it-IT"/>
        </w:rPr>
        <w:t>Zc 8, 13</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 xml:space="preserve">Il Signore loro Dio in quel giorno salverà come un gregge il suo </w:t>
      </w:r>
      <w:r w:rsidR="002318B8" w:rsidRPr="002318B8">
        <w:rPr>
          <w:rFonts w:ascii="Arial" w:hAnsi="Arial" w:cs="Arial"/>
          <w:i/>
          <w:sz w:val="20"/>
          <w:szCs w:val="20"/>
          <w:lang w:eastAsia="it-IT"/>
        </w:rPr>
        <w:t>popolo, come</w:t>
      </w:r>
      <w:r w:rsidRPr="002318B8">
        <w:rPr>
          <w:rFonts w:ascii="Arial" w:hAnsi="Arial" w:cs="Arial"/>
          <w:i/>
          <w:sz w:val="20"/>
          <w:szCs w:val="20"/>
          <w:lang w:eastAsia="it-IT"/>
        </w:rPr>
        <w:t xml:space="preserve"> gemme di un diad</w:t>
      </w:r>
      <w:r w:rsidR="002318B8" w:rsidRPr="002318B8">
        <w:rPr>
          <w:rFonts w:ascii="Arial" w:hAnsi="Arial" w:cs="Arial"/>
          <w:i/>
          <w:sz w:val="20"/>
          <w:szCs w:val="20"/>
          <w:lang w:eastAsia="it-IT"/>
        </w:rPr>
        <w:t>ema brilleranno sulla sua terra (</w:t>
      </w:r>
      <w:r w:rsidR="00180807" w:rsidRPr="002318B8">
        <w:rPr>
          <w:rFonts w:ascii="Arial" w:hAnsi="Arial" w:cs="Arial"/>
          <w:i/>
          <w:sz w:val="20"/>
          <w:szCs w:val="20"/>
          <w:lang w:eastAsia="it-IT"/>
        </w:rPr>
        <w:t>Zc 9, 16</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Il Signore salverà in primo luogo le tende di Giuda; perché la gloria della casa di Davide e la gloria degli abitanti di Gerusalemme no</w:t>
      </w:r>
      <w:r w:rsidR="002318B8" w:rsidRPr="002318B8">
        <w:rPr>
          <w:rFonts w:ascii="Arial" w:hAnsi="Arial" w:cs="Arial"/>
          <w:i/>
          <w:sz w:val="20"/>
          <w:szCs w:val="20"/>
          <w:lang w:eastAsia="it-IT"/>
        </w:rPr>
        <w:t>n cresca più di quella di Giuda (</w:t>
      </w:r>
      <w:r w:rsidR="00180807" w:rsidRPr="002318B8">
        <w:rPr>
          <w:rFonts w:ascii="Arial" w:hAnsi="Arial" w:cs="Arial"/>
          <w:i/>
          <w:sz w:val="20"/>
          <w:szCs w:val="20"/>
          <w:lang w:eastAsia="it-IT"/>
        </w:rPr>
        <w:t>Zc 12, 7</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 xml:space="preserve">Essa partorirà un figlio e tu lo chiamerai Gesù: egli infatti salverà </w:t>
      </w:r>
      <w:r w:rsidR="002318B8" w:rsidRPr="002318B8">
        <w:rPr>
          <w:rFonts w:ascii="Arial" w:hAnsi="Arial" w:cs="Arial"/>
          <w:i/>
          <w:sz w:val="20"/>
          <w:szCs w:val="20"/>
          <w:lang w:eastAsia="it-IT"/>
        </w:rPr>
        <w:t>il suo popolo dai suoi peccati" (</w:t>
      </w:r>
      <w:r w:rsidR="00180807" w:rsidRPr="002318B8">
        <w:rPr>
          <w:rFonts w:ascii="Arial" w:hAnsi="Arial" w:cs="Arial"/>
          <w:i/>
          <w:sz w:val="20"/>
          <w:szCs w:val="20"/>
          <w:lang w:eastAsia="it-IT"/>
        </w:rPr>
        <w:t>Mt 1, 21</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Allora, accostatisi a lui, lo svegliarono dicendo: "Salv</w:t>
      </w:r>
      <w:r w:rsidR="002318B8" w:rsidRPr="002318B8">
        <w:rPr>
          <w:rFonts w:ascii="Arial" w:hAnsi="Arial" w:cs="Arial"/>
          <w:i/>
          <w:sz w:val="20"/>
          <w:szCs w:val="20"/>
          <w:lang w:eastAsia="it-IT"/>
        </w:rPr>
        <w:t>aci, Signore, siamo perduti!" (</w:t>
      </w:r>
      <w:r w:rsidR="00180807" w:rsidRPr="002318B8">
        <w:rPr>
          <w:rFonts w:ascii="Arial" w:hAnsi="Arial" w:cs="Arial"/>
          <w:i/>
          <w:sz w:val="20"/>
          <w:szCs w:val="20"/>
          <w:lang w:eastAsia="it-IT"/>
        </w:rPr>
        <w:t>Mt 8, 25</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E sarete odiati da tutti a causa del mio nome; ma chi persevererà sino alla fine sarà salv</w:t>
      </w:r>
      <w:r w:rsidR="002318B8" w:rsidRPr="002318B8">
        <w:rPr>
          <w:rFonts w:ascii="Arial" w:hAnsi="Arial" w:cs="Arial"/>
          <w:i/>
          <w:sz w:val="20"/>
          <w:szCs w:val="20"/>
          <w:lang w:eastAsia="it-IT"/>
        </w:rPr>
        <w:t>ato (</w:t>
      </w:r>
      <w:r w:rsidR="00180807" w:rsidRPr="002318B8">
        <w:rPr>
          <w:rFonts w:ascii="Arial" w:hAnsi="Arial" w:cs="Arial"/>
          <w:i/>
          <w:sz w:val="20"/>
          <w:szCs w:val="20"/>
          <w:lang w:eastAsia="it-IT"/>
        </w:rPr>
        <w:t>Mt 10, 22</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Ma per la violenza del vento, s'impaurì e, cominciando ad affondare, gridò: "Signore, salv</w:t>
      </w:r>
      <w:r w:rsidR="002318B8" w:rsidRPr="002318B8">
        <w:rPr>
          <w:rFonts w:ascii="Arial" w:hAnsi="Arial" w:cs="Arial"/>
          <w:i/>
          <w:sz w:val="20"/>
          <w:szCs w:val="20"/>
          <w:lang w:eastAsia="it-IT"/>
        </w:rPr>
        <w:t>ami!" (</w:t>
      </w:r>
      <w:r w:rsidR="00180807" w:rsidRPr="002318B8">
        <w:rPr>
          <w:rFonts w:ascii="Arial" w:hAnsi="Arial" w:cs="Arial"/>
          <w:i/>
          <w:sz w:val="20"/>
          <w:szCs w:val="20"/>
          <w:lang w:eastAsia="it-IT"/>
        </w:rPr>
        <w:t>Mt 14, 30</w:t>
      </w:r>
      <w:r w:rsidR="002318B8" w:rsidRPr="002318B8">
        <w:rPr>
          <w:rFonts w:ascii="Arial" w:hAnsi="Arial" w:cs="Arial"/>
          <w:i/>
          <w:sz w:val="20"/>
          <w:szCs w:val="20"/>
          <w:lang w:eastAsia="it-IT"/>
        </w:rPr>
        <w:t xml:space="preserve">). </w:t>
      </w:r>
    </w:p>
    <w:p w:rsidR="00180807" w:rsidRPr="002318B8" w:rsidRDefault="00E46BB2" w:rsidP="002318B8">
      <w:pPr>
        <w:autoSpaceDE w:val="0"/>
        <w:autoSpaceDN w:val="0"/>
        <w:adjustRightInd w:val="0"/>
        <w:spacing w:after="120" w:line="240" w:lineRule="auto"/>
        <w:jc w:val="both"/>
        <w:rPr>
          <w:rFonts w:ascii="Arial" w:hAnsi="Arial" w:cs="Arial"/>
          <w:i/>
          <w:sz w:val="20"/>
          <w:szCs w:val="20"/>
          <w:lang w:eastAsia="it-IT"/>
        </w:rPr>
      </w:pPr>
      <w:r w:rsidRPr="002318B8">
        <w:rPr>
          <w:rFonts w:ascii="Arial" w:hAnsi="Arial" w:cs="Arial"/>
          <w:i/>
          <w:sz w:val="20"/>
          <w:szCs w:val="20"/>
          <w:lang w:eastAsia="it-IT"/>
        </w:rPr>
        <w:t>Perché chi vorrà salvare la propria vita, la perderà; ma chi perderà la propria</w:t>
      </w:r>
      <w:r w:rsidR="002318B8" w:rsidRPr="002318B8">
        <w:rPr>
          <w:rFonts w:ascii="Arial" w:hAnsi="Arial" w:cs="Arial"/>
          <w:i/>
          <w:sz w:val="20"/>
          <w:szCs w:val="20"/>
          <w:lang w:eastAsia="it-IT"/>
        </w:rPr>
        <w:t xml:space="preserve"> vita per causa mia, la troverà (</w:t>
      </w:r>
      <w:r w:rsidR="00180807" w:rsidRPr="002318B8">
        <w:rPr>
          <w:rFonts w:ascii="Arial" w:hAnsi="Arial" w:cs="Arial"/>
          <w:i/>
          <w:sz w:val="20"/>
          <w:szCs w:val="20"/>
          <w:lang w:eastAsia="it-IT"/>
        </w:rPr>
        <w:t>Mt 16, 25</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E' venuto infatti il Figlio dell'uomo a salv</w:t>
      </w:r>
      <w:r w:rsidR="002318B8" w:rsidRPr="002318B8">
        <w:rPr>
          <w:rFonts w:ascii="Arial" w:hAnsi="Arial" w:cs="Arial"/>
          <w:i/>
          <w:sz w:val="20"/>
          <w:szCs w:val="20"/>
          <w:lang w:eastAsia="it-IT"/>
        </w:rPr>
        <w:t>are ciò che era perduto (</w:t>
      </w:r>
      <w:r w:rsidR="00180807" w:rsidRPr="002318B8">
        <w:rPr>
          <w:rFonts w:ascii="Arial" w:hAnsi="Arial" w:cs="Arial"/>
          <w:i/>
          <w:sz w:val="20"/>
          <w:szCs w:val="20"/>
          <w:lang w:eastAsia="it-IT"/>
        </w:rPr>
        <w:t>Mt 18, 11</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A queste parole i discepoli rimasero costernati e chiesero: "Chi si potrà dunque salv</w:t>
      </w:r>
      <w:r w:rsidR="002318B8" w:rsidRPr="002318B8">
        <w:rPr>
          <w:rFonts w:ascii="Arial" w:hAnsi="Arial" w:cs="Arial"/>
          <w:i/>
          <w:sz w:val="20"/>
          <w:szCs w:val="20"/>
          <w:lang w:eastAsia="it-IT"/>
        </w:rPr>
        <w:t>are?" (</w:t>
      </w:r>
      <w:r w:rsidR="00180807" w:rsidRPr="002318B8">
        <w:rPr>
          <w:rFonts w:ascii="Arial" w:hAnsi="Arial" w:cs="Arial"/>
          <w:i/>
          <w:sz w:val="20"/>
          <w:szCs w:val="20"/>
          <w:lang w:eastAsia="it-IT"/>
        </w:rPr>
        <w:t>Mt 19, 25</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Ma chi persevererà sino alla fine, sarà salv</w:t>
      </w:r>
      <w:r w:rsidR="002318B8" w:rsidRPr="002318B8">
        <w:rPr>
          <w:rFonts w:ascii="Arial" w:hAnsi="Arial" w:cs="Arial"/>
          <w:i/>
          <w:sz w:val="20"/>
          <w:szCs w:val="20"/>
          <w:lang w:eastAsia="it-IT"/>
        </w:rPr>
        <w:t>ato (</w:t>
      </w:r>
      <w:r w:rsidR="00180807" w:rsidRPr="002318B8">
        <w:rPr>
          <w:rFonts w:ascii="Arial" w:hAnsi="Arial" w:cs="Arial"/>
          <w:i/>
          <w:sz w:val="20"/>
          <w:szCs w:val="20"/>
          <w:lang w:eastAsia="it-IT"/>
        </w:rPr>
        <w:t>Mt 24, 13</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E se quei giorni non fossero abbreviati, nessun vivente si salverebbe; ma a causa degli eletti</w:t>
      </w:r>
      <w:r w:rsidR="002318B8" w:rsidRPr="002318B8">
        <w:rPr>
          <w:rFonts w:ascii="Arial" w:hAnsi="Arial" w:cs="Arial"/>
          <w:i/>
          <w:sz w:val="20"/>
          <w:szCs w:val="20"/>
          <w:lang w:eastAsia="it-IT"/>
        </w:rPr>
        <w:t xml:space="preserve"> quei giorni saranno abbreviati (</w:t>
      </w:r>
      <w:r w:rsidR="00180807" w:rsidRPr="002318B8">
        <w:rPr>
          <w:rFonts w:ascii="Arial" w:hAnsi="Arial" w:cs="Arial"/>
          <w:i/>
          <w:sz w:val="20"/>
          <w:szCs w:val="20"/>
          <w:lang w:eastAsia="it-IT"/>
        </w:rPr>
        <w:t>Mt 24, 22</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E subito si avvicinò a Gesù e disse: "Salv</w:t>
      </w:r>
      <w:r w:rsidR="002318B8" w:rsidRPr="002318B8">
        <w:rPr>
          <w:rFonts w:ascii="Arial" w:hAnsi="Arial" w:cs="Arial"/>
          <w:i/>
          <w:sz w:val="20"/>
          <w:szCs w:val="20"/>
          <w:lang w:eastAsia="it-IT"/>
        </w:rPr>
        <w:t>e, Rabbì!". E lo baciò (</w:t>
      </w:r>
      <w:r w:rsidR="00180807" w:rsidRPr="002318B8">
        <w:rPr>
          <w:rFonts w:ascii="Arial" w:hAnsi="Arial" w:cs="Arial"/>
          <w:i/>
          <w:sz w:val="20"/>
          <w:szCs w:val="20"/>
          <w:lang w:eastAsia="it-IT"/>
        </w:rPr>
        <w:t>Mt 26, 49</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E, intrecciata una corona di spine, gliela posero sul capo, con una canna nella destra; poi mentre gli si inginocchiavano davanti, lo schernivano: "Salv</w:t>
      </w:r>
      <w:r w:rsidR="002318B8" w:rsidRPr="002318B8">
        <w:rPr>
          <w:rFonts w:ascii="Arial" w:hAnsi="Arial" w:cs="Arial"/>
          <w:i/>
          <w:sz w:val="20"/>
          <w:szCs w:val="20"/>
          <w:lang w:eastAsia="it-IT"/>
        </w:rPr>
        <w:t>e, re dei Giudei!" (</w:t>
      </w:r>
      <w:r w:rsidR="00180807" w:rsidRPr="002318B8">
        <w:rPr>
          <w:rFonts w:ascii="Arial" w:hAnsi="Arial" w:cs="Arial"/>
          <w:i/>
          <w:sz w:val="20"/>
          <w:szCs w:val="20"/>
          <w:lang w:eastAsia="it-IT"/>
        </w:rPr>
        <w:t>Mt 27, 29</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"Tu che distruggi il tempio e lo ricostruisci in tre giorni, salva te stesso! Se tu sei Figl</w:t>
      </w:r>
      <w:r w:rsidR="002318B8" w:rsidRPr="002318B8">
        <w:rPr>
          <w:rFonts w:ascii="Arial" w:hAnsi="Arial" w:cs="Arial"/>
          <w:i/>
          <w:sz w:val="20"/>
          <w:szCs w:val="20"/>
          <w:lang w:eastAsia="it-IT"/>
        </w:rPr>
        <w:t>io di Dio, scendi dalla croce!" (</w:t>
      </w:r>
      <w:r w:rsidR="00180807" w:rsidRPr="002318B8">
        <w:rPr>
          <w:rFonts w:ascii="Arial" w:hAnsi="Arial" w:cs="Arial"/>
          <w:i/>
          <w:sz w:val="20"/>
          <w:szCs w:val="20"/>
          <w:lang w:eastAsia="it-IT"/>
        </w:rPr>
        <w:t>Mt 27, 40</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 xml:space="preserve">"Ha salvato gli altri, non può salvare se stesso. E' il re d'Israele, scenda </w:t>
      </w:r>
      <w:r w:rsidR="002318B8" w:rsidRPr="002318B8">
        <w:rPr>
          <w:rFonts w:ascii="Arial" w:hAnsi="Arial" w:cs="Arial"/>
          <w:i/>
          <w:sz w:val="20"/>
          <w:szCs w:val="20"/>
          <w:lang w:eastAsia="it-IT"/>
        </w:rPr>
        <w:t>ora dalla croce e gli crederemo (</w:t>
      </w:r>
      <w:r w:rsidR="00180807" w:rsidRPr="002318B8">
        <w:rPr>
          <w:rFonts w:ascii="Arial" w:hAnsi="Arial" w:cs="Arial"/>
          <w:i/>
          <w:sz w:val="20"/>
          <w:szCs w:val="20"/>
          <w:lang w:eastAsia="it-IT"/>
        </w:rPr>
        <w:t>Mt 27, 42</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Gli altri dicevano: "Lascia, vediamo se viene Elia a salv</w:t>
      </w:r>
      <w:r w:rsidR="002318B8" w:rsidRPr="002318B8">
        <w:rPr>
          <w:rFonts w:ascii="Arial" w:hAnsi="Arial" w:cs="Arial"/>
          <w:i/>
          <w:sz w:val="20"/>
          <w:szCs w:val="20"/>
          <w:lang w:eastAsia="it-IT"/>
        </w:rPr>
        <w:t>arlo!" (</w:t>
      </w:r>
      <w:r w:rsidR="00180807" w:rsidRPr="002318B8">
        <w:rPr>
          <w:rFonts w:ascii="Arial" w:hAnsi="Arial" w:cs="Arial"/>
          <w:i/>
          <w:sz w:val="20"/>
          <w:szCs w:val="20"/>
          <w:lang w:eastAsia="it-IT"/>
        </w:rPr>
        <w:t>Mt 27, 49</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Poi domandò loro: "E' lecito in giorno di sabato fare il bene o il male, salv</w:t>
      </w:r>
      <w:r w:rsidR="002318B8" w:rsidRPr="002318B8">
        <w:rPr>
          <w:rFonts w:ascii="Arial" w:hAnsi="Arial" w:cs="Arial"/>
          <w:i/>
          <w:sz w:val="20"/>
          <w:szCs w:val="20"/>
          <w:lang w:eastAsia="it-IT"/>
        </w:rPr>
        <w:t>are una vita o toglierla?" (</w:t>
      </w:r>
      <w:r w:rsidR="00180807" w:rsidRPr="002318B8">
        <w:rPr>
          <w:rFonts w:ascii="Arial" w:hAnsi="Arial" w:cs="Arial"/>
          <w:i/>
          <w:sz w:val="20"/>
          <w:szCs w:val="20"/>
          <w:lang w:eastAsia="it-IT"/>
        </w:rPr>
        <w:t>Mc 3, 4</w:t>
      </w:r>
      <w:r w:rsidR="002318B8" w:rsidRPr="002318B8">
        <w:rPr>
          <w:rFonts w:ascii="Arial" w:hAnsi="Arial" w:cs="Arial"/>
          <w:i/>
          <w:sz w:val="20"/>
          <w:szCs w:val="20"/>
          <w:lang w:eastAsia="it-IT"/>
        </w:rPr>
        <w:t xml:space="preserve">). </w:t>
      </w:r>
    </w:p>
    <w:p w:rsidR="00180807" w:rsidRPr="002318B8" w:rsidRDefault="00E46BB2" w:rsidP="002318B8">
      <w:pPr>
        <w:autoSpaceDE w:val="0"/>
        <w:autoSpaceDN w:val="0"/>
        <w:adjustRightInd w:val="0"/>
        <w:spacing w:after="120" w:line="240" w:lineRule="auto"/>
        <w:jc w:val="both"/>
        <w:rPr>
          <w:rFonts w:ascii="Arial" w:hAnsi="Arial" w:cs="Arial"/>
          <w:i/>
          <w:sz w:val="20"/>
          <w:szCs w:val="20"/>
          <w:lang w:eastAsia="it-IT"/>
        </w:rPr>
      </w:pPr>
      <w:r w:rsidRPr="002318B8">
        <w:rPr>
          <w:rFonts w:ascii="Arial" w:hAnsi="Arial" w:cs="Arial"/>
          <w:i/>
          <w:sz w:val="20"/>
          <w:szCs w:val="20"/>
          <w:lang w:eastAsia="it-IT"/>
        </w:rPr>
        <w:t>Gesù rispose: "Figlia, la tua fede ti ha salvata. Và in pac</w:t>
      </w:r>
      <w:r w:rsidR="002318B8" w:rsidRPr="002318B8">
        <w:rPr>
          <w:rFonts w:ascii="Arial" w:hAnsi="Arial" w:cs="Arial"/>
          <w:i/>
          <w:sz w:val="20"/>
          <w:szCs w:val="20"/>
          <w:lang w:eastAsia="it-IT"/>
        </w:rPr>
        <w:t>e e sii guarita dal tuo male" (</w:t>
      </w:r>
      <w:r w:rsidR="00180807" w:rsidRPr="002318B8">
        <w:rPr>
          <w:rFonts w:ascii="Arial" w:hAnsi="Arial" w:cs="Arial"/>
          <w:i/>
          <w:sz w:val="20"/>
          <w:szCs w:val="20"/>
          <w:lang w:eastAsia="it-IT"/>
        </w:rPr>
        <w:t>Mc 5, 34</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Perché chi vorrà salvare la propria vita, la perderà; ma chi perderà la propria vita per causa mia e del vangelo, la salv</w:t>
      </w:r>
      <w:r w:rsidR="002318B8" w:rsidRPr="002318B8">
        <w:rPr>
          <w:rFonts w:ascii="Arial" w:hAnsi="Arial" w:cs="Arial"/>
          <w:i/>
          <w:sz w:val="20"/>
          <w:szCs w:val="20"/>
          <w:lang w:eastAsia="it-IT"/>
        </w:rPr>
        <w:t>erà (</w:t>
      </w:r>
      <w:r w:rsidR="00180807" w:rsidRPr="002318B8">
        <w:rPr>
          <w:rFonts w:ascii="Arial" w:hAnsi="Arial" w:cs="Arial"/>
          <w:i/>
          <w:sz w:val="20"/>
          <w:szCs w:val="20"/>
          <w:lang w:eastAsia="it-IT"/>
        </w:rPr>
        <w:t>Mc 8, 35</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Essi, ancora più sbigottiti, dicevano tra loro: "E chi mai si può salv</w:t>
      </w:r>
      <w:r w:rsidR="002318B8" w:rsidRPr="002318B8">
        <w:rPr>
          <w:rFonts w:ascii="Arial" w:hAnsi="Arial" w:cs="Arial"/>
          <w:i/>
          <w:sz w:val="20"/>
          <w:szCs w:val="20"/>
          <w:lang w:eastAsia="it-IT"/>
        </w:rPr>
        <w:t>are?" (</w:t>
      </w:r>
      <w:r w:rsidR="00180807" w:rsidRPr="002318B8">
        <w:rPr>
          <w:rFonts w:ascii="Arial" w:hAnsi="Arial" w:cs="Arial"/>
          <w:i/>
          <w:sz w:val="20"/>
          <w:szCs w:val="20"/>
          <w:lang w:eastAsia="it-IT"/>
        </w:rPr>
        <w:t>Mc 10, 26</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E Gesù gli disse: "Và, la tua fede ti ha salvato". E subito riacquistò la vista e</w:t>
      </w:r>
      <w:r w:rsidR="002318B8" w:rsidRPr="002318B8">
        <w:rPr>
          <w:rFonts w:ascii="Arial" w:hAnsi="Arial" w:cs="Arial"/>
          <w:i/>
          <w:sz w:val="20"/>
          <w:szCs w:val="20"/>
          <w:lang w:eastAsia="it-IT"/>
        </w:rPr>
        <w:t xml:space="preserve"> prese a seguirlo per la strada (</w:t>
      </w:r>
      <w:r w:rsidR="00180807" w:rsidRPr="002318B8">
        <w:rPr>
          <w:rFonts w:ascii="Arial" w:hAnsi="Arial" w:cs="Arial"/>
          <w:i/>
          <w:sz w:val="20"/>
          <w:szCs w:val="20"/>
          <w:lang w:eastAsia="it-IT"/>
        </w:rPr>
        <w:t>Mc 10, 52</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Voi sarete odiati da tutti a causa del mio nome, ma chi avrà perseverato sino alla fine sarà salv</w:t>
      </w:r>
      <w:r w:rsidR="002318B8" w:rsidRPr="002318B8">
        <w:rPr>
          <w:rFonts w:ascii="Arial" w:hAnsi="Arial" w:cs="Arial"/>
          <w:i/>
          <w:sz w:val="20"/>
          <w:szCs w:val="20"/>
          <w:lang w:eastAsia="it-IT"/>
        </w:rPr>
        <w:t>ato (</w:t>
      </w:r>
      <w:r w:rsidR="00180807" w:rsidRPr="002318B8">
        <w:rPr>
          <w:rFonts w:ascii="Arial" w:hAnsi="Arial" w:cs="Arial"/>
          <w:i/>
          <w:sz w:val="20"/>
          <w:szCs w:val="20"/>
          <w:lang w:eastAsia="it-IT"/>
        </w:rPr>
        <w:t>Mc 13, 13</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Se il Signore non abbreviasse quei giorni, nessun uomo si salverebbe. Ma a motivo degli eletti che si è s</w:t>
      </w:r>
      <w:r w:rsidR="002318B8" w:rsidRPr="002318B8">
        <w:rPr>
          <w:rFonts w:ascii="Arial" w:hAnsi="Arial" w:cs="Arial"/>
          <w:i/>
          <w:sz w:val="20"/>
          <w:szCs w:val="20"/>
          <w:lang w:eastAsia="it-IT"/>
        </w:rPr>
        <w:t>celto ha abbreviato quei giorni (</w:t>
      </w:r>
      <w:r w:rsidR="00180807" w:rsidRPr="002318B8">
        <w:rPr>
          <w:rFonts w:ascii="Arial" w:hAnsi="Arial" w:cs="Arial"/>
          <w:i/>
          <w:sz w:val="20"/>
          <w:szCs w:val="20"/>
          <w:lang w:eastAsia="it-IT"/>
        </w:rPr>
        <w:t>Mc 13, 20</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Cominciarono poi a salutarlo: "Salv</w:t>
      </w:r>
      <w:r w:rsidR="002318B8" w:rsidRPr="002318B8">
        <w:rPr>
          <w:rFonts w:ascii="Arial" w:hAnsi="Arial" w:cs="Arial"/>
          <w:i/>
          <w:sz w:val="20"/>
          <w:szCs w:val="20"/>
          <w:lang w:eastAsia="it-IT"/>
        </w:rPr>
        <w:t>e, re dei Giudei!" (</w:t>
      </w:r>
      <w:r w:rsidR="00180807" w:rsidRPr="002318B8">
        <w:rPr>
          <w:rFonts w:ascii="Arial" w:hAnsi="Arial" w:cs="Arial"/>
          <w:i/>
          <w:sz w:val="20"/>
          <w:szCs w:val="20"/>
          <w:lang w:eastAsia="it-IT"/>
        </w:rPr>
        <w:t>Mc 15, 18</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Salva te</w:t>
      </w:r>
      <w:r w:rsidR="002318B8" w:rsidRPr="002318B8">
        <w:rPr>
          <w:rFonts w:ascii="Arial" w:hAnsi="Arial" w:cs="Arial"/>
          <w:i/>
          <w:sz w:val="20"/>
          <w:szCs w:val="20"/>
          <w:lang w:eastAsia="it-IT"/>
        </w:rPr>
        <w:t xml:space="preserve"> stesso scendendo dalla croce!" (</w:t>
      </w:r>
      <w:r w:rsidR="00180807" w:rsidRPr="002318B8">
        <w:rPr>
          <w:rFonts w:ascii="Arial" w:hAnsi="Arial" w:cs="Arial"/>
          <w:i/>
          <w:sz w:val="20"/>
          <w:szCs w:val="20"/>
          <w:lang w:eastAsia="it-IT"/>
        </w:rPr>
        <w:t>Mc 15, 30</w:t>
      </w:r>
      <w:r w:rsidR="002318B8" w:rsidRPr="002318B8">
        <w:rPr>
          <w:rFonts w:ascii="Arial" w:hAnsi="Arial" w:cs="Arial"/>
          <w:i/>
          <w:sz w:val="20"/>
          <w:szCs w:val="20"/>
          <w:lang w:eastAsia="it-IT"/>
        </w:rPr>
        <w:t xml:space="preserve">). </w:t>
      </w:r>
    </w:p>
    <w:p w:rsidR="00180807" w:rsidRPr="002318B8" w:rsidRDefault="00E46BB2" w:rsidP="002318B8">
      <w:pPr>
        <w:autoSpaceDE w:val="0"/>
        <w:autoSpaceDN w:val="0"/>
        <w:adjustRightInd w:val="0"/>
        <w:spacing w:after="120" w:line="240" w:lineRule="auto"/>
        <w:jc w:val="both"/>
        <w:rPr>
          <w:rFonts w:ascii="Arial" w:hAnsi="Arial" w:cs="Arial"/>
          <w:i/>
          <w:sz w:val="20"/>
          <w:szCs w:val="20"/>
          <w:lang w:eastAsia="it-IT"/>
        </w:rPr>
      </w:pPr>
      <w:r w:rsidRPr="002318B8">
        <w:rPr>
          <w:rFonts w:ascii="Arial" w:hAnsi="Arial" w:cs="Arial"/>
          <w:i/>
          <w:sz w:val="20"/>
          <w:szCs w:val="20"/>
          <w:lang w:eastAsia="it-IT"/>
        </w:rPr>
        <w:t>Ugualmente anche i sommi sacerdoti con gli scribi, facendosi beffe di lui, dicevano: "Ha salvato altri, non può salvare se stesso!</w:t>
      </w:r>
      <w:r w:rsidR="002318B8" w:rsidRPr="002318B8">
        <w:rPr>
          <w:rFonts w:ascii="Arial" w:hAnsi="Arial" w:cs="Arial"/>
          <w:i/>
          <w:sz w:val="20"/>
          <w:szCs w:val="20"/>
          <w:lang w:eastAsia="it-IT"/>
        </w:rPr>
        <w:t xml:space="preserve"> (</w:t>
      </w:r>
      <w:r w:rsidR="00180807" w:rsidRPr="002318B8">
        <w:rPr>
          <w:rFonts w:ascii="Arial" w:hAnsi="Arial" w:cs="Arial"/>
          <w:i/>
          <w:sz w:val="20"/>
          <w:szCs w:val="20"/>
          <w:lang w:eastAsia="it-IT"/>
        </w:rPr>
        <w:t>Mc 15, 31</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 xml:space="preserve">Chi crederà e sarà battezzato sarà salvo, ma </w:t>
      </w:r>
      <w:r w:rsidR="002318B8" w:rsidRPr="002318B8">
        <w:rPr>
          <w:rFonts w:ascii="Arial" w:hAnsi="Arial" w:cs="Arial"/>
          <w:i/>
          <w:sz w:val="20"/>
          <w:szCs w:val="20"/>
          <w:lang w:eastAsia="it-IT"/>
        </w:rPr>
        <w:t>chi non crederà sarà condannato (</w:t>
      </w:r>
      <w:r w:rsidR="00180807" w:rsidRPr="002318B8">
        <w:rPr>
          <w:rFonts w:ascii="Arial" w:hAnsi="Arial" w:cs="Arial"/>
          <w:i/>
          <w:sz w:val="20"/>
          <w:szCs w:val="20"/>
          <w:lang w:eastAsia="it-IT"/>
        </w:rPr>
        <w:t>Mc 16, 16</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E il mio spirito esulta in Dio, mio salv</w:t>
      </w:r>
      <w:r w:rsidR="002318B8" w:rsidRPr="002318B8">
        <w:rPr>
          <w:rFonts w:ascii="Arial" w:hAnsi="Arial" w:cs="Arial"/>
          <w:i/>
          <w:sz w:val="20"/>
          <w:szCs w:val="20"/>
          <w:lang w:eastAsia="it-IT"/>
        </w:rPr>
        <w:t>atore (</w:t>
      </w:r>
      <w:r w:rsidR="00180807" w:rsidRPr="002318B8">
        <w:rPr>
          <w:rFonts w:ascii="Arial" w:hAnsi="Arial" w:cs="Arial"/>
          <w:i/>
          <w:sz w:val="20"/>
          <w:szCs w:val="20"/>
          <w:lang w:eastAsia="it-IT"/>
        </w:rPr>
        <w:t>Lc 1, 47</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 xml:space="preserve">E ha suscitato per noi una salvezza potente </w:t>
      </w:r>
      <w:r w:rsidR="002318B8" w:rsidRPr="002318B8">
        <w:rPr>
          <w:rFonts w:ascii="Arial" w:hAnsi="Arial" w:cs="Arial"/>
          <w:i/>
          <w:sz w:val="20"/>
          <w:szCs w:val="20"/>
          <w:lang w:eastAsia="it-IT"/>
        </w:rPr>
        <w:t>nella casa di Davide, suo servo (</w:t>
      </w:r>
      <w:r w:rsidR="00180807" w:rsidRPr="002318B8">
        <w:rPr>
          <w:rFonts w:ascii="Arial" w:hAnsi="Arial" w:cs="Arial"/>
          <w:i/>
          <w:sz w:val="20"/>
          <w:szCs w:val="20"/>
          <w:lang w:eastAsia="it-IT"/>
        </w:rPr>
        <w:t>Lc 1, 69</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Salvezza dai nostri nemici, e</w:t>
      </w:r>
      <w:r w:rsidR="002318B8" w:rsidRPr="002318B8">
        <w:rPr>
          <w:rFonts w:ascii="Arial" w:hAnsi="Arial" w:cs="Arial"/>
          <w:i/>
          <w:sz w:val="20"/>
          <w:szCs w:val="20"/>
          <w:lang w:eastAsia="it-IT"/>
        </w:rPr>
        <w:t xml:space="preserve"> dalle mani di quanti ci odiano (</w:t>
      </w:r>
      <w:r w:rsidR="00180807" w:rsidRPr="002318B8">
        <w:rPr>
          <w:rFonts w:ascii="Arial" w:hAnsi="Arial" w:cs="Arial"/>
          <w:i/>
          <w:sz w:val="20"/>
          <w:szCs w:val="20"/>
          <w:lang w:eastAsia="it-IT"/>
        </w:rPr>
        <w:t>Lc 1, 71</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Per dare al suo popolo la conoscenza della salvezza nella remis</w:t>
      </w:r>
      <w:r w:rsidR="002318B8" w:rsidRPr="002318B8">
        <w:rPr>
          <w:rFonts w:ascii="Arial" w:hAnsi="Arial" w:cs="Arial"/>
          <w:i/>
          <w:sz w:val="20"/>
          <w:szCs w:val="20"/>
          <w:lang w:eastAsia="it-IT"/>
        </w:rPr>
        <w:t>sione dei suoi peccati (</w:t>
      </w:r>
      <w:r w:rsidR="00180807" w:rsidRPr="002318B8">
        <w:rPr>
          <w:rFonts w:ascii="Arial" w:hAnsi="Arial" w:cs="Arial"/>
          <w:i/>
          <w:sz w:val="20"/>
          <w:szCs w:val="20"/>
          <w:lang w:eastAsia="it-IT"/>
        </w:rPr>
        <w:t>Lc 1, 77</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Oggi vi è nato nella città di Davide un salv</w:t>
      </w:r>
      <w:r w:rsidR="002318B8" w:rsidRPr="002318B8">
        <w:rPr>
          <w:rFonts w:ascii="Arial" w:hAnsi="Arial" w:cs="Arial"/>
          <w:i/>
          <w:sz w:val="20"/>
          <w:szCs w:val="20"/>
          <w:lang w:eastAsia="it-IT"/>
        </w:rPr>
        <w:t>atore, che è il Cristo Signore (</w:t>
      </w:r>
      <w:r w:rsidR="00180807" w:rsidRPr="002318B8">
        <w:rPr>
          <w:rFonts w:ascii="Arial" w:hAnsi="Arial" w:cs="Arial"/>
          <w:i/>
          <w:sz w:val="20"/>
          <w:szCs w:val="20"/>
          <w:lang w:eastAsia="it-IT"/>
        </w:rPr>
        <w:t>Lc 2, 11</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Perché i miei occhi han visto la tua salv</w:t>
      </w:r>
      <w:r w:rsidR="002318B8" w:rsidRPr="002318B8">
        <w:rPr>
          <w:rFonts w:ascii="Arial" w:hAnsi="Arial" w:cs="Arial"/>
          <w:i/>
          <w:sz w:val="20"/>
          <w:szCs w:val="20"/>
          <w:lang w:eastAsia="it-IT"/>
        </w:rPr>
        <w:t>ezza (</w:t>
      </w:r>
      <w:r w:rsidR="00180807" w:rsidRPr="002318B8">
        <w:rPr>
          <w:rFonts w:ascii="Arial" w:hAnsi="Arial" w:cs="Arial"/>
          <w:i/>
          <w:sz w:val="20"/>
          <w:szCs w:val="20"/>
          <w:lang w:eastAsia="it-IT"/>
        </w:rPr>
        <w:t>Lc 2, 30</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Ogni uomo vedrà la salvezza di Dio!</w:t>
      </w:r>
      <w:r w:rsidR="002318B8" w:rsidRPr="002318B8">
        <w:rPr>
          <w:rFonts w:ascii="Arial" w:hAnsi="Arial" w:cs="Arial"/>
          <w:i/>
          <w:sz w:val="20"/>
          <w:szCs w:val="20"/>
          <w:lang w:eastAsia="it-IT"/>
        </w:rPr>
        <w:t xml:space="preserve"> (</w:t>
      </w:r>
      <w:r w:rsidR="00180807" w:rsidRPr="002318B8">
        <w:rPr>
          <w:rFonts w:ascii="Arial" w:hAnsi="Arial" w:cs="Arial"/>
          <w:i/>
          <w:sz w:val="20"/>
          <w:szCs w:val="20"/>
          <w:lang w:eastAsia="it-IT"/>
        </w:rPr>
        <w:t>Lc 3, 6</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Poi Gesù disse loro: "Domando a voi: E' lecito in giorno di sabato fare del bene o fare del male, salv</w:t>
      </w:r>
      <w:r w:rsidR="002318B8" w:rsidRPr="002318B8">
        <w:rPr>
          <w:rFonts w:ascii="Arial" w:hAnsi="Arial" w:cs="Arial"/>
          <w:i/>
          <w:sz w:val="20"/>
          <w:szCs w:val="20"/>
          <w:lang w:eastAsia="it-IT"/>
        </w:rPr>
        <w:t>are una vita o perderla?" (</w:t>
      </w:r>
      <w:r w:rsidR="00180807" w:rsidRPr="002318B8">
        <w:rPr>
          <w:rFonts w:ascii="Arial" w:hAnsi="Arial" w:cs="Arial"/>
          <w:i/>
          <w:sz w:val="20"/>
          <w:szCs w:val="20"/>
          <w:lang w:eastAsia="it-IT"/>
        </w:rPr>
        <w:t>Lc 6, 9</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Perciò, avendo udito parlare di Gesù, gli mandò alcuni anziani dei Giudei a pregarlo di venire e di salv</w:t>
      </w:r>
      <w:r w:rsidR="002318B8" w:rsidRPr="002318B8">
        <w:rPr>
          <w:rFonts w:ascii="Arial" w:hAnsi="Arial" w:cs="Arial"/>
          <w:i/>
          <w:sz w:val="20"/>
          <w:szCs w:val="20"/>
          <w:lang w:eastAsia="it-IT"/>
        </w:rPr>
        <w:t>are il suo servo (</w:t>
      </w:r>
      <w:r w:rsidR="00180807" w:rsidRPr="002318B8">
        <w:rPr>
          <w:rFonts w:ascii="Arial" w:hAnsi="Arial" w:cs="Arial"/>
          <w:i/>
          <w:sz w:val="20"/>
          <w:szCs w:val="20"/>
          <w:lang w:eastAsia="it-IT"/>
        </w:rPr>
        <w:t>Lc 7, 3</w:t>
      </w:r>
      <w:r w:rsidR="002318B8" w:rsidRPr="002318B8">
        <w:rPr>
          <w:rFonts w:ascii="Arial" w:hAnsi="Arial" w:cs="Arial"/>
          <w:i/>
          <w:sz w:val="20"/>
          <w:szCs w:val="20"/>
          <w:lang w:eastAsia="it-IT"/>
        </w:rPr>
        <w:t xml:space="preserve">). </w:t>
      </w:r>
      <w:r w:rsidR="004E640A">
        <w:rPr>
          <w:rFonts w:ascii="Arial" w:hAnsi="Arial" w:cs="Arial"/>
          <w:i/>
          <w:sz w:val="20"/>
          <w:szCs w:val="20"/>
          <w:lang w:eastAsia="it-IT"/>
        </w:rPr>
        <w:t xml:space="preserve"> </w:t>
      </w:r>
      <w:r w:rsidRPr="002318B8">
        <w:rPr>
          <w:rFonts w:ascii="Arial" w:hAnsi="Arial" w:cs="Arial"/>
          <w:i/>
          <w:sz w:val="20"/>
          <w:szCs w:val="20"/>
          <w:lang w:eastAsia="it-IT"/>
        </w:rPr>
        <w:t>Ma egli disse alla donna: "La tua fede ti ha salv</w:t>
      </w:r>
      <w:r w:rsidR="002318B8" w:rsidRPr="002318B8">
        <w:rPr>
          <w:rFonts w:ascii="Arial" w:hAnsi="Arial" w:cs="Arial"/>
          <w:i/>
          <w:sz w:val="20"/>
          <w:szCs w:val="20"/>
          <w:lang w:eastAsia="it-IT"/>
        </w:rPr>
        <w:t>ata; va’ in pace!" (</w:t>
      </w:r>
      <w:r w:rsidR="00180807" w:rsidRPr="002318B8">
        <w:rPr>
          <w:rFonts w:ascii="Arial" w:hAnsi="Arial" w:cs="Arial"/>
          <w:i/>
          <w:sz w:val="20"/>
          <w:szCs w:val="20"/>
          <w:lang w:eastAsia="it-IT"/>
        </w:rPr>
        <w:t>Lc 7, 50</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I semi caduti lungo la strada sono coloro che l'hanno ascoltata, ma poi viene il diavolo e porta via la parola dai loro cuori, perché non credano e così siano salv</w:t>
      </w:r>
      <w:r w:rsidR="002318B8" w:rsidRPr="002318B8">
        <w:rPr>
          <w:rFonts w:ascii="Arial" w:hAnsi="Arial" w:cs="Arial"/>
          <w:i/>
          <w:sz w:val="20"/>
          <w:szCs w:val="20"/>
          <w:lang w:eastAsia="it-IT"/>
        </w:rPr>
        <w:t>ati (</w:t>
      </w:r>
      <w:r w:rsidR="00180807" w:rsidRPr="002318B8">
        <w:rPr>
          <w:rFonts w:ascii="Arial" w:hAnsi="Arial" w:cs="Arial"/>
          <w:i/>
          <w:sz w:val="20"/>
          <w:szCs w:val="20"/>
          <w:lang w:eastAsia="it-IT"/>
        </w:rPr>
        <w:t>Lc 8, 12</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Egli le disse: "Figlia, la tua fede ti ha salv</w:t>
      </w:r>
      <w:r w:rsidR="002318B8" w:rsidRPr="002318B8">
        <w:rPr>
          <w:rFonts w:ascii="Arial" w:hAnsi="Arial" w:cs="Arial"/>
          <w:i/>
          <w:sz w:val="20"/>
          <w:szCs w:val="20"/>
          <w:lang w:eastAsia="it-IT"/>
        </w:rPr>
        <w:t>ata, va’ in pace!" (</w:t>
      </w:r>
      <w:r w:rsidR="00180807" w:rsidRPr="002318B8">
        <w:rPr>
          <w:rFonts w:ascii="Arial" w:hAnsi="Arial" w:cs="Arial"/>
          <w:i/>
          <w:sz w:val="20"/>
          <w:szCs w:val="20"/>
          <w:lang w:eastAsia="it-IT"/>
        </w:rPr>
        <w:t>Lc 8, 48</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Ma Gesù che aveva udito rispose: "Non temere, soltanto abbi fede e sarà salv</w:t>
      </w:r>
      <w:r w:rsidR="002318B8" w:rsidRPr="002318B8">
        <w:rPr>
          <w:rFonts w:ascii="Arial" w:hAnsi="Arial" w:cs="Arial"/>
          <w:i/>
          <w:sz w:val="20"/>
          <w:szCs w:val="20"/>
          <w:lang w:eastAsia="it-IT"/>
        </w:rPr>
        <w:t>ata" (</w:t>
      </w:r>
      <w:r w:rsidR="00180807" w:rsidRPr="002318B8">
        <w:rPr>
          <w:rFonts w:ascii="Arial" w:hAnsi="Arial" w:cs="Arial"/>
          <w:i/>
          <w:sz w:val="20"/>
          <w:szCs w:val="20"/>
          <w:lang w:eastAsia="it-IT"/>
        </w:rPr>
        <w:t>Lc 8, 50</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Chi vorrà salvare la propria vita, la perderà, ma chi perderà la propria vita per me, la salv</w:t>
      </w:r>
      <w:r w:rsidR="002318B8" w:rsidRPr="002318B8">
        <w:rPr>
          <w:rFonts w:ascii="Arial" w:hAnsi="Arial" w:cs="Arial"/>
          <w:i/>
          <w:sz w:val="20"/>
          <w:szCs w:val="20"/>
          <w:lang w:eastAsia="it-IT"/>
        </w:rPr>
        <w:t>erà (</w:t>
      </w:r>
      <w:r w:rsidR="00180807" w:rsidRPr="002318B8">
        <w:rPr>
          <w:rFonts w:ascii="Arial" w:hAnsi="Arial" w:cs="Arial"/>
          <w:i/>
          <w:sz w:val="20"/>
          <w:szCs w:val="20"/>
          <w:lang w:eastAsia="it-IT"/>
        </w:rPr>
        <w:t>Lc 9, 24</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Un tale gli chiese: "Signore, sono pochi quelli che si salv</w:t>
      </w:r>
      <w:r w:rsidR="002318B8" w:rsidRPr="002318B8">
        <w:rPr>
          <w:rFonts w:ascii="Arial" w:hAnsi="Arial" w:cs="Arial"/>
          <w:i/>
          <w:sz w:val="20"/>
          <w:szCs w:val="20"/>
          <w:lang w:eastAsia="it-IT"/>
        </w:rPr>
        <w:t>ano?". Rispose (</w:t>
      </w:r>
      <w:r w:rsidR="00180807" w:rsidRPr="002318B8">
        <w:rPr>
          <w:rFonts w:ascii="Arial" w:hAnsi="Arial" w:cs="Arial"/>
          <w:i/>
          <w:sz w:val="20"/>
          <w:szCs w:val="20"/>
          <w:lang w:eastAsia="it-IT"/>
        </w:rPr>
        <w:t>Lc 13, 23</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Il servo gli rispose: E' tornato tuo fratello e il padre ha fatto ammazzare il vitello grasso, perché lo ha riavuto sano e salv</w:t>
      </w:r>
      <w:r w:rsidR="002318B8" w:rsidRPr="002318B8">
        <w:rPr>
          <w:rFonts w:ascii="Arial" w:hAnsi="Arial" w:cs="Arial"/>
          <w:i/>
          <w:sz w:val="20"/>
          <w:szCs w:val="20"/>
          <w:lang w:eastAsia="it-IT"/>
        </w:rPr>
        <w:t>o (</w:t>
      </w:r>
      <w:r w:rsidR="00180807" w:rsidRPr="002318B8">
        <w:rPr>
          <w:rFonts w:ascii="Arial" w:hAnsi="Arial" w:cs="Arial"/>
          <w:i/>
          <w:sz w:val="20"/>
          <w:szCs w:val="20"/>
          <w:lang w:eastAsia="it-IT"/>
        </w:rPr>
        <w:t>Lc 15, 27</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 xml:space="preserve">"Alzati e </w:t>
      </w:r>
      <w:r w:rsidR="002318B8" w:rsidRPr="002318B8">
        <w:rPr>
          <w:rFonts w:ascii="Arial" w:hAnsi="Arial" w:cs="Arial"/>
          <w:i/>
          <w:sz w:val="20"/>
          <w:szCs w:val="20"/>
          <w:lang w:eastAsia="it-IT"/>
        </w:rPr>
        <w:t>va’</w:t>
      </w:r>
      <w:r w:rsidRPr="002318B8">
        <w:rPr>
          <w:rFonts w:ascii="Arial" w:hAnsi="Arial" w:cs="Arial"/>
          <w:i/>
          <w:sz w:val="20"/>
          <w:szCs w:val="20"/>
          <w:lang w:eastAsia="it-IT"/>
        </w:rPr>
        <w:t>; la tua fede ti ha salv</w:t>
      </w:r>
      <w:r w:rsidR="002318B8" w:rsidRPr="002318B8">
        <w:rPr>
          <w:rFonts w:ascii="Arial" w:hAnsi="Arial" w:cs="Arial"/>
          <w:i/>
          <w:sz w:val="20"/>
          <w:szCs w:val="20"/>
          <w:lang w:eastAsia="it-IT"/>
        </w:rPr>
        <w:t>ato!" (</w:t>
      </w:r>
      <w:r w:rsidR="00180807" w:rsidRPr="002318B8">
        <w:rPr>
          <w:rFonts w:ascii="Arial" w:hAnsi="Arial" w:cs="Arial"/>
          <w:i/>
          <w:sz w:val="20"/>
          <w:szCs w:val="20"/>
          <w:lang w:eastAsia="it-IT"/>
        </w:rPr>
        <w:t>Lc 17, 19</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Chi cercherà di salvare la propria vita la perderà, chi invece l'avrà perduta la salv</w:t>
      </w:r>
      <w:r w:rsidR="002318B8" w:rsidRPr="002318B8">
        <w:rPr>
          <w:rFonts w:ascii="Arial" w:hAnsi="Arial" w:cs="Arial"/>
          <w:i/>
          <w:sz w:val="20"/>
          <w:szCs w:val="20"/>
          <w:lang w:eastAsia="it-IT"/>
        </w:rPr>
        <w:t>erà (</w:t>
      </w:r>
      <w:r w:rsidR="00180807" w:rsidRPr="002318B8">
        <w:rPr>
          <w:rFonts w:ascii="Arial" w:hAnsi="Arial" w:cs="Arial"/>
          <w:i/>
          <w:sz w:val="20"/>
          <w:szCs w:val="20"/>
          <w:lang w:eastAsia="it-IT"/>
        </w:rPr>
        <w:t>Lc 17, 33</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Quelli che ascoltavano dissero: "Allora chi potrà essere salv</w:t>
      </w:r>
      <w:r w:rsidR="002318B8" w:rsidRPr="002318B8">
        <w:rPr>
          <w:rFonts w:ascii="Arial" w:hAnsi="Arial" w:cs="Arial"/>
          <w:i/>
          <w:sz w:val="20"/>
          <w:szCs w:val="20"/>
          <w:lang w:eastAsia="it-IT"/>
        </w:rPr>
        <w:t>ato?" (</w:t>
      </w:r>
      <w:r w:rsidR="00180807" w:rsidRPr="002318B8">
        <w:rPr>
          <w:rFonts w:ascii="Arial" w:hAnsi="Arial" w:cs="Arial"/>
          <w:i/>
          <w:sz w:val="20"/>
          <w:szCs w:val="20"/>
          <w:lang w:eastAsia="it-IT"/>
        </w:rPr>
        <w:t>Lc 18, 26</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E Gesù gli disse: "Abbi di nuovo la vista! La tua fede ti ha salv</w:t>
      </w:r>
      <w:r w:rsidR="002318B8" w:rsidRPr="002318B8">
        <w:rPr>
          <w:rFonts w:ascii="Arial" w:hAnsi="Arial" w:cs="Arial"/>
          <w:i/>
          <w:sz w:val="20"/>
          <w:szCs w:val="20"/>
          <w:lang w:eastAsia="it-IT"/>
        </w:rPr>
        <w:t>ato" (</w:t>
      </w:r>
      <w:r w:rsidR="00180807" w:rsidRPr="002318B8">
        <w:rPr>
          <w:rFonts w:ascii="Arial" w:hAnsi="Arial" w:cs="Arial"/>
          <w:i/>
          <w:sz w:val="20"/>
          <w:szCs w:val="20"/>
          <w:lang w:eastAsia="it-IT"/>
        </w:rPr>
        <w:t>Lc 18, 42</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Gesù gli rispose: "Oggi la salvezza è entrata in questa casa, perc</w:t>
      </w:r>
      <w:r w:rsidR="002318B8" w:rsidRPr="002318B8">
        <w:rPr>
          <w:rFonts w:ascii="Arial" w:hAnsi="Arial" w:cs="Arial"/>
          <w:i/>
          <w:sz w:val="20"/>
          <w:szCs w:val="20"/>
          <w:lang w:eastAsia="it-IT"/>
        </w:rPr>
        <w:t>hé anch'egli è figlio di Abramo (</w:t>
      </w:r>
      <w:r w:rsidR="00180807" w:rsidRPr="002318B8">
        <w:rPr>
          <w:rFonts w:ascii="Arial" w:hAnsi="Arial" w:cs="Arial"/>
          <w:i/>
          <w:sz w:val="20"/>
          <w:szCs w:val="20"/>
          <w:lang w:eastAsia="it-IT"/>
        </w:rPr>
        <w:t>Lc 19, 9</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il Figlio dell'uomo infatti è venuto a cercare e a salv</w:t>
      </w:r>
      <w:r w:rsidR="002318B8" w:rsidRPr="002318B8">
        <w:rPr>
          <w:rFonts w:ascii="Arial" w:hAnsi="Arial" w:cs="Arial"/>
          <w:i/>
          <w:sz w:val="20"/>
          <w:szCs w:val="20"/>
          <w:lang w:eastAsia="it-IT"/>
        </w:rPr>
        <w:t>are ciò che era perduto" (</w:t>
      </w:r>
      <w:r w:rsidR="00180807" w:rsidRPr="002318B8">
        <w:rPr>
          <w:rFonts w:ascii="Arial" w:hAnsi="Arial" w:cs="Arial"/>
          <w:i/>
          <w:sz w:val="20"/>
          <w:szCs w:val="20"/>
          <w:lang w:eastAsia="it-IT"/>
        </w:rPr>
        <w:t>Lc 19, 10</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Con la vostra perseveranza salv</w:t>
      </w:r>
      <w:r w:rsidR="002318B8" w:rsidRPr="002318B8">
        <w:rPr>
          <w:rFonts w:ascii="Arial" w:hAnsi="Arial" w:cs="Arial"/>
          <w:i/>
          <w:sz w:val="20"/>
          <w:szCs w:val="20"/>
          <w:lang w:eastAsia="it-IT"/>
        </w:rPr>
        <w:t>erete le vostre anime (</w:t>
      </w:r>
      <w:r w:rsidR="00180807" w:rsidRPr="002318B8">
        <w:rPr>
          <w:rFonts w:ascii="Arial" w:hAnsi="Arial" w:cs="Arial"/>
          <w:i/>
          <w:sz w:val="20"/>
          <w:szCs w:val="20"/>
          <w:lang w:eastAsia="it-IT"/>
        </w:rPr>
        <w:t>Lc 21, 19</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Il popolo stava a vedere, i capi invece lo schernivano dicendo: "Ha salvato gli altri, salvi se stesso, se è i</w:t>
      </w:r>
      <w:r w:rsidR="002318B8" w:rsidRPr="002318B8">
        <w:rPr>
          <w:rFonts w:ascii="Arial" w:hAnsi="Arial" w:cs="Arial"/>
          <w:i/>
          <w:sz w:val="20"/>
          <w:szCs w:val="20"/>
          <w:lang w:eastAsia="it-IT"/>
        </w:rPr>
        <w:t>l Cristo di Dio, il suo eletto" (</w:t>
      </w:r>
      <w:r w:rsidR="00180807" w:rsidRPr="002318B8">
        <w:rPr>
          <w:rFonts w:ascii="Arial" w:hAnsi="Arial" w:cs="Arial"/>
          <w:i/>
          <w:sz w:val="20"/>
          <w:szCs w:val="20"/>
          <w:lang w:eastAsia="it-IT"/>
        </w:rPr>
        <w:t>Lc 23, 35</w:t>
      </w:r>
      <w:r w:rsidR="002318B8" w:rsidRPr="002318B8">
        <w:rPr>
          <w:rFonts w:ascii="Arial" w:hAnsi="Arial" w:cs="Arial"/>
          <w:i/>
          <w:sz w:val="20"/>
          <w:szCs w:val="20"/>
          <w:lang w:eastAsia="it-IT"/>
        </w:rPr>
        <w:t xml:space="preserve">). </w:t>
      </w:r>
    </w:p>
    <w:p w:rsidR="00180807" w:rsidRPr="002318B8" w:rsidRDefault="00E46BB2" w:rsidP="002318B8">
      <w:pPr>
        <w:autoSpaceDE w:val="0"/>
        <w:autoSpaceDN w:val="0"/>
        <w:adjustRightInd w:val="0"/>
        <w:spacing w:after="120" w:line="240" w:lineRule="auto"/>
        <w:jc w:val="both"/>
        <w:rPr>
          <w:rFonts w:ascii="Arial" w:hAnsi="Arial" w:cs="Arial"/>
          <w:i/>
          <w:sz w:val="20"/>
          <w:szCs w:val="20"/>
          <w:lang w:eastAsia="it-IT"/>
        </w:rPr>
      </w:pPr>
      <w:r w:rsidRPr="002318B8">
        <w:rPr>
          <w:rFonts w:ascii="Arial" w:hAnsi="Arial" w:cs="Arial"/>
          <w:i/>
          <w:sz w:val="20"/>
          <w:szCs w:val="20"/>
          <w:lang w:eastAsia="it-IT"/>
        </w:rPr>
        <w:t>"Se tu sei il re dei Giudei, salv</w:t>
      </w:r>
      <w:r w:rsidR="002318B8" w:rsidRPr="002318B8">
        <w:rPr>
          <w:rFonts w:ascii="Arial" w:hAnsi="Arial" w:cs="Arial"/>
          <w:i/>
          <w:sz w:val="20"/>
          <w:szCs w:val="20"/>
          <w:lang w:eastAsia="it-IT"/>
        </w:rPr>
        <w:t>a te stesso" (</w:t>
      </w:r>
      <w:r w:rsidR="00180807" w:rsidRPr="002318B8">
        <w:rPr>
          <w:rFonts w:ascii="Arial" w:hAnsi="Arial" w:cs="Arial"/>
          <w:i/>
          <w:sz w:val="20"/>
          <w:szCs w:val="20"/>
          <w:lang w:eastAsia="it-IT"/>
        </w:rPr>
        <w:t>Lc 23, 37</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Uno dei malfattori appesi alla croce lo insultava: "Non sei tu il Cristo? Salv</w:t>
      </w:r>
      <w:r w:rsidR="002318B8" w:rsidRPr="002318B8">
        <w:rPr>
          <w:rFonts w:ascii="Arial" w:hAnsi="Arial" w:cs="Arial"/>
          <w:i/>
          <w:sz w:val="20"/>
          <w:szCs w:val="20"/>
          <w:lang w:eastAsia="it-IT"/>
        </w:rPr>
        <w:t>a te stesso e anche noi!" (</w:t>
      </w:r>
      <w:r w:rsidR="00180807" w:rsidRPr="002318B8">
        <w:rPr>
          <w:rFonts w:ascii="Arial" w:hAnsi="Arial" w:cs="Arial"/>
          <w:i/>
          <w:sz w:val="20"/>
          <w:szCs w:val="20"/>
          <w:lang w:eastAsia="it-IT"/>
        </w:rPr>
        <w:t>Lc 23, 39</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Dio non ha mandato il Figlio nel mondo per giudicare il mondo, ma perché il mondo si salv</w:t>
      </w:r>
      <w:r w:rsidR="002318B8" w:rsidRPr="002318B8">
        <w:rPr>
          <w:rFonts w:ascii="Arial" w:hAnsi="Arial" w:cs="Arial"/>
          <w:i/>
          <w:sz w:val="20"/>
          <w:szCs w:val="20"/>
          <w:lang w:eastAsia="it-IT"/>
        </w:rPr>
        <w:t>i per mezzo di lui (</w:t>
      </w:r>
      <w:r w:rsidR="00180807" w:rsidRPr="002318B8">
        <w:rPr>
          <w:rFonts w:ascii="Arial" w:hAnsi="Arial" w:cs="Arial"/>
          <w:i/>
          <w:sz w:val="20"/>
          <w:szCs w:val="20"/>
          <w:lang w:eastAsia="it-IT"/>
        </w:rPr>
        <w:t>Gv 3, 17</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Voi adorate quel che non conoscete, noi adoriamo quello che conosciamo, perché la salv</w:t>
      </w:r>
      <w:r w:rsidR="002318B8" w:rsidRPr="002318B8">
        <w:rPr>
          <w:rFonts w:ascii="Arial" w:hAnsi="Arial" w:cs="Arial"/>
          <w:i/>
          <w:sz w:val="20"/>
          <w:szCs w:val="20"/>
          <w:lang w:eastAsia="it-IT"/>
        </w:rPr>
        <w:t>ezza viene dai Giudei (</w:t>
      </w:r>
      <w:r w:rsidR="00180807" w:rsidRPr="002318B8">
        <w:rPr>
          <w:rFonts w:ascii="Arial" w:hAnsi="Arial" w:cs="Arial"/>
          <w:i/>
          <w:sz w:val="20"/>
          <w:szCs w:val="20"/>
          <w:lang w:eastAsia="it-IT"/>
        </w:rPr>
        <w:t>Gv 4, 22</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E dicevano alla donna: "Non è più per la tua parola che noi crediamo; ma perché noi stessi abbiamo udito e sappiamo che questi è veramente il salv</w:t>
      </w:r>
      <w:r w:rsidR="002318B8" w:rsidRPr="002318B8">
        <w:rPr>
          <w:rFonts w:ascii="Arial" w:hAnsi="Arial" w:cs="Arial"/>
          <w:i/>
          <w:sz w:val="20"/>
          <w:szCs w:val="20"/>
          <w:lang w:eastAsia="it-IT"/>
        </w:rPr>
        <w:t>atore del mondo" (</w:t>
      </w:r>
      <w:r w:rsidR="00180807" w:rsidRPr="002318B8">
        <w:rPr>
          <w:rFonts w:ascii="Arial" w:hAnsi="Arial" w:cs="Arial"/>
          <w:i/>
          <w:sz w:val="20"/>
          <w:szCs w:val="20"/>
          <w:lang w:eastAsia="it-IT"/>
        </w:rPr>
        <w:t>Gv 4, 42</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Io non ricevo testimonianza da un uomo; ma vi dico queste cose perché possiate salv</w:t>
      </w:r>
      <w:r w:rsidR="002318B8" w:rsidRPr="002318B8">
        <w:rPr>
          <w:rFonts w:ascii="Arial" w:hAnsi="Arial" w:cs="Arial"/>
          <w:i/>
          <w:sz w:val="20"/>
          <w:szCs w:val="20"/>
          <w:lang w:eastAsia="it-IT"/>
        </w:rPr>
        <w:t>arvi (</w:t>
      </w:r>
      <w:r w:rsidR="00180807" w:rsidRPr="002318B8">
        <w:rPr>
          <w:rFonts w:ascii="Arial" w:hAnsi="Arial" w:cs="Arial"/>
          <w:i/>
          <w:sz w:val="20"/>
          <w:szCs w:val="20"/>
          <w:lang w:eastAsia="it-IT"/>
        </w:rPr>
        <w:t>Gv 5, 34</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Io sono la porta: se uno entra attraverso di me, sarà salvo; ent</w:t>
      </w:r>
      <w:r w:rsidR="002318B8" w:rsidRPr="002318B8">
        <w:rPr>
          <w:rFonts w:ascii="Arial" w:hAnsi="Arial" w:cs="Arial"/>
          <w:i/>
          <w:sz w:val="20"/>
          <w:szCs w:val="20"/>
          <w:lang w:eastAsia="it-IT"/>
        </w:rPr>
        <w:t>rerà e uscirà e troverà pascolo (</w:t>
      </w:r>
      <w:r w:rsidR="00180807" w:rsidRPr="002318B8">
        <w:rPr>
          <w:rFonts w:ascii="Arial" w:hAnsi="Arial" w:cs="Arial"/>
          <w:i/>
          <w:sz w:val="20"/>
          <w:szCs w:val="20"/>
          <w:lang w:eastAsia="it-IT"/>
        </w:rPr>
        <w:t>Gv 10, 9</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Ora l'anima mia è turbata; e che devo dire? Padre, salvami da quest'ora? Ma per questo sono giunto a quest'ora!</w:t>
      </w:r>
      <w:r w:rsidR="002318B8" w:rsidRPr="002318B8">
        <w:rPr>
          <w:rFonts w:ascii="Arial" w:hAnsi="Arial" w:cs="Arial"/>
          <w:i/>
          <w:sz w:val="20"/>
          <w:szCs w:val="20"/>
          <w:lang w:eastAsia="it-IT"/>
        </w:rPr>
        <w:t xml:space="preserve"> (</w:t>
      </w:r>
      <w:r w:rsidR="00180807" w:rsidRPr="002318B8">
        <w:rPr>
          <w:rFonts w:ascii="Arial" w:hAnsi="Arial" w:cs="Arial"/>
          <w:i/>
          <w:sz w:val="20"/>
          <w:szCs w:val="20"/>
          <w:lang w:eastAsia="it-IT"/>
        </w:rPr>
        <w:t>Gv 12, 27</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Se qualcuno ascolta le mie parole e non le osserva, io non lo condanno; perché non sono venuto per condannare il mondo, ma per salv</w:t>
      </w:r>
      <w:r w:rsidR="002318B8" w:rsidRPr="002318B8">
        <w:rPr>
          <w:rFonts w:ascii="Arial" w:hAnsi="Arial" w:cs="Arial"/>
          <w:i/>
          <w:sz w:val="20"/>
          <w:szCs w:val="20"/>
          <w:lang w:eastAsia="it-IT"/>
        </w:rPr>
        <w:t>are il mondo (</w:t>
      </w:r>
      <w:r w:rsidR="00180807" w:rsidRPr="002318B8">
        <w:rPr>
          <w:rFonts w:ascii="Arial" w:hAnsi="Arial" w:cs="Arial"/>
          <w:i/>
          <w:sz w:val="20"/>
          <w:szCs w:val="20"/>
          <w:lang w:eastAsia="it-IT"/>
        </w:rPr>
        <w:t>Gv 12, 47</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"Salve, re dei G</w:t>
      </w:r>
      <w:r w:rsidR="002318B8" w:rsidRPr="002318B8">
        <w:rPr>
          <w:rFonts w:ascii="Arial" w:hAnsi="Arial" w:cs="Arial"/>
          <w:i/>
          <w:sz w:val="20"/>
          <w:szCs w:val="20"/>
          <w:lang w:eastAsia="it-IT"/>
        </w:rPr>
        <w:t>iudei!". E gli davano schiaffi (</w:t>
      </w:r>
      <w:r w:rsidR="00180807" w:rsidRPr="002318B8">
        <w:rPr>
          <w:rFonts w:ascii="Arial" w:hAnsi="Arial" w:cs="Arial"/>
          <w:i/>
          <w:sz w:val="20"/>
          <w:szCs w:val="20"/>
          <w:lang w:eastAsia="it-IT"/>
        </w:rPr>
        <w:t>Gv 19, 3</w:t>
      </w:r>
      <w:r w:rsidR="002318B8" w:rsidRPr="002318B8">
        <w:rPr>
          <w:rFonts w:ascii="Arial" w:hAnsi="Arial" w:cs="Arial"/>
          <w:i/>
          <w:sz w:val="20"/>
          <w:szCs w:val="20"/>
          <w:lang w:eastAsia="it-IT"/>
        </w:rPr>
        <w:t xml:space="preserve">). </w:t>
      </w:r>
      <w:r w:rsidRPr="002318B8">
        <w:rPr>
          <w:rFonts w:ascii="Arial" w:hAnsi="Arial" w:cs="Arial"/>
          <w:i/>
          <w:sz w:val="20"/>
          <w:szCs w:val="20"/>
          <w:lang w:eastAsia="it-IT"/>
        </w:rPr>
        <w:t>Allora chiunque invocherà il nome del Signore sarà salv</w:t>
      </w:r>
      <w:r w:rsidR="002318B8" w:rsidRPr="002318B8">
        <w:rPr>
          <w:rFonts w:ascii="Arial" w:hAnsi="Arial" w:cs="Arial"/>
          <w:i/>
          <w:sz w:val="20"/>
          <w:szCs w:val="20"/>
          <w:lang w:eastAsia="it-IT"/>
        </w:rPr>
        <w:t>ato (</w:t>
      </w:r>
      <w:r w:rsidR="00180807" w:rsidRPr="002318B8">
        <w:rPr>
          <w:rFonts w:ascii="Arial" w:hAnsi="Arial" w:cs="Arial"/>
          <w:i/>
          <w:sz w:val="20"/>
          <w:szCs w:val="20"/>
          <w:lang w:eastAsia="it-IT"/>
        </w:rPr>
        <w:t>At 2, 21</w:t>
      </w:r>
      <w:r w:rsidR="002318B8" w:rsidRPr="002318B8">
        <w:rPr>
          <w:rFonts w:ascii="Arial" w:hAnsi="Arial" w:cs="Arial"/>
          <w:i/>
          <w:sz w:val="20"/>
          <w:szCs w:val="20"/>
          <w:lang w:eastAsia="it-IT"/>
        </w:rPr>
        <w:t xml:space="preserve">). </w:t>
      </w:r>
    </w:p>
    <w:p w:rsidR="00180807" w:rsidRPr="00FA5760" w:rsidRDefault="002318B8" w:rsidP="00FA5760">
      <w:pPr>
        <w:autoSpaceDE w:val="0"/>
        <w:autoSpaceDN w:val="0"/>
        <w:adjustRightInd w:val="0"/>
        <w:spacing w:after="120" w:line="240" w:lineRule="auto"/>
        <w:jc w:val="both"/>
        <w:rPr>
          <w:rFonts w:ascii="Arial" w:hAnsi="Arial" w:cs="Arial"/>
          <w:i/>
          <w:sz w:val="20"/>
          <w:szCs w:val="20"/>
          <w:lang w:eastAsia="it-IT"/>
        </w:rPr>
      </w:pPr>
      <w:r w:rsidRPr="00FA5760">
        <w:rPr>
          <w:rFonts w:ascii="Arial" w:hAnsi="Arial" w:cs="Arial"/>
          <w:i/>
          <w:sz w:val="20"/>
          <w:szCs w:val="20"/>
          <w:lang w:eastAsia="it-IT"/>
        </w:rPr>
        <w:t xml:space="preserve">Con molte altre parole li scongiurava e li esortava: "Salvatevi </w:t>
      </w:r>
      <w:r w:rsidR="00F57DDC" w:rsidRPr="00FA5760">
        <w:rPr>
          <w:rFonts w:ascii="Arial" w:hAnsi="Arial" w:cs="Arial"/>
          <w:i/>
          <w:sz w:val="20"/>
          <w:szCs w:val="20"/>
          <w:lang w:eastAsia="it-IT"/>
        </w:rPr>
        <w:t>da questa generazione perversa" (</w:t>
      </w:r>
      <w:r w:rsidR="00180807" w:rsidRPr="00FA5760">
        <w:rPr>
          <w:rFonts w:ascii="Arial" w:hAnsi="Arial" w:cs="Arial"/>
          <w:i/>
          <w:sz w:val="20"/>
          <w:szCs w:val="20"/>
          <w:lang w:eastAsia="it-IT"/>
        </w:rPr>
        <w:t>At 2, 40</w:t>
      </w:r>
      <w:r w:rsidR="00F57DDC" w:rsidRPr="00FA5760">
        <w:rPr>
          <w:rFonts w:ascii="Arial" w:hAnsi="Arial" w:cs="Arial"/>
          <w:i/>
          <w:sz w:val="20"/>
          <w:szCs w:val="20"/>
          <w:lang w:eastAsia="it-IT"/>
        </w:rPr>
        <w:t xml:space="preserve">). </w:t>
      </w:r>
      <w:r w:rsidRPr="00FA5760">
        <w:rPr>
          <w:rFonts w:ascii="Arial" w:hAnsi="Arial" w:cs="Arial"/>
          <w:i/>
          <w:sz w:val="20"/>
          <w:szCs w:val="20"/>
          <w:lang w:eastAsia="it-IT"/>
        </w:rPr>
        <w:t>Intanto il Signore ogni giorno aggiungeva alla comunità quelli che erano salv</w:t>
      </w:r>
      <w:r w:rsidR="00F57DDC" w:rsidRPr="00FA5760">
        <w:rPr>
          <w:rFonts w:ascii="Arial" w:hAnsi="Arial" w:cs="Arial"/>
          <w:i/>
          <w:sz w:val="20"/>
          <w:szCs w:val="20"/>
          <w:lang w:eastAsia="it-IT"/>
        </w:rPr>
        <w:t>ati (</w:t>
      </w:r>
      <w:r w:rsidR="00180807" w:rsidRPr="00FA5760">
        <w:rPr>
          <w:rFonts w:ascii="Arial" w:hAnsi="Arial" w:cs="Arial"/>
          <w:i/>
          <w:sz w:val="20"/>
          <w:szCs w:val="20"/>
          <w:lang w:eastAsia="it-IT"/>
        </w:rPr>
        <w:t>At 2, 48</w:t>
      </w:r>
      <w:r w:rsidR="00F57DDC" w:rsidRPr="00FA5760">
        <w:rPr>
          <w:rFonts w:ascii="Arial" w:hAnsi="Arial" w:cs="Arial"/>
          <w:i/>
          <w:sz w:val="20"/>
          <w:szCs w:val="20"/>
          <w:lang w:eastAsia="it-IT"/>
        </w:rPr>
        <w:t xml:space="preserve">). </w:t>
      </w:r>
      <w:r w:rsidRPr="00FA5760">
        <w:rPr>
          <w:rFonts w:ascii="Arial" w:hAnsi="Arial" w:cs="Arial"/>
          <w:i/>
          <w:sz w:val="20"/>
          <w:szCs w:val="20"/>
          <w:lang w:eastAsia="it-IT"/>
        </w:rPr>
        <w:t>La cosa sia nota a tutti voi e a tutto il popolo d'Israele: nel nome di Gesù Cristo il Nazareno, che voi avete crocifisso e che Dio ha risuscitato dai morti, costui vi sta innanzi sano e salv</w:t>
      </w:r>
      <w:r w:rsidR="00F57DDC" w:rsidRPr="00FA5760">
        <w:rPr>
          <w:rFonts w:ascii="Arial" w:hAnsi="Arial" w:cs="Arial"/>
          <w:i/>
          <w:sz w:val="20"/>
          <w:szCs w:val="20"/>
          <w:lang w:eastAsia="it-IT"/>
        </w:rPr>
        <w:t>o (</w:t>
      </w:r>
      <w:r w:rsidR="00180807" w:rsidRPr="00FA5760">
        <w:rPr>
          <w:rFonts w:ascii="Arial" w:hAnsi="Arial" w:cs="Arial"/>
          <w:i/>
          <w:sz w:val="20"/>
          <w:szCs w:val="20"/>
          <w:lang w:eastAsia="it-IT"/>
        </w:rPr>
        <w:t>At 4, 10</w:t>
      </w:r>
      <w:r w:rsidR="00F57DDC" w:rsidRPr="00FA5760">
        <w:rPr>
          <w:rFonts w:ascii="Arial" w:hAnsi="Arial" w:cs="Arial"/>
          <w:i/>
          <w:sz w:val="20"/>
          <w:szCs w:val="20"/>
          <w:lang w:eastAsia="it-IT"/>
        </w:rPr>
        <w:t xml:space="preserve">). </w:t>
      </w:r>
      <w:r w:rsidRPr="00FA5760">
        <w:rPr>
          <w:rFonts w:ascii="Arial" w:hAnsi="Arial" w:cs="Arial"/>
          <w:i/>
          <w:sz w:val="20"/>
          <w:szCs w:val="20"/>
          <w:lang w:eastAsia="it-IT"/>
        </w:rPr>
        <w:t>In nessun altro c'è salvezza; non vi è infatti altro nome dato agli uomini sotto il cielo nel quale sia stabilito che possiamo essere salv</w:t>
      </w:r>
      <w:r w:rsidR="00F57DDC" w:rsidRPr="00FA5760">
        <w:rPr>
          <w:rFonts w:ascii="Arial" w:hAnsi="Arial" w:cs="Arial"/>
          <w:i/>
          <w:sz w:val="20"/>
          <w:szCs w:val="20"/>
          <w:lang w:eastAsia="it-IT"/>
        </w:rPr>
        <w:t>ati" (</w:t>
      </w:r>
      <w:r w:rsidR="00180807" w:rsidRPr="00FA5760">
        <w:rPr>
          <w:rFonts w:ascii="Arial" w:hAnsi="Arial" w:cs="Arial"/>
          <w:i/>
          <w:sz w:val="20"/>
          <w:szCs w:val="20"/>
          <w:lang w:eastAsia="it-IT"/>
        </w:rPr>
        <w:t>At 4, 12</w:t>
      </w:r>
      <w:r w:rsidR="00F57DDC" w:rsidRPr="00FA5760">
        <w:rPr>
          <w:rFonts w:ascii="Arial" w:hAnsi="Arial" w:cs="Arial"/>
          <w:i/>
          <w:sz w:val="20"/>
          <w:szCs w:val="20"/>
          <w:lang w:eastAsia="it-IT"/>
        </w:rPr>
        <w:t xml:space="preserve">). </w:t>
      </w:r>
      <w:r w:rsidRPr="00FA5760">
        <w:rPr>
          <w:rFonts w:ascii="Arial" w:hAnsi="Arial" w:cs="Arial"/>
          <w:i/>
          <w:sz w:val="20"/>
          <w:szCs w:val="20"/>
          <w:lang w:eastAsia="it-IT"/>
        </w:rPr>
        <w:t>Dio lo ha innalzato con la sua destra facendolo capo e salvatore, per dare a Israele la grazia della conversione e il perdono dei pecc</w:t>
      </w:r>
      <w:r w:rsidR="00F57DDC" w:rsidRPr="00FA5760">
        <w:rPr>
          <w:rFonts w:ascii="Arial" w:hAnsi="Arial" w:cs="Arial"/>
          <w:i/>
          <w:sz w:val="20"/>
          <w:szCs w:val="20"/>
          <w:lang w:eastAsia="it-IT"/>
        </w:rPr>
        <w:t>ati (</w:t>
      </w:r>
      <w:r w:rsidR="00180807" w:rsidRPr="00FA5760">
        <w:rPr>
          <w:rFonts w:ascii="Arial" w:hAnsi="Arial" w:cs="Arial"/>
          <w:i/>
          <w:sz w:val="20"/>
          <w:szCs w:val="20"/>
          <w:lang w:eastAsia="it-IT"/>
        </w:rPr>
        <w:t>At 5, 31</w:t>
      </w:r>
      <w:r w:rsidR="00F57DDC" w:rsidRPr="00FA5760">
        <w:rPr>
          <w:rFonts w:ascii="Arial" w:hAnsi="Arial" w:cs="Arial"/>
          <w:i/>
          <w:sz w:val="20"/>
          <w:szCs w:val="20"/>
          <w:lang w:eastAsia="it-IT"/>
        </w:rPr>
        <w:t xml:space="preserve">). </w:t>
      </w:r>
      <w:r w:rsidRPr="00FA5760">
        <w:rPr>
          <w:rFonts w:ascii="Arial" w:hAnsi="Arial" w:cs="Arial"/>
          <w:i/>
          <w:sz w:val="20"/>
          <w:szCs w:val="20"/>
          <w:lang w:eastAsia="it-IT"/>
        </w:rPr>
        <w:t>Egli pensava che i suoi connazionali avrebbero capito che Dio dava loro salvezza per me</w:t>
      </w:r>
      <w:r w:rsidR="00F57DDC" w:rsidRPr="00FA5760">
        <w:rPr>
          <w:rFonts w:ascii="Arial" w:hAnsi="Arial" w:cs="Arial"/>
          <w:i/>
          <w:sz w:val="20"/>
          <w:szCs w:val="20"/>
          <w:lang w:eastAsia="it-IT"/>
        </w:rPr>
        <w:t>zzo suo, ma essi non compresero (</w:t>
      </w:r>
      <w:r w:rsidR="00180807" w:rsidRPr="00FA5760">
        <w:rPr>
          <w:rFonts w:ascii="Arial" w:hAnsi="Arial" w:cs="Arial"/>
          <w:i/>
          <w:sz w:val="20"/>
          <w:szCs w:val="20"/>
          <w:lang w:eastAsia="it-IT"/>
        </w:rPr>
        <w:t>At 7, 25</w:t>
      </w:r>
      <w:r w:rsidR="00F57DDC" w:rsidRPr="00FA5760">
        <w:rPr>
          <w:rFonts w:ascii="Arial" w:hAnsi="Arial" w:cs="Arial"/>
          <w:i/>
          <w:sz w:val="20"/>
          <w:szCs w:val="20"/>
          <w:lang w:eastAsia="it-IT"/>
        </w:rPr>
        <w:t xml:space="preserve">). </w:t>
      </w:r>
      <w:r w:rsidRPr="00FA5760">
        <w:rPr>
          <w:rFonts w:ascii="Arial" w:hAnsi="Arial" w:cs="Arial"/>
          <w:i/>
          <w:sz w:val="20"/>
          <w:szCs w:val="20"/>
          <w:lang w:eastAsia="it-IT"/>
        </w:rPr>
        <w:t>Egli ti dirà parole per mezzo delle quali sarai salv</w:t>
      </w:r>
      <w:r w:rsidR="00F57DDC" w:rsidRPr="00FA5760">
        <w:rPr>
          <w:rFonts w:ascii="Arial" w:hAnsi="Arial" w:cs="Arial"/>
          <w:i/>
          <w:sz w:val="20"/>
          <w:szCs w:val="20"/>
          <w:lang w:eastAsia="it-IT"/>
        </w:rPr>
        <w:t>ato tu e tutta la tua famiglia (</w:t>
      </w:r>
      <w:r w:rsidR="00180807" w:rsidRPr="00FA5760">
        <w:rPr>
          <w:rFonts w:ascii="Arial" w:hAnsi="Arial" w:cs="Arial"/>
          <w:i/>
          <w:sz w:val="20"/>
          <w:szCs w:val="20"/>
          <w:lang w:eastAsia="it-IT"/>
        </w:rPr>
        <w:t>At 11, 14</w:t>
      </w:r>
      <w:r w:rsidR="00F57DDC" w:rsidRPr="00FA5760">
        <w:rPr>
          <w:rFonts w:ascii="Arial" w:hAnsi="Arial" w:cs="Arial"/>
          <w:i/>
          <w:sz w:val="20"/>
          <w:szCs w:val="20"/>
          <w:lang w:eastAsia="it-IT"/>
        </w:rPr>
        <w:t>). Dalla discendenza di lui, secondo la promessa, Dio trasse per Israele un salvatore, Gesù (</w:t>
      </w:r>
      <w:r w:rsidR="00180807" w:rsidRPr="00FA5760">
        <w:rPr>
          <w:rFonts w:ascii="Arial" w:hAnsi="Arial" w:cs="Arial"/>
          <w:i/>
          <w:sz w:val="20"/>
          <w:szCs w:val="20"/>
          <w:lang w:eastAsia="it-IT"/>
        </w:rPr>
        <w:t>At 13, 23</w:t>
      </w:r>
      <w:r w:rsidR="00F57DDC" w:rsidRPr="00FA5760">
        <w:rPr>
          <w:rFonts w:ascii="Arial" w:hAnsi="Arial" w:cs="Arial"/>
          <w:i/>
          <w:sz w:val="20"/>
          <w:szCs w:val="20"/>
          <w:lang w:eastAsia="it-IT"/>
        </w:rPr>
        <w:t xml:space="preserve">). </w:t>
      </w:r>
    </w:p>
    <w:p w:rsidR="00180807" w:rsidRPr="00FA5760" w:rsidRDefault="00F57DDC" w:rsidP="00FA5760">
      <w:pPr>
        <w:autoSpaceDE w:val="0"/>
        <w:autoSpaceDN w:val="0"/>
        <w:adjustRightInd w:val="0"/>
        <w:spacing w:after="120" w:line="240" w:lineRule="auto"/>
        <w:jc w:val="both"/>
        <w:rPr>
          <w:rFonts w:ascii="Arial" w:hAnsi="Arial" w:cs="Arial"/>
          <w:i/>
          <w:sz w:val="20"/>
          <w:szCs w:val="20"/>
          <w:lang w:eastAsia="it-IT"/>
        </w:rPr>
      </w:pPr>
      <w:r w:rsidRPr="00FA5760">
        <w:rPr>
          <w:rFonts w:ascii="Arial" w:hAnsi="Arial" w:cs="Arial"/>
          <w:i/>
          <w:sz w:val="20"/>
          <w:szCs w:val="20"/>
          <w:lang w:eastAsia="it-IT"/>
        </w:rPr>
        <w:t>Fratelli, figli della stirpe di Abramo, e quanti fra voi siete timorati di Dio, a noi è stata mandata questa parola di salvezza (</w:t>
      </w:r>
      <w:r w:rsidR="00180807" w:rsidRPr="00FA5760">
        <w:rPr>
          <w:rFonts w:ascii="Arial" w:hAnsi="Arial" w:cs="Arial"/>
          <w:i/>
          <w:sz w:val="20"/>
          <w:szCs w:val="20"/>
          <w:lang w:eastAsia="it-IT"/>
        </w:rPr>
        <w:t>At 13, 26</w:t>
      </w:r>
      <w:r w:rsidRPr="00FA5760">
        <w:rPr>
          <w:rFonts w:ascii="Arial" w:hAnsi="Arial" w:cs="Arial"/>
          <w:i/>
          <w:sz w:val="20"/>
          <w:szCs w:val="20"/>
          <w:lang w:eastAsia="it-IT"/>
        </w:rPr>
        <w:t>). Così infatti ci ha ordinato il Signore: Io ti ho posto come luce per le genti, perché tu porti la salvezza sino all'estremità della terra" (</w:t>
      </w:r>
      <w:r w:rsidR="00180807" w:rsidRPr="00FA5760">
        <w:rPr>
          <w:rFonts w:ascii="Arial" w:hAnsi="Arial" w:cs="Arial"/>
          <w:i/>
          <w:sz w:val="20"/>
          <w:szCs w:val="20"/>
          <w:lang w:eastAsia="it-IT"/>
        </w:rPr>
        <w:t>At 13, 47</w:t>
      </w:r>
      <w:r w:rsidRPr="00FA5760">
        <w:rPr>
          <w:rFonts w:ascii="Arial" w:hAnsi="Arial" w:cs="Arial"/>
          <w:i/>
          <w:sz w:val="20"/>
          <w:szCs w:val="20"/>
          <w:lang w:eastAsia="it-IT"/>
        </w:rPr>
        <w:t>). Ora alcuni, venuti dalla Giudea, insegnavano ai fratelli questa dottrina: "Se non vi fate circoncidere secondo l'uso di Mosè, non potete esser salvi" (</w:t>
      </w:r>
      <w:r w:rsidR="00180807" w:rsidRPr="00FA5760">
        <w:rPr>
          <w:rFonts w:ascii="Arial" w:hAnsi="Arial" w:cs="Arial"/>
          <w:i/>
          <w:sz w:val="20"/>
          <w:szCs w:val="20"/>
          <w:lang w:eastAsia="it-IT"/>
        </w:rPr>
        <w:t>At 15, 1</w:t>
      </w:r>
      <w:r w:rsidRPr="00FA5760">
        <w:rPr>
          <w:rFonts w:ascii="Arial" w:hAnsi="Arial" w:cs="Arial"/>
          <w:i/>
          <w:sz w:val="20"/>
          <w:szCs w:val="20"/>
          <w:lang w:eastAsia="it-IT"/>
        </w:rPr>
        <w:t>). Noi crediamo che per la grazia del Signore Gesù siamo salvati e nello stesso modo anche loro" (</w:t>
      </w:r>
      <w:r w:rsidR="00180807" w:rsidRPr="00FA5760">
        <w:rPr>
          <w:rFonts w:ascii="Arial" w:hAnsi="Arial" w:cs="Arial"/>
          <w:i/>
          <w:sz w:val="20"/>
          <w:szCs w:val="20"/>
          <w:lang w:eastAsia="it-IT"/>
        </w:rPr>
        <w:t>At 15, 11</w:t>
      </w:r>
      <w:r w:rsidRPr="00FA5760">
        <w:rPr>
          <w:rFonts w:ascii="Arial" w:hAnsi="Arial" w:cs="Arial"/>
          <w:i/>
          <w:sz w:val="20"/>
          <w:szCs w:val="20"/>
          <w:lang w:eastAsia="it-IT"/>
        </w:rPr>
        <w:t>). Essa seguiva Paolo e noi gridando: "Questi uomini sono servi del Dio Altissimo e vi annunziano la via della salvezza" (</w:t>
      </w:r>
      <w:r w:rsidR="00180807" w:rsidRPr="00FA5760">
        <w:rPr>
          <w:rFonts w:ascii="Arial" w:hAnsi="Arial" w:cs="Arial"/>
          <w:i/>
          <w:sz w:val="20"/>
          <w:szCs w:val="20"/>
          <w:lang w:eastAsia="it-IT"/>
        </w:rPr>
        <w:t>At 16, 17</w:t>
      </w:r>
      <w:r w:rsidRPr="00FA5760">
        <w:rPr>
          <w:rFonts w:ascii="Arial" w:hAnsi="Arial" w:cs="Arial"/>
          <w:i/>
          <w:sz w:val="20"/>
          <w:szCs w:val="20"/>
          <w:lang w:eastAsia="it-IT"/>
        </w:rPr>
        <w:t>). Poi li condusse fuori e disse: "Signori, cosa devo fare per esser salvato?" (</w:t>
      </w:r>
      <w:r w:rsidR="00180807" w:rsidRPr="00FA5760">
        <w:rPr>
          <w:rFonts w:ascii="Arial" w:hAnsi="Arial" w:cs="Arial"/>
          <w:i/>
          <w:sz w:val="20"/>
          <w:szCs w:val="20"/>
          <w:lang w:eastAsia="it-IT"/>
        </w:rPr>
        <w:t>At 16, 30</w:t>
      </w:r>
      <w:r w:rsidRPr="00FA5760">
        <w:rPr>
          <w:rFonts w:ascii="Arial" w:hAnsi="Arial" w:cs="Arial"/>
          <w:i/>
          <w:sz w:val="20"/>
          <w:szCs w:val="20"/>
          <w:lang w:eastAsia="it-IT"/>
        </w:rPr>
        <w:t>). Risposero: "Credi nel Signore Gesù e sarai salvato tu e la tua famiglia" (</w:t>
      </w:r>
      <w:r w:rsidR="00180807" w:rsidRPr="00FA5760">
        <w:rPr>
          <w:rFonts w:ascii="Arial" w:hAnsi="Arial" w:cs="Arial"/>
          <w:i/>
          <w:sz w:val="20"/>
          <w:szCs w:val="20"/>
          <w:lang w:eastAsia="it-IT"/>
        </w:rPr>
        <w:t>At 16, 31</w:t>
      </w:r>
      <w:r w:rsidRPr="00FA5760">
        <w:rPr>
          <w:rFonts w:ascii="Arial" w:hAnsi="Arial" w:cs="Arial"/>
          <w:i/>
          <w:sz w:val="20"/>
          <w:szCs w:val="20"/>
          <w:lang w:eastAsia="it-IT"/>
        </w:rPr>
        <w:t>). Siano pronte anche delle cavalcature e fatevi montare Paolo, perché sia condotto sano e salvo dal governatore Felice" (</w:t>
      </w:r>
      <w:r w:rsidR="00180807" w:rsidRPr="00FA5760">
        <w:rPr>
          <w:rFonts w:ascii="Arial" w:hAnsi="Arial" w:cs="Arial"/>
          <w:i/>
          <w:sz w:val="20"/>
          <w:szCs w:val="20"/>
          <w:lang w:eastAsia="it-IT"/>
        </w:rPr>
        <w:t>At 23, 24</w:t>
      </w:r>
      <w:r w:rsidRPr="00FA5760">
        <w:rPr>
          <w:rFonts w:ascii="Arial" w:hAnsi="Arial" w:cs="Arial"/>
          <w:i/>
          <w:sz w:val="20"/>
          <w:szCs w:val="20"/>
          <w:lang w:eastAsia="it-IT"/>
        </w:rPr>
        <w:t>). Da vari giorni non comparivano più né sole, né stelle e la violenta tempesta continuava a infuriare, per cui ogni speranza di salvarci sembrava ormai perduta (</w:t>
      </w:r>
      <w:r w:rsidR="00180807" w:rsidRPr="00FA5760">
        <w:rPr>
          <w:rFonts w:ascii="Arial" w:hAnsi="Arial" w:cs="Arial"/>
          <w:i/>
          <w:sz w:val="20"/>
          <w:szCs w:val="20"/>
          <w:lang w:eastAsia="it-IT"/>
        </w:rPr>
        <w:t>At 27, 20</w:t>
      </w:r>
      <w:r w:rsidRPr="00FA5760">
        <w:rPr>
          <w:rFonts w:ascii="Arial" w:hAnsi="Arial" w:cs="Arial"/>
          <w:i/>
          <w:sz w:val="20"/>
          <w:szCs w:val="20"/>
          <w:lang w:eastAsia="it-IT"/>
        </w:rPr>
        <w:t>). "Se costoro non rimangono sulla nave, voi non potrete mettervi in salvo" (</w:t>
      </w:r>
      <w:r w:rsidR="00180807" w:rsidRPr="00FA5760">
        <w:rPr>
          <w:rFonts w:ascii="Arial" w:hAnsi="Arial" w:cs="Arial"/>
          <w:i/>
          <w:sz w:val="20"/>
          <w:szCs w:val="20"/>
          <w:lang w:eastAsia="it-IT"/>
        </w:rPr>
        <w:t>At 27, 31</w:t>
      </w:r>
      <w:r w:rsidRPr="00FA5760">
        <w:rPr>
          <w:rFonts w:ascii="Arial" w:hAnsi="Arial" w:cs="Arial"/>
          <w:i/>
          <w:sz w:val="20"/>
          <w:szCs w:val="20"/>
          <w:lang w:eastAsia="it-IT"/>
        </w:rPr>
        <w:t>). Per questo vi esorto a prender cibo; è necessario per la vostra salvezza. Neanche un capello del vostro capo andrà perduto" (</w:t>
      </w:r>
      <w:r w:rsidR="00180807" w:rsidRPr="00FA5760">
        <w:rPr>
          <w:rFonts w:ascii="Arial" w:hAnsi="Arial" w:cs="Arial"/>
          <w:i/>
          <w:sz w:val="20"/>
          <w:szCs w:val="20"/>
          <w:lang w:eastAsia="it-IT"/>
        </w:rPr>
        <w:t>At 27, 34</w:t>
      </w:r>
      <w:r w:rsidRPr="00FA5760">
        <w:rPr>
          <w:rFonts w:ascii="Arial" w:hAnsi="Arial" w:cs="Arial"/>
          <w:i/>
          <w:sz w:val="20"/>
          <w:szCs w:val="20"/>
          <w:lang w:eastAsia="it-IT"/>
        </w:rPr>
        <w:t xml:space="preserve">). </w:t>
      </w:r>
    </w:p>
    <w:p w:rsidR="00180807" w:rsidRPr="00FA5760" w:rsidRDefault="00F57DDC" w:rsidP="00FA5760">
      <w:pPr>
        <w:autoSpaceDE w:val="0"/>
        <w:autoSpaceDN w:val="0"/>
        <w:adjustRightInd w:val="0"/>
        <w:spacing w:after="120" w:line="240" w:lineRule="auto"/>
        <w:jc w:val="both"/>
        <w:rPr>
          <w:rFonts w:ascii="Arial" w:hAnsi="Arial" w:cs="Arial"/>
          <w:i/>
          <w:sz w:val="20"/>
          <w:szCs w:val="20"/>
          <w:lang w:eastAsia="it-IT"/>
        </w:rPr>
      </w:pPr>
      <w:r w:rsidRPr="00FA5760">
        <w:rPr>
          <w:rFonts w:ascii="Arial" w:hAnsi="Arial" w:cs="Arial"/>
          <w:i/>
          <w:sz w:val="20"/>
          <w:szCs w:val="20"/>
          <w:lang w:eastAsia="it-IT"/>
        </w:rPr>
        <w:t>Ma il centurione, volendo salvare Paolo, impedì loro di attuare questo progetto; diede ordine che si gettassero per primi quelli che sapevano nuotare e raggiunsero la terra (</w:t>
      </w:r>
      <w:r w:rsidR="00180807" w:rsidRPr="00FA5760">
        <w:rPr>
          <w:rFonts w:ascii="Arial" w:hAnsi="Arial" w:cs="Arial"/>
          <w:i/>
          <w:sz w:val="20"/>
          <w:szCs w:val="20"/>
          <w:lang w:eastAsia="it-IT"/>
        </w:rPr>
        <w:t>At 27, 43</w:t>
      </w:r>
      <w:r w:rsidRPr="00FA5760">
        <w:rPr>
          <w:rFonts w:ascii="Arial" w:hAnsi="Arial" w:cs="Arial"/>
          <w:i/>
          <w:sz w:val="20"/>
          <w:szCs w:val="20"/>
          <w:lang w:eastAsia="it-IT"/>
        </w:rPr>
        <w:t>). Poi gli altri, chi su tavole, chi su altri rottami della nave. E così tutti poterono mettersi in salvo a terra (</w:t>
      </w:r>
      <w:r w:rsidR="00180807" w:rsidRPr="00FA5760">
        <w:rPr>
          <w:rFonts w:ascii="Arial" w:hAnsi="Arial" w:cs="Arial"/>
          <w:i/>
          <w:sz w:val="20"/>
          <w:szCs w:val="20"/>
          <w:lang w:eastAsia="it-IT"/>
        </w:rPr>
        <w:t>At 27, 44</w:t>
      </w:r>
      <w:r w:rsidRPr="00FA5760">
        <w:rPr>
          <w:rFonts w:ascii="Arial" w:hAnsi="Arial" w:cs="Arial"/>
          <w:i/>
          <w:sz w:val="20"/>
          <w:szCs w:val="20"/>
          <w:lang w:eastAsia="it-IT"/>
        </w:rPr>
        <w:t>). Una volta in salvo, venimmo a sapere che l'isola si chiamava Malta (</w:t>
      </w:r>
      <w:r w:rsidR="00180807" w:rsidRPr="00FA5760">
        <w:rPr>
          <w:rFonts w:ascii="Arial" w:hAnsi="Arial" w:cs="Arial"/>
          <w:i/>
          <w:sz w:val="20"/>
          <w:szCs w:val="20"/>
          <w:lang w:eastAsia="it-IT"/>
        </w:rPr>
        <w:t>At 28, 1</w:t>
      </w:r>
      <w:r w:rsidRPr="00FA5760">
        <w:rPr>
          <w:rFonts w:ascii="Arial" w:hAnsi="Arial" w:cs="Arial"/>
          <w:i/>
          <w:sz w:val="20"/>
          <w:szCs w:val="20"/>
          <w:lang w:eastAsia="it-IT"/>
        </w:rPr>
        <w:t>). Sia dunque noto a voi che questa salvezza di Dio viene ora rivolta ai pagani ed essi l'ascolteranno!" (</w:t>
      </w:r>
      <w:r w:rsidR="00180807" w:rsidRPr="00FA5760">
        <w:rPr>
          <w:rFonts w:ascii="Arial" w:hAnsi="Arial" w:cs="Arial"/>
          <w:i/>
          <w:sz w:val="20"/>
          <w:szCs w:val="20"/>
          <w:lang w:eastAsia="it-IT"/>
        </w:rPr>
        <w:t>At 28, 28</w:t>
      </w:r>
      <w:r w:rsidRPr="00FA5760">
        <w:rPr>
          <w:rFonts w:ascii="Arial" w:hAnsi="Arial" w:cs="Arial"/>
          <w:i/>
          <w:sz w:val="20"/>
          <w:szCs w:val="20"/>
          <w:lang w:eastAsia="it-IT"/>
        </w:rPr>
        <w:t>). Io infatti non mi vergogno del vangelo, poiché è potenza di Dio per la salvezza di chiunque crede, del Giudeo prima e poi del Greco (</w:t>
      </w:r>
      <w:r w:rsidR="00180807" w:rsidRPr="00FA5760">
        <w:rPr>
          <w:rFonts w:ascii="Arial" w:hAnsi="Arial" w:cs="Arial"/>
          <w:i/>
          <w:sz w:val="20"/>
          <w:szCs w:val="20"/>
          <w:lang w:eastAsia="it-IT"/>
        </w:rPr>
        <w:t>Rm 1, 16</w:t>
      </w:r>
      <w:r w:rsidRPr="00FA5760">
        <w:rPr>
          <w:rFonts w:ascii="Arial" w:hAnsi="Arial" w:cs="Arial"/>
          <w:i/>
          <w:sz w:val="20"/>
          <w:szCs w:val="20"/>
          <w:lang w:eastAsia="it-IT"/>
        </w:rPr>
        <w:t>). A maggior ragione ora, giustificati per il suo sangue, saremo salvati dall'ira per mezzo di lui (</w:t>
      </w:r>
      <w:r w:rsidR="00180807" w:rsidRPr="00FA5760">
        <w:rPr>
          <w:rFonts w:ascii="Arial" w:hAnsi="Arial" w:cs="Arial"/>
          <w:i/>
          <w:sz w:val="20"/>
          <w:szCs w:val="20"/>
          <w:lang w:eastAsia="it-IT"/>
        </w:rPr>
        <w:t>Rm 5, 9</w:t>
      </w:r>
      <w:r w:rsidRPr="00FA5760">
        <w:rPr>
          <w:rFonts w:ascii="Arial" w:hAnsi="Arial" w:cs="Arial"/>
          <w:i/>
          <w:sz w:val="20"/>
          <w:szCs w:val="20"/>
          <w:lang w:eastAsia="it-IT"/>
        </w:rPr>
        <w:t>). Se infatti, quand'eravamo nemici, siamo stati riconciliati con Dio per mezzo della morte del Figlio suo, molto più ora che siamo riconciliati, saremo salvati mediante la sua vita (</w:t>
      </w:r>
      <w:r w:rsidR="00180807" w:rsidRPr="00FA5760">
        <w:rPr>
          <w:rFonts w:ascii="Arial" w:hAnsi="Arial" w:cs="Arial"/>
          <w:i/>
          <w:sz w:val="20"/>
          <w:szCs w:val="20"/>
          <w:lang w:eastAsia="it-IT"/>
        </w:rPr>
        <w:t>Rm 5, 10</w:t>
      </w:r>
      <w:r w:rsidRPr="00FA5760">
        <w:rPr>
          <w:rFonts w:ascii="Arial" w:hAnsi="Arial" w:cs="Arial"/>
          <w:i/>
          <w:sz w:val="20"/>
          <w:szCs w:val="20"/>
          <w:lang w:eastAsia="it-IT"/>
        </w:rPr>
        <w:t xml:space="preserve">). </w:t>
      </w:r>
    </w:p>
    <w:p w:rsidR="00180807" w:rsidRPr="00FA5760" w:rsidRDefault="00F57DDC" w:rsidP="00FA5760">
      <w:pPr>
        <w:autoSpaceDE w:val="0"/>
        <w:autoSpaceDN w:val="0"/>
        <w:adjustRightInd w:val="0"/>
        <w:spacing w:after="120" w:line="240" w:lineRule="auto"/>
        <w:jc w:val="both"/>
        <w:rPr>
          <w:rFonts w:ascii="Arial" w:hAnsi="Arial" w:cs="Arial"/>
          <w:i/>
          <w:sz w:val="20"/>
          <w:szCs w:val="20"/>
          <w:lang w:eastAsia="it-IT"/>
        </w:rPr>
      </w:pPr>
      <w:r w:rsidRPr="00FA5760">
        <w:rPr>
          <w:rFonts w:ascii="Arial" w:hAnsi="Arial" w:cs="Arial"/>
          <w:i/>
          <w:sz w:val="20"/>
          <w:szCs w:val="20"/>
          <w:lang w:eastAsia="it-IT"/>
        </w:rPr>
        <w:t>Poiché nella speranza noi siamo stati salvati. Ora, ciò che si spera, se visto, non è più speranza; infatti, ciò che uno già vede, come potrebbe ancora sperarlo? (</w:t>
      </w:r>
      <w:r w:rsidR="00180807" w:rsidRPr="00FA5760">
        <w:rPr>
          <w:rFonts w:ascii="Arial" w:hAnsi="Arial" w:cs="Arial"/>
          <w:i/>
          <w:sz w:val="20"/>
          <w:szCs w:val="20"/>
          <w:lang w:eastAsia="it-IT"/>
        </w:rPr>
        <w:t>Rm 8, 24</w:t>
      </w:r>
      <w:r w:rsidRPr="00FA5760">
        <w:rPr>
          <w:rFonts w:ascii="Arial" w:hAnsi="Arial" w:cs="Arial"/>
          <w:i/>
          <w:sz w:val="20"/>
          <w:szCs w:val="20"/>
          <w:lang w:eastAsia="it-IT"/>
        </w:rPr>
        <w:t>). E quanto a Israele, Isaia esclama: Se anche il numero dei figli d'Israele fosse come la sabbia del mare, sarà salvato solo il resto (</w:t>
      </w:r>
      <w:r w:rsidR="00180807" w:rsidRPr="00FA5760">
        <w:rPr>
          <w:rFonts w:ascii="Arial" w:hAnsi="Arial" w:cs="Arial"/>
          <w:i/>
          <w:sz w:val="20"/>
          <w:szCs w:val="20"/>
          <w:lang w:eastAsia="it-IT"/>
        </w:rPr>
        <w:t>Rm 9, 27</w:t>
      </w:r>
      <w:r w:rsidRPr="00FA5760">
        <w:rPr>
          <w:rFonts w:ascii="Arial" w:hAnsi="Arial" w:cs="Arial"/>
          <w:i/>
          <w:sz w:val="20"/>
          <w:szCs w:val="20"/>
          <w:lang w:eastAsia="it-IT"/>
        </w:rPr>
        <w:t>). Fratelli, il desiderio del mio cuore e la mia preghiera sale a Dio per la loro salvezza (</w:t>
      </w:r>
      <w:r w:rsidR="00180807" w:rsidRPr="00FA5760">
        <w:rPr>
          <w:rFonts w:ascii="Arial" w:hAnsi="Arial" w:cs="Arial"/>
          <w:i/>
          <w:sz w:val="20"/>
          <w:szCs w:val="20"/>
          <w:lang w:eastAsia="it-IT"/>
        </w:rPr>
        <w:t>Rm 10, 1</w:t>
      </w:r>
      <w:r w:rsidRPr="00FA5760">
        <w:rPr>
          <w:rFonts w:ascii="Arial" w:hAnsi="Arial" w:cs="Arial"/>
          <w:i/>
          <w:sz w:val="20"/>
          <w:szCs w:val="20"/>
          <w:lang w:eastAsia="it-IT"/>
        </w:rPr>
        <w:t>). Poiché se confesserai con la tua bocca che Gesù è il Signore, e crederai con il tuo cuore che Dio lo ha risuscitato dai morti, sarai salvo (</w:t>
      </w:r>
      <w:r w:rsidR="00180807" w:rsidRPr="00FA5760">
        <w:rPr>
          <w:rFonts w:ascii="Arial" w:hAnsi="Arial" w:cs="Arial"/>
          <w:i/>
          <w:sz w:val="20"/>
          <w:szCs w:val="20"/>
          <w:lang w:eastAsia="it-IT"/>
        </w:rPr>
        <w:t>Rm 10, 9</w:t>
      </w:r>
      <w:r w:rsidRPr="00FA5760">
        <w:rPr>
          <w:rFonts w:ascii="Arial" w:hAnsi="Arial" w:cs="Arial"/>
          <w:i/>
          <w:sz w:val="20"/>
          <w:szCs w:val="20"/>
          <w:lang w:eastAsia="it-IT"/>
        </w:rPr>
        <w:t>). Con il cuore infatti si crede per ottenere la giustizia e con la bocca si fa la professione di fede per avere la salvezza (</w:t>
      </w:r>
      <w:r w:rsidR="00180807" w:rsidRPr="00FA5760">
        <w:rPr>
          <w:rFonts w:ascii="Arial" w:hAnsi="Arial" w:cs="Arial"/>
          <w:i/>
          <w:sz w:val="20"/>
          <w:szCs w:val="20"/>
          <w:lang w:eastAsia="it-IT"/>
        </w:rPr>
        <w:t>Rm 10, 10</w:t>
      </w:r>
      <w:r w:rsidRPr="00FA5760">
        <w:rPr>
          <w:rFonts w:ascii="Arial" w:hAnsi="Arial" w:cs="Arial"/>
          <w:i/>
          <w:sz w:val="20"/>
          <w:szCs w:val="20"/>
          <w:lang w:eastAsia="it-IT"/>
        </w:rPr>
        <w:t>). Infatti: Chiunque invocherà il nome del Signore sarà salvato (</w:t>
      </w:r>
      <w:r w:rsidR="00180807" w:rsidRPr="00FA5760">
        <w:rPr>
          <w:rFonts w:ascii="Arial" w:hAnsi="Arial" w:cs="Arial"/>
          <w:i/>
          <w:sz w:val="20"/>
          <w:szCs w:val="20"/>
          <w:lang w:eastAsia="it-IT"/>
        </w:rPr>
        <w:t>Rm 10, 13</w:t>
      </w:r>
      <w:r w:rsidRPr="00FA5760">
        <w:rPr>
          <w:rFonts w:ascii="Arial" w:hAnsi="Arial" w:cs="Arial"/>
          <w:i/>
          <w:sz w:val="20"/>
          <w:szCs w:val="20"/>
          <w:lang w:eastAsia="it-IT"/>
        </w:rPr>
        <w:t>). Ora io domando: Forse inciamparono per cadere per sempre? Certamente no. Ma a causa della loro caduta la salvezza è giunta ai pagani, per suscitare la loro gelosia (</w:t>
      </w:r>
      <w:r w:rsidR="00180807" w:rsidRPr="00FA5760">
        <w:rPr>
          <w:rFonts w:ascii="Arial" w:hAnsi="Arial" w:cs="Arial"/>
          <w:i/>
          <w:sz w:val="20"/>
          <w:szCs w:val="20"/>
          <w:lang w:eastAsia="it-IT"/>
        </w:rPr>
        <w:t>Rm 11, 11</w:t>
      </w:r>
      <w:r w:rsidRPr="00FA5760">
        <w:rPr>
          <w:rFonts w:ascii="Arial" w:hAnsi="Arial" w:cs="Arial"/>
          <w:i/>
          <w:sz w:val="20"/>
          <w:szCs w:val="20"/>
          <w:lang w:eastAsia="it-IT"/>
        </w:rPr>
        <w:t>). Nella speranza di suscitare la gelosia di quelli del mio sangue e di salvarne alcuni (</w:t>
      </w:r>
      <w:r w:rsidR="00180807" w:rsidRPr="00FA5760">
        <w:rPr>
          <w:rFonts w:ascii="Arial" w:hAnsi="Arial" w:cs="Arial"/>
          <w:i/>
          <w:sz w:val="20"/>
          <w:szCs w:val="20"/>
          <w:lang w:eastAsia="it-IT"/>
        </w:rPr>
        <w:t>Rm 11, 14</w:t>
      </w:r>
      <w:r w:rsidRPr="00FA5760">
        <w:rPr>
          <w:rFonts w:ascii="Arial" w:hAnsi="Arial" w:cs="Arial"/>
          <w:i/>
          <w:sz w:val="20"/>
          <w:szCs w:val="20"/>
          <w:lang w:eastAsia="it-IT"/>
        </w:rPr>
        <w:t>). Allora tutto Israele sarà salvato come sta scritto: Da Sion uscirà il liberatore, egli toglierà le empietà da Giacobbe (</w:t>
      </w:r>
      <w:r w:rsidR="00180807" w:rsidRPr="00FA5760">
        <w:rPr>
          <w:rFonts w:ascii="Arial" w:hAnsi="Arial" w:cs="Arial"/>
          <w:i/>
          <w:sz w:val="20"/>
          <w:szCs w:val="20"/>
          <w:lang w:eastAsia="it-IT"/>
        </w:rPr>
        <w:t>Rm 11, 26</w:t>
      </w:r>
      <w:r w:rsidRPr="00FA5760">
        <w:rPr>
          <w:rFonts w:ascii="Arial" w:hAnsi="Arial" w:cs="Arial"/>
          <w:i/>
          <w:sz w:val="20"/>
          <w:szCs w:val="20"/>
          <w:lang w:eastAsia="it-IT"/>
        </w:rPr>
        <w:t xml:space="preserve">). </w:t>
      </w:r>
    </w:p>
    <w:p w:rsidR="00180807" w:rsidRPr="00FA5760" w:rsidRDefault="00F57DDC" w:rsidP="00FA5760">
      <w:pPr>
        <w:autoSpaceDE w:val="0"/>
        <w:autoSpaceDN w:val="0"/>
        <w:adjustRightInd w:val="0"/>
        <w:spacing w:after="120" w:line="240" w:lineRule="auto"/>
        <w:jc w:val="both"/>
        <w:rPr>
          <w:rFonts w:ascii="Arial" w:hAnsi="Arial" w:cs="Arial"/>
          <w:i/>
          <w:sz w:val="20"/>
          <w:szCs w:val="20"/>
          <w:lang w:eastAsia="it-IT"/>
        </w:rPr>
      </w:pPr>
      <w:r w:rsidRPr="00FA5760">
        <w:rPr>
          <w:rFonts w:ascii="Arial" w:hAnsi="Arial" w:cs="Arial"/>
          <w:i/>
          <w:sz w:val="20"/>
          <w:szCs w:val="20"/>
          <w:lang w:eastAsia="it-IT"/>
        </w:rPr>
        <w:t>Questo voi farete, consapevoli del momento: è ormai tempo di svegliarvi dal sonno, perché la nostra salvezza è più vicina ora di quando diventammo credenti (</w:t>
      </w:r>
      <w:r w:rsidR="00180807" w:rsidRPr="00FA5760">
        <w:rPr>
          <w:rFonts w:ascii="Arial" w:hAnsi="Arial" w:cs="Arial"/>
          <w:i/>
          <w:sz w:val="20"/>
          <w:szCs w:val="20"/>
          <w:lang w:eastAsia="it-IT"/>
        </w:rPr>
        <w:t>Rm 13, 11</w:t>
      </w:r>
      <w:r w:rsidRPr="00FA5760">
        <w:rPr>
          <w:rFonts w:ascii="Arial" w:hAnsi="Arial" w:cs="Arial"/>
          <w:i/>
          <w:sz w:val="20"/>
          <w:szCs w:val="20"/>
          <w:lang w:eastAsia="it-IT"/>
        </w:rPr>
        <w:t>). Salutate Prisca e Aquila, miei collaboratori in Cristo Gesù; per salvarmi la vita essi hanno rischiato la loro testa (</w:t>
      </w:r>
      <w:r w:rsidR="00180807" w:rsidRPr="00FA5760">
        <w:rPr>
          <w:rFonts w:ascii="Arial" w:hAnsi="Arial" w:cs="Arial"/>
          <w:i/>
          <w:sz w:val="20"/>
          <w:szCs w:val="20"/>
          <w:lang w:eastAsia="it-IT"/>
        </w:rPr>
        <w:t>Rm 16, 3</w:t>
      </w:r>
      <w:r w:rsidRPr="00FA5760">
        <w:rPr>
          <w:rFonts w:ascii="Arial" w:hAnsi="Arial" w:cs="Arial"/>
          <w:i/>
          <w:sz w:val="20"/>
          <w:szCs w:val="20"/>
          <w:lang w:eastAsia="it-IT"/>
        </w:rPr>
        <w:t>). La parola della croce infatti è stoltezza per quelli che vanno in perdizione, ma per quelli che si salvano, per noi, è potenza di Dio (</w:t>
      </w:r>
      <w:r w:rsidR="00180807" w:rsidRPr="00FA5760">
        <w:rPr>
          <w:rFonts w:ascii="Arial" w:hAnsi="Arial" w:cs="Arial"/>
          <w:i/>
          <w:sz w:val="20"/>
          <w:szCs w:val="20"/>
          <w:lang w:eastAsia="it-IT"/>
        </w:rPr>
        <w:t>1Cor 1, 18</w:t>
      </w:r>
      <w:r w:rsidRPr="00FA5760">
        <w:rPr>
          <w:rFonts w:ascii="Arial" w:hAnsi="Arial" w:cs="Arial"/>
          <w:i/>
          <w:sz w:val="20"/>
          <w:szCs w:val="20"/>
          <w:lang w:eastAsia="it-IT"/>
        </w:rPr>
        <w:t>). Poiché, infatti, nel disegno sapiente di Dio il mondo, con tutta la sua sapienza, non ha conosciuto Dio, è piaciuto a Dio di salvare i credenti con la stoltezza della predicazione (</w:t>
      </w:r>
      <w:r w:rsidR="00180807" w:rsidRPr="00FA5760">
        <w:rPr>
          <w:rFonts w:ascii="Arial" w:hAnsi="Arial" w:cs="Arial"/>
          <w:i/>
          <w:sz w:val="20"/>
          <w:szCs w:val="20"/>
          <w:lang w:eastAsia="it-IT"/>
        </w:rPr>
        <w:t>1Cor 1, 21</w:t>
      </w:r>
      <w:r w:rsidRPr="00FA5760">
        <w:rPr>
          <w:rFonts w:ascii="Arial" w:hAnsi="Arial" w:cs="Arial"/>
          <w:i/>
          <w:sz w:val="20"/>
          <w:szCs w:val="20"/>
          <w:lang w:eastAsia="it-IT"/>
        </w:rPr>
        <w:t>).  Ma se l'opera finirà bruciata, sarà punito: tuttavia egli si salverà, però come attraverso il fuoco (</w:t>
      </w:r>
      <w:r w:rsidR="00180807" w:rsidRPr="00FA5760">
        <w:rPr>
          <w:rFonts w:ascii="Arial" w:hAnsi="Arial" w:cs="Arial"/>
          <w:i/>
          <w:sz w:val="20"/>
          <w:szCs w:val="20"/>
          <w:lang w:eastAsia="it-IT"/>
        </w:rPr>
        <w:t>1Cor 3, 15</w:t>
      </w:r>
      <w:r w:rsidRPr="00FA5760">
        <w:rPr>
          <w:rFonts w:ascii="Arial" w:hAnsi="Arial" w:cs="Arial"/>
          <w:i/>
          <w:sz w:val="20"/>
          <w:szCs w:val="20"/>
          <w:lang w:eastAsia="it-IT"/>
        </w:rPr>
        <w:t xml:space="preserve">). Questo individuo sia dato in balìa di satana per la rovina della sua carne, </w:t>
      </w:r>
      <w:r w:rsidR="00FA5760" w:rsidRPr="00FA5760">
        <w:rPr>
          <w:rFonts w:ascii="Arial" w:hAnsi="Arial" w:cs="Arial"/>
          <w:i/>
          <w:sz w:val="20"/>
          <w:szCs w:val="20"/>
          <w:lang w:eastAsia="it-IT"/>
        </w:rPr>
        <w:t>affinché</w:t>
      </w:r>
      <w:r w:rsidRPr="00FA5760">
        <w:rPr>
          <w:rFonts w:ascii="Arial" w:hAnsi="Arial" w:cs="Arial"/>
          <w:i/>
          <w:sz w:val="20"/>
          <w:szCs w:val="20"/>
          <w:lang w:eastAsia="it-IT"/>
        </w:rPr>
        <w:t xml:space="preserve"> il suo spirito possa ottenere la salvezza nel giorno del Signore (</w:t>
      </w:r>
      <w:r w:rsidR="00180807" w:rsidRPr="00FA5760">
        <w:rPr>
          <w:rFonts w:ascii="Arial" w:hAnsi="Arial" w:cs="Arial"/>
          <w:i/>
          <w:sz w:val="20"/>
          <w:szCs w:val="20"/>
          <w:lang w:eastAsia="it-IT"/>
        </w:rPr>
        <w:t>1Cor 5, 5</w:t>
      </w:r>
      <w:r w:rsidRPr="00FA5760">
        <w:rPr>
          <w:rFonts w:ascii="Arial" w:hAnsi="Arial" w:cs="Arial"/>
          <w:i/>
          <w:sz w:val="20"/>
          <w:szCs w:val="20"/>
          <w:lang w:eastAsia="it-IT"/>
        </w:rPr>
        <w:t>). E che sai tu, donna, se salverai il marito? O che ne sai tu, uomo, se salverai la moglie? (</w:t>
      </w:r>
      <w:r w:rsidR="00180807" w:rsidRPr="00FA5760">
        <w:rPr>
          <w:rFonts w:ascii="Arial" w:hAnsi="Arial" w:cs="Arial"/>
          <w:i/>
          <w:sz w:val="20"/>
          <w:szCs w:val="20"/>
          <w:lang w:eastAsia="it-IT"/>
        </w:rPr>
        <w:t>1Cor 7, 16</w:t>
      </w:r>
      <w:r w:rsidRPr="00FA5760">
        <w:rPr>
          <w:rFonts w:ascii="Arial" w:hAnsi="Arial" w:cs="Arial"/>
          <w:i/>
          <w:sz w:val="20"/>
          <w:szCs w:val="20"/>
          <w:lang w:eastAsia="it-IT"/>
        </w:rPr>
        <w:t>). Mi sono fatto debole con i deboli, per guadagnare i deboli; mi sono fatto tutto a tutti, per salvare ad ogni costo qualcuno (</w:t>
      </w:r>
      <w:r w:rsidR="00180807" w:rsidRPr="00FA5760">
        <w:rPr>
          <w:rFonts w:ascii="Arial" w:hAnsi="Arial" w:cs="Arial"/>
          <w:i/>
          <w:sz w:val="20"/>
          <w:szCs w:val="20"/>
          <w:lang w:eastAsia="it-IT"/>
        </w:rPr>
        <w:t>1Cor 9, 22</w:t>
      </w:r>
      <w:r w:rsidRPr="00FA5760">
        <w:rPr>
          <w:rFonts w:ascii="Arial" w:hAnsi="Arial" w:cs="Arial"/>
          <w:i/>
          <w:sz w:val="20"/>
          <w:szCs w:val="20"/>
          <w:lang w:eastAsia="it-IT"/>
        </w:rPr>
        <w:t>). Così come io mi sforzo di piacere a tutti in tutto, senza cercare l'utile mio ma quello di molti, perché giungano alla salvezza (</w:t>
      </w:r>
      <w:r w:rsidR="00180807" w:rsidRPr="00FA5760">
        <w:rPr>
          <w:rFonts w:ascii="Arial" w:hAnsi="Arial" w:cs="Arial"/>
          <w:i/>
          <w:sz w:val="20"/>
          <w:szCs w:val="20"/>
          <w:lang w:eastAsia="it-IT"/>
        </w:rPr>
        <w:t>1Cor 10, 33</w:t>
      </w:r>
      <w:r w:rsidRPr="00FA5760">
        <w:rPr>
          <w:rFonts w:ascii="Arial" w:hAnsi="Arial" w:cs="Arial"/>
          <w:i/>
          <w:sz w:val="20"/>
          <w:szCs w:val="20"/>
          <w:lang w:eastAsia="it-IT"/>
        </w:rPr>
        <w:t xml:space="preserve">). </w:t>
      </w:r>
    </w:p>
    <w:p w:rsidR="00180807" w:rsidRPr="00FA5760" w:rsidRDefault="00F57DDC" w:rsidP="00FA5760">
      <w:pPr>
        <w:autoSpaceDE w:val="0"/>
        <w:autoSpaceDN w:val="0"/>
        <w:adjustRightInd w:val="0"/>
        <w:spacing w:after="120" w:line="240" w:lineRule="auto"/>
        <w:jc w:val="both"/>
        <w:rPr>
          <w:rFonts w:ascii="Arial" w:hAnsi="Arial" w:cs="Arial"/>
          <w:i/>
          <w:sz w:val="20"/>
          <w:szCs w:val="20"/>
          <w:lang w:eastAsia="it-IT"/>
        </w:rPr>
      </w:pPr>
      <w:r w:rsidRPr="00FA5760">
        <w:rPr>
          <w:rFonts w:ascii="Arial" w:hAnsi="Arial" w:cs="Arial"/>
          <w:i/>
          <w:sz w:val="20"/>
          <w:szCs w:val="20"/>
          <w:lang w:eastAsia="it-IT"/>
        </w:rPr>
        <w:t>E dal quale anche ricevete la salvezza, se lo mantenete in quella forma in cui ve l'ho annunziato. Altrimenti, avreste creduto invano! (</w:t>
      </w:r>
      <w:r w:rsidR="00180807" w:rsidRPr="00FA5760">
        <w:rPr>
          <w:rFonts w:ascii="Arial" w:hAnsi="Arial" w:cs="Arial"/>
          <w:i/>
          <w:sz w:val="20"/>
          <w:szCs w:val="20"/>
          <w:lang w:eastAsia="it-IT"/>
        </w:rPr>
        <w:t>1Cor 15, 2</w:t>
      </w:r>
      <w:r w:rsidRPr="00FA5760">
        <w:rPr>
          <w:rFonts w:ascii="Arial" w:hAnsi="Arial" w:cs="Arial"/>
          <w:i/>
          <w:sz w:val="20"/>
          <w:szCs w:val="20"/>
          <w:lang w:eastAsia="it-IT"/>
        </w:rPr>
        <w:t>). Quando siamo tribolati, è per la vostra consolazione e salvezza; quando siamo confortati, è per la vostra consolazione, la quale si dimostra nel sopportare con forza le medesime sofferenze che anche noi sopportiamo (</w:t>
      </w:r>
      <w:r w:rsidR="00180807" w:rsidRPr="00FA5760">
        <w:rPr>
          <w:rFonts w:ascii="Arial" w:hAnsi="Arial" w:cs="Arial"/>
          <w:i/>
          <w:sz w:val="20"/>
          <w:szCs w:val="20"/>
          <w:lang w:eastAsia="it-IT"/>
        </w:rPr>
        <w:t>2Cor 1, 6</w:t>
      </w:r>
      <w:r w:rsidRPr="00FA5760">
        <w:rPr>
          <w:rFonts w:ascii="Arial" w:hAnsi="Arial" w:cs="Arial"/>
          <w:i/>
          <w:sz w:val="20"/>
          <w:szCs w:val="20"/>
          <w:lang w:eastAsia="it-IT"/>
        </w:rPr>
        <w:t>). Noi siamo infatti dinanzi a Dio il profumo di Cristo fra quelli che si salvano e fra quelli che si perdono (</w:t>
      </w:r>
      <w:r w:rsidR="00180807" w:rsidRPr="00FA5760">
        <w:rPr>
          <w:rFonts w:ascii="Arial" w:hAnsi="Arial" w:cs="Arial"/>
          <w:i/>
          <w:sz w:val="20"/>
          <w:szCs w:val="20"/>
          <w:lang w:eastAsia="it-IT"/>
        </w:rPr>
        <w:t>2Cor 2, 15</w:t>
      </w:r>
      <w:r w:rsidRPr="00FA5760">
        <w:rPr>
          <w:rFonts w:ascii="Arial" w:hAnsi="Arial" w:cs="Arial"/>
          <w:i/>
          <w:sz w:val="20"/>
          <w:szCs w:val="20"/>
          <w:lang w:eastAsia="it-IT"/>
        </w:rPr>
        <w:t>). Egli dice infatti: Al momento favorevole ti ho esaudito e nel giorno della salvezza ti ho soccorso. Ecco ora il momento favorevole, ecco ora il giorno della salvezza! (</w:t>
      </w:r>
      <w:r w:rsidR="00180807" w:rsidRPr="00FA5760">
        <w:rPr>
          <w:rFonts w:ascii="Arial" w:hAnsi="Arial" w:cs="Arial"/>
          <w:i/>
          <w:sz w:val="20"/>
          <w:szCs w:val="20"/>
          <w:lang w:eastAsia="it-IT"/>
        </w:rPr>
        <w:t>2Cor 6, 2</w:t>
      </w:r>
      <w:r w:rsidRPr="00FA5760">
        <w:rPr>
          <w:rFonts w:ascii="Arial" w:hAnsi="Arial" w:cs="Arial"/>
          <w:i/>
          <w:sz w:val="20"/>
          <w:szCs w:val="20"/>
          <w:lang w:eastAsia="it-IT"/>
        </w:rPr>
        <w:t>). Perché la tristezza secondo Dio produce un pentimento irrevocabile che porta alla salvezza, mentre la tristezza del mondo produce la morte (</w:t>
      </w:r>
      <w:r w:rsidR="00180807" w:rsidRPr="00FA5760">
        <w:rPr>
          <w:rFonts w:ascii="Arial" w:hAnsi="Arial" w:cs="Arial"/>
          <w:i/>
          <w:sz w:val="20"/>
          <w:szCs w:val="20"/>
          <w:lang w:eastAsia="it-IT"/>
        </w:rPr>
        <w:t>2Cor 7, 10</w:t>
      </w:r>
      <w:r w:rsidRPr="00FA5760">
        <w:rPr>
          <w:rFonts w:ascii="Arial" w:hAnsi="Arial" w:cs="Arial"/>
          <w:i/>
          <w:sz w:val="20"/>
          <w:szCs w:val="20"/>
          <w:lang w:eastAsia="it-IT"/>
        </w:rPr>
        <w:t>). In lui anche voi, dopo aver ascoltato la parola della verità, il vangelo della vostra salvezza e avere in esso creduto, avete ricevuto il suggello dello Spirito Santo che era stato promesso (</w:t>
      </w:r>
      <w:r w:rsidR="00180807" w:rsidRPr="00FA5760">
        <w:rPr>
          <w:rFonts w:ascii="Arial" w:hAnsi="Arial" w:cs="Arial"/>
          <w:i/>
          <w:sz w:val="20"/>
          <w:szCs w:val="20"/>
          <w:lang w:eastAsia="it-IT"/>
        </w:rPr>
        <w:t>Ef 1, 13</w:t>
      </w:r>
      <w:r w:rsidRPr="00FA5760">
        <w:rPr>
          <w:rFonts w:ascii="Arial" w:hAnsi="Arial" w:cs="Arial"/>
          <w:i/>
          <w:sz w:val="20"/>
          <w:szCs w:val="20"/>
          <w:lang w:eastAsia="it-IT"/>
        </w:rPr>
        <w:t xml:space="preserve">). </w:t>
      </w:r>
    </w:p>
    <w:p w:rsidR="00180807" w:rsidRPr="00FA5760" w:rsidRDefault="00F57DDC" w:rsidP="00FA5760">
      <w:pPr>
        <w:autoSpaceDE w:val="0"/>
        <w:autoSpaceDN w:val="0"/>
        <w:adjustRightInd w:val="0"/>
        <w:spacing w:after="120" w:line="240" w:lineRule="auto"/>
        <w:jc w:val="both"/>
        <w:rPr>
          <w:rFonts w:ascii="Arial" w:hAnsi="Arial" w:cs="Arial"/>
          <w:i/>
          <w:sz w:val="20"/>
          <w:szCs w:val="20"/>
          <w:lang w:eastAsia="it-IT"/>
        </w:rPr>
      </w:pPr>
      <w:r w:rsidRPr="00FA5760">
        <w:rPr>
          <w:rFonts w:ascii="Arial" w:hAnsi="Arial" w:cs="Arial"/>
          <w:i/>
          <w:sz w:val="20"/>
          <w:szCs w:val="20"/>
          <w:lang w:eastAsia="it-IT"/>
        </w:rPr>
        <w:t>Da morti che eravamo per i peccati, ci ha fatti rivivere con Cristo: per grazia infatti siete stati salvati (</w:t>
      </w:r>
      <w:r w:rsidR="00180807" w:rsidRPr="00FA5760">
        <w:rPr>
          <w:rFonts w:ascii="Arial" w:hAnsi="Arial" w:cs="Arial"/>
          <w:i/>
          <w:sz w:val="20"/>
          <w:szCs w:val="20"/>
          <w:lang w:eastAsia="it-IT"/>
        </w:rPr>
        <w:t>Ef 2, 5</w:t>
      </w:r>
      <w:r w:rsidRPr="00FA5760">
        <w:rPr>
          <w:rFonts w:ascii="Arial" w:hAnsi="Arial" w:cs="Arial"/>
          <w:i/>
          <w:sz w:val="20"/>
          <w:szCs w:val="20"/>
          <w:lang w:eastAsia="it-IT"/>
        </w:rPr>
        <w:t>). Per questa grazia infatti siete salvi mediante la fede; e ciò non viene da voi, ma è dono di Dio (</w:t>
      </w:r>
      <w:r w:rsidR="00180807" w:rsidRPr="00FA5760">
        <w:rPr>
          <w:rFonts w:ascii="Arial" w:hAnsi="Arial" w:cs="Arial"/>
          <w:i/>
          <w:sz w:val="20"/>
          <w:szCs w:val="20"/>
          <w:lang w:eastAsia="it-IT"/>
        </w:rPr>
        <w:t>Ef 2, 8</w:t>
      </w:r>
      <w:r w:rsidRPr="00FA5760">
        <w:rPr>
          <w:rFonts w:ascii="Arial" w:hAnsi="Arial" w:cs="Arial"/>
          <w:i/>
          <w:sz w:val="20"/>
          <w:szCs w:val="20"/>
          <w:lang w:eastAsia="it-IT"/>
        </w:rPr>
        <w:t>). il marito infatti è capo della moglie, come anche Cristo è capo della Chiesa, lui che è il salvatore del suo corpo (</w:t>
      </w:r>
      <w:r w:rsidR="00180807" w:rsidRPr="00FA5760">
        <w:rPr>
          <w:rFonts w:ascii="Arial" w:hAnsi="Arial" w:cs="Arial"/>
          <w:i/>
          <w:sz w:val="20"/>
          <w:szCs w:val="20"/>
          <w:lang w:eastAsia="it-IT"/>
        </w:rPr>
        <w:t>Ef 5, 23</w:t>
      </w:r>
      <w:r w:rsidRPr="00FA5760">
        <w:rPr>
          <w:rFonts w:ascii="Arial" w:hAnsi="Arial" w:cs="Arial"/>
          <w:i/>
          <w:sz w:val="20"/>
          <w:szCs w:val="20"/>
          <w:lang w:eastAsia="it-IT"/>
        </w:rPr>
        <w:t>). Prendete anche l'elmo della salvezza e la spada dello Spirito, cioè la parola di Dio (</w:t>
      </w:r>
      <w:r w:rsidR="00180807" w:rsidRPr="00FA5760">
        <w:rPr>
          <w:rFonts w:ascii="Arial" w:hAnsi="Arial" w:cs="Arial"/>
          <w:i/>
          <w:sz w:val="20"/>
          <w:szCs w:val="20"/>
          <w:lang w:eastAsia="it-IT"/>
        </w:rPr>
        <w:t>Ef 6, 17</w:t>
      </w:r>
      <w:r w:rsidRPr="00FA5760">
        <w:rPr>
          <w:rFonts w:ascii="Arial" w:hAnsi="Arial" w:cs="Arial"/>
          <w:i/>
          <w:sz w:val="20"/>
          <w:szCs w:val="20"/>
          <w:lang w:eastAsia="it-IT"/>
        </w:rPr>
        <w:t>). So infatti che tutto questo servirà alla mia salvezza, grazie alla vostra preghiera e all'aiuto dello Spirito di Gesù Cristo (</w:t>
      </w:r>
      <w:r w:rsidR="00180807" w:rsidRPr="00FA5760">
        <w:rPr>
          <w:rFonts w:ascii="Arial" w:hAnsi="Arial" w:cs="Arial"/>
          <w:i/>
          <w:sz w:val="20"/>
          <w:szCs w:val="20"/>
          <w:lang w:eastAsia="it-IT"/>
        </w:rPr>
        <w:t>Fil 1, 19</w:t>
      </w:r>
      <w:r w:rsidRPr="00FA5760">
        <w:rPr>
          <w:rFonts w:ascii="Arial" w:hAnsi="Arial" w:cs="Arial"/>
          <w:i/>
          <w:sz w:val="20"/>
          <w:szCs w:val="20"/>
          <w:lang w:eastAsia="it-IT"/>
        </w:rPr>
        <w:t>). Senza lasciarvi intimidire in nulla dagli avversari. Questo è per loro un presagio di perdizione, per voi invece di salvezza, e ciò da parte di Dio (</w:t>
      </w:r>
      <w:r w:rsidR="00180807" w:rsidRPr="00FA5760">
        <w:rPr>
          <w:rFonts w:ascii="Arial" w:hAnsi="Arial" w:cs="Arial"/>
          <w:i/>
          <w:sz w:val="20"/>
          <w:szCs w:val="20"/>
          <w:lang w:eastAsia="it-IT"/>
        </w:rPr>
        <w:t>Fil 1, 28</w:t>
      </w:r>
      <w:r w:rsidRPr="00FA5760">
        <w:rPr>
          <w:rFonts w:ascii="Arial" w:hAnsi="Arial" w:cs="Arial"/>
          <w:i/>
          <w:sz w:val="20"/>
          <w:szCs w:val="20"/>
          <w:lang w:eastAsia="it-IT"/>
        </w:rPr>
        <w:t>). Quindi, miei cari, obbedendo come sempre, non solo come quando ero presente, ma molto più ora che sono lontano, attendete alla vostra salvezza con timore e tremore (</w:t>
      </w:r>
      <w:r w:rsidR="00180807" w:rsidRPr="00FA5760">
        <w:rPr>
          <w:rFonts w:ascii="Arial" w:hAnsi="Arial" w:cs="Arial"/>
          <w:i/>
          <w:sz w:val="20"/>
          <w:szCs w:val="20"/>
          <w:lang w:eastAsia="it-IT"/>
        </w:rPr>
        <w:t>Fil 2, 12</w:t>
      </w:r>
      <w:r w:rsidRPr="00FA5760">
        <w:rPr>
          <w:rFonts w:ascii="Arial" w:hAnsi="Arial" w:cs="Arial"/>
          <w:i/>
          <w:sz w:val="20"/>
          <w:szCs w:val="20"/>
          <w:lang w:eastAsia="it-IT"/>
        </w:rPr>
        <w:t>). La nostra patria invece è nei cieli e di là aspettiamo come salvatore il Signore Gesù Cristo (</w:t>
      </w:r>
      <w:r w:rsidR="00180807" w:rsidRPr="00FA5760">
        <w:rPr>
          <w:rFonts w:ascii="Arial" w:hAnsi="Arial" w:cs="Arial"/>
          <w:i/>
          <w:sz w:val="20"/>
          <w:szCs w:val="20"/>
          <w:lang w:eastAsia="it-IT"/>
        </w:rPr>
        <w:t>Fil 3, 20</w:t>
      </w:r>
      <w:r w:rsidRPr="00FA5760">
        <w:rPr>
          <w:rFonts w:ascii="Arial" w:hAnsi="Arial" w:cs="Arial"/>
          <w:i/>
          <w:sz w:val="20"/>
          <w:szCs w:val="20"/>
          <w:lang w:eastAsia="it-IT"/>
        </w:rPr>
        <w:t>). Impedendo a noi di predicare ai pagani perché possano essere salvati. In tal modo essi colmano la misura dei loro peccati! Ma ormai l'ira è arrivata al colmo sul loro capo (</w:t>
      </w:r>
      <w:r w:rsidR="00180807" w:rsidRPr="00FA5760">
        <w:rPr>
          <w:rFonts w:ascii="Arial" w:hAnsi="Arial" w:cs="Arial"/>
          <w:i/>
          <w:sz w:val="20"/>
          <w:szCs w:val="20"/>
          <w:lang w:eastAsia="it-IT"/>
        </w:rPr>
        <w:t>1Ts 2, 16</w:t>
      </w:r>
      <w:r w:rsidRPr="00FA5760">
        <w:rPr>
          <w:rFonts w:ascii="Arial" w:hAnsi="Arial" w:cs="Arial"/>
          <w:i/>
          <w:sz w:val="20"/>
          <w:szCs w:val="20"/>
          <w:lang w:eastAsia="it-IT"/>
        </w:rPr>
        <w:t xml:space="preserve">). Noi invece, che siamo del giorno, dobbiamo essere </w:t>
      </w:r>
      <w:r w:rsidR="00FA5760" w:rsidRPr="00FA5760">
        <w:rPr>
          <w:rFonts w:ascii="Arial" w:hAnsi="Arial" w:cs="Arial"/>
          <w:i/>
          <w:sz w:val="20"/>
          <w:szCs w:val="20"/>
          <w:lang w:eastAsia="it-IT"/>
        </w:rPr>
        <w:t>sobri</w:t>
      </w:r>
      <w:r w:rsidRPr="00FA5760">
        <w:rPr>
          <w:rFonts w:ascii="Arial" w:hAnsi="Arial" w:cs="Arial"/>
          <w:i/>
          <w:sz w:val="20"/>
          <w:szCs w:val="20"/>
          <w:lang w:eastAsia="it-IT"/>
        </w:rPr>
        <w:t>, rivestiti con la corazza della fede e della carità e avendo come elmo la speranza della salvezza (</w:t>
      </w:r>
      <w:r w:rsidR="00180807" w:rsidRPr="00FA5760">
        <w:rPr>
          <w:rFonts w:ascii="Arial" w:hAnsi="Arial" w:cs="Arial"/>
          <w:i/>
          <w:sz w:val="20"/>
          <w:szCs w:val="20"/>
          <w:lang w:eastAsia="it-IT"/>
        </w:rPr>
        <w:t>1Ts 5, 8</w:t>
      </w:r>
      <w:r w:rsidRPr="00FA5760">
        <w:rPr>
          <w:rFonts w:ascii="Arial" w:hAnsi="Arial" w:cs="Arial"/>
          <w:i/>
          <w:sz w:val="20"/>
          <w:szCs w:val="20"/>
          <w:lang w:eastAsia="it-IT"/>
        </w:rPr>
        <w:t>). Poiché Dio non ci ha destinati alla sua collera ma all'acquisto della salvezza per mezzo del Signor nostro Gesù Cristo (</w:t>
      </w:r>
      <w:r w:rsidR="00180807" w:rsidRPr="00FA5760">
        <w:rPr>
          <w:rFonts w:ascii="Arial" w:hAnsi="Arial" w:cs="Arial"/>
          <w:i/>
          <w:sz w:val="20"/>
          <w:szCs w:val="20"/>
          <w:lang w:eastAsia="it-IT"/>
        </w:rPr>
        <w:t>1Ts 5, 9</w:t>
      </w:r>
      <w:r w:rsidRPr="00FA5760">
        <w:rPr>
          <w:rFonts w:ascii="Arial" w:hAnsi="Arial" w:cs="Arial"/>
          <w:i/>
          <w:sz w:val="20"/>
          <w:szCs w:val="20"/>
          <w:lang w:eastAsia="it-IT"/>
        </w:rPr>
        <w:t>). E con ogni sorta di empio inganno per quelli che vanno in rovina perché non hanno accolto l'amore della verità per essere salvi (</w:t>
      </w:r>
      <w:r w:rsidR="00180807" w:rsidRPr="00FA5760">
        <w:rPr>
          <w:rFonts w:ascii="Arial" w:hAnsi="Arial" w:cs="Arial"/>
          <w:i/>
          <w:sz w:val="20"/>
          <w:szCs w:val="20"/>
          <w:lang w:eastAsia="it-IT"/>
        </w:rPr>
        <w:t>2Ts 2, 10</w:t>
      </w:r>
      <w:r w:rsidRPr="00FA5760">
        <w:rPr>
          <w:rFonts w:ascii="Arial" w:hAnsi="Arial" w:cs="Arial"/>
          <w:i/>
          <w:sz w:val="20"/>
          <w:szCs w:val="20"/>
          <w:lang w:eastAsia="it-IT"/>
        </w:rPr>
        <w:t>). Noi però dobbiamo rendere sempre grazie a Dio per voi, fratelli amati dal Signore, perché Dio vi ha scelti come primizia per la salvezza, attraverso l'opera santificatrice dello Spirito e la fede nella verità (</w:t>
      </w:r>
      <w:r w:rsidR="00180807" w:rsidRPr="00FA5760">
        <w:rPr>
          <w:rFonts w:ascii="Arial" w:hAnsi="Arial" w:cs="Arial"/>
          <w:i/>
          <w:sz w:val="20"/>
          <w:szCs w:val="20"/>
          <w:lang w:eastAsia="it-IT"/>
        </w:rPr>
        <w:t>2Ts 2, 13</w:t>
      </w:r>
      <w:r w:rsidRPr="00FA5760">
        <w:rPr>
          <w:rFonts w:ascii="Arial" w:hAnsi="Arial" w:cs="Arial"/>
          <w:i/>
          <w:sz w:val="20"/>
          <w:szCs w:val="20"/>
          <w:lang w:eastAsia="it-IT"/>
        </w:rPr>
        <w:t>). Paolo, apostolo di Cristo Gesù, per comando di Dio nostro salvatore e di Cristo Gesù nostra speranza (</w:t>
      </w:r>
      <w:r w:rsidR="00180807" w:rsidRPr="00FA5760">
        <w:rPr>
          <w:rFonts w:ascii="Arial" w:hAnsi="Arial" w:cs="Arial"/>
          <w:i/>
          <w:sz w:val="20"/>
          <w:szCs w:val="20"/>
          <w:lang w:eastAsia="it-IT"/>
        </w:rPr>
        <w:t>1Tm 1, 1</w:t>
      </w:r>
      <w:r w:rsidRPr="00FA5760">
        <w:rPr>
          <w:rFonts w:ascii="Arial" w:hAnsi="Arial" w:cs="Arial"/>
          <w:i/>
          <w:sz w:val="20"/>
          <w:szCs w:val="20"/>
          <w:lang w:eastAsia="it-IT"/>
        </w:rPr>
        <w:t>). Questa parola è sicura e degna di essere da tutti accolta: Cristo Gesù è venuto nel mondo per salvare i peccatori e di questi il primo sono io (</w:t>
      </w:r>
      <w:r w:rsidR="00180807" w:rsidRPr="00FA5760">
        <w:rPr>
          <w:rFonts w:ascii="Arial" w:hAnsi="Arial" w:cs="Arial"/>
          <w:i/>
          <w:sz w:val="20"/>
          <w:szCs w:val="20"/>
          <w:lang w:eastAsia="it-IT"/>
        </w:rPr>
        <w:t>1Tm 1, 15</w:t>
      </w:r>
      <w:r w:rsidRPr="00FA5760">
        <w:rPr>
          <w:rFonts w:ascii="Arial" w:hAnsi="Arial" w:cs="Arial"/>
          <w:i/>
          <w:sz w:val="20"/>
          <w:szCs w:val="20"/>
          <w:lang w:eastAsia="it-IT"/>
        </w:rPr>
        <w:t>). Questa è una cosa bella e gradita al cospetto di Dio, nostro salvatore (</w:t>
      </w:r>
      <w:r w:rsidR="00180807" w:rsidRPr="00FA5760">
        <w:rPr>
          <w:rFonts w:ascii="Arial" w:hAnsi="Arial" w:cs="Arial"/>
          <w:i/>
          <w:sz w:val="20"/>
          <w:szCs w:val="20"/>
          <w:lang w:eastAsia="it-IT"/>
        </w:rPr>
        <w:t>1Tm 2, 3</w:t>
      </w:r>
      <w:r w:rsidRPr="00FA5760">
        <w:rPr>
          <w:rFonts w:ascii="Arial" w:hAnsi="Arial" w:cs="Arial"/>
          <w:i/>
          <w:sz w:val="20"/>
          <w:szCs w:val="20"/>
          <w:lang w:eastAsia="it-IT"/>
        </w:rPr>
        <w:t>). Il quale vuole che tutti gli uomini siano salvati e arrivino alla conoscenza della verità (</w:t>
      </w:r>
      <w:r w:rsidR="00180807" w:rsidRPr="00FA5760">
        <w:rPr>
          <w:rFonts w:ascii="Arial" w:hAnsi="Arial" w:cs="Arial"/>
          <w:i/>
          <w:sz w:val="20"/>
          <w:szCs w:val="20"/>
          <w:lang w:eastAsia="it-IT"/>
        </w:rPr>
        <w:t>1Tm 2, 4</w:t>
      </w:r>
      <w:r w:rsidRPr="00FA5760">
        <w:rPr>
          <w:rFonts w:ascii="Arial" w:hAnsi="Arial" w:cs="Arial"/>
          <w:i/>
          <w:sz w:val="20"/>
          <w:szCs w:val="20"/>
          <w:lang w:eastAsia="it-IT"/>
        </w:rPr>
        <w:t xml:space="preserve">). </w:t>
      </w:r>
    </w:p>
    <w:p w:rsidR="00180807" w:rsidRPr="00FA5760" w:rsidRDefault="00F57DDC" w:rsidP="00FA5760">
      <w:pPr>
        <w:autoSpaceDE w:val="0"/>
        <w:autoSpaceDN w:val="0"/>
        <w:adjustRightInd w:val="0"/>
        <w:spacing w:after="120" w:line="240" w:lineRule="auto"/>
        <w:jc w:val="both"/>
        <w:rPr>
          <w:rFonts w:ascii="Arial" w:hAnsi="Arial" w:cs="Arial"/>
          <w:i/>
          <w:sz w:val="20"/>
          <w:szCs w:val="20"/>
          <w:lang w:eastAsia="it-IT"/>
        </w:rPr>
      </w:pPr>
      <w:r w:rsidRPr="00FA5760">
        <w:rPr>
          <w:rFonts w:ascii="Arial" w:hAnsi="Arial" w:cs="Arial"/>
          <w:i/>
          <w:sz w:val="20"/>
          <w:szCs w:val="20"/>
          <w:lang w:eastAsia="it-IT"/>
        </w:rPr>
        <w:t>Essa potrà essere salvata partorendo figli, a condizione di perseverare nella fede, nella carità e nella santificazione, con modestia (</w:t>
      </w:r>
      <w:r w:rsidR="00180807" w:rsidRPr="00FA5760">
        <w:rPr>
          <w:rFonts w:ascii="Arial" w:hAnsi="Arial" w:cs="Arial"/>
          <w:i/>
          <w:sz w:val="20"/>
          <w:szCs w:val="20"/>
          <w:lang w:eastAsia="it-IT"/>
        </w:rPr>
        <w:t>1Tm 2, 15</w:t>
      </w:r>
      <w:r w:rsidRPr="00FA5760">
        <w:rPr>
          <w:rFonts w:ascii="Arial" w:hAnsi="Arial" w:cs="Arial"/>
          <w:i/>
          <w:sz w:val="20"/>
          <w:szCs w:val="20"/>
          <w:lang w:eastAsia="it-IT"/>
        </w:rPr>
        <w:t>). Noi infatti ci affatichiamo e combattiamo perché abbiamo posto la nostra speranza nel Dio vivente, che è il salvatore di tutti gli uomini, ma soprattutto di quelli che credono (</w:t>
      </w:r>
      <w:r w:rsidR="00180807" w:rsidRPr="00FA5760">
        <w:rPr>
          <w:rFonts w:ascii="Arial" w:hAnsi="Arial" w:cs="Arial"/>
          <w:i/>
          <w:sz w:val="20"/>
          <w:szCs w:val="20"/>
          <w:lang w:eastAsia="it-IT"/>
        </w:rPr>
        <w:t>1Tm 4, 10</w:t>
      </w:r>
      <w:r w:rsidRPr="00FA5760">
        <w:rPr>
          <w:rFonts w:ascii="Arial" w:hAnsi="Arial" w:cs="Arial"/>
          <w:i/>
          <w:sz w:val="20"/>
          <w:szCs w:val="20"/>
          <w:lang w:eastAsia="it-IT"/>
        </w:rPr>
        <w:t>). Vigila su te stesso e sul tuo insegnamento e sii perseverante: così facendo salverai te stesso e coloro che ti ascoltano (</w:t>
      </w:r>
      <w:r w:rsidR="00180807" w:rsidRPr="00FA5760">
        <w:rPr>
          <w:rFonts w:ascii="Arial" w:hAnsi="Arial" w:cs="Arial"/>
          <w:i/>
          <w:sz w:val="20"/>
          <w:szCs w:val="20"/>
          <w:lang w:eastAsia="it-IT"/>
        </w:rPr>
        <w:t>1Tm 4, 16</w:t>
      </w:r>
      <w:r w:rsidRPr="00FA5760">
        <w:rPr>
          <w:rFonts w:ascii="Arial" w:hAnsi="Arial" w:cs="Arial"/>
          <w:i/>
          <w:sz w:val="20"/>
          <w:szCs w:val="20"/>
          <w:lang w:eastAsia="it-IT"/>
        </w:rPr>
        <w:t>). Egli infatti ci ha salvati e ci ha chiamati con una vocazione santa, non già in base alle nostre opere, ma secondo il suo proposito e la sua grazia; grazia che ci è stata data in Cristo Gesù fin dall'eternità (</w:t>
      </w:r>
      <w:r w:rsidR="00180807" w:rsidRPr="00FA5760">
        <w:rPr>
          <w:rFonts w:ascii="Arial" w:hAnsi="Arial" w:cs="Arial"/>
          <w:i/>
          <w:sz w:val="20"/>
          <w:szCs w:val="20"/>
          <w:lang w:eastAsia="it-IT"/>
        </w:rPr>
        <w:t>2Tm 1, 9</w:t>
      </w:r>
      <w:r w:rsidRPr="00FA5760">
        <w:rPr>
          <w:rFonts w:ascii="Arial" w:hAnsi="Arial" w:cs="Arial"/>
          <w:i/>
          <w:sz w:val="20"/>
          <w:szCs w:val="20"/>
          <w:lang w:eastAsia="it-IT"/>
        </w:rPr>
        <w:t>). Ma è stata rivelata solo ora con l'apparizione del salvatore nostro Cristo Gesù. Egli che ha vinto la morte e ha fatto risplendere la vita e l'immortalità per mezzo del Vangelo (</w:t>
      </w:r>
      <w:r w:rsidR="00180807" w:rsidRPr="00FA5760">
        <w:rPr>
          <w:rFonts w:ascii="Arial" w:hAnsi="Arial" w:cs="Arial"/>
          <w:i/>
          <w:sz w:val="20"/>
          <w:szCs w:val="20"/>
          <w:lang w:eastAsia="it-IT"/>
        </w:rPr>
        <w:t>2Tm 1, 10</w:t>
      </w:r>
      <w:r w:rsidRPr="00FA5760">
        <w:rPr>
          <w:rFonts w:ascii="Arial" w:hAnsi="Arial" w:cs="Arial"/>
          <w:i/>
          <w:sz w:val="20"/>
          <w:szCs w:val="20"/>
          <w:lang w:eastAsia="it-IT"/>
        </w:rPr>
        <w:t>). Perciò sopporto ogni cosa per gli eletti, perché anch'essi raggiungano la salvezza che è in Cristo Gesù, insieme alla gloria eterna (</w:t>
      </w:r>
      <w:r w:rsidR="00180807" w:rsidRPr="00FA5760">
        <w:rPr>
          <w:rFonts w:ascii="Arial" w:hAnsi="Arial" w:cs="Arial"/>
          <w:i/>
          <w:sz w:val="20"/>
          <w:szCs w:val="20"/>
          <w:lang w:eastAsia="it-IT"/>
        </w:rPr>
        <w:t>2Tm 2, 10</w:t>
      </w:r>
      <w:r w:rsidRPr="00FA5760">
        <w:rPr>
          <w:rFonts w:ascii="Arial" w:hAnsi="Arial" w:cs="Arial"/>
          <w:i/>
          <w:sz w:val="20"/>
          <w:szCs w:val="20"/>
          <w:lang w:eastAsia="it-IT"/>
        </w:rPr>
        <w:t xml:space="preserve">). </w:t>
      </w:r>
    </w:p>
    <w:p w:rsidR="00180807" w:rsidRPr="00FA5760" w:rsidRDefault="00F57DDC" w:rsidP="00FA5760">
      <w:pPr>
        <w:autoSpaceDE w:val="0"/>
        <w:autoSpaceDN w:val="0"/>
        <w:adjustRightInd w:val="0"/>
        <w:spacing w:after="120" w:line="240" w:lineRule="auto"/>
        <w:jc w:val="both"/>
        <w:rPr>
          <w:rFonts w:ascii="Arial" w:hAnsi="Arial" w:cs="Arial"/>
          <w:i/>
          <w:sz w:val="20"/>
          <w:szCs w:val="20"/>
          <w:lang w:eastAsia="it-IT"/>
        </w:rPr>
      </w:pPr>
      <w:r w:rsidRPr="00FA5760">
        <w:rPr>
          <w:rFonts w:ascii="Arial" w:hAnsi="Arial" w:cs="Arial"/>
          <w:i/>
          <w:sz w:val="20"/>
          <w:szCs w:val="20"/>
          <w:lang w:eastAsia="it-IT"/>
        </w:rPr>
        <w:t>E che fin dall'infanzia conosci le sacre Scritture: queste possono istruirti per la salvezza, che si ottiene per mezzo della fede in Cristo Gesù (</w:t>
      </w:r>
      <w:r w:rsidR="00180807" w:rsidRPr="00FA5760">
        <w:rPr>
          <w:rFonts w:ascii="Arial" w:hAnsi="Arial" w:cs="Arial"/>
          <w:i/>
          <w:sz w:val="20"/>
          <w:szCs w:val="20"/>
          <w:lang w:eastAsia="it-IT"/>
        </w:rPr>
        <w:t>2Tm 3, 15</w:t>
      </w:r>
      <w:r w:rsidRPr="00FA5760">
        <w:rPr>
          <w:rFonts w:ascii="Arial" w:hAnsi="Arial" w:cs="Arial"/>
          <w:i/>
          <w:sz w:val="20"/>
          <w:szCs w:val="20"/>
          <w:lang w:eastAsia="it-IT"/>
        </w:rPr>
        <w:t>). Il Signore mi libererà da ogni male e mi salverà per il suo regno eterno; a lui la gloria nei secoli dei secoli. Amen (</w:t>
      </w:r>
      <w:r w:rsidR="00180807" w:rsidRPr="00FA5760">
        <w:rPr>
          <w:rFonts w:ascii="Arial" w:hAnsi="Arial" w:cs="Arial"/>
          <w:i/>
          <w:sz w:val="20"/>
          <w:szCs w:val="20"/>
          <w:lang w:eastAsia="it-IT"/>
        </w:rPr>
        <w:t>2Tm 4, 18</w:t>
      </w:r>
      <w:r w:rsidRPr="00FA5760">
        <w:rPr>
          <w:rFonts w:ascii="Arial" w:hAnsi="Arial" w:cs="Arial"/>
          <w:i/>
          <w:sz w:val="20"/>
          <w:szCs w:val="20"/>
          <w:lang w:eastAsia="it-IT"/>
        </w:rPr>
        <w:t>). E manifestata poi con la sua parola mediante la predicazione che è stata a me affidata per ordine di Dio, nostro salvatore (</w:t>
      </w:r>
      <w:r w:rsidR="00180807" w:rsidRPr="00FA5760">
        <w:rPr>
          <w:rFonts w:ascii="Arial" w:hAnsi="Arial" w:cs="Arial"/>
          <w:i/>
          <w:sz w:val="20"/>
          <w:szCs w:val="20"/>
          <w:lang w:eastAsia="it-IT"/>
        </w:rPr>
        <w:t>Tt 1, 3</w:t>
      </w:r>
      <w:r w:rsidRPr="00FA5760">
        <w:rPr>
          <w:rFonts w:ascii="Arial" w:hAnsi="Arial" w:cs="Arial"/>
          <w:i/>
          <w:sz w:val="20"/>
          <w:szCs w:val="20"/>
          <w:lang w:eastAsia="it-IT"/>
        </w:rPr>
        <w:t>). A Tito, mio vero figlio nella fede comune: grazia e pace da Dio Padre e da Cristo Gesù, nostro salvatore (</w:t>
      </w:r>
      <w:r w:rsidR="00180807" w:rsidRPr="00FA5760">
        <w:rPr>
          <w:rFonts w:ascii="Arial" w:hAnsi="Arial" w:cs="Arial"/>
          <w:i/>
          <w:sz w:val="20"/>
          <w:szCs w:val="20"/>
          <w:lang w:eastAsia="it-IT"/>
        </w:rPr>
        <w:t>Tt 1, 4</w:t>
      </w:r>
      <w:r w:rsidRPr="00FA5760">
        <w:rPr>
          <w:rFonts w:ascii="Arial" w:hAnsi="Arial" w:cs="Arial"/>
          <w:i/>
          <w:sz w:val="20"/>
          <w:szCs w:val="20"/>
          <w:lang w:eastAsia="it-IT"/>
        </w:rPr>
        <w:t>). Non rubino, ma dimostrino fedeltà assoluta, per fare onore in tutto alla dottrina di Dio, nostro salvatore (</w:t>
      </w:r>
      <w:r w:rsidR="00180807" w:rsidRPr="00FA5760">
        <w:rPr>
          <w:rFonts w:ascii="Arial" w:hAnsi="Arial" w:cs="Arial"/>
          <w:i/>
          <w:sz w:val="20"/>
          <w:szCs w:val="20"/>
          <w:lang w:eastAsia="it-IT"/>
        </w:rPr>
        <w:t>Tt 2, 10</w:t>
      </w:r>
      <w:r w:rsidRPr="00FA5760">
        <w:rPr>
          <w:rFonts w:ascii="Arial" w:hAnsi="Arial" w:cs="Arial"/>
          <w:i/>
          <w:sz w:val="20"/>
          <w:szCs w:val="20"/>
          <w:lang w:eastAsia="it-IT"/>
        </w:rPr>
        <w:t>). E' apparsa infatti la grazia di Dio, apportatrice di salvezza per tutti gli uomini (</w:t>
      </w:r>
      <w:r w:rsidR="00180807" w:rsidRPr="00FA5760">
        <w:rPr>
          <w:rFonts w:ascii="Arial" w:hAnsi="Arial" w:cs="Arial"/>
          <w:i/>
          <w:sz w:val="20"/>
          <w:szCs w:val="20"/>
          <w:lang w:eastAsia="it-IT"/>
        </w:rPr>
        <w:t>Tt 2, 11</w:t>
      </w:r>
      <w:r w:rsidRPr="00FA5760">
        <w:rPr>
          <w:rFonts w:ascii="Arial" w:hAnsi="Arial" w:cs="Arial"/>
          <w:i/>
          <w:sz w:val="20"/>
          <w:szCs w:val="20"/>
          <w:lang w:eastAsia="it-IT"/>
        </w:rPr>
        <w:t>). Nell'attesa della beata speranza e della manifestazione della gloria del nostro grande Dio e salvatore Gesù Cristo (</w:t>
      </w:r>
      <w:r w:rsidR="00180807" w:rsidRPr="00FA5760">
        <w:rPr>
          <w:rFonts w:ascii="Arial" w:hAnsi="Arial" w:cs="Arial"/>
          <w:i/>
          <w:sz w:val="20"/>
          <w:szCs w:val="20"/>
          <w:lang w:eastAsia="it-IT"/>
        </w:rPr>
        <w:t>Tt 2, 13</w:t>
      </w:r>
      <w:r w:rsidRPr="00FA5760">
        <w:rPr>
          <w:rFonts w:ascii="Arial" w:hAnsi="Arial" w:cs="Arial"/>
          <w:i/>
          <w:sz w:val="20"/>
          <w:szCs w:val="20"/>
          <w:lang w:eastAsia="it-IT"/>
        </w:rPr>
        <w:t>). Quando però si sono manifestati la bontà di Dio, salvatore nostro, e il suo amore per gli uomini (</w:t>
      </w:r>
      <w:r w:rsidR="00180807" w:rsidRPr="00FA5760">
        <w:rPr>
          <w:rFonts w:ascii="Arial" w:hAnsi="Arial" w:cs="Arial"/>
          <w:i/>
          <w:sz w:val="20"/>
          <w:szCs w:val="20"/>
          <w:lang w:eastAsia="it-IT"/>
        </w:rPr>
        <w:t>Tt 3, 4</w:t>
      </w:r>
      <w:r w:rsidRPr="00FA5760">
        <w:rPr>
          <w:rFonts w:ascii="Arial" w:hAnsi="Arial" w:cs="Arial"/>
          <w:i/>
          <w:sz w:val="20"/>
          <w:szCs w:val="20"/>
          <w:lang w:eastAsia="it-IT"/>
        </w:rPr>
        <w:t>). Egli ci ha salvati non in virtù di opere di giustizia da noi compiute, ma per sua misericordia mediante un lavacro di rigenerazione e di rinnovamento nello Spirito Santo (</w:t>
      </w:r>
      <w:r w:rsidR="00180807" w:rsidRPr="00FA5760">
        <w:rPr>
          <w:rFonts w:ascii="Arial" w:hAnsi="Arial" w:cs="Arial"/>
          <w:i/>
          <w:sz w:val="20"/>
          <w:szCs w:val="20"/>
          <w:lang w:eastAsia="it-IT"/>
        </w:rPr>
        <w:t>Tt 3, 5</w:t>
      </w:r>
      <w:r w:rsidRPr="00FA5760">
        <w:rPr>
          <w:rFonts w:ascii="Arial" w:hAnsi="Arial" w:cs="Arial"/>
          <w:i/>
          <w:sz w:val="20"/>
          <w:szCs w:val="20"/>
          <w:lang w:eastAsia="it-IT"/>
        </w:rPr>
        <w:t>). Effuso da lui su di noi abbondantemente per mezzo di Gesù Cristo, salvatore nostro (</w:t>
      </w:r>
      <w:r w:rsidR="00180807" w:rsidRPr="00FA5760">
        <w:rPr>
          <w:rFonts w:ascii="Arial" w:hAnsi="Arial" w:cs="Arial"/>
          <w:i/>
          <w:sz w:val="20"/>
          <w:szCs w:val="20"/>
          <w:lang w:eastAsia="it-IT"/>
        </w:rPr>
        <w:t>Tt 3, 6</w:t>
      </w:r>
      <w:r w:rsidRPr="00FA5760">
        <w:rPr>
          <w:rFonts w:ascii="Arial" w:hAnsi="Arial" w:cs="Arial"/>
          <w:i/>
          <w:sz w:val="20"/>
          <w:szCs w:val="20"/>
          <w:lang w:eastAsia="it-IT"/>
        </w:rPr>
        <w:t>). Non sono essi tutti spiriti incaricati di un ministero, inviati per servire coloro che devono ereditare la salvezza? (</w:t>
      </w:r>
      <w:r w:rsidR="00180807" w:rsidRPr="00FA5760">
        <w:rPr>
          <w:rFonts w:ascii="Arial" w:hAnsi="Arial" w:cs="Arial"/>
          <w:i/>
          <w:sz w:val="20"/>
          <w:szCs w:val="20"/>
          <w:lang w:eastAsia="it-IT"/>
        </w:rPr>
        <w:t>Eb 1, 14</w:t>
      </w:r>
      <w:r w:rsidRPr="00FA5760">
        <w:rPr>
          <w:rFonts w:ascii="Arial" w:hAnsi="Arial" w:cs="Arial"/>
          <w:i/>
          <w:sz w:val="20"/>
          <w:szCs w:val="20"/>
          <w:lang w:eastAsia="it-IT"/>
        </w:rPr>
        <w:t xml:space="preserve">). </w:t>
      </w:r>
    </w:p>
    <w:p w:rsidR="00180807" w:rsidRPr="00FA5760" w:rsidRDefault="00F57DDC" w:rsidP="00FA5760">
      <w:pPr>
        <w:autoSpaceDE w:val="0"/>
        <w:autoSpaceDN w:val="0"/>
        <w:adjustRightInd w:val="0"/>
        <w:spacing w:after="120" w:line="240" w:lineRule="auto"/>
        <w:jc w:val="both"/>
        <w:rPr>
          <w:rFonts w:ascii="Arial" w:hAnsi="Arial" w:cs="Arial"/>
          <w:i/>
          <w:sz w:val="20"/>
          <w:szCs w:val="20"/>
          <w:lang w:eastAsia="it-IT"/>
        </w:rPr>
      </w:pPr>
      <w:r w:rsidRPr="00FA5760">
        <w:rPr>
          <w:rFonts w:ascii="Arial" w:hAnsi="Arial" w:cs="Arial"/>
          <w:i/>
          <w:sz w:val="20"/>
          <w:szCs w:val="20"/>
          <w:lang w:eastAsia="it-IT"/>
        </w:rPr>
        <w:t>Come potremo sottrarci al castigo se trascuriamo una salvezza così grande? Questa infatti, dopo essere stata promulgata all'inizio dal Signore, è stata confermata in mezzo a noi da quelli che l'avevano udita (</w:t>
      </w:r>
      <w:r w:rsidR="00180807" w:rsidRPr="00FA5760">
        <w:rPr>
          <w:rFonts w:ascii="Arial" w:hAnsi="Arial" w:cs="Arial"/>
          <w:i/>
          <w:sz w:val="20"/>
          <w:szCs w:val="20"/>
          <w:lang w:eastAsia="it-IT"/>
        </w:rPr>
        <w:t>Eb 2, 3</w:t>
      </w:r>
      <w:r w:rsidRPr="00FA5760">
        <w:rPr>
          <w:rFonts w:ascii="Arial" w:hAnsi="Arial" w:cs="Arial"/>
          <w:i/>
          <w:sz w:val="20"/>
          <w:szCs w:val="20"/>
          <w:lang w:eastAsia="it-IT"/>
        </w:rPr>
        <w:t>). Ed era ben giusto che colui, per il quale e del quale sono tutte le cose, volendo portare molti figli alla gloria, rendesse perfetto mediante la sofferenza il capo che guida alla salvezza (</w:t>
      </w:r>
      <w:r w:rsidR="00180807" w:rsidRPr="00FA5760">
        <w:rPr>
          <w:rFonts w:ascii="Arial" w:hAnsi="Arial" w:cs="Arial"/>
          <w:i/>
          <w:sz w:val="20"/>
          <w:szCs w:val="20"/>
          <w:lang w:eastAsia="it-IT"/>
        </w:rPr>
        <w:t>Eb 2, 10</w:t>
      </w:r>
      <w:r w:rsidRPr="00FA5760">
        <w:rPr>
          <w:rFonts w:ascii="Arial" w:hAnsi="Arial" w:cs="Arial"/>
          <w:i/>
          <w:sz w:val="20"/>
          <w:szCs w:val="20"/>
          <w:lang w:eastAsia="it-IT"/>
        </w:rPr>
        <w:t>). E, reso perfetto, divenne causa di salvezza eterna per tutti coloro che gli obbediscono (</w:t>
      </w:r>
      <w:r w:rsidR="00180807" w:rsidRPr="00FA5760">
        <w:rPr>
          <w:rFonts w:ascii="Arial" w:hAnsi="Arial" w:cs="Arial"/>
          <w:i/>
          <w:sz w:val="20"/>
          <w:szCs w:val="20"/>
          <w:lang w:eastAsia="it-IT"/>
        </w:rPr>
        <w:t>Eb 5, 9</w:t>
      </w:r>
      <w:r w:rsidRPr="00FA5760">
        <w:rPr>
          <w:rFonts w:ascii="Arial" w:hAnsi="Arial" w:cs="Arial"/>
          <w:i/>
          <w:sz w:val="20"/>
          <w:szCs w:val="20"/>
          <w:lang w:eastAsia="it-IT"/>
        </w:rPr>
        <w:t>). Quanto a voi però, carissimi, anche se parliamo così, siamo certi che ci sono in voi condizioni migliori e che portano alla salvezza (</w:t>
      </w:r>
      <w:r w:rsidR="00180807" w:rsidRPr="00FA5760">
        <w:rPr>
          <w:rFonts w:ascii="Arial" w:hAnsi="Arial" w:cs="Arial"/>
          <w:i/>
          <w:sz w:val="20"/>
          <w:szCs w:val="20"/>
          <w:lang w:eastAsia="it-IT"/>
        </w:rPr>
        <w:t>Eb 6, 9</w:t>
      </w:r>
      <w:r w:rsidRPr="00FA5760">
        <w:rPr>
          <w:rFonts w:ascii="Arial" w:hAnsi="Arial" w:cs="Arial"/>
          <w:i/>
          <w:sz w:val="20"/>
          <w:szCs w:val="20"/>
          <w:lang w:eastAsia="it-IT"/>
        </w:rPr>
        <w:t>). Perciò può salvare perfettamente quelli che per mezzo di lui si accostano a Dio, essendo egli sempre vivo per intercedere a loro favore (</w:t>
      </w:r>
      <w:r w:rsidR="00180807" w:rsidRPr="00FA5760">
        <w:rPr>
          <w:rFonts w:ascii="Arial" w:hAnsi="Arial" w:cs="Arial"/>
          <w:i/>
          <w:sz w:val="20"/>
          <w:szCs w:val="20"/>
          <w:lang w:eastAsia="it-IT"/>
        </w:rPr>
        <w:t>Eb 7, 25</w:t>
      </w:r>
      <w:r w:rsidRPr="00FA5760">
        <w:rPr>
          <w:rFonts w:ascii="Arial" w:hAnsi="Arial" w:cs="Arial"/>
          <w:i/>
          <w:sz w:val="20"/>
          <w:szCs w:val="20"/>
          <w:lang w:eastAsia="it-IT"/>
        </w:rPr>
        <w:t>). Così Cristo, dopo essersi offerto una volta per tutte allo scopo di togliere i peccati di molti, apparirà una seconda volta, senza alcuna relazione col peccato, a coloro che l'aspettano per la loro salvezza (</w:t>
      </w:r>
      <w:r w:rsidR="00180807" w:rsidRPr="00FA5760">
        <w:rPr>
          <w:rFonts w:ascii="Arial" w:hAnsi="Arial" w:cs="Arial"/>
          <w:i/>
          <w:sz w:val="20"/>
          <w:szCs w:val="20"/>
          <w:lang w:eastAsia="it-IT"/>
        </w:rPr>
        <w:t>Eb 9, 28</w:t>
      </w:r>
      <w:r w:rsidRPr="00FA5760">
        <w:rPr>
          <w:rFonts w:ascii="Arial" w:hAnsi="Arial" w:cs="Arial"/>
          <w:i/>
          <w:sz w:val="20"/>
          <w:szCs w:val="20"/>
          <w:lang w:eastAsia="it-IT"/>
        </w:rPr>
        <w:t>). Noi però non siamo di quelli che indietreggiano a loro perdizione, bensì uomini di fede per la salvezza della nostra anima (</w:t>
      </w:r>
      <w:r w:rsidR="00180807" w:rsidRPr="00FA5760">
        <w:rPr>
          <w:rFonts w:ascii="Arial" w:hAnsi="Arial" w:cs="Arial"/>
          <w:i/>
          <w:sz w:val="20"/>
          <w:szCs w:val="20"/>
          <w:lang w:eastAsia="it-IT"/>
        </w:rPr>
        <w:t>Eb 10, 39</w:t>
      </w:r>
      <w:r w:rsidRPr="00FA5760">
        <w:rPr>
          <w:rFonts w:ascii="Arial" w:hAnsi="Arial" w:cs="Arial"/>
          <w:i/>
          <w:sz w:val="20"/>
          <w:szCs w:val="20"/>
          <w:lang w:eastAsia="it-IT"/>
        </w:rPr>
        <w:t>). Per fede Noè, avvertito divinamente di cose che ancora non si vedevano, compreso da pio timore costruì un'arca a salvezza della sua famiglia; e per questa fede condannò il mondo e divenne erede della giustizia secondo la fede (</w:t>
      </w:r>
      <w:r w:rsidR="00180807" w:rsidRPr="00FA5760">
        <w:rPr>
          <w:rFonts w:ascii="Arial" w:hAnsi="Arial" w:cs="Arial"/>
          <w:i/>
          <w:sz w:val="20"/>
          <w:szCs w:val="20"/>
          <w:lang w:eastAsia="it-IT"/>
        </w:rPr>
        <w:t>Eb 11, 7</w:t>
      </w:r>
      <w:r w:rsidRPr="00FA5760">
        <w:rPr>
          <w:rFonts w:ascii="Arial" w:hAnsi="Arial" w:cs="Arial"/>
          <w:i/>
          <w:sz w:val="20"/>
          <w:szCs w:val="20"/>
          <w:lang w:eastAsia="it-IT"/>
        </w:rPr>
        <w:t>). Perciò, deposta ogni impurità e ogni resto di malizia, accogliete con docilità la parola che è stata seminata in voi e che può salvare le vostre anime (</w:t>
      </w:r>
      <w:r w:rsidR="00180807" w:rsidRPr="00FA5760">
        <w:rPr>
          <w:rFonts w:ascii="Arial" w:hAnsi="Arial" w:cs="Arial"/>
          <w:i/>
          <w:sz w:val="20"/>
          <w:szCs w:val="20"/>
          <w:lang w:eastAsia="it-IT"/>
        </w:rPr>
        <w:t>Gc 1, 21</w:t>
      </w:r>
      <w:r w:rsidRPr="00FA5760">
        <w:rPr>
          <w:rFonts w:ascii="Arial" w:hAnsi="Arial" w:cs="Arial"/>
          <w:i/>
          <w:sz w:val="20"/>
          <w:szCs w:val="20"/>
          <w:lang w:eastAsia="it-IT"/>
        </w:rPr>
        <w:t>). Che giova, fratelli miei, se uno dice di avere la fede ma non ha le opere? Forse che quella fede può salvarlo? (</w:t>
      </w:r>
      <w:r w:rsidR="00180807" w:rsidRPr="00FA5760">
        <w:rPr>
          <w:rFonts w:ascii="Arial" w:hAnsi="Arial" w:cs="Arial"/>
          <w:i/>
          <w:sz w:val="20"/>
          <w:szCs w:val="20"/>
          <w:lang w:eastAsia="it-IT"/>
        </w:rPr>
        <w:t>Gc 2, 14</w:t>
      </w:r>
      <w:r w:rsidRPr="00FA5760">
        <w:rPr>
          <w:rFonts w:ascii="Arial" w:hAnsi="Arial" w:cs="Arial"/>
          <w:i/>
          <w:sz w:val="20"/>
          <w:szCs w:val="20"/>
          <w:lang w:eastAsia="it-IT"/>
        </w:rPr>
        <w:t>). Ora, uno solo è legislatore e giudice, Colui che può salvare e rovinare; ma chi sei tu che ti fai giudice del tuo prossimo? (</w:t>
      </w:r>
      <w:r w:rsidR="00180807" w:rsidRPr="00FA5760">
        <w:rPr>
          <w:rFonts w:ascii="Arial" w:hAnsi="Arial" w:cs="Arial"/>
          <w:i/>
          <w:sz w:val="20"/>
          <w:szCs w:val="20"/>
          <w:lang w:eastAsia="it-IT"/>
        </w:rPr>
        <w:t>Gc 4, 12</w:t>
      </w:r>
      <w:r w:rsidRPr="00FA5760">
        <w:rPr>
          <w:rFonts w:ascii="Arial" w:hAnsi="Arial" w:cs="Arial"/>
          <w:i/>
          <w:sz w:val="20"/>
          <w:szCs w:val="20"/>
          <w:lang w:eastAsia="it-IT"/>
        </w:rPr>
        <w:t xml:space="preserve">). </w:t>
      </w:r>
      <w:r w:rsidR="00FA5760" w:rsidRPr="00FA5760">
        <w:rPr>
          <w:rFonts w:ascii="Arial" w:hAnsi="Arial" w:cs="Arial"/>
          <w:i/>
          <w:sz w:val="20"/>
          <w:szCs w:val="20"/>
          <w:lang w:eastAsia="it-IT"/>
        </w:rPr>
        <w:t xml:space="preserve"> </w:t>
      </w:r>
      <w:r w:rsidRPr="00FA5760">
        <w:rPr>
          <w:rFonts w:ascii="Arial" w:hAnsi="Arial" w:cs="Arial"/>
          <w:i/>
          <w:sz w:val="20"/>
          <w:szCs w:val="20"/>
          <w:lang w:eastAsia="it-IT"/>
        </w:rPr>
        <w:t>E la preghiera fatta con fede salverà il malato: il Signore lo rialzerà e se ha commesso</w:t>
      </w:r>
      <w:r w:rsidR="00FA5760" w:rsidRPr="00FA5760">
        <w:rPr>
          <w:rFonts w:ascii="Arial" w:hAnsi="Arial" w:cs="Arial"/>
          <w:i/>
          <w:sz w:val="20"/>
          <w:szCs w:val="20"/>
          <w:lang w:eastAsia="it-IT"/>
        </w:rPr>
        <w:t xml:space="preserve"> peccati, gli saranno perdonati (</w:t>
      </w:r>
      <w:r w:rsidR="00180807" w:rsidRPr="00FA5760">
        <w:rPr>
          <w:rFonts w:ascii="Arial" w:hAnsi="Arial" w:cs="Arial"/>
          <w:i/>
          <w:sz w:val="20"/>
          <w:szCs w:val="20"/>
          <w:lang w:eastAsia="it-IT"/>
        </w:rPr>
        <w:t>Gc 5, 15</w:t>
      </w:r>
      <w:r w:rsidR="00FA5760" w:rsidRPr="00FA5760">
        <w:rPr>
          <w:rFonts w:ascii="Arial" w:hAnsi="Arial" w:cs="Arial"/>
          <w:i/>
          <w:sz w:val="20"/>
          <w:szCs w:val="20"/>
          <w:lang w:eastAsia="it-IT"/>
        </w:rPr>
        <w:t xml:space="preserve">). </w:t>
      </w:r>
      <w:r w:rsidRPr="00FA5760">
        <w:rPr>
          <w:rFonts w:ascii="Arial" w:hAnsi="Arial" w:cs="Arial"/>
          <w:i/>
          <w:sz w:val="20"/>
          <w:szCs w:val="20"/>
          <w:lang w:eastAsia="it-IT"/>
        </w:rPr>
        <w:t>Costui sappia che chi riconduce un peccatore dalla sua via di errore, salverà la sua anima dalla morte e coprirà una moltitudine</w:t>
      </w:r>
      <w:r w:rsidR="00FA5760" w:rsidRPr="00FA5760">
        <w:rPr>
          <w:rFonts w:ascii="Arial" w:hAnsi="Arial" w:cs="Arial"/>
          <w:i/>
          <w:sz w:val="20"/>
          <w:szCs w:val="20"/>
          <w:lang w:eastAsia="it-IT"/>
        </w:rPr>
        <w:t xml:space="preserve"> di peccati (</w:t>
      </w:r>
      <w:r w:rsidR="00180807" w:rsidRPr="00FA5760">
        <w:rPr>
          <w:rFonts w:ascii="Arial" w:hAnsi="Arial" w:cs="Arial"/>
          <w:i/>
          <w:sz w:val="20"/>
          <w:szCs w:val="20"/>
          <w:lang w:eastAsia="it-IT"/>
        </w:rPr>
        <w:t>Gc 5, 20</w:t>
      </w:r>
      <w:r w:rsidR="00FA5760" w:rsidRPr="00FA5760">
        <w:rPr>
          <w:rFonts w:ascii="Arial" w:hAnsi="Arial" w:cs="Arial"/>
          <w:i/>
          <w:sz w:val="20"/>
          <w:szCs w:val="20"/>
          <w:lang w:eastAsia="it-IT"/>
        </w:rPr>
        <w:t xml:space="preserve">). </w:t>
      </w:r>
      <w:r w:rsidRPr="00FA5760">
        <w:rPr>
          <w:rFonts w:ascii="Arial" w:hAnsi="Arial" w:cs="Arial"/>
          <w:i/>
          <w:sz w:val="20"/>
          <w:szCs w:val="20"/>
          <w:lang w:eastAsia="it-IT"/>
        </w:rPr>
        <w:t>Che dalla potenza di Dio siete custoditi mediante la fede, per la vostra salvezza, prossima</w:t>
      </w:r>
      <w:r w:rsidR="00FA5760" w:rsidRPr="00FA5760">
        <w:rPr>
          <w:rFonts w:ascii="Arial" w:hAnsi="Arial" w:cs="Arial"/>
          <w:i/>
          <w:sz w:val="20"/>
          <w:szCs w:val="20"/>
          <w:lang w:eastAsia="it-IT"/>
        </w:rPr>
        <w:t xml:space="preserve"> a rivelarsi negli ultimi tempi (</w:t>
      </w:r>
      <w:r w:rsidR="00180807" w:rsidRPr="00FA5760">
        <w:rPr>
          <w:rFonts w:ascii="Arial" w:hAnsi="Arial" w:cs="Arial"/>
          <w:i/>
          <w:sz w:val="20"/>
          <w:szCs w:val="20"/>
          <w:lang w:eastAsia="it-IT"/>
        </w:rPr>
        <w:t>1Pt 1, 5</w:t>
      </w:r>
      <w:r w:rsidR="00FA5760" w:rsidRPr="00FA5760">
        <w:rPr>
          <w:rFonts w:ascii="Arial" w:hAnsi="Arial" w:cs="Arial"/>
          <w:i/>
          <w:sz w:val="20"/>
          <w:szCs w:val="20"/>
          <w:lang w:eastAsia="it-IT"/>
        </w:rPr>
        <w:t xml:space="preserve">). </w:t>
      </w:r>
      <w:r w:rsidRPr="00FA5760">
        <w:rPr>
          <w:rFonts w:ascii="Arial" w:hAnsi="Arial" w:cs="Arial"/>
          <w:i/>
          <w:sz w:val="20"/>
          <w:szCs w:val="20"/>
          <w:lang w:eastAsia="it-IT"/>
        </w:rPr>
        <w:t>Mentre conseguite la mèta della vostra fede, cioè la salv</w:t>
      </w:r>
      <w:r w:rsidR="00FA5760" w:rsidRPr="00FA5760">
        <w:rPr>
          <w:rFonts w:ascii="Arial" w:hAnsi="Arial" w:cs="Arial"/>
          <w:i/>
          <w:sz w:val="20"/>
          <w:szCs w:val="20"/>
          <w:lang w:eastAsia="it-IT"/>
        </w:rPr>
        <w:t>ezza delle anime (</w:t>
      </w:r>
      <w:r w:rsidR="00180807" w:rsidRPr="00FA5760">
        <w:rPr>
          <w:rFonts w:ascii="Arial" w:hAnsi="Arial" w:cs="Arial"/>
          <w:i/>
          <w:sz w:val="20"/>
          <w:szCs w:val="20"/>
          <w:lang w:eastAsia="it-IT"/>
        </w:rPr>
        <w:t>1Pt 1, 9</w:t>
      </w:r>
      <w:r w:rsidR="00FA5760" w:rsidRPr="00FA5760">
        <w:rPr>
          <w:rFonts w:ascii="Arial" w:hAnsi="Arial" w:cs="Arial"/>
          <w:i/>
          <w:sz w:val="20"/>
          <w:szCs w:val="20"/>
          <w:lang w:eastAsia="it-IT"/>
        </w:rPr>
        <w:t xml:space="preserve">). </w:t>
      </w:r>
      <w:r w:rsidRPr="00FA5760">
        <w:rPr>
          <w:rFonts w:ascii="Arial" w:hAnsi="Arial" w:cs="Arial"/>
          <w:i/>
          <w:sz w:val="20"/>
          <w:szCs w:val="20"/>
          <w:lang w:eastAsia="it-IT"/>
        </w:rPr>
        <w:t>Su questa salvezza indagarono e scrutarono i profeti che profetizzarono sulla grazia a voi destinata</w:t>
      </w:r>
      <w:r w:rsidR="00FA5760" w:rsidRPr="00FA5760">
        <w:rPr>
          <w:rFonts w:ascii="Arial" w:hAnsi="Arial" w:cs="Arial"/>
          <w:i/>
          <w:sz w:val="20"/>
          <w:szCs w:val="20"/>
          <w:lang w:eastAsia="it-IT"/>
        </w:rPr>
        <w:t xml:space="preserve"> (</w:t>
      </w:r>
      <w:r w:rsidR="00180807" w:rsidRPr="00FA5760">
        <w:rPr>
          <w:rFonts w:ascii="Arial" w:hAnsi="Arial" w:cs="Arial"/>
          <w:i/>
          <w:sz w:val="20"/>
          <w:szCs w:val="20"/>
          <w:lang w:eastAsia="it-IT"/>
        </w:rPr>
        <w:t>1Pt 1, 10</w:t>
      </w:r>
      <w:r w:rsidR="00FA5760" w:rsidRPr="00FA5760">
        <w:rPr>
          <w:rFonts w:ascii="Arial" w:hAnsi="Arial" w:cs="Arial"/>
          <w:i/>
          <w:sz w:val="20"/>
          <w:szCs w:val="20"/>
          <w:lang w:eastAsia="it-IT"/>
        </w:rPr>
        <w:t xml:space="preserve">). </w:t>
      </w:r>
      <w:r w:rsidRPr="00FA5760">
        <w:rPr>
          <w:rFonts w:ascii="Arial" w:hAnsi="Arial" w:cs="Arial"/>
          <w:i/>
          <w:sz w:val="20"/>
          <w:szCs w:val="20"/>
          <w:lang w:eastAsia="it-IT"/>
        </w:rPr>
        <w:t>Come bambini appena nati bramate il puro latte spirituale, per crescere con esso verso la salv</w:t>
      </w:r>
      <w:r w:rsidR="00FA5760" w:rsidRPr="00FA5760">
        <w:rPr>
          <w:rFonts w:ascii="Arial" w:hAnsi="Arial" w:cs="Arial"/>
          <w:i/>
          <w:sz w:val="20"/>
          <w:szCs w:val="20"/>
          <w:lang w:eastAsia="it-IT"/>
        </w:rPr>
        <w:t>ezza (</w:t>
      </w:r>
      <w:r w:rsidR="00180807" w:rsidRPr="00FA5760">
        <w:rPr>
          <w:rFonts w:ascii="Arial" w:hAnsi="Arial" w:cs="Arial"/>
          <w:i/>
          <w:sz w:val="20"/>
          <w:szCs w:val="20"/>
          <w:lang w:eastAsia="it-IT"/>
        </w:rPr>
        <w:t>1Pt 2, 2</w:t>
      </w:r>
      <w:r w:rsidR="00FA5760" w:rsidRPr="00FA5760">
        <w:rPr>
          <w:rFonts w:ascii="Arial" w:hAnsi="Arial" w:cs="Arial"/>
          <w:i/>
          <w:sz w:val="20"/>
          <w:szCs w:val="20"/>
          <w:lang w:eastAsia="it-IT"/>
        </w:rPr>
        <w:t xml:space="preserve">). </w:t>
      </w:r>
    </w:p>
    <w:p w:rsidR="00180807" w:rsidRPr="00FA5760" w:rsidRDefault="00F57DDC" w:rsidP="00FA5760">
      <w:pPr>
        <w:autoSpaceDE w:val="0"/>
        <w:autoSpaceDN w:val="0"/>
        <w:adjustRightInd w:val="0"/>
        <w:spacing w:after="120" w:line="240" w:lineRule="auto"/>
        <w:jc w:val="both"/>
        <w:rPr>
          <w:rFonts w:ascii="Arial" w:hAnsi="Arial" w:cs="Arial"/>
          <w:i/>
          <w:sz w:val="20"/>
          <w:szCs w:val="20"/>
          <w:lang w:eastAsia="it-IT"/>
        </w:rPr>
      </w:pPr>
      <w:r w:rsidRPr="00FA5760">
        <w:rPr>
          <w:rFonts w:ascii="Arial" w:hAnsi="Arial" w:cs="Arial"/>
          <w:i/>
          <w:sz w:val="20"/>
          <w:szCs w:val="20"/>
          <w:lang w:eastAsia="it-IT"/>
        </w:rPr>
        <w:t>E in spirito andò ad annunziare la salvezza anche agli spir</w:t>
      </w:r>
      <w:r w:rsidR="00FA5760" w:rsidRPr="00FA5760">
        <w:rPr>
          <w:rFonts w:ascii="Arial" w:hAnsi="Arial" w:cs="Arial"/>
          <w:i/>
          <w:sz w:val="20"/>
          <w:szCs w:val="20"/>
          <w:lang w:eastAsia="it-IT"/>
        </w:rPr>
        <w:t>iti che attendevano in prigione (</w:t>
      </w:r>
      <w:r w:rsidR="00180807" w:rsidRPr="00FA5760">
        <w:rPr>
          <w:rFonts w:ascii="Arial" w:hAnsi="Arial" w:cs="Arial"/>
          <w:i/>
          <w:sz w:val="20"/>
          <w:szCs w:val="20"/>
          <w:lang w:eastAsia="it-IT"/>
        </w:rPr>
        <w:t>1Pt 3, 19</w:t>
      </w:r>
      <w:r w:rsidR="00FA5760" w:rsidRPr="00FA5760">
        <w:rPr>
          <w:rFonts w:ascii="Arial" w:hAnsi="Arial" w:cs="Arial"/>
          <w:i/>
          <w:sz w:val="20"/>
          <w:szCs w:val="20"/>
          <w:lang w:eastAsia="it-IT"/>
        </w:rPr>
        <w:t xml:space="preserve">). </w:t>
      </w:r>
      <w:r w:rsidRPr="00FA5760">
        <w:rPr>
          <w:rFonts w:ascii="Arial" w:hAnsi="Arial" w:cs="Arial"/>
          <w:i/>
          <w:sz w:val="20"/>
          <w:szCs w:val="20"/>
          <w:lang w:eastAsia="it-IT"/>
        </w:rPr>
        <w:t>Essi avevano un tempo rifiutato di credere quando la magnanimità di Dio pazientava nei giorni di Noè, mentre si fabbricava l'arca, nella quale poche persone, otto in tutto, furono salvate per mezzo del</w:t>
      </w:r>
      <w:r w:rsidR="00FA5760" w:rsidRPr="00FA5760">
        <w:rPr>
          <w:rFonts w:ascii="Arial" w:hAnsi="Arial" w:cs="Arial"/>
          <w:i/>
          <w:sz w:val="20"/>
          <w:szCs w:val="20"/>
          <w:lang w:eastAsia="it-IT"/>
        </w:rPr>
        <w:t>l'acqua (</w:t>
      </w:r>
      <w:r w:rsidR="00180807" w:rsidRPr="00FA5760">
        <w:rPr>
          <w:rFonts w:ascii="Arial" w:hAnsi="Arial" w:cs="Arial"/>
          <w:i/>
          <w:sz w:val="20"/>
          <w:szCs w:val="20"/>
          <w:lang w:eastAsia="it-IT"/>
        </w:rPr>
        <w:t>1Pt 3, 20</w:t>
      </w:r>
      <w:r w:rsidR="00FA5760" w:rsidRPr="00FA5760">
        <w:rPr>
          <w:rFonts w:ascii="Arial" w:hAnsi="Arial" w:cs="Arial"/>
          <w:i/>
          <w:sz w:val="20"/>
          <w:szCs w:val="20"/>
          <w:lang w:eastAsia="it-IT"/>
        </w:rPr>
        <w:t xml:space="preserve">). </w:t>
      </w:r>
      <w:r w:rsidRPr="00FA5760">
        <w:rPr>
          <w:rFonts w:ascii="Arial" w:hAnsi="Arial" w:cs="Arial"/>
          <w:i/>
          <w:sz w:val="20"/>
          <w:szCs w:val="20"/>
          <w:lang w:eastAsia="it-IT"/>
        </w:rPr>
        <w:t>Figura, questa, del battesimo, che ora salva voi; esso non è rimozione di sporcizia del corpo, ma invocazione di salvezza rivolta a Dio da parte di una buona coscienza, in virtù de</w:t>
      </w:r>
      <w:r w:rsidR="00FA5760" w:rsidRPr="00FA5760">
        <w:rPr>
          <w:rFonts w:ascii="Arial" w:hAnsi="Arial" w:cs="Arial"/>
          <w:i/>
          <w:sz w:val="20"/>
          <w:szCs w:val="20"/>
          <w:lang w:eastAsia="it-IT"/>
        </w:rPr>
        <w:t>lla risurrezione di Gesù Cristo (</w:t>
      </w:r>
      <w:r w:rsidR="00180807" w:rsidRPr="00FA5760">
        <w:rPr>
          <w:rFonts w:ascii="Arial" w:hAnsi="Arial" w:cs="Arial"/>
          <w:i/>
          <w:sz w:val="20"/>
          <w:szCs w:val="20"/>
          <w:lang w:eastAsia="it-IT"/>
        </w:rPr>
        <w:t>1Pt 3, 21</w:t>
      </w:r>
      <w:r w:rsidR="00FA5760" w:rsidRPr="00FA5760">
        <w:rPr>
          <w:rFonts w:ascii="Arial" w:hAnsi="Arial" w:cs="Arial"/>
          <w:i/>
          <w:sz w:val="20"/>
          <w:szCs w:val="20"/>
          <w:lang w:eastAsia="it-IT"/>
        </w:rPr>
        <w:t xml:space="preserve">). </w:t>
      </w:r>
      <w:r w:rsidRPr="00FA5760">
        <w:rPr>
          <w:rFonts w:ascii="Arial" w:hAnsi="Arial" w:cs="Arial"/>
          <w:i/>
          <w:sz w:val="20"/>
          <w:szCs w:val="20"/>
          <w:lang w:eastAsia="it-IT"/>
        </w:rPr>
        <w:t>E se il giusto a stento si salverà, che ne sarà dell'empio e del peccatore?</w:t>
      </w:r>
      <w:r w:rsidR="00FA5760" w:rsidRPr="00FA5760">
        <w:rPr>
          <w:rFonts w:ascii="Arial" w:hAnsi="Arial" w:cs="Arial"/>
          <w:i/>
          <w:sz w:val="20"/>
          <w:szCs w:val="20"/>
          <w:lang w:eastAsia="it-IT"/>
        </w:rPr>
        <w:t xml:space="preserve"> (</w:t>
      </w:r>
      <w:r w:rsidR="00180807" w:rsidRPr="00FA5760">
        <w:rPr>
          <w:rFonts w:ascii="Arial" w:hAnsi="Arial" w:cs="Arial"/>
          <w:i/>
          <w:sz w:val="20"/>
          <w:szCs w:val="20"/>
          <w:lang w:eastAsia="it-IT"/>
        </w:rPr>
        <w:t>1Pt 4, 18</w:t>
      </w:r>
      <w:r w:rsidR="00FA5760" w:rsidRPr="00FA5760">
        <w:rPr>
          <w:rFonts w:ascii="Arial" w:hAnsi="Arial" w:cs="Arial"/>
          <w:i/>
          <w:sz w:val="20"/>
          <w:szCs w:val="20"/>
          <w:lang w:eastAsia="it-IT"/>
        </w:rPr>
        <w:t xml:space="preserve">). </w:t>
      </w:r>
      <w:r w:rsidRPr="00FA5760">
        <w:rPr>
          <w:rFonts w:ascii="Arial" w:hAnsi="Arial" w:cs="Arial"/>
          <w:i/>
          <w:sz w:val="20"/>
          <w:szCs w:val="20"/>
          <w:lang w:eastAsia="it-IT"/>
        </w:rPr>
        <w:t>Simon Pietro, servo e apostolo di Gesù Cristo, a coloro che hanno ricevuto in sorte con noi la stessa preziosa fede per la giustizia del nostro Dio e salv</w:t>
      </w:r>
      <w:r w:rsidR="00FA5760" w:rsidRPr="00FA5760">
        <w:rPr>
          <w:rFonts w:ascii="Arial" w:hAnsi="Arial" w:cs="Arial"/>
          <w:i/>
          <w:sz w:val="20"/>
          <w:szCs w:val="20"/>
          <w:lang w:eastAsia="it-IT"/>
        </w:rPr>
        <w:t>atore Gesù Cristo (</w:t>
      </w:r>
      <w:r w:rsidR="00180807" w:rsidRPr="00FA5760">
        <w:rPr>
          <w:rFonts w:ascii="Arial" w:hAnsi="Arial" w:cs="Arial"/>
          <w:i/>
          <w:sz w:val="20"/>
          <w:szCs w:val="20"/>
          <w:lang w:eastAsia="it-IT"/>
        </w:rPr>
        <w:t>2Pt 1, 1</w:t>
      </w:r>
      <w:r w:rsidR="00FA5760" w:rsidRPr="00FA5760">
        <w:rPr>
          <w:rFonts w:ascii="Arial" w:hAnsi="Arial" w:cs="Arial"/>
          <w:i/>
          <w:sz w:val="20"/>
          <w:szCs w:val="20"/>
          <w:lang w:eastAsia="it-IT"/>
        </w:rPr>
        <w:t xml:space="preserve">). </w:t>
      </w:r>
      <w:r w:rsidRPr="00FA5760">
        <w:rPr>
          <w:rFonts w:ascii="Arial" w:hAnsi="Arial" w:cs="Arial"/>
          <w:i/>
          <w:sz w:val="20"/>
          <w:szCs w:val="20"/>
          <w:lang w:eastAsia="it-IT"/>
        </w:rPr>
        <w:t>Così infatti vi sarà ampiamente aperto l'ingresso nel regno eterno del Signore nostro e salv</w:t>
      </w:r>
      <w:r w:rsidR="00FA5760" w:rsidRPr="00FA5760">
        <w:rPr>
          <w:rFonts w:ascii="Arial" w:hAnsi="Arial" w:cs="Arial"/>
          <w:i/>
          <w:sz w:val="20"/>
          <w:szCs w:val="20"/>
          <w:lang w:eastAsia="it-IT"/>
        </w:rPr>
        <w:t>atore Gesù Cristo (</w:t>
      </w:r>
      <w:r w:rsidR="00180807" w:rsidRPr="00FA5760">
        <w:rPr>
          <w:rFonts w:ascii="Arial" w:hAnsi="Arial" w:cs="Arial"/>
          <w:i/>
          <w:sz w:val="20"/>
          <w:szCs w:val="20"/>
          <w:lang w:eastAsia="it-IT"/>
        </w:rPr>
        <w:t>2Pt 1, 11</w:t>
      </w:r>
      <w:r w:rsidR="00FA5760" w:rsidRPr="00FA5760">
        <w:rPr>
          <w:rFonts w:ascii="Arial" w:hAnsi="Arial" w:cs="Arial"/>
          <w:i/>
          <w:sz w:val="20"/>
          <w:szCs w:val="20"/>
          <w:lang w:eastAsia="it-IT"/>
        </w:rPr>
        <w:t xml:space="preserve">). </w:t>
      </w:r>
      <w:r w:rsidRPr="00FA5760">
        <w:rPr>
          <w:rFonts w:ascii="Arial" w:hAnsi="Arial" w:cs="Arial"/>
          <w:i/>
          <w:sz w:val="20"/>
          <w:szCs w:val="20"/>
          <w:lang w:eastAsia="it-IT"/>
        </w:rPr>
        <w:t>Non risparmiò il mondo antico, ma tuttavia con altri sette salvò Noè, banditore di giustizia, mentre faceva piombare il diluvio su u</w:t>
      </w:r>
      <w:r w:rsidR="00FA5760" w:rsidRPr="00FA5760">
        <w:rPr>
          <w:rFonts w:ascii="Arial" w:hAnsi="Arial" w:cs="Arial"/>
          <w:i/>
          <w:sz w:val="20"/>
          <w:szCs w:val="20"/>
          <w:lang w:eastAsia="it-IT"/>
        </w:rPr>
        <w:t>n mondo di empi (</w:t>
      </w:r>
      <w:r w:rsidR="00180807" w:rsidRPr="00FA5760">
        <w:rPr>
          <w:rFonts w:ascii="Arial" w:hAnsi="Arial" w:cs="Arial"/>
          <w:i/>
          <w:sz w:val="20"/>
          <w:szCs w:val="20"/>
          <w:lang w:eastAsia="it-IT"/>
        </w:rPr>
        <w:t>2Pt 2, 5</w:t>
      </w:r>
      <w:r w:rsidR="00FA5760" w:rsidRPr="00FA5760">
        <w:rPr>
          <w:rFonts w:ascii="Arial" w:hAnsi="Arial" w:cs="Arial"/>
          <w:i/>
          <w:sz w:val="20"/>
          <w:szCs w:val="20"/>
          <w:lang w:eastAsia="it-IT"/>
        </w:rPr>
        <w:t xml:space="preserve">). </w:t>
      </w:r>
      <w:r w:rsidRPr="00FA5760">
        <w:rPr>
          <w:rFonts w:ascii="Arial" w:hAnsi="Arial" w:cs="Arial"/>
          <w:i/>
          <w:sz w:val="20"/>
          <w:szCs w:val="20"/>
          <w:lang w:eastAsia="it-IT"/>
        </w:rPr>
        <w:t xml:space="preserve">Se infatti, dopo aver fuggito le corruzioni del mondo per mezzo della conoscenza del Signore e salvatore Gesù Cristo, ne rimangono di nuovo invischiati e vinti, la loro ultima condizione </w:t>
      </w:r>
      <w:r w:rsidR="00FA5760" w:rsidRPr="00FA5760">
        <w:rPr>
          <w:rFonts w:ascii="Arial" w:hAnsi="Arial" w:cs="Arial"/>
          <w:i/>
          <w:sz w:val="20"/>
          <w:szCs w:val="20"/>
          <w:lang w:eastAsia="it-IT"/>
        </w:rPr>
        <w:t>è divenuta peggiore della prima (</w:t>
      </w:r>
      <w:r w:rsidR="00180807" w:rsidRPr="00FA5760">
        <w:rPr>
          <w:rFonts w:ascii="Arial" w:hAnsi="Arial" w:cs="Arial"/>
          <w:i/>
          <w:sz w:val="20"/>
          <w:szCs w:val="20"/>
          <w:lang w:eastAsia="it-IT"/>
        </w:rPr>
        <w:t>2Pt 2, 20</w:t>
      </w:r>
      <w:r w:rsidR="00FA5760" w:rsidRPr="00FA5760">
        <w:rPr>
          <w:rFonts w:ascii="Arial" w:hAnsi="Arial" w:cs="Arial"/>
          <w:i/>
          <w:sz w:val="20"/>
          <w:szCs w:val="20"/>
          <w:lang w:eastAsia="it-IT"/>
        </w:rPr>
        <w:t xml:space="preserve">). </w:t>
      </w:r>
    </w:p>
    <w:p w:rsidR="00180807" w:rsidRPr="00FA5760" w:rsidRDefault="00F57DDC" w:rsidP="00FA5760">
      <w:pPr>
        <w:autoSpaceDE w:val="0"/>
        <w:autoSpaceDN w:val="0"/>
        <w:adjustRightInd w:val="0"/>
        <w:spacing w:after="120" w:line="240" w:lineRule="auto"/>
        <w:jc w:val="both"/>
        <w:rPr>
          <w:rFonts w:ascii="Arial" w:hAnsi="Arial" w:cs="Arial"/>
          <w:i/>
          <w:sz w:val="20"/>
          <w:szCs w:val="20"/>
          <w:lang w:eastAsia="it-IT"/>
        </w:rPr>
      </w:pPr>
      <w:r w:rsidRPr="00FA5760">
        <w:rPr>
          <w:rFonts w:ascii="Arial" w:hAnsi="Arial" w:cs="Arial"/>
          <w:i/>
          <w:sz w:val="20"/>
          <w:szCs w:val="20"/>
          <w:lang w:eastAsia="it-IT"/>
        </w:rPr>
        <w:t>Perché teniate a mente le parole già dette dai santi profeti, e il precetto del Signore e salvat</w:t>
      </w:r>
      <w:r w:rsidR="00FA5760" w:rsidRPr="00FA5760">
        <w:rPr>
          <w:rFonts w:ascii="Arial" w:hAnsi="Arial" w:cs="Arial"/>
          <w:i/>
          <w:sz w:val="20"/>
          <w:szCs w:val="20"/>
          <w:lang w:eastAsia="it-IT"/>
        </w:rPr>
        <w:t>ore, trasmessovi dagli apostoli (</w:t>
      </w:r>
      <w:r w:rsidR="00180807" w:rsidRPr="00FA5760">
        <w:rPr>
          <w:rFonts w:ascii="Arial" w:hAnsi="Arial" w:cs="Arial"/>
          <w:i/>
          <w:sz w:val="20"/>
          <w:szCs w:val="20"/>
          <w:lang w:eastAsia="it-IT"/>
        </w:rPr>
        <w:t>2Pt 3, 2</w:t>
      </w:r>
      <w:r w:rsidR="00FA5760" w:rsidRPr="00FA5760">
        <w:rPr>
          <w:rFonts w:ascii="Arial" w:hAnsi="Arial" w:cs="Arial"/>
          <w:i/>
          <w:sz w:val="20"/>
          <w:szCs w:val="20"/>
          <w:lang w:eastAsia="it-IT"/>
        </w:rPr>
        <w:t xml:space="preserve">). </w:t>
      </w:r>
      <w:r w:rsidRPr="00FA5760">
        <w:rPr>
          <w:rFonts w:ascii="Arial" w:hAnsi="Arial" w:cs="Arial"/>
          <w:i/>
          <w:sz w:val="20"/>
          <w:szCs w:val="20"/>
          <w:lang w:eastAsia="it-IT"/>
        </w:rPr>
        <w:t>La magnanimità del Signore nostro giudicatela come salvezza, come anche il nostro carissimo fratello Paolo vi ha scritto, secondo l</w:t>
      </w:r>
      <w:r w:rsidR="00FA5760" w:rsidRPr="00FA5760">
        <w:rPr>
          <w:rFonts w:ascii="Arial" w:hAnsi="Arial" w:cs="Arial"/>
          <w:i/>
          <w:sz w:val="20"/>
          <w:szCs w:val="20"/>
          <w:lang w:eastAsia="it-IT"/>
        </w:rPr>
        <w:t>a sapienza che gli è stata data (</w:t>
      </w:r>
      <w:r w:rsidR="00180807" w:rsidRPr="00FA5760">
        <w:rPr>
          <w:rFonts w:ascii="Arial" w:hAnsi="Arial" w:cs="Arial"/>
          <w:i/>
          <w:sz w:val="20"/>
          <w:szCs w:val="20"/>
          <w:lang w:eastAsia="it-IT"/>
        </w:rPr>
        <w:t>2Pt 3, 15</w:t>
      </w:r>
      <w:r w:rsidR="00FA5760" w:rsidRPr="00FA5760">
        <w:rPr>
          <w:rFonts w:ascii="Arial" w:hAnsi="Arial" w:cs="Arial"/>
          <w:i/>
          <w:sz w:val="20"/>
          <w:szCs w:val="20"/>
          <w:lang w:eastAsia="it-IT"/>
        </w:rPr>
        <w:t xml:space="preserve">). </w:t>
      </w:r>
      <w:r w:rsidRPr="00FA5760">
        <w:rPr>
          <w:rFonts w:ascii="Arial" w:hAnsi="Arial" w:cs="Arial"/>
          <w:i/>
          <w:sz w:val="20"/>
          <w:szCs w:val="20"/>
          <w:lang w:eastAsia="it-IT"/>
        </w:rPr>
        <w:t>Ma crescete nella grazia e nella conoscenza del Signore nostro e salvatore Gesù Cristo. A lui la gloria, ora e nel giorno dell'eternità. Amen!</w:t>
      </w:r>
      <w:r w:rsidR="00FA5760" w:rsidRPr="00FA5760">
        <w:rPr>
          <w:rFonts w:ascii="Arial" w:hAnsi="Arial" w:cs="Arial"/>
          <w:i/>
          <w:sz w:val="20"/>
          <w:szCs w:val="20"/>
          <w:lang w:eastAsia="it-IT"/>
        </w:rPr>
        <w:t xml:space="preserve"> (</w:t>
      </w:r>
      <w:r w:rsidR="00180807" w:rsidRPr="00FA5760">
        <w:rPr>
          <w:rFonts w:ascii="Arial" w:hAnsi="Arial" w:cs="Arial"/>
          <w:i/>
          <w:sz w:val="20"/>
          <w:szCs w:val="20"/>
          <w:lang w:eastAsia="it-IT"/>
        </w:rPr>
        <w:t>2Pt 3, 18</w:t>
      </w:r>
      <w:r w:rsidR="00FA5760" w:rsidRPr="00FA5760">
        <w:rPr>
          <w:rFonts w:ascii="Arial" w:hAnsi="Arial" w:cs="Arial"/>
          <w:i/>
          <w:sz w:val="20"/>
          <w:szCs w:val="20"/>
          <w:lang w:eastAsia="it-IT"/>
        </w:rPr>
        <w:t xml:space="preserve">). </w:t>
      </w:r>
      <w:r w:rsidRPr="00FA5760">
        <w:rPr>
          <w:rFonts w:ascii="Arial" w:hAnsi="Arial" w:cs="Arial"/>
          <w:i/>
          <w:sz w:val="20"/>
          <w:szCs w:val="20"/>
          <w:lang w:eastAsia="it-IT"/>
        </w:rPr>
        <w:t>E noi stessi abbiamo veduto e attestiamo che il Padre ha mandato il suo Figlio come salv</w:t>
      </w:r>
      <w:r w:rsidR="00FA5760" w:rsidRPr="00FA5760">
        <w:rPr>
          <w:rFonts w:ascii="Arial" w:hAnsi="Arial" w:cs="Arial"/>
          <w:i/>
          <w:sz w:val="20"/>
          <w:szCs w:val="20"/>
          <w:lang w:eastAsia="it-IT"/>
        </w:rPr>
        <w:t>atore del mondo (</w:t>
      </w:r>
      <w:r w:rsidR="00180807" w:rsidRPr="00FA5760">
        <w:rPr>
          <w:rFonts w:ascii="Arial" w:hAnsi="Arial" w:cs="Arial"/>
          <w:i/>
          <w:sz w:val="20"/>
          <w:szCs w:val="20"/>
          <w:lang w:eastAsia="it-IT"/>
        </w:rPr>
        <w:t>1Gv 4, 14</w:t>
      </w:r>
      <w:r w:rsidR="00FA5760" w:rsidRPr="00FA5760">
        <w:rPr>
          <w:rFonts w:ascii="Arial" w:hAnsi="Arial" w:cs="Arial"/>
          <w:i/>
          <w:sz w:val="20"/>
          <w:szCs w:val="20"/>
          <w:lang w:eastAsia="it-IT"/>
        </w:rPr>
        <w:t xml:space="preserve">). </w:t>
      </w:r>
      <w:r w:rsidRPr="00FA5760">
        <w:rPr>
          <w:rFonts w:ascii="Arial" w:hAnsi="Arial" w:cs="Arial"/>
          <w:i/>
          <w:sz w:val="20"/>
          <w:szCs w:val="20"/>
          <w:lang w:eastAsia="it-IT"/>
        </w:rPr>
        <w:t>Carissimi, avevo un gran desiderio di scrivervi riguardo alla nostra salvezza, ma sono stato costretto a farlo per esortarvi a combattere per la fede, che fu trasmessa ai credenti un</w:t>
      </w:r>
      <w:r w:rsidR="00FA5760" w:rsidRPr="00FA5760">
        <w:rPr>
          <w:rFonts w:ascii="Arial" w:hAnsi="Arial" w:cs="Arial"/>
          <w:i/>
          <w:sz w:val="20"/>
          <w:szCs w:val="20"/>
          <w:lang w:eastAsia="it-IT"/>
        </w:rPr>
        <w:t>a volta per tutte (</w:t>
      </w:r>
      <w:r w:rsidR="00180807" w:rsidRPr="00FA5760">
        <w:rPr>
          <w:rFonts w:ascii="Arial" w:hAnsi="Arial" w:cs="Arial"/>
          <w:i/>
          <w:sz w:val="20"/>
          <w:szCs w:val="20"/>
          <w:lang w:eastAsia="it-IT"/>
        </w:rPr>
        <w:t>Gd 1, 3</w:t>
      </w:r>
      <w:r w:rsidR="00FA5760" w:rsidRPr="00FA5760">
        <w:rPr>
          <w:rFonts w:ascii="Arial" w:hAnsi="Arial" w:cs="Arial"/>
          <w:i/>
          <w:sz w:val="20"/>
          <w:szCs w:val="20"/>
          <w:lang w:eastAsia="it-IT"/>
        </w:rPr>
        <w:t xml:space="preserve">). </w:t>
      </w:r>
      <w:r w:rsidRPr="00FA5760">
        <w:rPr>
          <w:rFonts w:ascii="Arial" w:hAnsi="Arial" w:cs="Arial"/>
          <w:i/>
          <w:sz w:val="20"/>
          <w:szCs w:val="20"/>
          <w:lang w:eastAsia="it-IT"/>
        </w:rPr>
        <w:t>Ora io voglio ricordare a voi, che già conoscete tutte queste cose, che il Signore dopo aver salvato il popolo dalla terra d'Egitto, fece perire in seguito</w:t>
      </w:r>
      <w:r w:rsidR="00FA5760" w:rsidRPr="00FA5760">
        <w:rPr>
          <w:rFonts w:ascii="Arial" w:hAnsi="Arial" w:cs="Arial"/>
          <w:i/>
          <w:sz w:val="20"/>
          <w:szCs w:val="20"/>
          <w:lang w:eastAsia="it-IT"/>
        </w:rPr>
        <w:t xml:space="preserve"> quelli che non vollero credere (</w:t>
      </w:r>
      <w:r w:rsidR="00180807" w:rsidRPr="00FA5760">
        <w:rPr>
          <w:rFonts w:ascii="Arial" w:hAnsi="Arial" w:cs="Arial"/>
          <w:i/>
          <w:sz w:val="20"/>
          <w:szCs w:val="20"/>
          <w:lang w:eastAsia="it-IT"/>
        </w:rPr>
        <w:t>Gd 1, 5</w:t>
      </w:r>
      <w:r w:rsidR="00FA5760" w:rsidRPr="00FA5760">
        <w:rPr>
          <w:rFonts w:ascii="Arial" w:hAnsi="Arial" w:cs="Arial"/>
          <w:i/>
          <w:sz w:val="20"/>
          <w:szCs w:val="20"/>
          <w:lang w:eastAsia="it-IT"/>
        </w:rPr>
        <w:t xml:space="preserve">). </w:t>
      </w:r>
    </w:p>
    <w:p w:rsidR="00180807" w:rsidRDefault="00F57DDC" w:rsidP="00FA5760">
      <w:pPr>
        <w:autoSpaceDE w:val="0"/>
        <w:autoSpaceDN w:val="0"/>
        <w:adjustRightInd w:val="0"/>
        <w:spacing w:after="120" w:line="240" w:lineRule="auto"/>
        <w:jc w:val="both"/>
        <w:rPr>
          <w:rFonts w:ascii="Arial" w:hAnsi="Arial" w:cs="Arial"/>
          <w:i/>
          <w:sz w:val="20"/>
          <w:szCs w:val="20"/>
          <w:lang w:eastAsia="it-IT"/>
        </w:rPr>
      </w:pPr>
      <w:r w:rsidRPr="00FA5760">
        <w:rPr>
          <w:rFonts w:ascii="Arial" w:hAnsi="Arial" w:cs="Arial"/>
          <w:i/>
          <w:sz w:val="20"/>
          <w:szCs w:val="20"/>
          <w:lang w:eastAsia="it-IT"/>
        </w:rPr>
        <w:t>Altri salvateli strappandoli dal fuoco, di altri infine abbiate compassione con timore, guardandovi perfino dalla ves</w:t>
      </w:r>
      <w:r w:rsidR="00FA5760" w:rsidRPr="00FA5760">
        <w:rPr>
          <w:rFonts w:ascii="Arial" w:hAnsi="Arial" w:cs="Arial"/>
          <w:i/>
          <w:sz w:val="20"/>
          <w:szCs w:val="20"/>
          <w:lang w:eastAsia="it-IT"/>
        </w:rPr>
        <w:t>te contaminata dalla loro carne (</w:t>
      </w:r>
      <w:r w:rsidR="00180807" w:rsidRPr="00FA5760">
        <w:rPr>
          <w:rFonts w:ascii="Arial" w:hAnsi="Arial" w:cs="Arial"/>
          <w:i/>
          <w:sz w:val="20"/>
          <w:szCs w:val="20"/>
          <w:lang w:eastAsia="it-IT"/>
        </w:rPr>
        <w:t>Gd 1, 23</w:t>
      </w:r>
      <w:r w:rsidR="00FA5760" w:rsidRPr="00FA5760">
        <w:rPr>
          <w:rFonts w:ascii="Arial" w:hAnsi="Arial" w:cs="Arial"/>
          <w:i/>
          <w:sz w:val="20"/>
          <w:szCs w:val="20"/>
          <w:lang w:eastAsia="it-IT"/>
        </w:rPr>
        <w:t xml:space="preserve">). </w:t>
      </w:r>
      <w:r w:rsidRPr="00FA5760">
        <w:rPr>
          <w:rFonts w:ascii="Arial" w:hAnsi="Arial" w:cs="Arial"/>
          <w:i/>
          <w:sz w:val="20"/>
          <w:szCs w:val="20"/>
          <w:lang w:eastAsia="it-IT"/>
        </w:rPr>
        <w:t>All'unico Dio, nostro salvatore, per mezzo di Gesù Cristo nostro Signore, gloria, maestà, forza e potenza prima di ogni tempo, ora e sempre. Amen!</w:t>
      </w:r>
      <w:r w:rsidR="00FA5760" w:rsidRPr="00FA5760">
        <w:rPr>
          <w:rFonts w:ascii="Arial" w:hAnsi="Arial" w:cs="Arial"/>
          <w:i/>
          <w:sz w:val="20"/>
          <w:szCs w:val="20"/>
          <w:lang w:eastAsia="it-IT"/>
        </w:rPr>
        <w:t xml:space="preserve"> (</w:t>
      </w:r>
      <w:r w:rsidR="00180807" w:rsidRPr="00FA5760">
        <w:rPr>
          <w:rFonts w:ascii="Arial" w:hAnsi="Arial" w:cs="Arial"/>
          <w:i/>
          <w:sz w:val="20"/>
          <w:szCs w:val="20"/>
          <w:lang w:eastAsia="it-IT"/>
        </w:rPr>
        <w:t>Gd 1, 25</w:t>
      </w:r>
      <w:r w:rsidR="00FA5760" w:rsidRPr="00FA5760">
        <w:rPr>
          <w:rFonts w:ascii="Arial" w:hAnsi="Arial" w:cs="Arial"/>
          <w:i/>
          <w:sz w:val="20"/>
          <w:szCs w:val="20"/>
          <w:lang w:eastAsia="it-IT"/>
        </w:rPr>
        <w:t xml:space="preserve">). </w:t>
      </w:r>
      <w:r w:rsidRPr="00FA5760">
        <w:rPr>
          <w:rFonts w:ascii="Arial" w:hAnsi="Arial" w:cs="Arial"/>
          <w:i/>
          <w:sz w:val="20"/>
          <w:szCs w:val="20"/>
          <w:lang w:eastAsia="it-IT"/>
        </w:rPr>
        <w:t>E gridavano a gran voce: "La salvezza appartiene al nostro Dio seduto sul trono e all'Agnello"</w:t>
      </w:r>
      <w:r w:rsidR="00FA5760" w:rsidRPr="00FA5760">
        <w:rPr>
          <w:rFonts w:ascii="Arial" w:hAnsi="Arial" w:cs="Arial"/>
          <w:i/>
          <w:sz w:val="20"/>
          <w:szCs w:val="20"/>
          <w:lang w:eastAsia="it-IT"/>
        </w:rPr>
        <w:t xml:space="preserve"> (</w:t>
      </w:r>
      <w:r w:rsidR="00180807" w:rsidRPr="00FA5760">
        <w:rPr>
          <w:rFonts w:ascii="Arial" w:hAnsi="Arial" w:cs="Arial"/>
          <w:i/>
          <w:sz w:val="20"/>
          <w:szCs w:val="20"/>
          <w:lang w:eastAsia="it-IT"/>
        </w:rPr>
        <w:t>Ap 7, 10</w:t>
      </w:r>
      <w:r w:rsidR="00FA5760" w:rsidRPr="00FA5760">
        <w:rPr>
          <w:rFonts w:ascii="Arial" w:hAnsi="Arial" w:cs="Arial"/>
          <w:i/>
          <w:sz w:val="20"/>
          <w:szCs w:val="20"/>
          <w:lang w:eastAsia="it-IT"/>
        </w:rPr>
        <w:t xml:space="preserve">). </w:t>
      </w:r>
      <w:r w:rsidRPr="00FA5760">
        <w:rPr>
          <w:rFonts w:ascii="Arial" w:hAnsi="Arial" w:cs="Arial"/>
          <w:i/>
          <w:sz w:val="20"/>
          <w:szCs w:val="20"/>
          <w:lang w:eastAsia="it-IT"/>
        </w:rPr>
        <w:t>Allora udii una gran voce nel cielo che diceva: "Ora si è compiuta la salvezza, la forza e il regno del nostro Dio e la potenza del suo Cristo, poiché è stato precipitato l'accusatore dei nostri fratelli, colui che li accusava davan</w:t>
      </w:r>
      <w:r w:rsidR="00FA5760" w:rsidRPr="00FA5760">
        <w:rPr>
          <w:rFonts w:ascii="Arial" w:hAnsi="Arial" w:cs="Arial"/>
          <w:i/>
          <w:sz w:val="20"/>
          <w:szCs w:val="20"/>
          <w:lang w:eastAsia="it-IT"/>
        </w:rPr>
        <w:t>ti al nostro Dio giorno e notte (</w:t>
      </w:r>
      <w:r w:rsidR="00180807" w:rsidRPr="00FA5760">
        <w:rPr>
          <w:rFonts w:ascii="Arial" w:hAnsi="Arial" w:cs="Arial"/>
          <w:i/>
          <w:sz w:val="20"/>
          <w:szCs w:val="20"/>
          <w:lang w:eastAsia="it-IT"/>
        </w:rPr>
        <w:t>Ap 12, 10</w:t>
      </w:r>
      <w:r w:rsidR="00FA5760" w:rsidRPr="00FA5760">
        <w:rPr>
          <w:rFonts w:ascii="Arial" w:hAnsi="Arial" w:cs="Arial"/>
          <w:i/>
          <w:sz w:val="20"/>
          <w:szCs w:val="20"/>
          <w:lang w:eastAsia="it-IT"/>
        </w:rPr>
        <w:t xml:space="preserve">). </w:t>
      </w:r>
      <w:r w:rsidRPr="00FA5760">
        <w:rPr>
          <w:rFonts w:ascii="Arial" w:hAnsi="Arial" w:cs="Arial"/>
          <w:i/>
          <w:sz w:val="20"/>
          <w:szCs w:val="20"/>
          <w:lang w:eastAsia="it-IT"/>
        </w:rPr>
        <w:t>Dopo ciò, udii come una voce potente di una folla immensa nel cielo che diceva: "Alleluia! Salvezza, glori</w:t>
      </w:r>
      <w:r w:rsidR="00FA5760" w:rsidRPr="00FA5760">
        <w:rPr>
          <w:rFonts w:ascii="Arial" w:hAnsi="Arial" w:cs="Arial"/>
          <w:i/>
          <w:sz w:val="20"/>
          <w:szCs w:val="20"/>
          <w:lang w:eastAsia="it-IT"/>
        </w:rPr>
        <w:t>a e potenza sono del nostro Dio (</w:t>
      </w:r>
      <w:r w:rsidR="00180807" w:rsidRPr="00FA5760">
        <w:rPr>
          <w:rFonts w:ascii="Arial" w:hAnsi="Arial" w:cs="Arial"/>
          <w:i/>
          <w:sz w:val="20"/>
          <w:szCs w:val="20"/>
          <w:lang w:eastAsia="it-IT"/>
        </w:rPr>
        <w:t>Ap 19, 1</w:t>
      </w:r>
      <w:r w:rsidR="00FA5760" w:rsidRPr="00FA5760">
        <w:rPr>
          <w:rFonts w:ascii="Arial" w:hAnsi="Arial" w:cs="Arial"/>
          <w:i/>
          <w:sz w:val="20"/>
          <w:szCs w:val="20"/>
          <w:lang w:eastAsia="it-IT"/>
        </w:rPr>
        <w:t xml:space="preserve">). </w:t>
      </w:r>
    </w:p>
    <w:p w:rsidR="004E640A" w:rsidRPr="004E640A" w:rsidRDefault="004E640A" w:rsidP="00FA5760">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Per noi, discepoli di Gesù, la salvezza è riportare la nostra vita interamente in Cristo, perché Cristo, per mezzo dello Spirito Santo, la riporti in Dio. Per noi, discepoli di Gesù, la salvezza è divenire vita di Gesù, perché per mezzo di essa, il Padre celeste attiri altre anime a Cristo, facendole divenire suo corpo, corpo del sacrificio, per la redenzione del mondo. Noi siamo veri salvati, quando in Cristo diveniamo veri salvatori, quando siamo salvatori nel nostro Salvatore. </w:t>
      </w:r>
    </w:p>
    <w:p w:rsidR="004679F8" w:rsidRPr="003F6A5A" w:rsidRDefault="00A81023" w:rsidP="00136576">
      <w:pPr>
        <w:pStyle w:val="Titolo1"/>
        <w:ind w:left="0" w:firstLine="0"/>
        <w:jc w:val="center"/>
        <w:rPr>
          <w:rFonts w:ascii="Arial" w:hAnsi="Arial" w:cs="Arial"/>
          <w:szCs w:val="36"/>
        </w:rPr>
      </w:pPr>
      <w:r w:rsidRPr="003F6A5A">
        <w:rPr>
          <w:rFonts w:ascii="Arial" w:hAnsi="Arial" w:cs="Arial"/>
        </w:rPr>
        <w:br w:type="page"/>
      </w:r>
      <w:bookmarkStart w:id="116" w:name="_Toc477095042"/>
      <w:r w:rsidR="00D24DD4">
        <w:rPr>
          <w:rFonts w:ascii="Arial" w:hAnsi="Arial" w:cs="Arial"/>
        </w:rPr>
        <w:t>18 GIUGNO</w:t>
      </w:r>
      <w:bookmarkEnd w:id="116"/>
      <w:r w:rsidR="00D24DD4">
        <w:rPr>
          <w:rFonts w:ascii="Arial" w:hAnsi="Arial" w:cs="Arial"/>
        </w:rPr>
        <w:t xml:space="preserve"> </w:t>
      </w:r>
    </w:p>
    <w:p w:rsidR="003B635E" w:rsidRDefault="00136576" w:rsidP="00136576">
      <w:pPr>
        <w:pStyle w:val="Titolo1"/>
        <w:ind w:left="0" w:firstLine="0"/>
        <w:jc w:val="center"/>
        <w:rPr>
          <w:rFonts w:ascii="Arial" w:hAnsi="Arial" w:cs="Arial"/>
          <w:sz w:val="24"/>
        </w:rPr>
      </w:pPr>
      <w:bookmarkStart w:id="117" w:name="_Toc477095043"/>
      <w:r w:rsidRPr="00581C5C">
        <w:rPr>
          <w:rFonts w:ascii="Arial" w:hAnsi="Arial" w:cs="Arial"/>
          <w:sz w:val="24"/>
        </w:rPr>
        <w:t xml:space="preserve">OPERE DI MISERICORDIA </w:t>
      </w:r>
      <w:r w:rsidR="00F57DDC" w:rsidRPr="00581C5C">
        <w:rPr>
          <w:rFonts w:ascii="Arial" w:hAnsi="Arial" w:cs="Arial"/>
          <w:sz w:val="24"/>
        </w:rPr>
        <w:t>CORPORAL</w:t>
      </w:r>
      <w:r w:rsidR="009001AB">
        <w:rPr>
          <w:rFonts w:ascii="Arial" w:hAnsi="Arial" w:cs="Arial"/>
          <w:sz w:val="24"/>
        </w:rPr>
        <w:t>I</w:t>
      </w:r>
      <w:r w:rsidR="00F57DDC" w:rsidRPr="00581C5C">
        <w:rPr>
          <w:rFonts w:ascii="Arial" w:hAnsi="Arial" w:cs="Arial"/>
          <w:sz w:val="24"/>
        </w:rPr>
        <w:t xml:space="preserve"> </w:t>
      </w:r>
      <w:r w:rsidR="00F57DDC">
        <w:rPr>
          <w:rFonts w:ascii="Arial" w:hAnsi="Arial" w:cs="Arial"/>
          <w:sz w:val="24"/>
        </w:rPr>
        <w:t xml:space="preserve"> E SPIRITUALI</w:t>
      </w:r>
      <w:bookmarkEnd w:id="117"/>
      <w:r w:rsidR="00F57DDC">
        <w:rPr>
          <w:rFonts w:ascii="Arial" w:hAnsi="Arial" w:cs="Arial"/>
          <w:sz w:val="24"/>
        </w:rPr>
        <w:t xml:space="preserve"> </w:t>
      </w:r>
    </w:p>
    <w:p w:rsidR="003F6A5A" w:rsidRPr="003F6A5A" w:rsidRDefault="003F6A5A" w:rsidP="00136576">
      <w:pPr>
        <w:spacing w:line="240" w:lineRule="auto"/>
        <w:rPr>
          <w:rFonts w:ascii="Arial" w:hAnsi="Arial" w:cs="Arial"/>
          <w:lang w:eastAsia="it-IT"/>
        </w:rPr>
      </w:pPr>
    </w:p>
    <w:p w:rsidR="00136576" w:rsidRDefault="00136576" w:rsidP="00FA5760">
      <w:pPr>
        <w:spacing w:after="120" w:line="240" w:lineRule="auto"/>
        <w:rPr>
          <w:rFonts w:ascii="Arial" w:hAnsi="Arial" w:cs="Arial"/>
          <w:b/>
        </w:rPr>
      </w:pPr>
      <w:r w:rsidRPr="00136576">
        <w:rPr>
          <w:rFonts w:ascii="Arial" w:hAnsi="Arial" w:cs="Arial"/>
          <w:b/>
        </w:rPr>
        <w:t>OPERE DI MISERICORDIA CORPORALE</w:t>
      </w:r>
    </w:p>
    <w:p w:rsidR="009001AB" w:rsidRPr="009001AB" w:rsidRDefault="009001AB" w:rsidP="009001AB">
      <w:pPr>
        <w:spacing w:after="120" w:line="240" w:lineRule="auto"/>
        <w:jc w:val="both"/>
        <w:rPr>
          <w:rFonts w:ascii="Arial" w:hAnsi="Arial" w:cs="Arial"/>
          <w:sz w:val="20"/>
          <w:szCs w:val="20"/>
        </w:rPr>
      </w:pPr>
      <w:r w:rsidRPr="009001AB">
        <w:rPr>
          <w:rFonts w:ascii="Arial" w:hAnsi="Arial" w:cs="Arial"/>
          <w:sz w:val="20"/>
          <w:szCs w:val="20"/>
        </w:rPr>
        <w:t>Con le opere di misericordia corporali ci togliamo un po’ di vita del corpo noi per darla agli altri. Ci priviamo noi di qualcosa perché anche l’altro possa avere qualcosa. La privazione deve essere proporzionat</w:t>
      </w:r>
      <w:r w:rsidR="008B34F0">
        <w:rPr>
          <w:rFonts w:ascii="Arial" w:hAnsi="Arial" w:cs="Arial"/>
          <w:sz w:val="20"/>
          <w:szCs w:val="20"/>
        </w:rPr>
        <w:t>a</w:t>
      </w:r>
      <w:r w:rsidRPr="009001AB">
        <w:rPr>
          <w:rFonts w:ascii="Arial" w:hAnsi="Arial" w:cs="Arial"/>
          <w:sz w:val="20"/>
          <w:szCs w:val="20"/>
        </w:rPr>
        <w:t xml:space="preserve"> a quanto si possiede. Ci si pri</w:t>
      </w:r>
      <w:r w:rsidR="008B34F0">
        <w:rPr>
          <w:rFonts w:ascii="Arial" w:hAnsi="Arial" w:cs="Arial"/>
          <w:sz w:val="20"/>
          <w:szCs w:val="20"/>
        </w:rPr>
        <w:t>v</w:t>
      </w:r>
      <w:r w:rsidRPr="009001AB">
        <w:rPr>
          <w:rFonts w:ascii="Arial" w:hAnsi="Arial" w:cs="Arial"/>
          <w:sz w:val="20"/>
          <w:szCs w:val="20"/>
        </w:rPr>
        <w:t>a di molto, se si possiede molto, ci si priva di poco se si possiede poco. Senza privazione vera, reale, non ci sono vere opere di misericordia gradite al Signore. Gesù per la nostra vita si privò della sua vita. Tutto diede di sé al padre per la nostra redenzione e salvezza.</w:t>
      </w:r>
    </w:p>
    <w:p w:rsidR="00136576" w:rsidRPr="009001AB" w:rsidRDefault="009001AB" w:rsidP="009001AB">
      <w:pPr>
        <w:spacing w:after="120" w:line="240" w:lineRule="auto"/>
        <w:jc w:val="both"/>
        <w:rPr>
          <w:rFonts w:ascii="Arial" w:hAnsi="Arial" w:cs="Arial"/>
          <w:color w:val="000000"/>
          <w:sz w:val="20"/>
          <w:szCs w:val="20"/>
          <w:shd w:val="clear" w:color="auto" w:fill="FFFFFF"/>
        </w:rPr>
      </w:pPr>
      <w:r w:rsidRPr="009001AB">
        <w:rPr>
          <w:rFonts w:ascii="Arial" w:hAnsi="Arial" w:cs="Arial"/>
          <w:sz w:val="20"/>
          <w:szCs w:val="20"/>
        </w:rPr>
        <w:t>Le opere di misericordia corporali sono tutte quelle opere che donano sollievo, vita, conforto al corpo del fratello che si trova in una particolare difficoltà o condizione che in nessun modo potrà risolvere per se stess</w:t>
      </w:r>
      <w:r w:rsidR="008B34F0">
        <w:rPr>
          <w:rFonts w:ascii="Arial" w:hAnsi="Arial" w:cs="Arial"/>
          <w:sz w:val="20"/>
          <w:szCs w:val="20"/>
        </w:rPr>
        <w:t>o</w:t>
      </w:r>
      <w:r w:rsidRPr="009001AB">
        <w:rPr>
          <w:rFonts w:ascii="Arial" w:hAnsi="Arial" w:cs="Arial"/>
          <w:sz w:val="20"/>
          <w:szCs w:val="20"/>
        </w:rPr>
        <w:t xml:space="preserve"> da se stesso. Esse sono: </w:t>
      </w:r>
      <w:r w:rsidRPr="009001AB">
        <w:rPr>
          <w:rFonts w:ascii="Arial" w:hAnsi="Arial" w:cs="Arial"/>
          <w:i/>
          <w:sz w:val="20"/>
          <w:szCs w:val="20"/>
        </w:rPr>
        <w:t>“</w:t>
      </w:r>
      <w:r w:rsidRPr="009001AB">
        <w:rPr>
          <w:rFonts w:ascii="Arial" w:hAnsi="Arial" w:cs="Arial"/>
          <w:i/>
          <w:color w:val="000000"/>
          <w:sz w:val="20"/>
          <w:szCs w:val="20"/>
          <w:shd w:val="clear" w:color="auto" w:fill="FFFFFF"/>
        </w:rPr>
        <w:t>Dar</w:t>
      </w:r>
      <w:r w:rsidR="008B34F0">
        <w:rPr>
          <w:rFonts w:ascii="Arial" w:hAnsi="Arial" w:cs="Arial"/>
          <w:i/>
          <w:color w:val="000000"/>
          <w:sz w:val="20"/>
          <w:szCs w:val="20"/>
          <w:shd w:val="clear" w:color="auto" w:fill="FFFFFF"/>
        </w:rPr>
        <w:t>e</w:t>
      </w:r>
      <w:r w:rsidRPr="009001AB">
        <w:rPr>
          <w:rFonts w:ascii="Arial" w:hAnsi="Arial" w:cs="Arial"/>
          <w:i/>
          <w:color w:val="000000"/>
          <w:sz w:val="20"/>
          <w:szCs w:val="20"/>
          <w:shd w:val="clear" w:color="auto" w:fill="FFFFFF"/>
        </w:rPr>
        <w:t xml:space="preserve"> da mangiare agli affamati, dar</w:t>
      </w:r>
      <w:r w:rsidR="008B34F0">
        <w:rPr>
          <w:rFonts w:ascii="Arial" w:hAnsi="Arial" w:cs="Arial"/>
          <w:i/>
          <w:color w:val="000000"/>
          <w:sz w:val="20"/>
          <w:szCs w:val="20"/>
          <w:shd w:val="clear" w:color="auto" w:fill="FFFFFF"/>
        </w:rPr>
        <w:t>e</w:t>
      </w:r>
      <w:r w:rsidRPr="009001AB">
        <w:rPr>
          <w:rFonts w:ascii="Arial" w:hAnsi="Arial" w:cs="Arial"/>
          <w:i/>
          <w:color w:val="000000"/>
          <w:sz w:val="20"/>
          <w:szCs w:val="20"/>
          <w:shd w:val="clear" w:color="auto" w:fill="FFFFFF"/>
        </w:rPr>
        <w:t xml:space="preserve"> da bere agli assetati, vestire gli ignudi. alloggiare i pellegrini. visitare gli</w:t>
      </w:r>
      <w:r w:rsidR="008B34F0">
        <w:rPr>
          <w:rFonts w:ascii="Arial" w:hAnsi="Arial" w:cs="Arial"/>
          <w:i/>
          <w:color w:val="000000"/>
          <w:sz w:val="20"/>
          <w:szCs w:val="20"/>
          <w:shd w:val="clear" w:color="auto" w:fill="FFFFFF"/>
        </w:rPr>
        <w:t xml:space="preserve"> infermi. visitare i carcerati, </w:t>
      </w:r>
      <w:r w:rsidRPr="009001AB">
        <w:rPr>
          <w:rFonts w:ascii="Arial" w:hAnsi="Arial" w:cs="Arial"/>
          <w:i/>
          <w:color w:val="000000"/>
          <w:sz w:val="20"/>
          <w:szCs w:val="20"/>
          <w:shd w:val="clear" w:color="auto" w:fill="FFFFFF"/>
        </w:rPr>
        <w:t xml:space="preserve">seppellire i morti”. </w:t>
      </w:r>
      <w:r w:rsidRPr="009001AB">
        <w:rPr>
          <w:rFonts w:ascii="Arial" w:hAnsi="Arial" w:cs="Arial"/>
          <w:color w:val="000000"/>
          <w:sz w:val="20"/>
          <w:szCs w:val="20"/>
          <w:shd w:val="clear" w:color="auto" w:fill="FFFFFF"/>
        </w:rPr>
        <w:t>Ogni uomo è giusto che sen</w:t>
      </w:r>
      <w:r w:rsidR="008B34F0">
        <w:rPr>
          <w:rFonts w:ascii="Arial" w:hAnsi="Arial" w:cs="Arial"/>
          <w:color w:val="000000"/>
          <w:sz w:val="20"/>
          <w:szCs w:val="20"/>
          <w:shd w:val="clear" w:color="auto" w:fill="FFFFFF"/>
        </w:rPr>
        <w:t>t</w:t>
      </w:r>
      <w:r w:rsidRPr="009001AB">
        <w:rPr>
          <w:rFonts w:ascii="Arial" w:hAnsi="Arial" w:cs="Arial"/>
          <w:color w:val="000000"/>
          <w:sz w:val="20"/>
          <w:szCs w:val="20"/>
          <w:shd w:val="clear" w:color="auto" w:fill="FFFFFF"/>
        </w:rPr>
        <w:t>a nei momenti particolari della sua vita, la presenza dell’alt</w:t>
      </w:r>
      <w:r w:rsidR="008B34F0">
        <w:rPr>
          <w:rFonts w:ascii="Arial" w:hAnsi="Arial" w:cs="Arial"/>
          <w:color w:val="000000"/>
          <w:sz w:val="20"/>
          <w:szCs w:val="20"/>
          <w:shd w:val="clear" w:color="auto" w:fill="FFFFFF"/>
        </w:rPr>
        <w:t>ro come un fratello, un amico, un</w:t>
      </w:r>
      <w:r w:rsidRPr="009001AB">
        <w:rPr>
          <w:rFonts w:ascii="Arial" w:hAnsi="Arial" w:cs="Arial"/>
          <w:color w:val="000000"/>
          <w:sz w:val="20"/>
          <w:szCs w:val="20"/>
          <w:shd w:val="clear" w:color="auto" w:fill="FFFFFF"/>
        </w:rPr>
        <w:t xml:space="preserve"> consolatore.</w:t>
      </w:r>
    </w:p>
    <w:p w:rsidR="009001AB" w:rsidRDefault="009001AB" w:rsidP="009001AB">
      <w:pPr>
        <w:spacing w:after="120" w:line="240" w:lineRule="auto"/>
        <w:jc w:val="both"/>
        <w:rPr>
          <w:rFonts w:ascii="Arial" w:hAnsi="Arial" w:cs="Arial"/>
          <w:color w:val="000000"/>
          <w:sz w:val="20"/>
          <w:szCs w:val="20"/>
          <w:shd w:val="clear" w:color="auto" w:fill="FFFFFF"/>
        </w:rPr>
      </w:pPr>
      <w:r w:rsidRPr="009001AB">
        <w:rPr>
          <w:rFonts w:ascii="Arial" w:hAnsi="Arial" w:cs="Arial"/>
          <w:color w:val="000000"/>
          <w:sz w:val="20"/>
          <w:szCs w:val="20"/>
          <w:shd w:val="clear" w:color="auto" w:fill="FFFFFF"/>
        </w:rPr>
        <w:t xml:space="preserve">Le opere di misericordia vanno insegnate, sia con la parola che con le opere. Spetta al padre insegnare al figlio che la sua vita diviene veramente umana nella misura in cui dona vera umanità agli altri. Uno che non dona vera umanità mai diventerà vero uomo. Sarà sempre una persona disumana, incapace cioè di manifestarsi sempre nella </w:t>
      </w:r>
      <w:r w:rsidR="00C25558">
        <w:rPr>
          <w:rFonts w:ascii="Arial" w:hAnsi="Arial" w:cs="Arial"/>
          <w:color w:val="000000"/>
          <w:sz w:val="20"/>
          <w:szCs w:val="20"/>
          <w:shd w:val="clear" w:color="auto" w:fill="FFFFFF"/>
        </w:rPr>
        <w:t>verità della sua umanità. Il bisogno di umanità è sempre dinanzi ai nostri occhi. Il Signore ce lo pone dinanzi perché noi possiamo sempre misura</w:t>
      </w:r>
      <w:r w:rsidR="008B34F0">
        <w:rPr>
          <w:rFonts w:ascii="Arial" w:hAnsi="Arial" w:cs="Arial"/>
          <w:color w:val="000000"/>
          <w:sz w:val="20"/>
          <w:szCs w:val="20"/>
          <w:shd w:val="clear" w:color="auto" w:fill="FFFFFF"/>
        </w:rPr>
        <w:t>re</w:t>
      </w:r>
      <w:r w:rsidR="00C25558">
        <w:rPr>
          <w:rFonts w:ascii="Arial" w:hAnsi="Arial" w:cs="Arial"/>
          <w:color w:val="000000"/>
          <w:sz w:val="20"/>
          <w:szCs w:val="20"/>
          <w:shd w:val="clear" w:color="auto" w:fill="FFFFFF"/>
        </w:rPr>
        <w:t xml:space="preserve"> il grado, lo spessore della nostra vera umanità. </w:t>
      </w:r>
    </w:p>
    <w:p w:rsidR="00C25558" w:rsidRDefault="00C25558" w:rsidP="009001AB">
      <w:pPr>
        <w:spacing w:after="120" w:line="240"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Se ci chiudiamo in noi stessi, se viviamo negli angusti limiti del nostro corpo, se siamo egoisti, attestiamo non solo al mondo, ma anche al nostro cuore e al nostro spirito che abbiamo bisogno di vera salvezza e vera redenzione. Il povero e l’indigente sono il metro della nostra verità. Un uomo è vero uomo quando condivide ciò che possiede con chi non possiede alcuna cosa. Con chi condivide, Dio condivide. Con chi non condivide, Dio non condivide. Se Dio non condivide con noi, la nostra vita diviene misera e infelice. È senza alcuna salvezza.</w:t>
      </w:r>
    </w:p>
    <w:p w:rsidR="00C25558" w:rsidRDefault="00C25558" w:rsidP="009001AB">
      <w:pPr>
        <w:spacing w:after="120" w:line="240" w:lineRule="auto"/>
        <w:jc w:val="both"/>
        <w:rPr>
          <w:rFonts w:ascii="Arial" w:hAnsi="Arial" w:cs="Arial"/>
          <w:color w:val="000000"/>
          <w:sz w:val="20"/>
          <w:szCs w:val="20"/>
          <w:shd w:val="clear" w:color="auto" w:fill="FFFFFF"/>
        </w:rPr>
      </w:pPr>
    </w:p>
    <w:p w:rsidR="003F6A5A" w:rsidRPr="00136576" w:rsidRDefault="00136576" w:rsidP="00C25558">
      <w:pPr>
        <w:spacing w:after="120" w:line="240" w:lineRule="auto"/>
        <w:rPr>
          <w:rFonts w:ascii="Arial" w:hAnsi="Arial" w:cs="Arial"/>
          <w:b/>
        </w:rPr>
      </w:pPr>
      <w:r w:rsidRPr="00136576">
        <w:rPr>
          <w:rFonts w:ascii="Arial" w:hAnsi="Arial" w:cs="Arial"/>
          <w:b/>
        </w:rPr>
        <w:t>OPERE DI MISERICORDIA SPIRITUALE</w:t>
      </w:r>
    </w:p>
    <w:p w:rsidR="00FA5760" w:rsidRDefault="00C25558" w:rsidP="00C25558">
      <w:pPr>
        <w:spacing w:after="120" w:line="240" w:lineRule="auto"/>
        <w:jc w:val="both"/>
        <w:rPr>
          <w:rFonts w:ascii="Arial" w:hAnsi="Arial" w:cs="Arial"/>
          <w:color w:val="000000"/>
          <w:sz w:val="20"/>
          <w:szCs w:val="30"/>
          <w:shd w:val="clear" w:color="auto" w:fill="FFFFFF"/>
        </w:rPr>
      </w:pPr>
      <w:r>
        <w:rPr>
          <w:rFonts w:ascii="Arial" w:hAnsi="Arial" w:cs="Arial"/>
          <w:color w:val="000000"/>
          <w:sz w:val="20"/>
          <w:szCs w:val="30"/>
          <w:shd w:val="clear" w:color="auto" w:fill="FFFFFF"/>
        </w:rPr>
        <w:t xml:space="preserve">Mentre con le opere di misericordia corporali si viene in aiuto al corpo del fratello che necessita del nostro soccorso per ricevere un po’ di vita, con le opere di misericordia spirituali </w:t>
      </w:r>
      <w:r w:rsidR="008B34F0">
        <w:rPr>
          <w:rFonts w:ascii="Arial" w:hAnsi="Arial" w:cs="Arial"/>
          <w:color w:val="000000"/>
          <w:sz w:val="20"/>
          <w:szCs w:val="30"/>
          <w:shd w:val="clear" w:color="auto" w:fill="FFFFFF"/>
        </w:rPr>
        <w:t xml:space="preserve">si </w:t>
      </w:r>
      <w:r>
        <w:rPr>
          <w:rFonts w:ascii="Arial" w:hAnsi="Arial" w:cs="Arial"/>
          <w:color w:val="000000"/>
          <w:sz w:val="20"/>
          <w:szCs w:val="30"/>
          <w:shd w:val="clear" w:color="auto" w:fill="FFFFFF"/>
        </w:rPr>
        <w:t>dona al fratello parte del nostro spirito, della nostra anima, della nostra luce, della nostra verità, della nostra gioia. È evidente che se noi non siamo membra vive di Gesù Signore e non attingiamo in Lui senza alcuna interruzione vita, grazia, gioia, speranza, consolazione, misericordia, pietà, giustizia, santità, verità, sarà per noi impossibile compiere una sola opera per lo spirito del fratello.  Nessuno può dare ciò che non ha nel suo cuore e nel suo spirito, nella sua anima.</w:t>
      </w:r>
    </w:p>
    <w:p w:rsidR="003F6A5A" w:rsidRDefault="00E1619D" w:rsidP="00E1619D">
      <w:pPr>
        <w:spacing w:after="120" w:line="240" w:lineRule="auto"/>
        <w:jc w:val="both"/>
        <w:rPr>
          <w:rStyle w:val="apple-converted-space"/>
          <w:rFonts w:ascii="Arial" w:hAnsi="Arial" w:cs="Arial"/>
          <w:color w:val="000000"/>
          <w:sz w:val="20"/>
          <w:szCs w:val="30"/>
          <w:shd w:val="clear" w:color="auto" w:fill="FFFFFF"/>
        </w:rPr>
      </w:pPr>
      <w:r w:rsidRPr="00E1619D">
        <w:rPr>
          <w:rFonts w:ascii="Arial" w:hAnsi="Arial" w:cs="Arial"/>
          <w:color w:val="000000"/>
          <w:sz w:val="20"/>
          <w:szCs w:val="30"/>
          <w:shd w:val="clear" w:color="auto" w:fill="FFFFFF"/>
        </w:rPr>
        <w:t xml:space="preserve">Come si possono </w:t>
      </w:r>
      <w:r w:rsidRPr="00E1619D">
        <w:rPr>
          <w:rFonts w:ascii="Arial" w:hAnsi="Arial" w:cs="Arial"/>
          <w:i/>
          <w:color w:val="000000"/>
          <w:sz w:val="20"/>
          <w:szCs w:val="30"/>
          <w:shd w:val="clear" w:color="auto" w:fill="FFFFFF"/>
        </w:rPr>
        <w:t>“consigliare i dubbiosi, insegnare agli ignoranti, ammonire i peccatori, consolare gli afflitti, perdonare le offese, sopportare pazientemente le persone moleste, pregare dio per i vivi e per i morti”</w:t>
      </w:r>
      <w:r w:rsidRPr="00E1619D">
        <w:rPr>
          <w:rStyle w:val="apple-converted-space"/>
          <w:rFonts w:ascii="Arial" w:hAnsi="Arial" w:cs="Arial"/>
          <w:color w:val="000000"/>
          <w:sz w:val="20"/>
          <w:szCs w:val="30"/>
          <w:shd w:val="clear" w:color="auto" w:fill="FFFFFF"/>
        </w:rPr>
        <w:t xml:space="preserve">, se il nostro </w:t>
      </w:r>
      <w:r>
        <w:rPr>
          <w:rStyle w:val="apple-converted-space"/>
          <w:rFonts w:ascii="Arial" w:hAnsi="Arial" w:cs="Arial"/>
          <w:color w:val="000000"/>
          <w:sz w:val="20"/>
          <w:szCs w:val="30"/>
          <w:shd w:val="clear" w:color="auto" w:fill="FFFFFF"/>
        </w:rPr>
        <w:t>spirito, la nostra anima, la nostra mente, il nostro cuore sono poveri di Cristo Gesù e dello Spirito Santo. Chi vuole compiere queste opere, deve possedere lo stesso cuore di Gesù Signore ed essere animato dalla sapienza, fortezza, scienza e consiglio dello Spirito Santo.  Come può un uomo senza Cristo comunica</w:t>
      </w:r>
      <w:r w:rsidR="008B34F0">
        <w:rPr>
          <w:rStyle w:val="apple-converted-space"/>
          <w:rFonts w:ascii="Arial" w:hAnsi="Arial" w:cs="Arial"/>
          <w:color w:val="000000"/>
          <w:sz w:val="20"/>
          <w:szCs w:val="30"/>
          <w:shd w:val="clear" w:color="auto" w:fill="FFFFFF"/>
        </w:rPr>
        <w:t>re</w:t>
      </w:r>
      <w:r>
        <w:rPr>
          <w:rStyle w:val="apple-converted-space"/>
          <w:rFonts w:ascii="Arial" w:hAnsi="Arial" w:cs="Arial"/>
          <w:color w:val="000000"/>
          <w:sz w:val="20"/>
          <w:szCs w:val="30"/>
          <w:shd w:val="clear" w:color="auto" w:fill="FFFFFF"/>
        </w:rPr>
        <w:t xml:space="preserve"> qualcosa dell’anima di Cristo ai fratelli? Come può uno senza lo Spirito Santo dare la sua luce al mondo?</w:t>
      </w:r>
    </w:p>
    <w:p w:rsidR="00E1619D" w:rsidRDefault="00E1619D" w:rsidP="00E1619D">
      <w:pPr>
        <w:spacing w:after="120" w:line="240" w:lineRule="auto"/>
        <w:jc w:val="both"/>
        <w:rPr>
          <w:rStyle w:val="apple-converted-space"/>
          <w:rFonts w:ascii="Arial" w:hAnsi="Arial" w:cs="Arial"/>
          <w:color w:val="000000"/>
          <w:sz w:val="20"/>
          <w:szCs w:val="30"/>
          <w:shd w:val="clear" w:color="auto" w:fill="FFFFFF"/>
        </w:rPr>
      </w:pPr>
      <w:r>
        <w:rPr>
          <w:rStyle w:val="apple-converted-space"/>
          <w:rFonts w:ascii="Arial" w:hAnsi="Arial" w:cs="Arial"/>
          <w:color w:val="000000"/>
          <w:sz w:val="20"/>
          <w:szCs w:val="30"/>
          <w:shd w:val="clear" w:color="auto" w:fill="FFFFFF"/>
        </w:rPr>
        <w:t>Tobia insegna al figlio che la sua vera fonte di ricchezza sono le sue opere di misericordia sia spirituali che materiali. Gesù rivela ad ogni uomo che la ricchezza eterna saranno le sue opere di misericordia corporali. Ci ammonisce che s</w:t>
      </w:r>
      <w:r w:rsidR="008B34F0">
        <w:rPr>
          <w:rStyle w:val="apple-converted-space"/>
          <w:rFonts w:ascii="Arial" w:hAnsi="Arial" w:cs="Arial"/>
          <w:color w:val="000000"/>
          <w:sz w:val="20"/>
          <w:szCs w:val="30"/>
          <w:shd w:val="clear" w:color="auto" w:fill="FFFFFF"/>
        </w:rPr>
        <w:t>enza queste</w:t>
      </w:r>
      <w:r>
        <w:rPr>
          <w:rStyle w:val="apple-converted-space"/>
          <w:rFonts w:ascii="Arial" w:hAnsi="Arial" w:cs="Arial"/>
          <w:color w:val="000000"/>
          <w:sz w:val="20"/>
          <w:szCs w:val="30"/>
          <w:shd w:val="clear" w:color="auto" w:fill="FFFFFF"/>
        </w:rPr>
        <w:t xml:space="preserve"> opere non si entra nel suo paradiso.</w:t>
      </w:r>
    </w:p>
    <w:p w:rsidR="00E1619D" w:rsidRPr="00E1619D" w:rsidRDefault="00E1619D" w:rsidP="005304B9">
      <w:pPr>
        <w:tabs>
          <w:tab w:val="left" w:pos="1418"/>
          <w:tab w:val="left" w:pos="2268"/>
        </w:tabs>
        <w:spacing w:after="120" w:line="240" w:lineRule="auto"/>
        <w:jc w:val="both"/>
        <w:rPr>
          <w:rFonts w:ascii="Arial" w:eastAsia="Times New Roman" w:hAnsi="Arial" w:cs="Arial"/>
          <w:i/>
          <w:color w:val="000000"/>
          <w:sz w:val="20"/>
          <w:szCs w:val="20"/>
          <w:lang w:eastAsia="it-IT"/>
        </w:rPr>
      </w:pPr>
      <w:r w:rsidRPr="00E1619D">
        <w:rPr>
          <w:rFonts w:ascii="Arial" w:eastAsia="Times New Roman" w:hAnsi="Arial" w:cs="Arial"/>
          <w:i/>
          <w:color w:val="000000"/>
          <w:sz w:val="20"/>
          <w:szCs w:val="20"/>
          <w:lang w:eastAsia="it-IT"/>
        </w:rPr>
        <w:t>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w:t>
      </w:r>
      <w:r w:rsidRPr="00E1619D">
        <w:rPr>
          <w:rFonts w:ascii="Arial" w:eastAsia="Times New Roman" w:hAnsi="Arial" w:cs="Arial"/>
          <w:i/>
          <w:color w:val="000000"/>
          <w:position w:val="6"/>
          <w:sz w:val="20"/>
          <w:szCs w:val="20"/>
          <w:lang w:eastAsia="it-IT"/>
        </w:rPr>
        <w:t xml:space="preserve"> </w:t>
      </w:r>
      <w:r w:rsidRPr="00E1619D">
        <w:rPr>
          <w:rFonts w:ascii="Arial" w:eastAsia="Times New Roman" w:hAnsi="Arial" w:cs="Arial"/>
          <w:i/>
          <w:color w:val="000000"/>
          <w:sz w:val="20"/>
          <w:szCs w:val="20"/>
          <w:lang w:eastAsia="it-IT"/>
        </w:rPr>
        <w:t xml:space="preserve">Ricòrdati, figlio, che ha corso tanti pericoli per te, quando eri nel suo seno. Quando morirà, dovrai darle sepoltura presso di me, in una medesima tomba. </w:t>
      </w:r>
    </w:p>
    <w:p w:rsidR="00E1619D" w:rsidRPr="00E1619D" w:rsidRDefault="00E1619D" w:rsidP="005304B9">
      <w:pPr>
        <w:tabs>
          <w:tab w:val="left" w:pos="1418"/>
          <w:tab w:val="left" w:pos="2268"/>
        </w:tabs>
        <w:spacing w:after="120" w:line="240" w:lineRule="auto"/>
        <w:jc w:val="both"/>
        <w:rPr>
          <w:rFonts w:ascii="Arial" w:eastAsia="Times New Roman" w:hAnsi="Arial" w:cs="Arial"/>
          <w:i/>
          <w:color w:val="000000"/>
          <w:sz w:val="20"/>
          <w:szCs w:val="20"/>
          <w:lang w:eastAsia="it-IT"/>
        </w:rPr>
      </w:pPr>
      <w:r w:rsidRPr="00E1619D">
        <w:rPr>
          <w:rFonts w:ascii="Arial" w:eastAsia="Times New Roman" w:hAnsi="Arial" w:cs="Arial"/>
          <w:i/>
          <w:color w:val="000000"/>
          <w:sz w:val="20"/>
          <w:szCs w:val="20"/>
          <w:lang w:eastAsia="it-IT"/>
        </w:rPr>
        <w:t>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w:t>
      </w:r>
      <w:r w:rsidRPr="00E1619D">
        <w:rPr>
          <w:rFonts w:ascii="Arial" w:eastAsia="Times New Roman" w:hAnsi="Arial" w:cs="Arial"/>
          <w:i/>
          <w:color w:val="000000"/>
          <w:position w:val="6"/>
          <w:sz w:val="20"/>
          <w:szCs w:val="20"/>
          <w:lang w:eastAsia="it-IT"/>
        </w:rPr>
        <w:t xml:space="preserve"> </w:t>
      </w:r>
      <w:r w:rsidRPr="00E1619D">
        <w:rPr>
          <w:rFonts w:ascii="Arial" w:eastAsia="Times New Roman" w:hAnsi="Arial" w:cs="Arial"/>
          <w:i/>
          <w:color w:val="000000"/>
          <w:sz w:val="20"/>
          <w:szCs w:val="20"/>
          <w:lang w:eastAsia="it-IT"/>
        </w:rPr>
        <w:t xml:space="preserve">Infatti per tutti quelli che la compiono, l’elemosina è un dono prezioso davanti all’Altissimo. </w:t>
      </w:r>
    </w:p>
    <w:p w:rsidR="00E1619D" w:rsidRPr="00E1619D" w:rsidRDefault="00E1619D" w:rsidP="005304B9">
      <w:pPr>
        <w:tabs>
          <w:tab w:val="left" w:pos="1418"/>
          <w:tab w:val="left" w:pos="2268"/>
        </w:tabs>
        <w:spacing w:after="120" w:line="240" w:lineRule="auto"/>
        <w:jc w:val="both"/>
        <w:rPr>
          <w:rFonts w:ascii="Arial" w:eastAsia="Times New Roman" w:hAnsi="Arial" w:cs="Arial"/>
          <w:i/>
          <w:color w:val="000000"/>
          <w:sz w:val="20"/>
          <w:szCs w:val="20"/>
          <w:lang w:eastAsia="it-IT"/>
        </w:rPr>
      </w:pPr>
      <w:r w:rsidRPr="00E1619D">
        <w:rPr>
          <w:rFonts w:ascii="Arial" w:eastAsia="Times New Roman" w:hAnsi="Arial" w:cs="Arial"/>
          <w:i/>
          <w:color w:val="000000"/>
          <w:sz w:val="20"/>
          <w:szCs w:val="20"/>
          <w:lang w:eastAsia="it-IT"/>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w:t>
      </w:r>
    </w:p>
    <w:p w:rsidR="00E1619D" w:rsidRPr="00E1619D" w:rsidRDefault="00E1619D" w:rsidP="005304B9">
      <w:pPr>
        <w:tabs>
          <w:tab w:val="left" w:pos="1418"/>
          <w:tab w:val="left" w:pos="2268"/>
        </w:tabs>
        <w:spacing w:after="120" w:line="240" w:lineRule="auto"/>
        <w:jc w:val="both"/>
        <w:rPr>
          <w:rFonts w:ascii="Arial" w:eastAsia="Times New Roman" w:hAnsi="Arial" w:cs="Arial"/>
          <w:i/>
          <w:color w:val="000000"/>
          <w:sz w:val="20"/>
          <w:szCs w:val="20"/>
          <w:lang w:eastAsia="it-IT"/>
        </w:rPr>
      </w:pPr>
      <w:r w:rsidRPr="00E1619D">
        <w:rPr>
          <w:rFonts w:ascii="Arial" w:eastAsia="Times New Roman" w:hAnsi="Arial" w:cs="Arial"/>
          <w:i/>
          <w:color w:val="000000"/>
          <w:sz w:val="20"/>
          <w:szCs w:val="20"/>
          <w:lang w:eastAsia="it-IT"/>
        </w:rPr>
        <w:t>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w:t>
      </w:r>
    </w:p>
    <w:p w:rsidR="00E1619D" w:rsidRPr="005304B9" w:rsidRDefault="00E1619D" w:rsidP="005304B9">
      <w:pPr>
        <w:tabs>
          <w:tab w:val="left" w:pos="1418"/>
          <w:tab w:val="left" w:pos="2268"/>
        </w:tabs>
        <w:spacing w:after="120" w:line="240" w:lineRule="auto"/>
        <w:jc w:val="both"/>
        <w:rPr>
          <w:rFonts w:ascii="Arial" w:eastAsia="Times New Roman" w:hAnsi="Arial" w:cs="Arial"/>
          <w:i/>
          <w:color w:val="000000"/>
          <w:sz w:val="20"/>
          <w:szCs w:val="20"/>
          <w:lang w:eastAsia="it-IT"/>
        </w:rPr>
      </w:pPr>
      <w:r w:rsidRPr="00E1619D">
        <w:rPr>
          <w:rFonts w:ascii="Arial" w:eastAsia="Times New Roman" w:hAnsi="Arial" w:cs="Arial"/>
          <w:i/>
          <w:color w:val="000000"/>
          <w:sz w:val="20"/>
          <w:szCs w:val="20"/>
          <w:lang w:eastAsia="it-IT"/>
        </w:rPr>
        <w:t>Ora, figlio, ti comunico che ho depositato dieci talenti d’argento presso Gabaèl, figlio di Gabri, a Rage di Media. Non temere, figlio, se siamo diventati poveri. Tu hai una grande ricchezza se avrai il timore di Dio, se rifuggirai da ogni peccato e farai ciò</w:t>
      </w:r>
      <w:r w:rsidRPr="005304B9">
        <w:rPr>
          <w:rFonts w:ascii="Arial" w:eastAsia="Times New Roman" w:hAnsi="Arial" w:cs="Arial"/>
          <w:i/>
          <w:color w:val="000000"/>
          <w:sz w:val="20"/>
          <w:szCs w:val="20"/>
          <w:lang w:eastAsia="it-IT"/>
        </w:rPr>
        <w:t xml:space="preserve"> che piace al Signore, tuo Dio» (Tb 4,1-21).</w:t>
      </w:r>
    </w:p>
    <w:p w:rsidR="00E1619D" w:rsidRPr="005304B9" w:rsidRDefault="00E1619D" w:rsidP="005304B9">
      <w:pPr>
        <w:tabs>
          <w:tab w:val="left" w:pos="851"/>
          <w:tab w:val="left" w:pos="1418"/>
        </w:tabs>
        <w:spacing w:after="120" w:line="240" w:lineRule="auto"/>
        <w:jc w:val="both"/>
        <w:rPr>
          <w:rFonts w:ascii="Arial" w:eastAsia="Times New Roman" w:hAnsi="Arial" w:cs="Arial"/>
          <w:i/>
          <w:sz w:val="20"/>
          <w:szCs w:val="20"/>
          <w:lang w:eastAsia="it-IT"/>
        </w:rPr>
      </w:pPr>
      <w:r w:rsidRPr="00E1619D">
        <w:rPr>
          <w:rFonts w:ascii="Arial" w:eastAsia="Times New Roman" w:hAnsi="Arial" w:cs="Arial"/>
          <w:i/>
          <w:sz w:val="20"/>
          <w:szCs w:val="20"/>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w:t>
      </w:r>
      <w:r w:rsidRPr="005304B9">
        <w:rPr>
          <w:rFonts w:ascii="Arial" w:eastAsia="Times New Roman" w:hAnsi="Arial" w:cs="Arial"/>
          <w:i/>
          <w:sz w:val="20"/>
          <w:szCs w:val="20"/>
          <w:lang w:eastAsia="it-IT"/>
        </w:rPr>
        <w:t xml:space="preserve">giusti invece alla vita eterna» (Mt 25,31-46). </w:t>
      </w:r>
    </w:p>
    <w:p w:rsidR="00E1619D" w:rsidRPr="00E1619D" w:rsidRDefault="00E1619D" w:rsidP="005304B9">
      <w:pPr>
        <w:spacing w:after="120" w:line="240" w:lineRule="auto"/>
        <w:jc w:val="both"/>
        <w:rPr>
          <w:rFonts w:ascii="Arial" w:eastAsia="Times New Roman" w:hAnsi="Arial" w:cs="Arial"/>
          <w:i/>
          <w:sz w:val="20"/>
          <w:szCs w:val="20"/>
          <w:lang w:eastAsia="it-IT"/>
        </w:rPr>
      </w:pPr>
      <w:r w:rsidRPr="00E1619D">
        <w:rPr>
          <w:rFonts w:ascii="Arial" w:eastAsia="Times New Roman" w:hAnsi="Arial" w:cs="Arial"/>
          <w:i/>
          <w:sz w:val="20"/>
          <w:szCs w:val="20"/>
          <w:lang w:eastAsia="it-IT"/>
        </w:rPr>
        <w:t>Diceva anche ai discepoli: «Un uomo ricco aveva un amministratore, e questi fu accusato dinanzi a lui di sperperare i suoi averi.</w:t>
      </w:r>
      <w:r w:rsidRPr="00E1619D">
        <w:rPr>
          <w:rFonts w:ascii="Arial" w:eastAsia="Times New Roman" w:hAnsi="Arial" w:cs="Arial"/>
          <w:i/>
          <w:position w:val="4"/>
          <w:sz w:val="20"/>
          <w:szCs w:val="20"/>
          <w:lang w:eastAsia="it-IT"/>
        </w:rPr>
        <w:t xml:space="preserve"> </w:t>
      </w:r>
      <w:r w:rsidRPr="00E1619D">
        <w:rPr>
          <w:rFonts w:ascii="Arial" w:eastAsia="Times New Roman" w:hAnsi="Arial" w:cs="Arial"/>
          <w:i/>
          <w:sz w:val="20"/>
          <w:szCs w:val="20"/>
          <w:lang w:eastAsia="it-IT"/>
        </w:rPr>
        <w:t>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w:t>
      </w:r>
    </w:p>
    <w:p w:rsidR="00E1619D" w:rsidRPr="00E1619D" w:rsidRDefault="00E1619D" w:rsidP="005304B9">
      <w:pPr>
        <w:spacing w:after="120" w:line="240" w:lineRule="auto"/>
        <w:jc w:val="both"/>
        <w:rPr>
          <w:rFonts w:ascii="Arial" w:eastAsia="Times New Roman" w:hAnsi="Arial" w:cs="Arial"/>
          <w:i/>
          <w:sz w:val="20"/>
          <w:szCs w:val="20"/>
          <w:lang w:eastAsia="it-IT"/>
        </w:rPr>
      </w:pPr>
      <w:r w:rsidRPr="00E1619D">
        <w:rPr>
          <w:rFonts w:ascii="Arial" w:eastAsia="Times New Roman" w:hAnsi="Arial" w:cs="Arial"/>
          <w:i/>
          <w:sz w:val="20"/>
          <w:szCs w:val="20"/>
          <w:lang w:eastAsia="it-IT"/>
        </w:rPr>
        <w:t>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w:t>
      </w:r>
      <w:r w:rsidR="005304B9">
        <w:rPr>
          <w:rFonts w:ascii="Arial" w:eastAsia="Times New Roman" w:hAnsi="Arial" w:cs="Arial"/>
          <w:i/>
          <w:sz w:val="20"/>
          <w:szCs w:val="20"/>
          <w:lang w:eastAsia="it-IT"/>
        </w:rPr>
        <w:t xml:space="preserve"> </w:t>
      </w:r>
      <w:r w:rsidRPr="00E1619D">
        <w:rPr>
          <w:rFonts w:ascii="Arial" w:eastAsia="Times New Roman" w:hAnsi="Arial" w:cs="Arial"/>
          <w:i/>
          <w:sz w:val="20"/>
          <w:szCs w:val="20"/>
          <w:lang w:eastAsia="it-IT"/>
        </w:rPr>
        <w:t>Nessun servitore può servire due padroni, perché o odierà l’uno e amerà l’altro, oppure si affezionerà all’uno e disprezzerà l’altro. Non potete servire Dio e la ricchezza».</w:t>
      </w:r>
    </w:p>
    <w:p w:rsidR="00E1619D" w:rsidRPr="00E1619D" w:rsidRDefault="00E1619D" w:rsidP="005304B9">
      <w:pPr>
        <w:spacing w:after="120" w:line="240" w:lineRule="auto"/>
        <w:jc w:val="both"/>
        <w:rPr>
          <w:rFonts w:ascii="Arial" w:eastAsia="Times New Roman" w:hAnsi="Arial" w:cs="Arial"/>
          <w:i/>
          <w:sz w:val="20"/>
          <w:szCs w:val="20"/>
          <w:lang w:eastAsia="it-IT"/>
        </w:rPr>
      </w:pPr>
      <w:r w:rsidRPr="00E1619D">
        <w:rPr>
          <w:rFonts w:ascii="Arial" w:eastAsia="Times New Roman" w:hAnsi="Arial" w:cs="Arial"/>
          <w:i/>
          <w:sz w:val="20"/>
          <w:szCs w:val="20"/>
          <w:lang w:eastAsia="it-IT"/>
        </w:rPr>
        <w:t>I farisei, che erano attaccati al denaro, ascoltavano tutte queste cose e si facevano beffe di lui. Egli disse loro: «Voi siete quelli che si ritengono giusti davanti agli uomini, ma Dio conosce i vostri cuori: ciò che fra gli uomini viene esaltato, davanti a Dio è cosa abominevole.</w:t>
      </w:r>
    </w:p>
    <w:p w:rsidR="00E1619D" w:rsidRPr="00E1619D" w:rsidRDefault="00E1619D" w:rsidP="005304B9">
      <w:pPr>
        <w:spacing w:after="120" w:line="240" w:lineRule="auto"/>
        <w:jc w:val="both"/>
        <w:rPr>
          <w:rFonts w:ascii="Arial" w:eastAsia="Times New Roman" w:hAnsi="Arial" w:cs="Arial"/>
          <w:i/>
          <w:sz w:val="20"/>
          <w:szCs w:val="20"/>
          <w:lang w:eastAsia="it-IT"/>
        </w:rPr>
      </w:pPr>
      <w:r w:rsidRPr="00E1619D">
        <w:rPr>
          <w:rFonts w:ascii="Arial" w:eastAsia="Times New Roman" w:hAnsi="Arial" w:cs="Arial"/>
          <w:i/>
          <w:sz w:val="20"/>
          <w:szCs w:val="20"/>
          <w:lang w:eastAsia="it-IT"/>
        </w:rPr>
        <w:t>La Legge e i Profeti fino a Giovanni: da allora in poi viene annunciato il regno di Dio e ognuno si sforza di entrarvi.</w:t>
      </w:r>
      <w:r w:rsidR="005304B9">
        <w:rPr>
          <w:rFonts w:ascii="Arial" w:eastAsia="Times New Roman" w:hAnsi="Arial" w:cs="Arial"/>
          <w:i/>
          <w:sz w:val="20"/>
          <w:szCs w:val="20"/>
          <w:lang w:eastAsia="it-IT"/>
        </w:rPr>
        <w:t xml:space="preserve"> </w:t>
      </w:r>
      <w:r w:rsidRPr="00E1619D">
        <w:rPr>
          <w:rFonts w:ascii="Arial" w:eastAsia="Times New Roman" w:hAnsi="Arial" w:cs="Arial"/>
          <w:i/>
          <w:sz w:val="20"/>
          <w:szCs w:val="20"/>
          <w:lang w:eastAsia="it-IT"/>
        </w:rPr>
        <w:t>È più facile che passino il cielo e la terra, anziché cada un solo trattino della Legge.</w:t>
      </w:r>
      <w:r w:rsidR="005304B9">
        <w:rPr>
          <w:rFonts w:ascii="Arial" w:eastAsia="Times New Roman" w:hAnsi="Arial" w:cs="Arial"/>
          <w:i/>
          <w:sz w:val="20"/>
          <w:szCs w:val="20"/>
          <w:lang w:eastAsia="it-IT"/>
        </w:rPr>
        <w:t xml:space="preserve"> </w:t>
      </w:r>
      <w:r w:rsidRPr="00E1619D">
        <w:rPr>
          <w:rFonts w:ascii="Arial" w:eastAsia="Times New Roman" w:hAnsi="Arial" w:cs="Arial"/>
          <w:i/>
          <w:sz w:val="20"/>
          <w:szCs w:val="20"/>
          <w:lang w:eastAsia="it-IT"/>
        </w:rPr>
        <w:t>Chiunque ripudia la propria moglie e ne sposa un’altra, commette adulterio; chi sposa una donna ripudiata dal marito, commette adulterio.</w:t>
      </w:r>
    </w:p>
    <w:p w:rsidR="00E1619D" w:rsidRDefault="00E1619D" w:rsidP="005304B9">
      <w:pPr>
        <w:spacing w:after="120" w:line="240" w:lineRule="auto"/>
        <w:jc w:val="both"/>
        <w:rPr>
          <w:rFonts w:ascii="Arial" w:eastAsia="Times New Roman" w:hAnsi="Arial" w:cs="Arial"/>
          <w:i/>
          <w:sz w:val="20"/>
          <w:szCs w:val="20"/>
          <w:lang w:eastAsia="it-IT"/>
        </w:rPr>
      </w:pPr>
      <w:r w:rsidRPr="00E1619D">
        <w:rPr>
          <w:rFonts w:ascii="Arial" w:eastAsia="Times New Roman" w:hAnsi="Arial" w:cs="Arial"/>
          <w:i/>
          <w:sz w:val="20"/>
          <w:szCs w:val="20"/>
          <w:lang w:eastAsia="it-IT"/>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w:t>
      </w:r>
      <w:r w:rsidRPr="005304B9">
        <w:rPr>
          <w:rFonts w:ascii="Arial" w:eastAsia="Times New Roman" w:hAnsi="Arial" w:cs="Arial"/>
          <w:i/>
          <w:sz w:val="20"/>
          <w:szCs w:val="20"/>
          <w:lang w:eastAsia="it-IT"/>
        </w:rPr>
        <w:t>e se uno risorgesse dai morti”» (Lc 16,1-3</w:t>
      </w:r>
      <w:r w:rsidR="005304B9" w:rsidRPr="005304B9">
        <w:rPr>
          <w:rFonts w:ascii="Arial" w:eastAsia="Times New Roman" w:hAnsi="Arial" w:cs="Arial"/>
          <w:i/>
          <w:sz w:val="20"/>
          <w:szCs w:val="20"/>
          <w:lang w:eastAsia="it-IT"/>
        </w:rPr>
        <w:t>1</w:t>
      </w:r>
      <w:r w:rsidRPr="005304B9">
        <w:rPr>
          <w:rFonts w:ascii="Arial" w:eastAsia="Times New Roman" w:hAnsi="Arial" w:cs="Arial"/>
          <w:i/>
          <w:sz w:val="20"/>
          <w:szCs w:val="20"/>
          <w:lang w:eastAsia="it-IT"/>
        </w:rPr>
        <w:t xml:space="preserve">). </w:t>
      </w:r>
    </w:p>
    <w:p w:rsidR="005304B9" w:rsidRDefault="005304B9" w:rsidP="005304B9">
      <w:pPr>
        <w:spacing w:after="120" w:line="240" w:lineRule="auto"/>
        <w:jc w:val="both"/>
        <w:rPr>
          <w:rFonts w:ascii="Arial" w:eastAsia="Times New Roman" w:hAnsi="Arial" w:cs="Arial"/>
          <w:sz w:val="20"/>
          <w:szCs w:val="20"/>
          <w:lang w:eastAsia="it-IT"/>
        </w:rPr>
      </w:pPr>
      <w:r w:rsidRPr="005304B9">
        <w:rPr>
          <w:rFonts w:ascii="Arial" w:eastAsia="Times New Roman" w:hAnsi="Arial" w:cs="Arial"/>
          <w:sz w:val="20"/>
          <w:szCs w:val="20"/>
          <w:lang w:eastAsia="it-IT"/>
        </w:rPr>
        <w:t xml:space="preserve">Sono le opere di </w:t>
      </w:r>
      <w:r>
        <w:rPr>
          <w:rFonts w:ascii="Arial" w:eastAsia="Times New Roman" w:hAnsi="Arial" w:cs="Arial"/>
          <w:sz w:val="20"/>
          <w:szCs w:val="20"/>
          <w:lang w:eastAsia="it-IT"/>
        </w:rPr>
        <w:t>misericordia sia corporali che materiali che rivelano la santità di Dio in noi. La verità di un uomo è nella imitazione della santità del suo Dio e la santità del suo Dio è la sua misericordia, la sua pietà, la sua compassione verso tutti. Tutta la bontà del Signore non è tanto rivelata dai Comandamenti che sono per l’uomo l’opera della sua giustizia, ma nel codice della santità. È nell’osservanza di questo codice che l’uomo si rivela e si manifesta vero uomo.</w:t>
      </w:r>
    </w:p>
    <w:p w:rsidR="005304B9" w:rsidRPr="005304B9" w:rsidRDefault="005304B9" w:rsidP="005304B9">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5304B9">
        <w:rPr>
          <w:rFonts w:ascii="Arial" w:eastAsia="Times New Roman" w:hAnsi="Arial" w:cs="Arial"/>
          <w:i/>
          <w:color w:val="000000"/>
          <w:sz w:val="20"/>
          <w:szCs w:val="20"/>
          <w:lang w:eastAsia="it-IT"/>
        </w:rPr>
        <w:t>Il Signore parlò a Mosè e disse: «Parla a tutta la comunità degli Israeliti dicendo loro: “Siate santi, perché io, il Signore, vostro Dio, sono santo.</w:t>
      </w:r>
      <w:r>
        <w:rPr>
          <w:rFonts w:ascii="Arial" w:eastAsia="Times New Roman" w:hAnsi="Arial" w:cs="Arial"/>
          <w:i/>
          <w:color w:val="000000"/>
          <w:sz w:val="20"/>
          <w:szCs w:val="20"/>
          <w:lang w:eastAsia="it-IT"/>
        </w:rPr>
        <w:t xml:space="preserve"> </w:t>
      </w:r>
      <w:r w:rsidRPr="005304B9">
        <w:rPr>
          <w:rFonts w:ascii="Arial" w:eastAsia="Times New Roman" w:hAnsi="Arial" w:cs="Arial"/>
          <w:i/>
          <w:color w:val="000000"/>
          <w:sz w:val="20"/>
          <w:szCs w:val="20"/>
          <w:lang w:eastAsia="it-IT"/>
        </w:rPr>
        <w:t>Ognuno di voi rispetti sua madre e suo padre; osservate i miei sabati. Io sono il Signore, vostro Dio.</w:t>
      </w:r>
      <w:r>
        <w:rPr>
          <w:rFonts w:ascii="Arial" w:eastAsia="Times New Roman" w:hAnsi="Arial" w:cs="Arial"/>
          <w:i/>
          <w:color w:val="000000"/>
          <w:sz w:val="20"/>
          <w:szCs w:val="20"/>
          <w:lang w:eastAsia="it-IT"/>
        </w:rPr>
        <w:t xml:space="preserve"> </w:t>
      </w:r>
      <w:r w:rsidRPr="005304B9">
        <w:rPr>
          <w:rFonts w:ascii="Arial" w:eastAsia="Times New Roman" w:hAnsi="Arial" w:cs="Arial"/>
          <w:i/>
          <w:color w:val="000000"/>
          <w:sz w:val="20"/>
          <w:szCs w:val="20"/>
          <w:lang w:eastAsia="it-IT"/>
        </w:rPr>
        <w:t>Non rivolgetevi agli idoli, e non fatevi divinità di metallo fuso. Io sono il Signore, vostro Dio.</w:t>
      </w:r>
      <w:r>
        <w:rPr>
          <w:rFonts w:ascii="Arial" w:eastAsia="Times New Roman" w:hAnsi="Arial" w:cs="Arial"/>
          <w:i/>
          <w:color w:val="000000"/>
          <w:sz w:val="20"/>
          <w:szCs w:val="20"/>
          <w:lang w:eastAsia="it-IT"/>
        </w:rPr>
        <w:t xml:space="preserve"> </w:t>
      </w:r>
      <w:r w:rsidRPr="005304B9">
        <w:rPr>
          <w:rFonts w:ascii="Arial" w:eastAsia="Times New Roman" w:hAnsi="Arial" w:cs="Arial"/>
          <w:i/>
          <w:color w:val="000000"/>
          <w:sz w:val="20"/>
          <w:szCs w:val="20"/>
          <w:lang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rsidR="005304B9" w:rsidRPr="005304B9" w:rsidRDefault="005304B9" w:rsidP="005304B9">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5304B9">
        <w:rPr>
          <w:rFonts w:ascii="Arial" w:eastAsia="Times New Roman" w:hAnsi="Arial" w:cs="Arial"/>
          <w:i/>
          <w:color w:val="000000"/>
          <w:sz w:val="20"/>
          <w:szCs w:val="20"/>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r>
        <w:rPr>
          <w:rFonts w:ascii="Arial" w:eastAsia="Times New Roman" w:hAnsi="Arial" w:cs="Arial"/>
          <w:i/>
          <w:color w:val="000000"/>
          <w:sz w:val="20"/>
          <w:szCs w:val="20"/>
          <w:lang w:eastAsia="it-IT"/>
        </w:rPr>
        <w:t xml:space="preserve"> </w:t>
      </w:r>
      <w:r w:rsidRPr="005304B9">
        <w:rPr>
          <w:rFonts w:ascii="Arial" w:eastAsia="Times New Roman" w:hAnsi="Arial" w:cs="Arial"/>
          <w:i/>
          <w:color w:val="000000"/>
          <w:sz w:val="20"/>
          <w:szCs w:val="20"/>
          <w:lang w:eastAsia="it-IT"/>
        </w:rPr>
        <w:t>Non ruberete né userete inganno o menzogna a danno del prossimo.</w:t>
      </w:r>
      <w:r>
        <w:rPr>
          <w:rFonts w:ascii="Arial" w:eastAsia="Times New Roman" w:hAnsi="Arial" w:cs="Arial"/>
          <w:i/>
          <w:color w:val="000000"/>
          <w:sz w:val="20"/>
          <w:szCs w:val="20"/>
          <w:lang w:eastAsia="it-IT"/>
        </w:rPr>
        <w:t xml:space="preserve"> </w:t>
      </w:r>
      <w:r w:rsidRPr="005304B9">
        <w:rPr>
          <w:rFonts w:ascii="Arial" w:eastAsia="Times New Roman" w:hAnsi="Arial" w:cs="Arial"/>
          <w:i/>
          <w:color w:val="000000"/>
          <w:sz w:val="20"/>
          <w:szCs w:val="20"/>
          <w:lang w:eastAsia="it-IT"/>
        </w:rPr>
        <w:t>Non giurerete il falso servendovi del mio nome: profaneresti il nome del tuo Dio. Io sono il Signore.</w:t>
      </w:r>
    </w:p>
    <w:p w:rsidR="005304B9" w:rsidRPr="005304B9" w:rsidRDefault="005304B9" w:rsidP="005304B9">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5304B9">
        <w:rPr>
          <w:rFonts w:ascii="Arial" w:eastAsia="Times New Roman" w:hAnsi="Arial" w:cs="Arial"/>
          <w:i/>
          <w:color w:val="000000"/>
          <w:sz w:val="20"/>
          <w:szCs w:val="20"/>
          <w:lang w:eastAsia="it-IT"/>
        </w:rPr>
        <w:t>Non opprimerai il tuo prossimo, né lo spoglierai di ciò che è suo; non tratterrai il salario del bracciante al tuo servizio fino al mattino dopo.</w:t>
      </w:r>
      <w:r>
        <w:rPr>
          <w:rFonts w:ascii="Arial" w:eastAsia="Times New Roman" w:hAnsi="Arial" w:cs="Arial"/>
          <w:i/>
          <w:color w:val="000000"/>
          <w:sz w:val="20"/>
          <w:szCs w:val="20"/>
          <w:lang w:eastAsia="it-IT"/>
        </w:rPr>
        <w:t xml:space="preserve"> </w:t>
      </w:r>
      <w:r w:rsidRPr="005304B9">
        <w:rPr>
          <w:rFonts w:ascii="Arial" w:eastAsia="Times New Roman" w:hAnsi="Arial" w:cs="Arial"/>
          <w:i/>
          <w:color w:val="000000"/>
          <w:sz w:val="20"/>
          <w:szCs w:val="20"/>
          <w:lang w:eastAsia="it-IT"/>
        </w:rPr>
        <w:t>Non maledirai il sordo, né metterai inciampo davanti al cieco, ma temerai il tuo Dio. Io sono il Signore.</w:t>
      </w:r>
      <w:r>
        <w:rPr>
          <w:rFonts w:ascii="Arial" w:eastAsia="Times New Roman" w:hAnsi="Arial" w:cs="Arial"/>
          <w:i/>
          <w:color w:val="000000"/>
          <w:sz w:val="20"/>
          <w:szCs w:val="20"/>
          <w:lang w:eastAsia="it-IT"/>
        </w:rPr>
        <w:t xml:space="preserve"> </w:t>
      </w:r>
      <w:r w:rsidRPr="005304B9">
        <w:rPr>
          <w:rFonts w:ascii="Arial" w:eastAsia="Times New Roman" w:hAnsi="Arial" w:cs="Arial"/>
          <w:i/>
          <w:color w:val="000000"/>
          <w:sz w:val="20"/>
          <w:szCs w:val="20"/>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rsidR="005304B9" w:rsidRPr="005304B9" w:rsidRDefault="005304B9" w:rsidP="005304B9">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5304B9">
        <w:rPr>
          <w:rFonts w:ascii="Arial" w:eastAsia="Times New Roman" w:hAnsi="Arial" w:cs="Arial"/>
          <w:i/>
          <w:color w:val="000000"/>
          <w:sz w:val="20"/>
          <w:szCs w:val="20"/>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r>
        <w:rPr>
          <w:rFonts w:ascii="Arial" w:eastAsia="Times New Roman" w:hAnsi="Arial" w:cs="Arial"/>
          <w:i/>
          <w:color w:val="000000"/>
          <w:sz w:val="20"/>
          <w:szCs w:val="20"/>
          <w:lang w:eastAsia="it-IT"/>
        </w:rPr>
        <w:t xml:space="preserve"> </w:t>
      </w:r>
      <w:r w:rsidRPr="005304B9">
        <w:rPr>
          <w:rFonts w:ascii="Arial" w:eastAsia="Times New Roman" w:hAnsi="Arial" w:cs="Arial"/>
          <w:i/>
          <w:color w:val="000000"/>
          <w:sz w:val="20"/>
          <w:szCs w:val="20"/>
          <w:lang w:eastAsia="it-IT"/>
        </w:rPr>
        <w:t xml:space="preserve">Osserverete le mie leggi. </w:t>
      </w:r>
      <w:r>
        <w:rPr>
          <w:rFonts w:ascii="Arial" w:eastAsia="Times New Roman" w:hAnsi="Arial" w:cs="Arial"/>
          <w:i/>
          <w:color w:val="000000"/>
          <w:sz w:val="20"/>
          <w:szCs w:val="20"/>
          <w:lang w:eastAsia="it-IT"/>
        </w:rPr>
        <w:t xml:space="preserve"> </w:t>
      </w:r>
      <w:r w:rsidRPr="005304B9">
        <w:rPr>
          <w:rFonts w:ascii="Arial" w:eastAsia="Times New Roman" w:hAnsi="Arial" w:cs="Arial"/>
          <w:i/>
          <w:color w:val="000000"/>
          <w:sz w:val="20"/>
          <w:szCs w:val="20"/>
          <w:lang w:eastAsia="it-IT"/>
        </w:rPr>
        <w:t>Non accoppierai bestie di specie differenti; non seminerai il tuo campo con due specie di seme né porterai veste tessuta di due specie diverse.</w:t>
      </w:r>
    </w:p>
    <w:p w:rsidR="005304B9" w:rsidRPr="005304B9" w:rsidRDefault="005304B9" w:rsidP="005304B9">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5304B9">
        <w:rPr>
          <w:rFonts w:ascii="Arial" w:eastAsia="Times New Roman" w:hAnsi="Arial" w:cs="Arial"/>
          <w:i/>
          <w:color w:val="000000"/>
          <w:sz w:val="20"/>
          <w:szCs w:val="20"/>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rsidR="005304B9" w:rsidRPr="005304B9" w:rsidRDefault="005304B9" w:rsidP="005304B9">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5304B9">
        <w:rPr>
          <w:rFonts w:ascii="Arial" w:eastAsia="Times New Roman" w:hAnsi="Arial" w:cs="Arial"/>
          <w:i/>
          <w:color w:val="000000"/>
          <w:sz w:val="20"/>
          <w:szCs w:val="20"/>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rsidR="005304B9" w:rsidRPr="005304B9" w:rsidRDefault="005304B9" w:rsidP="005304B9">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5304B9">
        <w:rPr>
          <w:rFonts w:ascii="Arial" w:eastAsia="Times New Roman" w:hAnsi="Arial" w:cs="Arial"/>
          <w:i/>
          <w:color w:val="000000"/>
          <w:sz w:val="20"/>
          <w:szCs w:val="20"/>
          <w:lang w:eastAsia="it-IT"/>
        </w:rPr>
        <w:t>Non mangerete carne con il sangue.</w:t>
      </w:r>
      <w:r>
        <w:rPr>
          <w:rFonts w:ascii="Arial" w:eastAsia="Times New Roman" w:hAnsi="Arial" w:cs="Arial"/>
          <w:i/>
          <w:color w:val="000000"/>
          <w:sz w:val="20"/>
          <w:szCs w:val="20"/>
          <w:lang w:eastAsia="it-IT"/>
        </w:rPr>
        <w:t xml:space="preserve"> </w:t>
      </w:r>
      <w:r w:rsidRPr="005304B9">
        <w:rPr>
          <w:rFonts w:ascii="Arial" w:eastAsia="Times New Roman" w:hAnsi="Arial" w:cs="Arial"/>
          <w:i/>
          <w:color w:val="000000"/>
          <w:sz w:val="20"/>
          <w:szCs w:val="20"/>
          <w:lang w:eastAsia="it-IT"/>
        </w:rPr>
        <w:t>Non praticherete alcuna sorta di divinazione o di magia.</w:t>
      </w:r>
      <w:r>
        <w:rPr>
          <w:rFonts w:ascii="Arial" w:eastAsia="Times New Roman" w:hAnsi="Arial" w:cs="Arial"/>
          <w:i/>
          <w:color w:val="000000"/>
          <w:sz w:val="20"/>
          <w:szCs w:val="20"/>
          <w:lang w:eastAsia="it-IT"/>
        </w:rPr>
        <w:t xml:space="preserve"> </w:t>
      </w:r>
      <w:r w:rsidRPr="005304B9">
        <w:rPr>
          <w:rFonts w:ascii="Arial" w:eastAsia="Times New Roman" w:hAnsi="Arial" w:cs="Arial"/>
          <w:i/>
          <w:color w:val="000000"/>
          <w:sz w:val="20"/>
          <w:szCs w:val="20"/>
          <w:lang w:eastAsia="it-IT"/>
        </w:rPr>
        <w:t>Non vi taglierete in tondo il margine dei capelli, né deturperai ai margini la tua barba. Non vi farete incisioni sul corpo per un defunto, né vi farete segni di tatuaggio. Io sono il Signore.</w:t>
      </w:r>
    </w:p>
    <w:p w:rsidR="005304B9" w:rsidRPr="005304B9" w:rsidRDefault="005304B9" w:rsidP="005304B9">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5304B9">
        <w:rPr>
          <w:rFonts w:ascii="Arial" w:eastAsia="Times New Roman" w:hAnsi="Arial" w:cs="Arial"/>
          <w:i/>
          <w:color w:val="000000"/>
          <w:sz w:val="20"/>
          <w:szCs w:val="20"/>
          <w:lang w:eastAsia="it-IT"/>
        </w:rPr>
        <w:t>Non profanare tua figlia prostituendola, perché il paese non si dia alla prostituzione e non si riempia di infamie.</w:t>
      </w:r>
      <w:r>
        <w:rPr>
          <w:rFonts w:ascii="Arial" w:eastAsia="Times New Roman" w:hAnsi="Arial" w:cs="Arial"/>
          <w:i/>
          <w:color w:val="000000"/>
          <w:sz w:val="20"/>
          <w:szCs w:val="20"/>
          <w:lang w:eastAsia="it-IT"/>
        </w:rPr>
        <w:t xml:space="preserve"> </w:t>
      </w:r>
      <w:r w:rsidRPr="005304B9">
        <w:rPr>
          <w:rFonts w:ascii="Arial" w:eastAsia="Times New Roman" w:hAnsi="Arial" w:cs="Arial"/>
          <w:i/>
          <w:color w:val="000000"/>
          <w:sz w:val="20"/>
          <w:szCs w:val="20"/>
          <w:lang w:eastAsia="it-IT"/>
        </w:rPr>
        <w:t>Osserverete i miei sabati e porterete rispetto al mio santuario. Io sono il Signore.</w:t>
      </w:r>
      <w:r>
        <w:rPr>
          <w:rFonts w:ascii="Arial" w:eastAsia="Times New Roman" w:hAnsi="Arial" w:cs="Arial"/>
          <w:i/>
          <w:color w:val="000000"/>
          <w:sz w:val="20"/>
          <w:szCs w:val="20"/>
          <w:lang w:eastAsia="it-IT"/>
        </w:rPr>
        <w:t xml:space="preserve"> </w:t>
      </w:r>
      <w:r w:rsidRPr="005304B9">
        <w:rPr>
          <w:rFonts w:ascii="Arial" w:eastAsia="Times New Roman" w:hAnsi="Arial" w:cs="Arial"/>
          <w:i/>
          <w:color w:val="000000"/>
          <w:sz w:val="20"/>
          <w:szCs w:val="20"/>
          <w:lang w:eastAsia="it-IT"/>
        </w:rPr>
        <w:t>Non vi rivolgete ai negromanti né agli indovini; non li consultate, per non rendervi impuri per mezzo loro. Io sono il Signore, vostro Dio.</w:t>
      </w:r>
    </w:p>
    <w:p w:rsidR="005304B9" w:rsidRPr="005304B9" w:rsidRDefault="005304B9" w:rsidP="005304B9">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5304B9">
        <w:rPr>
          <w:rFonts w:ascii="Arial" w:eastAsia="Times New Roman" w:hAnsi="Arial" w:cs="Arial"/>
          <w:i/>
          <w:color w:val="000000"/>
          <w:sz w:val="20"/>
          <w:szCs w:val="20"/>
          <w:lang w:eastAsia="it-IT"/>
        </w:rPr>
        <w:t>Àlzati davanti a chi ha i capelli bianchi, onora la persona del vecchio e temi il tuo Dio. Io sono il Signore.</w:t>
      </w:r>
      <w:r>
        <w:rPr>
          <w:rFonts w:ascii="Arial" w:eastAsia="Times New Roman" w:hAnsi="Arial" w:cs="Arial"/>
          <w:i/>
          <w:color w:val="000000"/>
          <w:sz w:val="20"/>
          <w:szCs w:val="20"/>
          <w:lang w:eastAsia="it-IT"/>
        </w:rPr>
        <w:t xml:space="preserve"> </w:t>
      </w:r>
      <w:r w:rsidRPr="005304B9">
        <w:rPr>
          <w:rFonts w:ascii="Arial" w:eastAsia="Times New Roman" w:hAnsi="Arial" w:cs="Arial"/>
          <w:i/>
          <w:color w:val="000000"/>
          <w:sz w:val="20"/>
          <w:szCs w:val="20"/>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rsidR="005304B9" w:rsidRDefault="005304B9" w:rsidP="005304B9">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5304B9">
        <w:rPr>
          <w:rFonts w:ascii="Arial" w:eastAsia="Times New Roman" w:hAnsi="Arial" w:cs="Arial"/>
          <w:i/>
          <w:color w:val="000000"/>
          <w:sz w:val="20"/>
          <w:szCs w:val="20"/>
          <w:lang w:eastAsia="it-IT"/>
        </w:rPr>
        <w:t>Non commetterete ingiustizia nei giudizi, nelle misure di lunghezza, nei pesi o nelle misure di capacità. Avrete bilance giuste, pesi giusti, efa giusta, hin giusto. Io sono il Signore, vostro Dio, che vi ho fatto uscire dalla terra d’Egitto.</w:t>
      </w:r>
      <w:r>
        <w:rPr>
          <w:rFonts w:ascii="Arial" w:eastAsia="Times New Roman" w:hAnsi="Arial" w:cs="Arial"/>
          <w:i/>
          <w:color w:val="000000"/>
          <w:sz w:val="20"/>
          <w:szCs w:val="20"/>
          <w:lang w:eastAsia="it-IT"/>
        </w:rPr>
        <w:t xml:space="preserve"> </w:t>
      </w:r>
      <w:r w:rsidRPr="005304B9">
        <w:rPr>
          <w:rFonts w:ascii="Arial" w:eastAsia="Times New Roman" w:hAnsi="Arial" w:cs="Arial"/>
          <w:i/>
          <w:color w:val="000000"/>
          <w:sz w:val="20"/>
          <w:szCs w:val="20"/>
          <w:lang w:eastAsia="it-IT"/>
        </w:rPr>
        <w:t xml:space="preserve">Osserverete dunque tutte le mie leggi e tutte le mie prescrizioni e le metterete in pratica. Io sono il Signore”» (Lev 19,1-37). </w:t>
      </w:r>
    </w:p>
    <w:p w:rsidR="00AC1CF8" w:rsidRDefault="005304B9" w:rsidP="005304B9">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sidRPr="005304B9">
        <w:rPr>
          <w:rFonts w:ascii="Arial" w:eastAsia="Times New Roman" w:hAnsi="Arial" w:cs="Arial"/>
          <w:color w:val="000000"/>
          <w:sz w:val="20"/>
          <w:szCs w:val="20"/>
          <w:lang w:eastAsia="it-IT"/>
        </w:rPr>
        <w:t xml:space="preserve">L’amore vero </w:t>
      </w:r>
      <w:r>
        <w:rPr>
          <w:rFonts w:ascii="Arial" w:eastAsia="Times New Roman" w:hAnsi="Arial" w:cs="Arial"/>
          <w:color w:val="000000"/>
          <w:sz w:val="20"/>
          <w:szCs w:val="20"/>
          <w:lang w:eastAsia="it-IT"/>
        </w:rPr>
        <w:t xml:space="preserve">verso l’uomo nella sua totalità e pienezza del suo essere può essere dato solo dall’uomo vero e quest’uomo vero solo Cristo lo può fare, lo fa realmente, sostanzialmente, nel corpo e nello Spirito Santo. Più ci lasciamo fare veri da Cristo Signore per il suo Santo Spirito e più il nostro amore sarà vero e il servizio della nostra carità sarà anch’esso vero. </w:t>
      </w:r>
      <w:r w:rsidR="00AC1CF8">
        <w:rPr>
          <w:rFonts w:ascii="Arial" w:eastAsia="Times New Roman" w:hAnsi="Arial" w:cs="Arial"/>
          <w:color w:val="000000"/>
          <w:sz w:val="20"/>
          <w:szCs w:val="20"/>
          <w:lang w:eastAsia="it-IT"/>
        </w:rPr>
        <w:t xml:space="preserve">Se non ci lasciamo fare veri da Cristo Gesù, il nostro servizio di carità è falso. </w:t>
      </w:r>
    </w:p>
    <w:p w:rsidR="005304B9" w:rsidRDefault="00AC1CF8" w:rsidP="005304B9">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San Paolo diceva che uno potrebbe anche dare tutte le sue sostanze ai poveri e anche il suo corpo per essere bruciato, ma senza la carità a nulla serve. Cosa è la carità? È il cuore di Cristo, posto nel nostro cuore dallo Spirito Santo, che ama attraverso il nostro corpo, la nostra anima, il nostro spirito. Quando il cuore di Cristo vive in noi, è allora che le nostre opere di carità sono vero servizio all’amore. La vera carità è Cristo che ama attraverso noi. </w:t>
      </w:r>
    </w:p>
    <w:p w:rsidR="004679F8" w:rsidRPr="003F6A5A" w:rsidRDefault="00FA5760" w:rsidP="00136576">
      <w:pPr>
        <w:pStyle w:val="Titolo1"/>
        <w:ind w:left="0" w:firstLine="0"/>
        <w:jc w:val="center"/>
        <w:rPr>
          <w:rFonts w:ascii="Arial" w:hAnsi="Arial" w:cs="Arial"/>
          <w:szCs w:val="36"/>
        </w:rPr>
      </w:pPr>
      <w:r w:rsidRPr="000445A6">
        <w:rPr>
          <w:rFonts w:ascii="Arial" w:hAnsi="Arial" w:cs="Arial"/>
          <w:color w:val="000000"/>
          <w:sz w:val="20"/>
          <w:szCs w:val="30"/>
          <w:shd w:val="clear" w:color="auto" w:fill="FFFFFF"/>
        </w:rPr>
        <w:br w:type="page"/>
      </w:r>
      <w:bookmarkStart w:id="118" w:name="_Toc477095044"/>
      <w:r w:rsidR="00D24DD4">
        <w:rPr>
          <w:rFonts w:ascii="Arial" w:hAnsi="Arial" w:cs="Arial"/>
        </w:rPr>
        <w:t>19 GIUGNO</w:t>
      </w:r>
      <w:bookmarkEnd w:id="118"/>
      <w:r w:rsidR="00D24DD4">
        <w:rPr>
          <w:rFonts w:ascii="Arial" w:hAnsi="Arial" w:cs="Arial"/>
        </w:rPr>
        <w:t xml:space="preserve"> </w:t>
      </w:r>
    </w:p>
    <w:p w:rsidR="008A1611" w:rsidRDefault="00136576" w:rsidP="00136576">
      <w:pPr>
        <w:pStyle w:val="Titolo1"/>
        <w:ind w:left="0" w:firstLine="0"/>
        <w:jc w:val="center"/>
        <w:rPr>
          <w:rFonts w:ascii="Arial" w:hAnsi="Arial" w:cs="Arial"/>
          <w:sz w:val="24"/>
        </w:rPr>
      </w:pPr>
      <w:bookmarkStart w:id="119" w:name="_Toc477095045"/>
      <w:r w:rsidRPr="00581C5C">
        <w:rPr>
          <w:rFonts w:ascii="Arial" w:hAnsi="Arial" w:cs="Arial"/>
          <w:sz w:val="24"/>
        </w:rPr>
        <w:t>SANTO ROSARIO</w:t>
      </w:r>
      <w:bookmarkEnd w:id="119"/>
    </w:p>
    <w:p w:rsidR="00AC1CF8" w:rsidRDefault="00AC1CF8" w:rsidP="00AC1CF8">
      <w:pPr>
        <w:spacing w:after="120" w:line="240" w:lineRule="auto"/>
        <w:rPr>
          <w:rFonts w:ascii="Arial" w:hAnsi="Arial" w:cs="Arial"/>
          <w:b/>
        </w:rPr>
      </w:pPr>
    </w:p>
    <w:p w:rsidR="003F6A5A" w:rsidRDefault="00136576" w:rsidP="00AC1CF8">
      <w:pPr>
        <w:spacing w:after="120" w:line="240" w:lineRule="auto"/>
        <w:rPr>
          <w:rFonts w:ascii="Arial" w:hAnsi="Arial" w:cs="Arial"/>
          <w:b/>
        </w:rPr>
      </w:pPr>
      <w:r w:rsidRPr="00AC1CF8">
        <w:rPr>
          <w:rFonts w:ascii="Arial" w:hAnsi="Arial" w:cs="Arial"/>
          <w:b/>
        </w:rPr>
        <w:t>SANTO ROSARIO</w:t>
      </w:r>
    </w:p>
    <w:p w:rsidR="00AC1CF8" w:rsidRPr="00AC1CF8" w:rsidRDefault="00AC1CF8" w:rsidP="00AC1CF8">
      <w:pPr>
        <w:spacing w:after="120" w:line="240" w:lineRule="auto"/>
        <w:jc w:val="both"/>
        <w:rPr>
          <w:rFonts w:ascii="Arial" w:hAnsi="Arial" w:cs="Arial"/>
          <w:sz w:val="20"/>
        </w:rPr>
      </w:pPr>
      <w:r>
        <w:rPr>
          <w:rFonts w:ascii="Arial" w:hAnsi="Arial" w:cs="Arial"/>
          <w:sz w:val="20"/>
        </w:rPr>
        <w:t xml:space="preserve">Come vivere il Santo Rosario? Secondo quali modalità celebrarlo con molto frutto? Le vie e le forme per innalzare il nostro cuore nel cuore della vergine e dal suo cuore giungere al cuore di Cristo Gesù sono molte. Noi ne offriamo una assai semplice, anzi semplicissima. Questa via è solo un aiuto perché i venti misteri del Santo Rosario siamo vissuti con grande frutto spirituale. </w:t>
      </w:r>
    </w:p>
    <w:p w:rsidR="00B73F79" w:rsidRPr="00AC1CF8" w:rsidRDefault="00B73F79" w:rsidP="00AC1CF8">
      <w:pPr>
        <w:keepNext/>
        <w:spacing w:after="120" w:line="240" w:lineRule="auto"/>
        <w:outlineLvl w:val="0"/>
        <w:rPr>
          <w:rFonts w:ascii="Arial" w:eastAsia="Times New Roman" w:hAnsi="Arial" w:cs="Arial"/>
          <w:b/>
          <w:bCs/>
          <w:kern w:val="32"/>
          <w:sz w:val="20"/>
          <w:szCs w:val="20"/>
        </w:rPr>
      </w:pPr>
      <w:r w:rsidRPr="00AC1CF8">
        <w:rPr>
          <w:rFonts w:ascii="Arial" w:eastAsia="Times New Roman" w:hAnsi="Arial" w:cs="Arial"/>
          <w:b/>
          <w:bCs/>
          <w:kern w:val="32"/>
          <w:sz w:val="20"/>
          <w:szCs w:val="20"/>
        </w:rPr>
        <w:t>INTRODUZIONE</w:t>
      </w:r>
    </w:p>
    <w:p w:rsidR="00B73F79" w:rsidRPr="00AC1CF8" w:rsidRDefault="00AC1CF8" w:rsidP="00AC1CF8">
      <w:pPr>
        <w:spacing w:after="120" w:line="240" w:lineRule="auto"/>
        <w:rPr>
          <w:rFonts w:ascii="Arial" w:hAnsi="Arial" w:cs="Arial"/>
          <w:b/>
          <w:sz w:val="20"/>
          <w:szCs w:val="20"/>
        </w:rPr>
      </w:pPr>
      <w:r w:rsidRPr="00AC1CF8">
        <w:rPr>
          <w:rFonts w:ascii="Arial" w:hAnsi="Arial" w:cs="Arial"/>
          <w:b/>
          <w:sz w:val="20"/>
          <w:szCs w:val="20"/>
        </w:rPr>
        <w:t>INVOCAZIONE ALLO SPIRITO SANTO</w:t>
      </w:r>
    </w:p>
    <w:p w:rsidR="00B73F79" w:rsidRPr="00AC1CF8" w:rsidRDefault="00B73F79" w:rsidP="00B73F79">
      <w:pPr>
        <w:spacing w:after="120" w:line="240" w:lineRule="auto"/>
        <w:jc w:val="both"/>
        <w:rPr>
          <w:rFonts w:ascii="Arial" w:hAnsi="Arial" w:cs="Arial"/>
          <w:sz w:val="20"/>
          <w:szCs w:val="20"/>
        </w:rPr>
      </w:pPr>
      <w:r w:rsidRPr="00AC1CF8">
        <w:rPr>
          <w:rFonts w:ascii="Arial" w:hAnsi="Arial" w:cs="Arial"/>
          <w:sz w:val="20"/>
          <w:szCs w:val="20"/>
        </w:rPr>
        <w:t xml:space="preserve">Il Santo Rosario è meditazione, riflessione, immersione della mente e del cuore nei grandi eventi della Redenzione operata da Cristo Gesù, attraverso anche la partecipazione della Vergine Maria, che di questo mistero è essenza, sostanza, vita. </w:t>
      </w:r>
    </w:p>
    <w:p w:rsidR="00B73F79" w:rsidRPr="00AC1CF8" w:rsidRDefault="00B73F79" w:rsidP="00B73F79">
      <w:pPr>
        <w:spacing w:after="120" w:line="240" w:lineRule="auto"/>
        <w:jc w:val="both"/>
        <w:rPr>
          <w:rFonts w:ascii="Arial" w:hAnsi="Arial" w:cs="Arial"/>
          <w:sz w:val="20"/>
          <w:szCs w:val="20"/>
        </w:rPr>
      </w:pPr>
      <w:r w:rsidRPr="00AC1CF8">
        <w:rPr>
          <w:rFonts w:ascii="Arial" w:hAnsi="Arial" w:cs="Arial"/>
          <w:sz w:val="20"/>
          <w:szCs w:val="20"/>
        </w:rPr>
        <w:t>Possiamo meditare e riflettere con la nostra mente. Il mistero per noi sarà come un duro sasso. Oppure possiamo meditare e riflettere lasciandoci aiutare dallo Spirito Santo. Lo Spirito del Signore viene solo se è invocato, altrimenti Lui mai entrerà nella nostra mente.</w:t>
      </w:r>
    </w:p>
    <w:p w:rsidR="00B73F79" w:rsidRPr="00AC1CF8" w:rsidRDefault="00B73F79" w:rsidP="00B73F79">
      <w:pPr>
        <w:spacing w:after="120" w:line="240" w:lineRule="auto"/>
        <w:jc w:val="both"/>
        <w:rPr>
          <w:rFonts w:ascii="Arial" w:hAnsi="Arial" w:cs="Arial"/>
          <w:sz w:val="20"/>
          <w:szCs w:val="20"/>
        </w:rPr>
      </w:pPr>
      <w:r w:rsidRPr="00AC1CF8">
        <w:rPr>
          <w:rFonts w:ascii="Arial" w:hAnsi="Arial" w:cs="Arial"/>
          <w:sz w:val="20"/>
          <w:szCs w:val="20"/>
        </w:rPr>
        <w:t>Si comprende allora che non si può recitare il Santo Rosario con il peccato mortale nel cuore. Manca lo Spirito di Dio in noi. Ci si mette in grazia. Il cuore torna ad essere puro, l’anima libera, la mente recettiva, lo Spirito di Dio viene e ci conduce nel mistero, illuminandolo di luce eterna.</w:t>
      </w:r>
    </w:p>
    <w:p w:rsidR="00B73F79" w:rsidRPr="00AC1CF8" w:rsidRDefault="00B73F79" w:rsidP="00B73F79">
      <w:pPr>
        <w:spacing w:after="120" w:line="240" w:lineRule="auto"/>
        <w:jc w:val="both"/>
        <w:rPr>
          <w:rFonts w:ascii="Arial" w:hAnsi="Arial" w:cs="Arial"/>
          <w:sz w:val="20"/>
          <w:szCs w:val="20"/>
        </w:rPr>
      </w:pPr>
      <w:r w:rsidRPr="00AC1CF8">
        <w:rPr>
          <w:rFonts w:ascii="Arial" w:hAnsi="Arial" w:cs="Arial"/>
          <w:sz w:val="20"/>
          <w:szCs w:val="20"/>
        </w:rPr>
        <w:t xml:space="preserve">L’invocazione allo Spirito del Signore è necessaria. Per questo urge mettersi per qualche istante in una preghiera silenziosa, del cuore, dell’anima, nella compostezza anche del corpo. Anche il corpo deve essere preparato alla celebrazione di una così vitale preghiera. </w:t>
      </w:r>
    </w:p>
    <w:p w:rsidR="00B73F79" w:rsidRPr="00AC1CF8" w:rsidRDefault="00B73F79" w:rsidP="00B73F79">
      <w:pPr>
        <w:spacing w:after="120" w:line="240" w:lineRule="auto"/>
        <w:jc w:val="both"/>
        <w:rPr>
          <w:rFonts w:ascii="Arial" w:hAnsi="Arial" w:cs="Arial"/>
          <w:sz w:val="20"/>
          <w:szCs w:val="20"/>
        </w:rPr>
      </w:pPr>
      <w:r w:rsidRPr="00AC1CF8">
        <w:rPr>
          <w:rFonts w:ascii="Arial" w:hAnsi="Arial" w:cs="Arial"/>
          <w:sz w:val="20"/>
          <w:szCs w:val="20"/>
        </w:rPr>
        <w:t xml:space="preserve">Nella distrazione, nel non raccoglimento, nella non partecipazione del corpo e della mente, anche se la recita del Santo Rosario si compie, essa rimane senza frutto. Il cuore non segue la mente, la mente non segue lo Spirito Santo, lo Spirito è assente. Si dicono solo parole. </w:t>
      </w:r>
    </w:p>
    <w:p w:rsidR="00AC1CF8" w:rsidRPr="00AC1CF8" w:rsidRDefault="00AC1CF8" w:rsidP="00B73F79">
      <w:pPr>
        <w:spacing w:after="120" w:line="240" w:lineRule="auto"/>
        <w:jc w:val="both"/>
        <w:rPr>
          <w:rFonts w:ascii="Arial" w:hAnsi="Arial" w:cs="Arial"/>
          <w:sz w:val="20"/>
          <w:szCs w:val="20"/>
        </w:rPr>
      </w:pPr>
    </w:p>
    <w:p w:rsidR="00B73F79" w:rsidRPr="00AC1CF8" w:rsidRDefault="00AC1CF8" w:rsidP="00B73F79">
      <w:pPr>
        <w:spacing w:after="120" w:line="240" w:lineRule="auto"/>
        <w:rPr>
          <w:rFonts w:ascii="Arial" w:hAnsi="Arial" w:cs="Arial"/>
          <w:b/>
          <w:sz w:val="20"/>
          <w:szCs w:val="20"/>
        </w:rPr>
      </w:pPr>
      <w:r w:rsidRPr="00AC1CF8">
        <w:rPr>
          <w:rFonts w:ascii="Arial" w:hAnsi="Arial" w:cs="Arial"/>
          <w:b/>
          <w:sz w:val="20"/>
          <w:szCs w:val="20"/>
        </w:rPr>
        <w:t>CON IL CUORE E LA MENTE DELLA MADRE DI GESÙ</w:t>
      </w:r>
    </w:p>
    <w:p w:rsidR="00B73F79" w:rsidRPr="00AC1CF8" w:rsidRDefault="00B73F79" w:rsidP="00B73F79">
      <w:pPr>
        <w:spacing w:after="120" w:line="240" w:lineRule="auto"/>
        <w:jc w:val="both"/>
        <w:rPr>
          <w:rFonts w:ascii="Arial" w:hAnsi="Arial" w:cs="Arial"/>
          <w:sz w:val="20"/>
          <w:szCs w:val="20"/>
        </w:rPr>
      </w:pPr>
      <w:r w:rsidRPr="00AC1CF8">
        <w:rPr>
          <w:rFonts w:ascii="Arial" w:hAnsi="Arial" w:cs="Arial"/>
          <w:sz w:val="20"/>
          <w:szCs w:val="20"/>
        </w:rPr>
        <w:t>Perché il Santo Rosario porti frutti di conversione, rinnovamento del cuore, trasformazione dei pensieri, urge recitarlo con il cuore e con la mente della Madre di Gesù. Qui occorre chiedere alla Madre di Dio che ci presti il suo cuore la sua mente con preghiera accorata.</w:t>
      </w:r>
    </w:p>
    <w:p w:rsidR="00B73F79" w:rsidRPr="00AC1CF8" w:rsidRDefault="00B73F79" w:rsidP="00B73F79">
      <w:pPr>
        <w:spacing w:after="120" w:line="240" w:lineRule="auto"/>
        <w:jc w:val="both"/>
        <w:rPr>
          <w:rFonts w:ascii="Arial" w:hAnsi="Arial" w:cs="Arial"/>
          <w:sz w:val="20"/>
          <w:szCs w:val="20"/>
        </w:rPr>
      </w:pPr>
      <w:r w:rsidRPr="00AC1CF8">
        <w:rPr>
          <w:rFonts w:ascii="Arial" w:hAnsi="Arial" w:cs="Arial"/>
          <w:sz w:val="20"/>
          <w:szCs w:val="20"/>
        </w:rPr>
        <w:t>Ci si prostra umilmente dinanzi alla sua Maestà di Madre di Dio e Madre nostra, si chiede umilmente in prestito il suo cuore e la sua mente. Lei li darà con somma gioia. Noi iniziamo la preghiera che dovrà dare la verità di Cristo Gesù, del Padre, dello Spirito alla nostra vita.</w:t>
      </w:r>
    </w:p>
    <w:p w:rsidR="00B73F79" w:rsidRPr="00AC1CF8" w:rsidRDefault="00B73F79" w:rsidP="00B73F79">
      <w:pPr>
        <w:spacing w:after="120" w:line="240" w:lineRule="auto"/>
        <w:jc w:val="both"/>
        <w:rPr>
          <w:rFonts w:ascii="Arial" w:hAnsi="Arial" w:cs="Arial"/>
          <w:sz w:val="20"/>
          <w:szCs w:val="20"/>
        </w:rPr>
      </w:pPr>
      <w:r w:rsidRPr="00AC1CF8">
        <w:rPr>
          <w:rFonts w:ascii="Arial" w:hAnsi="Arial" w:cs="Arial"/>
          <w:sz w:val="20"/>
          <w:szCs w:val="20"/>
        </w:rPr>
        <w:t>Senza il cuore e la mente della Madre di Gesù, anche se lo Spirito Santo è in noi, sarà difficile che possa imprimere qualche cosa del mistero in noi. Siamo troppo di pietra per poter Lui incidere qualcosa. Mentre sul cuore della Madre di Dio e sulla sua mente tutto può scrivere.</w:t>
      </w:r>
    </w:p>
    <w:p w:rsidR="00B73F79" w:rsidRPr="00AC1CF8" w:rsidRDefault="00B73F79" w:rsidP="00B73F79">
      <w:pPr>
        <w:spacing w:after="120" w:line="240" w:lineRule="auto"/>
        <w:jc w:val="both"/>
        <w:rPr>
          <w:rFonts w:ascii="Arial" w:hAnsi="Arial" w:cs="Arial"/>
          <w:sz w:val="20"/>
          <w:szCs w:val="20"/>
        </w:rPr>
      </w:pPr>
      <w:r w:rsidRPr="00AC1CF8">
        <w:rPr>
          <w:rFonts w:ascii="Arial" w:hAnsi="Arial" w:cs="Arial"/>
          <w:sz w:val="20"/>
          <w:szCs w:val="20"/>
        </w:rPr>
        <w:t xml:space="preserve">Una volta che lo Spirito Santo ha scritto per noi sul cuore e nella mente della Madre di Gesù, sarà Lei poi a lasciare il suo cuore nel nostro e la sua mente nella nostra, perché possiamo noi vedere con la sua mente e iniziare ad amare con il suo cuore. </w:t>
      </w:r>
    </w:p>
    <w:p w:rsidR="00B73F79" w:rsidRPr="00AC1CF8" w:rsidRDefault="00B73F79" w:rsidP="00B73F79">
      <w:pPr>
        <w:spacing w:after="120" w:line="240" w:lineRule="auto"/>
        <w:jc w:val="both"/>
        <w:rPr>
          <w:rFonts w:ascii="Arial" w:hAnsi="Arial" w:cs="Arial"/>
          <w:sz w:val="20"/>
          <w:szCs w:val="20"/>
        </w:rPr>
      </w:pPr>
      <w:r w:rsidRPr="00AC1CF8">
        <w:rPr>
          <w:rFonts w:ascii="Arial" w:hAnsi="Arial" w:cs="Arial"/>
          <w:sz w:val="20"/>
          <w:szCs w:val="20"/>
        </w:rPr>
        <w:t xml:space="preserve">Con la Madre di Dio in noi, tutto è più facile. Il suo cuore è capace di accogliere ogni mozione dello Spirito e la sua mente può ricevere ogni sua illuminazione. Lei è la Donna senza peccato, la Donna purissima. Lei è sensibilissima allo Spirito del Signore e tutto in Lei si imprime. </w:t>
      </w:r>
    </w:p>
    <w:p w:rsidR="00B73F79" w:rsidRPr="00AC1CF8" w:rsidRDefault="00B73F79" w:rsidP="00B73F79">
      <w:pPr>
        <w:spacing w:after="120" w:line="240" w:lineRule="auto"/>
        <w:jc w:val="both"/>
        <w:rPr>
          <w:rFonts w:ascii="Arial" w:hAnsi="Arial" w:cs="Arial"/>
          <w:sz w:val="20"/>
          <w:szCs w:val="20"/>
        </w:rPr>
      </w:pPr>
    </w:p>
    <w:p w:rsidR="00B73F79" w:rsidRPr="00AC1CF8" w:rsidRDefault="00AC1CF8" w:rsidP="00B73F79">
      <w:pPr>
        <w:spacing w:after="120" w:line="240" w:lineRule="auto"/>
        <w:rPr>
          <w:rFonts w:ascii="Arial" w:hAnsi="Arial" w:cs="Arial"/>
          <w:b/>
          <w:sz w:val="20"/>
          <w:szCs w:val="20"/>
        </w:rPr>
      </w:pPr>
      <w:r w:rsidRPr="00AC1CF8">
        <w:rPr>
          <w:rFonts w:ascii="Arial" w:hAnsi="Arial" w:cs="Arial"/>
          <w:b/>
          <w:sz w:val="20"/>
          <w:szCs w:val="20"/>
        </w:rPr>
        <w:t>PER DIVENIRE MISTERO NEL MISTERO</w:t>
      </w:r>
    </w:p>
    <w:p w:rsidR="00B73F79" w:rsidRPr="00AC1CF8" w:rsidRDefault="00B73F79" w:rsidP="00B73F79">
      <w:pPr>
        <w:spacing w:after="120" w:line="240" w:lineRule="auto"/>
        <w:jc w:val="both"/>
        <w:rPr>
          <w:rFonts w:ascii="Arial" w:hAnsi="Arial" w:cs="Arial"/>
          <w:sz w:val="20"/>
          <w:szCs w:val="20"/>
        </w:rPr>
      </w:pPr>
      <w:r w:rsidRPr="00AC1CF8">
        <w:rPr>
          <w:rFonts w:ascii="Arial" w:hAnsi="Arial" w:cs="Arial"/>
          <w:sz w:val="20"/>
          <w:szCs w:val="20"/>
        </w:rPr>
        <w:t>Lo Spirito del Signore e il cuore e la mente della Vergine Maria sono necessari in questa meditazione orante, perché il fine di questa preghiera è uno solo: farci divenire mistero nel mistero di Cristo Gesù. Siamo suo corpo. Dobbiamo divenire suo mistero vivente.</w:t>
      </w:r>
    </w:p>
    <w:p w:rsidR="00B73F79" w:rsidRPr="00AC1CF8" w:rsidRDefault="00B73F79" w:rsidP="00B73F79">
      <w:pPr>
        <w:spacing w:after="120" w:line="240" w:lineRule="auto"/>
        <w:jc w:val="both"/>
        <w:rPr>
          <w:rFonts w:ascii="Arial" w:hAnsi="Arial" w:cs="Arial"/>
          <w:sz w:val="20"/>
          <w:szCs w:val="20"/>
        </w:rPr>
      </w:pPr>
      <w:r w:rsidRPr="00AC1CF8">
        <w:rPr>
          <w:rFonts w:ascii="Arial" w:hAnsi="Arial" w:cs="Arial"/>
          <w:sz w:val="20"/>
          <w:szCs w:val="20"/>
        </w:rPr>
        <w:t>Non ci sono due misteri: uno di Cristo e l’altro del cristiano, avendo ciascuno un suo mistero. Uno è il corpo, uno deve essere il mistero da realizzare, anche se con personali ministeri e particolari carismi. Ministeri e carismi senza il mistero a nulla servono.</w:t>
      </w:r>
    </w:p>
    <w:p w:rsidR="00B73F79" w:rsidRPr="00AC1CF8" w:rsidRDefault="00B73F79" w:rsidP="00B73F79">
      <w:pPr>
        <w:spacing w:after="120" w:line="240" w:lineRule="auto"/>
        <w:jc w:val="both"/>
        <w:rPr>
          <w:rFonts w:ascii="Arial" w:hAnsi="Arial" w:cs="Arial"/>
          <w:sz w:val="20"/>
          <w:szCs w:val="20"/>
        </w:rPr>
      </w:pPr>
      <w:r w:rsidRPr="00AC1CF8">
        <w:rPr>
          <w:rFonts w:ascii="Arial" w:hAnsi="Arial" w:cs="Arial"/>
          <w:sz w:val="20"/>
          <w:szCs w:val="20"/>
        </w:rPr>
        <w:t>A che serve essere presbiteri, diaconi, vescovi, cresimati, battezzati, papi, cardinali, se posti fuori del mistero di Cristo? A noi non è stato dato altro mistero da realizzare se non quello vissuto e realizzato da Gesù Signore. Se siamo due misteri, a nulla serviamo.</w:t>
      </w:r>
    </w:p>
    <w:p w:rsidR="00B73F79" w:rsidRPr="00AC1CF8" w:rsidRDefault="00B73F79" w:rsidP="00B73F79">
      <w:pPr>
        <w:spacing w:after="120" w:line="240" w:lineRule="auto"/>
        <w:jc w:val="both"/>
        <w:rPr>
          <w:rFonts w:ascii="Arial" w:hAnsi="Arial" w:cs="Arial"/>
          <w:sz w:val="20"/>
          <w:szCs w:val="20"/>
        </w:rPr>
      </w:pPr>
      <w:r w:rsidRPr="00AC1CF8">
        <w:rPr>
          <w:rFonts w:ascii="Arial" w:hAnsi="Arial" w:cs="Arial"/>
          <w:sz w:val="20"/>
          <w:szCs w:val="20"/>
        </w:rPr>
        <w:t xml:space="preserve">Lo Spirito di Dio e la Madre sua, che noi abbiamo invocato, perché vengano e muovano mente e cuore nella contemplazione del mistero di Cristo, se perennemente in noi, sapranno essi come sostenere il nostro cammino fino a farci divenire mistero del mistero, nel mistero di Gesù. </w:t>
      </w:r>
    </w:p>
    <w:p w:rsidR="00B73F79" w:rsidRPr="00AC1CF8" w:rsidRDefault="00B73F79" w:rsidP="00B73F79">
      <w:pPr>
        <w:spacing w:after="120" w:line="240" w:lineRule="auto"/>
        <w:rPr>
          <w:rFonts w:ascii="Arial" w:hAnsi="Arial" w:cs="Arial"/>
          <w:sz w:val="20"/>
          <w:szCs w:val="20"/>
        </w:rPr>
      </w:pPr>
      <w:r w:rsidRPr="00AC1CF8">
        <w:rPr>
          <w:rFonts w:ascii="Arial" w:hAnsi="Arial" w:cs="Arial"/>
          <w:sz w:val="20"/>
          <w:szCs w:val="20"/>
        </w:rPr>
        <w:t xml:space="preserve">Divenire mistero del mistero nel mistero di Gesù deve essere la nostra unica e sola ispirazione. È in Cristo che avviene la nostra vera umanizzazione, la perfezione della nostra umanità. Fuori di Cristo si è cellule impazzite. Si è fuori del corpo che ci fa esseri viventi in esso e per esso. </w:t>
      </w:r>
    </w:p>
    <w:p w:rsidR="00B73F79" w:rsidRPr="00AC1CF8" w:rsidRDefault="00B73F79" w:rsidP="00B73F79">
      <w:pPr>
        <w:spacing w:after="120" w:line="240" w:lineRule="auto"/>
        <w:rPr>
          <w:rFonts w:ascii="Arial" w:hAnsi="Arial" w:cs="Arial"/>
          <w:sz w:val="20"/>
          <w:szCs w:val="20"/>
        </w:rPr>
      </w:pPr>
    </w:p>
    <w:p w:rsidR="00B73F79" w:rsidRPr="00AC1CF8" w:rsidRDefault="00AC1CF8" w:rsidP="00B73F79">
      <w:pPr>
        <w:spacing w:after="120" w:line="240" w:lineRule="auto"/>
        <w:rPr>
          <w:rFonts w:ascii="Arial" w:hAnsi="Arial" w:cs="Arial"/>
          <w:b/>
          <w:sz w:val="20"/>
          <w:szCs w:val="20"/>
        </w:rPr>
      </w:pPr>
      <w:r w:rsidRPr="00AC1CF8">
        <w:rPr>
          <w:rFonts w:ascii="Arial" w:hAnsi="Arial" w:cs="Arial"/>
          <w:b/>
          <w:sz w:val="20"/>
          <w:szCs w:val="20"/>
        </w:rPr>
        <w:t xml:space="preserve">NELLA PERFETTA CONFORMAZIONE A CRISTO </w:t>
      </w:r>
    </w:p>
    <w:p w:rsidR="00B73F79" w:rsidRPr="00AC1CF8" w:rsidRDefault="00B73F79" w:rsidP="00B73F79">
      <w:pPr>
        <w:spacing w:after="120" w:line="240" w:lineRule="auto"/>
        <w:jc w:val="both"/>
        <w:rPr>
          <w:rFonts w:ascii="Arial" w:hAnsi="Arial" w:cs="Arial"/>
          <w:sz w:val="20"/>
          <w:szCs w:val="20"/>
        </w:rPr>
      </w:pPr>
      <w:r w:rsidRPr="00AC1CF8">
        <w:rPr>
          <w:rFonts w:ascii="Arial" w:hAnsi="Arial" w:cs="Arial"/>
          <w:sz w:val="20"/>
          <w:szCs w:val="20"/>
        </w:rPr>
        <w:t xml:space="preserve">Ecco il vero fine della recita del Santo Rosario: chiedere alla Madre di Dio, nello Spirito Santo, che non solo ci faccia vedere la bellezza del mistero di Gesù, ma anche che giorno dopo giorno lo realizzi nella nostra vita con la stessa intensità della realizzazione avvenuta in Lei. </w:t>
      </w:r>
    </w:p>
    <w:p w:rsidR="00B73F79" w:rsidRPr="00AC1CF8" w:rsidRDefault="00B73F79" w:rsidP="00B73F79">
      <w:pPr>
        <w:spacing w:after="120" w:line="240" w:lineRule="auto"/>
        <w:jc w:val="both"/>
        <w:rPr>
          <w:rFonts w:ascii="Arial" w:hAnsi="Arial" w:cs="Arial"/>
          <w:sz w:val="20"/>
          <w:szCs w:val="20"/>
        </w:rPr>
      </w:pPr>
      <w:r w:rsidRPr="00AC1CF8">
        <w:rPr>
          <w:rFonts w:ascii="Arial" w:hAnsi="Arial" w:cs="Arial"/>
          <w:sz w:val="20"/>
          <w:szCs w:val="20"/>
        </w:rPr>
        <w:t>Per questo il Santo Rosario non è solo meditazione. È insieme meditazione e preghiera. È meditazione per vedere la grandezza e la bellezza della nostra vocazione. È preghiera perché questa bellezza e grandezza diventino il nostro stesso cuore, la nostra stessa vita.</w:t>
      </w:r>
    </w:p>
    <w:p w:rsidR="00B73F79" w:rsidRPr="00AC1CF8" w:rsidRDefault="00B73F79" w:rsidP="00B73F79">
      <w:pPr>
        <w:spacing w:after="120" w:line="240" w:lineRule="auto"/>
        <w:jc w:val="both"/>
        <w:rPr>
          <w:rFonts w:ascii="Arial" w:hAnsi="Arial" w:cs="Arial"/>
          <w:sz w:val="20"/>
          <w:szCs w:val="20"/>
        </w:rPr>
      </w:pPr>
      <w:r w:rsidRPr="00AC1CF8">
        <w:rPr>
          <w:rFonts w:ascii="Arial" w:hAnsi="Arial" w:cs="Arial"/>
          <w:sz w:val="20"/>
          <w:szCs w:val="20"/>
        </w:rPr>
        <w:t>Senza questo potente, forte, invincibile desiderio di essere conformati perfettamente a Cristo, il Santo Rosario diviene una preghiera senza finalità. Potrà essere ridotta a semplice richiesta di qualche grazia urgente o necessaria per la nostra vita. Non è questa la sua finalità.</w:t>
      </w:r>
    </w:p>
    <w:p w:rsidR="00B73F79" w:rsidRPr="00AC1CF8" w:rsidRDefault="00B73F79" w:rsidP="00B73F79">
      <w:pPr>
        <w:spacing w:after="120" w:line="240" w:lineRule="auto"/>
        <w:jc w:val="both"/>
        <w:rPr>
          <w:rFonts w:ascii="Arial" w:hAnsi="Arial" w:cs="Arial"/>
          <w:sz w:val="20"/>
          <w:szCs w:val="20"/>
        </w:rPr>
      </w:pPr>
      <w:r w:rsidRPr="00AC1CF8">
        <w:rPr>
          <w:rFonts w:ascii="Arial" w:hAnsi="Arial" w:cs="Arial"/>
          <w:sz w:val="20"/>
          <w:szCs w:val="20"/>
        </w:rPr>
        <w:t>Nei venti misteri che vengono contemplati scorre dinanzi ai nostri occhi tutta la vita di Gesù e tutta la vita della Madre di Dio e anche tutta la vita della Chiesa delle origini. Perché scorre, se non per divenire noi parte essenziale di questa vita, di questo mistero dal quale è ogni vita?</w:t>
      </w:r>
    </w:p>
    <w:p w:rsidR="00B73F79" w:rsidRPr="00AC1CF8" w:rsidRDefault="00B73F79" w:rsidP="00B73F79">
      <w:pPr>
        <w:spacing w:after="120" w:line="240" w:lineRule="auto"/>
        <w:jc w:val="both"/>
        <w:rPr>
          <w:rFonts w:ascii="Arial" w:hAnsi="Arial" w:cs="Arial"/>
          <w:sz w:val="20"/>
          <w:szCs w:val="20"/>
        </w:rPr>
      </w:pPr>
      <w:r w:rsidRPr="00AC1CF8">
        <w:rPr>
          <w:rFonts w:ascii="Arial" w:hAnsi="Arial" w:cs="Arial"/>
          <w:sz w:val="20"/>
          <w:szCs w:val="20"/>
        </w:rPr>
        <w:t xml:space="preserve">Per ogni immagine – o fotogramma – di questo mistero, che è in sé divino ed umano insieme, uno solo dovrà essere il nostro desiderio, da trasformare in preghiera: Madre di Gesù prega perché possa essere come Cristo, come Te, come la Chiesa, vita del mistero nel mistero. </w:t>
      </w:r>
    </w:p>
    <w:p w:rsidR="00B73F79" w:rsidRPr="00AC1CF8" w:rsidRDefault="00B73F79" w:rsidP="00B73F79">
      <w:pPr>
        <w:spacing w:after="120" w:line="240" w:lineRule="auto"/>
        <w:rPr>
          <w:rFonts w:ascii="Arial" w:hAnsi="Arial" w:cs="Arial"/>
          <w:sz w:val="20"/>
          <w:szCs w:val="20"/>
        </w:rPr>
      </w:pPr>
    </w:p>
    <w:p w:rsidR="00B73F79" w:rsidRPr="00AC1CF8" w:rsidRDefault="00AC1CF8" w:rsidP="00B73F79">
      <w:pPr>
        <w:spacing w:after="120" w:line="240" w:lineRule="auto"/>
        <w:rPr>
          <w:rFonts w:ascii="Arial" w:hAnsi="Arial" w:cs="Arial"/>
          <w:b/>
          <w:sz w:val="20"/>
          <w:szCs w:val="20"/>
        </w:rPr>
      </w:pPr>
      <w:r w:rsidRPr="00AC1CF8">
        <w:rPr>
          <w:rFonts w:ascii="Arial" w:hAnsi="Arial" w:cs="Arial"/>
          <w:b/>
          <w:sz w:val="20"/>
          <w:szCs w:val="20"/>
        </w:rPr>
        <w:t>PER LA REDENZIONE DEL MONDO</w:t>
      </w:r>
    </w:p>
    <w:p w:rsidR="00B73F79" w:rsidRPr="00AC1CF8" w:rsidRDefault="00B73F79" w:rsidP="00B73F79">
      <w:pPr>
        <w:spacing w:after="120" w:line="240" w:lineRule="auto"/>
        <w:jc w:val="both"/>
        <w:rPr>
          <w:rFonts w:ascii="Arial" w:hAnsi="Arial" w:cs="Arial"/>
          <w:sz w:val="20"/>
          <w:szCs w:val="20"/>
        </w:rPr>
      </w:pPr>
      <w:r w:rsidRPr="00AC1CF8">
        <w:rPr>
          <w:rFonts w:ascii="Arial" w:hAnsi="Arial" w:cs="Arial"/>
          <w:sz w:val="20"/>
          <w:szCs w:val="20"/>
        </w:rPr>
        <w:t>Ma perché è necessario che noi siamo oggi la vita del mistero di Cristo, della Madre di Dio, della Chiesa? È necessario perché è solo donando vita e continuità di vita al mistero di Cristo, della Madre di Dio, della Chiesa, è possibile operare la redenzione del mondo.</w:t>
      </w:r>
    </w:p>
    <w:p w:rsidR="00B73F79" w:rsidRPr="00AC1CF8" w:rsidRDefault="00B73F79" w:rsidP="00B73F79">
      <w:pPr>
        <w:spacing w:after="120" w:line="240" w:lineRule="auto"/>
        <w:jc w:val="both"/>
        <w:rPr>
          <w:rFonts w:ascii="Arial" w:hAnsi="Arial" w:cs="Arial"/>
          <w:sz w:val="20"/>
          <w:szCs w:val="20"/>
        </w:rPr>
      </w:pPr>
      <w:r w:rsidRPr="00AC1CF8">
        <w:rPr>
          <w:rFonts w:ascii="Arial" w:hAnsi="Arial" w:cs="Arial"/>
          <w:sz w:val="20"/>
          <w:szCs w:val="20"/>
        </w:rPr>
        <w:t>Oggi una grande eresia sta dimorando e riducendo in polvere tutta la nostra fede e con essa il vero mistero di Cristo, della Madre di Dio, della Chiesa. Questa eresia insegna con sofisticata falsità che tutti siamo salvi, tutti domani saremo nel regno eterno del Paradiso.</w:t>
      </w:r>
    </w:p>
    <w:p w:rsidR="00B73F79" w:rsidRPr="00AC1CF8" w:rsidRDefault="00B73F79" w:rsidP="00B73F79">
      <w:pPr>
        <w:spacing w:after="120" w:line="240" w:lineRule="auto"/>
        <w:jc w:val="both"/>
        <w:rPr>
          <w:rFonts w:ascii="Arial" w:hAnsi="Arial" w:cs="Arial"/>
          <w:sz w:val="20"/>
          <w:szCs w:val="20"/>
        </w:rPr>
      </w:pPr>
      <w:r w:rsidRPr="00AC1CF8">
        <w:rPr>
          <w:rFonts w:ascii="Arial" w:hAnsi="Arial" w:cs="Arial"/>
          <w:sz w:val="20"/>
          <w:szCs w:val="20"/>
        </w:rPr>
        <w:t>Se questa eresia fosse vera, non avremmo più bisogno di dare continuità al mistero di Cristo, della Madre sua, della Chiesa. Se la salvezza è già assicurata, perché la necessità di essere noi mistero di Cristo oggi per la redenzione del mondo?</w:t>
      </w:r>
    </w:p>
    <w:p w:rsidR="00B73F79" w:rsidRPr="00AC1CF8" w:rsidRDefault="00B73F79" w:rsidP="00B73F79">
      <w:pPr>
        <w:spacing w:after="120" w:line="240" w:lineRule="auto"/>
        <w:jc w:val="both"/>
        <w:rPr>
          <w:rFonts w:ascii="Arial" w:hAnsi="Arial" w:cs="Arial"/>
          <w:sz w:val="20"/>
          <w:szCs w:val="20"/>
        </w:rPr>
      </w:pPr>
      <w:r w:rsidRPr="00AC1CF8">
        <w:rPr>
          <w:rFonts w:ascii="Arial" w:hAnsi="Arial" w:cs="Arial"/>
          <w:sz w:val="20"/>
          <w:szCs w:val="20"/>
        </w:rPr>
        <w:t xml:space="preserve">La salvezza non è acquisita. È da acquisire. La salvezza è data. Essa però va accolta. Non va accolta in Cristo e non è Cristo che oggi la dona. La salvezza deve essere accolta nel cristiano e dal cristiano dovrà essere donata. La potrà dare chi è mistero del mistero nel mistero di Gesù. </w:t>
      </w:r>
    </w:p>
    <w:p w:rsidR="00B73F79" w:rsidRPr="00AC1CF8" w:rsidRDefault="00B73F79" w:rsidP="00B73F79">
      <w:pPr>
        <w:spacing w:after="120" w:line="240" w:lineRule="auto"/>
        <w:jc w:val="both"/>
        <w:rPr>
          <w:rFonts w:ascii="Arial" w:hAnsi="Arial" w:cs="Arial"/>
          <w:sz w:val="20"/>
          <w:szCs w:val="20"/>
        </w:rPr>
      </w:pPr>
      <w:r w:rsidRPr="00AC1CF8">
        <w:rPr>
          <w:rFonts w:ascii="Arial" w:hAnsi="Arial" w:cs="Arial"/>
          <w:sz w:val="20"/>
          <w:szCs w:val="20"/>
        </w:rPr>
        <w:t xml:space="preserve">Per questo è necessario che diveniamo parte essenziale, vitale, di questo mistero. La salvezza e la redenzione del mondo possono essere date al mondo solo da chi è divenuto parte del mistero. Chi è fuori non dona né salvezza e né redenzione. È fuori dal circuito della vita. </w:t>
      </w:r>
    </w:p>
    <w:p w:rsidR="00B73F79" w:rsidRPr="00AC1CF8" w:rsidRDefault="00B73F79" w:rsidP="00B73F79">
      <w:pPr>
        <w:keepNext/>
        <w:spacing w:before="240" w:after="60"/>
        <w:jc w:val="center"/>
        <w:outlineLvl w:val="1"/>
        <w:rPr>
          <w:rFonts w:ascii="Arial" w:eastAsia="Times New Roman" w:hAnsi="Arial" w:cs="Arial"/>
          <w:b/>
          <w:bCs/>
          <w:iCs/>
          <w:szCs w:val="28"/>
        </w:rPr>
      </w:pPr>
      <w:r w:rsidRPr="00B73F79">
        <w:rPr>
          <w:rFonts w:ascii="Arial" w:eastAsia="Times New Roman" w:hAnsi="Arial" w:cs="Arial"/>
          <w:b/>
          <w:bCs/>
          <w:iCs/>
          <w:sz w:val="28"/>
          <w:szCs w:val="28"/>
        </w:rPr>
        <w:br w:type="page"/>
      </w:r>
      <w:r w:rsidRPr="00AC1CF8">
        <w:rPr>
          <w:rFonts w:ascii="Arial" w:eastAsia="Times New Roman" w:hAnsi="Arial" w:cs="Arial"/>
          <w:b/>
          <w:bCs/>
          <w:iCs/>
          <w:szCs w:val="28"/>
        </w:rPr>
        <w:t>MISTERI GAUDIOSI (O DELLA GIOIA)</w:t>
      </w:r>
    </w:p>
    <w:p w:rsidR="00B73F79" w:rsidRPr="00AC1CF8" w:rsidRDefault="00B73F79" w:rsidP="00B73F79">
      <w:pPr>
        <w:spacing w:after="120" w:line="240" w:lineRule="auto"/>
        <w:rPr>
          <w:rFonts w:ascii="Arial" w:hAnsi="Arial" w:cs="Arial"/>
          <w:b/>
          <w:sz w:val="20"/>
          <w:szCs w:val="20"/>
        </w:rPr>
      </w:pPr>
      <w:r w:rsidRPr="00AC1CF8">
        <w:rPr>
          <w:rFonts w:ascii="Arial" w:hAnsi="Arial" w:cs="Arial"/>
          <w:b/>
          <w:sz w:val="20"/>
          <w:szCs w:val="20"/>
        </w:rPr>
        <w:t xml:space="preserve">1. </w:t>
      </w:r>
      <w:r w:rsidR="001644F6" w:rsidRPr="00AC1CF8">
        <w:rPr>
          <w:rFonts w:ascii="Arial" w:hAnsi="Arial" w:cs="Arial"/>
          <w:b/>
          <w:sz w:val="20"/>
          <w:szCs w:val="20"/>
        </w:rPr>
        <w:t>L'ANNUNCIAZIONE DELL'ARCANGELO GABRIELE A MARIA VERGINE</w:t>
      </w:r>
    </w:p>
    <w:p w:rsidR="00B73F79" w:rsidRPr="00AC1CF8" w:rsidRDefault="00B73F79" w:rsidP="00B73F79">
      <w:pPr>
        <w:spacing w:after="120" w:line="240" w:lineRule="auto"/>
        <w:jc w:val="both"/>
        <w:rPr>
          <w:rFonts w:ascii="Arial" w:eastAsia="Times New Roman" w:hAnsi="Arial" w:cs="Arial"/>
          <w:i/>
          <w:sz w:val="20"/>
          <w:szCs w:val="20"/>
          <w:lang w:eastAsia="it-IT"/>
        </w:rPr>
      </w:pPr>
      <w:r w:rsidRPr="00AC1CF8">
        <w:rPr>
          <w:rFonts w:ascii="Arial" w:eastAsia="Times New Roman" w:hAnsi="Arial" w:cs="Arial"/>
          <w:i/>
          <w:sz w:val="20"/>
          <w:szCs w:val="20"/>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rsidR="00B73F79" w:rsidRPr="00AC1CF8" w:rsidRDefault="00B73F79" w:rsidP="00B73F79">
      <w:pPr>
        <w:spacing w:after="120" w:line="240" w:lineRule="auto"/>
        <w:jc w:val="both"/>
        <w:rPr>
          <w:rFonts w:ascii="Arial" w:eastAsia="Times New Roman" w:hAnsi="Arial" w:cs="Arial"/>
          <w:i/>
          <w:sz w:val="20"/>
          <w:szCs w:val="20"/>
          <w:lang w:eastAsia="it-IT"/>
        </w:rPr>
      </w:pPr>
      <w:r w:rsidRPr="00AC1CF8">
        <w:rPr>
          <w:rFonts w:ascii="Arial" w:eastAsia="Times New Roman" w:hAnsi="Arial" w:cs="Arial"/>
          <w:i/>
          <w:sz w:val="20"/>
          <w:szCs w:val="20"/>
          <w:lang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rsidR="00B73F79" w:rsidRPr="00AC1CF8" w:rsidRDefault="00B73F79" w:rsidP="00B73F79">
      <w:pPr>
        <w:spacing w:after="120" w:line="240" w:lineRule="auto"/>
        <w:jc w:val="both"/>
        <w:rPr>
          <w:rFonts w:ascii="Arial" w:eastAsia="Times New Roman" w:hAnsi="Arial" w:cs="Arial"/>
          <w:i/>
          <w:sz w:val="20"/>
          <w:szCs w:val="20"/>
          <w:lang w:eastAsia="it-IT"/>
        </w:rPr>
      </w:pPr>
      <w:r w:rsidRPr="00AC1CF8">
        <w:rPr>
          <w:rFonts w:ascii="Arial" w:eastAsia="Times New Roman" w:hAnsi="Arial" w:cs="Arial"/>
          <w:i/>
          <w:sz w:val="20"/>
          <w:szCs w:val="20"/>
          <w:lang w:eastAsia="it-IT"/>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rsidR="00B73F79" w:rsidRPr="00AC1CF8" w:rsidRDefault="00B73F79" w:rsidP="00B73F79">
      <w:pPr>
        <w:spacing w:after="120" w:line="240" w:lineRule="auto"/>
        <w:jc w:val="both"/>
        <w:rPr>
          <w:rFonts w:ascii="Arial" w:eastAsia="Times New Roman" w:hAnsi="Arial" w:cs="Arial"/>
          <w:i/>
          <w:sz w:val="20"/>
          <w:szCs w:val="20"/>
          <w:lang w:eastAsia="it-IT"/>
        </w:rPr>
      </w:pPr>
      <w:r w:rsidRPr="00AC1CF8">
        <w:rPr>
          <w:rFonts w:ascii="Arial" w:eastAsia="Times New Roman" w:hAnsi="Arial" w:cs="Arial"/>
          <w:i/>
          <w:sz w:val="20"/>
          <w:szCs w:val="20"/>
          <w:lang w:eastAsia="it-IT"/>
        </w:rPr>
        <w:t xml:space="preserve"> </w:t>
      </w:r>
    </w:p>
    <w:p w:rsidR="00B73F79" w:rsidRPr="00AC1CF8" w:rsidRDefault="001644F6" w:rsidP="00B73F79">
      <w:pPr>
        <w:spacing w:after="120" w:line="240" w:lineRule="auto"/>
        <w:rPr>
          <w:rFonts w:ascii="Arial" w:hAnsi="Arial" w:cs="Arial"/>
          <w:b/>
          <w:sz w:val="20"/>
          <w:szCs w:val="20"/>
        </w:rPr>
      </w:pPr>
      <w:r w:rsidRPr="00AC1CF8">
        <w:rPr>
          <w:rFonts w:ascii="Arial" w:hAnsi="Arial" w:cs="Arial"/>
          <w:b/>
          <w:sz w:val="20"/>
          <w:szCs w:val="20"/>
        </w:rPr>
        <w:t>BREVE RIFLESSIONE</w:t>
      </w:r>
    </w:p>
    <w:p w:rsidR="00B73F79" w:rsidRPr="00AC1CF8" w:rsidRDefault="00B73F79" w:rsidP="00B73F79">
      <w:pPr>
        <w:spacing w:after="120" w:line="240" w:lineRule="auto"/>
        <w:jc w:val="both"/>
        <w:rPr>
          <w:rFonts w:ascii="Arial" w:hAnsi="Arial" w:cs="Arial"/>
          <w:sz w:val="20"/>
          <w:szCs w:val="20"/>
        </w:rPr>
      </w:pPr>
      <w:r w:rsidRPr="00AC1CF8">
        <w:rPr>
          <w:rFonts w:ascii="Arial" w:hAnsi="Arial" w:cs="Arial"/>
          <w:sz w:val="20"/>
          <w:szCs w:val="20"/>
        </w:rPr>
        <w:t xml:space="preserve">Il Signore crea ogni uomo per un fine. Un tempo si diceva: </w:t>
      </w:r>
      <w:r w:rsidRPr="00AC1CF8">
        <w:rPr>
          <w:rFonts w:ascii="Arial" w:hAnsi="Arial" w:cs="Arial"/>
          <w:i/>
          <w:sz w:val="20"/>
          <w:szCs w:val="20"/>
        </w:rPr>
        <w:t>“Per conoscerlo, amarlo, servirlo in questa vita e poi goderlo nell’altra, in Paradiso”</w:t>
      </w:r>
      <w:r w:rsidRPr="00AC1CF8">
        <w:rPr>
          <w:rFonts w:ascii="Arial" w:hAnsi="Arial" w:cs="Arial"/>
          <w:sz w:val="20"/>
          <w:szCs w:val="20"/>
        </w:rPr>
        <w:t xml:space="preserve">. Il Signore si ama e si serve secondo la sua volontà. Si ama e si serve secondo i suoi progetti. Maria e Giuseppe hanno un loro progetto. Sono fidanzati. Presto vi saranno le nozze. Irrompe il Signore nella loro vita ed essa si trasforma, diviene purissima obbedienza ad un suo comando esplicito di amore. Così la risposta di Maria alla Parola dell’Angelo: </w:t>
      </w:r>
      <w:r w:rsidRPr="00AC1CF8">
        <w:rPr>
          <w:rFonts w:ascii="Arial" w:hAnsi="Arial" w:cs="Arial"/>
          <w:i/>
          <w:sz w:val="20"/>
          <w:szCs w:val="20"/>
        </w:rPr>
        <w:t>“Ecco la serva del Signore: avvenga per me secondo la tua parola”.</w:t>
      </w:r>
      <w:r w:rsidRPr="00AC1CF8">
        <w:rPr>
          <w:rFonts w:ascii="Arial" w:hAnsi="Arial" w:cs="Arial"/>
          <w:sz w:val="20"/>
          <w:szCs w:val="20"/>
        </w:rPr>
        <w:t xml:space="preserve"> Di Giuseppe si dice: </w:t>
      </w:r>
      <w:r w:rsidRPr="00AC1CF8">
        <w:rPr>
          <w:rFonts w:ascii="Arial" w:hAnsi="Arial" w:cs="Arial"/>
          <w:i/>
          <w:sz w:val="20"/>
          <w:szCs w:val="20"/>
        </w:rPr>
        <w:t>“Quando si destò dal sonno, Giuseppe fece come gli aveva ordinato l’Angelo del Signore e prese con sé la sua sposa”</w:t>
      </w:r>
      <w:r w:rsidRPr="00AC1CF8">
        <w:rPr>
          <w:rFonts w:ascii="Arial" w:hAnsi="Arial" w:cs="Arial"/>
          <w:sz w:val="20"/>
          <w:szCs w:val="20"/>
        </w:rPr>
        <w:t>. Maria e Giuseppe: immediata obbedienza a Dio. Il Signore può realizzare il suo mistero di salvezza e di redenzione. Il Figlio suo, il Verbo Eterno, può divenire uomo per portare sulla terra la grazia e la verità.</w:t>
      </w:r>
    </w:p>
    <w:p w:rsidR="00B73F79" w:rsidRPr="00AC1CF8" w:rsidRDefault="00B73F79" w:rsidP="00B73F79">
      <w:pPr>
        <w:spacing w:after="120" w:line="240" w:lineRule="auto"/>
        <w:jc w:val="both"/>
        <w:rPr>
          <w:rFonts w:ascii="Arial" w:hAnsi="Arial" w:cs="Arial"/>
          <w:sz w:val="20"/>
          <w:szCs w:val="20"/>
        </w:rPr>
      </w:pPr>
      <w:r w:rsidRPr="00AC1CF8">
        <w:rPr>
          <w:rFonts w:ascii="Arial" w:hAnsi="Arial" w:cs="Arial"/>
          <w:sz w:val="20"/>
          <w:szCs w:val="20"/>
        </w:rPr>
        <w:t xml:space="preserve"> </w:t>
      </w:r>
    </w:p>
    <w:p w:rsidR="00B73F79" w:rsidRPr="00AC1CF8" w:rsidRDefault="001644F6" w:rsidP="00B73F79">
      <w:pPr>
        <w:spacing w:after="120" w:line="240" w:lineRule="auto"/>
        <w:rPr>
          <w:rFonts w:ascii="Arial" w:hAnsi="Arial" w:cs="Arial"/>
          <w:b/>
          <w:sz w:val="20"/>
          <w:szCs w:val="20"/>
        </w:rPr>
      </w:pPr>
      <w:r w:rsidRPr="00AC1CF8">
        <w:rPr>
          <w:rFonts w:ascii="Arial" w:hAnsi="Arial" w:cs="Arial"/>
          <w:b/>
          <w:sz w:val="20"/>
          <w:szCs w:val="20"/>
        </w:rPr>
        <w:t xml:space="preserve">DOMANDE </w:t>
      </w:r>
    </w:p>
    <w:p w:rsidR="00B73F79" w:rsidRPr="00AC1CF8" w:rsidRDefault="00B73F79" w:rsidP="00B73F79">
      <w:pPr>
        <w:spacing w:after="120" w:line="240" w:lineRule="auto"/>
        <w:jc w:val="both"/>
        <w:rPr>
          <w:rFonts w:ascii="Arial" w:hAnsi="Arial" w:cs="Arial"/>
          <w:sz w:val="20"/>
          <w:szCs w:val="20"/>
        </w:rPr>
      </w:pPr>
      <w:r w:rsidRPr="00AC1CF8">
        <w:rPr>
          <w:rFonts w:ascii="Arial" w:hAnsi="Arial" w:cs="Arial"/>
          <w:sz w:val="20"/>
          <w:szCs w:val="20"/>
        </w:rPr>
        <w:t xml:space="preserve">Tra la Parola di Dio da me ascoltata e la mia obbedienza ad essa quanto tempo passa? Un mese, un anno, due, tre quattro, dieci, una vita? Quante volte la Parola è rimasta senza alcuna obbedienza?  Mi sono qualche volta impegnato a ridurre i tempi di obbedienza? Quanto ritardo c’è ancora da smaltire perché la mia obbedienza sia immediata ad ogni Parola del Signore? Ma voglio obbedire al Signore? Oppure l’ascolto della sua Parola neanche più mi interessa? Frequento con amore la catechesi? Ascolto con diligenza le omelie? Leggo ogni giorno una pagina di Vangelo? Mi consulto con il Padre spirituale? Ma voglio cercare la Volontà di Dio? </w:t>
      </w:r>
    </w:p>
    <w:p w:rsidR="00B73F79" w:rsidRPr="00AC1CF8" w:rsidRDefault="00B73F79" w:rsidP="00B73F79">
      <w:pPr>
        <w:spacing w:after="120" w:line="240" w:lineRule="auto"/>
        <w:jc w:val="both"/>
        <w:rPr>
          <w:rFonts w:ascii="Arial" w:hAnsi="Arial" w:cs="Arial"/>
          <w:sz w:val="20"/>
          <w:szCs w:val="20"/>
        </w:rPr>
      </w:pPr>
    </w:p>
    <w:p w:rsidR="00B73F79" w:rsidRPr="00AC1CF8" w:rsidRDefault="001644F6" w:rsidP="00B73F79">
      <w:pPr>
        <w:spacing w:after="120" w:line="240" w:lineRule="auto"/>
        <w:rPr>
          <w:rFonts w:ascii="Arial" w:hAnsi="Arial" w:cs="Arial"/>
          <w:b/>
          <w:sz w:val="20"/>
          <w:szCs w:val="20"/>
        </w:rPr>
      </w:pPr>
      <w:r w:rsidRPr="00AC1CF8">
        <w:rPr>
          <w:rFonts w:ascii="Arial" w:hAnsi="Arial" w:cs="Arial"/>
          <w:b/>
          <w:sz w:val="20"/>
          <w:szCs w:val="20"/>
        </w:rPr>
        <w:t>PREGHIERA DI PROPONIMENTO</w:t>
      </w:r>
    </w:p>
    <w:p w:rsidR="00B73F79" w:rsidRPr="00AC1CF8" w:rsidRDefault="00B73F79" w:rsidP="00B73F79">
      <w:pPr>
        <w:spacing w:after="120" w:line="240" w:lineRule="auto"/>
        <w:jc w:val="both"/>
        <w:rPr>
          <w:rFonts w:ascii="Arial" w:hAnsi="Arial" w:cs="Arial"/>
          <w:sz w:val="20"/>
          <w:szCs w:val="20"/>
        </w:rPr>
      </w:pPr>
      <w:r w:rsidRPr="00AC1CF8">
        <w:rPr>
          <w:rFonts w:ascii="Arial" w:hAnsi="Arial" w:cs="Arial"/>
          <w:sz w:val="20"/>
          <w:szCs w:val="20"/>
        </w:rPr>
        <w:t xml:space="preserve">Vergine Maria, Madre della Redenzione, ottienimi dal Figlio tuo, nello Spirito Santo, un cuore docile e umile, perché sappia sempre ascoltare ogni Parola che esce dalla bocca di Dio e dare ad essa una pronta, immediata obbedienza per tutti i giorni della mia vita.  </w:t>
      </w:r>
    </w:p>
    <w:p w:rsidR="00B73F79" w:rsidRPr="00AC1CF8" w:rsidRDefault="00B73F79" w:rsidP="00B73F79">
      <w:pPr>
        <w:spacing w:after="120" w:line="240" w:lineRule="auto"/>
        <w:jc w:val="both"/>
        <w:rPr>
          <w:rFonts w:ascii="Arial" w:hAnsi="Arial" w:cs="Arial"/>
          <w:sz w:val="20"/>
          <w:szCs w:val="20"/>
        </w:rPr>
      </w:pPr>
    </w:p>
    <w:p w:rsidR="00B73F79" w:rsidRPr="00AC1CF8" w:rsidRDefault="00B73F79" w:rsidP="00B73F79">
      <w:pPr>
        <w:spacing w:after="120" w:line="240" w:lineRule="auto"/>
        <w:jc w:val="both"/>
        <w:rPr>
          <w:rFonts w:ascii="Arial" w:hAnsi="Arial" w:cs="Arial"/>
          <w:sz w:val="20"/>
          <w:szCs w:val="20"/>
        </w:rPr>
      </w:pPr>
    </w:p>
    <w:p w:rsidR="00B73F79" w:rsidRPr="00AC1CF8" w:rsidRDefault="00B73F79" w:rsidP="00B73F79">
      <w:pPr>
        <w:spacing w:after="120" w:line="240" w:lineRule="auto"/>
        <w:rPr>
          <w:rFonts w:ascii="Arial" w:hAnsi="Arial" w:cs="Arial"/>
          <w:b/>
          <w:sz w:val="20"/>
          <w:szCs w:val="20"/>
        </w:rPr>
      </w:pPr>
      <w:r w:rsidRPr="00AC1CF8">
        <w:rPr>
          <w:rFonts w:ascii="Arial" w:hAnsi="Arial" w:cs="Arial"/>
          <w:b/>
          <w:sz w:val="20"/>
          <w:szCs w:val="20"/>
        </w:rPr>
        <w:br w:type="page"/>
        <w:t xml:space="preserve">2. </w:t>
      </w:r>
      <w:r w:rsidR="001644F6" w:rsidRPr="00AC1CF8">
        <w:rPr>
          <w:rFonts w:ascii="Arial" w:hAnsi="Arial" w:cs="Arial"/>
          <w:b/>
          <w:sz w:val="20"/>
          <w:szCs w:val="20"/>
        </w:rPr>
        <w:t>LA VISITA DI MARIA VERGINE A SANTA ELISABETTA</w:t>
      </w:r>
    </w:p>
    <w:p w:rsidR="00B73F79" w:rsidRPr="00AC1CF8" w:rsidRDefault="00B73F79" w:rsidP="00B73F79">
      <w:pPr>
        <w:spacing w:after="120" w:line="240" w:lineRule="auto"/>
        <w:jc w:val="both"/>
        <w:rPr>
          <w:rFonts w:ascii="Arial" w:eastAsia="Times New Roman" w:hAnsi="Arial" w:cs="Arial"/>
          <w:i/>
          <w:sz w:val="20"/>
          <w:szCs w:val="20"/>
          <w:lang w:eastAsia="it-IT"/>
        </w:rPr>
      </w:pPr>
      <w:r w:rsidRPr="00AC1CF8">
        <w:rPr>
          <w:rFonts w:ascii="Arial" w:eastAsia="Times New Roman" w:hAnsi="Arial" w:cs="Arial"/>
          <w:i/>
          <w:sz w:val="20"/>
          <w:szCs w:val="20"/>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AC1CF8">
        <w:rPr>
          <w:rFonts w:ascii="Arial" w:eastAsia="Times New Roman" w:hAnsi="Arial" w:cs="Arial"/>
          <w:i/>
          <w:position w:val="4"/>
          <w:sz w:val="20"/>
          <w:szCs w:val="20"/>
          <w:lang w:eastAsia="it-IT"/>
        </w:rPr>
        <w:t xml:space="preserve"> </w:t>
      </w:r>
      <w:r w:rsidRPr="00AC1CF8">
        <w:rPr>
          <w:rFonts w:ascii="Arial" w:eastAsia="Times New Roman" w:hAnsi="Arial" w:cs="Arial"/>
          <w:i/>
          <w:sz w:val="20"/>
          <w:szCs w:val="20"/>
          <w:lang w:eastAsia="it-IT"/>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rsidR="00B73F79" w:rsidRPr="00AC1CF8" w:rsidRDefault="00B73F79" w:rsidP="00B73F79">
      <w:pPr>
        <w:spacing w:after="120" w:line="240" w:lineRule="auto"/>
        <w:jc w:val="both"/>
        <w:rPr>
          <w:rFonts w:ascii="Arial" w:eastAsia="Times New Roman" w:hAnsi="Arial" w:cs="Arial"/>
          <w:i/>
          <w:sz w:val="20"/>
          <w:szCs w:val="20"/>
          <w:lang w:eastAsia="it-IT"/>
        </w:rPr>
      </w:pPr>
      <w:r w:rsidRPr="00AC1CF8">
        <w:rPr>
          <w:rFonts w:ascii="Arial" w:eastAsia="Times New Roman" w:hAnsi="Arial" w:cs="Arial"/>
          <w:i/>
          <w:sz w:val="20"/>
          <w:szCs w:val="20"/>
          <w:lang w:eastAsia="it-IT"/>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1,39-56). </w:t>
      </w:r>
    </w:p>
    <w:p w:rsidR="00B73F79" w:rsidRPr="00AC1CF8" w:rsidRDefault="00B73F79" w:rsidP="00B73F79">
      <w:pPr>
        <w:spacing w:after="120" w:line="240" w:lineRule="auto"/>
        <w:rPr>
          <w:rFonts w:ascii="Arial" w:hAnsi="Arial" w:cs="Arial"/>
          <w:b/>
          <w:sz w:val="20"/>
          <w:szCs w:val="20"/>
        </w:rPr>
      </w:pPr>
    </w:p>
    <w:p w:rsidR="00B73F79" w:rsidRPr="00AC1CF8" w:rsidRDefault="001644F6" w:rsidP="00B73F79">
      <w:pPr>
        <w:spacing w:after="120" w:line="240" w:lineRule="auto"/>
        <w:rPr>
          <w:rFonts w:ascii="Arial" w:hAnsi="Arial" w:cs="Arial"/>
          <w:b/>
          <w:sz w:val="20"/>
          <w:szCs w:val="20"/>
        </w:rPr>
      </w:pPr>
      <w:r w:rsidRPr="00AC1CF8">
        <w:rPr>
          <w:rFonts w:ascii="Arial" w:hAnsi="Arial" w:cs="Arial"/>
          <w:b/>
          <w:sz w:val="20"/>
          <w:szCs w:val="20"/>
        </w:rPr>
        <w:t>BREVE RIFLESSIONE</w:t>
      </w:r>
    </w:p>
    <w:p w:rsidR="00B73F79" w:rsidRPr="00AC1CF8" w:rsidRDefault="00B73F79" w:rsidP="00B73F79">
      <w:pPr>
        <w:spacing w:after="120" w:line="240" w:lineRule="auto"/>
        <w:jc w:val="both"/>
        <w:rPr>
          <w:rFonts w:ascii="Arial" w:hAnsi="Arial" w:cs="Arial"/>
          <w:sz w:val="20"/>
          <w:szCs w:val="20"/>
        </w:rPr>
      </w:pPr>
      <w:r w:rsidRPr="00AC1CF8">
        <w:rPr>
          <w:rFonts w:ascii="Arial" w:hAnsi="Arial" w:cs="Arial"/>
          <w:sz w:val="20"/>
          <w:szCs w:val="20"/>
        </w:rPr>
        <w:t xml:space="preserve">La Vergine Maria è piena di grazia. Il Signore è con Lei. Il Figlio di Dio è carne dalla sua carne, carne della sua carne nel suo seno verginale. Lo Spirito Santo si è posato su di Lei con la potenza dei suoi sette doni: </w:t>
      </w:r>
      <w:r w:rsidRPr="00AC1CF8">
        <w:rPr>
          <w:rFonts w:ascii="Arial" w:hAnsi="Arial" w:cs="Arial"/>
          <w:i/>
          <w:sz w:val="20"/>
          <w:szCs w:val="20"/>
        </w:rPr>
        <w:t>“Sapienza, intelletto, consiglio, fortezza, conoscenza, pietà, timore del Signore”.</w:t>
      </w:r>
      <w:r w:rsidRPr="00AC1CF8">
        <w:rPr>
          <w:rFonts w:ascii="Arial" w:hAnsi="Arial" w:cs="Arial"/>
          <w:sz w:val="20"/>
          <w:szCs w:val="20"/>
        </w:rPr>
        <w:t xml:space="preserve"> Lei è vera nuova arca dell’alleanza. Lo Spirito Santo vuole essere portato da Lei, nella casa di Zaccaria. Lei porta lo Spirito, lo Spirito porta Lei. Lo Spirito vuole donarsi attraverso di Lei in quella casa. La Vergine Maria diviene così modello, esempio di ogni futuro discepolo di Gesù: portato dallo Spirito e portatore di Lui. Lo Spirito di Dio portato, donato, versato, compie Lui ogni cosa. Diviene Spirito di profezia in Elisabetta. Spirito di fortezza in Giovanni il Battista. Spirito di Preghiera nella Madre di Dio. Lui, attraverso la bocca di Lei, canta le grandi cose fatte dall’Onnipotente per Maria, ma anche il suo vero agire nella storia.</w:t>
      </w:r>
    </w:p>
    <w:p w:rsidR="00B73F79" w:rsidRPr="00AC1CF8" w:rsidRDefault="00B73F79" w:rsidP="00B73F79">
      <w:pPr>
        <w:spacing w:after="120" w:line="240" w:lineRule="auto"/>
        <w:jc w:val="both"/>
        <w:rPr>
          <w:rFonts w:ascii="Arial" w:hAnsi="Arial" w:cs="Arial"/>
          <w:sz w:val="20"/>
          <w:szCs w:val="20"/>
        </w:rPr>
      </w:pPr>
    </w:p>
    <w:p w:rsidR="00B73F79" w:rsidRPr="00AC1CF8" w:rsidRDefault="001644F6" w:rsidP="00B73F79">
      <w:pPr>
        <w:spacing w:after="120" w:line="240" w:lineRule="auto"/>
        <w:rPr>
          <w:rFonts w:ascii="Arial" w:hAnsi="Arial" w:cs="Arial"/>
          <w:b/>
          <w:sz w:val="20"/>
          <w:szCs w:val="20"/>
        </w:rPr>
      </w:pPr>
      <w:r w:rsidRPr="00AC1CF8">
        <w:rPr>
          <w:rFonts w:ascii="Arial" w:hAnsi="Arial" w:cs="Arial"/>
          <w:b/>
          <w:sz w:val="20"/>
          <w:szCs w:val="20"/>
        </w:rPr>
        <w:t xml:space="preserve">DOMANDE </w:t>
      </w:r>
    </w:p>
    <w:p w:rsidR="00B73F79" w:rsidRPr="00AC1CF8" w:rsidRDefault="00B73F79" w:rsidP="00B73F79">
      <w:pPr>
        <w:spacing w:after="120" w:line="240" w:lineRule="auto"/>
        <w:jc w:val="both"/>
        <w:rPr>
          <w:rFonts w:ascii="Arial" w:hAnsi="Arial" w:cs="Arial"/>
          <w:sz w:val="20"/>
          <w:szCs w:val="20"/>
        </w:rPr>
      </w:pPr>
      <w:r w:rsidRPr="00AC1CF8">
        <w:rPr>
          <w:rFonts w:ascii="Arial" w:hAnsi="Arial" w:cs="Arial"/>
          <w:sz w:val="20"/>
          <w:szCs w:val="20"/>
        </w:rPr>
        <w:t xml:space="preserve">Sono pieno di grazia? Il Signore è con me? Lo Spirito Santo abita con potenza nel mio cuore? Amo Cristo Gesù fino a farlo divenire corpo del mio corpo per essere io corpo nel suo corpo e del suo corpo? La Madre di Gesù occupa un posto speciale nella mia vita? Che relazione vivo con Angeli e Santi? Sento la mozione dello Spirito Santo? Quando mi reco in qualche parte, vado con la profonda convinzione che è lo Spirito che mi manda perché vuole essere portato da me in quel luogo per operare prodigi di conversione e di profezia? Oppure la mia presenza è vuota di Lui e in più è assente, svogliata, vissuta solo con il corpo? </w:t>
      </w:r>
    </w:p>
    <w:p w:rsidR="00B73F79" w:rsidRPr="00AC1CF8" w:rsidRDefault="00B73F79" w:rsidP="00B73F79">
      <w:pPr>
        <w:spacing w:after="120" w:line="240" w:lineRule="auto"/>
        <w:jc w:val="both"/>
        <w:rPr>
          <w:rFonts w:ascii="Arial" w:hAnsi="Arial" w:cs="Arial"/>
          <w:sz w:val="20"/>
          <w:szCs w:val="20"/>
        </w:rPr>
      </w:pPr>
    </w:p>
    <w:p w:rsidR="00B73F79" w:rsidRPr="00AC1CF8" w:rsidRDefault="001644F6" w:rsidP="00B73F79">
      <w:pPr>
        <w:spacing w:after="120" w:line="240" w:lineRule="auto"/>
        <w:rPr>
          <w:rFonts w:ascii="Arial" w:hAnsi="Arial" w:cs="Arial"/>
          <w:b/>
          <w:sz w:val="20"/>
          <w:szCs w:val="20"/>
        </w:rPr>
      </w:pPr>
      <w:r w:rsidRPr="00AC1CF8">
        <w:rPr>
          <w:rFonts w:ascii="Arial" w:hAnsi="Arial" w:cs="Arial"/>
          <w:b/>
          <w:sz w:val="20"/>
          <w:szCs w:val="20"/>
        </w:rPr>
        <w:t>PREGHIERA DI PROPONIMENTO</w:t>
      </w:r>
    </w:p>
    <w:p w:rsidR="00B73F79" w:rsidRPr="00AC1CF8" w:rsidRDefault="00B73F79" w:rsidP="00B73F79">
      <w:pPr>
        <w:spacing w:after="120" w:line="240" w:lineRule="auto"/>
        <w:jc w:val="both"/>
        <w:rPr>
          <w:rFonts w:ascii="Arial" w:hAnsi="Arial" w:cs="Arial"/>
          <w:sz w:val="20"/>
          <w:szCs w:val="20"/>
        </w:rPr>
      </w:pPr>
      <w:r w:rsidRPr="00AC1CF8">
        <w:rPr>
          <w:rFonts w:ascii="Arial" w:hAnsi="Arial" w:cs="Arial"/>
          <w:sz w:val="20"/>
          <w:szCs w:val="20"/>
        </w:rPr>
        <w:t xml:space="preserve">Vergine Maria, Madre della Redenzione, ottienimi da Cristo Gesù la grazia della presenza piena dello Spirito del Signore nel mio cuore e nella mia anima, nei miei pensieri e desideri, nella mia volontà, assieme all’altra grazia di un profondo convincimento nel cuore che lui vuole essere portato da me in ogni luogo dove lui mi porta perché è lì che lui desidera operare le meraviglie della salvezza del Padre. Fa’ che mai dimentichi che Lui porta me perché io porti Lui. Lui manda me perché è Lui che deve andare attraverso me, in me, per me. </w:t>
      </w:r>
    </w:p>
    <w:p w:rsidR="00B73F79" w:rsidRPr="00AC1CF8" w:rsidRDefault="00B73F79" w:rsidP="00B73F79">
      <w:pPr>
        <w:spacing w:after="120" w:line="240" w:lineRule="auto"/>
        <w:jc w:val="both"/>
        <w:rPr>
          <w:rFonts w:ascii="Arial" w:hAnsi="Arial" w:cs="Arial"/>
          <w:sz w:val="20"/>
          <w:szCs w:val="20"/>
        </w:rPr>
      </w:pPr>
    </w:p>
    <w:p w:rsidR="00B73F79" w:rsidRPr="00AC1CF8" w:rsidRDefault="00B73F79" w:rsidP="00B73F79">
      <w:pPr>
        <w:spacing w:after="120" w:line="240" w:lineRule="auto"/>
        <w:rPr>
          <w:rFonts w:ascii="Arial" w:hAnsi="Arial" w:cs="Arial"/>
          <w:b/>
          <w:sz w:val="20"/>
          <w:szCs w:val="20"/>
        </w:rPr>
      </w:pPr>
      <w:r w:rsidRPr="00AC1CF8">
        <w:rPr>
          <w:rFonts w:ascii="Arial" w:hAnsi="Arial" w:cs="Arial"/>
          <w:b/>
          <w:sz w:val="20"/>
          <w:szCs w:val="20"/>
        </w:rPr>
        <w:t xml:space="preserve">3. </w:t>
      </w:r>
      <w:r w:rsidR="001644F6" w:rsidRPr="00AC1CF8">
        <w:rPr>
          <w:rFonts w:ascii="Arial" w:hAnsi="Arial" w:cs="Arial"/>
          <w:b/>
          <w:sz w:val="20"/>
          <w:szCs w:val="20"/>
        </w:rPr>
        <w:t>LA NASCITA DI GESÙ</w:t>
      </w:r>
    </w:p>
    <w:p w:rsidR="00B73F79" w:rsidRPr="00AC1CF8" w:rsidRDefault="00B73F79" w:rsidP="00B73F79">
      <w:pPr>
        <w:spacing w:after="120" w:line="240" w:lineRule="auto"/>
        <w:jc w:val="both"/>
        <w:rPr>
          <w:rFonts w:ascii="Arial" w:eastAsia="Times New Roman" w:hAnsi="Arial" w:cs="Arial"/>
          <w:i/>
          <w:sz w:val="20"/>
          <w:szCs w:val="20"/>
          <w:lang w:eastAsia="it-IT"/>
        </w:rPr>
      </w:pPr>
      <w:r w:rsidRPr="00AC1CF8">
        <w:rPr>
          <w:rFonts w:ascii="Arial" w:eastAsia="Times New Roman" w:hAnsi="Arial" w:cs="Arial"/>
          <w:i/>
          <w:sz w:val="20"/>
          <w:szCs w:val="20"/>
          <w:lang w:eastAsia="it-IT"/>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(Lc 2,1-21).</w:t>
      </w:r>
    </w:p>
    <w:p w:rsidR="00B73F79" w:rsidRPr="00AC1CF8" w:rsidRDefault="00B73F79" w:rsidP="00B73F79">
      <w:pPr>
        <w:spacing w:after="120" w:line="240" w:lineRule="auto"/>
        <w:jc w:val="both"/>
        <w:rPr>
          <w:rFonts w:ascii="Arial" w:eastAsia="Times New Roman" w:hAnsi="Arial" w:cs="Arial"/>
          <w:i/>
          <w:sz w:val="20"/>
          <w:szCs w:val="20"/>
          <w:lang w:eastAsia="it-IT"/>
        </w:rPr>
      </w:pPr>
      <w:r w:rsidRPr="00AC1CF8">
        <w:rPr>
          <w:rFonts w:ascii="Arial" w:eastAsia="Times New Roman" w:hAnsi="Arial" w:cs="Arial"/>
          <w:i/>
          <w:sz w:val="20"/>
          <w:szCs w:val="20"/>
          <w:lang w:eastAsia="it-IT"/>
        </w:rPr>
        <w:t xml:space="preserve"> </w:t>
      </w:r>
    </w:p>
    <w:p w:rsidR="00B73F79" w:rsidRPr="00AC1CF8" w:rsidRDefault="001644F6" w:rsidP="00B73F79">
      <w:pPr>
        <w:spacing w:after="120" w:line="240" w:lineRule="auto"/>
        <w:rPr>
          <w:rFonts w:ascii="Arial" w:hAnsi="Arial" w:cs="Arial"/>
          <w:b/>
          <w:sz w:val="20"/>
          <w:szCs w:val="20"/>
        </w:rPr>
      </w:pPr>
      <w:r w:rsidRPr="00AC1CF8">
        <w:rPr>
          <w:rFonts w:ascii="Arial" w:hAnsi="Arial" w:cs="Arial"/>
          <w:b/>
          <w:sz w:val="20"/>
          <w:szCs w:val="20"/>
        </w:rPr>
        <w:t>BREVE RIFLESSIONE</w:t>
      </w:r>
    </w:p>
    <w:p w:rsidR="00B73F79" w:rsidRPr="00AC1CF8" w:rsidRDefault="00B73F79" w:rsidP="00B73F79">
      <w:pPr>
        <w:spacing w:after="120" w:line="240" w:lineRule="auto"/>
        <w:jc w:val="both"/>
        <w:rPr>
          <w:rFonts w:ascii="Arial" w:hAnsi="Arial" w:cs="Arial"/>
          <w:sz w:val="20"/>
          <w:szCs w:val="20"/>
        </w:rPr>
      </w:pPr>
      <w:r w:rsidRPr="00AC1CF8">
        <w:rPr>
          <w:rFonts w:ascii="Arial" w:hAnsi="Arial" w:cs="Arial"/>
          <w:sz w:val="20"/>
          <w:szCs w:val="20"/>
        </w:rPr>
        <w:t>Maria e Giuseppe obbediscono non solo a Dio con pronta e immediata obbedienza, ma anche all’uomo. L’uomo vuole che essi si rechino a Betlemme e loro lasciano Nazaret e si mettono in cammino. Anche alla storia Maria e Giuseppe obbediscono. La storia offre loro una umile grotta nella quale trovare alloggio e rifugio perché il Figlio di Dio venga al mondo e loro obbediscono con grande amore e riconoscenza, benedicendo e lodando il Signore per la sua grande misericordia. Anche i pastori ascoltano l’Angelo che li manda a Betlemme e loro con immediata obbedienza vi si recano, portando a quella gente il conforto della verità del mistero che stava compiendosi sotto i loro occhi. Ogni vita, dell’anima, dello spirito, del corpo, della storia, del tempo, dell’eternità nasce dall’obbedienza di queste persone. Ognuno per la sua parte coopera alla grande opera di salvezza che Dio ha decretato di realizzare per il mondo.</w:t>
      </w:r>
    </w:p>
    <w:p w:rsidR="00B73F79" w:rsidRPr="00AC1CF8" w:rsidRDefault="00B73F79" w:rsidP="00B73F79">
      <w:pPr>
        <w:spacing w:after="120" w:line="240" w:lineRule="auto"/>
        <w:jc w:val="both"/>
        <w:rPr>
          <w:rFonts w:ascii="Arial" w:hAnsi="Arial" w:cs="Arial"/>
          <w:sz w:val="20"/>
          <w:szCs w:val="20"/>
        </w:rPr>
      </w:pPr>
    </w:p>
    <w:p w:rsidR="00B73F79" w:rsidRPr="00AC1CF8" w:rsidRDefault="001644F6" w:rsidP="00B73F79">
      <w:pPr>
        <w:spacing w:after="120" w:line="240" w:lineRule="auto"/>
        <w:rPr>
          <w:rFonts w:ascii="Arial" w:hAnsi="Arial" w:cs="Arial"/>
          <w:b/>
          <w:sz w:val="20"/>
          <w:szCs w:val="20"/>
        </w:rPr>
      </w:pPr>
      <w:r w:rsidRPr="00AC1CF8">
        <w:rPr>
          <w:rFonts w:ascii="Arial" w:hAnsi="Arial" w:cs="Arial"/>
          <w:b/>
          <w:sz w:val="20"/>
          <w:szCs w:val="20"/>
        </w:rPr>
        <w:t xml:space="preserve">DOMANDE </w:t>
      </w:r>
    </w:p>
    <w:p w:rsidR="00B73F79" w:rsidRPr="00AC1CF8" w:rsidRDefault="00B73F79" w:rsidP="00B73F79">
      <w:pPr>
        <w:spacing w:after="120" w:line="240" w:lineRule="auto"/>
        <w:jc w:val="both"/>
        <w:rPr>
          <w:rFonts w:ascii="Arial" w:hAnsi="Arial" w:cs="Arial"/>
          <w:sz w:val="20"/>
          <w:szCs w:val="20"/>
        </w:rPr>
      </w:pPr>
      <w:r w:rsidRPr="00AC1CF8">
        <w:rPr>
          <w:rFonts w:ascii="Arial" w:hAnsi="Arial" w:cs="Arial"/>
          <w:sz w:val="20"/>
          <w:szCs w:val="20"/>
        </w:rPr>
        <w:t>Quanto sono io obbediente agli uomini e quanto alla storia che Dio prepara per me? So che è dalla mia obbedienza che il mistero di Cristo Gesù è conosciuto e reso operante nel tempo, in mezzo agli uomini? Quante volte mi sono ribellato alla storia che il Signore ha preparato per me, storia nella quale Lui vuole che io manifesti la sua salvezza, la sua redenzione, la sua vita? Sono perennemente pieno di Spirito Santo, il solo che mi dona l’intelligenza per comprendere e la forza per accogliere? So che il rifiuto dell’obbedienza alla storia è frutto di una carenza di Spirito nel mio cuore? Quanto mi impegno perché lo Spirito viva in me in pienezza di luce?</w:t>
      </w:r>
    </w:p>
    <w:p w:rsidR="00B73F79" w:rsidRPr="00AC1CF8" w:rsidRDefault="00B73F79" w:rsidP="00B73F79">
      <w:pPr>
        <w:spacing w:after="120" w:line="240" w:lineRule="auto"/>
        <w:rPr>
          <w:rFonts w:ascii="Arial" w:hAnsi="Arial" w:cs="Arial"/>
          <w:b/>
          <w:sz w:val="20"/>
          <w:szCs w:val="20"/>
        </w:rPr>
      </w:pPr>
    </w:p>
    <w:p w:rsidR="00B73F79" w:rsidRPr="00AC1CF8" w:rsidRDefault="001644F6" w:rsidP="00B73F79">
      <w:pPr>
        <w:spacing w:after="120" w:line="240" w:lineRule="auto"/>
        <w:rPr>
          <w:rFonts w:ascii="Arial" w:hAnsi="Arial" w:cs="Arial"/>
          <w:b/>
          <w:sz w:val="20"/>
          <w:szCs w:val="20"/>
        </w:rPr>
      </w:pPr>
      <w:r w:rsidRPr="00AC1CF8">
        <w:rPr>
          <w:rFonts w:ascii="Arial" w:hAnsi="Arial" w:cs="Arial"/>
          <w:b/>
          <w:sz w:val="20"/>
          <w:szCs w:val="20"/>
        </w:rPr>
        <w:t>PREGHIERA DI PROPONIMENTO</w:t>
      </w:r>
    </w:p>
    <w:p w:rsidR="00B73F79" w:rsidRPr="00AC1CF8" w:rsidRDefault="00B73F79" w:rsidP="00B73F79">
      <w:pPr>
        <w:spacing w:after="120" w:line="240" w:lineRule="auto"/>
        <w:jc w:val="both"/>
        <w:rPr>
          <w:rFonts w:ascii="Arial" w:hAnsi="Arial" w:cs="Arial"/>
          <w:sz w:val="20"/>
          <w:szCs w:val="20"/>
        </w:rPr>
      </w:pPr>
      <w:r w:rsidRPr="00AC1CF8">
        <w:rPr>
          <w:rFonts w:ascii="Arial" w:hAnsi="Arial" w:cs="Arial"/>
          <w:sz w:val="20"/>
          <w:szCs w:val="20"/>
        </w:rPr>
        <w:t xml:space="preserve">Vergine Maria, Madre della Redenzione, fa’ che lo Spirito di Dio cresca senza misura nel mio cuore. Con esso forte, obbedirò agli uomini e alla storia e manifesterò la salvezza di Dio nel mondo.  Un’altra grazia ti chiedo, Madre santa: donami il tuo amore per l’obbedienza ad ogni avvenimento che il Signore prepara per me oggi, domani, sempre. Con la tua perenne e ininterrotta intercessione, Madre di Dio, l’obbedienza diviene facile e ogni amore possibile. </w:t>
      </w:r>
    </w:p>
    <w:p w:rsidR="00B73F79" w:rsidRPr="00AC1CF8" w:rsidRDefault="00B73F79" w:rsidP="00B73F79">
      <w:pPr>
        <w:spacing w:after="120" w:line="240" w:lineRule="auto"/>
        <w:rPr>
          <w:rFonts w:ascii="Arial" w:hAnsi="Arial" w:cs="Arial"/>
          <w:b/>
          <w:sz w:val="20"/>
          <w:szCs w:val="20"/>
        </w:rPr>
      </w:pPr>
      <w:r w:rsidRPr="00AC1CF8">
        <w:rPr>
          <w:rFonts w:ascii="Arial" w:hAnsi="Arial" w:cs="Arial"/>
          <w:b/>
          <w:sz w:val="20"/>
          <w:szCs w:val="20"/>
        </w:rPr>
        <w:br w:type="page"/>
        <w:t xml:space="preserve">4. </w:t>
      </w:r>
      <w:r w:rsidR="001644F6" w:rsidRPr="00AC1CF8">
        <w:rPr>
          <w:rFonts w:ascii="Arial" w:hAnsi="Arial" w:cs="Arial"/>
          <w:b/>
          <w:sz w:val="20"/>
          <w:szCs w:val="20"/>
        </w:rPr>
        <w:t>LA PRESENTAZIONE DI GESÙ AL TEMPIO</w:t>
      </w:r>
    </w:p>
    <w:p w:rsidR="00B73F79" w:rsidRPr="00AC1CF8" w:rsidRDefault="00B73F79" w:rsidP="00B73F79">
      <w:pPr>
        <w:spacing w:after="120" w:line="240" w:lineRule="auto"/>
        <w:jc w:val="both"/>
        <w:rPr>
          <w:rFonts w:ascii="Arial" w:eastAsia="Times New Roman" w:hAnsi="Arial" w:cs="Arial"/>
          <w:i/>
          <w:sz w:val="20"/>
          <w:szCs w:val="20"/>
          <w:lang w:eastAsia="it-IT"/>
        </w:rPr>
      </w:pPr>
      <w:r w:rsidRPr="00AC1CF8">
        <w:rPr>
          <w:rFonts w:ascii="Arial" w:eastAsia="Times New Roman" w:hAnsi="Arial" w:cs="Arial"/>
          <w:i/>
          <w:sz w:val="20"/>
          <w:szCs w:val="20"/>
          <w:lang w:eastAsia="it-IT"/>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w:t>
      </w:r>
      <w:smartTag w:uri="urn:schemas-microsoft-com:office:smarttags" w:element="PersonName">
        <w:smartTagPr>
          <w:attr w:name="ProductID" w:val="la Legge"/>
        </w:smartTagPr>
        <w:r w:rsidRPr="00AC1CF8">
          <w:rPr>
            <w:rFonts w:ascii="Arial" w:eastAsia="Times New Roman" w:hAnsi="Arial" w:cs="Arial"/>
            <w:i/>
            <w:sz w:val="20"/>
            <w:szCs w:val="20"/>
            <w:lang w:eastAsia="it-IT"/>
          </w:rPr>
          <w:t>la Legge</w:t>
        </w:r>
      </w:smartTag>
      <w:r w:rsidRPr="00AC1CF8">
        <w:rPr>
          <w:rFonts w:ascii="Arial" w:eastAsia="Times New Roman" w:hAnsi="Arial" w:cs="Arial"/>
          <w:i/>
          <w:sz w:val="20"/>
          <w:szCs w:val="20"/>
          <w:lang w:eastAsia="it-IT"/>
        </w:rPr>
        <w:t xml:space="preserv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 (Lc 2,22-40). </w:t>
      </w:r>
    </w:p>
    <w:p w:rsidR="00B73F79" w:rsidRPr="00AC1CF8" w:rsidRDefault="00B73F79" w:rsidP="00B73F79">
      <w:pPr>
        <w:spacing w:after="120" w:line="240" w:lineRule="auto"/>
        <w:jc w:val="both"/>
        <w:rPr>
          <w:rFonts w:ascii="Arial" w:eastAsia="Times New Roman" w:hAnsi="Arial" w:cs="Arial"/>
          <w:i/>
          <w:sz w:val="20"/>
          <w:szCs w:val="20"/>
          <w:lang w:eastAsia="it-IT"/>
        </w:rPr>
      </w:pPr>
    </w:p>
    <w:p w:rsidR="00B73F79" w:rsidRPr="00AC1CF8" w:rsidRDefault="001644F6" w:rsidP="00B73F79">
      <w:pPr>
        <w:spacing w:after="120" w:line="240" w:lineRule="auto"/>
        <w:rPr>
          <w:rFonts w:ascii="Arial" w:hAnsi="Arial" w:cs="Arial"/>
          <w:b/>
          <w:sz w:val="20"/>
          <w:szCs w:val="20"/>
        </w:rPr>
      </w:pPr>
      <w:r w:rsidRPr="00AC1CF8">
        <w:rPr>
          <w:rFonts w:ascii="Arial" w:hAnsi="Arial" w:cs="Arial"/>
          <w:b/>
          <w:sz w:val="20"/>
          <w:szCs w:val="20"/>
        </w:rPr>
        <w:t>BREVE RIFLESSIONE</w:t>
      </w:r>
    </w:p>
    <w:p w:rsidR="00B73F79" w:rsidRPr="00AC1CF8" w:rsidRDefault="00B73F79" w:rsidP="00B73F79">
      <w:pPr>
        <w:spacing w:after="120" w:line="240" w:lineRule="auto"/>
        <w:jc w:val="both"/>
        <w:rPr>
          <w:rFonts w:ascii="Arial" w:hAnsi="Arial" w:cs="Arial"/>
          <w:sz w:val="20"/>
          <w:szCs w:val="20"/>
        </w:rPr>
      </w:pPr>
      <w:r w:rsidRPr="00AC1CF8">
        <w:rPr>
          <w:rFonts w:ascii="Arial" w:hAnsi="Arial" w:cs="Arial"/>
          <w:sz w:val="20"/>
          <w:szCs w:val="20"/>
        </w:rPr>
        <w:t>La prima obbedienza di Maria e Giuseppe è stata alla Parola di Dio manifestata loro per mezzo del</w:t>
      </w:r>
      <w:r w:rsidR="00AF5892">
        <w:rPr>
          <w:rFonts w:ascii="Arial" w:hAnsi="Arial" w:cs="Arial"/>
          <w:sz w:val="20"/>
          <w:szCs w:val="20"/>
        </w:rPr>
        <w:t>l’Angelo del Signore. La seconda</w:t>
      </w:r>
      <w:r w:rsidRPr="00AC1CF8">
        <w:rPr>
          <w:rFonts w:ascii="Arial" w:hAnsi="Arial" w:cs="Arial"/>
          <w:sz w:val="20"/>
          <w:szCs w:val="20"/>
        </w:rPr>
        <w:t xml:space="preserve"> obbedienza è stata alla volontà di Dio, manifestata per mezzo della legge degli uomini e dalla storia. Ma queste due obbedienze non sono ancora tutto. Ne manca una terza: quella data da ogni prescrizione della Legge scritta del Signore. Anche la Legge scritta va osservata in ogni suo minimo precetto con pronta e immediata obbedienza. Senza questa obbedienza non c’è cammino nella santità, perché la santità è data da questa obbedienza ed è per questa obbedienza che si potrà obbedire alle altre due: alla Parola attuale di Dio, agli uomini, alla storia. In questa obbedienza alla Legge scritta Maria e Giuseppe sono fedelissimi. Nulla per essi rimane inosservato. Tutto viene compiuto. Tutto realizzato non solo con il corpo, ma anche con il cuore, la mente, le forze, i desideri, la volontà.</w:t>
      </w:r>
    </w:p>
    <w:p w:rsidR="00B73F79" w:rsidRPr="00AC1CF8" w:rsidRDefault="00B73F79" w:rsidP="00B73F79">
      <w:pPr>
        <w:spacing w:after="120" w:line="240" w:lineRule="auto"/>
        <w:jc w:val="both"/>
        <w:rPr>
          <w:rFonts w:ascii="Arial" w:hAnsi="Arial" w:cs="Arial"/>
          <w:sz w:val="20"/>
          <w:szCs w:val="20"/>
        </w:rPr>
      </w:pPr>
    </w:p>
    <w:p w:rsidR="00B73F79" w:rsidRPr="00AC1CF8" w:rsidRDefault="001644F6" w:rsidP="00B73F79">
      <w:pPr>
        <w:spacing w:after="120" w:line="240" w:lineRule="auto"/>
        <w:rPr>
          <w:rFonts w:ascii="Arial" w:hAnsi="Arial" w:cs="Arial"/>
          <w:b/>
          <w:sz w:val="20"/>
          <w:szCs w:val="20"/>
        </w:rPr>
      </w:pPr>
      <w:r w:rsidRPr="00AC1CF8">
        <w:rPr>
          <w:rFonts w:ascii="Arial" w:hAnsi="Arial" w:cs="Arial"/>
          <w:b/>
          <w:sz w:val="20"/>
          <w:szCs w:val="20"/>
        </w:rPr>
        <w:t xml:space="preserve">DOMANDE </w:t>
      </w:r>
    </w:p>
    <w:p w:rsidR="00B73F79" w:rsidRPr="00AC1CF8" w:rsidRDefault="00B73F79" w:rsidP="00B73F79">
      <w:pPr>
        <w:spacing w:after="120" w:line="240" w:lineRule="auto"/>
        <w:jc w:val="both"/>
        <w:rPr>
          <w:rFonts w:ascii="Arial" w:hAnsi="Arial" w:cs="Arial"/>
          <w:sz w:val="20"/>
          <w:szCs w:val="20"/>
        </w:rPr>
      </w:pPr>
      <w:r w:rsidRPr="00AC1CF8">
        <w:rPr>
          <w:rFonts w:ascii="Arial" w:hAnsi="Arial" w:cs="Arial"/>
          <w:sz w:val="20"/>
          <w:szCs w:val="20"/>
        </w:rPr>
        <w:t>Qual è la mia osservanza della Legge scritta? Osservo con coscienza delicata i Dieci Comandamenti sia nella loro parte negativa di divieto che nella parte positiva che è sommo rispetto di Dio, degli uomini, del tempo, delle cose? Faccio delle Beatitudini il mio vero stile di vita? Mi impegno ad osservare tutto il Discorso della Montagna con lo stesso Spirito con il quale Gesù lo ha dettato per noi e vissuto interamente nella sua carne?  Riguardo alla mia lingua è sempre pura in ogni parola, santa in ogni affermazione, perfetta in ogni dichiarazione? Ho il desiderio di essere fedele sempre anche ai più piccoli precetti della Legge del mio Dio?</w:t>
      </w:r>
    </w:p>
    <w:p w:rsidR="00B73F79" w:rsidRPr="00AC1CF8" w:rsidRDefault="00B73F79" w:rsidP="00B73F79">
      <w:pPr>
        <w:spacing w:after="120" w:line="240" w:lineRule="auto"/>
        <w:jc w:val="both"/>
        <w:rPr>
          <w:rFonts w:ascii="Arial" w:hAnsi="Arial" w:cs="Arial"/>
          <w:sz w:val="20"/>
          <w:szCs w:val="20"/>
        </w:rPr>
      </w:pPr>
    </w:p>
    <w:p w:rsidR="00B73F79" w:rsidRPr="00AC1CF8" w:rsidRDefault="001644F6" w:rsidP="00B73F79">
      <w:pPr>
        <w:spacing w:after="120" w:line="240" w:lineRule="auto"/>
        <w:rPr>
          <w:rFonts w:ascii="Arial" w:hAnsi="Arial" w:cs="Arial"/>
          <w:b/>
          <w:sz w:val="20"/>
          <w:szCs w:val="20"/>
        </w:rPr>
      </w:pPr>
      <w:r w:rsidRPr="00AC1CF8">
        <w:rPr>
          <w:rFonts w:ascii="Arial" w:hAnsi="Arial" w:cs="Arial"/>
          <w:b/>
          <w:sz w:val="20"/>
          <w:szCs w:val="20"/>
        </w:rPr>
        <w:t>PREGHIERA DI PROPONIMENTO</w:t>
      </w:r>
    </w:p>
    <w:p w:rsidR="00B73F79" w:rsidRDefault="00B73F79" w:rsidP="00B73F79">
      <w:pPr>
        <w:spacing w:after="120" w:line="240" w:lineRule="auto"/>
        <w:jc w:val="both"/>
        <w:rPr>
          <w:rFonts w:ascii="Arial" w:hAnsi="Arial" w:cs="Arial"/>
          <w:sz w:val="20"/>
          <w:szCs w:val="20"/>
        </w:rPr>
      </w:pPr>
      <w:r w:rsidRPr="00AC1CF8">
        <w:rPr>
          <w:rFonts w:ascii="Arial" w:hAnsi="Arial" w:cs="Arial"/>
          <w:sz w:val="20"/>
          <w:szCs w:val="20"/>
        </w:rPr>
        <w:t xml:space="preserve">Vergine Maria, Madre della Redenzione, solo con il tuo cuore, la tua volontà, i tuoi desideri si può obbedire secondo verità e in pienezza di amore alla Legge del nostro Dio. Vieni con tutta la tua potenza di conoscenza, luce, verità, amore, prenditi il mio spirito e la mia anima e rendili obbedienti alla Legge come tu lo sei stata per tutti i giorni della tua vita. Senza l’obbedienza alla Legge il cuore è di pietra, lo spirito di rame e mai potrà obbedire alla voce del suo Dio. </w:t>
      </w:r>
    </w:p>
    <w:p w:rsidR="001644F6" w:rsidRPr="00AC1CF8" w:rsidRDefault="001644F6" w:rsidP="00B73F79">
      <w:pPr>
        <w:spacing w:after="120" w:line="240" w:lineRule="auto"/>
        <w:jc w:val="both"/>
        <w:rPr>
          <w:rFonts w:ascii="Arial" w:hAnsi="Arial" w:cs="Arial"/>
          <w:sz w:val="20"/>
          <w:szCs w:val="20"/>
        </w:rPr>
      </w:pPr>
    </w:p>
    <w:p w:rsidR="00B73F79" w:rsidRPr="00AC1CF8" w:rsidRDefault="00B73F79" w:rsidP="00B73F79">
      <w:pPr>
        <w:spacing w:after="120" w:line="240" w:lineRule="auto"/>
        <w:rPr>
          <w:rFonts w:ascii="Arial" w:hAnsi="Arial" w:cs="Arial"/>
          <w:b/>
          <w:sz w:val="20"/>
          <w:szCs w:val="20"/>
        </w:rPr>
      </w:pPr>
      <w:r w:rsidRPr="00AC1CF8">
        <w:rPr>
          <w:rFonts w:ascii="Arial" w:hAnsi="Arial" w:cs="Arial"/>
          <w:b/>
          <w:sz w:val="20"/>
          <w:szCs w:val="20"/>
        </w:rPr>
        <w:t>5.</w:t>
      </w:r>
      <w:r w:rsidR="001644F6" w:rsidRPr="00AC1CF8">
        <w:rPr>
          <w:rFonts w:ascii="Arial" w:hAnsi="Arial" w:cs="Arial"/>
          <w:b/>
          <w:sz w:val="20"/>
          <w:szCs w:val="20"/>
        </w:rPr>
        <w:t xml:space="preserve"> IL RITROVAMENTO DI GESÙ AL TEMPIO</w:t>
      </w:r>
    </w:p>
    <w:p w:rsidR="00B73F79" w:rsidRPr="00AC1CF8" w:rsidRDefault="00B73F79" w:rsidP="00B73F79">
      <w:pPr>
        <w:spacing w:after="120" w:line="240" w:lineRule="auto"/>
        <w:jc w:val="both"/>
        <w:rPr>
          <w:rFonts w:ascii="Arial" w:eastAsia="Times New Roman" w:hAnsi="Arial" w:cs="Arial"/>
          <w:i/>
          <w:sz w:val="20"/>
          <w:szCs w:val="20"/>
          <w:lang w:eastAsia="it-IT"/>
        </w:rPr>
      </w:pPr>
      <w:r w:rsidRPr="00AC1CF8">
        <w:rPr>
          <w:rFonts w:ascii="Arial" w:eastAsia="Times New Roman" w:hAnsi="Arial" w:cs="Arial"/>
          <w:i/>
          <w:sz w:val="20"/>
          <w:szCs w:val="20"/>
          <w:lang w:eastAsia="it-IT"/>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AC1CF8">
        <w:rPr>
          <w:rFonts w:ascii="Arial" w:eastAsia="Times New Roman" w:hAnsi="Arial" w:cs="Arial"/>
          <w:i/>
          <w:position w:val="4"/>
          <w:sz w:val="20"/>
          <w:szCs w:val="20"/>
          <w:lang w:eastAsia="it-IT"/>
        </w:rPr>
        <w:t xml:space="preserve"> </w:t>
      </w:r>
      <w:r w:rsidRPr="00AC1CF8">
        <w:rPr>
          <w:rFonts w:ascii="Arial" w:eastAsia="Times New Roman" w:hAnsi="Arial" w:cs="Arial"/>
          <w:i/>
          <w:sz w:val="20"/>
          <w:szCs w:val="20"/>
          <w:lang w:eastAsia="it-IT"/>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w:t>
      </w:r>
      <w:r w:rsidRPr="00AC1CF8">
        <w:rPr>
          <w:rFonts w:ascii="Arial" w:eastAsia="Times New Roman" w:hAnsi="Arial" w:cs="Arial"/>
          <w:i/>
          <w:position w:val="4"/>
          <w:sz w:val="20"/>
          <w:szCs w:val="20"/>
          <w:lang w:eastAsia="it-IT"/>
        </w:rPr>
        <w:t xml:space="preserve"> </w:t>
      </w:r>
      <w:r w:rsidRPr="00AC1CF8">
        <w:rPr>
          <w:rFonts w:ascii="Arial" w:eastAsia="Times New Roman" w:hAnsi="Arial" w:cs="Arial"/>
          <w:i/>
          <w:sz w:val="20"/>
          <w:szCs w:val="20"/>
          <w:lang w:eastAsia="it-IT"/>
        </w:rPr>
        <w:t xml:space="preserve">E Gesù cresceva in sapienza, età e grazia davanti a Dio e agli uomini (Lc 2,41-52). </w:t>
      </w:r>
    </w:p>
    <w:p w:rsidR="00B73F79" w:rsidRPr="00AC1CF8" w:rsidRDefault="00B73F79" w:rsidP="00B73F79">
      <w:pPr>
        <w:spacing w:after="120" w:line="240" w:lineRule="auto"/>
        <w:jc w:val="both"/>
        <w:rPr>
          <w:rFonts w:ascii="Arial" w:eastAsia="Times New Roman" w:hAnsi="Arial" w:cs="Arial"/>
          <w:i/>
          <w:sz w:val="20"/>
          <w:szCs w:val="20"/>
          <w:lang w:eastAsia="it-IT"/>
        </w:rPr>
      </w:pPr>
    </w:p>
    <w:p w:rsidR="00B73F79" w:rsidRPr="00AC1CF8" w:rsidRDefault="001644F6" w:rsidP="00B73F79">
      <w:pPr>
        <w:spacing w:after="120" w:line="240" w:lineRule="auto"/>
        <w:rPr>
          <w:rFonts w:ascii="Arial" w:hAnsi="Arial" w:cs="Arial"/>
          <w:b/>
          <w:sz w:val="20"/>
          <w:szCs w:val="20"/>
        </w:rPr>
      </w:pPr>
      <w:r w:rsidRPr="00AC1CF8">
        <w:rPr>
          <w:rFonts w:ascii="Arial" w:hAnsi="Arial" w:cs="Arial"/>
          <w:b/>
          <w:sz w:val="20"/>
          <w:szCs w:val="20"/>
        </w:rPr>
        <w:t>BREVE RIFLESSIONE</w:t>
      </w:r>
    </w:p>
    <w:p w:rsidR="00B73F79" w:rsidRPr="00AC1CF8" w:rsidRDefault="00B73F79" w:rsidP="00B73F79">
      <w:pPr>
        <w:spacing w:after="120" w:line="240" w:lineRule="auto"/>
        <w:jc w:val="both"/>
        <w:rPr>
          <w:rFonts w:ascii="Arial" w:hAnsi="Arial" w:cs="Arial"/>
          <w:sz w:val="20"/>
          <w:szCs w:val="20"/>
        </w:rPr>
      </w:pPr>
      <w:r w:rsidRPr="00AC1CF8">
        <w:rPr>
          <w:rFonts w:ascii="Arial" w:hAnsi="Arial" w:cs="Arial"/>
          <w:sz w:val="20"/>
          <w:szCs w:val="20"/>
        </w:rPr>
        <w:t>Gesù è a Gerusalemme in obbedienza alla Legge del Padre suo:</w:t>
      </w:r>
      <w:r w:rsidRPr="00AC1CF8">
        <w:rPr>
          <w:rFonts w:ascii="Arial" w:hAnsi="Arial" w:cs="Arial"/>
          <w:i/>
          <w:sz w:val="20"/>
          <w:szCs w:val="20"/>
        </w:rPr>
        <w:t xml:space="preserve"> “</w:t>
      </w:r>
      <w:r w:rsidRPr="00AC1CF8">
        <w:rPr>
          <w:rFonts w:ascii="Arial" w:hAnsi="Arial" w:cs="Arial"/>
          <w:i/>
          <w:color w:val="000000"/>
          <w:sz w:val="20"/>
          <w:szCs w:val="20"/>
        </w:rPr>
        <w:t>Tre volte all’anno ogni tuo maschio si presenterà davanti al Signore, tuo Dio, nel luogo che egli avrà scelto: nella festa degli Azzimi, nella festa delle Settimane e nella festa delle Capanne”</w:t>
      </w:r>
      <w:r w:rsidRPr="00AC1CF8">
        <w:rPr>
          <w:rFonts w:ascii="Arial" w:hAnsi="Arial" w:cs="Arial"/>
          <w:color w:val="000000"/>
          <w:sz w:val="20"/>
          <w:szCs w:val="20"/>
        </w:rPr>
        <w:t xml:space="preserve"> (Dt 16,16). Gesù non è solo dalla Legge scritta. Nella comunione dello Spirito Santo, nel quale cresceva in sapienza, età e grazia, è sempre dalla volontà attuale del Padre suo. Il Padre parla e Lui ascolta. Il Padre comanda e Lui all’istante obbedisce. Il Padre gli dice si recarsi nel tempio e Lui si reca nel tempio. Non gli dice di avvisare Maria e Giuseppe e Lui non li avvisa. La voce del Padre è la sua unica e sola legge nella quale vivere. Questa obbedienza causa angoscia nel cuore di Maria e di Giuseppe. Dio la permette perché Essi comprendano che da questo istante Gesù è solo dalla sua divina volontà, che è prima di ogni altra obbedienza. Le altre non sono escluse. </w:t>
      </w:r>
    </w:p>
    <w:p w:rsidR="00B73F79" w:rsidRPr="00AC1CF8" w:rsidRDefault="00B73F79" w:rsidP="00B73F79">
      <w:pPr>
        <w:spacing w:after="120" w:line="240" w:lineRule="auto"/>
        <w:jc w:val="both"/>
        <w:rPr>
          <w:rFonts w:ascii="Arial" w:hAnsi="Arial" w:cs="Arial"/>
          <w:sz w:val="20"/>
          <w:szCs w:val="20"/>
        </w:rPr>
      </w:pPr>
    </w:p>
    <w:p w:rsidR="00B73F79" w:rsidRPr="00AC1CF8" w:rsidRDefault="001644F6" w:rsidP="00B73F79">
      <w:pPr>
        <w:spacing w:after="120" w:line="240" w:lineRule="auto"/>
        <w:rPr>
          <w:rFonts w:ascii="Arial" w:hAnsi="Arial" w:cs="Arial"/>
          <w:b/>
          <w:sz w:val="20"/>
          <w:szCs w:val="20"/>
        </w:rPr>
      </w:pPr>
      <w:r w:rsidRPr="00AC1CF8">
        <w:rPr>
          <w:rFonts w:ascii="Arial" w:hAnsi="Arial" w:cs="Arial"/>
          <w:b/>
          <w:sz w:val="20"/>
          <w:szCs w:val="20"/>
        </w:rPr>
        <w:t xml:space="preserve">DOMANDE </w:t>
      </w:r>
    </w:p>
    <w:p w:rsidR="00B73F79" w:rsidRPr="00AC1CF8" w:rsidRDefault="00B73F79" w:rsidP="00B73F79">
      <w:pPr>
        <w:spacing w:after="120" w:line="240" w:lineRule="auto"/>
        <w:jc w:val="both"/>
        <w:rPr>
          <w:rFonts w:ascii="Arial" w:hAnsi="Arial" w:cs="Arial"/>
          <w:sz w:val="20"/>
          <w:szCs w:val="20"/>
        </w:rPr>
      </w:pPr>
      <w:r w:rsidRPr="00AC1CF8">
        <w:rPr>
          <w:rFonts w:ascii="Arial" w:hAnsi="Arial" w:cs="Arial"/>
          <w:sz w:val="20"/>
          <w:szCs w:val="20"/>
        </w:rPr>
        <w:t xml:space="preserve">Qual è la mia relazione con la Legge del Signore? I Dieci Comandamenti vengono da me osservati? Quale posto assegno al Terzo Comandamento che vuole che il </w:t>
      </w:r>
      <w:r w:rsidRPr="00AC1CF8">
        <w:rPr>
          <w:rFonts w:ascii="Arial" w:hAnsi="Arial" w:cs="Arial"/>
          <w:i/>
          <w:sz w:val="20"/>
          <w:szCs w:val="20"/>
        </w:rPr>
        <w:t>“Sabato”</w:t>
      </w:r>
      <w:r w:rsidRPr="00AC1CF8">
        <w:rPr>
          <w:rFonts w:ascii="Arial" w:hAnsi="Arial" w:cs="Arial"/>
          <w:sz w:val="20"/>
          <w:szCs w:val="20"/>
        </w:rPr>
        <w:t xml:space="preserve"> venga santificato assieme gli altri giorni che il Signore ha riservato alla sua gloria? Quale Comandamento ho cancellato dal mio cuore e dalla mia mente? So che solo nell’obbedienza alla Legge di Dio ogni giorno mi formo come vero uomo? Ascolto il Signore quando mi manifesta una sua attuale volontà? Quante volte ho fatto il sordo, il cieco, il muto? Quante volte come Paolo </w:t>
      </w:r>
      <w:r w:rsidRPr="00AC1CF8">
        <w:rPr>
          <w:rFonts w:ascii="Arial" w:hAnsi="Arial" w:cs="Arial"/>
          <w:i/>
          <w:sz w:val="20"/>
          <w:szCs w:val="20"/>
        </w:rPr>
        <w:t>“ho ricalcitrato contro il pungolo”</w:t>
      </w:r>
      <w:r w:rsidRPr="00AC1CF8">
        <w:rPr>
          <w:rFonts w:ascii="Arial" w:hAnsi="Arial" w:cs="Arial"/>
          <w:sz w:val="20"/>
          <w:szCs w:val="20"/>
        </w:rPr>
        <w:t xml:space="preserve"> per non obbedire? Vivo in obbedienza al carisma dello Spirito Santo il mio ministero ordinato e non ordinato? </w:t>
      </w:r>
    </w:p>
    <w:p w:rsidR="00B73F79" w:rsidRPr="00AC1CF8" w:rsidRDefault="00B73F79" w:rsidP="00B73F79">
      <w:pPr>
        <w:spacing w:after="120" w:line="240" w:lineRule="auto"/>
        <w:jc w:val="both"/>
        <w:rPr>
          <w:rFonts w:ascii="Arial" w:hAnsi="Arial" w:cs="Arial"/>
          <w:sz w:val="20"/>
          <w:szCs w:val="20"/>
        </w:rPr>
      </w:pPr>
    </w:p>
    <w:p w:rsidR="00B73F79" w:rsidRPr="00AC1CF8" w:rsidRDefault="001644F6" w:rsidP="00B73F79">
      <w:pPr>
        <w:spacing w:after="120" w:line="240" w:lineRule="auto"/>
        <w:rPr>
          <w:rFonts w:ascii="Arial" w:hAnsi="Arial" w:cs="Arial"/>
          <w:b/>
          <w:sz w:val="20"/>
          <w:szCs w:val="20"/>
        </w:rPr>
      </w:pPr>
      <w:r w:rsidRPr="00AC1CF8">
        <w:rPr>
          <w:rFonts w:ascii="Arial" w:hAnsi="Arial" w:cs="Arial"/>
          <w:b/>
          <w:sz w:val="20"/>
          <w:szCs w:val="20"/>
        </w:rPr>
        <w:t>PREGHIERA DI PROPONIMENTO</w:t>
      </w:r>
    </w:p>
    <w:p w:rsidR="00B73F79" w:rsidRPr="00AC1CF8" w:rsidRDefault="00B73F79" w:rsidP="00B73F79">
      <w:pPr>
        <w:spacing w:after="120" w:line="240" w:lineRule="auto"/>
        <w:jc w:val="both"/>
        <w:rPr>
          <w:rFonts w:ascii="Arial" w:hAnsi="Arial" w:cs="Arial"/>
          <w:sz w:val="20"/>
          <w:szCs w:val="20"/>
        </w:rPr>
      </w:pPr>
      <w:r w:rsidRPr="00AC1CF8">
        <w:rPr>
          <w:rFonts w:ascii="Arial" w:hAnsi="Arial" w:cs="Arial"/>
          <w:sz w:val="20"/>
          <w:szCs w:val="20"/>
        </w:rPr>
        <w:t xml:space="preserve">Vergine Maria, Madre della Redenzione, tu conoscevi la fedeltà di tuo figlio ad ogni tuo desiderio. Tu ancora però non conoscevi che il Padre in ogni momento avrebbe potuto manifestargli la sua volontà. Sei partita. Sei ritornata. Lo hai trovato mentre stava obbedendo al Padre suo. Non hai compreso la sua risposta. Hai pregato per comprenderla. Madre di Dio, a te chiedo una grazia: aiutami ad obbedire al Signore in ogni mozione del suo Santo Spirito. Fa’ che per la mia obbedienza si manifesti la gloria del Signore. Nel tempio hai visto la gloria di Dio su Gesù e hai gioito. Contemplare questa gloria è valsa la tua grande angoscia. </w:t>
      </w:r>
    </w:p>
    <w:p w:rsidR="00B73F79" w:rsidRPr="001644F6" w:rsidRDefault="00B73F79" w:rsidP="00B73F79">
      <w:pPr>
        <w:keepNext/>
        <w:spacing w:after="120" w:line="240" w:lineRule="auto"/>
        <w:jc w:val="center"/>
        <w:outlineLvl w:val="1"/>
        <w:rPr>
          <w:rFonts w:ascii="Arial" w:eastAsia="Times New Roman" w:hAnsi="Arial" w:cs="Arial"/>
          <w:b/>
          <w:bCs/>
          <w:iCs/>
          <w:szCs w:val="28"/>
        </w:rPr>
      </w:pPr>
      <w:r w:rsidRPr="00B73F79">
        <w:rPr>
          <w:rFonts w:ascii="Arial" w:eastAsia="Times New Roman" w:hAnsi="Arial" w:cs="Arial"/>
          <w:b/>
          <w:bCs/>
          <w:iCs/>
          <w:sz w:val="32"/>
          <w:szCs w:val="28"/>
        </w:rPr>
        <w:br w:type="page"/>
      </w:r>
      <w:r w:rsidRPr="001644F6">
        <w:rPr>
          <w:rFonts w:ascii="Arial" w:eastAsia="Times New Roman" w:hAnsi="Arial" w:cs="Arial"/>
          <w:b/>
          <w:bCs/>
          <w:iCs/>
          <w:szCs w:val="28"/>
        </w:rPr>
        <w:t>MISTERI DOLOROSI (O DEL DOLORE)</w:t>
      </w:r>
    </w:p>
    <w:p w:rsidR="00B73F79" w:rsidRPr="001644F6" w:rsidRDefault="00B73F79" w:rsidP="00B73F79">
      <w:pPr>
        <w:spacing w:after="120" w:line="240" w:lineRule="auto"/>
        <w:rPr>
          <w:rFonts w:ascii="Arial" w:hAnsi="Arial" w:cs="Arial"/>
          <w:b/>
          <w:sz w:val="20"/>
          <w:szCs w:val="20"/>
        </w:rPr>
      </w:pPr>
      <w:r w:rsidRPr="001644F6">
        <w:rPr>
          <w:rFonts w:ascii="Arial" w:hAnsi="Arial" w:cs="Arial"/>
          <w:b/>
          <w:sz w:val="20"/>
          <w:szCs w:val="20"/>
        </w:rPr>
        <w:t xml:space="preserve">1. </w:t>
      </w:r>
      <w:r w:rsidR="001644F6" w:rsidRPr="001644F6">
        <w:rPr>
          <w:rFonts w:ascii="Arial" w:hAnsi="Arial" w:cs="Arial"/>
          <w:b/>
          <w:sz w:val="20"/>
          <w:szCs w:val="20"/>
        </w:rPr>
        <w:t>L'AGONIA DI GESÙ NELL'ORTO DEGLI ULIVI</w:t>
      </w:r>
    </w:p>
    <w:p w:rsidR="00B73F79" w:rsidRPr="001644F6" w:rsidRDefault="00B73F79" w:rsidP="00B73F79">
      <w:pPr>
        <w:spacing w:after="120" w:line="240" w:lineRule="auto"/>
        <w:jc w:val="both"/>
        <w:rPr>
          <w:rFonts w:ascii="Arial" w:eastAsia="Times New Roman" w:hAnsi="Arial" w:cs="Arial"/>
          <w:i/>
          <w:sz w:val="20"/>
          <w:szCs w:val="20"/>
          <w:lang w:eastAsia="it-IT"/>
        </w:rPr>
      </w:pPr>
      <w:r w:rsidRPr="001644F6">
        <w:rPr>
          <w:rFonts w:ascii="Arial" w:eastAsia="Times New Roman" w:hAnsi="Arial" w:cs="Arial"/>
          <w:i/>
          <w:sz w:val="20"/>
          <w:szCs w:val="20"/>
          <w:lang w:eastAsia="it-IT"/>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p>
    <w:p w:rsidR="00B73F79" w:rsidRPr="001644F6" w:rsidRDefault="00B73F79" w:rsidP="00B73F79">
      <w:pPr>
        <w:spacing w:after="120" w:line="240" w:lineRule="auto"/>
        <w:jc w:val="both"/>
        <w:rPr>
          <w:rFonts w:ascii="Arial" w:eastAsia="Times New Roman" w:hAnsi="Arial" w:cs="Arial"/>
          <w:i/>
          <w:sz w:val="20"/>
          <w:szCs w:val="20"/>
          <w:lang w:eastAsia="it-IT"/>
        </w:rPr>
      </w:pPr>
      <w:r w:rsidRPr="001644F6">
        <w:rPr>
          <w:rFonts w:ascii="Arial" w:eastAsia="Times New Roman" w:hAnsi="Arial" w:cs="Arial"/>
          <w:i/>
          <w:sz w:val="20"/>
          <w:szCs w:val="20"/>
          <w:lang w:eastAsia="it-IT"/>
        </w:rPr>
        <w:t>Mentre ancora egli parlava, ecco giungere una folla; colui che si chiamava Giuda, uno dei Dodici, li precedeva e si avvicinò a Gesù per baciarlo. Gesù gli disse: «Giuda, con un bacio tu tradisci il Figlio dell’uomo?». Allora quelli che erano con lui, vedendo ciò che stava per accadere, dissero: «Signore, dobbiamo colpire con la spada?». E uno di loro colpì il servo del sommo sacerdote e gli staccò l’orecchio destro.</w:t>
      </w:r>
      <w:r w:rsidRPr="001644F6">
        <w:rPr>
          <w:rFonts w:ascii="Arial" w:eastAsia="Times New Roman" w:hAnsi="Arial" w:cs="Arial"/>
          <w:i/>
          <w:position w:val="4"/>
          <w:sz w:val="20"/>
          <w:szCs w:val="20"/>
          <w:lang w:eastAsia="it-IT"/>
        </w:rPr>
        <w:t xml:space="preserve"> </w:t>
      </w:r>
      <w:r w:rsidRPr="001644F6">
        <w:rPr>
          <w:rFonts w:ascii="Arial" w:eastAsia="Times New Roman" w:hAnsi="Arial" w:cs="Arial"/>
          <w:i/>
          <w:sz w:val="20"/>
          <w:szCs w:val="20"/>
          <w:lang w:eastAsia="it-IT"/>
        </w:rPr>
        <w:t xml:space="preserve">Ma Gesù intervenne dicendo: «Lasciate! Basta così!». E, toccandogli l’orecchio, lo guarì (Lc 22,39-51). </w:t>
      </w:r>
    </w:p>
    <w:p w:rsidR="00B73F79" w:rsidRPr="001644F6" w:rsidRDefault="00B73F79" w:rsidP="00B73F79">
      <w:pPr>
        <w:spacing w:after="120" w:line="240" w:lineRule="auto"/>
        <w:jc w:val="both"/>
        <w:rPr>
          <w:rFonts w:ascii="Arial" w:eastAsia="Times New Roman" w:hAnsi="Arial" w:cs="Arial"/>
          <w:i/>
          <w:sz w:val="20"/>
          <w:szCs w:val="20"/>
          <w:lang w:eastAsia="it-IT"/>
        </w:rPr>
      </w:pPr>
      <w:r w:rsidRPr="001644F6">
        <w:rPr>
          <w:rFonts w:ascii="Arial" w:eastAsia="Times New Roman" w:hAnsi="Arial" w:cs="Arial"/>
          <w:i/>
          <w:sz w:val="20"/>
          <w:szCs w:val="20"/>
          <w:lang w:eastAsia="it-IT"/>
        </w:rPr>
        <w:t xml:space="preserve"> </w:t>
      </w:r>
    </w:p>
    <w:p w:rsidR="00B73F79" w:rsidRPr="001644F6" w:rsidRDefault="001644F6" w:rsidP="00B73F79">
      <w:pPr>
        <w:spacing w:after="120" w:line="240" w:lineRule="auto"/>
        <w:rPr>
          <w:rFonts w:ascii="Arial" w:hAnsi="Arial" w:cs="Arial"/>
          <w:b/>
          <w:sz w:val="20"/>
          <w:szCs w:val="20"/>
        </w:rPr>
      </w:pPr>
      <w:r w:rsidRPr="001644F6">
        <w:rPr>
          <w:rFonts w:ascii="Arial" w:hAnsi="Arial" w:cs="Arial"/>
          <w:b/>
          <w:sz w:val="20"/>
          <w:szCs w:val="20"/>
        </w:rPr>
        <w:t>BREVE RIFLESSIONE</w:t>
      </w:r>
    </w:p>
    <w:p w:rsidR="00B73F79" w:rsidRPr="001644F6" w:rsidRDefault="00B73F79" w:rsidP="00B73F79">
      <w:pPr>
        <w:spacing w:after="120" w:line="240" w:lineRule="auto"/>
        <w:jc w:val="both"/>
        <w:rPr>
          <w:rFonts w:ascii="Arial" w:hAnsi="Arial" w:cs="Arial"/>
          <w:sz w:val="20"/>
          <w:szCs w:val="20"/>
        </w:rPr>
      </w:pPr>
      <w:r w:rsidRPr="001644F6">
        <w:rPr>
          <w:rFonts w:ascii="Arial" w:hAnsi="Arial" w:cs="Arial"/>
          <w:sz w:val="20"/>
          <w:szCs w:val="20"/>
        </w:rPr>
        <w:t xml:space="preserve">Gesù deve andare in croce, per espiare secondo la profezia di Isaia, il peccato dell’umanità. Il suo spirito è pronto. La sua carne entra nell’angoscia. È come se già sentisse i chiodi penetrare in essa, lacerandola e privandola di tutto il suo sangue e la sua vita. La resistenza della carne solo con la forza di Dio e la sua grazia si vince. La grazia va invocata. Gesù si mette in preghiera ed essa diviene così intensa da trasformare il suo sudore in gocce di sangue. La grazia è data. La carne è vinta. La pace scende nel cuore. Si può andare in croce. Si può redimere l’umanità. Ogni obbedienza è croce e la carne si ribella contro ogni croce da portare sulle spalle. All’uomo due possibilità: o abolire la legge trasgredendola, oppure mettersi in continua preghiera per obbedire ad essa in perfetta fedeltà. Gesù ci indica la via della preghiera. Molti sono coloro che oggi propongono l’abolizione della Legge e della croce. </w:t>
      </w:r>
    </w:p>
    <w:p w:rsidR="00B73F79" w:rsidRPr="001644F6" w:rsidRDefault="00B73F79" w:rsidP="00B73F79">
      <w:pPr>
        <w:spacing w:after="120" w:line="240" w:lineRule="auto"/>
        <w:rPr>
          <w:rFonts w:ascii="Arial" w:hAnsi="Arial" w:cs="Arial"/>
          <w:b/>
          <w:sz w:val="20"/>
          <w:szCs w:val="20"/>
        </w:rPr>
      </w:pPr>
    </w:p>
    <w:p w:rsidR="00B73F79" w:rsidRPr="001644F6" w:rsidRDefault="001644F6" w:rsidP="00B73F79">
      <w:pPr>
        <w:spacing w:after="120" w:line="240" w:lineRule="auto"/>
        <w:rPr>
          <w:rFonts w:ascii="Arial" w:hAnsi="Arial" w:cs="Arial"/>
          <w:b/>
          <w:sz w:val="20"/>
          <w:szCs w:val="20"/>
        </w:rPr>
      </w:pPr>
      <w:r w:rsidRPr="001644F6">
        <w:rPr>
          <w:rFonts w:ascii="Arial" w:hAnsi="Arial" w:cs="Arial"/>
          <w:b/>
          <w:sz w:val="20"/>
          <w:szCs w:val="20"/>
        </w:rPr>
        <w:t xml:space="preserve">DOMANDE </w:t>
      </w:r>
    </w:p>
    <w:p w:rsidR="00B73F79" w:rsidRPr="001644F6" w:rsidRDefault="00B73F79" w:rsidP="00B73F79">
      <w:pPr>
        <w:spacing w:after="120" w:line="240" w:lineRule="auto"/>
        <w:jc w:val="both"/>
        <w:rPr>
          <w:rFonts w:ascii="Arial" w:hAnsi="Arial" w:cs="Arial"/>
          <w:sz w:val="20"/>
          <w:szCs w:val="20"/>
        </w:rPr>
      </w:pPr>
      <w:r w:rsidRPr="001644F6">
        <w:rPr>
          <w:rFonts w:ascii="Arial" w:hAnsi="Arial" w:cs="Arial"/>
          <w:sz w:val="20"/>
          <w:szCs w:val="20"/>
        </w:rPr>
        <w:t>Tra obbedienza alla Legge, portare la croce e abolire la Legge del Signore cosa scelgo? Ho anch’io abolito o anch’io abolisco la Legge in favore della disobbedienza? Credo nella preghiera come unica e sola via per sottomettere la carne a Dio? Invoco lo Spirito Santo per ottenere da Lui il dono del pieno governo e dominio di me? Amo la Legge del Signore? Desidero l’obbedienza ai Comandamenti come l’unica e sola gioia della mia vita? Prego perché il Signore mi dia il dono della perfetta osservanza? Aiuto i miei fratelli perché anch’essi amino i comandamenti? Sono un esempio di preghiera per tutti? Sono fermamente convinto con forte convinzione di fede che i Comandamenti possono essere osservati? Vivo la Confessione come particolare grazia per la creazione in me da parte del Signore di un cuore nuovo?</w:t>
      </w:r>
    </w:p>
    <w:p w:rsidR="00B73F79" w:rsidRPr="001644F6" w:rsidRDefault="00B73F79" w:rsidP="00B73F79">
      <w:pPr>
        <w:spacing w:after="120" w:line="240" w:lineRule="auto"/>
        <w:rPr>
          <w:rFonts w:ascii="Arial" w:hAnsi="Arial" w:cs="Arial"/>
          <w:b/>
          <w:sz w:val="20"/>
          <w:szCs w:val="20"/>
        </w:rPr>
      </w:pPr>
    </w:p>
    <w:p w:rsidR="00B73F79" w:rsidRPr="001644F6" w:rsidRDefault="001644F6" w:rsidP="00B73F79">
      <w:pPr>
        <w:spacing w:after="120" w:line="240" w:lineRule="auto"/>
        <w:rPr>
          <w:rFonts w:ascii="Arial" w:hAnsi="Arial" w:cs="Arial"/>
          <w:b/>
          <w:sz w:val="20"/>
          <w:szCs w:val="20"/>
        </w:rPr>
      </w:pPr>
      <w:r w:rsidRPr="001644F6">
        <w:rPr>
          <w:rFonts w:ascii="Arial" w:hAnsi="Arial" w:cs="Arial"/>
          <w:b/>
          <w:sz w:val="20"/>
          <w:szCs w:val="20"/>
        </w:rPr>
        <w:t>PREGHIERA DI PROPONIMENTO</w:t>
      </w:r>
    </w:p>
    <w:p w:rsidR="00B73F79" w:rsidRDefault="00B73F79" w:rsidP="00B73F79">
      <w:pPr>
        <w:spacing w:after="120" w:line="240" w:lineRule="auto"/>
        <w:jc w:val="both"/>
        <w:rPr>
          <w:rFonts w:ascii="Arial" w:hAnsi="Arial" w:cs="Arial"/>
          <w:sz w:val="20"/>
          <w:szCs w:val="20"/>
        </w:rPr>
      </w:pPr>
      <w:r w:rsidRPr="001644F6">
        <w:rPr>
          <w:rFonts w:ascii="Arial" w:hAnsi="Arial" w:cs="Arial"/>
          <w:sz w:val="20"/>
          <w:szCs w:val="20"/>
        </w:rPr>
        <w:t xml:space="preserve">Gesù Signore, tu sai cosa il Padre vuole da te e tu chiedi a Lui, nello Spirito Santo, che ti conceda ogni grazia per amare la sua volontà e per obbedire prontamente ad essa. Aiuta me, concedendomi due grazie: la grazia di amare sempre la tua volontà nella quale è la volontà del Padre; la grazia di obbedire sempre ad ogni tuo desiderio. Fammi sempre vivere di questa purissima fede: nell’obbedienza a te è la salvezza del mondo. Un’ultima grazia ti chiedo, Gesù Signore: Fa’ che mai cada nella confusione dello spirito di pensare che seguendo il proprio cuore si porti salvezza sulla terra. L’umanità è redenta dall’obbedienza alla tua volontà. </w:t>
      </w:r>
    </w:p>
    <w:p w:rsidR="001644F6" w:rsidRPr="001644F6" w:rsidRDefault="001644F6" w:rsidP="00B73F79">
      <w:pPr>
        <w:spacing w:after="120" w:line="240" w:lineRule="auto"/>
        <w:jc w:val="both"/>
        <w:rPr>
          <w:rFonts w:ascii="Arial" w:hAnsi="Arial" w:cs="Arial"/>
          <w:sz w:val="20"/>
          <w:szCs w:val="20"/>
        </w:rPr>
      </w:pPr>
    </w:p>
    <w:p w:rsidR="00B73F79" w:rsidRPr="001644F6" w:rsidRDefault="00B73F79" w:rsidP="00B73F79">
      <w:pPr>
        <w:spacing w:after="120" w:line="240" w:lineRule="auto"/>
        <w:rPr>
          <w:rFonts w:ascii="Arial" w:hAnsi="Arial" w:cs="Arial"/>
          <w:b/>
          <w:sz w:val="20"/>
          <w:szCs w:val="20"/>
        </w:rPr>
      </w:pPr>
    </w:p>
    <w:p w:rsidR="00B73F79" w:rsidRPr="001644F6" w:rsidRDefault="00B73F79" w:rsidP="00B73F79">
      <w:pPr>
        <w:spacing w:after="120" w:line="240" w:lineRule="auto"/>
        <w:rPr>
          <w:rFonts w:ascii="Arial" w:hAnsi="Arial" w:cs="Arial"/>
          <w:b/>
          <w:sz w:val="20"/>
          <w:szCs w:val="20"/>
        </w:rPr>
      </w:pPr>
      <w:r w:rsidRPr="001644F6">
        <w:rPr>
          <w:rFonts w:ascii="Arial" w:hAnsi="Arial" w:cs="Arial"/>
          <w:b/>
          <w:sz w:val="20"/>
          <w:szCs w:val="20"/>
        </w:rPr>
        <w:t xml:space="preserve">2. </w:t>
      </w:r>
      <w:r w:rsidR="001644F6" w:rsidRPr="001644F6">
        <w:rPr>
          <w:rFonts w:ascii="Arial" w:hAnsi="Arial" w:cs="Arial"/>
          <w:b/>
          <w:sz w:val="20"/>
          <w:szCs w:val="20"/>
        </w:rPr>
        <w:t>LA FLAGELLAZIONE DI GESÙ ALLA COLONNA</w:t>
      </w:r>
    </w:p>
    <w:p w:rsidR="00B73F79" w:rsidRPr="001644F6" w:rsidRDefault="00B73F79" w:rsidP="00B73F79">
      <w:pPr>
        <w:spacing w:after="120" w:line="240" w:lineRule="auto"/>
        <w:jc w:val="both"/>
        <w:rPr>
          <w:rFonts w:ascii="Arial" w:eastAsia="Times New Roman" w:hAnsi="Arial" w:cs="Arial"/>
          <w:i/>
          <w:sz w:val="20"/>
          <w:szCs w:val="20"/>
          <w:lang w:eastAsia="it-IT"/>
        </w:rPr>
      </w:pPr>
      <w:r w:rsidRPr="001644F6">
        <w:rPr>
          <w:rFonts w:ascii="Arial" w:eastAsia="Times New Roman" w:hAnsi="Arial" w:cs="Arial"/>
          <w:i/>
          <w:sz w:val="20"/>
          <w:szCs w:val="20"/>
          <w:lang w:eastAsia="it-IT"/>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rsidR="00B73F79" w:rsidRPr="001644F6" w:rsidRDefault="00B73F79" w:rsidP="00B73F79">
      <w:pPr>
        <w:spacing w:after="120" w:line="240" w:lineRule="auto"/>
        <w:jc w:val="both"/>
        <w:rPr>
          <w:rFonts w:ascii="Arial" w:eastAsia="Times New Roman" w:hAnsi="Arial" w:cs="Arial"/>
          <w:i/>
          <w:sz w:val="20"/>
          <w:szCs w:val="20"/>
          <w:lang w:eastAsia="it-IT"/>
        </w:rPr>
      </w:pPr>
      <w:r w:rsidRPr="001644F6">
        <w:rPr>
          <w:rFonts w:ascii="Arial" w:eastAsia="Times New Roman" w:hAnsi="Arial" w:cs="Arial"/>
          <w:i/>
          <w:sz w:val="20"/>
          <w:szCs w:val="20"/>
          <w:lang w:eastAsia="it-IT"/>
        </w:rPr>
        <w:t>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 Allora 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w:t>
      </w:r>
      <w:r w:rsidRPr="001644F6">
        <w:rPr>
          <w:rFonts w:ascii="Arial" w:eastAsia="Times New Roman" w:hAnsi="Arial" w:cs="Arial"/>
          <w:i/>
          <w:position w:val="4"/>
          <w:sz w:val="20"/>
          <w:szCs w:val="20"/>
          <w:lang w:eastAsia="it-IT"/>
        </w:rPr>
        <w:t xml:space="preserve"> </w:t>
      </w:r>
      <w:r w:rsidRPr="001644F6">
        <w:rPr>
          <w:rFonts w:ascii="Arial" w:eastAsia="Times New Roman" w:hAnsi="Arial" w:cs="Arial"/>
          <w:i/>
          <w:sz w:val="20"/>
          <w:szCs w:val="20"/>
          <w:lang w:eastAsia="it-IT"/>
        </w:rPr>
        <w:t xml:space="preserve">Allora Gesù uscì, portando la corona di spine e il mantello di porpora. E Pilato disse loro: «Ecco l’uomo!» (Gv 18,33-19,5). </w:t>
      </w:r>
    </w:p>
    <w:p w:rsidR="00B73F79" w:rsidRPr="001644F6" w:rsidRDefault="00B73F79" w:rsidP="00B73F79">
      <w:pPr>
        <w:spacing w:after="120" w:line="240" w:lineRule="auto"/>
        <w:jc w:val="both"/>
        <w:rPr>
          <w:rFonts w:ascii="Arial" w:eastAsia="Times New Roman" w:hAnsi="Arial" w:cs="Arial"/>
          <w:i/>
          <w:sz w:val="20"/>
          <w:szCs w:val="20"/>
          <w:lang w:eastAsia="it-IT"/>
        </w:rPr>
      </w:pPr>
    </w:p>
    <w:p w:rsidR="00B73F79" w:rsidRPr="001644F6" w:rsidRDefault="001644F6" w:rsidP="00B73F79">
      <w:pPr>
        <w:spacing w:after="120" w:line="240" w:lineRule="auto"/>
        <w:rPr>
          <w:rFonts w:ascii="Arial" w:hAnsi="Arial" w:cs="Arial"/>
          <w:b/>
          <w:sz w:val="20"/>
          <w:szCs w:val="20"/>
        </w:rPr>
      </w:pPr>
      <w:r w:rsidRPr="001644F6">
        <w:rPr>
          <w:rFonts w:ascii="Arial" w:hAnsi="Arial" w:cs="Arial"/>
          <w:b/>
          <w:sz w:val="20"/>
          <w:szCs w:val="20"/>
        </w:rPr>
        <w:t>BREVE RIFLESSIONE</w:t>
      </w:r>
    </w:p>
    <w:p w:rsidR="00B73F79" w:rsidRPr="001644F6" w:rsidRDefault="00B73F79" w:rsidP="00B73F79">
      <w:pPr>
        <w:spacing w:after="120" w:line="240" w:lineRule="auto"/>
        <w:jc w:val="both"/>
        <w:rPr>
          <w:rFonts w:ascii="Arial" w:eastAsia="Times New Roman" w:hAnsi="Arial" w:cs="Arial"/>
          <w:sz w:val="20"/>
          <w:szCs w:val="20"/>
          <w:lang w:eastAsia="it-IT"/>
        </w:rPr>
      </w:pPr>
      <w:r w:rsidRPr="001644F6">
        <w:rPr>
          <w:rFonts w:ascii="Arial" w:hAnsi="Arial" w:cs="Arial"/>
          <w:sz w:val="20"/>
          <w:szCs w:val="20"/>
        </w:rPr>
        <w:t xml:space="preserve">Pilato interroga Gesù. Lui è fermamente convinto nel suo cuore, e la sua scienza gliene dona conferma, che non c’è alcuna colpa per una condanna a morte. Molto di più. L’innocenza di Gesù è così alta, evidente, grande da non meritare alcun’altra pena, né pesante né leggera. È proprio della giustizia punire il reo e liberare l’innocente. I Giudei insistono perché Lui venga crocifisso. Pilato pensa che una flagellazione sia sufficiente per calmare le urla del popolo. Ma la pena non si dona per calmare il popolo, ma solo perché meritata. Così Pilato diviene amministratore ingiusto della giustizia. E Gesù si ribella forse a questa ingiustizia? Si sottomette nel più grande silenzio. Obbedisce all’ingiustizia dell’uomo perché deve insegnare ad ogni uomo che il male, le ingiustizie, ogni angheria e sopruso, si vincono solo assumendole nel proprio corpo. Lui obbedisce perfettamente alla sua Legge: </w:t>
      </w:r>
      <w:r w:rsidRPr="001644F6">
        <w:rPr>
          <w:rFonts w:ascii="Arial" w:hAnsi="Arial" w:cs="Arial"/>
          <w:i/>
          <w:sz w:val="20"/>
          <w:szCs w:val="20"/>
        </w:rPr>
        <w:t>“</w:t>
      </w:r>
      <w:r w:rsidRPr="001644F6">
        <w:rPr>
          <w:rFonts w:ascii="Arial" w:eastAsia="Times New Roman" w:hAnsi="Arial" w:cs="Arial"/>
          <w:i/>
          <w:sz w:val="20"/>
          <w:szCs w:val="20"/>
          <w:lang w:eastAsia="it-IT"/>
        </w:rPr>
        <w:t>Ma io vi dico di non opporvi al malvagio; anzi, se uno ti dà uno schiaffo sulla guancia destra, tu pórgigli anche l’altra, e a chi vuole portarti in tribunale e toglierti la tunica, tu lascia anche il mantello.</w:t>
      </w:r>
      <w:r w:rsidRPr="001644F6">
        <w:rPr>
          <w:rFonts w:ascii="Arial" w:eastAsia="Times New Roman" w:hAnsi="Arial" w:cs="Arial"/>
          <w:i/>
          <w:position w:val="6"/>
          <w:sz w:val="20"/>
          <w:szCs w:val="20"/>
          <w:lang w:eastAsia="it-IT"/>
        </w:rPr>
        <w:t xml:space="preserve"> </w:t>
      </w:r>
      <w:r w:rsidRPr="001644F6">
        <w:rPr>
          <w:rFonts w:ascii="Arial" w:eastAsia="Times New Roman" w:hAnsi="Arial" w:cs="Arial"/>
          <w:i/>
          <w:sz w:val="20"/>
          <w:szCs w:val="20"/>
          <w:lang w:eastAsia="it-IT"/>
        </w:rPr>
        <w:t xml:space="preserve">E se uno ti costringerà ad accompagnarlo per un miglio, tu con lui fanne due. Da’ a chi ti chiede, e a chi desidera da te un prestito non voltare le spalle” (Mt 5,39-42). </w:t>
      </w:r>
      <w:r w:rsidRPr="001644F6">
        <w:rPr>
          <w:rFonts w:ascii="Arial" w:eastAsia="Times New Roman" w:hAnsi="Arial" w:cs="Arial"/>
          <w:sz w:val="20"/>
          <w:szCs w:val="20"/>
          <w:lang w:eastAsia="it-IT"/>
        </w:rPr>
        <w:t>Maestro obbediente sempre!</w:t>
      </w:r>
    </w:p>
    <w:p w:rsidR="00B73F79" w:rsidRPr="001644F6" w:rsidRDefault="00B73F79" w:rsidP="00B73F79">
      <w:pPr>
        <w:spacing w:after="120" w:line="240" w:lineRule="auto"/>
        <w:jc w:val="both"/>
        <w:rPr>
          <w:rFonts w:ascii="Arial" w:eastAsia="Times New Roman" w:hAnsi="Arial" w:cs="Arial"/>
          <w:sz w:val="20"/>
          <w:szCs w:val="20"/>
          <w:lang w:eastAsia="it-IT"/>
        </w:rPr>
      </w:pPr>
    </w:p>
    <w:p w:rsidR="00B73F79" w:rsidRPr="001644F6" w:rsidRDefault="001644F6" w:rsidP="00B73F79">
      <w:pPr>
        <w:spacing w:after="120" w:line="240" w:lineRule="auto"/>
        <w:rPr>
          <w:rFonts w:ascii="Arial" w:hAnsi="Arial" w:cs="Arial"/>
          <w:b/>
          <w:sz w:val="20"/>
          <w:szCs w:val="20"/>
        </w:rPr>
      </w:pPr>
      <w:r w:rsidRPr="001644F6">
        <w:rPr>
          <w:rFonts w:ascii="Arial" w:hAnsi="Arial" w:cs="Arial"/>
          <w:b/>
          <w:sz w:val="20"/>
          <w:szCs w:val="20"/>
        </w:rPr>
        <w:t xml:space="preserve">DOMANDE </w:t>
      </w:r>
    </w:p>
    <w:p w:rsidR="00B73F79" w:rsidRPr="001644F6" w:rsidRDefault="00B73F79" w:rsidP="00B73F79">
      <w:pPr>
        <w:spacing w:after="120" w:line="240" w:lineRule="auto"/>
        <w:jc w:val="both"/>
        <w:rPr>
          <w:rFonts w:ascii="Arial" w:hAnsi="Arial" w:cs="Arial"/>
          <w:sz w:val="20"/>
          <w:szCs w:val="20"/>
        </w:rPr>
      </w:pPr>
      <w:r w:rsidRPr="001644F6">
        <w:rPr>
          <w:rFonts w:ascii="Arial" w:hAnsi="Arial" w:cs="Arial"/>
          <w:sz w:val="20"/>
          <w:szCs w:val="20"/>
        </w:rPr>
        <w:t>Come mi relaziono con le ingiustizie? Mi ribello ad esse? Mi riesce difficile accettarle? Rispondo al male con il male? Prego per sottomettermi ad esse con la stessa mitezza di Gesù Signore? Il mio cuore ha sete di vendetta? Ho desiderio che mi venga fatta giustizia? Maledico e impreco contro chi commette ingiustizie? Sono convinto che esse sono la via della mia santificazione? Credo che è perfetta obbedienza a Dio sopportare nel proprio corpo e nel proprio spirito ogni male ricevuto? Offro le ingiustizie subite per la mia più grande conversione e per la redenzione di molti cuori? So che una ingiustizia vissuta santamente e santamente offerta al Padre cambia in bene l’intera umanità? Sciupo vanamente tutte le ingiustizie e i torti subìti?</w:t>
      </w:r>
    </w:p>
    <w:p w:rsidR="00B73F79" w:rsidRPr="001644F6" w:rsidRDefault="00B73F79" w:rsidP="00B73F79">
      <w:pPr>
        <w:spacing w:after="120" w:line="240" w:lineRule="auto"/>
        <w:jc w:val="both"/>
        <w:rPr>
          <w:rFonts w:ascii="Arial" w:hAnsi="Arial" w:cs="Arial"/>
          <w:sz w:val="20"/>
          <w:szCs w:val="20"/>
        </w:rPr>
      </w:pPr>
    </w:p>
    <w:p w:rsidR="00B73F79" w:rsidRPr="001644F6" w:rsidRDefault="001644F6" w:rsidP="00B73F79">
      <w:pPr>
        <w:spacing w:after="120" w:line="240" w:lineRule="auto"/>
        <w:rPr>
          <w:rFonts w:ascii="Arial" w:hAnsi="Arial" w:cs="Arial"/>
          <w:b/>
          <w:sz w:val="20"/>
          <w:szCs w:val="20"/>
        </w:rPr>
      </w:pPr>
      <w:r w:rsidRPr="001644F6">
        <w:rPr>
          <w:rFonts w:ascii="Arial" w:hAnsi="Arial" w:cs="Arial"/>
          <w:b/>
          <w:sz w:val="20"/>
          <w:szCs w:val="20"/>
        </w:rPr>
        <w:t>PREGHIERA DI PROPONIMENTO</w:t>
      </w:r>
    </w:p>
    <w:p w:rsidR="00B73F79" w:rsidRDefault="00B73F79" w:rsidP="00B73F79">
      <w:pPr>
        <w:spacing w:after="120" w:line="240" w:lineRule="auto"/>
        <w:jc w:val="both"/>
        <w:rPr>
          <w:rFonts w:ascii="Arial" w:hAnsi="Arial" w:cs="Arial"/>
          <w:sz w:val="20"/>
          <w:szCs w:val="20"/>
        </w:rPr>
      </w:pPr>
      <w:r w:rsidRPr="001644F6">
        <w:rPr>
          <w:rFonts w:ascii="Arial" w:hAnsi="Arial" w:cs="Arial"/>
          <w:sz w:val="20"/>
          <w:szCs w:val="20"/>
        </w:rPr>
        <w:t xml:space="preserve">Signore Gesù, ti sei lasciato flagellare dall’uomo. Hai sopportato la sua stoltezza, il suo potere arrogante, la sua ingiustizia. Il tuo amore è più grande del male. Hai vinto. Aiuta me concedendomi la tua mitezza, perché sempre vinca con il bene il male e di ogni ingiustizia ne faccia un’offerta, un sacrificio, un olocausto al Signore, per la conversione del mondo. </w:t>
      </w:r>
    </w:p>
    <w:p w:rsidR="001644F6" w:rsidRPr="001644F6" w:rsidRDefault="001644F6" w:rsidP="00B73F79">
      <w:pPr>
        <w:spacing w:after="120" w:line="240" w:lineRule="auto"/>
        <w:jc w:val="both"/>
        <w:rPr>
          <w:rFonts w:ascii="Arial" w:hAnsi="Arial" w:cs="Arial"/>
          <w:sz w:val="20"/>
          <w:szCs w:val="20"/>
        </w:rPr>
      </w:pPr>
    </w:p>
    <w:p w:rsidR="00B73F79" w:rsidRPr="001644F6" w:rsidRDefault="00B73F79" w:rsidP="00B73F79">
      <w:pPr>
        <w:spacing w:after="120" w:line="240" w:lineRule="auto"/>
        <w:rPr>
          <w:rFonts w:ascii="Arial" w:hAnsi="Arial" w:cs="Arial"/>
          <w:b/>
          <w:sz w:val="20"/>
          <w:szCs w:val="20"/>
        </w:rPr>
      </w:pPr>
      <w:r w:rsidRPr="001644F6">
        <w:rPr>
          <w:rFonts w:ascii="Arial" w:hAnsi="Arial" w:cs="Arial"/>
          <w:b/>
          <w:sz w:val="20"/>
          <w:szCs w:val="20"/>
        </w:rPr>
        <w:t xml:space="preserve">3. </w:t>
      </w:r>
      <w:r w:rsidR="001644F6" w:rsidRPr="001644F6">
        <w:rPr>
          <w:rFonts w:ascii="Arial" w:hAnsi="Arial" w:cs="Arial"/>
          <w:b/>
          <w:sz w:val="20"/>
          <w:szCs w:val="20"/>
        </w:rPr>
        <w:t>L'INCORONAZIONE DI SPINE</w:t>
      </w:r>
    </w:p>
    <w:p w:rsidR="00B73F79" w:rsidRPr="001644F6" w:rsidRDefault="00B73F79" w:rsidP="00B73F79">
      <w:pPr>
        <w:tabs>
          <w:tab w:val="left" w:pos="851"/>
          <w:tab w:val="left" w:pos="1418"/>
        </w:tabs>
        <w:spacing w:after="120" w:line="240" w:lineRule="auto"/>
        <w:jc w:val="both"/>
        <w:rPr>
          <w:rFonts w:ascii="Arial" w:eastAsia="Times New Roman" w:hAnsi="Arial" w:cs="Arial"/>
          <w:i/>
          <w:sz w:val="20"/>
          <w:szCs w:val="20"/>
          <w:lang w:eastAsia="it-IT"/>
        </w:rPr>
      </w:pPr>
      <w:r w:rsidRPr="001644F6">
        <w:rPr>
          <w:rFonts w:ascii="Arial" w:eastAsia="Times New Roman" w:hAnsi="Arial" w:cs="Arial"/>
          <w:i/>
          <w:sz w:val="20"/>
          <w:szCs w:val="20"/>
          <w:lang w:eastAsia="it-IT"/>
        </w:rPr>
        <w:t>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davanti a lui, lo deridevano: «Salve, re dei Giudei!».</w:t>
      </w:r>
      <w:r w:rsidRPr="001644F6">
        <w:rPr>
          <w:rFonts w:ascii="Arial" w:eastAsia="Times New Roman" w:hAnsi="Arial" w:cs="Arial"/>
          <w:i/>
          <w:position w:val="6"/>
          <w:sz w:val="20"/>
          <w:szCs w:val="20"/>
          <w:lang w:eastAsia="it-IT"/>
        </w:rPr>
        <w:t xml:space="preserve"> </w:t>
      </w:r>
      <w:r w:rsidRPr="001644F6">
        <w:rPr>
          <w:rFonts w:ascii="Arial" w:eastAsia="Times New Roman" w:hAnsi="Arial" w:cs="Arial"/>
          <w:i/>
          <w:sz w:val="20"/>
          <w:szCs w:val="20"/>
          <w:lang w:eastAsia="it-IT"/>
        </w:rPr>
        <w:t xml:space="preserve">Sputandogli addosso, gli tolsero di mano la canna e lo percuotevano sul capo. Dopo averlo deriso, lo spogliarono del mantello e gli rimisero le sue vesti, poi lo condussero via per crocifiggerlo (Mt 27,27-31). </w:t>
      </w:r>
    </w:p>
    <w:p w:rsidR="00B73F79" w:rsidRPr="001644F6" w:rsidRDefault="00B73F79" w:rsidP="00B73F79">
      <w:pPr>
        <w:tabs>
          <w:tab w:val="left" w:pos="851"/>
          <w:tab w:val="left" w:pos="1418"/>
        </w:tabs>
        <w:spacing w:after="120" w:line="240" w:lineRule="auto"/>
        <w:jc w:val="both"/>
        <w:rPr>
          <w:rFonts w:ascii="Arial" w:eastAsia="Times New Roman" w:hAnsi="Arial" w:cs="Arial"/>
          <w:i/>
          <w:sz w:val="20"/>
          <w:szCs w:val="20"/>
          <w:lang w:eastAsia="it-IT"/>
        </w:rPr>
      </w:pPr>
    </w:p>
    <w:p w:rsidR="00B73F79" w:rsidRPr="001644F6" w:rsidRDefault="001644F6" w:rsidP="00B73F79">
      <w:pPr>
        <w:spacing w:after="120" w:line="240" w:lineRule="auto"/>
        <w:rPr>
          <w:rFonts w:ascii="Arial" w:hAnsi="Arial" w:cs="Arial"/>
          <w:b/>
          <w:sz w:val="20"/>
          <w:szCs w:val="20"/>
        </w:rPr>
      </w:pPr>
      <w:r w:rsidRPr="001644F6">
        <w:rPr>
          <w:rFonts w:ascii="Arial" w:hAnsi="Arial" w:cs="Arial"/>
          <w:b/>
          <w:sz w:val="20"/>
          <w:szCs w:val="20"/>
        </w:rPr>
        <w:t>BREVE RIFLESSIONE</w:t>
      </w:r>
    </w:p>
    <w:p w:rsidR="00B73F79" w:rsidRPr="001644F6" w:rsidRDefault="00B73F79" w:rsidP="00B73F79">
      <w:pPr>
        <w:spacing w:after="120" w:line="240" w:lineRule="auto"/>
        <w:jc w:val="both"/>
        <w:rPr>
          <w:rFonts w:ascii="Arial" w:hAnsi="Arial" w:cs="Arial"/>
          <w:sz w:val="20"/>
          <w:szCs w:val="20"/>
        </w:rPr>
      </w:pPr>
      <w:r w:rsidRPr="001644F6">
        <w:rPr>
          <w:rFonts w:ascii="Arial" w:hAnsi="Arial" w:cs="Arial"/>
          <w:sz w:val="20"/>
          <w:szCs w:val="20"/>
        </w:rPr>
        <w:t xml:space="preserve">Gesù è vero re. È il re del cielo e della terra. È il Signore dei signori e il Principe di tutti i governanti di questo mondo. È il Dio Onnipotente per mezzo del quale tutto è stato creato e tutto esiste. La sua gloria è oltre ogni gloria della terra, perché la sua è gloria divina. Ma Lui si sprofonda nell’abisso dell’umiltà per amore. Si lascia spogliare delle sue vesti. Gli fanno indossare un mantello scarlatto. Poi gli mettono sulla testa una corona di spine. Si fanno beffe di Lui. Lo deridono inginocchiandosi e salutandolo: </w:t>
      </w:r>
      <w:r w:rsidRPr="001644F6">
        <w:rPr>
          <w:rFonts w:ascii="Arial" w:hAnsi="Arial" w:cs="Arial"/>
          <w:i/>
          <w:sz w:val="20"/>
          <w:szCs w:val="20"/>
        </w:rPr>
        <w:t>“Salve, re dei Giudei!”</w:t>
      </w:r>
      <w:r w:rsidRPr="001644F6">
        <w:rPr>
          <w:rFonts w:ascii="Arial" w:hAnsi="Arial" w:cs="Arial"/>
          <w:sz w:val="20"/>
          <w:szCs w:val="20"/>
        </w:rPr>
        <w:t xml:space="preserve">.  </w:t>
      </w:r>
      <w:r w:rsidRPr="001644F6">
        <w:rPr>
          <w:rFonts w:ascii="Arial" w:hAnsi="Arial" w:cs="Arial"/>
          <w:i/>
          <w:sz w:val="20"/>
          <w:szCs w:val="20"/>
        </w:rPr>
        <w:t>“Salve, re di niente! Salve, re di terracotta! Salve re delle mosche!”</w:t>
      </w:r>
      <w:r w:rsidRPr="001644F6">
        <w:rPr>
          <w:rFonts w:ascii="Arial" w:hAnsi="Arial" w:cs="Arial"/>
          <w:sz w:val="20"/>
          <w:szCs w:val="20"/>
        </w:rPr>
        <w:t xml:space="preserve">. L’uomo senza Cristo, non redento da Lui, da Lui non salvato è questo: un cieco che non vede l’uomo. Non vedendolo, tratta l’uomo come se fosse una cosa. Gesù si lascia schiacciare dall’uomo per insegnare ad ogni uomo che questo è l’uomo così come esso si </w:t>
      </w:r>
      <w:r w:rsidR="00AF5892">
        <w:rPr>
          <w:rFonts w:ascii="Arial" w:hAnsi="Arial" w:cs="Arial"/>
          <w:sz w:val="20"/>
          <w:szCs w:val="20"/>
        </w:rPr>
        <w:t xml:space="preserve">è </w:t>
      </w:r>
      <w:r w:rsidRPr="001644F6">
        <w:rPr>
          <w:rFonts w:ascii="Arial" w:hAnsi="Arial" w:cs="Arial"/>
          <w:sz w:val="20"/>
          <w:szCs w:val="20"/>
        </w:rPr>
        <w:t xml:space="preserve">fatto dopo il peccato: è tornato ad essere polvere del suolo e Gesù come polvere è trattato dalla polvere dell’umanità che si crede potente e forte. Non sa che anch’essa è polvere, perché è stata rapinata dello spirito e del soffio di Dio. </w:t>
      </w:r>
    </w:p>
    <w:p w:rsidR="00B73F79" w:rsidRPr="001644F6" w:rsidRDefault="00B73F79" w:rsidP="00B73F79">
      <w:pPr>
        <w:spacing w:after="120" w:line="240" w:lineRule="auto"/>
        <w:jc w:val="both"/>
        <w:rPr>
          <w:rFonts w:ascii="Arial" w:hAnsi="Arial" w:cs="Arial"/>
          <w:sz w:val="20"/>
          <w:szCs w:val="20"/>
        </w:rPr>
      </w:pPr>
    </w:p>
    <w:p w:rsidR="00B73F79" w:rsidRPr="001644F6" w:rsidRDefault="001644F6" w:rsidP="00B73F79">
      <w:pPr>
        <w:spacing w:after="120" w:line="240" w:lineRule="auto"/>
        <w:rPr>
          <w:rFonts w:ascii="Arial" w:hAnsi="Arial" w:cs="Arial"/>
          <w:b/>
          <w:sz w:val="20"/>
          <w:szCs w:val="20"/>
        </w:rPr>
      </w:pPr>
      <w:r w:rsidRPr="001644F6">
        <w:rPr>
          <w:rFonts w:ascii="Arial" w:hAnsi="Arial" w:cs="Arial"/>
          <w:b/>
          <w:sz w:val="20"/>
          <w:szCs w:val="20"/>
        </w:rPr>
        <w:t xml:space="preserve">DOMANDE </w:t>
      </w:r>
    </w:p>
    <w:p w:rsidR="00B73F79" w:rsidRPr="001644F6" w:rsidRDefault="00B73F79" w:rsidP="00B73F79">
      <w:pPr>
        <w:spacing w:after="120" w:line="240" w:lineRule="auto"/>
        <w:jc w:val="both"/>
        <w:rPr>
          <w:rFonts w:ascii="Arial" w:hAnsi="Arial" w:cs="Arial"/>
          <w:sz w:val="20"/>
          <w:szCs w:val="20"/>
        </w:rPr>
      </w:pPr>
      <w:r w:rsidRPr="001644F6">
        <w:rPr>
          <w:rFonts w:ascii="Arial" w:hAnsi="Arial" w:cs="Arial"/>
          <w:sz w:val="20"/>
          <w:szCs w:val="20"/>
        </w:rPr>
        <w:t xml:space="preserve">Accolgo la mia condizione di essere trattato come polvere dalla polvere che si crede non polvere? So che solo accogliendomi come polvere e lasciandomi trattare da polvere mostro all’uomo quale è la sua vera grandezza? So che vivendo da polvere umiliata posso chiedere al Signore che mi ridoni il suo soffio di vita per divenire nuovamente essere vivente? So che offrendo il sacrificio della mia polvere a Dio posso aiutare molti a lascare la polvere e divenire veri uomini? So che senza lo spirito o il soffio di Dio che ritorna in me, anch’io sempre mi potrò comportare come polvere stolta, insipiente, ingiusta e trattare gli uomini come cose?  Guardo spesso Gesù incoronato di spine e vestito da re di niente? Contemplo la sua grande pazienza, il suo amore, la sua mitezza, la sua infinita sopportazione? So, come Lui, trasformare le umiliazioni, le derisioni in vero sacrificio di salvezza e di redenzione? </w:t>
      </w:r>
    </w:p>
    <w:p w:rsidR="00B73F79" w:rsidRPr="001644F6" w:rsidRDefault="00B73F79" w:rsidP="00B73F79">
      <w:pPr>
        <w:spacing w:after="120" w:line="240" w:lineRule="auto"/>
        <w:jc w:val="both"/>
        <w:rPr>
          <w:rFonts w:ascii="Arial" w:hAnsi="Arial" w:cs="Arial"/>
          <w:sz w:val="20"/>
          <w:szCs w:val="20"/>
        </w:rPr>
      </w:pPr>
    </w:p>
    <w:p w:rsidR="00B73F79" w:rsidRPr="001644F6" w:rsidRDefault="001644F6" w:rsidP="00B73F79">
      <w:pPr>
        <w:spacing w:after="120" w:line="240" w:lineRule="auto"/>
        <w:rPr>
          <w:rFonts w:ascii="Arial" w:hAnsi="Arial" w:cs="Arial"/>
          <w:b/>
          <w:sz w:val="20"/>
          <w:szCs w:val="20"/>
        </w:rPr>
      </w:pPr>
      <w:r w:rsidRPr="001644F6">
        <w:rPr>
          <w:rFonts w:ascii="Arial" w:hAnsi="Arial" w:cs="Arial"/>
          <w:b/>
          <w:sz w:val="20"/>
          <w:szCs w:val="20"/>
        </w:rPr>
        <w:t>PREGHIERA DI PROPONIMENTO</w:t>
      </w:r>
    </w:p>
    <w:p w:rsidR="00B73F79" w:rsidRPr="001644F6" w:rsidRDefault="00B73F79" w:rsidP="00B73F79">
      <w:pPr>
        <w:spacing w:after="120" w:line="240" w:lineRule="auto"/>
        <w:jc w:val="both"/>
        <w:rPr>
          <w:rFonts w:ascii="Arial" w:hAnsi="Arial" w:cs="Arial"/>
          <w:sz w:val="20"/>
          <w:szCs w:val="20"/>
        </w:rPr>
      </w:pPr>
      <w:r w:rsidRPr="001644F6">
        <w:rPr>
          <w:rFonts w:ascii="Arial" w:hAnsi="Arial" w:cs="Arial"/>
          <w:sz w:val="20"/>
          <w:szCs w:val="20"/>
        </w:rPr>
        <w:t xml:space="preserve">Signore Gesù, ti sei lasciato svestire della tua gloria. Ti sei lasciato vestire da re di niente per essere insultato, oltraggiato, deriso, tu che sei il Re del cielo e della terra, il Dio vivo e vero, il Signore e il Salvatore di ogni uomo. A te, che ti sei lasciato ridurre in polvere, chiedo una grazia: fa’ che </w:t>
      </w:r>
      <w:r w:rsidR="00AF5892">
        <w:rPr>
          <w:rFonts w:ascii="Arial" w:hAnsi="Arial" w:cs="Arial"/>
          <w:sz w:val="20"/>
          <w:szCs w:val="20"/>
        </w:rPr>
        <w:t>anch’io, quando vengo ridotto in</w:t>
      </w:r>
      <w:r w:rsidRPr="001644F6">
        <w:rPr>
          <w:rFonts w:ascii="Arial" w:hAnsi="Arial" w:cs="Arial"/>
          <w:sz w:val="20"/>
          <w:szCs w:val="20"/>
        </w:rPr>
        <w:t xml:space="preserve"> polvere, imiti la tue virtù e risponda con il più grande amore, trasformando la polvere in olocausto di amore e di obbedienza per il nostro Dio e Padre. Tu mi concederai questa grazia ed io sarò capace di trasformare ogni riduzione in cenere e in polvere in un grande fuoco di amore per la salvezza del mondo.  </w:t>
      </w:r>
    </w:p>
    <w:p w:rsidR="00B73F79" w:rsidRPr="001644F6" w:rsidRDefault="00B73F79" w:rsidP="00B73F79">
      <w:pPr>
        <w:spacing w:after="120" w:line="240" w:lineRule="auto"/>
        <w:jc w:val="both"/>
        <w:rPr>
          <w:rFonts w:ascii="Arial" w:hAnsi="Arial" w:cs="Arial"/>
          <w:sz w:val="20"/>
          <w:szCs w:val="20"/>
        </w:rPr>
      </w:pPr>
    </w:p>
    <w:p w:rsidR="00B73F79" w:rsidRPr="001644F6" w:rsidRDefault="00B73F79" w:rsidP="00B73F79">
      <w:pPr>
        <w:spacing w:after="120" w:line="240" w:lineRule="auto"/>
        <w:jc w:val="both"/>
        <w:rPr>
          <w:rFonts w:ascii="Arial" w:hAnsi="Arial" w:cs="Arial"/>
          <w:sz w:val="20"/>
          <w:szCs w:val="20"/>
        </w:rPr>
      </w:pPr>
    </w:p>
    <w:p w:rsidR="00B73F79" w:rsidRPr="001644F6" w:rsidRDefault="00B73F79" w:rsidP="00B73F79">
      <w:pPr>
        <w:spacing w:after="120" w:line="240" w:lineRule="auto"/>
        <w:rPr>
          <w:rFonts w:ascii="Arial" w:hAnsi="Arial" w:cs="Arial"/>
          <w:b/>
          <w:sz w:val="20"/>
          <w:szCs w:val="20"/>
        </w:rPr>
      </w:pPr>
      <w:r w:rsidRPr="001644F6">
        <w:rPr>
          <w:rFonts w:ascii="Arial" w:hAnsi="Arial" w:cs="Arial"/>
          <w:b/>
          <w:sz w:val="20"/>
          <w:szCs w:val="20"/>
        </w:rPr>
        <w:br w:type="page"/>
        <w:t>4.</w:t>
      </w:r>
      <w:r w:rsidR="001644F6" w:rsidRPr="001644F6">
        <w:rPr>
          <w:rFonts w:ascii="Arial" w:hAnsi="Arial" w:cs="Arial"/>
          <w:b/>
          <w:sz w:val="20"/>
          <w:szCs w:val="20"/>
        </w:rPr>
        <w:t xml:space="preserve"> GESÙ È CARICATO DELLA CROCE</w:t>
      </w:r>
    </w:p>
    <w:p w:rsidR="00B73F79" w:rsidRPr="001644F6" w:rsidRDefault="00B73F79" w:rsidP="00B73F79">
      <w:pPr>
        <w:spacing w:after="120" w:line="240" w:lineRule="auto"/>
        <w:jc w:val="both"/>
        <w:rPr>
          <w:rFonts w:ascii="Arial" w:eastAsia="Times New Roman" w:hAnsi="Arial" w:cs="Arial"/>
          <w:i/>
          <w:sz w:val="20"/>
          <w:szCs w:val="20"/>
          <w:lang w:eastAsia="it-IT"/>
        </w:rPr>
      </w:pPr>
      <w:r w:rsidRPr="001644F6">
        <w:rPr>
          <w:rFonts w:ascii="Arial" w:eastAsia="Times New Roman" w:hAnsi="Arial" w:cs="Arial"/>
          <w:i/>
          <w:sz w:val="20"/>
          <w:szCs w:val="20"/>
          <w:lang w:eastAsia="it-IT"/>
        </w:rPr>
        <w:t xml:space="preserve">Mentre lo conducevano via, fermarono un certo Simone di Cirene, che tornava dai campi, e gli misero addosso la croce, da portare dietro a Gesù.  </w:t>
      </w:r>
    </w:p>
    <w:p w:rsidR="00B73F79" w:rsidRPr="001644F6" w:rsidRDefault="00B73F79" w:rsidP="00B73F79">
      <w:pPr>
        <w:spacing w:after="120" w:line="240" w:lineRule="auto"/>
        <w:jc w:val="both"/>
        <w:rPr>
          <w:rFonts w:ascii="Arial" w:eastAsia="Times New Roman" w:hAnsi="Arial" w:cs="Arial"/>
          <w:i/>
          <w:sz w:val="20"/>
          <w:szCs w:val="20"/>
          <w:lang w:eastAsia="it-IT"/>
        </w:rPr>
      </w:pPr>
      <w:r w:rsidRPr="001644F6">
        <w:rPr>
          <w:rFonts w:ascii="Arial" w:eastAsia="Times New Roman" w:hAnsi="Arial" w:cs="Arial"/>
          <w:i/>
          <w:sz w:val="20"/>
          <w:szCs w:val="20"/>
          <w:lang w:eastAsia="it-IT"/>
        </w:rPr>
        <w:t xml:space="preserve">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 (Lc 23,26-32). </w:t>
      </w:r>
    </w:p>
    <w:p w:rsidR="00B73F79" w:rsidRPr="001644F6" w:rsidRDefault="00B73F79" w:rsidP="00B73F79">
      <w:pPr>
        <w:spacing w:after="120" w:line="240" w:lineRule="auto"/>
        <w:jc w:val="both"/>
        <w:rPr>
          <w:rFonts w:ascii="Arial" w:eastAsia="Times New Roman" w:hAnsi="Arial" w:cs="Arial"/>
          <w:sz w:val="20"/>
          <w:szCs w:val="20"/>
          <w:lang w:eastAsia="it-IT"/>
        </w:rPr>
      </w:pPr>
    </w:p>
    <w:p w:rsidR="00B73F79" w:rsidRPr="001644F6" w:rsidRDefault="001644F6" w:rsidP="00B73F79">
      <w:pPr>
        <w:spacing w:after="120" w:line="240" w:lineRule="auto"/>
        <w:rPr>
          <w:rFonts w:ascii="Arial" w:hAnsi="Arial" w:cs="Arial"/>
          <w:b/>
          <w:sz w:val="20"/>
          <w:szCs w:val="20"/>
        </w:rPr>
      </w:pPr>
      <w:r w:rsidRPr="001644F6">
        <w:rPr>
          <w:rFonts w:ascii="Arial" w:hAnsi="Arial" w:cs="Arial"/>
          <w:b/>
          <w:sz w:val="20"/>
          <w:szCs w:val="20"/>
        </w:rPr>
        <w:t>BREVE RIFLESSIONE</w:t>
      </w:r>
    </w:p>
    <w:p w:rsidR="00B73F79" w:rsidRPr="001644F6" w:rsidRDefault="00B73F79" w:rsidP="00B73F79">
      <w:pPr>
        <w:spacing w:after="120" w:line="240" w:lineRule="auto"/>
        <w:jc w:val="both"/>
        <w:rPr>
          <w:rFonts w:ascii="Arial" w:hAnsi="Arial" w:cs="Arial"/>
          <w:sz w:val="20"/>
          <w:szCs w:val="20"/>
        </w:rPr>
      </w:pPr>
      <w:r w:rsidRPr="001644F6">
        <w:rPr>
          <w:rFonts w:ascii="Arial" w:hAnsi="Arial" w:cs="Arial"/>
          <w:sz w:val="20"/>
          <w:szCs w:val="20"/>
        </w:rPr>
        <w:t>Gesù è come Isacco. Questi non solo cammina verso il luogo del suo sacrificio, porta anche sulle spalle la legna con la quale sarebbe stato acceso il rogo sul quale Abramo lo avrebbe immolato. Per il mondo la croce era il supplizio dei non uomini, di quanti erano considerati gli ultimi degli ultimi. Gesù è dichiarato non uomo. Come non uomo viene condotto al supplizio. Ciò che per la grandezza umana è il segno del più grande disprezzo, da Gesù è trasformato in strumento di purificazione, elevazione, santificazione. Gesù porta sulla croce l’intera umanità. Con il fuoco del suo amore la incendia, la riduce in cenere. Poi con la potenza dello Spirito Santo prende queste ceneri, le impasta di nuovo, su di esse versa il suo Santo Spirito, l’uomo diviene nuovamente essere vivente, a condizione che giorno per giorno s</w:t>
      </w:r>
      <w:r w:rsidRPr="001644F6">
        <w:rPr>
          <w:rFonts w:ascii="Arial" w:hAnsi="Arial" w:cs="Arial"/>
          <w:sz w:val="20"/>
          <w:szCs w:val="20"/>
          <w:highlight w:val="yellow"/>
        </w:rPr>
        <w:t>i</w:t>
      </w:r>
      <w:r w:rsidRPr="001644F6">
        <w:rPr>
          <w:rFonts w:ascii="Arial" w:hAnsi="Arial" w:cs="Arial"/>
          <w:sz w:val="20"/>
          <w:szCs w:val="20"/>
        </w:rPr>
        <w:t xml:space="preserve"> lasci incenerire, impastare, colmare dello Spirito di Dio. Questo il grande miracolo che Gesù opera sulla croce, dalla croce. Per fare questo, anche il suo corpo è stato ridotto in cenere e dalla cenere richiamato in vita dalla potenza dello Spirito Santo.</w:t>
      </w:r>
    </w:p>
    <w:p w:rsidR="00B73F79" w:rsidRPr="001644F6" w:rsidRDefault="00B73F79" w:rsidP="00B73F79">
      <w:pPr>
        <w:spacing w:after="120" w:line="240" w:lineRule="auto"/>
        <w:rPr>
          <w:rFonts w:ascii="Arial" w:hAnsi="Arial" w:cs="Arial"/>
          <w:sz w:val="20"/>
          <w:szCs w:val="20"/>
        </w:rPr>
      </w:pPr>
    </w:p>
    <w:p w:rsidR="00B73F79" w:rsidRPr="001644F6" w:rsidRDefault="001644F6" w:rsidP="00B73F79">
      <w:pPr>
        <w:spacing w:after="120" w:line="240" w:lineRule="auto"/>
        <w:rPr>
          <w:rFonts w:ascii="Arial" w:hAnsi="Arial" w:cs="Arial"/>
          <w:b/>
          <w:sz w:val="20"/>
          <w:szCs w:val="20"/>
        </w:rPr>
      </w:pPr>
      <w:r w:rsidRPr="001644F6">
        <w:rPr>
          <w:rFonts w:ascii="Arial" w:hAnsi="Arial" w:cs="Arial"/>
          <w:b/>
          <w:sz w:val="20"/>
          <w:szCs w:val="20"/>
        </w:rPr>
        <w:t xml:space="preserve">DOMANDE </w:t>
      </w:r>
    </w:p>
    <w:p w:rsidR="00B73F79" w:rsidRPr="001644F6" w:rsidRDefault="00B73F79" w:rsidP="00B73F79">
      <w:pPr>
        <w:spacing w:after="120" w:line="240" w:lineRule="auto"/>
        <w:jc w:val="both"/>
        <w:rPr>
          <w:rFonts w:ascii="Arial" w:hAnsi="Arial" w:cs="Arial"/>
          <w:sz w:val="20"/>
          <w:szCs w:val="20"/>
        </w:rPr>
      </w:pPr>
      <w:r w:rsidRPr="001644F6">
        <w:rPr>
          <w:rFonts w:ascii="Arial" w:hAnsi="Arial" w:cs="Arial"/>
          <w:sz w:val="20"/>
          <w:szCs w:val="20"/>
        </w:rPr>
        <w:t>Vedo la croce come la vede Gesù Signore, oppure per me è solo un supplizio contro il quale mi devo ribellare, perché venga tolta dalla mia vita? Porto ogni croce come l’ha portata Cristo Gesù? Trasformo ogni croce in un fuoco potente di amore che mi riduce in polvere, perché solo dalla polvere lo Spirito Santo mi potrà trasformare in uomo nuovo? Mostro agli altri come si porta la croce con amore, mitezza, grande sopportazione? Insegno ai miei fratelli come ci si deve lasciare incenerire dal fuoco dell’amore quando si è posti su di essa? La scienza della croce è la sola scienza che guida i miei passi? Desidero raggiungere anche nel mio corpo la perfetta configurazione con Gesù Crocifisso? Ho già offerto il mio corpo a Dio perché per mezzo di esso redima in Cristo, per Cristo, con Cristo, il mondo? Posso attestare con coscienza retta che so portare la croce nella perfetta imitazione di Gesù Signore?</w:t>
      </w:r>
    </w:p>
    <w:p w:rsidR="00B73F79" w:rsidRPr="001644F6" w:rsidRDefault="00B73F79" w:rsidP="00B73F79">
      <w:pPr>
        <w:spacing w:after="120" w:line="240" w:lineRule="auto"/>
        <w:rPr>
          <w:rFonts w:ascii="Arial" w:hAnsi="Arial" w:cs="Arial"/>
          <w:sz w:val="20"/>
          <w:szCs w:val="20"/>
        </w:rPr>
      </w:pPr>
    </w:p>
    <w:p w:rsidR="00B73F79" w:rsidRPr="001644F6" w:rsidRDefault="001644F6" w:rsidP="00B73F79">
      <w:pPr>
        <w:spacing w:after="120" w:line="240" w:lineRule="auto"/>
        <w:rPr>
          <w:rFonts w:ascii="Arial" w:hAnsi="Arial" w:cs="Arial"/>
          <w:b/>
          <w:sz w:val="20"/>
          <w:szCs w:val="20"/>
        </w:rPr>
      </w:pPr>
      <w:r w:rsidRPr="001644F6">
        <w:rPr>
          <w:rFonts w:ascii="Arial" w:hAnsi="Arial" w:cs="Arial"/>
          <w:b/>
          <w:sz w:val="20"/>
          <w:szCs w:val="20"/>
        </w:rPr>
        <w:t>PREGHIERA DI PROPONIMENTO</w:t>
      </w:r>
    </w:p>
    <w:p w:rsidR="00B73F79" w:rsidRPr="001644F6" w:rsidRDefault="00B73F79" w:rsidP="00B73F79">
      <w:pPr>
        <w:spacing w:after="120" w:line="240" w:lineRule="auto"/>
        <w:jc w:val="both"/>
        <w:rPr>
          <w:rFonts w:ascii="Arial" w:hAnsi="Arial" w:cs="Arial"/>
          <w:sz w:val="20"/>
          <w:szCs w:val="20"/>
        </w:rPr>
      </w:pPr>
      <w:r w:rsidRPr="001644F6">
        <w:rPr>
          <w:rFonts w:ascii="Arial" w:hAnsi="Arial" w:cs="Arial"/>
          <w:sz w:val="20"/>
          <w:szCs w:val="20"/>
        </w:rPr>
        <w:t xml:space="preserve">Signore Gesù, solo il tuo grande amore ha saputo trasformare un supplizio d’infamia in un rogo di amore sul quale incendiare l’intera umanità, riducendola in polvere, perché in essa fosse distrutto ogni peccato. Così agendo, hai indicato ad ogni uomo qual è la via per la redenzione dell’uomo: prendere ognuno la propria croce, trasformarla in rogo per l’olocausto, lasciarsi immolare su di essa fino ad essere ridotto in cenere. Una grazia ti chiedo: concedimi per un giorno il tuo stesso amore. Sarà vero fuoco divino che mi ridurrà in cenere, perché così lo Spirito Santo potrà farmi divenire uomo nuovo, non per un giorno, ma per tutti i giorni della mia vita. Con il tuo amore il mondo vedrà che amare è possibile e anch’esso desidererà salire sulla tua croce, per essere in te e per te un solo sacrificio al Padre. </w:t>
      </w:r>
    </w:p>
    <w:p w:rsidR="00B73F79" w:rsidRPr="001644F6" w:rsidRDefault="00B73F79" w:rsidP="00B73F79">
      <w:pPr>
        <w:spacing w:after="120" w:line="240" w:lineRule="auto"/>
        <w:rPr>
          <w:rFonts w:ascii="Arial" w:hAnsi="Arial" w:cs="Arial"/>
          <w:b/>
          <w:sz w:val="20"/>
          <w:szCs w:val="20"/>
        </w:rPr>
      </w:pPr>
      <w:r w:rsidRPr="001644F6">
        <w:rPr>
          <w:rFonts w:ascii="Arial" w:hAnsi="Arial" w:cs="Arial"/>
          <w:b/>
          <w:sz w:val="20"/>
          <w:szCs w:val="20"/>
        </w:rPr>
        <w:br w:type="page"/>
        <w:t xml:space="preserve">5. </w:t>
      </w:r>
      <w:r w:rsidR="001644F6" w:rsidRPr="001644F6">
        <w:rPr>
          <w:rFonts w:ascii="Arial" w:hAnsi="Arial" w:cs="Arial"/>
          <w:b/>
          <w:sz w:val="20"/>
          <w:szCs w:val="20"/>
        </w:rPr>
        <w:t>LA CROCIFISSIONE E LA MORTE DI GESÙ</w:t>
      </w:r>
    </w:p>
    <w:p w:rsidR="00B73F79" w:rsidRPr="001644F6" w:rsidRDefault="00B73F79" w:rsidP="00B73F79">
      <w:pPr>
        <w:spacing w:after="120" w:line="240" w:lineRule="auto"/>
        <w:jc w:val="both"/>
        <w:rPr>
          <w:rFonts w:ascii="Arial" w:eastAsia="Times New Roman" w:hAnsi="Arial" w:cs="Arial"/>
          <w:i/>
          <w:sz w:val="20"/>
          <w:szCs w:val="20"/>
          <w:lang w:eastAsia="it-IT"/>
        </w:rPr>
      </w:pPr>
      <w:r w:rsidRPr="001644F6">
        <w:rPr>
          <w:rFonts w:ascii="Arial" w:eastAsia="Times New Roman" w:hAnsi="Arial" w:cs="Arial"/>
          <w:i/>
          <w:sz w:val="20"/>
          <w:szCs w:val="20"/>
          <w:lang w:eastAsia="it-IT"/>
        </w:rPr>
        <w:t xml:space="preserve">Essi presero Gesù ed egli, portando la croce, si avviò verso il luogo detto del Cranio, in ebraico Gòlgota, dove lo crocifissero e con lui altri due, uno da una parte e uno dall’altra, e Gesù in mezzo. Gesù, sapendo che ormai tutto era compiuto, affinché si compisse </w:t>
      </w:r>
      <w:smartTag w:uri="urn:schemas-microsoft-com:office:smarttags" w:element="PersonName">
        <w:smartTagPr>
          <w:attr w:name="ProductID" w:val="la Scrittura"/>
        </w:smartTagPr>
        <w:r w:rsidRPr="001644F6">
          <w:rPr>
            <w:rFonts w:ascii="Arial" w:eastAsia="Times New Roman" w:hAnsi="Arial" w:cs="Arial"/>
            <w:i/>
            <w:sz w:val="20"/>
            <w:szCs w:val="20"/>
            <w:lang w:eastAsia="it-IT"/>
          </w:rPr>
          <w:t>la Scrittura</w:t>
        </w:r>
      </w:smartTag>
      <w:r w:rsidRPr="001644F6">
        <w:rPr>
          <w:rFonts w:ascii="Arial" w:eastAsia="Times New Roman" w:hAnsi="Arial" w:cs="Arial"/>
          <w:i/>
          <w:sz w:val="20"/>
          <w:szCs w:val="20"/>
          <w:lang w:eastAsia="it-IT"/>
        </w:rPr>
        <w:t xml:space="preserve">,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w:t>
      </w:r>
      <w:smartTag w:uri="urn:schemas-microsoft-com:office:smarttags" w:element="PersonName">
        <w:smartTagPr>
          <w:attr w:name="ProductID" w:val="la Scrittura"/>
        </w:smartTagPr>
        <w:r w:rsidRPr="001644F6">
          <w:rPr>
            <w:rFonts w:ascii="Arial" w:eastAsia="Times New Roman" w:hAnsi="Arial" w:cs="Arial"/>
            <w:i/>
            <w:sz w:val="20"/>
            <w:szCs w:val="20"/>
            <w:lang w:eastAsia="it-IT"/>
          </w:rPr>
          <w:t>la Scrittura</w:t>
        </w:r>
      </w:smartTag>
      <w:r w:rsidRPr="001644F6">
        <w:rPr>
          <w:rFonts w:ascii="Arial" w:eastAsia="Times New Roman" w:hAnsi="Arial" w:cs="Arial"/>
          <w:i/>
          <w:sz w:val="20"/>
          <w:szCs w:val="20"/>
          <w:lang w:eastAsia="it-IT"/>
        </w:rPr>
        <w:t xml:space="preserve">: Non gli sarà spezzato alcun osso. E un altro passo della Scrittura dice ancora: Volgeranno lo sguardo a colui che hanno trafitto (Gv 19,16-37). </w:t>
      </w:r>
    </w:p>
    <w:p w:rsidR="00B73F79" w:rsidRPr="001644F6" w:rsidRDefault="00B73F79" w:rsidP="00B73F79">
      <w:pPr>
        <w:spacing w:after="120" w:line="240" w:lineRule="auto"/>
        <w:jc w:val="both"/>
        <w:rPr>
          <w:rFonts w:ascii="Arial" w:eastAsia="Times New Roman" w:hAnsi="Arial" w:cs="Arial"/>
          <w:i/>
          <w:sz w:val="20"/>
          <w:szCs w:val="20"/>
          <w:lang w:eastAsia="it-IT"/>
        </w:rPr>
      </w:pPr>
    </w:p>
    <w:p w:rsidR="00B73F79" w:rsidRPr="001644F6" w:rsidRDefault="001644F6" w:rsidP="00B73F79">
      <w:pPr>
        <w:spacing w:after="120" w:line="240" w:lineRule="auto"/>
        <w:rPr>
          <w:rFonts w:ascii="Arial" w:hAnsi="Arial" w:cs="Arial"/>
          <w:b/>
          <w:sz w:val="20"/>
          <w:szCs w:val="20"/>
        </w:rPr>
      </w:pPr>
      <w:r w:rsidRPr="001644F6">
        <w:rPr>
          <w:rFonts w:ascii="Arial" w:hAnsi="Arial" w:cs="Arial"/>
          <w:b/>
          <w:sz w:val="20"/>
          <w:szCs w:val="20"/>
        </w:rPr>
        <w:t>BREVE RIFLESSIONE</w:t>
      </w:r>
    </w:p>
    <w:p w:rsidR="00B73F79" w:rsidRPr="001644F6" w:rsidRDefault="00B73F79" w:rsidP="00B73F79">
      <w:pPr>
        <w:spacing w:after="120" w:line="240" w:lineRule="auto"/>
        <w:jc w:val="both"/>
        <w:rPr>
          <w:rFonts w:ascii="Arial" w:hAnsi="Arial" w:cs="Arial"/>
          <w:sz w:val="20"/>
          <w:szCs w:val="20"/>
        </w:rPr>
      </w:pPr>
      <w:r w:rsidRPr="001644F6">
        <w:rPr>
          <w:rFonts w:ascii="Arial" w:hAnsi="Arial" w:cs="Arial"/>
          <w:sz w:val="20"/>
          <w:szCs w:val="20"/>
        </w:rPr>
        <w:t xml:space="preserve">La croce è il solo albero di vita. I frutti da esso generati sono universali e infiniti. Ha prodotto il perdono del peccato del mondo. È venuta per noi la Vera Madre. È scaturito il fiume della vita che deve dare vita all’umanità esausta, arsa dal suo peccato, secca per i suoi vizi, condannata alla sterilità spirituale eterna. È sgorgato anche il fiume della grazia che deve ricolmare ogni uomo della sua più pura verità, perché tutti possano vivere portando a compimento quell’immagine e quella somiglianza nella quale erano stati creati. Narrare tutti i frutti nati dalla croce diviene impossibile. Basta osservare che su di essa si compiono tutte le antiche profezie di Dio e da essa è iniziata la nuova vita del mondo. Anche le porte del Paradiso sono state aperte e ora tutti, se lo vogliono, se accolgono Cristo, vi possono entrare. </w:t>
      </w:r>
    </w:p>
    <w:p w:rsidR="00B73F79" w:rsidRPr="001644F6" w:rsidRDefault="00B73F79" w:rsidP="00B73F79">
      <w:pPr>
        <w:spacing w:after="120" w:line="240" w:lineRule="auto"/>
        <w:rPr>
          <w:rFonts w:ascii="Arial" w:hAnsi="Arial" w:cs="Arial"/>
          <w:sz w:val="20"/>
          <w:szCs w:val="20"/>
        </w:rPr>
      </w:pPr>
    </w:p>
    <w:p w:rsidR="00B73F79" w:rsidRPr="001644F6" w:rsidRDefault="001644F6" w:rsidP="00B73F79">
      <w:pPr>
        <w:spacing w:after="120" w:line="240" w:lineRule="auto"/>
        <w:rPr>
          <w:rFonts w:ascii="Arial" w:hAnsi="Arial" w:cs="Arial"/>
          <w:b/>
          <w:sz w:val="20"/>
          <w:szCs w:val="20"/>
        </w:rPr>
      </w:pPr>
      <w:r w:rsidRPr="001644F6">
        <w:rPr>
          <w:rFonts w:ascii="Arial" w:hAnsi="Arial" w:cs="Arial"/>
          <w:b/>
          <w:sz w:val="20"/>
          <w:szCs w:val="20"/>
        </w:rPr>
        <w:t xml:space="preserve">DOMANDE </w:t>
      </w:r>
    </w:p>
    <w:p w:rsidR="00B73F79" w:rsidRPr="001644F6" w:rsidRDefault="00B73F79" w:rsidP="00B73F79">
      <w:pPr>
        <w:spacing w:after="120" w:line="240" w:lineRule="auto"/>
        <w:jc w:val="both"/>
        <w:rPr>
          <w:rFonts w:ascii="Arial" w:hAnsi="Arial" w:cs="Arial"/>
          <w:sz w:val="20"/>
          <w:szCs w:val="20"/>
        </w:rPr>
      </w:pPr>
      <w:r w:rsidRPr="001644F6">
        <w:rPr>
          <w:rFonts w:ascii="Arial" w:hAnsi="Arial" w:cs="Arial"/>
          <w:sz w:val="20"/>
          <w:szCs w:val="20"/>
        </w:rPr>
        <w:t>Quanto credo nella croce? Quanto la amo? Quanto desidero essere una sola croce con Cristo Gesù? Quanto mi impegno per gridare al mondo che la vita solo su di essa si può cogliere e vivere? So che solo se innestato nel corpo di Cristo Crocifisso posso produrre frutti di vera salvezza e redenzione per l’umanità? Ma voglio essere oggi vero corpo Crocifisso in Cristo? Predico oggi Cristo Crocifisso, da crocifisso in Lui, come unica e sola via di salvezza per ogni uomo? Cosa mi trattiene dal predicare Cristo? Cosa mi fa vergognare della Croce del mio Salvatore e Redentore? Sono fermamente convinto con grande convinzione di fede che sol</w:t>
      </w:r>
      <w:r w:rsidR="00AF5892">
        <w:rPr>
          <w:rFonts w:ascii="Arial" w:hAnsi="Arial" w:cs="Arial"/>
          <w:sz w:val="20"/>
          <w:szCs w:val="20"/>
        </w:rPr>
        <w:t>o</w:t>
      </w:r>
      <w:r w:rsidRPr="001644F6">
        <w:rPr>
          <w:rFonts w:ascii="Arial" w:hAnsi="Arial" w:cs="Arial"/>
          <w:sz w:val="20"/>
          <w:szCs w:val="20"/>
        </w:rPr>
        <w:t xml:space="preserve"> dalla Croce, sulla Croce, è il vero bene di ogni uomo? Se Dio ha portato la croce venendo sulla terra, vi potrà essere un solo uomo che possa liberarsi da essa? So rimanere in Croce con Cristo Gesù? Quali frutti produco io dalla mia croce? Il mondo vede me crocifisso assieme a Gesù Signore? </w:t>
      </w:r>
    </w:p>
    <w:p w:rsidR="00B73F79" w:rsidRPr="001644F6" w:rsidRDefault="00B73F79" w:rsidP="00B73F79">
      <w:pPr>
        <w:spacing w:after="120" w:line="240" w:lineRule="auto"/>
        <w:rPr>
          <w:rFonts w:ascii="Arial" w:hAnsi="Arial" w:cs="Arial"/>
          <w:sz w:val="20"/>
          <w:szCs w:val="20"/>
        </w:rPr>
      </w:pPr>
    </w:p>
    <w:p w:rsidR="00B73F79" w:rsidRPr="001644F6" w:rsidRDefault="001644F6" w:rsidP="00B73F79">
      <w:pPr>
        <w:spacing w:after="120" w:line="240" w:lineRule="auto"/>
        <w:rPr>
          <w:rFonts w:ascii="Arial" w:hAnsi="Arial" w:cs="Arial"/>
          <w:b/>
          <w:sz w:val="20"/>
          <w:szCs w:val="20"/>
        </w:rPr>
      </w:pPr>
      <w:r w:rsidRPr="001644F6">
        <w:rPr>
          <w:rFonts w:ascii="Arial" w:hAnsi="Arial" w:cs="Arial"/>
          <w:b/>
          <w:sz w:val="20"/>
          <w:szCs w:val="20"/>
        </w:rPr>
        <w:t>PREGHIERA DI PROPONIMENTO</w:t>
      </w:r>
    </w:p>
    <w:p w:rsidR="00B73F79" w:rsidRPr="001644F6" w:rsidRDefault="00B73F79" w:rsidP="00B73F79">
      <w:pPr>
        <w:spacing w:after="120" w:line="240" w:lineRule="auto"/>
        <w:jc w:val="both"/>
        <w:rPr>
          <w:rFonts w:ascii="Arial" w:hAnsi="Arial" w:cs="Arial"/>
          <w:sz w:val="20"/>
          <w:szCs w:val="20"/>
        </w:rPr>
      </w:pPr>
      <w:r w:rsidRPr="001644F6">
        <w:rPr>
          <w:rFonts w:ascii="Arial" w:hAnsi="Arial" w:cs="Arial"/>
          <w:sz w:val="20"/>
          <w:szCs w:val="20"/>
        </w:rPr>
        <w:t xml:space="preserve">Signore Gesù, hai abbracciato la croce e l’hai trasformata in vero albero di vita eterna. Concedimi la grazia di essere una sola croce con te e un solo corpo, così compirò nella mia carne ciò che manca ai tuoi patimenti per la salvezza del mondo. Insegnami, con il tuo Santo Spirito, come si vive la croce sul tuo modello ed esempio, così nessuna sofferenza andrà sciupata e di ogni dolore se ne fa un’offerta gradita al Signore per la conversione dei cuori. Dona anche a me la Madre tua come mia Madre e aiutami ad amarla come l’hai amata tu. Con Maria nella mia casa, lei mi insegnerà ad amare perché anche me prenderà per mano e mi porterà sul Golgota per divenire con te un solo amore, un solo sacrificio, una sola croce. </w:t>
      </w:r>
    </w:p>
    <w:p w:rsidR="00B73F79" w:rsidRPr="001644F6" w:rsidRDefault="00B73F79" w:rsidP="00B73F79">
      <w:pPr>
        <w:keepNext/>
        <w:spacing w:after="120" w:line="240" w:lineRule="auto"/>
        <w:jc w:val="center"/>
        <w:outlineLvl w:val="1"/>
        <w:rPr>
          <w:rFonts w:ascii="Arial" w:eastAsia="Times New Roman" w:hAnsi="Arial" w:cs="Arial"/>
          <w:b/>
          <w:bCs/>
          <w:iCs/>
          <w:szCs w:val="20"/>
        </w:rPr>
      </w:pPr>
      <w:r w:rsidRPr="001644F6">
        <w:rPr>
          <w:rFonts w:ascii="Arial" w:eastAsia="Times New Roman" w:hAnsi="Arial" w:cs="Arial"/>
          <w:b/>
          <w:bCs/>
          <w:i/>
          <w:iCs/>
          <w:sz w:val="20"/>
          <w:szCs w:val="20"/>
        </w:rPr>
        <w:br w:type="page"/>
      </w:r>
      <w:r w:rsidRPr="001644F6">
        <w:rPr>
          <w:rFonts w:ascii="Arial" w:eastAsia="Times New Roman" w:hAnsi="Arial" w:cs="Arial"/>
          <w:b/>
          <w:bCs/>
          <w:iCs/>
          <w:szCs w:val="20"/>
        </w:rPr>
        <w:t>MISTERI GLORIOSI (O DELLA GLORIA)</w:t>
      </w:r>
    </w:p>
    <w:p w:rsidR="00B73F79" w:rsidRPr="001644F6" w:rsidRDefault="00B73F79" w:rsidP="00B73F79">
      <w:pPr>
        <w:spacing w:after="120" w:line="240" w:lineRule="auto"/>
        <w:rPr>
          <w:rFonts w:ascii="Arial" w:hAnsi="Arial" w:cs="Arial"/>
          <w:b/>
          <w:sz w:val="20"/>
          <w:szCs w:val="20"/>
        </w:rPr>
      </w:pPr>
      <w:r w:rsidRPr="001644F6">
        <w:rPr>
          <w:rFonts w:ascii="Arial" w:hAnsi="Arial" w:cs="Arial"/>
          <w:b/>
          <w:sz w:val="20"/>
          <w:szCs w:val="20"/>
        </w:rPr>
        <w:t>1.</w:t>
      </w:r>
      <w:r w:rsidR="001644F6" w:rsidRPr="001644F6">
        <w:rPr>
          <w:rFonts w:ascii="Arial" w:hAnsi="Arial" w:cs="Arial"/>
          <w:b/>
          <w:sz w:val="20"/>
          <w:szCs w:val="20"/>
        </w:rPr>
        <w:t xml:space="preserve"> LA RISURREZIONE DI GESÙ</w:t>
      </w:r>
    </w:p>
    <w:p w:rsidR="00B73F79" w:rsidRPr="001644F6" w:rsidRDefault="00B73F79" w:rsidP="00B73F79">
      <w:pPr>
        <w:spacing w:after="120" w:line="240" w:lineRule="auto"/>
        <w:jc w:val="both"/>
        <w:rPr>
          <w:rFonts w:ascii="Arial" w:eastAsia="Times New Roman" w:hAnsi="Arial" w:cs="Arial"/>
          <w:i/>
          <w:sz w:val="20"/>
          <w:szCs w:val="20"/>
          <w:lang w:eastAsia="it-IT"/>
        </w:rPr>
      </w:pPr>
      <w:r w:rsidRPr="001644F6">
        <w:rPr>
          <w:rFonts w:ascii="Arial" w:eastAsia="Times New Roman" w:hAnsi="Arial" w:cs="Arial"/>
          <w:i/>
          <w:sz w:val="20"/>
          <w:szCs w:val="20"/>
          <w:lang w:eastAsia="it-IT"/>
        </w:rPr>
        <w:t xml:space="preserve">Il primo giorno della settimana, Maria di Màgdala si recò al sepolcro di mattino, quando era ancora buio, e vide che la pietra era stata tolta dal sepolcro. 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20,1-31). </w:t>
      </w:r>
    </w:p>
    <w:p w:rsidR="00B73F79" w:rsidRPr="001644F6" w:rsidRDefault="00B73F79" w:rsidP="00B73F79">
      <w:pPr>
        <w:spacing w:after="120" w:line="240" w:lineRule="auto"/>
        <w:jc w:val="both"/>
        <w:rPr>
          <w:rFonts w:ascii="Arial" w:eastAsia="Times New Roman" w:hAnsi="Arial" w:cs="Arial"/>
          <w:i/>
          <w:sz w:val="20"/>
          <w:szCs w:val="20"/>
          <w:lang w:eastAsia="it-IT"/>
        </w:rPr>
      </w:pPr>
    </w:p>
    <w:p w:rsidR="00B73F79" w:rsidRPr="001644F6" w:rsidRDefault="001644F6" w:rsidP="00B73F79">
      <w:pPr>
        <w:spacing w:after="120" w:line="240" w:lineRule="auto"/>
        <w:rPr>
          <w:rFonts w:ascii="Arial" w:hAnsi="Arial" w:cs="Arial"/>
          <w:b/>
          <w:sz w:val="20"/>
          <w:szCs w:val="20"/>
        </w:rPr>
      </w:pPr>
      <w:r w:rsidRPr="001644F6">
        <w:rPr>
          <w:rFonts w:ascii="Arial" w:hAnsi="Arial" w:cs="Arial"/>
          <w:b/>
          <w:sz w:val="20"/>
          <w:szCs w:val="20"/>
        </w:rPr>
        <w:t>BREVE RIFLESSIONE</w:t>
      </w:r>
    </w:p>
    <w:p w:rsidR="00B73F79" w:rsidRPr="001644F6" w:rsidRDefault="00B73F79" w:rsidP="00B73F79">
      <w:pPr>
        <w:spacing w:after="120" w:line="240" w:lineRule="auto"/>
        <w:jc w:val="both"/>
        <w:rPr>
          <w:rFonts w:ascii="Arial" w:hAnsi="Arial" w:cs="Arial"/>
          <w:sz w:val="20"/>
          <w:szCs w:val="20"/>
        </w:rPr>
      </w:pPr>
      <w:r w:rsidRPr="001644F6">
        <w:rPr>
          <w:rFonts w:ascii="Arial" w:hAnsi="Arial" w:cs="Arial"/>
          <w:sz w:val="20"/>
          <w:szCs w:val="20"/>
        </w:rPr>
        <w:t>Pietro e Giovanni, avvisati da Maria di Magdala, corrono al sepolcro. Vedono. Credono che Gesù è risorto. Se ne vanno. La loro è una fede dottrinale. È una verità per Gesù. Ancora non è la loro verità. Maria invece cerca Gesù. Lo vuole trovare. Toccare. Se è ancora morto, prepararlo per una degna sepoltura. A Lei non interessa né la verità della morte né la verità della vita. Lei vuole vedere Gesù ad ogni costo. Il suo cuore troverà la pace solo dopo aver trovato Gesù. Ma anche ciò che viene dopo, nel Cenacolo, deve essere letto alla luce della fede di Maria di Magdala. Non basta aver visto il Signore. Non è sufficiente aver ricevuto la missione e neanche che siano stati colmati di Spirito Santo. Gesù deve essere cercato ogni giorno, ogni ora, ogni istante. Lui deve essere più che l’aria che si respira. Il discepolo non può vivere senza cercare perennemente, in modo ininterrotto Gesù. Lui deve essere più che la sua stessa anima, più che il suo cuore. Il giorno che Gesù è il Gesù di ieri e non più il Gesù di oggi, Lui non è più il Gesù vero. Maria di Magdala è questa verità e la sua fede deve essere la nostra fede, la sua ricerca la nostra ricerca. Gesù per lei è più che la sua stessa vita.</w:t>
      </w:r>
    </w:p>
    <w:p w:rsidR="00B73F79" w:rsidRPr="001644F6" w:rsidRDefault="00B73F79" w:rsidP="00B73F79">
      <w:pPr>
        <w:spacing w:after="120" w:line="240" w:lineRule="auto"/>
        <w:rPr>
          <w:rFonts w:ascii="Arial" w:hAnsi="Arial" w:cs="Arial"/>
          <w:sz w:val="20"/>
          <w:szCs w:val="20"/>
        </w:rPr>
      </w:pPr>
    </w:p>
    <w:p w:rsidR="00B73F79" w:rsidRPr="001644F6" w:rsidRDefault="001644F6" w:rsidP="00B73F79">
      <w:pPr>
        <w:spacing w:after="120" w:line="240" w:lineRule="auto"/>
        <w:rPr>
          <w:rFonts w:ascii="Arial" w:hAnsi="Arial" w:cs="Arial"/>
          <w:b/>
          <w:sz w:val="20"/>
          <w:szCs w:val="20"/>
        </w:rPr>
      </w:pPr>
      <w:r w:rsidRPr="001644F6">
        <w:rPr>
          <w:rFonts w:ascii="Arial" w:hAnsi="Arial" w:cs="Arial"/>
          <w:b/>
          <w:sz w:val="20"/>
          <w:szCs w:val="20"/>
        </w:rPr>
        <w:t xml:space="preserve">DOMANDE </w:t>
      </w:r>
    </w:p>
    <w:p w:rsidR="00B73F79" w:rsidRPr="001644F6" w:rsidRDefault="00B73F79" w:rsidP="00B73F79">
      <w:pPr>
        <w:spacing w:after="120" w:line="240" w:lineRule="auto"/>
        <w:jc w:val="both"/>
        <w:rPr>
          <w:rFonts w:ascii="Arial" w:hAnsi="Arial" w:cs="Arial"/>
          <w:sz w:val="20"/>
          <w:szCs w:val="20"/>
        </w:rPr>
      </w:pPr>
      <w:r w:rsidRPr="001644F6">
        <w:rPr>
          <w:rFonts w:ascii="Arial" w:hAnsi="Arial" w:cs="Arial"/>
          <w:sz w:val="20"/>
          <w:szCs w:val="20"/>
        </w:rPr>
        <w:t>La mia fede in Cristo Gesù è simile alla fede iniziale di Pietro e Giovanni? Sono soddisfatto perché sono a Lui consacrato e questo mi basta? Quanto la fede in Cristo cambia la mia vita? Il mio Cristo nel quale credo è il Cristo di ieri, l’altro ieri, un anno fa, oppure è il Cristo che oggi ho cercato e che domani dovrò cercare ancora, perché Lui sia sempre vivo nel mio cuore e dinanzi ai miei occhi. Vivo nello spirito di ricerca di Maria di Magdala? Avverto nel cuore l’esigenza di incontrare Cristo? Chiedo allo Spirito Santo che ogni giorno me lo mostri tutto nuovo? Chiedo alla Madre di Gesù che lo partorisca ogni giorno nel mio cuore? So che se cammino con un Cristo vecchio, tutta la mia vita sarà vecchia, sterile, vuota? Ma io credo veramente nella risurrezione di Gesù? O per me è un mistero che interessa solo Gesù Signore? Quanto vive Cristo risorto in me? Quanto io vivo in Cristo risorto? La sua risurrezione cambia la mia vita?</w:t>
      </w:r>
    </w:p>
    <w:p w:rsidR="00B73F79" w:rsidRPr="001644F6" w:rsidRDefault="00B73F79" w:rsidP="00B73F79">
      <w:pPr>
        <w:spacing w:after="120" w:line="240" w:lineRule="auto"/>
        <w:rPr>
          <w:rFonts w:ascii="Arial" w:hAnsi="Arial" w:cs="Arial"/>
          <w:sz w:val="20"/>
          <w:szCs w:val="20"/>
        </w:rPr>
      </w:pPr>
    </w:p>
    <w:p w:rsidR="00B73F79" w:rsidRPr="001644F6" w:rsidRDefault="001644F6" w:rsidP="00B73F79">
      <w:pPr>
        <w:spacing w:after="120" w:line="240" w:lineRule="auto"/>
        <w:rPr>
          <w:rFonts w:ascii="Arial" w:hAnsi="Arial" w:cs="Arial"/>
          <w:b/>
          <w:sz w:val="20"/>
          <w:szCs w:val="20"/>
        </w:rPr>
      </w:pPr>
      <w:r w:rsidRPr="001644F6">
        <w:rPr>
          <w:rFonts w:ascii="Arial" w:hAnsi="Arial" w:cs="Arial"/>
          <w:b/>
          <w:sz w:val="20"/>
          <w:szCs w:val="20"/>
        </w:rPr>
        <w:t>PREGHIERA DI PROPONIMENTO</w:t>
      </w:r>
    </w:p>
    <w:p w:rsidR="00B73F79" w:rsidRDefault="00B73F79" w:rsidP="00B73F79">
      <w:pPr>
        <w:spacing w:after="120" w:line="240" w:lineRule="auto"/>
        <w:jc w:val="both"/>
        <w:rPr>
          <w:rFonts w:ascii="Arial" w:hAnsi="Arial" w:cs="Arial"/>
          <w:sz w:val="20"/>
          <w:szCs w:val="20"/>
        </w:rPr>
      </w:pPr>
      <w:r w:rsidRPr="001644F6">
        <w:rPr>
          <w:rFonts w:ascii="Arial" w:hAnsi="Arial" w:cs="Arial"/>
          <w:sz w:val="20"/>
          <w:szCs w:val="20"/>
        </w:rPr>
        <w:t xml:space="preserve">Signore Gesù, sei risorto. Non permettere che io viva solo una fede razionale, scientifica, astratta, come verità che riguarda te e non riguarda me. Fa che io creda nella tua risurrezione risorgendo ogni giorno con te come essere spirituale e morendo come essere carnale, spogliandomi dei vizi che tengono prigioniero il corpo in un carcere di peccato e indossi le tue sante virtù che liberano l’anima e lo spirito perché possano compiere solo la tua volontà. Solo risorgendo ogni giorno in te, mostrerò al mondo la bellezza della tua risurrezione. </w:t>
      </w:r>
    </w:p>
    <w:p w:rsidR="001644F6" w:rsidRPr="001644F6" w:rsidRDefault="001644F6" w:rsidP="00B73F79">
      <w:pPr>
        <w:spacing w:after="120" w:line="240" w:lineRule="auto"/>
        <w:jc w:val="both"/>
        <w:rPr>
          <w:rFonts w:ascii="Arial" w:hAnsi="Arial" w:cs="Arial"/>
          <w:sz w:val="20"/>
          <w:szCs w:val="20"/>
        </w:rPr>
      </w:pPr>
    </w:p>
    <w:p w:rsidR="00B73F79" w:rsidRPr="001644F6" w:rsidRDefault="00B73F79" w:rsidP="00B73F79">
      <w:pPr>
        <w:spacing w:after="120" w:line="240" w:lineRule="auto"/>
        <w:rPr>
          <w:rFonts w:ascii="Arial" w:hAnsi="Arial" w:cs="Arial"/>
          <w:b/>
          <w:sz w:val="20"/>
          <w:szCs w:val="20"/>
        </w:rPr>
      </w:pPr>
      <w:r w:rsidRPr="001644F6">
        <w:rPr>
          <w:rFonts w:ascii="Arial" w:hAnsi="Arial" w:cs="Arial"/>
          <w:b/>
          <w:sz w:val="20"/>
          <w:szCs w:val="20"/>
        </w:rPr>
        <w:t xml:space="preserve">2. </w:t>
      </w:r>
      <w:r w:rsidR="001644F6" w:rsidRPr="001644F6">
        <w:rPr>
          <w:rFonts w:ascii="Arial" w:hAnsi="Arial" w:cs="Arial"/>
          <w:b/>
          <w:sz w:val="20"/>
          <w:szCs w:val="20"/>
        </w:rPr>
        <w:t>L'ASCENSIONE DI GESÙ AL CIELO</w:t>
      </w:r>
    </w:p>
    <w:p w:rsidR="00B73F79" w:rsidRPr="001644F6" w:rsidRDefault="00B73F79" w:rsidP="00B73F79">
      <w:pPr>
        <w:tabs>
          <w:tab w:val="left" w:pos="1418"/>
          <w:tab w:val="left" w:pos="2268"/>
        </w:tabs>
        <w:spacing w:after="120" w:line="240" w:lineRule="auto"/>
        <w:jc w:val="both"/>
        <w:rPr>
          <w:rFonts w:ascii="Arial" w:eastAsia="Times New Roman" w:hAnsi="Arial" w:cs="Arial"/>
          <w:i/>
          <w:sz w:val="20"/>
          <w:szCs w:val="20"/>
          <w:lang w:eastAsia="it-IT"/>
        </w:rPr>
      </w:pPr>
      <w:r w:rsidRPr="001644F6">
        <w:rPr>
          <w:rFonts w:ascii="Arial" w:eastAsia="Times New Roman" w:hAnsi="Arial" w:cs="Arial"/>
          <w:i/>
          <w:sz w:val="20"/>
          <w:szCs w:val="20"/>
          <w:lang w:eastAsia="it-IT"/>
        </w:rPr>
        <w:t>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 Quelli dunque che erano con lui gli domandavano: «Signore, è questo il tempo nel quale ricostituirai il regno per Israele?».</w:t>
      </w:r>
      <w:r w:rsidRPr="001644F6">
        <w:rPr>
          <w:rFonts w:ascii="Arial" w:eastAsia="Times New Roman" w:hAnsi="Arial" w:cs="Arial"/>
          <w:i/>
          <w:position w:val="4"/>
          <w:sz w:val="20"/>
          <w:szCs w:val="20"/>
          <w:lang w:eastAsia="it-IT"/>
        </w:rPr>
        <w:t xml:space="preserve"> </w:t>
      </w:r>
      <w:r w:rsidRPr="001644F6">
        <w:rPr>
          <w:rFonts w:ascii="Arial" w:eastAsia="Times New Roman" w:hAnsi="Arial" w:cs="Arial"/>
          <w:i/>
          <w:sz w:val="20"/>
          <w:szCs w:val="20"/>
          <w:lang w:eastAsia="it-IT"/>
        </w:rPr>
        <w:t xml:space="preserve">Ma egli rispose: «Non spetta a voi conoscere tempi o momenti che il Padre ha riservato al suo potere, ma riceverete la forza dallo Spirito Santo che scenderà su di voi, e di me sarete testimoni a Gerusalemme, in tutta </w:t>
      </w:r>
      <w:smartTag w:uri="urn:schemas-microsoft-com:office:smarttags" w:element="PersonName">
        <w:smartTagPr>
          <w:attr w:name="ProductID" w:val="la Giudea"/>
        </w:smartTagPr>
        <w:r w:rsidRPr="001644F6">
          <w:rPr>
            <w:rFonts w:ascii="Arial" w:eastAsia="Times New Roman" w:hAnsi="Arial" w:cs="Arial"/>
            <w:i/>
            <w:sz w:val="20"/>
            <w:szCs w:val="20"/>
            <w:lang w:eastAsia="it-IT"/>
          </w:rPr>
          <w:t>la Giudea</w:t>
        </w:r>
      </w:smartTag>
      <w:r w:rsidRPr="001644F6">
        <w:rPr>
          <w:rFonts w:ascii="Arial" w:eastAsia="Times New Roman" w:hAnsi="Arial" w:cs="Arial"/>
          <w:i/>
          <w:sz w:val="20"/>
          <w:szCs w:val="20"/>
          <w:lang w:eastAsia="it-IT"/>
        </w:rPr>
        <w:t xml:space="preserve"> e </w:t>
      </w:r>
      <w:smartTag w:uri="urn:schemas-microsoft-com:office:smarttags" w:element="PersonName">
        <w:smartTagPr>
          <w:attr w:name="ProductID" w:val="la Samaria"/>
        </w:smartTagPr>
        <w:r w:rsidRPr="001644F6">
          <w:rPr>
            <w:rFonts w:ascii="Arial" w:eastAsia="Times New Roman" w:hAnsi="Arial" w:cs="Arial"/>
            <w:i/>
            <w:sz w:val="20"/>
            <w:szCs w:val="20"/>
            <w:lang w:eastAsia="it-IT"/>
          </w:rPr>
          <w:t>la Samaria</w:t>
        </w:r>
      </w:smartTag>
      <w:r w:rsidRPr="001644F6">
        <w:rPr>
          <w:rFonts w:ascii="Arial" w:eastAsia="Times New Roman" w:hAnsi="Arial" w:cs="Arial"/>
          <w:i/>
          <w:sz w:val="20"/>
          <w:szCs w:val="20"/>
          <w:lang w:eastAsia="it-IT"/>
        </w:rPr>
        <w:t xml:space="preserve"> e fino ai confini della terra». Detto questo, mentre lo guardavano, fu elevato in alto e una nube lo sottrasse ai loro occhi. Essi stavano fissando il cielo mentre egli se ne andava, quand’ecco due uomini in bianche vesti si presentarono a loro e dissero: «Uomini di Galilea, perché state a guardare il cielo? Questo Gesù, che di mezzo a voi è stato assunto in cielo, verrà allo stesso modo in cui l’avete visto andare in cielo» (At 1,1-11). </w:t>
      </w:r>
    </w:p>
    <w:p w:rsidR="00B73F79" w:rsidRPr="001644F6" w:rsidRDefault="00B73F79" w:rsidP="00B73F79">
      <w:pPr>
        <w:tabs>
          <w:tab w:val="left" w:pos="1418"/>
          <w:tab w:val="left" w:pos="2268"/>
        </w:tabs>
        <w:spacing w:after="120" w:line="240" w:lineRule="auto"/>
        <w:jc w:val="both"/>
        <w:rPr>
          <w:rFonts w:ascii="Arial" w:eastAsia="Times New Roman" w:hAnsi="Arial" w:cs="Arial"/>
          <w:sz w:val="20"/>
          <w:szCs w:val="20"/>
          <w:lang w:eastAsia="it-IT"/>
        </w:rPr>
      </w:pPr>
    </w:p>
    <w:p w:rsidR="00B73F79" w:rsidRPr="001644F6" w:rsidRDefault="001644F6" w:rsidP="00B73F79">
      <w:pPr>
        <w:spacing w:after="120" w:line="240" w:lineRule="auto"/>
        <w:rPr>
          <w:rFonts w:ascii="Arial" w:hAnsi="Arial" w:cs="Arial"/>
          <w:b/>
          <w:sz w:val="20"/>
          <w:szCs w:val="20"/>
        </w:rPr>
      </w:pPr>
      <w:r w:rsidRPr="001644F6">
        <w:rPr>
          <w:rFonts w:ascii="Arial" w:hAnsi="Arial" w:cs="Arial"/>
          <w:b/>
          <w:sz w:val="20"/>
          <w:szCs w:val="20"/>
        </w:rPr>
        <w:t>BREVE RIFLESSIONE</w:t>
      </w:r>
    </w:p>
    <w:p w:rsidR="00B73F79" w:rsidRPr="001644F6" w:rsidRDefault="00B73F79" w:rsidP="00B73F79">
      <w:pPr>
        <w:spacing w:after="120" w:line="240" w:lineRule="auto"/>
        <w:jc w:val="both"/>
        <w:rPr>
          <w:rFonts w:ascii="Arial" w:hAnsi="Arial" w:cs="Arial"/>
          <w:i/>
          <w:sz w:val="20"/>
          <w:szCs w:val="20"/>
        </w:rPr>
      </w:pPr>
      <w:r w:rsidRPr="001644F6">
        <w:rPr>
          <w:rFonts w:ascii="Arial" w:hAnsi="Arial" w:cs="Arial"/>
          <w:sz w:val="20"/>
          <w:szCs w:val="20"/>
        </w:rPr>
        <w:t xml:space="preserve">Gesù è Dio in principio presso Dio. Si fa vero uomo rimanendo vero Dio. Assume la carne e compie il percorso della vita crescendo di grazia in grazia e di sapienza in sapienza fino a divenire sulla croce olocausto consumato dal fuoco del suo amore per il Padre suo. Oggi sale in cielo portando non la carne assunta nel seno della Madre sua, ma trasformata in luce per opera dello Spirito Santo. Nel Battesimo il cristiano diviene corpo del suo corpo e in questo corpo, con esso e per esso, deve iniziare il cammino per la trasformazione della sua carne in spirito, luce, verità, amore, sapienza. La carne deve divenire corpo santissimo di Cristo, per manifestare la stessa vita di Cristo. Solo con il fuoco dell’amore di Cristo nel cristiano, il percorso potrà essere completato. Oggi Gesù può dire al Padre: </w:t>
      </w:r>
      <w:r w:rsidRPr="001644F6">
        <w:rPr>
          <w:rFonts w:ascii="Arial" w:hAnsi="Arial" w:cs="Arial"/>
          <w:i/>
          <w:sz w:val="20"/>
          <w:szCs w:val="20"/>
        </w:rPr>
        <w:t>“Missione compiuta. Mi hai dato un corpo di carne, l’ho trasformato in corpo di luce, di spirito, di vita eterna”.</w:t>
      </w:r>
    </w:p>
    <w:p w:rsidR="00B73F79" w:rsidRPr="001644F6" w:rsidRDefault="00B73F79" w:rsidP="00B73F79">
      <w:pPr>
        <w:spacing w:after="120" w:line="240" w:lineRule="auto"/>
        <w:jc w:val="both"/>
        <w:rPr>
          <w:rFonts w:ascii="Arial" w:hAnsi="Arial" w:cs="Arial"/>
          <w:i/>
          <w:sz w:val="20"/>
          <w:szCs w:val="20"/>
        </w:rPr>
      </w:pPr>
    </w:p>
    <w:p w:rsidR="00B73F79" w:rsidRPr="001644F6" w:rsidRDefault="001644F6" w:rsidP="00B73F79">
      <w:pPr>
        <w:spacing w:after="120" w:line="240" w:lineRule="auto"/>
        <w:rPr>
          <w:rFonts w:ascii="Arial" w:hAnsi="Arial" w:cs="Arial"/>
          <w:b/>
          <w:sz w:val="20"/>
          <w:szCs w:val="20"/>
        </w:rPr>
      </w:pPr>
      <w:r w:rsidRPr="001644F6">
        <w:rPr>
          <w:rFonts w:ascii="Arial" w:hAnsi="Arial" w:cs="Arial"/>
          <w:b/>
          <w:sz w:val="20"/>
          <w:szCs w:val="20"/>
        </w:rPr>
        <w:t xml:space="preserve">DOMANDE </w:t>
      </w:r>
    </w:p>
    <w:p w:rsidR="00B73F79" w:rsidRPr="001644F6" w:rsidRDefault="00B73F79" w:rsidP="00B73F79">
      <w:pPr>
        <w:spacing w:after="120" w:line="240" w:lineRule="auto"/>
        <w:jc w:val="both"/>
        <w:rPr>
          <w:rFonts w:ascii="Arial" w:hAnsi="Arial" w:cs="Arial"/>
          <w:sz w:val="20"/>
          <w:szCs w:val="20"/>
        </w:rPr>
      </w:pPr>
      <w:r w:rsidRPr="001644F6">
        <w:rPr>
          <w:rFonts w:ascii="Arial" w:hAnsi="Arial" w:cs="Arial"/>
          <w:sz w:val="20"/>
          <w:szCs w:val="20"/>
        </w:rPr>
        <w:t xml:space="preserve">Posso io dire che sto compiendo la mia missione? Sto divenendo nel mio corpo vera manifestazione del corpo di Cristo, della sua sapienza, grazia, amore, verità, giustizia, obbedienza, umiltà, mitezza? Quanti ritardi sto accumulando nella conformazione a Cristo della mia vita? Ma credo che il Padre dei cieli, nello Spirito Santo, mi ha affidato in Cristo, per Cristo, con Cristo, una missione particolare da portare a compimento? Se morissi in questo istante, potrei dire al Padre come Gesù Signore: </w:t>
      </w:r>
      <w:r w:rsidRPr="001644F6">
        <w:rPr>
          <w:rFonts w:ascii="Arial" w:hAnsi="Arial" w:cs="Arial"/>
          <w:i/>
          <w:sz w:val="20"/>
          <w:szCs w:val="20"/>
        </w:rPr>
        <w:t>“Padre, la missione da te affidatami è stata portata da me a compimento?”.</w:t>
      </w:r>
      <w:r w:rsidRPr="001644F6">
        <w:rPr>
          <w:rFonts w:ascii="Arial" w:hAnsi="Arial" w:cs="Arial"/>
          <w:sz w:val="20"/>
          <w:szCs w:val="20"/>
        </w:rPr>
        <w:t xml:space="preserve"> Lo so che se la missione non viene portata a realizzazione perfetta, non ci sarà posto per me nel Paradiso perché in esso si entra nella luce senza alcuna ombra? Ma so anche che se è del tutto fallita non ci sarà posto per me nel Paradiso per l’eternità? Sono pronto a iniziare da oggi stesso a dare vita alla missione, finora vissuta nella pigrizia e spesso anche nell’accidia? So che da oggi la missione di Gesù è stata posta interamente nelle mie mani? So che se io evangelizzo il mondo sarà evangelizzato? So anche che se io non evangelizzo, il mondo mai potrà evangelizzarsi? Ma io sto evangelizzando il mondo per condurlo a Cristo?</w:t>
      </w:r>
    </w:p>
    <w:p w:rsidR="00B73F79" w:rsidRPr="001644F6" w:rsidRDefault="00B73F79" w:rsidP="00B73F79">
      <w:pPr>
        <w:spacing w:after="120" w:line="240" w:lineRule="auto"/>
        <w:jc w:val="both"/>
        <w:rPr>
          <w:rFonts w:ascii="Arial" w:hAnsi="Arial" w:cs="Arial"/>
          <w:sz w:val="20"/>
          <w:szCs w:val="20"/>
        </w:rPr>
      </w:pPr>
    </w:p>
    <w:p w:rsidR="00B73F79" w:rsidRPr="001644F6" w:rsidRDefault="001644F6" w:rsidP="00B73F79">
      <w:pPr>
        <w:spacing w:after="120" w:line="240" w:lineRule="auto"/>
        <w:rPr>
          <w:rFonts w:ascii="Arial" w:hAnsi="Arial" w:cs="Arial"/>
          <w:b/>
          <w:sz w:val="20"/>
          <w:szCs w:val="20"/>
        </w:rPr>
      </w:pPr>
      <w:r w:rsidRPr="001644F6">
        <w:rPr>
          <w:rFonts w:ascii="Arial" w:hAnsi="Arial" w:cs="Arial"/>
          <w:b/>
          <w:sz w:val="20"/>
          <w:szCs w:val="20"/>
        </w:rPr>
        <w:t>PREGHIERA DI PROPONIMENTO</w:t>
      </w:r>
    </w:p>
    <w:p w:rsidR="00B73F79" w:rsidRPr="001644F6" w:rsidRDefault="00B73F79" w:rsidP="00B73F79">
      <w:pPr>
        <w:spacing w:after="120" w:line="240" w:lineRule="auto"/>
        <w:jc w:val="both"/>
        <w:rPr>
          <w:rFonts w:ascii="Arial" w:hAnsi="Arial" w:cs="Arial"/>
          <w:sz w:val="20"/>
          <w:szCs w:val="20"/>
        </w:rPr>
      </w:pPr>
      <w:r w:rsidRPr="001644F6">
        <w:rPr>
          <w:rFonts w:ascii="Arial" w:hAnsi="Arial" w:cs="Arial"/>
          <w:sz w:val="20"/>
          <w:szCs w:val="20"/>
        </w:rPr>
        <w:t xml:space="preserve">Signore Gesù, metti nel mio cuore lo stesso fuoco d’amore che prima ha consumato la tua anima nella perfetta, piena, perenne obbedienza al Padre tuo e che poi ha reso la tua carne cenere, perché da essa il Signore ti trasformasse in luce. Fa’ che per il tuo amore, si compia in me il tuo stesso percorso: giungere trasformato in luce nella luce eterna. Senza il tuo amore, attinto giorno dopo giorno nel tuo cuore, nessun percorso si compie e la dissolutezza del corpo, non governato dalle virtù, trascina l’anima nella perdizione. Signore, liberami dal fallimento della mia vita che è anche fallimento e tradimento di te e della tua missione. </w:t>
      </w:r>
    </w:p>
    <w:p w:rsidR="00B73F79" w:rsidRPr="001644F6" w:rsidRDefault="00B73F79" w:rsidP="00B73F79">
      <w:pPr>
        <w:spacing w:after="120" w:line="240" w:lineRule="auto"/>
        <w:rPr>
          <w:rFonts w:ascii="Arial" w:hAnsi="Arial" w:cs="Arial"/>
          <w:b/>
          <w:sz w:val="20"/>
          <w:szCs w:val="20"/>
        </w:rPr>
      </w:pPr>
      <w:r w:rsidRPr="001644F6">
        <w:rPr>
          <w:rFonts w:ascii="Arial" w:hAnsi="Arial" w:cs="Arial"/>
          <w:b/>
          <w:sz w:val="20"/>
          <w:szCs w:val="20"/>
        </w:rPr>
        <w:br w:type="page"/>
        <w:t xml:space="preserve">3. </w:t>
      </w:r>
      <w:r w:rsidR="001644F6" w:rsidRPr="001644F6">
        <w:rPr>
          <w:rFonts w:ascii="Arial" w:hAnsi="Arial" w:cs="Arial"/>
          <w:b/>
          <w:sz w:val="20"/>
          <w:szCs w:val="20"/>
        </w:rPr>
        <w:t>LA DISCESA DELLO SPIRITO SANTO NEL CENACOLO</w:t>
      </w:r>
    </w:p>
    <w:p w:rsidR="00B73F79" w:rsidRPr="001644F6" w:rsidRDefault="00B73F79" w:rsidP="00B73F79">
      <w:pPr>
        <w:tabs>
          <w:tab w:val="left" w:pos="1418"/>
          <w:tab w:val="left" w:pos="2268"/>
        </w:tabs>
        <w:spacing w:after="120" w:line="240" w:lineRule="auto"/>
        <w:jc w:val="both"/>
        <w:rPr>
          <w:rFonts w:ascii="Arial" w:eastAsia="Times New Roman" w:hAnsi="Arial" w:cs="Arial"/>
          <w:i/>
          <w:sz w:val="20"/>
          <w:szCs w:val="20"/>
          <w:lang w:eastAsia="it-IT"/>
        </w:rPr>
      </w:pPr>
      <w:r w:rsidRPr="001644F6">
        <w:rPr>
          <w:rFonts w:ascii="Arial" w:eastAsia="Times New Roman" w:hAnsi="Arial" w:cs="Arial"/>
          <w:i/>
          <w:sz w:val="20"/>
          <w:szCs w:val="20"/>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rsidR="00B73F79" w:rsidRPr="001644F6" w:rsidRDefault="00B73F79" w:rsidP="00B73F79">
      <w:pPr>
        <w:tabs>
          <w:tab w:val="left" w:pos="1418"/>
          <w:tab w:val="left" w:pos="2268"/>
        </w:tabs>
        <w:spacing w:after="120" w:line="240" w:lineRule="auto"/>
        <w:jc w:val="both"/>
        <w:rPr>
          <w:rFonts w:ascii="Arial" w:eastAsia="Times New Roman" w:hAnsi="Arial" w:cs="Arial"/>
          <w:i/>
          <w:sz w:val="20"/>
          <w:szCs w:val="20"/>
          <w:lang w:eastAsia="it-IT"/>
        </w:rPr>
      </w:pPr>
      <w:r w:rsidRPr="001644F6">
        <w:rPr>
          <w:rFonts w:ascii="Arial" w:eastAsia="Times New Roman" w:hAnsi="Arial" w:cs="Arial"/>
          <w:i/>
          <w:sz w:val="20"/>
          <w:szCs w:val="20"/>
          <w:lang w:eastAsia="it-IT"/>
        </w:rPr>
        <w:t xml:space="preserve">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 </w:t>
      </w:r>
    </w:p>
    <w:p w:rsidR="00B73F79" w:rsidRPr="001644F6" w:rsidRDefault="00B73F79" w:rsidP="00B73F79">
      <w:pPr>
        <w:tabs>
          <w:tab w:val="left" w:pos="1418"/>
          <w:tab w:val="left" w:pos="2268"/>
        </w:tabs>
        <w:spacing w:after="120" w:line="240" w:lineRule="auto"/>
        <w:jc w:val="both"/>
        <w:rPr>
          <w:rFonts w:ascii="Arial" w:eastAsia="Times New Roman" w:hAnsi="Arial" w:cs="Arial"/>
          <w:sz w:val="20"/>
          <w:szCs w:val="20"/>
          <w:lang w:eastAsia="it-IT"/>
        </w:rPr>
      </w:pPr>
    </w:p>
    <w:p w:rsidR="00B73F79" w:rsidRPr="001644F6" w:rsidRDefault="001644F6" w:rsidP="00B73F79">
      <w:pPr>
        <w:spacing w:after="120" w:line="240" w:lineRule="auto"/>
        <w:rPr>
          <w:rFonts w:ascii="Arial" w:hAnsi="Arial" w:cs="Arial"/>
          <w:b/>
          <w:sz w:val="20"/>
          <w:szCs w:val="20"/>
        </w:rPr>
      </w:pPr>
      <w:r w:rsidRPr="001644F6">
        <w:rPr>
          <w:rFonts w:ascii="Arial" w:hAnsi="Arial" w:cs="Arial"/>
          <w:b/>
          <w:sz w:val="20"/>
          <w:szCs w:val="20"/>
        </w:rPr>
        <w:t>BREVE RIFLESSIONE</w:t>
      </w:r>
    </w:p>
    <w:p w:rsidR="00B73F79" w:rsidRPr="001644F6" w:rsidRDefault="00B73F79" w:rsidP="00B73F79">
      <w:pPr>
        <w:spacing w:after="120" w:line="240" w:lineRule="auto"/>
        <w:jc w:val="both"/>
        <w:rPr>
          <w:rFonts w:ascii="Arial" w:hAnsi="Arial" w:cs="Arial"/>
          <w:sz w:val="20"/>
          <w:szCs w:val="20"/>
        </w:rPr>
      </w:pPr>
      <w:r w:rsidRPr="001644F6">
        <w:rPr>
          <w:rFonts w:ascii="Arial" w:hAnsi="Arial" w:cs="Arial"/>
          <w:sz w:val="20"/>
          <w:szCs w:val="20"/>
        </w:rPr>
        <w:t>Gesù viene colmato di Spirito Santo dopo il battesimo nel Fiume Giordano e fa della sua vita una purissima obbedienza al Padre suo. Nello Spirito Santo conosce ciò che il Padre vuole e nello Spirito sempre compie ogni cosa non solo secondo la verità del Padre, ma anche secondo le sue divine modalità. Non c’è nessuna autonomia in Gesù, né nella verità, né nelle opere, né nei pensieri, né nelle modalità. Egli  fa sempre cosa, dove, quando, come il Padre gli comanda. Oggi lo Spirito Santo scende sugli Apostoli. Per loro tramite dovrà essere dato ad ogni altro uomo, nel pentimento, nella conversione, nella più pura accoglienza della Parola e nell’asc</w:t>
      </w:r>
      <w:r w:rsidR="00AF5892">
        <w:rPr>
          <w:rFonts w:ascii="Arial" w:hAnsi="Arial" w:cs="Arial"/>
          <w:sz w:val="20"/>
          <w:szCs w:val="20"/>
        </w:rPr>
        <w:t>olto della divina volontà. Quant</w:t>
      </w:r>
      <w:r w:rsidRPr="001644F6">
        <w:rPr>
          <w:rFonts w:ascii="Arial" w:hAnsi="Arial" w:cs="Arial"/>
          <w:sz w:val="20"/>
          <w:szCs w:val="20"/>
        </w:rPr>
        <w:t xml:space="preserve">o lo Spirito di Dio ha operato in Cristo, dovrà operarlo in essi. È lo Spirito Santo che libererà quotidianamente il cuore dalla prigionia che lo incarcera in se stesso e lo apre al compimento della volontà del Padre secondo le sue modalità. Nel momento in cui il discepolo non ascolta lo Spirito, smette di essere missionario di Cristo Gesù. Diviene missionario non della verità e della carità di Cristo, ma della sua falsa verità e falsa carità. </w:t>
      </w:r>
    </w:p>
    <w:p w:rsidR="00B73F79" w:rsidRPr="001644F6" w:rsidRDefault="00B73F79" w:rsidP="00B73F79">
      <w:pPr>
        <w:spacing w:after="120" w:line="240" w:lineRule="auto"/>
        <w:jc w:val="both"/>
        <w:rPr>
          <w:rFonts w:ascii="Arial" w:hAnsi="Arial" w:cs="Arial"/>
          <w:sz w:val="20"/>
          <w:szCs w:val="20"/>
        </w:rPr>
      </w:pPr>
    </w:p>
    <w:p w:rsidR="00B73F79" w:rsidRPr="001644F6" w:rsidRDefault="001644F6" w:rsidP="00B73F79">
      <w:pPr>
        <w:spacing w:after="120" w:line="240" w:lineRule="auto"/>
        <w:rPr>
          <w:rFonts w:ascii="Arial" w:hAnsi="Arial" w:cs="Arial"/>
          <w:b/>
          <w:sz w:val="20"/>
          <w:szCs w:val="20"/>
        </w:rPr>
      </w:pPr>
      <w:r w:rsidRPr="001644F6">
        <w:rPr>
          <w:rFonts w:ascii="Arial" w:hAnsi="Arial" w:cs="Arial"/>
          <w:b/>
          <w:sz w:val="20"/>
          <w:szCs w:val="20"/>
        </w:rPr>
        <w:t xml:space="preserve">DOMANDE </w:t>
      </w:r>
    </w:p>
    <w:p w:rsidR="00B73F79" w:rsidRPr="001644F6" w:rsidRDefault="00B73F79" w:rsidP="00B73F79">
      <w:pPr>
        <w:spacing w:after="120" w:line="240" w:lineRule="auto"/>
        <w:jc w:val="both"/>
        <w:rPr>
          <w:rFonts w:ascii="Arial" w:hAnsi="Arial" w:cs="Arial"/>
          <w:sz w:val="20"/>
          <w:szCs w:val="20"/>
        </w:rPr>
      </w:pPr>
      <w:r w:rsidRPr="001644F6">
        <w:rPr>
          <w:rFonts w:ascii="Arial" w:hAnsi="Arial" w:cs="Arial"/>
          <w:sz w:val="20"/>
          <w:szCs w:val="20"/>
        </w:rPr>
        <w:t>Sono io missionario di me stesso, della mia falsa verità e falsa carità? Quanto nelle mie opere, pensieri, desideri viene dallo Spirito Santo e quanto invece viene dal mio cuore? So che per ascoltare lo Spirito del Signore devo crescere in sapienza e grazia come Gesù Signore? So che ogni vizio mi rende sordo allo Spirito di Dio e mi fa pronto per ascoltare il principe del male? La mia missione è obbedienza al come, quando, dove, cosa il Signore mi comanda? La mia obbedienza allo Spirito è sempre pronta e immediata? Ma io voglio obbedire allo Spirito? Se vivo nel peccato, nelle imperfezioni morali so che non voglio obbedire?</w:t>
      </w:r>
    </w:p>
    <w:p w:rsidR="00B73F79" w:rsidRPr="001644F6" w:rsidRDefault="00B73F79" w:rsidP="00B73F79">
      <w:pPr>
        <w:spacing w:after="120" w:line="240" w:lineRule="auto"/>
        <w:jc w:val="both"/>
        <w:rPr>
          <w:rFonts w:ascii="Arial" w:hAnsi="Arial" w:cs="Arial"/>
          <w:sz w:val="20"/>
          <w:szCs w:val="20"/>
        </w:rPr>
      </w:pPr>
    </w:p>
    <w:p w:rsidR="00B73F79" w:rsidRPr="001644F6" w:rsidRDefault="001644F6" w:rsidP="00B73F79">
      <w:pPr>
        <w:spacing w:after="120" w:line="240" w:lineRule="auto"/>
        <w:rPr>
          <w:rFonts w:ascii="Arial" w:hAnsi="Arial" w:cs="Arial"/>
          <w:b/>
          <w:sz w:val="20"/>
          <w:szCs w:val="20"/>
        </w:rPr>
      </w:pPr>
      <w:r w:rsidRPr="001644F6">
        <w:rPr>
          <w:rFonts w:ascii="Arial" w:hAnsi="Arial" w:cs="Arial"/>
          <w:b/>
          <w:sz w:val="20"/>
          <w:szCs w:val="20"/>
        </w:rPr>
        <w:t>PREGHIERA DI PROPONIMENTO</w:t>
      </w:r>
    </w:p>
    <w:p w:rsidR="00B73F79" w:rsidRPr="001644F6" w:rsidRDefault="00B73F79" w:rsidP="00B73F79">
      <w:pPr>
        <w:spacing w:after="120" w:line="240" w:lineRule="auto"/>
        <w:jc w:val="both"/>
        <w:rPr>
          <w:rFonts w:ascii="Arial" w:hAnsi="Arial" w:cs="Arial"/>
          <w:sz w:val="20"/>
          <w:szCs w:val="20"/>
        </w:rPr>
      </w:pPr>
      <w:r w:rsidRPr="001644F6">
        <w:rPr>
          <w:rFonts w:ascii="Arial" w:hAnsi="Arial" w:cs="Arial"/>
          <w:sz w:val="20"/>
          <w:szCs w:val="20"/>
        </w:rPr>
        <w:t xml:space="preserve">Spirito Santo del Padre e del Figlio, vieni nel mio cuore. Trasformalo in cuore di carne capace di amare. In esso porta il cuore di Gesù e della Madre sua, perché solo con essi si può ascoltare il Padre che parla attraverso di Te e indica la missione da portare a compimento. Con i tuoi santi doni, opera la conformazione piena a Cristo Gesù, perché in Lui, con Lui, per Lui possa dire sempre sì a Dio e trasformare in vita per il mondo ogni Parola di salvezza e redenzione. Nella tua comunione fammi verità e carità di Cristo Gesù per la redenzione di molti cuori. </w:t>
      </w:r>
    </w:p>
    <w:p w:rsidR="00B73F79" w:rsidRPr="001644F6" w:rsidRDefault="00B73F79" w:rsidP="00B73F79">
      <w:pPr>
        <w:spacing w:after="120" w:line="240" w:lineRule="auto"/>
        <w:rPr>
          <w:rFonts w:ascii="Arial" w:hAnsi="Arial" w:cs="Arial"/>
          <w:b/>
          <w:sz w:val="20"/>
          <w:szCs w:val="20"/>
        </w:rPr>
      </w:pPr>
      <w:r w:rsidRPr="001644F6">
        <w:rPr>
          <w:rFonts w:ascii="Arial" w:hAnsi="Arial" w:cs="Arial"/>
          <w:b/>
          <w:sz w:val="20"/>
          <w:szCs w:val="20"/>
        </w:rPr>
        <w:br w:type="page"/>
        <w:t xml:space="preserve">4. </w:t>
      </w:r>
      <w:r w:rsidR="001644F6" w:rsidRPr="001644F6">
        <w:rPr>
          <w:rFonts w:ascii="Arial" w:hAnsi="Arial" w:cs="Arial"/>
          <w:b/>
          <w:sz w:val="20"/>
          <w:szCs w:val="20"/>
        </w:rPr>
        <w:t>L'ASSUNZIONE DI MARIA VERGINE AL CIELO</w:t>
      </w:r>
    </w:p>
    <w:p w:rsidR="00B73F79" w:rsidRPr="001644F6" w:rsidRDefault="00B73F79" w:rsidP="00B73F79">
      <w:pPr>
        <w:shd w:val="clear" w:color="auto" w:fill="FFFFFF"/>
        <w:spacing w:after="120" w:line="240" w:lineRule="auto"/>
        <w:jc w:val="both"/>
        <w:rPr>
          <w:rFonts w:ascii="Arial" w:eastAsia="Times New Roman" w:hAnsi="Arial" w:cs="Arial"/>
          <w:i/>
          <w:color w:val="000000"/>
          <w:sz w:val="20"/>
          <w:szCs w:val="20"/>
          <w:lang w:eastAsia="it-IT"/>
        </w:rPr>
      </w:pPr>
      <w:r w:rsidRPr="001644F6">
        <w:rPr>
          <w:rFonts w:ascii="Arial" w:eastAsia="Times New Roman" w:hAnsi="Arial" w:cs="Arial"/>
          <w:i/>
          <w:color w:val="000000"/>
          <w:sz w:val="20"/>
          <w:szCs w:val="20"/>
          <w:lang w:eastAsia="it-IT"/>
        </w:rPr>
        <w:t>«Pertanto, dopo avere innalzato ancora a Dio supplici istanze, e avere invocato la luce dello Spirito di Verità, a gloria di Dio onnipotente, che ha riversato in Maria vergine la sua speciale benevolenza a onore del suo Figlio, Re immortale dei secoli e vincitore del peccato e della morte, a maggior gloria della sua augusta Madre e a gioia ed esultanza di tutta la chiesa, per l'autorità di nostro Signore Gesù Cristo, dei santi apostoli Pietro e Paolo e Nostra, pronunziamo, dichiariamo e definiamo essere dogma da Dio rivelato che: l'immacolata Madre di Dio sempre vergine Maria, terminato il corso della vita terrena, fu assunta alla gloria celeste in anima e corpo». Perciò, se alcuno, che Dio non voglia, osasse negare o porre in dubbio volontariamente ciò che da Noi è stato definito, sappia che è venuto meno alla fede divina e cattolica. Affinché poi questa Nostra definizione dell'assunzione corporea di Maria vergine al cielo sia portata a conoscenza della chiesa universale, abbiamo voluto che stesse a perpetua memoria questa Nostra lettera apostolica; comandando che alle sue copie o esemplari anche stampati, sottoscritti dalla mano di qualche pubblico notaio e muniti del sigillo di qualche persona costituita in dignità ecclesiastica, si presti assolutamente da tutti la stessa fede; che si presterebbe alla presente, se fosse esibita o mostrata. A nessuno dunque sia lecito infrangere questa Nostra dichiarazione, proclamazione e definizione, o ad essa opporsi e contravvenire. Se alcuno invece ardisse di tentarlo, sappia che incorrerà nell'indignazione di Dio onnipotente e dei suoi beati apostoli Pietro e Paolo (</w:t>
      </w:r>
      <w:r w:rsidRPr="001644F6">
        <w:rPr>
          <w:rFonts w:ascii="Arial" w:eastAsia="Times New Roman" w:hAnsi="Arial" w:cs="Arial"/>
          <w:i/>
          <w:iCs/>
          <w:color w:val="000000"/>
          <w:sz w:val="20"/>
          <w:szCs w:val="20"/>
          <w:lang w:eastAsia="it-IT"/>
        </w:rPr>
        <w:t xml:space="preserve">Dato a Roma, presso S. Pietro, nell'anno del massimo giubileo 1950, 1° novembre, festa di tutti i santi, nell'anno dodicesimo del Nostro pontificato - </w:t>
      </w:r>
      <w:r w:rsidRPr="001644F6">
        <w:rPr>
          <w:rFonts w:ascii="Arial" w:eastAsia="Times New Roman" w:hAnsi="Arial" w:cs="Arial"/>
          <w:i/>
          <w:color w:val="000000"/>
          <w:sz w:val="20"/>
          <w:szCs w:val="20"/>
          <w:lang w:eastAsia="it-IT"/>
        </w:rPr>
        <w:t>Noi PIO, vescovo della chiesa cattolica, così definendo abbiamo sottoscritto).</w:t>
      </w:r>
    </w:p>
    <w:p w:rsidR="00B73F79" w:rsidRPr="001644F6" w:rsidRDefault="00B73F79" w:rsidP="00B73F79">
      <w:pPr>
        <w:shd w:val="clear" w:color="auto" w:fill="FFFFFF"/>
        <w:spacing w:after="120" w:line="240" w:lineRule="auto"/>
        <w:jc w:val="both"/>
        <w:rPr>
          <w:rFonts w:ascii="Arial" w:eastAsia="Times New Roman" w:hAnsi="Arial" w:cs="Arial"/>
          <w:i/>
          <w:color w:val="000000"/>
          <w:sz w:val="20"/>
          <w:szCs w:val="20"/>
          <w:lang w:eastAsia="it-IT"/>
        </w:rPr>
      </w:pPr>
    </w:p>
    <w:p w:rsidR="00B73F79" w:rsidRPr="001644F6" w:rsidRDefault="001644F6" w:rsidP="00B73F79">
      <w:pPr>
        <w:spacing w:after="120" w:line="240" w:lineRule="auto"/>
        <w:rPr>
          <w:rFonts w:ascii="Arial" w:hAnsi="Arial" w:cs="Arial"/>
          <w:b/>
          <w:sz w:val="20"/>
          <w:szCs w:val="20"/>
        </w:rPr>
      </w:pPr>
      <w:r w:rsidRPr="001644F6">
        <w:rPr>
          <w:rFonts w:ascii="Arial" w:hAnsi="Arial" w:cs="Arial"/>
          <w:b/>
          <w:sz w:val="20"/>
          <w:szCs w:val="20"/>
        </w:rPr>
        <w:t>BREVE RIFLESSIONE</w:t>
      </w:r>
    </w:p>
    <w:p w:rsidR="00B73F79" w:rsidRPr="001644F6" w:rsidRDefault="00B73F79" w:rsidP="00B73F79">
      <w:pPr>
        <w:spacing w:after="120" w:line="240" w:lineRule="auto"/>
        <w:jc w:val="both"/>
        <w:rPr>
          <w:rFonts w:ascii="Arial" w:hAnsi="Arial" w:cs="Arial"/>
          <w:sz w:val="20"/>
          <w:szCs w:val="20"/>
        </w:rPr>
      </w:pPr>
      <w:r w:rsidRPr="001644F6">
        <w:rPr>
          <w:rFonts w:ascii="Arial" w:hAnsi="Arial" w:cs="Arial"/>
          <w:sz w:val="20"/>
          <w:szCs w:val="20"/>
        </w:rPr>
        <w:t xml:space="preserve">La Vergine Maria è piena di grazia fin dal primo istante del suo concepimento perché il Signore ha voluto manifestare in Lei tutta la potenza, la forza, la grandezza, l’altezza, la profondità, la larghezza della sua misericordia. La Madre di Gesù è associata alla gloria del Figlio nei cieli eterni, perché visse con il Figlio, per il Figlio, nel Figlio tutto il mistero della sua obbedienza, del suo dolore, della sua croce. Lei è nella più alta gloria del Cielo perché sulla terra è stata schiacciata come Gesù Signore sotto il potente peso del peccato del mondo che anche Lei ha portato con amore, per amore. Cristo e la Madre, anche se per differente sacerdozio, sono una sola croce e un solo olocausto. Oggi, pur nella differenza della gloria, della luce, della missione, sono nella gloria del Cielo in corpo e anima. Si compie in Maria ciò che si è compiuto in Cristo. </w:t>
      </w:r>
      <w:r w:rsidRPr="001644F6">
        <w:rPr>
          <w:rFonts w:ascii="Arial" w:hAnsi="Arial" w:cs="Arial"/>
          <w:i/>
          <w:sz w:val="20"/>
          <w:szCs w:val="20"/>
        </w:rPr>
        <w:t>“Per crucem ad lucem”. “Per la croce alla luce, per il dolore alla gioia, per l’umiliazione all’esaltazione”</w:t>
      </w:r>
      <w:r w:rsidRPr="001644F6">
        <w:rPr>
          <w:rFonts w:ascii="Arial" w:hAnsi="Arial" w:cs="Arial"/>
          <w:sz w:val="20"/>
          <w:szCs w:val="20"/>
        </w:rPr>
        <w:t xml:space="preserve">. La gloria di Maria è anche il frutto della obbedienza sempre pronta ad ogni comando del suo Dio e Signore. Senza obbedienza non c’è gloria. </w:t>
      </w:r>
    </w:p>
    <w:p w:rsidR="00B73F79" w:rsidRPr="001644F6" w:rsidRDefault="00B73F79" w:rsidP="00B73F79">
      <w:pPr>
        <w:spacing w:after="120" w:line="240" w:lineRule="auto"/>
        <w:jc w:val="both"/>
        <w:rPr>
          <w:rFonts w:ascii="Arial" w:hAnsi="Arial" w:cs="Arial"/>
          <w:sz w:val="20"/>
          <w:szCs w:val="20"/>
        </w:rPr>
      </w:pPr>
    </w:p>
    <w:p w:rsidR="00B73F79" w:rsidRPr="001644F6" w:rsidRDefault="001644F6" w:rsidP="00B73F79">
      <w:pPr>
        <w:spacing w:after="120" w:line="240" w:lineRule="auto"/>
        <w:rPr>
          <w:rFonts w:ascii="Arial" w:hAnsi="Arial" w:cs="Arial"/>
          <w:b/>
          <w:sz w:val="20"/>
          <w:szCs w:val="20"/>
        </w:rPr>
      </w:pPr>
      <w:r w:rsidRPr="001644F6">
        <w:rPr>
          <w:rFonts w:ascii="Arial" w:hAnsi="Arial" w:cs="Arial"/>
          <w:b/>
          <w:sz w:val="20"/>
          <w:szCs w:val="20"/>
        </w:rPr>
        <w:t xml:space="preserve">DOMANDE </w:t>
      </w:r>
    </w:p>
    <w:p w:rsidR="00B73F79" w:rsidRPr="001644F6" w:rsidRDefault="00B73F79" w:rsidP="00B73F79">
      <w:pPr>
        <w:spacing w:after="120" w:line="240" w:lineRule="auto"/>
        <w:jc w:val="both"/>
        <w:rPr>
          <w:rFonts w:ascii="Arial" w:hAnsi="Arial" w:cs="Arial"/>
          <w:sz w:val="20"/>
          <w:szCs w:val="20"/>
        </w:rPr>
      </w:pPr>
      <w:r w:rsidRPr="001644F6">
        <w:rPr>
          <w:rFonts w:ascii="Arial" w:hAnsi="Arial" w:cs="Arial"/>
          <w:sz w:val="20"/>
          <w:szCs w:val="20"/>
        </w:rPr>
        <w:t xml:space="preserve">So che nella disobbedienza a Dio non ci sarà gloria per me nei cieli eterni? Quanto nella mia vita è </w:t>
      </w:r>
      <w:r w:rsidR="00AF5892">
        <w:rPr>
          <w:rFonts w:ascii="Arial" w:hAnsi="Arial" w:cs="Arial"/>
          <w:sz w:val="20"/>
          <w:szCs w:val="20"/>
        </w:rPr>
        <w:t>obbedienza ai Comandamenti, alle</w:t>
      </w:r>
      <w:r w:rsidRPr="001644F6">
        <w:rPr>
          <w:rFonts w:ascii="Arial" w:hAnsi="Arial" w:cs="Arial"/>
          <w:sz w:val="20"/>
          <w:szCs w:val="20"/>
        </w:rPr>
        <w:t xml:space="preserve"> Beatitudini, all’ascolto di ogni Parola e mozione dello Spirito Santo. So che ogni vizio rallenta l’obbedienza? So che il peccato mi taglia fuori da ogni ascolto del mio Signore? Cosa faccio per liberarmi da vizi e peccati? Credo nei sacramenti, vie attraverso le quali tutta la potenza della grazia di Dio si riversa nella mia anima? Ma io credo nella grazia di Dio? Credo nella gloriosa risurrezione? Attendo questo momento nella fede?</w:t>
      </w:r>
    </w:p>
    <w:p w:rsidR="00B73F79" w:rsidRPr="001644F6" w:rsidRDefault="00B73F79" w:rsidP="00B73F79">
      <w:pPr>
        <w:spacing w:after="120" w:line="240" w:lineRule="auto"/>
        <w:jc w:val="both"/>
        <w:rPr>
          <w:rFonts w:ascii="Arial" w:hAnsi="Arial" w:cs="Arial"/>
          <w:sz w:val="20"/>
          <w:szCs w:val="20"/>
        </w:rPr>
      </w:pPr>
    </w:p>
    <w:p w:rsidR="00B73F79" w:rsidRPr="001644F6" w:rsidRDefault="001644F6" w:rsidP="00B73F79">
      <w:pPr>
        <w:spacing w:after="120" w:line="240" w:lineRule="auto"/>
        <w:rPr>
          <w:rFonts w:ascii="Arial" w:hAnsi="Arial" w:cs="Arial"/>
          <w:b/>
          <w:sz w:val="20"/>
          <w:szCs w:val="20"/>
        </w:rPr>
      </w:pPr>
      <w:r w:rsidRPr="001644F6">
        <w:rPr>
          <w:rFonts w:ascii="Arial" w:hAnsi="Arial" w:cs="Arial"/>
          <w:b/>
          <w:sz w:val="20"/>
          <w:szCs w:val="20"/>
        </w:rPr>
        <w:t>PREGHIERA DI PROPONIMENTO</w:t>
      </w:r>
    </w:p>
    <w:p w:rsidR="00B73F79" w:rsidRPr="001644F6" w:rsidRDefault="00B73F79" w:rsidP="00B73F79">
      <w:pPr>
        <w:spacing w:after="120" w:line="240" w:lineRule="auto"/>
        <w:jc w:val="both"/>
        <w:rPr>
          <w:rFonts w:ascii="Arial" w:hAnsi="Arial" w:cs="Arial"/>
          <w:sz w:val="20"/>
          <w:szCs w:val="20"/>
        </w:rPr>
      </w:pPr>
      <w:r w:rsidRPr="001644F6">
        <w:rPr>
          <w:rFonts w:ascii="Arial" w:hAnsi="Arial" w:cs="Arial"/>
          <w:sz w:val="20"/>
          <w:szCs w:val="20"/>
        </w:rPr>
        <w:t xml:space="preserve">Vergine Maria, Assunta in cielo in corpo e anima, metti nel mio cuore il tuo stesso desiderio, la tua volontà di fare della tua vita una ininterrotta obbedienza al tuo Signore. Fa che ogni giorno anch’io possa dire al Signore: </w:t>
      </w:r>
      <w:r w:rsidRPr="001644F6">
        <w:rPr>
          <w:rFonts w:ascii="Arial" w:hAnsi="Arial" w:cs="Arial"/>
          <w:i/>
          <w:sz w:val="20"/>
          <w:szCs w:val="20"/>
        </w:rPr>
        <w:t>“Avvenga per me secondo la tua parola”</w:t>
      </w:r>
      <w:r w:rsidRPr="001644F6">
        <w:rPr>
          <w:rFonts w:ascii="Arial" w:hAnsi="Arial" w:cs="Arial"/>
          <w:sz w:val="20"/>
          <w:szCs w:val="20"/>
        </w:rPr>
        <w:t xml:space="preserve">. Fa’ che mai vi sia in me un calo di fede nella beata speranza della gloria futura e che possa camminare verso di essa con la tua stessa purezza di cuore e di mente, nella libertà da tutte le cose della terra. Fa’ che faccia della mia vita un cammino verso il cielo, contemplando la tua gloria. </w:t>
      </w:r>
    </w:p>
    <w:p w:rsidR="00B73F79" w:rsidRPr="001644F6" w:rsidRDefault="00B73F79" w:rsidP="00B73F79">
      <w:pPr>
        <w:spacing w:after="120" w:line="240" w:lineRule="auto"/>
        <w:rPr>
          <w:rFonts w:ascii="Arial" w:hAnsi="Arial" w:cs="Arial"/>
          <w:b/>
          <w:sz w:val="20"/>
          <w:szCs w:val="20"/>
        </w:rPr>
      </w:pPr>
      <w:r w:rsidRPr="001644F6">
        <w:rPr>
          <w:rFonts w:ascii="Arial" w:hAnsi="Arial" w:cs="Arial"/>
          <w:b/>
          <w:sz w:val="20"/>
          <w:szCs w:val="20"/>
        </w:rPr>
        <w:br w:type="page"/>
        <w:t xml:space="preserve">5. </w:t>
      </w:r>
      <w:r w:rsidR="001644F6" w:rsidRPr="001644F6">
        <w:rPr>
          <w:rFonts w:ascii="Arial" w:hAnsi="Arial" w:cs="Arial"/>
          <w:b/>
          <w:sz w:val="20"/>
          <w:szCs w:val="20"/>
        </w:rPr>
        <w:t>L'INCORONAZIONE DI MARIA VERGINE</w:t>
      </w:r>
    </w:p>
    <w:p w:rsidR="00B73F79" w:rsidRPr="001644F6" w:rsidRDefault="00B73F79" w:rsidP="00B73F79">
      <w:pPr>
        <w:spacing w:after="120" w:line="240" w:lineRule="auto"/>
        <w:jc w:val="both"/>
        <w:rPr>
          <w:rFonts w:ascii="Arial" w:eastAsia="Times New Roman" w:hAnsi="Arial" w:cs="Arial"/>
          <w:i/>
          <w:sz w:val="20"/>
          <w:szCs w:val="20"/>
          <w:lang w:eastAsia="it-IT"/>
        </w:rPr>
      </w:pPr>
      <w:r w:rsidRPr="001644F6">
        <w:rPr>
          <w:rFonts w:ascii="Arial" w:eastAsia="Times New Roman" w:hAnsi="Arial" w:cs="Arial"/>
          <w:i/>
          <w:sz w:val="20"/>
          <w:szCs w:val="20"/>
          <w:lang w:eastAsia="it-IT"/>
        </w:rPr>
        <w:t>Allora si aprì il tempio di Dio che è nel cielo e apparve nel tempio l’arca della sua alleanza. Ne seguirono folgori, voci, scoppi di tuono, terremoto e una tempesta di grandine.</w:t>
      </w:r>
    </w:p>
    <w:p w:rsidR="00B73F79" w:rsidRPr="001644F6" w:rsidRDefault="00B73F79" w:rsidP="00B73F79">
      <w:pPr>
        <w:spacing w:after="120" w:line="240" w:lineRule="auto"/>
        <w:jc w:val="both"/>
        <w:rPr>
          <w:rFonts w:ascii="Arial" w:eastAsia="Times New Roman" w:hAnsi="Arial" w:cs="Arial"/>
          <w:i/>
          <w:sz w:val="20"/>
          <w:szCs w:val="20"/>
          <w:lang w:eastAsia="it-IT"/>
        </w:rPr>
      </w:pPr>
      <w:r w:rsidRPr="001644F6">
        <w:rPr>
          <w:rFonts w:ascii="Arial" w:eastAsia="Times New Roman" w:hAnsi="Arial" w:cs="Arial"/>
          <w:i/>
          <w:sz w:val="20"/>
          <w:szCs w:val="20"/>
          <w:lang w:eastAsia="it-IT"/>
        </w:rPr>
        <w:t>Un segno grandioso apparve nel cielo: una donna vestita di sole, con la luna sotto i suoi piedi e, sul capo, una corona di dodici stelle.</w:t>
      </w:r>
      <w:r w:rsidRPr="001644F6">
        <w:rPr>
          <w:rFonts w:ascii="Arial" w:eastAsia="Times New Roman" w:hAnsi="Arial" w:cs="Arial"/>
          <w:i/>
          <w:position w:val="4"/>
          <w:sz w:val="20"/>
          <w:szCs w:val="20"/>
          <w:lang w:eastAsia="it-IT"/>
        </w:rPr>
        <w:t xml:space="preserve"> </w:t>
      </w:r>
      <w:r w:rsidRPr="001644F6">
        <w:rPr>
          <w:rFonts w:ascii="Arial" w:eastAsia="Times New Roman" w:hAnsi="Arial" w:cs="Arial"/>
          <w:i/>
          <w:sz w:val="20"/>
          <w:szCs w:val="20"/>
          <w:lang w:eastAsia="it-IT"/>
        </w:rPr>
        <w:t>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(Ap 11,19-12,18).</w:t>
      </w:r>
    </w:p>
    <w:p w:rsidR="00B73F79" w:rsidRPr="001644F6" w:rsidRDefault="00B73F79" w:rsidP="00B73F79">
      <w:pPr>
        <w:spacing w:after="120" w:line="240" w:lineRule="auto"/>
        <w:jc w:val="both"/>
        <w:rPr>
          <w:rFonts w:ascii="Arial" w:eastAsia="Times New Roman" w:hAnsi="Arial" w:cs="Arial"/>
          <w:i/>
          <w:sz w:val="20"/>
          <w:szCs w:val="20"/>
          <w:lang w:eastAsia="it-IT"/>
        </w:rPr>
      </w:pPr>
    </w:p>
    <w:p w:rsidR="00B73F79" w:rsidRPr="001644F6" w:rsidRDefault="001644F6" w:rsidP="00B73F79">
      <w:pPr>
        <w:spacing w:after="120" w:line="240" w:lineRule="auto"/>
        <w:rPr>
          <w:rFonts w:ascii="Arial" w:hAnsi="Arial" w:cs="Arial"/>
          <w:b/>
          <w:sz w:val="20"/>
          <w:szCs w:val="20"/>
        </w:rPr>
      </w:pPr>
      <w:r w:rsidRPr="001644F6">
        <w:rPr>
          <w:rFonts w:ascii="Arial" w:hAnsi="Arial" w:cs="Arial"/>
          <w:b/>
          <w:sz w:val="20"/>
          <w:szCs w:val="20"/>
        </w:rPr>
        <w:t>BREVE RIFLESSIONE</w:t>
      </w:r>
    </w:p>
    <w:p w:rsidR="00B73F79" w:rsidRPr="001644F6" w:rsidRDefault="00B73F79" w:rsidP="00B73F79">
      <w:pPr>
        <w:spacing w:after="120" w:line="240" w:lineRule="auto"/>
        <w:jc w:val="both"/>
        <w:rPr>
          <w:rFonts w:ascii="Arial" w:hAnsi="Arial" w:cs="Arial"/>
          <w:sz w:val="20"/>
          <w:szCs w:val="20"/>
        </w:rPr>
      </w:pPr>
      <w:r w:rsidRPr="001644F6">
        <w:rPr>
          <w:rFonts w:ascii="Arial" w:hAnsi="Arial" w:cs="Arial"/>
          <w:sz w:val="20"/>
          <w:szCs w:val="20"/>
        </w:rPr>
        <w:t>La Vergine Maria è la Creatura elevata da Dio al sommo della gloria. Lei è posta sopra tutti i cori degli Angeli (</w:t>
      </w:r>
      <w:r w:rsidRPr="001644F6">
        <w:rPr>
          <w:rFonts w:ascii="Arial" w:hAnsi="Arial" w:cs="Arial"/>
          <w:i/>
          <w:sz w:val="20"/>
          <w:szCs w:val="20"/>
        </w:rPr>
        <w:t>Serafini, Cherubini, Troni, Dominazioni, Virtù, Potenze, Principati, Arcangeli, Angeli</w:t>
      </w:r>
      <w:r w:rsidRPr="001644F6">
        <w:rPr>
          <w:rFonts w:ascii="Arial" w:hAnsi="Arial" w:cs="Arial"/>
          <w:sz w:val="20"/>
          <w:szCs w:val="20"/>
        </w:rPr>
        <w:t xml:space="preserve">), sopra i Patriarchi, i Profeti, gli Apostoli, i Martiri, i Confessori della fede, le Vergini, ogni altro Santo. A Lei si sottomette ogni potenza infernale. Il Signore ha disposto che Lei fosse Regina del Cielo e della terra. Sopra la Madre del Signore vi è solo il Signore nel suo mistero eterno di unità e trinità. Alla Vergine Maria manca solo l’eternità e la divinità. Ogni altra grazia, potenza, onore, gloria, dominio le sono stati donati. Tutto questo anche a motivo del martirio dell’anima che ha trafitto il suo cuore tutto pervaso di amore per il suo Dio. Questa è la Madre di Dio e questa la sua gloria immortale che durerà per i </w:t>
      </w:r>
      <w:r w:rsidR="00AF5892">
        <w:rPr>
          <w:rFonts w:ascii="Arial" w:hAnsi="Arial" w:cs="Arial"/>
          <w:sz w:val="20"/>
          <w:szCs w:val="20"/>
        </w:rPr>
        <w:t xml:space="preserve">secoli </w:t>
      </w:r>
      <w:r w:rsidRPr="001644F6">
        <w:rPr>
          <w:rFonts w:ascii="Arial" w:hAnsi="Arial" w:cs="Arial"/>
          <w:sz w:val="20"/>
          <w:szCs w:val="20"/>
        </w:rPr>
        <w:t xml:space="preserve">eterni. </w:t>
      </w:r>
    </w:p>
    <w:p w:rsidR="00B73F79" w:rsidRPr="001644F6" w:rsidRDefault="00B73F79" w:rsidP="00B73F79">
      <w:pPr>
        <w:spacing w:after="120" w:line="240" w:lineRule="auto"/>
        <w:jc w:val="both"/>
        <w:rPr>
          <w:rFonts w:ascii="Arial" w:hAnsi="Arial" w:cs="Arial"/>
          <w:sz w:val="20"/>
          <w:szCs w:val="20"/>
        </w:rPr>
      </w:pPr>
    </w:p>
    <w:p w:rsidR="00B73F79" w:rsidRPr="001644F6" w:rsidRDefault="001644F6" w:rsidP="00B73F79">
      <w:pPr>
        <w:spacing w:after="120" w:line="240" w:lineRule="auto"/>
        <w:rPr>
          <w:rFonts w:ascii="Arial" w:hAnsi="Arial" w:cs="Arial"/>
          <w:b/>
          <w:sz w:val="20"/>
          <w:szCs w:val="20"/>
        </w:rPr>
      </w:pPr>
      <w:r w:rsidRPr="001644F6">
        <w:rPr>
          <w:rFonts w:ascii="Arial" w:hAnsi="Arial" w:cs="Arial"/>
          <w:b/>
          <w:sz w:val="20"/>
          <w:szCs w:val="20"/>
        </w:rPr>
        <w:t xml:space="preserve">DOMANDE </w:t>
      </w:r>
    </w:p>
    <w:p w:rsidR="00B73F79" w:rsidRPr="001644F6" w:rsidRDefault="00B73F79" w:rsidP="00B73F79">
      <w:pPr>
        <w:spacing w:after="120" w:line="240" w:lineRule="auto"/>
        <w:jc w:val="both"/>
        <w:rPr>
          <w:rFonts w:ascii="Arial" w:hAnsi="Arial" w:cs="Arial"/>
          <w:sz w:val="20"/>
          <w:szCs w:val="20"/>
        </w:rPr>
      </w:pPr>
      <w:r w:rsidRPr="001644F6">
        <w:rPr>
          <w:rFonts w:ascii="Arial" w:hAnsi="Arial" w:cs="Arial"/>
          <w:sz w:val="20"/>
          <w:szCs w:val="20"/>
        </w:rPr>
        <w:t>Quanto in me c’è di partecipazione alle sofferenze e alla croce di Gesù Signore? So che ogni sofferenza offerta in olocausto, in sacrificio al Signore produce due frutti divini: converte i cuori a Cristo, e nella fede nel suo Vangelo, prepara una grande gloria eterna per l’anima e per il corpo? So che più mi libero dal peccato e più divengo obbediente al Signore, per me vi sarà una grande gloria nel cielo ad attendermi? Ma io lavoro per la gloria del cielo, oppure consegno i miei giorni alla gloria effimera della terra? So che se dimentico il cielo, la terra mi terrà prigioniero e mi consumerà nelle sue frivolezze di peccato per tutti i giorni della mia vita? Possiedo una chiara visione delle realtà ultime? Mi lascio ingannare da tutti i pensieri falsi che proclamano che il Paradiso è per tutti, senza bisogno di alcun impegno da parte nostra?</w:t>
      </w:r>
    </w:p>
    <w:p w:rsidR="00B73F79" w:rsidRPr="001644F6" w:rsidRDefault="00B73F79" w:rsidP="00B73F79">
      <w:pPr>
        <w:spacing w:after="120" w:line="240" w:lineRule="auto"/>
        <w:rPr>
          <w:rFonts w:ascii="Arial" w:hAnsi="Arial" w:cs="Arial"/>
          <w:sz w:val="20"/>
          <w:szCs w:val="20"/>
        </w:rPr>
      </w:pPr>
    </w:p>
    <w:p w:rsidR="00B73F79" w:rsidRPr="001644F6" w:rsidRDefault="001644F6" w:rsidP="00B73F79">
      <w:pPr>
        <w:spacing w:after="120" w:line="240" w:lineRule="auto"/>
        <w:rPr>
          <w:rFonts w:ascii="Arial" w:hAnsi="Arial" w:cs="Arial"/>
          <w:b/>
          <w:sz w:val="20"/>
          <w:szCs w:val="20"/>
        </w:rPr>
      </w:pPr>
      <w:r w:rsidRPr="001644F6">
        <w:rPr>
          <w:rFonts w:ascii="Arial" w:hAnsi="Arial" w:cs="Arial"/>
          <w:b/>
          <w:sz w:val="20"/>
          <w:szCs w:val="20"/>
        </w:rPr>
        <w:t>PREGHIERA DI PROPONIMENTO</w:t>
      </w:r>
    </w:p>
    <w:p w:rsidR="00B73F79" w:rsidRPr="001644F6" w:rsidRDefault="00B73F79" w:rsidP="00B73F79">
      <w:pPr>
        <w:spacing w:after="120" w:line="240" w:lineRule="auto"/>
        <w:jc w:val="both"/>
        <w:rPr>
          <w:rFonts w:ascii="Arial" w:hAnsi="Arial" w:cs="Arial"/>
          <w:sz w:val="20"/>
          <w:szCs w:val="20"/>
        </w:rPr>
      </w:pPr>
      <w:r w:rsidRPr="001644F6">
        <w:rPr>
          <w:rFonts w:ascii="Arial" w:hAnsi="Arial" w:cs="Arial"/>
          <w:sz w:val="20"/>
          <w:szCs w:val="20"/>
        </w:rPr>
        <w:t>Vergine Maria, metti nel mio cuore un forte desiderio del Cielo e ponimi sulla giusta via dell’obbedienza ad ogni Parola di Gesù perché lo si possa raggiungere. Non permettere che mi lasci attrarre dalla parola dei molti falsi profeti che dichiarano che la gloria del cielo è per tutti e che l’inferno è vuoto. Tu mi aiuterai, Madre Santa, e io camminerò con te verso la gloria eterna.</w:t>
      </w:r>
    </w:p>
    <w:p w:rsidR="00B73F79" w:rsidRPr="001644F6" w:rsidRDefault="00B73F79" w:rsidP="00B73F79">
      <w:pPr>
        <w:keepNext/>
        <w:spacing w:after="120" w:line="240" w:lineRule="auto"/>
        <w:jc w:val="center"/>
        <w:outlineLvl w:val="1"/>
        <w:rPr>
          <w:rFonts w:ascii="Arial" w:eastAsia="Times New Roman" w:hAnsi="Arial" w:cs="Arial"/>
          <w:b/>
          <w:bCs/>
          <w:iCs/>
          <w:szCs w:val="20"/>
        </w:rPr>
      </w:pPr>
      <w:r w:rsidRPr="001644F6">
        <w:rPr>
          <w:rFonts w:ascii="Arial" w:eastAsia="Times New Roman" w:hAnsi="Arial" w:cs="Arial"/>
          <w:b/>
          <w:bCs/>
          <w:iCs/>
          <w:sz w:val="20"/>
          <w:szCs w:val="20"/>
        </w:rPr>
        <w:br w:type="page"/>
      </w:r>
      <w:r w:rsidRPr="001644F6">
        <w:rPr>
          <w:rFonts w:ascii="Arial" w:eastAsia="Times New Roman" w:hAnsi="Arial" w:cs="Arial"/>
          <w:b/>
          <w:bCs/>
          <w:iCs/>
          <w:szCs w:val="20"/>
        </w:rPr>
        <w:t>MISTERI LUMINOSI (O DELLA LUCE)</w:t>
      </w:r>
    </w:p>
    <w:p w:rsidR="00B73F79" w:rsidRPr="001644F6" w:rsidRDefault="00B73F79" w:rsidP="00B73F79">
      <w:pPr>
        <w:spacing w:after="120" w:line="240" w:lineRule="auto"/>
        <w:rPr>
          <w:rFonts w:ascii="Arial" w:hAnsi="Arial" w:cs="Arial"/>
          <w:sz w:val="20"/>
          <w:szCs w:val="20"/>
        </w:rPr>
      </w:pPr>
    </w:p>
    <w:p w:rsidR="00B73F79" w:rsidRPr="001644F6" w:rsidRDefault="00B73F79" w:rsidP="00B73F79">
      <w:pPr>
        <w:spacing w:after="120" w:line="240" w:lineRule="auto"/>
        <w:rPr>
          <w:rFonts w:ascii="Arial" w:hAnsi="Arial" w:cs="Arial"/>
          <w:b/>
          <w:sz w:val="20"/>
          <w:szCs w:val="20"/>
        </w:rPr>
      </w:pPr>
      <w:r w:rsidRPr="001644F6">
        <w:rPr>
          <w:rFonts w:ascii="Arial" w:hAnsi="Arial" w:cs="Arial"/>
          <w:b/>
          <w:sz w:val="20"/>
          <w:szCs w:val="20"/>
        </w:rPr>
        <w:t xml:space="preserve">1. </w:t>
      </w:r>
      <w:r w:rsidR="00A0217B" w:rsidRPr="001644F6">
        <w:rPr>
          <w:rFonts w:ascii="Arial" w:hAnsi="Arial" w:cs="Arial"/>
          <w:b/>
          <w:sz w:val="20"/>
          <w:szCs w:val="20"/>
        </w:rPr>
        <w:t>IL BATTESIMO DI GESÙ NEL FIUME GIORDANO</w:t>
      </w:r>
    </w:p>
    <w:p w:rsidR="00B73F79" w:rsidRPr="001644F6" w:rsidRDefault="00B73F79" w:rsidP="00B73F79">
      <w:pPr>
        <w:tabs>
          <w:tab w:val="left" w:pos="851"/>
          <w:tab w:val="left" w:pos="1418"/>
        </w:tabs>
        <w:spacing w:after="120" w:line="240" w:lineRule="auto"/>
        <w:jc w:val="both"/>
        <w:rPr>
          <w:rFonts w:ascii="Arial" w:eastAsia="Times New Roman" w:hAnsi="Arial" w:cs="Arial"/>
          <w:i/>
          <w:sz w:val="20"/>
          <w:szCs w:val="20"/>
          <w:lang w:eastAsia="it-IT"/>
        </w:rPr>
      </w:pPr>
      <w:r w:rsidRPr="001644F6">
        <w:rPr>
          <w:rFonts w:ascii="Arial" w:eastAsia="Times New Roman" w:hAnsi="Arial" w:cs="Arial"/>
          <w:i/>
          <w:sz w:val="20"/>
          <w:szCs w:val="20"/>
          <w:lang w:eastAsia="it-IT"/>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 </w:t>
      </w:r>
    </w:p>
    <w:p w:rsidR="00B73F79" w:rsidRPr="001644F6" w:rsidRDefault="00B73F79" w:rsidP="00B73F79">
      <w:pPr>
        <w:tabs>
          <w:tab w:val="left" w:pos="851"/>
          <w:tab w:val="left" w:pos="1418"/>
        </w:tabs>
        <w:spacing w:after="120" w:line="240" w:lineRule="auto"/>
        <w:jc w:val="both"/>
        <w:rPr>
          <w:rFonts w:ascii="Arial" w:eastAsia="Times New Roman" w:hAnsi="Arial" w:cs="Arial"/>
          <w:i/>
          <w:sz w:val="20"/>
          <w:szCs w:val="20"/>
          <w:lang w:eastAsia="it-IT"/>
        </w:rPr>
      </w:pPr>
    </w:p>
    <w:p w:rsidR="00B73F79" w:rsidRPr="001644F6" w:rsidRDefault="00A0217B" w:rsidP="00B73F79">
      <w:pPr>
        <w:spacing w:after="120" w:line="240" w:lineRule="auto"/>
        <w:rPr>
          <w:rFonts w:ascii="Arial" w:hAnsi="Arial" w:cs="Arial"/>
          <w:b/>
          <w:sz w:val="20"/>
          <w:szCs w:val="20"/>
        </w:rPr>
      </w:pPr>
      <w:r w:rsidRPr="001644F6">
        <w:rPr>
          <w:rFonts w:ascii="Arial" w:hAnsi="Arial" w:cs="Arial"/>
          <w:b/>
          <w:sz w:val="20"/>
          <w:szCs w:val="20"/>
        </w:rPr>
        <w:t>BREVE RIFLESSIONE</w:t>
      </w:r>
    </w:p>
    <w:p w:rsidR="00B73F79" w:rsidRPr="001644F6" w:rsidRDefault="00B73F79" w:rsidP="00B73F79">
      <w:pPr>
        <w:spacing w:after="120" w:line="240" w:lineRule="auto"/>
        <w:jc w:val="both"/>
        <w:rPr>
          <w:rFonts w:ascii="Arial" w:hAnsi="Arial" w:cs="Arial"/>
          <w:sz w:val="20"/>
          <w:szCs w:val="20"/>
        </w:rPr>
      </w:pPr>
      <w:r w:rsidRPr="001644F6">
        <w:rPr>
          <w:rFonts w:ascii="Arial" w:hAnsi="Arial" w:cs="Arial"/>
          <w:sz w:val="20"/>
          <w:szCs w:val="20"/>
        </w:rPr>
        <w:t xml:space="preserve">Nella Scrittura Santa, l’acqua è simbolo dello Spirito. Gesù si immerge nelle acque del Giordano non per un battesimo di penitenza per il perdono dei peccati. Lui è il Santo e il Giusto. Non conosce il peccato. Non deve vivere nessun rito di conversione o di purificazione. Lui si immerge nelle acque del Giordano per significare che la sua vita è tutta immersa nello Spirito Santo, per il compimento della volontà di Dio. Si immerge come per lavarsi, spogliarsi della sua volontà perché la volontà del Padre, nello Spirito Santo, nella sua sapienza e intelligenza, sia da questo momento la sua unica e sola volontà. Quello di Gesù è un battesimo di consegna. Possiamo dire che Gesù ebbe una duplice </w:t>
      </w:r>
      <w:r w:rsidRPr="001644F6">
        <w:rPr>
          <w:rFonts w:ascii="Arial" w:hAnsi="Arial" w:cs="Arial"/>
          <w:i/>
          <w:sz w:val="20"/>
          <w:szCs w:val="20"/>
        </w:rPr>
        <w:t>“morte”</w:t>
      </w:r>
      <w:r w:rsidRPr="001644F6">
        <w:rPr>
          <w:rFonts w:ascii="Arial" w:hAnsi="Arial" w:cs="Arial"/>
          <w:sz w:val="20"/>
          <w:szCs w:val="20"/>
        </w:rPr>
        <w:t xml:space="preserve"> nella sua vita: la morte a se stesso, alla sua volontà, nel fiume Giordano; la morte nel suo corpo offerto in olocausto al Padre sulla croce. Ma è questa morte alla volontà, al cuore, ai pensieri per assumere volontà, cuore, pensieri del Padre che conduce Gesù all’altra morte, a quella cruenta sul Golgota. </w:t>
      </w:r>
    </w:p>
    <w:p w:rsidR="00B73F79" w:rsidRPr="001644F6" w:rsidRDefault="00B73F79" w:rsidP="00B73F79">
      <w:pPr>
        <w:spacing w:after="120" w:line="240" w:lineRule="auto"/>
        <w:jc w:val="both"/>
        <w:rPr>
          <w:rFonts w:ascii="Arial" w:hAnsi="Arial" w:cs="Arial"/>
          <w:sz w:val="20"/>
          <w:szCs w:val="20"/>
        </w:rPr>
      </w:pPr>
    </w:p>
    <w:p w:rsidR="00B73F79" w:rsidRPr="001644F6" w:rsidRDefault="00A0217B" w:rsidP="00B73F79">
      <w:pPr>
        <w:spacing w:after="120" w:line="240" w:lineRule="auto"/>
        <w:jc w:val="both"/>
        <w:rPr>
          <w:rFonts w:ascii="Arial" w:hAnsi="Arial" w:cs="Arial"/>
          <w:b/>
          <w:sz w:val="20"/>
          <w:szCs w:val="20"/>
        </w:rPr>
      </w:pPr>
      <w:r w:rsidRPr="001644F6">
        <w:rPr>
          <w:rFonts w:ascii="Arial" w:hAnsi="Arial" w:cs="Arial"/>
          <w:b/>
          <w:sz w:val="20"/>
          <w:szCs w:val="20"/>
        </w:rPr>
        <w:t xml:space="preserve">DOMANDE </w:t>
      </w:r>
    </w:p>
    <w:p w:rsidR="00B73F79" w:rsidRPr="001644F6" w:rsidRDefault="00B73F79" w:rsidP="00B73F79">
      <w:pPr>
        <w:spacing w:after="120" w:line="240" w:lineRule="auto"/>
        <w:jc w:val="both"/>
        <w:rPr>
          <w:rFonts w:ascii="Arial" w:hAnsi="Arial" w:cs="Arial"/>
          <w:sz w:val="20"/>
          <w:szCs w:val="20"/>
        </w:rPr>
      </w:pPr>
      <w:r w:rsidRPr="001644F6">
        <w:rPr>
          <w:rFonts w:ascii="Arial" w:hAnsi="Arial" w:cs="Arial"/>
          <w:sz w:val="20"/>
          <w:szCs w:val="20"/>
        </w:rPr>
        <w:t>Quanto della mia volontà, dei miei pensieri, del mio cuore è ancora mio e quanto invece è stato dato a Dio? So che senza questo dono nessun altro dono sarà possibile? So che spesso sono incapace di offrire il dono della mia volontà al Padre? So che a volte la dono superficialmente, ritualmente, ma poi subito attesto nella storia che tutto è ancora mio e che nulla è stato dato al Padre? So che senza il dono della volontà a Dio, il Signore nulla potrà fare per me, in me? So che ogni giorno sono tentato perché mi riprenda ciò che ho dato a Dio? So che Satana viene con sette angeli peggiori di lui per strapparmi dal Padre al quale mi sono consegnato? Credo che nessun sacramento produrrà in me frutti spirituali se non dono la mia volontà a Dio? Sono pronto oggi a immergermi con Cristo nello Spirito Santo per essere associato alla sua missione di salvezza e di redenzione? Cosa mi impedisce di essere tutto di Cristo Gesù?</w:t>
      </w:r>
    </w:p>
    <w:p w:rsidR="00B73F79" w:rsidRPr="001644F6" w:rsidRDefault="00B73F79" w:rsidP="00B73F79">
      <w:pPr>
        <w:spacing w:after="120" w:line="240" w:lineRule="auto"/>
        <w:rPr>
          <w:rFonts w:ascii="Arial" w:hAnsi="Arial" w:cs="Arial"/>
          <w:sz w:val="20"/>
          <w:szCs w:val="20"/>
        </w:rPr>
      </w:pPr>
    </w:p>
    <w:p w:rsidR="00B73F79" w:rsidRPr="001644F6" w:rsidRDefault="00A0217B" w:rsidP="00B73F79">
      <w:pPr>
        <w:spacing w:after="120" w:line="240" w:lineRule="auto"/>
        <w:rPr>
          <w:rFonts w:ascii="Arial" w:hAnsi="Arial" w:cs="Arial"/>
          <w:b/>
          <w:sz w:val="20"/>
          <w:szCs w:val="20"/>
        </w:rPr>
      </w:pPr>
      <w:r w:rsidRPr="001644F6">
        <w:rPr>
          <w:rFonts w:ascii="Arial" w:hAnsi="Arial" w:cs="Arial"/>
          <w:b/>
          <w:sz w:val="20"/>
          <w:szCs w:val="20"/>
        </w:rPr>
        <w:t>PREGHIERA DI PROPONIMENTO</w:t>
      </w:r>
    </w:p>
    <w:p w:rsidR="00B73F79" w:rsidRPr="001644F6" w:rsidRDefault="00B73F79" w:rsidP="00B73F79">
      <w:pPr>
        <w:spacing w:after="120" w:line="240" w:lineRule="auto"/>
        <w:jc w:val="both"/>
        <w:rPr>
          <w:rFonts w:ascii="Arial" w:hAnsi="Arial" w:cs="Arial"/>
          <w:sz w:val="20"/>
          <w:szCs w:val="20"/>
        </w:rPr>
      </w:pPr>
      <w:r w:rsidRPr="001644F6">
        <w:rPr>
          <w:rFonts w:ascii="Arial" w:hAnsi="Arial" w:cs="Arial"/>
          <w:sz w:val="20"/>
          <w:szCs w:val="20"/>
        </w:rPr>
        <w:t xml:space="preserve">Signore Gesù, tu ti sei dato tutto al Padre, sei tutto e sempre del Padre, nell’eternità, nel tempo, dalla nascita alla tua gloriosa risurrezione, passando per la via della croce. Aiuta anche me perché faccia della mia vita un dono al Padre, lasciandomi ogni giorno mondare nelle acque dello Spirito Santo. Tu pregherai per me, Gesù Signore, mi affonderai nello Spirito Santo, mi sommergerai in Lui, io ti darò la mia volontà, il mio cuore, i miei pensieri e tu potrai vivere in me, e per me compiere la tua missione di salvezza, oggi e sempre. Se tu mi farai tutto tuo, tu potrai attraverso il mio corpo, la mia anima, il mio spirito, salvare oggi il mondo intero. </w:t>
      </w:r>
    </w:p>
    <w:p w:rsidR="00B73F79" w:rsidRPr="001644F6" w:rsidRDefault="00B73F79" w:rsidP="00B73F79">
      <w:pPr>
        <w:spacing w:after="120" w:line="240" w:lineRule="auto"/>
        <w:jc w:val="both"/>
        <w:rPr>
          <w:rFonts w:ascii="Arial" w:hAnsi="Arial" w:cs="Arial"/>
          <w:sz w:val="20"/>
          <w:szCs w:val="20"/>
        </w:rPr>
      </w:pPr>
    </w:p>
    <w:p w:rsidR="00B73F79" w:rsidRPr="001644F6" w:rsidRDefault="00B73F79" w:rsidP="00B73F79">
      <w:pPr>
        <w:spacing w:after="120" w:line="240" w:lineRule="auto"/>
        <w:jc w:val="both"/>
        <w:rPr>
          <w:rFonts w:ascii="Arial" w:hAnsi="Arial" w:cs="Arial"/>
          <w:sz w:val="20"/>
          <w:szCs w:val="20"/>
        </w:rPr>
      </w:pPr>
    </w:p>
    <w:p w:rsidR="00B73F79" w:rsidRPr="001644F6" w:rsidRDefault="00B73F79" w:rsidP="00B73F79">
      <w:pPr>
        <w:spacing w:after="120" w:line="240" w:lineRule="auto"/>
        <w:rPr>
          <w:rFonts w:ascii="Arial" w:hAnsi="Arial" w:cs="Arial"/>
          <w:b/>
          <w:sz w:val="20"/>
          <w:szCs w:val="20"/>
        </w:rPr>
      </w:pPr>
    </w:p>
    <w:p w:rsidR="00B73F79" w:rsidRPr="001644F6" w:rsidRDefault="00B73F79" w:rsidP="00B73F79">
      <w:pPr>
        <w:spacing w:after="120" w:line="240" w:lineRule="auto"/>
        <w:rPr>
          <w:rFonts w:ascii="Arial" w:hAnsi="Arial" w:cs="Arial"/>
          <w:b/>
          <w:sz w:val="20"/>
          <w:szCs w:val="20"/>
        </w:rPr>
      </w:pPr>
      <w:r w:rsidRPr="001644F6">
        <w:rPr>
          <w:rFonts w:ascii="Arial" w:hAnsi="Arial" w:cs="Arial"/>
          <w:b/>
          <w:sz w:val="20"/>
          <w:szCs w:val="20"/>
        </w:rPr>
        <w:br w:type="page"/>
        <w:t>2.</w:t>
      </w:r>
      <w:r w:rsidR="00A0217B" w:rsidRPr="001644F6">
        <w:rPr>
          <w:rFonts w:ascii="Arial" w:hAnsi="Arial" w:cs="Arial"/>
          <w:b/>
          <w:sz w:val="20"/>
          <w:szCs w:val="20"/>
        </w:rPr>
        <w:t xml:space="preserve"> LE NOZZE DI CANA</w:t>
      </w:r>
    </w:p>
    <w:p w:rsidR="00B73F79" w:rsidRPr="001644F6" w:rsidRDefault="00B73F79" w:rsidP="00B73F79">
      <w:pPr>
        <w:spacing w:after="120" w:line="240" w:lineRule="auto"/>
        <w:jc w:val="both"/>
        <w:rPr>
          <w:rFonts w:ascii="Arial" w:eastAsia="Times New Roman" w:hAnsi="Arial" w:cs="Arial"/>
          <w:i/>
          <w:sz w:val="20"/>
          <w:szCs w:val="20"/>
          <w:lang w:eastAsia="it-IT"/>
        </w:rPr>
      </w:pPr>
      <w:r w:rsidRPr="001644F6">
        <w:rPr>
          <w:rFonts w:ascii="Arial" w:eastAsia="Times New Roman" w:hAnsi="Arial" w:cs="Arial"/>
          <w:i/>
          <w:sz w:val="20"/>
          <w:szCs w:val="20"/>
          <w:lang w:eastAsia="it-IT"/>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rsidR="00B73F79" w:rsidRPr="001644F6" w:rsidRDefault="00B73F79" w:rsidP="00B73F79">
      <w:pPr>
        <w:spacing w:after="120" w:line="240" w:lineRule="auto"/>
        <w:jc w:val="both"/>
        <w:rPr>
          <w:rFonts w:ascii="Arial" w:eastAsia="Times New Roman" w:hAnsi="Arial" w:cs="Arial"/>
          <w:i/>
          <w:sz w:val="20"/>
          <w:szCs w:val="20"/>
          <w:lang w:eastAsia="it-IT"/>
        </w:rPr>
      </w:pPr>
    </w:p>
    <w:p w:rsidR="00B73F79" w:rsidRPr="001644F6" w:rsidRDefault="00A0217B" w:rsidP="00B73F79">
      <w:pPr>
        <w:spacing w:after="120" w:line="240" w:lineRule="auto"/>
        <w:rPr>
          <w:rFonts w:ascii="Arial" w:hAnsi="Arial" w:cs="Arial"/>
          <w:b/>
          <w:sz w:val="20"/>
          <w:szCs w:val="20"/>
        </w:rPr>
      </w:pPr>
      <w:r w:rsidRPr="001644F6">
        <w:rPr>
          <w:rFonts w:ascii="Arial" w:hAnsi="Arial" w:cs="Arial"/>
          <w:b/>
          <w:sz w:val="20"/>
          <w:szCs w:val="20"/>
        </w:rPr>
        <w:t>BREVE RIFLESSIONE</w:t>
      </w:r>
    </w:p>
    <w:p w:rsidR="00B73F79" w:rsidRPr="001644F6" w:rsidRDefault="00B73F79" w:rsidP="00B73F79">
      <w:pPr>
        <w:spacing w:after="120" w:line="240" w:lineRule="auto"/>
        <w:jc w:val="both"/>
        <w:rPr>
          <w:rFonts w:ascii="Arial" w:hAnsi="Arial" w:cs="Arial"/>
          <w:sz w:val="20"/>
          <w:szCs w:val="20"/>
        </w:rPr>
      </w:pPr>
      <w:r w:rsidRPr="001644F6">
        <w:rPr>
          <w:rFonts w:ascii="Arial" w:hAnsi="Arial" w:cs="Arial"/>
          <w:sz w:val="20"/>
          <w:szCs w:val="20"/>
        </w:rPr>
        <w:t xml:space="preserve">Al centro delle Nozze di Cana lo Spirito Santo pone la Vergine Maria. È Lei che muove il Cielo e la Terra, il cuore del Padre e il cuore del Figlio assieme al cuore dei servi perché obbediscano a Gesù Signore in ogni cosa. Lei è posta come </w:t>
      </w:r>
      <w:r w:rsidRPr="001644F6">
        <w:rPr>
          <w:rFonts w:ascii="Arial" w:hAnsi="Arial" w:cs="Arial"/>
          <w:i/>
          <w:sz w:val="20"/>
          <w:szCs w:val="20"/>
        </w:rPr>
        <w:t>“Motore”</w:t>
      </w:r>
      <w:r w:rsidRPr="001644F6">
        <w:rPr>
          <w:rFonts w:ascii="Arial" w:hAnsi="Arial" w:cs="Arial"/>
          <w:sz w:val="20"/>
          <w:szCs w:val="20"/>
        </w:rPr>
        <w:t xml:space="preserve"> per mettere in un movimento sincronico di grazia ogni altro </w:t>
      </w:r>
      <w:r w:rsidRPr="001644F6">
        <w:rPr>
          <w:rFonts w:ascii="Arial" w:hAnsi="Arial" w:cs="Arial"/>
          <w:i/>
          <w:sz w:val="20"/>
          <w:szCs w:val="20"/>
        </w:rPr>
        <w:t>“motore”</w:t>
      </w:r>
      <w:r w:rsidRPr="001644F6">
        <w:rPr>
          <w:rFonts w:ascii="Arial" w:hAnsi="Arial" w:cs="Arial"/>
          <w:sz w:val="20"/>
          <w:szCs w:val="20"/>
        </w:rPr>
        <w:t xml:space="preserve">: Cristo Gesù, i servi, il direttore del banchetto, gli stessi invitati che sanno distinguere sempre il vino buono dal vino meno buono. Senza la presenza della Vergine Maria nessun movimento di grazia, nella verità di ciascuno, sarebbe avvenuto e il banchetto si sarebbe concluso in un giudizio di lamentela da parte di tutti gli invitati. Per gli sposi vi sarebbe stato un grande sconforto, perché accusati di incapacità di fare bene ogni cosa. La Vergine Maria è presente e tutto trasforma in onore, gloria, benedizione per quella casa. Questo ci rivela la </w:t>
      </w:r>
      <w:r w:rsidRPr="001644F6">
        <w:rPr>
          <w:rFonts w:ascii="Arial" w:hAnsi="Arial" w:cs="Arial"/>
          <w:i/>
          <w:sz w:val="20"/>
          <w:szCs w:val="20"/>
        </w:rPr>
        <w:t>“Lettera della Scrittura”</w:t>
      </w:r>
      <w:r w:rsidRPr="001644F6">
        <w:rPr>
          <w:rFonts w:ascii="Arial" w:hAnsi="Arial" w:cs="Arial"/>
          <w:sz w:val="20"/>
          <w:szCs w:val="20"/>
        </w:rPr>
        <w:t>. Ignoriamo per il momento tutti gli altri insegnamenti contenuti nel racconto. Oggi ci serve vedere la Vergine Maria, come il Motore che tutto mette in movimento.</w:t>
      </w:r>
    </w:p>
    <w:p w:rsidR="00B73F79" w:rsidRPr="001644F6" w:rsidRDefault="00B73F79" w:rsidP="00B73F79">
      <w:pPr>
        <w:spacing w:after="120" w:line="240" w:lineRule="auto"/>
        <w:jc w:val="both"/>
        <w:rPr>
          <w:rFonts w:ascii="Arial" w:hAnsi="Arial" w:cs="Arial"/>
          <w:sz w:val="20"/>
          <w:szCs w:val="20"/>
        </w:rPr>
      </w:pPr>
    </w:p>
    <w:p w:rsidR="00B73F79" w:rsidRPr="001644F6" w:rsidRDefault="00A0217B" w:rsidP="00B73F79">
      <w:pPr>
        <w:spacing w:after="120" w:line="240" w:lineRule="auto"/>
        <w:rPr>
          <w:rFonts w:ascii="Arial" w:hAnsi="Arial" w:cs="Arial"/>
          <w:b/>
          <w:sz w:val="20"/>
          <w:szCs w:val="20"/>
        </w:rPr>
      </w:pPr>
      <w:r w:rsidRPr="001644F6">
        <w:rPr>
          <w:rFonts w:ascii="Arial" w:hAnsi="Arial" w:cs="Arial"/>
          <w:b/>
          <w:sz w:val="20"/>
          <w:szCs w:val="20"/>
        </w:rPr>
        <w:t xml:space="preserve">DOMANDE </w:t>
      </w:r>
    </w:p>
    <w:p w:rsidR="00B73F79" w:rsidRPr="001644F6" w:rsidRDefault="00B73F79" w:rsidP="00B73F79">
      <w:pPr>
        <w:spacing w:after="120" w:line="240" w:lineRule="auto"/>
        <w:jc w:val="both"/>
        <w:rPr>
          <w:rFonts w:ascii="Arial" w:hAnsi="Arial" w:cs="Arial"/>
          <w:sz w:val="20"/>
          <w:szCs w:val="20"/>
        </w:rPr>
      </w:pPr>
      <w:r w:rsidRPr="001644F6">
        <w:rPr>
          <w:rFonts w:ascii="Arial" w:hAnsi="Arial" w:cs="Arial"/>
          <w:sz w:val="20"/>
          <w:szCs w:val="20"/>
        </w:rPr>
        <w:t xml:space="preserve">So che lo Spirito Santo ha costituito anche me motore perché per la mia sapienza, grazia, attenzione, ogni altro dono da Lui elargitomi, metta in moto tutto il mondo attorno a me, perché si giunga alla più pura fede in Cristo Gesù? Quanto della mia giornata vivo nell’apatia e nell’indifferenza, senza neanche pensare al ministero che mi è stato affidato? Ma io credo realmente che è per me che la storia della salvezza debba mettersi in moto? Mi penso un essere inutile, insignificante, non necessario, non indispensabile nell’opera della redenzione? So che senza fede nel mio ministero Dio, Cristo Gesù, lo Spirito Santo, la Vergine Maria, il Cielo tutto, sono costretti a rimanere immobili nella loro eternità? Voglio realmente mettere in movimento tutto il Cielo? Credo in questo compito che mi è stato affidato? So che per vivere bene il </w:t>
      </w:r>
      <w:r w:rsidR="00AF5892">
        <w:rPr>
          <w:rFonts w:ascii="Arial" w:hAnsi="Arial" w:cs="Arial"/>
          <w:sz w:val="20"/>
          <w:szCs w:val="20"/>
        </w:rPr>
        <w:t>ministero mi devo liberare dalle</w:t>
      </w:r>
      <w:r w:rsidRPr="001644F6">
        <w:rPr>
          <w:rFonts w:ascii="Arial" w:hAnsi="Arial" w:cs="Arial"/>
          <w:sz w:val="20"/>
          <w:szCs w:val="20"/>
        </w:rPr>
        <w:t xml:space="preserve"> catene del male che mi immobilizzano nella stoltezza, nell’insipienza, nell’idolatria? Finora ho messo in moto ogni cosa?</w:t>
      </w:r>
    </w:p>
    <w:p w:rsidR="00B73F79" w:rsidRPr="001644F6" w:rsidRDefault="00B73F79" w:rsidP="00B73F79">
      <w:pPr>
        <w:spacing w:after="120" w:line="240" w:lineRule="auto"/>
        <w:jc w:val="both"/>
        <w:rPr>
          <w:rFonts w:ascii="Arial" w:hAnsi="Arial" w:cs="Arial"/>
          <w:sz w:val="20"/>
          <w:szCs w:val="20"/>
        </w:rPr>
      </w:pPr>
    </w:p>
    <w:p w:rsidR="00B73F79" w:rsidRPr="001644F6" w:rsidRDefault="00A0217B" w:rsidP="00B73F79">
      <w:pPr>
        <w:spacing w:after="120" w:line="240" w:lineRule="auto"/>
        <w:rPr>
          <w:rFonts w:ascii="Arial" w:hAnsi="Arial" w:cs="Arial"/>
          <w:b/>
          <w:sz w:val="20"/>
          <w:szCs w:val="20"/>
        </w:rPr>
      </w:pPr>
      <w:r w:rsidRPr="001644F6">
        <w:rPr>
          <w:rFonts w:ascii="Arial" w:hAnsi="Arial" w:cs="Arial"/>
          <w:b/>
          <w:sz w:val="20"/>
          <w:szCs w:val="20"/>
        </w:rPr>
        <w:t>PREGHIERA DI PROPONIMENTO</w:t>
      </w:r>
    </w:p>
    <w:p w:rsidR="00B73F79" w:rsidRPr="001644F6" w:rsidRDefault="00B73F79" w:rsidP="00B73F79">
      <w:pPr>
        <w:spacing w:after="120" w:line="240" w:lineRule="auto"/>
        <w:jc w:val="both"/>
        <w:rPr>
          <w:rFonts w:ascii="Arial" w:hAnsi="Arial" w:cs="Arial"/>
          <w:sz w:val="20"/>
          <w:szCs w:val="20"/>
        </w:rPr>
      </w:pPr>
      <w:r w:rsidRPr="001644F6">
        <w:rPr>
          <w:rFonts w:ascii="Arial" w:hAnsi="Arial" w:cs="Arial"/>
          <w:sz w:val="20"/>
          <w:szCs w:val="20"/>
        </w:rPr>
        <w:t xml:space="preserve">Vergine Maria, ricolmami dello Spirito che trabocca in te, perché solo se sarò pieno di Spirito di Dio potrò mettere in moto tutta la storia che si vive attorno a me. Tu non hai messo in moto tutta la storia dell’umanità, ma quella particolare che oggi si vive dinanzi ai tuoi occhi. Così tu vuoi che io metta in movimento tutta la storia particolare nella quale sono chiamato a vivere. Mettendo in moto questa storia, tutta la storia si mette in movimento. Concedimi la grazia, Madre della Redenzione, affinché per me la storia mai rimanga nella sua accidia di vizio e di peccato, ma sempre si metta in movimento di salvezza per la redenzione di molti cuori nella più pura fede in Cristo Gesù e nel suo Vangelo di verità, grazia, vita. </w:t>
      </w:r>
    </w:p>
    <w:p w:rsidR="00B73F79" w:rsidRPr="001644F6" w:rsidRDefault="00B73F79" w:rsidP="00B73F79">
      <w:pPr>
        <w:spacing w:after="120" w:line="240" w:lineRule="auto"/>
        <w:rPr>
          <w:rFonts w:ascii="Arial" w:hAnsi="Arial" w:cs="Arial"/>
          <w:b/>
          <w:sz w:val="20"/>
          <w:szCs w:val="20"/>
        </w:rPr>
      </w:pPr>
      <w:r w:rsidRPr="001644F6">
        <w:rPr>
          <w:rFonts w:ascii="Arial" w:hAnsi="Arial" w:cs="Arial"/>
          <w:b/>
          <w:sz w:val="20"/>
          <w:szCs w:val="20"/>
        </w:rPr>
        <w:br w:type="page"/>
        <w:t xml:space="preserve">3. </w:t>
      </w:r>
      <w:r w:rsidR="00A0217B" w:rsidRPr="001644F6">
        <w:rPr>
          <w:rFonts w:ascii="Arial" w:hAnsi="Arial" w:cs="Arial"/>
          <w:b/>
          <w:sz w:val="20"/>
          <w:szCs w:val="20"/>
        </w:rPr>
        <w:t>L'ANNUNCIO DEL REGNO DI DIO</w:t>
      </w:r>
    </w:p>
    <w:p w:rsidR="00B73F79" w:rsidRPr="001644F6" w:rsidRDefault="00B73F79" w:rsidP="00B73F79">
      <w:pPr>
        <w:tabs>
          <w:tab w:val="left" w:pos="851"/>
          <w:tab w:val="left" w:pos="1418"/>
        </w:tabs>
        <w:spacing w:after="120" w:line="240" w:lineRule="auto"/>
        <w:jc w:val="both"/>
        <w:rPr>
          <w:rFonts w:ascii="Arial" w:eastAsia="Times New Roman" w:hAnsi="Arial" w:cs="Arial"/>
          <w:i/>
          <w:sz w:val="20"/>
          <w:szCs w:val="20"/>
          <w:lang w:eastAsia="it-IT"/>
        </w:rPr>
      </w:pPr>
      <w:bookmarkStart w:id="120" w:name="VER_12"/>
      <w:bookmarkEnd w:id="120"/>
      <w:r w:rsidRPr="001644F6">
        <w:rPr>
          <w:rFonts w:ascii="Arial" w:hAnsi="Arial" w:cs="Arial"/>
          <w:i/>
          <w:iCs/>
          <w:color w:val="000000"/>
          <w:sz w:val="20"/>
          <w:szCs w:val="20"/>
        </w:rPr>
        <w:t>Quando Gesù seppe che Giovanni era stato arrestato, si ritirò nella Galilea,</w:t>
      </w:r>
      <w:r w:rsidRPr="001644F6">
        <w:rPr>
          <w:color w:val="000000"/>
          <w:sz w:val="20"/>
          <w:szCs w:val="20"/>
        </w:rPr>
        <w:t xml:space="preserve"> </w:t>
      </w:r>
      <w:r w:rsidRPr="001644F6">
        <w:rPr>
          <w:rFonts w:ascii="Arial" w:eastAsia="Times New Roman" w:hAnsi="Arial" w:cs="Arial"/>
          <w:i/>
          <w:sz w:val="20"/>
          <w:szCs w:val="20"/>
          <w:lang w:eastAsia="it-IT"/>
        </w:rPr>
        <w:t xml:space="preserve">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Gesù percorreva tutta </w:t>
      </w:r>
      <w:smartTag w:uri="urn:schemas-microsoft-com:office:smarttags" w:element="PersonName">
        <w:smartTagPr>
          <w:attr w:name="ProductID" w:val="la Galilea"/>
        </w:smartTagPr>
        <w:r w:rsidRPr="001644F6">
          <w:rPr>
            <w:rFonts w:ascii="Arial" w:eastAsia="Times New Roman" w:hAnsi="Arial" w:cs="Arial"/>
            <w:i/>
            <w:sz w:val="20"/>
            <w:szCs w:val="20"/>
            <w:lang w:eastAsia="it-IT"/>
          </w:rPr>
          <w:t>la Galilea</w:t>
        </w:r>
      </w:smartTag>
      <w:r w:rsidRPr="001644F6">
        <w:rPr>
          <w:rFonts w:ascii="Arial" w:eastAsia="Times New Roman" w:hAnsi="Arial" w:cs="Arial"/>
          <w:i/>
          <w:sz w:val="20"/>
          <w:szCs w:val="20"/>
          <w:lang w:eastAsia="it-IT"/>
        </w:rPr>
        <w:t xml:space="preserve">, insegnando nelle loro sinagoghe, annunciando il vangelo del Regno e guarendo ogni sorta di malattie e di infermità nel popolo. La sua fama si diffuse per tutta </w:t>
      </w:r>
      <w:smartTag w:uri="urn:schemas-microsoft-com:office:smarttags" w:element="PersonName">
        <w:smartTagPr>
          <w:attr w:name="ProductID" w:val="la Siria"/>
        </w:smartTagPr>
        <w:r w:rsidRPr="001644F6">
          <w:rPr>
            <w:rFonts w:ascii="Arial" w:eastAsia="Times New Roman" w:hAnsi="Arial" w:cs="Arial"/>
            <w:i/>
            <w:sz w:val="20"/>
            <w:szCs w:val="20"/>
            <w:lang w:eastAsia="it-IT"/>
          </w:rPr>
          <w:t>la Siria</w:t>
        </w:r>
      </w:smartTag>
      <w:r w:rsidRPr="001644F6">
        <w:rPr>
          <w:rFonts w:ascii="Arial" w:eastAsia="Times New Roman" w:hAnsi="Arial" w:cs="Arial"/>
          <w:i/>
          <w:sz w:val="20"/>
          <w:szCs w:val="20"/>
          <w:lang w:eastAsia="it-IT"/>
        </w:rPr>
        <w:t xml:space="preserve"> e conducevano a lui tutti i malati, tormentati da varie malattie e dolori, indemoniati, epilettici e paralitici; ed egli li guarì. Grandi folle cominciarono a seguirlo dalla Galilea, dalla Decàpoli, da Gerusalemme, dalla Giudea e da oltre il Giordano (Mt 4, 12-25). </w:t>
      </w:r>
    </w:p>
    <w:p w:rsidR="00B73F79" w:rsidRPr="001644F6" w:rsidRDefault="00B73F79" w:rsidP="00B73F79">
      <w:pPr>
        <w:tabs>
          <w:tab w:val="left" w:pos="851"/>
          <w:tab w:val="left" w:pos="1418"/>
        </w:tabs>
        <w:spacing w:after="120" w:line="240" w:lineRule="auto"/>
        <w:jc w:val="both"/>
        <w:rPr>
          <w:rFonts w:ascii="Arial" w:eastAsia="Times New Roman" w:hAnsi="Arial" w:cs="Arial"/>
          <w:i/>
          <w:sz w:val="20"/>
          <w:szCs w:val="20"/>
          <w:lang w:eastAsia="it-IT"/>
        </w:rPr>
      </w:pPr>
    </w:p>
    <w:p w:rsidR="00B73F79" w:rsidRPr="001644F6" w:rsidRDefault="00A0217B" w:rsidP="00B73F79">
      <w:pPr>
        <w:spacing w:after="120" w:line="240" w:lineRule="auto"/>
        <w:rPr>
          <w:rFonts w:ascii="Arial" w:hAnsi="Arial" w:cs="Arial"/>
          <w:b/>
          <w:sz w:val="20"/>
          <w:szCs w:val="20"/>
        </w:rPr>
      </w:pPr>
      <w:r w:rsidRPr="001644F6">
        <w:rPr>
          <w:rFonts w:ascii="Arial" w:hAnsi="Arial" w:cs="Arial"/>
          <w:b/>
          <w:sz w:val="20"/>
          <w:szCs w:val="20"/>
        </w:rPr>
        <w:t>BREVE RIFLESSIONE</w:t>
      </w:r>
    </w:p>
    <w:p w:rsidR="00B73F79" w:rsidRPr="001644F6" w:rsidRDefault="00B73F79" w:rsidP="00B73F79">
      <w:pPr>
        <w:spacing w:after="120" w:line="240" w:lineRule="auto"/>
        <w:jc w:val="both"/>
        <w:rPr>
          <w:rFonts w:ascii="Arial" w:hAnsi="Arial" w:cs="Arial"/>
          <w:sz w:val="20"/>
          <w:szCs w:val="20"/>
        </w:rPr>
      </w:pPr>
      <w:r w:rsidRPr="001644F6">
        <w:rPr>
          <w:rFonts w:ascii="Arial" w:hAnsi="Arial" w:cs="Arial"/>
          <w:sz w:val="20"/>
          <w:szCs w:val="20"/>
        </w:rPr>
        <w:t>Gesù entra nell</w:t>
      </w:r>
      <w:r w:rsidR="00AF5892">
        <w:rPr>
          <w:rFonts w:ascii="Arial" w:hAnsi="Arial" w:cs="Arial"/>
          <w:sz w:val="20"/>
          <w:szCs w:val="20"/>
        </w:rPr>
        <w:t>a</w:t>
      </w:r>
      <w:r w:rsidRPr="001644F6">
        <w:rPr>
          <w:rFonts w:ascii="Arial" w:hAnsi="Arial" w:cs="Arial"/>
          <w:sz w:val="20"/>
          <w:szCs w:val="20"/>
        </w:rPr>
        <w:t xml:space="preserve"> scena del mondo come purissima luce e intorno a Lui inizia un movimento inarrestabile. È un movimento di verità, grazia, annunzio del regno di Dio, carità, compassione, invito alla conversione e alla fede nel Vangelo, chiamata di alcuni uomini perché lo seguano, per continuare domani, nel suo nome, nella sua autorità, nel suo Santo Spirito, lo stesso movimento che dovrà creare il vero uomo sulla nostra terra. Ma cosa è il vero uomo che Gesù è venuto a creare nello Spirito Santo? È l’uomo capace di vivere ogni croce, portare nel suo corpo e nel suo spirito tutti i peccati del mondo, vincere sempre con il bene il male, consacrarsi all’amore dei suoi fratelli, insegnando loro come in Cristo si vince il mondo e invitando tutti a lasciarsi fare in Cristo creature nuove. Tutto questo movimento ha origine nel cuore del Padre, ma viene realizzato dal corpo di Cristo, per opera dello Spirito Santo. È il movimento di amore che si vive in seno alla Beata Trinità e che deve essere vissuto tutto sulla terra, oggi e sempre attraverso il corpo di Cristo, nel cristiano che diviene vero corpo di Cristo. </w:t>
      </w:r>
    </w:p>
    <w:p w:rsidR="00B73F79" w:rsidRPr="001644F6" w:rsidRDefault="00B73F79" w:rsidP="00B73F79">
      <w:pPr>
        <w:spacing w:after="120" w:line="240" w:lineRule="auto"/>
        <w:jc w:val="both"/>
        <w:rPr>
          <w:rFonts w:ascii="Arial" w:hAnsi="Arial" w:cs="Arial"/>
          <w:sz w:val="20"/>
          <w:szCs w:val="20"/>
        </w:rPr>
      </w:pPr>
    </w:p>
    <w:p w:rsidR="00B73F79" w:rsidRPr="001644F6" w:rsidRDefault="00A0217B" w:rsidP="00B73F79">
      <w:pPr>
        <w:spacing w:after="120" w:line="240" w:lineRule="auto"/>
        <w:rPr>
          <w:rFonts w:ascii="Arial" w:hAnsi="Arial" w:cs="Arial"/>
          <w:b/>
          <w:sz w:val="20"/>
          <w:szCs w:val="20"/>
        </w:rPr>
      </w:pPr>
      <w:r w:rsidRPr="001644F6">
        <w:rPr>
          <w:rFonts w:ascii="Arial" w:hAnsi="Arial" w:cs="Arial"/>
          <w:b/>
          <w:sz w:val="20"/>
          <w:szCs w:val="20"/>
        </w:rPr>
        <w:t xml:space="preserve">DOMANDE </w:t>
      </w:r>
    </w:p>
    <w:p w:rsidR="00B73F79" w:rsidRPr="001644F6" w:rsidRDefault="00B73F79" w:rsidP="00B73F79">
      <w:pPr>
        <w:spacing w:after="120" w:line="240" w:lineRule="auto"/>
        <w:jc w:val="both"/>
        <w:rPr>
          <w:rFonts w:ascii="Arial" w:hAnsi="Arial" w:cs="Arial"/>
          <w:sz w:val="20"/>
          <w:szCs w:val="20"/>
        </w:rPr>
      </w:pPr>
      <w:r w:rsidRPr="001644F6">
        <w:rPr>
          <w:rFonts w:ascii="Arial" w:hAnsi="Arial" w:cs="Arial"/>
          <w:sz w:val="20"/>
          <w:szCs w:val="20"/>
        </w:rPr>
        <w:t>Sono io il continuatore di questo movimento eterno dell’amore trinitario che si vive in seno alla Beata Trinità? Mi lascio fare dallo Spirito Santo ogni giorno vero corpo di Cristo, nuova creatura in Lui, per Lui, con Lui? Quale vizio rallenta o frena in me questo movimento di amore? Quale trasgressione dei Comandamenti impedisce che il movimento venga portato avanti? Credo veramente, realmente che Gesù mi ha chiamato ad essere il continuatore della sua vita sulla terra, nel mio tempo? Chiedo allo Spirito Santo che elimini dal mio corpo e dal mio spirito tutto ciò che intralcia questo movimento di vita e di salvezza? Mi servo della grazia di Dio per crescere come vero corpo di Cristo? La preghiera per essere vero corpo di Cristo è vissuta da me senza interruzione? Mi dimentico spesso che sono io il responsabile della morte di questo movimento e di tutti i danni spirituali che il suo mancato funzionamento provoca?</w:t>
      </w:r>
    </w:p>
    <w:p w:rsidR="00B73F79" w:rsidRPr="001644F6" w:rsidRDefault="00B73F79" w:rsidP="00B73F79">
      <w:pPr>
        <w:spacing w:after="120" w:line="240" w:lineRule="auto"/>
        <w:jc w:val="both"/>
        <w:rPr>
          <w:rFonts w:ascii="Arial" w:hAnsi="Arial" w:cs="Arial"/>
          <w:sz w:val="20"/>
          <w:szCs w:val="20"/>
        </w:rPr>
      </w:pPr>
    </w:p>
    <w:p w:rsidR="00B73F79" w:rsidRPr="001644F6" w:rsidRDefault="00A0217B" w:rsidP="00B73F79">
      <w:pPr>
        <w:spacing w:after="120" w:line="240" w:lineRule="auto"/>
        <w:rPr>
          <w:rFonts w:ascii="Arial" w:hAnsi="Arial" w:cs="Arial"/>
          <w:b/>
          <w:sz w:val="20"/>
          <w:szCs w:val="20"/>
        </w:rPr>
      </w:pPr>
      <w:r w:rsidRPr="001644F6">
        <w:rPr>
          <w:rFonts w:ascii="Arial" w:hAnsi="Arial" w:cs="Arial"/>
          <w:b/>
          <w:sz w:val="20"/>
          <w:szCs w:val="20"/>
        </w:rPr>
        <w:t>PREGHIERA DI PROPONIMENTO</w:t>
      </w:r>
    </w:p>
    <w:p w:rsidR="00B73F79" w:rsidRPr="001644F6" w:rsidRDefault="00B73F79" w:rsidP="00B73F79">
      <w:pPr>
        <w:spacing w:after="120" w:line="240" w:lineRule="auto"/>
        <w:jc w:val="both"/>
        <w:rPr>
          <w:rFonts w:ascii="Arial" w:hAnsi="Arial" w:cs="Arial"/>
          <w:sz w:val="20"/>
          <w:szCs w:val="20"/>
        </w:rPr>
      </w:pPr>
      <w:r w:rsidRPr="001644F6">
        <w:rPr>
          <w:rFonts w:ascii="Arial" w:hAnsi="Arial" w:cs="Arial"/>
          <w:sz w:val="20"/>
          <w:szCs w:val="20"/>
        </w:rPr>
        <w:t xml:space="preserve">Signore Gesù, tu mi hai costituito continuatore del tuo movimento di salvezza e di redenzione eterna, di giustizia e di pace, di verità e di amore per il mondo intero. Ricolma me del tuo Santo Spirito con la stessa intensità e pienezza con la quale il Padre celeste ha colmato te. È lo Spirito il Motore Eterno del tuo movimento. Fa’ che sia forte in me come è stato forte in te. Tu manderai da oggi il tuo Santo Spirito, e in me, tuo corpo, tu continuerai a muovere i cuori verso la salvezza che si compie nell’adesione alla tua Parola e divenendo tuo corpo oggi per l’eternità beata. Mandalo ogni giorno dal Cielo perché ogni giorno le anime hanno bisogno di te. </w:t>
      </w:r>
    </w:p>
    <w:p w:rsidR="00B73F79" w:rsidRPr="001644F6" w:rsidRDefault="00B73F79" w:rsidP="00B73F79">
      <w:pPr>
        <w:spacing w:after="120" w:line="240" w:lineRule="auto"/>
        <w:rPr>
          <w:rFonts w:ascii="Arial" w:hAnsi="Arial" w:cs="Arial"/>
          <w:b/>
          <w:sz w:val="20"/>
          <w:szCs w:val="20"/>
        </w:rPr>
      </w:pPr>
      <w:r w:rsidRPr="001644F6">
        <w:rPr>
          <w:rFonts w:ascii="Arial" w:hAnsi="Arial" w:cs="Arial"/>
          <w:b/>
          <w:sz w:val="20"/>
          <w:szCs w:val="20"/>
        </w:rPr>
        <w:br w:type="page"/>
        <w:t>4.</w:t>
      </w:r>
      <w:r w:rsidR="00A0217B" w:rsidRPr="001644F6">
        <w:rPr>
          <w:rFonts w:ascii="Arial" w:hAnsi="Arial" w:cs="Arial"/>
          <w:b/>
          <w:sz w:val="20"/>
          <w:szCs w:val="20"/>
        </w:rPr>
        <w:t xml:space="preserve"> LA TRASFIGURAZIONE DI GESÙ SUL MONTE TABOR</w:t>
      </w:r>
    </w:p>
    <w:p w:rsidR="00B73F79" w:rsidRPr="001644F6" w:rsidRDefault="00B73F79" w:rsidP="00B73F79">
      <w:pPr>
        <w:spacing w:after="120" w:line="240" w:lineRule="auto"/>
        <w:jc w:val="both"/>
        <w:rPr>
          <w:rFonts w:ascii="Arial" w:eastAsia="Times New Roman" w:hAnsi="Arial" w:cs="Arial"/>
          <w:i/>
          <w:sz w:val="20"/>
          <w:szCs w:val="20"/>
          <w:lang w:eastAsia="it-IT"/>
        </w:rPr>
      </w:pPr>
      <w:r w:rsidRPr="001644F6">
        <w:rPr>
          <w:rFonts w:ascii="Arial" w:eastAsia="Times New Roman" w:hAnsi="Arial" w:cs="Arial"/>
          <w:i/>
          <w:sz w:val="20"/>
          <w:szCs w:val="20"/>
          <w:lang w:eastAsia="it-IT"/>
        </w:rPr>
        <w:t xml:space="preserve">«Il Figlio dell’uomo – disse – deve soffrire molto, essere rifiutato dagli anziani, dai capi dei sacerdoti e dagli scribi, venire ucciso e risorgere il terzo giorno». 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 Circa otto giorni dopo questi discorsi, Gesù prese con sé Pietro, Giovanni e Giacomo e salì sul monte a pregare. Mentre pregava, il suo volto cambiò d’aspetto e la sua veste divenne candida e sfolgorante. Ed ecco, due uomini conversavano con lui: erano Mosè ed Elia, apparsi nella gloria, e parlavano del suo esodo, che stava per compiersi a Gerusalemme. 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«Questi è il Figlio mio, l’eletto; ascoltatelo!». Appena la voce cessò, restò Gesù solo. Essi tacquero e in quei giorni non riferirono a nessuno ciò che avevano visto (Lc 9,22-36). </w:t>
      </w:r>
    </w:p>
    <w:p w:rsidR="00B73F79" w:rsidRPr="001644F6" w:rsidRDefault="00B73F79" w:rsidP="00B73F79">
      <w:pPr>
        <w:spacing w:after="120" w:line="240" w:lineRule="auto"/>
        <w:jc w:val="both"/>
        <w:rPr>
          <w:rFonts w:ascii="Arial" w:eastAsia="Times New Roman" w:hAnsi="Arial" w:cs="Arial"/>
          <w:i/>
          <w:sz w:val="20"/>
          <w:szCs w:val="20"/>
          <w:lang w:eastAsia="it-IT"/>
        </w:rPr>
      </w:pPr>
    </w:p>
    <w:p w:rsidR="00B73F79" w:rsidRPr="001644F6" w:rsidRDefault="00A0217B" w:rsidP="00B73F79">
      <w:pPr>
        <w:spacing w:after="120" w:line="240" w:lineRule="auto"/>
        <w:rPr>
          <w:rFonts w:ascii="Arial" w:hAnsi="Arial" w:cs="Arial"/>
          <w:b/>
          <w:sz w:val="20"/>
          <w:szCs w:val="20"/>
        </w:rPr>
      </w:pPr>
      <w:r w:rsidRPr="001644F6">
        <w:rPr>
          <w:rFonts w:ascii="Arial" w:hAnsi="Arial" w:cs="Arial"/>
          <w:b/>
          <w:sz w:val="20"/>
          <w:szCs w:val="20"/>
        </w:rPr>
        <w:t>BREVE RIFLESSIONE</w:t>
      </w:r>
    </w:p>
    <w:p w:rsidR="00B73F79" w:rsidRPr="001644F6" w:rsidRDefault="00B73F79" w:rsidP="00B73F79">
      <w:pPr>
        <w:spacing w:after="120" w:line="240" w:lineRule="auto"/>
        <w:jc w:val="both"/>
        <w:rPr>
          <w:rFonts w:ascii="Arial" w:hAnsi="Arial" w:cs="Arial"/>
          <w:sz w:val="20"/>
          <w:szCs w:val="20"/>
        </w:rPr>
      </w:pPr>
      <w:r w:rsidRPr="001644F6">
        <w:rPr>
          <w:rFonts w:ascii="Arial" w:hAnsi="Arial" w:cs="Arial"/>
          <w:sz w:val="20"/>
          <w:szCs w:val="20"/>
        </w:rPr>
        <w:t xml:space="preserve">Per divenire mistero nel mistero di Gesù, che è mistero di amore per obbedienza a Dio fino alla morte di croce, occorre fidarsi di Cristo Signore. Ma come si fa a fidarsi di Lui se non si crede nella sua Parola, nella manifestazione del mistero che Lui è venuto a realizzare sulla nostra terra? Quando la Parola non basta, quando i segni lasciano nella cecità la mente, quando nulla più serve perché si possa credere per andare avanti, allora Gesù sempre passa a misure altissime, divine, eterne, va ben oltre la storia, introduce nella sua eternità. Nella trasfigurazione Gesù abbandona per qualche istante la storia e con i suoi discepoli entra nell’eternità. Mostra loro la sua luce eterna e divina. Fa intervenire Mosè ed Elia. Chiama il Padre suo come testimone. Tutti attestano che la sua Parola è vera.  È questa la via più alta vissuta da Cristo per convincere i suoi che la via della croce è la sola possibile. Non ve ne sono altre, né per Lui e né per i suoi discepoli. La salvezza è dalla croce e solo chi vuole andare in croce potrà essere suo discepolo. La croce è obbedienza ad ogni Parola di Cristo Gesù anche nei più piccoli precetti. La croce è amare sempre nonostante tutta la potenza del male si abbatte su di Lui. </w:t>
      </w:r>
    </w:p>
    <w:p w:rsidR="00B73F79" w:rsidRPr="001644F6" w:rsidRDefault="00B73F79" w:rsidP="00B73F79">
      <w:pPr>
        <w:spacing w:after="120" w:line="240" w:lineRule="auto"/>
        <w:rPr>
          <w:rFonts w:ascii="Arial" w:hAnsi="Arial" w:cs="Arial"/>
          <w:sz w:val="20"/>
          <w:szCs w:val="20"/>
        </w:rPr>
      </w:pPr>
    </w:p>
    <w:p w:rsidR="00B73F79" w:rsidRPr="001644F6" w:rsidRDefault="00A0217B" w:rsidP="00B73F79">
      <w:pPr>
        <w:spacing w:after="120" w:line="240" w:lineRule="auto"/>
        <w:rPr>
          <w:rFonts w:ascii="Arial" w:hAnsi="Arial" w:cs="Arial"/>
          <w:b/>
          <w:sz w:val="20"/>
          <w:szCs w:val="20"/>
        </w:rPr>
      </w:pPr>
      <w:r w:rsidRPr="001644F6">
        <w:rPr>
          <w:rFonts w:ascii="Arial" w:hAnsi="Arial" w:cs="Arial"/>
          <w:b/>
          <w:sz w:val="20"/>
          <w:szCs w:val="20"/>
        </w:rPr>
        <w:t xml:space="preserve">DOMANDE </w:t>
      </w:r>
    </w:p>
    <w:p w:rsidR="00B73F79" w:rsidRPr="001644F6" w:rsidRDefault="00B73F79" w:rsidP="00B73F79">
      <w:pPr>
        <w:spacing w:after="120" w:line="240" w:lineRule="auto"/>
        <w:jc w:val="both"/>
        <w:rPr>
          <w:rFonts w:ascii="Arial" w:hAnsi="Arial" w:cs="Arial"/>
          <w:sz w:val="20"/>
          <w:szCs w:val="20"/>
        </w:rPr>
      </w:pPr>
      <w:r w:rsidRPr="001644F6">
        <w:rPr>
          <w:rFonts w:ascii="Arial" w:hAnsi="Arial" w:cs="Arial"/>
          <w:sz w:val="20"/>
          <w:szCs w:val="20"/>
        </w:rPr>
        <w:t>So che Gesù mi ha dato il suo mistero da realizzare attraverso il mio corpo, il mio spirito, la mia anima? So che la croce che devo portare è l’obbedienza ad ogni sua Parola? Porto la croce dell’obbedienza alla Parola con amore? Credo nell’obbedienza come unica e sola via per la costruzione in me della mia vera umanità? Come mostro agli altri la mia fede nella croce? Credo che sono obbligato a fare ciò che ha fatto Gesù Signore, trovare cioè altre persone che vogliono costruire la vera umanità in esse e aiutare il mondo a divenire vera umanità? Ho chiamato qualcuno perché anche lui prenda la sua croce e mi segua per imparare come si porta la croce di Gesù Signore? Vivo un cristianesimo senza alcuna sequela? Quanti vorrebbero seguire me, ma non mi seguono, perché io non seguo Gesù Signore?</w:t>
      </w:r>
    </w:p>
    <w:p w:rsidR="00B73F79" w:rsidRPr="001644F6" w:rsidRDefault="00B73F79" w:rsidP="00B73F79">
      <w:pPr>
        <w:spacing w:after="120" w:line="240" w:lineRule="auto"/>
        <w:rPr>
          <w:rFonts w:ascii="Arial" w:hAnsi="Arial" w:cs="Arial"/>
          <w:b/>
          <w:sz w:val="20"/>
          <w:szCs w:val="20"/>
        </w:rPr>
      </w:pPr>
    </w:p>
    <w:p w:rsidR="00B73F79" w:rsidRPr="001644F6" w:rsidRDefault="00A0217B" w:rsidP="00B73F79">
      <w:pPr>
        <w:spacing w:after="120" w:line="240" w:lineRule="auto"/>
        <w:rPr>
          <w:rFonts w:ascii="Arial" w:hAnsi="Arial" w:cs="Arial"/>
          <w:b/>
          <w:sz w:val="20"/>
          <w:szCs w:val="20"/>
        </w:rPr>
      </w:pPr>
      <w:r w:rsidRPr="001644F6">
        <w:rPr>
          <w:rFonts w:ascii="Arial" w:hAnsi="Arial" w:cs="Arial"/>
          <w:b/>
          <w:sz w:val="20"/>
          <w:szCs w:val="20"/>
        </w:rPr>
        <w:t>PREGHIERA DI PROPONIMENTO</w:t>
      </w:r>
    </w:p>
    <w:p w:rsidR="00B73F79" w:rsidRPr="001644F6" w:rsidRDefault="00B73F79" w:rsidP="00B73F79">
      <w:pPr>
        <w:spacing w:after="120" w:line="240" w:lineRule="auto"/>
        <w:jc w:val="both"/>
        <w:rPr>
          <w:rFonts w:ascii="Arial" w:hAnsi="Arial" w:cs="Arial"/>
          <w:sz w:val="20"/>
          <w:szCs w:val="20"/>
        </w:rPr>
      </w:pPr>
      <w:r w:rsidRPr="001644F6">
        <w:rPr>
          <w:rFonts w:ascii="Arial" w:hAnsi="Arial" w:cs="Arial"/>
          <w:sz w:val="20"/>
          <w:szCs w:val="20"/>
        </w:rPr>
        <w:t xml:space="preserve">Gesù Signore, porta anche me per un istante nella tua eternità e divinità, perché anche anch’io smetta di vivere una sequela amorfa, quasi matematica, per manifestare al mondo tutta la potenza del tuo mistero, nel quale l’uomo diviene vero, perché trova il suo Dio e Padre, lasciandosi immergere nel suo amore, per portarlo tutto nel mondo ed offrirlo agli uomini. </w:t>
      </w:r>
    </w:p>
    <w:p w:rsidR="00B73F79" w:rsidRPr="001644F6" w:rsidRDefault="00B73F79" w:rsidP="00B73F79">
      <w:pPr>
        <w:spacing w:after="120" w:line="240" w:lineRule="auto"/>
        <w:rPr>
          <w:rFonts w:ascii="Arial" w:hAnsi="Arial" w:cs="Arial"/>
          <w:b/>
          <w:sz w:val="20"/>
          <w:szCs w:val="20"/>
        </w:rPr>
      </w:pPr>
      <w:r w:rsidRPr="001644F6">
        <w:rPr>
          <w:rFonts w:ascii="Arial" w:hAnsi="Arial" w:cs="Arial"/>
          <w:b/>
          <w:sz w:val="20"/>
          <w:szCs w:val="20"/>
        </w:rPr>
        <w:br w:type="page"/>
        <w:t xml:space="preserve">5. </w:t>
      </w:r>
      <w:r w:rsidR="00A0217B" w:rsidRPr="001644F6">
        <w:rPr>
          <w:rFonts w:ascii="Arial" w:hAnsi="Arial" w:cs="Arial"/>
          <w:b/>
          <w:sz w:val="20"/>
          <w:szCs w:val="20"/>
        </w:rPr>
        <w:t>L'ISTITUZIONE DELL'EUCARISTIA</w:t>
      </w:r>
    </w:p>
    <w:p w:rsidR="00B73F79" w:rsidRPr="001644F6" w:rsidRDefault="00B73F79" w:rsidP="00B73F79">
      <w:pPr>
        <w:tabs>
          <w:tab w:val="left" w:pos="851"/>
          <w:tab w:val="left" w:pos="1418"/>
        </w:tabs>
        <w:spacing w:after="120" w:line="240" w:lineRule="auto"/>
        <w:jc w:val="both"/>
        <w:rPr>
          <w:rFonts w:ascii="Arial" w:eastAsia="Times New Roman" w:hAnsi="Arial" w:cs="Arial"/>
          <w:i/>
          <w:sz w:val="20"/>
          <w:szCs w:val="20"/>
          <w:lang w:eastAsia="it-IT"/>
        </w:rPr>
      </w:pPr>
      <w:r w:rsidRPr="001644F6">
        <w:rPr>
          <w:rFonts w:ascii="Arial" w:eastAsia="Times New Roman" w:hAnsi="Arial" w:cs="Arial"/>
          <w:i/>
          <w:sz w:val="20"/>
          <w:szCs w:val="20"/>
          <w:lang w:eastAsia="it-IT"/>
        </w:rPr>
        <w:t xml:space="preserve">Il primo giorno degli Azzimi, i discepoli si avvicinarono a Gesù e gli dissero: «Dove vuoi che prepariamo per te, perché tu possa mangiare </w:t>
      </w:r>
      <w:smartTag w:uri="urn:schemas-microsoft-com:office:smarttags" w:element="PersonName">
        <w:smartTagPr>
          <w:attr w:name="ProductID" w:val="la Pasqua"/>
        </w:smartTagPr>
        <w:r w:rsidRPr="001644F6">
          <w:rPr>
            <w:rFonts w:ascii="Arial" w:eastAsia="Times New Roman" w:hAnsi="Arial" w:cs="Arial"/>
            <w:i/>
            <w:sz w:val="20"/>
            <w:szCs w:val="20"/>
            <w:lang w:eastAsia="it-IT"/>
          </w:rPr>
          <w:t>la Pasqua</w:t>
        </w:r>
      </w:smartTag>
      <w:r w:rsidRPr="001644F6">
        <w:rPr>
          <w:rFonts w:ascii="Arial" w:eastAsia="Times New Roman" w:hAnsi="Arial" w:cs="Arial"/>
          <w:i/>
          <w:sz w:val="20"/>
          <w:szCs w:val="20"/>
          <w:lang w:eastAsia="it-IT"/>
        </w:rPr>
        <w:t xml:space="preserve">?». Ed egli rispose: «Andate in città da un tale e ditegli: “Il Maestro dice: Il mio tempo è vicino; farò </w:t>
      </w:r>
      <w:smartTag w:uri="urn:schemas-microsoft-com:office:smarttags" w:element="PersonName">
        <w:smartTagPr>
          <w:attr w:name="ProductID" w:val="la Pasqua"/>
        </w:smartTagPr>
        <w:r w:rsidRPr="001644F6">
          <w:rPr>
            <w:rFonts w:ascii="Arial" w:eastAsia="Times New Roman" w:hAnsi="Arial" w:cs="Arial"/>
            <w:i/>
            <w:sz w:val="20"/>
            <w:szCs w:val="20"/>
            <w:lang w:eastAsia="it-IT"/>
          </w:rPr>
          <w:t>la Pasqua</w:t>
        </w:r>
      </w:smartTag>
      <w:r w:rsidRPr="001644F6">
        <w:rPr>
          <w:rFonts w:ascii="Arial" w:eastAsia="Times New Roman" w:hAnsi="Arial" w:cs="Arial"/>
          <w:i/>
          <w:sz w:val="20"/>
          <w:szCs w:val="20"/>
          <w:lang w:eastAsia="it-IT"/>
        </w:rPr>
        <w:t xml:space="preserve"> da te con i miei discepoli”». I discepoli fecero come aveva loro ordinato Gesù, e prepararono la Pasqua. 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 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 Dopo aver cantato l’inno, uscirono verso il monte degli Ulivi. Allora Gesù disse loro: «Questa notte per tutti voi sarò motivo di scandalo. Sta scritto infatti: Percuoterò il pastore e saranno disperse le pecore del gregge. Ma, dopo che sarò risorto, vi precederò in Galilea».</w:t>
      </w:r>
      <w:r w:rsidRPr="001644F6">
        <w:rPr>
          <w:rFonts w:ascii="Arial" w:eastAsia="Times New Roman" w:hAnsi="Arial" w:cs="Arial"/>
          <w:i/>
          <w:position w:val="6"/>
          <w:sz w:val="20"/>
          <w:szCs w:val="20"/>
          <w:lang w:eastAsia="it-IT"/>
        </w:rPr>
        <w:t xml:space="preserve"> </w:t>
      </w:r>
      <w:r w:rsidRPr="001644F6">
        <w:rPr>
          <w:rFonts w:ascii="Arial" w:eastAsia="Times New Roman" w:hAnsi="Arial" w:cs="Arial"/>
          <w:i/>
          <w:sz w:val="20"/>
          <w:szCs w:val="20"/>
          <w:lang w:eastAsia="it-IT"/>
        </w:rPr>
        <w:t xml:space="preserve">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 (Mt 26,17-35). </w:t>
      </w:r>
    </w:p>
    <w:p w:rsidR="00B73F79" w:rsidRPr="001644F6" w:rsidRDefault="00B73F79" w:rsidP="00B73F79">
      <w:pPr>
        <w:tabs>
          <w:tab w:val="left" w:pos="851"/>
          <w:tab w:val="left" w:pos="1418"/>
        </w:tabs>
        <w:spacing w:after="120" w:line="240" w:lineRule="auto"/>
        <w:jc w:val="both"/>
        <w:rPr>
          <w:rFonts w:ascii="Arial" w:eastAsia="Times New Roman" w:hAnsi="Arial" w:cs="Arial"/>
          <w:i/>
          <w:sz w:val="20"/>
          <w:szCs w:val="20"/>
          <w:lang w:eastAsia="it-IT"/>
        </w:rPr>
      </w:pPr>
    </w:p>
    <w:p w:rsidR="00B73F79" w:rsidRPr="001644F6" w:rsidRDefault="00A0217B" w:rsidP="00B73F79">
      <w:pPr>
        <w:spacing w:after="120" w:line="240" w:lineRule="auto"/>
        <w:rPr>
          <w:rFonts w:ascii="Arial" w:hAnsi="Arial" w:cs="Arial"/>
          <w:b/>
          <w:sz w:val="20"/>
          <w:szCs w:val="20"/>
        </w:rPr>
      </w:pPr>
      <w:r w:rsidRPr="001644F6">
        <w:rPr>
          <w:rFonts w:ascii="Arial" w:hAnsi="Arial" w:cs="Arial"/>
          <w:b/>
          <w:sz w:val="20"/>
          <w:szCs w:val="20"/>
        </w:rPr>
        <w:t>BREVE RIFLESSIONE</w:t>
      </w:r>
    </w:p>
    <w:p w:rsidR="00B73F79" w:rsidRPr="001644F6" w:rsidRDefault="00B73F79" w:rsidP="00B73F79">
      <w:pPr>
        <w:spacing w:after="120" w:line="240" w:lineRule="auto"/>
        <w:jc w:val="both"/>
        <w:rPr>
          <w:rFonts w:ascii="Arial" w:hAnsi="Arial" w:cs="Arial"/>
          <w:sz w:val="20"/>
          <w:szCs w:val="20"/>
        </w:rPr>
      </w:pPr>
      <w:r w:rsidRPr="001644F6">
        <w:rPr>
          <w:rFonts w:ascii="Arial" w:hAnsi="Arial" w:cs="Arial"/>
          <w:sz w:val="20"/>
          <w:szCs w:val="20"/>
        </w:rPr>
        <w:t xml:space="preserve">L’Eucaristia è alleanza nuova ed eterna. Esso è il dono che Gesù ti fa di tutto se stesso nel suo corpo e nel suo sangue perché tu lo faccia vivere interamente, tutto, in te, per te, facendo divenire il suo corpo tuo corpo, il suo sangue tuo sangue, la sua anima tua anima, i suoi pensieri tuoi pensieri. Poiché nel suo corpo, in ragione dell’unione ipostatica, vi è tutta la natura divina e dove vive la natura divina, vive il Padre e lo Spirito Santo, non solo Gesù ti dona se stesso, ma anche il Padre perché l’amore del Padre divenenti tuo amore, la sua volontà tua volontà, il suo cuore tuo cuore nella comunione di verità e di luce dello Spirito Santo. Per l’Eucaristia tu divieni mistero trinitario in mezzo ai tuoi fratelli. Tu mangi il corpo di Cristo, ma per nutrirti del tuo Dio, perché tutto il tuo Dio oggi viva sulla nostra terra. Questa è la sublime verità della nuova ed eterna alleanza. È un mistero che va oltre ogni mente creata. </w:t>
      </w:r>
    </w:p>
    <w:p w:rsidR="00B73F79" w:rsidRPr="001644F6" w:rsidRDefault="00B73F79" w:rsidP="00B73F79">
      <w:pPr>
        <w:spacing w:after="120" w:line="240" w:lineRule="auto"/>
        <w:rPr>
          <w:rFonts w:ascii="Arial" w:hAnsi="Arial" w:cs="Arial"/>
          <w:b/>
          <w:sz w:val="20"/>
          <w:szCs w:val="20"/>
        </w:rPr>
      </w:pPr>
    </w:p>
    <w:p w:rsidR="00B73F79" w:rsidRPr="001644F6" w:rsidRDefault="00A0217B" w:rsidP="00B73F79">
      <w:pPr>
        <w:spacing w:after="120" w:line="240" w:lineRule="auto"/>
        <w:rPr>
          <w:rFonts w:ascii="Arial" w:hAnsi="Arial" w:cs="Arial"/>
          <w:b/>
          <w:sz w:val="20"/>
          <w:szCs w:val="20"/>
        </w:rPr>
      </w:pPr>
      <w:r w:rsidRPr="001644F6">
        <w:rPr>
          <w:rFonts w:ascii="Arial" w:hAnsi="Arial" w:cs="Arial"/>
          <w:b/>
          <w:sz w:val="20"/>
          <w:szCs w:val="20"/>
        </w:rPr>
        <w:t xml:space="preserve">DOMANDE </w:t>
      </w:r>
    </w:p>
    <w:p w:rsidR="00B73F79" w:rsidRPr="001644F6" w:rsidRDefault="00B73F79" w:rsidP="00B73F79">
      <w:pPr>
        <w:spacing w:after="120" w:line="240" w:lineRule="auto"/>
        <w:jc w:val="both"/>
        <w:rPr>
          <w:rFonts w:ascii="Arial" w:hAnsi="Arial" w:cs="Arial"/>
          <w:sz w:val="20"/>
          <w:szCs w:val="20"/>
        </w:rPr>
      </w:pPr>
      <w:r w:rsidRPr="001644F6">
        <w:rPr>
          <w:rFonts w:ascii="Arial" w:hAnsi="Arial" w:cs="Arial"/>
          <w:sz w:val="20"/>
          <w:szCs w:val="20"/>
        </w:rPr>
        <w:t>Vivo l’Eucaristia come vero sacramento del dono totale di Cristo, del Padre e dello Spirito Santo? Accostandomi ad essa voglio essere presenza nella storia del mistero trinitario del quale mi nutro? Mi accosto all’Eucaristia con leggerezza, superficialità? Chiedo a Cristo Signore che annulli me perché lui viva tutto e sempre per me e in me, per essere Lui mia vita e mio tutto? Mi consegno a Lui come Lui si è consegnato al Padre? Quant</w:t>
      </w:r>
      <w:r w:rsidR="00AF5892">
        <w:rPr>
          <w:rFonts w:ascii="Arial" w:hAnsi="Arial" w:cs="Arial"/>
          <w:sz w:val="20"/>
          <w:szCs w:val="20"/>
        </w:rPr>
        <w:t>e</w:t>
      </w:r>
      <w:r w:rsidRPr="001644F6">
        <w:rPr>
          <w:rFonts w:ascii="Arial" w:hAnsi="Arial" w:cs="Arial"/>
          <w:sz w:val="20"/>
          <w:szCs w:val="20"/>
        </w:rPr>
        <w:t xml:space="preserve"> volte ho ricevuto l’Eucaristia per abitudine, in maniera meccanica, in modo superficiale, da distratto, con il peccato nel cuore, con i vizi nel corpo, senza alcuna volontà di cambiare vita? So che tutto è dall’Eucaristia? So che se l’Eucaristia è ricevuta male, tutta la vita è solo peccato e morte?</w:t>
      </w:r>
    </w:p>
    <w:p w:rsidR="00B73F79" w:rsidRPr="001644F6" w:rsidRDefault="00B73F79" w:rsidP="00B73F79">
      <w:pPr>
        <w:spacing w:after="120" w:line="240" w:lineRule="auto"/>
        <w:rPr>
          <w:rFonts w:ascii="Arial" w:hAnsi="Arial" w:cs="Arial"/>
          <w:b/>
          <w:sz w:val="20"/>
          <w:szCs w:val="20"/>
        </w:rPr>
      </w:pPr>
    </w:p>
    <w:p w:rsidR="00B73F79" w:rsidRPr="001644F6" w:rsidRDefault="00A0217B" w:rsidP="00B73F79">
      <w:pPr>
        <w:spacing w:after="120" w:line="240" w:lineRule="auto"/>
        <w:rPr>
          <w:rFonts w:ascii="Arial" w:hAnsi="Arial" w:cs="Arial"/>
          <w:b/>
          <w:sz w:val="20"/>
          <w:szCs w:val="20"/>
        </w:rPr>
      </w:pPr>
      <w:r w:rsidRPr="001644F6">
        <w:rPr>
          <w:rFonts w:ascii="Arial" w:hAnsi="Arial" w:cs="Arial"/>
          <w:b/>
          <w:sz w:val="20"/>
          <w:szCs w:val="20"/>
        </w:rPr>
        <w:t>PREGHIERA DI PROPONIMENTO</w:t>
      </w:r>
    </w:p>
    <w:p w:rsidR="00B73F79" w:rsidRPr="001644F6" w:rsidRDefault="00B73F79" w:rsidP="00B73F79">
      <w:pPr>
        <w:spacing w:after="120" w:line="240" w:lineRule="auto"/>
        <w:jc w:val="both"/>
        <w:rPr>
          <w:rFonts w:ascii="Arial" w:hAnsi="Arial" w:cs="Arial"/>
          <w:sz w:val="20"/>
          <w:szCs w:val="20"/>
        </w:rPr>
      </w:pPr>
      <w:r w:rsidRPr="001644F6">
        <w:rPr>
          <w:rFonts w:ascii="Arial" w:hAnsi="Arial" w:cs="Arial"/>
          <w:sz w:val="20"/>
          <w:szCs w:val="20"/>
        </w:rPr>
        <w:t>Signore Gesù, aiuta me a ricevere te con cuore nuovo, anima santificata, volontà di lasciare a te tutto lo spazio del mio cuore e de</w:t>
      </w:r>
      <w:r w:rsidR="00AF5892">
        <w:rPr>
          <w:rFonts w:ascii="Arial" w:hAnsi="Arial" w:cs="Arial"/>
          <w:sz w:val="20"/>
          <w:szCs w:val="20"/>
        </w:rPr>
        <w:t>lla mia mente, perché solo tu po</w:t>
      </w:r>
      <w:r w:rsidRPr="001644F6">
        <w:rPr>
          <w:rFonts w:ascii="Arial" w:hAnsi="Arial" w:cs="Arial"/>
          <w:sz w:val="20"/>
          <w:szCs w:val="20"/>
        </w:rPr>
        <w:t xml:space="preserve">ssa vivere e non più io. Se vivo io, il mondo mai potrà salvarsi. Se vivi tu, il mondo ricomincerà a sperare, a vivere, a rialzarsi dal suo sonno di morte, l’uomo ritornerà ad essere di Dio, ad amare con il suo cuore, che è tutto nel tuo e che tu mi doni in questo altissimo mistero della fede. </w:t>
      </w:r>
    </w:p>
    <w:p w:rsidR="00B73F79" w:rsidRPr="001644F6" w:rsidRDefault="00B73F79" w:rsidP="00B73F79">
      <w:pPr>
        <w:keepNext/>
        <w:spacing w:before="240" w:after="60"/>
        <w:jc w:val="center"/>
        <w:outlineLvl w:val="0"/>
        <w:rPr>
          <w:rFonts w:ascii="Arial" w:eastAsia="Times New Roman" w:hAnsi="Arial" w:cs="Arial"/>
          <w:b/>
          <w:bCs/>
          <w:kern w:val="32"/>
          <w:sz w:val="20"/>
          <w:szCs w:val="20"/>
        </w:rPr>
      </w:pPr>
      <w:r w:rsidRPr="001644F6">
        <w:rPr>
          <w:rFonts w:ascii="Arial" w:eastAsia="Times New Roman" w:hAnsi="Arial" w:cs="Arial"/>
          <w:b/>
          <w:bCs/>
          <w:kern w:val="32"/>
          <w:sz w:val="20"/>
          <w:szCs w:val="20"/>
        </w:rPr>
        <w:br w:type="page"/>
      </w:r>
      <w:r w:rsidRPr="001644F6">
        <w:rPr>
          <w:rFonts w:ascii="Arial" w:eastAsia="Times New Roman" w:hAnsi="Arial" w:cs="Arial"/>
          <w:b/>
          <w:bCs/>
          <w:kern w:val="32"/>
          <w:szCs w:val="20"/>
        </w:rPr>
        <w:t>CONCLUSIONE</w:t>
      </w:r>
    </w:p>
    <w:p w:rsidR="00B73F79" w:rsidRPr="00B73F79" w:rsidRDefault="00B73F79" w:rsidP="00B73F79">
      <w:pPr>
        <w:spacing w:after="120" w:line="240" w:lineRule="auto"/>
        <w:jc w:val="both"/>
        <w:rPr>
          <w:rFonts w:ascii="Arial" w:hAnsi="Arial" w:cs="Arial"/>
          <w:sz w:val="20"/>
        </w:rPr>
      </w:pPr>
      <w:r w:rsidRPr="00B73F79">
        <w:rPr>
          <w:rFonts w:ascii="Arial" w:hAnsi="Arial" w:cs="Arial"/>
          <w:sz w:val="20"/>
        </w:rPr>
        <w:t>Quanto è stato scritto nella presentazione dei Venti Mister</w:t>
      </w:r>
      <w:r w:rsidR="00AF5892">
        <w:rPr>
          <w:rFonts w:ascii="Arial" w:hAnsi="Arial" w:cs="Arial"/>
          <w:sz w:val="20"/>
        </w:rPr>
        <w:t>i</w:t>
      </w:r>
      <w:r w:rsidRPr="00B73F79">
        <w:rPr>
          <w:rFonts w:ascii="Arial" w:hAnsi="Arial" w:cs="Arial"/>
          <w:sz w:val="20"/>
        </w:rPr>
        <w:t xml:space="preserve"> del Rosario, è la modalità più semplice, piccola, quasi priva di importanza per molti. Questa modalità può essere considerata come un modesto aiuto perché altri, anzi ognuno, possa iniziare a riflettere secondo le proprie personali esigenze con una sola finalità: fare in modo che il Santo Rosario non sia solamente una recita di molte o poche </w:t>
      </w:r>
      <w:r w:rsidRPr="00B73F79">
        <w:rPr>
          <w:rFonts w:ascii="Arial" w:hAnsi="Arial" w:cs="Arial"/>
          <w:i/>
          <w:sz w:val="20"/>
        </w:rPr>
        <w:t xml:space="preserve">“Ave Maria” </w:t>
      </w:r>
      <w:r w:rsidRPr="00B73F79">
        <w:rPr>
          <w:rFonts w:ascii="Arial" w:hAnsi="Arial" w:cs="Arial"/>
          <w:sz w:val="20"/>
        </w:rPr>
        <w:t>e di altre preghiere aggiunte come completamento.</w:t>
      </w:r>
    </w:p>
    <w:p w:rsidR="00B73F79" w:rsidRPr="00B73F79" w:rsidRDefault="00B73F79" w:rsidP="00B73F79">
      <w:pPr>
        <w:spacing w:after="120" w:line="240" w:lineRule="auto"/>
        <w:jc w:val="both"/>
        <w:rPr>
          <w:rFonts w:ascii="Arial" w:hAnsi="Arial" w:cs="Arial"/>
          <w:sz w:val="20"/>
        </w:rPr>
      </w:pPr>
      <w:r w:rsidRPr="00B73F79">
        <w:rPr>
          <w:rFonts w:ascii="Arial" w:hAnsi="Arial" w:cs="Arial"/>
          <w:sz w:val="20"/>
        </w:rPr>
        <w:t xml:space="preserve">Il Santo Rosario, attraverso i misteri della gioia, del dolore, della gloria, della luce, vuole immergere cuore, mente, sentimenti, volontà, desideri, aspirazioni, progetti, speranze, attese nel mistero di Cristo, della Madre sua, dello Spirito Santo, della Parola, perché tutto l’uomo possa essere completamente mistero di quel mistero, vita di quella verità, attualizzazione di quella speranza, realizzazione di ogni attesa del Padre celeste in ordine alla nostra vita. </w:t>
      </w:r>
    </w:p>
    <w:p w:rsidR="00B73F79" w:rsidRPr="00B73F79" w:rsidRDefault="00B73F79" w:rsidP="00B73F79">
      <w:pPr>
        <w:spacing w:after="120" w:line="240" w:lineRule="auto"/>
        <w:jc w:val="both"/>
        <w:rPr>
          <w:rFonts w:ascii="Arial" w:hAnsi="Arial" w:cs="Arial"/>
          <w:sz w:val="20"/>
        </w:rPr>
      </w:pPr>
      <w:r w:rsidRPr="00B73F79">
        <w:rPr>
          <w:rFonts w:ascii="Arial" w:hAnsi="Arial" w:cs="Arial"/>
          <w:sz w:val="20"/>
        </w:rPr>
        <w:t>Avendo però ricevuto ciascuno una sua particolare vocazione da portare a compimento, incarnandola in ministeri personali, con carismi anche personali, la meditazione dei misteri mai potrà prescindere dalla personale applicazione alla propria vita di quanto viene annunziato per essere contemplato. Recitare il Rosario diviene allora vera immersione della nostra vita nello Spirito Santo, il solo che può illuminarla, verificarla, orientarla sulla via della divina volontà.</w:t>
      </w:r>
    </w:p>
    <w:p w:rsidR="00B73F79" w:rsidRPr="00B73F79" w:rsidRDefault="00B73F79" w:rsidP="00B73F79">
      <w:pPr>
        <w:spacing w:after="120" w:line="240" w:lineRule="auto"/>
        <w:jc w:val="both"/>
        <w:rPr>
          <w:rFonts w:ascii="Arial" w:hAnsi="Arial" w:cs="Arial"/>
          <w:sz w:val="20"/>
        </w:rPr>
      </w:pPr>
      <w:r w:rsidRPr="00B73F79">
        <w:rPr>
          <w:rFonts w:ascii="Arial" w:hAnsi="Arial" w:cs="Arial"/>
          <w:sz w:val="20"/>
        </w:rPr>
        <w:t>Vi è una infinita differenza tra il pregare i Santi o la Madre di Dio con mille altre preghiere e la Recita del Santo Rosario. Le altre preghiere sono richieste anche santissime che vengono innalzate al suo cuore o al cuore dei Santi. La recita del Santo Rosario è meditazione e contemplazione della sua vita e della vita di Cristo Signore, perché diventi oggi nostra vita nella storia contemporanea, perché ogni uomo veda cosa Dio ha loro chiesto e come è stato vissuto.</w:t>
      </w:r>
    </w:p>
    <w:p w:rsidR="00B73F79" w:rsidRPr="00B73F79" w:rsidRDefault="00B73F79" w:rsidP="00B73F79">
      <w:pPr>
        <w:spacing w:after="120" w:line="240" w:lineRule="auto"/>
        <w:jc w:val="both"/>
        <w:rPr>
          <w:rFonts w:ascii="Arial" w:hAnsi="Arial" w:cs="Arial"/>
          <w:sz w:val="20"/>
        </w:rPr>
      </w:pPr>
      <w:r w:rsidRPr="00B73F79">
        <w:rPr>
          <w:rFonts w:ascii="Arial" w:hAnsi="Arial" w:cs="Arial"/>
          <w:sz w:val="20"/>
        </w:rPr>
        <w:t xml:space="preserve">Se, ad esempio, medito l’annunziazione dell’Angelo nella casa di Nazaret, e alla fine della meditazione, non faccio a Dio l’offerta della mia vita, ho detto delle </w:t>
      </w:r>
      <w:r w:rsidRPr="00B73F79">
        <w:rPr>
          <w:rFonts w:ascii="Arial" w:hAnsi="Arial" w:cs="Arial"/>
          <w:i/>
          <w:sz w:val="20"/>
        </w:rPr>
        <w:t>“Ave Maria”,</w:t>
      </w:r>
      <w:r w:rsidRPr="00B73F79">
        <w:rPr>
          <w:rFonts w:ascii="Arial" w:hAnsi="Arial" w:cs="Arial"/>
          <w:sz w:val="20"/>
        </w:rPr>
        <w:t xml:space="preserve"> ma non ho meditato con frutto ciò che in quella casa è avvenuto. Non ho compreso che anche oggi il Signore chiede il mio corpo per dare Cristo Gesù al mondo ed io neanche ho pensato a questa esigenza di salvezza che è sempre del Signore Dio. Lui sempre ha bisogno di un corpo.</w:t>
      </w:r>
    </w:p>
    <w:p w:rsidR="00B73F79" w:rsidRPr="00B73F79" w:rsidRDefault="00B73F79" w:rsidP="00B73F79">
      <w:pPr>
        <w:spacing w:after="120" w:line="240" w:lineRule="auto"/>
        <w:jc w:val="both"/>
        <w:rPr>
          <w:rFonts w:ascii="Arial" w:hAnsi="Arial" w:cs="Arial"/>
          <w:sz w:val="20"/>
        </w:rPr>
      </w:pPr>
      <w:r w:rsidRPr="00B73F79">
        <w:rPr>
          <w:rFonts w:ascii="Arial" w:hAnsi="Arial" w:cs="Arial"/>
          <w:sz w:val="20"/>
        </w:rPr>
        <w:t xml:space="preserve">È attraverso il corpo a Lui offerto che ogni salvezza si compie. Maria dona il suo corpo. Glielo dona per intero. Cristo Gesù riceve il corpo dal Padre, lo dona tutto al Padre si compie la redenzione dell’umanità. Questa verità è mirabilmente rivelata nella Lettera agli Ebrei, la quale cambia lo stesso Salmo di riferimento, aggiungendo il dono del corpo necessario alla redenzione, alla salvezza. Senza l’offerta del corpo mai avverrà una sola conversione. </w:t>
      </w:r>
    </w:p>
    <w:p w:rsidR="00B73F79" w:rsidRPr="00B73F79" w:rsidRDefault="00B73F79" w:rsidP="00B73F79">
      <w:pPr>
        <w:spacing w:after="120" w:line="240" w:lineRule="auto"/>
        <w:jc w:val="both"/>
        <w:rPr>
          <w:rFonts w:ascii="Arial" w:hAnsi="Arial" w:cs="Arial"/>
          <w:sz w:val="20"/>
        </w:rPr>
      </w:pPr>
      <w:r w:rsidRPr="00B73F79">
        <w:rPr>
          <w:rFonts w:ascii="Arial" w:hAnsi="Arial" w:cs="Arial"/>
          <w:sz w:val="20"/>
        </w:rPr>
        <w:t xml:space="preserve">Lettura del Salmo senza alcun riferimento al corpo della redenzione e del sacrificio. </w:t>
      </w:r>
    </w:p>
    <w:p w:rsidR="00B73F79" w:rsidRPr="00B73F79" w:rsidRDefault="00B73F79" w:rsidP="00B73F79">
      <w:pPr>
        <w:tabs>
          <w:tab w:val="left" w:pos="1021"/>
        </w:tabs>
        <w:spacing w:after="120" w:line="240" w:lineRule="auto"/>
        <w:jc w:val="both"/>
        <w:rPr>
          <w:rFonts w:ascii="Arial" w:eastAsia="Times New Roman" w:hAnsi="Arial" w:cs="Arial"/>
          <w:i/>
          <w:color w:val="000000"/>
          <w:sz w:val="20"/>
          <w:szCs w:val="20"/>
          <w:lang w:eastAsia="it-IT"/>
        </w:rPr>
      </w:pPr>
      <w:r w:rsidRPr="00B73F79">
        <w:rPr>
          <w:rFonts w:ascii="Arial" w:eastAsia="Times New Roman" w:hAnsi="Arial" w:cs="Arial"/>
          <w:i/>
          <w:color w:val="000000"/>
          <w:sz w:val="20"/>
          <w:szCs w:val="20"/>
          <w:lang w:eastAsia="it-IT"/>
        </w:rPr>
        <w:t xml:space="preserve">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w:t>
      </w:r>
    </w:p>
    <w:p w:rsidR="00B73F79" w:rsidRPr="00B73F79" w:rsidRDefault="00B73F79" w:rsidP="00B73F79">
      <w:pPr>
        <w:tabs>
          <w:tab w:val="left" w:pos="1021"/>
        </w:tabs>
        <w:spacing w:after="120" w:line="240" w:lineRule="auto"/>
        <w:jc w:val="both"/>
        <w:rPr>
          <w:rFonts w:ascii="Arial" w:eastAsia="Times New Roman" w:hAnsi="Arial" w:cs="Arial"/>
          <w:i/>
          <w:color w:val="000000"/>
          <w:sz w:val="20"/>
          <w:szCs w:val="20"/>
          <w:lang w:eastAsia="it-IT"/>
        </w:rPr>
      </w:pPr>
      <w:r w:rsidRPr="00B73F79">
        <w:rPr>
          <w:rFonts w:ascii="Arial" w:eastAsia="Times New Roman" w:hAnsi="Arial" w:cs="Arial"/>
          <w:i/>
          <w:color w:val="000000"/>
          <w:sz w:val="20"/>
          <w:szCs w:val="20"/>
          <w:lang w:eastAsia="it-IT"/>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rsidR="00B73F79" w:rsidRPr="00B73F79" w:rsidRDefault="00B73F79" w:rsidP="00B73F79">
      <w:pPr>
        <w:tabs>
          <w:tab w:val="left" w:pos="1021"/>
        </w:tabs>
        <w:spacing w:after="120" w:line="240" w:lineRule="auto"/>
        <w:jc w:val="both"/>
        <w:rPr>
          <w:rFonts w:ascii="Arial" w:eastAsia="Times New Roman" w:hAnsi="Arial" w:cs="Arial"/>
          <w:i/>
          <w:color w:val="000000"/>
          <w:sz w:val="20"/>
          <w:szCs w:val="20"/>
          <w:lang w:eastAsia="it-IT"/>
        </w:rPr>
      </w:pPr>
      <w:r w:rsidRPr="00B73F79">
        <w:rPr>
          <w:rFonts w:ascii="Arial" w:eastAsia="Times New Roman" w:hAnsi="Arial" w:cs="Arial"/>
          <w:i/>
          <w:color w:val="000000"/>
          <w:sz w:val="20"/>
          <w:szCs w:val="20"/>
          <w:lang w:eastAsia="it-IT"/>
        </w:rPr>
        <w:t xml:space="preserve">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w:t>
      </w:r>
      <w:r w:rsidRPr="00B73F79">
        <w:rPr>
          <w:rFonts w:ascii="Arial" w:eastAsia="Times New Roman" w:hAnsi="Arial" w:cs="Arial"/>
          <w:i/>
          <w:color w:val="000000"/>
          <w:sz w:val="20"/>
          <w:szCs w:val="20"/>
          <w:lang w:eastAsia="it-IT"/>
        </w:rPr>
        <w:tab/>
        <w:t xml:space="preserve">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(39)1-18). </w:t>
      </w:r>
    </w:p>
    <w:p w:rsidR="00B73F79" w:rsidRPr="00B73F79" w:rsidRDefault="00B73F79" w:rsidP="00B73F79">
      <w:pPr>
        <w:tabs>
          <w:tab w:val="left" w:pos="1021"/>
        </w:tabs>
        <w:spacing w:after="120" w:line="240" w:lineRule="auto"/>
        <w:jc w:val="both"/>
        <w:rPr>
          <w:rFonts w:ascii="Arial" w:eastAsia="Times New Roman" w:hAnsi="Arial" w:cs="Arial"/>
          <w:color w:val="000000"/>
          <w:sz w:val="20"/>
          <w:szCs w:val="20"/>
          <w:lang w:eastAsia="it-IT"/>
        </w:rPr>
      </w:pPr>
      <w:r w:rsidRPr="00B73F79">
        <w:rPr>
          <w:rFonts w:ascii="Arial" w:eastAsia="Times New Roman" w:hAnsi="Arial" w:cs="Arial"/>
          <w:color w:val="000000"/>
          <w:sz w:val="20"/>
          <w:szCs w:val="20"/>
          <w:lang w:eastAsia="it-IT"/>
        </w:rPr>
        <w:t>Lettura della Lettera agli Ebrei con l’aggiunta del corpo della redenzione, del sacrificio.</w:t>
      </w:r>
    </w:p>
    <w:p w:rsidR="00B73F79" w:rsidRPr="00B73F79" w:rsidRDefault="00B73F79" w:rsidP="00B73F79">
      <w:pPr>
        <w:tabs>
          <w:tab w:val="left" w:pos="851"/>
          <w:tab w:val="left" w:pos="1418"/>
        </w:tabs>
        <w:spacing w:after="120" w:line="240" w:lineRule="auto"/>
        <w:jc w:val="both"/>
        <w:rPr>
          <w:rFonts w:ascii="Arial" w:eastAsia="Times New Roman" w:hAnsi="Arial" w:cs="Arial"/>
          <w:i/>
          <w:sz w:val="20"/>
          <w:szCs w:val="20"/>
          <w:lang w:eastAsia="it-IT"/>
        </w:rPr>
      </w:pPr>
      <w:r w:rsidRPr="00B73F79">
        <w:rPr>
          <w:rFonts w:ascii="Arial" w:eastAsia="Times New Roman" w:hAnsi="Arial" w:cs="Arial"/>
          <w:i/>
          <w:sz w:val="20"/>
          <w:szCs w:val="20"/>
          <w:lang w:eastAsia="it-IT"/>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rsidR="00B73F79" w:rsidRPr="00B73F79" w:rsidRDefault="00B73F79" w:rsidP="00B73F79">
      <w:pPr>
        <w:tabs>
          <w:tab w:val="left" w:pos="851"/>
          <w:tab w:val="left" w:pos="1418"/>
        </w:tabs>
        <w:spacing w:after="120" w:line="240" w:lineRule="auto"/>
        <w:jc w:val="both"/>
        <w:rPr>
          <w:rFonts w:ascii="Arial" w:eastAsia="Times New Roman" w:hAnsi="Arial" w:cs="Arial"/>
          <w:i/>
          <w:sz w:val="20"/>
          <w:szCs w:val="20"/>
          <w:lang w:eastAsia="it-IT"/>
        </w:rPr>
      </w:pPr>
      <w:r w:rsidRPr="00B73F79">
        <w:rPr>
          <w:rFonts w:ascii="Arial" w:eastAsia="Times New Roman" w:hAnsi="Arial" w:cs="Arial"/>
          <w:i/>
          <w:sz w:val="20"/>
          <w:szCs w:val="20"/>
          <w:lang w:eastAsia="it-IT"/>
        </w:rPr>
        <w:t xml:space="preserve">Tu non hai voluto né sacrificio né offerta, un corpo invece mi hai preparato. </w:t>
      </w:r>
      <w:r w:rsidRPr="00B73F79">
        <w:rPr>
          <w:rFonts w:ascii="Arial" w:eastAsia="Times New Roman" w:hAnsi="Arial" w:cs="Arial"/>
          <w:i/>
          <w:position w:val="4"/>
          <w:sz w:val="20"/>
          <w:szCs w:val="20"/>
          <w:lang w:eastAsia="it-IT"/>
        </w:rPr>
        <w:t xml:space="preserve"> </w:t>
      </w:r>
      <w:r w:rsidRPr="00B73F79">
        <w:rPr>
          <w:rFonts w:ascii="Arial" w:eastAsia="Times New Roman" w:hAnsi="Arial" w:cs="Arial"/>
          <w:i/>
          <w:sz w:val="20"/>
          <w:szCs w:val="20"/>
          <w:lang w:eastAsia="it-IT"/>
        </w:rPr>
        <w:t>Non hai gradito né olocausti né sacrifici per il peccato. Allora ho detto: «Ecco, io vengo – poiché di me sta scritto nel rotolo del libro – per fare, o Dio, la tua volontà</w:t>
      </w:r>
      <w:r w:rsidRPr="00B73F79">
        <w:rPr>
          <w:rFonts w:ascii="Arial" w:eastAsia="Times New Roman" w:hAnsi="Arial" w:cs="Arial"/>
          <w:i/>
          <w:iCs/>
          <w:sz w:val="20"/>
          <w:szCs w:val="20"/>
          <w:lang w:eastAsia="it-IT"/>
        </w:rPr>
        <w:t>»</w:t>
      </w:r>
      <w:r w:rsidRPr="00B73F79">
        <w:rPr>
          <w:rFonts w:ascii="Arial" w:eastAsia="Times New Roman" w:hAnsi="Arial" w:cs="Arial"/>
          <w:i/>
          <w:sz w:val="20"/>
          <w:szCs w:val="20"/>
          <w:lang w:eastAsia="it-IT"/>
        </w:rPr>
        <w:t>.</w:t>
      </w:r>
    </w:p>
    <w:p w:rsidR="00B73F79" w:rsidRPr="00B73F79" w:rsidRDefault="00B73F79" w:rsidP="00B73F79">
      <w:pPr>
        <w:tabs>
          <w:tab w:val="left" w:pos="851"/>
          <w:tab w:val="left" w:pos="1418"/>
        </w:tabs>
        <w:spacing w:after="120" w:line="240" w:lineRule="auto"/>
        <w:jc w:val="both"/>
        <w:rPr>
          <w:rFonts w:ascii="Arial" w:eastAsia="Times New Roman" w:hAnsi="Arial" w:cs="Arial"/>
          <w:i/>
          <w:sz w:val="20"/>
          <w:szCs w:val="20"/>
          <w:lang w:eastAsia="it-IT"/>
        </w:rPr>
      </w:pPr>
      <w:r w:rsidRPr="00B73F79">
        <w:rPr>
          <w:rFonts w:ascii="Arial" w:eastAsia="Times New Roman" w:hAnsi="Arial" w:cs="Arial"/>
          <w:i/>
          <w:sz w:val="20"/>
          <w:szCs w:val="20"/>
          <w:lang w:eastAsia="it-IT"/>
        </w:rPr>
        <w:t xml:space="preserve">Dopo aver detto: Tu non hai voluto e non hai gradito né sacrifici né offerte, né olocausti né sacrifici per il peccato, cose che vengono offerte secondo </w:t>
      </w:r>
      <w:smartTag w:uri="urn:schemas-microsoft-com:office:smarttags" w:element="PersonName">
        <w:smartTagPr>
          <w:attr w:name="ProductID" w:val="la Legge"/>
        </w:smartTagPr>
        <w:r w:rsidRPr="00B73F79">
          <w:rPr>
            <w:rFonts w:ascii="Arial" w:eastAsia="Times New Roman" w:hAnsi="Arial" w:cs="Arial"/>
            <w:i/>
            <w:sz w:val="20"/>
            <w:szCs w:val="20"/>
            <w:lang w:eastAsia="it-IT"/>
          </w:rPr>
          <w:t>la Legge</w:t>
        </w:r>
      </w:smartTag>
      <w:r w:rsidRPr="00B73F79">
        <w:rPr>
          <w:rFonts w:ascii="Arial" w:eastAsia="Times New Roman" w:hAnsi="Arial" w:cs="Arial"/>
          <w:i/>
          <w:sz w:val="20"/>
          <w:szCs w:val="20"/>
          <w:lang w:eastAsia="it-IT"/>
        </w:rPr>
        <w:t>, soggiunge: Ecco, io vengo a fare la tua volontà. Così egli abolisce il primo sacrificio per costituire quello nuovo.</w:t>
      </w:r>
      <w:r w:rsidRPr="00B73F79">
        <w:rPr>
          <w:rFonts w:ascii="Arial" w:eastAsia="Times New Roman" w:hAnsi="Arial" w:cs="Arial"/>
          <w:i/>
          <w:position w:val="4"/>
          <w:sz w:val="20"/>
          <w:szCs w:val="20"/>
          <w:lang w:eastAsia="it-IT"/>
        </w:rPr>
        <w:t xml:space="preserve"> </w:t>
      </w:r>
      <w:r w:rsidRPr="00B73F79">
        <w:rPr>
          <w:rFonts w:ascii="Arial" w:eastAsia="Times New Roman" w:hAnsi="Arial" w:cs="Arial"/>
          <w:i/>
          <w:sz w:val="20"/>
          <w:szCs w:val="20"/>
          <w:lang w:eastAsia="it-IT"/>
        </w:rPr>
        <w:t>Mediante quella volontà siamo stati santificati per mezzo dell’offerta del corpo di Gesù Cristo, una volta per sempre.</w:t>
      </w:r>
    </w:p>
    <w:p w:rsidR="00B73F79" w:rsidRPr="00B73F79" w:rsidRDefault="00B73F79" w:rsidP="00B73F79">
      <w:pPr>
        <w:tabs>
          <w:tab w:val="left" w:pos="851"/>
          <w:tab w:val="left" w:pos="1418"/>
        </w:tabs>
        <w:spacing w:after="120" w:line="240" w:lineRule="auto"/>
        <w:jc w:val="both"/>
        <w:rPr>
          <w:rFonts w:ascii="Arial" w:eastAsia="Times New Roman" w:hAnsi="Arial" w:cs="Arial"/>
          <w:i/>
          <w:sz w:val="20"/>
          <w:szCs w:val="20"/>
          <w:lang w:eastAsia="it-IT"/>
        </w:rPr>
      </w:pPr>
      <w:r w:rsidRPr="00B73F79">
        <w:rPr>
          <w:rFonts w:ascii="Arial" w:eastAsia="Times New Roman" w:hAnsi="Arial" w:cs="Arial"/>
          <w:i/>
          <w:sz w:val="20"/>
          <w:szCs w:val="20"/>
          <w:lang w:eastAsia="it-IT"/>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rsidR="00B73F79" w:rsidRPr="00B73F79" w:rsidRDefault="00B73F79" w:rsidP="00B73F79">
      <w:pPr>
        <w:tabs>
          <w:tab w:val="left" w:pos="851"/>
          <w:tab w:val="left" w:pos="1418"/>
        </w:tabs>
        <w:spacing w:after="120" w:line="240" w:lineRule="auto"/>
        <w:jc w:val="both"/>
        <w:rPr>
          <w:rFonts w:ascii="Arial" w:eastAsia="Times New Roman" w:hAnsi="Arial" w:cs="Arial"/>
          <w:i/>
          <w:sz w:val="20"/>
          <w:szCs w:val="20"/>
          <w:lang w:eastAsia="it-IT"/>
        </w:rPr>
      </w:pPr>
      <w:r w:rsidRPr="00B73F79">
        <w:rPr>
          <w:rFonts w:ascii="Arial" w:eastAsia="Times New Roman" w:hAnsi="Arial" w:cs="Arial"/>
          <w:i/>
          <w:sz w:val="20"/>
          <w:szCs w:val="20"/>
          <w:lang w:eastAsia="it-IT"/>
        </w:rPr>
        <w:t>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rsidR="00B73F79" w:rsidRPr="00B73F79" w:rsidRDefault="00B73F79" w:rsidP="00B73F79">
      <w:pPr>
        <w:tabs>
          <w:tab w:val="left" w:pos="851"/>
          <w:tab w:val="left" w:pos="1418"/>
        </w:tabs>
        <w:spacing w:after="120" w:line="240" w:lineRule="auto"/>
        <w:jc w:val="both"/>
        <w:rPr>
          <w:rFonts w:ascii="Arial" w:eastAsia="Times New Roman" w:hAnsi="Arial" w:cs="Arial"/>
          <w:i/>
          <w:sz w:val="20"/>
          <w:szCs w:val="20"/>
          <w:lang w:eastAsia="it-IT"/>
        </w:rPr>
      </w:pPr>
      <w:r w:rsidRPr="00B73F79">
        <w:rPr>
          <w:rFonts w:ascii="Arial" w:eastAsia="Times New Roman" w:hAnsi="Arial" w:cs="Arial"/>
          <w:i/>
          <w:sz w:val="20"/>
          <w:szCs w:val="20"/>
          <w:lang w:eastAsia="it-IT"/>
        </w:rPr>
        <w:t>Fratelli, poiché abbiamo piena libertà di entrare nel santuario per mezzo del sangue di Gesù, via nuova e vivente che egli ha inaugurato per noi attraverso il velo, cioè la sua carne,</w:t>
      </w:r>
      <w:r w:rsidRPr="00B73F79">
        <w:rPr>
          <w:rFonts w:ascii="Arial" w:eastAsia="Times New Roman" w:hAnsi="Arial" w:cs="Arial"/>
          <w:i/>
          <w:position w:val="4"/>
          <w:sz w:val="20"/>
          <w:szCs w:val="20"/>
          <w:lang w:eastAsia="it-IT"/>
        </w:rPr>
        <w:t xml:space="preserve"> </w:t>
      </w:r>
      <w:r w:rsidRPr="00B73F79">
        <w:rPr>
          <w:rFonts w:ascii="Arial" w:eastAsia="Times New Roman" w:hAnsi="Arial" w:cs="Arial"/>
          <w:i/>
          <w:sz w:val="20"/>
          <w:szCs w:val="20"/>
          <w:lang w:eastAsia="it-IT"/>
        </w:rPr>
        <w:t xml:space="preserve">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(Eb 10,1-23). </w:t>
      </w:r>
    </w:p>
    <w:p w:rsidR="00B73F79" w:rsidRPr="00B73F79" w:rsidRDefault="00B73F79" w:rsidP="00B73F79">
      <w:pPr>
        <w:tabs>
          <w:tab w:val="left" w:pos="1021"/>
        </w:tabs>
        <w:spacing w:after="120" w:line="240" w:lineRule="auto"/>
        <w:jc w:val="both"/>
        <w:rPr>
          <w:rFonts w:ascii="Arial" w:eastAsia="Times New Roman" w:hAnsi="Arial" w:cs="Arial"/>
          <w:color w:val="000000"/>
          <w:sz w:val="20"/>
          <w:szCs w:val="20"/>
          <w:lang w:eastAsia="it-IT"/>
        </w:rPr>
      </w:pPr>
      <w:r w:rsidRPr="00B73F79">
        <w:rPr>
          <w:rFonts w:ascii="Arial" w:eastAsia="Times New Roman" w:hAnsi="Arial" w:cs="Arial"/>
          <w:color w:val="000000"/>
          <w:sz w:val="20"/>
          <w:szCs w:val="20"/>
          <w:lang w:eastAsia="it-IT"/>
        </w:rPr>
        <w:t xml:space="preserve">È questo solo un esempio. Da un solo mistero meditato può cambiare tutta la nostra vita. Se la Vergine Maria, dopo aver ascoltato le richieste del suo Dio, a Lui ha offerto il suo corpo e in modo verginale, posso io conservare gelosamente il mio corpo per me, impedendo al Padre celeste di poter compiere oggi la redenzione del mondo per mancanza di un corpo? Quanto vale per il primo mistero, vale anche per ogni altro mistero. </w:t>
      </w:r>
    </w:p>
    <w:p w:rsidR="00B73F79" w:rsidRPr="00B73F79" w:rsidRDefault="00B73F79" w:rsidP="00B73F79">
      <w:pPr>
        <w:tabs>
          <w:tab w:val="left" w:pos="1021"/>
        </w:tabs>
        <w:spacing w:after="120" w:line="240" w:lineRule="auto"/>
        <w:jc w:val="both"/>
        <w:rPr>
          <w:rFonts w:ascii="Arial" w:eastAsia="Times New Roman" w:hAnsi="Arial" w:cs="Arial"/>
          <w:color w:val="000000"/>
          <w:sz w:val="20"/>
          <w:szCs w:val="20"/>
          <w:lang w:eastAsia="it-IT"/>
        </w:rPr>
      </w:pPr>
      <w:r w:rsidRPr="00B73F79">
        <w:rPr>
          <w:rFonts w:ascii="Arial" w:eastAsia="Times New Roman" w:hAnsi="Arial" w:cs="Arial"/>
          <w:color w:val="000000"/>
          <w:sz w:val="20"/>
          <w:szCs w:val="20"/>
          <w:lang w:eastAsia="it-IT"/>
        </w:rPr>
        <w:t xml:space="preserve">Vergine Maria, Madre della Redenzione, insegna ai tuoi figli a divenire mistero del tuo mistero e del mistero del Figlio tuo Gesù, nello Spirito Santo, attraverso la meditazione e contemplazione dei </w:t>
      </w:r>
      <w:r w:rsidRPr="00B73F79">
        <w:rPr>
          <w:rFonts w:ascii="Arial" w:eastAsia="Times New Roman" w:hAnsi="Arial" w:cs="Arial"/>
          <w:i/>
          <w:color w:val="000000"/>
          <w:sz w:val="20"/>
          <w:szCs w:val="20"/>
          <w:lang w:eastAsia="it-IT"/>
        </w:rPr>
        <w:t>“misteri”</w:t>
      </w:r>
      <w:r w:rsidRPr="00B73F79">
        <w:rPr>
          <w:rFonts w:ascii="Arial" w:eastAsia="Times New Roman" w:hAnsi="Arial" w:cs="Arial"/>
          <w:color w:val="000000"/>
          <w:sz w:val="20"/>
          <w:szCs w:val="20"/>
          <w:lang w:eastAsia="it-IT"/>
        </w:rPr>
        <w:t xml:space="preserve"> del tuo Santo Rosario. Angeli, Santi, non permettete che sciupiamo nella vanità questa altissima preghiera attraverso la quale, per intercessione della Madre di Dio e Madre nostra, la nostra vita dovrà divenire vero mistero di salvezza, di redenzione, di santità. </w:t>
      </w:r>
    </w:p>
    <w:p w:rsidR="00B73F79" w:rsidRPr="00B73F79" w:rsidRDefault="00B73F79" w:rsidP="00B73F79">
      <w:pPr>
        <w:tabs>
          <w:tab w:val="left" w:pos="1021"/>
        </w:tabs>
        <w:spacing w:after="120" w:line="240" w:lineRule="auto"/>
        <w:jc w:val="both"/>
        <w:rPr>
          <w:rFonts w:ascii="Arial" w:eastAsia="Times New Roman" w:hAnsi="Arial" w:cs="Arial"/>
          <w:color w:val="000000"/>
          <w:sz w:val="20"/>
          <w:szCs w:val="20"/>
          <w:lang w:eastAsia="it-IT"/>
        </w:rPr>
      </w:pPr>
    </w:p>
    <w:p w:rsidR="00FA5760" w:rsidRPr="00FA5760" w:rsidRDefault="000174BB" w:rsidP="000174BB">
      <w:pPr>
        <w:keepNext/>
        <w:spacing w:after="120" w:line="240" w:lineRule="auto"/>
        <w:outlineLvl w:val="0"/>
        <w:rPr>
          <w:rFonts w:ascii="Arial" w:eastAsia="Times New Roman" w:hAnsi="Arial"/>
          <w:b/>
          <w:szCs w:val="20"/>
          <w:lang w:eastAsia="it-IT"/>
        </w:rPr>
      </w:pPr>
      <w:bookmarkStart w:id="121" w:name="_Toc52528952"/>
      <w:r w:rsidRPr="00FA5760">
        <w:rPr>
          <w:rFonts w:ascii="Arial" w:eastAsia="Times New Roman" w:hAnsi="Arial"/>
          <w:b/>
          <w:szCs w:val="20"/>
          <w:lang w:eastAsia="it-IT"/>
        </w:rPr>
        <w:t>I MISTERI DELLA LUCE: “UNA OPPORTUNA INTEGRAZIONE”</w:t>
      </w:r>
      <w:bookmarkEnd w:id="121"/>
    </w:p>
    <w:p w:rsidR="00FA5760" w:rsidRPr="00FA5760" w:rsidRDefault="00FA5760" w:rsidP="00FA5760">
      <w:pPr>
        <w:spacing w:after="120" w:line="240" w:lineRule="auto"/>
        <w:jc w:val="both"/>
        <w:rPr>
          <w:rFonts w:ascii="Arial" w:eastAsia="Times New Roman" w:hAnsi="Arial" w:cs="Arial"/>
          <w:sz w:val="20"/>
          <w:szCs w:val="20"/>
          <w:lang w:eastAsia="it-IT"/>
        </w:rPr>
      </w:pPr>
      <w:r w:rsidRPr="00FA5760">
        <w:rPr>
          <w:rFonts w:ascii="Arial" w:eastAsia="Times New Roman" w:hAnsi="Arial" w:cs="Arial"/>
          <w:sz w:val="20"/>
          <w:szCs w:val="20"/>
          <w:lang w:eastAsia="it-IT"/>
        </w:rPr>
        <w:t xml:space="preserve">Il Santo Padre Giovanni Paolo II ha aggiunto recentemente altri cinque misteri al Rosario della Vergine Maria. Le motivazioni sono: </w:t>
      </w:r>
      <w:r w:rsidRPr="00FA5760">
        <w:rPr>
          <w:rFonts w:ascii="Arial" w:eastAsia="Times New Roman" w:hAnsi="Arial" w:cs="Arial"/>
          <w:i/>
          <w:sz w:val="20"/>
          <w:szCs w:val="20"/>
          <w:lang w:eastAsia="it-IT"/>
        </w:rPr>
        <w:t xml:space="preserve">“Ritengo tuttavia che, per potenziare lo spessore cristologico del Rosario, sia opportuna un'integrazione che, pur lasciata alla libera valorizzazione dei singoli e delle comunità, gli consenta di abbracciare anche i misteri della vita pubblica di Cristo tra il Battesimo e la Passione”. </w:t>
      </w:r>
      <w:r w:rsidRPr="00FA5760">
        <w:rPr>
          <w:rFonts w:ascii="Arial" w:eastAsia="Times New Roman" w:hAnsi="Arial" w:cs="Arial"/>
          <w:sz w:val="20"/>
          <w:szCs w:val="20"/>
          <w:lang w:eastAsia="it-IT"/>
        </w:rPr>
        <w:t>(RVM,19)</w:t>
      </w:r>
    </w:p>
    <w:p w:rsidR="00FA5760" w:rsidRPr="00FA5760" w:rsidRDefault="00FA5760" w:rsidP="00FA5760">
      <w:pPr>
        <w:spacing w:after="120" w:line="240" w:lineRule="auto"/>
        <w:jc w:val="both"/>
        <w:rPr>
          <w:rFonts w:ascii="Arial" w:eastAsia="Times New Roman" w:hAnsi="Arial" w:cs="Arial"/>
          <w:i/>
          <w:sz w:val="20"/>
          <w:szCs w:val="20"/>
          <w:lang w:eastAsia="it-IT"/>
        </w:rPr>
      </w:pPr>
      <w:r w:rsidRPr="00FA5760">
        <w:rPr>
          <w:rFonts w:ascii="Arial" w:eastAsia="Times New Roman" w:hAnsi="Arial" w:cs="Arial"/>
          <w:sz w:val="20"/>
          <w:szCs w:val="20"/>
          <w:lang w:eastAsia="it-IT"/>
        </w:rPr>
        <w:t>Da lui stesso sono stati chiamati “misteri della luce”: “</w:t>
      </w:r>
      <w:r w:rsidRPr="00FA5760">
        <w:rPr>
          <w:rFonts w:ascii="Arial" w:eastAsia="Times New Roman" w:hAnsi="Arial" w:cs="Arial"/>
          <w:i/>
          <w:sz w:val="20"/>
          <w:szCs w:val="20"/>
          <w:lang w:eastAsia="it-IT"/>
        </w:rPr>
        <w:t>Affinché il Rosario possa dirsi in modo più pieno 'compendio del Vangelo', è perciò conveniente che, dopo aver ricordato l'incarnazione e la vita nascosta di Cristo (misteri della gioia), e prima di soffermarsi sulle sofferenze della passione (misteri del dolore), e sul trionfo della risurrezione (misteri della gloria), la meditazione si porti anche su alcuni momenti particolarmente significativi della vita pubblica (misteri della luce)”.</w:t>
      </w:r>
    </w:p>
    <w:p w:rsidR="00FA5760" w:rsidRPr="00FA5760" w:rsidRDefault="00FA5760" w:rsidP="00FA5760">
      <w:pPr>
        <w:spacing w:after="120" w:line="240" w:lineRule="auto"/>
        <w:jc w:val="both"/>
        <w:rPr>
          <w:rFonts w:ascii="Arial" w:eastAsia="Times New Roman" w:hAnsi="Arial" w:cs="Arial"/>
          <w:i/>
          <w:sz w:val="20"/>
          <w:szCs w:val="20"/>
          <w:lang w:eastAsia="it-IT"/>
        </w:rPr>
      </w:pPr>
      <w:r w:rsidRPr="00FA5760">
        <w:rPr>
          <w:rFonts w:ascii="Arial" w:eastAsia="Times New Roman" w:hAnsi="Arial" w:cs="Arial"/>
          <w:sz w:val="20"/>
          <w:szCs w:val="20"/>
          <w:lang w:eastAsia="it-IT"/>
        </w:rPr>
        <w:t xml:space="preserve">Ne ha indicato l’ordine e i temi da contemplare: </w:t>
      </w:r>
      <w:r w:rsidRPr="00FA5760">
        <w:rPr>
          <w:rFonts w:ascii="Arial" w:eastAsia="Times New Roman" w:hAnsi="Arial" w:cs="Arial"/>
          <w:i/>
          <w:sz w:val="20"/>
          <w:szCs w:val="20"/>
          <w:lang w:eastAsia="it-IT"/>
        </w:rPr>
        <w:t>“Volendo indicare alla comunità cristiana cinque momenti significativi – misteri ‘luminosi’ – di questa fase della vita di Cristo, ritengo che essi possano essere opportunamente individuati: 1. nel suo Battesimo al Giordano, 2. nella sua auto-rivelazione alle nozze di Cana, 3. nell'annuncio del Regno di Dio con l'invito alla conversione, 4. nella sua Trasfigurazione e, infine, 5. nell'istituzione dell'Eucaristia, espressione sacramentale del mistero pasquale”. (RVM 21)</w:t>
      </w:r>
    </w:p>
    <w:p w:rsidR="00FA5760" w:rsidRPr="00FA5760" w:rsidRDefault="00FA5760" w:rsidP="00FA5760">
      <w:pPr>
        <w:spacing w:after="120" w:line="240" w:lineRule="auto"/>
        <w:jc w:val="both"/>
        <w:rPr>
          <w:rFonts w:ascii="Arial" w:eastAsia="Times New Roman" w:hAnsi="Arial" w:cs="Arial"/>
          <w:sz w:val="20"/>
          <w:szCs w:val="20"/>
          <w:lang w:eastAsia="it-IT"/>
        </w:rPr>
      </w:pPr>
      <w:r w:rsidRPr="00FA5760">
        <w:rPr>
          <w:rFonts w:ascii="Arial" w:eastAsia="Times New Roman" w:hAnsi="Arial" w:cs="Arial"/>
          <w:sz w:val="20"/>
          <w:szCs w:val="20"/>
          <w:lang w:eastAsia="it-IT"/>
        </w:rPr>
        <w:t xml:space="preserve">Alla luce della riflessione teologica si evidenzierà l’incidenza ascetica di questa </w:t>
      </w:r>
      <w:r w:rsidRPr="00FA5760">
        <w:rPr>
          <w:rFonts w:ascii="Arial" w:eastAsia="Times New Roman" w:hAnsi="Arial" w:cs="Arial"/>
          <w:i/>
          <w:sz w:val="20"/>
          <w:szCs w:val="20"/>
          <w:lang w:eastAsia="it-IT"/>
        </w:rPr>
        <w:t>“opportuna integrazione”</w:t>
      </w:r>
      <w:r w:rsidRPr="00FA5760">
        <w:rPr>
          <w:rFonts w:ascii="Arial" w:eastAsia="Times New Roman" w:hAnsi="Arial" w:cs="Arial"/>
          <w:sz w:val="20"/>
          <w:szCs w:val="20"/>
          <w:lang w:eastAsia="it-IT"/>
        </w:rPr>
        <w:t xml:space="preserve"> i cui frutti, di certo, saranno copiosi e abbondanti. La meditazione, infatti, se ben operata, se sapientemente preparata, se teologicamente perfetta, avrà una ricaduta sulla vita di colui che con devozione e amore recita il Rosario della Vergine Maria, con il desiderio di divenire parte di quello stesso mistero che contempla con la sua mente e che gelosamente custodisce nel cuore. </w:t>
      </w:r>
    </w:p>
    <w:p w:rsidR="00FA5760" w:rsidRPr="00FA5760" w:rsidRDefault="00A0217B" w:rsidP="00FA5760">
      <w:pPr>
        <w:keepNext/>
        <w:numPr>
          <w:ilvl w:val="0"/>
          <w:numId w:val="47"/>
        </w:numPr>
        <w:spacing w:after="120" w:line="240" w:lineRule="auto"/>
        <w:jc w:val="both"/>
        <w:outlineLvl w:val="1"/>
        <w:rPr>
          <w:rFonts w:ascii="Arial" w:eastAsia="Times New Roman" w:hAnsi="Arial" w:cs="Arial"/>
          <w:b/>
          <w:sz w:val="20"/>
          <w:szCs w:val="20"/>
          <w:lang w:eastAsia="it-IT"/>
        </w:rPr>
      </w:pPr>
      <w:bookmarkStart w:id="122" w:name="_Toc52528953"/>
      <w:r w:rsidRPr="00FA5760">
        <w:rPr>
          <w:rFonts w:ascii="Arial" w:eastAsia="Times New Roman" w:hAnsi="Arial" w:cs="Arial"/>
          <w:b/>
          <w:sz w:val="20"/>
          <w:szCs w:val="20"/>
          <w:lang w:eastAsia="it-IT"/>
        </w:rPr>
        <w:t>NEL SUO BATTESIMO AL GIORDANO</w:t>
      </w:r>
      <w:bookmarkEnd w:id="122"/>
    </w:p>
    <w:p w:rsidR="00FA5760" w:rsidRPr="00FA5760" w:rsidRDefault="00FA5760" w:rsidP="00FA5760">
      <w:pPr>
        <w:spacing w:after="120" w:line="240" w:lineRule="auto"/>
        <w:jc w:val="both"/>
        <w:rPr>
          <w:rFonts w:ascii="Arial" w:eastAsia="Times New Roman" w:hAnsi="Arial" w:cs="Arial"/>
          <w:sz w:val="20"/>
          <w:szCs w:val="20"/>
          <w:lang w:eastAsia="it-IT"/>
        </w:rPr>
      </w:pPr>
      <w:r w:rsidRPr="00FA5760">
        <w:rPr>
          <w:rFonts w:ascii="Arial" w:eastAsia="Times New Roman" w:hAnsi="Arial" w:cs="Arial"/>
          <w:sz w:val="20"/>
          <w:szCs w:val="20"/>
          <w:lang w:eastAsia="it-IT"/>
        </w:rPr>
        <w:t>Giovanni il Battista predicava un battesimo di penitenza, di conversione, nella confessione dei peccati. Chi si lasciava immergere da lui nell’acqua del Giordano riconosceva di essere peccatore dinanzi a Dio, si liberava dalle sue colpe, manifestava la volontà di ritornare nella Legge del Signore per vivere in essa tutti i giorni della sua vita.</w:t>
      </w:r>
    </w:p>
    <w:p w:rsidR="00FA5760" w:rsidRPr="00FA5760" w:rsidRDefault="00FA5760" w:rsidP="00FA5760">
      <w:pPr>
        <w:spacing w:after="120" w:line="240" w:lineRule="auto"/>
        <w:jc w:val="both"/>
        <w:rPr>
          <w:rFonts w:ascii="Arial" w:eastAsia="Times New Roman" w:hAnsi="Arial" w:cs="Arial"/>
          <w:sz w:val="20"/>
          <w:szCs w:val="20"/>
          <w:lang w:eastAsia="it-IT"/>
        </w:rPr>
      </w:pPr>
      <w:r w:rsidRPr="00FA5760">
        <w:rPr>
          <w:rFonts w:ascii="Arial" w:eastAsia="Times New Roman" w:hAnsi="Arial" w:cs="Arial"/>
          <w:sz w:val="20"/>
          <w:szCs w:val="20"/>
          <w:lang w:eastAsia="it-IT"/>
        </w:rPr>
        <w:t xml:space="preserve">Gesù è innocente, puro, senza macchia dinanzi a Dio e agli uomini. Egli è l’Agnello di Dio venuto a togliere il peccato del mondo. Giovanni il Battista sa, per divina rivelazione, che Gesù è il Messia, e non vuole battezzarlo. Gesù con fermezza di Spirito Santo gli dice: </w:t>
      </w:r>
      <w:r w:rsidRPr="00FA5760">
        <w:rPr>
          <w:rFonts w:ascii="Arial" w:eastAsia="Times New Roman" w:hAnsi="Arial" w:cs="Arial"/>
          <w:i/>
          <w:sz w:val="20"/>
          <w:szCs w:val="20"/>
          <w:lang w:eastAsia="it-IT"/>
        </w:rPr>
        <w:t xml:space="preserve">“Lascia fare per ora, perché conviene che così adempiamo ogni giustizia”. </w:t>
      </w:r>
      <w:r w:rsidRPr="00FA5760">
        <w:rPr>
          <w:rFonts w:ascii="Arial" w:eastAsia="Times New Roman" w:hAnsi="Arial" w:cs="Arial"/>
          <w:sz w:val="20"/>
          <w:szCs w:val="20"/>
          <w:lang w:eastAsia="it-IT"/>
        </w:rPr>
        <w:t xml:space="preserve">Il testo evangelico continua: </w:t>
      </w:r>
      <w:r w:rsidRPr="00FA5760">
        <w:rPr>
          <w:rFonts w:ascii="Arial" w:eastAsia="Times New Roman" w:hAnsi="Arial" w:cs="Arial"/>
          <w:i/>
          <w:sz w:val="20"/>
          <w:szCs w:val="20"/>
          <w:lang w:eastAsia="it-IT"/>
        </w:rPr>
        <w:t>“Allora Giovanni acconsentì”.</w:t>
      </w:r>
      <w:r w:rsidRPr="00FA5760">
        <w:rPr>
          <w:rFonts w:ascii="Arial" w:eastAsia="Times New Roman" w:hAnsi="Arial" w:cs="Arial"/>
          <w:sz w:val="20"/>
          <w:szCs w:val="20"/>
          <w:lang w:eastAsia="it-IT"/>
        </w:rPr>
        <w:t xml:space="preserve"> Così prosegue: </w:t>
      </w:r>
      <w:r w:rsidRPr="00FA5760">
        <w:rPr>
          <w:rFonts w:ascii="Arial" w:eastAsia="Times New Roman" w:hAnsi="Arial" w:cs="Arial"/>
          <w:i/>
          <w:sz w:val="20"/>
          <w:szCs w:val="20"/>
          <w:lang w:eastAsia="it-IT"/>
        </w:rPr>
        <w:t xml:space="preserve">“Appena battezzato uscì dall’acqua: ed ecco si aprirono i cieli ed egli vide lo Spirito di Dio scendere come una colomba e venire su di lui. Ed ecco una voce dal cielo che disse: Questi è il Figlio mio prediletto, nel quale mi sono compiaciuto”  </w:t>
      </w:r>
      <w:r w:rsidRPr="00FA5760">
        <w:rPr>
          <w:rFonts w:ascii="Arial" w:eastAsia="Times New Roman" w:hAnsi="Arial" w:cs="Arial"/>
          <w:sz w:val="20"/>
          <w:szCs w:val="20"/>
          <w:lang w:eastAsia="it-IT"/>
        </w:rPr>
        <w:t>(Mt 3,15-17).</w:t>
      </w:r>
    </w:p>
    <w:p w:rsidR="00FA5760" w:rsidRPr="00FA5760" w:rsidRDefault="00FA5760" w:rsidP="00FA5760">
      <w:pPr>
        <w:spacing w:after="120" w:line="240" w:lineRule="auto"/>
        <w:jc w:val="both"/>
        <w:rPr>
          <w:rFonts w:ascii="Arial" w:eastAsia="Times New Roman" w:hAnsi="Arial" w:cs="Arial"/>
          <w:sz w:val="20"/>
          <w:szCs w:val="20"/>
          <w:lang w:eastAsia="it-IT"/>
        </w:rPr>
      </w:pPr>
      <w:r w:rsidRPr="00FA5760">
        <w:rPr>
          <w:rFonts w:ascii="Arial" w:eastAsia="Times New Roman" w:hAnsi="Arial" w:cs="Arial"/>
          <w:sz w:val="20"/>
          <w:szCs w:val="20"/>
          <w:lang w:eastAsia="it-IT"/>
        </w:rPr>
        <w:t xml:space="preserve">Ogni uomo, e Gesù è vero e perfetto uomo in tutto simile a noi tranne che nel peccato che Lui mai ha conosciuto,  riceve una vocazione eterna dal Padre dei cieli. Gesù fin dall’eternità è costituito Messia di Dio, Salvatore e Redentore degli uomini. Questa è la sua vocazione, che è unica e irripetibile. </w:t>
      </w:r>
    </w:p>
    <w:p w:rsidR="00FA5760" w:rsidRPr="00FA5760" w:rsidRDefault="00FA5760" w:rsidP="00FA5760">
      <w:pPr>
        <w:spacing w:after="120" w:line="240" w:lineRule="auto"/>
        <w:jc w:val="both"/>
        <w:rPr>
          <w:rFonts w:ascii="Arial" w:eastAsia="Times New Roman" w:hAnsi="Arial" w:cs="Arial"/>
          <w:sz w:val="20"/>
          <w:szCs w:val="20"/>
          <w:lang w:eastAsia="it-IT"/>
        </w:rPr>
      </w:pPr>
      <w:r w:rsidRPr="00FA5760">
        <w:rPr>
          <w:rFonts w:ascii="Arial" w:eastAsia="Times New Roman" w:hAnsi="Arial" w:cs="Arial"/>
          <w:sz w:val="20"/>
          <w:szCs w:val="20"/>
          <w:lang w:eastAsia="it-IT"/>
        </w:rPr>
        <w:t xml:space="preserve">Perché una vocazione possa essere realizzata </w:t>
      </w:r>
      <w:r w:rsidRPr="00FA5760">
        <w:rPr>
          <w:rFonts w:ascii="Arial" w:eastAsia="Times New Roman" w:hAnsi="Arial" w:cs="Arial"/>
          <w:i/>
          <w:sz w:val="20"/>
          <w:szCs w:val="20"/>
          <w:lang w:eastAsia="it-IT"/>
        </w:rPr>
        <w:t>“secondo ogni giustizia”</w:t>
      </w:r>
      <w:r w:rsidRPr="00FA5760">
        <w:rPr>
          <w:rFonts w:ascii="Arial" w:eastAsia="Times New Roman" w:hAnsi="Arial" w:cs="Arial"/>
          <w:sz w:val="20"/>
          <w:szCs w:val="20"/>
          <w:lang w:eastAsia="it-IT"/>
        </w:rPr>
        <w:t xml:space="preserve">, cioè in tutto secondo il disegno eterno del Padre, occorre che l’uomo l’accolga e doni se stesso a Dio, donandogli la propria volontà: </w:t>
      </w:r>
      <w:r w:rsidRPr="00FA5760">
        <w:rPr>
          <w:rFonts w:ascii="Arial" w:eastAsia="Times New Roman" w:hAnsi="Arial" w:cs="Arial"/>
          <w:i/>
          <w:sz w:val="20"/>
          <w:szCs w:val="20"/>
          <w:lang w:eastAsia="it-IT"/>
        </w:rPr>
        <w:t xml:space="preserve">Ecco, io vengo, o Padre, per fare la tua volontà”; </w:t>
      </w:r>
      <w:r w:rsidRPr="00FA5760">
        <w:rPr>
          <w:rFonts w:ascii="Arial" w:eastAsia="Times New Roman" w:hAnsi="Arial" w:cs="Arial"/>
          <w:sz w:val="20"/>
          <w:szCs w:val="20"/>
          <w:lang w:eastAsia="it-IT"/>
        </w:rPr>
        <w:t>il Padre riconosca pubblicamente il dono offertogli e dall’alto riversi sul chiamato lo Spirito Santo.</w:t>
      </w:r>
    </w:p>
    <w:p w:rsidR="00FA5760" w:rsidRPr="00FA5760" w:rsidRDefault="00FA5760" w:rsidP="00FA5760">
      <w:pPr>
        <w:spacing w:after="120" w:line="240" w:lineRule="auto"/>
        <w:jc w:val="both"/>
        <w:rPr>
          <w:rFonts w:ascii="Arial" w:eastAsia="Times New Roman" w:hAnsi="Arial" w:cs="Arial"/>
          <w:sz w:val="20"/>
          <w:szCs w:val="20"/>
          <w:lang w:eastAsia="it-IT"/>
        </w:rPr>
      </w:pPr>
      <w:r w:rsidRPr="00FA5760">
        <w:rPr>
          <w:rFonts w:ascii="Arial" w:eastAsia="Times New Roman" w:hAnsi="Arial" w:cs="Arial"/>
          <w:sz w:val="20"/>
          <w:szCs w:val="20"/>
          <w:lang w:eastAsia="it-IT"/>
        </w:rPr>
        <w:t xml:space="preserve">Al Giordano: Gesù si immerge (si battezza) nella Volontà del Padre. </w:t>
      </w:r>
      <w:r w:rsidRPr="00FA5760">
        <w:rPr>
          <w:rFonts w:ascii="Arial" w:eastAsia="Times New Roman" w:hAnsi="Arial" w:cs="Arial"/>
          <w:i/>
          <w:sz w:val="20"/>
          <w:szCs w:val="20"/>
          <w:lang w:eastAsia="it-IT"/>
        </w:rPr>
        <w:t xml:space="preserve">“Mio cibo è fare la volontà di Colui che mi ha mandato e compiere la sua opera”. </w:t>
      </w:r>
      <w:r w:rsidRPr="00FA5760">
        <w:rPr>
          <w:rFonts w:ascii="Arial" w:eastAsia="Times New Roman" w:hAnsi="Arial" w:cs="Arial"/>
          <w:sz w:val="20"/>
          <w:szCs w:val="20"/>
          <w:lang w:eastAsia="it-IT"/>
        </w:rPr>
        <w:t xml:space="preserve">Il Padre pubblicamente lo manifesta al mondo come suo Messia, suo Inviato, riversando su di Lui lo Spirito Santo, che dovrà muoverlo perché solo la volontà divina sia fatta nella realizzazione della missione donata, accolta, manifestata; lo proclama suo Figlio prediletto, nel quale si è compiaciuto. Il Messia di Dio non è un servo, ma è il Figlio che si fa servo del Padre per la nostra salvezza. È racchiuso in questa proclamazione tutto il mistero della kenosi di Gesù Signore (cfr. Fil, 2,5-11). </w:t>
      </w:r>
    </w:p>
    <w:p w:rsidR="00FA5760" w:rsidRPr="00FA5760" w:rsidRDefault="00FA5760" w:rsidP="00FA5760">
      <w:pPr>
        <w:spacing w:after="120" w:line="240" w:lineRule="auto"/>
        <w:jc w:val="both"/>
        <w:rPr>
          <w:rFonts w:ascii="Arial" w:eastAsia="Times New Roman" w:hAnsi="Arial" w:cs="Arial"/>
          <w:sz w:val="20"/>
          <w:szCs w:val="20"/>
          <w:lang w:eastAsia="it-IT"/>
        </w:rPr>
      </w:pPr>
      <w:r w:rsidRPr="00FA5760">
        <w:rPr>
          <w:rFonts w:ascii="Arial" w:eastAsia="Times New Roman" w:hAnsi="Arial" w:cs="Arial"/>
          <w:sz w:val="20"/>
          <w:szCs w:val="20"/>
          <w:lang w:eastAsia="it-IT"/>
        </w:rPr>
        <w:t>In questo mistero il cristiano deve immergersi più profondamente nelle acque dello Spirito Santo, da Lui lasciarsi misticamente adombrare, come lo fu la Madre di Gesù a Nazareth, perché la volontà già consegnata a Dio nell’atto del battesimo, sia nuovamente offerta per intero, senza riserve, affinché lui, che in Cristo è divenuto sacerdote, re e profeta, possa realizzare in un modo tutto cristico il compimento della sua missione: essere luce del mondo e sale della terra.</w:t>
      </w:r>
    </w:p>
    <w:p w:rsidR="00FA5760" w:rsidRDefault="00FA5760" w:rsidP="00FA5760">
      <w:pPr>
        <w:spacing w:after="120" w:line="240" w:lineRule="auto"/>
        <w:jc w:val="both"/>
        <w:rPr>
          <w:rFonts w:ascii="Arial" w:eastAsia="Times New Roman" w:hAnsi="Arial" w:cs="Arial"/>
          <w:i/>
          <w:sz w:val="20"/>
          <w:szCs w:val="20"/>
          <w:lang w:eastAsia="it-IT"/>
        </w:rPr>
      </w:pPr>
      <w:r w:rsidRPr="00FA5760">
        <w:rPr>
          <w:rFonts w:ascii="Arial" w:eastAsia="Times New Roman" w:hAnsi="Arial" w:cs="Arial"/>
          <w:sz w:val="20"/>
          <w:szCs w:val="20"/>
          <w:lang w:eastAsia="it-IT"/>
        </w:rPr>
        <w:t xml:space="preserve">Il cristiano, che nel Battesimo, è stato generato figlio di Dio in Cristo Gesù deve chiedere al Signore che lo riconosca e lo accrediti dinanzi al mondo intero come suo Figlio prediletto. Ma questo non può avvenire se non attraverso il compimento perfetto della divina volontà. Mistericamente ci si battezza, ci si immerge nella volontà di Dio per compierla in ogni sua parte. Con Maria, in Cristo, il cristiano ripete: </w:t>
      </w:r>
      <w:r w:rsidRPr="00FA5760">
        <w:rPr>
          <w:rFonts w:ascii="Arial" w:eastAsia="Times New Roman" w:hAnsi="Arial" w:cs="Arial"/>
          <w:i/>
          <w:sz w:val="20"/>
          <w:szCs w:val="20"/>
          <w:lang w:eastAsia="it-IT"/>
        </w:rPr>
        <w:t xml:space="preserve">“Avvenga  di me, Padre Santo,  secondo la Parola, che tu hai scritto per me sul rotolo del libro della mia vita”. </w:t>
      </w:r>
    </w:p>
    <w:p w:rsidR="00A0217B" w:rsidRPr="00FA5760" w:rsidRDefault="00A0217B" w:rsidP="00FA5760">
      <w:pPr>
        <w:spacing w:after="120" w:line="240" w:lineRule="auto"/>
        <w:jc w:val="both"/>
        <w:rPr>
          <w:rFonts w:ascii="Arial" w:eastAsia="Times New Roman" w:hAnsi="Arial" w:cs="Arial"/>
          <w:sz w:val="20"/>
          <w:szCs w:val="20"/>
          <w:lang w:eastAsia="it-IT"/>
        </w:rPr>
      </w:pPr>
    </w:p>
    <w:p w:rsidR="00FA5760" w:rsidRPr="00FA5760" w:rsidRDefault="00FA5760" w:rsidP="00FA5760">
      <w:pPr>
        <w:keepNext/>
        <w:spacing w:after="120" w:line="240" w:lineRule="auto"/>
        <w:jc w:val="both"/>
        <w:outlineLvl w:val="1"/>
        <w:rPr>
          <w:rFonts w:ascii="Arial" w:eastAsia="Times New Roman" w:hAnsi="Arial" w:cs="Arial"/>
          <w:b/>
          <w:sz w:val="20"/>
          <w:szCs w:val="20"/>
          <w:lang w:eastAsia="it-IT"/>
        </w:rPr>
      </w:pPr>
      <w:bookmarkStart w:id="123" w:name="_Toc52528954"/>
      <w:r w:rsidRPr="00FA5760">
        <w:rPr>
          <w:rFonts w:ascii="Arial" w:eastAsia="Times New Roman" w:hAnsi="Arial" w:cs="Arial"/>
          <w:b/>
          <w:sz w:val="20"/>
          <w:szCs w:val="20"/>
          <w:lang w:eastAsia="it-IT"/>
        </w:rPr>
        <w:t>2.</w:t>
      </w:r>
      <w:r w:rsidR="00A0217B" w:rsidRPr="00FA5760">
        <w:rPr>
          <w:rFonts w:ascii="Arial" w:eastAsia="Times New Roman" w:hAnsi="Arial" w:cs="Arial"/>
          <w:b/>
          <w:sz w:val="20"/>
          <w:szCs w:val="20"/>
          <w:lang w:eastAsia="it-IT"/>
        </w:rPr>
        <w:t xml:space="preserve"> NELLA SUA AUTO-RIVELAZIONE ALLE NOZZE DI CANA</w:t>
      </w:r>
      <w:bookmarkEnd w:id="123"/>
      <w:r w:rsidR="00A0217B" w:rsidRPr="00FA5760">
        <w:rPr>
          <w:rFonts w:ascii="Arial" w:eastAsia="Times New Roman" w:hAnsi="Arial" w:cs="Arial"/>
          <w:b/>
          <w:sz w:val="20"/>
          <w:szCs w:val="20"/>
          <w:lang w:eastAsia="it-IT"/>
        </w:rPr>
        <w:t xml:space="preserve"> </w:t>
      </w:r>
    </w:p>
    <w:p w:rsidR="00FA5760" w:rsidRPr="00FA5760" w:rsidRDefault="00FA5760" w:rsidP="00FA5760">
      <w:pPr>
        <w:spacing w:after="120" w:line="240" w:lineRule="auto"/>
        <w:jc w:val="both"/>
        <w:rPr>
          <w:rFonts w:ascii="Arial" w:eastAsia="Times New Roman" w:hAnsi="Arial" w:cs="Arial"/>
          <w:sz w:val="20"/>
          <w:szCs w:val="20"/>
          <w:lang w:eastAsia="it-IT"/>
        </w:rPr>
      </w:pPr>
      <w:r w:rsidRPr="00FA5760">
        <w:rPr>
          <w:rFonts w:ascii="Arial" w:eastAsia="Times New Roman" w:hAnsi="Arial" w:cs="Arial"/>
          <w:sz w:val="20"/>
          <w:szCs w:val="20"/>
          <w:lang w:eastAsia="it-IT"/>
        </w:rPr>
        <w:t xml:space="preserve">Nel Vangelo secondo Giovanni, la vita pubblica di Gesù inizia con la presenza della vergine Maria, che è detta la madre di Gesù – </w:t>
      </w:r>
      <w:r w:rsidRPr="00FA5760">
        <w:rPr>
          <w:rFonts w:ascii="Arial" w:eastAsia="Times New Roman" w:hAnsi="Arial" w:cs="Arial"/>
          <w:i/>
          <w:sz w:val="20"/>
          <w:szCs w:val="20"/>
          <w:lang w:eastAsia="it-IT"/>
        </w:rPr>
        <w:t xml:space="preserve">“Tre giorni dopo, ci fu uno sposalizio a Cana di Galilea e c’era la Madre di Gesù. Fu invitato alle nozze anche Gesù con i suoi discepoli” </w:t>
      </w:r>
      <w:r w:rsidRPr="00FA5760">
        <w:rPr>
          <w:rFonts w:ascii="Arial" w:eastAsia="Times New Roman" w:hAnsi="Arial" w:cs="Arial"/>
          <w:sz w:val="20"/>
          <w:szCs w:val="20"/>
          <w:lang w:eastAsia="it-IT"/>
        </w:rPr>
        <w:t xml:space="preserve">– e termina sempre con la presenza della madre di Gesù, da Gesù stesso costituita madre del discepolo che egli amava – </w:t>
      </w:r>
      <w:r w:rsidRPr="00FA5760">
        <w:rPr>
          <w:rFonts w:ascii="Arial" w:eastAsia="Times New Roman" w:hAnsi="Arial" w:cs="Arial"/>
          <w:i/>
          <w:sz w:val="20"/>
          <w:szCs w:val="20"/>
          <w:lang w:eastAsia="it-IT"/>
        </w:rPr>
        <w:t xml:space="preserve">“Gesù allora, vedendo la madre e lì accanto a lei il discepolo che egli amava, disse alla madre: Donna, ecco il tuo figlio! Poi disse al discepolo: Ecco la tua madre” e da quel momento il discepolo la prese nella sua casa” </w:t>
      </w:r>
      <w:r w:rsidRPr="00FA5760">
        <w:rPr>
          <w:rFonts w:ascii="Arial" w:eastAsia="Times New Roman" w:hAnsi="Arial" w:cs="Arial"/>
          <w:sz w:val="20"/>
          <w:szCs w:val="20"/>
          <w:lang w:eastAsia="it-IT"/>
        </w:rPr>
        <w:t xml:space="preserve">(Gv 2,1-2; 19,26-27). </w:t>
      </w:r>
    </w:p>
    <w:p w:rsidR="00FA5760" w:rsidRPr="00FA5760" w:rsidRDefault="00FA5760" w:rsidP="00FA5760">
      <w:pPr>
        <w:spacing w:after="120" w:line="240" w:lineRule="auto"/>
        <w:jc w:val="both"/>
        <w:rPr>
          <w:rFonts w:ascii="Arial" w:eastAsia="Times New Roman" w:hAnsi="Arial" w:cs="Arial"/>
          <w:sz w:val="20"/>
          <w:szCs w:val="20"/>
          <w:lang w:eastAsia="it-IT"/>
        </w:rPr>
      </w:pPr>
      <w:r w:rsidRPr="00FA5760">
        <w:rPr>
          <w:rFonts w:ascii="Arial" w:eastAsia="Times New Roman" w:hAnsi="Arial" w:cs="Arial"/>
          <w:sz w:val="20"/>
          <w:szCs w:val="20"/>
          <w:lang w:eastAsia="it-IT"/>
        </w:rPr>
        <w:t xml:space="preserve">Maria è colei che prepara l’auto-rivelazione di Gesù; in certo senso la vuole e ne anticipa i tempi. È per la sua richiesta che Gesù compie il miracolo, manifestando la sua gloria, cioè la sua potenza, che in Lui, è presenza sostanziale del Padre e dello Spirito Santo. </w:t>
      </w:r>
      <w:r w:rsidRPr="00FA5760">
        <w:rPr>
          <w:rFonts w:ascii="Arial" w:eastAsia="Times New Roman" w:hAnsi="Arial" w:cs="Arial"/>
          <w:i/>
          <w:sz w:val="20"/>
          <w:szCs w:val="20"/>
          <w:lang w:eastAsia="it-IT"/>
        </w:rPr>
        <w:t xml:space="preserve">“In  Lui – dice San Paolo – abita corporalmente la pienezza della divinità”. </w:t>
      </w:r>
    </w:p>
    <w:p w:rsidR="00FA5760" w:rsidRPr="00FA5760" w:rsidRDefault="00FA5760" w:rsidP="00FA5760">
      <w:pPr>
        <w:spacing w:after="120" w:line="240" w:lineRule="auto"/>
        <w:jc w:val="both"/>
        <w:rPr>
          <w:rFonts w:ascii="Arial" w:eastAsia="Times New Roman" w:hAnsi="Arial" w:cs="Arial"/>
          <w:sz w:val="20"/>
          <w:szCs w:val="20"/>
          <w:lang w:eastAsia="it-IT"/>
        </w:rPr>
      </w:pPr>
      <w:r w:rsidRPr="00FA5760">
        <w:rPr>
          <w:rFonts w:ascii="Arial" w:eastAsia="Times New Roman" w:hAnsi="Arial" w:cs="Arial"/>
          <w:sz w:val="20"/>
          <w:szCs w:val="20"/>
          <w:lang w:eastAsia="it-IT"/>
        </w:rPr>
        <w:t>Maria alle nozze di Cana è presentata come colei che anticipa. Anticipa la “vergogna” o il “disonore” degli sposi perché è finito il vino. Quando tutti sono distratti, Lei vigila, è attenta, osserva, vede ogni cosa. Vede perché ama, ama perché il suo cuore è colmo di Spirito Santo. Chi ama, vede; chi vede, vede perché ama. Chi non vede, non ama; ma anche: chi non ama, in nessun modo può vedere. Chi non vede la miseria, la povertà del fratello, non la vede perché non ama e non ama perché l’amore di Dio non è stato versato nel suo cuore dallo Spirito Santo. Non è stato versato, perché lui non ha voluto, non vuole che questo avvenga.</w:t>
      </w:r>
    </w:p>
    <w:p w:rsidR="00FA5760" w:rsidRPr="00FA5760" w:rsidRDefault="00FA5760" w:rsidP="00FA5760">
      <w:pPr>
        <w:spacing w:after="120" w:line="240" w:lineRule="auto"/>
        <w:jc w:val="both"/>
        <w:rPr>
          <w:rFonts w:ascii="Arial" w:eastAsia="Times New Roman" w:hAnsi="Arial" w:cs="Arial"/>
          <w:sz w:val="20"/>
          <w:szCs w:val="20"/>
          <w:lang w:eastAsia="it-IT"/>
        </w:rPr>
      </w:pPr>
      <w:r w:rsidRPr="00FA5760">
        <w:rPr>
          <w:rFonts w:ascii="Arial" w:eastAsia="Times New Roman" w:hAnsi="Arial" w:cs="Arial"/>
          <w:sz w:val="20"/>
          <w:szCs w:val="20"/>
          <w:lang w:eastAsia="it-IT"/>
        </w:rPr>
        <w:t>Maria è pura di cuore, ricca di amore, piena di misericordia, di bontà, di carità. È tutto questo, perché possiede lo Spirito Santo che è divenuto Spirito del suo spirito, Anima della sua anima, Cuore del suo cuore, Sentimento dei suoi sentimenti, Occhio divino del suo occhio umano.</w:t>
      </w:r>
    </w:p>
    <w:p w:rsidR="00FA5760" w:rsidRPr="00FA5760" w:rsidRDefault="00FA5760" w:rsidP="00FA5760">
      <w:pPr>
        <w:spacing w:after="120" w:line="240" w:lineRule="auto"/>
        <w:jc w:val="both"/>
        <w:rPr>
          <w:rFonts w:ascii="Arial" w:eastAsia="Times New Roman" w:hAnsi="Arial" w:cs="Arial"/>
          <w:sz w:val="20"/>
          <w:szCs w:val="20"/>
          <w:lang w:eastAsia="it-IT"/>
        </w:rPr>
      </w:pPr>
      <w:r w:rsidRPr="00FA5760">
        <w:rPr>
          <w:rFonts w:ascii="Arial" w:eastAsia="Times New Roman" w:hAnsi="Arial" w:cs="Arial"/>
          <w:sz w:val="20"/>
          <w:szCs w:val="20"/>
          <w:lang w:eastAsia="it-IT"/>
        </w:rPr>
        <w:t xml:space="preserve">Vede l’uomo nella sua povertà spirituale e materiale, conosce chi è suo Figlio Gesù: la dimora di Dio sulla nostra terra, la presenza tra noi del Dio Onnipotente. Dio è presente in Cristo, perché in Cristo Dio si è fatto uomo. Il Verbo di Dio si è fatto carne proprio nel suo seno verginale. Sa che solo Cristo può risolvere i problemi della miseria e della povertà degli uomini, che sono miseria e povertà della non conoscenza di Dio, del non amore di Dio. A Lui si rivolge, a Gesù suo Figlio, perché intervenga, perché risolva il problema di quegli sposi. </w:t>
      </w:r>
    </w:p>
    <w:p w:rsidR="00FA5760" w:rsidRPr="00FA5760" w:rsidRDefault="00FA5760" w:rsidP="00FA5760">
      <w:pPr>
        <w:spacing w:after="120" w:line="240" w:lineRule="auto"/>
        <w:jc w:val="both"/>
        <w:rPr>
          <w:rFonts w:ascii="Arial" w:eastAsia="Times New Roman" w:hAnsi="Arial" w:cs="Arial"/>
          <w:sz w:val="20"/>
          <w:szCs w:val="20"/>
          <w:lang w:eastAsia="it-IT"/>
        </w:rPr>
      </w:pPr>
      <w:r w:rsidRPr="00FA5760">
        <w:rPr>
          <w:rFonts w:ascii="Arial" w:eastAsia="Times New Roman" w:hAnsi="Arial" w:cs="Arial"/>
          <w:sz w:val="20"/>
          <w:szCs w:val="20"/>
          <w:lang w:eastAsia="it-IT"/>
        </w:rPr>
        <w:t>Gesù dice semplicemente che la sua ora non è ancora arrivata. Dice anche attraverso un’espressione tipica del linguaggio ebraico che il tempo non può esistere tra Lui e la Madre. La preghiera della madre ha tanta forza da abbreviare i tempi del Signore. Questa la potenza di intercessione della Madre di Gesù.</w:t>
      </w:r>
    </w:p>
    <w:p w:rsidR="00FA5760" w:rsidRPr="00FA5760" w:rsidRDefault="00FA5760" w:rsidP="00FA5760">
      <w:pPr>
        <w:spacing w:after="120" w:line="240" w:lineRule="auto"/>
        <w:jc w:val="both"/>
        <w:rPr>
          <w:rFonts w:ascii="Arial" w:eastAsia="Times New Roman" w:hAnsi="Arial" w:cs="Arial"/>
          <w:sz w:val="20"/>
          <w:szCs w:val="20"/>
          <w:lang w:eastAsia="it-IT"/>
        </w:rPr>
      </w:pPr>
      <w:r w:rsidRPr="00FA5760">
        <w:rPr>
          <w:rFonts w:ascii="Arial" w:eastAsia="Times New Roman" w:hAnsi="Arial" w:cs="Arial"/>
          <w:sz w:val="20"/>
          <w:szCs w:val="20"/>
          <w:lang w:eastAsia="it-IT"/>
        </w:rPr>
        <w:t xml:space="preserve">La mediazione è anche per rapporto ai servi. Questi devono fare ciò che Gesù dice loro. Se loro non ascoltano Gesù, la sua preghiera rimane inascoltata. </w:t>
      </w:r>
    </w:p>
    <w:p w:rsidR="00FA5760" w:rsidRPr="00FA5760" w:rsidRDefault="00FA5760" w:rsidP="00FA5760">
      <w:pPr>
        <w:spacing w:after="120" w:line="240" w:lineRule="auto"/>
        <w:jc w:val="both"/>
        <w:rPr>
          <w:rFonts w:ascii="Arial" w:eastAsia="Times New Roman" w:hAnsi="Arial" w:cs="Arial"/>
          <w:sz w:val="20"/>
          <w:szCs w:val="20"/>
          <w:lang w:eastAsia="it-IT"/>
        </w:rPr>
      </w:pPr>
      <w:r w:rsidRPr="00FA5760">
        <w:rPr>
          <w:rFonts w:ascii="Arial" w:eastAsia="Times New Roman" w:hAnsi="Arial" w:cs="Arial"/>
          <w:sz w:val="20"/>
          <w:szCs w:val="20"/>
          <w:lang w:eastAsia="it-IT"/>
        </w:rPr>
        <w:t xml:space="preserve">Maria vede, ama, intercede. Cristo ascolta la preghiera della Madre. I servi ascoltano l’esortazione della Madre, obbediscono a Cristo. Si compie il miracolo. Nasce la fede.  </w:t>
      </w:r>
      <w:r w:rsidRPr="00FA5760">
        <w:rPr>
          <w:rFonts w:ascii="Arial" w:eastAsia="Times New Roman" w:hAnsi="Arial" w:cs="Arial"/>
          <w:i/>
          <w:sz w:val="20"/>
          <w:szCs w:val="20"/>
          <w:lang w:eastAsia="it-IT"/>
        </w:rPr>
        <w:t xml:space="preserve">“Così Gesù diede inizio ai suoi miracoli in Cana di Galilea, manifestò la sua gloria e i suoi discepoli credettero in lui” </w:t>
      </w:r>
      <w:r w:rsidRPr="00FA5760">
        <w:rPr>
          <w:rFonts w:ascii="Arial" w:eastAsia="Times New Roman" w:hAnsi="Arial" w:cs="Arial"/>
          <w:sz w:val="20"/>
          <w:szCs w:val="20"/>
          <w:lang w:eastAsia="it-IT"/>
        </w:rPr>
        <w:t>(Gv 2,11).</w:t>
      </w:r>
    </w:p>
    <w:p w:rsidR="00FA5760" w:rsidRPr="00FA5760" w:rsidRDefault="00FA5760" w:rsidP="00FA5760">
      <w:pPr>
        <w:spacing w:after="120" w:line="240" w:lineRule="auto"/>
        <w:jc w:val="both"/>
        <w:rPr>
          <w:rFonts w:ascii="Arial" w:eastAsia="Times New Roman" w:hAnsi="Arial" w:cs="Arial"/>
          <w:sz w:val="20"/>
          <w:szCs w:val="20"/>
          <w:lang w:eastAsia="it-IT"/>
        </w:rPr>
      </w:pPr>
      <w:r w:rsidRPr="00FA5760">
        <w:rPr>
          <w:rFonts w:ascii="Arial" w:eastAsia="Times New Roman" w:hAnsi="Arial" w:cs="Arial"/>
          <w:sz w:val="20"/>
          <w:szCs w:val="20"/>
          <w:lang w:eastAsia="it-IT"/>
        </w:rPr>
        <w:t>In questo mistero sull’auto-rivelazione di Gesù a Cana di Galilea è giusto chiedersi, esaminare qual è il ruolo del cristiano nella manifestazione, oggi al mondo, della gloria di Cristo. Non c’è dubbio che esso deve essere lo stesso di quello che visse la madre di Gesù. Egli deve vedere la miseria e la povertà dell’uomo, deve presentarla a Gesù Signore, deve farlo per il cuore e la bocca della madre di Gesù, per questo è giusto che Maria sia nella sua casa,  come madre del discepolo – il discepolo la prese con sé – ma la prese come madre. Se Maria non è madre del discepolo, vera madre del cristiano, il cristiano non ha voce, non ha parola presso Gesù. Ma neanche l’uomo ha qualcuno che gli indichi cosa deve fare.</w:t>
      </w:r>
    </w:p>
    <w:p w:rsidR="00FA5760" w:rsidRDefault="00FA5760" w:rsidP="00FA5760">
      <w:pPr>
        <w:spacing w:after="120" w:line="240" w:lineRule="auto"/>
        <w:jc w:val="both"/>
        <w:rPr>
          <w:rFonts w:ascii="Arial" w:eastAsia="Times New Roman" w:hAnsi="Arial" w:cs="Arial"/>
          <w:sz w:val="20"/>
          <w:szCs w:val="20"/>
          <w:lang w:eastAsia="it-IT"/>
        </w:rPr>
      </w:pPr>
      <w:r w:rsidRPr="00FA5760">
        <w:rPr>
          <w:rFonts w:ascii="Arial" w:eastAsia="Times New Roman" w:hAnsi="Arial" w:cs="Arial"/>
          <w:sz w:val="20"/>
          <w:szCs w:val="20"/>
          <w:lang w:eastAsia="it-IT"/>
        </w:rPr>
        <w:t xml:space="preserve">Il mistero deve condurre il cristiano a prendere coscienza della necessità di Maria nella sua vita e nella vita dell’intera umanità. Maria è la via attraverso cui il discepolo e ogni uomo vengono presentati a Cristo secondo verità, carità, amore sincero. Se c’è Maria nella vita del cristiano, come madre ed è madre se il cristiano vive tutta la volontà di Dio allo stesso modo che l’ha vissuta Cristo Signore, Gesù manifesterà sempre la sua gloria e una più grande fede sorgerà nella Chiesa e per mezzo della Chiesa nel mondo. </w:t>
      </w:r>
    </w:p>
    <w:p w:rsidR="00A0217B" w:rsidRPr="00FA5760" w:rsidRDefault="00A0217B" w:rsidP="00FA5760">
      <w:pPr>
        <w:spacing w:after="120" w:line="240" w:lineRule="auto"/>
        <w:jc w:val="both"/>
        <w:rPr>
          <w:rFonts w:ascii="Arial" w:eastAsia="Times New Roman" w:hAnsi="Arial" w:cs="Arial"/>
          <w:sz w:val="20"/>
          <w:szCs w:val="20"/>
          <w:lang w:eastAsia="it-IT"/>
        </w:rPr>
      </w:pPr>
    </w:p>
    <w:p w:rsidR="00FA5760" w:rsidRPr="00FA5760" w:rsidRDefault="00FA5760" w:rsidP="00FA5760">
      <w:pPr>
        <w:keepNext/>
        <w:spacing w:after="120" w:line="240" w:lineRule="auto"/>
        <w:jc w:val="both"/>
        <w:outlineLvl w:val="1"/>
        <w:rPr>
          <w:rFonts w:ascii="Arial" w:eastAsia="Times New Roman" w:hAnsi="Arial" w:cs="Arial"/>
          <w:b/>
          <w:sz w:val="20"/>
          <w:szCs w:val="20"/>
          <w:lang w:eastAsia="it-IT"/>
        </w:rPr>
      </w:pPr>
      <w:bookmarkStart w:id="124" w:name="_Toc52528955"/>
      <w:r w:rsidRPr="00FA5760">
        <w:rPr>
          <w:rFonts w:ascii="Arial" w:eastAsia="Times New Roman" w:hAnsi="Arial" w:cs="Arial"/>
          <w:b/>
          <w:sz w:val="20"/>
          <w:szCs w:val="20"/>
          <w:lang w:eastAsia="it-IT"/>
        </w:rPr>
        <w:t xml:space="preserve">3. </w:t>
      </w:r>
      <w:r w:rsidR="00A0217B" w:rsidRPr="00FA5760">
        <w:rPr>
          <w:rFonts w:ascii="Arial" w:eastAsia="Times New Roman" w:hAnsi="Arial" w:cs="Arial"/>
          <w:b/>
          <w:sz w:val="20"/>
          <w:szCs w:val="20"/>
          <w:lang w:eastAsia="it-IT"/>
        </w:rPr>
        <w:t>NELL'ANNUNCIO DEL REGNO DI DIO CON L'INVITO ALLA CONVERSIONE</w:t>
      </w:r>
      <w:bookmarkEnd w:id="124"/>
      <w:r w:rsidR="00A0217B" w:rsidRPr="00FA5760">
        <w:rPr>
          <w:rFonts w:ascii="Arial" w:eastAsia="Times New Roman" w:hAnsi="Arial" w:cs="Arial"/>
          <w:b/>
          <w:sz w:val="20"/>
          <w:szCs w:val="20"/>
          <w:lang w:eastAsia="it-IT"/>
        </w:rPr>
        <w:t xml:space="preserve"> </w:t>
      </w:r>
    </w:p>
    <w:p w:rsidR="00FA5760" w:rsidRPr="00FA5760" w:rsidRDefault="00FA5760" w:rsidP="00FA5760">
      <w:pPr>
        <w:spacing w:after="120" w:line="240" w:lineRule="auto"/>
        <w:jc w:val="both"/>
        <w:rPr>
          <w:rFonts w:ascii="Arial" w:eastAsia="Times New Roman" w:hAnsi="Arial" w:cs="Arial"/>
          <w:sz w:val="20"/>
          <w:szCs w:val="20"/>
          <w:lang w:eastAsia="it-IT"/>
        </w:rPr>
      </w:pPr>
      <w:r w:rsidRPr="00FA5760">
        <w:rPr>
          <w:rFonts w:ascii="Arial" w:eastAsia="Times New Roman" w:hAnsi="Arial" w:cs="Arial"/>
          <w:sz w:val="20"/>
          <w:szCs w:val="20"/>
          <w:lang w:eastAsia="it-IT"/>
        </w:rPr>
        <w:t xml:space="preserve">Narra il Vangelo secondo Marco: </w:t>
      </w:r>
      <w:r w:rsidRPr="00FA5760">
        <w:rPr>
          <w:rFonts w:ascii="Arial" w:eastAsia="Times New Roman" w:hAnsi="Arial" w:cs="Arial"/>
          <w:i/>
          <w:sz w:val="20"/>
          <w:szCs w:val="20"/>
          <w:lang w:eastAsia="it-IT"/>
        </w:rPr>
        <w:t xml:space="preserve">“Dopo che Giovanni fu arrestato, Gesù si recò nella Galilea predicando il vangelo di Dio e diceva: Il tempo è compiuto e il regno di Dio è vicino; convertitevi e credete al vangelo” </w:t>
      </w:r>
      <w:r w:rsidRPr="00FA5760">
        <w:rPr>
          <w:rFonts w:ascii="Arial" w:eastAsia="Times New Roman" w:hAnsi="Arial" w:cs="Arial"/>
          <w:sz w:val="20"/>
          <w:szCs w:val="20"/>
          <w:lang w:eastAsia="it-IT"/>
        </w:rPr>
        <w:t>(Mc 1,14-15).</w:t>
      </w:r>
    </w:p>
    <w:p w:rsidR="00FA5760" w:rsidRPr="00FA5760" w:rsidRDefault="00FA5760" w:rsidP="00FA5760">
      <w:pPr>
        <w:spacing w:after="120" w:line="240" w:lineRule="auto"/>
        <w:jc w:val="both"/>
        <w:rPr>
          <w:rFonts w:ascii="Arial" w:eastAsia="Times New Roman" w:hAnsi="Arial" w:cs="Arial"/>
          <w:sz w:val="20"/>
          <w:szCs w:val="20"/>
          <w:lang w:eastAsia="it-IT"/>
        </w:rPr>
      </w:pPr>
      <w:r w:rsidRPr="00FA5760">
        <w:rPr>
          <w:rFonts w:ascii="Arial" w:eastAsia="Times New Roman" w:hAnsi="Arial" w:cs="Arial"/>
          <w:sz w:val="20"/>
          <w:szCs w:val="20"/>
          <w:lang w:eastAsia="it-IT"/>
        </w:rPr>
        <w:t>Il regno di Dio è l’offerta che Cristo è venuto a fare ad ogni uomo. È un dono il regno. È il dono che Dio fa di se stesso in Cristo Gesù per opera dello Spirito Santo. Questo regno è presente nel mondo attraverso la sua persona. È Cristo la via e la porta per entrare nel regno; ma anche è in Lui e per Lui che si vive nel regno di Dio.</w:t>
      </w:r>
    </w:p>
    <w:p w:rsidR="00FA5760" w:rsidRPr="00FA5760" w:rsidRDefault="00FA5760" w:rsidP="00FA5760">
      <w:pPr>
        <w:spacing w:after="120" w:line="240" w:lineRule="auto"/>
        <w:jc w:val="both"/>
        <w:rPr>
          <w:rFonts w:ascii="Arial" w:eastAsia="Times New Roman" w:hAnsi="Arial" w:cs="Arial"/>
          <w:sz w:val="20"/>
          <w:szCs w:val="20"/>
          <w:lang w:eastAsia="it-IT"/>
        </w:rPr>
      </w:pPr>
      <w:r w:rsidRPr="00FA5760">
        <w:rPr>
          <w:rFonts w:ascii="Arial" w:eastAsia="Times New Roman" w:hAnsi="Arial" w:cs="Arial"/>
          <w:sz w:val="20"/>
          <w:szCs w:val="20"/>
          <w:lang w:eastAsia="it-IT"/>
        </w:rPr>
        <w:t xml:space="preserve">L’uomo non è in Cristo, è fuori di Cristo; non è con Lui, è senza di Lui; non è per Lui, è contro di Lui ogni qualvolta si schiera dalla parte della menzogna e della falsità, ogni qualvolta rinnega la vera conoscenza di Dio per consegnarsi agli idoli di questo mondo. </w:t>
      </w:r>
    </w:p>
    <w:p w:rsidR="00FA5760" w:rsidRPr="00FA5760" w:rsidRDefault="00FA5760" w:rsidP="00FA5760">
      <w:pPr>
        <w:spacing w:after="120" w:line="240" w:lineRule="auto"/>
        <w:jc w:val="both"/>
        <w:rPr>
          <w:rFonts w:ascii="Arial" w:eastAsia="Times New Roman" w:hAnsi="Arial" w:cs="Arial"/>
          <w:sz w:val="20"/>
          <w:szCs w:val="20"/>
          <w:lang w:eastAsia="it-IT"/>
        </w:rPr>
      </w:pPr>
      <w:r w:rsidRPr="00FA5760">
        <w:rPr>
          <w:rFonts w:ascii="Arial" w:eastAsia="Times New Roman" w:hAnsi="Arial" w:cs="Arial"/>
          <w:sz w:val="20"/>
          <w:szCs w:val="20"/>
          <w:lang w:eastAsia="it-IT"/>
        </w:rPr>
        <w:t>Nel regno si entra attraverso un solo modo: convertendosi ad esso. Ma ad esso ci si converte lasciando il regno del principe di questo mondo, dimenticandolo, distruggendolo in sé e attorno a sé. O nell’uno, o nell’altro regno. Non si può essere contemporaneamente sudditi di due regni: del bene e del male, della verità e della menzogna, della giustizia e dell’ingiustizia, dell’amore e dell’egoismo. Né si può essere un po’ di un regno e un po’ dell’altro regno.  L’ambiguità dell’appartenenza non ci fa regno di Dio, perché il regno di Dio esige la conversione iniziale, la rottura stabile e definitiva con il regno che stiamo servendo e che non appartiene a Dio.</w:t>
      </w:r>
    </w:p>
    <w:p w:rsidR="00FA5760" w:rsidRPr="00FA5760" w:rsidRDefault="00FA5760" w:rsidP="00FA5760">
      <w:pPr>
        <w:spacing w:after="120" w:line="240" w:lineRule="auto"/>
        <w:jc w:val="both"/>
        <w:rPr>
          <w:rFonts w:ascii="Arial" w:eastAsia="Times New Roman" w:hAnsi="Arial" w:cs="Arial"/>
          <w:sz w:val="20"/>
          <w:szCs w:val="20"/>
          <w:lang w:eastAsia="it-IT"/>
        </w:rPr>
      </w:pPr>
      <w:r w:rsidRPr="00FA5760">
        <w:rPr>
          <w:rFonts w:ascii="Arial" w:eastAsia="Times New Roman" w:hAnsi="Arial" w:cs="Arial"/>
          <w:sz w:val="20"/>
          <w:szCs w:val="20"/>
          <w:lang w:eastAsia="it-IT"/>
        </w:rPr>
        <w:t>La meditazione di questo mistero deve creare nel cuore del devoto di Maria una triplice verità:</w:t>
      </w:r>
    </w:p>
    <w:p w:rsidR="00FA5760" w:rsidRPr="00FA5760" w:rsidRDefault="00FA5760" w:rsidP="00FA5760">
      <w:pPr>
        <w:spacing w:after="120" w:line="240" w:lineRule="auto"/>
        <w:jc w:val="both"/>
        <w:rPr>
          <w:rFonts w:ascii="Arial" w:eastAsia="Times New Roman" w:hAnsi="Arial" w:cs="Arial"/>
          <w:sz w:val="20"/>
          <w:szCs w:val="20"/>
          <w:lang w:eastAsia="it-IT"/>
        </w:rPr>
      </w:pPr>
      <w:r w:rsidRPr="00FA5760">
        <w:rPr>
          <w:rFonts w:ascii="Arial" w:eastAsia="Times New Roman" w:hAnsi="Arial" w:cs="Arial"/>
          <w:sz w:val="20"/>
          <w:szCs w:val="20"/>
          <w:lang w:eastAsia="it-IT"/>
        </w:rPr>
        <w:t>Il regno di Dio è presente in mezzo a noi, è anche in noi, quando siamo nella grazia e nella verità del Verbo che si fece carne e venne ad abitare in mezzo a noi. Il regno di Dio non solo è presente, può essere anche edificato, costruito nel mondo. Il peccato non ha l’ultima parola sul mondo e neanche il male, la menzogna, il sopruso, l’ingiustizia, la negazione della verità, la trasgressione dei comandamenti, l’ignoranza della vera Parola di Dio e di conseguenza del vero ed unico Dio.</w:t>
      </w:r>
    </w:p>
    <w:p w:rsidR="00FA5760" w:rsidRPr="00FA5760" w:rsidRDefault="00FA5760" w:rsidP="00FA5760">
      <w:pPr>
        <w:spacing w:after="120" w:line="240" w:lineRule="auto"/>
        <w:jc w:val="both"/>
        <w:rPr>
          <w:rFonts w:ascii="Arial" w:eastAsia="Times New Roman" w:hAnsi="Arial" w:cs="Arial"/>
          <w:sz w:val="20"/>
          <w:szCs w:val="20"/>
          <w:lang w:eastAsia="it-IT"/>
        </w:rPr>
      </w:pPr>
      <w:r w:rsidRPr="00FA5760">
        <w:rPr>
          <w:rFonts w:ascii="Arial" w:eastAsia="Times New Roman" w:hAnsi="Arial" w:cs="Arial"/>
          <w:sz w:val="20"/>
          <w:szCs w:val="20"/>
          <w:lang w:eastAsia="it-IT"/>
        </w:rPr>
        <w:t xml:space="preserve">Nel regno di Dio si entra attraverso una sola porta, la porta stretta della conversione e della fede al Vangelo. Conversione e fede al Vangelo sono una sola inscindibile realtà. Non si può essere del regno di Dio senza conversione e neanche senza fede nella Parola di Gesù. </w:t>
      </w:r>
    </w:p>
    <w:p w:rsidR="00FA5760" w:rsidRPr="00FA5760" w:rsidRDefault="00FA5760" w:rsidP="00FA5760">
      <w:pPr>
        <w:spacing w:after="120" w:line="240" w:lineRule="auto"/>
        <w:jc w:val="both"/>
        <w:rPr>
          <w:rFonts w:ascii="Arial" w:eastAsia="Times New Roman" w:hAnsi="Arial" w:cs="Arial"/>
          <w:sz w:val="20"/>
          <w:szCs w:val="20"/>
          <w:lang w:eastAsia="it-IT"/>
        </w:rPr>
      </w:pPr>
      <w:r w:rsidRPr="00FA5760">
        <w:rPr>
          <w:rFonts w:ascii="Arial" w:eastAsia="Times New Roman" w:hAnsi="Arial" w:cs="Arial"/>
          <w:sz w:val="20"/>
          <w:szCs w:val="20"/>
          <w:lang w:eastAsia="it-IT"/>
        </w:rPr>
        <w:t>Nel regno di Dio si rimane se si resta nella Parola, si vive di Parola, la Parola si ascolta, si medita, si comprende, si realizza in ogni sua parte. L’uscita dell’uomo dalla Parola di Dio è anche uscita dal Regno di Dio per ritornare nel regno della falsità e dell’inganno degli uomini.</w:t>
      </w:r>
    </w:p>
    <w:p w:rsidR="00FA5760" w:rsidRPr="00FA5760" w:rsidRDefault="00FA5760" w:rsidP="00FA5760">
      <w:pPr>
        <w:spacing w:after="120" w:line="240" w:lineRule="auto"/>
        <w:jc w:val="both"/>
        <w:rPr>
          <w:rFonts w:ascii="Arial" w:eastAsia="Times New Roman" w:hAnsi="Arial" w:cs="Arial"/>
          <w:sz w:val="20"/>
          <w:szCs w:val="20"/>
          <w:lang w:eastAsia="it-IT"/>
        </w:rPr>
      </w:pPr>
      <w:r w:rsidRPr="00FA5760">
        <w:rPr>
          <w:rFonts w:ascii="Arial" w:eastAsia="Times New Roman" w:hAnsi="Arial" w:cs="Arial"/>
          <w:sz w:val="20"/>
          <w:szCs w:val="20"/>
          <w:lang w:eastAsia="it-IT"/>
        </w:rPr>
        <w:t xml:space="preserve">Questo mistero deve aiutarci a liberarci da ogni ambiguità, non chiarezza, non limpidezza, non evidenza di certi nostri modi di appartenere al regno di Dio. Maria in questo mistero deve prenderci per mano e farci scoprire la bellezza della Parola di suo Figlio Gesù. Deve portarci dal suo mistico Sposo, lo Spirito Santo perché ci conduca nella pienezza della verità, che è pienezza della comprensione della Parola della Salvezza. Deve infine insegnarci come si custodisce la Parola nel cuore, ma prima ancora deve mostrarci concretamente come si fa un atto di fede nella Parola del Signore: </w:t>
      </w:r>
      <w:r w:rsidRPr="00FA5760">
        <w:rPr>
          <w:rFonts w:ascii="Arial" w:eastAsia="Times New Roman" w:hAnsi="Arial" w:cs="Arial"/>
          <w:i/>
          <w:sz w:val="20"/>
          <w:szCs w:val="20"/>
          <w:lang w:eastAsia="it-IT"/>
        </w:rPr>
        <w:t xml:space="preserve">“Avvenga di me secondo la tua Parola”. </w:t>
      </w:r>
    </w:p>
    <w:p w:rsidR="00FA5760" w:rsidRDefault="00FA5760" w:rsidP="00FA5760">
      <w:pPr>
        <w:spacing w:after="120" w:line="240" w:lineRule="auto"/>
        <w:jc w:val="both"/>
        <w:rPr>
          <w:rFonts w:ascii="Arial" w:eastAsia="Times New Roman" w:hAnsi="Arial" w:cs="Arial"/>
          <w:sz w:val="20"/>
          <w:szCs w:val="20"/>
          <w:lang w:eastAsia="it-IT"/>
        </w:rPr>
      </w:pPr>
      <w:r w:rsidRPr="00FA5760">
        <w:rPr>
          <w:rFonts w:ascii="Arial" w:eastAsia="Times New Roman" w:hAnsi="Arial" w:cs="Arial"/>
          <w:sz w:val="20"/>
          <w:szCs w:val="20"/>
          <w:lang w:eastAsia="it-IT"/>
        </w:rPr>
        <w:t xml:space="preserve">Il fedele che recita con amore, devozione, santità questo mistero mette nel cuore una convinzione forte, capace di dare una svolta alla sua vita: questo mistero deve creare in lui una solida e matura fede nella Parola di Gesù come unica e sola via per l’edificazione del regno della verità e della giustizia sulla nostra terra. Deve altresì liberarlo da tutte quelle convinzioni erronee, inutili, perché false, vane, perché bugiarde, tendenziose, perché fallaci, che ci possa essere un’altra via, fuori della Parola e della conversione al Vangelo capace di costruire e di edificare il Regno di Dio sulla nostra terra. </w:t>
      </w:r>
    </w:p>
    <w:p w:rsidR="00A0217B" w:rsidRPr="00FA5760" w:rsidRDefault="00A0217B" w:rsidP="00FA5760">
      <w:pPr>
        <w:spacing w:after="120" w:line="240" w:lineRule="auto"/>
        <w:jc w:val="both"/>
        <w:rPr>
          <w:rFonts w:ascii="Arial" w:eastAsia="Times New Roman" w:hAnsi="Arial" w:cs="Arial"/>
          <w:sz w:val="20"/>
          <w:szCs w:val="20"/>
          <w:lang w:eastAsia="it-IT"/>
        </w:rPr>
      </w:pPr>
    </w:p>
    <w:p w:rsidR="00FA5760" w:rsidRPr="00FA5760" w:rsidRDefault="00FA5760" w:rsidP="00FA5760">
      <w:pPr>
        <w:keepNext/>
        <w:spacing w:after="120" w:line="240" w:lineRule="auto"/>
        <w:jc w:val="both"/>
        <w:outlineLvl w:val="1"/>
        <w:rPr>
          <w:rFonts w:ascii="Arial" w:eastAsia="Times New Roman" w:hAnsi="Arial" w:cs="Arial"/>
          <w:b/>
          <w:sz w:val="20"/>
          <w:szCs w:val="20"/>
          <w:lang w:eastAsia="it-IT"/>
        </w:rPr>
      </w:pPr>
      <w:bookmarkStart w:id="125" w:name="_Toc52528956"/>
      <w:r w:rsidRPr="00FA5760">
        <w:rPr>
          <w:rFonts w:ascii="Arial" w:eastAsia="Times New Roman" w:hAnsi="Arial" w:cs="Arial"/>
          <w:b/>
          <w:sz w:val="20"/>
          <w:szCs w:val="20"/>
          <w:lang w:eastAsia="it-IT"/>
        </w:rPr>
        <w:t xml:space="preserve">4. </w:t>
      </w:r>
      <w:r w:rsidR="00A0217B" w:rsidRPr="00FA5760">
        <w:rPr>
          <w:rFonts w:ascii="Arial" w:eastAsia="Times New Roman" w:hAnsi="Arial" w:cs="Arial"/>
          <w:b/>
          <w:sz w:val="20"/>
          <w:szCs w:val="20"/>
          <w:lang w:eastAsia="it-IT"/>
        </w:rPr>
        <w:t>NELLA SUA TRASFIGURAZIONE</w:t>
      </w:r>
      <w:bookmarkEnd w:id="125"/>
      <w:r w:rsidR="00A0217B" w:rsidRPr="00FA5760">
        <w:rPr>
          <w:rFonts w:ascii="Arial" w:eastAsia="Times New Roman" w:hAnsi="Arial" w:cs="Arial"/>
          <w:b/>
          <w:sz w:val="20"/>
          <w:szCs w:val="20"/>
          <w:lang w:eastAsia="it-IT"/>
        </w:rPr>
        <w:t xml:space="preserve"> </w:t>
      </w:r>
    </w:p>
    <w:p w:rsidR="00FA5760" w:rsidRPr="00FA5760" w:rsidRDefault="00FA5760" w:rsidP="00FA5760">
      <w:pPr>
        <w:spacing w:after="120" w:line="240" w:lineRule="auto"/>
        <w:jc w:val="both"/>
        <w:rPr>
          <w:rFonts w:ascii="Arial" w:eastAsia="Times New Roman" w:hAnsi="Arial" w:cs="Arial"/>
          <w:sz w:val="20"/>
          <w:szCs w:val="20"/>
          <w:lang w:eastAsia="it-IT"/>
        </w:rPr>
      </w:pPr>
      <w:r w:rsidRPr="00FA5760">
        <w:rPr>
          <w:rFonts w:ascii="Arial" w:eastAsia="Times New Roman" w:hAnsi="Arial" w:cs="Arial"/>
          <w:sz w:val="20"/>
          <w:szCs w:val="20"/>
          <w:lang w:eastAsia="it-IT"/>
        </w:rPr>
        <w:t>La trasfigurazione è il momento cruciale nella vita di fede di un discepolo di Gesù. Essa segna il passaggio dalla non fede alla fede vera, da una fede debole, iniziale, incipiente, ad una fede forte, vera, autentica.</w:t>
      </w:r>
    </w:p>
    <w:p w:rsidR="00FA5760" w:rsidRPr="00FA5760" w:rsidRDefault="00FA5760" w:rsidP="00FA5760">
      <w:pPr>
        <w:spacing w:after="120" w:line="240" w:lineRule="auto"/>
        <w:jc w:val="both"/>
        <w:rPr>
          <w:rFonts w:ascii="Arial" w:eastAsia="Times New Roman" w:hAnsi="Arial" w:cs="Arial"/>
          <w:sz w:val="20"/>
          <w:szCs w:val="20"/>
          <w:lang w:eastAsia="it-IT"/>
        </w:rPr>
      </w:pPr>
      <w:r w:rsidRPr="00FA5760">
        <w:rPr>
          <w:rFonts w:ascii="Arial" w:eastAsia="Times New Roman" w:hAnsi="Arial" w:cs="Arial"/>
          <w:sz w:val="20"/>
          <w:szCs w:val="20"/>
          <w:lang w:eastAsia="it-IT"/>
        </w:rPr>
        <w:t>Da sempre Il Signore Dio aveva preannunziato per mezzo dei profeti che la via dell’edificazione del suo regno sulla terra sarebbe passata attraverso l’espiazione vicaria operata dal Suo Servo.</w:t>
      </w:r>
    </w:p>
    <w:p w:rsidR="00FA5760" w:rsidRPr="00FA5760" w:rsidRDefault="00FA5760" w:rsidP="00FA5760">
      <w:pPr>
        <w:spacing w:after="120" w:line="240" w:lineRule="auto"/>
        <w:jc w:val="both"/>
        <w:rPr>
          <w:rFonts w:ascii="Arial" w:eastAsia="Times New Roman" w:hAnsi="Arial" w:cs="Arial"/>
          <w:i/>
          <w:sz w:val="20"/>
          <w:szCs w:val="20"/>
          <w:lang w:eastAsia="it-IT"/>
        </w:rPr>
      </w:pPr>
      <w:r w:rsidRPr="00FA5760">
        <w:rPr>
          <w:rFonts w:ascii="Arial" w:eastAsia="Times New Roman" w:hAnsi="Arial" w:cs="Arial"/>
          <w:sz w:val="20"/>
          <w:szCs w:val="20"/>
          <w:lang w:eastAsia="it-IT"/>
        </w:rPr>
        <w:t xml:space="preserve">Isaia lo dice con chiarezza, senza alcuna possibilità di fraintendimento. Le sue parole suonano limpide, pure: </w:t>
      </w:r>
      <w:r w:rsidRPr="00FA5760">
        <w:rPr>
          <w:rFonts w:ascii="Arial" w:eastAsia="Times New Roman" w:hAnsi="Arial" w:cs="Arial"/>
          <w:i/>
          <w:sz w:val="20"/>
          <w:szCs w:val="20"/>
          <w:lang w:eastAsia="it-IT"/>
        </w:rPr>
        <w:t xml:space="preserve">“Ecco, il mio servo avrà successo, sarà onorato, esaltato e molto innalzato. Come molti si stupirono di lui tanto era sfigurato per essere d'uomo il suo aspetto e diversa la sua forma da quella dei figli dell'uomo così si meraviglieranno di lui molte genti; i re davanti a lui si chiuderanno la bocca, poiché vedranno un fatto mai ad essi raccontato e comprenderanno ciò che mai avevano udito. </w:t>
      </w:r>
    </w:p>
    <w:p w:rsidR="00FA5760" w:rsidRPr="00FA5760" w:rsidRDefault="00FA5760" w:rsidP="00FA5760">
      <w:pPr>
        <w:spacing w:after="120" w:line="240" w:lineRule="auto"/>
        <w:jc w:val="both"/>
        <w:rPr>
          <w:rFonts w:ascii="Arial" w:eastAsia="Times New Roman" w:hAnsi="Arial" w:cs="Arial"/>
          <w:i/>
          <w:sz w:val="20"/>
          <w:szCs w:val="20"/>
          <w:lang w:eastAsia="it-IT"/>
        </w:rPr>
      </w:pPr>
      <w:r w:rsidRPr="00FA5760">
        <w:rPr>
          <w:rFonts w:ascii="Arial" w:eastAsia="Times New Roman" w:hAnsi="Arial" w:cs="Arial"/>
          <w:i/>
          <w:sz w:val="20"/>
          <w:szCs w:val="20"/>
          <w:lang w:eastAsia="it-IT"/>
        </w:rPr>
        <w:t xml:space="preserve">Chi avrebbe creduto alla nostra rivelazione? A chi sarebbe stato manifestato il braccio del Signore? E` cresciuto come un virgulto davanti a lui e come una radice in terra arida. Non ha apparenza né bellezza per attirare i nostri sguardi, non splendore per provare in lui diletto.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w:t>
      </w:r>
    </w:p>
    <w:p w:rsidR="00FA5760" w:rsidRPr="00FA5760" w:rsidRDefault="00FA5760" w:rsidP="00FA5760">
      <w:pPr>
        <w:spacing w:after="120" w:line="240" w:lineRule="auto"/>
        <w:jc w:val="both"/>
        <w:rPr>
          <w:rFonts w:ascii="Arial" w:eastAsia="Times New Roman" w:hAnsi="Arial" w:cs="Arial"/>
          <w:i/>
          <w:sz w:val="20"/>
          <w:szCs w:val="20"/>
          <w:lang w:eastAsia="it-IT"/>
        </w:rPr>
      </w:pPr>
      <w:r w:rsidRPr="00FA5760">
        <w:rPr>
          <w:rFonts w:ascii="Arial" w:eastAsia="Times New Roman" w:hAnsi="Arial" w:cs="Arial"/>
          <w:i/>
          <w:sz w:val="20"/>
          <w:szCs w:val="20"/>
          <w:lang w:eastAsia="it-IT"/>
        </w:rPr>
        <w:t xml:space="preserve">Egli è stato trafitto per i nostri delitti,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sorte? Sì, fu eliminato dalla terra dei viventi, per l'iniquità del mio popolo fu percosso a morte. Gli si diede sepoltura con gli empi, con il ricco fu il suo tumulo, sebbene non avesse commesso violenza né vi fosse inganno nella sua bocca. </w:t>
      </w:r>
    </w:p>
    <w:p w:rsidR="00FA5760" w:rsidRPr="00FA5760" w:rsidRDefault="00FA5760" w:rsidP="00FA5760">
      <w:pPr>
        <w:spacing w:after="120" w:line="240" w:lineRule="auto"/>
        <w:jc w:val="both"/>
        <w:rPr>
          <w:rFonts w:ascii="Arial" w:eastAsia="Times New Roman" w:hAnsi="Arial" w:cs="Arial"/>
          <w:sz w:val="20"/>
          <w:szCs w:val="20"/>
          <w:lang w:eastAsia="it-IT"/>
        </w:rPr>
      </w:pPr>
      <w:r w:rsidRPr="00FA5760">
        <w:rPr>
          <w:rFonts w:ascii="Arial" w:eastAsia="Times New Roman" w:hAnsi="Arial" w:cs="Arial"/>
          <w:i/>
          <w:sz w:val="20"/>
          <w:szCs w:val="20"/>
          <w:lang w:eastAsia="it-IT"/>
        </w:rPr>
        <w:t xml:space="preserve">Ma al Signore è piaciuto prostrarlo con dolori. Quando offrirà se stesso in espiazione, vedrà una discendenza, vivrà a lungo, si compirà per mezzo suo la volontà del Signore. Dopo il suo intimo tormento vedrà la luce e si sazierà della sua conoscenza; il giusto mio servo giustificherà molti, egli si addosserà la loro iniquità. Perciò io gli darò in premio le moltitudini, dei potenti egli farà bottino, perché ha consegnato se stesso alla morte ed è stato annoverato fra gli empi, mentre egli portava il peccato di molti e intercedeva per i peccatori” </w:t>
      </w:r>
      <w:r w:rsidRPr="00FA5760">
        <w:rPr>
          <w:rFonts w:ascii="Arial" w:eastAsia="Times New Roman" w:hAnsi="Arial" w:cs="Arial"/>
          <w:sz w:val="20"/>
          <w:szCs w:val="20"/>
          <w:lang w:eastAsia="it-IT"/>
        </w:rPr>
        <w:t>(Is 52,13-53,12).</w:t>
      </w:r>
    </w:p>
    <w:p w:rsidR="00FA5760" w:rsidRPr="00FA5760" w:rsidRDefault="00FA5760" w:rsidP="00FA5760">
      <w:pPr>
        <w:spacing w:after="120" w:line="240" w:lineRule="auto"/>
        <w:jc w:val="both"/>
        <w:rPr>
          <w:rFonts w:ascii="Arial" w:eastAsia="Times New Roman" w:hAnsi="Arial" w:cs="Arial"/>
          <w:sz w:val="20"/>
          <w:szCs w:val="20"/>
          <w:lang w:eastAsia="it-IT"/>
        </w:rPr>
      </w:pPr>
      <w:r w:rsidRPr="00FA5760">
        <w:rPr>
          <w:rFonts w:ascii="Arial" w:eastAsia="Times New Roman" w:hAnsi="Arial" w:cs="Arial"/>
          <w:sz w:val="20"/>
          <w:szCs w:val="20"/>
          <w:lang w:eastAsia="it-IT"/>
        </w:rPr>
        <w:t>Nel popolo del Signore era come se questa verità non fosse mai stata annunziata. Il Messia era da loro concepito sul modello di Davide e così anche il regno di Dio che Egli avrebbe instaurato. Gesù invece vive del suo Messianismo proprio questa dimensione di Isaia. Si sta accingendo ad andare a Gerusalemme per dare compimento all’espiazione vicaria. Anche Giovanni il Battista lo aveva presentato come l’Agnello di Dio che toglie i peccati del mondo.</w:t>
      </w:r>
    </w:p>
    <w:p w:rsidR="00FA5760" w:rsidRPr="00FA5760" w:rsidRDefault="00FA5760" w:rsidP="00FA5760">
      <w:pPr>
        <w:spacing w:after="120" w:line="240" w:lineRule="auto"/>
        <w:jc w:val="both"/>
        <w:rPr>
          <w:rFonts w:ascii="Arial" w:eastAsia="Times New Roman" w:hAnsi="Arial" w:cs="Arial"/>
          <w:sz w:val="20"/>
          <w:szCs w:val="20"/>
          <w:lang w:eastAsia="it-IT"/>
        </w:rPr>
      </w:pPr>
      <w:r w:rsidRPr="00FA5760">
        <w:rPr>
          <w:rFonts w:ascii="Arial" w:eastAsia="Times New Roman" w:hAnsi="Arial" w:cs="Arial"/>
          <w:sz w:val="20"/>
          <w:szCs w:val="20"/>
          <w:lang w:eastAsia="it-IT"/>
        </w:rPr>
        <w:t>C’è ora dinanzi ai suoi discepoli lo scandalo della croce, il masso della passione che ostruisce la strada della loro fede. Gesù sul monte mostra ai discepoli che la via della gloria è la croce, come anche la via della salvezza è la croce. La croce nasce dalla fedeltà a Dio, alla sua volontà, ai suoi comandamenti. La croce è il martirio della vera fede.</w:t>
      </w:r>
    </w:p>
    <w:p w:rsidR="00FA5760" w:rsidRPr="00FA5760" w:rsidRDefault="00FA5760" w:rsidP="00FA5760">
      <w:pPr>
        <w:spacing w:after="120" w:line="240" w:lineRule="auto"/>
        <w:jc w:val="both"/>
        <w:rPr>
          <w:rFonts w:ascii="Arial" w:eastAsia="Times New Roman" w:hAnsi="Arial" w:cs="Arial"/>
          <w:sz w:val="20"/>
          <w:szCs w:val="20"/>
          <w:lang w:eastAsia="it-IT"/>
        </w:rPr>
      </w:pPr>
      <w:r w:rsidRPr="00FA5760">
        <w:rPr>
          <w:rFonts w:ascii="Arial" w:eastAsia="Times New Roman" w:hAnsi="Arial" w:cs="Arial"/>
          <w:sz w:val="20"/>
          <w:szCs w:val="20"/>
          <w:lang w:eastAsia="it-IT"/>
        </w:rPr>
        <w:t>In questo mistero la Vergine Maria deve prenderci per mano, portarci presso la croce di suo Figlio Gesù ed insegnarci a stare come stava Lei, offrendo il Figlio e offrendosi nel martirio dell’anima al Padre per la redenzione del mondo. Questo mistero deve portare nel cuore la più stravolgente delle verità, quella verità che il cuore rifiuta, non accoglie, si ostina a rigettare: la croce di Cristo è la via della redenzione del mondo; la croce del cristiano in Cristo è la via della salvezza dei fratelli.</w:t>
      </w:r>
    </w:p>
    <w:p w:rsidR="00FA5760" w:rsidRDefault="00FA5760" w:rsidP="00FA5760">
      <w:pPr>
        <w:spacing w:after="120" w:line="240" w:lineRule="auto"/>
        <w:jc w:val="both"/>
        <w:rPr>
          <w:rFonts w:ascii="Arial" w:eastAsia="Times New Roman" w:hAnsi="Arial" w:cs="Arial"/>
          <w:sz w:val="20"/>
          <w:szCs w:val="20"/>
          <w:lang w:eastAsia="it-IT"/>
        </w:rPr>
      </w:pPr>
      <w:r w:rsidRPr="00FA5760">
        <w:rPr>
          <w:rFonts w:ascii="Arial" w:eastAsia="Times New Roman" w:hAnsi="Arial" w:cs="Arial"/>
          <w:sz w:val="20"/>
          <w:szCs w:val="20"/>
          <w:lang w:eastAsia="it-IT"/>
        </w:rPr>
        <w:t>La croce è il compimento perfetto della volontà di Dio in una fedeltà sino alla fine sigillata con il nostro sacrificio e l’offerta di tutta la nostra vita a Dio per il compimento della sua Parola, unica espressione perfetta della sua volontà.  Non è il nostro fare che salva il mondo, ma la nostra obbedienza a Dio che diviene compimento (quindi fatto, opera) della sua Parola sigillata con l’offerta di tutto noi stessi, come Cristo, come Maria, come i martiri e i confessori della fede.</w:t>
      </w:r>
    </w:p>
    <w:p w:rsidR="00A0217B" w:rsidRPr="00FA5760" w:rsidRDefault="00A0217B" w:rsidP="00FA5760">
      <w:pPr>
        <w:spacing w:after="120" w:line="240" w:lineRule="auto"/>
        <w:jc w:val="both"/>
        <w:rPr>
          <w:rFonts w:ascii="Arial" w:eastAsia="Times New Roman" w:hAnsi="Arial" w:cs="Arial"/>
          <w:sz w:val="20"/>
          <w:szCs w:val="20"/>
          <w:lang w:eastAsia="it-IT"/>
        </w:rPr>
      </w:pPr>
    </w:p>
    <w:p w:rsidR="00FA5760" w:rsidRPr="00FA5760" w:rsidRDefault="00FA5760" w:rsidP="00FA5760">
      <w:pPr>
        <w:keepNext/>
        <w:spacing w:after="120" w:line="240" w:lineRule="auto"/>
        <w:jc w:val="both"/>
        <w:outlineLvl w:val="1"/>
        <w:rPr>
          <w:rFonts w:ascii="Arial" w:eastAsia="Times New Roman" w:hAnsi="Arial" w:cs="Arial"/>
          <w:b/>
          <w:sz w:val="20"/>
          <w:szCs w:val="20"/>
          <w:lang w:eastAsia="it-IT"/>
        </w:rPr>
      </w:pPr>
      <w:bookmarkStart w:id="126" w:name="_Toc52528957"/>
      <w:r w:rsidRPr="00FA5760">
        <w:rPr>
          <w:rFonts w:ascii="Arial" w:eastAsia="Times New Roman" w:hAnsi="Arial" w:cs="Arial"/>
          <w:b/>
          <w:sz w:val="20"/>
          <w:szCs w:val="20"/>
          <w:lang w:eastAsia="it-IT"/>
        </w:rPr>
        <w:t>5.</w:t>
      </w:r>
      <w:r w:rsidR="00A0217B">
        <w:rPr>
          <w:rFonts w:ascii="Arial" w:eastAsia="Times New Roman" w:hAnsi="Arial" w:cs="Arial"/>
          <w:b/>
          <w:sz w:val="20"/>
          <w:szCs w:val="20"/>
          <w:lang w:eastAsia="it-IT"/>
        </w:rPr>
        <w:t xml:space="preserve"> </w:t>
      </w:r>
      <w:r w:rsidR="00A0217B" w:rsidRPr="00FA5760">
        <w:rPr>
          <w:rFonts w:ascii="Arial" w:eastAsia="Times New Roman" w:hAnsi="Arial" w:cs="Arial"/>
          <w:b/>
          <w:sz w:val="20"/>
          <w:szCs w:val="20"/>
          <w:lang w:eastAsia="it-IT"/>
        </w:rPr>
        <w:t>NELL'ISTITUZIONE DELL'EUCARISTIA, ESPRESSIONE SACRAMENTALE DEL MISTERO PASQUALE</w:t>
      </w:r>
      <w:bookmarkEnd w:id="126"/>
    </w:p>
    <w:p w:rsidR="00FA5760" w:rsidRPr="00FA5760" w:rsidRDefault="00FA5760" w:rsidP="00FA5760">
      <w:pPr>
        <w:spacing w:after="120" w:line="240" w:lineRule="auto"/>
        <w:jc w:val="both"/>
        <w:rPr>
          <w:rFonts w:ascii="Arial" w:eastAsia="Times New Roman" w:hAnsi="Arial" w:cs="Arial"/>
          <w:sz w:val="20"/>
          <w:szCs w:val="20"/>
          <w:lang w:eastAsia="it-IT"/>
        </w:rPr>
      </w:pPr>
      <w:r w:rsidRPr="00FA5760">
        <w:rPr>
          <w:rFonts w:ascii="Arial" w:eastAsia="Times New Roman" w:hAnsi="Arial" w:cs="Arial"/>
          <w:sz w:val="20"/>
          <w:szCs w:val="20"/>
          <w:lang w:eastAsia="it-IT"/>
        </w:rPr>
        <w:t xml:space="preserve">Dell’Eucaristia si sa tutto, perché tutto si è scritto e tutto si è detto su questo sacramento. </w:t>
      </w:r>
    </w:p>
    <w:p w:rsidR="00FA5760" w:rsidRPr="00FA5760" w:rsidRDefault="00FA5760" w:rsidP="00FA5760">
      <w:pPr>
        <w:spacing w:after="120" w:line="240" w:lineRule="auto"/>
        <w:jc w:val="both"/>
        <w:rPr>
          <w:rFonts w:ascii="Arial" w:eastAsia="Times New Roman" w:hAnsi="Arial" w:cs="Arial"/>
          <w:sz w:val="20"/>
          <w:szCs w:val="20"/>
          <w:lang w:eastAsia="it-IT"/>
        </w:rPr>
      </w:pPr>
      <w:r w:rsidRPr="00FA5760">
        <w:rPr>
          <w:rFonts w:ascii="Arial" w:eastAsia="Times New Roman" w:hAnsi="Arial" w:cs="Arial"/>
          <w:sz w:val="20"/>
          <w:szCs w:val="20"/>
          <w:lang w:eastAsia="it-IT"/>
        </w:rPr>
        <w:t xml:space="preserve">Per meditare con frutto questo mistero si può riflettere sul contenuto del capitolo 13 del Vangelo secondo Giovanni: </w:t>
      </w:r>
    </w:p>
    <w:p w:rsidR="00FA5760" w:rsidRPr="00FA5760" w:rsidRDefault="00FA5760" w:rsidP="00FA5760">
      <w:pPr>
        <w:spacing w:after="120" w:line="240" w:lineRule="auto"/>
        <w:jc w:val="both"/>
        <w:rPr>
          <w:rFonts w:ascii="Arial" w:eastAsia="Times New Roman" w:hAnsi="Arial" w:cs="Arial"/>
          <w:i/>
          <w:sz w:val="20"/>
          <w:szCs w:val="20"/>
          <w:lang w:eastAsia="it-IT"/>
        </w:rPr>
      </w:pPr>
      <w:r w:rsidRPr="00FA5760">
        <w:rPr>
          <w:rFonts w:ascii="Arial" w:eastAsia="Times New Roman" w:hAnsi="Arial" w:cs="Arial"/>
          <w:i/>
          <w:sz w:val="20"/>
          <w:szCs w:val="20"/>
          <w:lang w:eastAsia="it-IT"/>
        </w:rPr>
        <w:t xml:space="preserve">“Prima della festa di Pasqua Gesù, sapendo che era giunta la sua ora di passare da questo mondo al Padre, dopo aver amato i suoi che erano nel mondo, li amò sino alla fine. </w:t>
      </w:r>
    </w:p>
    <w:p w:rsidR="00FA5760" w:rsidRPr="00FA5760" w:rsidRDefault="00FA5760" w:rsidP="00FA5760">
      <w:pPr>
        <w:spacing w:after="120" w:line="240" w:lineRule="auto"/>
        <w:jc w:val="both"/>
        <w:rPr>
          <w:rFonts w:ascii="Arial" w:eastAsia="Times New Roman" w:hAnsi="Arial" w:cs="Arial"/>
          <w:i/>
          <w:sz w:val="20"/>
          <w:szCs w:val="20"/>
          <w:lang w:eastAsia="it-IT"/>
        </w:rPr>
      </w:pPr>
      <w:r w:rsidRPr="00FA5760">
        <w:rPr>
          <w:rFonts w:ascii="Arial" w:eastAsia="Times New Roman" w:hAnsi="Arial" w:cs="Arial"/>
          <w:i/>
          <w:sz w:val="20"/>
          <w:szCs w:val="20"/>
          <w:lang w:eastAsia="it-IT"/>
        </w:rPr>
        <w:t xml:space="preserve">Mentre cenavano, quando già il diavolo aveva messo in cuore a Giuda Iscariota, figlio di Simone, di tradirlo, Gesù sapendo che il Padre gli aveva dato tutto nelle mani e che era venuto da Dio e a Dio ritornava, si alzò da tavola, depose le vesti e, preso un asciugatoio, se lo cinse attorno alla vita. Poi versò dell'acqua nel catino e cominciò a lavare i piedi dei discepoli e ad asciugarli con l'asciugatoio di cui si era cinto. </w:t>
      </w:r>
    </w:p>
    <w:p w:rsidR="00FA5760" w:rsidRPr="00FA5760" w:rsidRDefault="00FA5760" w:rsidP="00FA5760">
      <w:pPr>
        <w:spacing w:after="120" w:line="240" w:lineRule="auto"/>
        <w:jc w:val="both"/>
        <w:rPr>
          <w:rFonts w:ascii="Arial" w:eastAsia="Times New Roman" w:hAnsi="Arial" w:cs="Arial"/>
          <w:i/>
          <w:sz w:val="20"/>
          <w:szCs w:val="20"/>
          <w:lang w:eastAsia="it-IT"/>
        </w:rPr>
      </w:pPr>
      <w:r w:rsidRPr="00FA5760">
        <w:rPr>
          <w:rFonts w:ascii="Arial" w:eastAsia="Times New Roman" w:hAnsi="Arial" w:cs="Arial"/>
          <w:i/>
          <w:sz w:val="20"/>
          <w:szCs w:val="20"/>
          <w:lang w:eastAsia="it-IT"/>
        </w:rPr>
        <w:t xml:space="preserve">Quando dunque ebbe lavato loro i piedi e riprese le vesti, sedette di nuovo e disse loro: Sapete ciò che vi ho fatto? Voi mi chiamate Maestro e Signore e dite bene, perché lo sono. Se dunque io, il Signore e il Maestro, ho lavato i vostri piedi, anche voi dovete lavarvi i piedi gli uni gli altri. Vi ho dato infatti l'esempio, perché come ho fatto io, facciate anche voi. In verità, in verità vi dico: un servo non è più grande del suo padrone, né un apostolo è più grande di chi lo ha mandato. Sapendo queste cose, sarete beati se le metterete in pratica. </w:t>
      </w:r>
    </w:p>
    <w:p w:rsidR="00FA5760" w:rsidRPr="00FA5760" w:rsidRDefault="00FA5760" w:rsidP="00FA5760">
      <w:pPr>
        <w:spacing w:after="120" w:line="240" w:lineRule="auto"/>
        <w:jc w:val="both"/>
        <w:rPr>
          <w:rFonts w:ascii="Arial" w:eastAsia="Times New Roman" w:hAnsi="Arial" w:cs="Arial"/>
          <w:sz w:val="20"/>
          <w:szCs w:val="20"/>
          <w:lang w:eastAsia="it-IT"/>
        </w:rPr>
      </w:pPr>
      <w:r w:rsidRPr="00FA5760">
        <w:rPr>
          <w:rFonts w:ascii="Arial" w:eastAsia="Times New Roman" w:hAnsi="Arial" w:cs="Arial"/>
          <w:i/>
          <w:sz w:val="20"/>
          <w:szCs w:val="20"/>
          <w:lang w:eastAsia="it-IT"/>
        </w:rPr>
        <w:t xml:space="preserve">Vi do un comandamento nuovo: che vi amiate gli uni gli altri; come io vi ho amato, così amatevi anche voi gli uni gli altri. Da questo tutti sapranno che siete miei discepoli, se avrete amore gli uni per gli altri” </w:t>
      </w:r>
      <w:r w:rsidRPr="00FA5760">
        <w:rPr>
          <w:rFonts w:ascii="Arial" w:eastAsia="Times New Roman" w:hAnsi="Arial" w:cs="Arial"/>
          <w:sz w:val="20"/>
          <w:szCs w:val="20"/>
          <w:lang w:eastAsia="it-IT"/>
        </w:rPr>
        <w:t>(Gv 13,1-5.12-17.34.35).</w:t>
      </w:r>
    </w:p>
    <w:p w:rsidR="00FA5760" w:rsidRPr="00FA5760" w:rsidRDefault="00FA5760" w:rsidP="00FA5760">
      <w:pPr>
        <w:spacing w:after="120" w:line="240" w:lineRule="auto"/>
        <w:jc w:val="both"/>
        <w:rPr>
          <w:rFonts w:ascii="Arial" w:eastAsia="Times New Roman" w:hAnsi="Arial" w:cs="Arial"/>
          <w:sz w:val="20"/>
          <w:szCs w:val="20"/>
          <w:lang w:eastAsia="it-IT"/>
        </w:rPr>
      </w:pPr>
      <w:r w:rsidRPr="00FA5760">
        <w:rPr>
          <w:rFonts w:ascii="Arial" w:eastAsia="Times New Roman" w:hAnsi="Arial" w:cs="Arial"/>
          <w:sz w:val="20"/>
          <w:szCs w:val="20"/>
          <w:lang w:eastAsia="it-IT"/>
        </w:rPr>
        <w:t xml:space="preserve">Gesù chiede ai suoi un amore sino alla fine, un amore puro, santo, senza macchia, senza soste, senza cedimenti. Chiede loro il dono totale di tutta la vita. Loro devono appartenere solo a Lui per un servizio d’amore nella verità del Padre. Quest’amore non è nel cuore dell’uomo, non si trova. Quest’amore è solo nel cuore di Cristo. I discepoli non possono entrare nel cuore di Cristo per attingerlo. Loro possono solo poggiare il petto sul cuore di Gesù, possono ascoltare i battiti, ma non cogliere, o attingere l’amore del Padre che si trova in esso. Quest’amore lo può dare solo Gesù. Lui ne fa dono ad ogni uomo, facendosi sacramento d’amore, dono d’amore. </w:t>
      </w:r>
    </w:p>
    <w:p w:rsidR="00FA5760" w:rsidRPr="00FA5760" w:rsidRDefault="00FA5760" w:rsidP="00FA5760">
      <w:pPr>
        <w:spacing w:after="120" w:line="240" w:lineRule="auto"/>
        <w:jc w:val="both"/>
        <w:rPr>
          <w:rFonts w:ascii="Arial" w:eastAsia="Times New Roman" w:hAnsi="Arial" w:cs="Arial"/>
          <w:sz w:val="20"/>
          <w:szCs w:val="20"/>
          <w:lang w:eastAsia="it-IT"/>
        </w:rPr>
      </w:pPr>
      <w:r w:rsidRPr="00FA5760">
        <w:rPr>
          <w:rFonts w:ascii="Arial" w:eastAsia="Times New Roman" w:hAnsi="Arial" w:cs="Arial"/>
          <w:sz w:val="20"/>
          <w:szCs w:val="20"/>
          <w:lang w:eastAsia="it-IT"/>
        </w:rPr>
        <w:t>Si consegna nelle specie del pane e del vino ad ogni suo discepolo, perché lasciandosi trasformare dall’amore che attinge nell’Eucaristia trasformi la sua vita in un sacrificio d’amore sino alla fine per il Signore e per i fratelli.</w:t>
      </w:r>
    </w:p>
    <w:p w:rsidR="00FA5760" w:rsidRPr="00FA5760" w:rsidRDefault="00FA5760" w:rsidP="00FA5760">
      <w:pPr>
        <w:spacing w:after="120" w:line="240" w:lineRule="auto"/>
        <w:jc w:val="both"/>
        <w:rPr>
          <w:rFonts w:ascii="Arial" w:eastAsia="Times New Roman" w:hAnsi="Arial" w:cs="Arial"/>
          <w:sz w:val="20"/>
          <w:szCs w:val="20"/>
          <w:lang w:eastAsia="it-IT"/>
        </w:rPr>
      </w:pPr>
      <w:r w:rsidRPr="00FA5760">
        <w:rPr>
          <w:rFonts w:ascii="Arial" w:eastAsia="Times New Roman" w:hAnsi="Arial" w:cs="Arial"/>
          <w:sz w:val="20"/>
          <w:szCs w:val="20"/>
          <w:lang w:eastAsia="it-IT"/>
        </w:rPr>
        <w:t>L’Eucaristia deve rendere il discepolo in tutto simile al suo Maestro, nell’obbedienza e nell’amore, nella passione e nella risurrezione, nella vita e nella morte, dinanzi a Dio e agli uomini. Nella meditazione di questo mistero il discepolo di Gesù si deve lasciare prendere per mano da Maria per essere condotto nel Cenacolo, dove Cristo vive uno dei momenti più espressivi del suo amore: si fa servo, umile servo. È qui che si spoglia di se stesso, si annienta per amare sino alla fine.</w:t>
      </w:r>
    </w:p>
    <w:p w:rsidR="00FA5760" w:rsidRPr="00FA5760" w:rsidRDefault="00FA5760" w:rsidP="00FA5760">
      <w:pPr>
        <w:spacing w:after="120" w:line="240" w:lineRule="auto"/>
        <w:jc w:val="both"/>
        <w:rPr>
          <w:rFonts w:ascii="Arial" w:eastAsia="Times New Roman" w:hAnsi="Arial" w:cs="Arial"/>
          <w:sz w:val="20"/>
          <w:szCs w:val="20"/>
          <w:lang w:eastAsia="it-IT"/>
        </w:rPr>
      </w:pPr>
      <w:r w:rsidRPr="00FA5760">
        <w:rPr>
          <w:rFonts w:ascii="Arial" w:eastAsia="Times New Roman" w:hAnsi="Arial" w:cs="Arial"/>
          <w:sz w:val="20"/>
          <w:szCs w:val="20"/>
          <w:lang w:eastAsia="it-IT"/>
        </w:rPr>
        <w:t>Maria deve aiutarci a vivere l’umiltà dell’Eucaristia. Il cristiano si nasconde come Cristo nell’umiltà della sua esistenza, si spoglia del suo io, come il pane si spoglia della sua sostanza, per cederla al Corpo e al Sangue di Cristo, rimanendo di esso solo l’apparenza, gli accidenti, per un servizio d’amore sino alla fine.</w:t>
      </w:r>
    </w:p>
    <w:p w:rsidR="00FA5760" w:rsidRPr="00FA5760" w:rsidRDefault="00FA5760" w:rsidP="00FA5760">
      <w:pPr>
        <w:spacing w:after="120" w:line="240" w:lineRule="auto"/>
        <w:jc w:val="both"/>
        <w:rPr>
          <w:rFonts w:ascii="Arial" w:eastAsia="Times New Roman" w:hAnsi="Arial" w:cs="Arial"/>
          <w:sz w:val="20"/>
          <w:szCs w:val="20"/>
          <w:lang w:eastAsia="it-IT"/>
        </w:rPr>
      </w:pPr>
      <w:r w:rsidRPr="00FA5760">
        <w:rPr>
          <w:rFonts w:ascii="Arial" w:eastAsia="Times New Roman" w:hAnsi="Arial" w:cs="Arial"/>
          <w:sz w:val="20"/>
          <w:szCs w:val="20"/>
          <w:lang w:eastAsia="it-IT"/>
        </w:rPr>
        <w:t>Il cristiano è chiamato a spogliarsi di sé, come il grano e il vino, perché dentro di Lui viva solo Cristo e Cristo, che vive in Lui, divenga potenza d’amore che travolge il mondo intero. I Santi hanno avuto tanta forza per amare, perché loro si sono resi apparenza di Cristo, essendosi totalmente spogliati di sé, perché solo Cristo vivesse ed operasse in loro l’amore sino alla fine.</w:t>
      </w:r>
    </w:p>
    <w:p w:rsidR="00FA5760" w:rsidRPr="00FA5760" w:rsidRDefault="00FA5760" w:rsidP="00FA5760">
      <w:pPr>
        <w:spacing w:after="120" w:line="240" w:lineRule="auto"/>
        <w:jc w:val="both"/>
        <w:rPr>
          <w:rFonts w:ascii="Arial" w:eastAsia="Times New Roman" w:hAnsi="Arial" w:cs="Arial"/>
          <w:sz w:val="20"/>
          <w:szCs w:val="20"/>
          <w:lang w:eastAsia="it-IT"/>
        </w:rPr>
      </w:pPr>
      <w:r w:rsidRPr="00FA5760">
        <w:rPr>
          <w:rFonts w:ascii="Arial" w:eastAsia="Times New Roman" w:hAnsi="Arial" w:cs="Arial"/>
          <w:sz w:val="20"/>
          <w:szCs w:val="20"/>
          <w:lang w:eastAsia="it-IT"/>
        </w:rPr>
        <w:t xml:space="preserve">Maria, la Donna guardata e ammirata da Dio per la sua umiltà, ci ottenga per questa contemplazione l’umiltà sua e di suo Figlio per vivere tutta la carità sua e di Cristo Gesù fino al dono supremo della nostra vita. È questa la potenza travolgente dell’Eucaristia di cui ogni fedele discepolo di Gesù deve prendere coscienza. </w:t>
      </w:r>
    </w:p>
    <w:p w:rsidR="00FA5760" w:rsidRPr="00FA5760" w:rsidRDefault="00FA5760" w:rsidP="00A0217B">
      <w:pPr>
        <w:spacing w:after="120" w:line="240" w:lineRule="auto"/>
        <w:jc w:val="both"/>
        <w:rPr>
          <w:rFonts w:ascii="Arial" w:eastAsia="Times New Roman" w:hAnsi="Arial" w:cs="Arial"/>
          <w:sz w:val="20"/>
          <w:szCs w:val="20"/>
          <w:lang w:eastAsia="it-IT"/>
        </w:rPr>
      </w:pPr>
      <w:r w:rsidRPr="00FA5760">
        <w:rPr>
          <w:rFonts w:ascii="Arial" w:eastAsia="Times New Roman" w:hAnsi="Arial" w:cs="Arial"/>
          <w:sz w:val="20"/>
          <w:szCs w:val="20"/>
          <w:lang w:eastAsia="it-IT"/>
        </w:rPr>
        <w:t xml:space="preserve">La Vergine Maria, Madre della Redenzione, Amica saggia e fedele, Madre ricca di carità e di amore, piena di umiltà e di obbedienza, ci aiuti a dare compimento alla nostra missione, come lo hanno dato Ella e Gesù, Suo Figlio e nostro Signore. </w:t>
      </w:r>
    </w:p>
    <w:p w:rsidR="00FA5760" w:rsidRDefault="00FA5760" w:rsidP="00A0217B">
      <w:pPr>
        <w:spacing w:after="120" w:line="240" w:lineRule="auto"/>
        <w:jc w:val="both"/>
        <w:rPr>
          <w:rFonts w:ascii="Arial" w:eastAsia="Times New Roman" w:hAnsi="Arial" w:cs="Arial"/>
          <w:sz w:val="20"/>
          <w:szCs w:val="20"/>
          <w:lang w:eastAsia="it-IT"/>
        </w:rPr>
      </w:pPr>
    </w:p>
    <w:p w:rsidR="00A0217B" w:rsidRDefault="00A0217B" w:rsidP="00A0217B">
      <w:pPr>
        <w:spacing w:after="120" w:line="240" w:lineRule="auto"/>
        <w:jc w:val="both"/>
        <w:rPr>
          <w:rFonts w:ascii="Arial" w:eastAsia="Times New Roman" w:hAnsi="Arial" w:cs="Arial"/>
          <w:b/>
          <w:sz w:val="20"/>
          <w:szCs w:val="20"/>
          <w:lang w:eastAsia="it-IT"/>
        </w:rPr>
      </w:pPr>
      <w:r w:rsidRPr="00A0217B">
        <w:rPr>
          <w:rFonts w:ascii="Arial" w:eastAsia="Times New Roman" w:hAnsi="Arial" w:cs="Arial"/>
          <w:b/>
          <w:sz w:val="20"/>
          <w:szCs w:val="20"/>
          <w:lang w:eastAsia="it-IT"/>
        </w:rPr>
        <w:t>RIFLESSIONE CONCLUSIVA</w:t>
      </w:r>
    </w:p>
    <w:p w:rsidR="00A0217B" w:rsidRDefault="00A0217B" w:rsidP="00A0217B">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Il Santo Rosario è consegna della nostra mente, del nostro corpo, del nostro spirito e della nostra anima alla Madre di Dio, perché sia Lei a introdurci nel mistero di Cristo Gesù, nel quale è il mistero del Padre e dello Spirito Santo, dal quale è anche il mistero della nostra vita, e nel quale esso si comprende, si vive, si realizza. Tutto è dal mistero di Cristo Gesù.</w:t>
      </w:r>
    </w:p>
    <w:p w:rsidR="00A0217B" w:rsidRDefault="00A0217B" w:rsidP="00A0217B">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Se il mistero di Cristo rimane velato ai nostri occhi, anche il mistero di Dio e dello Spirito rimane velato. Anche il vero mistero della Madre di Dio rimane nell’oscurità. Senza il mistero di Cristo neanche il nostro mistero possiamo conoscere e senza conoscenza mai nessuna vita vera potrà scorrere nel nostro corpo, nella nostra anima, nel nostro spirito.</w:t>
      </w:r>
    </w:p>
    <w:p w:rsidR="0069576B" w:rsidRDefault="00A0217B" w:rsidP="00A0217B">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Diviene così di vitale importanza non tanto recitare il Santo Rosario, quanto celebrarlo come vera immersione nel mistero di Cristo, presi per mano e condotti da Colei che di questo mistero è la Creatura con la partecipazione nella sua modalità ed essenza più perfetta e più santa. </w:t>
      </w:r>
      <w:r w:rsidR="0069576B">
        <w:rPr>
          <w:rFonts w:ascii="Arial" w:eastAsia="Times New Roman" w:hAnsi="Arial" w:cs="Arial"/>
          <w:sz w:val="20"/>
          <w:szCs w:val="20"/>
          <w:lang w:eastAsia="it-IT"/>
        </w:rPr>
        <w:t>Solo Lei, la Madre di Dio, in questo mistero ha raggiunte le più abissali profondità.</w:t>
      </w:r>
    </w:p>
    <w:p w:rsidR="00A0217B" w:rsidRDefault="0069576B" w:rsidP="00A0217B">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Poiché Lei tutto conosce, perché tutto ha realizzato, può introdurci in esso, mostrarci e rivelarci ogni segreto. Se Lei non ci introduce, noi rimaniamo sempre fuori. Come Lei ha introdotto il Verbo Eterno del padre nel mistero della nostra vita, facendo vita della nostra vita, così Lei ci deve introdurre nel mistero del Figlio suo, aiutandoci a farci vita della sua vita. </w:t>
      </w:r>
    </w:p>
    <w:p w:rsidR="0069576B" w:rsidRDefault="0069576B" w:rsidP="00A0217B">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Perché questo avvenga, la vergine sempre chiede ogni aiuto allo Spirito Santo, suo mistico sposo e Questi mai glielo nega. Sempre viene in suo soccorso, esaudendo ogni desiderio. Chi prega la Vergine Maria perché sia reso partecipe del mistero del Figlio suo, mai vedrà la sua preghiera inascoltata. Vedrà che giorno dopo giorno la vita di Cristo si imprime nel suo cuore.</w:t>
      </w:r>
    </w:p>
    <w:p w:rsidR="0069576B" w:rsidRDefault="0069576B" w:rsidP="00A0217B">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Dobbiamo avere fede in questa preghiera. Ma la fede nella preghiera del Santo Rosario è fede nella Vergine Maria. La vergine Maria è la sola che può realizzare la nostra vera speranza. Qual è la vera speranza di ogni vero discepolo di Gesù? Raggiungere la verità del corpo, dell’anima, dello cuori di Cristo nel nostro corpo, nella nostra anima, nel nostro cuore.</w:t>
      </w:r>
    </w:p>
    <w:p w:rsidR="0069576B" w:rsidRDefault="0069576B" w:rsidP="00A0217B">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Quando Cristo vive in noi, la nostra umanità ritorna alle sorgenti della sua vita.  Di nulla ha più bisogno. Ha tutto, perché si è nuovamente immersa nelle sorgenti delle acque eterne che sono tutte nell’umanità di Gesù Signore. È divinamente grande quanto può essere realizzato con la recita o la celebrazione del Santo Rosario. Di questa preghiera dobbiamo innamorarci tutti. </w:t>
      </w:r>
    </w:p>
    <w:p w:rsidR="0069576B" w:rsidRDefault="0069576B" w:rsidP="00A0217B">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Oggi e sempre la Madre di Gesù ci prenda per mano è ci conduca nel cuore di Cristo. Perché questo accada è necessario che noi glielo chiediamo umilmente. Ogni Ave Maria che recitiamo sia la consegna di noi stessi a Lei nella pienezza nel nostro corpo, del nostro spirito, della nostra anima. Lei ci porta se noi ci lasciamo portare. Lei vuole ciò che no</w:t>
      </w:r>
      <w:r w:rsidR="00AF5892">
        <w:rPr>
          <w:rFonts w:ascii="Arial" w:eastAsia="Times New Roman" w:hAnsi="Arial" w:cs="Arial"/>
          <w:sz w:val="20"/>
          <w:szCs w:val="20"/>
          <w:lang w:eastAsia="it-IT"/>
        </w:rPr>
        <w:t>i</w:t>
      </w:r>
      <w:r>
        <w:rPr>
          <w:rFonts w:ascii="Arial" w:eastAsia="Times New Roman" w:hAnsi="Arial" w:cs="Arial"/>
          <w:sz w:val="20"/>
          <w:szCs w:val="20"/>
          <w:lang w:eastAsia="it-IT"/>
        </w:rPr>
        <w:t xml:space="preserve"> vogliamo nella fede. </w:t>
      </w:r>
    </w:p>
    <w:p w:rsidR="004679F8" w:rsidRPr="003F6A5A" w:rsidRDefault="00A81023" w:rsidP="00136576">
      <w:pPr>
        <w:pStyle w:val="Titolo1"/>
        <w:ind w:left="0" w:firstLine="0"/>
        <w:jc w:val="center"/>
        <w:rPr>
          <w:rFonts w:ascii="Arial" w:hAnsi="Arial" w:cs="Arial"/>
          <w:szCs w:val="36"/>
        </w:rPr>
      </w:pPr>
      <w:r w:rsidRPr="003F6A5A">
        <w:rPr>
          <w:rFonts w:ascii="Arial" w:hAnsi="Arial" w:cs="Arial"/>
        </w:rPr>
        <w:br w:type="page"/>
      </w:r>
      <w:bookmarkStart w:id="127" w:name="_Toc477095046"/>
      <w:r w:rsidR="00D24DD4">
        <w:rPr>
          <w:rFonts w:ascii="Arial" w:hAnsi="Arial" w:cs="Arial"/>
        </w:rPr>
        <w:t>20 GIUGNO</w:t>
      </w:r>
      <w:bookmarkEnd w:id="127"/>
      <w:r w:rsidR="00D24DD4">
        <w:rPr>
          <w:rFonts w:ascii="Arial" w:hAnsi="Arial" w:cs="Arial"/>
        </w:rPr>
        <w:t xml:space="preserve"> </w:t>
      </w:r>
    </w:p>
    <w:p w:rsidR="008A1611" w:rsidRPr="00581C5C" w:rsidRDefault="00136576" w:rsidP="00136576">
      <w:pPr>
        <w:pStyle w:val="Titolo1"/>
        <w:ind w:left="0" w:firstLine="0"/>
        <w:jc w:val="center"/>
        <w:rPr>
          <w:rFonts w:ascii="Arial" w:hAnsi="Arial" w:cs="Arial"/>
          <w:sz w:val="24"/>
        </w:rPr>
      </w:pPr>
      <w:bookmarkStart w:id="128" w:name="_Toc477095047"/>
      <w:r w:rsidRPr="00581C5C">
        <w:rPr>
          <w:rFonts w:ascii="Arial" w:hAnsi="Arial" w:cs="Arial"/>
          <w:sz w:val="24"/>
        </w:rPr>
        <w:t>SANTITÀ SAPIENZA SCIENZA E FEDE</w:t>
      </w:r>
      <w:bookmarkEnd w:id="128"/>
    </w:p>
    <w:p w:rsidR="003F6A5A" w:rsidRPr="003F6A5A" w:rsidRDefault="003F6A5A" w:rsidP="00136576">
      <w:pPr>
        <w:spacing w:line="240" w:lineRule="auto"/>
        <w:rPr>
          <w:rFonts w:ascii="Arial" w:hAnsi="Arial" w:cs="Arial"/>
          <w:lang w:eastAsia="it-IT"/>
        </w:rPr>
      </w:pPr>
    </w:p>
    <w:p w:rsidR="00136576" w:rsidRDefault="00136576" w:rsidP="00ED2B77">
      <w:pPr>
        <w:spacing w:after="120" w:line="240" w:lineRule="auto"/>
        <w:rPr>
          <w:rFonts w:ascii="Arial" w:hAnsi="Arial" w:cs="Arial"/>
          <w:b/>
        </w:rPr>
      </w:pPr>
      <w:r w:rsidRPr="00136576">
        <w:rPr>
          <w:rFonts w:ascii="Arial" w:hAnsi="Arial" w:cs="Arial"/>
          <w:b/>
        </w:rPr>
        <w:t>SANTITÀ</w:t>
      </w:r>
    </w:p>
    <w:p w:rsidR="00ED2B77" w:rsidRDefault="00ED2B77" w:rsidP="005B124D">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La santità è in Dio la perfetta conformità tra il suo essere e il suo operare. Essendo la natura di Dio sommo ed eterno bene, somma ed eterna verità, somma ed eterna luce, somma ed eterna sapienza, somma ed eterna intelligenza, somma ed eterna misericordia, somma ed eterna carità, ogni opera di Dio è manifestazione della sua natura che è bene, verità, luce, sapienza, intelligenza, misericordia, carità. Se noi volessimo con ogni mezzo trovare tanta dissonanza o non conformazione tra l’essere di Dio e il suo agire grande quanto un atomo, non la troveremmo, neanche se usassimo i più sofistica</w:t>
      </w:r>
      <w:r w:rsidR="00AF5892">
        <w:rPr>
          <w:rFonts w:ascii="Arial" w:hAnsi="Arial" w:cs="Arial"/>
          <w:sz w:val="20"/>
          <w:szCs w:val="20"/>
          <w:lang w:eastAsia="it-IT"/>
        </w:rPr>
        <w:t>ti</w:t>
      </w:r>
      <w:r>
        <w:rPr>
          <w:rFonts w:ascii="Arial" w:hAnsi="Arial" w:cs="Arial"/>
          <w:sz w:val="20"/>
          <w:szCs w:val="20"/>
          <w:lang w:eastAsia="it-IT"/>
        </w:rPr>
        <w:t xml:space="preserve"> strumenti oggi creati dall’uomo per vedere l’invisibile o ciò che è abissalmente lontano dai suoi occhi.</w:t>
      </w:r>
    </w:p>
    <w:p w:rsidR="00ED2B77" w:rsidRDefault="00ED2B77" w:rsidP="005B124D">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Essendo in Dio la santità questa perfettissima ed eterna conformità tra il suo essere e il suo opera</w:t>
      </w:r>
      <w:r w:rsidR="00AF5892">
        <w:rPr>
          <w:rFonts w:ascii="Arial" w:hAnsi="Arial" w:cs="Arial"/>
          <w:sz w:val="20"/>
          <w:szCs w:val="20"/>
          <w:lang w:eastAsia="it-IT"/>
        </w:rPr>
        <w:t>re</w:t>
      </w:r>
      <w:r>
        <w:rPr>
          <w:rFonts w:ascii="Arial" w:hAnsi="Arial" w:cs="Arial"/>
          <w:sz w:val="20"/>
          <w:szCs w:val="20"/>
          <w:lang w:eastAsia="it-IT"/>
        </w:rPr>
        <w:t>, anche nell’uomo la santità è la conformazione tra il suo essere e il suo opera</w:t>
      </w:r>
      <w:r w:rsidR="00AF5892">
        <w:rPr>
          <w:rFonts w:ascii="Arial" w:hAnsi="Arial" w:cs="Arial"/>
          <w:sz w:val="20"/>
          <w:szCs w:val="20"/>
          <w:lang w:eastAsia="it-IT"/>
        </w:rPr>
        <w:t>re</w:t>
      </w:r>
      <w:r>
        <w:rPr>
          <w:rFonts w:ascii="Arial" w:hAnsi="Arial" w:cs="Arial"/>
          <w:sz w:val="20"/>
          <w:szCs w:val="20"/>
          <w:lang w:eastAsia="it-IT"/>
        </w:rPr>
        <w:t xml:space="preserve">. Poiché con il peccato la natura dell’uomo è divenuta cattiva, non vera, falsa, la conformazione mai potrà essere nel bene, nella luce, nella verità, nella giustizia, nella carità. </w:t>
      </w:r>
      <w:r w:rsidR="00AF5892">
        <w:rPr>
          <w:rFonts w:ascii="Arial" w:hAnsi="Arial" w:cs="Arial"/>
          <w:sz w:val="20"/>
          <w:szCs w:val="20"/>
          <w:lang w:eastAsia="it-IT"/>
        </w:rPr>
        <w:t xml:space="preserve">È </w:t>
      </w:r>
      <w:r>
        <w:rPr>
          <w:rFonts w:ascii="Arial" w:hAnsi="Arial" w:cs="Arial"/>
          <w:sz w:val="20"/>
          <w:szCs w:val="20"/>
          <w:lang w:eastAsia="it-IT"/>
        </w:rPr>
        <w:t xml:space="preserve">necessario che prima cambi natura. </w:t>
      </w:r>
      <w:r w:rsidR="00FE1120">
        <w:rPr>
          <w:rFonts w:ascii="Arial" w:hAnsi="Arial" w:cs="Arial"/>
          <w:sz w:val="20"/>
          <w:szCs w:val="20"/>
          <w:lang w:eastAsia="it-IT"/>
        </w:rPr>
        <w:t>Il cambiamento di natura avviene solo in Cristo, per opera dello Spirito Santo e solo in Cristo per opera dello Spirito Santo, rimanendo sempre in Cristo e lasciandosi muovere e condurre dallo Spirito, l’uomo a poco a poco potrà giungere alla perfetta conformazione tra il suo essere e il suo operare. Più il suo essere diviene cristiforme e più il suo agire riflette l’essere di Cristo nel quale a poco a poco si trasforma.</w:t>
      </w:r>
    </w:p>
    <w:p w:rsidR="00FE1120" w:rsidRDefault="00FE1120" w:rsidP="005B124D">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Pensare ad una santità senza la trasformazione della natura è impossibile. Ogni essere produce secondo la sua natura. La natura di peccato produce male. La natura trasformata in natura cristica produce i frutti di Cristo Signore. Per questa ragione Cristo non può essere abolito dalla nostra fede. Abolire Cristo è precludersi ogni possibilità per la trasformazione della nostra natura. Senza Cristo rimaniamo natura di peccato e produciamo frutti di peccato. Né si può pensare che si riesca a vivere da santi distaccandoci dal vero Cristo. Già questo distacco è segno che stiamo agendo secondo la carne e non secondo lo Spirito. Dal momento del battesimo, si è inseriti nel corpo di Cristo, siamo trasformati in corpo di Cristo, nel corpo di Cristo dobbiamo rimanere in eterno, in esso crescere fino alla perfetta assimilazione in noi della sua luce, da esso mai ci si deve distaccare. Senza crescita in Cristo Signore non vi sono opere di luce, ma di tenebre. Quanti si distaccano dal corpo di Cristo o per la fede o per la verità o per la carità o per altro motivo, cadono all’istante nelle opere della carne. Senza Cristo, fuori del corpo di Cristo, mai si potranno operare le opere della luce. Non si è santi. Non si vive da santi.</w:t>
      </w:r>
    </w:p>
    <w:p w:rsidR="00FE1120" w:rsidRDefault="001B3764" w:rsidP="005B124D">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Qual è oggi il vero problema dell’uomo? Vedere che le sue opere sono tutte di tenebre e pensare che con delle leggi umane le possa trasformare in opere di luce. È come se con una legge umana si potesse cambiare la natura dell’uomo. La natura non cambia per legge. Il ferro non diviene fuoco per legge. Diviene fuoco se immerso nel fuoco. Così l’uomo non diviene natura di santità per legge. Diviene santità se si immerge e rimane in eterno nell’unica natura di santità che è il corpo di Gesù Signore. Viene annunziata la Parola della fede. La si accoglie nel cuore. Ci si lascia immergere nelle acque del battesimo. Diveniamo corpo di Cristo, corpo piantato nel corpo di Cristo, perché nutrendoci di esso, a poco a poco ci trasformiamo in santità così come il ferro piantato nel fuoco si trasforma in fuoco. Ma come il ferro, se esce dal fuoco, torna ad essere duro ferro, così anche il battezzato, se si separa dalla natura di santità di Cristo, torna ad essere nuovamente natura di peccato. Dalla natura di peccato maturano i frutti del peccato. Questa è allora la nostra santità: la trasformazione in Cristo della nostra natura di peccato in natura di santità, natura di verità, luce, misericordia, pace, amore. Ma tutto questo avviene rimanendo sempre nel corpo di Cristo. Come si rimane nel corpo di Cristo? Nutrendoci della sua Parola e della sua Eucaristia. Parola ed Eucaristia insieme per tutti i giorni della nostra vita. Senza questo divino nutrimento, si torna sempre ad essere natura di peccato.</w:t>
      </w:r>
    </w:p>
    <w:p w:rsidR="00166DE9" w:rsidRPr="005B124D" w:rsidRDefault="000174BB" w:rsidP="005B124D">
      <w:pPr>
        <w:autoSpaceDE w:val="0"/>
        <w:autoSpaceDN w:val="0"/>
        <w:adjustRightInd w:val="0"/>
        <w:spacing w:after="120" w:line="240" w:lineRule="auto"/>
        <w:jc w:val="both"/>
        <w:rPr>
          <w:rFonts w:ascii="Arial" w:hAnsi="Arial" w:cs="Arial"/>
          <w:i/>
          <w:sz w:val="20"/>
          <w:szCs w:val="20"/>
          <w:lang w:eastAsia="it-IT"/>
        </w:rPr>
      </w:pPr>
      <w:r w:rsidRPr="005B124D">
        <w:rPr>
          <w:rFonts w:ascii="Arial" w:hAnsi="Arial" w:cs="Arial"/>
          <w:i/>
          <w:sz w:val="20"/>
          <w:szCs w:val="20"/>
          <w:lang w:eastAsia="it-IT"/>
        </w:rPr>
        <w:t>Chi è come te fra gli dei, Signore? Chi è come te, maestoso in santità, tremendo nelle imprese, operatore di prodigi?</w:t>
      </w:r>
      <w:r w:rsidR="00166DE9" w:rsidRPr="005B124D">
        <w:rPr>
          <w:rFonts w:ascii="Arial" w:hAnsi="Arial" w:cs="Arial"/>
          <w:i/>
          <w:sz w:val="20"/>
          <w:szCs w:val="20"/>
          <w:lang w:eastAsia="it-IT"/>
        </w:rPr>
        <w:t xml:space="preserve">  (</w:t>
      </w:r>
      <w:r w:rsidR="003B635E" w:rsidRPr="005B124D">
        <w:rPr>
          <w:rFonts w:ascii="Arial" w:hAnsi="Arial" w:cs="Arial"/>
          <w:i/>
          <w:sz w:val="20"/>
          <w:szCs w:val="20"/>
          <w:lang w:eastAsia="it-IT"/>
        </w:rPr>
        <w:t>Es 15, 11</w:t>
      </w:r>
      <w:r w:rsidR="00166DE9" w:rsidRPr="005B124D">
        <w:rPr>
          <w:rFonts w:ascii="Arial" w:hAnsi="Arial" w:cs="Arial"/>
          <w:i/>
          <w:sz w:val="20"/>
          <w:szCs w:val="20"/>
          <w:lang w:eastAsia="it-IT"/>
        </w:rPr>
        <w:t xml:space="preserve">). </w:t>
      </w:r>
      <w:r w:rsidRPr="005B124D">
        <w:rPr>
          <w:rFonts w:ascii="Arial" w:hAnsi="Arial" w:cs="Arial"/>
          <w:i/>
          <w:sz w:val="20"/>
          <w:szCs w:val="20"/>
          <w:lang w:eastAsia="it-IT"/>
        </w:rPr>
        <w:t>Ricordati del giorno di sabato per santi</w:t>
      </w:r>
      <w:r w:rsidR="00166DE9" w:rsidRPr="005B124D">
        <w:rPr>
          <w:rFonts w:ascii="Arial" w:hAnsi="Arial" w:cs="Arial"/>
          <w:i/>
          <w:sz w:val="20"/>
          <w:szCs w:val="20"/>
          <w:lang w:eastAsia="it-IT"/>
        </w:rPr>
        <w:t>ficarlo (</w:t>
      </w:r>
      <w:r w:rsidR="003B635E" w:rsidRPr="005B124D">
        <w:rPr>
          <w:rFonts w:ascii="Arial" w:hAnsi="Arial" w:cs="Arial"/>
          <w:i/>
          <w:sz w:val="20"/>
          <w:szCs w:val="20"/>
          <w:lang w:eastAsia="it-IT"/>
        </w:rPr>
        <w:t>Es 20, 8</w:t>
      </w:r>
      <w:r w:rsidR="00166DE9" w:rsidRPr="005B124D">
        <w:rPr>
          <w:rFonts w:ascii="Arial" w:hAnsi="Arial" w:cs="Arial"/>
          <w:i/>
          <w:sz w:val="20"/>
          <w:szCs w:val="20"/>
          <w:lang w:eastAsia="it-IT"/>
        </w:rPr>
        <w:t xml:space="preserve">). </w:t>
      </w:r>
      <w:r w:rsidRPr="005B124D">
        <w:rPr>
          <w:rFonts w:ascii="Arial" w:hAnsi="Arial" w:cs="Arial"/>
          <w:i/>
          <w:sz w:val="20"/>
          <w:szCs w:val="20"/>
          <w:lang w:eastAsia="it-IT"/>
        </w:rPr>
        <w:t>Voi sarete per me uomini santi: non mangerete la carne di una bestia sbranata nella</w:t>
      </w:r>
      <w:r w:rsidR="00166DE9" w:rsidRPr="005B124D">
        <w:rPr>
          <w:rFonts w:ascii="Arial" w:hAnsi="Arial" w:cs="Arial"/>
          <w:i/>
          <w:sz w:val="20"/>
          <w:szCs w:val="20"/>
          <w:lang w:eastAsia="it-IT"/>
        </w:rPr>
        <w:t xml:space="preserve"> campagna, la getterete ai cani (</w:t>
      </w:r>
      <w:r w:rsidR="003B635E" w:rsidRPr="005B124D">
        <w:rPr>
          <w:rFonts w:ascii="Arial" w:hAnsi="Arial" w:cs="Arial"/>
          <w:i/>
          <w:sz w:val="20"/>
          <w:szCs w:val="20"/>
          <w:lang w:eastAsia="it-IT"/>
        </w:rPr>
        <w:t>Es 22, 30</w:t>
      </w:r>
      <w:r w:rsidR="00166DE9" w:rsidRPr="005B124D">
        <w:rPr>
          <w:rFonts w:ascii="Arial" w:hAnsi="Arial" w:cs="Arial"/>
          <w:i/>
          <w:sz w:val="20"/>
          <w:szCs w:val="20"/>
          <w:lang w:eastAsia="it-IT"/>
        </w:rPr>
        <w:t xml:space="preserve">). </w:t>
      </w:r>
      <w:r w:rsidRPr="005B124D">
        <w:rPr>
          <w:rFonts w:ascii="Arial" w:hAnsi="Arial" w:cs="Arial"/>
          <w:i/>
          <w:sz w:val="20"/>
          <w:szCs w:val="20"/>
          <w:lang w:eastAsia="it-IT"/>
        </w:rPr>
        <w:t>Collocherai il velo sotto le fibbie e là, nell'interno oltre il velo, introdurrai l'arca della Testimonianza. Il velo sarà per voi la separazione tra il Santo e il Santo dei santi</w:t>
      </w:r>
      <w:r w:rsidR="00166DE9" w:rsidRPr="005B124D">
        <w:rPr>
          <w:rFonts w:ascii="Arial" w:hAnsi="Arial" w:cs="Arial"/>
          <w:i/>
          <w:sz w:val="20"/>
          <w:szCs w:val="20"/>
          <w:lang w:eastAsia="it-IT"/>
        </w:rPr>
        <w:t xml:space="preserve"> (</w:t>
      </w:r>
      <w:r w:rsidR="003B635E" w:rsidRPr="005B124D">
        <w:rPr>
          <w:rFonts w:ascii="Arial" w:hAnsi="Arial" w:cs="Arial"/>
          <w:i/>
          <w:sz w:val="20"/>
          <w:szCs w:val="20"/>
          <w:lang w:eastAsia="it-IT"/>
        </w:rPr>
        <w:t>Es 26, 33</w:t>
      </w:r>
      <w:r w:rsidR="00166DE9" w:rsidRPr="005B124D">
        <w:rPr>
          <w:rFonts w:ascii="Arial" w:hAnsi="Arial" w:cs="Arial"/>
          <w:i/>
          <w:sz w:val="20"/>
          <w:szCs w:val="20"/>
          <w:lang w:eastAsia="it-IT"/>
        </w:rPr>
        <w:t xml:space="preserve">). </w:t>
      </w:r>
      <w:r w:rsidRPr="005B124D">
        <w:rPr>
          <w:rFonts w:ascii="Arial" w:hAnsi="Arial" w:cs="Arial"/>
          <w:i/>
          <w:sz w:val="20"/>
          <w:szCs w:val="20"/>
          <w:lang w:eastAsia="it-IT"/>
        </w:rPr>
        <w:t>Porrai il coperchio sull'arca della Testimonianza nel Santo dei santi</w:t>
      </w:r>
      <w:r w:rsidR="00166DE9" w:rsidRPr="005B124D">
        <w:rPr>
          <w:rFonts w:ascii="Arial" w:hAnsi="Arial" w:cs="Arial"/>
          <w:i/>
          <w:sz w:val="20"/>
          <w:szCs w:val="20"/>
          <w:lang w:eastAsia="it-IT"/>
        </w:rPr>
        <w:t xml:space="preserve"> (</w:t>
      </w:r>
      <w:r w:rsidR="003B635E" w:rsidRPr="005B124D">
        <w:rPr>
          <w:rFonts w:ascii="Arial" w:hAnsi="Arial" w:cs="Arial"/>
          <w:i/>
          <w:sz w:val="20"/>
          <w:szCs w:val="20"/>
          <w:lang w:eastAsia="it-IT"/>
        </w:rPr>
        <w:t>Es 26, 34</w:t>
      </w:r>
      <w:r w:rsidR="00166DE9" w:rsidRPr="005B124D">
        <w:rPr>
          <w:rFonts w:ascii="Arial" w:hAnsi="Arial" w:cs="Arial"/>
          <w:i/>
          <w:sz w:val="20"/>
          <w:szCs w:val="20"/>
          <w:lang w:eastAsia="it-IT"/>
        </w:rPr>
        <w:t xml:space="preserve">). </w:t>
      </w:r>
      <w:r w:rsidRPr="005B124D">
        <w:rPr>
          <w:rFonts w:ascii="Arial" w:hAnsi="Arial" w:cs="Arial"/>
          <w:i/>
          <w:sz w:val="20"/>
          <w:szCs w:val="20"/>
          <w:lang w:eastAsia="it-IT"/>
        </w:rPr>
        <w:t>Per sette giorni farai il sacrificio espiatorio per l'altare e lo consacrerai. Diverrà allora una cosa santissima e quan</w:t>
      </w:r>
      <w:r w:rsidR="00166DE9" w:rsidRPr="005B124D">
        <w:rPr>
          <w:rFonts w:ascii="Arial" w:hAnsi="Arial" w:cs="Arial"/>
          <w:i/>
          <w:sz w:val="20"/>
          <w:szCs w:val="20"/>
          <w:lang w:eastAsia="it-IT"/>
        </w:rPr>
        <w:t>to toccherà l'altare sarà santo (</w:t>
      </w:r>
      <w:r w:rsidR="003B635E" w:rsidRPr="005B124D">
        <w:rPr>
          <w:rFonts w:ascii="Arial" w:hAnsi="Arial" w:cs="Arial"/>
          <w:i/>
          <w:sz w:val="20"/>
          <w:szCs w:val="20"/>
          <w:lang w:eastAsia="it-IT"/>
        </w:rPr>
        <w:t>Es 29, 37</w:t>
      </w:r>
      <w:r w:rsidR="00166DE9" w:rsidRPr="005B124D">
        <w:rPr>
          <w:rFonts w:ascii="Arial" w:hAnsi="Arial" w:cs="Arial"/>
          <w:i/>
          <w:sz w:val="20"/>
          <w:szCs w:val="20"/>
          <w:lang w:eastAsia="it-IT"/>
        </w:rPr>
        <w:t xml:space="preserve">). </w:t>
      </w:r>
    </w:p>
    <w:p w:rsidR="003B635E" w:rsidRPr="005B124D" w:rsidRDefault="000174BB" w:rsidP="005B124D">
      <w:pPr>
        <w:autoSpaceDE w:val="0"/>
        <w:autoSpaceDN w:val="0"/>
        <w:adjustRightInd w:val="0"/>
        <w:spacing w:after="120" w:line="240" w:lineRule="auto"/>
        <w:jc w:val="both"/>
        <w:rPr>
          <w:rFonts w:ascii="Arial" w:hAnsi="Arial" w:cs="Arial"/>
          <w:i/>
          <w:sz w:val="20"/>
          <w:szCs w:val="20"/>
          <w:lang w:eastAsia="it-IT"/>
        </w:rPr>
      </w:pPr>
      <w:r w:rsidRPr="005B124D">
        <w:rPr>
          <w:rFonts w:ascii="Arial" w:hAnsi="Arial" w:cs="Arial"/>
          <w:i/>
          <w:sz w:val="20"/>
          <w:szCs w:val="20"/>
          <w:lang w:eastAsia="it-IT"/>
        </w:rPr>
        <w:t>Una volta all'anno Aronne farà il rito espiatorio sui corni di esso: con il sangue del sacrificio per il peccato vi farà sopra una volta all'anno il rito espiatorio per le vostre generazioni. E' cosa santi</w:t>
      </w:r>
      <w:r w:rsidR="00166DE9" w:rsidRPr="005B124D">
        <w:rPr>
          <w:rFonts w:ascii="Arial" w:hAnsi="Arial" w:cs="Arial"/>
          <w:i/>
          <w:sz w:val="20"/>
          <w:szCs w:val="20"/>
          <w:lang w:eastAsia="it-IT"/>
        </w:rPr>
        <w:t>ssima per il Signore" (</w:t>
      </w:r>
      <w:r w:rsidR="003B635E" w:rsidRPr="005B124D">
        <w:rPr>
          <w:rFonts w:ascii="Arial" w:hAnsi="Arial" w:cs="Arial"/>
          <w:i/>
          <w:sz w:val="20"/>
          <w:szCs w:val="20"/>
          <w:lang w:eastAsia="it-IT"/>
        </w:rPr>
        <w:t>Es 30, 10</w:t>
      </w:r>
      <w:r w:rsidR="00166DE9" w:rsidRPr="005B124D">
        <w:rPr>
          <w:rFonts w:ascii="Arial" w:hAnsi="Arial" w:cs="Arial"/>
          <w:i/>
          <w:sz w:val="20"/>
          <w:szCs w:val="20"/>
          <w:lang w:eastAsia="it-IT"/>
        </w:rPr>
        <w:t xml:space="preserve">). </w:t>
      </w:r>
      <w:r w:rsidRPr="005B124D">
        <w:rPr>
          <w:rFonts w:ascii="Arial" w:hAnsi="Arial" w:cs="Arial"/>
          <w:i/>
          <w:sz w:val="20"/>
          <w:szCs w:val="20"/>
          <w:lang w:eastAsia="it-IT"/>
        </w:rPr>
        <w:t>Consacrerai queste cose, le quali diventeranno santissime</w:t>
      </w:r>
      <w:r w:rsidR="00166DE9" w:rsidRPr="005B124D">
        <w:rPr>
          <w:rFonts w:ascii="Arial" w:hAnsi="Arial" w:cs="Arial"/>
          <w:i/>
          <w:sz w:val="20"/>
          <w:szCs w:val="20"/>
          <w:lang w:eastAsia="it-IT"/>
        </w:rPr>
        <w:t>: quanto le toccherà sarà santo (</w:t>
      </w:r>
      <w:r w:rsidR="003B635E" w:rsidRPr="005B124D">
        <w:rPr>
          <w:rFonts w:ascii="Arial" w:hAnsi="Arial" w:cs="Arial"/>
          <w:i/>
          <w:sz w:val="20"/>
          <w:szCs w:val="20"/>
          <w:lang w:eastAsia="it-IT"/>
        </w:rPr>
        <w:t>Es 30, 29</w:t>
      </w:r>
      <w:r w:rsidR="00166DE9" w:rsidRPr="005B124D">
        <w:rPr>
          <w:rFonts w:ascii="Arial" w:hAnsi="Arial" w:cs="Arial"/>
          <w:i/>
          <w:sz w:val="20"/>
          <w:szCs w:val="20"/>
          <w:lang w:eastAsia="it-IT"/>
        </w:rPr>
        <w:t xml:space="preserve">).  </w:t>
      </w:r>
      <w:r w:rsidRPr="005B124D">
        <w:rPr>
          <w:rFonts w:ascii="Arial" w:hAnsi="Arial" w:cs="Arial"/>
          <w:i/>
          <w:sz w:val="20"/>
          <w:szCs w:val="20"/>
          <w:lang w:eastAsia="it-IT"/>
        </w:rPr>
        <w:t>Ne pesterai un poco riducendola in polvere minuta e ne metterai davanti alla Testimonianza, nella tenda del convegno, dove io ti darò convegno. Cosa santi</w:t>
      </w:r>
      <w:r w:rsidR="00166DE9" w:rsidRPr="005B124D">
        <w:rPr>
          <w:rFonts w:ascii="Arial" w:hAnsi="Arial" w:cs="Arial"/>
          <w:i/>
          <w:sz w:val="20"/>
          <w:szCs w:val="20"/>
          <w:lang w:eastAsia="it-IT"/>
        </w:rPr>
        <w:t>ssima sarà da voi ritenuta (</w:t>
      </w:r>
      <w:r w:rsidR="003B635E" w:rsidRPr="005B124D">
        <w:rPr>
          <w:rFonts w:ascii="Arial" w:hAnsi="Arial" w:cs="Arial"/>
          <w:i/>
          <w:sz w:val="20"/>
          <w:szCs w:val="20"/>
          <w:lang w:eastAsia="it-IT"/>
        </w:rPr>
        <w:t>Es 30, 36</w:t>
      </w:r>
      <w:r w:rsidR="00166DE9" w:rsidRPr="005B124D">
        <w:rPr>
          <w:rFonts w:ascii="Arial" w:hAnsi="Arial" w:cs="Arial"/>
          <w:i/>
          <w:sz w:val="20"/>
          <w:szCs w:val="20"/>
          <w:lang w:eastAsia="it-IT"/>
        </w:rPr>
        <w:t xml:space="preserve">). </w:t>
      </w:r>
      <w:r w:rsidRPr="005B124D">
        <w:rPr>
          <w:rFonts w:ascii="Arial" w:hAnsi="Arial" w:cs="Arial"/>
          <w:i/>
          <w:sz w:val="20"/>
          <w:szCs w:val="20"/>
          <w:lang w:eastAsia="it-IT"/>
        </w:rPr>
        <w:t>Quanto a te, parla agli Israeliti e riferisci loro: In tutto dovrete osservare i miei sabati, perché il sabato è un segno tra me e voi, per le vostre generazioni, perché si sappia che io sono il Signore che vi santi</w:t>
      </w:r>
      <w:r w:rsidR="00166DE9" w:rsidRPr="005B124D">
        <w:rPr>
          <w:rFonts w:ascii="Arial" w:hAnsi="Arial" w:cs="Arial"/>
          <w:i/>
          <w:sz w:val="20"/>
          <w:szCs w:val="20"/>
          <w:lang w:eastAsia="it-IT"/>
        </w:rPr>
        <w:t>fica (</w:t>
      </w:r>
      <w:r w:rsidR="003B635E" w:rsidRPr="005B124D">
        <w:rPr>
          <w:rFonts w:ascii="Arial" w:hAnsi="Arial" w:cs="Arial"/>
          <w:i/>
          <w:sz w:val="20"/>
          <w:szCs w:val="20"/>
          <w:lang w:eastAsia="it-IT"/>
        </w:rPr>
        <w:t>Es 31, 13</w:t>
      </w:r>
      <w:r w:rsidR="00166DE9" w:rsidRPr="005B124D">
        <w:rPr>
          <w:rFonts w:ascii="Arial" w:hAnsi="Arial" w:cs="Arial"/>
          <w:i/>
          <w:sz w:val="20"/>
          <w:szCs w:val="20"/>
          <w:lang w:eastAsia="it-IT"/>
        </w:rPr>
        <w:t xml:space="preserve">). </w:t>
      </w:r>
      <w:r w:rsidRPr="005B124D">
        <w:rPr>
          <w:rFonts w:ascii="Arial" w:hAnsi="Arial" w:cs="Arial"/>
          <w:i/>
          <w:sz w:val="20"/>
          <w:szCs w:val="20"/>
          <w:lang w:eastAsia="it-IT"/>
        </w:rPr>
        <w:t>Ungerai anche l'altare degli olocausti e tutti i suoi arredi; consacrerai l'altare e l'altare diventerà cosa santi</w:t>
      </w:r>
      <w:r w:rsidR="00166DE9" w:rsidRPr="005B124D">
        <w:rPr>
          <w:rFonts w:ascii="Arial" w:hAnsi="Arial" w:cs="Arial"/>
          <w:i/>
          <w:sz w:val="20"/>
          <w:szCs w:val="20"/>
          <w:lang w:eastAsia="it-IT"/>
        </w:rPr>
        <w:t>ssima (</w:t>
      </w:r>
      <w:r w:rsidR="003B635E" w:rsidRPr="005B124D">
        <w:rPr>
          <w:rFonts w:ascii="Arial" w:hAnsi="Arial" w:cs="Arial"/>
          <w:i/>
          <w:sz w:val="20"/>
          <w:szCs w:val="20"/>
          <w:lang w:eastAsia="it-IT"/>
        </w:rPr>
        <w:t>Es 40, 10</w:t>
      </w:r>
      <w:r w:rsidR="00166DE9" w:rsidRPr="005B124D">
        <w:rPr>
          <w:rFonts w:ascii="Arial" w:hAnsi="Arial" w:cs="Arial"/>
          <w:i/>
          <w:sz w:val="20"/>
          <w:szCs w:val="20"/>
          <w:lang w:eastAsia="it-IT"/>
        </w:rPr>
        <w:t xml:space="preserve">). </w:t>
      </w:r>
    </w:p>
    <w:p w:rsidR="003B635E" w:rsidRPr="005B124D" w:rsidRDefault="000174BB" w:rsidP="005B124D">
      <w:pPr>
        <w:autoSpaceDE w:val="0"/>
        <w:autoSpaceDN w:val="0"/>
        <w:adjustRightInd w:val="0"/>
        <w:spacing w:after="120" w:line="240" w:lineRule="auto"/>
        <w:jc w:val="both"/>
        <w:rPr>
          <w:rFonts w:ascii="Arial" w:hAnsi="Arial" w:cs="Arial"/>
          <w:i/>
          <w:sz w:val="20"/>
          <w:szCs w:val="20"/>
          <w:lang w:eastAsia="it-IT"/>
        </w:rPr>
      </w:pPr>
      <w:r w:rsidRPr="005B124D">
        <w:rPr>
          <w:rFonts w:ascii="Arial" w:hAnsi="Arial" w:cs="Arial"/>
          <w:i/>
          <w:sz w:val="20"/>
          <w:szCs w:val="20"/>
          <w:lang w:eastAsia="it-IT"/>
        </w:rPr>
        <w:t>Il resto dell'offerta di oblazione sarà per Aronne e per i suoi figli, cosa santissima, proveniente dai sacrifici consumati</w:t>
      </w:r>
      <w:r w:rsidR="00166DE9" w:rsidRPr="005B124D">
        <w:rPr>
          <w:rFonts w:ascii="Arial" w:hAnsi="Arial" w:cs="Arial"/>
          <w:i/>
          <w:sz w:val="20"/>
          <w:szCs w:val="20"/>
          <w:lang w:eastAsia="it-IT"/>
        </w:rPr>
        <w:t xml:space="preserve"> dal fuoco in onore del Signore (</w:t>
      </w:r>
      <w:r w:rsidR="003B635E" w:rsidRPr="005B124D">
        <w:rPr>
          <w:rFonts w:ascii="Arial" w:hAnsi="Arial" w:cs="Arial"/>
          <w:i/>
          <w:sz w:val="20"/>
          <w:szCs w:val="20"/>
          <w:lang w:eastAsia="it-IT"/>
        </w:rPr>
        <w:t>Lv 2, 3</w:t>
      </w:r>
      <w:r w:rsidR="00166DE9" w:rsidRPr="005B124D">
        <w:rPr>
          <w:rFonts w:ascii="Arial" w:hAnsi="Arial" w:cs="Arial"/>
          <w:i/>
          <w:sz w:val="20"/>
          <w:szCs w:val="20"/>
          <w:lang w:eastAsia="it-IT"/>
        </w:rPr>
        <w:t xml:space="preserve">). </w:t>
      </w:r>
      <w:r w:rsidRPr="005B124D">
        <w:rPr>
          <w:rFonts w:ascii="Arial" w:hAnsi="Arial" w:cs="Arial"/>
          <w:i/>
          <w:sz w:val="20"/>
          <w:szCs w:val="20"/>
          <w:lang w:eastAsia="it-IT"/>
        </w:rPr>
        <w:t>Il resto dell'oblazione sarà per Aronne e per i suoi figli, cosa santissima, proveniente dai sacrifici con</w:t>
      </w:r>
      <w:r w:rsidR="00166DE9" w:rsidRPr="005B124D">
        <w:rPr>
          <w:rFonts w:ascii="Arial" w:hAnsi="Arial" w:cs="Arial"/>
          <w:i/>
          <w:sz w:val="20"/>
          <w:szCs w:val="20"/>
          <w:lang w:eastAsia="it-IT"/>
        </w:rPr>
        <w:t>sumati dal fuoco per il Signore (</w:t>
      </w:r>
      <w:r w:rsidR="003B635E" w:rsidRPr="005B124D">
        <w:rPr>
          <w:rFonts w:ascii="Arial" w:hAnsi="Arial" w:cs="Arial"/>
          <w:i/>
          <w:sz w:val="20"/>
          <w:szCs w:val="20"/>
          <w:lang w:eastAsia="it-IT"/>
        </w:rPr>
        <w:t>Lv 2, 10</w:t>
      </w:r>
      <w:r w:rsidR="00166DE9" w:rsidRPr="005B124D">
        <w:rPr>
          <w:rFonts w:ascii="Arial" w:hAnsi="Arial" w:cs="Arial"/>
          <w:i/>
          <w:sz w:val="20"/>
          <w:szCs w:val="20"/>
          <w:lang w:eastAsia="it-IT"/>
        </w:rPr>
        <w:t xml:space="preserve">). </w:t>
      </w:r>
      <w:r w:rsidRPr="005B124D">
        <w:rPr>
          <w:rFonts w:ascii="Arial" w:hAnsi="Arial" w:cs="Arial"/>
          <w:i/>
          <w:sz w:val="20"/>
          <w:szCs w:val="20"/>
          <w:lang w:eastAsia="it-IT"/>
        </w:rPr>
        <w:t>Non si cuocerà con lievito; è la parte che ho loro assegnata delle offerte a me bruciate con il fuoco. E' cosa santissima come il sacrificio esp</w:t>
      </w:r>
      <w:r w:rsidR="00166DE9" w:rsidRPr="005B124D">
        <w:rPr>
          <w:rFonts w:ascii="Arial" w:hAnsi="Arial" w:cs="Arial"/>
          <w:i/>
          <w:sz w:val="20"/>
          <w:szCs w:val="20"/>
          <w:lang w:eastAsia="it-IT"/>
        </w:rPr>
        <w:t>iatorio (L</w:t>
      </w:r>
      <w:r w:rsidR="003B635E" w:rsidRPr="005B124D">
        <w:rPr>
          <w:rFonts w:ascii="Arial" w:hAnsi="Arial" w:cs="Arial"/>
          <w:i/>
          <w:sz w:val="20"/>
          <w:szCs w:val="20"/>
          <w:lang w:eastAsia="it-IT"/>
        </w:rPr>
        <w:t>v 6, 10</w:t>
      </w:r>
      <w:r w:rsidR="00166DE9" w:rsidRPr="005B124D">
        <w:rPr>
          <w:rFonts w:ascii="Arial" w:hAnsi="Arial" w:cs="Arial"/>
          <w:i/>
          <w:sz w:val="20"/>
          <w:szCs w:val="20"/>
          <w:lang w:eastAsia="it-IT"/>
        </w:rPr>
        <w:t xml:space="preserve">). </w:t>
      </w:r>
      <w:r w:rsidRPr="005B124D">
        <w:rPr>
          <w:rFonts w:ascii="Arial" w:hAnsi="Arial" w:cs="Arial"/>
          <w:i/>
          <w:sz w:val="20"/>
          <w:szCs w:val="20"/>
          <w:lang w:eastAsia="it-IT"/>
        </w:rPr>
        <w:t>Parla ad Aronne e ai suoi figli e dì loro: Questa è la legge del sacrificio espiatorio. Nel luogo dove si immola l'olocausto sarà immolata davanti al Signore la vittima per il peccato. E' cosa santi</w:t>
      </w:r>
      <w:r w:rsidR="00166DE9" w:rsidRPr="005B124D">
        <w:rPr>
          <w:rFonts w:ascii="Arial" w:hAnsi="Arial" w:cs="Arial"/>
          <w:i/>
          <w:sz w:val="20"/>
          <w:szCs w:val="20"/>
          <w:lang w:eastAsia="it-IT"/>
        </w:rPr>
        <w:t>ssima (</w:t>
      </w:r>
      <w:r w:rsidR="003B635E" w:rsidRPr="005B124D">
        <w:rPr>
          <w:rFonts w:ascii="Arial" w:hAnsi="Arial" w:cs="Arial"/>
          <w:i/>
          <w:sz w:val="20"/>
          <w:szCs w:val="20"/>
          <w:lang w:eastAsia="it-IT"/>
        </w:rPr>
        <w:t>Lv 6, 18</w:t>
      </w:r>
      <w:r w:rsidR="00166DE9" w:rsidRPr="005B124D">
        <w:rPr>
          <w:rFonts w:ascii="Arial" w:hAnsi="Arial" w:cs="Arial"/>
          <w:i/>
          <w:sz w:val="20"/>
          <w:szCs w:val="20"/>
          <w:lang w:eastAsia="it-IT"/>
        </w:rPr>
        <w:t xml:space="preserve">). </w:t>
      </w:r>
      <w:r w:rsidRPr="005B124D">
        <w:rPr>
          <w:rFonts w:ascii="Arial" w:hAnsi="Arial" w:cs="Arial"/>
          <w:i/>
          <w:sz w:val="20"/>
          <w:szCs w:val="20"/>
          <w:lang w:eastAsia="it-IT"/>
        </w:rPr>
        <w:t>Ogni maschio di famiglia sacerdotale ne potrà mangiare; è cosa santi</w:t>
      </w:r>
      <w:r w:rsidR="00166DE9" w:rsidRPr="005B124D">
        <w:rPr>
          <w:rFonts w:ascii="Arial" w:hAnsi="Arial" w:cs="Arial"/>
          <w:i/>
          <w:sz w:val="20"/>
          <w:szCs w:val="20"/>
          <w:lang w:eastAsia="it-IT"/>
        </w:rPr>
        <w:t>ssima (</w:t>
      </w:r>
      <w:r w:rsidR="003B635E" w:rsidRPr="005B124D">
        <w:rPr>
          <w:rFonts w:ascii="Arial" w:hAnsi="Arial" w:cs="Arial"/>
          <w:i/>
          <w:sz w:val="20"/>
          <w:szCs w:val="20"/>
          <w:lang w:eastAsia="it-IT"/>
        </w:rPr>
        <w:t>Lv 6, 22</w:t>
      </w:r>
      <w:r w:rsidR="00166DE9" w:rsidRPr="005B124D">
        <w:rPr>
          <w:rFonts w:ascii="Arial" w:hAnsi="Arial" w:cs="Arial"/>
          <w:i/>
          <w:sz w:val="20"/>
          <w:szCs w:val="20"/>
          <w:lang w:eastAsia="it-IT"/>
        </w:rPr>
        <w:t xml:space="preserve">). </w:t>
      </w:r>
      <w:r w:rsidRPr="005B124D">
        <w:rPr>
          <w:rFonts w:ascii="Arial" w:hAnsi="Arial" w:cs="Arial"/>
          <w:i/>
          <w:sz w:val="20"/>
          <w:szCs w:val="20"/>
          <w:lang w:eastAsia="it-IT"/>
        </w:rPr>
        <w:t>Questa è la legge del sacrificio di riparazione; è cosa santi</w:t>
      </w:r>
      <w:r w:rsidR="00166DE9" w:rsidRPr="005B124D">
        <w:rPr>
          <w:rFonts w:ascii="Arial" w:hAnsi="Arial" w:cs="Arial"/>
          <w:i/>
          <w:sz w:val="20"/>
          <w:szCs w:val="20"/>
          <w:lang w:eastAsia="it-IT"/>
        </w:rPr>
        <w:t>ssima (</w:t>
      </w:r>
      <w:r w:rsidR="003B635E" w:rsidRPr="005B124D">
        <w:rPr>
          <w:rFonts w:ascii="Arial" w:hAnsi="Arial" w:cs="Arial"/>
          <w:i/>
          <w:sz w:val="20"/>
          <w:szCs w:val="20"/>
          <w:lang w:eastAsia="it-IT"/>
        </w:rPr>
        <w:t>Lv 7, 1</w:t>
      </w:r>
      <w:r w:rsidR="00166DE9" w:rsidRPr="005B124D">
        <w:rPr>
          <w:rFonts w:ascii="Arial" w:hAnsi="Arial" w:cs="Arial"/>
          <w:i/>
          <w:sz w:val="20"/>
          <w:szCs w:val="20"/>
          <w:lang w:eastAsia="it-IT"/>
        </w:rPr>
        <w:t xml:space="preserve">). </w:t>
      </w:r>
      <w:r w:rsidRPr="005B124D">
        <w:rPr>
          <w:rFonts w:ascii="Arial" w:hAnsi="Arial" w:cs="Arial"/>
          <w:i/>
          <w:sz w:val="20"/>
          <w:szCs w:val="20"/>
          <w:lang w:eastAsia="it-IT"/>
        </w:rPr>
        <w:t>Ogni maschio di famiglia sacerdotale ne potrà mangiare; lo si mangerà in luogo santo; è cosa santi</w:t>
      </w:r>
      <w:r w:rsidR="00166DE9" w:rsidRPr="005B124D">
        <w:rPr>
          <w:rFonts w:ascii="Arial" w:hAnsi="Arial" w:cs="Arial"/>
          <w:i/>
          <w:sz w:val="20"/>
          <w:szCs w:val="20"/>
          <w:lang w:eastAsia="it-IT"/>
        </w:rPr>
        <w:t>ssima (</w:t>
      </w:r>
      <w:r w:rsidR="003B635E" w:rsidRPr="005B124D">
        <w:rPr>
          <w:rFonts w:ascii="Arial" w:hAnsi="Arial" w:cs="Arial"/>
          <w:i/>
          <w:sz w:val="20"/>
          <w:szCs w:val="20"/>
          <w:lang w:eastAsia="it-IT"/>
        </w:rPr>
        <w:t>Lv 7, 6</w:t>
      </w:r>
      <w:r w:rsidR="00166DE9" w:rsidRPr="005B124D">
        <w:rPr>
          <w:rFonts w:ascii="Arial" w:hAnsi="Arial" w:cs="Arial"/>
          <w:i/>
          <w:sz w:val="20"/>
          <w:szCs w:val="20"/>
          <w:lang w:eastAsia="it-IT"/>
        </w:rPr>
        <w:t xml:space="preserve">). </w:t>
      </w:r>
      <w:r w:rsidRPr="005B124D">
        <w:rPr>
          <w:rFonts w:ascii="Arial" w:hAnsi="Arial" w:cs="Arial"/>
          <w:i/>
          <w:sz w:val="20"/>
          <w:szCs w:val="20"/>
          <w:lang w:eastAsia="it-IT"/>
        </w:rPr>
        <w:t>Poiché io sono il Signore, il Dio vostro. Santificatevi dunque e siate Santi, perché io sono santo; non contaminate le vostre persone con alcuno di questi a</w:t>
      </w:r>
      <w:r w:rsidR="00166DE9" w:rsidRPr="005B124D">
        <w:rPr>
          <w:rFonts w:ascii="Arial" w:hAnsi="Arial" w:cs="Arial"/>
          <w:i/>
          <w:sz w:val="20"/>
          <w:szCs w:val="20"/>
          <w:lang w:eastAsia="it-IT"/>
        </w:rPr>
        <w:t>nimali che strisciano per terra (</w:t>
      </w:r>
      <w:r w:rsidR="003B635E" w:rsidRPr="005B124D">
        <w:rPr>
          <w:rFonts w:ascii="Arial" w:hAnsi="Arial" w:cs="Arial"/>
          <w:i/>
          <w:sz w:val="20"/>
          <w:szCs w:val="20"/>
          <w:lang w:eastAsia="it-IT"/>
        </w:rPr>
        <w:t>Lv 11, 44</w:t>
      </w:r>
      <w:r w:rsidR="00166DE9" w:rsidRPr="005B124D">
        <w:rPr>
          <w:rFonts w:ascii="Arial" w:hAnsi="Arial" w:cs="Arial"/>
          <w:i/>
          <w:sz w:val="20"/>
          <w:szCs w:val="20"/>
          <w:lang w:eastAsia="it-IT"/>
        </w:rPr>
        <w:t xml:space="preserve">). </w:t>
      </w:r>
      <w:r w:rsidRPr="005B124D">
        <w:rPr>
          <w:rFonts w:ascii="Arial" w:hAnsi="Arial" w:cs="Arial"/>
          <w:i/>
          <w:sz w:val="20"/>
          <w:szCs w:val="20"/>
          <w:lang w:eastAsia="it-IT"/>
        </w:rPr>
        <w:t>Poiché io sono il Signore, che vi ho fatti uscire dal paese d'Egitto, per essere il vostro Dio; siate dunque santi</w:t>
      </w:r>
      <w:r w:rsidR="00166DE9" w:rsidRPr="005B124D">
        <w:rPr>
          <w:rFonts w:ascii="Arial" w:hAnsi="Arial" w:cs="Arial"/>
          <w:i/>
          <w:sz w:val="20"/>
          <w:szCs w:val="20"/>
          <w:lang w:eastAsia="it-IT"/>
        </w:rPr>
        <w:t>, perché io sono santo (</w:t>
      </w:r>
      <w:r w:rsidR="003B635E" w:rsidRPr="005B124D">
        <w:rPr>
          <w:rFonts w:ascii="Arial" w:hAnsi="Arial" w:cs="Arial"/>
          <w:i/>
          <w:sz w:val="20"/>
          <w:szCs w:val="20"/>
          <w:lang w:eastAsia="it-IT"/>
        </w:rPr>
        <w:t>Lv 11, 45</w:t>
      </w:r>
      <w:r w:rsidR="00166DE9" w:rsidRPr="005B124D">
        <w:rPr>
          <w:rFonts w:ascii="Arial" w:hAnsi="Arial" w:cs="Arial"/>
          <w:i/>
          <w:sz w:val="20"/>
          <w:szCs w:val="20"/>
          <w:lang w:eastAsia="it-IT"/>
        </w:rPr>
        <w:t xml:space="preserve">). </w:t>
      </w:r>
    </w:p>
    <w:p w:rsidR="003B635E" w:rsidRPr="005B124D" w:rsidRDefault="000174BB" w:rsidP="005B124D">
      <w:pPr>
        <w:autoSpaceDE w:val="0"/>
        <w:autoSpaceDN w:val="0"/>
        <w:adjustRightInd w:val="0"/>
        <w:spacing w:after="120" w:line="240" w:lineRule="auto"/>
        <w:jc w:val="both"/>
        <w:rPr>
          <w:rFonts w:ascii="Arial" w:hAnsi="Arial" w:cs="Arial"/>
          <w:i/>
          <w:sz w:val="20"/>
          <w:szCs w:val="20"/>
          <w:lang w:eastAsia="it-IT"/>
        </w:rPr>
      </w:pPr>
      <w:r w:rsidRPr="005B124D">
        <w:rPr>
          <w:rFonts w:ascii="Arial" w:hAnsi="Arial" w:cs="Arial"/>
          <w:i/>
          <w:sz w:val="20"/>
          <w:szCs w:val="20"/>
          <w:lang w:eastAsia="it-IT"/>
        </w:rPr>
        <w:t>Farà per sette volte l'aspersione del sangue con il dito sopra l'altare; così lo purificherà e lo santificherà</w:t>
      </w:r>
      <w:r w:rsidR="00166DE9" w:rsidRPr="005B124D">
        <w:rPr>
          <w:rFonts w:ascii="Arial" w:hAnsi="Arial" w:cs="Arial"/>
          <w:i/>
          <w:sz w:val="20"/>
          <w:szCs w:val="20"/>
          <w:lang w:eastAsia="it-IT"/>
        </w:rPr>
        <w:t xml:space="preserve"> dalle impurità degli Israeliti (</w:t>
      </w:r>
      <w:r w:rsidR="003B635E" w:rsidRPr="005B124D">
        <w:rPr>
          <w:rFonts w:ascii="Arial" w:hAnsi="Arial" w:cs="Arial"/>
          <w:i/>
          <w:sz w:val="20"/>
          <w:szCs w:val="20"/>
          <w:lang w:eastAsia="it-IT"/>
        </w:rPr>
        <w:t>Lv 16, 19</w:t>
      </w:r>
      <w:r w:rsidR="00166DE9" w:rsidRPr="005B124D">
        <w:rPr>
          <w:rFonts w:ascii="Arial" w:hAnsi="Arial" w:cs="Arial"/>
          <w:i/>
          <w:sz w:val="20"/>
          <w:szCs w:val="20"/>
          <w:lang w:eastAsia="it-IT"/>
        </w:rPr>
        <w:t xml:space="preserve">). </w:t>
      </w:r>
      <w:r w:rsidRPr="005B124D">
        <w:rPr>
          <w:rFonts w:ascii="Arial" w:hAnsi="Arial" w:cs="Arial"/>
          <w:i/>
          <w:sz w:val="20"/>
          <w:szCs w:val="20"/>
          <w:lang w:eastAsia="it-IT"/>
        </w:rPr>
        <w:t xml:space="preserve">Parla a tutta la comunità degli Israeliti e ordina loro: Siate santi, perché io, il </w:t>
      </w:r>
      <w:r w:rsidR="00166DE9" w:rsidRPr="005B124D">
        <w:rPr>
          <w:rFonts w:ascii="Arial" w:hAnsi="Arial" w:cs="Arial"/>
          <w:i/>
          <w:sz w:val="20"/>
          <w:szCs w:val="20"/>
          <w:lang w:eastAsia="it-IT"/>
        </w:rPr>
        <w:t>Signore, Dio vostro, sono santo (</w:t>
      </w:r>
      <w:r w:rsidR="003B635E" w:rsidRPr="005B124D">
        <w:rPr>
          <w:rFonts w:ascii="Arial" w:hAnsi="Arial" w:cs="Arial"/>
          <w:i/>
          <w:sz w:val="20"/>
          <w:szCs w:val="20"/>
          <w:lang w:eastAsia="it-IT"/>
        </w:rPr>
        <w:t>Lv 19, 2</w:t>
      </w:r>
      <w:r w:rsidR="00166DE9" w:rsidRPr="005B124D">
        <w:rPr>
          <w:rFonts w:ascii="Arial" w:hAnsi="Arial" w:cs="Arial"/>
          <w:i/>
          <w:sz w:val="20"/>
          <w:szCs w:val="20"/>
          <w:lang w:eastAsia="it-IT"/>
        </w:rPr>
        <w:t xml:space="preserve">). </w:t>
      </w:r>
      <w:r w:rsidRPr="005B124D">
        <w:rPr>
          <w:rFonts w:ascii="Arial" w:hAnsi="Arial" w:cs="Arial"/>
          <w:i/>
          <w:sz w:val="20"/>
          <w:szCs w:val="20"/>
          <w:lang w:eastAsia="it-IT"/>
        </w:rPr>
        <w:t>Santificatevi dunque e siate santi, perché</w:t>
      </w:r>
      <w:r w:rsidR="00166DE9" w:rsidRPr="005B124D">
        <w:rPr>
          <w:rFonts w:ascii="Arial" w:hAnsi="Arial" w:cs="Arial"/>
          <w:i/>
          <w:sz w:val="20"/>
          <w:szCs w:val="20"/>
          <w:lang w:eastAsia="it-IT"/>
        </w:rPr>
        <w:t xml:space="preserve"> io sono il Signore, vostro Dio (</w:t>
      </w:r>
      <w:r w:rsidR="003B635E" w:rsidRPr="005B124D">
        <w:rPr>
          <w:rFonts w:ascii="Arial" w:hAnsi="Arial" w:cs="Arial"/>
          <w:i/>
          <w:sz w:val="20"/>
          <w:szCs w:val="20"/>
          <w:lang w:eastAsia="it-IT"/>
        </w:rPr>
        <w:t>Lv 20, 7</w:t>
      </w:r>
      <w:r w:rsidR="00166DE9" w:rsidRPr="005B124D">
        <w:rPr>
          <w:rFonts w:ascii="Arial" w:hAnsi="Arial" w:cs="Arial"/>
          <w:i/>
          <w:sz w:val="20"/>
          <w:szCs w:val="20"/>
          <w:lang w:eastAsia="it-IT"/>
        </w:rPr>
        <w:t xml:space="preserve">). </w:t>
      </w:r>
      <w:r w:rsidRPr="005B124D">
        <w:rPr>
          <w:rFonts w:ascii="Arial" w:hAnsi="Arial" w:cs="Arial"/>
          <w:i/>
          <w:sz w:val="20"/>
          <w:szCs w:val="20"/>
          <w:lang w:eastAsia="it-IT"/>
        </w:rPr>
        <w:t>Osservate le mie leggi e mettetele in pratica. Io sono il Signore che vi vuole fare santi</w:t>
      </w:r>
      <w:r w:rsidR="00166DE9" w:rsidRPr="005B124D">
        <w:rPr>
          <w:rFonts w:ascii="Arial" w:hAnsi="Arial" w:cs="Arial"/>
          <w:i/>
          <w:sz w:val="20"/>
          <w:szCs w:val="20"/>
          <w:lang w:eastAsia="it-IT"/>
        </w:rPr>
        <w:t xml:space="preserve"> (</w:t>
      </w:r>
      <w:r w:rsidR="003B635E" w:rsidRPr="005B124D">
        <w:rPr>
          <w:rFonts w:ascii="Arial" w:hAnsi="Arial" w:cs="Arial"/>
          <w:i/>
          <w:sz w:val="20"/>
          <w:szCs w:val="20"/>
          <w:lang w:eastAsia="it-IT"/>
        </w:rPr>
        <w:t>Lv 20, 8</w:t>
      </w:r>
      <w:r w:rsidR="00166DE9" w:rsidRPr="005B124D">
        <w:rPr>
          <w:rFonts w:ascii="Arial" w:hAnsi="Arial" w:cs="Arial"/>
          <w:i/>
          <w:sz w:val="20"/>
          <w:szCs w:val="20"/>
          <w:lang w:eastAsia="it-IT"/>
        </w:rPr>
        <w:t xml:space="preserve">). </w:t>
      </w:r>
      <w:r w:rsidRPr="005B124D">
        <w:rPr>
          <w:rFonts w:ascii="Arial" w:hAnsi="Arial" w:cs="Arial"/>
          <w:i/>
          <w:sz w:val="20"/>
          <w:szCs w:val="20"/>
          <w:lang w:eastAsia="it-IT"/>
        </w:rPr>
        <w:t xml:space="preserve">Sarete santi per me, poiché io, il Signore, sono santo e vi ho separati dagli </w:t>
      </w:r>
      <w:r w:rsidR="00166DE9" w:rsidRPr="005B124D">
        <w:rPr>
          <w:rFonts w:ascii="Arial" w:hAnsi="Arial" w:cs="Arial"/>
          <w:i/>
          <w:sz w:val="20"/>
          <w:szCs w:val="20"/>
          <w:lang w:eastAsia="it-IT"/>
        </w:rPr>
        <w:t>altri popoli, perché siate miei (</w:t>
      </w:r>
      <w:r w:rsidR="003B635E" w:rsidRPr="005B124D">
        <w:rPr>
          <w:rFonts w:ascii="Arial" w:hAnsi="Arial" w:cs="Arial"/>
          <w:i/>
          <w:sz w:val="20"/>
          <w:szCs w:val="20"/>
          <w:lang w:eastAsia="it-IT"/>
        </w:rPr>
        <w:t>Lv 20, 26</w:t>
      </w:r>
      <w:r w:rsidR="00166DE9" w:rsidRPr="005B124D">
        <w:rPr>
          <w:rFonts w:ascii="Arial" w:hAnsi="Arial" w:cs="Arial"/>
          <w:i/>
          <w:sz w:val="20"/>
          <w:szCs w:val="20"/>
          <w:lang w:eastAsia="it-IT"/>
        </w:rPr>
        <w:t xml:space="preserve">). </w:t>
      </w:r>
      <w:r w:rsidRPr="005B124D">
        <w:rPr>
          <w:rFonts w:ascii="Arial" w:hAnsi="Arial" w:cs="Arial"/>
          <w:i/>
          <w:sz w:val="20"/>
          <w:szCs w:val="20"/>
          <w:lang w:eastAsia="it-IT"/>
        </w:rPr>
        <w:t>Saranno santi per il loro Dio e non profaneranno il nome del loro Dio, perché offrono al Signore sacrifici consumati dal fuoco, pane del loro Dio; perciò saranno santi</w:t>
      </w:r>
      <w:r w:rsidR="00166DE9" w:rsidRPr="005B124D">
        <w:rPr>
          <w:rFonts w:ascii="Arial" w:hAnsi="Arial" w:cs="Arial"/>
          <w:i/>
          <w:sz w:val="20"/>
          <w:szCs w:val="20"/>
          <w:lang w:eastAsia="it-IT"/>
        </w:rPr>
        <w:t xml:space="preserve"> (</w:t>
      </w:r>
      <w:r w:rsidR="003B635E" w:rsidRPr="005B124D">
        <w:rPr>
          <w:rFonts w:ascii="Arial" w:hAnsi="Arial" w:cs="Arial"/>
          <w:i/>
          <w:sz w:val="20"/>
          <w:szCs w:val="20"/>
          <w:lang w:eastAsia="it-IT"/>
        </w:rPr>
        <w:t>Lv 21, 6</w:t>
      </w:r>
      <w:r w:rsidR="00166DE9" w:rsidRPr="005B124D">
        <w:rPr>
          <w:rFonts w:ascii="Arial" w:hAnsi="Arial" w:cs="Arial"/>
          <w:i/>
          <w:sz w:val="20"/>
          <w:szCs w:val="20"/>
          <w:lang w:eastAsia="it-IT"/>
        </w:rPr>
        <w:t xml:space="preserve">). </w:t>
      </w:r>
      <w:r w:rsidRPr="005B124D">
        <w:rPr>
          <w:rFonts w:ascii="Arial" w:hAnsi="Arial" w:cs="Arial"/>
          <w:i/>
          <w:sz w:val="20"/>
          <w:szCs w:val="20"/>
          <w:lang w:eastAsia="it-IT"/>
        </w:rPr>
        <w:t>Non prenderanno in moglie una prostituta o già disonorata; né una donna ripudiata dal marito, perché sono santi</w:t>
      </w:r>
      <w:r w:rsidR="00166DE9" w:rsidRPr="005B124D">
        <w:rPr>
          <w:rFonts w:ascii="Arial" w:hAnsi="Arial" w:cs="Arial"/>
          <w:i/>
          <w:sz w:val="20"/>
          <w:szCs w:val="20"/>
          <w:lang w:eastAsia="it-IT"/>
        </w:rPr>
        <w:t xml:space="preserve"> per il loro Dio (</w:t>
      </w:r>
      <w:r w:rsidR="003B635E" w:rsidRPr="005B124D">
        <w:rPr>
          <w:rFonts w:ascii="Arial" w:hAnsi="Arial" w:cs="Arial"/>
          <w:i/>
          <w:sz w:val="20"/>
          <w:szCs w:val="20"/>
          <w:lang w:eastAsia="it-IT"/>
        </w:rPr>
        <w:t>Lv 21, 7</w:t>
      </w:r>
      <w:r w:rsidR="00166DE9" w:rsidRPr="005B124D">
        <w:rPr>
          <w:rFonts w:ascii="Arial" w:hAnsi="Arial" w:cs="Arial"/>
          <w:i/>
          <w:sz w:val="20"/>
          <w:szCs w:val="20"/>
          <w:lang w:eastAsia="it-IT"/>
        </w:rPr>
        <w:t xml:space="preserve">). </w:t>
      </w:r>
    </w:p>
    <w:p w:rsidR="003B635E" w:rsidRPr="005B124D" w:rsidRDefault="000174BB" w:rsidP="005B124D">
      <w:pPr>
        <w:autoSpaceDE w:val="0"/>
        <w:autoSpaceDN w:val="0"/>
        <w:adjustRightInd w:val="0"/>
        <w:spacing w:after="120" w:line="240" w:lineRule="auto"/>
        <w:jc w:val="both"/>
        <w:rPr>
          <w:rFonts w:ascii="Arial" w:hAnsi="Arial" w:cs="Arial"/>
          <w:i/>
          <w:sz w:val="20"/>
          <w:szCs w:val="20"/>
          <w:lang w:eastAsia="it-IT"/>
        </w:rPr>
      </w:pPr>
      <w:r w:rsidRPr="005B124D">
        <w:rPr>
          <w:rFonts w:ascii="Arial" w:hAnsi="Arial" w:cs="Arial"/>
          <w:i/>
          <w:sz w:val="20"/>
          <w:szCs w:val="20"/>
          <w:lang w:eastAsia="it-IT"/>
        </w:rPr>
        <w:t>Tu considererai dunque il sacerdote come santo, perché egli offre il pane del tuo Dio: sarà per te santo, perché io, il Signore, che vi santi</w:t>
      </w:r>
      <w:r w:rsidR="00166DE9" w:rsidRPr="005B124D">
        <w:rPr>
          <w:rFonts w:ascii="Arial" w:hAnsi="Arial" w:cs="Arial"/>
          <w:i/>
          <w:sz w:val="20"/>
          <w:szCs w:val="20"/>
          <w:lang w:eastAsia="it-IT"/>
        </w:rPr>
        <w:t>fico, sono santo (</w:t>
      </w:r>
      <w:r w:rsidR="003B635E" w:rsidRPr="005B124D">
        <w:rPr>
          <w:rFonts w:ascii="Arial" w:hAnsi="Arial" w:cs="Arial"/>
          <w:i/>
          <w:sz w:val="20"/>
          <w:szCs w:val="20"/>
          <w:lang w:eastAsia="it-IT"/>
        </w:rPr>
        <w:t>Lv 21, 8</w:t>
      </w:r>
      <w:r w:rsidR="00166DE9" w:rsidRPr="005B124D">
        <w:rPr>
          <w:rFonts w:ascii="Arial" w:hAnsi="Arial" w:cs="Arial"/>
          <w:i/>
          <w:sz w:val="20"/>
          <w:szCs w:val="20"/>
          <w:lang w:eastAsia="it-IT"/>
        </w:rPr>
        <w:t xml:space="preserve">). </w:t>
      </w:r>
      <w:r w:rsidRPr="005B124D">
        <w:rPr>
          <w:rFonts w:ascii="Arial" w:hAnsi="Arial" w:cs="Arial"/>
          <w:i/>
          <w:sz w:val="20"/>
          <w:szCs w:val="20"/>
          <w:lang w:eastAsia="it-IT"/>
        </w:rPr>
        <w:t>Così non disonorerà la sua discendenza in mezzo al suo popolo; poiché io sono il Signore che lo santi</w:t>
      </w:r>
      <w:r w:rsidR="00166DE9" w:rsidRPr="005B124D">
        <w:rPr>
          <w:rFonts w:ascii="Arial" w:hAnsi="Arial" w:cs="Arial"/>
          <w:i/>
          <w:sz w:val="20"/>
          <w:szCs w:val="20"/>
          <w:lang w:eastAsia="it-IT"/>
        </w:rPr>
        <w:t>fico" (</w:t>
      </w:r>
      <w:r w:rsidR="003B635E" w:rsidRPr="005B124D">
        <w:rPr>
          <w:rFonts w:ascii="Arial" w:hAnsi="Arial" w:cs="Arial"/>
          <w:i/>
          <w:sz w:val="20"/>
          <w:szCs w:val="20"/>
          <w:lang w:eastAsia="it-IT"/>
        </w:rPr>
        <w:t>Lv 21, 15</w:t>
      </w:r>
      <w:r w:rsidR="00166DE9" w:rsidRPr="005B124D">
        <w:rPr>
          <w:rFonts w:ascii="Arial" w:hAnsi="Arial" w:cs="Arial"/>
          <w:i/>
          <w:sz w:val="20"/>
          <w:szCs w:val="20"/>
          <w:lang w:eastAsia="it-IT"/>
        </w:rPr>
        <w:t xml:space="preserve">). </w:t>
      </w:r>
      <w:r w:rsidRPr="005B124D">
        <w:rPr>
          <w:rFonts w:ascii="Arial" w:hAnsi="Arial" w:cs="Arial"/>
          <w:i/>
          <w:sz w:val="20"/>
          <w:szCs w:val="20"/>
          <w:lang w:eastAsia="it-IT"/>
        </w:rPr>
        <w:t>Ma non potrà avvicinarsi al velo, né accostarsi all'altare, perché ha una deformità. Non dovrà profanare i miei luoghi santi, perché io sono il Signore che li santi</w:t>
      </w:r>
      <w:r w:rsidR="00166DE9" w:rsidRPr="005B124D">
        <w:rPr>
          <w:rFonts w:ascii="Arial" w:hAnsi="Arial" w:cs="Arial"/>
          <w:i/>
          <w:sz w:val="20"/>
          <w:szCs w:val="20"/>
          <w:lang w:eastAsia="it-IT"/>
        </w:rPr>
        <w:t>fico" (</w:t>
      </w:r>
      <w:r w:rsidR="003B635E" w:rsidRPr="005B124D">
        <w:rPr>
          <w:rFonts w:ascii="Arial" w:hAnsi="Arial" w:cs="Arial"/>
          <w:i/>
          <w:sz w:val="20"/>
          <w:szCs w:val="20"/>
          <w:lang w:eastAsia="it-IT"/>
        </w:rPr>
        <w:t>Lv 21, 23</w:t>
      </w:r>
      <w:r w:rsidR="00166DE9" w:rsidRPr="005B124D">
        <w:rPr>
          <w:rFonts w:ascii="Arial" w:hAnsi="Arial" w:cs="Arial"/>
          <w:i/>
          <w:sz w:val="20"/>
          <w:szCs w:val="20"/>
          <w:lang w:eastAsia="it-IT"/>
        </w:rPr>
        <w:t xml:space="preserve">). </w:t>
      </w:r>
      <w:r w:rsidRPr="005B124D">
        <w:rPr>
          <w:rFonts w:ascii="Arial" w:hAnsi="Arial" w:cs="Arial"/>
          <w:i/>
          <w:sz w:val="20"/>
          <w:szCs w:val="20"/>
          <w:lang w:eastAsia="it-IT"/>
        </w:rPr>
        <w:t>Osserveranno dunque ciò che ho comandato, altrimenti porteranno la pena del loro peccato e moriranno per aver profanato le cose sante. Io sono il Signore che li santi</w:t>
      </w:r>
      <w:r w:rsidR="00166DE9" w:rsidRPr="005B124D">
        <w:rPr>
          <w:rFonts w:ascii="Arial" w:hAnsi="Arial" w:cs="Arial"/>
          <w:i/>
          <w:sz w:val="20"/>
          <w:szCs w:val="20"/>
          <w:lang w:eastAsia="it-IT"/>
        </w:rPr>
        <w:t>fico (</w:t>
      </w:r>
      <w:r w:rsidR="003B635E" w:rsidRPr="005B124D">
        <w:rPr>
          <w:rFonts w:ascii="Arial" w:hAnsi="Arial" w:cs="Arial"/>
          <w:i/>
          <w:sz w:val="20"/>
          <w:szCs w:val="20"/>
          <w:lang w:eastAsia="it-IT"/>
        </w:rPr>
        <w:t>Lv 22, 9</w:t>
      </w:r>
      <w:r w:rsidR="00166DE9" w:rsidRPr="005B124D">
        <w:rPr>
          <w:rFonts w:ascii="Arial" w:hAnsi="Arial" w:cs="Arial"/>
          <w:i/>
          <w:sz w:val="20"/>
          <w:szCs w:val="20"/>
          <w:lang w:eastAsia="it-IT"/>
        </w:rPr>
        <w:t xml:space="preserve">). </w:t>
      </w:r>
      <w:r w:rsidRPr="005B124D">
        <w:rPr>
          <w:rFonts w:ascii="Arial" w:hAnsi="Arial" w:cs="Arial"/>
          <w:i/>
          <w:sz w:val="20"/>
          <w:szCs w:val="20"/>
          <w:lang w:eastAsia="it-IT"/>
        </w:rPr>
        <w:t>E non faranno portare loro la pena del peccato di cui si renderebbero colpevoli, mangiando le loro cose sante; poiché io sono il Signore che le santi</w:t>
      </w:r>
      <w:r w:rsidR="00166DE9" w:rsidRPr="005B124D">
        <w:rPr>
          <w:rFonts w:ascii="Arial" w:hAnsi="Arial" w:cs="Arial"/>
          <w:i/>
          <w:sz w:val="20"/>
          <w:szCs w:val="20"/>
          <w:lang w:eastAsia="it-IT"/>
        </w:rPr>
        <w:t>fico" (</w:t>
      </w:r>
      <w:r w:rsidR="003B635E" w:rsidRPr="005B124D">
        <w:rPr>
          <w:rFonts w:ascii="Arial" w:hAnsi="Arial" w:cs="Arial"/>
          <w:i/>
          <w:sz w:val="20"/>
          <w:szCs w:val="20"/>
          <w:lang w:eastAsia="it-IT"/>
        </w:rPr>
        <w:t>Lv 22, 16</w:t>
      </w:r>
      <w:r w:rsidR="00166DE9" w:rsidRPr="005B124D">
        <w:rPr>
          <w:rFonts w:ascii="Arial" w:hAnsi="Arial" w:cs="Arial"/>
          <w:i/>
          <w:sz w:val="20"/>
          <w:szCs w:val="20"/>
          <w:lang w:eastAsia="it-IT"/>
        </w:rPr>
        <w:t xml:space="preserve">). </w:t>
      </w:r>
      <w:r w:rsidRPr="005B124D">
        <w:rPr>
          <w:rFonts w:ascii="Arial" w:hAnsi="Arial" w:cs="Arial"/>
          <w:i/>
          <w:sz w:val="20"/>
          <w:szCs w:val="20"/>
          <w:lang w:eastAsia="it-IT"/>
        </w:rPr>
        <w:t>Non profanerete il mio santo nome, perché io mi manifesti santo in mezzo agli Israeliti. Io sono il Signore che vi santi</w:t>
      </w:r>
      <w:r w:rsidR="00166DE9" w:rsidRPr="005B124D">
        <w:rPr>
          <w:rFonts w:ascii="Arial" w:hAnsi="Arial" w:cs="Arial"/>
          <w:i/>
          <w:sz w:val="20"/>
          <w:szCs w:val="20"/>
          <w:lang w:eastAsia="it-IT"/>
        </w:rPr>
        <w:t>fico (</w:t>
      </w:r>
      <w:r w:rsidR="003B635E" w:rsidRPr="005B124D">
        <w:rPr>
          <w:rFonts w:ascii="Arial" w:hAnsi="Arial" w:cs="Arial"/>
          <w:i/>
          <w:sz w:val="20"/>
          <w:szCs w:val="20"/>
          <w:lang w:eastAsia="it-IT"/>
        </w:rPr>
        <w:t>Lv 22, 32</w:t>
      </w:r>
      <w:r w:rsidR="00166DE9" w:rsidRPr="005B124D">
        <w:rPr>
          <w:rFonts w:ascii="Arial" w:hAnsi="Arial" w:cs="Arial"/>
          <w:i/>
          <w:sz w:val="20"/>
          <w:szCs w:val="20"/>
          <w:lang w:eastAsia="it-IT"/>
        </w:rPr>
        <w:t xml:space="preserve">). </w:t>
      </w:r>
      <w:r w:rsidRPr="005B124D">
        <w:rPr>
          <w:rFonts w:ascii="Arial" w:hAnsi="Arial" w:cs="Arial"/>
          <w:i/>
          <w:sz w:val="20"/>
          <w:szCs w:val="20"/>
          <w:lang w:eastAsia="it-IT"/>
        </w:rPr>
        <w:t>I pani saranno riservati ad Aronne e ai suoi figli: essi li mangeranno in luogo santo; perché saranno per loro cosa santissima tra i sacrifici in onore del</w:t>
      </w:r>
      <w:r w:rsidR="00166DE9" w:rsidRPr="005B124D">
        <w:rPr>
          <w:rFonts w:ascii="Arial" w:hAnsi="Arial" w:cs="Arial"/>
          <w:i/>
          <w:sz w:val="20"/>
          <w:szCs w:val="20"/>
          <w:lang w:eastAsia="it-IT"/>
        </w:rPr>
        <w:t xml:space="preserve"> Signore. E' una legge perenne" (</w:t>
      </w:r>
      <w:r w:rsidR="003B635E" w:rsidRPr="005B124D">
        <w:rPr>
          <w:rFonts w:ascii="Arial" w:hAnsi="Arial" w:cs="Arial"/>
          <w:i/>
          <w:sz w:val="20"/>
          <w:szCs w:val="20"/>
          <w:lang w:eastAsia="it-IT"/>
        </w:rPr>
        <w:t>Lv 24, 9</w:t>
      </w:r>
      <w:r w:rsidR="00166DE9" w:rsidRPr="005B124D">
        <w:rPr>
          <w:rFonts w:ascii="Arial" w:hAnsi="Arial" w:cs="Arial"/>
          <w:i/>
          <w:sz w:val="20"/>
          <w:szCs w:val="20"/>
          <w:lang w:eastAsia="it-IT"/>
        </w:rPr>
        <w:t xml:space="preserve">). </w:t>
      </w:r>
      <w:r w:rsidRPr="005B124D">
        <w:rPr>
          <w:rFonts w:ascii="Arial" w:hAnsi="Arial" w:cs="Arial"/>
          <w:i/>
          <w:sz w:val="20"/>
          <w:szCs w:val="20"/>
          <w:lang w:eastAsia="it-IT"/>
        </w:rPr>
        <w:t>Nondimeno quanto uno avrà consacrato al Signore con voto di sterminio, fra le cose che gli appartengono: persona, animale o pezzo di terra del suo patrimonio, non potrà essere né venduto né riscattato; ogni cosa votata allo sterminio è cosa santi</w:t>
      </w:r>
      <w:r w:rsidR="00166DE9" w:rsidRPr="005B124D">
        <w:rPr>
          <w:rFonts w:ascii="Arial" w:hAnsi="Arial" w:cs="Arial"/>
          <w:i/>
          <w:sz w:val="20"/>
          <w:szCs w:val="20"/>
          <w:lang w:eastAsia="it-IT"/>
        </w:rPr>
        <w:t>ssima, riservata al Signore (</w:t>
      </w:r>
      <w:r w:rsidR="003B635E" w:rsidRPr="005B124D">
        <w:rPr>
          <w:rFonts w:ascii="Arial" w:hAnsi="Arial" w:cs="Arial"/>
          <w:i/>
          <w:sz w:val="20"/>
          <w:szCs w:val="20"/>
          <w:lang w:eastAsia="it-IT"/>
        </w:rPr>
        <w:t>Lv 27, 28</w:t>
      </w:r>
      <w:r w:rsidR="00166DE9" w:rsidRPr="005B124D">
        <w:rPr>
          <w:rFonts w:ascii="Arial" w:hAnsi="Arial" w:cs="Arial"/>
          <w:i/>
          <w:sz w:val="20"/>
          <w:szCs w:val="20"/>
          <w:lang w:eastAsia="it-IT"/>
        </w:rPr>
        <w:t xml:space="preserve">). </w:t>
      </w:r>
      <w:r w:rsidRPr="005B124D">
        <w:rPr>
          <w:rFonts w:ascii="Arial" w:hAnsi="Arial" w:cs="Arial"/>
          <w:i/>
          <w:sz w:val="20"/>
          <w:szCs w:val="20"/>
          <w:lang w:eastAsia="it-IT"/>
        </w:rPr>
        <w:t>Questo è il servizio che i figli di Keat dovranno fare nella tenda del convegno e che riguarda le cose santi</w:t>
      </w:r>
      <w:r w:rsidR="00166DE9" w:rsidRPr="005B124D">
        <w:rPr>
          <w:rFonts w:ascii="Arial" w:hAnsi="Arial" w:cs="Arial"/>
          <w:i/>
          <w:sz w:val="20"/>
          <w:szCs w:val="20"/>
          <w:lang w:eastAsia="it-IT"/>
        </w:rPr>
        <w:t>ssime (</w:t>
      </w:r>
      <w:r w:rsidR="003B635E" w:rsidRPr="005B124D">
        <w:rPr>
          <w:rFonts w:ascii="Arial" w:hAnsi="Arial" w:cs="Arial"/>
          <w:i/>
          <w:sz w:val="20"/>
          <w:szCs w:val="20"/>
          <w:lang w:eastAsia="it-IT"/>
        </w:rPr>
        <w:t>Nm 4, 4</w:t>
      </w:r>
      <w:r w:rsidR="00166DE9" w:rsidRPr="005B124D">
        <w:rPr>
          <w:rFonts w:ascii="Arial" w:hAnsi="Arial" w:cs="Arial"/>
          <w:i/>
          <w:sz w:val="20"/>
          <w:szCs w:val="20"/>
          <w:lang w:eastAsia="it-IT"/>
        </w:rPr>
        <w:t xml:space="preserve">). </w:t>
      </w:r>
    </w:p>
    <w:p w:rsidR="003B635E" w:rsidRPr="005B124D" w:rsidRDefault="000174BB" w:rsidP="005B124D">
      <w:pPr>
        <w:autoSpaceDE w:val="0"/>
        <w:autoSpaceDN w:val="0"/>
        <w:adjustRightInd w:val="0"/>
        <w:spacing w:after="120" w:line="240" w:lineRule="auto"/>
        <w:jc w:val="both"/>
        <w:rPr>
          <w:rFonts w:ascii="Arial" w:hAnsi="Arial" w:cs="Arial"/>
          <w:i/>
          <w:sz w:val="20"/>
          <w:szCs w:val="20"/>
          <w:lang w:eastAsia="it-IT"/>
        </w:rPr>
      </w:pPr>
      <w:r w:rsidRPr="005B124D">
        <w:rPr>
          <w:rFonts w:ascii="Arial" w:hAnsi="Arial" w:cs="Arial"/>
          <w:i/>
          <w:sz w:val="20"/>
          <w:szCs w:val="20"/>
          <w:lang w:eastAsia="it-IT"/>
        </w:rPr>
        <w:t>Ma fate questo per loro, perché vivano e non muoiano quando si accostano al luogo santissimo: Aronne e i suoi figli vengano e assegnino a ciascuno di essi il proprio</w:t>
      </w:r>
      <w:r w:rsidR="00166DE9" w:rsidRPr="005B124D">
        <w:rPr>
          <w:rFonts w:ascii="Arial" w:hAnsi="Arial" w:cs="Arial"/>
          <w:i/>
          <w:sz w:val="20"/>
          <w:szCs w:val="20"/>
          <w:lang w:eastAsia="it-IT"/>
        </w:rPr>
        <w:t xml:space="preserve"> servizio e il proprio incarico (</w:t>
      </w:r>
      <w:r w:rsidR="003B635E" w:rsidRPr="005B124D">
        <w:rPr>
          <w:rFonts w:ascii="Arial" w:hAnsi="Arial" w:cs="Arial"/>
          <w:i/>
          <w:sz w:val="20"/>
          <w:szCs w:val="20"/>
          <w:lang w:eastAsia="it-IT"/>
        </w:rPr>
        <w:t>Nm 4, 19</w:t>
      </w:r>
      <w:r w:rsidR="00166DE9" w:rsidRPr="005B124D">
        <w:rPr>
          <w:rFonts w:ascii="Arial" w:hAnsi="Arial" w:cs="Arial"/>
          <w:i/>
          <w:sz w:val="20"/>
          <w:szCs w:val="20"/>
          <w:lang w:eastAsia="it-IT"/>
        </w:rPr>
        <w:t xml:space="preserve">). </w:t>
      </w:r>
      <w:r w:rsidRPr="005B124D">
        <w:rPr>
          <w:rFonts w:ascii="Arial" w:hAnsi="Arial" w:cs="Arial"/>
          <w:i/>
          <w:sz w:val="20"/>
          <w:szCs w:val="20"/>
          <w:lang w:eastAsia="it-IT"/>
        </w:rPr>
        <w:t>Dirai al popolo: Santificatevi per domani e mangerete carne, perché avete pianto agli orecchi del Signore, dicendo: Chi ci farà mangiare carne? Stavamo così bene in Egitto! Ebbene il Signore v</w:t>
      </w:r>
      <w:r w:rsidR="00166DE9" w:rsidRPr="005B124D">
        <w:rPr>
          <w:rFonts w:ascii="Arial" w:hAnsi="Arial" w:cs="Arial"/>
          <w:i/>
          <w:sz w:val="20"/>
          <w:szCs w:val="20"/>
          <w:lang w:eastAsia="it-IT"/>
        </w:rPr>
        <w:t>i darà carne e voi ne mangerete (</w:t>
      </w:r>
      <w:r w:rsidR="003B635E" w:rsidRPr="005B124D">
        <w:rPr>
          <w:rFonts w:ascii="Arial" w:hAnsi="Arial" w:cs="Arial"/>
          <w:i/>
          <w:sz w:val="20"/>
          <w:szCs w:val="20"/>
          <w:lang w:eastAsia="it-IT"/>
        </w:rPr>
        <w:t>Nm 11, 18</w:t>
      </w:r>
      <w:r w:rsidR="00166DE9" w:rsidRPr="005B124D">
        <w:rPr>
          <w:rFonts w:ascii="Arial" w:hAnsi="Arial" w:cs="Arial"/>
          <w:i/>
          <w:sz w:val="20"/>
          <w:szCs w:val="20"/>
          <w:lang w:eastAsia="it-IT"/>
        </w:rPr>
        <w:t xml:space="preserve">). </w:t>
      </w:r>
      <w:r w:rsidRPr="005B124D">
        <w:rPr>
          <w:rFonts w:ascii="Arial" w:hAnsi="Arial" w:cs="Arial"/>
          <w:i/>
          <w:sz w:val="20"/>
          <w:szCs w:val="20"/>
          <w:lang w:eastAsia="it-IT"/>
        </w:rPr>
        <w:t>Così vi ricorderete di tutti i miei comandi, li metterete in pratica e sarete santi</w:t>
      </w:r>
      <w:r w:rsidR="00166DE9" w:rsidRPr="005B124D">
        <w:rPr>
          <w:rFonts w:ascii="Arial" w:hAnsi="Arial" w:cs="Arial"/>
          <w:i/>
          <w:sz w:val="20"/>
          <w:szCs w:val="20"/>
          <w:lang w:eastAsia="it-IT"/>
        </w:rPr>
        <w:t xml:space="preserve"> per il vostro Dio (</w:t>
      </w:r>
      <w:r w:rsidR="003B635E" w:rsidRPr="005B124D">
        <w:rPr>
          <w:rFonts w:ascii="Arial" w:hAnsi="Arial" w:cs="Arial"/>
          <w:i/>
          <w:sz w:val="20"/>
          <w:szCs w:val="20"/>
          <w:lang w:eastAsia="it-IT"/>
        </w:rPr>
        <w:t>Nm 15, 40</w:t>
      </w:r>
      <w:r w:rsidR="00166DE9" w:rsidRPr="005B124D">
        <w:rPr>
          <w:rFonts w:ascii="Arial" w:hAnsi="Arial" w:cs="Arial"/>
          <w:i/>
          <w:sz w:val="20"/>
          <w:szCs w:val="20"/>
          <w:lang w:eastAsia="it-IT"/>
        </w:rPr>
        <w:t>). Riunire</w:t>
      </w:r>
      <w:r w:rsidRPr="005B124D">
        <w:rPr>
          <w:rFonts w:ascii="Arial" w:hAnsi="Arial" w:cs="Arial"/>
          <w:i/>
          <w:sz w:val="20"/>
          <w:szCs w:val="20"/>
          <w:lang w:eastAsia="it-IT"/>
        </w:rPr>
        <w:t xml:space="preserve"> contro Mosè e contro Aronne, dissero loro: "Basta! Tutta la comunità, tutti sono santi e il Signore è in mezzo a loro; perché dunque vi innalzate </w:t>
      </w:r>
      <w:r w:rsidR="00166DE9" w:rsidRPr="005B124D">
        <w:rPr>
          <w:rFonts w:ascii="Arial" w:hAnsi="Arial" w:cs="Arial"/>
          <w:i/>
          <w:sz w:val="20"/>
          <w:szCs w:val="20"/>
          <w:lang w:eastAsia="it-IT"/>
        </w:rPr>
        <w:t>sopra l'assemblea del Signore?" (</w:t>
      </w:r>
      <w:r w:rsidR="003B635E" w:rsidRPr="005B124D">
        <w:rPr>
          <w:rFonts w:ascii="Arial" w:hAnsi="Arial" w:cs="Arial"/>
          <w:i/>
          <w:sz w:val="20"/>
          <w:szCs w:val="20"/>
          <w:lang w:eastAsia="it-IT"/>
        </w:rPr>
        <w:t>Nm 16, 3</w:t>
      </w:r>
      <w:r w:rsidR="00166DE9" w:rsidRPr="005B124D">
        <w:rPr>
          <w:rFonts w:ascii="Arial" w:hAnsi="Arial" w:cs="Arial"/>
          <w:i/>
          <w:sz w:val="20"/>
          <w:szCs w:val="20"/>
          <w:lang w:eastAsia="it-IT"/>
        </w:rPr>
        <w:t xml:space="preserve">). </w:t>
      </w:r>
      <w:r w:rsidRPr="005B124D">
        <w:rPr>
          <w:rFonts w:ascii="Arial" w:hAnsi="Arial" w:cs="Arial"/>
          <w:i/>
          <w:sz w:val="20"/>
          <w:szCs w:val="20"/>
          <w:lang w:eastAsia="it-IT"/>
        </w:rPr>
        <w:t>Questo ti apparterrà fra le cose santissime, fra le loro offerte consumate dal fuoco: ogni oblazione, ogni sacrificio espiatorio e ogni sacrificio di riparazione che mi presenteranno; sono tutte cose santissime che app</w:t>
      </w:r>
      <w:r w:rsidR="00166DE9" w:rsidRPr="005B124D">
        <w:rPr>
          <w:rFonts w:ascii="Arial" w:hAnsi="Arial" w:cs="Arial"/>
          <w:i/>
          <w:sz w:val="20"/>
          <w:szCs w:val="20"/>
          <w:lang w:eastAsia="it-IT"/>
        </w:rPr>
        <w:t>arterranno a te e ai tuoi figli (</w:t>
      </w:r>
      <w:r w:rsidR="003B635E" w:rsidRPr="005B124D">
        <w:rPr>
          <w:rFonts w:ascii="Arial" w:hAnsi="Arial" w:cs="Arial"/>
          <w:i/>
          <w:sz w:val="20"/>
          <w:szCs w:val="20"/>
          <w:lang w:eastAsia="it-IT"/>
        </w:rPr>
        <w:t>Nm 18, 9</w:t>
      </w:r>
      <w:r w:rsidR="00166DE9" w:rsidRPr="005B124D">
        <w:rPr>
          <w:rFonts w:ascii="Arial" w:hAnsi="Arial" w:cs="Arial"/>
          <w:i/>
          <w:sz w:val="20"/>
          <w:szCs w:val="20"/>
          <w:lang w:eastAsia="it-IT"/>
        </w:rPr>
        <w:t xml:space="preserve">). </w:t>
      </w:r>
      <w:r w:rsidRPr="005B124D">
        <w:rPr>
          <w:rFonts w:ascii="Arial" w:hAnsi="Arial" w:cs="Arial"/>
          <w:i/>
          <w:sz w:val="20"/>
          <w:szCs w:val="20"/>
          <w:lang w:eastAsia="it-IT"/>
        </w:rPr>
        <w:t>Le mangerai in luogo santissimo; ne mangerà ogni maschi</w:t>
      </w:r>
      <w:r w:rsidR="00166DE9" w:rsidRPr="005B124D">
        <w:rPr>
          <w:rFonts w:ascii="Arial" w:hAnsi="Arial" w:cs="Arial"/>
          <w:i/>
          <w:sz w:val="20"/>
          <w:szCs w:val="20"/>
          <w:lang w:eastAsia="it-IT"/>
        </w:rPr>
        <w:t>o; le tratterai come cose sante (</w:t>
      </w:r>
      <w:r w:rsidR="003B635E" w:rsidRPr="005B124D">
        <w:rPr>
          <w:rFonts w:ascii="Arial" w:hAnsi="Arial" w:cs="Arial"/>
          <w:i/>
          <w:sz w:val="20"/>
          <w:szCs w:val="20"/>
          <w:lang w:eastAsia="it-IT"/>
        </w:rPr>
        <w:t>Nm 18, 10</w:t>
      </w:r>
      <w:r w:rsidR="00166DE9" w:rsidRPr="005B124D">
        <w:rPr>
          <w:rFonts w:ascii="Arial" w:hAnsi="Arial" w:cs="Arial"/>
          <w:i/>
          <w:sz w:val="20"/>
          <w:szCs w:val="20"/>
          <w:lang w:eastAsia="it-IT"/>
        </w:rPr>
        <w:t xml:space="preserve">). </w:t>
      </w:r>
      <w:r w:rsidRPr="005B124D">
        <w:rPr>
          <w:rFonts w:ascii="Arial" w:hAnsi="Arial" w:cs="Arial"/>
          <w:i/>
          <w:sz w:val="20"/>
          <w:szCs w:val="20"/>
          <w:lang w:eastAsia="it-IT"/>
        </w:rPr>
        <w:t xml:space="preserve">Perché trasgrediste l'ordine che vi avevo dato nel deserto di Sin, quando la comunità si ribellò e voi non dimostraste la mia santità agli occhi loro, a proposito di quelle acque". </w:t>
      </w:r>
      <w:r w:rsidR="005B124D" w:rsidRPr="005B124D">
        <w:rPr>
          <w:rFonts w:ascii="Arial" w:hAnsi="Arial" w:cs="Arial"/>
          <w:i/>
          <w:sz w:val="20"/>
          <w:szCs w:val="20"/>
          <w:lang w:eastAsia="it-IT"/>
        </w:rPr>
        <w:t>Sono le acque di Mèriba di Kades, nel deserto di Sin (Nm 27, 14).</w:t>
      </w:r>
      <w:r w:rsidR="00166DE9" w:rsidRPr="005B124D">
        <w:rPr>
          <w:rFonts w:ascii="Arial" w:hAnsi="Arial" w:cs="Arial"/>
          <w:i/>
          <w:sz w:val="20"/>
          <w:szCs w:val="20"/>
          <w:lang w:eastAsia="it-IT"/>
        </w:rPr>
        <w:t xml:space="preserve"> </w:t>
      </w:r>
      <w:r w:rsidRPr="005B124D">
        <w:rPr>
          <w:rFonts w:ascii="Arial" w:hAnsi="Arial" w:cs="Arial"/>
          <w:i/>
          <w:sz w:val="20"/>
          <w:szCs w:val="20"/>
          <w:lang w:eastAsia="it-IT"/>
        </w:rPr>
        <w:t xml:space="preserve">Osserva il giorno di sabato per santificarlo, come il </w:t>
      </w:r>
      <w:r w:rsidR="00166DE9" w:rsidRPr="005B124D">
        <w:rPr>
          <w:rFonts w:ascii="Arial" w:hAnsi="Arial" w:cs="Arial"/>
          <w:i/>
          <w:sz w:val="20"/>
          <w:szCs w:val="20"/>
          <w:lang w:eastAsia="it-IT"/>
        </w:rPr>
        <w:t>Signore Dio tuo ti ha comandato (</w:t>
      </w:r>
      <w:r w:rsidR="003B635E" w:rsidRPr="005B124D">
        <w:rPr>
          <w:rFonts w:ascii="Arial" w:hAnsi="Arial" w:cs="Arial"/>
          <w:i/>
          <w:sz w:val="20"/>
          <w:szCs w:val="20"/>
          <w:lang w:eastAsia="it-IT"/>
        </w:rPr>
        <w:t>Dt 5, 12</w:t>
      </w:r>
      <w:r w:rsidR="00166DE9" w:rsidRPr="005B124D">
        <w:rPr>
          <w:rFonts w:ascii="Arial" w:hAnsi="Arial" w:cs="Arial"/>
          <w:i/>
          <w:sz w:val="20"/>
          <w:szCs w:val="20"/>
          <w:lang w:eastAsia="it-IT"/>
        </w:rPr>
        <w:t xml:space="preserve">). </w:t>
      </w:r>
      <w:r w:rsidRPr="005B124D">
        <w:rPr>
          <w:rFonts w:ascii="Arial" w:hAnsi="Arial" w:cs="Arial"/>
          <w:i/>
          <w:sz w:val="20"/>
          <w:szCs w:val="20"/>
          <w:lang w:eastAsia="it-IT"/>
        </w:rPr>
        <w:t>Volgi lo sguardo dalla dimora della tua santità, dal cielo, e benedici il tuo popolo d'Israele e il suolo che ci hai dato come hai giurato ai nostri padri, il paese dove scorre latte e miele!</w:t>
      </w:r>
      <w:r w:rsidR="00166DE9" w:rsidRPr="005B124D">
        <w:rPr>
          <w:rFonts w:ascii="Arial" w:hAnsi="Arial" w:cs="Arial"/>
          <w:i/>
          <w:sz w:val="20"/>
          <w:szCs w:val="20"/>
          <w:lang w:eastAsia="it-IT"/>
        </w:rPr>
        <w:t xml:space="preserve"> (</w:t>
      </w:r>
      <w:r w:rsidR="003B635E" w:rsidRPr="005B124D">
        <w:rPr>
          <w:rFonts w:ascii="Arial" w:hAnsi="Arial" w:cs="Arial"/>
          <w:i/>
          <w:sz w:val="20"/>
          <w:szCs w:val="20"/>
          <w:lang w:eastAsia="it-IT"/>
        </w:rPr>
        <w:t>Dt 26, 15</w:t>
      </w:r>
      <w:r w:rsidR="00166DE9" w:rsidRPr="005B124D">
        <w:rPr>
          <w:rFonts w:ascii="Arial" w:hAnsi="Arial" w:cs="Arial"/>
          <w:i/>
          <w:sz w:val="20"/>
          <w:szCs w:val="20"/>
          <w:lang w:eastAsia="it-IT"/>
        </w:rPr>
        <w:t xml:space="preserve">). </w:t>
      </w:r>
    </w:p>
    <w:p w:rsidR="003B635E" w:rsidRPr="005B124D" w:rsidRDefault="000174BB" w:rsidP="005B124D">
      <w:pPr>
        <w:autoSpaceDE w:val="0"/>
        <w:autoSpaceDN w:val="0"/>
        <w:adjustRightInd w:val="0"/>
        <w:spacing w:after="120" w:line="240" w:lineRule="auto"/>
        <w:jc w:val="both"/>
        <w:rPr>
          <w:rFonts w:ascii="Arial" w:hAnsi="Arial" w:cs="Arial"/>
          <w:i/>
          <w:sz w:val="20"/>
          <w:szCs w:val="20"/>
          <w:lang w:eastAsia="it-IT"/>
        </w:rPr>
      </w:pPr>
      <w:r w:rsidRPr="005B124D">
        <w:rPr>
          <w:rFonts w:ascii="Arial" w:hAnsi="Arial" w:cs="Arial"/>
          <w:i/>
          <w:sz w:val="20"/>
          <w:szCs w:val="20"/>
          <w:lang w:eastAsia="it-IT"/>
        </w:rPr>
        <w:t>perché siete stati infedeli verso di me in mezzo agli Israeliti alle acque di Meriba di Kades nel deserto di Zin, perché non avete manifestato la mia santi</w:t>
      </w:r>
      <w:r w:rsidR="00166DE9" w:rsidRPr="005B124D">
        <w:rPr>
          <w:rFonts w:ascii="Arial" w:hAnsi="Arial" w:cs="Arial"/>
          <w:i/>
          <w:sz w:val="20"/>
          <w:szCs w:val="20"/>
          <w:lang w:eastAsia="it-IT"/>
        </w:rPr>
        <w:t>tà (</w:t>
      </w:r>
      <w:r w:rsidR="003B635E" w:rsidRPr="005B124D">
        <w:rPr>
          <w:rFonts w:ascii="Arial" w:hAnsi="Arial" w:cs="Arial"/>
          <w:i/>
          <w:sz w:val="20"/>
          <w:szCs w:val="20"/>
          <w:lang w:eastAsia="it-IT"/>
        </w:rPr>
        <w:t>Dt 32, 51</w:t>
      </w:r>
      <w:r w:rsidR="00166DE9" w:rsidRPr="005B124D">
        <w:rPr>
          <w:rFonts w:ascii="Arial" w:hAnsi="Arial" w:cs="Arial"/>
          <w:i/>
          <w:sz w:val="20"/>
          <w:szCs w:val="20"/>
          <w:lang w:eastAsia="it-IT"/>
        </w:rPr>
        <w:t xml:space="preserve">). </w:t>
      </w:r>
      <w:r w:rsidRPr="005B124D">
        <w:rPr>
          <w:rFonts w:ascii="Arial" w:hAnsi="Arial" w:cs="Arial"/>
          <w:i/>
          <w:sz w:val="20"/>
          <w:szCs w:val="20"/>
          <w:lang w:eastAsia="it-IT"/>
        </w:rPr>
        <w:t>Certo egli ama i popoli; tutti i suoi santi sono nelle tue mani, mentre essi, accampati ai tuo</w:t>
      </w:r>
      <w:r w:rsidR="00166DE9" w:rsidRPr="005B124D">
        <w:rPr>
          <w:rFonts w:ascii="Arial" w:hAnsi="Arial" w:cs="Arial"/>
          <w:i/>
          <w:sz w:val="20"/>
          <w:szCs w:val="20"/>
          <w:lang w:eastAsia="it-IT"/>
        </w:rPr>
        <w:t>i piedi, ricevono le tue parole (</w:t>
      </w:r>
      <w:r w:rsidR="003B635E" w:rsidRPr="005B124D">
        <w:rPr>
          <w:rFonts w:ascii="Arial" w:hAnsi="Arial" w:cs="Arial"/>
          <w:i/>
          <w:sz w:val="20"/>
          <w:szCs w:val="20"/>
          <w:lang w:eastAsia="it-IT"/>
        </w:rPr>
        <w:t>Dt 33, 3</w:t>
      </w:r>
      <w:r w:rsidR="00166DE9" w:rsidRPr="005B124D">
        <w:rPr>
          <w:rFonts w:ascii="Arial" w:hAnsi="Arial" w:cs="Arial"/>
          <w:i/>
          <w:sz w:val="20"/>
          <w:szCs w:val="20"/>
          <w:lang w:eastAsia="it-IT"/>
        </w:rPr>
        <w:t xml:space="preserve">). </w:t>
      </w:r>
      <w:r w:rsidRPr="005B124D">
        <w:rPr>
          <w:rFonts w:ascii="Arial" w:hAnsi="Arial" w:cs="Arial"/>
          <w:i/>
          <w:sz w:val="20"/>
          <w:szCs w:val="20"/>
          <w:lang w:eastAsia="it-IT"/>
        </w:rPr>
        <w:t xml:space="preserve">Orsù, santifica il popolo. Dirai: santificatevi per domani, </w:t>
      </w:r>
      <w:r w:rsidR="005B124D" w:rsidRPr="005B124D">
        <w:rPr>
          <w:rFonts w:ascii="Arial" w:hAnsi="Arial" w:cs="Arial"/>
          <w:i/>
          <w:sz w:val="20"/>
          <w:szCs w:val="20"/>
          <w:lang w:eastAsia="it-IT"/>
        </w:rPr>
        <w:t>perché</w:t>
      </w:r>
      <w:r w:rsidRPr="005B124D">
        <w:rPr>
          <w:rFonts w:ascii="Arial" w:hAnsi="Arial" w:cs="Arial"/>
          <w:i/>
          <w:sz w:val="20"/>
          <w:szCs w:val="20"/>
          <w:lang w:eastAsia="it-IT"/>
        </w:rPr>
        <w:t xml:space="preserve"> dice il Signore, Dio di Israele: Uno votato allo sterminio è in mezzo a te, Israele; tu non potrai resistere ai tuoi nemici, </w:t>
      </w:r>
      <w:r w:rsidR="005B124D" w:rsidRPr="005B124D">
        <w:rPr>
          <w:rFonts w:ascii="Arial" w:hAnsi="Arial" w:cs="Arial"/>
          <w:i/>
          <w:sz w:val="20"/>
          <w:szCs w:val="20"/>
          <w:lang w:eastAsia="it-IT"/>
        </w:rPr>
        <w:t>finché</w:t>
      </w:r>
      <w:r w:rsidRPr="005B124D">
        <w:rPr>
          <w:rFonts w:ascii="Arial" w:hAnsi="Arial" w:cs="Arial"/>
          <w:i/>
          <w:sz w:val="20"/>
          <w:szCs w:val="20"/>
          <w:lang w:eastAsia="it-IT"/>
        </w:rPr>
        <w:t xml:space="preserve"> non eliminerete da </w:t>
      </w:r>
      <w:r w:rsidR="00166DE9" w:rsidRPr="005B124D">
        <w:rPr>
          <w:rFonts w:ascii="Arial" w:hAnsi="Arial" w:cs="Arial"/>
          <w:i/>
          <w:sz w:val="20"/>
          <w:szCs w:val="20"/>
          <w:lang w:eastAsia="it-IT"/>
        </w:rPr>
        <w:t>voi chi è votato allo sterminio (</w:t>
      </w:r>
      <w:r w:rsidR="003B635E" w:rsidRPr="005B124D">
        <w:rPr>
          <w:rFonts w:ascii="Arial" w:hAnsi="Arial" w:cs="Arial"/>
          <w:i/>
          <w:sz w:val="20"/>
          <w:szCs w:val="20"/>
          <w:lang w:eastAsia="it-IT"/>
        </w:rPr>
        <w:t>Gs 7, 13</w:t>
      </w:r>
      <w:r w:rsidR="00166DE9" w:rsidRPr="005B124D">
        <w:rPr>
          <w:rFonts w:ascii="Arial" w:hAnsi="Arial" w:cs="Arial"/>
          <w:i/>
          <w:sz w:val="20"/>
          <w:szCs w:val="20"/>
          <w:lang w:eastAsia="it-IT"/>
        </w:rPr>
        <w:t xml:space="preserve">). </w:t>
      </w:r>
      <w:r w:rsidRPr="005B124D">
        <w:rPr>
          <w:rFonts w:ascii="Arial" w:hAnsi="Arial" w:cs="Arial"/>
          <w:i/>
          <w:sz w:val="20"/>
          <w:szCs w:val="20"/>
          <w:lang w:eastAsia="it-IT"/>
        </w:rPr>
        <w:t>Separò uno spazio di venti cubiti, a partire dal fondo del tempio, con un assito di tavole di cedro che dal pavimento giungeva al soffitto, e la cella che ne risultò all'interno divenne il santuario, il Santo dei santi</w:t>
      </w:r>
      <w:r w:rsidR="00166DE9" w:rsidRPr="005B124D">
        <w:rPr>
          <w:rFonts w:ascii="Arial" w:hAnsi="Arial" w:cs="Arial"/>
          <w:i/>
          <w:sz w:val="20"/>
          <w:szCs w:val="20"/>
          <w:lang w:eastAsia="it-IT"/>
        </w:rPr>
        <w:t xml:space="preserve"> (</w:t>
      </w:r>
      <w:r w:rsidR="003B635E" w:rsidRPr="005B124D">
        <w:rPr>
          <w:rFonts w:ascii="Arial" w:hAnsi="Arial" w:cs="Arial"/>
          <w:i/>
          <w:sz w:val="20"/>
          <w:szCs w:val="20"/>
          <w:lang w:eastAsia="it-IT"/>
        </w:rPr>
        <w:t>1Re 6, 16</w:t>
      </w:r>
      <w:r w:rsidR="00166DE9" w:rsidRPr="005B124D">
        <w:rPr>
          <w:rFonts w:ascii="Arial" w:hAnsi="Arial" w:cs="Arial"/>
          <w:i/>
          <w:sz w:val="20"/>
          <w:szCs w:val="20"/>
          <w:lang w:eastAsia="it-IT"/>
        </w:rPr>
        <w:t xml:space="preserve">). </w:t>
      </w:r>
      <w:r w:rsidRPr="005B124D">
        <w:rPr>
          <w:rFonts w:ascii="Arial" w:hAnsi="Arial" w:cs="Arial"/>
          <w:i/>
          <w:sz w:val="20"/>
          <w:szCs w:val="20"/>
          <w:lang w:eastAsia="it-IT"/>
        </w:rPr>
        <w:t>Le coppe, i coltelli, gli aspersori, i mortai e i bracieri d'oro purissimo, i cardini per le porte del tempio interno, cioè per il Santo dei santi, e</w:t>
      </w:r>
      <w:r w:rsidR="00166DE9" w:rsidRPr="005B124D">
        <w:rPr>
          <w:rFonts w:ascii="Arial" w:hAnsi="Arial" w:cs="Arial"/>
          <w:i/>
          <w:sz w:val="20"/>
          <w:szCs w:val="20"/>
          <w:lang w:eastAsia="it-IT"/>
        </w:rPr>
        <w:t xml:space="preserve"> i battenti d'oro per la navata (</w:t>
      </w:r>
      <w:r w:rsidR="003B635E" w:rsidRPr="005B124D">
        <w:rPr>
          <w:rFonts w:ascii="Arial" w:hAnsi="Arial" w:cs="Arial"/>
          <w:i/>
          <w:sz w:val="20"/>
          <w:szCs w:val="20"/>
          <w:lang w:eastAsia="it-IT"/>
        </w:rPr>
        <w:t>1Re 7, 50</w:t>
      </w:r>
      <w:r w:rsidR="00166DE9" w:rsidRPr="005B124D">
        <w:rPr>
          <w:rFonts w:ascii="Arial" w:hAnsi="Arial" w:cs="Arial"/>
          <w:i/>
          <w:sz w:val="20"/>
          <w:szCs w:val="20"/>
          <w:lang w:eastAsia="it-IT"/>
        </w:rPr>
        <w:t xml:space="preserve">). </w:t>
      </w:r>
      <w:r w:rsidRPr="005B124D">
        <w:rPr>
          <w:rFonts w:ascii="Arial" w:hAnsi="Arial" w:cs="Arial"/>
          <w:i/>
          <w:sz w:val="20"/>
          <w:szCs w:val="20"/>
          <w:lang w:eastAsia="it-IT"/>
        </w:rPr>
        <w:t>I sacerdoti introdussero l'arca dell'alleanza del Signore al suo posto nella cella del tempio, cioè nel Santo dei santi</w:t>
      </w:r>
      <w:r w:rsidR="00166DE9" w:rsidRPr="005B124D">
        <w:rPr>
          <w:rFonts w:ascii="Arial" w:hAnsi="Arial" w:cs="Arial"/>
          <w:i/>
          <w:sz w:val="20"/>
          <w:szCs w:val="20"/>
          <w:lang w:eastAsia="it-IT"/>
        </w:rPr>
        <w:t>, sotto le ali dei cherubini (</w:t>
      </w:r>
      <w:r w:rsidR="003B635E" w:rsidRPr="005B124D">
        <w:rPr>
          <w:rFonts w:ascii="Arial" w:hAnsi="Arial" w:cs="Arial"/>
          <w:i/>
          <w:sz w:val="20"/>
          <w:szCs w:val="20"/>
          <w:lang w:eastAsia="it-IT"/>
        </w:rPr>
        <w:t>1Re 8, 6</w:t>
      </w:r>
      <w:r w:rsidR="00166DE9" w:rsidRPr="005B124D">
        <w:rPr>
          <w:rFonts w:ascii="Arial" w:hAnsi="Arial" w:cs="Arial"/>
          <w:i/>
          <w:sz w:val="20"/>
          <w:szCs w:val="20"/>
          <w:lang w:eastAsia="it-IT"/>
        </w:rPr>
        <w:t xml:space="preserve">). </w:t>
      </w:r>
    </w:p>
    <w:p w:rsidR="003B635E" w:rsidRPr="005B124D" w:rsidRDefault="000174BB" w:rsidP="005B124D">
      <w:pPr>
        <w:autoSpaceDE w:val="0"/>
        <w:autoSpaceDN w:val="0"/>
        <w:adjustRightInd w:val="0"/>
        <w:spacing w:after="120" w:line="240" w:lineRule="auto"/>
        <w:jc w:val="both"/>
        <w:rPr>
          <w:rFonts w:ascii="Arial" w:hAnsi="Arial" w:cs="Arial"/>
          <w:i/>
          <w:sz w:val="20"/>
          <w:szCs w:val="20"/>
          <w:lang w:eastAsia="it-IT"/>
        </w:rPr>
      </w:pPr>
      <w:r w:rsidRPr="005B124D">
        <w:rPr>
          <w:rFonts w:ascii="Arial" w:hAnsi="Arial" w:cs="Arial"/>
          <w:i/>
          <w:sz w:val="20"/>
          <w:szCs w:val="20"/>
          <w:lang w:eastAsia="it-IT"/>
        </w:rPr>
        <w:t>Il Signore gli disse: "Ho ascoltato la preghiera e la supplica che mi hai rivolto; ho santificato questa casa, che tu hai costruita perché io vi ponga il mio nome per sempre; i miei occhi e il mio cuore saranno r</w:t>
      </w:r>
      <w:r w:rsidR="00166DE9" w:rsidRPr="005B124D">
        <w:rPr>
          <w:rFonts w:ascii="Arial" w:hAnsi="Arial" w:cs="Arial"/>
          <w:i/>
          <w:sz w:val="20"/>
          <w:szCs w:val="20"/>
          <w:lang w:eastAsia="it-IT"/>
        </w:rPr>
        <w:t>ivolti verso di essa per sempre (</w:t>
      </w:r>
      <w:r w:rsidR="003B635E" w:rsidRPr="005B124D">
        <w:rPr>
          <w:rFonts w:ascii="Arial" w:hAnsi="Arial" w:cs="Arial"/>
          <w:i/>
          <w:sz w:val="20"/>
          <w:szCs w:val="20"/>
          <w:lang w:eastAsia="it-IT"/>
        </w:rPr>
        <w:t>1Re 9, 3</w:t>
      </w:r>
      <w:r w:rsidR="00166DE9" w:rsidRPr="005B124D">
        <w:rPr>
          <w:rFonts w:ascii="Arial" w:hAnsi="Arial" w:cs="Arial"/>
          <w:i/>
          <w:sz w:val="20"/>
          <w:szCs w:val="20"/>
          <w:lang w:eastAsia="it-IT"/>
        </w:rPr>
        <w:t xml:space="preserve">). </w:t>
      </w:r>
      <w:r w:rsidRPr="005B124D">
        <w:rPr>
          <w:rFonts w:ascii="Arial" w:hAnsi="Arial" w:cs="Arial"/>
          <w:i/>
          <w:sz w:val="20"/>
          <w:szCs w:val="20"/>
          <w:lang w:eastAsia="it-IT"/>
        </w:rPr>
        <w:t>Aronne e i suoi figli presentavano le offerte sull'altare dell'olocausto e sull'altare dell'incenso, curavano tutto il servizio nel Santo dei santi e compivano il sacrificio espiatorio per Israele secondo quanto ave</w:t>
      </w:r>
      <w:r w:rsidR="00E12645" w:rsidRPr="005B124D">
        <w:rPr>
          <w:rFonts w:ascii="Arial" w:hAnsi="Arial" w:cs="Arial"/>
          <w:i/>
          <w:sz w:val="20"/>
          <w:szCs w:val="20"/>
          <w:lang w:eastAsia="it-IT"/>
        </w:rPr>
        <w:t>va comandato Mosè, servo di Dio (</w:t>
      </w:r>
      <w:r w:rsidR="003B635E" w:rsidRPr="005B124D">
        <w:rPr>
          <w:rFonts w:ascii="Arial" w:hAnsi="Arial" w:cs="Arial"/>
          <w:i/>
          <w:sz w:val="20"/>
          <w:szCs w:val="20"/>
          <w:lang w:eastAsia="it-IT"/>
        </w:rPr>
        <w:t>1Cr 6, 34</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E disse loro: "Voi siete i capi dei casati levitici. Santificatevi, voi e i vostri fratelli. Quindi trasportate l'arca del Signore, Dio di Israele, n</w:t>
      </w:r>
      <w:r w:rsidR="00E12645" w:rsidRPr="005B124D">
        <w:rPr>
          <w:rFonts w:ascii="Arial" w:hAnsi="Arial" w:cs="Arial"/>
          <w:i/>
          <w:sz w:val="20"/>
          <w:szCs w:val="20"/>
          <w:lang w:eastAsia="it-IT"/>
        </w:rPr>
        <w:t>el posto che io le ho preparato (</w:t>
      </w:r>
      <w:r w:rsidR="003B635E" w:rsidRPr="005B124D">
        <w:rPr>
          <w:rFonts w:ascii="Arial" w:hAnsi="Arial" w:cs="Arial"/>
          <w:i/>
          <w:sz w:val="20"/>
          <w:szCs w:val="20"/>
          <w:lang w:eastAsia="it-IT"/>
        </w:rPr>
        <w:t>1Cr 15, 12</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I sacerdoti e i leviti si santificarono per trasportare l'</w:t>
      </w:r>
      <w:r w:rsidR="00E12645" w:rsidRPr="005B124D">
        <w:rPr>
          <w:rFonts w:ascii="Arial" w:hAnsi="Arial" w:cs="Arial"/>
          <w:i/>
          <w:sz w:val="20"/>
          <w:szCs w:val="20"/>
          <w:lang w:eastAsia="it-IT"/>
        </w:rPr>
        <w:t>arca del Signore Dio di Israele (</w:t>
      </w:r>
      <w:r w:rsidR="003B635E" w:rsidRPr="005B124D">
        <w:rPr>
          <w:rFonts w:ascii="Arial" w:hAnsi="Arial" w:cs="Arial"/>
          <w:i/>
          <w:sz w:val="20"/>
          <w:szCs w:val="20"/>
          <w:lang w:eastAsia="it-IT"/>
        </w:rPr>
        <w:t>1Cr 15, 14</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Costruì la cella del Santo dei santi, lunga, nel senso della larghezza della navata, venti cubiti e larga venti cubiti. La rivestì di oro fino</w:t>
      </w:r>
      <w:r w:rsidR="00E12645" w:rsidRPr="005B124D">
        <w:rPr>
          <w:rFonts w:ascii="Arial" w:hAnsi="Arial" w:cs="Arial"/>
          <w:i/>
          <w:sz w:val="20"/>
          <w:szCs w:val="20"/>
          <w:lang w:eastAsia="it-IT"/>
        </w:rPr>
        <w:t>, impiegandone seicento talenti (</w:t>
      </w:r>
      <w:r w:rsidR="003B635E" w:rsidRPr="005B124D">
        <w:rPr>
          <w:rFonts w:ascii="Arial" w:hAnsi="Arial" w:cs="Arial"/>
          <w:i/>
          <w:sz w:val="20"/>
          <w:szCs w:val="20"/>
          <w:lang w:eastAsia="it-IT"/>
        </w:rPr>
        <w:t>2Cr 3, 8</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Nella cella del Santo dei santi eresse due cherubini, lavoro</w:t>
      </w:r>
      <w:r w:rsidR="00E12645" w:rsidRPr="005B124D">
        <w:rPr>
          <w:rFonts w:ascii="Arial" w:hAnsi="Arial" w:cs="Arial"/>
          <w:i/>
          <w:sz w:val="20"/>
          <w:szCs w:val="20"/>
          <w:lang w:eastAsia="it-IT"/>
        </w:rPr>
        <w:t xml:space="preserve"> di scultura e li rivestì d'oro (</w:t>
      </w:r>
      <w:r w:rsidR="003B635E" w:rsidRPr="005B124D">
        <w:rPr>
          <w:rFonts w:ascii="Arial" w:hAnsi="Arial" w:cs="Arial"/>
          <w:i/>
          <w:sz w:val="20"/>
          <w:szCs w:val="20"/>
          <w:lang w:eastAsia="it-IT"/>
        </w:rPr>
        <w:t>2Cr 3, 10</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 xml:space="preserve">i coltelli, gli aspersori, le coppe e i bracieri d'oro fino. Quanto alle porte del tempio, i battenti interni verso il Santo dei santi e i battenti della navata del tempio erano </w:t>
      </w:r>
      <w:r w:rsidR="00E12645" w:rsidRPr="005B124D">
        <w:rPr>
          <w:rFonts w:ascii="Arial" w:hAnsi="Arial" w:cs="Arial"/>
          <w:i/>
          <w:sz w:val="20"/>
          <w:szCs w:val="20"/>
          <w:lang w:eastAsia="it-IT"/>
        </w:rPr>
        <w:t>d'oro (</w:t>
      </w:r>
      <w:r w:rsidR="003B635E" w:rsidRPr="005B124D">
        <w:rPr>
          <w:rFonts w:ascii="Arial" w:hAnsi="Arial" w:cs="Arial"/>
          <w:i/>
          <w:sz w:val="20"/>
          <w:szCs w:val="20"/>
          <w:lang w:eastAsia="it-IT"/>
        </w:rPr>
        <w:t>2Cr 4, 22</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I sacerdoti introdussero l'arca dell'alleanza del Signore al suo posto nella cella del tempio, nel Santo dei santi</w:t>
      </w:r>
      <w:r w:rsidR="00E12645" w:rsidRPr="005B124D">
        <w:rPr>
          <w:rFonts w:ascii="Arial" w:hAnsi="Arial" w:cs="Arial"/>
          <w:i/>
          <w:sz w:val="20"/>
          <w:szCs w:val="20"/>
          <w:lang w:eastAsia="it-IT"/>
        </w:rPr>
        <w:t>, sotto le ali dei cherubini (</w:t>
      </w:r>
      <w:r w:rsidR="003B635E" w:rsidRPr="005B124D">
        <w:rPr>
          <w:rFonts w:ascii="Arial" w:hAnsi="Arial" w:cs="Arial"/>
          <w:i/>
          <w:sz w:val="20"/>
          <w:szCs w:val="20"/>
          <w:lang w:eastAsia="it-IT"/>
        </w:rPr>
        <w:t>2Cr 5, 7</w:t>
      </w:r>
      <w:r w:rsidR="00E12645" w:rsidRPr="005B124D">
        <w:rPr>
          <w:rFonts w:ascii="Arial" w:hAnsi="Arial" w:cs="Arial"/>
          <w:i/>
          <w:sz w:val="20"/>
          <w:szCs w:val="20"/>
          <w:lang w:eastAsia="it-IT"/>
        </w:rPr>
        <w:t xml:space="preserve">). </w:t>
      </w:r>
    </w:p>
    <w:p w:rsidR="003B635E" w:rsidRPr="005B124D" w:rsidRDefault="000174BB" w:rsidP="005B124D">
      <w:pPr>
        <w:autoSpaceDE w:val="0"/>
        <w:autoSpaceDN w:val="0"/>
        <w:adjustRightInd w:val="0"/>
        <w:spacing w:after="120" w:line="240" w:lineRule="auto"/>
        <w:jc w:val="both"/>
        <w:rPr>
          <w:rFonts w:ascii="Arial" w:hAnsi="Arial" w:cs="Arial"/>
          <w:i/>
          <w:sz w:val="20"/>
          <w:szCs w:val="20"/>
          <w:lang w:eastAsia="it-IT"/>
        </w:rPr>
      </w:pPr>
      <w:r w:rsidRPr="005B124D">
        <w:rPr>
          <w:rFonts w:ascii="Arial" w:hAnsi="Arial" w:cs="Arial"/>
          <w:i/>
          <w:sz w:val="20"/>
          <w:szCs w:val="20"/>
          <w:lang w:eastAsia="it-IT"/>
        </w:rPr>
        <w:t>Ora avvenne che, usciti i sacerdoti dal Santo - tutti i sacerdoti presenti infatti si erano santif</w:t>
      </w:r>
      <w:r w:rsidR="00E12645" w:rsidRPr="005B124D">
        <w:rPr>
          <w:rFonts w:ascii="Arial" w:hAnsi="Arial" w:cs="Arial"/>
          <w:i/>
          <w:sz w:val="20"/>
          <w:szCs w:val="20"/>
          <w:lang w:eastAsia="it-IT"/>
        </w:rPr>
        <w:t>icati senza badare alle classi (</w:t>
      </w:r>
      <w:r w:rsidR="003B635E" w:rsidRPr="005B124D">
        <w:rPr>
          <w:rFonts w:ascii="Arial" w:hAnsi="Arial" w:cs="Arial"/>
          <w:i/>
          <w:sz w:val="20"/>
          <w:szCs w:val="20"/>
          <w:lang w:eastAsia="it-IT"/>
        </w:rPr>
        <w:t>2Cr 5, 11</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Ora io mi sono scelto e ho santificato questo tempio perché la mia presenza vi resti sempre; e lì saranno sem</w:t>
      </w:r>
      <w:r w:rsidR="00E12645" w:rsidRPr="005B124D">
        <w:rPr>
          <w:rFonts w:ascii="Arial" w:hAnsi="Arial" w:cs="Arial"/>
          <w:i/>
          <w:sz w:val="20"/>
          <w:szCs w:val="20"/>
          <w:lang w:eastAsia="it-IT"/>
        </w:rPr>
        <w:t>pre i miei occhi e il mio cuore (</w:t>
      </w:r>
      <w:r w:rsidR="003B635E" w:rsidRPr="005B124D">
        <w:rPr>
          <w:rFonts w:ascii="Arial" w:hAnsi="Arial" w:cs="Arial"/>
          <w:i/>
          <w:sz w:val="20"/>
          <w:szCs w:val="20"/>
          <w:lang w:eastAsia="it-IT"/>
        </w:rPr>
        <w:t>2Cr 7, 16</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Nessuno entri nel tempio, se non i sacerdoti e i leviti di servizio; costoro vi entreranno, perché essi sono santificati; tutto il popolo</w:t>
      </w:r>
      <w:r w:rsidR="00E12645" w:rsidRPr="005B124D">
        <w:rPr>
          <w:rFonts w:ascii="Arial" w:hAnsi="Arial" w:cs="Arial"/>
          <w:i/>
          <w:sz w:val="20"/>
          <w:szCs w:val="20"/>
          <w:lang w:eastAsia="it-IT"/>
        </w:rPr>
        <w:t xml:space="preserve"> osserverà l'ordine del Signore (</w:t>
      </w:r>
      <w:r w:rsidR="003B635E" w:rsidRPr="005B124D">
        <w:rPr>
          <w:rFonts w:ascii="Arial" w:hAnsi="Arial" w:cs="Arial"/>
          <w:i/>
          <w:sz w:val="20"/>
          <w:szCs w:val="20"/>
          <w:lang w:eastAsia="it-IT"/>
        </w:rPr>
        <w:t>2Cr 23, 6</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Ora non siate di dura cervice come i vostri padri, date la mano al Signore, venite nel santuario che egli ha santificato per sempre. Servite il Signore vostro Dio e si allont</w:t>
      </w:r>
      <w:r w:rsidR="00E12645" w:rsidRPr="005B124D">
        <w:rPr>
          <w:rFonts w:ascii="Arial" w:hAnsi="Arial" w:cs="Arial"/>
          <w:i/>
          <w:sz w:val="20"/>
          <w:szCs w:val="20"/>
          <w:lang w:eastAsia="it-IT"/>
        </w:rPr>
        <w:t>anerà da voi la sua ira ardente (</w:t>
      </w:r>
      <w:r w:rsidR="003B635E" w:rsidRPr="005B124D">
        <w:rPr>
          <w:rFonts w:ascii="Arial" w:hAnsi="Arial" w:cs="Arial"/>
          <w:i/>
          <w:sz w:val="20"/>
          <w:szCs w:val="20"/>
          <w:lang w:eastAsia="it-IT"/>
        </w:rPr>
        <w:t>2Cr 30, 8</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Kore figlio di Imna, levita custode della porta d'oriente, si occupava delle offerte spontanee fatte a Dio; egli distribuiva quanto si prelevava per l'offerta al Signore e le cose santi</w:t>
      </w:r>
      <w:r w:rsidR="00E12645" w:rsidRPr="005B124D">
        <w:rPr>
          <w:rFonts w:ascii="Arial" w:hAnsi="Arial" w:cs="Arial"/>
          <w:i/>
          <w:sz w:val="20"/>
          <w:szCs w:val="20"/>
          <w:lang w:eastAsia="it-IT"/>
        </w:rPr>
        <w:t>ssime (</w:t>
      </w:r>
      <w:r w:rsidR="003B635E" w:rsidRPr="005B124D">
        <w:rPr>
          <w:rFonts w:ascii="Arial" w:hAnsi="Arial" w:cs="Arial"/>
          <w:i/>
          <w:sz w:val="20"/>
          <w:szCs w:val="20"/>
          <w:lang w:eastAsia="it-IT"/>
        </w:rPr>
        <w:t>2Cr 31, 14</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Il governatore ordinò loro che non mangiassero le cose santissime, finché non si presentasse</w:t>
      </w:r>
      <w:r w:rsidR="00E12645" w:rsidRPr="005B124D">
        <w:rPr>
          <w:rFonts w:ascii="Arial" w:hAnsi="Arial" w:cs="Arial"/>
          <w:i/>
          <w:sz w:val="20"/>
          <w:szCs w:val="20"/>
          <w:lang w:eastAsia="it-IT"/>
        </w:rPr>
        <w:t xml:space="preserve"> un sacerdote con Urim e Tummim (</w:t>
      </w:r>
      <w:r w:rsidR="003B635E" w:rsidRPr="005B124D">
        <w:rPr>
          <w:rFonts w:ascii="Arial" w:hAnsi="Arial" w:cs="Arial"/>
          <w:i/>
          <w:sz w:val="20"/>
          <w:szCs w:val="20"/>
          <w:lang w:eastAsia="it-IT"/>
        </w:rPr>
        <w:t>Esd 2, 63</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Il governatore ordinò loro di non mangiare cose santissime finché non si presentasse</w:t>
      </w:r>
      <w:r w:rsidR="00E12645" w:rsidRPr="005B124D">
        <w:rPr>
          <w:rFonts w:ascii="Arial" w:hAnsi="Arial" w:cs="Arial"/>
          <w:i/>
          <w:sz w:val="20"/>
          <w:szCs w:val="20"/>
          <w:lang w:eastAsia="it-IT"/>
        </w:rPr>
        <w:t xml:space="preserve"> un sacerdote con Urim e Tummim (</w:t>
      </w:r>
      <w:r w:rsidR="003B635E" w:rsidRPr="005B124D">
        <w:rPr>
          <w:rFonts w:ascii="Arial" w:hAnsi="Arial" w:cs="Arial"/>
          <w:i/>
          <w:sz w:val="20"/>
          <w:szCs w:val="20"/>
          <w:lang w:eastAsia="it-IT"/>
        </w:rPr>
        <w:t>Ne 7, 65</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Ordinai ai leviti che si purificassero e venissero a custodire le porte per santificare il giorno del sabato. Anche per questo ricordati di me, mio Dio, e abbi pietà di me secondo la tua grande misericordia!</w:t>
      </w:r>
      <w:r w:rsidR="00E12645" w:rsidRPr="005B124D">
        <w:rPr>
          <w:rFonts w:ascii="Arial" w:hAnsi="Arial" w:cs="Arial"/>
          <w:i/>
          <w:sz w:val="20"/>
          <w:szCs w:val="20"/>
          <w:lang w:eastAsia="it-IT"/>
        </w:rPr>
        <w:t xml:space="preserve"> (</w:t>
      </w:r>
      <w:r w:rsidR="003B635E" w:rsidRPr="005B124D">
        <w:rPr>
          <w:rFonts w:ascii="Arial" w:hAnsi="Arial" w:cs="Arial"/>
          <w:i/>
          <w:sz w:val="20"/>
          <w:szCs w:val="20"/>
          <w:lang w:eastAsia="it-IT"/>
        </w:rPr>
        <w:t>Ne 13, 22</w:t>
      </w:r>
      <w:r w:rsidR="00E12645" w:rsidRPr="005B124D">
        <w:rPr>
          <w:rFonts w:ascii="Arial" w:hAnsi="Arial" w:cs="Arial"/>
          <w:i/>
          <w:sz w:val="20"/>
          <w:szCs w:val="20"/>
          <w:lang w:eastAsia="it-IT"/>
        </w:rPr>
        <w:t xml:space="preserve">). </w:t>
      </w:r>
    </w:p>
    <w:p w:rsidR="003B635E" w:rsidRPr="005B124D" w:rsidRDefault="000174BB" w:rsidP="005B124D">
      <w:pPr>
        <w:autoSpaceDE w:val="0"/>
        <w:autoSpaceDN w:val="0"/>
        <w:adjustRightInd w:val="0"/>
        <w:spacing w:after="120" w:line="240" w:lineRule="auto"/>
        <w:jc w:val="both"/>
        <w:rPr>
          <w:rFonts w:ascii="Arial" w:hAnsi="Arial" w:cs="Arial"/>
          <w:i/>
          <w:sz w:val="20"/>
          <w:szCs w:val="20"/>
          <w:lang w:eastAsia="it-IT"/>
        </w:rPr>
      </w:pPr>
      <w:r w:rsidRPr="005B124D">
        <w:rPr>
          <w:rFonts w:ascii="Arial" w:hAnsi="Arial" w:cs="Arial"/>
          <w:i/>
          <w:sz w:val="20"/>
          <w:szCs w:val="20"/>
          <w:lang w:eastAsia="it-IT"/>
        </w:rPr>
        <w:t>E aggiunse: "Benedetto Dio! Benedetto il suo grande nome! Benedetti tutti i suoi angeli santi! Benedetto il suo grande nome su di noi e benedetti i suoi angeli per tutti i secoli. Perché egli mi ha colpito ma poi ha avuto pietà ed ecco, ora</w:t>
      </w:r>
      <w:r w:rsidR="00E12645" w:rsidRPr="005B124D">
        <w:rPr>
          <w:rFonts w:ascii="Arial" w:hAnsi="Arial" w:cs="Arial"/>
          <w:i/>
          <w:sz w:val="20"/>
          <w:szCs w:val="20"/>
          <w:lang w:eastAsia="it-IT"/>
        </w:rPr>
        <w:t xml:space="preserve"> io contemplo mio figlio Tobia" (</w:t>
      </w:r>
      <w:r w:rsidR="003B635E" w:rsidRPr="005B124D">
        <w:rPr>
          <w:rFonts w:ascii="Arial" w:hAnsi="Arial" w:cs="Arial"/>
          <w:i/>
          <w:sz w:val="20"/>
          <w:szCs w:val="20"/>
          <w:lang w:eastAsia="it-IT"/>
        </w:rPr>
        <w:t>Tb 11, 14</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Allora si dissero l'un l'altro: "Facciamo risorgere il popolo dalla sua rovina e combattiamo per il nostro popolo e per i nostri luoghi santi</w:t>
      </w:r>
      <w:r w:rsidR="00E12645" w:rsidRPr="005B124D">
        <w:rPr>
          <w:rFonts w:ascii="Arial" w:hAnsi="Arial" w:cs="Arial"/>
          <w:i/>
          <w:sz w:val="20"/>
          <w:szCs w:val="20"/>
          <w:lang w:eastAsia="it-IT"/>
        </w:rPr>
        <w:t>" (</w:t>
      </w:r>
      <w:r w:rsidR="003B635E" w:rsidRPr="005B124D">
        <w:rPr>
          <w:rFonts w:ascii="Arial" w:hAnsi="Arial" w:cs="Arial"/>
          <w:i/>
          <w:sz w:val="20"/>
          <w:szCs w:val="20"/>
          <w:lang w:eastAsia="it-IT"/>
        </w:rPr>
        <w:t>1Mac 3, 43</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 Le carni dei tuoi santi e il loro sangue hanno sparso intorno a Gerus</w:t>
      </w:r>
      <w:r w:rsidR="00E12645" w:rsidRPr="005B124D">
        <w:rPr>
          <w:rFonts w:ascii="Arial" w:hAnsi="Arial" w:cs="Arial"/>
          <w:i/>
          <w:sz w:val="20"/>
          <w:szCs w:val="20"/>
          <w:lang w:eastAsia="it-IT"/>
        </w:rPr>
        <w:t>alemme e nessuno li seppelliva" (</w:t>
      </w:r>
      <w:r w:rsidR="003B635E" w:rsidRPr="005B124D">
        <w:rPr>
          <w:rFonts w:ascii="Arial" w:hAnsi="Arial" w:cs="Arial"/>
          <w:i/>
          <w:sz w:val="20"/>
          <w:szCs w:val="20"/>
          <w:lang w:eastAsia="it-IT"/>
        </w:rPr>
        <w:t>1Mac 7, 17</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Tu solo generoso, tu solo giusto e onnipotente ed eterno, che salvi Israele da ogni male, che hai fatto i nostri padri oggetto di elezione e santi</w:t>
      </w:r>
      <w:r w:rsidR="00E12645" w:rsidRPr="005B124D">
        <w:rPr>
          <w:rFonts w:ascii="Arial" w:hAnsi="Arial" w:cs="Arial"/>
          <w:i/>
          <w:sz w:val="20"/>
          <w:szCs w:val="20"/>
          <w:lang w:eastAsia="it-IT"/>
        </w:rPr>
        <w:t>ficazione (</w:t>
      </w:r>
      <w:r w:rsidR="003B635E" w:rsidRPr="005B124D">
        <w:rPr>
          <w:rFonts w:ascii="Arial" w:hAnsi="Arial" w:cs="Arial"/>
          <w:i/>
          <w:sz w:val="20"/>
          <w:szCs w:val="20"/>
          <w:lang w:eastAsia="it-IT"/>
        </w:rPr>
        <w:t>2Mac 1, 25</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Accetta il sacrificio offerto per Israele tuo popolo, custodisci la tua porzione e santi</w:t>
      </w:r>
      <w:r w:rsidR="00E12645" w:rsidRPr="005B124D">
        <w:rPr>
          <w:rFonts w:ascii="Arial" w:hAnsi="Arial" w:cs="Arial"/>
          <w:i/>
          <w:sz w:val="20"/>
          <w:szCs w:val="20"/>
          <w:lang w:eastAsia="it-IT"/>
        </w:rPr>
        <w:t>ficala (</w:t>
      </w:r>
      <w:r w:rsidR="003B635E" w:rsidRPr="005B124D">
        <w:rPr>
          <w:rFonts w:ascii="Arial" w:hAnsi="Arial" w:cs="Arial"/>
          <w:i/>
          <w:sz w:val="20"/>
          <w:szCs w:val="20"/>
          <w:lang w:eastAsia="it-IT"/>
        </w:rPr>
        <w:t>2Mac 1, 26</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Allora il Signore mostrerà queste cose e si rivelerà la gloria del Signore e la nube, come appariva sopra Mosè, e come avvenne quando Salomone chiese che il luogo fosse solennemente santi</w:t>
      </w:r>
      <w:r w:rsidR="00E12645" w:rsidRPr="005B124D">
        <w:rPr>
          <w:rFonts w:ascii="Arial" w:hAnsi="Arial" w:cs="Arial"/>
          <w:i/>
          <w:sz w:val="20"/>
          <w:szCs w:val="20"/>
          <w:lang w:eastAsia="it-IT"/>
        </w:rPr>
        <w:t>ficato (</w:t>
      </w:r>
      <w:r w:rsidR="003B635E" w:rsidRPr="005B124D">
        <w:rPr>
          <w:rFonts w:ascii="Arial" w:hAnsi="Arial" w:cs="Arial"/>
          <w:i/>
          <w:sz w:val="20"/>
          <w:szCs w:val="20"/>
          <w:lang w:eastAsia="it-IT"/>
        </w:rPr>
        <w:t>2Mac 2, 8</w:t>
      </w:r>
      <w:r w:rsidR="00E12645" w:rsidRPr="005B124D">
        <w:rPr>
          <w:rFonts w:ascii="Arial" w:hAnsi="Arial" w:cs="Arial"/>
          <w:i/>
          <w:sz w:val="20"/>
          <w:szCs w:val="20"/>
          <w:lang w:eastAsia="it-IT"/>
        </w:rPr>
        <w:t xml:space="preserve">). </w:t>
      </w:r>
    </w:p>
    <w:p w:rsidR="003B635E" w:rsidRPr="005B124D" w:rsidRDefault="000174BB" w:rsidP="005B124D">
      <w:pPr>
        <w:autoSpaceDE w:val="0"/>
        <w:autoSpaceDN w:val="0"/>
        <w:adjustRightInd w:val="0"/>
        <w:spacing w:after="120" w:line="240" w:lineRule="auto"/>
        <w:jc w:val="both"/>
        <w:rPr>
          <w:rFonts w:ascii="Arial" w:hAnsi="Arial" w:cs="Arial"/>
          <w:i/>
          <w:sz w:val="20"/>
          <w:szCs w:val="20"/>
          <w:lang w:eastAsia="it-IT"/>
        </w:rPr>
      </w:pPr>
      <w:r w:rsidRPr="005B124D">
        <w:rPr>
          <w:rFonts w:ascii="Arial" w:hAnsi="Arial" w:cs="Arial"/>
          <w:i/>
          <w:sz w:val="20"/>
          <w:szCs w:val="20"/>
          <w:lang w:eastAsia="it-IT"/>
        </w:rPr>
        <w:t xml:space="preserve">Poiché Dio ha salvato tutto il suo popolo e ha concesso a tutti l'eredità, </w:t>
      </w:r>
      <w:r w:rsidR="005B124D" w:rsidRPr="005B124D">
        <w:rPr>
          <w:rFonts w:ascii="Arial" w:hAnsi="Arial" w:cs="Arial"/>
          <w:i/>
          <w:sz w:val="20"/>
          <w:szCs w:val="20"/>
          <w:lang w:eastAsia="it-IT"/>
        </w:rPr>
        <w:t>nonché</w:t>
      </w:r>
      <w:r w:rsidRPr="005B124D">
        <w:rPr>
          <w:rFonts w:ascii="Arial" w:hAnsi="Arial" w:cs="Arial"/>
          <w:i/>
          <w:sz w:val="20"/>
          <w:szCs w:val="20"/>
          <w:lang w:eastAsia="it-IT"/>
        </w:rPr>
        <w:t xml:space="preserve"> il regno, il sacerdozio e la santificazione</w:t>
      </w:r>
      <w:r w:rsidR="00E12645" w:rsidRPr="005B124D">
        <w:rPr>
          <w:rFonts w:ascii="Arial" w:hAnsi="Arial" w:cs="Arial"/>
          <w:i/>
          <w:sz w:val="20"/>
          <w:szCs w:val="20"/>
          <w:lang w:eastAsia="it-IT"/>
        </w:rPr>
        <w:t xml:space="preserve"> (</w:t>
      </w:r>
      <w:r w:rsidR="003B635E" w:rsidRPr="005B124D">
        <w:rPr>
          <w:rFonts w:ascii="Arial" w:hAnsi="Arial" w:cs="Arial"/>
          <w:i/>
          <w:sz w:val="20"/>
          <w:szCs w:val="20"/>
          <w:lang w:eastAsia="it-IT"/>
        </w:rPr>
        <w:t>2Mac 2, 17</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Che era assolutamente impossibile permettere che fossero ingannati coloro che si erano fidati della santità del luogo e del carattere sacro e inviolabile di un te</w:t>
      </w:r>
      <w:r w:rsidR="00E12645" w:rsidRPr="005B124D">
        <w:rPr>
          <w:rFonts w:ascii="Arial" w:hAnsi="Arial" w:cs="Arial"/>
          <w:i/>
          <w:sz w:val="20"/>
          <w:szCs w:val="20"/>
          <w:lang w:eastAsia="it-IT"/>
        </w:rPr>
        <w:t>mpio venerato in tutto il mondo (</w:t>
      </w:r>
      <w:r w:rsidR="003B635E" w:rsidRPr="005B124D">
        <w:rPr>
          <w:rFonts w:ascii="Arial" w:hAnsi="Arial" w:cs="Arial"/>
          <w:i/>
          <w:sz w:val="20"/>
          <w:szCs w:val="20"/>
          <w:lang w:eastAsia="it-IT"/>
        </w:rPr>
        <w:t>2Mac 3, 12</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Altri che si erano raccolti insieme nelle vicine caverne per celebrare il sabato, denunciati a Filippo, vi furono bruciati dentro, perché essi avevano riluttanza a difendersi per il rispetto a quel giorno santi</w:t>
      </w:r>
      <w:r w:rsidR="00E12645" w:rsidRPr="005B124D">
        <w:rPr>
          <w:rFonts w:ascii="Arial" w:hAnsi="Arial" w:cs="Arial"/>
          <w:i/>
          <w:sz w:val="20"/>
          <w:szCs w:val="20"/>
          <w:lang w:eastAsia="it-IT"/>
        </w:rPr>
        <w:t>ssimo (</w:t>
      </w:r>
      <w:r w:rsidR="003B635E" w:rsidRPr="005B124D">
        <w:rPr>
          <w:rFonts w:ascii="Arial" w:hAnsi="Arial" w:cs="Arial"/>
          <w:i/>
          <w:sz w:val="20"/>
          <w:szCs w:val="20"/>
          <w:lang w:eastAsia="it-IT"/>
        </w:rPr>
        <w:t>2Mac 6, 11</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E ora tu, Santo e Signore di ogni santità, custodisci questa tua casa, appena purificata, per s</w:t>
      </w:r>
      <w:r w:rsidR="00E12645" w:rsidRPr="005B124D">
        <w:rPr>
          <w:rFonts w:ascii="Arial" w:hAnsi="Arial" w:cs="Arial"/>
          <w:i/>
          <w:sz w:val="20"/>
          <w:szCs w:val="20"/>
          <w:lang w:eastAsia="it-IT"/>
        </w:rPr>
        <w:t>empre libera da contaminazioni" (</w:t>
      </w:r>
      <w:r w:rsidR="003B635E" w:rsidRPr="005B124D">
        <w:rPr>
          <w:rFonts w:ascii="Arial" w:hAnsi="Arial" w:cs="Arial"/>
          <w:i/>
          <w:sz w:val="20"/>
          <w:szCs w:val="20"/>
          <w:lang w:eastAsia="it-IT"/>
        </w:rPr>
        <w:t>2Mac 14, 36</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Poiché i Giudei che l'avevano seguito forzatamente gli dicevano: "Assolutamente non devi ucciderli in modo così crudele e barbaro; rispetta quel giorno che è stato onorato e santi</w:t>
      </w:r>
      <w:r w:rsidR="00E12645" w:rsidRPr="005B124D">
        <w:rPr>
          <w:rFonts w:ascii="Arial" w:hAnsi="Arial" w:cs="Arial"/>
          <w:i/>
          <w:sz w:val="20"/>
          <w:szCs w:val="20"/>
          <w:lang w:eastAsia="it-IT"/>
        </w:rPr>
        <w:t>ficato da colui che tutto vede" (</w:t>
      </w:r>
      <w:r w:rsidR="003B635E" w:rsidRPr="005B124D">
        <w:rPr>
          <w:rFonts w:ascii="Arial" w:hAnsi="Arial" w:cs="Arial"/>
          <w:i/>
          <w:sz w:val="20"/>
          <w:szCs w:val="20"/>
          <w:lang w:eastAsia="it-IT"/>
        </w:rPr>
        <w:t>2Mac 15, 2</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Chiama, dunque! Ti risponderà forse qualcuno? E a chi fra i santi ti rivolgerai?</w:t>
      </w:r>
      <w:r w:rsidR="00E12645" w:rsidRPr="005B124D">
        <w:rPr>
          <w:rFonts w:ascii="Arial" w:hAnsi="Arial" w:cs="Arial"/>
          <w:i/>
          <w:sz w:val="20"/>
          <w:szCs w:val="20"/>
          <w:lang w:eastAsia="it-IT"/>
        </w:rPr>
        <w:t xml:space="preserve"> (</w:t>
      </w:r>
      <w:r w:rsidR="003B635E" w:rsidRPr="005B124D">
        <w:rPr>
          <w:rFonts w:ascii="Arial" w:hAnsi="Arial" w:cs="Arial"/>
          <w:i/>
          <w:sz w:val="20"/>
          <w:szCs w:val="20"/>
          <w:lang w:eastAsia="it-IT"/>
        </w:rPr>
        <w:t>Gb 5, 1</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Per i santi, che sono sulla terra, uomi</w:t>
      </w:r>
      <w:r w:rsidR="00E12645" w:rsidRPr="005B124D">
        <w:rPr>
          <w:rFonts w:ascii="Arial" w:hAnsi="Arial" w:cs="Arial"/>
          <w:i/>
          <w:sz w:val="20"/>
          <w:szCs w:val="20"/>
          <w:lang w:eastAsia="it-IT"/>
        </w:rPr>
        <w:t>ni nobili, è tutto il mio amore (</w:t>
      </w:r>
      <w:r w:rsidR="003B635E" w:rsidRPr="005B124D">
        <w:rPr>
          <w:rFonts w:ascii="Arial" w:hAnsi="Arial" w:cs="Arial"/>
          <w:i/>
          <w:sz w:val="20"/>
          <w:szCs w:val="20"/>
          <w:lang w:eastAsia="it-IT"/>
        </w:rPr>
        <w:t>Sal 15, 3</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Date al Signore la gloria del suo nome, prostratevi al Signore in santi</w:t>
      </w:r>
      <w:r w:rsidR="00E12645" w:rsidRPr="005B124D">
        <w:rPr>
          <w:rFonts w:ascii="Arial" w:hAnsi="Arial" w:cs="Arial"/>
          <w:i/>
          <w:sz w:val="20"/>
          <w:szCs w:val="20"/>
          <w:lang w:eastAsia="it-IT"/>
        </w:rPr>
        <w:t xml:space="preserve"> ornamenti (</w:t>
      </w:r>
      <w:r w:rsidR="003B635E" w:rsidRPr="005B124D">
        <w:rPr>
          <w:rFonts w:ascii="Arial" w:hAnsi="Arial" w:cs="Arial"/>
          <w:i/>
          <w:sz w:val="20"/>
          <w:szCs w:val="20"/>
          <w:lang w:eastAsia="it-IT"/>
        </w:rPr>
        <w:t>Sal 28, 2</w:t>
      </w:r>
      <w:r w:rsidR="00E12645" w:rsidRPr="005B124D">
        <w:rPr>
          <w:rFonts w:ascii="Arial" w:hAnsi="Arial" w:cs="Arial"/>
          <w:i/>
          <w:sz w:val="20"/>
          <w:szCs w:val="20"/>
          <w:lang w:eastAsia="it-IT"/>
        </w:rPr>
        <w:t xml:space="preserve">). </w:t>
      </w:r>
    </w:p>
    <w:p w:rsidR="003B635E" w:rsidRPr="005B124D" w:rsidRDefault="000174BB" w:rsidP="005B124D">
      <w:pPr>
        <w:autoSpaceDE w:val="0"/>
        <w:autoSpaceDN w:val="0"/>
        <w:adjustRightInd w:val="0"/>
        <w:spacing w:after="120" w:line="240" w:lineRule="auto"/>
        <w:jc w:val="both"/>
        <w:rPr>
          <w:rFonts w:ascii="Arial" w:hAnsi="Arial" w:cs="Arial"/>
          <w:i/>
          <w:sz w:val="20"/>
          <w:szCs w:val="20"/>
          <w:lang w:eastAsia="it-IT"/>
        </w:rPr>
      </w:pPr>
      <w:r w:rsidRPr="005B124D">
        <w:rPr>
          <w:rFonts w:ascii="Arial" w:hAnsi="Arial" w:cs="Arial"/>
          <w:i/>
          <w:sz w:val="20"/>
          <w:szCs w:val="20"/>
          <w:lang w:eastAsia="it-IT"/>
        </w:rPr>
        <w:t>Amate il Signore, voi tutti suoi santi; il Signore protegge i suoi fedeli e r</w:t>
      </w:r>
      <w:r w:rsidR="00E12645" w:rsidRPr="005B124D">
        <w:rPr>
          <w:rFonts w:ascii="Arial" w:hAnsi="Arial" w:cs="Arial"/>
          <w:i/>
          <w:sz w:val="20"/>
          <w:szCs w:val="20"/>
          <w:lang w:eastAsia="it-IT"/>
        </w:rPr>
        <w:t>ipaga oltre misura l'orgoglioso (</w:t>
      </w:r>
      <w:r w:rsidR="003B635E" w:rsidRPr="005B124D">
        <w:rPr>
          <w:rFonts w:ascii="Arial" w:hAnsi="Arial" w:cs="Arial"/>
          <w:i/>
          <w:sz w:val="20"/>
          <w:szCs w:val="20"/>
          <w:lang w:eastAsia="it-IT"/>
        </w:rPr>
        <w:t>Sal 30, 24</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 xml:space="preserve">Temete il Signore, suoi </w:t>
      </w:r>
      <w:r w:rsidR="005B124D" w:rsidRPr="005B124D">
        <w:rPr>
          <w:rFonts w:ascii="Arial" w:hAnsi="Arial" w:cs="Arial"/>
          <w:i/>
          <w:sz w:val="20"/>
          <w:szCs w:val="20"/>
          <w:lang w:eastAsia="it-IT"/>
        </w:rPr>
        <w:t>santi, nulla</w:t>
      </w:r>
      <w:r w:rsidR="00E12645" w:rsidRPr="005B124D">
        <w:rPr>
          <w:rFonts w:ascii="Arial" w:hAnsi="Arial" w:cs="Arial"/>
          <w:i/>
          <w:sz w:val="20"/>
          <w:szCs w:val="20"/>
          <w:lang w:eastAsia="it-IT"/>
        </w:rPr>
        <w:t xml:space="preserve"> manca a coloro che lo temono (</w:t>
      </w:r>
      <w:r w:rsidR="003B635E" w:rsidRPr="005B124D">
        <w:rPr>
          <w:rFonts w:ascii="Arial" w:hAnsi="Arial" w:cs="Arial"/>
          <w:i/>
          <w:sz w:val="20"/>
          <w:szCs w:val="20"/>
          <w:lang w:eastAsia="it-IT"/>
        </w:rPr>
        <w:t>Sal 33, 10</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Beato chi hai scelto e chiamato vicino, abiterà nei tuoi atrii. Ci sazieremo dei beni della tua casa, della santi</w:t>
      </w:r>
      <w:r w:rsidR="00E12645" w:rsidRPr="005B124D">
        <w:rPr>
          <w:rFonts w:ascii="Arial" w:hAnsi="Arial" w:cs="Arial"/>
          <w:i/>
          <w:sz w:val="20"/>
          <w:szCs w:val="20"/>
          <w:lang w:eastAsia="it-IT"/>
        </w:rPr>
        <w:t>tà del tuo tempio (</w:t>
      </w:r>
      <w:r w:rsidR="003B635E" w:rsidRPr="005B124D">
        <w:rPr>
          <w:rFonts w:ascii="Arial" w:hAnsi="Arial" w:cs="Arial"/>
          <w:i/>
          <w:sz w:val="20"/>
          <w:szCs w:val="20"/>
          <w:lang w:eastAsia="it-IT"/>
        </w:rPr>
        <w:t>Sal 64, 5</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Dei figli di Core. Salmo. Canto. Le sue fondamenta sono sui monti santi</w:t>
      </w:r>
      <w:r w:rsidR="00E12645" w:rsidRPr="005B124D">
        <w:rPr>
          <w:rFonts w:ascii="Arial" w:hAnsi="Arial" w:cs="Arial"/>
          <w:i/>
          <w:sz w:val="20"/>
          <w:szCs w:val="20"/>
          <w:lang w:eastAsia="it-IT"/>
        </w:rPr>
        <w:t xml:space="preserve"> (</w:t>
      </w:r>
      <w:r w:rsidR="003B635E" w:rsidRPr="005B124D">
        <w:rPr>
          <w:rFonts w:ascii="Arial" w:hAnsi="Arial" w:cs="Arial"/>
          <w:i/>
          <w:sz w:val="20"/>
          <w:szCs w:val="20"/>
          <w:lang w:eastAsia="it-IT"/>
        </w:rPr>
        <w:t>Sal 86, 1</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I cieli cantano le tue meraviglie, Signore, la tua fedeltà nell'assemblea dei santi</w:t>
      </w:r>
      <w:r w:rsidR="00E12645" w:rsidRPr="005B124D">
        <w:rPr>
          <w:rFonts w:ascii="Arial" w:hAnsi="Arial" w:cs="Arial"/>
          <w:i/>
          <w:sz w:val="20"/>
          <w:szCs w:val="20"/>
          <w:lang w:eastAsia="it-IT"/>
        </w:rPr>
        <w:t xml:space="preserve"> (</w:t>
      </w:r>
      <w:r w:rsidR="003B635E" w:rsidRPr="005B124D">
        <w:rPr>
          <w:rFonts w:ascii="Arial" w:hAnsi="Arial" w:cs="Arial"/>
          <w:i/>
          <w:sz w:val="20"/>
          <w:szCs w:val="20"/>
          <w:lang w:eastAsia="it-IT"/>
        </w:rPr>
        <w:t>Sal 88, 6</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Dio è tremendo nell'assemblea dei santi, grande e ter</w:t>
      </w:r>
      <w:r w:rsidR="00E12645" w:rsidRPr="005B124D">
        <w:rPr>
          <w:rFonts w:ascii="Arial" w:hAnsi="Arial" w:cs="Arial"/>
          <w:i/>
          <w:sz w:val="20"/>
          <w:szCs w:val="20"/>
          <w:lang w:eastAsia="it-IT"/>
        </w:rPr>
        <w:t>ribile tra quanti lo circondano (</w:t>
      </w:r>
      <w:r w:rsidR="003B635E" w:rsidRPr="005B124D">
        <w:rPr>
          <w:rFonts w:ascii="Arial" w:hAnsi="Arial" w:cs="Arial"/>
          <w:i/>
          <w:sz w:val="20"/>
          <w:szCs w:val="20"/>
          <w:lang w:eastAsia="it-IT"/>
        </w:rPr>
        <w:t>Sal 88, 8</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Un tempo parlasti in visione ai tuoi santi dicendo: "Ho portato aiuto a un prode, ho innalz</w:t>
      </w:r>
      <w:r w:rsidR="00E12645" w:rsidRPr="005B124D">
        <w:rPr>
          <w:rFonts w:ascii="Arial" w:hAnsi="Arial" w:cs="Arial"/>
          <w:i/>
          <w:sz w:val="20"/>
          <w:szCs w:val="20"/>
          <w:lang w:eastAsia="it-IT"/>
        </w:rPr>
        <w:t>ato un eletto tra il mio popolo (</w:t>
      </w:r>
      <w:r w:rsidR="003B635E" w:rsidRPr="005B124D">
        <w:rPr>
          <w:rFonts w:ascii="Arial" w:hAnsi="Arial" w:cs="Arial"/>
          <w:i/>
          <w:sz w:val="20"/>
          <w:szCs w:val="20"/>
          <w:lang w:eastAsia="it-IT"/>
        </w:rPr>
        <w:t>Sal 88, 20</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Sulla mia santità ho giurato una volta per sempre: cert</w:t>
      </w:r>
      <w:r w:rsidR="00E12645" w:rsidRPr="005B124D">
        <w:rPr>
          <w:rFonts w:ascii="Arial" w:hAnsi="Arial" w:cs="Arial"/>
          <w:i/>
          <w:sz w:val="20"/>
          <w:szCs w:val="20"/>
          <w:lang w:eastAsia="it-IT"/>
        </w:rPr>
        <w:t>o non mentirò a Davide (</w:t>
      </w:r>
      <w:r w:rsidR="003B635E" w:rsidRPr="005B124D">
        <w:rPr>
          <w:rFonts w:ascii="Arial" w:hAnsi="Arial" w:cs="Arial"/>
          <w:i/>
          <w:sz w:val="20"/>
          <w:szCs w:val="20"/>
          <w:lang w:eastAsia="it-IT"/>
        </w:rPr>
        <w:t>Sal 88, 36</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Degni di fede sono i tuoi insegnamenti, la santità si addice alla tua casa pe</w:t>
      </w:r>
      <w:r w:rsidR="00E12645" w:rsidRPr="005B124D">
        <w:rPr>
          <w:rFonts w:ascii="Arial" w:hAnsi="Arial" w:cs="Arial"/>
          <w:i/>
          <w:sz w:val="20"/>
          <w:szCs w:val="20"/>
          <w:lang w:eastAsia="it-IT"/>
        </w:rPr>
        <w:t>r la durata dei giorni, Signore (</w:t>
      </w:r>
      <w:r w:rsidR="003B635E" w:rsidRPr="005B124D">
        <w:rPr>
          <w:rFonts w:ascii="Arial" w:hAnsi="Arial" w:cs="Arial"/>
          <w:i/>
          <w:sz w:val="20"/>
          <w:szCs w:val="20"/>
          <w:lang w:eastAsia="it-IT"/>
        </w:rPr>
        <w:t>Sal 92, 5</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A te il principato nel giorno della tua potenza tra santi splendori; dal seno dell'aurora, come rug</w:t>
      </w:r>
      <w:r w:rsidR="00E12645" w:rsidRPr="005B124D">
        <w:rPr>
          <w:rFonts w:ascii="Arial" w:hAnsi="Arial" w:cs="Arial"/>
          <w:i/>
          <w:sz w:val="20"/>
          <w:szCs w:val="20"/>
          <w:lang w:eastAsia="it-IT"/>
        </w:rPr>
        <w:t>iada, io ti ho generato" (</w:t>
      </w:r>
      <w:r w:rsidR="003B635E" w:rsidRPr="005B124D">
        <w:rPr>
          <w:rFonts w:ascii="Arial" w:hAnsi="Arial" w:cs="Arial"/>
          <w:i/>
          <w:sz w:val="20"/>
          <w:szCs w:val="20"/>
          <w:lang w:eastAsia="it-IT"/>
        </w:rPr>
        <w:t>Sal 109, 3</w:t>
      </w:r>
      <w:r w:rsidR="00E12645" w:rsidRPr="005B124D">
        <w:rPr>
          <w:rFonts w:ascii="Arial" w:hAnsi="Arial" w:cs="Arial"/>
          <w:i/>
          <w:sz w:val="20"/>
          <w:szCs w:val="20"/>
          <w:lang w:eastAsia="it-IT"/>
        </w:rPr>
        <w:t xml:space="preserve">). </w:t>
      </w:r>
    </w:p>
    <w:p w:rsidR="003B635E" w:rsidRPr="005B124D" w:rsidRDefault="000174BB" w:rsidP="005B124D">
      <w:pPr>
        <w:autoSpaceDE w:val="0"/>
        <w:autoSpaceDN w:val="0"/>
        <w:adjustRightInd w:val="0"/>
        <w:spacing w:after="120" w:line="240" w:lineRule="auto"/>
        <w:jc w:val="both"/>
        <w:rPr>
          <w:rFonts w:ascii="Arial" w:hAnsi="Arial" w:cs="Arial"/>
          <w:i/>
          <w:sz w:val="20"/>
          <w:szCs w:val="20"/>
          <w:lang w:eastAsia="it-IT"/>
        </w:rPr>
      </w:pPr>
      <w:r w:rsidRPr="005B124D">
        <w:rPr>
          <w:rFonts w:ascii="Arial" w:hAnsi="Arial" w:cs="Arial"/>
          <w:i/>
          <w:sz w:val="20"/>
          <w:szCs w:val="20"/>
          <w:lang w:eastAsia="it-IT"/>
        </w:rPr>
        <w:t>Non conoscono i segreti di Dio; non sperano salario per la santità né credono a</w:t>
      </w:r>
      <w:r w:rsidR="00E12645" w:rsidRPr="005B124D">
        <w:rPr>
          <w:rFonts w:ascii="Arial" w:hAnsi="Arial" w:cs="Arial"/>
          <w:i/>
          <w:sz w:val="20"/>
          <w:szCs w:val="20"/>
          <w:lang w:eastAsia="it-IT"/>
        </w:rPr>
        <w:t>lla ricompensa delle anime pure (</w:t>
      </w:r>
      <w:r w:rsidR="003B635E" w:rsidRPr="005B124D">
        <w:rPr>
          <w:rFonts w:ascii="Arial" w:hAnsi="Arial" w:cs="Arial"/>
          <w:i/>
          <w:sz w:val="20"/>
          <w:szCs w:val="20"/>
          <w:lang w:eastAsia="it-IT"/>
        </w:rPr>
        <w:t>Sap 2, 22</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Che la grazia e la misericordia sono per i suoi eletti e la protezione per i suoi santi</w:t>
      </w:r>
      <w:r w:rsidR="00E12645" w:rsidRPr="005B124D">
        <w:rPr>
          <w:rFonts w:ascii="Arial" w:hAnsi="Arial" w:cs="Arial"/>
          <w:i/>
          <w:sz w:val="20"/>
          <w:szCs w:val="20"/>
          <w:lang w:eastAsia="it-IT"/>
        </w:rPr>
        <w:t xml:space="preserve"> (</w:t>
      </w:r>
      <w:r w:rsidR="003B635E" w:rsidRPr="005B124D">
        <w:rPr>
          <w:rFonts w:ascii="Arial" w:hAnsi="Arial" w:cs="Arial"/>
          <w:i/>
          <w:sz w:val="20"/>
          <w:szCs w:val="20"/>
          <w:lang w:eastAsia="it-IT"/>
        </w:rPr>
        <w:t>Sap 4, 15</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Perché ora è considerato tra i figli di Dio e condivide la sorte dei santi?</w:t>
      </w:r>
      <w:r w:rsidR="00E12645" w:rsidRPr="005B124D">
        <w:rPr>
          <w:rFonts w:ascii="Arial" w:hAnsi="Arial" w:cs="Arial"/>
          <w:i/>
          <w:sz w:val="20"/>
          <w:szCs w:val="20"/>
          <w:lang w:eastAsia="it-IT"/>
        </w:rPr>
        <w:t xml:space="preserve"> (</w:t>
      </w:r>
      <w:r w:rsidR="003B635E" w:rsidRPr="005B124D">
        <w:rPr>
          <w:rFonts w:ascii="Arial" w:hAnsi="Arial" w:cs="Arial"/>
          <w:i/>
          <w:sz w:val="20"/>
          <w:szCs w:val="20"/>
          <w:lang w:eastAsia="it-IT"/>
        </w:rPr>
        <w:t>Sap 5, 5</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Prenderà come scudo una santi</w:t>
      </w:r>
      <w:r w:rsidR="00E12645" w:rsidRPr="005B124D">
        <w:rPr>
          <w:rFonts w:ascii="Arial" w:hAnsi="Arial" w:cs="Arial"/>
          <w:i/>
          <w:sz w:val="20"/>
          <w:szCs w:val="20"/>
          <w:lang w:eastAsia="it-IT"/>
        </w:rPr>
        <w:t>tà inespugnabile (</w:t>
      </w:r>
      <w:r w:rsidR="003B635E" w:rsidRPr="005B124D">
        <w:rPr>
          <w:rFonts w:ascii="Arial" w:hAnsi="Arial" w:cs="Arial"/>
          <w:i/>
          <w:sz w:val="20"/>
          <w:szCs w:val="20"/>
          <w:lang w:eastAsia="it-IT"/>
        </w:rPr>
        <w:t>Sap 5, 19</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Chi custodisce santamente le cose sante sarà santificato e chi si è istruit</w:t>
      </w:r>
      <w:r w:rsidR="00E12645" w:rsidRPr="005B124D">
        <w:rPr>
          <w:rFonts w:ascii="Arial" w:hAnsi="Arial" w:cs="Arial"/>
          <w:i/>
          <w:sz w:val="20"/>
          <w:szCs w:val="20"/>
          <w:lang w:eastAsia="it-IT"/>
        </w:rPr>
        <w:t>o in esse vi troverà una difesa (</w:t>
      </w:r>
      <w:r w:rsidR="003B635E" w:rsidRPr="005B124D">
        <w:rPr>
          <w:rFonts w:ascii="Arial" w:hAnsi="Arial" w:cs="Arial"/>
          <w:i/>
          <w:sz w:val="20"/>
          <w:szCs w:val="20"/>
          <w:lang w:eastAsia="it-IT"/>
        </w:rPr>
        <w:t>Sap 6, 10</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E governi il mondo con santità e giustizia e p</w:t>
      </w:r>
      <w:r w:rsidR="00E12645" w:rsidRPr="005B124D">
        <w:rPr>
          <w:rFonts w:ascii="Arial" w:hAnsi="Arial" w:cs="Arial"/>
          <w:i/>
          <w:sz w:val="20"/>
          <w:szCs w:val="20"/>
          <w:lang w:eastAsia="it-IT"/>
        </w:rPr>
        <w:t>ronunzi giudizi con animo retto (</w:t>
      </w:r>
      <w:r w:rsidR="003B635E" w:rsidRPr="005B124D">
        <w:rPr>
          <w:rFonts w:ascii="Arial" w:hAnsi="Arial" w:cs="Arial"/>
          <w:i/>
          <w:sz w:val="20"/>
          <w:szCs w:val="20"/>
          <w:lang w:eastAsia="it-IT"/>
        </w:rPr>
        <w:t>Sap 9, 3</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Inviala dai cieli santi, mandala dal tuo trono glorioso, perché mi assista e mi affianchi nella mia fatica e</w:t>
      </w:r>
      <w:r w:rsidR="00E12645" w:rsidRPr="005B124D">
        <w:rPr>
          <w:rFonts w:ascii="Arial" w:hAnsi="Arial" w:cs="Arial"/>
          <w:i/>
          <w:sz w:val="20"/>
          <w:szCs w:val="20"/>
          <w:lang w:eastAsia="it-IT"/>
        </w:rPr>
        <w:t xml:space="preserve"> io sappia ciò che ti è gradito (</w:t>
      </w:r>
      <w:r w:rsidR="003B635E" w:rsidRPr="005B124D">
        <w:rPr>
          <w:rFonts w:ascii="Arial" w:hAnsi="Arial" w:cs="Arial"/>
          <w:i/>
          <w:sz w:val="20"/>
          <w:szCs w:val="20"/>
          <w:lang w:eastAsia="it-IT"/>
        </w:rPr>
        <w:t>Sap 9, 10</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Diede ai santi la ricompensa delle loro pene, li guidò per una strada meravigliosa, divenne loro riparo di gior</w:t>
      </w:r>
      <w:r w:rsidR="00E12645" w:rsidRPr="005B124D">
        <w:rPr>
          <w:rFonts w:ascii="Arial" w:hAnsi="Arial" w:cs="Arial"/>
          <w:i/>
          <w:sz w:val="20"/>
          <w:szCs w:val="20"/>
          <w:lang w:eastAsia="it-IT"/>
        </w:rPr>
        <w:t>no e luce di stelle nella notte (</w:t>
      </w:r>
      <w:r w:rsidR="003B635E" w:rsidRPr="005B124D">
        <w:rPr>
          <w:rFonts w:ascii="Arial" w:hAnsi="Arial" w:cs="Arial"/>
          <w:i/>
          <w:sz w:val="20"/>
          <w:szCs w:val="20"/>
          <w:lang w:eastAsia="it-IT"/>
        </w:rPr>
        <w:t>Sap 10, 17</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Ma, per l'uno e per l'altro motivo, li raggiungerà la giustizia, perché concepirono un'idea falsa di Dio, rivolgendosi agli idoli, e perché spergiurarono con frode, disprezzando la santi</w:t>
      </w:r>
      <w:r w:rsidR="00E12645" w:rsidRPr="005B124D">
        <w:rPr>
          <w:rFonts w:ascii="Arial" w:hAnsi="Arial" w:cs="Arial"/>
          <w:i/>
          <w:sz w:val="20"/>
          <w:szCs w:val="20"/>
          <w:lang w:eastAsia="it-IT"/>
        </w:rPr>
        <w:t>tà (</w:t>
      </w:r>
      <w:r w:rsidR="003B635E" w:rsidRPr="005B124D">
        <w:rPr>
          <w:rFonts w:ascii="Arial" w:hAnsi="Arial" w:cs="Arial"/>
          <w:i/>
          <w:sz w:val="20"/>
          <w:szCs w:val="20"/>
          <w:lang w:eastAsia="it-IT"/>
        </w:rPr>
        <w:t>Sap 14, 30</w:t>
      </w:r>
      <w:r w:rsidR="00E12645" w:rsidRPr="005B124D">
        <w:rPr>
          <w:rFonts w:ascii="Arial" w:hAnsi="Arial" w:cs="Arial"/>
          <w:i/>
          <w:sz w:val="20"/>
          <w:szCs w:val="20"/>
          <w:lang w:eastAsia="it-IT"/>
        </w:rPr>
        <w:t xml:space="preserve">). </w:t>
      </w:r>
    </w:p>
    <w:p w:rsidR="00E12645" w:rsidRPr="005B124D" w:rsidRDefault="000174BB" w:rsidP="005B124D">
      <w:pPr>
        <w:autoSpaceDE w:val="0"/>
        <w:autoSpaceDN w:val="0"/>
        <w:adjustRightInd w:val="0"/>
        <w:spacing w:after="120" w:line="240" w:lineRule="auto"/>
        <w:jc w:val="both"/>
        <w:rPr>
          <w:rFonts w:ascii="Arial" w:hAnsi="Arial" w:cs="Arial"/>
          <w:i/>
          <w:sz w:val="20"/>
          <w:szCs w:val="20"/>
          <w:lang w:eastAsia="it-IT"/>
        </w:rPr>
      </w:pPr>
      <w:r w:rsidRPr="005B124D">
        <w:rPr>
          <w:rFonts w:ascii="Arial" w:hAnsi="Arial" w:cs="Arial"/>
          <w:i/>
          <w:sz w:val="20"/>
          <w:szCs w:val="20"/>
          <w:lang w:eastAsia="it-IT"/>
        </w:rPr>
        <w:t>Per i tuoi santi risplendeva una luce vivissima; essi invece, sentendone le voci, senza vederne l'aspetto. li proclamavan beati, chè non avevan come loro sof</w:t>
      </w:r>
      <w:r w:rsidR="00E12645" w:rsidRPr="005B124D">
        <w:rPr>
          <w:rFonts w:ascii="Arial" w:hAnsi="Arial" w:cs="Arial"/>
          <w:i/>
          <w:sz w:val="20"/>
          <w:szCs w:val="20"/>
          <w:lang w:eastAsia="it-IT"/>
        </w:rPr>
        <w:t>ferto (</w:t>
      </w:r>
      <w:r w:rsidR="003B635E" w:rsidRPr="005B124D">
        <w:rPr>
          <w:rFonts w:ascii="Arial" w:hAnsi="Arial" w:cs="Arial"/>
          <w:i/>
          <w:sz w:val="20"/>
          <w:szCs w:val="20"/>
          <w:lang w:eastAsia="it-IT"/>
        </w:rPr>
        <w:t>Sap 18, 1</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Poiché essi avevan deciso di uccidere i neonati dei santi - e un solo bambino fu esposto e salvato - per castigo eliminasti una moltitudine di loro figli e li facesti perire tut</w:t>
      </w:r>
      <w:r w:rsidR="00E12645" w:rsidRPr="005B124D">
        <w:rPr>
          <w:rFonts w:ascii="Arial" w:hAnsi="Arial" w:cs="Arial"/>
          <w:i/>
          <w:sz w:val="20"/>
          <w:szCs w:val="20"/>
          <w:lang w:eastAsia="it-IT"/>
        </w:rPr>
        <w:t>ti insieme nell'acqua impetuosa (</w:t>
      </w:r>
      <w:r w:rsidR="003B635E" w:rsidRPr="005B124D">
        <w:rPr>
          <w:rFonts w:ascii="Arial" w:hAnsi="Arial" w:cs="Arial"/>
          <w:i/>
          <w:sz w:val="20"/>
          <w:szCs w:val="20"/>
          <w:lang w:eastAsia="it-IT"/>
        </w:rPr>
        <w:t>Sap 18, 5</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 xml:space="preserve">I figli santi dei giusti offrivano sacrifici in segreto e si imposero, concordi, questa legge divina: i santi avrebbero partecipato ugualmente ai beni e ai pericoli, intonando </w:t>
      </w:r>
      <w:r w:rsidR="00E12645" w:rsidRPr="005B124D">
        <w:rPr>
          <w:rFonts w:ascii="Arial" w:hAnsi="Arial" w:cs="Arial"/>
          <w:i/>
          <w:sz w:val="20"/>
          <w:szCs w:val="20"/>
          <w:lang w:eastAsia="it-IT"/>
        </w:rPr>
        <w:t>prima i canti di lode dei padri (</w:t>
      </w:r>
      <w:r w:rsidR="003B635E" w:rsidRPr="005B124D">
        <w:rPr>
          <w:rFonts w:ascii="Arial" w:hAnsi="Arial" w:cs="Arial"/>
          <w:i/>
          <w:sz w:val="20"/>
          <w:szCs w:val="20"/>
          <w:lang w:eastAsia="it-IT"/>
        </w:rPr>
        <w:t>Sap 18, 9</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Temi il Signore e onora il sacerdote, consegna la sua parte, come ti è stato comandato: primizie, sacrifici espiatori, offerta delle spalle, vittima di santificazi</w:t>
      </w:r>
      <w:r w:rsidR="00E12645" w:rsidRPr="005B124D">
        <w:rPr>
          <w:rFonts w:ascii="Arial" w:hAnsi="Arial" w:cs="Arial"/>
          <w:i/>
          <w:sz w:val="20"/>
          <w:szCs w:val="20"/>
          <w:lang w:eastAsia="it-IT"/>
        </w:rPr>
        <w:t>one e primizie delle cose sante (</w:t>
      </w:r>
      <w:r w:rsidR="003B635E" w:rsidRPr="005B124D">
        <w:rPr>
          <w:rFonts w:ascii="Arial" w:hAnsi="Arial" w:cs="Arial"/>
          <w:i/>
          <w:sz w:val="20"/>
          <w:szCs w:val="20"/>
          <w:lang w:eastAsia="it-IT"/>
        </w:rPr>
        <w:t>Sir 7, 31</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Alcuni giorni li ha nobilitati e santificati, altri li ha lasciati</w:t>
      </w:r>
      <w:r w:rsidR="00E12645" w:rsidRPr="005B124D">
        <w:rPr>
          <w:rFonts w:ascii="Arial" w:hAnsi="Arial" w:cs="Arial"/>
          <w:i/>
          <w:sz w:val="20"/>
          <w:szCs w:val="20"/>
          <w:lang w:eastAsia="it-IT"/>
        </w:rPr>
        <w:t xml:space="preserve"> nel numero dei giorni ordinari (</w:t>
      </w:r>
      <w:r w:rsidR="003B635E" w:rsidRPr="005B124D">
        <w:rPr>
          <w:rFonts w:ascii="Arial" w:hAnsi="Arial" w:cs="Arial"/>
          <w:i/>
          <w:sz w:val="20"/>
          <w:szCs w:val="20"/>
          <w:lang w:eastAsia="it-IT"/>
        </w:rPr>
        <w:t>Sir 33, 9</w:t>
      </w:r>
      <w:r w:rsidR="00E12645" w:rsidRPr="005B124D">
        <w:rPr>
          <w:rFonts w:ascii="Arial" w:hAnsi="Arial" w:cs="Arial"/>
          <w:i/>
          <w:sz w:val="20"/>
          <w:szCs w:val="20"/>
          <w:lang w:eastAsia="it-IT"/>
        </w:rPr>
        <w:t xml:space="preserve">). </w:t>
      </w:r>
    </w:p>
    <w:p w:rsidR="003B635E" w:rsidRPr="005B124D" w:rsidRDefault="000174BB" w:rsidP="005B124D">
      <w:pPr>
        <w:autoSpaceDE w:val="0"/>
        <w:autoSpaceDN w:val="0"/>
        <w:adjustRightInd w:val="0"/>
        <w:spacing w:after="120" w:line="240" w:lineRule="auto"/>
        <w:jc w:val="both"/>
        <w:rPr>
          <w:rFonts w:ascii="Arial" w:hAnsi="Arial" w:cs="Arial"/>
          <w:i/>
          <w:sz w:val="20"/>
          <w:szCs w:val="20"/>
          <w:lang w:eastAsia="it-IT"/>
        </w:rPr>
      </w:pPr>
      <w:r w:rsidRPr="005B124D">
        <w:rPr>
          <w:rFonts w:ascii="Arial" w:hAnsi="Arial" w:cs="Arial"/>
          <w:i/>
          <w:sz w:val="20"/>
          <w:szCs w:val="20"/>
          <w:lang w:eastAsia="it-IT"/>
        </w:rPr>
        <w:t>Alcuni li ha benedetti ed esaltati, altri li ha santificati e avvicinati a sé, altri li ha maledetti e umiliati e li ha</w:t>
      </w:r>
      <w:r w:rsidR="00E12645" w:rsidRPr="005B124D">
        <w:rPr>
          <w:rFonts w:ascii="Arial" w:hAnsi="Arial" w:cs="Arial"/>
          <w:i/>
          <w:sz w:val="20"/>
          <w:szCs w:val="20"/>
          <w:lang w:eastAsia="it-IT"/>
        </w:rPr>
        <w:t xml:space="preserve"> scacciati dalle loro posizioni (</w:t>
      </w:r>
      <w:r w:rsidR="003B635E" w:rsidRPr="005B124D">
        <w:rPr>
          <w:rFonts w:ascii="Arial" w:hAnsi="Arial" w:cs="Arial"/>
          <w:i/>
          <w:sz w:val="20"/>
          <w:szCs w:val="20"/>
          <w:lang w:eastAsia="it-IT"/>
        </w:rPr>
        <w:t>Sir 33, 12</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Ascoltatemi, figli santi, e crescete come un</w:t>
      </w:r>
      <w:r w:rsidR="00E12645" w:rsidRPr="005B124D">
        <w:rPr>
          <w:rFonts w:ascii="Arial" w:hAnsi="Arial" w:cs="Arial"/>
          <w:i/>
          <w:sz w:val="20"/>
          <w:szCs w:val="20"/>
          <w:lang w:eastAsia="it-IT"/>
        </w:rPr>
        <w:t>a pianta di rose su un torrente (</w:t>
      </w:r>
      <w:r w:rsidR="003B635E" w:rsidRPr="005B124D">
        <w:rPr>
          <w:rFonts w:ascii="Arial" w:hAnsi="Arial" w:cs="Arial"/>
          <w:i/>
          <w:sz w:val="20"/>
          <w:szCs w:val="20"/>
          <w:lang w:eastAsia="it-IT"/>
        </w:rPr>
        <w:t>Sir 39, 13</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Le sue vie sono diritte per i santi, ma</w:t>
      </w:r>
      <w:r w:rsidR="00E12645" w:rsidRPr="005B124D">
        <w:rPr>
          <w:rFonts w:ascii="Arial" w:hAnsi="Arial" w:cs="Arial"/>
          <w:i/>
          <w:sz w:val="20"/>
          <w:szCs w:val="20"/>
          <w:lang w:eastAsia="it-IT"/>
        </w:rPr>
        <w:t xml:space="preserve"> per gli empi piene di inciampi (</w:t>
      </w:r>
      <w:r w:rsidR="003B635E" w:rsidRPr="005B124D">
        <w:rPr>
          <w:rFonts w:ascii="Arial" w:hAnsi="Arial" w:cs="Arial"/>
          <w:i/>
          <w:sz w:val="20"/>
          <w:szCs w:val="20"/>
          <w:lang w:eastAsia="it-IT"/>
        </w:rPr>
        <w:t>Sir 39, 24</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Neppure i santi del Signore sono in grado di narrare tutte le sue meraviglie, ciò che il Signore onnipotente ha stabilito perché l'uni</w:t>
      </w:r>
      <w:r w:rsidR="00E12645" w:rsidRPr="005B124D">
        <w:rPr>
          <w:rFonts w:ascii="Arial" w:hAnsi="Arial" w:cs="Arial"/>
          <w:i/>
          <w:sz w:val="20"/>
          <w:szCs w:val="20"/>
          <w:lang w:eastAsia="it-IT"/>
        </w:rPr>
        <w:t>verso stesse saldo a sua gloria (</w:t>
      </w:r>
      <w:r w:rsidR="003B635E" w:rsidRPr="005B124D">
        <w:rPr>
          <w:rFonts w:ascii="Arial" w:hAnsi="Arial" w:cs="Arial"/>
          <w:i/>
          <w:sz w:val="20"/>
          <w:szCs w:val="20"/>
          <w:lang w:eastAsia="it-IT"/>
        </w:rPr>
        <w:t>Sir 42, 17</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 xml:space="preserve">Lo rese glorioso come i santi e lo </w:t>
      </w:r>
      <w:r w:rsidR="00E12645" w:rsidRPr="005B124D">
        <w:rPr>
          <w:rFonts w:ascii="Arial" w:hAnsi="Arial" w:cs="Arial"/>
          <w:i/>
          <w:sz w:val="20"/>
          <w:szCs w:val="20"/>
          <w:lang w:eastAsia="it-IT"/>
        </w:rPr>
        <w:t>rese grande a timore dei nemici (</w:t>
      </w:r>
      <w:r w:rsidR="003B635E" w:rsidRPr="005B124D">
        <w:rPr>
          <w:rFonts w:ascii="Arial" w:hAnsi="Arial" w:cs="Arial"/>
          <w:i/>
          <w:sz w:val="20"/>
          <w:szCs w:val="20"/>
          <w:lang w:eastAsia="it-IT"/>
        </w:rPr>
        <w:t>Sir 45, 2</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Lo santificò nella fedeltà e nella mansuetudine</w:t>
      </w:r>
      <w:r w:rsidR="00E12645" w:rsidRPr="005B124D">
        <w:rPr>
          <w:rFonts w:ascii="Arial" w:hAnsi="Arial" w:cs="Arial"/>
          <w:i/>
          <w:sz w:val="20"/>
          <w:szCs w:val="20"/>
          <w:lang w:eastAsia="it-IT"/>
        </w:rPr>
        <w:t>; lo scelse fra tutti i viventi (</w:t>
      </w:r>
      <w:r w:rsidR="003B635E" w:rsidRPr="005B124D">
        <w:rPr>
          <w:rFonts w:ascii="Arial" w:hAnsi="Arial" w:cs="Arial"/>
          <w:i/>
          <w:sz w:val="20"/>
          <w:szCs w:val="20"/>
          <w:lang w:eastAsia="it-IT"/>
        </w:rPr>
        <w:t>Sir 45, 4</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Poiché vedendo il lavoro delle mie mani tra di loro, santificheranno il mio nome, santificheranno il Santo di Giacobb</w:t>
      </w:r>
      <w:r w:rsidR="00E12645" w:rsidRPr="005B124D">
        <w:rPr>
          <w:rFonts w:ascii="Arial" w:hAnsi="Arial" w:cs="Arial"/>
          <w:i/>
          <w:sz w:val="20"/>
          <w:szCs w:val="20"/>
          <w:lang w:eastAsia="it-IT"/>
        </w:rPr>
        <w:t>e e temeranno il Dio di Israele (</w:t>
      </w:r>
      <w:r w:rsidR="003B635E" w:rsidRPr="005B124D">
        <w:rPr>
          <w:rFonts w:ascii="Arial" w:hAnsi="Arial" w:cs="Arial"/>
          <w:i/>
          <w:sz w:val="20"/>
          <w:szCs w:val="20"/>
          <w:lang w:eastAsia="it-IT"/>
        </w:rPr>
        <w:t>Is 29, 23</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 xml:space="preserve">Non portate alcun peso fuori dalle vostre case in giorno di sabato e non fate alcun lavoro, ma santificate il giorno di sabato, come </w:t>
      </w:r>
      <w:r w:rsidR="00E12645" w:rsidRPr="005B124D">
        <w:rPr>
          <w:rFonts w:ascii="Arial" w:hAnsi="Arial" w:cs="Arial"/>
          <w:i/>
          <w:sz w:val="20"/>
          <w:szCs w:val="20"/>
          <w:lang w:eastAsia="it-IT"/>
        </w:rPr>
        <w:t>io ho comandato ai vostri padri (</w:t>
      </w:r>
      <w:r w:rsidR="003B635E" w:rsidRPr="005B124D">
        <w:rPr>
          <w:rFonts w:ascii="Arial" w:hAnsi="Arial" w:cs="Arial"/>
          <w:i/>
          <w:sz w:val="20"/>
          <w:szCs w:val="20"/>
          <w:lang w:eastAsia="it-IT"/>
        </w:rPr>
        <w:t>Ger 17, 22</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Ora, se mi ascolterete sul serio - dice il Signore - se non introdurrete nessun peso entro le porte di questa città in giorno di sabato e santificherete il giorno di sabato non</w:t>
      </w:r>
      <w:r w:rsidR="00E12645" w:rsidRPr="005B124D">
        <w:rPr>
          <w:rFonts w:ascii="Arial" w:hAnsi="Arial" w:cs="Arial"/>
          <w:i/>
          <w:sz w:val="20"/>
          <w:szCs w:val="20"/>
          <w:lang w:eastAsia="it-IT"/>
        </w:rPr>
        <w:t xml:space="preserve"> eseguendo in esso alcun lavoro (</w:t>
      </w:r>
      <w:r w:rsidR="003B635E" w:rsidRPr="005B124D">
        <w:rPr>
          <w:rFonts w:ascii="Arial" w:hAnsi="Arial" w:cs="Arial"/>
          <w:i/>
          <w:sz w:val="20"/>
          <w:szCs w:val="20"/>
          <w:lang w:eastAsia="it-IT"/>
        </w:rPr>
        <w:t>Ger 17, 24</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Ma se non ascolterete il mio comando di santificare il giorno di sabato, di non trasportare pesi e di non introdurli entro le porte di Gerusalemme in giorno di sabato, io accenderò un fuoco alle sue porte; esso divorerà i palazzi di G</w:t>
      </w:r>
      <w:r w:rsidR="00E12645" w:rsidRPr="005B124D">
        <w:rPr>
          <w:rFonts w:ascii="Arial" w:hAnsi="Arial" w:cs="Arial"/>
          <w:i/>
          <w:sz w:val="20"/>
          <w:szCs w:val="20"/>
          <w:lang w:eastAsia="it-IT"/>
        </w:rPr>
        <w:t>erusalemme e mai si estinguerà" (</w:t>
      </w:r>
      <w:r w:rsidR="003B635E" w:rsidRPr="005B124D">
        <w:rPr>
          <w:rFonts w:ascii="Arial" w:hAnsi="Arial" w:cs="Arial"/>
          <w:i/>
          <w:sz w:val="20"/>
          <w:szCs w:val="20"/>
          <w:lang w:eastAsia="it-IT"/>
        </w:rPr>
        <w:t>Ger 17, 27</w:t>
      </w:r>
      <w:r w:rsidR="00E12645" w:rsidRPr="005B124D">
        <w:rPr>
          <w:rFonts w:ascii="Arial" w:hAnsi="Arial" w:cs="Arial"/>
          <w:i/>
          <w:sz w:val="20"/>
          <w:szCs w:val="20"/>
          <w:lang w:eastAsia="it-IT"/>
        </w:rPr>
        <w:t xml:space="preserve">). </w:t>
      </w:r>
    </w:p>
    <w:p w:rsidR="003B635E" w:rsidRPr="005B124D" w:rsidRDefault="000174BB" w:rsidP="005B124D">
      <w:pPr>
        <w:autoSpaceDE w:val="0"/>
        <w:autoSpaceDN w:val="0"/>
        <w:adjustRightInd w:val="0"/>
        <w:spacing w:after="120" w:line="240" w:lineRule="auto"/>
        <w:jc w:val="both"/>
        <w:rPr>
          <w:rFonts w:ascii="Arial" w:hAnsi="Arial" w:cs="Arial"/>
          <w:i/>
          <w:sz w:val="20"/>
          <w:szCs w:val="20"/>
          <w:lang w:eastAsia="it-IT"/>
        </w:rPr>
      </w:pPr>
      <w:r w:rsidRPr="005B124D">
        <w:rPr>
          <w:rFonts w:ascii="Arial" w:hAnsi="Arial" w:cs="Arial"/>
          <w:i/>
          <w:sz w:val="20"/>
          <w:szCs w:val="20"/>
          <w:lang w:eastAsia="it-IT"/>
        </w:rPr>
        <w:t>Diedi loro anche i miei sabati come un segno fra me e loro, perché sapessero che sono io, il Signore, che li santi</w:t>
      </w:r>
      <w:r w:rsidR="00E12645" w:rsidRPr="005B124D">
        <w:rPr>
          <w:rFonts w:ascii="Arial" w:hAnsi="Arial" w:cs="Arial"/>
          <w:i/>
          <w:sz w:val="20"/>
          <w:szCs w:val="20"/>
          <w:lang w:eastAsia="it-IT"/>
        </w:rPr>
        <w:t>fico (</w:t>
      </w:r>
      <w:r w:rsidR="003B635E" w:rsidRPr="005B124D">
        <w:rPr>
          <w:rFonts w:ascii="Arial" w:hAnsi="Arial" w:cs="Arial"/>
          <w:i/>
          <w:sz w:val="20"/>
          <w:szCs w:val="20"/>
          <w:lang w:eastAsia="it-IT"/>
        </w:rPr>
        <w:t>Ez 20, 12</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Annunziale: Dice il Signore Dio: Eccomi contro di te, Sidòne, e mostrerò la mia gloria in mezzo a te. Si saprà che io sono il Signore quando farò giustizia di te e manifesterò la mia santi</w:t>
      </w:r>
      <w:r w:rsidR="00E12645" w:rsidRPr="005B124D">
        <w:rPr>
          <w:rFonts w:ascii="Arial" w:hAnsi="Arial" w:cs="Arial"/>
          <w:i/>
          <w:sz w:val="20"/>
          <w:szCs w:val="20"/>
          <w:lang w:eastAsia="it-IT"/>
        </w:rPr>
        <w:t>tà (</w:t>
      </w:r>
      <w:r w:rsidR="003B635E" w:rsidRPr="005B124D">
        <w:rPr>
          <w:rFonts w:ascii="Arial" w:hAnsi="Arial" w:cs="Arial"/>
          <w:i/>
          <w:sz w:val="20"/>
          <w:szCs w:val="20"/>
          <w:lang w:eastAsia="it-IT"/>
        </w:rPr>
        <w:t>Ez 28, 22</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 xml:space="preserve">Così dice il Signore Dio; "Quando avrò radunato gli Israeliti di mezzo ai popoli fra i quali sono dispersi, io manifesterò in essi la mia santità davanti alle genti: abiteranno il paese </w:t>
      </w:r>
      <w:r w:rsidR="00E12645" w:rsidRPr="005B124D">
        <w:rPr>
          <w:rFonts w:ascii="Arial" w:hAnsi="Arial" w:cs="Arial"/>
          <w:i/>
          <w:sz w:val="20"/>
          <w:szCs w:val="20"/>
          <w:lang w:eastAsia="it-IT"/>
        </w:rPr>
        <w:t>che diedi al mio servo Giacobbe (</w:t>
      </w:r>
      <w:r w:rsidR="003B635E" w:rsidRPr="005B124D">
        <w:rPr>
          <w:rFonts w:ascii="Arial" w:hAnsi="Arial" w:cs="Arial"/>
          <w:i/>
          <w:sz w:val="20"/>
          <w:szCs w:val="20"/>
          <w:lang w:eastAsia="it-IT"/>
        </w:rPr>
        <w:t>Ez 28, 25</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Santificherò il mio nome grande, disonorato fra le genti, profanato da voi in mezzo a loro. Allora le genti sapranno che io sono il Signore - parola del Signore Dio - quando mostrerò la mia santità in voi dav</w:t>
      </w:r>
      <w:r w:rsidR="00E12645" w:rsidRPr="005B124D">
        <w:rPr>
          <w:rFonts w:ascii="Arial" w:hAnsi="Arial" w:cs="Arial"/>
          <w:i/>
          <w:sz w:val="20"/>
          <w:szCs w:val="20"/>
          <w:lang w:eastAsia="it-IT"/>
        </w:rPr>
        <w:t>anti ai loro occhi (</w:t>
      </w:r>
      <w:r w:rsidR="003B635E" w:rsidRPr="005B124D">
        <w:rPr>
          <w:rFonts w:ascii="Arial" w:hAnsi="Arial" w:cs="Arial"/>
          <w:i/>
          <w:sz w:val="20"/>
          <w:szCs w:val="20"/>
          <w:lang w:eastAsia="it-IT"/>
        </w:rPr>
        <w:t>Ez 36, 23</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Le genti sapranno che io sono il Signore che santifico Israele quando il mio santuario s</w:t>
      </w:r>
      <w:r w:rsidR="00E12645" w:rsidRPr="005B124D">
        <w:rPr>
          <w:rFonts w:ascii="Arial" w:hAnsi="Arial" w:cs="Arial"/>
          <w:i/>
          <w:sz w:val="20"/>
          <w:szCs w:val="20"/>
          <w:lang w:eastAsia="it-IT"/>
        </w:rPr>
        <w:t>arà in mezzo a loro per sempre" (</w:t>
      </w:r>
      <w:r w:rsidR="003B635E" w:rsidRPr="005B124D">
        <w:rPr>
          <w:rFonts w:ascii="Arial" w:hAnsi="Arial" w:cs="Arial"/>
          <w:i/>
          <w:sz w:val="20"/>
          <w:szCs w:val="20"/>
          <w:lang w:eastAsia="it-IT"/>
        </w:rPr>
        <w:t>Ez 37, 28</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Verrai contro il mio popolo Israele, come un nembo per coprire la terra. Sul finire dei giorni io ti manderò sulla mia terra perché le genti mi conoscano quando per mezzo tuo, o Gog, manifesterò la mia santi</w:t>
      </w:r>
      <w:r w:rsidR="00E12645" w:rsidRPr="005B124D">
        <w:rPr>
          <w:rFonts w:ascii="Arial" w:hAnsi="Arial" w:cs="Arial"/>
          <w:i/>
          <w:sz w:val="20"/>
          <w:szCs w:val="20"/>
          <w:lang w:eastAsia="it-IT"/>
        </w:rPr>
        <w:t>tà davanti ai loro occhi (</w:t>
      </w:r>
      <w:r w:rsidR="003B635E" w:rsidRPr="005B124D">
        <w:rPr>
          <w:rFonts w:ascii="Arial" w:hAnsi="Arial" w:cs="Arial"/>
          <w:i/>
          <w:sz w:val="20"/>
          <w:szCs w:val="20"/>
          <w:lang w:eastAsia="it-IT"/>
        </w:rPr>
        <w:t>Ez 38, 16</w:t>
      </w:r>
      <w:r w:rsidR="00E12645" w:rsidRPr="005B124D">
        <w:rPr>
          <w:rFonts w:ascii="Arial" w:hAnsi="Arial" w:cs="Arial"/>
          <w:i/>
          <w:sz w:val="20"/>
          <w:szCs w:val="20"/>
          <w:lang w:eastAsia="it-IT"/>
        </w:rPr>
        <w:t xml:space="preserve">). </w:t>
      </w:r>
    </w:p>
    <w:p w:rsidR="003B635E" w:rsidRPr="005B124D" w:rsidRDefault="000174BB" w:rsidP="005B124D">
      <w:pPr>
        <w:autoSpaceDE w:val="0"/>
        <w:autoSpaceDN w:val="0"/>
        <w:adjustRightInd w:val="0"/>
        <w:spacing w:after="120" w:line="240" w:lineRule="auto"/>
        <w:jc w:val="both"/>
        <w:rPr>
          <w:rFonts w:ascii="Arial" w:hAnsi="Arial" w:cs="Arial"/>
          <w:i/>
          <w:sz w:val="20"/>
          <w:szCs w:val="20"/>
          <w:lang w:eastAsia="it-IT"/>
        </w:rPr>
      </w:pPr>
      <w:r w:rsidRPr="005B124D">
        <w:rPr>
          <w:rFonts w:ascii="Arial" w:hAnsi="Arial" w:cs="Arial"/>
          <w:i/>
          <w:sz w:val="20"/>
          <w:szCs w:val="20"/>
          <w:lang w:eastAsia="it-IT"/>
        </w:rPr>
        <w:t>Io mostrerò la mia potenza e la mia santità e mi rivelerò davanti a genti numerose e sapranno che io sono</w:t>
      </w:r>
      <w:r w:rsidR="00E12645" w:rsidRPr="005B124D">
        <w:rPr>
          <w:rFonts w:ascii="Arial" w:hAnsi="Arial" w:cs="Arial"/>
          <w:i/>
          <w:sz w:val="20"/>
          <w:szCs w:val="20"/>
          <w:lang w:eastAsia="it-IT"/>
        </w:rPr>
        <w:t xml:space="preserve"> il Signore" (</w:t>
      </w:r>
      <w:r w:rsidR="003B635E" w:rsidRPr="005B124D">
        <w:rPr>
          <w:rFonts w:ascii="Arial" w:hAnsi="Arial" w:cs="Arial"/>
          <w:i/>
          <w:sz w:val="20"/>
          <w:szCs w:val="20"/>
          <w:lang w:eastAsia="it-IT"/>
        </w:rPr>
        <w:t>Ez 38, 23</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Quando io li avrò ricondotti dalle genti e li avrò radunati dalle terre dei loro nemici e avrò mostrato in loro la mia santi</w:t>
      </w:r>
      <w:r w:rsidR="00E12645" w:rsidRPr="005B124D">
        <w:rPr>
          <w:rFonts w:ascii="Arial" w:hAnsi="Arial" w:cs="Arial"/>
          <w:i/>
          <w:sz w:val="20"/>
          <w:szCs w:val="20"/>
          <w:lang w:eastAsia="it-IT"/>
        </w:rPr>
        <w:t>tà, davanti a numerosi popoli (</w:t>
      </w:r>
      <w:r w:rsidR="003B635E" w:rsidRPr="005B124D">
        <w:rPr>
          <w:rFonts w:ascii="Arial" w:hAnsi="Arial" w:cs="Arial"/>
          <w:i/>
          <w:sz w:val="20"/>
          <w:szCs w:val="20"/>
          <w:lang w:eastAsia="it-IT"/>
        </w:rPr>
        <w:t>Ez 39, 27</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Ne misurò ancora la lunghezza, venti cubiti e la larghezza, davanti al santuario, venti cubiti, poi mi disse: "Questo è il Santo dei santi</w:t>
      </w:r>
      <w:r w:rsidR="00E12645" w:rsidRPr="005B124D">
        <w:rPr>
          <w:rFonts w:ascii="Arial" w:hAnsi="Arial" w:cs="Arial"/>
          <w:i/>
          <w:sz w:val="20"/>
          <w:szCs w:val="20"/>
          <w:lang w:eastAsia="it-IT"/>
        </w:rPr>
        <w:t>" (</w:t>
      </w:r>
      <w:r w:rsidR="003B635E" w:rsidRPr="005B124D">
        <w:rPr>
          <w:rFonts w:ascii="Arial" w:hAnsi="Arial" w:cs="Arial"/>
          <w:i/>
          <w:sz w:val="20"/>
          <w:szCs w:val="20"/>
          <w:lang w:eastAsia="it-IT"/>
        </w:rPr>
        <w:t>Ez 41, 4</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Gli stipiti del santuario erano quadrangolari. Davanti al Santo dei santi c'era come</w:t>
      </w:r>
      <w:r w:rsidR="00E12645" w:rsidRPr="005B124D">
        <w:rPr>
          <w:rFonts w:ascii="Arial" w:hAnsi="Arial" w:cs="Arial"/>
          <w:i/>
          <w:sz w:val="20"/>
          <w:szCs w:val="20"/>
          <w:lang w:eastAsia="it-IT"/>
        </w:rPr>
        <w:t xml:space="preserve"> (</w:t>
      </w:r>
      <w:r w:rsidR="003B635E" w:rsidRPr="005B124D">
        <w:rPr>
          <w:rFonts w:ascii="Arial" w:hAnsi="Arial" w:cs="Arial"/>
          <w:i/>
          <w:sz w:val="20"/>
          <w:szCs w:val="20"/>
          <w:lang w:eastAsia="it-IT"/>
        </w:rPr>
        <w:t>Ez 41, 21</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Il santuario e il Santo dei santi</w:t>
      </w:r>
      <w:r w:rsidR="00E12645" w:rsidRPr="005B124D">
        <w:rPr>
          <w:rFonts w:ascii="Arial" w:hAnsi="Arial" w:cs="Arial"/>
          <w:i/>
          <w:sz w:val="20"/>
          <w:szCs w:val="20"/>
          <w:lang w:eastAsia="it-IT"/>
        </w:rPr>
        <w:t xml:space="preserve"> avevano due porte ciascuno (</w:t>
      </w:r>
      <w:r w:rsidR="003B635E" w:rsidRPr="005B124D">
        <w:rPr>
          <w:rFonts w:ascii="Arial" w:hAnsi="Arial" w:cs="Arial"/>
          <w:i/>
          <w:sz w:val="20"/>
          <w:szCs w:val="20"/>
          <w:lang w:eastAsia="it-IT"/>
        </w:rPr>
        <w:t>Ez 41, 23</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Egli mi disse: "Le stanze a settentrione e quelle a mezzogiorno, di fronte allo spazio libero, sono le stanze sacre, dove i sacerdoti che si accostano al Signore mangeranno le cose santissime: ivi riporranno le cose santissime, le oblazioni e le vittime di espiazione e di riparazio</w:t>
      </w:r>
      <w:r w:rsidR="00E12645" w:rsidRPr="005B124D">
        <w:rPr>
          <w:rFonts w:ascii="Arial" w:hAnsi="Arial" w:cs="Arial"/>
          <w:i/>
          <w:sz w:val="20"/>
          <w:szCs w:val="20"/>
          <w:lang w:eastAsia="it-IT"/>
        </w:rPr>
        <w:t>ne, perché santo è questo luogo (</w:t>
      </w:r>
      <w:r w:rsidR="003B635E" w:rsidRPr="005B124D">
        <w:rPr>
          <w:rFonts w:ascii="Arial" w:hAnsi="Arial" w:cs="Arial"/>
          <w:i/>
          <w:sz w:val="20"/>
          <w:szCs w:val="20"/>
          <w:lang w:eastAsia="it-IT"/>
        </w:rPr>
        <w:t>Ez 42, 13</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Questa è la legge del tempio: alla sommità del monte, tutto il territorio che lo circonda è santissimo; ecc</w:t>
      </w:r>
      <w:r w:rsidR="00E12645" w:rsidRPr="005B124D">
        <w:rPr>
          <w:rFonts w:ascii="Arial" w:hAnsi="Arial" w:cs="Arial"/>
          <w:i/>
          <w:sz w:val="20"/>
          <w:szCs w:val="20"/>
          <w:lang w:eastAsia="it-IT"/>
        </w:rPr>
        <w:t>o, questa è la legge del tempio (</w:t>
      </w:r>
      <w:r w:rsidR="003B635E" w:rsidRPr="005B124D">
        <w:rPr>
          <w:rFonts w:ascii="Arial" w:hAnsi="Arial" w:cs="Arial"/>
          <w:i/>
          <w:sz w:val="20"/>
          <w:szCs w:val="20"/>
          <w:lang w:eastAsia="it-IT"/>
        </w:rPr>
        <w:t>Ez 43, 12</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Non si avvicineranno più a me per servirmi come sacerdoti e toccare tutte le mie cose sante e santissime, ma sconteranno la vergogna d</w:t>
      </w:r>
      <w:r w:rsidR="00E12645" w:rsidRPr="005B124D">
        <w:rPr>
          <w:rFonts w:ascii="Arial" w:hAnsi="Arial" w:cs="Arial"/>
          <w:i/>
          <w:sz w:val="20"/>
          <w:szCs w:val="20"/>
          <w:lang w:eastAsia="it-IT"/>
        </w:rPr>
        <w:t>egli abomini che hanno compiuti (</w:t>
      </w:r>
      <w:r w:rsidR="003B635E" w:rsidRPr="005B124D">
        <w:rPr>
          <w:rFonts w:ascii="Arial" w:hAnsi="Arial" w:cs="Arial"/>
          <w:i/>
          <w:sz w:val="20"/>
          <w:szCs w:val="20"/>
          <w:lang w:eastAsia="it-IT"/>
        </w:rPr>
        <w:t>Ez 44, 13</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Nelle liti essi saranno i giudici e decideranno secondo le mie leggi. In tutte le mie feste osserveranno le mie leggi e i miei statuti e santi</w:t>
      </w:r>
      <w:r w:rsidR="00E12645" w:rsidRPr="005B124D">
        <w:rPr>
          <w:rFonts w:ascii="Arial" w:hAnsi="Arial" w:cs="Arial"/>
          <w:i/>
          <w:sz w:val="20"/>
          <w:szCs w:val="20"/>
          <w:lang w:eastAsia="it-IT"/>
        </w:rPr>
        <w:t>ficheranno i miei sabati (</w:t>
      </w:r>
      <w:r w:rsidR="003B635E" w:rsidRPr="005B124D">
        <w:rPr>
          <w:rFonts w:ascii="Arial" w:hAnsi="Arial" w:cs="Arial"/>
          <w:i/>
          <w:sz w:val="20"/>
          <w:szCs w:val="20"/>
          <w:lang w:eastAsia="it-IT"/>
        </w:rPr>
        <w:t>Ez 44, 24</w:t>
      </w:r>
      <w:r w:rsidR="00E12645" w:rsidRPr="005B124D">
        <w:rPr>
          <w:rFonts w:ascii="Arial" w:hAnsi="Arial" w:cs="Arial"/>
          <w:i/>
          <w:sz w:val="20"/>
          <w:szCs w:val="20"/>
          <w:lang w:eastAsia="it-IT"/>
        </w:rPr>
        <w:t xml:space="preserve">). </w:t>
      </w:r>
    </w:p>
    <w:p w:rsidR="003B635E" w:rsidRPr="005B124D" w:rsidRDefault="000174BB" w:rsidP="005B124D">
      <w:pPr>
        <w:autoSpaceDE w:val="0"/>
        <w:autoSpaceDN w:val="0"/>
        <w:adjustRightInd w:val="0"/>
        <w:spacing w:after="120" w:line="240" w:lineRule="auto"/>
        <w:jc w:val="both"/>
        <w:rPr>
          <w:rFonts w:ascii="Arial" w:hAnsi="Arial" w:cs="Arial"/>
          <w:i/>
          <w:sz w:val="20"/>
          <w:szCs w:val="20"/>
          <w:lang w:eastAsia="it-IT"/>
        </w:rPr>
      </w:pPr>
      <w:r w:rsidRPr="005B124D">
        <w:rPr>
          <w:rFonts w:ascii="Arial" w:hAnsi="Arial" w:cs="Arial"/>
          <w:i/>
          <w:sz w:val="20"/>
          <w:szCs w:val="20"/>
          <w:lang w:eastAsia="it-IT"/>
        </w:rPr>
        <w:t>In quella superficie misurerai un tratto di venticinquemila cubiti di lunghezza per diecimila di larghezza, dove sarà il santuario, il Santo dei santi</w:t>
      </w:r>
      <w:r w:rsidR="00E12645" w:rsidRPr="005B124D">
        <w:rPr>
          <w:rFonts w:ascii="Arial" w:hAnsi="Arial" w:cs="Arial"/>
          <w:i/>
          <w:sz w:val="20"/>
          <w:szCs w:val="20"/>
          <w:lang w:eastAsia="it-IT"/>
        </w:rPr>
        <w:t xml:space="preserve"> (</w:t>
      </w:r>
      <w:r w:rsidR="003B635E" w:rsidRPr="005B124D">
        <w:rPr>
          <w:rFonts w:ascii="Arial" w:hAnsi="Arial" w:cs="Arial"/>
          <w:i/>
          <w:sz w:val="20"/>
          <w:szCs w:val="20"/>
          <w:lang w:eastAsia="it-IT"/>
        </w:rPr>
        <w:t>Ez 45, 3</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Sarà per loro come una parte sacra prelevata sulla parte consacrata del paese, cosa santissima, a fianco del</w:t>
      </w:r>
      <w:r w:rsidR="00E12645" w:rsidRPr="005B124D">
        <w:rPr>
          <w:rFonts w:ascii="Arial" w:hAnsi="Arial" w:cs="Arial"/>
          <w:i/>
          <w:sz w:val="20"/>
          <w:szCs w:val="20"/>
          <w:lang w:eastAsia="it-IT"/>
        </w:rPr>
        <w:t xml:space="preserve"> territorio assegnato ai leviti (</w:t>
      </w:r>
      <w:r w:rsidR="003B635E" w:rsidRPr="005B124D">
        <w:rPr>
          <w:rFonts w:ascii="Arial" w:hAnsi="Arial" w:cs="Arial"/>
          <w:i/>
          <w:sz w:val="20"/>
          <w:szCs w:val="20"/>
          <w:lang w:eastAsia="it-IT"/>
        </w:rPr>
        <w:t>Ez 48, 12</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Infine mi si presentò Daniele, chiamato Baltassar dal nome del mio dio, un uomo in cui è lo spirito degli dei santi, e gli raccontai il sogno</w:t>
      </w:r>
      <w:r w:rsidR="00E12645" w:rsidRPr="005B124D">
        <w:rPr>
          <w:rFonts w:ascii="Arial" w:hAnsi="Arial" w:cs="Arial"/>
          <w:i/>
          <w:sz w:val="20"/>
          <w:szCs w:val="20"/>
          <w:lang w:eastAsia="it-IT"/>
        </w:rPr>
        <w:t xml:space="preserve"> (</w:t>
      </w:r>
      <w:r w:rsidR="003B635E" w:rsidRPr="005B124D">
        <w:rPr>
          <w:rFonts w:ascii="Arial" w:hAnsi="Arial" w:cs="Arial"/>
          <w:i/>
          <w:sz w:val="20"/>
          <w:szCs w:val="20"/>
          <w:lang w:eastAsia="it-IT"/>
        </w:rPr>
        <w:t>Dn 4, 5</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Dicendo: "Baltassar, principe dei maghi, poiché io so che lo spirito degli dei santi è in te e che nessun segreto ti è difficile, ecco le visioni che ho avuto in so</w:t>
      </w:r>
      <w:r w:rsidR="00E12645" w:rsidRPr="005B124D">
        <w:rPr>
          <w:rFonts w:ascii="Arial" w:hAnsi="Arial" w:cs="Arial"/>
          <w:i/>
          <w:sz w:val="20"/>
          <w:szCs w:val="20"/>
          <w:lang w:eastAsia="it-IT"/>
        </w:rPr>
        <w:t>gno: tu dammene la spiegazione" (</w:t>
      </w:r>
      <w:r w:rsidR="003B635E" w:rsidRPr="005B124D">
        <w:rPr>
          <w:rFonts w:ascii="Arial" w:hAnsi="Arial" w:cs="Arial"/>
          <w:i/>
          <w:sz w:val="20"/>
          <w:szCs w:val="20"/>
          <w:lang w:eastAsia="it-IT"/>
        </w:rPr>
        <w:t>Dn 4, 6</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Così è deciso per sentenza dei vigilanti e secondo la parola dei santi. Così i viventi sappiano che l'Altissimo domina sul regno degli uomini e che egli lo può dare a chi vuole e insediarvi anc</w:t>
      </w:r>
      <w:r w:rsidR="00E12645" w:rsidRPr="005B124D">
        <w:rPr>
          <w:rFonts w:ascii="Arial" w:hAnsi="Arial" w:cs="Arial"/>
          <w:i/>
          <w:sz w:val="20"/>
          <w:szCs w:val="20"/>
          <w:lang w:eastAsia="it-IT"/>
        </w:rPr>
        <w:t>he il più piccolo degli uomini" (</w:t>
      </w:r>
      <w:r w:rsidR="003B635E" w:rsidRPr="005B124D">
        <w:rPr>
          <w:rFonts w:ascii="Arial" w:hAnsi="Arial" w:cs="Arial"/>
          <w:i/>
          <w:sz w:val="20"/>
          <w:szCs w:val="20"/>
          <w:lang w:eastAsia="it-IT"/>
        </w:rPr>
        <w:t>Dn 4, 14</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Questo è il sogno, che io, re Nabucodònosor, ho fatto. Ora tu, Baltassar, dammene la spiegazione. Tu puoi darmela, perché, mentre fra tutti i saggi del mio regno nessuno me ne spiega il significato, in te è lo spirito degli dei santi</w:t>
      </w:r>
      <w:r w:rsidR="00E12645" w:rsidRPr="005B124D">
        <w:rPr>
          <w:rFonts w:ascii="Arial" w:hAnsi="Arial" w:cs="Arial"/>
          <w:i/>
          <w:sz w:val="20"/>
          <w:szCs w:val="20"/>
          <w:lang w:eastAsia="it-IT"/>
        </w:rPr>
        <w:t xml:space="preserve"> (</w:t>
      </w:r>
      <w:r w:rsidR="003B635E" w:rsidRPr="005B124D">
        <w:rPr>
          <w:rFonts w:ascii="Arial" w:hAnsi="Arial" w:cs="Arial"/>
          <w:i/>
          <w:sz w:val="20"/>
          <w:szCs w:val="20"/>
          <w:lang w:eastAsia="it-IT"/>
        </w:rPr>
        <w:t>Dn 4, 15</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C'è nel tuo regno un uomo, in cui è lo spirito degli dei santi. Al tempo di tuo padre si trovò in lui luce, intelligenza e sapienza pari alla sapienza degli dei. Il re Nabucodònosor tuo padre lo aveva fatto capo dei maghi, degli astrolo</w:t>
      </w:r>
      <w:r w:rsidR="00E12645" w:rsidRPr="005B124D">
        <w:rPr>
          <w:rFonts w:ascii="Arial" w:hAnsi="Arial" w:cs="Arial"/>
          <w:i/>
          <w:sz w:val="20"/>
          <w:szCs w:val="20"/>
          <w:lang w:eastAsia="it-IT"/>
        </w:rPr>
        <w:t>gi, dei caldei e degli indovini (</w:t>
      </w:r>
      <w:r w:rsidR="003B635E" w:rsidRPr="005B124D">
        <w:rPr>
          <w:rFonts w:ascii="Arial" w:hAnsi="Arial" w:cs="Arial"/>
          <w:i/>
          <w:sz w:val="20"/>
          <w:szCs w:val="20"/>
          <w:lang w:eastAsia="it-IT"/>
        </w:rPr>
        <w:t>Dn 5, 11</w:t>
      </w:r>
      <w:r w:rsidR="00E12645" w:rsidRPr="005B124D">
        <w:rPr>
          <w:rFonts w:ascii="Arial" w:hAnsi="Arial" w:cs="Arial"/>
          <w:i/>
          <w:sz w:val="20"/>
          <w:szCs w:val="20"/>
          <w:lang w:eastAsia="it-IT"/>
        </w:rPr>
        <w:t xml:space="preserve">). </w:t>
      </w:r>
    </w:p>
    <w:p w:rsidR="003B635E" w:rsidRPr="005B124D" w:rsidRDefault="000174BB" w:rsidP="005B124D">
      <w:pPr>
        <w:autoSpaceDE w:val="0"/>
        <w:autoSpaceDN w:val="0"/>
        <w:adjustRightInd w:val="0"/>
        <w:spacing w:after="120" w:line="240" w:lineRule="auto"/>
        <w:jc w:val="both"/>
        <w:rPr>
          <w:rFonts w:ascii="Arial" w:hAnsi="Arial" w:cs="Arial"/>
          <w:i/>
          <w:sz w:val="20"/>
          <w:szCs w:val="20"/>
          <w:lang w:eastAsia="it-IT"/>
        </w:rPr>
      </w:pPr>
      <w:r w:rsidRPr="005B124D">
        <w:rPr>
          <w:rFonts w:ascii="Arial" w:hAnsi="Arial" w:cs="Arial"/>
          <w:i/>
          <w:sz w:val="20"/>
          <w:szCs w:val="20"/>
          <w:lang w:eastAsia="it-IT"/>
        </w:rPr>
        <w:t>Ho inteso dire che tu possiedi lo spirito degli dei santi e che si trova in te luce, intell</w:t>
      </w:r>
      <w:r w:rsidR="00E12645" w:rsidRPr="005B124D">
        <w:rPr>
          <w:rFonts w:ascii="Arial" w:hAnsi="Arial" w:cs="Arial"/>
          <w:i/>
          <w:sz w:val="20"/>
          <w:szCs w:val="20"/>
          <w:lang w:eastAsia="it-IT"/>
        </w:rPr>
        <w:t>igenza e sapienza straordinaria (</w:t>
      </w:r>
      <w:r w:rsidR="003B635E" w:rsidRPr="005B124D">
        <w:rPr>
          <w:rFonts w:ascii="Arial" w:hAnsi="Arial" w:cs="Arial"/>
          <w:i/>
          <w:sz w:val="20"/>
          <w:szCs w:val="20"/>
          <w:lang w:eastAsia="it-IT"/>
        </w:rPr>
        <w:t>Dn 5, 14</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Ma i santi dell'Altissimo riceveranno il regno e lo po</w:t>
      </w:r>
      <w:r w:rsidR="00E12645" w:rsidRPr="005B124D">
        <w:rPr>
          <w:rFonts w:ascii="Arial" w:hAnsi="Arial" w:cs="Arial"/>
          <w:i/>
          <w:sz w:val="20"/>
          <w:szCs w:val="20"/>
          <w:lang w:eastAsia="it-IT"/>
        </w:rPr>
        <w:t>ssederanno per secoli e secoli" (</w:t>
      </w:r>
      <w:r w:rsidR="003B635E" w:rsidRPr="005B124D">
        <w:rPr>
          <w:rFonts w:ascii="Arial" w:hAnsi="Arial" w:cs="Arial"/>
          <w:i/>
          <w:sz w:val="20"/>
          <w:szCs w:val="20"/>
          <w:lang w:eastAsia="it-IT"/>
        </w:rPr>
        <w:t>Dn 7, 18</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Io intanto stavo guardando e quel corno muoveva guerra ai santi e</w:t>
      </w:r>
      <w:r w:rsidR="00E12645" w:rsidRPr="005B124D">
        <w:rPr>
          <w:rFonts w:ascii="Arial" w:hAnsi="Arial" w:cs="Arial"/>
          <w:i/>
          <w:sz w:val="20"/>
          <w:szCs w:val="20"/>
          <w:lang w:eastAsia="it-IT"/>
        </w:rPr>
        <w:t xml:space="preserve"> li vinceva (</w:t>
      </w:r>
      <w:r w:rsidR="003B635E" w:rsidRPr="005B124D">
        <w:rPr>
          <w:rFonts w:ascii="Arial" w:hAnsi="Arial" w:cs="Arial"/>
          <w:i/>
          <w:sz w:val="20"/>
          <w:szCs w:val="20"/>
          <w:lang w:eastAsia="it-IT"/>
        </w:rPr>
        <w:t>Dn 7, 21</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Finché venne il vegliardo e fu resa giustizia ai santi dell'Altissimo e giunse il tempo in cui i santi</w:t>
      </w:r>
      <w:r w:rsidR="00E12645" w:rsidRPr="005B124D">
        <w:rPr>
          <w:rFonts w:ascii="Arial" w:hAnsi="Arial" w:cs="Arial"/>
          <w:i/>
          <w:sz w:val="20"/>
          <w:szCs w:val="20"/>
          <w:lang w:eastAsia="it-IT"/>
        </w:rPr>
        <w:t xml:space="preserve"> dovevano possedere il regno (</w:t>
      </w:r>
      <w:r w:rsidR="003B635E" w:rsidRPr="005B124D">
        <w:rPr>
          <w:rFonts w:ascii="Arial" w:hAnsi="Arial" w:cs="Arial"/>
          <w:i/>
          <w:sz w:val="20"/>
          <w:szCs w:val="20"/>
          <w:lang w:eastAsia="it-IT"/>
        </w:rPr>
        <w:t>Dn 7, 22</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 xml:space="preserve">E proferirà insulti contro l'Altissimo e distruggerà i santi dell'Altissimo; penserà di mutare i tempi e la legge; i santi gli saranno dati in mano per un tempo, </w:t>
      </w:r>
      <w:r w:rsidR="00E12645" w:rsidRPr="005B124D">
        <w:rPr>
          <w:rFonts w:ascii="Arial" w:hAnsi="Arial" w:cs="Arial"/>
          <w:i/>
          <w:sz w:val="20"/>
          <w:szCs w:val="20"/>
          <w:lang w:eastAsia="it-IT"/>
        </w:rPr>
        <w:t>più tempi e la metà di un tempo (</w:t>
      </w:r>
      <w:r w:rsidR="003B635E" w:rsidRPr="005B124D">
        <w:rPr>
          <w:rFonts w:ascii="Arial" w:hAnsi="Arial" w:cs="Arial"/>
          <w:i/>
          <w:sz w:val="20"/>
          <w:szCs w:val="20"/>
          <w:lang w:eastAsia="it-IT"/>
        </w:rPr>
        <w:t>Dn 7, 25</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Allora il regno, il potere e la grandezza di tutti i regni che sono sotto il cielo saranno dati al popolo dei santi dell'Altissimo, il cui regno sarà eterno e tutti gli impe</w:t>
      </w:r>
      <w:r w:rsidR="00E12645" w:rsidRPr="005B124D">
        <w:rPr>
          <w:rFonts w:ascii="Arial" w:hAnsi="Arial" w:cs="Arial"/>
          <w:i/>
          <w:sz w:val="20"/>
          <w:szCs w:val="20"/>
          <w:lang w:eastAsia="it-IT"/>
        </w:rPr>
        <w:t>ri lo serviranno e obbediranno" (</w:t>
      </w:r>
      <w:r w:rsidR="003B635E" w:rsidRPr="005B124D">
        <w:rPr>
          <w:rFonts w:ascii="Arial" w:hAnsi="Arial" w:cs="Arial"/>
          <w:i/>
          <w:sz w:val="20"/>
          <w:szCs w:val="20"/>
          <w:lang w:eastAsia="it-IT"/>
        </w:rPr>
        <w:t>Dn 7, 27</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La sua potenza si rafforzerà, ma non per potenza propria; causerà inaudite rovine, avrà successo nelle imprese, distruggerà i potenti e il popolo dei santi</w:t>
      </w:r>
      <w:r w:rsidR="00E12645" w:rsidRPr="005B124D">
        <w:rPr>
          <w:rFonts w:ascii="Arial" w:hAnsi="Arial" w:cs="Arial"/>
          <w:i/>
          <w:sz w:val="20"/>
          <w:szCs w:val="20"/>
          <w:lang w:eastAsia="it-IT"/>
        </w:rPr>
        <w:t xml:space="preserve"> (</w:t>
      </w:r>
      <w:r w:rsidR="003B635E" w:rsidRPr="005B124D">
        <w:rPr>
          <w:rFonts w:ascii="Arial" w:hAnsi="Arial" w:cs="Arial"/>
          <w:i/>
          <w:sz w:val="20"/>
          <w:szCs w:val="20"/>
          <w:lang w:eastAsia="it-IT"/>
        </w:rPr>
        <w:t>Dn 8, 24</w:t>
      </w:r>
      <w:r w:rsidR="00E12645" w:rsidRPr="005B124D">
        <w:rPr>
          <w:rFonts w:ascii="Arial" w:hAnsi="Arial" w:cs="Arial"/>
          <w:i/>
          <w:sz w:val="20"/>
          <w:szCs w:val="20"/>
          <w:lang w:eastAsia="it-IT"/>
        </w:rPr>
        <w:t xml:space="preserve">). </w:t>
      </w:r>
    </w:p>
    <w:p w:rsidR="003B635E" w:rsidRPr="005B124D" w:rsidRDefault="000174BB" w:rsidP="005B124D">
      <w:pPr>
        <w:autoSpaceDE w:val="0"/>
        <w:autoSpaceDN w:val="0"/>
        <w:adjustRightInd w:val="0"/>
        <w:spacing w:after="120" w:line="240" w:lineRule="auto"/>
        <w:jc w:val="both"/>
        <w:rPr>
          <w:rFonts w:ascii="Arial" w:hAnsi="Arial" w:cs="Arial"/>
          <w:i/>
          <w:sz w:val="20"/>
          <w:szCs w:val="20"/>
          <w:lang w:eastAsia="it-IT"/>
        </w:rPr>
      </w:pPr>
      <w:r w:rsidRPr="005B124D">
        <w:rPr>
          <w:rFonts w:ascii="Arial" w:hAnsi="Arial" w:cs="Arial"/>
          <w:i/>
          <w:sz w:val="20"/>
          <w:szCs w:val="20"/>
          <w:lang w:eastAsia="it-IT"/>
        </w:rPr>
        <w:t>Settanta settimane sono fissate per il tuo popolo e per la tua santa città per mettere fine all'empietà, mettere i sigilli ai peccati, espiare l'iniquità, portare una giustizia eterna, suggellare visione e profezia e ungere il Santo dei santi</w:t>
      </w:r>
      <w:r w:rsidR="00E12645" w:rsidRPr="005B124D">
        <w:rPr>
          <w:rFonts w:ascii="Arial" w:hAnsi="Arial" w:cs="Arial"/>
          <w:i/>
          <w:sz w:val="20"/>
          <w:szCs w:val="20"/>
          <w:lang w:eastAsia="it-IT"/>
        </w:rPr>
        <w:t xml:space="preserve"> (</w:t>
      </w:r>
      <w:r w:rsidR="003B635E" w:rsidRPr="005B124D">
        <w:rPr>
          <w:rFonts w:ascii="Arial" w:hAnsi="Arial" w:cs="Arial"/>
          <w:i/>
          <w:sz w:val="20"/>
          <w:szCs w:val="20"/>
          <w:lang w:eastAsia="it-IT"/>
        </w:rPr>
        <w:t>Dn 9, 24</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Il Signore Dio ha giurato per la sua santità: Ecco, verranno per voi giorni, in cui sarete prese con ami e le rimane</w:t>
      </w:r>
      <w:r w:rsidR="00E12645" w:rsidRPr="005B124D">
        <w:rPr>
          <w:rFonts w:ascii="Arial" w:hAnsi="Arial" w:cs="Arial"/>
          <w:i/>
          <w:sz w:val="20"/>
          <w:szCs w:val="20"/>
          <w:lang w:eastAsia="it-IT"/>
        </w:rPr>
        <w:t>nti di voi con arpioni da pesca (</w:t>
      </w:r>
      <w:r w:rsidR="003B635E" w:rsidRPr="005B124D">
        <w:rPr>
          <w:rFonts w:ascii="Arial" w:hAnsi="Arial" w:cs="Arial"/>
          <w:i/>
          <w:sz w:val="20"/>
          <w:szCs w:val="20"/>
          <w:lang w:eastAsia="it-IT"/>
        </w:rPr>
        <w:t>Am 4, 2</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Ma sul monte Sion vi saranno superstiti e saranno santi e la casa di Giacobbe</w:t>
      </w:r>
      <w:r w:rsidR="00E12645" w:rsidRPr="005B124D">
        <w:rPr>
          <w:rFonts w:ascii="Arial" w:hAnsi="Arial" w:cs="Arial"/>
          <w:i/>
          <w:sz w:val="20"/>
          <w:szCs w:val="20"/>
          <w:lang w:eastAsia="it-IT"/>
        </w:rPr>
        <w:t xml:space="preserve"> avrà in mano i suoi possessori (</w:t>
      </w:r>
      <w:r w:rsidR="003B635E" w:rsidRPr="005B124D">
        <w:rPr>
          <w:rFonts w:ascii="Arial" w:hAnsi="Arial" w:cs="Arial"/>
          <w:i/>
          <w:sz w:val="20"/>
          <w:szCs w:val="20"/>
          <w:lang w:eastAsia="it-IT"/>
        </w:rPr>
        <w:t>Abd 1, 17</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Se uno in un lembo del suo vestito porta carne consacrata e con il lembo tocca il pane, il companatico, il vino, l'olio o qualunque altro cibo, questo verrà santifi</w:t>
      </w:r>
      <w:r w:rsidR="00E12645" w:rsidRPr="005B124D">
        <w:rPr>
          <w:rFonts w:ascii="Arial" w:hAnsi="Arial" w:cs="Arial"/>
          <w:i/>
          <w:sz w:val="20"/>
          <w:szCs w:val="20"/>
          <w:lang w:eastAsia="it-IT"/>
        </w:rPr>
        <w:t>cato? No, risposero i sacerdoti (</w:t>
      </w:r>
      <w:r w:rsidR="003B635E" w:rsidRPr="005B124D">
        <w:rPr>
          <w:rFonts w:ascii="Arial" w:hAnsi="Arial" w:cs="Arial"/>
          <w:i/>
          <w:sz w:val="20"/>
          <w:szCs w:val="20"/>
          <w:lang w:eastAsia="it-IT"/>
        </w:rPr>
        <w:t>Ag 2, 12</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Sarà ostruita la valle fra i monti, poiché la nuova valle fra i monti giungerà fino ad Asal; sarà ostruita come fu ostruita durante il terremoto, avvenuto al tempo di Ozia re di Giuda. Verrà allora il Signore mio Dio e con lui tutti i suoi santi</w:t>
      </w:r>
      <w:r w:rsidR="00E12645" w:rsidRPr="005B124D">
        <w:rPr>
          <w:rFonts w:ascii="Arial" w:hAnsi="Arial" w:cs="Arial"/>
          <w:i/>
          <w:sz w:val="20"/>
          <w:szCs w:val="20"/>
          <w:lang w:eastAsia="it-IT"/>
        </w:rPr>
        <w:t xml:space="preserve"> (</w:t>
      </w:r>
      <w:r w:rsidR="003B635E" w:rsidRPr="005B124D">
        <w:rPr>
          <w:rFonts w:ascii="Arial" w:hAnsi="Arial" w:cs="Arial"/>
          <w:i/>
          <w:sz w:val="20"/>
          <w:szCs w:val="20"/>
          <w:lang w:eastAsia="it-IT"/>
        </w:rPr>
        <w:t>Zc 14, 5</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i sepolcri si aprirono e molti corpi di santi</w:t>
      </w:r>
      <w:r w:rsidR="00E12645" w:rsidRPr="005B124D">
        <w:rPr>
          <w:rFonts w:ascii="Arial" w:hAnsi="Arial" w:cs="Arial"/>
          <w:i/>
          <w:sz w:val="20"/>
          <w:szCs w:val="20"/>
          <w:lang w:eastAsia="it-IT"/>
        </w:rPr>
        <w:t xml:space="preserve"> morti risuscitarono (</w:t>
      </w:r>
      <w:r w:rsidR="003B635E" w:rsidRPr="005B124D">
        <w:rPr>
          <w:rFonts w:ascii="Arial" w:hAnsi="Arial" w:cs="Arial"/>
          <w:i/>
          <w:sz w:val="20"/>
          <w:szCs w:val="20"/>
          <w:lang w:eastAsia="it-IT"/>
        </w:rPr>
        <w:t>Mt 27, 52</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Chi si vergognerà di me e delle mie parole davanti a questa generazione adultera e peccatrice, anche il Figlio dell'uomo si vergognerà di lui, quando verrà nella gloria del Padre suo con gli angeli santi</w:t>
      </w:r>
      <w:r w:rsidR="00E12645" w:rsidRPr="005B124D">
        <w:rPr>
          <w:rFonts w:ascii="Arial" w:hAnsi="Arial" w:cs="Arial"/>
          <w:i/>
          <w:sz w:val="20"/>
          <w:szCs w:val="20"/>
          <w:lang w:eastAsia="it-IT"/>
        </w:rPr>
        <w:t>" (</w:t>
      </w:r>
      <w:r w:rsidR="003B635E" w:rsidRPr="005B124D">
        <w:rPr>
          <w:rFonts w:ascii="Arial" w:hAnsi="Arial" w:cs="Arial"/>
          <w:i/>
          <w:sz w:val="20"/>
          <w:szCs w:val="20"/>
          <w:lang w:eastAsia="it-IT"/>
        </w:rPr>
        <w:t>Mc 8, 38</w:t>
      </w:r>
      <w:r w:rsidR="00E12645" w:rsidRPr="005B124D">
        <w:rPr>
          <w:rFonts w:ascii="Arial" w:hAnsi="Arial" w:cs="Arial"/>
          <w:i/>
          <w:sz w:val="20"/>
          <w:szCs w:val="20"/>
          <w:lang w:eastAsia="it-IT"/>
        </w:rPr>
        <w:t xml:space="preserve">). </w:t>
      </w:r>
    </w:p>
    <w:p w:rsidR="003B635E" w:rsidRPr="005B124D" w:rsidRDefault="000174BB" w:rsidP="005B124D">
      <w:pPr>
        <w:autoSpaceDE w:val="0"/>
        <w:autoSpaceDN w:val="0"/>
        <w:adjustRightInd w:val="0"/>
        <w:spacing w:after="120" w:line="240" w:lineRule="auto"/>
        <w:jc w:val="both"/>
        <w:rPr>
          <w:rFonts w:ascii="Arial" w:hAnsi="Arial" w:cs="Arial"/>
          <w:i/>
          <w:sz w:val="20"/>
          <w:szCs w:val="20"/>
          <w:lang w:eastAsia="it-IT"/>
        </w:rPr>
      </w:pPr>
      <w:r w:rsidRPr="005B124D">
        <w:rPr>
          <w:rFonts w:ascii="Arial" w:hAnsi="Arial" w:cs="Arial"/>
          <w:i/>
          <w:sz w:val="20"/>
          <w:szCs w:val="20"/>
          <w:lang w:eastAsia="it-IT"/>
        </w:rPr>
        <w:t>Come aveva promesso per bocca dei suoi santi</w:t>
      </w:r>
      <w:r w:rsidR="00E12645" w:rsidRPr="005B124D">
        <w:rPr>
          <w:rFonts w:ascii="Arial" w:hAnsi="Arial" w:cs="Arial"/>
          <w:i/>
          <w:sz w:val="20"/>
          <w:szCs w:val="20"/>
          <w:lang w:eastAsia="it-IT"/>
        </w:rPr>
        <w:t xml:space="preserve"> profeti d'un tempo (</w:t>
      </w:r>
      <w:r w:rsidR="003B635E" w:rsidRPr="005B124D">
        <w:rPr>
          <w:rFonts w:ascii="Arial" w:hAnsi="Arial" w:cs="Arial"/>
          <w:i/>
          <w:sz w:val="20"/>
          <w:szCs w:val="20"/>
          <w:lang w:eastAsia="it-IT"/>
        </w:rPr>
        <w:t>Lc 1, 70</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In santità e giustizia al suo cosp</w:t>
      </w:r>
      <w:r w:rsidR="00E12645" w:rsidRPr="005B124D">
        <w:rPr>
          <w:rFonts w:ascii="Arial" w:hAnsi="Arial" w:cs="Arial"/>
          <w:i/>
          <w:sz w:val="20"/>
          <w:szCs w:val="20"/>
          <w:lang w:eastAsia="it-IT"/>
        </w:rPr>
        <w:t>etto, per tutti i nostri giorni (</w:t>
      </w:r>
      <w:r w:rsidR="003B635E" w:rsidRPr="005B124D">
        <w:rPr>
          <w:rFonts w:ascii="Arial" w:hAnsi="Arial" w:cs="Arial"/>
          <w:i/>
          <w:sz w:val="20"/>
          <w:szCs w:val="20"/>
          <w:lang w:eastAsia="it-IT"/>
        </w:rPr>
        <w:t>Lc 1, 75</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Chi si vergognerà di me e delle mie parole, di lui si vergognerà il Figlio dell'uomo, quando verrà nella gloria sua e del Padre e degli angeli santi</w:t>
      </w:r>
      <w:r w:rsidR="00E12645" w:rsidRPr="005B124D">
        <w:rPr>
          <w:rFonts w:ascii="Arial" w:hAnsi="Arial" w:cs="Arial"/>
          <w:i/>
          <w:sz w:val="20"/>
          <w:szCs w:val="20"/>
          <w:lang w:eastAsia="it-IT"/>
        </w:rPr>
        <w:t xml:space="preserve"> (</w:t>
      </w:r>
      <w:r w:rsidR="003B635E" w:rsidRPr="005B124D">
        <w:rPr>
          <w:rFonts w:ascii="Arial" w:hAnsi="Arial" w:cs="Arial"/>
          <w:i/>
          <w:sz w:val="20"/>
          <w:szCs w:val="20"/>
          <w:lang w:eastAsia="it-IT"/>
        </w:rPr>
        <w:t>Lc 9, 26</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 xml:space="preserve">Ed egli disse loro: "Quando pregate, dite: Padre, sia santificato </w:t>
      </w:r>
      <w:r w:rsidR="00E12645" w:rsidRPr="005B124D">
        <w:rPr>
          <w:rFonts w:ascii="Arial" w:hAnsi="Arial" w:cs="Arial"/>
          <w:i/>
          <w:sz w:val="20"/>
          <w:szCs w:val="20"/>
          <w:lang w:eastAsia="it-IT"/>
        </w:rPr>
        <w:t>il tuo nome, venga il tuo regno (</w:t>
      </w:r>
      <w:r w:rsidR="003B635E" w:rsidRPr="005B124D">
        <w:rPr>
          <w:rFonts w:ascii="Arial" w:hAnsi="Arial" w:cs="Arial"/>
          <w:i/>
          <w:sz w:val="20"/>
          <w:szCs w:val="20"/>
          <w:lang w:eastAsia="it-IT"/>
        </w:rPr>
        <w:t>Lc 11, 2</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Egli dev'esser accolto in cielo fino ai tempi della restaurazione di tutte le cose, come ha detto Dio fin dall'antichità, per bocca dei suoi santi</w:t>
      </w:r>
      <w:r w:rsidR="00E12645" w:rsidRPr="005B124D">
        <w:rPr>
          <w:rFonts w:ascii="Arial" w:hAnsi="Arial" w:cs="Arial"/>
          <w:i/>
          <w:sz w:val="20"/>
          <w:szCs w:val="20"/>
          <w:lang w:eastAsia="it-IT"/>
        </w:rPr>
        <w:t xml:space="preserve"> profeti (</w:t>
      </w:r>
      <w:r w:rsidR="003B635E" w:rsidRPr="005B124D">
        <w:rPr>
          <w:rFonts w:ascii="Arial" w:hAnsi="Arial" w:cs="Arial"/>
          <w:i/>
          <w:sz w:val="20"/>
          <w:szCs w:val="20"/>
          <w:lang w:eastAsia="it-IT"/>
        </w:rPr>
        <w:t>At 3, 21</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Ed ora vi affido al Signore e alla parola della sua grazia che ha il potere di edificare e di concedere l'eredità con tutti i santi</w:t>
      </w:r>
      <w:r w:rsidR="00E12645" w:rsidRPr="005B124D">
        <w:rPr>
          <w:rFonts w:ascii="Arial" w:hAnsi="Arial" w:cs="Arial"/>
          <w:i/>
          <w:sz w:val="20"/>
          <w:szCs w:val="20"/>
          <w:lang w:eastAsia="it-IT"/>
        </w:rPr>
        <w:t>ficati (</w:t>
      </w:r>
      <w:r w:rsidR="003B635E" w:rsidRPr="005B124D">
        <w:rPr>
          <w:rFonts w:ascii="Arial" w:hAnsi="Arial" w:cs="Arial"/>
          <w:i/>
          <w:sz w:val="20"/>
          <w:szCs w:val="20"/>
          <w:lang w:eastAsia="it-IT"/>
        </w:rPr>
        <w:t>At 20, 32</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ad aprir loro gli occhi, perché passino dalle tenebre alla luce e dal potere di satana a Dio e ottengano la remissione dei peccati e l'eredità in mezzo a coloro che sono stati santi</w:t>
      </w:r>
      <w:r w:rsidR="00E12645" w:rsidRPr="005B124D">
        <w:rPr>
          <w:rFonts w:ascii="Arial" w:hAnsi="Arial" w:cs="Arial"/>
          <w:i/>
          <w:sz w:val="20"/>
          <w:szCs w:val="20"/>
          <w:lang w:eastAsia="it-IT"/>
        </w:rPr>
        <w:t>ficati per la fede in me (</w:t>
      </w:r>
      <w:r w:rsidR="003B635E" w:rsidRPr="005B124D">
        <w:rPr>
          <w:rFonts w:ascii="Arial" w:hAnsi="Arial" w:cs="Arial"/>
          <w:i/>
          <w:sz w:val="20"/>
          <w:szCs w:val="20"/>
          <w:lang w:eastAsia="it-IT"/>
        </w:rPr>
        <w:t>At 26, 18</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Costituito Figlio di Dio con potenza secondo lo Spirito di santificazione mediante la risurrezione dai mor</w:t>
      </w:r>
      <w:r w:rsidR="00E12645" w:rsidRPr="005B124D">
        <w:rPr>
          <w:rFonts w:ascii="Arial" w:hAnsi="Arial" w:cs="Arial"/>
          <w:i/>
          <w:sz w:val="20"/>
          <w:szCs w:val="20"/>
          <w:lang w:eastAsia="it-IT"/>
        </w:rPr>
        <w:t>ti, Gesù Cristo, nostro Signore (</w:t>
      </w:r>
      <w:r w:rsidR="003B635E" w:rsidRPr="005B124D">
        <w:rPr>
          <w:rFonts w:ascii="Arial" w:hAnsi="Arial" w:cs="Arial"/>
          <w:i/>
          <w:sz w:val="20"/>
          <w:szCs w:val="20"/>
          <w:lang w:eastAsia="it-IT"/>
        </w:rPr>
        <w:t>Rm 1, 4</w:t>
      </w:r>
      <w:r w:rsidR="00E12645" w:rsidRPr="005B124D">
        <w:rPr>
          <w:rFonts w:ascii="Arial" w:hAnsi="Arial" w:cs="Arial"/>
          <w:i/>
          <w:sz w:val="20"/>
          <w:szCs w:val="20"/>
          <w:lang w:eastAsia="it-IT"/>
        </w:rPr>
        <w:t xml:space="preserve">). </w:t>
      </w:r>
    </w:p>
    <w:p w:rsidR="003B635E" w:rsidRPr="005B124D" w:rsidRDefault="000174BB" w:rsidP="005B124D">
      <w:pPr>
        <w:autoSpaceDE w:val="0"/>
        <w:autoSpaceDN w:val="0"/>
        <w:adjustRightInd w:val="0"/>
        <w:spacing w:after="120" w:line="240" w:lineRule="auto"/>
        <w:jc w:val="both"/>
        <w:rPr>
          <w:rFonts w:ascii="Arial" w:hAnsi="Arial" w:cs="Arial"/>
          <w:i/>
          <w:sz w:val="20"/>
          <w:szCs w:val="20"/>
          <w:lang w:eastAsia="it-IT"/>
        </w:rPr>
      </w:pPr>
      <w:r w:rsidRPr="005B124D">
        <w:rPr>
          <w:rFonts w:ascii="Arial" w:hAnsi="Arial" w:cs="Arial"/>
          <w:i/>
          <w:sz w:val="20"/>
          <w:szCs w:val="20"/>
          <w:lang w:eastAsia="it-IT"/>
        </w:rPr>
        <w:t>A quanti sono in Roma amati da Dio e santi per vocazione, grazia a voi e pace da Dio, Padre no</w:t>
      </w:r>
      <w:r w:rsidR="00E12645" w:rsidRPr="005B124D">
        <w:rPr>
          <w:rFonts w:ascii="Arial" w:hAnsi="Arial" w:cs="Arial"/>
          <w:i/>
          <w:sz w:val="20"/>
          <w:szCs w:val="20"/>
          <w:lang w:eastAsia="it-IT"/>
        </w:rPr>
        <w:t>stro, e dal Signore Gesù Cristo (</w:t>
      </w:r>
      <w:r w:rsidR="003B635E" w:rsidRPr="005B124D">
        <w:rPr>
          <w:rFonts w:ascii="Arial" w:hAnsi="Arial" w:cs="Arial"/>
          <w:i/>
          <w:sz w:val="20"/>
          <w:szCs w:val="20"/>
          <w:lang w:eastAsia="it-IT"/>
        </w:rPr>
        <w:t>Rm 1, 7</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Parlo con esempi umani, a causa della debolezza della vostra carne. Come avete messo le vostre membra a servizio dell'impurità e dell'iniquità a pro dell'iniquità, così ora mettete le vostre membra a servizio della giustizia per la vostra santi</w:t>
      </w:r>
      <w:r w:rsidR="00E12645" w:rsidRPr="005B124D">
        <w:rPr>
          <w:rFonts w:ascii="Arial" w:hAnsi="Arial" w:cs="Arial"/>
          <w:i/>
          <w:sz w:val="20"/>
          <w:szCs w:val="20"/>
          <w:lang w:eastAsia="it-IT"/>
        </w:rPr>
        <w:t>ficazione (</w:t>
      </w:r>
      <w:r w:rsidR="003B635E" w:rsidRPr="005B124D">
        <w:rPr>
          <w:rFonts w:ascii="Arial" w:hAnsi="Arial" w:cs="Arial"/>
          <w:i/>
          <w:sz w:val="20"/>
          <w:szCs w:val="20"/>
          <w:lang w:eastAsia="it-IT"/>
        </w:rPr>
        <w:t>Rm 6, 19</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Ora invece, liberati dal peccato e fatti servi di Dio, voi raccogliete il frutto che vi porta alla santificazione e co</w:t>
      </w:r>
      <w:r w:rsidR="00E12645" w:rsidRPr="005B124D">
        <w:rPr>
          <w:rFonts w:ascii="Arial" w:hAnsi="Arial" w:cs="Arial"/>
          <w:i/>
          <w:sz w:val="20"/>
          <w:szCs w:val="20"/>
          <w:lang w:eastAsia="it-IT"/>
        </w:rPr>
        <w:t>me destino avete la vita eterna (</w:t>
      </w:r>
      <w:r w:rsidR="003B635E" w:rsidRPr="005B124D">
        <w:rPr>
          <w:rFonts w:ascii="Arial" w:hAnsi="Arial" w:cs="Arial"/>
          <w:i/>
          <w:sz w:val="20"/>
          <w:szCs w:val="20"/>
          <w:lang w:eastAsia="it-IT"/>
        </w:rPr>
        <w:t>Rm 6, 22</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Di essere un ministro di Gesù Cristo tra i pagani, esercitando l'ufficio sacro del vangelo di Dio perché i pagani divengano una oblazione gradita, santi</w:t>
      </w:r>
      <w:r w:rsidR="00E12645" w:rsidRPr="005B124D">
        <w:rPr>
          <w:rFonts w:ascii="Arial" w:hAnsi="Arial" w:cs="Arial"/>
          <w:i/>
          <w:sz w:val="20"/>
          <w:szCs w:val="20"/>
          <w:lang w:eastAsia="it-IT"/>
        </w:rPr>
        <w:t>ficata dallo Spirito Santo (</w:t>
      </w:r>
      <w:r w:rsidR="003B635E" w:rsidRPr="005B124D">
        <w:rPr>
          <w:rFonts w:ascii="Arial" w:hAnsi="Arial" w:cs="Arial"/>
          <w:i/>
          <w:sz w:val="20"/>
          <w:szCs w:val="20"/>
          <w:lang w:eastAsia="it-IT"/>
        </w:rPr>
        <w:t>Rm 15, 16</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 xml:space="preserve">Alla Chiesa di Dio che è in Corinto, a coloro che sono stati santificati in Cristo Gesù, chiamati ad essere santi insieme a tutti quelli che in ogni luogo invocano il nome del Signore nostro Gesù </w:t>
      </w:r>
      <w:r w:rsidR="00E12645" w:rsidRPr="005B124D">
        <w:rPr>
          <w:rFonts w:ascii="Arial" w:hAnsi="Arial" w:cs="Arial"/>
          <w:i/>
          <w:sz w:val="20"/>
          <w:szCs w:val="20"/>
          <w:lang w:eastAsia="it-IT"/>
        </w:rPr>
        <w:t>Cristo, Signore nostro e loro (</w:t>
      </w:r>
      <w:r w:rsidR="003B635E" w:rsidRPr="005B124D">
        <w:rPr>
          <w:rFonts w:ascii="Arial" w:hAnsi="Arial" w:cs="Arial"/>
          <w:i/>
          <w:sz w:val="20"/>
          <w:szCs w:val="20"/>
          <w:lang w:eastAsia="it-IT"/>
        </w:rPr>
        <w:t>1Cor 1, 2</w:t>
      </w:r>
      <w:r w:rsidR="00E12645" w:rsidRPr="005B124D">
        <w:rPr>
          <w:rFonts w:ascii="Arial" w:hAnsi="Arial" w:cs="Arial"/>
          <w:i/>
          <w:sz w:val="20"/>
          <w:szCs w:val="20"/>
          <w:lang w:eastAsia="it-IT"/>
        </w:rPr>
        <w:t xml:space="preserve">). </w:t>
      </w:r>
    </w:p>
    <w:p w:rsidR="003B635E" w:rsidRPr="005B124D" w:rsidRDefault="000174BB" w:rsidP="005B124D">
      <w:pPr>
        <w:autoSpaceDE w:val="0"/>
        <w:autoSpaceDN w:val="0"/>
        <w:adjustRightInd w:val="0"/>
        <w:spacing w:after="120" w:line="240" w:lineRule="auto"/>
        <w:jc w:val="both"/>
        <w:rPr>
          <w:rFonts w:ascii="Arial" w:hAnsi="Arial" w:cs="Arial"/>
          <w:i/>
          <w:sz w:val="20"/>
          <w:szCs w:val="20"/>
          <w:lang w:eastAsia="it-IT"/>
        </w:rPr>
      </w:pPr>
      <w:r w:rsidRPr="005B124D">
        <w:rPr>
          <w:rFonts w:ascii="Arial" w:hAnsi="Arial" w:cs="Arial"/>
          <w:i/>
          <w:sz w:val="20"/>
          <w:szCs w:val="20"/>
          <w:lang w:eastAsia="it-IT"/>
        </w:rPr>
        <w:t>Ed è per lui che voi siete in Cristo Gesù, il quale per opera di Dio è diventato per noi sapienza, giustizia, santificazione e redenzione</w:t>
      </w:r>
      <w:r w:rsidR="00E12645" w:rsidRPr="005B124D">
        <w:rPr>
          <w:rFonts w:ascii="Arial" w:hAnsi="Arial" w:cs="Arial"/>
          <w:i/>
          <w:sz w:val="20"/>
          <w:szCs w:val="20"/>
          <w:lang w:eastAsia="it-IT"/>
        </w:rPr>
        <w:t xml:space="preserve"> (</w:t>
      </w:r>
      <w:r w:rsidR="003B635E" w:rsidRPr="005B124D">
        <w:rPr>
          <w:rFonts w:ascii="Arial" w:hAnsi="Arial" w:cs="Arial"/>
          <w:i/>
          <w:sz w:val="20"/>
          <w:szCs w:val="20"/>
          <w:lang w:eastAsia="it-IT"/>
        </w:rPr>
        <w:t>1Cor 1, 30</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V'è tra voi chi, avendo una questione con un altro, osa farsi giudicare dagli ingiusti anziché dai santi?</w:t>
      </w:r>
      <w:r w:rsidR="00E12645" w:rsidRPr="005B124D">
        <w:rPr>
          <w:rFonts w:ascii="Arial" w:hAnsi="Arial" w:cs="Arial"/>
          <w:i/>
          <w:sz w:val="20"/>
          <w:szCs w:val="20"/>
          <w:lang w:eastAsia="it-IT"/>
        </w:rPr>
        <w:t xml:space="preserve"> (</w:t>
      </w:r>
      <w:r w:rsidR="003B635E" w:rsidRPr="005B124D">
        <w:rPr>
          <w:rFonts w:ascii="Arial" w:hAnsi="Arial" w:cs="Arial"/>
          <w:i/>
          <w:sz w:val="20"/>
          <w:szCs w:val="20"/>
          <w:lang w:eastAsia="it-IT"/>
        </w:rPr>
        <w:t>1Cor 6, 1</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O non sapete che i santi giudicheranno il mondo? E se è da voi che verrà giudicato il mondo, siete dunque indegni di giudizi di minima importanza?</w:t>
      </w:r>
      <w:r w:rsidR="00E12645" w:rsidRPr="005B124D">
        <w:rPr>
          <w:rFonts w:ascii="Arial" w:hAnsi="Arial" w:cs="Arial"/>
          <w:i/>
          <w:sz w:val="20"/>
          <w:szCs w:val="20"/>
          <w:lang w:eastAsia="it-IT"/>
        </w:rPr>
        <w:t xml:space="preserve"> (</w:t>
      </w:r>
      <w:r w:rsidR="003B635E" w:rsidRPr="005B124D">
        <w:rPr>
          <w:rFonts w:ascii="Arial" w:hAnsi="Arial" w:cs="Arial"/>
          <w:i/>
          <w:sz w:val="20"/>
          <w:szCs w:val="20"/>
          <w:lang w:eastAsia="it-IT"/>
        </w:rPr>
        <w:t>1Cor 6, 2</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E tali eravate alcuni di voi; ma siete stati lavati, siete stati santificati, siete stati giustificati nel nome del Signore Gesù Cristo e nello Spirito del nostro Dio!</w:t>
      </w:r>
      <w:r w:rsidR="00E12645" w:rsidRPr="005B124D">
        <w:rPr>
          <w:rFonts w:ascii="Arial" w:hAnsi="Arial" w:cs="Arial"/>
          <w:i/>
          <w:sz w:val="20"/>
          <w:szCs w:val="20"/>
          <w:lang w:eastAsia="it-IT"/>
        </w:rPr>
        <w:t xml:space="preserve"> (</w:t>
      </w:r>
      <w:r w:rsidR="003B635E" w:rsidRPr="005B124D">
        <w:rPr>
          <w:rFonts w:ascii="Arial" w:hAnsi="Arial" w:cs="Arial"/>
          <w:i/>
          <w:sz w:val="20"/>
          <w:szCs w:val="20"/>
          <w:lang w:eastAsia="it-IT"/>
        </w:rPr>
        <w:t>1Cor 6, 11</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Perché il marito non credente viene reso santo dalla moglie credente e la moglie non credente viene resa santa dal marito credente; altrimenti i vostri figli sarebbero impuri, mentre invece sono santi</w:t>
      </w:r>
      <w:r w:rsidR="00E12645" w:rsidRPr="005B124D">
        <w:rPr>
          <w:rFonts w:ascii="Arial" w:hAnsi="Arial" w:cs="Arial"/>
          <w:i/>
          <w:sz w:val="20"/>
          <w:szCs w:val="20"/>
          <w:lang w:eastAsia="it-IT"/>
        </w:rPr>
        <w:t xml:space="preserve"> (</w:t>
      </w:r>
      <w:r w:rsidR="003B635E" w:rsidRPr="005B124D">
        <w:rPr>
          <w:rFonts w:ascii="Arial" w:hAnsi="Arial" w:cs="Arial"/>
          <w:i/>
          <w:sz w:val="20"/>
          <w:szCs w:val="20"/>
          <w:lang w:eastAsia="it-IT"/>
        </w:rPr>
        <w:t>1Cor 7, 14</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Paolo, apostolo di Gesù Cristo per volontà di Dio, e il fratello Timòteo, alla chiesa di Dio che è in Corinto e a tutti i santi</w:t>
      </w:r>
      <w:r w:rsidR="00E12645" w:rsidRPr="005B124D">
        <w:rPr>
          <w:rFonts w:ascii="Arial" w:hAnsi="Arial" w:cs="Arial"/>
          <w:i/>
          <w:sz w:val="20"/>
          <w:szCs w:val="20"/>
          <w:lang w:eastAsia="it-IT"/>
        </w:rPr>
        <w:t xml:space="preserve"> dell'intera Acaia (</w:t>
      </w:r>
      <w:r w:rsidR="003B635E" w:rsidRPr="005B124D">
        <w:rPr>
          <w:rFonts w:ascii="Arial" w:hAnsi="Arial" w:cs="Arial"/>
          <w:i/>
          <w:sz w:val="20"/>
          <w:szCs w:val="20"/>
          <w:lang w:eastAsia="it-IT"/>
        </w:rPr>
        <w:t>2Cor 1, 1</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Questo infatti è il nostro vanto: la testimonianza della coscienza di esserci comportati nel mondo, e particolarmente verso di voi, con la santità</w:t>
      </w:r>
      <w:r w:rsidR="00E12645" w:rsidRPr="005B124D">
        <w:rPr>
          <w:rFonts w:ascii="Arial" w:hAnsi="Arial" w:cs="Arial"/>
          <w:i/>
          <w:sz w:val="20"/>
          <w:szCs w:val="20"/>
          <w:lang w:eastAsia="it-IT"/>
        </w:rPr>
        <w:t xml:space="preserve"> e sincerità che vengono da Dio (</w:t>
      </w:r>
      <w:r w:rsidR="003B635E" w:rsidRPr="005B124D">
        <w:rPr>
          <w:rFonts w:ascii="Arial" w:hAnsi="Arial" w:cs="Arial"/>
          <w:i/>
          <w:sz w:val="20"/>
          <w:szCs w:val="20"/>
          <w:lang w:eastAsia="it-IT"/>
        </w:rPr>
        <w:t>2Cor 1, 12</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Con purezza, sapienza, pazienza, benevolenza, spirito di santità, amor</w:t>
      </w:r>
      <w:r w:rsidR="00E12645" w:rsidRPr="005B124D">
        <w:rPr>
          <w:rFonts w:ascii="Arial" w:hAnsi="Arial" w:cs="Arial"/>
          <w:i/>
          <w:sz w:val="20"/>
          <w:szCs w:val="20"/>
          <w:lang w:eastAsia="it-IT"/>
        </w:rPr>
        <w:t>e sincero (</w:t>
      </w:r>
      <w:r w:rsidR="003B635E" w:rsidRPr="005B124D">
        <w:rPr>
          <w:rFonts w:ascii="Arial" w:hAnsi="Arial" w:cs="Arial"/>
          <w:i/>
          <w:sz w:val="20"/>
          <w:szCs w:val="20"/>
          <w:lang w:eastAsia="it-IT"/>
        </w:rPr>
        <w:t>2Cor 6, 6</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In possesso dunque di queste promesse, carissimi, purifichiamoci da ogni macchia della carne e dello spirito, portando a compimento la nostra santi</w:t>
      </w:r>
      <w:r w:rsidR="00E12645" w:rsidRPr="005B124D">
        <w:rPr>
          <w:rFonts w:ascii="Arial" w:hAnsi="Arial" w:cs="Arial"/>
          <w:i/>
          <w:sz w:val="20"/>
          <w:szCs w:val="20"/>
          <w:lang w:eastAsia="it-IT"/>
        </w:rPr>
        <w:t>ficazione, nel timore di Dio (</w:t>
      </w:r>
      <w:r w:rsidR="003B635E" w:rsidRPr="005B124D">
        <w:rPr>
          <w:rFonts w:ascii="Arial" w:hAnsi="Arial" w:cs="Arial"/>
          <w:i/>
          <w:sz w:val="20"/>
          <w:szCs w:val="20"/>
          <w:lang w:eastAsia="it-IT"/>
        </w:rPr>
        <w:t>2Cor 7, 1</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Domandandoci con insistenza la grazia di prendere parte a questo servizio a favore dei santi</w:t>
      </w:r>
      <w:r w:rsidR="00E12645" w:rsidRPr="005B124D">
        <w:rPr>
          <w:rFonts w:ascii="Arial" w:hAnsi="Arial" w:cs="Arial"/>
          <w:i/>
          <w:sz w:val="20"/>
          <w:szCs w:val="20"/>
          <w:lang w:eastAsia="it-IT"/>
        </w:rPr>
        <w:t xml:space="preserve"> (</w:t>
      </w:r>
      <w:r w:rsidR="003B635E" w:rsidRPr="005B124D">
        <w:rPr>
          <w:rFonts w:ascii="Arial" w:hAnsi="Arial" w:cs="Arial"/>
          <w:i/>
          <w:sz w:val="20"/>
          <w:szCs w:val="20"/>
          <w:lang w:eastAsia="it-IT"/>
        </w:rPr>
        <w:t>2Cor 8, 4</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Riguardo poi a questo servizio in favore dei santi</w:t>
      </w:r>
      <w:r w:rsidR="00E12645" w:rsidRPr="005B124D">
        <w:rPr>
          <w:rFonts w:ascii="Arial" w:hAnsi="Arial" w:cs="Arial"/>
          <w:i/>
          <w:sz w:val="20"/>
          <w:szCs w:val="20"/>
          <w:lang w:eastAsia="it-IT"/>
        </w:rPr>
        <w:t>, è superfluo che ve ne scriva (</w:t>
      </w:r>
      <w:r w:rsidR="003B635E" w:rsidRPr="005B124D">
        <w:rPr>
          <w:rFonts w:ascii="Arial" w:hAnsi="Arial" w:cs="Arial"/>
          <w:i/>
          <w:sz w:val="20"/>
          <w:szCs w:val="20"/>
          <w:lang w:eastAsia="it-IT"/>
        </w:rPr>
        <w:t>2Cor 9, 1</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Perché l'adempimento di questo servizio sacro non provvede soltanto alle necessità dei santi, ma ha anche maggior valore p</w:t>
      </w:r>
      <w:r w:rsidR="00E12645" w:rsidRPr="005B124D">
        <w:rPr>
          <w:rFonts w:ascii="Arial" w:hAnsi="Arial" w:cs="Arial"/>
          <w:i/>
          <w:sz w:val="20"/>
          <w:szCs w:val="20"/>
          <w:lang w:eastAsia="it-IT"/>
        </w:rPr>
        <w:t>er i molti ringraziamenti a Dio (</w:t>
      </w:r>
      <w:r w:rsidR="003B635E" w:rsidRPr="005B124D">
        <w:rPr>
          <w:rFonts w:ascii="Arial" w:hAnsi="Arial" w:cs="Arial"/>
          <w:i/>
          <w:sz w:val="20"/>
          <w:szCs w:val="20"/>
          <w:lang w:eastAsia="it-IT"/>
        </w:rPr>
        <w:t>2Cor 9, 12</w:t>
      </w:r>
      <w:r w:rsidR="00E12645" w:rsidRPr="005B124D">
        <w:rPr>
          <w:rFonts w:ascii="Arial" w:hAnsi="Arial" w:cs="Arial"/>
          <w:i/>
          <w:sz w:val="20"/>
          <w:szCs w:val="20"/>
          <w:lang w:eastAsia="it-IT"/>
        </w:rPr>
        <w:t xml:space="preserve">). </w:t>
      </w:r>
    </w:p>
    <w:p w:rsidR="003B635E" w:rsidRPr="005B124D" w:rsidRDefault="000174BB" w:rsidP="005B124D">
      <w:pPr>
        <w:autoSpaceDE w:val="0"/>
        <w:autoSpaceDN w:val="0"/>
        <w:adjustRightInd w:val="0"/>
        <w:spacing w:after="120" w:line="240" w:lineRule="auto"/>
        <w:jc w:val="both"/>
        <w:rPr>
          <w:rFonts w:ascii="Arial" w:hAnsi="Arial" w:cs="Arial"/>
          <w:i/>
          <w:sz w:val="20"/>
          <w:szCs w:val="20"/>
          <w:lang w:eastAsia="it-IT"/>
        </w:rPr>
      </w:pPr>
      <w:r w:rsidRPr="005B124D">
        <w:rPr>
          <w:rFonts w:ascii="Arial" w:hAnsi="Arial" w:cs="Arial"/>
          <w:i/>
          <w:sz w:val="20"/>
          <w:szCs w:val="20"/>
          <w:lang w:eastAsia="it-IT"/>
        </w:rPr>
        <w:t>Salutatevi a vicenda con il bacio santo. Tutti i santi</w:t>
      </w:r>
      <w:r w:rsidR="00E12645" w:rsidRPr="005B124D">
        <w:rPr>
          <w:rFonts w:ascii="Arial" w:hAnsi="Arial" w:cs="Arial"/>
          <w:i/>
          <w:sz w:val="20"/>
          <w:szCs w:val="20"/>
          <w:lang w:eastAsia="it-IT"/>
        </w:rPr>
        <w:t xml:space="preserve"> vi salutano (</w:t>
      </w:r>
      <w:r w:rsidR="003B635E" w:rsidRPr="005B124D">
        <w:rPr>
          <w:rFonts w:ascii="Arial" w:hAnsi="Arial" w:cs="Arial"/>
          <w:i/>
          <w:sz w:val="20"/>
          <w:szCs w:val="20"/>
          <w:lang w:eastAsia="it-IT"/>
        </w:rPr>
        <w:t>2Cor 13, 12</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Paolo, apostolo di Gesù Cristo per volontà di Dio, ai santi che sono in</w:t>
      </w:r>
      <w:r w:rsidR="00E12645" w:rsidRPr="005B124D">
        <w:rPr>
          <w:rFonts w:ascii="Arial" w:hAnsi="Arial" w:cs="Arial"/>
          <w:i/>
          <w:sz w:val="20"/>
          <w:szCs w:val="20"/>
          <w:lang w:eastAsia="it-IT"/>
        </w:rPr>
        <w:t xml:space="preserve"> Efeso, credenti in Cristo Gesù (</w:t>
      </w:r>
      <w:r w:rsidR="003B635E" w:rsidRPr="005B124D">
        <w:rPr>
          <w:rFonts w:ascii="Arial" w:hAnsi="Arial" w:cs="Arial"/>
          <w:i/>
          <w:sz w:val="20"/>
          <w:szCs w:val="20"/>
          <w:lang w:eastAsia="it-IT"/>
        </w:rPr>
        <w:t>Ef 1, 1</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In lui ci ha scelti prima della creazione del mondo, per essere santi e immacola</w:t>
      </w:r>
      <w:r w:rsidR="00E12645" w:rsidRPr="005B124D">
        <w:rPr>
          <w:rFonts w:ascii="Arial" w:hAnsi="Arial" w:cs="Arial"/>
          <w:i/>
          <w:sz w:val="20"/>
          <w:szCs w:val="20"/>
          <w:lang w:eastAsia="it-IT"/>
        </w:rPr>
        <w:t>ti al suo cospetto nella carità (</w:t>
      </w:r>
      <w:r w:rsidR="003B635E" w:rsidRPr="005B124D">
        <w:rPr>
          <w:rFonts w:ascii="Arial" w:hAnsi="Arial" w:cs="Arial"/>
          <w:i/>
          <w:sz w:val="20"/>
          <w:szCs w:val="20"/>
          <w:lang w:eastAsia="it-IT"/>
        </w:rPr>
        <w:t>Ef 1, 4</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Perciò anch'io, avendo avuto notizia della vostra fede nel Signore Gesù e dell'amore che avete verso tutti i santi</w:t>
      </w:r>
      <w:r w:rsidR="00E12645" w:rsidRPr="005B124D">
        <w:rPr>
          <w:rFonts w:ascii="Arial" w:hAnsi="Arial" w:cs="Arial"/>
          <w:i/>
          <w:sz w:val="20"/>
          <w:szCs w:val="20"/>
          <w:lang w:eastAsia="it-IT"/>
        </w:rPr>
        <w:t xml:space="preserve"> (</w:t>
      </w:r>
      <w:r w:rsidR="003B635E" w:rsidRPr="005B124D">
        <w:rPr>
          <w:rFonts w:ascii="Arial" w:hAnsi="Arial" w:cs="Arial"/>
          <w:i/>
          <w:sz w:val="20"/>
          <w:szCs w:val="20"/>
          <w:lang w:eastAsia="it-IT"/>
        </w:rPr>
        <w:t>Ef 1, 15</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Possa egli davvero illuminare gli occhi della vostra mente per farvi comprendere a quale speranza vi ha chiamati, quale tesoro di gloria racchiude la sua eredità fra i santi</w:t>
      </w:r>
      <w:r w:rsidR="00E12645" w:rsidRPr="005B124D">
        <w:rPr>
          <w:rFonts w:ascii="Arial" w:hAnsi="Arial" w:cs="Arial"/>
          <w:i/>
          <w:sz w:val="20"/>
          <w:szCs w:val="20"/>
          <w:lang w:eastAsia="it-IT"/>
        </w:rPr>
        <w:t xml:space="preserve"> (</w:t>
      </w:r>
      <w:r w:rsidR="003B635E" w:rsidRPr="005B124D">
        <w:rPr>
          <w:rFonts w:ascii="Arial" w:hAnsi="Arial" w:cs="Arial"/>
          <w:i/>
          <w:sz w:val="20"/>
          <w:szCs w:val="20"/>
          <w:lang w:eastAsia="it-IT"/>
        </w:rPr>
        <w:t>Ef 1, 18</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Così dunque voi non siete più stranieri né ospiti, ma siete concittadini dei santi</w:t>
      </w:r>
      <w:r w:rsidR="00E12645" w:rsidRPr="005B124D">
        <w:rPr>
          <w:rFonts w:ascii="Arial" w:hAnsi="Arial" w:cs="Arial"/>
          <w:i/>
          <w:sz w:val="20"/>
          <w:szCs w:val="20"/>
          <w:lang w:eastAsia="it-IT"/>
        </w:rPr>
        <w:t xml:space="preserve"> e familiari di Dio (</w:t>
      </w:r>
      <w:r w:rsidR="003B635E" w:rsidRPr="005B124D">
        <w:rPr>
          <w:rFonts w:ascii="Arial" w:hAnsi="Arial" w:cs="Arial"/>
          <w:i/>
          <w:sz w:val="20"/>
          <w:szCs w:val="20"/>
          <w:lang w:eastAsia="it-IT"/>
        </w:rPr>
        <w:t>Ef 2, 19</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 xml:space="preserve">Questo mistero non è stato manifestato agli uomini delle precedenti generazioni come al presente è stato rivelato ai suoi santi apostoli e </w:t>
      </w:r>
      <w:r w:rsidR="00E12645" w:rsidRPr="005B124D">
        <w:rPr>
          <w:rFonts w:ascii="Arial" w:hAnsi="Arial" w:cs="Arial"/>
          <w:i/>
          <w:sz w:val="20"/>
          <w:szCs w:val="20"/>
          <w:lang w:eastAsia="it-IT"/>
        </w:rPr>
        <w:t>profeti per mezzo dello Spirito (</w:t>
      </w:r>
      <w:r w:rsidR="003B635E" w:rsidRPr="005B124D">
        <w:rPr>
          <w:rFonts w:ascii="Arial" w:hAnsi="Arial" w:cs="Arial"/>
          <w:i/>
          <w:sz w:val="20"/>
          <w:szCs w:val="20"/>
          <w:lang w:eastAsia="it-IT"/>
        </w:rPr>
        <w:t>Ef 3, 5</w:t>
      </w:r>
      <w:r w:rsidR="00E12645" w:rsidRPr="005B124D">
        <w:rPr>
          <w:rFonts w:ascii="Arial" w:hAnsi="Arial" w:cs="Arial"/>
          <w:i/>
          <w:sz w:val="20"/>
          <w:szCs w:val="20"/>
          <w:lang w:eastAsia="it-IT"/>
        </w:rPr>
        <w:t xml:space="preserve">). </w:t>
      </w:r>
    </w:p>
    <w:p w:rsidR="003B635E" w:rsidRPr="005B124D" w:rsidRDefault="000174BB" w:rsidP="005B124D">
      <w:pPr>
        <w:autoSpaceDE w:val="0"/>
        <w:autoSpaceDN w:val="0"/>
        <w:adjustRightInd w:val="0"/>
        <w:spacing w:after="120" w:line="240" w:lineRule="auto"/>
        <w:jc w:val="both"/>
        <w:rPr>
          <w:rFonts w:ascii="Arial" w:hAnsi="Arial" w:cs="Arial"/>
          <w:i/>
          <w:sz w:val="20"/>
          <w:szCs w:val="20"/>
          <w:lang w:eastAsia="it-IT"/>
        </w:rPr>
      </w:pPr>
      <w:r w:rsidRPr="005B124D">
        <w:rPr>
          <w:rFonts w:ascii="Arial" w:hAnsi="Arial" w:cs="Arial"/>
          <w:i/>
          <w:sz w:val="20"/>
          <w:szCs w:val="20"/>
          <w:lang w:eastAsia="it-IT"/>
        </w:rPr>
        <w:t>A me, che sono l'infimo fra tutti i santi, è stata concessa questa grazia di annunziare ai Gentili le impe</w:t>
      </w:r>
      <w:r w:rsidR="00E12645" w:rsidRPr="005B124D">
        <w:rPr>
          <w:rFonts w:ascii="Arial" w:hAnsi="Arial" w:cs="Arial"/>
          <w:i/>
          <w:sz w:val="20"/>
          <w:szCs w:val="20"/>
          <w:lang w:eastAsia="it-IT"/>
        </w:rPr>
        <w:t>rscrutabili ricchezze di Cristo (</w:t>
      </w:r>
      <w:r w:rsidR="003B635E" w:rsidRPr="005B124D">
        <w:rPr>
          <w:rFonts w:ascii="Arial" w:hAnsi="Arial" w:cs="Arial"/>
          <w:i/>
          <w:sz w:val="20"/>
          <w:szCs w:val="20"/>
          <w:lang w:eastAsia="it-IT"/>
        </w:rPr>
        <w:t>Ef 3, 8</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Siate in grado di comprendere con tutti i santi quale sia l'ampiezza, la lungh</w:t>
      </w:r>
      <w:r w:rsidR="00E12645" w:rsidRPr="005B124D">
        <w:rPr>
          <w:rFonts w:ascii="Arial" w:hAnsi="Arial" w:cs="Arial"/>
          <w:i/>
          <w:sz w:val="20"/>
          <w:szCs w:val="20"/>
          <w:lang w:eastAsia="it-IT"/>
        </w:rPr>
        <w:t>ezza, l'altezza e la profondità (</w:t>
      </w:r>
      <w:r w:rsidR="003B635E" w:rsidRPr="005B124D">
        <w:rPr>
          <w:rFonts w:ascii="Arial" w:hAnsi="Arial" w:cs="Arial"/>
          <w:i/>
          <w:sz w:val="20"/>
          <w:szCs w:val="20"/>
          <w:lang w:eastAsia="it-IT"/>
        </w:rPr>
        <w:t>Ef 3, 18</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E rivestire l'uomo nuovo, creato secondo Dio nella giustizia e nella santi</w:t>
      </w:r>
      <w:r w:rsidR="00E12645" w:rsidRPr="005B124D">
        <w:rPr>
          <w:rFonts w:ascii="Arial" w:hAnsi="Arial" w:cs="Arial"/>
          <w:i/>
          <w:sz w:val="20"/>
          <w:szCs w:val="20"/>
          <w:lang w:eastAsia="it-IT"/>
        </w:rPr>
        <w:t>tà vera (</w:t>
      </w:r>
      <w:r w:rsidR="003B635E" w:rsidRPr="005B124D">
        <w:rPr>
          <w:rFonts w:ascii="Arial" w:hAnsi="Arial" w:cs="Arial"/>
          <w:i/>
          <w:sz w:val="20"/>
          <w:szCs w:val="20"/>
          <w:lang w:eastAsia="it-IT"/>
        </w:rPr>
        <w:t>Ef 4, 24</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Quanto alla fornicazione e a ogni specie di impurità o cupidigia, neppure se ne parli tra voi, come si addice a santi</w:t>
      </w:r>
      <w:r w:rsidR="00E12645" w:rsidRPr="005B124D">
        <w:rPr>
          <w:rFonts w:ascii="Arial" w:hAnsi="Arial" w:cs="Arial"/>
          <w:i/>
          <w:sz w:val="20"/>
          <w:szCs w:val="20"/>
          <w:lang w:eastAsia="it-IT"/>
        </w:rPr>
        <w:t xml:space="preserve"> (</w:t>
      </w:r>
      <w:r w:rsidR="003B635E" w:rsidRPr="005B124D">
        <w:rPr>
          <w:rFonts w:ascii="Arial" w:hAnsi="Arial" w:cs="Arial"/>
          <w:i/>
          <w:sz w:val="20"/>
          <w:szCs w:val="20"/>
          <w:lang w:eastAsia="it-IT"/>
        </w:rPr>
        <w:t>Ef 5, 3</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Pregate inoltre incessantemente con ogni sorta di preghiere e di suppliche nello Spirito, vigilando a questo scopo con ogni perseveranza e pregando per tutti i santi</w:t>
      </w:r>
      <w:r w:rsidR="00E12645" w:rsidRPr="005B124D">
        <w:rPr>
          <w:rFonts w:ascii="Arial" w:hAnsi="Arial" w:cs="Arial"/>
          <w:i/>
          <w:sz w:val="20"/>
          <w:szCs w:val="20"/>
          <w:lang w:eastAsia="it-IT"/>
        </w:rPr>
        <w:t xml:space="preserve"> (</w:t>
      </w:r>
      <w:r w:rsidR="003B635E" w:rsidRPr="005B124D">
        <w:rPr>
          <w:rFonts w:ascii="Arial" w:hAnsi="Arial" w:cs="Arial"/>
          <w:i/>
          <w:sz w:val="20"/>
          <w:szCs w:val="20"/>
          <w:lang w:eastAsia="it-IT"/>
        </w:rPr>
        <w:t>Ef 6, 18</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Paolo e Timoteo, servi di Cristo Gesù, a tutti i santi in Cristo Gesù che sono a Fil</w:t>
      </w:r>
      <w:r w:rsidR="00E12645" w:rsidRPr="005B124D">
        <w:rPr>
          <w:rFonts w:ascii="Arial" w:hAnsi="Arial" w:cs="Arial"/>
          <w:i/>
          <w:sz w:val="20"/>
          <w:szCs w:val="20"/>
          <w:lang w:eastAsia="it-IT"/>
        </w:rPr>
        <w:t>ippi, con i vescovi e i diaconi (</w:t>
      </w:r>
      <w:r w:rsidR="003B635E" w:rsidRPr="005B124D">
        <w:rPr>
          <w:rFonts w:ascii="Arial" w:hAnsi="Arial" w:cs="Arial"/>
          <w:i/>
          <w:sz w:val="20"/>
          <w:szCs w:val="20"/>
          <w:lang w:eastAsia="it-IT"/>
        </w:rPr>
        <w:t>Fil 1, 1</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Salutate ciascuno dei santi</w:t>
      </w:r>
      <w:r w:rsidR="00E12645" w:rsidRPr="005B124D">
        <w:rPr>
          <w:rFonts w:ascii="Arial" w:hAnsi="Arial" w:cs="Arial"/>
          <w:i/>
          <w:sz w:val="20"/>
          <w:szCs w:val="20"/>
          <w:lang w:eastAsia="it-IT"/>
        </w:rPr>
        <w:t xml:space="preserve"> in Cristo Gesù (</w:t>
      </w:r>
      <w:r w:rsidR="003B635E" w:rsidRPr="005B124D">
        <w:rPr>
          <w:rFonts w:ascii="Arial" w:hAnsi="Arial" w:cs="Arial"/>
          <w:i/>
          <w:sz w:val="20"/>
          <w:szCs w:val="20"/>
          <w:lang w:eastAsia="it-IT"/>
        </w:rPr>
        <w:t>Fil 4, 21</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Vi salutano i fratelli che sono con me. Vi salutano tutti i santi, soprattu</w:t>
      </w:r>
      <w:r w:rsidR="00E12645" w:rsidRPr="005B124D">
        <w:rPr>
          <w:rFonts w:ascii="Arial" w:hAnsi="Arial" w:cs="Arial"/>
          <w:i/>
          <w:sz w:val="20"/>
          <w:szCs w:val="20"/>
          <w:lang w:eastAsia="it-IT"/>
        </w:rPr>
        <w:t>tto quelli della casa di Cesare (</w:t>
      </w:r>
      <w:r w:rsidR="003B635E" w:rsidRPr="005B124D">
        <w:rPr>
          <w:rFonts w:ascii="Arial" w:hAnsi="Arial" w:cs="Arial"/>
          <w:i/>
          <w:sz w:val="20"/>
          <w:szCs w:val="20"/>
          <w:lang w:eastAsia="it-IT"/>
        </w:rPr>
        <w:t>Fil 4, 22</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Ai santi e fedeli fratelli in Cristo che dimorano in Colossi grazia a voi e pace da Dio, Padre nostro!</w:t>
      </w:r>
      <w:r w:rsidR="00E12645" w:rsidRPr="005B124D">
        <w:rPr>
          <w:rFonts w:ascii="Arial" w:hAnsi="Arial" w:cs="Arial"/>
          <w:i/>
          <w:sz w:val="20"/>
          <w:szCs w:val="20"/>
          <w:lang w:eastAsia="it-IT"/>
        </w:rPr>
        <w:t xml:space="preserve"> (</w:t>
      </w:r>
      <w:r w:rsidR="003B635E" w:rsidRPr="005B124D">
        <w:rPr>
          <w:rFonts w:ascii="Arial" w:hAnsi="Arial" w:cs="Arial"/>
          <w:i/>
          <w:sz w:val="20"/>
          <w:szCs w:val="20"/>
          <w:lang w:eastAsia="it-IT"/>
        </w:rPr>
        <w:t>Col 1, 2</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Per le notizie ricevute circa la vostra fede in Cristo Gesù, e la carità che avete verso tutti i santi</w:t>
      </w:r>
      <w:r w:rsidR="00E12645" w:rsidRPr="005B124D">
        <w:rPr>
          <w:rFonts w:ascii="Arial" w:hAnsi="Arial" w:cs="Arial"/>
          <w:i/>
          <w:sz w:val="20"/>
          <w:szCs w:val="20"/>
          <w:lang w:eastAsia="it-IT"/>
        </w:rPr>
        <w:t xml:space="preserve"> (</w:t>
      </w:r>
      <w:r w:rsidR="003B635E" w:rsidRPr="005B124D">
        <w:rPr>
          <w:rFonts w:ascii="Arial" w:hAnsi="Arial" w:cs="Arial"/>
          <w:i/>
          <w:sz w:val="20"/>
          <w:szCs w:val="20"/>
          <w:lang w:eastAsia="it-IT"/>
        </w:rPr>
        <w:t>Col 1, 4</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Ringraziando con gioia il Padre che ci ha messi in grado di partecipare alla sorte dei santi</w:t>
      </w:r>
      <w:r w:rsidR="00E12645" w:rsidRPr="005B124D">
        <w:rPr>
          <w:rFonts w:ascii="Arial" w:hAnsi="Arial" w:cs="Arial"/>
          <w:i/>
          <w:sz w:val="20"/>
          <w:szCs w:val="20"/>
          <w:lang w:eastAsia="it-IT"/>
        </w:rPr>
        <w:t xml:space="preserve"> nella luce (</w:t>
      </w:r>
      <w:r w:rsidR="003B635E" w:rsidRPr="005B124D">
        <w:rPr>
          <w:rFonts w:ascii="Arial" w:hAnsi="Arial" w:cs="Arial"/>
          <w:i/>
          <w:sz w:val="20"/>
          <w:szCs w:val="20"/>
          <w:lang w:eastAsia="it-IT"/>
        </w:rPr>
        <w:t>Col 1, 12</w:t>
      </w:r>
      <w:r w:rsidR="00E12645" w:rsidRPr="005B124D">
        <w:rPr>
          <w:rFonts w:ascii="Arial" w:hAnsi="Arial" w:cs="Arial"/>
          <w:i/>
          <w:sz w:val="20"/>
          <w:szCs w:val="20"/>
          <w:lang w:eastAsia="it-IT"/>
        </w:rPr>
        <w:t xml:space="preserve">). </w:t>
      </w:r>
      <w:r w:rsidR="00EC3433" w:rsidRPr="005B124D">
        <w:rPr>
          <w:rFonts w:ascii="Arial" w:hAnsi="Arial" w:cs="Arial"/>
          <w:i/>
          <w:sz w:val="20"/>
          <w:szCs w:val="20"/>
          <w:lang w:eastAsia="it-IT"/>
        </w:rPr>
        <w:t>Ora egli vi ha riconciliati per mezzo della morte del suo corpo di carne, per presentarvi santi, immacolati e</w:t>
      </w:r>
      <w:r w:rsidR="00E12645" w:rsidRPr="005B124D">
        <w:rPr>
          <w:rFonts w:ascii="Arial" w:hAnsi="Arial" w:cs="Arial"/>
          <w:i/>
          <w:sz w:val="20"/>
          <w:szCs w:val="20"/>
          <w:lang w:eastAsia="it-IT"/>
        </w:rPr>
        <w:t xml:space="preserve"> irreprensibili al suo cospetto (</w:t>
      </w:r>
      <w:r w:rsidR="003B635E" w:rsidRPr="005B124D">
        <w:rPr>
          <w:rFonts w:ascii="Arial" w:hAnsi="Arial" w:cs="Arial"/>
          <w:i/>
          <w:sz w:val="20"/>
          <w:szCs w:val="20"/>
          <w:lang w:eastAsia="it-IT"/>
        </w:rPr>
        <w:t>Col 1, 22</w:t>
      </w:r>
      <w:r w:rsidR="00E12645" w:rsidRPr="005B124D">
        <w:rPr>
          <w:rFonts w:ascii="Arial" w:hAnsi="Arial" w:cs="Arial"/>
          <w:i/>
          <w:sz w:val="20"/>
          <w:szCs w:val="20"/>
          <w:lang w:eastAsia="it-IT"/>
        </w:rPr>
        <w:t xml:space="preserve">). </w:t>
      </w:r>
    </w:p>
    <w:p w:rsidR="003B635E" w:rsidRPr="005B124D" w:rsidRDefault="00EC3433" w:rsidP="005B124D">
      <w:pPr>
        <w:autoSpaceDE w:val="0"/>
        <w:autoSpaceDN w:val="0"/>
        <w:adjustRightInd w:val="0"/>
        <w:spacing w:after="120" w:line="240" w:lineRule="auto"/>
        <w:jc w:val="both"/>
        <w:rPr>
          <w:rFonts w:ascii="Arial" w:hAnsi="Arial" w:cs="Arial"/>
          <w:i/>
          <w:sz w:val="20"/>
          <w:szCs w:val="20"/>
          <w:lang w:eastAsia="it-IT"/>
        </w:rPr>
      </w:pPr>
      <w:r w:rsidRPr="005B124D">
        <w:rPr>
          <w:rFonts w:ascii="Arial" w:hAnsi="Arial" w:cs="Arial"/>
          <w:i/>
          <w:sz w:val="20"/>
          <w:szCs w:val="20"/>
          <w:lang w:eastAsia="it-IT"/>
        </w:rPr>
        <w:t>Cioè il mistero nascosto da secoli e da generazioni, ma ora manifestato ai suoi santi</w:t>
      </w:r>
      <w:r w:rsidR="00E12645" w:rsidRPr="005B124D">
        <w:rPr>
          <w:rFonts w:ascii="Arial" w:hAnsi="Arial" w:cs="Arial"/>
          <w:i/>
          <w:sz w:val="20"/>
          <w:szCs w:val="20"/>
          <w:lang w:eastAsia="it-IT"/>
        </w:rPr>
        <w:t xml:space="preserve"> (</w:t>
      </w:r>
      <w:r w:rsidR="003B635E" w:rsidRPr="005B124D">
        <w:rPr>
          <w:rFonts w:ascii="Arial" w:hAnsi="Arial" w:cs="Arial"/>
          <w:i/>
          <w:sz w:val="20"/>
          <w:szCs w:val="20"/>
          <w:lang w:eastAsia="it-IT"/>
        </w:rPr>
        <w:t>Col 1, 26</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Rivestitevi dunque, come amati di Dio, santi e eletti, di sentimenti di misericordia, di bontà, di umilt</w:t>
      </w:r>
      <w:r w:rsidR="00E12645" w:rsidRPr="005B124D">
        <w:rPr>
          <w:rFonts w:ascii="Arial" w:hAnsi="Arial" w:cs="Arial"/>
          <w:i/>
          <w:sz w:val="20"/>
          <w:szCs w:val="20"/>
          <w:lang w:eastAsia="it-IT"/>
        </w:rPr>
        <w:t>à, di mansuetudine, di pazienza (</w:t>
      </w:r>
      <w:r w:rsidR="003B635E" w:rsidRPr="005B124D">
        <w:rPr>
          <w:rFonts w:ascii="Arial" w:hAnsi="Arial" w:cs="Arial"/>
          <w:i/>
          <w:sz w:val="20"/>
          <w:szCs w:val="20"/>
          <w:lang w:eastAsia="it-IT"/>
        </w:rPr>
        <w:t>Col 3, 12</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Per rendere saldi i vostri cuori nella santità, davanti a Dio Padre nostro, al momento della venuta del Signore nostro Gesù con tutti i suoi santi</w:t>
      </w:r>
      <w:r w:rsidR="00E12645" w:rsidRPr="005B124D">
        <w:rPr>
          <w:rFonts w:ascii="Arial" w:hAnsi="Arial" w:cs="Arial"/>
          <w:i/>
          <w:sz w:val="20"/>
          <w:szCs w:val="20"/>
          <w:lang w:eastAsia="it-IT"/>
        </w:rPr>
        <w:t xml:space="preserve"> (</w:t>
      </w:r>
      <w:r w:rsidR="003B635E" w:rsidRPr="005B124D">
        <w:rPr>
          <w:rFonts w:ascii="Arial" w:hAnsi="Arial" w:cs="Arial"/>
          <w:i/>
          <w:sz w:val="20"/>
          <w:szCs w:val="20"/>
          <w:lang w:eastAsia="it-IT"/>
        </w:rPr>
        <w:t>1Ts 3, 13</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Perché questa è la volontà di Dio, la vostra santificazione: ch</w:t>
      </w:r>
      <w:r w:rsidR="00E12645" w:rsidRPr="005B124D">
        <w:rPr>
          <w:rFonts w:ascii="Arial" w:hAnsi="Arial" w:cs="Arial"/>
          <w:i/>
          <w:sz w:val="20"/>
          <w:szCs w:val="20"/>
          <w:lang w:eastAsia="it-IT"/>
        </w:rPr>
        <w:t>e vi asteniate dall'impudicizia (</w:t>
      </w:r>
      <w:r w:rsidR="003B635E" w:rsidRPr="005B124D">
        <w:rPr>
          <w:rFonts w:ascii="Arial" w:hAnsi="Arial" w:cs="Arial"/>
          <w:i/>
          <w:sz w:val="20"/>
          <w:szCs w:val="20"/>
          <w:lang w:eastAsia="it-IT"/>
        </w:rPr>
        <w:t>1Ts 4, 3</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Che ciascuno sappia mantenere il proprio corpo con santi</w:t>
      </w:r>
      <w:r w:rsidR="00E12645" w:rsidRPr="005B124D">
        <w:rPr>
          <w:rFonts w:ascii="Arial" w:hAnsi="Arial" w:cs="Arial"/>
          <w:i/>
          <w:sz w:val="20"/>
          <w:szCs w:val="20"/>
          <w:lang w:eastAsia="it-IT"/>
        </w:rPr>
        <w:t>tà e rispetto (</w:t>
      </w:r>
      <w:r w:rsidR="003B635E" w:rsidRPr="005B124D">
        <w:rPr>
          <w:rFonts w:ascii="Arial" w:hAnsi="Arial" w:cs="Arial"/>
          <w:i/>
          <w:sz w:val="20"/>
          <w:szCs w:val="20"/>
          <w:lang w:eastAsia="it-IT"/>
        </w:rPr>
        <w:t>1Ts 4, 4</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Dio non ci ha chiamati all'impurità, ma alla santi</w:t>
      </w:r>
      <w:r w:rsidR="00E12645" w:rsidRPr="005B124D">
        <w:rPr>
          <w:rFonts w:ascii="Arial" w:hAnsi="Arial" w:cs="Arial"/>
          <w:i/>
          <w:sz w:val="20"/>
          <w:szCs w:val="20"/>
          <w:lang w:eastAsia="it-IT"/>
        </w:rPr>
        <w:t>ficazione (</w:t>
      </w:r>
      <w:r w:rsidR="003B635E" w:rsidRPr="005B124D">
        <w:rPr>
          <w:rFonts w:ascii="Arial" w:hAnsi="Arial" w:cs="Arial"/>
          <w:i/>
          <w:sz w:val="20"/>
          <w:szCs w:val="20"/>
          <w:lang w:eastAsia="it-IT"/>
        </w:rPr>
        <w:t>1Ts 4, 7</w:t>
      </w:r>
      <w:r w:rsidR="00E12645" w:rsidRPr="005B124D">
        <w:rPr>
          <w:rFonts w:ascii="Arial" w:hAnsi="Arial" w:cs="Arial"/>
          <w:i/>
          <w:sz w:val="20"/>
          <w:szCs w:val="20"/>
          <w:lang w:eastAsia="it-IT"/>
        </w:rPr>
        <w:t xml:space="preserve">). </w:t>
      </w:r>
      <w:r w:rsidRPr="005B124D">
        <w:rPr>
          <w:rFonts w:ascii="Arial" w:hAnsi="Arial" w:cs="Arial"/>
          <w:i/>
          <w:sz w:val="20"/>
          <w:szCs w:val="20"/>
          <w:lang w:eastAsia="it-IT"/>
        </w:rPr>
        <w:t>Il Dio della pace vi santifichi fino alla perfezione, e tutto quello che è vostro, spirito, anima e corpo, si conservi per la venuta</w:t>
      </w:r>
      <w:r w:rsidR="00E12645" w:rsidRPr="005B124D">
        <w:rPr>
          <w:rFonts w:ascii="Arial" w:hAnsi="Arial" w:cs="Arial"/>
          <w:i/>
          <w:sz w:val="20"/>
          <w:szCs w:val="20"/>
          <w:lang w:eastAsia="it-IT"/>
        </w:rPr>
        <w:t xml:space="preserve"> del Signore nostro Gesù Cristo (</w:t>
      </w:r>
      <w:r w:rsidR="003B635E" w:rsidRPr="005B124D">
        <w:rPr>
          <w:rFonts w:ascii="Arial" w:hAnsi="Arial" w:cs="Arial"/>
          <w:i/>
          <w:sz w:val="20"/>
          <w:szCs w:val="20"/>
          <w:lang w:eastAsia="it-IT"/>
        </w:rPr>
        <w:t>1Ts 5, 23</w:t>
      </w:r>
      <w:r w:rsidR="00E12645" w:rsidRPr="005B124D">
        <w:rPr>
          <w:rFonts w:ascii="Arial" w:hAnsi="Arial" w:cs="Arial"/>
          <w:i/>
          <w:sz w:val="20"/>
          <w:szCs w:val="20"/>
          <w:lang w:eastAsia="it-IT"/>
        </w:rPr>
        <w:t xml:space="preserve">). </w:t>
      </w:r>
      <w:r w:rsidR="005B124D" w:rsidRPr="005B124D">
        <w:rPr>
          <w:rFonts w:ascii="Arial" w:hAnsi="Arial" w:cs="Arial"/>
          <w:i/>
          <w:sz w:val="20"/>
          <w:szCs w:val="20"/>
          <w:lang w:eastAsia="it-IT"/>
        </w:rPr>
        <w:t>Quando egli verrà per esser glorificato nei suoi santi ed essere riconosciuto mirabile in tutti quelli che avranno creduto, perché è stata creduta la nostra testimonianza in mezzo a voi (</w:t>
      </w:r>
      <w:r w:rsidR="003B635E" w:rsidRPr="005B124D">
        <w:rPr>
          <w:rFonts w:ascii="Arial" w:hAnsi="Arial" w:cs="Arial"/>
          <w:i/>
          <w:sz w:val="20"/>
          <w:szCs w:val="20"/>
          <w:lang w:eastAsia="it-IT"/>
        </w:rPr>
        <w:t>2Ts 1, 10</w:t>
      </w:r>
      <w:r w:rsidR="005B124D" w:rsidRPr="005B124D">
        <w:rPr>
          <w:rFonts w:ascii="Arial" w:hAnsi="Arial" w:cs="Arial"/>
          <w:i/>
          <w:sz w:val="20"/>
          <w:szCs w:val="20"/>
          <w:lang w:eastAsia="it-IT"/>
        </w:rPr>
        <w:t xml:space="preserve">). </w:t>
      </w:r>
    </w:p>
    <w:p w:rsidR="003B635E" w:rsidRPr="005B124D" w:rsidRDefault="00EC3433" w:rsidP="005B124D">
      <w:pPr>
        <w:autoSpaceDE w:val="0"/>
        <w:autoSpaceDN w:val="0"/>
        <w:adjustRightInd w:val="0"/>
        <w:spacing w:after="120" w:line="240" w:lineRule="auto"/>
        <w:jc w:val="both"/>
        <w:rPr>
          <w:rFonts w:ascii="Arial" w:hAnsi="Arial" w:cs="Arial"/>
          <w:i/>
          <w:sz w:val="20"/>
          <w:szCs w:val="20"/>
          <w:lang w:eastAsia="it-IT"/>
        </w:rPr>
      </w:pPr>
      <w:r w:rsidRPr="005B124D">
        <w:rPr>
          <w:rFonts w:ascii="Arial" w:hAnsi="Arial" w:cs="Arial"/>
          <w:i/>
          <w:sz w:val="20"/>
          <w:szCs w:val="20"/>
          <w:lang w:eastAsia="it-IT"/>
        </w:rPr>
        <w:t>Noi però dobbiamo rendere sempre grazie a Dio per voi, fratelli amati dal Signore, perché Dio vi ha scelti come primizia per la salvezza, attraverso l'opera santificatrice dello</w:t>
      </w:r>
      <w:r w:rsidR="005B124D" w:rsidRPr="005B124D">
        <w:rPr>
          <w:rFonts w:ascii="Arial" w:hAnsi="Arial" w:cs="Arial"/>
          <w:i/>
          <w:sz w:val="20"/>
          <w:szCs w:val="20"/>
          <w:lang w:eastAsia="it-IT"/>
        </w:rPr>
        <w:t xml:space="preserve"> Spirito e la fede nella verità (</w:t>
      </w:r>
      <w:r w:rsidR="003B635E" w:rsidRPr="005B124D">
        <w:rPr>
          <w:rFonts w:ascii="Arial" w:hAnsi="Arial" w:cs="Arial"/>
          <w:i/>
          <w:sz w:val="20"/>
          <w:szCs w:val="20"/>
          <w:lang w:eastAsia="it-IT"/>
        </w:rPr>
        <w:t>2Ts 2, 13</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Essa potrà essere salvata partorendo figli, a condizione di perseverare nella fede, nella carità e nella santi</w:t>
      </w:r>
      <w:r w:rsidR="005B124D" w:rsidRPr="005B124D">
        <w:rPr>
          <w:rFonts w:ascii="Arial" w:hAnsi="Arial" w:cs="Arial"/>
          <w:i/>
          <w:sz w:val="20"/>
          <w:szCs w:val="20"/>
          <w:lang w:eastAsia="it-IT"/>
        </w:rPr>
        <w:t>ficazione, con modestia (</w:t>
      </w:r>
      <w:r w:rsidR="003B635E" w:rsidRPr="005B124D">
        <w:rPr>
          <w:rFonts w:ascii="Arial" w:hAnsi="Arial" w:cs="Arial"/>
          <w:i/>
          <w:sz w:val="20"/>
          <w:szCs w:val="20"/>
          <w:lang w:eastAsia="it-IT"/>
        </w:rPr>
        <w:t>1Tm 2, 15</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 xml:space="preserve">Perché esso viene santificato dalla </w:t>
      </w:r>
      <w:r w:rsidR="005B124D" w:rsidRPr="005B124D">
        <w:rPr>
          <w:rFonts w:ascii="Arial" w:hAnsi="Arial" w:cs="Arial"/>
          <w:i/>
          <w:sz w:val="20"/>
          <w:szCs w:val="20"/>
          <w:lang w:eastAsia="it-IT"/>
        </w:rPr>
        <w:t>parola di Dio e dalla preghiera (</w:t>
      </w:r>
      <w:r w:rsidR="003B635E" w:rsidRPr="005B124D">
        <w:rPr>
          <w:rFonts w:ascii="Arial" w:hAnsi="Arial" w:cs="Arial"/>
          <w:i/>
          <w:sz w:val="20"/>
          <w:szCs w:val="20"/>
          <w:lang w:eastAsia="it-IT"/>
        </w:rPr>
        <w:t>1Tm 4, 5</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Abbia la testimonianza di opere buone: abbia cioè allevato figli, praticato l'ospitalità, lavato i piedi ai santi, sia venuta in soccorso agli afflitti, abbia esercitato ogni oper</w:t>
      </w:r>
      <w:r w:rsidR="005B124D" w:rsidRPr="005B124D">
        <w:rPr>
          <w:rFonts w:ascii="Arial" w:hAnsi="Arial" w:cs="Arial"/>
          <w:i/>
          <w:sz w:val="20"/>
          <w:szCs w:val="20"/>
          <w:lang w:eastAsia="it-IT"/>
        </w:rPr>
        <w:t>a di bene (</w:t>
      </w:r>
      <w:r w:rsidR="003B635E" w:rsidRPr="005B124D">
        <w:rPr>
          <w:rFonts w:ascii="Arial" w:hAnsi="Arial" w:cs="Arial"/>
          <w:i/>
          <w:sz w:val="20"/>
          <w:szCs w:val="20"/>
          <w:lang w:eastAsia="it-IT"/>
        </w:rPr>
        <w:t>1Tm 5, 10</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Chi si manterrà puro astenendosi da tali cose, sarà un vaso nobile, santificato, utile al padro</w:t>
      </w:r>
      <w:r w:rsidR="005B124D" w:rsidRPr="005B124D">
        <w:rPr>
          <w:rFonts w:ascii="Arial" w:hAnsi="Arial" w:cs="Arial"/>
          <w:i/>
          <w:sz w:val="20"/>
          <w:szCs w:val="20"/>
          <w:lang w:eastAsia="it-IT"/>
        </w:rPr>
        <w:t>ne, pronto per ogni opera buona (</w:t>
      </w:r>
      <w:r w:rsidR="003B635E" w:rsidRPr="005B124D">
        <w:rPr>
          <w:rFonts w:ascii="Arial" w:hAnsi="Arial" w:cs="Arial"/>
          <w:i/>
          <w:sz w:val="20"/>
          <w:szCs w:val="20"/>
          <w:lang w:eastAsia="it-IT"/>
        </w:rPr>
        <w:t>2Tm 2, 21</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Perché sento parlare della tua carità per gli altri e della fede che hai nel Signore Gesù e verso tutti i santi</w:t>
      </w:r>
      <w:r w:rsidR="005B124D" w:rsidRPr="005B124D">
        <w:rPr>
          <w:rFonts w:ascii="Arial" w:hAnsi="Arial" w:cs="Arial"/>
          <w:i/>
          <w:sz w:val="20"/>
          <w:szCs w:val="20"/>
          <w:lang w:eastAsia="it-IT"/>
        </w:rPr>
        <w:t xml:space="preserve"> (</w:t>
      </w:r>
      <w:r w:rsidR="003B635E" w:rsidRPr="005B124D">
        <w:rPr>
          <w:rFonts w:ascii="Arial" w:hAnsi="Arial" w:cs="Arial"/>
          <w:i/>
          <w:sz w:val="20"/>
          <w:szCs w:val="20"/>
          <w:lang w:eastAsia="it-IT"/>
        </w:rPr>
        <w:t>Fm 1, 5</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Infatti, colui che santifica e coloro che sono santificati provengono tutti da uno solo; per questo non si</w:t>
      </w:r>
      <w:r w:rsidR="005B124D" w:rsidRPr="005B124D">
        <w:rPr>
          <w:rFonts w:ascii="Arial" w:hAnsi="Arial" w:cs="Arial"/>
          <w:i/>
          <w:sz w:val="20"/>
          <w:szCs w:val="20"/>
          <w:lang w:eastAsia="it-IT"/>
        </w:rPr>
        <w:t xml:space="preserve"> vergogna di chiamarli fratelli (</w:t>
      </w:r>
      <w:r w:rsidR="003B635E" w:rsidRPr="005B124D">
        <w:rPr>
          <w:rFonts w:ascii="Arial" w:hAnsi="Arial" w:cs="Arial"/>
          <w:i/>
          <w:sz w:val="20"/>
          <w:szCs w:val="20"/>
          <w:lang w:eastAsia="it-IT"/>
        </w:rPr>
        <w:t>Eb 2, 11</w:t>
      </w:r>
      <w:r w:rsidR="005B124D" w:rsidRPr="005B124D">
        <w:rPr>
          <w:rFonts w:ascii="Arial" w:hAnsi="Arial" w:cs="Arial"/>
          <w:i/>
          <w:sz w:val="20"/>
          <w:szCs w:val="20"/>
          <w:lang w:eastAsia="it-IT"/>
        </w:rPr>
        <w:t xml:space="preserve">). </w:t>
      </w:r>
    </w:p>
    <w:p w:rsidR="003B635E" w:rsidRPr="005B124D" w:rsidRDefault="00EC3433" w:rsidP="005B124D">
      <w:pPr>
        <w:autoSpaceDE w:val="0"/>
        <w:autoSpaceDN w:val="0"/>
        <w:adjustRightInd w:val="0"/>
        <w:spacing w:after="120" w:line="240" w:lineRule="auto"/>
        <w:jc w:val="both"/>
        <w:rPr>
          <w:rFonts w:ascii="Arial" w:hAnsi="Arial" w:cs="Arial"/>
          <w:i/>
          <w:sz w:val="20"/>
          <w:szCs w:val="20"/>
          <w:lang w:eastAsia="it-IT"/>
        </w:rPr>
      </w:pPr>
      <w:r w:rsidRPr="005B124D">
        <w:rPr>
          <w:rFonts w:ascii="Arial" w:hAnsi="Arial" w:cs="Arial"/>
          <w:i/>
          <w:sz w:val="20"/>
          <w:szCs w:val="20"/>
          <w:lang w:eastAsia="it-IT"/>
        </w:rPr>
        <w:t>Perciò, fratelli santi, partecipi di una vocazione celeste, fissate bene la mente in Gesù, l'apostolo e sommo sacerdote</w:t>
      </w:r>
      <w:r w:rsidR="005B124D" w:rsidRPr="005B124D">
        <w:rPr>
          <w:rFonts w:ascii="Arial" w:hAnsi="Arial" w:cs="Arial"/>
          <w:i/>
          <w:sz w:val="20"/>
          <w:szCs w:val="20"/>
          <w:lang w:eastAsia="it-IT"/>
        </w:rPr>
        <w:t xml:space="preserve"> della fede che noi professiamo (</w:t>
      </w:r>
      <w:r w:rsidR="003B635E" w:rsidRPr="005B124D">
        <w:rPr>
          <w:rFonts w:ascii="Arial" w:hAnsi="Arial" w:cs="Arial"/>
          <w:i/>
          <w:sz w:val="20"/>
          <w:szCs w:val="20"/>
          <w:lang w:eastAsia="it-IT"/>
        </w:rPr>
        <w:t>Eb 3, 1</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Dio infatti non è ingiusto da dimenticare il vostro lavoro e la carità che avete dimostrato verso il suo nome, con i servizi che avete reso e rendete tuttora ai santi</w:t>
      </w:r>
      <w:r w:rsidR="005B124D" w:rsidRPr="005B124D">
        <w:rPr>
          <w:rFonts w:ascii="Arial" w:hAnsi="Arial" w:cs="Arial"/>
          <w:i/>
          <w:sz w:val="20"/>
          <w:szCs w:val="20"/>
          <w:lang w:eastAsia="it-IT"/>
        </w:rPr>
        <w:t xml:space="preserve"> (</w:t>
      </w:r>
      <w:r w:rsidR="003B635E" w:rsidRPr="005B124D">
        <w:rPr>
          <w:rFonts w:ascii="Arial" w:hAnsi="Arial" w:cs="Arial"/>
          <w:i/>
          <w:sz w:val="20"/>
          <w:szCs w:val="20"/>
          <w:lang w:eastAsia="it-IT"/>
        </w:rPr>
        <w:t>Eb 6, 10</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Dietro il secondo velo poi c'era una tenda, detta "Santo dei Santi", con</w:t>
      </w:r>
      <w:r w:rsidR="005B124D" w:rsidRPr="005B124D">
        <w:rPr>
          <w:rFonts w:ascii="Arial" w:hAnsi="Arial" w:cs="Arial"/>
          <w:i/>
          <w:sz w:val="20"/>
          <w:szCs w:val="20"/>
          <w:lang w:eastAsia="it-IT"/>
        </w:rPr>
        <w:t xml:space="preserve"> (</w:t>
      </w:r>
      <w:r w:rsidR="003B635E" w:rsidRPr="005B124D">
        <w:rPr>
          <w:rFonts w:ascii="Arial" w:hAnsi="Arial" w:cs="Arial"/>
          <w:i/>
          <w:sz w:val="20"/>
          <w:szCs w:val="20"/>
          <w:lang w:eastAsia="it-IT"/>
        </w:rPr>
        <w:t>Eb 9, 3</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Infatti, se il sangue dei capri e dei vitelli e la cenere di una giovenca, sparsi su quelli che sono contaminati, li santifi</w:t>
      </w:r>
      <w:r w:rsidR="005B124D" w:rsidRPr="005B124D">
        <w:rPr>
          <w:rFonts w:ascii="Arial" w:hAnsi="Arial" w:cs="Arial"/>
          <w:i/>
          <w:sz w:val="20"/>
          <w:szCs w:val="20"/>
          <w:lang w:eastAsia="it-IT"/>
        </w:rPr>
        <w:t>cano, purificandoli nella carne (</w:t>
      </w:r>
      <w:r w:rsidR="003B635E" w:rsidRPr="005B124D">
        <w:rPr>
          <w:rFonts w:ascii="Arial" w:hAnsi="Arial" w:cs="Arial"/>
          <w:i/>
          <w:sz w:val="20"/>
          <w:szCs w:val="20"/>
          <w:lang w:eastAsia="it-IT"/>
        </w:rPr>
        <w:t>Eb 9, 13</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Ed è appunto per quella volontà che noi siamo stati santificati, per mezzo dell'offerta del corpo di Gesù Cri</w:t>
      </w:r>
      <w:r w:rsidR="005B124D" w:rsidRPr="005B124D">
        <w:rPr>
          <w:rFonts w:ascii="Arial" w:hAnsi="Arial" w:cs="Arial"/>
          <w:i/>
          <w:sz w:val="20"/>
          <w:szCs w:val="20"/>
          <w:lang w:eastAsia="it-IT"/>
        </w:rPr>
        <w:t>sto, fatta una volta per sempre (</w:t>
      </w:r>
      <w:r w:rsidR="003B635E" w:rsidRPr="005B124D">
        <w:rPr>
          <w:rFonts w:ascii="Arial" w:hAnsi="Arial" w:cs="Arial"/>
          <w:i/>
          <w:sz w:val="20"/>
          <w:szCs w:val="20"/>
          <w:lang w:eastAsia="it-IT"/>
        </w:rPr>
        <w:t>Eb 10, 10</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Poiché con un'unica oblazione egli ha reso perfetti per sempre quelli che vengono santi</w:t>
      </w:r>
      <w:r w:rsidR="005B124D" w:rsidRPr="005B124D">
        <w:rPr>
          <w:rFonts w:ascii="Arial" w:hAnsi="Arial" w:cs="Arial"/>
          <w:i/>
          <w:sz w:val="20"/>
          <w:szCs w:val="20"/>
          <w:lang w:eastAsia="it-IT"/>
        </w:rPr>
        <w:t>ficati (</w:t>
      </w:r>
      <w:r w:rsidR="003B635E" w:rsidRPr="005B124D">
        <w:rPr>
          <w:rFonts w:ascii="Arial" w:hAnsi="Arial" w:cs="Arial"/>
          <w:i/>
          <w:sz w:val="20"/>
          <w:szCs w:val="20"/>
          <w:lang w:eastAsia="it-IT"/>
        </w:rPr>
        <w:t>Eb 10, 14</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Pensate quanto maggiore sarà castigo di cui sarà ritenuto meritevole chi avrà calpestato il Figlio di Dio e considerato profano quel sangue dell'alleanza dal quale è stato un giorno santificato e avrà disprezzato lo Spirito della grazia?</w:t>
      </w:r>
      <w:r w:rsidR="005B124D" w:rsidRPr="005B124D">
        <w:rPr>
          <w:rFonts w:ascii="Arial" w:hAnsi="Arial" w:cs="Arial"/>
          <w:i/>
          <w:sz w:val="20"/>
          <w:szCs w:val="20"/>
          <w:lang w:eastAsia="it-IT"/>
        </w:rPr>
        <w:t xml:space="preserve"> (</w:t>
      </w:r>
      <w:r w:rsidR="003B635E" w:rsidRPr="005B124D">
        <w:rPr>
          <w:rFonts w:ascii="Arial" w:hAnsi="Arial" w:cs="Arial"/>
          <w:i/>
          <w:sz w:val="20"/>
          <w:szCs w:val="20"/>
          <w:lang w:eastAsia="it-IT"/>
        </w:rPr>
        <w:t>Eb 10, 29</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Costoro infatti ci correggevano per pochi giorni, come loro sembrava; Dio invece lo fa per il nostro bene, allo scopo di farci partecipi della sua santi</w:t>
      </w:r>
      <w:r w:rsidR="005B124D" w:rsidRPr="005B124D">
        <w:rPr>
          <w:rFonts w:ascii="Arial" w:hAnsi="Arial" w:cs="Arial"/>
          <w:i/>
          <w:sz w:val="20"/>
          <w:szCs w:val="20"/>
          <w:lang w:eastAsia="it-IT"/>
        </w:rPr>
        <w:t>tà (</w:t>
      </w:r>
      <w:r w:rsidR="003B635E" w:rsidRPr="005B124D">
        <w:rPr>
          <w:rFonts w:ascii="Arial" w:hAnsi="Arial" w:cs="Arial"/>
          <w:i/>
          <w:sz w:val="20"/>
          <w:szCs w:val="20"/>
          <w:lang w:eastAsia="it-IT"/>
        </w:rPr>
        <w:t>Eb 12, 10</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Cercate la pace con tutti e la santificazione, senza la qua</w:t>
      </w:r>
      <w:r w:rsidR="005B124D" w:rsidRPr="005B124D">
        <w:rPr>
          <w:rFonts w:ascii="Arial" w:hAnsi="Arial" w:cs="Arial"/>
          <w:i/>
          <w:sz w:val="20"/>
          <w:szCs w:val="20"/>
          <w:lang w:eastAsia="it-IT"/>
        </w:rPr>
        <w:t>le nessuno vedrà mai il Signore (</w:t>
      </w:r>
      <w:r w:rsidR="003B635E" w:rsidRPr="005B124D">
        <w:rPr>
          <w:rFonts w:ascii="Arial" w:hAnsi="Arial" w:cs="Arial"/>
          <w:i/>
          <w:sz w:val="20"/>
          <w:szCs w:val="20"/>
          <w:lang w:eastAsia="it-IT"/>
        </w:rPr>
        <w:t>Eb 12, 14</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Perciò anche Gesù, per santificare il popolo con il proprio sangue, pat</w:t>
      </w:r>
      <w:r w:rsidR="005B124D" w:rsidRPr="005B124D">
        <w:rPr>
          <w:rFonts w:ascii="Arial" w:hAnsi="Arial" w:cs="Arial"/>
          <w:i/>
          <w:sz w:val="20"/>
          <w:szCs w:val="20"/>
          <w:lang w:eastAsia="it-IT"/>
        </w:rPr>
        <w:t>ì fuori della porta della città (</w:t>
      </w:r>
      <w:r w:rsidR="003B635E" w:rsidRPr="005B124D">
        <w:rPr>
          <w:rFonts w:ascii="Arial" w:hAnsi="Arial" w:cs="Arial"/>
          <w:i/>
          <w:sz w:val="20"/>
          <w:szCs w:val="20"/>
          <w:lang w:eastAsia="it-IT"/>
        </w:rPr>
        <w:t>Eb 13, 12</w:t>
      </w:r>
      <w:r w:rsidR="005B124D" w:rsidRPr="005B124D">
        <w:rPr>
          <w:rFonts w:ascii="Arial" w:hAnsi="Arial" w:cs="Arial"/>
          <w:i/>
          <w:sz w:val="20"/>
          <w:szCs w:val="20"/>
          <w:lang w:eastAsia="it-IT"/>
        </w:rPr>
        <w:t xml:space="preserve">). </w:t>
      </w:r>
    </w:p>
    <w:p w:rsidR="005B124D" w:rsidRPr="005B124D" w:rsidRDefault="00EC3433" w:rsidP="005B124D">
      <w:pPr>
        <w:autoSpaceDE w:val="0"/>
        <w:autoSpaceDN w:val="0"/>
        <w:adjustRightInd w:val="0"/>
        <w:spacing w:after="120" w:line="240" w:lineRule="auto"/>
        <w:jc w:val="both"/>
        <w:rPr>
          <w:rFonts w:ascii="Arial" w:hAnsi="Arial" w:cs="Arial"/>
          <w:i/>
          <w:sz w:val="20"/>
          <w:szCs w:val="20"/>
          <w:lang w:eastAsia="it-IT"/>
        </w:rPr>
      </w:pPr>
      <w:r w:rsidRPr="005B124D">
        <w:rPr>
          <w:rFonts w:ascii="Arial" w:hAnsi="Arial" w:cs="Arial"/>
          <w:i/>
          <w:sz w:val="20"/>
          <w:szCs w:val="20"/>
          <w:lang w:eastAsia="it-IT"/>
        </w:rPr>
        <w:t>Salutate tutti i vostri capi e tutti i santi. Vi salutano quelli d'Ital</w:t>
      </w:r>
      <w:r w:rsidR="005B124D" w:rsidRPr="005B124D">
        <w:rPr>
          <w:rFonts w:ascii="Arial" w:hAnsi="Arial" w:cs="Arial"/>
          <w:i/>
          <w:sz w:val="20"/>
          <w:szCs w:val="20"/>
          <w:lang w:eastAsia="it-IT"/>
        </w:rPr>
        <w:t>ia. La grazia sia con tutti voi (</w:t>
      </w:r>
      <w:r w:rsidR="003B635E" w:rsidRPr="005B124D">
        <w:rPr>
          <w:rFonts w:ascii="Arial" w:hAnsi="Arial" w:cs="Arial"/>
          <w:i/>
          <w:sz w:val="20"/>
          <w:szCs w:val="20"/>
          <w:lang w:eastAsia="it-IT"/>
        </w:rPr>
        <w:t>Eb 13, 24</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Avvicinatevi a Dio ed egli si avvicinerà a voi. Purificate le vostre mani, o peccatori, e santifica</w:t>
      </w:r>
      <w:r w:rsidR="005B124D" w:rsidRPr="005B124D">
        <w:rPr>
          <w:rFonts w:ascii="Arial" w:hAnsi="Arial" w:cs="Arial"/>
          <w:i/>
          <w:sz w:val="20"/>
          <w:szCs w:val="20"/>
          <w:lang w:eastAsia="it-IT"/>
        </w:rPr>
        <w:t>te i vostri cuori, o irresoluti (</w:t>
      </w:r>
      <w:r w:rsidR="003B635E" w:rsidRPr="005B124D">
        <w:rPr>
          <w:rFonts w:ascii="Arial" w:hAnsi="Arial" w:cs="Arial"/>
          <w:i/>
          <w:sz w:val="20"/>
          <w:szCs w:val="20"/>
          <w:lang w:eastAsia="it-IT"/>
        </w:rPr>
        <w:t>Gc 4, 8</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Secondo la prescienza di Dio Padre, mediante la santificazione dello Spirito, per obbedire a Gesù Cristo e per essere aspersi del suo sangue: gr</w:t>
      </w:r>
      <w:r w:rsidR="005B124D" w:rsidRPr="005B124D">
        <w:rPr>
          <w:rFonts w:ascii="Arial" w:hAnsi="Arial" w:cs="Arial"/>
          <w:i/>
          <w:sz w:val="20"/>
          <w:szCs w:val="20"/>
          <w:lang w:eastAsia="it-IT"/>
        </w:rPr>
        <w:t>azia e pace a voi in abbondanza (</w:t>
      </w:r>
      <w:r w:rsidR="003B635E" w:rsidRPr="005B124D">
        <w:rPr>
          <w:rFonts w:ascii="Arial" w:hAnsi="Arial" w:cs="Arial"/>
          <w:i/>
          <w:sz w:val="20"/>
          <w:szCs w:val="20"/>
          <w:lang w:eastAsia="it-IT"/>
        </w:rPr>
        <w:t>1Pt 1, 2</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 xml:space="preserve">Ma ad immagine del Santo che vi ha chiamati, diventate santi anche </w:t>
      </w:r>
      <w:r w:rsidR="005B124D" w:rsidRPr="005B124D">
        <w:rPr>
          <w:rFonts w:ascii="Arial" w:hAnsi="Arial" w:cs="Arial"/>
          <w:i/>
          <w:sz w:val="20"/>
          <w:szCs w:val="20"/>
          <w:lang w:eastAsia="it-IT"/>
        </w:rPr>
        <w:t>voi in tutta la vostra condotta (</w:t>
      </w:r>
      <w:r w:rsidR="003B635E" w:rsidRPr="005B124D">
        <w:rPr>
          <w:rFonts w:ascii="Arial" w:hAnsi="Arial" w:cs="Arial"/>
          <w:i/>
          <w:sz w:val="20"/>
          <w:szCs w:val="20"/>
          <w:lang w:eastAsia="it-IT"/>
        </w:rPr>
        <w:t>1Pt 1, 15</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Poiché sta scritto: Voi sarete santi</w:t>
      </w:r>
      <w:r w:rsidR="005B124D" w:rsidRPr="005B124D">
        <w:rPr>
          <w:rFonts w:ascii="Arial" w:hAnsi="Arial" w:cs="Arial"/>
          <w:i/>
          <w:sz w:val="20"/>
          <w:szCs w:val="20"/>
          <w:lang w:eastAsia="it-IT"/>
        </w:rPr>
        <w:t>, perché io sono santo (</w:t>
      </w:r>
      <w:r w:rsidR="003B635E" w:rsidRPr="005B124D">
        <w:rPr>
          <w:rFonts w:ascii="Arial" w:hAnsi="Arial" w:cs="Arial"/>
          <w:i/>
          <w:sz w:val="20"/>
          <w:szCs w:val="20"/>
          <w:lang w:eastAsia="it-IT"/>
        </w:rPr>
        <w:t>1Pt 1, 16</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Dopo aver santificato le vostre anime con l'obbedienza alla verità, per amarvi sinceramente come fratelli, amatevi intensamente, d</w:t>
      </w:r>
      <w:r w:rsidR="005B124D" w:rsidRPr="005B124D">
        <w:rPr>
          <w:rFonts w:ascii="Arial" w:hAnsi="Arial" w:cs="Arial"/>
          <w:i/>
          <w:sz w:val="20"/>
          <w:szCs w:val="20"/>
          <w:lang w:eastAsia="it-IT"/>
        </w:rPr>
        <w:t>i vero cuore, gli uni gli altri (</w:t>
      </w:r>
      <w:r w:rsidR="003B635E" w:rsidRPr="005B124D">
        <w:rPr>
          <w:rFonts w:ascii="Arial" w:hAnsi="Arial" w:cs="Arial"/>
          <w:i/>
          <w:sz w:val="20"/>
          <w:szCs w:val="20"/>
          <w:lang w:eastAsia="it-IT"/>
        </w:rPr>
        <w:t>1Pt 1, 22</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Perché teniate a mente le parole già dette dai santi profeti, e il precetto del Signore e salvatore, tra</w:t>
      </w:r>
      <w:r w:rsidR="005B124D" w:rsidRPr="005B124D">
        <w:rPr>
          <w:rFonts w:ascii="Arial" w:hAnsi="Arial" w:cs="Arial"/>
          <w:i/>
          <w:sz w:val="20"/>
          <w:szCs w:val="20"/>
          <w:lang w:eastAsia="it-IT"/>
        </w:rPr>
        <w:t>smessovi dagli apostoli (</w:t>
      </w:r>
      <w:r w:rsidR="003B635E" w:rsidRPr="005B124D">
        <w:rPr>
          <w:rFonts w:ascii="Arial" w:hAnsi="Arial" w:cs="Arial"/>
          <w:i/>
          <w:sz w:val="20"/>
          <w:szCs w:val="20"/>
          <w:lang w:eastAsia="it-IT"/>
        </w:rPr>
        <w:t>2Pt 3, 2</w:t>
      </w:r>
      <w:r w:rsidR="005B124D" w:rsidRPr="005B124D">
        <w:rPr>
          <w:rFonts w:ascii="Arial" w:hAnsi="Arial" w:cs="Arial"/>
          <w:i/>
          <w:sz w:val="20"/>
          <w:szCs w:val="20"/>
          <w:lang w:eastAsia="it-IT"/>
        </w:rPr>
        <w:t xml:space="preserve">). </w:t>
      </w:r>
    </w:p>
    <w:p w:rsidR="003B635E" w:rsidRPr="005B124D" w:rsidRDefault="00EC3433" w:rsidP="005B124D">
      <w:pPr>
        <w:autoSpaceDE w:val="0"/>
        <w:autoSpaceDN w:val="0"/>
        <w:adjustRightInd w:val="0"/>
        <w:spacing w:after="120" w:line="240" w:lineRule="auto"/>
        <w:jc w:val="both"/>
        <w:rPr>
          <w:rFonts w:ascii="Arial" w:hAnsi="Arial" w:cs="Arial"/>
          <w:i/>
          <w:sz w:val="20"/>
          <w:szCs w:val="20"/>
          <w:lang w:eastAsia="it-IT"/>
        </w:rPr>
      </w:pPr>
      <w:r w:rsidRPr="005B124D">
        <w:rPr>
          <w:rFonts w:ascii="Arial" w:hAnsi="Arial" w:cs="Arial"/>
          <w:i/>
          <w:sz w:val="20"/>
          <w:szCs w:val="20"/>
          <w:lang w:eastAsia="it-IT"/>
        </w:rPr>
        <w:t>Poiché dunque tutte queste cose devono dissolversi così, quali non dovete essere voi, nella santi</w:t>
      </w:r>
      <w:r w:rsidR="005B124D" w:rsidRPr="005B124D">
        <w:rPr>
          <w:rFonts w:ascii="Arial" w:hAnsi="Arial" w:cs="Arial"/>
          <w:i/>
          <w:sz w:val="20"/>
          <w:szCs w:val="20"/>
          <w:lang w:eastAsia="it-IT"/>
        </w:rPr>
        <w:t>tà della condotta e nella pietà (</w:t>
      </w:r>
      <w:r w:rsidR="003B635E" w:rsidRPr="005B124D">
        <w:rPr>
          <w:rFonts w:ascii="Arial" w:hAnsi="Arial" w:cs="Arial"/>
          <w:i/>
          <w:sz w:val="20"/>
          <w:szCs w:val="20"/>
          <w:lang w:eastAsia="it-IT"/>
        </w:rPr>
        <w:t>2Pt 3, 11</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Ma voi, carissimi, costruite il vostro edificio spirituale sopra la vostra santissima fede, pr</w:t>
      </w:r>
      <w:r w:rsidR="005B124D" w:rsidRPr="005B124D">
        <w:rPr>
          <w:rFonts w:ascii="Arial" w:hAnsi="Arial" w:cs="Arial"/>
          <w:i/>
          <w:sz w:val="20"/>
          <w:szCs w:val="20"/>
          <w:lang w:eastAsia="it-IT"/>
        </w:rPr>
        <w:t>egate mediante lo Spirito Santo (</w:t>
      </w:r>
      <w:r w:rsidR="003B635E" w:rsidRPr="005B124D">
        <w:rPr>
          <w:rFonts w:ascii="Arial" w:hAnsi="Arial" w:cs="Arial"/>
          <w:i/>
          <w:sz w:val="20"/>
          <w:szCs w:val="20"/>
          <w:lang w:eastAsia="it-IT"/>
        </w:rPr>
        <w:t>Gd 1, 20</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E quando l'ebbe preso, i quattro esseri viventi e i ventiquattro vegliardi si prostrarono davanti all'Agnello, avendo ciascuno un'arpa e coppe d'oro colme di profumi, che sono le preghiere dei santi</w:t>
      </w:r>
      <w:r w:rsidR="005B124D" w:rsidRPr="005B124D">
        <w:rPr>
          <w:rFonts w:ascii="Arial" w:hAnsi="Arial" w:cs="Arial"/>
          <w:i/>
          <w:sz w:val="20"/>
          <w:szCs w:val="20"/>
          <w:lang w:eastAsia="it-IT"/>
        </w:rPr>
        <w:t xml:space="preserve"> (</w:t>
      </w:r>
      <w:r w:rsidR="003B635E" w:rsidRPr="005B124D">
        <w:rPr>
          <w:rFonts w:ascii="Arial" w:hAnsi="Arial" w:cs="Arial"/>
          <w:i/>
          <w:sz w:val="20"/>
          <w:szCs w:val="20"/>
          <w:lang w:eastAsia="it-IT"/>
        </w:rPr>
        <w:t>Ap 5, 8</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Poi venne un altro angelo e si fermò all'altare, reggendo un incensiere d'oro. Gli furono dati molti profumi perché li offrisse insieme con le preghiere di tutti i santi bruciandoli sull'altar</w:t>
      </w:r>
      <w:r w:rsidR="005B124D" w:rsidRPr="005B124D">
        <w:rPr>
          <w:rFonts w:ascii="Arial" w:hAnsi="Arial" w:cs="Arial"/>
          <w:i/>
          <w:sz w:val="20"/>
          <w:szCs w:val="20"/>
          <w:lang w:eastAsia="it-IT"/>
        </w:rPr>
        <w:t>e d'oro, posto davanti al trono (</w:t>
      </w:r>
      <w:r w:rsidR="003B635E" w:rsidRPr="005B124D">
        <w:rPr>
          <w:rFonts w:ascii="Arial" w:hAnsi="Arial" w:cs="Arial"/>
          <w:i/>
          <w:sz w:val="20"/>
          <w:szCs w:val="20"/>
          <w:lang w:eastAsia="it-IT"/>
        </w:rPr>
        <w:t>Ap 8, 3</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E dalla mano dell'angelo il fumo degli aromi salì davanti a Dio, insieme con le preghiere dei santi</w:t>
      </w:r>
      <w:r w:rsidR="005B124D" w:rsidRPr="005B124D">
        <w:rPr>
          <w:rFonts w:ascii="Arial" w:hAnsi="Arial" w:cs="Arial"/>
          <w:i/>
          <w:sz w:val="20"/>
          <w:szCs w:val="20"/>
          <w:lang w:eastAsia="it-IT"/>
        </w:rPr>
        <w:t xml:space="preserve"> (</w:t>
      </w:r>
      <w:r w:rsidR="003B635E" w:rsidRPr="005B124D">
        <w:rPr>
          <w:rFonts w:ascii="Arial" w:hAnsi="Arial" w:cs="Arial"/>
          <w:i/>
          <w:sz w:val="20"/>
          <w:szCs w:val="20"/>
          <w:lang w:eastAsia="it-IT"/>
        </w:rPr>
        <w:t>Ap 8, 4</w:t>
      </w:r>
      <w:r w:rsidR="005B124D" w:rsidRPr="005B124D">
        <w:rPr>
          <w:rFonts w:ascii="Arial" w:hAnsi="Arial" w:cs="Arial"/>
          <w:i/>
          <w:sz w:val="20"/>
          <w:szCs w:val="20"/>
          <w:lang w:eastAsia="it-IT"/>
        </w:rPr>
        <w:t xml:space="preserve">). </w:t>
      </w:r>
    </w:p>
    <w:p w:rsidR="003B635E" w:rsidRPr="005B124D" w:rsidRDefault="00EC3433" w:rsidP="005B124D">
      <w:pPr>
        <w:autoSpaceDE w:val="0"/>
        <w:autoSpaceDN w:val="0"/>
        <w:adjustRightInd w:val="0"/>
        <w:spacing w:after="120" w:line="240" w:lineRule="auto"/>
        <w:jc w:val="both"/>
        <w:rPr>
          <w:rFonts w:ascii="Arial" w:hAnsi="Arial" w:cs="Arial"/>
          <w:i/>
          <w:sz w:val="20"/>
          <w:szCs w:val="20"/>
          <w:lang w:eastAsia="it-IT"/>
        </w:rPr>
      </w:pPr>
      <w:r w:rsidRPr="005B124D">
        <w:rPr>
          <w:rFonts w:ascii="Arial" w:hAnsi="Arial" w:cs="Arial"/>
          <w:i/>
          <w:sz w:val="20"/>
          <w:szCs w:val="20"/>
          <w:lang w:eastAsia="it-IT"/>
        </w:rPr>
        <w:t>Le genti fremettero, ma è giunta l'ora della tua ira, il tempo di giudicare i morti, di dare la ricompensa ai tuoi servi, ai profeti e ai santi e a quanti temono il tuo nome, piccoli e grandi, e di annientare c</w:t>
      </w:r>
      <w:r w:rsidR="005B124D" w:rsidRPr="005B124D">
        <w:rPr>
          <w:rFonts w:ascii="Arial" w:hAnsi="Arial" w:cs="Arial"/>
          <w:i/>
          <w:sz w:val="20"/>
          <w:szCs w:val="20"/>
          <w:lang w:eastAsia="it-IT"/>
        </w:rPr>
        <w:t>oloro che distruggono la terra" (</w:t>
      </w:r>
      <w:r w:rsidR="003B635E" w:rsidRPr="005B124D">
        <w:rPr>
          <w:rFonts w:ascii="Arial" w:hAnsi="Arial" w:cs="Arial"/>
          <w:i/>
          <w:sz w:val="20"/>
          <w:szCs w:val="20"/>
          <w:lang w:eastAsia="it-IT"/>
        </w:rPr>
        <w:t>Ap 11, 18</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Le fu permesso di far guerra contro i santi e di vincerli; le fu dato potere sopra ogni s</w:t>
      </w:r>
      <w:r w:rsidR="005B124D" w:rsidRPr="005B124D">
        <w:rPr>
          <w:rFonts w:ascii="Arial" w:hAnsi="Arial" w:cs="Arial"/>
          <w:i/>
          <w:sz w:val="20"/>
          <w:szCs w:val="20"/>
          <w:lang w:eastAsia="it-IT"/>
        </w:rPr>
        <w:t>tirpe, popolo, lingua e nazione (</w:t>
      </w:r>
      <w:r w:rsidR="003B635E" w:rsidRPr="005B124D">
        <w:rPr>
          <w:rFonts w:ascii="Arial" w:hAnsi="Arial" w:cs="Arial"/>
          <w:i/>
          <w:sz w:val="20"/>
          <w:szCs w:val="20"/>
          <w:lang w:eastAsia="it-IT"/>
        </w:rPr>
        <w:t>Ap 13, 7</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 xml:space="preserve">Colui che deve andare in prigionia, andrà in prigionia; colui che deve essere ucciso di spada di spada sia </w:t>
      </w:r>
      <w:r w:rsidR="005B124D" w:rsidRPr="005B124D">
        <w:rPr>
          <w:rFonts w:ascii="Arial" w:hAnsi="Arial" w:cs="Arial"/>
          <w:i/>
          <w:sz w:val="20"/>
          <w:szCs w:val="20"/>
          <w:lang w:eastAsia="it-IT"/>
        </w:rPr>
        <w:t>ucciso. In</w:t>
      </w:r>
      <w:r w:rsidRPr="005B124D">
        <w:rPr>
          <w:rFonts w:ascii="Arial" w:hAnsi="Arial" w:cs="Arial"/>
          <w:i/>
          <w:sz w:val="20"/>
          <w:szCs w:val="20"/>
          <w:lang w:eastAsia="it-IT"/>
        </w:rPr>
        <w:t xml:space="preserve"> questo sta la costanza e la fede dei santi</w:t>
      </w:r>
      <w:r w:rsidR="005B124D" w:rsidRPr="005B124D">
        <w:rPr>
          <w:rFonts w:ascii="Arial" w:hAnsi="Arial" w:cs="Arial"/>
          <w:i/>
          <w:sz w:val="20"/>
          <w:szCs w:val="20"/>
          <w:lang w:eastAsia="it-IT"/>
        </w:rPr>
        <w:t xml:space="preserve"> (</w:t>
      </w:r>
      <w:r w:rsidR="003B635E" w:rsidRPr="005B124D">
        <w:rPr>
          <w:rFonts w:ascii="Arial" w:hAnsi="Arial" w:cs="Arial"/>
          <w:i/>
          <w:sz w:val="20"/>
          <w:szCs w:val="20"/>
          <w:lang w:eastAsia="it-IT"/>
        </w:rPr>
        <w:t>Ap 13, 10</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Berrà il vino dell'ira di Dio che è versato puro nella coppa della sua ira e sarà torturato con fuoco e zolfo al cospetto degli angeli santi</w:t>
      </w:r>
      <w:r w:rsidR="005B124D" w:rsidRPr="005B124D">
        <w:rPr>
          <w:rFonts w:ascii="Arial" w:hAnsi="Arial" w:cs="Arial"/>
          <w:i/>
          <w:sz w:val="20"/>
          <w:szCs w:val="20"/>
          <w:lang w:eastAsia="it-IT"/>
        </w:rPr>
        <w:t xml:space="preserve"> e dell'Agnello (</w:t>
      </w:r>
      <w:r w:rsidR="003B635E" w:rsidRPr="005B124D">
        <w:rPr>
          <w:rFonts w:ascii="Arial" w:hAnsi="Arial" w:cs="Arial"/>
          <w:i/>
          <w:sz w:val="20"/>
          <w:szCs w:val="20"/>
          <w:lang w:eastAsia="it-IT"/>
        </w:rPr>
        <w:t>Ap 14, 10</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 xml:space="preserve">Qui appare la costanza dei santi, che osservano i comandamenti di Dio e la fede in </w:t>
      </w:r>
      <w:r w:rsidR="005B124D" w:rsidRPr="005B124D">
        <w:rPr>
          <w:rFonts w:ascii="Arial" w:hAnsi="Arial" w:cs="Arial"/>
          <w:i/>
          <w:sz w:val="20"/>
          <w:szCs w:val="20"/>
          <w:lang w:eastAsia="it-IT"/>
        </w:rPr>
        <w:t>Gesù (</w:t>
      </w:r>
      <w:r w:rsidR="003B635E" w:rsidRPr="005B124D">
        <w:rPr>
          <w:rFonts w:ascii="Arial" w:hAnsi="Arial" w:cs="Arial"/>
          <w:i/>
          <w:sz w:val="20"/>
          <w:szCs w:val="20"/>
          <w:lang w:eastAsia="it-IT"/>
        </w:rPr>
        <w:t>Ap 14, 12</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Essi hanno versato il sangue di santi e di profeti, tu hai dato loro sangue da bere: ne sono ben deg</w:t>
      </w:r>
      <w:r w:rsidR="005B124D" w:rsidRPr="005B124D">
        <w:rPr>
          <w:rFonts w:ascii="Arial" w:hAnsi="Arial" w:cs="Arial"/>
          <w:i/>
          <w:sz w:val="20"/>
          <w:szCs w:val="20"/>
          <w:lang w:eastAsia="it-IT"/>
        </w:rPr>
        <w:t>ni!" (</w:t>
      </w:r>
      <w:r w:rsidR="003B635E" w:rsidRPr="005B124D">
        <w:rPr>
          <w:rFonts w:ascii="Arial" w:hAnsi="Arial" w:cs="Arial"/>
          <w:i/>
          <w:sz w:val="20"/>
          <w:szCs w:val="20"/>
          <w:lang w:eastAsia="it-IT"/>
        </w:rPr>
        <w:t>Ap 16, 6</w:t>
      </w:r>
      <w:r w:rsidR="005B124D" w:rsidRPr="005B124D">
        <w:rPr>
          <w:rFonts w:ascii="Arial" w:hAnsi="Arial" w:cs="Arial"/>
          <w:i/>
          <w:sz w:val="20"/>
          <w:szCs w:val="20"/>
          <w:lang w:eastAsia="it-IT"/>
        </w:rPr>
        <w:t xml:space="preserve">). </w:t>
      </w:r>
    </w:p>
    <w:p w:rsidR="003B635E" w:rsidRPr="005B124D" w:rsidRDefault="00EC3433" w:rsidP="005B124D">
      <w:pPr>
        <w:autoSpaceDE w:val="0"/>
        <w:autoSpaceDN w:val="0"/>
        <w:adjustRightInd w:val="0"/>
        <w:spacing w:after="120" w:line="240" w:lineRule="auto"/>
        <w:jc w:val="both"/>
        <w:rPr>
          <w:rFonts w:ascii="Arial" w:hAnsi="Arial" w:cs="Arial"/>
          <w:i/>
          <w:sz w:val="20"/>
          <w:szCs w:val="20"/>
          <w:lang w:eastAsia="it-IT"/>
        </w:rPr>
      </w:pPr>
      <w:r w:rsidRPr="005B124D">
        <w:rPr>
          <w:rFonts w:ascii="Arial" w:hAnsi="Arial" w:cs="Arial"/>
          <w:i/>
          <w:sz w:val="20"/>
          <w:szCs w:val="20"/>
          <w:lang w:eastAsia="it-IT"/>
        </w:rPr>
        <w:t>E vidi che quella donna era ebbra del sangue dei santi e del sangue dei martiri di Gesù. Al veder</w:t>
      </w:r>
      <w:r w:rsidR="005B124D" w:rsidRPr="005B124D">
        <w:rPr>
          <w:rFonts w:ascii="Arial" w:hAnsi="Arial" w:cs="Arial"/>
          <w:i/>
          <w:sz w:val="20"/>
          <w:szCs w:val="20"/>
          <w:lang w:eastAsia="it-IT"/>
        </w:rPr>
        <w:t>la, fui preso da grande stupore (</w:t>
      </w:r>
      <w:r w:rsidR="003B635E" w:rsidRPr="005B124D">
        <w:rPr>
          <w:rFonts w:ascii="Arial" w:hAnsi="Arial" w:cs="Arial"/>
          <w:i/>
          <w:sz w:val="20"/>
          <w:szCs w:val="20"/>
          <w:lang w:eastAsia="it-IT"/>
        </w:rPr>
        <w:t>Ap 17, 6</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Esulta, o cielo, su di essa, e voi, santi, apostoli, profeti, perché condannando Babilonia Dio vi ha</w:t>
      </w:r>
      <w:r w:rsidR="005B124D" w:rsidRPr="005B124D">
        <w:rPr>
          <w:rFonts w:ascii="Arial" w:hAnsi="Arial" w:cs="Arial"/>
          <w:i/>
          <w:sz w:val="20"/>
          <w:szCs w:val="20"/>
          <w:lang w:eastAsia="it-IT"/>
        </w:rPr>
        <w:t xml:space="preserve"> reso giustizia!" (</w:t>
      </w:r>
      <w:r w:rsidR="003B635E" w:rsidRPr="005B124D">
        <w:rPr>
          <w:rFonts w:ascii="Arial" w:hAnsi="Arial" w:cs="Arial"/>
          <w:i/>
          <w:sz w:val="20"/>
          <w:szCs w:val="20"/>
          <w:lang w:eastAsia="it-IT"/>
        </w:rPr>
        <w:t>Ap 18, 20</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In essa fu trovato il sangue dei profeti e dei santi e di tutti coloro</w:t>
      </w:r>
      <w:r w:rsidR="005B124D" w:rsidRPr="005B124D">
        <w:rPr>
          <w:rFonts w:ascii="Arial" w:hAnsi="Arial" w:cs="Arial"/>
          <w:i/>
          <w:sz w:val="20"/>
          <w:szCs w:val="20"/>
          <w:lang w:eastAsia="it-IT"/>
        </w:rPr>
        <w:t xml:space="preserve"> che furono uccisi sulla terra" (</w:t>
      </w:r>
      <w:r w:rsidR="003B635E" w:rsidRPr="005B124D">
        <w:rPr>
          <w:rFonts w:ascii="Arial" w:hAnsi="Arial" w:cs="Arial"/>
          <w:i/>
          <w:sz w:val="20"/>
          <w:szCs w:val="20"/>
          <w:lang w:eastAsia="it-IT"/>
        </w:rPr>
        <w:t>Ap 18, 24</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Le hanno dato una veste di lino puro splendente". La veste di lino sono le opere giuste dei santi</w:t>
      </w:r>
      <w:r w:rsidR="005B124D" w:rsidRPr="005B124D">
        <w:rPr>
          <w:rFonts w:ascii="Arial" w:hAnsi="Arial" w:cs="Arial"/>
          <w:i/>
          <w:sz w:val="20"/>
          <w:szCs w:val="20"/>
          <w:lang w:eastAsia="it-IT"/>
        </w:rPr>
        <w:t xml:space="preserve"> (</w:t>
      </w:r>
      <w:r w:rsidR="003B635E" w:rsidRPr="005B124D">
        <w:rPr>
          <w:rFonts w:ascii="Arial" w:hAnsi="Arial" w:cs="Arial"/>
          <w:i/>
          <w:sz w:val="20"/>
          <w:szCs w:val="20"/>
          <w:lang w:eastAsia="it-IT"/>
        </w:rPr>
        <w:t>Ap 19, 8</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Beati e santi coloro che prendon parte alla prima risurrezione. Su di loro non ha potere la seconda morte, ma saranno sacerdoti di Dio e del Cristo e re</w:t>
      </w:r>
      <w:r w:rsidR="005B124D" w:rsidRPr="005B124D">
        <w:rPr>
          <w:rFonts w:ascii="Arial" w:hAnsi="Arial" w:cs="Arial"/>
          <w:i/>
          <w:sz w:val="20"/>
          <w:szCs w:val="20"/>
          <w:lang w:eastAsia="it-IT"/>
        </w:rPr>
        <w:t>gneranno con lui per mille anni (</w:t>
      </w:r>
      <w:r w:rsidR="003B635E" w:rsidRPr="005B124D">
        <w:rPr>
          <w:rFonts w:ascii="Arial" w:hAnsi="Arial" w:cs="Arial"/>
          <w:i/>
          <w:sz w:val="20"/>
          <w:szCs w:val="20"/>
          <w:lang w:eastAsia="it-IT"/>
        </w:rPr>
        <w:t>Ap 20, 6</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Marciarono su tutta la superficie della terra e cinsero d'assedio l'accampamento dei santi e la città diletta. Ma un fu</w:t>
      </w:r>
      <w:r w:rsidR="005B124D" w:rsidRPr="005B124D">
        <w:rPr>
          <w:rFonts w:ascii="Arial" w:hAnsi="Arial" w:cs="Arial"/>
          <w:i/>
          <w:sz w:val="20"/>
          <w:szCs w:val="20"/>
          <w:lang w:eastAsia="it-IT"/>
        </w:rPr>
        <w:t>oco scese dal cielo e li divorò (</w:t>
      </w:r>
      <w:r w:rsidR="003B635E" w:rsidRPr="005B124D">
        <w:rPr>
          <w:rFonts w:ascii="Arial" w:hAnsi="Arial" w:cs="Arial"/>
          <w:i/>
          <w:sz w:val="20"/>
          <w:szCs w:val="20"/>
          <w:lang w:eastAsia="it-IT"/>
        </w:rPr>
        <w:t>Ap 20, 9</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Il perverso continui pure a essere perverso, l'impuro continui ad essere impuro e il giusto continui a praticare la giustizia e il santo si santi</w:t>
      </w:r>
      <w:r w:rsidR="005B124D" w:rsidRPr="005B124D">
        <w:rPr>
          <w:rFonts w:ascii="Arial" w:hAnsi="Arial" w:cs="Arial"/>
          <w:i/>
          <w:sz w:val="20"/>
          <w:szCs w:val="20"/>
          <w:lang w:eastAsia="it-IT"/>
        </w:rPr>
        <w:t>fichi ancora (</w:t>
      </w:r>
      <w:r w:rsidR="003B635E" w:rsidRPr="005B124D">
        <w:rPr>
          <w:rFonts w:ascii="Arial" w:hAnsi="Arial" w:cs="Arial"/>
          <w:i/>
          <w:sz w:val="20"/>
          <w:szCs w:val="20"/>
          <w:lang w:eastAsia="it-IT"/>
        </w:rPr>
        <w:t>Ap 22, 11</w:t>
      </w:r>
      <w:r w:rsidR="005B124D" w:rsidRPr="005B124D">
        <w:rPr>
          <w:rFonts w:ascii="Arial" w:hAnsi="Arial" w:cs="Arial"/>
          <w:i/>
          <w:sz w:val="20"/>
          <w:szCs w:val="20"/>
          <w:lang w:eastAsia="it-IT"/>
        </w:rPr>
        <w:t xml:space="preserve">). </w:t>
      </w:r>
    </w:p>
    <w:p w:rsidR="003B635E" w:rsidRPr="005B124D" w:rsidRDefault="00EC3433" w:rsidP="005B124D">
      <w:pPr>
        <w:autoSpaceDE w:val="0"/>
        <w:autoSpaceDN w:val="0"/>
        <w:adjustRightInd w:val="0"/>
        <w:spacing w:after="120" w:line="240" w:lineRule="auto"/>
        <w:jc w:val="both"/>
        <w:rPr>
          <w:rFonts w:ascii="Arial" w:hAnsi="Arial" w:cs="Arial"/>
          <w:i/>
          <w:sz w:val="20"/>
          <w:szCs w:val="20"/>
          <w:lang w:eastAsia="it-IT"/>
        </w:rPr>
      </w:pPr>
      <w:r w:rsidRPr="005B124D">
        <w:rPr>
          <w:rFonts w:ascii="Arial" w:hAnsi="Arial" w:cs="Arial"/>
          <w:i/>
          <w:sz w:val="20"/>
          <w:szCs w:val="20"/>
          <w:lang w:eastAsia="it-IT"/>
        </w:rPr>
        <w:t>Collocherai il velo sotto le fibbie e là, nell'interno oltre il velo, introdurrai l'arca della Testimonianza. Il velo sarà per voi la separazione tra il Santo e il Santo</w:t>
      </w:r>
      <w:r w:rsidR="005B124D" w:rsidRPr="005B124D">
        <w:rPr>
          <w:rFonts w:ascii="Arial" w:hAnsi="Arial" w:cs="Arial"/>
          <w:i/>
          <w:sz w:val="20"/>
          <w:szCs w:val="20"/>
          <w:lang w:eastAsia="it-IT"/>
        </w:rPr>
        <w:t xml:space="preserve"> dei santi (</w:t>
      </w:r>
      <w:r w:rsidR="003B635E" w:rsidRPr="005B124D">
        <w:rPr>
          <w:rFonts w:ascii="Arial" w:hAnsi="Arial" w:cs="Arial"/>
          <w:i/>
          <w:sz w:val="20"/>
          <w:szCs w:val="20"/>
          <w:lang w:eastAsia="it-IT"/>
        </w:rPr>
        <w:t>Es 26, 33</w:t>
      </w:r>
      <w:r w:rsidR="005B124D" w:rsidRPr="005B124D">
        <w:rPr>
          <w:rFonts w:ascii="Arial" w:hAnsi="Arial" w:cs="Arial"/>
          <w:i/>
          <w:sz w:val="20"/>
          <w:szCs w:val="20"/>
          <w:lang w:eastAsia="it-IT"/>
        </w:rPr>
        <w:t>). Porrai il coperchio sull'arca della Testimonianza nel Santo dei santi (</w:t>
      </w:r>
      <w:r w:rsidR="003B635E" w:rsidRPr="005B124D">
        <w:rPr>
          <w:rFonts w:ascii="Arial" w:hAnsi="Arial" w:cs="Arial"/>
          <w:i/>
          <w:sz w:val="20"/>
          <w:szCs w:val="20"/>
          <w:lang w:eastAsia="it-IT"/>
        </w:rPr>
        <w:t>Es 26, 34</w:t>
      </w:r>
      <w:r w:rsidR="005B124D" w:rsidRPr="005B124D">
        <w:rPr>
          <w:rFonts w:ascii="Arial" w:hAnsi="Arial" w:cs="Arial"/>
          <w:i/>
          <w:sz w:val="20"/>
          <w:szCs w:val="20"/>
          <w:lang w:eastAsia="it-IT"/>
        </w:rPr>
        <w:t xml:space="preserve">). </w:t>
      </w:r>
      <w:r w:rsidR="00C5322C" w:rsidRPr="005B124D">
        <w:rPr>
          <w:rFonts w:ascii="Arial" w:hAnsi="Arial" w:cs="Arial"/>
          <w:i/>
          <w:sz w:val="20"/>
          <w:szCs w:val="20"/>
          <w:lang w:eastAsia="it-IT"/>
        </w:rPr>
        <w:t>Così Aronne porterà i nomi degli Israeliti sul pettorale del giudizio, sopra il suo cuore, quando entrerà nel Santo, come memorial</w:t>
      </w:r>
      <w:r w:rsidR="005B124D" w:rsidRPr="005B124D">
        <w:rPr>
          <w:rFonts w:ascii="Arial" w:hAnsi="Arial" w:cs="Arial"/>
          <w:i/>
          <w:sz w:val="20"/>
          <w:szCs w:val="20"/>
          <w:lang w:eastAsia="it-IT"/>
        </w:rPr>
        <w:t>e davanti al Signore per sempre (</w:t>
      </w:r>
      <w:r w:rsidR="003B635E" w:rsidRPr="005B124D">
        <w:rPr>
          <w:rFonts w:ascii="Arial" w:hAnsi="Arial" w:cs="Arial"/>
          <w:i/>
          <w:sz w:val="20"/>
          <w:szCs w:val="20"/>
          <w:lang w:eastAsia="it-IT"/>
        </w:rPr>
        <w:t>Es 28, 29</w:t>
      </w:r>
      <w:r w:rsidR="005B124D" w:rsidRPr="005B124D">
        <w:rPr>
          <w:rFonts w:ascii="Arial" w:hAnsi="Arial" w:cs="Arial"/>
          <w:i/>
          <w:sz w:val="20"/>
          <w:szCs w:val="20"/>
          <w:lang w:eastAsia="it-IT"/>
        </w:rPr>
        <w:t xml:space="preserve">). </w:t>
      </w:r>
      <w:r w:rsidR="00C5322C" w:rsidRPr="005B124D">
        <w:rPr>
          <w:rFonts w:ascii="Arial" w:hAnsi="Arial" w:cs="Arial"/>
          <w:i/>
          <w:sz w:val="20"/>
          <w:szCs w:val="20"/>
          <w:lang w:eastAsia="it-IT"/>
        </w:rPr>
        <w:t>Esso rivestirà Aronne nelle funzioni sacerdotali e se ne sentirà il suono quando egli entrerà nel Santo alla presenza del Signore e qu</w:t>
      </w:r>
      <w:r w:rsidR="005B124D" w:rsidRPr="005B124D">
        <w:rPr>
          <w:rFonts w:ascii="Arial" w:hAnsi="Arial" w:cs="Arial"/>
          <w:i/>
          <w:sz w:val="20"/>
          <w:szCs w:val="20"/>
          <w:lang w:eastAsia="it-IT"/>
        </w:rPr>
        <w:t>ando ne uscirà; così non morirà (</w:t>
      </w:r>
      <w:r w:rsidR="003B635E" w:rsidRPr="005B124D">
        <w:rPr>
          <w:rFonts w:ascii="Arial" w:hAnsi="Arial" w:cs="Arial"/>
          <w:i/>
          <w:sz w:val="20"/>
          <w:szCs w:val="20"/>
          <w:lang w:eastAsia="it-IT"/>
        </w:rPr>
        <w:t>Es 28, 35</w:t>
      </w:r>
      <w:r w:rsidR="005B124D" w:rsidRPr="005B124D">
        <w:rPr>
          <w:rFonts w:ascii="Arial" w:hAnsi="Arial" w:cs="Arial"/>
          <w:i/>
          <w:sz w:val="20"/>
          <w:szCs w:val="20"/>
          <w:lang w:eastAsia="it-IT"/>
        </w:rPr>
        <w:t xml:space="preserve">). </w:t>
      </w:r>
      <w:r w:rsidR="00C5322C" w:rsidRPr="005B124D">
        <w:rPr>
          <w:rFonts w:ascii="Arial" w:hAnsi="Arial" w:cs="Arial"/>
          <w:i/>
          <w:sz w:val="20"/>
          <w:szCs w:val="20"/>
          <w:lang w:eastAsia="it-IT"/>
        </w:rPr>
        <w:t>Poi prenderai l'ariete dell'investitura e ne cuocerai le carni in luogo santo</w:t>
      </w:r>
      <w:r w:rsidR="005B124D" w:rsidRPr="005B124D">
        <w:rPr>
          <w:rFonts w:ascii="Arial" w:hAnsi="Arial" w:cs="Arial"/>
          <w:i/>
          <w:sz w:val="20"/>
          <w:szCs w:val="20"/>
          <w:lang w:eastAsia="it-IT"/>
        </w:rPr>
        <w:t xml:space="preserve"> (</w:t>
      </w:r>
      <w:r w:rsidR="003B635E" w:rsidRPr="005B124D">
        <w:rPr>
          <w:rFonts w:ascii="Arial" w:hAnsi="Arial" w:cs="Arial"/>
          <w:i/>
          <w:sz w:val="20"/>
          <w:szCs w:val="20"/>
          <w:lang w:eastAsia="it-IT"/>
        </w:rPr>
        <w:t>Es 29, 31</w:t>
      </w:r>
      <w:r w:rsidR="005B124D" w:rsidRPr="005B124D">
        <w:rPr>
          <w:rFonts w:ascii="Arial" w:hAnsi="Arial" w:cs="Arial"/>
          <w:i/>
          <w:sz w:val="20"/>
          <w:szCs w:val="20"/>
          <w:lang w:eastAsia="it-IT"/>
        </w:rPr>
        <w:t xml:space="preserve">). </w:t>
      </w:r>
      <w:r w:rsidR="00C5322C" w:rsidRPr="005B124D">
        <w:rPr>
          <w:rFonts w:ascii="Arial" w:hAnsi="Arial" w:cs="Arial"/>
          <w:i/>
          <w:sz w:val="20"/>
          <w:szCs w:val="20"/>
          <w:lang w:eastAsia="it-IT"/>
        </w:rPr>
        <w:t>Per sette giorni farai il sacrificio espiatorio per l'altare e lo consacrerai. Diverrà allora una cosa santissima e quanto toccherà l'altare sarà santo</w:t>
      </w:r>
      <w:r w:rsidR="005B124D" w:rsidRPr="005B124D">
        <w:rPr>
          <w:rFonts w:ascii="Arial" w:hAnsi="Arial" w:cs="Arial"/>
          <w:i/>
          <w:sz w:val="20"/>
          <w:szCs w:val="20"/>
          <w:lang w:eastAsia="it-IT"/>
        </w:rPr>
        <w:t xml:space="preserve"> (</w:t>
      </w:r>
      <w:r w:rsidR="003B635E" w:rsidRPr="005B124D">
        <w:rPr>
          <w:rFonts w:ascii="Arial" w:hAnsi="Arial" w:cs="Arial"/>
          <w:i/>
          <w:sz w:val="20"/>
          <w:szCs w:val="20"/>
          <w:lang w:eastAsia="it-IT"/>
        </w:rPr>
        <w:t>Es 29, 37</w:t>
      </w:r>
      <w:r w:rsidR="005B124D" w:rsidRPr="005B124D">
        <w:rPr>
          <w:rFonts w:ascii="Arial" w:hAnsi="Arial" w:cs="Arial"/>
          <w:i/>
          <w:sz w:val="20"/>
          <w:szCs w:val="20"/>
          <w:lang w:eastAsia="it-IT"/>
        </w:rPr>
        <w:t xml:space="preserve">). </w:t>
      </w:r>
      <w:r w:rsidR="00C5322C" w:rsidRPr="005B124D">
        <w:rPr>
          <w:rFonts w:ascii="Arial" w:hAnsi="Arial" w:cs="Arial"/>
          <w:i/>
          <w:sz w:val="20"/>
          <w:szCs w:val="20"/>
          <w:lang w:eastAsia="it-IT"/>
        </w:rPr>
        <w:t>Consacrerai queste cose, le quali diventeranno santissime: quanto le toccherà sarà santo</w:t>
      </w:r>
      <w:r w:rsidR="005B124D" w:rsidRPr="005B124D">
        <w:rPr>
          <w:rFonts w:ascii="Arial" w:hAnsi="Arial" w:cs="Arial"/>
          <w:i/>
          <w:sz w:val="20"/>
          <w:szCs w:val="20"/>
          <w:lang w:eastAsia="it-IT"/>
        </w:rPr>
        <w:t xml:space="preserve"> (</w:t>
      </w:r>
      <w:r w:rsidR="003B635E" w:rsidRPr="005B124D">
        <w:rPr>
          <w:rFonts w:ascii="Arial" w:hAnsi="Arial" w:cs="Arial"/>
          <w:i/>
          <w:sz w:val="20"/>
          <w:szCs w:val="20"/>
          <w:lang w:eastAsia="it-IT"/>
        </w:rPr>
        <w:t>Es 30, 29</w:t>
      </w:r>
      <w:r w:rsidR="005B124D" w:rsidRPr="005B124D">
        <w:rPr>
          <w:rFonts w:ascii="Arial" w:hAnsi="Arial" w:cs="Arial"/>
          <w:i/>
          <w:sz w:val="20"/>
          <w:szCs w:val="20"/>
          <w:lang w:eastAsia="it-IT"/>
        </w:rPr>
        <w:t xml:space="preserve">). </w:t>
      </w:r>
      <w:r w:rsidR="00C5322C" w:rsidRPr="005B124D">
        <w:rPr>
          <w:rFonts w:ascii="Arial" w:hAnsi="Arial" w:cs="Arial"/>
          <w:i/>
          <w:sz w:val="20"/>
          <w:szCs w:val="20"/>
          <w:lang w:eastAsia="it-IT"/>
        </w:rPr>
        <w:t>Osserverete dunque il sabato, perché lo dovete ritenere santo. Chi lo profanerà sarà messo a morte; chiunque in quel giorno farà qualche lavoro</w:t>
      </w:r>
      <w:r w:rsidR="005B124D" w:rsidRPr="005B124D">
        <w:rPr>
          <w:rFonts w:ascii="Arial" w:hAnsi="Arial" w:cs="Arial"/>
          <w:i/>
          <w:sz w:val="20"/>
          <w:szCs w:val="20"/>
          <w:lang w:eastAsia="it-IT"/>
        </w:rPr>
        <w:t>, sarà eliminato dal suo popolo (</w:t>
      </w:r>
      <w:r w:rsidR="003B635E" w:rsidRPr="005B124D">
        <w:rPr>
          <w:rFonts w:ascii="Arial" w:hAnsi="Arial" w:cs="Arial"/>
          <w:i/>
          <w:sz w:val="20"/>
          <w:szCs w:val="20"/>
          <w:lang w:eastAsia="it-IT"/>
        </w:rPr>
        <w:t>Es 31, 14</w:t>
      </w:r>
      <w:r w:rsidR="005B124D" w:rsidRPr="005B124D">
        <w:rPr>
          <w:rFonts w:ascii="Arial" w:hAnsi="Arial" w:cs="Arial"/>
          <w:i/>
          <w:sz w:val="20"/>
          <w:szCs w:val="20"/>
          <w:lang w:eastAsia="it-IT"/>
        </w:rPr>
        <w:t xml:space="preserve">). </w:t>
      </w:r>
    </w:p>
    <w:p w:rsidR="003B635E" w:rsidRPr="005B124D" w:rsidRDefault="00C5322C" w:rsidP="005B124D">
      <w:pPr>
        <w:autoSpaceDE w:val="0"/>
        <w:autoSpaceDN w:val="0"/>
        <w:adjustRightInd w:val="0"/>
        <w:spacing w:after="120" w:line="240" w:lineRule="auto"/>
        <w:jc w:val="both"/>
        <w:rPr>
          <w:rFonts w:ascii="Arial" w:hAnsi="Arial" w:cs="Arial"/>
          <w:i/>
          <w:sz w:val="20"/>
          <w:szCs w:val="20"/>
          <w:lang w:eastAsia="it-IT"/>
        </w:rPr>
      </w:pPr>
      <w:r w:rsidRPr="005B124D">
        <w:rPr>
          <w:rFonts w:ascii="Arial" w:hAnsi="Arial" w:cs="Arial"/>
          <w:i/>
          <w:sz w:val="20"/>
          <w:szCs w:val="20"/>
          <w:lang w:eastAsia="it-IT"/>
        </w:rPr>
        <w:t>Per sei giorni si lavorerà, ma il settimo sarà per voi un giorno santo, un giorno di riposo assoluto, sacro al Signore. Chiunque in quel giorno farà qu</w:t>
      </w:r>
      <w:r w:rsidR="005B124D" w:rsidRPr="005B124D">
        <w:rPr>
          <w:rFonts w:ascii="Arial" w:hAnsi="Arial" w:cs="Arial"/>
          <w:i/>
          <w:sz w:val="20"/>
          <w:szCs w:val="20"/>
          <w:lang w:eastAsia="it-IT"/>
        </w:rPr>
        <w:t>alche lavoro sarà messo a morte (</w:t>
      </w:r>
      <w:r w:rsidR="003B635E" w:rsidRPr="005B124D">
        <w:rPr>
          <w:rFonts w:ascii="Arial" w:hAnsi="Arial" w:cs="Arial"/>
          <w:i/>
          <w:sz w:val="20"/>
          <w:szCs w:val="20"/>
          <w:lang w:eastAsia="it-IT"/>
        </w:rPr>
        <w:t>Es 35, 2</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Aronne e i suoi figli mangeranno quel che rimarrà dell'oblazione; lo si mangerà senza lievito, in luogo santo, nel r</w:t>
      </w:r>
      <w:r w:rsidR="005B124D" w:rsidRPr="005B124D">
        <w:rPr>
          <w:rFonts w:ascii="Arial" w:hAnsi="Arial" w:cs="Arial"/>
          <w:i/>
          <w:sz w:val="20"/>
          <w:szCs w:val="20"/>
          <w:lang w:eastAsia="it-IT"/>
        </w:rPr>
        <w:t>ecinto della tenda del convegno (</w:t>
      </w:r>
      <w:r w:rsidR="003B635E" w:rsidRPr="005B124D">
        <w:rPr>
          <w:rFonts w:ascii="Arial" w:hAnsi="Arial" w:cs="Arial"/>
          <w:i/>
          <w:sz w:val="20"/>
          <w:szCs w:val="20"/>
          <w:lang w:eastAsia="it-IT"/>
        </w:rPr>
        <w:t>Lv 6, 9</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La mangerà il sacerdote che l'offrirà per il peccato; dovrà mangiarla in luogo santo, nel r</w:t>
      </w:r>
      <w:r w:rsidR="005B124D" w:rsidRPr="005B124D">
        <w:rPr>
          <w:rFonts w:ascii="Arial" w:hAnsi="Arial" w:cs="Arial"/>
          <w:i/>
          <w:sz w:val="20"/>
          <w:szCs w:val="20"/>
          <w:lang w:eastAsia="it-IT"/>
        </w:rPr>
        <w:t>ecinto della tenda del convegno (</w:t>
      </w:r>
      <w:r w:rsidR="003B635E" w:rsidRPr="005B124D">
        <w:rPr>
          <w:rFonts w:ascii="Arial" w:hAnsi="Arial" w:cs="Arial"/>
          <w:i/>
          <w:sz w:val="20"/>
          <w:szCs w:val="20"/>
          <w:lang w:eastAsia="it-IT"/>
        </w:rPr>
        <w:t>Lv 6, 19</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Qualunque cosa ne toccherà le carni sarà sacra; se parte del suo sangue schizza sopra una veste, il posto dove sarà schizzato il sangue lo laverai in luogo santo</w:t>
      </w:r>
      <w:r w:rsidR="005B124D" w:rsidRPr="005B124D">
        <w:rPr>
          <w:rFonts w:ascii="Arial" w:hAnsi="Arial" w:cs="Arial"/>
          <w:i/>
          <w:sz w:val="20"/>
          <w:szCs w:val="20"/>
          <w:lang w:eastAsia="it-IT"/>
        </w:rPr>
        <w:t xml:space="preserve"> (</w:t>
      </w:r>
      <w:r w:rsidR="003B635E" w:rsidRPr="005B124D">
        <w:rPr>
          <w:rFonts w:ascii="Arial" w:hAnsi="Arial" w:cs="Arial"/>
          <w:i/>
          <w:sz w:val="20"/>
          <w:szCs w:val="20"/>
          <w:lang w:eastAsia="it-IT"/>
        </w:rPr>
        <w:t>Lv 6, 20</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Ogni maschio di famiglia sacerdotale ne potrà mangiare; lo si mangerà in luogo santo</w:t>
      </w:r>
      <w:r w:rsidR="005B124D" w:rsidRPr="005B124D">
        <w:rPr>
          <w:rFonts w:ascii="Arial" w:hAnsi="Arial" w:cs="Arial"/>
          <w:i/>
          <w:sz w:val="20"/>
          <w:szCs w:val="20"/>
          <w:lang w:eastAsia="it-IT"/>
        </w:rPr>
        <w:t>; è cosa santissima (</w:t>
      </w:r>
      <w:r w:rsidR="003B635E" w:rsidRPr="005B124D">
        <w:rPr>
          <w:rFonts w:ascii="Arial" w:hAnsi="Arial" w:cs="Arial"/>
          <w:i/>
          <w:sz w:val="20"/>
          <w:szCs w:val="20"/>
          <w:lang w:eastAsia="it-IT"/>
        </w:rPr>
        <w:t>Lv 7, 6</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Allora Mosè disse ad Aronne: "Di questo il Signore ha parlato quando ha detto: A chi si avvicina a me mi mostrerò santo e davanti a tutto il po</w:t>
      </w:r>
      <w:r w:rsidR="005B124D" w:rsidRPr="005B124D">
        <w:rPr>
          <w:rFonts w:ascii="Arial" w:hAnsi="Arial" w:cs="Arial"/>
          <w:i/>
          <w:sz w:val="20"/>
          <w:szCs w:val="20"/>
          <w:lang w:eastAsia="it-IT"/>
        </w:rPr>
        <w:t>polo sarò onorato". Aronne tacque (</w:t>
      </w:r>
      <w:r w:rsidR="003B635E" w:rsidRPr="005B124D">
        <w:rPr>
          <w:rFonts w:ascii="Arial" w:hAnsi="Arial" w:cs="Arial"/>
          <w:i/>
          <w:sz w:val="20"/>
          <w:szCs w:val="20"/>
          <w:lang w:eastAsia="it-IT"/>
        </w:rPr>
        <w:t>Lv 10, 3</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Questo perché possiate distinguere ciò che è santo da ciò che è profano e ciò che è immondo da ciò che è mondo</w:t>
      </w:r>
      <w:r w:rsidR="005B124D" w:rsidRPr="005B124D">
        <w:rPr>
          <w:rFonts w:ascii="Arial" w:hAnsi="Arial" w:cs="Arial"/>
          <w:i/>
          <w:sz w:val="20"/>
          <w:szCs w:val="20"/>
          <w:lang w:eastAsia="it-IT"/>
        </w:rPr>
        <w:t xml:space="preserve"> (</w:t>
      </w:r>
      <w:r w:rsidR="003B635E" w:rsidRPr="005B124D">
        <w:rPr>
          <w:rFonts w:ascii="Arial" w:hAnsi="Arial" w:cs="Arial"/>
          <w:i/>
          <w:sz w:val="20"/>
          <w:szCs w:val="20"/>
          <w:lang w:eastAsia="it-IT"/>
        </w:rPr>
        <w:t>Lv 10, 10</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Dovete mangiarlo in luogo santo, perché è la parte che spetta a te e ai tuoi figli, tra i sacrifici consumati dal fuoco in onore del Si</w:t>
      </w:r>
      <w:r w:rsidR="005B124D" w:rsidRPr="005B124D">
        <w:rPr>
          <w:rFonts w:ascii="Arial" w:hAnsi="Arial" w:cs="Arial"/>
          <w:i/>
          <w:sz w:val="20"/>
          <w:szCs w:val="20"/>
          <w:lang w:eastAsia="it-IT"/>
        </w:rPr>
        <w:t>gnore: così mi è stato ordinato (</w:t>
      </w:r>
      <w:r w:rsidR="003B635E" w:rsidRPr="005B124D">
        <w:rPr>
          <w:rFonts w:ascii="Arial" w:hAnsi="Arial" w:cs="Arial"/>
          <w:i/>
          <w:sz w:val="20"/>
          <w:szCs w:val="20"/>
          <w:lang w:eastAsia="it-IT"/>
        </w:rPr>
        <w:t>Lv 10, 13</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 xml:space="preserve">Perché non avete mangiato la vittima espiatrice nel luogo santo, trattandosi di cosa sacrosanta? Il Signore ve l'ha data, perché porti l'iniquità della comunità, perché su di essa compiate </w:t>
      </w:r>
      <w:r w:rsidR="005B124D" w:rsidRPr="005B124D">
        <w:rPr>
          <w:rFonts w:ascii="Arial" w:hAnsi="Arial" w:cs="Arial"/>
          <w:i/>
          <w:sz w:val="20"/>
          <w:szCs w:val="20"/>
          <w:lang w:eastAsia="it-IT"/>
        </w:rPr>
        <w:t>l'espiazione davanti al Signore (</w:t>
      </w:r>
      <w:r w:rsidR="003B635E" w:rsidRPr="005B124D">
        <w:rPr>
          <w:rFonts w:ascii="Arial" w:hAnsi="Arial" w:cs="Arial"/>
          <w:i/>
          <w:sz w:val="20"/>
          <w:szCs w:val="20"/>
          <w:lang w:eastAsia="it-IT"/>
        </w:rPr>
        <w:t>Lv 10, 17</w:t>
      </w:r>
      <w:r w:rsidR="005B124D" w:rsidRPr="005B124D">
        <w:rPr>
          <w:rFonts w:ascii="Arial" w:hAnsi="Arial" w:cs="Arial"/>
          <w:i/>
          <w:sz w:val="20"/>
          <w:szCs w:val="20"/>
          <w:lang w:eastAsia="it-IT"/>
        </w:rPr>
        <w:t xml:space="preserve">). </w:t>
      </w:r>
    </w:p>
    <w:p w:rsidR="003B635E" w:rsidRPr="005B124D" w:rsidRDefault="00C5322C" w:rsidP="005B124D">
      <w:pPr>
        <w:autoSpaceDE w:val="0"/>
        <w:autoSpaceDN w:val="0"/>
        <w:adjustRightInd w:val="0"/>
        <w:spacing w:after="120" w:line="240" w:lineRule="auto"/>
        <w:jc w:val="both"/>
        <w:rPr>
          <w:rFonts w:ascii="Arial" w:hAnsi="Arial" w:cs="Arial"/>
          <w:i/>
          <w:sz w:val="20"/>
          <w:szCs w:val="20"/>
          <w:lang w:eastAsia="it-IT"/>
        </w:rPr>
      </w:pPr>
      <w:r w:rsidRPr="005B124D">
        <w:rPr>
          <w:rFonts w:ascii="Arial" w:hAnsi="Arial" w:cs="Arial"/>
          <w:i/>
          <w:sz w:val="20"/>
          <w:szCs w:val="20"/>
          <w:lang w:eastAsia="it-IT"/>
        </w:rPr>
        <w:t>Poiché io sono il Signore, il Dio vostro. Santificatevi dunque e siate santi, perché io sono santo; non contaminate le vostre persone con alcuno di questi a</w:t>
      </w:r>
      <w:r w:rsidR="005B124D" w:rsidRPr="005B124D">
        <w:rPr>
          <w:rFonts w:ascii="Arial" w:hAnsi="Arial" w:cs="Arial"/>
          <w:i/>
          <w:sz w:val="20"/>
          <w:szCs w:val="20"/>
          <w:lang w:eastAsia="it-IT"/>
        </w:rPr>
        <w:t>nimali che strisciano per terra (</w:t>
      </w:r>
      <w:r w:rsidR="003B635E" w:rsidRPr="005B124D">
        <w:rPr>
          <w:rFonts w:ascii="Arial" w:hAnsi="Arial" w:cs="Arial"/>
          <w:i/>
          <w:sz w:val="20"/>
          <w:szCs w:val="20"/>
          <w:lang w:eastAsia="it-IT"/>
        </w:rPr>
        <w:t>Lv 11, 44</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Poiché io sono il Signore, che vi ho fatti uscire dal paese d'Egitto, per essere il vostro Dio; siate dunque santi, perché io sono santo</w:t>
      </w:r>
      <w:r w:rsidR="005B124D" w:rsidRPr="005B124D">
        <w:rPr>
          <w:rFonts w:ascii="Arial" w:hAnsi="Arial" w:cs="Arial"/>
          <w:i/>
          <w:sz w:val="20"/>
          <w:szCs w:val="20"/>
          <w:lang w:eastAsia="it-IT"/>
        </w:rPr>
        <w:t xml:space="preserve"> (</w:t>
      </w:r>
      <w:r w:rsidR="003B635E" w:rsidRPr="005B124D">
        <w:rPr>
          <w:rFonts w:ascii="Arial" w:hAnsi="Arial" w:cs="Arial"/>
          <w:i/>
          <w:sz w:val="20"/>
          <w:szCs w:val="20"/>
          <w:lang w:eastAsia="it-IT"/>
        </w:rPr>
        <w:t>Lv 11, 45</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Laverà la sua persona nell'acqua in luogo santo, indosserà le sue vesti e uscirà ad offrire il suo olocausto e l'olocausto del popolo e a compiere il rito es</w:t>
      </w:r>
      <w:r w:rsidR="005B124D" w:rsidRPr="005B124D">
        <w:rPr>
          <w:rFonts w:ascii="Arial" w:hAnsi="Arial" w:cs="Arial"/>
          <w:i/>
          <w:sz w:val="20"/>
          <w:szCs w:val="20"/>
          <w:lang w:eastAsia="it-IT"/>
        </w:rPr>
        <w:t>piatorio per sé e per il popolo (</w:t>
      </w:r>
      <w:r w:rsidR="003B635E" w:rsidRPr="005B124D">
        <w:rPr>
          <w:rFonts w:ascii="Arial" w:hAnsi="Arial" w:cs="Arial"/>
          <w:i/>
          <w:sz w:val="20"/>
          <w:szCs w:val="20"/>
          <w:lang w:eastAsia="it-IT"/>
        </w:rPr>
        <w:t>Lv 16, 24</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Parla a tutta la comunità degli Israeliti e ordina loro: Siate santi, perché io, il Signore, Dio vostro, sono santo</w:t>
      </w:r>
      <w:r w:rsidR="005B124D" w:rsidRPr="005B124D">
        <w:rPr>
          <w:rFonts w:ascii="Arial" w:hAnsi="Arial" w:cs="Arial"/>
          <w:i/>
          <w:sz w:val="20"/>
          <w:szCs w:val="20"/>
          <w:lang w:eastAsia="it-IT"/>
        </w:rPr>
        <w:t xml:space="preserve"> (</w:t>
      </w:r>
      <w:r w:rsidR="003B635E" w:rsidRPr="005B124D">
        <w:rPr>
          <w:rFonts w:ascii="Arial" w:hAnsi="Arial" w:cs="Arial"/>
          <w:i/>
          <w:sz w:val="20"/>
          <w:szCs w:val="20"/>
          <w:lang w:eastAsia="it-IT"/>
        </w:rPr>
        <w:t>Lv 19, 2</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Anch'io volgerò la faccia contro quell'uomo e lo eliminerò dal suo popolo, perché ha dato qualcuno dei suoi figli a Moloch con l'intenzione di contaminare il mio santuario e profanare il mio santo</w:t>
      </w:r>
      <w:r w:rsidR="005B124D" w:rsidRPr="005B124D">
        <w:rPr>
          <w:rFonts w:ascii="Arial" w:hAnsi="Arial" w:cs="Arial"/>
          <w:i/>
          <w:sz w:val="20"/>
          <w:szCs w:val="20"/>
          <w:lang w:eastAsia="it-IT"/>
        </w:rPr>
        <w:t xml:space="preserve"> nome (</w:t>
      </w:r>
      <w:r w:rsidR="003B635E" w:rsidRPr="005B124D">
        <w:rPr>
          <w:rFonts w:ascii="Arial" w:hAnsi="Arial" w:cs="Arial"/>
          <w:i/>
          <w:sz w:val="20"/>
          <w:szCs w:val="20"/>
          <w:lang w:eastAsia="it-IT"/>
        </w:rPr>
        <w:t>Lv 20, 3</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 xml:space="preserve">Sarete santi per me, poiché io, il Signore, sono santo e vi ho separati dagli </w:t>
      </w:r>
      <w:r w:rsidR="005B124D" w:rsidRPr="005B124D">
        <w:rPr>
          <w:rFonts w:ascii="Arial" w:hAnsi="Arial" w:cs="Arial"/>
          <w:i/>
          <w:sz w:val="20"/>
          <w:szCs w:val="20"/>
          <w:lang w:eastAsia="it-IT"/>
        </w:rPr>
        <w:t>altri popoli, perché siate miei (</w:t>
      </w:r>
      <w:r w:rsidR="003B635E" w:rsidRPr="005B124D">
        <w:rPr>
          <w:rFonts w:ascii="Arial" w:hAnsi="Arial" w:cs="Arial"/>
          <w:i/>
          <w:sz w:val="20"/>
          <w:szCs w:val="20"/>
          <w:lang w:eastAsia="it-IT"/>
        </w:rPr>
        <w:t>Lv 20, 26</w:t>
      </w:r>
      <w:r w:rsidR="005B124D" w:rsidRPr="005B124D">
        <w:rPr>
          <w:rFonts w:ascii="Arial" w:hAnsi="Arial" w:cs="Arial"/>
          <w:i/>
          <w:sz w:val="20"/>
          <w:szCs w:val="20"/>
          <w:lang w:eastAsia="it-IT"/>
        </w:rPr>
        <w:t xml:space="preserve">). </w:t>
      </w:r>
    </w:p>
    <w:p w:rsidR="003B635E" w:rsidRPr="005B124D" w:rsidRDefault="00C5322C" w:rsidP="005B124D">
      <w:pPr>
        <w:autoSpaceDE w:val="0"/>
        <w:autoSpaceDN w:val="0"/>
        <w:adjustRightInd w:val="0"/>
        <w:spacing w:after="120" w:line="240" w:lineRule="auto"/>
        <w:jc w:val="both"/>
        <w:rPr>
          <w:rFonts w:ascii="Arial" w:hAnsi="Arial" w:cs="Arial"/>
          <w:i/>
          <w:sz w:val="20"/>
          <w:szCs w:val="20"/>
          <w:lang w:eastAsia="it-IT"/>
        </w:rPr>
      </w:pPr>
      <w:r w:rsidRPr="005B124D">
        <w:rPr>
          <w:rFonts w:ascii="Arial" w:hAnsi="Arial" w:cs="Arial"/>
          <w:i/>
          <w:sz w:val="20"/>
          <w:szCs w:val="20"/>
          <w:lang w:eastAsia="it-IT"/>
        </w:rPr>
        <w:t>Tu considererai dunque il sacerdote come santo, perché egli offre il pane del tuo Dio: sarà per te santo, perché io, il Signore, che vi santifico, sono santo</w:t>
      </w:r>
      <w:r w:rsidR="005B124D" w:rsidRPr="005B124D">
        <w:rPr>
          <w:rFonts w:ascii="Arial" w:hAnsi="Arial" w:cs="Arial"/>
          <w:i/>
          <w:sz w:val="20"/>
          <w:szCs w:val="20"/>
          <w:lang w:eastAsia="it-IT"/>
        </w:rPr>
        <w:t xml:space="preserve"> (</w:t>
      </w:r>
      <w:r w:rsidR="003B635E" w:rsidRPr="005B124D">
        <w:rPr>
          <w:rFonts w:ascii="Arial" w:hAnsi="Arial" w:cs="Arial"/>
          <w:i/>
          <w:sz w:val="20"/>
          <w:szCs w:val="20"/>
          <w:lang w:eastAsia="it-IT"/>
        </w:rPr>
        <w:t>Lv 21, 8</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Ordina ad Aronne e ai suoi figli che si astengano dalle cose sante a me consacrate dagli Israeliti e non profanino il mio santo</w:t>
      </w:r>
      <w:r w:rsidR="005B124D" w:rsidRPr="005B124D">
        <w:rPr>
          <w:rFonts w:ascii="Arial" w:hAnsi="Arial" w:cs="Arial"/>
          <w:i/>
          <w:sz w:val="20"/>
          <w:szCs w:val="20"/>
          <w:lang w:eastAsia="it-IT"/>
        </w:rPr>
        <w:t xml:space="preserve"> nome. Io sono il Signore (</w:t>
      </w:r>
      <w:r w:rsidR="003B635E" w:rsidRPr="005B124D">
        <w:rPr>
          <w:rFonts w:ascii="Arial" w:hAnsi="Arial" w:cs="Arial"/>
          <w:i/>
          <w:sz w:val="20"/>
          <w:szCs w:val="20"/>
          <w:lang w:eastAsia="it-IT"/>
        </w:rPr>
        <w:t>Lv 22, 2</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Non profanerete il mio santo nome, perché io mi manifesti santo in mezzo agli Israeliti. Io s</w:t>
      </w:r>
      <w:r w:rsidR="005B124D" w:rsidRPr="005B124D">
        <w:rPr>
          <w:rFonts w:ascii="Arial" w:hAnsi="Arial" w:cs="Arial"/>
          <w:i/>
          <w:sz w:val="20"/>
          <w:szCs w:val="20"/>
          <w:lang w:eastAsia="it-IT"/>
        </w:rPr>
        <w:t>ono il Signore che vi santifico (</w:t>
      </w:r>
      <w:r w:rsidR="003B635E" w:rsidRPr="005B124D">
        <w:rPr>
          <w:rFonts w:ascii="Arial" w:hAnsi="Arial" w:cs="Arial"/>
          <w:i/>
          <w:sz w:val="20"/>
          <w:szCs w:val="20"/>
          <w:lang w:eastAsia="it-IT"/>
        </w:rPr>
        <w:t>Lv 22, 32</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I pani saranno riservati ad Aronne e ai suoi figli: essi li mangeranno in luogo santo; perché saranno per loro cosa santissima tra i sacrifici in onore del</w:t>
      </w:r>
      <w:r w:rsidR="005B124D" w:rsidRPr="005B124D">
        <w:rPr>
          <w:rFonts w:ascii="Arial" w:hAnsi="Arial" w:cs="Arial"/>
          <w:i/>
          <w:sz w:val="20"/>
          <w:szCs w:val="20"/>
          <w:lang w:eastAsia="it-IT"/>
        </w:rPr>
        <w:t xml:space="preserve"> Signore. E' una legge perenne" (</w:t>
      </w:r>
      <w:r w:rsidR="003B635E" w:rsidRPr="005B124D">
        <w:rPr>
          <w:rFonts w:ascii="Arial" w:hAnsi="Arial" w:cs="Arial"/>
          <w:i/>
          <w:sz w:val="20"/>
          <w:szCs w:val="20"/>
          <w:lang w:eastAsia="it-IT"/>
        </w:rPr>
        <w:t>Lv 24, 9</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Dichiarerete santo il cinquantesimo anno e proclamerete la liberazione nel paese per tutti i suoi abitanti. Sarà per voi un giubileo; ognuno di voi tornerà nella sua</w:t>
      </w:r>
      <w:r w:rsidR="005B124D" w:rsidRPr="005B124D">
        <w:rPr>
          <w:rFonts w:ascii="Arial" w:hAnsi="Arial" w:cs="Arial"/>
          <w:i/>
          <w:sz w:val="20"/>
          <w:szCs w:val="20"/>
          <w:lang w:eastAsia="it-IT"/>
        </w:rPr>
        <w:t xml:space="preserve"> proprietà e nella sua famiglia (</w:t>
      </w:r>
      <w:r w:rsidR="003B635E" w:rsidRPr="005B124D">
        <w:rPr>
          <w:rFonts w:ascii="Arial" w:hAnsi="Arial" w:cs="Arial"/>
          <w:i/>
          <w:sz w:val="20"/>
          <w:szCs w:val="20"/>
          <w:lang w:eastAsia="it-IT"/>
        </w:rPr>
        <w:t>Lv 25, 10</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Per tutto il tempo del suo voto di nazireato il rasoio non passerà sul suo capo; finché non siano compiuti i giorni per i quali si è consacrato al Signore, sarà santo; si l</w:t>
      </w:r>
      <w:r w:rsidR="005B124D" w:rsidRPr="005B124D">
        <w:rPr>
          <w:rFonts w:ascii="Arial" w:hAnsi="Arial" w:cs="Arial"/>
          <w:i/>
          <w:sz w:val="20"/>
          <w:szCs w:val="20"/>
          <w:lang w:eastAsia="it-IT"/>
        </w:rPr>
        <w:t>ascerà crescere la capigliatura (</w:t>
      </w:r>
      <w:r w:rsidR="003B635E" w:rsidRPr="005B124D">
        <w:rPr>
          <w:rFonts w:ascii="Arial" w:hAnsi="Arial" w:cs="Arial"/>
          <w:i/>
          <w:sz w:val="20"/>
          <w:szCs w:val="20"/>
          <w:lang w:eastAsia="it-IT"/>
        </w:rPr>
        <w:t>Nm 6, 5</w:t>
      </w:r>
      <w:r w:rsidR="005B124D" w:rsidRPr="005B124D">
        <w:rPr>
          <w:rFonts w:ascii="Arial" w:hAnsi="Arial" w:cs="Arial"/>
          <w:i/>
          <w:sz w:val="20"/>
          <w:szCs w:val="20"/>
          <w:lang w:eastAsia="it-IT"/>
        </w:rPr>
        <w:t xml:space="preserve">). </w:t>
      </w:r>
    </w:p>
    <w:p w:rsidR="003B635E" w:rsidRPr="005B124D" w:rsidRDefault="00C5322C" w:rsidP="005B124D">
      <w:pPr>
        <w:autoSpaceDE w:val="0"/>
        <w:autoSpaceDN w:val="0"/>
        <w:adjustRightInd w:val="0"/>
        <w:spacing w:after="120" w:line="240" w:lineRule="auto"/>
        <w:jc w:val="both"/>
        <w:rPr>
          <w:rFonts w:ascii="Arial" w:hAnsi="Arial" w:cs="Arial"/>
          <w:i/>
          <w:sz w:val="20"/>
          <w:szCs w:val="20"/>
          <w:lang w:eastAsia="it-IT"/>
        </w:rPr>
      </w:pPr>
      <w:r w:rsidRPr="005B124D">
        <w:rPr>
          <w:rFonts w:ascii="Arial" w:hAnsi="Arial" w:cs="Arial"/>
          <w:i/>
          <w:sz w:val="20"/>
          <w:szCs w:val="20"/>
          <w:lang w:eastAsia="it-IT"/>
        </w:rPr>
        <w:t xml:space="preserve">Poi disse a Core e a tutta la gente che era con lui: "Domani mattina il Signore farà conoscere chi è suo e chi è santo e se lo farà avvicinare: farà avvicinare </w:t>
      </w:r>
      <w:r w:rsidR="005B124D" w:rsidRPr="005B124D">
        <w:rPr>
          <w:rFonts w:ascii="Arial" w:hAnsi="Arial" w:cs="Arial"/>
          <w:i/>
          <w:sz w:val="20"/>
          <w:szCs w:val="20"/>
          <w:lang w:eastAsia="it-IT"/>
        </w:rPr>
        <w:t>a sé colui che egli avrà scelto (</w:t>
      </w:r>
      <w:r w:rsidR="003B635E" w:rsidRPr="005B124D">
        <w:rPr>
          <w:rFonts w:ascii="Arial" w:hAnsi="Arial" w:cs="Arial"/>
          <w:i/>
          <w:sz w:val="20"/>
          <w:szCs w:val="20"/>
          <w:lang w:eastAsia="it-IT"/>
        </w:rPr>
        <w:t>Nm 16, 5</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Domani vi metterete il fuoco e porrete profumo aromatico davanti al Signore; colui che il Signore avrà scelto sarà santo. Basta, figli di Lev</w:t>
      </w:r>
      <w:r w:rsidR="005B124D" w:rsidRPr="005B124D">
        <w:rPr>
          <w:rFonts w:ascii="Arial" w:hAnsi="Arial" w:cs="Arial"/>
          <w:i/>
          <w:sz w:val="20"/>
          <w:szCs w:val="20"/>
          <w:lang w:eastAsia="it-IT"/>
        </w:rPr>
        <w:t>i!" (</w:t>
      </w:r>
      <w:r w:rsidR="003B635E" w:rsidRPr="005B124D">
        <w:rPr>
          <w:rFonts w:ascii="Arial" w:hAnsi="Arial" w:cs="Arial"/>
          <w:i/>
          <w:sz w:val="20"/>
          <w:szCs w:val="20"/>
          <w:lang w:eastAsia="it-IT"/>
        </w:rPr>
        <w:t>Nm 16, 7</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Ma il Signore disse a Mosè e ad Aronne: "Poiché non avete avuto fiducia in me per dar gloria al mio santo nome agli occhi degli Israeliti, voi non introdurrete questa c</w:t>
      </w:r>
      <w:r w:rsidR="005B124D" w:rsidRPr="005B124D">
        <w:rPr>
          <w:rFonts w:ascii="Arial" w:hAnsi="Arial" w:cs="Arial"/>
          <w:i/>
          <w:sz w:val="20"/>
          <w:szCs w:val="20"/>
          <w:lang w:eastAsia="it-IT"/>
        </w:rPr>
        <w:t>omunità nel paese che io le dò" (</w:t>
      </w:r>
      <w:r w:rsidR="003B635E" w:rsidRPr="005B124D">
        <w:rPr>
          <w:rFonts w:ascii="Arial" w:hAnsi="Arial" w:cs="Arial"/>
          <w:i/>
          <w:sz w:val="20"/>
          <w:szCs w:val="20"/>
          <w:lang w:eastAsia="it-IT"/>
        </w:rPr>
        <w:t>Nm 20, 12</w:t>
      </w:r>
      <w:r w:rsidR="005B124D" w:rsidRPr="005B124D">
        <w:rPr>
          <w:rFonts w:ascii="Arial" w:hAnsi="Arial" w:cs="Arial"/>
          <w:i/>
          <w:sz w:val="20"/>
          <w:szCs w:val="20"/>
          <w:lang w:eastAsia="it-IT"/>
        </w:rPr>
        <w:t xml:space="preserve">). Queste sono le acque di Mèriba, dove gli Israeliti contesero con il Signore e dove Egli si dimostrò santo in mezzo a loro (Nm 20, 13). </w:t>
      </w:r>
      <w:r w:rsidRPr="005B124D">
        <w:rPr>
          <w:rFonts w:ascii="Arial" w:hAnsi="Arial" w:cs="Arial"/>
          <w:i/>
          <w:sz w:val="20"/>
          <w:szCs w:val="20"/>
          <w:lang w:eastAsia="it-IT"/>
        </w:rPr>
        <w:t>La comunità libererà l'omicida dalle mani del vendicatore del sangue e lo farà tornare alla città di asilo dove era fuggito. Lì dovrà abitare fino alla morte del sommo sacerdote che fu unto con l'olio santo</w:t>
      </w:r>
      <w:r w:rsidR="005B124D" w:rsidRPr="005B124D">
        <w:rPr>
          <w:rFonts w:ascii="Arial" w:hAnsi="Arial" w:cs="Arial"/>
          <w:i/>
          <w:sz w:val="20"/>
          <w:szCs w:val="20"/>
          <w:lang w:eastAsia="it-IT"/>
        </w:rPr>
        <w:t xml:space="preserve"> (</w:t>
      </w:r>
      <w:r w:rsidR="003B635E" w:rsidRPr="005B124D">
        <w:rPr>
          <w:rFonts w:ascii="Arial" w:hAnsi="Arial" w:cs="Arial"/>
          <w:i/>
          <w:sz w:val="20"/>
          <w:szCs w:val="20"/>
          <w:lang w:eastAsia="it-IT"/>
        </w:rPr>
        <w:t>Nm 35, 25</w:t>
      </w:r>
      <w:r w:rsidR="005B124D" w:rsidRPr="005B124D">
        <w:rPr>
          <w:rFonts w:ascii="Arial" w:hAnsi="Arial" w:cs="Arial"/>
          <w:i/>
          <w:sz w:val="20"/>
          <w:szCs w:val="20"/>
          <w:lang w:eastAsia="it-IT"/>
        </w:rPr>
        <w:t xml:space="preserve">). </w:t>
      </w:r>
    </w:p>
    <w:p w:rsidR="003B635E" w:rsidRPr="005B124D" w:rsidRDefault="00C5322C" w:rsidP="005B124D">
      <w:pPr>
        <w:autoSpaceDE w:val="0"/>
        <w:autoSpaceDN w:val="0"/>
        <w:adjustRightInd w:val="0"/>
        <w:spacing w:after="120" w:line="240" w:lineRule="auto"/>
        <w:jc w:val="both"/>
        <w:rPr>
          <w:rFonts w:ascii="Arial" w:hAnsi="Arial" w:cs="Arial"/>
          <w:i/>
          <w:sz w:val="20"/>
          <w:szCs w:val="20"/>
          <w:lang w:eastAsia="it-IT"/>
        </w:rPr>
      </w:pPr>
      <w:r w:rsidRPr="005B124D">
        <w:rPr>
          <w:rFonts w:ascii="Arial" w:hAnsi="Arial" w:cs="Arial"/>
          <w:i/>
          <w:sz w:val="20"/>
          <w:szCs w:val="20"/>
          <w:lang w:eastAsia="it-IT"/>
        </w:rPr>
        <w:t>Perché il Signore tuo Dio passa in mezzo al tuo accampamento per salvarti e per mettere i nemici in tuo potere; l'accampamento deve essere dunque santo, perché Egli non veda in mezzo a te q</w:t>
      </w:r>
      <w:r w:rsidR="005B124D" w:rsidRPr="005B124D">
        <w:rPr>
          <w:rFonts w:ascii="Arial" w:hAnsi="Arial" w:cs="Arial"/>
          <w:i/>
          <w:sz w:val="20"/>
          <w:szCs w:val="20"/>
          <w:lang w:eastAsia="it-IT"/>
        </w:rPr>
        <w:t>ualche indecenza e ti abbandoni (</w:t>
      </w:r>
      <w:r w:rsidR="003B635E" w:rsidRPr="005B124D">
        <w:rPr>
          <w:rFonts w:ascii="Arial" w:hAnsi="Arial" w:cs="Arial"/>
          <w:i/>
          <w:sz w:val="20"/>
          <w:szCs w:val="20"/>
          <w:lang w:eastAsia="it-IT"/>
        </w:rPr>
        <w:t>Dt 23, 15</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 xml:space="preserve">Rispose il capo dell'esercito del Signore a Giosuè: "Togliti i sandali dai tuoi piedi, </w:t>
      </w:r>
      <w:r w:rsidR="005B124D" w:rsidRPr="005B124D">
        <w:rPr>
          <w:rFonts w:ascii="Arial" w:hAnsi="Arial" w:cs="Arial"/>
          <w:i/>
          <w:sz w:val="20"/>
          <w:szCs w:val="20"/>
          <w:lang w:eastAsia="it-IT"/>
        </w:rPr>
        <w:t>perché</w:t>
      </w:r>
      <w:r w:rsidRPr="005B124D">
        <w:rPr>
          <w:rFonts w:ascii="Arial" w:hAnsi="Arial" w:cs="Arial"/>
          <w:i/>
          <w:sz w:val="20"/>
          <w:szCs w:val="20"/>
          <w:lang w:eastAsia="it-IT"/>
        </w:rPr>
        <w:t xml:space="preserve"> il luogo sul quale tu stai è santo</w:t>
      </w:r>
      <w:r w:rsidR="005B124D" w:rsidRPr="005B124D">
        <w:rPr>
          <w:rFonts w:ascii="Arial" w:hAnsi="Arial" w:cs="Arial"/>
          <w:i/>
          <w:sz w:val="20"/>
          <w:szCs w:val="20"/>
          <w:lang w:eastAsia="it-IT"/>
        </w:rPr>
        <w:t>". Giosuè così fece (</w:t>
      </w:r>
      <w:r w:rsidR="003B635E" w:rsidRPr="005B124D">
        <w:rPr>
          <w:rFonts w:ascii="Arial" w:hAnsi="Arial" w:cs="Arial"/>
          <w:i/>
          <w:sz w:val="20"/>
          <w:szCs w:val="20"/>
          <w:lang w:eastAsia="it-IT"/>
        </w:rPr>
        <w:t>Gs 5, 15</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 xml:space="preserve">Giosuè disse al popolo: "Voi non potrete servire il Signore, </w:t>
      </w:r>
      <w:r w:rsidR="005B124D" w:rsidRPr="005B124D">
        <w:rPr>
          <w:rFonts w:ascii="Arial" w:hAnsi="Arial" w:cs="Arial"/>
          <w:i/>
          <w:sz w:val="20"/>
          <w:szCs w:val="20"/>
          <w:lang w:eastAsia="it-IT"/>
        </w:rPr>
        <w:t>perché</w:t>
      </w:r>
      <w:r w:rsidRPr="005B124D">
        <w:rPr>
          <w:rFonts w:ascii="Arial" w:hAnsi="Arial" w:cs="Arial"/>
          <w:i/>
          <w:sz w:val="20"/>
          <w:szCs w:val="20"/>
          <w:lang w:eastAsia="it-IT"/>
        </w:rPr>
        <w:t xml:space="preserve"> è un Dio </w:t>
      </w:r>
      <w:r w:rsidR="005B124D" w:rsidRPr="005B124D">
        <w:rPr>
          <w:rFonts w:ascii="Arial" w:hAnsi="Arial" w:cs="Arial"/>
          <w:i/>
          <w:sz w:val="20"/>
          <w:szCs w:val="20"/>
          <w:lang w:eastAsia="it-IT"/>
        </w:rPr>
        <w:t>santo, è</w:t>
      </w:r>
      <w:r w:rsidRPr="005B124D">
        <w:rPr>
          <w:rFonts w:ascii="Arial" w:hAnsi="Arial" w:cs="Arial"/>
          <w:i/>
          <w:sz w:val="20"/>
          <w:szCs w:val="20"/>
          <w:lang w:eastAsia="it-IT"/>
        </w:rPr>
        <w:t xml:space="preserve"> un Dio geloso; Egli non perdonerà le vostre t</w:t>
      </w:r>
      <w:r w:rsidR="005B124D" w:rsidRPr="005B124D">
        <w:rPr>
          <w:rFonts w:ascii="Arial" w:hAnsi="Arial" w:cs="Arial"/>
          <w:i/>
          <w:sz w:val="20"/>
          <w:szCs w:val="20"/>
          <w:lang w:eastAsia="it-IT"/>
        </w:rPr>
        <w:t>rasgressioni e i vostri peccati (</w:t>
      </w:r>
      <w:r w:rsidR="003B635E" w:rsidRPr="005B124D">
        <w:rPr>
          <w:rFonts w:ascii="Arial" w:hAnsi="Arial" w:cs="Arial"/>
          <w:i/>
          <w:sz w:val="20"/>
          <w:szCs w:val="20"/>
          <w:lang w:eastAsia="it-IT"/>
        </w:rPr>
        <w:t>Gs 24, 19</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Non c'è santo come il Signore, n</w:t>
      </w:r>
      <w:r w:rsidR="005B124D" w:rsidRPr="005B124D">
        <w:rPr>
          <w:rFonts w:ascii="Arial" w:hAnsi="Arial" w:cs="Arial"/>
          <w:i/>
          <w:sz w:val="20"/>
          <w:szCs w:val="20"/>
          <w:lang w:eastAsia="it-IT"/>
        </w:rPr>
        <w:t>on c'è rocca come il nostro Dio (</w:t>
      </w:r>
      <w:r w:rsidR="003B635E" w:rsidRPr="005B124D">
        <w:rPr>
          <w:rFonts w:ascii="Arial" w:hAnsi="Arial" w:cs="Arial"/>
          <w:i/>
          <w:sz w:val="20"/>
          <w:szCs w:val="20"/>
          <w:lang w:eastAsia="it-IT"/>
        </w:rPr>
        <w:t>1Sam 2, 2</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Gli uomini di Bet-Semes allora esclamarono: "Chi mai potrà stare alla presenza del Signore, questo Dio così santo? La ma</w:t>
      </w:r>
      <w:r w:rsidR="005B124D" w:rsidRPr="005B124D">
        <w:rPr>
          <w:rFonts w:ascii="Arial" w:hAnsi="Arial" w:cs="Arial"/>
          <w:i/>
          <w:sz w:val="20"/>
          <w:szCs w:val="20"/>
          <w:lang w:eastAsia="it-IT"/>
        </w:rPr>
        <w:t>nderemo via da noi; ma da chi?" (</w:t>
      </w:r>
      <w:r w:rsidR="003B635E" w:rsidRPr="005B124D">
        <w:rPr>
          <w:rFonts w:ascii="Arial" w:hAnsi="Arial" w:cs="Arial"/>
          <w:i/>
          <w:sz w:val="20"/>
          <w:szCs w:val="20"/>
          <w:lang w:eastAsia="it-IT"/>
        </w:rPr>
        <w:t>1Sam 6, 20</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Separò uno spazio di venti cubiti, a partire dal fondo del tempio, con un assito di tavole di cedro che dal pavimento giungeva al soffitto, e la cella che ne risultò all'interno divenne il santuario, il Santo</w:t>
      </w:r>
      <w:r w:rsidR="005B124D" w:rsidRPr="005B124D">
        <w:rPr>
          <w:rFonts w:ascii="Arial" w:hAnsi="Arial" w:cs="Arial"/>
          <w:i/>
          <w:sz w:val="20"/>
          <w:szCs w:val="20"/>
          <w:lang w:eastAsia="it-IT"/>
        </w:rPr>
        <w:t xml:space="preserve"> dei santi (</w:t>
      </w:r>
      <w:r w:rsidR="003B635E" w:rsidRPr="005B124D">
        <w:rPr>
          <w:rFonts w:ascii="Arial" w:hAnsi="Arial" w:cs="Arial"/>
          <w:i/>
          <w:sz w:val="20"/>
          <w:szCs w:val="20"/>
          <w:lang w:eastAsia="it-IT"/>
        </w:rPr>
        <w:t>1Re 6, 16</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Le coppe, i coltelli, gli aspersori, i mortai e i bracieri d'oro purissimo, i cardini per le porte del tempio interno, cioè per il Santo dei santi, e i battenti d'oro per la</w:t>
      </w:r>
      <w:r w:rsidR="005B124D" w:rsidRPr="005B124D">
        <w:rPr>
          <w:rFonts w:ascii="Arial" w:hAnsi="Arial" w:cs="Arial"/>
          <w:i/>
          <w:sz w:val="20"/>
          <w:szCs w:val="20"/>
          <w:lang w:eastAsia="it-IT"/>
        </w:rPr>
        <w:t xml:space="preserve"> navata (</w:t>
      </w:r>
      <w:r w:rsidR="003B635E" w:rsidRPr="005B124D">
        <w:rPr>
          <w:rFonts w:ascii="Arial" w:hAnsi="Arial" w:cs="Arial"/>
          <w:i/>
          <w:sz w:val="20"/>
          <w:szCs w:val="20"/>
          <w:lang w:eastAsia="it-IT"/>
        </w:rPr>
        <w:t>1Re 7, 50</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I sacerdoti introdussero l'arca dell'alleanza del Signore al suo posto nella cella del tempio, cioè nel Santo dei sa</w:t>
      </w:r>
      <w:r w:rsidR="005B124D" w:rsidRPr="005B124D">
        <w:rPr>
          <w:rFonts w:ascii="Arial" w:hAnsi="Arial" w:cs="Arial"/>
          <w:i/>
          <w:sz w:val="20"/>
          <w:szCs w:val="20"/>
          <w:lang w:eastAsia="it-IT"/>
        </w:rPr>
        <w:t>nti, sotto le ali dei cherubini (</w:t>
      </w:r>
      <w:r w:rsidR="003B635E" w:rsidRPr="005B124D">
        <w:rPr>
          <w:rFonts w:ascii="Arial" w:hAnsi="Arial" w:cs="Arial"/>
          <w:i/>
          <w:sz w:val="20"/>
          <w:szCs w:val="20"/>
          <w:lang w:eastAsia="it-IT"/>
        </w:rPr>
        <w:t>1Re 8, 6</w:t>
      </w:r>
      <w:r w:rsidR="005B124D" w:rsidRPr="005B124D">
        <w:rPr>
          <w:rFonts w:ascii="Arial" w:hAnsi="Arial" w:cs="Arial"/>
          <w:i/>
          <w:sz w:val="20"/>
          <w:szCs w:val="20"/>
          <w:lang w:eastAsia="it-IT"/>
        </w:rPr>
        <w:t xml:space="preserve">). </w:t>
      </w:r>
    </w:p>
    <w:p w:rsidR="003B635E" w:rsidRPr="005B124D" w:rsidRDefault="00C5322C" w:rsidP="005B124D">
      <w:pPr>
        <w:autoSpaceDE w:val="0"/>
        <w:autoSpaceDN w:val="0"/>
        <w:adjustRightInd w:val="0"/>
        <w:spacing w:after="120" w:line="240" w:lineRule="auto"/>
        <w:jc w:val="both"/>
        <w:rPr>
          <w:rFonts w:ascii="Arial" w:hAnsi="Arial" w:cs="Arial"/>
          <w:i/>
          <w:sz w:val="20"/>
          <w:szCs w:val="20"/>
          <w:lang w:eastAsia="it-IT"/>
        </w:rPr>
      </w:pPr>
      <w:r w:rsidRPr="005B124D">
        <w:rPr>
          <w:rFonts w:ascii="Arial" w:hAnsi="Arial" w:cs="Arial"/>
          <w:i/>
          <w:sz w:val="20"/>
          <w:szCs w:val="20"/>
          <w:lang w:eastAsia="it-IT"/>
        </w:rPr>
        <w:t>Le stanghe erano più lunghe, per questo le loro punte si vedevano dal Santo di fronte alla cella, ma non si vedevano di fuori;</w:t>
      </w:r>
      <w:r w:rsidR="005B124D" w:rsidRPr="005B124D">
        <w:rPr>
          <w:rFonts w:ascii="Arial" w:hAnsi="Arial" w:cs="Arial"/>
          <w:i/>
          <w:sz w:val="20"/>
          <w:szCs w:val="20"/>
          <w:lang w:eastAsia="it-IT"/>
        </w:rPr>
        <w:t xml:space="preserve"> tali cose ci sono fino ad oggi (</w:t>
      </w:r>
      <w:r w:rsidR="003B635E" w:rsidRPr="005B124D">
        <w:rPr>
          <w:rFonts w:ascii="Arial" w:hAnsi="Arial" w:cs="Arial"/>
          <w:i/>
          <w:sz w:val="20"/>
          <w:szCs w:val="20"/>
          <w:lang w:eastAsia="it-IT"/>
        </w:rPr>
        <w:t>1Re 8, 8</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Essa disse al marito: "Io so che è un uomo di Dio, un santo</w:t>
      </w:r>
      <w:r w:rsidR="005B124D" w:rsidRPr="005B124D">
        <w:rPr>
          <w:rFonts w:ascii="Arial" w:hAnsi="Arial" w:cs="Arial"/>
          <w:i/>
          <w:sz w:val="20"/>
          <w:szCs w:val="20"/>
          <w:lang w:eastAsia="it-IT"/>
        </w:rPr>
        <w:t>, colui che passa sempre da noi (</w:t>
      </w:r>
      <w:r w:rsidR="003B635E" w:rsidRPr="005B124D">
        <w:rPr>
          <w:rFonts w:ascii="Arial" w:hAnsi="Arial" w:cs="Arial"/>
          <w:i/>
          <w:sz w:val="20"/>
          <w:szCs w:val="20"/>
          <w:lang w:eastAsia="it-IT"/>
        </w:rPr>
        <w:t>2Re 4, 9</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Chi hai insultato e schernito? Contro chi hai alzato la voce e hai elevato, superbo, i tuoi occhi? Contro il Santo di Israele!</w:t>
      </w:r>
      <w:r w:rsidR="005B124D" w:rsidRPr="005B124D">
        <w:rPr>
          <w:rFonts w:ascii="Arial" w:hAnsi="Arial" w:cs="Arial"/>
          <w:i/>
          <w:sz w:val="20"/>
          <w:szCs w:val="20"/>
          <w:lang w:eastAsia="it-IT"/>
        </w:rPr>
        <w:t xml:space="preserve"> (</w:t>
      </w:r>
      <w:r w:rsidR="003B635E" w:rsidRPr="005B124D">
        <w:rPr>
          <w:rFonts w:ascii="Arial" w:hAnsi="Arial" w:cs="Arial"/>
          <w:i/>
          <w:sz w:val="20"/>
          <w:szCs w:val="20"/>
          <w:lang w:eastAsia="it-IT"/>
        </w:rPr>
        <w:t>2Re 19, 22</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Aronne e i suoi figli presentavano le offerte sull'altare dell'olocausto e sull'altare dell'incenso, curavano tutto il servizio nel Santo dei santi e compivano il sacrificio espiatorio per Israele secondo quanto ave</w:t>
      </w:r>
      <w:r w:rsidR="005B124D" w:rsidRPr="005B124D">
        <w:rPr>
          <w:rFonts w:ascii="Arial" w:hAnsi="Arial" w:cs="Arial"/>
          <w:i/>
          <w:sz w:val="20"/>
          <w:szCs w:val="20"/>
          <w:lang w:eastAsia="it-IT"/>
        </w:rPr>
        <w:t>va comandato Mosè, servo di Dio (</w:t>
      </w:r>
      <w:r w:rsidR="003B635E" w:rsidRPr="005B124D">
        <w:rPr>
          <w:rFonts w:ascii="Arial" w:hAnsi="Arial" w:cs="Arial"/>
          <w:i/>
          <w:sz w:val="20"/>
          <w:szCs w:val="20"/>
          <w:lang w:eastAsia="it-IT"/>
        </w:rPr>
        <w:t>1Cr 6, 34</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Gloriatevi sul suo santo nome; gioisca il cuore</w:t>
      </w:r>
      <w:r w:rsidR="005B124D" w:rsidRPr="005B124D">
        <w:rPr>
          <w:rFonts w:ascii="Arial" w:hAnsi="Arial" w:cs="Arial"/>
          <w:i/>
          <w:sz w:val="20"/>
          <w:szCs w:val="20"/>
          <w:lang w:eastAsia="it-IT"/>
        </w:rPr>
        <w:t xml:space="preserve"> di quanti ricercano il Signore (</w:t>
      </w:r>
      <w:r w:rsidR="003B635E" w:rsidRPr="005B124D">
        <w:rPr>
          <w:rFonts w:ascii="Arial" w:hAnsi="Arial" w:cs="Arial"/>
          <w:i/>
          <w:sz w:val="20"/>
          <w:szCs w:val="20"/>
          <w:lang w:eastAsia="it-IT"/>
        </w:rPr>
        <w:t>1Cr 16, 10</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Dite: "Salvaci, Dio della nostra salvezza; raccoglici, liberaci dalle genti sì che possiamo celebrare il tuo santo</w:t>
      </w:r>
      <w:r w:rsidR="005B124D" w:rsidRPr="005B124D">
        <w:rPr>
          <w:rFonts w:ascii="Arial" w:hAnsi="Arial" w:cs="Arial"/>
          <w:i/>
          <w:sz w:val="20"/>
          <w:szCs w:val="20"/>
          <w:lang w:eastAsia="it-IT"/>
        </w:rPr>
        <w:t xml:space="preserve"> nome, gloriarci della tua lode (</w:t>
      </w:r>
      <w:r w:rsidR="003B635E" w:rsidRPr="005B124D">
        <w:rPr>
          <w:rFonts w:ascii="Arial" w:hAnsi="Arial" w:cs="Arial"/>
          <w:i/>
          <w:sz w:val="20"/>
          <w:szCs w:val="20"/>
          <w:lang w:eastAsia="it-IT"/>
        </w:rPr>
        <w:t>1Cr 16, 35</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Signore nostro Dio, quanto noi abbiamo preparato per costruire una casa al tuo santo n</w:t>
      </w:r>
      <w:r w:rsidR="005B124D" w:rsidRPr="005B124D">
        <w:rPr>
          <w:rFonts w:ascii="Arial" w:hAnsi="Arial" w:cs="Arial"/>
          <w:i/>
          <w:sz w:val="20"/>
          <w:szCs w:val="20"/>
          <w:lang w:eastAsia="it-IT"/>
        </w:rPr>
        <w:t>ome proviene da te, è tutto tuo (</w:t>
      </w:r>
      <w:r w:rsidR="003B635E" w:rsidRPr="005B124D">
        <w:rPr>
          <w:rFonts w:ascii="Arial" w:hAnsi="Arial" w:cs="Arial"/>
          <w:i/>
          <w:sz w:val="20"/>
          <w:szCs w:val="20"/>
          <w:lang w:eastAsia="it-IT"/>
        </w:rPr>
        <w:t>1Cr 29, 16</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Costruì la cella del Santo dei santi, lunga, nel senso della larghezza della navata, venti cubiti e larga venti cubiti. La rivestì di oro fino</w:t>
      </w:r>
      <w:r w:rsidR="005B124D" w:rsidRPr="005B124D">
        <w:rPr>
          <w:rFonts w:ascii="Arial" w:hAnsi="Arial" w:cs="Arial"/>
          <w:i/>
          <w:sz w:val="20"/>
          <w:szCs w:val="20"/>
          <w:lang w:eastAsia="it-IT"/>
        </w:rPr>
        <w:t>, impiegandone seicento talenti (</w:t>
      </w:r>
      <w:r w:rsidR="003B635E" w:rsidRPr="005B124D">
        <w:rPr>
          <w:rFonts w:ascii="Arial" w:hAnsi="Arial" w:cs="Arial"/>
          <w:i/>
          <w:sz w:val="20"/>
          <w:szCs w:val="20"/>
          <w:lang w:eastAsia="it-IT"/>
        </w:rPr>
        <w:t>2Cr 3, 8</w:t>
      </w:r>
      <w:r w:rsidR="005B124D" w:rsidRPr="005B124D">
        <w:rPr>
          <w:rFonts w:ascii="Arial" w:hAnsi="Arial" w:cs="Arial"/>
          <w:i/>
          <w:sz w:val="20"/>
          <w:szCs w:val="20"/>
          <w:lang w:eastAsia="it-IT"/>
        </w:rPr>
        <w:t xml:space="preserve">). </w:t>
      </w:r>
    </w:p>
    <w:p w:rsidR="003B635E" w:rsidRPr="005B124D" w:rsidRDefault="00C5322C" w:rsidP="005B124D">
      <w:pPr>
        <w:autoSpaceDE w:val="0"/>
        <w:autoSpaceDN w:val="0"/>
        <w:adjustRightInd w:val="0"/>
        <w:spacing w:after="120" w:line="240" w:lineRule="auto"/>
        <w:jc w:val="both"/>
        <w:rPr>
          <w:rFonts w:ascii="Arial" w:hAnsi="Arial" w:cs="Arial"/>
          <w:i/>
          <w:sz w:val="20"/>
          <w:szCs w:val="20"/>
          <w:lang w:eastAsia="it-IT"/>
        </w:rPr>
      </w:pPr>
      <w:r w:rsidRPr="005B124D">
        <w:rPr>
          <w:rFonts w:ascii="Arial" w:hAnsi="Arial" w:cs="Arial"/>
          <w:i/>
          <w:sz w:val="20"/>
          <w:szCs w:val="20"/>
          <w:lang w:eastAsia="it-IT"/>
        </w:rPr>
        <w:t>Nella cella del Santo dei santi eresse due cherubini, lavoro</w:t>
      </w:r>
      <w:r w:rsidR="005B124D" w:rsidRPr="005B124D">
        <w:rPr>
          <w:rFonts w:ascii="Arial" w:hAnsi="Arial" w:cs="Arial"/>
          <w:i/>
          <w:sz w:val="20"/>
          <w:szCs w:val="20"/>
          <w:lang w:eastAsia="it-IT"/>
        </w:rPr>
        <w:t xml:space="preserve"> di scultura e li rivestì d'oro (</w:t>
      </w:r>
      <w:r w:rsidR="003B635E" w:rsidRPr="005B124D">
        <w:rPr>
          <w:rFonts w:ascii="Arial" w:hAnsi="Arial" w:cs="Arial"/>
          <w:i/>
          <w:sz w:val="20"/>
          <w:szCs w:val="20"/>
          <w:lang w:eastAsia="it-IT"/>
        </w:rPr>
        <w:t>2Cr 3, 10</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I coltelli, gli aspersori, le coppe e i bracieri d'oro fino. Quanto alle porte del tempio, i battenti interni verso il Santo dei santi e i battenti dell</w:t>
      </w:r>
      <w:r w:rsidR="005B124D" w:rsidRPr="005B124D">
        <w:rPr>
          <w:rFonts w:ascii="Arial" w:hAnsi="Arial" w:cs="Arial"/>
          <w:i/>
          <w:sz w:val="20"/>
          <w:szCs w:val="20"/>
          <w:lang w:eastAsia="it-IT"/>
        </w:rPr>
        <w:t>a navata del tempio erano d'oro (</w:t>
      </w:r>
      <w:r w:rsidR="003B635E" w:rsidRPr="005B124D">
        <w:rPr>
          <w:rFonts w:ascii="Arial" w:hAnsi="Arial" w:cs="Arial"/>
          <w:i/>
          <w:sz w:val="20"/>
          <w:szCs w:val="20"/>
          <w:lang w:eastAsia="it-IT"/>
        </w:rPr>
        <w:t>2Cr 4, 22</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I sacerdoti introdussero l'arca dell'alleanza del Signore al suo posto nella cella del tempio, nel Santo dei sa</w:t>
      </w:r>
      <w:r w:rsidR="005B124D" w:rsidRPr="005B124D">
        <w:rPr>
          <w:rFonts w:ascii="Arial" w:hAnsi="Arial" w:cs="Arial"/>
          <w:i/>
          <w:sz w:val="20"/>
          <w:szCs w:val="20"/>
          <w:lang w:eastAsia="it-IT"/>
        </w:rPr>
        <w:t>nti, sotto le ali dei cherubini (</w:t>
      </w:r>
      <w:r w:rsidR="003B635E" w:rsidRPr="005B124D">
        <w:rPr>
          <w:rFonts w:ascii="Arial" w:hAnsi="Arial" w:cs="Arial"/>
          <w:i/>
          <w:sz w:val="20"/>
          <w:szCs w:val="20"/>
          <w:lang w:eastAsia="it-IT"/>
        </w:rPr>
        <w:t>2Cr 5, 7</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 xml:space="preserve">Ora avvenne che, usciti i sacerdoti dal Santo - tutti i sacerdoti presenti infatti si erano santificati senza badare alle classi </w:t>
      </w:r>
      <w:r w:rsidR="005B124D" w:rsidRPr="005B124D">
        <w:rPr>
          <w:rFonts w:ascii="Arial" w:hAnsi="Arial" w:cs="Arial"/>
          <w:i/>
          <w:sz w:val="20"/>
          <w:szCs w:val="20"/>
          <w:lang w:eastAsia="it-IT"/>
        </w:rPr>
        <w:t>– (</w:t>
      </w:r>
      <w:r w:rsidR="003B635E" w:rsidRPr="005B124D">
        <w:rPr>
          <w:rFonts w:ascii="Arial" w:hAnsi="Arial" w:cs="Arial"/>
          <w:i/>
          <w:sz w:val="20"/>
          <w:szCs w:val="20"/>
          <w:lang w:eastAsia="it-IT"/>
        </w:rPr>
        <w:t>2Cr 5, 11</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 xml:space="preserve">Ora, da poco, il nostro Dio ci ha fatto una grazia: ha liberato un resto di noi, dandoci un asilo nel suo luogo santo, e così il nostro Dio ha fatto brillare i nostri occhi e ci ha dato un </w:t>
      </w:r>
      <w:r w:rsidR="005B124D" w:rsidRPr="005B124D">
        <w:rPr>
          <w:rFonts w:ascii="Arial" w:hAnsi="Arial" w:cs="Arial"/>
          <w:i/>
          <w:sz w:val="20"/>
          <w:szCs w:val="20"/>
          <w:lang w:eastAsia="it-IT"/>
        </w:rPr>
        <w:t>po’</w:t>
      </w:r>
      <w:r w:rsidRPr="005B124D">
        <w:rPr>
          <w:rFonts w:ascii="Arial" w:hAnsi="Arial" w:cs="Arial"/>
          <w:i/>
          <w:sz w:val="20"/>
          <w:szCs w:val="20"/>
          <w:lang w:eastAsia="it-IT"/>
        </w:rPr>
        <w:t xml:space="preserve"> di </w:t>
      </w:r>
      <w:r w:rsidR="005B124D" w:rsidRPr="005B124D">
        <w:rPr>
          <w:rFonts w:ascii="Arial" w:hAnsi="Arial" w:cs="Arial"/>
          <w:i/>
          <w:sz w:val="20"/>
          <w:szCs w:val="20"/>
          <w:lang w:eastAsia="it-IT"/>
        </w:rPr>
        <w:t>sollievo nella nostra schiavitù (</w:t>
      </w:r>
      <w:r w:rsidR="003B635E" w:rsidRPr="005B124D">
        <w:rPr>
          <w:rFonts w:ascii="Arial" w:hAnsi="Arial" w:cs="Arial"/>
          <w:i/>
          <w:sz w:val="20"/>
          <w:szCs w:val="20"/>
          <w:lang w:eastAsia="it-IT"/>
        </w:rPr>
        <w:t>Esd 9, 8</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I leviti calmavano tutto il popolo dicendo: "Tacete, perché questo giorno è santo</w:t>
      </w:r>
      <w:r w:rsidR="005B124D" w:rsidRPr="005B124D">
        <w:rPr>
          <w:rFonts w:ascii="Arial" w:hAnsi="Arial" w:cs="Arial"/>
          <w:i/>
          <w:sz w:val="20"/>
          <w:szCs w:val="20"/>
          <w:lang w:eastAsia="it-IT"/>
        </w:rPr>
        <w:t>; non vi rattristate!" (</w:t>
      </w:r>
      <w:r w:rsidR="003B635E" w:rsidRPr="005B124D">
        <w:rPr>
          <w:rFonts w:ascii="Arial" w:hAnsi="Arial" w:cs="Arial"/>
          <w:i/>
          <w:sz w:val="20"/>
          <w:szCs w:val="20"/>
          <w:lang w:eastAsia="it-IT"/>
        </w:rPr>
        <w:t>Ne 8, 11</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Hai fatto loro conoscere il tuo santo sabato e hai dato loro comandi, decreti e una le</w:t>
      </w:r>
      <w:r w:rsidR="005B124D" w:rsidRPr="005B124D">
        <w:rPr>
          <w:rFonts w:ascii="Arial" w:hAnsi="Arial" w:cs="Arial"/>
          <w:i/>
          <w:sz w:val="20"/>
          <w:szCs w:val="20"/>
          <w:lang w:eastAsia="it-IT"/>
        </w:rPr>
        <w:t>gge per mezzo di Mosè tuo servo (</w:t>
      </w:r>
      <w:r w:rsidR="003B635E" w:rsidRPr="005B124D">
        <w:rPr>
          <w:rFonts w:ascii="Arial" w:hAnsi="Arial" w:cs="Arial"/>
          <w:i/>
          <w:sz w:val="20"/>
          <w:szCs w:val="20"/>
          <w:lang w:eastAsia="it-IT"/>
        </w:rPr>
        <w:t>Ne 9, 14</w:t>
      </w:r>
      <w:r w:rsidR="005B124D" w:rsidRPr="005B124D">
        <w:rPr>
          <w:rFonts w:ascii="Arial" w:hAnsi="Arial" w:cs="Arial"/>
          <w:i/>
          <w:sz w:val="20"/>
          <w:szCs w:val="20"/>
          <w:lang w:eastAsia="it-IT"/>
        </w:rPr>
        <w:t xml:space="preserve">). </w:t>
      </w:r>
    </w:p>
    <w:p w:rsidR="003B635E" w:rsidRPr="005B124D" w:rsidRDefault="00C5322C" w:rsidP="005B124D">
      <w:pPr>
        <w:autoSpaceDE w:val="0"/>
        <w:autoSpaceDN w:val="0"/>
        <w:adjustRightInd w:val="0"/>
        <w:spacing w:after="120" w:line="240" w:lineRule="auto"/>
        <w:jc w:val="both"/>
        <w:rPr>
          <w:rFonts w:ascii="Arial" w:hAnsi="Arial" w:cs="Arial"/>
          <w:i/>
          <w:sz w:val="20"/>
          <w:szCs w:val="20"/>
          <w:lang w:eastAsia="it-IT"/>
        </w:rPr>
      </w:pPr>
      <w:r w:rsidRPr="005B124D">
        <w:rPr>
          <w:rFonts w:ascii="Arial" w:hAnsi="Arial" w:cs="Arial"/>
          <w:i/>
          <w:sz w:val="20"/>
          <w:szCs w:val="20"/>
          <w:lang w:eastAsia="it-IT"/>
        </w:rPr>
        <w:t>Come luce splendida brillerai sino ai confini della terra; nazioni numerose verranno a te da lontano; gli abitanti di tutti i confini della terra verranno verso la dimora del tuo santo nome, portando in mano i doni per il re del cielo. Generazioni e generazioni esprimeranno in te l'esultanza e il nome della città eletta d</w:t>
      </w:r>
      <w:r w:rsidR="005B124D" w:rsidRPr="005B124D">
        <w:rPr>
          <w:rFonts w:ascii="Arial" w:hAnsi="Arial" w:cs="Arial"/>
          <w:i/>
          <w:sz w:val="20"/>
          <w:szCs w:val="20"/>
          <w:lang w:eastAsia="it-IT"/>
        </w:rPr>
        <w:t>urerà nei secoli (</w:t>
      </w:r>
      <w:r w:rsidR="003B635E" w:rsidRPr="005B124D">
        <w:rPr>
          <w:rFonts w:ascii="Arial" w:hAnsi="Arial" w:cs="Arial"/>
          <w:i/>
          <w:sz w:val="20"/>
          <w:szCs w:val="20"/>
          <w:lang w:eastAsia="it-IT"/>
        </w:rPr>
        <w:t>Tb 13, 13</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Le porte di Gerusalemme risuoneranno di canti di esultanza, e in tutte le sue case canteranno: "Alleluia! Benedetto il Dio d'Israele e benedetti coloro che benedicono il suo santo</w:t>
      </w:r>
      <w:r w:rsidR="005B124D" w:rsidRPr="005B124D">
        <w:rPr>
          <w:rFonts w:ascii="Arial" w:hAnsi="Arial" w:cs="Arial"/>
          <w:i/>
          <w:sz w:val="20"/>
          <w:szCs w:val="20"/>
          <w:lang w:eastAsia="it-IT"/>
        </w:rPr>
        <w:t xml:space="preserve"> nome per sempre e nei secoli!" (</w:t>
      </w:r>
      <w:r w:rsidR="003B635E" w:rsidRPr="005B124D">
        <w:rPr>
          <w:rFonts w:ascii="Arial" w:hAnsi="Arial" w:cs="Arial"/>
          <w:i/>
          <w:sz w:val="20"/>
          <w:szCs w:val="20"/>
          <w:lang w:eastAsia="it-IT"/>
        </w:rPr>
        <w:t>Tb 13, 18</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Versarono sangue innocente intorno al santuario e profanarono il luogo santo</w:t>
      </w:r>
      <w:r w:rsidR="005B124D" w:rsidRPr="005B124D">
        <w:rPr>
          <w:rFonts w:ascii="Arial" w:hAnsi="Arial" w:cs="Arial"/>
          <w:i/>
          <w:sz w:val="20"/>
          <w:szCs w:val="20"/>
          <w:lang w:eastAsia="it-IT"/>
        </w:rPr>
        <w:t xml:space="preserve"> (</w:t>
      </w:r>
      <w:r w:rsidR="003B635E" w:rsidRPr="005B124D">
        <w:rPr>
          <w:rFonts w:ascii="Arial" w:hAnsi="Arial" w:cs="Arial"/>
          <w:i/>
          <w:sz w:val="20"/>
          <w:szCs w:val="20"/>
          <w:lang w:eastAsia="it-IT"/>
        </w:rPr>
        <w:t>1Mac 1, 37</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Sia dunque vostra cura preparare una copia della presente e rimetterla a Giònata perché sia esposta sul monte santo</w:t>
      </w:r>
      <w:r w:rsidR="005B124D" w:rsidRPr="005B124D">
        <w:rPr>
          <w:rFonts w:ascii="Arial" w:hAnsi="Arial" w:cs="Arial"/>
          <w:i/>
          <w:sz w:val="20"/>
          <w:szCs w:val="20"/>
          <w:lang w:eastAsia="it-IT"/>
        </w:rPr>
        <w:t xml:space="preserve"> in luogo visibile" (</w:t>
      </w:r>
      <w:r w:rsidR="003B635E" w:rsidRPr="005B124D">
        <w:rPr>
          <w:rFonts w:ascii="Arial" w:hAnsi="Arial" w:cs="Arial"/>
          <w:i/>
          <w:sz w:val="20"/>
          <w:szCs w:val="20"/>
          <w:lang w:eastAsia="it-IT"/>
        </w:rPr>
        <w:t>1Mac 11, 37</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Concedi al tuo popolo di radicarsi nel tuo luogo santo</w:t>
      </w:r>
      <w:r w:rsidR="005B124D" w:rsidRPr="005B124D">
        <w:rPr>
          <w:rFonts w:ascii="Arial" w:hAnsi="Arial" w:cs="Arial"/>
          <w:i/>
          <w:sz w:val="20"/>
          <w:szCs w:val="20"/>
          <w:lang w:eastAsia="it-IT"/>
        </w:rPr>
        <w:t>, come ha detto Mosè (</w:t>
      </w:r>
      <w:r w:rsidR="003B635E" w:rsidRPr="005B124D">
        <w:rPr>
          <w:rFonts w:ascii="Arial" w:hAnsi="Arial" w:cs="Arial"/>
          <w:i/>
          <w:sz w:val="20"/>
          <w:szCs w:val="20"/>
          <w:lang w:eastAsia="it-IT"/>
        </w:rPr>
        <w:t>2Mac 1, 29</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Come ha promesso mediante la legge, noi poniamo in Dio speranza che egli ci usi presto misericordia e voglia presto radunarci, da ogni regione posta sotto il cielo, nel luogo santo; egli infatti ci ha liberati da grandi mali e ha purificato il luogo santo</w:t>
      </w:r>
      <w:r w:rsidR="005B124D" w:rsidRPr="005B124D">
        <w:rPr>
          <w:rFonts w:ascii="Arial" w:hAnsi="Arial" w:cs="Arial"/>
          <w:i/>
          <w:sz w:val="20"/>
          <w:szCs w:val="20"/>
          <w:lang w:eastAsia="it-IT"/>
        </w:rPr>
        <w:t>" (</w:t>
      </w:r>
      <w:r w:rsidR="003B635E" w:rsidRPr="005B124D">
        <w:rPr>
          <w:rFonts w:ascii="Arial" w:hAnsi="Arial" w:cs="Arial"/>
          <w:i/>
          <w:sz w:val="20"/>
          <w:szCs w:val="20"/>
          <w:lang w:eastAsia="it-IT"/>
        </w:rPr>
        <w:t>2Mac 2, 18</w:t>
      </w:r>
      <w:r w:rsidR="005B124D" w:rsidRPr="005B124D">
        <w:rPr>
          <w:rFonts w:ascii="Arial" w:hAnsi="Arial" w:cs="Arial"/>
          <w:i/>
          <w:sz w:val="20"/>
          <w:szCs w:val="20"/>
          <w:lang w:eastAsia="it-IT"/>
        </w:rPr>
        <w:t>).</w:t>
      </w:r>
    </w:p>
    <w:p w:rsidR="003B635E" w:rsidRPr="005B124D" w:rsidRDefault="00C5322C" w:rsidP="005B124D">
      <w:pPr>
        <w:autoSpaceDE w:val="0"/>
        <w:autoSpaceDN w:val="0"/>
        <w:adjustRightInd w:val="0"/>
        <w:spacing w:after="120" w:line="240" w:lineRule="auto"/>
        <w:jc w:val="both"/>
        <w:rPr>
          <w:rFonts w:ascii="Arial" w:hAnsi="Arial" w:cs="Arial"/>
          <w:i/>
          <w:sz w:val="20"/>
          <w:szCs w:val="20"/>
          <w:lang w:eastAsia="it-IT"/>
        </w:rPr>
      </w:pPr>
      <w:r w:rsidRPr="005B124D">
        <w:rPr>
          <w:rFonts w:ascii="Arial" w:hAnsi="Arial" w:cs="Arial"/>
          <w:i/>
          <w:sz w:val="20"/>
          <w:szCs w:val="20"/>
          <w:lang w:eastAsia="it-IT"/>
        </w:rPr>
        <w:t>Gli stessi re avevano preso ad onorare il luogo santo e a glorifi</w:t>
      </w:r>
      <w:r w:rsidR="005B124D" w:rsidRPr="005B124D">
        <w:rPr>
          <w:rFonts w:ascii="Arial" w:hAnsi="Arial" w:cs="Arial"/>
          <w:i/>
          <w:sz w:val="20"/>
          <w:szCs w:val="20"/>
          <w:lang w:eastAsia="it-IT"/>
        </w:rPr>
        <w:t>care il tempio con doni insigni (</w:t>
      </w:r>
      <w:r w:rsidR="003B635E" w:rsidRPr="005B124D">
        <w:rPr>
          <w:rFonts w:ascii="Arial" w:hAnsi="Arial" w:cs="Arial"/>
          <w:i/>
          <w:sz w:val="20"/>
          <w:szCs w:val="20"/>
          <w:lang w:eastAsia="it-IT"/>
        </w:rPr>
        <w:t>2Mac 3, 2</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Anche dalle case uscivano per accorrere in folla a una pubblica supplica, perché il luogo santo</w:t>
      </w:r>
      <w:r w:rsidR="005B124D" w:rsidRPr="005B124D">
        <w:rPr>
          <w:rFonts w:ascii="Arial" w:hAnsi="Arial" w:cs="Arial"/>
          <w:i/>
          <w:sz w:val="20"/>
          <w:szCs w:val="20"/>
          <w:lang w:eastAsia="it-IT"/>
        </w:rPr>
        <w:t xml:space="preserve"> stava per essere violato (</w:t>
      </w:r>
      <w:r w:rsidR="003B635E" w:rsidRPr="005B124D">
        <w:rPr>
          <w:rFonts w:ascii="Arial" w:hAnsi="Arial" w:cs="Arial"/>
          <w:i/>
          <w:sz w:val="20"/>
          <w:szCs w:val="20"/>
          <w:lang w:eastAsia="it-IT"/>
        </w:rPr>
        <w:t>2Mac 3, 18</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Gli altri benedicevano il Signore che aveva glorificato il suo luogo santo; il tempio, che poco prima era pieno di trepidazione e confusione, dopo che il Signore onnipotente aveva manifestato il suo intervent</w:t>
      </w:r>
      <w:r w:rsidR="005B124D" w:rsidRPr="005B124D">
        <w:rPr>
          <w:rFonts w:ascii="Arial" w:hAnsi="Arial" w:cs="Arial"/>
          <w:i/>
          <w:sz w:val="20"/>
          <w:szCs w:val="20"/>
          <w:lang w:eastAsia="it-IT"/>
        </w:rPr>
        <w:t>o, si riempì di gioia e letizia (</w:t>
      </w:r>
      <w:r w:rsidR="003B635E" w:rsidRPr="005B124D">
        <w:rPr>
          <w:rFonts w:ascii="Arial" w:hAnsi="Arial" w:cs="Arial"/>
          <w:i/>
          <w:sz w:val="20"/>
          <w:szCs w:val="20"/>
          <w:lang w:eastAsia="it-IT"/>
        </w:rPr>
        <w:t>2Mac 3, 30</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Non sazio di questo, Antioco osò entrare nel tempio più santo di tutta la terra, avendo a guida quel Menelao che si era fatto tradi</w:t>
      </w:r>
      <w:r w:rsidR="005B124D" w:rsidRPr="005B124D">
        <w:rPr>
          <w:rFonts w:ascii="Arial" w:hAnsi="Arial" w:cs="Arial"/>
          <w:i/>
          <w:sz w:val="20"/>
          <w:szCs w:val="20"/>
          <w:lang w:eastAsia="it-IT"/>
        </w:rPr>
        <w:t>tore delle leggi e della patria (</w:t>
      </w:r>
      <w:r w:rsidR="003B635E" w:rsidRPr="005B124D">
        <w:rPr>
          <w:rFonts w:ascii="Arial" w:hAnsi="Arial" w:cs="Arial"/>
          <w:i/>
          <w:sz w:val="20"/>
          <w:szCs w:val="20"/>
          <w:lang w:eastAsia="it-IT"/>
        </w:rPr>
        <w:t>2Mac 5, 15</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Tenendo davanti agli occhi le violenze da essi empiamente perpetrate contro il luogo santo e lo strazio della città messa a ludibrio e ancora la soppressione dell'ordi</w:t>
      </w:r>
      <w:r w:rsidR="005B124D" w:rsidRPr="005B124D">
        <w:rPr>
          <w:rFonts w:ascii="Arial" w:hAnsi="Arial" w:cs="Arial"/>
          <w:i/>
          <w:sz w:val="20"/>
          <w:szCs w:val="20"/>
          <w:lang w:eastAsia="it-IT"/>
        </w:rPr>
        <w:t>namento politico degli antenati (</w:t>
      </w:r>
      <w:r w:rsidR="003B635E" w:rsidRPr="005B124D">
        <w:rPr>
          <w:rFonts w:ascii="Arial" w:hAnsi="Arial" w:cs="Arial"/>
          <w:i/>
          <w:sz w:val="20"/>
          <w:szCs w:val="20"/>
          <w:lang w:eastAsia="it-IT"/>
        </w:rPr>
        <w:t>2Mac 8, 17</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Quando Giuda seppe queste cose, ordinò al popolo di pregare il Signore giorno e notte, perché, come altre volte, così anche ora aiutasse coloro che erano in pericolo di essere privati della legge, della patria e del tempio</w:t>
      </w:r>
      <w:r w:rsidR="005B124D" w:rsidRPr="005B124D">
        <w:rPr>
          <w:rFonts w:ascii="Arial" w:hAnsi="Arial" w:cs="Arial"/>
          <w:i/>
          <w:sz w:val="20"/>
          <w:szCs w:val="20"/>
          <w:lang w:eastAsia="it-IT"/>
        </w:rPr>
        <w:t xml:space="preserve"> santo (</w:t>
      </w:r>
      <w:r w:rsidR="003B635E" w:rsidRPr="005B124D">
        <w:rPr>
          <w:rFonts w:ascii="Arial" w:hAnsi="Arial" w:cs="Arial"/>
          <w:i/>
          <w:sz w:val="20"/>
          <w:szCs w:val="20"/>
          <w:lang w:eastAsia="it-IT"/>
        </w:rPr>
        <w:t>2Mac 13, 10</w:t>
      </w:r>
      <w:r w:rsidR="005B124D" w:rsidRPr="005B124D">
        <w:rPr>
          <w:rFonts w:ascii="Arial" w:hAnsi="Arial" w:cs="Arial"/>
          <w:i/>
          <w:sz w:val="20"/>
          <w:szCs w:val="20"/>
          <w:lang w:eastAsia="it-IT"/>
        </w:rPr>
        <w:t xml:space="preserve">). </w:t>
      </w:r>
    </w:p>
    <w:p w:rsidR="003B635E" w:rsidRPr="005B124D" w:rsidRDefault="00C5322C" w:rsidP="005B124D">
      <w:pPr>
        <w:autoSpaceDE w:val="0"/>
        <w:autoSpaceDN w:val="0"/>
        <w:adjustRightInd w:val="0"/>
        <w:spacing w:after="120" w:line="240" w:lineRule="auto"/>
        <w:jc w:val="both"/>
        <w:rPr>
          <w:rFonts w:ascii="Arial" w:hAnsi="Arial" w:cs="Arial"/>
          <w:i/>
          <w:sz w:val="20"/>
          <w:szCs w:val="20"/>
          <w:lang w:eastAsia="it-IT"/>
        </w:rPr>
      </w:pPr>
      <w:r w:rsidRPr="005B124D">
        <w:rPr>
          <w:rFonts w:ascii="Arial" w:hAnsi="Arial" w:cs="Arial"/>
          <w:i/>
          <w:sz w:val="20"/>
          <w:szCs w:val="20"/>
          <w:lang w:eastAsia="it-IT"/>
        </w:rPr>
        <w:t xml:space="preserve">Questi, accortosi di essere stato giocato abilmente da quell'uomo, salito al massimo e santo tempio, mentre i sacerdoti stavano compiendo i sacrifici prescritti, ordinò che </w:t>
      </w:r>
      <w:r w:rsidR="005B124D" w:rsidRPr="005B124D">
        <w:rPr>
          <w:rFonts w:ascii="Arial" w:hAnsi="Arial" w:cs="Arial"/>
          <w:i/>
          <w:sz w:val="20"/>
          <w:szCs w:val="20"/>
          <w:lang w:eastAsia="it-IT"/>
        </w:rPr>
        <w:t>gli fosse consegnato quell'uomo (</w:t>
      </w:r>
      <w:r w:rsidR="003B635E" w:rsidRPr="005B124D">
        <w:rPr>
          <w:rFonts w:ascii="Arial" w:hAnsi="Arial" w:cs="Arial"/>
          <w:i/>
          <w:sz w:val="20"/>
          <w:szCs w:val="20"/>
          <w:lang w:eastAsia="it-IT"/>
        </w:rPr>
        <w:t>2Mac 14, 31</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E ora tu, Santo e Signore di ogni santità, custodisci questa tua casa, appena purificata, per sempre libera da</w:t>
      </w:r>
      <w:r w:rsidR="005B124D" w:rsidRPr="005B124D">
        <w:rPr>
          <w:rFonts w:ascii="Arial" w:hAnsi="Arial" w:cs="Arial"/>
          <w:i/>
          <w:sz w:val="20"/>
          <w:szCs w:val="20"/>
          <w:lang w:eastAsia="it-IT"/>
        </w:rPr>
        <w:t xml:space="preserve"> contaminazioni" (</w:t>
      </w:r>
      <w:r w:rsidR="003B635E" w:rsidRPr="005B124D">
        <w:rPr>
          <w:rFonts w:ascii="Arial" w:hAnsi="Arial" w:cs="Arial"/>
          <w:i/>
          <w:sz w:val="20"/>
          <w:szCs w:val="20"/>
          <w:lang w:eastAsia="it-IT"/>
        </w:rPr>
        <w:t>2Mac 14, 36</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Siano atterriti dalla potenza del tuo braccio coloro che bestemmiando sono venuti qui contro il tuo santo tempio".</w:t>
      </w:r>
      <w:r w:rsidR="005B124D" w:rsidRPr="005B124D">
        <w:rPr>
          <w:rFonts w:ascii="Arial" w:hAnsi="Arial" w:cs="Arial"/>
          <w:i/>
          <w:sz w:val="20"/>
          <w:szCs w:val="20"/>
          <w:lang w:eastAsia="it-IT"/>
        </w:rPr>
        <w:t xml:space="preserve"> Con queste parole egli terminò (</w:t>
      </w:r>
      <w:r w:rsidR="003B635E" w:rsidRPr="005B124D">
        <w:rPr>
          <w:rFonts w:ascii="Arial" w:hAnsi="Arial" w:cs="Arial"/>
          <w:i/>
          <w:sz w:val="20"/>
          <w:szCs w:val="20"/>
          <w:lang w:eastAsia="it-IT"/>
        </w:rPr>
        <w:t>2Mac 15, 24</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Ciò sarebbe per me un qualche conforto e gioirei, pur nell'angoscia senza pietà, per non aver rinnegato i decreti del Santo</w:t>
      </w:r>
      <w:r w:rsidR="005B124D" w:rsidRPr="005B124D">
        <w:rPr>
          <w:rFonts w:ascii="Arial" w:hAnsi="Arial" w:cs="Arial"/>
          <w:i/>
          <w:sz w:val="20"/>
          <w:szCs w:val="20"/>
          <w:lang w:eastAsia="it-IT"/>
        </w:rPr>
        <w:t xml:space="preserve"> (</w:t>
      </w:r>
      <w:r w:rsidR="003B635E" w:rsidRPr="005B124D">
        <w:rPr>
          <w:rFonts w:ascii="Arial" w:hAnsi="Arial" w:cs="Arial"/>
          <w:i/>
          <w:sz w:val="20"/>
          <w:szCs w:val="20"/>
          <w:lang w:eastAsia="it-IT"/>
        </w:rPr>
        <w:t>Gb 6, 10</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Io l'ho costituito mio sovrano sul Sion mio santo</w:t>
      </w:r>
      <w:r w:rsidR="005B124D" w:rsidRPr="005B124D">
        <w:rPr>
          <w:rFonts w:ascii="Arial" w:hAnsi="Arial" w:cs="Arial"/>
          <w:i/>
          <w:sz w:val="20"/>
          <w:szCs w:val="20"/>
          <w:lang w:eastAsia="it-IT"/>
        </w:rPr>
        <w:t xml:space="preserve"> monte" (</w:t>
      </w:r>
      <w:r w:rsidR="003B635E" w:rsidRPr="005B124D">
        <w:rPr>
          <w:rFonts w:ascii="Arial" w:hAnsi="Arial" w:cs="Arial"/>
          <w:i/>
          <w:sz w:val="20"/>
          <w:szCs w:val="20"/>
          <w:lang w:eastAsia="it-IT"/>
        </w:rPr>
        <w:t>Sal 2, 6</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Al Signore innalzo la mia voce e mi risponde dal suo monte santo</w:t>
      </w:r>
      <w:r w:rsidR="005B124D" w:rsidRPr="005B124D">
        <w:rPr>
          <w:rFonts w:ascii="Arial" w:hAnsi="Arial" w:cs="Arial"/>
          <w:i/>
          <w:sz w:val="20"/>
          <w:szCs w:val="20"/>
          <w:lang w:eastAsia="it-IT"/>
        </w:rPr>
        <w:t xml:space="preserve"> (</w:t>
      </w:r>
      <w:r w:rsidR="003B635E" w:rsidRPr="005B124D">
        <w:rPr>
          <w:rFonts w:ascii="Arial" w:hAnsi="Arial" w:cs="Arial"/>
          <w:i/>
          <w:sz w:val="20"/>
          <w:szCs w:val="20"/>
          <w:lang w:eastAsia="it-IT"/>
        </w:rPr>
        <w:t>Sal 3, 5</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Ma io per la tua grande misericordia entrerò nella tua casa; mi prostrerò con timore nel tuo santo</w:t>
      </w:r>
      <w:r w:rsidR="005B124D" w:rsidRPr="005B124D">
        <w:rPr>
          <w:rFonts w:ascii="Arial" w:hAnsi="Arial" w:cs="Arial"/>
          <w:i/>
          <w:sz w:val="20"/>
          <w:szCs w:val="20"/>
          <w:lang w:eastAsia="it-IT"/>
        </w:rPr>
        <w:t xml:space="preserve"> tempio (</w:t>
      </w:r>
      <w:r w:rsidR="003B635E" w:rsidRPr="005B124D">
        <w:rPr>
          <w:rFonts w:ascii="Arial" w:hAnsi="Arial" w:cs="Arial"/>
          <w:i/>
          <w:sz w:val="20"/>
          <w:szCs w:val="20"/>
          <w:lang w:eastAsia="it-IT"/>
        </w:rPr>
        <w:t>Sal 5, 8</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Ma il Signore nel tempio santo, il Signore ha il trono nei cieli. I suoi occhi sono aperti sul mondo, le</w:t>
      </w:r>
      <w:r w:rsidR="005B124D" w:rsidRPr="005B124D">
        <w:rPr>
          <w:rFonts w:ascii="Arial" w:hAnsi="Arial" w:cs="Arial"/>
          <w:i/>
          <w:sz w:val="20"/>
          <w:szCs w:val="20"/>
          <w:lang w:eastAsia="it-IT"/>
        </w:rPr>
        <w:t xml:space="preserve"> sue pupille scrutano ogni uomo (</w:t>
      </w:r>
      <w:r w:rsidR="003B635E" w:rsidRPr="005B124D">
        <w:rPr>
          <w:rFonts w:ascii="Arial" w:hAnsi="Arial" w:cs="Arial"/>
          <w:i/>
          <w:sz w:val="20"/>
          <w:szCs w:val="20"/>
          <w:lang w:eastAsia="it-IT"/>
        </w:rPr>
        <w:t>Sal 10, 4</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Salmo. Di Davide. Signore, chi abiterà nella tua tenda? Chi dimorerà sul tuo santo monte?</w:t>
      </w:r>
      <w:r w:rsidR="005B124D" w:rsidRPr="005B124D">
        <w:rPr>
          <w:rFonts w:ascii="Arial" w:hAnsi="Arial" w:cs="Arial"/>
          <w:i/>
          <w:sz w:val="20"/>
          <w:szCs w:val="20"/>
          <w:lang w:eastAsia="it-IT"/>
        </w:rPr>
        <w:t xml:space="preserve"> (</w:t>
      </w:r>
      <w:r w:rsidR="003B635E" w:rsidRPr="005B124D">
        <w:rPr>
          <w:rFonts w:ascii="Arial" w:hAnsi="Arial" w:cs="Arial"/>
          <w:i/>
          <w:sz w:val="20"/>
          <w:szCs w:val="20"/>
          <w:lang w:eastAsia="it-IT"/>
        </w:rPr>
        <w:t>Sal 14, 1</w:t>
      </w:r>
      <w:r w:rsidR="005B124D" w:rsidRPr="005B124D">
        <w:rPr>
          <w:rFonts w:ascii="Arial" w:hAnsi="Arial" w:cs="Arial"/>
          <w:i/>
          <w:sz w:val="20"/>
          <w:szCs w:val="20"/>
          <w:lang w:eastAsia="it-IT"/>
        </w:rPr>
        <w:t xml:space="preserve">). </w:t>
      </w:r>
    </w:p>
    <w:p w:rsidR="003B635E" w:rsidRPr="005B124D" w:rsidRDefault="00C5322C" w:rsidP="005B124D">
      <w:pPr>
        <w:autoSpaceDE w:val="0"/>
        <w:autoSpaceDN w:val="0"/>
        <w:adjustRightInd w:val="0"/>
        <w:spacing w:after="120" w:line="240" w:lineRule="auto"/>
        <w:jc w:val="both"/>
        <w:rPr>
          <w:rFonts w:ascii="Arial" w:hAnsi="Arial" w:cs="Arial"/>
          <w:i/>
          <w:sz w:val="20"/>
          <w:szCs w:val="20"/>
          <w:lang w:eastAsia="it-IT"/>
        </w:rPr>
      </w:pPr>
      <w:r w:rsidRPr="005B124D">
        <w:rPr>
          <w:rFonts w:ascii="Arial" w:hAnsi="Arial" w:cs="Arial"/>
          <w:i/>
          <w:sz w:val="20"/>
          <w:szCs w:val="20"/>
          <w:lang w:eastAsia="it-IT"/>
        </w:rPr>
        <w:t>Perché non abbandonerai la mia vita nel sepolcro, né lascerai che il tuo santo</w:t>
      </w:r>
      <w:r w:rsidR="005B124D" w:rsidRPr="005B124D">
        <w:rPr>
          <w:rFonts w:ascii="Arial" w:hAnsi="Arial" w:cs="Arial"/>
          <w:i/>
          <w:sz w:val="20"/>
          <w:szCs w:val="20"/>
          <w:lang w:eastAsia="it-IT"/>
        </w:rPr>
        <w:t xml:space="preserve"> veda la corruzione (</w:t>
      </w:r>
      <w:r w:rsidR="003B635E" w:rsidRPr="005B124D">
        <w:rPr>
          <w:rFonts w:ascii="Arial" w:hAnsi="Arial" w:cs="Arial"/>
          <w:i/>
          <w:sz w:val="20"/>
          <w:szCs w:val="20"/>
          <w:lang w:eastAsia="it-IT"/>
        </w:rPr>
        <w:t>Sal 15, 10</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Ora so che il Signore salva il suo consacrato; gli ha risposto dal suo cielo santo con la fo</w:t>
      </w:r>
      <w:r w:rsidR="005B124D" w:rsidRPr="005B124D">
        <w:rPr>
          <w:rFonts w:ascii="Arial" w:hAnsi="Arial" w:cs="Arial"/>
          <w:i/>
          <w:sz w:val="20"/>
          <w:szCs w:val="20"/>
          <w:lang w:eastAsia="it-IT"/>
        </w:rPr>
        <w:t>rza vittoriosa della sua destra (</w:t>
      </w:r>
      <w:r w:rsidR="003B635E" w:rsidRPr="005B124D">
        <w:rPr>
          <w:rFonts w:ascii="Arial" w:hAnsi="Arial" w:cs="Arial"/>
          <w:i/>
          <w:sz w:val="20"/>
          <w:szCs w:val="20"/>
          <w:lang w:eastAsia="it-IT"/>
        </w:rPr>
        <w:t>Sal 19, 7</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Chi salirà il monte del Signore, chi starà nel suo luogo santo?</w:t>
      </w:r>
      <w:r w:rsidR="005B124D" w:rsidRPr="005B124D">
        <w:rPr>
          <w:rFonts w:ascii="Arial" w:hAnsi="Arial" w:cs="Arial"/>
          <w:i/>
          <w:sz w:val="20"/>
          <w:szCs w:val="20"/>
          <w:lang w:eastAsia="it-IT"/>
        </w:rPr>
        <w:t xml:space="preserve"> (</w:t>
      </w:r>
      <w:r w:rsidR="003B635E" w:rsidRPr="005B124D">
        <w:rPr>
          <w:rFonts w:ascii="Arial" w:hAnsi="Arial" w:cs="Arial"/>
          <w:i/>
          <w:sz w:val="20"/>
          <w:szCs w:val="20"/>
          <w:lang w:eastAsia="it-IT"/>
        </w:rPr>
        <w:t>Sal 23, 3</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Ascolta la voce della mia supplica, quando ti grido aiuto, quando alzo le mie mani verso il tuo santo</w:t>
      </w:r>
      <w:r w:rsidR="005B124D" w:rsidRPr="005B124D">
        <w:rPr>
          <w:rFonts w:ascii="Arial" w:hAnsi="Arial" w:cs="Arial"/>
          <w:i/>
          <w:sz w:val="20"/>
          <w:szCs w:val="20"/>
          <w:lang w:eastAsia="it-IT"/>
        </w:rPr>
        <w:t xml:space="preserve"> tempio (</w:t>
      </w:r>
      <w:r w:rsidR="003B635E" w:rsidRPr="005B124D">
        <w:rPr>
          <w:rFonts w:ascii="Arial" w:hAnsi="Arial" w:cs="Arial"/>
          <w:i/>
          <w:sz w:val="20"/>
          <w:szCs w:val="20"/>
          <w:lang w:eastAsia="it-IT"/>
        </w:rPr>
        <w:t>Sal 27, 2</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Cantate inni al Signore, o suoi fedeli, rendete grazie al suo santo</w:t>
      </w:r>
      <w:r w:rsidR="005B124D" w:rsidRPr="005B124D">
        <w:rPr>
          <w:rFonts w:ascii="Arial" w:hAnsi="Arial" w:cs="Arial"/>
          <w:i/>
          <w:sz w:val="20"/>
          <w:szCs w:val="20"/>
          <w:lang w:eastAsia="it-IT"/>
        </w:rPr>
        <w:t xml:space="preserve"> nome (</w:t>
      </w:r>
      <w:r w:rsidR="003B635E" w:rsidRPr="005B124D">
        <w:rPr>
          <w:rFonts w:ascii="Arial" w:hAnsi="Arial" w:cs="Arial"/>
          <w:i/>
          <w:sz w:val="20"/>
          <w:szCs w:val="20"/>
          <w:lang w:eastAsia="it-IT"/>
        </w:rPr>
        <w:t>Sal 29, 5</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In lui gioisce il nostro cuore e confidiamo nel suo santo</w:t>
      </w:r>
      <w:r w:rsidR="005B124D" w:rsidRPr="005B124D">
        <w:rPr>
          <w:rFonts w:ascii="Arial" w:hAnsi="Arial" w:cs="Arial"/>
          <w:i/>
          <w:sz w:val="20"/>
          <w:szCs w:val="20"/>
          <w:lang w:eastAsia="it-IT"/>
        </w:rPr>
        <w:t xml:space="preserve"> nome (</w:t>
      </w:r>
      <w:r w:rsidR="003B635E" w:rsidRPr="005B124D">
        <w:rPr>
          <w:rFonts w:ascii="Arial" w:hAnsi="Arial" w:cs="Arial"/>
          <w:i/>
          <w:sz w:val="20"/>
          <w:szCs w:val="20"/>
          <w:lang w:eastAsia="it-IT"/>
        </w:rPr>
        <w:t>Sal 32, 21</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Manda la tua verità e la tua luce; siano esse a guidarmi, mi portino al tuo monte santo e alle t</w:t>
      </w:r>
      <w:r w:rsidR="005B124D" w:rsidRPr="005B124D">
        <w:rPr>
          <w:rFonts w:ascii="Arial" w:hAnsi="Arial" w:cs="Arial"/>
          <w:i/>
          <w:sz w:val="20"/>
          <w:szCs w:val="20"/>
          <w:lang w:eastAsia="it-IT"/>
        </w:rPr>
        <w:t>ue dimore (</w:t>
      </w:r>
      <w:r w:rsidR="003B635E" w:rsidRPr="005B124D">
        <w:rPr>
          <w:rFonts w:ascii="Arial" w:hAnsi="Arial" w:cs="Arial"/>
          <w:i/>
          <w:sz w:val="20"/>
          <w:szCs w:val="20"/>
          <w:lang w:eastAsia="it-IT"/>
        </w:rPr>
        <w:t>Sal 42, 3</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Dio regna sui popoli, Dio siede sul suo trono santo</w:t>
      </w:r>
      <w:r w:rsidR="005B124D" w:rsidRPr="005B124D">
        <w:rPr>
          <w:rFonts w:ascii="Arial" w:hAnsi="Arial" w:cs="Arial"/>
          <w:i/>
          <w:sz w:val="20"/>
          <w:szCs w:val="20"/>
          <w:lang w:eastAsia="it-IT"/>
        </w:rPr>
        <w:t xml:space="preserve"> (</w:t>
      </w:r>
      <w:r w:rsidR="003B635E" w:rsidRPr="005B124D">
        <w:rPr>
          <w:rFonts w:ascii="Arial" w:hAnsi="Arial" w:cs="Arial"/>
          <w:i/>
          <w:sz w:val="20"/>
          <w:szCs w:val="20"/>
          <w:lang w:eastAsia="it-IT"/>
        </w:rPr>
        <w:t>Sal 46, 9</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Il suo monte santo, altura stupenda, è la gioia di tutta la terra. Il monte Sion, dimora divina</w:t>
      </w:r>
      <w:r w:rsidR="005B124D" w:rsidRPr="005B124D">
        <w:rPr>
          <w:rFonts w:ascii="Arial" w:hAnsi="Arial" w:cs="Arial"/>
          <w:i/>
          <w:sz w:val="20"/>
          <w:szCs w:val="20"/>
          <w:lang w:eastAsia="it-IT"/>
        </w:rPr>
        <w:t>, è la città del grande Sovrano (</w:t>
      </w:r>
      <w:r w:rsidR="003B635E" w:rsidRPr="005B124D">
        <w:rPr>
          <w:rFonts w:ascii="Arial" w:hAnsi="Arial" w:cs="Arial"/>
          <w:i/>
          <w:sz w:val="20"/>
          <w:szCs w:val="20"/>
          <w:lang w:eastAsia="it-IT"/>
        </w:rPr>
        <w:t>Sal 47, 3</w:t>
      </w:r>
      <w:r w:rsidR="005B124D" w:rsidRPr="005B124D">
        <w:rPr>
          <w:rFonts w:ascii="Arial" w:hAnsi="Arial" w:cs="Arial"/>
          <w:i/>
          <w:sz w:val="20"/>
          <w:szCs w:val="20"/>
          <w:lang w:eastAsia="it-IT"/>
        </w:rPr>
        <w:t xml:space="preserve">). </w:t>
      </w:r>
    </w:p>
    <w:p w:rsidR="003B635E" w:rsidRPr="005B124D" w:rsidRDefault="00C5322C" w:rsidP="005B124D">
      <w:pPr>
        <w:autoSpaceDE w:val="0"/>
        <w:autoSpaceDN w:val="0"/>
        <w:adjustRightInd w:val="0"/>
        <w:spacing w:after="120" w:line="240" w:lineRule="auto"/>
        <w:jc w:val="both"/>
        <w:rPr>
          <w:rFonts w:ascii="Arial" w:hAnsi="Arial" w:cs="Arial"/>
          <w:i/>
          <w:sz w:val="20"/>
          <w:szCs w:val="20"/>
          <w:lang w:eastAsia="it-IT"/>
        </w:rPr>
      </w:pPr>
      <w:r w:rsidRPr="005B124D">
        <w:rPr>
          <w:rFonts w:ascii="Arial" w:hAnsi="Arial" w:cs="Arial"/>
          <w:i/>
          <w:sz w:val="20"/>
          <w:szCs w:val="20"/>
          <w:lang w:eastAsia="it-IT"/>
        </w:rPr>
        <w:t>Non respingermi dalla tua presenza e non privarmi del tuo santo</w:t>
      </w:r>
      <w:r w:rsidR="005B124D" w:rsidRPr="005B124D">
        <w:rPr>
          <w:rFonts w:ascii="Arial" w:hAnsi="Arial" w:cs="Arial"/>
          <w:i/>
          <w:sz w:val="20"/>
          <w:szCs w:val="20"/>
          <w:lang w:eastAsia="it-IT"/>
        </w:rPr>
        <w:t xml:space="preserve"> spirito (</w:t>
      </w:r>
      <w:r w:rsidR="003B635E" w:rsidRPr="005B124D">
        <w:rPr>
          <w:rFonts w:ascii="Arial" w:hAnsi="Arial" w:cs="Arial"/>
          <w:i/>
          <w:sz w:val="20"/>
          <w:szCs w:val="20"/>
          <w:lang w:eastAsia="it-IT"/>
        </w:rPr>
        <w:t>Sal 50, 13</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Allora ti renderò grazie sull'arpa, per la tua fedeltà, o mio Dio; ti canterò sulla cetra, o santo</w:t>
      </w:r>
      <w:r w:rsidR="005B124D" w:rsidRPr="005B124D">
        <w:rPr>
          <w:rFonts w:ascii="Arial" w:hAnsi="Arial" w:cs="Arial"/>
          <w:i/>
          <w:sz w:val="20"/>
          <w:szCs w:val="20"/>
          <w:lang w:eastAsia="it-IT"/>
        </w:rPr>
        <w:t xml:space="preserve"> d'Israele (</w:t>
      </w:r>
      <w:r w:rsidR="003B635E" w:rsidRPr="005B124D">
        <w:rPr>
          <w:rFonts w:ascii="Arial" w:hAnsi="Arial" w:cs="Arial"/>
          <w:i/>
          <w:sz w:val="20"/>
          <w:szCs w:val="20"/>
          <w:lang w:eastAsia="it-IT"/>
        </w:rPr>
        <w:t>Sal 70, 22</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Sempre di nuovo tentavano Dio, esasperavano il Santo</w:t>
      </w:r>
      <w:r w:rsidR="005B124D" w:rsidRPr="005B124D">
        <w:rPr>
          <w:rFonts w:ascii="Arial" w:hAnsi="Arial" w:cs="Arial"/>
          <w:i/>
          <w:sz w:val="20"/>
          <w:szCs w:val="20"/>
          <w:lang w:eastAsia="it-IT"/>
        </w:rPr>
        <w:t xml:space="preserve"> di Israele (</w:t>
      </w:r>
      <w:r w:rsidR="003B635E" w:rsidRPr="005B124D">
        <w:rPr>
          <w:rFonts w:ascii="Arial" w:hAnsi="Arial" w:cs="Arial"/>
          <w:i/>
          <w:sz w:val="20"/>
          <w:szCs w:val="20"/>
          <w:lang w:eastAsia="it-IT"/>
        </w:rPr>
        <w:t>Sal 77, 41</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Li fece salire al suo luogo santo, al mon</w:t>
      </w:r>
      <w:r w:rsidR="005B124D" w:rsidRPr="005B124D">
        <w:rPr>
          <w:rFonts w:ascii="Arial" w:hAnsi="Arial" w:cs="Arial"/>
          <w:i/>
          <w:sz w:val="20"/>
          <w:szCs w:val="20"/>
          <w:lang w:eastAsia="it-IT"/>
        </w:rPr>
        <w:t>te conquistato dalla sua destra (</w:t>
      </w:r>
      <w:r w:rsidR="003B635E" w:rsidRPr="005B124D">
        <w:rPr>
          <w:rFonts w:ascii="Arial" w:hAnsi="Arial" w:cs="Arial"/>
          <w:i/>
          <w:sz w:val="20"/>
          <w:szCs w:val="20"/>
          <w:lang w:eastAsia="it-IT"/>
        </w:rPr>
        <w:t>Sal 77, 54</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Salmo. Di Asaf. O Dio, nella tua eredità sono entrate le nazioni, hanno profanato il tuo santo tempio, hanno</w:t>
      </w:r>
      <w:r w:rsidR="005B124D" w:rsidRPr="005B124D">
        <w:rPr>
          <w:rFonts w:ascii="Arial" w:hAnsi="Arial" w:cs="Arial"/>
          <w:i/>
          <w:sz w:val="20"/>
          <w:szCs w:val="20"/>
          <w:lang w:eastAsia="it-IT"/>
        </w:rPr>
        <w:t xml:space="preserve"> ridotto in macerie Gerusalemme (</w:t>
      </w:r>
      <w:r w:rsidR="003B635E" w:rsidRPr="005B124D">
        <w:rPr>
          <w:rFonts w:ascii="Arial" w:hAnsi="Arial" w:cs="Arial"/>
          <w:i/>
          <w:sz w:val="20"/>
          <w:szCs w:val="20"/>
          <w:lang w:eastAsia="it-IT"/>
        </w:rPr>
        <w:t>Sal 78, 1</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Beato chi trova in te la sua forza e decide nel suo cuore il santo</w:t>
      </w:r>
      <w:r w:rsidR="005B124D" w:rsidRPr="005B124D">
        <w:rPr>
          <w:rFonts w:ascii="Arial" w:hAnsi="Arial" w:cs="Arial"/>
          <w:i/>
          <w:sz w:val="20"/>
          <w:szCs w:val="20"/>
          <w:lang w:eastAsia="it-IT"/>
        </w:rPr>
        <w:t xml:space="preserve"> viaggio (</w:t>
      </w:r>
      <w:r w:rsidR="003B635E" w:rsidRPr="005B124D">
        <w:rPr>
          <w:rFonts w:ascii="Arial" w:hAnsi="Arial" w:cs="Arial"/>
          <w:i/>
          <w:sz w:val="20"/>
          <w:szCs w:val="20"/>
          <w:lang w:eastAsia="it-IT"/>
        </w:rPr>
        <w:t>Sal 83, 6</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Perché del Signore è il nostro scudo, il nostro re, del Santo</w:t>
      </w:r>
      <w:r w:rsidR="005B124D" w:rsidRPr="005B124D">
        <w:rPr>
          <w:rFonts w:ascii="Arial" w:hAnsi="Arial" w:cs="Arial"/>
          <w:i/>
          <w:sz w:val="20"/>
          <w:szCs w:val="20"/>
          <w:lang w:eastAsia="it-IT"/>
        </w:rPr>
        <w:t xml:space="preserve"> d'Israele (</w:t>
      </w:r>
      <w:r w:rsidR="003B635E" w:rsidRPr="005B124D">
        <w:rPr>
          <w:rFonts w:ascii="Arial" w:hAnsi="Arial" w:cs="Arial"/>
          <w:i/>
          <w:sz w:val="20"/>
          <w:szCs w:val="20"/>
          <w:lang w:eastAsia="it-IT"/>
        </w:rPr>
        <w:t>Sal 88, 19</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Ho trovato Davide, mio servo, con il mio santo</w:t>
      </w:r>
      <w:r w:rsidR="005B124D" w:rsidRPr="005B124D">
        <w:rPr>
          <w:rFonts w:ascii="Arial" w:hAnsi="Arial" w:cs="Arial"/>
          <w:i/>
          <w:sz w:val="20"/>
          <w:szCs w:val="20"/>
          <w:lang w:eastAsia="it-IT"/>
        </w:rPr>
        <w:t xml:space="preserve"> olio l'ho consacrato (</w:t>
      </w:r>
      <w:r w:rsidR="003B635E" w:rsidRPr="005B124D">
        <w:rPr>
          <w:rFonts w:ascii="Arial" w:hAnsi="Arial" w:cs="Arial"/>
          <w:i/>
          <w:sz w:val="20"/>
          <w:szCs w:val="20"/>
          <w:lang w:eastAsia="it-IT"/>
        </w:rPr>
        <w:t>Sal 88, 21</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Rallegratevi, giusti, nel Signore, rendete grazie al suo santo</w:t>
      </w:r>
      <w:r w:rsidR="005B124D" w:rsidRPr="005B124D">
        <w:rPr>
          <w:rFonts w:ascii="Arial" w:hAnsi="Arial" w:cs="Arial"/>
          <w:i/>
          <w:sz w:val="20"/>
          <w:szCs w:val="20"/>
          <w:lang w:eastAsia="it-IT"/>
        </w:rPr>
        <w:t xml:space="preserve"> nome (</w:t>
      </w:r>
      <w:r w:rsidR="003B635E" w:rsidRPr="005B124D">
        <w:rPr>
          <w:rFonts w:ascii="Arial" w:hAnsi="Arial" w:cs="Arial"/>
          <w:i/>
          <w:sz w:val="20"/>
          <w:szCs w:val="20"/>
          <w:lang w:eastAsia="it-IT"/>
        </w:rPr>
        <w:t>Sal 96, 12</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Salmo. Cantate al Signore un canto nuovo, perché ha compiuto prodigi. Gli ha dato vittoria la sua destra e il suo braccio santo</w:t>
      </w:r>
      <w:r w:rsidR="005B124D" w:rsidRPr="005B124D">
        <w:rPr>
          <w:rFonts w:ascii="Arial" w:hAnsi="Arial" w:cs="Arial"/>
          <w:i/>
          <w:sz w:val="20"/>
          <w:szCs w:val="20"/>
          <w:lang w:eastAsia="it-IT"/>
        </w:rPr>
        <w:t xml:space="preserve"> (</w:t>
      </w:r>
      <w:r w:rsidR="003B635E" w:rsidRPr="005B124D">
        <w:rPr>
          <w:rFonts w:ascii="Arial" w:hAnsi="Arial" w:cs="Arial"/>
          <w:i/>
          <w:sz w:val="20"/>
          <w:szCs w:val="20"/>
          <w:lang w:eastAsia="it-IT"/>
        </w:rPr>
        <w:t>Sal 97, 1</w:t>
      </w:r>
      <w:r w:rsidR="005B124D" w:rsidRPr="005B124D">
        <w:rPr>
          <w:rFonts w:ascii="Arial" w:hAnsi="Arial" w:cs="Arial"/>
          <w:i/>
          <w:sz w:val="20"/>
          <w:szCs w:val="20"/>
          <w:lang w:eastAsia="it-IT"/>
        </w:rPr>
        <w:t xml:space="preserve">). </w:t>
      </w:r>
    </w:p>
    <w:p w:rsidR="003B635E" w:rsidRPr="005B124D" w:rsidRDefault="00C5322C" w:rsidP="005B124D">
      <w:pPr>
        <w:autoSpaceDE w:val="0"/>
        <w:autoSpaceDN w:val="0"/>
        <w:adjustRightInd w:val="0"/>
        <w:spacing w:after="120" w:line="240" w:lineRule="auto"/>
        <w:jc w:val="both"/>
        <w:rPr>
          <w:rFonts w:ascii="Arial" w:hAnsi="Arial" w:cs="Arial"/>
          <w:i/>
          <w:sz w:val="20"/>
          <w:szCs w:val="20"/>
          <w:lang w:eastAsia="it-IT"/>
        </w:rPr>
      </w:pPr>
      <w:r w:rsidRPr="005B124D">
        <w:rPr>
          <w:rFonts w:ascii="Arial" w:hAnsi="Arial" w:cs="Arial"/>
          <w:i/>
          <w:sz w:val="20"/>
          <w:szCs w:val="20"/>
          <w:lang w:eastAsia="it-IT"/>
        </w:rPr>
        <w:t>Lodino il tuo nome grande e terribile, perché è santo</w:t>
      </w:r>
      <w:r w:rsidR="005B124D" w:rsidRPr="005B124D">
        <w:rPr>
          <w:rFonts w:ascii="Arial" w:hAnsi="Arial" w:cs="Arial"/>
          <w:i/>
          <w:sz w:val="20"/>
          <w:szCs w:val="20"/>
          <w:lang w:eastAsia="it-IT"/>
        </w:rPr>
        <w:t xml:space="preserve"> (</w:t>
      </w:r>
      <w:r w:rsidR="003B635E" w:rsidRPr="005B124D">
        <w:rPr>
          <w:rFonts w:ascii="Arial" w:hAnsi="Arial" w:cs="Arial"/>
          <w:i/>
          <w:sz w:val="20"/>
          <w:szCs w:val="20"/>
          <w:lang w:eastAsia="it-IT"/>
        </w:rPr>
        <w:t>Sal 98, 3</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Esaltate il Signore nostro Dio, prostratevi allo sgabello dei suoi piedi, perché è santo</w:t>
      </w:r>
      <w:r w:rsidR="005B124D" w:rsidRPr="005B124D">
        <w:rPr>
          <w:rFonts w:ascii="Arial" w:hAnsi="Arial" w:cs="Arial"/>
          <w:i/>
          <w:sz w:val="20"/>
          <w:szCs w:val="20"/>
          <w:lang w:eastAsia="it-IT"/>
        </w:rPr>
        <w:t xml:space="preserve"> (</w:t>
      </w:r>
      <w:r w:rsidR="003B635E" w:rsidRPr="005B124D">
        <w:rPr>
          <w:rFonts w:ascii="Arial" w:hAnsi="Arial" w:cs="Arial"/>
          <w:i/>
          <w:sz w:val="20"/>
          <w:szCs w:val="20"/>
          <w:lang w:eastAsia="it-IT"/>
        </w:rPr>
        <w:t>Sal 98, 5</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Esaltate il Signore nostro Dio, prostratevi davanti al suo monte santo, perché santo</w:t>
      </w:r>
      <w:r w:rsidR="005B124D" w:rsidRPr="005B124D">
        <w:rPr>
          <w:rFonts w:ascii="Arial" w:hAnsi="Arial" w:cs="Arial"/>
          <w:i/>
          <w:sz w:val="20"/>
          <w:szCs w:val="20"/>
          <w:lang w:eastAsia="it-IT"/>
        </w:rPr>
        <w:t xml:space="preserve"> è il Signore, nostro Dio (</w:t>
      </w:r>
      <w:r w:rsidR="003B635E" w:rsidRPr="005B124D">
        <w:rPr>
          <w:rFonts w:ascii="Arial" w:hAnsi="Arial" w:cs="Arial"/>
          <w:i/>
          <w:sz w:val="20"/>
          <w:szCs w:val="20"/>
          <w:lang w:eastAsia="it-IT"/>
        </w:rPr>
        <w:t>Sal 98, 9</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Di Davide. Benedici il Signore, anima mia, quanto è in me benedica il suo santo</w:t>
      </w:r>
      <w:r w:rsidR="005B124D" w:rsidRPr="005B124D">
        <w:rPr>
          <w:rFonts w:ascii="Arial" w:hAnsi="Arial" w:cs="Arial"/>
          <w:i/>
          <w:sz w:val="20"/>
          <w:szCs w:val="20"/>
          <w:lang w:eastAsia="it-IT"/>
        </w:rPr>
        <w:t xml:space="preserve"> nome (</w:t>
      </w:r>
      <w:r w:rsidR="003B635E" w:rsidRPr="005B124D">
        <w:rPr>
          <w:rFonts w:ascii="Arial" w:hAnsi="Arial" w:cs="Arial"/>
          <w:i/>
          <w:sz w:val="20"/>
          <w:szCs w:val="20"/>
          <w:lang w:eastAsia="it-IT"/>
        </w:rPr>
        <w:t>Sal 102, 1</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Gloriatevi del suo santo nome: gioisca i</w:t>
      </w:r>
      <w:r w:rsidR="005B124D" w:rsidRPr="005B124D">
        <w:rPr>
          <w:rFonts w:ascii="Arial" w:hAnsi="Arial" w:cs="Arial"/>
          <w:i/>
          <w:sz w:val="20"/>
          <w:szCs w:val="20"/>
          <w:lang w:eastAsia="it-IT"/>
        </w:rPr>
        <w:t>l cuore di chi cerca il Signore (</w:t>
      </w:r>
      <w:r w:rsidR="003B635E" w:rsidRPr="005B124D">
        <w:rPr>
          <w:rFonts w:ascii="Arial" w:hAnsi="Arial" w:cs="Arial"/>
          <w:i/>
          <w:sz w:val="20"/>
          <w:szCs w:val="20"/>
          <w:lang w:eastAsia="it-IT"/>
        </w:rPr>
        <w:t>Sal 104, 3</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 xml:space="preserve">Salvaci, Signore Dio nostro, e raccoglici di mezzo ai popoli, perché proclamiamo il tuo santo nome </w:t>
      </w:r>
      <w:r w:rsidR="005B124D" w:rsidRPr="005B124D">
        <w:rPr>
          <w:rFonts w:ascii="Arial" w:hAnsi="Arial" w:cs="Arial"/>
          <w:i/>
          <w:sz w:val="20"/>
          <w:szCs w:val="20"/>
          <w:lang w:eastAsia="it-IT"/>
        </w:rPr>
        <w:t>e ci gloriamo della tua lode (</w:t>
      </w:r>
      <w:r w:rsidR="003B635E" w:rsidRPr="005B124D">
        <w:rPr>
          <w:rFonts w:ascii="Arial" w:hAnsi="Arial" w:cs="Arial"/>
          <w:i/>
          <w:sz w:val="20"/>
          <w:szCs w:val="20"/>
          <w:lang w:eastAsia="it-IT"/>
        </w:rPr>
        <w:t>Sal 105, 47</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Mi prostro verso il tuo tempio santo. Rendo grazie al tuo nome per la tua fedeltà e la tua misericordia: hai reso la tua p</w:t>
      </w:r>
      <w:r w:rsidR="005B124D" w:rsidRPr="005B124D">
        <w:rPr>
          <w:rFonts w:ascii="Arial" w:hAnsi="Arial" w:cs="Arial"/>
          <w:i/>
          <w:sz w:val="20"/>
          <w:szCs w:val="20"/>
          <w:lang w:eastAsia="it-IT"/>
        </w:rPr>
        <w:t>romessa più grande di ogni fama (</w:t>
      </w:r>
      <w:r w:rsidR="003B635E" w:rsidRPr="005B124D">
        <w:rPr>
          <w:rFonts w:ascii="Arial" w:hAnsi="Arial" w:cs="Arial"/>
          <w:i/>
          <w:sz w:val="20"/>
          <w:szCs w:val="20"/>
          <w:lang w:eastAsia="it-IT"/>
        </w:rPr>
        <w:t>Sal 137, 2</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Giusto è il Signore in tutte le sue vie, santo</w:t>
      </w:r>
      <w:r w:rsidR="005B124D" w:rsidRPr="005B124D">
        <w:rPr>
          <w:rFonts w:ascii="Arial" w:hAnsi="Arial" w:cs="Arial"/>
          <w:i/>
          <w:sz w:val="20"/>
          <w:szCs w:val="20"/>
          <w:lang w:eastAsia="it-IT"/>
        </w:rPr>
        <w:t xml:space="preserve"> in tutte le sue opere (</w:t>
      </w:r>
      <w:r w:rsidR="003B635E" w:rsidRPr="005B124D">
        <w:rPr>
          <w:rFonts w:ascii="Arial" w:hAnsi="Arial" w:cs="Arial"/>
          <w:i/>
          <w:sz w:val="20"/>
          <w:szCs w:val="20"/>
          <w:lang w:eastAsia="it-IT"/>
        </w:rPr>
        <w:t>Sal 144, 17</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Canti la mia bocca la lode del Signore e ogni vivente benedica il suo nome santo</w:t>
      </w:r>
      <w:r w:rsidR="005B124D" w:rsidRPr="005B124D">
        <w:rPr>
          <w:rFonts w:ascii="Arial" w:hAnsi="Arial" w:cs="Arial"/>
          <w:i/>
          <w:sz w:val="20"/>
          <w:szCs w:val="20"/>
          <w:lang w:eastAsia="it-IT"/>
        </w:rPr>
        <w:t>, in eterno e sempre (</w:t>
      </w:r>
      <w:r w:rsidR="003B635E" w:rsidRPr="005B124D">
        <w:rPr>
          <w:rFonts w:ascii="Arial" w:hAnsi="Arial" w:cs="Arial"/>
          <w:i/>
          <w:sz w:val="20"/>
          <w:szCs w:val="20"/>
          <w:lang w:eastAsia="it-IT"/>
        </w:rPr>
        <w:t>Sal 144, 21</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Fondamento della sapienza è il timore di Dio, la scienza del Santo</w:t>
      </w:r>
      <w:r w:rsidR="005B124D" w:rsidRPr="005B124D">
        <w:rPr>
          <w:rFonts w:ascii="Arial" w:hAnsi="Arial" w:cs="Arial"/>
          <w:i/>
          <w:sz w:val="20"/>
          <w:szCs w:val="20"/>
          <w:lang w:eastAsia="it-IT"/>
        </w:rPr>
        <w:t xml:space="preserve"> è intelligenza (</w:t>
      </w:r>
      <w:r w:rsidR="003B635E" w:rsidRPr="005B124D">
        <w:rPr>
          <w:rFonts w:ascii="Arial" w:hAnsi="Arial" w:cs="Arial"/>
          <w:i/>
          <w:sz w:val="20"/>
          <w:szCs w:val="20"/>
          <w:lang w:eastAsia="it-IT"/>
        </w:rPr>
        <w:t>Pr 9, 10</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Non ho imparato la sapienza e ignoro la scienza del Santo</w:t>
      </w:r>
      <w:r w:rsidR="005B124D" w:rsidRPr="005B124D">
        <w:rPr>
          <w:rFonts w:ascii="Arial" w:hAnsi="Arial" w:cs="Arial"/>
          <w:i/>
          <w:sz w:val="20"/>
          <w:szCs w:val="20"/>
          <w:lang w:eastAsia="it-IT"/>
        </w:rPr>
        <w:t xml:space="preserve"> (</w:t>
      </w:r>
      <w:r w:rsidR="003B635E" w:rsidRPr="005B124D">
        <w:rPr>
          <w:rFonts w:ascii="Arial" w:hAnsi="Arial" w:cs="Arial"/>
          <w:i/>
          <w:sz w:val="20"/>
          <w:szCs w:val="20"/>
          <w:lang w:eastAsia="it-IT"/>
        </w:rPr>
        <w:t>Pr 30, 3</w:t>
      </w:r>
      <w:r w:rsidR="005B124D" w:rsidRPr="005B124D">
        <w:rPr>
          <w:rFonts w:ascii="Arial" w:hAnsi="Arial" w:cs="Arial"/>
          <w:i/>
          <w:sz w:val="20"/>
          <w:szCs w:val="20"/>
          <w:lang w:eastAsia="it-IT"/>
        </w:rPr>
        <w:t xml:space="preserve">). </w:t>
      </w:r>
    </w:p>
    <w:p w:rsidR="003B635E" w:rsidRPr="005B124D" w:rsidRDefault="00C5322C" w:rsidP="005B124D">
      <w:pPr>
        <w:autoSpaceDE w:val="0"/>
        <w:autoSpaceDN w:val="0"/>
        <w:adjustRightInd w:val="0"/>
        <w:spacing w:after="120" w:line="240" w:lineRule="auto"/>
        <w:jc w:val="both"/>
        <w:rPr>
          <w:rFonts w:ascii="Arial" w:hAnsi="Arial" w:cs="Arial"/>
          <w:i/>
          <w:sz w:val="20"/>
          <w:szCs w:val="20"/>
          <w:lang w:eastAsia="it-IT"/>
        </w:rPr>
      </w:pPr>
      <w:r w:rsidRPr="005B124D">
        <w:rPr>
          <w:rFonts w:ascii="Arial" w:hAnsi="Arial" w:cs="Arial"/>
          <w:i/>
          <w:sz w:val="20"/>
          <w:szCs w:val="20"/>
          <w:lang w:eastAsia="it-IT"/>
        </w:rPr>
        <w:t>Frattanto ho visto empi venir condotti alla sepoltura; invece, partirsene dal luogo santo ed essere dimenticati nella città coloro che avevano operato re</w:t>
      </w:r>
      <w:r w:rsidR="005B124D" w:rsidRPr="005B124D">
        <w:rPr>
          <w:rFonts w:ascii="Arial" w:hAnsi="Arial" w:cs="Arial"/>
          <w:i/>
          <w:sz w:val="20"/>
          <w:szCs w:val="20"/>
          <w:lang w:eastAsia="it-IT"/>
        </w:rPr>
        <w:t>ttamente. Anche questo è vanità (</w:t>
      </w:r>
      <w:r w:rsidR="003B635E" w:rsidRPr="005B124D">
        <w:rPr>
          <w:rFonts w:ascii="Arial" w:hAnsi="Arial" w:cs="Arial"/>
          <w:i/>
          <w:sz w:val="20"/>
          <w:szCs w:val="20"/>
          <w:lang w:eastAsia="it-IT"/>
        </w:rPr>
        <w:t>Qo 8, 10</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 xml:space="preserve">Il santo spirito che ammaestra rifugge dalla finzione, se ne sta lontano dai discorsi insensati, è cacciato al </w:t>
      </w:r>
      <w:r w:rsidR="005B124D" w:rsidRPr="005B124D">
        <w:rPr>
          <w:rFonts w:ascii="Arial" w:hAnsi="Arial" w:cs="Arial"/>
          <w:i/>
          <w:sz w:val="20"/>
          <w:szCs w:val="20"/>
          <w:lang w:eastAsia="it-IT"/>
        </w:rPr>
        <w:t>sopraggiungere dell'ingiustizia (</w:t>
      </w:r>
      <w:r w:rsidR="003B635E" w:rsidRPr="005B124D">
        <w:rPr>
          <w:rFonts w:ascii="Arial" w:hAnsi="Arial" w:cs="Arial"/>
          <w:i/>
          <w:sz w:val="20"/>
          <w:szCs w:val="20"/>
          <w:lang w:eastAsia="it-IT"/>
        </w:rPr>
        <w:t>Sap 1, 5</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In essa c'è uno spirito intelligente, santo, unico, molteplice, sottile, mobile, penetrante, senza macchia, terso, inof</w:t>
      </w:r>
      <w:r w:rsidR="005B124D" w:rsidRPr="005B124D">
        <w:rPr>
          <w:rFonts w:ascii="Arial" w:hAnsi="Arial" w:cs="Arial"/>
          <w:i/>
          <w:sz w:val="20"/>
          <w:szCs w:val="20"/>
          <w:lang w:eastAsia="it-IT"/>
        </w:rPr>
        <w:t>fensivo, amante del bene, acuto (</w:t>
      </w:r>
      <w:r w:rsidR="003B635E" w:rsidRPr="005B124D">
        <w:rPr>
          <w:rFonts w:ascii="Arial" w:hAnsi="Arial" w:cs="Arial"/>
          <w:i/>
          <w:sz w:val="20"/>
          <w:szCs w:val="20"/>
          <w:lang w:eastAsia="it-IT"/>
        </w:rPr>
        <w:t>Sap 7, 22</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Mi hai detto di costruirti un tempio sul tuo santo monte, un altare nella città della tua dimora, un'imitazione della tenda santa che ti</w:t>
      </w:r>
      <w:r w:rsidR="005B124D" w:rsidRPr="005B124D">
        <w:rPr>
          <w:rFonts w:ascii="Arial" w:hAnsi="Arial" w:cs="Arial"/>
          <w:i/>
          <w:sz w:val="20"/>
          <w:szCs w:val="20"/>
          <w:lang w:eastAsia="it-IT"/>
        </w:rPr>
        <w:t xml:space="preserve"> eri preparata fin da principio (</w:t>
      </w:r>
      <w:r w:rsidR="003B635E" w:rsidRPr="005B124D">
        <w:rPr>
          <w:rFonts w:ascii="Arial" w:hAnsi="Arial" w:cs="Arial"/>
          <w:i/>
          <w:sz w:val="20"/>
          <w:szCs w:val="20"/>
          <w:lang w:eastAsia="it-IT"/>
        </w:rPr>
        <w:t>Sap 9, 8</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Chi ha conosciuto il tuo pensiero, se tu non gli hai concesso la sapienza e non gli hai inviato il tuo santo spirito dall'alto?</w:t>
      </w:r>
      <w:r w:rsidR="005B124D" w:rsidRPr="005B124D">
        <w:rPr>
          <w:rFonts w:ascii="Arial" w:hAnsi="Arial" w:cs="Arial"/>
          <w:i/>
          <w:sz w:val="20"/>
          <w:szCs w:val="20"/>
          <w:lang w:eastAsia="it-IT"/>
        </w:rPr>
        <w:t xml:space="preserve"> (</w:t>
      </w:r>
      <w:r w:rsidR="003B635E" w:rsidRPr="005B124D">
        <w:rPr>
          <w:rFonts w:ascii="Arial" w:hAnsi="Arial" w:cs="Arial"/>
          <w:i/>
          <w:sz w:val="20"/>
          <w:szCs w:val="20"/>
          <w:lang w:eastAsia="it-IT"/>
        </w:rPr>
        <w:t>Sap 9, 17</w:t>
      </w:r>
      <w:r w:rsidR="005B124D" w:rsidRPr="005B124D">
        <w:rPr>
          <w:rFonts w:ascii="Arial" w:hAnsi="Arial" w:cs="Arial"/>
          <w:i/>
          <w:sz w:val="20"/>
          <w:szCs w:val="20"/>
          <w:lang w:eastAsia="it-IT"/>
        </w:rPr>
        <w:t xml:space="preserve">). </w:t>
      </w:r>
    </w:p>
    <w:p w:rsidR="003B635E" w:rsidRPr="005B124D" w:rsidRDefault="00C5322C" w:rsidP="005B124D">
      <w:pPr>
        <w:autoSpaceDE w:val="0"/>
        <w:autoSpaceDN w:val="0"/>
        <w:adjustRightInd w:val="0"/>
        <w:spacing w:after="120" w:line="240" w:lineRule="auto"/>
        <w:jc w:val="both"/>
        <w:rPr>
          <w:rFonts w:ascii="Arial" w:hAnsi="Arial" w:cs="Arial"/>
          <w:i/>
          <w:sz w:val="20"/>
          <w:szCs w:val="20"/>
          <w:lang w:eastAsia="it-IT"/>
        </w:rPr>
      </w:pPr>
      <w:r w:rsidRPr="005B124D">
        <w:rPr>
          <w:rFonts w:ascii="Arial" w:hAnsi="Arial" w:cs="Arial"/>
          <w:i/>
          <w:sz w:val="20"/>
          <w:szCs w:val="20"/>
          <w:lang w:eastAsia="it-IT"/>
        </w:rPr>
        <w:t>Essa liberò un popolo santo e una stirpe senza macch</w:t>
      </w:r>
      <w:r w:rsidR="005B124D" w:rsidRPr="005B124D">
        <w:rPr>
          <w:rFonts w:ascii="Arial" w:hAnsi="Arial" w:cs="Arial"/>
          <w:i/>
          <w:sz w:val="20"/>
          <w:szCs w:val="20"/>
          <w:lang w:eastAsia="it-IT"/>
        </w:rPr>
        <w:t>ia da una nazione di oppressori (</w:t>
      </w:r>
      <w:r w:rsidR="003B635E" w:rsidRPr="005B124D">
        <w:rPr>
          <w:rFonts w:ascii="Arial" w:hAnsi="Arial" w:cs="Arial"/>
          <w:i/>
          <w:sz w:val="20"/>
          <w:szCs w:val="20"/>
          <w:lang w:eastAsia="it-IT"/>
        </w:rPr>
        <w:t>Sap 10, 15</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Per questo i giusti spogliarono gli empi e celebrarono, Signore, il tuo nome santo e lodarono c</w:t>
      </w:r>
      <w:r w:rsidR="005B124D" w:rsidRPr="005B124D">
        <w:rPr>
          <w:rFonts w:ascii="Arial" w:hAnsi="Arial" w:cs="Arial"/>
          <w:i/>
          <w:sz w:val="20"/>
          <w:szCs w:val="20"/>
          <w:lang w:eastAsia="it-IT"/>
        </w:rPr>
        <w:t>oncordi la tua mano protettrice (</w:t>
      </w:r>
      <w:r w:rsidR="003B635E" w:rsidRPr="005B124D">
        <w:rPr>
          <w:rFonts w:ascii="Arial" w:hAnsi="Arial" w:cs="Arial"/>
          <w:i/>
          <w:sz w:val="20"/>
          <w:szCs w:val="20"/>
          <w:lang w:eastAsia="it-IT"/>
        </w:rPr>
        <w:t>Sap 10, 20</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Essa fece riuscire le loro imprese per mezzo di un santo</w:t>
      </w:r>
      <w:r w:rsidR="005B124D" w:rsidRPr="005B124D">
        <w:rPr>
          <w:rFonts w:ascii="Arial" w:hAnsi="Arial" w:cs="Arial"/>
          <w:i/>
          <w:sz w:val="20"/>
          <w:szCs w:val="20"/>
          <w:lang w:eastAsia="it-IT"/>
        </w:rPr>
        <w:t xml:space="preserve"> profeta (</w:t>
      </w:r>
      <w:r w:rsidR="003B635E" w:rsidRPr="005B124D">
        <w:rPr>
          <w:rFonts w:ascii="Arial" w:hAnsi="Arial" w:cs="Arial"/>
          <w:i/>
          <w:sz w:val="20"/>
          <w:szCs w:val="20"/>
          <w:lang w:eastAsia="it-IT"/>
        </w:rPr>
        <w:t>Sap 11, 1</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Gli iniqui credendo di dominare il popolo santo, incatenati nelle tenebre e prigionieri di una lunga notte, chiusi nelle case, giacevano e</w:t>
      </w:r>
      <w:r w:rsidR="005B124D" w:rsidRPr="005B124D">
        <w:rPr>
          <w:rFonts w:ascii="Arial" w:hAnsi="Arial" w:cs="Arial"/>
          <w:i/>
          <w:sz w:val="20"/>
          <w:szCs w:val="20"/>
          <w:lang w:eastAsia="it-IT"/>
        </w:rPr>
        <w:t>sclusi dalla provvidenza eterna (</w:t>
      </w:r>
      <w:r w:rsidR="003B635E" w:rsidRPr="005B124D">
        <w:rPr>
          <w:rFonts w:ascii="Arial" w:hAnsi="Arial" w:cs="Arial"/>
          <w:i/>
          <w:sz w:val="20"/>
          <w:szCs w:val="20"/>
          <w:lang w:eastAsia="it-IT"/>
        </w:rPr>
        <w:t>Sap 17, 2</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 xml:space="preserve">Coloro che la venerano rendono culto al Santo, e il </w:t>
      </w:r>
      <w:r w:rsidR="005B124D" w:rsidRPr="005B124D">
        <w:rPr>
          <w:rFonts w:ascii="Arial" w:hAnsi="Arial" w:cs="Arial"/>
          <w:i/>
          <w:sz w:val="20"/>
          <w:szCs w:val="20"/>
          <w:lang w:eastAsia="it-IT"/>
        </w:rPr>
        <w:t>Signore ama coloro che la amano (</w:t>
      </w:r>
      <w:r w:rsidR="003B635E" w:rsidRPr="005B124D">
        <w:rPr>
          <w:rFonts w:ascii="Arial" w:hAnsi="Arial" w:cs="Arial"/>
          <w:i/>
          <w:sz w:val="20"/>
          <w:szCs w:val="20"/>
          <w:lang w:eastAsia="it-IT"/>
        </w:rPr>
        <w:t>Sir 4, 14</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Loderanno il suo santo nome per narrare la grandezza de</w:t>
      </w:r>
      <w:r w:rsidR="005B124D" w:rsidRPr="005B124D">
        <w:rPr>
          <w:rFonts w:ascii="Arial" w:hAnsi="Arial" w:cs="Arial"/>
          <w:i/>
          <w:sz w:val="20"/>
          <w:szCs w:val="20"/>
          <w:lang w:eastAsia="it-IT"/>
        </w:rPr>
        <w:t>lle sue opere (</w:t>
      </w:r>
      <w:r w:rsidR="003B635E" w:rsidRPr="005B124D">
        <w:rPr>
          <w:rFonts w:ascii="Arial" w:hAnsi="Arial" w:cs="Arial"/>
          <w:i/>
          <w:sz w:val="20"/>
          <w:szCs w:val="20"/>
          <w:lang w:eastAsia="it-IT"/>
        </w:rPr>
        <w:t>Sir 17, 8</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Non abituare la bocca al giuramento, non abituarti a nominare il nome del Santo</w:t>
      </w:r>
      <w:r w:rsidR="005B124D" w:rsidRPr="005B124D">
        <w:rPr>
          <w:rFonts w:ascii="Arial" w:hAnsi="Arial" w:cs="Arial"/>
          <w:i/>
          <w:sz w:val="20"/>
          <w:szCs w:val="20"/>
          <w:lang w:eastAsia="it-IT"/>
        </w:rPr>
        <w:t xml:space="preserve"> (</w:t>
      </w:r>
      <w:r w:rsidR="003B635E" w:rsidRPr="005B124D">
        <w:rPr>
          <w:rFonts w:ascii="Arial" w:hAnsi="Arial" w:cs="Arial"/>
          <w:i/>
          <w:sz w:val="20"/>
          <w:szCs w:val="20"/>
          <w:lang w:eastAsia="it-IT"/>
        </w:rPr>
        <w:t>Sir 23, 9</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Lampada che arde sul candelabro santo, così la belle</w:t>
      </w:r>
      <w:r w:rsidR="005B124D" w:rsidRPr="005B124D">
        <w:rPr>
          <w:rFonts w:ascii="Arial" w:hAnsi="Arial" w:cs="Arial"/>
          <w:i/>
          <w:sz w:val="20"/>
          <w:szCs w:val="20"/>
          <w:lang w:eastAsia="it-IT"/>
        </w:rPr>
        <w:t>zza del volto su giusta statura (</w:t>
      </w:r>
      <w:r w:rsidR="003B635E" w:rsidRPr="005B124D">
        <w:rPr>
          <w:rFonts w:ascii="Arial" w:hAnsi="Arial" w:cs="Arial"/>
          <w:i/>
          <w:sz w:val="20"/>
          <w:szCs w:val="20"/>
          <w:lang w:eastAsia="it-IT"/>
        </w:rPr>
        <w:t>Sir 26, 17</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Come ai loro occhi ti sei mostrato santo in mezzo a noi, così ai nostri oc</w:t>
      </w:r>
      <w:r w:rsidR="005B124D" w:rsidRPr="005B124D">
        <w:rPr>
          <w:rFonts w:ascii="Arial" w:hAnsi="Arial" w:cs="Arial"/>
          <w:i/>
          <w:sz w:val="20"/>
          <w:szCs w:val="20"/>
          <w:lang w:eastAsia="it-IT"/>
        </w:rPr>
        <w:t>chi móstrati grande fra di loro (</w:t>
      </w:r>
      <w:r w:rsidR="003B635E" w:rsidRPr="005B124D">
        <w:rPr>
          <w:rFonts w:ascii="Arial" w:hAnsi="Arial" w:cs="Arial"/>
          <w:i/>
          <w:sz w:val="20"/>
          <w:szCs w:val="20"/>
          <w:lang w:eastAsia="it-IT"/>
        </w:rPr>
        <w:t>Sir 36, 3</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Si comportano secondo gli ordini del Santo, non si stanc</w:t>
      </w:r>
      <w:r w:rsidR="005B124D" w:rsidRPr="005B124D">
        <w:rPr>
          <w:rFonts w:ascii="Arial" w:hAnsi="Arial" w:cs="Arial"/>
          <w:i/>
          <w:sz w:val="20"/>
          <w:szCs w:val="20"/>
          <w:lang w:eastAsia="it-IT"/>
        </w:rPr>
        <w:t>ano al loro posto di sentinelle (</w:t>
      </w:r>
      <w:r w:rsidR="003B635E" w:rsidRPr="005B124D">
        <w:rPr>
          <w:rFonts w:ascii="Arial" w:hAnsi="Arial" w:cs="Arial"/>
          <w:i/>
          <w:sz w:val="20"/>
          <w:szCs w:val="20"/>
          <w:lang w:eastAsia="it-IT"/>
        </w:rPr>
        <w:t>Sir 43, 10</w:t>
      </w:r>
      <w:r w:rsidR="005B124D" w:rsidRPr="005B124D">
        <w:rPr>
          <w:rFonts w:ascii="Arial" w:hAnsi="Arial" w:cs="Arial"/>
          <w:i/>
          <w:sz w:val="20"/>
          <w:szCs w:val="20"/>
          <w:lang w:eastAsia="it-IT"/>
        </w:rPr>
        <w:t xml:space="preserve">). </w:t>
      </w:r>
    </w:p>
    <w:p w:rsidR="003B635E" w:rsidRPr="005B124D" w:rsidRDefault="00C5322C" w:rsidP="005B124D">
      <w:pPr>
        <w:autoSpaceDE w:val="0"/>
        <w:autoSpaceDN w:val="0"/>
        <w:adjustRightInd w:val="0"/>
        <w:spacing w:after="120" w:line="240" w:lineRule="auto"/>
        <w:jc w:val="both"/>
        <w:rPr>
          <w:rFonts w:ascii="Arial" w:hAnsi="Arial" w:cs="Arial"/>
          <w:i/>
          <w:sz w:val="20"/>
          <w:szCs w:val="20"/>
          <w:lang w:eastAsia="it-IT"/>
        </w:rPr>
      </w:pPr>
      <w:r w:rsidRPr="005B124D">
        <w:rPr>
          <w:rFonts w:ascii="Arial" w:hAnsi="Arial" w:cs="Arial"/>
          <w:i/>
          <w:sz w:val="20"/>
          <w:szCs w:val="20"/>
          <w:lang w:eastAsia="it-IT"/>
        </w:rPr>
        <w:t>Egli innalzò Aronne, santo come lui, su</w:t>
      </w:r>
      <w:r w:rsidR="005B124D" w:rsidRPr="005B124D">
        <w:rPr>
          <w:rFonts w:ascii="Arial" w:hAnsi="Arial" w:cs="Arial"/>
          <w:i/>
          <w:sz w:val="20"/>
          <w:szCs w:val="20"/>
          <w:lang w:eastAsia="it-IT"/>
        </w:rPr>
        <w:t>o fratello, della tribù di Levi (</w:t>
      </w:r>
      <w:r w:rsidR="003B635E" w:rsidRPr="005B124D">
        <w:rPr>
          <w:rFonts w:ascii="Arial" w:hAnsi="Arial" w:cs="Arial"/>
          <w:i/>
          <w:sz w:val="20"/>
          <w:szCs w:val="20"/>
          <w:lang w:eastAsia="it-IT"/>
        </w:rPr>
        <w:t>Sir 45, 6</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Mosè lo consacrò e l'unse con l'olio santo. Costituì un'alleanza perenne per lui e per i suoi discendenti, finché dura il cielo: quella di presiedere al culto ed esercitare il sacerdozio e benedire</w:t>
      </w:r>
      <w:r w:rsidR="005B124D" w:rsidRPr="005B124D">
        <w:rPr>
          <w:rFonts w:ascii="Arial" w:hAnsi="Arial" w:cs="Arial"/>
          <w:i/>
          <w:sz w:val="20"/>
          <w:szCs w:val="20"/>
          <w:lang w:eastAsia="it-IT"/>
        </w:rPr>
        <w:t xml:space="preserve"> il popolo nel nome del Signore (</w:t>
      </w:r>
      <w:r w:rsidR="003B635E" w:rsidRPr="005B124D">
        <w:rPr>
          <w:rFonts w:ascii="Arial" w:hAnsi="Arial" w:cs="Arial"/>
          <w:i/>
          <w:sz w:val="20"/>
          <w:szCs w:val="20"/>
          <w:lang w:eastAsia="it-IT"/>
        </w:rPr>
        <w:t>Sir 45, 15</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In ogni sua opera glorificò il Santo altissimo con parole di lode; cantò inni a lui con tutto il cuore</w:t>
      </w:r>
      <w:r w:rsidR="005B124D" w:rsidRPr="005B124D">
        <w:rPr>
          <w:rFonts w:ascii="Arial" w:hAnsi="Arial" w:cs="Arial"/>
          <w:i/>
          <w:sz w:val="20"/>
          <w:szCs w:val="20"/>
          <w:lang w:eastAsia="it-IT"/>
        </w:rPr>
        <w:t xml:space="preserve"> e amò colui che l'aveva creato (</w:t>
      </w:r>
      <w:r w:rsidR="003B635E" w:rsidRPr="005B124D">
        <w:rPr>
          <w:rFonts w:ascii="Arial" w:hAnsi="Arial" w:cs="Arial"/>
          <w:i/>
          <w:sz w:val="20"/>
          <w:szCs w:val="20"/>
          <w:lang w:eastAsia="it-IT"/>
        </w:rPr>
        <w:t>Sir 47, 8</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Conferì splendore alle feste, abbellì le solennità fino alla perfezione, facendo lodare il nome santo di Dio ed echeggia</w:t>
      </w:r>
      <w:r w:rsidR="005B124D" w:rsidRPr="005B124D">
        <w:rPr>
          <w:rFonts w:ascii="Arial" w:hAnsi="Arial" w:cs="Arial"/>
          <w:i/>
          <w:sz w:val="20"/>
          <w:szCs w:val="20"/>
          <w:lang w:eastAsia="it-IT"/>
        </w:rPr>
        <w:t>re fin dal mattino il santuario (</w:t>
      </w:r>
      <w:r w:rsidR="003B635E" w:rsidRPr="005B124D">
        <w:rPr>
          <w:rFonts w:ascii="Arial" w:hAnsi="Arial" w:cs="Arial"/>
          <w:i/>
          <w:sz w:val="20"/>
          <w:szCs w:val="20"/>
          <w:lang w:eastAsia="it-IT"/>
        </w:rPr>
        <w:t>Sir 47, 10</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Invocarono il Signore misericordioso, stendendo le mani verso di lui. Il Santo li ascoltò subito dal cielo</w:t>
      </w:r>
      <w:r w:rsidR="005B124D" w:rsidRPr="005B124D">
        <w:rPr>
          <w:rFonts w:ascii="Arial" w:hAnsi="Arial" w:cs="Arial"/>
          <w:i/>
          <w:sz w:val="20"/>
          <w:szCs w:val="20"/>
          <w:lang w:eastAsia="it-IT"/>
        </w:rPr>
        <w:t xml:space="preserve"> e li liberò per mezzo di Isaia (</w:t>
      </w:r>
      <w:r w:rsidR="003B635E" w:rsidRPr="005B124D">
        <w:rPr>
          <w:rFonts w:ascii="Arial" w:hAnsi="Arial" w:cs="Arial"/>
          <w:i/>
          <w:sz w:val="20"/>
          <w:szCs w:val="20"/>
          <w:lang w:eastAsia="it-IT"/>
        </w:rPr>
        <w:t>Sir 48, 20</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Così anche Giosuè figlio di Iozedèk; essi nei loro giorni riedificarono il tempio ed elevarono al Signore un tempio santo</w:t>
      </w:r>
      <w:r w:rsidR="005B124D" w:rsidRPr="005B124D">
        <w:rPr>
          <w:rFonts w:ascii="Arial" w:hAnsi="Arial" w:cs="Arial"/>
          <w:i/>
          <w:sz w:val="20"/>
          <w:szCs w:val="20"/>
          <w:lang w:eastAsia="it-IT"/>
        </w:rPr>
        <w:t>, destinato a una gloria eterna (</w:t>
      </w:r>
      <w:r w:rsidR="003B635E" w:rsidRPr="005B124D">
        <w:rPr>
          <w:rFonts w:ascii="Arial" w:hAnsi="Arial" w:cs="Arial"/>
          <w:i/>
          <w:sz w:val="20"/>
          <w:szCs w:val="20"/>
          <w:lang w:eastAsia="it-IT"/>
        </w:rPr>
        <w:t>Sir 49, 12</w:t>
      </w:r>
      <w:r w:rsidR="005B124D" w:rsidRPr="005B124D">
        <w:rPr>
          <w:rFonts w:ascii="Arial" w:hAnsi="Arial" w:cs="Arial"/>
          <w:i/>
          <w:sz w:val="20"/>
          <w:szCs w:val="20"/>
          <w:lang w:eastAsia="it-IT"/>
        </w:rPr>
        <w:t xml:space="preserve">). </w:t>
      </w:r>
      <w:r w:rsidRPr="005B124D">
        <w:rPr>
          <w:rFonts w:ascii="Arial" w:hAnsi="Arial" w:cs="Arial"/>
          <w:i/>
          <w:sz w:val="20"/>
          <w:szCs w:val="20"/>
          <w:lang w:eastAsia="it-IT"/>
        </w:rPr>
        <w:t xml:space="preserve">Quando indossava i paramenti solenni, quando si rivestiva con gli ornamenti più belli, salendo i gradini del santo altare dei sacrifici, riempiva di </w:t>
      </w:r>
      <w:r w:rsidR="005B124D" w:rsidRPr="005B124D">
        <w:rPr>
          <w:rFonts w:ascii="Arial" w:hAnsi="Arial" w:cs="Arial"/>
          <w:i/>
          <w:sz w:val="20"/>
          <w:szCs w:val="20"/>
          <w:lang w:eastAsia="it-IT"/>
        </w:rPr>
        <w:t>gloria l'intero santuario (</w:t>
      </w:r>
      <w:r w:rsidR="003B635E" w:rsidRPr="005B124D">
        <w:rPr>
          <w:rFonts w:ascii="Arial" w:hAnsi="Arial" w:cs="Arial"/>
          <w:i/>
          <w:sz w:val="20"/>
          <w:szCs w:val="20"/>
          <w:lang w:eastAsia="it-IT"/>
        </w:rPr>
        <w:t>Sir 50, 11</w:t>
      </w:r>
      <w:r w:rsidR="005B124D" w:rsidRPr="005B124D">
        <w:rPr>
          <w:rFonts w:ascii="Arial" w:hAnsi="Arial" w:cs="Arial"/>
          <w:i/>
          <w:sz w:val="20"/>
          <w:szCs w:val="20"/>
          <w:lang w:eastAsia="it-IT"/>
        </w:rPr>
        <w:t xml:space="preserve">). </w:t>
      </w:r>
    </w:p>
    <w:p w:rsidR="003B635E" w:rsidRPr="00DC665F" w:rsidRDefault="00C5322C" w:rsidP="00DC665F">
      <w:pPr>
        <w:autoSpaceDE w:val="0"/>
        <w:autoSpaceDN w:val="0"/>
        <w:adjustRightInd w:val="0"/>
        <w:spacing w:after="120" w:line="240" w:lineRule="auto"/>
        <w:jc w:val="both"/>
        <w:rPr>
          <w:rFonts w:ascii="Arial" w:hAnsi="Arial" w:cs="Arial"/>
          <w:i/>
          <w:sz w:val="20"/>
          <w:szCs w:val="20"/>
          <w:lang w:eastAsia="it-IT"/>
        </w:rPr>
      </w:pPr>
      <w:r w:rsidRPr="00DC665F">
        <w:rPr>
          <w:rFonts w:ascii="Arial" w:hAnsi="Arial" w:cs="Arial"/>
          <w:i/>
          <w:sz w:val="20"/>
          <w:szCs w:val="20"/>
          <w:lang w:eastAsia="it-IT"/>
        </w:rPr>
        <w:t>Guai, gente peccatrice, popolo carico di iniquità! Razza di scellerati, figli corrotti! Hanno abbandonato il Signore, hanno disprezzato il Santo di Is</w:t>
      </w:r>
      <w:r w:rsidR="005B124D" w:rsidRPr="00DC665F">
        <w:rPr>
          <w:rFonts w:ascii="Arial" w:hAnsi="Arial" w:cs="Arial"/>
          <w:i/>
          <w:sz w:val="20"/>
          <w:szCs w:val="20"/>
          <w:lang w:eastAsia="it-IT"/>
        </w:rPr>
        <w:t>raele, si sono voltati indietro (</w:t>
      </w:r>
      <w:r w:rsidR="003B635E" w:rsidRPr="00DC665F">
        <w:rPr>
          <w:rFonts w:ascii="Arial" w:hAnsi="Arial" w:cs="Arial"/>
          <w:i/>
          <w:sz w:val="20"/>
          <w:szCs w:val="20"/>
          <w:lang w:eastAsia="it-IT"/>
        </w:rPr>
        <w:t>Is 1, 4</w:t>
      </w:r>
      <w:r w:rsidR="005B124D" w:rsidRPr="00DC665F">
        <w:rPr>
          <w:rFonts w:ascii="Arial" w:hAnsi="Arial" w:cs="Arial"/>
          <w:i/>
          <w:sz w:val="20"/>
          <w:szCs w:val="20"/>
          <w:lang w:eastAsia="it-IT"/>
        </w:rPr>
        <w:t xml:space="preserve">). </w:t>
      </w:r>
      <w:r w:rsidRPr="00DC665F">
        <w:rPr>
          <w:rFonts w:ascii="Arial" w:hAnsi="Arial" w:cs="Arial"/>
          <w:i/>
          <w:sz w:val="20"/>
          <w:szCs w:val="20"/>
          <w:lang w:eastAsia="it-IT"/>
        </w:rPr>
        <w:t>Chi sarà rimasto in Sion e chi sarà superstite in Gerusalemme sarà chiamato santo, cioè quanti saranno iscritti per</w:t>
      </w:r>
      <w:r w:rsidR="005B124D" w:rsidRPr="00DC665F">
        <w:rPr>
          <w:rFonts w:ascii="Arial" w:hAnsi="Arial" w:cs="Arial"/>
          <w:i/>
          <w:sz w:val="20"/>
          <w:szCs w:val="20"/>
          <w:lang w:eastAsia="it-IT"/>
        </w:rPr>
        <w:t xml:space="preserve"> restare in vita in Gerusalemme (</w:t>
      </w:r>
      <w:r w:rsidR="003B635E" w:rsidRPr="00DC665F">
        <w:rPr>
          <w:rFonts w:ascii="Arial" w:hAnsi="Arial" w:cs="Arial"/>
          <w:i/>
          <w:sz w:val="20"/>
          <w:szCs w:val="20"/>
          <w:lang w:eastAsia="it-IT"/>
        </w:rPr>
        <w:t>Is 4, 3</w:t>
      </w:r>
      <w:r w:rsidR="005B124D" w:rsidRPr="00DC665F">
        <w:rPr>
          <w:rFonts w:ascii="Arial" w:hAnsi="Arial" w:cs="Arial"/>
          <w:i/>
          <w:sz w:val="20"/>
          <w:szCs w:val="20"/>
          <w:lang w:eastAsia="it-IT"/>
        </w:rPr>
        <w:t xml:space="preserve">). </w:t>
      </w:r>
      <w:r w:rsidRPr="00DC665F">
        <w:rPr>
          <w:rFonts w:ascii="Arial" w:hAnsi="Arial" w:cs="Arial"/>
          <w:i/>
          <w:sz w:val="20"/>
          <w:szCs w:val="20"/>
          <w:lang w:eastAsia="it-IT"/>
        </w:rPr>
        <w:t>Sarà esaltato il Signore degli eserciti nel giudizio e il Dio santo si mostrerà santo</w:t>
      </w:r>
      <w:r w:rsidR="005B124D" w:rsidRPr="00DC665F">
        <w:rPr>
          <w:rFonts w:ascii="Arial" w:hAnsi="Arial" w:cs="Arial"/>
          <w:i/>
          <w:sz w:val="20"/>
          <w:szCs w:val="20"/>
          <w:lang w:eastAsia="it-IT"/>
        </w:rPr>
        <w:t xml:space="preserve"> nella giustizia  (</w:t>
      </w:r>
      <w:r w:rsidR="003B635E" w:rsidRPr="00DC665F">
        <w:rPr>
          <w:rFonts w:ascii="Arial" w:hAnsi="Arial" w:cs="Arial"/>
          <w:i/>
          <w:sz w:val="20"/>
          <w:szCs w:val="20"/>
          <w:lang w:eastAsia="it-IT"/>
        </w:rPr>
        <w:t>Is 5, 16</w:t>
      </w:r>
      <w:r w:rsidR="005B124D" w:rsidRPr="00DC665F">
        <w:rPr>
          <w:rFonts w:ascii="Arial" w:hAnsi="Arial" w:cs="Arial"/>
          <w:i/>
          <w:sz w:val="20"/>
          <w:szCs w:val="20"/>
          <w:lang w:eastAsia="it-IT"/>
        </w:rPr>
        <w:t xml:space="preserve">). </w:t>
      </w:r>
      <w:r w:rsidR="004E640A" w:rsidRPr="00DC665F">
        <w:rPr>
          <w:rFonts w:ascii="Arial" w:hAnsi="Arial" w:cs="Arial"/>
          <w:i/>
          <w:sz w:val="20"/>
          <w:szCs w:val="20"/>
          <w:lang w:eastAsia="it-IT"/>
        </w:rPr>
        <w:t xml:space="preserve"> </w:t>
      </w:r>
      <w:r w:rsidRPr="00DC665F">
        <w:rPr>
          <w:rFonts w:ascii="Arial" w:hAnsi="Arial" w:cs="Arial"/>
          <w:i/>
          <w:sz w:val="20"/>
          <w:szCs w:val="20"/>
          <w:lang w:eastAsia="it-IT"/>
        </w:rPr>
        <w:t>Che dicono: "Faccia presto, acceleri pure l'opera sua, perché la vediamo; si facciano più vicini e si compiano i progetti del Santo di</w:t>
      </w:r>
      <w:r w:rsidR="00EE4001" w:rsidRPr="00DC665F">
        <w:rPr>
          <w:rFonts w:ascii="Arial" w:hAnsi="Arial" w:cs="Arial"/>
          <w:i/>
          <w:sz w:val="20"/>
          <w:szCs w:val="20"/>
          <w:lang w:eastAsia="it-IT"/>
        </w:rPr>
        <w:t xml:space="preserve"> Israele, perché li conosciamo" (</w:t>
      </w:r>
      <w:r w:rsidR="003B635E" w:rsidRPr="00DC665F">
        <w:rPr>
          <w:rFonts w:ascii="Arial" w:hAnsi="Arial" w:cs="Arial"/>
          <w:i/>
          <w:sz w:val="20"/>
          <w:szCs w:val="20"/>
          <w:lang w:eastAsia="it-IT"/>
        </w:rPr>
        <w:t>Is 5, 19</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Perciò, come una lingua di fuoco divora la stoppia e una fiamma consuma la paglia, così le loro radici diventeranno un marciume e la loro fioritura volerà via come polvere, perché hanno rigettato la legge del Signore degli eserciti, hanno disprezzato la parola del Santo</w:t>
      </w:r>
      <w:r w:rsidR="00EE4001" w:rsidRPr="00DC665F">
        <w:rPr>
          <w:rFonts w:ascii="Arial" w:hAnsi="Arial" w:cs="Arial"/>
          <w:i/>
          <w:sz w:val="20"/>
          <w:szCs w:val="20"/>
          <w:lang w:eastAsia="it-IT"/>
        </w:rPr>
        <w:t xml:space="preserve"> di Israele (</w:t>
      </w:r>
      <w:r w:rsidR="003B635E" w:rsidRPr="00DC665F">
        <w:rPr>
          <w:rFonts w:ascii="Arial" w:hAnsi="Arial" w:cs="Arial"/>
          <w:i/>
          <w:sz w:val="20"/>
          <w:szCs w:val="20"/>
          <w:lang w:eastAsia="it-IT"/>
        </w:rPr>
        <w:t>Is 5, 24</w:t>
      </w:r>
      <w:r w:rsidR="00EE4001" w:rsidRPr="00DC665F">
        <w:rPr>
          <w:rFonts w:ascii="Arial" w:hAnsi="Arial" w:cs="Arial"/>
          <w:i/>
          <w:sz w:val="20"/>
          <w:szCs w:val="20"/>
          <w:lang w:eastAsia="it-IT"/>
        </w:rPr>
        <w:t xml:space="preserve">). </w:t>
      </w:r>
    </w:p>
    <w:p w:rsidR="003B635E" w:rsidRPr="00DC665F" w:rsidRDefault="00C5322C" w:rsidP="00DC665F">
      <w:pPr>
        <w:autoSpaceDE w:val="0"/>
        <w:autoSpaceDN w:val="0"/>
        <w:adjustRightInd w:val="0"/>
        <w:spacing w:after="120" w:line="240" w:lineRule="auto"/>
        <w:jc w:val="both"/>
        <w:rPr>
          <w:rFonts w:ascii="Arial" w:hAnsi="Arial" w:cs="Arial"/>
          <w:i/>
          <w:sz w:val="20"/>
          <w:szCs w:val="20"/>
          <w:lang w:eastAsia="it-IT"/>
        </w:rPr>
      </w:pPr>
      <w:r w:rsidRPr="00DC665F">
        <w:rPr>
          <w:rFonts w:ascii="Arial" w:hAnsi="Arial" w:cs="Arial"/>
          <w:i/>
          <w:sz w:val="20"/>
          <w:szCs w:val="20"/>
          <w:lang w:eastAsia="it-IT"/>
        </w:rPr>
        <w:t xml:space="preserve">Proclamavano l'uno all'altro: "Santo, santo, santo è il Signore degli eserciti. Tutta la </w:t>
      </w:r>
      <w:r w:rsidR="00EE4001" w:rsidRPr="00DC665F">
        <w:rPr>
          <w:rFonts w:ascii="Arial" w:hAnsi="Arial" w:cs="Arial"/>
          <w:i/>
          <w:sz w:val="20"/>
          <w:szCs w:val="20"/>
          <w:lang w:eastAsia="it-IT"/>
        </w:rPr>
        <w:t>terra è piena della sua gloria" (</w:t>
      </w:r>
      <w:r w:rsidR="003B635E" w:rsidRPr="00DC665F">
        <w:rPr>
          <w:rFonts w:ascii="Arial" w:hAnsi="Arial" w:cs="Arial"/>
          <w:i/>
          <w:sz w:val="20"/>
          <w:szCs w:val="20"/>
          <w:lang w:eastAsia="it-IT"/>
        </w:rPr>
        <w:t>Is 6, 3</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Il Signore degli eserciti, lui solo ritenete santo. Egli sia l'oggetto del vo</w:t>
      </w:r>
      <w:r w:rsidR="00EE4001" w:rsidRPr="00DC665F">
        <w:rPr>
          <w:rFonts w:ascii="Arial" w:hAnsi="Arial" w:cs="Arial"/>
          <w:i/>
          <w:sz w:val="20"/>
          <w:szCs w:val="20"/>
          <w:lang w:eastAsia="it-IT"/>
        </w:rPr>
        <w:t>stro timore, della vostra paura (</w:t>
      </w:r>
      <w:r w:rsidR="003B635E" w:rsidRPr="00DC665F">
        <w:rPr>
          <w:rFonts w:ascii="Arial" w:hAnsi="Arial" w:cs="Arial"/>
          <w:i/>
          <w:sz w:val="20"/>
          <w:szCs w:val="20"/>
          <w:lang w:eastAsia="it-IT"/>
        </w:rPr>
        <w:t>Is 8, 13</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In quel giorno il resto di Israele e i superstiti della casa di Giacobbe non si appoggeranno più su chi li ha percossi, ma si appoggeranno sul Signore, sul Santo</w:t>
      </w:r>
      <w:r w:rsidR="00EE4001" w:rsidRPr="00DC665F">
        <w:rPr>
          <w:rFonts w:ascii="Arial" w:hAnsi="Arial" w:cs="Arial"/>
          <w:i/>
          <w:sz w:val="20"/>
          <w:szCs w:val="20"/>
          <w:lang w:eastAsia="it-IT"/>
        </w:rPr>
        <w:t xml:space="preserve"> di Israele, con lealtà (</w:t>
      </w:r>
      <w:r w:rsidR="003B635E" w:rsidRPr="00DC665F">
        <w:rPr>
          <w:rFonts w:ascii="Arial" w:hAnsi="Arial" w:cs="Arial"/>
          <w:i/>
          <w:sz w:val="20"/>
          <w:szCs w:val="20"/>
          <w:lang w:eastAsia="it-IT"/>
        </w:rPr>
        <w:t>Is 10, 20</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 xml:space="preserve">Non agiranno più iniquamente né saccheggeranno in tutto il mio santo monte, perché la saggezza del Signore riempirà il paese </w:t>
      </w:r>
      <w:r w:rsidR="00EE4001" w:rsidRPr="00DC665F">
        <w:rPr>
          <w:rFonts w:ascii="Arial" w:hAnsi="Arial" w:cs="Arial"/>
          <w:i/>
          <w:sz w:val="20"/>
          <w:szCs w:val="20"/>
          <w:lang w:eastAsia="it-IT"/>
        </w:rPr>
        <w:t>come le acque ricoprono il mare (</w:t>
      </w:r>
      <w:r w:rsidR="003B635E" w:rsidRPr="00DC665F">
        <w:rPr>
          <w:rFonts w:ascii="Arial" w:hAnsi="Arial" w:cs="Arial"/>
          <w:i/>
          <w:sz w:val="20"/>
          <w:szCs w:val="20"/>
          <w:lang w:eastAsia="it-IT"/>
        </w:rPr>
        <w:t>Is 11, 9</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Gridate giulivi ed esultate, abitanti di Sion, perché grande in mezzo a voi è il Santo</w:t>
      </w:r>
      <w:r w:rsidR="00EE4001" w:rsidRPr="00DC665F">
        <w:rPr>
          <w:rFonts w:ascii="Arial" w:hAnsi="Arial" w:cs="Arial"/>
          <w:i/>
          <w:sz w:val="20"/>
          <w:szCs w:val="20"/>
          <w:lang w:eastAsia="it-IT"/>
        </w:rPr>
        <w:t xml:space="preserve"> di Israele" (</w:t>
      </w:r>
      <w:r w:rsidR="003B635E" w:rsidRPr="00DC665F">
        <w:rPr>
          <w:rFonts w:ascii="Arial" w:hAnsi="Arial" w:cs="Arial"/>
          <w:i/>
          <w:sz w:val="20"/>
          <w:szCs w:val="20"/>
          <w:lang w:eastAsia="it-IT"/>
        </w:rPr>
        <w:t>Is 12, 6</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In quel giorno si volgerà l'uomo al suo creatore e i suoi occhi guarderanno al Santo di Israele</w:t>
      </w:r>
      <w:r w:rsidR="00EE4001" w:rsidRPr="00DC665F">
        <w:rPr>
          <w:rFonts w:ascii="Arial" w:hAnsi="Arial" w:cs="Arial"/>
          <w:i/>
          <w:sz w:val="20"/>
          <w:szCs w:val="20"/>
          <w:lang w:eastAsia="it-IT"/>
        </w:rPr>
        <w:t xml:space="preserve"> (</w:t>
      </w:r>
      <w:r w:rsidR="003B635E" w:rsidRPr="00DC665F">
        <w:rPr>
          <w:rFonts w:ascii="Arial" w:hAnsi="Arial" w:cs="Arial"/>
          <w:i/>
          <w:sz w:val="20"/>
          <w:szCs w:val="20"/>
          <w:lang w:eastAsia="it-IT"/>
        </w:rPr>
        <w:t>Is 17, 7</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In quel giorno suonerà la grande tromba, verranno gli sperduti nel paese di Assiria e i dispersi nel paese di Egitto. Essi si prostreranno al Signore sul monte santo</w:t>
      </w:r>
      <w:r w:rsidR="00EE4001" w:rsidRPr="00DC665F">
        <w:rPr>
          <w:rFonts w:ascii="Arial" w:hAnsi="Arial" w:cs="Arial"/>
          <w:i/>
          <w:sz w:val="20"/>
          <w:szCs w:val="20"/>
          <w:lang w:eastAsia="it-IT"/>
        </w:rPr>
        <w:t>, in Gerusalemme (</w:t>
      </w:r>
      <w:r w:rsidR="003B635E" w:rsidRPr="00DC665F">
        <w:rPr>
          <w:rFonts w:ascii="Arial" w:hAnsi="Arial" w:cs="Arial"/>
          <w:i/>
          <w:sz w:val="20"/>
          <w:szCs w:val="20"/>
          <w:lang w:eastAsia="it-IT"/>
        </w:rPr>
        <w:t>Is 27, 13</w:t>
      </w:r>
      <w:r w:rsidR="00EE4001" w:rsidRPr="00DC665F">
        <w:rPr>
          <w:rFonts w:ascii="Arial" w:hAnsi="Arial" w:cs="Arial"/>
          <w:i/>
          <w:sz w:val="20"/>
          <w:szCs w:val="20"/>
          <w:lang w:eastAsia="it-IT"/>
        </w:rPr>
        <w:t xml:space="preserve">). </w:t>
      </w:r>
      <w:r w:rsidR="009301B7" w:rsidRPr="00DC665F">
        <w:rPr>
          <w:rFonts w:ascii="Arial" w:hAnsi="Arial" w:cs="Arial"/>
          <w:i/>
          <w:sz w:val="20"/>
          <w:szCs w:val="20"/>
          <w:lang w:eastAsia="it-IT"/>
        </w:rPr>
        <w:t>Gli umili si rallegreranno di nuovo nel Signore, i più poveri gioiranno nel Santo</w:t>
      </w:r>
      <w:r w:rsidR="00EE4001" w:rsidRPr="00DC665F">
        <w:rPr>
          <w:rFonts w:ascii="Arial" w:hAnsi="Arial" w:cs="Arial"/>
          <w:i/>
          <w:sz w:val="20"/>
          <w:szCs w:val="20"/>
          <w:lang w:eastAsia="it-IT"/>
        </w:rPr>
        <w:t xml:space="preserve"> di Israele (</w:t>
      </w:r>
      <w:r w:rsidR="003B635E" w:rsidRPr="00DC665F">
        <w:rPr>
          <w:rFonts w:ascii="Arial" w:hAnsi="Arial" w:cs="Arial"/>
          <w:i/>
          <w:sz w:val="20"/>
          <w:szCs w:val="20"/>
          <w:lang w:eastAsia="it-IT"/>
        </w:rPr>
        <w:t>Is 29, 19</w:t>
      </w:r>
      <w:r w:rsidR="00EE4001" w:rsidRPr="00DC665F">
        <w:rPr>
          <w:rFonts w:ascii="Arial" w:hAnsi="Arial" w:cs="Arial"/>
          <w:i/>
          <w:sz w:val="20"/>
          <w:szCs w:val="20"/>
          <w:lang w:eastAsia="it-IT"/>
        </w:rPr>
        <w:t xml:space="preserve">). </w:t>
      </w:r>
      <w:r w:rsidR="009301B7" w:rsidRPr="00DC665F">
        <w:rPr>
          <w:rFonts w:ascii="Arial" w:hAnsi="Arial" w:cs="Arial"/>
          <w:i/>
          <w:sz w:val="20"/>
          <w:szCs w:val="20"/>
          <w:lang w:eastAsia="it-IT"/>
        </w:rPr>
        <w:t>Poiché vedendo il lavoro delle mie mani tra di loro, santificheranno il mio nome, santificheranno il Santo di Giacobb</w:t>
      </w:r>
      <w:r w:rsidR="00EE4001" w:rsidRPr="00DC665F">
        <w:rPr>
          <w:rFonts w:ascii="Arial" w:hAnsi="Arial" w:cs="Arial"/>
          <w:i/>
          <w:sz w:val="20"/>
          <w:szCs w:val="20"/>
          <w:lang w:eastAsia="it-IT"/>
        </w:rPr>
        <w:t>e e temeranno il Dio di Israele (</w:t>
      </w:r>
      <w:r w:rsidR="003B635E" w:rsidRPr="00DC665F">
        <w:rPr>
          <w:rFonts w:ascii="Arial" w:hAnsi="Arial" w:cs="Arial"/>
          <w:i/>
          <w:sz w:val="20"/>
          <w:szCs w:val="20"/>
          <w:lang w:eastAsia="it-IT"/>
        </w:rPr>
        <w:t>Is 29, 23</w:t>
      </w:r>
      <w:r w:rsidR="00EE4001" w:rsidRPr="00DC665F">
        <w:rPr>
          <w:rFonts w:ascii="Arial" w:hAnsi="Arial" w:cs="Arial"/>
          <w:i/>
          <w:sz w:val="20"/>
          <w:szCs w:val="20"/>
          <w:lang w:eastAsia="it-IT"/>
        </w:rPr>
        <w:t xml:space="preserve">). </w:t>
      </w:r>
    </w:p>
    <w:p w:rsidR="003B635E" w:rsidRPr="00DC665F" w:rsidRDefault="009301B7" w:rsidP="00DC665F">
      <w:pPr>
        <w:autoSpaceDE w:val="0"/>
        <w:autoSpaceDN w:val="0"/>
        <w:adjustRightInd w:val="0"/>
        <w:spacing w:after="120" w:line="240" w:lineRule="auto"/>
        <w:jc w:val="both"/>
        <w:rPr>
          <w:rFonts w:ascii="Arial" w:hAnsi="Arial" w:cs="Arial"/>
          <w:i/>
          <w:sz w:val="20"/>
          <w:szCs w:val="20"/>
          <w:lang w:eastAsia="it-IT"/>
        </w:rPr>
      </w:pPr>
      <w:r w:rsidRPr="00DC665F">
        <w:rPr>
          <w:rFonts w:ascii="Arial" w:hAnsi="Arial" w:cs="Arial"/>
          <w:i/>
          <w:sz w:val="20"/>
          <w:szCs w:val="20"/>
          <w:lang w:eastAsia="it-IT"/>
        </w:rPr>
        <w:t>Scostatevi dalla retta via, uscite dal sentiero, toglieteci dalla vista il Santo</w:t>
      </w:r>
      <w:r w:rsidR="00EE4001" w:rsidRPr="00DC665F">
        <w:rPr>
          <w:rFonts w:ascii="Arial" w:hAnsi="Arial" w:cs="Arial"/>
          <w:i/>
          <w:sz w:val="20"/>
          <w:szCs w:val="20"/>
          <w:lang w:eastAsia="it-IT"/>
        </w:rPr>
        <w:t xml:space="preserve"> di Israele" (</w:t>
      </w:r>
      <w:r w:rsidR="003B635E" w:rsidRPr="00DC665F">
        <w:rPr>
          <w:rFonts w:ascii="Arial" w:hAnsi="Arial" w:cs="Arial"/>
          <w:i/>
          <w:sz w:val="20"/>
          <w:szCs w:val="20"/>
          <w:lang w:eastAsia="it-IT"/>
        </w:rPr>
        <w:t>Is 30, 11</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Pertanto dice il Santo di Israele: "Poiché voi rigettate questo avvertimento e confidate nella perversità e nella perfid</w:t>
      </w:r>
      <w:r w:rsidR="00EE4001" w:rsidRPr="00DC665F">
        <w:rPr>
          <w:rFonts w:ascii="Arial" w:hAnsi="Arial" w:cs="Arial"/>
          <w:i/>
          <w:sz w:val="20"/>
          <w:szCs w:val="20"/>
          <w:lang w:eastAsia="it-IT"/>
        </w:rPr>
        <w:t>ia, ponendole a vostro sostegno (</w:t>
      </w:r>
      <w:r w:rsidR="003B635E" w:rsidRPr="00DC665F">
        <w:rPr>
          <w:rFonts w:ascii="Arial" w:hAnsi="Arial" w:cs="Arial"/>
          <w:i/>
          <w:sz w:val="20"/>
          <w:szCs w:val="20"/>
          <w:lang w:eastAsia="it-IT"/>
        </w:rPr>
        <w:t>Is 30, 12</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 xml:space="preserve">Poiché dice il Signore Dio, il Santo di Israele: "Nella conversione e nella calma sta la vostra salvezza, nell'abbandono confidente sta la vostra </w:t>
      </w:r>
      <w:r w:rsidR="00EE4001" w:rsidRPr="00DC665F">
        <w:rPr>
          <w:rFonts w:ascii="Arial" w:hAnsi="Arial" w:cs="Arial"/>
          <w:i/>
          <w:sz w:val="20"/>
          <w:szCs w:val="20"/>
          <w:lang w:eastAsia="it-IT"/>
        </w:rPr>
        <w:t>forza". Ma voi non avete voluto (</w:t>
      </w:r>
      <w:r w:rsidR="003B635E" w:rsidRPr="00DC665F">
        <w:rPr>
          <w:rFonts w:ascii="Arial" w:hAnsi="Arial" w:cs="Arial"/>
          <w:i/>
          <w:sz w:val="20"/>
          <w:szCs w:val="20"/>
          <w:lang w:eastAsia="it-IT"/>
        </w:rPr>
        <w:t>Is 30, 15</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Guai a quanti scendono in Egitto per cercar aiuto, e pongono la speranza nei cavalli, confidano nei carri perché numerosi e sulla cavalleria perché molto potente, senza guardare al Santo di Isr</w:t>
      </w:r>
      <w:r w:rsidR="00EE4001" w:rsidRPr="00DC665F">
        <w:rPr>
          <w:rFonts w:ascii="Arial" w:hAnsi="Arial" w:cs="Arial"/>
          <w:i/>
          <w:sz w:val="20"/>
          <w:szCs w:val="20"/>
          <w:lang w:eastAsia="it-IT"/>
        </w:rPr>
        <w:t>aele e senza cercare il Signore (</w:t>
      </w:r>
      <w:r w:rsidR="003B635E" w:rsidRPr="00DC665F">
        <w:rPr>
          <w:rFonts w:ascii="Arial" w:hAnsi="Arial" w:cs="Arial"/>
          <w:i/>
          <w:sz w:val="20"/>
          <w:szCs w:val="20"/>
          <w:lang w:eastAsia="it-IT"/>
        </w:rPr>
        <w:t>Is 31, 1</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Chi hai insultato e schernito? Contro chi hai alzato la voce e hai elevato, superbo, gli occhi tuoi? Contro il Santo di Israele!</w:t>
      </w:r>
      <w:r w:rsidR="00EE4001" w:rsidRPr="00DC665F">
        <w:rPr>
          <w:rFonts w:ascii="Arial" w:hAnsi="Arial" w:cs="Arial"/>
          <w:i/>
          <w:sz w:val="20"/>
          <w:szCs w:val="20"/>
          <w:lang w:eastAsia="it-IT"/>
        </w:rPr>
        <w:t xml:space="preserve"> (</w:t>
      </w:r>
      <w:r w:rsidR="003B635E" w:rsidRPr="00DC665F">
        <w:rPr>
          <w:rFonts w:ascii="Arial" w:hAnsi="Arial" w:cs="Arial"/>
          <w:i/>
          <w:sz w:val="20"/>
          <w:szCs w:val="20"/>
          <w:lang w:eastAsia="it-IT"/>
        </w:rPr>
        <w:t>Is 37, 23</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"A chi potreste paragonarmi quasi che io gli sia pari?" dice il Santo</w:t>
      </w:r>
      <w:r w:rsidR="00EE4001" w:rsidRPr="00DC665F">
        <w:rPr>
          <w:rFonts w:ascii="Arial" w:hAnsi="Arial" w:cs="Arial"/>
          <w:i/>
          <w:sz w:val="20"/>
          <w:szCs w:val="20"/>
          <w:lang w:eastAsia="it-IT"/>
        </w:rPr>
        <w:t xml:space="preserve"> (</w:t>
      </w:r>
      <w:r w:rsidR="003B635E" w:rsidRPr="00DC665F">
        <w:rPr>
          <w:rFonts w:ascii="Arial" w:hAnsi="Arial" w:cs="Arial"/>
          <w:i/>
          <w:sz w:val="20"/>
          <w:szCs w:val="20"/>
          <w:lang w:eastAsia="it-IT"/>
        </w:rPr>
        <w:t>Is 40, 25</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Non temere, vermiciattolo di Giacobbe, larva di Israele; io vengo in tuo aiuto - oracolo del Signore- tuo redentore è il Santo di Isra</w:t>
      </w:r>
      <w:r w:rsidR="00EE4001" w:rsidRPr="00DC665F">
        <w:rPr>
          <w:rFonts w:ascii="Arial" w:hAnsi="Arial" w:cs="Arial"/>
          <w:i/>
          <w:sz w:val="20"/>
          <w:szCs w:val="20"/>
          <w:lang w:eastAsia="it-IT"/>
        </w:rPr>
        <w:t>ele (</w:t>
      </w:r>
      <w:r w:rsidR="003B635E" w:rsidRPr="00DC665F">
        <w:rPr>
          <w:rFonts w:ascii="Arial" w:hAnsi="Arial" w:cs="Arial"/>
          <w:i/>
          <w:sz w:val="20"/>
          <w:szCs w:val="20"/>
          <w:lang w:eastAsia="it-IT"/>
        </w:rPr>
        <w:t>Is 41, 14</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Li vaglierai e il vento li porterà via, il turbine li disperderà. Tu, invece, gioirai nel Signore, ti vanterai del Santo</w:t>
      </w:r>
      <w:r w:rsidR="00EE4001" w:rsidRPr="00DC665F">
        <w:rPr>
          <w:rFonts w:ascii="Arial" w:hAnsi="Arial" w:cs="Arial"/>
          <w:i/>
          <w:sz w:val="20"/>
          <w:szCs w:val="20"/>
          <w:lang w:eastAsia="it-IT"/>
        </w:rPr>
        <w:t xml:space="preserve"> di Israele (</w:t>
      </w:r>
      <w:r w:rsidR="003B635E" w:rsidRPr="00DC665F">
        <w:rPr>
          <w:rFonts w:ascii="Arial" w:hAnsi="Arial" w:cs="Arial"/>
          <w:i/>
          <w:sz w:val="20"/>
          <w:szCs w:val="20"/>
          <w:lang w:eastAsia="it-IT"/>
        </w:rPr>
        <w:t>Is 41, 16</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Perché vedano e sappiano, considerino e comprendano a un tempo che questo ha fatto la mano del Signore, lo ha creato il Santo</w:t>
      </w:r>
      <w:r w:rsidR="00EE4001" w:rsidRPr="00DC665F">
        <w:rPr>
          <w:rFonts w:ascii="Arial" w:hAnsi="Arial" w:cs="Arial"/>
          <w:i/>
          <w:sz w:val="20"/>
          <w:szCs w:val="20"/>
          <w:lang w:eastAsia="it-IT"/>
        </w:rPr>
        <w:t xml:space="preserve"> di Israele (</w:t>
      </w:r>
      <w:r w:rsidR="003B635E" w:rsidRPr="00DC665F">
        <w:rPr>
          <w:rFonts w:ascii="Arial" w:hAnsi="Arial" w:cs="Arial"/>
          <w:i/>
          <w:sz w:val="20"/>
          <w:szCs w:val="20"/>
          <w:lang w:eastAsia="it-IT"/>
        </w:rPr>
        <w:t>Is 41, 20</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Poiché io sono il Signore tuo Dio, il Santo di Israele, il tuo salvatore. Io do l'Egitto come prezzo per il tuo riscatto</w:t>
      </w:r>
      <w:r w:rsidR="00EE4001" w:rsidRPr="00DC665F">
        <w:rPr>
          <w:rFonts w:ascii="Arial" w:hAnsi="Arial" w:cs="Arial"/>
          <w:i/>
          <w:sz w:val="20"/>
          <w:szCs w:val="20"/>
          <w:lang w:eastAsia="it-IT"/>
        </w:rPr>
        <w:t>, l'Etiopia e Seba al tuo posto (</w:t>
      </w:r>
      <w:r w:rsidR="003B635E" w:rsidRPr="00DC665F">
        <w:rPr>
          <w:rFonts w:ascii="Arial" w:hAnsi="Arial" w:cs="Arial"/>
          <w:i/>
          <w:sz w:val="20"/>
          <w:szCs w:val="20"/>
          <w:lang w:eastAsia="it-IT"/>
        </w:rPr>
        <w:t>Is 43, 3</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Così dice il Signore vostro redentore, il Santo di Israele: "Per amor vostro l'ho mandato contro Babilonia e farò scendere tutte le loro spranghe, e quanto ai Caldei</w:t>
      </w:r>
      <w:r w:rsidR="00EE4001" w:rsidRPr="00DC665F">
        <w:rPr>
          <w:rFonts w:ascii="Arial" w:hAnsi="Arial" w:cs="Arial"/>
          <w:i/>
          <w:sz w:val="20"/>
          <w:szCs w:val="20"/>
          <w:lang w:eastAsia="it-IT"/>
        </w:rPr>
        <w:t xml:space="preserve"> muterò i loro clamori in lutto (</w:t>
      </w:r>
      <w:r w:rsidR="003B635E" w:rsidRPr="00DC665F">
        <w:rPr>
          <w:rFonts w:ascii="Arial" w:hAnsi="Arial" w:cs="Arial"/>
          <w:i/>
          <w:sz w:val="20"/>
          <w:szCs w:val="20"/>
          <w:lang w:eastAsia="it-IT"/>
        </w:rPr>
        <w:t>Is 43, 14</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Io sono il Signore, il vostro Santo, il cre</w:t>
      </w:r>
      <w:r w:rsidR="00EE4001" w:rsidRPr="00DC665F">
        <w:rPr>
          <w:rFonts w:ascii="Arial" w:hAnsi="Arial" w:cs="Arial"/>
          <w:i/>
          <w:sz w:val="20"/>
          <w:szCs w:val="20"/>
          <w:lang w:eastAsia="it-IT"/>
        </w:rPr>
        <w:t>atore di Israele, il vostro re" (</w:t>
      </w:r>
      <w:r w:rsidR="003B635E" w:rsidRPr="00DC665F">
        <w:rPr>
          <w:rFonts w:ascii="Arial" w:hAnsi="Arial" w:cs="Arial"/>
          <w:i/>
          <w:sz w:val="20"/>
          <w:szCs w:val="20"/>
          <w:lang w:eastAsia="it-IT"/>
        </w:rPr>
        <w:t>Is 43, 15</w:t>
      </w:r>
      <w:r w:rsidR="00EE4001" w:rsidRPr="00DC665F">
        <w:rPr>
          <w:rFonts w:ascii="Arial" w:hAnsi="Arial" w:cs="Arial"/>
          <w:i/>
          <w:sz w:val="20"/>
          <w:szCs w:val="20"/>
          <w:lang w:eastAsia="it-IT"/>
        </w:rPr>
        <w:t>).</w:t>
      </w:r>
    </w:p>
    <w:p w:rsidR="003B635E" w:rsidRPr="00DC665F" w:rsidRDefault="009301B7" w:rsidP="00DC665F">
      <w:pPr>
        <w:autoSpaceDE w:val="0"/>
        <w:autoSpaceDN w:val="0"/>
        <w:adjustRightInd w:val="0"/>
        <w:spacing w:after="120" w:line="240" w:lineRule="auto"/>
        <w:jc w:val="both"/>
        <w:rPr>
          <w:rFonts w:ascii="Arial" w:hAnsi="Arial" w:cs="Arial"/>
          <w:i/>
          <w:sz w:val="20"/>
          <w:szCs w:val="20"/>
          <w:lang w:eastAsia="it-IT"/>
        </w:rPr>
      </w:pPr>
      <w:r w:rsidRPr="00DC665F">
        <w:rPr>
          <w:rFonts w:ascii="Arial" w:hAnsi="Arial" w:cs="Arial"/>
          <w:i/>
          <w:sz w:val="20"/>
          <w:szCs w:val="20"/>
          <w:lang w:eastAsia="it-IT"/>
        </w:rPr>
        <w:t>Dice il Signore, il Santo di Israele, che lo ha plasmato: "Volete interrogarmi sul futuro dei miei figli e darmi ordini sul lavoro delle mie mani?</w:t>
      </w:r>
      <w:r w:rsidR="00EE4001" w:rsidRPr="00DC665F">
        <w:rPr>
          <w:rFonts w:ascii="Arial" w:hAnsi="Arial" w:cs="Arial"/>
          <w:i/>
          <w:sz w:val="20"/>
          <w:szCs w:val="20"/>
          <w:lang w:eastAsia="it-IT"/>
        </w:rPr>
        <w:t xml:space="preserve"> (</w:t>
      </w:r>
      <w:r w:rsidR="003B635E" w:rsidRPr="00DC665F">
        <w:rPr>
          <w:rFonts w:ascii="Arial" w:hAnsi="Arial" w:cs="Arial"/>
          <w:i/>
          <w:sz w:val="20"/>
          <w:szCs w:val="20"/>
          <w:lang w:eastAsia="it-IT"/>
        </w:rPr>
        <w:t>Is 45, 11</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Dice il nostro redentore che si chiama Signore degli eserciti, il Santo</w:t>
      </w:r>
      <w:r w:rsidR="00EE4001" w:rsidRPr="00DC665F">
        <w:rPr>
          <w:rFonts w:ascii="Arial" w:hAnsi="Arial" w:cs="Arial"/>
          <w:i/>
          <w:sz w:val="20"/>
          <w:szCs w:val="20"/>
          <w:lang w:eastAsia="it-IT"/>
        </w:rPr>
        <w:t xml:space="preserve"> di Israele (</w:t>
      </w:r>
      <w:r w:rsidR="003B635E" w:rsidRPr="00DC665F">
        <w:rPr>
          <w:rFonts w:ascii="Arial" w:hAnsi="Arial" w:cs="Arial"/>
          <w:i/>
          <w:sz w:val="20"/>
          <w:szCs w:val="20"/>
          <w:lang w:eastAsia="it-IT"/>
        </w:rPr>
        <w:t>Is 47, 4</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Dice il Signore tuo redentore, il Santo di Israele: "Io sono il Signore tuo Dio che ti insegno per il tuo bene, che ti guido p</w:t>
      </w:r>
      <w:r w:rsidR="00EE4001" w:rsidRPr="00DC665F">
        <w:rPr>
          <w:rFonts w:ascii="Arial" w:hAnsi="Arial" w:cs="Arial"/>
          <w:i/>
          <w:sz w:val="20"/>
          <w:szCs w:val="20"/>
          <w:lang w:eastAsia="it-IT"/>
        </w:rPr>
        <w:t>er la strada su cui devi andare (</w:t>
      </w:r>
      <w:r w:rsidR="003B635E" w:rsidRPr="00DC665F">
        <w:rPr>
          <w:rFonts w:ascii="Arial" w:hAnsi="Arial" w:cs="Arial"/>
          <w:i/>
          <w:sz w:val="20"/>
          <w:szCs w:val="20"/>
          <w:lang w:eastAsia="it-IT"/>
        </w:rPr>
        <w:t>Is 48, 17</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Dice il Signore, il redentore di Israele, il suo Santo, a colui la cui vita è disprezzata, al reietto delle nazioni, al servo dei potenti: "I re vedranno e si alzeranno in piedi, i principi vedranno e si prostreranno, a causa del Signore che è fedele, a causa del Santo</w:t>
      </w:r>
      <w:r w:rsidR="00EE4001" w:rsidRPr="00DC665F">
        <w:rPr>
          <w:rFonts w:ascii="Arial" w:hAnsi="Arial" w:cs="Arial"/>
          <w:i/>
          <w:sz w:val="20"/>
          <w:szCs w:val="20"/>
          <w:lang w:eastAsia="it-IT"/>
        </w:rPr>
        <w:t xml:space="preserve"> di Israele che ti ha scelto" (</w:t>
      </w:r>
      <w:r w:rsidR="003B635E" w:rsidRPr="00DC665F">
        <w:rPr>
          <w:rFonts w:ascii="Arial" w:hAnsi="Arial" w:cs="Arial"/>
          <w:i/>
          <w:sz w:val="20"/>
          <w:szCs w:val="20"/>
          <w:lang w:eastAsia="it-IT"/>
        </w:rPr>
        <w:t>Is 49, 7</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Il Signore ha snudato il suo santo braccio davanti a tutti i popoli; tutti i confini della terra vedr</w:t>
      </w:r>
      <w:r w:rsidR="00EE4001" w:rsidRPr="00DC665F">
        <w:rPr>
          <w:rFonts w:ascii="Arial" w:hAnsi="Arial" w:cs="Arial"/>
          <w:i/>
          <w:sz w:val="20"/>
          <w:szCs w:val="20"/>
          <w:lang w:eastAsia="it-IT"/>
        </w:rPr>
        <w:t>anno la salvezza del nostro Dio (</w:t>
      </w:r>
      <w:r w:rsidR="003B635E" w:rsidRPr="00DC665F">
        <w:rPr>
          <w:rFonts w:ascii="Arial" w:hAnsi="Arial" w:cs="Arial"/>
          <w:i/>
          <w:sz w:val="20"/>
          <w:szCs w:val="20"/>
          <w:lang w:eastAsia="it-IT"/>
        </w:rPr>
        <w:t>Is 52, 10</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Poiché tuo sposo è il tuo creatore, Signore degli eserciti è il suo nome; tuo redentore è il Santo di Israele, è</w:t>
      </w:r>
      <w:r w:rsidR="00EE4001" w:rsidRPr="00DC665F">
        <w:rPr>
          <w:rFonts w:ascii="Arial" w:hAnsi="Arial" w:cs="Arial"/>
          <w:i/>
          <w:sz w:val="20"/>
          <w:szCs w:val="20"/>
          <w:lang w:eastAsia="it-IT"/>
        </w:rPr>
        <w:t xml:space="preserve"> chiamato Dio di tutta la terra (</w:t>
      </w:r>
      <w:r w:rsidR="003B635E" w:rsidRPr="00DC665F">
        <w:rPr>
          <w:rFonts w:ascii="Arial" w:hAnsi="Arial" w:cs="Arial"/>
          <w:i/>
          <w:sz w:val="20"/>
          <w:szCs w:val="20"/>
          <w:lang w:eastAsia="it-IT"/>
        </w:rPr>
        <w:t>Is 54, 5</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Ecco tu chiamerai gente che non conoscevi; accorreranno a te popoli che non ti conoscevano a causa del Signore, tuo Dio, del Santo di Isr</w:t>
      </w:r>
      <w:r w:rsidR="00EE4001" w:rsidRPr="00DC665F">
        <w:rPr>
          <w:rFonts w:ascii="Arial" w:hAnsi="Arial" w:cs="Arial"/>
          <w:i/>
          <w:sz w:val="20"/>
          <w:szCs w:val="20"/>
          <w:lang w:eastAsia="it-IT"/>
        </w:rPr>
        <w:t>aele, perché egli ti ha onorato (</w:t>
      </w:r>
      <w:r w:rsidR="003B635E" w:rsidRPr="00DC665F">
        <w:rPr>
          <w:rFonts w:ascii="Arial" w:hAnsi="Arial" w:cs="Arial"/>
          <w:i/>
          <w:sz w:val="20"/>
          <w:szCs w:val="20"/>
          <w:lang w:eastAsia="it-IT"/>
        </w:rPr>
        <w:t>Is 55, 5</w:t>
      </w:r>
      <w:r w:rsidR="00EE4001" w:rsidRPr="00DC665F">
        <w:rPr>
          <w:rFonts w:ascii="Arial" w:hAnsi="Arial" w:cs="Arial"/>
          <w:i/>
          <w:sz w:val="20"/>
          <w:szCs w:val="20"/>
          <w:lang w:eastAsia="it-IT"/>
        </w:rPr>
        <w:t>).</w:t>
      </w:r>
    </w:p>
    <w:p w:rsidR="003B635E" w:rsidRPr="00DC665F" w:rsidRDefault="009301B7" w:rsidP="00DC665F">
      <w:pPr>
        <w:autoSpaceDE w:val="0"/>
        <w:autoSpaceDN w:val="0"/>
        <w:adjustRightInd w:val="0"/>
        <w:spacing w:after="120" w:line="240" w:lineRule="auto"/>
        <w:jc w:val="both"/>
        <w:rPr>
          <w:rFonts w:ascii="Arial" w:hAnsi="Arial" w:cs="Arial"/>
          <w:i/>
          <w:sz w:val="20"/>
          <w:szCs w:val="20"/>
          <w:lang w:eastAsia="it-IT"/>
        </w:rPr>
      </w:pPr>
      <w:r w:rsidRPr="00DC665F">
        <w:rPr>
          <w:rFonts w:ascii="Arial" w:hAnsi="Arial" w:cs="Arial"/>
          <w:i/>
          <w:sz w:val="20"/>
          <w:szCs w:val="20"/>
          <w:lang w:eastAsia="it-IT"/>
        </w:rPr>
        <w:t>Li condurrò sul mio monte santo e li colmerò di gioia nella mia casa di preghiera. I loro olocausti e i loro sacrifici saliranno graditi sul mio altare, perché il mio tempio si chiamerà casa d</w:t>
      </w:r>
      <w:r w:rsidR="00EE4001" w:rsidRPr="00DC665F">
        <w:rPr>
          <w:rFonts w:ascii="Arial" w:hAnsi="Arial" w:cs="Arial"/>
          <w:i/>
          <w:sz w:val="20"/>
          <w:szCs w:val="20"/>
          <w:lang w:eastAsia="it-IT"/>
        </w:rPr>
        <w:t>i preghiera per tutti i popoli" (</w:t>
      </w:r>
      <w:r w:rsidR="003B635E" w:rsidRPr="00DC665F">
        <w:rPr>
          <w:rFonts w:ascii="Arial" w:hAnsi="Arial" w:cs="Arial"/>
          <w:i/>
          <w:sz w:val="20"/>
          <w:szCs w:val="20"/>
          <w:lang w:eastAsia="it-IT"/>
        </w:rPr>
        <w:t>Is 56, 7</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Alle tue grida ti salvino i tuoi guadagni. Tutti se li porterà via il vento, un soffio se li prenderà. Chi invece confida in me possederà la terra, erediterà il mio santo</w:t>
      </w:r>
      <w:r w:rsidR="00EE4001" w:rsidRPr="00DC665F">
        <w:rPr>
          <w:rFonts w:ascii="Arial" w:hAnsi="Arial" w:cs="Arial"/>
          <w:i/>
          <w:sz w:val="20"/>
          <w:szCs w:val="20"/>
          <w:lang w:eastAsia="it-IT"/>
        </w:rPr>
        <w:t xml:space="preserve"> monte (</w:t>
      </w:r>
      <w:r w:rsidR="003B635E" w:rsidRPr="00DC665F">
        <w:rPr>
          <w:rFonts w:ascii="Arial" w:hAnsi="Arial" w:cs="Arial"/>
          <w:i/>
          <w:sz w:val="20"/>
          <w:szCs w:val="20"/>
          <w:lang w:eastAsia="it-IT"/>
        </w:rPr>
        <w:t>Is 57, 13</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Poiché così parla l'Alto e l'Eccelso, che ha una sede eterna e il cui nome è santo: In un luogo eccelso e santo io dimoro, ma sono anche con gli oppressi e gli umiliati, per ravvivare lo spirito degli umili e ri</w:t>
      </w:r>
      <w:r w:rsidR="00EE4001" w:rsidRPr="00DC665F">
        <w:rPr>
          <w:rFonts w:ascii="Arial" w:hAnsi="Arial" w:cs="Arial"/>
          <w:i/>
          <w:sz w:val="20"/>
          <w:szCs w:val="20"/>
          <w:lang w:eastAsia="it-IT"/>
        </w:rPr>
        <w:t>animare il cuore degli oppressi (</w:t>
      </w:r>
      <w:r w:rsidR="003B635E" w:rsidRPr="00DC665F">
        <w:rPr>
          <w:rFonts w:ascii="Arial" w:hAnsi="Arial" w:cs="Arial"/>
          <w:i/>
          <w:sz w:val="20"/>
          <w:szCs w:val="20"/>
          <w:lang w:eastAsia="it-IT"/>
        </w:rPr>
        <w:t>Is 57, 15</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Sono navi che si radunano per me, le navi di Tarsis in prima fila, per portare i tuoi figli da lontano, con argento e oro, per il nome del Signore tuo Dio, per il Santo</w:t>
      </w:r>
      <w:r w:rsidR="00EE4001" w:rsidRPr="00DC665F">
        <w:rPr>
          <w:rFonts w:ascii="Arial" w:hAnsi="Arial" w:cs="Arial"/>
          <w:i/>
          <w:sz w:val="20"/>
          <w:szCs w:val="20"/>
          <w:lang w:eastAsia="it-IT"/>
        </w:rPr>
        <w:t xml:space="preserve"> di Israele che ti onora (</w:t>
      </w:r>
      <w:r w:rsidR="003B635E" w:rsidRPr="00DC665F">
        <w:rPr>
          <w:rFonts w:ascii="Arial" w:hAnsi="Arial" w:cs="Arial"/>
          <w:i/>
          <w:sz w:val="20"/>
          <w:szCs w:val="20"/>
          <w:lang w:eastAsia="it-IT"/>
        </w:rPr>
        <w:t>Is 60, 9</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Verranno a te in atteggiamento umile i figli dei tuoi oppressori; ti si getteranno proni alle piante dei piedi quanti ti disprezzavano. Ti chiameranno Città del Signore, Sion del Santo</w:t>
      </w:r>
      <w:r w:rsidR="00EE4001" w:rsidRPr="00DC665F">
        <w:rPr>
          <w:rFonts w:ascii="Arial" w:hAnsi="Arial" w:cs="Arial"/>
          <w:i/>
          <w:sz w:val="20"/>
          <w:szCs w:val="20"/>
          <w:lang w:eastAsia="it-IT"/>
        </w:rPr>
        <w:t xml:space="preserve"> di Israele (</w:t>
      </w:r>
      <w:r w:rsidR="003B635E" w:rsidRPr="00DC665F">
        <w:rPr>
          <w:rFonts w:ascii="Arial" w:hAnsi="Arial" w:cs="Arial"/>
          <w:i/>
          <w:sz w:val="20"/>
          <w:szCs w:val="20"/>
          <w:lang w:eastAsia="it-IT"/>
        </w:rPr>
        <w:t>Is 60, 14</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Li chiameranno popolo santo, redenti del Signore. E tu sarai chiamata Ri</w:t>
      </w:r>
      <w:r w:rsidR="00EE4001" w:rsidRPr="00DC665F">
        <w:rPr>
          <w:rFonts w:ascii="Arial" w:hAnsi="Arial" w:cs="Arial"/>
          <w:i/>
          <w:sz w:val="20"/>
          <w:szCs w:val="20"/>
          <w:lang w:eastAsia="it-IT"/>
        </w:rPr>
        <w:t>cercata, Città non abbandonata" (</w:t>
      </w:r>
      <w:r w:rsidR="003B635E" w:rsidRPr="00DC665F">
        <w:rPr>
          <w:rFonts w:ascii="Arial" w:hAnsi="Arial" w:cs="Arial"/>
          <w:i/>
          <w:sz w:val="20"/>
          <w:szCs w:val="20"/>
          <w:lang w:eastAsia="it-IT"/>
        </w:rPr>
        <w:t>Is 62, 12</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 xml:space="preserve">Ma essi si ribellarono e contristarono il suo santo spirito. Egli perciò divenne </w:t>
      </w:r>
      <w:r w:rsidR="00EE4001" w:rsidRPr="00DC665F">
        <w:rPr>
          <w:rFonts w:ascii="Arial" w:hAnsi="Arial" w:cs="Arial"/>
          <w:i/>
          <w:sz w:val="20"/>
          <w:szCs w:val="20"/>
          <w:lang w:eastAsia="it-IT"/>
        </w:rPr>
        <w:t>loro nemico e mosse loro guerra (</w:t>
      </w:r>
      <w:r w:rsidR="003B635E" w:rsidRPr="00DC665F">
        <w:rPr>
          <w:rFonts w:ascii="Arial" w:hAnsi="Arial" w:cs="Arial"/>
          <w:i/>
          <w:sz w:val="20"/>
          <w:szCs w:val="20"/>
          <w:lang w:eastAsia="it-IT"/>
        </w:rPr>
        <w:t>Is 63, 10</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Allora si ricordarono dei giorni antichi, di Mosè suo servo. Dov'è colui che fece uscire dall'acqua del Nilo il pastore del suo gregge? Dov'è colui che gli pose nell'intimo il suo santo</w:t>
      </w:r>
      <w:r w:rsidR="00EE4001" w:rsidRPr="00DC665F">
        <w:rPr>
          <w:rFonts w:ascii="Arial" w:hAnsi="Arial" w:cs="Arial"/>
          <w:i/>
          <w:sz w:val="20"/>
          <w:szCs w:val="20"/>
          <w:lang w:eastAsia="it-IT"/>
        </w:rPr>
        <w:t xml:space="preserve"> spirito (</w:t>
      </w:r>
      <w:r w:rsidR="003B635E" w:rsidRPr="00DC665F">
        <w:rPr>
          <w:rFonts w:ascii="Arial" w:hAnsi="Arial" w:cs="Arial"/>
          <w:i/>
          <w:sz w:val="20"/>
          <w:szCs w:val="20"/>
          <w:lang w:eastAsia="it-IT"/>
        </w:rPr>
        <w:t>Is 63, 11</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Perché gli empi hanno calpestato il tuo santuario, i nostri avversari hanno profanato il tuo luogo santo?</w:t>
      </w:r>
      <w:r w:rsidR="00EE4001" w:rsidRPr="00DC665F">
        <w:rPr>
          <w:rFonts w:ascii="Arial" w:hAnsi="Arial" w:cs="Arial"/>
          <w:i/>
          <w:sz w:val="20"/>
          <w:szCs w:val="20"/>
          <w:lang w:eastAsia="it-IT"/>
        </w:rPr>
        <w:t xml:space="preserve"> (</w:t>
      </w:r>
      <w:r w:rsidR="003B635E" w:rsidRPr="00DC665F">
        <w:rPr>
          <w:rFonts w:ascii="Arial" w:hAnsi="Arial" w:cs="Arial"/>
          <w:i/>
          <w:sz w:val="20"/>
          <w:szCs w:val="20"/>
          <w:lang w:eastAsia="it-IT"/>
        </w:rPr>
        <w:t>Is 63, 18</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Il nostro tempio, santo e magnifico, dove i nostri padri ti hanno lodato, è divenuto preda del fuoco; tutte le nost</w:t>
      </w:r>
      <w:r w:rsidR="00EE4001" w:rsidRPr="00DC665F">
        <w:rPr>
          <w:rFonts w:ascii="Arial" w:hAnsi="Arial" w:cs="Arial"/>
          <w:i/>
          <w:sz w:val="20"/>
          <w:szCs w:val="20"/>
          <w:lang w:eastAsia="it-IT"/>
        </w:rPr>
        <w:t>re cose preziose sono distrutte (</w:t>
      </w:r>
      <w:r w:rsidR="003B635E" w:rsidRPr="00DC665F">
        <w:rPr>
          <w:rFonts w:ascii="Arial" w:hAnsi="Arial" w:cs="Arial"/>
          <w:i/>
          <w:sz w:val="20"/>
          <w:szCs w:val="20"/>
          <w:lang w:eastAsia="it-IT"/>
        </w:rPr>
        <w:t>Is 64, 10</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Ma voi, che avete abbandonato il Signore, dimentichi del mio santo monte, che preparate una tavola per Gad e rie</w:t>
      </w:r>
      <w:r w:rsidR="00EE4001" w:rsidRPr="00DC665F">
        <w:rPr>
          <w:rFonts w:ascii="Arial" w:hAnsi="Arial" w:cs="Arial"/>
          <w:i/>
          <w:sz w:val="20"/>
          <w:szCs w:val="20"/>
          <w:lang w:eastAsia="it-IT"/>
        </w:rPr>
        <w:t>mpite per Menì la coppa di vino (</w:t>
      </w:r>
      <w:r w:rsidR="003B635E" w:rsidRPr="00DC665F">
        <w:rPr>
          <w:rFonts w:ascii="Arial" w:hAnsi="Arial" w:cs="Arial"/>
          <w:i/>
          <w:sz w:val="20"/>
          <w:szCs w:val="20"/>
          <w:lang w:eastAsia="it-IT"/>
        </w:rPr>
        <w:t>Is 65, 11</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Il lupo e l'agnello pascoleranno insieme, il leone mangerà la paglia come un bue, ma il serpente mangerà la polvere, non faranno né male né danno in tutto il mio santo</w:t>
      </w:r>
      <w:r w:rsidR="00EE4001" w:rsidRPr="00DC665F">
        <w:rPr>
          <w:rFonts w:ascii="Arial" w:hAnsi="Arial" w:cs="Arial"/>
          <w:i/>
          <w:sz w:val="20"/>
          <w:szCs w:val="20"/>
          <w:lang w:eastAsia="it-IT"/>
        </w:rPr>
        <w:t xml:space="preserve"> monte". Dice il Signore (</w:t>
      </w:r>
      <w:r w:rsidR="003B635E" w:rsidRPr="00DC665F">
        <w:rPr>
          <w:rFonts w:ascii="Arial" w:hAnsi="Arial" w:cs="Arial"/>
          <w:i/>
          <w:sz w:val="20"/>
          <w:szCs w:val="20"/>
          <w:lang w:eastAsia="it-IT"/>
        </w:rPr>
        <w:t>Is 65, 25</w:t>
      </w:r>
      <w:r w:rsidR="00EE4001" w:rsidRPr="00DC665F">
        <w:rPr>
          <w:rFonts w:ascii="Arial" w:hAnsi="Arial" w:cs="Arial"/>
          <w:i/>
          <w:sz w:val="20"/>
          <w:szCs w:val="20"/>
          <w:lang w:eastAsia="it-IT"/>
        </w:rPr>
        <w:t xml:space="preserve">). </w:t>
      </w:r>
    </w:p>
    <w:p w:rsidR="003B635E" w:rsidRPr="00DC665F" w:rsidRDefault="009301B7" w:rsidP="00DC665F">
      <w:pPr>
        <w:autoSpaceDE w:val="0"/>
        <w:autoSpaceDN w:val="0"/>
        <w:adjustRightInd w:val="0"/>
        <w:spacing w:after="120" w:line="240" w:lineRule="auto"/>
        <w:jc w:val="both"/>
        <w:rPr>
          <w:rFonts w:ascii="Arial" w:hAnsi="Arial" w:cs="Arial"/>
          <w:i/>
          <w:sz w:val="20"/>
          <w:szCs w:val="20"/>
          <w:lang w:eastAsia="it-IT"/>
        </w:rPr>
      </w:pPr>
      <w:r w:rsidRPr="00DC665F">
        <w:rPr>
          <w:rFonts w:ascii="Arial" w:hAnsi="Arial" w:cs="Arial"/>
          <w:i/>
          <w:sz w:val="20"/>
          <w:szCs w:val="20"/>
          <w:lang w:eastAsia="it-IT"/>
        </w:rPr>
        <w:t>Ricondurranno tutti i vostri fratelli da tutti i popoli come offerta al Signore, su cavalli, su carri, su portantine, su muli, su dromedari al mio santo monte di Gerusalemme, dice il Signore, come i figli di Israele portano l'offerta su v</w:t>
      </w:r>
      <w:r w:rsidR="00EE4001" w:rsidRPr="00DC665F">
        <w:rPr>
          <w:rFonts w:ascii="Arial" w:hAnsi="Arial" w:cs="Arial"/>
          <w:i/>
          <w:sz w:val="20"/>
          <w:szCs w:val="20"/>
          <w:lang w:eastAsia="it-IT"/>
        </w:rPr>
        <w:t>asi puri nel tempio del Signore (</w:t>
      </w:r>
      <w:r w:rsidR="003B635E" w:rsidRPr="00DC665F">
        <w:rPr>
          <w:rFonts w:ascii="Arial" w:hAnsi="Arial" w:cs="Arial"/>
          <w:i/>
          <w:sz w:val="20"/>
          <w:szCs w:val="20"/>
          <w:lang w:eastAsia="it-IT"/>
        </w:rPr>
        <w:t>Is 66, 20</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Così dice il Signore degli eserciti, Dio di Israele: "Si dirà ancora questa parola nel paese di Giuda e nelle sue città, quando avrò cambiato la loro sorte: Il Signore ti benedica, o dimora di giustizia, monte santo</w:t>
      </w:r>
      <w:r w:rsidR="00EE4001" w:rsidRPr="00DC665F">
        <w:rPr>
          <w:rFonts w:ascii="Arial" w:hAnsi="Arial" w:cs="Arial"/>
          <w:i/>
          <w:sz w:val="20"/>
          <w:szCs w:val="20"/>
          <w:lang w:eastAsia="it-IT"/>
        </w:rPr>
        <w:t xml:space="preserve"> (</w:t>
      </w:r>
      <w:r w:rsidR="003B635E" w:rsidRPr="00DC665F">
        <w:rPr>
          <w:rFonts w:ascii="Arial" w:hAnsi="Arial" w:cs="Arial"/>
          <w:i/>
          <w:sz w:val="20"/>
          <w:szCs w:val="20"/>
          <w:lang w:eastAsia="it-IT"/>
        </w:rPr>
        <w:t>Ger 31, 23</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Convocate contro Babilonia gli arcieri, quanti tendono l'arco. Accampatevi intorno ad essa in modo che nessuno scampi. Ripagatela secondo le sue opere, fate a lei quanto ha fatto agli altri, perché è stata arrogante con il Signore, con il Santo</w:t>
      </w:r>
      <w:r w:rsidR="00EE4001" w:rsidRPr="00DC665F">
        <w:rPr>
          <w:rFonts w:ascii="Arial" w:hAnsi="Arial" w:cs="Arial"/>
          <w:i/>
          <w:sz w:val="20"/>
          <w:szCs w:val="20"/>
          <w:lang w:eastAsia="it-IT"/>
        </w:rPr>
        <w:t xml:space="preserve"> di Israele (</w:t>
      </w:r>
      <w:r w:rsidR="003B635E" w:rsidRPr="00DC665F">
        <w:rPr>
          <w:rFonts w:ascii="Arial" w:hAnsi="Arial" w:cs="Arial"/>
          <w:i/>
          <w:sz w:val="20"/>
          <w:szCs w:val="20"/>
          <w:lang w:eastAsia="it-IT"/>
        </w:rPr>
        <w:t>Ger 50, 29</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Perché la loro terra è piena di delitti davanti al Santo</w:t>
      </w:r>
      <w:r w:rsidR="00EE4001" w:rsidRPr="00DC665F">
        <w:rPr>
          <w:rFonts w:ascii="Arial" w:hAnsi="Arial" w:cs="Arial"/>
          <w:i/>
          <w:sz w:val="20"/>
          <w:szCs w:val="20"/>
          <w:lang w:eastAsia="it-IT"/>
        </w:rPr>
        <w:t xml:space="preserve"> di Israele (</w:t>
      </w:r>
      <w:r w:rsidR="003B635E" w:rsidRPr="00DC665F">
        <w:rPr>
          <w:rFonts w:ascii="Arial" w:hAnsi="Arial" w:cs="Arial"/>
          <w:i/>
          <w:sz w:val="20"/>
          <w:szCs w:val="20"/>
          <w:lang w:eastAsia="it-IT"/>
        </w:rPr>
        <w:t>Ger 51, 5</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Io, infatti, spero dall'Eterno la vostra salvezza. Una grande gioia mi viene dal Santo, per la misericordia che presto vi giunge</w:t>
      </w:r>
      <w:r w:rsidR="00EE4001" w:rsidRPr="00DC665F">
        <w:rPr>
          <w:rFonts w:ascii="Arial" w:hAnsi="Arial" w:cs="Arial"/>
          <w:i/>
          <w:sz w:val="20"/>
          <w:szCs w:val="20"/>
          <w:lang w:eastAsia="it-IT"/>
        </w:rPr>
        <w:t>rà dall'Eterno vostro salvatore (</w:t>
      </w:r>
      <w:r w:rsidR="003B635E" w:rsidRPr="00DC665F">
        <w:rPr>
          <w:rFonts w:ascii="Arial" w:hAnsi="Arial" w:cs="Arial"/>
          <w:i/>
          <w:sz w:val="20"/>
          <w:szCs w:val="20"/>
          <w:lang w:eastAsia="it-IT"/>
        </w:rPr>
        <w:t>Bar 4, 22</w:t>
      </w:r>
      <w:r w:rsidR="00EE4001" w:rsidRPr="00DC665F">
        <w:rPr>
          <w:rFonts w:ascii="Arial" w:hAnsi="Arial" w:cs="Arial"/>
          <w:i/>
          <w:sz w:val="20"/>
          <w:szCs w:val="20"/>
          <w:lang w:eastAsia="it-IT"/>
        </w:rPr>
        <w:t xml:space="preserve">). </w:t>
      </w:r>
    </w:p>
    <w:p w:rsidR="003B635E" w:rsidRPr="00DC665F" w:rsidRDefault="009301B7" w:rsidP="00DC665F">
      <w:pPr>
        <w:autoSpaceDE w:val="0"/>
        <w:autoSpaceDN w:val="0"/>
        <w:adjustRightInd w:val="0"/>
        <w:spacing w:after="120" w:line="240" w:lineRule="auto"/>
        <w:jc w:val="both"/>
        <w:rPr>
          <w:rFonts w:ascii="Arial" w:hAnsi="Arial" w:cs="Arial"/>
          <w:i/>
          <w:sz w:val="20"/>
          <w:szCs w:val="20"/>
          <w:lang w:eastAsia="it-IT"/>
        </w:rPr>
      </w:pPr>
      <w:r w:rsidRPr="00DC665F">
        <w:rPr>
          <w:rFonts w:ascii="Arial" w:hAnsi="Arial" w:cs="Arial"/>
          <w:i/>
          <w:sz w:val="20"/>
          <w:szCs w:val="20"/>
          <w:lang w:eastAsia="it-IT"/>
        </w:rPr>
        <w:t>Ecco, ritornano i figli che hai visti partire, ritornano insieme riuniti dall'oriente all'occidente, alla parola del Santo,</w:t>
      </w:r>
      <w:r w:rsidR="00EE4001" w:rsidRPr="00DC665F">
        <w:rPr>
          <w:rFonts w:ascii="Arial" w:hAnsi="Arial" w:cs="Arial"/>
          <w:i/>
          <w:sz w:val="20"/>
          <w:szCs w:val="20"/>
          <w:lang w:eastAsia="it-IT"/>
        </w:rPr>
        <w:t xml:space="preserve"> esultanti per la gloria di Dio (</w:t>
      </w:r>
      <w:r w:rsidR="003B635E" w:rsidRPr="00DC665F">
        <w:rPr>
          <w:rFonts w:ascii="Arial" w:hAnsi="Arial" w:cs="Arial"/>
          <w:i/>
          <w:sz w:val="20"/>
          <w:szCs w:val="20"/>
          <w:lang w:eastAsia="it-IT"/>
        </w:rPr>
        <w:t>Bar 4, 37</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 xml:space="preserve">Sorgi, o Gerusalemme, e </w:t>
      </w:r>
      <w:r w:rsidR="00DC665F" w:rsidRPr="00DC665F">
        <w:rPr>
          <w:rFonts w:ascii="Arial" w:hAnsi="Arial" w:cs="Arial"/>
          <w:i/>
          <w:sz w:val="20"/>
          <w:szCs w:val="20"/>
          <w:lang w:eastAsia="it-IT"/>
        </w:rPr>
        <w:t>sta’</w:t>
      </w:r>
      <w:r w:rsidRPr="00DC665F">
        <w:rPr>
          <w:rFonts w:ascii="Arial" w:hAnsi="Arial" w:cs="Arial"/>
          <w:i/>
          <w:sz w:val="20"/>
          <w:szCs w:val="20"/>
          <w:lang w:eastAsia="it-IT"/>
        </w:rPr>
        <w:t xml:space="preserve"> in piedi sull'altura e guarda verso oriente; vedi i tuoi figli riuniti da occidente ad oriente, alla parola del Santo, </w:t>
      </w:r>
      <w:r w:rsidR="00EE4001" w:rsidRPr="00DC665F">
        <w:rPr>
          <w:rFonts w:ascii="Arial" w:hAnsi="Arial" w:cs="Arial"/>
          <w:i/>
          <w:sz w:val="20"/>
          <w:szCs w:val="20"/>
          <w:lang w:eastAsia="it-IT"/>
        </w:rPr>
        <w:t>esultanti per il ricordo di Dio (</w:t>
      </w:r>
      <w:r w:rsidR="003B635E" w:rsidRPr="00DC665F">
        <w:rPr>
          <w:rFonts w:ascii="Arial" w:hAnsi="Arial" w:cs="Arial"/>
          <w:i/>
          <w:sz w:val="20"/>
          <w:szCs w:val="20"/>
          <w:lang w:eastAsia="it-IT"/>
        </w:rPr>
        <w:t>Bar 5, 5</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A voi, uomini d'Israele, così dice il Signore Dio: Andate, servite pure ognuno i vostri idoli, ma infine mi ascolterete e il mio santo nome non profanerete più con le vos</w:t>
      </w:r>
      <w:r w:rsidR="00EE4001" w:rsidRPr="00DC665F">
        <w:rPr>
          <w:rFonts w:ascii="Arial" w:hAnsi="Arial" w:cs="Arial"/>
          <w:i/>
          <w:sz w:val="20"/>
          <w:szCs w:val="20"/>
          <w:lang w:eastAsia="it-IT"/>
        </w:rPr>
        <w:t>tre offerte, con i vostri idoli (</w:t>
      </w:r>
      <w:r w:rsidR="003B635E" w:rsidRPr="00DC665F">
        <w:rPr>
          <w:rFonts w:ascii="Arial" w:hAnsi="Arial" w:cs="Arial"/>
          <w:i/>
          <w:sz w:val="20"/>
          <w:szCs w:val="20"/>
          <w:lang w:eastAsia="it-IT"/>
        </w:rPr>
        <w:t>Ez 20, 39</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Poiché sul mio monte santo, sull'alto monte d'Israele - oracolo del Signore Dio - mi servirà tutta la casa d'Israele, tutta riunita in quel paese; là mi saranno graditi e là richiederò le vostre offerte, le primizie dei vostri doni in qua</w:t>
      </w:r>
      <w:r w:rsidR="00EE4001" w:rsidRPr="00DC665F">
        <w:rPr>
          <w:rFonts w:ascii="Arial" w:hAnsi="Arial" w:cs="Arial"/>
          <w:i/>
          <w:sz w:val="20"/>
          <w:szCs w:val="20"/>
          <w:lang w:eastAsia="it-IT"/>
        </w:rPr>
        <w:t>lunque forma me li consacrerete (</w:t>
      </w:r>
      <w:r w:rsidR="003B635E" w:rsidRPr="00DC665F">
        <w:rPr>
          <w:rFonts w:ascii="Arial" w:hAnsi="Arial" w:cs="Arial"/>
          <w:i/>
          <w:sz w:val="20"/>
          <w:szCs w:val="20"/>
          <w:lang w:eastAsia="it-IT"/>
        </w:rPr>
        <w:t>Ez 20, 40</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Io vi accetterò come soave profumo, quando vi avrò liberati dai popoli e vi avrò radunati dai paesi nei quali foste dispersi: mi mostrerò santo</w:t>
      </w:r>
      <w:r w:rsidR="00EE4001" w:rsidRPr="00DC665F">
        <w:rPr>
          <w:rFonts w:ascii="Arial" w:hAnsi="Arial" w:cs="Arial"/>
          <w:i/>
          <w:sz w:val="20"/>
          <w:szCs w:val="20"/>
          <w:lang w:eastAsia="it-IT"/>
        </w:rPr>
        <w:t xml:space="preserve"> in voi agli occhi delle genti (</w:t>
      </w:r>
      <w:r w:rsidR="003B635E" w:rsidRPr="00DC665F">
        <w:rPr>
          <w:rFonts w:ascii="Arial" w:hAnsi="Arial" w:cs="Arial"/>
          <w:i/>
          <w:sz w:val="20"/>
          <w:szCs w:val="20"/>
          <w:lang w:eastAsia="it-IT"/>
        </w:rPr>
        <w:t>Ez 20, 41</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Eri come un cherubino ad ali spiegate a difesa; io ti posi sul monte santo di Dio e cammi</w:t>
      </w:r>
      <w:r w:rsidR="00EE4001" w:rsidRPr="00DC665F">
        <w:rPr>
          <w:rFonts w:ascii="Arial" w:hAnsi="Arial" w:cs="Arial"/>
          <w:i/>
          <w:sz w:val="20"/>
          <w:szCs w:val="20"/>
          <w:lang w:eastAsia="it-IT"/>
        </w:rPr>
        <w:t>navi in mezzo a pietre di fuoco (</w:t>
      </w:r>
      <w:r w:rsidR="003B635E" w:rsidRPr="00DC665F">
        <w:rPr>
          <w:rFonts w:ascii="Arial" w:hAnsi="Arial" w:cs="Arial"/>
          <w:i/>
          <w:sz w:val="20"/>
          <w:szCs w:val="20"/>
          <w:lang w:eastAsia="it-IT"/>
        </w:rPr>
        <w:t>Ez 28, 14</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Giunsero fra le nazioni dove erano spinti e disonorarono il mio nome santo, perché di loro si diceva: Costoro sono il popolo del Signore e tuttavia son</w:t>
      </w:r>
      <w:r w:rsidR="00EE4001" w:rsidRPr="00DC665F">
        <w:rPr>
          <w:rFonts w:ascii="Arial" w:hAnsi="Arial" w:cs="Arial"/>
          <w:i/>
          <w:sz w:val="20"/>
          <w:szCs w:val="20"/>
          <w:lang w:eastAsia="it-IT"/>
        </w:rPr>
        <w:t>o stati scacciati dal suo paese (</w:t>
      </w:r>
      <w:r w:rsidR="003B635E" w:rsidRPr="00DC665F">
        <w:rPr>
          <w:rFonts w:ascii="Arial" w:hAnsi="Arial" w:cs="Arial"/>
          <w:i/>
          <w:sz w:val="20"/>
          <w:szCs w:val="20"/>
          <w:lang w:eastAsia="it-IT"/>
        </w:rPr>
        <w:t>Ez 36, 20</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Ma io ho avuto riguardo del mio nome santo, che gli Israeliti avevano disonorato fra le genti presso le</w:t>
      </w:r>
      <w:r w:rsidR="00EE4001" w:rsidRPr="00DC665F">
        <w:rPr>
          <w:rFonts w:ascii="Arial" w:hAnsi="Arial" w:cs="Arial"/>
          <w:i/>
          <w:sz w:val="20"/>
          <w:szCs w:val="20"/>
          <w:lang w:eastAsia="it-IT"/>
        </w:rPr>
        <w:t xml:space="preserve"> quali sono andati (</w:t>
      </w:r>
      <w:r w:rsidR="003B635E" w:rsidRPr="00DC665F">
        <w:rPr>
          <w:rFonts w:ascii="Arial" w:hAnsi="Arial" w:cs="Arial"/>
          <w:i/>
          <w:sz w:val="20"/>
          <w:szCs w:val="20"/>
          <w:lang w:eastAsia="it-IT"/>
        </w:rPr>
        <w:t>Ez 36, 21</w:t>
      </w:r>
      <w:r w:rsidR="00EE4001" w:rsidRPr="00DC665F">
        <w:rPr>
          <w:rFonts w:ascii="Arial" w:hAnsi="Arial" w:cs="Arial"/>
          <w:i/>
          <w:sz w:val="20"/>
          <w:szCs w:val="20"/>
          <w:lang w:eastAsia="it-IT"/>
        </w:rPr>
        <w:t xml:space="preserve">). </w:t>
      </w:r>
    </w:p>
    <w:p w:rsidR="003B635E" w:rsidRPr="00DC665F" w:rsidRDefault="009301B7" w:rsidP="00DC665F">
      <w:pPr>
        <w:autoSpaceDE w:val="0"/>
        <w:autoSpaceDN w:val="0"/>
        <w:adjustRightInd w:val="0"/>
        <w:spacing w:after="120" w:line="240" w:lineRule="auto"/>
        <w:jc w:val="both"/>
        <w:rPr>
          <w:rFonts w:ascii="Arial" w:hAnsi="Arial" w:cs="Arial"/>
          <w:i/>
          <w:sz w:val="20"/>
          <w:szCs w:val="20"/>
          <w:lang w:eastAsia="it-IT"/>
        </w:rPr>
      </w:pPr>
      <w:r w:rsidRPr="00DC665F">
        <w:rPr>
          <w:rFonts w:ascii="Arial" w:hAnsi="Arial" w:cs="Arial"/>
          <w:i/>
          <w:sz w:val="20"/>
          <w:szCs w:val="20"/>
          <w:lang w:eastAsia="it-IT"/>
        </w:rPr>
        <w:t>Annunzia alla casa d'Israele: Così dice il Signore Dio: Io agisco non per riguardo a voi, gente d'Israele, ma per amore del mio nome santo, che voi avete disonorato fra le gen</w:t>
      </w:r>
      <w:r w:rsidR="00EE4001" w:rsidRPr="00DC665F">
        <w:rPr>
          <w:rFonts w:ascii="Arial" w:hAnsi="Arial" w:cs="Arial"/>
          <w:i/>
          <w:sz w:val="20"/>
          <w:szCs w:val="20"/>
          <w:lang w:eastAsia="it-IT"/>
        </w:rPr>
        <w:t>ti presso le quali siete andati (</w:t>
      </w:r>
      <w:r w:rsidR="003B635E" w:rsidRPr="00DC665F">
        <w:rPr>
          <w:rFonts w:ascii="Arial" w:hAnsi="Arial" w:cs="Arial"/>
          <w:i/>
          <w:sz w:val="20"/>
          <w:szCs w:val="20"/>
          <w:lang w:eastAsia="it-IT"/>
        </w:rPr>
        <w:t>Ez 36, 22</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Farò conoscere il mio nome santo in mezzo al mio popolo Israele, e non permetterò che il mio santo nome sia profanato; le genti sapranno che io sono il Signore, santo</w:t>
      </w:r>
      <w:r w:rsidR="00EE4001" w:rsidRPr="00DC665F">
        <w:rPr>
          <w:rFonts w:ascii="Arial" w:hAnsi="Arial" w:cs="Arial"/>
          <w:i/>
          <w:sz w:val="20"/>
          <w:szCs w:val="20"/>
          <w:lang w:eastAsia="it-IT"/>
        </w:rPr>
        <w:t xml:space="preserve"> in Israele (</w:t>
      </w:r>
      <w:r w:rsidR="003B635E" w:rsidRPr="00DC665F">
        <w:rPr>
          <w:rFonts w:ascii="Arial" w:hAnsi="Arial" w:cs="Arial"/>
          <w:i/>
          <w:sz w:val="20"/>
          <w:szCs w:val="20"/>
          <w:lang w:eastAsia="it-IT"/>
        </w:rPr>
        <w:t>Ez 39, 7</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Perciò così dice il Signore Dio: Ora io ristabilirò la sorte di Giacobbe, avrò compassione di tutta la casa d'Israele e sarò geloso del mio santo</w:t>
      </w:r>
      <w:r w:rsidR="00EE4001" w:rsidRPr="00DC665F">
        <w:rPr>
          <w:rFonts w:ascii="Arial" w:hAnsi="Arial" w:cs="Arial"/>
          <w:i/>
          <w:sz w:val="20"/>
          <w:szCs w:val="20"/>
          <w:lang w:eastAsia="it-IT"/>
        </w:rPr>
        <w:t xml:space="preserve"> nome (</w:t>
      </w:r>
      <w:r w:rsidR="003B635E" w:rsidRPr="00DC665F">
        <w:rPr>
          <w:rFonts w:ascii="Arial" w:hAnsi="Arial" w:cs="Arial"/>
          <w:i/>
          <w:sz w:val="20"/>
          <w:szCs w:val="20"/>
          <w:lang w:eastAsia="it-IT"/>
        </w:rPr>
        <w:t>Ez 39, 25</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Ne misurò ancora la lunghezza, venti cubiti e la larghezza, davanti al santuario, venti cubiti, poi mi disse: "Questo è il Santo</w:t>
      </w:r>
      <w:r w:rsidR="00EE4001" w:rsidRPr="00DC665F">
        <w:rPr>
          <w:rFonts w:ascii="Arial" w:hAnsi="Arial" w:cs="Arial"/>
          <w:i/>
          <w:sz w:val="20"/>
          <w:szCs w:val="20"/>
          <w:lang w:eastAsia="it-IT"/>
        </w:rPr>
        <w:t xml:space="preserve"> dei santi" (</w:t>
      </w:r>
      <w:r w:rsidR="003B635E" w:rsidRPr="00DC665F">
        <w:rPr>
          <w:rFonts w:ascii="Arial" w:hAnsi="Arial" w:cs="Arial"/>
          <w:i/>
          <w:sz w:val="20"/>
          <w:szCs w:val="20"/>
          <w:lang w:eastAsia="it-IT"/>
        </w:rPr>
        <w:t>Ez 41, 4</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Gli stipiti del santuario erano quadrangolari. Davanti al Santo dei santi c'era come</w:t>
      </w:r>
      <w:r w:rsidR="00EE4001" w:rsidRPr="00DC665F">
        <w:rPr>
          <w:rFonts w:ascii="Arial" w:hAnsi="Arial" w:cs="Arial"/>
          <w:i/>
          <w:sz w:val="20"/>
          <w:szCs w:val="20"/>
          <w:lang w:eastAsia="it-IT"/>
        </w:rPr>
        <w:t xml:space="preserve"> (</w:t>
      </w:r>
      <w:r w:rsidR="003B635E" w:rsidRPr="00DC665F">
        <w:rPr>
          <w:rFonts w:ascii="Arial" w:hAnsi="Arial" w:cs="Arial"/>
          <w:i/>
          <w:sz w:val="20"/>
          <w:szCs w:val="20"/>
          <w:lang w:eastAsia="it-IT"/>
        </w:rPr>
        <w:t>Ez 41, 21</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Il santuario e il Santo dei s</w:t>
      </w:r>
      <w:r w:rsidR="00EE4001" w:rsidRPr="00DC665F">
        <w:rPr>
          <w:rFonts w:ascii="Arial" w:hAnsi="Arial" w:cs="Arial"/>
          <w:i/>
          <w:sz w:val="20"/>
          <w:szCs w:val="20"/>
          <w:lang w:eastAsia="it-IT"/>
        </w:rPr>
        <w:t>anti avevano due porte ciascuno (</w:t>
      </w:r>
      <w:r w:rsidR="003B635E" w:rsidRPr="00DC665F">
        <w:rPr>
          <w:rFonts w:ascii="Arial" w:hAnsi="Arial" w:cs="Arial"/>
          <w:i/>
          <w:sz w:val="20"/>
          <w:szCs w:val="20"/>
          <w:lang w:eastAsia="it-IT"/>
        </w:rPr>
        <w:t>Ez 41, 23</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w:t>
      </w:r>
      <w:r w:rsidR="00EE4001" w:rsidRPr="00DC665F">
        <w:rPr>
          <w:rFonts w:ascii="Arial" w:hAnsi="Arial" w:cs="Arial"/>
          <w:i/>
          <w:sz w:val="20"/>
          <w:szCs w:val="20"/>
          <w:lang w:eastAsia="it-IT"/>
        </w:rPr>
        <w:t xml:space="preserve"> è questo luogo (</w:t>
      </w:r>
      <w:r w:rsidR="003B635E" w:rsidRPr="00DC665F">
        <w:rPr>
          <w:rFonts w:ascii="Arial" w:hAnsi="Arial" w:cs="Arial"/>
          <w:i/>
          <w:sz w:val="20"/>
          <w:szCs w:val="20"/>
          <w:lang w:eastAsia="it-IT"/>
        </w:rPr>
        <w:t>Ez 42, 13</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Quando i sacerdoti vi saranno entrati, non usciranno dal luogo santo verso l'atrio esterno, ma deporranno là le loro vesti con le quali hanno prestato servizio, perché esse sono sante: indosseranno altre vesti e così si avvicinerann</w:t>
      </w:r>
      <w:r w:rsidR="00EE4001" w:rsidRPr="00DC665F">
        <w:rPr>
          <w:rFonts w:ascii="Arial" w:hAnsi="Arial" w:cs="Arial"/>
          <w:i/>
          <w:sz w:val="20"/>
          <w:szCs w:val="20"/>
          <w:lang w:eastAsia="it-IT"/>
        </w:rPr>
        <w:t>o al luogo destinato al popolo" (</w:t>
      </w:r>
      <w:r w:rsidR="003B635E" w:rsidRPr="00DC665F">
        <w:rPr>
          <w:rFonts w:ascii="Arial" w:hAnsi="Arial" w:cs="Arial"/>
          <w:i/>
          <w:sz w:val="20"/>
          <w:szCs w:val="20"/>
          <w:lang w:eastAsia="it-IT"/>
        </w:rPr>
        <w:t>Ez 42, 14</w:t>
      </w:r>
      <w:r w:rsidR="00EE4001" w:rsidRPr="00DC665F">
        <w:rPr>
          <w:rFonts w:ascii="Arial" w:hAnsi="Arial" w:cs="Arial"/>
          <w:i/>
          <w:sz w:val="20"/>
          <w:szCs w:val="20"/>
          <w:lang w:eastAsia="it-IT"/>
        </w:rPr>
        <w:t xml:space="preserve">). </w:t>
      </w:r>
    </w:p>
    <w:p w:rsidR="003B635E" w:rsidRPr="00DC665F" w:rsidRDefault="009301B7" w:rsidP="00DC665F">
      <w:pPr>
        <w:autoSpaceDE w:val="0"/>
        <w:autoSpaceDN w:val="0"/>
        <w:adjustRightInd w:val="0"/>
        <w:spacing w:after="120" w:line="240" w:lineRule="auto"/>
        <w:jc w:val="both"/>
        <w:rPr>
          <w:rFonts w:ascii="Arial" w:hAnsi="Arial" w:cs="Arial"/>
          <w:i/>
          <w:sz w:val="20"/>
          <w:szCs w:val="20"/>
          <w:lang w:eastAsia="it-IT"/>
        </w:rPr>
      </w:pPr>
      <w:r w:rsidRPr="00DC665F">
        <w:rPr>
          <w:rFonts w:ascii="Arial" w:hAnsi="Arial" w:cs="Arial"/>
          <w:i/>
          <w:sz w:val="20"/>
          <w:szCs w:val="20"/>
          <w:lang w:eastAsia="it-IT"/>
        </w:rPr>
        <w:t xml:space="preserve">E mi diceva: "Figlio dell'uomo, questo è il luogo del mio trono e il luogo dove posano i miei piedi, dove io abiterò in mezzo agli Israeliti, per sempre. E la casa d'Israele, il popolo e i suoi re, non profaneranno più il mio santo nome con le loro prostituzioni e con i cadaveri </w:t>
      </w:r>
      <w:r w:rsidR="00EE4001" w:rsidRPr="00DC665F">
        <w:rPr>
          <w:rFonts w:ascii="Arial" w:hAnsi="Arial" w:cs="Arial"/>
          <w:i/>
          <w:sz w:val="20"/>
          <w:szCs w:val="20"/>
          <w:lang w:eastAsia="it-IT"/>
        </w:rPr>
        <w:t>dei loro re e con le loro stele (</w:t>
      </w:r>
      <w:r w:rsidR="003B635E" w:rsidRPr="00DC665F">
        <w:rPr>
          <w:rFonts w:ascii="Arial" w:hAnsi="Arial" w:cs="Arial"/>
          <w:i/>
          <w:sz w:val="20"/>
          <w:szCs w:val="20"/>
          <w:lang w:eastAsia="it-IT"/>
        </w:rPr>
        <w:t>Ez 43, 7</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Collocando la loro soglia accanto alla mia soglia e i loro stipiti accanto ai miei stipiti, così che fra me e loro vi era solo il muro, hanno profanato il mio santo nome con tutti gli abomini che hanno commessi,</w:t>
      </w:r>
      <w:r w:rsidR="00EE4001" w:rsidRPr="00DC665F">
        <w:rPr>
          <w:rFonts w:ascii="Arial" w:hAnsi="Arial" w:cs="Arial"/>
          <w:i/>
          <w:sz w:val="20"/>
          <w:szCs w:val="20"/>
          <w:lang w:eastAsia="it-IT"/>
        </w:rPr>
        <w:t xml:space="preserve"> perciò li ho distrutti con ira (</w:t>
      </w:r>
      <w:r w:rsidR="003B635E" w:rsidRPr="00DC665F">
        <w:rPr>
          <w:rFonts w:ascii="Arial" w:hAnsi="Arial" w:cs="Arial"/>
          <w:i/>
          <w:sz w:val="20"/>
          <w:szCs w:val="20"/>
          <w:lang w:eastAsia="it-IT"/>
        </w:rPr>
        <w:t>Ez 43, 8</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 xml:space="preserve">Indicheranno al mio popolo ciò che è santo e ciò che è profano e gli insegneranno ciò </w:t>
      </w:r>
      <w:r w:rsidR="00EE4001" w:rsidRPr="00DC665F">
        <w:rPr>
          <w:rFonts w:ascii="Arial" w:hAnsi="Arial" w:cs="Arial"/>
          <w:i/>
          <w:sz w:val="20"/>
          <w:szCs w:val="20"/>
          <w:lang w:eastAsia="it-IT"/>
        </w:rPr>
        <w:t>che è mondo e ciò che è immondo (</w:t>
      </w:r>
      <w:r w:rsidR="003B635E" w:rsidRPr="00DC665F">
        <w:rPr>
          <w:rFonts w:ascii="Arial" w:hAnsi="Arial" w:cs="Arial"/>
          <w:i/>
          <w:sz w:val="20"/>
          <w:szCs w:val="20"/>
          <w:lang w:eastAsia="it-IT"/>
        </w:rPr>
        <w:t>Ez 44, 23</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E quando egli rientrerà nel luogo santo, nell'atrio interno per servire nel santuario, offrirà il suo sacrificio esp</w:t>
      </w:r>
      <w:r w:rsidR="00EE4001" w:rsidRPr="00DC665F">
        <w:rPr>
          <w:rFonts w:ascii="Arial" w:hAnsi="Arial" w:cs="Arial"/>
          <w:i/>
          <w:sz w:val="20"/>
          <w:szCs w:val="20"/>
          <w:lang w:eastAsia="it-IT"/>
        </w:rPr>
        <w:t>iatorio. Parola del Signore Dio (</w:t>
      </w:r>
      <w:r w:rsidR="003B635E" w:rsidRPr="00DC665F">
        <w:rPr>
          <w:rFonts w:ascii="Arial" w:hAnsi="Arial" w:cs="Arial"/>
          <w:i/>
          <w:sz w:val="20"/>
          <w:szCs w:val="20"/>
          <w:lang w:eastAsia="it-IT"/>
        </w:rPr>
        <w:t>Ez 44, 27</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In quella superficie misurerai un tratto di venticinquemila cubiti di lunghezza per diecimila di larghezza, dove sarà il santuario, il Santo</w:t>
      </w:r>
      <w:r w:rsidR="00EE4001" w:rsidRPr="00DC665F">
        <w:rPr>
          <w:rFonts w:ascii="Arial" w:hAnsi="Arial" w:cs="Arial"/>
          <w:i/>
          <w:sz w:val="20"/>
          <w:szCs w:val="20"/>
          <w:lang w:eastAsia="it-IT"/>
        </w:rPr>
        <w:t xml:space="preserve"> dei santi (</w:t>
      </w:r>
      <w:r w:rsidR="003B635E" w:rsidRPr="00DC665F">
        <w:rPr>
          <w:rFonts w:ascii="Arial" w:hAnsi="Arial" w:cs="Arial"/>
          <w:i/>
          <w:sz w:val="20"/>
          <w:szCs w:val="20"/>
          <w:lang w:eastAsia="it-IT"/>
        </w:rPr>
        <w:t>Ez 45, 3</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Non ritirare da noi la tua misericordia, per amore di Abramo tuo amico, di Isacco tuo servo, d'Israele tuo santo</w:t>
      </w:r>
      <w:r w:rsidR="00EE4001" w:rsidRPr="00DC665F">
        <w:rPr>
          <w:rFonts w:ascii="Arial" w:hAnsi="Arial" w:cs="Arial"/>
          <w:i/>
          <w:sz w:val="20"/>
          <w:szCs w:val="20"/>
          <w:lang w:eastAsia="it-IT"/>
        </w:rPr>
        <w:t xml:space="preserve"> (</w:t>
      </w:r>
      <w:r w:rsidR="003B635E" w:rsidRPr="00DC665F">
        <w:rPr>
          <w:rFonts w:ascii="Arial" w:hAnsi="Arial" w:cs="Arial"/>
          <w:i/>
          <w:sz w:val="20"/>
          <w:szCs w:val="20"/>
          <w:lang w:eastAsia="it-IT"/>
        </w:rPr>
        <w:t>Dn 3, 35</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"Benedetto sei tu, Signore, Dio dei padri nostri, degno di lode e di gloria nei secoli. Benedetto il tuo nome glorioso e santo, degno di lo</w:t>
      </w:r>
      <w:r w:rsidR="00EE4001" w:rsidRPr="00DC665F">
        <w:rPr>
          <w:rFonts w:ascii="Arial" w:hAnsi="Arial" w:cs="Arial"/>
          <w:i/>
          <w:sz w:val="20"/>
          <w:szCs w:val="20"/>
          <w:lang w:eastAsia="it-IT"/>
        </w:rPr>
        <w:t>de e di gloria nei secoli (</w:t>
      </w:r>
      <w:r w:rsidR="003B635E" w:rsidRPr="00DC665F">
        <w:rPr>
          <w:rFonts w:ascii="Arial" w:hAnsi="Arial" w:cs="Arial"/>
          <w:i/>
          <w:sz w:val="20"/>
          <w:szCs w:val="20"/>
          <w:lang w:eastAsia="it-IT"/>
        </w:rPr>
        <w:t>Dn 3, 52</w:t>
      </w:r>
      <w:r w:rsidR="00EE4001" w:rsidRPr="00DC665F">
        <w:rPr>
          <w:rFonts w:ascii="Arial" w:hAnsi="Arial" w:cs="Arial"/>
          <w:i/>
          <w:sz w:val="20"/>
          <w:szCs w:val="20"/>
          <w:lang w:eastAsia="it-IT"/>
        </w:rPr>
        <w:t xml:space="preserve">). </w:t>
      </w:r>
    </w:p>
    <w:p w:rsidR="003B635E" w:rsidRPr="00DC665F" w:rsidRDefault="009301B7" w:rsidP="00DC665F">
      <w:pPr>
        <w:autoSpaceDE w:val="0"/>
        <w:autoSpaceDN w:val="0"/>
        <w:adjustRightInd w:val="0"/>
        <w:spacing w:after="120" w:line="240" w:lineRule="auto"/>
        <w:jc w:val="both"/>
        <w:rPr>
          <w:rFonts w:ascii="Arial" w:hAnsi="Arial" w:cs="Arial"/>
          <w:i/>
          <w:sz w:val="20"/>
          <w:szCs w:val="20"/>
          <w:lang w:eastAsia="it-IT"/>
        </w:rPr>
      </w:pPr>
      <w:r w:rsidRPr="00DC665F">
        <w:rPr>
          <w:rFonts w:ascii="Arial" w:hAnsi="Arial" w:cs="Arial"/>
          <w:i/>
          <w:sz w:val="20"/>
          <w:szCs w:val="20"/>
          <w:lang w:eastAsia="it-IT"/>
        </w:rPr>
        <w:t>Benedetto sei tu nel tuo tempio santo glorioso, degno</w:t>
      </w:r>
      <w:r w:rsidR="00EE4001" w:rsidRPr="00DC665F">
        <w:rPr>
          <w:rFonts w:ascii="Arial" w:hAnsi="Arial" w:cs="Arial"/>
          <w:i/>
          <w:sz w:val="20"/>
          <w:szCs w:val="20"/>
          <w:lang w:eastAsia="it-IT"/>
        </w:rPr>
        <w:t xml:space="preserve"> di lode e di gloria nei secoli (</w:t>
      </w:r>
      <w:r w:rsidR="003B635E" w:rsidRPr="00DC665F">
        <w:rPr>
          <w:rFonts w:ascii="Arial" w:hAnsi="Arial" w:cs="Arial"/>
          <w:i/>
          <w:sz w:val="20"/>
          <w:szCs w:val="20"/>
          <w:lang w:eastAsia="it-IT"/>
        </w:rPr>
        <w:t>Dn 3, 53</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Mentre nel mio letto stavo osservando le visioni che mi passavano per la mente, ecco un vigilante, un santo, scese dal cielo</w:t>
      </w:r>
      <w:r w:rsidR="00EE4001" w:rsidRPr="00DC665F">
        <w:rPr>
          <w:rFonts w:ascii="Arial" w:hAnsi="Arial" w:cs="Arial"/>
          <w:i/>
          <w:sz w:val="20"/>
          <w:szCs w:val="20"/>
          <w:lang w:eastAsia="it-IT"/>
        </w:rPr>
        <w:t xml:space="preserve"> (</w:t>
      </w:r>
      <w:r w:rsidR="003B635E" w:rsidRPr="00DC665F">
        <w:rPr>
          <w:rFonts w:ascii="Arial" w:hAnsi="Arial" w:cs="Arial"/>
          <w:i/>
          <w:sz w:val="20"/>
          <w:szCs w:val="20"/>
          <w:lang w:eastAsia="it-IT"/>
        </w:rPr>
        <w:t>Dn 4, 10</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Che il re abbia visto un vigilante, un santo che scendeva dal cielo e diceva: Tagliate l'albero, spezzatelo, però lasciate nella terra il ceppo delle sue radici legato con catene di ferro e di bronzo fra l'erba della campagna e sia bagnato dalla rugiada del cielo e abbia sorte comune con le bestie della terra, finché sett</w:t>
      </w:r>
      <w:r w:rsidR="00EE4001" w:rsidRPr="00DC665F">
        <w:rPr>
          <w:rFonts w:ascii="Arial" w:hAnsi="Arial" w:cs="Arial"/>
          <w:i/>
          <w:sz w:val="20"/>
          <w:szCs w:val="20"/>
          <w:lang w:eastAsia="it-IT"/>
        </w:rPr>
        <w:t>e tempi siano passati su di lui (</w:t>
      </w:r>
      <w:r w:rsidR="003B635E" w:rsidRPr="00DC665F">
        <w:rPr>
          <w:rFonts w:ascii="Arial" w:hAnsi="Arial" w:cs="Arial"/>
          <w:i/>
          <w:sz w:val="20"/>
          <w:szCs w:val="20"/>
          <w:lang w:eastAsia="it-IT"/>
        </w:rPr>
        <w:t>Dn 4, 20</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Udii un santo parlare e un altro santo dire a quello che parlava: "Fino a quando durerà questa visione: il sacrificio quotidiano abolito, la desolazione dell'iniquità, il sant</w:t>
      </w:r>
      <w:r w:rsidR="00EE4001" w:rsidRPr="00DC665F">
        <w:rPr>
          <w:rFonts w:ascii="Arial" w:hAnsi="Arial" w:cs="Arial"/>
          <w:i/>
          <w:sz w:val="20"/>
          <w:szCs w:val="20"/>
          <w:lang w:eastAsia="it-IT"/>
        </w:rPr>
        <w:t>uario e la milizia calpestati?" (</w:t>
      </w:r>
      <w:r w:rsidR="003B635E" w:rsidRPr="00DC665F">
        <w:rPr>
          <w:rFonts w:ascii="Arial" w:hAnsi="Arial" w:cs="Arial"/>
          <w:i/>
          <w:sz w:val="20"/>
          <w:szCs w:val="20"/>
          <w:lang w:eastAsia="it-IT"/>
        </w:rPr>
        <w:t>Dn 8, 13</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 xml:space="preserve">Signore, secondo la tua misericordia, si plachi la tua ira e il tuo sdegno verso Gerusalemme, tua città, verso il tuo monte santo, poiché per i nostri peccati e per l'iniquità dei nostri padri Gerusalemme e il tuo popolo sono oggetto di vituperio </w:t>
      </w:r>
      <w:r w:rsidR="00EE4001" w:rsidRPr="00DC665F">
        <w:rPr>
          <w:rFonts w:ascii="Arial" w:hAnsi="Arial" w:cs="Arial"/>
          <w:i/>
          <w:sz w:val="20"/>
          <w:szCs w:val="20"/>
          <w:lang w:eastAsia="it-IT"/>
        </w:rPr>
        <w:t>presso quanti ci stanno intorno (</w:t>
      </w:r>
      <w:r w:rsidR="003B635E" w:rsidRPr="00DC665F">
        <w:rPr>
          <w:rFonts w:ascii="Arial" w:hAnsi="Arial" w:cs="Arial"/>
          <w:i/>
          <w:sz w:val="20"/>
          <w:szCs w:val="20"/>
          <w:lang w:eastAsia="it-IT"/>
        </w:rPr>
        <w:t>Dn 9, 16</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Mentre io stavo ancora parlando e pregavo e confessavo il mio peccato e quello del mio popolo Israele e presentavo la supplica al Signore Dio mio per il monte santo</w:t>
      </w:r>
      <w:r w:rsidR="00EE4001" w:rsidRPr="00DC665F">
        <w:rPr>
          <w:rFonts w:ascii="Arial" w:hAnsi="Arial" w:cs="Arial"/>
          <w:i/>
          <w:sz w:val="20"/>
          <w:szCs w:val="20"/>
          <w:lang w:eastAsia="it-IT"/>
        </w:rPr>
        <w:t xml:space="preserve"> del mio Dio (</w:t>
      </w:r>
      <w:r w:rsidR="003B635E" w:rsidRPr="00DC665F">
        <w:rPr>
          <w:rFonts w:ascii="Arial" w:hAnsi="Arial" w:cs="Arial"/>
          <w:i/>
          <w:sz w:val="20"/>
          <w:szCs w:val="20"/>
          <w:lang w:eastAsia="it-IT"/>
        </w:rPr>
        <w:t>Dn 9, 20</w:t>
      </w:r>
      <w:r w:rsidR="00EE4001" w:rsidRPr="00DC665F">
        <w:rPr>
          <w:rFonts w:ascii="Arial" w:hAnsi="Arial" w:cs="Arial"/>
          <w:i/>
          <w:sz w:val="20"/>
          <w:szCs w:val="20"/>
          <w:lang w:eastAsia="it-IT"/>
        </w:rPr>
        <w:t xml:space="preserve">). </w:t>
      </w:r>
    </w:p>
    <w:p w:rsidR="00EE4001" w:rsidRPr="00DC665F" w:rsidRDefault="009301B7" w:rsidP="00DC665F">
      <w:pPr>
        <w:autoSpaceDE w:val="0"/>
        <w:autoSpaceDN w:val="0"/>
        <w:adjustRightInd w:val="0"/>
        <w:spacing w:after="120" w:line="240" w:lineRule="auto"/>
        <w:jc w:val="both"/>
        <w:rPr>
          <w:rFonts w:ascii="Arial" w:hAnsi="Arial" w:cs="Arial"/>
          <w:i/>
          <w:sz w:val="20"/>
          <w:szCs w:val="20"/>
          <w:lang w:eastAsia="it-IT"/>
        </w:rPr>
      </w:pPr>
      <w:r w:rsidRPr="00DC665F">
        <w:rPr>
          <w:rFonts w:ascii="Arial" w:hAnsi="Arial" w:cs="Arial"/>
          <w:i/>
          <w:sz w:val="20"/>
          <w:szCs w:val="20"/>
          <w:lang w:eastAsia="it-IT"/>
        </w:rPr>
        <w:t>Settanta settimane sono fissate per il tuo popolo e per la tua santa città per mettere fine all'empietà, mettere i sigilli ai peccati, espiare l'iniquità, portare una giustizia eterna, suggellare visione e profezia e ungere il Santo</w:t>
      </w:r>
      <w:r w:rsidR="00EE4001" w:rsidRPr="00DC665F">
        <w:rPr>
          <w:rFonts w:ascii="Arial" w:hAnsi="Arial" w:cs="Arial"/>
          <w:i/>
          <w:sz w:val="20"/>
          <w:szCs w:val="20"/>
          <w:lang w:eastAsia="it-IT"/>
        </w:rPr>
        <w:t xml:space="preserve"> dei santi (</w:t>
      </w:r>
      <w:r w:rsidR="003B635E" w:rsidRPr="00DC665F">
        <w:rPr>
          <w:rFonts w:ascii="Arial" w:hAnsi="Arial" w:cs="Arial"/>
          <w:i/>
          <w:sz w:val="20"/>
          <w:szCs w:val="20"/>
          <w:lang w:eastAsia="it-IT"/>
        </w:rPr>
        <w:t>Dn 9, 24</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Pianterà le tende del suo palazzo fra il mare e il bel monte santo: poi giungerà alla fi</w:t>
      </w:r>
      <w:r w:rsidR="00EE4001" w:rsidRPr="00DC665F">
        <w:rPr>
          <w:rFonts w:ascii="Arial" w:hAnsi="Arial" w:cs="Arial"/>
          <w:i/>
          <w:sz w:val="20"/>
          <w:szCs w:val="20"/>
          <w:lang w:eastAsia="it-IT"/>
        </w:rPr>
        <w:t>ne e nessuno verrà in suo aiuto (</w:t>
      </w:r>
      <w:r w:rsidR="003B635E" w:rsidRPr="00DC665F">
        <w:rPr>
          <w:rFonts w:ascii="Arial" w:hAnsi="Arial" w:cs="Arial"/>
          <w:i/>
          <w:sz w:val="20"/>
          <w:szCs w:val="20"/>
          <w:lang w:eastAsia="it-IT"/>
        </w:rPr>
        <w:t>Dn 11, 45</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w:t>
      </w:r>
      <w:r w:rsidR="00EE4001" w:rsidRPr="00DC665F">
        <w:rPr>
          <w:rFonts w:ascii="Arial" w:hAnsi="Arial" w:cs="Arial"/>
          <w:i/>
          <w:sz w:val="20"/>
          <w:szCs w:val="20"/>
          <w:lang w:eastAsia="it-IT"/>
        </w:rPr>
        <w:t xml:space="preserve"> (</w:t>
      </w:r>
      <w:r w:rsidR="003B635E" w:rsidRPr="00DC665F">
        <w:rPr>
          <w:rFonts w:ascii="Arial" w:hAnsi="Arial" w:cs="Arial"/>
          <w:i/>
          <w:sz w:val="20"/>
          <w:szCs w:val="20"/>
          <w:lang w:eastAsia="it-IT"/>
        </w:rPr>
        <w:t>Dn 12, 7</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 xml:space="preserve">Mentre Susanna era condotta a morte, il Signore suscitò il santo spirito di </w:t>
      </w:r>
      <w:r w:rsidR="00EE4001" w:rsidRPr="00DC665F">
        <w:rPr>
          <w:rFonts w:ascii="Arial" w:hAnsi="Arial" w:cs="Arial"/>
          <w:i/>
          <w:sz w:val="20"/>
          <w:szCs w:val="20"/>
          <w:lang w:eastAsia="it-IT"/>
        </w:rPr>
        <w:t>un giovanetto, chiamato Daniele (</w:t>
      </w:r>
      <w:r w:rsidR="003B635E" w:rsidRPr="00DC665F">
        <w:rPr>
          <w:rFonts w:ascii="Arial" w:hAnsi="Arial" w:cs="Arial"/>
          <w:i/>
          <w:sz w:val="20"/>
          <w:szCs w:val="20"/>
          <w:lang w:eastAsia="it-IT"/>
        </w:rPr>
        <w:t>Dn 13, 45</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 xml:space="preserve">Non darò sfogo all'ardore della mia ira, non tornerò a distruggere Efraim, </w:t>
      </w:r>
      <w:r w:rsidR="00DC665F" w:rsidRPr="00DC665F">
        <w:rPr>
          <w:rFonts w:ascii="Arial" w:hAnsi="Arial" w:cs="Arial"/>
          <w:i/>
          <w:sz w:val="20"/>
          <w:szCs w:val="20"/>
          <w:lang w:eastAsia="it-IT"/>
        </w:rPr>
        <w:t>perché</w:t>
      </w:r>
      <w:r w:rsidRPr="00DC665F">
        <w:rPr>
          <w:rFonts w:ascii="Arial" w:hAnsi="Arial" w:cs="Arial"/>
          <w:i/>
          <w:sz w:val="20"/>
          <w:szCs w:val="20"/>
          <w:lang w:eastAsia="it-IT"/>
        </w:rPr>
        <w:t xml:space="preserve"> sono Dio e non uomo; sono il Santo in mezzo</w:t>
      </w:r>
      <w:r w:rsidR="00EE4001" w:rsidRPr="00DC665F">
        <w:rPr>
          <w:rFonts w:ascii="Arial" w:hAnsi="Arial" w:cs="Arial"/>
          <w:i/>
          <w:sz w:val="20"/>
          <w:szCs w:val="20"/>
          <w:lang w:eastAsia="it-IT"/>
        </w:rPr>
        <w:t xml:space="preserve"> a te e non verrò nella mia ira (</w:t>
      </w:r>
      <w:r w:rsidR="003B635E" w:rsidRPr="00DC665F">
        <w:rPr>
          <w:rFonts w:ascii="Arial" w:hAnsi="Arial" w:cs="Arial"/>
          <w:i/>
          <w:sz w:val="20"/>
          <w:szCs w:val="20"/>
          <w:lang w:eastAsia="it-IT"/>
        </w:rPr>
        <w:t>Os 11, 9</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Efraim mi raggira con menzogne e la casa d'Israele con frode. Giuda è ribelle a Dio al Santo</w:t>
      </w:r>
      <w:r w:rsidR="00EE4001" w:rsidRPr="00DC665F">
        <w:rPr>
          <w:rFonts w:ascii="Arial" w:hAnsi="Arial" w:cs="Arial"/>
          <w:i/>
          <w:sz w:val="20"/>
          <w:szCs w:val="20"/>
          <w:lang w:eastAsia="it-IT"/>
        </w:rPr>
        <w:t xml:space="preserve"> fedele (</w:t>
      </w:r>
      <w:r w:rsidR="003B635E" w:rsidRPr="00DC665F">
        <w:rPr>
          <w:rFonts w:ascii="Arial" w:hAnsi="Arial" w:cs="Arial"/>
          <w:i/>
          <w:sz w:val="20"/>
          <w:szCs w:val="20"/>
          <w:lang w:eastAsia="it-IT"/>
        </w:rPr>
        <w:t>Os 12, 1</w:t>
      </w:r>
      <w:r w:rsidR="00EE4001" w:rsidRPr="00DC665F">
        <w:rPr>
          <w:rFonts w:ascii="Arial" w:hAnsi="Arial" w:cs="Arial"/>
          <w:i/>
          <w:sz w:val="20"/>
          <w:szCs w:val="20"/>
          <w:lang w:eastAsia="it-IT"/>
        </w:rPr>
        <w:t xml:space="preserve">). </w:t>
      </w:r>
    </w:p>
    <w:p w:rsidR="003B635E" w:rsidRPr="00DC665F" w:rsidRDefault="009301B7" w:rsidP="00DC665F">
      <w:pPr>
        <w:autoSpaceDE w:val="0"/>
        <w:autoSpaceDN w:val="0"/>
        <w:adjustRightInd w:val="0"/>
        <w:spacing w:after="120" w:line="240" w:lineRule="auto"/>
        <w:jc w:val="both"/>
        <w:rPr>
          <w:rFonts w:ascii="Arial" w:hAnsi="Arial" w:cs="Arial"/>
          <w:i/>
          <w:sz w:val="20"/>
          <w:szCs w:val="20"/>
          <w:lang w:eastAsia="it-IT"/>
        </w:rPr>
      </w:pPr>
      <w:r w:rsidRPr="00DC665F">
        <w:rPr>
          <w:rFonts w:ascii="Arial" w:hAnsi="Arial" w:cs="Arial"/>
          <w:i/>
          <w:sz w:val="20"/>
          <w:szCs w:val="20"/>
          <w:lang w:eastAsia="it-IT"/>
        </w:rPr>
        <w:t xml:space="preserve">Suonate la tromba in Sion e date l'allarme sul mio santo monte! Tremino tutti gli abitanti della regione </w:t>
      </w:r>
      <w:r w:rsidR="00DC665F" w:rsidRPr="00DC665F">
        <w:rPr>
          <w:rFonts w:ascii="Arial" w:hAnsi="Arial" w:cs="Arial"/>
          <w:i/>
          <w:sz w:val="20"/>
          <w:szCs w:val="20"/>
          <w:lang w:eastAsia="it-IT"/>
        </w:rPr>
        <w:t>perché</w:t>
      </w:r>
      <w:r w:rsidRPr="00DC665F">
        <w:rPr>
          <w:rFonts w:ascii="Arial" w:hAnsi="Arial" w:cs="Arial"/>
          <w:i/>
          <w:sz w:val="20"/>
          <w:szCs w:val="20"/>
          <w:lang w:eastAsia="it-IT"/>
        </w:rPr>
        <w:t xml:space="preserve"> viene il giorno del Sig</w:t>
      </w:r>
      <w:r w:rsidR="00EE4001" w:rsidRPr="00DC665F">
        <w:rPr>
          <w:rFonts w:ascii="Arial" w:hAnsi="Arial" w:cs="Arial"/>
          <w:i/>
          <w:sz w:val="20"/>
          <w:szCs w:val="20"/>
          <w:lang w:eastAsia="it-IT"/>
        </w:rPr>
        <w:t xml:space="preserve">nore, </w:t>
      </w:r>
      <w:r w:rsidR="00DC665F" w:rsidRPr="00DC665F">
        <w:rPr>
          <w:rFonts w:ascii="Arial" w:hAnsi="Arial" w:cs="Arial"/>
          <w:i/>
          <w:sz w:val="20"/>
          <w:szCs w:val="20"/>
          <w:lang w:eastAsia="it-IT"/>
        </w:rPr>
        <w:t>perché</w:t>
      </w:r>
      <w:r w:rsidR="00EE4001" w:rsidRPr="00DC665F">
        <w:rPr>
          <w:rFonts w:ascii="Arial" w:hAnsi="Arial" w:cs="Arial"/>
          <w:i/>
          <w:sz w:val="20"/>
          <w:szCs w:val="20"/>
          <w:lang w:eastAsia="it-IT"/>
        </w:rPr>
        <w:t xml:space="preserve"> è vicino (</w:t>
      </w:r>
      <w:r w:rsidR="003B635E" w:rsidRPr="00DC665F">
        <w:rPr>
          <w:rFonts w:ascii="Arial" w:hAnsi="Arial" w:cs="Arial"/>
          <w:i/>
          <w:sz w:val="20"/>
          <w:szCs w:val="20"/>
          <w:lang w:eastAsia="it-IT"/>
        </w:rPr>
        <w:t>Gl 2, 1</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Voi saprete che io sono il Signore vostro Dio che abito in Sion, mio monte santo e luogo santo sarà Gerusalemme; per essa n</w:t>
      </w:r>
      <w:r w:rsidR="00EE4001" w:rsidRPr="00DC665F">
        <w:rPr>
          <w:rFonts w:ascii="Arial" w:hAnsi="Arial" w:cs="Arial"/>
          <w:i/>
          <w:sz w:val="20"/>
          <w:szCs w:val="20"/>
          <w:lang w:eastAsia="it-IT"/>
        </w:rPr>
        <w:t>on passeranno più gli stranieri (</w:t>
      </w:r>
      <w:r w:rsidR="003B635E" w:rsidRPr="00DC665F">
        <w:rPr>
          <w:rFonts w:ascii="Arial" w:hAnsi="Arial" w:cs="Arial"/>
          <w:i/>
          <w:sz w:val="20"/>
          <w:szCs w:val="20"/>
          <w:lang w:eastAsia="it-IT"/>
        </w:rPr>
        <w:t>Gl 4, 17</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Essi che calpestano come la polvere della terra la testa dei poveri e fanno deviare il cammino dei miseri; e padre e figlio vanno dalla stessa ragazza, profanando così il mio santo</w:t>
      </w:r>
      <w:r w:rsidR="00EE4001" w:rsidRPr="00DC665F">
        <w:rPr>
          <w:rFonts w:ascii="Arial" w:hAnsi="Arial" w:cs="Arial"/>
          <w:i/>
          <w:sz w:val="20"/>
          <w:szCs w:val="20"/>
          <w:lang w:eastAsia="it-IT"/>
        </w:rPr>
        <w:t xml:space="preserve"> nome (</w:t>
      </w:r>
      <w:r w:rsidR="003B635E" w:rsidRPr="00DC665F">
        <w:rPr>
          <w:rFonts w:ascii="Arial" w:hAnsi="Arial" w:cs="Arial"/>
          <w:i/>
          <w:sz w:val="20"/>
          <w:szCs w:val="20"/>
          <w:lang w:eastAsia="it-IT"/>
        </w:rPr>
        <w:t>Am 2, 7</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Poiché come avete bevuto sul mio monte santo così berranno tutte le genti senza fine, berranno e tracanneranno: e sarann</w:t>
      </w:r>
      <w:r w:rsidR="00EE4001" w:rsidRPr="00DC665F">
        <w:rPr>
          <w:rFonts w:ascii="Arial" w:hAnsi="Arial" w:cs="Arial"/>
          <w:i/>
          <w:sz w:val="20"/>
          <w:szCs w:val="20"/>
          <w:lang w:eastAsia="it-IT"/>
        </w:rPr>
        <w:t>o come se non fossero mai stati (</w:t>
      </w:r>
      <w:r w:rsidR="003B635E" w:rsidRPr="00DC665F">
        <w:rPr>
          <w:rFonts w:ascii="Arial" w:hAnsi="Arial" w:cs="Arial"/>
          <w:i/>
          <w:sz w:val="20"/>
          <w:szCs w:val="20"/>
          <w:lang w:eastAsia="it-IT"/>
        </w:rPr>
        <w:t>Abd 1, 16</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Io dicevo: Sono scacciato lontano dai tuoi occhi; eppure tornerò a guardare il tuo santo</w:t>
      </w:r>
      <w:r w:rsidR="00EE4001" w:rsidRPr="00DC665F">
        <w:rPr>
          <w:rFonts w:ascii="Arial" w:hAnsi="Arial" w:cs="Arial"/>
          <w:i/>
          <w:sz w:val="20"/>
          <w:szCs w:val="20"/>
          <w:lang w:eastAsia="it-IT"/>
        </w:rPr>
        <w:t xml:space="preserve"> tempio (</w:t>
      </w:r>
      <w:r w:rsidR="003B635E" w:rsidRPr="00DC665F">
        <w:rPr>
          <w:rFonts w:ascii="Arial" w:hAnsi="Arial" w:cs="Arial"/>
          <w:i/>
          <w:sz w:val="20"/>
          <w:szCs w:val="20"/>
          <w:lang w:eastAsia="it-IT"/>
        </w:rPr>
        <w:t>Gn 2, 5</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 xml:space="preserve">Udite, popoli tutti! </w:t>
      </w:r>
      <w:r w:rsidR="00DC665F" w:rsidRPr="00DC665F">
        <w:rPr>
          <w:rFonts w:ascii="Arial" w:hAnsi="Arial" w:cs="Arial"/>
          <w:i/>
          <w:sz w:val="20"/>
          <w:szCs w:val="20"/>
          <w:lang w:eastAsia="it-IT"/>
        </w:rPr>
        <w:t>Fa’</w:t>
      </w:r>
      <w:r w:rsidRPr="00DC665F">
        <w:rPr>
          <w:rFonts w:ascii="Arial" w:hAnsi="Arial" w:cs="Arial"/>
          <w:i/>
          <w:sz w:val="20"/>
          <w:szCs w:val="20"/>
          <w:lang w:eastAsia="it-IT"/>
        </w:rPr>
        <w:t xml:space="preserve"> attenzione, o terra, con quanto contieni! Il Signore Dio sia testimone contro di voi, il Signore dal suo santo</w:t>
      </w:r>
      <w:r w:rsidR="00EE4001" w:rsidRPr="00DC665F">
        <w:rPr>
          <w:rFonts w:ascii="Arial" w:hAnsi="Arial" w:cs="Arial"/>
          <w:i/>
          <w:sz w:val="20"/>
          <w:szCs w:val="20"/>
          <w:lang w:eastAsia="it-IT"/>
        </w:rPr>
        <w:t xml:space="preserve"> tempio (</w:t>
      </w:r>
      <w:r w:rsidR="003B635E" w:rsidRPr="00DC665F">
        <w:rPr>
          <w:rFonts w:ascii="Arial" w:hAnsi="Arial" w:cs="Arial"/>
          <w:i/>
          <w:sz w:val="20"/>
          <w:szCs w:val="20"/>
          <w:lang w:eastAsia="it-IT"/>
        </w:rPr>
        <w:t>Mi 1, 2</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Non sei tu fin da principio, Signore, il mio Dio, il mio Santo? Noi non moriremo, Signore. Tu lo hai scelto per far giustizia, l'hai reso</w:t>
      </w:r>
      <w:r w:rsidR="00EE4001" w:rsidRPr="00DC665F">
        <w:rPr>
          <w:rFonts w:ascii="Arial" w:hAnsi="Arial" w:cs="Arial"/>
          <w:i/>
          <w:sz w:val="20"/>
          <w:szCs w:val="20"/>
          <w:lang w:eastAsia="it-IT"/>
        </w:rPr>
        <w:t xml:space="preserve"> forte, o Roccia, per castigare (</w:t>
      </w:r>
      <w:r w:rsidR="003B635E" w:rsidRPr="00DC665F">
        <w:rPr>
          <w:rFonts w:ascii="Arial" w:hAnsi="Arial" w:cs="Arial"/>
          <w:i/>
          <w:sz w:val="20"/>
          <w:szCs w:val="20"/>
          <w:lang w:eastAsia="it-IT"/>
        </w:rPr>
        <w:t>Ab 1, 12</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Il Signore risiede nel suo santo tempio. Taccia, davanti a lui, tutta la terra!</w:t>
      </w:r>
      <w:r w:rsidR="00EE4001" w:rsidRPr="00DC665F">
        <w:rPr>
          <w:rFonts w:ascii="Arial" w:hAnsi="Arial" w:cs="Arial"/>
          <w:i/>
          <w:sz w:val="20"/>
          <w:szCs w:val="20"/>
          <w:lang w:eastAsia="it-IT"/>
        </w:rPr>
        <w:t xml:space="preserve"> (</w:t>
      </w:r>
      <w:r w:rsidR="003B635E" w:rsidRPr="00DC665F">
        <w:rPr>
          <w:rFonts w:ascii="Arial" w:hAnsi="Arial" w:cs="Arial"/>
          <w:i/>
          <w:sz w:val="20"/>
          <w:szCs w:val="20"/>
          <w:lang w:eastAsia="it-IT"/>
        </w:rPr>
        <w:t>Ab 2, 20</w:t>
      </w:r>
      <w:r w:rsidR="00EE4001" w:rsidRPr="00DC665F">
        <w:rPr>
          <w:rFonts w:ascii="Arial" w:hAnsi="Arial" w:cs="Arial"/>
          <w:i/>
          <w:sz w:val="20"/>
          <w:szCs w:val="20"/>
          <w:lang w:eastAsia="it-IT"/>
        </w:rPr>
        <w:t xml:space="preserve">). </w:t>
      </w:r>
    </w:p>
    <w:p w:rsidR="003B635E" w:rsidRPr="00DC665F" w:rsidRDefault="009301B7" w:rsidP="00DC665F">
      <w:pPr>
        <w:autoSpaceDE w:val="0"/>
        <w:autoSpaceDN w:val="0"/>
        <w:adjustRightInd w:val="0"/>
        <w:spacing w:after="120" w:line="240" w:lineRule="auto"/>
        <w:jc w:val="both"/>
        <w:rPr>
          <w:rFonts w:ascii="Arial" w:hAnsi="Arial" w:cs="Arial"/>
          <w:i/>
          <w:sz w:val="20"/>
          <w:szCs w:val="20"/>
          <w:lang w:eastAsia="it-IT"/>
        </w:rPr>
      </w:pPr>
      <w:r w:rsidRPr="00DC665F">
        <w:rPr>
          <w:rFonts w:ascii="Arial" w:hAnsi="Arial" w:cs="Arial"/>
          <w:i/>
          <w:sz w:val="20"/>
          <w:szCs w:val="20"/>
          <w:lang w:eastAsia="it-IT"/>
        </w:rPr>
        <w:t xml:space="preserve">Dio viene da Teman, il Santo dal monte Paran. La sua maestà ricopre i cieli, </w:t>
      </w:r>
      <w:r w:rsidR="00EE4001" w:rsidRPr="00DC665F">
        <w:rPr>
          <w:rFonts w:ascii="Arial" w:hAnsi="Arial" w:cs="Arial"/>
          <w:i/>
          <w:sz w:val="20"/>
          <w:szCs w:val="20"/>
          <w:lang w:eastAsia="it-IT"/>
        </w:rPr>
        <w:t>delle sue lodi è piena la terra (</w:t>
      </w:r>
      <w:r w:rsidR="003B635E" w:rsidRPr="00DC665F">
        <w:rPr>
          <w:rFonts w:ascii="Arial" w:hAnsi="Arial" w:cs="Arial"/>
          <w:i/>
          <w:sz w:val="20"/>
          <w:szCs w:val="20"/>
          <w:lang w:eastAsia="it-IT"/>
        </w:rPr>
        <w:t>Ab 3, 3</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 xml:space="preserve">In quel giorno non avrai vergogna di tutti i misfatti commessi contro di me, </w:t>
      </w:r>
      <w:r w:rsidR="00DC665F" w:rsidRPr="00DC665F">
        <w:rPr>
          <w:rFonts w:ascii="Arial" w:hAnsi="Arial" w:cs="Arial"/>
          <w:i/>
          <w:sz w:val="20"/>
          <w:szCs w:val="20"/>
          <w:lang w:eastAsia="it-IT"/>
        </w:rPr>
        <w:t>perché</w:t>
      </w:r>
      <w:r w:rsidRPr="00DC665F">
        <w:rPr>
          <w:rFonts w:ascii="Arial" w:hAnsi="Arial" w:cs="Arial"/>
          <w:i/>
          <w:sz w:val="20"/>
          <w:szCs w:val="20"/>
          <w:lang w:eastAsia="it-IT"/>
        </w:rPr>
        <w:t xml:space="preserve"> allora eliminerò da te tutti i superbi millantatori e tu cesserai di inorgoglirti sopra il mio santo</w:t>
      </w:r>
      <w:r w:rsidR="00EE4001" w:rsidRPr="00DC665F">
        <w:rPr>
          <w:rFonts w:ascii="Arial" w:hAnsi="Arial" w:cs="Arial"/>
          <w:i/>
          <w:sz w:val="20"/>
          <w:szCs w:val="20"/>
          <w:lang w:eastAsia="it-IT"/>
        </w:rPr>
        <w:t xml:space="preserve"> monte (</w:t>
      </w:r>
      <w:r w:rsidR="003B635E" w:rsidRPr="00DC665F">
        <w:rPr>
          <w:rFonts w:ascii="Arial" w:hAnsi="Arial" w:cs="Arial"/>
          <w:i/>
          <w:sz w:val="20"/>
          <w:szCs w:val="20"/>
          <w:lang w:eastAsia="it-IT"/>
        </w:rPr>
        <w:t>Sof 3, 11</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Dice il Signore: Tornerò a Sion e dimorerò in Gerusalemme. Gerusalemme sarà chiamata Città della fedeltà e il monte del Signore degli eserciti Monte santo</w:t>
      </w:r>
      <w:r w:rsidR="00EE4001" w:rsidRPr="00DC665F">
        <w:rPr>
          <w:rFonts w:ascii="Arial" w:hAnsi="Arial" w:cs="Arial"/>
          <w:i/>
          <w:sz w:val="20"/>
          <w:szCs w:val="20"/>
          <w:lang w:eastAsia="it-IT"/>
        </w:rPr>
        <w:t>" (</w:t>
      </w:r>
      <w:r w:rsidR="003B635E" w:rsidRPr="00DC665F">
        <w:rPr>
          <w:rFonts w:ascii="Arial" w:hAnsi="Arial" w:cs="Arial"/>
          <w:i/>
          <w:sz w:val="20"/>
          <w:szCs w:val="20"/>
          <w:lang w:eastAsia="it-IT"/>
        </w:rPr>
        <w:t>Zc 8, 3</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Ecco come avvenne la nascita di Gesù Cristo: sua madre Maria, essendo promessa sposa di Giuseppe, prima che andassero a vivere insieme si trovò incinta per opera dello Spirito Santo</w:t>
      </w:r>
      <w:r w:rsidR="00EE4001" w:rsidRPr="00DC665F">
        <w:rPr>
          <w:rFonts w:ascii="Arial" w:hAnsi="Arial" w:cs="Arial"/>
          <w:i/>
          <w:sz w:val="20"/>
          <w:szCs w:val="20"/>
          <w:lang w:eastAsia="it-IT"/>
        </w:rPr>
        <w:t xml:space="preserve"> (</w:t>
      </w:r>
      <w:r w:rsidR="003B635E" w:rsidRPr="00DC665F">
        <w:rPr>
          <w:rFonts w:ascii="Arial" w:hAnsi="Arial" w:cs="Arial"/>
          <w:i/>
          <w:sz w:val="20"/>
          <w:szCs w:val="20"/>
          <w:lang w:eastAsia="it-IT"/>
        </w:rPr>
        <w:t>Mt 1, 18</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Mentre però stava pensando a queste cose, ecco che gli apparve in sogno un angelo del Signore e gli disse: "Giuseppe, figlio di Davide, non temere di prendere con te Maria, tua sposa, perché quel che è generato in lei viene dallo Spirito Santo</w:t>
      </w:r>
      <w:r w:rsidR="00EE4001" w:rsidRPr="00DC665F">
        <w:rPr>
          <w:rFonts w:ascii="Arial" w:hAnsi="Arial" w:cs="Arial"/>
          <w:i/>
          <w:sz w:val="20"/>
          <w:szCs w:val="20"/>
          <w:lang w:eastAsia="it-IT"/>
        </w:rPr>
        <w:t xml:space="preserve"> (</w:t>
      </w:r>
      <w:r w:rsidR="003B635E" w:rsidRPr="00DC665F">
        <w:rPr>
          <w:rFonts w:ascii="Arial" w:hAnsi="Arial" w:cs="Arial"/>
          <w:i/>
          <w:sz w:val="20"/>
          <w:szCs w:val="20"/>
          <w:lang w:eastAsia="it-IT"/>
        </w:rPr>
        <w:t>Mt 1, 20</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Io vi battezzo con acqua per la conversione; ma colui che viene dopo di me è più potente di me e io non son degno neanche di portargli i sandali; egli vi battezzerà in Spirito santo</w:t>
      </w:r>
      <w:r w:rsidR="00EE4001" w:rsidRPr="00DC665F">
        <w:rPr>
          <w:rFonts w:ascii="Arial" w:hAnsi="Arial" w:cs="Arial"/>
          <w:i/>
          <w:sz w:val="20"/>
          <w:szCs w:val="20"/>
          <w:lang w:eastAsia="it-IT"/>
        </w:rPr>
        <w:t xml:space="preserve"> e fuoco (</w:t>
      </w:r>
      <w:r w:rsidR="003B635E" w:rsidRPr="00DC665F">
        <w:rPr>
          <w:rFonts w:ascii="Arial" w:hAnsi="Arial" w:cs="Arial"/>
          <w:i/>
          <w:sz w:val="20"/>
          <w:szCs w:val="20"/>
          <w:lang w:eastAsia="it-IT"/>
        </w:rPr>
        <w:t>Mt 3, 11</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Quando dunque vedrete l'abominio della desolazione, di cui parlò il profeta Daniele, stare nel luogo santo</w:t>
      </w:r>
      <w:r w:rsidR="00EE4001" w:rsidRPr="00DC665F">
        <w:rPr>
          <w:rFonts w:ascii="Arial" w:hAnsi="Arial" w:cs="Arial"/>
          <w:i/>
          <w:sz w:val="20"/>
          <w:szCs w:val="20"/>
          <w:lang w:eastAsia="it-IT"/>
        </w:rPr>
        <w:t xml:space="preserve"> - chi legge comprenda – (</w:t>
      </w:r>
      <w:r w:rsidR="003B635E" w:rsidRPr="00DC665F">
        <w:rPr>
          <w:rFonts w:ascii="Arial" w:hAnsi="Arial" w:cs="Arial"/>
          <w:i/>
          <w:sz w:val="20"/>
          <w:szCs w:val="20"/>
          <w:lang w:eastAsia="it-IT"/>
        </w:rPr>
        <w:t>Mt 24, 15</w:t>
      </w:r>
      <w:r w:rsidR="00EE4001" w:rsidRPr="00DC665F">
        <w:rPr>
          <w:rFonts w:ascii="Arial" w:hAnsi="Arial" w:cs="Arial"/>
          <w:i/>
          <w:sz w:val="20"/>
          <w:szCs w:val="20"/>
          <w:lang w:eastAsia="it-IT"/>
        </w:rPr>
        <w:t xml:space="preserve">). </w:t>
      </w:r>
    </w:p>
    <w:p w:rsidR="003B635E" w:rsidRPr="00DC665F" w:rsidRDefault="009301B7" w:rsidP="00DC665F">
      <w:pPr>
        <w:autoSpaceDE w:val="0"/>
        <w:autoSpaceDN w:val="0"/>
        <w:adjustRightInd w:val="0"/>
        <w:spacing w:after="120" w:line="240" w:lineRule="auto"/>
        <w:jc w:val="both"/>
        <w:rPr>
          <w:rFonts w:ascii="Arial" w:hAnsi="Arial" w:cs="Arial"/>
          <w:i/>
          <w:sz w:val="20"/>
          <w:szCs w:val="20"/>
          <w:lang w:eastAsia="it-IT"/>
        </w:rPr>
      </w:pPr>
      <w:r w:rsidRPr="00DC665F">
        <w:rPr>
          <w:rFonts w:ascii="Arial" w:hAnsi="Arial" w:cs="Arial"/>
          <w:i/>
          <w:sz w:val="20"/>
          <w:szCs w:val="20"/>
          <w:lang w:eastAsia="it-IT"/>
        </w:rPr>
        <w:t>Andate dunque e ammaestrate tutte le nazioni, battezzandole nel nome del Padre e del Figlio e dello Spirito santo</w:t>
      </w:r>
      <w:r w:rsidR="00EE4001" w:rsidRPr="00DC665F">
        <w:rPr>
          <w:rFonts w:ascii="Arial" w:hAnsi="Arial" w:cs="Arial"/>
          <w:i/>
          <w:sz w:val="20"/>
          <w:szCs w:val="20"/>
          <w:lang w:eastAsia="it-IT"/>
        </w:rPr>
        <w:t xml:space="preserve"> (</w:t>
      </w:r>
      <w:r w:rsidR="003B635E" w:rsidRPr="00DC665F">
        <w:rPr>
          <w:rFonts w:ascii="Arial" w:hAnsi="Arial" w:cs="Arial"/>
          <w:i/>
          <w:sz w:val="20"/>
          <w:szCs w:val="20"/>
          <w:lang w:eastAsia="it-IT"/>
        </w:rPr>
        <w:t>Mt 28, 19</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Io vi ho battezzati con acqua, ma egli vi battezzerà con lo Spirito Santo</w:t>
      </w:r>
      <w:r w:rsidR="00EE4001" w:rsidRPr="00DC665F">
        <w:rPr>
          <w:rFonts w:ascii="Arial" w:hAnsi="Arial" w:cs="Arial"/>
          <w:i/>
          <w:sz w:val="20"/>
          <w:szCs w:val="20"/>
          <w:lang w:eastAsia="it-IT"/>
        </w:rPr>
        <w:t>" (</w:t>
      </w:r>
      <w:r w:rsidR="003B635E" w:rsidRPr="00DC665F">
        <w:rPr>
          <w:rFonts w:ascii="Arial" w:hAnsi="Arial" w:cs="Arial"/>
          <w:i/>
          <w:sz w:val="20"/>
          <w:szCs w:val="20"/>
          <w:lang w:eastAsia="it-IT"/>
        </w:rPr>
        <w:t>Mc 1, 8</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"Che c'entri con noi, Gesù Nazareno? Sei venuto a rovinarci! Io so chi tu sei: il santo</w:t>
      </w:r>
      <w:r w:rsidR="00EE4001" w:rsidRPr="00DC665F">
        <w:rPr>
          <w:rFonts w:ascii="Arial" w:hAnsi="Arial" w:cs="Arial"/>
          <w:i/>
          <w:sz w:val="20"/>
          <w:szCs w:val="20"/>
          <w:lang w:eastAsia="it-IT"/>
        </w:rPr>
        <w:t xml:space="preserve"> di Dio" (</w:t>
      </w:r>
      <w:r w:rsidR="003B635E" w:rsidRPr="00DC665F">
        <w:rPr>
          <w:rFonts w:ascii="Arial" w:hAnsi="Arial" w:cs="Arial"/>
          <w:i/>
          <w:sz w:val="20"/>
          <w:szCs w:val="20"/>
          <w:lang w:eastAsia="it-IT"/>
        </w:rPr>
        <w:t>Mc 1, 24</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Ma chi avrà bestemmiato contro lo Spirito santo, non avrà perdono in et</w:t>
      </w:r>
      <w:r w:rsidR="00EE4001" w:rsidRPr="00DC665F">
        <w:rPr>
          <w:rFonts w:ascii="Arial" w:hAnsi="Arial" w:cs="Arial"/>
          <w:i/>
          <w:sz w:val="20"/>
          <w:szCs w:val="20"/>
          <w:lang w:eastAsia="it-IT"/>
        </w:rPr>
        <w:t>erno: sarà reo di colpa eterna" (</w:t>
      </w:r>
      <w:r w:rsidR="003B635E" w:rsidRPr="00DC665F">
        <w:rPr>
          <w:rFonts w:ascii="Arial" w:hAnsi="Arial" w:cs="Arial"/>
          <w:i/>
          <w:sz w:val="20"/>
          <w:szCs w:val="20"/>
          <w:lang w:eastAsia="it-IT"/>
        </w:rPr>
        <w:t>Mc 3, 29</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Perché Erode temeva Giovanni, sapendolo giusto e santo, e vigilava su di lui; e anche se nell'ascoltarlo restava molto perplesso, t</w:t>
      </w:r>
      <w:r w:rsidR="00EE4001" w:rsidRPr="00DC665F">
        <w:rPr>
          <w:rFonts w:ascii="Arial" w:hAnsi="Arial" w:cs="Arial"/>
          <w:i/>
          <w:sz w:val="20"/>
          <w:szCs w:val="20"/>
          <w:lang w:eastAsia="it-IT"/>
        </w:rPr>
        <w:t>uttavia lo ascoltava volentieri (</w:t>
      </w:r>
      <w:r w:rsidR="003B635E" w:rsidRPr="00DC665F">
        <w:rPr>
          <w:rFonts w:ascii="Arial" w:hAnsi="Arial" w:cs="Arial"/>
          <w:i/>
          <w:sz w:val="20"/>
          <w:szCs w:val="20"/>
          <w:lang w:eastAsia="it-IT"/>
        </w:rPr>
        <w:t>Mc 6, 20</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Davide stesso infatti ha detto, mosso dallo Spirito Santo: Disse il Signore al mio Signore: Siedi alla mia destra, finché io ponga i tuoi nem</w:t>
      </w:r>
      <w:r w:rsidR="00EE4001" w:rsidRPr="00DC665F">
        <w:rPr>
          <w:rFonts w:ascii="Arial" w:hAnsi="Arial" w:cs="Arial"/>
          <w:i/>
          <w:sz w:val="20"/>
          <w:szCs w:val="20"/>
          <w:lang w:eastAsia="it-IT"/>
        </w:rPr>
        <w:t>ici come sgabello ai tuoi piedi (</w:t>
      </w:r>
      <w:r w:rsidR="003B635E" w:rsidRPr="00DC665F">
        <w:rPr>
          <w:rFonts w:ascii="Arial" w:hAnsi="Arial" w:cs="Arial"/>
          <w:i/>
          <w:sz w:val="20"/>
          <w:szCs w:val="20"/>
          <w:lang w:eastAsia="it-IT"/>
        </w:rPr>
        <w:t>Mc 12, 36</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E quando vi condurranno via per consegnarvi, non preoccupatevi di ciò che dovrete dire, ma dite ciò che in quell'ora vi sarà dato: poiché non siete voi a parlare, ma lo Spirito Santo</w:t>
      </w:r>
      <w:r w:rsidR="00EE4001" w:rsidRPr="00DC665F">
        <w:rPr>
          <w:rFonts w:ascii="Arial" w:hAnsi="Arial" w:cs="Arial"/>
          <w:i/>
          <w:sz w:val="20"/>
          <w:szCs w:val="20"/>
          <w:lang w:eastAsia="it-IT"/>
        </w:rPr>
        <w:t xml:space="preserve"> (</w:t>
      </w:r>
      <w:r w:rsidR="003B635E" w:rsidRPr="00DC665F">
        <w:rPr>
          <w:rFonts w:ascii="Arial" w:hAnsi="Arial" w:cs="Arial"/>
          <w:i/>
          <w:sz w:val="20"/>
          <w:szCs w:val="20"/>
          <w:lang w:eastAsia="it-IT"/>
        </w:rPr>
        <w:t>Mc 13, 11</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Poiché egli sarà grande davanti al Signore; non berrà vino né bevande inebrianti, sarà pieno di Spirito Santo fin dal seno di sua madre</w:t>
      </w:r>
      <w:r w:rsidR="00EE4001" w:rsidRPr="00DC665F">
        <w:rPr>
          <w:rFonts w:ascii="Arial" w:hAnsi="Arial" w:cs="Arial"/>
          <w:i/>
          <w:sz w:val="20"/>
          <w:szCs w:val="20"/>
          <w:lang w:eastAsia="it-IT"/>
        </w:rPr>
        <w:t xml:space="preserve"> (</w:t>
      </w:r>
      <w:r w:rsidR="003B635E" w:rsidRPr="00DC665F">
        <w:rPr>
          <w:rFonts w:ascii="Arial" w:hAnsi="Arial" w:cs="Arial"/>
          <w:i/>
          <w:sz w:val="20"/>
          <w:szCs w:val="20"/>
          <w:lang w:eastAsia="it-IT"/>
        </w:rPr>
        <w:t>Lc 1, 15</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Le rispose l'angelo: "Lo Spirito Santo scenderà su di te, su te stenderà la sua ombra la potenza dell'Altissimo. Colui che nascerà sarà dunque Santo</w:t>
      </w:r>
      <w:r w:rsidR="00EE4001" w:rsidRPr="00DC665F">
        <w:rPr>
          <w:rFonts w:ascii="Arial" w:hAnsi="Arial" w:cs="Arial"/>
          <w:i/>
          <w:sz w:val="20"/>
          <w:szCs w:val="20"/>
          <w:lang w:eastAsia="it-IT"/>
        </w:rPr>
        <w:t xml:space="preserve"> e chiamato Figlio di Dio (</w:t>
      </w:r>
      <w:r w:rsidR="003B635E" w:rsidRPr="00DC665F">
        <w:rPr>
          <w:rFonts w:ascii="Arial" w:hAnsi="Arial" w:cs="Arial"/>
          <w:i/>
          <w:sz w:val="20"/>
          <w:szCs w:val="20"/>
          <w:lang w:eastAsia="it-IT"/>
        </w:rPr>
        <w:t>Lc 1, 35</w:t>
      </w:r>
      <w:r w:rsidR="00EE4001" w:rsidRPr="00DC665F">
        <w:rPr>
          <w:rFonts w:ascii="Arial" w:hAnsi="Arial" w:cs="Arial"/>
          <w:i/>
          <w:sz w:val="20"/>
          <w:szCs w:val="20"/>
          <w:lang w:eastAsia="it-IT"/>
        </w:rPr>
        <w:t xml:space="preserve">). </w:t>
      </w:r>
    </w:p>
    <w:p w:rsidR="003B635E" w:rsidRPr="00DC665F" w:rsidRDefault="009301B7" w:rsidP="00DC665F">
      <w:pPr>
        <w:autoSpaceDE w:val="0"/>
        <w:autoSpaceDN w:val="0"/>
        <w:adjustRightInd w:val="0"/>
        <w:spacing w:after="120" w:line="240" w:lineRule="auto"/>
        <w:jc w:val="both"/>
        <w:rPr>
          <w:rFonts w:ascii="Arial" w:hAnsi="Arial" w:cs="Arial"/>
          <w:i/>
          <w:sz w:val="20"/>
          <w:szCs w:val="20"/>
          <w:lang w:eastAsia="it-IT"/>
        </w:rPr>
      </w:pPr>
      <w:r w:rsidRPr="00DC665F">
        <w:rPr>
          <w:rFonts w:ascii="Arial" w:hAnsi="Arial" w:cs="Arial"/>
          <w:i/>
          <w:sz w:val="20"/>
          <w:szCs w:val="20"/>
          <w:lang w:eastAsia="it-IT"/>
        </w:rPr>
        <w:t>Appena Elisabetta ebbe udito il saluto di Maria, il bambino le sussultò nel grembo. Elisabetta fu piena di Spirito Santo</w:t>
      </w:r>
      <w:r w:rsidR="00EE4001" w:rsidRPr="00DC665F">
        <w:rPr>
          <w:rFonts w:ascii="Arial" w:hAnsi="Arial" w:cs="Arial"/>
          <w:i/>
          <w:sz w:val="20"/>
          <w:szCs w:val="20"/>
          <w:lang w:eastAsia="it-IT"/>
        </w:rPr>
        <w:t xml:space="preserve"> (</w:t>
      </w:r>
      <w:r w:rsidR="003B635E" w:rsidRPr="00DC665F">
        <w:rPr>
          <w:rFonts w:ascii="Arial" w:hAnsi="Arial" w:cs="Arial"/>
          <w:i/>
          <w:sz w:val="20"/>
          <w:szCs w:val="20"/>
          <w:lang w:eastAsia="it-IT"/>
        </w:rPr>
        <w:t>Lc 1, 41</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Grandi cose ha fatto in me l'Onnipotente e Santo</w:t>
      </w:r>
      <w:r w:rsidR="00EE4001" w:rsidRPr="00DC665F">
        <w:rPr>
          <w:rFonts w:ascii="Arial" w:hAnsi="Arial" w:cs="Arial"/>
          <w:i/>
          <w:sz w:val="20"/>
          <w:szCs w:val="20"/>
          <w:lang w:eastAsia="it-IT"/>
        </w:rPr>
        <w:t xml:space="preserve"> è il suo nome (</w:t>
      </w:r>
      <w:r w:rsidR="003B635E" w:rsidRPr="00DC665F">
        <w:rPr>
          <w:rFonts w:ascii="Arial" w:hAnsi="Arial" w:cs="Arial"/>
          <w:i/>
          <w:sz w:val="20"/>
          <w:szCs w:val="20"/>
          <w:lang w:eastAsia="it-IT"/>
        </w:rPr>
        <w:t>Lc 1, 49</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Zaccaria, suo padre, fu pieno di Spirito Santo</w:t>
      </w:r>
      <w:r w:rsidR="00EE4001" w:rsidRPr="00DC665F">
        <w:rPr>
          <w:rFonts w:ascii="Arial" w:hAnsi="Arial" w:cs="Arial"/>
          <w:i/>
          <w:sz w:val="20"/>
          <w:szCs w:val="20"/>
          <w:lang w:eastAsia="it-IT"/>
        </w:rPr>
        <w:t>, e profetò dicendo (</w:t>
      </w:r>
      <w:r w:rsidR="003B635E" w:rsidRPr="00DC665F">
        <w:rPr>
          <w:rFonts w:ascii="Arial" w:hAnsi="Arial" w:cs="Arial"/>
          <w:i/>
          <w:sz w:val="20"/>
          <w:szCs w:val="20"/>
          <w:lang w:eastAsia="it-IT"/>
        </w:rPr>
        <w:t>Lc 1, 67</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lo Spirito Santo che era su di lui, gli aveva preannunziato che non avrebbe visto la morte senza prima aver veduto il Messia del Si</w:t>
      </w:r>
      <w:r w:rsidR="00EE4001" w:rsidRPr="00DC665F">
        <w:rPr>
          <w:rFonts w:ascii="Arial" w:hAnsi="Arial" w:cs="Arial"/>
          <w:i/>
          <w:sz w:val="20"/>
          <w:szCs w:val="20"/>
          <w:lang w:eastAsia="it-IT"/>
        </w:rPr>
        <w:t>gnore (</w:t>
      </w:r>
      <w:r w:rsidR="003B635E" w:rsidRPr="00DC665F">
        <w:rPr>
          <w:rFonts w:ascii="Arial" w:hAnsi="Arial" w:cs="Arial"/>
          <w:i/>
          <w:sz w:val="20"/>
          <w:szCs w:val="20"/>
          <w:lang w:eastAsia="it-IT"/>
        </w:rPr>
        <w:t>Lc 2, 26</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Giovanni rispose a tutti dicendo: "Io vi battezzo con acqua; ma viene uno che è più forte di me, al quale io non son degno di sciogliere neppure il legaccio dei sandali: costui vi battezzerà in Spirito Santo</w:t>
      </w:r>
      <w:r w:rsidR="00EE4001" w:rsidRPr="00DC665F">
        <w:rPr>
          <w:rFonts w:ascii="Arial" w:hAnsi="Arial" w:cs="Arial"/>
          <w:i/>
          <w:sz w:val="20"/>
          <w:szCs w:val="20"/>
          <w:lang w:eastAsia="it-IT"/>
        </w:rPr>
        <w:t xml:space="preserve"> e fuoco (</w:t>
      </w:r>
      <w:r w:rsidR="003B635E" w:rsidRPr="00DC665F">
        <w:rPr>
          <w:rFonts w:ascii="Arial" w:hAnsi="Arial" w:cs="Arial"/>
          <w:i/>
          <w:sz w:val="20"/>
          <w:szCs w:val="20"/>
          <w:lang w:eastAsia="it-IT"/>
        </w:rPr>
        <w:t>Lc 3, 16</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E scese su di lui lo Spirito Santo in apparenza corporea, come di colomba, e vi fu una voce dal cielo: "Tu sei il mio figlio predile</w:t>
      </w:r>
      <w:r w:rsidR="00EE4001" w:rsidRPr="00DC665F">
        <w:rPr>
          <w:rFonts w:ascii="Arial" w:hAnsi="Arial" w:cs="Arial"/>
          <w:i/>
          <w:sz w:val="20"/>
          <w:szCs w:val="20"/>
          <w:lang w:eastAsia="it-IT"/>
        </w:rPr>
        <w:t>tto, in te mi sono compiaciuto" (</w:t>
      </w:r>
      <w:r w:rsidR="003B635E" w:rsidRPr="00DC665F">
        <w:rPr>
          <w:rFonts w:ascii="Arial" w:hAnsi="Arial" w:cs="Arial"/>
          <w:i/>
          <w:sz w:val="20"/>
          <w:szCs w:val="20"/>
          <w:lang w:eastAsia="it-IT"/>
        </w:rPr>
        <w:t>Lc 3, 22</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Gesù, pieno di Spirito Santo, si allontanò dal Giordano e fu condotto dallo Spirito nel deser</w:t>
      </w:r>
      <w:r w:rsidR="00EE4001" w:rsidRPr="00DC665F">
        <w:rPr>
          <w:rFonts w:ascii="Arial" w:hAnsi="Arial" w:cs="Arial"/>
          <w:i/>
          <w:sz w:val="20"/>
          <w:szCs w:val="20"/>
          <w:lang w:eastAsia="it-IT"/>
        </w:rPr>
        <w:t>to (</w:t>
      </w:r>
      <w:r w:rsidR="003B635E" w:rsidRPr="00DC665F">
        <w:rPr>
          <w:rFonts w:ascii="Arial" w:hAnsi="Arial" w:cs="Arial"/>
          <w:i/>
          <w:sz w:val="20"/>
          <w:szCs w:val="20"/>
          <w:lang w:eastAsia="it-IT"/>
        </w:rPr>
        <w:t>Lc 4, 1</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Gesù ritornò in Galilea con la potenza dello Spirito Santo e la sua fama</w:t>
      </w:r>
      <w:r w:rsidR="00EE4001" w:rsidRPr="00DC665F">
        <w:rPr>
          <w:rFonts w:ascii="Arial" w:hAnsi="Arial" w:cs="Arial"/>
          <w:i/>
          <w:sz w:val="20"/>
          <w:szCs w:val="20"/>
          <w:lang w:eastAsia="it-IT"/>
        </w:rPr>
        <w:t xml:space="preserve"> si diffuse in tutta la regione (</w:t>
      </w:r>
      <w:r w:rsidR="003B635E" w:rsidRPr="00DC665F">
        <w:rPr>
          <w:rFonts w:ascii="Arial" w:hAnsi="Arial" w:cs="Arial"/>
          <w:i/>
          <w:sz w:val="20"/>
          <w:szCs w:val="20"/>
          <w:lang w:eastAsia="it-IT"/>
        </w:rPr>
        <w:t>Lc 4, 14</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"Basta! Che abbiamo a che fare con te, Gesù Nazareno? Sei venuto a rovinarci? So bene chi sei: il Santo</w:t>
      </w:r>
      <w:r w:rsidR="00EE4001" w:rsidRPr="00DC665F">
        <w:rPr>
          <w:rFonts w:ascii="Arial" w:hAnsi="Arial" w:cs="Arial"/>
          <w:i/>
          <w:sz w:val="20"/>
          <w:szCs w:val="20"/>
          <w:lang w:eastAsia="it-IT"/>
        </w:rPr>
        <w:t xml:space="preserve"> di Dio!" (</w:t>
      </w:r>
      <w:r w:rsidR="003B635E" w:rsidRPr="00DC665F">
        <w:rPr>
          <w:rFonts w:ascii="Arial" w:hAnsi="Arial" w:cs="Arial"/>
          <w:i/>
          <w:sz w:val="20"/>
          <w:szCs w:val="20"/>
          <w:lang w:eastAsia="it-IT"/>
        </w:rPr>
        <w:t>Lc 4, 34</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In quello stesso istante Gesù esultò nello Spirito Santo e disse: "Io ti rendo lode, Padre, Signore del cielo e della terra, che hai nascosto queste cose ai dotti e ai sapienti e le hai rivelate ai piccoli. Sì, Pad</w:t>
      </w:r>
      <w:r w:rsidR="00EE4001" w:rsidRPr="00DC665F">
        <w:rPr>
          <w:rFonts w:ascii="Arial" w:hAnsi="Arial" w:cs="Arial"/>
          <w:i/>
          <w:sz w:val="20"/>
          <w:szCs w:val="20"/>
          <w:lang w:eastAsia="it-IT"/>
        </w:rPr>
        <w:t>re, perché così a te è piaciuto (</w:t>
      </w:r>
      <w:r w:rsidR="003B635E" w:rsidRPr="00DC665F">
        <w:rPr>
          <w:rFonts w:ascii="Arial" w:hAnsi="Arial" w:cs="Arial"/>
          <w:i/>
          <w:sz w:val="20"/>
          <w:szCs w:val="20"/>
          <w:lang w:eastAsia="it-IT"/>
        </w:rPr>
        <w:t>Lc 10, 21</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Se dunque voi, che siete cattivi, sapete dare cose buone ai vostri figli, quanto più il Padre vostro celeste darà lo Spirito Santo</w:t>
      </w:r>
      <w:r w:rsidR="00EE4001" w:rsidRPr="00DC665F">
        <w:rPr>
          <w:rFonts w:ascii="Arial" w:hAnsi="Arial" w:cs="Arial"/>
          <w:i/>
          <w:sz w:val="20"/>
          <w:szCs w:val="20"/>
          <w:lang w:eastAsia="it-IT"/>
        </w:rPr>
        <w:t xml:space="preserve"> a coloro che glielo chiedono!" (</w:t>
      </w:r>
      <w:r w:rsidR="003B635E" w:rsidRPr="00DC665F">
        <w:rPr>
          <w:rFonts w:ascii="Arial" w:hAnsi="Arial" w:cs="Arial"/>
          <w:i/>
          <w:sz w:val="20"/>
          <w:szCs w:val="20"/>
          <w:lang w:eastAsia="it-IT"/>
        </w:rPr>
        <w:t>Lc 11, 13</w:t>
      </w:r>
      <w:r w:rsidR="00EE4001" w:rsidRPr="00DC665F">
        <w:rPr>
          <w:rFonts w:ascii="Arial" w:hAnsi="Arial" w:cs="Arial"/>
          <w:i/>
          <w:sz w:val="20"/>
          <w:szCs w:val="20"/>
          <w:lang w:eastAsia="it-IT"/>
        </w:rPr>
        <w:t xml:space="preserve">). </w:t>
      </w:r>
    </w:p>
    <w:p w:rsidR="003B635E" w:rsidRPr="00DC665F" w:rsidRDefault="009301B7" w:rsidP="00DC665F">
      <w:pPr>
        <w:autoSpaceDE w:val="0"/>
        <w:autoSpaceDN w:val="0"/>
        <w:adjustRightInd w:val="0"/>
        <w:spacing w:after="120" w:line="240" w:lineRule="auto"/>
        <w:jc w:val="both"/>
        <w:rPr>
          <w:rFonts w:ascii="Arial" w:hAnsi="Arial" w:cs="Arial"/>
          <w:i/>
          <w:sz w:val="20"/>
          <w:szCs w:val="20"/>
          <w:lang w:eastAsia="it-IT"/>
        </w:rPr>
      </w:pPr>
      <w:r w:rsidRPr="00DC665F">
        <w:rPr>
          <w:rFonts w:ascii="Arial" w:hAnsi="Arial" w:cs="Arial"/>
          <w:i/>
          <w:sz w:val="20"/>
          <w:szCs w:val="20"/>
          <w:lang w:eastAsia="it-IT"/>
        </w:rPr>
        <w:t>Chiunque parlerà contro il Figlio dell'uomo gli sarà perdonato, ma chi bestemmierà lo Spirito Santo</w:t>
      </w:r>
      <w:r w:rsidR="00EE4001" w:rsidRPr="00DC665F">
        <w:rPr>
          <w:rFonts w:ascii="Arial" w:hAnsi="Arial" w:cs="Arial"/>
          <w:i/>
          <w:sz w:val="20"/>
          <w:szCs w:val="20"/>
          <w:lang w:eastAsia="it-IT"/>
        </w:rPr>
        <w:t xml:space="preserve"> non gli sarà perdonato (</w:t>
      </w:r>
      <w:r w:rsidR="003B635E" w:rsidRPr="00DC665F">
        <w:rPr>
          <w:rFonts w:ascii="Arial" w:hAnsi="Arial" w:cs="Arial"/>
          <w:i/>
          <w:sz w:val="20"/>
          <w:szCs w:val="20"/>
          <w:lang w:eastAsia="it-IT"/>
        </w:rPr>
        <w:t>Lc 12, 10</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Perché lo Spirito Santo vi insegnerà in que</w:t>
      </w:r>
      <w:r w:rsidR="00EE4001" w:rsidRPr="00DC665F">
        <w:rPr>
          <w:rFonts w:ascii="Arial" w:hAnsi="Arial" w:cs="Arial"/>
          <w:i/>
          <w:sz w:val="20"/>
          <w:szCs w:val="20"/>
          <w:lang w:eastAsia="it-IT"/>
        </w:rPr>
        <w:t>l momento ciò che bisogna dire" (</w:t>
      </w:r>
      <w:r w:rsidR="003B635E" w:rsidRPr="00DC665F">
        <w:rPr>
          <w:rFonts w:ascii="Arial" w:hAnsi="Arial" w:cs="Arial"/>
          <w:i/>
          <w:sz w:val="20"/>
          <w:szCs w:val="20"/>
          <w:lang w:eastAsia="it-IT"/>
        </w:rPr>
        <w:t>Lc 12, 12</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Io non lo conoscevo, ma chi mi ha inviato a battezzare con acqua mi aveva detto: L'uomo sul quale vedrai scendere e rimanere lo Spirito è colui che battezza in Spirito Santo</w:t>
      </w:r>
      <w:r w:rsidR="00EE4001" w:rsidRPr="00DC665F">
        <w:rPr>
          <w:rFonts w:ascii="Arial" w:hAnsi="Arial" w:cs="Arial"/>
          <w:i/>
          <w:sz w:val="20"/>
          <w:szCs w:val="20"/>
          <w:lang w:eastAsia="it-IT"/>
        </w:rPr>
        <w:t xml:space="preserve"> (</w:t>
      </w:r>
      <w:r w:rsidR="003B635E" w:rsidRPr="00DC665F">
        <w:rPr>
          <w:rFonts w:ascii="Arial" w:hAnsi="Arial" w:cs="Arial"/>
          <w:i/>
          <w:sz w:val="20"/>
          <w:szCs w:val="20"/>
          <w:lang w:eastAsia="it-IT"/>
        </w:rPr>
        <w:t>Gv 1, 33</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Noi abbiamo creduto e conosciuto che tu sei il Santo</w:t>
      </w:r>
      <w:r w:rsidR="00EE4001" w:rsidRPr="00DC665F">
        <w:rPr>
          <w:rFonts w:ascii="Arial" w:hAnsi="Arial" w:cs="Arial"/>
          <w:i/>
          <w:sz w:val="20"/>
          <w:szCs w:val="20"/>
          <w:lang w:eastAsia="it-IT"/>
        </w:rPr>
        <w:t xml:space="preserve"> di Dio" (</w:t>
      </w:r>
      <w:r w:rsidR="003B635E" w:rsidRPr="00DC665F">
        <w:rPr>
          <w:rFonts w:ascii="Arial" w:hAnsi="Arial" w:cs="Arial"/>
          <w:i/>
          <w:sz w:val="20"/>
          <w:szCs w:val="20"/>
          <w:lang w:eastAsia="it-IT"/>
        </w:rPr>
        <w:t>Gv 6, 69</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Se lo lasciamo fare così, tutti crederanno in lui e verranno i Romani e distruggeranno il nostro luogo santo e la nost</w:t>
      </w:r>
      <w:r w:rsidR="00EE4001" w:rsidRPr="00DC665F">
        <w:rPr>
          <w:rFonts w:ascii="Arial" w:hAnsi="Arial" w:cs="Arial"/>
          <w:i/>
          <w:sz w:val="20"/>
          <w:szCs w:val="20"/>
          <w:lang w:eastAsia="it-IT"/>
        </w:rPr>
        <w:t>ra nazione" (</w:t>
      </w:r>
      <w:r w:rsidR="003B635E" w:rsidRPr="00DC665F">
        <w:rPr>
          <w:rFonts w:ascii="Arial" w:hAnsi="Arial" w:cs="Arial"/>
          <w:i/>
          <w:sz w:val="20"/>
          <w:szCs w:val="20"/>
          <w:lang w:eastAsia="it-IT"/>
        </w:rPr>
        <w:t>Gv 11, 48</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Ma il Consolatore, lo Spirito Santo che il Padre manderà nel mio nome, egli v'insegnerà ogni cosa e vi ricorde</w:t>
      </w:r>
      <w:r w:rsidR="00EE4001" w:rsidRPr="00DC665F">
        <w:rPr>
          <w:rFonts w:ascii="Arial" w:hAnsi="Arial" w:cs="Arial"/>
          <w:i/>
          <w:sz w:val="20"/>
          <w:szCs w:val="20"/>
          <w:lang w:eastAsia="it-IT"/>
        </w:rPr>
        <w:t>rà tutto ciò che io vi ho detto (</w:t>
      </w:r>
      <w:r w:rsidR="003B635E" w:rsidRPr="00DC665F">
        <w:rPr>
          <w:rFonts w:ascii="Arial" w:hAnsi="Arial" w:cs="Arial"/>
          <w:i/>
          <w:sz w:val="20"/>
          <w:szCs w:val="20"/>
          <w:lang w:eastAsia="it-IT"/>
        </w:rPr>
        <w:t>Gv 14, 26</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Io non sono più nel mondo; essi invece sono nel mondo, e io vengo a te. Padre santo, custodisci nel tuo nome coloro che mi hai dato, perch</w:t>
      </w:r>
      <w:r w:rsidR="00EE4001" w:rsidRPr="00DC665F">
        <w:rPr>
          <w:rFonts w:ascii="Arial" w:hAnsi="Arial" w:cs="Arial"/>
          <w:i/>
          <w:sz w:val="20"/>
          <w:szCs w:val="20"/>
          <w:lang w:eastAsia="it-IT"/>
        </w:rPr>
        <w:t>é siano una cosa sola, come noi (</w:t>
      </w:r>
      <w:r w:rsidR="003B635E" w:rsidRPr="00DC665F">
        <w:rPr>
          <w:rFonts w:ascii="Arial" w:hAnsi="Arial" w:cs="Arial"/>
          <w:i/>
          <w:sz w:val="20"/>
          <w:szCs w:val="20"/>
          <w:lang w:eastAsia="it-IT"/>
        </w:rPr>
        <w:t>Gv 17, 11</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Dopo aver detto questo, alitò su di loro e disse: "Ricevete lo Spirito Santo</w:t>
      </w:r>
      <w:r w:rsidR="00EE4001" w:rsidRPr="00DC665F">
        <w:rPr>
          <w:rFonts w:ascii="Arial" w:hAnsi="Arial" w:cs="Arial"/>
          <w:i/>
          <w:sz w:val="20"/>
          <w:szCs w:val="20"/>
          <w:lang w:eastAsia="it-IT"/>
        </w:rPr>
        <w:t xml:space="preserve"> (</w:t>
      </w:r>
      <w:r w:rsidR="003B635E" w:rsidRPr="00DC665F">
        <w:rPr>
          <w:rFonts w:ascii="Arial" w:hAnsi="Arial" w:cs="Arial"/>
          <w:i/>
          <w:sz w:val="20"/>
          <w:szCs w:val="20"/>
          <w:lang w:eastAsia="it-IT"/>
        </w:rPr>
        <w:t>Gv 20, 22</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Fino al giorno in cui, dopo aver dato istruzioni agli apostoli che si era scelti nello Spirito Santo</w:t>
      </w:r>
      <w:r w:rsidR="00EE4001" w:rsidRPr="00DC665F">
        <w:rPr>
          <w:rFonts w:ascii="Arial" w:hAnsi="Arial" w:cs="Arial"/>
          <w:i/>
          <w:sz w:val="20"/>
          <w:szCs w:val="20"/>
          <w:lang w:eastAsia="it-IT"/>
        </w:rPr>
        <w:t>, egli fu assunto in cielo (</w:t>
      </w:r>
      <w:r w:rsidR="003B635E" w:rsidRPr="00DC665F">
        <w:rPr>
          <w:rFonts w:ascii="Arial" w:hAnsi="Arial" w:cs="Arial"/>
          <w:i/>
          <w:sz w:val="20"/>
          <w:szCs w:val="20"/>
          <w:lang w:eastAsia="it-IT"/>
        </w:rPr>
        <w:t>At 1, 2</w:t>
      </w:r>
      <w:r w:rsidR="00EE4001" w:rsidRPr="00DC665F">
        <w:rPr>
          <w:rFonts w:ascii="Arial" w:hAnsi="Arial" w:cs="Arial"/>
          <w:i/>
          <w:sz w:val="20"/>
          <w:szCs w:val="20"/>
          <w:lang w:eastAsia="it-IT"/>
        </w:rPr>
        <w:t xml:space="preserve">). </w:t>
      </w:r>
    </w:p>
    <w:p w:rsidR="003B635E" w:rsidRPr="00DC665F" w:rsidRDefault="009301B7" w:rsidP="00DC665F">
      <w:pPr>
        <w:autoSpaceDE w:val="0"/>
        <w:autoSpaceDN w:val="0"/>
        <w:adjustRightInd w:val="0"/>
        <w:spacing w:after="120" w:line="240" w:lineRule="auto"/>
        <w:jc w:val="both"/>
        <w:rPr>
          <w:rFonts w:ascii="Arial" w:hAnsi="Arial" w:cs="Arial"/>
          <w:i/>
          <w:sz w:val="20"/>
          <w:szCs w:val="20"/>
          <w:lang w:eastAsia="it-IT"/>
        </w:rPr>
      </w:pPr>
      <w:r w:rsidRPr="00DC665F">
        <w:rPr>
          <w:rFonts w:ascii="Arial" w:hAnsi="Arial" w:cs="Arial"/>
          <w:i/>
          <w:sz w:val="20"/>
          <w:szCs w:val="20"/>
          <w:lang w:eastAsia="it-IT"/>
        </w:rPr>
        <w:t>Giovanni ha battezzato con acqua, voi invece sarete battezzati in Spirito Santo</w:t>
      </w:r>
      <w:r w:rsidR="00EE4001" w:rsidRPr="00DC665F">
        <w:rPr>
          <w:rFonts w:ascii="Arial" w:hAnsi="Arial" w:cs="Arial"/>
          <w:i/>
          <w:sz w:val="20"/>
          <w:szCs w:val="20"/>
          <w:lang w:eastAsia="it-IT"/>
        </w:rPr>
        <w:t>, fra non molti giorni" (</w:t>
      </w:r>
      <w:r w:rsidR="003B635E" w:rsidRPr="00DC665F">
        <w:rPr>
          <w:rFonts w:ascii="Arial" w:hAnsi="Arial" w:cs="Arial"/>
          <w:i/>
          <w:sz w:val="20"/>
          <w:szCs w:val="20"/>
          <w:lang w:eastAsia="it-IT"/>
        </w:rPr>
        <w:t>At 1, 5</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Ma avrete forza dallo Spirito Santo che scenderà su di voi e mi sarete testimoni a Gerusalemme, in tutta la Giudea e la Samaria e fino ag</w:t>
      </w:r>
      <w:r w:rsidR="00EE4001" w:rsidRPr="00DC665F">
        <w:rPr>
          <w:rFonts w:ascii="Arial" w:hAnsi="Arial" w:cs="Arial"/>
          <w:i/>
          <w:sz w:val="20"/>
          <w:szCs w:val="20"/>
          <w:lang w:eastAsia="it-IT"/>
        </w:rPr>
        <w:t>li estremi confini della terra" (</w:t>
      </w:r>
      <w:r w:rsidR="003B635E" w:rsidRPr="00DC665F">
        <w:rPr>
          <w:rFonts w:ascii="Arial" w:hAnsi="Arial" w:cs="Arial"/>
          <w:i/>
          <w:sz w:val="20"/>
          <w:szCs w:val="20"/>
          <w:lang w:eastAsia="it-IT"/>
        </w:rPr>
        <w:t>At 1, 8</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"Fratelli, era necessario che si adempisse ciò che nella Scrittura fu predetto dallo Spirito Santo per bocca di Davide riguardo a Giuda, che fece da guid</w:t>
      </w:r>
      <w:r w:rsidR="00EE4001" w:rsidRPr="00DC665F">
        <w:rPr>
          <w:rFonts w:ascii="Arial" w:hAnsi="Arial" w:cs="Arial"/>
          <w:i/>
          <w:sz w:val="20"/>
          <w:szCs w:val="20"/>
          <w:lang w:eastAsia="it-IT"/>
        </w:rPr>
        <w:t>a a quelli che arrestarono Gesù (</w:t>
      </w:r>
      <w:r w:rsidR="003B635E" w:rsidRPr="00DC665F">
        <w:rPr>
          <w:rFonts w:ascii="Arial" w:hAnsi="Arial" w:cs="Arial"/>
          <w:i/>
          <w:sz w:val="20"/>
          <w:szCs w:val="20"/>
          <w:lang w:eastAsia="it-IT"/>
        </w:rPr>
        <w:t>At 1, 16</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Ed essi furono tutti pieni di Spirito Santo e cominciarono a parlare in altre lingue come lo Spirito d</w:t>
      </w:r>
      <w:r w:rsidR="00EE4001" w:rsidRPr="00DC665F">
        <w:rPr>
          <w:rFonts w:ascii="Arial" w:hAnsi="Arial" w:cs="Arial"/>
          <w:i/>
          <w:sz w:val="20"/>
          <w:szCs w:val="20"/>
          <w:lang w:eastAsia="it-IT"/>
        </w:rPr>
        <w:t>ava loro il potere d'esprimersi (</w:t>
      </w:r>
      <w:r w:rsidR="003B635E" w:rsidRPr="00DC665F">
        <w:rPr>
          <w:rFonts w:ascii="Arial" w:hAnsi="Arial" w:cs="Arial"/>
          <w:i/>
          <w:sz w:val="20"/>
          <w:szCs w:val="20"/>
          <w:lang w:eastAsia="it-IT"/>
        </w:rPr>
        <w:t>At 2, 4</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Perché tu non abbandonerai l'anima mia negli inferi, né permetterai che il tuo Santo</w:t>
      </w:r>
      <w:r w:rsidR="00EE4001" w:rsidRPr="00DC665F">
        <w:rPr>
          <w:rFonts w:ascii="Arial" w:hAnsi="Arial" w:cs="Arial"/>
          <w:i/>
          <w:sz w:val="20"/>
          <w:szCs w:val="20"/>
          <w:lang w:eastAsia="it-IT"/>
        </w:rPr>
        <w:t xml:space="preserve"> veda la corruzione (</w:t>
      </w:r>
      <w:r w:rsidR="003B635E" w:rsidRPr="00DC665F">
        <w:rPr>
          <w:rFonts w:ascii="Arial" w:hAnsi="Arial" w:cs="Arial"/>
          <w:i/>
          <w:sz w:val="20"/>
          <w:szCs w:val="20"/>
          <w:lang w:eastAsia="it-IT"/>
        </w:rPr>
        <w:t>At 2, 27</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Innalzato pertanto alla destra di Dio e dopo aver ricevuto dal Padre lo Spirito Santo che egli aveva promesso, lo ha effuso, come v</w:t>
      </w:r>
      <w:r w:rsidR="00EE4001" w:rsidRPr="00DC665F">
        <w:rPr>
          <w:rFonts w:ascii="Arial" w:hAnsi="Arial" w:cs="Arial"/>
          <w:i/>
          <w:sz w:val="20"/>
          <w:szCs w:val="20"/>
          <w:lang w:eastAsia="it-IT"/>
        </w:rPr>
        <w:t>oi stessi potete vedere e udire (</w:t>
      </w:r>
      <w:r w:rsidR="003B635E" w:rsidRPr="00DC665F">
        <w:rPr>
          <w:rFonts w:ascii="Arial" w:hAnsi="Arial" w:cs="Arial"/>
          <w:i/>
          <w:sz w:val="20"/>
          <w:szCs w:val="20"/>
          <w:lang w:eastAsia="it-IT"/>
        </w:rPr>
        <w:t>At 2, 33</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E Pietro disse: "Pentitevi e ciascuno di voi si faccia battezzare nel nome di Gesù Cristo, per la remissione dei vostri peccati; dopo riceverete il dono dello Spirito Santo</w:t>
      </w:r>
      <w:r w:rsidR="00EE4001" w:rsidRPr="00DC665F">
        <w:rPr>
          <w:rFonts w:ascii="Arial" w:hAnsi="Arial" w:cs="Arial"/>
          <w:i/>
          <w:sz w:val="20"/>
          <w:szCs w:val="20"/>
          <w:lang w:eastAsia="it-IT"/>
        </w:rPr>
        <w:t xml:space="preserve"> (</w:t>
      </w:r>
      <w:r w:rsidR="003B635E" w:rsidRPr="00DC665F">
        <w:rPr>
          <w:rFonts w:ascii="Arial" w:hAnsi="Arial" w:cs="Arial"/>
          <w:i/>
          <w:sz w:val="20"/>
          <w:szCs w:val="20"/>
          <w:lang w:eastAsia="it-IT"/>
        </w:rPr>
        <w:t>At 2, 38</w:t>
      </w:r>
      <w:r w:rsidR="00EE4001" w:rsidRPr="00DC665F">
        <w:rPr>
          <w:rFonts w:ascii="Arial" w:hAnsi="Arial" w:cs="Arial"/>
          <w:i/>
          <w:sz w:val="20"/>
          <w:szCs w:val="20"/>
          <w:lang w:eastAsia="it-IT"/>
        </w:rPr>
        <w:t xml:space="preserve">). </w:t>
      </w:r>
    </w:p>
    <w:p w:rsidR="003B635E" w:rsidRPr="00DC665F" w:rsidRDefault="009301B7" w:rsidP="00DC665F">
      <w:pPr>
        <w:autoSpaceDE w:val="0"/>
        <w:autoSpaceDN w:val="0"/>
        <w:adjustRightInd w:val="0"/>
        <w:spacing w:after="120" w:line="240" w:lineRule="auto"/>
        <w:jc w:val="both"/>
        <w:rPr>
          <w:rFonts w:ascii="Arial" w:hAnsi="Arial" w:cs="Arial"/>
          <w:i/>
          <w:sz w:val="20"/>
          <w:szCs w:val="20"/>
          <w:lang w:eastAsia="it-IT"/>
        </w:rPr>
      </w:pPr>
      <w:r w:rsidRPr="00DC665F">
        <w:rPr>
          <w:rFonts w:ascii="Arial" w:hAnsi="Arial" w:cs="Arial"/>
          <w:i/>
          <w:sz w:val="20"/>
          <w:szCs w:val="20"/>
          <w:lang w:eastAsia="it-IT"/>
        </w:rPr>
        <w:t>Voi invece avete rinnegato il Santo e il Giusto, avete chiesto che vi fosse graziato un assassino</w:t>
      </w:r>
      <w:r w:rsidR="00EE4001" w:rsidRPr="00DC665F">
        <w:rPr>
          <w:rFonts w:ascii="Arial" w:hAnsi="Arial" w:cs="Arial"/>
          <w:i/>
          <w:sz w:val="20"/>
          <w:szCs w:val="20"/>
          <w:lang w:eastAsia="it-IT"/>
        </w:rPr>
        <w:t xml:space="preserve"> (</w:t>
      </w:r>
      <w:r w:rsidR="003B635E" w:rsidRPr="00DC665F">
        <w:rPr>
          <w:rFonts w:ascii="Arial" w:hAnsi="Arial" w:cs="Arial"/>
          <w:i/>
          <w:sz w:val="20"/>
          <w:szCs w:val="20"/>
          <w:lang w:eastAsia="it-IT"/>
        </w:rPr>
        <w:t>At 3, 14</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Allora Pietro, pieno di Spirito Santo, disse l</w:t>
      </w:r>
      <w:r w:rsidR="00EE4001" w:rsidRPr="00DC665F">
        <w:rPr>
          <w:rFonts w:ascii="Arial" w:hAnsi="Arial" w:cs="Arial"/>
          <w:i/>
          <w:sz w:val="20"/>
          <w:szCs w:val="20"/>
          <w:lang w:eastAsia="it-IT"/>
        </w:rPr>
        <w:t>oro: "Capi del popolo e anziani (</w:t>
      </w:r>
      <w:r w:rsidR="003B635E" w:rsidRPr="00DC665F">
        <w:rPr>
          <w:rFonts w:ascii="Arial" w:hAnsi="Arial" w:cs="Arial"/>
          <w:i/>
          <w:sz w:val="20"/>
          <w:szCs w:val="20"/>
          <w:lang w:eastAsia="it-IT"/>
        </w:rPr>
        <w:t>At 4, 8</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Tu che per mezzo dello Spirito Santo dicesti per bocca del nostro padre, il tuo servo Davide: Perché si agitarono le genti e i popoli tramarono cose vane?</w:t>
      </w:r>
      <w:r w:rsidR="00EE4001" w:rsidRPr="00DC665F">
        <w:rPr>
          <w:rFonts w:ascii="Arial" w:hAnsi="Arial" w:cs="Arial"/>
          <w:i/>
          <w:sz w:val="20"/>
          <w:szCs w:val="20"/>
          <w:lang w:eastAsia="it-IT"/>
        </w:rPr>
        <w:t xml:space="preserve"> (</w:t>
      </w:r>
      <w:r w:rsidR="003B635E" w:rsidRPr="00DC665F">
        <w:rPr>
          <w:rFonts w:ascii="Arial" w:hAnsi="Arial" w:cs="Arial"/>
          <w:i/>
          <w:sz w:val="20"/>
          <w:szCs w:val="20"/>
          <w:lang w:eastAsia="it-IT"/>
        </w:rPr>
        <w:t>At 4, 25</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Davvero in questa città si radunarono insieme contro il tuo santo servo Gesù, che hai unto come Cristo, Erode e Ponzio Pilato co</w:t>
      </w:r>
      <w:r w:rsidR="00EE4001" w:rsidRPr="00DC665F">
        <w:rPr>
          <w:rFonts w:ascii="Arial" w:hAnsi="Arial" w:cs="Arial"/>
          <w:i/>
          <w:sz w:val="20"/>
          <w:szCs w:val="20"/>
          <w:lang w:eastAsia="it-IT"/>
        </w:rPr>
        <w:t>n le genti e i popoli d'Israele (</w:t>
      </w:r>
      <w:r w:rsidR="003B635E" w:rsidRPr="00DC665F">
        <w:rPr>
          <w:rFonts w:ascii="Arial" w:hAnsi="Arial" w:cs="Arial"/>
          <w:i/>
          <w:sz w:val="20"/>
          <w:szCs w:val="20"/>
          <w:lang w:eastAsia="it-IT"/>
        </w:rPr>
        <w:t>At 4, 27</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Stendi la mano perché si compiano guarigioni, miracoli e prodigi nel nome del tuo santo</w:t>
      </w:r>
      <w:r w:rsidR="00EE4001" w:rsidRPr="00DC665F">
        <w:rPr>
          <w:rFonts w:ascii="Arial" w:hAnsi="Arial" w:cs="Arial"/>
          <w:i/>
          <w:sz w:val="20"/>
          <w:szCs w:val="20"/>
          <w:lang w:eastAsia="it-IT"/>
        </w:rPr>
        <w:t xml:space="preserve"> servo Gesù" (</w:t>
      </w:r>
      <w:r w:rsidR="003B635E" w:rsidRPr="00DC665F">
        <w:rPr>
          <w:rFonts w:ascii="Arial" w:hAnsi="Arial" w:cs="Arial"/>
          <w:i/>
          <w:sz w:val="20"/>
          <w:szCs w:val="20"/>
          <w:lang w:eastAsia="it-IT"/>
        </w:rPr>
        <w:t>At 4, 30</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 xml:space="preserve">Quand'ebbero terminato la preghiera, il luogo in cui erano radunati tremò e tutti furono pieni di Spirito Santo e annunziavano </w:t>
      </w:r>
      <w:r w:rsidR="00EE4001" w:rsidRPr="00DC665F">
        <w:rPr>
          <w:rFonts w:ascii="Arial" w:hAnsi="Arial" w:cs="Arial"/>
          <w:i/>
          <w:sz w:val="20"/>
          <w:szCs w:val="20"/>
          <w:lang w:eastAsia="it-IT"/>
        </w:rPr>
        <w:t>la parola di Dio con franchezza (</w:t>
      </w:r>
      <w:r w:rsidR="003B635E" w:rsidRPr="00DC665F">
        <w:rPr>
          <w:rFonts w:ascii="Arial" w:hAnsi="Arial" w:cs="Arial"/>
          <w:i/>
          <w:sz w:val="20"/>
          <w:szCs w:val="20"/>
          <w:lang w:eastAsia="it-IT"/>
        </w:rPr>
        <w:t>At 4, 31</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Ma Pietro gli disse: "Anania, perché mai satana si è così impossessato del tuo cuore che tu hai mentito allo Spirito Santo e ti sei trattenuto parte del prezzo del terreno?</w:t>
      </w:r>
      <w:r w:rsidR="00EE4001" w:rsidRPr="00DC665F">
        <w:rPr>
          <w:rFonts w:ascii="Arial" w:hAnsi="Arial" w:cs="Arial"/>
          <w:i/>
          <w:sz w:val="20"/>
          <w:szCs w:val="20"/>
          <w:lang w:eastAsia="it-IT"/>
        </w:rPr>
        <w:t xml:space="preserve"> (</w:t>
      </w:r>
      <w:r w:rsidR="003B635E" w:rsidRPr="00DC665F">
        <w:rPr>
          <w:rFonts w:ascii="Arial" w:hAnsi="Arial" w:cs="Arial"/>
          <w:i/>
          <w:sz w:val="20"/>
          <w:szCs w:val="20"/>
          <w:lang w:eastAsia="it-IT"/>
        </w:rPr>
        <w:t>At 5, 3</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E di questi fatti siamo testimoni noi e lo Spirito Santo, che Dio ha dato a co</w:t>
      </w:r>
      <w:r w:rsidR="00EE4001" w:rsidRPr="00DC665F">
        <w:rPr>
          <w:rFonts w:ascii="Arial" w:hAnsi="Arial" w:cs="Arial"/>
          <w:i/>
          <w:sz w:val="20"/>
          <w:szCs w:val="20"/>
          <w:lang w:eastAsia="it-IT"/>
        </w:rPr>
        <w:t>loro che si sottomettono a lui" (</w:t>
      </w:r>
      <w:r w:rsidR="003B635E" w:rsidRPr="00DC665F">
        <w:rPr>
          <w:rFonts w:ascii="Arial" w:hAnsi="Arial" w:cs="Arial"/>
          <w:i/>
          <w:sz w:val="20"/>
          <w:szCs w:val="20"/>
          <w:lang w:eastAsia="it-IT"/>
        </w:rPr>
        <w:t>At 5, 32</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Piacque questa proposta a tutto il gruppo ed elessero Stefano, uomo pieno di fede e di Spirito Santo, Filippo, Pròcoro, Nicànore, Timòne, Parmenàs e Ni</w:t>
      </w:r>
      <w:r w:rsidR="00EE4001" w:rsidRPr="00DC665F">
        <w:rPr>
          <w:rFonts w:ascii="Arial" w:hAnsi="Arial" w:cs="Arial"/>
          <w:i/>
          <w:sz w:val="20"/>
          <w:szCs w:val="20"/>
          <w:lang w:eastAsia="it-IT"/>
        </w:rPr>
        <w:t>cola, un proselito di Antiochia (</w:t>
      </w:r>
      <w:r w:rsidR="003B635E" w:rsidRPr="00DC665F">
        <w:rPr>
          <w:rFonts w:ascii="Arial" w:hAnsi="Arial" w:cs="Arial"/>
          <w:i/>
          <w:sz w:val="20"/>
          <w:szCs w:val="20"/>
          <w:lang w:eastAsia="it-IT"/>
        </w:rPr>
        <w:t>At 6, 5</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O gente testarda e pagana nel cuore e nelle orecchie, voi sempre opponete resistenza allo Spirito Santo; come</w:t>
      </w:r>
      <w:r w:rsidR="00EE4001" w:rsidRPr="00DC665F">
        <w:rPr>
          <w:rFonts w:ascii="Arial" w:hAnsi="Arial" w:cs="Arial"/>
          <w:i/>
          <w:sz w:val="20"/>
          <w:szCs w:val="20"/>
          <w:lang w:eastAsia="it-IT"/>
        </w:rPr>
        <w:t xml:space="preserve"> i vostri padri, così anche voi (</w:t>
      </w:r>
      <w:r w:rsidR="003B635E" w:rsidRPr="00DC665F">
        <w:rPr>
          <w:rFonts w:ascii="Arial" w:hAnsi="Arial" w:cs="Arial"/>
          <w:i/>
          <w:sz w:val="20"/>
          <w:szCs w:val="20"/>
          <w:lang w:eastAsia="it-IT"/>
        </w:rPr>
        <w:t>At 7, 51</w:t>
      </w:r>
      <w:r w:rsidR="00EE4001" w:rsidRPr="00DC665F">
        <w:rPr>
          <w:rFonts w:ascii="Arial" w:hAnsi="Arial" w:cs="Arial"/>
          <w:i/>
          <w:sz w:val="20"/>
          <w:szCs w:val="20"/>
          <w:lang w:eastAsia="it-IT"/>
        </w:rPr>
        <w:t xml:space="preserve">). </w:t>
      </w:r>
    </w:p>
    <w:p w:rsidR="003B635E" w:rsidRPr="00DC665F" w:rsidRDefault="009301B7" w:rsidP="00DC665F">
      <w:pPr>
        <w:autoSpaceDE w:val="0"/>
        <w:autoSpaceDN w:val="0"/>
        <w:adjustRightInd w:val="0"/>
        <w:spacing w:after="120" w:line="240" w:lineRule="auto"/>
        <w:jc w:val="both"/>
        <w:rPr>
          <w:rFonts w:ascii="Arial" w:hAnsi="Arial" w:cs="Arial"/>
          <w:i/>
          <w:sz w:val="20"/>
          <w:szCs w:val="20"/>
          <w:lang w:eastAsia="it-IT"/>
        </w:rPr>
      </w:pPr>
      <w:r w:rsidRPr="00DC665F">
        <w:rPr>
          <w:rFonts w:ascii="Arial" w:hAnsi="Arial" w:cs="Arial"/>
          <w:i/>
          <w:sz w:val="20"/>
          <w:szCs w:val="20"/>
          <w:lang w:eastAsia="it-IT"/>
        </w:rPr>
        <w:t>Ma Stefano, pieno di Spirito Santo, fissando gli occhi al cielo, vide la gloria di Dio e Gesù che stava alla sua destra</w:t>
      </w:r>
      <w:r w:rsidR="00EE4001" w:rsidRPr="00DC665F">
        <w:rPr>
          <w:rFonts w:ascii="Arial" w:hAnsi="Arial" w:cs="Arial"/>
          <w:i/>
          <w:sz w:val="20"/>
          <w:szCs w:val="20"/>
          <w:lang w:eastAsia="it-IT"/>
        </w:rPr>
        <w:t xml:space="preserve"> (</w:t>
      </w:r>
      <w:r w:rsidR="003B635E" w:rsidRPr="00DC665F">
        <w:rPr>
          <w:rFonts w:ascii="Arial" w:hAnsi="Arial" w:cs="Arial"/>
          <w:i/>
          <w:sz w:val="20"/>
          <w:szCs w:val="20"/>
          <w:lang w:eastAsia="it-IT"/>
        </w:rPr>
        <w:t>At 7, 55</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Essi discesero e pregarono per loro perché ricevessero lo Spirito Santo</w:t>
      </w:r>
      <w:r w:rsidR="00EE4001" w:rsidRPr="00DC665F">
        <w:rPr>
          <w:rFonts w:ascii="Arial" w:hAnsi="Arial" w:cs="Arial"/>
          <w:i/>
          <w:sz w:val="20"/>
          <w:szCs w:val="20"/>
          <w:lang w:eastAsia="it-IT"/>
        </w:rPr>
        <w:t xml:space="preserve"> (</w:t>
      </w:r>
      <w:r w:rsidR="003B635E" w:rsidRPr="00DC665F">
        <w:rPr>
          <w:rFonts w:ascii="Arial" w:hAnsi="Arial" w:cs="Arial"/>
          <w:i/>
          <w:sz w:val="20"/>
          <w:szCs w:val="20"/>
          <w:lang w:eastAsia="it-IT"/>
        </w:rPr>
        <w:t>At 8, 15</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Allora imponevano loro le mani e quelli ricevevano lo Spirito Santo</w:t>
      </w:r>
      <w:r w:rsidR="00EE4001" w:rsidRPr="00DC665F">
        <w:rPr>
          <w:rFonts w:ascii="Arial" w:hAnsi="Arial" w:cs="Arial"/>
          <w:i/>
          <w:sz w:val="20"/>
          <w:szCs w:val="20"/>
          <w:lang w:eastAsia="it-IT"/>
        </w:rPr>
        <w:t xml:space="preserve"> (</w:t>
      </w:r>
      <w:r w:rsidR="003B635E" w:rsidRPr="00DC665F">
        <w:rPr>
          <w:rFonts w:ascii="Arial" w:hAnsi="Arial" w:cs="Arial"/>
          <w:i/>
          <w:sz w:val="20"/>
          <w:szCs w:val="20"/>
          <w:lang w:eastAsia="it-IT"/>
        </w:rPr>
        <w:t>At 8, 17</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Dicendo: "Date anche a me questo potere perché a chiunque io imponga le mani, egli riceva lo Spirito Santo</w:t>
      </w:r>
      <w:r w:rsidR="00EE4001" w:rsidRPr="00DC665F">
        <w:rPr>
          <w:rFonts w:ascii="Arial" w:hAnsi="Arial" w:cs="Arial"/>
          <w:i/>
          <w:sz w:val="20"/>
          <w:szCs w:val="20"/>
          <w:lang w:eastAsia="it-IT"/>
        </w:rPr>
        <w:t>" (</w:t>
      </w:r>
      <w:r w:rsidR="003B635E" w:rsidRPr="00DC665F">
        <w:rPr>
          <w:rFonts w:ascii="Arial" w:hAnsi="Arial" w:cs="Arial"/>
          <w:i/>
          <w:sz w:val="20"/>
          <w:szCs w:val="20"/>
          <w:lang w:eastAsia="it-IT"/>
        </w:rPr>
        <w:t>At 8, 19</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Allora Anania andò, entrò nella casa, gli impose le mani e disse: "Saulo, fratello mio, mi ha mandato a te il Signore Gesù, che ti è apparso sulla via per la quale venivi, perché tu riacquisti la vista e sia colmo di Spirito Santo</w:t>
      </w:r>
      <w:r w:rsidR="00EE4001" w:rsidRPr="00DC665F">
        <w:rPr>
          <w:rFonts w:ascii="Arial" w:hAnsi="Arial" w:cs="Arial"/>
          <w:i/>
          <w:sz w:val="20"/>
          <w:szCs w:val="20"/>
          <w:lang w:eastAsia="it-IT"/>
        </w:rPr>
        <w:t>" (</w:t>
      </w:r>
      <w:r w:rsidR="003B635E" w:rsidRPr="00DC665F">
        <w:rPr>
          <w:rFonts w:ascii="Arial" w:hAnsi="Arial" w:cs="Arial"/>
          <w:i/>
          <w:sz w:val="20"/>
          <w:szCs w:val="20"/>
          <w:lang w:eastAsia="it-IT"/>
        </w:rPr>
        <w:t>At 9, 17</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La Chiesa era dunque in pace per tutta la Giudea, la Galilea e la Samaria; essa cresceva e camminava nel timore del Signore, colma del conforto dello Spirito Santo</w:t>
      </w:r>
      <w:r w:rsidR="00EE4001" w:rsidRPr="00DC665F">
        <w:rPr>
          <w:rFonts w:ascii="Arial" w:hAnsi="Arial" w:cs="Arial"/>
          <w:i/>
          <w:sz w:val="20"/>
          <w:szCs w:val="20"/>
          <w:lang w:eastAsia="it-IT"/>
        </w:rPr>
        <w:t xml:space="preserve"> (</w:t>
      </w:r>
      <w:r w:rsidR="003B635E" w:rsidRPr="00DC665F">
        <w:rPr>
          <w:rFonts w:ascii="Arial" w:hAnsi="Arial" w:cs="Arial"/>
          <w:i/>
          <w:sz w:val="20"/>
          <w:szCs w:val="20"/>
          <w:lang w:eastAsia="it-IT"/>
        </w:rPr>
        <w:t>At 9, 31</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Risposero: "Il centurione Cornelio, uomo giusto e timorato di Dio, stimato da tutto il popolo dei Giudei, è stato avvertito da un angelo santo di invitarti nella sua casa, per a</w:t>
      </w:r>
      <w:r w:rsidR="00EE4001" w:rsidRPr="00DC665F">
        <w:rPr>
          <w:rFonts w:ascii="Arial" w:hAnsi="Arial" w:cs="Arial"/>
          <w:i/>
          <w:sz w:val="20"/>
          <w:szCs w:val="20"/>
          <w:lang w:eastAsia="it-IT"/>
        </w:rPr>
        <w:t>scoltare ciò che hai da dirgli" (</w:t>
      </w:r>
      <w:r w:rsidR="003B635E" w:rsidRPr="00DC665F">
        <w:rPr>
          <w:rFonts w:ascii="Arial" w:hAnsi="Arial" w:cs="Arial"/>
          <w:i/>
          <w:sz w:val="20"/>
          <w:szCs w:val="20"/>
          <w:lang w:eastAsia="it-IT"/>
        </w:rPr>
        <w:t>At 10, 22</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 xml:space="preserve">Cioè come Dio consacrò in Spirito Santo e potenza Gesù di Nazaret, il quale passò beneficando e risanando tutti coloro che stavano sotto il potere del </w:t>
      </w:r>
      <w:r w:rsidR="00EE4001" w:rsidRPr="00DC665F">
        <w:rPr>
          <w:rFonts w:ascii="Arial" w:hAnsi="Arial" w:cs="Arial"/>
          <w:i/>
          <w:sz w:val="20"/>
          <w:szCs w:val="20"/>
          <w:lang w:eastAsia="it-IT"/>
        </w:rPr>
        <w:t>diavolo, perché Dio era con lui (</w:t>
      </w:r>
      <w:r w:rsidR="003B635E" w:rsidRPr="00DC665F">
        <w:rPr>
          <w:rFonts w:ascii="Arial" w:hAnsi="Arial" w:cs="Arial"/>
          <w:i/>
          <w:sz w:val="20"/>
          <w:szCs w:val="20"/>
          <w:lang w:eastAsia="it-IT"/>
        </w:rPr>
        <w:t>At 10, 38</w:t>
      </w:r>
      <w:r w:rsidR="00EE4001" w:rsidRPr="00DC665F">
        <w:rPr>
          <w:rFonts w:ascii="Arial" w:hAnsi="Arial" w:cs="Arial"/>
          <w:i/>
          <w:sz w:val="20"/>
          <w:szCs w:val="20"/>
          <w:lang w:eastAsia="it-IT"/>
        </w:rPr>
        <w:t xml:space="preserve">). </w:t>
      </w:r>
      <w:r w:rsidR="009660A6" w:rsidRPr="00DC665F">
        <w:rPr>
          <w:rFonts w:ascii="Arial" w:hAnsi="Arial" w:cs="Arial"/>
          <w:i/>
          <w:sz w:val="20"/>
          <w:szCs w:val="20"/>
          <w:lang w:eastAsia="it-IT"/>
        </w:rPr>
        <w:t>Pietro stava ancora dicendo queste cose, quando lo Spirito Santo scese sopra tutti col</w:t>
      </w:r>
      <w:r w:rsidR="00EE4001" w:rsidRPr="00DC665F">
        <w:rPr>
          <w:rFonts w:ascii="Arial" w:hAnsi="Arial" w:cs="Arial"/>
          <w:i/>
          <w:sz w:val="20"/>
          <w:szCs w:val="20"/>
          <w:lang w:eastAsia="it-IT"/>
        </w:rPr>
        <w:t>oro che ascoltavano il discorso (</w:t>
      </w:r>
      <w:r w:rsidR="003B635E" w:rsidRPr="00DC665F">
        <w:rPr>
          <w:rFonts w:ascii="Arial" w:hAnsi="Arial" w:cs="Arial"/>
          <w:i/>
          <w:sz w:val="20"/>
          <w:szCs w:val="20"/>
          <w:lang w:eastAsia="it-IT"/>
        </w:rPr>
        <w:t>At 10, 44</w:t>
      </w:r>
      <w:r w:rsidR="00EE4001" w:rsidRPr="00DC665F">
        <w:rPr>
          <w:rFonts w:ascii="Arial" w:hAnsi="Arial" w:cs="Arial"/>
          <w:i/>
          <w:sz w:val="20"/>
          <w:szCs w:val="20"/>
          <w:lang w:eastAsia="it-IT"/>
        </w:rPr>
        <w:t xml:space="preserve">). </w:t>
      </w:r>
    </w:p>
    <w:p w:rsidR="003B635E" w:rsidRPr="00DC665F" w:rsidRDefault="009660A6" w:rsidP="00DC665F">
      <w:pPr>
        <w:autoSpaceDE w:val="0"/>
        <w:autoSpaceDN w:val="0"/>
        <w:adjustRightInd w:val="0"/>
        <w:spacing w:after="120" w:line="240" w:lineRule="auto"/>
        <w:jc w:val="both"/>
        <w:rPr>
          <w:rFonts w:ascii="Arial" w:hAnsi="Arial" w:cs="Arial"/>
          <w:i/>
          <w:sz w:val="20"/>
          <w:szCs w:val="20"/>
          <w:lang w:eastAsia="it-IT"/>
        </w:rPr>
      </w:pPr>
      <w:r w:rsidRPr="00DC665F">
        <w:rPr>
          <w:rFonts w:ascii="Arial" w:hAnsi="Arial" w:cs="Arial"/>
          <w:i/>
          <w:sz w:val="20"/>
          <w:szCs w:val="20"/>
          <w:lang w:eastAsia="it-IT"/>
        </w:rPr>
        <w:t>E i fedeli circoncisi, che erano venuti con Pietro, si meravigliavano che anche sopra i pagani si effondesse il dono dello Spirito Santo</w:t>
      </w:r>
      <w:r w:rsidR="00EE4001" w:rsidRPr="00DC665F">
        <w:rPr>
          <w:rFonts w:ascii="Arial" w:hAnsi="Arial" w:cs="Arial"/>
          <w:i/>
          <w:sz w:val="20"/>
          <w:szCs w:val="20"/>
          <w:lang w:eastAsia="it-IT"/>
        </w:rPr>
        <w:t xml:space="preserve"> (</w:t>
      </w:r>
      <w:r w:rsidR="003B635E" w:rsidRPr="00DC665F">
        <w:rPr>
          <w:rFonts w:ascii="Arial" w:hAnsi="Arial" w:cs="Arial"/>
          <w:i/>
          <w:sz w:val="20"/>
          <w:szCs w:val="20"/>
          <w:lang w:eastAsia="it-IT"/>
        </w:rPr>
        <w:t>At 10, 45</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Allora Pietro disse: "Forse che si può proibire che siano battezzati con l'acqua questi che hanno ricevuto lo Spirito Santo</w:t>
      </w:r>
      <w:r w:rsidR="00EE4001" w:rsidRPr="00DC665F">
        <w:rPr>
          <w:rFonts w:ascii="Arial" w:hAnsi="Arial" w:cs="Arial"/>
          <w:i/>
          <w:sz w:val="20"/>
          <w:szCs w:val="20"/>
          <w:lang w:eastAsia="it-IT"/>
        </w:rPr>
        <w:t xml:space="preserve"> al pari di noi?" (</w:t>
      </w:r>
      <w:r w:rsidR="003B635E" w:rsidRPr="00DC665F">
        <w:rPr>
          <w:rFonts w:ascii="Arial" w:hAnsi="Arial" w:cs="Arial"/>
          <w:i/>
          <w:sz w:val="20"/>
          <w:szCs w:val="20"/>
          <w:lang w:eastAsia="it-IT"/>
        </w:rPr>
        <w:t>At 10, 47</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Avevo appena cominciato a parlare quando lo Spirito Santo scese su di loro, come i</w:t>
      </w:r>
      <w:r w:rsidR="00EE4001" w:rsidRPr="00DC665F">
        <w:rPr>
          <w:rFonts w:ascii="Arial" w:hAnsi="Arial" w:cs="Arial"/>
          <w:i/>
          <w:sz w:val="20"/>
          <w:szCs w:val="20"/>
          <w:lang w:eastAsia="it-IT"/>
        </w:rPr>
        <w:t>n principio era sceso su di noi (</w:t>
      </w:r>
      <w:r w:rsidR="003B635E" w:rsidRPr="00DC665F">
        <w:rPr>
          <w:rFonts w:ascii="Arial" w:hAnsi="Arial" w:cs="Arial"/>
          <w:i/>
          <w:sz w:val="20"/>
          <w:szCs w:val="20"/>
          <w:lang w:eastAsia="it-IT"/>
        </w:rPr>
        <w:t>At 11, 15</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Mi ricordai allora di quella parola del Signore che diceva: Giovanni battezzò con acqua, voi invece sarete battezzati in Spirito Santo</w:t>
      </w:r>
      <w:r w:rsidR="00EE4001" w:rsidRPr="00DC665F">
        <w:rPr>
          <w:rFonts w:ascii="Arial" w:hAnsi="Arial" w:cs="Arial"/>
          <w:i/>
          <w:sz w:val="20"/>
          <w:szCs w:val="20"/>
          <w:lang w:eastAsia="it-IT"/>
        </w:rPr>
        <w:t xml:space="preserve"> (</w:t>
      </w:r>
      <w:r w:rsidR="003B635E" w:rsidRPr="00DC665F">
        <w:rPr>
          <w:rFonts w:ascii="Arial" w:hAnsi="Arial" w:cs="Arial"/>
          <w:i/>
          <w:sz w:val="20"/>
          <w:szCs w:val="20"/>
          <w:lang w:eastAsia="it-IT"/>
        </w:rPr>
        <w:t>At 11, 16</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Da uomo virtuoso qual era e pieno di Spirito Santo e di fede, esortava tutti a perseverare con cuore risoluto nel Signore. E una folla consi</w:t>
      </w:r>
      <w:r w:rsidR="00EE4001" w:rsidRPr="00DC665F">
        <w:rPr>
          <w:rFonts w:ascii="Arial" w:hAnsi="Arial" w:cs="Arial"/>
          <w:i/>
          <w:sz w:val="20"/>
          <w:szCs w:val="20"/>
          <w:lang w:eastAsia="it-IT"/>
        </w:rPr>
        <w:t>derevole fu condotta al Signore (</w:t>
      </w:r>
      <w:r w:rsidR="003B635E" w:rsidRPr="00DC665F">
        <w:rPr>
          <w:rFonts w:ascii="Arial" w:hAnsi="Arial" w:cs="Arial"/>
          <w:i/>
          <w:sz w:val="20"/>
          <w:szCs w:val="20"/>
          <w:lang w:eastAsia="it-IT"/>
        </w:rPr>
        <w:t>At 11, 24</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Mentre essi stavano celebrando il culto del Signore e digiunando, lo Spirito Santo disse: "Riservate per me Barnaba e Saulo per l'o</w:t>
      </w:r>
      <w:r w:rsidR="00EE4001" w:rsidRPr="00DC665F">
        <w:rPr>
          <w:rFonts w:ascii="Arial" w:hAnsi="Arial" w:cs="Arial"/>
          <w:i/>
          <w:sz w:val="20"/>
          <w:szCs w:val="20"/>
          <w:lang w:eastAsia="it-IT"/>
        </w:rPr>
        <w:t>pera alla quale li ho chiamati" (</w:t>
      </w:r>
      <w:r w:rsidR="003B635E" w:rsidRPr="00DC665F">
        <w:rPr>
          <w:rFonts w:ascii="Arial" w:hAnsi="Arial" w:cs="Arial"/>
          <w:i/>
          <w:sz w:val="20"/>
          <w:szCs w:val="20"/>
          <w:lang w:eastAsia="it-IT"/>
        </w:rPr>
        <w:t>At 13, 2</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Essi dunque, inviati dallo Spirito Santo, discesero a Selèucia</w:t>
      </w:r>
      <w:r w:rsidR="00EE4001" w:rsidRPr="00DC665F">
        <w:rPr>
          <w:rFonts w:ascii="Arial" w:hAnsi="Arial" w:cs="Arial"/>
          <w:i/>
          <w:sz w:val="20"/>
          <w:szCs w:val="20"/>
          <w:lang w:eastAsia="it-IT"/>
        </w:rPr>
        <w:t xml:space="preserve"> e di qui salparono verso Cipro (</w:t>
      </w:r>
      <w:r w:rsidR="003B635E" w:rsidRPr="00DC665F">
        <w:rPr>
          <w:rFonts w:ascii="Arial" w:hAnsi="Arial" w:cs="Arial"/>
          <w:i/>
          <w:sz w:val="20"/>
          <w:szCs w:val="20"/>
          <w:lang w:eastAsia="it-IT"/>
        </w:rPr>
        <w:t>At 13, 4</w:t>
      </w:r>
      <w:r w:rsidR="00EE4001" w:rsidRPr="00DC665F">
        <w:rPr>
          <w:rFonts w:ascii="Arial" w:hAnsi="Arial" w:cs="Arial"/>
          <w:i/>
          <w:sz w:val="20"/>
          <w:szCs w:val="20"/>
          <w:lang w:eastAsia="it-IT"/>
        </w:rPr>
        <w:t xml:space="preserve">). </w:t>
      </w:r>
    </w:p>
    <w:p w:rsidR="003B635E" w:rsidRPr="00DC665F" w:rsidRDefault="009660A6" w:rsidP="00DC665F">
      <w:pPr>
        <w:autoSpaceDE w:val="0"/>
        <w:autoSpaceDN w:val="0"/>
        <w:adjustRightInd w:val="0"/>
        <w:spacing w:after="120" w:line="240" w:lineRule="auto"/>
        <w:jc w:val="both"/>
        <w:rPr>
          <w:rFonts w:ascii="Arial" w:hAnsi="Arial" w:cs="Arial"/>
          <w:i/>
          <w:sz w:val="20"/>
          <w:szCs w:val="20"/>
          <w:lang w:eastAsia="it-IT"/>
        </w:rPr>
      </w:pPr>
      <w:r w:rsidRPr="00DC665F">
        <w:rPr>
          <w:rFonts w:ascii="Arial" w:hAnsi="Arial" w:cs="Arial"/>
          <w:i/>
          <w:sz w:val="20"/>
          <w:szCs w:val="20"/>
          <w:lang w:eastAsia="it-IT"/>
        </w:rPr>
        <w:t xml:space="preserve">Allora Saulo, detto anche Paolo, pieno di Spirito Santo, fissò gli </w:t>
      </w:r>
      <w:r w:rsidR="00EE4001" w:rsidRPr="00DC665F">
        <w:rPr>
          <w:rFonts w:ascii="Arial" w:hAnsi="Arial" w:cs="Arial"/>
          <w:i/>
          <w:sz w:val="20"/>
          <w:szCs w:val="20"/>
          <w:lang w:eastAsia="it-IT"/>
        </w:rPr>
        <w:t>occhi su di lui e disse (</w:t>
      </w:r>
      <w:r w:rsidR="003B635E" w:rsidRPr="00DC665F">
        <w:rPr>
          <w:rFonts w:ascii="Arial" w:hAnsi="Arial" w:cs="Arial"/>
          <w:i/>
          <w:sz w:val="20"/>
          <w:szCs w:val="20"/>
          <w:lang w:eastAsia="it-IT"/>
        </w:rPr>
        <w:t>At 13, 9</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Per questo anche in un altro luogo dice: Non permetterai che il tuo santo</w:t>
      </w:r>
      <w:r w:rsidR="00EE4001" w:rsidRPr="00DC665F">
        <w:rPr>
          <w:rFonts w:ascii="Arial" w:hAnsi="Arial" w:cs="Arial"/>
          <w:i/>
          <w:sz w:val="20"/>
          <w:szCs w:val="20"/>
          <w:lang w:eastAsia="it-IT"/>
        </w:rPr>
        <w:t xml:space="preserve"> subisca la corruzione (</w:t>
      </w:r>
      <w:r w:rsidR="003B635E" w:rsidRPr="00DC665F">
        <w:rPr>
          <w:rFonts w:ascii="Arial" w:hAnsi="Arial" w:cs="Arial"/>
          <w:i/>
          <w:sz w:val="20"/>
          <w:szCs w:val="20"/>
          <w:lang w:eastAsia="it-IT"/>
        </w:rPr>
        <w:t>At 13, 35</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Mentre i discepoli erano pieni di gioia e di Spirito Santo</w:t>
      </w:r>
      <w:r w:rsidR="00EE4001" w:rsidRPr="00DC665F">
        <w:rPr>
          <w:rFonts w:ascii="Arial" w:hAnsi="Arial" w:cs="Arial"/>
          <w:i/>
          <w:sz w:val="20"/>
          <w:szCs w:val="20"/>
          <w:lang w:eastAsia="it-IT"/>
        </w:rPr>
        <w:t xml:space="preserve"> (</w:t>
      </w:r>
      <w:r w:rsidR="003B635E" w:rsidRPr="00DC665F">
        <w:rPr>
          <w:rFonts w:ascii="Arial" w:hAnsi="Arial" w:cs="Arial"/>
          <w:i/>
          <w:sz w:val="20"/>
          <w:szCs w:val="20"/>
          <w:lang w:eastAsia="it-IT"/>
        </w:rPr>
        <w:t>At 13, 52</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E Dio, che conosce i cuori, ha reso testimonianza in loro favore concedendo anche a loro lo Spirito Santo</w:t>
      </w:r>
      <w:r w:rsidR="00EE4001" w:rsidRPr="00DC665F">
        <w:rPr>
          <w:rFonts w:ascii="Arial" w:hAnsi="Arial" w:cs="Arial"/>
          <w:i/>
          <w:sz w:val="20"/>
          <w:szCs w:val="20"/>
          <w:lang w:eastAsia="it-IT"/>
        </w:rPr>
        <w:t>, come a noi (</w:t>
      </w:r>
      <w:r w:rsidR="003B635E" w:rsidRPr="00DC665F">
        <w:rPr>
          <w:rFonts w:ascii="Arial" w:hAnsi="Arial" w:cs="Arial"/>
          <w:i/>
          <w:sz w:val="20"/>
          <w:szCs w:val="20"/>
          <w:lang w:eastAsia="it-IT"/>
        </w:rPr>
        <w:t>At 15, 8</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 xml:space="preserve">Abbiamo deciso, lo Spirito Santo e noi, di non imporvi nessun altro obbligo al di </w:t>
      </w:r>
      <w:r w:rsidR="00EE4001" w:rsidRPr="00DC665F">
        <w:rPr>
          <w:rFonts w:ascii="Arial" w:hAnsi="Arial" w:cs="Arial"/>
          <w:i/>
          <w:sz w:val="20"/>
          <w:szCs w:val="20"/>
          <w:lang w:eastAsia="it-IT"/>
        </w:rPr>
        <w:t>fuori di queste cose necessarie (</w:t>
      </w:r>
      <w:r w:rsidR="003B635E" w:rsidRPr="00DC665F">
        <w:rPr>
          <w:rFonts w:ascii="Arial" w:hAnsi="Arial" w:cs="Arial"/>
          <w:i/>
          <w:sz w:val="20"/>
          <w:szCs w:val="20"/>
          <w:lang w:eastAsia="it-IT"/>
        </w:rPr>
        <w:t>At 15, 28</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Attraversarono quindi la Frigia e la regione della Galazia, avendo lo Spirito Santo vietato loro di predicare la</w:t>
      </w:r>
      <w:r w:rsidR="00EE4001" w:rsidRPr="00DC665F">
        <w:rPr>
          <w:rFonts w:ascii="Arial" w:hAnsi="Arial" w:cs="Arial"/>
          <w:i/>
          <w:sz w:val="20"/>
          <w:szCs w:val="20"/>
          <w:lang w:eastAsia="it-IT"/>
        </w:rPr>
        <w:t xml:space="preserve"> parola nella provincia di Asia (</w:t>
      </w:r>
      <w:r w:rsidR="003B635E" w:rsidRPr="00DC665F">
        <w:rPr>
          <w:rFonts w:ascii="Arial" w:hAnsi="Arial" w:cs="Arial"/>
          <w:i/>
          <w:sz w:val="20"/>
          <w:szCs w:val="20"/>
          <w:lang w:eastAsia="it-IT"/>
        </w:rPr>
        <w:t>At 16, 6</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E disse loro: "Avete ricevuto lo Spirito Santo quando siete venuti alla fede?". Gli risposero: "Non abbiamo nemmeno sentito dire che ci sia uno Spirito Santo</w:t>
      </w:r>
      <w:r w:rsidR="00EE4001" w:rsidRPr="00DC665F">
        <w:rPr>
          <w:rFonts w:ascii="Arial" w:hAnsi="Arial" w:cs="Arial"/>
          <w:i/>
          <w:sz w:val="20"/>
          <w:szCs w:val="20"/>
          <w:lang w:eastAsia="it-IT"/>
        </w:rPr>
        <w:t>" (</w:t>
      </w:r>
      <w:r w:rsidR="003B635E" w:rsidRPr="00DC665F">
        <w:rPr>
          <w:rFonts w:ascii="Arial" w:hAnsi="Arial" w:cs="Arial"/>
          <w:i/>
          <w:sz w:val="20"/>
          <w:szCs w:val="20"/>
          <w:lang w:eastAsia="it-IT"/>
        </w:rPr>
        <w:t>At 19, 2</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E, non appena Paolo ebbe imposto loro le mani, scese su di loro lo Spirito Santo e pa</w:t>
      </w:r>
      <w:r w:rsidR="00EE4001" w:rsidRPr="00DC665F">
        <w:rPr>
          <w:rFonts w:ascii="Arial" w:hAnsi="Arial" w:cs="Arial"/>
          <w:i/>
          <w:sz w:val="20"/>
          <w:szCs w:val="20"/>
          <w:lang w:eastAsia="it-IT"/>
        </w:rPr>
        <w:t>rlavano in lingue e profetavano (</w:t>
      </w:r>
      <w:r w:rsidR="003B635E" w:rsidRPr="00DC665F">
        <w:rPr>
          <w:rFonts w:ascii="Arial" w:hAnsi="Arial" w:cs="Arial"/>
          <w:i/>
          <w:sz w:val="20"/>
          <w:szCs w:val="20"/>
          <w:lang w:eastAsia="it-IT"/>
        </w:rPr>
        <w:t>At 19, 6</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 xml:space="preserve">So soltanto che lo Spirito Santo in ogni città mi attesta che mi </w:t>
      </w:r>
      <w:r w:rsidR="00EE4001" w:rsidRPr="00DC665F">
        <w:rPr>
          <w:rFonts w:ascii="Arial" w:hAnsi="Arial" w:cs="Arial"/>
          <w:i/>
          <w:sz w:val="20"/>
          <w:szCs w:val="20"/>
          <w:lang w:eastAsia="it-IT"/>
        </w:rPr>
        <w:t>attendono catene e tribolazioni (</w:t>
      </w:r>
      <w:r w:rsidR="003B635E" w:rsidRPr="00DC665F">
        <w:rPr>
          <w:rFonts w:ascii="Arial" w:hAnsi="Arial" w:cs="Arial"/>
          <w:i/>
          <w:sz w:val="20"/>
          <w:szCs w:val="20"/>
          <w:lang w:eastAsia="it-IT"/>
        </w:rPr>
        <w:t>At 20, 23</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Vegliate su voi stessi e su tutto il gregge, in mezzo al quale lo Spirito Santo vi ha posti come vescovi a pascere la Chiesa di Dio, che egli si</w:t>
      </w:r>
      <w:r w:rsidR="00EE4001" w:rsidRPr="00DC665F">
        <w:rPr>
          <w:rFonts w:ascii="Arial" w:hAnsi="Arial" w:cs="Arial"/>
          <w:i/>
          <w:sz w:val="20"/>
          <w:szCs w:val="20"/>
          <w:lang w:eastAsia="it-IT"/>
        </w:rPr>
        <w:t xml:space="preserve"> è acquistata con il suo sangue (</w:t>
      </w:r>
      <w:r w:rsidR="003B635E" w:rsidRPr="00DC665F">
        <w:rPr>
          <w:rFonts w:ascii="Arial" w:hAnsi="Arial" w:cs="Arial"/>
          <w:i/>
          <w:sz w:val="20"/>
          <w:szCs w:val="20"/>
          <w:lang w:eastAsia="it-IT"/>
        </w:rPr>
        <w:t>At 20, 28</w:t>
      </w:r>
      <w:r w:rsidR="00EE4001" w:rsidRPr="00DC665F">
        <w:rPr>
          <w:rFonts w:ascii="Arial" w:hAnsi="Arial" w:cs="Arial"/>
          <w:i/>
          <w:sz w:val="20"/>
          <w:szCs w:val="20"/>
          <w:lang w:eastAsia="it-IT"/>
        </w:rPr>
        <w:t xml:space="preserve">). </w:t>
      </w:r>
    </w:p>
    <w:p w:rsidR="003B635E" w:rsidRPr="00DC665F" w:rsidRDefault="009660A6" w:rsidP="00DC665F">
      <w:pPr>
        <w:autoSpaceDE w:val="0"/>
        <w:autoSpaceDN w:val="0"/>
        <w:adjustRightInd w:val="0"/>
        <w:spacing w:after="120" w:line="240" w:lineRule="auto"/>
        <w:jc w:val="both"/>
        <w:rPr>
          <w:rFonts w:ascii="Arial" w:hAnsi="Arial" w:cs="Arial"/>
          <w:i/>
          <w:sz w:val="20"/>
          <w:szCs w:val="20"/>
          <w:lang w:eastAsia="it-IT"/>
        </w:rPr>
      </w:pPr>
      <w:r w:rsidRPr="00DC665F">
        <w:rPr>
          <w:rFonts w:ascii="Arial" w:hAnsi="Arial" w:cs="Arial"/>
          <w:i/>
          <w:sz w:val="20"/>
          <w:szCs w:val="20"/>
          <w:lang w:eastAsia="it-IT"/>
        </w:rPr>
        <w:t>Egli venne da noi e, presa la cintura di Paolo, si legò i piedi e le mani e disse: "Questo dice lo Spirito Santo: l'uomo a cui appartiene questa cintura sarà legato così dai Giudei a Gerusalemme e verrà quindi co</w:t>
      </w:r>
      <w:r w:rsidR="00EE4001" w:rsidRPr="00DC665F">
        <w:rPr>
          <w:rFonts w:ascii="Arial" w:hAnsi="Arial" w:cs="Arial"/>
          <w:i/>
          <w:sz w:val="20"/>
          <w:szCs w:val="20"/>
          <w:lang w:eastAsia="it-IT"/>
        </w:rPr>
        <w:t>nsegnato nelle mani dei pagani" (</w:t>
      </w:r>
      <w:r w:rsidR="003B635E" w:rsidRPr="00DC665F">
        <w:rPr>
          <w:rFonts w:ascii="Arial" w:hAnsi="Arial" w:cs="Arial"/>
          <w:i/>
          <w:sz w:val="20"/>
          <w:szCs w:val="20"/>
          <w:lang w:eastAsia="it-IT"/>
        </w:rPr>
        <w:t>At 21, 11</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"Uomini d'Israele, aiuto! Questo è l'uomo che va insegnando a tutti e dovunque contro il popolo, contro la legge e contro questo luogo; ora ha introdotto perfino dei Greci nel tempio e ha profanato il luogo santo</w:t>
      </w:r>
      <w:r w:rsidR="00EE4001" w:rsidRPr="00DC665F">
        <w:rPr>
          <w:rFonts w:ascii="Arial" w:hAnsi="Arial" w:cs="Arial"/>
          <w:i/>
          <w:sz w:val="20"/>
          <w:szCs w:val="20"/>
          <w:lang w:eastAsia="it-IT"/>
        </w:rPr>
        <w:t>!" (</w:t>
      </w:r>
      <w:r w:rsidR="003B635E" w:rsidRPr="00DC665F">
        <w:rPr>
          <w:rFonts w:ascii="Arial" w:hAnsi="Arial" w:cs="Arial"/>
          <w:i/>
          <w:sz w:val="20"/>
          <w:szCs w:val="20"/>
          <w:lang w:eastAsia="it-IT"/>
        </w:rPr>
        <w:t>At 21, 28</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E se ne andavano discordi tra loro, mentre Paolo diceva questa sola frase: "Ha detto bene lo Spirito Santo, per bocca del</w:t>
      </w:r>
      <w:r w:rsidR="00EE4001" w:rsidRPr="00DC665F">
        <w:rPr>
          <w:rFonts w:ascii="Arial" w:hAnsi="Arial" w:cs="Arial"/>
          <w:i/>
          <w:sz w:val="20"/>
          <w:szCs w:val="20"/>
          <w:lang w:eastAsia="it-IT"/>
        </w:rPr>
        <w:t xml:space="preserve"> profeta Isaia, ai nostri padri (</w:t>
      </w:r>
      <w:r w:rsidR="003B635E" w:rsidRPr="00DC665F">
        <w:rPr>
          <w:rFonts w:ascii="Arial" w:hAnsi="Arial" w:cs="Arial"/>
          <w:i/>
          <w:sz w:val="20"/>
          <w:szCs w:val="20"/>
          <w:lang w:eastAsia="it-IT"/>
        </w:rPr>
        <w:t>At 28, 25</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La speranza poi non delude, perché l'amore di Dio è stato riversato nei nostri cuori per mezzo dello Spirito Santo</w:t>
      </w:r>
      <w:r w:rsidR="00EE4001" w:rsidRPr="00DC665F">
        <w:rPr>
          <w:rFonts w:ascii="Arial" w:hAnsi="Arial" w:cs="Arial"/>
          <w:i/>
          <w:sz w:val="20"/>
          <w:szCs w:val="20"/>
          <w:lang w:eastAsia="it-IT"/>
        </w:rPr>
        <w:t xml:space="preserve"> che ci è stato dato (</w:t>
      </w:r>
      <w:r w:rsidR="003B635E" w:rsidRPr="00DC665F">
        <w:rPr>
          <w:rFonts w:ascii="Arial" w:hAnsi="Arial" w:cs="Arial"/>
          <w:i/>
          <w:sz w:val="20"/>
          <w:szCs w:val="20"/>
          <w:lang w:eastAsia="it-IT"/>
        </w:rPr>
        <w:t>Rm 5, 5</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Così la legge è santa e santo e gius</w:t>
      </w:r>
      <w:r w:rsidR="00EE4001" w:rsidRPr="00DC665F">
        <w:rPr>
          <w:rFonts w:ascii="Arial" w:hAnsi="Arial" w:cs="Arial"/>
          <w:i/>
          <w:sz w:val="20"/>
          <w:szCs w:val="20"/>
          <w:lang w:eastAsia="it-IT"/>
        </w:rPr>
        <w:t>to e buono è il comandamento (</w:t>
      </w:r>
      <w:r w:rsidR="003B635E" w:rsidRPr="00DC665F">
        <w:rPr>
          <w:rFonts w:ascii="Arial" w:hAnsi="Arial" w:cs="Arial"/>
          <w:i/>
          <w:sz w:val="20"/>
          <w:szCs w:val="20"/>
          <w:lang w:eastAsia="it-IT"/>
        </w:rPr>
        <w:t>Rm 7, 12</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Dico la verità in Cristo, non mentisco, e la mia coscienza me ne dá testimonianza nello Spirito Santo</w:t>
      </w:r>
      <w:r w:rsidR="00EE4001" w:rsidRPr="00DC665F">
        <w:rPr>
          <w:rFonts w:ascii="Arial" w:hAnsi="Arial" w:cs="Arial"/>
          <w:i/>
          <w:sz w:val="20"/>
          <w:szCs w:val="20"/>
          <w:lang w:eastAsia="it-IT"/>
        </w:rPr>
        <w:t xml:space="preserve"> (</w:t>
      </w:r>
      <w:r w:rsidR="003B635E" w:rsidRPr="00DC665F">
        <w:rPr>
          <w:rFonts w:ascii="Arial" w:hAnsi="Arial" w:cs="Arial"/>
          <w:i/>
          <w:sz w:val="20"/>
          <w:szCs w:val="20"/>
          <w:lang w:eastAsia="it-IT"/>
        </w:rPr>
        <w:t>Rm 9, 1</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Vi esorto dunque, fratelli, per la misericordia di Dio, ad offrire i vostri corpi come sacrificio vivente, santo e gradito a Dio; è qu</w:t>
      </w:r>
      <w:r w:rsidR="00EE4001" w:rsidRPr="00DC665F">
        <w:rPr>
          <w:rFonts w:ascii="Arial" w:hAnsi="Arial" w:cs="Arial"/>
          <w:i/>
          <w:sz w:val="20"/>
          <w:szCs w:val="20"/>
          <w:lang w:eastAsia="it-IT"/>
        </w:rPr>
        <w:t>esto il vostro culto spirituale (</w:t>
      </w:r>
      <w:r w:rsidR="003B635E" w:rsidRPr="00DC665F">
        <w:rPr>
          <w:rFonts w:ascii="Arial" w:hAnsi="Arial" w:cs="Arial"/>
          <w:i/>
          <w:sz w:val="20"/>
          <w:szCs w:val="20"/>
          <w:lang w:eastAsia="it-IT"/>
        </w:rPr>
        <w:t>Rm 12, 1</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Il regno di Dio infatti non è questione di cibo o di bevanda, ma è giustizia, pace e gioia nello Spirito Santo</w:t>
      </w:r>
      <w:r w:rsidR="00EE4001" w:rsidRPr="00DC665F">
        <w:rPr>
          <w:rFonts w:ascii="Arial" w:hAnsi="Arial" w:cs="Arial"/>
          <w:i/>
          <w:sz w:val="20"/>
          <w:szCs w:val="20"/>
          <w:lang w:eastAsia="it-IT"/>
        </w:rPr>
        <w:t xml:space="preserve"> (</w:t>
      </w:r>
      <w:r w:rsidR="003B635E" w:rsidRPr="00DC665F">
        <w:rPr>
          <w:rFonts w:ascii="Arial" w:hAnsi="Arial" w:cs="Arial"/>
          <w:i/>
          <w:sz w:val="20"/>
          <w:szCs w:val="20"/>
          <w:lang w:eastAsia="it-IT"/>
        </w:rPr>
        <w:t>Rm 14, 17</w:t>
      </w:r>
      <w:r w:rsidR="00EE4001" w:rsidRPr="00DC665F">
        <w:rPr>
          <w:rFonts w:ascii="Arial" w:hAnsi="Arial" w:cs="Arial"/>
          <w:i/>
          <w:sz w:val="20"/>
          <w:szCs w:val="20"/>
          <w:lang w:eastAsia="it-IT"/>
        </w:rPr>
        <w:t xml:space="preserve">). </w:t>
      </w:r>
    </w:p>
    <w:p w:rsidR="003B635E" w:rsidRPr="00DC665F" w:rsidRDefault="009660A6" w:rsidP="00DC665F">
      <w:pPr>
        <w:autoSpaceDE w:val="0"/>
        <w:autoSpaceDN w:val="0"/>
        <w:adjustRightInd w:val="0"/>
        <w:spacing w:after="120" w:line="240" w:lineRule="auto"/>
        <w:jc w:val="both"/>
        <w:rPr>
          <w:rFonts w:ascii="Arial" w:hAnsi="Arial" w:cs="Arial"/>
          <w:i/>
          <w:sz w:val="20"/>
          <w:szCs w:val="20"/>
          <w:lang w:eastAsia="it-IT"/>
        </w:rPr>
      </w:pPr>
      <w:r w:rsidRPr="00DC665F">
        <w:rPr>
          <w:rFonts w:ascii="Arial" w:hAnsi="Arial" w:cs="Arial"/>
          <w:i/>
          <w:sz w:val="20"/>
          <w:szCs w:val="20"/>
          <w:lang w:eastAsia="it-IT"/>
        </w:rPr>
        <w:t>Il Dio della speranza vi riempia di ogni gioia e pace nella fede, perché abbondiate nella speranza per la virtù dello Spirito Santo</w:t>
      </w:r>
      <w:r w:rsidR="00EE4001" w:rsidRPr="00DC665F">
        <w:rPr>
          <w:rFonts w:ascii="Arial" w:hAnsi="Arial" w:cs="Arial"/>
          <w:i/>
          <w:sz w:val="20"/>
          <w:szCs w:val="20"/>
          <w:lang w:eastAsia="it-IT"/>
        </w:rPr>
        <w:t xml:space="preserve"> (</w:t>
      </w:r>
      <w:r w:rsidR="003B635E" w:rsidRPr="00DC665F">
        <w:rPr>
          <w:rFonts w:ascii="Arial" w:hAnsi="Arial" w:cs="Arial"/>
          <w:i/>
          <w:sz w:val="20"/>
          <w:szCs w:val="20"/>
          <w:lang w:eastAsia="it-IT"/>
        </w:rPr>
        <w:t>Rm 15, 13</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Di essere un ministro di Gesù Cristo tra i pagani, esercitando l'ufficio sacro del vangelo di Dio perché i pagani divengano una oblazione gradita, santificata dallo Spirito Santo</w:t>
      </w:r>
      <w:r w:rsidR="00EE4001" w:rsidRPr="00DC665F">
        <w:rPr>
          <w:rFonts w:ascii="Arial" w:hAnsi="Arial" w:cs="Arial"/>
          <w:i/>
          <w:sz w:val="20"/>
          <w:szCs w:val="20"/>
          <w:lang w:eastAsia="it-IT"/>
        </w:rPr>
        <w:t xml:space="preserve"> (</w:t>
      </w:r>
      <w:r w:rsidR="003B635E" w:rsidRPr="00DC665F">
        <w:rPr>
          <w:rFonts w:ascii="Arial" w:hAnsi="Arial" w:cs="Arial"/>
          <w:i/>
          <w:sz w:val="20"/>
          <w:szCs w:val="20"/>
          <w:lang w:eastAsia="it-IT"/>
        </w:rPr>
        <w:t>Rm 15, 16</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Salutatevi gli uni gli altri con il bacio santo. Vi sal</w:t>
      </w:r>
      <w:r w:rsidR="00EE4001" w:rsidRPr="00DC665F">
        <w:rPr>
          <w:rFonts w:ascii="Arial" w:hAnsi="Arial" w:cs="Arial"/>
          <w:i/>
          <w:sz w:val="20"/>
          <w:szCs w:val="20"/>
          <w:lang w:eastAsia="it-IT"/>
        </w:rPr>
        <w:t>utano tutte le chiese di Cristo (</w:t>
      </w:r>
      <w:r w:rsidR="003B635E" w:rsidRPr="00DC665F">
        <w:rPr>
          <w:rFonts w:ascii="Arial" w:hAnsi="Arial" w:cs="Arial"/>
          <w:i/>
          <w:sz w:val="20"/>
          <w:szCs w:val="20"/>
          <w:lang w:eastAsia="it-IT"/>
        </w:rPr>
        <w:t>Rm 16, 16</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 xml:space="preserve">Se uno distrugge il tempio di Dio, Dio distruggerà lui. Perché santo è </w:t>
      </w:r>
      <w:r w:rsidR="00EE4001" w:rsidRPr="00DC665F">
        <w:rPr>
          <w:rFonts w:ascii="Arial" w:hAnsi="Arial" w:cs="Arial"/>
          <w:i/>
          <w:sz w:val="20"/>
          <w:szCs w:val="20"/>
          <w:lang w:eastAsia="it-IT"/>
        </w:rPr>
        <w:t>il tempio di Dio, che siete voi (</w:t>
      </w:r>
      <w:r w:rsidR="003B635E" w:rsidRPr="00DC665F">
        <w:rPr>
          <w:rFonts w:ascii="Arial" w:hAnsi="Arial" w:cs="Arial"/>
          <w:i/>
          <w:sz w:val="20"/>
          <w:szCs w:val="20"/>
          <w:lang w:eastAsia="it-IT"/>
        </w:rPr>
        <w:t>1Cor 3, 17</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O non sapete che il vostro corpo è tempio dello Spirito Santo che è in voi e che avete da Dio, e che non appartenete a voi stessi?</w:t>
      </w:r>
      <w:r w:rsidR="00EE4001" w:rsidRPr="00DC665F">
        <w:rPr>
          <w:rFonts w:ascii="Arial" w:hAnsi="Arial" w:cs="Arial"/>
          <w:i/>
          <w:sz w:val="20"/>
          <w:szCs w:val="20"/>
          <w:lang w:eastAsia="it-IT"/>
        </w:rPr>
        <w:t xml:space="preserve"> (</w:t>
      </w:r>
      <w:r w:rsidR="003B635E" w:rsidRPr="00DC665F">
        <w:rPr>
          <w:rFonts w:ascii="Arial" w:hAnsi="Arial" w:cs="Arial"/>
          <w:i/>
          <w:sz w:val="20"/>
          <w:szCs w:val="20"/>
          <w:lang w:eastAsia="it-IT"/>
        </w:rPr>
        <w:t>1Cor 6, 19</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Perché il marito non credente viene reso santo dalla moglie credente e la moglie non credente viene resa santa dal marito credente; altrimenti i vostri figli sarebbero i</w:t>
      </w:r>
      <w:r w:rsidR="00EE4001" w:rsidRPr="00DC665F">
        <w:rPr>
          <w:rFonts w:ascii="Arial" w:hAnsi="Arial" w:cs="Arial"/>
          <w:i/>
          <w:sz w:val="20"/>
          <w:szCs w:val="20"/>
          <w:lang w:eastAsia="it-IT"/>
        </w:rPr>
        <w:t>mpuri, mentre invece sono santi (</w:t>
      </w:r>
      <w:r w:rsidR="003B635E" w:rsidRPr="00DC665F">
        <w:rPr>
          <w:rFonts w:ascii="Arial" w:hAnsi="Arial" w:cs="Arial"/>
          <w:i/>
          <w:sz w:val="20"/>
          <w:szCs w:val="20"/>
          <w:lang w:eastAsia="it-IT"/>
        </w:rPr>
        <w:t>1Cor 7, 14</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Ebbene, io vi dichiaro: come nessuno che parli sotto l'azione dello Spirito di Dio può dire "Gesù è anàtema", così nessuno può dire "Gesù è Signore" se non sotto l'azione dello Spirito Santo</w:t>
      </w:r>
      <w:r w:rsidR="00EE4001" w:rsidRPr="00DC665F">
        <w:rPr>
          <w:rFonts w:ascii="Arial" w:hAnsi="Arial" w:cs="Arial"/>
          <w:i/>
          <w:sz w:val="20"/>
          <w:szCs w:val="20"/>
          <w:lang w:eastAsia="it-IT"/>
        </w:rPr>
        <w:t xml:space="preserve"> (</w:t>
      </w:r>
      <w:r w:rsidR="003B635E" w:rsidRPr="00DC665F">
        <w:rPr>
          <w:rFonts w:ascii="Arial" w:hAnsi="Arial" w:cs="Arial"/>
          <w:i/>
          <w:sz w:val="20"/>
          <w:szCs w:val="20"/>
          <w:lang w:eastAsia="it-IT"/>
        </w:rPr>
        <w:t>1Cor 12, 3</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Vi salutano i fratelli tutti. Salutatevi a vicenda con il bacio santo</w:t>
      </w:r>
      <w:r w:rsidR="00EE4001" w:rsidRPr="00DC665F">
        <w:rPr>
          <w:rFonts w:ascii="Arial" w:hAnsi="Arial" w:cs="Arial"/>
          <w:i/>
          <w:sz w:val="20"/>
          <w:szCs w:val="20"/>
          <w:lang w:eastAsia="it-IT"/>
        </w:rPr>
        <w:t xml:space="preserve"> (</w:t>
      </w:r>
      <w:r w:rsidR="003B635E" w:rsidRPr="00DC665F">
        <w:rPr>
          <w:rFonts w:ascii="Arial" w:hAnsi="Arial" w:cs="Arial"/>
          <w:i/>
          <w:sz w:val="20"/>
          <w:szCs w:val="20"/>
          <w:lang w:eastAsia="it-IT"/>
        </w:rPr>
        <w:t>1Cor 16, 20</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Ci ha impresso il sigillo e ci ha dato la caparra dello Spirito Santo</w:t>
      </w:r>
      <w:r w:rsidR="00EE4001" w:rsidRPr="00DC665F">
        <w:rPr>
          <w:rFonts w:ascii="Arial" w:hAnsi="Arial" w:cs="Arial"/>
          <w:i/>
          <w:sz w:val="20"/>
          <w:szCs w:val="20"/>
          <w:lang w:eastAsia="it-IT"/>
        </w:rPr>
        <w:t xml:space="preserve"> nei nostri cuori (</w:t>
      </w:r>
      <w:r w:rsidR="003B635E" w:rsidRPr="00DC665F">
        <w:rPr>
          <w:rFonts w:ascii="Arial" w:hAnsi="Arial" w:cs="Arial"/>
          <w:i/>
          <w:sz w:val="20"/>
          <w:szCs w:val="20"/>
          <w:lang w:eastAsia="it-IT"/>
        </w:rPr>
        <w:t>2Cor 1, 22</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Salutatevi a vicenda con il bacio santo. Tutt</w:t>
      </w:r>
      <w:r w:rsidR="00EE4001" w:rsidRPr="00DC665F">
        <w:rPr>
          <w:rFonts w:ascii="Arial" w:hAnsi="Arial" w:cs="Arial"/>
          <w:i/>
          <w:sz w:val="20"/>
          <w:szCs w:val="20"/>
          <w:lang w:eastAsia="it-IT"/>
        </w:rPr>
        <w:t>i i santi vi salutano (</w:t>
      </w:r>
      <w:r w:rsidR="003B635E" w:rsidRPr="00DC665F">
        <w:rPr>
          <w:rFonts w:ascii="Arial" w:hAnsi="Arial" w:cs="Arial"/>
          <w:i/>
          <w:sz w:val="20"/>
          <w:szCs w:val="20"/>
          <w:lang w:eastAsia="it-IT"/>
        </w:rPr>
        <w:t>2Cor 13, 12</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La grazia del Signore Gesù Cristo, l'amore di Dio e la comunione dello Spirito Santo</w:t>
      </w:r>
      <w:r w:rsidR="00EE4001" w:rsidRPr="00DC665F">
        <w:rPr>
          <w:rFonts w:ascii="Arial" w:hAnsi="Arial" w:cs="Arial"/>
          <w:i/>
          <w:sz w:val="20"/>
          <w:szCs w:val="20"/>
          <w:lang w:eastAsia="it-IT"/>
        </w:rPr>
        <w:t xml:space="preserve"> siano con tutti voi. (</w:t>
      </w:r>
      <w:r w:rsidR="003B635E" w:rsidRPr="00DC665F">
        <w:rPr>
          <w:rFonts w:ascii="Arial" w:hAnsi="Arial" w:cs="Arial"/>
          <w:i/>
          <w:sz w:val="20"/>
          <w:szCs w:val="20"/>
          <w:lang w:eastAsia="it-IT"/>
        </w:rPr>
        <w:t>2Cor 13, 13</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In lui anche voi, dopo aver ascoltato la parola della verità, il vangelo della vostra salvezza e avere in esso creduto, avete ricevuto il suggello dello Spirito Santo</w:t>
      </w:r>
      <w:r w:rsidR="00EE4001" w:rsidRPr="00DC665F">
        <w:rPr>
          <w:rFonts w:ascii="Arial" w:hAnsi="Arial" w:cs="Arial"/>
          <w:i/>
          <w:sz w:val="20"/>
          <w:szCs w:val="20"/>
          <w:lang w:eastAsia="it-IT"/>
        </w:rPr>
        <w:t xml:space="preserve"> che era stato promesso (</w:t>
      </w:r>
      <w:r w:rsidR="003B635E" w:rsidRPr="00DC665F">
        <w:rPr>
          <w:rFonts w:ascii="Arial" w:hAnsi="Arial" w:cs="Arial"/>
          <w:i/>
          <w:sz w:val="20"/>
          <w:szCs w:val="20"/>
          <w:lang w:eastAsia="it-IT"/>
        </w:rPr>
        <w:t>Ef 1, 13</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In lui ogni costruzione cresce ben ordinata per essere tempio santo</w:t>
      </w:r>
      <w:r w:rsidR="00EE4001" w:rsidRPr="00DC665F">
        <w:rPr>
          <w:rFonts w:ascii="Arial" w:hAnsi="Arial" w:cs="Arial"/>
          <w:i/>
          <w:sz w:val="20"/>
          <w:szCs w:val="20"/>
          <w:lang w:eastAsia="it-IT"/>
        </w:rPr>
        <w:t xml:space="preserve"> nel Signore (</w:t>
      </w:r>
      <w:r w:rsidR="003B635E" w:rsidRPr="00DC665F">
        <w:rPr>
          <w:rFonts w:ascii="Arial" w:hAnsi="Arial" w:cs="Arial"/>
          <w:i/>
          <w:sz w:val="20"/>
          <w:szCs w:val="20"/>
          <w:lang w:eastAsia="it-IT"/>
        </w:rPr>
        <w:t>Ef 2, 21</w:t>
      </w:r>
      <w:r w:rsidR="00EE4001" w:rsidRPr="00DC665F">
        <w:rPr>
          <w:rFonts w:ascii="Arial" w:hAnsi="Arial" w:cs="Arial"/>
          <w:i/>
          <w:sz w:val="20"/>
          <w:szCs w:val="20"/>
          <w:lang w:eastAsia="it-IT"/>
        </w:rPr>
        <w:t xml:space="preserve">). </w:t>
      </w:r>
    </w:p>
    <w:p w:rsidR="003B635E" w:rsidRPr="00DC665F" w:rsidRDefault="009660A6" w:rsidP="00DC665F">
      <w:pPr>
        <w:autoSpaceDE w:val="0"/>
        <w:autoSpaceDN w:val="0"/>
        <w:adjustRightInd w:val="0"/>
        <w:spacing w:after="120" w:line="240" w:lineRule="auto"/>
        <w:jc w:val="both"/>
        <w:rPr>
          <w:rFonts w:ascii="Arial" w:hAnsi="Arial" w:cs="Arial"/>
          <w:i/>
          <w:sz w:val="20"/>
          <w:szCs w:val="20"/>
          <w:lang w:eastAsia="it-IT"/>
        </w:rPr>
      </w:pPr>
      <w:r w:rsidRPr="00DC665F">
        <w:rPr>
          <w:rFonts w:ascii="Arial" w:hAnsi="Arial" w:cs="Arial"/>
          <w:i/>
          <w:sz w:val="20"/>
          <w:szCs w:val="20"/>
          <w:lang w:eastAsia="it-IT"/>
        </w:rPr>
        <w:t>E non vogliate rattristare lo Spirito Santo di Dio, col quale foste segnati</w:t>
      </w:r>
      <w:r w:rsidR="00EE4001" w:rsidRPr="00DC665F">
        <w:rPr>
          <w:rFonts w:ascii="Arial" w:hAnsi="Arial" w:cs="Arial"/>
          <w:i/>
          <w:sz w:val="20"/>
          <w:szCs w:val="20"/>
          <w:lang w:eastAsia="it-IT"/>
        </w:rPr>
        <w:t xml:space="preserve"> per il giorno della redenzione (</w:t>
      </w:r>
      <w:r w:rsidR="003B635E" w:rsidRPr="00DC665F">
        <w:rPr>
          <w:rFonts w:ascii="Arial" w:hAnsi="Arial" w:cs="Arial"/>
          <w:i/>
          <w:sz w:val="20"/>
          <w:szCs w:val="20"/>
          <w:lang w:eastAsia="it-IT"/>
        </w:rPr>
        <w:t>Ef 4, 30</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 xml:space="preserve">Il nostro vangelo, infatti, non si è diffuso fra voi soltanto per mezzo della parola, ma anche con potenza e con Spirito Santo e con profonda convinzione, e ben sapete come ci siamo comportati in mezzo </w:t>
      </w:r>
      <w:r w:rsidR="00EE4001" w:rsidRPr="00DC665F">
        <w:rPr>
          <w:rFonts w:ascii="Arial" w:hAnsi="Arial" w:cs="Arial"/>
          <w:i/>
          <w:sz w:val="20"/>
          <w:szCs w:val="20"/>
          <w:lang w:eastAsia="it-IT"/>
        </w:rPr>
        <w:t>a voi per il vostro bene (</w:t>
      </w:r>
      <w:r w:rsidR="003B635E" w:rsidRPr="00DC665F">
        <w:rPr>
          <w:rFonts w:ascii="Arial" w:hAnsi="Arial" w:cs="Arial"/>
          <w:i/>
          <w:sz w:val="20"/>
          <w:szCs w:val="20"/>
          <w:lang w:eastAsia="it-IT"/>
        </w:rPr>
        <w:t>1Ts 1, 5</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E voi siete diventati imitatori nostri e del Signore, avendo accolto la parola con la gioia dello Spirito Santo anche</w:t>
      </w:r>
      <w:r w:rsidR="00EE4001" w:rsidRPr="00DC665F">
        <w:rPr>
          <w:rFonts w:ascii="Arial" w:hAnsi="Arial" w:cs="Arial"/>
          <w:i/>
          <w:sz w:val="20"/>
          <w:szCs w:val="20"/>
          <w:lang w:eastAsia="it-IT"/>
        </w:rPr>
        <w:t xml:space="preserve"> in mezzo a grande tribolazione (</w:t>
      </w:r>
      <w:r w:rsidR="003B635E" w:rsidRPr="00DC665F">
        <w:rPr>
          <w:rFonts w:ascii="Arial" w:hAnsi="Arial" w:cs="Arial"/>
          <w:i/>
          <w:sz w:val="20"/>
          <w:szCs w:val="20"/>
          <w:lang w:eastAsia="it-IT"/>
        </w:rPr>
        <w:t>1Ts 1, 6</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Voi siete testimoni, e Dio stesso è testimone, come è stato santo, giusto, irreprensibile il nostro comp</w:t>
      </w:r>
      <w:r w:rsidR="00EE4001" w:rsidRPr="00DC665F">
        <w:rPr>
          <w:rFonts w:ascii="Arial" w:hAnsi="Arial" w:cs="Arial"/>
          <w:i/>
          <w:sz w:val="20"/>
          <w:szCs w:val="20"/>
          <w:lang w:eastAsia="it-IT"/>
        </w:rPr>
        <w:t>ortamento verso di voi credenti (</w:t>
      </w:r>
      <w:r w:rsidR="003B635E" w:rsidRPr="00DC665F">
        <w:rPr>
          <w:rFonts w:ascii="Arial" w:hAnsi="Arial" w:cs="Arial"/>
          <w:i/>
          <w:sz w:val="20"/>
          <w:szCs w:val="20"/>
          <w:lang w:eastAsia="it-IT"/>
        </w:rPr>
        <w:t>1Ts 2, 10</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Perciò chi disprezza queste norme non disprezza un uomo, ma Dio stesso, che vi dona il suo Santo</w:t>
      </w:r>
      <w:r w:rsidR="00EE4001" w:rsidRPr="00DC665F">
        <w:rPr>
          <w:rFonts w:ascii="Arial" w:hAnsi="Arial" w:cs="Arial"/>
          <w:i/>
          <w:sz w:val="20"/>
          <w:szCs w:val="20"/>
          <w:lang w:eastAsia="it-IT"/>
        </w:rPr>
        <w:t xml:space="preserve"> Spirito (</w:t>
      </w:r>
      <w:r w:rsidR="003B635E" w:rsidRPr="00DC665F">
        <w:rPr>
          <w:rFonts w:ascii="Arial" w:hAnsi="Arial" w:cs="Arial"/>
          <w:i/>
          <w:sz w:val="20"/>
          <w:szCs w:val="20"/>
          <w:lang w:eastAsia="it-IT"/>
        </w:rPr>
        <w:t>1Ts 4, 8</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Salutate tutti i fratelli con il bacio santo</w:t>
      </w:r>
      <w:r w:rsidR="00EE4001" w:rsidRPr="00DC665F">
        <w:rPr>
          <w:rFonts w:ascii="Arial" w:hAnsi="Arial" w:cs="Arial"/>
          <w:i/>
          <w:sz w:val="20"/>
          <w:szCs w:val="20"/>
          <w:lang w:eastAsia="it-IT"/>
        </w:rPr>
        <w:t xml:space="preserve"> (</w:t>
      </w:r>
      <w:r w:rsidR="003B635E" w:rsidRPr="00DC665F">
        <w:rPr>
          <w:rFonts w:ascii="Arial" w:hAnsi="Arial" w:cs="Arial"/>
          <w:i/>
          <w:sz w:val="20"/>
          <w:szCs w:val="20"/>
          <w:lang w:eastAsia="it-IT"/>
        </w:rPr>
        <w:t>1Ts 5, 26</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Custodisci il buon deposito con l'aiuto dello Spirito santo</w:t>
      </w:r>
      <w:r w:rsidR="00EE4001" w:rsidRPr="00DC665F">
        <w:rPr>
          <w:rFonts w:ascii="Arial" w:hAnsi="Arial" w:cs="Arial"/>
          <w:i/>
          <w:sz w:val="20"/>
          <w:szCs w:val="20"/>
          <w:lang w:eastAsia="it-IT"/>
        </w:rPr>
        <w:t xml:space="preserve"> che abita in noi (</w:t>
      </w:r>
      <w:r w:rsidR="003B635E" w:rsidRPr="00DC665F">
        <w:rPr>
          <w:rFonts w:ascii="Arial" w:hAnsi="Arial" w:cs="Arial"/>
          <w:i/>
          <w:sz w:val="20"/>
          <w:szCs w:val="20"/>
          <w:lang w:eastAsia="it-IT"/>
        </w:rPr>
        <w:t>2Tm 1, 14</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Egli ci ha salvati non in virtù di opere di giustizia da noi compiute, ma per sua misericordia mediante un lavacro di rigenerazione e di rinnovamento nello Spirito Santo</w:t>
      </w:r>
      <w:r w:rsidR="00EE4001" w:rsidRPr="00DC665F">
        <w:rPr>
          <w:rFonts w:ascii="Arial" w:hAnsi="Arial" w:cs="Arial"/>
          <w:i/>
          <w:sz w:val="20"/>
          <w:szCs w:val="20"/>
          <w:lang w:eastAsia="it-IT"/>
        </w:rPr>
        <w:t xml:space="preserve"> (</w:t>
      </w:r>
      <w:r w:rsidR="003B635E" w:rsidRPr="00DC665F">
        <w:rPr>
          <w:rFonts w:ascii="Arial" w:hAnsi="Arial" w:cs="Arial"/>
          <w:i/>
          <w:sz w:val="20"/>
          <w:szCs w:val="20"/>
          <w:lang w:eastAsia="it-IT"/>
        </w:rPr>
        <w:t>Tt 3, 5</w:t>
      </w:r>
      <w:r w:rsidR="00EE4001" w:rsidRPr="00DC665F">
        <w:rPr>
          <w:rFonts w:ascii="Arial" w:hAnsi="Arial" w:cs="Arial"/>
          <w:i/>
          <w:sz w:val="20"/>
          <w:szCs w:val="20"/>
          <w:lang w:eastAsia="it-IT"/>
        </w:rPr>
        <w:t xml:space="preserve">). </w:t>
      </w:r>
    </w:p>
    <w:p w:rsidR="00EE4001" w:rsidRPr="00DC665F" w:rsidRDefault="009660A6" w:rsidP="00DC665F">
      <w:pPr>
        <w:autoSpaceDE w:val="0"/>
        <w:autoSpaceDN w:val="0"/>
        <w:adjustRightInd w:val="0"/>
        <w:spacing w:after="120" w:line="240" w:lineRule="auto"/>
        <w:jc w:val="both"/>
        <w:rPr>
          <w:rFonts w:ascii="Arial" w:hAnsi="Arial" w:cs="Arial"/>
          <w:i/>
          <w:sz w:val="20"/>
          <w:szCs w:val="20"/>
          <w:lang w:eastAsia="it-IT"/>
        </w:rPr>
      </w:pPr>
      <w:r w:rsidRPr="00DC665F">
        <w:rPr>
          <w:rFonts w:ascii="Arial" w:hAnsi="Arial" w:cs="Arial"/>
          <w:i/>
          <w:sz w:val="20"/>
          <w:szCs w:val="20"/>
          <w:lang w:eastAsia="it-IT"/>
        </w:rPr>
        <w:t xml:space="preserve">Mentre Dio convalidava la loro </w:t>
      </w:r>
      <w:r w:rsidR="00DC665F" w:rsidRPr="00DC665F">
        <w:rPr>
          <w:rFonts w:ascii="Arial" w:hAnsi="Arial" w:cs="Arial"/>
          <w:i/>
          <w:sz w:val="20"/>
          <w:szCs w:val="20"/>
          <w:lang w:eastAsia="it-IT"/>
        </w:rPr>
        <w:t>testimonianza</w:t>
      </w:r>
      <w:r w:rsidRPr="00DC665F">
        <w:rPr>
          <w:rFonts w:ascii="Arial" w:hAnsi="Arial" w:cs="Arial"/>
          <w:i/>
          <w:sz w:val="20"/>
          <w:szCs w:val="20"/>
          <w:lang w:eastAsia="it-IT"/>
        </w:rPr>
        <w:t xml:space="preserve"> con segni e prodigi e miracoli d'ogni genere e doni dello Spirito Santo, dis</w:t>
      </w:r>
      <w:r w:rsidR="00EE4001" w:rsidRPr="00DC665F">
        <w:rPr>
          <w:rFonts w:ascii="Arial" w:hAnsi="Arial" w:cs="Arial"/>
          <w:i/>
          <w:sz w:val="20"/>
          <w:szCs w:val="20"/>
          <w:lang w:eastAsia="it-IT"/>
        </w:rPr>
        <w:t>tribuiti secondo la sua volontà (</w:t>
      </w:r>
      <w:r w:rsidR="003B635E" w:rsidRPr="00DC665F">
        <w:rPr>
          <w:rFonts w:ascii="Arial" w:hAnsi="Arial" w:cs="Arial"/>
          <w:i/>
          <w:sz w:val="20"/>
          <w:szCs w:val="20"/>
          <w:lang w:eastAsia="it-IT"/>
        </w:rPr>
        <w:t>Eb 2, 4</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Per questo, come dice lo Spirito Santo</w:t>
      </w:r>
      <w:r w:rsidR="00EE4001" w:rsidRPr="00DC665F">
        <w:rPr>
          <w:rFonts w:ascii="Arial" w:hAnsi="Arial" w:cs="Arial"/>
          <w:i/>
          <w:sz w:val="20"/>
          <w:szCs w:val="20"/>
          <w:lang w:eastAsia="it-IT"/>
        </w:rPr>
        <w:t>: Oggi, se udite la sua voce (</w:t>
      </w:r>
      <w:r w:rsidR="003B635E" w:rsidRPr="00DC665F">
        <w:rPr>
          <w:rFonts w:ascii="Arial" w:hAnsi="Arial" w:cs="Arial"/>
          <w:i/>
          <w:sz w:val="20"/>
          <w:szCs w:val="20"/>
          <w:lang w:eastAsia="it-IT"/>
        </w:rPr>
        <w:t>Eb 3, 7</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Quelli infatti che furono una volta illuminati, gustarono il dono celeste, diventarono partecipi dello Spirito Santo</w:t>
      </w:r>
      <w:r w:rsidR="00EE4001" w:rsidRPr="00DC665F">
        <w:rPr>
          <w:rFonts w:ascii="Arial" w:hAnsi="Arial" w:cs="Arial"/>
          <w:i/>
          <w:sz w:val="20"/>
          <w:szCs w:val="20"/>
          <w:lang w:eastAsia="it-IT"/>
        </w:rPr>
        <w:t xml:space="preserve"> (</w:t>
      </w:r>
      <w:r w:rsidR="003B635E" w:rsidRPr="00DC665F">
        <w:rPr>
          <w:rFonts w:ascii="Arial" w:hAnsi="Arial" w:cs="Arial"/>
          <w:i/>
          <w:sz w:val="20"/>
          <w:szCs w:val="20"/>
          <w:lang w:eastAsia="it-IT"/>
        </w:rPr>
        <w:t>Eb 6, 4</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Tale era infatti il sommo sacerdote che ci occorreva: santo, innocente, senza macchia, separato dai peccatori ed elevato sopra</w:t>
      </w:r>
      <w:r w:rsidR="00EE4001" w:rsidRPr="00DC665F">
        <w:rPr>
          <w:rFonts w:ascii="Arial" w:hAnsi="Arial" w:cs="Arial"/>
          <w:i/>
          <w:sz w:val="20"/>
          <w:szCs w:val="20"/>
          <w:lang w:eastAsia="it-IT"/>
        </w:rPr>
        <w:t xml:space="preserve"> i cieli (</w:t>
      </w:r>
      <w:r w:rsidR="003B635E" w:rsidRPr="00DC665F">
        <w:rPr>
          <w:rFonts w:ascii="Arial" w:hAnsi="Arial" w:cs="Arial"/>
          <w:i/>
          <w:sz w:val="20"/>
          <w:szCs w:val="20"/>
          <w:lang w:eastAsia="it-IT"/>
        </w:rPr>
        <w:t>Eb 7, 26</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Fu costruita infatti una Tenda: la prima, nella quale vi erano il candelabro, la tavola e i pani dell'offerta: essa veniva chiamata il Santo</w:t>
      </w:r>
      <w:r w:rsidR="00EE4001" w:rsidRPr="00DC665F">
        <w:rPr>
          <w:rFonts w:ascii="Arial" w:hAnsi="Arial" w:cs="Arial"/>
          <w:i/>
          <w:sz w:val="20"/>
          <w:szCs w:val="20"/>
          <w:lang w:eastAsia="it-IT"/>
        </w:rPr>
        <w:t xml:space="preserve"> (</w:t>
      </w:r>
      <w:r w:rsidR="003B635E" w:rsidRPr="00DC665F">
        <w:rPr>
          <w:rFonts w:ascii="Arial" w:hAnsi="Arial" w:cs="Arial"/>
          <w:i/>
          <w:sz w:val="20"/>
          <w:szCs w:val="20"/>
          <w:lang w:eastAsia="it-IT"/>
        </w:rPr>
        <w:t>Eb 9, 2</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Lo Spirito Santo intendeva così mostrare che non era ancora aperta la via del santuario, f</w:t>
      </w:r>
      <w:r w:rsidR="00EE4001" w:rsidRPr="00DC665F">
        <w:rPr>
          <w:rFonts w:ascii="Arial" w:hAnsi="Arial" w:cs="Arial"/>
          <w:i/>
          <w:sz w:val="20"/>
          <w:szCs w:val="20"/>
          <w:lang w:eastAsia="it-IT"/>
        </w:rPr>
        <w:t>inché sussisteva la prima tenda (</w:t>
      </w:r>
      <w:r w:rsidR="003B635E" w:rsidRPr="00DC665F">
        <w:rPr>
          <w:rFonts w:ascii="Arial" w:hAnsi="Arial" w:cs="Arial"/>
          <w:i/>
          <w:sz w:val="20"/>
          <w:szCs w:val="20"/>
          <w:lang w:eastAsia="it-IT"/>
        </w:rPr>
        <w:t>Eb 9, 8</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Questo ce lo attesta anche lo Spirito Santo</w:t>
      </w:r>
      <w:r w:rsidR="00EE4001" w:rsidRPr="00DC665F">
        <w:rPr>
          <w:rFonts w:ascii="Arial" w:hAnsi="Arial" w:cs="Arial"/>
          <w:i/>
          <w:sz w:val="20"/>
          <w:szCs w:val="20"/>
          <w:lang w:eastAsia="it-IT"/>
        </w:rPr>
        <w:t>. Infatti, dopo aver detto (</w:t>
      </w:r>
      <w:r w:rsidR="003B635E" w:rsidRPr="00DC665F">
        <w:rPr>
          <w:rFonts w:ascii="Arial" w:hAnsi="Arial" w:cs="Arial"/>
          <w:i/>
          <w:sz w:val="20"/>
          <w:szCs w:val="20"/>
          <w:lang w:eastAsia="it-IT"/>
        </w:rPr>
        <w:t>Eb 10, 15</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E fu loro rivelato che non per se stessi, ma per voi, erano ministri di quelle cose che ora vi sono state annunziate da coloro che vi hanno predicato il vangelo nello Spirito Santo mandato dal cielo; cose nelle quali gli angel</w:t>
      </w:r>
      <w:r w:rsidR="00EE4001" w:rsidRPr="00DC665F">
        <w:rPr>
          <w:rFonts w:ascii="Arial" w:hAnsi="Arial" w:cs="Arial"/>
          <w:i/>
          <w:sz w:val="20"/>
          <w:szCs w:val="20"/>
          <w:lang w:eastAsia="it-IT"/>
        </w:rPr>
        <w:t>i desiderano fissare lo sguardo (</w:t>
      </w:r>
      <w:r w:rsidR="003B635E" w:rsidRPr="00DC665F">
        <w:rPr>
          <w:rFonts w:ascii="Arial" w:hAnsi="Arial" w:cs="Arial"/>
          <w:i/>
          <w:sz w:val="20"/>
          <w:szCs w:val="20"/>
          <w:lang w:eastAsia="it-IT"/>
        </w:rPr>
        <w:t>1Pt 1, 12</w:t>
      </w:r>
      <w:r w:rsidR="00EE4001" w:rsidRPr="00DC665F">
        <w:rPr>
          <w:rFonts w:ascii="Arial" w:hAnsi="Arial" w:cs="Arial"/>
          <w:i/>
          <w:sz w:val="20"/>
          <w:szCs w:val="20"/>
          <w:lang w:eastAsia="it-IT"/>
        </w:rPr>
        <w:t xml:space="preserve">). </w:t>
      </w:r>
    </w:p>
    <w:p w:rsidR="00DC665F" w:rsidRPr="00DC665F" w:rsidRDefault="009660A6" w:rsidP="00DC665F">
      <w:pPr>
        <w:autoSpaceDE w:val="0"/>
        <w:autoSpaceDN w:val="0"/>
        <w:adjustRightInd w:val="0"/>
        <w:spacing w:after="120" w:line="240" w:lineRule="auto"/>
        <w:jc w:val="both"/>
        <w:rPr>
          <w:rFonts w:ascii="Arial" w:hAnsi="Arial" w:cs="Arial"/>
          <w:i/>
          <w:sz w:val="20"/>
          <w:szCs w:val="20"/>
          <w:lang w:eastAsia="it-IT"/>
        </w:rPr>
      </w:pPr>
      <w:r w:rsidRPr="00DC665F">
        <w:rPr>
          <w:rFonts w:ascii="Arial" w:hAnsi="Arial" w:cs="Arial"/>
          <w:i/>
          <w:sz w:val="20"/>
          <w:szCs w:val="20"/>
          <w:lang w:eastAsia="it-IT"/>
        </w:rPr>
        <w:t xml:space="preserve">Ma ad immagine del Santo che vi ha chiamati, diventate santi anche </w:t>
      </w:r>
      <w:r w:rsidR="00EE4001" w:rsidRPr="00DC665F">
        <w:rPr>
          <w:rFonts w:ascii="Arial" w:hAnsi="Arial" w:cs="Arial"/>
          <w:i/>
          <w:sz w:val="20"/>
          <w:szCs w:val="20"/>
          <w:lang w:eastAsia="it-IT"/>
        </w:rPr>
        <w:t>voi in tutta la vostra condotta (</w:t>
      </w:r>
      <w:r w:rsidR="003B635E" w:rsidRPr="00DC665F">
        <w:rPr>
          <w:rFonts w:ascii="Arial" w:hAnsi="Arial" w:cs="Arial"/>
          <w:i/>
          <w:sz w:val="20"/>
          <w:szCs w:val="20"/>
          <w:lang w:eastAsia="it-IT"/>
        </w:rPr>
        <w:t>1Pt 1, 15</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Poiché sta scritto: Voi sarete santi, perché io sono santo</w:t>
      </w:r>
      <w:r w:rsidR="00EE4001" w:rsidRPr="00DC665F">
        <w:rPr>
          <w:rFonts w:ascii="Arial" w:hAnsi="Arial" w:cs="Arial"/>
          <w:i/>
          <w:sz w:val="20"/>
          <w:szCs w:val="20"/>
          <w:lang w:eastAsia="it-IT"/>
        </w:rPr>
        <w:t xml:space="preserve"> (</w:t>
      </w:r>
      <w:r w:rsidR="003B635E" w:rsidRPr="00DC665F">
        <w:rPr>
          <w:rFonts w:ascii="Arial" w:hAnsi="Arial" w:cs="Arial"/>
          <w:i/>
          <w:sz w:val="20"/>
          <w:szCs w:val="20"/>
          <w:lang w:eastAsia="it-IT"/>
        </w:rPr>
        <w:t>1Pt 1, 16</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 xml:space="preserve">Anche voi venite impiegati come pietre vive per la costruzione di un edificio spirituale, per un sacerdozio santo, per offrire sacrifici spirituali graditi a Dio, per mezzo di Gesù </w:t>
      </w:r>
      <w:r w:rsidR="00EE4001" w:rsidRPr="00DC665F">
        <w:rPr>
          <w:rFonts w:ascii="Arial" w:hAnsi="Arial" w:cs="Arial"/>
          <w:i/>
          <w:sz w:val="20"/>
          <w:szCs w:val="20"/>
          <w:lang w:eastAsia="it-IT"/>
        </w:rPr>
        <w:t>Cristo (</w:t>
      </w:r>
      <w:r w:rsidR="003B635E" w:rsidRPr="00DC665F">
        <w:rPr>
          <w:rFonts w:ascii="Arial" w:hAnsi="Arial" w:cs="Arial"/>
          <w:i/>
          <w:sz w:val="20"/>
          <w:szCs w:val="20"/>
          <w:lang w:eastAsia="it-IT"/>
        </w:rPr>
        <w:t>1Pt 2, 5</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Questa voce noi l'abbiamo udita scendere dal cielo mentre eravamo con lui sul santo</w:t>
      </w:r>
      <w:r w:rsidR="00EE4001" w:rsidRPr="00DC665F">
        <w:rPr>
          <w:rFonts w:ascii="Arial" w:hAnsi="Arial" w:cs="Arial"/>
          <w:i/>
          <w:sz w:val="20"/>
          <w:szCs w:val="20"/>
          <w:lang w:eastAsia="it-IT"/>
        </w:rPr>
        <w:t xml:space="preserve"> monte (</w:t>
      </w:r>
      <w:r w:rsidR="003B635E" w:rsidRPr="00DC665F">
        <w:rPr>
          <w:rFonts w:ascii="Arial" w:hAnsi="Arial" w:cs="Arial"/>
          <w:i/>
          <w:sz w:val="20"/>
          <w:szCs w:val="20"/>
          <w:lang w:eastAsia="it-IT"/>
        </w:rPr>
        <w:t>2Pt 1, 18</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Poiché non da volontà umana fu recata mai una profezia, ma mossi da Spirito Santo parlaron</w:t>
      </w:r>
      <w:r w:rsidR="00EE4001" w:rsidRPr="00DC665F">
        <w:rPr>
          <w:rFonts w:ascii="Arial" w:hAnsi="Arial" w:cs="Arial"/>
          <w:i/>
          <w:sz w:val="20"/>
          <w:szCs w:val="20"/>
          <w:lang w:eastAsia="it-IT"/>
        </w:rPr>
        <w:t>o quegli uomini da parte di Dio (</w:t>
      </w:r>
      <w:r w:rsidR="003B635E" w:rsidRPr="00DC665F">
        <w:rPr>
          <w:rFonts w:ascii="Arial" w:hAnsi="Arial" w:cs="Arial"/>
          <w:i/>
          <w:sz w:val="20"/>
          <w:szCs w:val="20"/>
          <w:lang w:eastAsia="it-IT"/>
        </w:rPr>
        <w:t>2Pt 1, 21</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Meglio sarebbe stato per loro non aver conosciuto la via della giustizia, piuttosto che, dopo averla conosciuta, voltar le spalle al santo p</w:t>
      </w:r>
      <w:r w:rsidR="00EE4001" w:rsidRPr="00DC665F">
        <w:rPr>
          <w:rFonts w:ascii="Arial" w:hAnsi="Arial" w:cs="Arial"/>
          <w:i/>
          <w:sz w:val="20"/>
          <w:szCs w:val="20"/>
          <w:lang w:eastAsia="it-IT"/>
        </w:rPr>
        <w:t>recetto che era stato loro dato (</w:t>
      </w:r>
      <w:r w:rsidR="003B635E" w:rsidRPr="00DC665F">
        <w:rPr>
          <w:rFonts w:ascii="Arial" w:hAnsi="Arial" w:cs="Arial"/>
          <w:i/>
          <w:sz w:val="20"/>
          <w:szCs w:val="20"/>
          <w:lang w:eastAsia="it-IT"/>
        </w:rPr>
        <w:t>2Pt 2, 21</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Ora voi avete l'unzione ricevuta dal Santo</w:t>
      </w:r>
      <w:r w:rsidR="00EE4001" w:rsidRPr="00DC665F">
        <w:rPr>
          <w:rFonts w:ascii="Arial" w:hAnsi="Arial" w:cs="Arial"/>
          <w:i/>
          <w:sz w:val="20"/>
          <w:szCs w:val="20"/>
          <w:lang w:eastAsia="it-IT"/>
        </w:rPr>
        <w:t xml:space="preserve"> e tutti avete la scienza (</w:t>
      </w:r>
      <w:r w:rsidR="003B635E" w:rsidRPr="00DC665F">
        <w:rPr>
          <w:rFonts w:ascii="Arial" w:hAnsi="Arial" w:cs="Arial"/>
          <w:i/>
          <w:sz w:val="20"/>
          <w:szCs w:val="20"/>
          <w:lang w:eastAsia="it-IT"/>
        </w:rPr>
        <w:t>1Gv 2, 20</w:t>
      </w:r>
      <w:r w:rsidR="00EE4001" w:rsidRPr="00DC665F">
        <w:rPr>
          <w:rFonts w:ascii="Arial" w:hAnsi="Arial" w:cs="Arial"/>
          <w:i/>
          <w:sz w:val="20"/>
          <w:szCs w:val="20"/>
          <w:lang w:eastAsia="it-IT"/>
        </w:rPr>
        <w:t xml:space="preserve">). </w:t>
      </w:r>
    </w:p>
    <w:p w:rsidR="003B635E" w:rsidRPr="00DC665F" w:rsidRDefault="009660A6" w:rsidP="00DC665F">
      <w:pPr>
        <w:autoSpaceDE w:val="0"/>
        <w:autoSpaceDN w:val="0"/>
        <w:adjustRightInd w:val="0"/>
        <w:spacing w:after="120" w:line="240" w:lineRule="auto"/>
        <w:jc w:val="both"/>
        <w:rPr>
          <w:rFonts w:ascii="Arial" w:hAnsi="Arial" w:cs="Arial"/>
          <w:i/>
          <w:sz w:val="20"/>
          <w:szCs w:val="20"/>
          <w:lang w:eastAsia="it-IT"/>
        </w:rPr>
      </w:pPr>
      <w:r w:rsidRPr="00DC665F">
        <w:rPr>
          <w:rFonts w:ascii="Arial" w:hAnsi="Arial" w:cs="Arial"/>
          <w:i/>
          <w:sz w:val="20"/>
          <w:szCs w:val="20"/>
          <w:lang w:eastAsia="it-IT"/>
        </w:rPr>
        <w:t>Ma voi, carissimi, costruite il vostro edificio spirituale sopra la vostra santissima fede, pregate mediante lo Spirito Santo</w:t>
      </w:r>
      <w:r w:rsidR="00EE4001" w:rsidRPr="00DC665F">
        <w:rPr>
          <w:rFonts w:ascii="Arial" w:hAnsi="Arial" w:cs="Arial"/>
          <w:i/>
          <w:sz w:val="20"/>
          <w:szCs w:val="20"/>
          <w:lang w:eastAsia="it-IT"/>
        </w:rPr>
        <w:t xml:space="preserve"> (</w:t>
      </w:r>
      <w:r w:rsidR="003B635E" w:rsidRPr="00DC665F">
        <w:rPr>
          <w:rFonts w:ascii="Arial" w:hAnsi="Arial" w:cs="Arial"/>
          <w:i/>
          <w:sz w:val="20"/>
          <w:szCs w:val="20"/>
          <w:lang w:eastAsia="it-IT"/>
        </w:rPr>
        <w:t>Gd 1, 20</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All'angelo della Chiesa di Filadelfia scrivi: Così parla il Santo, il Verace, Colui che ha la chiave di Davide: quando egli apre nessuno chiud</w:t>
      </w:r>
      <w:r w:rsidR="00EE4001" w:rsidRPr="00DC665F">
        <w:rPr>
          <w:rFonts w:ascii="Arial" w:hAnsi="Arial" w:cs="Arial"/>
          <w:i/>
          <w:sz w:val="20"/>
          <w:szCs w:val="20"/>
          <w:lang w:eastAsia="it-IT"/>
        </w:rPr>
        <w:t>e, e quando chiude nessuno apre (</w:t>
      </w:r>
      <w:r w:rsidR="003B635E" w:rsidRPr="00DC665F">
        <w:rPr>
          <w:rFonts w:ascii="Arial" w:hAnsi="Arial" w:cs="Arial"/>
          <w:i/>
          <w:sz w:val="20"/>
          <w:szCs w:val="20"/>
          <w:lang w:eastAsia="it-IT"/>
        </w:rPr>
        <w:t>Ap 3, 7</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I quattro esseri viventi hanno ciascuno sei ali, intorno e dentro sono costellati di occhi; giorno e notte non cessano di ripetere: Santo, Santo, Santo il Signore Dio, l'Onnipotente, Colui che era, che è e che viene!</w:t>
      </w:r>
      <w:r w:rsidR="00EE4001" w:rsidRPr="00DC665F">
        <w:rPr>
          <w:rFonts w:ascii="Arial" w:hAnsi="Arial" w:cs="Arial"/>
          <w:i/>
          <w:sz w:val="20"/>
          <w:szCs w:val="20"/>
          <w:lang w:eastAsia="it-IT"/>
        </w:rPr>
        <w:t xml:space="preserve"> (</w:t>
      </w:r>
      <w:r w:rsidR="003B635E" w:rsidRPr="00DC665F">
        <w:rPr>
          <w:rFonts w:ascii="Arial" w:hAnsi="Arial" w:cs="Arial"/>
          <w:i/>
          <w:sz w:val="20"/>
          <w:szCs w:val="20"/>
          <w:lang w:eastAsia="it-IT"/>
        </w:rPr>
        <w:t>Ap 4, 8</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E gridarono a gran voce: "Fino a quando, Sovrano, tu che sei santo e verace, non farai giustizia e non vendicherai il nostro sangue s</w:t>
      </w:r>
      <w:r w:rsidR="00EE4001" w:rsidRPr="00DC665F">
        <w:rPr>
          <w:rFonts w:ascii="Arial" w:hAnsi="Arial" w:cs="Arial"/>
          <w:i/>
          <w:sz w:val="20"/>
          <w:szCs w:val="20"/>
          <w:lang w:eastAsia="it-IT"/>
        </w:rPr>
        <w:t>opra gli abitanti della terra?" (</w:t>
      </w:r>
      <w:r w:rsidR="003B635E" w:rsidRPr="00DC665F">
        <w:rPr>
          <w:rFonts w:ascii="Arial" w:hAnsi="Arial" w:cs="Arial"/>
          <w:i/>
          <w:sz w:val="20"/>
          <w:szCs w:val="20"/>
          <w:lang w:eastAsia="it-IT"/>
        </w:rPr>
        <w:t>Ap 6, 10</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Chi non temerà, o Signore, e non glorificherà il tuo nome? Poiché tu solo sei santo. Tutte le genti verranno e si prostreranno davanti a te, perché i tuoi gius</w:t>
      </w:r>
      <w:r w:rsidR="00EE4001" w:rsidRPr="00DC665F">
        <w:rPr>
          <w:rFonts w:ascii="Arial" w:hAnsi="Arial" w:cs="Arial"/>
          <w:i/>
          <w:sz w:val="20"/>
          <w:szCs w:val="20"/>
          <w:lang w:eastAsia="it-IT"/>
        </w:rPr>
        <w:t>ti giudizi si sono manifestati" (</w:t>
      </w:r>
      <w:r w:rsidR="003B635E" w:rsidRPr="00DC665F">
        <w:rPr>
          <w:rFonts w:ascii="Arial" w:hAnsi="Arial" w:cs="Arial"/>
          <w:i/>
          <w:sz w:val="20"/>
          <w:szCs w:val="20"/>
          <w:lang w:eastAsia="it-IT"/>
        </w:rPr>
        <w:t>Ap 15, 4</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Allora udii l'angelo delle acque che diceva: "Sei giusto, tu che sei e che eri, tu, il Santo, poich</w:t>
      </w:r>
      <w:r w:rsidR="00EE4001" w:rsidRPr="00DC665F">
        <w:rPr>
          <w:rFonts w:ascii="Arial" w:hAnsi="Arial" w:cs="Arial"/>
          <w:i/>
          <w:sz w:val="20"/>
          <w:szCs w:val="20"/>
          <w:lang w:eastAsia="it-IT"/>
        </w:rPr>
        <w:t>é così hai giudicato (</w:t>
      </w:r>
      <w:r w:rsidR="003B635E" w:rsidRPr="00DC665F">
        <w:rPr>
          <w:rFonts w:ascii="Arial" w:hAnsi="Arial" w:cs="Arial"/>
          <w:i/>
          <w:sz w:val="20"/>
          <w:szCs w:val="20"/>
          <w:lang w:eastAsia="it-IT"/>
        </w:rPr>
        <w:t>Ap 16, 5</w:t>
      </w:r>
      <w:r w:rsidR="00EE4001" w:rsidRPr="00DC665F">
        <w:rPr>
          <w:rFonts w:ascii="Arial" w:hAnsi="Arial" w:cs="Arial"/>
          <w:i/>
          <w:sz w:val="20"/>
          <w:szCs w:val="20"/>
          <w:lang w:eastAsia="it-IT"/>
        </w:rPr>
        <w:t xml:space="preserve">). </w:t>
      </w:r>
      <w:r w:rsidRPr="00DC665F">
        <w:rPr>
          <w:rFonts w:ascii="Arial" w:hAnsi="Arial" w:cs="Arial"/>
          <w:i/>
          <w:sz w:val="20"/>
          <w:szCs w:val="20"/>
          <w:lang w:eastAsia="it-IT"/>
        </w:rPr>
        <w:t>Il perverso continui pure a essere perverso, l'impuro continui ad essere impuro e il giusto continui a praticare la giustizia e il santo</w:t>
      </w:r>
      <w:r w:rsidR="00EE4001" w:rsidRPr="00DC665F">
        <w:rPr>
          <w:rFonts w:ascii="Arial" w:hAnsi="Arial" w:cs="Arial"/>
          <w:i/>
          <w:sz w:val="20"/>
          <w:szCs w:val="20"/>
          <w:lang w:eastAsia="it-IT"/>
        </w:rPr>
        <w:t xml:space="preserve"> si santifichi ancora (</w:t>
      </w:r>
      <w:r w:rsidR="003B635E" w:rsidRPr="00DC665F">
        <w:rPr>
          <w:rFonts w:ascii="Arial" w:hAnsi="Arial" w:cs="Arial"/>
          <w:i/>
          <w:sz w:val="20"/>
          <w:szCs w:val="20"/>
          <w:lang w:eastAsia="it-IT"/>
        </w:rPr>
        <w:t>Ap 22, 11</w:t>
      </w:r>
      <w:r w:rsidR="00EE4001" w:rsidRPr="00DC665F">
        <w:rPr>
          <w:rFonts w:ascii="Arial" w:hAnsi="Arial" w:cs="Arial"/>
          <w:i/>
          <w:sz w:val="20"/>
          <w:szCs w:val="20"/>
          <w:lang w:eastAsia="it-IT"/>
        </w:rPr>
        <w:t xml:space="preserve">). </w:t>
      </w:r>
    </w:p>
    <w:p w:rsidR="003B635E" w:rsidRPr="00DC665F" w:rsidRDefault="009660A6" w:rsidP="00DC665F">
      <w:pPr>
        <w:autoSpaceDE w:val="0"/>
        <w:autoSpaceDN w:val="0"/>
        <w:adjustRightInd w:val="0"/>
        <w:spacing w:after="120" w:line="240" w:lineRule="auto"/>
        <w:jc w:val="both"/>
        <w:rPr>
          <w:rFonts w:ascii="Arial" w:hAnsi="Arial" w:cs="Arial"/>
          <w:i/>
          <w:sz w:val="20"/>
          <w:szCs w:val="20"/>
          <w:lang w:eastAsia="it-IT"/>
        </w:rPr>
      </w:pPr>
      <w:r w:rsidRPr="00DC665F">
        <w:rPr>
          <w:rFonts w:ascii="Arial" w:hAnsi="Arial" w:cs="Arial"/>
          <w:i/>
          <w:sz w:val="20"/>
          <w:szCs w:val="20"/>
          <w:lang w:eastAsia="it-IT"/>
        </w:rPr>
        <w:t>Mangeranno così ciò che sarà servito per fare la espiazione, nel corso della loro investitura e consacrazione. Nessun estraneo ne deve mangiare, perché sono cose sante</w:t>
      </w:r>
      <w:r w:rsidR="00DC665F" w:rsidRPr="00DC665F">
        <w:rPr>
          <w:rFonts w:ascii="Arial" w:hAnsi="Arial" w:cs="Arial"/>
          <w:i/>
          <w:sz w:val="20"/>
          <w:szCs w:val="20"/>
          <w:lang w:eastAsia="it-IT"/>
        </w:rPr>
        <w:t xml:space="preserve"> (</w:t>
      </w:r>
      <w:r w:rsidR="003B635E" w:rsidRPr="00DC665F">
        <w:rPr>
          <w:rFonts w:ascii="Arial" w:hAnsi="Arial" w:cs="Arial"/>
          <w:i/>
          <w:sz w:val="20"/>
          <w:szCs w:val="20"/>
          <w:lang w:eastAsia="it-IT"/>
        </w:rPr>
        <w:t>Es 29, 33</w:t>
      </w:r>
      <w:r w:rsidR="00DC665F" w:rsidRPr="00DC665F">
        <w:rPr>
          <w:rFonts w:ascii="Arial" w:hAnsi="Arial" w:cs="Arial"/>
          <w:i/>
          <w:sz w:val="20"/>
          <w:szCs w:val="20"/>
          <w:lang w:eastAsia="it-IT"/>
        </w:rPr>
        <w:t xml:space="preserve">). </w:t>
      </w:r>
      <w:r w:rsidRPr="00DC665F">
        <w:rPr>
          <w:rFonts w:ascii="Arial" w:hAnsi="Arial" w:cs="Arial"/>
          <w:i/>
          <w:sz w:val="20"/>
          <w:szCs w:val="20"/>
          <w:lang w:eastAsia="it-IT"/>
        </w:rPr>
        <w:t>Potrà mangiare il pane del suo Dio, le cose sacrosante e le cose sante</w:t>
      </w:r>
      <w:r w:rsidR="00DC665F" w:rsidRPr="00DC665F">
        <w:rPr>
          <w:rFonts w:ascii="Arial" w:hAnsi="Arial" w:cs="Arial"/>
          <w:i/>
          <w:sz w:val="20"/>
          <w:szCs w:val="20"/>
          <w:lang w:eastAsia="it-IT"/>
        </w:rPr>
        <w:t xml:space="preserve"> (</w:t>
      </w:r>
      <w:r w:rsidR="003B635E" w:rsidRPr="00DC665F">
        <w:rPr>
          <w:rFonts w:ascii="Arial" w:hAnsi="Arial" w:cs="Arial"/>
          <w:i/>
          <w:sz w:val="20"/>
          <w:szCs w:val="20"/>
          <w:lang w:eastAsia="it-IT"/>
        </w:rPr>
        <w:t>Lv 21, 22</w:t>
      </w:r>
      <w:r w:rsidR="00DC665F" w:rsidRPr="00DC665F">
        <w:rPr>
          <w:rFonts w:ascii="Arial" w:hAnsi="Arial" w:cs="Arial"/>
          <w:i/>
          <w:sz w:val="20"/>
          <w:szCs w:val="20"/>
          <w:lang w:eastAsia="it-IT"/>
        </w:rPr>
        <w:t xml:space="preserve">).  </w:t>
      </w:r>
      <w:r w:rsidRPr="00DC665F">
        <w:rPr>
          <w:rFonts w:ascii="Arial" w:hAnsi="Arial" w:cs="Arial"/>
          <w:i/>
          <w:sz w:val="20"/>
          <w:szCs w:val="20"/>
          <w:lang w:eastAsia="it-IT"/>
        </w:rPr>
        <w:t>Ordina ad Aronne e ai suoi figli che si astengano dalle cose sante a me consacrate dagli Israeliti e non profanino il mio</w:t>
      </w:r>
      <w:r w:rsidR="00DC665F" w:rsidRPr="00DC665F">
        <w:rPr>
          <w:rFonts w:ascii="Arial" w:hAnsi="Arial" w:cs="Arial"/>
          <w:i/>
          <w:sz w:val="20"/>
          <w:szCs w:val="20"/>
          <w:lang w:eastAsia="it-IT"/>
        </w:rPr>
        <w:t xml:space="preserve"> santo nome. Io sono il Signore (</w:t>
      </w:r>
      <w:r w:rsidR="003B635E" w:rsidRPr="00DC665F">
        <w:rPr>
          <w:rFonts w:ascii="Arial" w:hAnsi="Arial" w:cs="Arial"/>
          <w:i/>
          <w:sz w:val="20"/>
          <w:szCs w:val="20"/>
          <w:lang w:eastAsia="it-IT"/>
        </w:rPr>
        <w:t>Lv 22, 2</w:t>
      </w:r>
      <w:r w:rsidR="00DC665F" w:rsidRPr="00DC665F">
        <w:rPr>
          <w:rFonts w:ascii="Arial" w:hAnsi="Arial" w:cs="Arial"/>
          <w:i/>
          <w:sz w:val="20"/>
          <w:szCs w:val="20"/>
          <w:lang w:eastAsia="it-IT"/>
        </w:rPr>
        <w:t xml:space="preserve">). </w:t>
      </w:r>
      <w:r w:rsidRPr="00DC665F">
        <w:rPr>
          <w:rFonts w:ascii="Arial" w:hAnsi="Arial" w:cs="Arial"/>
          <w:i/>
          <w:sz w:val="20"/>
          <w:szCs w:val="20"/>
          <w:lang w:eastAsia="it-IT"/>
        </w:rPr>
        <w:t>Ordina loro: Qualunque uomo della vostra discendenza che nelle generazioni future si accosterà, in stato d'immondezza, alle cose sante consacrate dagli Israeliti al Signore, sarà eliminato d</w:t>
      </w:r>
      <w:r w:rsidR="00DC665F" w:rsidRPr="00DC665F">
        <w:rPr>
          <w:rFonts w:ascii="Arial" w:hAnsi="Arial" w:cs="Arial"/>
          <w:i/>
          <w:sz w:val="20"/>
          <w:szCs w:val="20"/>
          <w:lang w:eastAsia="it-IT"/>
        </w:rPr>
        <w:t>avanti a me. Io sono il Signore (</w:t>
      </w:r>
      <w:r w:rsidR="003B635E" w:rsidRPr="00DC665F">
        <w:rPr>
          <w:rFonts w:ascii="Arial" w:hAnsi="Arial" w:cs="Arial"/>
          <w:i/>
          <w:sz w:val="20"/>
          <w:szCs w:val="20"/>
          <w:lang w:eastAsia="it-IT"/>
        </w:rPr>
        <w:t>Lv 22, 3</w:t>
      </w:r>
      <w:r w:rsidR="00DC665F" w:rsidRPr="00DC665F">
        <w:rPr>
          <w:rFonts w:ascii="Arial" w:hAnsi="Arial" w:cs="Arial"/>
          <w:i/>
          <w:sz w:val="20"/>
          <w:szCs w:val="20"/>
          <w:lang w:eastAsia="it-IT"/>
        </w:rPr>
        <w:t xml:space="preserve">). </w:t>
      </w:r>
      <w:r w:rsidRPr="00DC665F">
        <w:rPr>
          <w:rFonts w:ascii="Arial" w:hAnsi="Arial" w:cs="Arial"/>
          <w:i/>
          <w:sz w:val="20"/>
          <w:szCs w:val="20"/>
          <w:lang w:eastAsia="it-IT"/>
        </w:rPr>
        <w:t>Nessun uomo della stirpe di Aronne, affetto da lebbra o da gonorrea, potrà mangiare le cose sante, finché non sia mondo. Così sarà di chi abbia toccato qualunque persona immonda per contatto con un cadavere o abbia avuto una emissione seminale</w:t>
      </w:r>
      <w:r w:rsidR="00DC665F" w:rsidRPr="00DC665F">
        <w:rPr>
          <w:rFonts w:ascii="Arial" w:hAnsi="Arial" w:cs="Arial"/>
          <w:i/>
          <w:sz w:val="20"/>
          <w:szCs w:val="20"/>
          <w:lang w:eastAsia="it-IT"/>
        </w:rPr>
        <w:t xml:space="preserve"> (</w:t>
      </w:r>
      <w:r w:rsidR="003B635E" w:rsidRPr="00DC665F">
        <w:rPr>
          <w:rFonts w:ascii="Arial" w:hAnsi="Arial" w:cs="Arial"/>
          <w:i/>
          <w:sz w:val="20"/>
          <w:szCs w:val="20"/>
          <w:lang w:eastAsia="it-IT"/>
        </w:rPr>
        <w:t>Lv 22, 4</w:t>
      </w:r>
      <w:r w:rsidR="00DC665F" w:rsidRPr="00DC665F">
        <w:rPr>
          <w:rFonts w:ascii="Arial" w:hAnsi="Arial" w:cs="Arial"/>
          <w:i/>
          <w:sz w:val="20"/>
          <w:szCs w:val="20"/>
          <w:lang w:eastAsia="it-IT"/>
        </w:rPr>
        <w:t xml:space="preserve">). </w:t>
      </w:r>
    </w:p>
    <w:p w:rsidR="003B635E" w:rsidRPr="00DC665F" w:rsidRDefault="009660A6" w:rsidP="00DC665F">
      <w:pPr>
        <w:autoSpaceDE w:val="0"/>
        <w:autoSpaceDN w:val="0"/>
        <w:adjustRightInd w:val="0"/>
        <w:spacing w:after="120" w:line="240" w:lineRule="auto"/>
        <w:jc w:val="both"/>
        <w:rPr>
          <w:rFonts w:ascii="Arial" w:hAnsi="Arial" w:cs="Arial"/>
          <w:i/>
          <w:sz w:val="20"/>
          <w:szCs w:val="20"/>
          <w:lang w:eastAsia="it-IT"/>
        </w:rPr>
      </w:pPr>
      <w:r w:rsidRPr="00DC665F">
        <w:rPr>
          <w:rFonts w:ascii="Arial" w:hAnsi="Arial" w:cs="Arial"/>
          <w:i/>
          <w:sz w:val="20"/>
          <w:szCs w:val="20"/>
          <w:lang w:eastAsia="it-IT"/>
        </w:rPr>
        <w:t>La persona che abbia avuto tali contatti sarà immonda fino alla sera e non mangerà le cose sante prima di ess</w:t>
      </w:r>
      <w:r w:rsidR="00DC665F" w:rsidRPr="00DC665F">
        <w:rPr>
          <w:rFonts w:ascii="Arial" w:hAnsi="Arial" w:cs="Arial"/>
          <w:i/>
          <w:sz w:val="20"/>
          <w:szCs w:val="20"/>
          <w:lang w:eastAsia="it-IT"/>
        </w:rPr>
        <w:t>ersi lavato il corpo nell'acqua (</w:t>
      </w:r>
      <w:r w:rsidR="003B635E" w:rsidRPr="00DC665F">
        <w:rPr>
          <w:rFonts w:ascii="Arial" w:hAnsi="Arial" w:cs="Arial"/>
          <w:i/>
          <w:sz w:val="20"/>
          <w:szCs w:val="20"/>
          <w:lang w:eastAsia="it-IT"/>
        </w:rPr>
        <w:t>Lv 22, 6</w:t>
      </w:r>
      <w:r w:rsidR="00DC665F" w:rsidRPr="00DC665F">
        <w:rPr>
          <w:rFonts w:ascii="Arial" w:hAnsi="Arial" w:cs="Arial"/>
          <w:i/>
          <w:sz w:val="20"/>
          <w:szCs w:val="20"/>
          <w:lang w:eastAsia="it-IT"/>
        </w:rPr>
        <w:t xml:space="preserve">). </w:t>
      </w:r>
      <w:r w:rsidRPr="00DC665F">
        <w:rPr>
          <w:rFonts w:ascii="Arial" w:hAnsi="Arial" w:cs="Arial"/>
          <w:i/>
          <w:sz w:val="20"/>
          <w:szCs w:val="20"/>
          <w:lang w:eastAsia="it-IT"/>
        </w:rPr>
        <w:t>Dopo il tramonto del sole sarà monda e allora potrà mangiare le cose sante</w:t>
      </w:r>
      <w:r w:rsidR="00DC665F" w:rsidRPr="00DC665F">
        <w:rPr>
          <w:rFonts w:ascii="Arial" w:hAnsi="Arial" w:cs="Arial"/>
          <w:i/>
          <w:sz w:val="20"/>
          <w:szCs w:val="20"/>
          <w:lang w:eastAsia="it-IT"/>
        </w:rPr>
        <w:t>, perché esse sono il suo vitto (</w:t>
      </w:r>
      <w:r w:rsidR="003B635E" w:rsidRPr="00DC665F">
        <w:rPr>
          <w:rFonts w:ascii="Arial" w:hAnsi="Arial" w:cs="Arial"/>
          <w:i/>
          <w:sz w:val="20"/>
          <w:szCs w:val="20"/>
          <w:lang w:eastAsia="it-IT"/>
        </w:rPr>
        <w:t>Lv 22, 7</w:t>
      </w:r>
      <w:r w:rsidR="00DC665F" w:rsidRPr="00DC665F">
        <w:rPr>
          <w:rFonts w:ascii="Arial" w:hAnsi="Arial" w:cs="Arial"/>
          <w:i/>
          <w:sz w:val="20"/>
          <w:szCs w:val="20"/>
          <w:lang w:eastAsia="it-IT"/>
        </w:rPr>
        <w:t xml:space="preserve">). </w:t>
      </w:r>
      <w:r w:rsidRPr="00DC665F">
        <w:rPr>
          <w:rFonts w:ascii="Arial" w:hAnsi="Arial" w:cs="Arial"/>
          <w:i/>
          <w:sz w:val="20"/>
          <w:szCs w:val="20"/>
          <w:lang w:eastAsia="it-IT"/>
        </w:rPr>
        <w:t>Osserveranno dunque ciò che ho comandato, altrimenti porteranno la pena del loro peccato e moriranno per aver profanato le cose sante. Io sono il</w:t>
      </w:r>
      <w:r w:rsidR="00DC665F" w:rsidRPr="00DC665F">
        <w:rPr>
          <w:rFonts w:ascii="Arial" w:hAnsi="Arial" w:cs="Arial"/>
          <w:i/>
          <w:sz w:val="20"/>
          <w:szCs w:val="20"/>
          <w:lang w:eastAsia="it-IT"/>
        </w:rPr>
        <w:t xml:space="preserve"> Signore che li santifico (</w:t>
      </w:r>
      <w:r w:rsidR="003B635E" w:rsidRPr="00DC665F">
        <w:rPr>
          <w:rFonts w:ascii="Arial" w:hAnsi="Arial" w:cs="Arial"/>
          <w:i/>
          <w:sz w:val="20"/>
          <w:szCs w:val="20"/>
          <w:lang w:eastAsia="it-IT"/>
        </w:rPr>
        <w:t>Lv 22, 9</w:t>
      </w:r>
      <w:r w:rsidR="00DC665F" w:rsidRPr="00DC665F">
        <w:rPr>
          <w:rFonts w:ascii="Arial" w:hAnsi="Arial" w:cs="Arial"/>
          <w:i/>
          <w:sz w:val="20"/>
          <w:szCs w:val="20"/>
          <w:lang w:eastAsia="it-IT"/>
        </w:rPr>
        <w:t xml:space="preserve">). </w:t>
      </w:r>
      <w:r w:rsidRPr="00DC665F">
        <w:rPr>
          <w:rFonts w:ascii="Arial" w:hAnsi="Arial" w:cs="Arial"/>
          <w:i/>
          <w:sz w:val="20"/>
          <w:szCs w:val="20"/>
          <w:lang w:eastAsia="it-IT"/>
        </w:rPr>
        <w:t>Nessun estraneo mangerà le cose sante: né l'ospite di un sacerdote o il salariato potrà mangiare le cose sante</w:t>
      </w:r>
      <w:r w:rsidR="00DC665F" w:rsidRPr="00DC665F">
        <w:rPr>
          <w:rFonts w:ascii="Arial" w:hAnsi="Arial" w:cs="Arial"/>
          <w:i/>
          <w:sz w:val="20"/>
          <w:szCs w:val="20"/>
          <w:lang w:eastAsia="it-IT"/>
        </w:rPr>
        <w:t xml:space="preserve"> (</w:t>
      </w:r>
      <w:r w:rsidR="003B635E" w:rsidRPr="00DC665F">
        <w:rPr>
          <w:rFonts w:ascii="Arial" w:hAnsi="Arial" w:cs="Arial"/>
          <w:i/>
          <w:sz w:val="20"/>
          <w:szCs w:val="20"/>
          <w:lang w:eastAsia="it-IT"/>
        </w:rPr>
        <w:t>Lv 22, 10</w:t>
      </w:r>
      <w:r w:rsidR="00DC665F" w:rsidRPr="00DC665F">
        <w:rPr>
          <w:rFonts w:ascii="Arial" w:hAnsi="Arial" w:cs="Arial"/>
          <w:i/>
          <w:sz w:val="20"/>
          <w:szCs w:val="20"/>
          <w:lang w:eastAsia="it-IT"/>
        </w:rPr>
        <w:t xml:space="preserve">). </w:t>
      </w:r>
      <w:r w:rsidRPr="00DC665F">
        <w:rPr>
          <w:rFonts w:ascii="Arial" w:hAnsi="Arial" w:cs="Arial"/>
          <w:i/>
          <w:sz w:val="20"/>
          <w:szCs w:val="20"/>
          <w:lang w:eastAsia="it-IT"/>
        </w:rPr>
        <w:t>La figlia di un sacerdote, sposata con un estraneo, non potrà mangiare le cose sante offerte med</w:t>
      </w:r>
      <w:r w:rsidR="00DC665F" w:rsidRPr="00DC665F">
        <w:rPr>
          <w:rFonts w:ascii="Arial" w:hAnsi="Arial" w:cs="Arial"/>
          <w:i/>
          <w:sz w:val="20"/>
          <w:szCs w:val="20"/>
          <w:lang w:eastAsia="it-IT"/>
        </w:rPr>
        <w:t>iante il rito dell'elevazione (</w:t>
      </w:r>
      <w:r w:rsidR="003B635E" w:rsidRPr="00DC665F">
        <w:rPr>
          <w:rFonts w:ascii="Arial" w:hAnsi="Arial" w:cs="Arial"/>
          <w:i/>
          <w:sz w:val="20"/>
          <w:szCs w:val="20"/>
          <w:lang w:eastAsia="it-IT"/>
        </w:rPr>
        <w:t>Lv 22, 12</w:t>
      </w:r>
      <w:r w:rsidR="00DC665F" w:rsidRPr="00DC665F">
        <w:rPr>
          <w:rFonts w:ascii="Arial" w:hAnsi="Arial" w:cs="Arial"/>
          <w:i/>
          <w:sz w:val="20"/>
          <w:szCs w:val="20"/>
          <w:lang w:eastAsia="it-IT"/>
        </w:rPr>
        <w:t xml:space="preserve">). </w:t>
      </w:r>
      <w:r w:rsidRPr="00DC665F">
        <w:rPr>
          <w:rFonts w:ascii="Arial" w:hAnsi="Arial" w:cs="Arial"/>
          <w:i/>
          <w:sz w:val="20"/>
          <w:szCs w:val="20"/>
          <w:lang w:eastAsia="it-IT"/>
        </w:rPr>
        <w:t>I sacerdoti non profaneranno dunque le cose sante degli Israeliti, che essi offrono al Si</w:t>
      </w:r>
      <w:r w:rsidR="00DC665F" w:rsidRPr="00DC665F">
        <w:rPr>
          <w:rFonts w:ascii="Arial" w:hAnsi="Arial" w:cs="Arial"/>
          <w:i/>
          <w:sz w:val="20"/>
          <w:szCs w:val="20"/>
          <w:lang w:eastAsia="it-IT"/>
        </w:rPr>
        <w:t>gnore con la rituale elevazione (</w:t>
      </w:r>
      <w:r w:rsidR="003B635E" w:rsidRPr="00DC665F">
        <w:rPr>
          <w:rFonts w:ascii="Arial" w:hAnsi="Arial" w:cs="Arial"/>
          <w:i/>
          <w:sz w:val="20"/>
          <w:szCs w:val="20"/>
          <w:lang w:eastAsia="it-IT"/>
        </w:rPr>
        <w:t>Lv 22, 15</w:t>
      </w:r>
      <w:r w:rsidR="00DC665F" w:rsidRPr="00DC665F">
        <w:rPr>
          <w:rFonts w:ascii="Arial" w:hAnsi="Arial" w:cs="Arial"/>
          <w:i/>
          <w:sz w:val="20"/>
          <w:szCs w:val="20"/>
          <w:lang w:eastAsia="it-IT"/>
        </w:rPr>
        <w:t xml:space="preserve">). </w:t>
      </w:r>
      <w:r w:rsidRPr="00DC665F">
        <w:rPr>
          <w:rFonts w:ascii="Arial" w:hAnsi="Arial" w:cs="Arial"/>
          <w:i/>
          <w:sz w:val="20"/>
          <w:szCs w:val="20"/>
          <w:lang w:eastAsia="it-IT"/>
        </w:rPr>
        <w:t>E non faranno portare loro la pena del peccato di cui si renderebbero colpevoli, mangiando le loro cose sante; poiché io so</w:t>
      </w:r>
      <w:r w:rsidR="00DC665F" w:rsidRPr="00DC665F">
        <w:rPr>
          <w:rFonts w:ascii="Arial" w:hAnsi="Arial" w:cs="Arial"/>
          <w:i/>
          <w:sz w:val="20"/>
          <w:szCs w:val="20"/>
          <w:lang w:eastAsia="it-IT"/>
        </w:rPr>
        <w:t>no il Signore che le santifico" (</w:t>
      </w:r>
      <w:r w:rsidR="003B635E" w:rsidRPr="00DC665F">
        <w:rPr>
          <w:rFonts w:ascii="Arial" w:hAnsi="Arial" w:cs="Arial"/>
          <w:i/>
          <w:sz w:val="20"/>
          <w:szCs w:val="20"/>
          <w:lang w:eastAsia="it-IT"/>
        </w:rPr>
        <w:t>Lv 22, 16</w:t>
      </w:r>
      <w:r w:rsidR="00DC665F" w:rsidRPr="00DC665F">
        <w:rPr>
          <w:rFonts w:ascii="Arial" w:hAnsi="Arial" w:cs="Arial"/>
          <w:i/>
          <w:sz w:val="20"/>
          <w:szCs w:val="20"/>
          <w:lang w:eastAsia="it-IT"/>
        </w:rPr>
        <w:t xml:space="preserve">). </w:t>
      </w:r>
      <w:r w:rsidRPr="00DC665F">
        <w:rPr>
          <w:rFonts w:ascii="Arial" w:hAnsi="Arial" w:cs="Arial"/>
          <w:i/>
          <w:sz w:val="20"/>
          <w:szCs w:val="20"/>
          <w:lang w:eastAsia="it-IT"/>
        </w:rPr>
        <w:t>Parla agli Israeliti e riferisci loro: Ecco le solennità del Signore, che voi proclamerete come sante convocazion</w:t>
      </w:r>
      <w:r w:rsidR="00DC665F" w:rsidRPr="00DC665F">
        <w:rPr>
          <w:rFonts w:ascii="Arial" w:hAnsi="Arial" w:cs="Arial"/>
          <w:i/>
          <w:sz w:val="20"/>
          <w:szCs w:val="20"/>
          <w:lang w:eastAsia="it-IT"/>
        </w:rPr>
        <w:t>i. Queste sono le mie solennità (</w:t>
      </w:r>
      <w:r w:rsidR="003B635E" w:rsidRPr="00DC665F">
        <w:rPr>
          <w:rFonts w:ascii="Arial" w:hAnsi="Arial" w:cs="Arial"/>
          <w:i/>
          <w:sz w:val="20"/>
          <w:szCs w:val="20"/>
          <w:lang w:eastAsia="it-IT"/>
        </w:rPr>
        <w:t>Lv 23, 2</w:t>
      </w:r>
      <w:r w:rsidR="00DC665F" w:rsidRPr="00DC665F">
        <w:rPr>
          <w:rFonts w:ascii="Arial" w:hAnsi="Arial" w:cs="Arial"/>
          <w:i/>
          <w:sz w:val="20"/>
          <w:szCs w:val="20"/>
          <w:lang w:eastAsia="it-IT"/>
        </w:rPr>
        <w:t xml:space="preserve">). </w:t>
      </w:r>
      <w:r w:rsidRPr="00DC665F">
        <w:rPr>
          <w:rFonts w:ascii="Arial" w:hAnsi="Arial" w:cs="Arial"/>
          <w:i/>
          <w:sz w:val="20"/>
          <w:szCs w:val="20"/>
          <w:lang w:eastAsia="it-IT"/>
        </w:rPr>
        <w:t>Queste sono le solennità del Signore, le sante convocazioni che p</w:t>
      </w:r>
      <w:r w:rsidR="00DC665F" w:rsidRPr="00DC665F">
        <w:rPr>
          <w:rFonts w:ascii="Arial" w:hAnsi="Arial" w:cs="Arial"/>
          <w:i/>
          <w:sz w:val="20"/>
          <w:szCs w:val="20"/>
          <w:lang w:eastAsia="it-IT"/>
        </w:rPr>
        <w:t>roclamerete nei tempi stabiliti (</w:t>
      </w:r>
      <w:r w:rsidR="003B635E" w:rsidRPr="00DC665F">
        <w:rPr>
          <w:rFonts w:ascii="Arial" w:hAnsi="Arial" w:cs="Arial"/>
          <w:i/>
          <w:sz w:val="20"/>
          <w:szCs w:val="20"/>
          <w:lang w:eastAsia="it-IT"/>
        </w:rPr>
        <w:t>Lv 23, 4</w:t>
      </w:r>
      <w:r w:rsidR="00DC665F" w:rsidRPr="00DC665F">
        <w:rPr>
          <w:rFonts w:ascii="Arial" w:hAnsi="Arial" w:cs="Arial"/>
          <w:i/>
          <w:sz w:val="20"/>
          <w:szCs w:val="20"/>
          <w:lang w:eastAsia="it-IT"/>
        </w:rPr>
        <w:t xml:space="preserve">). </w:t>
      </w:r>
    </w:p>
    <w:p w:rsidR="003B635E" w:rsidRPr="00DC665F" w:rsidRDefault="009660A6" w:rsidP="00DC665F">
      <w:pPr>
        <w:autoSpaceDE w:val="0"/>
        <w:autoSpaceDN w:val="0"/>
        <w:adjustRightInd w:val="0"/>
        <w:spacing w:after="120" w:line="240" w:lineRule="auto"/>
        <w:jc w:val="both"/>
        <w:rPr>
          <w:rFonts w:ascii="Arial" w:hAnsi="Arial" w:cs="Arial"/>
          <w:i/>
          <w:sz w:val="20"/>
          <w:szCs w:val="20"/>
          <w:lang w:eastAsia="it-IT"/>
        </w:rPr>
      </w:pPr>
      <w:r w:rsidRPr="00DC665F">
        <w:rPr>
          <w:rFonts w:ascii="Arial" w:hAnsi="Arial" w:cs="Arial"/>
          <w:i/>
          <w:sz w:val="20"/>
          <w:szCs w:val="20"/>
          <w:lang w:eastAsia="it-IT"/>
        </w:rPr>
        <w:t>Queste sono le solennità del Signore nelle quali proclamerete sante convocazioni, perché si offrano al Signore sacrifici consumati dal fuoco, olocausti e oblazioni, vittime e libazioni, ogni cosa nel giorno stabil</w:t>
      </w:r>
      <w:r w:rsidR="00DC665F" w:rsidRPr="00DC665F">
        <w:rPr>
          <w:rFonts w:ascii="Arial" w:hAnsi="Arial" w:cs="Arial"/>
          <w:i/>
          <w:sz w:val="20"/>
          <w:szCs w:val="20"/>
          <w:lang w:eastAsia="it-IT"/>
        </w:rPr>
        <w:t>ito, oltre i sabati del Signore (</w:t>
      </w:r>
      <w:r w:rsidR="003B635E" w:rsidRPr="00DC665F">
        <w:rPr>
          <w:rFonts w:ascii="Arial" w:hAnsi="Arial" w:cs="Arial"/>
          <w:i/>
          <w:sz w:val="20"/>
          <w:szCs w:val="20"/>
          <w:lang w:eastAsia="it-IT"/>
        </w:rPr>
        <w:t>Lv 23, 37</w:t>
      </w:r>
      <w:r w:rsidR="00DC665F" w:rsidRPr="00DC665F">
        <w:rPr>
          <w:rFonts w:ascii="Arial" w:hAnsi="Arial" w:cs="Arial"/>
          <w:i/>
          <w:sz w:val="20"/>
          <w:szCs w:val="20"/>
          <w:lang w:eastAsia="it-IT"/>
        </w:rPr>
        <w:t xml:space="preserve">). </w:t>
      </w:r>
      <w:r w:rsidRPr="00DC665F">
        <w:rPr>
          <w:rFonts w:ascii="Arial" w:hAnsi="Arial" w:cs="Arial"/>
          <w:i/>
          <w:sz w:val="20"/>
          <w:szCs w:val="20"/>
          <w:lang w:eastAsia="it-IT"/>
        </w:rPr>
        <w:t>Quando Aronne e i suoi figli avranno finito di coprire il santuario e tutti gli arredi del santuario, al momento di muovere il campo, i figli di Keat verranno per trasportare quelle cose; ma non toccheranno le cose sante, perché non muoiano. Questo è l'incarico dei figli d</w:t>
      </w:r>
      <w:r w:rsidR="00DC665F" w:rsidRPr="00DC665F">
        <w:rPr>
          <w:rFonts w:ascii="Arial" w:hAnsi="Arial" w:cs="Arial"/>
          <w:i/>
          <w:sz w:val="20"/>
          <w:szCs w:val="20"/>
          <w:lang w:eastAsia="it-IT"/>
        </w:rPr>
        <w:t>i Keat nella tenda del convegno (</w:t>
      </w:r>
      <w:r w:rsidR="003B635E" w:rsidRPr="00DC665F">
        <w:rPr>
          <w:rFonts w:ascii="Arial" w:hAnsi="Arial" w:cs="Arial"/>
          <w:i/>
          <w:sz w:val="20"/>
          <w:szCs w:val="20"/>
          <w:lang w:eastAsia="it-IT"/>
        </w:rPr>
        <w:t>Nm 4, 15</w:t>
      </w:r>
      <w:r w:rsidR="00DC665F" w:rsidRPr="00DC665F">
        <w:rPr>
          <w:rFonts w:ascii="Arial" w:hAnsi="Arial" w:cs="Arial"/>
          <w:i/>
          <w:sz w:val="20"/>
          <w:szCs w:val="20"/>
          <w:lang w:eastAsia="it-IT"/>
        </w:rPr>
        <w:t xml:space="preserve">). </w:t>
      </w:r>
      <w:r w:rsidRPr="00DC665F">
        <w:rPr>
          <w:rFonts w:ascii="Arial" w:hAnsi="Arial" w:cs="Arial"/>
          <w:i/>
          <w:sz w:val="20"/>
          <w:szCs w:val="20"/>
          <w:lang w:eastAsia="it-IT"/>
        </w:rPr>
        <w:t>Non entrino essi a guardare neanche per un istante le cose sante</w:t>
      </w:r>
      <w:r w:rsidR="00DC665F" w:rsidRPr="00DC665F">
        <w:rPr>
          <w:rFonts w:ascii="Arial" w:hAnsi="Arial" w:cs="Arial"/>
          <w:i/>
          <w:sz w:val="20"/>
          <w:szCs w:val="20"/>
          <w:lang w:eastAsia="it-IT"/>
        </w:rPr>
        <w:t>, perché morirebbero" (</w:t>
      </w:r>
      <w:r w:rsidR="003B635E" w:rsidRPr="00DC665F">
        <w:rPr>
          <w:rFonts w:ascii="Arial" w:hAnsi="Arial" w:cs="Arial"/>
          <w:i/>
          <w:sz w:val="20"/>
          <w:szCs w:val="20"/>
          <w:lang w:eastAsia="it-IT"/>
        </w:rPr>
        <w:t>Nm 4, 20</w:t>
      </w:r>
      <w:r w:rsidR="00DC665F" w:rsidRPr="00DC665F">
        <w:rPr>
          <w:rFonts w:ascii="Arial" w:hAnsi="Arial" w:cs="Arial"/>
          <w:i/>
          <w:sz w:val="20"/>
          <w:szCs w:val="20"/>
          <w:lang w:eastAsia="it-IT"/>
        </w:rPr>
        <w:t xml:space="preserve">). </w:t>
      </w:r>
      <w:r w:rsidRPr="00DC665F">
        <w:rPr>
          <w:rFonts w:ascii="Arial" w:hAnsi="Arial" w:cs="Arial"/>
          <w:i/>
          <w:sz w:val="20"/>
          <w:szCs w:val="20"/>
          <w:lang w:eastAsia="it-IT"/>
        </w:rPr>
        <w:t>Le mangerai in luogo santissimo; ne mangerà ogni maschio; le tratterai come cose sante</w:t>
      </w:r>
      <w:r w:rsidR="00DC665F" w:rsidRPr="00DC665F">
        <w:rPr>
          <w:rFonts w:ascii="Arial" w:hAnsi="Arial" w:cs="Arial"/>
          <w:i/>
          <w:sz w:val="20"/>
          <w:szCs w:val="20"/>
          <w:lang w:eastAsia="it-IT"/>
        </w:rPr>
        <w:t xml:space="preserve"> (</w:t>
      </w:r>
      <w:r w:rsidR="003B635E" w:rsidRPr="00DC665F">
        <w:rPr>
          <w:rFonts w:ascii="Arial" w:hAnsi="Arial" w:cs="Arial"/>
          <w:i/>
          <w:sz w:val="20"/>
          <w:szCs w:val="20"/>
          <w:lang w:eastAsia="it-IT"/>
        </w:rPr>
        <w:t>Nm 18, 10</w:t>
      </w:r>
      <w:r w:rsidR="00DC665F" w:rsidRPr="00DC665F">
        <w:rPr>
          <w:rFonts w:ascii="Arial" w:hAnsi="Arial" w:cs="Arial"/>
          <w:i/>
          <w:sz w:val="20"/>
          <w:szCs w:val="20"/>
          <w:lang w:eastAsia="it-IT"/>
        </w:rPr>
        <w:t xml:space="preserve">). </w:t>
      </w:r>
      <w:r w:rsidRPr="00DC665F">
        <w:rPr>
          <w:rFonts w:ascii="Arial" w:hAnsi="Arial" w:cs="Arial"/>
          <w:i/>
          <w:sz w:val="20"/>
          <w:szCs w:val="20"/>
          <w:lang w:eastAsia="it-IT"/>
        </w:rPr>
        <w:t>Io dò a te, ai tuoi figli e alle tue figlie con te, per legge perenne, tutte le offerte di cose sante che gli Israeliti presenteranno al Signore con il rito dell'elevazione. E' un'alleanza inviolabile, perenne, davanti al Signore, per te e</w:t>
      </w:r>
      <w:r w:rsidR="00DC665F" w:rsidRPr="00DC665F">
        <w:rPr>
          <w:rFonts w:ascii="Arial" w:hAnsi="Arial" w:cs="Arial"/>
          <w:i/>
          <w:sz w:val="20"/>
          <w:szCs w:val="20"/>
          <w:lang w:eastAsia="it-IT"/>
        </w:rPr>
        <w:t xml:space="preserve"> per la tua discendenza con te" (</w:t>
      </w:r>
      <w:r w:rsidR="003B635E" w:rsidRPr="00DC665F">
        <w:rPr>
          <w:rFonts w:ascii="Arial" w:hAnsi="Arial" w:cs="Arial"/>
          <w:i/>
          <w:sz w:val="20"/>
          <w:szCs w:val="20"/>
          <w:lang w:eastAsia="it-IT"/>
        </w:rPr>
        <w:t>Nm 18, 19</w:t>
      </w:r>
      <w:r w:rsidR="00DC665F" w:rsidRPr="00DC665F">
        <w:rPr>
          <w:rFonts w:ascii="Arial" w:hAnsi="Arial" w:cs="Arial"/>
          <w:i/>
          <w:sz w:val="20"/>
          <w:szCs w:val="20"/>
          <w:lang w:eastAsia="it-IT"/>
        </w:rPr>
        <w:t xml:space="preserve">). </w:t>
      </w:r>
      <w:r w:rsidRPr="00DC665F">
        <w:rPr>
          <w:rFonts w:ascii="Arial" w:hAnsi="Arial" w:cs="Arial"/>
          <w:i/>
          <w:sz w:val="20"/>
          <w:szCs w:val="20"/>
          <w:lang w:eastAsia="it-IT"/>
        </w:rPr>
        <w:t>Così non sarete rei di alcun peccato, perché ne avrete messa da parte la parte migliore; non profanerete le cose sante degli Israeliti</w:t>
      </w:r>
      <w:r w:rsidR="00DC665F" w:rsidRPr="00DC665F">
        <w:rPr>
          <w:rFonts w:ascii="Arial" w:hAnsi="Arial" w:cs="Arial"/>
          <w:i/>
          <w:sz w:val="20"/>
          <w:szCs w:val="20"/>
          <w:lang w:eastAsia="it-IT"/>
        </w:rPr>
        <w:t>; così non morirete" (</w:t>
      </w:r>
      <w:r w:rsidR="003B635E" w:rsidRPr="00DC665F">
        <w:rPr>
          <w:rFonts w:ascii="Arial" w:hAnsi="Arial" w:cs="Arial"/>
          <w:i/>
          <w:sz w:val="20"/>
          <w:szCs w:val="20"/>
          <w:lang w:eastAsia="it-IT"/>
        </w:rPr>
        <w:t>Nm 18, 32</w:t>
      </w:r>
      <w:r w:rsidR="00DC665F" w:rsidRPr="00DC665F">
        <w:rPr>
          <w:rFonts w:ascii="Arial" w:hAnsi="Arial" w:cs="Arial"/>
          <w:i/>
          <w:sz w:val="20"/>
          <w:szCs w:val="20"/>
          <w:lang w:eastAsia="it-IT"/>
        </w:rPr>
        <w:t xml:space="preserve">). </w:t>
      </w:r>
    </w:p>
    <w:p w:rsidR="003B635E" w:rsidRPr="00DC665F" w:rsidRDefault="009660A6" w:rsidP="00DC665F">
      <w:pPr>
        <w:autoSpaceDE w:val="0"/>
        <w:autoSpaceDN w:val="0"/>
        <w:adjustRightInd w:val="0"/>
        <w:spacing w:after="120" w:line="240" w:lineRule="auto"/>
        <w:jc w:val="both"/>
        <w:rPr>
          <w:rFonts w:ascii="Arial" w:hAnsi="Arial" w:cs="Arial"/>
          <w:i/>
          <w:sz w:val="20"/>
          <w:szCs w:val="20"/>
          <w:lang w:eastAsia="it-IT"/>
        </w:rPr>
      </w:pPr>
      <w:r w:rsidRPr="00DC665F">
        <w:rPr>
          <w:rFonts w:ascii="Arial" w:hAnsi="Arial" w:cs="Arial"/>
          <w:i/>
          <w:sz w:val="20"/>
          <w:szCs w:val="20"/>
          <w:lang w:eastAsia="it-IT"/>
        </w:rPr>
        <w:t>Ecco, le nostre cose sante, la nostra bellezza, la nostra gloria sono state devasta</w:t>
      </w:r>
      <w:r w:rsidR="00DC665F" w:rsidRPr="00DC665F">
        <w:rPr>
          <w:rFonts w:ascii="Arial" w:hAnsi="Arial" w:cs="Arial"/>
          <w:i/>
          <w:sz w:val="20"/>
          <w:szCs w:val="20"/>
          <w:lang w:eastAsia="it-IT"/>
        </w:rPr>
        <w:t>te, le hanno profanate i pagani (</w:t>
      </w:r>
      <w:r w:rsidR="003B635E" w:rsidRPr="00DC665F">
        <w:rPr>
          <w:rFonts w:ascii="Arial" w:hAnsi="Arial" w:cs="Arial"/>
          <w:i/>
          <w:sz w:val="20"/>
          <w:szCs w:val="20"/>
          <w:lang w:eastAsia="it-IT"/>
        </w:rPr>
        <w:t>1Mac 2, 12</w:t>
      </w:r>
      <w:r w:rsidR="00DC665F" w:rsidRPr="00DC665F">
        <w:rPr>
          <w:rFonts w:ascii="Arial" w:hAnsi="Arial" w:cs="Arial"/>
          <w:i/>
          <w:sz w:val="20"/>
          <w:szCs w:val="20"/>
          <w:lang w:eastAsia="it-IT"/>
        </w:rPr>
        <w:t xml:space="preserve">). </w:t>
      </w:r>
      <w:r w:rsidRPr="00DC665F">
        <w:rPr>
          <w:rFonts w:ascii="Arial" w:hAnsi="Arial" w:cs="Arial"/>
          <w:i/>
          <w:sz w:val="20"/>
          <w:szCs w:val="20"/>
          <w:lang w:eastAsia="it-IT"/>
        </w:rPr>
        <w:t>Ma egli, facendo un nobile ragionamento, degno della sua età e del prestigio della vecchiaia a cui si aggiungeva la veneranda canizie, e della condotta irreprensibile tenuta fin da fanciullo, e degno specialmente delle sante leggi stabilite da Dio, rispose subito dicen</w:t>
      </w:r>
      <w:r w:rsidR="00DC665F" w:rsidRPr="00DC665F">
        <w:rPr>
          <w:rFonts w:ascii="Arial" w:hAnsi="Arial" w:cs="Arial"/>
          <w:i/>
          <w:sz w:val="20"/>
          <w:szCs w:val="20"/>
          <w:lang w:eastAsia="it-IT"/>
        </w:rPr>
        <w:t>do che lo mandassero alla morte (</w:t>
      </w:r>
      <w:r w:rsidR="003B635E" w:rsidRPr="00DC665F">
        <w:rPr>
          <w:rFonts w:ascii="Arial" w:hAnsi="Arial" w:cs="Arial"/>
          <w:i/>
          <w:sz w:val="20"/>
          <w:szCs w:val="20"/>
          <w:lang w:eastAsia="it-IT"/>
        </w:rPr>
        <w:t>2Mac 6, 23</w:t>
      </w:r>
      <w:r w:rsidR="00DC665F" w:rsidRPr="00DC665F">
        <w:rPr>
          <w:rFonts w:ascii="Arial" w:hAnsi="Arial" w:cs="Arial"/>
          <w:i/>
          <w:sz w:val="20"/>
          <w:szCs w:val="20"/>
          <w:lang w:eastAsia="it-IT"/>
        </w:rPr>
        <w:t xml:space="preserve">). </w:t>
      </w:r>
      <w:r w:rsidRPr="00DC665F">
        <w:rPr>
          <w:rFonts w:ascii="Arial" w:hAnsi="Arial" w:cs="Arial"/>
          <w:i/>
          <w:sz w:val="20"/>
          <w:szCs w:val="20"/>
          <w:lang w:eastAsia="it-IT"/>
        </w:rPr>
        <w:t>E lascerò ai giovani nobile esempio, perché sappiano affrontare la morte prontamente e generosamente per le sante e venerande leggi". Dette queste parole, si</w:t>
      </w:r>
      <w:r w:rsidR="00DC665F" w:rsidRPr="00DC665F">
        <w:rPr>
          <w:rFonts w:ascii="Arial" w:hAnsi="Arial" w:cs="Arial"/>
          <w:i/>
          <w:sz w:val="20"/>
          <w:szCs w:val="20"/>
          <w:lang w:eastAsia="it-IT"/>
        </w:rPr>
        <w:t xml:space="preserve"> avviò prontamente al supplizio (</w:t>
      </w:r>
      <w:r w:rsidR="003B635E" w:rsidRPr="00DC665F">
        <w:rPr>
          <w:rFonts w:ascii="Arial" w:hAnsi="Arial" w:cs="Arial"/>
          <w:i/>
          <w:sz w:val="20"/>
          <w:szCs w:val="20"/>
          <w:lang w:eastAsia="it-IT"/>
        </w:rPr>
        <w:t>2Mac 6, 28</w:t>
      </w:r>
      <w:r w:rsidR="00DC665F" w:rsidRPr="00DC665F">
        <w:rPr>
          <w:rFonts w:ascii="Arial" w:hAnsi="Arial" w:cs="Arial"/>
          <w:i/>
          <w:sz w:val="20"/>
          <w:szCs w:val="20"/>
          <w:lang w:eastAsia="it-IT"/>
        </w:rPr>
        <w:t xml:space="preserve">). </w:t>
      </w:r>
      <w:r w:rsidRPr="00DC665F">
        <w:rPr>
          <w:rFonts w:ascii="Arial" w:hAnsi="Arial" w:cs="Arial"/>
          <w:i/>
          <w:sz w:val="20"/>
          <w:szCs w:val="20"/>
          <w:lang w:eastAsia="it-IT"/>
        </w:rPr>
        <w:t>Esortati dalle bellissime parole di Giuda, capaci di spingere all'eroismo e di rendere virile anche l'animo dei giovani, decisero di non restare in campo, ma di intervenire coraggiosamente e decidere la sorte attaccando battaglia con tutto il coraggio, perché la città e le cose sante</w:t>
      </w:r>
      <w:r w:rsidR="00DC665F" w:rsidRPr="00DC665F">
        <w:rPr>
          <w:rFonts w:ascii="Arial" w:hAnsi="Arial" w:cs="Arial"/>
          <w:i/>
          <w:sz w:val="20"/>
          <w:szCs w:val="20"/>
          <w:lang w:eastAsia="it-IT"/>
        </w:rPr>
        <w:t xml:space="preserve"> e il tempio erano in pericolo (</w:t>
      </w:r>
      <w:r w:rsidR="003B635E" w:rsidRPr="00DC665F">
        <w:rPr>
          <w:rFonts w:ascii="Arial" w:hAnsi="Arial" w:cs="Arial"/>
          <w:i/>
          <w:sz w:val="20"/>
          <w:szCs w:val="20"/>
          <w:lang w:eastAsia="it-IT"/>
        </w:rPr>
        <w:t>2Mac 15, 17</w:t>
      </w:r>
      <w:r w:rsidR="00DC665F" w:rsidRPr="00DC665F">
        <w:rPr>
          <w:rFonts w:ascii="Arial" w:hAnsi="Arial" w:cs="Arial"/>
          <w:i/>
          <w:sz w:val="20"/>
          <w:szCs w:val="20"/>
          <w:lang w:eastAsia="it-IT"/>
        </w:rPr>
        <w:t xml:space="preserve">). </w:t>
      </w:r>
      <w:r w:rsidRPr="00DC665F">
        <w:rPr>
          <w:rFonts w:ascii="Arial" w:hAnsi="Arial" w:cs="Arial"/>
          <w:i/>
          <w:sz w:val="20"/>
          <w:szCs w:val="20"/>
          <w:lang w:eastAsia="it-IT"/>
        </w:rPr>
        <w:t>Chi custodisce santamente le cose sante sarà santificato e chi si è istruit</w:t>
      </w:r>
      <w:r w:rsidR="00DC665F" w:rsidRPr="00DC665F">
        <w:rPr>
          <w:rFonts w:ascii="Arial" w:hAnsi="Arial" w:cs="Arial"/>
          <w:i/>
          <w:sz w:val="20"/>
          <w:szCs w:val="20"/>
          <w:lang w:eastAsia="it-IT"/>
        </w:rPr>
        <w:t>o in esse vi troverà una difesa (</w:t>
      </w:r>
      <w:r w:rsidR="003B635E" w:rsidRPr="00DC665F">
        <w:rPr>
          <w:rFonts w:ascii="Arial" w:hAnsi="Arial" w:cs="Arial"/>
          <w:i/>
          <w:sz w:val="20"/>
          <w:szCs w:val="20"/>
          <w:lang w:eastAsia="it-IT"/>
        </w:rPr>
        <w:t>Sap 6, 10</w:t>
      </w:r>
      <w:r w:rsidR="00DC665F" w:rsidRPr="00DC665F">
        <w:rPr>
          <w:rFonts w:ascii="Arial" w:hAnsi="Arial" w:cs="Arial"/>
          <w:i/>
          <w:sz w:val="20"/>
          <w:szCs w:val="20"/>
          <w:lang w:eastAsia="it-IT"/>
        </w:rPr>
        <w:t xml:space="preserve">). </w:t>
      </w:r>
    </w:p>
    <w:p w:rsidR="00DC665F" w:rsidRPr="00DC665F" w:rsidRDefault="009660A6" w:rsidP="00DC665F">
      <w:pPr>
        <w:autoSpaceDE w:val="0"/>
        <w:autoSpaceDN w:val="0"/>
        <w:adjustRightInd w:val="0"/>
        <w:spacing w:after="120" w:line="240" w:lineRule="auto"/>
        <w:jc w:val="both"/>
        <w:rPr>
          <w:rFonts w:ascii="Arial" w:hAnsi="Arial" w:cs="Arial"/>
          <w:i/>
          <w:sz w:val="20"/>
          <w:szCs w:val="20"/>
          <w:lang w:eastAsia="it-IT"/>
        </w:rPr>
      </w:pPr>
      <w:r w:rsidRPr="00DC665F">
        <w:rPr>
          <w:rFonts w:ascii="Arial" w:hAnsi="Arial" w:cs="Arial"/>
          <w:i/>
          <w:sz w:val="20"/>
          <w:szCs w:val="20"/>
          <w:lang w:eastAsia="it-IT"/>
        </w:rPr>
        <w:t>Sebbene unica, essa può tutto; pur rimanendo in se stessa, tutto rinnova e attraverso le età entrando nelle anime sante</w:t>
      </w:r>
      <w:r w:rsidR="00DC665F" w:rsidRPr="00DC665F">
        <w:rPr>
          <w:rFonts w:ascii="Arial" w:hAnsi="Arial" w:cs="Arial"/>
          <w:i/>
          <w:sz w:val="20"/>
          <w:szCs w:val="20"/>
          <w:lang w:eastAsia="it-IT"/>
        </w:rPr>
        <w:t>, forma amici di Dio e profeti (</w:t>
      </w:r>
      <w:r w:rsidR="003B635E" w:rsidRPr="00DC665F">
        <w:rPr>
          <w:rFonts w:ascii="Arial" w:hAnsi="Arial" w:cs="Arial"/>
          <w:i/>
          <w:sz w:val="20"/>
          <w:szCs w:val="20"/>
          <w:lang w:eastAsia="it-IT"/>
        </w:rPr>
        <w:t>Sap 7, 27</w:t>
      </w:r>
      <w:r w:rsidR="00DC665F" w:rsidRPr="00DC665F">
        <w:rPr>
          <w:rFonts w:ascii="Arial" w:hAnsi="Arial" w:cs="Arial"/>
          <w:i/>
          <w:sz w:val="20"/>
          <w:szCs w:val="20"/>
          <w:lang w:eastAsia="it-IT"/>
        </w:rPr>
        <w:t xml:space="preserve">). </w:t>
      </w:r>
      <w:r w:rsidRPr="00DC665F">
        <w:rPr>
          <w:rFonts w:ascii="Arial" w:hAnsi="Arial" w:cs="Arial"/>
          <w:i/>
          <w:sz w:val="20"/>
          <w:szCs w:val="20"/>
          <w:lang w:eastAsia="it-IT"/>
        </w:rPr>
        <w:t>Essa condusse per diritti sentieri il giusto in fuga dall'ira del fratello, gli mostrò il regno di Dio e gli diede la conoscenza delle cose sante; gli diede successo nelle sue fatiche e mol</w:t>
      </w:r>
      <w:r w:rsidR="00DC665F" w:rsidRPr="00DC665F">
        <w:rPr>
          <w:rFonts w:ascii="Arial" w:hAnsi="Arial" w:cs="Arial"/>
          <w:i/>
          <w:sz w:val="20"/>
          <w:szCs w:val="20"/>
          <w:lang w:eastAsia="it-IT"/>
        </w:rPr>
        <w:t>tiplicò i frutti del suo lavoro (</w:t>
      </w:r>
      <w:r w:rsidR="003B635E" w:rsidRPr="00DC665F">
        <w:rPr>
          <w:rFonts w:ascii="Arial" w:hAnsi="Arial" w:cs="Arial"/>
          <w:i/>
          <w:sz w:val="20"/>
          <w:szCs w:val="20"/>
          <w:lang w:eastAsia="it-IT"/>
        </w:rPr>
        <w:t>Sap 10, 10</w:t>
      </w:r>
      <w:r w:rsidR="00DC665F" w:rsidRPr="00DC665F">
        <w:rPr>
          <w:rFonts w:ascii="Arial" w:hAnsi="Arial" w:cs="Arial"/>
          <w:i/>
          <w:sz w:val="20"/>
          <w:szCs w:val="20"/>
          <w:lang w:eastAsia="it-IT"/>
        </w:rPr>
        <w:t xml:space="preserve">). </w:t>
      </w:r>
      <w:r w:rsidRPr="00DC665F">
        <w:rPr>
          <w:rFonts w:ascii="Arial" w:hAnsi="Arial" w:cs="Arial"/>
          <w:i/>
          <w:sz w:val="20"/>
          <w:szCs w:val="20"/>
          <w:lang w:eastAsia="it-IT"/>
        </w:rPr>
        <w:t>Temi il Signore e onora il sacerdote, consegna la sua parte, come ti è stato comandato: primizie, sacrifici espiatori, offerta delle spalle, vittima di santificazione e primizie delle cose sante</w:t>
      </w:r>
      <w:r w:rsidR="00DC665F" w:rsidRPr="00DC665F">
        <w:rPr>
          <w:rFonts w:ascii="Arial" w:hAnsi="Arial" w:cs="Arial"/>
          <w:i/>
          <w:sz w:val="20"/>
          <w:szCs w:val="20"/>
          <w:lang w:eastAsia="it-IT"/>
        </w:rPr>
        <w:t xml:space="preserve"> (</w:t>
      </w:r>
      <w:r w:rsidR="003B635E" w:rsidRPr="00DC665F">
        <w:rPr>
          <w:rFonts w:ascii="Arial" w:hAnsi="Arial" w:cs="Arial"/>
          <w:i/>
          <w:sz w:val="20"/>
          <w:szCs w:val="20"/>
          <w:lang w:eastAsia="it-IT"/>
        </w:rPr>
        <w:t>Sir 7, 31</w:t>
      </w:r>
      <w:r w:rsidR="00DC665F" w:rsidRPr="00DC665F">
        <w:rPr>
          <w:rFonts w:ascii="Arial" w:hAnsi="Arial" w:cs="Arial"/>
          <w:i/>
          <w:sz w:val="20"/>
          <w:szCs w:val="20"/>
          <w:lang w:eastAsia="it-IT"/>
        </w:rPr>
        <w:t xml:space="preserve">). </w:t>
      </w:r>
      <w:r w:rsidRPr="00DC665F">
        <w:rPr>
          <w:rFonts w:ascii="Arial" w:hAnsi="Arial" w:cs="Arial"/>
          <w:i/>
          <w:sz w:val="20"/>
          <w:szCs w:val="20"/>
          <w:lang w:eastAsia="it-IT"/>
        </w:rPr>
        <w:t>Le tue città sante sono un deserto, un deserto è diventata Sion,</w:t>
      </w:r>
      <w:r w:rsidR="00DC665F" w:rsidRPr="00DC665F">
        <w:rPr>
          <w:rFonts w:ascii="Arial" w:hAnsi="Arial" w:cs="Arial"/>
          <w:i/>
          <w:sz w:val="20"/>
          <w:szCs w:val="20"/>
          <w:lang w:eastAsia="it-IT"/>
        </w:rPr>
        <w:t xml:space="preserve"> Gerusalemme una desolazione (</w:t>
      </w:r>
      <w:r w:rsidR="003B635E" w:rsidRPr="00DC665F">
        <w:rPr>
          <w:rFonts w:ascii="Arial" w:hAnsi="Arial" w:cs="Arial"/>
          <w:i/>
          <w:sz w:val="20"/>
          <w:szCs w:val="20"/>
          <w:lang w:eastAsia="it-IT"/>
        </w:rPr>
        <w:t>Is 64, 9</w:t>
      </w:r>
      <w:r w:rsidR="00DC665F" w:rsidRPr="00DC665F">
        <w:rPr>
          <w:rFonts w:ascii="Arial" w:hAnsi="Arial" w:cs="Arial"/>
          <w:i/>
          <w:sz w:val="20"/>
          <w:szCs w:val="20"/>
          <w:lang w:eastAsia="it-IT"/>
        </w:rPr>
        <w:t xml:space="preserve">). </w:t>
      </w:r>
      <w:r w:rsidRPr="00DC665F">
        <w:rPr>
          <w:rFonts w:ascii="Arial" w:hAnsi="Arial" w:cs="Arial"/>
          <w:i/>
          <w:sz w:val="20"/>
          <w:szCs w:val="20"/>
          <w:lang w:eastAsia="it-IT"/>
        </w:rPr>
        <w:t>Contro i profeti. Mi si spezza il cuore nel petto, tremano tutte le mie membra, sono come un ubriaco e come chi è inebetito dal vino, a causa del Signore e a causa delle sue sante</w:t>
      </w:r>
      <w:r w:rsidR="00DC665F" w:rsidRPr="00DC665F">
        <w:rPr>
          <w:rFonts w:ascii="Arial" w:hAnsi="Arial" w:cs="Arial"/>
          <w:i/>
          <w:sz w:val="20"/>
          <w:szCs w:val="20"/>
          <w:lang w:eastAsia="it-IT"/>
        </w:rPr>
        <w:t xml:space="preserve"> parole (</w:t>
      </w:r>
      <w:r w:rsidR="003B635E" w:rsidRPr="00DC665F">
        <w:rPr>
          <w:rFonts w:ascii="Arial" w:hAnsi="Arial" w:cs="Arial"/>
          <w:i/>
          <w:sz w:val="20"/>
          <w:szCs w:val="20"/>
          <w:lang w:eastAsia="it-IT"/>
        </w:rPr>
        <w:t>Ger 23, 9</w:t>
      </w:r>
      <w:r w:rsidR="00DC665F" w:rsidRPr="00DC665F">
        <w:rPr>
          <w:rFonts w:ascii="Arial" w:hAnsi="Arial" w:cs="Arial"/>
          <w:i/>
          <w:sz w:val="20"/>
          <w:szCs w:val="20"/>
          <w:lang w:eastAsia="it-IT"/>
        </w:rPr>
        <w:t xml:space="preserve">). </w:t>
      </w:r>
      <w:r w:rsidRPr="00DC665F">
        <w:rPr>
          <w:rFonts w:ascii="Arial" w:hAnsi="Arial" w:cs="Arial"/>
          <w:i/>
          <w:sz w:val="20"/>
          <w:szCs w:val="20"/>
          <w:lang w:eastAsia="it-IT"/>
        </w:rPr>
        <w:t>Ah! come si è annerito l'oro, si è alterato l'oro migliore. Sono disperse le pietre sante</w:t>
      </w:r>
      <w:r w:rsidR="00DC665F" w:rsidRPr="00DC665F">
        <w:rPr>
          <w:rFonts w:ascii="Arial" w:hAnsi="Arial" w:cs="Arial"/>
          <w:i/>
          <w:sz w:val="20"/>
          <w:szCs w:val="20"/>
          <w:lang w:eastAsia="it-IT"/>
        </w:rPr>
        <w:t xml:space="preserve"> all'angolo di ogni strada (</w:t>
      </w:r>
      <w:r w:rsidR="003B635E" w:rsidRPr="00DC665F">
        <w:rPr>
          <w:rFonts w:ascii="Arial" w:hAnsi="Arial" w:cs="Arial"/>
          <w:i/>
          <w:sz w:val="20"/>
          <w:szCs w:val="20"/>
          <w:lang w:eastAsia="it-IT"/>
        </w:rPr>
        <w:t>Lam 4, 1</w:t>
      </w:r>
      <w:r w:rsidR="00DC665F" w:rsidRPr="00DC665F">
        <w:rPr>
          <w:rFonts w:ascii="Arial" w:hAnsi="Arial" w:cs="Arial"/>
          <w:i/>
          <w:sz w:val="20"/>
          <w:szCs w:val="20"/>
          <w:lang w:eastAsia="it-IT"/>
        </w:rPr>
        <w:t>).</w:t>
      </w:r>
    </w:p>
    <w:p w:rsidR="00DC665F" w:rsidRPr="00DC665F" w:rsidRDefault="00DC665F" w:rsidP="00DC665F">
      <w:pPr>
        <w:autoSpaceDE w:val="0"/>
        <w:autoSpaceDN w:val="0"/>
        <w:adjustRightInd w:val="0"/>
        <w:spacing w:after="120" w:line="240" w:lineRule="auto"/>
        <w:jc w:val="both"/>
        <w:rPr>
          <w:rFonts w:ascii="Arial" w:hAnsi="Arial" w:cs="Arial"/>
          <w:i/>
          <w:sz w:val="20"/>
          <w:szCs w:val="20"/>
          <w:lang w:eastAsia="it-IT"/>
        </w:rPr>
      </w:pPr>
      <w:r w:rsidRPr="00DC665F">
        <w:rPr>
          <w:rFonts w:ascii="Arial" w:hAnsi="Arial" w:cs="Arial"/>
          <w:i/>
          <w:sz w:val="20"/>
          <w:szCs w:val="20"/>
          <w:lang w:eastAsia="it-IT"/>
        </w:rPr>
        <w:t xml:space="preserve"> </w:t>
      </w:r>
      <w:r w:rsidR="009660A6" w:rsidRPr="00DC665F">
        <w:rPr>
          <w:rFonts w:ascii="Arial" w:hAnsi="Arial" w:cs="Arial"/>
          <w:i/>
          <w:sz w:val="20"/>
          <w:szCs w:val="20"/>
          <w:lang w:eastAsia="it-IT"/>
        </w:rPr>
        <w:t xml:space="preserve">I suoi sacerdoti violano la mia legge, profanano le cose sante. Non fanno distinzione fra il sacro e il profano, non insegnano a distinguere fra puro e impuro, non osservano i miei sabati e io </w:t>
      </w:r>
      <w:r w:rsidRPr="00DC665F">
        <w:rPr>
          <w:rFonts w:ascii="Arial" w:hAnsi="Arial" w:cs="Arial"/>
          <w:i/>
          <w:sz w:val="20"/>
          <w:szCs w:val="20"/>
          <w:lang w:eastAsia="it-IT"/>
        </w:rPr>
        <w:t>sono disonorato in mezzo a loro (</w:t>
      </w:r>
      <w:r w:rsidR="003B635E" w:rsidRPr="00DC665F">
        <w:rPr>
          <w:rFonts w:ascii="Arial" w:hAnsi="Arial" w:cs="Arial"/>
          <w:i/>
          <w:sz w:val="20"/>
          <w:szCs w:val="20"/>
          <w:lang w:eastAsia="it-IT"/>
        </w:rPr>
        <w:t>Ez 22, 26</w:t>
      </w:r>
      <w:r w:rsidRPr="00DC665F">
        <w:rPr>
          <w:rFonts w:ascii="Arial" w:hAnsi="Arial" w:cs="Arial"/>
          <w:i/>
          <w:sz w:val="20"/>
          <w:szCs w:val="20"/>
          <w:lang w:eastAsia="it-IT"/>
        </w:rPr>
        <w:t xml:space="preserve">). </w:t>
      </w:r>
      <w:r w:rsidR="009660A6" w:rsidRPr="00DC665F">
        <w:rPr>
          <w:rFonts w:ascii="Arial" w:hAnsi="Arial" w:cs="Arial"/>
          <w:i/>
          <w:sz w:val="20"/>
          <w:szCs w:val="20"/>
          <w:lang w:eastAsia="it-IT"/>
        </w:rPr>
        <w:t>Quando i sacerdoti vi saranno entrati, non usciranno dal luogo santo verso l'atrio esterno, ma deporranno là le loro vesti con le quali hanno prestato servizio, perché esse sono sante: indosseranno altre vesti e così si avvicinerann</w:t>
      </w:r>
      <w:r w:rsidRPr="00DC665F">
        <w:rPr>
          <w:rFonts w:ascii="Arial" w:hAnsi="Arial" w:cs="Arial"/>
          <w:i/>
          <w:sz w:val="20"/>
          <w:szCs w:val="20"/>
          <w:lang w:eastAsia="it-IT"/>
        </w:rPr>
        <w:t>o al luogo destinato al popolo" (</w:t>
      </w:r>
      <w:r w:rsidR="003B635E" w:rsidRPr="00DC665F">
        <w:rPr>
          <w:rFonts w:ascii="Arial" w:hAnsi="Arial" w:cs="Arial"/>
          <w:i/>
          <w:sz w:val="20"/>
          <w:szCs w:val="20"/>
          <w:lang w:eastAsia="it-IT"/>
        </w:rPr>
        <w:t>Ez 42, 14</w:t>
      </w:r>
      <w:r w:rsidRPr="00DC665F">
        <w:rPr>
          <w:rFonts w:ascii="Arial" w:hAnsi="Arial" w:cs="Arial"/>
          <w:i/>
          <w:sz w:val="20"/>
          <w:szCs w:val="20"/>
          <w:lang w:eastAsia="it-IT"/>
        </w:rPr>
        <w:t xml:space="preserve">). </w:t>
      </w:r>
      <w:r w:rsidR="009660A6" w:rsidRPr="00DC665F">
        <w:rPr>
          <w:rFonts w:ascii="Arial" w:hAnsi="Arial" w:cs="Arial"/>
          <w:i/>
          <w:sz w:val="20"/>
          <w:szCs w:val="20"/>
          <w:lang w:eastAsia="it-IT"/>
        </w:rPr>
        <w:t>Non vi siete presi voi la cura delle mie cose sante ma avete affidato loro, al vostro posto</w:t>
      </w:r>
      <w:r w:rsidRPr="00DC665F">
        <w:rPr>
          <w:rFonts w:ascii="Arial" w:hAnsi="Arial" w:cs="Arial"/>
          <w:i/>
          <w:sz w:val="20"/>
          <w:szCs w:val="20"/>
          <w:lang w:eastAsia="it-IT"/>
        </w:rPr>
        <w:t>, la custodia del mio santuario (</w:t>
      </w:r>
      <w:r w:rsidR="003B635E" w:rsidRPr="00DC665F">
        <w:rPr>
          <w:rFonts w:ascii="Arial" w:hAnsi="Arial" w:cs="Arial"/>
          <w:i/>
          <w:sz w:val="20"/>
          <w:szCs w:val="20"/>
          <w:lang w:eastAsia="it-IT"/>
        </w:rPr>
        <w:t>Ez 44, 8</w:t>
      </w:r>
      <w:r w:rsidRPr="00DC665F">
        <w:rPr>
          <w:rFonts w:ascii="Arial" w:hAnsi="Arial" w:cs="Arial"/>
          <w:i/>
          <w:sz w:val="20"/>
          <w:szCs w:val="20"/>
          <w:lang w:eastAsia="it-IT"/>
        </w:rPr>
        <w:t xml:space="preserve">). </w:t>
      </w:r>
      <w:r w:rsidR="009660A6" w:rsidRPr="00DC665F">
        <w:rPr>
          <w:rFonts w:ascii="Arial" w:hAnsi="Arial" w:cs="Arial"/>
          <w:i/>
          <w:sz w:val="20"/>
          <w:szCs w:val="20"/>
          <w:lang w:eastAsia="it-IT"/>
        </w:rPr>
        <w:t>Non si avvicineranno più a me per servirmi come sacerdoti e toccare tutte le mie cose sante e santissime, ma sconteranno la vergogna d</w:t>
      </w:r>
      <w:r w:rsidRPr="00DC665F">
        <w:rPr>
          <w:rFonts w:ascii="Arial" w:hAnsi="Arial" w:cs="Arial"/>
          <w:i/>
          <w:sz w:val="20"/>
          <w:szCs w:val="20"/>
          <w:lang w:eastAsia="it-IT"/>
        </w:rPr>
        <w:t>egli abomini che hanno compiuti (</w:t>
      </w:r>
      <w:r w:rsidR="003B635E" w:rsidRPr="00DC665F">
        <w:rPr>
          <w:rFonts w:ascii="Arial" w:hAnsi="Arial" w:cs="Arial"/>
          <w:i/>
          <w:sz w:val="20"/>
          <w:szCs w:val="20"/>
          <w:lang w:eastAsia="it-IT"/>
        </w:rPr>
        <w:t>Ez 44, 13</w:t>
      </w:r>
      <w:r w:rsidRPr="00DC665F">
        <w:rPr>
          <w:rFonts w:ascii="Arial" w:hAnsi="Arial" w:cs="Arial"/>
          <w:i/>
          <w:sz w:val="20"/>
          <w:szCs w:val="20"/>
          <w:lang w:eastAsia="it-IT"/>
        </w:rPr>
        <w:t xml:space="preserve">). </w:t>
      </w:r>
      <w:r w:rsidR="009660A6" w:rsidRPr="00DC665F">
        <w:rPr>
          <w:rFonts w:ascii="Arial" w:hAnsi="Arial" w:cs="Arial"/>
          <w:i/>
          <w:sz w:val="20"/>
          <w:szCs w:val="20"/>
          <w:lang w:eastAsia="it-IT"/>
        </w:rPr>
        <w:t>Non date le cose sante ai cani e non gettate le vostre perle davanti ai porci, perché non le calpestino con le loro zampe</w:t>
      </w:r>
      <w:r w:rsidRPr="00DC665F">
        <w:rPr>
          <w:rFonts w:ascii="Arial" w:hAnsi="Arial" w:cs="Arial"/>
          <w:i/>
          <w:sz w:val="20"/>
          <w:szCs w:val="20"/>
          <w:lang w:eastAsia="it-IT"/>
        </w:rPr>
        <w:t xml:space="preserve"> e poi si voltino per sbranarvi (</w:t>
      </w:r>
      <w:r w:rsidR="003B635E" w:rsidRPr="00DC665F">
        <w:rPr>
          <w:rFonts w:ascii="Arial" w:hAnsi="Arial" w:cs="Arial"/>
          <w:i/>
          <w:sz w:val="20"/>
          <w:szCs w:val="20"/>
          <w:lang w:eastAsia="it-IT"/>
        </w:rPr>
        <w:t>Mt 7, 6</w:t>
      </w:r>
      <w:r w:rsidRPr="00DC665F">
        <w:rPr>
          <w:rFonts w:ascii="Arial" w:hAnsi="Arial" w:cs="Arial"/>
          <w:i/>
          <w:sz w:val="20"/>
          <w:szCs w:val="20"/>
          <w:lang w:eastAsia="it-IT"/>
        </w:rPr>
        <w:t xml:space="preserve">). </w:t>
      </w:r>
    </w:p>
    <w:p w:rsidR="003B635E" w:rsidRDefault="009660A6" w:rsidP="00DC665F">
      <w:pPr>
        <w:autoSpaceDE w:val="0"/>
        <w:autoSpaceDN w:val="0"/>
        <w:adjustRightInd w:val="0"/>
        <w:spacing w:after="120" w:line="240" w:lineRule="auto"/>
        <w:jc w:val="both"/>
        <w:rPr>
          <w:rFonts w:ascii="Arial" w:hAnsi="Arial" w:cs="Arial"/>
          <w:i/>
          <w:sz w:val="20"/>
          <w:szCs w:val="20"/>
          <w:lang w:eastAsia="it-IT"/>
        </w:rPr>
      </w:pPr>
      <w:r w:rsidRPr="00DC665F">
        <w:rPr>
          <w:rFonts w:ascii="Arial" w:hAnsi="Arial" w:cs="Arial"/>
          <w:i/>
          <w:sz w:val="20"/>
          <w:szCs w:val="20"/>
          <w:lang w:eastAsia="it-IT"/>
        </w:rPr>
        <w:t>E che Dio lo ha risuscitato dai morti, in modo che non abbia mai più a tornare alla corruzione, è quanto ha dichiarato: Darò a voi le cose sante p</w:t>
      </w:r>
      <w:r w:rsidR="00DC665F" w:rsidRPr="00DC665F">
        <w:rPr>
          <w:rFonts w:ascii="Arial" w:hAnsi="Arial" w:cs="Arial"/>
          <w:i/>
          <w:sz w:val="20"/>
          <w:szCs w:val="20"/>
          <w:lang w:eastAsia="it-IT"/>
        </w:rPr>
        <w:t>romesse a Davide, quelle sicure (</w:t>
      </w:r>
      <w:r w:rsidR="003B635E" w:rsidRPr="00DC665F">
        <w:rPr>
          <w:rFonts w:ascii="Arial" w:hAnsi="Arial" w:cs="Arial"/>
          <w:i/>
          <w:sz w:val="20"/>
          <w:szCs w:val="20"/>
          <w:lang w:eastAsia="it-IT"/>
        </w:rPr>
        <w:t>At 13, 34</w:t>
      </w:r>
      <w:r w:rsidR="00DC665F" w:rsidRPr="00DC665F">
        <w:rPr>
          <w:rFonts w:ascii="Arial" w:hAnsi="Arial" w:cs="Arial"/>
          <w:i/>
          <w:sz w:val="20"/>
          <w:szCs w:val="20"/>
          <w:lang w:eastAsia="it-IT"/>
        </w:rPr>
        <w:t xml:space="preserve">). </w:t>
      </w:r>
      <w:r w:rsidRPr="00DC665F">
        <w:rPr>
          <w:rFonts w:ascii="Arial" w:hAnsi="Arial" w:cs="Arial"/>
          <w:i/>
          <w:sz w:val="20"/>
          <w:szCs w:val="20"/>
          <w:lang w:eastAsia="it-IT"/>
        </w:rPr>
        <w:t xml:space="preserve">Se le primizie sono sante, lo sarà anche tutta la pasta; se è santa la </w:t>
      </w:r>
      <w:r w:rsidR="00DC665F" w:rsidRPr="00DC665F">
        <w:rPr>
          <w:rFonts w:ascii="Arial" w:hAnsi="Arial" w:cs="Arial"/>
          <w:i/>
          <w:sz w:val="20"/>
          <w:szCs w:val="20"/>
          <w:lang w:eastAsia="it-IT"/>
        </w:rPr>
        <w:t>radice, lo saranno anche i rami (</w:t>
      </w:r>
      <w:r w:rsidR="003B635E" w:rsidRPr="00DC665F">
        <w:rPr>
          <w:rFonts w:ascii="Arial" w:hAnsi="Arial" w:cs="Arial"/>
          <w:i/>
          <w:sz w:val="20"/>
          <w:szCs w:val="20"/>
          <w:lang w:eastAsia="it-IT"/>
        </w:rPr>
        <w:t>Rm 11, 16</w:t>
      </w:r>
      <w:r w:rsidR="00DC665F" w:rsidRPr="00DC665F">
        <w:rPr>
          <w:rFonts w:ascii="Arial" w:hAnsi="Arial" w:cs="Arial"/>
          <w:i/>
          <w:sz w:val="20"/>
          <w:szCs w:val="20"/>
          <w:lang w:eastAsia="it-IT"/>
        </w:rPr>
        <w:t xml:space="preserve">). </w:t>
      </w:r>
      <w:r w:rsidRPr="00DC665F">
        <w:rPr>
          <w:rFonts w:ascii="Arial" w:hAnsi="Arial" w:cs="Arial"/>
          <w:i/>
          <w:sz w:val="20"/>
          <w:szCs w:val="20"/>
          <w:lang w:eastAsia="it-IT"/>
        </w:rPr>
        <w:t>Così una volta si ornavano le sante donne che speravano in Dio; esse st</w:t>
      </w:r>
      <w:r w:rsidR="00DC665F" w:rsidRPr="00DC665F">
        <w:rPr>
          <w:rFonts w:ascii="Arial" w:hAnsi="Arial" w:cs="Arial"/>
          <w:i/>
          <w:sz w:val="20"/>
          <w:szCs w:val="20"/>
          <w:lang w:eastAsia="it-IT"/>
        </w:rPr>
        <w:t>avano sottomesse ai loro mariti (</w:t>
      </w:r>
      <w:r w:rsidR="003B635E" w:rsidRPr="00DC665F">
        <w:rPr>
          <w:rFonts w:ascii="Arial" w:hAnsi="Arial" w:cs="Arial"/>
          <w:i/>
          <w:sz w:val="20"/>
          <w:szCs w:val="20"/>
          <w:lang w:eastAsia="it-IT"/>
        </w:rPr>
        <w:t>1Pt 3, 5</w:t>
      </w:r>
      <w:r w:rsidR="00DC665F" w:rsidRPr="00DC665F">
        <w:rPr>
          <w:rFonts w:ascii="Arial" w:hAnsi="Arial" w:cs="Arial"/>
          <w:i/>
          <w:sz w:val="20"/>
          <w:szCs w:val="20"/>
          <w:lang w:eastAsia="it-IT"/>
        </w:rPr>
        <w:t xml:space="preserve">). </w:t>
      </w:r>
    </w:p>
    <w:p w:rsidR="001B3764" w:rsidRDefault="001B3764" w:rsidP="00DC665F">
      <w:pPr>
        <w:autoSpaceDE w:val="0"/>
        <w:autoSpaceDN w:val="0"/>
        <w:adjustRightInd w:val="0"/>
        <w:spacing w:after="120" w:line="240" w:lineRule="auto"/>
        <w:jc w:val="both"/>
        <w:rPr>
          <w:rFonts w:ascii="Arial" w:hAnsi="Arial" w:cs="Arial"/>
          <w:i/>
          <w:sz w:val="20"/>
          <w:szCs w:val="20"/>
          <w:lang w:eastAsia="it-IT"/>
        </w:rPr>
      </w:pPr>
    </w:p>
    <w:p w:rsidR="00136576" w:rsidRDefault="00136576" w:rsidP="001B3764">
      <w:pPr>
        <w:spacing w:after="120" w:line="240" w:lineRule="auto"/>
        <w:rPr>
          <w:rFonts w:ascii="Arial" w:hAnsi="Arial" w:cs="Arial"/>
          <w:b/>
        </w:rPr>
      </w:pPr>
      <w:r w:rsidRPr="00136576">
        <w:rPr>
          <w:rFonts w:ascii="Arial" w:hAnsi="Arial" w:cs="Arial"/>
          <w:b/>
        </w:rPr>
        <w:t>SAPIENZA</w:t>
      </w:r>
    </w:p>
    <w:p w:rsidR="001B3764" w:rsidRDefault="001B3764" w:rsidP="00B50BA0">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La sapienza </w:t>
      </w:r>
      <w:r w:rsidR="00B000E4">
        <w:rPr>
          <w:rFonts w:ascii="Arial" w:hAnsi="Arial" w:cs="Arial"/>
          <w:sz w:val="20"/>
          <w:szCs w:val="20"/>
          <w:lang w:eastAsia="it-IT"/>
        </w:rPr>
        <w:t xml:space="preserve">è partecipazione nell’uomo del pensiero di Dio con il quale dall’eternità Lui ha pensato ogni cosa provvedendola di un fine buono, anzi ottimo da perseguire attraverso il suo essere e la sua esistenza. Poiché la sapienza è questa partecipazione del pensiero di Dio, sempre l’uomo deve chiedere a Dio che </w:t>
      </w:r>
      <w:r w:rsidR="00AF5892">
        <w:rPr>
          <w:rFonts w:ascii="Arial" w:hAnsi="Arial" w:cs="Arial"/>
          <w:sz w:val="20"/>
          <w:szCs w:val="20"/>
          <w:lang w:eastAsia="it-IT"/>
        </w:rPr>
        <w:t>g</w:t>
      </w:r>
      <w:r w:rsidR="00B000E4">
        <w:rPr>
          <w:rFonts w:ascii="Arial" w:hAnsi="Arial" w:cs="Arial"/>
          <w:sz w:val="20"/>
          <w:szCs w:val="20"/>
          <w:lang w:eastAsia="it-IT"/>
        </w:rPr>
        <w:t xml:space="preserve">li doni il suo pensiero per fare bene ogni cosa, così che attraverso le cose da lui compiute possa raggiungere il suo fine, fine sulla terra e fine nell’eternità. Senza il dono del pensiero di Dio, l’uomo si </w:t>
      </w:r>
      <w:r w:rsidR="00AF5892">
        <w:rPr>
          <w:rFonts w:ascii="Arial" w:hAnsi="Arial" w:cs="Arial"/>
          <w:sz w:val="20"/>
          <w:szCs w:val="20"/>
          <w:lang w:eastAsia="it-IT"/>
        </w:rPr>
        <w:t>in</w:t>
      </w:r>
      <w:r w:rsidR="00B000E4">
        <w:rPr>
          <w:rFonts w:ascii="Arial" w:hAnsi="Arial" w:cs="Arial"/>
          <w:sz w:val="20"/>
          <w:szCs w:val="20"/>
          <w:lang w:eastAsia="it-IT"/>
        </w:rPr>
        <w:t xml:space="preserve">cammina per sentieri di stoltezza e di insipienza, privando la sua vita del suo vero fine e donandole altri che sono di </w:t>
      </w:r>
      <w:r w:rsidR="00AC2370">
        <w:rPr>
          <w:rFonts w:ascii="Arial" w:hAnsi="Arial" w:cs="Arial"/>
          <w:sz w:val="20"/>
          <w:szCs w:val="20"/>
          <w:lang w:eastAsia="it-IT"/>
        </w:rPr>
        <w:t>peccato e di morte. Attraverso questi fini di stoltezza l’uomo mai potrà divenire se stesso, perché mai si potrà realizzare. Rimarrà incompiuto nel tempo, rimarrà incompiuto nell’eternità.</w:t>
      </w:r>
    </w:p>
    <w:p w:rsidR="00AC2370" w:rsidRDefault="00AC2370" w:rsidP="00B50BA0">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Se osserviamo oggi la vita dell’uomo, ci accorgiamo che essa è colma di fini caduchi, effimeri, falsi, menzogneri, di peccato, di morte. Ci sono altri fini che si ottengono solo donando morte a se stessi e agli altri. Anche nella realizzazione del proprio essere nella storia, spesso si cambia il fine dato da Dio, il fine vero, con una moltitudine di fini dati da noi, che sono la morte del vero fine. Questo attesta che l’uomo si è separato dalla verità del suo Dio e anche se è in qualche modo religioso, la sua religiosità è una vuota ritualità. Essa non incide in alcun modo nella sua quotidiana esistenza perché non riporta l’uomo nel suo vero fine, che è dato solo dall’accoglienza del pensiero di Dio, dato a noi in Cristo Gesù, applicato alla nostra vita dallo Spirito Santo. La religione è vera, quando il fine che si persegue nella vita è quello di Dio.</w:t>
      </w:r>
    </w:p>
    <w:p w:rsidR="00404C0C" w:rsidRDefault="00AF5892" w:rsidP="00B50BA0">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La nostra sapienza</w:t>
      </w:r>
      <w:r w:rsidR="00AC2370">
        <w:rPr>
          <w:rFonts w:ascii="Arial" w:hAnsi="Arial" w:cs="Arial"/>
          <w:sz w:val="20"/>
          <w:szCs w:val="20"/>
          <w:lang w:eastAsia="it-IT"/>
        </w:rPr>
        <w:t>, la sola nostra vera sapienza è la Parola di Gesù Signore. Si esce dalla Parola di Cristo Gesù, si diviene stolti perché non si raggiunge il fine della propria vita. Possiamo anche riempire la nostra vita di mille fini effimeri, ma in essi la vita non si co</w:t>
      </w:r>
      <w:r>
        <w:rPr>
          <w:rFonts w:ascii="Arial" w:hAnsi="Arial" w:cs="Arial"/>
          <w:sz w:val="20"/>
          <w:szCs w:val="20"/>
          <w:lang w:eastAsia="it-IT"/>
        </w:rPr>
        <w:t>m</w:t>
      </w:r>
      <w:r w:rsidR="00AC2370">
        <w:rPr>
          <w:rFonts w:ascii="Arial" w:hAnsi="Arial" w:cs="Arial"/>
          <w:sz w:val="20"/>
          <w:szCs w:val="20"/>
          <w:lang w:eastAsia="it-IT"/>
        </w:rPr>
        <w:t xml:space="preserve">pie, non si realizza, non compie se stessa secondo </w:t>
      </w:r>
      <w:r>
        <w:rPr>
          <w:rFonts w:ascii="Arial" w:hAnsi="Arial" w:cs="Arial"/>
          <w:sz w:val="20"/>
          <w:szCs w:val="20"/>
          <w:lang w:eastAsia="it-IT"/>
        </w:rPr>
        <w:t xml:space="preserve">il </w:t>
      </w:r>
      <w:r w:rsidR="00AC2370">
        <w:rPr>
          <w:rFonts w:ascii="Arial" w:hAnsi="Arial" w:cs="Arial"/>
          <w:sz w:val="20"/>
          <w:szCs w:val="20"/>
          <w:lang w:eastAsia="it-IT"/>
        </w:rPr>
        <w:t xml:space="preserve">fine posto da Dio in essa. Questo significa che noi non ci possiamo dare fini nostri. La verità della nostra vita è Dio. La santità della nostra vita è Dio. Il fine della nostra vita è da Dio, dal suo pensiero eterno. La via per la realizzazione del nostro fine eterno avviene attraverso la realizzazione del nostro fine nel tempo. Qual è il fine nel tempo che dobbiamo realizzare? Quello che viene dalla Parola del Signore. </w:t>
      </w:r>
    </w:p>
    <w:p w:rsidR="00AC2370" w:rsidRDefault="00404C0C" w:rsidP="00B50BA0">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L’uomo dell’Antico Testamento doveva realizzare il fine di portare la sua vita tutta nei Comandamenti della Legge. Il fine dell’uomo del Nuovo Testamento è invece quello di realizzare la sua vita secondo la Parola di Gesù Signore. Se esce da questo fine storico, la vita non si compie sulla terra. Non realizza il suo fine. Neanche si compirà per l’eternità. È realizzando il fine nella storia, nel tempo che si realizza il fine per l’eternità. Oggi questa separazione tra i due fini, legati insieme come l’albero e il suo frutto, sta riducendo la terra ad una massa di ossa bruciate dal peccato. Leggiamo per un attimo la via per la realizzazione del fine sulla terra, subito noteremo tutta la stoltezza e l’insipienza che ci sta consumando, divorando, uccidendo. Ma di queste cose nessuno parla. Sono un vero tabù per tutti. </w:t>
      </w:r>
    </w:p>
    <w:p w:rsidR="00404C0C" w:rsidRPr="00404C0C" w:rsidRDefault="00404C0C" w:rsidP="00404C0C">
      <w:pPr>
        <w:tabs>
          <w:tab w:val="left" w:pos="1418"/>
          <w:tab w:val="left" w:pos="2268"/>
        </w:tabs>
        <w:spacing w:after="120" w:line="240" w:lineRule="auto"/>
        <w:jc w:val="both"/>
        <w:rPr>
          <w:rFonts w:ascii="Arial" w:eastAsia="Times New Roman" w:hAnsi="Arial" w:cs="Arial"/>
          <w:i/>
          <w:color w:val="000000"/>
          <w:sz w:val="20"/>
          <w:szCs w:val="20"/>
          <w:lang w:eastAsia="it-IT"/>
        </w:rPr>
      </w:pPr>
      <w:r w:rsidRPr="00404C0C">
        <w:rPr>
          <w:rFonts w:ascii="Arial" w:eastAsia="Times New Roman" w:hAnsi="Arial" w:cs="Arial"/>
          <w:i/>
          <w:color w:val="000000"/>
          <w:sz w:val="20"/>
          <w:szCs w:val="20"/>
          <w:lang w:eastAsia="it-IT"/>
        </w:rPr>
        <w:t>Dio pronunciò tutte queste parole: «Io sono il Signore, tuo Dio, che ti ho fatto uscire  dalla terra d’Egitto, dalla condizione servile: Non avrai altri dèi di fronte a me.</w:t>
      </w:r>
      <w:r>
        <w:rPr>
          <w:rFonts w:ascii="Arial" w:eastAsia="Times New Roman" w:hAnsi="Arial" w:cs="Arial"/>
          <w:i/>
          <w:color w:val="000000"/>
          <w:sz w:val="20"/>
          <w:szCs w:val="20"/>
          <w:lang w:eastAsia="it-IT"/>
        </w:rPr>
        <w:t xml:space="preserve"> </w:t>
      </w:r>
      <w:r w:rsidRPr="00404C0C">
        <w:rPr>
          <w:rFonts w:ascii="Arial" w:eastAsia="Times New Roman" w:hAnsi="Arial" w:cs="Arial"/>
          <w:i/>
          <w:color w:val="000000"/>
          <w:sz w:val="20"/>
          <w:szCs w:val="20"/>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rsidR="00404C0C" w:rsidRPr="00404C0C" w:rsidRDefault="00404C0C" w:rsidP="00404C0C">
      <w:pPr>
        <w:tabs>
          <w:tab w:val="left" w:pos="1418"/>
          <w:tab w:val="left" w:pos="2268"/>
        </w:tabs>
        <w:spacing w:after="120" w:line="240" w:lineRule="auto"/>
        <w:jc w:val="both"/>
        <w:rPr>
          <w:rFonts w:ascii="Arial" w:eastAsia="Times New Roman" w:hAnsi="Arial" w:cs="Arial"/>
          <w:i/>
          <w:color w:val="000000"/>
          <w:sz w:val="20"/>
          <w:szCs w:val="20"/>
          <w:lang w:eastAsia="it-IT"/>
        </w:rPr>
      </w:pPr>
      <w:r w:rsidRPr="00404C0C">
        <w:rPr>
          <w:rFonts w:ascii="Arial" w:eastAsia="Times New Roman" w:hAnsi="Arial" w:cs="Arial"/>
          <w:i/>
          <w:color w:val="000000"/>
          <w:sz w:val="20"/>
          <w:szCs w:val="20"/>
          <w:lang w:eastAsia="it-IT"/>
        </w:rPr>
        <w:t>Non pronuncerai invano il nome del Signore, tuo Dio, perché il Signore non lascia impunito chi pronuncia il suo nome invano.</w:t>
      </w:r>
    </w:p>
    <w:p w:rsidR="00404C0C" w:rsidRPr="00404C0C" w:rsidRDefault="00404C0C" w:rsidP="00404C0C">
      <w:pPr>
        <w:tabs>
          <w:tab w:val="left" w:pos="1418"/>
          <w:tab w:val="left" w:pos="2268"/>
        </w:tabs>
        <w:spacing w:after="120" w:line="240" w:lineRule="auto"/>
        <w:jc w:val="both"/>
        <w:rPr>
          <w:rFonts w:ascii="Arial" w:eastAsia="Times New Roman" w:hAnsi="Arial" w:cs="Arial"/>
          <w:i/>
          <w:color w:val="000000"/>
          <w:sz w:val="20"/>
          <w:szCs w:val="20"/>
          <w:lang w:eastAsia="it-IT"/>
        </w:rPr>
      </w:pPr>
      <w:r w:rsidRPr="00404C0C">
        <w:rPr>
          <w:rFonts w:ascii="Arial" w:eastAsia="Times New Roman" w:hAnsi="Arial" w:cs="Arial"/>
          <w:i/>
          <w:color w:val="000000"/>
          <w:sz w:val="20"/>
          <w:szCs w:val="20"/>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rsidR="00404C0C" w:rsidRPr="00404C0C" w:rsidRDefault="00404C0C" w:rsidP="00404C0C">
      <w:pPr>
        <w:tabs>
          <w:tab w:val="left" w:pos="1418"/>
          <w:tab w:val="left" w:pos="2268"/>
        </w:tabs>
        <w:spacing w:after="120" w:line="240" w:lineRule="auto"/>
        <w:jc w:val="both"/>
        <w:rPr>
          <w:rFonts w:ascii="Arial" w:eastAsia="Times New Roman" w:hAnsi="Arial" w:cs="Arial"/>
          <w:i/>
          <w:color w:val="000000"/>
          <w:sz w:val="20"/>
          <w:szCs w:val="20"/>
          <w:lang w:eastAsia="it-IT"/>
        </w:rPr>
      </w:pPr>
      <w:r w:rsidRPr="00404C0C">
        <w:rPr>
          <w:rFonts w:ascii="Arial" w:eastAsia="Times New Roman" w:hAnsi="Arial" w:cs="Arial"/>
          <w:i/>
          <w:color w:val="000000"/>
          <w:sz w:val="20"/>
          <w:szCs w:val="20"/>
          <w:lang w:eastAsia="it-IT"/>
        </w:rPr>
        <w:t>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w:t>
      </w:r>
    </w:p>
    <w:p w:rsidR="00404C0C" w:rsidRPr="00404C0C" w:rsidRDefault="00404C0C" w:rsidP="00113CB0">
      <w:pPr>
        <w:tabs>
          <w:tab w:val="left" w:pos="851"/>
          <w:tab w:val="left" w:pos="1418"/>
        </w:tabs>
        <w:spacing w:after="120" w:line="240" w:lineRule="auto"/>
        <w:jc w:val="both"/>
        <w:rPr>
          <w:rFonts w:ascii="Arial" w:eastAsia="Times New Roman" w:hAnsi="Arial" w:cs="Arial"/>
          <w:i/>
          <w:sz w:val="20"/>
          <w:szCs w:val="20"/>
          <w:lang w:eastAsia="it-IT"/>
        </w:rPr>
      </w:pPr>
      <w:r w:rsidRPr="00404C0C">
        <w:rPr>
          <w:rFonts w:ascii="Arial" w:eastAsia="Times New Roman" w:hAnsi="Arial" w:cs="Arial"/>
          <w:i/>
          <w:sz w:val="20"/>
          <w:szCs w:val="20"/>
          <w:lang w:eastAsia="it-IT"/>
        </w:rPr>
        <w:t>Vedendo le folle, Gesù salì sul monte: si pose a sedere e si avvicinarono a lui i suoi discepoli. Si mise a parlare e insegnava loro dicendo:</w:t>
      </w:r>
      <w:r w:rsidRPr="00113CB0">
        <w:rPr>
          <w:rFonts w:ascii="Arial" w:eastAsia="Times New Roman" w:hAnsi="Arial" w:cs="Arial"/>
          <w:i/>
          <w:sz w:val="20"/>
          <w:szCs w:val="20"/>
          <w:lang w:eastAsia="it-IT"/>
        </w:rPr>
        <w:t xml:space="preserve"> </w:t>
      </w:r>
      <w:r w:rsidRPr="00404C0C">
        <w:rPr>
          <w:rFonts w:ascii="Arial" w:eastAsia="Times New Roman" w:hAnsi="Arial" w:cs="Arial"/>
          <w:i/>
          <w:sz w:val="20"/>
          <w:szCs w:val="20"/>
          <w:lang w:eastAsia="it-IT"/>
        </w:rPr>
        <w:t>«Beati i poveri in spirito,</w:t>
      </w:r>
      <w:r w:rsidRPr="00113CB0">
        <w:rPr>
          <w:rFonts w:ascii="Arial" w:eastAsia="Times New Roman" w:hAnsi="Arial" w:cs="Arial"/>
          <w:i/>
          <w:sz w:val="20"/>
          <w:szCs w:val="20"/>
          <w:lang w:eastAsia="it-IT"/>
        </w:rPr>
        <w:t xml:space="preserve"> </w:t>
      </w:r>
      <w:r w:rsidRPr="00404C0C">
        <w:rPr>
          <w:rFonts w:ascii="Arial" w:eastAsia="Times New Roman" w:hAnsi="Arial" w:cs="Arial"/>
          <w:i/>
          <w:sz w:val="20"/>
          <w:szCs w:val="20"/>
          <w:lang w:eastAsia="it-IT"/>
        </w:rPr>
        <w:t>perché di essi è il regno dei cieli.</w:t>
      </w:r>
      <w:r w:rsidRPr="00113CB0">
        <w:rPr>
          <w:rFonts w:ascii="Arial" w:eastAsia="Times New Roman" w:hAnsi="Arial" w:cs="Arial"/>
          <w:i/>
          <w:sz w:val="20"/>
          <w:szCs w:val="20"/>
          <w:lang w:eastAsia="it-IT"/>
        </w:rPr>
        <w:t xml:space="preserve"> </w:t>
      </w:r>
      <w:r w:rsidRPr="00404C0C">
        <w:rPr>
          <w:rFonts w:ascii="Arial" w:eastAsia="Times New Roman" w:hAnsi="Arial" w:cs="Arial"/>
          <w:i/>
          <w:sz w:val="20"/>
          <w:szCs w:val="20"/>
          <w:lang w:eastAsia="it-IT"/>
        </w:rPr>
        <w:t>Beati quelli che sono nel pianto,</w:t>
      </w:r>
      <w:r w:rsidRPr="00113CB0">
        <w:rPr>
          <w:rFonts w:ascii="Arial" w:eastAsia="Times New Roman" w:hAnsi="Arial" w:cs="Arial"/>
          <w:i/>
          <w:sz w:val="20"/>
          <w:szCs w:val="20"/>
          <w:lang w:eastAsia="it-IT"/>
        </w:rPr>
        <w:t xml:space="preserve"> </w:t>
      </w:r>
      <w:r w:rsidRPr="00404C0C">
        <w:rPr>
          <w:rFonts w:ascii="Arial" w:eastAsia="Times New Roman" w:hAnsi="Arial" w:cs="Arial"/>
          <w:i/>
          <w:sz w:val="20"/>
          <w:szCs w:val="20"/>
          <w:lang w:eastAsia="it-IT"/>
        </w:rPr>
        <w:t>perché saranno consolati.</w:t>
      </w:r>
      <w:r w:rsidRPr="00113CB0">
        <w:rPr>
          <w:rFonts w:ascii="Arial" w:eastAsia="Times New Roman" w:hAnsi="Arial" w:cs="Arial"/>
          <w:i/>
          <w:sz w:val="20"/>
          <w:szCs w:val="20"/>
          <w:lang w:eastAsia="it-IT"/>
        </w:rPr>
        <w:t xml:space="preserve"> </w:t>
      </w:r>
      <w:r w:rsidRPr="00404C0C">
        <w:rPr>
          <w:rFonts w:ascii="Arial" w:eastAsia="Times New Roman" w:hAnsi="Arial" w:cs="Arial"/>
          <w:i/>
          <w:sz w:val="20"/>
          <w:szCs w:val="20"/>
          <w:lang w:eastAsia="it-IT"/>
        </w:rPr>
        <w:t>Beati i miti,</w:t>
      </w:r>
      <w:r w:rsidRPr="00113CB0">
        <w:rPr>
          <w:rFonts w:ascii="Arial" w:eastAsia="Times New Roman" w:hAnsi="Arial" w:cs="Arial"/>
          <w:i/>
          <w:sz w:val="20"/>
          <w:szCs w:val="20"/>
          <w:lang w:eastAsia="it-IT"/>
        </w:rPr>
        <w:t xml:space="preserve"> </w:t>
      </w:r>
      <w:r w:rsidRPr="00404C0C">
        <w:rPr>
          <w:rFonts w:ascii="Arial" w:eastAsia="Times New Roman" w:hAnsi="Arial" w:cs="Arial"/>
          <w:i/>
          <w:sz w:val="20"/>
          <w:szCs w:val="20"/>
          <w:lang w:eastAsia="it-IT"/>
        </w:rPr>
        <w:t>perché avranno in eredità la terra.</w:t>
      </w:r>
      <w:r w:rsidRPr="00113CB0">
        <w:rPr>
          <w:rFonts w:ascii="Arial" w:eastAsia="Times New Roman" w:hAnsi="Arial" w:cs="Arial"/>
          <w:i/>
          <w:sz w:val="20"/>
          <w:szCs w:val="20"/>
          <w:lang w:eastAsia="it-IT"/>
        </w:rPr>
        <w:t xml:space="preserve"> </w:t>
      </w:r>
      <w:r w:rsidRPr="00404C0C">
        <w:rPr>
          <w:rFonts w:ascii="Arial" w:eastAsia="Times New Roman" w:hAnsi="Arial" w:cs="Arial"/>
          <w:i/>
          <w:sz w:val="20"/>
          <w:szCs w:val="20"/>
          <w:lang w:eastAsia="it-IT"/>
        </w:rPr>
        <w:t>Beati quelli che hanno fame e sete della giustizia,</w:t>
      </w:r>
      <w:r w:rsidRPr="00113CB0">
        <w:rPr>
          <w:rFonts w:ascii="Arial" w:eastAsia="Times New Roman" w:hAnsi="Arial" w:cs="Arial"/>
          <w:i/>
          <w:sz w:val="20"/>
          <w:szCs w:val="20"/>
          <w:lang w:eastAsia="it-IT"/>
        </w:rPr>
        <w:t xml:space="preserve"> </w:t>
      </w:r>
      <w:r w:rsidRPr="00404C0C">
        <w:rPr>
          <w:rFonts w:ascii="Arial" w:eastAsia="Times New Roman" w:hAnsi="Arial" w:cs="Arial"/>
          <w:i/>
          <w:sz w:val="20"/>
          <w:szCs w:val="20"/>
          <w:lang w:eastAsia="it-IT"/>
        </w:rPr>
        <w:t>perché saranno saziati.</w:t>
      </w:r>
      <w:r w:rsidRPr="00113CB0">
        <w:rPr>
          <w:rFonts w:ascii="Arial" w:eastAsia="Times New Roman" w:hAnsi="Arial" w:cs="Arial"/>
          <w:i/>
          <w:sz w:val="20"/>
          <w:szCs w:val="20"/>
          <w:lang w:eastAsia="it-IT"/>
        </w:rPr>
        <w:t xml:space="preserve"> </w:t>
      </w:r>
      <w:r w:rsidRPr="00404C0C">
        <w:rPr>
          <w:rFonts w:ascii="Arial" w:eastAsia="Times New Roman" w:hAnsi="Arial" w:cs="Arial"/>
          <w:i/>
          <w:sz w:val="20"/>
          <w:szCs w:val="20"/>
          <w:lang w:eastAsia="it-IT"/>
        </w:rPr>
        <w:t>Beati i misericordiosi,</w:t>
      </w:r>
      <w:r w:rsidRPr="00113CB0">
        <w:rPr>
          <w:rFonts w:ascii="Arial" w:eastAsia="Times New Roman" w:hAnsi="Arial" w:cs="Arial"/>
          <w:i/>
          <w:sz w:val="20"/>
          <w:szCs w:val="20"/>
          <w:lang w:eastAsia="it-IT"/>
        </w:rPr>
        <w:t xml:space="preserve"> </w:t>
      </w:r>
      <w:r w:rsidRPr="00404C0C">
        <w:rPr>
          <w:rFonts w:ascii="Arial" w:eastAsia="Times New Roman" w:hAnsi="Arial" w:cs="Arial"/>
          <w:i/>
          <w:sz w:val="20"/>
          <w:szCs w:val="20"/>
          <w:lang w:eastAsia="it-IT"/>
        </w:rPr>
        <w:t>perché troveranno misericordia.</w:t>
      </w:r>
      <w:r w:rsidRPr="00113CB0">
        <w:rPr>
          <w:rFonts w:ascii="Arial" w:eastAsia="Times New Roman" w:hAnsi="Arial" w:cs="Arial"/>
          <w:i/>
          <w:sz w:val="20"/>
          <w:szCs w:val="20"/>
          <w:lang w:eastAsia="it-IT"/>
        </w:rPr>
        <w:t xml:space="preserve"> </w:t>
      </w:r>
      <w:r w:rsidRPr="00404C0C">
        <w:rPr>
          <w:rFonts w:ascii="Arial" w:eastAsia="Times New Roman" w:hAnsi="Arial" w:cs="Arial"/>
          <w:i/>
          <w:sz w:val="20"/>
          <w:szCs w:val="20"/>
          <w:lang w:eastAsia="it-IT"/>
        </w:rPr>
        <w:t>Beati i puri di cuore,</w:t>
      </w:r>
      <w:r w:rsidRPr="00113CB0">
        <w:rPr>
          <w:rFonts w:ascii="Arial" w:eastAsia="Times New Roman" w:hAnsi="Arial" w:cs="Arial"/>
          <w:i/>
          <w:sz w:val="20"/>
          <w:szCs w:val="20"/>
          <w:lang w:eastAsia="it-IT"/>
        </w:rPr>
        <w:t xml:space="preserve"> </w:t>
      </w:r>
      <w:r w:rsidRPr="00404C0C">
        <w:rPr>
          <w:rFonts w:ascii="Arial" w:eastAsia="Times New Roman" w:hAnsi="Arial" w:cs="Arial"/>
          <w:i/>
          <w:sz w:val="20"/>
          <w:szCs w:val="20"/>
          <w:lang w:eastAsia="it-IT"/>
        </w:rPr>
        <w:t>perché vedranno Dio.</w:t>
      </w:r>
      <w:r w:rsidRPr="00113CB0">
        <w:rPr>
          <w:rFonts w:ascii="Arial" w:eastAsia="Times New Roman" w:hAnsi="Arial" w:cs="Arial"/>
          <w:i/>
          <w:sz w:val="20"/>
          <w:szCs w:val="20"/>
          <w:lang w:eastAsia="it-IT"/>
        </w:rPr>
        <w:t xml:space="preserve"> </w:t>
      </w:r>
      <w:r w:rsidRPr="00404C0C">
        <w:rPr>
          <w:rFonts w:ascii="Arial" w:eastAsia="Times New Roman" w:hAnsi="Arial" w:cs="Arial"/>
          <w:i/>
          <w:sz w:val="20"/>
          <w:szCs w:val="20"/>
          <w:lang w:eastAsia="it-IT"/>
        </w:rPr>
        <w:t>Beati gli operatori di pace,</w:t>
      </w:r>
      <w:r w:rsidRPr="00113CB0">
        <w:rPr>
          <w:rFonts w:ascii="Arial" w:eastAsia="Times New Roman" w:hAnsi="Arial" w:cs="Arial"/>
          <w:i/>
          <w:sz w:val="20"/>
          <w:szCs w:val="20"/>
          <w:lang w:eastAsia="it-IT"/>
        </w:rPr>
        <w:t xml:space="preserve"> </w:t>
      </w:r>
      <w:r w:rsidRPr="00404C0C">
        <w:rPr>
          <w:rFonts w:ascii="Arial" w:eastAsia="Times New Roman" w:hAnsi="Arial" w:cs="Arial"/>
          <w:i/>
          <w:sz w:val="20"/>
          <w:szCs w:val="20"/>
          <w:lang w:eastAsia="it-IT"/>
        </w:rPr>
        <w:t>perché saranno chiamati figli di Dio.</w:t>
      </w:r>
      <w:r w:rsidRPr="00113CB0">
        <w:rPr>
          <w:rFonts w:ascii="Arial" w:eastAsia="Times New Roman" w:hAnsi="Arial" w:cs="Arial"/>
          <w:i/>
          <w:sz w:val="20"/>
          <w:szCs w:val="20"/>
          <w:lang w:eastAsia="it-IT"/>
        </w:rPr>
        <w:t xml:space="preserve"> </w:t>
      </w:r>
      <w:r w:rsidRPr="00404C0C">
        <w:rPr>
          <w:rFonts w:ascii="Arial" w:eastAsia="Times New Roman" w:hAnsi="Arial" w:cs="Arial"/>
          <w:i/>
          <w:sz w:val="20"/>
          <w:szCs w:val="20"/>
          <w:lang w:eastAsia="it-IT"/>
        </w:rPr>
        <w:t>Beati i perseguitati per la giustizia,</w:t>
      </w:r>
      <w:r w:rsidRPr="00113CB0">
        <w:rPr>
          <w:rFonts w:ascii="Arial" w:eastAsia="Times New Roman" w:hAnsi="Arial" w:cs="Arial"/>
          <w:i/>
          <w:sz w:val="20"/>
          <w:szCs w:val="20"/>
          <w:lang w:eastAsia="it-IT"/>
        </w:rPr>
        <w:t xml:space="preserve"> </w:t>
      </w:r>
      <w:r w:rsidRPr="00404C0C">
        <w:rPr>
          <w:rFonts w:ascii="Arial" w:eastAsia="Times New Roman" w:hAnsi="Arial" w:cs="Arial"/>
          <w:i/>
          <w:sz w:val="20"/>
          <w:szCs w:val="20"/>
          <w:lang w:eastAsia="it-IT"/>
        </w:rPr>
        <w:t>perché di essi è il regno dei cieli.</w:t>
      </w:r>
      <w:r w:rsidRPr="00113CB0">
        <w:rPr>
          <w:rFonts w:ascii="Arial" w:eastAsia="Times New Roman" w:hAnsi="Arial" w:cs="Arial"/>
          <w:i/>
          <w:sz w:val="20"/>
          <w:szCs w:val="20"/>
          <w:lang w:eastAsia="it-IT"/>
        </w:rPr>
        <w:t xml:space="preserve"> </w:t>
      </w:r>
      <w:r w:rsidRPr="00404C0C">
        <w:rPr>
          <w:rFonts w:ascii="Arial" w:eastAsia="Times New Roman" w:hAnsi="Arial" w:cs="Arial"/>
          <w:i/>
          <w:sz w:val="20"/>
          <w:szCs w:val="20"/>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rsidR="00404C0C" w:rsidRPr="00404C0C" w:rsidRDefault="00404C0C" w:rsidP="00113CB0">
      <w:pPr>
        <w:tabs>
          <w:tab w:val="left" w:pos="851"/>
          <w:tab w:val="left" w:pos="1418"/>
        </w:tabs>
        <w:spacing w:after="120" w:line="240" w:lineRule="auto"/>
        <w:jc w:val="both"/>
        <w:rPr>
          <w:rFonts w:ascii="Arial" w:eastAsia="Times New Roman" w:hAnsi="Arial" w:cs="Arial"/>
          <w:i/>
          <w:sz w:val="20"/>
          <w:szCs w:val="20"/>
          <w:lang w:eastAsia="it-IT"/>
        </w:rPr>
      </w:pPr>
      <w:r w:rsidRPr="00404C0C">
        <w:rPr>
          <w:rFonts w:ascii="Arial" w:eastAsia="Times New Roman" w:hAnsi="Arial" w:cs="Arial"/>
          <w:i/>
          <w:sz w:val="20"/>
          <w:szCs w:val="20"/>
          <w:lang w:eastAsia="it-IT"/>
        </w:rPr>
        <w:t>Voi siete il sale della terra; ma se il sale perde il sapore, con che cosa lo si renderà salato? A null’altro serve che ad essere gettato via e calpestato dalla gente.</w:t>
      </w:r>
    </w:p>
    <w:p w:rsidR="00404C0C" w:rsidRPr="00404C0C" w:rsidRDefault="00404C0C" w:rsidP="00113CB0">
      <w:pPr>
        <w:tabs>
          <w:tab w:val="left" w:pos="851"/>
          <w:tab w:val="left" w:pos="1418"/>
        </w:tabs>
        <w:spacing w:after="120" w:line="240" w:lineRule="auto"/>
        <w:jc w:val="both"/>
        <w:rPr>
          <w:rFonts w:ascii="Arial" w:eastAsia="Times New Roman" w:hAnsi="Arial" w:cs="Arial"/>
          <w:i/>
          <w:sz w:val="20"/>
          <w:szCs w:val="20"/>
          <w:lang w:eastAsia="it-IT"/>
        </w:rPr>
      </w:pPr>
      <w:r w:rsidRPr="00404C0C">
        <w:rPr>
          <w:rFonts w:ascii="Arial" w:eastAsia="Times New Roman" w:hAnsi="Arial" w:cs="Arial"/>
          <w:i/>
          <w:sz w:val="20"/>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rsidR="00404C0C" w:rsidRPr="00404C0C" w:rsidRDefault="00404C0C" w:rsidP="00113CB0">
      <w:pPr>
        <w:tabs>
          <w:tab w:val="left" w:pos="851"/>
          <w:tab w:val="left" w:pos="1418"/>
        </w:tabs>
        <w:spacing w:after="120" w:line="240" w:lineRule="auto"/>
        <w:jc w:val="both"/>
        <w:rPr>
          <w:rFonts w:ascii="Arial" w:eastAsia="Times New Roman" w:hAnsi="Arial" w:cs="Arial"/>
          <w:i/>
          <w:sz w:val="20"/>
          <w:szCs w:val="20"/>
          <w:lang w:eastAsia="it-IT"/>
        </w:rPr>
      </w:pPr>
      <w:r w:rsidRPr="00404C0C">
        <w:rPr>
          <w:rFonts w:ascii="Arial" w:eastAsia="Times New Roman" w:hAnsi="Arial" w:cs="Arial"/>
          <w:i/>
          <w:sz w:val="20"/>
          <w:szCs w:val="20"/>
          <w:lang w:eastAsia="it-IT"/>
        </w:rPr>
        <w:t xml:space="preserve">Non crediate che io sia venuto ad abolire </w:t>
      </w:r>
      <w:smartTag w:uri="urn:schemas-microsoft-com:office:smarttags" w:element="PersonName">
        <w:smartTagPr>
          <w:attr w:name="ProductID" w:val="la Legge"/>
        </w:smartTagPr>
        <w:r w:rsidRPr="00404C0C">
          <w:rPr>
            <w:rFonts w:ascii="Arial" w:eastAsia="Times New Roman" w:hAnsi="Arial" w:cs="Arial"/>
            <w:i/>
            <w:sz w:val="20"/>
            <w:szCs w:val="20"/>
            <w:lang w:eastAsia="it-IT"/>
          </w:rPr>
          <w:t>la Legge</w:t>
        </w:r>
      </w:smartTag>
      <w:r w:rsidRPr="00404C0C">
        <w:rPr>
          <w:rFonts w:ascii="Arial" w:eastAsia="Times New Roman" w:hAnsi="Arial" w:cs="Arial"/>
          <w:i/>
          <w:sz w:val="20"/>
          <w:szCs w:val="20"/>
          <w:lang w:eastAsia="it-IT"/>
        </w:rPr>
        <w:t xml:space="preserv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rsidR="00404C0C" w:rsidRPr="00404C0C" w:rsidRDefault="00404C0C" w:rsidP="00113CB0">
      <w:pPr>
        <w:tabs>
          <w:tab w:val="left" w:pos="851"/>
          <w:tab w:val="left" w:pos="1418"/>
        </w:tabs>
        <w:spacing w:after="120" w:line="240" w:lineRule="auto"/>
        <w:jc w:val="both"/>
        <w:rPr>
          <w:rFonts w:ascii="Arial" w:eastAsia="Times New Roman" w:hAnsi="Arial" w:cs="Arial"/>
          <w:i/>
          <w:sz w:val="20"/>
          <w:szCs w:val="20"/>
          <w:lang w:eastAsia="it-IT"/>
        </w:rPr>
      </w:pPr>
      <w:r w:rsidRPr="00404C0C">
        <w:rPr>
          <w:rFonts w:ascii="Arial" w:eastAsia="Times New Roman" w:hAnsi="Arial" w:cs="Arial"/>
          <w:i/>
          <w:sz w:val="20"/>
          <w:szCs w:val="20"/>
          <w:lang w:eastAsia="it-IT"/>
        </w:rPr>
        <w:t>Io vi dico infatti: se la vostra giustizia non supererà quella degli scribi e dei farisei, non entrerete nel regno dei cieli.</w:t>
      </w:r>
    </w:p>
    <w:p w:rsidR="00404C0C" w:rsidRPr="00404C0C" w:rsidRDefault="00404C0C" w:rsidP="00113CB0">
      <w:pPr>
        <w:tabs>
          <w:tab w:val="left" w:pos="851"/>
          <w:tab w:val="left" w:pos="1418"/>
        </w:tabs>
        <w:spacing w:after="120" w:line="240" w:lineRule="auto"/>
        <w:jc w:val="both"/>
        <w:rPr>
          <w:rFonts w:ascii="Arial" w:eastAsia="Times New Roman" w:hAnsi="Arial" w:cs="Arial"/>
          <w:i/>
          <w:sz w:val="20"/>
          <w:szCs w:val="20"/>
          <w:lang w:eastAsia="it-IT"/>
        </w:rPr>
      </w:pPr>
      <w:r w:rsidRPr="00404C0C">
        <w:rPr>
          <w:rFonts w:ascii="Arial" w:eastAsia="Times New Roman" w:hAnsi="Arial" w:cs="Arial"/>
          <w:i/>
          <w:sz w:val="20"/>
          <w:szCs w:val="20"/>
          <w:lang w:eastAsia="it-IT"/>
        </w:rPr>
        <w:t>Avete inteso che fu detto agli antichi: Non ucciderai</w:t>
      </w:r>
      <w:r w:rsidRPr="00404C0C">
        <w:rPr>
          <w:rFonts w:ascii="Arial" w:eastAsia="Times New Roman" w:hAnsi="Arial" w:cs="Arial"/>
          <w:i/>
          <w:iCs/>
          <w:sz w:val="20"/>
          <w:szCs w:val="20"/>
          <w:lang w:eastAsia="it-IT"/>
        </w:rPr>
        <w:t>;</w:t>
      </w:r>
      <w:r w:rsidRPr="00404C0C">
        <w:rPr>
          <w:rFonts w:ascii="Arial" w:eastAsia="Times New Roman" w:hAnsi="Arial" w:cs="Arial"/>
          <w:i/>
          <w:sz w:val="20"/>
          <w:szCs w:val="20"/>
          <w:lang w:eastAsia="it-IT"/>
        </w:rPr>
        <w:t xml:space="preserve">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rsidR="00404C0C" w:rsidRPr="00404C0C" w:rsidRDefault="00404C0C" w:rsidP="00113CB0">
      <w:pPr>
        <w:tabs>
          <w:tab w:val="left" w:pos="851"/>
          <w:tab w:val="left" w:pos="1418"/>
        </w:tabs>
        <w:spacing w:after="120" w:line="240" w:lineRule="auto"/>
        <w:jc w:val="both"/>
        <w:rPr>
          <w:rFonts w:ascii="Arial" w:eastAsia="Times New Roman" w:hAnsi="Arial" w:cs="Arial"/>
          <w:i/>
          <w:sz w:val="20"/>
          <w:szCs w:val="20"/>
          <w:lang w:eastAsia="it-IT"/>
        </w:rPr>
      </w:pPr>
      <w:r w:rsidRPr="00404C0C">
        <w:rPr>
          <w:rFonts w:ascii="Arial" w:eastAsia="Times New Roman" w:hAnsi="Arial" w:cs="Arial"/>
          <w:i/>
          <w:sz w:val="20"/>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rsidR="00404C0C" w:rsidRPr="00404C0C" w:rsidRDefault="00404C0C" w:rsidP="00113CB0">
      <w:pPr>
        <w:tabs>
          <w:tab w:val="left" w:pos="851"/>
          <w:tab w:val="left" w:pos="1418"/>
        </w:tabs>
        <w:spacing w:after="120" w:line="240" w:lineRule="auto"/>
        <w:jc w:val="both"/>
        <w:rPr>
          <w:rFonts w:ascii="Arial" w:eastAsia="Times New Roman" w:hAnsi="Arial" w:cs="Arial"/>
          <w:i/>
          <w:sz w:val="20"/>
          <w:szCs w:val="20"/>
          <w:lang w:eastAsia="it-IT"/>
        </w:rPr>
      </w:pPr>
      <w:r w:rsidRPr="00404C0C">
        <w:rPr>
          <w:rFonts w:ascii="Arial" w:eastAsia="Times New Roman" w:hAnsi="Arial" w:cs="Arial"/>
          <w:i/>
          <w:sz w:val="20"/>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rsidR="00404C0C" w:rsidRPr="00404C0C" w:rsidRDefault="00404C0C" w:rsidP="00113CB0">
      <w:pPr>
        <w:tabs>
          <w:tab w:val="left" w:pos="851"/>
          <w:tab w:val="left" w:pos="1418"/>
        </w:tabs>
        <w:spacing w:after="120" w:line="240" w:lineRule="auto"/>
        <w:jc w:val="both"/>
        <w:rPr>
          <w:rFonts w:ascii="Arial" w:eastAsia="Times New Roman" w:hAnsi="Arial" w:cs="Arial"/>
          <w:i/>
          <w:sz w:val="20"/>
          <w:szCs w:val="20"/>
          <w:lang w:eastAsia="it-IT"/>
        </w:rPr>
      </w:pPr>
      <w:r w:rsidRPr="00404C0C">
        <w:rPr>
          <w:rFonts w:ascii="Arial" w:eastAsia="Times New Roman" w:hAnsi="Arial" w:cs="Arial"/>
          <w:i/>
          <w:sz w:val="20"/>
          <w:szCs w:val="20"/>
          <w:lang w:eastAsia="it-IT"/>
        </w:rPr>
        <w:t>Avete inteso che fu detto: Non commetterai adulterio. Ma io vi dico: chiunque guarda una donna per desiderarla, ha già commesso adulterio con lei nel proprio cuore.</w:t>
      </w:r>
    </w:p>
    <w:p w:rsidR="00404C0C" w:rsidRPr="00404C0C" w:rsidRDefault="00404C0C" w:rsidP="00113CB0">
      <w:pPr>
        <w:tabs>
          <w:tab w:val="left" w:pos="851"/>
          <w:tab w:val="left" w:pos="1418"/>
        </w:tabs>
        <w:spacing w:after="120" w:line="240" w:lineRule="auto"/>
        <w:jc w:val="both"/>
        <w:rPr>
          <w:rFonts w:ascii="Arial" w:eastAsia="Times New Roman" w:hAnsi="Arial" w:cs="Arial"/>
          <w:i/>
          <w:sz w:val="20"/>
          <w:szCs w:val="20"/>
          <w:lang w:eastAsia="it-IT"/>
        </w:rPr>
      </w:pPr>
      <w:r w:rsidRPr="00404C0C">
        <w:rPr>
          <w:rFonts w:ascii="Arial" w:eastAsia="Times New Roman" w:hAnsi="Arial" w:cs="Arial"/>
          <w:i/>
          <w:sz w:val="20"/>
          <w:szCs w:val="20"/>
          <w:lang w:eastAsia="it-IT"/>
        </w:rPr>
        <w:t>Se il tuo occhio destro ti è motivo di scandalo, cavalo e gettalo via da te: ti conviene infatti perdere una delle tue membra, piuttosto che tutto il tuo corpo venga gettato nella Geènna.</w:t>
      </w:r>
      <w:r w:rsidRPr="00404C0C">
        <w:rPr>
          <w:rFonts w:ascii="Arial" w:eastAsia="Times New Roman" w:hAnsi="Arial" w:cs="Arial"/>
          <w:i/>
          <w:position w:val="6"/>
          <w:sz w:val="20"/>
          <w:szCs w:val="24"/>
          <w:lang w:eastAsia="it-IT"/>
        </w:rPr>
        <w:t xml:space="preserve"> </w:t>
      </w:r>
      <w:r w:rsidRPr="00404C0C">
        <w:rPr>
          <w:rFonts w:ascii="Arial" w:eastAsia="Times New Roman" w:hAnsi="Arial" w:cs="Arial"/>
          <w:i/>
          <w:sz w:val="20"/>
          <w:szCs w:val="20"/>
          <w:lang w:eastAsia="it-IT"/>
        </w:rPr>
        <w:t>E se la tua mano destra ti è motivo di scandalo, tagliala e gettala via da te: ti conviene infatti perdere una delle tue membra, piuttosto che tutto il tuo corpo vada a finire nella Geènna.</w:t>
      </w:r>
    </w:p>
    <w:p w:rsidR="00404C0C" w:rsidRPr="00404C0C" w:rsidRDefault="00404C0C" w:rsidP="00113CB0">
      <w:pPr>
        <w:tabs>
          <w:tab w:val="left" w:pos="851"/>
          <w:tab w:val="left" w:pos="1418"/>
        </w:tabs>
        <w:spacing w:after="120" w:line="240" w:lineRule="auto"/>
        <w:jc w:val="both"/>
        <w:rPr>
          <w:rFonts w:ascii="Arial" w:eastAsia="Times New Roman" w:hAnsi="Arial" w:cs="Arial"/>
          <w:i/>
          <w:sz w:val="20"/>
          <w:szCs w:val="20"/>
          <w:lang w:eastAsia="it-IT"/>
        </w:rPr>
      </w:pPr>
      <w:r w:rsidRPr="00404C0C">
        <w:rPr>
          <w:rFonts w:ascii="Arial" w:eastAsia="Times New Roman" w:hAnsi="Arial" w:cs="Arial"/>
          <w:i/>
          <w:sz w:val="20"/>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rsidR="00404C0C" w:rsidRPr="00404C0C" w:rsidRDefault="00404C0C" w:rsidP="00113CB0">
      <w:pPr>
        <w:tabs>
          <w:tab w:val="left" w:pos="851"/>
          <w:tab w:val="left" w:pos="1418"/>
        </w:tabs>
        <w:spacing w:after="120" w:line="240" w:lineRule="auto"/>
        <w:jc w:val="both"/>
        <w:rPr>
          <w:rFonts w:ascii="Arial" w:eastAsia="Times New Roman" w:hAnsi="Arial" w:cs="Arial"/>
          <w:i/>
          <w:sz w:val="20"/>
          <w:szCs w:val="20"/>
          <w:lang w:eastAsia="it-IT"/>
        </w:rPr>
      </w:pPr>
      <w:r w:rsidRPr="00404C0C">
        <w:rPr>
          <w:rFonts w:ascii="Arial" w:eastAsia="Times New Roman" w:hAnsi="Arial" w:cs="Arial"/>
          <w:i/>
          <w:sz w:val="20"/>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404C0C">
        <w:rPr>
          <w:rFonts w:ascii="Arial" w:eastAsia="Times New Roman" w:hAnsi="Arial" w:cs="Arial"/>
          <w:i/>
          <w:position w:val="6"/>
          <w:sz w:val="20"/>
          <w:szCs w:val="24"/>
          <w:lang w:eastAsia="it-IT"/>
        </w:rPr>
        <w:t xml:space="preserve"> </w:t>
      </w:r>
      <w:r w:rsidRPr="00404C0C">
        <w:rPr>
          <w:rFonts w:ascii="Arial" w:eastAsia="Times New Roman" w:hAnsi="Arial" w:cs="Arial"/>
          <w:i/>
          <w:sz w:val="20"/>
          <w:szCs w:val="20"/>
          <w:lang w:eastAsia="it-IT"/>
        </w:rPr>
        <w:t>Sia invece il vostro parlare: “Sì, sì”, “No, no”; il di più viene dal Maligno.</w:t>
      </w:r>
    </w:p>
    <w:p w:rsidR="00404C0C" w:rsidRPr="00404C0C" w:rsidRDefault="00404C0C" w:rsidP="00113CB0">
      <w:pPr>
        <w:tabs>
          <w:tab w:val="left" w:pos="851"/>
          <w:tab w:val="left" w:pos="1418"/>
        </w:tabs>
        <w:spacing w:after="120" w:line="240" w:lineRule="auto"/>
        <w:jc w:val="both"/>
        <w:rPr>
          <w:rFonts w:ascii="Arial" w:eastAsia="Times New Roman" w:hAnsi="Arial" w:cs="Arial"/>
          <w:i/>
          <w:sz w:val="20"/>
          <w:szCs w:val="20"/>
          <w:lang w:eastAsia="it-IT"/>
        </w:rPr>
      </w:pPr>
      <w:r w:rsidRPr="00404C0C">
        <w:rPr>
          <w:rFonts w:ascii="Arial" w:eastAsia="Times New Roman" w:hAnsi="Arial" w:cs="Arial"/>
          <w:i/>
          <w:sz w:val="20"/>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404C0C">
        <w:rPr>
          <w:rFonts w:ascii="Arial" w:eastAsia="Times New Roman" w:hAnsi="Arial" w:cs="Arial"/>
          <w:i/>
          <w:position w:val="6"/>
          <w:sz w:val="20"/>
          <w:szCs w:val="24"/>
          <w:lang w:eastAsia="it-IT"/>
        </w:rPr>
        <w:t xml:space="preserve"> </w:t>
      </w:r>
      <w:r w:rsidRPr="00404C0C">
        <w:rPr>
          <w:rFonts w:ascii="Arial" w:eastAsia="Times New Roman" w:hAnsi="Arial" w:cs="Arial"/>
          <w:i/>
          <w:sz w:val="20"/>
          <w:szCs w:val="20"/>
          <w:lang w:eastAsia="it-IT"/>
        </w:rPr>
        <w:t>E se uno ti costringerà ad accompagnarlo per un miglio, tu con lui fanne due. Da’ a chi ti chiede, e a chi desidera da te un prestito non voltare le spalle.</w:t>
      </w:r>
    </w:p>
    <w:p w:rsidR="00404C0C" w:rsidRPr="00404C0C" w:rsidRDefault="00404C0C" w:rsidP="00113CB0">
      <w:pPr>
        <w:tabs>
          <w:tab w:val="left" w:pos="851"/>
          <w:tab w:val="left" w:pos="1418"/>
        </w:tabs>
        <w:spacing w:after="120" w:line="240" w:lineRule="auto"/>
        <w:jc w:val="both"/>
        <w:rPr>
          <w:rFonts w:ascii="Arial" w:eastAsia="Times New Roman" w:hAnsi="Arial" w:cs="Arial"/>
          <w:i/>
          <w:sz w:val="20"/>
          <w:szCs w:val="20"/>
          <w:lang w:eastAsia="it-IT"/>
        </w:rPr>
      </w:pPr>
      <w:r w:rsidRPr="00404C0C">
        <w:rPr>
          <w:rFonts w:ascii="Arial" w:eastAsia="Times New Roman" w:hAnsi="Arial" w:cs="Arial"/>
          <w:i/>
          <w:sz w:val="20"/>
          <w:szCs w:val="20"/>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w:t>
      </w:r>
      <w:r w:rsidRPr="00113CB0">
        <w:rPr>
          <w:rFonts w:ascii="Arial" w:eastAsia="Times New Roman" w:hAnsi="Arial" w:cs="Arial"/>
          <w:i/>
          <w:sz w:val="20"/>
          <w:szCs w:val="20"/>
          <w:lang w:eastAsia="it-IT"/>
        </w:rPr>
        <w:t xml:space="preserve">te (Mt 5,1-48). </w:t>
      </w:r>
    </w:p>
    <w:p w:rsidR="003B635E" w:rsidRPr="00407918" w:rsidRDefault="009660A6" w:rsidP="00B50BA0">
      <w:pPr>
        <w:autoSpaceDE w:val="0"/>
        <w:autoSpaceDN w:val="0"/>
        <w:adjustRightInd w:val="0"/>
        <w:spacing w:after="120" w:line="240" w:lineRule="auto"/>
        <w:jc w:val="both"/>
        <w:rPr>
          <w:rFonts w:ascii="Arial" w:hAnsi="Arial" w:cs="Arial"/>
          <w:i/>
          <w:sz w:val="20"/>
          <w:szCs w:val="20"/>
          <w:lang w:eastAsia="it-IT"/>
        </w:rPr>
      </w:pPr>
      <w:r w:rsidRPr="00407918">
        <w:rPr>
          <w:rFonts w:ascii="Arial" w:hAnsi="Arial" w:cs="Arial"/>
          <w:i/>
          <w:sz w:val="20"/>
          <w:szCs w:val="20"/>
          <w:lang w:eastAsia="it-IT"/>
        </w:rPr>
        <w:t xml:space="preserve">Allora il faraone convocò i sapienti e gli incantatori, e anche i maghi dell'Egitto, con le loro </w:t>
      </w:r>
      <w:r w:rsidR="00DC665F" w:rsidRPr="00407918">
        <w:rPr>
          <w:rFonts w:ascii="Arial" w:hAnsi="Arial" w:cs="Arial"/>
          <w:i/>
          <w:sz w:val="20"/>
          <w:szCs w:val="20"/>
          <w:lang w:eastAsia="it-IT"/>
        </w:rPr>
        <w:t>magie, operarono la stessa cosa (</w:t>
      </w:r>
      <w:r w:rsidR="003B635E" w:rsidRPr="00407918">
        <w:rPr>
          <w:rFonts w:ascii="Arial" w:hAnsi="Arial" w:cs="Arial"/>
          <w:i/>
          <w:sz w:val="20"/>
          <w:szCs w:val="20"/>
          <w:lang w:eastAsia="it-IT"/>
        </w:rPr>
        <w:t>Es 7, 11</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Le altre gesta di Salomone, le sue azioni e la sua sapienza, sono descritte ne</w:t>
      </w:r>
      <w:r w:rsidR="00DC665F" w:rsidRPr="00407918">
        <w:rPr>
          <w:rFonts w:ascii="Arial" w:hAnsi="Arial" w:cs="Arial"/>
          <w:i/>
          <w:sz w:val="20"/>
          <w:szCs w:val="20"/>
          <w:lang w:eastAsia="it-IT"/>
        </w:rPr>
        <w:t>l libro della gesta di Salomone (</w:t>
      </w:r>
      <w:r w:rsidR="003B635E" w:rsidRPr="00407918">
        <w:rPr>
          <w:rFonts w:ascii="Arial" w:hAnsi="Arial" w:cs="Arial"/>
          <w:i/>
          <w:sz w:val="20"/>
          <w:szCs w:val="20"/>
          <w:lang w:eastAsia="it-IT"/>
        </w:rPr>
        <w:t>1Re 11, 41</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 xml:space="preserve">La regina di Saba, quando ebbe ammirato la sapienza di Salomone, la </w:t>
      </w:r>
      <w:r w:rsidR="00DC665F" w:rsidRPr="00407918">
        <w:rPr>
          <w:rFonts w:ascii="Arial" w:hAnsi="Arial" w:cs="Arial"/>
          <w:i/>
          <w:sz w:val="20"/>
          <w:szCs w:val="20"/>
          <w:lang w:eastAsia="it-IT"/>
        </w:rPr>
        <w:t>reggia che egli aveva costruito (</w:t>
      </w:r>
      <w:r w:rsidR="003B635E" w:rsidRPr="00407918">
        <w:rPr>
          <w:rFonts w:ascii="Arial" w:hAnsi="Arial" w:cs="Arial"/>
          <w:i/>
          <w:sz w:val="20"/>
          <w:szCs w:val="20"/>
          <w:lang w:eastAsia="it-IT"/>
        </w:rPr>
        <w:t>2Cr 9, 3</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Quindi disse al re: "Era vero, dunque, quanto avevo sentito dire nel mio paese sul tuo conto e sulla tua sapien</w:t>
      </w:r>
      <w:r w:rsidR="00DC665F" w:rsidRPr="00407918">
        <w:rPr>
          <w:rFonts w:ascii="Arial" w:hAnsi="Arial" w:cs="Arial"/>
          <w:i/>
          <w:sz w:val="20"/>
          <w:szCs w:val="20"/>
          <w:lang w:eastAsia="it-IT"/>
        </w:rPr>
        <w:t>za (</w:t>
      </w:r>
      <w:r w:rsidR="003B635E" w:rsidRPr="00407918">
        <w:rPr>
          <w:rFonts w:ascii="Arial" w:hAnsi="Arial" w:cs="Arial"/>
          <w:i/>
          <w:sz w:val="20"/>
          <w:szCs w:val="20"/>
          <w:lang w:eastAsia="it-IT"/>
        </w:rPr>
        <w:t>2Cr 9, 5</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 xml:space="preserve">Io non avevo voluto credere a quanto si diceva finché non sono giunta qui e i miei occhi non hanno visto; ebbene non mi era stata riferita neppure una metà della grandezza della tua sapienza; tu superi la </w:t>
      </w:r>
      <w:r w:rsidR="00DC665F" w:rsidRPr="00407918">
        <w:rPr>
          <w:rFonts w:ascii="Arial" w:hAnsi="Arial" w:cs="Arial"/>
          <w:i/>
          <w:sz w:val="20"/>
          <w:szCs w:val="20"/>
          <w:lang w:eastAsia="it-IT"/>
        </w:rPr>
        <w:t>fama che avevo sentito su di te (</w:t>
      </w:r>
      <w:r w:rsidR="003B635E" w:rsidRPr="00407918">
        <w:rPr>
          <w:rFonts w:ascii="Arial" w:hAnsi="Arial" w:cs="Arial"/>
          <w:i/>
          <w:sz w:val="20"/>
          <w:szCs w:val="20"/>
          <w:lang w:eastAsia="it-IT"/>
        </w:rPr>
        <w:t>2Cr 9, 6</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Beati i tuoi uomini e beati questi tuoi ministri, che stanno sempre alla tua presenza e ascoltano la tua sapienza!</w:t>
      </w:r>
      <w:r w:rsidR="00DC665F" w:rsidRPr="00407918">
        <w:rPr>
          <w:rFonts w:ascii="Arial" w:hAnsi="Arial" w:cs="Arial"/>
          <w:i/>
          <w:sz w:val="20"/>
          <w:szCs w:val="20"/>
          <w:lang w:eastAsia="it-IT"/>
        </w:rPr>
        <w:t xml:space="preserve"> (</w:t>
      </w:r>
      <w:r w:rsidR="003B635E" w:rsidRPr="00407918">
        <w:rPr>
          <w:rFonts w:ascii="Arial" w:hAnsi="Arial" w:cs="Arial"/>
          <w:i/>
          <w:sz w:val="20"/>
          <w:szCs w:val="20"/>
          <w:lang w:eastAsia="it-IT"/>
        </w:rPr>
        <w:t>2Cr 9, 7</w:t>
      </w:r>
      <w:r w:rsidR="00DC665F" w:rsidRPr="00407918">
        <w:rPr>
          <w:rFonts w:ascii="Arial" w:hAnsi="Arial" w:cs="Arial"/>
          <w:i/>
          <w:sz w:val="20"/>
          <w:szCs w:val="20"/>
          <w:lang w:eastAsia="it-IT"/>
        </w:rPr>
        <w:t xml:space="preserve">). </w:t>
      </w:r>
    </w:p>
    <w:p w:rsidR="003B635E" w:rsidRPr="00407918" w:rsidRDefault="009660A6" w:rsidP="00B50BA0">
      <w:pPr>
        <w:autoSpaceDE w:val="0"/>
        <w:autoSpaceDN w:val="0"/>
        <w:adjustRightInd w:val="0"/>
        <w:spacing w:after="120" w:line="240" w:lineRule="auto"/>
        <w:jc w:val="both"/>
        <w:rPr>
          <w:rFonts w:ascii="Arial" w:hAnsi="Arial" w:cs="Arial"/>
          <w:i/>
          <w:sz w:val="20"/>
          <w:szCs w:val="20"/>
          <w:lang w:eastAsia="it-IT"/>
        </w:rPr>
      </w:pPr>
      <w:r w:rsidRPr="00407918">
        <w:rPr>
          <w:rFonts w:ascii="Arial" w:hAnsi="Arial" w:cs="Arial"/>
          <w:i/>
          <w:sz w:val="20"/>
          <w:szCs w:val="20"/>
          <w:lang w:eastAsia="it-IT"/>
        </w:rPr>
        <w:t>Il re Salomone superò, per ricchezza e sapien</w:t>
      </w:r>
      <w:r w:rsidR="00DC665F" w:rsidRPr="00407918">
        <w:rPr>
          <w:rFonts w:ascii="Arial" w:hAnsi="Arial" w:cs="Arial"/>
          <w:i/>
          <w:sz w:val="20"/>
          <w:szCs w:val="20"/>
          <w:lang w:eastAsia="it-IT"/>
        </w:rPr>
        <w:t>za, tutti i re della terra (</w:t>
      </w:r>
      <w:r w:rsidR="003B635E" w:rsidRPr="00407918">
        <w:rPr>
          <w:rFonts w:ascii="Arial" w:hAnsi="Arial" w:cs="Arial"/>
          <w:i/>
          <w:sz w:val="20"/>
          <w:szCs w:val="20"/>
          <w:lang w:eastAsia="it-IT"/>
        </w:rPr>
        <w:t>2Cr 9, 22</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Tutti i re della terra desideravano avvicinare Salomone per ascoltare la sapien</w:t>
      </w:r>
      <w:r w:rsidR="00DC665F" w:rsidRPr="00407918">
        <w:rPr>
          <w:rFonts w:ascii="Arial" w:hAnsi="Arial" w:cs="Arial"/>
          <w:i/>
          <w:sz w:val="20"/>
          <w:szCs w:val="20"/>
          <w:lang w:eastAsia="it-IT"/>
        </w:rPr>
        <w:t>za che Dio gli aveva infusa (</w:t>
      </w:r>
      <w:r w:rsidR="003B635E" w:rsidRPr="00407918">
        <w:rPr>
          <w:rFonts w:ascii="Arial" w:hAnsi="Arial" w:cs="Arial"/>
          <w:i/>
          <w:sz w:val="20"/>
          <w:szCs w:val="20"/>
          <w:lang w:eastAsia="it-IT"/>
        </w:rPr>
        <w:t>2Cr 9, 23</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Quanto a te, Esdra, con la sapienza del tuo Dio, che ti è stata data, stabilisci magistrati e giudici, ai quali sia affidata l'amministrazione della giustizia per tutto il popolo dell'Oltrefiume, cioè per quanti conoscono la legge del tuo Dio, e istrui</w:t>
      </w:r>
      <w:r w:rsidR="00DC665F" w:rsidRPr="00407918">
        <w:rPr>
          <w:rFonts w:ascii="Arial" w:hAnsi="Arial" w:cs="Arial"/>
          <w:i/>
          <w:sz w:val="20"/>
          <w:szCs w:val="20"/>
          <w:lang w:eastAsia="it-IT"/>
        </w:rPr>
        <w:t>sci quelli che non la conoscono (</w:t>
      </w:r>
      <w:r w:rsidR="003B635E" w:rsidRPr="00407918">
        <w:rPr>
          <w:rFonts w:ascii="Arial" w:hAnsi="Arial" w:cs="Arial"/>
          <w:i/>
          <w:sz w:val="20"/>
          <w:szCs w:val="20"/>
          <w:lang w:eastAsia="it-IT"/>
        </w:rPr>
        <w:t>Esd 7, 25</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Le parole di lei piacquero a Oloferne e ai suoi servi, i quali tutti ammirarono la sua sapien</w:t>
      </w:r>
      <w:r w:rsidR="00DC665F" w:rsidRPr="00407918">
        <w:rPr>
          <w:rFonts w:ascii="Arial" w:hAnsi="Arial" w:cs="Arial"/>
          <w:i/>
          <w:sz w:val="20"/>
          <w:szCs w:val="20"/>
          <w:lang w:eastAsia="it-IT"/>
        </w:rPr>
        <w:t>za e dissero (</w:t>
      </w:r>
      <w:r w:rsidR="003B635E" w:rsidRPr="00407918">
        <w:rPr>
          <w:rFonts w:ascii="Arial" w:hAnsi="Arial" w:cs="Arial"/>
          <w:i/>
          <w:sz w:val="20"/>
          <w:szCs w:val="20"/>
          <w:lang w:eastAsia="it-IT"/>
        </w:rPr>
        <w:t>Gdt 11, 20</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Allora il re interrogò i sapienti, conoscitori dei tempi. - Poiché gli affari del re si trattavano così, alla presenza di quanti co</w:t>
      </w:r>
      <w:r w:rsidR="00DC665F" w:rsidRPr="00407918">
        <w:rPr>
          <w:rFonts w:ascii="Arial" w:hAnsi="Arial" w:cs="Arial"/>
          <w:i/>
          <w:sz w:val="20"/>
          <w:szCs w:val="20"/>
          <w:lang w:eastAsia="it-IT"/>
        </w:rPr>
        <w:t>noscevano la legge e il diritto (</w:t>
      </w:r>
      <w:r w:rsidR="003B635E" w:rsidRPr="00407918">
        <w:rPr>
          <w:rFonts w:ascii="Arial" w:hAnsi="Arial" w:cs="Arial"/>
          <w:i/>
          <w:sz w:val="20"/>
          <w:szCs w:val="20"/>
          <w:lang w:eastAsia="it-IT"/>
        </w:rPr>
        <w:t>Est 1, 13</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Si narrava anche che questi, dotato di sapienza, offrì il sacrificio per la dedicaz</w:t>
      </w:r>
      <w:r w:rsidR="00DC665F" w:rsidRPr="00407918">
        <w:rPr>
          <w:rFonts w:ascii="Arial" w:hAnsi="Arial" w:cs="Arial"/>
          <w:i/>
          <w:sz w:val="20"/>
          <w:szCs w:val="20"/>
          <w:lang w:eastAsia="it-IT"/>
        </w:rPr>
        <w:t>ione e il compimento del tempio (</w:t>
      </w:r>
      <w:r w:rsidR="003B635E" w:rsidRPr="00407918">
        <w:rPr>
          <w:rFonts w:ascii="Arial" w:hAnsi="Arial" w:cs="Arial"/>
          <w:i/>
          <w:sz w:val="20"/>
          <w:szCs w:val="20"/>
          <w:lang w:eastAsia="it-IT"/>
        </w:rPr>
        <w:t>2Mac 2, 9</w:t>
      </w:r>
      <w:r w:rsidR="00DC665F" w:rsidRPr="00407918">
        <w:rPr>
          <w:rFonts w:ascii="Arial" w:hAnsi="Arial" w:cs="Arial"/>
          <w:i/>
          <w:sz w:val="20"/>
          <w:szCs w:val="20"/>
          <w:lang w:eastAsia="it-IT"/>
        </w:rPr>
        <w:t xml:space="preserve">). </w:t>
      </w:r>
    </w:p>
    <w:p w:rsidR="003B635E" w:rsidRPr="00407918" w:rsidRDefault="009660A6" w:rsidP="00B50BA0">
      <w:pPr>
        <w:autoSpaceDE w:val="0"/>
        <w:autoSpaceDN w:val="0"/>
        <w:adjustRightInd w:val="0"/>
        <w:spacing w:after="120" w:line="240" w:lineRule="auto"/>
        <w:jc w:val="both"/>
        <w:rPr>
          <w:rFonts w:ascii="Arial" w:hAnsi="Arial" w:cs="Arial"/>
          <w:i/>
          <w:sz w:val="20"/>
          <w:szCs w:val="20"/>
          <w:lang w:eastAsia="it-IT"/>
        </w:rPr>
      </w:pPr>
      <w:r w:rsidRPr="00407918">
        <w:rPr>
          <w:rFonts w:ascii="Arial" w:hAnsi="Arial" w:cs="Arial"/>
          <w:i/>
          <w:sz w:val="20"/>
          <w:szCs w:val="20"/>
          <w:lang w:eastAsia="it-IT"/>
        </w:rPr>
        <w:t>Per manifestarti i segreti della sapienza, che sono così difficili all'intelletto, allora sapresti che Dio t</w:t>
      </w:r>
      <w:r w:rsidR="00DC665F" w:rsidRPr="00407918">
        <w:rPr>
          <w:rFonts w:ascii="Arial" w:hAnsi="Arial" w:cs="Arial"/>
          <w:i/>
          <w:sz w:val="20"/>
          <w:szCs w:val="20"/>
          <w:lang w:eastAsia="it-IT"/>
        </w:rPr>
        <w:t>i condona parte della tua colpa (</w:t>
      </w:r>
      <w:r w:rsidR="003B635E" w:rsidRPr="00407918">
        <w:rPr>
          <w:rFonts w:ascii="Arial" w:hAnsi="Arial" w:cs="Arial"/>
          <w:i/>
          <w:sz w:val="20"/>
          <w:szCs w:val="20"/>
          <w:lang w:eastAsia="it-IT"/>
        </w:rPr>
        <w:t>Gb 11, 6</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E' vero, sì, che voi siete la voce del popolo e la sapienza morirà con voi!</w:t>
      </w:r>
      <w:r w:rsidR="00DC665F" w:rsidRPr="00407918">
        <w:rPr>
          <w:rFonts w:ascii="Arial" w:hAnsi="Arial" w:cs="Arial"/>
          <w:i/>
          <w:sz w:val="20"/>
          <w:szCs w:val="20"/>
          <w:lang w:eastAsia="it-IT"/>
        </w:rPr>
        <w:t xml:space="preserve"> (</w:t>
      </w:r>
      <w:r w:rsidR="003B635E" w:rsidRPr="00407918">
        <w:rPr>
          <w:rFonts w:ascii="Arial" w:hAnsi="Arial" w:cs="Arial"/>
          <w:i/>
          <w:sz w:val="20"/>
          <w:szCs w:val="20"/>
          <w:lang w:eastAsia="it-IT"/>
        </w:rPr>
        <w:t>Gb 12, 2</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In lui risiede la sapienza e la forza, a lui appartiene il consiglio e la prudenza!</w:t>
      </w:r>
      <w:r w:rsidR="00DC665F" w:rsidRPr="00407918">
        <w:rPr>
          <w:rFonts w:ascii="Arial" w:hAnsi="Arial" w:cs="Arial"/>
          <w:i/>
          <w:sz w:val="20"/>
          <w:szCs w:val="20"/>
          <w:lang w:eastAsia="it-IT"/>
        </w:rPr>
        <w:t xml:space="preserve"> (</w:t>
      </w:r>
      <w:r w:rsidR="003B635E" w:rsidRPr="00407918">
        <w:rPr>
          <w:rFonts w:ascii="Arial" w:hAnsi="Arial" w:cs="Arial"/>
          <w:i/>
          <w:sz w:val="20"/>
          <w:szCs w:val="20"/>
          <w:lang w:eastAsia="it-IT"/>
        </w:rPr>
        <w:t>Gb 12, 13</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Magari taceste del tutto! sarebbe per voi un atto di sapienza!</w:t>
      </w:r>
      <w:r w:rsidR="00DC665F" w:rsidRPr="00407918">
        <w:rPr>
          <w:rFonts w:ascii="Arial" w:hAnsi="Arial" w:cs="Arial"/>
          <w:i/>
          <w:sz w:val="20"/>
          <w:szCs w:val="20"/>
          <w:lang w:eastAsia="it-IT"/>
        </w:rPr>
        <w:t xml:space="preserve"> (</w:t>
      </w:r>
      <w:r w:rsidR="003B635E" w:rsidRPr="00407918">
        <w:rPr>
          <w:rFonts w:ascii="Arial" w:hAnsi="Arial" w:cs="Arial"/>
          <w:i/>
          <w:sz w:val="20"/>
          <w:szCs w:val="20"/>
          <w:lang w:eastAsia="it-IT"/>
        </w:rPr>
        <w:t>Gb 13, 5</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Hai tu avuto accesso ai segreti consigli di Dio e ti sei appropriata tu solo la sapienza?</w:t>
      </w:r>
      <w:r w:rsidR="00DC665F" w:rsidRPr="00407918">
        <w:rPr>
          <w:rFonts w:ascii="Arial" w:hAnsi="Arial" w:cs="Arial"/>
          <w:i/>
          <w:sz w:val="20"/>
          <w:szCs w:val="20"/>
          <w:lang w:eastAsia="it-IT"/>
        </w:rPr>
        <w:t xml:space="preserve"> (</w:t>
      </w:r>
      <w:r w:rsidR="003B635E" w:rsidRPr="00407918">
        <w:rPr>
          <w:rFonts w:ascii="Arial" w:hAnsi="Arial" w:cs="Arial"/>
          <w:i/>
          <w:sz w:val="20"/>
          <w:szCs w:val="20"/>
          <w:lang w:eastAsia="it-IT"/>
        </w:rPr>
        <w:t>Gb 15, 8</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Ma la sapienza da dove si trae? E il luogo dell'intelligenza dov'è?</w:t>
      </w:r>
      <w:r w:rsidR="00DC665F" w:rsidRPr="00407918">
        <w:rPr>
          <w:rFonts w:ascii="Arial" w:hAnsi="Arial" w:cs="Arial"/>
          <w:i/>
          <w:sz w:val="20"/>
          <w:szCs w:val="20"/>
          <w:lang w:eastAsia="it-IT"/>
        </w:rPr>
        <w:t xml:space="preserve"> (</w:t>
      </w:r>
      <w:r w:rsidR="003B635E" w:rsidRPr="00407918">
        <w:rPr>
          <w:rFonts w:ascii="Arial" w:hAnsi="Arial" w:cs="Arial"/>
          <w:i/>
          <w:sz w:val="20"/>
          <w:szCs w:val="20"/>
          <w:lang w:eastAsia="it-IT"/>
        </w:rPr>
        <w:t>Gb 28, 12</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Coralli e perle non meritano menzione, vale più scoprire la sapien</w:t>
      </w:r>
      <w:r w:rsidR="00DC665F" w:rsidRPr="00407918">
        <w:rPr>
          <w:rFonts w:ascii="Arial" w:hAnsi="Arial" w:cs="Arial"/>
          <w:i/>
          <w:sz w:val="20"/>
          <w:szCs w:val="20"/>
          <w:lang w:eastAsia="it-IT"/>
        </w:rPr>
        <w:t>za che le gemme (</w:t>
      </w:r>
      <w:r w:rsidR="003B635E" w:rsidRPr="00407918">
        <w:rPr>
          <w:rFonts w:ascii="Arial" w:hAnsi="Arial" w:cs="Arial"/>
          <w:i/>
          <w:sz w:val="20"/>
          <w:szCs w:val="20"/>
          <w:lang w:eastAsia="it-IT"/>
        </w:rPr>
        <w:t>Gb 28, 18</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Ma da dove viene la sapienza? E il luogo dell'intelligenza dov'è?</w:t>
      </w:r>
      <w:r w:rsidR="00DC665F" w:rsidRPr="00407918">
        <w:rPr>
          <w:rFonts w:ascii="Arial" w:hAnsi="Arial" w:cs="Arial"/>
          <w:i/>
          <w:sz w:val="20"/>
          <w:szCs w:val="20"/>
          <w:lang w:eastAsia="it-IT"/>
        </w:rPr>
        <w:t xml:space="preserve"> (</w:t>
      </w:r>
      <w:r w:rsidR="003B635E" w:rsidRPr="00407918">
        <w:rPr>
          <w:rFonts w:ascii="Arial" w:hAnsi="Arial" w:cs="Arial"/>
          <w:i/>
          <w:sz w:val="20"/>
          <w:szCs w:val="20"/>
          <w:lang w:eastAsia="it-IT"/>
        </w:rPr>
        <w:t>Gb 28, 20</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 xml:space="preserve">E disse all'uomo: "Ecco, temere Dio, questo è sapienza e schivare </w:t>
      </w:r>
      <w:r w:rsidR="00DC665F" w:rsidRPr="00407918">
        <w:rPr>
          <w:rFonts w:ascii="Arial" w:hAnsi="Arial" w:cs="Arial"/>
          <w:i/>
          <w:sz w:val="20"/>
          <w:szCs w:val="20"/>
          <w:lang w:eastAsia="it-IT"/>
        </w:rPr>
        <w:t>il male, questo è intelligenza" (</w:t>
      </w:r>
      <w:r w:rsidR="003B635E" w:rsidRPr="00407918">
        <w:rPr>
          <w:rFonts w:ascii="Arial" w:hAnsi="Arial" w:cs="Arial"/>
          <w:i/>
          <w:sz w:val="20"/>
          <w:szCs w:val="20"/>
          <w:lang w:eastAsia="it-IT"/>
        </w:rPr>
        <w:t>Gb 28, 28</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Pensavo: Parlerà l'età e i canuti insegneranno la sapien</w:t>
      </w:r>
      <w:r w:rsidR="00DC665F" w:rsidRPr="00407918">
        <w:rPr>
          <w:rFonts w:ascii="Arial" w:hAnsi="Arial" w:cs="Arial"/>
          <w:i/>
          <w:sz w:val="20"/>
          <w:szCs w:val="20"/>
          <w:lang w:eastAsia="it-IT"/>
        </w:rPr>
        <w:t>za (</w:t>
      </w:r>
      <w:r w:rsidR="003B635E" w:rsidRPr="00407918">
        <w:rPr>
          <w:rFonts w:ascii="Arial" w:hAnsi="Arial" w:cs="Arial"/>
          <w:i/>
          <w:sz w:val="20"/>
          <w:szCs w:val="20"/>
          <w:lang w:eastAsia="it-IT"/>
        </w:rPr>
        <w:t>Gb 32, 7</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Non sono i molti anni a dar la sapienza, né sempre i vecc</w:t>
      </w:r>
      <w:r w:rsidR="00DC665F" w:rsidRPr="00407918">
        <w:rPr>
          <w:rFonts w:ascii="Arial" w:hAnsi="Arial" w:cs="Arial"/>
          <w:i/>
          <w:sz w:val="20"/>
          <w:szCs w:val="20"/>
          <w:lang w:eastAsia="it-IT"/>
        </w:rPr>
        <w:t>hi distinguono ciò che è giusto (</w:t>
      </w:r>
      <w:r w:rsidR="003B635E" w:rsidRPr="00407918">
        <w:rPr>
          <w:rFonts w:ascii="Arial" w:hAnsi="Arial" w:cs="Arial"/>
          <w:i/>
          <w:sz w:val="20"/>
          <w:szCs w:val="20"/>
          <w:lang w:eastAsia="it-IT"/>
        </w:rPr>
        <w:t>Gb 32, 9</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Non dite: Noi abbiamo trovato la sapienza, ma lo confuti Dio, non l'uomo!</w:t>
      </w:r>
      <w:r w:rsidR="00DC665F" w:rsidRPr="00407918">
        <w:rPr>
          <w:rFonts w:ascii="Arial" w:hAnsi="Arial" w:cs="Arial"/>
          <w:i/>
          <w:sz w:val="20"/>
          <w:szCs w:val="20"/>
          <w:lang w:eastAsia="it-IT"/>
        </w:rPr>
        <w:t xml:space="preserve"> (</w:t>
      </w:r>
      <w:r w:rsidR="003B635E" w:rsidRPr="00407918">
        <w:rPr>
          <w:rFonts w:ascii="Arial" w:hAnsi="Arial" w:cs="Arial"/>
          <w:i/>
          <w:sz w:val="20"/>
          <w:szCs w:val="20"/>
          <w:lang w:eastAsia="it-IT"/>
        </w:rPr>
        <w:t>Gb 32, 13</w:t>
      </w:r>
      <w:r w:rsidR="00DC665F" w:rsidRPr="00407918">
        <w:rPr>
          <w:rFonts w:ascii="Arial" w:hAnsi="Arial" w:cs="Arial"/>
          <w:i/>
          <w:sz w:val="20"/>
          <w:szCs w:val="20"/>
          <w:lang w:eastAsia="it-IT"/>
        </w:rPr>
        <w:t xml:space="preserve">). </w:t>
      </w:r>
    </w:p>
    <w:p w:rsidR="003B635E" w:rsidRPr="00407918" w:rsidRDefault="009660A6" w:rsidP="00B50BA0">
      <w:pPr>
        <w:autoSpaceDE w:val="0"/>
        <w:autoSpaceDN w:val="0"/>
        <w:adjustRightInd w:val="0"/>
        <w:spacing w:after="120" w:line="240" w:lineRule="auto"/>
        <w:jc w:val="both"/>
        <w:rPr>
          <w:rFonts w:ascii="Arial" w:hAnsi="Arial" w:cs="Arial"/>
          <w:i/>
          <w:sz w:val="20"/>
          <w:szCs w:val="20"/>
          <w:lang w:eastAsia="it-IT"/>
        </w:rPr>
      </w:pPr>
      <w:r w:rsidRPr="00407918">
        <w:rPr>
          <w:rFonts w:ascii="Arial" w:hAnsi="Arial" w:cs="Arial"/>
          <w:i/>
          <w:sz w:val="20"/>
          <w:szCs w:val="20"/>
          <w:lang w:eastAsia="it-IT"/>
        </w:rPr>
        <w:t>Se no, tu ascoltami e io ti insegnerò la sapien</w:t>
      </w:r>
      <w:r w:rsidR="00DC665F" w:rsidRPr="00407918">
        <w:rPr>
          <w:rFonts w:ascii="Arial" w:hAnsi="Arial" w:cs="Arial"/>
          <w:i/>
          <w:sz w:val="20"/>
          <w:szCs w:val="20"/>
          <w:lang w:eastAsia="it-IT"/>
        </w:rPr>
        <w:t>za (</w:t>
      </w:r>
      <w:r w:rsidR="003B635E" w:rsidRPr="00407918">
        <w:rPr>
          <w:rFonts w:ascii="Arial" w:hAnsi="Arial" w:cs="Arial"/>
          <w:i/>
          <w:sz w:val="20"/>
          <w:szCs w:val="20"/>
          <w:lang w:eastAsia="it-IT"/>
        </w:rPr>
        <w:t>Gb 33, 33</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Ascoltate, saggi, le mie parole e voi, sapien</w:t>
      </w:r>
      <w:r w:rsidR="00DC665F" w:rsidRPr="00407918">
        <w:rPr>
          <w:rFonts w:ascii="Arial" w:hAnsi="Arial" w:cs="Arial"/>
          <w:i/>
          <w:sz w:val="20"/>
          <w:szCs w:val="20"/>
          <w:lang w:eastAsia="it-IT"/>
        </w:rPr>
        <w:t>ti, porgetemi l'orecchio (</w:t>
      </w:r>
      <w:r w:rsidR="003B635E" w:rsidRPr="00407918">
        <w:rPr>
          <w:rFonts w:ascii="Arial" w:hAnsi="Arial" w:cs="Arial"/>
          <w:i/>
          <w:sz w:val="20"/>
          <w:szCs w:val="20"/>
          <w:lang w:eastAsia="it-IT"/>
        </w:rPr>
        <w:t>Gb 34, 2</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 xml:space="preserve">"Giobbe non parla con sapienza e le </w:t>
      </w:r>
      <w:r w:rsidR="00DC665F" w:rsidRPr="00407918">
        <w:rPr>
          <w:rFonts w:ascii="Arial" w:hAnsi="Arial" w:cs="Arial"/>
          <w:i/>
          <w:sz w:val="20"/>
          <w:szCs w:val="20"/>
          <w:lang w:eastAsia="it-IT"/>
        </w:rPr>
        <w:t>sue parole sono prive di senno" (</w:t>
      </w:r>
      <w:r w:rsidR="003B635E" w:rsidRPr="00407918">
        <w:rPr>
          <w:rFonts w:ascii="Arial" w:hAnsi="Arial" w:cs="Arial"/>
          <w:i/>
          <w:sz w:val="20"/>
          <w:szCs w:val="20"/>
          <w:lang w:eastAsia="it-IT"/>
        </w:rPr>
        <w:t>Gb 34, 35</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Chi ha elargito all'ibis la sapienza o chi ha dato al gallo intelligenza?</w:t>
      </w:r>
      <w:r w:rsidR="00DC665F" w:rsidRPr="00407918">
        <w:rPr>
          <w:rFonts w:ascii="Arial" w:hAnsi="Arial" w:cs="Arial"/>
          <w:i/>
          <w:sz w:val="20"/>
          <w:szCs w:val="20"/>
          <w:lang w:eastAsia="it-IT"/>
        </w:rPr>
        <w:t xml:space="preserve"> (</w:t>
      </w:r>
      <w:r w:rsidR="003B635E" w:rsidRPr="00407918">
        <w:rPr>
          <w:rFonts w:ascii="Arial" w:hAnsi="Arial" w:cs="Arial"/>
          <w:i/>
          <w:sz w:val="20"/>
          <w:szCs w:val="20"/>
          <w:lang w:eastAsia="it-IT"/>
        </w:rPr>
        <w:t>Gb 38, 36</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Chi può con sapienza calcolare le nubi e</w:t>
      </w:r>
      <w:r w:rsidR="00DC665F" w:rsidRPr="00407918">
        <w:rPr>
          <w:rFonts w:ascii="Arial" w:hAnsi="Arial" w:cs="Arial"/>
          <w:i/>
          <w:sz w:val="20"/>
          <w:szCs w:val="20"/>
          <w:lang w:eastAsia="it-IT"/>
        </w:rPr>
        <w:t xml:space="preserve"> chi riversa gli otri del cielo (</w:t>
      </w:r>
      <w:r w:rsidR="003B635E" w:rsidRPr="00407918">
        <w:rPr>
          <w:rFonts w:ascii="Arial" w:hAnsi="Arial" w:cs="Arial"/>
          <w:i/>
          <w:sz w:val="20"/>
          <w:szCs w:val="20"/>
          <w:lang w:eastAsia="it-IT"/>
        </w:rPr>
        <w:t>Gb 38, 37</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 xml:space="preserve">La bocca del giusto proclama la sapienza, e la </w:t>
      </w:r>
      <w:r w:rsidR="00DC665F" w:rsidRPr="00407918">
        <w:rPr>
          <w:rFonts w:ascii="Arial" w:hAnsi="Arial" w:cs="Arial"/>
          <w:i/>
          <w:sz w:val="20"/>
          <w:szCs w:val="20"/>
          <w:lang w:eastAsia="it-IT"/>
        </w:rPr>
        <w:t>sua lingua esprime la giustizia (</w:t>
      </w:r>
      <w:r w:rsidR="003B635E" w:rsidRPr="00407918">
        <w:rPr>
          <w:rFonts w:ascii="Arial" w:hAnsi="Arial" w:cs="Arial"/>
          <w:i/>
          <w:sz w:val="20"/>
          <w:szCs w:val="20"/>
          <w:lang w:eastAsia="it-IT"/>
        </w:rPr>
        <w:t>Sal 36, 30</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La mia bocca esprime sapienz</w:t>
      </w:r>
      <w:r w:rsidR="00DC665F" w:rsidRPr="00407918">
        <w:rPr>
          <w:rFonts w:ascii="Arial" w:hAnsi="Arial" w:cs="Arial"/>
          <w:i/>
          <w:sz w:val="20"/>
          <w:szCs w:val="20"/>
          <w:lang w:eastAsia="it-IT"/>
        </w:rPr>
        <w:t>a, il mio cuore medita saggezza (</w:t>
      </w:r>
      <w:r w:rsidR="003B635E" w:rsidRPr="00407918">
        <w:rPr>
          <w:rFonts w:ascii="Arial" w:hAnsi="Arial" w:cs="Arial"/>
          <w:i/>
          <w:sz w:val="20"/>
          <w:szCs w:val="20"/>
          <w:lang w:eastAsia="it-IT"/>
        </w:rPr>
        <w:t>Sal 48, 4</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Vedrà morire i sapienti; lo stolto e l'insensato periranno insieme e lascer</w:t>
      </w:r>
      <w:r w:rsidR="00DC665F" w:rsidRPr="00407918">
        <w:rPr>
          <w:rFonts w:ascii="Arial" w:hAnsi="Arial" w:cs="Arial"/>
          <w:i/>
          <w:sz w:val="20"/>
          <w:szCs w:val="20"/>
          <w:lang w:eastAsia="it-IT"/>
        </w:rPr>
        <w:t>anno ad altri le loro ricchezze (</w:t>
      </w:r>
      <w:r w:rsidR="003B635E" w:rsidRPr="00407918">
        <w:rPr>
          <w:rFonts w:ascii="Arial" w:hAnsi="Arial" w:cs="Arial"/>
          <w:i/>
          <w:sz w:val="20"/>
          <w:szCs w:val="20"/>
          <w:lang w:eastAsia="it-IT"/>
        </w:rPr>
        <w:t>Sal 48, 11</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Ma tu vuoi la sincerità del cuore e nell'intimo m'insegni la sapien</w:t>
      </w:r>
      <w:r w:rsidR="00DC665F" w:rsidRPr="00407918">
        <w:rPr>
          <w:rFonts w:ascii="Arial" w:hAnsi="Arial" w:cs="Arial"/>
          <w:i/>
          <w:sz w:val="20"/>
          <w:szCs w:val="20"/>
          <w:lang w:eastAsia="it-IT"/>
        </w:rPr>
        <w:t>za (</w:t>
      </w:r>
      <w:r w:rsidR="003B635E" w:rsidRPr="00407918">
        <w:rPr>
          <w:rFonts w:ascii="Arial" w:hAnsi="Arial" w:cs="Arial"/>
          <w:i/>
          <w:sz w:val="20"/>
          <w:szCs w:val="20"/>
          <w:lang w:eastAsia="it-IT"/>
        </w:rPr>
        <w:t>Sal 50, 8</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Fu per loro pastore dal cuore integro e li guidò con mano sapien</w:t>
      </w:r>
      <w:r w:rsidR="00DC665F" w:rsidRPr="00407918">
        <w:rPr>
          <w:rFonts w:ascii="Arial" w:hAnsi="Arial" w:cs="Arial"/>
          <w:i/>
          <w:sz w:val="20"/>
          <w:szCs w:val="20"/>
          <w:lang w:eastAsia="it-IT"/>
        </w:rPr>
        <w:t>te (</w:t>
      </w:r>
      <w:r w:rsidR="003B635E" w:rsidRPr="00407918">
        <w:rPr>
          <w:rFonts w:ascii="Arial" w:hAnsi="Arial" w:cs="Arial"/>
          <w:i/>
          <w:sz w:val="20"/>
          <w:szCs w:val="20"/>
          <w:lang w:eastAsia="it-IT"/>
        </w:rPr>
        <w:t>Sal 77, 72</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Insegnaci a contare i nostri giorni e giungeremo alla sapien</w:t>
      </w:r>
      <w:r w:rsidR="00DC665F" w:rsidRPr="00407918">
        <w:rPr>
          <w:rFonts w:ascii="Arial" w:hAnsi="Arial" w:cs="Arial"/>
          <w:i/>
          <w:sz w:val="20"/>
          <w:szCs w:val="20"/>
          <w:lang w:eastAsia="it-IT"/>
        </w:rPr>
        <w:t>za del cuore (</w:t>
      </w:r>
      <w:r w:rsidR="003B635E" w:rsidRPr="00407918">
        <w:rPr>
          <w:rFonts w:ascii="Arial" w:hAnsi="Arial" w:cs="Arial"/>
          <w:i/>
          <w:sz w:val="20"/>
          <w:szCs w:val="20"/>
          <w:lang w:eastAsia="it-IT"/>
        </w:rPr>
        <w:t>Sal 89, 12</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Ha creato i cieli con sapienza: perc</w:t>
      </w:r>
      <w:r w:rsidR="00DC665F" w:rsidRPr="00407918">
        <w:rPr>
          <w:rFonts w:ascii="Arial" w:hAnsi="Arial" w:cs="Arial"/>
          <w:i/>
          <w:sz w:val="20"/>
          <w:szCs w:val="20"/>
          <w:lang w:eastAsia="it-IT"/>
        </w:rPr>
        <w:t>hé eterna è la sua misericordia (</w:t>
      </w:r>
      <w:r w:rsidR="003B635E" w:rsidRPr="00407918">
        <w:rPr>
          <w:rFonts w:ascii="Arial" w:hAnsi="Arial" w:cs="Arial"/>
          <w:i/>
          <w:sz w:val="20"/>
          <w:szCs w:val="20"/>
          <w:lang w:eastAsia="it-IT"/>
        </w:rPr>
        <w:t>Sal 135, 5</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Grande è il Signore, onnipotente, la sua sapien</w:t>
      </w:r>
      <w:r w:rsidR="00DC665F" w:rsidRPr="00407918">
        <w:rPr>
          <w:rFonts w:ascii="Arial" w:hAnsi="Arial" w:cs="Arial"/>
          <w:i/>
          <w:sz w:val="20"/>
          <w:szCs w:val="20"/>
          <w:lang w:eastAsia="it-IT"/>
        </w:rPr>
        <w:t>za non ha confini (</w:t>
      </w:r>
      <w:r w:rsidR="003B635E" w:rsidRPr="00407918">
        <w:rPr>
          <w:rFonts w:ascii="Arial" w:hAnsi="Arial" w:cs="Arial"/>
          <w:i/>
          <w:sz w:val="20"/>
          <w:szCs w:val="20"/>
          <w:lang w:eastAsia="it-IT"/>
        </w:rPr>
        <w:t>Sal 146, 5</w:t>
      </w:r>
      <w:r w:rsidR="00DC665F" w:rsidRPr="00407918">
        <w:rPr>
          <w:rFonts w:ascii="Arial" w:hAnsi="Arial" w:cs="Arial"/>
          <w:i/>
          <w:sz w:val="20"/>
          <w:szCs w:val="20"/>
          <w:lang w:eastAsia="it-IT"/>
        </w:rPr>
        <w:t xml:space="preserve">). </w:t>
      </w:r>
    </w:p>
    <w:p w:rsidR="003B635E" w:rsidRPr="00407918" w:rsidRDefault="009660A6" w:rsidP="00B50BA0">
      <w:pPr>
        <w:autoSpaceDE w:val="0"/>
        <w:autoSpaceDN w:val="0"/>
        <w:adjustRightInd w:val="0"/>
        <w:spacing w:after="120" w:line="240" w:lineRule="auto"/>
        <w:jc w:val="both"/>
        <w:rPr>
          <w:rFonts w:ascii="Arial" w:hAnsi="Arial" w:cs="Arial"/>
          <w:i/>
          <w:sz w:val="20"/>
          <w:szCs w:val="20"/>
          <w:lang w:eastAsia="it-IT"/>
        </w:rPr>
      </w:pPr>
      <w:r w:rsidRPr="00407918">
        <w:rPr>
          <w:rFonts w:ascii="Arial" w:hAnsi="Arial" w:cs="Arial"/>
          <w:i/>
          <w:sz w:val="20"/>
          <w:szCs w:val="20"/>
          <w:lang w:eastAsia="it-IT"/>
        </w:rPr>
        <w:t>Per conoscere la sapienza e la discipli</w:t>
      </w:r>
      <w:r w:rsidR="00DC665F" w:rsidRPr="00407918">
        <w:rPr>
          <w:rFonts w:ascii="Arial" w:hAnsi="Arial" w:cs="Arial"/>
          <w:i/>
          <w:sz w:val="20"/>
          <w:szCs w:val="20"/>
          <w:lang w:eastAsia="it-IT"/>
        </w:rPr>
        <w:t>na, per capire i detti profondi (</w:t>
      </w:r>
      <w:r w:rsidR="003B635E" w:rsidRPr="00407918">
        <w:rPr>
          <w:rFonts w:ascii="Arial" w:hAnsi="Arial" w:cs="Arial"/>
          <w:i/>
          <w:sz w:val="20"/>
          <w:szCs w:val="20"/>
          <w:lang w:eastAsia="it-IT"/>
        </w:rPr>
        <w:t>Pr 1, 2</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Il timore del Signore è il principio della scienza; gli stolti disprezzano la sapien</w:t>
      </w:r>
      <w:r w:rsidR="00DC665F" w:rsidRPr="00407918">
        <w:rPr>
          <w:rFonts w:ascii="Arial" w:hAnsi="Arial" w:cs="Arial"/>
          <w:i/>
          <w:sz w:val="20"/>
          <w:szCs w:val="20"/>
          <w:lang w:eastAsia="it-IT"/>
        </w:rPr>
        <w:t>za e l'istruzione (</w:t>
      </w:r>
      <w:r w:rsidR="003B635E" w:rsidRPr="00407918">
        <w:rPr>
          <w:rFonts w:ascii="Arial" w:hAnsi="Arial" w:cs="Arial"/>
          <w:i/>
          <w:sz w:val="20"/>
          <w:szCs w:val="20"/>
          <w:lang w:eastAsia="it-IT"/>
        </w:rPr>
        <w:t>Pr 1, 7</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La Sapienza grida per le strad</w:t>
      </w:r>
      <w:r w:rsidR="00DC665F" w:rsidRPr="00407918">
        <w:rPr>
          <w:rFonts w:ascii="Arial" w:hAnsi="Arial" w:cs="Arial"/>
          <w:i/>
          <w:sz w:val="20"/>
          <w:szCs w:val="20"/>
          <w:lang w:eastAsia="it-IT"/>
        </w:rPr>
        <w:t>e nelle piazze fa udire la voce (</w:t>
      </w:r>
      <w:r w:rsidR="003B635E" w:rsidRPr="00407918">
        <w:rPr>
          <w:rFonts w:ascii="Arial" w:hAnsi="Arial" w:cs="Arial"/>
          <w:i/>
          <w:sz w:val="20"/>
          <w:szCs w:val="20"/>
          <w:lang w:eastAsia="it-IT"/>
        </w:rPr>
        <w:t>Pr 1, 20</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Poiché hanno odiato la sapienza e non ha</w:t>
      </w:r>
      <w:r w:rsidR="00DC665F" w:rsidRPr="00407918">
        <w:rPr>
          <w:rFonts w:ascii="Arial" w:hAnsi="Arial" w:cs="Arial"/>
          <w:i/>
          <w:sz w:val="20"/>
          <w:szCs w:val="20"/>
          <w:lang w:eastAsia="it-IT"/>
        </w:rPr>
        <w:t>nno amato il timore del Signore (</w:t>
      </w:r>
      <w:r w:rsidR="003B635E" w:rsidRPr="00407918">
        <w:rPr>
          <w:rFonts w:ascii="Arial" w:hAnsi="Arial" w:cs="Arial"/>
          <w:i/>
          <w:sz w:val="20"/>
          <w:szCs w:val="20"/>
          <w:lang w:eastAsia="it-IT"/>
        </w:rPr>
        <w:t>Pr 1, 29</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Tendendo il tuo orecchio alla sapienza, inclin</w:t>
      </w:r>
      <w:r w:rsidR="00DC665F" w:rsidRPr="00407918">
        <w:rPr>
          <w:rFonts w:ascii="Arial" w:hAnsi="Arial" w:cs="Arial"/>
          <w:i/>
          <w:sz w:val="20"/>
          <w:szCs w:val="20"/>
          <w:lang w:eastAsia="it-IT"/>
        </w:rPr>
        <w:t>ando il tuo cuore alla prudenza (</w:t>
      </w:r>
      <w:r w:rsidR="003B635E" w:rsidRPr="00407918">
        <w:rPr>
          <w:rFonts w:ascii="Arial" w:hAnsi="Arial" w:cs="Arial"/>
          <w:i/>
          <w:sz w:val="20"/>
          <w:szCs w:val="20"/>
          <w:lang w:eastAsia="it-IT"/>
        </w:rPr>
        <w:t>Pr 2, 2</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Perché il Signore dá la sapienza, dalla su</w:t>
      </w:r>
      <w:r w:rsidR="00DC665F" w:rsidRPr="00407918">
        <w:rPr>
          <w:rFonts w:ascii="Arial" w:hAnsi="Arial" w:cs="Arial"/>
          <w:i/>
          <w:sz w:val="20"/>
          <w:szCs w:val="20"/>
          <w:lang w:eastAsia="it-IT"/>
        </w:rPr>
        <w:t>a bocca esce scienza e prudenza (</w:t>
      </w:r>
      <w:r w:rsidR="003B635E" w:rsidRPr="00407918">
        <w:rPr>
          <w:rFonts w:ascii="Arial" w:hAnsi="Arial" w:cs="Arial"/>
          <w:i/>
          <w:sz w:val="20"/>
          <w:szCs w:val="20"/>
          <w:lang w:eastAsia="it-IT"/>
        </w:rPr>
        <w:t>Pr 2, 6</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Perché la sapienza entrerà nel tuo cuore e la</w:t>
      </w:r>
      <w:r w:rsidR="00DC665F" w:rsidRPr="00407918">
        <w:rPr>
          <w:rFonts w:ascii="Arial" w:hAnsi="Arial" w:cs="Arial"/>
          <w:i/>
          <w:sz w:val="20"/>
          <w:szCs w:val="20"/>
          <w:lang w:eastAsia="it-IT"/>
        </w:rPr>
        <w:t xml:space="preserve"> scienza delizierà il tuo animo (</w:t>
      </w:r>
      <w:r w:rsidR="003B635E" w:rsidRPr="00407918">
        <w:rPr>
          <w:rFonts w:ascii="Arial" w:hAnsi="Arial" w:cs="Arial"/>
          <w:i/>
          <w:sz w:val="20"/>
          <w:szCs w:val="20"/>
          <w:lang w:eastAsia="it-IT"/>
        </w:rPr>
        <w:t>Pr 2, 10</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Beato l'uomo che ha trovato la sapienza e il mortal</w:t>
      </w:r>
      <w:r w:rsidR="00DC665F" w:rsidRPr="00407918">
        <w:rPr>
          <w:rFonts w:ascii="Arial" w:hAnsi="Arial" w:cs="Arial"/>
          <w:i/>
          <w:sz w:val="20"/>
          <w:szCs w:val="20"/>
          <w:lang w:eastAsia="it-IT"/>
        </w:rPr>
        <w:t>e che ha acquistato la prudenza (</w:t>
      </w:r>
      <w:r w:rsidR="003B635E" w:rsidRPr="00407918">
        <w:rPr>
          <w:rFonts w:ascii="Arial" w:hAnsi="Arial" w:cs="Arial"/>
          <w:i/>
          <w:sz w:val="20"/>
          <w:szCs w:val="20"/>
          <w:lang w:eastAsia="it-IT"/>
        </w:rPr>
        <w:t>Pr 3, 13</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Il Signore ha fondato la terra con la sapienza, ha conso</w:t>
      </w:r>
      <w:r w:rsidR="00DC665F" w:rsidRPr="00407918">
        <w:rPr>
          <w:rFonts w:ascii="Arial" w:hAnsi="Arial" w:cs="Arial"/>
          <w:i/>
          <w:sz w:val="20"/>
          <w:szCs w:val="20"/>
          <w:lang w:eastAsia="it-IT"/>
        </w:rPr>
        <w:t>lidato i cieli con intelligenza (</w:t>
      </w:r>
      <w:r w:rsidR="003B635E" w:rsidRPr="00407918">
        <w:rPr>
          <w:rFonts w:ascii="Arial" w:hAnsi="Arial" w:cs="Arial"/>
          <w:i/>
          <w:sz w:val="20"/>
          <w:szCs w:val="20"/>
          <w:lang w:eastAsia="it-IT"/>
        </w:rPr>
        <w:t>Pr 3, 19</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Acquista la sapienza, acquista l'intelligenza; non dimenticare le parole della mia</w:t>
      </w:r>
      <w:r w:rsidR="00DC665F" w:rsidRPr="00407918">
        <w:rPr>
          <w:rFonts w:ascii="Arial" w:hAnsi="Arial" w:cs="Arial"/>
          <w:i/>
          <w:sz w:val="20"/>
          <w:szCs w:val="20"/>
          <w:lang w:eastAsia="it-IT"/>
        </w:rPr>
        <w:t xml:space="preserve"> bocca e non allontanartene mai (</w:t>
      </w:r>
      <w:r w:rsidR="003B635E" w:rsidRPr="00407918">
        <w:rPr>
          <w:rFonts w:ascii="Arial" w:hAnsi="Arial" w:cs="Arial"/>
          <w:i/>
          <w:sz w:val="20"/>
          <w:szCs w:val="20"/>
          <w:lang w:eastAsia="it-IT"/>
        </w:rPr>
        <w:t>Pr 4, 5</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Principio della sapienza: acquista la sapienza; a costo di tutto ciò che p</w:t>
      </w:r>
      <w:r w:rsidR="00DC665F" w:rsidRPr="00407918">
        <w:rPr>
          <w:rFonts w:ascii="Arial" w:hAnsi="Arial" w:cs="Arial"/>
          <w:i/>
          <w:sz w:val="20"/>
          <w:szCs w:val="20"/>
          <w:lang w:eastAsia="it-IT"/>
        </w:rPr>
        <w:t>ossiedi acquista l'intelligenza (</w:t>
      </w:r>
      <w:r w:rsidR="003B635E" w:rsidRPr="00407918">
        <w:rPr>
          <w:rFonts w:ascii="Arial" w:hAnsi="Arial" w:cs="Arial"/>
          <w:i/>
          <w:sz w:val="20"/>
          <w:szCs w:val="20"/>
          <w:lang w:eastAsia="it-IT"/>
        </w:rPr>
        <w:t>Pr 4, 7</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Ti indico la via della sapienza; ti guido p</w:t>
      </w:r>
      <w:r w:rsidR="00DC665F" w:rsidRPr="00407918">
        <w:rPr>
          <w:rFonts w:ascii="Arial" w:hAnsi="Arial" w:cs="Arial"/>
          <w:i/>
          <w:sz w:val="20"/>
          <w:szCs w:val="20"/>
          <w:lang w:eastAsia="it-IT"/>
        </w:rPr>
        <w:t>er i sentieri della rettitudine (</w:t>
      </w:r>
      <w:r w:rsidR="003B635E" w:rsidRPr="00407918">
        <w:rPr>
          <w:rFonts w:ascii="Arial" w:hAnsi="Arial" w:cs="Arial"/>
          <w:i/>
          <w:sz w:val="20"/>
          <w:szCs w:val="20"/>
          <w:lang w:eastAsia="it-IT"/>
        </w:rPr>
        <w:t>Pr 4, 11</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 xml:space="preserve">Figlio mio, </w:t>
      </w:r>
      <w:r w:rsidR="00B50BA0" w:rsidRPr="00407918">
        <w:rPr>
          <w:rFonts w:ascii="Arial" w:hAnsi="Arial" w:cs="Arial"/>
          <w:i/>
          <w:sz w:val="20"/>
          <w:szCs w:val="20"/>
          <w:lang w:eastAsia="it-IT"/>
        </w:rPr>
        <w:t>fa’</w:t>
      </w:r>
      <w:r w:rsidRPr="00407918">
        <w:rPr>
          <w:rFonts w:ascii="Arial" w:hAnsi="Arial" w:cs="Arial"/>
          <w:i/>
          <w:sz w:val="20"/>
          <w:szCs w:val="20"/>
          <w:lang w:eastAsia="it-IT"/>
        </w:rPr>
        <w:t xml:space="preserve"> attenzione alla mia sapienza e porgi l</w:t>
      </w:r>
      <w:r w:rsidR="00DC665F" w:rsidRPr="00407918">
        <w:rPr>
          <w:rFonts w:ascii="Arial" w:hAnsi="Arial" w:cs="Arial"/>
          <w:i/>
          <w:sz w:val="20"/>
          <w:szCs w:val="20"/>
          <w:lang w:eastAsia="it-IT"/>
        </w:rPr>
        <w:t>'orecchio alla mia intelligenza (</w:t>
      </w:r>
      <w:r w:rsidR="003B635E" w:rsidRPr="00407918">
        <w:rPr>
          <w:rFonts w:ascii="Arial" w:hAnsi="Arial" w:cs="Arial"/>
          <w:i/>
          <w:sz w:val="20"/>
          <w:szCs w:val="20"/>
          <w:lang w:eastAsia="it-IT"/>
        </w:rPr>
        <w:t>Pr 5, 1</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Dì alla sapienza: "Tu sei mia sorella"</w:t>
      </w:r>
      <w:r w:rsidR="00DC665F" w:rsidRPr="00407918">
        <w:rPr>
          <w:rFonts w:ascii="Arial" w:hAnsi="Arial" w:cs="Arial"/>
          <w:i/>
          <w:sz w:val="20"/>
          <w:szCs w:val="20"/>
          <w:lang w:eastAsia="it-IT"/>
        </w:rPr>
        <w:t>, e chiama amica l'intelligenza (</w:t>
      </w:r>
      <w:r w:rsidR="003B635E" w:rsidRPr="00407918">
        <w:rPr>
          <w:rFonts w:ascii="Arial" w:hAnsi="Arial" w:cs="Arial"/>
          <w:i/>
          <w:sz w:val="20"/>
          <w:szCs w:val="20"/>
          <w:lang w:eastAsia="it-IT"/>
        </w:rPr>
        <w:t>Pr 7, 4</w:t>
      </w:r>
      <w:r w:rsidR="00DC665F" w:rsidRPr="00407918">
        <w:rPr>
          <w:rFonts w:ascii="Arial" w:hAnsi="Arial" w:cs="Arial"/>
          <w:i/>
          <w:sz w:val="20"/>
          <w:szCs w:val="20"/>
          <w:lang w:eastAsia="it-IT"/>
        </w:rPr>
        <w:t xml:space="preserve">). </w:t>
      </w:r>
    </w:p>
    <w:p w:rsidR="003B635E" w:rsidRPr="00407918" w:rsidRDefault="009660A6" w:rsidP="00B50BA0">
      <w:pPr>
        <w:autoSpaceDE w:val="0"/>
        <w:autoSpaceDN w:val="0"/>
        <w:adjustRightInd w:val="0"/>
        <w:spacing w:after="120" w:line="240" w:lineRule="auto"/>
        <w:jc w:val="both"/>
        <w:rPr>
          <w:rFonts w:ascii="Arial" w:hAnsi="Arial" w:cs="Arial"/>
          <w:i/>
          <w:sz w:val="20"/>
          <w:szCs w:val="20"/>
          <w:lang w:eastAsia="it-IT"/>
        </w:rPr>
      </w:pPr>
      <w:r w:rsidRPr="00407918">
        <w:rPr>
          <w:rFonts w:ascii="Arial" w:hAnsi="Arial" w:cs="Arial"/>
          <w:i/>
          <w:sz w:val="20"/>
          <w:szCs w:val="20"/>
          <w:lang w:eastAsia="it-IT"/>
        </w:rPr>
        <w:t>La Sapienza forse non chiama e la prudenza non fa udir la voce?</w:t>
      </w:r>
      <w:r w:rsidR="00DC665F" w:rsidRPr="00407918">
        <w:rPr>
          <w:rFonts w:ascii="Arial" w:hAnsi="Arial" w:cs="Arial"/>
          <w:i/>
          <w:sz w:val="20"/>
          <w:szCs w:val="20"/>
          <w:lang w:eastAsia="it-IT"/>
        </w:rPr>
        <w:t xml:space="preserve"> (</w:t>
      </w:r>
      <w:r w:rsidR="003B635E" w:rsidRPr="00407918">
        <w:rPr>
          <w:rFonts w:ascii="Arial" w:hAnsi="Arial" w:cs="Arial"/>
          <w:i/>
          <w:sz w:val="20"/>
          <w:szCs w:val="20"/>
          <w:lang w:eastAsia="it-IT"/>
        </w:rPr>
        <w:t>Pr 8, 1</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Io, la Sapienza, possiedo la prudenza e</w:t>
      </w:r>
      <w:r w:rsidR="00DC665F" w:rsidRPr="00407918">
        <w:rPr>
          <w:rFonts w:ascii="Arial" w:hAnsi="Arial" w:cs="Arial"/>
          <w:i/>
          <w:sz w:val="20"/>
          <w:szCs w:val="20"/>
          <w:lang w:eastAsia="it-IT"/>
        </w:rPr>
        <w:t xml:space="preserve"> ho la scienza e la riflessione (</w:t>
      </w:r>
      <w:r w:rsidR="003B635E" w:rsidRPr="00407918">
        <w:rPr>
          <w:rFonts w:ascii="Arial" w:hAnsi="Arial" w:cs="Arial"/>
          <w:i/>
          <w:sz w:val="20"/>
          <w:szCs w:val="20"/>
          <w:lang w:eastAsia="it-IT"/>
        </w:rPr>
        <w:t>Pr 8, 12</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 xml:space="preserve">La Sapienza si è costruita la casa, ha </w:t>
      </w:r>
      <w:r w:rsidR="00DC665F" w:rsidRPr="00407918">
        <w:rPr>
          <w:rFonts w:ascii="Arial" w:hAnsi="Arial" w:cs="Arial"/>
          <w:i/>
          <w:sz w:val="20"/>
          <w:szCs w:val="20"/>
          <w:lang w:eastAsia="it-IT"/>
        </w:rPr>
        <w:t>intagliato le sue sette colonne (</w:t>
      </w:r>
      <w:r w:rsidR="003B635E" w:rsidRPr="00407918">
        <w:rPr>
          <w:rFonts w:ascii="Arial" w:hAnsi="Arial" w:cs="Arial"/>
          <w:i/>
          <w:sz w:val="20"/>
          <w:szCs w:val="20"/>
          <w:lang w:eastAsia="it-IT"/>
        </w:rPr>
        <w:t>Pr 9, 1</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Fondamento della sapienza è il timore di Dio, la s</w:t>
      </w:r>
      <w:r w:rsidR="00DC665F" w:rsidRPr="00407918">
        <w:rPr>
          <w:rFonts w:ascii="Arial" w:hAnsi="Arial" w:cs="Arial"/>
          <w:i/>
          <w:sz w:val="20"/>
          <w:szCs w:val="20"/>
          <w:lang w:eastAsia="it-IT"/>
        </w:rPr>
        <w:t>cienza del Santo è intelligenza (</w:t>
      </w:r>
      <w:r w:rsidR="003B635E" w:rsidRPr="00407918">
        <w:rPr>
          <w:rFonts w:ascii="Arial" w:hAnsi="Arial" w:cs="Arial"/>
          <w:i/>
          <w:sz w:val="20"/>
          <w:szCs w:val="20"/>
          <w:lang w:eastAsia="it-IT"/>
        </w:rPr>
        <w:t>Pr 9, 10</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Se sei sapiente, lo sei a tuo vantaggio, se sei beffar</w:t>
      </w:r>
      <w:r w:rsidR="00DC665F" w:rsidRPr="00407918">
        <w:rPr>
          <w:rFonts w:ascii="Arial" w:hAnsi="Arial" w:cs="Arial"/>
          <w:i/>
          <w:sz w:val="20"/>
          <w:szCs w:val="20"/>
          <w:lang w:eastAsia="it-IT"/>
        </w:rPr>
        <w:t>do, tu solo ne porterai la pena (</w:t>
      </w:r>
      <w:r w:rsidR="003B635E" w:rsidRPr="00407918">
        <w:rPr>
          <w:rFonts w:ascii="Arial" w:hAnsi="Arial" w:cs="Arial"/>
          <w:i/>
          <w:sz w:val="20"/>
          <w:szCs w:val="20"/>
          <w:lang w:eastAsia="it-IT"/>
        </w:rPr>
        <w:t>Pr 9, 12</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Sulle labbra dell'assennato si trova la sapienza, per la schiena di chi è privo di senno il bastone</w:t>
      </w:r>
      <w:r w:rsidR="00DC665F" w:rsidRPr="00407918">
        <w:rPr>
          <w:rFonts w:ascii="Arial" w:hAnsi="Arial" w:cs="Arial"/>
          <w:i/>
          <w:sz w:val="20"/>
          <w:szCs w:val="20"/>
          <w:lang w:eastAsia="it-IT"/>
        </w:rPr>
        <w:t xml:space="preserve"> (</w:t>
      </w:r>
      <w:r w:rsidR="003B635E" w:rsidRPr="00407918">
        <w:rPr>
          <w:rFonts w:ascii="Arial" w:hAnsi="Arial" w:cs="Arial"/>
          <w:i/>
          <w:sz w:val="20"/>
          <w:szCs w:val="20"/>
          <w:lang w:eastAsia="it-IT"/>
        </w:rPr>
        <w:t>Pr 10, 13</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E' un divertimento per lo stolto compiere il male, come il coltivar la sapien</w:t>
      </w:r>
      <w:r w:rsidR="00DC665F" w:rsidRPr="00407918">
        <w:rPr>
          <w:rFonts w:ascii="Arial" w:hAnsi="Arial" w:cs="Arial"/>
          <w:i/>
          <w:sz w:val="20"/>
          <w:szCs w:val="20"/>
          <w:lang w:eastAsia="it-IT"/>
        </w:rPr>
        <w:t>za per l'uomo prudente (</w:t>
      </w:r>
      <w:r w:rsidR="003B635E" w:rsidRPr="00407918">
        <w:rPr>
          <w:rFonts w:ascii="Arial" w:hAnsi="Arial" w:cs="Arial"/>
          <w:i/>
          <w:sz w:val="20"/>
          <w:szCs w:val="20"/>
          <w:lang w:eastAsia="it-IT"/>
        </w:rPr>
        <w:t>Pr 10, 23</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La bocca del giusto esprime la sapienza, l</w:t>
      </w:r>
      <w:r w:rsidR="00DC665F" w:rsidRPr="00407918">
        <w:rPr>
          <w:rFonts w:ascii="Arial" w:hAnsi="Arial" w:cs="Arial"/>
          <w:i/>
          <w:sz w:val="20"/>
          <w:szCs w:val="20"/>
          <w:lang w:eastAsia="it-IT"/>
        </w:rPr>
        <w:t>a lingua perversa sarà tagliata (</w:t>
      </w:r>
      <w:r w:rsidR="003B635E" w:rsidRPr="00407918">
        <w:rPr>
          <w:rFonts w:ascii="Arial" w:hAnsi="Arial" w:cs="Arial"/>
          <w:i/>
          <w:sz w:val="20"/>
          <w:szCs w:val="20"/>
          <w:lang w:eastAsia="it-IT"/>
        </w:rPr>
        <w:t>Pr 10, 31</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L'insolenza provoca soltanto contese, la sapienza si trova press</w:t>
      </w:r>
      <w:r w:rsidR="00DC665F" w:rsidRPr="00407918">
        <w:rPr>
          <w:rFonts w:ascii="Arial" w:hAnsi="Arial" w:cs="Arial"/>
          <w:i/>
          <w:sz w:val="20"/>
          <w:szCs w:val="20"/>
          <w:lang w:eastAsia="it-IT"/>
        </w:rPr>
        <w:t>o coloro che prendono consiglio (</w:t>
      </w:r>
      <w:r w:rsidR="003B635E" w:rsidRPr="00407918">
        <w:rPr>
          <w:rFonts w:ascii="Arial" w:hAnsi="Arial" w:cs="Arial"/>
          <w:i/>
          <w:sz w:val="20"/>
          <w:szCs w:val="20"/>
          <w:lang w:eastAsia="it-IT"/>
        </w:rPr>
        <w:t>Pr 13, 10</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La sapienza di una massaia costruisce la casa, la stoltezza la demolisce con le mani.</w:t>
      </w:r>
      <w:r w:rsidR="00DC665F" w:rsidRPr="00407918">
        <w:rPr>
          <w:rFonts w:ascii="Arial" w:hAnsi="Arial" w:cs="Arial"/>
          <w:i/>
          <w:sz w:val="20"/>
          <w:szCs w:val="20"/>
          <w:lang w:eastAsia="it-IT"/>
        </w:rPr>
        <w:t xml:space="preserve"> (</w:t>
      </w:r>
      <w:r w:rsidR="003B635E" w:rsidRPr="00407918">
        <w:rPr>
          <w:rFonts w:ascii="Arial" w:hAnsi="Arial" w:cs="Arial"/>
          <w:i/>
          <w:sz w:val="20"/>
          <w:szCs w:val="20"/>
          <w:lang w:eastAsia="it-IT"/>
        </w:rPr>
        <w:t>Pr 14, 1</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Il beffardo ricerca la sapienza ma invano, la scienz</w:t>
      </w:r>
      <w:r w:rsidR="00DC665F" w:rsidRPr="00407918">
        <w:rPr>
          <w:rFonts w:ascii="Arial" w:hAnsi="Arial" w:cs="Arial"/>
          <w:i/>
          <w:sz w:val="20"/>
          <w:szCs w:val="20"/>
          <w:lang w:eastAsia="it-IT"/>
        </w:rPr>
        <w:t>a è cosa facile per il prudente (</w:t>
      </w:r>
      <w:r w:rsidR="003B635E" w:rsidRPr="00407918">
        <w:rPr>
          <w:rFonts w:ascii="Arial" w:hAnsi="Arial" w:cs="Arial"/>
          <w:i/>
          <w:sz w:val="20"/>
          <w:szCs w:val="20"/>
          <w:lang w:eastAsia="it-IT"/>
        </w:rPr>
        <w:t>Pr 14, 6</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Allontànati dall'uomo stolto, e non ignorerai le labbra sapien</w:t>
      </w:r>
      <w:r w:rsidR="00DC665F" w:rsidRPr="00407918">
        <w:rPr>
          <w:rFonts w:ascii="Arial" w:hAnsi="Arial" w:cs="Arial"/>
          <w:i/>
          <w:sz w:val="20"/>
          <w:szCs w:val="20"/>
          <w:lang w:eastAsia="it-IT"/>
        </w:rPr>
        <w:t>ti (</w:t>
      </w:r>
      <w:r w:rsidR="003B635E" w:rsidRPr="00407918">
        <w:rPr>
          <w:rFonts w:ascii="Arial" w:hAnsi="Arial" w:cs="Arial"/>
          <w:i/>
          <w:sz w:val="20"/>
          <w:szCs w:val="20"/>
          <w:lang w:eastAsia="it-IT"/>
        </w:rPr>
        <w:t>Pr 14, 7</w:t>
      </w:r>
      <w:r w:rsidR="00DC665F" w:rsidRPr="00407918">
        <w:rPr>
          <w:rFonts w:ascii="Arial" w:hAnsi="Arial" w:cs="Arial"/>
          <w:i/>
          <w:sz w:val="20"/>
          <w:szCs w:val="20"/>
          <w:lang w:eastAsia="it-IT"/>
        </w:rPr>
        <w:t xml:space="preserve">). </w:t>
      </w:r>
    </w:p>
    <w:p w:rsidR="003B635E" w:rsidRPr="00407918" w:rsidRDefault="009660A6" w:rsidP="00B50BA0">
      <w:pPr>
        <w:autoSpaceDE w:val="0"/>
        <w:autoSpaceDN w:val="0"/>
        <w:adjustRightInd w:val="0"/>
        <w:spacing w:after="120" w:line="240" w:lineRule="auto"/>
        <w:jc w:val="both"/>
        <w:rPr>
          <w:rFonts w:ascii="Arial" w:hAnsi="Arial" w:cs="Arial"/>
          <w:i/>
          <w:sz w:val="20"/>
          <w:szCs w:val="20"/>
          <w:lang w:eastAsia="it-IT"/>
        </w:rPr>
      </w:pPr>
      <w:r w:rsidRPr="00407918">
        <w:rPr>
          <w:rFonts w:ascii="Arial" w:hAnsi="Arial" w:cs="Arial"/>
          <w:i/>
          <w:sz w:val="20"/>
          <w:szCs w:val="20"/>
          <w:lang w:eastAsia="it-IT"/>
        </w:rPr>
        <w:t>La sapienza dell'accorto sta nel capire la sua via, ma la sto</w:t>
      </w:r>
      <w:r w:rsidR="00DC665F" w:rsidRPr="00407918">
        <w:rPr>
          <w:rFonts w:ascii="Arial" w:hAnsi="Arial" w:cs="Arial"/>
          <w:i/>
          <w:sz w:val="20"/>
          <w:szCs w:val="20"/>
          <w:lang w:eastAsia="it-IT"/>
        </w:rPr>
        <w:t>ltezza degli sciocchi è inganno (</w:t>
      </w:r>
      <w:r w:rsidR="003B635E" w:rsidRPr="00407918">
        <w:rPr>
          <w:rFonts w:ascii="Arial" w:hAnsi="Arial" w:cs="Arial"/>
          <w:i/>
          <w:sz w:val="20"/>
          <w:szCs w:val="20"/>
          <w:lang w:eastAsia="it-IT"/>
        </w:rPr>
        <w:t>Pr 14, 8</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In un cuore assennato risiede la sapienza, ma in seno agli stolti può scoprirsi?</w:t>
      </w:r>
      <w:r w:rsidR="00DC665F" w:rsidRPr="00407918">
        <w:rPr>
          <w:rFonts w:ascii="Arial" w:hAnsi="Arial" w:cs="Arial"/>
          <w:i/>
          <w:sz w:val="20"/>
          <w:szCs w:val="20"/>
          <w:lang w:eastAsia="it-IT"/>
        </w:rPr>
        <w:t xml:space="preserve"> (</w:t>
      </w:r>
      <w:r w:rsidR="003B635E" w:rsidRPr="00407918">
        <w:rPr>
          <w:rFonts w:ascii="Arial" w:hAnsi="Arial" w:cs="Arial"/>
          <w:i/>
          <w:sz w:val="20"/>
          <w:szCs w:val="20"/>
          <w:lang w:eastAsia="it-IT"/>
        </w:rPr>
        <w:t>Pr 14, 33</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Il timore di Dio è una scuola di sapienza, prima della glori</w:t>
      </w:r>
      <w:r w:rsidR="00DC665F" w:rsidRPr="00407918">
        <w:rPr>
          <w:rFonts w:ascii="Arial" w:hAnsi="Arial" w:cs="Arial"/>
          <w:i/>
          <w:sz w:val="20"/>
          <w:szCs w:val="20"/>
          <w:lang w:eastAsia="it-IT"/>
        </w:rPr>
        <w:t>a c'è l'umiltà (</w:t>
      </w:r>
      <w:r w:rsidR="003B635E" w:rsidRPr="00407918">
        <w:rPr>
          <w:rFonts w:ascii="Arial" w:hAnsi="Arial" w:cs="Arial"/>
          <w:i/>
          <w:sz w:val="20"/>
          <w:szCs w:val="20"/>
          <w:lang w:eastAsia="it-IT"/>
        </w:rPr>
        <w:t>Pr 15, 33</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E' molto meglio possedere la sapienza che l'oro, il possesso dell'intelli</w:t>
      </w:r>
      <w:r w:rsidR="00DC665F" w:rsidRPr="00407918">
        <w:rPr>
          <w:rFonts w:ascii="Arial" w:hAnsi="Arial" w:cs="Arial"/>
          <w:i/>
          <w:sz w:val="20"/>
          <w:szCs w:val="20"/>
          <w:lang w:eastAsia="it-IT"/>
        </w:rPr>
        <w:t>genza è preferibile all'argento (</w:t>
      </w:r>
      <w:r w:rsidR="003B635E" w:rsidRPr="00407918">
        <w:rPr>
          <w:rFonts w:ascii="Arial" w:hAnsi="Arial" w:cs="Arial"/>
          <w:i/>
          <w:sz w:val="20"/>
          <w:szCs w:val="20"/>
          <w:lang w:eastAsia="it-IT"/>
        </w:rPr>
        <w:t>Pr 16, 16</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A che serve il denaro in mano allo stolto? Forse a comprar la sapienza, se egli non ha senno?</w:t>
      </w:r>
      <w:r w:rsidR="00DC665F" w:rsidRPr="00407918">
        <w:rPr>
          <w:rFonts w:ascii="Arial" w:hAnsi="Arial" w:cs="Arial"/>
          <w:i/>
          <w:sz w:val="20"/>
          <w:szCs w:val="20"/>
          <w:lang w:eastAsia="it-IT"/>
        </w:rPr>
        <w:t xml:space="preserve"> (</w:t>
      </w:r>
      <w:r w:rsidR="003B635E" w:rsidRPr="00407918">
        <w:rPr>
          <w:rFonts w:ascii="Arial" w:hAnsi="Arial" w:cs="Arial"/>
          <w:i/>
          <w:sz w:val="20"/>
          <w:szCs w:val="20"/>
          <w:lang w:eastAsia="it-IT"/>
        </w:rPr>
        <w:t>Pr 17, 16</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L'uomo prudente ha la sapienza davanti a sé, ma gli occhi dello</w:t>
      </w:r>
      <w:r w:rsidR="00DC665F" w:rsidRPr="00407918">
        <w:rPr>
          <w:rFonts w:ascii="Arial" w:hAnsi="Arial" w:cs="Arial"/>
          <w:i/>
          <w:sz w:val="20"/>
          <w:szCs w:val="20"/>
          <w:lang w:eastAsia="it-IT"/>
        </w:rPr>
        <w:t xml:space="preserve"> stolto vagano in capo al mondo (</w:t>
      </w:r>
      <w:r w:rsidR="003B635E" w:rsidRPr="00407918">
        <w:rPr>
          <w:rFonts w:ascii="Arial" w:hAnsi="Arial" w:cs="Arial"/>
          <w:i/>
          <w:sz w:val="20"/>
          <w:szCs w:val="20"/>
          <w:lang w:eastAsia="it-IT"/>
        </w:rPr>
        <w:t>Pr 17, 24</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Le parole della bocca dell'uomo sono acqua profonda, la fonte della sapien</w:t>
      </w:r>
      <w:r w:rsidR="00DC665F" w:rsidRPr="00407918">
        <w:rPr>
          <w:rFonts w:ascii="Arial" w:hAnsi="Arial" w:cs="Arial"/>
          <w:i/>
          <w:sz w:val="20"/>
          <w:szCs w:val="20"/>
          <w:lang w:eastAsia="it-IT"/>
        </w:rPr>
        <w:t>za è un torrente che straripa (</w:t>
      </w:r>
      <w:r w:rsidR="003B635E" w:rsidRPr="00407918">
        <w:rPr>
          <w:rFonts w:ascii="Arial" w:hAnsi="Arial" w:cs="Arial"/>
          <w:i/>
          <w:sz w:val="20"/>
          <w:szCs w:val="20"/>
          <w:lang w:eastAsia="it-IT"/>
        </w:rPr>
        <w:t>Pr 18, 4</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Figlio mio, cessa pure di ascoltare l'istruzione, se vuoi allontanarti dalle parole della sapien</w:t>
      </w:r>
      <w:r w:rsidR="00DC665F" w:rsidRPr="00407918">
        <w:rPr>
          <w:rFonts w:ascii="Arial" w:hAnsi="Arial" w:cs="Arial"/>
          <w:i/>
          <w:sz w:val="20"/>
          <w:szCs w:val="20"/>
          <w:lang w:eastAsia="it-IT"/>
        </w:rPr>
        <w:t>za (</w:t>
      </w:r>
      <w:r w:rsidR="003B635E" w:rsidRPr="00407918">
        <w:rPr>
          <w:rFonts w:ascii="Arial" w:hAnsi="Arial" w:cs="Arial"/>
          <w:i/>
          <w:sz w:val="20"/>
          <w:szCs w:val="20"/>
          <w:lang w:eastAsia="it-IT"/>
        </w:rPr>
        <w:t>Pr 19, 27</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Non c'è sapienza, non c'è prudenza, non c'è</w:t>
      </w:r>
      <w:r w:rsidR="00DC665F" w:rsidRPr="00407918">
        <w:rPr>
          <w:rFonts w:ascii="Arial" w:hAnsi="Arial" w:cs="Arial"/>
          <w:i/>
          <w:sz w:val="20"/>
          <w:szCs w:val="20"/>
          <w:lang w:eastAsia="it-IT"/>
        </w:rPr>
        <w:t xml:space="preserve"> consiglio di fronte al Signore (</w:t>
      </w:r>
      <w:r w:rsidR="003B635E" w:rsidRPr="00407918">
        <w:rPr>
          <w:rFonts w:ascii="Arial" w:hAnsi="Arial" w:cs="Arial"/>
          <w:i/>
          <w:sz w:val="20"/>
          <w:szCs w:val="20"/>
          <w:lang w:eastAsia="it-IT"/>
        </w:rPr>
        <w:t>Pr 21, 30</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Porgi l'orecchio e ascolta le parole dei sapienti e applica l</w:t>
      </w:r>
      <w:r w:rsidR="00DC665F" w:rsidRPr="00407918">
        <w:rPr>
          <w:rFonts w:ascii="Arial" w:hAnsi="Arial" w:cs="Arial"/>
          <w:i/>
          <w:sz w:val="20"/>
          <w:szCs w:val="20"/>
          <w:lang w:eastAsia="it-IT"/>
        </w:rPr>
        <w:t>a tua mente alla mia istruzione (</w:t>
      </w:r>
      <w:r w:rsidR="003B635E" w:rsidRPr="00407918">
        <w:rPr>
          <w:rFonts w:ascii="Arial" w:hAnsi="Arial" w:cs="Arial"/>
          <w:i/>
          <w:sz w:val="20"/>
          <w:szCs w:val="20"/>
          <w:lang w:eastAsia="it-IT"/>
        </w:rPr>
        <w:t>Pr 22, 17</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Piega il cuore alla correzione e l'orecchio ai discorsi sapien</w:t>
      </w:r>
      <w:r w:rsidR="00DC665F" w:rsidRPr="00407918">
        <w:rPr>
          <w:rFonts w:ascii="Arial" w:hAnsi="Arial" w:cs="Arial"/>
          <w:i/>
          <w:sz w:val="20"/>
          <w:szCs w:val="20"/>
          <w:lang w:eastAsia="it-IT"/>
        </w:rPr>
        <w:t>ti (</w:t>
      </w:r>
      <w:r w:rsidR="003B635E" w:rsidRPr="00407918">
        <w:rPr>
          <w:rFonts w:ascii="Arial" w:hAnsi="Arial" w:cs="Arial"/>
          <w:i/>
          <w:sz w:val="20"/>
          <w:szCs w:val="20"/>
          <w:lang w:eastAsia="it-IT"/>
        </w:rPr>
        <w:t>Pr 23, 12</w:t>
      </w:r>
      <w:r w:rsidR="00DC665F" w:rsidRPr="00407918">
        <w:rPr>
          <w:rFonts w:ascii="Arial" w:hAnsi="Arial" w:cs="Arial"/>
          <w:i/>
          <w:sz w:val="20"/>
          <w:szCs w:val="20"/>
          <w:lang w:eastAsia="it-IT"/>
        </w:rPr>
        <w:t xml:space="preserve">). </w:t>
      </w:r>
    </w:p>
    <w:p w:rsidR="003B635E" w:rsidRPr="00407918" w:rsidRDefault="009660A6" w:rsidP="00B50BA0">
      <w:pPr>
        <w:autoSpaceDE w:val="0"/>
        <w:autoSpaceDN w:val="0"/>
        <w:adjustRightInd w:val="0"/>
        <w:spacing w:after="120" w:line="240" w:lineRule="auto"/>
        <w:jc w:val="both"/>
        <w:rPr>
          <w:rFonts w:ascii="Arial" w:hAnsi="Arial" w:cs="Arial"/>
          <w:i/>
          <w:sz w:val="20"/>
          <w:szCs w:val="20"/>
          <w:lang w:eastAsia="it-IT"/>
        </w:rPr>
      </w:pPr>
      <w:r w:rsidRPr="00407918">
        <w:rPr>
          <w:rFonts w:ascii="Arial" w:hAnsi="Arial" w:cs="Arial"/>
          <w:i/>
          <w:sz w:val="20"/>
          <w:szCs w:val="20"/>
          <w:lang w:eastAsia="it-IT"/>
        </w:rPr>
        <w:t>Acquista il vero bene e non cederlo, la sapienza</w:t>
      </w:r>
      <w:r w:rsidR="00DC665F" w:rsidRPr="00407918">
        <w:rPr>
          <w:rFonts w:ascii="Arial" w:hAnsi="Arial" w:cs="Arial"/>
          <w:i/>
          <w:sz w:val="20"/>
          <w:szCs w:val="20"/>
          <w:lang w:eastAsia="it-IT"/>
        </w:rPr>
        <w:t>, l'istruzione e l'intelligenza (</w:t>
      </w:r>
      <w:r w:rsidR="003B635E" w:rsidRPr="00407918">
        <w:rPr>
          <w:rFonts w:ascii="Arial" w:hAnsi="Arial" w:cs="Arial"/>
          <w:i/>
          <w:sz w:val="20"/>
          <w:szCs w:val="20"/>
          <w:lang w:eastAsia="it-IT"/>
        </w:rPr>
        <w:t>Pr 23, 23</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Con la sapienza si costruisce la casa e co</w:t>
      </w:r>
      <w:r w:rsidR="00DC665F" w:rsidRPr="00407918">
        <w:rPr>
          <w:rFonts w:ascii="Arial" w:hAnsi="Arial" w:cs="Arial"/>
          <w:i/>
          <w:sz w:val="20"/>
          <w:szCs w:val="20"/>
          <w:lang w:eastAsia="it-IT"/>
        </w:rPr>
        <w:t>n la prudenza la si rende salda (</w:t>
      </w:r>
      <w:r w:rsidR="003B635E" w:rsidRPr="00407918">
        <w:rPr>
          <w:rFonts w:ascii="Arial" w:hAnsi="Arial" w:cs="Arial"/>
          <w:i/>
          <w:sz w:val="20"/>
          <w:szCs w:val="20"/>
          <w:lang w:eastAsia="it-IT"/>
        </w:rPr>
        <w:t>Pr 24, 3</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Un uomo saggio vale più di uno forte, un uomo sapien</w:t>
      </w:r>
      <w:r w:rsidR="00DC665F" w:rsidRPr="00407918">
        <w:rPr>
          <w:rFonts w:ascii="Arial" w:hAnsi="Arial" w:cs="Arial"/>
          <w:i/>
          <w:sz w:val="20"/>
          <w:szCs w:val="20"/>
          <w:lang w:eastAsia="it-IT"/>
        </w:rPr>
        <w:t>te più di uno pieno di vigore (</w:t>
      </w:r>
      <w:r w:rsidR="003B635E" w:rsidRPr="00407918">
        <w:rPr>
          <w:rFonts w:ascii="Arial" w:hAnsi="Arial" w:cs="Arial"/>
          <w:i/>
          <w:sz w:val="20"/>
          <w:szCs w:val="20"/>
          <w:lang w:eastAsia="it-IT"/>
        </w:rPr>
        <w:t>Pr 24, 5</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E' troppo alta la sapienza per lo stolto, alla porta della c</w:t>
      </w:r>
      <w:r w:rsidR="00DC665F" w:rsidRPr="00407918">
        <w:rPr>
          <w:rFonts w:ascii="Arial" w:hAnsi="Arial" w:cs="Arial"/>
          <w:i/>
          <w:sz w:val="20"/>
          <w:szCs w:val="20"/>
          <w:lang w:eastAsia="it-IT"/>
        </w:rPr>
        <w:t>ittà egli non potrà aprir bocca (</w:t>
      </w:r>
      <w:r w:rsidR="003B635E" w:rsidRPr="00407918">
        <w:rPr>
          <w:rFonts w:ascii="Arial" w:hAnsi="Arial" w:cs="Arial"/>
          <w:i/>
          <w:sz w:val="20"/>
          <w:szCs w:val="20"/>
          <w:lang w:eastAsia="it-IT"/>
        </w:rPr>
        <w:t>Pr 24, 7</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Sappi che tale è la sapienza per te: se l'acquisti, avrai un avvenire e la tua speranza non sarà stroncata</w:t>
      </w:r>
      <w:r w:rsidR="00DC665F" w:rsidRPr="00407918">
        <w:rPr>
          <w:rFonts w:ascii="Arial" w:hAnsi="Arial" w:cs="Arial"/>
          <w:i/>
          <w:sz w:val="20"/>
          <w:szCs w:val="20"/>
          <w:lang w:eastAsia="it-IT"/>
        </w:rPr>
        <w:t xml:space="preserve"> (</w:t>
      </w:r>
      <w:r w:rsidR="003B635E" w:rsidRPr="00407918">
        <w:rPr>
          <w:rFonts w:ascii="Arial" w:hAnsi="Arial" w:cs="Arial"/>
          <w:i/>
          <w:sz w:val="20"/>
          <w:szCs w:val="20"/>
          <w:lang w:eastAsia="it-IT"/>
        </w:rPr>
        <w:t>Pr 24, 14</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Chi ama la sapienza allieta il padre, ma chi frequenta p</w:t>
      </w:r>
      <w:r w:rsidR="00DC665F" w:rsidRPr="00407918">
        <w:rPr>
          <w:rFonts w:ascii="Arial" w:hAnsi="Arial" w:cs="Arial"/>
          <w:i/>
          <w:sz w:val="20"/>
          <w:szCs w:val="20"/>
          <w:lang w:eastAsia="it-IT"/>
        </w:rPr>
        <w:t>rostitute dissipa il patrimonio (</w:t>
      </w:r>
      <w:r w:rsidR="003B635E" w:rsidRPr="00407918">
        <w:rPr>
          <w:rFonts w:ascii="Arial" w:hAnsi="Arial" w:cs="Arial"/>
          <w:i/>
          <w:sz w:val="20"/>
          <w:szCs w:val="20"/>
          <w:lang w:eastAsia="it-IT"/>
        </w:rPr>
        <w:t>Pr 29, 3</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La verga e la correzione danno sapienza, ma il giovane lasciato a se stesso disonora sua madre</w:t>
      </w:r>
      <w:r w:rsidR="00DC665F" w:rsidRPr="00407918">
        <w:rPr>
          <w:rFonts w:ascii="Arial" w:hAnsi="Arial" w:cs="Arial"/>
          <w:i/>
          <w:sz w:val="20"/>
          <w:szCs w:val="20"/>
          <w:lang w:eastAsia="it-IT"/>
        </w:rPr>
        <w:t xml:space="preserve"> (</w:t>
      </w:r>
      <w:r w:rsidR="003B635E" w:rsidRPr="00407918">
        <w:rPr>
          <w:rFonts w:ascii="Arial" w:hAnsi="Arial" w:cs="Arial"/>
          <w:i/>
          <w:sz w:val="20"/>
          <w:szCs w:val="20"/>
          <w:lang w:eastAsia="it-IT"/>
        </w:rPr>
        <w:t>Pr 29, 15</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Non ho imparato la sapienz</w:t>
      </w:r>
      <w:r w:rsidR="00DC665F" w:rsidRPr="00407918">
        <w:rPr>
          <w:rFonts w:ascii="Arial" w:hAnsi="Arial" w:cs="Arial"/>
          <w:i/>
          <w:sz w:val="20"/>
          <w:szCs w:val="20"/>
          <w:lang w:eastAsia="it-IT"/>
        </w:rPr>
        <w:t>a e ignoro la scienza del Santo (</w:t>
      </w:r>
      <w:r w:rsidR="003B635E" w:rsidRPr="00407918">
        <w:rPr>
          <w:rFonts w:ascii="Arial" w:hAnsi="Arial" w:cs="Arial"/>
          <w:i/>
          <w:sz w:val="20"/>
          <w:szCs w:val="20"/>
          <w:lang w:eastAsia="it-IT"/>
        </w:rPr>
        <w:t>Pr 30, 3</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Pensavo e dicevo fra me: "Ecco, io ho avuto una sapienza superiore e più vasta di quella che ebbero quanti regnarono prima di me in Gerusalemme. La mia mente ha curato molto la sapien</w:t>
      </w:r>
      <w:r w:rsidR="00DC665F" w:rsidRPr="00407918">
        <w:rPr>
          <w:rFonts w:ascii="Arial" w:hAnsi="Arial" w:cs="Arial"/>
          <w:i/>
          <w:sz w:val="20"/>
          <w:szCs w:val="20"/>
          <w:lang w:eastAsia="it-IT"/>
        </w:rPr>
        <w:t>za e la scienza" (</w:t>
      </w:r>
      <w:r w:rsidR="003B635E" w:rsidRPr="00407918">
        <w:rPr>
          <w:rFonts w:ascii="Arial" w:hAnsi="Arial" w:cs="Arial"/>
          <w:i/>
          <w:sz w:val="20"/>
          <w:szCs w:val="20"/>
          <w:lang w:eastAsia="it-IT"/>
        </w:rPr>
        <w:t>Qo 1, 16</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Ho deciso allora di conoscere la sapienza e la scienza, come anche la stoltezza e la follia, e ho compreso che anche</w:t>
      </w:r>
      <w:r w:rsidR="00DC665F" w:rsidRPr="00407918">
        <w:rPr>
          <w:rFonts w:ascii="Arial" w:hAnsi="Arial" w:cs="Arial"/>
          <w:i/>
          <w:sz w:val="20"/>
          <w:szCs w:val="20"/>
          <w:lang w:eastAsia="it-IT"/>
        </w:rPr>
        <w:t xml:space="preserve"> questo è un inseguire il vento (</w:t>
      </w:r>
      <w:r w:rsidR="003B635E" w:rsidRPr="00407918">
        <w:rPr>
          <w:rFonts w:ascii="Arial" w:hAnsi="Arial" w:cs="Arial"/>
          <w:i/>
          <w:sz w:val="20"/>
          <w:szCs w:val="20"/>
          <w:lang w:eastAsia="it-IT"/>
        </w:rPr>
        <w:t>Qo 1, 17</w:t>
      </w:r>
      <w:r w:rsidR="00DC665F" w:rsidRPr="00407918">
        <w:rPr>
          <w:rFonts w:ascii="Arial" w:hAnsi="Arial" w:cs="Arial"/>
          <w:i/>
          <w:sz w:val="20"/>
          <w:szCs w:val="20"/>
          <w:lang w:eastAsia="it-IT"/>
        </w:rPr>
        <w:t xml:space="preserve">). </w:t>
      </w:r>
      <w:r w:rsidR="00B50BA0" w:rsidRPr="00407918">
        <w:rPr>
          <w:rFonts w:ascii="Arial" w:hAnsi="Arial" w:cs="Arial"/>
          <w:i/>
          <w:sz w:val="20"/>
          <w:szCs w:val="20"/>
          <w:lang w:eastAsia="it-IT"/>
        </w:rPr>
        <w:t>Perché</w:t>
      </w:r>
      <w:r w:rsidRPr="00407918">
        <w:rPr>
          <w:rFonts w:ascii="Arial" w:hAnsi="Arial" w:cs="Arial"/>
          <w:i/>
          <w:sz w:val="20"/>
          <w:szCs w:val="20"/>
          <w:lang w:eastAsia="it-IT"/>
        </w:rPr>
        <w:t xml:space="preserve"> molta sapienza, molto affanno; chi accresce il sapere</w:t>
      </w:r>
      <w:r w:rsidR="00DC665F" w:rsidRPr="00407918">
        <w:rPr>
          <w:rFonts w:ascii="Arial" w:hAnsi="Arial" w:cs="Arial"/>
          <w:i/>
          <w:sz w:val="20"/>
          <w:szCs w:val="20"/>
          <w:lang w:eastAsia="it-IT"/>
        </w:rPr>
        <w:t>, aumenta il dolore (</w:t>
      </w:r>
      <w:r w:rsidR="003B635E" w:rsidRPr="00407918">
        <w:rPr>
          <w:rFonts w:ascii="Arial" w:hAnsi="Arial" w:cs="Arial"/>
          <w:i/>
          <w:sz w:val="20"/>
          <w:szCs w:val="20"/>
          <w:lang w:eastAsia="it-IT"/>
        </w:rPr>
        <w:t>Qo 1, 18</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Ho voluto soddisfare il mio corpo con il vino, con la pretesa di dedicarmi con la mente alla sapienza e di darmi alla follia, finché non scoprissi che cosa convenga agli uomini compiere sotto il cielo, nei giorni contati dell</w:t>
      </w:r>
      <w:r w:rsidR="00DC665F" w:rsidRPr="00407918">
        <w:rPr>
          <w:rFonts w:ascii="Arial" w:hAnsi="Arial" w:cs="Arial"/>
          <w:i/>
          <w:sz w:val="20"/>
          <w:szCs w:val="20"/>
          <w:lang w:eastAsia="it-IT"/>
        </w:rPr>
        <w:t>a loro vita (</w:t>
      </w:r>
      <w:r w:rsidR="003B635E" w:rsidRPr="00407918">
        <w:rPr>
          <w:rFonts w:ascii="Arial" w:hAnsi="Arial" w:cs="Arial"/>
          <w:i/>
          <w:sz w:val="20"/>
          <w:szCs w:val="20"/>
          <w:lang w:eastAsia="it-IT"/>
        </w:rPr>
        <w:t>Qo 2, 3</w:t>
      </w:r>
      <w:r w:rsidR="00DC665F" w:rsidRPr="00407918">
        <w:rPr>
          <w:rFonts w:ascii="Arial" w:hAnsi="Arial" w:cs="Arial"/>
          <w:i/>
          <w:sz w:val="20"/>
          <w:szCs w:val="20"/>
          <w:lang w:eastAsia="it-IT"/>
        </w:rPr>
        <w:t xml:space="preserve">). </w:t>
      </w:r>
    </w:p>
    <w:p w:rsidR="003B635E" w:rsidRPr="00407918" w:rsidRDefault="009660A6" w:rsidP="00B50BA0">
      <w:pPr>
        <w:autoSpaceDE w:val="0"/>
        <w:autoSpaceDN w:val="0"/>
        <w:adjustRightInd w:val="0"/>
        <w:spacing w:after="120" w:line="240" w:lineRule="auto"/>
        <w:jc w:val="both"/>
        <w:rPr>
          <w:rFonts w:ascii="Arial" w:hAnsi="Arial" w:cs="Arial"/>
          <w:i/>
          <w:sz w:val="20"/>
          <w:szCs w:val="20"/>
          <w:lang w:eastAsia="it-IT"/>
        </w:rPr>
      </w:pPr>
      <w:r w:rsidRPr="00407918">
        <w:rPr>
          <w:rFonts w:ascii="Arial" w:hAnsi="Arial" w:cs="Arial"/>
          <w:i/>
          <w:sz w:val="20"/>
          <w:szCs w:val="20"/>
          <w:lang w:eastAsia="it-IT"/>
        </w:rPr>
        <w:t>Sono divenuto grande, più potente di tutti i miei predecessori in Gerusalemme, pur conservando la mia sapien</w:t>
      </w:r>
      <w:r w:rsidR="00DC665F" w:rsidRPr="00407918">
        <w:rPr>
          <w:rFonts w:ascii="Arial" w:hAnsi="Arial" w:cs="Arial"/>
          <w:i/>
          <w:sz w:val="20"/>
          <w:szCs w:val="20"/>
          <w:lang w:eastAsia="it-IT"/>
        </w:rPr>
        <w:t>za (</w:t>
      </w:r>
      <w:r w:rsidR="003B635E" w:rsidRPr="00407918">
        <w:rPr>
          <w:rFonts w:ascii="Arial" w:hAnsi="Arial" w:cs="Arial"/>
          <w:i/>
          <w:sz w:val="20"/>
          <w:szCs w:val="20"/>
          <w:lang w:eastAsia="it-IT"/>
        </w:rPr>
        <w:t>Qo 2, 9</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Ho considerato poi la sapienza, la follia e la stoltezza. "Che farà il successore del re? Ciò che è già stato fat</w:t>
      </w:r>
      <w:r w:rsidR="00DC665F" w:rsidRPr="00407918">
        <w:rPr>
          <w:rFonts w:ascii="Arial" w:hAnsi="Arial" w:cs="Arial"/>
          <w:i/>
          <w:sz w:val="20"/>
          <w:szCs w:val="20"/>
          <w:lang w:eastAsia="it-IT"/>
        </w:rPr>
        <w:t>to" (</w:t>
      </w:r>
      <w:r w:rsidR="003B635E" w:rsidRPr="00407918">
        <w:rPr>
          <w:rFonts w:ascii="Arial" w:hAnsi="Arial" w:cs="Arial"/>
          <w:i/>
          <w:sz w:val="20"/>
          <w:szCs w:val="20"/>
          <w:lang w:eastAsia="it-IT"/>
        </w:rPr>
        <w:t>Qo 2, 12</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Mi sono accorto che il vantaggio della sapienza sulla stoltezza è il van</w:t>
      </w:r>
      <w:r w:rsidR="00DC665F" w:rsidRPr="00407918">
        <w:rPr>
          <w:rFonts w:ascii="Arial" w:hAnsi="Arial" w:cs="Arial"/>
          <w:i/>
          <w:sz w:val="20"/>
          <w:szCs w:val="20"/>
          <w:lang w:eastAsia="it-IT"/>
        </w:rPr>
        <w:t>taggio della luce sulle tenebre (</w:t>
      </w:r>
      <w:r w:rsidR="003B635E" w:rsidRPr="00407918">
        <w:rPr>
          <w:rFonts w:ascii="Arial" w:hAnsi="Arial" w:cs="Arial"/>
          <w:i/>
          <w:sz w:val="20"/>
          <w:szCs w:val="20"/>
          <w:lang w:eastAsia="it-IT"/>
        </w:rPr>
        <w:t>Qo 2, 13</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Perché chi ha lavorato con sapienza, con scienza e con successo dovrà poi lasciare i suoi beni a un altro che non vi ha per nulla faticato. Anche qu</w:t>
      </w:r>
      <w:r w:rsidR="00DC665F" w:rsidRPr="00407918">
        <w:rPr>
          <w:rFonts w:ascii="Arial" w:hAnsi="Arial" w:cs="Arial"/>
          <w:i/>
          <w:sz w:val="20"/>
          <w:szCs w:val="20"/>
          <w:lang w:eastAsia="it-IT"/>
        </w:rPr>
        <w:t>esto è vanità e grande sventura (</w:t>
      </w:r>
      <w:r w:rsidR="003B635E" w:rsidRPr="00407918">
        <w:rPr>
          <w:rFonts w:ascii="Arial" w:hAnsi="Arial" w:cs="Arial"/>
          <w:i/>
          <w:sz w:val="20"/>
          <w:szCs w:val="20"/>
          <w:lang w:eastAsia="it-IT"/>
        </w:rPr>
        <w:t>Qo 2, 21</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Egli concede a chi gli è gradito sapienza, scienza e gioia, mentre al peccatore dá la pena di raccogliere e d'ammassare per colui che è gradito a Dio. Ma anche questo è vanità e un inseguire il vento!</w:t>
      </w:r>
      <w:r w:rsidR="00DC665F" w:rsidRPr="00407918">
        <w:rPr>
          <w:rFonts w:ascii="Arial" w:hAnsi="Arial" w:cs="Arial"/>
          <w:i/>
          <w:sz w:val="20"/>
          <w:szCs w:val="20"/>
          <w:lang w:eastAsia="it-IT"/>
        </w:rPr>
        <w:t xml:space="preserve"> (</w:t>
      </w:r>
      <w:r w:rsidR="003B635E" w:rsidRPr="00407918">
        <w:rPr>
          <w:rFonts w:ascii="Arial" w:hAnsi="Arial" w:cs="Arial"/>
          <w:i/>
          <w:sz w:val="20"/>
          <w:szCs w:val="20"/>
          <w:lang w:eastAsia="it-IT"/>
        </w:rPr>
        <w:t>Qo 2, 26</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La sapienza rende il saggio più forte di dieci</w:t>
      </w:r>
      <w:r w:rsidR="00DC665F" w:rsidRPr="00407918">
        <w:rPr>
          <w:rFonts w:ascii="Arial" w:hAnsi="Arial" w:cs="Arial"/>
          <w:i/>
          <w:sz w:val="20"/>
          <w:szCs w:val="20"/>
          <w:lang w:eastAsia="it-IT"/>
        </w:rPr>
        <w:t xml:space="preserve"> potenti che governano la città (</w:t>
      </w:r>
      <w:r w:rsidR="003B635E" w:rsidRPr="00407918">
        <w:rPr>
          <w:rFonts w:ascii="Arial" w:hAnsi="Arial" w:cs="Arial"/>
          <w:i/>
          <w:sz w:val="20"/>
          <w:szCs w:val="20"/>
          <w:lang w:eastAsia="it-IT"/>
        </w:rPr>
        <w:t>Qo 7, 19</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Tutto questo io ho esaminato con sapienza e ho detto: "Voglio essere saggio!", ma la sapienza è lontana da me!</w:t>
      </w:r>
      <w:r w:rsidR="00DC665F" w:rsidRPr="00407918">
        <w:rPr>
          <w:rFonts w:ascii="Arial" w:hAnsi="Arial" w:cs="Arial"/>
          <w:i/>
          <w:sz w:val="20"/>
          <w:szCs w:val="20"/>
          <w:lang w:eastAsia="it-IT"/>
        </w:rPr>
        <w:t xml:space="preserve"> (</w:t>
      </w:r>
      <w:r w:rsidR="003B635E" w:rsidRPr="00407918">
        <w:rPr>
          <w:rFonts w:ascii="Arial" w:hAnsi="Arial" w:cs="Arial"/>
          <w:i/>
          <w:sz w:val="20"/>
          <w:szCs w:val="20"/>
          <w:lang w:eastAsia="it-IT"/>
        </w:rPr>
        <w:t>Qo 7, 23</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Mi son applicato di nuovo a conoscere e indagare e cercare la sapienza e il perché delle cose e a conoscere che la malvagità</w:t>
      </w:r>
      <w:r w:rsidR="00DC665F" w:rsidRPr="00407918">
        <w:rPr>
          <w:rFonts w:ascii="Arial" w:hAnsi="Arial" w:cs="Arial"/>
          <w:i/>
          <w:sz w:val="20"/>
          <w:szCs w:val="20"/>
          <w:lang w:eastAsia="it-IT"/>
        </w:rPr>
        <w:t xml:space="preserve"> è follia e la stoltezza pazzia (</w:t>
      </w:r>
      <w:r w:rsidR="003B635E" w:rsidRPr="00407918">
        <w:rPr>
          <w:rFonts w:ascii="Arial" w:hAnsi="Arial" w:cs="Arial"/>
          <w:i/>
          <w:sz w:val="20"/>
          <w:szCs w:val="20"/>
          <w:lang w:eastAsia="it-IT"/>
        </w:rPr>
        <w:t>Qo 7, 25</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Chi è come il saggio? Chi conosce la spiegazione delle cose? La sapienza dell'uomo ne rischiara il volto, ne cambia</w:t>
      </w:r>
      <w:r w:rsidR="00DC665F" w:rsidRPr="00407918">
        <w:rPr>
          <w:rFonts w:ascii="Arial" w:hAnsi="Arial" w:cs="Arial"/>
          <w:i/>
          <w:sz w:val="20"/>
          <w:szCs w:val="20"/>
          <w:lang w:eastAsia="it-IT"/>
        </w:rPr>
        <w:t xml:space="preserve"> la durezza del viso (</w:t>
      </w:r>
      <w:r w:rsidR="003B635E" w:rsidRPr="00407918">
        <w:rPr>
          <w:rFonts w:ascii="Arial" w:hAnsi="Arial" w:cs="Arial"/>
          <w:i/>
          <w:sz w:val="20"/>
          <w:szCs w:val="20"/>
          <w:lang w:eastAsia="it-IT"/>
        </w:rPr>
        <w:t>Qo 8, 1</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 xml:space="preserve">Quando mi sono applicato a conoscere la sapienza e a considerare l'affannarsi che si fa sulla terra - poiché l'uomo non conosce riposo né giorno né notte </w:t>
      </w:r>
      <w:r w:rsidR="00DC665F" w:rsidRPr="00407918">
        <w:rPr>
          <w:rFonts w:ascii="Arial" w:hAnsi="Arial" w:cs="Arial"/>
          <w:i/>
          <w:sz w:val="20"/>
          <w:szCs w:val="20"/>
          <w:lang w:eastAsia="it-IT"/>
        </w:rPr>
        <w:t>– (</w:t>
      </w:r>
      <w:r w:rsidR="003B635E" w:rsidRPr="00407918">
        <w:rPr>
          <w:rFonts w:ascii="Arial" w:hAnsi="Arial" w:cs="Arial"/>
          <w:i/>
          <w:sz w:val="20"/>
          <w:szCs w:val="20"/>
          <w:lang w:eastAsia="it-IT"/>
        </w:rPr>
        <w:t>Qo 8, 16</w:t>
      </w:r>
      <w:r w:rsidR="00DC665F" w:rsidRPr="00407918">
        <w:rPr>
          <w:rFonts w:ascii="Arial" w:hAnsi="Arial" w:cs="Arial"/>
          <w:i/>
          <w:sz w:val="20"/>
          <w:szCs w:val="20"/>
          <w:lang w:eastAsia="it-IT"/>
        </w:rPr>
        <w:t xml:space="preserve">). </w:t>
      </w:r>
    </w:p>
    <w:p w:rsidR="003B635E" w:rsidRPr="00407918" w:rsidRDefault="009660A6" w:rsidP="00B50BA0">
      <w:pPr>
        <w:autoSpaceDE w:val="0"/>
        <w:autoSpaceDN w:val="0"/>
        <w:adjustRightInd w:val="0"/>
        <w:spacing w:after="120" w:line="240" w:lineRule="auto"/>
        <w:jc w:val="both"/>
        <w:rPr>
          <w:rFonts w:ascii="Arial" w:hAnsi="Arial" w:cs="Arial"/>
          <w:i/>
          <w:sz w:val="20"/>
          <w:szCs w:val="20"/>
          <w:lang w:eastAsia="it-IT"/>
        </w:rPr>
      </w:pPr>
      <w:r w:rsidRPr="00407918">
        <w:rPr>
          <w:rFonts w:ascii="Arial" w:hAnsi="Arial" w:cs="Arial"/>
          <w:i/>
          <w:sz w:val="20"/>
          <w:szCs w:val="20"/>
          <w:lang w:eastAsia="it-IT"/>
        </w:rPr>
        <w:t>Tutto ciò che trovi da fare, fallo finché ne sei in grado, perché non ci sarà né attività, né ragione, né scienza, né sapienza giù neg</w:t>
      </w:r>
      <w:r w:rsidR="00DC665F" w:rsidRPr="00407918">
        <w:rPr>
          <w:rFonts w:ascii="Arial" w:hAnsi="Arial" w:cs="Arial"/>
          <w:i/>
          <w:sz w:val="20"/>
          <w:szCs w:val="20"/>
          <w:lang w:eastAsia="it-IT"/>
        </w:rPr>
        <w:t>li inferi, dove stai per andare (</w:t>
      </w:r>
      <w:r w:rsidR="003B635E" w:rsidRPr="00407918">
        <w:rPr>
          <w:rFonts w:ascii="Arial" w:hAnsi="Arial" w:cs="Arial"/>
          <w:i/>
          <w:sz w:val="20"/>
          <w:szCs w:val="20"/>
          <w:lang w:eastAsia="it-IT"/>
        </w:rPr>
        <w:t>Qo 9, 10</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Ho visto anche sotto il sole che non è degli agili la corsa, né dei forti la guerra e neppure dei sapienti il pane e degli accorti la ricchezza e nemmeno degli intelligenti il favore, perché il te</w:t>
      </w:r>
      <w:r w:rsidR="00DC665F" w:rsidRPr="00407918">
        <w:rPr>
          <w:rFonts w:ascii="Arial" w:hAnsi="Arial" w:cs="Arial"/>
          <w:i/>
          <w:sz w:val="20"/>
          <w:szCs w:val="20"/>
          <w:lang w:eastAsia="it-IT"/>
        </w:rPr>
        <w:t>mpo e il caso raggiungono tutti (</w:t>
      </w:r>
      <w:r w:rsidR="003B635E" w:rsidRPr="00407918">
        <w:rPr>
          <w:rFonts w:ascii="Arial" w:hAnsi="Arial" w:cs="Arial"/>
          <w:i/>
          <w:sz w:val="20"/>
          <w:szCs w:val="20"/>
          <w:lang w:eastAsia="it-IT"/>
        </w:rPr>
        <w:t>Qo 9, 11</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 xml:space="preserve">Si trovava però in essa un uomo povero ma saggio, il quale con la sua sapienza salvò la città; eppure nessuno </w:t>
      </w:r>
      <w:r w:rsidR="00DC665F" w:rsidRPr="00407918">
        <w:rPr>
          <w:rFonts w:ascii="Arial" w:hAnsi="Arial" w:cs="Arial"/>
          <w:i/>
          <w:sz w:val="20"/>
          <w:szCs w:val="20"/>
          <w:lang w:eastAsia="it-IT"/>
        </w:rPr>
        <w:t>si ricordò di quest'uomo povero (</w:t>
      </w:r>
      <w:r w:rsidR="003B635E" w:rsidRPr="00407918">
        <w:rPr>
          <w:rFonts w:ascii="Arial" w:hAnsi="Arial" w:cs="Arial"/>
          <w:i/>
          <w:sz w:val="20"/>
          <w:szCs w:val="20"/>
          <w:lang w:eastAsia="it-IT"/>
        </w:rPr>
        <w:t>Qo 9, 15</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E io dico: E' meglio la sapienza della forza, ma la sapienza del povero è disprezzata e l</w:t>
      </w:r>
      <w:r w:rsidR="00DC665F" w:rsidRPr="00407918">
        <w:rPr>
          <w:rFonts w:ascii="Arial" w:hAnsi="Arial" w:cs="Arial"/>
          <w:i/>
          <w:sz w:val="20"/>
          <w:szCs w:val="20"/>
          <w:lang w:eastAsia="it-IT"/>
        </w:rPr>
        <w:t>e sue parole non sono ascoltate (</w:t>
      </w:r>
      <w:r w:rsidR="003B635E" w:rsidRPr="00407918">
        <w:rPr>
          <w:rFonts w:ascii="Arial" w:hAnsi="Arial" w:cs="Arial"/>
          <w:i/>
          <w:sz w:val="20"/>
          <w:szCs w:val="20"/>
          <w:lang w:eastAsia="it-IT"/>
        </w:rPr>
        <w:t>Qo 9, 16</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Le parole calme dei saggi si ascoltano più delle grida di chi domina fra i pazzi. 18Meglio la sapienza che le armi da guerra, ma uno sba</w:t>
      </w:r>
      <w:r w:rsidR="00DC665F" w:rsidRPr="00407918">
        <w:rPr>
          <w:rFonts w:ascii="Arial" w:hAnsi="Arial" w:cs="Arial"/>
          <w:i/>
          <w:sz w:val="20"/>
          <w:szCs w:val="20"/>
          <w:lang w:eastAsia="it-IT"/>
        </w:rPr>
        <w:t>glio solo annienta un gran bene (</w:t>
      </w:r>
      <w:r w:rsidR="003B635E" w:rsidRPr="00407918">
        <w:rPr>
          <w:rFonts w:ascii="Arial" w:hAnsi="Arial" w:cs="Arial"/>
          <w:i/>
          <w:sz w:val="20"/>
          <w:szCs w:val="20"/>
          <w:lang w:eastAsia="it-IT"/>
        </w:rPr>
        <w:t>Qo 9, 17</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 xml:space="preserve">Una mosca morta guasta l'unguento del profumiere: un </w:t>
      </w:r>
      <w:r w:rsidR="00B50BA0" w:rsidRPr="00407918">
        <w:rPr>
          <w:rFonts w:ascii="Arial" w:hAnsi="Arial" w:cs="Arial"/>
          <w:i/>
          <w:sz w:val="20"/>
          <w:szCs w:val="20"/>
          <w:lang w:eastAsia="it-IT"/>
        </w:rPr>
        <w:t>po’</w:t>
      </w:r>
      <w:r w:rsidRPr="00407918">
        <w:rPr>
          <w:rFonts w:ascii="Arial" w:hAnsi="Arial" w:cs="Arial"/>
          <w:i/>
          <w:sz w:val="20"/>
          <w:szCs w:val="20"/>
          <w:lang w:eastAsia="it-IT"/>
        </w:rPr>
        <w:t xml:space="preserve"> di follia può contare più della sapien</w:t>
      </w:r>
      <w:r w:rsidR="00DC665F" w:rsidRPr="00407918">
        <w:rPr>
          <w:rFonts w:ascii="Arial" w:hAnsi="Arial" w:cs="Arial"/>
          <w:i/>
          <w:sz w:val="20"/>
          <w:szCs w:val="20"/>
          <w:lang w:eastAsia="it-IT"/>
        </w:rPr>
        <w:t>za e dell'onore (</w:t>
      </w:r>
      <w:r w:rsidR="003B635E" w:rsidRPr="00407918">
        <w:rPr>
          <w:rFonts w:ascii="Arial" w:hAnsi="Arial" w:cs="Arial"/>
          <w:i/>
          <w:sz w:val="20"/>
          <w:szCs w:val="20"/>
          <w:lang w:eastAsia="it-IT"/>
        </w:rPr>
        <w:t>Qo 10, 1</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La mente del sapiente si dirige a destra e</w:t>
      </w:r>
      <w:r w:rsidR="00DC665F" w:rsidRPr="00407918">
        <w:rPr>
          <w:rFonts w:ascii="Arial" w:hAnsi="Arial" w:cs="Arial"/>
          <w:i/>
          <w:sz w:val="20"/>
          <w:szCs w:val="20"/>
          <w:lang w:eastAsia="it-IT"/>
        </w:rPr>
        <w:t xml:space="preserve"> quella dello stolto a sinistra (</w:t>
      </w:r>
      <w:r w:rsidR="003B635E" w:rsidRPr="00407918">
        <w:rPr>
          <w:rFonts w:ascii="Arial" w:hAnsi="Arial" w:cs="Arial"/>
          <w:i/>
          <w:sz w:val="20"/>
          <w:szCs w:val="20"/>
          <w:lang w:eastAsia="it-IT"/>
        </w:rPr>
        <w:t>Qo 10, 2</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 xml:space="preserve">La sapienza non entra in un'anima che opera il male né abita </w:t>
      </w:r>
      <w:r w:rsidR="00DC665F" w:rsidRPr="00407918">
        <w:rPr>
          <w:rFonts w:ascii="Arial" w:hAnsi="Arial" w:cs="Arial"/>
          <w:i/>
          <w:sz w:val="20"/>
          <w:szCs w:val="20"/>
          <w:lang w:eastAsia="it-IT"/>
        </w:rPr>
        <w:t>in un corpo schiavo del peccato (</w:t>
      </w:r>
      <w:r w:rsidR="003B635E" w:rsidRPr="00407918">
        <w:rPr>
          <w:rFonts w:ascii="Arial" w:hAnsi="Arial" w:cs="Arial"/>
          <w:i/>
          <w:sz w:val="20"/>
          <w:szCs w:val="20"/>
          <w:lang w:eastAsia="it-IT"/>
        </w:rPr>
        <w:t>Sap 1, 4</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La sapienza è uno spirito amico degli uomini; ma non lascerà impunito chi insulta con le labbra, perché Dio è testimone dei suoi sentimenti e osservatore verace del suo cuore e as</w:t>
      </w:r>
      <w:r w:rsidR="00DC665F" w:rsidRPr="00407918">
        <w:rPr>
          <w:rFonts w:ascii="Arial" w:hAnsi="Arial" w:cs="Arial"/>
          <w:i/>
          <w:sz w:val="20"/>
          <w:szCs w:val="20"/>
          <w:lang w:eastAsia="it-IT"/>
        </w:rPr>
        <w:t>colta le parole della sua bocca (</w:t>
      </w:r>
      <w:r w:rsidR="003B635E" w:rsidRPr="00407918">
        <w:rPr>
          <w:rFonts w:ascii="Arial" w:hAnsi="Arial" w:cs="Arial"/>
          <w:i/>
          <w:sz w:val="20"/>
          <w:szCs w:val="20"/>
          <w:lang w:eastAsia="it-IT"/>
        </w:rPr>
        <w:t>Sap 1, 6</w:t>
      </w:r>
      <w:r w:rsidR="00DC665F" w:rsidRPr="00407918">
        <w:rPr>
          <w:rFonts w:ascii="Arial" w:hAnsi="Arial" w:cs="Arial"/>
          <w:i/>
          <w:sz w:val="20"/>
          <w:szCs w:val="20"/>
          <w:lang w:eastAsia="it-IT"/>
        </w:rPr>
        <w:t xml:space="preserve">). </w:t>
      </w:r>
    </w:p>
    <w:p w:rsidR="003B635E" w:rsidRPr="00407918" w:rsidRDefault="009660A6" w:rsidP="00B50BA0">
      <w:pPr>
        <w:autoSpaceDE w:val="0"/>
        <w:autoSpaceDN w:val="0"/>
        <w:adjustRightInd w:val="0"/>
        <w:spacing w:after="120" w:line="240" w:lineRule="auto"/>
        <w:jc w:val="both"/>
        <w:rPr>
          <w:rFonts w:ascii="Arial" w:hAnsi="Arial" w:cs="Arial"/>
          <w:i/>
          <w:sz w:val="20"/>
          <w:szCs w:val="20"/>
          <w:lang w:eastAsia="it-IT"/>
        </w:rPr>
      </w:pPr>
      <w:r w:rsidRPr="00407918">
        <w:rPr>
          <w:rFonts w:ascii="Arial" w:hAnsi="Arial" w:cs="Arial"/>
          <w:i/>
          <w:sz w:val="20"/>
          <w:szCs w:val="20"/>
          <w:lang w:eastAsia="it-IT"/>
        </w:rPr>
        <w:t>Chi disprezza la sapienza e la disciplina è infelice. Vana la loro speranza e le loro fatiche senz</w:t>
      </w:r>
      <w:r w:rsidR="00DC665F" w:rsidRPr="00407918">
        <w:rPr>
          <w:rFonts w:ascii="Arial" w:hAnsi="Arial" w:cs="Arial"/>
          <w:i/>
          <w:sz w:val="20"/>
          <w:szCs w:val="20"/>
          <w:lang w:eastAsia="it-IT"/>
        </w:rPr>
        <w:t>a frutto, inutili le opere loro (</w:t>
      </w:r>
      <w:r w:rsidR="003B635E" w:rsidRPr="00407918">
        <w:rPr>
          <w:rFonts w:ascii="Arial" w:hAnsi="Arial" w:cs="Arial"/>
          <w:i/>
          <w:sz w:val="20"/>
          <w:szCs w:val="20"/>
          <w:lang w:eastAsia="it-IT"/>
        </w:rPr>
        <w:t>Sap 3, 11</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 xml:space="preserve">Ma la canizie per gli uomini sta nella sapienza; e un'età </w:t>
      </w:r>
      <w:r w:rsidR="00DC665F" w:rsidRPr="00407918">
        <w:rPr>
          <w:rFonts w:ascii="Arial" w:hAnsi="Arial" w:cs="Arial"/>
          <w:i/>
          <w:sz w:val="20"/>
          <w:szCs w:val="20"/>
          <w:lang w:eastAsia="it-IT"/>
        </w:rPr>
        <w:t>senile è una vita senza macchia (</w:t>
      </w:r>
      <w:r w:rsidR="003B635E" w:rsidRPr="00407918">
        <w:rPr>
          <w:rFonts w:ascii="Arial" w:hAnsi="Arial" w:cs="Arial"/>
          <w:i/>
          <w:sz w:val="20"/>
          <w:szCs w:val="20"/>
          <w:lang w:eastAsia="it-IT"/>
        </w:rPr>
        <w:t>Sap 4, 9</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Pertanto a voi, o sovrani, sono dirette le mie parole, perché impariate la sapien</w:t>
      </w:r>
      <w:r w:rsidR="00DC665F" w:rsidRPr="00407918">
        <w:rPr>
          <w:rFonts w:ascii="Arial" w:hAnsi="Arial" w:cs="Arial"/>
          <w:i/>
          <w:sz w:val="20"/>
          <w:szCs w:val="20"/>
          <w:lang w:eastAsia="it-IT"/>
        </w:rPr>
        <w:t>za e non abbiate a cadere (</w:t>
      </w:r>
      <w:r w:rsidR="003B635E" w:rsidRPr="00407918">
        <w:rPr>
          <w:rFonts w:ascii="Arial" w:hAnsi="Arial" w:cs="Arial"/>
          <w:i/>
          <w:sz w:val="20"/>
          <w:szCs w:val="20"/>
          <w:lang w:eastAsia="it-IT"/>
        </w:rPr>
        <w:t>Sap 6, 9</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La sapienza è radiosa e indefettibile, facilmente è contemplata da chi l'ama e</w:t>
      </w:r>
      <w:r w:rsidR="00DC665F" w:rsidRPr="00407918">
        <w:rPr>
          <w:rFonts w:ascii="Arial" w:hAnsi="Arial" w:cs="Arial"/>
          <w:i/>
          <w:sz w:val="20"/>
          <w:szCs w:val="20"/>
          <w:lang w:eastAsia="it-IT"/>
        </w:rPr>
        <w:t xml:space="preserve"> trovata da chiunque la ricerca (</w:t>
      </w:r>
      <w:r w:rsidR="003B635E" w:rsidRPr="00407918">
        <w:rPr>
          <w:rFonts w:ascii="Arial" w:hAnsi="Arial" w:cs="Arial"/>
          <w:i/>
          <w:sz w:val="20"/>
          <w:szCs w:val="20"/>
          <w:lang w:eastAsia="it-IT"/>
        </w:rPr>
        <w:t>Sap 6, 12</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Dunque il desiderio della sapien</w:t>
      </w:r>
      <w:r w:rsidR="00DC665F" w:rsidRPr="00407918">
        <w:rPr>
          <w:rFonts w:ascii="Arial" w:hAnsi="Arial" w:cs="Arial"/>
          <w:i/>
          <w:sz w:val="20"/>
          <w:szCs w:val="20"/>
          <w:lang w:eastAsia="it-IT"/>
        </w:rPr>
        <w:t>za conduce al regno (</w:t>
      </w:r>
      <w:r w:rsidR="003B635E" w:rsidRPr="00407918">
        <w:rPr>
          <w:rFonts w:ascii="Arial" w:hAnsi="Arial" w:cs="Arial"/>
          <w:i/>
          <w:sz w:val="20"/>
          <w:szCs w:val="20"/>
          <w:lang w:eastAsia="it-IT"/>
        </w:rPr>
        <w:t>Sap 6, 20</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Se dunque, sovrani dei popoli, vi dilettate di troni e di scettri, onorate la sapienza,</w:t>
      </w:r>
      <w:r w:rsidR="00DC665F" w:rsidRPr="00407918">
        <w:rPr>
          <w:rFonts w:ascii="Arial" w:hAnsi="Arial" w:cs="Arial"/>
          <w:i/>
          <w:sz w:val="20"/>
          <w:szCs w:val="20"/>
          <w:lang w:eastAsia="it-IT"/>
        </w:rPr>
        <w:t xml:space="preserve"> perché possiate regnare sempre (</w:t>
      </w:r>
      <w:r w:rsidR="003B635E" w:rsidRPr="00407918">
        <w:rPr>
          <w:rFonts w:ascii="Arial" w:hAnsi="Arial" w:cs="Arial"/>
          <w:i/>
          <w:sz w:val="20"/>
          <w:szCs w:val="20"/>
          <w:lang w:eastAsia="it-IT"/>
        </w:rPr>
        <w:t>Sap 6, 21</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 xml:space="preserve">Esporrò che cos'è la sapienza e come essa nacque; non vi terrò nascosti i suoi segreti. Seguirò le sue tracce fin dall'origine, metterò in luce la sua conoscenza, </w:t>
      </w:r>
      <w:r w:rsidR="00DC665F" w:rsidRPr="00407918">
        <w:rPr>
          <w:rFonts w:ascii="Arial" w:hAnsi="Arial" w:cs="Arial"/>
          <w:i/>
          <w:sz w:val="20"/>
          <w:szCs w:val="20"/>
          <w:lang w:eastAsia="it-IT"/>
        </w:rPr>
        <w:t>non mi allontanerò dalla verità (</w:t>
      </w:r>
      <w:r w:rsidR="003B635E" w:rsidRPr="00407918">
        <w:rPr>
          <w:rFonts w:ascii="Arial" w:hAnsi="Arial" w:cs="Arial"/>
          <w:i/>
          <w:sz w:val="20"/>
          <w:szCs w:val="20"/>
          <w:lang w:eastAsia="it-IT"/>
        </w:rPr>
        <w:t>Sap 6, 22</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Non mi accompagnerò con l'invidia che consuma, poiché essa non ha nulla in comune con la sapien</w:t>
      </w:r>
      <w:r w:rsidR="00DC665F" w:rsidRPr="00407918">
        <w:rPr>
          <w:rFonts w:ascii="Arial" w:hAnsi="Arial" w:cs="Arial"/>
          <w:i/>
          <w:sz w:val="20"/>
          <w:szCs w:val="20"/>
          <w:lang w:eastAsia="it-IT"/>
        </w:rPr>
        <w:t>za (</w:t>
      </w:r>
      <w:r w:rsidR="003B635E" w:rsidRPr="00407918">
        <w:rPr>
          <w:rFonts w:ascii="Arial" w:hAnsi="Arial" w:cs="Arial"/>
          <w:i/>
          <w:sz w:val="20"/>
          <w:szCs w:val="20"/>
          <w:lang w:eastAsia="it-IT"/>
        </w:rPr>
        <w:t>Sap 6, 23</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Per questo pregai e mi fu elargita la prudenza; implorai e venne in me lo spirito della sapien</w:t>
      </w:r>
      <w:r w:rsidR="00DC665F" w:rsidRPr="00407918">
        <w:rPr>
          <w:rFonts w:ascii="Arial" w:hAnsi="Arial" w:cs="Arial"/>
          <w:i/>
          <w:sz w:val="20"/>
          <w:szCs w:val="20"/>
          <w:lang w:eastAsia="it-IT"/>
        </w:rPr>
        <w:t>za (</w:t>
      </w:r>
      <w:r w:rsidR="003B635E" w:rsidRPr="00407918">
        <w:rPr>
          <w:rFonts w:ascii="Arial" w:hAnsi="Arial" w:cs="Arial"/>
          <w:i/>
          <w:sz w:val="20"/>
          <w:szCs w:val="20"/>
          <w:lang w:eastAsia="it-IT"/>
        </w:rPr>
        <w:t>Sap 7, 7</w:t>
      </w:r>
      <w:r w:rsidR="00DC665F" w:rsidRPr="00407918">
        <w:rPr>
          <w:rFonts w:ascii="Arial" w:hAnsi="Arial" w:cs="Arial"/>
          <w:i/>
          <w:sz w:val="20"/>
          <w:szCs w:val="20"/>
          <w:lang w:eastAsia="it-IT"/>
        </w:rPr>
        <w:t xml:space="preserve">). </w:t>
      </w:r>
    </w:p>
    <w:p w:rsidR="003B635E" w:rsidRPr="00407918" w:rsidRDefault="009660A6" w:rsidP="00B50BA0">
      <w:pPr>
        <w:autoSpaceDE w:val="0"/>
        <w:autoSpaceDN w:val="0"/>
        <w:adjustRightInd w:val="0"/>
        <w:spacing w:after="120" w:line="240" w:lineRule="auto"/>
        <w:jc w:val="both"/>
        <w:rPr>
          <w:rFonts w:ascii="Arial" w:hAnsi="Arial" w:cs="Arial"/>
          <w:i/>
          <w:sz w:val="20"/>
          <w:szCs w:val="20"/>
          <w:lang w:eastAsia="it-IT"/>
        </w:rPr>
      </w:pPr>
      <w:r w:rsidRPr="00407918">
        <w:rPr>
          <w:rFonts w:ascii="Arial" w:hAnsi="Arial" w:cs="Arial"/>
          <w:i/>
          <w:sz w:val="20"/>
          <w:szCs w:val="20"/>
          <w:lang w:eastAsia="it-IT"/>
        </w:rPr>
        <w:t>Godetti di tutti questi beni, perché la sapienza li guida, ma ign</w:t>
      </w:r>
      <w:r w:rsidR="00DC665F" w:rsidRPr="00407918">
        <w:rPr>
          <w:rFonts w:ascii="Arial" w:hAnsi="Arial" w:cs="Arial"/>
          <w:i/>
          <w:sz w:val="20"/>
          <w:szCs w:val="20"/>
          <w:lang w:eastAsia="it-IT"/>
        </w:rPr>
        <w:t>oravo che di tutti essa è madre (</w:t>
      </w:r>
      <w:r w:rsidR="003B635E" w:rsidRPr="00407918">
        <w:rPr>
          <w:rFonts w:ascii="Arial" w:hAnsi="Arial" w:cs="Arial"/>
          <w:i/>
          <w:sz w:val="20"/>
          <w:szCs w:val="20"/>
          <w:lang w:eastAsia="it-IT"/>
        </w:rPr>
        <w:t>Sap 7, 12</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Mi conceda Dio di parlare secondo conoscenza e di pensare in modo degno dei doni ricevuti, perché egli è guida della sapienza e i sag</w:t>
      </w:r>
      <w:r w:rsidR="00DC665F" w:rsidRPr="00407918">
        <w:rPr>
          <w:rFonts w:ascii="Arial" w:hAnsi="Arial" w:cs="Arial"/>
          <w:i/>
          <w:sz w:val="20"/>
          <w:szCs w:val="20"/>
          <w:lang w:eastAsia="it-IT"/>
        </w:rPr>
        <w:t>gi ricevono da lui orientamento (</w:t>
      </w:r>
      <w:r w:rsidR="003B635E" w:rsidRPr="00407918">
        <w:rPr>
          <w:rFonts w:ascii="Arial" w:hAnsi="Arial" w:cs="Arial"/>
          <w:i/>
          <w:sz w:val="20"/>
          <w:szCs w:val="20"/>
          <w:lang w:eastAsia="it-IT"/>
        </w:rPr>
        <w:t>Sap 7, 15</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Tutto ciò che è nascosto e ciò che è palese io lo so, poiché mi ha istruito la sapien</w:t>
      </w:r>
      <w:r w:rsidR="00DC665F" w:rsidRPr="00407918">
        <w:rPr>
          <w:rFonts w:ascii="Arial" w:hAnsi="Arial" w:cs="Arial"/>
          <w:i/>
          <w:sz w:val="20"/>
          <w:szCs w:val="20"/>
          <w:lang w:eastAsia="it-IT"/>
        </w:rPr>
        <w:t>za, artefice di tutte le cose (</w:t>
      </w:r>
      <w:r w:rsidR="003B635E" w:rsidRPr="00407918">
        <w:rPr>
          <w:rFonts w:ascii="Arial" w:hAnsi="Arial" w:cs="Arial"/>
          <w:i/>
          <w:sz w:val="20"/>
          <w:szCs w:val="20"/>
          <w:lang w:eastAsia="it-IT"/>
        </w:rPr>
        <w:t>Sap 7, 21</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 xml:space="preserve">La sapienza è il più agile di tutti i moti; per la sua purezza si </w:t>
      </w:r>
      <w:r w:rsidR="00DC665F" w:rsidRPr="00407918">
        <w:rPr>
          <w:rFonts w:ascii="Arial" w:hAnsi="Arial" w:cs="Arial"/>
          <w:i/>
          <w:sz w:val="20"/>
          <w:szCs w:val="20"/>
          <w:lang w:eastAsia="it-IT"/>
        </w:rPr>
        <w:t>diffonde e penetra in ogni cosa (</w:t>
      </w:r>
      <w:r w:rsidR="003B635E" w:rsidRPr="00407918">
        <w:rPr>
          <w:rFonts w:ascii="Arial" w:hAnsi="Arial" w:cs="Arial"/>
          <w:i/>
          <w:sz w:val="20"/>
          <w:szCs w:val="20"/>
          <w:lang w:eastAsia="it-IT"/>
        </w:rPr>
        <w:t>Sap 7, 24</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Nulla infatti Dio ama se non chi vive con la sapien</w:t>
      </w:r>
      <w:r w:rsidR="00DC665F" w:rsidRPr="00407918">
        <w:rPr>
          <w:rFonts w:ascii="Arial" w:hAnsi="Arial" w:cs="Arial"/>
          <w:i/>
          <w:sz w:val="20"/>
          <w:szCs w:val="20"/>
          <w:lang w:eastAsia="it-IT"/>
        </w:rPr>
        <w:t>za (</w:t>
      </w:r>
      <w:r w:rsidR="003B635E" w:rsidRPr="00407918">
        <w:rPr>
          <w:rFonts w:ascii="Arial" w:hAnsi="Arial" w:cs="Arial"/>
          <w:i/>
          <w:sz w:val="20"/>
          <w:szCs w:val="20"/>
          <w:lang w:eastAsia="it-IT"/>
        </w:rPr>
        <w:t>Sap 7, 28</w:t>
      </w:r>
      <w:r w:rsidR="00DC665F" w:rsidRPr="00407918">
        <w:rPr>
          <w:rFonts w:ascii="Arial" w:hAnsi="Arial" w:cs="Arial"/>
          <w:i/>
          <w:sz w:val="20"/>
          <w:szCs w:val="20"/>
          <w:lang w:eastAsia="it-IT"/>
        </w:rPr>
        <w:t xml:space="preserve">). </w:t>
      </w:r>
      <w:r w:rsidR="000B735D" w:rsidRPr="00407918">
        <w:rPr>
          <w:rFonts w:ascii="Arial" w:hAnsi="Arial" w:cs="Arial"/>
          <w:i/>
          <w:sz w:val="20"/>
          <w:szCs w:val="20"/>
          <w:lang w:eastAsia="it-IT"/>
        </w:rPr>
        <w:t xml:space="preserve">A </w:t>
      </w:r>
      <w:r w:rsidRPr="00407918">
        <w:rPr>
          <w:rFonts w:ascii="Arial" w:hAnsi="Arial" w:cs="Arial"/>
          <w:i/>
          <w:sz w:val="20"/>
          <w:szCs w:val="20"/>
          <w:lang w:eastAsia="it-IT"/>
        </w:rPr>
        <w:t>questa, infatti, succede la notte, ma contro la sapienza</w:t>
      </w:r>
      <w:r w:rsidR="00DC665F" w:rsidRPr="00407918">
        <w:rPr>
          <w:rFonts w:ascii="Arial" w:hAnsi="Arial" w:cs="Arial"/>
          <w:i/>
          <w:sz w:val="20"/>
          <w:szCs w:val="20"/>
          <w:lang w:eastAsia="it-IT"/>
        </w:rPr>
        <w:t xml:space="preserve"> la malvagità non può prevalere (</w:t>
      </w:r>
      <w:r w:rsidR="003B635E" w:rsidRPr="00407918">
        <w:rPr>
          <w:rFonts w:ascii="Arial" w:hAnsi="Arial" w:cs="Arial"/>
          <w:i/>
          <w:sz w:val="20"/>
          <w:szCs w:val="20"/>
          <w:lang w:eastAsia="it-IT"/>
        </w:rPr>
        <w:t>Sap 7, 30</w:t>
      </w:r>
      <w:r w:rsidR="00DC665F" w:rsidRPr="00407918">
        <w:rPr>
          <w:rFonts w:ascii="Arial" w:hAnsi="Arial" w:cs="Arial"/>
          <w:i/>
          <w:sz w:val="20"/>
          <w:szCs w:val="20"/>
          <w:lang w:eastAsia="it-IT"/>
        </w:rPr>
        <w:t xml:space="preserve">). </w:t>
      </w:r>
      <w:r w:rsidR="000B735D" w:rsidRPr="00407918">
        <w:rPr>
          <w:rFonts w:ascii="Arial" w:hAnsi="Arial" w:cs="Arial"/>
          <w:i/>
          <w:sz w:val="20"/>
          <w:szCs w:val="20"/>
          <w:lang w:eastAsia="it-IT"/>
        </w:rPr>
        <w:t>Se la ricchezza è un bene desiderabile in vita, quale ricchezza è più grande della sapienza, la quale tutto produce?</w:t>
      </w:r>
      <w:r w:rsidR="00DC665F" w:rsidRPr="00407918">
        <w:rPr>
          <w:rFonts w:ascii="Arial" w:hAnsi="Arial" w:cs="Arial"/>
          <w:i/>
          <w:sz w:val="20"/>
          <w:szCs w:val="20"/>
          <w:lang w:eastAsia="it-IT"/>
        </w:rPr>
        <w:t xml:space="preserve"> (</w:t>
      </w:r>
      <w:r w:rsidR="003B635E" w:rsidRPr="00407918">
        <w:rPr>
          <w:rFonts w:ascii="Arial" w:hAnsi="Arial" w:cs="Arial"/>
          <w:i/>
          <w:sz w:val="20"/>
          <w:szCs w:val="20"/>
          <w:lang w:eastAsia="it-IT"/>
        </w:rPr>
        <w:t>Sap 8, 5</w:t>
      </w:r>
      <w:r w:rsidR="00DC665F" w:rsidRPr="00407918">
        <w:rPr>
          <w:rFonts w:ascii="Arial" w:hAnsi="Arial" w:cs="Arial"/>
          <w:i/>
          <w:sz w:val="20"/>
          <w:szCs w:val="20"/>
          <w:lang w:eastAsia="it-IT"/>
        </w:rPr>
        <w:t xml:space="preserve">). </w:t>
      </w:r>
      <w:r w:rsidR="000B735D" w:rsidRPr="00407918">
        <w:rPr>
          <w:rFonts w:ascii="Arial" w:hAnsi="Arial" w:cs="Arial"/>
          <w:i/>
          <w:sz w:val="20"/>
          <w:szCs w:val="20"/>
          <w:lang w:eastAsia="it-IT"/>
        </w:rPr>
        <w:t>Riflettendo su tali cose in me stesso e pensando in cuor mio che nell'unione con la sapienza c'è l'immortalità</w:t>
      </w:r>
      <w:r w:rsidR="00DC665F" w:rsidRPr="00407918">
        <w:rPr>
          <w:rFonts w:ascii="Arial" w:hAnsi="Arial" w:cs="Arial"/>
          <w:i/>
          <w:sz w:val="20"/>
          <w:szCs w:val="20"/>
          <w:lang w:eastAsia="it-IT"/>
        </w:rPr>
        <w:t xml:space="preserve"> (</w:t>
      </w:r>
      <w:r w:rsidR="003B635E" w:rsidRPr="00407918">
        <w:rPr>
          <w:rFonts w:ascii="Arial" w:hAnsi="Arial" w:cs="Arial"/>
          <w:i/>
          <w:sz w:val="20"/>
          <w:szCs w:val="20"/>
          <w:lang w:eastAsia="it-IT"/>
        </w:rPr>
        <w:t>Sap 8, 17</w:t>
      </w:r>
      <w:r w:rsidR="00DC665F" w:rsidRPr="00407918">
        <w:rPr>
          <w:rFonts w:ascii="Arial" w:hAnsi="Arial" w:cs="Arial"/>
          <w:i/>
          <w:sz w:val="20"/>
          <w:szCs w:val="20"/>
          <w:lang w:eastAsia="it-IT"/>
        </w:rPr>
        <w:t xml:space="preserve">). </w:t>
      </w:r>
      <w:r w:rsidR="000B735D" w:rsidRPr="00407918">
        <w:rPr>
          <w:rFonts w:ascii="Arial" w:hAnsi="Arial" w:cs="Arial"/>
          <w:i/>
          <w:sz w:val="20"/>
          <w:szCs w:val="20"/>
          <w:lang w:eastAsia="it-IT"/>
        </w:rPr>
        <w:t>Che con la tua sapienza hai formato l'uomo, perché do</w:t>
      </w:r>
      <w:r w:rsidR="00DC665F" w:rsidRPr="00407918">
        <w:rPr>
          <w:rFonts w:ascii="Arial" w:hAnsi="Arial" w:cs="Arial"/>
          <w:i/>
          <w:sz w:val="20"/>
          <w:szCs w:val="20"/>
          <w:lang w:eastAsia="it-IT"/>
        </w:rPr>
        <w:t>mini sulle creature fatte da te (</w:t>
      </w:r>
      <w:r w:rsidR="003B635E" w:rsidRPr="00407918">
        <w:rPr>
          <w:rFonts w:ascii="Arial" w:hAnsi="Arial" w:cs="Arial"/>
          <w:i/>
          <w:sz w:val="20"/>
          <w:szCs w:val="20"/>
          <w:lang w:eastAsia="it-IT"/>
        </w:rPr>
        <w:t>Sap 9, 2</w:t>
      </w:r>
      <w:r w:rsidR="00DC665F" w:rsidRPr="00407918">
        <w:rPr>
          <w:rFonts w:ascii="Arial" w:hAnsi="Arial" w:cs="Arial"/>
          <w:i/>
          <w:sz w:val="20"/>
          <w:szCs w:val="20"/>
          <w:lang w:eastAsia="it-IT"/>
        </w:rPr>
        <w:t xml:space="preserve">). </w:t>
      </w:r>
      <w:r w:rsidR="000B735D" w:rsidRPr="00407918">
        <w:rPr>
          <w:rFonts w:ascii="Arial" w:hAnsi="Arial" w:cs="Arial"/>
          <w:i/>
          <w:sz w:val="20"/>
          <w:szCs w:val="20"/>
          <w:lang w:eastAsia="it-IT"/>
        </w:rPr>
        <w:t>Dammi la sapienza, che siede in trono accanto a te e non mi escludere dal numero dei tuoi fi</w:t>
      </w:r>
      <w:r w:rsidR="00DC665F" w:rsidRPr="00407918">
        <w:rPr>
          <w:rFonts w:ascii="Arial" w:hAnsi="Arial" w:cs="Arial"/>
          <w:i/>
          <w:sz w:val="20"/>
          <w:szCs w:val="20"/>
          <w:lang w:eastAsia="it-IT"/>
        </w:rPr>
        <w:t>gli (</w:t>
      </w:r>
      <w:r w:rsidR="003B635E" w:rsidRPr="00407918">
        <w:rPr>
          <w:rFonts w:ascii="Arial" w:hAnsi="Arial" w:cs="Arial"/>
          <w:i/>
          <w:sz w:val="20"/>
          <w:szCs w:val="20"/>
          <w:lang w:eastAsia="it-IT"/>
        </w:rPr>
        <w:t>Sap 9, 4</w:t>
      </w:r>
      <w:r w:rsidR="00DC665F" w:rsidRPr="00407918">
        <w:rPr>
          <w:rFonts w:ascii="Arial" w:hAnsi="Arial" w:cs="Arial"/>
          <w:i/>
          <w:sz w:val="20"/>
          <w:szCs w:val="20"/>
          <w:lang w:eastAsia="it-IT"/>
        </w:rPr>
        <w:t xml:space="preserve">). </w:t>
      </w:r>
      <w:r w:rsidR="000B735D" w:rsidRPr="00407918">
        <w:rPr>
          <w:rFonts w:ascii="Arial" w:hAnsi="Arial" w:cs="Arial"/>
          <w:i/>
          <w:sz w:val="20"/>
          <w:szCs w:val="20"/>
          <w:lang w:eastAsia="it-IT"/>
        </w:rPr>
        <w:t>Se anche uno fosse il più perfetto tra gli uomini, mancandogli la tua sapien</w:t>
      </w:r>
      <w:r w:rsidR="00DC665F" w:rsidRPr="00407918">
        <w:rPr>
          <w:rFonts w:ascii="Arial" w:hAnsi="Arial" w:cs="Arial"/>
          <w:i/>
          <w:sz w:val="20"/>
          <w:szCs w:val="20"/>
          <w:lang w:eastAsia="it-IT"/>
        </w:rPr>
        <w:t>za, sarebbe stimato un nulla (</w:t>
      </w:r>
      <w:r w:rsidR="003B635E" w:rsidRPr="00407918">
        <w:rPr>
          <w:rFonts w:ascii="Arial" w:hAnsi="Arial" w:cs="Arial"/>
          <w:i/>
          <w:sz w:val="20"/>
          <w:szCs w:val="20"/>
          <w:lang w:eastAsia="it-IT"/>
        </w:rPr>
        <w:t>Sap 9, 6</w:t>
      </w:r>
      <w:r w:rsidR="00DC665F" w:rsidRPr="00407918">
        <w:rPr>
          <w:rFonts w:ascii="Arial" w:hAnsi="Arial" w:cs="Arial"/>
          <w:i/>
          <w:sz w:val="20"/>
          <w:szCs w:val="20"/>
          <w:lang w:eastAsia="it-IT"/>
        </w:rPr>
        <w:t xml:space="preserve">). </w:t>
      </w:r>
    </w:p>
    <w:p w:rsidR="00B50BA0" w:rsidRPr="00407918" w:rsidRDefault="000B735D" w:rsidP="00B50BA0">
      <w:pPr>
        <w:autoSpaceDE w:val="0"/>
        <w:autoSpaceDN w:val="0"/>
        <w:adjustRightInd w:val="0"/>
        <w:spacing w:after="120" w:line="240" w:lineRule="auto"/>
        <w:jc w:val="both"/>
        <w:rPr>
          <w:rFonts w:ascii="Arial" w:hAnsi="Arial" w:cs="Arial"/>
          <w:i/>
          <w:sz w:val="20"/>
          <w:szCs w:val="20"/>
          <w:lang w:eastAsia="it-IT"/>
        </w:rPr>
      </w:pPr>
      <w:r w:rsidRPr="00407918">
        <w:rPr>
          <w:rFonts w:ascii="Arial" w:hAnsi="Arial" w:cs="Arial"/>
          <w:i/>
          <w:sz w:val="20"/>
          <w:szCs w:val="20"/>
          <w:lang w:eastAsia="it-IT"/>
        </w:rPr>
        <w:t>Con te è la sapienza che conosce le tue opere, che era presente quando creavi il mondo; essa conosce che cosa è gradito ai tuoi occhi e ciò che è conforme ai tuoi decreti</w:t>
      </w:r>
      <w:r w:rsidR="00DC665F" w:rsidRPr="00407918">
        <w:rPr>
          <w:rFonts w:ascii="Arial" w:hAnsi="Arial" w:cs="Arial"/>
          <w:i/>
          <w:sz w:val="20"/>
          <w:szCs w:val="20"/>
          <w:lang w:eastAsia="it-IT"/>
        </w:rPr>
        <w:t xml:space="preserve"> (</w:t>
      </w:r>
      <w:r w:rsidR="003B635E" w:rsidRPr="00407918">
        <w:rPr>
          <w:rFonts w:ascii="Arial" w:hAnsi="Arial" w:cs="Arial"/>
          <w:i/>
          <w:sz w:val="20"/>
          <w:szCs w:val="20"/>
          <w:lang w:eastAsia="it-IT"/>
        </w:rPr>
        <w:t>Sap 9, 9</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Chi ha conosciuto il tuo pensiero, se tu non gli hai concesso la sapienza e non gli hai inviato il tuo santo spirito dall'alto?</w:t>
      </w:r>
      <w:r w:rsidR="00DC665F" w:rsidRPr="00407918">
        <w:rPr>
          <w:rFonts w:ascii="Arial" w:hAnsi="Arial" w:cs="Arial"/>
          <w:i/>
          <w:sz w:val="20"/>
          <w:szCs w:val="20"/>
          <w:lang w:eastAsia="it-IT"/>
        </w:rPr>
        <w:t xml:space="preserve"> (</w:t>
      </w:r>
      <w:r w:rsidR="003B635E" w:rsidRPr="00407918">
        <w:rPr>
          <w:rFonts w:ascii="Arial" w:hAnsi="Arial" w:cs="Arial"/>
          <w:i/>
          <w:sz w:val="20"/>
          <w:szCs w:val="20"/>
          <w:lang w:eastAsia="it-IT"/>
        </w:rPr>
        <w:t>Sap 9, 17</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Così furono raddrizzati i sentieri di chi è sulla terra; gli uomini furono ammaestrati in ciò che ti è gradito; essi furono salvati per mezzo della sapien</w:t>
      </w:r>
      <w:r w:rsidR="00DC665F" w:rsidRPr="00407918">
        <w:rPr>
          <w:rFonts w:ascii="Arial" w:hAnsi="Arial" w:cs="Arial"/>
          <w:i/>
          <w:sz w:val="20"/>
          <w:szCs w:val="20"/>
          <w:lang w:eastAsia="it-IT"/>
        </w:rPr>
        <w:t>za" (</w:t>
      </w:r>
      <w:r w:rsidR="003B635E" w:rsidRPr="00407918">
        <w:rPr>
          <w:rFonts w:ascii="Arial" w:hAnsi="Arial" w:cs="Arial"/>
          <w:i/>
          <w:sz w:val="20"/>
          <w:szCs w:val="20"/>
          <w:lang w:eastAsia="it-IT"/>
        </w:rPr>
        <w:t>Sap 9, 18</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A causa sua la terra fu sommersa, ma la sapienza di nuovo la salvò pilotando il giusto e</w:t>
      </w:r>
      <w:r w:rsidR="00DC665F" w:rsidRPr="00407918">
        <w:rPr>
          <w:rFonts w:ascii="Arial" w:hAnsi="Arial" w:cs="Arial"/>
          <w:i/>
          <w:sz w:val="20"/>
          <w:szCs w:val="20"/>
          <w:lang w:eastAsia="it-IT"/>
        </w:rPr>
        <w:t xml:space="preserve"> per mezzo di un semplice legno (</w:t>
      </w:r>
      <w:r w:rsidR="003B635E" w:rsidRPr="00407918">
        <w:rPr>
          <w:rFonts w:ascii="Arial" w:hAnsi="Arial" w:cs="Arial"/>
          <w:i/>
          <w:sz w:val="20"/>
          <w:szCs w:val="20"/>
          <w:lang w:eastAsia="it-IT"/>
        </w:rPr>
        <w:t>Sap 10, 4</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Allontanandosi dalla sapienza, non solo ebbero il danno di non conoscere il bene, ma lasciarono anche ai viventi un ricordo di insipienza, perché le lor</w:t>
      </w:r>
      <w:r w:rsidR="00DC665F" w:rsidRPr="00407918">
        <w:rPr>
          <w:rFonts w:ascii="Arial" w:hAnsi="Arial" w:cs="Arial"/>
          <w:i/>
          <w:sz w:val="20"/>
          <w:szCs w:val="20"/>
          <w:lang w:eastAsia="it-IT"/>
        </w:rPr>
        <w:t>o colpe non rimanessero occulte (</w:t>
      </w:r>
      <w:r w:rsidR="003B635E" w:rsidRPr="00407918">
        <w:rPr>
          <w:rFonts w:ascii="Arial" w:hAnsi="Arial" w:cs="Arial"/>
          <w:i/>
          <w:sz w:val="20"/>
          <w:szCs w:val="20"/>
          <w:lang w:eastAsia="it-IT"/>
        </w:rPr>
        <w:t>Sap 10, 8</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Ma la sapienza liberò</w:t>
      </w:r>
      <w:r w:rsidR="00DC665F" w:rsidRPr="00407918">
        <w:rPr>
          <w:rFonts w:ascii="Arial" w:hAnsi="Arial" w:cs="Arial"/>
          <w:i/>
          <w:sz w:val="20"/>
          <w:szCs w:val="20"/>
          <w:lang w:eastAsia="it-IT"/>
        </w:rPr>
        <w:t xml:space="preserve"> i suoi devoti dalle sofferenze (</w:t>
      </w:r>
      <w:r w:rsidR="003B635E" w:rsidRPr="00407918">
        <w:rPr>
          <w:rFonts w:ascii="Arial" w:hAnsi="Arial" w:cs="Arial"/>
          <w:i/>
          <w:sz w:val="20"/>
          <w:szCs w:val="20"/>
          <w:lang w:eastAsia="it-IT"/>
        </w:rPr>
        <w:t>Sap 10, 9</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 xml:space="preserve">Perché la sapienza aveva aperto la bocca dei muti e aveva </w:t>
      </w:r>
      <w:r w:rsidR="00DC665F" w:rsidRPr="00407918">
        <w:rPr>
          <w:rFonts w:ascii="Arial" w:hAnsi="Arial" w:cs="Arial"/>
          <w:i/>
          <w:sz w:val="20"/>
          <w:szCs w:val="20"/>
          <w:lang w:eastAsia="it-IT"/>
        </w:rPr>
        <w:t>sciolto la lingua degli infanti (</w:t>
      </w:r>
      <w:r w:rsidR="003B635E" w:rsidRPr="00407918">
        <w:rPr>
          <w:rFonts w:ascii="Arial" w:hAnsi="Arial" w:cs="Arial"/>
          <w:i/>
          <w:sz w:val="20"/>
          <w:szCs w:val="20"/>
          <w:lang w:eastAsia="it-IT"/>
        </w:rPr>
        <w:t>Sap 10, 21</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Tu non vuoi che le opere della tua sapienza siano inutili; per questo gli uomini affidano le loro vite anche a un minuscolo legno e, attraversando i flutti con un</w:t>
      </w:r>
      <w:r w:rsidR="00DC665F" w:rsidRPr="00407918">
        <w:rPr>
          <w:rFonts w:ascii="Arial" w:hAnsi="Arial" w:cs="Arial"/>
          <w:i/>
          <w:sz w:val="20"/>
          <w:szCs w:val="20"/>
          <w:lang w:eastAsia="it-IT"/>
        </w:rPr>
        <w:t>a zattera, scampano (</w:t>
      </w:r>
      <w:r w:rsidR="003B635E" w:rsidRPr="00407918">
        <w:rPr>
          <w:rFonts w:ascii="Arial" w:hAnsi="Arial" w:cs="Arial"/>
          <w:i/>
          <w:sz w:val="20"/>
          <w:szCs w:val="20"/>
          <w:lang w:eastAsia="it-IT"/>
        </w:rPr>
        <w:t>Sap 14, 5</w:t>
      </w:r>
      <w:r w:rsidR="00DC665F" w:rsidRPr="00407918">
        <w:rPr>
          <w:rFonts w:ascii="Arial" w:hAnsi="Arial" w:cs="Arial"/>
          <w:i/>
          <w:sz w:val="20"/>
          <w:szCs w:val="20"/>
          <w:lang w:eastAsia="it-IT"/>
        </w:rPr>
        <w:t xml:space="preserve">). </w:t>
      </w:r>
      <w:r w:rsidRPr="00407918">
        <w:rPr>
          <w:rFonts w:ascii="Arial" w:hAnsi="Arial" w:cs="Arial"/>
          <w:i/>
          <w:sz w:val="20"/>
          <w:szCs w:val="20"/>
          <w:lang w:eastAsia="it-IT"/>
        </w:rPr>
        <w:t>Fallivano i ritrovati della magia, e la loro baldanzosa pretesa di sapien</w:t>
      </w:r>
      <w:r w:rsidR="00DC665F" w:rsidRPr="00407918">
        <w:rPr>
          <w:rFonts w:ascii="Arial" w:hAnsi="Arial" w:cs="Arial"/>
          <w:i/>
          <w:sz w:val="20"/>
          <w:szCs w:val="20"/>
          <w:lang w:eastAsia="it-IT"/>
        </w:rPr>
        <w:t>za (</w:t>
      </w:r>
      <w:r w:rsidR="003B635E" w:rsidRPr="00407918">
        <w:rPr>
          <w:rFonts w:ascii="Arial" w:hAnsi="Arial" w:cs="Arial"/>
          <w:i/>
          <w:sz w:val="20"/>
          <w:szCs w:val="20"/>
          <w:lang w:eastAsia="it-IT"/>
        </w:rPr>
        <w:t>Sap 17, 7</w:t>
      </w:r>
      <w:r w:rsidR="00DC665F" w:rsidRPr="00407918">
        <w:rPr>
          <w:rFonts w:ascii="Arial" w:hAnsi="Arial" w:cs="Arial"/>
          <w:i/>
          <w:sz w:val="20"/>
          <w:szCs w:val="20"/>
          <w:lang w:eastAsia="it-IT"/>
        </w:rPr>
        <w:t xml:space="preserve">). </w:t>
      </w:r>
    </w:p>
    <w:p w:rsidR="003B635E" w:rsidRPr="00407918" w:rsidRDefault="000B735D" w:rsidP="00B50BA0">
      <w:pPr>
        <w:autoSpaceDE w:val="0"/>
        <w:autoSpaceDN w:val="0"/>
        <w:adjustRightInd w:val="0"/>
        <w:spacing w:after="120" w:line="240" w:lineRule="auto"/>
        <w:jc w:val="both"/>
        <w:rPr>
          <w:rFonts w:ascii="Arial" w:hAnsi="Arial" w:cs="Arial"/>
          <w:i/>
          <w:sz w:val="20"/>
          <w:szCs w:val="20"/>
          <w:lang w:eastAsia="it-IT"/>
        </w:rPr>
      </w:pPr>
      <w:r w:rsidRPr="00407918">
        <w:rPr>
          <w:rFonts w:ascii="Arial" w:hAnsi="Arial" w:cs="Arial"/>
          <w:i/>
          <w:sz w:val="20"/>
          <w:szCs w:val="20"/>
          <w:lang w:eastAsia="it-IT"/>
        </w:rPr>
        <w:t xml:space="preserve">Ogni sapienza viene </w:t>
      </w:r>
      <w:r w:rsidR="00B50BA0" w:rsidRPr="00407918">
        <w:rPr>
          <w:rFonts w:ascii="Arial" w:hAnsi="Arial" w:cs="Arial"/>
          <w:i/>
          <w:sz w:val="20"/>
          <w:szCs w:val="20"/>
          <w:lang w:eastAsia="it-IT"/>
        </w:rPr>
        <w:t>dal Signore ed è sempre con lui (</w:t>
      </w:r>
      <w:r w:rsidR="003B635E" w:rsidRPr="00407918">
        <w:rPr>
          <w:rFonts w:ascii="Arial" w:hAnsi="Arial" w:cs="Arial"/>
          <w:i/>
          <w:sz w:val="20"/>
          <w:szCs w:val="20"/>
          <w:lang w:eastAsia="it-IT"/>
        </w:rPr>
        <w:t>Sir 1, 1</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Prima di ogni cosa fu creata la sapienza e la saggia prudenza è da sempre</w:t>
      </w:r>
      <w:r w:rsidR="00B50BA0" w:rsidRPr="00407918">
        <w:rPr>
          <w:rFonts w:ascii="Arial" w:hAnsi="Arial" w:cs="Arial"/>
          <w:i/>
          <w:sz w:val="20"/>
          <w:szCs w:val="20"/>
          <w:lang w:eastAsia="it-IT"/>
        </w:rPr>
        <w:t xml:space="preserve"> (</w:t>
      </w:r>
      <w:r w:rsidR="003B635E" w:rsidRPr="00407918">
        <w:rPr>
          <w:rFonts w:ascii="Arial" w:hAnsi="Arial" w:cs="Arial"/>
          <w:i/>
          <w:sz w:val="20"/>
          <w:szCs w:val="20"/>
          <w:lang w:eastAsia="it-IT"/>
        </w:rPr>
        <w:t>Sir 1, 4</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A chi fu rivelata la radice della sapienza? Chi conosce i suoi disegni?</w:t>
      </w:r>
      <w:r w:rsidR="00B50BA0" w:rsidRPr="00407918">
        <w:rPr>
          <w:rFonts w:ascii="Arial" w:hAnsi="Arial" w:cs="Arial"/>
          <w:i/>
          <w:sz w:val="20"/>
          <w:szCs w:val="20"/>
          <w:lang w:eastAsia="it-IT"/>
        </w:rPr>
        <w:t xml:space="preserve"> (</w:t>
      </w:r>
      <w:r w:rsidR="003B635E" w:rsidRPr="00407918">
        <w:rPr>
          <w:rFonts w:ascii="Arial" w:hAnsi="Arial" w:cs="Arial"/>
          <w:i/>
          <w:sz w:val="20"/>
          <w:szCs w:val="20"/>
          <w:lang w:eastAsia="it-IT"/>
        </w:rPr>
        <w:t>Sir 1, 5</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Uno solo è sapiente, molto t</w:t>
      </w:r>
      <w:r w:rsidR="00B50BA0" w:rsidRPr="00407918">
        <w:rPr>
          <w:rFonts w:ascii="Arial" w:hAnsi="Arial" w:cs="Arial"/>
          <w:i/>
          <w:sz w:val="20"/>
          <w:szCs w:val="20"/>
          <w:lang w:eastAsia="it-IT"/>
        </w:rPr>
        <w:t>erribile, seduto sopra il trono (</w:t>
      </w:r>
      <w:r w:rsidR="003B635E" w:rsidRPr="00407918">
        <w:rPr>
          <w:rFonts w:ascii="Arial" w:hAnsi="Arial" w:cs="Arial"/>
          <w:i/>
          <w:sz w:val="20"/>
          <w:szCs w:val="20"/>
          <w:lang w:eastAsia="it-IT"/>
        </w:rPr>
        <w:t>Sir 1, 6</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 xml:space="preserve">Il Signore ha creato la sapienza; l'ha vista e l'ha misurata, l'ha diffusa su tutte le sue </w:t>
      </w:r>
      <w:r w:rsidR="00B50BA0" w:rsidRPr="00407918">
        <w:rPr>
          <w:rFonts w:ascii="Arial" w:hAnsi="Arial" w:cs="Arial"/>
          <w:i/>
          <w:sz w:val="20"/>
          <w:szCs w:val="20"/>
          <w:lang w:eastAsia="it-IT"/>
        </w:rPr>
        <w:t>opere (</w:t>
      </w:r>
      <w:r w:rsidR="003B635E" w:rsidRPr="00407918">
        <w:rPr>
          <w:rFonts w:ascii="Arial" w:hAnsi="Arial" w:cs="Arial"/>
          <w:i/>
          <w:sz w:val="20"/>
          <w:szCs w:val="20"/>
          <w:lang w:eastAsia="it-IT"/>
        </w:rPr>
        <w:t>Sir 1, 7</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Principio della sapienza è temere il Signore; essa fu creat</w:t>
      </w:r>
      <w:r w:rsidR="00B50BA0" w:rsidRPr="00407918">
        <w:rPr>
          <w:rFonts w:ascii="Arial" w:hAnsi="Arial" w:cs="Arial"/>
          <w:i/>
          <w:sz w:val="20"/>
          <w:szCs w:val="20"/>
          <w:lang w:eastAsia="it-IT"/>
        </w:rPr>
        <w:t>a con i fedeli nel seno materno (</w:t>
      </w:r>
      <w:r w:rsidR="003B635E" w:rsidRPr="00407918">
        <w:rPr>
          <w:rFonts w:ascii="Arial" w:hAnsi="Arial" w:cs="Arial"/>
          <w:i/>
          <w:sz w:val="20"/>
          <w:szCs w:val="20"/>
          <w:lang w:eastAsia="it-IT"/>
        </w:rPr>
        <w:t>Sir 1, 12</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Pienezza della sapienza è temere il Signore; essa in</w:t>
      </w:r>
      <w:r w:rsidR="00B50BA0" w:rsidRPr="00407918">
        <w:rPr>
          <w:rFonts w:ascii="Arial" w:hAnsi="Arial" w:cs="Arial"/>
          <w:i/>
          <w:sz w:val="20"/>
          <w:szCs w:val="20"/>
          <w:lang w:eastAsia="it-IT"/>
        </w:rPr>
        <w:t>ebria di frutti i propri devoti (</w:t>
      </w:r>
      <w:r w:rsidR="003B635E" w:rsidRPr="00407918">
        <w:rPr>
          <w:rFonts w:ascii="Arial" w:hAnsi="Arial" w:cs="Arial"/>
          <w:i/>
          <w:sz w:val="20"/>
          <w:szCs w:val="20"/>
          <w:lang w:eastAsia="it-IT"/>
        </w:rPr>
        <w:t>Sir 1, 14</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Corona della sapienza è il timore del Signore;</w:t>
      </w:r>
      <w:r w:rsidR="00B50BA0" w:rsidRPr="00407918">
        <w:rPr>
          <w:rFonts w:ascii="Arial" w:hAnsi="Arial" w:cs="Arial"/>
          <w:i/>
          <w:sz w:val="20"/>
          <w:szCs w:val="20"/>
          <w:lang w:eastAsia="it-IT"/>
        </w:rPr>
        <w:t xml:space="preserve"> fa fiorire la pace e la salute (</w:t>
      </w:r>
      <w:r w:rsidR="003B635E" w:rsidRPr="00407918">
        <w:rPr>
          <w:rFonts w:ascii="Arial" w:hAnsi="Arial" w:cs="Arial"/>
          <w:i/>
          <w:sz w:val="20"/>
          <w:szCs w:val="20"/>
          <w:lang w:eastAsia="it-IT"/>
        </w:rPr>
        <w:t>Sir 1, 16</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Dio ha visto e misurato la sapienza; ha fatto piovere la scienza e il lume dell'intelligenza; ha esaltato la</w:t>
      </w:r>
      <w:r w:rsidR="00B50BA0" w:rsidRPr="00407918">
        <w:rPr>
          <w:rFonts w:ascii="Arial" w:hAnsi="Arial" w:cs="Arial"/>
          <w:i/>
          <w:sz w:val="20"/>
          <w:szCs w:val="20"/>
          <w:lang w:eastAsia="it-IT"/>
        </w:rPr>
        <w:t xml:space="preserve"> gloria di quanti la possiedono (</w:t>
      </w:r>
      <w:r w:rsidR="003B635E" w:rsidRPr="00407918">
        <w:rPr>
          <w:rFonts w:ascii="Arial" w:hAnsi="Arial" w:cs="Arial"/>
          <w:i/>
          <w:sz w:val="20"/>
          <w:szCs w:val="20"/>
          <w:lang w:eastAsia="it-IT"/>
        </w:rPr>
        <w:t>Sir 1, 17</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Radice della sapienza è temere il Signore; i suoi rami</w:t>
      </w:r>
      <w:r w:rsidR="00B50BA0" w:rsidRPr="00407918">
        <w:rPr>
          <w:rFonts w:ascii="Arial" w:hAnsi="Arial" w:cs="Arial"/>
          <w:i/>
          <w:sz w:val="20"/>
          <w:szCs w:val="20"/>
          <w:lang w:eastAsia="it-IT"/>
        </w:rPr>
        <w:t xml:space="preserve"> sono lunga vita (</w:t>
      </w:r>
      <w:r w:rsidR="003B635E" w:rsidRPr="00407918">
        <w:rPr>
          <w:rFonts w:ascii="Arial" w:hAnsi="Arial" w:cs="Arial"/>
          <w:i/>
          <w:sz w:val="20"/>
          <w:szCs w:val="20"/>
          <w:lang w:eastAsia="it-IT"/>
        </w:rPr>
        <w:t>Sir 1, 18</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Fra i tesori della sapienza sono le massime istruttive, ma per il p</w:t>
      </w:r>
      <w:r w:rsidR="00B50BA0" w:rsidRPr="00407918">
        <w:rPr>
          <w:rFonts w:ascii="Arial" w:hAnsi="Arial" w:cs="Arial"/>
          <w:i/>
          <w:sz w:val="20"/>
          <w:szCs w:val="20"/>
          <w:lang w:eastAsia="it-IT"/>
        </w:rPr>
        <w:t>eccatore la pietà è un abominio (</w:t>
      </w:r>
      <w:r w:rsidR="003B635E" w:rsidRPr="00407918">
        <w:rPr>
          <w:rFonts w:ascii="Arial" w:hAnsi="Arial" w:cs="Arial"/>
          <w:i/>
          <w:sz w:val="20"/>
          <w:szCs w:val="20"/>
          <w:lang w:eastAsia="it-IT"/>
        </w:rPr>
        <w:t>Sir 1, 22</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Se desideri la sapienza, osserva i comandamenti; al</w:t>
      </w:r>
      <w:r w:rsidR="00B50BA0" w:rsidRPr="00407918">
        <w:rPr>
          <w:rFonts w:ascii="Arial" w:hAnsi="Arial" w:cs="Arial"/>
          <w:i/>
          <w:sz w:val="20"/>
          <w:szCs w:val="20"/>
          <w:lang w:eastAsia="it-IT"/>
        </w:rPr>
        <w:t>lora il Signore te la concederà (</w:t>
      </w:r>
      <w:r w:rsidR="003B635E" w:rsidRPr="00407918">
        <w:rPr>
          <w:rFonts w:ascii="Arial" w:hAnsi="Arial" w:cs="Arial"/>
          <w:i/>
          <w:sz w:val="20"/>
          <w:szCs w:val="20"/>
          <w:lang w:eastAsia="it-IT"/>
        </w:rPr>
        <w:t>Sir 1, 23</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Il timore del Signore è sapienza e istruzione, si compiace del</w:t>
      </w:r>
      <w:r w:rsidR="00B50BA0" w:rsidRPr="00407918">
        <w:rPr>
          <w:rFonts w:ascii="Arial" w:hAnsi="Arial" w:cs="Arial"/>
          <w:i/>
          <w:sz w:val="20"/>
          <w:szCs w:val="20"/>
          <w:lang w:eastAsia="it-IT"/>
        </w:rPr>
        <w:t>la fiducia e della mansuetudine (</w:t>
      </w:r>
      <w:r w:rsidR="003B635E" w:rsidRPr="00407918">
        <w:rPr>
          <w:rFonts w:ascii="Arial" w:hAnsi="Arial" w:cs="Arial"/>
          <w:i/>
          <w:sz w:val="20"/>
          <w:szCs w:val="20"/>
          <w:lang w:eastAsia="it-IT"/>
        </w:rPr>
        <w:t>Sir 1, 24</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La sapienza esalta i suoi figli e si p</w:t>
      </w:r>
      <w:r w:rsidR="00B50BA0" w:rsidRPr="00407918">
        <w:rPr>
          <w:rFonts w:ascii="Arial" w:hAnsi="Arial" w:cs="Arial"/>
          <w:i/>
          <w:sz w:val="20"/>
          <w:szCs w:val="20"/>
          <w:lang w:eastAsia="it-IT"/>
        </w:rPr>
        <w:t>rende cura di quanti la cercano (</w:t>
      </w:r>
      <w:r w:rsidR="003B635E" w:rsidRPr="00407918">
        <w:rPr>
          <w:rFonts w:ascii="Arial" w:hAnsi="Arial" w:cs="Arial"/>
          <w:i/>
          <w:sz w:val="20"/>
          <w:szCs w:val="20"/>
          <w:lang w:eastAsia="it-IT"/>
        </w:rPr>
        <w:t>Sir 4, 11</w:t>
      </w:r>
      <w:r w:rsidR="00B50BA0" w:rsidRPr="00407918">
        <w:rPr>
          <w:rFonts w:ascii="Arial" w:hAnsi="Arial" w:cs="Arial"/>
          <w:i/>
          <w:sz w:val="20"/>
          <w:szCs w:val="20"/>
          <w:lang w:eastAsia="it-IT"/>
        </w:rPr>
        <w:t xml:space="preserve">). </w:t>
      </w:r>
    </w:p>
    <w:p w:rsidR="003B635E" w:rsidRPr="00407918" w:rsidRDefault="000B735D" w:rsidP="00B50BA0">
      <w:pPr>
        <w:autoSpaceDE w:val="0"/>
        <w:autoSpaceDN w:val="0"/>
        <w:adjustRightInd w:val="0"/>
        <w:spacing w:after="120" w:line="240" w:lineRule="auto"/>
        <w:jc w:val="both"/>
        <w:rPr>
          <w:rFonts w:ascii="Arial" w:hAnsi="Arial" w:cs="Arial"/>
          <w:i/>
          <w:sz w:val="20"/>
          <w:szCs w:val="20"/>
          <w:lang w:eastAsia="it-IT"/>
        </w:rPr>
      </w:pPr>
      <w:r w:rsidRPr="00407918">
        <w:rPr>
          <w:rFonts w:ascii="Arial" w:hAnsi="Arial" w:cs="Arial"/>
          <w:i/>
          <w:sz w:val="20"/>
          <w:szCs w:val="20"/>
          <w:lang w:eastAsia="it-IT"/>
        </w:rPr>
        <w:t>Non astenerti dal parlare nel momento opportuno, non nascondere la tua sapien</w:t>
      </w:r>
      <w:r w:rsidR="00B50BA0" w:rsidRPr="00407918">
        <w:rPr>
          <w:rFonts w:ascii="Arial" w:hAnsi="Arial" w:cs="Arial"/>
          <w:i/>
          <w:sz w:val="20"/>
          <w:szCs w:val="20"/>
          <w:lang w:eastAsia="it-IT"/>
        </w:rPr>
        <w:t>za (</w:t>
      </w:r>
      <w:r w:rsidR="003B635E" w:rsidRPr="00407918">
        <w:rPr>
          <w:rFonts w:ascii="Arial" w:hAnsi="Arial" w:cs="Arial"/>
          <w:i/>
          <w:sz w:val="20"/>
          <w:szCs w:val="20"/>
          <w:lang w:eastAsia="it-IT"/>
        </w:rPr>
        <w:t>Sir 4, 23</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Difatti dalla parola si riconosce la sapienza e l'is</w:t>
      </w:r>
      <w:r w:rsidR="00B50BA0" w:rsidRPr="00407918">
        <w:rPr>
          <w:rFonts w:ascii="Arial" w:hAnsi="Arial" w:cs="Arial"/>
          <w:i/>
          <w:sz w:val="20"/>
          <w:szCs w:val="20"/>
          <w:lang w:eastAsia="it-IT"/>
        </w:rPr>
        <w:t>truzione dai detti della lingua (</w:t>
      </w:r>
      <w:r w:rsidR="003B635E" w:rsidRPr="00407918">
        <w:rPr>
          <w:rFonts w:ascii="Arial" w:hAnsi="Arial" w:cs="Arial"/>
          <w:i/>
          <w:sz w:val="20"/>
          <w:szCs w:val="20"/>
          <w:lang w:eastAsia="it-IT"/>
        </w:rPr>
        <w:t>Sir 4, 24</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Figlio, sin dalla giovinezza medita la disciplina, conseguirai la sapien</w:t>
      </w:r>
      <w:r w:rsidR="00B50BA0" w:rsidRPr="00407918">
        <w:rPr>
          <w:rFonts w:ascii="Arial" w:hAnsi="Arial" w:cs="Arial"/>
          <w:i/>
          <w:sz w:val="20"/>
          <w:szCs w:val="20"/>
          <w:lang w:eastAsia="it-IT"/>
        </w:rPr>
        <w:t>za fino alla canizie (</w:t>
      </w:r>
      <w:r w:rsidR="003B635E" w:rsidRPr="00407918">
        <w:rPr>
          <w:rFonts w:ascii="Arial" w:hAnsi="Arial" w:cs="Arial"/>
          <w:i/>
          <w:sz w:val="20"/>
          <w:szCs w:val="20"/>
          <w:lang w:eastAsia="it-IT"/>
        </w:rPr>
        <w:t>Sir 6, 18</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 xml:space="preserve">La sapienza infatti è come dice il suo nome, ma non </w:t>
      </w:r>
      <w:r w:rsidR="00B50BA0" w:rsidRPr="00407918">
        <w:rPr>
          <w:rFonts w:ascii="Arial" w:hAnsi="Arial" w:cs="Arial"/>
          <w:i/>
          <w:sz w:val="20"/>
          <w:szCs w:val="20"/>
          <w:lang w:eastAsia="it-IT"/>
        </w:rPr>
        <w:t>a molti essa è chiara (</w:t>
      </w:r>
      <w:r w:rsidR="003B635E" w:rsidRPr="00407918">
        <w:rPr>
          <w:rFonts w:ascii="Arial" w:hAnsi="Arial" w:cs="Arial"/>
          <w:i/>
          <w:sz w:val="20"/>
          <w:szCs w:val="20"/>
          <w:lang w:eastAsia="it-IT"/>
        </w:rPr>
        <w:t>Sir 6, 22</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Rifletti sui precetti del Signore, medita sempre sui suoi comandamenti; egli renderà saldo il tuo cuore, e il tuo desiderio di sapien</w:t>
      </w:r>
      <w:r w:rsidR="00B50BA0" w:rsidRPr="00407918">
        <w:rPr>
          <w:rFonts w:ascii="Arial" w:hAnsi="Arial" w:cs="Arial"/>
          <w:i/>
          <w:sz w:val="20"/>
          <w:szCs w:val="20"/>
          <w:lang w:eastAsia="it-IT"/>
        </w:rPr>
        <w:t>za sarà soddisfatto (</w:t>
      </w:r>
      <w:r w:rsidR="003B635E" w:rsidRPr="00407918">
        <w:rPr>
          <w:rFonts w:ascii="Arial" w:hAnsi="Arial" w:cs="Arial"/>
          <w:i/>
          <w:sz w:val="20"/>
          <w:szCs w:val="20"/>
          <w:lang w:eastAsia="it-IT"/>
        </w:rPr>
        <w:t>Sir 6, 37</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Uomini liberi serviranno un servo sapiente; un uomo intel</w:t>
      </w:r>
      <w:r w:rsidR="00B50BA0" w:rsidRPr="00407918">
        <w:rPr>
          <w:rFonts w:ascii="Arial" w:hAnsi="Arial" w:cs="Arial"/>
          <w:i/>
          <w:sz w:val="20"/>
          <w:szCs w:val="20"/>
          <w:lang w:eastAsia="it-IT"/>
        </w:rPr>
        <w:t>ligente non mormora per questo (</w:t>
      </w:r>
      <w:r w:rsidR="003B635E" w:rsidRPr="00407918">
        <w:rPr>
          <w:rFonts w:ascii="Arial" w:hAnsi="Arial" w:cs="Arial"/>
          <w:i/>
          <w:sz w:val="20"/>
          <w:szCs w:val="20"/>
          <w:lang w:eastAsia="it-IT"/>
        </w:rPr>
        <w:t>Sir 10, 25</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La sapienza dell'umile gli farà tenere alta la testa, gli pe</w:t>
      </w:r>
      <w:r w:rsidR="00B50BA0" w:rsidRPr="00407918">
        <w:rPr>
          <w:rFonts w:ascii="Arial" w:hAnsi="Arial" w:cs="Arial"/>
          <w:i/>
          <w:sz w:val="20"/>
          <w:szCs w:val="20"/>
          <w:lang w:eastAsia="it-IT"/>
        </w:rPr>
        <w:t>rmetterà di sedere tra i grandi (</w:t>
      </w:r>
      <w:r w:rsidR="003B635E" w:rsidRPr="00407918">
        <w:rPr>
          <w:rFonts w:ascii="Arial" w:hAnsi="Arial" w:cs="Arial"/>
          <w:i/>
          <w:sz w:val="20"/>
          <w:szCs w:val="20"/>
          <w:lang w:eastAsia="it-IT"/>
        </w:rPr>
        <w:t>Sir 11, 1</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Sapienza, senno e conoscenza della legge vengono dal Signore; carità e re</w:t>
      </w:r>
      <w:r w:rsidR="00B50BA0" w:rsidRPr="00407918">
        <w:rPr>
          <w:rFonts w:ascii="Arial" w:hAnsi="Arial" w:cs="Arial"/>
          <w:i/>
          <w:sz w:val="20"/>
          <w:szCs w:val="20"/>
          <w:lang w:eastAsia="it-IT"/>
        </w:rPr>
        <w:t>ttitudine sono dono del Signore (</w:t>
      </w:r>
      <w:r w:rsidR="003B635E" w:rsidRPr="00407918">
        <w:rPr>
          <w:rFonts w:ascii="Arial" w:hAnsi="Arial" w:cs="Arial"/>
          <w:i/>
          <w:sz w:val="20"/>
          <w:szCs w:val="20"/>
          <w:lang w:eastAsia="it-IT"/>
        </w:rPr>
        <w:t>Sir 11, 15</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Beato l'uomo che medita sulla sapien</w:t>
      </w:r>
      <w:r w:rsidR="00B50BA0" w:rsidRPr="00407918">
        <w:rPr>
          <w:rFonts w:ascii="Arial" w:hAnsi="Arial" w:cs="Arial"/>
          <w:i/>
          <w:sz w:val="20"/>
          <w:szCs w:val="20"/>
          <w:lang w:eastAsia="it-IT"/>
        </w:rPr>
        <w:t>za e ragiona con l'intelligenza (</w:t>
      </w:r>
      <w:r w:rsidR="003B635E" w:rsidRPr="00407918">
        <w:rPr>
          <w:rFonts w:ascii="Arial" w:hAnsi="Arial" w:cs="Arial"/>
          <w:i/>
          <w:sz w:val="20"/>
          <w:szCs w:val="20"/>
          <w:lang w:eastAsia="it-IT"/>
        </w:rPr>
        <w:t>Sir 14, 20</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Così agirà chi teme il Signore; chi è fedele alla legge otterrà anche la sapien</w:t>
      </w:r>
      <w:r w:rsidR="00B50BA0" w:rsidRPr="00407918">
        <w:rPr>
          <w:rFonts w:ascii="Arial" w:hAnsi="Arial" w:cs="Arial"/>
          <w:i/>
          <w:sz w:val="20"/>
          <w:szCs w:val="20"/>
          <w:lang w:eastAsia="it-IT"/>
        </w:rPr>
        <w:t>za (</w:t>
      </w:r>
      <w:r w:rsidR="003B635E" w:rsidRPr="00407918">
        <w:rPr>
          <w:rFonts w:ascii="Arial" w:hAnsi="Arial" w:cs="Arial"/>
          <w:i/>
          <w:sz w:val="20"/>
          <w:szCs w:val="20"/>
          <w:lang w:eastAsia="it-IT"/>
        </w:rPr>
        <w:t>Sir 15, 1</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 xml:space="preserve">lo nutrirà con il pane dell'intelligenza, e l'acqua della sapienza gli </w:t>
      </w:r>
      <w:r w:rsidR="00B50BA0" w:rsidRPr="00407918">
        <w:rPr>
          <w:rFonts w:ascii="Arial" w:hAnsi="Arial" w:cs="Arial"/>
          <w:i/>
          <w:sz w:val="20"/>
          <w:szCs w:val="20"/>
          <w:lang w:eastAsia="it-IT"/>
        </w:rPr>
        <w:t>darà da bere (</w:t>
      </w:r>
      <w:r w:rsidR="003B635E" w:rsidRPr="00407918">
        <w:rPr>
          <w:rFonts w:ascii="Arial" w:hAnsi="Arial" w:cs="Arial"/>
          <w:i/>
          <w:sz w:val="20"/>
          <w:szCs w:val="20"/>
          <w:lang w:eastAsia="it-IT"/>
        </w:rPr>
        <w:t>Sir 15, 3</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Gli insensati non conseguiranno mai la sapienza, i pecc</w:t>
      </w:r>
      <w:r w:rsidR="00B50BA0" w:rsidRPr="00407918">
        <w:rPr>
          <w:rFonts w:ascii="Arial" w:hAnsi="Arial" w:cs="Arial"/>
          <w:i/>
          <w:sz w:val="20"/>
          <w:szCs w:val="20"/>
          <w:lang w:eastAsia="it-IT"/>
        </w:rPr>
        <w:t>atori non la contempleranno mai (</w:t>
      </w:r>
      <w:r w:rsidR="003B635E" w:rsidRPr="00407918">
        <w:rPr>
          <w:rFonts w:ascii="Arial" w:hAnsi="Arial" w:cs="Arial"/>
          <w:i/>
          <w:sz w:val="20"/>
          <w:szCs w:val="20"/>
          <w:lang w:eastAsia="it-IT"/>
        </w:rPr>
        <w:t>Sir 15, 7</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La lode infatti va celebrata con sapienz</w:t>
      </w:r>
      <w:r w:rsidR="00B50BA0" w:rsidRPr="00407918">
        <w:rPr>
          <w:rFonts w:ascii="Arial" w:hAnsi="Arial" w:cs="Arial"/>
          <w:i/>
          <w:sz w:val="20"/>
          <w:szCs w:val="20"/>
          <w:lang w:eastAsia="it-IT"/>
        </w:rPr>
        <w:t>a; è il Signore che la dirigerà (</w:t>
      </w:r>
      <w:r w:rsidR="003B635E" w:rsidRPr="00407918">
        <w:rPr>
          <w:rFonts w:ascii="Arial" w:hAnsi="Arial" w:cs="Arial"/>
          <w:i/>
          <w:sz w:val="20"/>
          <w:szCs w:val="20"/>
          <w:lang w:eastAsia="it-IT"/>
        </w:rPr>
        <w:t>Sir 15, 10</w:t>
      </w:r>
      <w:r w:rsidR="00B50BA0" w:rsidRPr="00407918">
        <w:rPr>
          <w:rFonts w:ascii="Arial" w:hAnsi="Arial" w:cs="Arial"/>
          <w:i/>
          <w:sz w:val="20"/>
          <w:szCs w:val="20"/>
          <w:lang w:eastAsia="it-IT"/>
        </w:rPr>
        <w:t xml:space="preserve">). </w:t>
      </w:r>
    </w:p>
    <w:p w:rsidR="003B635E" w:rsidRPr="00407918" w:rsidRDefault="000B735D" w:rsidP="00B50BA0">
      <w:pPr>
        <w:autoSpaceDE w:val="0"/>
        <w:autoSpaceDN w:val="0"/>
        <w:adjustRightInd w:val="0"/>
        <w:spacing w:after="120" w:line="240" w:lineRule="auto"/>
        <w:jc w:val="both"/>
        <w:rPr>
          <w:rFonts w:ascii="Arial" w:hAnsi="Arial" w:cs="Arial"/>
          <w:i/>
          <w:sz w:val="20"/>
          <w:szCs w:val="20"/>
          <w:lang w:eastAsia="it-IT"/>
        </w:rPr>
      </w:pPr>
      <w:r w:rsidRPr="00407918">
        <w:rPr>
          <w:rFonts w:ascii="Arial" w:hAnsi="Arial" w:cs="Arial"/>
          <w:i/>
          <w:sz w:val="20"/>
          <w:szCs w:val="20"/>
          <w:lang w:eastAsia="it-IT"/>
        </w:rPr>
        <w:t xml:space="preserve">Grande infatti è la sapienza del Signore, egli </w:t>
      </w:r>
      <w:r w:rsidR="00B50BA0" w:rsidRPr="00407918">
        <w:rPr>
          <w:rFonts w:ascii="Arial" w:hAnsi="Arial" w:cs="Arial"/>
          <w:i/>
          <w:sz w:val="20"/>
          <w:szCs w:val="20"/>
          <w:lang w:eastAsia="it-IT"/>
        </w:rPr>
        <w:t>è onnipotente e vede tutto (</w:t>
      </w:r>
      <w:r w:rsidR="003B635E" w:rsidRPr="00407918">
        <w:rPr>
          <w:rFonts w:ascii="Arial" w:hAnsi="Arial" w:cs="Arial"/>
          <w:i/>
          <w:sz w:val="20"/>
          <w:szCs w:val="20"/>
          <w:lang w:eastAsia="it-IT"/>
        </w:rPr>
        <w:t>Sir 15, 18</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Ogni uomo assennato conosce la sapienza e a colui</w:t>
      </w:r>
      <w:r w:rsidR="00B50BA0" w:rsidRPr="00407918">
        <w:rPr>
          <w:rFonts w:ascii="Arial" w:hAnsi="Arial" w:cs="Arial"/>
          <w:i/>
          <w:sz w:val="20"/>
          <w:szCs w:val="20"/>
          <w:lang w:eastAsia="it-IT"/>
        </w:rPr>
        <w:t xml:space="preserve"> che l'ha trovata rende omaggio (</w:t>
      </w:r>
      <w:r w:rsidR="003B635E" w:rsidRPr="00407918">
        <w:rPr>
          <w:rFonts w:ascii="Arial" w:hAnsi="Arial" w:cs="Arial"/>
          <w:i/>
          <w:sz w:val="20"/>
          <w:szCs w:val="20"/>
          <w:lang w:eastAsia="it-IT"/>
        </w:rPr>
        <w:t>Sir 18, 28</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Tutta la sapienza è timore di Dio e in ogni sapien</w:t>
      </w:r>
      <w:r w:rsidR="00B50BA0" w:rsidRPr="00407918">
        <w:rPr>
          <w:rFonts w:ascii="Arial" w:hAnsi="Arial" w:cs="Arial"/>
          <w:i/>
          <w:sz w:val="20"/>
          <w:szCs w:val="20"/>
          <w:lang w:eastAsia="it-IT"/>
        </w:rPr>
        <w:t>za è la pratica della legge (</w:t>
      </w:r>
      <w:r w:rsidR="003B635E" w:rsidRPr="00407918">
        <w:rPr>
          <w:rFonts w:ascii="Arial" w:hAnsi="Arial" w:cs="Arial"/>
          <w:i/>
          <w:sz w:val="20"/>
          <w:szCs w:val="20"/>
          <w:lang w:eastAsia="it-IT"/>
        </w:rPr>
        <w:t>Sir 19, 18</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Non c'è sapienza nella conoscenza del male; non è mai prud</w:t>
      </w:r>
      <w:r w:rsidR="00B50BA0" w:rsidRPr="00407918">
        <w:rPr>
          <w:rFonts w:ascii="Arial" w:hAnsi="Arial" w:cs="Arial"/>
          <w:i/>
          <w:sz w:val="20"/>
          <w:szCs w:val="20"/>
          <w:lang w:eastAsia="it-IT"/>
        </w:rPr>
        <w:t>enza il consiglio dei peccatori (</w:t>
      </w:r>
      <w:r w:rsidR="003B635E" w:rsidRPr="00407918">
        <w:rPr>
          <w:rFonts w:ascii="Arial" w:hAnsi="Arial" w:cs="Arial"/>
          <w:i/>
          <w:sz w:val="20"/>
          <w:szCs w:val="20"/>
          <w:lang w:eastAsia="it-IT"/>
        </w:rPr>
        <w:t>Sir 19, 19</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Sapienza nascosta e tesoro invisibile</w:t>
      </w:r>
      <w:r w:rsidR="00B50BA0" w:rsidRPr="00407918">
        <w:rPr>
          <w:rFonts w:ascii="Arial" w:hAnsi="Arial" w:cs="Arial"/>
          <w:i/>
          <w:sz w:val="20"/>
          <w:szCs w:val="20"/>
          <w:lang w:eastAsia="it-IT"/>
        </w:rPr>
        <w:t>: a che servono l'una e l'altro? (</w:t>
      </w:r>
      <w:r w:rsidR="003B635E" w:rsidRPr="00407918">
        <w:rPr>
          <w:rFonts w:ascii="Arial" w:hAnsi="Arial" w:cs="Arial"/>
          <w:i/>
          <w:sz w:val="20"/>
          <w:szCs w:val="20"/>
          <w:lang w:eastAsia="it-IT"/>
        </w:rPr>
        <w:t>Sir 20, 30</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Fa meglio chi nasconde la stoltezza che colui che nasconde la sapien</w:t>
      </w:r>
      <w:r w:rsidR="00B50BA0" w:rsidRPr="00407918">
        <w:rPr>
          <w:rFonts w:ascii="Arial" w:hAnsi="Arial" w:cs="Arial"/>
          <w:i/>
          <w:sz w:val="20"/>
          <w:szCs w:val="20"/>
          <w:lang w:eastAsia="it-IT"/>
        </w:rPr>
        <w:t>za (</w:t>
      </w:r>
      <w:r w:rsidR="003B635E" w:rsidRPr="00407918">
        <w:rPr>
          <w:rFonts w:ascii="Arial" w:hAnsi="Arial" w:cs="Arial"/>
          <w:i/>
          <w:sz w:val="20"/>
          <w:szCs w:val="20"/>
          <w:lang w:eastAsia="it-IT"/>
        </w:rPr>
        <w:t>Sir 20, 31</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Chi osserva la legge domina il suo istinto, il risultato del timore del Signore è la sapien</w:t>
      </w:r>
      <w:r w:rsidR="00B50BA0" w:rsidRPr="00407918">
        <w:rPr>
          <w:rFonts w:ascii="Arial" w:hAnsi="Arial" w:cs="Arial"/>
          <w:i/>
          <w:sz w:val="20"/>
          <w:szCs w:val="20"/>
          <w:lang w:eastAsia="it-IT"/>
        </w:rPr>
        <w:t>za (</w:t>
      </w:r>
      <w:r w:rsidR="003B635E" w:rsidRPr="00407918">
        <w:rPr>
          <w:rFonts w:ascii="Arial" w:hAnsi="Arial" w:cs="Arial"/>
          <w:i/>
          <w:sz w:val="20"/>
          <w:szCs w:val="20"/>
          <w:lang w:eastAsia="it-IT"/>
        </w:rPr>
        <w:t>Sir 21, 11</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Come casa in rovina, così la sapienza per lo stolto; scienza dell'insen</w:t>
      </w:r>
      <w:r w:rsidR="00B50BA0" w:rsidRPr="00407918">
        <w:rPr>
          <w:rFonts w:ascii="Arial" w:hAnsi="Arial" w:cs="Arial"/>
          <w:i/>
          <w:sz w:val="20"/>
          <w:szCs w:val="20"/>
          <w:lang w:eastAsia="it-IT"/>
        </w:rPr>
        <w:t>sato i discorsi incomprensibili (</w:t>
      </w:r>
      <w:r w:rsidR="003B635E" w:rsidRPr="00407918">
        <w:rPr>
          <w:rFonts w:ascii="Arial" w:hAnsi="Arial" w:cs="Arial"/>
          <w:i/>
          <w:sz w:val="20"/>
          <w:szCs w:val="20"/>
          <w:lang w:eastAsia="it-IT"/>
        </w:rPr>
        <w:t>Sir 21, 18</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Chi applicherà la frusta ai miei pensieri, al mio cuore la disciplina della sapienza? Perché non siano risparmiati i miei errori e i mi</w:t>
      </w:r>
      <w:r w:rsidR="00B50BA0" w:rsidRPr="00407918">
        <w:rPr>
          <w:rFonts w:ascii="Arial" w:hAnsi="Arial" w:cs="Arial"/>
          <w:i/>
          <w:sz w:val="20"/>
          <w:szCs w:val="20"/>
          <w:lang w:eastAsia="it-IT"/>
        </w:rPr>
        <w:t>ei peccati non restino impuniti (</w:t>
      </w:r>
      <w:r w:rsidR="003B635E" w:rsidRPr="00407918">
        <w:rPr>
          <w:rFonts w:ascii="Arial" w:hAnsi="Arial" w:cs="Arial"/>
          <w:i/>
          <w:sz w:val="20"/>
          <w:szCs w:val="20"/>
          <w:lang w:eastAsia="it-IT"/>
        </w:rPr>
        <w:t>Sir 23, 2</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 xml:space="preserve">La sapienza loda se stessa, </w:t>
      </w:r>
      <w:r w:rsidR="00B50BA0" w:rsidRPr="00407918">
        <w:rPr>
          <w:rFonts w:ascii="Arial" w:hAnsi="Arial" w:cs="Arial"/>
          <w:i/>
          <w:sz w:val="20"/>
          <w:szCs w:val="20"/>
          <w:lang w:eastAsia="it-IT"/>
        </w:rPr>
        <w:t>si vanta in mezzo al suo popolo (</w:t>
      </w:r>
      <w:r w:rsidR="003B635E" w:rsidRPr="00407918">
        <w:rPr>
          <w:rFonts w:ascii="Arial" w:hAnsi="Arial" w:cs="Arial"/>
          <w:i/>
          <w:sz w:val="20"/>
          <w:szCs w:val="20"/>
          <w:lang w:eastAsia="it-IT"/>
        </w:rPr>
        <w:t>Sir 24, 1</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 xml:space="preserve">Essa trabocca di sapienza come il Pison e come il Tigri </w:t>
      </w:r>
      <w:r w:rsidR="00B50BA0" w:rsidRPr="00407918">
        <w:rPr>
          <w:rFonts w:ascii="Arial" w:hAnsi="Arial" w:cs="Arial"/>
          <w:i/>
          <w:sz w:val="20"/>
          <w:szCs w:val="20"/>
          <w:lang w:eastAsia="it-IT"/>
        </w:rPr>
        <w:t>nella stagione dei frutti nuovi (</w:t>
      </w:r>
      <w:r w:rsidR="003B635E" w:rsidRPr="00407918">
        <w:rPr>
          <w:rFonts w:ascii="Arial" w:hAnsi="Arial" w:cs="Arial"/>
          <w:i/>
          <w:sz w:val="20"/>
          <w:szCs w:val="20"/>
          <w:lang w:eastAsia="it-IT"/>
        </w:rPr>
        <w:t>Sir 24, 23</w:t>
      </w:r>
      <w:r w:rsidR="00B50BA0" w:rsidRPr="00407918">
        <w:rPr>
          <w:rFonts w:ascii="Arial" w:hAnsi="Arial" w:cs="Arial"/>
          <w:i/>
          <w:sz w:val="20"/>
          <w:szCs w:val="20"/>
          <w:lang w:eastAsia="it-IT"/>
        </w:rPr>
        <w:t xml:space="preserve">). </w:t>
      </w:r>
    </w:p>
    <w:p w:rsidR="003B635E" w:rsidRPr="00407918" w:rsidRDefault="000B735D" w:rsidP="00B50BA0">
      <w:pPr>
        <w:autoSpaceDE w:val="0"/>
        <w:autoSpaceDN w:val="0"/>
        <w:adjustRightInd w:val="0"/>
        <w:spacing w:after="120" w:line="240" w:lineRule="auto"/>
        <w:jc w:val="both"/>
        <w:rPr>
          <w:rFonts w:ascii="Arial" w:hAnsi="Arial" w:cs="Arial"/>
          <w:i/>
          <w:sz w:val="20"/>
          <w:szCs w:val="20"/>
          <w:lang w:eastAsia="it-IT"/>
        </w:rPr>
      </w:pPr>
      <w:r w:rsidRPr="00407918">
        <w:rPr>
          <w:rFonts w:ascii="Arial" w:hAnsi="Arial" w:cs="Arial"/>
          <w:i/>
          <w:sz w:val="20"/>
          <w:szCs w:val="20"/>
          <w:lang w:eastAsia="it-IT"/>
        </w:rPr>
        <w:t>Come s'addice la sapienza ai vecchi, il discernimento e il consiglio alle persone eminenti!</w:t>
      </w:r>
      <w:r w:rsidR="00B50BA0" w:rsidRPr="00407918">
        <w:rPr>
          <w:rFonts w:ascii="Arial" w:hAnsi="Arial" w:cs="Arial"/>
          <w:i/>
          <w:sz w:val="20"/>
          <w:szCs w:val="20"/>
          <w:lang w:eastAsia="it-IT"/>
        </w:rPr>
        <w:t xml:space="preserve"> (</w:t>
      </w:r>
      <w:r w:rsidR="003B635E" w:rsidRPr="00407918">
        <w:rPr>
          <w:rFonts w:ascii="Arial" w:hAnsi="Arial" w:cs="Arial"/>
          <w:i/>
          <w:sz w:val="20"/>
          <w:szCs w:val="20"/>
          <w:lang w:eastAsia="it-IT"/>
        </w:rPr>
        <w:t>Sir 25, 5</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Quanto è grande chi ha trovato la sapienza, ma nes</w:t>
      </w:r>
      <w:r w:rsidR="00B50BA0" w:rsidRPr="00407918">
        <w:rPr>
          <w:rFonts w:ascii="Arial" w:hAnsi="Arial" w:cs="Arial"/>
          <w:i/>
          <w:sz w:val="20"/>
          <w:szCs w:val="20"/>
          <w:lang w:eastAsia="it-IT"/>
        </w:rPr>
        <w:t>suno supera chi teme il Signore (</w:t>
      </w:r>
      <w:r w:rsidR="003B635E" w:rsidRPr="00407918">
        <w:rPr>
          <w:rFonts w:ascii="Arial" w:hAnsi="Arial" w:cs="Arial"/>
          <w:i/>
          <w:sz w:val="20"/>
          <w:szCs w:val="20"/>
          <w:lang w:eastAsia="it-IT"/>
        </w:rPr>
        <w:t>Sir 25, 10</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Quando ascolti non effonderti in chiacchiere, non fare fuori luogo il sapien</w:t>
      </w:r>
      <w:r w:rsidR="00B50BA0" w:rsidRPr="00407918">
        <w:rPr>
          <w:rFonts w:ascii="Arial" w:hAnsi="Arial" w:cs="Arial"/>
          <w:i/>
          <w:sz w:val="20"/>
          <w:szCs w:val="20"/>
          <w:lang w:eastAsia="it-IT"/>
        </w:rPr>
        <w:t>te (</w:t>
      </w:r>
      <w:r w:rsidR="003B635E" w:rsidRPr="00407918">
        <w:rPr>
          <w:rFonts w:ascii="Arial" w:hAnsi="Arial" w:cs="Arial"/>
          <w:i/>
          <w:sz w:val="20"/>
          <w:szCs w:val="20"/>
          <w:lang w:eastAsia="it-IT"/>
        </w:rPr>
        <w:t>Sir 32, 4</w:t>
      </w:r>
      <w:r w:rsidR="00B50BA0" w:rsidRPr="00407918">
        <w:rPr>
          <w:rFonts w:ascii="Arial" w:hAnsi="Arial" w:cs="Arial"/>
          <w:i/>
          <w:sz w:val="20"/>
          <w:szCs w:val="20"/>
          <w:lang w:eastAsia="it-IT"/>
        </w:rPr>
        <w:t xml:space="preserve">). </w:t>
      </w:r>
    </w:p>
    <w:p w:rsidR="003B635E" w:rsidRPr="00407918" w:rsidRDefault="000B735D" w:rsidP="00B50BA0">
      <w:pPr>
        <w:autoSpaceDE w:val="0"/>
        <w:autoSpaceDN w:val="0"/>
        <w:adjustRightInd w:val="0"/>
        <w:spacing w:after="120" w:line="240" w:lineRule="auto"/>
        <w:jc w:val="both"/>
        <w:rPr>
          <w:rFonts w:ascii="Arial" w:hAnsi="Arial" w:cs="Arial"/>
          <w:i/>
          <w:sz w:val="20"/>
          <w:szCs w:val="20"/>
          <w:lang w:eastAsia="it-IT"/>
        </w:rPr>
      </w:pPr>
      <w:r w:rsidRPr="00407918">
        <w:rPr>
          <w:rFonts w:ascii="Arial" w:hAnsi="Arial" w:cs="Arial"/>
          <w:i/>
          <w:sz w:val="20"/>
          <w:szCs w:val="20"/>
          <w:lang w:eastAsia="it-IT"/>
        </w:rPr>
        <w:t>Ma il Signore li ha distinti nella sua grande sapienza, ha</w:t>
      </w:r>
      <w:r w:rsidR="00B50BA0" w:rsidRPr="00407918">
        <w:rPr>
          <w:rFonts w:ascii="Arial" w:hAnsi="Arial" w:cs="Arial"/>
          <w:i/>
          <w:sz w:val="20"/>
          <w:szCs w:val="20"/>
          <w:lang w:eastAsia="it-IT"/>
        </w:rPr>
        <w:t xml:space="preserve"> assegnato loro diversi destini (</w:t>
      </w:r>
      <w:r w:rsidR="003B635E" w:rsidRPr="00407918">
        <w:rPr>
          <w:rFonts w:ascii="Arial" w:hAnsi="Arial" w:cs="Arial"/>
          <w:i/>
          <w:sz w:val="20"/>
          <w:szCs w:val="20"/>
          <w:lang w:eastAsia="it-IT"/>
        </w:rPr>
        <w:t>Sir 33, 11</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Senza menzogna si deve adempiere la legge, la sapienza in bocca verace è pe</w:t>
      </w:r>
      <w:r w:rsidR="00B50BA0" w:rsidRPr="00407918">
        <w:rPr>
          <w:rFonts w:ascii="Arial" w:hAnsi="Arial" w:cs="Arial"/>
          <w:i/>
          <w:sz w:val="20"/>
          <w:szCs w:val="20"/>
          <w:lang w:eastAsia="it-IT"/>
        </w:rPr>
        <w:t>rfezione  (</w:t>
      </w:r>
      <w:r w:rsidR="003B635E" w:rsidRPr="00407918">
        <w:rPr>
          <w:rFonts w:ascii="Arial" w:hAnsi="Arial" w:cs="Arial"/>
          <w:i/>
          <w:sz w:val="20"/>
          <w:szCs w:val="20"/>
          <w:lang w:eastAsia="it-IT"/>
        </w:rPr>
        <w:t>Sir 34, 8</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Non gli è stato concesso il favore del Signore, poiché è privo di ogni sapien</w:t>
      </w:r>
      <w:r w:rsidR="00B50BA0" w:rsidRPr="00407918">
        <w:rPr>
          <w:rFonts w:ascii="Arial" w:hAnsi="Arial" w:cs="Arial"/>
          <w:i/>
          <w:sz w:val="20"/>
          <w:szCs w:val="20"/>
          <w:lang w:eastAsia="it-IT"/>
        </w:rPr>
        <w:t>za (</w:t>
      </w:r>
      <w:r w:rsidR="003B635E" w:rsidRPr="00407918">
        <w:rPr>
          <w:rFonts w:ascii="Arial" w:hAnsi="Arial" w:cs="Arial"/>
          <w:i/>
          <w:sz w:val="20"/>
          <w:szCs w:val="20"/>
          <w:lang w:eastAsia="it-IT"/>
        </w:rPr>
        <w:t>Sir 37, 21</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La sapienza dello scriba si deve alle sue ore di quiete; chi ha</w:t>
      </w:r>
      <w:r w:rsidR="00B50BA0" w:rsidRPr="00407918">
        <w:rPr>
          <w:rFonts w:ascii="Arial" w:hAnsi="Arial" w:cs="Arial"/>
          <w:i/>
          <w:sz w:val="20"/>
          <w:szCs w:val="20"/>
          <w:lang w:eastAsia="it-IT"/>
        </w:rPr>
        <w:t xml:space="preserve"> poca attività diventerà saggio (</w:t>
      </w:r>
      <w:r w:rsidR="003B635E" w:rsidRPr="00407918">
        <w:rPr>
          <w:rFonts w:ascii="Arial" w:hAnsi="Arial" w:cs="Arial"/>
          <w:i/>
          <w:sz w:val="20"/>
          <w:szCs w:val="20"/>
          <w:lang w:eastAsia="it-IT"/>
        </w:rPr>
        <w:t>Sir 38, 24</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Differente è il caso di chi si applica e medita la legge dell'Altissimo. Egli indaga la sapienza di tutti gli antichi, si de</w:t>
      </w:r>
      <w:r w:rsidR="00B50BA0" w:rsidRPr="00407918">
        <w:rPr>
          <w:rFonts w:ascii="Arial" w:hAnsi="Arial" w:cs="Arial"/>
          <w:i/>
          <w:sz w:val="20"/>
          <w:szCs w:val="20"/>
          <w:lang w:eastAsia="it-IT"/>
        </w:rPr>
        <w:t>dica allo studio delle profezie (</w:t>
      </w:r>
      <w:r w:rsidR="003B635E" w:rsidRPr="00407918">
        <w:rPr>
          <w:rFonts w:ascii="Arial" w:hAnsi="Arial" w:cs="Arial"/>
          <w:i/>
          <w:sz w:val="20"/>
          <w:szCs w:val="20"/>
          <w:lang w:eastAsia="it-IT"/>
        </w:rPr>
        <w:t>Sir 39, 1</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Se questa è la volontà del Signore grande, egli sarà ricolmato di spirito di intelligenza, come pioggia effonderà parole di sapienza, nella pr</w:t>
      </w:r>
      <w:r w:rsidR="00B50BA0" w:rsidRPr="00407918">
        <w:rPr>
          <w:rFonts w:ascii="Arial" w:hAnsi="Arial" w:cs="Arial"/>
          <w:i/>
          <w:sz w:val="20"/>
          <w:szCs w:val="20"/>
          <w:lang w:eastAsia="it-IT"/>
        </w:rPr>
        <w:t>eghiera renderà lode al Signore (</w:t>
      </w:r>
      <w:r w:rsidR="003B635E" w:rsidRPr="00407918">
        <w:rPr>
          <w:rFonts w:ascii="Arial" w:hAnsi="Arial" w:cs="Arial"/>
          <w:i/>
          <w:sz w:val="20"/>
          <w:szCs w:val="20"/>
          <w:lang w:eastAsia="it-IT"/>
        </w:rPr>
        <w:t>Sir 39, 6</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I popoli parleranno della sua sapienza, l'a</w:t>
      </w:r>
      <w:r w:rsidR="00B50BA0" w:rsidRPr="00407918">
        <w:rPr>
          <w:rFonts w:ascii="Arial" w:hAnsi="Arial" w:cs="Arial"/>
          <w:i/>
          <w:sz w:val="20"/>
          <w:szCs w:val="20"/>
          <w:lang w:eastAsia="it-IT"/>
        </w:rPr>
        <w:t>ssemblea proclamerà le sue lodi (</w:t>
      </w:r>
      <w:r w:rsidR="003B635E" w:rsidRPr="00407918">
        <w:rPr>
          <w:rFonts w:ascii="Arial" w:hAnsi="Arial" w:cs="Arial"/>
          <w:i/>
          <w:sz w:val="20"/>
          <w:szCs w:val="20"/>
          <w:lang w:eastAsia="it-IT"/>
        </w:rPr>
        <w:t>Sir 39, 10</w:t>
      </w:r>
      <w:r w:rsidR="00B50BA0" w:rsidRPr="00407918">
        <w:rPr>
          <w:rFonts w:ascii="Arial" w:hAnsi="Arial" w:cs="Arial"/>
          <w:i/>
          <w:sz w:val="20"/>
          <w:szCs w:val="20"/>
          <w:lang w:eastAsia="it-IT"/>
        </w:rPr>
        <w:t>).</w:t>
      </w:r>
    </w:p>
    <w:p w:rsidR="003B635E" w:rsidRPr="00407918" w:rsidRDefault="000B735D" w:rsidP="00B50BA0">
      <w:pPr>
        <w:autoSpaceDE w:val="0"/>
        <w:autoSpaceDN w:val="0"/>
        <w:adjustRightInd w:val="0"/>
        <w:spacing w:after="120" w:line="240" w:lineRule="auto"/>
        <w:jc w:val="both"/>
        <w:rPr>
          <w:rFonts w:ascii="Arial" w:hAnsi="Arial" w:cs="Arial"/>
          <w:i/>
          <w:sz w:val="20"/>
          <w:szCs w:val="20"/>
          <w:lang w:eastAsia="it-IT"/>
        </w:rPr>
      </w:pPr>
      <w:r w:rsidRPr="00407918">
        <w:rPr>
          <w:rFonts w:ascii="Arial" w:hAnsi="Arial" w:cs="Arial"/>
          <w:i/>
          <w:sz w:val="20"/>
          <w:szCs w:val="20"/>
          <w:lang w:eastAsia="it-IT"/>
        </w:rPr>
        <w:t>Vino e musica rallegrano il cuore, ma più ancora lo rallegra l'amore della sapien</w:t>
      </w:r>
      <w:r w:rsidR="00B50BA0" w:rsidRPr="00407918">
        <w:rPr>
          <w:rFonts w:ascii="Arial" w:hAnsi="Arial" w:cs="Arial"/>
          <w:i/>
          <w:sz w:val="20"/>
          <w:szCs w:val="20"/>
          <w:lang w:eastAsia="it-IT"/>
        </w:rPr>
        <w:t>za (</w:t>
      </w:r>
      <w:r w:rsidR="003B635E" w:rsidRPr="00407918">
        <w:rPr>
          <w:rFonts w:ascii="Arial" w:hAnsi="Arial" w:cs="Arial"/>
          <w:i/>
          <w:sz w:val="20"/>
          <w:szCs w:val="20"/>
          <w:lang w:eastAsia="it-IT"/>
        </w:rPr>
        <w:t>Sir 40, 20</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Un uomo che guarda alla tavola altrui ha una vita che non si può chiamar tale. Si contaminerà con cibi stranieri; l'uomo sapien</w:t>
      </w:r>
      <w:r w:rsidR="00B50BA0" w:rsidRPr="00407918">
        <w:rPr>
          <w:rFonts w:ascii="Arial" w:hAnsi="Arial" w:cs="Arial"/>
          <w:i/>
          <w:sz w:val="20"/>
          <w:szCs w:val="20"/>
          <w:lang w:eastAsia="it-IT"/>
        </w:rPr>
        <w:t>te ed educato se ne guarderà (</w:t>
      </w:r>
      <w:r w:rsidR="003B635E" w:rsidRPr="00407918">
        <w:rPr>
          <w:rFonts w:ascii="Arial" w:hAnsi="Arial" w:cs="Arial"/>
          <w:i/>
          <w:sz w:val="20"/>
          <w:szCs w:val="20"/>
          <w:lang w:eastAsia="it-IT"/>
        </w:rPr>
        <w:t>Sir 40, 29</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Figli, custodite l'istruzione in pace; ma sapienza nascosta e tesoro invisibile, l'una e l'altro a che servono?</w:t>
      </w:r>
      <w:r w:rsidR="00B50BA0" w:rsidRPr="00407918">
        <w:rPr>
          <w:rFonts w:ascii="Arial" w:hAnsi="Arial" w:cs="Arial"/>
          <w:i/>
          <w:sz w:val="20"/>
          <w:szCs w:val="20"/>
          <w:lang w:eastAsia="it-IT"/>
        </w:rPr>
        <w:t xml:space="preserve"> (</w:t>
      </w:r>
      <w:r w:rsidR="003B635E" w:rsidRPr="00407918">
        <w:rPr>
          <w:rFonts w:ascii="Arial" w:hAnsi="Arial" w:cs="Arial"/>
          <w:i/>
          <w:sz w:val="20"/>
          <w:szCs w:val="20"/>
          <w:lang w:eastAsia="it-IT"/>
        </w:rPr>
        <w:t>Sir 41, 14</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Meglio chi nasconde la sua stoltezza di chi nasconde la sua sapien</w:t>
      </w:r>
      <w:r w:rsidR="00B50BA0" w:rsidRPr="00407918">
        <w:rPr>
          <w:rFonts w:ascii="Arial" w:hAnsi="Arial" w:cs="Arial"/>
          <w:i/>
          <w:sz w:val="20"/>
          <w:szCs w:val="20"/>
          <w:lang w:eastAsia="it-IT"/>
        </w:rPr>
        <w:t>za (</w:t>
      </w:r>
      <w:r w:rsidR="003B635E" w:rsidRPr="00407918">
        <w:rPr>
          <w:rFonts w:ascii="Arial" w:hAnsi="Arial" w:cs="Arial"/>
          <w:i/>
          <w:sz w:val="20"/>
          <w:szCs w:val="20"/>
          <w:lang w:eastAsia="it-IT"/>
        </w:rPr>
        <w:t>Sir 41, 15</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Ha ordinato le meraviglie della sua sapienza, poiché egli è da sempre e per sempre. Nulla può essergli aggiunto e nulla tolto, non ha bisogno di</w:t>
      </w:r>
      <w:r w:rsidR="00B50BA0" w:rsidRPr="00407918">
        <w:rPr>
          <w:rFonts w:ascii="Arial" w:hAnsi="Arial" w:cs="Arial"/>
          <w:i/>
          <w:sz w:val="20"/>
          <w:szCs w:val="20"/>
          <w:lang w:eastAsia="it-IT"/>
        </w:rPr>
        <w:t xml:space="preserve"> alcun consigliere (</w:t>
      </w:r>
      <w:r w:rsidR="003B635E" w:rsidRPr="00407918">
        <w:rPr>
          <w:rFonts w:ascii="Arial" w:hAnsi="Arial" w:cs="Arial"/>
          <w:i/>
          <w:sz w:val="20"/>
          <w:szCs w:val="20"/>
          <w:lang w:eastAsia="it-IT"/>
        </w:rPr>
        <w:t>Sir 42, 21</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Il Signore infatti ha creato ogni cosa, ha dato la sapien</w:t>
      </w:r>
      <w:r w:rsidR="00B50BA0" w:rsidRPr="00407918">
        <w:rPr>
          <w:rFonts w:ascii="Arial" w:hAnsi="Arial" w:cs="Arial"/>
          <w:i/>
          <w:sz w:val="20"/>
          <w:szCs w:val="20"/>
          <w:lang w:eastAsia="it-IT"/>
        </w:rPr>
        <w:t>za ai pii (</w:t>
      </w:r>
      <w:r w:rsidR="003B635E" w:rsidRPr="00407918">
        <w:rPr>
          <w:rFonts w:ascii="Arial" w:hAnsi="Arial" w:cs="Arial"/>
          <w:i/>
          <w:sz w:val="20"/>
          <w:szCs w:val="20"/>
          <w:lang w:eastAsia="it-IT"/>
        </w:rPr>
        <w:t>Sir 43, 33</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Capi del popolo con le loro decisioni e con l'intelligenza della sapienza popolare; saggi disco</w:t>
      </w:r>
      <w:r w:rsidR="00B50BA0" w:rsidRPr="00407918">
        <w:rPr>
          <w:rFonts w:ascii="Arial" w:hAnsi="Arial" w:cs="Arial"/>
          <w:i/>
          <w:sz w:val="20"/>
          <w:szCs w:val="20"/>
          <w:lang w:eastAsia="it-IT"/>
        </w:rPr>
        <w:t>rsi erano nel loro insegnamento (</w:t>
      </w:r>
      <w:r w:rsidR="003B635E" w:rsidRPr="00407918">
        <w:rPr>
          <w:rFonts w:ascii="Arial" w:hAnsi="Arial" w:cs="Arial"/>
          <w:i/>
          <w:sz w:val="20"/>
          <w:szCs w:val="20"/>
          <w:lang w:eastAsia="it-IT"/>
        </w:rPr>
        <w:t>Sir 44, 4</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 xml:space="preserve">I popoli parlano della loro sapienza, </w:t>
      </w:r>
      <w:r w:rsidR="00B50BA0" w:rsidRPr="00407918">
        <w:rPr>
          <w:rFonts w:ascii="Arial" w:hAnsi="Arial" w:cs="Arial"/>
          <w:i/>
          <w:sz w:val="20"/>
          <w:szCs w:val="20"/>
          <w:lang w:eastAsia="it-IT"/>
        </w:rPr>
        <w:t>l'assemblea ne proclama le lodi (</w:t>
      </w:r>
      <w:r w:rsidR="003B635E" w:rsidRPr="00407918">
        <w:rPr>
          <w:rFonts w:ascii="Arial" w:hAnsi="Arial" w:cs="Arial"/>
          <w:i/>
          <w:sz w:val="20"/>
          <w:szCs w:val="20"/>
          <w:lang w:eastAsia="it-IT"/>
        </w:rPr>
        <w:t>Sir 44, 15</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Vi infonda Dio sapienza nel cuore per governare il popolo con giustizia, perché non scompaiano le virtù dei padri e la loro</w:t>
      </w:r>
      <w:r w:rsidR="00B50BA0" w:rsidRPr="00407918">
        <w:rPr>
          <w:rFonts w:ascii="Arial" w:hAnsi="Arial" w:cs="Arial"/>
          <w:i/>
          <w:sz w:val="20"/>
          <w:szCs w:val="20"/>
          <w:lang w:eastAsia="it-IT"/>
        </w:rPr>
        <w:t xml:space="preserve"> gloria nelle varie generazioni (</w:t>
      </w:r>
      <w:r w:rsidR="003B635E" w:rsidRPr="00407918">
        <w:rPr>
          <w:rFonts w:ascii="Arial" w:hAnsi="Arial" w:cs="Arial"/>
          <w:i/>
          <w:sz w:val="20"/>
          <w:szCs w:val="20"/>
          <w:lang w:eastAsia="it-IT"/>
        </w:rPr>
        <w:t>Sir 45, 26</w:t>
      </w:r>
      <w:r w:rsidR="00B50BA0" w:rsidRPr="00407918">
        <w:rPr>
          <w:rFonts w:ascii="Arial" w:hAnsi="Arial" w:cs="Arial"/>
          <w:i/>
          <w:sz w:val="20"/>
          <w:szCs w:val="20"/>
          <w:lang w:eastAsia="it-IT"/>
        </w:rPr>
        <w:t xml:space="preserve">). </w:t>
      </w:r>
    </w:p>
    <w:p w:rsidR="003B635E" w:rsidRPr="00407918" w:rsidRDefault="000B735D" w:rsidP="00B50BA0">
      <w:pPr>
        <w:autoSpaceDE w:val="0"/>
        <w:autoSpaceDN w:val="0"/>
        <w:adjustRightInd w:val="0"/>
        <w:spacing w:after="120" w:line="240" w:lineRule="auto"/>
        <w:jc w:val="both"/>
        <w:rPr>
          <w:rFonts w:ascii="Arial" w:hAnsi="Arial" w:cs="Arial"/>
          <w:i/>
          <w:sz w:val="20"/>
          <w:szCs w:val="20"/>
          <w:lang w:eastAsia="it-IT"/>
        </w:rPr>
      </w:pPr>
      <w:r w:rsidRPr="00407918">
        <w:rPr>
          <w:rFonts w:ascii="Arial" w:hAnsi="Arial" w:cs="Arial"/>
          <w:i/>
          <w:sz w:val="20"/>
          <w:szCs w:val="20"/>
          <w:lang w:eastAsia="it-IT"/>
        </w:rPr>
        <w:t>Una dottrina di sapienza e di scienza ha condensato in questo libro Gesù figlio di Sirach, figlio di Eleàzaro, di Gerusalemme, che ha riversato come pioggia la sapien</w:t>
      </w:r>
      <w:r w:rsidR="00B50BA0" w:rsidRPr="00407918">
        <w:rPr>
          <w:rFonts w:ascii="Arial" w:hAnsi="Arial" w:cs="Arial"/>
          <w:i/>
          <w:sz w:val="20"/>
          <w:szCs w:val="20"/>
          <w:lang w:eastAsia="it-IT"/>
        </w:rPr>
        <w:t>za dal cuore (</w:t>
      </w:r>
      <w:r w:rsidR="003B635E" w:rsidRPr="00407918">
        <w:rPr>
          <w:rFonts w:ascii="Arial" w:hAnsi="Arial" w:cs="Arial"/>
          <w:i/>
          <w:sz w:val="20"/>
          <w:szCs w:val="20"/>
          <w:lang w:eastAsia="it-IT"/>
        </w:rPr>
        <w:t>Sir 50, 27</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Quando ero ancora giovane, prima di viaggiare, ricercai assiduamente la sapien</w:t>
      </w:r>
      <w:r w:rsidR="00B50BA0" w:rsidRPr="00407918">
        <w:rPr>
          <w:rFonts w:ascii="Arial" w:hAnsi="Arial" w:cs="Arial"/>
          <w:i/>
          <w:sz w:val="20"/>
          <w:szCs w:val="20"/>
          <w:lang w:eastAsia="it-IT"/>
        </w:rPr>
        <w:t>za nella preghiera (</w:t>
      </w:r>
      <w:r w:rsidR="003B635E" w:rsidRPr="00407918">
        <w:rPr>
          <w:rFonts w:ascii="Arial" w:hAnsi="Arial" w:cs="Arial"/>
          <w:i/>
          <w:sz w:val="20"/>
          <w:szCs w:val="20"/>
          <w:lang w:eastAsia="it-IT"/>
        </w:rPr>
        <w:t>Sir 51, 13</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Con essa feci progresso; renderò gloria a chi mi ha concesso la sapien</w:t>
      </w:r>
      <w:r w:rsidR="00B50BA0" w:rsidRPr="00407918">
        <w:rPr>
          <w:rFonts w:ascii="Arial" w:hAnsi="Arial" w:cs="Arial"/>
          <w:i/>
          <w:sz w:val="20"/>
          <w:szCs w:val="20"/>
          <w:lang w:eastAsia="it-IT"/>
        </w:rPr>
        <w:t>za (</w:t>
      </w:r>
      <w:r w:rsidR="003B635E" w:rsidRPr="00407918">
        <w:rPr>
          <w:rFonts w:ascii="Arial" w:hAnsi="Arial" w:cs="Arial"/>
          <w:i/>
          <w:sz w:val="20"/>
          <w:szCs w:val="20"/>
          <w:lang w:eastAsia="it-IT"/>
        </w:rPr>
        <w:t>Sir 51, 17</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Il capo di una cinquantina e il notabile, il consigliere e il mago sapien</w:t>
      </w:r>
      <w:r w:rsidR="00B50BA0" w:rsidRPr="00407918">
        <w:rPr>
          <w:rFonts w:ascii="Arial" w:hAnsi="Arial" w:cs="Arial"/>
          <w:i/>
          <w:sz w:val="20"/>
          <w:szCs w:val="20"/>
          <w:lang w:eastAsia="it-IT"/>
        </w:rPr>
        <w:t>te e l'esperto di incantesimi (</w:t>
      </w:r>
      <w:r w:rsidR="003B635E" w:rsidRPr="00407918">
        <w:rPr>
          <w:rFonts w:ascii="Arial" w:hAnsi="Arial" w:cs="Arial"/>
          <w:i/>
          <w:sz w:val="20"/>
          <w:szCs w:val="20"/>
          <w:lang w:eastAsia="it-IT"/>
        </w:rPr>
        <w:t>Is 3, 3</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Guai a coloro che si credono sapien</w:t>
      </w:r>
      <w:r w:rsidR="00B50BA0" w:rsidRPr="00407918">
        <w:rPr>
          <w:rFonts w:ascii="Arial" w:hAnsi="Arial" w:cs="Arial"/>
          <w:i/>
          <w:sz w:val="20"/>
          <w:szCs w:val="20"/>
          <w:lang w:eastAsia="it-IT"/>
        </w:rPr>
        <w:t>ti e si reputano intelligenti (</w:t>
      </w:r>
      <w:r w:rsidR="003B635E" w:rsidRPr="00407918">
        <w:rPr>
          <w:rFonts w:ascii="Arial" w:hAnsi="Arial" w:cs="Arial"/>
          <w:i/>
          <w:sz w:val="20"/>
          <w:szCs w:val="20"/>
          <w:lang w:eastAsia="it-IT"/>
        </w:rPr>
        <w:t>Is 5, 21</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Poiché ha detto: "Con la forza della mia mano ho agito e con la mia sapienza, perché sono intelligente; ho rimosso i confini dei popoli e ho saccheggiato i loro tesori, ho abbattuto come un gigant</w:t>
      </w:r>
      <w:r w:rsidR="00B50BA0" w:rsidRPr="00407918">
        <w:rPr>
          <w:rFonts w:ascii="Arial" w:hAnsi="Arial" w:cs="Arial"/>
          <w:i/>
          <w:sz w:val="20"/>
          <w:szCs w:val="20"/>
          <w:lang w:eastAsia="it-IT"/>
        </w:rPr>
        <w:t>e coloro che sedevano sul trono (</w:t>
      </w:r>
      <w:r w:rsidR="003B635E" w:rsidRPr="00407918">
        <w:rPr>
          <w:rFonts w:ascii="Arial" w:hAnsi="Arial" w:cs="Arial"/>
          <w:i/>
          <w:sz w:val="20"/>
          <w:szCs w:val="20"/>
          <w:lang w:eastAsia="it-IT"/>
        </w:rPr>
        <w:t>Is 10, 13</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Su di lui si poserà lo spirito del Signore, spirito di sapienza e di intelligenza, spirito di consiglio e di fortezza, spirito di con</w:t>
      </w:r>
      <w:r w:rsidR="00B50BA0" w:rsidRPr="00407918">
        <w:rPr>
          <w:rFonts w:ascii="Arial" w:hAnsi="Arial" w:cs="Arial"/>
          <w:i/>
          <w:sz w:val="20"/>
          <w:szCs w:val="20"/>
          <w:lang w:eastAsia="it-IT"/>
        </w:rPr>
        <w:t>oscenza e di timore del Signore (</w:t>
      </w:r>
      <w:r w:rsidR="003B635E" w:rsidRPr="00407918">
        <w:rPr>
          <w:rFonts w:ascii="Arial" w:hAnsi="Arial" w:cs="Arial"/>
          <w:i/>
          <w:sz w:val="20"/>
          <w:szCs w:val="20"/>
          <w:lang w:eastAsia="it-IT"/>
        </w:rPr>
        <w:t>Is 11, 2</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 xml:space="preserve">Anche questo proviene dal Signore degli </w:t>
      </w:r>
      <w:r w:rsidR="00B50BA0" w:rsidRPr="00407918">
        <w:rPr>
          <w:rFonts w:ascii="Arial" w:hAnsi="Arial" w:cs="Arial"/>
          <w:i/>
          <w:sz w:val="20"/>
          <w:szCs w:val="20"/>
          <w:lang w:eastAsia="it-IT"/>
        </w:rPr>
        <w:t>eserciti: egli</w:t>
      </w:r>
      <w:r w:rsidRPr="00407918">
        <w:rPr>
          <w:rFonts w:ascii="Arial" w:hAnsi="Arial" w:cs="Arial"/>
          <w:i/>
          <w:sz w:val="20"/>
          <w:szCs w:val="20"/>
          <w:lang w:eastAsia="it-IT"/>
        </w:rPr>
        <w:t xml:space="preserve"> si mostra mirabile nel </w:t>
      </w:r>
      <w:r w:rsidR="00B50BA0" w:rsidRPr="00407918">
        <w:rPr>
          <w:rFonts w:ascii="Arial" w:hAnsi="Arial" w:cs="Arial"/>
          <w:i/>
          <w:sz w:val="20"/>
          <w:szCs w:val="20"/>
          <w:lang w:eastAsia="it-IT"/>
        </w:rPr>
        <w:t>consiglio, grande</w:t>
      </w:r>
      <w:r w:rsidRPr="00407918">
        <w:rPr>
          <w:rFonts w:ascii="Arial" w:hAnsi="Arial" w:cs="Arial"/>
          <w:i/>
          <w:sz w:val="20"/>
          <w:szCs w:val="20"/>
          <w:lang w:eastAsia="it-IT"/>
        </w:rPr>
        <w:t xml:space="preserve"> nella sapien</w:t>
      </w:r>
      <w:r w:rsidR="00B50BA0" w:rsidRPr="00407918">
        <w:rPr>
          <w:rFonts w:ascii="Arial" w:hAnsi="Arial" w:cs="Arial"/>
          <w:i/>
          <w:sz w:val="20"/>
          <w:szCs w:val="20"/>
          <w:lang w:eastAsia="it-IT"/>
        </w:rPr>
        <w:t>za (</w:t>
      </w:r>
      <w:r w:rsidR="003B635E" w:rsidRPr="00407918">
        <w:rPr>
          <w:rFonts w:ascii="Arial" w:hAnsi="Arial" w:cs="Arial"/>
          <w:i/>
          <w:sz w:val="20"/>
          <w:szCs w:val="20"/>
          <w:lang w:eastAsia="it-IT"/>
        </w:rPr>
        <w:t>Is 28, 29</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Perciò, eccomi, continuerò a operare meraviglie e prodigi con questo popolo; perirà la sapienza dei suoi sapienti e si eclisserà l'inte</w:t>
      </w:r>
      <w:r w:rsidR="00B50BA0" w:rsidRPr="00407918">
        <w:rPr>
          <w:rFonts w:ascii="Arial" w:hAnsi="Arial" w:cs="Arial"/>
          <w:i/>
          <w:sz w:val="20"/>
          <w:szCs w:val="20"/>
          <w:lang w:eastAsia="it-IT"/>
        </w:rPr>
        <w:t>lligenza dei suoi intelligenti" (</w:t>
      </w:r>
      <w:r w:rsidR="003B635E" w:rsidRPr="00407918">
        <w:rPr>
          <w:rFonts w:ascii="Arial" w:hAnsi="Arial" w:cs="Arial"/>
          <w:i/>
          <w:sz w:val="20"/>
          <w:szCs w:val="20"/>
          <w:lang w:eastAsia="it-IT"/>
        </w:rPr>
        <w:t>Is 29, 14</w:t>
      </w:r>
      <w:r w:rsidR="00B50BA0" w:rsidRPr="00407918">
        <w:rPr>
          <w:rFonts w:ascii="Arial" w:hAnsi="Arial" w:cs="Arial"/>
          <w:i/>
          <w:sz w:val="20"/>
          <w:szCs w:val="20"/>
          <w:lang w:eastAsia="it-IT"/>
        </w:rPr>
        <w:t xml:space="preserve">). </w:t>
      </w:r>
    </w:p>
    <w:p w:rsidR="003B635E" w:rsidRPr="00407918" w:rsidRDefault="000B735D" w:rsidP="00B50BA0">
      <w:pPr>
        <w:autoSpaceDE w:val="0"/>
        <w:autoSpaceDN w:val="0"/>
        <w:adjustRightInd w:val="0"/>
        <w:spacing w:after="120" w:line="240" w:lineRule="auto"/>
        <w:jc w:val="both"/>
        <w:rPr>
          <w:rFonts w:ascii="Arial" w:hAnsi="Arial" w:cs="Arial"/>
          <w:i/>
          <w:sz w:val="20"/>
          <w:szCs w:val="20"/>
          <w:lang w:eastAsia="it-IT"/>
        </w:rPr>
      </w:pPr>
      <w:r w:rsidRPr="00407918">
        <w:rPr>
          <w:rFonts w:ascii="Arial" w:hAnsi="Arial" w:cs="Arial"/>
          <w:i/>
          <w:sz w:val="20"/>
          <w:szCs w:val="20"/>
          <w:lang w:eastAsia="it-IT"/>
        </w:rPr>
        <w:t>Gli spiriti traviati apprenderanno la sapienza e i bro</w:t>
      </w:r>
      <w:r w:rsidR="00B50BA0" w:rsidRPr="00407918">
        <w:rPr>
          <w:rFonts w:ascii="Arial" w:hAnsi="Arial" w:cs="Arial"/>
          <w:i/>
          <w:sz w:val="20"/>
          <w:szCs w:val="20"/>
          <w:lang w:eastAsia="it-IT"/>
        </w:rPr>
        <w:t>ntoloni impareranno la lezione" (</w:t>
      </w:r>
      <w:r w:rsidR="003B635E" w:rsidRPr="00407918">
        <w:rPr>
          <w:rFonts w:ascii="Arial" w:hAnsi="Arial" w:cs="Arial"/>
          <w:i/>
          <w:sz w:val="20"/>
          <w:szCs w:val="20"/>
          <w:lang w:eastAsia="it-IT"/>
        </w:rPr>
        <w:t>Is 29, 24</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C'è sicurezza nelle sue leggi, ricchezze salutari sono sapienza e scienza; i</w:t>
      </w:r>
      <w:r w:rsidR="00B50BA0" w:rsidRPr="00407918">
        <w:rPr>
          <w:rFonts w:ascii="Arial" w:hAnsi="Arial" w:cs="Arial"/>
          <w:i/>
          <w:sz w:val="20"/>
          <w:szCs w:val="20"/>
          <w:lang w:eastAsia="it-IT"/>
        </w:rPr>
        <w:t>l timore di Dio è il suo tesoro (</w:t>
      </w:r>
      <w:r w:rsidR="003B635E" w:rsidRPr="00407918">
        <w:rPr>
          <w:rFonts w:ascii="Arial" w:hAnsi="Arial" w:cs="Arial"/>
          <w:i/>
          <w:sz w:val="20"/>
          <w:szCs w:val="20"/>
          <w:lang w:eastAsia="it-IT"/>
        </w:rPr>
        <w:t>Is 33, 6</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Io svento i presagi degli indovini, dimostro folli i maghi, costringo i sapienti a ritrattarsi e tras</w:t>
      </w:r>
      <w:r w:rsidR="00B50BA0" w:rsidRPr="00407918">
        <w:rPr>
          <w:rFonts w:ascii="Arial" w:hAnsi="Arial" w:cs="Arial"/>
          <w:i/>
          <w:sz w:val="20"/>
          <w:szCs w:val="20"/>
          <w:lang w:eastAsia="it-IT"/>
        </w:rPr>
        <w:t>formo in follia la loro scienza (</w:t>
      </w:r>
      <w:r w:rsidR="003B635E" w:rsidRPr="00407918">
        <w:rPr>
          <w:rFonts w:ascii="Arial" w:hAnsi="Arial" w:cs="Arial"/>
          <w:i/>
          <w:sz w:val="20"/>
          <w:szCs w:val="20"/>
          <w:lang w:eastAsia="it-IT"/>
        </w:rPr>
        <w:t>Is 44, 25</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I saggi saranno confusi, sconcertati e presi come in un laccio. Essi hanno rigettato la parola del Signore, quale sapienza possono avere?</w:t>
      </w:r>
      <w:r w:rsidR="00B50BA0" w:rsidRPr="00407918">
        <w:rPr>
          <w:rFonts w:ascii="Arial" w:hAnsi="Arial" w:cs="Arial"/>
          <w:i/>
          <w:sz w:val="20"/>
          <w:szCs w:val="20"/>
          <w:lang w:eastAsia="it-IT"/>
        </w:rPr>
        <w:t xml:space="preserve"> (</w:t>
      </w:r>
      <w:r w:rsidR="003B635E" w:rsidRPr="00407918">
        <w:rPr>
          <w:rFonts w:ascii="Arial" w:hAnsi="Arial" w:cs="Arial"/>
          <w:i/>
          <w:sz w:val="20"/>
          <w:szCs w:val="20"/>
          <w:lang w:eastAsia="it-IT"/>
        </w:rPr>
        <w:t>Ger 8, 9</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 xml:space="preserve">Egli ha formato la terra con potenza, ha fissato il mondo con sapienza, con </w:t>
      </w:r>
      <w:r w:rsidR="00B50BA0" w:rsidRPr="00407918">
        <w:rPr>
          <w:rFonts w:ascii="Arial" w:hAnsi="Arial" w:cs="Arial"/>
          <w:i/>
          <w:sz w:val="20"/>
          <w:szCs w:val="20"/>
          <w:lang w:eastAsia="it-IT"/>
        </w:rPr>
        <w:t>intelligenza ha disteso i cieli (</w:t>
      </w:r>
      <w:r w:rsidR="003B635E" w:rsidRPr="00407918">
        <w:rPr>
          <w:rFonts w:ascii="Arial" w:hAnsi="Arial" w:cs="Arial"/>
          <w:i/>
          <w:sz w:val="20"/>
          <w:szCs w:val="20"/>
          <w:lang w:eastAsia="it-IT"/>
        </w:rPr>
        <w:t>Ger 10, 12</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Su Edom. Così dice il Signore degli eserciti: "Non c'è più sapienza in Teman? E' scomparso il consiglio dei saggi? E' svanita la loro sapienza?</w:t>
      </w:r>
      <w:r w:rsidR="00B50BA0" w:rsidRPr="00407918">
        <w:rPr>
          <w:rFonts w:ascii="Arial" w:hAnsi="Arial" w:cs="Arial"/>
          <w:i/>
          <w:sz w:val="20"/>
          <w:szCs w:val="20"/>
          <w:lang w:eastAsia="it-IT"/>
        </w:rPr>
        <w:t xml:space="preserve"> (</w:t>
      </w:r>
      <w:r w:rsidR="003B635E" w:rsidRPr="00407918">
        <w:rPr>
          <w:rFonts w:ascii="Arial" w:hAnsi="Arial" w:cs="Arial"/>
          <w:i/>
          <w:sz w:val="20"/>
          <w:szCs w:val="20"/>
          <w:lang w:eastAsia="it-IT"/>
        </w:rPr>
        <w:t>Ger 49, 7</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Spada, sui Caldei e sugli abitanti di Babilonia, sui suoi capi e sui suoi sapienti!</w:t>
      </w:r>
      <w:r w:rsidR="00B50BA0" w:rsidRPr="00407918">
        <w:rPr>
          <w:rFonts w:ascii="Arial" w:hAnsi="Arial" w:cs="Arial"/>
          <w:i/>
          <w:sz w:val="20"/>
          <w:szCs w:val="20"/>
          <w:lang w:eastAsia="it-IT"/>
        </w:rPr>
        <w:t xml:space="preserve"> (</w:t>
      </w:r>
      <w:r w:rsidR="003B635E" w:rsidRPr="00407918">
        <w:rPr>
          <w:rFonts w:ascii="Arial" w:hAnsi="Arial" w:cs="Arial"/>
          <w:i/>
          <w:sz w:val="20"/>
          <w:szCs w:val="20"/>
          <w:lang w:eastAsia="it-IT"/>
        </w:rPr>
        <w:t>Ger 50, 35</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 xml:space="preserve">Egli ha formato la terra con la sua potenza, ha fissato il mondo con la sua sapienza, con la sua </w:t>
      </w:r>
      <w:r w:rsidR="00B50BA0" w:rsidRPr="00407918">
        <w:rPr>
          <w:rFonts w:ascii="Arial" w:hAnsi="Arial" w:cs="Arial"/>
          <w:i/>
          <w:sz w:val="20"/>
          <w:szCs w:val="20"/>
          <w:lang w:eastAsia="it-IT"/>
        </w:rPr>
        <w:t>intelligenza ha disteso i cieli (</w:t>
      </w:r>
      <w:r w:rsidR="003B635E" w:rsidRPr="00407918">
        <w:rPr>
          <w:rFonts w:ascii="Arial" w:hAnsi="Arial" w:cs="Arial"/>
          <w:i/>
          <w:sz w:val="20"/>
          <w:szCs w:val="20"/>
          <w:lang w:eastAsia="it-IT"/>
        </w:rPr>
        <w:t>Ger 51, 15</w:t>
      </w:r>
      <w:r w:rsidR="00B50BA0" w:rsidRPr="00407918">
        <w:rPr>
          <w:rFonts w:ascii="Arial" w:hAnsi="Arial" w:cs="Arial"/>
          <w:i/>
          <w:sz w:val="20"/>
          <w:szCs w:val="20"/>
          <w:lang w:eastAsia="it-IT"/>
        </w:rPr>
        <w:t xml:space="preserve">). </w:t>
      </w:r>
    </w:p>
    <w:p w:rsidR="003B635E" w:rsidRPr="00407918" w:rsidRDefault="000B735D" w:rsidP="00B50BA0">
      <w:pPr>
        <w:autoSpaceDE w:val="0"/>
        <w:autoSpaceDN w:val="0"/>
        <w:adjustRightInd w:val="0"/>
        <w:spacing w:after="120" w:line="240" w:lineRule="auto"/>
        <w:jc w:val="both"/>
        <w:rPr>
          <w:rFonts w:ascii="Arial" w:hAnsi="Arial" w:cs="Arial"/>
          <w:i/>
          <w:sz w:val="20"/>
          <w:szCs w:val="20"/>
          <w:lang w:eastAsia="it-IT"/>
        </w:rPr>
      </w:pPr>
      <w:r w:rsidRPr="00407918">
        <w:rPr>
          <w:rFonts w:ascii="Arial" w:hAnsi="Arial" w:cs="Arial"/>
          <w:i/>
          <w:sz w:val="20"/>
          <w:szCs w:val="20"/>
          <w:lang w:eastAsia="it-IT"/>
        </w:rPr>
        <w:t>Tu hai abbandonato la fonte della sapienza!</w:t>
      </w:r>
      <w:r w:rsidR="00B50BA0" w:rsidRPr="00407918">
        <w:rPr>
          <w:rFonts w:ascii="Arial" w:hAnsi="Arial" w:cs="Arial"/>
          <w:i/>
          <w:sz w:val="20"/>
          <w:szCs w:val="20"/>
          <w:lang w:eastAsia="it-IT"/>
        </w:rPr>
        <w:t xml:space="preserve"> (</w:t>
      </w:r>
      <w:r w:rsidR="003B635E" w:rsidRPr="00407918">
        <w:rPr>
          <w:rFonts w:ascii="Arial" w:hAnsi="Arial" w:cs="Arial"/>
          <w:i/>
          <w:sz w:val="20"/>
          <w:szCs w:val="20"/>
          <w:lang w:eastAsia="it-IT"/>
        </w:rPr>
        <w:t>Bar 3, 12</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Nuove generazioni hanno visto la luce e sono venute ad abitare il paese, ma non hanno conosciuto la via della sapien</w:t>
      </w:r>
      <w:r w:rsidR="00B50BA0" w:rsidRPr="00407918">
        <w:rPr>
          <w:rFonts w:ascii="Arial" w:hAnsi="Arial" w:cs="Arial"/>
          <w:i/>
          <w:sz w:val="20"/>
          <w:szCs w:val="20"/>
          <w:lang w:eastAsia="it-IT"/>
        </w:rPr>
        <w:t>za (</w:t>
      </w:r>
      <w:r w:rsidR="003B635E" w:rsidRPr="00407918">
        <w:rPr>
          <w:rFonts w:ascii="Arial" w:hAnsi="Arial" w:cs="Arial"/>
          <w:i/>
          <w:sz w:val="20"/>
          <w:szCs w:val="20"/>
          <w:lang w:eastAsia="it-IT"/>
        </w:rPr>
        <w:t>Bar 3, 20</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I figli di Agar, che cercano sapienza terrena, i mercanti di Merra e di Teman, i narratori di favole, i ricercatori dell'intelligenza non hanno conosciuto la via della sapienza, non si son</w:t>
      </w:r>
      <w:r w:rsidR="00B50BA0" w:rsidRPr="00407918">
        <w:rPr>
          <w:rFonts w:ascii="Arial" w:hAnsi="Arial" w:cs="Arial"/>
          <w:i/>
          <w:sz w:val="20"/>
          <w:szCs w:val="20"/>
          <w:lang w:eastAsia="it-IT"/>
        </w:rPr>
        <w:t xml:space="preserve"> ricordati dei suoi sentieri (</w:t>
      </w:r>
      <w:r w:rsidR="003B635E" w:rsidRPr="00407918">
        <w:rPr>
          <w:rFonts w:ascii="Arial" w:hAnsi="Arial" w:cs="Arial"/>
          <w:i/>
          <w:sz w:val="20"/>
          <w:szCs w:val="20"/>
          <w:lang w:eastAsia="it-IT"/>
        </w:rPr>
        <w:t>Bar 3, 23</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Ma Dio non scelse costoro e non diede loro la via della sapien</w:t>
      </w:r>
      <w:r w:rsidR="00B50BA0" w:rsidRPr="00407918">
        <w:rPr>
          <w:rFonts w:ascii="Arial" w:hAnsi="Arial" w:cs="Arial"/>
          <w:i/>
          <w:sz w:val="20"/>
          <w:szCs w:val="20"/>
          <w:lang w:eastAsia="it-IT"/>
        </w:rPr>
        <w:t>za (</w:t>
      </w:r>
      <w:r w:rsidR="003B635E" w:rsidRPr="00407918">
        <w:rPr>
          <w:rFonts w:ascii="Arial" w:hAnsi="Arial" w:cs="Arial"/>
          <w:i/>
          <w:sz w:val="20"/>
          <w:szCs w:val="20"/>
          <w:lang w:eastAsia="it-IT"/>
        </w:rPr>
        <w:t>Bar 3, 27</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Egli ha scrutato tutta la via della sapienza e ne ha fatto dono a Giacobbe s</w:t>
      </w:r>
      <w:r w:rsidR="00B50BA0" w:rsidRPr="00407918">
        <w:rPr>
          <w:rFonts w:ascii="Arial" w:hAnsi="Arial" w:cs="Arial"/>
          <w:i/>
          <w:sz w:val="20"/>
          <w:szCs w:val="20"/>
          <w:lang w:eastAsia="it-IT"/>
        </w:rPr>
        <w:t>uo servo, a Israele suo diletto (</w:t>
      </w:r>
      <w:r w:rsidR="003B635E" w:rsidRPr="00407918">
        <w:rPr>
          <w:rFonts w:ascii="Arial" w:hAnsi="Arial" w:cs="Arial"/>
          <w:i/>
          <w:sz w:val="20"/>
          <w:szCs w:val="20"/>
          <w:lang w:eastAsia="it-IT"/>
        </w:rPr>
        <w:t>Bar 3, 37</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"Figlio dell'uomo, intona un lamento sul principe di Tiro e digli: Così dice il Signore Dio: Tu eri un modello di perfezione, pieno di sapien</w:t>
      </w:r>
      <w:r w:rsidR="00B50BA0" w:rsidRPr="00407918">
        <w:rPr>
          <w:rFonts w:ascii="Arial" w:hAnsi="Arial" w:cs="Arial"/>
          <w:i/>
          <w:sz w:val="20"/>
          <w:szCs w:val="20"/>
          <w:lang w:eastAsia="it-IT"/>
        </w:rPr>
        <w:t>za, perfetto in bellezza (</w:t>
      </w:r>
      <w:r w:rsidR="003B635E" w:rsidRPr="00407918">
        <w:rPr>
          <w:rFonts w:ascii="Arial" w:hAnsi="Arial" w:cs="Arial"/>
          <w:i/>
          <w:sz w:val="20"/>
          <w:szCs w:val="20"/>
          <w:lang w:eastAsia="it-IT"/>
        </w:rPr>
        <w:t>Ez 28, 12</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Dio concesse a questi quattro giovani di conoscere e comprendere ogni scrittura e ogni sapienza e rese Daniele i</w:t>
      </w:r>
      <w:r w:rsidR="00B50BA0" w:rsidRPr="00407918">
        <w:rPr>
          <w:rFonts w:ascii="Arial" w:hAnsi="Arial" w:cs="Arial"/>
          <w:i/>
          <w:sz w:val="20"/>
          <w:szCs w:val="20"/>
          <w:lang w:eastAsia="it-IT"/>
        </w:rPr>
        <w:t>nterprete di visioni e di sogni (</w:t>
      </w:r>
      <w:r w:rsidR="003B635E" w:rsidRPr="00407918">
        <w:rPr>
          <w:rFonts w:ascii="Arial" w:hAnsi="Arial" w:cs="Arial"/>
          <w:i/>
          <w:sz w:val="20"/>
          <w:szCs w:val="20"/>
          <w:lang w:eastAsia="it-IT"/>
        </w:rPr>
        <w:t>Dn 1, 17</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In qualunque affare di sapienza e intelligenza su cui il re li interrogasse, li trovò dieci volte superiori a tutti i maghi e astrologi ch</w:t>
      </w:r>
      <w:r w:rsidR="00B50BA0" w:rsidRPr="00407918">
        <w:rPr>
          <w:rFonts w:ascii="Arial" w:hAnsi="Arial" w:cs="Arial"/>
          <w:i/>
          <w:sz w:val="20"/>
          <w:szCs w:val="20"/>
          <w:lang w:eastAsia="it-IT"/>
        </w:rPr>
        <w:t>e c'erano in tutto il suo regno (</w:t>
      </w:r>
      <w:r w:rsidR="003B635E" w:rsidRPr="00407918">
        <w:rPr>
          <w:rFonts w:ascii="Arial" w:hAnsi="Arial" w:cs="Arial"/>
          <w:i/>
          <w:sz w:val="20"/>
          <w:szCs w:val="20"/>
          <w:lang w:eastAsia="it-IT"/>
        </w:rPr>
        <w:t>Dn 1, 20</w:t>
      </w:r>
      <w:r w:rsidR="00B50BA0" w:rsidRPr="00407918">
        <w:rPr>
          <w:rFonts w:ascii="Arial" w:hAnsi="Arial" w:cs="Arial"/>
          <w:i/>
          <w:sz w:val="20"/>
          <w:szCs w:val="20"/>
          <w:lang w:eastAsia="it-IT"/>
        </w:rPr>
        <w:t xml:space="preserve">). </w:t>
      </w:r>
    </w:p>
    <w:p w:rsidR="003B635E" w:rsidRPr="00407918" w:rsidRDefault="000B735D" w:rsidP="00B50BA0">
      <w:pPr>
        <w:autoSpaceDE w:val="0"/>
        <w:autoSpaceDN w:val="0"/>
        <w:adjustRightInd w:val="0"/>
        <w:spacing w:after="120" w:line="240" w:lineRule="auto"/>
        <w:jc w:val="both"/>
        <w:rPr>
          <w:rFonts w:ascii="Arial" w:hAnsi="Arial" w:cs="Arial"/>
          <w:i/>
          <w:sz w:val="20"/>
          <w:szCs w:val="20"/>
          <w:lang w:eastAsia="it-IT"/>
        </w:rPr>
      </w:pPr>
      <w:r w:rsidRPr="00407918">
        <w:rPr>
          <w:rFonts w:ascii="Arial" w:hAnsi="Arial" w:cs="Arial"/>
          <w:i/>
          <w:sz w:val="20"/>
          <w:szCs w:val="20"/>
          <w:lang w:eastAsia="it-IT"/>
        </w:rPr>
        <w:t>"Sia benedetto il nome di Dio di secolo in secolo, perché a lui appartengono la sapien</w:t>
      </w:r>
      <w:r w:rsidR="00B50BA0" w:rsidRPr="00407918">
        <w:rPr>
          <w:rFonts w:ascii="Arial" w:hAnsi="Arial" w:cs="Arial"/>
          <w:i/>
          <w:sz w:val="20"/>
          <w:szCs w:val="20"/>
          <w:lang w:eastAsia="it-IT"/>
        </w:rPr>
        <w:t>za e la potenza (</w:t>
      </w:r>
      <w:r w:rsidR="003B635E" w:rsidRPr="00407918">
        <w:rPr>
          <w:rFonts w:ascii="Arial" w:hAnsi="Arial" w:cs="Arial"/>
          <w:i/>
          <w:sz w:val="20"/>
          <w:szCs w:val="20"/>
          <w:lang w:eastAsia="it-IT"/>
        </w:rPr>
        <w:t>Dn 2, 20</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Egli alterna tempi e stagioni, depone i re e li innalza, concede la sapienza ai sag</w:t>
      </w:r>
      <w:r w:rsidR="00B50BA0" w:rsidRPr="00407918">
        <w:rPr>
          <w:rFonts w:ascii="Arial" w:hAnsi="Arial" w:cs="Arial"/>
          <w:i/>
          <w:sz w:val="20"/>
          <w:szCs w:val="20"/>
          <w:lang w:eastAsia="it-IT"/>
        </w:rPr>
        <w:t>gi, agli intelligenti il sapere (</w:t>
      </w:r>
      <w:r w:rsidR="003B635E" w:rsidRPr="00407918">
        <w:rPr>
          <w:rFonts w:ascii="Arial" w:hAnsi="Arial" w:cs="Arial"/>
          <w:i/>
          <w:sz w:val="20"/>
          <w:szCs w:val="20"/>
          <w:lang w:eastAsia="it-IT"/>
        </w:rPr>
        <w:t>Dn 2, 21</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 xml:space="preserve">Gloria e lode a te, Dio dei miei padri, che mi hai concesso la sapienza e la forza, mi hai manifestato ciò che ti abbiamo domandato e ci hai </w:t>
      </w:r>
      <w:r w:rsidR="00B50BA0" w:rsidRPr="00407918">
        <w:rPr>
          <w:rFonts w:ascii="Arial" w:hAnsi="Arial" w:cs="Arial"/>
          <w:i/>
          <w:sz w:val="20"/>
          <w:szCs w:val="20"/>
          <w:lang w:eastAsia="it-IT"/>
        </w:rPr>
        <w:t>illustrato la richiesta del re" (</w:t>
      </w:r>
      <w:r w:rsidR="003B635E" w:rsidRPr="00407918">
        <w:rPr>
          <w:rFonts w:ascii="Arial" w:hAnsi="Arial" w:cs="Arial"/>
          <w:i/>
          <w:sz w:val="20"/>
          <w:szCs w:val="20"/>
          <w:lang w:eastAsia="it-IT"/>
        </w:rPr>
        <w:t>Dn 2, 23</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Se a me è stato svelato questo mistero, non è perché io possieda una sapienza superiore a tutti i viventi, ma perché ne sia data la spiegazione al re e tu possa con</w:t>
      </w:r>
      <w:r w:rsidR="00B50BA0" w:rsidRPr="00407918">
        <w:rPr>
          <w:rFonts w:ascii="Arial" w:hAnsi="Arial" w:cs="Arial"/>
          <w:i/>
          <w:sz w:val="20"/>
          <w:szCs w:val="20"/>
          <w:lang w:eastAsia="it-IT"/>
        </w:rPr>
        <w:t>oscere i pensieri del tuo cuore (</w:t>
      </w:r>
      <w:r w:rsidR="003B635E" w:rsidRPr="00407918">
        <w:rPr>
          <w:rFonts w:ascii="Arial" w:hAnsi="Arial" w:cs="Arial"/>
          <w:i/>
          <w:sz w:val="20"/>
          <w:szCs w:val="20"/>
          <w:lang w:eastAsia="it-IT"/>
        </w:rPr>
        <w:t>Dn 2, 30</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C'è nel tuo regno un uomo, in cui è lo spirito degli dei santi. Al tempo di tuo padre si trovò in lui luce, intelligenza e sapienza pari alla sapienza degli dei. Il re Nabucodònosor tuo padre lo aveva fatto capo dei maghi, degli astrolo</w:t>
      </w:r>
      <w:r w:rsidR="00B50BA0" w:rsidRPr="00407918">
        <w:rPr>
          <w:rFonts w:ascii="Arial" w:hAnsi="Arial" w:cs="Arial"/>
          <w:i/>
          <w:sz w:val="20"/>
          <w:szCs w:val="20"/>
          <w:lang w:eastAsia="it-IT"/>
        </w:rPr>
        <w:t>gi, dei caldei e degli indovini (</w:t>
      </w:r>
      <w:r w:rsidR="003B635E" w:rsidRPr="00407918">
        <w:rPr>
          <w:rFonts w:ascii="Arial" w:hAnsi="Arial" w:cs="Arial"/>
          <w:i/>
          <w:sz w:val="20"/>
          <w:szCs w:val="20"/>
          <w:lang w:eastAsia="it-IT"/>
        </w:rPr>
        <w:t>Dn 5, 11</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Ho inteso dire che tu possiedi lo spirito degli dei santi e che si trova in te luce, intelligenza e sapien</w:t>
      </w:r>
      <w:r w:rsidR="00B50BA0" w:rsidRPr="00407918">
        <w:rPr>
          <w:rFonts w:ascii="Arial" w:hAnsi="Arial" w:cs="Arial"/>
          <w:i/>
          <w:sz w:val="20"/>
          <w:szCs w:val="20"/>
          <w:lang w:eastAsia="it-IT"/>
        </w:rPr>
        <w:t>za straordinaria (</w:t>
      </w:r>
      <w:r w:rsidR="003B635E" w:rsidRPr="00407918">
        <w:rPr>
          <w:rFonts w:ascii="Arial" w:hAnsi="Arial" w:cs="Arial"/>
          <w:i/>
          <w:sz w:val="20"/>
          <w:szCs w:val="20"/>
          <w:lang w:eastAsia="it-IT"/>
        </w:rPr>
        <w:t>Dn 5, 14</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 xml:space="preserve">E' venuto il Figlio dell'uomo, che mangia e beve, e dicono: Ecco un mangione e un beone, amico dei pubblicani e dei peccatori. Ma alla sapienza è stata </w:t>
      </w:r>
      <w:r w:rsidR="00B50BA0" w:rsidRPr="00407918">
        <w:rPr>
          <w:rFonts w:ascii="Arial" w:hAnsi="Arial" w:cs="Arial"/>
          <w:i/>
          <w:sz w:val="20"/>
          <w:szCs w:val="20"/>
          <w:lang w:eastAsia="it-IT"/>
        </w:rPr>
        <w:t>resa giustizia dalle sue opere" (</w:t>
      </w:r>
      <w:r w:rsidR="003B635E" w:rsidRPr="00407918">
        <w:rPr>
          <w:rFonts w:ascii="Arial" w:hAnsi="Arial" w:cs="Arial"/>
          <w:i/>
          <w:sz w:val="20"/>
          <w:szCs w:val="20"/>
          <w:lang w:eastAsia="it-IT"/>
        </w:rPr>
        <w:t>Mt 11, 19</w:t>
      </w:r>
      <w:r w:rsidR="00B50BA0" w:rsidRPr="00407918">
        <w:rPr>
          <w:rFonts w:ascii="Arial" w:hAnsi="Arial" w:cs="Arial"/>
          <w:i/>
          <w:sz w:val="20"/>
          <w:szCs w:val="20"/>
          <w:lang w:eastAsia="it-IT"/>
        </w:rPr>
        <w:t>).</w:t>
      </w:r>
    </w:p>
    <w:p w:rsidR="003B635E" w:rsidRPr="00407918" w:rsidRDefault="000B735D" w:rsidP="00B50BA0">
      <w:pPr>
        <w:autoSpaceDE w:val="0"/>
        <w:autoSpaceDN w:val="0"/>
        <w:adjustRightInd w:val="0"/>
        <w:spacing w:after="120" w:line="240" w:lineRule="auto"/>
        <w:jc w:val="both"/>
        <w:rPr>
          <w:rFonts w:ascii="Arial" w:hAnsi="Arial" w:cs="Arial"/>
          <w:i/>
          <w:sz w:val="20"/>
          <w:szCs w:val="20"/>
          <w:lang w:eastAsia="it-IT"/>
        </w:rPr>
      </w:pPr>
      <w:r w:rsidRPr="00407918">
        <w:rPr>
          <w:rFonts w:ascii="Arial" w:hAnsi="Arial" w:cs="Arial"/>
          <w:i/>
          <w:sz w:val="20"/>
          <w:szCs w:val="20"/>
          <w:lang w:eastAsia="it-IT"/>
        </w:rPr>
        <w:t>In quel tempo Gesù disse: "Ti benedico, o Padre, Signore del cielo e della terra, perché hai tenuto nascoste queste cose ai sapienti e agli intelligen</w:t>
      </w:r>
      <w:r w:rsidR="00B50BA0" w:rsidRPr="00407918">
        <w:rPr>
          <w:rFonts w:ascii="Arial" w:hAnsi="Arial" w:cs="Arial"/>
          <w:i/>
          <w:sz w:val="20"/>
          <w:szCs w:val="20"/>
          <w:lang w:eastAsia="it-IT"/>
        </w:rPr>
        <w:t>ti e le hai rivelate ai piccoli (</w:t>
      </w:r>
      <w:r w:rsidR="003B635E" w:rsidRPr="00407918">
        <w:rPr>
          <w:rFonts w:ascii="Arial" w:hAnsi="Arial" w:cs="Arial"/>
          <w:i/>
          <w:sz w:val="20"/>
          <w:szCs w:val="20"/>
          <w:lang w:eastAsia="it-IT"/>
        </w:rPr>
        <w:t>Mt 11, 25</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La regina del sud si leverà a giudicare questa generazione e la condannerà, perché essa venne dall'estremità della terra per ascoltare la sapienza di Salomone; ecco, ora qui c'è più di Salomone!</w:t>
      </w:r>
      <w:r w:rsidR="00B50BA0" w:rsidRPr="00407918">
        <w:rPr>
          <w:rFonts w:ascii="Arial" w:hAnsi="Arial" w:cs="Arial"/>
          <w:i/>
          <w:sz w:val="20"/>
          <w:szCs w:val="20"/>
          <w:lang w:eastAsia="it-IT"/>
        </w:rPr>
        <w:t xml:space="preserve"> (</w:t>
      </w:r>
      <w:r w:rsidR="003B635E" w:rsidRPr="00407918">
        <w:rPr>
          <w:rFonts w:ascii="Arial" w:hAnsi="Arial" w:cs="Arial"/>
          <w:i/>
          <w:sz w:val="20"/>
          <w:szCs w:val="20"/>
          <w:lang w:eastAsia="it-IT"/>
        </w:rPr>
        <w:t>Mt 12, 42</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E venuto nella sua patria insegnava nella loro sinagoga e la gente rimaneva stupita e diceva: "Da dove mai viene a costui questa sapienza e questi miracoli?</w:t>
      </w:r>
      <w:r w:rsidR="00B50BA0" w:rsidRPr="00407918">
        <w:rPr>
          <w:rFonts w:ascii="Arial" w:hAnsi="Arial" w:cs="Arial"/>
          <w:i/>
          <w:sz w:val="20"/>
          <w:szCs w:val="20"/>
          <w:lang w:eastAsia="it-IT"/>
        </w:rPr>
        <w:t xml:space="preserve"> (</w:t>
      </w:r>
      <w:r w:rsidR="003B635E" w:rsidRPr="00407918">
        <w:rPr>
          <w:rFonts w:ascii="Arial" w:hAnsi="Arial" w:cs="Arial"/>
          <w:i/>
          <w:sz w:val="20"/>
          <w:szCs w:val="20"/>
          <w:lang w:eastAsia="it-IT"/>
        </w:rPr>
        <w:t>Mt 13, 54</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Perciò ecco, io vi mando profeti, sapienti e scribi; di questi alcuni ne ucciderete e crocifiggerete, altri ne flagellerete nelle vostre sinagoghe e li p</w:t>
      </w:r>
      <w:r w:rsidR="00B50BA0" w:rsidRPr="00407918">
        <w:rPr>
          <w:rFonts w:ascii="Arial" w:hAnsi="Arial" w:cs="Arial"/>
          <w:i/>
          <w:sz w:val="20"/>
          <w:szCs w:val="20"/>
          <w:lang w:eastAsia="it-IT"/>
        </w:rPr>
        <w:t>erseguiterete di città in città (</w:t>
      </w:r>
      <w:r w:rsidR="003B635E" w:rsidRPr="00407918">
        <w:rPr>
          <w:rFonts w:ascii="Arial" w:hAnsi="Arial" w:cs="Arial"/>
          <w:i/>
          <w:sz w:val="20"/>
          <w:szCs w:val="20"/>
          <w:lang w:eastAsia="it-IT"/>
        </w:rPr>
        <w:t>Mt 23, 34</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Venuto il sabato, incominciò a insegnare nella sinagoga. E molti ascoltandolo rimanevano stupiti e dicevano: "Donde gli vengono queste cose? E che sapienza è mai questa che gli è stata data? E questi prodigi compiuti dalle sue mani?</w:t>
      </w:r>
      <w:r w:rsidR="00B50BA0" w:rsidRPr="00407918">
        <w:rPr>
          <w:rFonts w:ascii="Arial" w:hAnsi="Arial" w:cs="Arial"/>
          <w:i/>
          <w:sz w:val="20"/>
          <w:szCs w:val="20"/>
          <w:lang w:eastAsia="it-IT"/>
        </w:rPr>
        <w:t xml:space="preserve"> (</w:t>
      </w:r>
      <w:r w:rsidR="003B635E" w:rsidRPr="00407918">
        <w:rPr>
          <w:rFonts w:ascii="Arial" w:hAnsi="Arial" w:cs="Arial"/>
          <w:i/>
          <w:sz w:val="20"/>
          <w:szCs w:val="20"/>
          <w:lang w:eastAsia="it-IT"/>
        </w:rPr>
        <w:t>Mc 6, 2</w:t>
      </w:r>
      <w:r w:rsidR="00B50BA0" w:rsidRPr="00407918">
        <w:rPr>
          <w:rFonts w:ascii="Arial" w:hAnsi="Arial" w:cs="Arial"/>
          <w:i/>
          <w:sz w:val="20"/>
          <w:szCs w:val="20"/>
          <w:lang w:eastAsia="it-IT"/>
        </w:rPr>
        <w:t xml:space="preserve">). </w:t>
      </w:r>
    </w:p>
    <w:p w:rsidR="003B635E" w:rsidRPr="00407918" w:rsidRDefault="000B735D" w:rsidP="00B50BA0">
      <w:pPr>
        <w:autoSpaceDE w:val="0"/>
        <w:autoSpaceDN w:val="0"/>
        <w:adjustRightInd w:val="0"/>
        <w:spacing w:after="120" w:line="240" w:lineRule="auto"/>
        <w:jc w:val="both"/>
        <w:rPr>
          <w:rFonts w:ascii="Arial" w:hAnsi="Arial" w:cs="Arial"/>
          <w:i/>
          <w:sz w:val="20"/>
          <w:szCs w:val="20"/>
          <w:lang w:eastAsia="it-IT"/>
        </w:rPr>
      </w:pPr>
      <w:r w:rsidRPr="00407918">
        <w:rPr>
          <w:rFonts w:ascii="Arial" w:hAnsi="Arial" w:cs="Arial"/>
          <w:i/>
          <w:sz w:val="20"/>
          <w:szCs w:val="20"/>
          <w:lang w:eastAsia="it-IT"/>
        </w:rPr>
        <w:t>Il bambino cresceva e si fortificava, pieno di sapienza, e la grazia di Di</w:t>
      </w:r>
      <w:r w:rsidR="00B50BA0" w:rsidRPr="00407918">
        <w:rPr>
          <w:rFonts w:ascii="Arial" w:hAnsi="Arial" w:cs="Arial"/>
          <w:i/>
          <w:sz w:val="20"/>
          <w:szCs w:val="20"/>
          <w:lang w:eastAsia="it-IT"/>
        </w:rPr>
        <w:t>o era sopra di lui (</w:t>
      </w:r>
      <w:r w:rsidR="003B635E" w:rsidRPr="00407918">
        <w:rPr>
          <w:rFonts w:ascii="Arial" w:hAnsi="Arial" w:cs="Arial"/>
          <w:i/>
          <w:sz w:val="20"/>
          <w:szCs w:val="20"/>
          <w:lang w:eastAsia="it-IT"/>
        </w:rPr>
        <w:t>Lc 2, 40</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E Gesù cresceva in sapienza, età e gra</w:t>
      </w:r>
      <w:r w:rsidR="00B50BA0" w:rsidRPr="00407918">
        <w:rPr>
          <w:rFonts w:ascii="Arial" w:hAnsi="Arial" w:cs="Arial"/>
          <w:i/>
          <w:sz w:val="20"/>
          <w:szCs w:val="20"/>
          <w:lang w:eastAsia="it-IT"/>
        </w:rPr>
        <w:t>zia davanti a Dio e agli uomini (</w:t>
      </w:r>
      <w:r w:rsidR="003B635E" w:rsidRPr="00407918">
        <w:rPr>
          <w:rFonts w:ascii="Arial" w:hAnsi="Arial" w:cs="Arial"/>
          <w:i/>
          <w:sz w:val="20"/>
          <w:szCs w:val="20"/>
          <w:lang w:eastAsia="it-IT"/>
        </w:rPr>
        <w:t>Lc 2, 52</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Ma alla sapienza è stata resa g</w:t>
      </w:r>
      <w:r w:rsidR="00B50BA0" w:rsidRPr="00407918">
        <w:rPr>
          <w:rFonts w:ascii="Arial" w:hAnsi="Arial" w:cs="Arial"/>
          <w:i/>
          <w:sz w:val="20"/>
          <w:szCs w:val="20"/>
          <w:lang w:eastAsia="it-IT"/>
        </w:rPr>
        <w:t>iustizia da tutti i suoi figli" (</w:t>
      </w:r>
      <w:r w:rsidR="003B635E" w:rsidRPr="00407918">
        <w:rPr>
          <w:rFonts w:ascii="Arial" w:hAnsi="Arial" w:cs="Arial"/>
          <w:i/>
          <w:sz w:val="20"/>
          <w:szCs w:val="20"/>
          <w:lang w:eastAsia="it-IT"/>
        </w:rPr>
        <w:t>Lc 7, 35</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In quello stesso istante Gesù esultò nello Spirito Santo e disse: "Io ti rendo lode, Padre, Signore del cielo e della terra, che hai nascosto queste cose ai dotti e ai sapienti e le hai rivelate ai piccoli. Sì, Pad</w:t>
      </w:r>
      <w:r w:rsidR="00B50BA0" w:rsidRPr="00407918">
        <w:rPr>
          <w:rFonts w:ascii="Arial" w:hAnsi="Arial" w:cs="Arial"/>
          <w:i/>
          <w:sz w:val="20"/>
          <w:szCs w:val="20"/>
          <w:lang w:eastAsia="it-IT"/>
        </w:rPr>
        <w:t>re, perché così a te è piaciuto (</w:t>
      </w:r>
      <w:r w:rsidR="003B635E" w:rsidRPr="00407918">
        <w:rPr>
          <w:rFonts w:ascii="Arial" w:hAnsi="Arial" w:cs="Arial"/>
          <w:i/>
          <w:sz w:val="20"/>
          <w:szCs w:val="20"/>
          <w:lang w:eastAsia="it-IT"/>
        </w:rPr>
        <w:t>Lc 10, 21</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La regina del sud sorgerà nel giudizio insieme con gli uomini di questa generazione e li condannerà; perché essa venne dalle estremità della terra per ascoltare la sapienza di Salomone. Ed ec</w:t>
      </w:r>
      <w:r w:rsidR="00B50BA0" w:rsidRPr="00407918">
        <w:rPr>
          <w:rFonts w:ascii="Arial" w:hAnsi="Arial" w:cs="Arial"/>
          <w:i/>
          <w:sz w:val="20"/>
          <w:szCs w:val="20"/>
          <w:lang w:eastAsia="it-IT"/>
        </w:rPr>
        <w:t>co, ben più di Salomone c'è qui (</w:t>
      </w:r>
      <w:r w:rsidR="003B635E" w:rsidRPr="00407918">
        <w:rPr>
          <w:rFonts w:ascii="Arial" w:hAnsi="Arial" w:cs="Arial"/>
          <w:i/>
          <w:sz w:val="20"/>
          <w:szCs w:val="20"/>
          <w:lang w:eastAsia="it-IT"/>
        </w:rPr>
        <w:t>Lc 11, 31</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Per questo la sapienza di Dio ha detto: Manderò a loro profeti e apostoli ed essi li uccid</w:t>
      </w:r>
      <w:r w:rsidR="00B50BA0" w:rsidRPr="00407918">
        <w:rPr>
          <w:rFonts w:ascii="Arial" w:hAnsi="Arial" w:cs="Arial"/>
          <w:i/>
          <w:sz w:val="20"/>
          <w:szCs w:val="20"/>
          <w:lang w:eastAsia="it-IT"/>
        </w:rPr>
        <w:t>eranno e perseguiteranno (</w:t>
      </w:r>
      <w:r w:rsidR="003B635E" w:rsidRPr="00407918">
        <w:rPr>
          <w:rFonts w:ascii="Arial" w:hAnsi="Arial" w:cs="Arial"/>
          <w:i/>
          <w:sz w:val="20"/>
          <w:szCs w:val="20"/>
          <w:lang w:eastAsia="it-IT"/>
        </w:rPr>
        <w:t>Lc 11, 49</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Io vi darò lingua e sapienza, a cui tutti i vostri avversari non potra</w:t>
      </w:r>
      <w:r w:rsidR="00B50BA0" w:rsidRPr="00407918">
        <w:rPr>
          <w:rFonts w:ascii="Arial" w:hAnsi="Arial" w:cs="Arial"/>
          <w:i/>
          <w:sz w:val="20"/>
          <w:szCs w:val="20"/>
          <w:lang w:eastAsia="it-IT"/>
        </w:rPr>
        <w:t>nno resistere, né controbattere (</w:t>
      </w:r>
      <w:r w:rsidR="003B635E" w:rsidRPr="00407918">
        <w:rPr>
          <w:rFonts w:ascii="Arial" w:hAnsi="Arial" w:cs="Arial"/>
          <w:i/>
          <w:sz w:val="20"/>
          <w:szCs w:val="20"/>
          <w:lang w:eastAsia="it-IT"/>
        </w:rPr>
        <w:t>Lc 21, 15</w:t>
      </w:r>
      <w:r w:rsidR="00B50BA0" w:rsidRPr="00407918">
        <w:rPr>
          <w:rFonts w:ascii="Arial" w:hAnsi="Arial" w:cs="Arial"/>
          <w:i/>
          <w:sz w:val="20"/>
          <w:szCs w:val="20"/>
          <w:lang w:eastAsia="it-IT"/>
        </w:rPr>
        <w:t xml:space="preserve">). </w:t>
      </w:r>
    </w:p>
    <w:p w:rsidR="003B635E" w:rsidRPr="00407918" w:rsidRDefault="000B735D" w:rsidP="00B50BA0">
      <w:pPr>
        <w:autoSpaceDE w:val="0"/>
        <w:autoSpaceDN w:val="0"/>
        <w:adjustRightInd w:val="0"/>
        <w:spacing w:after="120" w:line="240" w:lineRule="auto"/>
        <w:jc w:val="both"/>
        <w:rPr>
          <w:rFonts w:ascii="Arial" w:hAnsi="Arial" w:cs="Arial"/>
          <w:i/>
          <w:sz w:val="20"/>
          <w:szCs w:val="20"/>
          <w:lang w:eastAsia="it-IT"/>
        </w:rPr>
      </w:pPr>
      <w:r w:rsidRPr="00407918">
        <w:rPr>
          <w:rFonts w:ascii="Arial" w:hAnsi="Arial" w:cs="Arial"/>
          <w:i/>
          <w:sz w:val="20"/>
          <w:szCs w:val="20"/>
          <w:lang w:eastAsia="it-IT"/>
        </w:rPr>
        <w:t>Ma non riuscivano a resistere alla sapienz</w:t>
      </w:r>
      <w:r w:rsidR="00B50BA0" w:rsidRPr="00407918">
        <w:rPr>
          <w:rFonts w:ascii="Arial" w:hAnsi="Arial" w:cs="Arial"/>
          <w:i/>
          <w:sz w:val="20"/>
          <w:szCs w:val="20"/>
          <w:lang w:eastAsia="it-IT"/>
        </w:rPr>
        <w:t>a ispirata con cui egli parlava (</w:t>
      </w:r>
      <w:r w:rsidR="003B635E" w:rsidRPr="00407918">
        <w:rPr>
          <w:rFonts w:ascii="Arial" w:hAnsi="Arial" w:cs="Arial"/>
          <w:i/>
          <w:sz w:val="20"/>
          <w:szCs w:val="20"/>
          <w:lang w:eastAsia="it-IT"/>
        </w:rPr>
        <w:t>At 6, 10</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Così Mosè venne istruito in tutta la sapienza degli Egiziani ed era pot</w:t>
      </w:r>
      <w:r w:rsidR="00B50BA0" w:rsidRPr="00407918">
        <w:rPr>
          <w:rFonts w:ascii="Arial" w:hAnsi="Arial" w:cs="Arial"/>
          <w:i/>
          <w:sz w:val="20"/>
          <w:szCs w:val="20"/>
          <w:lang w:eastAsia="it-IT"/>
        </w:rPr>
        <w:t>ente nelle parole e nelle opere (</w:t>
      </w:r>
      <w:r w:rsidR="003B635E" w:rsidRPr="00407918">
        <w:rPr>
          <w:rFonts w:ascii="Arial" w:hAnsi="Arial" w:cs="Arial"/>
          <w:i/>
          <w:sz w:val="20"/>
          <w:szCs w:val="20"/>
          <w:lang w:eastAsia="it-IT"/>
        </w:rPr>
        <w:t>At 7, 22</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Mentre si dichiaravano sapienti, sono diventati stolti</w:t>
      </w:r>
      <w:r w:rsidR="00B50BA0" w:rsidRPr="00407918">
        <w:rPr>
          <w:rFonts w:ascii="Arial" w:hAnsi="Arial" w:cs="Arial"/>
          <w:i/>
          <w:sz w:val="20"/>
          <w:szCs w:val="20"/>
          <w:lang w:eastAsia="it-IT"/>
        </w:rPr>
        <w:t xml:space="preserve"> (</w:t>
      </w:r>
      <w:r w:rsidR="003B635E" w:rsidRPr="00407918">
        <w:rPr>
          <w:rFonts w:ascii="Arial" w:hAnsi="Arial" w:cs="Arial"/>
          <w:i/>
          <w:sz w:val="20"/>
          <w:szCs w:val="20"/>
          <w:lang w:eastAsia="it-IT"/>
        </w:rPr>
        <w:t>Rm 1, 22</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Educatore degli ignoranti, maestro dei semplici, perché possiedi nella legge l'espressione della sapien</w:t>
      </w:r>
      <w:r w:rsidR="00B50BA0" w:rsidRPr="00407918">
        <w:rPr>
          <w:rFonts w:ascii="Arial" w:hAnsi="Arial" w:cs="Arial"/>
          <w:i/>
          <w:sz w:val="20"/>
          <w:szCs w:val="20"/>
          <w:lang w:eastAsia="it-IT"/>
        </w:rPr>
        <w:t>za e della verità… (</w:t>
      </w:r>
      <w:r w:rsidR="003B635E" w:rsidRPr="00407918">
        <w:rPr>
          <w:rFonts w:ascii="Arial" w:hAnsi="Arial" w:cs="Arial"/>
          <w:i/>
          <w:sz w:val="20"/>
          <w:szCs w:val="20"/>
          <w:lang w:eastAsia="it-IT"/>
        </w:rPr>
        <w:t>Rm 2, 20</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Non c'è sapiente, non c'è chi cerchi Dio!</w:t>
      </w:r>
      <w:r w:rsidR="00B50BA0" w:rsidRPr="00407918">
        <w:rPr>
          <w:rFonts w:ascii="Arial" w:hAnsi="Arial" w:cs="Arial"/>
          <w:i/>
          <w:sz w:val="20"/>
          <w:szCs w:val="20"/>
          <w:lang w:eastAsia="it-IT"/>
        </w:rPr>
        <w:t xml:space="preserve"> (</w:t>
      </w:r>
      <w:r w:rsidR="003B635E" w:rsidRPr="00407918">
        <w:rPr>
          <w:rFonts w:ascii="Arial" w:hAnsi="Arial" w:cs="Arial"/>
          <w:i/>
          <w:sz w:val="20"/>
          <w:szCs w:val="20"/>
          <w:lang w:eastAsia="it-IT"/>
        </w:rPr>
        <w:t>Rm 3, 11</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O profondità della ricchezza, della sapienza e della scienza di Dio! Quanto sono imperscrutabili i suoi giu</w:t>
      </w:r>
      <w:r w:rsidR="00B50BA0" w:rsidRPr="00407918">
        <w:rPr>
          <w:rFonts w:ascii="Arial" w:hAnsi="Arial" w:cs="Arial"/>
          <w:i/>
          <w:sz w:val="20"/>
          <w:szCs w:val="20"/>
          <w:lang w:eastAsia="it-IT"/>
        </w:rPr>
        <w:t>dizi e inaccessibili le sue vie! (</w:t>
      </w:r>
      <w:r w:rsidR="003B635E" w:rsidRPr="00407918">
        <w:rPr>
          <w:rFonts w:ascii="Arial" w:hAnsi="Arial" w:cs="Arial"/>
          <w:i/>
          <w:sz w:val="20"/>
          <w:szCs w:val="20"/>
          <w:lang w:eastAsia="it-IT"/>
        </w:rPr>
        <w:t>Rm 11, 33</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A Dio che solo è sapiente, per mezzo di Gesù Cristo, la glo</w:t>
      </w:r>
      <w:r w:rsidR="00B50BA0" w:rsidRPr="00407918">
        <w:rPr>
          <w:rFonts w:ascii="Arial" w:hAnsi="Arial" w:cs="Arial"/>
          <w:i/>
          <w:sz w:val="20"/>
          <w:szCs w:val="20"/>
          <w:lang w:eastAsia="it-IT"/>
        </w:rPr>
        <w:t>ria nei secoli dei secoli. Amen (</w:t>
      </w:r>
      <w:r w:rsidR="003B635E" w:rsidRPr="00407918">
        <w:rPr>
          <w:rFonts w:ascii="Arial" w:hAnsi="Arial" w:cs="Arial"/>
          <w:i/>
          <w:sz w:val="20"/>
          <w:szCs w:val="20"/>
          <w:lang w:eastAsia="it-IT"/>
        </w:rPr>
        <w:t>Rm 16, 27</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Cristo infatti non mi ha mandato a battezzare, ma a predicare il vangelo; non però con un discorso sapiente, perché non ven</w:t>
      </w:r>
      <w:r w:rsidR="00B50BA0" w:rsidRPr="00407918">
        <w:rPr>
          <w:rFonts w:ascii="Arial" w:hAnsi="Arial" w:cs="Arial"/>
          <w:i/>
          <w:sz w:val="20"/>
          <w:szCs w:val="20"/>
          <w:lang w:eastAsia="it-IT"/>
        </w:rPr>
        <w:t>ga resa vana la croce di Cristo (</w:t>
      </w:r>
      <w:r w:rsidR="003B635E" w:rsidRPr="00407918">
        <w:rPr>
          <w:rFonts w:ascii="Arial" w:hAnsi="Arial" w:cs="Arial"/>
          <w:i/>
          <w:sz w:val="20"/>
          <w:szCs w:val="20"/>
          <w:lang w:eastAsia="it-IT"/>
        </w:rPr>
        <w:t>1Cor 1, 17</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Sta scritto infatti: Distruggerò la sapienza dei sapienti e annullerò l'</w:t>
      </w:r>
      <w:r w:rsidR="00B50BA0" w:rsidRPr="00407918">
        <w:rPr>
          <w:rFonts w:ascii="Arial" w:hAnsi="Arial" w:cs="Arial"/>
          <w:i/>
          <w:sz w:val="20"/>
          <w:szCs w:val="20"/>
          <w:lang w:eastAsia="it-IT"/>
        </w:rPr>
        <w:t>intelligenza degli intelligenti (</w:t>
      </w:r>
      <w:r w:rsidR="003B635E" w:rsidRPr="00407918">
        <w:rPr>
          <w:rFonts w:ascii="Arial" w:hAnsi="Arial" w:cs="Arial"/>
          <w:i/>
          <w:sz w:val="20"/>
          <w:szCs w:val="20"/>
          <w:lang w:eastAsia="it-IT"/>
        </w:rPr>
        <w:t>1Cor 1, 19</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Dov'è il sapiente? Dov'è il dotto? Dove mai il sottile ragionatore di questo mondo? Non ha forse Dio dimostrato stolta la sapienza di questo mondo?</w:t>
      </w:r>
      <w:r w:rsidR="00B50BA0" w:rsidRPr="00407918">
        <w:rPr>
          <w:rFonts w:ascii="Arial" w:hAnsi="Arial" w:cs="Arial"/>
          <w:i/>
          <w:sz w:val="20"/>
          <w:szCs w:val="20"/>
          <w:lang w:eastAsia="it-IT"/>
        </w:rPr>
        <w:t xml:space="preserve"> (</w:t>
      </w:r>
      <w:r w:rsidR="003B635E" w:rsidRPr="00407918">
        <w:rPr>
          <w:rFonts w:ascii="Arial" w:hAnsi="Arial" w:cs="Arial"/>
          <w:i/>
          <w:sz w:val="20"/>
          <w:szCs w:val="20"/>
          <w:lang w:eastAsia="it-IT"/>
        </w:rPr>
        <w:t>1Cor 1, 20</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 xml:space="preserve">Poiché, infatti, nel disegno sapiente di Dio il mondo, con tutta la sua sapienza, non ha conosciuto Dio, è piaciuto a Dio di salvare i credenti con </w:t>
      </w:r>
      <w:r w:rsidR="00B50BA0" w:rsidRPr="00407918">
        <w:rPr>
          <w:rFonts w:ascii="Arial" w:hAnsi="Arial" w:cs="Arial"/>
          <w:i/>
          <w:sz w:val="20"/>
          <w:szCs w:val="20"/>
          <w:lang w:eastAsia="it-IT"/>
        </w:rPr>
        <w:t>la stoltezza della predicazione (</w:t>
      </w:r>
      <w:r w:rsidR="003B635E" w:rsidRPr="00407918">
        <w:rPr>
          <w:rFonts w:ascii="Arial" w:hAnsi="Arial" w:cs="Arial"/>
          <w:i/>
          <w:sz w:val="20"/>
          <w:szCs w:val="20"/>
          <w:lang w:eastAsia="it-IT"/>
        </w:rPr>
        <w:t>1Cor 1, 21</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E mentre i Giudei chiedono i miracoli e i Greci cercano la sapien</w:t>
      </w:r>
      <w:r w:rsidR="00B50BA0" w:rsidRPr="00407918">
        <w:rPr>
          <w:rFonts w:ascii="Arial" w:hAnsi="Arial" w:cs="Arial"/>
          <w:i/>
          <w:sz w:val="20"/>
          <w:szCs w:val="20"/>
          <w:lang w:eastAsia="it-IT"/>
        </w:rPr>
        <w:t>za (</w:t>
      </w:r>
      <w:r w:rsidR="003B635E" w:rsidRPr="00407918">
        <w:rPr>
          <w:rFonts w:ascii="Arial" w:hAnsi="Arial" w:cs="Arial"/>
          <w:i/>
          <w:sz w:val="20"/>
          <w:szCs w:val="20"/>
          <w:lang w:eastAsia="it-IT"/>
        </w:rPr>
        <w:t>1Cor 1, 22</w:t>
      </w:r>
      <w:r w:rsidR="00B50BA0" w:rsidRPr="00407918">
        <w:rPr>
          <w:rFonts w:ascii="Arial" w:hAnsi="Arial" w:cs="Arial"/>
          <w:i/>
          <w:sz w:val="20"/>
          <w:szCs w:val="20"/>
          <w:lang w:eastAsia="it-IT"/>
        </w:rPr>
        <w:t xml:space="preserve">). </w:t>
      </w:r>
    </w:p>
    <w:p w:rsidR="003B635E" w:rsidRPr="00407918" w:rsidRDefault="000B735D" w:rsidP="00B50BA0">
      <w:pPr>
        <w:autoSpaceDE w:val="0"/>
        <w:autoSpaceDN w:val="0"/>
        <w:adjustRightInd w:val="0"/>
        <w:spacing w:after="120" w:line="240" w:lineRule="auto"/>
        <w:jc w:val="both"/>
        <w:rPr>
          <w:rFonts w:ascii="Arial" w:hAnsi="Arial" w:cs="Arial"/>
          <w:i/>
          <w:sz w:val="20"/>
          <w:szCs w:val="20"/>
          <w:lang w:eastAsia="it-IT"/>
        </w:rPr>
      </w:pPr>
      <w:r w:rsidRPr="00407918">
        <w:rPr>
          <w:rFonts w:ascii="Arial" w:hAnsi="Arial" w:cs="Arial"/>
          <w:i/>
          <w:sz w:val="20"/>
          <w:szCs w:val="20"/>
          <w:lang w:eastAsia="it-IT"/>
        </w:rPr>
        <w:t>Ma per coloro che sono chiamati, sia Giudei che Greci, predichiamo Cristo potenza di Dio e sapien</w:t>
      </w:r>
      <w:r w:rsidR="00B50BA0" w:rsidRPr="00407918">
        <w:rPr>
          <w:rFonts w:ascii="Arial" w:hAnsi="Arial" w:cs="Arial"/>
          <w:i/>
          <w:sz w:val="20"/>
          <w:szCs w:val="20"/>
          <w:lang w:eastAsia="it-IT"/>
        </w:rPr>
        <w:t>za di Dio (</w:t>
      </w:r>
      <w:r w:rsidR="003B635E" w:rsidRPr="00407918">
        <w:rPr>
          <w:rFonts w:ascii="Arial" w:hAnsi="Arial" w:cs="Arial"/>
          <w:i/>
          <w:sz w:val="20"/>
          <w:szCs w:val="20"/>
          <w:lang w:eastAsia="it-IT"/>
        </w:rPr>
        <w:t>1Cor 1, 24</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 xml:space="preserve">Perché ciò che è stoltezza di Dio è più sapiente degli uomini, e ciò che è debolezza di Dio è più </w:t>
      </w:r>
      <w:r w:rsidR="00B50BA0" w:rsidRPr="00407918">
        <w:rPr>
          <w:rFonts w:ascii="Arial" w:hAnsi="Arial" w:cs="Arial"/>
          <w:i/>
          <w:sz w:val="20"/>
          <w:szCs w:val="20"/>
          <w:lang w:eastAsia="it-IT"/>
        </w:rPr>
        <w:t>forte degli uomini (</w:t>
      </w:r>
      <w:r w:rsidR="003B635E" w:rsidRPr="00407918">
        <w:rPr>
          <w:rFonts w:ascii="Arial" w:hAnsi="Arial" w:cs="Arial"/>
          <w:i/>
          <w:sz w:val="20"/>
          <w:szCs w:val="20"/>
          <w:lang w:eastAsia="it-IT"/>
        </w:rPr>
        <w:t>1Cor 1, 25</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 xml:space="preserve">Considerate infatti la vostra vocazione, fratelli: non ci sono tra voi molti sapienti secondo la carne, non </w:t>
      </w:r>
      <w:r w:rsidR="00B50BA0" w:rsidRPr="00407918">
        <w:rPr>
          <w:rFonts w:ascii="Arial" w:hAnsi="Arial" w:cs="Arial"/>
          <w:i/>
          <w:sz w:val="20"/>
          <w:szCs w:val="20"/>
          <w:lang w:eastAsia="it-IT"/>
        </w:rPr>
        <w:t>molti potenti, non molti nobili (</w:t>
      </w:r>
      <w:r w:rsidR="003B635E" w:rsidRPr="00407918">
        <w:rPr>
          <w:rFonts w:ascii="Arial" w:hAnsi="Arial" w:cs="Arial"/>
          <w:i/>
          <w:sz w:val="20"/>
          <w:szCs w:val="20"/>
          <w:lang w:eastAsia="it-IT"/>
        </w:rPr>
        <w:t>1Cor 1, 26</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 xml:space="preserve">Ma Dio ha scelto ciò che nel mondo è stolto per confondere i sapienti, Dio ha scelto ciò che nel mondo </w:t>
      </w:r>
      <w:r w:rsidR="00B50BA0" w:rsidRPr="00407918">
        <w:rPr>
          <w:rFonts w:ascii="Arial" w:hAnsi="Arial" w:cs="Arial"/>
          <w:i/>
          <w:sz w:val="20"/>
          <w:szCs w:val="20"/>
          <w:lang w:eastAsia="it-IT"/>
        </w:rPr>
        <w:t>è debole per confondere i forti (</w:t>
      </w:r>
      <w:r w:rsidR="003B635E" w:rsidRPr="00407918">
        <w:rPr>
          <w:rFonts w:ascii="Arial" w:hAnsi="Arial" w:cs="Arial"/>
          <w:i/>
          <w:sz w:val="20"/>
          <w:szCs w:val="20"/>
          <w:lang w:eastAsia="it-IT"/>
        </w:rPr>
        <w:t>1Cor 1, 27</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Ed è per lui che voi siete in Cristo Gesù, il quale per opera di Dio è diventato per noi sapienza, giustizia, santificazione e redenzione</w:t>
      </w:r>
      <w:r w:rsidR="00B50BA0" w:rsidRPr="00407918">
        <w:rPr>
          <w:rFonts w:ascii="Arial" w:hAnsi="Arial" w:cs="Arial"/>
          <w:i/>
          <w:sz w:val="20"/>
          <w:szCs w:val="20"/>
          <w:lang w:eastAsia="it-IT"/>
        </w:rPr>
        <w:t xml:space="preserve"> (</w:t>
      </w:r>
      <w:r w:rsidR="003B635E" w:rsidRPr="00407918">
        <w:rPr>
          <w:rFonts w:ascii="Arial" w:hAnsi="Arial" w:cs="Arial"/>
          <w:i/>
          <w:sz w:val="20"/>
          <w:szCs w:val="20"/>
          <w:lang w:eastAsia="it-IT"/>
        </w:rPr>
        <w:t>1Cor 1, 30</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Anch'io, o fratelli, quando venni tra voi, non mi presentai ad annunziarvi la testimonianza di Dio con sublimità di parola o di sapien</w:t>
      </w:r>
      <w:r w:rsidR="00B50BA0" w:rsidRPr="00407918">
        <w:rPr>
          <w:rFonts w:ascii="Arial" w:hAnsi="Arial" w:cs="Arial"/>
          <w:i/>
          <w:sz w:val="20"/>
          <w:szCs w:val="20"/>
          <w:lang w:eastAsia="it-IT"/>
        </w:rPr>
        <w:t>za (</w:t>
      </w:r>
      <w:r w:rsidR="003B635E" w:rsidRPr="00407918">
        <w:rPr>
          <w:rFonts w:ascii="Arial" w:hAnsi="Arial" w:cs="Arial"/>
          <w:i/>
          <w:sz w:val="20"/>
          <w:szCs w:val="20"/>
          <w:lang w:eastAsia="it-IT"/>
        </w:rPr>
        <w:t>1Cor 2, 1</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E la mia parola e il mio messaggio non si basarono su discorsi persuasivi di sapienza, ma sulla manifestazione dello Spirito e della sua</w:t>
      </w:r>
      <w:r w:rsidR="00B50BA0" w:rsidRPr="00407918">
        <w:rPr>
          <w:rFonts w:ascii="Arial" w:hAnsi="Arial" w:cs="Arial"/>
          <w:i/>
          <w:sz w:val="20"/>
          <w:szCs w:val="20"/>
          <w:lang w:eastAsia="it-IT"/>
        </w:rPr>
        <w:t xml:space="preserve"> potenza (</w:t>
      </w:r>
      <w:r w:rsidR="003B635E" w:rsidRPr="00407918">
        <w:rPr>
          <w:rFonts w:ascii="Arial" w:hAnsi="Arial" w:cs="Arial"/>
          <w:i/>
          <w:sz w:val="20"/>
          <w:szCs w:val="20"/>
          <w:lang w:eastAsia="it-IT"/>
        </w:rPr>
        <w:t>1Cor 2, 4</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Perché la vostra fede non fosse fondata sulla sapienza</w:t>
      </w:r>
      <w:r w:rsidR="00B50BA0" w:rsidRPr="00407918">
        <w:rPr>
          <w:rFonts w:ascii="Arial" w:hAnsi="Arial" w:cs="Arial"/>
          <w:i/>
          <w:sz w:val="20"/>
          <w:szCs w:val="20"/>
          <w:lang w:eastAsia="it-IT"/>
        </w:rPr>
        <w:t xml:space="preserve"> umana, ma sulla potenza di Dio (</w:t>
      </w:r>
      <w:r w:rsidR="003B635E" w:rsidRPr="00407918">
        <w:rPr>
          <w:rFonts w:ascii="Arial" w:hAnsi="Arial" w:cs="Arial"/>
          <w:i/>
          <w:sz w:val="20"/>
          <w:szCs w:val="20"/>
          <w:lang w:eastAsia="it-IT"/>
        </w:rPr>
        <w:t>1Cor 2, 5</w:t>
      </w:r>
      <w:r w:rsidR="00B50BA0" w:rsidRPr="00407918">
        <w:rPr>
          <w:rFonts w:ascii="Arial" w:hAnsi="Arial" w:cs="Arial"/>
          <w:i/>
          <w:sz w:val="20"/>
          <w:szCs w:val="20"/>
          <w:lang w:eastAsia="it-IT"/>
        </w:rPr>
        <w:t xml:space="preserve">). </w:t>
      </w:r>
    </w:p>
    <w:p w:rsidR="003B635E" w:rsidRPr="00407918" w:rsidRDefault="000B735D" w:rsidP="00B50BA0">
      <w:pPr>
        <w:autoSpaceDE w:val="0"/>
        <w:autoSpaceDN w:val="0"/>
        <w:adjustRightInd w:val="0"/>
        <w:spacing w:after="120" w:line="240" w:lineRule="auto"/>
        <w:jc w:val="both"/>
        <w:rPr>
          <w:rFonts w:ascii="Arial" w:hAnsi="Arial" w:cs="Arial"/>
          <w:i/>
          <w:sz w:val="20"/>
          <w:szCs w:val="20"/>
          <w:lang w:eastAsia="it-IT"/>
        </w:rPr>
      </w:pPr>
      <w:r w:rsidRPr="00407918">
        <w:rPr>
          <w:rFonts w:ascii="Arial" w:hAnsi="Arial" w:cs="Arial"/>
          <w:i/>
          <w:sz w:val="20"/>
          <w:szCs w:val="20"/>
          <w:lang w:eastAsia="it-IT"/>
        </w:rPr>
        <w:t>Tra i perfetti parliamo, sì, di sapienza, ma di una sapienza che non è di questo mondo, né dei dominatori di questo mondo che vengono rid</w:t>
      </w:r>
      <w:r w:rsidR="00B50BA0" w:rsidRPr="00407918">
        <w:rPr>
          <w:rFonts w:ascii="Arial" w:hAnsi="Arial" w:cs="Arial"/>
          <w:i/>
          <w:sz w:val="20"/>
          <w:szCs w:val="20"/>
          <w:lang w:eastAsia="it-IT"/>
        </w:rPr>
        <w:t>otti al nulla (</w:t>
      </w:r>
      <w:r w:rsidR="003B635E" w:rsidRPr="00407918">
        <w:rPr>
          <w:rFonts w:ascii="Arial" w:hAnsi="Arial" w:cs="Arial"/>
          <w:i/>
          <w:sz w:val="20"/>
          <w:szCs w:val="20"/>
          <w:lang w:eastAsia="it-IT"/>
        </w:rPr>
        <w:t>1Cor 2, 6</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 xml:space="preserve">Parliamo di una sapienza divina, misteriosa, che è rimasta nascosta, e che Dio ha preordinato prima </w:t>
      </w:r>
      <w:r w:rsidR="00B50BA0" w:rsidRPr="00407918">
        <w:rPr>
          <w:rFonts w:ascii="Arial" w:hAnsi="Arial" w:cs="Arial"/>
          <w:i/>
          <w:sz w:val="20"/>
          <w:szCs w:val="20"/>
          <w:lang w:eastAsia="it-IT"/>
        </w:rPr>
        <w:t>dei secoli per la nostra gloria (</w:t>
      </w:r>
      <w:r w:rsidR="003B635E" w:rsidRPr="00407918">
        <w:rPr>
          <w:rFonts w:ascii="Arial" w:hAnsi="Arial" w:cs="Arial"/>
          <w:i/>
          <w:sz w:val="20"/>
          <w:szCs w:val="20"/>
          <w:lang w:eastAsia="it-IT"/>
        </w:rPr>
        <w:t>1Cor 2, 7</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Di queste cose noi parliamo, non con un linguaggio suggerito dalla sapienza umana, ma insegnato dallo Spirito, esprimendo cose s</w:t>
      </w:r>
      <w:r w:rsidR="00B50BA0" w:rsidRPr="00407918">
        <w:rPr>
          <w:rFonts w:ascii="Arial" w:hAnsi="Arial" w:cs="Arial"/>
          <w:i/>
          <w:sz w:val="20"/>
          <w:szCs w:val="20"/>
          <w:lang w:eastAsia="it-IT"/>
        </w:rPr>
        <w:t>pirituali in termini spirituali (</w:t>
      </w:r>
      <w:r w:rsidR="003B635E" w:rsidRPr="00407918">
        <w:rPr>
          <w:rFonts w:ascii="Arial" w:hAnsi="Arial" w:cs="Arial"/>
          <w:i/>
          <w:sz w:val="20"/>
          <w:szCs w:val="20"/>
          <w:lang w:eastAsia="it-IT"/>
        </w:rPr>
        <w:t>1Cor 2, 13</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Secondo la grazia di Dio che mi è stata data, come un sapiente architetto io ho posto il fondamento; un altro poi vi costruisce sopra. Ma ciascuno stia attento come cost</w:t>
      </w:r>
      <w:r w:rsidR="00B50BA0" w:rsidRPr="00407918">
        <w:rPr>
          <w:rFonts w:ascii="Arial" w:hAnsi="Arial" w:cs="Arial"/>
          <w:i/>
          <w:sz w:val="20"/>
          <w:szCs w:val="20"/>
          <w:lang w:eastAsia="it-IT"/>
        </w:rPr>
        <w:t>ruisce (</w:t>
      </w:r>
      <w:r w:rsidR="003B635E" w:rsidRPr="00407918">
        <w:rPr>
          <w:rFonts w:ascii="Arial" w:hAnsi="Arial" w:cs="Arial"/>
          <w:i/>
          <w:sz w:val="20"/>
          <w:szCs w:val="20"/>
          <w:lang w:eastAsia="it-IT"/>
        </w:rPr>
        <w:t>1Cor 3, 10</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Nessuno si illuda. Se qualcuno tra voi si crede un sapiente in questo mondo, si faccia stolto per diventare sapien</w:t>
      </w:r>
      <w:r w:rsidR="00B50BA0" w:rsidRPr="00407918">
        <w:rPr>
          <w:rFonts w:ascii="Arial" w:hAnsi="Arial" w:cs="Arial"/>
          <w:i/>
          <w:sz w:val="20"/>
          <w:szCs w:val="20"/>
          <w:lang w:eastAsia="it-IT"/>
        </w:rPr>
        <w:t>te (</w:t>
      </w:r>
      <w:r w:rsidR="003B635E" w:rsidRPr="00407918">
        <w:rPr>
          <w:rFonts w:ascii="Arial" w:hAnsi="Arial" w:cs="Arial"/>
          <w:i/>
          <w:sz w:val="20"/>
          <w:szCs w:val="20"/>
          <w:lang w:eastAsia="it-IT"/>
        </w:rPr>
        <w:t>1Cor 3, 18</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 xml:space="preserve">Perché la sapienza di questo mondo è stoltezza davanti a Dio. Sta scritto </w:t>
      </w:r>
      <w:r w:rsidR="00B50BA0" w:rsidRPr="00407918">
        <w:rPr>
          <w:rFonts w:ascii="Arial" w:hAnsi="Arial" w:cs="Arial"/>
          <w:i/>
          <w:sz w:val="20"/>
          <w:szCs w:val="20"/>
          <w:lang w:eastAsia="it-IT"/>
        </w:rPr>
        <w:t>infatti: Egli</w:t>
      </w:r>
      <w:r w:rsidRPr="00407918">
        <w:rPr>
          <w:rFonts w:ascii="Arial" w:hAnsi="Arial" w:cs="Arial"/>
          <w:i/>
          <w:sz w:val="20"/>
          <w:szCs w:val="20"/>
          <w:lang w:eastAsia="it-IT"/>
        </w:rPr>
        <w:t xml:space="preserve"> prende i sapienti p</w:t>
      </w:r>
      <w:r w:rsidR="00B50BA0" w:rsidRPr="00407918">
        <w:rPr>
          <w:rFonts w:ascii="Arial" w:hAnsi="Arial" w:cs="Arial"/>
          <w:i/>
          <w:sz w:val="20"/>
          <w:szCs w:val="20"/>
          <w:lang w:eastAsia="it-IT"/>
        </w:rPr>
        <w:t>er mezzo della loro astuzia (</w:t>
      </w:r>
      <w:r w:rsidR="003B635E" w:rsidRPr="00407918">
        <w:rPr>
          <w:rFonts w:ascii="Arial" w:hAnsi="Arial" w:cs="Arial"/>
          <w:i/>
          <w:sz w:val="20"/>
          <w:szCs w:val="20"/>
          <w:lang w:eastAsia="it-IT"/>
        </w:rPr>
        <w:t>1Cor 3, 19</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E ancora: Il Signore sa che i disegni dei sapien</w:t>
      </w:r>
      <w:r w:rsidR="00B50BA0" w:rsidRPr="00407918">
        <w:rPr>
          <w:rFonts w:ascii="Arial" w:hAnsi="Arial" w:cs="Arial"/>
          <w:i/>
          <w:sz w:val="20"/>
          <w:szCs w:val="20"/>
          <w:lang w:eastAsia="it-IT"/>
        </w:rPr>
        <w:t>ti sono vani (</w:t>
      </w:r>
      <w:r w:rsidR="003B635E" w:rsidRPr="00407918">
        <w:rPr>
          <w:rFonts w:ascii="Arial" w:hAnsi="Arial" w:cs="Arial"/>
          <w:i/>
          <w:sz w:val="20"/>
          <w:szCs w:val="20"/>
          <w:lang w:eastAsia="it-IT"/>
        </w:rPr>
        <w:t>1Cor 3, 20</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Noi stolti a causa di Cristo, voi sapienti in Cristo; noi deboli, voi fort</w:t>
      </w:r>
      <w:r w:rsidR="00B50BA0" w:rsidRPr="00407918">
        <w:rPr>
          <w:rFonts w:ascii="Arial" w:hAnsi="Arial" w:cs="Arial"/>
          <w:i/>
          <w:sz w:val="20"/>
          <w:szCs w:val="20"/>
          <w:lang w:eastAsia="it-IT"/>
        </w:rPr>
        <w:t>i; voi onorati, noi disprezzati (</w:t>
      </w:r>
      <w:r w:rsidR="003B635E" w:rsidRPr="00407918">
        <w:rPr>
          <w:rFonts w:ascii="Arial" w:hAnsi="Arial" w:cs="Arial"/>
          <w:i/>
          <w:sz w:val="20"/>
          <w:szCs w:val="20"/>
          <w:lang w:eastAsia="it-IT"/>
        </w:rPr>
        <w:t>1Cor 4, 10</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A uno viene concesso dallo Spirito il linguaggio della sapienza; a un altro invece, per mezzo dello stesso Sp</w:t>
      </w:r>
      <w:r w:rsidR="00B50BA0" w:rsidRPr="00407918">
        <w:rPr>
          <w:rFonts w:ascii="Arial" w:hAnsi="Arial" w:cs="Arial"/>
          <w:i/>
          <w:sz w:val="20"/>
          <w:szCs w:val="20"/>
          <w:lang w:eastAsia="it-IT"/>
        </w:rPr>
        <w:t>irito, il linguaggio di scienza (</w:t>
      </w:r>
      <w:r w:rsidR="003B635E" w:rsidRPr="00407918">
        <w:rPr>
          <w:rFonts w:ascii="Arial" w:hAnsi="Arial" w:cs="Arial"/>
          <w:i/>
          <w:sz w:val="20"/>
          <w:szCs w:val="20"/>
          <w:lang w:eastAsia="it-IT"/>
        </w:rPr>
        <w:t>1Cor 12, 8</w:t>
      </w:r>
      <w:r w:rsidR="00B50BA0" w:rsidRPr="00407918">
        <w:rPr>
          <w:rFonts w:ascii="Arial" w:hAnsi="Arial" w:cs="Arial"/>
          <w:i/>
          <w:sz w:val="20"/>
          <w:szCs w:val="20"/>
          <w:lang w:eastAsia="it-IT"/>
        </w:rPr>
        <w:t xml:space="preserve">). </w:t>
      </w:r>
    </w:p>
    <w:p w:rsidR="003B635E" w:rsidRPr="00407918" w:rsidRDefault="000B735D" w:rsidP="00B50BA0">
      <w:pPr>
        <w:autoSpaceDE w:val="0"/>
        <w:autoSpaceDN w:val="0"/>
        <w:adjustRightInd w:val="0"/>
        <w:spacing w:after="120" w:line="240" w:lineRule="auto"/>
        <w:jc w:val="both"/>
        <w:rPr>
          <w:rFonts w:ascii="Arial" w:hAnsi="Arial" w:cs="Arial"/>
          <w:i/>
          <w:sz w:val="20"/>
          <w:szCs w:val="20"/>
          <w:lang w:eastAsia="it-IT"/>
        </w:rPr>
      </w:pPr>
      <w:r w:rsidRPr="00407918">
        <w:rPr>
          <w:rFonts w:ascii="Arial" w:hAnsi="Arial" w:cs="Arial"/>
          <w:i/>
          <w:sz w:val="20"/>
          <w:szCs w:val="20"/>
          <w:lang w:eastAsia="it-IT"/>
        </w:rPr>
        <w:t>Con purezza, sapienza, pazienza, benevolenza, sp</w:t>
      </w:r>
      <w:r w:rsidR="00B50BA0" w:rsidRPr="00407918">
        <w:rPr>
          <w:rFonts w:ascii="Arial" w:hAnsi="Arial" w:cs="Arial"/>
          <w:i/>
          <w:sz w:val="20"/>
          <w:szCs w:val="20"/>
          <w:lang w:eastAsia="it-IT"/>
        </w:rPr>
        <w:t>irito di santità, amore sincero (</w:t>
      </w:r>
      <w:r w:rsidR="003B635E" w:rsidRPr="00407918">
        <w:rPr>
          <w:rFonts w:ascii="Arial" w:hAnsi="Arial" w:cs="Arial"/>
          <w:i/>
          <w:sz w:val="20"/>
          <w:szCs w:val="20"/>
          <w:lang w:eastAsia="it-IT"/>
        </w:rPr>
        <w:t>2Cor 6, 6</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Egli l'ha abbondantemente riversata su di noi con ogni sapien</w:t>
      </w:r>
      <w:r w:rsidR="00B50BA0" w:rsidRPr="00407918">
        <w:rPr>
          <w:rFonts w:ascii="Arial" w:hAnsi="Arial" w:cs="Arial"/>
          <w:i/>
          <w:sz w:val="20"/>
          <w:szCs w:val="20"/>
          <w:lang w:eastAsia="it-IT"/>
        </w:rPr>
        <w:t>za e intelligenza (</w:t>
      </w:r>
      <w:r w:rsidR="003B635E" w:rsidRPr="00407918">
        <w:rPr>
          <w:rFonts w:ascii="Arial" w:hAnsi="Arial" w:cs="Arial"/>
          <w:i/>
          <w:sz w:val="20"/>
          <w:szCs w:val="20"/>
          <w:lang w:eastAsia="it-IT"/>
        </w:rPr>
        <w:t>Ef 1, 8</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Perché il Dio del Signore nostro Gesù Cristo, il Padre della gloria, vi dia uno spirito di sapienza e di rivelazione per una</w:t>
      </w:r>
      <w:r w:rsidR="00B50BA0" w:rsidRPr="00407918">
        <w:rPr>
          <w:rFonts w:ascii="Arial" w:hAnsi="Arial" w:cs="Arial"/>
          <w:i/>
          <w:sz w:val="20"/>
          <w:szCs w:val="20"/>
          <w:lang w:eastAsia="it-IT"/>
        </w:rPr>
        <w:t xml:space="preserve"> più profonda conoscenza di lui (</w:t>
      </w:r>
      <w:r w:rsidR="003B635E" w:rsidRPr="00407918">
        <w:rPr>
          <w:rFonts w:ascii="Arial" w:hAnsi="Arial" w:cs="Arial"/>
          <w:i/>
          <w:sz w:val="20"/>
          <w:szCs w:val="20"/>
          <w:lang w:eastAsia="it-IT"/>
        </w:rPr>
        <w:t>Ef 1, 17</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Perché sia manifestata ora nel cielo, per mezzo della Chiesa, ai Principati e alle Potestà la multiforme sapien</w:t>
      </w:r>
      <w:r w:rsidR="00B50BA0" w:rsidRPr="00407918">
        <w:rPr>
          <w:rFonts w:ascii="Arial" w:hAnsi="Arial" w:cs="Arial"/>
          <w:i/>
          <w:sz w:val="20"/>
          <w:szCs w:val="20"/>
          <w:lang w:eastAsia="it-IT"/>
        </w:rPr>
        <w:t>za di Dio (</w:t>
      </w:r>
      <w:r w:rsidR="003B635E" w:rsidRPr="00407918">
        <w:rPr>
          <w:rFonts w:ascii="Arial" w:hAnsi="Arial" w:cs="Arial"/>
          <w:i/>
          <w:sz w:val="20"/>
          <w:szCs w:val="20"/>
          <w:lang w:eastAsia="it-IT"/>
        </w:rPr>
        <w:t>Ef 3, 10</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Perciò anche noi, da quando abbiamo saputo vostre notizie, non cessiamo di pregare per voi, e di chiedere che abbiate una piena conoscenza della sua volontà con ogni sapien</w:t>
      </w:r>
      <w:r w:rsidR="00B50BA0" w:rsidRPr="00407918">
        <w:rPr>
          <w:rFonts w:ascii="Arial" w:hAnsi="Arial" w:cs="Arial"/>
          <w:i/>
          <w:sz w:val="20"/>
          <w:szCs w:val="20"/>
          <w:lang w:eastAsia="it-IT"/>
        </w:rPr>
        <w:t>za e intelligenza spirituale (</w:t>
      </w:r>
      <w:r w:rsidR="003B635E" w:rsidRPr="00407918">
        <w:rPr>
          <w:rFonts w:ascii="Arial" w:hAnsi="Arial" w:cs="Arial"/>
          <w:i/>
          <w:sz w:val="20"/>
          <w:szCs w:val="20"/>
          <w:lang w:eastAsia="it-IT"/>
        </w:rPr>
        <w:t>Col 1, 9</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E' lui infatti che noi annunziamo, ammonendo e istruendo ogni uomo con ogni sapienza, per rend</w:t>
      </w:r>
      <w:r w:rsidR="00B50BA0" w:rsidRPr="00407918">
        <w:rPr>
          <w:rFonts w:ascii="Arial" w:hAnsi="Arial" w:cs="Arial"/>
          <w:i/>
          <w:sz w:val="20"/>
          <w:szCs w:val="20"/>
          <w:lang w:eastAsia="it-IT"/>
        </w:rPr>
        <w:t>ere ciascuno perfetto in Cristo (</w:t>
      </w:r>
      <w:r w:rsidR="003B635E" w:rsidRPr="00407918">
        <w:rPr>
          <w:rFonts w:ascii="Arial" w:hAnsi="Arial" w:cs="Arial"/>
          <w:i/>
          <w:sz w:val="20"/>
          <w:szCs w:val="20"/>
          <w:lang w:eastAsia="it-IT"/>
        </w:rPr>
        <w:t>Col 1, 28</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 xml:space="preserve">Nel quale sono nascosti tutti i tesori della sapienza e della </w:t>
      </w:r>
      <w:r w:rsidR="00B50BA0" w:rsidRPr="00407918">
        <w:rPr>
          <w:rFonts w:ascii="Arial" w:hAnsi="Arial" w:cs="Arial"/>
          <w:i/>
          <w:sz w:val="20"/>
          <w:szCs w:val="20"/>
          <w:lang w:eastAsia="it-IT"/>
        </w:rPr>
        <w:t>scienza (</w:t>
      </w:r>
      <w:r w:rsidR="003B635E" w:rsidRPr="00407918">
        <w:rPr>
          <w:rFonts w:ascii="Arial" w:hAnsi="Arial" w:cs="Arial"/>
          <w:i/>
          <w:sz w:val="20"/>
          <w:szCs w:val="20"/>
          <w:lang w:eastAsia="it-IT"/>
        </w:rPr>
        <w:t>Col 2, 3</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Queste cose hanno una parvenza di sapienza, con la loro affettata religiosità e umiltà e austerità riguardo al corpo, ma in realtà non serv</w:t>
      </w:r>
      <w:r w:rsidR="00B50BA0" w:rsidRPr="00407918">
        <w:rPr>
          <w:rFonts w:ascii="Arial" w:hAnsi="Arial" w:cs="Arial"/>
          <w:i/>
          <w:sz w:val="20"/>
          <w:szCs w:val="20"/>
          <w:lang w:eastAsia="it-IT"/>
        </w:rPr>
        <w:t>ono che per soddisfare la carne (</w:t>
      </w:r>
      <w:r w:rsidR="003B635E" w:rsidRPr="00407918">
        <w:rPr>
          <w:rFonts w:ascii="Arial" w:hAnsi="Arial" w:cs="Arial"/>
          <w:i/>
          <w:sz w:val="20"/>
          <w:szCs w:val="20"/>
          <w:lang w:eastAsia="it-IT"/>
        </w:rPr>
        <w:t>Col 2, 23</w:t>
      </w:r>
      <w:r w:rsidR="00B50BA0" w:rsidRPr="00407918">
        <w:rPr>
          <w:rFonts w:ascii="Arial" w:hAnsi="Arial" w:cs="Arial"/>
          <w:i/>
          <w:sz w:val="20"/>
          <w:szCs w:val="20"/>
          <w:lang w:eastAsia="it-IT"/>
        </w:rPr>
        <w:t xml:space="preserve">). </w:t>
      </w:r>
    </w:p>
    <w:p w:rsidR="003B635E" w:rsidRPr="00407918" w:rsidRDefault="000B735D" w:rsidP="00B50BA0">
      <w:pPr>
        <w:autoSpaceDE w:val="0"/>
        <w:autoSpaceDN w:val="0"/>
        <w:adjustRightInd w:val="0"/>
        <w:spacing w:after="120" w:line="240" w:lineRule="auto"/>
        <w:jc w:val="both"/>
        <w:rPr>
          <w:rFonts w:ascii="Arial" w:hAnsi="Arial" w:cs="Arial"/>
          <w:i/>
          <w:sz w:val="20"/>
          <w:szCs w:val="20"/>
          <w:lang w:eastAsia="it-IT"/>
        </w:rPr>
      </w:pPr>
      <w:r w:rsidRPr="00407918">
        <w:rPr>
          <w:rFonts w:ascii="Arial" w:hAnsi="Arial" w:cs="Arial"/>
          <w:i/>
          <w:sz w:val="20"/>
          <w:szCs w:val="20"/>
          <w:lang w:eastAsia="it-IT"/>
        </w:rPr>
        <w:t>La parola di Cristo dimori tra voi abbondantemente; ammaestratevi e ammonitevi con ogni sapienza, cantando a Dio di cuore e con gratitudine s</w:t>
      </w:r>
      <w:r w:rsidR="00B50BA0" w:rsidRPr="00407918">
        <w:rPr>
          <w:rFonts w:ascii="Arial" w:hAnsi="Arial" w:cs="Arial"/>
          <w:i/>
          <w:sz w:val="20"/>
          <w:szCs w:val="20"/>
          <w:lang w:eastAsia="it-IT"/>
        </w:rPr>
        <w:t>almi, inni e cantici spirituali (</w:t>
      </w:r>
      <w:r w:rsidR="003B635E" w:rsidRPr="00407918">
        <w:rPr>
          <w:rFonts w:ascii="Arial" w:hAnsi="Arial" w:cs="Arial"/>
          <w:i/>
          <w:sz w:val="20"/>
          <w:szCs w:val="20"/>
          <w:lang w:eastAsia="it-IT"/>
        </w:rPr>
        <w:t>Col 3, 16</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Il vostro parlare sia sempre con grazia, condito di sapienza, per sa</w:t>
      </w:r>
      <w:r w:rsidR="00B50BA0" w:rsidRPr="00407918">
        <w:rPr>
          <w:rFonts w:ascii="Arial" w:hAnsi="Arial" w:cs="Arial"/>
          <w:i/>
          <w:sz w:val="20"/>
          <w:szCs w:val="20"/>
          <w:lang w:eastAsia="it-IT"/>
        </w:rPr>
        <w:t>pere come rispondere a ciascuno (</w:t>
      </w:r>
      <w:r w:rsidR="003B635E" w:rsidRPr="00407918">
        <w:rPr>
          <w:rFonts w:ascii="Arial" w:hAnsi="Arial" w:cs="Arial"/>
          <w:i/>
          <w:sz w:val="20"/>
          <w:szCs w:val="20"/>
          <w:lang w:eastAsia="it-IT"/>
        </w:rPr>
        <w:t>Col 4, 6</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Se qualcuno di voi manca di sapienza, la domandi a Dio, che dona a tutti generosamente e sen</w:t>
      </w:r>
      <w:r w:rsidR="00B50BA0" w:rsidRPr="00407918">
        <w:rPr>
          <w:rFonts w:ascii="Arial" w:hAnsi="Arial" w:cs="Arial"/>
          <w:i/>
          <w:sz w:val="20"/>
          <w:szCs w:val="20"/>
          <w:lang w:eastAsia="it-IT"/>
        </w:rPr>
        <w:t>za rinfacciare, e gli sarà data (</w:t>
      </w:r>
      <w:r w:rsidR="003B635E" w:rsidRPr="00407918">
        <w:rPr>
          <w:rFonts w:ascii="Arial" w:hAnsi="Arial" w:cs="Arial"/>
          <w:i/>
          <w:sz w:val="20"/>
          <w:szCs w:val="20"/>
          <w:lang w:eastAsia="it-IT"/>
        </w:rPr>
        <w:t>Gc 1, 5</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Non è questa la sapienza che viene dall'alto</w:t>
      </w:r>
      <w:r w:rsidR="00B50BA0" w:rsidRPr="00407918">
        <w:rPr>
          <w:rFonts w:ascii="Arial" w:hAnsi="Arial" w:cs="Arial"/>
          <w:i/>
          <w:sz w:val="20"/>
          <w:szCs w:val="20"/>
          <w:lang w:eastAsia="it-IT"/>
        </w:rPr>
        <w:t>: è terrena, carnale, diabolica (</w:t>
      </w:r>
      <w:r w:rsidR="003B635E" w:rsidRPr="00407918">
        <w:rPr>
          <w:rFonts w:ascii="Arial" w:hAnsi="Arial" w:cs="Arial"/>
          <w:i/>
          <w:sz w:val="20"/>
          <w:szCs w:val="20"/>
          <w:lang w:eastAsia="it-IT"/>
        </w:rPr>
        <w:t>Gc 3, 15</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La sapienza che viene dall'alto invece è anzitutto pura; poi pacifica, mite, arrendevole, piena di misericordia e di buoni frutti, se</w:t>
      </w:r>
      <w:r w:rsidR="00B50BA0" w:rsidRPr="00407918">
        <w:rPr>
          <w:rFonts w:ascii="Arial" w:hAnsi="Arial" w:cs="Arial"/>
          <w:i/>
          <w:sz w:val="20"/>
          <w:szCs w:val="20"/>
          <w:lang w:eastAsia="it-IT"/>
        </w:rPr>
        <w:t>nza parzialità, senza ipocrisia (</w:t>
      </w:r>
      <w:r w:rsidR="003B635E" w:rsidRPr="00407918">
        <w:rPr>
          <w:rFonts w:ascii="Arial" w:hAnsi="Arial" w:cs="Arial"/>
          <w:i/>
          <w:sz w:val="20"/>
          <w:szCs w:val="20"/>
          <w:lang w:eastAsia="it-IT"/>
        </w:rPr>
        <w:t>Gc 3, 17</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La magnanimità del Signore nostro giudicatela come salvezza, come anche il nostro carissimo fratello Paolo vi ha scritto, secondo la sapien</w:t>
      </w:r>
      <w:r w:rsidR="00B50BA0" w:rsidRPr="00407918">
        <w:rPr>
          <w:rFonts w:ascii="Arial" w:hAnsi="Arial" w:cs="Arial"/>
          <w:i/>
          <w:sz w:val="20"/>
          <w:szCs w:val="20"/>
          <w:lang w:eastAsia="it-IT"/>
        </w:rPr>
        <w:t>za che gli è stata data (</w:t>
      </w:r>
      <w:r w:rsidR="003B635E" w:rsidRPr="00407918">
        <w:rPr>
          <w:rFonts w:ascii="Arial" w:hAnsi="Arial" w:cs="Arial"/>
          <w:i/>
          <w:sz w:val="20"/>
          <w:szCs w:val="20"/>
          <w:lang w:eastAsia="it-IT"/>
        </w:rPr>
        <w:t>2Pt 3, 15</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E dicevano a gran voce: «L'Agnello che fu immolato è degno di ricevere potenza e ricchezza, sapienza e forz</w:t>
      </w:r>
      <w:r w:rsidR="00B50BA0" w:rsidRPr="00407918">
        <w:rPr>
          <w:rFonts w:ascii="Arial" w:hAnsi="Arial" w:cs="Arial"/>
          <w:i/>
          <w:sz w:val="20"/>
          <w:szCs w:val="20"/>
          <w:lang w:eastAsia="it-IT"/>
        </w:rPr>
        <w:t>a, onore, gloria e benedizione» (</w:t>
      </w:r>
      <w:r w:rsidR="003B635E" w:rsidRPr="00407918">
        <w:rPr>
          <w:rFonts w:ascii="Arial" w:hAnsi="Arial" w:cs="Arial"/>
          <w:i/>
          <w:sz w:val="20"/>
          <w:szCs w:val="20"/>
          <w:lang w:eastAsia="it-IT"/>
        </w:rPr>
        <w:t>Ap 5, 12</w:t>
      </w:r>
      <w:r w:rsidR="00B50BA0" w:rsidRPr="00407918">
        <w:rPr>
          <w:rFonts w:ascii="Arial" w:hAnsi="Arial" w:cs="Arial"/>
          <w:i/>
          <w:sz w:val="20"/>
          <w:szCs w:val="20"/>
          <w:lang w:eastAsia="it-IT"/>
        </w:rPr>
        <w:t xml:space="preserve">). </w:t>
      </w:r>
    </w:p>
    <w:p w:rsidR="003B635E" w:rsidRDefault="000B735D" w:rsidP="00B50BA0">
      <w:pPr>
        <w:autoSpaceDE w:val="0"/>
        <w:autoSpaceDN w:val="0"/>
        <w:adjustRightInd w:val="0"/>
        <w:spacing w:after="120" w:line="240" w:lineRule="auto"/>
        <w:jc w:val="both"/>
        <w:rPr>
          <w:rFonts w:ascii="Arial" w:hAnsi="Arial" w:cs="Arial"/>
          <w:i/>
          <w:sz w:val="20"/>
          <w:szCs w:val="20"/>
          <w:lang w:eastAsia="it-IT"/>
        </w:rPr>
      </w:pPr>
      <w:r w:rsidRPr="00407918">
        <w:rPr>
          <w:rFonts w:ascii="Arial" w:hAnsi="Arial" w:cs="Arial"/>
          <w:i/>
          <w:sz w:val="20"/>
          <w:szCs w:val="20"/>
          <w:lang w:eastAsia="it-IT"/>
        </w:rPr>
        <w:t>"Amen! Lode, gloria, sapienza, azione di grazie, onore, potenza e forza al nostro D</w:t>
      </w:r>
      <w:r w:rsidR="00B50BA0" w:rsidRPr="00407918">
        <w:rPr>
          <w:rFonts w:ascii="Arial" w:hAnsi="Arial" w:cs="Arial"/>
          <w:i/>
          <w:sz w:val="20"/>
          <w:szCs w:val="20"/>
          <w:lang w:eastAsia="it-IT"/>
        </w:rPr>
        <w:t>io nei secoli dei secoli. Amen" (</w:t>
      </w:r>
      <w:r w:rsidR="003B635E" w:rsidRPr="00407918">
        <w:rPr>
          <w:rFonts w:ascii="Arial" w:hAnsi="Arial" w:cs="Arial"/>
          <w:i/>
          <w:sz w:val="20"/>
          <w:szCs w:val="20"/>
          <w:lang w:eastAsia="it-IT"/>
        </w:rPr>
        <w:t>Ap 7, 12</w:t>
      </w:r>
      <w:r w:rsidR="00B50BA0" w:rsidRPr="00407918">
        <w:rPr>
          <w:rFonts w:ascii="Arial" w:hAnsi="Arial" w:cs="Arial"/>
          <w:i/>
          <w:sz w:val="20"/>
          <w:szCs w:val="20"/>
          <w:lang w:eastAsia="it-IT"/>
        </w:rPr>
        <w:t xml:space="preserve">). </w:t>
      </w:r>
      <w:r w:rsidRPr="00407918">
        <w:rPr>
          <w:rFonts w:ascii="Arial" w:hAnsi="Arial" w:cs="Arial"/>
          <w:i/>
          <w:sz w:val="20"/>
          <w:szCs w:val="20"/>
          <w:lang w:eastAsia="it-IT"/>
        </w:rPr>
        <w:t xml:space="preserve">Qui sta la sapienza. Chi ha intelligenza calcoli il numero della bestia: essa rappresenta un nome d'uomo. E </w:t>
      </w:r>
      <w:r w:rsidR="00B50BA0" w:rsidRPr="00407918">
        <w:rPr>
          <w:rFonts w:ascii="Arial" w:hAnsi="Arial" w:cs="Arial"/>
          <w:i/>
          <w:sz w:val="20"/>
          <w:szCs w:val="20"/>
          <w:lang w:eastAsia="it-IT"/>
        </w:rPr>
        <w:t>tal cifra è seicentosessantasei (</w:t>
      </w:r>
      <w:r w:rsidR="003B635E" w:rsidRPr="00407918">
        <w:rPr>
          <w:rFonts w:ascii="Arial" w:hAnsi="Arial" w:cs="Arial"/>
          <w:i/>
          <w:sz w:val="20"/>
          <w:szCs w:val="20"/>
          <w:lang w:eastAsia="it-IT"/>
        </w:rPr>
        <w:t>Ap 13, 18</w:t>
      </w:r>
      <w:r w:rsidR="00B50BA0" w:rsidRPr="00407918">
        <w:rPr>
          <w:rFonts w:ascii="Arial" w:hAnsi="Arial" w:cs="Arial"/>
          <w:i/>
          <w:sz w:val="20"/>
          <w:szCs w:val="20"/>
          <w:lang w:eastAsia="it-IT"/>
        </w:rPr>
        <w:t>).</w:t>
      </w:r>
      <w:r w:rsidR="00B50BA0" w:rsidRPr="00B50BA0">
        <w:rPr>
          <w:rFonts w:ascii="Arial" w:hAnsi="Arial" w:cs="Arial"/>
          <w:i/>
          <w:sz w:val="20"/>
          <w:szCs w:val="20"/>
          <w:lang w:eastAsia="it-IT"/>
        </w:rPr>
        <w:t xml:space="preserve"> </w:t>
      </w:r>
    </w:p>
    <w:p w:rsidR="00113CB0" w:rsidRDefault="00113CB0" w:rsidP="00B50BA0">
      <w:pPr>
        <w:autoSpaceDE w:val="0"/>
        <w:autoSpaceDN w:val="0"/>
        <w:adjustRightInd w:val="0"/>
        <w:spacing w:after="120" w:line="240" w:lineRule="auto"/>
        <w:jc w:val="both"/>
        <w:rPr>
          <w:rFonts w:ascii="Arial" w:hAnsi="Arial" w:cs="Arial"/>
          <w:i/>
          <w:sz w:val="20"/>
          <w:szCs w:val="20"/>
          <w:lang w:eastAsia="it-IT"/>
        </w:rPr>
      </w:pPr>
    </w:p>
    <w:p w:rsidR="003F6A5A" w:rsidRPr="00136576" w:rsidRDefault="00136576" w:rsidP="00113CB0">
      <w:pPr>
        <w:spacing w:after="120" w:line="240" w:lineRule="auto"/>
        <w:rPr>
          <w:rFonts w:ascii="Arial" w:hAnsi="Arial" w:cs="Arial"/>
          <w:b/>
        </w:rPr>
      </w:pPr>
      <w:r w:rsidRPr="00136576">
        <w:rPr>
          <w:rFonts w:ascii="Arial" w:hAnsi="Arial" w:cs="Arial"/>
          <w:b/>
        </w:rPr>
        <w:t>SCIENZA E FEDE</w:t>
      </w:r>
    </w:p>
    <w:p w:rsidR="00113CB0" w:rsidRDefault="00113CB0" w:rsidP="00407918">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Urge operare una distinzione tra la scienza di Dio e la scienza frutto nell’uomo della sua indagine o investigazione sulla natura delle cose e sulla loro trasformazione, cambiamento, modifica. La scienza di Dio è la perfettissima conoscenza che Lui ha di se stesso, di ogni cosa da lui creata e anche del fine per </w:t>
      </w:r>
      <w:r w:rsidR="00AF5892">
        <w:rPr>
          <w:rFonts w:ascii="Arial" w:hAnsi="Arial" w:cs="Arial"/>
          <w:sz w:val="20"/>
          <w:szCs w:val="20"/>
          <w:lang w:eastAsia="it-IT"/>
        </w:rPr>
        <w:t xml:space="preserve">il </w:t>
      </w:r>
      <w:r>
        <w:rPr>
          <w:rFonts w:ascii="Arial" w:hAnsi="Arial" w:cs="Arial"/>
          <w:sz w:val="20"/>
          <w:szCs w:val="20"/>
          <w:lang w:eastAsia="it-IT"/>
        </w:rPr>
        <w:t xml:space="preserve">quale è stata creata. Se l’uomo vuole conoscere le cose così come Dio le conosce e servirsene come Dio vuole che ce ne serviamo, sempre deve chiedere la scienza al Signore. Il Signore dona la sua scienza all’uomo e l’uomo si conosce, conosce Dio, conosce le cose. Senza il dono della scienza </w:t>
      </w:r>
      <w:r w:rsidR="00AF5892">
        <w:rPr>
          <w:rFonts w:ascii="Arial" w:hAnsi="Arial" w:cs="Arial"/>
          <w:sz w:val="20"/>
          <w:szCs w:val="20"/>
          <w:lang w:eastAsia="it-IT"/>
        </w:rPr>
        <w:t xml:space="preserve">di </w:t>
      </w:r>
      <w:r>
        <w:rPr>
          <w:rFonts w:ascii="Arial" w:hAnsi="Arial" w:cs="Arial"/>
          <w:sz w:val="20"/>
          <w:szCs w:val="20"/>
          <w:lang w:eastAsia="it-IT"/>
        </w:rPr>
        <w:t>Dio, l’uomo non conosce chi è veramente Dio, non conosce se stesso e neanche il fine per cui è stato creato.</w:t>
      </w:r>
    </w:p>
    <w:p w:rsidR="00113CB0" w:rsidRDefault="00113CB0" w:rsidP="00407918">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Cosa è la fede in relazione alla scienza di Dio e alla scienza dell’uomo? La fede è obbedienza a Dio che parla, che chiede, che indica all’uomo un sentiero da seguire. La fede è la vera via perché si possa giungere alla scienza di Dio. Se ci sottraiamo all’obbedienza e di conseguenza alla fede, nessuna scienza di Dio potrà esserci partecipata, perché siamo fuori della Parola. Con Dio tutto avviene nella Parola della fede, nella Parola ascoltata e obbedita, non nella Parola solamente ascoltata, ma non obbedita. Più si ascolta, più si obbedisce, più Dio ci rende partecipi della sua scienza.  Più si obbedisce e più conosciamo Lui e in Lui ci conosciamo e in Lui sappiamo qual è il vero fine da raggiungere per dare compimento alla nostra vita.</w:t>
      </w:r>
    </w:p>
    <w:p w:rsidR="001A63EB" w:rsidRDefault="00113CB0" w:rsidP="00407918">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In relazione alla scienza umana, la fede libera la nostra mente da ogni cecità prodotta in noi dal peccato e dona alla nostra intelligenza maggiore luce. Così possiamo analizzare ogni evento della natura e della storia e attraverso questa analisi pervenire a scoprire la verità delle cose e degli eventi. </w:t>
      </w:r>
      <w:r w:rsidR="001A63EB">
        <w:rPr>
          <w:rFonts w:ascii="Arial" w:hAnsi="Arial" w:cs="Arial"/>
          <w:sz w:val="20"/>
          <w:szCs w:val="20"/>
          <w:lang w:eastAsia="it-IT"/>
        </w:rPr>
        <w:t>La fede ci abilita ad indagare con una luce differente, luce veramente divina. Senza la fede, la mente si chiude in se stessa e si lascia conquistare dalla stoltezza. Infatti il Libro della Sapienza chiama stolti per natura coloro che dalle cose visibili non giungono a vedere la grandezza e la bellezza di Dio che le ha chiamate all’esistenza. Su fede e ragione una modesta riflessione penso possa aiutarci ad aprire i nostri orizzonti e allarga</w:t>
      </w:r>
      <w:r w:rsidR="00AF5892">
        <w:rPr>
          <w:rFonts w:ascii="Arial" w:hAnsi="Arial" w:cs="Arial"/>
          <w:sz w:val="20"/>
          <w:szCs w:val="20"/>
          <w:lang w:eastAsia="it-IT"/>
        </w:rPr>
        <w:t>r</w:t>
      </w:r>
      <w:r w:rsidR="001A63EB">
        <w:rPr>
          <w:rFonts w:ascii="Arial" w:hAnsi="Arial" w:cs="Arial"/>
          <w:sz w:val="20"/>
          <w:szCs w:val="20"/>
          <w:lang w:eastAsia="it-IT"/>
        </w:rPr>
        <w:t>li liberandoli da ogni stoltezza.  Insipienza e stoltezza rendono angusto ogni orizzonte, chiudendolo nei limiti del tempo. Un orizzonte senza eternità, senza il prima del tempo e senza il dopo, a nulla serve.</w:t>
      </w:r>
    </w:p>
    <w:p w:rsidR="001A63EB" w:rsidRPr="00AF5892" w:rsidRDefault="001A63EB" w:rsidP="001A63EB">
      <w:pPr>
        <w:spacing w:after="120" w:line="240" w:lineRule="auto"/>
        <w:jc w:val="both"/>
        <w:rPr>
          <w:rFonts w:ascii="Arial" w:eastAsia="Times New Roman" w:hAnsi="Arial"/>
          <w:sz w:val="20"/>
          <w:szCs w:val="20"/>
          <w:lang w:eastAsia="it-IT"/>
        </w:rPr>
      </w:pPr>
      <w:r w:rsidRPr="00AF5892">
        <w:rPr>
          <w:rFonts w:ascii="Arial" w:eastAsia="Times New Roman" w:hAnsi="Arial"/>
          <w:sz w:val="20"/>
          <w:szCs w:val="20"/>
          <w:lang w:eastAsia="it-IT"/>
        </w:rPr>
        <w:t>Il Santo Padre Giovanni Paolo II definisce la fede e la ragione come le due ali attraverso le quali l’uomo si innalza verso Dio, si inoltra in una conoscenza sempre più perfetta di lui, raggiunge quasi la soglia del mistero, dinanzi al quale bisogna prostrarsi ed adorare.</w:t>
      </w:r>
    </w:p>
    <w:p w:rsidR="001A63EB" w:rsidRPr="001A63EB" w:rsidRDefault="001A63EB" w:rsidP="001A63EB">
      <w:pPr>
        <w:spacing w:after="120" w:line="240" w:lineRule="auto"/>
        <w:jc w:val="both"/>
        <w:rPr>
          <w:rFonts w:ascii="Arial" w:eastAsia="Times New Roman" w:hAnsi="Arial"/>
          <w:i/>
          <w:sz w:val="20"/>
          <w:szCs w:val="20"/>
          <w:lang w:eastAsia="it-IT"/>
        </w:rPr>
      </w:pPr>
      <w:r w:rsidRPr="00AF5892">
        <w:rPr>
          <w:rFonts w:ascii="Arial" w:eastAsia="Times New Roman" w:hAnsi="Arial"/>
          <w:sz w:val="20"/>
          <w:szCs w:val="20"/>
          <w:lang w:eastAsia="it-IT"/>
        </w:rPr>
        <w:t>Naturalmente si parla dell’uomo in sé, così come esso è stato creato, “ad immagine e a somiglianza di Dio”. Fin dalla sua nascita, già nel Giardino dell’Eden Adamo è stato chiamato alla fede. Egli avrebbe dovuto conservare per sempre la vita ricevuta prestando ascolto alla Parola del suo Signore</w:t>
      </w:r>
      <w:r w:rsidRPr="001A63EB">
        <w:rPr>
          <w:rFonts w:ascii="Arial" w:eastAsia="Times New Roman" w:hAnsi="Arial"/>
          <w:i/>
          <w:sz w:val="20"/>
          <w:szCs w:val="20"/>
          <w:lang w:eastAsia="it-IT"/>
        </w:rPr>
        <w:t>: “Tu potrai mangiare di tutti gli alberi del giardino, ma dell’albero della conoscenza del bene e del male non devi mangiare, perché, quando tu ne mangiassi, certamente moriresti” (Gn 2,16-17).</w:t>
      </w:r>
    </w:p>
    <w:p w:rsidR="001A63EB" w:rsidRPr="00AF5892" w:rsidRDefault="001A63EB" w:rsidP="001A63EB">
      <w:pPr>
        <w:spacing w:after="120" w:line="240" w:lineRule="auto"/>
        <w:jc w:val="both"/>
        <w:rPr>
          <w:rFonts w:ascii="Arial" w:eastAsia="Times New Roman" w:hAnsi="Arial"/>
          <w:sz w:val="20"/>
          <w:szCs w:val="20"/>
          <w:lang w:eastAsia="it-IT"/>
        </w:rPr>
      </w:pPr>
      <w:r w:rsidRPr="00AF5892">
        <w:rPr>
          <w:rFonts w:ascii="Arial" w:eastAsia="Times New Roman" w:hAnsi="Arial"/>
          <w:sz w:val="20"/>
          <w:szCs w:val="20"/>
          <w:lang w:eastAsia="it-IT"/>
        </w:rPr>
        <w:t>La via della vita non è la ragione, è la fede; non è la scienza, è l’ascolto; non è l’autodeterminazione, è l’obbedienza e la sottomissione; non è il pensiero dell’uomo, è la Parola di Dio. Fede, ascolto, obbedienza, sottomissione, Parola di Dio dicono una sola cosa: l’uomo non è il Signore di se stesso, perché Signore dell’uomo è Dio, il suo Creatore, colui che lo ha chiamato all’esistenza, ponendo i limiti entro i quali la vita dell’uomo si sarebbe potuta conservare, oltre i quali c’è l’altra realtà, che ancora Adamo non conosce e che si chiama morte, non solamente fisica, ma anche spirituale.</w:t>
      </w:r>
    </w:p>
    <w:p w:rsidR="001A63EB" w:rsidRPr="00AF5892" w:rsidRDefault="001A63EB" w:rsidP="001A63EB">
      <w:pPr>
        <w:spacing w:after="120" w:line="240" w:lineRule="auto"/>
        <w:jc w:val="both"/>
        <w:rPr>
          <w:rFonts w:ascii="Arial" w:eastAsia="Times New Roman" w:hAnsi="Arial"/>
          <w:sz w:val="20"/>
          <w:szCs w:val="20"/>
          <w:lang w:eastAsia="it-IT"/>
        </w:rPr>
      </w:pPr>
      <w:r w:rsidRPr="00AF5892">
        <w:rPr>
          <w:rFonts w:ascii="Arial" w:eastAsia="Times New Roman" w:hAnsi="Arial"/>
          <w:sz w:val="20"/>
          <w:szCs w:val="20"/>
          <w:lang w:eastAsia="it-IT"/>
        </w:rPr>
        <w:t xml:space="preserve">Il limite è l’ambito vitale dell’uomo. Ma ogni cosa creata da Dio ha il suo limite. Lo ricorda Dio a Giobbe, il quale avrebbe voluto scavalcare il limite della sua conoscenza per penetrare il mistero divino, quasi che il Creatore e la creatura fossero alla pari. “Chi ha chiuso tra due porte il mare quando erompeva uscendo dal seno materno, quando lo circondavo di nubi per veste e di densa caligine per fasce? Poi gli ho fissato un limite e gli ho messo chiavistello e porte e gli ho detto: “Fin qui giungerai e non oltre e qui s’infrangerà l’orgoglio delle tue onde” (Gb 38,8.11). </w:t>
      </w:r>
    </w:p>
    <w:p w:rsidR="001A63EB" w:rsidRPr="00AF5892" w:rsidRDefault="001A63EB" w:rsidP="001A63EB">
      <w:pPr>
        <w:spacing w:after="120" w:line="240" w:lineRule="auto"/>
        <w:jc w:val="both"/>
        <w:rPr>
          <w:rFonts w:ascii="Arial" w:eastAsia="Times New Roman" w:hAnsi="Arial"/>
          <w:sz w:val="20"/>
          <w:szCs w:val="20"/>
          <w:lang w:eastAsia="it-IT"/>
        </w:rPr>
      </w:pPr>
      <w:r w:rsidRPr="00AF5892">
        <w:rPr>
          <w:rFonts w:ascii="Arial" w:eastAsia="Times New Roman" w:hAnsi="Arial"/>
          <w:sz w:val="20"/>
          <w:szCs w:val="20"/>
          <w:lang w:eastAsia="it-IT"/>
        </w:rPr>
        <w:t>Entro i limiti del creato è lo spazio della ragione; oltre, è l’ambito della fede. La fede pertanto deve condurre la ragione nel mistero di Dio; la ragione deve in questo mistero trovare le coordinate da dare alla fede perché si immerga sempre più nel mistero, perché l’uomo si innamori di esso, ne diventi partecipe, compiendo così la sua vocazione e dandole attuazione perfetta. Il processo è ininterrotto: dalla fede alla ragione e dalla ragione alla fede, per sempre, fino all'ultimo istante della vita. Poi si entra nella visione, nella conoscenza dello spirito; Dio si vede da spirito a Spirito, lo si guarda, lo si contempla, lo si coglie nella sua altezza e profondità, senza tuttavia poterne esaurire la conoscenza, essendo il limite struttura dell’essere creato anche nel suo spirito.</w:t>
      </w:r>
    </w:p>
    <w:p w:rsidR="001A63EB" w:rsidRPr="001A63EB" w:rsidRDefault="001A63EB" w:rsidP="001A63EB">
      <w:pPr>
        <w:spacing w:after="120" w:line="240" w:lineRule="auto"/>
        <w:jc w:val="both"/>
        <w:rPr>
          <w:rFonts w:ascii="Arial" w:eastAsia="Times New Roman" w:hAnsi="Arial"/>
          <w:i/>
          <w:sz w:val="20"/>
          <w:szCs w:val="20"/>
          <w:lang w:eastAsia="it-IT"/>
        </w:rPr>
      </w:pPr>
      <w:r w:rsidRPr="00AF5892">
        <w:rPr>
          <w:rFonts w:ascii="Arial" w:eastAsia="Times New Roman" w:hAnsi="Arial"/>
          <w:sz w:val="20"/>
          <w:szCs w:val="20"/>
          <w:lang w:eastAsia="it-IT"/>
        </w:rPr>
        <w:t>C’è un momento cruciale nella vita di ogni credente in cui deve annullarsi nella sua razionalità, deve consegnarsi totalmente alla Parola. È questa la prova della fede cui deve sottoporsi chiunque voglia fare un cammino con Dio. Quando il Signore chiede questa prova, non ci sono ragioni, le ragioni sono solo nella fede. Questa deve appellarsi a se stessa, deve fare ricorso, se vuole trovare dei motivi di ragionevolezza nel comando ricevuto, alla Parola precedentemente ascoltata, come fu per Abramo, quando il Signore gli chiese il sacrificio del figlio Isacco. Così commenta la Lettera agli Ebrei:</w:t>
      </w:r>
      <w:r w:rsidRPr="001A63EB">
        <w:rPr>
          <w:rFonts w:ascii="Arial" w:eastAsia="Times New Roman" w:hAnsi="Arial"/>
          <w:i/>
          <w:sz w:val="20"/>
          <w:szCs w:val="20"/>
          <w:lang w:eastAsia="it-IT"/>
        </w:rPr>
        <w:t xml:space="preserve"> “Per fede Abramo, messo alla prova, offrì Isacco e proprio lui, che aveva ricevuto le promesse, offrì il suo unico figlio, del quale era stato detto: In Isacco avrai una tua discendenza che porterà il tuo nome. Egli pensava infatti che Dio è capace di far risorgere dai morti; per questo lo riebbe e fu come un simbolo” (Eb 11, 17-19).</w:t>
      </w:r>
    </w:p>
    <w:p w:rsidR="001A63EB" w:rsidRPr="00AF5892" w:rsidRDefault="001A63EB" w:rsidP="001A63EB">
      <w:pPr>
        <w:spacing w:after="120" w:line="240" w:lineRule="auto"/>
        <w:jc w:val="both"/>
        <w:rPr>
          <w:rFonts w:ascii="Arial" w:eastAsia="Times New Roman" w:hAnsi="Arial"/>
          <w:sz w:val="20"/>
          <w:szCs w:val="20"/>
          <w:lang w:eastAsia="it-IT"/>
        </w:rPr>
      </w:pPr>
      <w:r w:rsidRPr="00AF5892">
        <w:rPr>
          <w:rFonts w:ascii="Arial" w:eastAsia="Times New Roman" w:hAnsi="Arial"/>
          <w:sz w:val="20"/>
          <w:szCs w:val="20"/>
          <w:lang w:eastAsia="it-IT"/>
        </w:rPr>
        <w:t xml:space="preserve">Nella fede Abramo trova le ragioni per credere ancora. Egli sa che Dio è Onnipotente, come aveva “creato Isacco” dal nulla di Sara, dalla sua sterilità, così ora avrebbe potuto ricrearlo, risuscitandolo, una volta offerto in sacrificio, una volta sacrificato sul monte indicatogli. Sono proprio queste ragioni di fede che innalzano la stessa fede verso il mistero insondabile ed inesplorabile del Dio che comanda, che dice, che chiede l’obbedienza, senza aggiungere altro. Sono in queste ragioni che la fede si innalza, o muore, si perde, scompare dall’anima, lasciando l’uomo nella morte spirituale. </w:t>
      </w:r>
    </w:p>
    <w:p w:rsidR="001A63EB" w:rsidRPr="00AF5892" w:rsidRDefault="001A63EB" w:rsidP="001A63EB">
      <w:pPr>
        <w:spacing w:after="120" w:line="240" w:lineRule="auto"/>
        <w:jc w:val="both"/>
        <w:rPr>
          <w:rFonts w:ascii="Arial" w:eastAsia="Times New Roman" w:hAnsi="Arial"/>
          <w:sz w:val="20"/>
          <w:szCs w:val="20"/>
          <w:lang w:eastAsia="it-IT"/>
        </w:rPr>
      </w:pPr>
      <w:r w:rsidRPr="00AF5892">
        <w:rPr>
          <w:rFonts w:ascii="Arial" w:eastAsia="Times New Roman" w:hAnsi="Arial"/>
          <w:sz w:val="20"/>
          <w:szCs w:val="20"/>
          <w:lang w:eastAsia="it-IT"/>
        </w:rPr>
        <w:t>Ogni volta infatti che l’uomo non trova le ragioni per innalzarsi nella sua fede, per compiere quanto il Signore gli comanda, egli, attraverso la disobbedienza cade nella morte della sua anima e anche la sua ragione, il suo pensiero, la sua speculazione diviene come ottenebrata, incapace di vedere il bene e di indicarlo alla volontà perché lo segua.</w:t>
      </w:r>
    </w:p>
    <w:p w:rsidR="001A63EB" w:rsidRPr="00AF5892" w:rsidRDefault="001A63EB" w:rsidP="001A63EB">
      <w:pPr>
        <w:spacing w:after="120" w:line="240" w:lineRule="auto"/>
        <w:jc w:val="both"/>
        <w:rPr>
          <w:rFonts w:ascii="Arial" w:eastAsia="Times New Roman" w:hAnsi="Arial"/>
          <w:sz w:val="20"/>
          <w:szCs w:val="20"/>
          <w:lang w:eastAsia="it-IT"/>
        </w:rPr>
      </w:pPr>
      <w:r w:rsidRPr="00AF5892">
        <w:rPr>
          <w:rFonts w:ascii="Arial" w:eastAsia="Times New Roman" w:hAnsi="Arial"/>
          <w:sz w:val="20"/>
          <w:szCs w:val="20"/>
          <w:lang w:eastAsia="it-IT"/>
        </w:rPr>
        <w:t>D’altronde come potrebbe una ragione che si è posta fuori della fede, lontana dalla Parola di Dio, se non contro di essa, vedere il bene, se il bene è dettato dalla Parola, se la Parola è la luce che illumina la ragione e la guida per i sentieri di un bene sempre più grande, bene integrale, universale, di ogni uomo e di tutto l’uomo?</w:t>
      </w:r>
    </w:p>
    <w:p w:rsidR="001A63EB" w:rsidRPr="00AF5892" w:rsidRDefault="001A63EB" w:rsidP="001A63EB">
      <w:pPr>
        <w:spacing w:after="120" w:line="240" w:lineRule="auto"/>
        <w:jc w:val="both"/>
        <w:rPr>
          <w:rFonts w:ascii="Arial" w:eastAsia="Times New Roman" w:hAnsi="Arial"/>
          <w:sz w:val="20"/>
          <w:szCs w:val="20"/>
          <w:lang w:eastAsia="it-IT"/>
        </w:rPr>
      </w:pPr>
      <w:r w:rsidRPr="00AF5892">
        <w:rPr>
          <w:rFonts w:ascii="Arial" w:eastAsia="Times New Roman" w:hAnsi="Arial"/>
          <w:sz w:val="20"/>
          <w:szCs w:val="20"/>
          <w:lang w:eastAsia="it-IT"/>
        </w:rPr>
        <w:t>A questo punto diviene essenziale il ministero della Chiesa. Essa non deve prestarsi al gioco dell’uomo che è caduto dalla fede, che vive senza fede, che non vuole rientrare nella fede; né può pensare di sostenere l’altra ragione, quella cioè che non ha mai conosciuto la Parola della fede, servendo l’una e l’altra col prestare loro delle ragioni di bene o di male che un atto comporta in sé, sulla base di un puro ragionamento di etica naturale, al lume cioè della ragione.</w:t>
      </w:r>
    </w:p>
    <w:p w:rsidR="001A63EB" w:rsidRPr="00AF5892" w:rsidRDefault="001A63EB" w:rsidP="001A63EB">
      <w:pPr>
        <w:spacing w:after="120" w:line="240" w:lineRule="auto"/>
        <w:jc w:val="both"/>
        <w:rPr>
          <w:rFonts w:ascii="Arial" w:eastAsia="Times New Roman" w:hAnsi="Arial"/>
          <w:sz w:val="20"/>
          <w:szCs w:val="20"/>
          <w:lang w:eastAsia="it-IT"/>
        </w:rPr>
      </w:pPr>
      <w:r w:rsidRPr="00AF5892">
        <w:rPr>
          <w:rFonts w:ascii="Arial" w:eastAsia="Times New Roman" w:hAnsi="Arial"/>
          <w:sz w:val="20"/>
          <w:szCs w:val="20"/>
          <w:lang w:eastAsia="it-IT"/>
        </w:rPr>
        <w:t xml:space="preserve">Questo ragionamento è dell’uomo, non può essere dell’uomo di Chiesa, non può essere mai del cristiano. Egli è obbligato a dare prima la fede e poi le ragioni insite nella fede. Deve farlo perché lui è testimone di Gesù Cristo, la Parola, che si fece carne nel seno della Vergine Maria; egli è l’annunciatore, il datore di Gesù, Parola di Dio, Parola della fede, al mondo. Deve anche farlo perché le ragioni della sua fede gli dicono al suo cuore e alla sua mente che Cristo è l’unica via, la sola giusta, attraverso la quale l’uomo può andare all’uomo secondo verità e giustizia. Tutte le altre forme attraverso le quali l’uomo va all’uomo o sono infruttuose, o ambigue, o un misto di male e di bene, o utilitaristiche ed interessate, o peccaminose, o malvagie, o semplicemente aberranti. </w:t>
      </w:r>
    </w:p>
    <w:p w:rsidR="001A63EB" w:rsidRPr="00AF5892" w:rsidRDefault="001A63EB" w:rsidP="001A63EB">
      <w:pPr>
        <w:spacing w:after="120" w:line="240" w:lineRule="auto"/>
        <w:jc w:val="both"/>
        <w:rPr>
          <w:rFonts w:ascii="Arial" w:eastAsia="Times New Roman" w:hAnsi="Arial"/>
          <w:sz w:val="20"/>
          <w:szCs w:val="20"/>
          <w:lang w:eastAsia="it-IT"/>
        </w:rPr>
      </w:pPr>
      <w:r w:rsidRPr="00AF5892">
        <w:rPr>
          <w:rFonts w:ascii="Arial" w:eastAsia="Times New Roman" w:hAnsi="Arial"/>
          <w:sz w:val="20"/>
          <w:szCs w:val="20"/>
          <w:lang w:eastAsia="it-IT"/>
        </w:rPr>
        <w:t>È il fallimento per un cristiano abbandonare la fede, andare all’uomo da uomo, pensando da uomo, svestendo la sua nuova umanità, che è stata ricreata da Dio in Cristo Gesù per opera dello Spirito Santo. Il cristiano non può pensare più da uomo, perché lui non lo è più; lui è uomo nuovo, santo; lui è l’uomo della fede, l’uomo della Parola, l’uomo di Cristo, il suo ambasciatore nel mondo perché sempre e dovunque annunzi Lui, Gesù, Parola di vita eterna per chiunque crede. Egli è l’inviato della Trinità perché porti ogni ragione nella fede, l’unica via della vera vita.</w:t>
      </w:r>
    </w:p>
    <w:p w:rsidR="001A63EB" w:rsidRPr="001A63EB" w:rsidRDefault="001A63EB" w:rsidP="001A63EB">
      <w:pPr>
        <w:spacing w:after="120" w:line="240" w:lineRule="auto"/>
        <w:jc w:val="both"/>
        <w:rPr>
          <w:rFonts w:ascii="Arial" w:eastAsia="Times New Roman" w:hAnsi="Arial"/>
          <w:i/>
          <w:sz w:val="20"/>
          <w:szCs w:val="20"/>
          <w:lang w:eastAsia="it-IT"/>
        </w:rPr>
      </w:pPr>
      <w:r w:rsidRPr="006937E9">
        <w:rPr>
          <w:rFonts w:ascii="Arial" w:eastAsia="Times New Roman" w:hAnsi="Arial"/>
          <w:sz w:val="20"/>
          <w:szCs w:val="20"/>
          <w:lang w:eastAsia="it-IT"/>
        </w:rPr>
        <w:t>Forse questo intendeva dire San Paolo quando disse ai Corinzi:</w:t>
      </w:r>
      <w:r w:rsidRPr="001A63EB">
        <w:rPr>
          <w:rFonts w:ascii="Arial" w:eastAsia="Times New Roman" w:hAnsi="Arial"/>
          <w:i/>
          <w:sz w:val="20"/>
          <w:szCs w:val="20"/>
          <w:lang w:eastAsia="it-IT"/>
        </w:rPr>
        <w:t xml:space="preserve"> “Io ritenni infatti di non sapere altro in mezzo a voi se non Gesù Cristo, e questi crocifisso. Io venni in mezzo a voi in debolezza e con molto timore e trepidazione; e la mia parola e il mio messaggio non si basarono su discorsi persuasivi di sapienza, ma sulla manifestazione dello Spirito e della sua potenza, perché la vostra fede non fosse fondata sulla sapienza umana, ma sulla potenza di Dio” (1Cor 2,2-5). E prima ancora: “È piaciuto a Dio di salvare i credenti con la stoltezza della predicazione… noi predichiamo Cristo crocifisso, scandalo per i Giudei, stoltezza per i pagani; ma per coloro che sono chiamati, sia Giudei che Greci, predichiamo Cristo potenza di Dio e sapienza di Dio” (1Cor 1,23-24). </w:t>
      </w:r>
    </w:p>
    <w:p w:rsidR="001A63EB" w:rsidRPr="006937E9" w:rsidRDefault="001A63EB" w:rsidP="001A63EB">
      <w:pPr>
        <w:spacing w:after="120" w:line="240" w:lineRule="auto"/>
        <w:jc w:val="both"/>
        <w:rPr>
          <w:rFonts w:ascii="Arial" w:eastAsia="Times New Roman" w:hAnsi="Arial"/>
          <w:sz w:val="20"/>
          <w:szCs w:val="20"/>
          <w:lang w:eastAsia="it-IT"/>
        </w:rPr>
      </w:pPr>
      <w:r w:rsidRPr="006937E9">
        <w:rPr>
          <w:rFonts w:ascii="Arial" w:eastAsia="Times New Roman" w:hAnsi="Arial"/>
          <w:sz w:val="20"/>
          <w:szCs w:val="20"/>
          <w:lang w:eastAsia="it-IT"/>
        </w:rPr>
        <w:t>A Colei che disse</w:t>
      </w:r>
      <w:r w:rsidRPr="001A63EB">
        <w:rPr>
          <w:rFonts w:ascii="Arial" w:eastAsia="Times New Roman" w:hAnsi="Arial"/>
          <w:i/>
          <w:sz w:val="20"/>
          <w:szCs w:val="20"/>
          <w:lang w:eastAsia="it-IT"/>
        </w:rPr>
        <w:t xml:space="preserve">: “Eccomi, sono la serva del Signore, avvenga di me quello che hai detto” (Lc 1,37), </w:t>
      </w:r>
      <w:r w:rsidRPr="006937E9">
        <w:rPr>
          <w:rFonts w:ascii="Arial" w:eastAsia="Times New Roman" w:hAnsi="Arial"/>
          <w:sz w:val="20"/>
          <w:szCs w:val="20"/>
          <w:lang w:eastAsia="it-IT"/>
        </w:rPr>
        <w:t>guardi ogni ragione e si lasci illuminare dalle Parole della fede, per un assenso puro, vero, ricco di molti frutti spirituali.</w:t>
      </w:r>
    </w:p>
    <w:p w:rsidR="003B635E" w:rsidRPr="00407918" w:rsidRDefault="00407918" w:rsidP="00407918">
      <w:pPr>
        <w:autoSpaceDE w:val="0"/>
        <w:autoSpaceDN w:val="0"/>
        <w:adjustRightInd w:val="0"/>
        <w:spacing w:after="120" w:line="240" w:lineRule="auto"/>
        <w:jc w:val="both"/>
        <w:rPr>
          <w:rFonts w:ascii="Arial" w:hAnsi="Arial" w:cs="Arial"/>
          <w:i/>
          <w:sz w:val="20"/>
          <w:szCs w:val="20"/>
          <w:lang w:eastAsia="it-IT"/>
        </w:rPr>
      </w:pPr>
      <w:r w:rsidRPr="00407918">
        <w:rPr>
          <w:rFonts w:ascii="Arial" w:hAnsi="Arial" w:cs="Arial"/>
          <w:i/>
          <w:sz w:val="20"/>
          <w:szCs w:val="20"/>
          <w:lang w:eastAsia="it-IT"/>
        </w:rPr>
        <w:t>L'ho riempito dello spirito di Dio, perché abbia saggezza, intelligenza e scienza in ogni genere di lavoro (</w:t>
      </w:r>
      <w:r w:rsidR="003B635E" w:rsidRPr="00407918">
        <w:rPr>
          <w:rFonts w:ascii="Arial" w:hAnsi="Arial" w:cs="Arial"/>
          <w:i/>
          <w:sz w:val="20"/>
          <w:szCs w:val="20"/>
          <w:lang w:eastAsia="it-IT"/>
        </w:rPr>
        <w:t>Es 31, 3</w:t>
      </w:r>
      <w:r w:rsidRPr="00407918">
        <w:rPr>
          <w:rFonts w:ascii="Arial" w:hAnsi="Arial" w:cs="Arial"/>
          <w:i/>
          <w:sz w:val="20"/>
          <w:szCs w:val="20"/>
          <w:lang w:eastAsia="it-IT"/>
        </w:rPr>
        <w:t>). L'ha riempito dello spirito di Dio, perché egli abbia saggezza, intelligenza e scienza in ogni genere di lavoro (</w:t>
      </w:r>
      <w:r w:rsidR="003B635E" w:rsidRPr="00407918">
        <w:rPr>
          <w:rFonts w:ascii="Arial" w:hAnsi="Arial" w:cs="Arial"/>
          <w:i/>
          <w:sz w:val="20"/>
          <w:szCs w:val="20"/>
          <w:lang w:eastAsia="it-IT"/>
        </w:rPr>
        <w:t>Es 35, 31</w:t>
      </w:r>
      <w:r w:rsidRPr="00407918">
        <w:rPr>
          <w:rFonts w:ascii="Arial" w:hAnsi="Arial" w:cs="Arial"/>
          <w:i/>
          <w:sz w:val="20"/>
          <w:szCs w:val="20"/>
          <w:lang w:eastAsia="it-IT"/>
        </w:rPr>
        <w:t>). Oracolo di chi ode le parole di Dio e conosce la scienza dell'Altissimo, di chi vede la visione dell'Onnipotente, e cade ed è tolto il velo dai suoi occhi (</w:t>
      </w:r>
      <w:r w:rsidR="003B635E" w:rsidRPr="00407918">
        <w:rPr>
          <w:rFonts w:ascii="Arial" w:hAnsi="Arial" w:cs="Arial"/>
          <w:i/>
          <w:sz w:val="20"/>
          <w:szCs w:val="20"/>
          <w:lang w:eastAsia="it-IT"/>
        </w:rPr>
        <w:t>Nm 24, 4</w:t>
      </w:r>
      <w:r w:rsidRPr="00407918">
        <w:rPr>
          <w:rFonts w:ascii="Arial" w:hAnsi="Arial" w:cs="Arial"/>
          <w:i/>
          <w:sz w:val="20"/>
          <w:szCs w:val="20"/>
          <w:lang w:eastAsia="it-IT"/>
        </w:rPr>
        <w:t>). Oracolo di chi ode le parole di Dio e conosce la scienza dell'Altissimo, di chi vede la visione dell'Onnipotente, e cade ed è tolto il velo dai suoi occhi (</w:t>
      </w:r>
      <w:r w:rsidR="003B635E" w:rsidRPr="00407918">
        <w:rPr>
          <w:rFonts w:ascii="Arial" w:hAnsi="Arial" w:cs="Arial"/>
          <w:i/>
          <w:sz w:val="20"/>
          <w:szCs w:val="20"/>
          <w:lang w:eastAsia="it-IT"/>
        </w:rPr>
        <w:t>Nm 24, 16</w:t>
      </w:r>
      <w:r w:rsidRPr="00407918">
        <w:rPr>
          <w:rFonts w:ascii="Arial" w:hAnsi="Arial" w:cs="Arial"/>
          <w:i/>
          <w:sz w:val="20"/>
          <w:szCs w:val="20"/>
          <w:lang w:eastAsia="it-IT"/>
        </w:rPr>
        <w:t>). Ora concedimi saggezza e scienza e che io possa guidare questo popolo; perché chi potrebbe mai governare questo tuo grande popolo?" (</w:t>
      </w:r>
      <w:r w:rsidR="003B635E" w:rsidRPr="00407918">
        <w:rPr>
          <w:rFonts w:ascii="Arial" w:hAnsi="Arial" w:cs="Arial"/>
          <w:i/>
          <w:sz w:val="20"/>
          <w:szCs w:val="20"/>
          <w:lang w:eastAsia="it-IT"/>
        </w:rPr>
        <w:t>2Cr 1, 10</w:t>
      </w:r>
      <w:r w:rsidRPr="00407918">
        <w:rPr>
          <w:rFonts w:ascii="Arial" w:hAnsi="Arial" w:cs="Arial"/>
          <w:i/>
          <w:sz w:val="20"/>
          <w:szCs w:val="20"/>
          <w:lang w:eastAsia="it-IT"/>
        </w:rPr>
        <w:t>). Dio disse a Salomone: "Poiché ti sta a cuore una cosa simile e poiché non hai domandato né ricchezze, né beni, né gloria, né la vita dei tuoi nemici e neppure una lunga vita, ma hai domandato piuttosto saggezza e scienza per governare il mio popolo, su cui ti ho costituito re (</w:t>
      </w:r>
      <w:r w:rsidR="003B635E" w:rsidRPr="00407918">
        <w:rPr>
          <w:rFonts w:ascii="Arial" w:hAnsi="Arial" w:cs="Arial"/>
          <w:i/>
          <w:sz w:val="20"/>
          <w:szCs w:val="20"/>
          <w:lang w:eastAsia="it-IT"/>
        </w:rPr>
        <w:t>2Cr 1, 11</w:t>
      </w:r>
      <w:r w:rsidRPr="00407918">
        <w:rPr>
          <w:rFonts w:ascii="Arial" w:hAnsi="Arial" w:cs="Arial"/>
          <w:i/>
          <w:sz w:val="20"/>
          <w:szCs w:val="20"/>
          <w:lang w:eastAsia="it-IT"/>
        </w:rPr>
        <w:t xml:space="preserve">). </w:t>
      </w:r>
    </w:p>
    <w:p w:rsidR="00407918" w:rsidRPr="00407918" w:rsidRDefault="00407918" w:rsidP="00407918">
      <w:pPr>
        <w:autoSpaceDE w:val="0"/>
        <w:autoSpaceDN w:val="0"/>
        <w:adjustRightInd w:val="0"/>
        <w:spacing w:after="120" w:line="240" w:lineRule="auto"/>
        <w:jc w:val="both"/>
        <w:rPr>
          <w:rFonts w:ascii="Arial" w:hAnsi="Arial" w:cs="Arial"/>
          <w:i/>
          <w:sz w:val="20"/>
          <w:szCs w:val="20"/>
          <w:lang w:eastAsia="it-IT"/>
        </w:rPr>
      </w:pPr>
      <w:r w:rsidRPr="00407918">
        <w:rPr>
          <w:rFonts w:ascii="Arial" w:hAnsi="Arial" w:cs="Arial"/>
          <w:i/>
          <w:sz w:val="20"/>
          <w:szCs w:val="20"/>
          <w:lang w:eastAsia="it-IT"/>
        </w:rPr>
        <w:t>Saggezza e scienza ti saranno concesse. Inoltre io ti darò ricchezze, beni e gloria, quali non ebbero mai i re tuoi predecessori e non avranno mai i tuoi successori" (</w:t>
      </w:r>
      <w:r w:rsidR="003B635E" w:rsidRPr="00407918">
        <w:rPr>
          <w:rFonts w:ascii="Arial" w:hAnsi="Arial" w:cs="Arial"/>
          <w:i/>
          <w:sz w:val="20"/>
          <w:szCs w:val="20"/>
          <w:lang w:eastAsia="it-IT"/>
        </w:rPr>
        <w:t>2Cr 1, 12</w:t>
      </w:r>
      <w:r w:rsidRPr="00407918">
        <w:rPr>
          <w:rFonts w:ascii="Arial" w:hAnsi="Arial" w:cs="Arial"/>
          <w:i/>
          <w:sz w:val="20"/>
          <w:szCs w:val="20"/>
          <w:lang w:eastAsia="it-IT"/>
        </w:rPr>
        <w:t>). Mentre stava per morire sotto i colpi, disse tra i gemiti: "Il Signore, cui appartiene la sacra scienza, sa bene che, potendo sfuggire alla morte, soffro nel corpo atroci dolori sotto i flagelli, ma nell'anima sopporto volentieri tutto questo per il timore di lui" (</w:t>
      </w:r>
      <w:r w:rsidR="003B635E" w:rsidRPr="00407918">
        <w:rPr>
          <w:rFonts w:ascii="Arial" w:hAnsi="Arial" w:cs="Arial"/>
          <w:i/>
          <w:sz w:val="20"/>
          <w:szCs w:val="20"/>
          <w:lang w:eastAsia="it-IT"/>
        </w:rPr>
        <w:t>2Mac 6, 30</w:t>
      </w:r>
      <w:r w:rsidRPr="00407918">
        <w:rPr>
          <w:rFonts w:ascii="Arial" w:hAnsi="Arial" w:cs="Arial"/>
          <w:i/>
          <w:sz w:val="20"/>
          <w:szCs w:val="20"/>
          <w:lang w:eastAsia="it-IT"/>
        </w:rPr>
        <w:t>). S'insegna forse la scienza a Dio, a lui che giudica gli esseri di lassù? (</w:t>
      </w:r>
      <w:r w:rsidR="003B635E" w:rsidRPr="00407918">
        <w:rPr>
          <w:rFonts w:ascii="Arial" w:hAnsi="Arial" w:cs="Arial"/>
          <w:i/>
          <w:sz w:val="20"/>
          <w:szCs w:val="20"/>
          <w:lang w:eastAsia="it-IT"/>
        </w:rPr>
        <w:t>Gb 21, 22</w:t>
      </w:r>
      <w:r w:rsidRPr="00407918">
        <w:rPr>
          <w:rFonts w:ascii="Arial" w:hAnsi="Arial" w:cs="Arial"/>
          <w:i/>
          <w:sz w:val="20"/>
          <w:szCs w:val="20"/>
          <w:lang w:eastAsia="it-IT"/>
        </w:rPr>
        <w:t>). Poiché non è certo menzogna il mio parlare: un uomo di perfetta scienza è qui con te (</w:t>
      </w:r>
      <w:r w:rsidR="003B635E" w:rsidRPr="00407918">
        <w:rPr>
          <w:rFonts w:ascii="Arial" w:hAnsi="Arial" w:cs="Arial"/>
          <w:i/>
          <w:sz w:val="20"/>
          <w:szCs w:val="20"/>
          <w:lang w:eastAsia="it-IT"/>
        </w:rPr>
        <w:t>Gb 36, 4</w:t>
      </w:r>
      <w:r w:rsidRPr="00407918">
        <w:rPr>
          <w:rFonts w:ascii="Arial" w:hAnsi="Arial" w:cs="Arial"/>
          <w:i/>
          <w:sz w:val="20"/>
          <w:szCs w:val="20"/>
          <w:lang w:eastAsia="it-IT"/>
        </w:rPr>
        <w:t>). Chi è colui che, senza aver scienza, può oscurare il tuo consiglio? Ho esposto dunque senza discernimento cose troppo superiori a me, che io non comprendo (</w:t>
      </w:r>
      <w:r w:rsidR="003B635E" w:rsidRPr="00407918">
        <w:rPr>
          <w:rFonts w:ascii="Arial" w:hAnsi="Arial" w:cs="Arial"/>
          <w:i/>
          <w:sz w:val="20"/>
          <w:szCs w:val="20"/>
          <w:lang w:eastAsia="it-IT"/>
        </w:rPr>
        <w:t>Gb 42, 3</w:t>
      </w:r>
      <w:r w:rsidRPr="00407918">
        <w:rPr>
          <w:rFonts w:ascii="Arial" w:hAnsi="Arial" w:cs="Arial"/>
          <w:i/>
          <w:sz w:val="20"/>
          <w:szCs w:val="20"/>
          <w:lang w:eastAsia="it-IT"/>
        </w:rPr>
        <w:t>). Il timore del Signore è il principio della scienza; gli stolti disprezzano la sapienza e l'istruzione (</w:t>
      </w:r>
      <w:r w:rsidR="003B635E" w:rsidRPr="00407918">
        <w:rPr>
          <w:rFonts w:ascii="Arial" w:hAnsi="Arial" w:cs="Arial"/>
          <w:i/>
          <w:sz w:val="20"/>
          <w:szCs w:val="20"/>
          <w:lang w:eastAsia="it-IT"/>
        </w:rPr>
        <w:t>Pr 1, 7</w:t>
      </w:r>
      <w:r w:rsidRPr="00407918">
        <w:rPr>
          <w:rFonts w:ascii="Arial" w:hAnsi="Arial" w:cs="Arial"/>
          <w:i/>
          <w:sz w:val="20"/>
          <w:szCs w:val="20"/>
          <w:lang w:eastAsia="it-IT"/>
        </w:rPr>
        <w:t>). "Fino a quando, o inesperti, amerete l'inesperienza e i beffardi si compiaceranno delle loro beffe e gli sciocchi avranno in odio la scienza? (</w:t>
      </w:r>
      <w:r w:rsidR="003B635E" w:rsidRPr="00407918">
        <w:rPr>
          <w:rFonts w:ascii="Arial" w:hAnsi="Arial" w:cs="Arial"/>
          <w:i/>
          <w:sz w:val="20"/>
          <w:szCs w:val="20"/>
          <w:lang w:eastAsia="it-IT"/>
        </w:rPr>
        <w:t>Pr 1, 22</w:t>
      </w:r>
      <w:r w:rsidRPr="00407918">
        <w:rPr>
          <w:rFonts w:ascii="Arial" w:hAnsi="Arial" w:cs="Arial"/>
          <w:i/>
          <w:sz w:val="20"/>
          <w:szCs w:val="20"/>
          <w:lang w:eastAsia="it-IT"/>
        </w:rPr>
        <w:t xml:space="preserve">). </w:t>
      </w:r>
    </w:p>
    <w:p w:rsidR="003B635E" w:rsidRPr="00407918" w:rsidRDefault="00407918" w:rsidP="00407918">
      <w:pPr>
        <w:autoSpaceDE w:val="0"/>
        <w:autoSpaceDN w:val="0"/>
        <w:adjustRightInd w:val="0"/>
        <w:spacing w:after="120" w:line="240" w:lineRule="auto"/>
        <w:jc w:val="both"/>
        <w:rPr>
          <w:rFonts w:ascii="Arial" w:hAnsi="Arial" w:cs="Arial"/>
          <w:i/>
          <w:sz w:val="20"/>
          <w:szCs w:val="20"/>
          <w:lang w:eastAsia="it-IT"/>
        </w:rPr>
      </w:pPr>
      <w:r w:rsidRPr="00407918">
        <w:rPr>
          <w:rFonts w:ascii="Arial" w:hAnsi="Arial" w:cs="Arial"/>
          <w:i/>
          <w:sz w:val="20"/>
          <w:szCs w:val="20"/>
          <w:lang w:eastAsia="it-IT"/>
        </w:rPr>
        <w:t>Allora comprenderai il timore del Signore e troverai la scienza di Dio (</w:t>
      </w:r>
      <w:r w:rsidR="003B635E" w:rsidRPr="00407918">
        <w:rPr>
          <w:rFonts w:ascii="Arial" w:hAnsi="Arial" w:cs="Arial"/>
          <w:i/>
          <w:sz w:val="20"/>
          <w:szCs w:val="20"/>
          <w:lang w:eastAsia="it-IT"/>
        </w:rPr>
        <w:t>Pr 2, 5</w:t>
      </w:r>
      <w:r w:rsidRPr="00407918">
        <w:rPr>
          <w:rFonts w:ascii="Arial" w:hAnsi="Arial" w:cs="Arial"/>
          <w:i/>
          <w:sz w:val="20"/>
          <w:szCs w:val="20"/>
          <w:lang w:eastAsia="it-IT"/>
        </w:rPr>
        <w:t>). Perché il Signore dá la sapienza, dalla sua bocca esce scienza e prudenza (</w:t>
      </w:r>
      <w:r w:rsidR="003B635E" w:rsidRPr="00407918">
        <w:rPr>
          <w:rFonts w:ascii="Arial" w:hAnsi="Arial" w:cs="Arial"/>
          <w:i/>
          <w:sz w:val="20"/>
          <w:szCs w:val="20"/>
          <w:lang w:eastAsia="it-IT"/>
        </w:rPr>
        <w:t>Pr 2, 6</w:t>
      </w:r>
      <w:r w:rsidRPr="00407918">
        <w:rPr>
          <w:rFonts w:ascii="Arial" w:hAnsi="Arial" w:cs="Arial"/>
          <w:i/>
          <w:sz w:val="20"/>
          <w:szCs w:val="20"/>
          <w:lang w:eastAsia="it-IT"/>
        </w:rPr>
        <w:t>). Perché la sapienza entrerà nel tuo cuore e la scienza delizierà il tuo animo (</w:t>
      </w:r>
      <w:r w:rsidR="003B635E" w:rsidRPr="00407918">
        <w:rPr>
          <w:rFonts w:ascii="Arial" w:hAnsi="Arial" w:cs="Arial"/>
          <w:i/>
          <w:sz w:val="20"/>
          <w:szCs w:val="20"/>
          <w:lang w:eastAsia="it-IT"/>
        </w:rPr>
        <w:t>Pr 2, 10</w:t>
      </w:r>
      <w:r w:rsidRPr="00407918">
        <w:rPr>
          <w:rFonts w:ascii="Arial" w:hAnsi="Arial" w:cs="Arial"/>
          <w:i/>
          <w:sz w:val="20"/>
          <w:szCs w:val="20"/>
          <w:lang w:eastAsia="it-IT"/>
        </w:rPr>
        <w:t>). Dalla sua scienza sono stati aperti gli abissi e le nubi stillano rugiada (</w:t>
      </w:r>
      <w:r w:rsidR="003B635E" w:rsidRPr="00407918">
        <w:rPr>
          <w:rFonts w:ascii="Arial" w:hAnsi="Arial" w:cs="Arial"/>
          <w:i/>
          <w:sz w:val="20"/>
          <w:szCs w:val="20"/>
          <w:lang w:eastAsia="it-IT"/>
        </w:rPr>
        <w:t>Pr 3, 20</w:t>
      </w:r>
      <w:r w:rsidRPr="00407918">
        <w:rPr>
          <w:rFonts w:ascii="Arial" w:hAnsi="Arial" w:cs="Arial"/>
          <w:i/>
          <w:sz w:val="20"/>
          <w:szCs w:val="20"/>
          <w:lang w:eastAsia="it-IT"/>
        </w:rPr>
        <w:t>). Perché tu possa seguire le mie riflessioni e le tue labbra custodiscano la scienza (</w:t>
      </w:r>
      <w:r w:rsidR="003B635E" w:rsidRPr="00407918">
        <w:rPr>
          <w:rFonts w:ascii="Arial" w:hAnsi="Arial" w:cs="Arial"/>
          <w:i/>
          <w:sz w:val="20"/>
          <w:szCs w:val="20"/>
          <w:lang w:eastAsia="it-IT"/>
        </w:rPr>
        <w:t>Pr 5, 2</w:t>
      </w:r>
      <w:r w:rsidRPr="00407918">
        <w:rPr>
          <w:rFonts w:ascii="Arial" w:hAnsi="Arial" w:cs="Arial"/>
          <w:i/>
          <w:sz w:val="20"/>
          <w:szCs w:val="20"/>
          <w:lang w:eastAsia="it-IT"/>
        </w:rPr>
        <w:t>). Tutte sono leali per chi le comprende e rette per chi possiede la scienza (</w:t>
      </w:r>
      <w:r w:rsidR="003B635E" w:rsidRPr="00407918">
        <w:rPr>
          <w:rFonts w:ascii="Arial" w:hAnsi="Arial" w:cs="Arial"/>
          <w:i/>
          <w:sz w:val="20"/>
          <w:szCs w:val="20"/>
          <w:lang w:eastAsia="it-IT"/>
        </w:rPr>
        <w:t>Pr 8, 9</w:t>
      </w:r>
      <w:r w:rsidRPr="00407918">
        <w:rPr>
          <w:rFonts w:ascii="Arial" w:hAnsi="Arial" w:cs="Arial"/>
          <w:i/>
          <w:sz w:val="20"/>
          <w:szCs w:val="20"/>
          <w:lang w:eastAsia="it-IT"/>
        </w:rPr>
        <w:t>). Accettate la mia istruzione e non l'argento, la scienza anziché l'oro fino (</w:t>
      </w:r>
      <w:r w:rsidR="003B635E" w:rsidRPr="00407918">
        <w:rPr>
          <w:rFonts w:ascii="Arial" w:hAnsi="Arial" w:cs="Arial"/>
          <w:i/>
          <w:sz w:val="20"/>
          <w:szCs w:val="20"/>
          <w:lang w:eastAsia="it-IT"/>
        </w:rPr>
        <w:t>Pr 8, 10</w:t>
      </w:r>
      <w:r w:rsidRPr="00407918">
        <w:rPr>
          <w:rFonts w:ascii="Arial" w:hAnsi="Arial" w:cs="Arial"/>
          <w:i/>
          <w:sz w:val="20"/>
          <w:szCs w:val="20"/>
          <w:lang w:eastAsia="it-IT"/>
        </w:rPr>
        <w:t>). Perché la scienza vale più delle perle e nessuna cosa preziosa l'uguaglia" (</w:t>
      </w:r>
      <w:r w:rsidR="003B635E" w:rsidRPr="00407918">
        <w:rPr>
          <w:rFonts w:ascii="Arial" w:hAnsi="Arial" w:cs="Arial"/>
          <w:i/>
          <w:sz w:val="20"/>
          <w:szCs w:val="20"/>
          <w:lang w:eastAsia="it-IT"/>
        </w:rPr>
        <w:t>Pr 8, 11</w:t>
      </w:r>
      <w:r w:rsidRPr="00407918">
        <w:rPr>
          <w:rFonts w:ascii="Arial" w:hAnsi="Arial" w:cs="Arial"/>
          <w:i/>
          <w:sz w:val="20"/>
          <w:szCs w:val="20"/>
          <w:lang w:eastAsia="it-IT"/>
        </w:rPr>
        <w:t>). Io, la Sapienza, possiedo la prudenza e ho la scienza e la riflessione (</w:t>
      </w:r>
      <w:r w:rsidR="003B635E" w:rsidRPr="00407918">
        <w:rPr>
          <w:rFonts w:ascii="Arial" w:hAnsi="Arial" w:cs="Arial"/>
          <w:i/>
          <w:sz w:val="20"/>
          <w:szCs w:val="20"/>
          <w:lang w:eastAsia="it-IT"/>
        </w:rPr>
        <w:t>Pr 8, 12</w:t>
      </w:r>
      <w:r w:rsidRPr="00407918">
        <w:rPr>
          <w:rFonts w:ascii="Arial" w:hAnsi="Arial" w:cs="Arial"/>
          <w:i/>
          <w:sz w:val="20"/>
          <w:szCs w:val="20"/>
          <w:lang w:eastAsia="it-IT"/>
        </w:rPr>
        <w:t>). Fondamento della sapienza è il timore di Dio, la scienza del Santo è intelligenza (</w:t>
      </w:r>
      <w:r w:rsidR="003B635E" w:rsidRPr="00407918">
        <w:rPr>
          <w:rFonts w:ascii="Arial" w:hAnsi="Arial" w:cs="Arial"/>
          <w:i/>
          <w:sz w:val="20"/>
          <w:szCs w:val="20"/>
          <w:lang w:eastAsia="it-IT"/>
        </w:rPr>
        <w:t>Pr 9, 10</w:t>
      </w:r>
      <w:r w:rsidRPr="00407918">
        <w:rPr>
          <w:rFonts w:ascii="Arial" w:hAnsi="Arial" w:cs="Arial"/>
          <w:i/>
          <w:sz w:val="20"/>
          <w:szCs w:val="20"/>
          <w:lang w:eastAsia="it-IT"/>
        </w:rPr>
        <w:t>). I saggi fanno tesoro della scienza, ma la bocca dello stolto è un pericolo imminente (</w:t>
      </w:r>
      <w:r w:rsidR="003B635E" w:rsidRPr="00407918">
        <w:rPr>
          <w:rFonts w:ascii="Arial" w:hAnsi="Arial" w:cs="Arial"/>
          <w:i/>
          <w:sz w:val="20"/>
          <w:szCs w:val="20"/>
          <w:lang w:eastAsia="it-IT"/>
        </w:rPr>
        <w:t>Pr 10, 14</w:t>
      </w:r>
      <w:r w:rsidRPr="00407918">
        <w:rPr>
          <w:rFonts w:ascii="Arial" w:hAnsi="Arial" w:cs="Arial"/>
          <w:i/>
          <w:sz w:val="20"/>
          <w:szCs w:val="20"/>
          <w:lang w:eastAsia="it-IT"/>
        </w:rPr>
        <w:t>). Con la bocca l'empio rovina il suo prossimo, ma i giusti si salvano con la scienza (</w:t>
      </w:r>
      <w:r w:rsidR="003B635E" w:rsidRPr="00407918">
        <w:rPr>
          <w:rFonts w:ascii="Arial" w:hAnsi="Arial" w:cs="Arial"/>
          <w:i/>
          <w:sz w:val="20"/>
          <w:szCs w:val="20"/>
          <w:lang w:eastAsia="it-IT"/>
        </w:rPr>
        <w:t>Pr 11, 9</w:t>
      </w:r>
      <w:r w:rsidRPr="00407918">
        <w:rPr>
          <w:rFonts w:ascii="Arial" w:hAnsi="Arial" w:cs="Arial"/>
          <w:i/>
          <w:sz w:val="20"/>
          <w:szCs w:val="20"/>
          <w:lang w:eastAsia="it-IT"/>
        </w:rPr>
        <w:t>). Chi ama la disciplina ama la scienza, chi odia la correzione è stolto (</w:t>
      </w:r>
      <w:r w:rsidR="003B635E" w:rsidRPr="00407918">
        <w:rPr>
          <w:rFonts w:ascii="Arial" w:hAnsi="Arial" w:cs="Arial"/>
          <w:i/>
          <w:sz w:val="20"/>
          <w:szCs w:val="20"/>
          <w:lang w:eastAsia="it-IT"/>
        </w:rPr>
        <w:t>Pr 12, 1</w:t>
      </w:r>
      <w:r w:rsidRPr="00407918">
        <w:rPr>
          <w:rFonts w:ascii="Arial" w:hAnsi="Arial" w:cs="Arial"/>
          <w:i/>
          <w:sz w:val="20"/>
          <w:szCs w:val="20"/>
          <w:lang w:eastAsia="it-IT"/>
        </w:rPr>
        <w:t>). Il beffardo ricerca la sapienza ma invano, la scienza è cosa facile per il prudente (</w:t>
      </w:r>
      <w:r w:rsidR="003B635E" w:rsidRPr="00407918">
        <w:rPr>
          <w:rFonts w:ascii="Arial" w:hAnsi="Arial" w:cs="Arial"/>
          <w:i/>
          <w:sz w:val="20"/>
          <w:szCs w:val="20"/>
          <w:lang w:eastAsia="it-IT"/>
        </w:rPr>
        <w:t>Pr 14, 6</w:t>
      </w:r>
      <w:r w:rsidRPr="00407918">
        <w:rPr>
          <w:rFonts w:ascii="Arial" w:hAnsi="Arial" w:cs="Arial"/>
          <w:i/>
          <w:sz w:val="20"/>
          <w:szCs w:val="20"/>
          <w:lang w:eastAsia="it-IT"/>
        </w:rPr>
        <w:t xml:space="preserve">). </w:t>
      </w:r>
    </w:p>
    <w:p w:rsidR="003B635E" w:rsidRPr="00407918" w:rsidRDefault="00407918" w:rsidP="00407918">
      <w:pPr>
        <w:autoSpaceDE w:val="0"/>
        <w:autoSpaceDN w:val="0"/>
        <w:adjustRightInd w:val="0"/>
        <w:spacing w:after="120" w:line="240" w:lineRule="auto"/>
        <w:jc w:val="both"/>
        <w:rPr>
          <w:rFonts w:ascii="Arial" w:hAnsi="Arial" w:cs="Arial"/>
          <w:i/>
          <w:sz w:val="20"/>
          <w:szCs w:val="20"/>
          <w:lang w:eastAsia="it-IT"/>
        </w:rPr>
      </w:pPr>
      <w:r w:rsidRPr="00407918">
        <w:rPr>
          <w:rFonts w:ascii="Arial" w:hAnsi="Arial" w:cs="Arial"/>
          <w:i/>
          <w:sz w:val="20"/>
          <w:szCs w:val="20"/>
          <w:lang w:eastAsia="it-IT"/>
        </w:rPr>
        <w:t>Gli inesperti erediteranno la stoltezza, i prudenti si coroneranno di scienza (</w:t>
      </w:r>
      <w:r w:rsidR="003B635E" w:rsidRPr="00407918">
        <w:rPr>
          <w:rFonts w:ascii="Arial" w:hAnsi="Arial" w:cs="Arial"/>
          <w:i/>
          <w:sz w:val="20"/>
          <w:szCs w:val="20"/>
          <w:lang w:eastAsia="it-IT"/>
        </w:rPr>
        <w:t>Pr 14, 18</w:t>
      </w:r>
      <w:r w:rsidRPr="00407918">
        <w:rPr>
          <w:rFonts w:ascii="Arial" w:hAnsi="Arial" w:cs="Arial"/>
          <w:i/>
          <w:sz w:val="20"/>
          <w:szCs w:val="20"/>
          <w:lang w:eastAsia="it-IT"/>
        </w:rPr>
        <w:t>). La lingua dei saggi fa gustare la scienza, la bocca degli stolti esprime sciocchezze (</w:t>
      </w:r>
      <w:r w:rsidR="003B635E" w:rsidRPr="00407918">
        <w:rPr>
          <w:rFonts w:ascii="Arial" w:hAnsi="Arial" w:cs="Arial"/>
          <w:i/>
          <w:sz w:val="20"/>
          <w:szCs w:val="20"/>
          <w:lang w:eastAsia="it-IT"/>
        </w:rPr>
        <w:t>Pr 15, 2</w:t>
      </w:r>
      <w:r w:rsidRPr="00407918">
        <w:rPr>
          <w:rFonts w:ascii="Arial" w:hAnsi="Arial" w:cs="Arial"/>
          <w:i/>
          <w:sz w:val="20"/>
          <w:szCs w:val="20"/>
          <w:lang w:eastAsia="it-IT"/>
        </w:rPr>
        <w:t>). Le labbra dei saggi diffondono la scienza, non così il cuore degli stolti (</w:t>
      </w:r>
      <w:r w:rsidR="003B635E" w:rsidRPr="00407918">
        <w:rPr>
          <w:rFonts w:ascii="Arial" w:hAnsi="Arial" w:cs="Arial"/>
          <w:i/>
          <w:sz w:val="20"/>
          <w:szCs w:val="20"/>
          <w:lang w:eastAsia="it-IT"/>
        </w:rPr>
        <w:t>Pr 15, 7</w:t>
      </w:r>
      <w:r w:rsidRPr="00407918">
        <w:rPr>
          <w:rFonts w:ascii="Arial" w:hAnsi="Arial" w:cs="Arial"/>
          <w:i/>
          <w:sz w:val="20"/>
          <w:szCs w:val="20"/>
          <w:lang w:eastAsia="it-IT"/>
        </w:rPr>
        <w:t>). Chi è parco di parole possiede la scienza; uno spirito calmo è un uomo intelligente (</w:t>
      </w:r>
      <w:r w:rsidR="003B635E" w:rsidRPr="00407918">
        <w:rPr>
          <w:rFonts w:ascii="Arial" w:hAnsi="Arial" w:cs="Arial"/>
          <w:i/>
          <w:sz w:val="20"/>
          <w:szCs w:val="20"/>
          <w:lang w:eastAsia="it-IT"/>
        </w:rPr>
        <w:t>Pr 17, 27</w:t>
      </w:r>
      <w:r w:rsidRPr="00407918">
        <w:rPr>
          <w:rFonts w:ascii="Arial" w:hAnsi="Arial" w:cs="Arial"/>
          <w:i/>
          <w:sz w:val="20"/>
          <w:szCs w:val="20"/>
          <w:lang w:eastAsia="it-IT"/>
        </w:rPr>
        <w:t>). La mente intelligente acquista la scienza, l'orecchio dei saggi ricerca il sapere (</w:t>
      </w:r>
      <w:r w:rsidR="003B635E" w:rsidRPr="00407918">
        <w:rPr>
          <w:rFonts w:ascii="Arial" w:hAnsi="Arial" w:cs="Arial"/>
          <w:i/>
          <w:sz w:val="20"/>
          <w:szCs w:val="20"/>
          <w:lang w:eastAsia="it-IT"/>
        </w:rPr>
        <w:t>Pr 18, 15</w:t>
      </w:r>
      <w:r w:rsidRPr="00407918">
        <w:rPr>
          <w:rFonts w:ascii="Arial" w:hAnsi="Arial" w:cs="Arial"/>
          <w:i/>
          <w:sz w:val="20"/>
          <w:szCs w:val="20"/>
          <w:lang w:eastAsia="it-IT"/>
        </w:rPr>
        <w:t>). Gli occhi del Signore proteggono la scienza ed egli confonde le parole del perfido (</w:t>
      </w:r>
      <w:r w:rsidR="003B635E" w:rsidRPr="00407918">
        <w:rPr>
          <w:rFonts w:ascii="Arial" w:hAnsi="Arial" w:cs="Arial"/>
          <w:i/>
          <w:sz w:val="20"/>
          <w:szCs w:val="20"/>
          <w:lang w:eastAsia="it-IT"/>
        </w:rPr>
        <w:t>Pr 22, 12</w:t>
      </w:r>
      <w:r w:rsidRPr="00407918">
        <w:rPr>
          <w:rFonts w:ascii="Arial" w:hAnsi="Arial" w:cs="Arial"/>
          <w:i/>
          <w:sz w:val="20"/>
          <w:szCs w:val="20"/>
          <w:lang w:eastAsia="it-IT"/>
        </w:rPr>
        <w:t>). con la scienza si riempiono le sue stanze di tutti i beni preziosi e deliziosi (</w:t>
      </w:r>
      <w:r w:rsidR="003B635E" w:rsidRPr="00407918">
        <w:rPr>
          <w:rFonts w:ascii="Arial" w:hAnsi="Arial" w:cs="Arial"/>
          <w:i/>
          <w:sz w:val="20"/>
          <w:szCs w:val="20"/>
          <w:lang w:eastAsia="it-IT"/>
        </w:rPr>
        <w:t>Pr 24, 4</w:t>
      </w:r>
      <w:r w:rsidRPr="00407918">
        <w:rPr>
          <w:rFonts w:ascii="Arial" w:hAnsi="Arial" w:cs="Arial"/>
          <w:i/>
          <w:sz w:val="20"/>
          <w:szCs w:val="20"/>
          <w:lang w:eastAsia="it-IT"/>
        </w:rPr>
        <w:t>). Non ho imparato la sapienza e ignoro la scienza del Santo (</w:t>
      </w:r>
      <w:r w:rsidR="003B635E" w:rsidRPr="00407918">
        <w:rPr>
          <w:rFonts w:ascii="Arial" w:hAnsi="Arial" w:cs="Arial"/>
          <w:i/>
          <w:sz w:val="20"/>
          <w:szCs w:val="20"/>
          <w:lang w:eastAsia="it-IT"/>
        </w:rPr>
        <w:t>Pr 30, 3</w:t>
      </w:r>
      <w:r w:rsidRPr="00407918">
        <w:rPr>
          <w:rFonts w:ascii="Arial" w:hAnsi="Arial" w:cs="Arial"/>
          <w:i/>
          <w:sz w:val="20"/>
          <w:szCs w:val="20"/>
          <w:lang w:eastAsia="it-IT"/>
        </w:rPr>
        <w:t xml:space="preserve">). </w:t>
      </w:r>
    </w:p>
    <w:p w:rsidR="003B635E" w:rsidRPr="00407918" w:rsidRDefault="00407918" w:rsidP="00407918">
      <w:pPr>
        <w:autoSpaceDE w:val="0"/>
        <w:autoSpaceDN w:val="0"/>
        <w:adjustRightInd w:val="0"/>
        <w:spacing w:after="120" w:line="240" w:lineRule="auto"/>
        <w:jc w:val="both"/>
        <w:rPr>
          <w:rFonts w:ascii="Arial" w:hAnsi="Arial" w:cs="Arial"/>
          <w:i/>
          <w:sz w:val="20"/>
          <w:szCs w:val="20"/>
          <w:lang w:eastAsia="it-IT"/>
        </w:rPr>
      </w:pPr>
      <w:r w:rsidRPr="00407918">
        <w:rPr>
          <w:rFonts w:ascii="Arial" w:hAnsi="Arial" w:cs="Arial"/>
          <w:i/>
          <w:sz w:val="20"/>
          <w:szCs w:val="20"/>
          <w:lang w:eastAsia="it-IT"/>
        </w:rPr>
        <w:t>Pensavo e dicevo fra me: "Ecco, io ho avuto una sapienza superiore e più vasta di quella che ebbero quanti regnarono prima di me in Gerusalemme. La mia mente ha curato molto la sapienza e la scienza" (</w:t>
      </w:r>
      <w:r w:rsidR="003B635E" w:rsidRPr="00407918">
        <w:rPr>
          <w:rFonts w:ascii="Arial" w:hAnsi="Arial" w:cs="Arial"/>
          <w:i/>
          <w:sz w:val="20"/>
          <w:szCs w:val="20"/>
          <w:lang w:eastAsia="it-IT"/>
        </w:rPr>
        <w:t>Qo 1, 16</w:t>
      </w:r>
      <w:r w:rsidRPr="00407918">
        <w:rPr>
          <w:rFonts w:ascii="Arial" w:hAnsi="Arial" w:cs="Arial"/>
          <w:i/>
          <w:sz w:val="20"/>
          <w:szCs w:val="20"/>
          <w:lang w:eastAsia="it-IT"/>
        </w:rPr>
        <w:t>). Ho deciso allora di conoscere la sapienza e la scienza, come anche la stoltezza e la follia, e ho compreso che anche questo è un inseguire il vento (</w:t>
      </w:r>
      <w:r w:rsidR="003B635E" w:rsidRPr="00407918">
        <w:rPr>
          <w:rFonts w:ascii="Arial" w:hAnsi="Arial" w:cs="Arial"/>
          <w:i/>
          <w:sz w:val="20"/>
          <w:szCs w:val="20"/>
          <w:lang w:eastAsia="it-IT"/>
        </w:rPr>
        <w:t>Qo 1, 17</w:t>
      </w:r>
      <w:r w:rsidRPr="00407918">
        <w:rPr>
          <w:rFonts w:ascii="Arial" w:hAnsi="Arial" w:cs="Arial"/>
          <w:i/>
          <w:sz w:val="20"/>
          <w:szCs w:val="20"/>
          <w:lang w:eastAsia="it-IT"/>
        </w:rPr>
        <w:t>). Perché chi ha lavorato con sapienza, con scienza e con successo dovrà poi lasciare i suoi beni a un altro che non vi ha per nulla faticato. Anche questo è vanità e grande sventura (</w:t>
      </w:r>
      <w:r w:rsidR="003B635E" w:rsidRPr="00407918">
        <w:rPr>
          <w:rFonts w:ascii="Arial" w:hAnsi="Arial" w:cs="Arial"/>
          <w:i/>
          <w:sz w:val="20"/>
          <w:szCs w:val="20"/>
          <w:lang w:eastAsia="it-IT"/>
        </w:rPr>
        <w:t>Qo 2, 21</w:t>
      </w:r>
      <w:r w:rsidRPr="00407918">
        <w:rPr>
          <w:rFonts w:ascii="Arial" w:hAnsi="Arial" w:cs="Arial"/>
          <w:i/>
          <w:sz w:val="20"/>
          <w:szCs w:val="20"/>
          <w:lang w:eastAsia="it-IT"/>
        </w:rPr>
        <w:t>). Egli concede a chi gli è gradito sapienza, scienza e gioia, mentre al peccatore dá la pena di raccogliere e d'ammassare per colui che è gradito a Dio. Ma anche questo è vanità e un inseguire il vento! (</w:t>
      </w:r>
      <w:r w:rsidR="003B635E" w:rsidRPr="00407918">
        <w:rPr>
          <w:rFonts w:ascii="Arial" w:hAnsi="Arial" w:cs="Arial"/>
          <w:i/>
          <w:sz w:val="20"/>
          <w:szCs w:val="20"/>
          <w:lang w:eastAsia="it-IT"/>
        </w:rPr>
        <w:t>Qo 2, 26</w:t>
      </w:r>
      <w:r w:rsidRPr="00407918">
        <w:rPr>
          <w:rFonts w:ascii="Arial" w:hAnsi="Arial" w:cs="Arial"/>
          <w:i/>
          <w:sz w:val="20"/>
          <w:szCs w:val="20"/>
          <w:lang w:eastAsia="it-IT"/>
        </w:rPr>
        <w:t>). Tutto ciò che trovi da fare, fallo finché ne sei in grado, perché non ci sarà né attività, né ragione, né scienza, né sapienza giù negli inferi, dove stai per andare (</w:t>
      </w:r>
      <w:r w:rsidR="003B635E" w:rsidRPr="00407918">
        <w:rPr>
          <w:rFonts w:ascii="Arial" w:hAnsi="Arial" w:cs="Arial"/>
          <w:i/>
          <w:sz w:val="20"/>
          <w:szCs w:val="20"/>
          <w:lang w:eastAsia="it-IT"/>
        </w:rPr>
        <w:t>Qo 9, 10</w:t>
      </w:r>
      <w:r w:rsidRPr="00407918">
        <w:rPr>
          <w:rFonts w:ascii="Arial" w:hAnsi="Arial" w:cs="Arial"/>
          <w:i/>
          <w:sz w:val="20"/>
          <w:szCs w:val="20"/>
          <w:lang w:eastAsia="it-IT"/>
        </w:rPr>
        <w:t>). Oltre a essere saggio, Qoèlet insegnò anche la scienza al popolo; ascoltò, indagò e compose un gran numero di massime (</w:t>
      </w:r>
      <w:r w:rsidR="003B635E" w:rsidRPr="00407918">
        <w:rPr>
          <w:rFonts w:ascii="Arial" w:hAnsi="Arial" w:cs="Arial"/>
          <w:i/>
          <w:sz w:val="20"/>
          <w:szCs w:val="20"/>
          <w:lang w:eastAsia="it-IT"/>
        </w:rPr>
        <w:t>Qo 12, 9</w:t>
      </w:r>
      <w:r w:rsidRPr="00407918">
        <w:rPr>
          <w:rFonts w:ascii="Arial" w:hAnsi="Arial" w:cs="Arial"/>
          <w:i/>
          <w:sz w:val="20"/>
          <w:szCs w:val="20"/>
          <w:lang w:eastAsia="it-IT"/>
        </w:rPr>
        <w:t xml:space="preserve">). </w:t>
      </w:r>
    </w:p>
    <w:p w:rsidR="003B635E" w:rsidRPr="00407918" w:rsidRDefault="00407918" w:rsidP="00407918">
      <w:pPr>
        <w:autoSpaceDE w:val="0"/>
        <w:autoSpaceDN w:val="0"/>
        <w:adjustRightInd w:val="0"/>
        <w:spacing w:after="120" w:line="240" w:lineRule="auto"/>
        <w:jc w:val="both"/>
        <w:rPr>
          <w:rFonts w:ascii="Arial" w:hAnsi="Arial" w:cs="Arial"/>
          <w:i/>
          <w:sz w:val="20"/>
          <w:szCs w:val="20"/>
          <w:lang w:eastAsia="it-IT"/>
        </w:rPr>
      </w:pPr>
      <w:r w:rsidRPr="00407918">
        <w:rPr>
          <w:rFonts w:ascii="Arial" w:hAnsi="Arial" w:cs="Arial"/>
          <w:i/>
          <w:sz w:val="20"/>
          <w:szCs w:val="20"/>
          <w:lang w:eastAsia="it-IT"/>
        </w:rPr>
        <w:t>Essa infatti è iniziata alla scienza di Dio e sceglie le opere sue (</w:t>
      </w:r>
      <w:r w:rsidR="003B635E" w:rsidRPr="00407918">
        <w:rPr>
          <w:rFonts w:ascii="Arial" w:hAnsi="Arial" w:cs="Arial"/>
          <w:i/>
          <w:sz w:val="20"/>
          <w:szCs w:val="20"/>
          <w:lang w:eastAsia="it-IT"/>
        </w:rPr>
        <w:t>Sap 8, 4</w:t>
      </w:r>
      <w:r w:rsidRPr="00407918">
        <w:rPr>
          <w:rFonts w:ascii="Arial" w:hAnsi="Arial" w:cs="Arial"/>
          <w:i/>
          <w:sz w:val="20"/>
          <w:szCs w:val="20"/>
          <w:lang w:eastAsia="it-IT"/>
        </w:rPr>
        <w:t>). Dio ha visto e misurato la sapienza; ha fatto piovere la scienza e il lume dell'intelligenza; ha esaltato la gloria di quanti la possiedono (</w:t>
      </w:r>
      <w:r w:rsidR="003B635E" w:rsidRPr="00407918">
        <w:rPr>
          <w:rFonts w:ascii="Arial" w:hAnsi="Arial" w:cs="Arial"/>
          <w:i/>
          <w:sz w:val="20"/>
          <w:szCs w:val="20"/>
          <w:lang w:eastAsia="it-IT"/>
        </w:rPr>
        <w:t>Sir 1, 17</w:t>
      </w:r>
      <w:r w:rsidRPr="00407918">
        <w:rPr>
          <w:rFonts w:ascii="Arial" w:hAnsi="Arial" w:cs="Arial"/>
          <w:i/>
          <w:sz w:val="20"/>
          <w:szCs w:val="20"/>
          <w:lang w:eastAsia="it-IT"/>
        </w:rPr>
        <w:t>). Un povero è onorato per la sua scienza, un ricco è onorato per la sua ricchezza (</w:t>
      </w:r>
      <w:r w:rsidR="003B635E" w:rsidRPr="00407918">
        <w:rPr>
          <w:rFonts w:ascii="Arial" w:hAnsi="Arial" w:cs="Arial"/>
          <w:i/>
          <w:sz w:val="20"/>
          <w:szCs w:val="20"/>
          <w:lang w:eastAsia="it-IT"/>
        </w:rPr>
        <w:t>Sir 10, 30</w:t>
      </w:r>
      <w:r w:rsidRPr="00407918">
        <w:rPr>
          <w:rFonts w:ascii="Arial" w:hAnsi="Arial" w:cs="Arial"/>
          <w:i/>
          <w:sz w:val="20"/>
          <w:szCs w:val="20"/>
          <w:lang w:eastAsia="it-IT"/>
        </w:rPr>
        <w:t>). Ascoltami, figlio, e impara la scienza; e sii attento nel tuo cuore alle mie parole (</w:t>
      </w:r>
      <w:r w:rsidR="003B635E" w:rsidRPr="00407918">
        <w:rPr>
          <w:rFonts w:ascii="Arial" w:hAnsi="Arial" w:cs="Arial"/>
          <w:i/>
          <w:sz w:val="20"/>
          <w:szCs w:val="20"/>
          <w:lang w:eastAsia="it-IT"/>
        </w:rPr>
        <w:t>Sir 16, 24</w:t>
      </w:r>
      <w:r w:rsidRPr="00407918">
        <w:rPr>
          <w:rFonts w:ascii="Arial" w:hAnsi="Arial" w:cs="Arial"/>
          <w:i/>
          <w:sz w:val="20"/>
          <w:szCs w:val="20"/>
          <w:lang w:eastAsia="it-IT"/>
        </w:rPr>
        <w:t>). Manifesterò con esattezza la mia dottrina; con cura annunzierò la scienza (</w:t>
      </w:r>
      <w:r w:rsidR="003B635E" w:rsidRPr="00407918">
        <w:rPr>
          <w:rFonts w:ascii="Arial" w:hAnsi="Arial" w:cs="Arial"/>
          <w:i/>
          <w:sz w:val="20"/>
          <w:szCs w:val="20"/>
          <w:lang w:eastAsia="it-IT"/>
        </w:rPr>
        <w:t>Sir 16, 25</w:t>
      </w:r>
      <w:r w:rsidRPr="00407918">
        <w:rPr>
          <w:rFonts w:ascii="Arial" w:hAnsi="Arial" w:cs="Arial"/>
          <w:i/>
          <w:sz w:val="20"/>
          <w:szCs w:val="20"/>
          <w:lang w:eastAsia="it-IT"/>
        </w:rPr>
        <w:t>). Inoltre pose davanti a loro la scienza e diede loro in eredità la legge della vita (</w:t>
      </w:r>
      <w:r w:rsidR="003B635E" w:rsidRPr="00407918">
        <w:rPr>
          <w:rFonts w:ascii="Arial" w:hAnsi="Arial" w:cs="Arial"/>
          <w:i/>
          <w:sz w:val="20"/>
          <w:szCs w:val="20"/>
          <w:lang w:eastAsia="it-IT"/>
        </w:rPr>
        <w:t>Sir 17, 9</w:t>
      </w:r>
      <w:r w:rsidRPr="00407918">
        <w:rPr>
          <w:rFonts w:ascii="Arial" w:hAnsi="Arial" w:cs="Arial"/>
          <w:i/>
          <w:sz w:val="20"/>
          <w:szCs w:val="20"/>
          <w:lang w:eastAsia="it-IT"/>
        </w:rPr>
        <w:t>). La scienza del saggio cresce come una piena; il suo consiglio è come una sorgente di vita (</w:t>
      </w:r>
      <w:r w:rsidR="003B635E" w:rsidRPr="00407918">
        <w:rPr>
          <w:rFonts w:ascii="Arial" w:hAnsi="Arial" w:cs="Arial"/>
          <w:i/>
          <w:sz w:val="20"/>
          <w:szCs w:val="20"/>
          <w:lang w:eastAsia="it-IT"/>
        </w:rPr>
        <w:t>Sir 21, 13</w:t>
      </w:r>
      <w:r w:rsidRPr="00407918">
        <w:rPr>
          <w:rFonts w:ascii="Arial" w:hAnsi="Arial" w:cs="Arial"/>
          <w:i/>
          <w:sz w:val="20"/>
          <w:szCs w:val="20"/>
          <w:lang w:eastAsia="it-IT"/>
        </w:rPr>
        <w:t>). L'interno dello stolto è come un vaso rotto, non potrà contenere alcuna scienza (</w:t>
      </w:r>
      <w:r w:rsidR="003B635E" w:rsidRPr="00407918">
        <w:rPr>
          <w:rFonts w:ascii="Arial" w:hAnsi="Arial" w:cs="Arial"/>
          <w:i/>
          <w:sz w:val="20"/>
          <w:szCs w:val="20"/>
          <w:lang w:eastAsia="it-IT"/>
        </w:rPr>
        <w:t>Sir 21, 14</w:t>
      </w:r>
      <w:r w:rsidRPr="00407918">
        <w:rPr>
          <w:rFonts w:ascii="Arial" w:hAnsi="Arial" w:cs="Arial"/>
          <w:i/>
          <w:sz w:val="20"/>
          <w:szCs w:val="20"/>
          <w:lang w:eastAsia="it-IT"/>
        </w:rPr>
        <w:t>). Come casa in rovina, così la sapienza per lo stolto; scienza dell'insensato i discorsi incomprensibili (</w:t>
      </w:r>
      <w:r w:rsidR="003B635E" w:rsidRPr="00407918">
        <w:rPr>
          <w:rFonts w:ascii="Arial" w:hAnsi="Arial" w:cs="Arial"/>
          <w:i/>
          <w:sz w:val="20"/>
          <w:szCs w:val="20"/>
          <w:lang w:eastAsia="it-IT"/>
        </w:rPr>
        <w:t>Sir 21, 18</w:t>
      </w:r>
      <w:r w:rsidRPr="00407918">
        <w:rPr>
          <w:rFonts w:ascii="Arial" w:hAnsi="Arial" w:cs="Arial"/>
          <w:i/>
          <w:sz w:val="20"/>
          <w:szCs w:val="20"/>
          <w:lang w:eastAsia="it-IT"/>
        </w:rPr>
        <w:t>). La grazia di una donna allieta il marito, la sua scienza gli rinvigorisce le ossa (</w:t>
      </w:r>
      <w:r w:rsidR="003B635E" w:rsidRPr="00407918">
        <w:rPr>
          <w:rFonts w:ascii="Arial" w:hAnsi="Arial" w:cs="Arial"/>
          <w:i/>
          <w:sz w:val="20"/>
          <w:szCs w:val="20"/>
          <w:lang w:eastAsia="it-IT"/>
        </w:rPr>
        <w:t>Sir 26, 13</w:t>
      </w:r>
      <w:r w:rsidRPr="00407918">
        <w:rPr>
          <w:rFonts w:ascii="Arial" w:hAnsi="Arial" w:cs="Arial"/>
          <w:i/>
          <w:sz w:val="20"/>
          <w:szCs w:val="20"/>
          <w:lang w:eastAsia="it-IT"/>
        </w:rPr>
        <w:t>). C'è chi è saggio solo per se stesso, i frutti della sua scienza sono sicuri (</w:t>
      </w:r>
      <w:r w:rsidR="003B635E" w:rsidRPr="00407918">
        <w:rPr>
          <w:rFonts w:ascii="Arial" w:hAnsi="Arial" w:cs="Arial"/>
          <w:i/>
          <w:sz w:val="20"/>
          <w:szCs w:val="20"/>
          <w:lang w:eastAsia="it-IT"/>
        </w:rPr>
        <w:t>Sir 37, 22</w:t>
      </w:r>
      <w:r w:rsidRPr="00407918">
        <w:rPr>
          <w:rFonts w:ascii="Arial" w:hAnsi="Arial" w:cs="Arial"/>
          <w:i/>
          <w:sz w:val="20"/>
          <w:szCs w:val="20"/>
          <w:lang w:eastAsia="it-IT"/>
        </w:rPr>
        <w:t>). La scienza del medico lo fa procedere a testa alta, egli è ammirato anche tra i grandi (</w:t>
      </w:r>
      <w:r w:rsidR="003B635E" w:rsidRPr="00407918">
        <w:rPr>
          <w:rFonts w:ascii="Arial" w:hAnsi="Arial" w:cs="Arial"/>
          <w:i/>
          <w:sz w:val="20"/>
          <w:szCs w:val="20"/>
          <w:lang w:eastAsia="it-IT"/>
        </w:rPr>
        <w:t>Sir 38, 3</w:t>
      </w:r>
      <w:r w:rsidRPr="00407918">
        <w:rPr>
          <w:rFonts w:ascii="Arial" w:hAnsi="Arial" w:cs="Arial"/>
          <w:i/>
          <w:sz w:val="20"/>
          <w:szCs w:val="20"/>
          <w:lang w:eastAsia="it-IT"/>
        </w:rPr>
        <w:t>). Dio ha dato agli uomini la scienza perché potessero gloriarsi delle sue meraviglie (</w:t>
      </w:r>
      <w:r w:rsidR="003B635E" w:rsidRPr="00407918">
        <w:rPr>
          <w:rFonts w:ascii="Arial" w:hAnsi="Arial" w:cs="Arial"/>
          <w:i/>
          <w:sz w:val="20"/>
          <w:szCs w:val="20"/>
          <w:lang w:eastAsia="it-IT"/>
        </w:rPr>
        <w:t>Sir 38, 6</w:t>
      </w:r>
      <w:r w:rsidRPr="00407918">
        <w:rPr>
          <w:rFonts w:ascii="Arial" w:hAnsi="Arial" w:cs="Arial"/>
          <w:i/>
          <w:sz w:val="20"/>
          <w:szCs w:val="20"/>
          <w:lang w:eastAsia="it-IT"/>
        </w:rPr>
        <w:t xml:space="preserve">). </w:t>
      </w:r>
    </w:p>
    <w:p w:rsidR="003B635E" w:rsidRPr="00407918" w:rsidRDefault="00407918" w:rsidP="00407918">
      <w:pPr>
        <w:autoSpaceDE w:val="0"/>
        <w:autoSpaceDN w:val="0"/>
        <w:adjustRightInd w:val="0"/>
        <w:spacing w:after="120" w:line="240" w:lineRule="auto"/>
        <w:jc w:val="both"/>
        <w:rPr>
          <w:rFonts w:ascii="Arial" w:hAnsi="Arial" w:cs="Arial"/>
          <w:i/>
          <w:sz w:val="20"/>
          <w:szCs w:val="20"/>
          <w:lang w:eastAsia="it-IT"/>
        </w:rPr>
      </w:pPr>
      <w:r w:rsidRPr="00407918">
        <w:rPr>
          <w:rFonts w:ascii="Arial" w:hAnsi="Arial" w:cs="Arial"/>
          <w:i/>
          <w:sz w:val="20"/>
          <w:szCs w:val="20"/>
          <w:lang w:eastAsia="it-IT"/>
        </w:rPr>
        <w:t>Egli dirigerà il suo consiglio e la sua scienza, mediterà sui misteri di Dio (</w:t>
      </w:r>
      <w:r w:rsidR="003B635E" w:rsidRPr="00407918">
        <w:rPr>
          <w:rFonts w:ascii="Arial" w:hAnsi="Arial" w:cs="Arial"/>
          <w:i/>
          <w:sz w:val="20"/>
          <w:szCs w:val="20"/>
          <w:lang w:eastAsia="it-IT"/>
        </w:rPr>
        <w:t>Sir 39, 7</w:t>
      </w:r>
      <w:r w:rsidRPr="00407918">
        <w:rPr>
          <w:rFonts w:ascii="Arial" w:hAnsi="Arial" w:cs="Arial"/>
          <w:i/>
          <w:sz w:val="20"/>
          <w:szCs w:val="20"/>
          <w:lang w:eastAsia="it-IT"/>
        </w:rPr>
        <w:t>). Egli scruta l'abisso e il cuore e penetra tutti i loro segreti. L'Altissimo conosce tutta la scienza e osserva i segni dei tempi (</w:t>
      </w:r>
      <w:r w:rsidR="003B635E" w:rsidRPr="00407918">
        <w:rPr>
          <w:rFonts w:ascii="Arial" w:hAnsi="Arial" w:cs="Arial"/>
          <w:i/>
          <w:sz w:val="20"/>
          <w:szCs w:val="20"/>
          <w:lang w:eastAsia="it-IT"/>
        </w:rPr>
        <w:t>Sir 42, 18</w:t>
      </w:r>
      <w:r w:rsidRPr="00407918">
        <w:rPr>
          <w:rFonts w:ascii="Arial" w:hAnsi="Arial" w:cs="Arial"/>
          <w:i/>
          <w:sz w:val="20"/>
          <w:szCs w:val="20"/>
          <w:lang w:eastAsia="it-IT"/>
        </w:rPr>
        <w:t>). La tua scienza ricoprì la terra, riempiendola di sentenze difficili (</w:t>
      </w:r>
      <w:r w:rsidR="003B635E" w:rsidRPr="00407918">
        <w:rPr>
          <w:rFonts w:ascii="Arial" w:hAnsi="Arial" w:cs="Arial"/>
          <w:i/>
          <w:sz w:val="20"/>
          <w:szCs w:val="20"/>
          <w:lang w:eastAsia="it-IT"/>
        </w:rPr>
        <w:t>Sir 47, 15</w:t>
      </w:r>
      <w:r w:rsidRPr="00407918">
        <w:rPr>
          <w:rFonts w:ascii="Arial" w:hAnsi="Arial" w:cs="Arial"/>
          <w:i/>
          <w:sz w:val="20"/>
          <w:szCs w:val="20"/>
          <w:lang w:eastAsia="it-IT"/>
        </w:rPr>
        <w:t>). Una dottrina di sapienza e di scienza ha condensato in questo libro Gesù figlio di Sirach, figlio di Eleàzaro, di Gerusalemme, che ha riversato come pioggia la sapienza dal cuore (</w:t>
      </w:r>
      <w:r w:rsidR="003B635E" w:rsidRPr="00407918">
        <w:rPr>
          <w:rFonts w:ascii="Arial" w:hAnsi="Arial" w:cs="Arial"/>
          <w:i/>
          <w:sz w:val="20"/>
          <w:szCs w:val="20"/>
          <w:lang w:eastAsia="it-IT"/>
        </w:rPr>
        <w:t>Sir 50, 27</w:t>
      </w:r>
      <w:r w:rsidRPr="00407918">
        <w:rPr>
          <w:rFonts w:ascii="Arial" w:hAnsi="Arial" w:cs="Arial"/>
          <w:i/>
          <w:sz w:val="20"/>
          <w:szCs w:val="20"/>
          <w:lang w:eastAsia="it-IT"/>
        </w:rPr>
        <w:t>). "A chi vuole insegnare la scienza? A chi vuole spiegare il discorso? Ai bambini divezzati, appena staccati dal seno? (</w:t>
      </w:r>
      <w:r w:rsidR="003B635E" w:rsidRPr="00407918">
        <w:rPr>
          <w:rFonts w:ascii="Arial" w:hAnsi="Arial" w:cs="Arial"/>
          <w:i/>
          <w:sz w:val="20"/>
          <w:szCs w:val="20"/>
          <w:lang w:eastAsia="it-IT"/>
        </w:rPr>
        <w:t>Is 28, 9</w:t>
      </w:r>
      <w:r w:rsidRPr="00407918">
        <w:rPr>
          <w:rFonts w:ascii="Arial" w:hAnsi="Arial" w:cs="Arial"/>
          <w:i/>
          <w:sz w:val="20"/>
          <w:szCs w:val="20"/>
          <w:lang w:eastAsia="it-IT"/>
        </w:rPr>
        <w:t>). C'è sicurezza nelle sue leggi, ricchezze salutari sono sapienza e scienza; il timore di Dio è il suo tesoro (</w:t>
      </w:r>
      <w:r w:rsidR="003B635E" w:rsidRPr="00407918">
        <w:rPr>
          <w:rFonts w:ascii="Arial" w:hAnsi="Arial" w:cs="Arial"/>
          <w:i/>
          <w:sz w:val="20"/>
          <w:szCs w:val="20"/>
          <w:lang w:eastAsia="it-IT"/>
        </w:rPr>
        <w:t>Is 33, 6</w:t>
      </w:r>
      <w:r w:rsidRPr="00407918">
        <w:rPr>
          <w:rFonts w:ascii="Arial" w:hAnsi="Arial" w:cs="Arial"/>
          <w:i/>
          <w:sz w:val="20"/>
          <w:szCs w:val="20"/>
          <w:lang w:eastAsia="it-IT"/>
        </w:rPr>
        <w:t>). A chi ha chiesto consiglio, perché lo istruisse e gli insegnasse il sentiero della giustizia e lo ammaestrasse nella scienza e gli rivelasse la via della prudenza? (</w:t>
      </w:r>
      <w:r w:rsidR="003B635E" w:rsidRPr="00407918">
        <w:rPr>
          <w:rFonts w:ascii="Arial" w:hAnsi="Arial" w:cs="Arial"/>
          <w:i/>
          <w:sz w:val="20"/>
          <w:szCs w:val="20"/>
          <w:lang w:eastAsia="it-IT"/>
        </w:rPr>
        <w:t>Is 40, 14</w:t>
      </w:r>
      <w:r w:rsidRPr="00407918">
        <w:rPr>
          <w:rFonts w:ascii="Arial" w:hAnsi="Arial" w:cs="Arial"/>
          <w:i/>
          <w:sz w:val="20"/>
          <w:szCs w:val="20"/>
          <w:lang w:eastAsia="it-IT"/>
        </w:rPr>
        <w:t>). Essi non riflettono, non hanno scienza e intelligenza per dire: "Ho bruciato nel fuoco una parte, sulle sue braci ho cotto perfino il pane e arrostito la carne che ho mangiato; col residuo farò un idolo abominevole? Mi prostrerò dinanzi ad un pezzo di legno?" (</w:t>
      </w:r>
      <w:r w:rsidR="003B635E" w:rsidRPr="00407918">
        <w:rPr>
          <w:rFonts w:ascii="Arial" w:hAnsi="Arial" w:cs="Arial"/>
          <w:i/>
          <w:sz w:val="20"/>
          <w:szCs w:val="20"/>
          <w:lang w:eastAsia="it-IT"/>
        </w:rPr>
        <w:t>Is 44, 19</w:t>
      </w:r>
      <w:r w:rsidRPr="00407918">
        <w:rPr>
          <w:rFonts w:ascii="Arial" w:hAnsi="Arial" w:cs="Arial"/>
          <w:i/>
          <w:sz w:val="20"/>
          <w:szCs w:val="20"/>
          <w:lang w:eastAsia="it-IT"/>
        </w:rPr>
        <w:t xml:space="preserve">). </w:t>
      </w:r>
    </w:p>
    <w:p w:rsidR="003B635E" w:rsidRPr="00407918" w:rsidRDefault="00407918" w:rsidP="00407918">
      <w:pPr>
        <w:autoSpaceDE w:val="0"/>
        <w:autoSpaceDN w:val="0"/>
        <w:adjustRightInd w:val="0"/>
        <w:spacing w:after="120" w:line="240" w:lineRule="auto"/>
        <w:jc w:val="both"/>
        <w:rPr>
          <w:rFonts w:ascii="Arial" w:hAnsi="Arial" w:cs="Arial"/>
          <w:i/>
          <w:sz w:val="20"/>
          <w:szCs w:val="20"/>
          <w:lang w:eastAsia="it-IT"/>
        </w:rPr>
      </w:pPr>
      <w:r w:rsidRPr="00407918">
        <w:rPr>
          <w:rFonts w:ascii="Arial" w:hAnsi="Arial" w:cs="Arial"/>
          <w:i/>
          <w:sz w:val="20"/>
          <w:szCs w:val="20"/>
          <w:lang w:eastAsia="it-IT"/>
        </w:rPr>
        <w:t>Io svento i presagi degli indovini, dimostro folli i maghi, costringo i sapienti a ritrattarsi e trasformo in follia la loro scienza (</w:t>
      </w:r>
      <w:r w:rsidR="003B635E" w:rsidRPr="00407918">
        <w:rPr>
          <w:rFonts w:ascii="Arial" w:hAnsi="Arial" w:cs="Arial"/>
          <w:i/>
          <w:sz w:val="20"/>
          <w:szCs w:val="20"/>
          <w:lang w:eastAsia="it-IT"/>
        </w:rPr>
        <w:t>Is 44, 25</w:t>
      </w:r>
      <w:r w:rsidRPr="00407918">
        <w:rPr>
          <w:rFonts w:ascii="Arial" w:hAnsi="Arial" w:cs="Arial"/>
          <w:i/>
          <w:sz w:val="20"/>
          <w:szCs w:val="20"/>
          <w:lang w:eastAsia="it-IT"/>
        </w:rPr>
        <w:t>). Vi darò pastori secondo il mio cuore, i quali vi guideranno con scienza e intelligenza (</w:t>
      </w:r>
      <w:r w:rsidR="003B635E" w:rsidRPr="00407918">
        <w:rPr>
          <w:rFonts w:ascii="Arial" w:hAnsi="Arial" w:cs="Arial"/>
          <w:i/>
          <w:sz w:val="20"/>
          <w:szCs w:val="20"/>
          <w:lang w:eastAsia="it-IT"/>
        </w:rPr>
        <w:t>Ger 3, 15</w:t>
      </w:r>
      <w:r w:rsidRPr="00407918">
        <w:rPr>
          <w:rFonts w:ascii="Arial" w:hAnsi="Arial" w:cs="Arial"/>
          <w:i/>
          <w:sz w:val="20"/>
          <w:szCs w:val="20"/>
          <w:lang w:eastAsia="it-IT"/>
        </w:rPr>
        <w:t>). Senza difetti, di bell'aspetto, dotati di ogni scienza, educati, intelligenti e tali da poter stare nella reggia, per essere istruiti nella scrittura e nella lingua dei Caldei (</w:t>
      </w:r>
      <w:r w:rsidR="003B635E" w:rsidRPr="00407918">
        <w:rPr>
          <w:rFonts w:ascii="Arial" w:hAnsi="Arial" w:cs="Arial"/>
          <w:i/>
          <w:sz w:val="20"/>
          <w:szCs w:val="20"/>
          <w:lang w:eastAsia="it-IT"/>
        </w:rPr>
        <w:t>Dn 1, 4</w:t>
      </w:r>
      <w:r w:rsidRPr="00407918">
        <w:rPr>
          <w:rFonts w:ascii="Arial" w:hAnsi="Arial" w:cs="Arial"/>
          <w:i/>
          <w:sz w:val="20"/>
          <w:szCs w:val="20"/>
          <w:lang w:eastAsia="it-IT"/>
        </w:rPr>
        <w:t>). Infatti le labbra del sacerdote devono custodire la scienza e dalla sua bocca si ricerca l'istruzione, perché egli è messaggero del Signore degli Eserciti (</w:t>
      </w:r>
      <w:r w:rsidR="003B635E" w:rsidRPr="00407918">
        <w:rPr>
          <w:rFonts w:ascii="Arial" w:hAnsi="Arial" w:cs="Arial"/>
          <w:i/>
          <w:sz w:val="20"/>
          <w:szCs w:val="20"/>
          <w:lang w:eastAsia="it-IT"/>
        </w:rPr>
        <w:t>Ml 2, 7</w:t>
      </w:r>
      <w:r w:rsidRPr="00407918">
        <w:rPr>
          <w:rFonts w:ascii="Arial" w:hAnsi="Arial" w:cs="Arial"/>
          <w:i/>
          <w:sz w:val="20"/>
          <w:szCs w:val="20"/>
          <w:lang w:eastAsia="it-IT"/>
        </w:rPr>
        <w:t>). Guai a voi, dottori della legge, che avete tolto la chiave della scienza. Voi non siete entrati, e a quelli che volevano entrare l'avete impedito" (</w:t>
      </w:r>
      <w:r w:rsidR="003B635E" w:rsidRPr="00407918">
        <w:rPr>
          <w:rFonts w:ascii="Arial" w:hAnsi="Arial" w:cs="Arial"/>
          <w:i/>
          <w:sz w:val="20"/>
          <w:szCs w:val="20"/>
          <w:lang w:eastAsia="it-IT"/>
        </w:rPr>
        <w:t>Lc 11, 52</w:t>
      </w:r>
      <w:r w:rsidRPr="00407918">
        <w:rPr>
          <w:rFonts w:ascii="Arial" w:hAnsi="Arial" w:cs="Arial"/>
          <w:i/>
          <w:sz w:val="20"/>
          <w:szCs w:val="20"/>
          <w:lang w:eastAsia="it-IT"/>
        </w:rPr>
        <w:t>). Mentr'egli parlava così in sua difesa, Festo a gran voce disse: "Sei pazzo, Paolo; la troppa scienza ti ha dato al cervello!" (</w:t>
      </w:r>
      <w:r w:rsidR="003B635E" w:rsidRPr="00407918">
        <w:rPr>
          <w:rFonts w:ascii="Arial" w:hAnsi="Arial" w:cs="Arial"/>
          <w:i/>
          <w:sz w:val="20"/>
          <w:szCs w:val="20"/>
          <w:lang w:eastAsia="it-IT"/>
        </w:rPr>
        <w:t>At 26, 24</w:t>
      </w:r>
      <w:r w:rsidRPr="00407918">
        <w:rPr>
          <w:rFonts w:ascii="Arial" w:hAnsi="Arial" w:cs="Arial"/>
          <w:i/>
          <w:sz w:val="20"/>
          <w:szCs w:val="20"/>
          <w:lang w:eastAsia="it-IT"/>
        </w:rPr>
        <w:t>). O profondità della ricchezza, della sapienza e della scienza di Dio! Quanto sono imperscrutabili i suoi giudizi e inaccessibili le sue vie! (</w:t>
      </w:r>
      <w:r w:rsidR="003B635E" w:rsidRPr="00407918">
        <w:rPr>
          <w:rFonts w:ascii="Arial" w:hAnsi="Arial" w:cs="Arial"/>
          <w:i/>
          <w:sz w:val="20"/>
          <w:szCs w:val="20"/>
          <w:lang w:eastAsia="it-IT"/>
        </w:rPr>
        <w:t>Rm 11, 33</w:t>
      </w:r>
      <w:r w:rsidRPr="00407918">
        <w:rPr>
          <w:rFonts w:ascii="Arial" w:hAnsi="Arial" w:cs="Arial"/>
          <w:i/>
          <w:sz w:val="20"/>
          <w:szCs w:val="20"/>
          <w:lang w:eastAsia="it-IT"/>
        </w:rPr>
        <w:t xml:space="preserve">). </w:t>
      </w:r>
    </w:p>
    <w:p w:rsidR="003B635E" w:rsidRPr="00407918" w:rsidRDefault="00407918" w:rsidP="00407918">
      <w:pPr>
        <w:autoSpaceDE w:val="0"/>
        <w:autoSpaceDN w:val="0"/>
        <w:adjustRightInd w:val="0"/>
        <w:spacing w:after="120" w:line="240" w:lineRule="auto"/>
        <w:jc w:val="both"/>
        <w:rPr>
          <w:rFonts w:ascii="Arial" w:hAnsi="Arial" w:cs="Arial"/>
          <w:i/>
          <w:sz w:val="20"/>
          <w:szCs w:val="20"/>
          <w:lang w:eastAsia="it-IT"/>
        </w:rPr>
      </w:pPr>
      <w:r w:rsidRPr="00407918">
        <w:rPr>
          <w:rFonts w:ascii="Arial" w:hAnsi="Arial" w:cs="Arial"/>
          <w:i/>
          <w:sz w:val="20"/>
          <w:szCs w:val="20"/>
          <w:lang w:eastAsia="it-IT"/>
        </w:rPr>
        <w:t>Perché in lui siete stati arricchiti di tutti i doni, quelli della parola e quelli della scienza (</w:t>
      </w:r>
      <w:r w:rsidR="003B635E" w:rsidRPr="00407918">
        <w:rPr>
          <w:rFonts w:ascii="Arial" w:hAnsi="Arial" w:cs="Arial"/>
          <w:i/>
          <w:sz w:val="20"/>
          <w:szCs w:val="20"/>
          <w:lang w:eastAsia="it-IT"/>
        </w:rPr>
        <w:t>1Cor 1, 5</w:t>
      </w:r>
      <w:r w:rsidRPr="00407918">
        <w:rPr>
          <w:rFonts w:ascii="Arial" w:hAnsi="Arial" w:cs="Arial"/>
          <w:i/>
          <w:sz w:val="20"/>
          <w:szCs w:val="20"/>
          <w:lang w:eastAsia="it-IT"/>
        </w:rPr>
        <w:t>). Quanto poi alle carni immolate agli idoli, sappiamo di averne tutti scienza (</w:t>
      </w:r>
      <w:r w:rsidR="003B635E" w:rsidRPr="00407918">
        <w:rPr>
          <w:rFonts w:ascii="Arial" w:hAnsi="Arial" w:cs="Arial"/>
          <w:i/>
          <w:sz w:val="20"/>
          <w:szCs w:val="20"/>
          <w:lang w:eastAsia="it-IT"/>
        </w:rPr>
        <w:t>1Cor 8, 1</w:t>
      </w:r>
      <w:r w:rsidRPr="00407918">
        <w:rPr>
          <w:rFonts w:ascii="Arial" w:hAnsi="Arial" w:cs="Arial"/>
          <w:i/>
          <w:sz w:val="20"/>
          <w:szCs w:val="20"/>
          <w:lang w:eastAsia="it-IT"/>
        </w:rPr>
        <w:t>). Ma la scienza gonfia, mentre la carità edifica. Se alcuno crede di sapere qualche cosa, non ha ancora imparato come bisogna sapere (</w:t>
      </w:r>
      <w:r w:rsidR="003B635E" w:rsidRPr="00407918">
        <w:rPr>
          <w:rFonts w:ascii="Arial" w:hAnsi="Arial" w:cs="Arial"/>
          <w:i/>
          <w:sz w:val="20"/>
          <w:szCs w:val="20"/>
          <w:lang w:eastAsia="it-IT"/>
        </w:rPr>
        <w:t>1Cor 8, 2</w:t>
      </w:r>
      <w:r w:rsidRPr="00407918">
        <w:rPr>
          <w:rFonts w:ascii="Arial" w:hAnsi="Arial" w:cs="Arial"/>
          <w:i/>
          <w:sz w:val="20"/>
          <w:szCs w:val="20"/>
          <w:lang w:eastAsia="it-IT"/>
        </w:rPr>
        <w:t>). Ma non tutti hanno questa scienza; alcuni, per la consuetudine avuta fino al presente con gli idoli, mangiano le carni come se fossero davvero immolate agli idoli, e così la loro coscienza, debole com'è, resta contaminata (</w:t>
      </w:r>
      <w:r w:rsidR="003B635E" w:rsidRPr="00407918">
        <w:rPr>
          <w:rFonts w:ascii="Arial" w:hAnsi="Arial" w:cs="Arial"/>
          <w:i/>
          <w:sz w:val="20"/>
          <w:szCs w:val="20"/>
          <w:lang w:eastAsia="it-IT"/>
        </w:rPr>
        <w:t>1Cor 8, 7</w:t>
      </w:r>
      <w:r w:rsidRPr="00407918">
        <w:rPr>
          <w:rFonts w:ascii="Arial" w:hAnsi="Arial" w:cs="Arial"/>
          <w:i/>
          <w:sz w:val="20"/>
          <w:szCs w:val="20"/>
          <w:lang w:eastAsia="it-IT"/>
        </w:rPr>
        <w:t>). Se uno infatti vede te, che hai la scienza, stare a convito in un tempio di idoli, la coscienza di quest'uomo debole non sarà forse spinta a mangiare le carni immolate agli idoli? (</w:t>
      </w:r>
      <w:r w:rsidR="003B635E" w:rsidRPr="00407918">
        <w:rPr>
          <w:rFonts w:ascii="Arial" w:hAnsi="Arial" w:cs="Arial"/>
          <w:i/>
          <w:sz w:val="20"/>
          <w:szCs w:val="20"/>
          <w:lang w:eastAsia="it-IT"/>
        </w:rPr>
        <w:t>1Cor 8, 10</w:t>
      </w:r>
      <w:r w:rsidRPr="00407918">
        <w:rPr>
          <w:rFonts w:ascii="Arial" w:hAnsi="Arial" w:cs="Arial"/>
          <w:i/>
          <w:sz w:val="20"/>
          <w:szCs w:val="20"/>
          <w:lang w:eastAsia="it-IT"/>
        </w:rPr>
        <w:t>). Ed ecco, per la tua scienza, va in rovina il debole, un fratello per il quale Cristo è morto! (</w:t>
      </w:r>
      <w:r w:rsidR="003B635E" w:rsidRPr="00407918">
        <w:rPr>
          <w:rFonts w:ascii="Arial" w:hAnsi="Arial" w:cs="Arial"/>
          <w:i/>
          <w:sz w:val="20"/>
          <w:szCs w:val="20"/>
          <w:lang w:eastAsia="it-IT"/>
        </w:rPr>
        <w:t>1Cor 8, 11</w:t>
      </w:r>
      <w:r w:rsidRPr="00407918">
        <w:rPr>
          <w:rFonts w:ascii="Arial" w:hAnsi="Arial" w:cs="Arial"/>
          <w:i/>
          <w:sz w:val="20"/>
          <w:szCs w:val="20"/>
          <w:lang w:eastAsia="it-IT"/>
        </w:rPr>
        <w:t>). A uno viene concesso dallo Spirito il linguaggio della sapienza; a un altro invece, per mezzo dello stesso Spirito, il linguaggio di scienza (</w:t>
      </w:r>
      <w:r w:rsidR="003B635E" w:rsidRPr="00407918">
        <w:rPr>
          <w:rFonts w:ascii="Arial" w:hAnsi="Arial" w:cs="Arial"/>
          <w:i/>
          <w:sz w:val="20"/>
          <w:szCs w:val="20"/>
          <w:lang w:eastAsia="it-IT"/>
        </w:rPr>
        <w:t>1Cor 12, 8</w:t>
      </w:r>
      <w:r w:rsidRPr="00407918">
        <w:rPr>
          <w:rFonts w:ascii="Arial" w:hAnsi="Arial" w:cs="Arial"/>
          <w:i/>
          <w:sz w:val="20"/>
          <w:szCs w:val="20"/>
          <w:lang w:eastAsia="it-IT"/>
        </w:rPr>
        <w:t>). E se avessi il dono della profezia e conoscessi tutti i misteri e tutta la scienza, e possedessi la pienezza della fede così da trasportare le montagne, ma non avessi la carità, non sono nulla (</w:t>
      </w:r>
      <w:r w:rsidR="003B635E" w:rsidRPr="00407918">
        <w:rPr>
          <w:rFonts w:ascii="Arial" w:hAnsi="Arial" w:cs="Arial"/>
          <w:i/>
          <w:sz w:val="20"/>
          <w:szCs w:val="20"/>
          <w:lang w:eastAsia="it-IT"/>
        </w:rPr>
        <w:t>1Cor 13, 2</w:t>
      </w:r>
      <w:r w:rsidRPr="00407918">
        <w:rPr>
          <w:rFonts w:ascii="Arial" w:hAnsi="Arial" w:cs="Arial"/>
          <w:i/>
          <w:sz w:val="20"/>
          <w:szCs w:val="20"/>
          <w:lang w:eastAsia="it-IT"/>
        </w:rPr>
        <w:t>). La carità non avrà mai fine. Le profezie scompariranno; il dono delle lingue cesserà e la scienza svanirà (</w:t>
      </w:r>
      <w:r w:rsidR="003B635E" w:rsidRPr="00407918">
        <w:rPr>
          <w:rFonts w:ascii="Arial" w:hAnsi="Arial" w:cs="Arial"/>
          <w:i/>
          <w:sz w:val="20"/>
          <w:szCs w:val="20"/>
          <w:lang w:eastAsia="it-IT"/>
        </w:rPr>
        <w:t>1Cor 13, 8</w:t>
      </w:r>
      <w:r w:rsidRPr="00407918">
        <w:rPr>
          <w:rFonts w:ascii="Arial" w:hAnsi="Arial" w:cs="Arial"/>
          <w:i/>
          <w:sz w:val="20"/>
          <w:szCs w:val="20"/>
          <w:lang w:eastAsia="it-IT"/>
        </w:rPr>
        <w:t>). E ora, fratelli, supponiamo che io venga da voi parlando con il dono delle lingue; in che cosa potrei esservi utile, se non vi parlassi in rivelazione o in scienza o in profezia o in dottrina? (</w:t>
      </w:r>
      <w:r w:rsidR="003B635E" w:rsidRPr="00407918">
        <w:rPr>
          <w:rFonts w:ascii="Arial" w:hAnsi="Arial" w:cs="Arial"/>
          <w:i/>
          <w:sz w:val="20"/>
          <w:szCs w:val="20"/>
          <w:lang w:eastAsia="it-IT"/>
        </w:rPr>
        <w:t>1Cor 14, 6</w:t>
      </w:r>
      <w:r w:rsidRPr="00407918">
        <w:rPr>
          <w:rFonts w:ascii="Arial" w:hAnsi="Arial" w:cs="Arial"/>
          <w:i/>
          <w:sz w:val="20"/>
          <w:szCs w:val="20"/>
          <w:lang w:eastAsia="it-IT"/>
        </w:rPr>
        <w:t xml:space="preserve">). </w:t>
      </w:r>
    </w:p>
    <w:p w:rsidR="003B635E" w:rsidRDefault="00407918" w:rsidP="00407918">
      <w:pPr>
        <w:autoSpaceDE w:val="0"/>
        <w:autoSpaceDN w:val="0"/>
        <w:adjustRightInd w:val="0"/>
        <w:spacing w:after="120" w:line="240" w:lineRule="auto"/>
        <w:jc w:val="both"/>
        <w:rPr>
          <w:rFonts w:ascii="Arial" w:hAnsi="Arial" w:cs="Arial"/>
          <w:i/>
          <w:sz w:val="20"/>
          <w:szCs w:val="20"/>
          <w:lang w:eastAsia="it-IT"/>
        </w:rPr>
      </w:pPr>
      <w:r w:rsidRPr="00407918">
        <w:rPr>
          <w:rFonts w:ascii="Arial" w:hAnsi="Arial" w:cs="Arial"/>
          <w:i/>
          <w:sz w:val="20"/>
          <w:szCs w:val="20"/>
          <w:lang w:eastAsia="it-IT"/>
        </w:rPr>
        <w:t>E come vi segnalate in ogni cosa, nella fede, nella parola, nella scienza, in ogni zelo e nella carità che vi abbiamo insegnato, così distinguetevi anche in quest'opera generosa (</w:t>
      </w:r>
      <w:r w:rsidR="003B635E" w:rsidRPr="00407918">
        <w:rPr>
          <w:rFonts w:ascii="Arial" w:hAnsi="Arial" w:cs="Arial"/>
          <w:i/>
          <w:sz w:val="20"/>
          <w:szCs w:val="20"/>
          <w:lang w:eastAsia="it-IT"/>
        </w:rPr>
        <w:t>2Cor 8, 7</w:t>
      </w:r>
      <w:r w:rsidRPr="00407918">
        <w:rPr>
          <w:rFonts w:ascii="Arial" w:hAnsi="Arial" w:cs="Arial"/>
          <w:i/>
          <w:sz w:val="20"/>
          <w:szCs w:val="20"/>
          <w:lang w:eastAsia="it-IT"/>
        </w:rPr>
        <w:t>). Nel quale sono nascosti tutti i tesori della sapienza e della scienza (</w:t>
      </w:r>
      <w:r w:rsidR="003B635E" w:rsidRPr="00407918">
        <w:rPr>
          <w:rFonts w:ascii="Arial" w:hAnsi="Arial" w:cs="Arial"/>
          <w:i/>
          <w:sz w:val="20"/>
          <w:szCs w:val="20"/>
          <w:lang w:eastAsia="it-IT"/>
        </w:rPr>
        <w:t>Col 2, 3</w:t>
      </w:r>
      <w:r w:rsidRPr="00407918">
        <w:rPr>
          <w:rFonts w:ascii="Arial" w:hAnsi="Arial" w:cs="Arial"/>
          <w:i/>
          <w:sz w:val="20"/>
          <w:szCs w:val="20"/>
          <w:lang w:eastAsia="it-IT"/>
        </w:rPr>
        <w:t>). O Timòteo, custodisci il deposito; evita le chiacchiere profane e le obiezioni della cosiddetta scienza (</w:t>
      </w:r>
      <w:r w:rsidR="003B635E" w:rsidRPr="00407918">
        <w:rPr>
          <w:rFonts w:ascii="Arial" w:hAnsi="Arial" w:cs="Arial"/>
          <w:i/>
          <w:sz w:val="20"/>
          <w:szCs w:val="20"/>
          <w:lang w:eastAsia="it-IT"/>
        </w:rPr>
        <w:t>1Tm 6, 20</w:t>
      </w:r>
      <w:r w:rsidRPr="00407918">
        <w:rPr>
          <w:rFonts w:ascii="Arial" w:hAnsi="Arial" w:cs="Arial"/>
          <w:i/>
          <w:sz w:val="20"/>
          <w:szCs w:val="20"/>
          <w:lang w:eastAsia="it-IT"/>
        </w:rPr>
        <w:t>). Ora voi avete l'unzione ricevuta dal Santo e tutti avete la scienza (</w:t>
      </w:r>
      <w:r w:rsidR="003B635E" w:rsidRPr="00407918">
        <w:rPr>
          <w:rFonts w:ascii="Arial" w:hAnsi="Arial" w:cs="Arial"/>
          <w:i/>
          <w:sz w:val="20"/>
          <w:szCs w:val="20"/>
          <w:lang w:eastAsia="it-IT"/>
        </w:rPr>
        <w:t>1Gv 2, 20</w:t>
      </w:r>
      <w:r w:rsidRPr="00407918">
        <w:rPr>
          <w:rFonts w:ascii="Arial" w:hAnsi="Arial" w:cs="Arial"/>
          <w:i/>
          <w:sz w:val="20"/>
          <w:szCs w:val="20"/>
          <w:lang w:eastAsia="it-IT"/>
        </w:rPr>
        <w:t xml:space="preserve">). </w:t>
      </w:r>
    </w:p>
    <w:p w:rsidR="00F93B87" w:rsidRDefault="00F93B87" w:rsidP="00407918">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Uno è l’Autore dell’universo per creazione non da materia preesistente. Uno è l’Autore dell’uomo, da Lui fatto a sua immagine e somiglia</w:t>
      </w:r>
      <w:r w:rsidR="006937E9">
        <w:rPr>
          <w:rFonts w:ascii="Arial" w:hAnsi="Arial" w:cs="Arial"/>
          <w:sz w:val="20"/>
          <w:szCs w:val="20"/>
          <w:lang w:eastAsia="it-IT"/>
        </w:rPr>
        <w:t>nza</w:t>
      </w:r>
      <w:r>
        <w:rPr>
          <w:rFonts w:ascii="Arial" w:hAnsi="Arial" w:cs="Arial"/>
          <w:sz w:val="20"/>
          <w:szCs w:val="20"/>
          <w:lang w:eastAsia="it-IT"/>
        </w:rPr>
        <w:t>. Uno è l’Autore della rivelazione, lo stesso che ha creato l’universo e l’uomo. Una è l’intelligenza che contempla e scruta la natura e una è anche l’intelligenza che contempla e scruta la storia. Se Uno è il Creatore dell’uomo e Uno è l’uomo, è impossibile che vi possa</w:t>
      </w:r>
      <w:r w:rsidR="006937E9">
        <w:rPr>
          <w:rFonts w:ascii="Arial" w:hAnsi="Arial" w:cs="Arial"/>
          <w:sz w:val="20"/>
          <w:szCs w:val="20"/>
          <w:lang w:eastAsia="it-IT"/>
        </w:rPr>
        <w:t>no</w:t>
      </w:r>
      <w:r>
        <w:rPr>
          <w:rFonts w:ascii="Arial" w:hAnsi="Arial" w:cs="Arial"/>
          <w:sz w:val="20"/>
          <w:szCs w:val="20"/>
          <w:lang w:eastAsia="it-IT"/>
        </w:rPr>
        <w:t xml:space="preserve"> sorgere divergenze a livello scientifico tra scienza e fede. Se divergenze sorgono è segno che vi è un guasto nell’umana intelligenza. Ma se c’è un guasto esso </w:t>
      </w:r>
      <w:r w:rsidR="006937E9">
        <w:rPr>
          <w:rFonts w:ascii="Arial" w:hAnsi="Arial" w:cs="Arial"/>
          <w:sz w:val="20"/>
          <w:szCs w:val="20"/>
          <w:lang w:eastAsia="it-IT"/>
        </w:rPr>
        <w:t xml:space="preserve">potrà </w:t>
      </w:r>
      <w:r>
        <w:rPr>
          <w:rFonts w:ascii="Arial" w:hAnsi="Arial" w:cs="Arial"/>
          <w:sz w:val="20"/>
          <w:szCs w:val="20"/>
          <w:lang w:eastAsia="it-IT"/>
        </w:rPr>
        <w:t>essere riparato solo dall’Autore dell’uomo. L’uomo per natura guastata dal peccato non può riparare se stesso</w:t>
      </w:r>
      <w:r w:rsidR="006937E9">
        <w:rPr>
          <w:rFonts w:ascii="Arial" w:hAnsi="Arial" w:cs="Arial"/>
          <w:sz w:val="20"/>
          <w:szCs w:val="20"/>
          <w:lang w:eastAsia="it-IT"/>
        </w:rPr>
        <w:t>,</w:t>
      </w:r>
      <w:r>
        <w:rPr>
          <w:rFonts w:ascii="Arial" w:hAnsi="Arial" w:cs="Arial"/>
          <w:sz w:val="20"/>
          <w:szCs w:val="20"/>
          <w:lang w:eastAsia="it-IT"/>
        </w:rPr>
        <w:t xml:space="preserve"> </w:t>
      </w:r>
      <w:r w:rsidR="006937E9">
        <w:rPr>
          <w:rFonts w:ascii="Arial" w:hAnsi="Arial" w:cs="Arial"/>
          <w:sz w:val="20"/>
          <w:szCs w:val="20"/>
          <w:lang w:eastAsia="it-IT"/>
        </w:rPr>
        <w:t xml:space="preserve">Necessita </w:t>
      </w:r>
      <w:r>
        <w:rPr>
          <w:rFonts w:ascii="Arial" w:hAnsi="Arial" w:cs="Arial"/>
          <w:sz w:val="20"/>
          <w:szCs w:val="20"/>
          <w:lang w:eastAsia="it-IT"/>
        </w:rPr>
        <w:t>che il suo Autore intervenga dall’esterno e ripari il guasto in modo che tra conoscenza per fede e conoscenza per scienza non vi sia alcuna divergenz</w:t>
      </w:r>
      <w:r w:rsidR="006937E9">
        <w:rPr>
          <w:rFonts w:ascii="Arial" w:hAnsi="Arial" w:cs="Arial"/>
          <w:sz w:val="20"/>
          <w:szCs w:val="20"/>
          <w:lang w:eastAsia="it-IT"/>
        </w:rPr>
        <w:t>a</w:t>
      </w:r>
      <w:r>
        <w:rPr>
          <w:rFonts w:ascii="Arial" w:hAnsi="Arial" w:cs="Arial"/>
          <w:sz w:val="20"/>
          <w:szCs w:val="20"/>
          <w:lang w:eastAsia="it-IT"/>
        </w:rPr>
        <w:t>.</w:t>
      </w:r>
    </w:p>
    <w:p w:rsidR="00F93B87" w:rsidRDefault="00F93B87" w:rsidP="00407918">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Il guasto non è solo il frutto del peccato delle origini. Esso sovente è il frutto del peccato attuale. E peccato attuale è anche l’esclusione di Dio anche come punto di partenza e di arrivo della nostra umana sapienza e scienza. Peccato personale sono anche tutte le trasgressioni dei Comandamenti, della Legge Santa del Signore. Quando il cuore si indurisce nel peccato anche l’intelligenza diviene di ferro e ciò che è evidente agli occhi della mente illuminata dalla fede per questa intelligenza di ferro tutto diviene complicato e tutto da respingere di quanto non cade sotto gli occhi dei suoi strumenti. Ma poi la stessa intelligenza di ferro giunge ad affermare ciò che i suoi strumenti mai hanno visto e mai potranno vedere, come ad esempio l’anima spirituale, libera, immortale dello stesso uomo che ne nega l’esistenza.</w:t>
      </w:r>
    </w:p>
    <w:p w:rsidR="00F93B87" w:rsidRDefault="00015FC1" w:rsidP="00407918">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Poiché Un</w:t>
      </w:r>
      <w:r w:rsidR="006937E9">
        <w:rPr>
          <w:rFonts w:ascii="Arial" w:hAnsi="Arial" w:cs="Arial"/>
          <w:sz w:val="20"/>
          <w:szCs w:val="20"/>
          <w:lang w:eastAsia="it-IT"/>
        </w:rPr>
        <w:t>o</w:t>
      </w:r>
      <w:r>
        <w:rPr>
          <w:rFonts w:ascii="Arial" w:hAnsi="Arial" w:cs="Arial"/>
          <w:sz w:val="20"/>
          <w:szCs w:val="20"/>
          <w:lang w:eastAsia="it-IT"/>
        </w:rPr>
        <w:t xml:space="preserve"> è l’Autore di tutte le cose</w:t>
      </w:r>
      <w:r w:rsidR="006937E9">
        <w:rPr>
          <w:rFonts w:ascii="Arial" w:hAnsi="Arial" w:cs="Arial"/>
          <w:sz w:val="20"/>
          <w:szCs w:val="20"/>
          <w:lang w:eastAsia="it-IT"/>
        </w:rPr>
        <w:t xml:space="preserve"> e</w:t>
      </w:r>
      <w:r>
        <w:rPr>
          <w:rFonts w:ascii="Arial" w:hAnsi="Arial" w:cs="Arial"/>
          <w:sz w:val="20"/>
          <w:szCs w:val="20"/>
          <w:lang w:eastAsia="it-IT"/>
        </w:rPr>
        <w:t xml:space="preserve"> uno è l’uomo da Lui creato, una è anche la verità delle cose dell’uomo. Non possono esistere due verità contrapposte. Una nega l’altra, la esclude. Dio non può esistere e non esistere, non può essere creatore e non creatore, l’anima spirituale e immortale non può essere anima non immortale e non spirituale. Inoltre vi sono nell’uomo un milione di cose che mai potranno cadere sotto la scienza, perché appartengono allo stesso mistero uomo. Queste cose sono la stessa vita dell’uomo. L’uomo non nasce per sua volontà. Non si incontra per sua volontà. Non muore per sua volontà. Non nasce in un luogo anziché in un altro, in un tempo anziché in un altro per sua volontà. Tante sono le cose che non dipendono dalla sua volontà eppure esistono e sono essenza della sua vita. La scienza non governa la vita dell’uomo. Possiamo affermare che essa governa solo un millesimo di essa. È lo stolto che dice che Dio non esiste. Alla stoltezza si giunge solo per rinunzia all’intelligenza. Scienza e fede hanno la stessa verità come oggetto, solo che l’oggetto della fede è infinitamente vasto: comprende tutto il tempo, il prima e il dopo del tempo. Comprende Dio e l’uomo, il Paradiso e l’inferno e soprattutto comprende la verità del bene e del male, cosa che la scienza mai potrà comprendere e mai comprenderà. </w:t>
      </w:r>
    </w:p>
    <w:p w:rsidR="004679F8" w:rsidRPr="003F6A5A" w:rsidRDefault="004679F8" w:rsidP="00136576">
      <w:pPr>
        <w:pStyle w:val="Titolo1"/>
        <w:ind w:left="0" w:firstLine="0"/>
        <w:jc w:val="center"/>
        <w:rPr>
          <w:rFonts w:ascii="Arial" w:hAnsi="Arial" w:cs="Arial"/>
          <w:szCs w:val="36"/>
        </w:rPr>
      </w:pPr>
      <w:r w:rsidRPr="003F6A5A">
        <w:rPr>
          <w:rFonts w:ascii="Arial" w:hAnsi="Arial" w:cs="Arial"/>
        </w:rPr>
        <w:br w:type="page"/>
      </w:r>
      <w:bookmarkStart w:id="129" w:name="_Toc477095048"/>
      <w:r w:rsidR="00D24DD4">
        <w:rPr>
          <w:rFonts w:ascii="Arial" w:hAnsi="Arial" w:cs="Arial"/>
        </w:rPr>
        <w:t>21 GIUGNO</w:t>
      </w:r>
      <w:bookmarkEnd w:id="129"/>
    </w:p>
    <w:p w:rsidR="008A1611" w:rsidRPr="00581C5C" w:rsidRDefault="00136576" w:rsidP="00136576">
      <w:pPr>
        <w:pStyle w:val="Titolo1"/>
        <w:ind w:left="0" w:firstLine="0"/>
        <w:jc w:val="center"/>
        <w:rPr>
          <w:rFonts w:ascii="Arial" w:hAnsi="Arial" w:cs="Arial"/>
          <w:sz w:val="24"/>
        </w:rPr>
      </w:pPr>
      <w:bookmarkStart w:id="130" w:name="_Toc477095049"/>
      <w:r w:rsidRPr="00581C5C">
        <w:rPr>
          <w:rFonts w:ascii="Arial" w:hAnsi="Arial" w:cs="Arial"/>
          <w:sz w:val="24"/>
        </w:rPr>
        <w:t>SERVIZIO  SOFFERENZA</w:t>
      </w:r>
      <w:bookmarkEnd w:id="130"/>
    </w:p>
    <w:p w:rsidR="00136576" w:rsidRDefault="00136576" w:rsidP="001A63EB">
      <w:pPr>
        <w:spacing w:after="120" w:line="240" w:lineRule="auto"/>
        <w:rPr>
          <w:rFonts w:ascii="Arial" w:hAnsi="Arial" w:cs="Arial"/>
          <w:b/>
        </w:rPr>
      </w:pPr>
      <w:r w:rsidRPr="00136576">
        <w:rPr>
          <w:rFonts w:ascii="Arial" w:hAnsi="Arial" w:cs="Arial"/>
          <w:b/>
        </w:rPr>
        <w:t>SERVIZIO</w:t>
      </w:r>
    </w:p>
    <w:p w:rsidR="001A63EB" w:rsidRDefault="00015FC1" w:rsidP="001A63EB">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Il servizio è un’opera che si compie in favore di un altro uomo. Quest’opera può essere per contratto o anche volontaria, richiesta oppure sp</w:t>
      </w:r>
      <w:r w:rsidR="000A17D7">
        <w:rPr>
          <w:rFonts w:ascii="Arial" w:hAnsi="Arial" w:cs="Arial"/>
          <w:sz w:val="20"/>
          <w:szCs w:val="20"/>
          <w:lang w:eastAsia="it-IT"/>
        </w:rPr>
        <w:t>ontanea, obbligatoria o libera, momentanea o permanente, occasionale o stabile. Nella vita dell’uomo tutto è servizio. Tutto deve trasformarsi in servizio alla carità, all’amore, alla compassione, alla giustizia, alla pace, alla fraternità, al bene più grande. Anche il servizio remunerato ha valore presso Dio se lo trasformiamo in amore, lo viviamo con amore, lo facciamo per manifestare tutto l’amore di Dio. Mai deve appartenere all’uomo un servizio, anche difficile e pesante non trasformato in amore.</w:t>
      </w:r>
    </w:p>
    <w:p w:rsidR="000A17D7" w:rsidRDefault="000A17D7" w:rsidP="001A63EB">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Leggiamo due brani della Scrittura Santa, uno dell’Antico Testamento e uno del Nuovo e troveremo le regole perché ogni nostro servizio sia gradito al Signore, perché vissuto secondo la sua Legge eterna. Ogni modalità chiesta dal Signore per il servizio verso di Lui deve essere vissuta anche per il servizio verso i fratelli. L’amore verso Dio e verso l’uomo deve essere purissimo sempre, per ogni nostro impegno. Se il servizio non è trasformato in amore, non ha alcun valore presso il Signore ed esso non si trasforma in scala per raggiungere il paradiso.</w:t>
      </w:r>
    </w:p>
    <w:p w:rsidR="00A94B4A" w:rsidRPr="00A94B4A" w:rsidRDefault="00A94B4A" w:rsidP="00A94B4A">
      <w:pPr>
        <w:tabs>
          <w:tab w:val="left" w:pos="1418"/>
          <w:tab w:val="left" w:pos="2268"/>
        </w:tabs>
        <w:spacing w:after="120" w:line="240" w:lineRule="auto"/>
        <w:jc w:val="both"/>
        <w:rPr>
          <w:rFonts w:ascii="Arial" w:eastAsia="Times New Roman" w:hAnsi="Arial" w:cs="Arial"/>
          <w:i/>
          <w:color w:val="000000"/>
          <w:sz w:val="20"/>
          <w:szCs w:val="20"/>
          <w:lang w:eastAsia="it-IT"/>
        </w:rPr>
      </w:pPr>
      <w:r w:rsidRPr="00A94B4A">
        <w:rPr>
          <w:rFonts w:ascii="Arial" w:eastAsia="Times New Roman" w:hAnsi="Arial" w:cs="Arial"/>
          <w:i/>
          <w:color w:val="000000"/>
          <w:sz w:val="20"/>
          <w:szCs w:val="20"/>
          <w:lang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rsidR="00A94B4A" w:rsidRPr="00A94B4A" w:rsidRDefault="00A94B4A" w:rsidP="00A94B4A">
      <w:pPr>
        <w:tabs>
          <w:tab w:val="left" w:pos="1418"/>
          <w:tab w:val="left" w:pos="2268"/>
        </w:tabs>
        <w:spacing w:after="120" w:line="240" w:lineRule="auto"/>
        <w:jc w:val="both"/>
        <w:rPr>
          <w:rFonts w:ascii="Arial" w:eastAsia="Times New Roman" w:hAnsi="Arial" w:cs="Arial"/>
          <w:i/>
          <w:color w:val="000000"/>
          <w:sz w:val="20"/>
          <w:szCs w:val="20"/>
          <w:lang w:eastAsia="it-IT"/>
        </w:rPr>
      </w:pPr>
      <w:r w:rsidRPr="00A94B4A">
        <w:rPr>
          <w:rFonts w:ascii="Arial" w:eastAsia="Times New Roman" w:hAnsi="Arial" w:cs="Arial"/>
          <w:i/>
          <w:color w:val="000000"/>
          <w:sz w:val="20"/>
          <w:szCs w:val="20"/>
          <w:lang w:eastAsia="it-IT"/>
        </w:rPr>
        <w:t xml:space="preserve">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rsidR="000A17D7" w:rsidRDefault="00A94B4A" w:rsidP="001A63EB">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In ogni servizio, a qualsiasi titolo lo si svolge, bisogna che l’uomo vi mett</w:t>
      </w:r>
      <w:r w:rsidR="006937E9">
        <w:rPr>
          <w:rFonts w:ascii="Arial" w:hAnsi="Arial" w:cs="Arial"/>
          <w:sz w:val="20"/>
          <w:szCs w:val="20"/>
          <w:lang w:eastAsia="it-IT"/>
        </w:rPr>
        <w:t>a</w:t>
      </w:r>
      <w:r>
        <w:rPr>
          <w:rFonts w:ascii="Arial" w:hAnsi="Arial" w:cs="Arial"/>
          <w:sz w:val="20"/>
          <w:szCs w:val="20"/>
          <w:lang w:eastAsia="it-IT"/>
        </w:rPr>
        <w:t xml:space="preserve"> cuore, anima, spirito, corpo, intelligenza, sapienza, preparazione remota e immediata. Il servizio è dono di tutto l’uomo a Dio e ai fratelli. Un uomo che si dona a metà, di certo non svolge un servizio secondo verità, carità, amore, secondo la volontà di Dio. È un servizio senza alcun merito presso Dio. Su questa verità del servizio ci sarebbe tanto da dire, specie oggi, tempo in cui l’uomo spesso neanche il corpo porta sul luogo del servizio, figuriamo a chiedergli di portare anima, spirito, intelligenza, sentimenti amore, carità, somma giustizia. </w:t>
      </w:r>
    </w:p>
    <w:p w:rsidR="00A94B4A" w:rsidRPr="00A94B4A" w:rsidRDefault="00A94B4A" w:rsidP="00A94B4A">
      <w:pPr>
        <w:tabs>
          <w:tab w:val="left" w:pos="851"/>
          <w:tab w:val="left" w:pos="1418"/>
        </w:tabs>
        <w:spacing w:after="120" w:line="240" w:lineRule="auto"/>
        <w:jc w:val="both"/>
        <w:rPr>
          <w:rFonts w:ascii="Arial" w:eastAsia="Times New Roman" w:hAnsi="Arial" w:cs="Arial"/>
          <w:i/>
          <w:sz w:val="20"/>
          <w:szCs w:val="20"/>
          <w:lang w:eastAsia="it-IT"/>
        </w:rPr>
      </w:pPr>
      <w:r w:rsidRPr="00A94B4A">
        <w:rPr>
          <w:rFonts w:ascii="Arial" w:eastAsia="Times New Roman" w:hAnsi="Arial" w:cs="Arial"/>
          <w:i/>
          <w:sz w:val="20"/>
          <w:szCs w:val="20"/>
          <w:lang w:eastAsia="it-IT"/>
        </w:rPr>
        <w:t>Paolo, prigioniero di Cristo Gesù, e il fratello Timòteo al carissimo Filèmone, nostro collaboratore, alla sorella Apfìa, ad Archippo nostro compagno nella lotta per la fede e alla comunità che si raduna nella tua casa:</w:t>
      </w:r>
      <w:r w:rsidRPr="00A94B4A">
        <w:rPr>
          <w:rFonts w:ascii="Arial" w:eastAsia="Times New Roman" w:hAnsi="Arial" w:cs="Arial"/>
          <w:i/>
          <w:position w:val="4"/>
          <w:sz w:val="20"/>
          <w:szCs w:val="20"/>
          <w:lang w:eastAsia="it-IT"/>
        </w:rPr>
        <w:t xml:space="preserve"> </w:t>
      </w:r>
      <w:r w:rsidRPr="00A94B4A">
        <w:rPr>
          <w:rFonts w:ascii="Arial" w:eastAsia="Times New Roman" w:hAnsi="Arial" w:cs="Arial"/>
          <w:i/>
          <w:sz w:val="20"/>
          <w:szCs w:val="20"/>
          <w:lang w:eastAsia="it-IT"/>
        </w:rPr>
        <w:t>grazia a voi e pace da Dio nostro Padre e dal Signore Gesù Cristo.</w:t>
      </w:r>
    </w:p>
    <w:p w:rsidR="00A94B4A" w:rsidRPr="00A94B4A" w:rsidRDefault="00A94B4A" w:rsidP="00A94B4A">
      <w:pPr>
        <w:tabs>
          <w:tab w:val="left" w:pos="851"/>
          <w:tab w:val="left" w:pos="1418"/>
        </w:tabs>
        <w:spacing w:after="120" w:line="240" w:lineRule="auto"/>
        <w:jc w:val="both"/>
        <w:rPr>
          <w:rFonts w:ascii="Arial" w:eastAsia="Times New Roman" w:hAnsi="Arial" w:cs="Arial"/>
          <w:i/>
          <w:sz w:val="20"/>
          <w:szCs w:val="20"/>
          <w:lang w:eastAsia="it-IT"/>
        </w:rPr>
      </w:pPr>
      <w:r w:rsidRPr="00A94B4A">
        <w:rPr>
          <w:rFonts w:ascii="Arial" w:eastAsia="Times New Roman" w:hAnsi="Arial" w:cs="Arial"/>
          <w:i/>
          <w:sz w:val="20"/>
          <w:szCs w:val="20"/>
          <w:lang w:eastAsia="it-IT"/>
        </w:rPr>
        <w:t>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p w:rsidR="00A94B4A" w:rsidRPr="00A94B4A" w:rsidRDefault="00A94B4A" w:rsidP="00A94B4A">
      <w:pPr>
        <w:tabs>
          <w:tab w:val="left" w:pos="851"/>
          <w:tab w:val="left" w:pos="1418"/>
        </w:tabs>
        <w:spacing w:after="120" w:line="240" w:lineRule="auto"/>
        <w:jc w:val="both"/>
        <w:rPr>
          <w:rFonts w:ascii="Arial" w:eastAsia="Times New Roman" w:hAnsi="Arial" w:cs="Arial"/>
          <w:i/>
          <w:sz w:val="20"/>
          <w:szCs w:val="20"/>
          <w:lang w:eastAsia="it-IT"/>
        </w:rPr>
      </w:pPr>
      <w:r w:rsidRPr="00A94B4A">
        <w:rPr>
          <w:rFonts w:ascii="Arial" w:eastAsia="Times New Roman" w:hAnsi="Arial" w:cs="Arial"/>
          <w:i/>
          <w:sz w:val="20"/>
          <w:szCs w:val="20"/>
          <w:lang w:eastAsia="it-IT"/>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rsidR="00A94B4A" w:rsidRPr="00A94B4A" w:rsidRDefault="00A94B4A" w:rsidP="00A94B4A">
      <w:pPr>
        <w:tabs>
          <w:tab w:val="left" w:pos="851"/>
          <w:tab w:val="left" w:pos="1418"/>
        </w:tabs>
        <w:spacing w:after="120" w:line="240" w:lineRule="auto"/>
        <w:jc w:val="both"/>
        <w:rPr>
          <w:rFonts w:ascii="Arial" w:eastAsia="Times New Roman" w:hAnsi="Arial" w:cs="Arial"/>
          <w:i/>
          <w:sz w:val="20"/>
          <w:szCs w:val="20"/>
          <w:lang w:eastAsia="it-IT"/>
        </w:rPr>
      </w:pPr>
      <w:r w:rsidRPr="00A94B4A">
        <w:rPr>
          <w:rFonts w:ascii="Arial" w:eastAsia="Times New Roman" w:hAnsi="Arial" w:cs="Arial"/>
          <w:i/>
          <w:sz w:val="20"/>
          <w:szCs w:val="20"/>
          <w:lang w:eastAsia="it-IT"/>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rsidR="00A94B4A" w:rsidRPr="00A94B4A" w:rsidRDefault="00A94B4A" w:rsidP="00A94B4A">
      <w:pPr>
        <w:tabs>
          <w:tab w:val="left" w:pos="851"/>
          <w:tab w:val="left" w:pos="1418"/>
        </w:tabs>
        <w:spacing w:after="120" w:line="240" w:lineRule="auto"/>
        <w:jc w:val="both"/>
        <w:rPr>
          <w:rFonts w:ascii="Arial" w:eastAsia="Times New Roman" w:hAnsi="Arial" w:cs="Arial"/>
          <w:i/>
          <w:sz w:val="20"/>
          <w:szCs w:val="20"/>
          <w:lang w:eastAsia="it-IT"/>
        </w:rPr>
      </w:pPr>
      <w:r w:rsidRPr="00A94B4A">
        <w:rPr>
          <w:rFonts w:ascii="Arial" w:eastAsia="Times New Roman" w:hAnsi="Arial" w:cs="Arial"/>
          <w:i/>
          <w:sz w:val="20"/>
          <w:szCs w:val="20"/>
          <w:lang w:eastAsia="it-IT"/>
        </w:rPr>
        <w:t>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w:t>
      </w:r>
    </w:p>
    <w:p w:rsidR="00A94B4A" w:rsidRPr="00A94B4A" w:rsidRDefault="00A94B4A" w:rsidP="00A94B4A">
      <w:pPr>
        <w:tabs>
          <w:tab w:val="left" w:pos="851"/>
          <w:tab w:val="left" w:pos="1418"/>
        </w:tabs>
        <w:spacing w:after="120" w:line="240" w:lineRule="auto"/>
        <w:jc w:val="both"/>
        <w:rPr>
          <w:rFonts w:ascii="Arial" w:eastAsia="Times New Roman" w:hAnsi="Arial" w:cs="Arial"/>
          <w:i/>
          <w:sz w:val="20"/>
          <w:szCs w:val="20"/>
          <w:lang w:eastAsia="it-IT"/>
        </w:rPr>
      </w:pPr>
      <w:r w:rsidRPr="00A94B4A">
        <w:rPr>
          <w:rFonts w:ascii="Arial" w:eastAsia="Times New Roman" w:hAnsi="Arial" w:cs="Arial"/>
          <w:i/>
          <w:sz w:val="20"/>
          <w:szCs w:val="20"/>
          <w:lang w:eastAsia="it-IT"/>
        </w:rPr>
        <w:t>Ti ho scritto fiducioso nella tua docilità, sapendo che farai anche più di quanto ti chiedo. Al tempo stesso preparami un alloggio, perché, grazie alle vostre preghiere, spero di essere restituito a voi.</w:t>
      </w:r>
    </w:p>
    <w:p w:rsidR="00A94B4A" w:rsidRPr="00A94B4A" w:rsidRDefault="00A94B4A" w:rsidP="00A94B4A">
      <w:pPr>
        <w:tabs>
          <w:tab w:val="left" w:pos="851"/>
          <w:tab w:val="left" w:pos="1418"/>
        </w:tabs>
        <w:spacing w:after="120" w:line="240" w:lineRule="auto"/>
        <w:jc w:val="both"/>
        <w:rPr>
          <w:rFonts w:ascii="Arial" w:eastAsia="Times New Roman" w:hAnsi="Arial" w:cs="Arial"/>
          <w:i/>
          <w:sz w:val="20"/>
          <w:szCs w:val="20"/>
          <w:lang w:eastAsia="it-IT"/>
        </w:rPr>
      </w:pPr>
      <w:r w:rsidRPr="00A94B4A">
        <w:rPr>
          <w:rFonts w:ascii="Arial" w:eastAsia="Times New Roman" w:hAnsi="Arial" w:cs="Arial"/>
          <w:i/>
          <w:sz w:val="20"/>
          <w:szCs w:val="20"/>
          <w:lang w:eastAsia="it-IT"/>
        </w:rPr>
        <w:t>Ti saluta Èpafra, mio compagno di prigionia in Cristo Gesù, insieme con Marco, Aristarco, Dema e Luca, miei collaboratori.</w:t>
      </w:r>
    </w:p>
    <w:p w:rsidR="00A94B4A" w:rsidRPr="00A94B4A" w:rsidRDefault="00A94B4A" w:rsidP="00A94B4A">
      <w:pPr>
        <w:tabs>
          <w:tab w:val="left" w:pos="851"/>
          <w:tab w:val="left" w:pos="1418"/>
        </w:tabs>
        <w:spacing w:after="120" w:line="240" w:lineRule="auto"/>
        <w:jc w:val="both"/>
        <w:rPr>
          <w:rFonts w:ascii="Arial" w:eastAsia="Times New Roman" w:hAnsi="Arial" w:cs="Arial"/>
          <w:i/>
          <w:sz w:val="20"/>
          <w:szCs w:val="20"/>
          <w:lang w:eastAsia="it-IT"/>
        </w:rPr>
      </w:pPr>
      <w:r w:rsidRPr="00A94B4A">
        <w:rPr>
          <w:rFonts w:ascii="Arial" w:eastAsia="Times New Roman" w:hAnsi="Arial" w:cs="Arial"/>
          <w:i/>
          <w:sz w:val="20"/>
          <w:szCs w:val="20"/>
          <w:lang w:eastAsia="it-IT"/>
        </w:rPr>
        <w:t xml:space="preserve">La grazia del Signore Gesù Cristo sia con il vostro spirito (Fm 1-25). </w:t>
      </w:r>
    </w:p>
    <w:p w:rsidR="00E8507C" w:rsidRDefault="00A94B4A" w:rsidP="001A63EB">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San Paolo rimanda Onesimo come schiavo al suo padrone Filemone. Il servizio da schiavo non è contrario al Vangelo. È contrario al Vangelo non amare lo schiavo. Contrario al Vangelo è anche che lo schiavo svolga il suo servizio non mettendo tutto se stesso, vivendo il suo servizio come vera via per il raggiungimento della gloria eterna. Gesù visse il servizio della croce con il più grande amore. </w:t>
      </w:r>
      <w:r w:rsidR="00E8507C">
        <w:rPr>
          <w:rFonts w:ascii="Arial" w:hAnsi="Arial" w:cs="Arial"/>
          <w:sz w:val="20"/>
          <w:szCs w:val="20"/>
          <w:lang w:eastAsia="it-IT"/>
        </w:rPr>
        <w:t xml:space="preserve">O noi crediamo nella croce di Cristo come servizio all’amore e trasformiamo ogni nostro servizio in amore, oppure siamo assai poco cristiani e nulla facciamo per il nostro bene eterno. Ogni servizio terreno dovrà essere trasformato in servizio per il Cielo e questo avviene solo se osserviamo la regola del nostro Dio. </w:t>
      </w:r>
      <w:r w:rsidR="006937E9">
        <w:rPr>
          <w:rFonts w:ascii="Arial" w:hAnsi="Arial" w:cs="Arial"/>
          <w:sz w:val="20"/>
          <w:szCs w:val="20"/>
          <w:lang w:eastAsia="it-IT"/>
        </w:rPr>
        <w:t xml:space="preserve">Vivere </w:t>
      </w:r>
      <w:r w:rsidR="00E8507C">
        <w:rPr>
          <w:rFonts w:ascii="Arial" w:hAnsi="Arial" w:cs="Arial"/>
          <w:sz w:val="20"/>
          <w:szCs w:val="20"/>
          <w:lang w:eastAsia="it-IT"/>
        </w:rPr>
        <w:t xml:space="preserve">ogni cosa con grande amore. </w:t>
      </w:r>
    </w:p>
    <w:p w:rsidR="000A17D7" w:rsidRDefault="00E8507C" w:rsidP="001A63EB">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San Paolo possiede una regola altissima per il servizio. Lui chiede la perfezione in ogni virtù, in ogni istante, in ogni cosa. Nulla deve essere approssimativo nel cristiano. Tutto invece deve risplendere di amore purissimo. Per Paolo Cristo Crocifisso è la verità di ogni comportamento del cristiano. Tre brani da tre sue Lettere ci rivelano cosa è per lui il vero servizio. Esso nasce dalla contemplazione di Cristo che serve l’umanità con un servizio di redenzione.</w:t>
      </w:r>
    </w:p>
    <w:p w:rsidR="00E8507C" w:rsidRPr="00E8507C" w:rsidRDefault="00E8507C" w:rsidP="00E8507C">
      <w:pPr>
        <w:tabs>
          <w:tab w:val="left" w:pos="1418"/>
          <w:tab w:val="left" w:pos="2268"/>
        </w:tabs>
        <w:spacing w:after="120" w:line="240" w:lineRule="auto"/>
        <w:jc w:val="both"/>
        <w:rPr>
          <w:rFonts w:ascii="Arial" w:eastAsia="Times New Roman" w:hAnsi="Arial" w:cs="Arial"/>
          <w:i/>
          <w:sz w:val="20"/>
          <w:szCs w:val="20"/>
          <w:lang w:eastAsia="it-IT"/>
        </w:rPr>
      </w:pPr>
      <w:r w:rsidRPr="00E8507C">
        <w:rPr>
          <w:rFonts w:ascii="Arial" w:eastAsia="Times New Roman" w:hAnsi="Arial" w:cs="Arial"/>
          <w:i/>
          <w:sz w:val="20"/>
          <w:szCs w:val="20"/>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rsidR="00E8507C" w:rsidRPr="00E8507C" w:rsidRDefault="00E8507C" w:rsidP="00E8507C">
      <w:pPr>
        <w:tabs>
          <w:tab w:val="left" w:pos="1418"/>
          <w:tab w:val="left" w:pos="2268"/>
        </w:tabs>
        <w:spacing w:after="120" w:line="240" w:lineRule="auto"/>
        <w:jc w:val="both"/>
        <w:rPr>
          <w:rFonts w:ascii="Arial" w:eastAsia="Times New Roman" w:hAnsi="Arial" w:cs="Arial"/>
          <w:i/>
          <w:sz w:val="20"/>
          <w:szCs w:val="20"/>
          <w:lang w:eastAsia="it-IT"/>
        </w:rPr>
      </w:pPr>
      <w:r w:rsidRPr="00E8507C">
        <w:rPr>
          <w:rFonts w:ascii="Arial" w:eastAsia="Times New Roman" w:hAnsi="Arial" w:cs="Arial"/>
          <w:i/>
          <w:sz w:val="20"/>
          <w:szCs w:val="20"/>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rsidR="00E8507C" w:rsidRPr="00E8507C" w:rsidRDefault="00E8507C" w:rsidP="00E8507C">
      <w:pPr>
        <w:tabs>
          <w:tab w:val="left" w:pos="1418"/>
          <w:tab w:val="left" w:pos="2268"/>
        </w:tabs>
        <w:spacing w:after="120" w:line="240" w:lineRule="auto"/>
        <w:jc w:val="both"/>
        <w:rPr>
          <w:rFonts w:ascii="Arial" w:eastAsia="Times New Roman" w:hAnsi="Arial" w:cs="Arial"/>
          <w:i/>
          <w:sz w:val="20"/>
          <w:szCs w:val="20"/>
          <w:lang w:eastAsia="it-IT"/>
        </w:rPr>
      </w:pPr>
      <w:r w:rsidRPr="00E8507C">
        <w:rPr>
          <w:rFonts w:ascii="Arial" w:eastAsia="Times New Roman" w:hAnsi="Arial" w:cs="Arial"/>
          <w:i/>
          <w:sz w:val="20"/>
          <w:szCs w:val="20"/>
          <w:lang w:eastAsia="it-IT"/>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rsidR="00E8507C" w:rsidRPr="00E8507C" w:rsidRDefault="00E8507C" w:rsidP="00E8507C">
      <w:pPr>
        <w:tabs>
          <w:tab w:val="left" w:pos="2268"/>
        </w:tabs>
        <w:spacing w:after="120" w:line="240" w:lineRule="auto"/>
        <w:jc w:val="both"/>
        <w:rPr>
          <w:rFonts w:ascii="Arial" w:eastAsia="Times New Roman" w:hAnsi="Arial" w:cs="Arial"/>
          <w:i/>
          <w:sz w:val="20"/>
          <w:szCs w:val="24"/>
          <w:lang w:eastAsia="it-IT"/>
        </w:rPr>
      </w:pPr>
      <w:r w:rsidRPr="00E8507C">
        <w:rPr>
          <w:rFonts w:ascii="Arial" w:eastAsia="Times New Roman" w:hAnsi="Arial" w:cs="Arial"/>
          <w:i/>
          <w:sz w:val="20"/>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rsidR="00E8507C" w:rsidRPr="00E8507C" w:rsidRDefault="00E8507C" w:rsidP="00E8507C">
      <w:pPr>
        <w:tabs>
          <w:tab w:val="left" w:pos="1418"/>
        </w:tabs>
        <w:spacing w:after="120" w:line="240" w:lineRule="auto"/>
        <w:jc w:val="both"/>
        <w:rPr>
          <w:rFonts w:ascii="Arial" w:eastAsia="Times New Roman" w:hAnsi="Arial" w:cs="Arial"/>
          <w:i/>
          <w:sz w:val="20"/>
          <w:szCs w:val="24"/>
          <w:lang w:eastAsia="it-IT"/>
        </w:rPr>
      </w:pPr>
      <w:r w:rsidRPr="00E8507C">
        <w:rPr>
          <w:rFonts w:ascii="Arial" w:eastAsia="Times New Roman" w:hAnsi="Arial" w:cs="Arial"/>
          <w:i/>
          <w:sz w:val="20"/>
          <w:szCs w:val="24"/>
          <w:lang w:eastAsia="it-IT"/>
        </w:rPr>
        <w:t>Se parlassi le lingue degli uomini e degli angeli, ma non avessi la carità, sarei come bronzo che rimbomba o come cimbalo che strepita.</w:t>
      </w:r>
    </w:p>
    <w:p w:rsidR="00E8507C" w:rsidRPr="00E8507C" w:rsidRDefault="00E8507C" w:rsidP="00E8507C">
      <w:pPr>
        <w:tabs>
          <w:tab w:val="left" w:pos="1418"/>
        </w:tabs>
        <w:spacing w:after="120" w:line="240" w:lineRule="auto"/>
        <w:jc w:val="both"/>
        <w:rPr>
          <w:rFonts w:ascii="Arial" w:eastAsia="Times New Roman" w:hAnsi="Arial" w:cs="Arial"/>
          <w:i/>
          <w:sz w:val="20"/>
          <w:szCs w:val="24"/>
          <w:lang w:eastAsia="it-IT"/>
        </w:rPr>
      </w:pPr>
      <w:r w:rsidRPr="00E8507C">
        <w:rPr>
          <w:rFonts w:ascii="Arial" w:eastAsia="Times New Roman" w:hAnsi="Arial" w:cs="Arial"/>
          <w:i/>
          <w:sz w:val="20"/>
          <w:szCs w:val="24"/>
          <w:lang w:eastAsia="it-IT"/>
        </w:rPr>
        <w:t>E se avessi il dono della profezia, se conoscessi tutti i misteri e avessi tutta la conoscenza, se possedessi tanta fede da trasportare le montagne, ma non avessi la carità, non sarei nulla.</w:t>
      </w:r>
    </w:p>
    <w:p w:rsidR="00E8507C" w:rsidRPr="00E8507C" w:rsidRDefault="00E8507C" w:rsidP="00E8507C">
      <w:pPr>
        <w:tabs>
          <w:tab w:val="left" w:pos="1418"/>
        </w:tabs>
        <w:spacing w:after="120" w:line="240" w:lineRule="auto"/>
        <w:jc w:val="both"/>
        <w:rPr>
          <w:rFonts w:ascii="Arial" w:eastAsia="Times New Roman" w:hAnsi="Arial" w:cs="Arial"/>
          <w:i/>
          <w:sz w:val="20"/>
          <w:szCs w:val="24"/>
          <w:lang w:eastAsia="it-IT"/>
        </w:rPr>
      </w:pPr>
      <w:r w:rsidRPr="00E8507C">
        <w:rPr>
          <w:rFonts w:ascii="Arial" w:eastAsia="Times New Roman" w:hAnsi="Arial" w:cs="Arial"/>
          <w:i/>
          <w:sz w:val="20"/>
          <w:szCs w:val="24"/>
          <w:lang w:eastAsia="it-IT"/>
        </w:rPr>
        <w:t>E se anche dessi in cibo tutti i miei beni e consegnassi il mio corpo per averne vanto, ma non avessi la carità, a nulla mi servirebbe.</w:t>
      </w:r>
    </w:p>
    <w:p w:rsidR="00E8507C" w:rsidRPr="00E8507C" w:rsidRDefault="00E8507C" w:rsidP="00E8507C">
      <w:pPr>
        <w:tabs>
          <w:tab w:val="left" w:pos="1418"/>
        </w:tabs>
        <w:spacing w:after="120" w:line="240" w:lineRule="auto"/>
        <w:jc w:val="both"/>
        <w:rPr>
          <w:rFonts w:ascii="Arial" w:eastAsia="Times New Roman" w:hAnsi="Arial" w:cs="Arial"/>
          <w:i/>
          <w:sz w:val="20"/>
          <w:szCs w:val="24"/>
          <w:lang w:eastAsia="it-IT"/>
        </w:rPr>
      </w:pPr>
      <w:r w:rsidRPr="00E8507C">
        <w:rPr>
          <w:rFonts w:ascii="Arial" w:eastAsia="Times New Roman" w:hAnsi="Arial" w:cs="Arial"/>
          <w:i/>
          <w:sz w:val="20"/>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rsidR="00E8507C" w:rsidRPr="00E8507C" w:rsidRDefault="00E8507C" w:rsidP="00E8507C">
      <w:pPr>
        <w:tabs>
          <w:tab w:val="left" w:pos="1418"/>
        </w:tabs>
        <w:spacing w:after="120" w:line="240" w:lineRule="auto"/>
        <w:jc w:val="both"/>
        <w:rPr>
          <w:rFonts w:ascii="Arial" w:eastAsia="Times New Roman" w:hAnsi="Arial" w:cs="Arial"/>
          <w:i/>
          <w:sz w:val="20"/>
          <w:szCs w:val="24"/>
          <w:lang w:eastAsia="it-IT"/>
        </w:rPr>
      </w:pPr>
      <w:r w:rsidRPr="00E8507C">
        <w:rPr>
          <w:rFonts w:ascii="Arial" w:eastAsia="Times New Roman" w:hAnsi="Arial" w:cs="Arial"/>
          <w:i/>
          <w:sz w:val="20"/>
          <w:szCs w:val="24"/>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rsidR="00E8507C" w:rsidRPr="00E8507C" w:rsidRDefault="00E8507C" w:rsidP="00E8507C">
      <w:pPr>
        <w:tabs>
          <w:tab w:val="left" w:pos="1418"/>
        </w:tabs>
        <w:spacing w:after="120" w:line="240" w:lineRule="auto"/>
        <w:jc w:val="both"/>
        <w:rPr>
          <w:rFonts w:ascii="Arial" w:eastAsia="Times New Roman" w:hAnsi="Arial" w:cs="Arial"/>
          <w:i/>
          <w:sz w:val="20"/>
          <w:szCs w:val="24"/>
          <w:lang w:eastAsia="it-IT"/>
        </w:rPr>
      </w:pPr>
      <w:r w:rsidRPr="00E8507C">
        <w:rPr>
          <w:rFonts w:ascii="Arial" w:eastAsia="Times New Roman" w:hAnsi="Arial" w:cs="Arial"/>
          <w:i/>
          <w:sz w:val="20"/>
          <w:szCs w:val="24"/>
          <w:lang w:eastAsia="it-IT"/>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rsidR="00E8507C" w:rsidRDefault="00E8507C" w:rsidP="001A63EB">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La carità, l’amore, la santità sono l’anima del vero servizio. O trasformiamo ogni servizio in amore per il Signore e per i fratelli, vivendo secondo queste divine regole </w:t>
      </w:r>
      <w:r w:rsidR="00784877">
        <w:rPr>
          <w:rFonts w:ascii="Arial" w:hAnsi="Arial" w:cs="Arial"/>
          <w:sz w:val="20"/>
          <w:szCs w:val="20"/>
          <w:lang w:eastAsia="it-IT"/>
        </w:rPr>
        <w:t>ispirate dallo Spirito Santo, oppure faremo solo delle cose che finiscono nel momento in cui termina il nostro servizio, ma che non hanno alcuna conseguenza né per l’eternità, né per la redenzione del mondo e la sua salvezza. Eppure sarebbe sufficiente trasformare ogni servizio in opera gradita al Signore, vissuto nell’obbedienza alla sua Legge, e il mondo  noterebbe che vi sono cristiani sulla terra. La verità del cristiano è il suo servizio. Un servizio senza amore attesta che il cristiano è senza cuore. Ma il cristiano è chiamato ad essere il cuore di Cristo nel mondo.</w:t>
      </w:r>
    </w:p>
    <w:p w:rsidR="003B635E" w:rsidRPr="001A63EB" w:rsidRDefault="004E640A" w:rsidP="001A63EB">
      <w:pPr>
        <w:autoSpaceDE w:val="0"/>
        <w:autoSpaceDN w:val="0"/>
        <w:adjustRightInd w:val="0"/>
        <w:spacing w:after="120" w:line="240" w:lineRule="auto"/>
        <w:jc w:val="both"/>
        <w:rPr>
          <w:rFonts w:ascii="Arial" w:hAnsi="Arial" w:cs="Arial"/>
          <w:i/>
          <w:sz w:val="20"/>
          <w:szCs w:val="20"/>
          <w:lang w:eastAsia="it-IT"/>
        </w:rPr>
      </w:pPr>
      <w:r w:rsidRPr="001A63EB">
        <w:rPr>
          <w:rFonts w:ascii="Arial" w:hAnsi="Arial" w:cs="Arial"/>
          <w:i/>
          <w:sz w:val="20"/>
          <w:szCs w:val="20"/>
          <w:lang w:eastAsia="it-IT"/>
        </w:rPr>
        <w:t>Quando fu mattina... ecco era Lia! Allora Giacobbe disse a Labano: "Che mi hai fatto? Non è forse per Rachele che sono stato al tuo serviz</w:t>
      </w:r>
      <w:r w:rsidR="00407918" w:rsidRPr="001A63EB">
        <w:rPr>
          <w:rFonts w:ascii="Arial" w:hAnsi="Arial" w:cs="Arial"/>
          <w:i/>
          <w:sz w:val="20"/>
          <w:szCs w:val="20"/>
          <w:lang w:eastAsia="it-IT"/>
        </w:rPr>
        <w:t>io? Perché mi hai ingannato?" (</w:t>
      </w:r>
      <w:r w:rsidR="003B635E" w:rsidRPr="001A63EB">
        <w:rPr>
          <w:rFonts w:ascii="Arial" w:hAnsi="Arial" w:cs="Arial"/>
          <w:i/>
          <w:sz w:val="20"/>
          <w:szCs w:val="20"/>
          <w:lang w:eastAsia="it-IT"/>
        </w:rPr>
        <w:t>Gen 29, 25</w:t>
      </w:r>
      <w:r w:rsidR="00407918" w:rsidRPr="001A63EB">
        <w:rPr>
          <w:rFonts w:ascii="Arial" w:hAnsi="Arial" w:cs="Arial"/>
          <w:i/>
          <w:sz w:val="20"/>
          <w:szCs w:val="20"/>
          <w:lang w:eastAsia="it-IT"/>
        </w:rPr>
        <w:t xml:space="preserve">). </w:t>
      </w:r>
      <w:r w:rsidRPr="001A63EB">
        <w:rPr>
          <w:rFonts w:ascii="Arial" w:hAnsi="Arial" w:cs="Arial"/>
          <w:i/>
          <w:sz w:val="20"/>
          <w:szCs w:val="20"/>
          <w:lang w:eastAsia="it-IT"/>
        </w:rPr>
        <w:t>Finisci questa settimana nuziale, poi ti darò anche quest'altra per il servizio che tu presterai pre</w:t>
      </w:r>
      <w:r w:rsidR="00407918" w:rsidRPr="001A63EB">
        <w:rPr>
          <w:rFonts w:ascii="Arial" w:hAnsi="Arial" w:cs="Arial"/>
          <w:i/>
          <w:sz w:val="20"/>
          <w:szCs w:val="20"/>
          <w:lang w:eastAsia="it-IT"/>
        </w:rPr>
        <w:t>sso di me per altri sette anni" (</w:t>
      </w:r>
      <w:r w:rsidR="003B635E" w:rsidRPr="001A63EB">
        <w:rPr>
          <w:rFonts w:ascii="Arial" w:hAnsi="Arial" w:cs="Arial"/>
          <w:i/>
          <w:sz w:val="20"/>
          <w:szCs w:val="20"/>
          <w:lang w:eastAsia="it-IT"/>
        </w:rPr>
        <w:t>Gen 29, 27</w:t>
      </w:r>
      <w:r w:rsidR="00407918" w:rsidRPr="001A63EB">
        <w:rPr>
          <w:rFonts w:ascii="Arial" w:hAnsi="Arial" w:cs="Arial"/>
          <w:i/>
          <w:sz w:val="20"/>
          <w:szCs w:val="20"/>
          <w:lang w:eastAsia="it-IT"/>
        </w:rPr>
        <w:t xml:space="preserve">). </w:t>
      </w:r>
      <w:r w:rsidRPr="001A63EB">
        <w:rPr>
          <w:rFonts w:ascii="Arial" w:hAnsi="Arial" w:cs="Arial"/>
          <w:i/>
          <w:sz w:val="20"/>
          <w:szCs w:val="20"/>
          <w:lang w:eastAsia="it-IT"/>
        </w:rPr>
        <w:t>Egli si unì anche a Rachele e amò Rachele più di Lia. Fu ancora al serviz</w:t>
      </w:r>
      <w:r w:rsidR="00407918" w:rsidRPr="001A63EB">
        <w:rPr>
          <w:rFonts w:ascii="Arial" w:hAnsi="Arial" w:cs="Arial"/>
          <w:i/>
          <w:sz w:val="20"/>
          <w:szCs w:val="20"/>
          <w:lang w:eastAsia="it-IT"/>
        </w:rPr>
        <w:t>io di lui per altri sette anni (</w:t>
      </w:r>
      <w:r w:rsidR="003B635E" w:rsidRPr="001A63EB">
        <w:rPr>
          <w:rFonts w:ascii="Arial" w:hAnsi="Arial" w:cs="Arial"/>
          <w:i/>
          <w:sz w:val="20"/>
          <w:szCs w:val="20"/>
          <w:lang w:eastAsia="it-IT"/>
        </w:rPr>
        <w:t>Gen 29, 30</w:t>
      </w:r>
      <w:r w:rsidR="00407918" w:rsidRPr="001A63EB">
        <w:rPr>
          <w:rFonts w:ascii="Arial" w:hAnsi="Arial" w:cs="Arial"/>
          <w:i/>
          <w:sz w:val="20"/>
          <w:szCs w:val="20"/>
          <w:lang w:eastAsia="it-IT"/>
        </w:rPr>
        <w:t xml:space="preserve">). </w:t>
      </w:r>
      <w:r w:rsidRPr="001A63EB">
        <w:rPr>
          <w:rFonts w:ascii="Arial" w:hAnsi="Arial" w:cs="Arial"/>
          <w:i/>
          <w:sz w:val="20"/>
          <w:szCs w:val="20"/>
          <w:lang w:eastAsia="it-IT"/>
        </w:rPr>
        <w:t>Dammi le mogli, per le quali ti ho servito, e i miei bambini perché possa partire: tu conosci il serviz</w:t>
      </w:r>
      <w:r w:rsidR="00407918" w:rsidRPr="001A63EB">
        <w:rPr>
          <w:rFonts w:ascii="Arial" w:hAnsi="Arial" w:cs="Arial"/>
          <w:i/>
          <w:sz w:val="20"/>
          <w:szCs w:val="20"/>
          <w:lang w:eastAsia="it-IT"/>
        </w:rPr>
        <w:t>io che ti ho prestato" (</w:t>
      </w:r>
      <w:r w:rsidR="003B635E" w:rsidRPr="001A63EB">
        <w:rPr>
          <w:rFonts w:ascii="Arial" w:hAnsi="Arial" w:cs="Arial"/>
          <w:i/>
          <w:sz w:val="20"/>
          <w:szCs w:val="20"/>
          <w:lang w:eastAsia="it-IT"/>
        </w:rPr>
        <w:t>Gen 30, 26</w:t>
      </w:r>
      <w:r w:rsidR="00407918" w:rsidRPr="001A63EB">
        <w:rPr>
          <w:rFonts w:ascii="Arial" w:hAnsi="Arial" w:cs="Arial"/>
          <w:i/>
          <w:sz w:val="20"/>
          <w:szCs w:val="20"/>
          <w:lang w:eastAsia="it-IT"/>
        </w:rPr>
        <w:t xml:space="preserve">). </w:t>
      </w:r>
      <w:r w:rsidRPr="001A63EB">
        <w:rPr>
          <w:rFonts w:ascii="Arial" w:hAnsi="Arial" w:cs="Arial"/>
          <w:i/>
          <w:sz w:val="20"/>
          <w:szCs w:val="20"/>
          <w:lang w:eastAsia="it-IT"/>
        </w:rPr>
        <w:t>Tutti gli arredi della Dimora per tutti i suoi servizi e tutti i picchetti come anche i picche</w:t>
      </w:r>
      <w:r w:rsidR="00407918" w:rsidRPr="001A63EB">
        <w:rPr>
          <w:rFonts w:ascii="Arial" w:hAnsi="Arial" w:cs="Arial"/>
          <w:i/>
          <w:sz w:val="20"/>
          <w:szCs w:val="20"/>
          <w:lang w:eastAsia="it-IT"/>
        </w:rPr>
        <w:t>tti del recinto saranno di rame (</w:t>
      </w:r>
      <w:r w:rsidR="003B635E" w:rsidRPr="001A63EB">
        <w:rPr>
          <w:rFonts w:ascii="Arial" w:hAnsi="Arial" w:cs="Arial"/>
          <w:i/>
          <w:sz w:val="20"/>
          <w:szCs w:val="20"/>
          <w:lang w:eastAsia="it-IT"/>
        </w:rPr>
        <w:t>Es 27, 19</w:t>
      </w:r>
      <w:r w:rsidR="00407918" w:rsidRPr="001A63EB">
        <w:rPr>
          <w:rFonts w:ascii="Arial" w:hAnsi="Arial" w:cs="Arial"/>
          <w:i/>
          <w:sz w:val="20"/>
          <w:szCs w:val="20"/>
          <w:lang w:eastAsia="it-IT"/>
        </w:rPr>
        <w:t xml:space="preserve">). </w:t>
      </w:r>
      <w:r w:rsidRPr="001A63EB">
        <w:rPr>
          <w:rFonts w:ascii="Arial" w:hAnsi="Arial" w:cs="Arial"/>
          <w:i/>
          <w:sz w:val="20"/>
          <w:szCs w:val="20"/>
          <w:lang w:eastAsia="it-IT"/>
        </w:rPr>
        <w:t>Prenderai il denaro di questo riscatto ricevuto dagli Israeliti e lo impiegherai per il servizio della tenda del convegno. Esso sarà per gli Israeliti come un memoriale davanti al Signore per</w:t>
      </w:r>
      <w:r w:rsidR="00407918" w:rsidRPr="001A63EB">
        <w:rPr>
          <w:rFonts w:ascii="Arial" w:hAnsi="Arial" w:cs="Arial"/>
          <w:i/>
          <w:sz w:val="20"/>
          <w:szCs w:val="20"/>
          <w:lang w:eastAsia="it-IT"/>
        </w:rPr>
        <w:t xml:space="preserve"> il riscatto delle vostre vite" (</w:t>
      </w:r>
      <w:r w:rsidR="003B635E" w:rsidRPr="001A63EB">
        <w:rPr>
          <w:rFonts w:ascii="Arial" w:hAnsi="Arial" w:cs="Arial"/>
          <w:i/>
          <w:sz w:val="20"/>
          <w:szCs w:val="20"/>
          <w:lang w:eastAsia="it-IT"/>
        </w:rPr>
        <w:t>Es 30, 16</w:t>
      </w:r>
      <w:r w:rsidR="00407918" w:rsidRPr="001A63EB">
        <w:rPr>
          <w:rFonts w:ascii="Arial" w:hAnsi="Arial" w:cs="Arial"/>
          <w:i/>
          <w:sz w:val="20"/>
          <w:szCs w:val="20"/>
          <w:lang w:eastAsia="it-IT"/>
        </w:rPr>
        <w:t xml:space="preserve">). </w:t>
      </w:r>
    </w:p>
    <w:p w:rsidR="003B635E" w:rsidRPr="001A63EB" w:rsidRDefault="004E640A" w:rsidP="001A63EB">
      <w:pPr>
        <w:autoSpaceDE w:val="0"/>
        <w:autoSpaceDN w:val="0"/>
        <w:adjustRightInd w:val="0"/>
        <w:spacing w:after="120" w:line="240" w:lineRule="auto"/>
        <w:jc w:val="both"/>
        <w:rPr>
          <w:rFonts w:ascii="Arial" w:hAnsi="Arial" w:cs="Arial"/>
          <w:i/>
          <w:sz w:val="20"/>
          <w:szCs w:val="20"/>
          <w:lang w:eastAsia="it-IT"/>
        </w:rPr>
      </w:pPr>
      <w:r w:rsidRPr="001A63EB">
        <w:rPr>
          <w:rFonts w:ascii="Arial" w:hAnsi="Arial" w:cs="Arial"/>
          <w:i/>
          <w:sz w:val="20"/>
          <w:szCs w:val="20"/>
          <w:lang w:eastAsia="it-IT"/>
        </w:rPr>
        <w:t>Fece la conca di rame e il suo piedestallo di rame, impiegandovi gli specchi delle donne, che nei tempi stabiliti venivano a prestar servizio all'in</w:t>
      </w:r>
      <w:r w:rsidR="00407918" w:rsidRPr="001A63EB">
        <w:rPr>
          <w:rFonts w:ascii="Arial" w:hAnsi="Arial" w:cs="Arial"/>
          <w:i/>
          <w:sz w:val="20"/>
          <w:szCs w:val="20"/>
          <w:lang w:eastAsia="it-IT"/>
        </w:rPr>
        <w:t>gresso della tenda del convegno (</w:t>
      </w:r>
      <w:r w:rsidR="003B635E" w:rsidRPr="001A63EB">
        <w:rPr>
          <w:rFonts w:ascii="Arial" w:hAnsi="Arial" w:cs="Arial"/>
          <w:i/>
          <w:sz w:val="20"/>
          <w:szCs w:val="20"/>
          <w:lang w:eastAsia="it-IT"/>
        </w:rPr>
        <w:t>Es 38, 8</w:t>
      </w:r>
      <w:r w:rsidR="00407918" w:rsidRPr="001A63EB">
        <w:rPr>
          <w:rFonts w:ascii="Arial" w:hAnsi="Arial" w:cs="Arial"/>
          <w:i/>
          <w:sz w:val="20"/>
          <w:szCs w:val="20"/>
          <w:lang w:eastAsia="it-IT"/>
        </w:rPr>
        <w:t xml:space="preserve">). </w:t>
      </w:r>
      <w:r w:rsidRPr="001A63EB">
        <w:rPr>
          <w:rFonts w:ascii="Arial" w:hAnsi="Arial" w:cs="Arial"/>
          <w:i/>
          <w:sz w:val="20"/>
          <w:szCs w:val="20"/>
          <w:lang w:eastAsia="it-IT"/>
        </w:rPr>
        <w:t>I tendaggi del recinto, le sue colonne, le sue basi e la cortina per la porta del recinto, le sue corde, i suoi picchetti e tutti gli arredi del servizio della Di</w:t>
      </w:r>
      <w:r w:rsidR="00407918" w:rsidRPr="001A63EB">
        <w:rPr>
          <w:rFonts w:ascii="Arial" w:hAnsi="Arial" w:cs="Arial"/>
          <w:i/>
          <w:sz w:val="20"/>
          <w:szCs w:val="20"/>
          <w:lang w:eastAsia="it-IT"/>
        </w:rPr>
        <w:t>mora, per la tenda del convegno (</w:t>
      </w:r>
      <w:r w:rsidR="003B635E" w:rsidRPr="001A63EB">
        <w:rPr>
          <w:rFonts w:ascii="Arial" w:hAnsi="Arial" w:cs="Arial"/>
          <w:i/>
          <w:sz w:val="20"/>
          <w:szCs w:val="20"/>
          <w:lang w:eastAsia="it-IT"/>
        </w:rPr>
        <w:t>Es 39, 40</w:t>
      </w:r>
      <w:r w:rsidR="00407918" w:rsidRPr="001A63EB">
        <w:rPr>
          <w:rFonts w:ascii="Arial" w:hAnsi="Arial" w:cs="Arial"/>
          <w:i/>
          <w:sz w:val="20"/>
          <w:szCs w:val="20"/>
          <w:lang w:eastAsia="it-IT"/>
        </w:rPr>
        <w:t xml:space="preserve">). </w:t>
      </w:r>
      <w:r w:rsidRPr="001A63EB">
        <w:rPr>
          <w:rFonts w:ascii="Arial" w:hAnsi="Arial" w:cs="Arial"/>
          <w:i/>
          <w:sz w:val="20"/>
          <w:szCs w:val="20"/>
          <w:lang w:eastAsia="it-IT"/>
        </w:rPr>
        <w:t>Non opprimerai il tuo prossimo, né lo spoglierai di ciò che è suo; il salario del bracciante al tuo servizio non resti la notte pr</w:t>
      </w:r>
      <w:r w:rsidR="00407918" w:rsidRPr="001A63EB">
        <w:rPr>
          <w:rFonts w:ascii="Arial" w:hAnsi="Arial" w:cs="Arial"/>
          <w:i/>
          <w:sz w:val="20"/>
          <w:szCs w:val="20"/>
          <w:lang w:eastAsia="it-IT"/>
        </w:rPr>
        <w:t>esso di te fino al mattino dopo (</w:t>
      </w:r>
      <w:r w:rsidR="003B635E" w:rsidRPr="001A63EB">
        <w:rPr>
          <w:rFonts w:ascii="Arial" w:hAnsi="Arial" w:cs="Arial"/>
          <w:i/>
          <w:sz w:val="20"/>
          <w:szCs w:val="20"/>
          <w:lang w:eastAsia="it-IT"/>
        </w:rPr>
        <w:t>Lv 19, 13</w:t>
      </w:r>
      <w:r w:rsidR="00407918" w:rsidRPr="001A63EB">
        <w:rPr>
          <w:rFonts w:ascii="Arial" w:hAnsi="Arial" w:cs="Arial"/>
          <w:i/>
          <w:sz w:val="20"/>
          <w:szCs w:val="20"/>
          <w:lang w:eastAsia="it-IT"/>
        </w:rPr>
        <w:t xml:space="preserve">). </w:t>
      </w:r>
      <w:r w:rsidRPr="001A63EB">
        <w:rPr>
          <w:rFonts w:ascii="Arial" w:hAnsi="Arial" w:cs="Arial"/>
          <w:i/>
          <w:sz w:val="20"/>
          <w:szCs w:val="20"/>
          <w:lang w:eastAsia="it-IT"/>
        </w:rPr>
        <w:t xml:space="preserve">Resterà presso di lui come un bracciante preso a servizio anno per anno; il padrone non dovrà trattarlo </w:t>
      </w:r>
      <w:r w:rsidR="00407918" w:rsidRPr="001A63EB">
        <w:rPr>
          <w:rFonts w:ascii="Arial" w:hAnsi="Arial" w:cs="Arial"/>
          <w:i/>
          <w:sz w:val="20"/>
          <w:szCs w:val="20"/>
          <w:lang w:eastAsia="it-IT"/>
        </w:rPr>
        <w:t>con asprezza sotto i suoi occhi (</w:t>
      </w:r>
      <w:r w:rsidR="003B635E" w:rsidRPr="001A63EB">
        <w:rPr>
          <w:rFonts w:ascii="Arial" w:hAnsi="Arial" w:cs="Arial"/>
          <w:i/>
          <w:sz w:val="20"/>
          <w:szCs w:val="20"/>
          <w:lang w:eastAsia="it-IT"/>
        </w:rPr>
        <w:t>Lv 25, 53</w:t>
      </w:r>
      <w:r w:rsidR="00407918" w:rsidRPr="001A63EB">
        <w:rPr>
          <w:rFonts w:ascii="Arial" w:hAnsi="Arial" w:cs="Arial"/>
          <w:i/>
          <w:sz w:val="20"/>
          <w:szCs w:val="20"/>
          <w:lang w:eastAsia="it-IT"/>
        </w:rPr>
        <w:t xml:space="preserve">). </w:t>
      </w:r>
      <w:r w:rsidRPr="001A63EB">
        <w:rPr>
          <w:rFonts w:ascii="Arial" w:hAnsi="Arial" w:cs="Arial"/>
          <w:i/>
          <w:sz w:val="20"/>
          <w:szCs w:val="20"/>
          <w:lang w:eastAsia="it-IT"/>
        </w:rPr>
        <w:t>Ma incarica tu stesso i leviti del servizio della Dimora della testimonianza, di tutti i suoi accessori e di quanto le appartiene. Essi porteranno la Dimora e tutti i suoi accessori, vi presteranno servizio e starann</w:t>
      </w:r>
      <w:r w:rsidR="00407918" w:rsidRPr="001A63EB">
        <w:rPr>
          <w:rFonts w:ascii="Arial" w:hAnsi="Arial" w:cs="Arial"/>
          <w:i/>
          <w:sz w:val="20"/>
          <w:szCs w:val="20"/>
          <w:lang w:eastAsia="it-IT"/>
        </w:rPr>
        <w:t>o accampati attorno alla Dimora (</w:t>
      </w:r>
      <w:r w:rsidR="003B635E" w:rsidRPr="001A63EB">
        <w:rPr>
          <w:rFonts w:ascii="Arial" w:hAnsi="Arial" w:cs="Arial"/>
          <w:i/>
          <w:sz w:val="20"/>
          <w:szCs w:val="20"/>
          <w:lang w:eastAsia="it-IT"/>
        </w:rPr>
        <w:t>Nm 1, 50</w:t>
      </w:r>
      <w:r w:rsidR="00407918" w:rsidRPr="001A63EB">
        <w:rPr>
          <w:rFonts w:ascii="Arial" w:hAnsi="Arial" w:cs="Arial"/>
          <w:i/>
          <w:sz w:val="20"/>
          <w:szCs w:val="20"/>
          <w:lang w:eastAsia="it-IT"/>
        </w:rPr>
        <w:t xml:space="preserve">). </w:t>
      </w:r>
      <w:r w:rsidRPr="001A63EB">
        <w:rPr>
          <w:rFonts w:ascii="Arial" w:hAnsi="Arial" w:cs="Arial"/>
          <w:i/>
          <w:sz w:val="20"/>
          <w:szCs w:val="20"/>
          <w:lang w:eastAsia="it-IT"/>
        </w:rPr>
        <w:t>"</w:t>
      </w:r>
      <w:r w:rsidR="001A63EB" w:rsidRPr="001A63EB">
        <w:rPr>
          <w:rFonts w:ascii="Arial" w:hAnsi="Arial" w:cs="Arial"/>
          <w:i/>
          <w:sz w:val="20"/>
          <w:szCs w:val="20"/>
          <w:lang w:eastAsia="it-IT"/>
        </w:rPr>
        <w:t>Fa’</w:t>
      </w:r>
      <w:r w:rsidRPr="001A63EB">
        <w:rPr>
          <w:rFonts w:ascii="Arial" w:hAnsi="Arial" w:cs="Arial"/>
          <w:i/>
          <w:sz w:val="20"/>
          <w:szCs w:val="20"/>
          <w:lang w:eastAsia="it-IT"/>
        </w:rPr>
        <w:t xml:space="preserve"> avvicinare la tribù dei leviti e presentala al sacerdote Aronne, perché sia al suo serviz</w:t>
      </w:r>
      <w:r w:rsidR="00407918" w:rsidRPr="001A63EB">
        <w:rPr>
          <w:rFonts w:ascii="Arial" w:hAnsi="Arial" w:cs="Arial"/>
          <w:i/>
          <w:sz w:val="20"/>
          <w:szCs w:val="20"/>
          <w:lang w:eastAsia="it-IT"/>
        </w:rPr>
        <w:t>io (</w:t>
      </w:r>
      <w:r w:rsidR="003B635E" w:rsidRPr="001A63EB">
        <w:rPr>
          <w:rFonts w:ascii="Arial" w:hAnsi="Arial" w:cs="Arial"/>
          <w:i/>
          <w:sz w:val="20"/>
          <w:szCs w:val="20"/>
          <w:lang w:eastAsia="it-IT"/>
        </w:rPr>
        <w:t>Nm 3, 6</w:t>
      </w:r>
      <w:r w:rsidR="00407918" w:rsidRPr="001A63EB">
        <w:rPr>
          <w:rFonts w:ascii="Arial" w:hAnsi="Arial" w:cs="Arial"/>
          <w:i/>
          <w:sz w:val="20"/>
          <w:szCs w:val="20"/>
          <w:lang w:eastAsia="it-IT"/>
        </w:rPr>
        <w:t xml:space="preserve">). </w:t>
      </w:r>
      <w:r w:rsidRPr="001A63EB">
        <w:rPr>
          <w:rFonts w:ascii="Arial" w:hAnsi="Arial" w:cs="Arial"/>
          <w:i/>
          <w:sz w:val="20"/>
          <w:szCs w:val="20"/>
          <w:lang w:eastAsia="it-IT"/>
        </w:rPr>
        <w:t>Essi custodiranno quanto è affidato a lui e a tutta la comunità davanti alla tenda del convegno e presteranno serviz</w:t>
      </w:r>
      <w:r w:rsidR="00407918" w:rsidRPr="001A63EB">
        <w:rPr>
          <w:rFonts w:ascii="Arial" w:hAnsi="Arial" w:cs="Arial"/>
          <w:i/>
          <w:sz w:val="20"/>
          <w:szCs w:val="20"/>
          <w:lang w:eastAsia="it-IT"/>
        </w:rPr>
        <w:t>io alla Dimora (</w:t>
      </w:r>
      <w:r w:rsidR="003B635E" w:rsidRPr="001A63EB">
        <w:rPr>
          <w:rFonts w:ascii="Arial" w:hAnsi="Arial" w:cs="Arial"/>
          <w:i/>
          <w:sz w:val="20"/>
          <w:szCs w:val="20"/>
          <w:lang w:eastAsia="it-IT"/>
        </w:rPr>
        <w:t>Nm 3, 7</w:t>
      </w:r>
      <w:r w:rsidR="00407918" w:rsidRPr="001A63EB">
        <w:rPr>
          <w:rFonts w:ascii="Arial" w:hAnsi="Arial" w:cs="Arial"/>
          <w:i/>
          <w:sz w:val="20"/>
          <w:szCs w:val="20"/>
          <w:lang w:eastAsia="it-IT"/>
        </w:rPr>
        <w:t xml:space="preserve">). </w:t>
      </w:r>
    </w:p>
    <w:p w:rsidR="00784877" w:rsidRDefault="004E640A" w:rsidP="001A63EB">
      <w:pPr>
        <w:autoSpaceDE w:val="0"/>
        <w:autoSpaceDN w:val="0"/>
        <w:adjustRightInd w:val="0"/>
        <w:spacing w:after="120" w:line="240" w:lineRule="auto"/>
        <w:jc w:val="both"/>
        <w:rPr>
          <w:rFonts w:ascii="Arial" w:hAnsi="Arial" w:cs="Arial"/>
          <w:i/>
          <w:sz w:val="20"/>
          <w:szCs w:val="20"/>
          <w:lang w:eastAsia="it-IT"/>
        </w:rPr>
      </w:pPr>
      <w:r w:rsidRPr="001A63EB">
        <w:rPr>
          <w:rFonts w:ascii="Arial" w:hAnsi="Arial" w:cs="Arial"/>
          <w:i/>
          <w:sz w:val="20"/>
          <w:szCs w:val="20"/>
          <w:lang w:eastAsia="it-IT"/>
        </w:rPr>
        <w:t>Avranno in custodia tutti gli arredi della tenda del convegno e di quanto è affidato agli Israeliti e presteranno serviz</w:t>
      </w:r>
      <w:r w:rsidR="00407918" w:rsidRPr="001A63EB">
        <w:rPr>
          <w:rFonts w:ascii="Arial" w:hAnsi="Arial" w:cs="Arial"/>
          <w:i/>
          <w:sz w:val="20"/>
          <w:szCs w:val="20"/>
          <w:lang w:eastAsia="it-IT"/>
        </w:rPr>
        <w:t>io alla Dimora (</w:t>
      </w:r>
      <w:r w:rsidR="003B635E" w:rsidRPr="001A63EB">
        <w:rPr>
          <w:rFonts w:ascii="Arial" w:hAnsi="Arial" w:cs="Arial"/>
          <w:i/>
          <w:sz w:val="20"/>
          <w:szCs w:val="20"/>
          <w:lang w:eastAsia="it-IT"/>
        </w:rPr>
        <w:t>Nm 3, 8</w:t>
      </w:r>
      <w:r w:rsidR="00407918" w:rsidRPr="001A63EB">
        <w:rPr>
          <w:rFonts w:ascii="Arial" w:hAnsi="Arial" w:cs="Arial"/>
          <w:i/>
          <w:sz w:val="20"/>
          <w:szCs w:val="20"/>
          <w:lang w:eastAsia="it-IT"/>
        </w:rPr>
        <w:t xml:space="preserve">). </w:t>
      </w:r>
      <w:r w:rsidRPr="001A63EB">
        <w:rPr>
          <w:rFonts w:ascii="Arial" w:hAnsi="Arial" w:cs="Arial"/>
          <w:i/>
          <w:sz w:val="20"/>
          <w:szCs w:val="20"/>
          <w:lang w:eastAsia="it-IT"/>
        </w:rPr>
        <w:t xml:space="preserve">Questo è il servizio che i figli di Keat dovranno fare nella tenda del convegno e </w:t>
      </w:r>
      <w:r w:rsidR="00407918" w:rsidRPr="001A63EB">
        <w:rPr>
          <w:rFonts w:ascii="Arial" w:hAnsi="Arial" w:cs="Arial"/>
          <w:i/>
          <w:sz w:val="20"/>
          <w:szCs w:val="20"/>
          <w:lang w:eastAsia="it-IT"/>
        </w:rPr>
        <w:t>che riguarda le cose santissime (</w:t>
      </w:r>
      <w:r w:rsidR="003B635E" w:rsidRPr="001A63EB">
        <w:rPr>
          <w:rFonts w:ascii="Arial" w:hAnsi="Arial" w:cs="Arial"/>
          <w:i/>
          <w:sz w:val="20"/>
          <w:szCs w:val="20"/>
          <w:lang w:eastAsia="it-IT"/>
        </w:rPr>
        <w:t>Nm 4, 4</w:t>
      </w:r>
      <w:r w:rsidR="00407918" w:rsidRPr="001A63EB">
        <w:rPr>
          <w:rFonts w:ascii="Arial" w:hAnsi="Arial" w:cs="Arial"/>
          <w:i/>
          <w:sz w:val="20"/>
          <w:szCs w:val="20"/>
          <w:lang w:eastAsia="it-IT"/>
        </w:rPr>
        <w:t xml:space="preserve">). </w:t>
      </w:r>
      <w:r w:rsidRPr="001A63EB">
        <w:rPr>
          <w:rFonts w:ascii="Arial" w:hAnsi="Arial" w:cs="Arial"/>
          <w:i/>
          <w:sz w:val="20"/>
          <w:szCs w:val="20"/>
          <w:lang w:eastAsia="it-IT"/>
        </w:rPr>
        <w:t>Poi prenderanno un drappo di porpora viola, con cui copriranno il candelabro della luce, le sue lampade, i suoi smoccolatoi, i suoi portacenere e tutti i vasi per l'olio destinati al suo serviz</w:t>
      </w:r>
      <w:r w:rsidR="00407918" w:rsidRPr="001A63EB">
        <w:rPr>
          <w:rFonts w:ascii="Arial" w:hAnsi="Arial" w:cs="Arial"/>
          <w:i/>
          <w:sz w:val="20"/>
          <w:szCs w:val="20"/>
          <w:lang w:eastAsia="it-IT"/>
        </w:rPr>
        <w:t>io (</w:t>
      </w:r>
      <w:r w:rsidR="003B635E" w:rsidRPr="001A63EB">
        <w:rPr>
          <w:rFonts w:ascii="Arial" w:hAnsi="Arial" w:cs="Arial"/>
          <w:i/>
          <w:sz w:val="20"/>
          <w:szCs w:val="20"/>
          <w:lang w:eastAsia="it-IT"/>
        </w:rPr>
        <w:t>Nm 4, 9</w:t>
      </w:r>
      <w:r w:rsidR="00407918" w:rsidRPr="001A63EB">
        <w:rPr>
          <w:rFonts w:ascii="Arial" w:hAnsi="Arial" w:cs="Arial"/>
          <w:i/>
          <w:sz w:val="20"/>
          <w:szCs w:val="20"/>
          <w:lang w:eastAsia="it-IT"/>
        </w:rPr>
        <w:t xml:space="preserve">). </w:t>
      </w:r>
      <w:r w:rsidRPr="001A63EB">
        <w:rPr>
          <w:rFonts w:ascii="Arial" w:hAnsi="Arial" w:cs="Arial"/>
          <w:i/>
          <w:sz w:val="20"/>
          <w:szCs w:val="20"/>
          <w:lang w:eastAsia="it-IT"/>
        </w:rPr>
        <w:t>Prenderanno tutti gli arredi che si usano per il servizio nel santuario, li metteranno in un drappo di porpora viola, li avvolgeranno in una coperta di pelli di tasso e li</w:t>
      </w:r>
      <w:r w:rsidR="00407918" w:rsidRPr="001A63EB">
        <w:rPr>
          <w:rFonts w:ascii="Arial" w:hAnsi="Arial" w:cs="Arial"/>
          <w:i/>
          <w:sz w:val="20"/>
          <w:szCs w:val="20"/>
          <w:lang w:eastAsia="it-IT"/>
        </w:rPr>
        <w:t xml:space="preserve"> metteranno sopra la portantina (</w:t>
      </w:r>
      <w:r w:rsidR="003B635E" w:rsidRPr="001A63EB">
        <w:rPr>
          <w:rFonts w:ascii="Arial" w:hAnsi="Arial" w:cs="Arial"/>
          <w:i/>
          <w:sz w:val="20"/>
          <w:szCs w:val="20"/>
          <w:lang w:eastAsia="it-IT"/>
        </w:rPr>
        <w:t>Nm 4, 12</w:t>
      </w:r>
      <w:r w:rsidR="00407918" w:rsidRPr="001A63EB">
        <w:rPr>
          <w:rFonts w:ascii="Arial" w:hAnsi="Arial" w:cs="Arial"/>
          <w:i/>
          <w:sz w:val="20"/>
          <w:szCs w:val="20"/>
          <w:lang w:eastAsia="it-IT"/>
        </w:rPr>
        <w:t xml:space="preserve">). </w:t>
      </w:r>
      <w:r w:rsidRPr="001A63EB">
        <w:rPr>
          <w:rFonts w:ascii="Arial" w:hAnsi="Arial" w:cs="Arial"/>
          <w:i/>
          <w:sz w:val="20"/>
          <w:szCs w:val="20"/>
          <w:lang w:eastAsia="it-IT"/>
        </w:rPr>
        <w:t>Vi metteranno sopra tutti gli arredi che si usano nel suo servizio, i bracieri, le forchette, le pale, i vasi per l'aspersione, tutti gli accessori dell'altare e vi stenderanno sopra una coperta di pelli di tasso, poi</w:t>
      </w:r>
      <w:r w:rsidR="00407918" w:rsidRPr="001A63EB">
        <w:rPr>
          <w:rFonts w:ascii="Arial" w:hAnsi="Arial" w:cs="Arial"/>
          <w:i/>
          <w:sz w:val="20"/>
          <w:szCs w:val="20"/>
          <w:lang w:eastAsia="it-IT"/>
        </w:rPr>
        <w:t xml:space="preserve"> porranno le stanghe all'altare (</w:t>
      </w:r>
      <w:r w:rsidR="003B635E" w:rsidRPr="001A63EB">
        <w:rPr>
          <w:rFonts w:ascii="Arial" w:hAnsi="Arial" w:cs="Arial"/>
          <w:i/>
          <w:sz w:val="20"/>
          <w:szCs w:val="20"/>
          <w:lang w:eastAsia="it-IT"/>
        </w:rPr>
        <w:t>Nm 4, 14</w:t>
      </w:r>
      <w:r w:rsidR="00407918" w:rsidRPr="001A63EB">
        <w:rPr>
          <w:rFonts w:ascii="Arial" w:hAnsi="Arial" w:cs="Arial"/>
          <w:i/>
          <w:sz w:val="20"/>
          <w:szCs w:val="20"/>
          <w:lang w:eastAsia="it-IT"/>
        </w:rPr>
        <w:t xml:space="preserve">). </w:t>
      </w:r>
    </w:p>
    <w:p w:rsidR="003B635E" w:rsidRPr="001A63EB" w:rsidRDefault="004E640A" w:rsidP="001A63EB">
      <w:pPr>
        <w:autoSpaceDE w:val="0"/>
        <w:autoSpaceDN w:val="0"/>
        <w:adjustRightInd w:val="0"/>
        <w:spacing w:after="120" w:line="240" w:lineRule="auto"/>
        <w:jc w:val="both"/>
        <w:rPr>
          <w:rFonts w:ascii="Arial" w:hAnsi="Arial" w:cs="Arial"/>
          <w:i/>
          <w:sz w:val="20"/>
          <w:szCs w:val="20"/>
          <w:lang w:eastAsia="it-IT"/>
        </w:rPr>
      </w:pPr>
      <w:r w:rsidRPr="001A63EB">
        <w:rPr>
          <w:rFonts w:ascii="Arial" w:hAnsi="Arial" w:cs="Arial"/>
          <w:i/>
          <w:sz w:val="20"/>
          <w:szCs w:val="20"/>
          <w:lang w:eastAsia="it-IT"/>
        </w:rPr>
        <w:t>Ma fate questo per loro, perché vivano e non muoiano quando si accostano al luogo santissimo: Aronne e i suoi figli vengano e assegnino a ciascuno di essi il proprio serviz</w:t>
      </w:r>
      <w:r w:rsidR="00407918" w:rsidRPr="001A63EB">
        <w:rPr>
          <w:rFonts w:ascii="Arial" w:hAnsi="Arial" w:cs="Arial"/>
          <w:i/>
          <w:sz w:val="20"/>
          <w:szCs w:val="20"/>
          <w:lang w:eastAsia="it-IT"/>
        </w:rPr>
        <w:t>io e il proprio incarico (</w:t>
      </w:r>
      <w:r w:rsidR="003B635E" w:rsidRPr="001A63EB">
        <w:rPr>
          <w:rFonts w:ascii="Arial" w:hAnsi="Arial" w:cs="Arial"/>
          <w:i/>
          <w:sz w:val="20"/>
          <w:szCs w:val="20"/>
          <w:lang w:eastAsia="it-IT"/>
        </w:rPr>
        <w:t>Nm 4, 19</w:t>
      </w:r>
      <w:r w:rsidR="00407918" w:rsidRPr="001A63EB">
        <w:rPr>
          <w:rFonts w:ascii="Arial" w:hAnsi="Arial" w:cs="Arial"/>
          <w:i/>
          <w:sz w:val="20"/>
          <w:szCs w:val="20"/>
          <w:lang w:eastAsia="it-IT"/>
        </w:rPr>
        <w:t xml:space="preserve">). </w:t>
      </w:r>
      <w:r w:rsidRPr="001A63EB">
        <w:rPr>
          <w:rFonts w:ascii="Arial" w:hAnsi="Arial" w:cs="Arial"/>
          <w:i/>
          <w:sz w:val="20"/>
          <w:szCs w:val="20"/>
          <w:lang w:eastAsia="it-IT"/>
        </w:rPr>
        <w:t>Farai il censimento dall'età di trent'anni fino all'età di cinquant'anni di quanti fanno parte di una schiera e prestano serviz</w:t>
      </w:r>
      <w:r w:rsidR="00407918" w:rsidRPr="001A63EB">
        <w:rPr>
          <w:rFonts w:ascii="Arial" w:hAnsi="Arial" w:cs="Arial"/>
          <w:i/>
          <w:sz w:val="20"/>
          <w:szCs w:val="20"/>
          <w:lang w:eastAsia="it-IT"/>
        </w:rPr>
        <w:t>io nella tenda del convegno (</w:t>
      </w:r>
      <w:r w:rsidR="003B635E" w:rsidRPr="001A63EB">
        <w:rPr>
          <w:rFonts w:ascii="Arial" w:hAnsi="Arial" w:cs="Arial"/>
          <w:i/>
          <w:sz w:val="20"/>
          <w:szCs w:val="20"/>
          <w:lang w:eastAsia="it-IT"/>
        </w:rPr>
        <w:t>Nm 4, 23</w:t>
      </w:r>
      <w:r w:rsidR="00407918" w:rsidRPr="001A63EB">
        <w:rPr>
          <w:rFonts w:ascii="Arial" w:hAnsi="Arial" w:cs="Arial"/>
          <w:i/>
          <w:sz w:val="20"/>
          <w:szCs w:val="20"/>
          <w:lang w:eastAsia="it-IT"/>
        </w:rPr>
        <w:t xml:space="preserve">). </w:t>
      </w:r>
      <w:r w:rsidRPr="001A63EB">
        <w:rPr>
          <w:rFonts w:ascii="Arial" w:hAnsi="Arial" w:cs="Arial"/>
          <w:i/>
          <w:sz w:val="20"/>
          <w:szCs w:val="20"/>
          <w:lang w:eastAsia="it-IT"/>
        </w:rPr>
        <w:t>Questo è il servizio delle famiglie dei Ghersoniti, quel che dovranno far</w:t>
      </w:r>
      <w:r w:rsidR="00407918" w:rsidRPr="001A63EB">
        <w:rPr>
          <w:rFonts w:ascii="Arial" w:hAnsi="Arial" w:cs="Arial"/>
          <w:i/>
          <w:sz w:val="20"/>
          <w:szCs w:val="20"/>
          <w:lang w:eastAsia="it-IT"/>
        </w:rPr>
        <w:t>e e quello che dovranno portare (</w:t>
      </w:r>
      <w:r w:rsidR="003B635E" w:rsidRPr="001A63EB">
        <w:rPr>
          <w:rFonts w:ascii="Arial" w:hAnsi="Arial" w:cs="Arial"/>
          <w:i/>
          <w:sz w:val="20"/>
          <w:szCs w:val="20"/>
          <w:lang w:eastAsia="it-IT"/>
        </w:rPr>
        <w:t>Nm 4, 24</w:t>
      </w:r>
      <w:r w:rsidR="00407918" w:rsidRPr="001A63EB">
        <w:rPr>
          <w:rFonts w:ascii="Arial" w:hAnsi="Arial" w:cs="Arial"/>
          <w:i/>
          <w:sz w:val="20"/>
          <w:szCs w:val="20"/>
          <w:lang w:eastAsia="it-IT"/>
        </w:rPr>
        <w:t xml:space="preserve">). </w:t>
      </w:r>
      <w:r w:rsidRPr="001A63EB">
        <w:rPr>
          <w:rFonts w:ascii="Arial" w:hAnsi="Arial" w:cs="Arial"/>
          <w:i/>
          <w:sz w:val="20"/>
          <w:szCs w:val="20"/>
          <w:lang w:eastAsia="it-IT"/>
        </w:rPr>
        <w:t>I tendaggi del recinto con la cortina all'ingresso del recinto, i tendaggi che stanno intorno alla Dimora e all'altare; le loro corde e tutti gli arredi necessari al loro impianto; faranno tutto il servizio</w:t>
      </w:r>
      <w:r w:rsidR="00407918" w:rsidRPr="001A63EB">
        <w:rPr>
          <w:rFonts w:ascii="Arial" w:hAnsi="Arial" w:cs="Arial"/>
          <w:i/>
          <w:sz w:val="20"/>
          <w:szCs w:val="20"/>
          <w:lang w:eastAsia="it-IT"/>
        </w:rPr>
        <w:t xml:space="preserve"> che si riferisce a queste cose (</w:t>
      </w:r>
      <w:r w:rsidR="003B635E" w:rsidRPr="001A63EB">
        <w:rPr>
          <w:rFonts w:ascii="Arial" w:hAnsi="Arial" w:cs="Arial"/>
          <w:i/>
          <w:sz w:val="20"/>
          <w:szCs w:val="20"/>
          <w:lang w:eastAsia="it-IT"/>
        </w:rPr>
        <w:t>Nm 4, 26</w:t>
      </w:r>
      <w:r w:rsidR="00407918" w:rsidRPr="001A63EB">
        <w:rPr>
          <w:rFonts w:ascii="Arial" w:hAnsi="Arial" w:cs="Arial"/>
          <w:i/>
          <w:sz w:val="20"/>
          <w:szCs w:val="20"/>
          <w:lang w:eastAsia="it-IT"/>
        </w:rPr>
        <w:t xml:space="preserve">). </w:t>
      </w:r>
      <w:r w:rsidRPr="001A63EB">
        <w:rPr>
          <w:rFonts w:ascii="Arial" w:hAnsi="Arial" w:cs="Arial"/>
          <w:i/>
          <w:sz w:val="20"/>
          <w:szCs w:val="20"/>
          <w:lang w:eastAsia="it-IT"/>
        </w:rPr>
        <w:t>Tutto il servizio dei figli dei Ghersoniti sarà sotto gli ordini di Aronne e dei suoi figli per quanto dovranno portare e per quanto dovranno fare; voi affiderete alla loro c</w:t>
      </w:r>
      <w:r w:rsidR="00407918" w:rsidRPr="001A63EB">
        <w:rPr>
          <w:rFonts w:ascii="Arial" w:hAnsi="Arial" w:cs="Arial"/>
          <w:i/>
          <w:sz w:val="20"/>
          <w:szCs w:val="20"/>
          <w:lang w:eastAsia="it-IT"/>
        </w:rPr>
        <w:t>ustodia quanto dovranno portare (</w:t>
      </w:r>
      <w:r w:rsidR="003B635E" w:rsidRPr="001A63EB">
        <w:rPr>
          <w:rFonts w:ascii="Arial" w:hAnsi="Arial" w:cs="Arial"/>
          <w:i/>
          <w:sz w:val="20"/>
          <w:szCs w:val="20"/>
          <w:lang w:eastAsia="it-IT"/>
        </w:rPr>
        <w:t>Nm 4, 27</w:t>
      </w:r>
      <w:r w:rsidR="00407918" w:rsidRPr="001A63EB">
        <w:rPr>
          <w:rFonts w:ascii="Arial" w:hAnsi="Arial" w:cs="Arial"/>
          <w:i/>
          <w:sz w:val="20"/>
          <w:szCs w:val="20"/>
          <w:lang w:eastAsia="it-IT"/>
        </w:rPr>
        <w:t xml:space="preserve">). </w:t>
      </w:r>
    </w:p>
    <w:p w:rsidR="003B635E" w:rsidRPr="001A63EB" w:rsidRDefault="004E640A" w:rsidP="001A63EB">
      <w:pPr>
        <w:autoSpaceDE w:val="0"/>
        <w:autoSpaceDN w:val="0"/>
        <w:adjustRightInd w:val="0"/>
        <w:spacing w:after="120" w:line="240" w:lineRule="auto"/>
        <w:jc w:val="both"/>
        <w:rPr>
          <w:rFonts w:ascii="Arial" w:hAnsi="Arial" w:cs="Arial"/>
          <w:i/>
          <w:sz w:val="20"/>
          <w:szCs w:val="20"/>
          <w:lang w:eastAsia="it-IT"/>
        </w:rPr>
      </w:pPr>
      <w:r w:rsidRPr="001A63EB">
        <w:rPr>
          <w:rFonts w:ascii="Arial" w:hAnsi="Arial" w:cs="Arial"/>
          <w:i/>
          <w:sz w:val="20"/>
          <w:szCs w:val="20"/>
          <w:lang w:eastAsia="it-IT"/>
        </w:rPr>
        <w:t>Tale è il servizio delle famiglie dei figli dei Ghersoniti nella tenda del convegno; la loro sorveglianza sarà affidata a Itam</w:t>
      </w:r>
      <w:r w:rsidR="00407918" w:rsidRPr="001A63EB">
        <w:rPr>
          <w:rFonts w:ascii="Arial" w:hAnsi="Arial" w:cs="Arial"/>
          <w:i/>
          <w:sz w:val="20"/>
          <w:szCs w:val="20"/>
          <w:lang w:eastAsia="it-IT"/>
        </w:rPr>
        <w:t>ar, figlio del sacerdote Aronne (</w:t>
      </w:r>
      <w:r w:rsidR="003B635E" w:rsidRPr="001A63EB">
        <w:rPr>
          <w:rFonts w:ascii="Arial" w:hAnsi="Arial" w:cs="Arial"/>
          <w:i/>
          <w:sz w:val="20"/>
          <w:szCs w:val="20"/>
          <w:lang w:eastAsia="it-IT"/>
        </w:rPr>
        <w:t>Nm 4, 28</w:t>
      </w:r>
      <w:r w:rsidR="00407918" w:rsidRPr="001A63EB">
        <w:rPr>
          <w:rFonts w:ascii="Arial" w:hAnsi="Arial" w:cs="Arial"/>
          <w:i/>
          <w:sz w:val="20"/>
          <w:szCs w:val="20"/>
          <w:lang w:eastAsia="it-IT"/>
        </w:rPr>
        <w:t xml:space="preserve">). </w:t>
      </w:r>
      <w:r w:rsidRPr="001A63EB">
        <w:rPr>
          <w:rFonts w:ascii="Arial" w:hAnsi="Arial" w:cs="Arial"/>
          <w:i/>
          <w:sz w:val="20"/>
          <w:szCs w:val="20"/>
          <w:lang w:eastAsia="it-IT"/>
        </w:rPr>
        <w:t>Farai il censimento, dall'età di trent'anni fino all'età di cinquant'anni, di quanti fanno parte di una schiera e prestano serviz</w:t>
      </w:r>
      <w:r w:rsidR="00407918" w:rsidRPr="001A63EB">
        <w:rPr>
          <w:rFonts w:ascii="Arial" w:hAnsi="Arial" w:cs="Arial"/>
          <w:i/>
          <w:sz w:val="20"/>
          <w:szCs w:val="20"/>
          <w:lang w:eastAsia="it-IT"/>
        </w:rPr>
        <w:t>io nella tenda del convegno (</w:t>
      </w:r>
      <w:r w:rsidR="003B635E" w:rsidRPr="001A63EB">
        <w:rPr>
          <w:rFonts w:ascii="Arial" w:hAnsi="Arial" w:cs="Arial"/>
          <w:i/>
          <w:sz w:val="20"/>
          <w:szCs w:val="20"/>
          <w:lang w:eastAsia="it-IT"/>
        </w:rPr>
        <w:t>Nm 4, 30</w:t>
      </w:r>
      <w:r w:rsidR="00407918" w:rsidRPr="001A63EB">
        <w:rPr>
          <w:rFonts w:ascii="Arial" w:hAnsi="Arial" w:cs="Arial"/>
          <w:i/>
          <w:sz w:val="20"/>
          <w:szCs w:val="20"/>
          <w:lang w:eastAsia="it-IT"/>
        </w:rPr>
        <w:t xml:space="preserve">). </w:t>
      </w:r>
      <w:r w:rsidRPr="001A63EB">
        <w:rPr>
          <w:rFonts w:ascii="Arial" w:hAnsi="Arial" w:cs="Arial"/>
          <w:i/>
          <w:sz w:val="20"/>
          <w:szCs w:val="20"/>
          <w:lang w:eastAsia="it-IT"/>
        </w:rPr>
        <w:t>Ciò è quanto è affidato alla loro custodia e quello che dovranno portare come loro servizio nella tenda del convegno: le assi della Dimora, le sue stang</w:t>
      </w:r>
      <w:r w:rsidR="00407918" w:rsidRPr="001A63EB">
        <w:rPr>
          <w:rFonts w:ascii="Arial" w:hAnsi="Arial" w:cs="Arial"/>
          <w:i/>
          <w:sz w:val="20"/>
          <w:szCs w:val="20"/>
          <w:lang w:eastAsia="it-IT"/>
        </w:rPr>
        <w:t>he, le sue colonne, le sue basi (</w:t>
      </w:r>
      <w:r w:rsidR="003B635E" w:rsidRPr="001A63EB">
        <w:rPr>
          <w:rFonts w:ascii="Arial" w:hAnsi="Arial" w:cs="Arial"/>
          <w:i/>
          <w:sz w:val="20"/>
          <w:szCs w:val="20"/>
          <w:lang w:eastAsia="it-IT"/>
        </w:rPr>
        <w:t>Nm 4, 31</w:t>
      </w:r>
      <w:r w:rsidR="00407918" w:rsidRPr="001A63EB">
        <w:rPr>
          <w:rFonts w:ascii="Arial" w:hAnsi="Arial" w:cs="Arial"/>
          <w:i/>
          <w:sz w:val="20"/>
          <w:szCs w:val="20"/>
          <w:lang w:eastAsia="it-IT"/>
        </w:rPr>
        <w:t xml:space="preserve">). </w:t>
      </w:r>
      <w:r w:rsidRPr="001A63EB">
        <w:rPr>
          <w:rFonts w:ascii="Arial" w:hAnsi="Arial" w:cs="Arial"/>
          <w:i/>
          <w:sz w:val="20"/>
          <w:szCs w:val="20"/>
          <w:lang w:eastAsia="it-IT"/>
        </w:rPr>
        <w:t>Tale è il servizio delle famiglie dei figli di Merari, tutto il loro servizio nella tenda del convegno, sotto gli ordini di Itama</w:t>
      </w:r>
      <w:r w:rsidR="00407918" w:rsidRPr="001A63EB">
        <w:rPr>
          <w:rFonts w:ascii="Arial" w:hAnsi="Arial" w:cs="Arial"/>
          <w:i/>
          <w:sz w:val="20"/>
          <w:szCs w:val="20"/>
          <w:lang w:eastAsia="it-IT"/>
        </w:rPr>
        <w:t>r, figlio del sacerdote Aronne" (</w:t>
      </w:r>
      <w:r w:rsidR="003B635E" w:rsidRPr="001A63EB">
        <w:rPr>
          <w:rFonts w:ascii="Arial" w:hAnsi="Arial" w:cs="Arial"/>
          <w:i/>
          <w:sz w:val="20"/>
          <w:szCs w:val="20"/>
          <w:lang w:eastAsia="it-IT"/>
        </w:rPr>
        <w:t>Nm 4, 33</w:t>
      </w:r>
      <w:r w:rsidR="00407918" w:rsidRPr="001A63EB">
        <w:rPr>
          <w:rFonts w:ascii="Arial" w:hAnsi="Arial" w:cs="Arial"/>
          <w:i/>
          <w:sz w:val="20"/>
          <w:szCs w:val="20"/>
          <w:lang w:eastAsia="it-IT"/>
        </w:rPr>
        <w:t xml:space="preserve">). </w:t>
      </w:r>
      <w:r w:rsidRPr="001A63EB">
        <w:rPr>
          <w:rFonts w:ascii="Arial" w:hAnsi="Arial" w:cs="Arial"/>
          <w:i/>
          <w:sz w:val="20"/>
          <w:szCs w:val="20"/>
          <w:lang w:eastAsia="it-IT"/>
        </w:rPr>
        <w:t>Di quanti dall'età di trent'anni fino all'età di cinquant'anni potevano far parte di una schiera e prestar serviz</w:t>
      </w:r>
      <w:r w:rsidR="00407918" w:rsidRPr="001A63EB">
        <w:rPr>
          <w:rFonts w:ascii="Arial" w:hAnsi="Arial" w:cs="Arial"/>
          <w:i/>
          <w:sz w:val="20"/>
          <w:szCs w:val="20"/>
          <w:lang w:eastAsia="it-IT"/>
        </w:rPr>
        <w:t>io nella tenda del convegno (</w:t>
      </w:r>
      <w:r w:rsidR="003B635E" w:rsidRPr="001A63EB">
        <w:rPr>
          <w:rFonts w:ascii="Arial" w:hAnsi="Arial" w:cs="Arial"/>
          <w:i/>
          <w:sz w:val="20"/>
          <w:szCs w:val="20"/>
          <w:lang w:eastAsia="it-IT"/>
        </w:rPr>
        <w:t>Nm 4, 35</w:t>
      </w:r>
      <w:r w:rsidR="00407918" w:rsidRPr="001A63EB">
        <w:rPr>
          <w:rFonts w:ascii="Arial" w:hAnsi="Arial" w:cs="Arial"/>
          <w:i/>
          <w:sz w:val="20"/>
          <w:szCs w:val="20"/>
          <w:lang w:eastAsia="it-IT"/>
        </w:rPr>
        <w:t xml:space="preserve">). </w:t>
      </w:r>
      <w:r w:rsidRPr="001A63EB">
        <w:rPr>
          <w:rFonts w:ascii="Arial" w:hAnsi="Arial" w:cs="Arial"/>
          <w:i/>
          <w:sz w:val="20"/>
          <w:szCs w:val="20"/>
          <w:lang w:eastAsia="it-IT"/>
        </w:rPr>
        <w:t>Questi appartengono alle famiglie dei Keatiti dei quali si fece il censimento: quanti prestavano servizio nella tenda del convegno; Mosè e Aronne ne fecero il censimento secondo l'ordine che il Signo</w:t>
      </w:r>
      <w:r w:rsidR="00407918" w:rsidRPr="001A63EB">
        <w:rPr>
          <w:rFonts w:ascii="Arial" w:hAnsi="Arial" w:cs="Arial"/>
          <w:i/>
          <w:sz w:val="20"/>
          <w:szCs w:val="20"/>
          <w:lang w:eastAsia="it-IT"/>
        </w:rPr>
        <w:t>re aveva dato per mezzo di Mosè (</w:t>
      </w:r>
      <w:r w:rsidR="003B635E" w:rsidRPr="001A63EB">
        <w:rPr>
          <w:rFonts w:ascii="Arial" w:hAnsi="Arial" w:cs="Arial"/>
          <w:i/>
          <w:sz w:val="20"/>
          <w:szCs w:val="20"/>
          <w:lang w:eastAsia="it-IT"/>
        </w:rPr>
        <w:t>Nm 4, 37</w:t>
      </w:r>
      <w:r w:rsidR="00407918" w:rsidRPr="001A63EB">
        <w:rPr>
          <w:rFonts w:ascii="Arial" w:hAnsi="Arial" w:cs="Arial"/>
          <w:i/>
          <w:sz w:val="20"/>
          <w:szCs w:val="20"/>
          <w:lang w:eastAsia="it-IT"/>
        </w:rPr>
        <w:t xml:space="preserve">). </w:t>
      </w:r>
    </w:p>
    <w:p w:rsidR="003B635E" w:rsidRPr="001A63EB" w:rsidRDefault="004E640A" w:rsidP="001A63EB">
      <w:pPr>
        <w:autoSpaceDE w:val="0"/>
        <w:autoSpaceDN w:val="0"/>
        <w:adjustRightInd w:val="0"/>
        <w:spacing w:after="120" w:line="240" w:lineRule="auto"/>
        <w:jc w:val="both"/>
        <w:rPr>
          <w:rFonts w:ascii="Arial" w:hAnsi="Arial" w:cs="Arial"/>
          <w:i/>
          <w:sz w:val="20"/>
          <w:szCs w:val="20"/>
          <w:lang w:eastAsia="it-IT"/>
        </w:rPr>
      </w:pPr>
      <w:r w:rsidRPr="001A63EB">
        <w:rPr>
          <w:rFonts w:ascii="Arial" w:hAnsi="Arial" w:cs="Arial"/>
          <w:i/>
          <w:sz w:val="20"/>
          <w:szCs w:val="20"/>
          <w:lang w:eastAsia="it-IT"/>
        </w:rPr>
        <w:t>Dall'età di trent'anni fino all'età di cinquant'anni, quanti potevano far parte di una schiera e prestar serviz</w:t>
      </w:r>
      <w:r w:rsidR="00407918" w:rsidRPr="001A63EB">
        <w:rPr>
          <w:rFonts w:ascii="Arial" w:hAnsi="Arial" w:cs="Arial"/>
          <w:i/>
          <w:sz w:val="20"/>
          <w:szCs w:val="20"/>
          <w:lang w:eastAsia="it-IT"/>
        </w:rPr>
        <w:t>io nella tenda del convegno (</w:t>
      </w:r>
      <w:r w:rsidR="003B635E" w:rsidRPr="001A63EB">
        <w:rPr>
          <w:rFonts w:ascii="Arial" w:hAnsi="Arial" w:cs="Arial"/>
          <w:i/>
          <w:sz w:val="20"/>
          <w:szCs w:val="20"/>
          <w:lang w:eastAsia="it-IT"/>
        </w:rPr>
        <w:t>Nm 4, 39</w:t>
      </w:r>
      <w:r w:rsidR="00407918" w:rsidRPr="001A63EB">
        <w:rPr>
          <w:rFonts w:ascii="Arial" w:hAnsi="Arial" w:cs="Arial"/>
          <w:i/>
          <w:sz w:val="20"/>
          <w:szCs w:val="20"/>
          <w:lang w:eastAsia="it-IT"/>
        </w:rPr>
        <w:t xml:space="preserve">). </w:t>
      </w:r>
      <w:r w:rsidRPr="001A63EB">
        <w:rPr>
          <w:rFonts w:ascii="Arial" w:hAnsi="Arial" w:cs="Arial"/>
          <w:i/>
          <w:sz w:val="20"/>
          <w:szCs w:val="20"/>
          <w:lang w:eastAsia="it-IT"/>
        </w:rPr>
        <w:t>Questi appartengono alle famiglie dei figli di Gherson, di cui si fece il censimento: quanti prestavano servizio nella tenda del convegno; Mosè e Aronne ne fecero il censimen</w:t>
      </w:r>
      <w:r w:rsidR="00407918" w:rsidRPr="001A63EB">
        <w:rPr>
          <w:rFonts w:ascii="Arial" w:hAnsi="Arial" w:cs="Arial"/>
          <w:i/>
          <w:sz w:val="20"/>
          <w:szCs w:val="20"/>
          <w:lang w:eastAsia="it-IT"/>
        </w:rPr>
        <w:t>to secondo l'ordine del Signore (</w:t>
      </w:r>
      <w:r w:rsidR="003B635E" w:rsidRPr="001A63EB">
        <w:rPr>
          <w:rFonts w:ascii="Arial" w:hAnsi="Arial" w:cs="Arial"/>
          <w:i/>
          <w:sz w:val="20"/>
          <w:szCs w:val="20"/>
          <w:lang w:eastAsia="it-IT"/>
        </w:rPr>
        <w:t>Nm 4, 41</w:t>
      </w:r>
      <w:r w:rsidR="00407918" w:rsidRPr="001A63EB">
        <w:rPr>
          <w:rFonts w:ascii="Arial" w:hAnsi="Arial" w:cs="Arial"/>
          <w:i/>
          <w:sz w:val="20"/>
          <w:szCs w:val="20"/>
          <w:lang w:eastAsia="it-IT"/>
        </w:rPr>
        <w:t xml:space="preserve">). </w:t>
      </w:r>
      <w:r w:rsidRPr="001A63EB">
        <w:rPr>
          <w:rFonts w:ascii="Arial" w:hAnsi="Arial" w:cs="Arial"/>
          <w:i/>
          <w:sz w:val="20"/>
          <w:szCs w:val="20"/>
          <w:lang w:eastAsia="it-IT"/>
        </w:rPr>
        <w:t>Dall'età di trent'anni fino all'età di cinquant'anni, quanti potevano far parte di una schiera e prestar serviz</w:t>
      </w:r>
      <w:r w:rsidR="00407918" w:rsidRPr="001A63EB">
        <w:rPr>
          <w:rFonts w:ascii="Arial" w:hAnsi="Arial" w:cs="Arial"/>
          <w:i/>
          <w:sz w:val="20"/>
          <w:szCs w:val="20"/>
          <w:lang w:eastAsia="it-IT"/>
        </w:rPr>
        <w:t>io nella tenda del convegno (</w:t>
      </w:r>
      <w:r w:rsidR="003B635E" w:rsidRPr="001A63EB">
        <w:rPr>
          <w:rFonts w:ascii="Arial" w:hAnsi="Arial" w:cs="Arial"/>
          <w:i/>
          <w:sz w:val="20"/>
          <w:szCs w:val="20"/>
          <w:lang w:eastAsia="it-IT"/>
        </w:rPr>
        <w:t>Nm 4, 43</w:t>
      </w:r>
      <w:r w:rsidR="00407918" w:rsidRPr="001A63EB">
        <w:rPr>
          <w:rFonts w:ascii="Arial" w:hAnsi="Arial" w:cs="Arial"/>
          <w:i/>
          <w:sz w:val="20"/>
          <w:szCs w:val="20"/>
          <w:lang w:eastAsia="it-IT"/>
        </w:rPr>
        <w:t xml:space="preserve">). </w:t>
      </w:r>
      <w:r w:rsidRPr="001A63EB">
        <w:rPr>
          <w:rFonts w:ascii="Arial" w:hAnsi="Arial" w:cs="Arial"/>
          <w:i/>
          <w:sz w:val="20"/>
          <w:szCs w:val="20"/>
          <w:lang w:eastAsia="it-IT"/>
        </w:rPr>
        <w:t>Dall'età di trent'anni fino all'età di cinquant'anni, quanti potevano far parte di una schiera e prestar servizio e portar</w:t>
      </w:r>
      <w:r w:rsidR="00407918" w:rsidRPr="001A63EB">
        <w:rPr>
          <w:rFonts w:ascii="Arial" w:hAnsi="Arial" w:cs="Arial"/>
          <w:i/>
          <w:sz w:val="20"/>
          <w:szCs w:val="20"/>
          <w:lang w:eastAsia="it-IT"/>
        </w:rPr>
        <w:t>e pesi nella tenda del convegno (</w:t>
      </w:r>
      <w:r w:rsidR="003B635E" w:rsidRPr="001A63EB">
        <w:rPr>
          <w:rFonts w:ascii="Arial" w:hAnsi="Arial" w:cs="Arial"/>
          <w:i/>
          <w:sz w:val="20"/>
          <w:szCs w:val="20"/>
          <w:lang w:eastAsia="it-IT"/>
        </w:rPr>
        <w:t>Nm 4, 47</w:t>
      </w:r>
      <w:r w:rsidR="00407918" w:rsidRPr="001A63EB">
        <w:rPr>
          <w:rFonts w:ascii="Arial" w:hAnsi="Arial" w:cs="Arial"/>
          <w:i/>
          <w:sz w:val="20"/>
          <w:szCs w:val="20"/>
          <w:lang w:eastAsia="it-IT"/>
        </w:rPr>
        <w:t xml:space="preserve">). </w:t>
      </w:r>
      <w:r w:rsidRPr="001A63EB">
        <w:rPr>
          <w:rFonts w:ascii="Arial" w:hAnsi="Arial" w:cs="Arial"/>
          <w:i/>
          <w:sz w:val="20"/>
          <w:szCs w:val="20"/>
          <w:lang w:eastAsia="it-IT"/>
        </w:rPr>
        <w:t>Ne fu fatto il censimento secondo l'ordine che il Signore aveva dato per mezzo di Mosè, assegnando a ciascuno il servizio che doveva fare e ciò che doveva portare. Così ne fu fatto il censimento come i</w:t>
      </w:r>
      <w:r w:rsidR="00407918" w:rsidRPr="001A63EB">
        <w:rPr>
          <w:rFonts w:ascii="Arial" w:hAnsi="Arial" w:cs="Arial"/>
          <w:i/>
          <w:sz w:val="20"/>
          <w:szCs w:val="20"/>
          <w:lang w:eastAsia="it-IT"/>
        </w:rPr>
        <w:t>l Signore aveva ordinato a Mosè (</w:t>
      </w:r>
      <w:r w:rsidR="003B635E" w:rsidRPr="001A63EB">
        <w:rPr>
          <w:rFonts w:ascii="Arial" w:hAnsi="Arial" w:cs="Arial"/>
          <w:i/>
          <w:sz w:val="20"/>
          <w:szCs w:val="20"/>
          <w:lang w:eastAsia="it-IT"/>
        </w:rPr>
        <w:t>Nm 4, 49</w:t>
      </w:r>
      <w:r w:rsidR="00407918" w:rsidRPr="001A63EB">
        <w:rPr>
          <w:rFonts w:ascii="Arial" w:hAnsi="Arial" w:cs="Arial"/>
          <w:i/>
          <w:sz w:val="20"/>
          <w:szCs w:val="20"/>
          <w:lang w:eastAsia="it-IT"/>
        </w:rPr>
        <w:t xml:space="preserve">). </w:t>
      </w:r>
      <w:r w:rsidRPr="001A63EB">
        <w:rPr>
          <w:rFonts w:ascii="Arial" w:hAnsi="Arial" w:cs="Arial"/>
          <w:i/>
          <w:sz w:val="20"/>
          <w:szCs w:val="20"/>
          <w:lang w:eastAsia="it-IT"/>
        </w:rPr>
        <w:t>"Prendili da loro per impiegarli al servizio della tenda del convegno e assegnali ai leviti; a ciascuno secondo il suo serviz</w:t>
      </w:r>
      <w:r w:rsidR="00407918" w:rsidRPr="001A63EB">
        <w:rPr>
          <w:rFonts w:ascii="Arial" w:hAnsi="Arial" w:cs="Arial"/>
          <w:i/>
          <w:sz w:val="20"/>
          <w:szCs w:val="20"/>
          <w:lang w:eastAsia="it-IT"/>
        </w:rPr>
        <w:t>io" (</w:t>
      </w:r>
      <w:r w:rsidR="003B635E" w:rsidRPr="001A63EB">
        <w:rPr>
          <w:rFonts w:ascii="Arial" w:hAnsi="Arial" w:cs="Arial"/>
          <w:i/>
          <w:sz w:val="20"/>
          <w:szCs w:val="20"/>
          <w:lang w:eastAsia="it-IT"/>
        </w:rPr>
        <w:t>Nm 7, 5</w:t>
      </w:r>
      <w:r w:rsidR="00407918" w:rsidRPr="001A63EB">
        <w:rPr>
          <w:rFonts w:ascii="Arial" w:hAnsi="Arial" w:cs="Arial"/>
          <w:i/>
          <w:sz w:val="20"/>
          <w:szCs w:val="20"/>
          <w:lang w:eastAsia="it-IT"/>
        </w:rPr>
        <w:t xml:space="preserve">). </w:t>
      </w:r>
      <w:r w:rsidRPr="001A63EB">
        <w:rPr>
          <w:rFonts w:ascii="Arial" w:hAnsi="Arial" w:cs="Arial"/>
          <w:i/>
          <w:sz w:val="20"/>
          <w:szCs w:val="20"/>
          <w:lang w:eastAsia="it-IT"/>
        </w:rPr>
        <w:t>Diede due carri e quattro buoi ai figli di Gherson, secondo il loro serviz</w:t>
      </w:r>
      <w:r w:rsidR="00407918" w:rsidRPr="001A63EB">
        <w:rPr>
          <w:rFonts w:ascii="Arial" w:hAnsi="Arial" w:cs="Arial"/>
          <w:i/>
          <w:sz w:val="20"/>
          <w:szCs w:val="20"/>
          <w:lang w:eastAsia="it-IT"/>
        </w:rPr>
        <w:t>io (</w:t>
      </w:r>
      <w:r w:rsidR="003B635E" w:rsidRPr="001A63EB">
        <w:rPr>
          <w:rFonts w:ascii="Arial" w:hAnsi="Arial" w:cs="Arial"/>
          <w:i/>
          <w:sz w:val="20"/>
          <w:szCs w:val="20"/>
          <w:lang w:eastAsia="it-IT"/>
        </w:rPr>
        <w:t>Nm 7, 7</w:t>
      </w:r>
      <w:r w:rsidR="00407918" w:rsidRPr="001A63EB">
        <w:rPr>
          <w:rFonts w:ascii="Arial" w:hAnsi="Arial" w:cs="Arial"/>
          <w:i/>
          <w:sz w:val="20"/>
          <w:szCs w:val="20"/>
          <w:lang w:eastAsia="it-IT"/>
        </w:rPr>
        <w:t>). D</w:t>
      </w:r>
      <w:r w:rsidRPr="001A63EB">
        <w:rPr>
          <w:rFonts w:ascii="Arial" w:hAnsi="Arial" w:cs="Arial"/>
          <w:i/>
          <w:sz w:val="20"/>
          <w:szCs w:val="20"/>
          <w:lang w:eastAsia="it-IT"/>
        </w:rPr>
        <w:t xml:space="preserve">iede quattro carri e otto buoi ai figli di Merari, secondo il loro servizio, sotto la sorveglianza di Itamar, figlio del sacerdote </w:t>
      </w:r>
      <w:r w:rsidR="00407918" w:rsidRPr="001A63EB">
        <w:rPr>
          <w:rFonts w:ascii="Arial" w:hAnsi="Arial" w:cs="Arial"/>
          <w:i/>
          <w:sz w:val="20"/>
          <w:szCs w:val="20"/>
          <w:lang w:eastAsia="it-IT"/>
        </w:rPr>
        <w:t>Aronne (</w:t>
      </w:r>
      <w:r w:rsidR="003B635E" w:rsidRPr="001A63EB">
        <w:rPr>
          <w:rFonts w:ascii="Arial" w:hAnsi="Arial" w:cs="Arial"/>
          <w:i/>
          <w:sz w:val="20"/>
          <w:szCs w:val="20"/>
          <w:lang w:eastAsia="it-IT"/>
        </w:rPr>
        <w:t>Nm 7, 8</w:t>
      </w:r>
      <w:r w:rsidR="00407918" w:rsidRPr="001A63EB">
        <w:rPr>
          <w:rFonts w:ascii="Arial" w:hAnsi="Arial" w:cs="Arial"/>
          <w:i/>
          <w:sz w:val="20"/>
          <w:szCs w:val="20"/>
          <w:lang w:eastAsia="it-IT"/>
        </w:rPr>
        <w:t xml:space="preserve">). </w:t>
      </w:r>
    </w:p>
    <w:p w:rsidR="003B635E" w:rsidRPr="00E14B74" w:rsidRDefault="004E640A" w:rsidP="00E14B74">
      <w:pPr>
        <w:autoSpaceDE w:val="0"/>
        <w:autoSpaceDN w:val="0"/>
        <w:adjustRightInd w:val="0"/>
        <w:spacing w:after="120" w:line="240" w:lineRule="auto"/>
        <w:jc w:val="both"/>
        <w:rPr>
          <w:rFonts w:ascii="Arial" w:hAnsi="Arial" w:cs="Arial"/>
          <w:i/>
          <w:sz w:val="20"/>
          <w:szCs w:val="20"/>
          <w:lang w:eastAsia="it-IT"/>
        </w:rPr>
      </w:pPr>
      <w:r w:rsidRPr="00E14B74">
        <w:rPr>
          <w:rFonts w:ascii="Arial" w:hAnsi="Arial" w:cs="Arial"/>
          <w:i/>
          <w:sz w:val="20"/>
          <w:szCs w:val="20"/>
          <w:lang w:eastAsia="it-IT"/>
        </w:rPr>
        <w:t>Ma ai figli di Keat non ne diede, perché avevano il servizio degli oggetti sacri e</w:t>
      </w:r>
      <w:r w:rsidR="00407918" w:rsidRPr="00E14B74">
        <w:rPr>
          <w:rFonts w:ascii="Arial" w:hAnsi="Arial" w:cs="Arial"/>
          <w:i/>
          <w:sz w:val="20"/>
          <w:szCs w:val="20"/>
          <w:lang w:eastAsia="it-IT"/>
        </w:rPr>
        <w:t xml:space="preserve"> dovevano portarli sulle spalle (</w:t>
      </w:r>
      <w:r w:rsidR="003B635E" w:rsidRPr="00E14B74">
        <w:rPr>
          <w:rFonts w:ascii="Arial" w:hAnsi="Arial" w:cs="Arial"/>
          <w:i/>
          <w:sz w:val="20"/>
          <w:szCs w:val="20"/>
          <w:lang w:eastAsia="it-IT"/>
        </w:rPr>
        <w:t>Nm 7, 9</w:t>
      </w:r>
      <w:r w:rsidR="00407918" w:rsidRPr="00E14B74">
        <w:rPr>
          <w:rFonts w:ascii="Arial" w:hAnsi="Arial" w:cs="Arial"/>
          <w:i/>
          <w:sz w:val="20"/>
          <w:szCs w:val="20"/>
          <w:lang w:eastAsia="it-IT"/>
        </w:rPr>
        <w:t xml:space="preserve">). </w:t>
      </w:r>
      <w:r w:rsidR="001A63EB" w:rsidRPr="00E14B74">
        <w:rPr>
          <w:rFonts w:ascii="Arial" w:hAnsi="Arial" w:cs="Arial"/>
          <w:i/>
          <w:sz w:val="20"/>
          <w:szCs w:val="20"/>
          <w:lang w:eastAsia="it-IT"/>
        </w:rPr>
        <w:t xml:space="preserve"> </w:t>
      </w:r>
      <w:r w:rsidRPr="00E14B74">
        <w:rPr>
          <w:rFonts w:ascii="Arial" w:hAnsi="Arial" w:cs="Arial"/>
          <w:i/>
          <w:sz w:val="20"/>
          <w:szCs w:val="20"/>
          <w:lang w:eastAsia="it-IT"/>
        </w:rPr>
        <w:t>Aronne presenterà i leviti come offerta da farsi con il rito di agitazione davanti al Signore da parte degli Israeliti ed essi faranno il serviz</w:t>
      </w:r>
      <w:r w:rsidR="001A63EB" w:rsidRPr="00E14B74">
        <w:rPr>
          <w:rFonts w:ascii="Arial" w:hAnsi="Arial" w:cs="Arial"/>
          <w:i/>
          <w:sz w:val="20"/>
          <w:szCs w:val="20"/>
          <w:lang w:eastAsia="it-IT"/>
        </w:rPr>
        <w:t>io del Signore (</w:t>
      </w:r>
      <w:r w:rsidR="003B635E" w:rsidRPr="00E14B74">
        <w:rPr>
          <w:rFonts w:ascii="Arial" w:hAnsi="Arial" w:cs="Arial"/>
          <w:i/>
          <w:sz w:val="20"/>
          <w:szCs w:val="20"/>
          <w:lang w:eastAsia="it-IT"/>
        </w:rPr>
        <w:t>Nm 8, 11</w:t>
      </w:r>
      <w:r w:rsidR="001A63EB" w:rsidRPr="00E14B74">
        <w:rPr>
          <w:rFonts w:ascii="Arial" w:hAnsi="Arial" w:cs="Arial"/>
          <w:i/>
          <w:sz w:val="20"/>
          <w:szCs w:val="20"/>
          <w:lang w:eastAsia="it-IT"/>
        </w:rPr>
        <w:t xml:space="preserve">). </w:t>
      </w:r>
      <w:r w:rsidRPr="00E14B74">
        <w:rPr>
          <w:rFonts w:ascii="Arial" w:hAnsi="Arial" w:cs="Arial"/>
          <w:i/>
          <w:sz w:val="20"/>
          <w:szCs w:val="20"/>
          <w:lang w:eastAsia="it-IT"/>
        </w:rPr>
        <w:t xml:space="preserve">Dopo, i leviti verranno a fare il servizio nella tenda del convegno; tu li purificherai e li presenterai come un'offerta </w:t>
      </w:r>
      <w:r w:rsidR="001A63EB" w:rsidRPr="00E14B74">
        <w:rPr>
          <w:rFonts w:ascii="Arial" w:hAnsi="Arial" w:cs="Arial"/>
          <w:i/>
          <w:sz w:val="20"/>
          <w:szCs w:val="20"/>
          <w:lang w:eastAsia="it-IT"/>
        </w:rPr>
        <w:t>fatta con la rituale agitazione (</w:t>
      </w:r>
      <w:r w:rsidR="003B635E" w:rsidRPr="00E14B74">
        <w:rPr>
          <w:rFonts w:ascii="Arial" w:hAnsi="Arial" w:cs="Arial"/>
          <w:i/>
          <w:sz w:val="20"/>
          <w:szCs w:val="20"/>
          <w:lang w:eastAsia="it-IT"/>
        </w:rPr>
        <w:t>Nm 8, 15</w:t>
      </w:r>
      <w:r w:rsidR="001A63EB" w:rsidRPr="00E14B74">
        <w:rPr>
          <w:rFonts w:ascii="Arial" w:hAnsi="Arial" w:cs="Arial"/>
          <w:i/>
          <w:sz w:val="20"/>
          <w:szCs w:val="20"/>
          <w:lang w:eastAsia="it-IT"/>
        </w:rPr>
        <w:t xml:space="preserve">). </w:t>
      </w:r>
      <w:r w:rsidRPr="00E14B74">
        <w:rPr>
          <w:rFonts w:ascii="Arial" w:hAnsi="Arial" w:cs="Arial"/>
          <w:i/>
          <w:sz w:val="20"/>
          <w:szCs w:val="20"/>
          <w:lang w:eastAsia="it-IT"/>
        </w:rPr>
        <w:t>Ho dato in dono ad Aronne e ai suoi figli i leviti tra gli Israeliti, perché facciano il servizio degli Israeliti nella tenda del convegno e perché compiano il rito espiatorio per gli Israeliti, perché nessun flagello colpisca gli Israeliti, qualora gli Israe</w:t>
      </w:r>
      <w:r w:rsidR="001A63EB" w:rsidRPr="00E14B74">
        <w:rPr>
          <w:rFonts w:ascii="Arial" w:hAnsi="Arial" w:cs="Arial"/>
          <w:i/>
          <w:sz w:val="20"/>
          <w:szCs w:val="20"/>
          <w:lang w:eastAsia="it-IT"/>
        </w:rPr>
        <w:t>liti si accostino al santuario" (</w:t>
      </w:r>
      <w:r w:rsidR="003B635E" w:rsidRPr="00E14B74">
        <w:rPr>
          <w:rFonts w:ascii="Arial" w:hAnsi="Arial" w:cs="Arial"/>
          <w:i/>
          <w:sz w:val="20"/>
          <w:szCs w:val="20"/>
          <w:lang w:eastAsia="it-IT"/>
        </w:rPr>
        <w:t>Nm 8, 19</w:t>
      </w:r>
      <w:r w:rsidR="001A63EB" w:rsidRPr="00E14B74">
        <w:rPr>
          <w:rFonts w:ascii="Arial" w:hAnsi="Arial" w:cs="Arial"/>
          <w:i/>
          <w:sz w:val="20"/>
          <w:szCs w:val="20"/>
          <w:lang w:eastAsia="it-IT"/>
        </w:rPr>
        <w:t xml:space="preserve">). </w:t>
      </w:r>
      <w:r w:rsidRPr="00E14B74">
        <w:rPr>
          <w:rFonts w:ascii="Arial" w:hAnsi="Arial" w:cs="Arial"/>
          <w:i/>
          <w:sz w:val="20"/>
          <w:szCs w:val="20"/>
          <w:lang w:eastAsia="it-IT"/>
        </w:rPr>
        <w:t xml:space="preserve">Dopo, i leviti vennero a fare il servizio nella tenda del convegno alla presenza di Aronne e dei suoi figli. Come il Signore aveva ordinato a Mosè per </w:t>
      </w:r>
      <w:r w:rsidR="001A63EB" w:rsidRPr="00E14B74">
        <w:rPr>
          <w:rFonts w:ascii="Arial" w:hAnsi="Arial" w:cs="Arial"/>
          <w:i/>
          <w:sz w:val="20"/>
          <w:szCs w:val="20"/>
          <w:lang w:eastAsia="it-IT"/>
        </w:rPr>
        <w:t>i leviti, così si fece per loro (</w:t>
      </w:r>
      <w:r w:rsidR="003B635E" w:rsidRPr="00E14B74">
        <w:rPr>
          <w:rFonts w:ascii="Arial" w:hAnsi="Arial" w:cs="Arial"/>
          <w:i/>
          <w:sz w:val="20"/>
          <w:szCs w:val="20"/>
          <w:lang w:eastAsia="it-IT"/>
        </w:rPr>
        <w:t>Nm 8, 22</w:t>
      </w:r>
      <w:r w:rsidR="001A63EB" w:rsidRPr="00E14B74">
        <w:rPr>
          <w:rFonts w:ascii="Arial" w:hAnsi="Arial" w:cs="Arial"/>
          <w:i/>
          <w:sz w:val="20"/>
          <w:szCs w:val="20"/>
          <w:lang w:eastAsia="it-IT"/>
        </w:rPr>
        <w:t xml:space="preserve">). </w:t>
      </w:r>
    </w:p>
    <w:p w:rsidR="003B635E" w:rsidRPr="00E14B74" w:rsidRDefault="004E640A" w:rsidP="00E14B74">
      <w:pPr>
        <w:autoSpaceDE w:val="0"/>
        <w:autoSpaceDN w:val="0"/>
        <w:adjustRightInd w:val="0"/>
        <w:spacing w:after="120" w:line="240" w:lineRule="auto"/>
        <w:jc w:val="both"/>
        <w:rPr>
          <w:rFonts w:ascii="Arial" w:hAnsi="Arial" w:cs="Arial"/>
          <w:i/>
          <w:sz w:val="20"/>
          <w:szCs w:val="20"/>
          <w:lang w:eastAsia="it-IT"/>
        </w:rPr>
      </w:pPr>
      <w:r w:rsidRPr="00E14B74">
        <w:rPr>
          <w:rFonts w:ascii="Arial" w:hAnsi="Arial" w:cs="Arial"/>
          <w:i/>
          <w:sz w:val="20"/>
          <w:szCs w:val="20"/>
          <w:lang w:eastAsia="it-IT"/>
        </w:rPr>
        <w:t>"Questo riguarda i leviti: da venticinque anni in su il levita entrerà a formare la squadra per il serviz</w:t>
      </w:r>
      <w:r w:rsidR="001A63EB" w:rsidRPr="00E14B74">
        <w:rPr>
          <w:rFonts w:ascii="Arial" w:hAnsi="Arial" w:cs="Arial"/>
          <w:i/>
          <w:sz w:val="20"/>
          <w:szCs w:val="20"/>
          <w:lang w:eastAsia="it-IT"/>
        </w:rPr>
        <w:t>io nella tenda del convegno (</w:t>
      </w:r>
      <w:r w:rsidR="003B635E" w:rsidRPr="00E14B74">
        <w:rPr>
          <w:rFonts w:ascii="Arial" w:hAnsi="Arial" w:cs="Arial"/>
          <w:i/>
          <w:sz w:val="20"/>
          <w:szCs w:val="20"/>
          <w:lang w:eastAsia="it-IT"/>
        </w:rPr>
        <w:t>Nm 8, 24</w:t>
      </w:r>
      <w:r w:rsidR="001A63EB" w:rsidRPr="00E14B74">
        <w:rPr>
          <w:rFonts w:ascii="Arial" w:hAnsi="Arial" w:cs="Arial"/>
          <w:i/>
          <w:sz w:val="20"/>
          <w:szCs w:val="20"/>
          <w:lang w:eastAsia="it-IT"/>
        </w:rPr>
        <w:t xml:space="preserve">). </w:t>
      </w:r>
      <w:r w:rsidRPr="00E14B74">
        <w:rPr>
          <w:rFonts w:ascii="Arial" w:hAnsi="Arial" w:cs="Arial"/>
          <w:i/>
          <w:sz w:val="20"/>
          <w:szCs w:val="20"/>
          <w:lang w:eastAsia="it-IT"/>
        </w:rPr>
        <w:t>Dall'età di cinquant'anni si ritirerà dalla squadra del serviz</w:t>
      </w:r>
      <w:r w:rsidR="001A63EB" w:rsidRPr="00E14B74">
        <w:rPr>
          <w:rFonts w:ascii="Arial" w:hAnsi="Arial" w:cs="Arial"/>
          <w:i/>
          <w:sz w:val="20"/>
          <w:szCs w:val="20"/>
          <w:lang w:eastAsia="it-IT"/>
        </w:rPr>
        <w:t>io e non servirà più (</w:t>
      </w:r>
      <w:r w:rsidR="003B635E" w:rsidRPr="00E14B74">
        <w:rPr>
          <w:rFonts w:ascii="Arial" w:hAnsi="Arial" w:cs="Arial"/>
          <w:i/>
          <w:sz w:val="20"/>
          <w:szCs w:val="20"/>
          <w:lang w:eastAsia="it-IT"/>
        </w:rPr>
        <w:t>Nm 8, 25</w:t>
      </w:r>
      <w:r w:rsidR="001A63EB" w:rsidRPr="00E14B74">
        <w:rPr>
          <w:rFonts w:ascii="Arial" w:hAnsi="Arial" w:cs="Arial"/>
          <w:i/>
          <w:sz w:val="20"/>
          <w:szCs w:val="20"/>
          <w:lang w:eastAsia="it-IT"/>
        </w:rPr>
        <w:t xml:space="preserve">). </w:t>
      </w:r>
      <w:r w:rsidRPr="00E14B74">
        <w:rPr>
          <w:rFonts w:ascii="Arial" w:hAnsi="Arial" w:cs="Arial"/>
          <w:i/>
          <w:sz w:val="20"/>
          <w:szCs w:val="20"/>
          <w:lang w:eastAsia="it-IT"/>
        </w:rPr>
        <w:t>Aiuterà i suoi fratelli nella tenda del convegno sorvegliando ciò che è affidato alla loro custodia; ma non farà più servizio. Così farai per i leviti, per quel che riguarda i lor</w:t>
      </w:r>
      <w:r w:rsidR="001A63EB" w:rsidRPr="00E14B74">
        <w:rPr>
          <w:rFonts w:ascii="Arial" w:hAnsi="Arial" w:cs="Arial"/>
          <w:i/>
          <w:sz w:val="20"/>
          <w:szCs w:val="20"/>
          <w:lang w:eastAsia="it-IT"/>
        </w:rPr>
        <w:t>o uffici" (</w:t>
      </w:r>
      <w:r w:rsidR="003B635E" w:rsidRPr="00E14B74">
        <w:rPr>
          <w:rFonts w:ascii="Arial" w:hAnsi="Arial" w:cs="Arial"/>
          <w:i/>
          <w:sz w:val="20"/>
          <w:szCs w:val="20"/>
          <w:lang w:eastAsia="it-IT"/>
        </w:rPr>
        <w:t>Nm 8, 26</w:t>
      </w:r>
      <w:r w:rsidR="001A63EB" w:rsidRPr="00E14B74">
        <w:rPr>
          <w:rFonts w:ascii="Arial" w:hAnsi="Arial" w:cs="Arial"/>
          <w:i/>
          <w:sz w:val="20"/>
          <w:szCs w:val="20"/>
          <w:lang w:eastAsia="it-IT"/>
        </w:rPr>
        <w:t xml:space="preserve">). </w:t>
      </w:r>
      <w:r w:rsidRPr="00E14B74">
        <w:rPr>
          <w:rFonts w:ascii="Arial" w:hAnsi="Arial" w:cs="Arial"/>
          <w:i/>
          <w:sz w:val="20"/>
          <w:szCs w:val="20"/>
          <w:lang w:eastAsia="it-IT"/>
        </w:rPr>
        <w:t>Allora Giosuè, figlio di Nun, che dalla sua giovinezza era al servizio di Mosè, disse: "</w:t>
      </w:r>
      <w:r w:rsidR="001A63EB" w:rsidRPr="00E14B74">
        <w:rPr>
          <w:rFonts w:ascii="Arial" w:hAnsi="Arial" w:cs="Arial"/>
          <w:i/>
          <w:sz w:val="20"/>
          <w:szCs w:val="20"/>
          <w:lang w:eastAsia="it-IT"/>
        </w:rPr>
        <w:t>Mosè, signor mio, impediscili!" (</w:t>
      </w:r>
      <w:r w:rsidR="003B635E" w:rsidRPr="00E14B74">
        <w:rPr>
          <w:rFonts w:ascii="Arial" w:hAnsi="Arial" w:cs="Arial"/>
          <w:i/>
          <w:sz w:val="20"/>
          <w:szCs w:val="20"/>
          <w:lang w:eastAsia="it-IT"/>
        </w:rPr>
        <w:t>Nm 11, 28</w:t>
      </w:r>
      <w:r w:rsidR="001A63EB" w:rsidRPr="00E14B74">
        <w:rPr>
          <w:rFonts w:ascii="Arial" w:hAnsi="Arial" w:cs="Arial"/>
          <w:i/>
          <w:sz w:val="20"/>
          <w:szCs w:val="20"/>
          <w:lang w:eastAsia="it-IT"/>
        </w:rPr>
        <w:t xml:space="preserve">). </w:t>
      </w:r>
      <w:r w:rsidRPr="00E14B74">
        <w:rPr>
          <w:rFonts w:ascii="Arial" w:hAnsi="Arial" w:cs="Arial"/>
          <w:i/>
          <w:sz w:val="20"/>
          <w:szCs w:val="20"/>
          <w:lang w:eastAsia="it-IT"/>
        </w:rPr>
        <w:t>E' forse poco per voi che il Dio d'Israele vi abbia segregati dalla comunità d'Israele e vi abbia fatti avvicinare a sé per prestare servizio nella Dimora del Signore e per tenervi davanti alla comunità, esercitando per essa il vostro ministero?</w:t>
      </w:r>
      <w:r w:rsidR="001A63EB" w:rsidRPr="00E14B74">
        <w:rPr>
          <w:rFonts w:ascii="Arial" w:hAnsi="Arial" w:cs="Arial"/>
          <w:i/>
          <w:sz w:val="20"/>
          <w:szCs w:val="20"/>
          <w:lang w:eastAsia="it-IT"/>
        </w:rPr>
        <w:t xml:space="preserve"> (</w:t>
      </w:r>
      <w:r w:rsidR="003B635E" w:rsidRPr="00E14B74">
        <w:rPr>
          <w:rFonts w:ascii="Arial" w:hAnsi="Arial" w:cs="Arial"/>
          <w:i/>
          <w:sz w:val="20"/>
          <w:szCs w:val="20"/>
          <w:lang w:eastAsia="it-IT"/>
        </w:rPr>
        <w:t>Nm 16, 9</w:t>
      </w:r>
      <w:r w:rsidR="001A63EB" w:rsidRPr="00E14B74">
        <w:rPr>
          <w:rFonts w:ascii="Arial" w:hAnsi="Arial" w:cs="Arial"/>
          <w:i/>
          <w:sz w:val="20"/>
          <w:szCs w:val="20"/>
          <w:lang w:eastAsia="it-IT"/>
        </w:rPr>
        <w:t xml:space="preserve">). </w:t>
      </w:r>
    </w:p>
    <w:p w:rsidR="003B635E" w:rsidRPr="00E14B74" w:rsidRDefault="004E640A" w:rsidP="00E14B74">
      <w:pPr>
        <w:autoSpaceDE w:val="0"/>
        <w:autoSpaceDN w:val="0"/>
        <w:adjustRightInd w:val="0"/>
        <w:spacing w:after="120" w:line="240" w:lineRule="auto"/>
        <w:jc w:val="both"/>
        <w:rPr>
          <w:rFonts w:ascii="Arial" w:hAnsi="Arial" w:cs="Arial"/>
          <w:i/>
          <w:sz w:val="20"/>
          <w:szCs w:val="20"/>
          <w:lang w:eastAsia="it-IT"/>
        </w:rPr>
      </w:pPr>
      <w:r w:rsidRPr="00E14B74">
        <w:rPr>
          <w:rFonts w:ascii="Arial" w:hAnsi="Arial" w:cs="Arial"/>
          <w:i/>
          <w:sz w:val="20"/>
          <w:szCs w:val="20"/>
          <w:lang w:eastAsia="it-IT"/>
        </w:rPr>
        <w:t xml:space="preserve">Essi staranno al tuo servizio e al servizio di tutta la tenda; soltanto non si accosteranno agli arredi del santuario né all'altare, perché </w:t>
      </w:r>
      <w:r w:rsidR="001A63EB" w:rsidRPr="00E14B74">
        <w:rPr>
          <w:rFonts w:ascii="Arial" w:hAnsi="Arial" w:cs="Arial"/>
          <w:i/>
          <w:sz w:val="20"/>
          <w:szCs w:val="20"/>
          <w:lang w:eastAsia="it-IT"/>
        </w:rPr>
        <w:t>non moriate gli uni e gli altri (</w:t>
      </w:r>
      <w:r w:rsidR="003B635E" w:rsidRPr="00E14B74">
        <w:rPr>
          <w:rFonts w:ascii="Arial" w:hAnsi="Arial" w:cs="Arial"/>
          <w:i/>
          <w:sz w:val="20"/>
          <w:szCs w:val="20"/>
          <w:lang w:eastAsia="it-IT"/>
        </w:rPr>
        <w:t>Nm 18, 3</w:t>
      </w:r>
      <w:r w:rsidR="001A63EB" w:rsidRPr="00E14B74">
        <w:rPr>
          <w:rFonts w:ascii="Arial" w:hAnsi="Arial" w:cs="Arial"/>
          <w:i/>
          <w:sz w:val="20"/>
          <w:szCs w:val="20"/>
          <w:lang w:eastAsia="it-IT"/>
        </w:rPr>
        <w:t xml:space="preserve">). </w:t>
      </w:r>
      <w:r w:rsidRPr="00E14B74">
        <w:rPr>
          <w:rFonts w:ascii="Arial" w:hAnsi="Arial" w:cs="Arial"/>
          <w:i/>
          <w:sz w:val="20"/>
          <w:szCs w:val="20"/>
          <w:lang w:eastAsia="it-IT"/>
        </w:rPr>
        <w:t>Essi saranno accanto a te e saranno addetti alla custodia della tenda del convegno per tutto il servizio della tenda e nes</w:t>
      </w:r>
      <w:r w:rsidR="001A63EB" w:rsidRPr="00E14B74">
        <w:rPr>
          <w:rFonts w:ascii="Arial" w:hAnsi="Arial" w:cs="Arial"/>
          <w:i/>
          <w:sz w:val="20"/>
          <w:szCs w:val="20"/>
          <w:lang w:eastAsia="it-IT"/>
        </w:rPr>
        <w:t>sun estraneo si accosterà a voi (</w:t>
      </w:r>
      <w:r w:rsidR="003B635E" w:rsidRPr="00E14B74">
        <w:rPr>
          <w:rFonts w:ascii="Arial" w:hAnsi="Arial" w:cs="Arial"/>
          <w:i/>
          <w:sz w:val="20"/>
          <w:szCs w:val="20"/>
          <w:lang w:eastAsia="it-IT"/>
        </w:rPr>
        <w:t>Nm 18, 4</w:t>
      </w:r>
      <w:r w:rsidR="001A63EB" w:rsidRPr="00E14B74">
        <w:rPr>
          <w:rFonts w:ascii="Arial" w:hAnsi="Arial" w:cs="Arial"/>
          <w:i/>
          <w:sz w:val="20"/>
          <w:szCs w:val="20"/>
          <w:lang w:eastAsia="it-IT"/>
        </w:rPr>
        <w:t xml:space="preserve">). </w:t>
      </w:r>
      <w:r w:rsidRPr="00E14B74">
        <w:rPr>
          <w:rFonts w:ascii="Arial" w:hAnsi="Arial" w:cs="Arial"/>
          <w:i/>
          <w:sz w:val="20"/>
          <w:szCs w:val="20"/>
          <w:lang w:eastAsia="it-IT"/>
        </w:rPr>
        <w:t>Quanto a me, ecco, io ho preso i vostri fratelli, i leviti, tra gli Israeliti; dati al Signore, essi sono rimessi in dono a voi per prestare serviz</w:t>
      </w:r>
      <w:r w:rsidR="001A63EB" w:rsidRPr="00E14B74">
        <w:rPr>
          <w:rFonts w:ascii="Arial" w:hAnsi="Arial" w:cs="Arial"/>
          <w:i/>
          <w:sz w:val="20"/>
          <w:szCs w:val="20"/>
          <w:lang w:eastAsia="it-IT"/>
        </w:rPr>
        <w:t>io nella tenda del convegno (</w:t>
      </w:r>
      <w:r w:rsidR="003B635E" w:rsidRPr="00E14B74">
        <w:rPr>
          <w:rFonts w:ascii="Arial" w:hAnsi="Arial" w:cs="Arial"/>
          <w:i/>
          <w:sz w:val="20"/>
          <w:szCs w:val="20"/>
          <w:lang w:eastAsia="it-IT"/>
        </w:rPr>
        <w:t>Nm 18, 6</w:t>
      </w:r>
      <w:r w:rsidR="001A63EB" w:rsidRPr="00E14B74">
        <w:rPr>
          <w:rFonts w:ascii="Arial" w:hAnsi="Arial" w:cs="Arial"/>
          <w:i/>
          <w:sz w:val="20"/>
          <w:szCs w:val="20"/>
          <w:lang w:eastAsia="it-IT"/>
        </w:rPr>
        <w:t xml:space="preserve">). </w:t>
      </w:r>
      <w:r w:rsidRPr="00E14B74">
        <w:rPr>
          <w:rFonts w:ascii="Arial" w:hAnsi="Arial" w:cs="Arial"/>
          <w:i/>
          <w:sz w:val="20"/>
          <w:szCs w:val="20"/>
          <w:lang w:eastAsia="it-IT"/>
        </w:rPr>
        <w:t>Ai figli di Levi io dò in possesso tutte le decime in Israele per il servizio che fanno, il serviz</w:t>
      </w:r>
      <w:r w:rsidR="001A63EB" w:rsidRPr="00E14B74">
        <w:rPr>
          <w:rFonts w:ascii="Arial" w:hAnsi="Arial" w:cs="Arial"/>
          <w:i/>
          <w:sz w:val="20"/>
          <w:szCs w:val="20"/>
          <w:lang w:eastAsia="it-IT"/>
        </w:rPr>
        <w:t>io della tenda del convegno (</w:t>
      </w:r>
      <w:r w:rsidR="003B635E" w:rsidRPr="00E14B74">
        <w:rPr>
          <w:rFonts w:ascii="Arial" w:hAnsi="Arial" w:cs="Arial"/>
          <w:i/>
          <w:sz w:val="20"/>
          <w:szCs w:val="20"/>
          <w:lang w:eastAsia="it-IT"/>
        </w:rPr>
        <w:t>Nm 18, 21</w:t>
      </w:r>
      <w:r w:rsidR="001A63EB" w:rsidRPr="00E14B74">
        <w:rPr>
          <w:rFonts w:ascii="Arial" w:hAnsi="Arial" w:cs="Arial"/>
          <w:i/>
          <w:sz w:val="20"/>
          <w:szCs w:val="20"/>
          <w:lang w:eastAsia="it-IT"/>
        </w:rPr>
        <w:t xml:space="preserve">). </w:t>
      </w:r>
      <w:r w:rsidRPr="00E14B74">
        <w:rPr>
          <w:rFonts w:ascii="Arial" w:hAnsi="Arial" w:cs="Arial"/>
          <w:i/>
          <w:sz w:val="20"/>
          <w:szCs w:val="20"/>
          <w:lang w:eastAsia="it-IT"/>
        </w:rPr>
        <w:t>Ma il servizio nella tenda del convegno lo faranno soltanto i leviti; essi porteranno il peso della loro responsabilità; sarà una legge perenne, di generazione in generazione; non possiederanno nulla</w:t>
      </w:r>
      <w:r w:rsidR="001A63EB" w:rsidRPr="00E14B74">
        <w:rPr>
          <w:rFonts w:ascii="Arial" w:hAnsi="Arial" w:cs="Arial"/>
          <w:i/>
          <w:sz w:val="20"/>
          <w:szCs w:val="20"/>
          <w:lang w:eastAsia="it-IT"/>
        </w:rPr>
        <w:t xml:space="preserve"> tra gli Israeliti (</w:t>
      </w:r>
      <w:r w:rsidR="003B635E" w:rsidRPr="00E14B74">
        <w:rPr>
          <w:rFonts w:ascii="Arial" w:hAnsi="Arial" w:cs="Arial"/>
          <w:i/>
          <w:sz w:val="20"/>
          <w:szCs w:val="20"/>
          <w:lang w:eastAsia="it-IT"/>
        </w:rPr>
        <w:t>Nm 18, 23</w:t>
      </w:r>
      <w:r w:rsidR="001A63EB" w:rsidRPr="00E14B74">
        <w:rPr>
          <w:rFonts w:ascii="Arial" w:hAnsi="Arial" w:cs="Arial"/>
          <w:i/>
          <w:sz w:val="20"/>
          <w:szCs w:val="20"/>
          <w:lang w:eastAsia="it-IT"/>
        </w:rPr>
        <w:t xml:space="preserve">). </w:t>
      </w:r>
      <w:r w:rsidRPr="00E14B74">
        <w:rPr>
          <w:rFonts w:ascii="Arial" w:hAnsi="Arial" w:cs="Arial"/>
          <w:i/>
          <w:sz w:val="20"/>
          <w:szCs w:val="20"/>
          <w:lang w:eastAsia="it-IT"/>
        </w:rPr>
        <w:t>Lo potrete mangiare in qualunque luogo, voi e le vostre famiglie, perché è il vostro salario in cambio del vostro serviz</w:t>
      </w:r>
      <w:r w:rsidR="001A63EB" w:rsidRPr="00E14B74">
        <w:rPr>
          <w:rFonts w:ascii="Arial" w:hAnsi="Arial" w:cs="Arial"/>
          <w:i/>
          <w:sz w:val="20"/>
          <w:szCs w:val="20"/>
          <w:lang w:eastAsia="it-IT"/>
        </w:rPr>
        <w:t>io nella tenda del convegno (</w:t>
      </w:r>
      <w:r w:rsidR="003B635E" w:rsidRPr="00E14B74">
        <w:rPr>
          <w:rFonts w:ascii="Arial" w:hAnsi="Arial" w:cs="Arial"/>
          <w:i/>
          <w:sz w:val="20"/>
          <w:szCs w:val="20"/>
          <w:lang w:eastAsia="it-IT"/>
        </w:rPr>
        <w:t>Nm 18, 31</w:t>
      </w:r>
      <w:r w:rsidR="001A63EB" w:rsidRPr="00E14B74">
        <w:rPr>
          <w:rFonts w:ascii="Arial" w:hAnsi="Arial" w:cs="Arial"/>
          <w:i/>
          <w:sz w:val="20"/>
          <w:szCs w:val="20"/>
          <w:lang w:eastAsia="it-IT"/>
        </w:rPr>
        <w:t xml:space="preserve">). </w:t>
      </w:r>
      <w:r w:rsidRPr="00E14B74">
        <w:rPr>
          <w:rFonts w:ascii="Arial" w:hAnsi="Arial" w:cs="Arial"/>
          <w:i/>
          <w:sz w:val="20"/>
          <w:szCs w:val="20"/>
          <w:lang w:eastAsia="it-IT"/>
        </w:rPr>
        <w:t>Ma vi entrerà Giosuè, figlio di Nun, che sta al tuo servizio; incoraggialo, perché egli metterà Isra</w:t>
      </w:r>
      <w:r w:rsidR="001A63EB" w:rsidRPr="00E14B74">
        <w:rPr>
          <w:rFonts w:ascii="Arial" w:hAnsi="Arial" w:cs="Arial"/>
          <w:i/>
          <w:sz w:val="20"/>
          <w:szCs w:val="20"/>
          <w:lang w:eastAsia="it-IT"/>
        </w:rPr>
        <w:t>ele in possesso di questo paese (</w:t>
      </w:r>
      <w:r w:rsidR="003B635E" w:rsidRPr="00E14B74">
        <w:rPr>
          <w:rFonts w:ascii="Arial" w:hAnsi="Arial" w:cs="Arial"/>
          <w:i/>
          <w:sz w:val="20"/>
          <w:szCs w:val="20"/>
          <w:lang w:eastAsia="it-IT"/>
        </w:rPr>
        <w:t>Dt 1, 38</w:t>
      </w:r>
      <w:r w:rsidR="001A63EB" w:rsidRPr="00E14B74">
        <w:rPr>
          <w:rFonts w:ascii="Arial" w:hAnsi="Arial" w:cs="Arial"/>
          <w:i/>
          <w:sz w:val="20"/>
          <w:szCs w:val="20"/>
          <w:lang w:eastAsia="it-IT"/>
        </w:rPr>
        <w:t xml:space="preserve">). </w:t>
      </w:r>
      <w:r w:rsidRPr="00E14B74">
        <w:rPr>
          <w:rFonts w:ascii="Arial" w:hAnsi="Arial" w:cs="Arial"/>
          <w:i/>
          <w:sz w:val="20"/>
          <w:szCs w:val="20"/>
          <w:lang w:eastAsia="it-IT"/>
        </w:rPr>
        <w:t>In quel tempo il Signore prescelse la tribù di Levi per portare l'arca dell'alleanza del Signore, per stare davanti al Signore al suo servizio e per benedire nel nome di lui, com</w:t>
      </w:r>
      <w:r w:rsidR="001A63EB" w:rsidRPr="00E14B74">
        <w:rPr>
          <w:rFonts w:ascii="Arial" w:hAnsi="Arial" w:cs="Arial"/>
          <w:i/>
          <w:sz w:val="20"/>
          <w:szCs w:val="20"/>
          <w:lang w:eastAsia="it-IT"/>
        </w:rPr>
        <w:t>e ha fatto fino ad oggi (</w:t>
      </w:r>
      <w:r w:rsidR="003B635E" w:rsidRPr="00E14B74">
        <w:rPr>
          <w:rFonts w:ascii="Arial" w:hAnsi="Arial" w:cs="Arial"/>
          <w:i/>
          <w:sz w:val="20"/>
          <w:szCs w:val="20"/>
          <w:lang w:eastAsia="it-IT"/>
        </w:rPr>
        <w:t>Dt 10, 8</w:t>
      </w:r>
      <w:r w:rsidR="001A63EB" w:rsidRPr="00E14B74">
        <w:rPr>
          <w:rFonts w:ascii="Arial" w:hAnsi="Arial" w:cs="Arial"/>
          <w:i/>
          <w:sz w:val="20"/>
          <w:szCs w:val="20"/>
          <w:lang w:eastAsia="it-IT"/>
        </w:rPr>
        <w:t xml:space="preserve">). </w:t>
      </w:r>
    </w:p>
    <w:p w:rsidR="003B635E" w:rsidRPr="00E14B74" w:rsidRDefault="004E640A" w:rsidP="00E14B74">
      <w:pPr>
        <w:autoSpaceDE w:val="0"/>
        <w:autoSpaceDN w:val="0"/>
        <w:adjustRightInd w:val="0"/>
        <w:spacing w:after="120" w:line="240" w:lineRule="auto"/>
        <w:jc w:val="both"/>
        <w:rPr>
          <w:rFonts w:ascii="Arial" w:hAnsi="Arial" w:cs="Arial"/>
          <w:i/>
          <w:sz w:val="20"/>
          <w:szCs w:val="20"/>
          <w:lang w:eastAsia="it-IT"/>
        </w:rPr>
      </w:pPr>
      <w:r w:rsidRPr="00E14B74">
        <w:rPr>
          <w:rFonts w:ascii="Arial" w:hAnsi="Arial" w:cs="Arial"/>
          <w:i/>
          <w:sz w:val="20"/>
          <w:szCs w:val="20"/>
          <w:lang w:eastAsia="it-IT"/>
        </w:rPr>
        <w:t xml:space="preserve">Perché il Signore tuo Dio l'ha scelto fra tutte le tue tribù, </w:t>
      </w:r>
      <w:r w:rsidR="00E14B74" w:rsidRPr="00E14B74">
        <w:rPr>
          <w:rFonts w:ascii="Arial" w:hAnsi="Arial" w:cs="Arial"/>
          <w:i/>
          <w:sz w:val="20"/>
          <w:szCs w:val="20"/>
          <w:lang w:eastAsia="it-IT"/>
        </w:rPr>
        <w:t>affinché</w:t>
      </w:r>
      <w:r w:rsidRPr="00E14B74">
        <w:rPr>
          <w:rFonts w:ascii="Arial" w:hAnsi="Arial" w:cs="Arial"/>
          <w:i/>
          <w:sz w:val="20"/>
          <w:szCs w:val="20"/>
          <w:lang w:eastAsia="it-IT"/>
        </w:rPr>
        <w:t xml:space="preserve"> attenda al servizio del nome del Sig</w:t>
      </w:r>
      <w:r w:rsidR="001A63EB" w:rsidRPr="00E14B74">
        <w:rPr>
          <w:rFonts w:ascii="Arial" w:hAnsi="Arial" w:cs="Arial"/>
          <w:i/>
          <w:sz w:val="20"/>
          <w:szCs w:val="20"/>
          <w:lang w:eastAsia="it-IT"/>
        </w:rPr>
        <w:t>nore, lui e i suoi figli sempre (</w:t>
      </w:r>
      <w:r w:rsidR="003B635E" w:rsidRPr="00E14B74">
        <w:rPr>
          <w:rFonts w:ascii="Arial" w:hAnsi="Arial" w:cs="Arial"/>
          <w:i/>
          <w:sz w:val="20"/>
          <w:szCs w:val="20"/>
          <w:lang w:eastAsia="it-IT"/>
        </w:rPr>
        <w:t>Dt 18, 5</w:t>
      </w:r>
      <w:r w:rsidR="001A63EB" w:rsidRPr="00E14B74">
        <w:rPr>
          <w:rFonts w:ascii="Arial" w:hAnsi="Arial" w:cs="Arial"/>
          <w:i/>
          <w:sz w:val="20"/>
          <w:szCs w:val="20"/>
          <w:lang w:eastAsia="it-IT"/>
        </w:rPr>
        <w:t xml:space="preserve">). </w:t>
      </w:r>
      <w:r w:rsidRPr="00E14B74">
        <w:rPr>
          <w:rFonts w:ascii="Arial" w:hAnsi="Arial" w:cs="Arial"/>
          <w:i/>
          <w:sz w:val="20"/>
          <w:szCs w:val="20"/>
          <w:lang w:eastAsia="it-IT"/>
        </w:rPr>
        <w:t>E farà il servizio nel nome del Signore tuo Dio, come tutti i suoi fratelli leviti c</w:t>
      </w:r>
      <w:r w:rsidR="001A63EB" w:rsidRPr="00E14B74">
        <w:rPr>
          <w:rFonts w:ascii="Arial" w:hAnsi="Arial" w:cs="Arial"/>
          <w:i/>
          <w:sz w:val="20"/>
          <w:szCs w:val="20"/>
          <w:lang w:eastAsia="it-IT"/>
        </w:rPr>
        <w:t>he stanno là davanti al Signore (</w:t>
      </w:r>
      <w:r w:rsidR="003B635E" w:rsidRPr="00E14B74">
        <w:rPr>
          <w:rFonts w:ascii="Arial" w:hAnsi="Arial" w:cs="Arial"/>
          <w:i/>
          <w:sz w:val="20"/>
          <w:szCs w:val="20"/>
          <w:lang w:eastAsia="it-IT"/>
        </w:rPr>
        <w:t>Dt 18, 7</w:t>
      </w:r>
      <w:r w:rsidR="001A63EB" w:rsidRPr="00E14B74">
        <w:rPr>
          <w:rFonts w:ascii="Arial" w:hAnsi="Arial" w:cs="Arial"/>
          <w:i/>
          <w:sz w:val="20"/>
          <w:szCs w:val="20"/>
          <w:lang w:eastAsia="it-IT"/>
        </w:rPr>
        <w:t xml:space="preserve">). </w:t>
      </w:r>
      <w:r w:rsidRPr="00E14B74">
        <w:rPr>
          <w:rFonts w:ascii="Arial" w:hAnsi="Arial" w:cs="Arial"/>
          <w:i/>
          <w:sz w:val="20"/>
          <w:szCs w:val="20"/>
          <w:lang w:eastAsia="it-IT"/>
        </w:rPr>
        <w:t>Io sono ancora oggi come quando Mosè  mi inviò: come il mio vigore allora, così il mio vigore ora, sia per la battaglia, sia per ogni altro serviz</w:t>
      </w:r>
      <w:r w:rsidR="001A63EB" w:rsidRPr="00E14B74">
        <w:rPr>
          <w:rFonts w:ascii="Arial" w:hAnsi="Arial" w:cs="Arial"/>
          <w:i/>
          <w:sz w:val="20"/>
          <w:szCs w:val="20"/>
          <w:lang w:eastAsia="it-IT"/>
        </w:rPr>
        <w:t>io (</w:t>
      </w:r>
      <w:r w:rsidR="003B635E" w:rsidRPr="00E14B74">
        <w:rPr>
          <w:rFonts w:ascii="Arial" w:hAnsi="Arial" w:cs="Arial"/>
          <w:i/>
          <w:sz w:val="20"/>
          <w:szCs w:val="20"/>
          <w:lang w:eastAsia="it-IT"/>
        </w:rPr>
        <w:t>Gs 14, 11</w:t>
      </w:r>
      <w:r w:rsidR="001A63EB" w:rsidRPr="00E14B74">
        <w:rPr>
          <w:rFonts w:ascii="Arial" w:hAnsi="Arial" w:cs="Arial"/>
          <w:i/>
          <w:sz w:val="20"/>
          <w:szCs w:val="20"/>
          <w:lang w:eastAsia="it-IT"/>
        </w:rPr>
        <w:t xml:space="preserve">). </w:t>
      </w:r>
      <w:r w:rsidRPr="00E14B74">
        <w:rPr>
          <w:rFonts w:ascii="Arial" w:hAnsi="Arial" w:cs="Arial"/>
          <w:i/>
          <w:sz w:val="20"/>
          <w:szCs w:val="20"/>
          <w:lang w:eastAsia="it-IT"/>
        </w:rPr>
        <w:t xml:space="preserve">Quelli dunque, presi con </w:t>
      </w:r>
      <w:r w:rsidR="00E14B74" w:rsidRPr="00E14B74">
        <w:rPr>
          <w:rFonts w:ascii="Arial" w:hAnsi="Arial" w:cs="Arial"/>
          <w:i/>
          <w:sz w:val="20"/>
          <w:szCs w:val="20"/>
          <w:lang w:eastAsia="it-IT"/>
        </w:rPr>
        <w:t>sé</w:t>
      </w:r>
      <w:r w:rsidRPr="00E14B74">
        <w:rPr>
          <w:rFonts w:ascii="Arial" w:hAnsi="Arial" w:cs="Arial"/>
          <w:i/>
          <w:sz w:val="20"/>
          <w:szCs w:val="20"/>
          <w:lang w:eastAsia="it-IT"/>
        </w:rPr>
        <w:t xml:space="preserve"> gli oggetti che Mica aveva fatti e il sacerdote che aveva al suo servizio, giunsero a Lais, a un popolo che se ne stava tranquillo e sicuro; lo passarono a fil di spada</w:t>
      </w:r>
      <w:r w:rsidR="001A63EB" w:rsidRPr="00E14B74">
        <w:rPr>
          <w:rFonts w:ascii="Arial" w:hAnsi="Arial" w:cs="Arial"/>
          <w:i/>
          <w:sz w:val="20"/>
          <w:szCs w:val="20"/>
          <w:lang w:eastAsia="it-IT"/>
        </w:rPr>
        <w:t xml:space="preserve"> e diedero la città alle fiamme (</w:t>
      </w:r>
      <w:r w:rsidR="003B635E" w:rsidRPr="00E14B74">
        <w:rPr>
          <w:rFonts w:ascii="Arial" w:hAnsi="Arial" w:cs="Arial"/>
          <w:i/>
          <w:sz w:val="20"/>
          <w:szCs w:val="20"/>
          <w:lang w:eastAsia="it-IT"/>
        </w:rPr>
        <w:t>Gdc 18, 27</w:t>
      </w:r>
      <w:r w:rsidR="001A63EB" w:rsidRPr="00E14B74">
        <w:rPr>
          <w:rFonts w:ascii="Arial" w:hAnsi="Arial" w:cs="Arial"/>
          <w:i/>
          <w:sz w:val="20"/>
          <w:szCs w:val="20"/>
          <w:lang w:eastAsia="it-IT"/>
        </w:rPr>
        <w:t xml:space="preserve">). </w:t>
      </w:r>
      <w:r w:rsidRPr="00E14B74">
        <w:rPr>
          <w:rFonts w:ascii="Arial" w:hAnsi="Arial" w:cs="Arial"/>
          <w:i/>
          <w:sz w:val="20"/>
          <w:szCs w:val="20"/>
          <w:lang w:eastAsia="it-IT"/>
        </w:rPr>
        <w:t xml:space="preserve">E Pincas, figlio di Eleazaro, figlio di Aronne, prestava servizio davanti a essa in quel tempo - e dissero: "Devo continuare ancora a uscire in battaglia contro Beniamino mio fratello o devo cessare?". Il Signore rispose: "Andate, </w:t>
      </w:r>
      <w:r w:rsidR="00E14B74" w:rsidRPr="00E14B74">
        <w:rPr>
          <w:rFonts w:ascii="Arial" w:hAnsi="Arial" w:cs="Arial"/>
          <w:i/>
          <w:sz w:val="20"/>
          <w:szCs w:val="20"/>
          <w:lang w:eastAsia="it-IT"/>
        </w:rPr>
        <w:t>perché</w:t>
      </w:r>
      <w:r w:rsidRPr="00E14B74">
        <w:rPr>
          <w:rFonts w:ascii="Arial" w:hAnsi="Arial" w:cs="Arial"/>
          <w:i/>
          <w:sz w:val="20"/>
          <w:szCs w:val="20"/>
          <w:lang w:eastAsia="it-IT"/>
        </w:rPr>
        <w:t xml:space="preserve"> d</w:t>
      </w:r>
      <w:r w:rsidR="001A63EB" w:rsidRPr="00E14B74">
        <w:rPr>
          <w:rFonts w:ascii="Arial" w:hAnsi="Arial" w:cs="Arial"/>
          <w:i/>
          <w:sz w:val="20"/>
          <w:szCs w:val="20"/>
          <w:lang w:eastAsia="it-IT"/>
        </w:rPr>
        <w:t>omani ve li metterò nelle mani" (</w:t>
      </w:r>
      <w:r w:rsidR="003B635E" w:rsidRPr="00E14B74">
        <w:rPr>
          <w:rFonts w:ascii="Arial" w:hAnsi="Arial" w:cs="Arial"/>
          <w:i/>
          <w:sz w:val="20"/>
          <w:szCs w:val="20"/>
          <w:lang w:eastAsia="it-IT"/>
        </w:rPr>
        <w:t>Gdc 20, 28</w:t>
      </w:r>
      <w:r w:rsidR="001A63EB" w:rsidRPr="00E14B74">
        <w:rPr>
          <w:rFonts w:ascii="Arial" w:hAnsi="Arial" w:cs="Arial"/>
          <w:i/>
          <w:sz w:val="20"/>
          <w:szCs w:val="20"/>
          <w:lang w:eastAsia="it-IT"/>
        </w:rPr>
        <w:t xml:space="preserve">). </w:t>
      </w:r>
      <w:r w:rsidRPr="00E14B74">
        <w:rPr>
          <w:rFonts w:ascii="Arial" w:hAnsi="Arial" w:cs="Arial"/>
          <w:i/>
          <w:sz w:val="20"/>
          <w:szCs w:val="20"/>
          <w:lang w:eastAsia="it-IT"/>
        </w:rPr>
        <w:t>Samuele prestava servizio davanti al Signore per quanto lo poteva un fanciullo</w:t>
      </w:r>
      <w:r w:rsidR="001A63EB" w:rsidRPr="00E14B74">
        <w:rPr>
          <w:rFonts w:ascii="Arial" w:hAnsi="Arial" w:cs="Arial"/>
          <w:i/>
          <w:sz w:val="20"/>
          <w:szCs w:val="20"/>
          <w:lang w:eastAsia="it-IT"/>
        </w:rPr>
        <w:t xml:space="preserve"> e andava cinto di efod di lino (</w:t>
      </w:r>
      <w:r w:rsidR="003B635E" w:rsidRPr="00E14B74">
        <w:rPr>
          <w:rFonts w:ascii="Arial" w:hAnsi="Arial" w:cs="Arial"/>
          <w:i/>
          <w:sz w:val="20"/>
          <w:szCs w:val="20"/>
          <w:lang w:eastAsia="it-IT"/>
        </w:rPr>
        <w:t>1Sam 2, 18</w:t>
      </w:r>
      <w:r w:rsidR="001A63EB" w:rsidRPr="00E14B74">
        <w:rPr>
          <w:rFonts w:ascii="Arial" w:hAnsi="Arial" w:cs="Arial"/>
          <w:i/>
          <w:sz w:val="20"/>
          <w:szCs w:val="20"/>
          <w:lang w:eastAsia="it-IT"/>
        </w:rPr>
        <w:t xml:space="preserve">). </w:t>
      </w:r>
      <w:r w:rsidRPr="00E14B74">
        <w:rPr>
          <w:rFonts w:ascii="Arial" w:hAnsi="Arial" w:cs="Arial"/>
          <w:i/>
          <w:sz w:val="20"/>
          <w:szCs w:val="20"/>
          <w:lang w:eastAsia="it-IT"/>
        </w:rPr>
        <w:t>Eli era molto vecchio e gli veniva all'orecchio quanto i suoi figli facevano a tutto Israele e come essi si univano alle donne che prestavano servizio all'ingr</w:t>
      </w:r>
      <w:r w:rsidR="001A63EB" w:rsidRPr="00E14B74">
        <w:rPr>
          <w:rFonts w:ascii="Arial" w:hAnsi="Arial" w:cs="Arial"/>
          <w:i/>
          <w:sz w:val="20"/>
          <w:szCs w:val="20"/>
          <w:lang w:eastAsia="it-IT"/>
        </w:rPr>
        <w:t>esso della tenda del convegno (</w:t>
      </w:r>
      <w:r w:rsidR="003B635E" w:rsidRPr="00E14B74">
        <w:rPr>
          <w:rFonts w:ascii="Arial" w:hAnsi="Arial" w:cs="Arial"/>
          <w:i/>
          <w:sz w:val="20"/>
          <w:szCs w:val="20"/>
          <w:lang w:eastAsia="it-IT"/>
        </w:rPr>
        <w:t>1Sam 2, 22</w:t>
      </w:r>
      <w:r w:rsidR="001A63EB" w:rsidRPr="00E14B74">
        <w:rPr>
          <w:rFonts w:ascii="Arial" w:hAnsi="Arial" w:cs="Arial"/>
          <w:i/>
          <w:sz w:val="20"/>
          <w:szCs w:val="20"/>
          <w:lang w:eastAsia="it-IT"/>
        </w:rPr>
        <w:t>).</w:t>
      </w:r>
    </w:p>
    <w:p w:rsidR="003B635E" w:rsidRPr="00E14B74" w:rsidRDefault="004E640A" w:rsidP="00E14B74">
      <w:pPr>
        <w:autoSpaceDE w:val="0"/>
        <w:autoSpaceDN w:val="0"/>
        <w:adjustRightInd w:val="0"/>
        <w:spacing w:after="120" w:line="240" w:lineRule="auto"/>
        <w:jc w:val="both"/>
        <w:rPr>
          <w:rFonts w:ascii="Arial" w:hAnsi="Arial" w:cs="Arial"/>
          <w:i/>
          <w:sz w:val="20"/>
          <w:szCs w:val="20"/>
          <w:lang w:eastAsia="it-IT"/>
        </w:rPr>
      </w:pPr>
      <w:r w:rsidRPr="00E14B74">
        <w:rPr>
          <w:rFonts w:ascii="Arial" w:hAnsi="Arial" w:cs="Arial"/>
          <w:i/>
          <w:sz w:val="20"/>
          <w:szCs w:val="20"/>
          <w:lang w:eastAsia="it-IT"/>
        </w:rPr>
        <w:t>Dopo, farò sorgere al mio servizio un sacerdote fedele che agirà secondo il mio cuore e il mio desiderio. Io gli darò una casa stabile e camminerà alla mia presenza,</w:t>
      </w:r>
      <w:r w:rsidR="001A63EB" w:rsidRPr="00E14B74">
        <w:rPr>
          <w:rFonts w:ascii="Arial" w:hAnsi="Arial" w:cs="Arial"/>
          <w:i/>
          <w:sz w:val="20"/>
          <w:szCs w:val="20"/>
          <w:lang w:eastAsia="it-IT"/>
        </w:rPr>
        <w:t xml:space="preserve"> come mio consacrato per sempre (</w:t>
      </w:r>
      <w:r w:rsidR="003B635E" w:rsidRPr="00E14B74">
        <w:rPr>
          <w:rFonts w:ascii="Arial" w:hAnsi="Arial" w:cs="Arial"/>
          <w:i/>
          <w:sz w:val="20"/>
          <w:szCs w:val="20"/>
          <w:lang w:eastAsia="it-IT"/>
        </w:rPr>
        <w:t>1Sam 2, 35</w:t>
      </w:r>
      <w:r w:rsidR="001A63EB" w:rsidRPr="00E14B74">
        <w:rPr>
          <w:rFonts w:ascii="Arial" w:hAnsi="Arial" w:cs="Arial"/>
          <w:i/>
          <w:sz w:val="20"/>
          <w:szCs w:val="20"/>
          <w:lang w:eastAsia="it-IT"/>
        </w:rPr>
        <w:t xml:space="preserve">). </w:t>
      </w:r>
      <w:r w:rsidRPr="00E14B74">
        <w:rPr>
          <w:rFonts w:ascii="Arial" w:hAnsi="Arial" w:cs="Arial"/>
          <w:i/>
          <w:sz w:val="20"/>
          <w:szCs w:val="20"/>
          <w:lang w:eastAsia="it-IT"/>
        </w:rPr>
        <w:t>Giònata parlò difatti a Saul suo padre in favore di Davide e gli disse: "Non si renda colpevole il re contro il suo servo Davide, che non ha peccato contro di te, che anzi ti ha reso un serviz</w:t>
      </w:r>
      <w:r w:rsidR="001A63EB" w:rsidRPr="00E14B74">
        <w:rPr>
          <w:rFonts w:ascii="Arial" w:hAnsi="Arial" w:cs="Arial"/>
          <w:i/>
          <w:sz w:val="20"/>
          <w:szCs w:val="20"/>
          <w:lang w:eastAsia="it-IT"/>
        </w:rPr>
        <w:t>io molto grande (</w:t>
      </w:r>
      <w:r w:rsidR="003B635E" w:rsidRPr="00E14B74">
        <w:rPr>
          <w:rFonts w:ascii="Arial" w:hAnsi="Arial" w:cs="Arial"/>
          <w:i/>
          <w:sz w:val="20"/>
          <w:szCs w:val="20"/>
          <w:lang w:eastAsia="it-IT"/>
        </w:rPr>
        <w:t>1Sam 19, 4</w:t>
      </w:r>
      <w:r w:rsidR="001A63EB" w:rsidRPr="00E14B74">
        <w:rPr>
          <w:rFonts w:ascii="Arial" w:hAnsi="Arial" w:cs="Arial"/>
          <w:i/>
          <w:sz w:val="20"/>
          <w:szCs w:val="20"/>
          <w:lang w:eastAsia="it-IT"/>
        </w:rPr>
        <w:t xml:space="preserve">). </w:t>
      </w:r>
      <w:r w:rsidRPr="00E14B74">
        <w:rPr>
          <w:rFonts w:ascii="Arial" w:hAnsi="Arial" w:cs="Arial"/>
          <w:i/>
          <w:sz w:val="20"/>
          <w:szCs w:val="20"/>
          <w:lang w:eastAsia="it-IT"/>
        </w:rPr>
        <w:t>Merib-Baal aveva un figlioletto chiamato Mica; tutti quelli che stavano in casa di Ziba erano al serviz</w:t>
      </w:r>
      <w:r w:rsidR="001A63EB" w:rsidRPr="00E14B74">
        <w:rPr>
          <w:rFonts w:ascii="Arial" w:hAnsi="Arial" w:cs="Arial"/>
          <w:i/>
          <w:sz w:val="20"/>
          <w:szCs w:val="20"/>
          <w:lang w:eastAsia="it-IT"/>
        </w:rPr>
        <w:t>io di Merib-Baal (</w:t>
      </w:r>
      <w:r w:rsidR="003B635E" w:rsidRPr="00E14B74">
        <w:rPr>
          <w:rFonts w:ascii="Arial" w:hAnsi="Arial" w:cs="Arial"/>
          <w:i/>
          <w:sz w:val="20"/>
          <w:szCs w:val="20"/>
          <w:lang w:eastAsia="it-IT"/>
        </w:rPr>
        <w:t>2Sam 9, 12</w:t>
      </w:r>
      <w:r w:rsidR="001A63EB" w:rsidRPr="00E14B74">
        <w:rPr>
          <w:rFonts w:ascii="Arial" w:hAnsi="Arial" w:cs="Arial"/>
          <w:i/>
          <w:sz w:val="20"/>
          <w:szCs w:val="20"/>
          <w:lang w:eastAsia="it-IT"/>
        </w:rPr>
        <w:t xml:space="preserve">). </w:t>
      </w:r>
      <w:r w:rsidRPr="00E14B74">
        <w:rPr>
          <w:rFonts w:ascii="Arial" w:hAnsi="Arial" w:cs="Arial"/>
          <w:i/>
          <w:sz w:val="20"/>
          <w:szCs w:val="20"/>
          <w:lang w:eastAsia="it-IT"/>
        </w:rPr>
        <w:t>Adonia un giorno immolò pecore e buoi e vitelli grassi sulla pietra Zochelet, che è vicina alla fonte di Roghèl. Invitò tutti i suoi fratelli, figli del re, e tutti gli uomini di Giuda al serviz</w:t>
      </w:r>
      <w:r w:rsidR="001A63EB" w:rsidRPr="00E14B74">
        <w:rPr>
          <w:rFonts w:ascii="Arial" w:hAnsi="Arial" w:cs="Arial"/>
          <w:i/>
          <w:sz w:val="20"/>
          <w:szCs w:val="20"/>
          <w:lang w:eastAsia="it-IT"/>
        </w:rPr>
        <w:t>io del re (</w:t>
      </w:r>
      <w:r w:rsidR="003B635E" w:rsidRPr="00E14B74">
        <w:rPr>
          <w:rFonts w:ascii="Arial" w:hAnsi="Arial" w:cs="Arial"/>
          <w:i/>
          <w:sz w:val="20"/>
          <w:szCs w:val="20"/>
          <w:lang w:eastAsia="it-IT"/>
        </w:rPr>
        <w:t>1Re 1, 9</w:t>
      </w:r>
      <w:r w:rsidR="001A63EB" w:rsidRPr="00E14B74">
        <w:rPr>
          <w:rFonts w:ascii="Arial" w:hAnsi="Arial" w:cs="Arial"/>
          <w:i/>
          <w:sz w:val="20"/>
          <w:szCs w:val="20"/>
          <w:lang w:eastAsia="it-IT"/>
        </w:rPr>
        <w:t xml:space="preserve">). </w:t>
      </w:r>
      <w:r w:rsidRPr="00E14B74">
        <w:rPr>
          <w:rFonts w:ascii="Arial" w:hAnsi="Arial" w:cs="Arial"/>
          <w:i/>
          <w:sz w:val="20"/>
          <w:szCs w:val="20"/>
          <w:lang w:eastAsia="it-IT"/>
        </w:rPr>
        <w:t>E i sacerdoti non poterono rimanervi per compiere il servizio a causa della nube, perché la gloria</w:t>
      </w:r>
      <w:r w:rsidR="00E14B74" w:rsidRPr="00E14B74">
        <w:rPr>
          <w:rFonts w:ascii="Arial" w:hAnsi="Arial" w:cs="Arial"/>
          <w:i/>
          <w:sz w:val="20"/>
          <w:szCs w:val="20"/>
          <w:lang w:eastAsia="it-IT"/>
        </w:rPr>
        <w:t xml:space="preserve"> del Signore riempiva il tempio (</w:t>
      </w:r>
      <w:r w:rsidR="003B635E" w:rsidRPr="00E14B74">
        <w:rPr>
          <w:rFonts w:ascii="Arial" w:hAnsi="Arial" w:cs="Arial"/>
          <w:i/>
          <w:sz w:val="20"/>
          <w:szCs w:val="20"/>
          <w:lang w:eastAsia="it-IT"/>
        </w:rPr>
        <w:t>1Re 8, 11</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Adad con alcuni Idumei a servizio del padre fuggì in Egitto</w:t>
      </w:r>
      <w:r w:rsidR="00E14B74" w:rsidRPr="00E14B74">
        <w:rPr>
          <w:rFonts w:ascii="Arial" w:hAnsi="Arial" w:cs="Arial"/>
          <w:i/>
          <w:sz w:val="20"/>
          <w:szCs w:val="20"/>
          <w:lang w:eastAsia="it-IT"/>
        </w:rPr>
        <w:t>. Allora Adad era giovinetto (</w:t>
      </w:r>
      <w:r w:rsidR="003B635E" w:rsidRPr="00E14B74">
        <w:rPr>
          <w:rFonts w:ascii="Arial" w:hAnsi="Arial" w:cs="Arial"/>
          <w:i/>
          <w:sz w:val="20"/>
          <w:szCs w:val="20"/>
          <w:lang w:eastAsia="it-IT"/>
        </w:rPr>
        <w:t>1Re 11, 17</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Anche Geroboamo, figlio dell'efraimita Nebat, di Zereda - sua madre, una vedova, si chiamava Zerua -, mentre era al servizio di</w:t>
      </w:r>
      <w:r w:rsidR="00E14B74" w:rsidRPr="00E14B74">
        <w:rPr>
          <w:rFonts w:ascii="Arial" w:hAnsi="Arial" w:cs="Arial"/>
          <w:i/>
          <w:sz w:val="20"/>
          <w:szCs w:val="20"/>
          <w:lang w:eastAsia="it-IT"/>
        </w:rPr>
        <w:t xml:space="preserve"> Salomone, insorse contro il re (</w:t>
      </w:r>
      <w:r w:rsidR="003B635E" w:rsidRPr="00E14B74">
        <w:rPr>
          <w:rFonts w:ascii="Arial" w:hAnsi="Arial" w:cs="Arial"/>
          <w:i/>
          <w:sz w:val="20"/>
          <w:szCs w:val="20"/>
          <w:lang w:eastAsia="it-IT"/>
        </w:rPr>
        <w:t>1Re 11, 26</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 xml:space="preserve">Il re Roboamo si consigliò con gli anziani, che erano stati al servizio di Salomone suo padre durante la sua vita, domandando: "Che cosa mi consigliate </w:t>
      </w:r>
      <w:r w:rsidR="00E14B74" w:rsidRPr="00E14B74">
        <w:rPr>
          <w:rFonts w:ascii="Arial" w:hAnsi="Arial" w:cs="Arial"/>
          <w:i/>
          <w:sz w:val="20"/>
          <w:szCs w:val="20"/>
          <w:lang w:eastAsia="it-IT"/>
        </w:rPr>
        <w:t>di rispondere a questo popolo?" (</w:t>
      </w:r>
      <w:r w:rsidR="003B635E" w:rsidRPr="00E14B74">
        <w:rPr>
          <w:rFonts w:ascii="Arial" w:hAnsi="Arial" w:cs="Arial"/>
          <w:i/>
          <w:sz w:val="20"/>
          <w:szCs w:val="20"/>
          <w:lang w:eastAsia="it-IT"/>
        </w:rPr>
        <w:t>1Re 12, 6</w:t>
      </w:r>
      <w:r w:rsidR="00E14B74" w:rsidRPr="00E14B74">
        <w:rPr>
          <w:rFonts w:ascii="Arial" w:hAnsi="Arial" w:cs="Arial"/>
          <w:i/>
          <w:sz w:val="20"/>
          <w:szCs w:val="20"/>
          <w:lang w:eastAsia="it-IT"/>
        </w:rPr>
        <w:t xml:space="preserve">). </w:t>
      </w:r>
    </w:p>
    <w:p w:rsidR="003B635E" w:rsidRPr="00E14B74" w:rsidRDefault="004E640A" w:rsidP="00E14B74">
      <w:pPr>
        <w:autoSpaceDE w:val="0"/>
        <w:autoSpaceDN w:val="0"/>
        <w:adjustRightInd w:val="0"/>
        <w:spacing w:after="120" w:line="240" w:lineRule="auto"/>
        <w:jc w:val="both"/>
        <w:rPr>
          <w:rFonts w:ascii="Arial" w:hAnsi="Arial" w:cs="Arial"/>
          <w:i/>
          <w:sz w:val="20"/>
          <w:szCs w:val="20"/>
          <w:lang w:eastAsia="it-IT"/>
        </w:rPr>
      </w:pPr>
      <w:r w:rsidRPr="00E14B74">
        <w:rPr>
          <w:rFonts w:ascii="Arial" w:hAnsi="Arial" w:cs="Arial"/>
          <w:i/>
          <w:sz w:val="20"/>
          <w:szCs w:val="20"/>
          <w:lang w:eastAsia="it-IT"/>
        </w:rPr>
        <w:t>Ma egli trascurò il consiglio che gli anziani gli avevano dato e si consultò con giovani che erano cresciuti con lui ed erano al suo serviz</w:t>
      </w:r>
      <w:r w:rsidR="00E14B74" w:rsidRPr="00E14B74">
        <w:rPr>
          <w:rFonts w:ascii="Arial" w:hAnsi="Arial" w:cs="Arial"/>
          <w:i/>
          <w:sz w:val="20"/>
          <w:szCs w:val="20"/>
          <w:lang w:eastAsia="it-IT"/>
        </w:rPr>
        <w:t>io (</w:t>
      </w:r>
      <w:r w:rsidR="003B635E" w:rsidRPr="00E14B74">
        <w:rPr>
          <w:rFonts w:ascii="Arial" w:hAnsi="Arial" w:cs="Arial"/>
          <w:i/>
          <w:sz w:val="20"/>
          <w:szCs w:val="20"/>
          <w:lang w:eastAsia="it-IT"/>
        </w:rPr>
        <w:t>1Re 12, 8</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Allontanatosi da lui, Eliseo prese un paio di buoi e li uccise; con gli attrezzi per arare ne fece cuocere la carne e la diede alla gente, perché la mangiasse. Quindi si alzò e seguì Elia, entrando al suo serviz</w:t>
      </w:r>
      <w:r w:rsidR="00E14B74" w:rsidRPr="00E14B74">
        <w:rPr>
          <w:rFonts w:ascii="Arial" w:hAnsi="Arial" w:cs="Arial"/>
          <w:i/>
          <w:sz w:val="20"/>
          <w:szCs w:val="20"/>
          <w:lang w:eastAsia="it-IT"/>
        </w:rPr>
        <w:t>io (</w:t>
      </w:r>
      <w:r w:rsidR="003B635E" w:rsidRPr="00E14B74">
        <w:rPr>
          <w:rFonts w:ascii="Arial" w:hAnsi="Arial" w:cs="Arial"/>
          <w:i/>
          <w:sz w:val="20"/>
          <w:szCs w:val="20"/>
          <w:lang w:eastAsia="it-IT"/>
        </w:rPr>
        <w:t>1Re 19, 21</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Ora bande aramee in una razzia avevano rapito dal paese di Israele una giovinetta, che era finita al serviz</w:t>
      </w:r>
      <w:r w:rsidR="00E14B74" w:rsidRPr="00E14B74">
        <w:rPr>
          <w:rFonts w:ascii="Arial" w:hAnsi="Arial" w:cs="Arial"/>
          <w:i/>
          <w:sz w:val="20"/>
          <w:szCs w:val="20"/>
          <w:lang w:eastAsia="it-IT"/>
        </w:rPr>
        <w:t>io della moglie di Naaman (</w:t>
      </w:r>
      <w:r w:rsidR="003B635E" w:rsidRPr="00E14B74">
        <w:rPr>
          <w:rFonts w:ascii="Arial" w:hAnsi="Arial" w:cs="Arial"/>
          <w:i/>
          <w:sz w:val="20"/>
          <w:szCs w:val="20"/>
          <w:lang w:eastAsia="it-IT"/>
        </w:rPr>
        <w:t>2Re 5, 2</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 xml:space="preserve">Diede loro le seguenti disposizioni: "Questo farete: un terzo di quelli che fra di voi iniziano il servizio di sabato </w:t>
      </w:r>
      <w:r w:rsidR="00E14B74" w:rsidRPr="00E14B74">
        <w:rPr>
          <w:rFonts w:ascii="Arial" w:hAnsi="Arial" w:cs="Arial"/>
          <w:i/>
          <w:sz w:val="20"/>
          <w:szCs w:val="20"/>
          <w:lang w:eastAsia="it-IT"/>
        </w:rPr>
        <w:t>per fare la guardia alla reggia (</w:t>
      </w:r>
      <w:r w:rsidR="003B635E" w:rsidRPr="00E14B74">
        <w:rPr>
          <w:rFonts w:ascii="Arial" w:hAnsi="Arial" w:cs="Arial"/>
          <w:i/>
          <w:sz w:val="20"/>
          <w:szCs w:val="20"/>
          <w:lang w:eastAsia="it-IT"/>
        </w:rPr>
        <w:t>2Re 11, 5</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I capi di centinaia fecero quanto aveva disposto il sacerdote Ioiada. Ognuno prese i suoi uomini, quelli che entravano in servizio e quelli che smontavano il sabato, e andarono dal sa</w:t>
      </w:r>
      <w:r w:rsidR="00E14B74" w:rsidRPr="00E14B74">
        <w:rPr>
          <w:rFonts w:ascii="Arial" w:hAnsi="Arial" w:cs="Arial"/>
          <w:i/>
          <w:sz w:val="20"/>
          <w:szCs w:val="20"/>
          <w:lang w:eastAsia="it-IT"/>
        </w:rPr>
        <w:t>cerdote Ioiada (</w:t>
      </w:r>
      <w:r w:rsidR="003B635E" w:rsidRPr="00E14B74">
        <w:rPr>
          <w:rFonts w:ascii="Arial" w:hAnsi="Arial" w:cs="Arial"/>
          <w:i/>
          <w:sz w:val="20"/>
          <w:szCs w:val="20"/>
          <w:lang w:eastAsia="it-IT"/>
        </w:rPr>
        <w:t>2Re 11, 9</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Erano vasai e abitavano a Netàim e a Ghederà; abitavano là con il re, al suo serviz</w:t>
      </w:r>
      <w:r w:rsidR="00E14B74" w:rsidRPr="00E14B74">
        <w:rPr>
          <w:rFonts w:ascii="Arial" w:hAnsi="Arial" w:cs="Arial"/>
          <w:i/>
          <w:sz w:val="20"/>
          <w:szCs w:val="20"/>
          <w:lang w:eastAsia="it-IT"/>
        </w:rPr>
        <w:t>io (</w:t>
      </w:r>
      <w:r w:rsidR="003B635E" w:rsidRPr="00E14B74">
        <w:rPr>
          <w:rFonts w:ascii="Arial" w:hAnsi="Arial" w:cs="Arial"/>
          <w:i/>
          <w:sz w:val="20"/>
          <w:szCs w:val="20"/>
          <w:lang w:eastAsia="it-IT"/>
        </w:rPr>
        <w:t>1Cr 4, 23</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Essi esercitarono l'ufficio di cantori davanti alla Dimora della tenda del convegno finché Salomone non costruì il tempio in Gerusalemme. Nel servizio si atteneva</w:t>
      </w:r>
      <w:r w:rsidR="00E14B74" w:rsidRPr="00E14B74">
        <w:rPr>
          <w:rFonts w:ascii="Arial" w:hAnsi="Arial" w:cs="Arial"/>
          <w:i/>
          <w:sz w:val="20"/>
          <w:szCs w:val="20"/>
          <w:lang w:eastAsia="it-IT"/>
        </w:rPr>
        <w:t>no alla regola fissata per loro (</w:t>
      </w:r>
      <w:r w:rsidR="003B635E" w:rsidRPr="00E14B74">
        <w:rPr>
          <w:rFonts w:ascii="Arial" w:hAnsi="Arial" w:cs="Arial"/>
          <w:i/>
          <w:sz w:val="20"/>
          <w:szCs w:val="20"/>
          <w:lang w:eastAsia="it-IT"/>
        </w:rPr>
        <w:t>1Cr 6, 17</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I loro colleghi leviti, erano addetti a ogni serviz</w:t>
      </w:r>
      <w:r w:rsidR="00E14B74" w:rsidRPr="00E14B74">
        <w:rPr>
          <w:rFonts w:ascii="Arial" w:hAnsi="Arial" w:cs="Arial"/>
          <w:i/>
          <w:sz w:val="20"/>
          <w:szCs w:val="20"/>
          <w:lang w:eastAsia="it-IT"/>
        </w:rPr>
        <w:t>io della Dimora nel tempio (</w:t>
      </w:r>
      <w:r w:rsidR="003B635E" w:rsidRPr="00E14B74">
        <w:rPr>
          <w:rFonts w:ascii="Arial" w:hAnsi="Arial" w:cs="Arial"/>
          <w:i/>
          <w:sz w:val="20"/>
          <w:szCs w:val="20"/>
          <w:lang w:eastAsia="it-IT"/>
        </w:rPr>
        <w:t>1Cr 6, 33</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Aronne e i suoi figli presentavano le offerte sull'altare dell'olocausto e sull'altare dell'incenso, curavano tutto il servizio nel Santo dei santi e compivano il sacrificio espiatorio per Israele secondo quanto ave</w:t>
      </w:r>
      <w:r w:rsidR="00E14B74" w:rsidRPr="00E14B74">
        <w:rPr>
          <w:rFonts w:ascii="Arial" w:hAnsi="Arial" w:cs="Arial"/>
          <w:i/>
          <w:sz w:val="20"/>
          <w:szCs w:val="20"/>
          <w:lang w:eastAsia="it-IT"/>
        </w:rPr>
        <w:t>va comandato Mosè, servo di Dio (</w:t>
      </w:r>
      <w:r w:rsidR="003B635E" w:rsidRPr="00E14B74">
        <w:rPr>
          <w:rFonts w:ascii="Arial" w:hAnsi="Arial" w:cs="Arial"/>
          <w:i/>
          <w:sz w:val="20"/>
          <w:szCs w:val="20"/>
          <w:lang w:eastAsia="it-IT"/>
        </w:rPr>
        <w:t>1Cr 6, 34</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I loro fratelli, capi dei loro casati, erano millesettecentosessanta, uomini abili in ogni lavoro per il serviz</w:t>
      </w:r>
      <w:r w:rsidR="00E14B74" w:rsidRPr="00E14B74">
        <w:rPr>
          <w:rFonts w:ascii="Arial" w:hAnsi="Arial" w:cs="Arial"/>
          <w:i/>
          <w:sz w:val="20"/>
          <w:szCs w:val="20"/>
          <w:lang w:eastAsia="it-IT"/>
        </w:rPr>
        <w:t>io del tempio (</w:t>
      </w:r>
      <w:r w:rsidR="003B635E" w:rsidRPr="00E14B74">
        <w:rPr>
          <w:rFonts w:ascii="Arial" w:hAnsi="Arial" w:cs="Arial"/>
          <w:i/>
          <w:sz w:val="20"/>
          <w:szCs w:val="20"/>
          <w:lang w:eastAsia="it-IT"/>
        </w:rPr>
        <w:t>1Cr 9, 13</w:t>
      </w:r>
      <w:r w:rsidR="00E14B74" w:rsidRPr="00E14B74">
        <w:rPr>
          <w:rFonts w:ascii="Arial" w:hAnsi="Arial" w:cs="Arial"/>
          <w:i/>
          <w:sz w:val="20"/>
          <w:szCs w:val="20"/>
          <w:lang w:eastAsia="it-IT"/>
        </w:rPr>
        <w:t xml:space="preserve">). </w:t>
      </w:r>
    </w:p>
    <w:p w:rsidR="003B635E" w:rsidRPr="00E14B74" w:rsidRDefault="004E640A" w:rsidP="00E14B74">
      <w:pPr>
        <w:autoSpaceDE w:val="0"/>
        <w:autoSpaceDN w:val="0"/>
        <w:adjustRightInd w:val="0"/>
        <w:spacing w:after="120" w:line="240" w:lineRule="auto"/>
        <w:jc w:val="both"/>
        <w:rPr>
          <w:rFonts w:ascii="Arial" w:hAnsi="Arial" w:cs="Arial"/>
          <w:i/>
          <w:sz w:val="20"/>
          <w:szCs w:val="20"/>
          <w:lang w:eastAsia="it-IT"/>
        </w:rPr>
      </w:pPr>
      <w:r w:rsidRPr="00E14B74">
        <w:rPr>
          <w:rFonts w:ascii="Arial" w:hAnsi="Arial" w:cs="Arial"/>
          <w:i/>
          <w:sz w:val="20"/>
          <w:szCs w:val="20"/>
          <w:lang w:eastAsia="it-IT"/>
        </w:rPr>
        <w:t>Sallùm figlio di Kore, figlio di Ebiasàf, figlio di Korach, e i suoi fratelli, i Korachiti, della casa di suo padre, attendevano al servizio liturgico; erano custodi della soglia della tenda; i loro padri custodivano l'ingress</w:t>
      </w:r>
      <w:r w:rsidR="00E14B74" w:rsidRPr="00E14B74">
        <w:rPr>
          <w:rFonts w:ascii="Arial" w:hAnsi="Arial" w:cs="Arial"/>
          <w:i/>
          <w:sz w:val="20"/>
          <w:szCs w:val="20"/>
          <w:lang w:eastAsia="it-IT"/>
        </w:rPr>
        <w:t>o nell'accampamento del Signore (</w:t>
      </w:r>
      <w:r w:rsidR="003B635E" w:rsidRPr="00E14B74">
        <w:rPr>
          <w:rFonts w:ascii="Arial" w:hAnsi="Arial" w:cs="Arial"/>
          <w:i/>
          <w:sz w:val="20"/>
          <w:szCs w:val="20"/>
          <w:lang w:eastAsia="it-IT"/>
        </w:rPr>
        <w:t>1Cr 9, 19</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Dei figli di Beniamino, fratelli di Saul: tremila, perché in massima parte essi rimasero al serviz</w:t>
      </w:r>
      <w:r w:rsidR="00E14B74" w:rsidRPr="00E14B74">
        <w:rPr>
          <w:rFonts w:ascii="Arial" w:hAnsi="Arial" w:cs="Arial"/>
          <w:i/>
          <w:sz w:val="20"/>
          <w:szCs w:val="20"/>
          <w:lang w:eastAsia="it-IT"/>
        </w:rPr>
        <w:t>io della casa di Saul (</w:t>
      </w:r>
      <w:r w:rsidR="003B635E" w:rsidRPr="00E14B74">
        <w:rPr>
          <w:rFonts w:ascii="Arial" w:hAnsi="Arial" w:cs="Arial"/>
          <w:i/>
          <w:sz w:val="20"/>
          <w:szCs w:val="20"/>
          <w:lang w:eastAsia="it-IT"/>
        </w:rPr>
        <w:t>1Cr 12, 30</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Questi sono i figli di Levi secondo i loro casati, i capifamiglia secondo il censimento, contati nominalmente, uno per uno, incaricati dei lavori per il servizio d</w:t>
      </w:r>
      <w:r w:rsidR="00E14B74" w:rsidRPr="00E14B74">
        <w:rPr>
          <w:rFonts w:ascii="Arial" w:hAnsi="Arial" w:cs="Arial"/>
          <w:i/>
          <w:sz w:val="20"/>
          <w:szCs w:val="20"/>
          <w:lang w:eastAsia="it-IT"/>
        </w:rPr>
        <w:t>el tempio, dai venti anni in su (</w:t>
      </w:r>
      <w:r w:rsidR="003B635E" w:rsidRPr="00E14B74">
        <w:rPr>
          <w:rFonts w:ascii="Arial" w:hAnsi="Arial" w:cs="Arial"/>
          <w:i/>
          <w:sz w:val="20"/>
          <w:szCs w:val="20"/>
          <w:lang w:eastAsia="it-IT"/>
        </w:rPr>
        <w:t>1Cr 23, 24</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Anche i leviti non avranno più da trasportare la Dimora e tutti i suoi oggetti per il suo serviz</w:t>
      </w:r>
      <w:r w:rsidR="00E14B74" w:rsidRPr="00E14B74">
        <w:rPr>
          <w:rFonts w:ascii="Arial" w:hAnsi="Arial" w:cs="Arial"/>
          <w:i/>
          <w:sz w:val="20"/>
          <w:szCs w:val="20"/>
          <w:lang w:eastAsia="it-IT"/>
        </w:rPr>
        <w:t>io" (</w:t>
      </w:r>
      <w:r w:rsidR="003B635E" w:rsidRPr="00E14B74">
        <w:rPr>
          <w:rFonts w:ascii="Arial" w:hAnsi="Arial" w:cs="Arial"/>
          <w:i/>
          <w:sz w:val="20"/>
          <w:szCs w:val="20"/>
          <w:lang w:eastAsia="it-IT"/>
        </w:rPr>
        <w:t>1Cr 23, 26</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Dipendevano dai figli di Aronne per il servizio del tempio; presiedevano ai cortili, alle stanze, alla purificazione di ogni cosa sacra e all'attività per il serviz</w:t>
      </w:r>
      <w:r w:rsidR="00E14B74" w:rsidRPr="00E14B74">
        <w:rPr>
          <w:rFonts w:ascii="Arial" w:hAnsi="Arial" w:cs="Arial"/>
          <w:i/>
          <w:sz w:val="20"/>
          <w:szCs w:val="20"/>
          <w:lang w:eastAsia="it-IT"/>
        </w:rPr>
        <w:t>io del tempio (</w:t>
      </w:r>
      <w:r w:rsidR="003B635E" w:rsidRPr="00E14B74">
        <w:rPr>
          <w:rFonts w:ascii="Arial" w:hAnsi="Arial" w:cs="Arial"/>
          <w:i/>
          <w:sz w:val="20"/>
          <w:szCs w:val="20"/>
          <w:lang w:eastAsia="it-IT"/>
        </w:rPr>
        <w:t>1Cr 23, 28</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Pensavano anche al servizio della tenda del convegno e al servizio del santuario e stavano agli ordini dei figli di Aronne, loro fratelli, per il serviz</w:t>
      </w:r>
      <w:r w:rsidR="00E14B74" w:rsidRPr="00E14B74">
        <w:rPr>
          <w:rFonts w:ascii="Arial" w:hAnsi="Arial" w:cs="Arial"/>
          <w:i/>
          <w:sz w:val="20"/>
          <w:szCs w:val="20"/>
          <w:lang w:eastAsia="it-IT"/>
        </w:rPr>
        <w:t>io del tempio (</w:t>
      </w:r>
      <w:r w:rsidR="003B635E" w:rsidRPr="00E14B74">
        <w:rPr>
          <w:rFonts w:ascii="Arial" w:hAnsi="Arial" w:cs="Arial"/>
          <w:i/>
          <w:sz w:val="20"/>
          <w:szCs w:val="20"/>
          <w:lang w:eastAsia="it-IT"/>
        </w:rPr>
        <w:t>1Cr 23, 32</w:t>
      </w:r>
      <w:r w:rsidR="00E14B74" w:rsidRPr="00E14B74">
        <w:rPr>
          <w:rFonts w:ascii="Arial" w:hAnsi="Arial" w:cs="Arial"/>
          <w:i/>
          <w:sz w:val="20"/>
          <w:szCs w:val="20"/>
          <w:lang w:eastAsia="it-IT"/>
        </w:rPr>
        <w:t xml:space="preserve">). Davide, insieme con Zadòk dei figli di Eleàzaro e con Achimèlech dei figli di Itamar, li divise in classi secondo il loro servizio (1Cr 24, 3). </w:t>
      </w:r>
    </w:p>
    <w:p w:rsidR="00784877" w:rsidRDefault="004E640A" w:rsidP="00E14B74">
      <w:pPr>
        <w:autoSpaceDE w:val="0"/>
        <w:autoSpaceDN w:val="0"/>
        <w:adjustRightInd w:val="0"/>
        <w:spacing w:after="120" w:line="240" w:lineRule="auto"/>
        <w:jc w:val="both"/>
        <w:rPr>
          <w:rFonts w:ascii="Arial" w:hAnsi="Arial" w:cs="Arial"/>
          <w:i/>
          <w:sz w:val="20"/>
          <w:szCs w:val="20"/>
          <w:lang w:eastAsia="it-IT"/>
        </w:rPr>
      </w:pPr>
      <w:r w:rsidRPr="00E14B74">
        <w:rPr>
          <w:rFonts w:ascii="Arial" w:hAnsi="Arial" w:cs="Arial"/>
          <w:i/>
          <w:sz w:val="20"/>
          <w:szCs w:val="20"/>
          <w:lang w:eastAsia="it-IT"/>
        </w:rPr>
        <w:t>Questi furono i turni per il loro servizio; a turno entravano nel tempio secondo la regola stabilita dal loro antenato Aronne, come gli aveva ordi</w:t>
      </w:r>
      <w:r w:rsidR="00E14B74" w:rsidRPr="00E14B74">
        <w:rPr>
          <w:rFonts w:ascii="Arial" w:hAnsi="Arial" w:cs="Arial"/>
          <w:i/>
          <w:sz w:val="20"/>
          <w:szCs w:val="20"/>
          <w:lang w:eastAsia="it-IT"/>
        </w:rPr>
        <w:t>nato il Signore, Dio di Israele (</w:t>
      </w:r>
      <w:r w:rsidR="003B635E" w:rsidRPr="00E14B74">
        <w:rPr>
          <w:rFonts w:ascii="Arial" w:hAnsi="Arial" w:cs="Arial"/>
          <w:i/>
          <w:sz w:val="20"/>
          <w:szCs w:val="20"/>
          <w:lang w:eastAsia="it-IT"/>
        </w:rPr>
        <w:t>1Cr 24, 19</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Quindi Davide, insieme con i capi dell'esercito, separò per il servizio i figli di Asaf, di Eman e di Idutun, che eseguivano la musica sacra con cetre, arpe e cembali. Il numero di questi uomini</w:t>
      </w:r>
      <w:r w:rsidR="00E14B74" w:rsidRPr="00E14B74">
        <w:rPr>
          <w:rFonts w:ascii="Arial" w:hAnsi="Arial" w:cs="Arial"/>
          <w:i/>
          <w:sz w:val="20"/>
          <w:szCs w:val="20"/>
          <w:lang w:eastAsia="it-IT"/>
        </w:rPr>
        <w:t xml:space="preserve"> incaricati di tale attività fu (</w:t>
      </w:r>
      <w:r w:rsidR="003B635E" w:rsidRPr="00E14B74">
        <w:rPr>
          <w:rFonts w:ascii="Arial" w:hAnsi="Arial" w:cs="Arial"/>
          <w:i/>
          <w:sz w:val="20"/>
          <w:szCs w:val="20"/>
          <w:lang w:eastAsia="it-IT"/>
        </w:rPr>
        <w:t>1Cr 25, 1</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Tutti costoro, sotto la direzione del padre, cioè di Asaf, di Idutun e di Eman, cantavano nel tempio con cembali, arpe e cetre, per il servizio</w:t>
      </w:r>
      <w:r w:rsidR="00E14B74" w:rsidRPr="00E14B74">
        <w:rPr>
          <w:rFonts w:ascii="Arial" w:hAnsi="Arial" w:cs="Arial"/>
          <w:i/>
          <w:sz w:val="20"/>
          <w:szCs w:val="20"/>
          <w:lang w:eastAsia="it-IT"/>
        </w:rPr>
        <w:t xml:space="preserve"> del tempio, agli ordini del re (</w:t>
      </w:r>
      <w:r w:rsidR="003B635E" w:rsidRPr="00E14B74">
        <w:rPr>
          <w:rFonts w:ascii="Arial" w:hAnsi="Arial" w:cs="Arial"/>
          <w:i/>
          <w:sz w:val="20"/>
          <w:szCs w:val="20"/>
          <w:lang w:eastAsia="it-IT"/>
        </w:rPr>
        <w:t>1Cr 25, 6</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Per i loro turni di servizio furono sorteggiati i piccoli come i gra</w:t>
      </w:r>
      <w:r w:rsidR="00E14B74" w:rsidRPr="00E14B74">
        <w:rPr>
          <w:rFonts w:ascii="Arial" w:hAnsi="Arial" w:cs="Arial"/>
          <w:i/>
          <w:sz w:val="20"/>
          <w:szCs w:val="20"/>
          <w:lang w:eastAsia="it-IT"/>
        </w:rPr>
        <w:t>ndi, i maestri come i discepoli (</w:t>
      </w:r>
      <w:r w:rsidR="003B635E" w:rsidRPr="00E14B74">
        <w:rPr>
          <w:rFonts w:ascii="Arial" w:hAnsi="Arial" w:cs="Arial"/>
          <w:i/>
          <w:sz w:val="20"/>
          <w:szCs w:val="20"/>
          <w:lang w:eastAsia="it-IT"/>
        </w:rPr>
        <w:t>1Cr 25, 8</w:t>
      </w:r>
      <w:r w:rsidR="00E14B74" w:rsidRPr="00E14B74">
        <w:rPr>
          <w:rFonts w:ascii="Arial" w:hAnsi="Arial" w:cs="Arial"/>
          <w:i/>
          <w:sz w:val="20"/>
          <w:szCs w:val="20"/>
          <w:lang w:eastAsia="it-IT"/>
        </w:rPr>
        <w:t xml:space="preserve">). </w:t>
      </w:r>
    </w:p>
    <w:p w:rsidR="003B635E" w:rsidRPr="00E14B74" w:rsidRDefault="004E640A" w:rsidP="00E14B74">
      <w:pPr>
        <w:autoSpaceDE w:val="0"/>
        <w:autoSpaceDN w:val="0"/>
        <w:adjustRightInd w:val="0"/>
        <w:spacing w:after="120" w:line="240" w:lineRule="auto"/>
        <w:jc w:val="both"/>
        <w:rPr>
          <w:rFonts w:ascii="Arial" w:hAnsi="Arial" w:cs="Arial"/>
          <w:i/>
          <w:sz w:val="20"/>
          <w:szCs w:val="20"/>
          <w:lang w:eastAsia="it-IT"/>
        </w:rPr>
      </w:pPr>
      <w:r w:rsidRPr="00E14B74">
        <w:rPr>
          <w:rFonts w:ascii="Arial" w:hAnsi="Arial" w:cs="Arial"/>
          <w:i/>
          <w:sz w:val="20"/>
          <w:szCs w:val="20"/>
          <w:lang w:eastAsia="it-IT"/>
        </w:rPr>
        <w:t xml:space="preserve">Tutti costoro erano discendenti di Obed-Edom. Essi e i figli e i fratelli, uomini valorosi, erano adattissimi per il servizio. Per </w:t>
      </w:r>
      <w:r w:rsidR="00E14B74" w:rsidRPr="00E14B74">
        <w:rPr>
          <w:rFonts w:ascii="Arial" w:hAnsi="Arial" w:cs="Arial"/>
          <w:i/>
          <w:sz w:val="20"/>
          <w:szCs w:val="20"/>
          <w:lang w:eastAsia="it-IT"/>
        </w:rPr>
        <w:t>Obed-Edom: sessantadue in tutto (</w:t>
      </w:r>
      <w:r w:rsidR="003B635E" w:rsidRPr="00E14B74">
        <w:rPr>
          <w:rFonts w:ascii="Arial" w:hAnsi="Arial" w:cs="Arial"/>
          <w:i/>
          <w:sz w:val="20"/>
          <w:szCs w:val="20"/>
          <w:lang w:eastAsia="it-IT"/>
        </w:rPr>
        <w:t>1Cr 26, 8</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Fra i discendenti di Ebron: Casabià e i suoi fratelli, uomini valorosi, in numero di millesettecento, erano addetti alla sorveglianza di Israele, dalla Transgiordania all'occidente, riguardo a ogni cosa relativa al culto del Signore e al serviz</w:t>
      </w:r>
      <w:r w:rsidR="00E14B74" w:rsidRPr="00E14B74">
        <w:rPr>
          <w:rFonts w:ascii="Arial" w:hAnsi="Arial" w:cs="Arial"/>
          <w:i/>
          <w:sz w:val="20"/>
          <w:szCs w:val="20"/>
          <w:lang w:eastAsia="it-IT"/>
        </w:rPr>
        <w:t>io del re (</w:t>
      </w:r>
      <w:r w:rsidR="003B635E" w:rsidRPr="00E14B74">
        <w:rPr>
          <w:rFonts w:ascii="Arial" w:hAnsi="Arial" w:cs="Arial"/>
          <w:i/>
          <w:sz w:val="20"/>
          <w:szCs w:val="20"/>
          <w:lang w:eastAsia="it-IT"/>
        </w:rPr>
        <w:t>1Cr 26, 30</w:t>
      </w:r>
      <w:r w:rsidR="00E14B74" w:rsidRPr="00E14B74">
        <w:rPr>
          <w:rFonts w:ascii="Arial" w:hAnsi="Arial" w:cs="Arial"/>
          <w:i/>
          <w:sz w:val="20"/>
          <w:szCs w:val="20"/>
          <w:lang w:eastAsia="it-IT"/>
        </w:rPr>
        <w:t xml:space="preserve">). </w:t>
      </w:r>
      <w:r w:rsidR="009806FE" w:rsidRPr="00E14B74">
        <w:rPr>
          <w:rFonts w:ascii="Arial" w:hAnsi="Arial" w:cs="Arial"/>
          <w:i/>
          <w:sz w:val="20"/>
          <w:szCs w:val="20"/>
          <w:lang w:eastAsia="it-IT"/>
        </w:rPr>
        <w:t>Ecco i figli di Israele, secondo il loro numero, i capi dei casati, i capi di migliaia e di centinaia, i loro ufficiali al servizio del re, secondo le loro classi, delle quali una entrava e l'altra usciva, ogni mese, per tutti i mesi dell'anno. Ogni classe compren</w:t>
      </w:r>
      <w:r w:rsidR="00E14B74" w:rsidRPr="00E14B74">
        <w:rPr>
          <w:rFonts w:ascii="Arial" w:hAnsi="Arial" w:cs="Arial"/>
          <w:i/>
          <w:sz w:val="20"/>
          <w:szCs w:val="20"/>
          <w:lang w:eastAsia="it-IT"/>
        </w:rPr>
        <w:t>deva ventiquattromila individui (</w:t>
      </w:r>
      <w:r w:rsidR="003B635E" w:rsidRPr="00E14B74">
        <w:rPr>
          <w:rFonts w:ascii="Arial" w:hAnsi="Arial" w:cs="Arial"/>
          <w:i/>
          <w:sz w:val="20"/>
          <w:szCs w:val="20"/>
          <w:lang w:eastAsia="it-IT"/>
        </w:rPr>
        <w:t>1Cr 27, 1</w:t>
      </w:r>
      <w:r w:rsidR="00E14B74" w:rsidRPr="00E14B74">
        <w:rPr>
          <w:rFonts w:ascii="Arial" w:hAnsi="Arial" w:cs="Arial"/>
          <w:i/>
          <w:sz w:val="20"/>
          <w:szCs w:val="20"/>
          <w:lang w:eastAsia="it-IT"/>
        </w:rPr>
        <w:t xml:space="preserve">). </w:t>
      </w:r>
      <w:r w:rsidR="009806FE" w:rsidRPr="00E14B74">
        <w:rPr>
          <w:rFonts w:ascii="Arial" w:hAnsi="Arial" w:cs="Arial"/>
          <w:i/>
          <w:sz w:val="20"/>
          <w:szCs w:val="20"/>
          <w:lang w:eastAsia="it-IT"/>
        </w:rPr>
        <w:t>Davide convocò tutti gli ufficiali di Israele, i capitribù e i capi delle varie classi al servizio del re, i capi di migliaia, i capi di centinaia, gli amministratori di tutti i beni e di tutto il bestiame del re e dei suoi figli, insieme con i consiglieri, i prodi e o</w:t>
      </w:r>
      <w:r w:rsidR="00E14B74" w:rsidRPr="00E14B74">
        <w:rPr>
          <w:rFonts w:ascii="Arial" w:hAnsi="Arial" w:cs="Arial"/>
          <w:i/>
          <w:sz w:val="20"/>
          <w:szCs w:val="20"/>
          <w:lang w:eastAsia="it-IT"/>
        </w:rPr>
        <w:t>gni soldato valoroso in Israele (</w:t>
      </w:r>
      <w:r w:rsidR="003B635E" w:rsidRPr="00E14B74">
        <w:rPr>
          <w:rFonts w:ascii="Arial" w:hAnsi="Arial" w:cs="Arial"/>
          <w:i/>
          <w:sz w:val="20"/>
          <w:szCs w:val="20"/>
          <w:lang w:eastAsia="it-IT"/>
        </w:rPr>
        <w:t>1Cr 28, 1</w:t>
      </w:r>
      <w:r w:rsidR="00E14B74" w:rsidRPr="00E14B74">
        <w:rPr>
          <w:rFonts w:ascii="Arial" w:hAnsi="Arial" w:cs="Arial"/>
          <w:i/>
          <w:sz w:val="20"/>
          <w:szCs w:val="20"/>
          <w:lang w:eastAsia="it-IT"/>
        </w:rPr>
        <w:t xml:space="preserve">) </w:t>
      </w:r>
    </w:p>
    <w:p w:rsidR="003B635E" w:rsidRPr="00E14B74" w:rsidRDefault="009806FE" w:rsidP="00E14B74">
      <w:pPr>
        <w:autoSpaceDE w:val="0"/>
        <w:autoSpaceDN w:val="0"/>
        <w:adjustRightInd w:val="0"/>
        <w:spacing w:after="120" w:line="240" w:lineRule="auto"/>
        <w:jc w:val="both"/>
        <w:rPr>
          <w:rFonts w:ascii="Arial" w:hAnsi="Arial" w:cs="Arial"/>
          <w:i/>
          <w:sz w:val="20"/>
          <w:szCs w:val="20"/>
          <w:lang w:eastAsia="it-IT"/>
        </w:rPr>
      </w:pPr>
      <w:r w:rsidRPr="00E14B74">
        <w:rPr>
          <w:rFonts w:ascii="Arial" w:hAnsi="Arial" w:cs="Arial"/>
          <w:i/>
          <w:sz w:val="20"/>
          <w:szCs w:val="20"/>
          <w:lang w:eastAsia="it-IT"/>
        </w:rPr>
        <w:t>Alle classi dei sacerdoti e dei leviti e a tutta l'attività per il servizio del tempio e a tu</w:t>
      </w:r>
      <w:r w:rsidR="00E14B74" w:rsidRPr="00E14B74">
        <w:rPr>
          <w:rFonts w:ascii="Arial" w:hAnsi="Arial" w:cs="Arial"/>
          <w:i/>
          <w:sz w:val="20"/>
          <w:szCs w:val="20"/>
          <w:lang w:eastAsia="it-IT"/>
        </w:rPr>
        <w:t>tti gli arredi usati nel tempio (</w:t>
      </w:r>
      <w:r w:rsidR="003B635E" w:rsidRPr="00E14B74">
        <w:rPr>
          <w:rFonts w:ascii="Arial" w:hAnsi="Arial" w:cs="Arial"/>
          <w:i/>
          <w:sz w:val="20"/>
          <w:szCs w:val="20"/>
          <w:lang w:eastAsia="it-IT"/>
        </w:rPr>
        <w:t>1Cr 28, 13</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Ecco le classi dei sacerdoti e dei leviti per ogni servizio nel tempio. Presso di te, per ogni lavoro, ci sono esperti in qualsiasi attività e ci sono capi e tutto il popolo</w:t>
      </w:r>
      <w:r w:rsidR="00E14B74" w:rsidRPr="00E14B74">
        <w:rPr>
          <w:rFonts w:ascii="Arial" w:hAnsi="Arial" w:cs="Arial"/>
          <w:i/>
          <w:sz w:val="20"/>
          <w:szCs w:val="20"/>
          <w:lang w:eastAsia="it-IT"/>
        </w:rPr>
        <w:t>, pronti a tutti i tuoi ordini" (</w:t>
      </w:r>
      <w:r w:rsidR="003B635E" w:rsidRPr="00E14B74">
        <w:rPr>
          <w:rFonts w:ascii="Arial" w:hAnsi="Arial" w:cs="Arial"/>
          <w:i/>
          <w:sz w:val="20"/>
          <w:szCs w:val="20"/>
          <w:lang w:eastAsia="it-IT"/>
        </w:rPr>
        <w:t>1Cr 28, 21</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 xml:space="preserve">I sacerdoti non riuscivano a rimanervi per il loro servizio a causa della nube, perché la gloria del Signore </w:t>
      </w:r>
      <w:r w:rsidR="00E14B74" w:rsidRPr="00E14B74">
        <w:rPr>
          <w:rFonts w:ascii="Arial" w:hAnsi="Arial" w:cs="Arial"/>
          <w:i/>
          <w:sz w:val="20"/>
          <w:szCs w:val="20"/>
          <w:lang w:eastAsia="it-IT"/>
        </w:rPr>
        <w:t>aveva riempito il tempio di Dio (</w:t>
      </w:r>
      <w:r w:rsidR="003B635E" w:rsidRPr="00E14B74">
        <w:rPr>
          <w:rFonts w:ascii="Arial" w:hAnsi="Arial" w:cs="Arial"/>
          <w:i/>
          <w:sz w:val="20"/>
          <w:szCs w:val="20"/>
          <w:lang w:eastAsia="it-IT"/>
        </w:rPr>
        <w:t>2Cr 5, 14</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I sacerdoti attendevano al servizio; i leviti con tutti gli strumenti musicali, fatti dal re Davide, celebravano il Signore, perché la sua grazia dura sempre, eseguendo le laudi composte da Davide. I sacerdoti suonavano le trombe di fronte ai leviti, mentre tutti</w:t>
      </w:r>
      <w:r w:rsidR="00E14B74" w:rsidRPr="00E14B74">
        <w:rPr>
          <w:rFonts w:ascii="Arial" w:hAnsi="Arial" w:cs="Arial"/>
          <w:i/>
          <w:sz w:val="20"/>
          <w:szCs w:val="20"/>
          <w:lang w:eastAsia="it-IT"/>
        </w:rPr>
        <w:t xml:space="preserve"> gli Israeliti stavano in piedi (</w:t>
      </w:r>
      <w:r w:rsidR="003B635E" w:rsidRPr="00E14B74">
        <w:rPr>
          <w:rFonts w:ascii="Arial" w:hAnsi="Arial" w:cs="Arial"/>
          <w:i/>
          <w:sz w:val="20"/>
          <w:szCs w:val="20"/>
          <w:lang w:eastAsia="it-IT"/>
        </w:rPr>
        <w:t>2Cr 7, 6</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Secondo le disposizioni di Davide suo padre, stabilì le classi dei sacerdoti per il loro servizio; anche per i leviti dispose che nel loro ufficio lodassero Dio e assistessero i sacerdoti ogni giorno; ai portieri nelle loro classi assegnò le singole porte, perché così avev</w:t>
      </w:r>
      <w:r w:rsidR="00E14B74" w:rsidRPr="00E14B74">
        <w:rPr>
          <w:rFonts w:ascii="Arial" w:hAnsi="Arial" w:cs="Arial"/>
          <w:i/>
          <w:sz w:val="20"/>
          <w:szCs w:val="20"/>
          <w:lang w:eastAsia="it-IT"/>
        </w:rPr>
        <w:t>a comandato Davide, uomo di Dio (</w:t>
      </w:r>
      <w:r w:rsidR="003B635E" w:rsidRPr="00E14B74">
        <w:rPr>
          <w:rFonts w:ascii="Arial" w:hAnsi="Arial" w:cs="Arial"/>
          <w:i/>
          <w:sz w:val="20"/>
          <w:szCs w:val="20"/>
          <w:lang w:eastAsia="it-IT"/>
        </w:rPr>
        <w:t>2Cr 8, 14</w:t>
      </w:r>
      <w:r w:rsidR="00E14B74" w:rsidRPr="00E14B74">
        <w:rPr>
          <w:rFonts w:ascii="Arial" w:hAnsi="Arial" w:cs="Arial"/>
          <w:i/>
          <w:sz w:val="20"/>
          <w:szCs w:val="20"/>
          <w:lang w:eastAsia="it-IT"/>
        </w:rPr>
        <w:t xml:space="preserve">). </w:t>
      </w:r>
    </w:p>
    <w:p w:rsidR="00784877" w:rsidRDefault="009806FE" w:rsidP="00E14B74">
      <w:pPr>
        <w:autoSpaceDE w:val="0"/>
        <w:autoSpaceDN w:val="0"/>
        <w:adjustRightInd w:val="0"/>
        <w:spacing w:after="120" w:line="240" w:lineRule="auto"/>
        <w:jc w:val="both"/>
        <w:rPr>
          <w:rFonts w:ascii="Arial" w:hAnsi="Arial" w:cs="Arial"/>
          <w:i/>
          <w:sz w:val="20"/>
          <w:szCs w:val="20"/>
          <w:lang w:eastAsia="it-IT"/>
        </w:rPr>
      </w:pPr>
      <w:r w:rsidRPr="00E14B74">
        <w:rPr>
          <w:rFonts w:ascii="Arial" w:hAnsi="Arial" w:cs="Arial"/>
          <w:i/>
          <w:sz w:val="20"/>
          <w:szCs w:val="20"/>
          <w:lang w:eastAsia="it-IT"/>
        </w:rPr>
        <w:t xml:space="preserve">Il re Roboamo si consigliò con gli anziani, che erano stati al servizio di Salomone suo padre durante la sua vita e domandò: "Che mi consigliate </w:t>
      </w:r>
      <w:r w:rsidR="00E14B74" w:rsidRPr="00E14B74">
        <w:rPr>
          <w:rFonts w:ascii="Arial" w:hAnsi="Arial" w:cs="Arial"/>
          <w:i/>
          <w:sz w:val="20"/>
          <w:szCs w:val="20"/>
          <w:lang w:eastAsia="it-IT"/>
        </w:rPr>
        <w:t>di rispondere a questo popolo?" (</w:t>
      </w:r>
      <w:r w:rsidR="003B635E" w:rsidRPr="00E14B74">
        <w:rPr>
          <w:rFonts w:ascii="Arial" w:hAnsi="Arial" w:cs="Arial"/>
          <w:i/>
          <w:sz w:val="20"/>
          <w:szCs w:val="20"/>
          <w:lang w:eastAsia="it-IT"/>
        </w:rPr>
        <w:t>2Cr 10, 6</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Ma quegli trascurò il consiglio datogli dagli anziani e si consultò con i giovani, che erano cresciuti con lui ed erano al suo serviz</w:t>
      </w:r>
      <w:r w:rsidR="00E14B74" w:rsidRPr="00E14B74">
        <w:rPr>
          <w:rFonts w:ascii="Arial" w:hAnsi="Arial" w:cs="Arial"/>
          <w:i/>
          <w:sz w:val="20"/>
          <w:szCs w:val="20"/>
          <w:lang w:eastAsia="it-IT"/>
        </w:rPr>
        <w:t>io (</w:t>
      </w:r>
      <w:r w:rsidR="003B635E" w:rsidRPr="00E14B74">
        <w:rPr>
          <w:rFonts w:ascii="Arial" w:hAnsi="Arial" w:cs="Arial"/>
          <w:i/>
          <w:sz w:val="20"/>
          <w:szCs w:val="20"/>
          <w:lang w:eastAsia="it-IT"/>
        </w:rPr>
        <w:t>2Cr 10, 8</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Quanto a noi, il Signore è nostro Dio; non l'abbiamo abbandonato. I sacerdoti, che prestano servizio al Signore, sono figli di Aronne e leviti</w:t>
      </w:r>
      <w:r w:rsidR="00E14B74" w:rsidRPr="00E14B74">
        <w:rPr>
          <w:rFonts w:ascii="Arial" w:hAnsi="Arial" w:cs="Arial"/>
          <w:i/>
          <w:sz w:val="20"/>
          <w:szCs w:val="20"/>
          <w:lang w:eastAsia="it-IT"/>
        </w:rPr>
        <w:t xml:space="preserve"> sono gli addetti alle funzioni (</w:t>
      </w:r>
      <w:r w:rsidR="003B635E" w:rsidRPr="00E14B74">
        <w:rPr>
          <w:rFonts w:ascii="Arial" w:hAnsi="Arial" w:cs="Arial"/>
          <w:i/>
          <w:sz w:val="20"/>
          <w:szCs w:val="20"/>
          <w:lang w:eastAsia="it-IT"/>
        </w:rPr>
        <w:t>2Cr 13, 10</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Tutti costoro erano al servizio del re, oltre quelli che il re aveva stabilit</w:t>
      </w:r>
      <w:r w:rsidR="00E14B74" w:rsidRPr="00E14B74">
        <w:rPr>
          <w:rFonts w:ascii="Arial" w:hAnsi="Arial" w:cs="Arial"/>
          <w:i/>
          <w:sz w:val="20"/>
          <w:szCs w:val="20"/>
          <w:lang w:eastAsia="it-IT"/>
        </w:rPr>
        <w:t>i nelle fortezze in tutto Giuda (</w:t>
      </w:r>
      <w:r w:rsidR="003B635E" w:rsidRPr="00E14B74">
        <w:rPr>
          <w:rFonts w:ascii="Arial" w:hAnsi="Arial" w:cs="Arial"/>
          <w:i/>
          <w:sz w:val="20"/>
          <w:szCs w:val="20"/>
          <w:lang w:eastAsia="it-IT"/>
        </w:rPr>
        <w:t>2Cr 17, 19</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Questo è ciò che dovrete fare: un terzo fra quelli di voi che prendono servizio il sabato, sacerdoti e leviti</w:t>
      </w:r>
      <w:r w:rsidR="00E14B74" w:rsidRPr="00E14B74">
        <w:rPr>
          <w:rFonts w:ascii="Arial" w:hAnsi="Arial" w:cs="Arial"/>
          <w:i/>
          <w:sz w:val="20"/>
          <w:szCs w:val="20"/>
          <w:lang w:eastAsia="it-IT"/>
        </w:rPr>
        <w:t>, monterà la guardia alle porte (</w:t>
      </w:r>
      <w:r w:rsidR="003B635E" w:rsidRPr="00E14B74">
        <w:rPr>
          <w:rFonts w:ascii="Arial" w:hAnsi="Arial" w:cs="Arial"/>
          <w:i/>
          <w:sz w:val="20"/>
          <w:szCs w:val="20"/>
          <w:lang w:eastAsia="it-IT"/>
        </w:rPr>
        <w:t>2Cr 23, 4</w:t>
      </w:r>
      <w:r w:rsidR="00E14B74" w:rsidRPr="00E14B74">
        <w:rPr>
          <w:rFonts w:ascii="Arial" w:hAnsi="Arial" w:cs="Arial"/>
          <w:i/>
          <w:sz w:val="20"/>
          <w:szCs w:val="20"/>
          <w:lang w:eastAsia="it-IT"/>
        </w:rPr>
        <w:t xml:space="preserve">). </w:t>
      </w:r>
    </w:p>
    <w:p w:rsidR="003B635E" w:rsidRPr="00E14B74" w:rsidRDefault="00E14B74" w:rsidP="00E14B74">
      <w:pPr>
        <w:autoSpaceDE w:val="0"/>
        <w:autoSpaceDN w:val="0"/>
        <w:adjustRightInd w:val="0"/>
        <w:spacing w:after="120" w:line="240" w:lineRule="auto"/>
        <w:jc w:val="both"/>
        <w:rPr>
          <w:rFonts w:ascii="Arial" w:hAnsi="Arial" w:cs="Arial"/>
          <w:i/>
          <w:sz w:val="20"/>
          <w:szCs w:val="20"/>
          <w:lang w:eastAsia="it-IT"/>
        </w:rPr>
      </w:pPr>
      <w:r w:rsidRPr="00E14B74">
        <w:rPr>
          <w:rFonts w:ascii="Arial" w:hAnsi="Arial" w:cs="Arial"/>
          <w:i/>
          <w:sz w:val="20"/>
          <w:szCs w:val="20"/>
          <w:lang w:eastAsia="it-IT"/>
        </w:rPr>
        <w:t>Nessuno entri nel tempio, se non i sacerdoti e i leviti di servizio; costoro vi entreranno, perché essi sono santificati; tutto il popolo osserverà l'ordine del Signore (</w:t>
      </w:r>
      <w:r w:rsidR="003B635E" w:rsidRPr="00E14B74">
        <w:rPr>
          <w:rFonts w:ascii="Arial" w:hAnsi="Arial" w:cs="Arial"/>
          <w:i/>
          <w:sz w:val="20"/>
          <w:szCs w:val="20"/>
          <w:lang w:eastAsia="it-IT"/>
        </w:rPr>
        <w:t>2Cr 23, 6</w:t>
      </w:r>
      <w:r w:rsidRPr="00E14B74">
        <w:rPr>
          <w:rFonts w:ascii="Arial" w:hAnsi="Arial" w:cs="Arial"/>
          <w:i/>
          <w:sz w:val="20"/>
          <w:szCs w:val="20"/>
          <w:lang w:eastAsia="it-IT"/>
        </w:rPr>
        <w:t xml:space="preserve">). </w:t>
      </w:r>
      <w:r w:rsidR="009806FE" w:rsidRPr="00E14B74">
        <w:rPr>
          <w:rFonts w:ascii="Arial" w:hAnsi="Arial" w:cs="Arial"/>
          <w:i/>
          <w:sz w:val="20"/>
          <w:szCs w:val="20"/>
          <w:lang w:eastAsia="it-IT"/>
        </w:rPr>
        <w:t>I leviti e tutti quelli di Giuda fecero quanto aveva comandato il sacerdote Ioiadà. Ognuno prese i suoi uomini, quelli che entravano in servizio di sabato come quelli che smontavano di sabato, perché il sacerdote Ioiadà non ave</w:t>
      </w:r>
      <w:r w:rsidRPr="00E14B74">
        <w:rPr>
          <w:rFonts w:ascii="Arial" w:hAnsi="Arial" w:cs="Arial"/>
          <w:i/>
          <w:sz w:val="20"/>
          <w:szCs w:val="20"/>
          <w:lang w:eastAsia="it-IT"/>
        </w:rPr>
        <w:t>va licenziato le classi uscenti (</w:t>
      </w:r>
      <w:r w:rsidR="003B635E" w:rsidRPr="00E14B74">
        <w:rPr>
          <w:rFonts w:ascii="Arial" w:hAnsi="Arial" w:cs="Arial"/>
          <w:i/>
          <w:sz w:val="20"/>
          <w:szCs w:val="20"/>
          <w:lang w:eastAsia="it-IT"/>
        </w:rPr>
        <w:t>2Cr 23, 8</w:t>
      </w:r>
      <w:r w:rsidRPr="00E14B74">
        <w:rPr>
          <w:rFonts w:ascii="Arial" w:hAnsi="Arial" w:cs="Arial"/>
          <w:i/>
          <w:sz w:val="20"/>
          <w:szCs w:val="20"/>
          <w:lang w:eastAsia="it-IT"/>
        </w:rPr>
        <w:t xml:space="preserve">). </w:t>
      </w:r>
      <w:r w:rsidR="009806FE" w:rsidRPr="00E14B74">
        <w:rPr>
          <w:rFonts w:ascii="Arial" w:hAnsi="Arial" w:cs="Arial"/>
          <w:i/>
          <w:sz w:val="20"/>
          <w:szCs w:val="20"/>
          <w:lang w:eastAsia="it-IT"/>
        </w:rPr>
        <w:t>Quando ebbero finito, portarono davanti al re e a Ioiadà il resto del denaro e con esso fecero arredi per il tempio: vasi per il servizio liturgico e per gli olocausti, coppe e altri oggetti d'oro e d'argento. Finché visse Ioiadà, si offrir</w:t>
      </w:r>
      <w:r w:rsidRPr="00E14B74">
        <w:rPr>
          <w:rFonts w:ascii="Arial" w:hAnsi="Arial" w:cs="Arial"/>
          <w:i/>
          <w:sz w:val="20"/>
          <w:szCs w:val="20"/>
          <w:lang w:eastAsia="it-IT"/>
        </w:rPr>
        <w:t>ono sempre olocausti nel tempio (</w:t>
      </w:r>
      <w:r w:rsidR="003B635E" w:rsidRPr="00E14B74">
        <w:rPr>
          <w:rFonts w:ascii="Arial" w:hAnsi="Arial" w:cs="Arial"/>
          <w:i/>
          <w:sz w:val="20"/>
          <w:szCs w:val="20"/>
          <w:lang w:eastAsia="it-IT"/>
        </w:rPr>
        <w:t>2Cr 24, 14</w:t>
      </w:r>
      <w:r w:rsidRPr="00E14B74">
        <w:rPr>
          <w:rFonts w:ascii="Arial" w:hAnsi="Arial" w:cs="Arial"/>
          <w:i/>
          <w:sz w:val="20"/>
          <w:szCs w:val="20"/>
          <w:lang w:eastAsia="it-IT"/>
        </w:rPr>
        <w:t xml:space="preserve">). </w:t>
      </w:r>
    </w:p>
    <w:p w:rsidR="003B635E" w:rsidRPr="00E14B74" w:rsidRDefault="009806FE" w:rsidP="00E14B74">
      <w:pPr>
        <w:autoSpaceDE w:val="0"/>
        <w:autoSpaceDN w:val="0"/>
        <w:adjustRightInd w:val="0"/>
        <w:spacing w:after="120" w:line="240" w:lineRule="auto"/>
        <w:jc w:val="both"/>
        <w:rPr>
          <w:rFonts w:ascii="Arial" w:hAnsi="Arial" w:cs="Arial"/>
          <w:i/>
          <w:sz w:val="20"/>
          <w:szCs w:val="20"/>
          <w:lang w:eastAsia="it-IT"/>
        </w:rPr>
      </w:pPr>
      <w:r w:rsidRPr="00E14B74">
        <w:rPr>
          <w:rFonts w:ascii="Arial" w:hAnsi="Arial" w:cs="Arial"/>
          <w:i/>
          <w:sz w:val="20"/>
          <w:szCs w:val="20"/>
          <w:lang w:eastAsia="it-IT"/>
        </w:rPr>
        <w:t xml:space="preserve">Lo seppellirono nella città di Davide con i re, perché aveva agito bene in Israele per il servizio </w:t>
      </w:r>
      <w:r w:rsidR="00E14B74" w:rsidRPr="00E14B74">
        <w:rPr>
          <w:rFonts w:ascii="Arial" w:hAnsi="Arial" w:cs="Arial"/>
          <w:i/>
          <w:sz w:val="20"/>
          <w:szCs w:val="20"/>
          <w:lang w:eastAsia="it-IT"/>
        </w:rPr>
        <w:t>del Signore e per il suo tempio (</w:t>
      </w:r>
      <w:r w:rsidR="003B635E" w:rsidRPr="00E14B74">
        <w:rPr>
          <w:rFonts w:ascii="Arial" w:hAnsi="Arial" w:cs="Arial"/>
          <w:i/>
          <w:sz w:val="20"/>
          <w:szCs w:val="20"/>
          <w:lang w:eastAsia="it-IT"/>
        </w:rPr>
        <w:t>2Cr 24, 16</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Allora Ezechia presa la parola, disse: "Ora siete incaricati ufficialmente del servizio del Signore. Avvicinatevi e portate qui le vittime e i sacrifici di lode nel tempio". L'assemblea portò le vittime e i sacrifici di lode, mentre quelli dal cuore gene</w:t>
      </w:r>
      <w:r w:rsidR="00E14B74" w:rsidRPr="00E14B74">
        <w:rPr>
          <w:rFonts w:ascii="Arial" w:hAnsi="Arial" w:cs="Arial"/>
          <w:i/>
          <w:sz w:val="20"/>
          <w:szCs w:val="20"/>
          <w:lang w:eastAsia="it-IT"/>
        </w:rPr>
        <w:t>roso offrirono olocausti (</w:t>
      </w:r>
      <w:r w:rsidR="003B635E" w:rsidRPr="00E14B74">
        <w:rPr>
          <w:rFonts w:ascii="Arial" w:hAnsi="Arial" w:cs="Arial"/>
          <w:i/>
          <w:sz w:val="20"/>
          <w:szCs w:val="20"/>
          <w:lang w:eastAsia="it-IT"/>
        </w:rPr>
        <w:t>2Cr 29, 31</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Ezechia ricostituì le classi dei sacerdoti e dei leviti secondo le loro funzioni, assegnando a ognuno, ai sacerdoti e ai leviti, il proprio servizio riguardo all'olocausto e ai sacrifici di comunione per celebrare e lodare con inni e per servire alle porte degli accampamenti del Signore</w:t>
      </w:r>
      <w:r w:rsidR="00E14B74" w:rsidRPr="00E14B74">
        <w:rPr>
          <w:rFonts w:ascii="Arial" w:hAnsi="Arial" w:cs="Arial"/>
          <w:i/>
          <w:sz w:val="20"/>
          <w:szCs w:val="20"/>
          <w:lang w:eastAsia="it-IT"/>
        </w:rPr>
        <w:t xml:space="preserve"> (</w:t>
      </w:r>
      <w:r w:rsidR="003B635E" w:rsidRPr="00E14B74">
        <w:rPr>
          <w:rFonts w:ascii="Arial" w:hAnsi="Arial" w:cs="Arial"/>
          <w:i/>
          <w:sz w:val="20"/>
          <w:szCs w:val="20"/>
          <w:lang w:eastAsia="it-IT"/>
        </w:rPr>
        <w:t>2Cr 31, 2</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Oltre ai maschi registrati dai tre anni in su; questi entravano ogni giorno nel tempio per il loro servizio, secondo le loro fu</w:t>
      </w:r>
      <w:r w:rsidR="00E14B74" w:rsidRPr="00E14B74">
        <w:rPr>
          <w:rFonts w:ascii="Arial" w:hAnsi="Arial" w:cs="Arial"/>
          <w:i/>
          <w:sz w:val="20"/>
          <w:szCs w:val="20"/>
          <w:lang w:eastAsia="it-IT"/>
        </w:rPr>
        <w:t>nzioni e secondo le loro classi (</w:t>
      </w:r>
      <w:r w:rsidR="003B635E" w:rsidRPr="00E14B74">
        <w:rPr>
          <w:rFonts w:ascii="Arial" w:hAnsi="Arial" w:cs="Arial"/>
          <w:i/>
          <w:sz w:val="20"/>
          <w:szCs w:val="20"/>
          <w:lang w:eastAsia="it-IT"/>
        </w:rPr>
        <w:t>2Cr 31, 16</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 xml:space="preserve">Quanto aveva intrapreso per il servizio del tempio, per la legge e per i comandi, lo fece cercando il suo Dio con tutto il </w:t>
      </w:r>
      <w:r w:rsidR="00E14B74" w:rsidRPr="00E14B74">
        <w:rPr>
          <w:rFonts w:ascii="Arial" w:hAnsi="Arial" w:cs="Arial"/>
          <w:i/>
          <w:sz w:val="20"/>
          <w:szCs w:val="20"/>
          <w:lang w:eastAsia="it-IT"/>
        </w:rPr>
        <w:t>cuore; per questo ebbe successo (</w:t>
      </w:r>
      <w:r w:rsidR="003B635E" w:rsidRPr="00E14B74">
        <w:rPr>
          <w:rFonts w:ascii="Arial" w:hAnsi="Arial" w:cs="Arial"/>
          <w:i/>
          <w:sz w:val="20"/>
          <w:szCs w:val="20"/>
          <w:lang w:eastAsia="it-IT"/>
        </w:rPr>
        <w:t>2Cr 31, 21</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Il re ristabilì i sacerdoti nei loro uffici e li incoraggiò al serviz</w:t>
      </w:r>
      <w:r w:rsidR="00E14B74" w:rsidRPr="00E14B74">
        <w:rPr>
          <w:rFonts w:ascii="Arial" w:hAnsi="Arial" w:cs="Arial"/>
          <w:i/>
          <w:sz w:val="20"/>
          <w:szCs w:val="20"/>
          <w:lang w:eastAsia="it-IT"/>
        </w:rPr>
        <w:t>io del tempio (</w:t>
      </w:r>
      <w:r w:rsidR="003B635E" w:rsidRPr="00E14B74">
        <w:rPr>
          <w:rFonts w:ascii="Arial" w:hAnsi="Arial" w:cs="Arial"/>
          <w:i/>
          <w:sz w:val="20"/>
          <w:szCs w:val="20"/>
          <w:lang w:eastAsia="it-IT"/>
        </w:rPr>
        <w:t>2Cr 35, 2</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Così tutto fu pronto per il servizio; i sacerdoti si misero al loro posto, così anche i leviti secondo le loro cl</w:t>
      </w:r>
      <w:r w:rsidR="00E14B74" w:rsidRPr="00E14B74">
        <w:rPr>
          <w:rFonts w:ascii="Arial" w:hAnsi="Arial" w:cs="Arial"/>
          <w:i/>
          <w:sz w:val="20"/>
          <w:szCs w:val="20"/>
          <w:lang w:eastAsia="it-IT"/>
        </w:rPr>
        <w:t>assi, secondo il comando del re (</w:t>
      </w:r>
      <w:r w:rsidR="003B635E" w:rsidRPr="00E14B74">
        <w:rPr>
          <w:rFonts w:ascii="Arial" w:hAnsi="Arial" w:cs="Arial"/>
          <w:i/>
          <w:sz w:val="20"/>
          <w:szCs w:val="20"/>
          <w:lang w:eastAsia="it-IT"/>
        </w:rPr>
        <w:t>2Cr 35, 10</w:t>
      </w:r>
      <w:r w:rsidR="00E14B74" w:rsidRPr="00E14B74">
        <w:rPr>
          <w:rFonts w:ascii="Arial" w:hAnsi="Arial" w:cs="Arial"/>
          <w:i/>
          <w:sz w:val="20"/>
          <w:szCs w:val="20"/>
          <w:lang w:eastAsia="it-IT"/>
        </w:rPr>
        <w:t xml:space="preserve">). </w:t>
      </w:r>
    </w:p>
    <w:p w:rsidR="003B635E" w:rsidRPr="00E14B74" w:rsidRDefault="009806FE" w:rsidP="00E14B74">
      <w:pPr>
        <w:autoSpaceDE w:val="0"/>
        <w:autoSpaceDN w:val="0"/>
        <w:adjustRightInd w:val="0"/>
        <w:spacing w:after="120" w:line="240" w:lineRule="auto"/>
        <w:jc w:val="both"/>
        <w:rPr>
          <w:rFonts w:ascii="Arial" w:hAnsi="Arial" w:cs="Arial"/>
          <w:i/>
          <w:sz w:val="20"/>
          <w:szCs w:val="20"/>
          <w:lang w:eastAsia="it-IT"/>
        </w:rPr>
      </w:pPr>
      <w:r w:rsidRPr="00E14B74">
        <w:rPr>
          <w:rFonts w:ascii="Arial" w:hAnsi="Arial" w:cs="Arial"/>
          <w:i/>
          <w:sz w:val="20"/>
          <w:szCs w:val="20"/>
          <w:lang w:eastAsia="it-IT"/>
        </w:rPr>
        <w:t>Così in quel giorno fu disposto tutto il servizio del Signore per celebrare la pasqua e per offrire gli olocausti sull'altare del Signore,</w:t>
      </w:r>
      <w:r w:rsidR="00E14B74" w:rsidRPr="00E14B74">
        <w:rPr>
          <w:rFonts w:ascii="Arial" w:hAnsi="Arial" w:cs="Arial"/>
          <w:i/>
          <w:sz w:val="20"/>
          <w:szCs w:val="20"/>
          <w:lang w:eastAsia="it-IT"/>
        </w:rPr>
        <w:t xml:space="preserve"> secondo l'ordine del re Giosia (</w:t>
      </w:r>
      <w:r w:rsidR="003B635E" w:rsidRPr="00E14B74">
        <w:rPr>
          <w:rFonts w:ascii="Arial" w:hAnsi="Arial" w:cs="Arial"/>
          <w:i/>
          <w:sz w:val="20"/>
          <w:szCs w:val="20"/>
          <w:lang w:eastAsia="it-IT"/>
        </w:rPr>
        <w:t>2Cr 35, 16</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Inoltre stabilirono i sacerdoti divisi secondo le loro classi e i leviti secondo i loro turni per il servizio di Dio a Gerusalemme, c</w:t>
      </w:r>
      <w:r w:rsidR="00E14B74" w:rsidRPr="00E14B74">
        <w:rPr>
          <w:rFonts w:ascii="Arial" w:hAnsi="Arial" w:cs="Arial"/>
          <w:i/>
          <w:sz w:val="20"/>
          <w:szCs w:val="20"/>
          <w:lang w:eastAsia="it-IT"/>
        </w:rPr>
        <w:t>ome è scritto nel libro di Mosè (</w:t>
      </w:r>
      <w:r w:rsidR="003B635E" w:rsidRPr="00E14B74">
        <w:rPr>
          <w:rFonts w:ascii="Arial" w:hAnsi="Arial" w:cs="Arial"/>
          <w:i/>
          <w:sz w:val="20"/>
          <w:szCs w:val="20"/>
          <w:lang w:eastAsia="it-IT"/>
        </w:rPr>
        <w:t>Esd 6, 18</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Degli oblati, che Davide e i principi avevano assegnato al servizio dei leviti: duecentoventi obl</w:t>
      </w:r>
      <w:r w:rsidR="00E14B74" w:rsidRPr="00E14B74">
        <w:rPr>
          <w:rFonts w:ascii="Arial" w:hAnsi="Arial" w:cs="Arial"/>
          <w:i/>
          <w:sz w:val="20"/>
          <w:szCs w:val="20"/>
          <w:lang w:eastAsia="it-IT"/>
        </w:rPr>
        <w:t>ati. Furono registrati per nome (</w:t>
      </w:r>
      <w:r w:rsidR="003B635E" w:rsidRPr="00E14B74">
        <w:rPr>
          <w:rFonts w:ascii="Arial" w:hAnsi="Arial" w:cs="Arial"/>
          <w:i/>
          <w:sz w:val="20"/>
          <w:szCs w:val="20"/>
          <w:lang w:eastAsia="it-IT"/>
        </w:rPr>
        <w:t>Esd 8, 20</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Ci siamo anche imposto per legge di dare ogni anno il terzo di un siclo per il servizio della casa del n</w:t>
      </w:r>
      <w:r w:rsidR="00E14B74" w:rsidRPr="00E14B74">
        <w:rPr>
          <w:rFonts w:ascii="Arial" w:hAnsi="Arial" w:cs="Arial"/>
          <w:i/>
          <w:sz w:val="20"/>
          <w:szCs w:val="20"/>
          <w:lang w:eastAsia="it-IT"/>
        </w:rPr>
        <w:t>ostro Dio (</w:t>
      </w:r>
      <w:r w:rsidR="003B635E" w:rsidRPr="00E14B74">
        <w:rPr>
          <w:rFonts w:ascii="Arial" w:hAnsi="Arial" w:cs="Arial"/>
          <w:i/>
          <w:sz w:val="20"/>
          <w:szCs w:val="20"/>
          <w:lang w:eastAsia="it-IT"/>
        </w:rPr>
        <w:t>Ne 10, 33</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Come anche i primogeniti dei nostri figli e del nostro bestiame, secondo quanto sta scritto nella legge, e i primi parti del nostro bestiame grosso e minuto, per presentarli nella casa del nostro Dio ai sacerdoti che prestano servizio</w:t>
      </w:r>
      <w:r w:rsidR="00E14B74" w:rsidRPr="00E14B74">
        <w:rPr>
          <w:rFonts w:ascii="Arial" w:hAnsi="Arial" w:cs="Arial"/>
          <w:i/>
          <w:sz w:val="20"/>
          <w:szCs w:val="20"/>
          <w:lang w:eastAsia="it-IT"/>
        </w:rPr>
        <w:t xml:space="preserve"> nella casa del nostro Dio (</w:t>
      </w:r>
      <w:r w:rsidR="003B635E" w:rsidRPr="00E14B74">
        <w:rPr>
          <w:rFonts w:ascii="Arial" w:hAnsi="Arial" w:cs="Arial"/>
          <w:i/>
          <w:sz w:val="20"/>
          <w:szCs w:val="20"/>
          <w:lang w:eastAsia="it-IT"/>
        </w:rPr>
        <w:t>Ne 10, 37</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Perché in quelle stanze i figli d'Israele e i figli di Levi devono portare l'offerta prelevata sul frumento, sul vino e sull'olio; in quel luogo stanno gli arredi del santuario, i sacerdoti che prestano il servizio, i portieri e i cantori. Ci siamo impegnati così a non tr</w:t>
      </w:r>
      <w:r w:rsidR="00E14B74" w:rsidRPr="00E14B74">
        <w:rPr>
          <w:rFonts w:ascii="Arial" w:hAnsi="Arial" w:cs="Arial"/>
          <w:i/>
          <w:sz w:val="20"/>
          <w:szCs w:val="20"/>
          <w:lang w:eastAsia="it-IT"/>
        </w:rPr>
        <w:t>ascurare la casa del nostro Dio (</w:t>
      </w:r>
      <w:r w:rsidR="003B635E" w:rsidRPr="00E14B74">
        <w:rPr>
          <w:rFonts w:ascii="Arial" w:hAnsi="Arial" w:cs="Arial"/>
          <w:i/>
          <w:sz w:val="20"/>
          <w:szCs w:val="20"/>
          <w:lang w:eastAsia="it-IT"/>
        </w:rPr>
        <w:t>Ne 10, 40</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"Sabbetai e Iozabad, preposti al servizio esterno de</w:t>
      </w:r>
      <w:r w:rsidR="00E14B74" w:rsidRPr="00E14B74">
        <w:rPr>
          <w:rFonts w:ascii="Arial" w:hAnsi="Arial" w:cs="Arial"/>
          <w:i/>
          <w:sz w:val="20"/>
          <w:szCs w:val="20"/>
          <w:lang w:eastAsia="it-IT"/>
        </w:rPr>
        <w:t>l tempio, fra i capi dei leviti (</w:t>
      </w:r>
      <w:r w:rsidR="003B635E" w:rsidRPr="00E14B74">
        <w:rPr>
          <w:rFonts w:ascii="Arial" w:hAnsi="Arial" w:cs="Arial"/>
          <w:i/>
          <w:sz w:val="20"/>
          <w:szCs w:val="20"/>
          <w:lang w:eastAsia="it-IT"/>
        </w:rPr>
        <w:t>Ne 11, 16</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"Il capo dei leviti a Gerusalemme era Uzzi figlio di Bani, figlio di Casabia, figlio di Mattania, figlio di Mica, dei figli di Asaf, che erano i cantori addetti al serviz</w:t>
      </w:r>
      <w:r w:rsidR="00E14B74" w:rsidRPr="00E14B74">
        <w:rPr>
          <w:rFonts w:ascii="Arial" w:hAnsi="Arial" w:cs="Arial"/>
          <w:i/>
          <w:sz w:val="20"/>
          <w:szCs w:val="20"/>
          <w:lang w:eastAsia="it-IT"/>
        </w:rPr>
        <w:t>io del tempio (</w:t>
      </w:r>
      <w:r w:rsidR="003B635E" w:rsidRPr="00E14B74">
        <w:rPr>
          <w:rFonts w:ascii="Arial" w:hAnsi="Arial" w:cs="Arial"/>
          <w:i/>
          <w:sz w:val="20"/>
          <w:szCs w:val="20"/>
          <w:lang w:eastAsia="it-IT"/>
        </w:rPr>
        <w:t>Ne 11, 22</w:t>
      </w:r>
      <w:r w:rsidR="00E14B74" w:rsidRPr="00E14B74">
        <w:rPr>
          <w:rFonts w:ascii="Arial" w:hAnsi="Arial" w:cs="Arial"/>
          <w:i/>
          <w:sz w:val="20"/>
          <w:szCs w:val="20"/>
          <w:lang w:eastAsia="it-IT"/>
        </w:rPr>
        <w:t xml:space="preserve">). </w:t>
      </w:r>
    </w:p>
    <w:p w:rsidR="003B635E" w:rsidRPr="00E14B74" w:rsidRDefault="009806FE" w:rsidP="00E14B74">
      <w:pPr>
        <w:autoSpaceDE w:val="0"/>
        <w:autoSpaceDN w:val="0"/>
        <w:adjustRightInd w:val="0"/>
        <w:spacing w:after="120" w:line="240" w:lineRule="auto"/>
        <w:jc w:val="both"/>
        <w:rPr>
          <w:rFonts w:ascii="Arial" w:hAnsi="Arial" w:cs="Arial"/>
          <w:i/>
          <w:sz w:val="20"/>
          <w:szCs w:val="20"/>
          <w:lang w:eastAsia="it-IT"/>
        </w:rPr>
      </w:pPr>
      <w:r w:rsidRPr="00E14B74">
        <w:rPr>
          <w:rFonts w:ascii="Arial" w:hAnsi="Arial" w:cs="Arial"/>
          <w:i/>
          <w:sz w:val="20"/>
          <w:szCs w:val="20"/>
          <w:lang w:eastAsia="it-IT"/>
        </w:rPr>
        <w:t>Bakbukia e Unni, loro fratelli, stavano di fronte a loro secondo i loro turni di serviz</w:t>
      </w:r>
      <w:r w:rsidR="00E14B74" w:rsidRPr="00E14B74">
        <w:rPr>
          <w:rFonts w:ascii="Arial" w:hAnsi="Arial" w:cs="Arial"/>
          <w:i/>
          <w:sz w:val="20"/>
          <w:szCs w:val="20"/>
          <w:lang w:eastAsia="it-IT"/>
        </w:rPr>
        <w:t>io (</w:t>
      </w:r>
      <w:r w:rsidR="003B635E" w:rsidRPr="00E14B74">
        <w:rPr>
          <w:rFonts w:ascii="Arial" w:hAnsi="Arial" w:cs="Arial"/>
          <w:i/>
          <w:sz w:val="20"/>
          <w:szCs w:val="20"/>
          <w:lang w:eastAsia="it-IT"/>
        </w:rPr>
        <w:t>Ne 12, 9</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 xml:space="preserve">Questi osservavano ciò che si riferiva al servizio del loro Dio e alle purificazioni; come facevano, dal canto loro, i cantori e i portieri, secondo l'ordine di </w:t>
      </w:r>
      <w:r w:rsidR="00E14B74" w:rsidRPr="00E14B74">
        <w:rPr>
          <w:rFonts w:ascii="Arial" w:hAnsi="Arial" w:cs="Arial"/>
          <w:i/>
          <w:sz w:val="20"/>
          <w:szCs w:val="20"/>
          <w:lang w:eastAsia="it-IT"/>
        </w:rPr>
        <w:t>Davide e di Salomone suo figlio (</w:t>
      </w:r>
      <w:r w:rsidR="003B635E" w:rsidRPr="00E14B74">
        <w:rPr>
          <w:rFonts w:ascii="Arial" w:hAnsi="Arial" w:cs="Arial"/>
          <w:i/>
          <w:sz w:val="20"/>
          <w:szCs w:val="20"/>
          <w:lang w:eastAsia="it-IT"/>
        </w:rPr>
        <w:t>Ne 12, 45</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Seppi anche che le porzioni dovute ai leviti non erano state date e che i leviti e i cantori, incaricati del servizio, er</w:t>
      </w:r>
      <w:r w:rsidR="00E14B74" w:rsidRPr="00E14B74">
        <w:rPr>
          <w:rFonts w:ascii="Arial" w:hAnsi="Arial" w:cs="Arial"/>
          <w:i/>
          <w:sz w:val="20"/>
          <w:szCs w:val="20"/>
          <w:lang w:eastAsia="it-IT"/>
        </w:rPr>
        <w:t>ano fuggiti ognuno al suo paese (</w:t>
      </w:r>
      <w:r w:rsidR="003B635E" w:rsidRPr="00E14B74">
        <w:rPr>
          <w:rFonts w:ascii="Arial" w:hAnsi="Arial" w:cs="Arial"/>
          <w:i/>
          <w:sz w:val="20"/>
          <w:szCs w:val="20"/>
          <w:lang w:eastAsia="it-IT"/>
        </w:rPr>
        <w:t>Ne 13, 10</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Ricordati per questo di me, Dio mio, e non cancellare le opere di pietà che ho fatte per la casa del mio Dio e per il suo servizio!</w:t>
      </w:r>
      <w:r w:rsidR="00E14B74" w:rsidRPr="00E14B74">
        <w:rPr>
          <w:rFonts w:ascii="Arial" w:hAnsi="Arial" w:cs="Arial"/>
          <w:i/>
          <w:sz w:val="20"/>
          <w:szCs w:val="20"/>
          <w:lang w:eastAsia="it-IT"/>
        </w:rPr>
        <w:t xml:space="preserve"> (</w:t>
      </w:r>
      <w:r w:rsidR="003B635E" w:rsidRPr="00E14B74">
        <w:rPr>
          <w:rFonts w:ascii="Arial" w:hAnsi="Arial" w:cs="Arial"/>
          <w:i/>
          <w:sz w:val="20"/>
          <w:szCs w:val="20"/>
          <w:lang w:eastAsia="it-IT"/>
        </w:rPr>
        <w:t>Ne 13, 14</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Così li purificai da ogni consuetudine straniera e ristabilii i servizi dei sacerdoti e dei leviti, asse</w:t>
      </w:r>
      <w:r w:rsidR="00E14B74" w:rsidRPr="00E14B74">
        <w:rPr>
          <w:rFonts w:ascii="Arial" w:hAnsi="Arial" w:cs="Arial"/>
          <w:i/>
          <w:sz w:val="20"/>
          <w:szCs w:val="20"/>
          <w:lang w:eastAsia="it-IT"/>
        </w:rPr>
        <w:t>gnando a ciascuno il suo lavoro (</w:t>
      </w:r>
      <w:r w:rsidR="003B635E" w:rsidRPr="00E14B74">
        <w:rPr>
          <w:rFonts w:ascii="Arial" w:hAnsi="Arial" w:cs="Arial"/>
          <w:i/>
          <w:sz w:val="20"/>
          <w:szCs w:val="20"/>
          <w:lang w:eastAsia="it-IT"/>
        </w:rPr>
        <w:t>Ne 13, 30</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In quel giorno effettivamente ogni uomo valido fra loro si pose in marcia. Il loro esercito si componeva di centosettantamila fanti e dodicimila cavalieri, senza contare gli addetti ai servizi e molti altri uomini che erano a pi</w:t>
      </w:r>
      <w:r w:rsidR="00E14B74" w:rsidRPr="00E14B74">
        <w:rPr>
          <w:rFonts w:ascii="Arial" w:hAnsi="Arial" w:cs="Arial"/>
          <w:i/>
          <w:sz w:val="20"/>
          <w:szCs w:val="20"/>
          <w:lang w:eastAsia="it-IT"/>
        </w:rPr>
        <w:t>edi con loro, in numero ingente (</w:t>
      </w:r>
      <w:r w:rsidR="003B635E" w:rsidRPr="00E14B74">
        <w:rPr>
          <w:rFonts w:ascii="Arial" w:hAnsi="Arial" w:cs="Arial"/>
          <w:i/>
          <w:sz w:val="20"/>
          <w:szCs w:val="20"/>
          <w:lang w:eastAsia="it-IT"/>
        </w:rPr>
        <w:t>Gdt 7, 2</w:t>
      </w:r>
      <w:r w:rsidR="00E14B74" w:rsidRPr="00E14B74">
        <w:rPr>
          <w:rFonts w:ascii="Arial" w:hAnsi="Arial" w:cs="Arial"/>
          <w:i/>
          <w:sz w:val="20"/>
          <w:szCs w:val="20"/>
          <w:lang w:eastAsia="it-IT"/>
        </w:rPr>
        <w:t xml:space="preserve">). </w:t>
      </w:r>
    </w:p>
    <w:p w:rsidR="003B635E" w:rsidRPr="00E14B74" w:rsidRDefault="009806FE" w:rsidP="00E14B74">
      <w:pPr>
        <w:autoSpaceDE w:val="0"/>
        <w:autoSpaceDN w:val="0"/>
        <w:adjustRightInd w:val="0"/>
        <w:spacing w:after="120" w:line="240" w:lineRule="auto"/>
        <w:jc w:val="both"/>
        <w:rPr>
          <w:rFonts w:ascii="Arial" w:hAnsi="Arial" w:cs="Arial"/>
          <w:i/>
          <w:sz w:val="20"/>
          <w:szCs w:val="20"/>
          <w:lang w:eastAsia="it-IT"/>
        </w:rPr>
      </w:pPr>
      <w:r w:rsidRPr="00E14B74">
        <w:rPr>
          <w:rFonts w:ascii="Arial" w:hAnsi="Arial" w:cs="Arial"/>
          <w:i/>
          <w:sz w:val="20"/>
          <w:szCs w:val="20"/>
          <w:lang w:eastAsia="it-IT"/>
        </w:rPr>
        <w:t>Hanno perfino decretato di dar fondo alle primizie del frumento e alle decime del vino e dell'olio che conservavano come diritto sacro dei sacerdoti che stanno in Gerusalemme e fanno servizio alla presenza del nostro Dio, tutte cose che a nessuno del popolo era permesso</w:t>
      </w:r>
      <w:r w:rsidR="00E14B74" w:rsidRPr="00E14B74">
        <w:rPr>
          <w:rFonts w:ascii="Arial" w:hAnsi="Arial" w:cs="Arial"/>
          <w:i/>
          <w:sz w:val="20"/>
          <w:szCs w:val="20"/>
          <w:lang w:eastAsia="it-IT"/>
        </w:rPr>
        <w:t xml:space="preserve"> neppure di toccare con la mano (</w:t>
      </w:r>
      <w:r w:rsidR="003B635E" w:rsidRPr="00E14B74">
        <w:rPr>
          <w:rFonts w:ascii="Arial" w:hAnsi="Arial" w:cs="Arial"/>
          <w:i/>
          <w:sz w:val="20"/>
          <w:szCs w:val="20"/>
          <w:lang w:eastAsia="it-IT"/>
        </w:rPr>
        <w:t>Gdt 11, 13</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Era un Giudeo che abitava nella città di Susa, uomo grande, che prestava servizio alla corte del re</w:t>
      </w:r>
      <w:r w:rsidR="00E14B74" w:rsidRPr="00E14B74">
        <w:rPr>
          <w:rFonts w:ascii="Arial" w:hAnsi="Arial" w:cs="Arial"/>
          <w:i/>
          <w:sz w:val="20"/>
          <w:szCs w:val="20"/>
          <w:lang w:eastAsia="it-IT"/>
        </w:rPr>
        <w:t xml:space="preserve"> (</w:t>
      </w:r>
      <w:r w:rsidR="003B635E" w:rsidRPr="00E14B74">
        <w:rPr>
          <w:rFonts w:ascii="Arial" w:hAnsi="Arial" w:cs="Arial"/>
          <w:i/>
          <w:sz w:val="20"/>
          <w:szCs w:val="20"/>
          <w:lang w:eastAsia="it-IT"/>
        </w:rPr>
        <w:t>Est 1, 1b</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Allora quelli che stavano al servizio del re dissero: "Si cerchino per il re fanciull</w:t>
      </w:r>
      <w:r w:rsidR="00E14B74" w:rsidRPr="00E14B74">
        <w:rPr>
          <w:rFonts w:ascii="Arial" w:hAnsi="Arial" w:cs="Arial"/>
          <w:i/>
          <w:sz w:val="20"/>
          <w:szCs w:val="20"/>
          <w:lang w:eastAsia="it-IT"/>
        </w:rPr>
        <w:t>e vergini e d'aspetto avvenente (</w:t>
      </w:r>
      <w:r w:rsidR="003B635E" w:rsidRPr="00E14B74">
        <w:rPr>
          <w:rFonts w:ascii="Arial" w:hAnsi="Arial" w:cs="Arial"/>
          <w:i/>
          <w:sz w:val="20"/>
          <w:szCs w:val="20"/>
          <w:lang w:eastAsia="it-IT"/>
        </w:rPr>
        <w:t>Est 2, 2</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Allora Ester chiamò Atàch, uno degli eunuchi che il re aveva messo al suo servizio, e lo incaricò di andare da Mardocheo per domandare che cosa era avven</w:t>
      </w:r>
      <w:r w:rsidR="00E14B74" w:rsidRPr="00E14B74">
        <w:rPr>
          <w:rFonts w:ascii="Arial" w:hAnsi="Arial" w:cs="Arial"/>
          <w:i/>
          <w:sz w:val="20"/>
          <w:szCs w:val="20"/>
          <w:lang w:eastAsia="it-IT"/>
        </w:rPr>
        <w:t>uto e perché si comportava così (</w:t>
      </w:r>
      <w:r w:rsidR="003B635E" w:rsidRPr="00E14B74">
        <w:rPr>
          <w:rFonts w:ascii="Arial" w:hAnsi="Arial" w:cs="Arial"/>
          <w:i/>
          <w:sz w:val="20"/>
          <w:szCs w:val="20"/>
          <w:lang w:eastAsia="it-IT"/>
        </w:rPr>
        <w:t>Est 4, 5</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Oltre a ciò i cinquemila sicli che venivano prelevati dall'ammontare delle entrate annuali del tempio sono anche condonati perché appartengono ai sacerdoti che vi prestano serviz</w:t>
      </w:r>
      <w:r w:rsidR="00E14B74" w:rsidRPr="00E14B74">
        <w:rPr>
          <w:rFonts w:ascii="Arial" w:hAnsi="Arial" w:cs="Arial"/>
          <w:i/>
          <w:sz w:val="20"/>
          <w:szCs w:val="20"/>
          <w:lang w:eastAsia="it-IT"/>
        </w:rPr>
        <w:t>io (</w:t>
      </w:r>
      <w:r w:rsidR="003B635E" w:rsidRPr="00E14B74">
        <w:rPr>
          <w:rFonts w:ascii="Arial" w:hAnsi="Arial" w:cs="Arial"/>
          <w:i/>
          <w:sz w:val="20"/>
          <w:szCs w:val="20"/>
          <w:lang w:eastAsia="it-IT"/>
        </w:rPr>
        <w:t>1Mac 10, 42</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Gli inviò vasi d'oro e un servizio da tavola con la facoltà di bere in quei vasi, di vestire la po</w:t>
      </w:r>
      <w:r w:rsidR="00E14B74" w:rsidRPr="00E14B74">
        <w:rPr>
          <w:rFonts w:ascii="Arial" w:hAnsi="Arial" w:cs="Arial"/>
          <w:i/>
          <w:sz w:val="20"/>
          <w:szCs w:val="20"/>
          <w:lang w:eastAsia="it-IT"/>
        </w:rPr>
        <w:t>rpora e portare la fibbia d'oro (</w:t>
      </w:r>
      <w:r w:rsidR="003B635E" w:rsidRPr="00E14B74">
        <w:rPr>
          <w:rFonts w:ascii="Arial" w:hAnsi="Arial" w:cs="Arial"/>
          <w:i/>
          <w:sz w:val="20"/>
          <w:szCs w:val="20"/>
          <w:lang w:eastAsia="it-IT"/>
        </w:rPr>
        <w:t>1Mac 11, 58</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Al punto che Selèuco, re dell'Asia, provvedeva con le proprie entrate a tutte le spese riguardanti il serviz</w:t>
      </w:r>
      <w:r w:rsidR="00E14B74" w:rsidRPr="00E14B74">
        <w:rPr>
          <w:rFonts w:ascii="Arial" w:hAnsi="Arial" w:cs="Arial"/>
          <w:i/>
          <w:sz w:val="20"/>
          <w:szCs w:val="20"/>
          <w:lang w:eastAsia="it-IT"/>
        </w:rPr>
        <w:t>io dei sacrifici (</w:t>
      </w:r>
      <w:r w:rsidR="003B635E" w:rsidRPr="00E14B74">
        <w:rPr>
          <w:rFonts w:ascii="Arial" w:hAnsi="Arial" w:cs="Arial"/>
          <w:i/>
          <w:sz w:val="20"/>
          <w:szCs w:val="20"/>
          <w:lang w:eastAsia="it-IT"/>
        </w:rPr>
        <w:t>2Mac 3, 3</w:t>
      </w:r>
      <w:r w:rsidR="00E14B74" w:rsidRPr="00E14B74">
        <w:rPr>
          <w:rFonts w:ascii="Arial" w:hAnsi="Arial" w:cs="Arial"/>
          <w:i/>
          <w:sz w:val="20"/>
          <w:szCs w:val="20"/>
          <w:lang w:eastAsia="it-IT"/>
        </w:rPr>
        <w:t xml:space="preserve">). </w:t>
      </w:r>
    </w:p>
    <w:p w:rsidR="003B635E" w:rsidRPr="00E14B74" w:rsidRDefault="009806FE" w:rsidP="00E14B74">
      <w:pPr>
        <w:autoSpaceDE w:val="0"/>
        <w:autoSpaceDN w:val="0"/>
        <w:adjustRightInd w:val="0"/>
        <w:spacing w:after="120" w:line="240" w:lineRule="auto"/>
        <w:jc w:val="both"/>
        <w:rPr>
          <w:rFonts w:ascii="Arial" w:hAnsi="Arial" w:cs="Arial"/>
          <w:i/>
          <w:sz w:val="20"/>
          <w:szCs w:val="20"/>
          <w:lang w:eastAsia="it-IT"/>
        </w:rPr>
      </w:pPr>
      <w:r w:rsidRPr="00E14B74">
        <w:rPr>
          <w:rFonts w:ascii="Arial" w:hAnsi="Arial" w:cs="Arial"/>
          <w:i/>
          <w:sz w:val="20"/>
          <w:szCs w:val="20"/>
          <w:lang w:eastAsia="it-IT"/>
        </w:rPr>
        <w:t xml:space="preserve">Perciò i sacerdoti non erano più premurosi del servizio all'altare, ma, disprezzando il tempio e trascurando i sacrifici, si affrettarono a partecipare agli spettacoli contrari alla legge nella palestra, appena dato </w:t>
      </w:r>
      <w:r w:rsidR="00E14B74" w:rsidRPr="00E14B74">
        <w:rPr>
          <w:rFonts w:ascii="Arial" w:hAnsi="Arial" w:cs="Arial"/>
          <w:i/>
          <w:sz w:val="20"/>
          <w:szCs w:val="20"/>
          <w:lang w:eastAsia="it-IT"/>
        </w:rPr>
        <w:t>il segnale del lancio del disco (</w:t>
      </w:r>
      <w:r w:rsidR="003B635E" w:rsidRPr="00E14B74">
        <w:rPr>
          <w:rFonts w:ascii="Arial" w:hAnsi="Arial" w:cs="Arial"/>
          <w:i/>
          <w:sz w:val="20"/>
          <w:szCs w:val="20"/>
          <w:lang w:eastAsia="it-IT"/>
        </w:rPr>
        <w:t>2Mac 4, 14</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Fai crescere il fieno per gli armenti e l'erba al servizio dell'uomo, per</w:t>
      </w:r>
      <w:r w:rsidR="00E14B74" w:rsidRPr="00E14B74">
        <w:rPr>
          <w:rFonts w:ascii="Arial" w:hAnsi="Arial" w:cs="Arial"/>
          <w:i/>
          <w:sz w:val="20"/>
          <w:szCs w:val="20"/>
          <w:lang w:eastAsia="it-IT"/>
        </w:rPr>
        <w:t>ché tragga alimento dalla terra (</w:t>
      </w:r>
      <w:r w:rsidR="003B635E" w:rsidRPr="00E14B74">
        <w:rPr>
          <w:rFonts w:ascii="Arial" w:hAnsi="Arial" w:cs="Arial"/>
          <w:i/>
          <w:sz w:val="20"/>
          <w:szCs w:val="20"/>
          <w:lang w:eastAsia="it-IT"/>
        </w:rPr>
        <w:t>Sal 103, 14</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Per tuo decreto tutto sussiste fino ad oggi, perché ogni cosa è al tuo serviz</w:t>
      </w:r>
      <w:r w:rsidR="00E14B74" w:rsidRPr="00E14B74">
        <w:rPr>
          <w:rFonts w:ascii="Arial" w:hAnsi="Arial" w:cs="Arial"/>
          <w:i/>
          <w:sz w:val="20"/>
          <w:szCs w:val="20"/>
          <w:lang w:eastAsia="it-IT"/>
        </w:rPr>
        <w:t>io (</w:t>
      </w:r>
      <w:r w:rsidR="003B635E" w:rsidRPr="00E14B74">
        <w:rPr>
          <w:rFonts w:ascii="Arial" w:hAnsi="Arial" w:cs="Arial"/>
          <w:i/>
          <w:sz w:val="20"/>
          <w:szCs w:val="20"/>
          <w:lang w:eastAsia="it-IT"/>
        </w:rPr>
        <w:t>Sal 118, 91</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Chi semina l'ingiustizia raccoglie la miseria e il bastone a serviz</w:t>
      </w:r>
      <w:r w:rsidR="00E14B74" w:rsidRPr="00E14B74">
        <w:rPr>
          <w:rFonts w:ascii="Arial" w:hAnsi="Arial" w:cs="Arial"/>
          <w:i/>
          <w:sz w:val="20"/>
          <w:szCs w:val="20"/>
          <w:lang w:eastAsia="it-IT"/>
        </w:rPr>
        <w:t>io della sua collera svanirà (</w:t>
      </w:r>
      <w:r w:rsidR="003B635E" w:rsidRPr="00E14B74">
        <w:rPr>
          <w:rFonts w:ascii="Arial" w:hAnsi="Arial" w:cs="Arial"/>
          <w:i/>
          <w:sz w:val="20"/>
          <w:szCs w:val="20"/>
          <w:lang w:eastAsia="it-IT"/>
        </w:rPr>
        <w:t>Pr 22, 8</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Hai visto un uomo sollecito nel lavoro? Egli si sistemerà al servizio del re, non resterà al serviz</w:t>
      </w:r>
      <w:r w:rsidR="00E14B74" w:rsidRPr="00E14B74">
        <w:rPr>
          <w:rFonts w:ascii="Arial" w:hAnsi="Arial" w:cs="Arial"/>
          <w:i/>
          <w:sz w:val="20"/>
          <w:szCs w:val="20"/>
          <w:lang w:eastAsia="it-IT"/>
        </w:rPr>
        <w:t>io di persone oscure (</w:t>
      </w:r>
      <w:r w:rsidR="003B635E" w:rsidRPr="00E14B74">
        <w:rPr>
          <w:rFonts w:ascii="Arial" w:hAnsi="Arial" w:cs="Arial"/>
          <w:i/>
          <w:sz w:val="20"/>
          <w:szCs w:val="20"/>
          <w:lang w:eastAsia="it-IT"/>
        </w:rPr>
        <w:t>Pr 22, 29</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Non disdegnare i discorsi dei saggi, medita piuttosto le loro massime, perché da essi imparerai la dottrina e potrai essere a serviz</w:t>
      </w:r>
      <w:r w:rsidR="00E14B74" w:rsidRPr="00E14B74">
        <w:rPr>
          <w:rFonts w:ascii="Arial" w:hAnsi="Arial" w:cs="Arial"/>
          <w:i/>
          <w:sz w:val="20"/>
          <w:szCs w:val="20"/>
          <w:lang w:eastAsia="it-IT"/>
        </w:rPr>
        <w:t>io dei grandi (</w:t>
      </w:r>
      <w:r w:rsidR="003B635E" w:rsidRPr="00E14B74">
        <w:rPr>
          <w:rFonts w:ascii="Arial" w:hAnsi="Arial" w:cs="Arial"/>
          <w:i/>
          <w:sz w:val="20"/>
          <w:szCs w:val="20"/>
          <w:lang w:eastAsia="it-IT"/>
        </w:rPr>
        <w:t>Sir 8, 8</w:t>
      </w:r>
      <w:r w:rsidR="00E14B74" w:rsidRPr="00E14B74">
        <w:rPr>
          <w:rFonts w:ascii="Arial" w:hAnsi="Arial" w:cs="Arial"/>
          <w:i/>
          <w:sz w:val="20"/>
          <w:szCs w:val="20"/>
          <w:lang w:eastAsia="it-IT"/>
        </w:rPr>
        <w:t xml:space="preserve">). </w:t>
      </w:r>
      <w:r w:rsidRPr="00E14B74">
        <w:rPr>
          <w:rFonts w:ascii="Arial" w:hAnsi="Arial" w:cs="Arial"/>
          <w:i/>
          <w:sz w:val="20"/>
          <w:szCs w:val="20"/>
          <w:lang w:eastAsia="it-IT"/>
        </w:rPr>
        <w:t>Il popolo supplicava il Signore altissimo in preghiera davanti al Misericordioso, finché fosse compiuto il servizio del Signore e t</w:t>
      </w:r>
      <w:r w:rsidR="00E14B74" w:rsidRPr="00E14B74">
        <w:rPr>
          <w:rFonts w:ascii="Arial" w:hAnsi="Arial" w:cs="Arial"/>
          <w:i/>
          <w:sz w:val="20"/>
          <w:szCs w:val="20"/>
          <w:lang w:eastAsia="it-IT"/>
        </w:rPr>
        <w:t>erminasse la funzione liturgica (</w:t>
      </w:r>
      <w:r w:rsidR="003B635E" w:rsidRPr="00E14B74">
        <w:rPr>
          <w:rFonts w:ascii="Arial" w:hAnsi="Arial" w:cs="Arial"/>
          <w:i/>
          <w:sz w:val="20"/>
          <w:szCs w:val="20"/>
          <w:lang w:eastAsia="it-IT"/>
        </w:rPr>
        <w:t>Sir 50, 19</w:t>
      </w:r>
      <w:r w:rsidR="00E14B74" w:rsidRPr="00E14B74">
        <w:rPr>
          <w:rFonts w:ascii="Arial" w:hAnsi="Arial" w:cs="Arial"/>
          <w:i/>
          <w:sz w:val="20"/>
          <w:szCs w:val="20"/>
          <w:lang w:eastAsia="it-IT"/>
        </w:rPr>
        <w:t xml:space="preserve">). </w:t>
      </w:r>
    </w:p>
    <w:p w:rsidR="003B635E" w:rsidRPr="00196891" w:rsidRDefault="009806FE" w:rsidP="00196891">
      <w:pPr>
        <w:autoSpaceDE w:val="0"/>
        <w:autoSpaceDN w:val="0"/>
        <w:adjustRightInd w:val="0"/>
        <w:spacing w:after="120" w:line="240" w:lineRule="auto"/>
        <w:jc w:val="both"/>
        <w:rPr>
          <w:rFonts w:ascii="Arial" w:hAnsi="Arial" w:cs="Arial"/>
          <w:i/>
          <w:sz w:val="20"/>
          <w:szCs w:val="20"/>
          <w:lang w:eastAsia="it-IT"/>
        </w:rPr>
      </w:pPr>
      <w:r w:rsidRPr="00196891">
        <w:rPr>
          <w:rFonts w:ascii="Arial" w:hAnsi="Arial" w:cs="Arial"/>
          <w:i/>
          <w:sz w:val="20"/>
          <w:szCs w:val="20"/>
          <w:lang w:eastAsia="it-IT"/>
        </w:rPr>
        <w:t>Tutti i greggi di Kedàr si raduneranno da te, i montoni dei Nabatei saranno a tuo servizio, saliranno come offerta gradita sul mio altare; renderò splen</w:t>
      </w:r>
      <w:r w:rsidR="00E14B74" w:rsidRPr="00196891">
        <w:rPr>
          <w:rFonts w:ascii="Arial" w:hAnsi="Arial" w:cs="Arial"/>
          <w:i/>
          <w:sz w:val="20"/>
          <w:szCs w:val="20"/>
          <w:lang w:eastAsia="it-IT"/>
        </w:rPr>
        <w:t>dido il tempio della mia gloria (</w:t>
      </w:r>
      <w:r w:rsidR="003B635E" w:rsidRPr="00196891">
        <w:rPr>
          <w:rFonts w:ascii="Arial" w:hAnsi="Arial" w:cs="Arial"/>
          <w:i/>
          <w:sz w:val="20"/>
          <w:szCs w:val="20"/>
          <w:lang w:eastAsia="it-IT"/>
        </w:rPr>
        <w:t>Is 60, 7</w:t>
      </w:r>
      <w:r w:rsidR="00E14B74" w:rsidRPr="00196891">
        <w:rPr>
          <w:rFonts w:ascii="Arial" w:hAnsi="Arial" w:cs="Arial"/>
          <w:i/>
          <w:sz w:val="20"/>
          <w:szCs w:val="20"/>
          <w:lang w:eastAsia="it-IT"/>
        </w:rPr>
        <w:t xml:space="preserve">). </w:t>
      </w:r>
      <w:r w:rsidRPr="00196891">
        <w:rPr>
          <w:rFonts w:ascii="Arial" w:hAnsi="Arial" w:cs="Arial"/>
          <w:i/>
          <w:sz w:val="20"/>
          <w:szCs w:val="20"/>
          <w:lang w:eastAsia="it-IT"/>
        </w:rPr>
        <w:t>Stranieri ricostruiranno le tue mura, i loro re saranno al tuo servizio, perché nella mia ira ti ho colpito, ma nella mia b</w:t>
      </w:r>
      <w:r w:rsidR="00E14B74" w:rsidRPr="00196891">
        <w:rPr>
          <w:rFonts w:ascii="Arial" w:hAnsi="Arial" w:cs="Arial"/>
          <w:i/>
          <w:sz w:val="20"/>
          <w:szCs w:val="20"/>
          <w:lang w:eastAsia="it-IT"/>
        </w:rPr>
        <w:t>enevolenza ho avuto pietà di te (</w:t>
      </w:r>
      <w:r w:rsidR="003B635E" w:rsidRPr="00196891">
        <w:rPr>
          <w:rFonts w:ascii="Arial" w:hAnsi="Arial" w:cs="Arial"/>
          <w:i/>
          <w:sz w:val="20"/>
          <w:szCs w:val="20"/>
          <w:lang w:eastAsia="it-IT"/>
        </w:rPr>
        <w:t>Is 60, 10</w:t>
      </w:r>
      <w:r w:rsidR="00E14B74" w:rsidRPr="00196891">
        <w:rPr>
          <w:rFonts w:ascii="Arial" w:hAnsi="Arial" w:cs="Arial"/>
          <w:i/>
          <w:sz w:val="20"/>
          <w:szCs w:val="20"/>
          <w:lang w:eastAsia="it-IT"/>
        </w:rPr>
        <w:t xml:space="preserve">). </w:t>
      </w:r>
      <w:r w:rsidRPr="00196891">
        <w:rPr>
          <w:rFonts w:ascii="Arial" w:hAnsi="Arial" w:cs="Arial"/>
          <w:i/>
          <w:sz w:val="20"/>
          <w:szCs w:val="20"/>
          <w:lang w:eastAsia="it-IT"/>
        </w:rPr>
        <w:t>Li condussi nel tempio del Signore, nella stanza dei figli di Canàn figlio di Iegdalia, uomo di Dio, la quale si trova vicino alla stanza dei capi, sopra la stanza di Maasia figlio di Sallum, custode di serviz</w:t>
      </w:r>
      <w:r w:rsidR="00196891" w:rsidRPr="00196891">
        <w:rPr>
          <w:rFonts w:ascii="Arial" w:hAnsi="Arial" w:cs="Arial"/>
          <w:i/>
          <w:sz w:val="20"/>
          <w:szCs w:val="20"/>
          <w:lang w:eastAsia="it-IT"/>
        </w:rPr>
        <w:t>io alla soglia (</w:t>
      </w:r>
      <w:r w:rsidR="003B635E" w:rsidRPr="00196891">
        <w:rPr>
          <w:rFonts w:ascii="Arial" w:hAnsi="Arial" w:cs="Arial"/>
          <w:i/>
          <w:sz w:val="20"/>
          <w:szCs w:val="20"/>
          <w:lang w:eastAsia="it-IT"/>
        </w:rPr>
        <w:t>Ger 35, 4</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Ma, quando fu alla porta di Beniamino, dove era un incaricato del servizio di guardia chiamato Ieria figlio di Selemia, figlio di Anania, costui arrestò il profeta Geremia</w:t>
      </w:r>
      <w:r w:rsidR="00196891" w:rsidRPr="00196891">
        <w:rPr>
          <w:rFonts w:ascii="Arial" w:hAnsi="Arial" w:cs="Arial"/>
          <w:i/>
          <w:sz w:val="20"/>
          <w:szCs w:val="20"/>
          <w:lang w:eastAsia="it-IT"/>
        </w:rPr>
        <w:t xml:space="preserve"> dicendo: "Tu passi ai Caldei!" (</w:t>
      </w:r>
      <w:r w:rsidR="003B635E" w:rsidRPr="00196891">
        <w:rPr>
          <w:rFonts w:ascii="Arial" w:hAnsi="Arial" w:cs="Arial"/>
          <w:i/>
          <w:sz w:val="20"/>
          <w:szCs w:val="20"/>
          <w:lang w:eastAsia="it-IT"/>
        </w:rPr>
        <w:t>Ger 37, 13</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Nel quinto mese, il dieci del mese, essendo l'anno decimonono del regno di Nabucodònosor re di Babilonia, Nabuzaradan, capo delle guardie, che prestava servizio alla presenza del re di</w:t>
      </w:r>
      <w:r w:rsidR="00196891" w:rsidRPr="00196891">
        <w:rPr>
          <w:rFonts w:ascii="Arial" w:hAnsi="Arial" w:cs="Arial"/>
          <w:i/>
          <w:sz w:val="20"/>
          <w:szCs w:val="20"/>
          <w:lang w:eastAsia="it-IT"/>
        </w:rPr>
        <w:t xml:space="preserve"> Babilonia, entrò a Gerusalemme (</w:t>
      </w:r>
      <w:r w:rsidR="003B635E" w:rsidRPr="00196891">
        <w:rPr>
          <w:rFonts w:ascii="Arial" w:hAnsi="Arial" w:cs="Arial"/>
          <w:i/>
          <w:sz w:val="20"/>
          <w:szCs w:val="20"/>
          <w:lang w:eastAsia="it-IT"/>
        </w:rPr>
        <w:t>Ger 52, 12</w:t>
      </w:r>
      <w:r w:rsidR="00196891" w:rsidRPr="00196891">
        <w:rPr>
          <w:rFonts w:ascii="Arial" w:hAnsi="Arial" w:cs="Arial"/>
          <w:i/>
          <w:sz w:val="20"/>
          <w:szCs w:val="20"/>
          <w:lang w:eastAsia="it-IT"/>
        </w:rPr>
        <w:t xml:space="preserve">). </w:t>
      </w:r>
    </w:p>
    <w:p w:rsidR="00196891" w:rsidRPr="00196891" w:rsidRDefault="009806FE" w:rsidP="00196891">
      <w:pPr>
        <w:autoSpaceDE w:val="0"/>
        <w:autoSpaceDN w:val="0"/>
        <w:adjustRightInd w:val="0"/>
        <w:spacing w:after="120" w:line="240" w:lineRule="auto"/>
        <w:jc w:val="both"/>
        <w:rPr>
          <w:rFonts w:ascii="Arial" w:hAnsi="Arial" w:cs="Arial"/>
          <w:i/>
          <w:sz w:val="20"/>
          <w:szCs w:val="20"/>
          <w:lang w:eastAsia="it-IT"/>
        </w:rPr>
      </w:pPr>
      <w:r w:rsidRPr="00196891">
        <w:rPr>
          <w:rFonts w:ascii="Arial" w:hAnsi="Arial" w:cs="Arial"/>
          <w:i/>
          <w:sz w:val="20"/>
          <w:szCs w:val="20"/>
          <w:lang w:eastAsia="it-IT"/>
        </w:rPr>
        <w:t>Mentre la stanza che guarda a settentrione è per i sacerdoti che hanno cura dell'altare: sono essi i figli di Zadòk che, tra i figli di Levi, si avvicinano al Signore per il suo serviz</w:t>
      </w:r>
      <w:r w:rsidR="00196891" w:rsidRPr="00196891">
        <w:rPr>
          <w:rFonts w:ascii="Arial" w:hAnsi="Arial" w:cs="Arial"/>
          <w:i/>
          <w:sz w:val="20"/>
          <w:szCs w:val="20"/>
          <w:lang w:eastAsia="it-IT"/>
        </w:rPr>
        <w:t>io" (</w:t>
      </w:r>
      <w:r w:rsidR="003B635E" w:rsidRPr="00196891">
        <w:rPr>
          <w:rFonts w:ascii="Arial" w:hAnsi="Arial" w:cs="Arial"/>
          <w:i/>
          <w:sz w:val="20"/>
          <w:szCs w:val="20"/>
          <w:lang w:eastAsia="it-IT"/>
        </w:rPr>
        <w:t>Ez 40, 46</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Quando i sacerdoti vi saranno entrati, non usciranno dal luogo santo verso l'atrio esterno, ma deporranno là le loro vesti con le quali hanno prestato servizio, perché esse sono sante: indosseranno altre vesti e così si avvicinerann</w:t>
      </w:r>
      <w:r w:rsidR="00196891" w:rsidRPr="00196891">
        <w:rPr>
          <w:rFonts w:ascii="Arial" w:hAnsi="Arial" w:cs="Arial"/>
          <w:i/>
          <w:sz w:val="20"/>
          <w:szCs w:val="20"/>
          <w:lang w:eastAsia="it-IT"/>
        </w:rPr>
        <w:t>o al luogo destinato al popolo" (</w:t>
      </w:r>
      <w:r w:rsidR="003B635E" w:rsidRPr="00196891">
        <w:rPr>
          <w:rFonts w:ascii="Arial" w:hAnsi="Arial" w:cs="Arial"/>
          <w:i/>
          <w:sz w:val="20"/>
          <w:szCs w:val="20"/>
          <w:lang w:eastAsia="it-IT"/>
        </w:rPr>
        <w:t>Ez 42, 14</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Serviranno nel mio santuario come guardie delle porte del tempio e come servi del tempio; sgozzeranno gli olocausti e le vittime del popolo e staranno davanti ad esso pronti al suo serviz</w:t>
      </w:r>
      <w:r w:rsidR="00196891" w:rsidRPr="00196891">
        <w:rPr>
          <w:rFonts w:ascii="Arial" w:hAnsi="Arial" w:cs="Arial"/>
          <w:i/>
          <w:sz w:val="20"/>
          <w:szCs w:val="20"/>
          <w:lang w:eastAsia="it-IT"/>
        </w:rPr>
        <w:t>io (</w:t>
      </w:r>
      <w:r w:rsidR="003B635E" w:rsidRPr="00196891">
        <w:rPr>
          <w:rFonts w:ascii="Arial" w:hAnsi="Arial" w:cs="Arial"/>
          <w:i/>
          <w:sz w:val="20"/>
          <w:szCs w:val="20"/>
          <w:lang w:eastAsia="it-IT"/>
        </w:rPr>
        <w:t>Ez 44, 11</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Affido loro la custodia del tempio e ogni suo servizio e qua</w:t>
      </w:r>
      <w:r w:rsidR="00196891" w:rsidRPr="00196891">
        <w:rPr>
          <w:rFonts w:ascii="Arial" w:hAnsi="Arial" w:cs="Arial"/>
          <w:i/>
          <w:sz w:val="20"/>
          <w:szCs w:val="20"/>
          <w:lang w:eastAsia="it-IT"/>
        </w:rPr>
        <w:t>lunque cosa da compiere in esso (</w:t>
      </w:r>
      <w:r w:rsidR="003B635E" w:rsidRPr="00196891">
        <w:rPr>
          <w:rFonts w:ascii="Arial" w:hAnsi="Arial" w:cs="Arial"/>
          <w:i/>
          <w:sz w:val="20"/>
          <w:szCs w:val="20"/>
          <w:lang w:eastAsia="it-IT"/>
        </w:rPr>
        <w:t>Ez 44, 14</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Rimarrà accanto alla parte sacra un terreno lungo diecimila cubiti a oriente e diecimila a occidente, i cui prodotti saranno il cibo per coloro che prestan serviz</w:t>
      </w:r>
      <w:r w:rsidR="00196891" w:rsidRPr="00196891">
        <w:rPr>
          <w:rFonts w:ascii="Arial" w:hAnsi="Arial" w:cs="Arial"/>
          <w:i/>
          <w:sz w:val="20"/>
          <w:szCs w:val="20"/>
          <w:lang w:eastAsia="it-IT"/>
        </w:rPr>
        <w:t>io nella città (</w:t>
      </w:r>
      <w:r w:rsidR="003B635E" w:rsidRPr="00196891">
        <w:rPr>
          <w:rFonts w:ascii="Arial" w:hAnsi="Arial" w:cs="Arial"/>
          <w:i/>
          <w:sz w:val="20"/>
          <w:szCs w:val="20"/>
          <w:lang w:eastAsia="it-IT"/>
        </w:rPr>
        <w:t>Ez 48, 18</w:t>
      </w:r>
      <w:r w:rsidR="00196891" w:rsidRPr="00196891">
        <w:rPr>
          <w:rFonts w:ascii="Arial" w:hAnsi="Arial" w:cs="Arial"/>
          <w:i/>
          <w:sz w:val="20"/>
          <w:szCs w:val="20"/>
          <w:lang w:eastAsia="it-IT"/>
        </w:rPr>
        <w:t xml:space="preserve">). </w:t>
      </w:r>
    </w:p>
    <w:p w:rsidR="003B635E" w:rsidRPr="00196891" w:rsidRDefault="009806FE" w:rsidP="00196891">
      <w:pPr>
        <w:autoSpaceDE w:val="0"/>
        <w:autoSpaceDN w:val="0"/>
        <w:adjustRightInd w:val="0"/>
        <w:spacing w:after="120" w:line="240" w:lineRule="auto"/>
        <w:jc w:val="both"/>
        <w:rPr>
          <w:rFonts w:ascii="Arial" w:hAnsi="Arial" w:cs="Arial"/>
          <w:i/>
          <w:sz w:val="20"/>
          <w:szCs w:val="20"/>
          <w:lang w:eastAsia="it-IT"/>
        </w:rPr>
      </w:pPr>
      <w:r w:rsidRPr="00196891">
        <w:rPr>
          <w:rFonts w:ascii="Arial" w:hAnsi="Arial" w:cs="Arial"/>
          <w:i/>
          <w:sz w:val="20"/>
          <w:szCs w:val="20"/>
          <w:lang w:eastAsia="it-IT"/>
        </w:rPr>
        <w:t>Il re assegnò loro una razione giornaliera di vivande e di vino della sua tavola; dovevano esser educati per tre anni, al termine dei quali sarebbero entrati al serviz</w:t>
      </w:r>
      <w:r w:rsidR="00196891" w:rsidRPr="00196891">
        <w:rPr>
          <w:rFonts w:ascii="Arial" w:hAnsi="Arial" w:cs="Arial"/>
          <w:i/>
          <w:sz w:val="20"/>
          <w:szCs w:val="20"/>
          <w:lang w:eastAsia="it-IT"/>
        </w:rPr>
        <w:t>io del re (</w:t>
      </w:r>
      <w:r w:rsidR="003B635E" w:rsidRPr="00196891">
        <w:rPr>
          <w:rFonts w:ascii="Arial" w:hAnsi="Arial" w:cs="Arial"/>
          <w:i/>
          <w:sz w:val="20"/>
          <w:szCs w:val="20"/>
          <w:lang w:eastAsia="it-IT"/>
        </w:rPr>
        <w:t>Dn 1, 5</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Il re parlò con loro, ma fra tutti non si trovò nessuno pari a Daniele, Anania, Misaele e Azaria, i quali rimasero al serviz</w:t>
      </w:r>
      <w:r w:rsidR="00196891" w:rsidRPr="00196891">
        <w:rPr>
          <w:rFonts w:ascii="Arial" w:hAnsi="Arial" w:cs="Arial"/>
          <w:i/>
          <w:sz w:val="20"/>
          <w:szCs w:val="20"/>
          <w:lang w:eastAsia="it-IT"/>
        </w:rPr>
        <w:t>io del re (</w:t>
      </w:r>
      <w:r w:rsidR="003B635E" w:rsidRPr="00196891">
        <w:rPr>
          <w:rFonts w:ascii="Arial" w:hAnsi="Arial" w:cs="Arial"/>
          <w:i/>
          <w:sz w:val="20"/>
          <w:szCs w:val="20"/>
          <w:lang w:eastAsia="it-IT"/>
        </w:rPr>
        <w:t>Dn 1, 19</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Giacobbe fuggì nella regione di Aram, Israele prestò servizio per una donna e per una mogli</w:t>
      </w:r>
      <w:r w:rsidR="00196891" w:rsidRPr="00196891">
        <w:rPr>
          <w:rFonts w:ascii="Arial" w:hAnsi="Arial" w:cs="Arial"/>
          <w:i/>
          <w:sz w:val="20"/>
          <w:szCs w:val="20"/>
          <w:lang w:eastAsia="it-IT"/>
        </w:rPr>
        <w:t>e fece il guardiano di bestiame (</w:t>
      </w:r>
      <w:r w:rsidR="003B635E" w:rsidRPr="00196891">
        <w:rPr>
          <w:rFonts w:ascii="Arial" w:hAnsi="Arial" w:cs="Arial"/>
          <w:i/>
          <w:sz w:val="20"/>
          <w:szCs w:val="20"/>
          <w:lang w:eastAsia="it-IT"/>
        </w:rPr>
        <w:t>Os 12, 13</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 xml:space="preserve">Secondo l'usanza del servizio sacerdotale, gli toccò in sorte di entrare nel tempio </w:t>
      </w:r>
      <w:r w:rsidR="00196891" w:rsidRPr="00196891">
        <w:rPr>
          <w:rFonts w:ascii="Arial" w:hAnsi="Arial" w:cs="Arial"/>
          <w:i/>
          <w:sz w:val="20"/>
          <w:szCs w:val="20"/>
          <w:lang w:eastAsia="it-IT"/>
        </w:rPr>
        <w:t>per fare l'offerta dell'incenso (</w:t>
      </w:r>
      <w:r w:rsidR="003B635E" w:rsidRPr="00196891">
        <w:rPr>
          <w:rFonts w:ascii="Arial" w:hAnsi="Arial" w:cs="Arial"/>
          <w:i/>
          <w:sz w:val="20"/>
          <w:szCs w:val="20"/>
          <w:lang w:eastAsia="it-IT"/>
        </w:rPr>
        <w:t>Lc 1, 9</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Compiuti i giorni del suo serviz</w:t>
      </w:r>
      <w:r w:rsidR="00196891" w:rsidRPr="00196891">
        <w:rPr>
          <w:rFonts w:ascii="Arial" w:hAnsi="Arial" w:cs="Arial"/>
          <w:i/>
          <w:sz w:val="20"/>
          <w:szCs w:val="20"/>
          <w:lang w:eastAsia="it-IT"/>
        </w:rPr>
        <w:t>io, tornò a casa (</w:t>
      </w:r>
      <w:r w:rsidR="003B635E" w:rsidRPr="00196891">
        <w:rPr>
          <w:rFonts w:ascii="Arial" w:hAnsi="Arial" w:cs="Arial"/>
          <w:i/>
          <w:sz w:val="20"/>
          <w:szCs w:val="20"/>
          <w:lang w:eastAsia="it-IT"/>
        </w:rPr>
        <w:t>Lc 1, 23</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Marta invece era tutta presa dai molti servizi. Pertanto, fattasi avanti, disse: "Signore, non ti curi che mia sorella mi ha lasciata sola a serv</w:t>
      </w:r>
      <w:r w:rsidR="00196891" w:rsidRPr="00196891">
        <w:rPr>
          <w:rFonts w:ascii="Arial" w:hAnsi="Arial" w:cs="Arial"/>
          <w:i/>
          <w:sz w:val="20"/>
          <w:szCs w:val="20"/>
          <w:lang w:eastAsia="it-IT"/>
        </w:rPr>
        <w:t>ire? Dille dunque che mi aiuti" (</w:t>
      </w:r>
      <w:r w:rsidR="003B635E" w:rsidRPr="00196891">
        <w:rPr>
          <w:rFonts w:ascii="Arial" w:hAnsi="Arial" w:cs="Arial"/>
          <w:i/>
          <w:sz w:val="20"/>
          <w:szCs w:val="20"/>
          <w:lang w:eastAsia="it-IT"/>
        </w:rPr>
        <w:t>Lc 10, 40</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Allora andò e si mise a servizio di uno degli abitanti di quella regione, che lo mand</w:t>
      </w:r>
      <w:r w:rsidR="00196891" w:rsidRPr="00196891">
        <w:rPr>
          <w:rFonts w:ascii="Arial" w:hAnsi="Arial" w:cs="Arial"/>
          <w:i/>
          <w:sz w:val="20"/>
          <w:szCs w:val="20"/>
          <w:lang w:eastAsia="it-IT"/>
        </w:rPr>
        <w:t>ò nei campi a pascolare i porci (</w:t>
      </w:r>
      <w:r w:rsidR="003B635E" w:rsidRPr="00196891">
        <w:rPr>
          <w:rFonts w:ascii="Arial" w:hAnsi="Arial" w:cs="Arial"/>
          <w:i/>
          <w:sz w:val="20"/>
          <w:szCs w:val="20"/>
          <w:lang w:eastAsia="it-IT"/>
        </w:rPr>
        <w:t>Lc 15, 15</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Allora i Dodici convocarono il gruppo dei discepoli e dissero: "Non è giusto che noi trascuriamo la parola di Dio per il serviz</w:t>
      </w:r>
      <w:r w:rsidR="00196891" w:rsidRPr="00196891">
        <w:rPr>
          <w:rFonts w:ascii="Arial" w:hAnsi="Arial" w:cs="Arial"/>
          <w:i/>
          <w:sz w:val="20"/>
          <w:szCs w:val="20"/>
          <w:lang w:eastAsia="it-IT"/>
        </w:rPr>
        <w:t>io delle mense (</w:t>
      </w:r>
      <w:r w:rsidR="003B635E" w:rsidRPr="00196891">
        <w:rPr>
          <w:rFonts w:ascii="Arial" w:hAnsi="Arial" w:cs="Arial"/>
          <w:i/>
          <w:sz w:val="20"/>
          <w:szCs w:val="20"/>
          <w:lang w:eastAsia="it-IT"/>
        </w:rPr>
        <w:t>At 6, 2</w:t>
      </w:r>
      <w:r w:rsidR="00196891" w:rsidRPr="00196891">
        <w:rPr>
          <w:rFonts w:ascii="Arial" w:hAnsi="Arial" w:cs="Arial"/>
          <w:i/>
          <w:sz w:val="20"/>
          <w:szCs w:val="20"/>
          <w:lang w:eastAsia="it-IT"/>
        </w:rPr>
        <w:t xml:space="preserve">). </w:t>
      </w:r>
    </w:p>
    <w:p w:rsidR="003B635E" w:rsidRPr="00196891" w:rsidRDefault="009806FE" w:rsidP="00196891">
      <w:pPr>
        <w:autoSpaceDE w:val="0"/>
        <w:autoSpaceDN w:val="0"/>
        <w:adjustRightInd w:val="0"/>
        <w:spacing w:after="120" w:line="240" w:lineRule="auto"/>
        <w:jc w:val="both"/>
        <w:rPr>
          <w:rFonts w:ascii="Arial" w:hAnsi="Arial" w:cs="Arial"/>
          <w:i/>
          <w:sz w:val="20"/>
          <w:szCs w:val="20"/>
          <w:lang w:eastAsia="it-IT"/>
        </w:rPr>
      </w:pPr>
      <w:r w:rsidRPr="00196891">
        <w:rPr>
          <w:rFonts w:ascii="Arial" w:hAnsi="Arial" w:cs="Arial"/>
          <w:i/>
          <w:sz w:val="20"/>
          <w:szCs w:val="20"/>
          <w:lang w:eastAsia="it-IT"/>
        </w:rPr>
        <w:t>Non ritengo tuttavia la mia vita meritevole di nulla, purché conduca a termine la mia corsa e il servizio che mi fu affidato dal Signore Gesù, di rendere testimonianza a</w:t>
      </w:r>
      <w:r w:rsidR="00196891" w:rsidRPr="00196891">
        <w:rPr>
          <w:rFonts w:ascii="Arial" w:hAnsi="Arial" w:cs="Arial"/>
          <w:i/>
          <w:sz w:val="20"/>
          <w:szCs w:val="20"/>
          <w:lang w:eastAsia="it-IT"/>
        </w:rPr>
        <w:t>l messaggio della grazia di Dio (</w:t>
      </w:r>
      <w:r w:rsidR="003B635E" w:rsidRPr="00196891">
        <w:rPr>
          <w:rFonts w:ascii="Arial" w:hAnsi="Arial" w:cs="Arial"/>
          <w:i/>
          <w:sz w:val="20"/>
          <w:szCs w:val="20"/>
          <w:lang w:eastAsia="it-IT"/>
        </w:rPr>
        <w:t>At 20, 24</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Non sapete voi che, se vi mettete a servizio di qualcuno come schiavi per obbedirgli, siete schiavi di colui al quale servite: sia del peccato che porta alla morte, sia dell'obbedienza che conduce alla giustizia?</w:t>
      </w:r>
      <w:r w:rsidR="00196891" w:rsidRPr="00196891">
        <w:rPr>
          <w:rFonts w:ascii="Arial" w:hAnsi="Arial" w:cs="Arial"/>
          <w:i/>
          <w:sz w:val="20"/>
          <w:szCs w:val="20"/>
          <w:lang w:eastAsia="it-IT"/>
        </w:rPr>
        <w:t xml:space="preserve"> (</w:t>
      </w:r>
      <w:r w:rsidR="003B635E" w:rsidRPr="00196891">
        <w:rPr>
          <w:rFonts w:ascii="Arial" w:hAnsi="Arial" w:cs="Arial"/>
          <w:i/>
          <w:sz w:val="20"/>
          <w:szCs w:val="20"/>
          <w:lang w:eastAsia="it-IT"/>
        </w:rPr>
        <w:t>Rm 6, 16</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Parlo con esempi umani, a causa della debolezza della vostra carne. Come avete messo le vostre membra a servizio dell'impurità e dell'iniquità a pro dell'iniquità, così ora mettete le vostre membra a servizio della giustiz</w:t>
      </w:r>
      <w:r w:rsidR="00196891" w:rsidRPr="00196891">
        <w:rPr>
          <w:rFonts w:ascii="Arial" w:hAnsi="Arial" w:cs="Arial"/>
          <w:i/>
          <w:sz w:val="20"/>
          <w:szCs w:val="20"/>
          <w:lang w:eastAsia="it-IT"/>
        </w:rPr>
        <w:t>ia per la vostra santificazione (</w:t>
      </w:r>
      <w:r w:rsidR="003B635E" w:rsidRPr="00196891">
        <w:rPr>
          <w:rFonts w:ascii="Arial" w:hAnsi="Arial" w:cs="Arial"/>
          <w:i/>
          <w:sz w:val="20"/>
          <w:szCs w:val="20"/>
          <w:lang w:eastAsia="it-IT"/>
        </w:rPr>
        <w:t>Rm 6, 19</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Poiché essa è al servizio di Dio per il tuo bene. Ma se fai il male, allora temi, perché non invano essa porta la spada; è infatti al servizio di Dio per la giust</w:t>
      </w:r>
      <w:r w:rsidR="00196891" w:rsidRPr="00196891">
        <w:rPr>
          <w:rFonts w:ascii="Arial" w:hAnsi="Arial" w:cs="Arial"/>
          <w:i/>
          <w:sz w:val="20"/>
          <w:szCs w:val="20"/>
          <w:lang w:eastAsia="it-IT"/>
        </w:rPr>
        <w:t>a condanna di chi opera il male (</w:t>
      </w:r>
      <w:r w:rsidR="003B635E" w:rsidRPr="00196891">
        <w:rPr>
          <w:rFonts w:ascii="Arial" w:hAnsi="Arial" w:cs="Arial"/>
          <w:i/>
          <w:sz w:val="20"/>
          <w:szCs w:val="20"/>
          <w:lang w:eastAsia="it-IT"/>
        </w:rPr>
        <w:t>Rm 13, 4</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Per il momento vado a Gerusalemme, a rendere un serviz</w:t>
      </w:r>
      <w:r w:rsidR="00196891" w:rsidRPr="00196891">
        <w:rPr>
          <w:rFonts w:ascii="Arial" w:hAnsi="Arial" w:cs="Arial"/>
          <w:i/>
          <w:sz w:val="20"/>
          <w:szCs w:val="20"/>
          <w:lang w:eastAsia="it-IT"/>
        </w:rPr>
        <w:t>io a quella comunità (</w:t>
      </w:r>
      <w:r w:rsidR="003B635E" w:rsidRPr="00196891">
        <w:rPr>
          <w:rFonts w:ascii="Arial" w:hAnsi="Arial" w:cs="Arial"/>
          <w:i/>
          <w:sz w:val="20"/>
          <w:szCs w:val="20"/>
          <w:lang w:eastAsia="it-IT"/>
        </w:rPr>
        <w:t>Rm 15, 25</w:t>
      </w:r>
      <w:r w:rsidR="00196891" w:rsidRPr="00196891">
        <w:rPr>
          <w:rFonts w:ascii="Arial" w:hAnsi="Arial" w:cs="Arial"/>
          <w:i/>
          <w:sz w:val="20"/>
          <w:szCs w:val="20"/>
          <w:lang w:eastAsia="it-IT"/>
        </w:rPr>
        <w:t xml:space="preserve">). </w:t>
      </w:r>
    </w:p>
    <w:p w:rsidR="003B635E" w:rsidRPr="00196891" w:rsidRDefault="009806FE" w:rsidP="00196891">
      <w:pPr>
        <w:autoSpaceDE w:val="0"/>
        <w:autoSpaceDN w:val="0"/>
        <w:adjustRightInd w:val="0"/>
        <w:spacing w:after="120" w:line="240" w:lineRule="auto"/>
        <w:jc w:val="both"/>
        <w:rPr>
          <w:rFonts w:ascii="Arial" w:hAnsi="Arial" w:cs="Arial"/>
          <w:i/>
          <w:sz w:val="20"/>
          <w:szCs w:val="20"/>
          <w:lang w:eastAsia="it-IT"/>
        </w:rPr>
      </w:pPr>
      <w:r w:rsidRPr="00196891">
        <w:rPr>
          <w:rFonts w:ascii="Arial" w:hAnsi="Arial" w:cs="Arial"/>
          <w:i/>
          <w:sz w:val="20"/>
          <w:szCs w:val="20"/>
          <w:lang w:eastAsia="it-IT"/>
        </w:rPr>
        <w:t>L'hanno voluto perché sono ad essi debitori: infatti, avendo i pagani partecipato ai loro beni spirituali, sono in debito di rendere un servizio sacro</w:t>
      </w:r>
      <w:r w:rsidR="00196891" w:rsidRPr="00196891">
        <w:rPr>
          <w:rFonts w:ascii="Arial" w:hAnsi="Arial" w:cs="Arial"/>
          <w:i/>
          <w:sz w:val="20"/>
          <w:szCs w:val="20"/>
          <w:lang w:eastAsia="it-IT"/>
        </w:rPr>
        <w:t xml:space="preserve"> nelle loro necessità materiali (</w:t>
      </w:r>
      <w:r w:rsidR="003B635E" w:rsidRPr="00196891">
        <w:rPr>
          <w:rFonts w:ascii="Arial" w:hAnsi="Arial" w:cs="Arial"/>
          <w:i/>
          <w:sz w:val="20"/>
          <w:szCs w:val="20"/>
          <w:lang w:eastAsia="it-IT"/>
        </w:rPr>
        <w:t>Rm 15, 27</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 xml:space="preserve">Perché io sia liberato dagli infedeli della Giudea e il mio servizio a Gerusalemme </w:t>
      </w:r>
      <w:r w:rsidR="00196891" w:rsidRPr="00196891">
        <w:rPr>
          <w:rFonts w:ascii="Arial" w:hAnsi="Arial" w:cs="Arial"/>
          <w:i/>
          <w:sz w:val="20"/>
          <w:szCs w:val="20"/>
          <w:lang w:eastAsia="it-IT"/>
        </w:rPr>
        <w:t>torni gradito a quella comunità (</w:t>
      </w:r>
      <w:r w:rsidR="003B635E" w:rsidRPr="00196891">
        <w:rPr>
          <w:rFonts w:ascii="Arial" w:hAnsi="Arial" w:cs="Arial"/>
          <w:i/>
          <w:sz w:val="20"/>
          <w:szCs w:val="20"/>
          <w:lang w:eastAsia="it-IT"/>
        </w:rPr>
        <w:t>Rm 15, 31</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E chi mai presta servizio militare a proprie spese? Chi pianta una vigna senza mangiarne il frutto? O chi fa pascolare un gregge senza cibarsi del latte del gregge?</w:t>
      </w:r>
      <w:r w:rsidR="00196891" w:rsidRPr="00196891">
        <w:rPr>
          <w:rFonts w:ascii="Arial" w:hAnsi="Arial" w:cs="Arial"/>
          <w:i/>
          <w:sz w:val="20"/>
          <w:szCs w:val="20"/>
          <w:lang w:eastAsia="it-IT"/>
        </w:rPr>
        <w:t xml:space="preserve"> (</w:t>
      </w:r>
      <w:r w:rsidR="003B635E" w:rsidRPr="00196891">
        <w:rPr>
          <w:rFonts w:ascii="Arial" w:hAnsi="Arial" w:cs="Arial"/>
          <w:i/>
          <w:sz w:val="20"/>
          <w:szCs w:val="20"/>
          <w:lang w:eastAsia="it-IT"/>
        </w:rPr>
        <w:t>1Cor 9, 7</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Una raccomandazione ancora, o fratelli: conoscete la famiglia di Stefana, che è primizia dell'Acaia; hanno dedicato se stessi a serviz</w:t>
      </w:r>
      <w:r w:rsidR="00196891" w:rsidRPr="00196891">
        <w:rPr>
          <w:rFonts w:ascii="Arial" w:hAnsi="Arial" w:cs="Arial"/>
          <w:i/>
          <w:sz w:val="20"/>
          <w:szCs w:val="20"/>
          <w:lang w:eastAsia="it-IT"/>
        </w:rPr>
        <w:t>io dei fedeli (</w:t>
      </w:r>
      <w:r w:rsidR="003B635E" w:rsidRPr="00196891">
        <w:rPr>
          <w:rFonts w:ascii="Arial" w:hAnsi="Arial" w:cs="Arial"/>
          <w:i/>
          <w:sz w:val="20"/>
          <w:szCs w:val="20"/>
          <w:lang w:eastAsia="it-IT"/>
        </w:rPr>
        <w:t>1Cor 16, 15</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Domandandoci con insistenza la grazia di prendere parte a questo serviz</w:t>
      </w:r>
      <w:r w:rsidR="00196891" w:rsidRPr="00196891">
        <w:rPr>
          <w:rFonts w:ascii="Arial" w:hAnsi="Arial" w:cs="Arial"/>
          <w:i/>
          <w:sz w:val="20"/>
          <w:szCs w:val="20"/>
          <w:lang w:eastAsia="it-IT"/>
        </w:rPr>
        <w:t>io a favore dei santi (</w:t>
      </w:r>
      <w:r w:rsidR="003B635E" w:rsidRPr="00196891">
        <w:rPr>
          <w:rFonts w:ascii="Arial" w:hAnsi="Arial" w:cs="Arial"/>
          <w:i/>
          <w:sz w:val="20"/>
          <w:szCs w:val="20"/>
          <w:lang w:eastAsia="it-IT"/>
        </w:rPr>
        <w:t>2Cor 8, 4</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Riguardo poi a questo servizio in favore dei sant</w:t>
      </w:r>
      <w:r w:rsidR="00196891" w:rsidRPr="00196891">
        <w:rPr>
          <w:rFonts w:ascii="Arial" w:hAnsi="Arial" w:cs="Arial"/>
          <w:i/>
          <w:sz w:val="20"/>
          <w:szCs w:val="20"/>
          <w:lang w:eastAsia="it-IT"/>
        </w:rPr>
        <w:t>i, è superfluo che ve ne scriva (</w:t>
      </w:r>
      <w:r w:rsidR="003B635E" w:rsidRPr="00196891">
        <w:rPr>
          <w:rFonts w:ascii="Arial" w:hAnsi="Arial" w:cs="Arial"/>
          <w:i/>
          <w:sz w:val="20"/>
          <w:szCs w:val="20"/>
          <w:lang w:eastAsia="it-IT"/>
        </w:rPr>
        <w:t>2Cor 9, 1</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Perché l'adempimento di questo servizio sacro non provvede soltanto alle necessità dei santi, ma ha anche maggior valore p</w:t>
      </w:r>
      <w:r w:rsidR="00196891" w:rsidRPr="00196891">
        <w:rPr>
          <w:rFonts w:ascii="Arial" w:hAnsi="Arial" w:cs="Arial"/>
          <w:i/>
          <w:sz w:val="20"/>
          <w:szCs w:val="20"/>
          <w:lang w:eastAsia="it-IT"/>
        </w:rPr>
        <w:t>er i molti ringraziamenti a Dio (</w:t>
      </w:r>
      <w:r w:rsidR="003B635E" w:rsidRPr="00196891">
        <w:rPr>
          <w:rFonts w:ascii="Arial" w:hAnsi="Arial" w:cs="Arial"/>
          <w:i/>
          <w:sz w:val="20"/>
          <w:szCs w:val="20"/>
          <w:lang w:eastAsia="it-IT"/>
        </w:rPr>
        <w:t>2Cor 9, 12</w:t>
      </w:r>
      <w:r w:rsidR="00196891" w:rsidRPr="00196891">
        <w:rPr>
          <w:rFonts w:ascii="Arial" w:hAnsi="Arial" w:cs="Arial"/>
          <w:i/>
          <w:sz w:val="20"/>
          <w:szCs w:val="20"/>
          <w:lang w:eastAsia="it-IT"/>
        </w:rPr>
        <w:t xml:space="preserve">). </w:t>
      </w:r>
    </w:p>
    <w:p w:rsidR="003B635E" w:rsidRPr="00196891" w:rsidRDefault="009806FE" w:rsidP="00196891">
      <w:pPr>
        <w:autoSpaceDE w:val="0"/>
        <w:autoSpaceDN w:val="0"/>
        <w:adjustRightInd w:val="0"/>
        <w:spacing w:after="120" w:line="240" w:lineRule="auto"/>
        <w:jc w:val="both"/>
        <w:rPr>
          <w:rFonts w:ascii="Arial" w:hAnsi="Arial" w:cs="Arial"/>
          <w:i/>
          <w:sz w:val="20"/>
          <w:szCs w:val="20"/>
          <w:lang w:eastAsia="it-IT"/>
        </w:rPr>
      </w:pPr>
      <w:r w:rsidRPr="00196891">
        <w:rPr>
          <w:rFonts w:ascii="Arial" w:hAnsi="Arial" w:cs="Arial"/>
          <w:i/>
          <w:sz w:val="20"/>
          <w:szCs w:val="20"/>
          <w:lang w:eastAsia="it-IT"/>
        </w:rPr>
        <w:t>A causa della bella prova di questo servizio essi ringrazieranno Dio per la vostra obbedienza e accettazione del vangelo di Cristo, e per la generosità della vostra</w:t>
      </w:r>
      <w:r w:rsidR="00196891" w:rsidRPr="00196891">
        <w:rPr>
          <w:rFonts w:ascii="Arial" w:hAnsi="Arial" w:cs="Arial"/>
          <w:i/>
          <w:sz w:val="20"/>
          <w:szCs w:val="20"/>
          <w:lang w:eastAsia="it-IT"/>
        </w:rPr>
        <w:t xml:space="preserve"> comunione con loro e con tutti (</w:t>
      </w:r>
      <w:r w:rsidR="003B635E" w:rsidRPr="00196891">
        <w:rPr>
          <w:rFonts w:ascii="Arial" w:hAnsi="Arial" w:cs="Arial"/>
          <w:i/>
          <w:sz w:val="20"/>
          <w:szCs w:val="20"/>
          <w:lang w:eastAsia="it-IT"/>
        </w:rPr>
        <w:t>2Cor 9, 13</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Voi infatti, fratelli, siete stati chiamati a libertà. Purché questa libertà non divenga un pretesto per vivere secondo la carne, ma mediante la carità siate a serviz</w:t>
      </w:r>
      <w:r w:rsidR="00196891" w:rsidRPr="00196891">
        <w:rPr>
          <w:rFonts w:ascii="Arial" w:hAnsi="Arial" w:cs="Arial"/>
          <w:i/>
          <w:sz w:val="20"/>
          <w:szCs w:val="20"/>
          <w:lang w:eastAsia="it-IT"/>
        </w:rPr>
        <w:t>io gli uni degli altri (</w:t>
      </w:r>
      <w:r w:rsidR="003B635E" w:rsidRPr="00196891">
        <w:rPr>
          <w:rFonts w:ascii="Arial" w:hAnsi="Arial" w:cs="Arial"/>
          <w:i/>
          <w:sz w:val="20"/>
          <w:szCs w:val="20"/>
          <w:lang w:eastAsia="it-IT"/>
        </w:rPr>
        <w:t>Gal 5, 13</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Prestando servizio di buona voglia come</w:t>
      </w:r>
      <w:r w:rsidR="00196891" w:rsidRPr="00196891">
        <w:rPr>
          <w:rFonts w:ascii="Arial" w:hAnsi="Arial" w:cs="Arial"/>
          <w:i/>
          <w:sz w:val="20"/>
          <w:szCs w:val="20"/>
          <w:lang w:eastAsia="it-IT"/>
        </w:rPr>
        <w:t xml:space="preserve"> al Signore e non come a uomini (</w:t>
      </w:r>
      <w:r w:rsidR="003B635E" w:rsidRPr="00196891">
        <w:rPr>
          <w:rFonts w:ascii="Arial" w:hAnsi="Arial" w:cs="Arial"/>
          <w:i/>
          <w:sz w:val="20"/>
          <w:szCs w:val="20"/>
          <w:lang w:eastAsia="it-IT"/>
        </w:rPr>
        <w:t>Ef 6, 7</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Perché ha rasentato la morte per la causa di Cristo, rischiando la vita, per sostituirvi nel serviz</w:t>
      </w:r>
      <w:r w:rsidR="00196891" w:rsidRPr="00196891">
        <w:rPr>
          <w:rFonts w:ascii="Arial" w:hAnsi="Arial" w:cs="Arial"/>
          <w:i/>
          <w:sz w:val="20"/>
          <w:szCs w:val="20"/>
          <w:lang w:eastAsia="it-IT"/>
        </w:rPr>
        <w:t>io presso di me (</w:t>
      </w:r>
      <w:r w:rsidR="003B635E" w:rsidRPr="00196891">
        <w:rPr>
          <w:rFonts w:ascii="Arial" w:hAnsi="Arial" w:cs="Arial"/>
          <w:i/>
          <w:sz w:val="20"/>
          <w:szCs w:val="20"/>
          <w:lang w:eastAsia="it-IT"/>
        </w:rPr>
        <w:t>Fil 2, 30</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Tutto quanto mi riguarda ve lo riferirà Tìchico, il caro fratello e ministro fedele, mio compagno nel serviz</w:t>
      </w:r>
      <w:r w:rsidR="00196891" w:rsidRPr="00196891">
        <w:rPr>
          <w:rFonts w:ascii="Arial" w:hAnsi="Arial" w:cs="Arial"/>
          <w:i/>
          <w:sz w:val="20"/>
          <w:szCs w:val="20"/>
          <w:lang w:eastAsia="it-IT"/>
        </w:rPr>
        <w:t>io del Signore (</w:t>
      </w:r>
      <w:r w:rsidR="003B635E" w:rsidRPr="00196891">
        <w:rPr>
          <w:rFonts w:ascii="Arial" w:hAnsi="Arial" w:cs="Arial"/>
          <w:i/>
          <w:sz w:val="20"/>
          <w:szCs w:val="20"/>
          <w:lang w:eastAsia="it-IT"/>
        </w:rPr>
        <w:t>Col 4, 7</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Perciò siano prima sottoposti a una prova e poi, se trovati irreprensibili, siano ammessi al loro serviz</w:t>
      </w:r>
      <w:r w:rsidR="00196891" w:rsidRPr="00196891">
        <w:rPr>
          <w:rFonts w:ascii="Arial" w:hAnsi="Arial" w:cs="Arial"/>
          <w:i/>
          <w:sz w:val="20"/>
          <w:szCs w:val="20"/>
          <w:lang w:eastAsia="it-IT"/>
        </w:rPr>
        <w:t>io (</w:t>
      </w:r>
      <w:r w:rsidR="003B635E" w:rsidRPr="00196891">
        <w:rPr>
          <w:rFonts w:ascii="Arial" w:hAnsi="Arial" w:cs="Arial"/>
          <w:i/>
          <w:sz w:val="20"/>
          <w:szCs w:val="20"/>
          <w:lang w:eastAsia="it-IT"/>
        </w:rPr>
        <w:t>1Tm 3, 10</w:t>
      </w:r>
      <w:r w:rsidR="00196891" w:rsidRPr="00196891">
        <w:rPr>
          <w:rFonts w:ascii="Arial" w:hAnsi="Arial" w:cs="Arial"/>
          <w:i/>
          <w:sz w:val="20"/>
          <w:szCs w:val="20"/>
          <w:lang w:eastAsia="it-IT"/>
        </w:rPr>
        <w:t xml:space="preserve">). </w:t>
      </w:r>
    </w:p>
    <w:p w:rsidR="003B635E" w:rsidRPr="00196891" w:rsidRDefault="009806FE" w:rsidP="00196891">
      <w:pPr>
        <w:autoSpaceDE w:val="0"/>
        <w:autoSpaceDN w:val="0"/>
        <w:adjustRightInd w:val="0"/>
        <w:spacing w:after="120" w:line="240" w:lineRule="auto"/>
        <w:jc w:val="both"/>
        <w:rPr>
          <w:rFonts w:ascii="Arial" w:hAnsi="Arial" w:cs="Arial"/>
          <w:i/>
          <w:sz w:val="20"/>
          <w:szCs w:val="20"/>
          <w:lang w:eastAsia="it-IT"/>
        </w:rPr>
      </w:pPr>
      <w:r w:rsidRPr="00196891">
        <w:rPr>
          <w:rFonts w:ascii="Arial" w:hAnsi="Arial" w:cs="Arial"/>
          <w:i/>
          <w:sz w:val="20"/>
          <w:szCs w:val="20"/>
          <w:lang w:eastAsia="it-IT"/>
        </w:rPr>
        <w:t>Quelli poi che hanno padroni credenti, non manchino loro di riguardo perché sono fratelli, ma li servano ancora meglio, proprio perché sono credenti e amati coloro che ricevono i loro servizi. Quest</w:t>
      </w:r>
      <w:r w:rsidR="00196891" w:rsidRPr="00196891">
        <w:rPr>
          <w:rFonts w:ascii="Arial" w:hAnsi="Arial" w:cs="Arial"/>
          <w:i/>
          <w:sz w:val="20"/>
          <w:szCs w:val="20"/>
          <w:lang w:eastAsia="it-IT"/>
        </w:rPr>
        <w:t>o devi insegnare e raccomandare (</w:t>
      </w:r>
      <w:r w:rsidR="003B635E" w:rsidRPr="00196891">
        <w:rPr>
          <w:rFonts w:ascii="Arial" w:hAnsi="Arial" w:cs="Arial"/>
          <w:i/>
          <w:sz w:val="20"/>
          <w:szCs w:val="20"/>
          <w:lang w:eastAsia="it-IT"/>
        </w:rPr>
        <w:t>1Tm 6, 2</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Gli conceda il Signore di trovare misericordia presso Dio in quel giorno. E quanti servizi egli ha res</w:t>
      </w:r>
      <w:r w:rsidR="00196891" w:rsidRPr="00196891">
        <w:rPr>
          <w:rFonts w:ascii="Arial" w:hAnsi="Arial" w:cs="Arial"/>
          <w:i/>
          <w:sz w:val="20"/>
          <w:szCs w:val="20"/>
          <w:lang w:eastAsia="it-IT"/>
        </w:rPr>
        <w:t>o in Efeso, lo sai meglio di me (</w:t>
      </w:r>
      <w:r w:rsidR="003B635E" w:rsidRPr="00196891">
        <w:rPr>
          <w:rFonts w:ascii="Arial" w:hAnsi="Arial" w:cs="Arial"/>
          <w:i/>
          <w:sz w:val="20"/>
          <w:szCs w:val="20"/>
          <w:lang w:eastAsia="it-IT"/>
        </w:rPr>
        <w:t>2Tm 1, 18</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Nessuno però, quando presta servizio militare, s'intralcia nelle faccende della vita comune, se vuol pia</w:t>
      </w:r>
      <w:r w:rsidR="00196891" w:rsidRPr="00196891">
        <w:rPr>
          <w:rFonts w:ascii="Arial" w:hAnsi="Arial" w:cs="Arial"/>
          <w:i/>
          <w:sz w:val="20"/>
          <w:szCs w:val="20"/>
          <w:lang w:eastAsia="it-IT"/>
        </w:rPr>
        <w:t>cere a colui che l'ha arruolato (</w:t>
      </w:r>
      <w:r w:rsidR="003B635E" w:rsidRPr="00196891">
        <w:rPr>
          <w:rFonts w:ascii="Arial" w:hAnsi="Arial" w:cs="Arial"/>
          <w:i/>
          <w:sz w:val="20"/>
          <w:szCs w:val="20"/>
          <w:lang w:eastAsia="it-IT"/>
        </w:rPr>
        <w:t>2Tm 2, 4</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Dio infatti non è ingiusto da dimenticare il vostro lavoro e la carità che avete dimostrato verso il suo nome, con i servizi che avete r</w:t>
      </w:r>
      <w:r w:rsidR="00196891" w:rsidRPr="00196891">
        <w:rPr>
          <w:rFonts w:ascii="Arial" w:hAnsi="Arial" w:cs="Arial"/>
          <w:i/>
          <w:sz w:val="20"/>
          <w:szCs w:val="20"/>
          <w:lang w:eastAsia="it-IT"/>
        </w:rPr>
        <w:t>eso e rendete tuttora ai santi (</w:t>
      </w:r>
      <w:r w:rsidR="003B635E" w:rsidRPr="00196891">
        <w:rPr>
          <w:rFonts w:ascii="Arial" w:hAnsi="Arial" w:cs="Arial"/>
          <w:i/>
          <w:sz w:val="20"/>
          <w:szCs w:val="20"/>
          <w:lang w:eastAsia="it-IT"/>
        </w:rPr>
        <w:t>Eb 6, 10</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Questi però attendono a un servizio che è una copia e un'ombra delle realtà celesti, secondo quanto fu detto da Dio a Mosè, quando stava per costruire la Tenda: Guarda, disse, farai ogni cosa secondo il modello che</w:t>
      </w:r>
      <w:r w:rsidR="00196891" w:rsidRPr="00196891">
        <w:rPr>
          <w:rFonts w:ascii="Arial" w:hAnsi="Arial" w:cs="Arial"/>
          <w:i/>
          <w:sz w:val="20"/>
          <w:szCs w:val="20"/>
          <w:lang w:eastAsia="it-IT"/>
        </w:rPr>
        <w:t xml:space="preserve"> ti è stato mostrato sul monte (</w:t>
      </w:r>
      <w:r w:rsidR="003B635E" w:rsidRPr="00196891">
        <w:rPr>
          <w:rFonts w:ascii="Arial" w:hAnsi="Arial" w:cs="Arial"/>
          <w:i/>
          <w:sz w:val="20"/>
          <w:szCs w:val="20"/>
          <w:lang w:eastAsia="it-IT"/>
        </w:rPr>
        <w:t>Eb 8, 5</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Noi abbiamo un altare del quale non hanno alcun diritto di mangiare quelli che sono al serviz</w:t>
      </w:r>
      <w:r w:rsidR="00196891" w:rsidRPr="00196891">
        <w:rPr>
          <w:rFonts w:ascii="Arial" w:hAnsi="Arial" w:cs="Arial"/>
          <w:i/>
          <w:sz w:val="20"/>
          <w:szCs w:val="20"/>
          <w:lang w:eastAsia="it-IT"/>
        </w:rPr>
        <w:t>io del Tabernacolo (</w:t>
      </w:r>
      <w:r w:rsidR="003B635E" w:rsidRPr="00196891">
        <w:rPr>
          <w:rFonts w:ascii="Arial" w:hAnsi="Arial" w:cs="Arial"/>
          <w:i/>
          <w:sz w:val="20"/>
          <w:szCs w:val="20"/>
          <w:lang w:eastAsia="it-IT"/>
        </w:rPr>
        <w:t>Eb 13, 10</w:t>
      </w:r>
      <w:r w:rsidR="00196891" w:rsidRPr="00196891">
        <w:rPr>
          <w:rFonts w:ascii="Arial" w:hAnsi="Arial" w:cs="Arial"/>
          <w:i/>
          <w:sz w:val="20"/>
          <w:szCs w:val="20"/>
          <w:lang w:eastAsia="it-IT"/>
        </w:rPr>
        <w:t xml:space="preserve">). </w:t>
      </w:r>
    </w:p>
    <w:p w:rsidR="003B635E" w:rsidRDefault="009806FE" w:rsidP="00196891">
      <w:pPr>
        <w:autoSpaceDE w:val="0"/>
        <w:autoSpaceDN w:val="0"/>
        <w:adjustRightInd w:val="0"/>
        <w:spacing w:after="120" w:line="240" w:lineRule="auto"/>
        <w:jc w:val="both"/>
        <w:rPr>
          <w:rFonts w:ascii="Arial" w:hAnsi="Arial" w:cs="Arial"/>
          <w:i/>
          <w:sz w:val="20"/>
          <w:szCs w:val="20"/>
          <w:lang w:eastAsia="it-IT"/>
        </w:rPr>
      </w:pPr>
      <w:r w:rsidRPr="00196891">
        <w:rPr>
          <w:rFonts w:ascii="Arial" w:hAnsi="Arial" w:cs="Arial"/>
          <w:i/>
          <w:sz w:val="20"/>
          <w:szCs w:val="20"/>
          <w:lang w:eastAsia="it-IT"/>
        </w:rPr>
        <w:t xml:space="preserve">Ciascuno viva secondo la grazia ricevuta, mettendola a servizio degli altri, come buoni amministratori </w:t>
      </w:r>
      <w:r w:rsidR="00196891" w:rsidRPr="00196891">
        <w:rPr>
          <w:rFonts w:ascii="Arial" w:hAnsi="Arial" w:cs="Arial"/>
          <w:i/>
          <w:sz w:val="20"/>
          <w:szCs w:val="20"/>
          <w:lang w:eastAsia="it-IT"/>
        </w:rPr>
        <w:t>di una multiforme grazia di Dio (</w:t>
      </w:r>
      <w:r w:rsidR="003B635E" w:rsidRPr="00196891">
        <w:rPr>
          <w:rFonts w:ascii="Arial" w:hAnsi="Arial" w:cs="Arial"/>
          <w:i/>
          <w:sz w:val="20"/>
          <w:szCs w:val="20"/>
          <w:lang w:eastAsia="it-IT"/>
        </w:rPr>
        <w:t>1Pt 4, 10</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 xml:space="preserve">Conosco le tue opere, la carità, la fede, il servizio e la costanza e so che le tue ultime </w:t>
      </w:r>
      <w:r w:rsidR="00196891" w:rsidRPr="00196891">
        <w:rPr>
          <w:rFonts w:ascii="Arial" w:hAnsi="Arial" w:cs="Arial"/>
          <w:i/>
          <w:sz w:val="20"/>
          <w:szCs w:val="20"/>
          <w:lang w:eastAsia="it-IT"/>
        </w:rPr>
        <w:t>opere sono migliori delle prime (</w:t>
      </w:r>
      <w:r w:rsidR="003B635E" w:rsidRPr="00196891">
        <w:rPr>
          <w:rFonts w:ascii="Arial" w:hAnsi="Arial" w:cs="Arial"/>
          <w:i/>
          <w:sz w:val="20"/>
          <w:szCs w:val="20"/>
          <w:lang w:eastAsia="it-IT"/>
        </w:rPr>
        <w:t>Ap 2, 19</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Allora venne data a ciascuno di essi una veste candida e fu detto loro di pazientare ancora un poco, finché fosse completo il numero dei loro compagni di servizio e dei loro fratelli che d</w:t>
      </w:r>
      <w:r w:rsidR="00196891" w:rsidRPr="00196891">
        <w:rPr>
          <w:rFonts w:ascii="Arial" w:hAnsi="Arial" w:cs="Arial"/>
          <w:i/>
          <w:sz w:val="20"/>
          <w:szCs w:val="20"/>
          <w:lang w:eastAsia="it-IT"/>
        </w:rPr>
        <w:t>ovevano essere uccisi come loro (</w:t>
      </w:r>
      <w:r w:rsidR="003B635E" w:rsidRPr="00196891">
        <w:rPr>
          <w:rFonts w:ascii="Arial" w:hAnsi="Arial" w:cs="Arial"/>
          <w:i/>
          <w:sz w:val="20"/>
          <w:szCs w:val="20"/>
          <w:lang w:eastAsia="it-IT"/>
        </w:rPr>
        <w:t>Ap 6, 11</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Per questo stanno davanti al trono di Dio e gli prestano servizio giorno e notte nel suo santuario; e Colui che siede sul trono sten</w:t>
      </w:r>
      <w:r w:rsidR="00196891" w:rsidRPr="00196891">
        <w:rPr>
          <w:rFonts w:ascii="Arial" w:hAnsi="Arial" w:cs="Arial"/>
          <w:i/>
          <w:sz w:val="20"/>
          <w:szCs w:val="20"/>
          <w:lang w:eastAsia="it-IT"/>
        </w:rPr>
        <w:t>derà la sua tenda sopra di loro (</w:t>
      </w:r>
      <w:r w:rsidR="003B635E" w:rsidRPr="00196891">
        <w:rPr>
          <w:rFonts w:ascii="Arial" w:hAnsi="Arial" w:cs="Arial"/>
          <w:i/>
          <w:sz w:val="20"/>
          <w:szCs w:val="20"/>
          <w:lang w:eastAsia="it-IT"/>
        </w:rPr>
        <w:t>Ap 7, 15</w:t>
      </w:r>
      <w:r w:rsidR="00196891" w:rsidRPr="00196891">
        <w:rPr>
          <w:rFonts w:ascii="Arial" w:hAnsi="Arial" w:cs="Arial"/>
          <w:i/>
          <w:sz w:val="20"/>
          <w:szCs w:val="20"/>
          <w:lang w:eastAsia="it-IT"/>
        </w:rPr>
        <w:t xml:space="preserve">). </w:t>
      </w:r>
    </w:p>
    <w:p w:rsidR="00784877" w:rsidRDefault="00784877" w:rsidP="00196891">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Qualsiasi servizio l’uomo svolga sempre deve pensarlo come strumento per la redenzione del suo corpo. Il servizio serve ad espiare ogni pena temprale dovuta ai nostri peccati. Per questo motivo lo si deve vivere nella più grande santità e sempre in stato di grazia. </w:t>
      </w:r>
      <w:r w:rsidR="00D037B5">
        <w:rPr>
          <w:rFonts w:ascii="Arial" w:hAnsi="Arial" w:cs="Arial"/>
          <w:sz w:val="20"/>
          <w:szCs w:val="20"/>
          <w:lang w:eastAsia="it-IT"/>
        </w:rPr>
        <w:t>Senza la grazia santificante nell’anima perde ogni merito presso Dio e non può essere offerto per l’espiazione delle nostre pene dovute ai nostri peccati. Per questo ogni servizio da una visione puramente umana va sempre elevato ad un piano più alto, soprannaturale. Leggiamo il Libro della Genesi e ogni cosa diverrà chiara al nostro spirito. Fa chi trasforma il servizio in redenzione?</w:t>
      </w:r>
    </w:p>
    <w:p w:rsidR="00D037B5" w:rsidRPr="00D037B5" w:rsidRDefault="00D037B5" w:rsidP="00D037B5">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D037B5">
        <w:rPr>
          <w:rFonts w:ascii="Arial" w:eastAsia="Times New Roman" w:hAnsi="Arial" w:cs="Arial"/>
          <w:i/>
          <w:color w:val="000000"/>
          <w:sz w:val="20"/>
          <w:szCs w:val="20"/>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rsidR="00D037B5" w:rsidRPr="00D037B5" w:rsidRDefault="00D037B5" w:rsidP="00D037B5">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D037B5">
        <w:rPr>
          <w:rFonts w:ascii="Arial" w:eastAsia="Times New Roman" w:hAnsi="Arial" w:cs="Arial"/>
          <w:i/>
          <w:color w:val="000000"/>
          <w:sz w:val="20"/>
          <w:szCs w:val="20"/>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rsidR="00D037B5" w:rsidRPr="00D037B5" w:rsidRDefault="00D037B5" w:rsidP="00D037B5">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D037B5">
        <w:rPr>
          <w:rFonts w:ascii="Arial" w:eastAsia="Times New Roman" w:hAnsi="Arial" w:cs="Arial"/>
          <w:i/>
          <w:color w:val="000000"/>
          <w:sz w:val="20"/>
          <w:szCs w:val="20"/>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rsidR="00D037B5" w:rsidRPr="00D037B5" w:rsidRDefault="00D037B5" w:rsidP="00D037B5">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D037B5">
        <w:rPr>
          <w:rFonts w:ascii="Arial" w:eastAsia="Times New Roman" w:hAnsi="Arial" w:cs="Arial"/>
          <w:i/>
          <w:color w:val="000000"/>
          <w:sz w:val="20"/>
          <w:szCs w:val="20"/>
          <w:lang w:eastAsia="it-IT"/>
        </w:rPr>
        <w:t>Alla donna disse: «Moltiplicherò i tuoi dolori e le tue gravidanze, con dolore partorirai figli. Verso tuo marito sarà il tuo istinto, ed egli ti dominerà».</w:t>
      </w:r>
    </w:p>
    <w:p w:rsidR="00D037B5" w:rsidRPr="00D037B5" w:rsidRDefault="00D037B5" w:rsidP="00D037B5">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D037B5">
        <w:rPr>
          <w:rFonts w:ascii="Arial" w:eastAsia="Times New Roman" w:hAnsi="Arial" w:cs="Arial"/>
          <w:i/>
          <w:color w:val="000000"/>
          <w:sz w:val="20"/>
          <w:szCs w:val="20"/>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rsidR="00D037B5" w:rsidRPr="00D037B5" w:rsidRDefault="00D037B5" w:rsidP="00D037B5">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D037B5">
        <w:rPr>
          <w:rFonts w:ascii="Arial" w:eastAsia="Times New Roman" w:hAnsi="Arial" w:cs="Arial"/>
          <w:i/>
          <w:color w:val="000000"/>
          <w:sz w:val="20"/>
          <w:szCs w:val="20"/>
          <w:lang w:eastAsia="it-IT"/>
        </w:rPr>
        <w:t>L’uomo chiamò sua moglie Eva, perché ella fu la madre di tutti i viventi.</w:t>
      </w:r>
    </w:p>
    <w:p w:rsidR="00D037B5" w:rsidRPr="00D037B5" w:rsidRDefault="00D037B5" w:rsidP="00D037B5">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D037B5">
        <w:rPr>
          <w:rFonts w:ascii="Arial" w:eastAsia="Times New Roman" w:hAnsi="Arial" w:cs="Arial"/>
          <w:i/>
          <w:color w:val="000000"/>
          <w:sz w:val="20"/>
          <w:szCs w:val="20"/>
          <w:lang w:eastAsia="it-IT"/>
        </w:rPr>
        <w:t>Il Signore Dio fece all’uomo e a sua moglie tuniche di pelli e li vestì.</w:t>
      </w:r>
    </w:p>
    <w:p w:rsidR="00D037B5" w:rsidRDefault="00D037B5" w:rsidP="00D037B5">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D037B5">
        <w:rPr>
          <w:rFonts w:ascii="Arial" w:eastAsia="Times New Roman" w:hAnsi="Arial" w:cs="Arial"/>
          <w:i/>
          <w:color w:val="000000"/>
          <w:sz w:val="20"/>
          <w:szCs w:val="20"/>
          <w:lang w:eastAsia="it-IT"/>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w:t>
      </w:r>
      <w:r>
        <w:rPr>
          <w:rFonts w:ascii="Arial" w:eastAsia="Times New Roman" w:hAnsi="Arial" w:cs="Arial"/>
          <w:i/>
          <w:color w:val="000000"/>
          <w:sz w:val="20"/>
          <w:szCs w:val="20"/>
          <w:lang w:eastAsia="it-IT"/>
        </w:rPr>
        <w:t>.</w:t>
      </w:r>
    </w:p>
    <w:p w:rsidR="00D037B5" w:rsidRDefault="00D037B5" w:rsidP="00D037B5">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Ecco il significa</w:t>
      </w:r>
      <w:r w:rsidR="006937E9">
        <w:rPr>
          <w:rFonts w:ascii="Arial" w:eastAsia="Times New Roman" w:hAnsi="Arial" w:cs="Arial"/>
          <w:color w:val="000000"/>
          <w:sz w:val="20"/>
          <w:szCs w:val="20"/>
          <w:lang w:eastAsia="it-IT"/>
        </w:rPr>
        <w:t>to</w:t>
      </w:r>
      <w:r>
        <w:rPr>
          <w:rFonts w:ascii="Arial" w:eastAsia="Times New Roman" w:hAnsi="Arial" w:cs="Arial"/>
          <w:color w:val="000000"/>
          <w:sz w:val="20"/>
          <w:szCs w:val="20"/>
          <w:lang w:eastAsia="it-IT"/>
        </w:rPr>
        <w:t xml:space="preserve"> del servizio: l’uomo è chiamato a trasformare tutto il suo sudore – e dopo il peccato e per il peccato ogni servizio è sudore – in amore per la redenzione del suo corpo e della sua vita, amore sempre unito all’amore di Cristo, e nello stesso tempo cooperare sempre con Cristo alla salvezza di ogni suo fratello. Se il cristiano comprendesse che il lavoro è per lui vera croce di redenzione e di salvezza, sarebbe in grado di redimere il mondo intero. Invece sciupa ogni suo sudore inutilmente, anzi spesso succede che fa di tutto per non sudare. Così agendo non cresce lui in redenzione né coopera per la salvezza dell’umanità. È giusto però che il cristiano sappia che ogni sudore va trasformato in purissimo amore, allo stesso modo che Gesù trasformò il lavoro della sua croce in santissimo amore di redenzione e salvezza per tutto il genere umano. </w:t>
      </w:r>
      <w:r w:rsidR="002668FA">
        <w:rPr>
          <w:rFonts w:ascii="Arial" w:eastAsia="Times New Roman" w:hAnsi="Arial" w:cs="Arial"/>
          <w:color w:val="000000"/>
          <w:sz w:val="20"/>
          <w:szCs w:val="20"/>
          <w:lang w:eastAsia="it-IT"/>
        </w:rPr>
        <w:t>Il cristiano è ben lontano da questa visione di fede del suo lavoro.</w:t>
      </w:r>
    </w:p>
    <w:p w:rsidR="002668FA" w:rsidRDefault="002668FA" w:rsidP="00D037B5">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p>
    <w:p w:rsidR="003F6A5A" w:rsidRDefault="00136576" w:rsidP="00784877">
      <w:pPr>
        <w:spacing w:after="120" w:line="240" w:lineRule="auto"/>
        <w:rPr>
          <w:rFonts w:ascii="Arial" w:hAnsi="Arial" w:cs="Arial"/>
          <w:b/>
        </w:rPr>
      </w:pPr>
      <w:r w:rsidRPr="00136576">
        <w:rPr>
          <w:rFonts w:ascii="Arial" w:hAnsi="Arial" w:cs="Arial"/>
          <w:b/>
        </w:rPr>
        <w:t>SOFFERENZA</w:t>
      </w:r>
    </w:p>
    <w:p w:rsidR="00784877" w:rsidRDefault="00F216E2" w:rsidP="00196891">
      <w:pPr>
        <w:autoSpaceDE w:val="0"/>
        <w:autoSpaceDN w:val="0"/>
        <w:adjustRightInd w:val="0"/>
        <w:spacing w:after="120" w:line="240" w:lineRule="auto"/>
        <w:jc w:val="both"/>
        <w:rPr>
          <w:rFonts w:ascii="Arial" w:hAnsi="Arial" w:cs="Arial"/>
          <w:sz w:val="20"/>
          <w:szCs w:val="20"/>
          <w:lang w:eastAsia="it-IT"/>
        </w:rPr>
      </w:pPr>
      <w:r w:rsidRPr="00F216E2">
        <w:rPr>
          <w:rFonts w:ascii="Arial" w:hAnsi="Arial" w:cs="Arial"/>
          <w:sz w:val="20"/>
          <w:szCs w:val="20"/>
          <w:lang w:eastAsia="it-IT"/>
        </w:rPr>
        <w:t xml:space="preserve">L’origine di ogni </w:t>
      </w:r>
      <w:r>
        <w:rPr>
          <w:rFonts w:ascii="Arial" w:hAnsi="Arial" w:cs="Arial"/>
          <w:sz w:val="20"/>
          <w:szCs w:val="20"/>
          <w:lang w:eastAsia="it-IT"/>
        </w:rPr>
        <w:t xml:space="preserve">sofferenza, ogni morte, ogni dolore, ogni povertà, ogni altra cosa che provoca miseria sulla terra è frutto della trasgressione dei Comandamenti e del vizio. Esaminiamo per un istante la storia della sofferenza dell’umanità e chiediamo: </w:t>
      </w:r>
      <w:r w:rsidRPr="00F216E2">
        <w:rPr>
          <w:rFonts w:ascii="Arial" w:hAnsi="Arial" w:cs="Arial"/>
          <w:i/>
          <w:sz w:val="20"/>
          <w:szCs w:val="20"/>
          <w:lang w:eastAsia="it-IT"/>
        </w:rPr>
        <w:t>“Quanta sofferenza nasce dalla superstizione, dalla magia, dall’affidamento della nostra vita in mani sbagliate? Quante sofferenza nasce dal pensiero dell’uomo dato come verità di Dio? Quanta sofferenza nasce dalla violazione del terzo e</w:t>
      </w:r>
      <w:r w:rsidR="006937E9">
        <w:rPr>
          <w:rFonts w:ascii="Arial" w:hAnsi="Arial" w:cs="Arial"/>
          <w:i/>
          <w:sz w:val="20"/>
          <w:szCs w:val="20"/>
          <w:lang w:eastAsia="it-IT"/>
        </w:rPr>
        <w:t xml:space="preserve"> del quarto Comandamento? Quanta</w:t>
      </w:r>
      <w:r w:rsidRPr="00F216E2">
        <w:rPr>
          <w:rFonts w:ascii="Arial" w:hAnsi="Arial" w:cs="Arial"/>
          <w:i/>
          <w:sz w:val="20"/>
          <w:szCs w:val="20"/>
          <w:lang w:eastAsia="it-IT"/>
        </w:rPr>
        <w:t xml:space="preserve"> sofferenza nasce dagli omicidi e dagli adulteri? Quante vite umane vengono cancellate con gli aborti e con ogni modo sottile di dare la morte? Quanta sofferenza nasce dal furto e dagli infiniti modi di procurarsi il denaro? Quanta sofferenza nasce dalla parola sciocca, vana, menzognera, di calunnia, di falsa testimonianza? Quanta sofferenza nasce dai desideri non governati, non dominati, non cancellati dalla nostra mente?”</w:t>
      </w:r>
      <w:r>
        <w:rPr>
          <w:rFonts w:ascii="Arial" w:hAnsi="Arial" w:cs="Arial"/>
          <w:sz w:val="20"/>
          <w:szCs w:val="20"/>
          <w:lang w:eastAsia="it-IT"/>
        </w:rPr>
        <w:t>. La risposta è evidente: non c’è sofferenza nel mondo che non sia prodotta dalla non rigorosa, puntuale osservanza dei comandamenti. La disobbedienza a Dio ostruisce il flusso della grazia e della luce che dal Signore si riversa sull’uomo e al suo posto si abbatte sull’uomo tutta la tenebra dell’inferno. Davide ebbe un desiderio peccaminoso. Fece come Caino. Non lo governò. Come Caino uccise suo fratello. Mettiamo insieme i due desideri non governati e noteremo che tutti e due si concludono con la morte.</w:t>
      </w:r>
    </w:p>
    <w:p w:rsidR="00537F55" w:rsidRPr="00537F55" w:rsidRDefault="00537F55" w:rsidP="00CB7F32">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537F55">
        <w:rPr>
          <w:rFonts w:ascii="Arial" w:eastAsia="Times New Roman" w:hAnsi="Arial" w:cs="Arial"/>
          <w:i/>
          <w:color w:val="000000"/>
          <w:sz w:val="20"/>
          <w:szCs w:val="20"/>
          <w:lang w:eastAsia="it-IT"/>
        </w:rPr>
        <w:t>Adamo conobbe Eva sua moglie, che concepì e partorì Caino e disse: «Ho acquistato un uomo grazie al Signore». Poi partorì ancora Abele, suo fratello. Ora Abele era pastore di greggi, mentre Caino era lavoratore del suolo.</w:t>
      </w:r>
    </w:p>
    <w:p w:rsidR="00537F55" w:rsidRPr="00537F55" w:rsidRDefault="00537F55" w:rsidP="00CB7F32">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537F55">
        <w:rPr>
          <w:rFonts w:ascii="Arial" w:eastAsia="Times New Roman" w:hAnsi="Arial" w:cs="Arial"/>
          <w:i/>
          <w:color w:val="000000"/>
          <w:sz w:val="20"/>
          <w:szCs w:val="20"/>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rsidR="00537F55" w:rsidRPr="00CB7F32" w:rsidRDefault="00537F55" w:rsidP="00CB7F32">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537F55">
        <w:rPr>
          <w:rFonts w:ascii="Arial" w:eastAsia="Times New Roman" w:hAnsi="Arial" w:cs="Arial"/>
          <w:i/>
          <w:color w:val="000000"/>
          <w:sz w:val="20"/>
          <w:szCs w:val="20"/>
          <w:lang w:eastAsia="it-IT"/>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w:t>
      </w:r>
      <w:r w:rsidRPr="00CB7F32">
        <w:rPr>
          <w:rFonts w:ascii="Arial" w:eastAsia="Times New Roman" w:hAnsi="Arial" w:cs="Arial"/>
          <w:i/>
          <w:color w:val="000000"/>
          <w:sz w:val="20"/>
          <w:szCs w:val="20"/>
          <w:lang w:eastAsia="it-IT"/>
        </w:rPr>
        <w:t>gione di Nod, a oriente di Eden (Gen 4,1-16).</w:t>
      </w:r>
    </w:p>
    <w:p w:rsidR="00537F55" w:rsidRPr="00537F55" w:rsidRDefault="00537F55" w:rsidP="00CB7F32">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537F55">
        <w:rPr>
          <w:rFonts w:ascii="Arial" w:eastAsia="Times New Roman" w:hAnsi="Arial" w:cs="Arial"/>
          <w:i/>
          <w:color w:val="000000"/>
          <w:sz w:val="20"/>
          <w:szCs w:val="20"/>
          <w:lang w:eastAsia="it-IT"/>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rsidR="00537F55" w:rsidRPr="00537F55" w:rsidRDefault="00537F55" w:rsidP="00CB7F32">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537F55">
        <w:rPr>
          <w:rFonts w:ascii="Arial" w:eastAsia="Times New Roman" w:hAnsi="Arial" w:cs="Arial"/>
          <w:i/>
          <w:color w:val="000000"/>
          <w:sz w:val="20"/>
          <w:szCs w:val="20"/>
          <w:lang w:eastAsia="it-IT"/>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rsidR="00537F55" w:rsidRPr="00537F55" w:rsidRDefault="00537F55" w:rsidP="00CB7F32">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537F55">
        <w:rPr>
          <w:rFonts w:ascii="Arial" w:eastAsia="Times New Roman" w:hAnsi="Arial" w:cs="Arial"/>
          <w:i/>
          <w:color w:val="000000"/>
          <w:sz w:val="20"/>
          <w:szCs w:val="20"/>
          <w:lang w:eastAsia="it-IT"/>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rsidR="00537F55" w:rsidRPr="00537F55" w:rsidRDefault="00537F55" w:rsidP="00CB7F32">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537F55">
        <w:rPr>
          <w:rFonts w:ascii="Arial" w:eastAsia="Times New Roman" w:hAnsi="Arial" w:cs="Arial"/>
          <w:i/>
          <w:color w:val="000000"/>
          <w:sz w:val="20"/>
          <w:szCs w:val="20"/>
          <w:lang w:eastAsia="it-IT"/>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rsidR="00537F55" w:rsidRPr="00537F55" w:rsidRDefault="00537F55" w:rsidP="00CB7F32">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537F55">
        <w:rPr>
          <w:rFonts w:ascii="Arial" w:eastAsia="Times New Roman" w:hAnsi="Arial" w:cs="Arial"/>
          <w:i/>
          <w:color w:val="000000"/>
          <w:sz w:val="20"/>
          <w:szCs w:val="20"/>
          <w:lang w:eastAsia="it-IT"/>
        </w:rPr>
        <w:t xml:space="preserve">La moglie di Uria, saputo che Uria, suo marito, era morto, fece il lamento per il suo signore. Passati i giorni del lutto, Davide la mandò a prendere e l’aggregò alla sua casa. Ella diventò sua moglie e gli partorì un figlio. Ma ciò che Davide aveva fatto </w:t>
      </w:r>
      <w:r w:rsidRPr="00CB7F32">
        <w:rPr>
          <w:rFonts w:ascii="Arial" w:eastAsia="Times New Roman" w:hAnsi="Arial" w:cs="Arial"/>
          <w:i/>
          <w:color w:val="000000"/>
          <w:sz w:val="20"/>
          <w:szCs w:val="20"/>
          <w:lang w:eastAsia="it-IT"/>
        </w:rPr>
        <w:t xml:space="preserve">era male agli occhi del Signore (2Sam 11,1-27). </w:t>
      </w:r>
    </w:p>
    <w:p w:rsidR="00537F55" w:rsidRPr="00537F55" w:rsidRDefault="00537F55" w:rsidP="00CB7F32">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537F55">
        <w:rPr>
          <w:rFonts w:ascii="Arial" w:eastAsia="Times New Roman" w:hAnsi="Arial" w:cs="Arial"/>
          <w:i/>
          <w:color w:val="000000"/>
          <w:sz w:val="20"/>
          <w:szCs w:val="20"/>
          <w:lang w:eastAsia="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rsidR="00537F55" w:rsidRPr="00537F55" w:rsidRDefault="00537F55" w:rsidP="00CB7F32">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537F55">
        <w:rPr>
          <w:rFonts w:ascii="Arial" w:eastAsia="Times New Roman" w:hAnsi="Arial" w:cs="Arial"/>
          <w:i/>
          <w:color w:val="000000"/>
          <w:sz w:val="20"/>
          <w:szCs w:val="20"/>
          <w:lang w:eastAsia="it-IT"/>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rsidR="00537F55" w:rsidRPr="00537F55" w:rsidRDefault="00537F55" w:rsidP="00CB7F32">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537F55">
        <w:rPr>
          <w:rFonts w:ascii="Arial" w:eastAsia="Times New Roman" w:hAnsi="Arial" w:cs="Arial"/>
          <w:i/>
          <w:color w:val="000000"/>
          <w:sz w:val="20"/>
          <w:szCs w:val="20"/>
          <w:lang w:eastAsia="it-IT"/>
        </w:rPr>
        <w:t>Allora Davide disse a Natan: «Ho peccato contro il Signore!». Natan rispose a Davide: «Il Signore ha rimosso il tuo peccato: tu non morirai. Tuttavia, poiché con quest’azione tu hai insultato il Signore, il figlio che ti è nato dovrà morire». Natan tornò a casa.</w:t>
      </w:r>
    </w:p>
    <w:p w:rsidR="00537F55" w:rsidRPr="00537F55" w:rsidRDefault="00537F55" w:rsidP="00CB7F32">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537F55">
        <w:rPr>
          <w:rFonts w:ascii="Arial" w:eastAsia="Times New Roman" w:hAnsi="Arial" w:cs="Arial"/>
          <w:i/>
          <w:color w:val="000000"/>
          <w:sz w:val="20"/>
          <w:szCs w:val="20"/>
          <w:lang w:eastAsia="it-IT"/>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rsidR="00537F55" w:rsidRPr="00537F55" w:rsidRDefault="00537F55" w:rsidP="00CB7F32">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537F55">
        <w:rPr>
          <w:rFonts w:ascii="Arial" w:eastAsia="Times New Roman" w:hAnsi="Arial" w:cs="Arial"/>
          <w:i/>
          <w:color w:val="000000"/>
          <w:sz w:val="20"/>
          <w:szCs w:val="20"/>
          <w:lang w:eastAsia="it-IT"/>
        </w:rPr>
        <w:t>Poi Davide consolò Betsabea sua moglie, andando da lei e giacendo con lei: così partorì un figlio, che egli chiamò Salomone. Il Signore lo amò e mandò il profeta Natan perché lo chiamasse Iedidià per ordine del Signore.</w:t>
      </w:r>
    </w:p>
    <w:p w:rsidR="00537F55" w:rsidRPr="00537F55" w:rsidRDefault="00537F55" w:rsidP="00CB7F32">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537F55">
        <w:rPr>
          <w:rFonts w:ascii="Arial" w:eastAsia="Times New Roman" w:hAnsi="Arial" w:cs="Arial"/>
          <w:i/>
          <w:color w:val="000000"/>
          <w:sz w:val="20"/>
          <w:szCs w:val="20"/>
          <w:lang w:eastAsia="it-IT"/>
        </w:rPr>
        <w:t>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w:t>
      </w:r>
      <w:r w:rsidRPr="00CB7F32">
        <w:rPr>
          <w:rFonts w:ascii="Arial" w:eastAsia="Times New Roman" w:hAnsi="Arial" w:cs="Arial"/>
          <w:i/>
          <w:color w:val="000000"/>
          <w:sz w:val="20"/>
          <w:szCs w:val="20"/>
          <w:lang w:eastAsia="it-IT"/>
        </w:rPr>
        <w:t xml:space="preserve">usalemme con tutta la sua gente (2Sam 12,1-31). </w:t>
      </w:r>
    </w:p>
    <w:p w:rsidR="00F216E2" w:rsidRDefault="00537F55" w:rsidP="00196891">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Un solo desiderio non represso divenne una strage. La guerra intestina del figlio contro il padre provocò molti lutti in Israele. Per cosa? Per un desiderio non governato, non dominato, non represso. Interroghiamoci ora sui vizi: superbia, avarizia, lussuria, ira, gola, invidia, accidia. Chiediamoci: </w:t>
      </w:r>
      <w:r w:rsidRPr="00537F55">
        <w:rPr>
          <w:rFonts w:ascii="Arial" w:hAnsi="Arial" w:cs="Arial"/>
          <w:i/>
          <w:sz w:val="20"/>
          <w:szCs w:val="20"/>
          <w:lang w:eastAsia="it-IT"/>
        </w:rPr>
        <w:t>“Quanta sofferenza produce nel mondo la superbia? Quanto invece ne genera l’avarizia? Quanta la lussuria e l’ira? Quanta la gola e l’invidia? Quanta l’accidia?”</w:t>
      </w:r>
      <w:r>
        <w:rPr>
          <w:rFonts w:ascii="Arial" w:hAnsi="Arial" w:cs="Arial"/>
          <w:sz w:val="20"/>
          <w:szCs w:val="20"/>
          <w:lang w:eastAsia="it-IT"/>
        </w:rPr>
        <w:t xml:space="preserve">. Ogni vizio coltivato è una miniera inesauribile di dolore e di sofferenza. </w:t>
      </w:r>
    </w:p>
    <w:p w:rsidR="00537F55" w:rsidRDefault="00537F55" w:rsidP="00196891">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Altra fonte e sorgente di infinita sofferenza è anche la religione, non solo la religione o le religioni non vere, ma anche la più pura, più vera, più santa delle religioni che è quella fondata da Dio stesso sulla sua divina rivelazione e manifestazione. Quando questa religione si è trasformata in pensiero umano, le catastrofi da essa prodotte sono state moltissime. </w:t>
      </w:r>
      <w:r w:rsidR="000E3F34">
        <w:rPr>
          <w:rFonts w:ascii="Arial" w:hAnsi="Arial" w:cs="Arial"/>
          <w:sz w:val="20"/>
          <w:szCs w:val="20"/>
          <w:lang w:eastAsia="it-IT"/>
        </w:rPr>
        <w:t>La morte di Dio sul legno della croce non è il frutto della corruzione della vera religione? È sufficiente leggere la passione di Gesù così come essa è raccontata dagli evangelisti per giungere alla certezza che la superbia e l’invidia assieme alla non volontà di conversione sono riuscite anche a stravolgere la stessa vita di Dio nella Persona del Figlio dell’Altissimo.</w:t>
      </w:r>
    </w:p>
    <w:p w:rsidR="000E3F34" w:rsidRPr="008155D9" w:rsidRDefault="000E3F34" w:rsidP="008155D9">
      <w:pPr>
        <w:tabs>
          <w:tab w:val="left" w:pos="851"/>
          <w:tab w:val="left" w:pos="1418"/>
        </w:tabs>
        <w:spacing w:after="120" w:line="240" w:lineRule="auto"/>
        <w:jc w:val="both"/>
        <w:rPr>
          <w:rFonts w:ascii="Arial" w:eastAsia="Times New Roman" w:hAnsi="Arial" w:cs="Arial"/>
          <w:i/>
          <w:sz w:val="20"/>
          <w:szCs w:val="20"/>
          <w:lang w:eastAsia="it-IT"/>
        </w:rPr>
      </w:pPr>
      <w:r w:rsidRPr="008155D9">
        <w:rPr>
          <w:rFonts w:ascii="Arial" w:eastAsia="Times New Roman" w:hAnsi="Arial" w:cs="Arial"/>
          <w:i/>
          <w:sz w:val="20"/>
          <w:szCs w:val="20"/>
          <w:lang w:eastAsia="it-IT"/>
        </w:rPr>
        <w:t xml:space="preserve">Terminati tutti questi discorsi, Gesù disse ai suoi discepoli: «Voi sapete che fra due giorni è </w:t>
      </w:r>
      <w:smartTag w:uri="urn:schemas-microsoft-com:office:smarttags" w:element="PersonName">
        <w:smartTagPr>
          <w:attr w:name="ProductID" w:val="la Pasqua"/>
        </w:smartTagPr>
        <w:r w:rsidRPr="008155D9">
          <w:rPr>
            <w:rFonts w:ascii="Arial" w:eastAsia="Times New Roman" w:hAnsi="Arial" w:cs="Arial"/>
            <w:i/>
            <w:sz w:val="20"/>
            <w:szCs w:val="20"/>
            <w:lang w:eastAsia="it-IT"/>
          </w:rPr>
          <w:t>la Pasqua</w:t>
        </w:r>
      </w:smartTag>
      <w:r w:rsidRPr="008155D9">
        <w:rPr>
          <w:rFonts w:ascii="Arial" w:eastAsia="Times New Roman" w:hAnsi="Arial" w:cs="Arial"/>
          <w:i/>
          <w:sz w:val="20"/>
          <w:szCs w:val="20"/>
          <w:lang w:eastAsia="it-IT"/>
        </w:rPr>
        <w:t xml:space="preserve"> e il Figlio dell’uomo sarà consegnato per essere crocifisso».</w:t>
      </w:r>
    </w:p>
    <w:p w:rsidR="000E3F34" w:rsidRPr="008155D9" w:rsidRDefault="000E3F34" w:rsidP="008155D9">
      <w:pPr>
        <w:tabs>
          <w:tab w:val="left" w:pos="851"/>
          <w:tab w:val="left" w:pos="1418"/>
        </w:tabs>
        <w:spacing w:after="120" w:line="240" w:lineRule="auto"/>
        <w:jc w:val="both"/>
        <w:rPr>
          <w:rFonts w:ascii="Arial" w:eastAsia="Times New Roman" w:hAnsi="Arial" w:cs="Arial"/>
          <w:i/>
          <w:sz w:val="20"/>
          <w:szCs w:val="20"/>
          <w:lang w:eastAsia="it-IT"/>
        </w:rPr>
      </w:pPr>
      <w:r w:rsidRPr="008155D9">
        <w:rPr>
          <w:rFonts w:ascii="Arial" w:eastAsia="Times New Roman" w:hAnsi="Arial" w:cs="Arial"/>
          <w:i/>
          <w:sz w:val="20"/>
          <w:szCs w:val="20"/>
          <w:lang w:eastAsia="it-IT"/>
        </w:rPr>
        <w:t>Allora i capi dei sacerdoti e gli anziani del popolo si riunirono nel palazzo del sommo sacerdote, che si chiamava Caifa, e tennero consiglio per catturare Gesù con un inganno e farlo morire. Dicevano però: «Non durante la festa, perché non avvenga una rivolta fra il popolo».</w:t>
      </w:r>
    </w:p>
    <w:p w:rsidR="000E3F34" w:rsidRPr="008155D9" w:rsidRDefault="000E3F34" w:rsidP="008155D9">
      <w:pPr>
        <w:tabs>
          <w:tab w:val="left" w:pos="851"/>
          <w:tab w:val="left" w:pos="1418"/>
        </w:tabs>
        <w:spacing w:after="120" w:line="240" w:lineRule="auto"/>
        <w:jc w:val="both"/>
        <w:rPr>
          <w:rFonts w:ascii="Arial" w:eastAsia="Times New Roman" w:hAnsi="Arial" w:cs="Arial"/>
          <w:i/>
          <w:sz w:val="20"/>
          <w:szCs w:val="20"/>
          <w:lang w:eastAsia="it-IT"/>
        </w:rPr>
      </w:pPr>
      <w:r w:rsidRPr="008155D9">
        <w:rPr>
          <w:rFonts w:ascii="Arial" w:eastAsia="Times New Roman" w:hAnsi="Arial" w:cs="Arial"/>
          <w:i/>
          <w:sz w:val="20"/>
          <w:szCs w:val="20"/>
          <w:lang w:eastAsia="it-IT"/>
        </w:rPr>
        <w:t>Mentre Gesù si trovava a Betània, in casa di Simone il lebbroso, gli si avvicinò una donna che aveva un vaso di alabastro, pieno di profumo molto prezioso, e glielo versò sul capo mentre egli stava a tavola. I discepoli, vedendo ciò, si sdegnarono e dissero: «Perché questo spreco? Si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w:t>
      </w:r>
    </w:p>
    <w:p w:rsidR="000E3F34" w:rsidRPr="008155D9" w:rsidRDefault="000E3F34" w:rsidP="008155D9">
      <w:pPr>
        <w:tabs>
          <w:tab w:val="left" w:pos="851"/>
          <w:tab w:val="left" w:pos="1418"/>
        </w:tabs>
        <w:spacing w:after="120" w:line="240" w:lineRule="auto"/>
        <w:jc w:val="both"/>
        <w:rPr>
          <w:rFonts w:ascii="Arial" w:eastAsia="Times New Roman" w:hAnsi="Arial" w:cs="Arial"/>
          <w:i/>
          <w:sz w:val="20"/>
          <w:szCs w:val="20"/>
          <w:lang w:eastAsia="it-IT"/>
        </w:rPr>
      </w:pPr>
      <w:r w:rsidRPr="008155D9">
        <w:rPr>
          <w:rFonts w:ascii="Arial" w:eastAsia="Times New Roman" w:hAnsi="Arial" w:cs="Arial"/>
          <w:i/>
          <w:sz w:val="20"/>
          <w:szCs w:val="20"/>
          <w:lang w:eastAsia="it-IT"/>
        </w:rPr>
        <w:t>Allora uno dei Dodici, chiamato Giuda Iscariota, andò dai capi dei sacerdoti e disse: «Quanto volete darmi perché io ve lo consegni?». E quelli gli fissarono trenta monete d’argento. Da quel momento cercava l’occasione propizia per consegnarlo.</w:t>
      </w:r>
    </w:p>
    <w:p w:rsidR="000E3F34" w:rsidRPr="008155D9" w:rsidRDefault="000E3F34" w:rsidP="008155D9">
      <w:pPr>
        <w:tabs>
          <w:tab w:val="left" w:pos="851"/>
          <w:tab w:val="left" w:pos="1418"/>
        </w:tabs>
        <w:spacing w:after="120" w:line="240" w:lineRule="auto"/>
        <w:jc w:val="both"/>
        <w:rPr>
          <w:rFonts w:ascii="Arial" w:eastAsia="Times New Roman" w:hAnsi="Arial" w:cs="Arial"/>
          <w:i/>
          <w:sz w:val="20"/>
          <w:szCs w:val="20"/>
          <w:lang w:eastAsia="it-IT"/>
        </w:rPr>
      </w:pPr>
      <w:r w:rsidRPr="008155D9">
        <w:rPr>
          <w:rFonts w:ascii="Arial" w:eastAsia="Times New Roman" w:hAnsi="Arial" w:cs="Arial"/>
          <w:i/>
          <w:sz w:val="20"/>
          <w:szCs w:val="20"/>
          <w:lang w:eastAsia="it-IT"/>
        </w:rPr>
        <w:t xml:space="preserve">Il primo giorno degli Azzimi, i discepoli si avvicinarono a Gesù e gli dissero: «Dove vuoi che prepariamo per te, perché tu possa mangiare </w:t>
      </w:r>
      <w:smartTag w:uri="urn:schemas-microsoft-com:office:smarttags" w:element="PersonName">
        <w:smartTagPr>
          <w:attr w:name="ProductID" w:val="la Pasqua"/>
        </w:smartTagPr>
        <w:r w:rsidRPr="008155D9">
          <w:rPr>
            <w:rFonts w:ascii="Arial" w:eastAsia="Times New Roman" w:hAnsi="Arial" w:cs="Arial"/>
            <w:i/>
            <w:sz w:val="20"/>
            <w:szCs w:val="20"/>
            <w:lang w:eastAsia="it-IT"/>
          </w:rPr>
          <w:t>la Pasqua</w:t>
        </w:r>
      </w:smartTag>
      <w:r w:rsidRPr="008155D9">
        <w:rPr>
          <w:rFonts w:ascii="Arial" w:eastAsia="Times New Roman" w:hAnsi="Arial" w:cs="Arial"/>
          <w:i/>
          <w:sz w:val="20"/>
          <w:szCs w:val="20"/>
          <w:lang w:eastAsia="it-IT"/>
        </w:rPr>
        <w:t xml:space="preserve">?». Ed egli rispose: «Andate in città da un tale e ditegli: “Il Maestro dice: Il mio tempo è vicino; farò </w:t>
      </w:r>
      <w:smartTag w:uri="urn:schemas-microsoft-com:office:smarttags" w:element="PersonName">
        <w:smartTagPr>
          <w:attr w:name="ProductID" w:val="la Pasqua"/>
        </w:smartTagPr>
        <w:r w:rsidRPr="008155D9">
          <w:rPr>
            <w:rFonts w:ascii="Arial" w:eastAsia="Times New Roman" w:hAnsi="Arial" w:cs="Arial"/>
            <w:i/>
            <w:sz w:val="20"/>
            <w:szCs w:val="20"/>
            <w:lang w:eastAsia="it-IT"/>
          </w:rPr>
          <w:t>la Pasqua</w:t>
        </w:r>
      </w:smartTag>
      <w:r w:rsidRPr="008155D9">
        <w:rPr>
          <w:rFonts w:ascii="Arial" w:eastAsia="Times New Roman" w:hAnsi="Arial" w:cs="Arial"/>
          <w:i/>
          <w:sz w:val="20"/>
          <w:szCs w:val="20"/>
          <w:lang w:eastAsia="it-IT"/>
        </w:rPr>
        <w:t xml:space="preserve"> da te con i miei discepoli”». I discepoli fecero come aveva loro ordinato Gesù, e prepararono </w:t>
      </w:r>
      <w:smartTag w:uri="urn:schemas-microsoft-com:office:smarttags" w:element="PersonName">
        <w:smartTagPr>
          <w:attr w:name="ProductID" w:val="la Pasqua."/>
        </w:smartTagPr>
        <w:r w:rsidRPr="008155D9">
          <w:rPr>
            <w:rFonts w:ascii="Arial" w:eastAsia="Times New Roman" w:hAnsi="Arial" w:cs="Arial"/>
            <w:i/>
            <w:sz w:val="20"/>
            <w:szCs w:val="20"/>
            <w:lang w:eastAsia="it-IT"/>
          </w:rPr>
          <w:t>la Pasqua.</w:t>
        </w:r>
      </w:smartTag>
    </w:p>
    <w:p w:rsidR="000E3F34" w:rsidRPr="008155D9" w:rsidRDefault="000E3F34" w:rsidP="008155D9">
      <w:pPr>
        <w:tabs>
          <w:tab w:val="left" w:pos="851"/>
          <w:tab w:val="left" w:pos="1418"/>
        </w:tabs>
        <w:spacing w:after="120" w:line="240" w:lineRule="auto"/>
        <w:jc w:val="both"/>
        <w:rPr>
          <w:rFonts w:ascii="Arial" w:eastAsia="Times New Roman" w:hAnsi="Arial" w:cs="Arial"/>
          <w:i/>
          <w:sz w:val="20"/>
          <w:szCs w:val="20"/>
          <w:lang w:eastAsia="it-IT"/>
        </w:rPr>
      </w:pPr>
      <w:r w:rsidRPr="008155D9">
        <w:rPr>
          <w:rFonts w:ascii="Arial" w:eastAsia="Times New Roman" w:hAnsi="Arial" w:cs="Arial"/>
          <w:i/>
          <w:sz w:val="20"/>
          <w:szCs w:val="20"/>
          <w:lang w:eastAsia="it-IT"/>
        </w:rPr>
        <w:t>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w:t>
      </w:r>
    </w:p>
    <w:p w:rsidR="000E3F34" w:rsidRPr="008155D9" w:rsidRDefault="000E3F34" w:rsidP="008155D9">
      <w:pPr>
        <w:tabs>
          <w:tab w:val="left" w:pos="851"/>
          <w:tab w:val="left" w:pos="1418"/>
        </w:tabs>
        <w:spacing w:after="120" w:line="240" w:lineRule="auto"/>
        <w:jc w:val="both"/>
        <w:rPr>
          <w:rFonts w:ascii="Arial" w:eastAsia="Times New Roman" w:hAnsi="Arial" w:cs="Arial"/>
          <w:i/>
          <w:sz w:val="20"/>
          <w:szCs w:val="20"/>
          <w:lang w:eastAsia="it-IT"/>
        </w:rPr>
      </w:pPr>
      <w:r w:rsidRPr="008155D9">
        <w:rPr>
          <w:rFonts w:ascii="Arial" w:eastAsia="Times New Roman" w:hAnsi="Arial" w:cs="Arial"/>
          <w:i/>
          <w:sz w:val="20"/>
          <w:szCs w:val="20"/>
          <w:lang w:eastAsia="it-IT"/>
        </w:rPr>
        <w:t>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w:t>
      </w:r>
    </w:p>
    <w:p w:rsidR="000E3F34" w:rsidRPr="008155D9" w:rsidRDefault="000E3F34" w:rsidP="008155D9">
      <w:pPr>
        <w:tabs>
          <w:tab w:val="left" w:pos="851"/>
          <w:tab w:val="left" w:pos="1418"/>
        </w:tabs>
        <w:spacing w:after="120" w:line="240" w:lineRule="auto"/>
        <w:jc w:val="both"/>
        <w:rPr>
          <w:rFonts w:ascii="Arial" w:eastAsia="Times New Roman" w:hAnsi="Arial" w:cs="Arial"/>
          <w:i/>
          <w:sz w:val="20"/>
          <w:szCs w:val="20"/>
          <w:lang w:eastAsia="it-IT"/>
        </w:rPr>
      </w:pPr>
      <w:r w:rsidRPr="008155D9">
        <w:rPr>
          <w:rFonts w:ascii="Arial" w:eastAsia="Times New Roman" w:hAnsi="Arial" w:cs="Arial"/>
          <w:i/>
          <w:sz w:val="20"/>
          <w:szCs w:val="20"/>
          <w:lang w:eastAsia="it-IT"/>
        </w:rPr>
        <w:t>Dopo aver cantato l’inno, uscirono verso il monte degli Ulivi. Allora Gesù disse loro: «Questa notte per tutti voi sarò motivo di scandalo. Sta scritto infatti:</w:t>
      </w:r>
      <w:r w:rsidR="008155D9" w:rsidRPr="008155D9">
        <w:rPr>
          <w:rFonts w:ascii="Arial" w:eastAsia="Times New Roman" w:hAnsi="Arial" w:cs="Arial"/>
          <w:i/>
          <w:sz w:val="20"/>
          <w:szCs w:val="20"/>
          <w:lang w:eastAsia="it-IT"/>
        </w:rPr>
        <w:t xml:space="preserve"> </w:t>
      </w:r>
      <w:r w:rsidRPr="008155D9">
        <w:rPr>
          <w:rFonts w:ascii="Arial" w:eastAsia="Times New Roman" w:hAnsi="Arial" w:cs="Arial"/>
          <w:i/>
          <w:sz w:val="20"/>
          <w:szCs w:val="20"/>
          <w:lang w:eastAsia="it-IT"/>
        </w:rPr>
        <w:t>Percuoterò il pastore</w:t>
      </w:r>
      <w:r w:rsidR="008155D9" w:rsidRPr="008155D9">
        <w:rPr>
          <w:rFonts w:ascii="Arial" w:eastAsia="Times New Roman" w:hAnsi="Arial" w:cs="Arial"/>
          <w:i/>
          <w:sz w:val="20"/>
          <w:szCs w:val="20"/>
          <w:lang w:eastAsia="it-IT"/>
        </w:rPr>
        <w:t xml:space="preserve"> </w:t>
      </w:r>
      <w:r w:rsidRPr="008155D9">
        <w:rPr>
          <w:rFonts w:ascii="Arial" w:eastAsia="Times New Roman" w:hAnsi="Arial" w:cs="Arial"/>
          <w:i/>
          <w:sz w:val="20"/>
          <w:szCs w:val="20"/>
          <w:lang w:eastAsia="it-IT"/>
        </w:rPr>
        <w:t>e saranno disperse le pecore del gregge.</w:t>
      </w:r>
    </w:p>
    <w:p w:rsidR="000E3F34" w:rsidRPr="008155D9" w:rsidRDefault="000E3F34" w:rsidP="008155D9">
      <w:pPr>
        <w:tabs>
          <w:tab w:val="left" w:pos="851"/>
          <w:tab w:val="left" w:pos="1418"/>
        </w:tabs>
        <w:spacing w:after="120" w:line="240" w:lineRule="auto"/>
        <w:jc w:val="both"/>
        <w:rPr>
          <w:rFonts w:ascii="Arial" w:eastAsia="Times New Roman" w:hAnsi="Arial" w:cs="Arial"/>
          <w:i/>
          <w:sz w:val="20"/>
          <w:szCs w:val="20"/>
          <w:lang w:eastAsia="it-IT"/>
        </w:rPr>
      </w:pPr>
      <w:r w:rsidRPr="008155D9">
        <w:rPr>
          <w:rFonts w:ascii="Arial" w:eastAsia="Times New Roman" w:hAnsi="Arial" w:cs="Arial"/>
          <w:i/>
          <w:sz w:val="20"/>
          <w:szCs w:val="20"/>
          <w:lang w:eastAsia="it-IT"/>
        </w:rPr>
        <w:t>Ma, dopo che sarò risorto, vi precederò in Galilea».</w:t>
      </w:r>
      <w:r w:rsidRPr="008155D9">
        <w:rPr>
          <w:rFonts w:ascii="Arial" w:eastAsia="Times New Roman" w:hAnsi="Arial" w:cs="Arial"/>
          <w:i/>
          <w:position w:val="6"/>
          <w:sz w:val="20"/>
          <w:szCs w:val="24"/>
          <w:lang w:eastAsia="it-IT"/>
        </w:rPr>
        <w:t xml:space="preserve"> </w:t>
      </w:r>
      <w:r w:rsidRPr="008155D9">
        <w:rPr>
          <w:rFonts w:ascii="Arial" w:eastAsia="Times New Roman" w:hAnsi="Arial" w:cs="Arial"/>
          <w:i/>
          <w:sz w:val="20"/>
          <w:szCs w:val="20"/>
          <w:lang w:eastAsia="it-IT"/>
        </w:rPr>
        <w:t>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w:t>
      </w:r>
    </w:p>
    <w:p w:rsidR="000E3F34" w:rsidRPr="008155D9" w:rsidRDefault="000E3F34" w:rsidP="008155D9">
      <w:pPr>
        <w:tabs>
          <w:tab w:val="left" w:pos="851"/>
          <w:tab w:val="left" w:pos="1418"/>
        </w:tabs>
        <w:spacing w:after="120" w:line="240" w:lineRule="auto"/>
        <w:jc w:val="both"/>
        <w:rPr>
          <w:rFonts w:ascii="Arial" w:eastAsia="Times New Roman" w:hAnsi="Arial" w:cs="Arial"/>
          <w:i/>
          <w:sz w:val="20"/>
          <w:szCs w:val="20"/>
          <w:lang w:eastAsia="it-IT"/>
        </w:rPr>
      </w:pPr>
      <w:r w:rsidRPr="008155D9">
        <w:rPr>
          <w:rFonts w:ascii="Arial" w:eastAsia="Times New Roman" w:hAnsi="Arial" w:cs="Arial"/>
          <w:i/>
          <w:sz w:val="20"/>
          <w:szCs w:val="20"/>
          <w:lang w:eastAsia="it-IT"/>
        </w:rPr>
        <w:t>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w:t>
      </w:r>
    </w:p>
    <w:p w:rsidR="000E3F34" w:rsidRPr="008155D9" w:rsidRDefault="000E3F34" w:rsidP="008155D9">
      <w:pPr>
        <w:tabs>
          <w:tab w:val="left" w:pos="851"/>
          <w:tab w:val="left" w:pos="1418"/>
        </w:tabs>
        <w:spacing w:after="120" w:line="240" w:lineRule="auto"/>
        <w:jc w:val="both"/>
        <w:rPr>
          <w:rFonts w:ascii="Arial" w:eastAsia="Times New Roman" w:hAnsi="Arial" w:cs="Arial"/>
          <w:i/>
          <w:sz w:val="20"/>
          <w:szCs w:val="20"/>
          <w:lang w:eastAsia="it-IT"/>
        </w:rPr>
      </w:pPr>
      <w:r w:rsidRPr="008155D9">
        <w:rPr>
          <w:rFonts w:ascii="Arial" w:eastAsia="Times New Roman" w:hAnsi="Arial" w:cs="Arial"/>
          <w:i/>
          <w:sz w:val="20"/>
          <w:szCs w:val="20"/>
          <w:lang w:eastAsia="it-IT"/>
        </w:rPr>
        <w:t>Mentre ancora egli parlava, ecco arrivare Giuda, uno dei Dodici, e con lui una grande folla con spade e bastoni, mandata dai capi dei sacerdoti e dagli anziani del popolo. Il traditore aveva dato loro un segno, dicendo: «Quello che bacerò, è lui; arrestatelo!». Subito si avvicinò a Gesù e disse: «Salve, Rabbì!». E lo baciò. E Gesù gli disse: «Amico, per questo sei qui!». Allora si fecero avanti, misero le mani addosso a Gesù e lo arrestarono. Ed ecco, uno di quelli che erano con Gesù impugnò la spada, la estrasse e colpì il servo del sommo sacerdote, staccandogli un orecchio. Allora Gesù gli disse: «Rimetti la tua spada al suo posto, perché tutti quelli che prendono la spada, di spada moriranno. O credi che io non possa pregare il Padre mio, che metterebbe subito a mia disposizione più di dodici legioni di angeli? Ma allora come si compirebbero le Scritture, secondo le quali così deve avvenire?».</w:t>
      </w:r>
      <w:r w:rsidRPr="008155D9">
        <w:rPr>
          <w:rFonts w:ascii="Arial" w:eastAsia="Times New Roman" w:hAnsi="Arial" w:cs="Arial"/>
          <w:i/>
          <w:position w:val="6"/>
          <w:sz w:val="20"/>
          <w:szCs w:val="24"/>
          <w:lang w:eastAsia="it-IT"/>
        </w:rPr>
        <w:t xml:space="preserve"> </w:t>
      </w:r>
      <w:r w:rsidRPr="008155D9">
        <w:rPr>
          <w:rFonts w:ascii="Arial" w:eastAsia="Times New Roman" w:hAnsi="Arial" w:cs="Arial"/>
          <w:i/>
          <w:sz w:val="20"/>
          <w:szCs w:val="20"/>
          <w:lang w:eastAsia="it-IT"/>
        </w:rPr>
        <w:t>In quello stesso momento Gesù disse alla folla: «Come se fossi un ladro siete venuti a prendermi con spade e bastoni. Ogni giorno sedevo nel tempio a insegnare, e non mi avete arrestato. Ma tutto questo è avvenuto perché si compissero le Scritture dei profeti». Allora tutti i discepoli lo abbandonarono e fuggirono.</w:t>
      </w:r>
    </w:p>
    <w:p w:rsidR="000E3F34" w:rsidRPr="008155D9" w:rsidRDefault="000E3F34" w:rsidP="008155D9">
      <w:pPr>
        <w:tabs>
          <w:tab w:val="left" w:pos="851"/>
          <w:tab w:val="left" w:pos="1418"/>
        </w:tabs>
        <w:spacing w:after="120" w:line="240" w:lineRule="auto"/>
        <w:jc w:val="both"/>
        <w:rPr>
          <w:rFonts w:ascii="Arial" w:eastAsia="Times New Roman" w:hAnsi="Arial" w:cs="Arial"/>
          <w:i/>
          <w:sz w:val="20"/>
          <w:szCs w:val="20"/>
          <w:lang w:eastAsia="it-IT"/>
        </w:rPr>
      </w:pPr>
      <w:r w:rsidRPr="008155D9">
        <w:rPr>
          <w:rFonts w:ascii="Arial" w:eastAsia="Times New Roman" w:hAnsi="Arial" w:cs="Arial"/>
          <w:i/>
          <w:sz w:val="20"/>
          <w:szCs w:val="20"/>
          <w:lang w:eastAsia="it-IT"/>
        </w:rPr>
        <w:t>Quelli che avevano arrestato Gesù lo condussero dal sommo sacerdote Caifa, presso il quale si erano riuniti gli scribi e gli anziani. Pietro intanto lo aveva seguito, da lontano, fino al palazzo del sommo sacerdote; entrò e stava seduto fra i servi, per vedere come sarebbe andata a finire.</w:t>
      </w:r>
    </w:p>
    <w:p w:rsidR="000E3F34" w:rsidRPr="008155D9" w:rsidRDefault="000E3F34" w:rsidP="008155D9">
      <w:pPr>
        <w:tabs>
          <w:tab w:val="left" w:pos="851"/>
          <w:tab w:val="left" w:pos="1418"/>
        </w:tabs>
        <w:spacing w:after="120" w:line="240" w:lineRule="auto"/>
        <w:jc w:val="both"/>
        <w:rPr>
          <w:rFonts w:ascii="Arial" w:eastAsia="Times New Roman" w:hAnsi="Arial" w:cs="Arial"/>
          <w:i/>
          <w:sz w:val="20"/>
          <w:szCs w:val="20"/>
          <w:lang w:eastAsia="it-IT"/>
        </w:rPr>
      </w:pPr>
      <w:r w:rsidRPr="008155D9">
        <w:rPr>
          <w:rFonts w:ascii="Arial" w:eastAsia="Times New Roman" w:hAnsi="Arial" w:cs="Arial"/>
          <w:i/>
          <w:sz w:val="20"/>
          <w:szCs w:val="20"/>
          <w:lang w:eastAsia="it-IT"/>
        </w:rPr>
        <w:t>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w:t>
      </w:r>
      <w:r w:rsidR="008155D9" w:rsidRPr="008155D9">
        <w:rPr>
          <w:rFonts w:ascii="Arial" w:eastAsia="Times New Roman" w:hAnsi="Arial" w:cs="Arial"/>
          <w:i/>
          <w:sz w:val="20"/>
          <w:szCs w:val="20"/>
          <w:lang w:eastAsia="it-IT"/>
        </w:rPr>
        <w:t xml:space="preserve"> </w:t>
      </w:r>
      <w:r w:rsidRPr="008155D9">
        <w:rPr>
          <w:rFonts w:ascii="Arial" w:eastAsia="Times New Roman" w:hAnsi="Arial" w:cs="Arial"/>
          <w:i/>
          <w:sz w:val="20"/>
          <w:szCs w:val="20"/>
          <w:lang w:eastAsia="it-IT"/>
        </w:rPr>
        <w:t>d’ora innanzi vedrete il Figlio dell’uomo</w:t>
      </w:r>
      <w:r w:rsidR="008155D9" w:rsidRPr="008155D9">
        <w:rPr>
          <w:rFonts w:ascii="Arial" w:eastAsia="Times New Roman" w:hAnsi="Arial" w:cs="Arial"/>
          <w:i/>
          <w:sz w:val="20"/>
          <w:szCs w:val="20"/>
          <w:lang w:eastAsia="it-IT"/>
        </w:rPr>
        <w:t xml:space="preserve"> </w:t>
      </w:r>
      <w:r w:rsidRPr="008155D9">
        <w:rPr>
          <w:rFonts w:ascii="Arial" w:eastAsia="Times New Roman" w:hAnsi="Arial" w:cs="Arial"/>
          <w:i/>
          <w:sz w:val="20"/>
          <w:szCs w:val="20"/>
          <w:lang w:eastAsia="it-IT"/>
        </w:rPr>
        <w:t>seduto alla destra della Potenza</w:t>
      </w:r>
      <w:r w:rsidR="008155D9" w:rsidRPr="008155D9">
        <w:rPr>
          <w:rFonts w:ascii="Arial" w:eastAsia="Times New Roman" w:hAnsi="Arial" w:cs="Arial"/>
          <w:i/>
          <w:sz w:val="20"/>
          <w:szCs w:val="20"/>
          <w:lang w:eastAsia="it-IT"/>
        </w:rPr>
        <w:t xml:space="preserve"> </w:t>
      </w:r>
      <w:r w:rsidRPr="008155D9">
        <w:rPr>
          <w:rFonts w:ascii="Arial" w:eastAsia="Times New Roman" w:hAnsi="Arial" w:cs="Arial"/>
          <w:i/>
          <w:sz w:val="20"/>
          <w:szCs w:val="20"/>
          <w:lang w:eastAsia="it-IT"/>
        </w:rPr>
        <w:t>e venire sulle nubi del cielo».</w:t>
      </w:r>
    </w:p>
    <w:p w:rsidR="000E3F34" w:rsidRPr="008155D9" w:rsidRDefault="000E3F34" w:rsidP="008155D9">
      <w:pPr>
        <w:tabs>
          <w:tab w:val="left" w:pos="851"/>
          <w:tab w:val="left" w:pos="1418"/>
        </w:tabs>
        <w:spacing w:after="120" w:line="240" w:lineRule="auto"/>
        <w:jc w:val="both"/>
        <w:rPr>
          <w:rFonts w:ascii="Arial" w:eastAsia="Times New Roman" w:hAnsi="Arial" w:cs="Arial"/>
          <w:i/>
          <w:sz w:val="20"/>
          <w:szCs w:val="20"/>
          <w:lang w:eastAsia="it-IT"/>
        </w:rPr>
      </w:pPr>
      <w:r w:rsidRPr="008155D9">
        <w:rPr>
          <w:rFonts w:ascii="Arial" w:eastAsia="Times New Roman" w:hAnsi="Arial" w:cs="Arial"/>
          <w:i/>
          <w:sz w:val="20"/>
          <w:szCs w:val="20"/>
          <w:lang w:eastAsia="it-IT"/>
        </w:rPr>
        <w:t xml:space="preserve">Allora il sommo sacerdote si stracciò le vesti dicendo: «Ha bestemmiato! Che bisogno abbiamo ancora di testimoni? Ecco, ora avete udito la bestemmia; che ve ne pare?». E quelli risposero: «È reo di morte!». </w:t>
      </w:r>
    </w:p>
    <w:p w:rsidR="000E3F34" w:rsidRPr="008155D9" w:rsidRDefault="000E3F34" w:rsidP="008155D9">
      <w:pPr>
        <w:tabs>
          <w:tab w:val="left" w:pos="851"/>
          <w:tab w:val="left" w:pos="1418"/>
        </w:tabs>
        <w:spacing w:after="120" w:line="240" w:lineRule="auto"/>
        <w:jc w:val="both"/>
        <w:rPr>
          <w:rFonts w:ascii="Arial" w:eastAsia="Times New Roman" w:hAnsi="Arial" w:cs="Arial"/>
          <w:i/>
          <w:sz w:val="20"/>
          <w:szCs w:val="20"/>
          <w:lang w:eastAsia="it-IT"/>
        </w:rPr>
      </w:pPr>
      <w:r w:rsidRPr="008155D9">
        <w:rPr>
          <w:rFonts w:ascii="Arial" w:eastAsia="Times New Roman" w:hAnsi="Arial" w:cs="Arial"/>
          <w:i/>
          <w:sz w:val="20"/>
          <w:szCs w:val="20"/>
          <w:lang w:eastAsia="it-IT"/>
        </w:rPr>
        <w:t>Allora gli sputarono in faccia e lo percossero; altri lo schiaffeggiarono, dicendo: «Fa’ il profeta per noi, Cristo! Chi è che ti ha colpito?».</w:t>
      </w:r>
    </w:p>
    <w:p w:rsidR="000E3F34" w:rsidRPr="008155D9" w:rsidRDefault="000E3F34" w:rsidP="008155D9">
      <w:pPr>
        <w:tabs>
          <w:tab w:val="left" w:pos="851"/>
          <w:tab w:val="left" w:pos="1418"/>
        </w:tabs>
        <w:spacing w:after="120" w:line="240" w:lineRule="auto"/>
        <w:jc w:val="both"/>
        <w:rPr>
          <w:rFonts w:ascii="Arial" w:eastAsia="Times New Roman" w:hAnsi="Arial" w:cs="Arial"/>
          <w:i/>
          <w:sz w:val="20"/>
          <w:szCs w:val="20"/>
          <w:lang w:eastAsia="it-IT"/>
        </w:rPr>
      </w:pPr>
      <w:r w:rsidRPr="008155D9">
        <w:rPr>
          <w:rFonts w:ascii="Arial" w:eastAsia="Times New Roman" w:hAnsi="Arial" w:cs="Arial"/>
          <w:i/>
          <w:sz w:val="20"/>
          <w:szCs w:val="20"/>
          <w:lang w:eastAsia="it-IT"/>
        </w:rPr>
        <w:t>Pietro intanto se ne stava seduto fuori, nel cortile. Una giovane serva gli si avvicinò e disse: «Anche tu eri con Gesù, il Galileo!». Ma egli negò davanti a tutti dicendo: «Non capisco che cosa dici». Mentre usciva verso l’atrio, lo vide un’altra serva e disse ai presenti: «Costui era con Gesù, il Nazareno». Ma egli negò di nuovo, giurando: «Non conosco quell’uomo!». Dopo un poco, i presenti si avvicinarono e dissero a Pietro: «È vero, anche tu sei uno di loro: infatti il tuo accento ti tradisce!». Allora egli cominciò a imprecare e a giurare: «Non conosco quell’uomo!». E subito un gallo cantò. E Pietro si ricordò della parola di Gesù, che aveva detto: «Prima che il gallo canti, tu mi rinnegherai tre volte». E, uscito fuori, pianse amaramente (Mt 26,1-75).</w:t>
      </w:r>
    </w:p>
    <w:p w:rsidR="000E3F34" w:rsidRPr="008155D9" w:rsidRDefault="000E3F34" w:rsidP="008155D9">
      <w:pPr>
        <w:tabs>
          <w:tab w:val="left" w:pos="851"/>
          <w:tab w:val="left" w:pos="1418"/>
        </w:tabs>
        <w:spacing w:after="120" w:line="240" w:lineRule="auto"/>
        <w:jc w:val="both"/>
        <w:rPr>
          <w:rFonts w:ascii="Arial" w:eastAsia="Times New Roman" w:hAnsi="Arial" w:cs="Arial"/>
          <w:i/>
          <w:sz w:val="20"/>
          <w:szCs w:val="20"/>
          <w:lang w:eastAsia="it-IT"/>
        </w:rPr>
      </w:pPr>
      <w:r w:rsidRPr="008155D9">
        <w:rPr>
          <w:rFonts w:ascii="Arial" w:eastAsia="Times New Roman" w:hAnsi="Arial" w:cs="Arial"/>
          <w:i/>
          <w:sz w:val="20"/>
          <w:szCs w:val="20"/>
          <w:lang w:eastAsia="it-IT"/>
        </w:rPr>
        <w:t>Venuto il mattino, tutti i capi dei sacerdoti e gli anziani del popolo tennero consiglio contro Gesù per farlo morire. Poi lo misero in catene, lo condussero via e lo consegnarono al governatore Pilato.</w:t>
      </w:r>
    </w:p>
    <w:p w:rsidR="000E3F34" w:rsidRPr="008155D9" w:rsidRDefault="000E3F34" w:rsidP="008155D9">
      <w:pPr>
        <w:tabs>
          <w:tab w:val="left" w:pos="851"/>
          <w:tab w:val="left" w:pos="1418"/>
        </w:tabs>
        <w:spacing w:after="120" w:line="240" w:lineRule="auto"/>
        <w:jc w:val="both"/>
        <w:rPr>
          <w:rFonts w:ascii="Arial" w:eastAsia="Times New Roman" w:hAnsi="Arial" w:cs="Arial"/>
          <w:i/>
          <w:sz w:val="20"/>
          <w:szCs w:val="20"/>
          <w:lang w:eastAsia="it-IT"/>
        </w:rPr>
      </w:pPr>
      <w:r w:rsidRPr="008155D9">
        <w:rPr>
          <w:rFonts w:ascii="Arial" w:eastAsia="Times New Roman" w:hAnsi="Arial" w:cs="Arial"/>
          <w:i/>
          <w:sz w:val="20"/>
          <w:szCs w:val="20"/>
          <w:lang w:eastAsia="it-IT"/>
        </w:rPr>
        <w:t>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w:t>
      </w:r>
      <w:r w:rsidRPr="008155D9">
        <w:rPr>
          <w:rFonts w:ascii="Arial" w:eastAsia="Times New Roman" w:hAnsi="Arial" w:cs="Arial"/>
          <w:i/>
          <w:iCs/>
          <w:sz w:val="20"/>
          <w:szCs w:val="20"/>
          <w:lang w:eastAsia="it-IT"/>
        </w:rPr>
        <w:t>.</w:t>
      </w:r>
    </w:p>
    <w:p w:rsidR="000E3F34" w:rsidRPr="008155D9" w:rsidRDefault="000E3F34" w:rsidP="008155D9">
      <w:pPr>
        <w:tabs>
          <w:tab w:val="left" w:pos="851"/>
          <w:tab w:val="left" w:pos="1418"/>
        </w:tabs>
        <w:spacing w:after="120" w:line="240" w:lineRule="auto"/>
        <w:jc w:val="both"/>
        <w:rPr>
          <w:rFonts w:ascii="Arial" w:eastAsia="Times New Roman" w:hAnsi="Arial" w:cs="Arial"/>
          <w:i/>
          <w:sz w:val="20"/>
          <w:szCs w:val="20"/>
          <w:lang w:eastAsia="it-IT"/>
        </w:rPr>
      </w:pPr>
      <w:r w:rsidRPr="008155D9">
        <w:rPr>
          <w:rFonts w:ascii="Arial" w:eastAsia="Times New Roman" w:hAnsi="Arial" w:cs="Arial"/>
          <w:i/>
          <w:sz w:val="20"/>
          <w:szCs w:val="20"/>
          <w:lang w:eastAsia="it-IT"/>
        </w:rPr>
        <w:t>Gesù intanto comparve davanti al governatore, e il governatore lo interrogò dicendo: «Sei tu il re dei Giudei?». Gesù rispose: «Tu lo dici». E mentre i capi dei sacerdoti e gli anziani lo accusavano, non rispose nulla. Allora Pilato gli disse: «Non senti quante testimonianze portano contro di te?». Ma non gli rispose neanche una parola, tanto che il governatore rimase assai stupito.</w:t>
      </w:r>
    </w:p>
    <w:p w:rsidR="000E3F34" w:rsidRPr="008155D9" w:rsidRDefault="000E3F34" w:rsidP="008155D9">
      <w:pPr>
        <w:tabs>
          <w:tab w:val="left" w:pos="851"/>
          <w:tab w:val="left" w:pos="1418"/>
        </w:tabs>
        <w:spacing w:after="120" w:line="240" w:lineRule="auto"/>
        <w:jc w:val="both"/>
        <w:rPr>
          <w:rFonts w:ascii="Arial" w:eastAsia="Times New Roman" w:hAnsi="Arial" w:cs="Arial"/>
          <w:i/>
          <w:sz w:val="20"/>
          <w:szCs w:val="20"/>
          <w:lang w:eastAsia="it-IT"/>
        </w:rPr>
      </w:pPr>
      <w:r w:rsidRPr="008155D9">
        <w:rPr>
          <w:rFonts w:ascii="Arial" w:eastAsia="Times New Roman" w:hAnsi="Arial" w:cs="Arial"/>
          <w:i/>
          <w:sz w:val="20"/>
          <w:szCs w:val="20"/>
          <w:lang w:eastAsia="it-IT"/>
        </w:rPr>
        <w:t>A ogni festa, il governatore era solito rimettere in libertà per la folla un carcerato, a loro scelta. In quel momento avevano un carcerato famoso, di nome Barabba. Perciò, alla gente che si era radunata, Pilato disse: «Chi volete che io rimetta in libertà per voi: Barabba o Gesù, chiamato Cristo?». Sapeva bene infatti che glielo avevano consegnato per invidia.</w:t>
      </w:r>
    </w:p>
    <w:p w:rsidR="000E3F34" w:rsidRPr="008155D9" w:rsidRDefault="000E3F34" w:rsidP="008155D9">
      <w:pPr>
        <w:tabs>
          <w:tab w:val="left" w:pos="851"/>
          <w:tab w:val="left" w:pos="1418"/>
        </w:tabs>
        <w:spacing w:after="120" w:line="240" w:lineRule="auto"/>
        <w:jc w:val="both"/>
        <w:rPr>
          <w:rFonts w:ascii="Arial" w:eastAsia="Times New Roman" w:hAnsi="Arial" w:cs="Arial"/>
          <w:i/>
          <w:sz w:val="20"/>
          <w:szCs w:val="20"/>
          <w:lang w:eastAsia="it-IT"/>
        </w:rPr>
      </w:pPr>
      <w:r w:rsidRPr="008155D9">
        <w:rPr>
          <w:rFonts w:ascii="Arial" w:eastAsia="Times New Roman" w:hAnsi="Arial" w:cs="Arial"/>
          <w:i/>
          <w:sz w:val="20"/>
          <w:szCs w:val="20"/>
          <w:lang w:eastAsia="it-IT"/>
        </w:rPr>
        <w:t xml:space="preserve">Mentre egli sedeva in tribunale, sua moglie gli mandò a dire: «Non avere a che fare con quel giusto, perché oggi, in sogno, sono stata molto turbata per causa sua». </w:t>
      </w:r>
    </w:p>
    <w:p w:rsidR="000E3F34" w:rsidRPr="008155D9" w:rsidRDefault="000E3F34" w:rsidP="008155D9">
      <w:pPr>
        <w:tabs>
          <w:tab w:val="left" w:pos="851"/>
          <w:tab w:val="left" w:pos="1418"/>
        </w:tabs>
        <w:spacing w:after="120" w:line="240" w:lineRule="auto"/>
        <w:jc w:val="both"/>
        <w:rPr>
          <w:rFonts w:ascii="Arial" w:eastAsia="Times New Roman" w:hAnsi="Arial" w:cs="Arial"/>
          <w:i/>
          <w:sz w:val="20"/>
          <w:szCs w:val="20"/>
          <w:lang w:eastAsia="it-IT"/>
        </w:rPr>
      </w:pPr>
      <w:r w:rsidRPr="008155D9">
        <w:rPr>
          <w:rFonts w:ascii="Arial" w:eastAsia="Times New Roman" w:hAnsi="Arial" w:cs="Arial"/>
          <w:i/>
          <w:sz w:val="20"/>
          <w:szCs w:val="20"/>
          <w:lang w:eastAsia="it-IT"/>
        </w:rPr>
        <w:t>Ma i capi dei sacerdoti e gli anziani persuasero la folla a chiedere Barabba e a far morire Gesù. Allora il governatore domandò loro: «Di questi due, chi volete che io rimetta in libertà per voi?». Quelli risposero: «Barabba!». Chiese loro Pilato: «Ma allora, che farò di Gesù, chiamato Cristo?». Tutti risposero: «Sia crocifisso!». Ed egli disse: «Ma che male ha fatto?». Essi allora gridavano più forte: «Sia crocifisso!».</w:t>
      </w:r>
    </w:p>
    <w:p w:rsidR="000E3F34" w:rsidRPr="008155D9" w:rsidRDefault="000E3F34" w:rsidP="008155D9">
      <w:pPr>
        <w:tabs>
          <w:tab w:val="left" w:pos="851"/>
          <w:tab w:val="left" w:pos="1418"/>
        </w:tabs>
        <w:spacing w:after="120" w:line="240" w:lineRule="auto"/>
        <w:jc w:val="both"/>
        <w:rPr>
          <w:rFonts w:ascii="Arial" w:eastAsia="Times New Roman" w:hAnsi="Arial" w:cs="Arial"/>
          <w:i/>
          <w:sz w:val="20"/>
          <w:szCs w:val="20"/>
          <w:lang w:eastAsia="it-IT"/>
        </w:rPr>
      </w:pPr>
      <w:r w:rsidRPr="008155D9">
        <w:rPr>
          <w:rFonts w:ascii="Arial" w:eastAsia="Times New Roman" w:hAnsi="Arial" w:cs="Arial"/>
          <w:i/>
          <w:sz w:val="20"/>
          <w:szCs w:val="20"/>
          <w:lang w:eastAsia="it-IT"/>
        </w:rPr>
        <w:t>Pilato, visto che non otteneva nulla, anzi che il tumulto aumentava, prese dell’acqua e si lavò le mani davanti alla folla, dicendo: «Non sono responsabile di questo sangue. Pensateci voi!». E tutto il popolo rispose: «Il suo sangue ricada su di noi e sui nostri figli». Allora rimise in libertà per loro Barabba e, dopo aver fatto flagellare Gesù, lo consegnò perché fosse crocifisso.</w:t>
      </w:r>
    </w:p>
    <w:p w:rsidR="000E3F34" w:rsidRPr="008155D9" w:rsidRDefault="000E3F34" w:rsidP="008155D9">
      <w:pPr>
        <w:tabs>
          <w:tab w:val="left" w:pos="851"/>
          <w:tab w:val="left" w:pos="1418"/>
        </w:tabs>
        <w:spacing w:after="120" w:line="240" w:lineRule="auto"/>
        <w:jc w:val="both"/>
        <w:rPr>
          <w:rFonts w:ascii="Arial" w:eastAsia="Times New Roman" w:hAnsi="Arial" w:cs="Arial"/>
          <w:i/>
          <w:sz w:val="20"/>
          <w:szCs w:val="20"/>
          <w:lang w:eastAsia="it-IT"/>
        </w:rPr>
      </w:pPr>
      <w:r w:rsidRPr="008155D9">
        <w:rPr>
          <w:rFonts w:ascii="Arial" w:eastAsia="Times New Roman" w:hAnsi="Arial" w:cs="Arial"/>
          <w:i/>
          <w:sz w:val="20"/>
          <w:szCs w:val="20"/>
          <w:lang w:eastAsia="it-IT"/>
        </w:rPr>
        <w:t>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davanti a lui, lo deridevano: «Salve, re dei Giudei!».</w:t>
      </w:r>
      <w:r w:rsidRPr="008155D9">
        <w:rPr>
          <w:rFonts w:ascii="Arial" w:eastAsia="Times New Roman" w:hAnsi="Arial" w:cs="Arial"/>
          <w:i/>
          <w:position w:val="6"/>
          <w:sz w:val="20"/>
          <w:szCs w:val="24"/>
          <w:lang w:eastAsia="it-IT"/>
        </w:rPr>
        <w:t xml:space="preserve"> </w:t>
      </w:r>
      <w:r w:rsidRPr="008155D9">
        <w:rPr>
          <w:rFonts w:ascii="Arial" w:eastAsia="Times New Roman" w:hAnsi="Arial" w:cs="Arial"/>
          <w:i/>
          <w:sz w:val="20"/>
          <w:szCs w:val="20"/>
          <w:lang w:eastAsia="it-IT"/>
        </w:rPr>
        <w:t>Sputandogli addosso, gli tolsero di mano la canna e lo percuotevano sul capo. Dopo averlo deriso, lo spogliarono del mantello e gli rimisero le sue vesti, poi lo condussero via per crocifiggerlo.</w:t>
      </w:r>
    </w:p>
    <w:p w:rsidR="000E3F34" w:rsidRPr="008155D9" w:rsidRDefault="000E3F34" w:rsidP="008155D9">
      <w:pPr>
        <w:tabs>
          <w:tab w:val="left" w:pos="851"/>
          <w:tab w:val="left" w:pos="1418"/>
        </w:tabs>
        <w:spacing w:after="120" w:line="240" w:lineRule="auto"/>
        <w:jc w:val="both"/>
        <w:rPr>
          <w:rFonts w:ascii="Arial" w:eastAsia="Times New Roman" w:hAnsi="Arial" w:cs="Arial"/>
          <w:i/>
          <w:sz w:val="20"/>
          <w:szCs w:val="20"/>
          <w:lang w:eastAsia="it-IT"/>
        </w:rPr>
      </w:pPr>
      <w:r w:rsidRPr="008155D9">
        <w:rPr>
          <w:rFonts w:ascii="Arial" w:eastAsia="Times New Roman" w:hAnsi="Arial" w:cs="Arial"/>
          <w:i/>
          <w:sz w:val="20"/>
          <w:szCs w:val="20"/>
          <w:lang w:eastAsia="it-IT"/>
        </w:rPr>
        <w:t xml:space="preserve">Mentre uscivano, incontrarono un uomo di Cirene, chiamato Simone, e lo costrinsero a portare la sua croce. </w:t>
      </w:r>
    </w:p>
    <w:p w:rsidR="000E3F34" w:rsidRPr="008155D9" w:rsidRDefault="000E3F34" w:rsidP="008155D9">
      <w:pPr>
        <w:tabs>
          <w:tab w:val="left" w:pos="851"/>
          <w:tab w:val="left" w:pos="1418"/>
        </w:tabs>
        <w:spacing w:after="120" w:line="240" w:lineRule="auto"/>
        <w:jc w:val="both"/>
        <w:rPr>
          <w:rFonts w:ascii="Arial" w:eastAsia="Times New Roman" w:hAnsi="Arial" w:cs="Arial"/>
          <w:i/>
          <w:sz w:val="20"/>
          <w:szCs w:val="20"/>
          <w:lang w:eastAsia="it-IT"/>
        </w:rPr>
      </w:pPr>
      <w:r w:rsidRPr="008155D9">
        <w:rPr>
          <w:rFonts w:ascii="Arial" w:eastAsia="Times New Roman" w:hAnsi="Arial" w:cs="Arial"/>
          <w:i/>
          <w:sz w:val="20"/>
          <w:szCs w:val="20"/>
          <w:lang w:eastAsia="it-IT"/>
        </w:rPr>
        <w:t>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della sua condanna: «Costui è Gesù, il re dei Giudei». Insieme a lui vennero crocifissi due ladroni, uno a destra e uno a sinistra.</w:t>
      </w:r>
    </w:p>
    <w:p w:rsidR="000E3F34" w:rsidRPr="008155D9" w:rsidRDefault="000E3F34" w:rsidP="008155D9">
      <w:pPr>
        <w:tabs>
          <w:tab w:val="left" w:pos="851"/>
          <w:tab w:val="left" w:pos="1418"/>
        </w:tabs>
        <w:spacing w:after="120" w:line="240" w:lineRule="auto"/>
        <w:jc w:val="both"/>
        <w:rPr>
          <w:rFonts w:ascii="Arial" w:eastAsia="Times New Roman" w:hAnsi="Arial" w:cs="Arial"/>
          <w:i/>
          <w:sz w:val="20"/>
          <w:szCs w:val="20"/>
          <w:lang w:eastAsia="it-IT"/>
        </w:rPr>
      </w:pPr>
      <w:r w:rsidRPr="008155D9">
        <w:rPr>
          <w:rFonts w:ascii="Arial" w:eastAsia="Times New Roman" w:hAnsi="Arial" w:cs="Arial"/>
          <w:i/>
          <w:sz w:val="20"/>
          <w:szCs w:val="20"/>
          <w:lang w:eastAsia="it-IT"/>
        </w:rPr>
        <w:t>Quelli che passavano di lì lo insultavano, scuotendo il capo e dicendo: «Tu, che distruggi il tempio e in tre giorni lo ricostruisci, salva te stesso, se tu sei Figlio di Dio, e scendi dalla croce!».</w:t>
      </w:r>
      <w:r w:rsidRPr="008155D9">
        <w:rPr>
          <w:rFonts w:ascii="Arial" w:eastAsia="Times New Roman" w:hAnsi="Arial" w:cs="Arial"/>
          <w:i/>
          <w:position w:val="6"/>
          <w:sz w:val="20"/>
          <w:szCs w:val="24"/>
          <w:lang w:eastAsia="it-IT"/>
        </w:rPr>
        <w:t xml:space="preserve"> </w:t>
      </w:r>
      <w:r w:rsidRPr="008155D9">
        <w:rPr>
          <w:rFonts w:ascii="Arial" w:eastAsia="Times New Roman" w:hAnsi="Arial" w:cs="Arial"/>
          <w:i/>
          <w:sz w:val="20"/>
          <w:szCs w:val="20"/>
          <w:lang w:eastAsia="it-IT"/>
        </w:rPr>
        <w:t>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Anche i ladroni crocifissi con lui lo insultavano allo stesso modo.</w:t>
      </w:r>
    </w:p>
    <w:p w:rsidR="000E3F34" w:rsidRPr="008155D9" w:rsidRDefault="000E3F34" w:rsidP="008155D9">
      <w:pPr>
        <w:tabs>
          <w:tab w:val="left" w:pos="851"/>
          <w:tab w:val="left" w:pos="1418"/>
        </w:tabs>
        <w:spacing w:after="120" w:line="240" w:lineRule="auto"/>
        <w:jc w:val="both"/>
        <w:rPr>
          <w:rFonts w:ascii="Arial" w:eastAsia="Times New Roman" w:hAnsi="Arial" w:cs="Arial"/>
          <w:i/>
          <w:sz w:val="20"/>
          <w:szCs w:val="20"/>
          <w:lang w:eastAsia="it-IT"/>
        </w:rPr>
      </w:pPr>
      <w:r w:rsidRPr="008155D9">
        <w:rPr>
          <w:rFonts w:ascii="Arial" w:eastAsia="Times New Roman" w:hAnsi="Arial" w:cs="Arial"/>
          <w:i/>
          <w:sz w:val="20"/>
          <w:szCs w:val="20"/>
          <w:lang w:eastAsia="it-IT"/>
        </w:rPr>
        <w:t>A mezzogiorno si fece buio su tutta la terra, fino alle tre del pomeriggio. Verso le tre, Gesù gridò a gran voce: «Elì, Elì, lemà sabactàni?», che significa: «Dio mio, Dio mio, perché mi hai abbandonato?». Udendo questo, alcuni dei presenti dicevano: «Costui chiama Elia».</w:t>
      </w:r>
      <w:r w:rsidRPr="008155D9">
        <w:rPr>
          <w:rFonts w:ascii="Arial" w:eastAsia="Times New Roman" w:hAnsi="Arial" w:cs="Arial"/>
          <w:i/>
          <w:position w:val="6"/>
          <w:sz w:val="20"/>
          <w:szCs w:val="24"/>
          <w:lang w:eastAsia="it-IT"/>
        </w:rPr>
        <w:t xml:space="preserve"> </w:t>
      </w:r>
      <w:r w:rsidRPr="008155D9">
        <w:rPr>
          <w:rFonts w:ascii="Arial" w:eastAsia="Times New Roman" w:hAnsi="Arial" w:cs="Arial"/>
          <w:i/>
          <w:sz w:val="20"/>
          <w:szCs w:val="20"/>
          <w:lang w:eastAsia="it-IT"/>
        </w:rPr>
        <w:t>E subito uno di loro corse a prendere una spugna, la inzuppò di aceto, la fissò su una canna e gli dava da bere. Gli altri dicevano: «Lascia! Vediamo se viene Elia a salvarlo!». Ma Gesù di nuovo gridò a gran voce ed emise lo spirito.</w:t>
      </w:r>
    </w:p>
    <w:p w:rsidR="000E3F34" w:rsidRPr="008155D9" w:rsidRDefault="000E3F34" w:rsidP="008155D9">
      <w:pPr>
        <w:tabs>
          <w:tab w:val="left" w:pos="851"/>
          <w:tab w:val="left" w:pos="1418"/>
        </w:tabs>
        <w:spacing w:after="120" w:line="240" w:lineRule="auto"/>
        <w:jc w:val="both"/>
        <w:rPr>
          <w:rFonts w:ascii="Arial" w:eastAsia="Times New Roman" w:hAnsi="Arial" w:cs="Arial"/>
          <w:i/>
          <w:sz w:val="20"/>
          <w:szCs w:val="20"/>
          <w:lang w:eastAsia="it-IT"/>
        </w:rPr>
      </w:pPr>
      <w:r w:rsidRPr="008155D9">
        <w:rPr>
          <w:rFonts w:ascii="Arial" w:eastAsia="Times New Roman" w:hAnsi="Arial" w:cs="Arial"/>
          <w:i/>
          <w:sz w:val="20"/>
          <w:szCs w:val="20"/>
          <w:lang w:eastAsia="it-IT"/>
        </w:rPr>
        <w:t xml:space="preserve">Ed ecco, il velo del tempio si squarciò in due, da cima a fondo, la terra tremò, le rocce si spezzarono, i sepolcri si aprirono e molti corpi di santi, che erano morti, risuscitarono. Uscendo dai sepolcri, dopo la sua risurrezione, entrarono nella città santa e apparvero a molti. </w:t>
      </w:r>
    </w:p>
    <w:p w:rsidR="000E3F34" w:rsidRPr="008155D9" w:rsidRDefault="000E3F34" w:rsidP="008155D9">
      <w:pPr>
        <w:tabs>
          <w:tab w:val="left" w:pos="851"/>
          <w:tab w:val="left" w:pos="1418"/>
        </w:tabs>
        <w:spacing w:after="120" w:line="240" w:lineRule="auto"/>
        <w:jc w:val="both"/>
        <w:rPr>
          <w:rFonts w:ascii="Arial" w:eastAsia="Times New Roman" w:hAnsi="Arial" w:cs="Arial"/>
          <w:i/>
          <w:sz w:val="20"/>
          <w:szCs w:val="20"/>
          <w:lang w:eastAsia="it-IT"/>
        </w:rPr>
      </w:pPr>
      <w:r w:rsidRPr="008155D9">
        <w:rPr>
          <w:rFonts w:ascii="Arial" w:eastAsia="Times New Roman" w:hAnsi="Arial" w:cs="Arial"/>
          <w:i/>
          <w:sz w:val="20"/>
          <w:szCs w:val="20"/>
          <w:lang w:eastAsia="it-IT"/>
        </w:rPr>
        <w:t>Il centurione, e quelli che con lui facevano la guardia a Gesù, alla vista del terremoto e di quello che succedeva, furono presi da grande timore e dicevano: «Davvero costui era Figlio di Dio!».</w:t>
      </w:r>
    </w:p>
    <w:p w:rsidR="000E3F34" w:rsidRPr="008155D9" w:rsidRDefault="000E3F34" w:rsidP="008155D9">
      <w:pPr>
        <w:tabs>
          <w:tab w:val="left" w:pos="851"/>
          <w:tab w:val="left" w:pos="1418"/>
        </w:tabs>
        <w:spacing w:after="120" w:line="240" w:lineRule="auto"/>
        <w:jc w:val="both"/>
        <w:rPr>
          <w:rFonts w:ascii="Arial" w:eastAsia="Times New Roman" w:hAnsi="Arial" w:cs="Arial"/>
          <w:i/>
          <w:sz w:val="20"/>
          <w:szCs w:val="20"/>
          <w:lang w:eastAsia="it-IT"/>
        </w:rPr>
      </w:pPr>
      <w:r w:rsidRPr="008155D9">
        <w:rPr>
          <w:rFonts w:ascii="Arial" w:eastAsia="Times New Roman" w:hAnsi="Arial" w:cs="Arial"/>
          <w:i/>
          <w:sz w:val="20"/>
          <w:szCs w:val="20"/>
          <w:lang w:eastAsia="it-IT"/>
        </w:rPr>
        <w:t>Vi erano là anche molte donne, che osservavano da lontano; esse avevano seguito Gesù dalla Galilea per servirlo. Tra queste c’erano Maria di Màgdala, Maria madre di Giacomo e di Giuseppe, e la madre dei figli di Zebedeo.</w:t>
      </w:r>
    </w:p>
    <w:p w:rsidR="000E3F34" w:rsidRPr="008155D9" w:rsidRDefault="000E3F34" w:rsidP="008155D9">
      <w:pPr>
        <w:tabs>
          <w:tab w:val="left" w:pos="851"/>
          <w:tab w:val="left" w:pos="1418"/>
        </w:tabs>
        <w:spacing w:after="120" w:line="240" w:lineRule="auto"/>
        <w:jc w:val="both"/>
        <w:rPr>
          <w:rFonts w:ascii="Arial" w:eastAsia="Times New Roman" w:hAnsi="Arial" w:cs="Arial"/>
          <w:i/>
          <w:sz w:val="20"/>
          <w:szCs w:val="20"/>
          <w:lang w:eastAsia="it-IT"/>
        </w:rPr>
      </w:pPr>
      <w:r w:rsidRPr="008155D9">
        <w:rPr>
          <w:rFonts w:ascii="Arial" w:eastAsia="Times New Roman" w:hAnsi="Arial" w:cs="Arial"/>
          <w:i/>
          <w:sz w:val="20"/>
          <w:szCs w:val="20"/>
          <w:lang w:eastAsia="it-IT"/>
        </w:rPr>
        <w:t>Venuta la sera, giunse un uomo ricco, di Arimatea, chiamato Giuseppe; anche lui era diventato discepolo di Gesù. Questi si presentò a Pilato e chiese il corpo di Gesù. Pilato allora ordinò che gli fosse consegnato. Giuseppe prese il corpo, lo avvolse in un lenzuolo pulito e lo depose nel suo sepolcro nuovo, che si era fatto scavare nella roccia; rotolata poi una grande pietra all’entrata del sepolcro, se ne andò. Lì, sedute di fronte alla tomba, c’erano Maria di Màgdala e l’altra Maria.</w:t>
      </w:r>
    </w:p>
    <w:p w:rsidR="000E3F34" w:rsidRPr="008155D9" w:rsidRDefault="000E3F34" w:rsidP="008155D9">
      <w:pPr>
        <w:tabs>
          <w:tab w:val="left" w:pos="851"/>
          <w:tab w:val="left" w:pos="1418"/>
        </w:tabs>
        <w:spacing w:after="120" w:line="240" w:lineRule="auto"/>
        <w:jc w:val="both"/>
        <w:rPr>
          <w:rFonts w:ascii="Arial" w:eastAsia="Times New Roman" w:hAnsi="Arial" w:cs="Arial"/>
          <w:i/>
          <w:sz w:val="20"/>
          <w:szCs w:val="20"/>
          <w:lang w:eastAsia="it-IT"/>
        </w:rPr>
      </w:pPr>
      <w:r w:rsidRPr="008155D9">
        <w:rPr>
          <w:rFonts w:ascii="Arial" w:eastAsia="Times New Roman" w:hAnsi="Arial" w:cs="Arial"/>
          <w:i/>
          <w:sz w:val="20"/>
          <w:szCs w:val="20"/>
          <w:lang w:eastAsia="it-IT"/>
        </w:rPr>
        <w:t xml:space="preserve">Il giorno seguente, quello dopo </w:t>
      </w:r>
      <w:smartTag w:uri="urn:schemas-microsoft-com:office:smarttags" w:element="PersonName">
        <w:smartTagPr>
          <w:attr w:name="ProductID" w:val="la Parasceve"/>
        </w:smartTagPr>
        <w:r w:rsidRPr="008155D9">
          <w:rPr>
            <w:rFonts w:ascii="Arial" w:eastAsia="Times New Roman" w:hAnsi="Arial" w:cs="Arial"/>
            <w:i/>
            <w:sz w:val="20"/>
            <w:szCs w:val="20"/>
            <w:lang w:eastAsia="it-IT"/>
          </w:rPr>
          <w:t>la Parasceve</w:t>
        </w:r>
      </w:smartTag>
      <w:r w:rsidRPr="008155D9">
        <w:rPr>
          <w:rFonts w:ascii="Arial" w:eastAsia="Times New Roman" w:hAnsi="Arial" w:cs="Arial"/>
          <w:i/>
          <w:sz w:val="20"/>
          <w:szCs w:val="20"/>
          <w:lang w:eastAsia="it-IT"/>
        </w:rPr>
        <w:t xml:space="preserve">, si riunirono presso Pilato i capi dei sacerdoti e i farisei, dicendo: «Signore, ci siamo ricordati che quell’impostore, mentre era vivo, disse: “Dopo tre giorni risorgerò”. Ordina dunque che la tomba venga vigilata fino al terzo giorno, perché non arrivino i suoi discepoli, lo rubino e poi dicano al popolo: “È risorto dai morti”. Così quest’ultima impostura sarebbe peggiore della prima!». Pilato disse loro: «Avete le guardie: andate e assicurate la sorveglianza come meglio credete». Essi andarono e, per rendere sicura la tomba, sigillarono la pietra e vi lasciarono le guardie (Mt 27,1-66). </w:t>
      </w:r>
    </w:p>
    <w:p w:rsidR="00F216E2" w:rsidRDefault="000E3F34" w:rsidP="00196891">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Se poi leggiamo anche il Capitolo XXIV dell’Evangelista Matteo, noteremo che la sofferenza mai mancherà sulla terra. Ma essa è solo e sempre il frutto del vizio dell’uomo. Un solo vizio capitale può mandare tutto il mondo in rovina. Ma il vizio solo lo Spirito Santo lo può togliere con la creazione del cuore nuovo, frutto e dono della sofferenza di Gesù Signore.</w:t>
      </w:r>
    </w:p>
    <w:p w:rsidR="000E3F34" w:rsidRPr="008155D9" w:rsidRDefault="000E3F34" w:rsidP="008155D9">
      <w:pPr>
        <w:tabs>
          <w:tab w:val="left" w:pos="851"/>
          <w:tab w:val="left" w:pos="1418"/>
        </w:tabs>
        <w:spacing w:after="120" w:line="240" w:lineRule="auto"/>
        <w:jc w:val="both"/>
        <w:rPr>
          <w:rFonts w:ascii="Arial" w:eastAsia="Times New Roman" w:hAnsi="Arial" w:cs="Arial"/>
          <w:i/>
          <w:sz w:val="20"/>
          <w:szCs w:val="20"/>
          <w:lang w:eastAsia="it-IT"/>
        </w:rPr>
      </w:pPr>
      <w:r w:rsidRPr="008155D9">
        <w:rPr>
          <w:rFonts w:ascii="Arial" w:eastAsia="Times New Roman" w:hAnsi="Arial" w:cs="Arial"/>
          <w:i/>
          <w:sz w:val="20"/>
          <w:szCs w:val="20"/>
          <w:lang w:eastAsia="it-IT"/>
        </w:rPr>
        <w:t>Mentre Gesù, uscito dal tempio, se ne andava, gli si avvicinarono i suoi discepoli per fargli osservare le costruzioni del tempio.</w:t>
      </w:r>
      <w:r w:rsidRPr="008155D9">
        <w:rPr>
          <w:rFonts w:ascii="Arial" w:eastAsia="Times New Roman" w:hAnsi="Arial" w:cs="Arial"/>
          <w:i/>
          <w:position w:val="6"/>
          <w:sz w:val="20"/>
          <w:szCs w:val="24"/>
          <w:lang w:eastAsia="it-IT"/>
        </w:rPr>
        <w:t xml:space="preserve"> </w:t>
      </w:r>
      <w:r w:rsidRPr="008155D9">
        <w:rPr>
          <w:rFonts w:ascii="Arial" w:eastAsia="Times New Roman" w:hAnsi="Arial" w:cs="Arial"/>
          <w:i/>
          <w:sz w:val="20"/>
          <w:szCs w:val="20"/>
          <w:lang w:eastAsia="it-IT"/>
        </w:rPr>
        <w:t>Egli disse loro: «Non vedete tutte queste cose? In verità io vi dico: non sarà lasciata qui pietra su pietra che non sarà distrutta».</w:t>
      </w:r>
    </w:p>
    <w:p w:rsidR="000E3F34" w:rsidRPr="008155D9" w:rsidRDefault="000E3F34" w:rsidP="008155D9">
      <w:pPr>
        <w:tabs>
          <w:tab w:val="left" w:pos="851"/>
          <w:tab w:val="left" w:pos="1418"/>
        </w:tabs>
        <w:spacing w:after="120" w:line="240" w:lineRule="auto"/>
        <w:jc w:val="both"/>
        <w:rPr>
          <w:rFonts w:ascii="Arial" w:eastAsia="Times New Roman" w:hAnsi="Arial" w:cs="Arial"/>
          <w:i/>
          <w:sz w:val="20"/>
          <w:szCs w:val="20"/>
          <w:lang w:eastAsia="it-IT"/>
        </w:rPr>
      </w:pPr>
      <w:r w:rsidRPr="008155D9">
        <w:rPr>
          <w:rFonts w:ascii="Arial" w:eastAsia="Times New Roman" w:hAnsi="Arial" w:cs="Arial"/>
          <w:i/>
          <w:sz w:val="20"/>
          <w:szCs w:val="20"/>
          <w:lang w:eastAsia="it-IT"/>
        </w:rPr>
        <w:t>Al monte degli Ulivi poi, sedutosi, i discepoli gli si avvicinarono e, in disparte, gli dissero: «Di’ a noi quando accadranno queste cose e quale sarà il segno della tua venuta e della fine del mondo».</w:t>
      </w:r>
    </w:p>
    <w:p w:rsidR="000E3F34" w:rsidRPr="008155D9" w:rsidRDefault="000E3F34" w:rsidP="008155D9">
      <w:pPr>
        <w:tabs>
          <w:tab w:val="left" w:pos="851"/>
          <w:tab w:val="left" w:pos="1418"/>
        </w:tabs>
        <w:spacing w:after="120" w:line="240" w:lineRule="auto"/>
        <w:jc w:val="both"/>
        <w:rPr>
          <w:rFonts w:ascii="Arial" w:eastAsia="Times New Roman" w:hAnsi="Arial" w:cs="Arial"/>
          <w:i/>
          <w:sz w:val="20"/>
          <w:szCs w:val="20"/>
          <w:lang w:eastAsia="it-IT"/>
        </w:rPr>
      </w:pPr>
      <w:r w:rsidRPr="008155D9">
        <w:rPr>
          <w:rFonts w:ascii="Arial" w:eastAsia="Times New Roman" w:hAnsi="Arial" w:cs="Arial"/>
          <w:i/>
          <w:sz w:val="20"/>
          <w:szCs w:val="20"/>
          <w:lang w:eastAsia="it-IT"/>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rsidR="000E3F34" w:rsidRPr="008155D9" w:rsidRDefault="000E3F34" w:rsidP="008155D9">
      <w:pPr>
        <w:tabs>
          <w:tab w:val="left" w:pos="851"/>
          <w:tab w:val="left" w:pos="1418"/>
        </w:tabs>
        <w:spacing w:after="120" w:line="240" w:lineRule="auto"/>
        <w:jc w:val="both"/>
        <w:rPr>
          <w:rFonts w:ascii="Arial" w:eastAsia="Times New Roman" w:hAnsi="Arial" w:cs="Arial"/>
          <w:i/>
          <w:sz w:val="20"/>
          <w:szCs w:val="20"/>
          <w:lang w:eastAsia="it-IT"/>
        </w:rPr>
      </w:pPr>
      <w:r w:rsidRPr="008155D9">
        <w:rPr>
          <w:rFonts w:ascii="Arial" w:eastAsia="Times New Roman" w:hAnsi="Arial" w:cs="Arial"/>
          <w:i/>
          <w:sz w:val="20"/>
          <w:szCs w:val="20"/>
          <w:lang w:eastAsia="it-IT"/>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rsidR="000E3F34" w:rsidRPr="008155D9" w:rsidRDefault="000E3F34" w:rsidP="008155D9">
      <w:pPr>
        <w:tabs>
          <w:tab w:val="left" w:pos="851"/>
          <w:tab w:val="left" w:pos="1418"/>
        </w:tabs>
        <w:spacing w:after="120" w:line="240" w:lineRule="auto"/>
        <w:jc w:val="both"/>
        <w:rPr>
          <w:rFonts w:ascii="Arial" w:eastAsia="Times New Roman" w:hAnsi="Arial" w:cs="Arial"/>
          <w:i/>
          <w:sz w:val="20"/>
          <w:szCs w:val="20"/>
          <w:lang w:eastAsia="it-IT"/>
        </w:rPr>
      </w:pPr>
      <w:r w:rsidRPr="008155D9">
        <w:rPr>
          <w:rFonts w:ascii="Arial" w:eastAsia="Times New Roman" w:hAnsi="Arial" w:cs="Arial"/>
          <w:i/>
          <w:sz w:val="20"/>
          <w:szCs w:val="20"/>
          <w:lang w:eastAsia="it-IT"/>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rsidR="000E3F34" w:rsidRPr="008155D9" w:rsidRDefault="000E3F34" w:rsidP="008155D9">
      <w:pPr>
        <w:tabs>
          <w:tab w:val="left" w:pos="851"/>
          <w:tab w:val="left" w:pos="1418"/>
        </w:tabs>
        <w:spacing w:after="120" w:line="240" w:lineRule="auto"/>
        <w:jc w:val="both"/>
        <w:rPr>
          <w:rFonts w:ascii="Arial" w:eastAsia="Times New Roman" w:hAnsi="Arial" w:cs="Arial"/>
          <w:i/>
          <w:sz w:val="20"/>
          <w:szCs w:val="20"/>
          <w:lang w:eastAsia="it-IT"/>
        </w:rPr>
      </w:pPr>
      <w:r w:rsidRPr="008155D9">
        <w:rPr>
          <w:rFonts w:ascii="Arial" w:eastAsia="Times New Roman" w:hAnsi="Arial" w:cs="Arial"/>
          <w:i/>
          <w:sz w:val="20"/>
          <w:szCs w:val="20"/>
          <w:lang w:eastAsia="it-IT"/>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rsidR="000E3F34" w:rsidRPr="008155D9" w:rsidRDefault="000E3F34" w:rsidP="008155D9">
      <w:pPr>
        <w:tabs>
          <w:tab w:val="left" w:pos="851"/>
          <w:tab w:val="left" w:pos="1418"/>
        </w:tabs>
        <w:spacing w:after="120" w:line="240" w:lineRule="auto"/>
        <w:jc w:val="both"/>
        <w:rPr>
          <w:rFonts w:ascii="Arial" w:eastAsia="Times New Roman" w:hAnsi="Arial" w:cs="Arial"/>
          <w:i/>
          <w:sz w:val="20"/>
          <w:szCs w:val="20"/>
          <w:lang w:eastAsia="it-IT"/>
        </w:rPr>
      </w:pPr>
      <w:r w:rsidRPr="008155D9">
        <w:rPr>
          <w:rFonts w:ascii="Arial" w:eastAsia="Times New Roman" w:hAnsi="Arial" w:cs="Arial"/>
          <w:i/>
          <w:sz w:val="20"/>
          <w:szCs w:val="20"/>
          <w:lang w:eastAsia="it-IT"/>
        </w:rPr>
        <w:t>Allora, se qualcuno vi dirà: “Ecco, il Cristo è qui”, oppure: “È là”, non credeteci; perché sorgeranno falsi cristi e falsi profeti e faranno grandi segni e miracoli, così da ingannare, se possibile, anche gli eletti.</w:t>
      </w:r>
      <w:r w:rsidRPr="008155D9">
        <w:rPr>
          <w:rFonts w:ascii="Arial" w:eastAsia="Times New Roman" w:hAnsi="Arial" w:cs="Arial"/>
          <w:i/>
          <w:position w:val="6"/>
          <w:sz w:val="20"/>
          <w:szCs w:val="24"/>
          <w:lang w:eastAsia="it-IT"/>
        </w:rPr>
        <w:t xml:space="preserve"> </w:t>
      </w:r>
      <w:r w:rsidRPr="008155D9">
        <w:rPr>
          <w:rFonts w:ascii="Arial" w:eastAsia="Times New Roman" w:hAnsi="Arial" w:cs="Arial"/>
          <w:i/>
          <w:sz w:val="20"/>
          <w:szCs w:val="20"/>
          <w:lang w:eastAsia="it-IT"/>
        </w:rPr>
        <w:t>Ecco, io ve l’ho predetto.</w:t>
      </w:r>
    </w:p>
    <w:p w:rsidR="000E3F34" w:rsidRPr="008155D9" w:rsidRDefault="000E3F34" w:rsidP="008155D9">
      <w:pPr>
        <w:tabs>
          <w:tab w:val="left" w:pos="851"/>
          <w:tab w:val="left" w:pos="1418"/>
        </w:tabs>
        <w:spacing w:after="120" w:line="240" w:lineRule="auto"/>
        <w:jc w:val="both"/>
        <w:rPr>
          <w:rFonts w:ascii="Arial" w:eastAsia="Times New Roman" w:hAnsi="Arial" w:cs="Arial"/>
          <w:i/>
          <w:sz w:val="20"/>
          <w:szCs w:val="20"/>
          <w:lang w:eastAsia="it-IT"/>
        </w:rPr>
      </w:pPr>
      <w:r w:rsidRPr="008155D9">
        <w:rPr>
          <w:rFonts w:ascii="Arial" w:eastAsia="Times New Roman" w:hAnsi="Arial" w:cs="Arial"/>
          <w:i/>
          <w:sz w:val="20"/>
          <w:szCs w:val="20"/>
          <w:lang w:eastAsia="it-IT"/>
        </w:rPr>
        <w:t>Se dunque vi diranno: “Ecco, è nel deserto”, non andateci; “Ecco, è in casa”, non credeteci. Infatti, come la folgore viene da oriente e brilla fino a occidente, così sarà la venuta del Figlio dell’uomo. Dovunque sia il cadavere, lì si raduneranno gli avvoltoi.</w:t>
      </w:r>
    </w:p>
    <w:p w:rsidR="000E3F34" w:rsidRPr="008155D9" w:rsidRDefault="000E3F34" w:rsidP="008155D9">
      <w:pPr>
        <w:tabs>
          <w:tab w:val="left" w:pos="851"/>
          <w:tab w:val="left" w:pos="1418"/>
        </w:tabs>
        <w:spacing w:after="120" w:line="240" w:lineRule="auto"/>
        <w:jc w:val="both"/>
        <w:rPr>
          <w:rFonts w:ascii="Arial" w:eastAsia="Times New Roman" w:hAnsi="Arial" w:cs="Arial"/>
          <w:i/>
          <w:sz w:val="20"/>
          <w:szCs w:val="20"/>
          <w:lang w:eastAsia="it-IT"/>
        </w:rPr>
      </w:pPr>
      <w:r w:rsidRPr="008155D9">
        <w:rPr>
          <w:rFonts w:ascii="Arial" w:eastAsia="Times New Roman" w:hAnsi="Arial" w:cs="Arial"/>
          <w:i/>
          <w:sz w:val="20"/>
          <w:szCs w:val="20"/>
          <w:lang w:eastAsia="it-IT"/>
        </w:rPr>
        <w:t>Subito dopo la tribolazione di quei giorni,</w:t>
      </w:r>
      <w:r w:rsidR="008155D9" w:rsidRPr="008155D9">
        <w:rPr>
          <w:rFonts w:ascii="Arial" w:eastAsia="Times New Roman" w:hAnsi="Arial" w:cs="Arial"/>
          <w:i/>
          <w:sz w:val="20"/>
          <w:szCs w:val="20"/>
          <w:lang w:eastAsia="it-IT"/>
        </w:rPr>
        <w:t xml:space="preserve"> </w:t>
      </w:r>
      <w:r w:rsidRPr="008155D9">
        <w:rPr>
          <w:rFonts w:ascii="Arial" w:eastAsia="Times New Roman" w:hAnsi="Arial" w:cs="Arial"/>
          <w:i/>
          <w:sz w:val="20"/>
          <w:szCs w:val="20"/>
          <w:lang w:eastAsia="it-IT"/>
        </w:rPr>
        <w:t>il sole si oscurerà,</w:t>
      </w:r>
      <w:r w:rsidR="008155D9" w:rsidRPr="008155D9">
        <w:rPr>
          <w:rFonts w:ascii="Arial" w:eastAsia="Times New Roman" w:hAnsi="Arial" w:cs="Arial"/>
          <w:i/>
          <w:sz w:val="20"/>
          <w:szCs w:val="20"/>
          <w:lang w:eastAsia="it-IT"/>
        </w:rPr>
        <w:t xml:space="preserve"> </w:t>
      </w:r>
      <w:r w:rsidRPr="008155D9">
        <w:rPr>
          <w:rFonts w:ascii="Arial" w:eastAsia="Times New Roman" w:hAnsi="Arial" w:cs="Arial"/>
          <w:i/>
          <w:sz w:val="20"/>
          <w:szCs w:val="20"/>
          <w:lang w:eastAsia="it-IT"/>
        </w:rPr>
        <w:t>la luna non darà più la sua luce,</w:t>
      </w:r>
      <w:r w:rsidR="008155D9" w:rsidRPr="008155D9">
        <w:rPr>
          <w:rFonts w:ascii="Arial" w:eastAsia="Times New Roman" w:hAnsi="Arial" w:cs="Arial"/>
          <w:i/>
          <w:sz w:val="20"/>
          <w:szCs w:val="20"/>
          <w:lang w:eastAsia="it-IT"/>
        </w:rPr>
        <w:t xml:space="preserve"> </w:t>
      </w:r>
      <w:r w:rsidRPr="008155D9">
        <w:rPr>
          <w:rFonts w:ascii="Arial" w:eastAsia="Times New Roman" w:hAnsi="Arial" w:cs="Arial"/>
          <w:i/>
          <w:sz w:val="20"/>
          <w:szCs w:val="20"/>
          <w:lang w:eastAsia="it-IT"/>
        </w:rPr>
        <w:t>le stelle cadranno dal cielo</w:t>
      </w:r>
      <w:r w:rsidR="008155D9" w:rsidRPr="008155D9">
        <w:rPr>
          <w:rFonts w:ascii="Arial" w:eastAsia="Times New Roman" w:hAnsi="Arial" w:cs="Arial"/>
          <w:i/>
          <w:sz w:val="20"/>
          <w:szCs w:val="20"/>
          <w:lang w:eastAsia="it-IT"/>
        </w:rPr>
        <w:t xml:space="preserve"> </w:t>
      </w:r>
      <w:r w:rsidRPr="008155D9">
        <w:rPr>
          <w:rFonts w:ascii="Arial" w:eastAsia="Times New Roman" w:hAnsi="Arial" w:cs="Arial"/>
          <w:i/>
          <w:sz w:val="20"/>
          <w:szCs w:val="20"/>
          <w:lang w:eastAsia="it-IT"/>
        </w:rPr>
        <w:t>e le potenze dei cieli saranno sconvolte.</w:t>
      </w:r>
    </w:p>
    <w:p w:rsidR="000E3F34" w:rsidRPr="008155D9" w:rsidRDefault="000E3F34" w:rsidP="008155D9">
      <w:pPr>
        <w:tabs>
          <w:tab w:val="left" w:pos="851"/>
          <w:tab w:val="left" w:pos="1418"/>
        </w:tabs>
        <w:spacing w:after="120" w:line="240" w:lineRule="auto"/>
        <w:jc w:val="both"/>
        <w:rPr>
          <w:rFonts w:ascii="Arial" w:eastAsia="Times New Roman" w:hAnsi="Arial" w:cs="Arial"/>
          <w:i/>
          <w:sz w:val="20"/>
          <w:szCs w:val="20"/>
          <w:lang w:eastAsia="it-IT"/>
        </w:rPr>
      </w:pPr>
      <w:r w:rsidRPr="008155D9">
        <w:rPr>
          <w:rFonts w:ascii="Arial" w:eastAsia="Times New Roman" w:hAnsi="Arial" w:cs="Arial"/>
          <w:i/>
          <w:sz w:val="20"/>
          <w:szCs w:val="20"/>
          <w:lang w:eastAsia="it-IT"/>
        </w:rPr>
        <w:t>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p>
    <w:p w:rsidR="000E3F34" w:rsidRPr="008155D9" w:rsidRDefault="000E3F34" w:rsidP="008155D9">
      <w:pPr>
        <w:tabs>
          <w:tab w:val="left" w:pos="851"/>
          <w:tab w:val="left" w:pos="1418"/>
        </w:tabs>
        <w:spacing w:after="120" w:line="240" w:lineRule="auto"/>
        <w:jc w:val="both"/>
        <w:rPr>
          <w:rFonts w:ascii="Arial" w:eastAsia="Times New Roman" w:hAnsi="Arial" w:cs="Arial"/>
          <w:i/>
          <w:sz w:val="20"/>
          <w:szCs w:val="20"/>
          <w:lang w:eastAsia="it-IT"/>
        </w:rPr>
      </w:pPr>
      <w:r w:rsidRPr="008155D9">
        <w:rPr>
          <w:rFonts w:ascii="Arial" w:eastAsia="Times New Roman" w:hAnsi="Arial" w:cs="Arial"/>
          <w:i/>
          <w:sz w:val="20"/>
          <w:szCs w:val="20"/>
          <w:lang w:eastAsia="it-IT"/>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w:t>
      </w:r>
    </w:p>
    <w:p w:rsidR="000E3F34" w:rsidRPr="008155D9" w:rsidRDefault="000E3F34" w:rsidP="008155D9">
      <w:pPr>
        <w:tabs>
          <w:tab w:val="left" w:pos="851"/>
          <w:tab w:val="left" w:pos="1418"/>
        </w:tabs>
        <w:spacing w:after="120" w:line="240" w:lineRule="auto"/>
        <w:jc w:val="both"/>
        <w:rPr>
          <w:rFonts w:ascii="Arial" w:eastAsia="Times New Roman" w:hAnsi="Arial" w:cs="Arial"/>
          <w:i/>
          <w:sz w:val="20"/>
          <w:szCs w:val="20"/>
          <w:lang w:eastAsia="it-IT"/>
        </w:rPr>
      </w:pPr>
      <w:r w:rsidRPr="008155D9">
        <w:rPr>
          <w:rFonts w:ascii="Arial" w:eastAsia="Times New Roman" w:hAnsi="Arial" w:cs="Arial"/>
          <w:i/>
          <w:sz w:val="20"/>
          <w:szCs w:val="20"/>
          <w:lang w:eastAsia="it-IT"/>
        </w:rPr>
        <w:t>Quanto a quel giorno e a quell’ora, nessuno lo sa, né gli angeli del cielo né il Figlio, ma solo il Padre.</w:t>
      </w:r>
    </w:p>
    <w:p w:rsidR="000E3F34" w:rsidRPr="008155D9" w:rsidRDefault="000E3F34" w:rsidP="008155D9">
      <w:pPr>
        <w:tabs>
          <w:tab w:val="left" w:pos="851"/>
          <w:tab w:val="left" w:pos="1418"/>
        </w:tabs>
        <w:spacing w:after="120" w:line="240" w:lineRule="auto"/>
        <w:jc w:val="both"/>
        <w:rPr>
          <w:rFonts w:ascii="Arial" w:eastAsia="Times New Roman" w:hAnsi="Arial" w:cs="Arial"/>
          <w:i/>
          <w:sz w:val="20"/>
          <w:szCs w:val="20"/>
          <w:lang w:eastAsia="it-IT"/>
        </w:rPr>
      </w:pPr>
      <w:r w:rsidRPr="008155D9">
        <w:rPr>
          <w:rFonts w:ascii="Arial" w:eastAsia="Times New Roman" w:hAnsi="Arial" w:cs="Arial"/>
          <w:i/>
          <w:sz w:val="20"/>
          <w:szCs w:val="20"/>
          <w:lang w:eastAsia="it-IT"/>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rsidR="000E3F34" w:rsidRPr="008155D9" w:rsidRDefault="000E3F34" w:rsidP="008155D9">
      <w:pPr>
        <w:tabs>
          <w:tab w:val="left" w:pos="851"/>
          <w:tab w:val="left" w:pos="1418"/>
        </w:tabs>
        <w:spacing w:after="120" w:line="240" w:lineRule="auto"/>
        <w:jc w:val="both"/>
        <w:rPr>
          <w:rFonts w:ascii="Arial" w:eastAsia="Times New Roman" w:hAnsi="Arial" w:cs="Arial"/>
          <w:i/>
          <w:sz w:val="20"/>
          <w:szCs w:val="20"/>
          <w:lang w:eastAsia="it-IT"/>
        </w:rPr>
      </w:pPr>
      <w:r w:rsidRPr="008155D9">
        <w:rPr>
          <w:rFonts w:ascii="Arial" w:eastAsia="Times New Roman" w:hAnsi="Arial" w:cs="Arial"/>
          <w:i/>
          <w:sz w:val="20"/>
          <w:szCs w:val="20"/>
          <w:lang w:eastAsia="it-IT"/>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rsidR="000E3F34" w:rsidRPr="008155D9" w:rsidRDefault="000E3F34" w:rsidP="008155D9">
      <w:pPr>
        <w:tabs>
          <w:tab w:val="left" w:pos="851"/>
          <w:tab w:val="left" w:pos="1418"/>
        </w:tabs>
        <w:spacing w:after="120" w:line="240" w:lineRule="auto"/>
        <w:jc w:val="both"/>
        <w:rPr>
          <w:rFonts w:ascii="Arial" w:eastAsia="Times New Roman" w:hAnsi="Arial" w:cs="Arial"/>
          <w:i/>
          <w:sz w:val="20"/>
          <w:szCs w:val="20"/>
          <w:lang w:eastAsia="it-IT"/>
        </w:rPr>
      </w:pPr>
      <w:r w:rsidRPr="008155D9">
        <w:rPr>
          <w:rFonts w:ascii="Arial" w:eastAsia="Times New Roman" w:hAnsi="Arial" w:cs="Arial"/>
          <w:i/>
          <w:sz w:val="20"/>
          <w:szCs w:val="20"/>
          <w:lang w:eastAsia="it-IT"/>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 </w:t>
      </w:r>
    </w:p>
    <w:p w:rsidR="00F216E2" w:rsidRDefault="000E3F34" w:rsidP="00196891">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Chi vuole non essere causa di sofferenza né per se stesso e né per gli altri, si deve astenere da ogni trasgressione dei Comandamenti. Chi vuole salvarsi e salvare dalla sofferenza deve vincere ogni vizio nel suo corpo, nella sua anima, nel suo spirito. Sono i vizi la causa anche di ogni povertà e miseria che nasce sulla terra. Se ogni uomo si liberasse da un solo vizio, la ricchezza sulla terra si moltiplicherebbe. Invece ogni vizio è una voragine che divora ogni risorsa. È giusto che ognuno vi rifletta, mediti, pensi, prenda la giusta decisione.</w:t>
      </w:r>
    </w:p>
    <w:p w:rsidR="00196891" w:rsidRPr="00196891" w:rsidRDefault="009806FE" w:rsidP="00196891">
      <w:pPr>
        <w:autoSpaceDE w:val="0"/>
        <w:autoSpaceDN w:val="0"/>
        <w:adjustRightInd w:val="0"/>
        <w:spacing w:after="120" w:line="240" w:lineRule="auto"/>
        <w:jc w:val="both"/>
        <w:rPr>
          <w:rFonts w:ascii="Arial" w:hAnsi="Arial" w:cs="Arial"/>
          <w:i/>
          <w:sz w:val="20"/>
          <w:szCs w:val="20"/>
          <w:lang w:eastAsia="it-IT"/>
        </w:rPr>
      </w:pPr>
      <w:r w:rsidRPr="00196891">
        <w:rPr>
          <w:rFonts w:ascii="Arial" w:hAnsi="Arial" w:cs="Arial"/>
          <w:i/>
          <w:sz w:val="20"/>
          <w:szCs w:val="20"/>
          <w:lang w:eastAsia="it-IT"/>
        </w:rPr>
        <w:t>Ma il terzo giorno, quand'essi erano sofferenti, i due figli di Giacobbe, Simeone e Levi, i fratelli di Dina, presero ciascuno una spada, entrarono nella città con sicu</w:t>
      </w:r>
      <w:r w:rsidR="00196891" w:rsidRPr="00196891">
        <w:rPr>
          <w:rFonts w:ascii="Arial" w:hAnsi="Arial" w:cs="Arial"/>
          <w:i/>
          <w:sz w:val="20"/>
          <w:szCs w:val="20"/>
          <w:lang w:eastAsia="it-IT"/>
        </w:rPr>
        <w:t>rezza e uccisero tutti i maschi (</w:t>
      </w:r>
      <w:r w:rsidR="003B635E" w:rsidRPr="00196891">
        <w:rPr>
          <w:rFonts w:ascii="Arial" w:hAnsi="Arial" w:cs="Arial"/>
          <w:i/>
          <w:sz w:val="20"/>
          <w:szCs w:val="20"/>
          <w:lang w:eastAsia="it-IT"/>
        </w:rPr>
        <w:t>Gen 34, 25</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Il Signore disse: "Ho osservato la miseria del mio popolo in Egitto e ho udito il suo grido a causa dei suoi sorveglianti; conosco infatti le sue soffer</w:t>
      </w:r>
      <w:r w:rsidR="00196891" w:rsidRPr="00196891">
        <w:rPr>
          <w:rFonts w:ascii="Arial" w:hAnsi="Arial" w:cs="Arial"/>
          <w:i/>
          <w:sz w:val="20"/>
          <w:szCs w:val="20"/>
          <w:lang w:eastAsia="it-IT"/>
        </w:rPr>
        <w:t>enze (</w:t>
      </w:r>
      <w:r w:rsidR="003B635E" w:rsidRPr="00196891">
        <w:rPr>
          <w:rFonts w:ascii="Arial" w:hAnsi="Arial" w:cs="Arial"/>
          <w:i/>
          <w:sz w:val="20"/>
          <w:szCs w:val="20"/>
          <w:lang w:eastAsia="it-IT"/>
        </w:rPr>
        <w:t>Es 3, 7</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ignorando che sopra di me, nel muro, stavano dei passeri. Caddero sui miei occhi i loro escrementi ancora caldi, che mi produssero macchie bianche, e dovetti andare dai medici per la cura. Più essi però mi applicavano farmaci, più mi si oscuravano gli occhi per le macchie bianche, finché divenni cieco del tutto. Per quattro anni fui cieco e ne soffersero tutti i miei fratelli. Achikar, nei due anni che precedettero la sua partenza per l'Elimaide</w:t>
      </w:r>
      <w:r w:rsidR="00196891" w:rsidRPr="00196891">
        <w:rPr>
          <w:rFonts w:ascii="Arial" w:hAnsi="Arial" w:cs="Arial"/>
          <w:i/>
          <w:sz w:val="20"/>
          <w:szCs w:val="20"/>
          <w:lang w:eastAsia="it-IT"/>
        </w:rPr>
        <w:t>, provvide al mio sostentamento (</w:t>
      </w:r>
      <w:r w:rsidR="003B635E" w:rsidRPr="00196891">
        <w:rPr>
          <w:rFonts w:ascii="Arial" w:hAnsi="Arial" w:cs="Arial"/>
          <w:i/>
          <w:sz w:val="20"/>
          <w:szCs w:val="20"/>
          <w:lang w:eastAsia="it-IT"/>
        </w:rPr>
        <w:t>Tb 2, 10</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Quando io dico: "Il mio giaciglio mi darà sollievo, il mio letto allevierà la mia sofferenza"</w:t>
      </w:r>
      <w:r w:rsidR="00196891" w:rsidRPr="00196891">
        <w:rPr>
          <w:rFonts w:ascii="Arial" w:hAnsi="Arial" w:cs="Arial"/>
          <w:i/>
          <w:sz w:val="20"/>
          <w:szCs w:val="20"/>
          <w:lang w:eastAsia="it-IT"/>
        </w:rPr>
        <w:t xml:space="preserve"> (</w:t>
      </w:r>
      <w:r w:rsidR="003B635E" w:rsidRPr="00196891">
        <w:rPr>
          <w:rFonts w:ascii="Arial" w:hAnsi="Arial" w:cs="Arial"/>
          <w:i/>
          <w:sz w:val="20"/>
          <w:szCs w:val="20"/>
          <w:lang w:eastAsia="it-IT"/>
        </w:rPr>
        <w:t>Gb 7, 13</w:t>
      </w:r>
      <w:r w:rsidR="00196891" w:rsidRPr="00196891">
        <w:rPr>
          <w:rFonts w:ascii="Arial" w:hAnsi="Arial" w:cs="Arial"/>
          <w:i/>
          <w:sz w:val="20"/>
          <w:szCs w:val="20"/>
          <w:lang w:eastAsia="it-IT"/>
        </w:rPr>
        <w:t xml:space="preserve">). </w:t>
      </w:r>
    </w:p>
    <w:p w:rsidR="003B635E" w:rsidRPr="00196891" w:rsidRDefault="009806FE" w:rsidP="00196891">
      <w:pPr>
        <w:autoSpaceDE w:val="0"/>
        <w:autoSpaceDN w:val="0"/>
        <w:adjustRightInd w:val="0"/>
        <w:spacing w:after="120" w:line="240" w:lineRule="auto"/>
        <w:jc w:val="both"/>
        <w:rPr>
          <w:rFonts w:ascii="Arial" w:hAnsi="Arial" w:cs="Arial"/>
          <w:i/>
          <w:sz w:val="20"/>
          <w:szCs w:val="20"/>
          <w:lang w:eastAsia="it-IT"/>
        </w:rPr>
      </w:pPr>
      <w:r w:rsidRPr="00196891">
        <w:rPr>
          <w:rFonts w:ascii="Arial" w:hAnsi="Arial" w:cs="Arial"/>
          <w:i/>
          <w:sz w:val="20"/>
          <w:szCs w:val="20"/>
          <w:lang w:eastAsia="it-IT"/>
        </w:rPr>
        <w:t>Io sono infelice e sofferente; la tua sa</w:t>
      </w:r>
      <w:r w:rsidR="00196891" w:rsidRPr="00196891">
        <w:rPr>
          <w:rFonts w:ascii="Arial" w:hAnsi="Arial" w:cs="Arial"/>
          <w:i/>
          <w:sz w:val="20"/>
          <w:szCs w:val="20"/>
          <w:lang w:eastAsia="it-IT"/>
        </w:rPr>
        <w:t>lvezza, Dio, mi ponga al sicuro (</w:t>
      </w:r>
      <w:r w:rsidR="003B635E" w:rsidRPr="00196891">
        <w:rPr>
          <w:rFonts w:ascii="Arial" w:hAnsi="Arial" w:cs="Arial"/>
          <w:i/>
          <w:sz w:val="20"/>
          <w:szCs w:val="20"/>
          <w:lang w:eastAsia="it-IT"/>
        </w:rPr>
        <w:t>Sal 68, 30</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 xml:space="preserve">Non c'è sofferenza per essi, </w:t>
      </w:r>
      <w:r w:rsidR="00196891" w:rsidRPr="00196891">
        <w:rPr>
          <w:rFonts w:ascii="Arial" w:hAnsi="Arial" w:cs="Arial"/>
          <w:i/>
          <w:sz w:val="20"/>
          <w:szCs w:val="20"/>
          <w:lang w:eastAsia="it-IT"/>
        </w:rPr>
        <w:t>sano e pasciuto è il loro corpo (</w:t>
      </w:r>
      <w:r w:rsidR="003B635E" w:rsidRPr="00196891">
        <w:rPr>
          <w:rFonts w:ascii="Arial" w:hAnsi="Arial" w:cs="Arial"/>
          <w:i/>
          <w:sz w:val="20"/>
          <w:szCs w:val="20"/>
          <w:lang w:eastAsia="it-IT"/>
        </w:rPr>
        <w:t>Sal 72, 4</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Allora il giusto starà con grande fiducia di fronte a quanti lo hanno oppresso e a quanti han disprezzato le sue soffer</w:t>
      </w:r>
      <w:r w:rsidR="00196891" w:rsidRPr="00196891">
        <w:rPr>
          <w:rFonts w:ascii="Arial" w:hAnsi="Arial" w:cs="Arial"/>
          <w:i/>
          <w:sz w:val="20"/>
          <w:szCs w:val="20"/>
          <w:lang w:eastAsia="it-IT"/>
        </w:rPr>
        <w:t>enze (</w:t>
      </w:r>
      <w:r w:rsidR="003B635E" w:rsidRPr="00196891">
        <w:rPr>
          <w:rFonts w:ascii="Arial" w:hAnsi="Arial" w:cs="Arial"/>
          <w:i/>
          <w:sz w:val="20"/>
          <w:szCs w:val="20"/>
          <w:lang w:eastAsia="it-IT"/>
        </w:rPr>
        <w:t>Sap 5, 1</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Ma la sapienza liberò i suoi devoti dalle soffer</w:t>
      </w:r>
      <w:r w:rsidR="00196891" w:rsidRPr="00196891">
        <w:rPr>
          <w:rFonts w:ascii="Arial" w:hAnsi="Arial" w:cs="Arial"/>
          <w:i/>
          <w:sz w:val="20"/>
          <w:szCs w:val="20"/>
          <w:lang w:eastAsia="it-IT"/>
        </w:rPr>
        <w:t>enze (</w:t>
      </w:r>
      <w:r w:rsidR="003B635E" w:rsidRPr="00196891">
        <w:rPr>
          <w:rFonts w:ascii="Arial" w:hAnsi="Arial" w:cs="Arial"/>
          <w:i/>
          <w:sz w:val="20"/>
          <w:szCs w:val="20"/>
          <w:lang w:eastAsia="it-IT"/>
        </w:rPr>
        <w:t>Sap 10, 9</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Difatti, messi alla prova, sebbene puniti con misericordia, compresero quali tormenti avevan sofferto gli</w:t>
      </w:r>
      <w:r w:rsidR="00196891" w:rsidRPr="00196891">
        <w:rPr>
          <w:rFonts w:ascii="Arial" w:hAnsi="Arial" w:cs="Arial"/>
          <w:i/>
          <w:sz w:val="20"/>
          <w:szCs w:val="20"/>
          <w:lang w:eastAsia="it-IT"/>
        </w:rPr>
        <w:t xml:space="preserve"> empi, giudicati nella collera (</w:t>
      </w:r>
      <w:r w:rsidR="003B635E" w:rsidRPr="00196891">
        <w:rPr>
          <w:rFonts w:ascii="Arial" w:hAnsi="Arial" w:cs="Arial"/>
          <w:i/>
          <w:sz w:val="20"/>
          <w:szCs w:val="20"/>
          <w:lang w:eastAsia="it-IT"/>
        </w:rPr>
        <w:t>Sap 11, 9</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Per i tuoi santi risplendeva una luce vivissima; essi invece, sentendone le voci, senza vederne l'aspetto. li proclamavan beati, chè non avevan come loro sofferto</w:t>
      </w:r>
      <w:r w:rsidR="00196891" w:rsidRPr="00196891">
        <w:rPr>
          <w:rFonts w:ascii="Arial" w:hAnsi="Arial" w:cs="Arial"/>
          <w:i/>
          <w:sz w:val="20"/>
          <w:szCs w:val="20"/>
          <w:lang w:eastAsia="it-IT"/>
        </w:rPr>
        <w:t xml:space="preserve"> (</w:t>
      </w:r>
      <w:r w:rsidR="003B635E" w:rsidRPr="00196891">
        <w:rPr>
          <w:rFonts w:ascii="Arial" w:hAnsi="Arial" w:cs="Arial"/>
          <w:i/>
          <w:sz w:val="20"/>
          <w:szCs w:val="20"/>
          <w:lang w:eastAsia="it-IT"/>
        </w:rPr>
        <w:t>Sap 18, 1</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I loro sogni terrificanti li avevano preavvisati, perché non morissero ignorando il motivo delle loro soffer</w:t>
      </w:r>
      <w:r w:rsidR="00196891" w:rsidRPr="00196891">
        <w:rPr>
          <w:rFonts w:ascii="Arial" w:hAnsi="Arial" w:cs="Arial"/>
          <w:i/>
          <w:sz w:val="20"/>
          <w:szCs w:val="20"/>
          <w:lang w:eastAsia="it-IT"/>
        </w:rPr>
        <w:t>enze (</w:t>
      </w:r>
      <w:r w:rsidR="003B635E" w:rsidRPr="00196891">
        <w:rPr>
          <w:rFonts w:ascii="Arial" w:hAnsi="Arial" w:cs="Arial"/>
          <w:i/>
          <w:sz w:val="20"/>
          <w:szCs w:val="20"/>
          <w:lang w:eastAsia="it-IT"/>
        </w:rPr>
        <w:t>Sap 18, 19</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Così deturpasti la tua gloria e profanasti la tua discendenza, sì da attirare l'ira divina sui tuoi figli e soffer</w:t>
      </w:r>
      <w:r w:rsidR="00196891" w:rsidRPr="00196891">
        <w:rPr>
          <w:rFonts w:ascii="Arial" w:hAnsi="Arial" w:cs="Arial"/>
          <w:i/>
          <w:sz w:val="20"/>
          <w:szCs w:val="20"/>
          <w:lang w:eastAsia="it-IT"/>
        </w:rPr>
        <w:t>enze con la tua follia (</w:t>
      </w:r>
      <w:r w:rsidR="003B635E" w:rsidRPr="00196891">
        <w:rPr>
          <w:rFonts w:ascii="Arial" w:hAnsi="Arial" w:cs="Arial"/>
          <w:i/>
          <w:sz w:val="20"/>
          <w:szCs w:val="20"/>
          <w:lang w:eastAsia="it-IT"/>
        </w:rPr>
        <w:t>Sir 47, 20</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Eppure egli si è caricato delle nostre sofferenze, si è addossato i nostri dolori e noi lo giudicavamo castig</w:t>
      </w:r>
      <w:r w:rsidR="00196891" w:rsidRPr="00196891">
        <w:rPr>
          <w:rFonts w:ascii="Arial" w:hAnsi="Arial" w:cs="Arial"/>
          <w:i/>
          <w:sz w:val="20"/>
          <w:szCs w:val="20"/>
          <w:lang w:eastAsia="it-IT"/>
        </w:rPr>
        <w:t>ato, percosso da Dio e umiliato (</w:t>
      </w:r>
      <w:r w:rsidR="003B635E" w:rsidRPr="00196891">
        <w:rPr>
          <w:rFonts w:ascii="Arial" w:hAnsi="Arial" w:cs="Arial"/>
          <w:i/>
          <w:sz w:val="20"/>
          <w:szCs w:val="20"/>
          <w:lang w:eastAsia="it-IT"/>
        </w:rPr>
        <w:t>Is 53, 4</w:t>
      </w:r>
      <w:r w:rsidR="00196891" w:rsidRPr="00196891">
        <w:rPr>
          <w:rFonts w:ascii="Arial" w:hAnsi="Arial" w:cs="Arial"/>
          <w:i/>
          <w:sz w:val="20"/>
          <w:szCs w:val="20"/>
          <w:lang w:eastAsia="it-IT"/>
        </w:rPr>
        <w:t xml:space="preserve">). </w:t>
      </w:r>
    </w:p>
    <w:p w:rsidR="003B635E" w:rsidRPr="00196891" w:rsidRDefault="009806FE" w:rsidP="00196891">
      <w:pPr>
        <w:autoSpaceDE w:val="0"/>
        <w:autoSpaceDN w:val="0"/>
        <w:adjustRightInd w:val="0"/>
        <w:spacing w:after="120" w:line="240" w:lineRule="auto"/>
        <w:jc w:val="both"/>
        <w:rPr>
          <w:rFonts w:ascii="Arial" w:hAnsi="Arial" w:cs="Arial"/>
          <w:i/>
          <w:sz w:val="20"/>
          <w:szCs w:val="20"/>
          <w:lang w:eastAsia="it-IT"/>
        </w:rPr>
      </w:pPr>
      <w:r w:rsidRPr="00196891">
        <w:rPr>
          <w:rFonts w:ascii="Arial" w:hAnsi="Arial" w:cs="Arial"/>
          <w:i/>
          <w:sz w:val="20"/>
          <w:szCs w:val="20"/>
          <w:lang w:eastAsia="it-IT"/>
        </w:rPr>
        <w:t>Ma da quando abbiamo cessato di bruciare incenso alla Regina del cielo e di offrirle libazioni, abbiamo sofferto carestia di tutto e siamo stati sterm</w:t>
      </w:r>
      <w:r w:rsidR="00196891" w:rsidRPr="00196891">
        <w:rPr>
          <w:rFonts w:ascii="Arial" w:hAnsi="Arial" w:cs="Arial"/>
          <w:i/>
          <w:sz w:val="20"/>
          <w:szCs w:val="20"/>
          <w:lang w:eastAsia="it-IT"/>
        </w:rPr>
        <w:t>inati dalla spada e dalla fame" (</w:t>
      </w:r>
      <w:r w:rsidR="003B635E" w:rsidRPr="00196891">
        <w:rPr>
          <w:rFonts w:ascii="Arial" w:hAnsi="Arial" w:cs="Arial"/>
          <w:i/>
          <w:sz w:val="20"/>
          <w:szCs w:val="20"/>
          <w:lang w:eastAsia="it-IT"/>
        </w:rPr>
        <w:t>Ger 44, 18</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E aveva molto sofferto per opera di molti medici, spendendo tutti i suoi averi senza nes</w:t>
      </w:r>
      <w:r w:rsidR="00196891" w:rsidRPr="00196891">
        <w:rPr>
          <w:rFonts w:ascii="Arial" w:hAnsi="Arial" w:cs="Arial"/>
          <w:i/>
          <w:sz w:val="20"/>
          <w:szCs w:val="20"/>
          <w:lang w:eastAsia="it-IT"/>
        </w:rPr>
        <w:t>sun vantaggio, anzi peggiorando (</w:t>
      </w:r>
      <w:r w:rsidR="003B635E" w:rsidRPr="00196891">
        <w:rPr>
          <w:rFonts w:ascii="Arial" w:hAnsi="Arial" w:cs="Arial"/>
          <w:i/>
          <w:sz w:val="20"/>
          <w:szCs w:val="20"/>
          <w:lang w:eastAsia="it-IT"/>
        </w:rPr>
        <w:t>Mc 5, 26</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Non bisognava che il Cristo sopportasse queste sofferenze</w:t>
      </w:r>
      <w:r w:rsidR="00196891" w:rsidRPr="00196891">
        <w:rPr>
          <w:rFonts w:ascii="Arial" w:hAnsi="Arial" w:cs="Arial"/>
          <w:i/>
          <w:sz w:val="20"/>
          <w:szCs w:val="20"/>
          <w:lang w:eastAsia="it-IT"/>
        </w:rPr>
        <w:t xml:space="preserve"> per entrare nella sua gloria?" (</w:t>
      </w:r>
      <w:r w:rsidR="003B635E" w:rsidRPr="00196891">
        <w:rPr>
          <w:rFonts w:ascii="Arial" w:hAnsi="Arial" w:cs="Arial"/>
          <w:i/>
          <w:sz w:val="20"/>
          <w:szCs w:val="20"/>
          <w:lang w:eastAsia="it-IT"/>
        </w:rPr>
        <w:t>Lc 24, 26</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E se siamo figli, siamo anche eredi: eredi di Dio, coeredi di Cristo, se veramente partecipiamo alle sue sofferenze per pa</w:t>
      </w:r>
      <w:r w:rsidR="00196891" w:rsidRPr="00196891">
        <w:rPr>
          <w:rFonts w:ascii="Arial" w:hAnsi="Arial" w:cs="Arial"/>
          <w:i/>
          <w:sz w:val="20"/>
          <w:szCs w:val="20"/>
          <w:lang w:eastAsia="it-IT"/>
        </w:rPr>
        <w:t>rtecipare anche alla sua gloria (</w:t>
      </w:r>
      <w:r w:rsidR="003B635E" w:rsidRPr="00196891">
        <w:rPr>
          <w:rFonts w:ascii="Arial" w:hAnsi="Arial" w:cs="Arial"/>
          <w:i/>
          <w:sz w:val="20"/>
          <w:szCs w:val="20"/>
          <w:lang w:eastAsia="it-IT"/>
        </w:rPr>
        <w:t>Rm 8, 17</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Io ritengo, infatti, che le sofferenze del momento presente non sono paragonabili alla gloria futura c</w:t>
      </w:r>
      <w:r w:rsidR="00196891" w:rsidRPr="00196891">
        <w:rPr>
          <w:rFonts w:ascii="Arial" w:hAnsi="Arial" w:cs="Arial"/>
          <w:i/>
          <w:sz w:val="20"/>
          <w:szCs w:val="20"/>
          <w:lang w:eastAsia="it-IT"/>
        </w:rPr>
        <w:t>he dovrà essere rivelata in noi (</w:t>
      </w:r>
      <w:r w:rsidR="003B635E" w:rsidRPr="00196891">
        <w:rPr>
          <w:rFonts w:ascii="Arial" w:hAnsi="Arial" w:cs="Arial"/>
          <w:i/>
          <w:sz w:val="20"/>
          <w:szCs w:val="20"/>
          <w:lang w:eastAsia="it-IT"/>
        </w:rPr>
        <w:t>Rm 8, 18</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Ho nel cuore un grande dolore e una soffer</w:t>
      </w:r>
      <w:r w:rsidR="00196891" w:rsidRPr="00196891">
        <w:rPr>
          <w:rFonts w:ascii="Arial" w:hAnsi="Arial" w:cs="Arial"/>
          <w:i/>
          <w:sz w:val="20"/>
          <w:szCs w:val="20"/>
          <w:lang w:eastAsia="it-IT"/>
        </w:rPr>
        <w:t>enza continua (</w:t>
      </w:r>
      <w:r w:rsidR="003B635E" w:rsidRPr="00196891">
        <w:rPr>
          <w:rFonts w:ascii="Arial" w:hAnsi="Arial" w:cs="Arial"/>
          <w:i/>
          <w:sz w:val="20"/>
          <w:szCs w:val="20"/>
          <w:lang w:eastAsia="it-IT"/>
        </w:rPr>
        <w:t>Rm 9, 2</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Infatti, come abbondano le sofferenze di Cristo in noi, così, per mezzo di Cristo, abbon</w:t>
      </w:r>
      <w:r w:rsidR="00196891" w:rsidRPr="00196891">
        <w:rPr>
          <w:rFonts w:ascii="Arial" w:hAnsi="Arial" w:cs="Arial"/>
          <w:i/>
          <w:sz w:val="20"/>
          <w:szCs w:val="20"/>
          <w:lang w:eastAsia="it-IT"/>
        </w:rPr>
        <w:t>da anche la nostra consolazione (</w:t>
      </w:r>
      <w:r w:rsidR="003B635E" w:rsidRPr="00196891">
        <w:rPr>
          <w:rFonts w:ascii="Arial" w:hAnsi="Arial" w:cs="Arial"/>
          <w:i/>
          <w:sz w:val="20"/>
          <w:szCs w:val="20"/>
          <w:lang w:eastAsia="it-IT"/>
        </w:rPr>
        <w:t>2Cor 1, 5</w:t>
      </w:r>
      <w:r w:rsidR="00196891" w:rsidRPr="00196891">
        <w:rPr>
          <w:rFonts w:ascii="Arial" w:hAnsi="Arial" w:cs="Arial"/>
          <w:i/>
          <w:sz w:val="20"/>
          <w:szCs w:val="20"/>
          <w:lang w:eastAsia="it-IT"/>
        </w:rPr>
        <w:t xml:space="preserve">). </w:t>
      </w:r>
    </w:p>
    <w:p w:rsidR="003B635E" w:rsidRPr="00196891" w:rsidRDefault="009806FE" w:rsidP="00196891">
      <w:pPr>
        <w:autoSpaceDE w:val="0"/>
        <w:autoSpaceDN w:val="0"/>
        <w:adjustRightInd w:val="0"/>
        <w:spacing w:after="120" w:line="240" w:lineRule="auto"/>
        <w:jc w:val="both"/>
        <w:rPr>
          <w:rFonts w:ascii="Arial" w:hAnsi="Arial" w:cs="Arial"/>
          <w:i/>
          <w:sz w:val="20"/>
          <w:szCs w:val="20"/>
          <w:lang w:eastAsia="it-IT"/>
        </w:rPr>
      </w:pPr>
      <w:r w:rsidRPr="00196891">
        <w:rPr>
          <w:rFonts w:ascii="Arial" w:hAnsi="Arial" w:cs="Arial"/>
          <w:i/>
          <w:sz w:val="20"/>
          <w:szCs w:val="20"/>
          <w:lang w:eastAsia="it-IT"/>
        </w:rPr>
        <w:t>Quando siamo tribolati, è per la vostra consolazione e salvezza; quando siamo confortati, è per la vostra consolazione, la quale si dimostra nel sopportare con forza le medesime sofferenze che anche noi sopportia</w:t>
      </w:r>
      <w:r w:rsidR="00196891" w:rsidRPr="00196891">
        <w:rPr>
          <w:rFonts w:ascii="Arial" w:hAnsi="Arial" w:cs="Arial"/>
          <w:i/>
          <w:sz w:val="20"/>
          <w:szCs w:val="20"/>
          <w:lang w:eastAsia="it-IT"/>
        </w:rPr>
        <w:t>mo (</w:t>
      </w:r>
      <w:r w:rsidR="003B635E" w:rsidRPr="00196891">
        <w:rPr>
          <w:rFonts w:ascii="Arial" w:hAnsi="Arial" w:cs="Arial"/>
          <w:i/>
          <w:sz w:val="20"/>
          <w:szCs w:val="20"/>
          <w:lang w:eastAsia="it-IT"/>
        </w:rPr>
        <w:t>2Cor 1, 6</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La nostra speranza nei vostri riguardi è ben salda, convinti che come siete partecipi delle sofferenze così lo</w:t>
      </w:r>
      <w:r w:rsidR="00196891" w:rsidRPr="00196891">
        <w:rPr>
          <w:rFonts w:ascii="Arial" w:hAnsi="Arial" w:cs="Arial"/>
          <w:i/>
          <w:sz w:val="20"/>
          <w:szCs w:val="20"/>
          <w:lang w:eastAsia="it-IT"/>
        </w:rPr>
        <w:t xml:space="preserve"> siete anche della consolazione (</w:t>
      </w:r>
      <w:r w:rsidR="003B635E" w:rsidRPr="00196891">
        <w:rPr>
          <w:rFonts w:ascii="Arial" w:hAnsi="Arial" w:cs="Arial"/>
          <w:i/>
          <w:sz w:val="20"/>
          <w:szCs w:val="20"/>
          <w:lang w:eastAsia="it-IT"/>
        </w:rPr>
        <w:t>2Cor 1, 7</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 xml:space="preserve">Perciò mi compiaccio nelle mie infermità, negli oltraggi, nelle necessità, nelle persecuzioni, nelle angosce sofferte per Cristo: quando sono </w:t>
      </w:r>
      <w:r w:rsidR="00196891" w:rsidRPr="00196891">
        <w:rPr>
          <w:rFonts w:ascii="Arial" w:hAnsi="Arial" w:cs="Arial"/>
          <w:i/>
          <w:sz w:val="20"/>
          <w:szCs w:val="20"/>
          <w:lang w:eastAsia="it-IT"/>
        </w:rPr>
        <w:t>debole, è allora che sono forte (</w:t>
      </w:r>
      <w:r w:rsidR="003B635E" w:rsidRPr="00196891">
        <w:rPr>
          <w:rFonts w:ascii="Arial" w:hAnsi="Arial" w:cs="Arial"/>
          <w:i/>
          <w:sz w:val="20"/>
          <w:szCs w:val="20"/>
          <w:lang w:eastAsia="it-IT"/>
        </w:rPr>
        <w:t>2Cor 12, 10</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E questo perché io possa conoscere lui, la potenza della sua risurrezione, la partecipazione alle sue sofferenze, div</w:t>
      </w:r>
      <w:r w:rsidR="00196891" w:rsidRPr="00196891">
        <w:rPr>
          <w:rFonts w:ascii="Arial" w:hAnsi="Arial" w:cs="Arial"/>
          <w:i/>
          <w:sz w:val="20"/>
          <w:szCs w:val="20"/>
          <w:lang w:eastAsia="it-IT"/>
        </w:rPr>
        <w:t>entandogli conforme nella morte (</w:t>
      </w:r>
      <w:r w:rsidR="003B635E" w:rsidRPr="00196891">
        <w:rPr>
          <w:rFonts w:ascii="Arial" w:hAnsi="Arial" w:cs="Arial"/>
          <w:i/>
          <w:sz w:val="20"/>
          <w:szCs w:val="20"/>
          <w:lang w:eastAsia="it-IT"/>
        </w:rPr>
        <w:t>Fil 3, 10</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Perciò sono lieto delle sofferenze che sopporto per voi e completo nella mia carne quello che manca ai patimenti di Cristo, a favor</w:t>
      </w:r>
      <w:r w:rsidR="00196891" w:rsidRPr="00196891">
        <w:rPr>
          <w:rFonts w:ascii="Arial" w:hAnsi="Arial" w:cs="Arial"/>
          <w:i/>
          <w:sz w:val="20"/>
          <w:szCs w:val="20"/>
          <w:lang w:eastAsia="it-IT"/>
        </w:rPr>
        <w:t>e del suo corpo che è la Chiesa (</w:t>
      </w:r>
      <w:r w:rsidR="003B635E" w:rsidRPr="00196891">
        <w:rPr>
          <w:rFonts w:ascii="Arial" w:hAnsi="Arial" w:cs="Arial"/>
          <w:i/>
          <w:sz w:val="20"/>
          <w:szCs w:val="20"/>
          <w:lang w:eastAsia="it-IT"/>
        </w:rPr>
        <w:t>Col 1, 24</w:t>
      </w:r>
      <w:r w:rsidR="00196891" w:rsidRPr="00196891">
        <w:rPr>
          <w:rFonts w:ascii="Arial" w:hAnsi="Arial" w:cs="Arial"/>
          <w:i/>
          <w:sz w:val="20"/>
          <w:szCs w:val="20"/>
          <w:lang w:eastAsia="it-IT"/>
        </w:rPr>
        <w:t xml:space="preserve">). </w:t>
      </w:r>
    </w:p>
    <w:p w:rsidR="00196891" w:rsidRPr="00196891" w:rsidRDefault="009806FE" w:rsidP="00196891">
      <w:pPr>
        <w:autoSpaceDE w:val="0"/>
        <w:autoSpaceDN w:val="0"/>
        <w:adjustRightInd w:val="0"/>
        <w:spacing w:after="120" w:line="240" w:lineRule="auto"/>
        <w:jc w:val="both"/>
        <w:rPr>
          <w:rFonts w:ascii="Arial" w:hAnsi="Arial" w:cs="Arial"/>
          <w:i/>
          <w:sz w:val="20"/>
          <w:szCs w:val="20"/>
          <w:lang w:eastAsia="it-IT"/>
        </w:rPr>
      </w:pPr>
      <w:r w:rsidRPr="00196891">
        <w:rPr>
          <w:rFonts w:ascii="Arial" w:hAnsi="Arial" w:cs="Arial"/>
          <w:i/>
          <w:sz w:val="20"/>
          <w:szCs w:val="20"/>
          <w:lang w:eastAsia="it-IT"/>
        </w:rPr>
        <w:t>Ma, dopo avere sofferto e subìto oltraggi a Filippi, come sapete, abbiamo avuto nel nostro Dio il coraggio di annunziarvi il vangel</w:t>
      </w:r>
      <w:r w:rsidR="00196891" w:rsidRPr="00196891">
        <w:rPr>
          <w:rFonts w:ascii="Arial" w:hAnsi="Arial" w:cs="Arial"/>
          <w:i/>
          <w:sz w:val="20"/>
          <w:szCs w:val="20"/>
          <w:lang w:eastAsia="it-IT"/>
        </w:rPr>
        <w:t>o di Dio in mezzo a molte lotte (</w:t>
      </w:r>
      <w:r w:rsidR="003B635E" w:rsidRPr="00196891">
        <w:rPr>
          <w:rFonts w:ascii="Arial" w:hAnsi="Arial" w:cs="Arial"/>
          <w:i/>
          <w:sz w:val="20"/>
          <w:szCs w:val="20"/>
          <w:lang w:eastAsia="it-IT"/>
        </w:rPr>
        <w:t>1Ts 2, 2</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Voi infatti, fratelli, siete diventati imitatori delle Chiese di Dio in Gesù Cristo, che sono nella Giudea, perché avete sofferto anche voi da parte dei vostri connazionali</w:t>
      </w:r>
      <w:r w:rsidR="00196891" w:rsidRPr="00196891">
        <w:rPr>
          <w:rFonts w:ascii="Arial" w:hAnsi="Arial" w:cs="Arial"/>
          <w:i/>
          <w:sz w:val="20"/>
          <w:szCs w:val="20"/>
          <w:lang w:eastAsia="it-IT"/>
        </w:rPr>
        <w:t>, come loro da parte dei Giudei (</w:t>
      </w:r>
      <w:r w:rsidR="003B635E" w:rsidRPr="00196891">
        <w:rPr>
          <w:rFonts w:ascii="Arial" w:hAnsi="Arial" w:cs="Arial"/>
          <w:i/>
          <w:sz w:val="20"/>
          <w:szCs w:val="20"/>
          <w:lang w:eastAsia="it-IT"/>
        </w:rPr>
        <w:t>1Ts 2, 14</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Insieme con me prendi anche tu la tua parte di sofferenze, come</w:t>
      </w:r>
      <w:r w:rsidR="00196891" w:rsidRPr="00196891">
        <w:rPr>
          <w:rFonts w:ascii="Arial" w:hAnsi="Arial" w:cs="Arial"/>
          <w:i/>
          <w:sz w:val="20"/>
          <w:szCs w:val="20"/>
          <w:lang w:eastAsia="it-IT"/>
        </w:rPr>
        <w:t xml:space="preserve"> un buon soldato di Cristo Gesù (</w:t>
      </w:r>
      <w:r w:rsidR="003B635E" w:rsidRPr="00196891">
        <w:rPr>
          <w:rFonts w:ascii="Arial" w:hAnsi="Arial" w:cs="Arial"/>
          <w:i/>
          <w:sz w:val="20"/>
          <w:szCs w:val="20"/>
          <w:lang w:eastAsia="it-IT"/>
        </w:rPr>
        <w:t>2Tm 2, 3</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 xml:space="preserve">Nelle persecuzioni, nelle sofferenze, come quelle che incontrai ad Antiochia, a Icònio e a Listri. Tu sai bene quali persecuzioni ho sofferto. Eppure il </w:t>
      </w:r>
      <w:r w:rsidR="00196891" w:rsidRPr="00196891">
        <w:rPr>
          <w:rFonts w:ascii="Arial" w:hAnsi="Arial" w:cs="Arial"/>
          <w:i/>
          <w:sz w:val="20"/>
          <w:szCs w:val="20"/>
          <w:lang w:eastAsia="it-IT"/>
        </w:rPr>
        <w:t>Signore mi ha liberato da tutte (</w:t>
      </w:r>
      <w:r w:rsidR="003B635E" w:rsidRPr="00196891">
        <w:rPr>
          <w:rFonts w:ascii="Arial" w:hAnsi="Arial" w:cs="Arial"/>
          <w:i/>
          <w:sz w:val="20"/>
          <w:szCs w:val="20"/>
          <w:lang w:eastAsia="it-IT"/>
        </w:rPr>
        <w:t>2Tm 3, 11</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Tu però vigila attentamente, sappi sopportare le sofferenze, compi la tua opera di annunziatore del v</w:t>
      </w:r>
      <w:r w:rsidR="00196891" w:rsidRPr="00196891">
        <w:rPr>
          <w:rFonts w:ascii="Arial" w:hAnsi="Arial" w:cs="Arial"/>
          <w:i/>
          <w:sz w:val="20"/>
          <w:szCs w:val="20"/>
          <w:lang w:eastAsia="it-IT"/>
        </w:rPr>
        <w:t>angelo, adempi il tuo ministero (</w:t>
      </w:r>
      <w:r w:rsidR="003B635E" w:rsidRPr="00196891">
        <w:rPr>
          <w:rFonts w:ascii="Arial" w:hAnsi="Arial" w:cs="Arial"/>
          <w:i/>
          <w:sz w:val="20"/>
          <w:szCs w:val="20"/>
          <w:lang w:eastAsia="it-IT"/>
        </w:rPr>
        <w:t>2Tm 4, 5</w:t>
      </w:r>
      <w:r w:rsidR="00196891" w:rsidRPr="00196891">
        <w:rPr>
          <w:rFonts w:ascii="Arial" w:hAnsi="Arial" w:cs="Arial"/>
          <w:i/>
          <w:sz w:val="20"/>
          <w:szCs w:val="20"/>
          <w:lang w:eastAsia="it-IT"/>
        </w:rPr>
        <w:t xml:space="preserve">). </w:t>
      </w:r>
    </w:p>
    <w:p w:rsidR="003B635E" w:rsidRPr="00196891" w:rsidRDefault="009806FE" w:rsidP="00196891">
      <w:pPr>
        <w:autoSpaceDE w:val="0"/>
        <w:autoSpaceDN w:val="0"/>
        <w:adjustRightInd w:val="0"/>
        <w:spacing w:after="120" w:line="240" w:lineRule="auto"/>
        <w:jc w:val="both"/>
        <w:rPr>
          <w:rFonts w:ascii="Arial" w:hAnsi="Arial" w:cs="Arial"/>
          <w:i/>
          <w:sz w:val="20"/>
          <w:szCs w:val="20"/>
          <w:lang w:eastAsia="it-IT"/>
        </w:rPr>
      </w:pPr>
      <w:r w:rsidRPr="00196891">
        <w:rPr>
          <w:rFonts w:ascii="Arial" w:hAnsi="Arial" w:cs="Arial"/>
          <w:i/>
          <w:sz w:val="20"/>
          <w:szCs w:val="20"/>
          <w:lang w:eastAsia="it-IT"/>
        </w:rPr>
        <w:t>Però quel Gesù, che fu fatto di poco inferiore agli angeli, lo vediamo ora coronato di gloria e di onore a causa della morte che ha sofferto, perché per la grazia di Dio egli sperimentass</w:t>
      </w:r>
      <w:r w:rsidR="00196891" w:rsidRPr="00196891">
        <w:rPr>
          <w:rFonts w:ascii="Arial" w:hAnsi="Arial" w:cs="Arial"/>
          <w:i/>
          <w:sz w:val="20"/>
          <w:szCs w:val="20"/>
          <w:lang w:eastAsia="it-IT"/>
        </w:rPr>
        <w:t>e la morte a vantaggio di tutti (</w:t>
      </w:r>
      <w:r w:rsidR="003B635E" w:rsidRPr="00196891">
        <w:rPr>
          <w:rFonts w:ascii="Arial" w:hAnsi="Arial" w:cs="Arial"/>
          <w:i/>
          <w:sz w:val="20"/>
          <w:szCs w:val="20"/>
          <w:lang w:eastAsia="it-IT"/>
        </w:rPr>
        <w:t>Eb 2, 9</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 xml:space="preserve">Ed era ben giusto che colui, per il quale e del quale sono tutte le cose, volendo portare molti figli alla gloria, rendesse perfetto mediante la sofferenza </w:t>
      </w:r>
      <w:r w:rsidR="00196891" w:rsidRPr="00196891">
        <w:rPr>
          <w:rFonts w:ascii="Arial" w:hAnsi="Arial" w:cs="Arial"/>
          <w:i/>
          <w:sz w:val="20"/>
          <w:szCs w:val="20"/>
          <w:lang w:eastAsia="it-IT"/>
        </w:rPr>
        <w:t>il capo che guida alla salvezza (</w:t>
      </w:r>
      <w:r w:rsidR="003B635E" w:rsidRPr="00196891">
        <w:rPr>
          <w:rFonts w:ascii="Arial" w:hAnsi="Arial" w:cs="Arial"/>
          <w:i/>
          <w:sz w:val="20"/>
          <w:szCs w:val="20"/>
          <w:lang w:eastAsia="it-IT"/>
        </w:rPr>
        <w:t>Eb 2, 10</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 xml:space="preserve">Infatti proprio per essere stato messo alla prova ed avere sofferto personalmente, è in grado di venire in aiuto </w:t>
      </w:r>
      <w:r w:rsidR="00196891" w:rsidRPr="00196891">
        <w:rPr>
          <w:rFonts w:ascii="Arial" w:hAnsi="Arial" w:cs="Arial"/>
          <w:i/>
          <w:sz w:val="20"/>
          <w:szCs w:val="20"/>
          <w:lang w:eastAsia="it-IT"/>
        </w:rPr>
        <w:t>a quelli che subiscono la prova (</w:t>
      </w:r>
      <w:r w:rsidR="003B635E" w:rsidRPr="00196891">
        <w:rPr>
          <w:rFonts w:ascii="Arial" w:hAnsi="Arial" w:cs="Arial"/>
          <w:i/>
          <w:sz w:val="20"/>
          <w:szCs w:val="20"/>
          <w:lang w:eastAsia="it-IT"/>
        </w:rPr>
        <w:t>Eb 2, 18</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Infatti avete preso parte alle sofferenze dei carcerati e avete accettato con gioia di esser spogliati delle vostre sostanze, sapendo di possede</w:t>
      </w:r>
      <w:r w:rsidR="00196891" w:rsidRPr="00196891">
        <w:rPr>
          <w:rFonts w:ascii="Arial" w:hAnsi="Arial" w:cs="Arial"/>
          <w:i/>
          <w:sz w:val="20"/>
          <w:szCs w:val="20"/>
          <w:lang w:eastAsia="it-IT"/>
        </w:rPr>
        <w:t>re beni migliori e più duraturi (</w:t>
      </w:r>
      <w:r w:rsidR="003B635E" w:rsidRPr="00196891">
        <w:rPr>
          <w:rFonts w:ascii="Arial" w:hAnsi="Arial" w:cs="Arial"/>
          <w:i/>
          <w:sz w:val="20"/>
          <w:szCs w:val="20"/>
          <w:lang w:eastAsia="it-IT"/>
        </w:rPr>
        <w:t>Eb 10, 34</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 xml:space="preserve">Cercando di indagare a quale momento o a quali circostanze accennasse lo Spirito di Cristo che era in loro, quando prediceva le sofferenze destinate a Cristo e </w:t>
      </w:r>
      <w:r w:rsidR="00196891" w:rsidRPr="00196891">
        <w:rPr>
          <w:rFonts w:ascii="Arial" w:hAnsi="Arial" w:cs="Arial"/>
          <w:i/>
          <w:sz w:val="20"/>
          <w:szCs w:val="20"/>
          <w:lang w:eastAsia="it-IT"/>
        </w:rPr>
        <w:t>le glorie che dovevano seguirle (</w:t>
      </w:r>
      <w:r w:rsidR="003B635E" w:rsidRPr="00196891">
        <w:rPr>
          <w:rFonts w:ascii="Arial" w:hAnsi="Arial" w:cs="Arial"/>
          <w:i/>
          <w:sz w:val="20"/>
          <w:szCs w:val="20"/>
          <w:lang w:eastAsia="it-IT"/>
        </w:rPr>
        <w:t>1Pt 1, 11</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Che gloria sarebbe infatti sopportare il castigo se avete mancato? Ma se facendo il bene sopporterete con pazienza la sofferenza,</w:t>
      </w:r>
      <w:r w:rsidR="00196891" w:rsidRPr="00196891">
        <w:rPr>
          <w:rFonts w:ascii="Arial" w:hAnsi="Arial" w:cs="Arial"/>
          <w:i/>
          <w:sz w:val="20"/>
          <w:szCs w:val="20"/>
          <w:lang w:eastAsia="it-IT"/>
        </w:rPr>
        <w:t xml:space="preserve"> ciò sarà gradito davanti a Dio (</w:t>
      </w:r>
      <w:r w:rsidR="003B635E" w:rsidRPr="00196891">
        <w:rPr>
          <w:rFonts w:ascii="Arial" w:hAnsi="Arial" w:cs="Arial"/>
          <w:i/>
          <w:sz w:val="20"/>
          <w:szCs w:val="20"/>
          <w:lang w:eastAsia="it-IT"/>
        </w:rPr>
        <w:t>1Pt 2, 20</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Poiché dunque Cristo soffrì nella carne, anche voi armatevi degli stessi sentimenti; chi ha sofferto nel suo corpo ha rotto definitivamen</w:t>
      </w:r>
      <w:r w:rsidR="00196891" w:rsidRPr="00196891">
        <w:rPr>
          <w:rFonts w:ascii="Arial" w:hAnsi="Arial" w:cs="Arial"/>
          <w:i/>
          <w:sz w:val="20"/>
          <w:szCs w:val="20"/>
          <w:lang w:eastAsia="it-IT"/>
        </w:rPr>
        <w:t>te col peccato (</w:t>
      </w:r>
      <w:r w:rsidR="003B635E" w:rsidRPr="00196891">
        <w:rPr>
          <w:rFonts w:ascii="Arial" w:hAnsi="Arial" w:cs="Arial"/>
          <w:i/>
          <w:sz w:val="20"/>
          <w:szCs w:val="20"/>
          <w:lang w:eastAsia="it-IT"/>
        </w:rPr>
        <w:t>1Pt 4, 1</w:t>
      </w:r>
      <w:r w:rsidR="00196891" w:rsidRPr="00196891">
        <w:rPr>
          <w:rFonts w:ascii="Arial" w:hAnsi="Arial" w:cs="Arial"/>
          <w:i/>
          <w:sz w:val="20"/>
          <w:szCs w:val="20"/>
          <w:lang w:eastAsia="it-IT"/>
        </w:rPr>
        <w:t xml:space="preserve">). </w:t>
      </w:r>
    </w:p>
    <w:p w:rsidR="003B635E" w:rsidRPr="00196891" w:rsidRDefault="009806FE" w:rsidP="00196891">
      <w:pPr>
        <w:autoSpaceDE w:val="0"/>
        <w:autoSpaceDN w:val="0"/>
        <w:adjustRightInd w:val="0"/>
        <w:spacing w:after="120" w:line="240" w:lineRule="auto"/>
        <w:jc w:val="both"/>
        <w:rPr>
          <w:rFonts w:ascii="Arial" w:hAnsi="Arial" w:cs="Arial"/>
          <w:b/>
          <w:i/>
        </w:rPr>
      </w:pPr>
      <w:r w:rsidRPr="00196891">
        <w:rPr>
          <w:rFonts w:ascii="Arial" w:hAnsi="Arial" w:cs="Arial"/>
          <w:i/>
          <w:sz w:val="20"/>
          <w:szCs w:val="20"/>
          <w:lang w:eastAsia="it-IT"/>
        </w:rPr>
        <w:t>Ma nella misura in cui partecipate alle sofferenze di Cristo, rallegratevi, perché anche nella rivelazione della sua gloria p</w:t>
      </w:r>
      <w:r w:rsidR="00196891" w:rsidRPr="00196891">
        <w:rPr>
          <w:rFonts w:ascii="Arial" w:hAnsi="Arial" w:cs="Arial"/>
          <w:i/>
          <w:sz w:val="20"/>
          <w:szCs w:val="20"/>
          <w:lang w:eastAsia="it-IT"/>
        </w:rPr>
        <w:t>ossiate rallegrarvi ed esultare (</w:t>
      </w:r>
      <w:r w:rsidR="003B635E" w:rsidRPr="00196891">
        <w:rPr>
          <w:rFonts w:ascii="Arial" w:hAnsi="Arial" w:cs="Arial"/>
          <w:i/>
          <w:sz w:val="20"/>
          <w:szCs w:val="20"/>
          <w:lang w:eastAsia="it-IT"/>
        </w:rPr>
        <w:t>1Pt 4, 13</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Esorto gli anziani che sono tra voi, quale anziano come loro, testimone delle sofferenze di Cristo e partecipe del</w:t>
      </w:r>
      <w:r w:rsidR="00196891" w:rsidRPr="00196891">
        <w:rPr>
          <w:rFonts w:ascii="Arial" w:hAnsi="Arial" w:cs="Arial"/>
          <w:i/>
          <w:sz w:val="20"/>
          <w:szCs w:val="20"/>
          <w:lang w:eastAsia="it-IT"/>
        </w:rPr>
        <w:t>la gloria che deve manifestarsi (</w:t>
      </w:r>
      <w:r w:rsidR="003B635E" w:rsidRPr="00196891">
        <w:rPr>
          <w:rFonts w:ascii="Arial" w:hAnsi="Arial" w:cs="Arial"/>
          <w:i/>
          <w:sz w:val="20"/>
          <w:szCs w:val="20"/>
          <w:lang w:eastAsia="it-IT"/>
        </w:rPr>
        <w:t>1Pt 5, 1</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Resistetegli saldi nella fede, sapendo che i vostri fratelli sparsi per il mondo subiscono le stesse soffer</w:t>
      </w:r>
      <w:r w:rsidR="00196891" w:rsidRPr="00196891">
        <w:rPr>
          <w:rFonts w:ascii="Arial" w:hAnsi="Arial" w:cs="Arial"/>
          <w:i/>
          <w:sz w:val="20"/>
          <w:szCs w:val="20"/>
          <w:lang w:eastAsia="it-IT"/>
        </w:rPr>
        <w:t>enze di voi (</w:t>
      </w:r>
      <w:r w:rsidR="003B635E" w:rsidRPr="00196891">
        <w:rPr>
          <w:rFonts w:ascii="Arial" w:hAnsi="Arial" w:cs="Arial"/>
          <w:i/>
          <w:sz w:val="20"/>
          <w:szCs w:val="20"/>
          <w:lang w:eastAsia="it-IT"/>
        </w:rPr>
        <w:t>1Pt 5, 9</w:t>
      </w:r>
      <w:r w:rsidR="00196891" w:rsidRPr="00196891">
        <w:rPr>
          <w:rFonts w:ascii="Arial" w:hAnsi="Arial" w:cs="Arial"/>
          <w:i/>
          <w:sz w:val="20"/>
          <w:szCs w:val="20"/>
          <w:lang w:eastAsia="it-IT"/>
        </w:rPr>
        <w:t xml:space="preserve">). </w:t>
      </w:r>
      <w:r w:rsidRPr="00196891">
        <w:rPr>
          <w:rFonts w:ascii="Arial" w:hAnsi="Arial" w:cs="Arial"/>
          <w:i/>
          <w:sz w:val="20"/>
          <w:szCs w:val="20"/>
          <w:lang w:eastAsia="it-IT"/>
        </w:rPr>
        <w:t>E il Dio di ogni grazia, il quale vi ha chiamati alla sua gloria eterna in Cristo, egli stesso vi ristabilirà, dopo una breve sofferenza vi confer</w:t>
      </w:r>
      <w:r w:rsidR="00196891" w:rsidRPr="00196891">
        <w:rPr>
          <w:rFonts w:ascii="Arial" w:hAnsi="Arial" w:cs="Arial"/>
          <w:i/>
          <w:sz w:val="20"/>
          <w:szCs w:val="20"/>
          <w:lang w:eastAsia="it-IT"/>
        </w:rPr>
        <w:t>merà e vi renderà forti e saldi (</w:t>
      </w:r>
      <w:r w:rsidR="003B635E" w:rsidRPr="00196891">
        <w:rPr>
          <w:rFonts w:ascii="Arial" w:hAnsi="Arial" w:cs="Arial"/>
          <w:i/>
          <w:sz w:val="20"/>
          <w:szCs w:val="20"/>
          <w:lang w:eastAsia="it-IT"/>
        </w:rPr>
        <w:t>1Pt 5, 10</w:t>
      </w:r>
      <w:r w:rsidR="00196891" w:rsidRPr="00196891">
        <w:rPr>
          <w:rFonts w:ascii="Arial" w:hAnsi="Arial" w:cs="Arial"/>
          <w:i/>
          <w:sz w:val="20"/>
          <w:szCs w:val="20"/>
          <w:lang w:eastAsia="it-IT"/>
        </w:rPr>
        <w:t xml:space="preserve">). </w:t>
      </w:r>
    </w:p>
    <w:p w:rsidR="005D5A16" w:rsidRPr="00CB7F32" w:rsidRDefault="005D5A16" w:rsidP="00CB7F32">
      <w:pPr>
        <w:autoSpaceDE w:val="0"/>
        <w:autoSpaceDN w:val="0"/>
        <w:adjustRightInd w:val="0"/>
        <w:spacing w:after="120" w:line="240" w:lineRule="auto"/>
        <w:jc w:val="both"/>
        <w:rPr>
          <w:rFonts w:ascii="Arial" w:hAnsi="Arial" w:cs="Arial"/>
          <w:i/>
          <w:sz w:val="20"/>
          <w:szCs w:val="20"/>
          <w:lang w:eastAsia="it-IT"/>
        </w:rPr>
      </w:pPr>
      <w:r w:rsidRPr="00CB7F32">
        <w:rPr>
          <w:rFonts w:ascii="Arial" w:hAnsi="Arial" w:cs="Arial"/>
          <w:i/>
          <w:sz w:val="20"/>
          <w:szCs w:val="20"/>
          <w:lang w:eastAsia="it-IT"/>
        </w:rPr>
        <w:t>Certo, sei partito perché soffrivi di nostalgia per la casa di tuo padre; ma pe</w:t>
      </w:r>
      <w:r w:rsidR="000E3F34" w:rsidRPr="00CB7F32">
        <w:rPr>
          <w:rFonts w:ascii="Arial" w:hAnsi="Arial" w:cs="Arial"/>
          <w:i/>
          <w:sz w:val="20"/>
          <w:szCs w:val="20"/>
          <w:lang w:eastAsia="it-IT"/>
        </w:rPr>
        <w:t>rché mi hai rubato i miei dei?" (</w:t>
      </w:r>
      <w:r w:rsidRPr="00CB7F32">
        <w:rPr>
          <w:rFonts w:ascii="Arial" w:hAnsi="Arial" w:cs="Arial"/>
          <w:i/>
          <w:sz w:val="20"/>
          <w:szCs w:val="20"/>
          <w:lang w:eastAsia="it-IT"/>
        </w:rPr>
        <w:t>Gen 31, 30</w:t>
      </w:r>
      <w:r w:rsidR="000E3F34" w:rsidRPr="00CB7F32">
        <w:rPr>
          <w:rFonts w:ascii="Arial" w:hAnsi="Arial" w:cs="Arial"/>
          <w:i/>
          <w:sz w:val="20"/>
          <w:szCs w:val="20"/>
          <w:lang w:eastAsia="it-IT"/>
        </w:rPr>
        <w:t xml:space="preserve">). </w:t>
      </w:r>
      <w:r w:rsidRPr="00CB7F32">
        <w:rPr>
          <w:rFonts w:ascii="Arial" w:hAnsi="Arial" w:cs="Arial"/>
          <w:i/>
          <w:sz w:val="20"/>
          <w:szCs w:val="20"/>
          <w:lang w:eastAsia="it-IT"/>
        </w:rPr>
        <w:t>In quel luogo dunque il popolo soffriva la sete per mancanza di acqua; il popolo mormorò contro Mosè e disse: "Perché ci hai fatti uscire dall'Egitto per far morire di sete noi, i nost</w:t>
      </w:r>
      <w:r w:rsidR="000E3F34" w:rsidRPr="00CB7F32">
        <w:rPr>
          <w:rFonts w:ascii="Arial" w:hAnsi="Arial" w:cs="Arial"/>
          <w:i/>
          <w:sz w:val="20"/>
          <w:szCs w:val="20"/>
          <w:lang w:eastAsia="it-IT"/>
        </w:rPr>
        <w:t>ri figli e il nostro bestiame?" (</w:t>
      </w:r>
      <w:r w:rsidRPr="00CB7F32">
        <w:rPr>
          <w:rFonts w:ascii="Arial" w:hAnsi="Arial" w:cs="Arial"/>
          <w:i/>
          <w:sz w:val="20"/>
          <w:szCs w:val="20"/>
          <w:lang w:eastAsia="it-IT"/>
        </w:rPr>
        <w:t>Es 17, 3</w:t>
      </w:r>
      <w:r w:rsidR="000E3F34" w:rsidRPr="00CB7F32">
        <w:rPr>
          <w:rFonts w:ascii="Arial" w:hAnsi="Arial" w:cs="Arial"/>
          <w:i/>
          <w:sz w:val="20"/>
          <w:szCs w:val="20"/>
          <w:lang w:eastAsia="it-IT"/>
        </w:rPr>
        <w:t xml:space="preserve">). </w:t>
      </w:r>
      <w:r w:rsidRPr="00CB7F32">
        <w:rPr>
          <w:rFonts w:ascii="Arial" w:hAnsi="Arial" w:cs="Arial"/>
          <w:i/>
          <w:sz w:val="20"/>
          <w:szCs w:val="20"/>
          <w:lang w:eastAsia="it-IT"/>
        </w:rPr>
        <w:t>Parlate agli Israeliti e riferite loro: Se un uomo soffre di gonorrea nella sua c</w:t>
      </w:r>
      <w:r w:rsidR="000E3F34" w:rsidRPr="00CB7F32">
        <w:rPr>
          <w:rFonts w:ascii="Arial" w:hAnsi="Arial" w:cs="Arial"/>
          <w:i/>
          <w:sz w:val="20"/>
          <w:szCs w:val="20"/>
          <w:lang w:eastAsia="it-IT"/>
        </w:rPr>
        <w:t>arne, la sua gonorrea è immonda (</w:t>
      </w:r>
      <w:r w:rsidRPr="00CB7F32">
        <w:rPr>
          <w:rFonts w:ascii="Arial" w:hAnsi="Arial" w:cs="Arial"/>
          <w:i/>
          <w:sz w:val="20"/>
          <w:szCs w:val="20"/>
          <w:lang w:eastAsia="it-IT"/>
        </w:rPr>
        <w:t>Lv 15, 2</w:t>
      </w:r>
      <w:r w:rsidR="000E3F34" w:rsidRPr="00CB7F32">
        <w:rPr>
          <w:rFonts w:ascii="Arial" w:hAnsi="Arial" w:cs="Arial"/>
          <w:i/>
          <w:sz w:val="20"/>
          <w:szCs w:val="20"/>
          <w:lang w:eastAsia="it-IT"/>
        </w:rPr>
        <w:t xml:space="preserve">). </w:t>
      </w:r>
      <w:r w:rsidRPr="00CB7F32">
        <w:rPr>
          <w:rFonts w:ascii="Arial" w:hAnsi="Arial" w:cs="Arial"/>
          <w:i/>
          <w:sz w:val="20"/>
          <w:szCs w:val="20"/>
          <w:lang w:eastAsia="it-IT"/>
        </w:rPr>
        <w:t>Chi si siederà sopra un oggetto qualunque, sul quale si sia seduto colui che soffre di gonorrea, dovrà lavarsi le vesti, bagnarsi nell'acqu</w:t>
      </w:r>
      <w:r w:rsidR="000E3F34" w:rsidRPr="00CB7F32">
        <w:rPr>
          <w:rFonts w:ascii="Arial" w:hAnsi="Arial" w:cs="Arial"/>
          <w:i/>
          <w:sz w:val="20"/>
          <w:szCs w:val="20"/>
          <w:lang w:eastAsia="it-IT"/>
        </w:rPr>
        <w:t>a e sarà immondo fino alla sera (</w:t>
      </w:r>
      <w:r w:rsidRPr="00CB7F32">
        <w:rPr>
          <w:rFonts w:ascii="Arial" w:hAnsi="Arial" w:cs="Arial"/>
          <w:i/>
          <w:sz w:val="20"/>
          <w:szCs w:val="20"/>
          <w:lang w:eastAsia="it-IT"/>
        </w:rPr>
        <w:t>Lv 15, 6</w:t>
      </w:r>
      <w:r w:rsidR="000E3F34" w:rsidRPr="00CB7F32">
        <w:rPr>
          <w:rFonts w:ascii="Arial" w:hAnsi="Arial" w:cs="Arial"/>
          <w:i/>
          <w:sz w:val="20"/>
          <w:szCs w:val="20"/>
          <w:lang w:eastAsia="it-IT"/>
        </w:rPr>
        <w:t xml:space="preserve">). </w:t>
      </w:r>
      <w:r w:rsidRPr="00CB7F32">
        <w:rPr>
          <w:rFonts w:ascii="Arial" w:hAnsi="Arial" w:cs="Arial"/>
          <w:i/>
          <w:sz w:val="20"/>
          <w:szCs w:val="20"/>
          <w:lang w:eastAsia="it-IT"/>
        </w:rPr>
        <w:t xml:space="preserve">Il vaso di terracotta toccato da colui che soffre di gonorrea sarà spezzato; ogni vaso </w:t>
      </w:r>
      <w:r w:rsidR="000E3F34" w:rsidRPr="00CB7F32">
        <w:rPr>
          <w:rFonts w:ascii="Arial" w:hAnsi="Arial" w:cs="Arial"/>
          <w:i/>
          <w:sz w:val="20"/>
          <w:szCs w:val="20"/>
          <w:lang w:eastAsia="it-IT"/>
        </w:rPr>
        <w:t>di legno sarà lavato nell'acqua (</w:t>
      </w:r>
      <w:r w:rsidRPr="00CB7F32">
        <w:rPr>
          <w:rFonts w:ascii="Arial" w:hAnsi="Arial" w:cs="Arial"/>
          <w:i/>
          <w:sz w:val="20"/>
          <w:szCs w:val="20"/>
          <w:lang w:eastAsia="it-IT"/>
        </w:rPr>
        <w:t>Lv 15, 12</w:t>
      </w:r>
      <w:r w:rsidR="000E3F34" w:rsidRPr="00CB7F32">
        <w:rPr>
          <w:rFonts w:ascii="Arial" w:hAnsi="Arial" w:cs="Arial"/>
          <w:i/>
          <w:sz w:val="20"/>
          <w:szCs w:val="20"/>
          <w:lang w:eastAsia="it-IT"/>
        </w:rPr>
        <w:t xml:space="preserve">). </w:t>
      </w:r>
      <w:r w:rsidRPr="00CB7F32">
        <w:rPr>
          <w:rFonts w:ascii="Arial" w:hAnsi="Arial" w:cs="Arial"/>
          <w:i/>
          <w:sz w:val="20"/>
          <w:szCs w:val="20"/>
          <w:lang w:eastAsia="it-IT"/>
        </w:rPr>
        <w:t xml:space="preserve">"Ordina agli Israeliti che allontanino dall'accampamento ogni lebbroso, chiunque soffre di gonorrea o è impuro </w:t>
      </w:r>
      <w:r w:rsidR="000E3F34" w:rsidRPr="00CB7F32">
        <w:rPr>
          <w:rFonts w:ascii="Arial" w:hAnsi="Arial" w:cs="Arial"/>
          <w:i/>
          <w:sz w:val="20"/>
          <w:szCs w:val="20"/>
          <w:lang w:eastAsia="it-IT"/>
        </w:rPr>
        <w:t>per il contatto con un cadavere (</w:t>
      </w:r>
      <w:r w:rsidRPr="00CB7F32">
        <w:rPr>
          <w:rFonts w:ascii="Arial" w:hAnsi="Arial" w:cs="Arial"/>
          <w:i/>
          <w:sz w:val="20"/>
          <w:szCs w:val="20"/>
          <w:lang w:eastAsia="it-IT"/>
        </w:rPr>
        <w:t>Nm 5, 2</w:t>
      </w:r>
      <w:r w:rsidR="000E3F34" w:rsidRPr="00CB7F32">
        <w:rPr>
          <w:rFonts w:ascii="Arial" w:hAnsi="Arial" w:cs="Arial"/>
          <w:i/>
          <w:sz w:val="20"/>
          <w:szCs w:val="20"/>
          <w:lang w:eastAsia="it-IT"/>
        </w:rPr>
        <w:t xml:space="preserve">). </w:t>
      </w:r>
    </w:p>
    <w:p w:rsidR="005D5A16" w:rsidRPr="00CB7F32" w:rsidRDefault="005D5A16" w:rsidP="00CB7F32">
      <w:pPr>
        <w:autoSpaceDE w:val="0"/>
        <w:autoSpaceDN w:val="0"/>
        <w:adjustRightInd w:val="0"/>
        <w:spacing w:after="120" w:line="240" w:lineRule="auto"/>
        <w:jc w:val="both"/>
        <w:rPr>
          <w:rFonts w:ascii="Arial" w:hAnsi="Arial" w:cs="Arial"/>
          <w:i/>
          <w:sz w:val="20"/>
          <w:szCs w:val="20"/>
          <w:lang w:eastAsia="it-IT"/>
        </w:rPr>
      </w:pPr>
      <w:r w:rsidRPr="00CB7F32">
        <w:rPr>
          <w:rFonts w:ascii="Arial" w:hAnsi="Arial" w:cs="Arial"/>
          <w:i/>
          <w:sz w:val="20"/>
          <w:szCs w:val="20"/>
          <w:lang w:eastAsia="it-IT"/>
        </w:rPr>
        <w:t>Ricada sulla testa di Ioab e su tutta la casa di suo padre. Nella casa di Ioab non manchi mai chi soffra gonorrea o sia colpito da lebbra o maneggi il fuso, chi cada</w:t>
      </w:r>
      <w:r w:rsidR="000E3F34" w:rsidRPr="00CB7F32">
        <w:rPr>
          <w:rFonts w:ascii="Arial" w:hAnsi="Arial" w:cs="Arial"/>
          <w:i/>
          <w:sz w:val="20"/>
          <w:szCs w:val="20"/>
          <w:lang w:eastAsia="it-IT"/>
        </w:rPr>
        <w:t xml:space="preserve"> di spada o chi sia senza pane" (</w:t>
      </w:r>
      <w:r w:rsidRPr="00CB7F32">
        <w:rPr>
          <w:rFonts w:ascii="Arial" w:hAnsi="Arial" w:cs="Arial"/>
          <w:i/>
          <w:sz w:val="20"/>
          <w:szCs w:val="20"/>
          <w:lang w:eastAsia="it-IT"/>
        </w:rPr>
        <w:t>2Sam 3, 29</w:t>
      </w:r>
      <w:r w:rsidR="000E3F34" w:rsidRPr="00CB7F32">
        <w:rPr>
          <w:rFonts w:ascii="Arial" w:hAnsi="Arial" w:cs="Arial"/>
          <w:i/>
          <w:sz w:val="20"/>
          <w:szCs w:val="20"/>
          <w:lang w:eastAsia="it-IT"/>
        </w:rPr>
        <w:t xml:space="preserve">). </w:t>
      </w:r>
      <w:r w:rsidRPr="00CB7F32">
        <w:rPr>
          <w:rFonts w:ascii="Arial" w:hAnsi="Arial" w:cs="Arial"/>
          <w:i/>
          <w:sz w:val="20"/>
          <w:szCs w:val="20"/>
          <w:lang w:eastAsia="it-IT"/>
        </w:rPr>
        <w:t>Iabez invocò il Dio di Israele dicendo: "Se tu mi benedicessi e allargassi i miei confini e la tua mano fosse con me e mi tenessi lontano dal male sì che io non soffra!". Dio gl</w:t>
      </w:r>
      <w:r w:rsidR="000E3F34" w:rsidRPr="00CB7F32">
        <w:rPr>
          <w:rFonts w:ascii="Arial" w:hAnsi="Arial" w:cs="Arial"/>
          <w:i/>
          <w:sz w:val="20"/>
          <w:szCs w:val="20"/>
          <w:lang w:eastAsia="it-IT"/>
        </w:rPr>
        <w:t>i concesse quanto aveva chiesto (</w:t>
      </w:r>
      <w:r w:rsidRPr="00CB7F32">
        <w:rPr>
          <w:rFonts w:ascii="Arial" w:hAnsi="Arial" w:cs="Arial"/>
          <w:i/>
          <w:sz w:val="20"/>
          <w:szCs w:val="20"/>
          <w:lang w:eastAsia="it-IT"/>
        </w:rPr>
        <w:t>1Cr 4, 10</w:t>
      </w:r>
      <w:r w:rsidR="000E3F34" w:rsidRPr="00CB7F32">
        <w:rPr>
          <w:rFonts w:ascii="Arial" w:hAnsi="Arial" w:cs="Arial"/>
          <w:i/>
          <w:sz w:val="20"/>
          <w:szCs w:val="20"/>
          <w:lang w:eastAsia="it-IT"/>
        </w:rPr>
        <w:t xml:space="preserve">). </w:t>
      </w:r>
      <w:r w:rsidRPr="00CB7F32">
        <w:rPr>
          <w:rFonts w:ascii="Arial" w:hAnsi="Arial" w:cs="Arial"/>
          <w:i/>
          <w:sz w:val="20"/>
          <w:szCs w:val="20"/>
          <w:lang w:eastAsia="it-IT"/>
        </w:rPr>
        <w:t xml:space="preserve">Tu soffrirai gravi malattie, una malattia intestinale tale che per essa le tue viscere ti </w:t>
      </w:r>
      <w:r w:rsidR="000E3F34" w:rsidRPr="00CB7F32">
        <w:rPr>
          <w:rFonts w:ascii="Arial" w:hAnsi="Arial" w:cs="Arial"/>
          <w:i/>
          <w:sz w:val="20"/>
          <w:szCs w:val="20"/>
          <w:lang w:eastAsia="it-IT"/>
        </w:rPr>
        <w:t>usciranno nel giro di due anni" (</w:t>
      </w:r>
      <w:r w:rsidRPr="00CB7F32">
        <w:rPr>
          <w:rFonts w:ascii="Arial" w:hAnsi="Arial" w:cs="Arial"/>
          <w:i/>
          <w:sz w:val="20"/>
          <w:szCs w:val="20"/>
          <w:lang w:eastAsia="it-IT"/>
        </w:rPr>
        <w:t>2Cr 21, 15</w:t>
      </w:r>
      <w:r w:rsidR="000E3F34" w:rsidRPr="00CB7F32">
        <w:rPr>
          <w:rFonts w:ascii="Arial" w:hAnsi="Arial" w:cs="Arial"/>
          <w:i/>
          <w:sz w:val="20"/>
          <w:szCs w:val="20"/>
          <w:lang w:eastAsia="it-IT"/>
        </w:rPr>
        <w:t xml:space="preserve">). </w:t>
      </w:r>
      <w:r w:rsidRPr="00CB7F32">
        <w:rPr>
          <w:rFonts w:ascii="Arial" w:hAnsi="Arial" w:cs="Arial"/>
          <w:i/>
          <w:sz w:val="20"/>
          <w:szCs w:val="20"/>
          <w:lang w:eastAsia="it-IT"/>
        </w:rPr>
        <w:t>In quel giorno dunque essa soffrì molto, pianse e salì nella stanza del padre con l'intenzione di impiccarsi. Ma tornando a riflettere pensava: "Che non abbiano ad insultare mio padre e non gli dicano: La sola figlia che avevi, a te assai cara, si è impiccata per le sue sventure. Così farei precipitare la vecchiaia di mio padre con angoscia negli inferi. Farò meglio a non impiccarmi e a supplicare il Signore che mi sia concesso di morire, in modo da non sent</w:t>
      </w:r>
      <w:r w:rsidR="000E3F34" w:rsidRPr="00CB7F32">
        <w:rPr>
          <w:rFonts w:ascii="Arial" w:hAnsi="Arial" w:cs="Arial"/>
          <w:i/>
          <w:sz w:val="20"/>
          <w:szCs w:val="20"/>
          <w:lang w:eastAsia="it-IT"/>
        </w:rPr>
        <w:t>ire più insulti nella mia vita" (</w:t>
      </w:r>
      <w:r w:rsidRPr="00CB7F32">
        <w:rPr>
          <w:rFonts w:ascii="Arial" w:hAnsi="Arial" w:cs="Arial"/>
          <w:i/>
          <w:sz w:val="20"/>
          <w:szCs w:val="20"/>
          <w:lang w:eastAsia="it-IT"/>
        </w:rPr>
        <w:t>Tb 3, 10</w:t>
      </w:r>
      <w:r w:rsidR="000E3F34" w:rsidRPr="00CB7F32">
        <w:rPr>
          <w:rFonts w:ascii="Arial" w:hAnsi="Arial" w:cs="Arial"/>
          <w:i/>
          <w:sz w:val="20"/>
          <w:szCs w:val="20"/>
          <w:lang w:eastAsia="it-IT"/>
        </w:rPr>
        <w:t xml:space="preserve">). </w:t>
      </w:r>
      <w:r w:rsidRPr="00CB7F32">
        <w:rPr>
          <w:rFonts w:ascii="Arial" w:hAnsi="Arial" w:cs="Arial"/>
          <w:i/>
          <w:sz w:val="20"/>
          <w:szCs w:val="20"/>
          <w:lang w:eastAsia="it-IT"/>
        </w:rPr>
        <w:t>Tu sai infatti che mio padre starà a contare i giorni e, se tarderò anche di un solo giorno, lo farò soffrire troppo. Vedi bene che cosa ha giurato Raguele e io non posso</w:t>
      </w:r>
      <w:r w:rsidR="000E3F34" w:rsidRPr="00CB7F32">
        <w:rPr>
          <w:rFonts w:ascii="Arial" w:hAnsi="Arial" w:cs="Arial"/>
          <w:i/>
          <w:sz w:val="20"/>
          <w:szCs w:val="20"/>
          <w:lang w:eastAsia="it-IT"/>
        </w:rPr>
        <w:t xml:space="preserve"> trasgredire il suo giuramento" (</w:t>
      </w:r>
      <w:r w:rsidRPr="00CB7F32">
        <w:rPr>
          <w:rFonts w:ascii="Arial" w:hAnsi="Arial" w:cs="Arial"/>
          <w:i/>
          <w:sz w:val="20"/>
          <w:szCs w:val="20"/>
          <w:lang w:eastAsia="it-IT"/>
        </w:rPr>
        <w:t>Tb 9, 4</w:t>
      </w:r>
      <w:r w:rsidR="000E3F34" w:rsidRPr="00CB7F32">
        <w:rPr>
          <w:rFonts w:ascii="Arial" w:hAnsi="Arial" w:cs="Arial"/>
          <w:i/>
          <w:sz w:val="20"/>
          <w:szCs w:val="20"/>
          <w:lang w:eastAsia="it-IT"/>
        </w:rPr>
        <w:t xml:space="preserve">). </w:t>
      </w:r>
    </w:p>
    <w:p w:rsidR="005D5A16" w:rsidRPr="00CB7F32" w:rsidRDefault="005D5A16" w:rsidP="00CB7F32">
      <w:pPr>
        <w:autoSpaceDE w:val="0"/>
        <w:autoSpaceDN w:val="0"/>
        <w:adjustRightInd w:val="0"/>
        <w:spacing w:after="120" w:line="240" w:lineRule="auto"/>
        <w:jc w:val="both"/>
        <w:rPr>
          <w:rFonts w:ascii="Arial" w:hAnsi="Arial" w:cs="Arial"/>
          <w:i/>
          <w:sz w:val="20"/>
          <w:szCs w:val="20"/>
          <w:lang w:eastAsia="it-IT"/>
        </w:rPr>
      </w:pPr>
      <w:r w:rsidRPr="00CB7F32">
        <w:rPr>
          <w:rFonts w:ascii="Arial" w:hAnsi="Arial" w:cs="Arial"/>
          <w:i/>
          <w:sz w:val="20"/>
          <w:szCs w:val="20"/>
          <w:lang w:eastAsia="it-IT"/>
        </w:rPr>
        <w:t xml:space="preserve">Da parte sua Edna disse a Tobia: "Figlio e fratello carissimo, il Signore ti riconduca a casa e possa io vedere i figli tuoi e di Sara mia figlia prima di morire, per gioire davanti al Signore. Ti affido mia figlia in custodia. Non farla soffrire in nessun giorno della tua vita. Figlio, </w:t>
      </w:r>
      <w:r w:rsidR="00CB7F32" w:rsidRPr="00CB7F32">
        <w:rPr>
          <w:rFonts w:ascii="Arial" w:hAnsi="Arial" w:cs="Arial"/>
          <w:i/>
          <w:sz w:val="20"/>
          <w:szCs w:val="20"/>
          <w:lang w:eastAsia="it-IT"/>
        </w:rPr>
        <w:t>va’</w:t>
      </w:r>
      <w:r w:rsidRPr="00CB7F32">
        <w:rPr>
          <w:rFonts w:ascii="Arial" w:hAnsi="Arial" w:cs="Arial"/>
          <w:i/>
          <w:sz w:val="20"/>
          <w:szCs w:val="20"/>
          <w:lang w:eastAsia="it-IT"/>
        </w:rPr>
        <w:t xml:space="preserve"> in pace. D'ora in avanti io sono tua madre e Sara è tua sorella. Possiamo tutti insieme avere buona fortuna per tutti i giorni della nostra vita". Li baciò tutti e d</w:t>
      </w:r>
      <w:r w:rsidR="000E3F34" w:rsidRPr="00CB7F32">
        <w:rPr>
          <w:rFonts w:ascii="Arial" w:hAnsi="Arial" w:cs="Arial"/>
          <w:i/>
          <w:sz w:val="20"/>
          <w:szCs w:val="20"/>
          <w:lang w:eastAsia="it-IT"/>
        </w:rPr>
        <w:t>ue e li congedò in buona salute (</w:t>
      </w:r>
      <w:r w:rsidRPr="00CB7F32">
        <w:rPr>
          <w:rFonts w:ascii="Arial" w:hAnsi="Arial" w:cs="Arial"/>
          <w:i/>
          <w:sz w:val="20"/>
          <w:szCs w:val="20"/>
          <w:lang w:eastAsia="it-IT"/>
        </w:rPr>
        <w:t>Tb 10, 13</w:t>
      </w:r>
      <w:r w:rsidR="000E3F34" w:rsidRPr="00CB7F32">
        <w:rPr>
          <w:rFonts w:ascii="Arial" w:hAnsi="Arial" w:cs="Arial"/>
          <w:i/>
          <w:sz w:val="20"/>
          <w:szCs w:val="20"/>
          <w:lang w:eastAsia="it-IT"/>
        </w:rPr>
        <w:t xml:space="preserve">). </w:t>
      </w:r>
      <w:r w:rsidRPr="00CB7F32">
        <w:rPr>
          <w:rFonts w:ascii="Arial" w:hAnsi="Arial" w:cs="Arial"/>
          <w:i/>
          <w:sz w:val="20"/>
          <w:szCs w:val="20"/>
          <w:lang w:eastAsia="it-IT"/>
        </w:rPr>
        <w:t>Ma il popolo soffriva terribilmente la sete e ci ha costretti a comportarci come abbiamo fatto, parlando loro a quel modo e addossandoci un giurame</w:t>
      </w:r>
      <w:r w:rsidR="000E3F34" w:rsidRPr="00CB7F32">
        <w:rPr>
          <w:rFonts w:ascii="Arial" w:hAnsi="Arial" w:cs="Arial"/>
          <w:i/>
          <w:sz w:val="20"/>
          <w:szCs w:val="20"/>
          <w:lang w:eastAsia="it-IT"/>
        </w:rPr>
        <w:t>nto che non potremo trasgredire (</w:t>
      </w:r>
      <w:r w:rsidRPr="00CB7F32">
        <w:rPr>
          <w:rFonts w:ascii="Arial" w:hAnsi="Arial" w:cs="Arial"/>
          <w:i/>
          <w:sz w:val="20"/>
          <w:szCs w:val="20"/>
          <w:lang w:eastAsia="it-IT"/>
        </w:rPr>
        <w:t>Gdt 8, 30</w:t>
      </w:r>
      <w:r w:rsidR="000E3F34" w:rsidRPr="00CB7F32">
        <w:rPr>
          <w:rFonts w:ascii="Arial" w:hAnsi="Arial" w:cs="Arial"/>
          <w:i/>
          <w:sz w:val="20"/>
          <w:szCs w:val="20"/>
          <w:lang w:eastAsia="it-IT"/>
        </w:rPr>
        <w:t xml:space="preserve">). </w:t>
      </w:r>
      <w:r w:rsidRPr="00CB7F32">
        <w:rPr>
          <w:rFonts w:ascii="Arial" w:hAnsi="Arial" w:cs="Arial"/>
          <w:i/>
          <w:sz w:val="20"/>
          <w:szCs w:val="20"/>
          <w:lang w:eastAsia="it-IT"/>
        </w:rPr>
        <w:t>Quando Giònata e il popolo intesero simili espressioni, non vi prestarono fede e non le accettarono, ricordando le grandi iniquità da lui compiute contro Israele e quanto li avesse fatti soffr</w:t>
      </w:r>
      <w:r w:rsidR="000E3F34" w:rsidRPr="00CB7F32">
        <w:rPr>
          <w:rFonts w:ascii="Arial" w:hAnsi="Arial" w:cs="Arial"/>
          <w:i/>
          <w:sz w:val="20"/>
          <w:szCs w:val="20"/>
          <w:lang w:eastAsia="it-IT"/>
        </w:rPr>
        <w:t>ire (</w:t>
      </w:r>
      <w:r w:rsidRPr="00CB7F32">
        <w:rPr>
          <w:rFonts w:ascii="Arial" w:hAnsi="Arial" w:cs="Arial"/>
          <w:i/>
          <w:sz w:val="20"/>
          <w:szCs w:val="20"/>
          <w:lang w:eastAsia="it-IT"/>
        </w:rPr>
        <w:t>1Mac 10, 46</w:t>
      </w:r>
      <w:r w:rsidR="000E3F34" w:rsidRPr="00CB7F32">
        <w:rPr>
          <w:rFonts w:ascii="Arial" w:hAnsi="Arial" w:cs="Arial"/>
          <w:i/>
          <w:sz w:val="20"/>
          <w:szCs w:val="20"/>
          <w:lang w:eastAsia="it-IT"/>
        </w:rPr>
        <w:t xml:space="preserve">). </w:t>
      </w:r>
      <w:r w:rsidRPr="00CB7F32">
        <w:rPr>
          <w:rFonts w:ascii="Arial" w:hAnsi="Arial" w:cs="Arial"/>
          <w:i/>
          <w:sz w:val="20"/>
          <w:szCs w:val="20"/>
          <w:lang w:eastAsia="it-IT"/>
        </w:rPr>
        <w:t>Ma rinnegò quanto aveva detto, cambiò rapporti con Giònata e non corrispose alla benevolenza che questi gli aveva dimostrata e lo fece soffr</w:t>
      </w:r>
      <w:r w:rsidR="000E3F34" w:rsidRPr="00CB7F32">
        <w:rPr>
          <w:rFonts w:ascii="Arial" w:hAnsi="Arial" w:cs="Arial"/>
          <w:i/>
          <w:sz w:val="20"/>
          <w:szCs w:val="20"/>
          <w:lang w:eastAsia="it-IT"/>
        </w:rPr>
        <w:t>ire molto (</w:t>
      </w:r>
      <w:r w:rsidRPr="00CB7F32">
        <w:rPr>
          <w:rFonts w:ascii="Arial" w:hAnsi="Arial" w:cs="Arial"/>
          <w:i/>
          <w:sz w:val="20"/>
          <w:szCs w:val="20"/>
          <w:lang w:eastAsia="it-IT"/>
        </w:rPr>
        <w:t>1Mac 11, 53</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Mentre stava per morire sotto i colpi, disse tra i gemiti: "Il Signore, cui appartiene la sacra scienza, sa bene che, potendo sfuggire alla morte, soffro nel corpo atroci dolori sotto i flagelli, ma nell'anima sopporto volentieri tutto questo per il timore di</w:t>
      </w:r>
      <w:r w:rsidR="00CB7F32" w:rsidRPr="00CB7F32">
        <w:rPr>
          <w:rFonts w:ascii="Arial" w:hAnsi="Arial" w:cs="Arial"/>
          <w:i/>
          <w:sz w:val="20"/>
          <w:szCs w:val="20"/>
          <w:lang w:eastAsia="it-IT"/>
        </w:rPr>
        <w:t xml:space="preserve"> lui" (</w:t>
      </w:r>
      <w:r w:rsidRPr="00CB7F32">
        <w:rPr>
          <w:rFonts w:ascii="Arial" w:hAnsi="Arial" w:cs="Arial"/>
          <w:i/>
          <w:sz w:val="20"/>
          <w:szCs w:val="20"/>
          <w:lang w:eastAsia="it-IT"/>
        </w:rPr>
        <w:t>2Mac 6, 30</w:t>
      </w:r>
      <w:r w:rsidR="00CB7F32" w:rsidRPr="00CB7F32">
        <w:rPr>
          <w:rFonts w:ascii="Arial" w:hAnsi="Arial" w:cs="Arial"/>
          <w:i/>
          <w:sz w:val="20"/>
          <w:szCs w:val="20"/>
          <w:lang w:eastAsia="it-IT"/>
        </w:rPr>
        <w:t xml:space="preserve">). </w:t>
      </w:r>
    </w:p>
    <w:p w:rsidR="005D5A16" w:rsidRPr="00CB7F32" w:rsidRDefault="005D5A16" w:rsidP="00CB7F32">
      <w:pPr>
        <w:autoSpaceDE w:val="0"/>
        <w:autoSpaceDN w:val="0"/>
        <w:adjustRightInd w:val="0"/>
        <w:spacing w:after="120" w:line="240" w:lineRule="auto"/>
        <w:jc w:val="both"/>
        <w:rPr>
          <w:rFonts w:ascii="Arial" w:hAnsi="Arial" w:cs="Arial"/>
          <w:i/>
          <w:sz w:val="20"/>
          <w:szCs w:val="20"/>
          <w:lang w:eastAsia="it-IT"/>
        </w:rPr>
      </w:pPr>
      <w:r w:rsidRPr="00CB7F32">
        <w:rPr>
          <w:rFonts w:ascii="Arial" w:hAnsi="Arial" w:cs="Arial"/>
          <w:i/>
          <w:sz w:val="20"/>
          <w:szCs w:val="20"/>
          <w:lang w:eastAsia="it-IT"/>
        </w:rPr>
        <w:t>Dopo di lui presero il sesto; mentre stava per morire, egli disse: "Non illuderti stoltamente; noi soffriamo queste cose per causa nostra, perché abbiamo peccato contro il nostro Dio; perciò ci succedon</w:t>
      </w:r>
      <w:r w:rsidR="00CB7F32" w:rsidRPr="00CB7F32">
        <w:rPr>
          <w:rFonts w:ascii="Arial" w:hAnsi="Arial" w:cs="Arial"/>
          <w:i/>
          <w:sz w:val="20"/>
          <w:szCs w:val="20"/>
          <w:lang w:eastAsia="it-IT"/>
        </w:rPr>
        <w:t>o cose che muovono a meraviglia (</w:t>
      </w:r>
      <w:r w:rsidRPr="00CB7F32">
        <w:rPr>
          <w:rFonts w:ascii="Arial" w:hAnsi="Arial" w:cs="Arial"/>
          <w:i/>
          <w:sz w:val="20"/>
          <w:szCs w:val="20"/>
          <w:lang w:eastAsia="it-IT"/>
        </w:rPr>
        <w:t>2Mac 7, 18</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Per i nostri peccati noi soffr</w:t>
      </w:r>
      <w:r w:rsidR="00CB7F32" w:rsidRPr="00CB7F32">
        <w:rPr>
          <w:rFonts w:ascii="Arial" w:hAnsi="Arial" w:cs="Arial"/>
          <w:i/>
          <w:sz w:val="20"/>
          <w:szCs w:val="20"/>
          <w:lang w:eastAsia="it-IT"/>
        </w:rPr>
        <w:t>iamo (</w:t>
      </w:r>
      <w:r w:rsidRPr="00CB7F32">
        <w:rPr>
          <w:rFonts w:ascii="Arial" w:hAnsi="Arial" w:cs="Arial"/>
          <w:i/>
          <w:sz w:val="20"/>
          <w:szCs w:val="20"/>
          <w:lang w:eastAsia="it-IT"/>
        </w:rPr>
        <w:t>2Mac 7, 32</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Uccisero anche l'ufficiale preposto alle guardie di Timòteo, uomo scelleratissimo, che aveva fatto soffr</w:t>
      </w:r>
      <w:r w:rsidR="00CB7F32" w:rsidRPr="00CB7F32">
        <w:rPr>
          <w:rFonts w:ascii="Arial" w:hAnsi="Arial" w:cs="Arial"/>
          <w:i/>
          <w:sz w:val="20"/>
          <w:szCs w:val="20"/>
          <w:lang w:eastAsia="it-IT"/>
        </w:rPr>
        <w:t>ire molto i Giudei (</w:t>
      </w:r>
      <w:r w:rsidRPr="00CB7F32">
        <w:rPr>
          <w:rFonts w:ascii="Arial" w:hAnsi="Arial" w:cs="Arial"/>
          <w:i/>
          <w:sz w:val="20"/>
          <w:szCs w:val="20"/>
          <w:lang w:eastAsia="it-IT"/>
        </w:rPr>
        <w:t>2Mac 8, 32</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Quest'omicida e bestemmiatore dunque, soffrendo crudeli tormenti, come li aveva fatti subire agli altri, finì così la sua vita in terra straniera, in una zona</w:t>
      </w:r>
      <w:r w:rsidR="00CB7F32" w:rsidRPr="00CB7F32">
        <w:rPr>
          <w:rFonts w:ascii="Arial" w:hAnsi="Arial" w:cs="Arial"/>
          <w:i/>
          <w:sz w:val="20"/>
          <w:szCs w:val="20"/>
          <w:lang w:eastAsia="it-IT"/>
        </w:rPr>
        <w:t xml:space="preserve"> montuosa, con una sorte misera (</w:t>
      </w:r>
      <w:r w:rsidRPr="00CB7F32">
        <w:rPr>
          <w:rFonts w:ascii="Arial" w:hAnsi="Arial" w:cs="Arial"/>
          <w:i/>
          <w:sz w:val="20"/>
          <w:szCs w:val="20"/>
          <w:lang w:eastAsia="it-IT"/>
        </w:rPr>
        <w:t>2Mac 9, 28</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Tra i filari frangono le olive, pigiano l'uva e soffr</w:t>
      </w:r>
      <w:r w:rsidR="00CB7F32" w:rsidRPr="00CB7F32">
        <w:rPr>
          <w:rFonts w:ascii="Arial" w:hAnsi="Arial" w:cs="Arial"/>
          <w:i/>
          <w:sz w:val="20"/>
          <w:szCs w:val="20"/>
          <w:lang w:eastAsia="it-IT"/>
        </w:rPr>
        <w:t>ono la sete (</w:t>
      </w:r>
      <w:r w:rsidRPr="00CB7F32">
        <w:rPr>
          <w:rFonts w:ascii="Arial" w:hAnsi="Arial" w:cs="Arial"/>
          <w:i/>
          <w:sz w:val="20"/>
          <w:szCs w:val="20"/>
          <w:lang w:eastAsia="it-IT"/>
        </w:rPr>
        <w:t>Gb 24, 11</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Stolti per la loro iniqua condotta, soffr</w:t>
      </w:r>
      <w:r w:rsidR="00CB7F32" w:rsidRPr="00CB7F32">
        <w:rPr>
          <w:rFonts w:ascii="Arial" w:hAnsi="Arial" w:cs="Arial"/>
          <w:i/>
          <w:sz w:val="20"/>
          <w:szCs w:val="20"/>
          <w:lang w:eastAsia="it-IT"/>
        </w:rPr>
        <w:t>ivano per i loro misfatti (</w:t>
      </w:r>
      <w:r w:rsidRPr="00CB7F32">
        <w:rPr>
          <w:rFonts w:ascii="Arial" w:hAnsi="Arial" w:cs="Arial"/>
          <w:i/>
          <w:sz w:val="20"/>
          <w:szCs w:val="20"/>
          <w:lang w:eastAsia="it-IT"/>
        </w:rPr>
        <w:t>Sal 106, 17</w:t>
      </w:r>
      <w:r w:rsidR="00CB7F32" w:rsidRPr="00CB7F32">
        <w:rPr>
          <w:rFonts w:ascii="Arial" w:hAnsi="Arial" w:cs="Arial"/>
          <w:i/>
          <w:sz w:val="20"/>
          <w:szCs w:val="20"/>
          <w:lang w:eastAsia="it-IT"/>
        </w:rPr>
        <w:t xml:space="preserve">). </w:t>
      </w:r>
    </w:p>
    <w:p w:rsidR="005D5A16" w:rsidRPr="00CB7F32" w:rsidRDefault="005D5A16" w:rsidP="00CB7F32">
      <w:pPr>
        <w:autoSpaceDE w:val="0"/>
        <w:autoSpaceDN w:val="0"/>
        <w:adjustRightInd w:val="0"/>
        <w:spacing w:after="120" w:line="240" w:lineRule="auto"/>
        <w:jc w:val="both"/>
        <w:rPr>
          <w:rFonts w:ascii="Arial" w:hAnsi="Arial" w:cs="Arial"/>
          <w:i/>
          <w:sz w:val="20"/>
          <w:szCs w:val="20"/>
          <w:lang w:eastAsia="it-IT"/>
        </w:rPr>
      </w:pPr>
      <w:r w:rsidRPr="00CB7F32">
        <w:rPr>
          <w:rFonts w:ascii="Arial" w:hAnsi="Arial" w:cs="Arial"/>
          <w:i/>
          <w:sz w:val="20"/>
          <w:szCs w:val="20"/>
          <w:lang w:eastAsia="it-IT"/>
        </w:rPr>
        <w:t>Sono stanco di soffrire, Signore, d</w:t>
      </w:r>
      <w:r w:rsidR="00CB7F32" w:rsidRPr="00CB7F32">
        <w:rPr>
          <w:rFonts w:ascii="Arial" w:hAnsi="Arial" w:cs="Arial"/>
          <w:i/>
          <w:sz w:val="20"/>
          <w:szCs w:val="20"/>
          <w:lang w:eastAsia="it-IT"/>
        </w:rPr>
        <w:t>ammi vita secondo la tua parola (</w:t>
      </w:r>
      <w:r w:rsidRPr="00CB7F32">
        <w:rPr>
          <w:rFonts w:ascii="Arial" w:hAnsi="Arial" w:cs="Arial"/>
          <w:i/>
          <w:sz w:val="20"/>
          <w:szCs w:val="20"/>
          <w:lang w:eastAsia="it-IT"/>
        </w:rPr>
        <w:t>Sal 118, 107</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Il giusto mangia a sazietà, ma il ventre degli empi soffr</w:t>
      </w:r>
      <w:r w:rsidR="00CB7F32" w:rsidRPr="00CB7F32">
        <w:rPr>
          <w:rFonts w:ascii="Arial" w:hAnsi="Arial" w:cs="Arial"/>
          <w:i/>
          <w:sz w:val="20"/>
          <w:szCs w:val="20"/>
          <w:lang w:eastAsia="it-IT"/>
        </w:rPr>
        <w:t>e la fame (</w:t>
      </w:r>
      <w:r w:rsidRPr="00CB7F32">
        <w:rPr>
          <w:rFonts w:ascii="Arial" w:hAnsi="Arial" w:cs="Arial"/>
          <w:i/>
          <w:sz w:val="20"/>
          <w:szCs w:val="20"/>
          <w:lang w:eastAsia="it-IT"/>
        </w:rPr>
        <w:t>Pr 13, 25</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Godi la vita con la sposa che ami per tutti i giorni della tua vita fugace, che Dio ti concede sotto il sole, perché questa è la tua sorte nella vita e nelle pene che soffr</w:t>
      </w:r>
      <w:r w:rsidR="00CB7F32" w:rsidRPr="00CB7F32">
        <w:rPr>
          <w:rFonts w:ascii="Arial" w:hAnsi="Arial" w:cs="Arial"/>
          <w:i/>
          <w:sz w:val="20"/>
          <w:szCs w:val="20"/>
          <w:lang w:eastAsia="it-IT"/>
        </w:rPr>
        <w:t>i sotto il sole (</w:t>
      </w:r>
      <w:r w:rsidRPr="00CB7F32">
        <w:rPr>
          <w:rFonts w:ascii="Arial" w:hAnsi="Arial" w:cs="Arial"/>
          <w:i/>
          <w:sz w:val="20"/>
          <w:szCs w:val="20"/>
          <w:lang w:eastAsia="it-IT"/>
        </w:rPr>
        <w:t>Qo 9, 9</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 xml:space="preserve">Infatti, soffrendo per questi animali, si </w:t>
      </w:r>
      <w:r w:rsidR="00CB7F32" w:rsidRPr="00CB7F32">
        <w:rPr>
          <w:rFonts w:ascii="Arial" w:hAnsi="Arial" w:cs="Arial"/>
          <w:i/>
          <w:sz w:val="20"/>
          <w:szCs w:val="20"/>
          <w:lang w:eastAsia="it-IT"/>
        </w:rPr>
        <w:t>sdegnavano, perché</w:t>
      </w:r>
      <w:r w:rsidRPr="00CB7F32">
        <w:rPr>
          <w:rFonts w:ascii="Arial" w:hAnsi="Arial" w:cs="Arial"/>
          <w:i/>
          <w:sz w:val="20"/>
          <w:szCs w:val="20"/>
          <w:lang w:eastAsia="it-IT"/>
        </w:rPr>
        <w:t xml:space="preserve"> puniti con gli stessi esseri che stimavano </w:t>
      </w:r>
      <w:r w:rsidR="00CB7F32" w:rsidRPr="00CB7F32">
        <w:rPr>
          <w:rFonts w:ascii="Arial" w:hAnsi="Arial" w:cs="Arial"/>
          <w:i/>
          <w:sz w:val="20"/>
          <w:szCs w:val="20"/>
          <w:lang w:eastAsia="it-IT"/>
        </w:rPr>
        <w:t>dei, e</w:t>
      </w:r>
      <w:r w:rsidRPr="00CB7F32">
        <w:rPr>
          <w:rFonts w:ascii="Arial" w:hAnsi="Arial" w:cs="Arial"/>
          <w:i/>
          <w:sz w:val="20"/>
          <w:szCs w:val="20"/>
          <w:lang w:eastAsia="it-IT"/>
        </w:rPr>
        <w:t xml:space="preserve"> capirono e riconobbero il vero </w:t>
      </w:r>
      <w:r w:rsidR="00CB7F32" w:rsidRPr="00CB7F32">
        <w:rPr>
          <w:rFonts w:ascii="Arial" w:hAnsi="Arial" w:cs="Arial"/>
          <w:i/>
          <w:sz w:val="20"/>
          <w:szCs w:val="20"/>
          <w:lang w:eastAsia="it-IT"/>
        </w:rPr>
        <w:t>Dio, che</w:t>
      </w:r>
      <w:r w:rsidRPr="00CB7F32">
        <w:rPr>
          <w:rFonts w:ascii="Arial" w:hAnsi="Arial" w:cs="Arial"/>
          <w:i/>
          <w:sz w:val="20"/>
          <w:szCs w:val="20"/>
          <w:lang w:eastAsia="it-IT"/>
        </w:rPr>
        <w:t xml:space="preserve"> prima non avevano voluto </w:t>
      </w:r>
      <w:r w:rsidR="00CB7F32" w:rsidRPr="00CB7F32">
        <w:rPr>
          <w:rFonts w:ascii="Arial" w:hAnsi="Arial" w:cs="Arial"/>
          <w:i/>
          <w:sz w:val="20"/>
          <w:szCs w:val="20"/>
          <w:lang w:eastAsia="it-IT"/>
        </w:rPr>
        <w:t>conoscere. Per</w:t>
      </w:r>
      <w:r w:rsidRPr="00CB7F32">
        <w:rPr>
          <w:rFonts w:ascii="Arial" w:hAnsi="Arial" w:cs="Arial"/>
          <w:i/>
          <w:sz w:val="20"/>
          <w:szCs w:val="20"/>
          <w:lang w:eastAsia="it-IT"/>
        </w:rPr>
        <w:t xml:space="preserve"> questo si </w:t>
      </w:r>
      <w:r w:rsidR="00CB7F32" w:rsidRPr="00CB7F32">
        <w:rPr>
          <w:rFonts w:ascii="Arial" w:hAnsi="Arial" w:cs="Arial"/>
          <w:i/>
          <w:sz w:val="20"/>
          <w:szCs w:val="20"/>
          <w:lang w:eastAsia="it-IT"/>
        </w:rPr>
        <w:t>abbatté</w:t>
      </w:r>
      <w:r w:rsidRPr="00CB7F32">
        <w:rPr>
          <w:rFonts w:ascii="Arial" w:hAnsi="Arial" w:cs="Arial"/>
          <w:i/>
          <w:sz w:val="20"/>
          <w:szCs w:val="20"/>
          <w:lang w:eastAsia="it-IT"/>
        </w:rPr>
        <w:t xml:space="preserve"> su </w:t>
      </w:r>
      <w:r w:rsidR="00CB7F32" w:rsidRPr="00CB7F32">
        <w:rPr>
          <w:rFonts w:ascii="Arial" w:hAnsi="Arial" w:cs="Arial"/>
          <w:i/>
          <w:sz w:val="20"/>
          <w:szCs w:val="20"/>
          <w:lang w:eastAsia="it-IT"/>
        </w:rPr>
        <w:t>di loro il supremo dei castighi (</w:t>
      </w:r>
      <w:r w:rsidRPr="00CB7F32">
        <w:rPr>
          <w:rFonts w:ascii="Arial" w:hAnsi="Arial" w:cs="Arial"/>
          <w:i/>
          <w:sz w:val="20"/>
          <w:szCs w:val="20"/>
          <w:lang w:eastAsia="it-IT"/>
        </w:rPr>
        <w:t>Sap 12, 27</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Con la stessa pena lo schiavo era punito insieme con il padrone, il popolano soffr</w:t>
      </w:r>
      <w:r w:rsidR="00CB7F32" w:rsidRPr="00CB7F32">
        <w:rPr>
          <w:rFonts w:ascii="Arial" w:hAnsi="Arial" w:cs="Arial"/>
          <w:i/>
          <w:sz w:val="20"/>
          <w:szCs w:val="20"/>
          <w:lang w:eastAsia="it-IT"/>
        </w:rPr>
        <w:t>iva le stesse pene del re (</w:t>
      </w:r>
      <w:r w:rsidRPr="00CB7F32">
        <w:rPr>
          <w:rFonts w:ascii="Arial" w:hAnsi="Arial" w:cs="Arial"/>
          <w:i/>
          <w:sz w:val="20"/>
          <w:szCs w:val="20"/>
          <w:lang w:eastAsia="it-IT"/>
        </w:rPr>
        <w:t>Sap 18, 11</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Sui peccatori invece caddero i castighi non senza segni premonitori di fulmini fragorosi; essi soffrirono giustamente per la loro malvagità, avendo nutrito un odio ta</w:t>
      </w:r>
      <w:r w:rsidR="00CB7F32" w:rsidRPr="00CB7F32">
        <w:rPr>
          <w:rFonts w:ascii="Arial" w:hAnsi="Arial" w:cs="Arial"/>
          <w:i/>
          <w:sz w:val="20"/>
          <w:szCs w:val="20"/>
          <w:lang w:eastAsia="it-IT"/>
        </w:rPr>
        <w:t>nto profondo verso lo straniero (</w:t>
      </w:r>
      <w:r w:rsidRPr="00CB7F32">
        <w:rPr>
          <w:rFonts w:ascii="Arial" w:hAnsi="Arial" w:cs="Arial"/>
          <w:i/>
          <w:sz w:val="20"/>
          <w:szCs w:val="20"/>
          <w:lang w:eastAsia="it-IT"/>
        </w:rPr>
        <w:t>Sap 19, 13</w:t>
      </w:r>
      <w:r w:rsidR="00CB7F32" w:rsidRPr="00CB7F32">
        <w:rPr>
          <w:rFonts w:ascii="Arial" w:hAnsi="Arial" w:cs="Arial"/>
          <w:i/>
          <w:sz w:val="20"/>
          <w:szCs w:val="20"/>
          <w:lang w:eastAsia="it-IT"/>
        </w:rPr>
        <w:t xml:space="preserve">). </w:t>
      </w:r>
    </w:p>
    <w:p w:rsidR="005D5A16" w:rsidRPr="00CB7F32" w:rsidRDefault="005D5A16" w:rsidP="00CB7F32">
      <w:pPr>
        <w:autoSpaceDE w:val="0"/>
        <w:autoSpaceDN w:val="0"/>
        <w:adjustRightInd w:val="0"/>
        <w:spacing w:after="120" w:line="240" w:lineRule="auto"/>
        <w:jc w:val="both"/>
        <w:rPr>
          <w:rFonts w:ascii="Arial" w:hAnsi="Arial" w:cs="Arial"/>
          <w:i/>
          <w:sz w:val="20"/>
          <w:szCs w:val="20"/>
          <w:lang w:eastAsia="it-IT"/>
        </w:rPr>
      </w:pPr>
      <w:r w:rsidRPr="00CB7F32">
        <w:rPr>
          <w:rFonts w:ascii="Arial" w:hAnsi="Arial" w:cs="Arial"/>
          <w:i/>
          <w:sz w:val="20"/>
          <w:szCs w:val="20"/>
          <w:lang w:eastAsia="it-IT"/>
        </w:rPr>
        <w:t>Il compagno soffre con l'amico per ragioni di stomaco, ma di fronte</w:t>
      </w:r>
      <w:r w:rsidR="00CB7F32" w:rsidRPr="00CB7F32">
        <w:rPr>
          <w:rFonts w:ascii="Arial" w:hAnsi="Arial" w:cs="Arial"/>
          <w:i/>
          <w:sz w:val="20"/>
          <w:szCs w:val="20"/>
          <w:lang w:eastAsia="it-IT"/>
        </w:rPr>
        <w:t xml:space="preserve"> al conflitto prenderà lo scudo (</w:t>
      </w:r>
      <w:r w:rsidRPr="00CB7F32">
        <w:rPr>
          <w:rFonts w:ascii="Arial" w:hAnsi="Arial" w:cs="Arial"/>
          <w:i/>
          <w:sz w:val="20"/>
          <w:szCs w:val="20"/>
          <w:lang w:eastAsia="it-IT"/>
        </w:rPr>
        <w:t>Sir 37, 5</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Figlio, versa lacrime sul morto, e come uno che soffre crudelmente inizia il lamento; poi seppelliscine il corpo secondo il suo rit</w:t>
      </w:r>
      <w:r w:rsidR="00CB7F32" w:rsidRPr="00CB7F32">
        <w:rPr>
          <w:rFonts w:ascii="Arial" w:hAnsi="Arial" w:cs="Arial"/>
          <w:i/>
          <w:sz w:val="20"/>
          <w:szCs w:val="20"/>
          <w:lang w:eastAsia="it-IT"/>
        </w:rPr>
        <w:t>o e non trascurare la sua tomba (</w:t>
      </w:r>
      <w:r w:rsidRPr="00CB7F32">
        <w:rPr>
          <w:rFonts w:ascii="Arial" w:hAnsi="Arial" w:cs="Arial"/>
          <w:i/>
          <w:sz w:val="20"/>
          <w:szCs w:val="20"/>
          <w:lang w:eastAsia="it-IT"/>
        </w:rPr>
        <w:t>Sir 38, 16</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Allora si agitarono loro il cuore e le mani, soffr</w:t>
      </w:r>
      <w:r w:rsidR="00CB7F32" w:rsidRPr="00CB7F32">
        <w:rPr>
          <w:rFonts w:ascii="Arial" w:hAnsi="Arial" w:cs="Arial"/>
          <w:i/>
          <w:sz w:val="20"/>
          <w:szCs w:val="20"/>
          <w:lang w:eastAsia="it-IT"/>
        </w:rPr>
        <w:t>irono come le partorienti (</w:t>
      </w:r>
      <w:r w:rsidRPr="00CB7F32">
        <w:rPr>
          <w:rFonts w:ascii="Arial" w:hAnsi="Arial" w:cs="Arial"/>
          <w:i/>
          <w:sz w:val="20"/>
          <w:szCs w:val="20"/>
          <w:lang w:eastAsia="it-IT"/>
        </w:rPr>
        <w:t>Sir 48, 19</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secondo la tua grande misericordia e per il tuo nome, dai morsi di chi stava per divorarmi, dalla mano di quanti insidiavano alla mia vita, dalle molte tribolazioni di cui soffr</w:t>
      </w:r>
      <w:r w:rsidR="00CB7F32" w:rsidRPr="00CB7F32">
        <w:rPr>
          <w:rFonts w:ascii="Arial" w:hAnsi="Arial" w:cs="Arial"/>
          <w:i/>
          <w:sz w:val="20"/>
          <w:szCs w:val="20"/>
          <w:lang w:eastAsia="it-IT"/>
        </w:rPr>
        <w:t>ivo (</w:t>
      </w:r>
      <w:r w:rsidRPr="00CB7F32">
        <w:rPr>
          <w:rFonts w:ascii="Arial" w:hAnsi="Arial" w:cs="Arial"/>
          <w:i/>
          <w:sz w:val="20"/>
          <w:szCs w:val="20"/>
          <w:lang w:eastAsia="it-IT"/>
        </w:rPr>
        <w:t>Sir 51, 3</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Il fabbro lavora il ferro di una scure, lo elabora sulle braci e gli dá forma con martelli, lo rifinisce con braccio vigoroso; soffre persino la fame, la forza gli viene men</w:t>
      </w:r>
      <w:r w:rsidR="00CB7F32" w:rsidRPr="00CB7F32">
        <w:rPr>
          <w:rFonts w:ascii="Arial" w:hAnsi="Arial" w:cs="Arial"/>
          <w:i/>
          <w:sz w:val="20"/>
          <w:szCs w:val="20"/>
          <w:lang w:eastAsia="it-IT"/>
        </w:rPr>
        <w:t>o; non beve acqua ed è spossato (</w:t>
      </w:r>
      <w:r w:rsidRPr="00CB7F32">
        <w:rPr>
          <w:rFonts w:ascii="Arial" w:hAnsi="Arial" w:cs="Arial"/>
          <w:i/>
          <w:sz w:val="20"/>
          <w:szCs w:val="20"/>
          <w:lang w:eastAsia="it-IT"/>
        </w:rPr>
        <w:t>Is 44, 12</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Non soffrono la sete mentre li conduce per deserti; acqua dalla roccia egli fa scaturire per essi; spac</w:t>
      </w:r>
      <w:r w:rsidR="00CB7F32" w:rsidRPr="00CB7F32">
        <w:rPr>
          <w:rFonts w:ascii="Arial" w:hAnsi="Arial" w:cs="Arial"/>
          <w:i/>
          <w:sz w:val="20"/>
          <w:szCs w:val="20"/>
          <w:lang w:eastAsia="it-IT"/>
        </w:rPr>
        <w:t>ca la roccia, sgorgano le acque (</w:t>
      </w:r>
      <w:r w:rsidRPr="00CB7F32">
        <w:rPr>
          <w:rFonts w:ascii="Arial" w:hAnsi="Arial" w:cs="Arial"/>
          <w:i/>
          <w:sz w:val="20"/>
          <w:szCs w:val="20"/>
          <w:lang w:eastAsia="it-IT"/>
        </w:rPr>
        <w:t>Is 48, 21</w:t>
      </w:r>
      <w:r w:rsidR="00CB7F32" w:rsidRPr="00CB7F32">
        <w:rPr>
          <w:rFonts w:ascii="Arial" w:hAnsi="Arial" w:cs="Arial"/>
          <w:i/>
          <w:sz w:val="20"/>
          <w:szCs w:val="20"/>
          <w:lang w:eastAsia="it-IT"/>
        </w:rPr>
        <w:t xml:space="preserve">). </w:t>
      </w:r>
    </w:p>
    <w:p w:rsidR="005D5A16" w:rsidRPr="00CB7F32" w:rsidRDefault="005D5A16" w:rsidP="00CB7F32">
      <w:pPr>
        <w:autoSpaceDE w:val="0"/>
        <w:autoSpaceDN w:val="0"/>
        <w:adjustRightInd w:val="0"/>
        <w:spacing w:after="120" w:line="240" w:lineRule="auto"/>
        <w:jc w:val="both"/>
        <w:rPr>
          <w:rFonts w:ascii="Arial" w:hAnsi="Arial" w:cs="Arial"/>
          <w:i/>
          <w:sz w:val="20"/>
          <w:szCs w:val="20"/>
          <w:lang w:eastAsia="it-IT"/>
        </w:rPr>
      </w:pPr>
      <w:r w:rsidRPr="00CB7F32">
        <w:rPr>
          <w:rFonts w:ascii="Arial" w:hAnsi="Arial" w:cs="Arial"/>
          <w:i/>
          <w:sz w:val="20"/>
          <w:szCs w:val="20"/>
          <w:lang w:eastAsia="it-IT"/>
        </w:rPr>
        <w:t>Non soffriranno né fame né sete e non li colpirà né l'arsura né il sole, perché colui che ha pietà di loro li guiderà, li condur</w:t>
      </w:r>
      <w:r w:rsidR="00CB7F32" w:rsidRPr="00CB7F32">
        <w:rPr>
          <w:rFonts w:ascii="Arial" w:hAnsi="Arial" w:cs="Arial"/>
          <w:i/>
          <w:sz w:val="20"/>
          <w:szCs w:val="20"/>
          <w:lang w:eastAsia="it-IT"/>
        </w:rPr>
        <w:t>rà alle sorgenti di acqua (</w:t>
      </w:r>
      <w:r w:rsidRPr="00CB7F32">
        <w:rPr>
          <w:rFonts w:ascii="Arial" w:hAnsi="Arial" w:cs="Arial"/>
          <w:i/>
          <w:sz w:val="20"/>
          <w:szCs w:val="20"/>
          <w:lang w:eastAsia="it-IT"/>
        </w:rPr>
        <w:t>Is 49, 10</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Allora ho soggiunto: "Ahimè, Signore Dio, dicono i profeti: Non vedrete la spada, non soffrirete la fame, ma vi concederò una</w:t>
      </w:r>
      <w:r w:rsidR="00CB7F32" w:rsidRPr="00CB7F32">
        <w:rPr>
          <w:rFonts w:ascii="Arial" w:hAnsi="Arial" w:cs="Arial"/>
          <w:i/>
          <w:sz w:val="20"/>
          <w:szCs w:val="20"/>
          <w:lang w:eastAsia="it-IT"/>
        </w:rPr>
        <w:t xml:space="preserve"> pace perfetta in questo luogo" (</w:t>
      </w:r>
      <w:r w:rsidRPr="00CB7F32">
        <w:rPr>
          <w:rFonts w:ascii="Arial" w:hAnsi="Arial" w:cs="Arial"/>
          <w:i/>
          <w:sz w:val="20"/>
          <w:szCs w:val="20"/>
          <w:lang w:eastAsia="it-IT"/>
        </w:rPr>
        <w:t>Ger 14, 13</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E direte: No, vogliamo andare nel paese d'Egitto, perché là non vedremo guerre e non udremo squilli di tromba né soffriremo</w:t>
      </w:r>
      <w:r w:rsidR="00CB7F32" w:rsidRPr="00CB7F32">
        <w:rPr>
          <w:rFonts w:ascii="Arial" w:hAnsi="Arial" w:cs="Arial"/>
          <w:i/>
          <w:sz w:val="20"/>
          <w:szCs w:val="20"/>
          <w:lang w:eastAsia="it-IT"/>
        </w:rPr>
        <w:t xml:space="preserve"> carestia di pane: là abiteremo (</w:t>
      </w:r>
      <w:r w:rsidRPr="00CB7F32">
        <w:rPr>
          <w:rFonts w:ascii="Arial" w:hAnsi="Arial" w:cs="Arial"/>
          <w:i/>
          <w:sz w:val="20"/>
          <w:szCs w:val="20"/>
          <w:lang w:eastAsia="it-IT"/>
        </w:rPr>
        <w:t>Ger 42, 14</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Farò germogliare per loro una florida vegetazione; non saranno più consumati dalla fame nel paese e non soffriranno più il disprezzo del</w:t>
      </w:r>
      <w:r w:rsidR="00CB7F32" w:rsidRPr="00CB7F32">
        <w:rPr>
          <w:rFonts w:ascii="Arial" w:hAnsi="Arial" w:cs="Arial"/>
          <w:i/>
          <w:sz w:val="20"/>
          <w:szCs w:val="20"/>
          <w:lang w:eastAsia="it-IT"/>
        </w:rPr>
        <w:t>le genti (</w:t>
      </w:r>
      <w:r w:rsidRPr="00CB7F32">
        <w:rPr>
          <w:rFonts w:ascii="Arial" w:hAnsi="Arial" w:cs="Arial"/>
          <w:i/>
          <w:sz w:val="20"/>
          <w:szCs w:val="20"/>
          <w:lang w:eastAsia="it-IT"/>
        </w:rPr>
        <w:t>Ez 34, 29</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Moltiplicherò i frutti degli alberi e il prodotto dei campi, perché non soffriate più la v</w:t>
      </w:r>
      <w:r w:rsidR="00CB7F32" w:rsidRPr="00CB7F32">
        <w:rPr>
          <w:rFonts w:ascii="Arial" w:hAnsi="Arial" w:cs="Arial"/>
          <w:i/>
          <w:sz w:val="20"/>
          <w:szCs w:val="20"/>
          <w:lang w:eastAsia="it-IT"/>
        </w:rPr>
        <w:t>ergogna della fame fra le genti (</w:t>
      </w:r>
      <w:r w:rsidRPr="00CB7F32">
        <w:rPr>
          <w:rFonts w:ascii="Arial" w:hAnsi="Arial" w:cs="Arial"/>
          <w:i/>
          <w:sz w:val="20"/>
          <w:szCs w:val="20"/>
          <w:lang w:eastAsia="it-IT"/>
        </w:rPr>
        <w:t>Ez 36, 30</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Soffrisse il re. Ora Daniele era superiore agli altri governatori e ai sàtrapi, perché possedeva uno spirito eccezionale, tanto che il re pensava di metter</w:t>
      </w:r>
      <w:r w:rsidR="00CB7F32" w:rsidRPr="00CB7F32">
        <w:rPr>
          <w:rFonts w:ascii="Arial" w:hAnsi="Arial" w:cs="Arial"/>
          <w:i/>
          <w:sz w:val="20"/>
          <w:szCs w:val="20"/>
          <w:lang w:eastAsia="it-IT"/>
        </w:rPr>
        <w:t>lo a capo di tutto il suo regno (</w:t>
      </w:r>
      <w:r w:rsidRPr="00CB7F32">
        <w:rPr>
          <w:rFonts w:ascii="Arial" w:hAnsi="Arial" w:cs="Arial"/>
          <w:i/>
          <w:sz w:val="20"/>
          <w:szCs w:val="20"/>
          <w:lang w:eastAsia="it-IT"/>
        </w:rPr>
        <w:t>Dn 6, 3</w:t>
      </w:r>
      <w:r w:rsidR="00CB7F32" w:rsidRPr="00CB7F32">
        <w:rPr>
          <w:rFonts w:ascii="Arial" w:hAnsi="Arial" w:cs="Arial"/>
          <w:i/>
          <w:sz w:val="20"/>
          <w:szCs w:val="20"/>
          <w:lang w:eastAsia="it-IT"/>
        </w:rPr>
        <w:t xml:space="preserve">). </w:t>
      </w:r>
    </w:p>
    <w:p w:rsidR="005D5A16" w:rsidRPr="00CB7F32" w:rsidRDefault="005D5A16" w:rsidP="00CB7F32">
      <w:pPr>
        <w:autoSpaceDE w:val="0"/>
        <w:autoSpaceDN w:val="0"/>
        <w:adjustRightInd w:val="0"/>
        <w:spacing w:after="120" w:line="240" w:lineRule="auto"/>
        <w:jc w:val="both"/>
        <w:rPr>
          <w:rFonts w:ascii="Arial" w:hAnsi="Arial" w:cs="Arial"/>
          <w:i/>
          <w:sz w:val="20"/>
          <w:szCs w:val="20"/>
          <w:lang w:eastAsia="it-IT"/>
        </w:rPr>
      </w:pPr>
      <w:r w:rsidRPr="00CB7F32">
        <w:rPr>
          <w:rFonts w:ascii="Arial" w:hAnsi="Arial" w:cs="Arial"/>
          <w:i/>
          <w:sz w:val="20"/>
          <w:szCs w:val="20"/>
          <w:lang w:eastAsia="it-IT"/>
        </w:rPr>
        <w:t>"Signore, il mio servo giace in casa paralizzato e soffr</w:t>
      </w:r>
      <w:r w:rsidR="00CB7F32" w:rsidRPr="00CB7F32">
        <w:rPr>
          <w:rFonts w:ascii="Arial" w:hAnsi="Arial" w:cs="Arial"/>
          <w:i/>
          <w:sz w:val="20"/>
          <w:szCs w:val="20"/>
          <w:lang w:eastAsia="it-IT"/>
        </w:rPr>
        <w:t>e terribilmente" (</w:t>
      </w:r>
      <w:r w:rsidRPr="00CB7F32">
        <w:rPr>
          <w:rFonts w:ascii="Arial" w:hAnsi="Arial" w:cs="Arial"/>
          <w:i/>
          <w:sz w:val="20"/>
          <w:szCs w:val="20"/>
          <w:lang w:eastAsia="it-IT"/>
        </w:rPr>
        <w:t>Mt 8, 6</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 xml:space="preserve">Ed ecco una donna, che soffriva d'emorragia da dodici anni, gli si accostò alle spalle e </w:t>
      </w:r>
      <w:r w:rsidR="00CB7F32" w:rsidRPr="00CB7F32">
        <w:rPr>
          <w:rFonts w:ascii="Arial" w:hAnsi="Arial" w:cs="Arial"/>
          <w:i/>
          <w:sz w:val="20"/>
          <w:szCs w:val="20"/>
          <w:lang w:eastAsia="it-IT"/>
        </w:rPr>
        <w:t>toccò il lembo del suo mantello (</w:t>
      </w:r>
      <w:r w:rsidRPr="00CB7F32">
        <w:rPr>
          <w:rFonts w:ascii="Arial" w:hAnsi="Arial" w:cs="Arial"/>
          <w:i/>
          <w:sz w:val="20"/>
          <w:szCs w:val="20"/>
          <w:lang w:eastAsia="it-IT"/>
        </w:rPr>
        <w:t>Mt 9, 20</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 xml:space="preserve">Dai giorni di Giovanni il Battista fino ad ora, il regno dei cieli soffre violenza e </w:t>
      </w:r>
      <w:r w:rsidR="00CB7F32" w:rsidRPr="00CB7F32">
        <w:rPr>
          <w:rFonts w:ascii="Arial" w:hAnsi="Arial" w:cs="Arial"/>
          <w:i/>
          <w:sz w:val="20"/>
          <w:szCs w:val="20"/>
          <w:lang w:eastAsia="it-IT"/>
        </w:rPr>
        <w:t>i violenti se ne impadroniscono (</w:t>
      </w:r>
      <w:r w:rsidRPr="00CB7F32">
        <w:rPr>
          <w:rFonts w:ascii="Arial" w:hAnsi="Arial" w:cs="Arial"/>
          <w:i/>
          <w:sz w:val="20"/>
          <w:szCs w:val="20"/>
          <w:lang w:eastAsia="it-IT"/>
        </w:rPr>
        <w:t>Mt 11, 12</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Da allora Gesù cominciò a dire apertamente ai suoi discepoli che doveva andare a Gerusalemme e soffrire molto da parte degli anziani, dei sommi sacerdoti e degli scribi, e venire uccis</w:t>
      </w:r>
      <w:r w:rsidR="00CB7F32" w:rsidRPr="00CB7F32">
        <w:rPr>
          <w:rFonts w:ascii="Arial" w:hAnsi="Arial" w:cs="Arial"/>
          <w:i/>
          <w:sz w:val="20"/>
          <w:szCs w:val="20"/>
          <w:lang w:eastAsia="it-IT"/>
        </w:rPr>
        <w:t>o e risuscitare il terzo giorno (</w:t>
      </w:r>
      <w:r w:rsidRPr="00CB7F32">
        <w:rPr>
          <w:rFonts w:ascii="Arial" w:hAnsi="Arial" w:cs="Arial"/>
          <w:i/>
          <w:sz w:val="20"/>
          <w:szCs w:val="20"/>
          <w:lang w:eastAsia="it-IT"/>
        </w:rPr>
        <w:t>Mt 16, 21</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Ma io vi dico: Elia è già venuto e non l'hanno riconosciuto; anzi, l'hanno trattato come hanno voluto. Così anche il Figlio dell'uomo dovrà soffr</w:t>
      </w:r>
      <w:r w:rsidR="00CB7F32" w:rsidRPr="00CB7F32">
        <w:rPr>
          <w:rFonts w:ascii="Arial" w:hAnsi="Arial" w:cs="Arial"/>
          <w:i/>
          <w:sz w:val="20"/>
          <w:szCs w:val="20"/>
          <w:lang w:eastAsia="it-IT"/>
        </w:rPr>
        <w:t>ire per opera loro" (</w:t>
      </w:r>
      <w:r w:rsidRPr="00CB7F32">
        <w:rPr>
          <w:rFonts w:ascii="Arial" w:hAnsi="Arial" w:cs="Arial"/>
          <w:i/>
          <w:sz w:val="20"/>
          <w:szCs w:val="20"/>
          <w:lang w:eastAsia="it-IT"/>
        </w:rPr>
        <w:t>Mt 17, 12</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 xml:space="preserve">che, gettatosi in ginocchio, gli disse: "Signore, abbi pietà di mio figlio. Egli è epilettico e soffre molto; cade spesso nel </w:t>
      </w:r>
      <w:r w:rsidR="00CB7F32" w:rsidRPr="00CB7F32">
        <w:rPr>
          <w:rFonts w:ascii="Arial" w:hAnsi="Arial" w:cs="Arial"/>
          <w:i/>
          <w:sz w:val="20"/>
          <w:szCs w:val="20"/>
          <w:lang w:eastAsia="it-IT"/>
        </w:rPr>
        <w:t>fuoco e spesso anche nell'acqua (</w:t>
      </w:r>
      <w:r w:rsidRPr="00CB7F32">
        <w:rPr>
          <w:rFonts w:ascii="Arial" w:hAnsi="Arial" w:cs="Arial"/>
          <w:i/>
          <w:sz w:val="20"/>
          <w:szCs w:val="20"/>
          <w:lang w:eastAsia="it-IT"/>
        </w:rPr>
        <w:t>Mt 17, 15</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 xml:space="preserve">E cominciò a insegnar loro che il Figlio dell'uomo doveva molto soffrire, ed essere riprovato dagli anziani, dai sommi sacerdoti e dagli scribi, poi venire ucciso </w:t>
      </w:r>
      <w:r w:rsidR="00CB7F32" w:rsidRPr="00CB7F32">
        <w:rPr>
          <w:rFonts w:ascii="Arial" w:hAnsi="Arial" w:cs="Arial"/>
          <w:i/>
          <w:sz w:val="20"/>
          <w:szCs w:val="20"/>
          <w:lang w:eastAsia="it-IT"/>
        </w:rPr>
        <w:t>e, dopo tre giorni, risuscitare (</w:t>
      </w:r>
      <w:r w:rsidRPr="00CB7F32">
        <w:rPr>
          <w:rFonts w:ascii="Arial" w:hAnsi="Arial" w:cs="Arial"/>
          <w:i/>
          <w:sz w:val="20"/>
          <w:szCs w:val="20"/>
          <w:lang w:eastAsia="it-IT"/>
        </w:rPr>
        <w:t>Mc 8, 31</w:t>
      </w:r>
      <w:r w:rsidR="00CB7F32" w:rsidRPr="00CB7F32">
        <w:rPr>
          <w:rFonts w:ascii="Arial" w:hAnsi="Arial" w:cs="Arial"/>
          <w:i/>
          <w:sz w:val="20"/>
          <w:szCs w:val="20"/>
          <w:lang w:eastAsia="it-IT"/>
        </w:rPr>
        <w:t xml:space="preserve">). </w:t>
      </w:r>
    </w:p>
    <w:p w:rsidR="005D5A16" w:rsidRPr="00CB7F32" w:rsidRDefault="005D5A16" w:rsidP="00CB7F32">
      <w:pPr>
        <w:autoSpaceDE w:val="0"/>
        <w:autoSpaceDN w:val="0"/>
        <w:adjustRightInd w:val="0"/>
        <w:spacing w:after="120" w:line="240" w:lineRule="auto"/>
        <w:jc w:val="both"/>
        <w:rPr>
          <w:rFonts w:ascii="Arial" w:hAnsi="Arial" w:cs="Arial"/>
          <w:i/>
          <w:sz w:val="20"/>
          <w:szCs w:val="20"/>
          <w:lang w:eastAsia="it-IT"/>
        </w:rPr>
      </w:pPr>
      <w:r w:rsidRPr="00CB7F32">
        <w:rPr>
          <w:rFonts w:ascii="Arial" w:hAnsi="Arial" w:cs="Arial"/>
          <w:i/>
          <w:sz w:val="20"/>
          <w:szCs w:val="20"/>
          <w:lang w:eastAsia="it-IT"/>
        </w:rPr>
        <w:t>Egli rispose loro: "Sì, prima viene Elia e ristabilisce ogni cosa; ma come sta scritto del Figlio dell'uomo? Che deve soffr</w:t>
      </w:r>
      <w:r w:rsidR="00CB7F32" w:rsidRPr="00CB7F32">
        <w:rPr>
          <w:rFonts w:ascii="Arial" w:hAnsi="Arial" w:cs="Arial"/>
          <w:i/>
          <w:sz w:val="20"/>
          <w:szCs w:val="20"/>
          <w:lang w:eastAsia="it-IT"/>
        </w:rPr>
        <w:t>ire molto ed essere disprezzato (</w:t>
      </w:r>
      <w:r w:rsidRPr="00CB7F32">
        <w:rPr>
          <w:rFonts w:ascii="Arial" w:hAnsi="Arial" w:cs="Arial"/>
          <w:i/>
          <w:sz w:val="20"/>
          <w:szCs w:val="20"/>
          <w:lang w:eastAsia="it-IT"/>
        </w:rPr>
        <w:t>Mc 9, 12</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Una donna che soffriva di emorragia da dodici anni, e che</w:t>
      </w:r>
      <w:r w:rsidR="00CB7F32" w:rsidRPr="00CB7F32">
        <w:rPr>
          <w:rFonts w:ascii="Arial" w:hAnsi="Arial" w:cs="Arial"/>
          <w:i/>
          <w:sz w:val="20"/>
          <w:szCs w:val="20"/>
          <w:lang w:eastAsia="it-IT"/>
        </w:rPr>
        <w:t xml:space="preserve"> nessuno era riuscito a guarire (</w:t>
      </w:r>
      <w:r w:rsidRPr="00CB7F32">
        <w:rPr>
          <w:rFonts w:ascii="Arial" w:hAnsi="Arial" w:cs="Arial"/>
          <w:i/>
          <w:sz w:val="20"/>
          <w:szCs w:val="20"/>
          <w:lang w:eastAsia="it-IT"/>
        </w:rPr>
        <w:t>Lc 8, 43</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"Il Figlio dell'uomo, disse, deve soffrire molto, essere riprovato dagli anziani, dai sommi sacerdoti e dagli scribi, esser messo a mor</w:t>
      </w:r>
      <w:r w:rsidR="00CB7F32" w:rsidRPr="00CB7F32">
        <w:rPr>
          <w:rFonts w:ascii="Arial" w:hAnsi="Arial" w:cs="Arial"/>
          <w:i/>
          <w:sz w:val="20"/>
          <w:szCs w:val="20"/>
          <w:lang w:eastAsia="it-IT"/>
        </w:rPr>
        <w:t>te e risorgere il terzo giorno" (</w:t>
      </w:r>
      <w:r w:rsidRPr="00CB7F32">
        <w:rPr>
          <w:rFonts w:ascii="Arial" w:hAnsi="Arial" w:cs="Arial"/>
          <w:i/>
          <w:sz w:val="20"/>
          <w:szCs w:val="20"/>
          <w:lang w:eastAsia="it-IT"/>
        </w:rPr>
        <w:t>Lc 9, 22</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 xml:space="preserve">Ma prima è necessario che egli soffra molto e venga </w:t>
      </w:r>
      <w:r w:rsidR="00CB7F32" w:rsidRPr="00CB7F32">
        <w:rPr>
          <w:rFonts w:ascii="Arial" w:hAnsi="Arial" w:cs="Arial"/>
          <w:i/>
          <w:sz w:val="20"/>
          <w:szCs w:val="20"/>
          <w:lang w:eastAsia="it-IT"/>
        </w:rPr>
        <w:t>ripudiato da questa generazione (</w:t>
      </w:r>
      <w:r w:rsidRPr="00CB7F32">
        <w:rPr>
          <w:rFonts w:ascii="Arial" w:hAnsi="Arial" w:cs="Arial"/>
          <w:i/>
          <w:sz w:val="20"/>
          <w:szCs w:val="20"/>
          <w:lang w:eastAsia="it-IT"/>
        </w:rPr>
        <w:t>Lc 17, 25</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E io gli mostrerò quanto dovrà soffr</w:t>
      </w:r>
      <w:r w:rsidR="00CB7F32" w:rsidRPr="00CB7F32">
        <w:rPr>
          <w:rFonts w:ascii="Arial" w:hAnsi="Arial" w:cs="Arial"/>
          <w:i/>
          <w:sz w:val="20"/>
          <w:szCs w:val="20"/>
          <w:lang w:eastAsia="it-IT"/>
        </w:rPr>
        <w:t>ire per il mio nome" (</w:t>
      </w:r>
      <w:r w:rsidRPr="00CB7F32">
        <w:rPr>
          <w:rFonts w:ascii="Arial" w:hAnsi="Arial" w:cs="Arial"/>
          <w:i/>
          <w:sz w:val="20"/>
          <w:szCs w:val="20"/>
          <w:lang w:eastAsia="it-IT"/>
        </w:rPr>
        <w:t>At 9, 16</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Sappiamo bene infatti che tutta la creazione geme e soffre fino</w:t>
      </w:r>
      <w:r w:rsidR="00CB7F32" w:rsidRPr="00CB7F32">
        <w:rPr>
          <w:rFonts w:ascii="Arial" w:hAnsi="Arial" w:cs="Arial"/>
          <w:i/>
          <w:sz w:val="20"/>
          <w:szCs w:val="20"/>
          <w:lang w:eastAsia="it-IT"/>
        </w:rPr>
        <w:t xml:space="preserve"> ad oggi nelle doglie del parto (</w:t>
      </w:r>
      <w:r w:rsidRPr="00CB7F32">
        <w:rPr>
          <w:rFonts w:ascii="Arial" w:hAnsi="Arial" w:cs="Arial"/>
          <w:i/>
          <w:sz w:val="20"/>
          <w:szCs w:val="20"/>
          <w:lang w:eastAsia="it-IT"/>
        </w:rPr>
        <w:t>Rm 8, 22</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 xml:space="preserve">Fino a questo momento soffriamo la fame, la sete, la nudità, veniamo schiaffeggiati, andiamo vagando di luogo in </w:t>
      </w:r>
      <w:r w:rsidR="00CB7F32" w:rsidRPr="00CB7F32">
        <w:rPr>
          <w:rFonts w:ascii="Arial" w:hAnsi="Arial" w:cs="Arial"/>
          <w:i/>
          <w:sz w:val="20"/>
          <w:szCs w:val="20"/>
          <w:lang w:eastAsia="it-IT"/>
        </w:rPr>
        <w:t>luogo (</w:t>
      </w:r>
      <w:r w:rsidRPr="00CB7F32">
        <w:rPr>
          <w:rFonts w:ascii="Arial" w:hAnsi="Arial" w:cs="Arial"/>
          <w:i/>
          <w:sz w:val="20"/>
          <w:szCs w:val="20"/>
          <w:lang w:eastAsia="it-IT"/>
        </w:rPr>
        <w:t>1Cor 4, 11</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Quindi se un membro soffre, tutte le membra soffrono insieme; e se un membro è onorato, tu</w:t>
      </w:r>
      <w:r w:rsidR="00CB7F32" w:rsidRPr="00CB7F32">
        <w:rPr>
          <w:rFonts w:ascii="Arial" w:hAnsi="Arial" w:cs="Arial"/>
          <w:i/>
          <w:sz w:val="20"/>
          <w:szCs w:val="20"/>
          <w:lang w:eastAsia="it-IT"/>
        </w:rPr>
        <w:t>tte le membra gioiscono con lui (</w:t>
      </w:r>
      <w:r w:rsidRPr="00CB7F32">
        <w:rPr>
          <w:rFonts w:ascii="Arial" w:hAnsi="Arial" w:cs="Arial"/>
          <w:i/>
          <w:sz w:val="20"/>
          <w:szCs w:val="20"/>
          <w:lang w:eastAsia="it-IT"/>
        </w:rPr>
        <w:t>1Cor 12, 26</w:t>
      </w:r>
      <w:r w:rsidR="00CB7F32" w:rsidRPr="00CB7F32">
        <w:rPr>
          <w:rFonts w:ascii="Arial" w:hAnsi="Arial" w:cs="Arial"/>
          <w:i/>
          <w:sz w:val="20"/>
          <w:szCs w:val="20"/>
          <w:lang w:eastAsia="it-IT"/>
        </w:rPr>
        <w:t xml:space="preserve">). </w:t>
      </w:r>
    </w:p>
    <w:p w:rsidR="005D5A16" w:rsidRPr="00CB7F32" w:rsidRDefault="005D5A16" w:rsidP="00CB7F32">
      <w:pPr>
        <w:autoSpaceDE w:val="0"/>
        <w:autoSpaceDN w:val="0"/>
        <w:adjustRightInd w:val="0"/>
        <w:spacing w:after="120" w:line="240" w:lineRule="auto"/>
        <w:jc w:val="both"/>
        <w:rPr>
          <w:rFonts w:ascii="Arial" w:hAnsi="Arial" w:cs="Arial"/>
          <w:i/>
          <w:sz w:val="20"/>
          <w:szCs w:val="20"/>
          <w:lang w:eastAsia="it-IT"/>
        </w:rPr>
      </w:pPr>
      <w:r w:rsidRPr="00CB7F32">
        <w:rPr>
          <w:rFonts w:ascii="Arial" w:hAnsi="Arial" w:cs="Arial"/>
          <w:i/>
          <w:sz w:val="20"/>
          <w:szCs w:val="20"/>
          <w:lang w:eastAsia="it-IT"/>
        </w:rPr>
        <w:t>Perché a voi è stata concessa la grazia non solo di credere in Cristo; ma anche di soffr</w:t>
      </w:r>
      <w:r w:rsidR="00CB7F32" w:rsidRPr="00CB7F32">
        <w:rPr>
          <w:rFonts w:ascii="Arial" w:hAnsi="Arial" w:cs="Arial"/>
          <w:i/>
          <w:sz w:val="20"/>
          <w:szCs w:val="20"/>
          <w:lang w:eastAsia="it-IT"/>
        </w:rPr>
        <w:t>ire per lui (</w:t>
      </w:r>
      <w:r w:rsidRPr="00CB7F32">
        <w:rPr>
          <w:rFonts w:ascii="Arial" w:hAnsi="Arial" w:cs="Arial"/>
          <w:i/>
          <w:sz w:val="20"/>
          <w:szCs w:val="20"/>
          <w:lang w:eastAsia="it-IT"/>
        </w:rPr>
        <w:t>Fil 1, 29</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Questo è un segno del giusto giudizio di Dio, che vi proclamerà degni di quel regno di Dio, per il quale ora soffr</w:t>
      </w:r>
      <w:r w:rsidR="00CB7F32" w:rsidRPr="00CB7F32">
        <w:rPr>
          <w:rFonts w:ascii="Arial" w:hAnsi="Arial" w:cs="Arial"/>
          <w:i/>
          <w:sz w:val="20"/>
          <w:szCs w:val="20"/>
          <w:lang w:eastAsia="it-IT"/>
        </w:rPr>
        <w:t>ite (</w:t>
      </w:r>
      <w:r w:rsidRPr="00CB7F32">
        <w:rPr>
          <w:rFonts w:ascii="Arial" w:hAnsi="Arial" w:cs="Arial"/>
          <w:i/>
          <w:sz w:val="20"/>
          <w:szCs w:val="20"/>
          <w:lang w:eastAsia="it-IT"/>
        </w:rPr>
        <w:t>2Ts 1, 5</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Non vergognarti dunque della testimonianza da rendere al Signore nostro, né di me, che sono in carcere per lui; ma soffri anche tu insieme con me per il vang</w:t>
      </w:r>
      <w:r w:rsidR="00CB7F32" w:rsidRPr="00CB7F32">
        <w:rPr>
          <w:rFonts w:ascii="Arial" w:hAnsi="Arial" w:cs="Arial"/>
          <w:i/>
          <w:sz w:val="20"/>
          <w:szCs w:val="20"/>
          <w:lang w:eastAsia="it-IT"/>
        </w:rPr>
        <w:t>elo, aiutato dalla forza di Dio (</w:t>
      </w:r>
      <w:r w:rsidRPr="00CB7F32">
        <w:rPr>
          <w:rFonts w:ascii="Arial" w:hAnsi="Arial" w:cs="Arial"/>
          <w:i/>
          <w:sz w:val="20"/>
          <w:szCs w:val="20"/>
          <w:lang w:eastAsia="it-IT"/>
        </w:rPr>
        <w:t>2Tm 1, 8</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E' questa la causa dei mali che soffro, ma non me ne vergogno: so infatti a chi ho creduto e son convinto che egli è capace di conservare fino a quel giorno il deposito che</w:t>
      </w:r>
      <w:r w:rsidR="00CB7F32" w:rsidRPr="00CB7F32">
        <w:rPr>
          <w:rFonts w:ascii="Arial" w:hAnsi="Arial" w:cs="Arial"/>
          <w:i/>
          <w:sz w:val="20"/>
          <w:szCs w:val="20"/>
          <w:lang w:eastAsia="it-IT"/>
        </w:rPr>
        <w:t xml:space="preserve"> mi è stato affidato (</w:t>
      </w:r>
      <w:r w:rsidRPr="00CB7F32">
        <w:rPr>
          <w:rFonts w:ascii="Arial" w:hAnsi="Arial" w:cs="Arial"/>
          <w:i/>
          <w:sz w:val="20"/>
          <w:szCs w:val="20"/>
          <w:lang w:eastAsia="it-IT"/>
        </w:rPr>
        <w:t>2Tm 1, 12</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A causa del quale io soffro fino a portare le catene come un malfattore; ma la parola di Dio non è incatenata!</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2Tm 2, 9</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In questo caso, infatti, avrebbe dovuto soffrire più volte dalla fondazione del mondo. E ora, invece una volta sola, nella pienezza dei tempi, è apparso per annullare il peccato medi</w:t>
      </w:r>
      <w:r w:rsidR="00CB7F32" w:rsidRPr="00CB7F32">
        <w:rPr>
          <w:rFonts w:ascii="Arial" w:hAnsi="Arial" w:cs="Arial"/>
          <w:i/>
          <w:sz w:val="20"/>
          <w:szCs w:val="20"/>
          <w:lang w:eastAsia="it-IT"/>
        </w:rPr>
        <w:t>ante il sacrificio di se stesso (</w:t>
      </w:r>
      <w:r w:rsidRPr="00CB7F32">
        <w:rPr>
          <w:rFonts w:ascii="Arial" w:hAnsi="Arial" w:cs="Arial"/>
          <w:i/>
          <w:sz w:val="20"/>
          <w:szCs w:val="20"/>
          <w:lang w:eastAsia="it-IT"/>
        </w:rPr>
        <w:t>Eb 9, 26</w:t>
      </w:r>
      <w:r w:rsidR="00CB7F32" w:rsidRPr="00CB7F32">
        <w:rPr>
          <w:rFonts w:ascii="Arial" w:hAnsi="Arial" w:cs="Arial"/>
          <w:i/>
          <w:sz w:val="20"/>
          <w:szCs w:val="20"/>
          <w:lang w:eastAsia="it-IT"/>
        </w:rPr>
        <w:t xml:space="preserve">). </w:t>
      </w:r>
    </w:p>
    <w:p w:rsidR="005D5A16" w:rsidRPr="00CB7F32" w:rsidRDefault="005D5A16" w:rsidP="00CB7F32">
      <w:pPr>
        <w:autoSpaceDE w:val="0"/>
        <w:autoSpaceDN w:val="0"/>
        <w:adjustRightInd w:val="0"/>
        <w:spacing w:after="120" w:line="240" w:lineRule="auto"/>
        <w:jc w:val="both"/>
        <w:rPr>
          <w:rFonts w:ascii="Arial" w:hAnsi="Arial" w:cs="Arial"/>
          <w:i/>
          <w:sz w:val="20"/>
          <w:szCs w:val="20"/>
          <w:lang w:eastAsia="it-IT"/>
        </w:rPr>
      </w:pPr>
      <w:r w:rsidRPr="00CB7F32">
        <w:rPr>
          <w:rFonts w:ascii="Arial" w:hAnsi="Arial" w:cs="Arial"/>
          <w:i/>
          <w:sz w:val="20"/>
          <w:szCs w:val="20"/>
          <w:lang w:eastAsia="it-IT"/>
        </w:rPr>
        <w:t>E' per la vostra correzione che voi soffrite! Dio vi tratta come figli; e qual è il figlio che non è corretto dal padre?</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Eb 12, 7</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E' una grazia per chi conosce Dio subire afflizioni, soffr</w:t>
      </w:r>
      <w:r w:rsidR="00CB7F32" w:rsidRPr="00CB7F32">
        <w:rPr>
          <w:rFonts w:ascii="Arial" w:hAnsi="Arial" w:cs="Arial"/>
          <w:i/>
          <w:sz w:val="20"/>
          <w:szCs w:val="20"/>
          <w:lang w:eastAsia="it-IT"/>
        </w:rPr>
        <w:t>endo ingiustamente (</w:t>
      </w:r>
      <w:r w:rsidRPr="00CB7F32">
        <w:rPr>
          <w:rFonts w:ascii="Arial" w:hAnsi="Arial" w:cs="Arial"/>
          <w:i/>
          <w:sz w:val="20"/>
          <w:szCs w:val="20"/>
          <w:lang w:eastAsia="it-IT"/>
        </w:rPr>
        <w:t>1Pt 2, 19</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 xml:space="preserve">Oltraggiato non rispondeva con oltraggi, e soffrendo non minacciava vendetta, ma rimetteva la sua causa a </w:t>
      </w:r>
      <w:r w:rsidR="00CB7F32" w:rsidRPr="00CB7F32">
        <w:rPr>
          <w:rFonts w:ascii="Arial" w:hAnsi="Arial" w:cs="Arial"/>
          <w:i/>
          <w:sz w:val="20"/>
          <w:szCs w:val="20"/>
          <w:lang w:eastAsia="it-IT"/>
        </w:rPr>
        <w:t>colui che giudica con giustizia (</w:t>
      </w:r>
      <w:r w:rsidRPr="00CB7F32">
        <w:rPr>
          <w:rFonts w:ascii="Arial" w:hAnsi="Arial" w:cs="Arial"/>
          <w:i/>
          <w:sz w:val="20"/>
          <w:szCs w:val="20"/>
          <w:lang w:eastAsia="it-IT"/>
        </w:rPr>
        <w:t>1Pt 2, 23</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E se anche doveste soffrire per la giustizia, beati voi! Non vi sgomentate p</w:t>
      </w:r>
      <w:r w:rsidR="00CB7F32" w:rsidRPr="00CB7F32">
        <w:rPr>
          <w:rFonts w:ascii="Arial" w:hAnsi="Arial" w:cs="Arial"/>
          <w:i/>
          <w:sz w:val="20"/>
          <w:szCs w:val="20"/>
          <w:lang w:eastAsia="it-IT"/>
        </w:rPr>
        <w:t>er paura di loro, né vi turbate (</w:t>
      </w:r>
      <w:r w:rsidRPr="00CB7F32">
        <w:rPr>
          <w:rFonts w:ascii="Arial" w:hAnsi="Arial" w:cs="Arial"/>
          <w:i/>
          <w:sz w:val="20"/>
          <w:szCs w:val="20"/>
          <w:lang w:eastAsia="it-IT"/>
        </w:rPr>
        <w:t>1Pt 3, 14</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 xml:space="preserve">E' meglio infatti, se così vuole Dio, soffrire operando il </w:t>
      </w:r>
      <w:r w:rsidR="00CB7F32" w:rsidRPr="00CB7F32">
        <w:rPr>
          <w:rFonts w:ascii="Arial" w:hAnsi="Arial" w:cs="Arial"/>
          <w:i/>
          <w:sz w:val="20"/>
          <w:szCs w:val="20"/>
          <w:lang w:eastAsia="it-IT"/>
        </w:rPr>
        <w:t>bene piuttosto che fare il male (</w:t>
      </w:r>
      <w:r w:rsidRPr="00CB7F32">
        <w:rPr>
          <w:rFonts w:ascii="Arial" w:hAnsi="Arial" w:cs="Arial"/>
          <w:i/>
          <w:sz w:val="20"/>
          <w:szCs w:val="20"/>
          <w:lang w:eastAsia="it-IT"/>
        </w:rPr>
        <w:t>1Pt 3, 17</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Poiché dunque Cristo soffrì nella carne, anche voi armatevi degli stessi sentimenti; chi ha sofferto nel suo corpo ha ro</w:t>
      </w:r>
      <w:r w:rsidR="00CB7F32" w:rsidRPr="00CB7F32">
        <w:rPr>
          <w:rFonts w:ascii="Arial" w:hAnsi="Arial" w:cs="Arial"/>
          <w:i/>
          <w:sz w:val="20"/>
          <w:szCs w:val="20"/>
          <w:lang w:eastAsia="it-IT"/>
        </w:rPr>
        <w:t>tto definitivamente col peccato (</w:t>
      </w:r>
      <w:r w:rsidRPr="00CB7F32">
        <w:rPr>
          <w:rFonts w:ascii="Arial" w:hAnsi="Arial" w:cs="Arial"/>
          <w:i/>
          <w:sz w:val="20"/>
          <w:szCs w:val="20"/>
          <w:lang w:eastAsia="it-IT"/>
        </w:rPr>
        <w:t>1Pt 4, 1</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 xml:space="preserve">Nessuno di voi abbia a soffrire come omicida </w:t>
      </w:r>
      <w:r w:rsidR="00CB7F32" w:rsidRPr="00CB7F32">
        <w:rPr>
          <w:rFonts w:ascii="Arial" w:hAnsi="Arial" w:cs="Arial"/>
          <w:i/>
          <w:sz w:val="20"/>
          <w:szCs w:val="20"/>
          <w:lang w:eastAsia="it-IT"/>
        </w:rPr>
        <w:t>o ladro o malfattore o delatore (</w:t>
      </w:r>
      <w:r w:rsidRPr="00CB7F32">
        <w:rPr>
          <w:rFonts w:ascii="Arial" w:hAnsi="Arial" w:cs="Arial"/>
          <w:i/>
          <w:sz w:val="20"/>
          <w:szCs w:val="20"/>
          <w:lang w:eastAsia="it-IT"/>
        </w:rPr>
        <w:t>1Pt 4, 15</w:t>
      </w:r>
      <w:r w:rsidR="00CB7F32" w:rsidRPr="00CB7F32">
        <w:rPr>
          <w:rFonts w:ascii="Arial" w:hAnsi="Arial" w:cs="Arial"/>
          <w:i/>
          <w:sz w:val="20"/>
          <w:szCs w:val="20"/>
          <w:lang w:eastAsia="it-IT"/>
        </w:rPr>
        <w:t xml:space="preserve">). </w:t>
      </w:r>
    </w:p>
    <w:p w:rsidR="00CB7F32" w:rsidRPr="00CB7F32" w:rsidRDefault="005D5A16" w:rsidP="00CB7F32">
      <w:pPr>
        <w:autoSpaceDE w:val="0"/>
        <w:autoSpaceDN w:val="0"/>
        <w:adjustRightInd w:val="0"/>
        <w:spacing w:after="120" w:line="240" w:lineRule="auto"/>
        <w:jc w:val="both"/>
        <w:rPr>
          <w:rFonts w:ascii="Arial" w:hAnsi="Arial" w:cs="Arial"/>
          <w:i/>
          <w:sz w:val="20"/>
          <w:szCs w:val="20"/>
          <w:lang w:eastAsia="it-IT"/>
        </w:rPr>
      </w:pPr>
      <w:r w:rsidRPr="00CB7F32">
        <w:rPr>
          <w:rFonts w:ascii="Arial" w:hAnsi="Arial" w:cs="Arial"/>
          <w:i/>
          <w:sz w:val="20"/>
          <w:szCs w:val="20"/>
          <w:lang w:eastAsia="it-IT"/>
        </w:rPr>
        <w:t>Ma se uno soffre come cristiano, non ne arrossisca; glor</w:t>
      </w:r>
      <w:r w:rsidR="00CB7F32" w:rsidRPr="00CB7F32">
        <w:rPr>
          <w:rFonts w:ascii="Arial" w:hAnsi="Arial" w:cs="Arial"/>
          <w:i/>
          <w:sz w:val="20"/>
          <w:szCs w:val="20"/>
          <w:lang w:eastAsia="it-IT"/>
        </w:rPr>
        <w:t>ifichi anzi Dio per questo nome (</w:t>
      </w:r>
      <w:r w:rsidRPr="00CB7F32">
        <w:rPr>
          <w:rFonts w:ascii="Arial" w:hAnsi="Arial" w:cs="Arial"/>
          <w:i/>
          <w:sz w:val="20"/>
          <w:szCs w:val="20"/>
          <w:lang w:eastAsia="it-IT"/>
        </w:rPr>
        <w:t>1Pt 4, 16</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Perciò anche quelli che soffrono secondo il volere di Dio, si mettano nelle mani del loro Creatore fed</w:t>
      </w:r>
      <w:r w:rsidR="00CB7F32" w:rsidRPr="00CB7F32">
        <w:rPr>
          <w:rFonts w:ascii="Arial" w:hAnsi="Arial" w:cs="Arial"/>
          <w:i/>
          <w:sz w:val="20"/>
          <w:szCs w:val="20"/>
          <w:lang w:eastAsia="it-IT"/>
        </w:rPr>
        <w:t>ele e continuino a fare il bene (</w:t>
      </w:r>
      <w:r w:rsidRPr="00CB7F32">
        <w:rPr>
          <w:rFonts w:ascii="Arial" w:hAnsi="Arial" w:cs="Arial"/>
          <w:i/>
          <w:sz w:val="20"/>
          <w:szCs w:val="20"/>
          <w:lang w:eastAsia="it-IT"/>
        </w:rPr>
        <w:t>1Pt 4, 19</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Non temere ciò che stai per soffrire: ecco, il diavolo sta per gettare alcuni di voi in carcere, per mettervi alla prova e avrete una tribolazione per dieci giorni. Sii fedele fino alla morte</w:t>
      </w:r>
      <w:r w:rsidR="00CB7F32" w:rsidRPr="00CB7F32">
        <w:rPr>
          <w:rFonts w:ascii="Arial" w:hAnsi="Arial" w:cs="Arial"/>
          <w:i/>
          <w:sz w:val="20"/>
          <w:szCs w:val="20"/>
          <w:lang w:eastAsia="it-IT"/>
        </w:rPr>
        <w:t xml:space="preserve"> e ti darò la corona della vita (</w:t>
      </w:r>
      <w:r w:rsidRPr="00CB7F32">
        <w:rPr>
          <w:rFonts w:ascii="Arial" w:hAnsi="Arial" w:cs="Arial"/>
          <w:i/>
          <w:sz w:val="20"/>
          <w:szCs w:val="20"/>
          <w:lang w:eastAsia="it-IT"/>
        </w:rPr>
        <w:t>Ap 2, 10</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Avevano code come gli scorpioni, e aculei. Nelle loro code il potere di far soffrire gli</w:t>
      </w:r>
      <w:r w:rsidR="00CB7F32" w:rsidRPr="00CB7F32">
        <w:rPr>
          <w:rFonts w:ascii="Arial" w:hAnsi="Arial" w:cs="Arial"/>
          <w:i/>
          <w:sz w:val="20"/>
          <w:szCs w:val="20"/>
          <w:lang w:eastAsia="it-IT"/>
        </w:rPr>
        <w:t xml:space="preserve"> uomini per cinque mesi (</w:t>
      </w:r>
      <w:r w:rsidRPr="00CB7F32">
        <w:rPr>
          <w:rFonts w:ascii="Arial" w:hAnsi="Arial" w:cs="Arial"/>
          <w:i/>
          <w:sz w:val="20"/>
          <w:szCs w:val="20"/>
          <w:lang w:eastAsia="it-IT"/>
        </w:rPr>
        <w:t>Ap 9, 10</w:t>
      </w:r>
      <w:r w:rsidR="00CB7F32" w:rsidRPr="00CB7F32">
        <w:rPr>
          <w:rFonts w:ascii="Arial" w:hAnsi="Arial" w:cs="Arial"/>
          <w:i/>
          <w:sz w:val="20"/>
          <w:szCs w:val="20"/>
          <w:lang w:eastAsia="it-IT"/>
        </w:rPr>
        <w:t xml:space="preserve">). </w:t>
      </w:r>
    </w:p>
    <w:p w:rsidR="005D5A16" w:rsidRPr="00CB7F32" w:rsidRDefault="005D5A16" w:rsidP="00CB7F32">
      <w:pPr>
        <w:autoSpaceDE w:val="0"/>
        <w:autoSpaceDN w:val="0"/>
        <w:adjustRightInd w:val="0"/>
        <w:spacing w:after="120" w:line="240" w:lineRule="auto"/>
        <w:jc w:val="both"/>
        <w:rPr>
          <w:rFonts w:ascii="Arial" w:hAnsi="Arial" w:cs="Arial"/>
          <w:i/>
          <w:sz w:val="20"/>
          <w:szCs w:val="20"/>
          <w:lang w:eastAsia="it-IT"/>
        </w:rPr>
      </w:pPr>
      <w:r w:rsidRPr="00CB7F32">
        <w:rPr>
          <w:rFonts w:ascii="Arial" w:hAnsi="Arial" w:cs="Arial"/>
          <w:i/>
          <w:sz w:val="20"/>
          <w:szCs w:val="20"/>
          <w:lang w:eastAsia="it-IT"/>
        </w:rPr>
        <w:t>Difatti, messi alla prova, sebbene puniti con misericordia, compresero quali tormenti avevan sofferto gl</w:t>
      </w:r>
      <w:r w:rsidR="00CB7F32" w:rsidRPr="00CB7F32">
        <w:rPr>
          <w:rFonts w:ascii="Arial" w:hAnsi="Arial" w:cs="Arial"/>
          <w:i/>
          <w:sz w:val="20"/>
          <w:szCs w:val="20"/>
          <w:lang w:eastAsia="it-IT"/>
        </w:rPr>
        <w:t>i empi, giudicati nella collera (</w:t>
      </w:r>
      <w:r w:rsidRPr="00CB7F32">
        <w:rPr>
          <w:rFonts w:ascii="Arial" w:hAnsi="Arial" w:cs="Arial"/>
          <w:i/>
          <w:sz w:val="20"/>
          <w:szCs w:val="20"/>
          <w:lang w:eastAsia="it-IT"/>
        </w:rPr>
        <w:t>Sap 11, 9</w:t>
      </w:r>
      <w:r w:rsidR="00CB7F32" w:rsidRPr="00CB7F32">
        <w:rPr>
          <w:rFonts w:ascii="Arial" w:hAnsi="Arial" w:cs="Arial"/>
          <w:i/>
          <w:sz w:val="20"/>
          <w:szCs w:val="20"/>
          <w:lang w:eastAsia="it-IT"/>
        </w:rPr>
        <w:t>). Per i tuoi santi risplendeva una luce vivissima; essi invece, sentendone le voci, senza vederne l'aspetto. li proclamavan beati, chè non avevan come loro sofferto (</w:t>
      </w:r>
      <w:r w:rsidRPr="00CB7F32">
        <w:rPr>
          <w:rFonts w:ascii="Arial" w:hAnsi="Arial" w:cs="Arial"/>
          <w:i/>
          <w:sz w:val="20"/>
          <w:szCs w:val="20"/>
          <w:lang w:eastAsia="it-IT"/>
        </w:rPr>
        <w:t>Sap 18, 1</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Ma da quando abbiamo cessato di bruciare incenso alla Regina del cielo e di offrirle libazioni, abbiamo sofferto carestia di tutto e siamo stati sterminati</w:t>
      </w:r>
      <w:r w:rsidR="00CB7F32" w:rsidRPr="00CB7F32">
        <w:rPr>
          <w:rFonts w:ascii="Arial" w:hAnsi="Arial" w:cs="Arial"/>
          <w:i/>
          <w:sz w:val="20"/>
          <w:szCs w:val="20"/>
          <w:lang w:eastAsia="it-IT"/>
        </w:rPr>
        <w:t xml:space="preserve"> dalla spada e dalla fame" (</w:t>
      </w:r>
      <w:r w:rsidRPr="00CB7F32">
        <w:rPr>
          <w:rFonts w:ascii="Arial" w:hAnsi="Arial" w:cs="Arial"/>
          <w:i/>
          <w:sz w:val="20"/>
          <w:szCs w:val="20"/>
          <w:lang w:eastAsia="it-IT"/>
        </w:rPr>
        <w:t>Ger 44, 18</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E aveva molto sofferto per opera di molti medici, spendendo tutti i suoi averi senza nes</w:t>
      </w:r>
      <w:r w:rsidR="00CB7F32" w:rsidRPr="00CB7F32">
        <w:rPr>
          <w:rFonts w:ascii="Arial" w:hAnsi="Arial" w:cs="Arial"/>
          <w:i/>
          <w:sz w:val="20"/>
          <w:szCs w:val="20"/>
          <w:lang w:eastAsia="it-IT"/>
        </w:rPr>
        <w:t>sun vantaggio, anzi peggiorando (</w:t>
      </w:r>
      <w:r w:rsidRPr="00CB7F32">
        <w:rPr>
          <w:rFonts w:ascii="Arial" w:hAnsi="Arial" w:cs="Arial"/>
          <w:i/>
          <w:sz w:val="20"/>
          <w:szCs w:val="20"/>
          <w:lang w:eastAsia="it-IT"/>
        </w:rPr>
        <w:t>Mc 5, 26</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 xml:space="preserve">Perciò mi compiaccio nelle mie infermità, negli oltraggi, nelle necessità, nelle persecuzioni, nelle angosce sofferte per Cristo: quando sono </w:t>
      </w:r>
      <w:r w:rsidR="00CB7F32" w:rsidRPr="00CB7F32">
        <w:rPr>
          <w:rFonts w:ascii="Arial" w:hAnsi="Arial" w:cs="Arial"/>
          <w:i/>
          <w:sz w:val="20"/>
          <w:szCs w:val="20"/>
          <w:lang w:eastAsia="it-IT"/>
        </w:rPr>
        <w:t>debole, è allora che sono forte (</w:t>
      </w:r>
      <w:r w:rsidRPr="00CB7F32">
        <w:rPr>
          <w:rFonts w:ascii="Arial" w:hAnsi="Arial" w:cs="Arial"/>
          <w:i/>
          <w:sz w:val="20"/>
          <w:szCs w:val="20"/>
          <w:lang w:eastAsia="it-IT"/>
        </w:rPr>
        <w:t>2Cor 12, 10</w:t>
      </w:r>
      <w:r w:rsidR="00CB7F32" w:rsidRPr="00CB7F32">
        <w:rPr>
          <w:rFonts w:ascii="Arial" w:hAnsi="Arial" w:cs="Arial"/>
          <w:i/>
          <w:sz w:val="20"/>
          <w:szCs w:val="20"/>
          <w:lang w:eastAsia="it-IT"/>
        </w:rPr>
        <w:t xml:space="preserve">). </w:t>
      </w:r>
    </w:p>
    <w:p w:rsidR="005D5A16" w:rsidRPr="00CB7F32" w:rsidRDefault="005D5A16" w:rsidP="00CB7F32">
      <w:pPr>
        <w:autoSpaceDE w:val="0"/>
        <w:autoSpaceDN w:val="0"/>
        <w:adjustRightInd w:val="0"/>
        <w:spacing w:after="120" w:line="240" w:lineRule="auto"/>
        <w:jc w:val="both"/>
        <w:rPr>
          <w:rFonts w:ascii="Arial" w:hAnsi="Arial" w:cs="Arial"/>
          <w:i/>
          <w:sz w:val="20"/>
          <w:szCs w:val="20"/>
          <w:lang w:eastAsia="it-IT"/>
        </w:rPr>
      </w:pPr>
      <w:r w:rsidRPr="00CB7F32">
        <w:rPr>
          <w:rFonts w:ascii="Arial" w:hAnsi="Arial" w:cs="Arial"/>
          <w:i/>
          <w:sz w:val="20"/>
          <w:szCs w:val="20"/>
          <w:lang w:eastAsia="it-IT"/>
        </w:rPr>
        <w:t>Ma, dopo avere sofferto e subìto oltraggi a Filippi, come sapete, abbiamo avuto nel nostro Dio il coraggio di annunziarvi il vangelo di Dio in mezzo a mo</w:t>
      </w:r>
      <w:r w:rsidR="00CB7F32" w:rsidRPr="00CB7F32">
        <w:rPr>
          <w:rFonts w:ascii="Arial" w:hAnsi="Arial" w:cs="Arial"/>
          <w:i/>
          <w:sz w:val="20"/>
          <w:szCs w:val="20"/>
          <w:lang w:eastAsia="it-IT"/>
        </w:rPr>
        <w:t>lte lotte (</w:t>
      </w:r>
      <w:r w:rsidRPr="00CB7F32">
        <w:rPr>
          <w:rFonts w:ascii="Arial" w:hAnsi="Arial" w:cs="Arial"/>
          <w:i/>
          <w:sz w:val="20"/>
          <w:szCs w:val="20"/>
          <w:lang w:eastAsia="it-IT"/>
        </w:rPr>
        <w:t>1Ts 2, 2</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Voi infatti, fratelli, siete diventati imitatori delle Chiese di Dio in Gesù Cristo, che sono nella Giudea, perché avete sofferto anche voi da parte dei vostri connazionali</w:t>
      </w:r>
      <w:r w:rsidR="00CB7F32" w:rsidRPr="00CB7F32">
        <w:rPr>
          <w:rFonts w:ascii="Arial" w:hAnsi="Arial" w:cs="Arial"/>
          <w:i/>
          <w:sz w:val="20"/>
          <w:szCs w:val="20"/>
          <w:lang w:eastAsia="it-IT"/>
        </w:rPr>
        <w:t>, come loro da parte dei Giudei (</w:t>
      </w:r>
      <w:r w:rsidRPr="00CB7F32">
        <w:rPr>
          <w:rFonts w:ascii="Arial" w:hAnsi="Arial" w:cs="Arial"/>
          <w:i/>
          <w:sz w:val="20"/>
          <w:szCs w:val="20"/>
          <w:lang w:eastAsia="it-IT"/>
        </w:rPr>
        <w:t>1Ts 2, 14</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 xml:space="preserve">Nelle persecuzioni, nelle sofferenze, come quelle che incontrai ad Antiochia, a Icònio e a Listri. Tu sai bene quali persecuzioni ho sofferto. Eppure il </w:t>
      </w:r>
      <w:r w:rsidR="00CB7F32" w:rsidRPr="00CB7F32">
        <w:rPr>
          <w:rFonts w:ascii="Arial" w:hAnsi="Arial" w:cs="Arial"/>
          <w:i/>
          <w:sz w:val="20"/>
          <w:szCs w:val="20"/>
          <w:lang w:eastAsia="it-IT"/>
        </w:rPr>
        <w:t>Signore mi ha liberato da tutte (</w:t>
      </w:r>
      <w:r w:rsidRPr="00CB7F32">
        <w:rPr>
          <w:rFonts w:ascii="Arial" w:hAnsi="Arial" w:cs="Arial"/>
          <w:i/>
          <w:sz w:val="20"/>
          <w:szCs w:val="20"/>
          <w:lang w:eastAsia="it-IT"/>
        </w:rPr>
        <w:t>2Tm 3, 11</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Però quel Gesù, che fu fatto di poco inferiore agli angeli, lo vediamo ora coronato di gloria e di onore a causa della morte che ha sofferto, perché per la grazia di Dio egli sperimentass</w:t>
      </w:r>
      <w:r w:rsidR="00CB7F32" w:rsidRPr="00CB7F32">
        <w:rPr>
          <w:rFonts w:ascii="Arial" w:hAnsi="Arial" w:cs="Arial"/>
          <w:i/>
          <w:sz w:val="20"/>
          <w:szCs w:val="20"/>
          <w:lang w:eastAsia="it-IT"/>
        </w:rPr>
        <w:t>e la morte a vantaggio di tutti (</w:t>
      </w:r>
      <w:r w:rsidRPr="00CB7F32">
        <w:rPr>
          <w:rFonts w:ascii="Arial" w:hAnsi="Arial" w:cs="Arial"/>
          <w:i/>
          <w:sz w:val="20"/>
          <w:szCs w:val="20"/>
          <w:lang w:eastAsia="it-IT"/>
        </w:rPr>
        <w:t>Eb 2, 9</w:t>
      </w:r>
      <w:r w:rsidR="00CB7F32" w:rsidRPr="00CB7F32">
        <w:rPr>
          <w:rFonts w:ascii="Arial" w:hAnsi="Arial" w:cs="Arial"/>
          <w:i/>
          <w:sz w:val="20"/>
          <w:szCs w:val="20"/>
          <w:lang w:eastAsia="it-IT"/>
        </w:rPr>
        <w:t xml:space="preserve">). </w:t>
      </w:r>
    </w:p>
    <w:p w:rsidR="005D5A16" w:rsidRPr="00CB7F32" w:rsidRDefault="005D5A16" w:rsidP="00CB7F32">
      <w:pPr>
        <w:autoSpaceDE w:val="0"/>
        <w:autoSpaceDN w:val="0"/>
        <w:adjustRightInd w:val="0"/>
        <w:spacing w:after="120" w:line="240" w:lineRule="auto"/>
        <w:jc w:val="both"/>
        <w:rPr>
          <w:rFonts w:ascii="Arial" w:hAnsi="Arial" w:cs="Arial"/>
          <w:i/>
          <w:sz w:val="20"/>
          <w:szCs w:val="20"/>
          <w:lang w:eastAsia="it-IT"/>
        </w:rPr>
      </w:pPr>
      <w:r w:rsidRPr="00CB7F32">
        <w:rPr>
          <w:rFonts w:ascii="Arial" w:hAnsi="Arial" w:cs="Arial"/>
          <w:i/>
          <w:sz w:val="20"/>
          <w:szCs w:val="20"/>
          <w:lang w:eastAsia="it-IT"/>
        </w:rPr>
        <w:t xml:space="preserve">Infatti proprio per essere stato messo alla prova ed avere sofferto personalmente, è in grado di venire in aiuto </w:t>
      </w:r>
      <w:r w:rsidR="00CB7F32" w:rsidRPr="00CB7F32">
        <w:rPr>
          <w:rFonts w:ascii="Arial" w:hAnsi="Arial" w:cs="Arial"/>
          <w:i/>
          <w:sz w:val="20"/>
          <w:szCs w:val="20"/>
          <w:lang w:eastAsia="it-IT"/>
        </w:rPr>
        <w:t>a quelli che subiscono la prova (</w:t>
      </w:r>
      <w:r w:rsidRPr="00CB7F32">
        <w:rPr>
          <w:rFonts w:ascii="Arial" w:hAnsi="Arial" w:cs="Arial"/>
          <w:i/>
          <w:sz w:val="20"/>
          <w:szCs w:val="20"/>
          <w:lang w:eastAsia="it-IT"/>
        </w:rPr>
        <w:t>Eb 2, 18</w:t>
      </w:r>
      <w:r w:rsidR="00CB7F32" w:rsidRPr="00CB7F32">
        <w:rPr>
          <w:rFonts w:ascii="Arial" w:hAnsi="Arial" w:cs="Arial"/>
          <w:i/>
          <w:sz w:val="20"/>
          <w:szCs w:val="20"/>
          <w:lang w:eastAsia="it-IT"/>
        </w:rPr>
        <w:t xml:space="preserve">). </w:t>
      </w:r>
      <w:r w:rsidRPr="00CB7F32">
        <w:rPr>
          <w:rFonts w:ascii="Arial" w:hAnsi="Arial" w:cs="Arial"/>
          <w:i/>
          <w:sz w:val="20"/>
          <w:szCs w:val="20"/>
          <w:lang w:eastAsia="it-IT"/>
        </w:rPr>
        <w:t>Poiché dunque Cristo soffrì nella carne, anche voi armatevi degli stessi sentimenti; chi ha sofferto nel suo corpo ha ro</w:t>
      </w:r>
      <w:r w:rsidR="00CB7F32" w:rsidRPr="00CB7F32">
        <w:rPr>
          <w:rFonts w:ascii="Arial" w:hAnsi="Arial" w:cs="Arial"/>
          <w:i/>
          <w:sz w:val="20"/>
          <w:szCs w:val="20"/>
          <w:lang w:eastAsia="it-IT"/>
        </w:rPr>
        <w:t>tto definitivamente col peccato (</w:t>
      </w:r>
      <w:r w:rsidRPr="00CB7F32">
        <w:rPr>
          <w:rFonts w:ascii="Arial" w:hAnsi="Arial" w:cs="Arial"/>
          <w:i/>
          <w:sz w:val="20"/>
          <w:szCs w:val="20"/>
          <w:lang w:eastAsia="it-IT"/>
        </w:rPr>
        <w:t>1Pt 4, 1</w:t>
      </w:r>
      <w:r w:rsidR="00CB7F32" w:rsidRPr="00CB7F32">
        <w:rPr>
          <w:rFonts w:ascii="Arial" w:hAnsi="Arial" w:cs="Arial"/>
          <w:i/>
          <w:sz w:val="20"/>
          <w:szCs w:val="20"/>
          <w:lang w:eastAsia="it-IT"/>
        </w:rPr>
        <w:t xml:space="preserve">). </w:t>
      </w:r>
    </w:p>
    <w:p w:rsidR="00CB7F32" w:rsidRDefault="002C166B" w:rsidP="00CB7F32">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Sempre il Signore ha messo in guardia l’uomo: </w:t>
      </w:r>
      <w:r w:rsidRPr="002C166B">
        <w:rPr>
          <w:rFonts w:ascii="Arial" w:hAnsi="Arial" w:cs="Arial"/>
          <w:i/>
          <w:sz w:val="20"/>
          <w:szCs w:val="20"/>
          <w:lang w:eastAsia="it-IT"/>
        </w:rPr>
        <w:t>“Se ne mangi, muori”</w:t>
      </w:r>
      <w:r>
        <w:rPr>
          <w:rFonts w:ascii="Arial" w:hAnsi="Arial" w:cs="Arial"/>
          <w:sz w:val="20"/>
          <w:szCs w:val="20"/>
          <w:lang w:eastAsia="it-IT"/>
        </w:rPr>
        <w:t>. Ogni morte civile, politica, religiosa, morale, spirituale, sociale, economica, familiare, nazionale, internazionale è il frutto della trasgressione della Legge del Signore e dall’immersione dell’uomo nei suoi vizi. Oggi il vizio degli uni non diviene strumento di morte per gli altri? Eppure sarebbe sufficiente che uno decidesse di abbandonare i vizi per creare infinita speranza sulla terra. Invece la terra coltiva vizi, le menti illuminate insegnano che il vizio è libertà e l’uomo cammina di morte in morte. Ma il Signore nella sua immensa misericordia ha sempre avvisato l’uomo. La vita è nell’obbedienza e nelle virtù. La morte è nella disobbedienza e nei vizi.</w:t>
      </w:r>
    </w:p>
    <w:p w:rsidR="002C166B" w:rsidRPr="002C166B" w:rsidRDefault="002C166B" w:rsidP="00531289">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C166B">
        <w:rPr>
          <w:rFonts w:ascii="Arial" w:eastAsia="Times New Roman" w:hAnsi="Arial" w:cs="Arial"/>
          <w:i/>
          <w:color w:val="000000"/>
          <w:sz w:val="20"/>
          <w:szCs w:val="20"/>
          <w:lang w:eastAsia="it-IT"/>
        </w:rPr>
        <w:t xml:space="preserve">Non vi farete idoli, né vi erigerete immagini scolpite o stele, né permetterete che nella vostra terra vi sia pietra ornata di figure, per prostrarvi davanti ad essa; poiché io sono il Signore, vostro Dio. </w:t>
      </w:r>
    </w:p>
    <w:p w:rsidR="002C166B" w:rsidRPr="002C166B" w:rsidRDefault="002C166B" w:rsidP="00531289">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C166B">
        <w:rPr>
          <w:rFonts w:ascii="Arial" w:eastAsia="Times New Roman" w:hAnsi="Arial" w:cs="Arial"/>
          <w:i/>
          <w:color w:val="000000"/>
          <w:sz w:val="20"/>
          <w:szCs w:val="20"/>
          <w:lang w:eastAsia="it-IT"/>
        </w:rPr>
        <w:t>Osserverete i miei sabati e porterete rispetto al mio santuario. Io sono il Signore.</w:t>
      </w:r>
    </w:p>
    <w:p w:rsidR="002C166B" w:rsidRPr="002C166B" w:rsidRDefault="002C166B" w:rsidP="00531289">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C166B">
        <w:rPr>
          <w:rFonts w:ascii="Arial" w:eastAsia="Times New Roman" w:hAnsi="Arial" w:cs="Arial"/>
          <w:i/>
          <w:color w:val="000000"/>
          <w:sz w:val="20"/>
          <w:szCs w:val="20"/>
          <w:lang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rsidR="002C166B" w:rsidRPr="002C166B" w:rsidRDefault="002C166B" w:rsidP="00531289">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C166B">
        <w:rPr>
          <w:rFonts w:ascii="Arial" w:eastAsia="Times New Roman" w:hAnsi="Arial" w:cs="Arial"/>
          <w:i/>
          <w:color w:val="000000"/>
          <w:sz w:val="20"/>
          <w:szCs w:val="20"/>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rsidR="002C166B" w:rsidRPr="002C166B" w:rsidRDefault="002C166B" w:rsidP="00531289">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C166B">
        <w:rPr>
          <w:rFonts w:ascii="Arial" w:eastAsia="Times New Roman" w:hAnsi="Arial" w:cs="Arial"/>
          <w:i/>
          <w:color w:val="000000"/>
          <w:sz w:val="20"/>
          <w:szCs w:val="20"/>
          <w:lang w:eastAsia="it-IT"/>
        </w:rPr>
        <w:t>Io mi volgerò a voi, vi renderò fecondi e vi moltiplicherò e confermerò la mia alleanza con voi. Voi mangerete del vecchio raccolto, serbato a lungo, e dovrete disfarvi del raccolto vecchio per far posto al nuovo.</w:t>
      </w:r>
    </w:p>
    <w:p w:rsidR="002C166B" w:rsidRPr="002C166B" w:rsidRDefault="002C166B" w:rsidP="00531289">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C166B">
        <w:rPr>
          <w:rFonts w:ascii="Arial" w:eastAsia="Times New Roman" w:hAnsi="Arial" w:cs="Arial"/>
          <w:i/>
          <w:color w:val="000000"/>
          <w:sz w:val="20"/>
          <w:szCs w:val="20"/>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rsidR="002C166B" w:rsidRPr="002C166B" w:rsidRDefault="002C166B" w:rsidP="00531289">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C166B">
        <w:rPr>
          <w:rFonts w:ascii="Arial" w:eastAsia="Times New Roman" w:hAnsi="Arial" w:cs="Arial"/>
          <w:i/>
          <w:color w:val="000000"/>
          <w:sz w:val="20"/>
          <w:szCs w:val="20"/>
          <w:lang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rsidR="002C166B" w:rsidRPr="002C166B" w:rsidRDefault="002C166B" w:rsidP="00531289">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C166B">
        <w:rPr>
          <w:rFonts w:ascii="Arial" w:eastAsia="Times New Roman" w:hAnsi="Arial" w:cs="Arial"/>
          <w:i/>
          <w:color w:val="000000"/>
          <w:sz w:val="20"/>
          <w:szCs w:val="20"/>
          <w:lang w:eastAsia="it-IT"/>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rsidR="002C166B" w:rsidRPr="002C166B" w:rsidRDefault="002C166B" w:rsidP="00531289">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C166B">
        <w:rPr>
          <w:rFonts w:ascii="Arial" w:eastAsia="Times New Roman" w:hAnsi="Arial" w:cs="Arial"/>
          <w:i/>
          <w:color w:val="000000"/>
          <w:sz w:val="20"/>
          <w:szCs w:val="20"/>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rsidR="002C166B" w:rsidRPr="002C166B" w:rsidRDefault="002C166B" w:rsidP="00531289">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C166B">
        <w:rPr>
          <w:rFonts w:ascii="Arial" w:eastAsia="Times New Roman" w:hAnsi="Arial" w:cs="Arial"/>
          <w:i/>
          <w:color w:val="000000"/>
          <w:sz w:val="20"/>
          <w:szCs w:val="20"/>
          <w:lang w:eastAsia="it-IT"/>
        </w:rPr>
        <w:t>Se, nonostante questi castighi, non vorrete correggervi per tornare a me, ma vi opporrete a me,</w:t>
      </w:r>
      <w:r w:rsidRPr="002C166B">
        <w:rPr>
          <w:rFonts w:ascii="Arial" w:eastAsia="Times New Roman" w:hAnsi="Arial" w:cs="Arial"/>
          <w:i/>
          <w:color w:val="000000"/>
          <w:position w:val="6"/>
          <w:sz w:val="16"/>
          <w:szCs w:val="20"/>
          <w:vertAlign w:val="superscript"/>
          <w:lang w:eastAsia="it-IT"/>
        </w:rPr>
        <w:t xml:space="preserve"> </w:t>
      </w:r>
      <w:r w:rsidRPr="002C166B">
        <w:rPr>
          <w:rFonts w:ascii="Arial" w:eastAsia="Times New Roman" w:hAnsi="Arial" w:cs="Arial"/>
          <w:i/>
          <w:color w:val="000000"/>
          <w:sz w:val="20"/>
          <w:szCs w:val="20"/>
          <w:lang w:eastAsia="it-IT"/>
        </w:rPr>
        <w:t>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rsidR="002C166B" w:rsidRPr="002C166B" w:rsidRDefault="002C166B" w:rsidP="00531289">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C166B">
        <w:rPr>
          <w:rFonts w:ascii="Arial" w:eastAsia="Times New Roman" w:hAnsi="Arial" w:cs="Arial"/>
          <w:i/>
          <w:color w:val="000000"/>
          <w:sz w:val="20"/>
          <w:szCs w:val="20"/>
          <w:lang w:eastAsia="it-IT"/>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rsidR="002C166B" w:rsidRPr="002C166B" w:rsidRDefault="002C166B" w:rsidP="00531289">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C166B">
        <w:rPr>
          <w:rFonts w:ascii="Arial" w:eastAsia="Times New Roman" w:hAnsi="Arial" w:cs="Arial"/>
          <w:i/>
          <w:color w:val="000000"/>
          <w:sz w:val="20"/>
          <w:szCs w:val="20"/>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rsidR="002C166B" w:rsidRPr="002C166B" w:rsidRDefault="002C166B" w:rsidP="00531289">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C166B">
        <w:rPr>
          <w:rFonts w:ascii="Arial" w:eastAsia="Times New Roman" w:hAnsi="Arial" w:cs="Arial"/>
          <w:i/>
          <w:color w:val="000000"/>
          <w:sz w:val="20"/>
          <w:szCs w:val="20"/>
          <w:lang w:eastAsia="it-IT"/>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rsidR="002C166B" w:rsidRPr="002C166B" w:rsidRDefault="002C166B" w:rsidP="00531289">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C166B">
        <w:rPr>
          <w:rFonts w:ascii="Arial" w:eastAsia="Times New Roman" w:hAnsi="Arial" w:cs="Arial"/>
          <w:i/>
          <w:color w:val="000000"/>
          <w:sz w:val="20"/>
          <w:szCs w:val="20"/>
          <w:lang w:eastAsia="it-IT"/>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rsidR="002C166B" w:rsidRPr="002C166B" w:rsidRDefault="002C166B" w:rsidP="00531289">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C166B">
        <w:rPr>
          <w:rFonts w:ascii="Arial" w:eastAsia="Times New Roman" w:hAnsi="Arial" w:cs="Arial"/>
          <w:i/>
          <w:color w:val="000000"/>
          <w:sz w:val="20"/>
          <w:szCs w:val="20"/>
          <w:lang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rsidR="002C166B" w:rsidRPr="00531289" w:rsidRDefault="002C166B" w:rsidP="00531289">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C166B">
        <w:rPr>
          <w:rFonts w:ascii="Arial" w:eastAsia="Times New Roman" w:hAnsi="Arial" w:cs="Arial"/>
          <w:i/>
          <w:color w:val="000000"/>
          <w:sz w:val="20"/>
          <w:szCs w:val="20"/>
          <w:lang w:eastAsia="it-IT"/>
        </w:rPr>
        <w:t>Questi sono gli statuti, le prescrizioni e le leggi che il Signore stabilì fra sé e gli Israeliti, sul</w:t>
      </w:r>
      <w:r w:rsidRPr="00531289">
        <w:rPr>
          <w:rFonts w:ascii="Arial" w:eastAsia="Times New Roman" w:hAnsi="Arial" w:cs="Arial"/>
          <w:i/>
          <w:color w:val="000000"/>
          <w:sz w:val="20"/>
          <w:szCs w:val="20"/>
          <w:lang w:eastAsia="it-IT"/>
        </w:rPr>
        <w:t xml:space="preserve"> monte Sinai, per mezzo di Mosè (Lev 26,1-48).</w:t>
      </w:r>
    </w:p>
    <w:p w:rsidR="002C166B" w:rsidRPr="002C166B" w:rsidRDefault="002C166B" w:rsidP="00531289">
      <w:pPr>
        <w:tabs>
          <w:tab w:val="left" w:pos="1418"/>
          <w:tab w:val="left" w:pos="2268"/>
        </w:tabs>
        <w:spacing w:after="120" w:line="240" w:lineRule="auto"/>
        <w:jc w:val="both"/>
        <w:rPr>
          <w:rFonts w:ascii="Arial" w:eastAsia="Times New Roman" w:hAnsi="Arial" w:cs="Arial"/>
          <w:i/>
          <w:color w:val="000000"/>
          <w:sz w:val="20"/>
          <w:szCs w:val="20"/>
          <w:lang w:eastAsia="it-IT"/>
        </w:rPr>
      </w:pPr>
      <w:r w:rsidRPr="002C166B">
        <w:rPr>
          <w:rFonts w:ascii="Arial" w:eastAsia="Times New Roman" w:hAnsi="Arial" w:cs="Arial"/>
          <w:i/>
          <w:color w:val="000000"/>
          <w:sz w:val="20"/>
          <w:szCs w:val="20"/>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rsidR="002C166B" w:rsidRPr="002C166B" w:rsidRDefault="002C166B" w:rsidP="00531289">
      <w:pPr>
        <w:tabs>
          <w:tab w:val="left" w:pos="1418"/>
          <w:tab w:val="left" w:pos="2268"/>
        </w:tabs>
        <w:spacing w:after="120" w:line="240" w:lineRule="auto"/>
        <w:jc w:val="both"/>
        <w:rPr>
          <w:rFonts w:ascii="Arial" w:eastAsia="Times New Roman" w:hAnsi="Arial" w:cs="Arial"/>
          <w:i/>
          <w:color w:val="000000"/>
          <w:sz w:val="20"/>
          <w:szCs w:val="20"/>
          <w:lang w:eastAsia="it-IT"/>
        </w:rPr>
      </w:pPr>
      <w:r w:rsidRPr="002C166B">
        <w:rPr>
          <w:rFonts w:ascii="Arial" w:eastAsia="Times New Roman" w:hAnsi="Arial" w:cs="Arial"/>
          <w:i/>
          <w:color w:val="000000"/>
          <w:sz w:val="20"/>
          <w:szCs w:val="20"/>
          <w:lang w:eastAsia="it-IT"/>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rsidR="00531289" w:rsidRDefault="002C166B" w:rsidP="00531289">
      <w:pPr>
        <w:tabs>
          <w:tab w:val="left" w:pos="1418"/>
          <w:tab w:val="left" w:pos="2268"/>
        </w:tabs>
        <w:spacing w:after="120" w:line="240" w:lineRule="auto"/>
        <w:jc w:val="both"/>
        <w:rPr>
          <w:rFonts w:ascii="Arial" w:eastAsia="Times New Roman" w:hAnsi="Arial" w:cs="Arial"/>
          <w:i/>
          <w:color w:val="000000"/>
          <w:sz w:val="20"/>
          <w:szCs w:val="20"/>
          <w:lang w:eastAsia="it-IT"/>
        </w:rPr>
      </w:pPr>
      <w:r w:rsidRPr="002C166B">
        <w:rPr>
          <w:rFonts w:ascii="Arial" w:eastAsia="Times New Roman" w:hAnsi="Arial" w:cs="Arial"/>
          <w:i/>
          <w:color w:val="000000"/>
          <w:sz w:val="20"/>
          <w:szCs w:val="20"/>
          <w:lang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w:t>
      </w:r>
    </w:p>
    <w:p w:rsidR="002C166B" w:rsidRPr="002C166B" w:rsidRDefault="002C166B" w:rsidP="00531289">
      <w:pPr>
        <w:tabs>
          <w:tab w:val="left" w:pos="1418"/>
          <w:tab w:val="left" w:pos="2268"/>
        </w:tabs>
        <w:spacing w:after="120" w:line="240" w:lineRule="auto"/>
        <w:jc w:val="both"/>
        <w:rPr>
          <w:rFonts w:ascii="Arial" w:eastAsia="Times New Roman" w:hAnsi="Arial" w:cs="Arial"/>
          <w:i/>
          <w:color w:val="000000"/>
          <w:sz w:val="20"/>
          <w:szCs w:val="20"/>
          <w:lang w:eastAsia="it-IT"/>
        </w:rPr>
      </w:pPr>
      <w:r w:rsidRPr="002C166B">
        <w:rPr>
          <w:rFonts w:ascii="Arial" w:eastAsia="Times New Roman" w:hAnsi="Arial" w:cs="Arial"/>
          <w:i/>
          <w:color w:val="000000"/>
          <w:sz w:val="20"/>
          <w:szCs w:val="20"/>
          <w:lang w:eastAsia="it-IT"/>
        </w:rPr>
        <w:t xml:space="preserve">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rsidR="00531289" w:rsidRDefault="002C166B" w:rsidP="00531289">
      <w:pPr>
        <w:tabs>
          <w:tab w:val="left" w:pos="1418"/>
          <w:tab w:val="left" w:pos="2268"/>
        </w:tabs>
        <w:spacing w:after="120" w:line="240" w:lineRule="auto"/>
        <w:jc w:val="both"/>
        <w:rPr>
          <w:rFonts w:ascii="Arial" w:eastAsia="Times New Roman" w:hAnsi="Arial" w:cs="Arial"/>
          <w:i/>
          <w:color w:val="000000"/>
          <w:sz w:val="20"/>
          <w:szCs w:val="20"/>
          <w:lang w:eastAsia="it-IT"/>
        </w:rPr>
      </w:pPr>
      <w:r w:rsidRPr="002C166B">
        <w:rPr>
          <w:rFonts w:ascii="Arial" w:eastAsia="Times New Roman" w:hAnsi="Arial" w:cs="Arial"/>
          <w:i/>
          <w:color w:val="000000"/>
          <w:sz w:val="20"/>
          <w:szCs w:val="20"/>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w:t>
      </w:r>
    </w:p>
    <w:p w:rsidR="002C166B" w:rsidRPr="002C166B" w:rsidRDefault="002C166B" w:rsidP="00531289">
      <w:pPr>
        <w:tabs>
          <w:tab w:val="left" w:pos="1418"/>
          <w:tab w:val="left" w:pos="2268"/>
        </w:tabs>
        <w:spacing w:after="120" w:line="240" w:lineRule="auto"/>
        <w:jc w:val="both"/>
        <w:rPr>
          <w:rFonts w:ascii="Arial" w:eastAsia="Times New Roman" w:hAnsi="Arial" w:cs="Arial"/>
          <w:i/>
          <w:color w:val="000000"/>
          <w:sz w:val="20"/>
          <w:szCs w:val="20"/>
          <w:lang w:eastAsia="it-IT"/>
        </w:rPr>
      </w:pPr>
      <w:r w:rsidRPr="002C166B">
        <w:rPr>
          <w:rFonts w:ascii="Arial" w:eastAsia="Times New Roman" w:hAnsi="Arial" w:cs="Arial"/>
          <w:i/>
          <w:color w:val="000000"/>
          <w:sz w:val="20"/>
          <w:szCs w:val="20"/>
          <w:lang w:eastAsia="it-IT"/>
        </w:rPr>
        <w:t xml:space="preserve">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rsidR="002C166B" w:rsidRPr="002C166B" w:rsidRDefault="002C166B" w:rsidP="00531289">
      <w:pPr>
        <w:tabs>
          <w:tab w:val="left" w:pos="1418"/>
          <w:tab w:val="left" w:pos="2268"/>
        </w:tabs>
        <w:spacing w:after="120" w:line="240" w:lineRule="auto"/>
        <w:jc w:val="both"/>
        <w:rPr>
          <w:rFonts w:ascii="Arial" w:eastAsia="Times New Roman" w:hAnsi="Arial" w:cs="Arial"/>
          <w:i/>
          <w:color w:val="000000"/>
          <w:sz w:val="20"/>
          <w:szCs w:val="20"/>
          <w:lang w:eastAsia="it-IT"/>
        </w:rPr>
      </w:pPr>
      <w:r w:rsidRPr="002C166B">
        <w:rPr>
          <w:rFonts w:ascii="Arial" w:eastAsia="Times New Roman" w:hAnsi="Arial" w:cs="Arial"/>
          <w:i/>
          <w:color w:val="000000"/>
          <w:sz w:val="20"/>
          <w:szCs w:val="20"/>
          <w:lang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rsidR="002C166B" w:rsidRPr="002C166B" w:rsidRDefault="002C166B" w:rsidP="00531289">
      <w:pPr>
        <w:tabs>
          <w:tab w:val="left" w:pos="1418"/>
          <w:tab w:val="left" w:pos="2268"/>
        </w:tabs>
        <w:spacing w:after="120" w:line="240" w:lineRule="auto"/>
        <w:jc w:val="both"/>
        <w:rPr>
          <w:rFonts w:ascii="Arial" w:eastAsia="Times New Roman" w:hAnsi="Arial" w:cs="Arial"/>
          <w:i/>
          <w:color w:val="000000"/>
          <w:sz w:val="20"/>
          <w:szCs w:val="20"/>
          <w:lang w:eastAsia="it-IT"/>
        </w:rPr>
      </w:pPr>
      <w:r w:rsidRPr="002C166B">
        <w:rPr>
          <w:rFonts w:ascii="Arial" w:eastAsia="Times New Roman" w:hAnsi="Arial" w:cs="Arial"/>
          <w:i/>
          <w:color w:val="000000"/>
          <w:sz w:val="20"/>
          <w:szCs w:val="20"/>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rsidR="002C166B" w:rsidRPr="002C166B" w:rsidRDefault="002C166B" w:rsidP="00531289">
      <w:pPr>
        <w:tabs>
          <w:tab w:val="left" w:pos="1418"/>
          <w:tab w:val="left" w:pos="2268"/>
        </w:tabs>
        <w:spacing w:after="120" w:line="240" w:lineRule="auto"/>
        <w:jc w:val="both"/>
        <w:rPr>
          <w:rFonts w:ascii="Arial" w:eastAsia="Times New Roman" w:hAnsi="Arial" w:cs="Arial"/>
          <w:i/>
          <w:color w:val="000000"/>
          <w:sz w:val="20"/>
          <w:szCs w:val="20"/>
          <w:lang w:eastAsia="it-IT"/>
        </w:rPr>
      </w:pPr>
      <w:r w:rsidRPr="002C166B">
        <w:rPr>
          <w:rFonts w:ascii="Arial" w:eastAsia="Times New Roman" w:hAnsi="Arial" w:cs="Arial"/>
          <w:i/>
          <w:color w:val="000000"/>
          <w:sz w:val="20"/>
          <w:szCs w:val="20"/>
          <w:lang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rsidR="00531289" w:rsidRDefault="002C166B" w:rsidP="00531289">
      <w:pPr>
        <w:tabs>
          <w:tab w:val="left" w:pos="1418"/>
          <w:tab w:val="left" w:pos="2268"/>
        </w:tabs>
        <w:spacing w:after="120" w:line="240" w:lineRule="auto"/>
        <w:jc w:val="both"/>
        <w:rPr>
          <w:rFonts w:ascii="Arial" w:eastAsia="Times New Roman" w:hAnsi="Arial" w:cs="Arial"/>
          <w:i/>
          <w:color w:val="000000"/>
          <w:sz w:val="20"/>
          <w:szCs w:val="20"/>
          <w:lang w:eastAsia="it-IT"/>
        </w:rPr>
      </w:pPr>
      <w:r w:rsidRPr="002C166B">
        <w:rPr>
          <w:rFonts w:ascii="Arial" w:eastAsia="Times New Roman" w:hAnsi="Arial" w:cs="Arial"/>
          <w:i/>
          <w:color w:val="000000"/>
          <w:sz w:val="20"/>
          <w:szCs w:val="20"/>
          <w:lang w:eastAsia="it-IT"/>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w:t>
      </w:r>
    </w:p>
    <w:p w:rsidR="002C166B" w:rsidRPr="002C166B" w:rsidRDefault="002C166B" w:rsidP="00531289">
      <w:pPr>
        <w:tabs>
          <w:tab w:val="left" w:pos="1418"/>
          <w:tab w:val="left" w:pos="2268"/>
        </w:tabs>
        <w:spacing w:after="120" w:line="240" w:lineRule="auto"/>
        <w:jc w:val="both"/>
        <w:rPr>
          <w:rFonts w:ascii="Arial" w:eastAsia="Times New Roman" w:hAnsi="Arial" w:cs="Arial"/>
          <w:i/>
          <w:color w:val="000000"/>
          <w:sz w:val="20"/>
          <w:szCs w:val="20"/>
          <w:lang w:eastAsia="it-IT"/>
        </w:rPr>
      </w:pPr>
      <w:r w:rsidRPr="002C166B">
        <w:rPr>
          <w:rFonts w:ascii="Arial" w:eastAsia="Times New Roman" w:hAnsi="Arial" w:cs="Arial"/>
          <w:i/>
          <w:color w:val="000000"/>
          <w:sz w:val="20"/>
          <w:szCs w:val="20"/>
          <w:lang w:eastAsia="it-IT"/>
        </w:rPr>
        <w:t>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rsidR="00531289" w:rsidRDefault="002C166B" w:rsidP="00531289">
      <w:pPr>
        <w:tabs>
          <w:tab w:val="left" w:pos="1418"/>
          <w:tab w:val="left" w:pos="2268"/>
        </w:tabs>
        <w:spacing w:after="120" w:line="240" w:lineRule="auto"/>
        <w:jc w:val="both"/>
        <w:rPr>
          <w:rFonts w:ascii="Arial" w:eastAsia="Times New Roman" w:hAnsi="Arial" w:cs="Arial"/>
          <w:i/>
          <w:color w:val="000000"/>
          <w:sz w:val="20"/>
          <w:szCs w:val="20"/>
          <w:lang w:eastAsia="it-IT"/>
        </w:rPr>
      </w:pPr>
      <w:r w:rsidRPr="002C166B">
        <w:rPr>
          <w:rFonts w:ascii="Arial" w:eastAsia="Times New Roman" w:hAnsi="Arial" w:cs="Arial"/>
          <w:i/>
          <w:color w:val="000000"/>
          <w:sz w:val="20"/>
          <w:szCs w:val="20"/>
          <w:lang w:eastAsia="it-IT"/>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w:t>
      </w:r>
    </w:p>
    <w:p w:rsidR="002C166B" w:rsidRPr="002C166B" w:rsidRDefault="002C166B" w:rsidP="00531289">
      <w:pPr>
        <w:tabs>
          <w:tab w:val="left" w:pos="1418"/>
          <w:tab w:val="left" w:pos="2268"/>
        </w:tabs>
        <w:spacing w:after="120" w:line="240" w:lineRule="auto"/>
        <w:jc w:val="both"/>
        <w:rPr>
          <w:rFonts w:ascii="Arial" w:eastAsia="Times New Roman" w:hAnsi="Arial" w:cs="Arial"/>
          <w:i/>
          <w:color w:val="000000"/>
          <w:sz w:val="20"/>
          <w:szCs w:val="20"/>
          <w:lang w:eastAsia="it-IT"/>
        </w:rPr>
      </w:pPr>
      <w:r w:rsidRPr="002C166B">
        <w:rPr>
          <w:rFonts w:ascii="Arial" w:eastAsia="Times New Roman" w:hAnsi="Arial" w:cs="Arial"/>
          <w:i/>
          <w:color w:val="000000"/>
          <w:sz w:val="20"/>
          <w:szCs w:val="20"/>
          <w:lang w:eastAsia="it-IT"/>
        </w:rPr>
        <w:t>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rsidR="002C166B" w:rsidRDefault="002C166B" w:rsidP="00531289">
      <w:pPr>
        <w:tabs>
          <w:tab w:val="left" w:pos="1418"/>
          <w:tab w:val="left" w:pos="2268"/>
        </w:tabs>
        <w:spacing w:after="120" w:line="240" w:lineRule="auto"/>
        <w:jc w:val="both"/>
        <w:rPr>
          <w:rFonts w:ascii="Arial" w:eastAsia="Times New Roman" w:hAnsi="Arial" w:cs="Arial"/>
          <w:i/>
          <w:color w:val="000000"/>
          <w:sz w:val="20"/>
          <w:szCs w:val="20"/>
          <w:lang w:eastAsia="it-IT"/>
        </w:rPr>
      </w:pPr>
      <w:r w:rsidRPr="002C166B">
        <w:rPr>
          <w:rFonts w:ascii="Arial" w:eastAsia="Times New Roman" w:hAnsi="Arial" w:cs="Arial"/>
          <w:i/>
          <w:color w:val="000000"/>
          <w:sz w:val="20"/>
          <w:szCs w:val="20"/>
          <w:lang w:eastAsia="it-IT"/>
        </w:rPr>
        <w:t>Queste sono le parole dell’alleanza che il Signore ordinò a Mosè di stabilire con gli Israeliti nella terra di Moab, oltre l’alleanza che ave</w:t>
      </w:r>
      <w:r w:rsidRPr="00531289">
        <w:rPr>
          <w:rFonts w:ascii="Arial" w:eastAsia="Times New Roman" w:hAnsi="Arial" w:cs="Arial"/>
          <w:i/>
          <w:color w:val="000000"/>
          <w:sz w:val="20"/>
          <w:szCs w:val="20"/>
          <w:lang w:eastAsia="it-IT"/>
        </w:rPr>
        <w:t xml:space="preserve">va stabilito con loro sull’Oreb (Dt 28,1-69). </w:t>
      </w:r>
    </w:p>
    <w:p w:rsidR="00531289" w:rsidRDefault="00531289" w:rsidP="00531289">
      <w:pPr>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Collocata in alto la verità che deve governare tutta la nostra vita – ognuno è chiamato a non essere causa di sofferenza né per se stesso e né per gli altri – è giusto che ci si chieda: </w:t>
      </w:r>
      <w:r w:rsidRPr="00531289">
        <w:rPr>
          <w:rFonts w:ascii="Arial" w:eastAsia="Times New Roman" w:hAnsi="Arial" w:cs="Arial"/>
          <w:i/>
          <w:color w:val="000000"/>
          <w:sz w:val="20"/>
          <w:szCs w:val="20"/>
          <w:lang w:eastAsia="it-IT"/>
        </w:rPr>
        <w:t>“Quale sofferenza possiamo noi offrire al Signore per la nostra più grande santificazione e la redenzione dei fratelli nella conversione e nella fede in Gesù Signore, il solo ed unico Redentore e salvatore di ogni uomo?”</w:t>
      </w:r>
      <w:r>
        <w:rPr>
          <w:rFonts w:ascii="Arial" w:eastAsia="Times New Roman" w:hAnsi="Arial" w:cs="Arial"/>
          <w:color w:val="000000"/>
          <w:sz w:val="20"/>
          <w:szCs w:val="20"/>
          <w:lang w:eastAsia="it-IT"/>
        </w:rPr>
        <w:t>. La risposta è una sola: possiamo offrire per la nostra più grande santificazione e la conversione dei cuori solo la sofferenza subita a causa della nostra giustizia, verità, fede, retto comportamento, vera adorazione del Signore Dio nostro. Questa via indica San Pietro ai discepoli di Gesù. È una santa e sempre percorribile dai cristiani.</w:t>
      </w:r>
    </w:p>
    <w:p w:rsidR="00531289" w:rsidRPr="00531289" w:rsidRDefault="00531289" w:rsidP="002C417C">
      <w:pPr>
        <w:spacing w:after="120" w:line="240" w:lineRule="auto"/>
        <w:jc w:val="both"/>
        <w:rPr>
          <w:rFonts w:ascii="Arial" w:eastAsia="Times New Roman" w:hAnsi="Arial" w:cs="Arial"/>
          <w:i/>
          <w:sz w:val="20"/>
          <w:szCs w:val="20"/>
          <w:lang w:eastAsia="it-IT"/>
        </w:rPr>
      </w:pPr>
      <w:r w:rsidRPr="00531289">
        <w:rPr>
          <w:rFonts w:ascii="Arial" w:eastAsia="Times New Roman" w:hAnsi="Arial" w:cs="Arial"/>
          <w:i/>
          <w:sz w:val="20"/>
          <w:szCs w:val="20"/>
          <w:lang w:eastAsia="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r w:rsidR="002C417C" w:rsidRPr="002C417C">
        <w:rPr>
          <w:rFonts w:ascii="Arial" w:eastAsia="Times New Roman" w:hAnsi="Arial" w:cs="Arial"/>
          <w:i/>
          <w:sz w:val="20"/>
          <w:szCs w:val="20"/>
          <w:lang w:eastAsia="it-IT"/>
        </w:rPr>
        <w:t xml:space="preserve"> </w:t>
      </w:r>
      <w:r w:rsidRPr="00531289">
        <w:rPr>
          <w:rFonts w:ascii="Arial" w:eastAsia="Times New Roman" w:hAnsi="Arial" w:cs="Arial"/>
          <w:i/>
          <w:sz w:val="20"/>
          <w:szCs w:val="20"/>
          <w:lang w:eastAsia="it-IT"/>
        </w:rPr>
        <w:t>Ecco, io pongo in Sion</w:t>
      </w:r>
      <w:r w:rsidR="002C417C" w:rsidRPr="002C417C">
        <w:rPr>
          <w:rFonts w:ascii="Arial" w:eastAsia="Times New Roman" w:hAnsi="Arial" w:cs="Arial"/>
          <w:i/>
          <w:sz w:val="20"/>
          <w:szCs w:val="20"/>
          <w:lang w:eastAsia="it-IT"/>
        </w:rPr>
        <w:t xml:space="preserve"> </w:t>
      </w:r>
      <w:r w:rsidRPr="00531289">
        <w:rPr>
          <w:rFonts w:ascii="Arial" w:eastAsia="Times New Roman" w:hAnsi="Arial" w:cs="Arial"/>
          <w:i/>
          <w:sz w:val="20"/>
          <w:szCs w:val="20"/>
          <w:lang w:eastAsia="it-IT"/>
        </w:rPr>
        <w:t>una pietra d’angolo, scelta, preziosa,</w:t>
      </w:r>
      <w:r w:rsidR="002C417C" w:rsidRPr="002C417C">
        <w:rPr>
          <w:rFonts w:ascii="Arial" w:eastAsia="Times New Roman" w:hAnsi="Arial" w:cs="Arial"/>
          <w:i/>
          <w:sz w:val="20"/>
          <w:szCs w:val="20"/>
          <w:lang w:eastAsia="it-IT"/>
        </w:rPr>
        <w:t xml:space="preserve"> </w:t>
      </w:r>
      <w:r w:rsidRPr="00531289">
        <w:rPr>
          <w:rFonts w:ascii="Arial" w:eastAsia="Times New Roman" w:hAnsi="Arial" w:cs="Arial"/>
          <w:i/>
          <w:sz w:val="20"/>
          <w:szCs w:val="20"/>
          <w:lang w:eastAsia="it-IT"/>
        </w:rPr>
        <w:t>e chi crede in essa non resterà deluso.</w:t>
      </w:r>
    </w:p>
    <w:p w:rsidR="00531289" w:rsidRPr="00531289" w:rsidRDefault="00531289" w:rsidP="002C417C">
      <w:pPr>
        <w:spacing w:after="120" w:line="240" w:lineRule="auto"/>
        <w:jc w:val="both"/>
        <w:rPr>
          <w:rFonts w:ascii="Arial" w:eastAsia="Times New Roman" w:hAnsi="Arial" w:cs="Arial"/>
          <w:i/>
          <w:sz w:val="20"/>
          <w:szCs w:val="20"/>
          <w:lang w:eastAsia="it-IT"/>
        </w:rPr>
      </w:pPr>
      <w:r w:rsidRPr="00531289">
        <w:rPr>
          <w:rFonts w:ascii="Arial" w:eastAsia="Times New Roman" w:hAnsi="Arial" w:cs="Arial"/>
          <w:i/>
          <w:sz w:val="20"/>
          <w:szCs w:val="20"/>
          <w:lang w:eastAsia="it-IT"/>
        </w:rPr>
        <w:t>Onore dunque a voi che credete; ma per quelli che non credono</w:t>
      </w:r>
      <w:r w:rsidR="002C417C" w:rsidRPr="002C417C">
        <w:rPr>
          <w:rFonts w:ascii="Arial" w:eastAsia="Times New Roman" w:hAnsi="Arial" w:cs="Arial"/>
          <w:i/>
          <w:sz w:val="20"/>
          <w:szCs w:val="20"/>
          <w:lang w:eastAsia="it-IT"/>
        </w:rPr>
        <w:t xml:space="preserve"> </w:t>
      </w:r>
      <w:r w:rsidRPr="00531289">
        <w:rPr>
          <w:rFonts w:ascii="Arial" w:eastAsia="Times New Roman" w:hAnsi="Arial" w:cs="Arial"/>
          <w:i/>
          <w:sz w:val="20"/>
          <w:szCs w:val="20"/>
          <w:lang w:eastAsia="it-IT"/>
        </w:rPr>
        <w:t>la pietra che i costruttori hanno scartato</w:t>
      </w:r>
      <w:r w:rsidR="002C417C" w:rsidRPr="002C417C">
        <w:rPr>
          <w:rFonts w:ascii="Arial" w:eastAsia="Times New Roman" w:hAnsi="Arial" w:cs="Arial"/>
          <w:i/>
          <w:sz w:val="20"/>
          <w:szCs w:val="20"/>
          <w:lang w:eastAsia="it-IT"/>
        </w:rPr>
        <w:t xml:space="preserve"> </w:t>
      </w:r>
      <w:r w:rsidRPr="00531289">
        <w:rPr>
          <w:rFonts w:ascii="Arial" w:eastAsia="Times New Roman" w:hAnsi="Arial" w:cs="Arial"/>
          <w:i/>
          <w:sz w:val="20"/>
          <w:szCs w:val="20"/>
          <w:lang w:eastAsia="it-IT"/>
        </w:rPr>
        <w:t>è diventata pietra d’angolo</w:t>
      </w:r>
      <w:r w:rsidR="002C417C" w:rsidRPr="002C417C">
        <w:rPr>
          <w:rFonts w:ascii="Arial" w:eastAsia="Times New Roman" w:hAnsi="Arial" w:cs="Arial"/>
          <w:i/>
          <w:sz w:val="20"/>
          <w:szCs w:val="20"/>
          <w:lang w:eastAsia="it-IT"/>
        </w:rPr>
        <w:t xml:space="preserve"> </w:t>
      </w:r>
      <w:r w:rsidRPr="00531289">
        <w:rPr>
          <w:rFonts w:ascii="Arial" w:eastAsia="Times New Roman" w:hAnsi="Arial" w:cs="Arial"/>
          <w:i/>
          <w:sz w:val="20"/>
          <w:szCs w:val="20"/>
          <w:lang w:eastAsia="it-IT"/>
        </w:rPr>
        <w:t>e sasso d’inciampo, pietra di scandalo.</w:t>
      </w:r>
    </w:p>
    <w:p w:rsidR="00531289" w:rsidRPr="00531289" w:rsidRDefault="00531289" w:rsidP="002C417C">
      <w:pPr>
        <w:spacing w:after="120" w:line="240" w:lineRule="auto"/>
        <w:jc w:val="both"/>
        <w:rPr>
          <w:rFonts w:ascii="Arial" w:eastAsia="Times New Roman" w:hAnsi="Arial" w:cs="Arial"/>
          <w:i/>
          <w:sz w:val="20"/>
          <w:szCs w:val="20"/>
          <w:lang w:eastAsia="it-IT"/>
        </w:rPr>
      </w:pPr>
      <w:r w:rsidRPr="00531289">
        <w:rPr>
          <w:rFonts w:ascii="Arial" w:eastAsia="Times New Roman" w:hAnsi="Arial" w:cs="Arial"/>
          <w:i/>
          <w:sz w:val="20"/>
          <w:szCs w:val="20"/>
          <w:lang w:eastAsia="it-IT"/>
        </w:rPr>
        <w:t xml:space="preserve">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w:t>
      </w:r>
      <w:r w:rsidRPr="00531289">
        <w:rPr>
          <w:rFonts w:ascii="Arial" w:eastAsia="Times New Roman" w:hAnsi="Arial" w:cs="Arial"/>
          <w:i/>
          <w:iCs/>
          <w:sz w:val="20"/>
          <w:szCs w:val="20"/>
          <w:lang w:eastAsia="it-IT"/>
        </w:rPr>
        <w:t>non-popolo</w:t>
      </w:r>
      <w:r w:rsidRPr="00531289">
        <w:rPr>
          <w:rFonts w:ascii="Arial" w:eastAsia="Times New Roman" w:hAnsi="Arial" w:cs="Arial"/>
          <w:i/>
          <w:sz w:val="20"/>
          <w:szCs w:val="20"/>
          <w:lang w:eastAsia="it-IT"/>
        </w:rPr>
        <w:t xml:space="preserve">, ora invece siete popolo di Dio; un tempo eravate </w:t>
      </w:r>
      <w:r w:rsidRPr="00531289">
        <w:rPr>
          <w:rFonts w:ascii="Arial" w:eastAsia="Times New Roman" w:hAnsi="Arial" w:cs="Arial"/>
          <w:i/>
          <w:iCs/>
          <w:sz w:val="20"/>
          <w:szCs w:val="20"/>
          <w:lang w:eastAsia="it-IT"/>
        </w:rPr>
        <w:t>esclusi dalla misericordia</w:t>
      </w:r>
      <w:r w:rsidRPr="00531289">
        <w:rPr>
          <w:rFonts w:ascii="Arial" w:eastAsia="Times New Roman" w:hAnsi="Arial" w:cs="Arial"/>
          <w:i/>
          <w:sz w:val="20"/>
          <w:szCs w:val="20"/>
          <w:lang w:eastAsia="it-IT"/>
        </w:rPr>
        <w:t>, ora invece avete ottenuto misericordia.</w:t>
      </w:r>
    </w:p>
    <w:p w:rsidR="00531289" w:rsidRPr="00531289" w:rsidRDefault="00531289" w:rsidP="002C417C">
      <w:pPr>
        <w:spacing w:after="120" w:line="240" w:lineRule="auto"/>
        <w:jc w:val="both"/>
        <w:rPr>
          <w:rFonts w:ascii="Arial" w:eastAsia="Times New Roman" w:hAnsi="Arial" w:cs="Arial"/>
          <w:i/>
          <w:sz w:val="20"/>
          <w:szCs w:val="20"/>
          <w:lang w:eastAsia="it-IT"/>
        </w:rPr>
      </w:pPr>
      <w:r w:rsidRPr="00531289">
        <w:rPr>
          <w:rFonts w:ascii="Arial" w:eastAsia="Times New Roman" w:hAnsi="Arial" w:cs="Arial"/>
          <w:i/>
          <w:sz w:val="20"/>
          <w:szCs w:val="20"/>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rsidR="00531289" w:rsidRPr="00531289" w:rsidRDefault="00531289" w:rsidP="002C417C">
      <w:pPr>
        <w:spacing w:after="120" w:line="240" w:lineRule="auto"/>
        <w:jc w:val="both"/>
        <w:rPr>
          <w:rFonts w:ascii="Arial" w:eastAsia="Times New Roman" w:hAnsi="Arial" w:cs="Arial"/>
          <w:i/>
          <w:sz w:val="20"/>
          <w:szCs w:val="20"/>
          <w:lang w:eastAsia="it-IT"/>
        </w:rPr>
      </w:pPr>
      <w:r w:rsidRPr="00531289">
        <w:rPr>
          <w:rFonts w:ascii="Arial" w:eastAsia="Times New Roman" w:hAnsi="Arial" w:cs="Arial"/>
          <w:i/>
          <w:sz w:val="20"/>
          <w:szCs w:val="20"/>
          <w:lang w:eastAsia="it-IT"/>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w:t>
      </w:r>
      <w:r w:rsidR="002C417C" w:rsidRPr="002C417C">
        <w:rPr>
          <w:rFonts w:ascii="Arial" w:eastAsia="Times New Roman" w:hAnsi="Arial" w:cs="Arial"/>
          <w:i/>
          <w:sz w:val="20"/>
          <w:szCs w:val="20"/>
          <w:lang w:eastAsia="it-IT"/>
        </w:rPr>
        <w:t xml:space="preserve"> </w:t>
      </w:r>
      <w:r w:rsidRPr="00531289">
        <w:rPr>
          <w:rFonts w:ascii="Arial" w:eastAsia="Times New Roman" w:hAnsi="Arial" w:cs="Arial"/>
          <w:i/>
          <w:sz w:val="20"/>
          <w:szCs w:val="20"/>
          <w:lang w:eastAsia="it-IT"/>
        </w:rPr>
        <w:t>anche Cristo patì per voi,</w:t>
      </w:r>
      <w:r w:rsidR="002C417C" w:rsidRPr="002C417C">
        <w:rPr>
          <w:rFonts w:ascii="Arial" w:eastAsia="Times New Roman" w:hAnsi="Arial" w:cs="Arial"/>
          <w:i/>
          <w:sz w:val="20"/>
          <w:szCs w:val="20"/>
          <w:lang w:eastAsia="it-IT"/>
        </w:rPr>
        <w:t xml:space="preserve"> </w:t>
      </w:r>
      <w:r w:rsidRPr="00531289">
        <w:rPr>
          <w:rFonts w:ascii="Arial" w:eastAsia="Times New Roman" w:hAnsi="Arial" w:cs="Arial"/>
          <w:i/>
          <w:sz w:val="20"/>
          <w:szCs w:val="20"/>
          <w:lang w:eastAsia="it-IT"/>
        </w:rPr>
        <w:t>lasciandovi un esempio,</w:t>
      </w:r>
      <w:r w:rsidR="002C417C" w:rsidRPr="002C417C">
        <w:rPr>
          <w:rFonts w:ascii="Arial" w:eastAsia="Times New Roman" w:hAnsi="Arial" w:cs="Arial"/>
          <w:i/>
          <w:sz w:val="20"/>
          <w:szCs w:val="20"/>
          <w:lang w:eastAsia="it-IT"/>
        </w:rPr>
        <w:t xml:space="preserve"> </w:t>
      </w:r>
      <w:r w:rsidRPr="00531289">
        <w:rPr>
          <w:rFonts w:ascii="Arial" w:eastAsia="Times New Roman" w:hAnsi="Arial" w:cs="Arial"/>
          <w:i/>
          <w:sz w:val="20"/>
          <w:szCs w:val="20"/>
          <w:lang w:eastAsia="it-IT"/>
        </w:rPr>
        <w:t>perché ne seguiate le orme:</w:t>
      </w:r>
      <w:r w:rsidR="002C417C" w:rsidRPr="002C417C">
        <w:rPr>
          <w:rFonts w:ascii="Arial" w:eastAsia="Times New Roman" w:hAnsi="Arial" w:cs="Arial"/>
          <w:i/>
          <w:sz w:val="20"/>
          <w:szCs w:val="20"/>
          <w:lang w:eastAsia="it-IT"/>
        </w:rPr>
        <w:t xml:space="preserve"> </w:t>
      </w:r>
      <w:r w:rsidRPr="00531289">
        <w:rPr>
          <w:rFonts w:ascii="Arial" w:eastAsia="Times New Roman" w:hAnsi="Arial" w:cs="Arial"/>
          <w:i/>
          <w:sz w:val="20"/>
          <w:szCs w:val="20"/>
          <w:lang w:eastAsia="it-IT"/>
        </w:rPr>
        <w:t>egli non commise peccato</w:t>
      </w:r>
      <w:r w:rsidR="002C417C" w:rsidRPr="002C417C">
        <w:rPr>
          <w:rFonts w:ascii="Arial" w:eastAsia="Times New Roman" w:hAnsi="Arial" w:cs="Arial"/>
          <w:i/>
          <w:sz w:val="20"/>
          <w:szCs w:val="20"/>
          <w:lang w:eastAsia="it-IT"/>
        </w:rPr>
        <w:t xml:space="preserve"> </w:t>
      </w:r>
      <w:r w:rsidRPr="00531289">
        <w:rPr>
          <w:rFonts w:ascii="Arial" w:eastAsia="Times New Roman" w:hAnsi="Arial" w:cs="Arial"/>
          <w:i/>
          <w:sz w:val="20"/>
          <w:szCs w:val="20"/>
          <w:lang w:eastAsia="it-IT"/>
        </w:rPr>
        <w:t>e non si trovò inganno sulla sua bocca</w:t>
      </w:r>
      <w:r w:rsidRPr="00531289">
        <w:rPr>
          <w:rFonts w:ascii="Arial" w:eastAsia="Times New Roman" w:hAnsi="Arial" w:cs="Arial"/>
          <w:i/>
          <w:iCs/>
          <w:sz w:val="20"/>
          <w:szCs w:val="20"/>
          <w:lang w:eastAsia="it-IT"/>
        </w:rPr>
        <w:t>;</w:t>
      </w:r>
      <w:r w:rsidR="002C417C" w:rsidRPr="002C417C">
        <w:rPr>
          <w:rFonts w:ascii="Arial" w:eastAsia="Times New Roman" w:hAnsi="Arial" w:cs="Arial"/>
          <w:i/>
          <w:iCs/>
          <w:sz w:val="20"/>
          <w:szCs w:val="20"/>
          <w:lang w:eastAsia="it-IT"/>
        </w:rPr>
        <w:t xml:space="preserve"> </w:t>
      </w:r>
      <w:r w:rsidRPr="00531289">
        <w:rPr>
          <w:rFonts w:ascii="Arial" w:eastAsia="Times New Roman" w:hAnsi="Arial" w:cs="Arial"/>
          <w:i/>
          <w:sz w:val="20"/>
          <w:szCs w:val="20"/>
          <w:lang w:eastAsia="it-IT"/>
        </w:rPr>
        <w:t>insultato, non rispondeva con insulti,</w:t>
      </w:r>
      <w:r w:rsidR="002C417C" w:rsidRPr="002C417C">
        <w:rPr>
          <w:rFonts w:ascii="Arial" w:eastAsia="Times New Roman" w:hAnsi="Arial" w:cs="Arial"/>
          <w:i/>
          <w:sz w:val="20"/>
          <w:szCs w:val="20"/>
          <w:lang w:eastAsia="it-IT"/>
        </w:rPr>
        <w:t xml:space="preserve"> </w:t>
      </w:r>
      <w:r w:rsidRPr="00531289">
        <w:rPr>
          <w:rFonts w:ascii="Arial" w:eastAsia="Times New Roman" w:hAnsi="Arial" w:cs="Arial"/>
          <w:i/>
          <w:sz w:val="20"/>
          <w:szCs w:val="20"/>
          <w:lang w:eastAsia="it-IT"/>
        </w:rPr>
        <w:t>maltrattato, non minacciava vendetta,</w:t>
      </w:r>
      <w:r w:rsidR="002C417C" w:rsidRPr="002C417C">
        <w:rPr>
          <w:rFonts w:ascii="Arial" w:eastAsia="Times New Roman" w:hAnsi="Arial" w:cs="Arial"/>
          <w:i/>
          <w:sz w:val="20"/>
          <w:szCs w:val="20"/>
          <w:lang w:eastAsia="it-IT"/>
        </w:rPr>
        <w:t xml:space="preserve"> </w:t>
      </w:r>
      <w:r w:rsidRPr="00531289">
        <w:rPr>
          <w:rFonts w:ascii="Arial" w:eastAsia="Times New Roman" w:hAnsi="Arial" w:cs="Arial"/>
          <w:i/>
          <w:sz w:val="20"/>
          <w:szCs w:val="20"/>
          <w:lang w:eastAsia="it-IT"/>
        </w:rPr>
        <w:t>ma si affidava a colui</w:t>
      </w:r>
      <w:r w:rsidR="002C417C" w:rsidRPr="002C417C">
        <w:rPr>
          <w:rFonts w:ascii="Arial" w:eastAsia="Times New Roman" w:hAnsi="Arial" w:cs="Arial"/>
          <w:i/>
          <w:sz w:val="20"/>
          <w:szCs w:val="20"/>
          <w:lang w:eastAsia="it-IT"/>
        </w:rPr>
        <w:t xml:space="preserve"> </w:t>
      </w:r>
      <w:r w:rsidRPr="00531289">
        <w:rPr>
          <w:rFonts w:ascii="Arial" w:eastAsia="Times New Roman" w:hAnsi="Arial" w:cs="Arial"/>
          <w:i/>
          <w:sz w:val="20"/>
          <w:szCs w:val="20"/>
          <w:lang w:eastAsia="it-IT"/>
        </w:rPr>
        <w:t>che giudica con giustizia.</w:t>
      </w:r>
      <w:r w:rsidR="002C417C" w:rsidRPr="002C417C">
        <w:rPr>
          <w:rFonts w:ascii="Arial" w:eastAsia="Times New Roman" w:hAnsi="Arial" w:cs="Arial"/>
          <w:i/>
          <w:sz w:val="20"/>
          <w:szCs w:val="20"/>
          <w:lang w:eastAsia="it-IT"/>
        </w:rPr>
        <w:t xml:space="preserve"> </w:t>
      </w:r>
      <w:r w:rsidRPr="00531289">
        <w:rPr>
          <w:rFonts w:ascii="Arial" w:eastAsia="Times New Roman" w:hAnsi="Arial" w:cs="Arial"/>
          <w:i/>
          <w:sz w:val="20"/>
          <w:szCs w:val="20"/>
          <w:lang w:eastAsia="it-IT"/>
        </w:rPr>
        <w:t>Egli portò i nostri peccati nel suo corpo</w:t>
      </w:r>
      <w:r w:rsidR="002C417C" w:rsidRPr="002C417C">
        <w:rPr>
          <w:rFonts w:ascii="Arial" w:eastAsia="Times New Roman" w:hAnsi="Arial" w:cs="Arial"/>
          <w:i/>
          <w:sz w:val="20"/>
          <w:szCs w:val="20"/>
          <w:lang w:eastAsia="it-IT"/>
        </w:rPr>
        <w:t xml:space="preserve"> </w:t>
      </w:r>
      <w:r w:rsidRPr="00531289">
        <w:rPr>
          <w:rFonts w:ascii="Arial" w:eastAsia="Times New Roman" w:hAnsi="Arial" w:cs="Arial"/>
          <w:i/>
          <w:sz w:val="20"/>
          <w:szCs w:val="20"/>
          <w:lang w:eastAsia="it-IT"/>
        </w:rPr>
        <w:t>sul legno della croce,</w:t>
      </w:r>
      <w:r w:rsidR="002C417C" w:rsidRPr="002C417C">
        <w:rPr>
          <w:rFonts w:ascii="Arial" w:eastAsia="Times New Roman" w:hAnsi="Arial" w:cs="Arial"/>
          <w:i/>
          <w:sz w:val="20"/>
          <w:szCs w:val="20"/>
          <w:lang w:eastAsia="it-IT"/>
        </w:rPr>
        <w:t xml:space="preserve"> </w:t>
      </w:r>
      <w:r w:rsidRPr="00531289">
        <w:rPr>
          <w:rFonts w:ascii="Arial" w:eastAsia="Times New Roman" w:hAnsi="Arial" w:cs="Arial"/>
          <w:i/>
          <w:sz w:val="20"/>
          <w:szCs w:val="20"/>
          <w:lang w:eastAsia="it-IT"/>
        </w:rPr>
        <w:t>perché, non vivendo più per il peccato,</w:t>
      </w:r>
      <w:r w:rsidR="002C417C" w:rsidRPr="002C417C">
        <w:rPr>
          <w:rFonts w:ascii="Arial" w:eastAsia="Times New Roman" w:hAnsi="Arial" w:cs="Arial"/>
          <w:i/>
          <w:sz w:val="20"/>
          <w:szCs w:val="20"/>
          <w:lang w:eastAsia="it-IT"/>
        </w:rPr>
        <w:t xml:space="preserve"> </w:t>
      </w:r>
      <w:r w:rsidRPr="00531289">
        <w:rPr>
          <w:rFonts w:ascii="Arial" w:eastAsia="Times New Roman" w:hAnsi="Arial" w:cs="Arial"/>
          <w:i/>
          <w:sz w:val="20"/>
          <w:szCs w:val="20"/>
          <w:lang w:eastAsia="it-IT"/>
        </w:rPr>
        <w:t>vivessimo per la giustizia;</w:t>
      </w:r>
      <w:r w:rsidR="002C417C" w:rsidRPr="002C417C">
        <w:rPr>
          <w:rFonts w:ascii="Arial" w:eastAsia="Times New Roman" w:hAnsi="Arial" w:cs="Arial"/>
          <w:i/>
          <w:sz w:val="20"/>
          <w:szCs w:val="20"/>
          <w:lang w:eastAsia="it-IT"/>
        </w:rPr>
        <w:t xml:space="preserve"> </w:t>
      </w:r>
      <w:r w:rsidRPr="00531289">
        <w:rPr>
          <w:rFonts w:ascii="Arial" w:eastAsia="Times New Roman" w:hAnsi="Arial" w:cs="Arial"/>
          <w:i/>
          <w:sz w:val="20"/>
          <w:szCs w:val="20"/>
          <w:lang w:eastAsia="it-IT"/>
        </w:rPr>
        <w:t>dalle sue piaghe siete stati guariti</w:t>
      </w:r>
      <w:r w:rsidRPr="00531289">
        <w:rPr>
          <w:rFonts w:ascii="Arial" w:eastAsia="Times New Roman" w:hAnsi="Arial" w:cs="Arial"/>
          <w:i/>
          <w:iCs/>
          <w:sz w:val="20"/>
          <w:szCs w:val="20"/>
          <w:lang w:eastAsia="it-IT"/>
        </w:rPr>
        <w:t>.</w:t>
      </w:r>
      <w:r w:rsidR="002C417C" w:rsidRPr="002C417C">
        <w:rPr>
          <w:rFonts w:ascii="Arial" w:eastAsia="Times New Roman" w:hAnsi="Arial" w:cs="Arial"/>
          <w:i/>
          <w:iCs/>
          <w:sz w:val="20"/>
          <w:szCs w:val="20"/>
          <w:lang w:eastAsia="it-IT"/>
        </w:rPr>
        <w:t xml:space="preserve"> </w:t>
      </w:r>
      <w:r w:rsidRPr="00531289">
        <w:rPr>
          <w:rFonts w:ascii="Arial" w:eastAsia="Times New Roman" w:hAnsi="Arial" w:cs="Arial"/>
          <w:i/>
          <w:sz w:val="20"/>
          <w:szCs w:val="20"/>
          <w:lang w:eastAsia="it-IT"/>
        </w:rPr>
        <w:t>Eravate erranti come pecore,</w:t>
      </w:r>
      <w:r w:rsidR="002C417C" w:rsidRPr="002C417C">
        <w:rPr>
          <w:rFonts w:ascii="Arial" w:eastAsia="Times New Roman" w:hAnsi="Arial" w:cs="Arial"/>
          <w:i/>
          <w:sz w:val="20"/>
          <w:szCs w:val="20"/>
          <w:lang w:eastAsia="it-IT"/>
        </w:rPr>
        <w:t xml:space="preserve"> </w:t>
      </w:r>
      <w:r w:rsidRPr="00531289">
        <w:rPr>
          <w:rFonts w:ascii="Arial" w:eastAsia="Times New Roman" w:hAnsi="Arial" w:cs="Arial"/>
          <w:i/>
          <w:sz w:val="20"/>
          <w:szCs w:val="20"/>
          <w:lang w:eastAsia="it-IT"/>
        </w:rPr>
        <w:t>ma ora siete stati ricondotti</w:t>
      </w:r>
      <w:r w:rsidR="002C417C" w:rsidRPr="002C417C">
        <w:rPr>
          <w:rFonts w:ascii="Arial" w:eastAsia="Times New Roman" w:hAnsi="Arial" w:cs="Arial"/>
          <w:i/>
          <w:sz w:val="20"/>
          <w:szCs w:val="20"/>
          <w:lang w:eastAsia="it-IT"/>
        </w:rPr>
        <w:t xml:space="preserve"> </w:t>
      </w:r>
      <w:r w:rsidRPr="00531289">
        <w:rPr>
          <w:rFonts w:ascii="Arial" w:eastAsia="Times New Roman" w:hAnsi="Arial" w:cs="Arial"/>
          <w:i/>
          <w:sz w:val="20"/>
          <w:szCs w:val="20"/>
          <w:lang w:eastAsia="it-IT"/>
        </w:rPr>
        <w:t>al pasto</w:t>
      </w:r>
      <w:r w:rsidRPr="002C417C">
        <w:rPr>
          <w:rFonts w:ascii="Arial" w:eastAsia="Times New Roman" w:hAnsi="Arial" w:cs="Arial"/>
          <w:i/>
          <w:sz w:val="20"/>
          <w:szCs w:val="20"/>
          <w:lang w:eastAsia="it-IT"/>
        </w:rPr>
        <w:t xml:space="preserve">re e custode delle vostre anime (1Pt 2,1-25). </w:t>
      </w:r>
    </w:p>
    <w:p w:rsidR="00531289" w:rsidRPr="00531289" w:rsidRDefault="00531289" w:rsidP="002C417C">
      <w:pPr>
        <w:spacing w:after="120" w:line="240" w:lineRule="auto"/>
        <w:jc w:val="both"/>
        <w:rPr>
          <w:rFonts w:ascii="Arial" w:eastAsia="Times New Roman" w:hAnsi="Arial" w:cs="Arial"/>
          <w:i/>
          <w:sz w:val="20"/>
          <w:szCs w:val="20"/>
          <w:lang w:eastAsia="it-IT"/>
        </w:rPr>
      </w:pPr>
      <w:r w:rsidRPr="00531289">
        <w:rPr>
          <w:rFonts w:ascii="Arial" w:eastAsia="Times New Roman" w:hAnsi="Arial" w:cs="Arial"/>
          <w:i/>
          <w:sz w:val="20"/>
          <w:szCs w:val="20"/>
          <w:lang w:eastAsia="it-IT"/>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p>
    <w:p w:rsidR="00531289" w:rsidRPr="00531289" w:rsidRDefault="00531289" w:rsidP="002C417C">
      <w:pPr>
        <w:spacing w:after="120" w:line="240" w:lineRule="auto"/>
        <w:jc w:val="both"/>
        <w:rPr>
          <w:rFonts w:ascii="Arial" w:eastAsia="Times New Roman" w:hAnsi="Arial" w:cs="Arial"/>
          <w:i/>
          <w:sz w:val="20"/>
          <w:szCs w:val="20"/>
          <w:lang w:eastAsia="it-IT"/>
        </w:rPr>
      </w:pPr>
      <w:r w:rsidRPr="00531289">
        <w:rPr>
          <w:rFonts w:ascii="Arial" w:eastAsia="Times New Roman" w:hAnsi="Arial" w:cs="Arial"/>
          <w:i/>
          <w:sz w:val="20"/>
          <w:szCs w:val="20"/>
          <w:lang w:eastAsia="it-IT"/>
        </w:rPr>
        <w:t>Così pure voi, mariti, trattate con riguardo le vostre mogli, perché il loro corpo è più debole, e rendete loro onore perché partecipano con voi della grazia della vita: così le vostre preghiere non troveranno ostacolo.</w:t>
      </w:r>
    </w:p>
    <w:p w:rsidR="00531289" w:rsidRPr="00531289" w:rsidRDefault="00531289" w:rsidP="002C417C">
      <w:pPr>
        <w:spacing w:after="120" w:line="240" w:lineRule="auto"/>
        <w:jc w:val="both"/>
        <w:rPr>
          <w:rFonts w:ascii="Arial" w:eastAsia="Times New Roman" w:hAnsi="Arial" w:cs="Arial"/>
          <w:i/>
          <w:sz w:val="20"/>
          <w:szCs w:val="20"/>
          <w:lang w:eastAsia="it-IT"/>
        </w:rPr>
      </w:pPr>
      <w:r w:rsidRPr="00531289">
        <w:rPr>
          <w:rFonts w:ascii="Arial" w:eastAsia="Times New Roman" w:hAnsi="Arial" w:cs="Arial"/>
          <w:i/>
          <w:sz w:val="20"/>
          <w:szCs w:val="20"/>
          <w:lang w:eastAsia="it-IT"/>
        </w:rPr>
        <w:t>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w:t>
      </w:r>
    </w:p>
    <w:p w:rsidR="00531289" w:rsidRPr="00531289" w:rsidRDefault="00531289" w:rsidP="002C417C">
      <w:pPr>
        <w:spacing w:after="120" w:line="240" w:lineRule="auto"/>
        <w:jc w:val="both"/>
        <w:rPr>
          <w:rFonts w:ascii="Arial" w:eastAsia="Times New Roman" w:hAnsi="Arial" w:cs="Arial"/>
          <w:i/>
          <w:sz w:val="20"/>
          <w:szCs w:val="20"/>
          <w:lang w:eastAsia="it-IT"/>
        </w:rPr>
      </w:pPr>
      <w:r w:rsidRPr="00531289">
        <w:rPr>
          <w:rFonts w:ascii="Arial" w:eastAsia="Times New Roman" w:hAnsi="Arial" w:cs="Arial"/>
          <w:i/>
          <w:sz w:val="20"/>
          <w:szCs w:val="20"/>
          <w:lang w:eastAsia="it-IT"/>
        </w:rPr>
        <w:t>Chi infatti vuole amare la vita</w:t>
      </w:r>
      <w:r w:rsidR="002C417C" w:rsidRPr="002C417C">
        <w:rPr>
          <w:rFonts w:ascii="Arial" w:eastAsia="Times New Roman" w:hAnsi="Arial" w:cs="Arial"/>
          <w:i/>
          <w:sz w:val="20"/>
          <w:szCs w:val="20"/>
          <w:lang w:eastAsia="it-IT"/>
        </w:rPr>
        <w:t xml:space="preserve"> </w:t>
      </w:r>
      <w:r w:rsidRPr="00531289">
        <w:rPr>
          <w:rFonts w:ascii="Arial" w:eastAsia="Times New Roman" w:hAnsi="Arial" w:cs="Arial"/>
          <w:i/>
          <w:sz w:val="20"/>
          <w:szCs w:val="20"/>
          <w:lang w:eastAsia="it-IT"/>
        </w:rPr>
        <w:t>e vedere giorni felici</w:t>
      </w:r>
      <w:r w:rsidR="002C417C" w:rsidRPr="002C417C">
        <w:rPr>
          <w:rFonts w:ascii="Arial" w:eastAsia="Times New Roman" w:hAnsi="Arial" w:cs="Arial"/>
          <w:i/>
          <w:sz w:val="20"/>
          <w:szCs w:val="20"/>
          <w:lang w:eastAsia="it-IT"/>
        </w:rPr>
        <w:t xml:space="preserve"> </w:t>
      </w:r>
      <w:r w:rsidRPr="00531289">
        <w:rPr>
          <w:rFonts w:ascii="Arial" w:eastAsia="Times New Roman" w:hAnsi="Arial" w:cs="Arial"/>
          <w:i/>
          <w:sz w:val="20"/>
          <w:szCs w:val="20"/>
          <w:lang w:eastAsia="it-IT"/>
        </w:rPr>
        <w:t>trattenga la lingua dal male</w:t>
      </w:r>
      <w:r w:rsidR="002C417C" w:rsidRPr="002C417C">
        <w:rPr>
          <w:rFonts w:ascii="Arial" w:eastAsia="Times New Roman" w:hAnsi="Arial" w:cs="Arial"/>
          <w:i/>
          <w:sz w:val="20"/>
          <w:szCs w:val="20"/>
          <w:lang w:eastAsia="it-IT"/>
        </w:rPr>
        <w:t xml:space="preserve"> </w:t>
      </w:r>
      <w:r w:rsidRPr="00531289">
        <w:rPr>
          <w:rFonts w:ascii="Arial" w:eastAsia="Times New Roman" w:hAnsi="Arial" w:cs="Arial"/>
          <w:i/>
          <w:sz w:val="20"/>
          <w:szCs w:val="20"/>
          <w:lang w:eastAsia="it-IT"/>
        </w:rPr>
        <w:t>e le labbra da parole d’inganno,</w:t>
      </w:r>
      <w:r w:rsidR="002C417C" w:rsidRPr="002C417C">
        <w:rPr>
          <w:rFonts w:ascii="Arial" w:eastAsia="Times New Roman" w:hAnsi="Arial" w:cs="Arial"/>
          <w:i/>
          <w:sz w:val="20"/>
          <w:szCs w:val="20"/>
          <w:lang w:eastAsia="it-IT"/>
        </w:rPr>
        <w:t xml:space="preserve"> </w:t>
      </w:r>
      <w:r w:rsidRPr="00531289">
        <w:rPr>
          <w:rFonts w:ascii="Arial" w:eastAsia="Times New Roman" w:hAnsi="Arial" w:cs="Arial"/>
          <w:i/>
          <w:sz w:val="20"/>
          <w:szCs w:val="20"/>
          <w:lang w:eastAsia="it-IT"/>
        </w:rPr>
        <w:t>eviti il male e faccia il bene,</w:t>
      </w:r>
      <w:r w:rsidR="002C417C" w:rsidRPr="002C417C">
        <w:rPr>
          <w:rFonts w:ascii="Arial" w:eastAsia="Times New Roman" w:hAnsi="Arial" w:cs="Arial"/>
          <w:i/>
          <w:sz w:val="20"/>
          <w:szCs w:val="20"/>
          <w:lang w:eastAsia="it-IT"/>
        </w:rPr>
        <w:t xml:space="preserve"> </w:t>
      </w:r>
      <w:r w:rsidRPr="00531289">
        <w:rPr>
          <w:rFonts w:ascii="Arial" w:eastAsia="Times New Roman" w:hAnsi="Arial" w:cs="Arial"/>
          <w:i/>
          <w:sz w:val="20"/>
          <w:szCs w:val="20"/>
          <w:lang w:eastAsia="it-IT"/>
        </w:rPr>
        <w:t>cerchi la pace e la segua,</w:t>
      </w:r>
      <w:r w:rsidR="002C417C" w:rsidRPr="002C417C">
        <w:rPr>
          <w:rFonts w:ascii="Arial" w:eastAsia="Times New Roman" w:hAnsi="Arial" w:cs="Arial"/>
          <w:i/>
          <w:sz w:val="20"/>
          <w:szCs w:val="20"/>
          <w:lang w:eastAsia="it-IT"/>
        </w:rPr>
        <w:t xml:space="preserve"> </w:t>
      </w:r>
      <w:r w:rsidRPr="00531289">
        <w:rPr>
          <w:rFonts w:ascii="Arial" w:eastAsia="Times New Roman" w:hAnsi="Arial" w:cs="Arial"/>
          <w:i/>
          <w:sz w:val="20"/>
          <w:szCs w:val="20"/>
          <w:lang w:eastAsia="it-IT"/>
        </w:rPr>
        <w:t>perché gli occhi del Signore sono sopra i giusti</w:t>
      </w:r>
      <w:r w:rsidR="002C417C" w:rsidRPr="002C417C">
        <w:rPr>
          <w:rFonts w:ascii="Arial" w:eastAsia="Times New Roman" w:hAnsi="Arial" w:cs="Arial"/>
          <w:i/>
          <w:sz w:val="20"/>
          <w:szCs w:val="20"/>
          <w:lang w:eastAsia="it-IT"/>
        </w:rPr>
        <w:t xml:space="preserve"> </w:t>
      </w:r>
      <w:r w:rsidRPr="00531289">
        <w:rPr>
          <w:rFonts w:ascii="Arial" w:eastAsia="Times New Roman" w:hAnsi="Arial" w:cs="Arial"/>
          <w:i/>
          <w:sz w:val="20"/>
          <w:szCs w:val="20"/>
          <w:lang w:eastAsia="it-IT"/>
        </w:rPr>
        <w:t>e le sue orecchie sono attente alle loro preghiere;</w:t>
      </w:r>
      <w:r w:rsidR="002C417C" w:rsidRPr="002C417C">
        <w:rPr>
          <w:rFonts w:ascii="Arial" w:eastAsia="Times New Roman" w:hAnsi="Arial" w:cs="Arial"/>
          <w:i/>
          <w:sz w:val="20"/>
          <w:szCs w:val="20"/>
          <w:lang w:eastAsia="it-IT"/>
        </w:rPr>
        <w:t xml:space="preserve"> </w:t>
      </w:r>
      <w:r w:rsidRPr="00531289">
        <w:rPr>
          <w:rFonts w:ascii="Arial" w:eastAsia="Times New Roman" w:hAnsi="Arial" w:cs="Arial"/>
          <w:i/>
          <w:sz w:val="20"/>
          <w:szCs w:val="20"/>
          <w:lang w:eastAsia="it-IT"/>
        </w:rPr>
        <w:t>ma il volto del Signore è contro coloro che fanno il male.</w:t>
      </w:r>
    </w:p>
    <w:p w:rsidR="00531289" w:rsidRPr="00531289" w:rsidRDefault="00531289" w:rsidP="002C417C">
      <w:pPr>
        <w:spacing w:after="120" w:line="240" w:lineRule="auto"/>
        <w:jc w:val="both"/>
        <w:rPr>
          <w:rFonts w:ascii="Arial" w:eastAsia="Times New Roman" w:hAnsi="Arial" w:cs="Arial"/>
          <w:i/>
          <w:sz w:val="20"/>
          <w:szCs w:val="20"/>
          <w:lang w:eastAsia="it-IT"/>
        </w:rPr>
      </w:pPr>
      <w:r w:rsidRPr="00531289">
        <w:rPr>
          <w:rFonts w:ascii="Arial" w:eastAsia="Times New Roman" w:hAnsi="Arial" w:cs="Arial"/>
          <w:i/>
          <w:sz w:val="20"/>
          <w:szCs w:val="20"/>
          <w:lang w:eastAsia="it-IT"/>
        </w:rPr>
        <w:t>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w:t>
      </w:r>
      <w:r w:rsidRPr="002C417C">
        <w:rPr>
          <w:rFonts w:ascii="Arial" w:eastAsia="Times New Roman" w:hAnsi="Arial" w:cs="Arial"/>
          <w:i/>
          <w:sz w:val="20"/>
          <w:szCs w:val="20"/>
          <w:lang w:eastAsia="it-IT"/>
        </w:rPr>
        <w:t xml:space="preserve">geli, i Principati e le Potenze (2Pt 3,1-22). </w:t>
      </w:r>
    </w:p>
    <w:p w:rsidR="00531289" w:rsidRPr="00531289" w:rsidRDefault="00531289" w:rsidP="002C417C">
      <w:pPr>
        <w:spacing w:after="120" w:line="240" w:lineRule="auto"/>
        <w:jc w:val="both"/>
        <w:rPr>
          <w:rFonts w:ascii="Arial" w:eastAsia="Times New Roman" w:hAnsi="Arial" w:cs="Arial"/>
          <w:i/>
          <w:sz w:val="20"/>
          <w:szCs w:val="20"/>
          <w:lang w:eastAsia="it-IT"/>
        </w:rPr>
      </w:pPr>
      <w:r w:rsidRPr="00531289">
        <w:rPr>
          <w:rFonts w:ascii="Arial" w:eastAsia="Times New Roman" w:hAnsi="Arial" w:cs="Arial"/>
          <w:i/>
          <w:sz w:val="20"/>
          <w:szCs w:val="20"/>
          <w:lang w:eastAsia="it-IT"/>
        </w:rPr>
        <w:t xml:space="preserve">Avendo Cristo sofferto nel corpo, anche voi dunque armatevi degli stessi sentimenti. Chi ha sofferto nel corpo ha rotto con il peccato, per non vivere più il resto della sua vita nelle passioni umane, ma secondo la volontà di Dio. È finito il tempo trascorso nel soddisfare le passioni dei pagani, vivendo nei vizi, nelle cupidigie, nei bagordi, nelle orge, nelle ubriachezze e nel culto illecito degli idoli. Per questo trovano strano che voi non corriate insieme con loro verso questo torrente di perdizione, e vi oltraggiano. Ma renderanno conto a colui che è pronto a giudicare i vivi e i morti. </w:t>
      </w:r>
      <w:r w:rsidRPr="00531289">
        <w:rPr>
          <w:rFonts w:ascii="Arial" w:eastAsia="Times New Roman" w:hAnsi="Arial" w:cs="Arial"/>
          <w:i/>
          <w:position w:val="4"/>
          <w:sz w:val="20"/>
          <w:szCs w:val="20"/>
          <w:lang w:eastAsia="it-IT"/>
        </w:rPr>
        <w:t xml:space="preserve"> </w:t>
      </w:r>
      <w:r w:rsidRPr="00531289">
        <w:rPr>
          <w:rFonts w:ascii="Arial" w:eastAsia="Times New Roman" w:hAnsi="Arial" w:cs="Arial"/>
          <w:i/>
          <w:sz w:val="20"/>
          <w:szCs w:val="20"/>
          <w:lang w:eastAsia="it-IT"/>
        </w:rPr>
        <w:t>Infatti anche ai morti è stata annunciata la buona novella, affinché siano condannati, come tutti gli uomini, nel corpo, ma vivano secondo Dio nello Spirito.</w:t>
      </w:r>
    </w:p>
    <w:p w:rsidR="00531289" w:rsidRPr="00531289" w:rsidRDefault="00531289" w:rsidP="002C417C">
      <w:pPr>
        <w:spacing w:after="120" w:line="240" w:lineRule="auto"/>
        <w:jc w:val="both"/>
        <w:rPr>
          <w:rFonts w:ascii="Arial" w:eastAsia="Times New Roman" w:hAnsi="Arial" w:cs="Arial"/>
          <w:i/>
          <w:sz w:val="20"/>
          <w:szCs w:val="20"/>
          <w:lang w:eastAsia="it-IT"/>
        </w:rPr>
      </w:pPr>
      <w:r w:rsidRPr="00531289">
        <w:rPr>
          <w:rFonts w:ascii="Arial" w:eastAsia="Times New Roman" w:hAnsi="Arial" w:cs="Arial"/>
          <w:i/>
          <w:sz w:val="20"/>
          <w:szCs w:val="20"/>
          <w:lang w:eastAsia="it-IT"/>
        </w:rPr>
        <w:t>La fine di tutte le cose è vicina. Siate dunque moderati e sobri, per dedicarvi alla preghiera. Soprattutto conservate tra voi una carità fervente, perché la carità copre una moltitudine di peccati. Praticate l’ospitalità gli uni verso gli altri, senza mormorare. Ciascuno, secondo il dono ricevuto, lo metta a servizio degli altri, come buoni amministratori della multiforme grazia di Dio. Chi parla, lo faccia con parole di Dio; chi esercita un ufficio, lo compia con l’energia ricevuta da Dio, perché in tutto sia glorificato Dio per mezzo di Gesù Cristo, al quale appartengono la gloria e la potenza nei secoli dei secoli. Amen!</w:t>
      </w:r>
    </w:p>
    <w:p w:rsidR="00531289" w:rsidRPr="00531289" w:rsidRDefault="00531289" w:rsidP="002C417C">
      <w:pPr>
        <w:spacing w:after="120" w:line="240" w:lineRule="auto"/>
        <w:jc w:val="both"/>
        <w:rPr>
          <w:rFonts w:ascii="Arial" w:eastAsia="Times New Roman" w:hAnsi="Arial" w:cs="Arial"/>
          <w:i/>
          <w:sz w:val="20"/>
          <w:szCs w:val="20"/>
          <w:lang w:eastAsia="it-IT"/>
        </w:rPr>
      </w:pPr>
      <w:r w:rsidRPr="00531289">
        <w:rPr>
          <w:rFonts w:ascii="Arial" w:eastAsia="Times New Roman" w:hAnsi="Arial" w:cs="Arial"/>
          <w:i/>
          <w:sz w:val="20"/>
          <w:szCs w:val="20"/>
          <w:lang w:eastAsia="it-IT"/>
        </w:rPr>
        <w:t>Carissimi, non meravigliatevi della persecuzione che, come un incendio, è scoppiata in mezzo a voi per mettervi alla prova, come se vi accadesse qualcosa di strano. Ma, nella misura in cui partecipate alle sofferenze di Cristo, rallegratevi perché anche nella rivelazione della sua gloria possiate rallegrarvi ed esultare. Beati voi, se venite insultati per il nome di Cristo, perché lo Spirito della gloria, che è Spirito di Dio, riposa su di voi. Nessuno di voi abbia a soffrire come omicida o ladro o malfattore o delatore. Ma se uno soffre come cristiano, non ne arrossisca; per questo nome, anzi, dia gloria a Dio.</w:t>
      </w:r>
    </w:p>
    <w:p w:rsidR="00531289" w:rsidRDefault="00531289" w:rsidP="002C417C">
      <w:pPr>
        <w:spacing w:after="120" w:line="240" w:lineRule="auto"/>
        <w:jc w:val="both"/>
        <w:rPr>
          <w:rFonts w:ascii="Arial" w:eastAsia="Times New Roman" w:hAnsi="Arial" w:cs="Arial"/>
          <w:i/>
          <w:sz w:val="20"/>
          <w:szCs w:val="20"/>
          <w:lang w:eastAsia="it-IT"/>
        </w:rPr>
      </w:pPr>
      <w:r w:rsidRPr="00531289">
        <w:rPr>
          <w:rFonts w:ascii="Arial" w:eastAsia="Times New Roman" w:hAnsi="Arial" w:cs="Arial"/>
          <w:i/>
          <w:sz w:val="20"/>
          <w:szCs w:val="20"/>
          <w:lang w:eastAsia="it-IT"/>
        </w:rPr>
        <w:t>È questo il momento in cui ha inizio il giudizio a partire dalla casa di Dio; e se incomincia da noi, quale sarà la fine di quelli che non obbediscono al vangelo di Dio? E se il giusto a stento si salverà, che ne sarà dell’empio e del peccatore? Perciò anche quelli che soffrono secondo il volere di Dio, consegnino la loro vita al Cre</w:t>
      </w:r>
      <w:r w:rsidRPr="002C417C">
        <w:rPr>
          <w:rFonts w:ascii="Arial" w:eastAsia="Times New Roman" w:hAnsi="Arial" w:cs="Arial"/>
          <w:i/>
          <w:sz w:val="20"/>
          <w:szCs w:val="20"/>
          <w:lang w:eastAsia="it-IT"/>
        </w:rPr>
        <w:t xml:space="preserve">atore fedele, compiendo il bene (1Pt 4,1-19). </w:t>
      </w:r>
    </w:p>
    <w:p w:rsidR="002C417C" w:rsidRDefault="002C417C" w:rsidP="002C417C">
      <w:pPr>
        <w:spacing w:after="120" w:line="240" w:lineRule="auto"/>
        <w:jc w:val="both"/>
        <w:rPr>
          <w:rFonts w:ascii="Arial" w:eastAsia="Times New Roman" w:hAnsi="Arial" w:cs="Arial"/>
          <w:sz w:val="20"/>
          <w:szCs w:val="20"/>
          <w:lang w:eastAsia="it-IT"/>
        </w:rPr>
      </w:pPr>
      <w:r w:rsidRPr="002C417C">
        <w:rPr>
          <w:rFonts w:ascii="Arial" w:eastAsia="Times New Roman" w:hAnsi="Arial" w:cs="Arial"/>
          <w:sz w:val="20"/>
          <w:szCs w:val="20"/>
          <w:lang w:eastAsia="it-IT"/>
        </w:rPr>
        <w:t>Ogni so</w:t>
      </w:r>
      <w:r>
        <w:rPr>
          <w:rFonts w:ascii="Arial" w:eastAsia="Times New Roman" w:hAnsi="Arial" w:cs="Arial"/>
          <w:sz w:val="20"/>
          <w:szCs w:val="20"/>
          <w:lang w:eastAsia="it-IT"/>
        </w:rPr>
        <w:t xml:space="preserve">fferenza, da noi non provocata, non generata, non causata, né dai vizi né dalla trasgressione dei Comandamenti, né con le parole e né con le azioni, o i pensieri o i desideri, se è sopportata da </w:t>
      </w:r>
      <w:r w:rsidR="006937E9">
        <w:rPr>
          <w:rFonts w:ascii="Arial" w:eastAsia="Times New Roman" w:hAnsi="Arial" w:cs="Arial"/>
          <w:sz w:val="20"/>
          <w:szCs w:val="20"/>
          <w:lang w:eastAsia="it-IT"/>
        </w:rPr>
        <w:t>n</w:t>
      </w:r>
      <w:r>
        <w:rPr>
          <w:rFonts w:ascii="Arial" w:eastAsia="Times New Roman" w:hAnsi="Arial" w:cs="Arial"/>
          <w:sz w:val="20"/>
          <w:szCs w:val="20"/>
          <w:lang w:eastAsia="it-IT"/>
        </w:rPr>
        <w:t>oi con pazienza, amorevolezza, perdono, compassione, preghiera, questa sofferenza salva il mondo. Essa produce tanta grazia di conversione da poter attrarre al Signore ogni cuore. Questa sofferenza è tanto cara a Paolo. Lui la unisce al sacrificio di Cristo per la redenzione del mondo. Portare nella pace questa croce redime e salva la terra.</w:t>
      </w:r>
    </w:p>
    <w:p w:rsidR="002C417C" w:rsidRDefault="002C417C" w:rsidP="002C417C">
      <w:pPr>
        <w:spacing w:after="120" w:line="240" w:lineRule="auto"/>
        <w:jc w:val="both"/>
        <w:rPr>
          <w:rFonts w:ascii="Arial" w:eastAsia="Times New Roman" w:hAnsi="Arial" w:cs="Arial"/>
          <w:i/>
          <w:sz w:val="20"/>
          <w:szCs w:val="20"/>
          <w:lang w:eastAsia="it-IT"/>
        </w:rPr>
      </w:pPr>
      <w:r w:rsidRPr="002C417C">
        <w:rPr>
          <w:rFonts w:ascii="Arial" w:eastAsia="Times New Roman" w:hAnsi="Arial" w:cs="Arial"/>
          <w:i/>
          <w:sz w:val="20"/>
          <w:szCs w:val="20"/>
          <w:lang w:eastAsia="it-IT"/>
        </w:rPr>
        <w:t xml:space="preserve">Ora io sono lieto nelle sofferenze che sopporto per voi e do compimento a ciò che, dei patimenti di Cristo, manca nella mia carne, a favore del suo corpo che è </w:t>
      </w:r>
      <w:smartTag w:uri="urn:schemas-microsoft-com:office:smarttags" w:element="PersonName">
        <w:smartTagPr>
          <w:attr w:name="ProductID" w:val="la Chiesa."/>
        </w:smartTagPr>
        <w:r w:rsidRPr="002C417C">
          <w:rPr>
            <w:rFonts w:ascii="Arial" w:eastAsia="Times New Roman" w:hAnsi="Arial" w:cs="Arial"/>
            <w:i/>
            <w:sz w:val="20"/>
            <w:szCs w:val="20"/>
            <w:lang w:eastAsia="it-IT"/>
          </w:rPr>
          <w:t>la Chiesa.</w:t>
        </w:r>
      </w:smartTag>
      <w:r w:rsidRPr="002C417C">
        <w:rPr>
          <w:rFonts w:ascii="Arial" w:eastAsia="Times New Roman" w:hAnsi="Arial" w:cs="Arial"/>
          <w:i/>
          <w:position w:val="4"/>
          <w:sz w:val="20"/>
          <w:szCs w:val="20"/>
          <w:lang w:eastAsia="it-IT"/>
        </w:rPr>
        <w:t xml:space="preserve"> </w:t>
      </w:r>
      <w:r w:rsidRPr="002C417C">
        <w:rPr>
          <w:rFonts w:ascii="Arial" w:eastAsia="Times New Roman" w:hAnsi="Arial" w:cs="Arial"/>
          <w:i/>
          <w:sz w:val="20"/>
          <w:szCs w:val="20"/>
          <w:lang w:eastAsia="it-IT"/>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rsidR="002C417C" w:rsidRDefault="002C417C" w:rsidP="002C417C">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L’altra sofferenza, quella causa</w:t>
      </w:r>
      <w:r w:rsidR="006937E9">
        <w:rPr>
          <w:rFonts w:ascii="Arial" w:eastAsia="Times New Roman" w:hAnsi="Arial" w:cs="Arial"/>
          <w:sz w:val="20"/>
          <w:szCs w:val="20"/>
          <w:lang w:eastAsia="it-IT"/>
        </w:rPr>
        <w:t>ta</w:t>
      </w:r>
      <w:r>
        <w:rPr>
          <w:rFonts w:ascii="Arial" w:eastAsia="Times New Roman" w:hAnsi="Arial" w:cs="Arial"/>
          <w:sz w:val="20"/>
          <w:szCs w:val="20"/>
          <w:lang w:eastAsia="it-IT"/>
        </w:rPr>
        <w:t xml:space="preserve"> a noi stessi o ai fratelli attraverso i nostri peccati, le nostre trasgressioni, i nostri vizi, prima di tutto va riparata. È giusto che chi causa sofferenza risarcisca il male fatto per quanto gli è possibile. Certi danni non possono essere risarciti materialmente, urge sempre risarcirli spiritualmente. Come? Con la preghiera e con l’offerta a Dio di ogni nostra sofferenza e dolore perché Lui dia pace, vita</w:t>
      </w:r>
      <w:r w:rsidR="006937E9">
        <w:rPr>
          <w:rFonts w:ascii="Arial" w:eastAsia="Times New Roman" w:hAnsi="Arial" w:cs="Arial"/>
          <w:sz w:val="20"/>
          <w:szCs w:val="20"/>
          <w:lang w:eastAsia="it-IT"/>
        </w:rPr>
        <w:t xml:space="preserve"> </w:t>
      </w:r>
      <w:r>
        <w:rPr>
          <w:rFonts w:ascii="Arial" w:eastAsia="Times New Roman" w:hAnsi="Arial" w:cs="Arial"/>
          <w:sz w:val="20"/>
          <w:szCs w:val="20"/>
          <w:lang w:eastAsia="it-IT"/>
        </w:rPr>
        <w:t>e salute a coloro che sono stati offesi per nostra grave o leggera colpa e responsabilità.</w:t>
      </w:r>
    </w:p>
    <w:p w:rsidR="002C417C" w:rsidRDefault="00D21AB2" w:rsidP="002C417C">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Prima ancora di poter offrire la nostra sofferenza in espiazione dei nostri peccati è urgente che togliamo la causa perché nessun’altra sofferenza per nostra colpa sorga in noi o negli altri. La conversione nell’abbandono di ogni peccato e vizio è più che necessaria. Non si può espiare la propria colpa continuando a peccare, né si può offrire per gli altri la nostra sofferenza in espiazione se continuiamo a crearne altra ancora più pesante.</w:t>
      </w:r>
    </w:p>
    <w:p w:rsidR="00D21AB2" w:rsidRDefault="00D21AB2" w:rsidP="002C417C">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Per certi peccati commessi è obbligo la riparazione prima di poter accedere al sacramento del perdono. Non ci può essere perdono, senza riparazione. Ma neanche ci potrà essere perdono, senza la volontà determinata di interrompere il flusso della sofferenza che insanguina il mondo a causa del nostro peccato, dei nostri vizi delle nostr</w:t>
      </w:r>
      <w:r w:rsidR="006937E9">
        <w:rPr>
          <w:rFonts w:ascii="Arial" w:eastAsia="Times New Roman" w:hAnsi="Arial" w:cs="Arial"/>
          <w:sz w:val="20"/>
          <w:szCs w:val="20"/>
          <w:lang w:eastAsia="it-IT"/>
        </w:rPr>
        <w:t>e</w:t>
      </w:r>
      <w:r>
        <w:rPr>
          <w:rFonts w:ascii="Arial" w:eastAsia="Times New Roman" w:hAnsi="Arial" w:cs="Arial"/>
          <w:sz w:val="20"/>
          <w:szCs w:val="20"/>
          <w:lang w:eastAsia="it-IT"/>
        </w:rPr>
        <w:t xml:space="preserve"> trasgressioni. Prima </w:t>
      </w:r>
      <w:r w:rsidR="006937E9">
        <w:rPr>
          <w:rFonts w:ascii="Arial" w:eastAsia="Times New Roman" w:hAnsi="Arial" w:cs="Arial"/>
          <w:sz w:val="20"/>
          <w:szCs w:val="20"/>
          <w:lang w:eastAsia="it-IT"/>
        </w:rPr>
        <w:t>s</w:t>
      </w:r>
      <w:r>
        <w:rPr>
          <w:rFonts w:ascii="Arial" w:eastAsia="Times New Roman" w:hAnsi="Arial" w:cs="Arial"/>
          <w:sz w:val="20"/>
          <w:szCs w:val="20"/>
          <w:lang w:eastAsia="it-IT"/>
        </w:rPr>
        <w:t xml:space="preserve">i </w:t>
      </w:r>
      <w:r w:rsidR="00187A54">
        <w:rPr>
          <w:rFonts w:ascii="Arial" w:eastAsia="Times New Roman" w:hAnsi="Arial" w:cs="Arial"/>
          <w:sz w:val="20"/>
          <w:szCs w:val="20"/>
          <w:lang w:eastAsia="it-IT"/>
        </w:rPr>
        <w:t xml:space="preserve">deve </w:t>
      </w:r>
      <w:r>
        <w:rPr>
          <w:rFonts w:ascii="Arial" w:eastAsia="Times New Roman" w:hAnsi="Arial" w:cs="Arial"/>
          <w:sz w:val="20"/>
          <w:szCs w:val="20"/>
          <w:lang w:eastAsia="it-IT"/>
        </w:rPr>
        <w:t>decidere di interrompere il flusso del male e poi si potrà chiedere perdono a Dio.</w:t>
      </w:r>
    </w:p>
    <w:p w:rsidR="00187A54" w:rsidRDefault="00187A54" w:rsidP="002C417C">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È verità eterna. La vocazione dell’uomo è quella di dare vita, ogni vita, al proprio fratello. La vita si dona nella più pura obbedienza a Dio. Se si esce dall’obbedienza e si rimane in essa si dona morte. Rimanendo nella disobbedienza nulla possiamo fare per dare vita, neanche si può offrire la sofferenza da noi causata a noi stessi. Si esce dalla disobbedienza, si entra nell’osservanza dei Comandamenti, si può iniziare a riparare il male in noi e negli altr</w:t>
      </w:r>
      <w:r w:rsidR="006937E9">
        <w:rPr>
          <w:rFonts w:ascii="Arial" w:eastAsia="Times New Roman" w:hAnsi="Arial" w:cs="Arial"/>
          <w:sz w:val="20"/>
          <w:szCs w:val="20"/>
          <w:lang w:eastAsia="it-IT"/>
        </w:rPr>
        <w:t>i</w:t>
      </w:r>
      <w:r>
        <w:rPr>
          <w:rFonts w:ascii="Arial" w:eastAsia="Times New Roman" w:hAnsi="Arial" w:cs="Arial"/>
          <w:sz w:val="20"/>
          <w:szCs w:val="20"/>
          <w:lang w:eastAsia="it-IT"/>
        </w:rPr>
        <w:t>.</w:t>
      </w:r>
    </w:p>
    <w:p w:rsidR="00187A54" w:rsidRDefault="00187A54" w:rsidP="002C417C">
      <w:pPr>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Gesù riparò ogni peccato e ogni trasgressione, ogni vizio e ogni disobbedienza perché è rimasto sempre nella più pura obbedienza al Padre. Subì nel suo corpo tutta</w:t>
      </w:r>
      <w:r w:rsidR="006937E9">
        <w:rPr>
          <w:rFonts w:ascii="Arial" w:eastAsia="Times New Roman" w:hAnsi="Arial" w:cs="Arial"/>
          <w:sz w:val="20"/>
          <w:szCs w:val="20"/>
          <w:lang w:eastAsia="it-IT"/>
        </w:rPr>
        <w:t xml:space="preserve"> </w:t>
      </w:r>
      <w:r>
        <w:rPr>
          <w:rFonts w:ascii="Arial" w:eastAsia="Times New Roman" w:hAnsi="Arial" w:cs="Arial"/>
          <w:sz w:val="20"/>
          <w:szCs w:val="20"/>
          <w:lang w:eastAsia="it-IT"/>
        </w:rPr>
        <w:t>la sofferenza del mondo, la offrì al Padre, per essa viene sulla terra ogni grazia di conversione e di salvezza. Nella conversione e in un perenne cammino di santificazione ogni sofferenza diviene vero strumento per la conversione di molti cuori. Sempre però si deve essere in Cristo e vivere con Lui e per Lui. È il corpo di Cristo il corpo della redenzione ed è nel corpo di Cristo che il nostro corpo si trasforma in corpo di salvezza e di redenzione con l’offerta al padre di ogni sofferenza.</w:t>
      </w:r>
    </w:p>
    <w:p w:rsidR="00187A54" w:rsidRDefault="00187A54" w:rsidP="002C417C">
      <w:pPr>
        <w:spacing w:after="120" w:line="240" w:lineRule="auto"/>
        <w:jc w:val="both"/>
        <w:rPr>
          <w:rFonts w:ascii="Arial" w:eastAsia="Times New Roman" w:hAnsi="Arial" w:cs="Arial"/>
          <w:sz w:val="20"/>
          <w:szCs w:val="20"/>
          <w:lang w:eastAsia="it-IT"/>
        </w:rPr>
      </w:pPr>
    </w:p>
    <w:p w:rsidR="00D21AB2" w:rsidRDefault="00D21AB2" w:rsidP="002C417C">
      <w:pPr>
        <w:spacing w:after="120" w:line="240" w:lineRule="auto"/>
        <w:jc w:val="both"/>
        <w:rPr>
          <w:rFonts w:ascii="Arial" w:eastAsia="Times New Roman" w:hAnsi="Arial" w:cs="Arial"/>
          <w:sz w:val="20"/>
          <w:szCs w:val="20"/>
          <w:lang w:eastAsia="it-IT"/>
        </w:rPr>
      </w:pPr>
    </w:p>
    <w:p w:rsidR="005D5A16" w:rsidRPr="00CB7F32" w:rsidRDefault="005D5A16" w:rsidP="00CB7F32">
      <w:pPr>
        <w:autoSpaceDE w:val="0"/>
        <w:autoSpaceDN w:val="0"/>
        <w:adjustRightInd w:val="0"/>
        <w:spacing w:after="120" w:line="240" w:lineRule="auto"/>
        <w:jc w:val="both"/>
        <w:rPr>
          <w:rFonts w:ascii="Arial" w:hAnsi="Arial" w:cs="Arial"/>
          <w:i/>
          <w:sz w:val="20"/>
          <w:szCs w:val="20"/>
          <w:lang w:eastAsia="it-IT"/>
        </w:rPr>
      </w:pPr>
    </w:p>
    <w:p w:rsidR="004679F8" w:rsidRPr="003F6A5A" w:rsidRDefault="00A81023" w:rsidP="00136576">
      <w:pPr>
        <w:pStyle w:val="Titolo1"/>
        <w:ind w:left="0" w:firstLine="0"/>
        <w:jc w:val="center"/>
        <w:rPr>
          <w:rFonts w:ascii="Arial" w:hAnsi="Arial" w:cs="Arial"/>
          <w:szCs w:val="36"/>
        </w:rPr>
      </w:pPr>
      <w:r w:rsidRPr="003F6A5A">
        <w:rPr>
          <w:rFonts w:ascii="Arial" w:hAnsi="Arial" w:cs="Arial"/>
        </w:rPr>
        <w:br w:type="page"/>
      </w:r>
      <w:bookmarkStart w:id="131" w:name="_Toc477095050"/>
      <w:r w:rsidR="00D24DD4">
        <w:rPr>
          <w:rFonts w:ascii="Arial" w:hAnsi="Arial" w:cs="Arial"/>
        </w:rPr>
        <w:t>22 GIUGNO</w:t>
      </w:r>
      <w:bookmarkEnd w:id="131"/>
      <w:r w:rsidR="00D24DD4">
        <w:rPr>
          <w:rFonts w:ascii="Arial" w:hAnsi="Arial" w:cs="Arial"/>
        </w:rPr>
        <w:t xml:space="preserve"> </w:t>
      </w:r>
    </w:p>
    <w:p w:rsidR="008A1611" w:rsidRDefault="00136576" w:rsidP="00136576">
      <w:pPr>
        <w:pStyle w:val="Titolo1"/>
        <w:ind w:left="0" w:firstLine="0"/>
        <w:jc w:val="center"/>
        <w:rPr>
          <w:rFonts w:ascii="Arial" w:hAnsi="Arial" w:cs="Arial"/>
          <w:sz w:val="24"/>
        </w:rPr>
      </w:pPr>
      <w:bookmarkStart w:id="132" w:name="_Toc477095051"/>
      <w:r w:rsidRPr="00581C5C">
        <w:rPr>
          <w:rFonts w:ascii="Arial" w:hAnsi="Arial" w:cs="Arial"/>
          <w:sz w:val="24"/>
        </w:rPr>
        <w:t>SPERANZA SPIRITO SANTO</w:t>
      </w:r>
      <w:bookmarkEnd w:id="132"/>
    </w:p>
    <w:p w:rsidR="00D10AA2" w:rsidRDefault="00D10AA2" w:rsidP="00136576">
      <w:pPr>
        <w:spacing w:line="240" w:lineRule="auto"/>
        <w:rPr>
          <w:rFonts w:ascii="Arial" w:hAnsi="Arial" w:cs="Arial"/>
          <w:b/>
        </w:rPr>
      </w:pPr>
    </w:p>
    <w:p w:rsidR="00136576" w:rsidRDefault="00136576" w:rsidP="00D10AA2">
      <w:pPr>
        <w:spacing w:after="120" w:line="240" w:lineRule="auto"/>
        <w:rPr>
          <w:rFonts w:ascii="Arial" w:hAnsi="Arial" w:cs="Arial"/>
          <w:b/>
        </w:rPr>
      </w:pPr>
      <w:r w:rsidRPr="00136576">
        <w:rPr>
          <w:rFonts w:ascii="Arial" w:hAnsi="Arial" w:cs="Arial"/>
          <w:b/>
        </w:rPr>
        <w:t>SPERANZA</w:t>
      </w:r>
    </w:p>
    <w:p w:rsidR="00D10AA2" w:rsidRDefault="00D10AA2" w:rsidP="00F63E3B">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La speranza vera, la speranza virtù teologale, si fonda su un solo principio di verità e di fede: Dio realizzerà ogni sua Parola. Lui è fedele ad ogni suo oracolo, profezia, promessa. Quanto ha detto ha anche il potere di attuarlo, realizzarlo, trasformarlo in vita. Con la fede noi accogliamo la Parola nel nostro cuore. Con l’amore o la carità diamo noi alla Parola di Dio ogni vita per il bene nostro e del mondo intero. Con la speranza invece attediamo fiduciosi, certi, sicuri, che Dio doni vita a quanto da Lui promesso. Quanto Lui ha detto, lo realizzerà.</w:t>
      </w:r>
    </w:p>
    <w:p w:rsidR="00D10AA2" w:rsidRDefault="00D10AA2" w:rsidP="00F63E3B">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Quando si deve vivere la speranza? Quando si è in una valle di morte. Quando si è posti nel crogiolo della sofferenza. Quando si è inchiodati sulla croce. È qui il luogo dove si costruisce la speranza vera. Ma come si costruisce la speranza vera? Vivendo noi le altre due virtù teologali, la virtù della fede e la virtù della carità. Con la fede perseveriamo nell’accoglienza nel nostro cuore della Parola di Dio e su di essa fondiamo la nostra quotidiana esistenza. Con la carità continuiamo senza alcuna interruzione ad amare tutti, sempre, nonostante tutto.</w:t>
      </w:r>
    </w:p>
    <w:p w:rsidR="00D10AA2" w:rsidRDefault="00D10AA2" w:rsidP="00F63E3B">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Se usciamo fuori della fede e della carità, ci poniamo fuori della relazione di vita con il Signore nostro Dio e Lui non può più realizzare per noi la Parola di vita. Per noi si realizzerà invece la Parola di morte. </w:t>
      </w:r>
      <w:r w:rsidR="00E7030A">
        <w:rPr>
          <w:rFonts w:ascii="Arial" w:hAnsi="Arial" w:cs="Arial"/>
          <w:sz w:val="20"/>
          <w:szCs w:val="20"/>
          <w:lang w:eastAsia="it-IT"/>
        </w:rPr>
        <w:t xml:space="preserve">Se noi non accogliamo la sua Parola nel cuore, se ad essa non diamo vita perfetta con la carità, l’amore, ci poniamo fuori della Parola e il Signore non potrà compiere per noi quanto ha promesso, dal momento che ogni sua promessa è nella Parola della fede </w:t>
      </w:r>
      <w:r w:rsidR="006937E9">
        <w:rPr>
          <w:rFonts w:ascii="Arial" w:hAnsi="Arial" w:cs="Arial"/>
          <w:sz w:val="20"/>
          <w:szCs w:val="20"/>
          <w:lang w:eastAsia="it-IT"/>
        </w:rPr>
        <w:t xml:space="preserve">e </w:t>
      </w:r>
      <w:r w:rsidR="00E7030A">
        <w:rPr>
          <w:rFonts w:ascii="Arial" w:hAnsi="Arial" w:cs="Arial"/>
          <w:sz w:val="20"/>
          <w:szCs w:val="20"/>
          <w:lang w:eastAsia="it-IT"/>
        </w:rPr>
        <w:t xml:space="preserve">della carità. Fede, carità e speranza sono una cosa sola. Fede e carità spetta a noi viverle. La speranza invece spetta al Signore realizzarla. </w:t>
      </w:r>
    </w:p>
    <w:p w:rsidR="00E7030A" w:rsidRDefault="00E7030A" w:rsidP="00F63E3B">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È vera tentazione contro il Signore fondare la speranza senza la sua Parola, contro la sua Parola, in disobbedienza alla sua Parola. La speranza è opera tutta di Dio. A noi è chiesto solo di credere che quanto Dio dice, lo attua sempre. Per questo è impossibile sperare senza credere. Poiché la fede è in tutta la Parola di Dio e poiché la speranza è il frutto della nostra carità o è la risposta alla nostra carità, tutto dipende dalla nostra carità e dalla nostra fede. Da se stesso Dio ci offre la grazia di convertirci e accogliere la sua Parola e di trasformarla in nostra vita e in vita per il mondo. Questa grazia ci precede, ci accompagna, ci segue. </w:t>
      </w:r>
    </w:p>
    <w:p w:rsidR="00D10AA2" w:rsidRDefault="00E7030A" w:rsidP="00F63E3B">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La speranza invece è risposta alla nostra fede e alla nostra carità. Se è risposta, è necessario che noi diamo a Dio la fede più matura e la carità più perfetta. La speranza in tal senso è il frutto della fede e della carità. Si pianta un albero, si attende che maturino i suoi frutti. </w:t>
      </w:r>
      <w:r w:rsidR="0083452E">
        <w:rPr>
          <w:rFonts w:ascii="Arial" w:hAnsi="Arial" w:cs="Arial"/>
          <w:sz w:val="20"/>
          <w:szCs w:val="20"/>
          <w:lang w:eastAsia="it-IT"/>
        </w:rPr>
        <w:t>I frutti non li produce l’uomo, ma l’albero, L’uomo gusta e si nutre dei frutti maturati dall’albero. Noi piantiamo l’albero della nostra vita nella fede e nella carità, non siamo noi che produciamo i frutti. È il Signore. Il Signore ha bisogno però del nostro albero.</w:t>
      </w:r>
    </w:p>
    <w:p w:rsidR="0083452E" w:rsidRDefault="0083452E" w:rsidP="00F63E3B">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Tutti gli errori del cristiano sono il frutto, oggi, della separazione operata in queste tre virtù: fede, speranza, carità. Oggi tutti predicano che i frutti ci saranno, ma senza l’albero di fede e di carità del cristiano. Non si accoglie la Parola. Non la si trasforma in carità. Si vuole il compimento della speranza nel tempo e nell’eternità. Questa è stoltezza. Un contadino mai pretende che il suo campo gli dia un qualche frutto, se prima in esso non ha piantato ogni cosa. La speranza della vita eterna è un frutto che matura sull’albero della nostra fede e carità.</w:t>
      </w:r>
    </w:p>
    <w:p w:rsidR="003B635E" w:rsidRPr="00F63E3B" w:rsidRDefault="009806FE" w:rsidP="00F63E3B">
      <w:pPr>
        <w:autoSpaceDE w:val="0"/>
        <w:autoSpaceDN w:val="0"/>
        <w:adjustRightInd w:val="0"/>
        <w:spacing w:after="120" w:line="240" w:lineRule="auto"/>
        <w:jc w:val="both"/>
        <w:rPr>
          <w:rFonts w:ascii="Arial" w:hAnsi="Arial" w:cs="Arial"/>
          <w:i/>
          <w:sz w:val="20"/>
          <w:szCs w:val="20"/>
          <w:lang w:eastAsia="it-IT"/>
        </w:rPr>
      </w:pPr>
      <w:r w:rsidRPr="00F63E3B">
        <w:rPr>
          <w:rFonts w:ascii="Arial" w:hAnsi="Arial" w:cs="Arial"/>
          <w:i/>
          <w:sz w:val="20"/>
          <w:szCs w:val="20"/>
          <w:lang w:eastAsia="it-IT"/>
        </w:rPr>
        <w:t>Tornate indietro, figlie mie, andate! Io sono troppo vecchia per avere un marito. Se dicessi: Ne ho speranza, e se anche avessi un marito questa</w:t>
      </w:r>
      <w:r w:rsidR="00196891" w:rsidRPr="00F63E3B">
        <w:rPr>
          <w:rFonts w:ascii="Arial" w:hAnsi="Arial" w:cs="Arial"/>
          <w:i/>
          <w:sz w:val="20"/>
          <w:szCs w:val="20"/>
          <w:lang w:eastAsia="it-IT"/>
        </w:rPr>
        <w:t xml:space="preserve"> notte e anche partorissi figli (</w:t>
      </w:r>
      <w:r w:rsidR="003B635E" w:rsidRPr="00F63E3B">
        <w:rPr>
          <w:rFonts w:ascii="Arial" w:hAnsi="Arial" w:cs="Arial"/>
          <w:i/>
          <w:sz w:val="20"/>
          <w:szCs w:val="20"/>
          <w:lang w:eastAsia="it-IT"/>
        </w:rPr>
        <w:t>Rt 1, 12</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Fate dunque immagini dei vostri bubboni e immagini dei vostri topi che infestano la terra e datele in omaggio al Dio d'Israele, sperando che sia tolto il peso della sua mano da voi, da</w:t>
      </w:r>
      <w:r w:rsidR="00196891" w:rsidRPr="00F63E3B">
        <w:rPr>
          <w:rFonts w:ascii="Arial" w:hAnsi="Arial" w:cs="Arial"/>
          <w:i/>
          <w:sz w:val="20"/>
          <w:szCs w:val="20"/>
          <w:lang w:eastAsia="it-IT"/>
        </w:rPr>
        <w:t>l vostro dio e dal vostro paese (</w:t>
      </w:r>
      <w:r w:rsidR="003B635E" w:rsidRPr="00F63E3B">
        <w:rPr>
          <w:rFonts w:ascii="Arial" w:hAnsi="Arial" w:cs="Arial"/>
          <w:i/>
          <w:sz w:val="20"/>
          <w:szCs w:val="20"/>
          <w:lang w:eastAsia="it-IT"/>
        </w:rPr>
        <w:t>1Sam 6, 5</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Noi siamo stranieri davanti a te e pellegrini come tutti i nostri padri. Come un'ombra sono i nostri giorni sulla terra e non c'è spera</w:t>
      </w:r>
      <w:r w:rsidR="00196891" w:rsidRPr="00F63E3B">
        <w:rPr>
          <w:rFonts w:ascii="Arial" w:hAnsi="Arial" w:cs="Arial"/>
          <w:i/>
          <w:sz w:val="20"/>
          <w:szCs w:val="20"/>
          <w:lang w:eastAsia="it-IT"/>
        </w:rPr>
        <w:t>nza (</w:t>
      </w:r>
      <w:r w:rsidR="003B635E" w:rsidRPr="00F63E3B">
        <w:rPr>
          <w:rFonts w:ascii="Arial" w:hAnsi="Arial" w:cs="Arial"/>
          <w:i/>
          <w:sz w:val="20"/>
          <w:szCs w:val="20"/>
          <w:lang w:eastAsia="it-IT"/>
        </w:rPr>
        <w:t>1Cr 29, 15</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Allora Secania, figlio di Iechiel, uno dei figli di Elam, prese la parola e disse a Esdra: "Noi siamo stati infedeli verso il nostro Dio, sposando donne straniere, prese dalle popolazioni del luogo. Orbene: c'è ancora una speranza per Israele nono</w:t>
      </w:r>
      <w:r w:rsidR="00196891" w:rsidRPr="00F63E3B">
        <w:rPr>
          <w:rFonts w:ascii="Arial" w:hAnsi="Arial" w:cs="Arial"/>
          <w:i/>
          <w:sz w:val="20"/>
          <w:szCs w:val="20"/>
          <w:lang w:eastAsia="it-IT"/>
        </w:rPr>
        <w:t>stante ciò (</w:t>
      </w:r>
      <w:r w:rsidR="003B635E" w:rsidRPr="00F63E3B">
        <w:rPr>
          <w:rFonts w:ascii="Arial" w:hAnsi="Arial" w:cs="Arial"/>
          <w:i/>
          <w:sz w:val="20"/>
          <w:szCs w:val="20"/>
          <w:lang w:eastAsia="it-IT"/>
        </w:rPr>
        <w:t>Esd 10, 2</w:t>
      </w:r>
      <w:r w:rsidR="00196891" w:rsidRPr="00F63E3B">
        <w:rPr>
          <w:rFonts w:ascii="Arial" w:hAnsi="Arial" w:cs="Arial"/>
          <w:i/>
          <w:sz w:val="20"/>
          <w:szCs w:val="20"/>
          <w:lang w:eastAsia="it-IT"/>
        </w:rPr>
        <w:t xml:space="preserve">). </w:t>
      </w:r>
    </w:p>
    <w:p w:rsidR="003B635E" w:rsidRPr="00F63E3B" w:rsidRDefault="009806FE" w:rsidP="00F63E3B">
      <w:pPr>
        <w:autoSpaceDE w:val="0"/>
        <w:autoSpaceDN w:val="0"/>
        <w:adjustRightInd w:val="0"/>
        <w:spacing w:after="120" w:line="240" w:lineRule="auto"/>
        <w:jc w:val="both"/>
        <w:rPr>
          <w:rFonts w:ascii="Arial" w:hAnsi="Arial" w:cs="Arial"/>
          <w:i/>
          <w:sz w:val="20"/>
          <w:szCs w:val="20"/>
          <w:lang w:eastAsia="it-IT"/>
        </w:rPr>
      </w:pPr>
      <w:r w:rsidRPr="00F63E3B">
        <w:rPr>
          <w:rFonts w:ascii="Arial" w:hAnsi="Arial" w:cs="Arial"/>
          <w:i/>
          <w:sz w:val="20"/>
          <w:szCs w:val="20"/>
          <w:lang w:eastAsia="it-IT"/>
        </w:rPr>
        <w:t xml:space="preserve">Compiutisi i quattordici giorni delle feste nuziali, che Raguele con giuramento aveva stabilito di fare per la propria figlia, Tobia andò da lui e gli disse: "Lasciami partire. Sono certo che mio padre e mia madre non hanno più speranza di rivedermi. Ti prego dunque, o padre, di volermi congedare: possa così tornare da mio padre. Già ti ho spiegato in </w:t>
      </w:r>
      <w:r w:rsidR="00196891" w:rsidRPr="00F63E3B">
        <w:rPr>
          <w:rFonts w:ascii="Arial" w:hAnsi="Arial" w:cs="Arial"/>
          <w:i/>
          <w:sz w:val="20"/>
          <w:szCs w:val="20"/>
          <w:lang w:eastAsia="it-IT"/>
        </w:rPr>
        <w:t>quale condizione l'ho lasciato" (</w:t>
      </w:r>
      <w:r w:rsidR="003B635E" w:rsidRPr="00F63E3B">
        <w:rPr>
          <w:rFonts w:ascii="Arial" w:hAnsi="Arial" w:cs="Arial"/>
          <w:i/>
          <w:sz w:val="20"/>
          <w:szCs w:val="20"/>
          <w:lang w:eastAsia="it-IT"/>
        </w:rPr>
        <w:t>Tb 10, 8</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Or ecco gli Assiri hanno aumentato la moltitudine dei loro eserciti, vanno in superbia per i loro cavalli e i cavalieri, si vantano della forza dei loro fanti, poggiano la loro speranza sugli scudi e sulle lance, sugli archi e sulle fionde e ignorano che tu sei il</w:t>
      </w:r>
      <w:r w:rsidR="00196891" w:rsidRPr="00F63E3B">
        <w:rPr>
          <w:rFonts w:ascii="Arial" w:hAnsi="Arial" w:cs="Arial"/>
          <w:i/>
          <w:sz w:val="20"/>
          <w:szCs w:val="20"/>
          <w:lang w:eastAsia="it-IT"/>
        </w:rPr>
        <w:t xml:space="preserve"> Signore che disperdi le guerre (</w:t>
      </w:r>
      <w:r w:rsidR="003B635E" w:rsidRPr="00F63E3B">
        <w:rPr>
          <w:rFonts w:ascii="Arial" w:hAnsi="Arial" w:cs="Arial"/>
          <w:i/>
          <w:sz w:val="20"/>
          <w:szCs w:val="20"/>
          <w:lang w:eastAsia="it-IT"/>
        </w:rPr>
        <w:t>Gdt 9, 7</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Il decimosecondo mese, cioè il mese di Adàr, il tredici del mese, quando l'ordine del re e il suo decreto dovevano essere eseguiti, il giorno in cui i nemici dei Giudei speravano di averli in loro potere, avvenne invece tutto il contrario; poiché i Giud</w:t>
      </w:r>
      <w:r w:rsidR="00196891" w:rsidRPr="00F63E3B">
        <w:rPr>
          <w:rFonts w:ascii="Arial" w:hAnsi="Arial" w:cs="Arial"/>
          <w:i/>
          <w:sz w:val="20"/>
          <w:szCs w:val="20"/>
          <w:lang w:eastAsia="it-IT"/>
        </w:rPr>
        <w:t>ei ebbero in mano i loro nemici (</w:t>
      </w:r>
      <w:r w:rsidR="003B635E" w:rsidRPr="00F63E3B">
        <w:rPr>
          <w:rFonts w:ascii="Arial" w:hAnsi="Arial" w:cs="Arial"/>
          <w:i/>
          <w:sz w:val="20"/>
          <w:szCs w:val="20"/>
          <w:lang w:eastAsia="it-IT"/>
        </w:rPr>
        <w:t>Est 9, 1</w:t>
      </w:r>
      <w:r w:rsidR="00196891" w:rsidRPr="00F63E3B">
        <w:rPr>
          <w:rFonts w:ascii="Arial" w:hAnsi="Arial" w:cs="Arial"/>
          <w:i/>
          <w:sz w:val="20"/>
          <w:szCs w:val="20"/>
          <w:lang w:eastAsia="it-IT"/>
        </w:rPr>
        <w:t xml:space="preserve">). </w:t>
      </w:r>
    </w:p>
    <w:p w:rsidR="003B635E" w:rsidRPr="00F63E3B" w:rsidRDefault="009806FE" w:rsidP="00F63E3B">
      <w:pPr>
        <w:autoSpaceDE w:val="0"/>
        <w:autoSpaceDN w:val="0"/>
        <w:adjustRightInd w:val="0"/>
        <w:spacing w:after="120" w:line="240" w:lineRule="auto"/>
        <w:jc w:val="both"/>
        <w:rPr>
          <w:rFonts w:ascii="Arial" w:hAnsi="Arial" w:cs="Arial"/>
          <w:i/>
          <w:sz w:val="20"/>
          <w:szCs w:val="20"/>
          <w:lang w:eastAsia="it-IT"/>
        </w:rPr>
      </w:pPr>
      <w:r w:rsidRPr="00F63E3B">
        <w:rPr>
          <w:rFonts w:ascii="Arial" w:hAnsi="Arial" w:cs="Arial"/>
          <w:i/>
          <w:sz w:val="20"/>
          <w:szCs w:val="20"/>
          <w:lang w:eastAsia="it-IT"/>
        </w:rPr>
        <w:t xml:space="preserve">Come ha promesso mediante la legge, noi poniamo in Dio speranza che egli ci usi presto misericordia e voglia presto radunarci, da ogni regione posta sotto il cielo, nel luogo santo; egli infatti ci ha liberati da grandi mali </w:t>
      </w:r>
      <w:r w:rsidR="00196891" w:rsidRPr="00F63E3B">
        <w:rPr>
          <w:rFonts w:ascii="Arial" w:hAnsi="Arial" w:cs="Arial"/>
          <w:i/>
          <w:sz w:val="20"/>
          <w:szCs w:val="20"/>
          <w:lang w:eastAsia="it-IT"/>
        </w:rPr>
        <w:t>e ha purificato il luogo santo" (</w:t>
      </w:r>
      <w:r w:rsidR="003B635E" w:rsidRPr="00F63E3B">
        <w:rPr>
          <w:rFonts w:ascii="Arial" w:hAnsi="Arial" w:cs="Arial"/>
          <w:i/>
          <w:sz w:val="20"/>
          <w:szCs w:val="20"/>
          <w:lang w:eastAsia="it-IT"/>
        </w:rPr>
        <w:t>2Mac 2, 18</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Così, mentre egli, prostrato dalla forza divina, era là senza voce e privo d'ogni spera</w:t>
      </w:r>
      <w:r w:rsidR="00196891" w:rsidRPr="00F63E3B">
        <w:rPr>
          <w:rFonts w:ascii="Arial" w:hAnsi="Arial" w:cs="Arial"/>
          <w:i/>
          <w:sz w:val="20"/>
          <w:szCs w:val="20"/>
          <w:lang w:eastAsia="it-IT"/>
        </w:rPr>
        <w:t>nza di salvezza (</w:t>
      </w:r>
      <w:r w:rsidR="003B635E" w:rsidRPr="00F63E3B">
        <w:rPr>
          <w:rFonts w:ascii="Arial" w:hAnsi="Arial" w:cs="Arial"/>
          <w:i/>
          <w:sz w:val="20"/>
          <w:szCs w:val="20"/>
          <w:lang w:eastAsia="it-IT"/>
        </w:rPr>
        <w:t>2Mac 3, 29</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Ridotto in fin di vita, egli diceva: "E' bello morire a causa degli uomini, per attendere da Dio l'adempimento delle speranze di essere da lui di nuovo risuscitati; ma per te la ris</w:t>
      </w:r>
      <w:r w:rsidR="00196891" w:rsidRPr="00F63E3B">
        <w:rPr>
          <w:rFonts w:ascii="Arial" w:hAnsi="Arial" w:cs="Arial"/>
          <w:i/>
          <w:sz w:val="20"/>
          <w:szCs w:val="20"/>
          <w:lang w:eastAsia="it-IT"/>
        </w:rPr>
        <w:t>urrezione non sarà per la vita" (</w:t>
      </w:r>
      <w:r w:rsidR="003B635E" w:rsidRPr="00F63E3B">
        <w:rPr>
          <w:rFonts w:ascii="Arial" w:hAnsi="Arial" w:cs="Arial"/>
          <w:i/>
          <w:sz w:val="20"/>
          <w:szCs w:val="20"/>
          <w:lang w:eastAsia="it-IT"/>
        </w:rPr>
        <w:t>2Mac 7, 14</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Soprattutto la madre era ammirevole e degna di gloriosa memoria, perché vedendo morire sette figli in un sol giorno, sopportava tutto serenamente per le spera</w:t>
      </w:r>
      <w:r w:rsidR="00196891" w:rsidRPr="00F63E3B">
        <w:rPr>
          <w:rFonts w:ascii="Arial" w:hAnsi="Arial" w:cs="Arial"/>
          <w:i/>
          <w:sz w:val="20"/>
          <w:szCs w:val="20"/>
          <w:lang w:eastAsia="it-IT"/>
        </w:rPr>
        <w:t>nze poste nel Signore (</w:t>
      </w:r>
      <w:r w:rsidR="003B635E" w:rsidRPr="00F63E3B">
        <w:rPr>
          <w:rFonts w:ascii="Arial" w:hAnsi="Arial" w:cs="Arial"/>
          <w:i/>
          <w:sz w:val="20"/>
          <w:szCs w:val="20"/>
          <w:lang w:eastAsia="it-IT"/>
        </w:rPr>
        <w:t>2Mac 7, 20</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Ma tu, o sacrilego e il più empio di tutti gli uomini, non esaltarti invano, alimentando segrete speranze, mentre alzi l</w:t>
      </w:r>
      <w:r w:rsidR="00196891" w:rsidRPr="00F63E3B">
        <w:rPr>
          <w:rFonts w:ascii="Arial" w:hAnsi="Arial" w:cs="Arial"/>
          <w:i/>
          <w:sz w:val="20"/>
          <w:szCs w:val="20"/>
          <w:lang w:eastAsia="it-IT"/>
        </w:rPr>
        <w:t>a mano contro i figli del Cielo (</w:t>
      </w:r>
      <w:r w:rsidR="003B635E" w:rsidRPr="00F63E3B">
        <w:rPr>
          <w:rFonts w:ascii="Arial" w:hAnsi="Arial" w:cs="Arial"/>
          <w:i/>
          <w:sz w:val="20"/>
          <w:szCs w:val="20"/>
          <w:lang w:eastAsia="it-IT"/>
        </w:rPr>
        <w:t>2Mac 7, 34</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Se voi state bene e i figli e le vostre cose procedono secondo il vostro pensiero, io, riponendo le mie spera</w:t>
      </w:r>
      <w:r w:rsidR="00196891" w:rsidRPr="00F63E3B">
        <w:rPr>
          <w:rFonts w:ascii="Arial" w:hAnsi="Arial" w:cs="Arial"/>
          <w:i/>
          <w:sz w:val="20"/>
          <w:szCs w:val="20"/>
          <w:lang w:eastAsia="it-IT"/>
        </w:rPr>
        <w:t>nze nel Cielo (</w:t>
      </w:r>
      <w:r w:rsidR="003B635E" w:rsidRPr="00F63E3B">
        <w:rPr>
          <w:rFonts w:ascii="Arial" w:hAnsi="Arial" w:cs="Arial"/>
          <w:i/>
          <w:sz w:val="20"/>
          <w:szCs w:val="20"/>
          <w:lang w:eastAsia="it-IT"/>
        </w:rPr>
        <w:t>2Mac 9, 20</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A costoro si unì anche Menelao, il quale incoraggiava con molta astuzia Antioco, non per la salvezza della patria, ma per la speranza di essere rimesso al suo posto di comando</w:t>
      </w:r>
      <w:r w:rsidR="00196891" w:rsidRPr="00F63E3B">
        <w:rPr>
          <w:rFonts w:ascii="Arial" w:hAnsi="Arial" w:cs="Arial"/>
          <w:i/>
          <w:sz w:val="20"/>
          <w:szCs w:val="20"/>
          <w:lang w:eastAsia="it-IT"/>
        </w:rPr>
        <w:t xml:space="preserve"> (</w:t>
      </w:r>
      <w:r w:rsidR="003B635E" w:rsidRPr="00F63E3B">
        <w:rPr>
          <w:rFonts w:ascii="Arial" w:hAnsi="Arial" w:cs="Arial"/>
          <w:i/>
          <w:sz w:val="20"/>
          <w:szCs w:val="20"/>
          <w:lang w:eastAsia="it-IT"/>
        </w:rPr>
        <w:t>2Mac 13, 3</w:t>
      </w:r>
      <w:r w:rsidR="00196891" w:rsidRPr="00F63E3B">
        <w:rPr>
          <w:rFonts w:ascii="Arial" w:hAnsi="Arial" w:cs="Arial"/>
          <w:i/>
          <w:sz w:val="20"/>
          <w:szCs w:val="20"/>
          <w:lang w:eastAsia="it-IT"/>
        </w:rPr>
        <w:t xml:space="preserve">). </w:t>
      </w:r>
    </w:p>
    <w:p w:rsidR="003B635E" w:rsidRPr="00F63E3B" w:rsidRDefault="009806FE" w:rsidP="00F63E3B">
      <w:pPr>
        <w:autoSpaceDE w:val="0"/>
        <w:autoSpaceDN w:val="0"/>
        <w:adjustRightInd w:val="0"/>
        <w:spacing w:after="120" w:line="240" w:lineRule="auto"/>
        <w:jc w:val="both"/>
        <w:rPr>
          <w:rFonts w:ascii="Arial" w:hAnsi="Arial" w:cs="Arial"/>
          <w:i/>
          <w:sz w:val="20"/>
          <w:szCs w:val="20"/>
          <w:lang w:eastAsia="it-IT"/>
        </w:rPr>
      </w:pPr>
      <w:r w:rsidRPr="00F63E3B">
        <w:rPr>
          <w:rFonts w:ascii="Arial" w:hAnsi="Arial" w:cs="Arial"/>
          <w:i/>
          <w:sz w:val="20"/>
          <w:szCs w:val="20"/>
          <w:lang w:eastAsia="it-IT"/>
        </w:rPr>
        <w:t>La tua pietà non era forse la tua fiducia e la tua condotta integra, la tua speranza?</w:t>
      </w:r>
      <w:r w:rsidR="00196891" w:rsidRPr="00F63E3B">
        <w:rPr>
          <w:rFonts w:ascii="Arial" w:hAnsi="Arial" w:cs="Arial"/>
          <w:i/>
          <w:sz w:val="20"/>
          <w:szCs w:val="20"/>
          <w:lang w:eastAsia="it-IT"/>
        </w:rPr>
        <w:t xml:space="preserve"> (</w:t>
      </w:r>
      <w:r w:rsidR="003B635E" w:rsidRPr="00F63E3B">
        <w:rPr>
          <w:rFonts w:ascii="Arial" w:hAnsi="Arial" w:cs="Arial"/>
          <w:i/>
          <w:sz w:val="20"/>
          <w:szCs w:val="20"/>
          <w:lang w:eastAsia="it-IT"/>
        </w:rPr>
        <w:t>Gb 4, 6</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 xml:space="preserve">C'è speranza per il misero </w:t>
      </w:r>
      <w:r w:rsidR="00196891" w:rsidRPr="00F63E3B">
        <w:rPr>
          <w:rFonts w:ascii="Arial" w:hAnsi="Arial" w:cs="Arial"/>
          <w:i/>
          <w:sz w:val="20"/>
          <w:szCs w:val="20"/>
          <w:lang w:eastAsia="it-IT"/>
        </w:rPr>
        <w:t>e l'ingiustizia chiude la bocca (</w:t>
      </w:r>
      <w:r w:rsidR="003B635E" w:rsidRPr="00F63E3B">
        <w:rPr>
          <w:rFonts w:ascii="Arial" w:hAnsi="Arial" w:cs="Arial"/>
          <w:i/>
          <w:sz w:val="20"/>
          <w:szCs w:val="20"/>
          <w:lang w:eastAsia="it-IT"/>
        </w:rPr>
        <w:t>Gb 5, 16</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Le carovane di Tema guardano là, i viandanti di Saba spera</w:t>
      </w:r>
      <w:r w:rsidR="00196891" w:rsidRPr="00F63E3B">
        <w:rPr>
          <w:rFonts w:ascii="Arial" w:hAnsi="Arial" w:cs="Arial"/>
          <w:i/>
          <w:sz w:val="20"/>
          <w:szCs w:val="20"/>
          <w:lang w:eastAsia="it-IT"/>
        </w:rPr>
        <w:t>no in essi (</w:t>
      </w:r>
      <w:r w:rsidR="003B635E" w:rsidRPr="00F63E3B">
        <w:rPr>
          <w:rFonts w:ascii="Arial" w:hAnsi="Arial" w:cs="Arial"/>
          <w:i/>
          <w:sz w:val="20"/>
          <w:szCs w:val="20"/>
          <w:lang w:eastAsia="it-IT"/>
        </w:rPr>
        <w:t>Gb 6, 19</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Ma rimangono delusi d'avere sperato, gi</w:t>
      </w:r>
      <w:r w:rsidR="00196891" w:rsidRPr="00F63E3B">
        <w:rPr>
          <w:rFonts w:ascii="Arial" w:hAnsi="Arial" w:cs="Arial"/>
          <w:i/>
          <w:sz w:val="20"/>
          <w:szCs w:val="20"/>
          <w:lang w:eastAsia="it-IT"/>
        </w:rPr>
        <w:t>unti fin là, ne restano confusi (</w:t>
      </w:r>
      <w:r w:rsidR="003B635E" w:rsidRPr="00F63E3B">
        <w:rPr>
          <w:rFonts w:ascii="Arial" w:hAnsi="Arial" w:cs="Arial"/>
          <w:i/>
          <w:sz w:val="20"/>
          <w:szCs w:val="20"/>
          <w:lang w:eastAsia="it-IT"/>
        </w:rPr>
        <w:t>Gb 6, 20</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I miei giorni sono stati più veloci d'una spola, sono finiti senza spera</w:t>
      </w:r>
      <w:r w:rsidR="00196891" w:rsidRPr="00F63E3B">
        <w:rPr>
          <w:rFonts w:ascii="Arial" w:hAnsi="Arial" w:cs="Arial"/>
          <w:i/>
          <w:sz w:val="20"/>
          <w:szCs w:val="20"/>
          <w:lang w:eastAsia="it-IT"/>
        </w:rPr>
        <w:t>nza (</w:t>
      </w:r>
      <w:r w:rsidR="003B635E" w:rsidRPr="00F63E3B">
        <w:rPr>
          <w:rFonts w:ascii="Arial" w:hAnsi="Arial" w:cs="Arial"/>
          <w:i/>
          <w:sz w:val="20"/>
          <w:szCs w:val="20"/>
          <w:lang w:eastAsia="it-IT"/>
        </w:rPr>
        <w:t>Gb 7, 6</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Tale il destino di chi dimentica Dio, così svanisce la spera</w:t>
      </w:r>
      <w:r w:rsidR="00196891" w:rsidRPr="00F63E3B">
        <w:rPr>
          <w:rFonts w:ascii="Arial" w:hAnsi="Arial" w:cs="Arial"/>
          <w:i/>
          <w:sz w:val="20"/>
          <w:szCs w:val="20"/>
          <w:lang w:eastAsia="it-IT"/>
        </w:rPr>
        <w:t>nza dell'empio (</w:t>
      </w:r>
      <w:r w:rsidR="003B635E" w:rsidRPr="00F63E3B">
        <w:rPr>
          <w:rFonts w:ascii="Arial" w:hAnsi="Arial" w:cs="Arial"/>
          <w:i/>
          <w:sz w:val="20"/>
          <w:szCs w:val="20"/>
          <w:lang w:eastAsia="it-IT"/>
        </w:rPr>
        <w:t>Gb 8, 13</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Ma gli occhi dei malvagi languiranno, ogni scampo è per essi perduto, unica loro speranza è l'ultimo respiro!</w:t>
      </w:r>
      <w:r w:rsidR="00196891" w:rsidRPr="00F63E3B">
        <w:rPr>
          <w:rFonts w:ascii="Arial" w:hAnsi="Arial" w:cs="Arial"/>
          <w:i/>
          <w:sz w:val="20"/>
          <w:szCs w:val="20"/>
          <w:lang w:eastAsia="it-IT"/>
        </w:rPr>
        <w:t xml:space="preserve"> (</w:t>
      </w:r>
      <w:r w:rsidR="003B635E" w:rsidRPr="00F63E3B">
        <w:rPr>
          <w:rFonts w:ascii="Arial" w:hAnsi="Arial" w:cs="Arial"/>
          <w:i/>
          <w:sz w:val="20"/>
          <w:szCs w:val="20"/>
          <w:lang w:eastAsia="it-IT"/>
        </w:rPr>
        <w:t>Gb 11, 20</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Poiché anche per l'albero c'è speranza: se viene tagliato, ancora ributta e i suoi g</w:t>
      </w:r>
      <w:r w:rsidR="00196891" w:rsidRPr="00F63E3B">
        <w:rPr>
          <w:rFonts w:ascii="Arial" w:hAnsi="Arial" w:cs="Arial"/>
          <w:i/>
          <w:sz w:val="20"/>
          <w:szCs w:val="20"/>
          <w:lang w:eastAsia="it-IT"/>
        </w:rPr>
        <w:t>ermogli non cessano di crescere (</w:t>
      </w:r>
      <w:r w:rsidR="003B635E" w:rsidRPr="00F63E3B">
        <w:rPr>
          <w:rFonts w:ascii="Arial" w:hAnsi="Arial" w:cs="Arial"/>
          <w:i/>
          <w:sz w:val="20"/>
          <w:szCs w:val="20"/>
          <w:lang w:eastAsia="it-IT"/>
        </w:rPr>
        <w:t>Gb 14, 7</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E le acque consumano le pietre, le alluvioni portano via il terreno: così tu annienti la spera</w:t>
      </w:r>
      <w:r w:rsidR="00196891" w:rsidRPr="00F63E3B">
        <w:rPr>
          <w:rFonts w:ascii="Arial" w:hAnsi="Arial" w:cs="Arial"/>
          <w:i/>
          <w:sz w:val="20"/>
          <w:szCs w:val="20"/>
          <w:lang w:eastAsia="it-IT"/>
        </w:rPr>
        <w:t>nza dell'uomo (</w:t>
      </w:r>
      <w:r w:rsidR="003B635E" w:rsidRPr="00F63E3B">
        <w:rPr>
          <w:rFonts w:ascii="Arial" w:hAnsi="Arial" w:cs="Arial"/>
          <w:i/>
          <w:sz w:val="20"/>
          <w:szCs w:val="20"/>
          <w:lang w:eastAsia="it-IT"/>
        </w:rPr>
        <w:t>Gb 14, 19</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Se posso sperare qualche cosa, la tomba è la mia casa, nelle te</w:t>
      </w:r>
      <w:r w:rsidR="00196891" w:rsidRPr="00F63E3B">
        <w:rPr>
          <w:rFonts w:ascii="Arial" w:hAnsi="Arial" w:cs="Arial"/>
          <w:i/>
          <w:sz w:val="20"/>
          <w:szCs w:val="20"/>
          <w:lang w:eastAsia="it-IT"/>
        </w:rPr>
        <w:t>nebre distendo il mio giaciglio (</w:t>
      </w:r>
      <w:r w:rsidR="003B635E" w:rsidRPr="00F63E3B">
        <w:rPr>
          <w:rFonts w:ascii="Arial" w:hAnsi="Arial" w:cs="Arial"/>
          <w:i/>
          <w:sz w:val="20"/>
          <w:szCs w:val="20"/>
          <w:lang w:eastAsia="it-IT"/>
        </w:rPr>
        <w:t>Gb 17, 13</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E la mia speranza dov'è? Il mio benessere chi lo vedrà?</w:t>
      </w:r>
      <w:r w:rsidR="00196891" w:rsidRPr="00F63E3B">
        <w:rPr>
          <w:rFonts w:ascii="Arial" w:hAnsi="Arial" w:cs="Arial"/>
          <w:i/>
          <w:sz w:val="20"/>
          <w:szCs w:val="20"/>
          <w:lang w:eastAsia="it-IT"/>
        </w:rPr>
        <w:t xml:space="preserve"> (</w:t>
      </w:r>
      <w:r w:rsidR="003B635E" w:rsidRPr="00F63E3B">
        <w:rPr>
          <w:rFonts w:ascii="Arial" w:hAnsi="Arial" w:cs="Arial"/>
          <w:i/>
          <w:sz w:val="20"/>
          <w:szCs w:val="20"/>
          <w:lang w:eastAsia="it-IT"/>
        </w:rPr>
        <w:t>Gb 17, 15</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Mi ha disfatto da ogni parte e io sparisco, mi ha strappato, come un albero, la spera</w:t>
      </w:r>
      <w:r w:rsidR="00196891" w:rsidRPr="00F63E3B">
        <w:rPr>
          <w:rFonts w:ascii="Arial" w:hAnsi="Arial" w:cs="Arial"/>
          <w:i/>
          <w:sz w:val="20"/>
          <w:szCs w:val="20"/>
          <w:lang w:eastAsia="it-IT"/>
        </w:rPr>
        <w:t>nza (</w:t>
      </w:r>
      <w:r w:rsidR="003B635E" w:rsidRPr="00F63E3B">
        <w:rPr>
          <w:rFonts w:ascii="Arial" w:hAnsi="Arial" w:cs="Arial"/>
          <w:i/>
          <w:sz w:val="20"/>
          <w:szCs w:val="20"/>
          <w:lang w:eastAsia="it-IT"/>
        </w:rPr>
        <w:t>Gb 19, 10</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Che cosa infatti può sperare l'empio, quando finirà, quando Dio gli toglierà la vita?</w:t>
      </w:r>
      <w:r w:rsidR="00196891" w:rsidRPr="00F63E3B">
        <w:rPr>
          <w:rFonts w:ascii="Arial" w:hAnsi="Arial" w:cs="Arial"/>
          <w:i/>
          <w:sz w:val="20"/>
          <w:szCs w:val="20"/>
          <w:lang w:eastAsia="it-IT"/>
        </w:rPr>
        <w:t xml:space="preserve"> (</w:t>
      </w:r>
      <w:r w:rsidR="003B635E" w:rsidRPr="00F63E3B">
        <w:rPr>
          <w:rFonts w:ascii="Arial" w:hAnsi="Arial" w:cs="Arial"/>
          <w:i/>
          <w:sz w:val="20"/>
          <w:szCs w:val="20"/>
          <w:lang w:eastAsia="it-IT"/>
        </w:rPr>
        <w:t>Gb 27, 8</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Se ho riposto la mia speranza nell'oro e all'oro fino ho</w:t>
      </w:r>
      <w:r w:rsidR="00196891" w:rsidRPr="00F63E3B">
        <w:rPr>
          <w:rFonts w:ascii="Arial" w:hAnsi="Arial" w:cs="Arial"/>
          <w:i/>
          <w:sz w:val="20"/>
          <w:szCs w:val="20"/>
          <w:lang w:eastAsia="it-IT"/>
        </w:rPr>
        <w:t xml:space="preserve"> detto: "Tu sei la mia fiducia" (</w:t>
      </w:r>
      <w:r w:rsidR="003B635E" w:rsidRPr="00F63E3B">
        <w:rPr>
          <w:rFonts w:ascii="Arial" w:hAnsi="Arial" w:cs="Arial"/>
          <w:i/>
          <w:sz w:val="20"/>
          <w:szCs w:val="20"/>
          <w:lang w:eastAsia="it-IT"/>
        </w:rPr>
        <w:t>Gb 31, 24</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Ecco, la tua speranza è fallita</w:t>
      </w:r>
      <w:r w:rsidR="00196891" w:rsidRPr="00F63E3B">
        <w:rPr>
          <w:rFonts w:ascii="Arial" w:hAnsi="Arial" w:cs="Arial"/>
          <w:i/>
          <w:sz w:val="20"/>
          <w:szCs w:val="20"/>
          <w:lang w:eastAsia="it-IT"/>
        </w:rPr>
        <w:t>, al solo vederlo uno stramazza (</w:t>
      </w:r>
      <w:r w:rsidR="003B635E" w:rsidRPr="00F63E3B">
        <w:rPr>
          <w:rFonts w:ascii="Arial" w:hAnsi="Arial" w:cs="Arial"/>
          <w:i/>
          <w:sz w:val="20"/>
          <w:szCs w:val="20"/>
          <w:lang w:eastAsia="it-IT"/>
        </w:rPr>
        <w:t>Gb 41, 1</w:t>
      </w:r>
      <w:r w:rsidR="00196891" w:rsidRPr="00F63E3B">
        <w:rPr>
          <w:rFonts w:ascii="Arial" w:hAnsi="Arial" w:cs="Arial"/>
          <w:i/>
          <w:sz w:val="20"/>
          <w:szCs w:val="20"/>
          <w:lang w:eastAsia="it-IT"/>
        </w:rPr>
        <w:t xml:space="preserve">). </w:t>
      </w:r>
    </w:p>
    <w:p w:rsidR="003B635E" w:rsidRPr="00F63E3B" w:rsidRDefault="009806FE" w:rsidP="00F63E3B">
      <w:pPr>
        <w:autoSpaceDE w:val="0"/>
        <w:autoSpaceDN w:val="0"/>
        <w:adjustRightInd w:val="0"/>
        <w:spacing w:after="120" w:line="240" w:lineRule="auto"/>
        <w:jc w:val="both"/>
        <w:rPr>
          <w:rFonts w:ascii="Arial" w:hAnsi="Arial" w:cs="Arial"/>
          <w:i/>
          <w:sz w:val="20"/>
          <w:szCs w:val="20"/>
          <w:lang w:eastAsia="it-IT"/>
        </w:rPr>
      </w:pPr>
      <w:r w:rsidRPr="00F63E3B">
        <w:rPr>
          <w:rFonts w:ascii="Arial" w:hAnsi="Arial" w:cs="Arial"/>
          <w:i/>
          <w:sz w:val="20"/>
          <w:szCs w:val="20"/>
          <w:lang w:eastAsia="it-IT"/>
        </w:rPr>
        <w:t xml:space="preserve">Perché il povero non sarà </w:t>
      </w:r>
      <w:r w:rsidR="00F63E3B" w:rsidRPr="00F63E3B">
        <w:rPr>
          <w:rFonts w:ascii="Arial" w:hAnsi="Arial" w:cs="Arial"/>
          <w:i/>
          <w:sz w:val="20"/>
          <w:szCs w:val="20"/>
          <w:lang w:eastAsia="it-IT"/>
        </w:rPr>
        <w:t>dimenticato, la</w:t>
      </w:r>
      <w:r w:rsidRPr="00F63E3B">
        <w:rPr>
          <w:rFonts w:ascii="Arial" w:hAnsi="Arial" w:cs="Arial"/>
          <w:i/>
          <w:sz w:val="20"/>
          <w:szCs w:val="20"/>
          <w:lang w:eastAsia="it-IT"/>
        </w:rPr>
        <w:t xml:space="preserve"> speranza de</w:t>
      </w:r>
      <w:r w:rsidR="00196891" w:rsidRPr="00F63E3B">
        <w:rPr>
          <w:rFonts w:ascii="Arial" w:hAnsi="Arial" w:cs="Arial"/>
          <w:i/>
          <w:sz w:val="20"/>
          <w:szCs w:val="20"/>
          <w:lang w:eastAsia="it-IT"/>
        </w:rPr>
        <w:t>gli afflitti non resterà delusa (</w:t>
      </w:r>
      <w:r w:rsidR="003B635E" w:rsidRPr="00F63E3B">
        <w:rPr>
          <w:rFonts w:ascii="Arial" w:hAnsi="Arial" w:cs="Arial"/>
          <w:i/>
          <w:sz w:val="20"/>
          <w:szCs w:val="20"/>
          <w:lang w:eastAsia="it-IT"/>
        </w:rPr>
        <w:t>Sal 9, 19</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Volete confondere le speranze del misero,</w:t>
      </w:r>
      <w:r w:rsidR="00196891" w:rsidRPr="00F63E3B">
        <w:rPr>
          <w:rFonts w:ascii="Arial" w:hAnsi="Arial" w:cs="Arial"/>
          <w:i/>
          <w:sz w:val="20"/>
          <w:szCs w:val="20"/>
          <w:lang w:eastAsia="it-IT"/>
        </w:rPr>
        <w:t xml:space="preserve"> ma il Signore è il suo rifugio (</w:t>
      </w:r>
      <w:r w:rsidR="003B635E" w:rsidRPr="00F63E3B">
        <w:rPr>
          <w:rFonts w:ascii="Arial" w:hAnsi="Arial" w:cs="Arial"/>
          <w:i/>
          <w:sz w:val="20"/>
          <w:szCs w:val="20"/>
          <w:lang w:eastAsia="it-IT"/>
        </w:rPr>
        <w:t>Sal 13, 6</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In te hanno sperato i nostri padri, hanno spera</w:t>
      </w:r>
      <w:r w:rsidR="00196891" w:rsidRPr="00F63E3B">
        <w:rPr>
          <w:rFonts w:ascii="Arial" w:hAnsi="Arial" w:cs="Arial"/>
          <w:i/>
          <w:sz w:val="20"/>
          <w:szCs w:val="20"/>
          <w:lang w:eastAsia="it-IT"/>
        </w:rPr>
        <w:t>to e tu li hai liberati (</w:t>
      </w:r>
      <w:r w:rsidR="003B635E" w:rsidRPr="00F63E3B">
        <w:rPr>
          <w:rFonts w:ascii="Arial" w:hAnsi="Arial" w:cs="Arial"/>
          <w:i/>
          <w:sz w:val="20"/>
          <w:szCs w:val="20"/>
          <w:lang w:eastAsia="it-IT"/>
        </w:rPr>
        <w:t>Sal 21, 5</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A te gridarono e furono salvati, spera</w:t>
      </w:r>
      <w:r w:rsidR="00196891" w:rsidRPr="00F63E3B">
        <w:rPr>
          <w:rFonts w:ascii="Arial" w:hAnsi="Arial" w:cs="Arial"/>
          <w:i/>
          <w:sz w:val="20"/>
          <w:szCs w:val="20"/>
          <w:lang w:eastAsia="it-IT"/>
        </w:rPr>
        <w:t>ndo in te non rimasero delusi (</w:t>
      </w:r>
      <w:r w:rsidR="003B635E" w:rsidRPr="00F63E3B">
        <w:rPr>
          <w:rFonts w:ascii="Arial" w:hAnsi="Arial" w:cs="Arial"/>
          <w:i/>
          <w:sz w:val="20"/>
          <w:szCs w:val="20"/>
          <w:lang w:eastAsia="it-IT"/>
        </w:rPr>
        <w:t>Sal 21, 6</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Chiunque spera in te non resti deluso, sia co</w:t>
      </w:r>
      <w:r w:rsidR="00196891" w:rsidRPr="00F63E3B">
        <w:rPr>
          <w:rFonts w:ascii="Arial" w:hAnsi="Arial" w:cs="Arial"/>
          <w:i/>
          <w:sz w:val="20"/>
          <w:szCs w:val="20"/>
          <w:lang w:eastAsia="it-IT"/>
        </w:rPr>
        <w:t>nfuso chi tradisce per un nulla (</w:t>
      </w:r>
      <w:r w:rsidR="003B635E" w:rsidRPr="00F63E3B">
        <w:rPr>
          <w:rFonts w:ascii="Arial" w:hAnsi="Arial" w:cs="Arial"/>
          <w:i/>
          <w:sz w:val="20"/>
          <w:szCs w:val="20"/>
          <w:lang w:eastAsia="it-IT"/>
        </w:rPr>
        <w:t>Sal 24, 3</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Guidami nella tua verità e istruiscimi, perché sei tu il Dio della mia salvezza, in te ho sempre spera</w:t>
      </w:r>
      <w:r w:rsidR="00196891" w:rsidRPr="00F63E3B">
        <w:rPr>
          <w:rFonts w:ascii="Arial" w:hAnsi="Arial" w:cs="Arial"/>
          <w:i/>
          <w:sz w:val="20"/>
          <w:szCs w:val="20"/>
          <w:lang w:eastAsia="it-IT"/>
        </w:rPr>
        <w:t>to (</w:t>
      </w:r>
      <w:r w:rsidR="003B635E" w:rsidRPr="00F63E3B">
        <w:rPr>
          <w:rFonts w:ascii="Arial" w:hAnsi="Arial" w:cs="Arial"/>
          <w:i/>
          <w:sz w:val="20"/>
          <w:szCs w:val="20"/>
          <w:lang w:eastAsia="it-IT"/>
        </w:rPr>
        <w:t>Sal 24, 5</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Mi proteggano integrità e rettitudine, perché in te ho spera</w:t>
      </w:r>
      <w:r w:rsidR="00196891" w:rsidRPr="00F63E3B">
        <w:rPr>
          <w:rFonts w:ascii="Arial" w:hAnsi="Arial" w:cs="Arial"/>
          <w:i/>
          <w:sz w:val="20"/>
          <w:szCs w:val="20"/>
          <w:lang w:eastAsia="it-IT"/>
        </w:rPr>
        <w:t>to (</w:t>
      </w:r>
      <w:r w:rsidR="003B635E" w:rsidRPr="00F63E3B">
        <w:rPr>
          <w:rFonts w:ascii="Arial" w:hAnsi="Arial" w:cs="Arial"/>
          <w:i/>
          <w:sz w:val="20"/>
          <w:szCs w:val="20"/>
          <w:lang w:eastAsia="it-IT"/>
        </w:rPr>
        <w:t>Sal 24, 21</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Spera nel Signore, sii forte, si rinfranchi il tuo cuore e spera</w:t>
      </w:r>
      <w:r w:rsidR="00196891" w:rsidRPr="00F63E3B">
        <w:rPr>
          <w:rFonts w:ascii="Arial" w:hAnsi="Arial" w:cs="Arial"/>
          <w:i/>
          <w:sz w:val="20"/>
          <w:szCs w:val="20"/>
          <w:lang w:eastAsia="it-IT"/>
        </w:rPr>
        <w:t xml:space="preserve"> nel Signore (</w:t>
      </w:r>
      <w:r w:rsidR="003B635E" w:rsidRPr="00F63E3B">
        <w:rPr>
          <w:rFonts w:ascii="Arial" w:hAnsi="Arial" w:cs="Arial"/>
          <w:i/>
          <w:sz w:val="20"/>
          <w:szCs w:val="20"/>
          <w:lang w:eastAsia="it-IT"/>
        </w:rPr>
        <w:t>Sal 26, 14</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Siate forti, riprendete coraggio, o voi tutti che spera</w:t>
      </w:r>
      <w:r w:rsidR="00196891" w:rsidRPr="00F63E3B">
        <w:rPr>
          <w:rFonts w:ascii="Arial" w:hAnsi="Arial" w:cs="Arial"/>
          <w:i/>
          <w:sz w:val="20"/>
          <w:szCs w:val="20"/>
          <w:lang w:eastAsia="it-IT"/>
        </w:rPr>
        <w:t>te nel Signore (</w:t>
      </w:r>
      <w:r w:rsidR="003B635E" w:rsidRPr="00F63E3B">
        <w:rPr>
          <w:rFonts w:ascii="Arial" w:hAnsi="Arial" w:cs="Arial"/>
          <w:i/>
          <w:sz w:val="20"/>
          <w:szCs w:val="20"/>
          <w:lang w:eastAsia="it-IT"/>
        </w:rPr>
        <w:t>Sal 30, 25</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Ecco, l'occhio del Signore veglia su chi lo teme, su chi spera nella sua grazia</w:t>
      </w:r>
      <w:r w:rsidR="00196891" w:rsidRPr="00F63E3B">
        <w:rPr>
          <w:rFonts w:ascii="Arial" w:hAnsi="Arial" w:cs="Arial"/>
          <w:i/>
          <w:sz w:val="20"/>
          <w:szCs w:val="20"/>
          <w:lang w:eastAsia="it-IT"/>
        </w:rPr>
        <w:t xml:space="preserve"> (</w:t>
      </w:r>
      <w:r w:rsidR="003B635E" w:rsidRPr="00F63E3B">
        <w:rPr>
          <w:rFonts w:ascii="Arial" w:hAnsi="Arial" w:cs="Arial"/>
          <w:i/>
          <w:sz w:val="20"/>
          <w:szCs w:val="20"/>
          <w:lang w:eastAsia="it-IT"/>
        </w:rPr>
        <w:t>Sal 32, 18</w:t>
      </w:r>
      <w:r w:rsidR="00196891" w:rsidRPr="00F63E3B">
        <w:rPr>
          <w:rFonts w:ascii="Arial" w:hAnsi="Arial" w:cs="Arial"/>
          <w:i/>
          <w:sz w:val="20"/>
          <w:szCs w:val="20"/>
          <w:lang w:eastAsia="it-IT"/>
        </w:rPr>
        <w:t xml:space="preserve">). </w:t>
      </w:r>
      <w:r w:rsidR="00F63E3B" w:rsidRPr="00F63E3B">
        <w:rPr>
          <w:rFonts w:ascii="Arial" w:hAnsi="Arial" w:cs="Arial"/>
          <w:i/>
          <w:sz w:val="20"/>
          <w:szCs w:val="20"/>
          <w:lang w:eastAsia="it-IT"/>
        </w:rPr>
        <w:t>Sta’</w:t>
      </w:r>
      <w:r w:rsidRPr="00F63E3B">
        <w:rPr>
          <w:rFonts w:ascii="Arial" w:hAnsi="Arial" w:cs="Arial"/>
          <w:i/>
          <w:sz w:val="20"/>
          <w:szCs w:val="20"/>
          <w:lang w:eastAsia="it-IT"/>
        </w:rPr>
        <w:t xml:space="preserve"> in silenzio davanti al Signore e spera in lui; non irritarti per chi ha success</w:t>
      </w:r>
      <w:r w:rsidR="00196891" w:rsidRPr="00F63E3B">
        <w:rPr>
          <w:rFonts w:ascii="Arial" w:hAnsi="Arial" w:cs="Arial"/>
          <w:i/>
          <w:sz w:val="20"/>
          <w:szCs w:val="20"/>
          <w:lang w:eastAsia="it-IT"/>
        </w:rPr>
        <w:t>o, per l'uomo che trama insidie (</w:t>
      </w:r>
      <w:r w:rsidR="003B635E" w:rsidRPr="00F63E3B">
        <w:rPr>
          <w:rFonts w:ascii="Arial" w:hAnsi="Arial" w:cs="Arial"/>
          <w:i/>
          <w:sz w:val="20"/>
          <w:szCs w:val="20"/>
          <w:lang w:eastAsia="it-IT"/>
        </w:rPr>
        <w:t>Sal 36, 7</w:t>
      </w:r>
      <w:r w:rsidR="00196891" w:rsidRPr="00F63E3B">
        <w:rPr>
          <w:rFonts w:ascii="Arial" w:hAnsi="Arial" w:cs="Arial"/>
          <w:i/>
          <w:sz w:val="20"/>
          <w:szCs w:val="20"/>
          <w:lang w:eastAsia="it-IT"/>
        </w:rPr>
        <w:t xml:space="preserve">). </w:t>
      </w:r>
    </w:p>
    <w:p w:rsidR="003B635E" w:rsidRPr="00F63E3B" w:rsidRDefault="009806FE" w:rsidP="00F63E3B">
      <w:pPr>
        <w:autoSpaceDE w:val="0"/>
        <w:autoSpaceDN w:val="0"/>
        <w:adjustRightInd w:val="0"/>
        <w:spacing w:after="120" w:line="240" w:lineRule="auto"/>
        <w:jc w:val="both"/>
        <w:rPr>
          <w:rFonts w:ascii="Arial" w:hAnsi="Arial" w:cs="Arial"/>
          <w:i/>
          <w:sz w:val="20"/>
          <w:szCs w:val="20"/>
          <w:lang w:eastAsia="it-IT"/>
        </w:rPr>
      </w:pPr>
      <w:r w:rsidRPr="00F63E3B">
        <w:rPr>
          <w:rFonts w:ascii="Arial" w:hAnsi="Arial" w:cs="Arial"/>
          <w:i/>
          <w:sz w:val="20"/>
          <w:szCs w:val="20"/>
          <w:lang w:eastAsia="it-IT"/>
        </w:rPr>
        <w:t>Poiché i malvagi saranno sterminati, ma chi spera</w:t>
      </w:r>
      <w:r w:rsidR="00196891" w:rsidRPr="00F63E3B">
        <w:rPr>
          <w:rFonts w:ascii="Arial" w:hAnsi="Arial" w:cs="Arial"/>
          <w:i/>
          <w:sz w:val="20"/>
          <w:szCs w:val="20"/>
          <w:lang w:eastAsia="it-IT"/>
        </w:rPr>
        <w:t xml:space="preserve"> nel Signore possederà la terra (</w:t>
      </w:r>
      <w:r w:rsidR="003B635E" w:rsidRPr="00F63E3B">
        <w:rPr>
          <w:rFonts w:ascii="Arial" w:hAnsi="Arial" w:cs="Arial"/>
          <w:i/>
          <w:sz w:val="20"/>
          <w:szCs w:val="20"/>
          <w:lang w:eastAsia="it-IT"/>
        </w:rPr>
        <w:t>Sal 36, 9</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Ora, che attendo, Signore? In te la mia spera</w:t>
      </w:r>
      <w:r w:rsidR="00196891" w:rsidRPr="00F63E3B">
        <w:rPr>
          <w:rFonts w:ascii="Arial" w:hAnsi="Arial" w:cs="Arial"/>
          <w:i/>
          <w:sz w:val="20"/>
          <w:szCs w:val="20"/>
          <w:lang w:eastAsia="it-IT"/>
        </w:rPr>
        <w:t>nza (</w:t>
      </w:r>
      <w:r w:rsidR="003B635E" w:rsidRPr="00F63E3B">
        <w:rPr>
          <w:rFonts w:ascii="Arial" w:hAnsi="Arial" w:cs="Arial"/>
          <w:i/>
          <w:sz w:val="20"/>
          <w:szCs w:val="20"/>
          <w:lang w:eastAsia="it-IT"/>
        </w:rPr>
        <w:t>Sal 38, 8</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Ho sperato: ho sperato nel Signore ed egli su di me si è chinat</w:t>
      </w:r>
      <w:r w:rsidR="00196891" w:rsidRPr="00F63E3B">
        <w:rPr>
          <w:rFonts w:ascii="Arial" w:hAnsi="Arial" w:cs="Arial"/>
          <w:i/>
          <w:sz w:val="20"/>
          <w:szCs w:val="20"/>
          <w:lang w:eastAsia="it-IT"/>
        </w:rPr>
        <w:t>o, ha dato ascolto al mio grido (</w:t>
      </w:r>
      <w:r w:rsidR="003B635E" w:rsidRPr="00F63E3B">
        <w:rPr>
          <w:rFonts w:ascii="Arial" w:hAnsi="Arial" w:cs="Arial"/>
          <w:i/>
          <w:sz w:val="20"/>
          <w:szCs w:val="20"/>
          <w:lang w:eastAsia="it-IT"/>
        </w:rPr>
        <w:t>Sal 39, 2</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Beato l'uomo che spera nel Signore e non si mette dalla parte dei superbi, né si volge a chi segue la menzogna</w:t>
      </w:r>
      <w:r w:rsidR="00196891" w:rsidRPr="00F63E3B">
        <w:rPr>
          <w:rFonts w:ascii="Arial" w:hAnsi="Arial" w:cs="Arial"/>
          <w:i/>
          <w:sz w:val="20"/>
          <w:szCs w:val="20"/>
          <w:lang w:eastAsia="it-IT"/>
        </w:rPr>
        <w:t xml:space="preserve"> (</w:t>
      </w:r>
      <w:r w:rsidR="003B635E" w:rsidRPr="00F63E3B">
        <w:rPr>
          <w:rFonts w:ascii="Arial" w:hAnsi="Arial" w:cs="Arial"/>
          <w:i/>
          <w:sz w:val="20"/>
          <w:szCs w:val="20"/>
          <w:lang w:eastAsia="it-IT"/>
        </w:rPr>
        <w:t>Sal 39, 5</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Perché ti rattristi, anima mia, perché su di me gemi? Spera in Dio: ancora potrò lodarlo, lui, s</w:t>
      </w:r>
      <w:r w:rsidR="00196891" w:rsidRPr="00F63E3B">
        <w:rPr>
          <w:rFonts w:ascii="Arial" w:hAnsi="Arial" w:cs="Arial"/>
          <w:i/>
          <w:sz w:val="20"/>
          <w:szCs w:val="20"/>
          <w:lang w:eastAsia="it-IT"/>
        </w:rPr>
        <w:t>alvezza del mio volto e mio Dio (</w:t>
      </w:r>
      <w:r w:rsidR="003B635E" w:rsidRPr="00F63E3B">
        <w:rPr>
          <w:rFonts w:ascii="Arial" w:hAnsi="Arial" w:cs="Arial"/>
          <w:i/>
          <w:sz w:val="20"/>
          <w:szCs w:val="20"/>
          <w:lang w:eastAsia="it-IT"/>
        </w:rPr>
        <w:t>Sal 41, 6</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Perché ti rattristi, anima mia, perché su di me gemi? Spera in Dio: ancora potrò lodarlo, lui, salvezza</w:t>
      </w:r>
      <w:r w:rsidR="00196891" w:rsidRPr="00F63E3B">
        <w:rPr>
          <w:rFonts w:ascii="Arial" w:hAnsi="Arial" w:cs="Arial"/>
          <w:i/>
          <w:sz w:val="20"/>
          <w:szCs w:val="20"/>
          <w:lang w:eastAsia="it-IT"/>
        </w:rPr>
        <w:t xml:space="preserve"> del mio volto e mio Dio (</w:t>
      </w:r>
      <w:r w:rsidR="003B635E" w:rsidRPr="00F63E3B">
        <w:rPr>
          <w:rFonts w:ascii="Arial" w:hAnsi="Arial" w:cs="Arial"/>
          <w:i/>
          <w:sz w:val="20"/>
          <w:szCs w:val="20"/>
          <w:lang w:eastAsia="it-IT"/>
        </w:rPr>
        <w:t>Sal 41, 12</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Perché ti rattristi, anima mia, perché su di me gemi? Spera in Dio: ancora potrò lodarlo, lui, s</w:t>
      </w:r>
      <w:r w:rsidR="00196891" w:rsidRPr="00F63E3B">
        <w:rPr>
          <w:rFonts w:ascii="Arial" w:hAnsi="Arial" w:cs="Arial"/>
          <w:i/>
          <w:sz w:val="20"/>
          <w:szCs w:val="20"/>
          <w:lang w:eastAsia="it-IT"/>
        </w:rPr>
        <w:t>alvezza del mio volto e mio Dio (</w:t>
      </w:r>
      <w:r w:rsidR="003B635E" w:rsidRPr="00F63E3B">
        <w:rPr>
          <w:rFonts w:ascii="Arial" w:hAnsi="Arial" w:cs="Arial"/>
          <w:i/>
          <w:sz w:val="20"/>
          <w:szCs w:val="20"/>
          <w:lang w:eastAsia="it-IT"/>
        </w:rPr>
        <w:t>Sal 42, 5</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Solo in Dio riposa l'anima mia, da lui la mia spera</w:t>
      </w:r>
      <w:r w:rsidR="00196891" w:rsidRPr="00F63E3B">
        <w:rPr>
          <w:rFonts w:ascii="Arial" w:hAnsi="Arial" w:cs="Arial"/>
          <w:i/>
          <w:sz w:val="20"/>
          <w:szCs w:val="20"/>
          <w:lang w:eastAsia="it-IT"/>
        </w:rPr>
        <w:t>nza (</w:t>
      </w:r>
      <w:r w:rsidR="003B635E" w:rsidRPr="00F63E3B">
        <w:rPr>
          <w:rFonts w:ascii="Arial" w:hAnsi="Arial" w:cs="Arial"/>
          <w:i/>
          <w:sz w:val="20"/>
          <w:szCs w:val="20"/>
          <w:lang w:eastAsia="it-IT"/>
        </w:rPr>
        <w:t>Sal 61, 6</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Il giusto gioirà nel Signore e riporrà in lui la sua speranza, i ret</w:t>
      </w:r>
      <w:r w:rsidR="00196891" w:rsidRPr="00F63E3B">
        <w:rPr>
          <w:rFonts w:ascii="Arial" w:hAnsi="Arial" w:cs="Arial"/>
          <w:i/>
          <w:sz w:val="20"/>
          <w:szCs w:val="20"/>
          <w:lang w:eastAsia="it-IT"/>
        </w:rPr>
        <w:t>ti di cuore ne trarranno gloria (</w:t>
      </w:r>
      <w:r w:rsidR="003B635E" w:rsidRPr="00F63E3B">
        <w:rPr>
          <w:rFonts w:ascii="Arial" w:hAnsi="Arial" w:cs="Arial"/>
          <w:i/>
          <w:sz w:val="20"/>
          <w:szCs w:val="20"/>
          <w:lang w:eastAsia="it-IT"/>
        </w:rPr>
        <w:t>Sal 63, 11</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Con i prodigi della tua giustizia, tu ci rispondi, o Dio, nostra salvezza, speranza dei confini</w:t>
      </w:r>
      <w:r w:rsidR="00196891" w:rsidRPr="00F63E3B">
        <w:rPr>
          <w:rFonts w:ascii="Arial" w:hAnsi="Arial" w:cs="Arial"/>
          <w:i/>
          <w:sz w:val="20"/>
          <w:szCs w:val="20"/>
          <w:lang w:eastAsia="it-IT"/>
        </w:rPr>
        <w:t xml:space="preserve"> della terra e dei mari lontani (</w:t>
      </w:r>
      <w:r w:rsidR="003B635E" w:rsidRPr="00F63E3B">
        <w:rPr>
          <w:rFonts w:ascii="Arial" w:hAnsi="Arial" w:cs="Arial"/>
          <w:i/>
          <w:sz w:val="20"/>
          <w:szCs w:val="20"/>
          <w:lang w:eastAsia="it-IT"/>
        </w:rPr>
        <w:t>Sal 64, 6</w:t>
      </w:r>
      <w:r w:rsidR="00196891" w:rsidRPr="00F63E3B">
        <w:rPr>
          <w:rFonts w:ascii="Arial" w:hAnsi="Arial" w:cs="Arial"/>
          <w:i/>
          <w:sz w:val="20"/>
          <w:szCs w:val="20"/>
          <w:lang w:eastAsia="it-IT"/>
        </w:rPr>
        <w:t xml:space="preserve">). </w:t>
      </w:r>
    </w:p>
    <w:p w:rsidR="003B635E" w:rsidRPr="00F63E3B" w:rsidRDefault="009806FE" w:rsidP="00F63E3B">
      <w:pPr>
        <w:autoSpaceDE w:val="0"/>
        <w:autoSpaceDN w:val="0"/>
        <w:adjustRightInd w:val="0"/>
        <w:spacing w:after="120" w:line="240" w:lineRule="auto"/>
        <w:jc w:val="both"/>
        <w:rPr>
          <w:rFonts w:ascii="Arial" w:hAnsi="Arial" w:cs="Arial"/>
          <w:i/>
          <w:sz w:val="20"/>
          <w:szCs w:val="20"/>
          <w:lang w:eastAsia="it-IT"/>
        </w:rPr>
      </w:pPr>
      <w:r w:rsidRPr="00F63E3B">
        <w:rPr>
          <w:rFonts w:ascii="Arial" w:hAnsi="Arial" w:cs="Arial"/>
          <w:i/>
          <w:sz w:val="20"/>
          <w:szCs w:val="20"/>
          <w:lang w:eastAsia="it-IT"/>
        </w:rPr>
        <w:t>Chi spera in te, a causa mia non sia confuso, Signore, Dio degli eserciti; per me non si vergo</w:t>
      </w:r>
      <w:r w:rsidR="00196891" w:rsidRPr="00F63E3B">
        <w:rPr>
          <w:rFonts w:ascii="Arial" w:hAnsi="Arial" w:cs="Arial"/>
          <w:i/>
          <w:sz w:val="20"/>
          <w:szCs w:val="20"/>
          <w:lang w:eastAsia="it-IT"/>
        </w:rPr>
        <w:t>gni chi ti cerca, Dio d'Israele (</w:t>
      </w:r>
      <w:r w:rsidR="003B635E" w:rsidRPr="00F63E3B">
        <w:rPr>
          <w:rFonts w:ascii="Arial" w:hAnsi="Arial" w:cs="Arial"/>
          <w:i/>
          <w:sz w:val="20"/>
          <w:szCs w:val="20"/>
          <w:lang w:eastAsia="it-IT"/>
        </w:rPr>
        <w:t>Sal 68, 7</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Sei tu, Signore, la mia speranza, la mia f</w:t>
      </w:r>
      <w:r w:rsidR="00196891" w:rsidRPr="00F63E3B">
        <w:rPr>
          <w:rFonts w:ascii="Arial" w:hAnsi="Arial" w:cs="Arial"/>
          <w:i/>
          <w:sz w:val="20"/>
          <w:szCs w:val="20"/>
          <w:lang w:eastAsia="it-IT"/>
        </w:rPr>
        <w:t>iducia fin dalla mia giovinezza (</w:t>
      </w:r>
      <w:r w:rsidR="003B635E" w:rsidRPr="00F63E3B">
        <w:rPr>
          <w:rFonts w:ascii="Arial" w:hAnsi="Arial" w:cs="Arial"/>
          <w:i/>
          <w:sz w:val="20"/>
          <w:szCs w:val="20"/>
          <w:lang w:eastAsia="it-IT"/>
        </w:rPr>
        <w:t>Sal 70, 5</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Io, invece, non cesso di sperare, moltiplicherò</w:t>
      </w:r>
      <w:r w:rsidR="00196891" w:rsidRPr="00F63E3B">
        <w:rPr>
          <w:rFonts w:ascii="Arial" w:hAnsi="Arial" w:cs="Arial"/>
          <w:i/>
          <w:sz w:val="20"/>
          <w:szCs w:val="20"/>
          <w:lang w:eastAsia="it-IT"/>
        </w:rPr>
        <w:t xml:space="preserve"> le tue lodi (</w:t>
      </w:r>
      <w:r w:rsidR="003B635E" w:rsidRPr="00F63E3B">
        <w:rPr>
          <w:rFonts w:ascii="Arial" w:hAnsi="Arial" w:cs="Arial"/>
          <w:i/>
          <w:sz w:val="20"/>
          <w:szCs w:val="20"/>
          <w:lang w:eastAsia="it-IT"/>
        </w:rPr>
        <w:t>Sal 70, 14</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Perché non ebbero fede in Dio né spera</w:t>
      </w:r>
      <w:r w:rsidR="00196891" w:rsidRPr="00F63E3B">
        <w:rPr>
          <w:rFonts w:ascii="Arial" w:hAnsi="Arial" w:cs="Arial"/>
          <w:i/>
          <w:sz w:val="20"/>
          <w:szCs w:val="20"/>
          <w:lang w:eastAsia="it-IT"/>
        </w:rPr>
        <w:t>nza nella sua salvezza (</w:t>
      </w:r>
      <w:r w:rsidR="003B635E" w:rsidRPr="00F63E3B">
        <w:rPr>
          <w:rFonts w:ascii="Arial" w:hAnsi="Arial" w:cs="Arial"/>
          <w:i/>
          <w:sz w:val="20"/>
          <w:szCs w:val="20"/>
          <w:lang w:eastAsia="it-IT"/>
        </w:rPr>
        <w:t>Sal 77, 22</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Custodiscimi perché sono fedele; tu, Dio mio, salva il tuo servo, che in te spera</w:t>
      </w:r>
      <w:r w:rsidR="00196891" w:rsidRPr="00F63E3B">
        <w:rPr>
          <w:rFonts w:ascii="Arial" w:hAnsi="Arial" w:cs="Arial"/>
          <w:i/>
          <w:sz w:val="20"/>
          <w:szCs w:val="20"/>
          <w:lang w:eastAsia="it-IT"/>
        </w:rPr>
        <w:t xml:space="preserve"> (</w:t>
      </w:r>
      <w:r w:rsidR="003B635E" w:rsidRPr="00F63E3B">
        <w:rPr>
          <w:rFonts w:ascii="Arial" w:hAnsi="Arial" w:cs="Arial"/>
          <w:i/>
          <w:sz w:val="20"/>
          <w:szCs w:val="20"/>
          <w:lang w:eastAsia="it-IT"/>
        </w:rPr>
        <w:t>Sal 85, 2</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Ricorda la promessa fatta al tuo servo, con la quale mi hai dato spera</w:t>
      </w:r>
      <w:r w:rsidR="00196891" w:rsidRPr="00F63E3B">
        <w:rPr>
          <w:rFonts w:ascii="Arial" w:hAnsi="Arial" w:cs="Arial"/>
          <w:i/>
          <w:sz w:val="20"/>
          <w:szCs w:val="20"/>
          <w:lang w:eastAsia="it-IT"/>
        </w:rPr>
        <w:t>nza (</w:t>
      </w:r>
      <w:r w:rsidR="003B635E" w:rsidRPr="00F63E3B">
        <w:rPr>
          <w:rFonts w:ascii="Arial" w:hAnsi="Arial" w:cs="Arial"/>
          <w:i/>
          <w:sz w:val="20"/>
          <w:szCs w:val="20"/>
          <w:lang w:eastAsia="it-IT"/>
        </w:rPr>
        <w:t>Sal 118, 49</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I tuoi fedeli al vedermi avranno gioia, perché ho spera</w:t>
      </w:r>
      <w:r w:rsidR="00196891" w:rsidRPr="00F63E3B">
        <w:rPr>
          <w:rFonts w:ascii="Arial" w:hAnsi="Arial" w:cs="Arial"/>
          <w:i/>
          <w:sz w:val="20"/>
          <w:szCs w:val="20"/>
          <w:lang w:eastAsia="it-IT"/>
        </w:rPr>
        <w:t>to nella tua parola (</w:t>
      </w:r>
      <w:r w:rsidR="003B635E" w:rsidRPr="00F63E3B">
        <w:rPr>
          <w:rFonts w:ascii="Arial" w:hAnsi="Arial" w:cs="Arial"/>
          <w:i/>
          <w:sz w:val="20"/>
          <w:szCs w:val="20"/>
          <w:lang w:eastAsia="it-IT"/>
        </w:rPr>
        <w:t>Sal 118, 74</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Sostienimi secondo la tua parola e avrò vita, non deludermi nella mia spera</w:t>
      </w:r>
      <w:r w:rsidR="00196891" w:rsidRPr="00F63E3B">
        <w:rPr>
          <w:rFonts w:ascii="Arial" w:hAnsi="Arial" w:cs="Arial"/>
          <w:i/>
          <w:sz w:val="20"/>
          <w:szCs w:val="20"/>
          <w:lang w:eastAsia="it-IT"/>
        </w:rPr>
        <w:t>nza (</w:t>
      </w:r>
      <w:r w:rsidR="003B635E" w:rsidRPr="00F63E3B">
        <w:rPr>
          <w:rFonts w:ascii="Arial" w:hAnsi="Arial" w:cs="Arial"/>
          <w:i/>
          <w:sz w:val="20"/>
          <w:szCs w:val="20"/>
          <w:lang w:eastAsia="it-IT"/>
        </w:rPr>
        <w:t>Sal 118, 116</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Io spero nel Signore, l'anima mia spera nella s</w:t>
      </w:r>
      <w:r w:rsidR="00196891" w:rsidRPr="00F63E3B">
        <w:rPr>
          <w:rFonts w:ascii="Arial" w:hAnsi="Arial" w:cs="Arial"/>
          <w:i/>
          <w:sz w:val="20"/>
          <w:szCs w:val="20"/>
          <w:lang w:eastAsia="it-IT"/>
        </w:rPr>
        <w:t>ua parola (</w:t>
      </w:r>
      <w:r w:rsidR="003B635E" w:rsidRPr="00F63E3B">
        <w:rPr>
          <w:rFonts w:ascii="Arial" w:hAnsi="Arial" w:cs="Arial"/>
          <w:i/>
          <w:sz w:val="20"/>
          <w:szCs w:val="20"/>
          <w:lang w:eastAsia="it-IT"/>
        </w:rPr>
        <w:t>Sal 129, 5</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Beato chi ha per aiuto il Dio di Giacobbe, chi spera</w:t>
      </w:r>
      <w:r w:rsidR="00196891" w:rsidRPr="00F63E3B">
        <w:rPr>
          <w:rFonts w:ascii="Arial" w:hAnsi="Arial" w:cs="Arial"/>
          <w:i/>
          <w:sz w:val="20"/>
          <w:szCs w:val="20"/>
          <w:lang w:eastAsia="it-IT"/>
        </w:rPr>
        <w:t xml:space="preserve"> nel Signore suo Dio (</w:t>
      </w:r>
      <w:r w:rsidR="003B635E" w:rsidRPr="00F63E3B">
        <w:rPr>
          <w:rFonts w:ascii="Arial" w:hAnsi="Arial" w:cs="Arial"/>
          <w:i/>
          <w:sz w:val="20"/>
          <w:szCs w:val="20"/>
          <w:lang w:eastAsia="it-IT"/>
        </w:rPr>
        <w:t>Sal 145, 5</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Il Signore si compiace di chi lo teme, di chi spera</w:t>
      </w:r>
      <w:r w:rsidR="00196891" w:rsidRPr="00F63E3B">
        <w:rPr>
          <w:rFonts w:ascii="Arial" w:hAnsi="Arial" w:cs="Arial"/>
          <w:i/>
          <w:sz w:val="20"/>
          <w:szCs w:val="20"/>
          <w:lang w:eastAsia="it-IT"/>
        </w:rPr>
        <w:t xml:space="preserve"> nella sua grazia (</w:t>
      </w:r>
      <w:r w:rsidR="003B635E" w:rsidRPr="00F63E3B">
        <w:rPr>
          <w:rFonts w:ascii="Arial" w:hAnsi="Arial" w:cs="Arial"/>
          <w:i/>
          <w:sz w:val="20"/>
          <w:szCs w:val="20"/>
          <w:lang w:eastAsia="it-IT"/>
        </w:rPr>
        <w:t>Sal 146, 11</w:t>
      </w:r>
      <w:r w:rsidR="00196891" w:rsidRPr="00F63E3B">
        <w:rPr>
          <w:rFonts w:ascii="Arial" w:hAnsi="Arial" w:cs="Arial"/>
          <w:i/>
          <w:sz w:val="20"/>
          <w:szCs w:val="20"/>
          <w:lang w:eastAsia="it-IT"/>
        </w:rPr>
        <w:t xml:space="preserve">). </w:t>
      </w:r>
    </w:p>
    <w:p w:rsidR="003B635E" w:rsidRPr="00F63E3B" w:rsidRDefault="009806FE" w:rsidP="00F63E3B">
      <w:pPr>
        <w:autoSpaceDE w:val="0"/>
        <w:autoSpaceDN w:val="0"/>
        <w:adjustRightInd w:val="0"/>
        <w:spacing w:after="120" w:line="240" w:lineRule="auto"/>
        <w:jc w:val="both"/>
        <w:rPr>
          <w:rFonts w:ascii="Arial" w:hAnsi="Arial" w:cs="Arial"/>
          <w:i/>
          <w:sz w:val="20"/>
          <w:szCs w:val="20"/>
          <w:lang w:eastAsia="it-IT"/>
        </w:rPr>
      </w:pPr>
      <w:r w:rsidRPr="00F63E3B">
        <w:rPr>
          <w:rFonts w:ascii="Arial" w:hAnsi="Arial" w:cs="Arial"/>
          <w:i/>
          <w:sz w:val="20"/>
          <w:szCs w:val="20"/>
          <w:lang w:eastAsia="it-IT"/>
        </w:rPr>
        <w:t>L'attesa dei giusti finirà in gioia, ma la speranza degli empi s</w:t>
      </w:r>
      <w:r w:rsidR="00196891" w:rsidRPr="00F63E3B">
        <w:rPr>
          <w:rFonts w:ascii="Arial" w:hAnsi="Arial" w:cs="Arial"/>
          <w:i/>
          <w:sz w:val="20"/>
          <w:szCs w:val="20"/>
          <w:lang w:eastAsia="it-IT"/>
        </w:rPr>
        <w:t>vanirà (</w:t>
      </w:r>
      <w:r w:rsidR="003B635E" w:rsidRPr="00F63E3B">
        <w:rPr>
          <w:rFonts w:ascii="Arial" w:hAnsi="Arial" w:cs="Arial"/>
          <w:i/>
          <w:sz w:val="20"/>
          <w:szCs w:val="20"/>
          <w:lang w:eastAsia="it-IT"/>
        </w:rPr>
        <w:t>Pr 10, 28</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 xml:space="preserve">Con la morte dell'empio svanisce ogni sua speranza, </w:t>
      </w:r>
      <w:r w:rsidR="00196891" w:rsidRPr="00F63E3B">
        <w:rPr>
          <w:rFonts w:ascii="Arial" w:hAnsi="Arial" w:cs="Arial"/>
          <w:i/>
          <w:sz w:val="20"/>
          <w:szCs w:val="20"/>
          <w:lang w:eastAsia="it-IT"/>
        </w:rPr>
        <w:t>la fiducia dei malvagi scompare (</w:t>
      </w:r>
      <w:r w:rsidR="003B635E" w:rsidRPr="00F63E3B">
        <w:rPr>
          <w:rFonts w:ascii="Arial" w:hAnsi="Arial" w:cs="Arial"/>
          <w:i/>
          <w:sz w:val="20"/>
          <w:szCs w:val="20"/>
          <w:lang w:eastAsia="it-IT"/>
        </w:rPr>
        <w:t>Pr 11, 7</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La brama dei giusti è solo il bene, la spera</w:t>
      </w:r>
      <w:r w:rsidR="00196891" w:rsidRPr="00F63E3B">
        <w:rPr>
          <w:rFonts w:ascii="Arial" w:hAnsi="Arial" w:cs="Arial"/>
          <w:i/>
          <w:sz w:val="20"/>
          <w:szCs w:val="20"/>
          <w:lang w:eastAsia="it-IT"/>
        </w:rPr>
        <w:t>nza degli empi svanisce (</w:t>
      </w:r>
      <w:r w:rsidR="003B635E" w:rsidRPr="00F63E3B">
        <w:rPr>
          <w:rFonts w:ascii="Arial" w:hAnsi="Arial" w:cs="Arial"/>
          <w:i/>
          <w:sz w:val="20"/>
          <w:szCs w:val="20"/>
          <w:lang w:eastAsia="it-IT"/>
        </w:rPr>
        <w:t>Pr 11, 23</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Correggi tuo figlio finché c'è speranza, ma non ti trasporti l</w:t>
      </w:r>
      <w:r w:rsidR="00196891" w:rsidRPr="00F63E3B">
        <w:rPr>
          <w:rFonts w:ascii="Arial" w:hAnsi="Arial" w:cs="Arial"/>
          <w:i/>
          <w:sz w:val="20"/>
          <w:szCs w:val="20"/>
          <w:lang w:eastAsia="it-IT"/>
        </w:rPr>
        <w:t>'ira fino a ucciderlo (</w:t>
      </w:r>
      <w:r w:rsidR="003B635E" w:rsidRPr="00F63E3B">
        <w:rPr>
          <w:rFonts w:ascii="Arial" w:hAnsi="Arial" w:cs="Arial"/>
          <w:i/>
          <w:sz w:val="20"/>
          <w:szCs w:val="20"/>
          <w:lang w:eastAsia="it-IT"/>
        </w:rPr>
        <w:t>Pr 19, 18</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Perché così avrai un avvenire e la tua spera</w:t>
      </w:r>
      <w:r w:rsidR="00196891" w:rsidRPr="00F63E3B">
        <w:rPr>
          <w:rFonts w:ascii="Arial" w:hAnsi="Arial" w:cs="Arial"/>
          <w:i/>
          <w:sz w:val="20"/>
          <w:szCs w:val="20"/>
          <w:lang w:eastAsia="it-IT"/>
        </w:rPr>
        <w:t>nza non sarà delusa (</w:t>
      </w:r>
      <w:r w:rsidR="003B635E" w:rsidRPr="00F63E3B">
        <w:rPr>
          <w:rFonts w:ascii="Arial" w:hAnsi="Arial" w:cs="Arial"/>
          <w:i/>
          <w:sz w:val="20"/>
          <w:szCs w:val="20"/>
          <w:lang w:eastAsia="it-IT"/>
        </w:rPr>
        <w:t>Pr 23, 18</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Sappi che tale è la sapienza per te: se l'acquisti, avrai un avvenire e la tua spera</w:t>
      </w:r>
      <w:r w:rsidR="00196891" w:rsidRPr="00F63E3B">
        <w:rPr>
          <w:rFonts w:ascii="Arial" w:hAnsi="Arial" w:cs="Arial"/>
          <w:i/>
          <w:sz w:val="20"/>
          <w:szCs w:val="20"/>
          <w:lang w:eastAsia="it-IT"/>
        </w:rPr>
        <w:t>nza non sarà stroncata (</w:t>
      </w:r>
      <w:r w:rsidR="003B635E" w:rsidRPr="00F63E3B">
        <w:rPr>
          <w:rFonts w:ascii="Arial" w:hAnsi="Arial" w:cs="Arial"/>
          <w:i/>
          <w:sz w:val="20"/>
          <w:szCs w:val="20"/>
          <w:lang w:eastAsia="it-IT"/>
        </w:rPr>
        <w:t>Pr 24, 14</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Hai visto un uomo che si crede saggio? E' meglio spera</w:t>
      </w:r>
      <w:r w:rsidR="00196891" w:rsidRPr="00F63E3B">
        <w:rPr>
          <w:rFonts w:ascii="Arial" w:hAnsi="Arial" w:cs="Arial"/>
          <w:i/>
          <w:sz w:val="20"/>
          <w:szCs w:val="20"/>
          <w:lang w:eastAsia="it-IT"/>
        </w:rPr>
        <w:t>re in uno stolto che in lui (</w:t>
      </w:r>
      <w:r w:rsidR="003B635E" w:rsidRPr="00F63E3B">
        <w:rPr>
          <w:rFonts w:ascii="Arial" w:hAnsi="Arial" w:cs="Arial"/>
          <w:i/>
          <w:sz w:val="20"/>
          <w:szCs w:val="20"/>
          <w:lang w:eastAsia="it-IT"/>
        </w:rPr>
        <w:t>Pr 26, 12</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Hai visto un uomo precipitoso nel parlare? C'è più da spera</w:t>
      </w:r>
      <w:r w:rsidR="00196891" w:rsidRPr="00F63E3B">
        <w:rPr>
          <w:rFonts w:ascii="Arial" w:hAnsi="Arial" w:cs="Arial"/>
          <w:i/>
          <w:sz w:val="20"/>
          <w:szCs w:val="20"/>
          <w:lang w:eastAsia="it-IT"/>
        </w:rPr>
        <w:t>re in uno stolto che in lui (</w:t>
      </w:r>
      <w:r w:rsidR="003B635E" w:rsidRPr="00F63E3B">
        <w:rPr>
          <w:rFonts w:ascii="Arial" w:hAnsi="Arial" w:cs="Arial"/>
          <w:i/>
          <w:sz w:val="20"/>
          <w:szCs w:val="20"/>
          <w:lang w:eastAsia="it-IT"/>
        </w:rPr>
        <w:t>Pr 29, 20</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Certo, finché si resta uniti alla società dei viventi c'è speranza: meglio un cane vivo ch</w:t>
      </w:r>
      <w:r w:rsidR="00196891" w:rsidRPr="00F63E3B">
        <w:rPr>
          <w:rFonts w:ascii="Arial" w:hAnsi="Arial" w:cs="Arial"/>
          <w:i/>
          <w:sz w:val="20"/>
          <w:szCs w:val="20"/>
          <w:lang w:eastAsia="it-IT"/>
        </w:rPr>
        <w:t>e un leone morto (</w:t>
      </w:r>
      <w:r w:rsidR="003B635E" w:rsidRPr="00F63E3B">
        <w:rPr>
          <w:rFonts w:ascii="Arial" w:hAnsi="Arial" w:cs="Arial"/>
          <w:i/>
          <w:sz w:val="20"/>
          <w:szCs w:val="20"/>
          <w:lang w:eastAsia="it-IT"/>
        </w:rPr>
        <w:t>Qo 9, 4</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Non conoscono i segreti di Dio; non sperano salario per la santità né credono a</w:t>
      </w:r>
      <w:r w:rsidR="00196891" w:rsidRPr="00F63E3B">
        <w:rPr>
          <w:rFonts w:ascii="Arial" w:hAnsi="Arial" w:cs="Arial"/>
          <w:i/>
          <w:sz w:val="20"/>
          <w:szCs w:val="20"/>
          <w:lang w:eastAsia="it-IT"/>
        </w:rPr>
        <w:t>lla ricompensa delle anime pure (</w:t>
      </w:r>
      <w:r w:rsidR="003B635E" w:rsidRPr="00F63E3B">
        <w:rPr>
          <w:rFonts w:ascii="Arial" w:hAnsi="Arial" w:cs="Arial"/>
          <w:i/>
          <w:sz w:val="20"/>
          <w:szCs w:val="20"/>
          <w:lang w:eastAsia="it-IT"/>
        </w:rPr>
        <w:t>Sap 2, 22</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Anche se agli occhi degli uomini subiscono castighi, la loro spera</w:t>
      </w:r>
      <w:r w:rsidR="00196891" w:rsidRPr="00F63E3B">
        <w:rPr>
          <w:rFonts w:ascii="Arial" w:hAnsi="Arial" w:cs="Arial"/>
          <w:i/>
          <w:sz w:val="20"/>
          <w:szCs w:val="20"/>
          <w:lang w:eastAsia="it-IT"/>
        </w:rPr>
        <w:t>nza è piena di immortalità (</w:t>
      </w:r>
      <w:r w:rsidR="003B635E" w:rsidRPr="00F63E3B">
        <w:rPr>
          <w:rFonts w:ascii="Arial" w:hAnsi="Arial" w:cs="Arial"/>
          <w:i/>
          <w:sz w:val="20"/>
          <w:szCs w:val="20"/>
          <w:lang w:eastAsia="it-IT"/>
        </w:rPr>
        <w:t>Sap 3, 4</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Chi disprezza la sapienza e la disciplina è infelice. Vana la loro speranza e le loro fatiche senz</w:t>
      </w:r>
      <w:r w:rsidR="00196891" w:rsidRPr="00F63E3B">
        <w:rPr>
          <w:rFonts w:ascii="Arial" w:hAnsi="Arial" w:cs="Arial"/>
          <w:i/>
          <w:sz w:val="20"/>
          <w:szCs w:val="20"/>
          <w:lang w:eastAsia="it-IT"/>
        </w:rPr>
        <w:t>a frutto, inutili le opere loro (</w:t>
      </w:r>
      <w:r w:rsidR="003B635E" w:rsidRPr="00F63E3B">
        <w:rPr>
          <w:rFonts w:ascii="Arial" w:hAnsi="Arial" w:cs="Arial"/>
          <w:i/>
          <w:sz w:val="20"/>
          <w:szCs w:val="20"/>
          <w:lang w:eastAsia="it-IT"/>
        </w:rPr>
        <w:t>Sap 3, 11</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Se poi moriranno presto, non avranno speranza né conso</w:t>
      </w:r>
      <w:r w:rsidR="00196891" w:rsidRPr="00F63E3B">
        <w:rPr>
          <w:rFonts w:ascii="Arial" w:hAnsi="Arial" w:cs="Arial"/>
          <w:i/>
          <w:sz w:val="20"/>
          <w:szCs w:val="20"/>
          <w:lang w:eastAsia="it-IT"/>
        </w:rPr>
        <w:t>lazione nel giorno del giudizio (</w:t>
      </w:r>
      <w:r w:rsidR="003B635E" w:rsidRPr="00F63E3B">
        <w:rPr>
          <w:rFonts w:ascii="Arial" w:hAnsi="Arial" w:cs="Arial"/>
          <w:i/>
          <w:sz w:val="20"/>
          <w:szCs w:val="20"/>
          <w:lang w:eastAsia="it-IT"/>
        </w:rPr>
        <w:t>Sap 3, 18</w:t>
      </w:r>
      <w:r w:rsidR="00196891" w:rsidRPr="00F63E3B">
        <w:rPr>
          <w:rFonts w:ascii="Arial" w:hAnsi="Arial" w:cs="Arial"/>
          <w:i/>
          <w:sz w:val="20"/>
          <w:szCs w:val="20"/>
          <w:lang w:eastAsia="it-IT"/>
        </w:rPr>
        <w:t xml:space="preserve">). </w:t>
      </w:r>
    </w:p>
    <w:p w:rsidR="003B635E" w:rsidRPr="00F63E3B" w:rsidRDefault="009806FE" w:rsidP="00F63E3B">
      <w:pPr>
        <w:autoSpaceDE w:val="0"/>
        <w:autoSpaceDN w:val="0"/>
        <w:adjustRightInd w:val="0"/>
        <w:spacing w:after="120" w:line="240" w:lineRule="auto"/>
        <w:jc w:val="both"/>
        <w:rPr>
          <w:rFonts w:ascii="Arial" w:hAnsi="Arial" w:cs="Arial"/>
          <w:i/>
          <w:sz w:val="20"/>
          <w:szCs w:val="20"/>
          <w:lang w:eastAsia="it-IT"/>
        </w:rPr>
      </w:pPr>
      <w:r w:rsidRPr="00F63E3B">
        <w:rPr>
          <w:rFonts w:ascii="Arial" w:hAnsi="Arial" w:cs="Arial"/>
          <w:i/>
          <w:sz w:val="20"/>
          <w:szCs w:val="20"/>
          <w:lang w:eastAsia="it-IT"/>
        </w:rPr>
        <w:t>La speranza dell'empio è come pula portata dal vento, come schiuma leggera sospinta dalla tempesta, come fumo dal vento è dispersa, si dilegua come il ricor</w:t>
      </w:r>
      <w:r w:rsidR="00196891" w:rsidRPr="00F63E3B">
        <w:rPr>
          <w:rFonts w:ascii="Arial" w:hAnsi="Arial" w:cs="Arial"/>
          <w:i/>
          <w:sz w:val="20"/>
          <w:szCs w:val="20"/>
          <w:lang w:eastAsia="it-IT"/>
        </w:rPr>
        <w:t>do dell'ospite di un sol giorno (</w:t>
      </w:r>
      <w:r w:rsidR="003B635E" w:rsidRPr="00F63E3B">
        <w:rPr>
          <w:rFonts w:ascii="Arial" w:hAnsi="Arial" w:cs="Arial"/>
          <w:i/>
          <w:sz w:val="20"/>
          <w:szCs w:val="20"/>
          <w:lang w:eastAsia="it-IT"/>
        </w:rPr>
        <w:t>Sap 5, 14</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Con tale modo di agire hai insegnato al tuo popolo che il giusto deve amare gli uomini; inoltre hai reso i tuoi figli pieni di dolce speranza perché tu concedi dopo i pec</w:t>
      </w:r>
      <w:r w:rsidR="00196891" w:rsidRPr="00F63E3B">
        <w:rPr>
          <w:rFonts w:ascii="Arial" w:hAnsi="Arial" w:cs="Arial"/>
          <w:i/>
          <w:sz w:val="20"/>
          <w:szCs w:val="20"/>
          <w:lang w:eastAsia="it-IT"/>
        </w:rPr>
        <w:t>cati la possibilità di pentirsi (</w:t>
      </w:r>
      <w:r w:rsidR="003B635E" w:rsidRPr="00F63E3B">
        <w:rPr>
          <w:rFonts w:ascii="Arial" w:hAnsi="Arial" w:cs="Arial"/>
          <w:i/>
          <w:sz w:val="20"/>
          <w:szCs w:val="20"/>
          <w:lang w:eastAsia="it-IT"/>
        </w:rPr>
        <w:t>Sap 12, 19</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Infelici sono coloro le cui speranze sono in cose morte e che chiamarono dèi i lavori di mani d'uomo, oro e argento lavorati con arte, e immagini di animali, oppure una pietr</w:t>
      </w:r>
      <w:r w:rsidR="00196891" w:rsidRPr="00F63E3B">
        <w:rPr>
          <w:rFonts w:ascii="Arial" w:hAnsi="Arial" w:cs="Arial"/>
          <w:i/>
          <w:sz w:val="20"/>
          <w:szCs w:val="20"/>
          <w:lang w:eastAsia="it-IT"/>
        </w:rPr>
        <w:t>a inutile, opera di mano antica (</w:t>
      </w:r>
      <w:r w:rsidR="003B635E" w:rsidRPr="00F63E3B">
        <w:rPr>
          <w:rFonts w:ascii="Arial" w:hAnsi="Arial" w:cs="Arial"/>
          <w:i/>
          <w:sz w:val="20"/>
          <w:szCs w:val="20"/>
          <w:lang w:eastAsia="it-IT"/>
        </w:rPr>
        <w:t>Sap 13, 10</w:t>
      </w:r>
      <w:r w:rsidR="00196891" w:rsidRPr="00F63E3B">
        <w:rPr>
          <w:rFonts w:ascii="Arial" w:hAnsi="Arial" w:cs="Arial"/>
          <w:i/>
          <w:sz w:val="20"/>
          <w:szCs w:val="20"/>
          <w:lang w:eastAsia="it-IT"/>
        </w:rPr>
        <w:t xml:space="preserve">). </w:t>
      </w:r>
      <w:r w:rsidR="009001AB" w:rsidRPr="00F63E3B">
        <w:rPr>
          <w:rFonts w:ascii="Arial" w:hAnsi="Arial" w:cs="Arial"/>
          <w:i/>
          <w:sz w:val="20"/>
          <w:szCs w:val="20"/>
          <w:lang w:eastAsia="it-IT"/>
        </w:rPr>
        <w:t>Anche in principio, mentre perivano giganti superbi, la speranza del mondo, rifugiatasi in una barca, lasciò al mondo la semenza di nuove generazioni, graz</w:t>
      </w:r>
      <w:r w:rsidR="00196891" w:rsidRPr="00F63E3B">
        <w:rPr>
          <w:rFonts w:ascii="Arial" w:hAnsi="Arial" w:cs="Arial"/>
          <w:i/>
          <w:sz w:val="20"/>
          <w:szCs w:val="20"/>
          <w:lang w:eastAsia="it-IT"/>
        </w:rPr>
        <w:t>ie alla tua mano che la guidava (</w:t>
      </w:r>
      <w:r w:rsidR="003B635E" w:rsidRPr="00F63E3B">
        <w:rPr>
          <w:rFonts w:ascii="Arial" w:hAnsi="Arial" w:cs="Arial"/>
          <w:i/>
          <w:sz w:val="20"/>
          <w:szCs w:val="20"/>
          <w:lang w:eastAsia="it-IT"/>
        </w:rPr>
        <w:t>Sap 14, 6</w:t>
      </w:r>
      <w:r w:rsidR="00196891" w:rsidRPr="00F63E3B">
        <w:rPr>
          <w:rFonts w:ascii="Arial" w:hAnsi="Arial" w:cs="Arial"/>
          <w:i/>
          <w:sz w:val="20"/>
          <w:szCs w:val="20"/>
          <w:lang w:eastAsia="it-IT"/>
        </w:rPr>
        <w:t xml:space="preserve">). </w:t>
      </w:r>
      <w:r w:rsidR="009001AB" w:rsidRPr="00F63E3B">
        <w:rPr>
          <w:rFonts w:ascii="Arial" w:hAnsi="Arial" w:cs="Arial"/>
          <w:i/>
          <w:sz w:val="20"/>
          <w:szCs w:val="20"/>
          <w:lang w:eastAsia="it-IT"/>
        </w:rPr>
        <w:t xml:space="preserve">Amanti del male e degni di simili speranze sono coloro che fanno, </w:t>
      </w:r>
      <w:r w:rsidR="00196891" w:rsidRPr="00F63E3B">
        <w:rPr>
          <w:rFonts w:ascii="Arial" w:hAnsi="Arial" w:cs="Arial"/>
          <w:i/>
          <w:sz w:val="20"/>
          <w:szCs w:val="20"/>
          <w:lang w:eastAsia="it-IT"/>
        </w:rPr>
        <w:t>desiderano e venerano gli idoli (</w:t>
      </w:r>
      <w:r w:rsidR="003B635E" w:rsidRPr="00F63E3B">
        <w:rPr>
          <w:rFonts w:ascii="Arial" w:hAnsi="Arial" w:cs="Arial"/>
          <w:i/>
          <w:sz w:val="20"/>
          <w:szCs w:val="20"/>
          <w:lang w:eastAsia="it-IT"/>
        </w:rPr>
        <w:t>Sap 15, 6</w:t>
      </w:r>
      <w:r w:rsidR="00196891" w:rsidRPr="00F63E3B">
        <w:rPr>
          <w:rFonts w:ascii="Arial" w:hAnsi="Arial" w:cs="Arial"/>
          <w:i/>
          <w:sz w:val="20"/>
          <w:szCs w:val="20"/>
          <w:lang w:eastAsia="it-IT"/>
        </w:rPr>
        <w:t xml:space="preserve">). </w:t>
      </w:r>
      <w:r w:rsidR="009001AB" w:rsidRPr="00F63E3B">
        <w:rPr>
          <w:rFonts w:ascii="Arial" w:hAnsi="Arial" w:cs="Arial"/>
          <w:i/>
          <w:sz w:val="20"/>
          <w:szCs w:val="20"/>
          <w:lang w:eastAsia="it-IT"/>
        </w:rPr>
        <w:t>Cenere è il suo cuore, la sua speranza più vile della terra, la su</w:t>
      </w:r>
      <w:r w:rsidR="00196891" w:rsidRPr="00F63E3B">
        <w:rPr>
          <w:rFonts w:ascii="Arial" w:hAnsi="Arial" w:cs="Arial"/>
          <w:i/>
          <w:sz w:val="20"/>
          <w:szCs w:val="20"/>
          <w:lang w:eastAsia="it-IT"/>
        </w:rPr>
        <w:t>a vita più spregevole del fango (</w:t>
      </w:r>
      <w:r w:rsidR="003B635E" w:rsidRPr="00F63E3B">
        <w:rPr>
          <w:rFonts w:ascii="Arial" w:hAnsi="Arial" w:cs="Arial"/>
          <w:i/>
          <w:sz w:val="20"/>
          <w:szCs w:val="20"/>
          <w:lang w:eastAsia="it-IT"/>
        </w:rPr>
        <w:t>Sap 15, 10</w:t>
      </w:r>
      <w:r w:rsidR="00196891" w:rsidRPr="00F63E3B">
        <w:rPr>
          <w:rFonts w:ascii="Arial" w:hAnsi="Arial" w:cs="Arial"/>
          <w:i/>
          <w:sz w:val="20"/>
          <w:szCs w:val="20"/>
          <w:lang w:eastAsia="it-IT"/>
        </w:rPr>
        <w:t xml:space="preserve">). </w:t>
      </w:r>
      <w:r w:rsidR="009001AB" w:rsidRPr="00F63E3B">
        <w:rPr>
          <w:rFonts w:ascii="Arial" w:hAnsi="Arial" w:cs="Arial"/>
          <w:i/>
          <w:sz w:val="20"/>
          <w:szCs w:val="20"/>
          <w:lang w:eastAsia="it-IT"/>
        </w:rPr>
        <w:t>Poiché la speranza dell'ingrato si scioglierà come brina invernale e si disperde</w:t>
      </w:r>
      <w:r w:rsidR="00196891" w:rsidRPr="00F63E3B">
        <w:rPr>
          <w:rFonts w:ascii="Arial" w:hAnsi="Arial" w:cs="Arial"/>
          <w:i/>
          <w:sz w:val="20"/>
          <w:szCs w:val="20"/>
          <w:lang w:eastAsia="it-IT"/>
        </w:rPr>
        <w:t>rà come un'acqua inutilizzabile (</w:t>
      </w:r>
      <w:r w:rsidR="003B635E" w:rsidRPr="00F63E3B">
        <w:rPr>
          <w:rFonts w:ascii="Arial" w:hAnsi="Arial" w:cs="Arial"/>
          <w:i/>
          <w:sz w:val="20"/>
          <w:szCs w:val="20"/>
          <w:lang w:eastAsia="it-IT"/>
        </w:rPr>
        <w:t>Sap 16, 29</w:t>
      </w:r>
      <w:r w:rsidR="00196891" w:rsidRPr="00F63E3B">
        <w:rPr>
          <w:rFonts w:ascii="Arial" w:hAnsi="Arial" w:cs="Arial"/>
          <w:i/>
          <w:sz w:val="20"/>
          <w:szCs w:val="20"/>
          <w:lang w:eastAsia="it-IT"/>
        </w:rPr>
        <w:t xml:space="preserve">). </w:t>
      </w:r>
      <w:r w:rsidR="009001AB" w:rsidRPr="00F63E3B">
        <w:rPr>
          <w:rFonts w:ascii="Arial" w:hAnsi="Arial" w:cs="Arial"/>
          <w:i/>
          <w:sz w:val="20"/>
          <w:szCs w:val="20"/>
          <w:lang w:eastAsia="it-IT"/>
        </w:rPr>
        <w:t>Affidati a lui ed egli ti aiuterà; segui la via diritta e spera</w:t>
      </w:r>
      <w:r w:rsidR="00196891" w:rsidRPr="00F63E3B">
        <w:rPr>
          <w:rFonts w:ascii="Arial" w:hAnsi="Arial" w:cs="Arial"/>
          <w:i/>
          <w:sz w:val="20"/>
          <w:szCs w:val="20"/>
          <w:lang w:eastAsia="it-IT"/>
        </w:rPr>
        <w:t xml:space="preserve"> in lui (</w:t>
      </w:r>
      <w:r w:rsidR="003B635E" w:rsidRPr="00F63E3B">
        <w:rPr>
          <w:rFonts w:ascii="Arial" w:hAnsi="Arial" w:cs="Arial"/>
          <w:i/>
          <w:sz w:val="20"/>
          <w:szCs w:val="20"/>
          <w:lang w:eastAsia="it-IT"/>
        </w:rPr>
        <w:t>Sir 2, 6</w:t>
      </w:r>
      <w:r w:rsidR="00196891" w:rsidRPr="00F63E3B">
        <w:rPr>
          <w:rFonts w:ascii="Arial" w:hAnsi="Arial" w:cs="Arial"/>
          <w:i/>
          <w:sz w:val="20"/>
          <w:szCs w:val="20"/>
          <w:lang w:eastAsia="it-IT"/>
        </w:rPr>
        <w:t xml:space="preserve">). </w:t>
      </w:r>
      <w:r w:rsidR="009001AB" w:rsidRPr="00F63E3B">
        <w:rPr>
          <w:rFonts w:ascii="Arial" w:hAnsi="Arial" w:cs="Arial"/>
          <w:i/>
          <w:sz w:val="20"/>
          <w:szCs w:val="20"/>
          <w:lang w:eastAsia="it-IT"/>
        </w:rPr>
        <w:t>Voi che temete il Signore, sperate i suoi benefici, la fe</w:t>
      </w:r>
      <w:r w:rsidR="00196891" w:rsidRPr="00F63E3B">
        <w:rPr>
          <w:rFonts w:ascii="Arial" w:hAnsi="Arial" w:cs="Arial"/>
          <w:i/>
          <w:sz w:val="20"/>
          <w:szCs w:val="20"/>
          <w:lang w:eastAsia="it-IT"/>
        </w:rPr>
        <w:t>licità eterna e la misericordia (</w:t>
      </w:r>
      <w:r w:rsidR="003B635E" w:rsidRPr="00F63E3B">
        <w:rPr>
          <w:rFonts w:ascii="Arial" w:hAnsi="Arial" w:cs="Arial"/>
          <w:i/>
          <w:sz w:val="20"/>
          <w:szCs w:val="20"/>
          <w:lang w:eastAsia="it-IT"/>
        </w:rPr>
        <w:t>Sir 2, 9</w:t>
      </w:r>
      <w:r w:rsidR="00196891" w:rsidRPr="00F63E3B">
        <w:rPr>
          <w:rFonts w:ascii="Arial" w:hAnsi="Arial" w:cs="Arial"/>
          <w:i/>
          <w:sz w:val="20"/>
          <w:szCs w:val="20"/>
          <w:lang w:eastAsia="it-IT"/>
        </w:rPr>
        <w:t xml:space="preserve">). </w:t>
      </w:r>
      <w:r w:rsidR="009001AB" w:rsidRPr="00F63E3B">
        <w:rPr>
          <w:rFonts w:ascii="Arial" w:hAnsi="Arial" w:cs="Arial"/>
          <w:i/>
          <w:sz w:val="20"/>
          <w:szCs w:val="20"/>
          <w:lang w:eastAsia="it-IT"/>
        </w:rPr>
        <w:t>Ha bisogno di te? Ti imbroglierà, ti sorriderà e ti darà una speranza, ti rivolgerà belle parole e domand</w:t>
      </w:r>
      <w:r w:rsidR="00196891" w:rsidRPr="00F63E3B">
        <w:rPr>
          <w:rFonts w:ascii="Arial" w:hAnsi="Arial" w:cs="Arial"/>
          <w:i/>
          <w:sz w:val="20"/>
          <w:szCs w:val="20"/>
          <w:lang w:eastAsia="it-IT"/>
        </w:rPr>
        <w:t>erà: "Di che cosa hai bisogno?" (</w:t>
      </w:r>
      <w:r w:rsidR="003B635E" w:rsidRPr="00F63E3B">
        <w:rPr>
          <w:rFonts w:ascii="Arial" w:hAnsi="Arial" w:cs="Arial"/>
          <w:i/>
          <w:sz w:val="20"/>
          <w:szCs w:val="20"/>
          <w:lang w:eastAsia="it-IT"/>
        </w:rPr>
        <w:t>Sir 13, 6</w:t>
      </w:r>
      <w:r w:rsidR="00196891" w:rsidRPr="00F63E3B">
        <w:rPr>
          <w:rFonts w:ascii="Arial" w:hAnsi="Arial" w:cs="Arial"/>
          <w:i/>
          <w:sz w:val="20"/>
          <w:szCs w:val="20"/>
          <w:lang w:eastAsia="it-IT"/>
        </w:rPr>
        <w:t xml:space="preserve">). </w:t>
      </w:r>
    </w:p>
    <w:p w:rsidR="003B635E" w:rsidRPr="00F63E3B" w:rsidRDefault="009001AB" w:rsidP="00F63E3B">
      <w:pPr>
        <w:autoSpaceDE w:val="0"/>
        <w:autoSpaceDN w:val="0"/>
        <w:adjustRightInd w:val="0"/>
        <w:spacing w:after="120" w:line="240" w:lineRule="auto"/>
        <w:jc w:val="both"/>
        <w:rPr>
          <w:rFonts w:ascii="Arial" w:hAnsi="Arial" w:cs="Arial"/>
          <w:i/>
          <w:sz w:val="20"/>
          <w:szCs w:val="20"/>
          <w:lang w:eastAsia="it-IT"/>
        </w:rPr>
      </w:pPr>
      <w:r w:rsidRPr="00F63E3B">
        <w:rPr>
          <w:rFonts w:ascii="Arial" w:hAnsi="Arial" w:cs="Arial"/>
          <w:i/>
          <w:sz w:val="20"/>
          <w:szCs w:val="20"/>
          <w:lang w:eastAsia="it-IT"/>
        </w:rPr>
        <w:t>Beato chi non ha nulla da rimproverarsi e chi non ha perduto la sua spera</w:t>
      </w:r>
      <w:r w:rsidR="00196891" w:rsidRPr="00F63E3B">
        <w:rPr>
          <w:rFonts w:ascii="Arial" w:hAnsi="Arial" w:cs="Arial"/>
          <w:i/>
          <w:sz w:val="20"/>
          <w:szCs w:val="20"/>
          <w:lang w:eastAsia="it-IT"/>
        </w:rPr>
        <w:t>nza (</w:t>
      </w:r>
      <w:r w:rsidR="003B635E" w:rsidRPr="00F63E3B">
        <w:rPr>
          <w:rFonts w:ascii="Arial" w:hAnsi="Arial" w:cs="Arial"/>
          <w:i/>
          <w:sz w:val="20"/>
          <w:szCs w:val="20"/>
          <w:lang w:eastAsia="it-IT"/>
        </w:rPr>
        <w:t>Sir 14, 2</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Poiché una ferita si può fasciarla e un'ingiuria si può riparare, ma chi ha svelato segreti non ha più spera</w:t>
      </w:r>
      <w:r w:rsidR="00196891" w:rsidRPr="00F63E3B">
        <w:rPr>
          <w:rFonts w:ascii="Arial" w:hAnsi="Arial" w:cs="Arial"/>
          <w:i/>
          <w:sz w:val="20"/>
          <w:szCs w:val="20"/>
          <w:lang w:eastAsia="it-IT"/>
        </w:rPr>
        <w:t>nza (</w:t>
      </w:r>
      <w:r w:rsidR="003B635E" w:rsidRPr="00F63E3B">
        <w:rPr>
          <w:rFonts w:ascii="Arial" w:hAnsi="Arial" w:cs="Arial"/>
          <w:i/>
          <w:sz w:val="20"/>
          <w:szCs w:val="20"/>
          <w:lang w:eastAsia="it-IT"/>
        </w:rPr>
        <w:t>Sir 27, 21</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I sogni hanno indotto molti in errore, hanno deviato quanti avevano in essi spera</w:t>
      </w:r>
      <w:r w:rsidR="00196891" w:rsidRPr="00F63E3B">
        <w:rPr>
          <w:rFonts w:ascii="Arial" w:hAnsi="Arial" w:cs="Arial"/>
          <w:i/>
          <w:sz w:val="20"/>
          <w:szCs w:val="20"/>
          <w:lang w:eastAsia="it-IT"/>
        </w:rPr>
        <w:t>to (</w:t>
      </w:r>
      <w:r w:rsidR="003B635E" w:rsidRPr="00F63E3B">
        <w:rPr>
          <w:rFonts w:ascii="Arial" w:hAnsi="Arial" w:cs="Arial"/>
          <w:i/>
          <w:sz w:val="20"/>
          <w:szCs w:val="20"/>
          <w:lang w:eastAsia="it-IT"/>
        </w:rPr>
        <w:t>Sir 34, 7</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Lo spirito di coloro che temono il Signore vivrà, perché la loro speranz</w:t>
      </w:r>
      <w:r w:rsidR="00196891" w:rsidRPr="00F63E3B">
        <w:rPr>
          <w:rFonts w:ascii="Arial" w:hAnsi="Arial" w:cs="Arial"/>
          <w:i/>
          <w:sz w:val="20"/>
          <w:szCs w:val="20"/>
          <w:lang w:eastAsia="it-IT"/>
        </w:rPr>
        <w:t>a è posta in colui che li salva (</w:t>
      </w:r>
      <w:r w:rsidR="003B635E" w:rsidRPr="00F63E3B">
        <w:rPr>
          <w:rFonts w:ascii="Arial" w:hAnsi="Arial" w:cs="Arial"/>
          <w:i/>
          <w:sz w:val="20"/>
          <w:szCs w:val="20"/>
          <w:lang w:eastAsia="it-IT"/>
        </w:rPr>
        <w:t>Sir 34, 13</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Chi teme il Signore non ha paura di nulla, e non teme perché egli è la sua spera</w:t>
      </w:r>
      <w:r w:rsidR="00196891" w:rsidRPr="00F63E3B">
        <w:rPr>
          <w:rFonts w:ascii="Arial" w:hAnsi="Arial" w:cs="Arial"/>
          <w:i/>
          <w:sz w:val="20"/>
          <w:szCs w:val="20"/>
          <w:lang w:eastAsia="it-IT"/>
        </w:rPr>
        <w:t>nza (</w:t>
      </w:r>
      <w:r w:rsidR="003B635E" w:rsidRPr="00F63E3B">
        <w:rPr>
          <w:rFonts w:ascii="Arial" w:hAnsi="Arial" w:cs="Arial"/>
          <w:i/>
          <w:sz w:val="20"/>
          <w:szCs w:val="20"/>
          <w:lang w:eastAsia="it-IT"/>
        </w:rPr>
        <w:t>Sir 34, 14</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Ricompensa coloro che sperano in te, i t</w:t>
      </w:r>
      <w:r w:rsidR="00196891" w:rsidRPr="00F63E3B">
        <w:rPr>
          <w:rFonts w:ascii="Arial" w:hAnsi="Arial" w:cs="Arial"/>
          <w:i/>
          <w:sz w:val="20"/>
          <w:szCs w:val="20"/>
          <w:lang w:eastAsia="it-IT"/>
        </w:rPr>
        <w:t>uoi profeti siano degni di fede (</w:t>
      </w:r>
      <w:r w:rsidR="003B635E" w:rsidRPr="00F63E3B">
        <w:rPr>
          <w:rFonts w:ascii="Arial" w:hAnsi="Arial" w:cs="Arial"/>
          <w:i/>
          <w:sz w:val="20"/>
          <w:szCs w:val="20"/>
          <w:lang w:eastAsia="it-IT"/>
        </w:rPr>
        <w:t>Sir 36, 15</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Le ossa dei dodici profeti rifioriscano dalle loro tombe, poiché essi consolarono Giacobbe, lo riscattarono con una spera</w:t>
      </w:r>
      <w:r w:rsidR="00196891" w:rsidRPr="00F63E3B">
        <w:rPr>
          <w:rFonts w:ascii="Arial" w:hAnsi="Arial" w:cs="Arial"/>
          <w:i/>
          <w:sz w:val="20"/>
          <w:szCs w:val="20"/>
          <w:lang w:eastAsia="it-IT"/>
        </w:rPr>
        <w:t>nza fiduciosa (</w:t>
      </w:r>
      <w:r w:rsidR="003B635E" w:rsidRPr="00F63E3B">
        <w:rPr>
          <w:rFonts w:ascii="Arial" w:hAnsi="Arial" w:cs="Arial"/>
          <w:i/>
          <w:sz w:val="20"/>
          <w:szCs w:val="20"/>
          <w:lang w:eastAsia="it-IT"/>
        </w:rPr>
        <w:t>Sir 49, 10</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Allora mi ricordai delle tue misericordie, Signore, e delle tue opere che sono da sempre, perché tu liberi quanti sperano in te,</w:t>
      </w:r>
      <w:r w:rsidR="00196891" w:rsidRPr="00F63E3B">
        <w:rPr>
          <w:rFonts w:ascii="Arial" w:hAnsi="Arial" w:cs="Arial"/>
          <w:i/>
          <w:sz w:val="20"/>
          <w:szCs w:val="20"/>
          <w:lang w:eastAsia="it-IT"/>
        </w:rPr>
        <w:t xml:space="preserve"> li salvi dalla mano dei nemici (</w:t>
      </w:r>
      <w:r w:rsidR="003B635E" w:rsidRPr="00F63E3B">
        <w:rPr>
          <w:rFonts w:ascii="Arial" w:hAnsi="Arial" w:cs="Arial"/>
          <w:i/>
          <w:sz w:val="20"/>
          <w:szCs w:val="20"/>
          <w:lang w:eastAsia="it-IT"/>
        </w:rPr>
        <w:t>Sir 51, 8</w:t>
      </w:r>
      <w:r w:rsidR="00196891" w:rsidRPr="00F63E3B">
        <w:rPr>
          <w:rFonts w:ascii="Arial" w:hAnsi="Arial" w:cs="Arial"/>
          <w:i/>
          <w:sz w:val="20"/>
          <w:szCs w:val="20"/>
          <w:lang w:eastAsia="it-IT"/>
        </w:rPr>
        <w:t xml:space="preserve">). </w:t>
      </w:r>
      <w:r w:rsidRPr="00F63E3B">
        <w:rPr>
          <w:rFonts w:ascii="Arial" w:hAnsi="Arial" w:cs="Arial"/>
          <w:i/>
          <w:sz w:val="20"/>
          <w:szCs w:val="20"/>
          <w:lang w:eastAsia="it-IT"/>
        </w:rPr>
        <w:t>Attenetevi alla rivelazione, alla testimonianza. Certo, faranno questo discorso che non offre spera</w:t>
      </w:r>
      <w:r w:rsidR="00196891" w:rsidRPr="00F63E3B">
        <w:rPr>
          <w:rFonts w:ascii="Arial" w:hAnsi="Arial" w:cs="Arial"/>
          <w:i/>
          <w:sz w:val="20"/>
          <w:szCs w:val="20"/>
          <w:lang w:eastAsia="it-IT"/>
        </w:rPr>
        <w:t>nza d'aurora (</w:t>
      </w:r>
      <w:r w:rsidR="003B635E" w:rsidRPr="00F63E3B">
        <w:rPr>
          <w:rFonts w:ascii="Arial" w:hAnsi="Arial" w:cs="Arial"/>
          <w:i/>
          <w:sz w:val="20"/>
          <w:szCs w:val="20"/>
          <w:lang w:eastAsia="it-IT"/>
        </w:rPr>
        <w:t>Is 8, 20</w:t>
      </w:r>
      <w:r w:rsidR="00196891" w:rsidRPr="00F63E3B">
        <w:rPr>
          <w:rFonts w:ascii="Arial" w:hAnsi="Arial" w:cs="Arial"/>
          <w:i/>
          <w:sz w:val="20"/>
          <w:szCs w:val="20"/>
          <w:lang w:eastAsia="it-IT"/>
        </w:rPr>
        <w:t xml:space="preserve">). </w:t>
      </w:r>
    </w:p>
    <w:p w:rsidR="003B635E" w:rsidRPr="00C15756" w:rsidRDefault="00F63E3B" w:rsidP="00C15756">
      <w:pPr>
        <w:autoSpaceDE w:val="0"/>
        <w:autoSpaceDN w:val="0"/>
        <w:adjustRightInd w:val="0"/>
        <w:spacing w:after="120" w:line="240" w:lineRule="auto"/>
        <w:jc w:val="both"/>
        <w:rPr>
          <w:rFonts w:ascii="Arial" w:hAnsi="Arial" w:cs="Arial"/>
          <w:i/>
          <w:sz w:val="20"/>
          <w:szCs w:val="20"/>
          <w:lang w:eastAsia="it-IT"/>
        </w:rPr>
      </w:pPr>
      <w:r w:rsidRPr="00C15756">
        <w:rPr>
          <w:rFonts w:ascii="Arial" w:hAnsi="Arial" w:cs="Arial"/>
          <w:i/>
          <w:sz w:val="20"/>
          <w:szCs w:val="20"/>
          <w:lang w:eastAsia="it-IT"/>
        </w:rPr>
        <w:t>Allora saranno abbattuti e confusi a causa dell'Etiopia, loro speranza, e a causa dell'Egitto, di cui si vantavano. 6In quel giorno gli abitanti di questo lido diranno: Ecco che cosa è successo al paese al quale ci eravamo rivolti e nel quale cercavamo rifugio per essere aiutati e liberati dal re di Assiria! Ora come ci salveremo?" (</w:t>
      </w:r>
      <w:r w:rsidR="003B635E" w:rsidRPr="00C15756">
        <w:rPr>
          <w:rFonts w:ascii="Arial" w:hAnsi="Arial" w:cs="Arial"/>
          <w:i/>
          <w:sz w:val="20"/>
          <w:szCs w:val="20"/>
          <w:lang w:eastAsia="it-IT"/>
        </w:rPr>
        <w:t>Is 20, 5</w:t>
      </w:r>
      <w:r w:rsidRPr="00C15756">
        <w:rPr>
          <w:rFonts w:ascii="Arial" w:hAnsi="Arial" w:cs="Arial"/>
          <w:i/>
          <w:sz w:val="20"/>
          <w:szCs w:val="20"/>
          <w:lang w:eastAsia="it-IT"/>
        </w:rPr>
        <w:t>). E si dirà in quel giorno: "Ecco il nostro Dio; in lui abbiamo sperato perché ci salvasse; questi è il Signore in cui abbiamo sperato; rallegriamoci, esultiamo per la sua salvezza (</w:t>
      </w:r>
      <w:r w:rsidR="003B635E" w:rsidRPr="00C15756">
        <w:rPr>
          <w:rFonts w:ascii="Arial" w:hAnsi="Arial" w:cs="Arial"/>
          <w:i/>
          <w:sz w:val="20"/>
          <w:szCs w:val="20"/>
          <w:lang w:eastAsia="it-IT"/>
        </w:rPr>
        <w:t>Is 25, 9</w:t>
      </w:r>
      <w:r w:rsidRPr="00C15756">
        <w:rPr>
          <w:rFonts w:ascii="Arial" w:hAnsi="Arial" w:cs="Arial"/>
          <w:i/>
          <w:sz w:val="20"/>
          <w:szCs w:val="20"/>
          <w:lang w:eastAsia="it-IT"/>
        </w:rPr>
        <w:t>). Eppure il Signore aspetta per farvi grazia, per questo sorge per aver pietà di voi, perché un Dio giusto è il Signore; beati coloro che sperano in lui! (</w:t>
      </w:r>
      <w:r w:rsidR="003B635E" w:rsidRPr="00C15756">
        <w:rPr>
          <w:rFonts w:ascii="Arial" w:hAnsi="Arial" w:cs="Arial"/>
          <w:i/>
          <w:sz w:val="20"/>
          <w:szCs w:val="20"/>
          <w:lang w:eastAsia="it-IT"/>
        </w:rPr>
        <w:t>Is 30, 18</w:t>
      </w:r>
      <w:r w:rsidRPr="00C15756">
        <w:rPr>
          <w:rFonts w:ascii="Arial" w:hAnsi="Arial" w:cs="Arial"/>
          <w:i/>
          <w:sz w:val="20"/>
          <w:szCs w:val="20"/>
          <w:lang w:eastAsia="it-IT"/>
        </w:rPr>
        <w:t>). Guai a quanti scendono in Egitto per cercar aiuto, e pongono la speranza nei cavalli, confidano nei carri perché numerosi e sulla cavalleria perché molto potente, senza guardare al Santo di Israele e senza cercare il Signore (</w:t>
      </w:r>
      <w:r w:rsidR="003B635E" w:rsidRPr="00C15756">
        <w:rPr>
          <w:rFonts w:ascii="Arial" w:hAnsi="Arial" w:cs="Arial"/>
          <w:i/>
          <w:sz w:val="20"/>
          <w:szCs w:val="20"/>
          <w:lang w:eastAsia="it-IT"/>
        </w:rPr>
        <w:t>Is 31, 1</w:t>
      </w:r>
      <w:r w:rsidRPr="00C15756">
        <w:rPr>
          <w:rFonts w:ascii="Arial" w:hAnsi="Arial" w:cs="Arial"/>
          <w:i/>
          <w:sz w:val="20"/>
          <w:szCs w:val="20"/>
          <w:lang w:eastAsia="it-IT"/>
        </w:rPr>
        <w:t>). Signore, in te spera il mio cuore; si ravvivi il mio spirito. Guariscimi e rendimi la vita (</w:t>
      </w:r>
      <w:r w:rsidR="003B635E" w:rsidRPr="00C15756">
        <w:rPr>
          <w:rFonts w:ascii="Arial" w:hAnsi="Arial" w:cs="Arial"/>
          <w:i/>
          <w:sz w:val="20"/>
          <w:szCs w:val="20"/>
          <w:lang w:eastAsia="it-IT"/>
        </w:rPr>
        <w:t>Is 38, 16</w:t>
      </w:r>
      <w:r w:rsidRPr="00C15756">
        <w:rPr>
          <w:rFonts w:ascii="Arial" w:hAnsi="Arial" w:cs="Arial"/>
          <w:i/>
          <w:sz w:val="20"/>
          <w:szCs w:val="20"/>
          <w:lang w:eastAsia="it-IT"/>
        </w:rPr>
        <w:t xml:space="preserve">). </w:t>
      </w:r>
    </w:p>
    <w:p w:rsidR="003B635E" w:rsidRPr="00C15756" w:rsidRDefault="00F63E3B" w:rsidP="00C15756">
      <w:pPr>
        <w:autoSpaceDE w:val="0"/>
        <w:autoSpaceDN w:val="0"/>
        <w:adjustRightInd w:val="0"/>
        <w:spacing w:after="120" w:line="240" w:lineRule="auto"/>
        <w:jc w:val="both"/>
        <w:rPr>
          <w:rFonts w:ascii="Arial" w:hAnsi="Arial" w:cs="Arial"/>
          <w:i/>
          <w:sz w:val="20"/>
          <w:szCs w:val="20"/>
          <w:lang w:eastAsia="it-IT"/>
        </w:rPr>
      </w:pPr>
      <w:r w:rsidRPr="00C15756">
        <w:rPr>
          <w:rFonts w:ascii="Arial" w:hAnsi="Arial" w:cs="Arial"/>
          <w:i/>
          <w:sz w:val="20"/>
          <w:szCs w:val="20"/>
          <w:lang w:eastAsia="it-IT"/>
        </w:rPr>
        <w:t>Poiché non gli inferi ti lodano, né la morte ti canta inni; quanti scendono nella fossa non sperano nella tua fedeltà (</w:t>
      </w:r>
      <w:r w:rsidR="003B635E" w:rsidRPr="00C15756">
        <w:rPr>
          <w:rFonts w:ascii="Arial" w:hAnsi="Arial" w:cs="Arial"/>
          <w:i/>
          <w:sz w:val="20"/>
          <w:szCs w:val="20"/>
          <w:lang w:eastAsia="it-IT"/>
        </w:rPr>
        <w:t>Is 38, 18</w:t>
      </w:r>
      <w:r w:rsidRPr="00C15756">
        <w:rPr>
          <w:rFonts w:ascii="Arial" w:hAnsi="Arial" w:cs="Arial"/>
          <w:i/>
          <w:sz w:val="20"/>
          <w:szCs w:val="20"/>
          <w:lang w:eastAsia="it-IT"/>
        </w:rPr>
        <w:t>). Ma quanti sperano nel Signore riacquistano forza, mettono ali come aquile, corrono senza affannarsi, camminano senza stancarsi (</w:t>
      </w:r>
      <w:r w:rsidR="003B635E" w:rsidRPr="00C15756">
        <w:rPr>
          <w:rFonts w:ascii="Arial" w:hAnsi="Arial" w:cs="Arial"/>
          <w:i/>
          <w:sz w:val="20"/>
          <w:szCs w:val="20"/>
          <w:lang w:eastAsia="it-IT"/>
        </w:rPr>
        <w:t>Is 40, 31</w:t>
      </w:r>
      <w:r w:rsidRPr="00C15756">
        <w:rPr>
          <w:rFonts w:ascii="Arial" w:hAnsi="Arial" w:cs="Arial"/>
          <w:i/>
          <w:sz w:val="20"/>
          <w:szCs w:val="20"/>
          <w:lang w:eastAsia="it-IT"/>
        </w:rPr>
        <w:t>). Retrocedono pieni di vergogna quanti sperano in un idolo, quanti dicono alle statue: "Voi siete i nostri dei" (</w:t>
      </w:r>
      <w:r w:rsidR="003B635E" w:rsidRPr="00C15756">
        <w:rPr>
          <w:rFonts w:ascii="Arial" w:hAnsi="Arial" w:cs="Arial"/>
          <w:i/>
          <w:sz w:val="20"/>
          <w:szCs w:val="20"/>
          <w:lang w:eastAsia="it-IT"/>
        </w:rPr>
        <w:t>Is 42, 17</w:t>
      </w:r>
      <w:r w:rsidRPr="00C15756">
        <w:rPr>
          <w:rFonts w:ascii="Arial" w:hAnsi="Arial" w:cs="Arial"/>
          <w:i/>
          <w:sz w:val="20"/>
          <w:szCs w:val="20"/>
          <w:lang w:eastAsia="it-IT"/>
        </w:rPr>
        <w:t>). I re saranno i tuoi tutori, le loro principesse tue nutrici. Con la faccia a terra essi si prostreranno davanti a te, baceranno la polvere dei tuoi piedi; allora tu saprai che io sono il Signore e che non saranno delusi quanti sperano in me" (</w:t>
      </w:r>
      <w:r w:rsidR="003B635E" w:rsidRPr="00C15756">
        <w:rPr>
          <w:rFonts w:ascii="Arial" w:hAnsi="Arial" w:cs="Arial"/>
          <w:i/>
          <w:sz w:val="20"/>
          <w:szCs w:val="20"/>
          <w:lang w:eastAsia="it-IT"/>
        </w:rPr>
        <w:t>Is 49, 23</w:t>
      </w:r>
      <w:r w:rsidRPr="00C15756">
        <w:rPr>
          <w:rFonts w:ascii="Arial" w:hAnsi="Arial" w:cs="Arial"/>
          <w:i/>
          <w:sz w:val="20"/>
          <w:szCs w:val="20"/>
          <w:lang w:eastAsia="it-IT"/>
        </w:rPr>
        <w:t>). Per questo il diritto si è allontanato da noi e non ci raggiunge la giustizia. Speravamo la luce ed ecco le tenebre, lo splendore, ma dobbiamo camminare nel buio (</w:t>
      </w:r>
      <w:r w:rsidR="003B635E" w:rsidRPr="00C15756">
        <w:rPr>
          <w:rFonts w:ascii="Arial" w:hAnsi="Arial" w:cs="Arial"/>
          <w:i/>
          <w:sz w:val="20"/>
          <w:szCs w:val="20"/>
          <w:lang w:eastAsia="it-IT"/>
        </w:rPr>
        <w:t>Is 59, 9</w:t>
      </w:r>
      <w:r w:rsidRPr="00C15756">
        <w:rPr>
          <w:rFonts w:ascii="Arial" w:hAnsi="Arial" w:cs="Arial"/>
          <w:i/>
          <w:sz w:val="20"/>
          <w:szCs w:val="20"/>
          <w:lang w:eastAsia="it-IT"/>
        </w:rPr>
        <w:t>). Noi tutti urliamo come orsi, andiamo gemendo come colombe; speravamo nel diritto ma non c'è, nella salvezza ma essa è lontana da noi (</w:t>
      </w:r>
      <w:r w:rsidR="003B635E" w:rsidRPr="00C15756">
        <w:rPr>
          <w:rFonts w:ascii="Arial" w:hAnsi="Arial" w:cs="Arial"/>
          <w:i/>
          <w:sz w:val="20"/>
          <w:szCs w:val="20"/>
          <w:lang w:eastAsia="it-IT"/>
        </w:rPr>
        <w:t>Is 59, 11</w:t>
      </w:r>
      <w:r w:rsidRPr="00C15756">
        <w:rPr>
          <w:rFonts w:ascii="Arial" w:hAnsi="Arial" w:cs="Arial"/>
          <w:i/>
          <w:sz w:val="20"/>
          <w:szCs w:val="20"/>
          <w:lang w:eastAsia="it-IT"/>
        </w:rPr>
        <w:t>). O speranza di Israele, suo salvatore al tempo della sventura, perché vuoi essere come un forestiero nel paese e come un viandante che si ferma solo una notte? (</w:t>
      </w:r>
      <w:r w:rsidR="003B635E" w:rsidRPr="00C15756">
        <w:rPr>
          <w:rFonts w:ascii="Arial" w:hAnsi="Arial" w:cs="Arial"/>
          <w:i/>
          <w:sz w:val="20"/>
          <w:szCs w:val="20"/>
          <w:lang w:eastAsia="it-IT"/>
        </w:rPr>
        <w:t>Ger 14, 8</w:t>
      </w:r>
      <w:r w:rsidRPr="00C15756">
        <w:rPr>
          <w:rFonts w:ascii="Arial" w:hAnsi="Arial" w:cs="Arial"/>
          <w:i/>
          <w:sz w:val="20"/>
          <w:szCs w:val="20"/>
          <w:lang w:eastAsia="it-IT"/>
        </w:rPr>
        <w:t>). O speranza di Israele, Signore, quanti ti abbandonano resteranno confusi; quanti si allontanano da te saranno scritti nella polvere, perché hanno abbandonato la fonte di acqua viva, il Signore (</w:t>
      </w:r>
      <w:r w:rsidR="003B635E" w:rsidRPr="00C15756">
        <w:rPr>
          <w:rFonts w:ascii="Arial" w:hAnsi="Arial" w:cs="Arial"/>
          <w:i/>
          <w:sz w:val="20"/>
          <w:szCs w:val="20"/>
          <w:lang w:eastAsia="it-IT"/>
        </w:rPr>
        <w:t>Ger 17, 13</w:t>
      </w:r>
      <w:r w:rsidRPr="00C15756">
        <w:rPr>
          <w:rFonts w:ascii="Arial" w:hAnsi="Arial" w:cs="Arial"/>
          <w:i/>
          <w:sz w:val="20"/>
          <w:szCs w:val="20"/>
          <w:lang w:eastAsia="it-IT"/>
        </w:rPr>
        <w:t>). Io, infatti, conosco i progetti che ho fatto a vostro riguardo - dice il Signore - progetti di pace e non di sventura, per concedervi un futuro pieno di speranza (</w:t>
      </w:r>
      <w:r w:rsidR="003B635E" w:rsidRPr="00C15756">
        <w:rPr>
          <w:rFonts w:ascii="Arial" w:hAnsi="Arial" w:cs="Arial"/>
          <w:i/>
          <w:sz w:val="20"/>
          <w:szCs w:val="20"/>
          <w:lang w:eastAsia="it-IT"/>
        </w:rPr>
        <w:t>Ger 29, 11</w:t>
      </w:r>
      <w:r w:rsidRPr="00C15756">
        <w:rPr>
          <w:rFonts w:ascii="Arial" w:hAnsi="Arial" w:cs="Arial"/>
          <w:i/>
          <w:sz w:val="20"/>
          <w:szCs w:val="20"/>
          <w:lang w:eastAsia="it-IT"/>
        </w:rPr>
        <w:t xml:space="preserve">). </w:t>
      </w:r>
    </w:p>
    <w:p w:rsidR="003B635E" w:rsidRPr="00C15756" w:rsidRDefault="00F63E3B" w:rsidP="00C15756">
      <w:pPr>
        <w:autoSpaceDE w:val="0"/>
        <w:autoSpaceDN w:val="0"/>
        <w:adjustRightInd w:val="0"/>
        <w:spacing w:after="120" w:line="240" w:lineRule="auto"/>
        <w:jc w:val="both"/>
        <w:rPr>
          <w:rFonts w:ascii="Arial" w:hAnsi="Arial" w:cs="Arial"/>
          <w:i/>
          <w:sz w:val="20"/>
          <w:szCs w:val="20"/>
          <w:lang w:eastAsia="it-IT"/>
        </w:rPr>
      </w:pPr>
      <w:r w:rsidRPr="00C15756">
        <w:rPr>
          <w:rFonts w:ascii="Arial" w:hAnsi="Arial" w:cs="Arial"/>
          <w:i/>
          <w:sz w:val="20"/>
          <w:szCs w:val="20"/>
          <w:lang w:eastAsia="it-IT"/>
        </w:rPr>
        <w:t>C'è una speranza per la tua discendenza: i tuoi figli ritorneranno entro i loro confini (</w:t>
      </w:r>
      <w:r w:rsidR="003B635E" w:rsidRPr="00C15756">
        <w:rPr>
          <w:rFonts w:ascii="Arial" w:hAnsi="Arial" w:cs="Arial"/>
          <w:i/>
          <w:sz w:val="20"/>
          <w:szCs w:val="20"/>
          <w:lang w:eastAsia="it-IT"/>
        </w:rPr>
        <w:t>Ger 31, 17</w:t>
      </w:r>
      <w:r w:rsidRPr="00C15756">
        <w:rPr>
          <w:rFonts w:ascii="Arial" w:hAnsi="Arial" w:cs="Arial"/>
          <w:i/>
          <w:sz w:val="20"/>
          <w:szCs w:val="20"/>
          <w:lang w:eastAsia="it-IT"/>
        </w:rPr>
        <w:t>). Nessuno scamperà né sfuggirà fra il resto di Giuda che è venuto a dimorare qui nel paese d'Egitto con la speranza di tornare nella terra di Giuda, dove essi desiderano ritornare ad abitare; essi non vi ritorneranno mai, eccettuati pochi fuggiaschi" (</w:t>
      </w:r>
      <w:r w:rsidR="003B635E" w:rsidRPr="00C15756">
        <w:rPr>
          <w:rFonts w:ascii="Arial" w:hAnsi="Arial" w:cs="Arial"/>
          <w:i/>
          <w:sz w:val="20"/>
          <w:szCs w:val="20"/>
          <w:lang w:eastAsia="it-IT"/>
        </w:rPr>
        <w:t>Ger 44, 14</w:t>
      </w:r>
      <w:r w:rsidRPr="00C15756">
        <w:rPr>
          <w:rFonts w:ascii="Arial" w:hAnsi="Arial" w:cs="Arial"/>
          <w:i/>
          <w:sz w:val="20"/>
          <w:szCs w:val="20"/>
          <w:lang w:eastAsia="it-IT"/>
        </w:rPr>
        <w:t>). Quanti le trovavano, le divoravano e i loro nemici dicevano: Non commettiamo nessun delitto, perché essi hanno peccato contro il Signore, pascolo di giustizia e speranza dei loro padri (</w:t>
      </w:r>
      <w:r w:rsidR="003B635E" w:rsidRPr="00C15756">
        <w:rPr>
          <w:rFonts w:ascii="Arial" w:hAnsi="Arial" w:cs="Arial"/>
          <w:i/>
          <w:sz w:val="20"/>
          <w:szCs w:val="20"/>
          <w:lang w:eastAsia="it-IT"/>
        </w:rPr>
        <w:t>Ger 50, 7</w:t>
      </w:r>
      <w:r w:rsidRPr="00C15756">
        <w:rPr>
          <w:rFonts w:ascii="Arial" w:hAnsi="Arial" w:cs="Arial"/>
          <w:i/>
          <w:sz w:val="20"/>
          <w:szCs w:val="20"/>
          <w:lang w:eastAsia="it-IT"/>
        </w:rPr>
        <w:t>). E dico: "E' scomparsa la mia gloria, la speranza che mi veniva dal Signore" (</w:t>
      </w:r>
      <w:r w:rsidR="003B635E" w:rsidRPr="00C15756">
        <w:rPr>
          <w:rFonts w:ascii="Arial" w:hAnsi="Arial" w:cs="Arial"/>
          <w:i/>
          <w:sz w:val="20"/>
          <w:szCs w:val="20"/>
          <w:lang w:eastAsia="it-IT"/>
        </w:rPr>
        <w:t>Lam 3, 18</w:t>
      </w:r>
      <w:r w:rsidRPr="00C15756">
        <w:rPr>
          <w:rFonts w:ascii="Arial" w:hAnsi="Arial" w:cs="Arial"/>
          <w:i/>
          <w:sz w:val="20"/>
          <w:szCs w:val="20"/>
          <w:lang w:eastAsia="it-IT"/>
        </w:rPr>
        <w:t>). Questo intendo richiamare alla mia mente, e per questo voglio riprendere speranza (</w:t>
      </w:r>
      <w:r w:rsidR="003B635E" w:rsidRPr="00C15756">
        <w:rPr>
          <w:rFonts w:ascii="Arial" w:hAnsi="Arial" w:cs="Arial"/>
          <w:i/>
          <w:sz w:val="20"/>
          <w:szCs w:val="20"/>
          <w:lang w:eastAsia="it-IT"/>
        </w:rPr>
        <w:t>Lam 3, 21</w:t>
      </w:r>
      <w:r w:rsidRPr="00C15756">
        <w:rPr>
          <w:rFonts w:ascii="Arial" w:hAnsi="Arial" w:cs="Arial"/>
          <w:i/>
          <w:sz w:val="20"/>
          <w:szCs w:val="20"/>
          <w:lang w:eastAsia="it-IT"/>
        </w:rPr>
        <w:t>). "Mia parte è il Signore - io esclamo - per questo in lui voglio sperare" (</w:t>
      </w:r>
      <w:r w:rsidR="003B635E" w:rsidRPr="00C15756">
        <w:rPr>
          <w:rFonts w:ascii="Arial" w:hAnsi="Arial" w:cs="Arial"/>
          <w:i/>
          <w:sz w:val="20"/>
          <w:szCs w:val="20"/>
          <w:lang w:eastAsia="it-IT"/>
        </w:rPr>
        <w:t>Lam 3, 24</w:t>
      </w:r>
      <w:r w:rsidRPr="00C15756">
        <w:rPr>
          <w:rFonts w:ascii="Arial" w:hAnsi="Arial" w:cs="Arial"/>
          <w:i/>
          <w:sz w:val="20"/>
          <w:szCs w:val="20"/>
          <w:lang w:eastAsia="it-IT"/>
        </w:rPr>
        <w:t>). Buono è il Signore con chi spera in lui, con l'anima che lo cerca (</w:t>
      </w:r>
      <w:r w:rsidR="003B635E" w:rsidRPr="00C15756">
        <w:rPr>
          <w:rFonts w:ascii="Arial" w:hAnsi="Arial" w:cs="Arial"/>
          <w:i/>
          <w:sz w:val="20"/>
          <w:szCs w:val="20"/>
          <w:lang w:eastAsia="it-IT"/>
        </w:rPr>
        <w:t>Lam 3, 25</w:t>
      </w:r>
      <w:r w:rsidRPr="00C15756">
        <w:rPr>
          <w:rFonts w:ascii="Arial" w:hAnsi="Arial" w:cs="Arial"/>
          <w:i/>
          <w:sz w:val="20"/>
          <w:szCs w:val="20"/>
          <w:lang w:eastAsia="it-IT"/>
        </w:rPr>
        <w:t>). Cacci nella polvere la bocca, forse c'è ancora speranza (</w:t>
      </w:r>
      <w:r w:rsidR="003B635E" w:rsidRPr="00C15756">
        <w:rPr>
          <w:rFonts w:ascii="Arial" w:hAnsi="Arial" w:cs="Arial"/>
          <w:i/>
          <w:sz w:val="20"/>
          <w:szCs w:val="20"/>
          <w:lang w:eastAsia="it-IT"/>
        </w:rPr>
        <w:t>Lam 3, 29</w:t>
      </w:r>
      <w:r w:rsidRPr="00C15756">
        <w:rPr>
          <w:rFonts w:ascii="Arial" w:hAnsi="Arial" w:cs="Arial"/>
          <w:i/>
          <w:sz w:val="20"/>
          <w:szCs w:val="20"/>
          <w:lang w:eastAsia="it-IT"/>
        </w:rPr>
        <w:t>). Quando essa vide che era lunga l'attesa e delusa la sua speranza, prese un altro cucciolo e ne fece un leoncino (</w:t>
      </w:r>
      <w:r w:rsidR="003B635E" w:rsidRPr="00C15756">
        <w:rPr>
          <w:rFonts w:ascii="Arial" w:hAnsi="Arial" w:cs="Arial"/>
          <w:i/>
          <w:sz w:val="20"/>
          <w:szCs w:val="20"/>
          <w:lang w:eastAsia="it-IT"/>
        </w:rPr>
        <w:t>Ez 19, 5</w:t>
      </w:r>
      <w:r w:rsidRPr="00C15756">
        <w:rPr>
          <w:rFonts w:ascii="Arial" w:hAnsi="Arial" w:cs="Arial"/>
          <w:i/>
          <w:sz w:val="20"/>
          <w:szCs w:val="20"/>
          <w:lang w:eastAsia="it-IT"/>
        </w:rPr>
        <w:t xml:space="preserve">). </w:t>
      </w:r>
    </w:p>
    <w:p w:rsidR="003B635E" w:rsidRPr="00C15756" w:rsidRDefault="00F63E3B" w:rsidP="00C15756">
      <w:pPr>
        <w:autoSpaceDE w:val="0"/>
        <w:autoSpaceDN w:val="0"/>
        <w:adjustRightInd w:val="0"/>
        <w:spacing w:after="120" w:line="240" w:lineRule="auto"/>
        <w:jc w:val="both"/>
        <w:rPr>
          <w:rFonts w:ascii="Arial" w:hAnsi="Arial" w:cs="Arial"/>
          <w:i/>
          <w:sz w:val="20"/>
          <w:szCs w:val="20"/>
          <w:lang w:eastAsia="it-IT"/>
        </w:rPr>
      </w:pPr>
      <w:r w:rsidRPr="00C15756">
        <w:rPr>
          <w:rFonts w:ascii="Arial" w:hAnsi="Arial" w:cs="Arial"/>
          <w:i/>
          <w:sz w:val="20"/>
          <w:szCs w:val="20"/>
          <w:lang w:eastAsia="it-IT"/>
        </w:rPr>
        <w:t>Non costituiranno più una speranza per gli Israeliti, anzi ricorderanno loro l'iniquità di quando si rivolgevano ad essi: sapranno allora che io sono il Signore Dio" (</w:t>
      </w:r>
      <w:r w:rsidR="003B635E" w:rsidRPr="00C15756">
        <w:rPr>
          <w:rFonts w:ascii="Arial" w:hAnsi="Arial" w:cs="Arial"/>
          <w:i/>
          <w:sz w:val="20"/>
          <w:szCs w:val="20"/>
          <w:lang w:eastAsia="it-IT"/>
        </w:rPr>
        <w:t>Ez 29, 16</w:t>
      </w:r>
      <w:r w:rsidRPr="00C15756">
        <w:rPr>
          <w:rFonts w:ascii="Arial" w:hAnsi="Arial" w:cs="Arial"/>
          <w:i/>
          <w:sz w:val="20"/>
          <w:szCs w:val="20"/>
          <w:lang w:eastAsia="it-IT"/>
        </w:rPr>
        <w:t>). Mi disse: "Figlio dell'uomo, queste ossa sono tutta la gente d'Israele. Ecco, essi vanno dicendo: Le nostre ossa sono inaridite, la nostra speranza è svanita, noi siamo perduti (</w:t>
      </w:r>
      <w:r w:rsidR="003B635E" w:rsidRPr="00C15756">
        <w:rPr>
          <w:rFonts w:ascii="Arial" w:hAnsi="Arial" w:cs="Arial"/>
          <w:i/>
          <w:sz w:val="20"/>
          <w:szCs w:val="20"/>
          <w:lang w:eastAsia="it-IT"/>
        </w:rPr>
        <w:t>Ez 37, 11</w:t>
      </w:r>
      <w:r w:rsidRPr="00C15756">
        <w:rPr>
          <w:rFonts w:ascii="Arial" w:hAnsi="Arial" w:cs="Arial"/>
          <w:i/>
          <w:sz w:val="20"/>
          <w:szCs w:val="20"/>
          <w:lang w:eastAsia="it-IT"/>
        </w:rPr>
        <w:t>). Allora tutta l'assemblea diede in grida di gioia e benedisse Dio che salva coloro che sperano in lui (</w:t>
      </w:r>
      <w:r w:rsidR="003B635E" w:rsidRPr="00C15756">
        <w:rPr>
          <w:rFonts w:ascii="Arial" w:hAnsi="Arial" w:cs="Arial"/>
          <w:i/>
          <w:sz w:val="20"/>
          <w:szCs w:val="20"/>
          <w:lang w:eastAsia="it-IT"/>
        </w:rPr>
        <w:t>Dn 13, 60</w:t>
      </w:r>
      <w:r w:rsidRPr="00C15756">
        <w:rPr>
          <w:rFonts w:ascii="Arial" w:hAnsi="Arial" w:cs="Arial"/>
          <w:i/>
          <w:sz w:val="20"/>
          <w:szCs w:val="20"/>
          <w:lang w:eastAsia="it-IT"/>
        </w:rPr>
        <w:t>). Le renderò le sue vigne e trasformerò la valle di Acòr in porta di speranza. Là canterà come nei giorni della sua giovinezza, come quando uscì dal paese d'Egitto (</w:t>
      </w:r>
      <w:r w:rsidR="003B635E" w:rsidRPr="00C15756">
        <w:rPr>
          <w:rFonts w:ascii="Arial" w:hAnsi="Arial" w:cs="Arial"/>
          <w:i/>
          <w:sz w:val="20"/>
          <w:szCs w:val="20"/>
          <w:lang w:eastAsia="it-IT"/>
        </w:rPr>
        <w:t>Os 2, 17</w:t>
      </w:r>
      <w:r w:rsidRPr="00C15756">
        <w:rPr>
          <w:rFonts w:ascii="Arial" w:hAnsi="Arial" w:cs="Arial"/>
          <w:i/>
          <w:sz w:val="20"/>
          <w:szCs w:val="20"/>
          <w:lang w:eastAsia="it-IT"/>
        </w:rPr>
        <w:t>). Tu ritorna al tuo Dio, osserva la bontà e la giustizia e nel tuo Dio poni la tua speranza, sempre (</w:t>
      </w:r>
      <w:r w:rsidR="003B635E" w:rsidRPr="00C15756">
        <w:rPr>
          <w:rFonts w:ascii="Arial" w:hAnsi="Arial" w:cs="Arial"/>
          <w:i/>
          <w:sz w:val="20"/>
          <w:szCs w:val="20"/>
          <w:lang w:eastAsia="it-IT"/>
        </w:rPr>
        <w:t>Os 12, 7</w:t>
      </w:r>
      <w:r w:rsidRPr="00C15756">
        <w:rPr>
          <w:rFonts w:ascii="Arial" w:hAnsi="Arial" w:cs="Arial"/>
          <w:i/>
          <w:sz w:val="20"/>
          <w:szCs w:val="20"/>
          <w:lang w:eastAsia="it-IT"/>
        </w:rPr>
        <w:t>). Il resto di Giacobbe sarà, in mezzo a molti popoli, come rugiada mandata dal Signore e come pioggia che cade sull'erba, che non attende nulla dall'uomo e nulla spera dai figli dell'uomo (</w:t>
      </w:r>
      <w:r w:rsidR="003B635E" w:rsidRPr="00C15756">
        <w:rPr>
          <w:rFonts w:ascii="Arial" w:hAnsi="Arial" w:cs="Arial"/>
          <w:i/>
          <w:sz w:val="20"/>
          <w:szCs w:val="20"/>
          <w:lang w:eastAsia="it-IT"/>
        </w:rPr>
        <w:t>Mi 5, 6</w:t>
      </w:r>
      <w:r w:rsidRPr="00C15756">
        <w:rPr>
          <w:rFonts w:ascii="Arial" w:hAnsi="Arial" w:cs="Arial"/>
          <w:i/>
          <w:sz w:val="20"/>
          <w:szCs w:val="20"/>
          <w:lang w:eastAsia="it-IT"/>
        </w:rPr>
        <w:t xml:space="preserve">). Ritornate alla cittadella, prigionieri della </w:t>
      </w:r>
      <w:r w:rsidR="00C15756" w:rsidRPr="00C15756">
        <w:rPr>
          <w:rFonts w:ascii="Arial" w:hAnsi="Arial" w:cs="Arial"/>
          <w:i/>
          <w:sz w:val="20"/>
          <w:szCs w:val="20"/>
          <w:lang w:eastAsia="it-IT"/>
        </w:rPr>
        <w:t>speranza! Ve</w:t>
      </w:r>
      <w:r w:rsidRPr="00C15756">
        <w:rPr>
          <w:rFonts w:ascii="Arial" w:hAnsi="Arial" w:cs="Arial"/>
          <w:i/>
          <w:sz w:val="20"/>
          <w:szCs w:val="20"/>
          <w:lang w:eastAsia="it-IT"/>
        </w:rPr>
        <w:t xml:space="preserve"> l'annunzio fino da </w:t>
      </w:r>
      <w:r w:rsidR="00C15756" w:rsidRPr="00C15756">
        <w:rPr>
          <w:rFonts w:ascii="Arial" w:hAnsi="Arial" w:cs="Arial"/>
          <w:i/>
          <w:sz w:val="20"/>
          <w:szCs w:val="20"/>
          <w:lang w:eastAsia="it-IT"/>
        </w:rPr>
        <w:t>oggi: vi</w:t>
      </w:r>
      <w:r w:rsidRPr="00C15756">
        <w:rPr>
          <w:rFonts w:ascii="Arial" w:hAnsi="Arial" w:cs="Arial"/>
          <w:i/>
          <w:sz w:val="20"/>
          <w:szCs w:val="20"/>
          <w:lang w:eastAsia="it-IT"/>
        </w:rPr>
        <w:t xml:space="preserve"> ripagherò due volte (</w:t>
      </w:r>
      <w:r w:rsidR="003B635E" w:rsidRPr="00C15756">
        <w:rPr>
          <w:rFonts w:ascii="Arial" w:hAnsi="Arial" w:cs="Arial"/>
          <w:i/>
          <w:sz w:val="20"/>
          <w:szCs w:val="20"/>
          <w:lang w:eastAsia="it-IT"/>
        </w:rPr>
        <w:t>Zc 9, 12</w:t>
      </w:r>
      <w:r w:rsidRPr="00C15756">
        <w:rPr>
          <w:rFonts w:ascii="Arial" w:hAnsi="Arial" w:cs="Arial"/>
          <w:i/>
          <w:sz w:val="20"/>
          <w:szCs w:val="20"/>
          <w:lang w:eastAsia="it-IT"/>
        </w:rPr>
        <w:t xml:space="preserve">). </w:t>
      </w:r>
    </w:p>
    <w:p w:rsidR="003B635E" w:rsidRPr="00C15756" w:rsidRDefault="00F63E3B" w:rsidP="00C15756">
      <w:pPr>
        <w:autoSpaceDE w:val="0"/>
        <w:autoSpaceDN w:val="0"/>
        <w:adjustRightInd w:val="0"/>
        <w:spacing w:after="120" w:line="240" w:lineRule="auto"/>
        <w:jc w:val="both"/>
        <w:rPr>
          <w:rFonts w:ascii="Arial" w:hAnsi="Arial" w:cs="Arial"/>
          <w:i/>
          <w:sz w:val="20"/>
          <w:szCs w:val="20"/>
          <w:lang w:eastAsia="it-IT"/>
        </w:rPr>
      </w:pPr>
      <w:r w:rsidRPr="00C15756">
        <w:rPr>
          <w:rFonts w:ascii="Arial" w:hAnsi="Arial" w:cs="Arial"/>
          <w:i/>
          <w:sz w:val="20"/>
          <w:szCs w:val="20"/>
          <w:lang w:eastAsia="it-IT"/>
        </w:rPr>
        <w:t>E se prestate a coloro da cui sperate ricevere, che merito ne avrete? Anche i peccatori concedono prestiti ai peccatori per riceverne altrettanto (</w:t>
      </w:r>
      <w:r w:rsidR="003B635E" w:rsidRPr="00C15756">
        <w:rPr>
          <w:rFonts w:ascii="Arial" w:hAnsi="Arial" w:cs="Arial"/>
          <w:i/>
          <w:sz w:val="20"/>
          <w:szCs w:val="20"/>
          <w:lang w:eastAsia="it-IT"/>
        </w:rPr>
        <w:t>Lc 6, 34</w:t>
      </w:r>
      <w:r w:rsidRPr="00C15756">
        <w:rPr>
          <w:rFonts w:ascii="Arial" w:hAnsi="Arial" w:cs="Arial"/>
          <w:i/>
          <w:sz w:val="20"/>
          <w:szCs w:val="20"/>
          <w:lang w:eastAsia="it-IT"/>
        </w:rPr>
        <w:t>). Amate invece i vostri nemici, fate del bene e prestate senza sperarne nulla, e il vostro premio sarà grande e sarete figli dell'Altissimo; perché egli è benevolo verso gl'ingrati e i malvagi (</w:t>
      </w:r>
      <w:r w:rsidR="003B635E" w:rsidRPr="00C15756">
        <w:rPr>
          <w:rFonts w:ascii="Arial" w:hAnsi="Arial" w:cs="Arial"/>
          <w:i/>
          <w:sz w:val="20"/>
          <w:szCs w:val="20"/>
          <w:lang w:eastAsia="it-IT"/>
        </w:rPr>
        <w:t>Lc 6, 35</w:t>
      </w:r>
      <w:r w:rsidRPr="00C15756">
        <w:rPr>
          <w:rFonts w:ascii="Arial" w:hAnsi="Arial" w:cs="Arial"/>
          <w:i/>
          <w:sz w:val="20"/>
          <w:szCs w:val="20"/>
          <w:lang w:eastAsia="it-IT"/>
        </w:rPr>
        <w:t>). Vedendo Gesù, Erode si rallegrò molto, perché da molto tempo desiderava vederlo per averne sentito parlare e sperava di vedere qualche miracolo fatto da lui (</w:t>
      </w:r>
      <w:r w:rsidR="003B635E" w:rsidRPr="00C15756">
        <w:rPr>
          <w:rFonts w:ascii="Arial" w:hAnsi="Arial" w:cs="Arial"/>
          <w:i/>
          <w:sz w:val="20"/>
          <w:szCs w:val="20"/>
          <w:lang w:eastAsia="it-IT"/>
        </w:rPr>
        <w:t>Lc 23, 8</w:t>
      </w:r>
      <w:r w:rsidRPr="00C15756">
        <w:rPr>
          <w:rFonts w:ascii="Arial" w:hAnsi="Arial" w:cs="Arial"/>
          <w:i/>
          <w:sz w:val="20"/>
          <w:szCs w:val="20"/>
          <w:lang w:eastAsia="it-IT"/>
        </w:rPr>
        <w:t>). Noi speravamo che fosse lui a liberare Israele; con tutto ciò son passati tre giorni da quando queste cose sono accadute (</w:t>
      </w:r>
      <w:r w:rsidR="003B635E" w:rsidRPr="00C15756">
        <w:rPr>
          <w:rFonts w:ascii="Arial" w:hAnsi="Arial" w:cs="Arial"/>
          <w:i/>
          <w:sz w:val="20"/>
          <w:szCs w:val="20"/>
          <w:lang w:eastAsia="it-IT"/>
        </w:rPr>
        <w:t>Lc 24, 21</w:t>
      </w:r>
      <w:r w:rsidRPr="00C15756">
        <w:rPr>
          <w:rFonts w:ascii="Arial" w:hAnsi="Arial" w:cs="Arial"/>
          <w:i/>
          <w:sz w:val="20"/>
          <w:szCs w:val="20"/>
          <w:lang w:eastAsia="it-IT"/>
        </w:rPr>
        <w:t>). Non crediate che sia io ad accusarvi davanti al Padre; c'è già chi vi accusa, Mosè, nel quale avete riposto la vostra speranza (</w:t>
      </w:r>
      <w:r w:rsidR="003B635E" w:rsidRPr="00C15756">
        <w:rPr>
          <w:rFonts w:ascii="Arial" w:hAnsi="Arial" w:cs="Arial"/>
          <w:i/>
          <w:sz w:val="20"/>
          <w:szCs w:val="20"/>
          <w:lang w:eastAsia="it-IT"/>
        </w:rPr>
        <w:t>Gv 5, 45</w:t>
      </w:r>
      <w:r w:rsidRPr="00C15756">
        <w:rPr>
          <w:rFonts w:ascii="Arial" w:hAnsi="Arial" w:cs="Arial"/>
          <w:i/>
          <w:sz w:val="20"/>
          <w:szCs w:val="20"/>
          <w:lang w:eastAsia="it-IT"/>
        </w:rPr>
        <w:t>). Abramo, vostro padre, esultò nella speranza di vedere il mio giorno; lo vide e se ne rallegrò" (</w:t>
      </w:r>
      <w:r w:rsidR="003B635E" w:rsidRPr="00C15756">
        <w:rPr>
          <w:rFonts w:ascii="Arial" w:hAnsi="Arial" w:cs="Arial"/>
          <w:i/>
          <w:sz w:val="20"/>
          <w:szCs w:val="20"/>
          <w:lang w:eastAsia="it-IT"/>
        </w:rPr>
        <w:t>Gv 8, 56</w:t>
      </w:r>
      <w:r w:rsidRPr="00C15756">
        <w:rPr>
          <w:rFonts w:ascii="Arial" w:hAnsi="Arial" w:cs="Arial"/>
          <w:i/>
          <w:sz w:val="20"/>
          <w:szCs w:val="20"/>
          <w:lang w:eastAsia="it-IT"/>
        </w:rPr>
        <w:t>). Per questo si rallegrò il mio cuore ed esultò la mia lingua; ed anche la mia carne riposerà nella speranza (</w:t>
      </w:r>
      <w:r w:rsidR="003B635E" w:rsidRPr="00C15756">
        <w:rPr>
          <w:rFonts w:ascii="Arial" w:hAnsi="Arial" w:cs="Arial"/>
          <w:i/>
          <w:sz w:val="20"/>
          <w:szCs w:val="20"/>
          <w:lang w:eastAsia="it-IT"/>
        </w:rPr>
        <w:t>At 2, 26</w:t>
      </w:r>
      <w:r w:rsidRPr="00C15756">
        <w:rPr>
          <w:rFonts w:ascii="Arial" w:hAnsi="Arial" w:cs="Arial"/>
          <w:i/>
          <w:sz w:val="20"/>
          <w:szCs w:val="20"/>
          <w:lang w:eastAsia="it-IT"/>
        </w:rPr>
        <w:t>). Ma vedendo i padroni che era partita anche la speranza del loro guadagno, presero Paolo e Sila e li trascinarono nella piazza principale davanti ai capi della città (</w:t>
      </w:r>
      <w:r w:rsidR="003B635E" w:rsidRPr="00C15756">
        <w:rPr>
          <w:rFonts w:ascii="Arial" w:hAnsi="Arial" w:cs="Arial"/>
          <w:i/>
          <w:sz w:val="20"/>
          <w:szCs w:val="20"/>
          <w:lang w:eastAsia="it-IT"/>
        </w:rPr>
        <w:t>At 16, 19</w:t>
      </w:r>
      <w:r w:rsidRPr="00C15756">
        <w:rPr>
          <w:rFonts w:ascii="Arial" w:hAnsi="Arial" w:cs="Arial"/>
          <w:i/>
          <w:sz w:val="20"/>
          <w:szCs w:val="20"/>
          <w:lang w:eastAsia="it-IT"/>
        </w:rPr>
        <w:t xml:space="preserve">). </w:t>
      </w:r>
    </w:p>
    <w:p w:rsidR="003B635E" w:rsidRPr="00C15756" w:rsidRDefault="00F63E3B" w:rsidP="00C15756">
      <w:pPr>
        <w:autoSpaceDE w:val="0"/>
        <w:autoSpaceDN w:val="0"/>
        <w:adjustRightInd w:val="0"/>
        <w:spacing w:after="120" w:line="240" w:lineRule="auto"/>
        <w:jc w:val="both"/>
        <w:rPr>
          <w:rFonts w:ascii="Arial" w:hAnsi="Arial" w:cs="Arial"/>
          <w:i/>
          <w:sz w:val="20"/>
          <w:szCs w:val="20"/>
          <w:lang w:eastAsia="it-IT"/>
        </w:rPr>
      </w:pPr>
      <w:r w:rsidRPr="00C15756">
        <w:rPr>
          <w:rFonts w:ascii="Arial" w:hAnsi="Arial" w:cs="Arial"/>
          <w:i/>
          <w:sz w:val="20"/>
          <w:szCs w:val="20"/>
          <w:lang w:eastAsia="it-IT"/>
        </w:rPr>
        <w:t>Paolo sapeva che nel sinedrio una parte era di sadducei e una parte di farisei; disse a gran voce: "Fratelli, io sono un fariseo, figlio di farisei; io sono chiamato in giudizio a motivo della speranza nella risurrezione dei morti" (</w:t>
      </w:r>
      <w:r w:rsidR="003B635E" w:rsidRPr="00C15756">
        <w:rPr>
          <w:rFonts w:ascii="Arial" w:hAnsi="Arial" w:cs="Arial"/>
          <w:i/>
          <w:sz w:val="20"/>
          <w:szCs w:val="20"/>
          <w:lang w:eastAsia="it-IT"/>
        </w:rPr>
        <w:t>At 23, 6</w:t>
      </w:r>
      <w:r w:rsidRPr="00C15756">
        <w:rPr>
          <w:rFonts w:ascii="Arial" w:hAnsi="Arial" w:cs="Arial"/>
          <w:i/>
          <w:sz w:val="20"/>
          <w:szCs w:val="20"/>
          <w:lang w:eastAsia="it-IT"/>
        </w:rPr>
        <w:t>). Nutrendo in Dio la speranza, condivisa pure da costoro, che ci sarà una risurrezione dei giusti e degli ingiusti (</w:t>
      </w:r>
      <w:r w:rsidR="003B635E" w:rsidRPr="00C15756">
        <w:rPr>
          <w:rFonts w:ascii="Arial" w:hAnsi="Arial" w:cs="Arial"/>
          <w:i/>
          <w:sz w:val="20"/>
          <w:szCs w:val="20"/>
          <w:lang w:eastAsia="it-IT"/>
        </w:rPr>
        <w:t>At 24, 15</w:t>
      </w:r>
      <w:r w:rsidRPr="00C15756">
        <w:rPr>
          <w:rFonts w:ascii="Arial" w:hAnsi="Arial" w:cs="Arial"/>
          <w:i/>
          <w:sz w:val="20"/>
          <w:szCs w:val="20"/>
          <w:lang w:eastAsia="it-IT"/>
        </w:rPr>
        <w:t>). Ed ora mi trovo sotto processo a causa della speranza nella promessa fatta da Dio ai nostri padri (</w:t>
      </w:r>
      <w:r w:rsidR="003B635E" w:rsidRPr="00C15756">
        <w:rPr>
          <w:rFonts w:ascii="Arial" w:hAnsi="Arial" w:cs="Arial"/>
          <w:i/>
          <w:sz w:val="20"/>
          <w:szCs w:val="20"/>
          <w:lang w:eastAsia="it-IT"/>
        </w:rPr>
        <w:t>At 26, 6</w:t>
      </w:r>
      <w:r w:rsidRPr="00C15756">
        <w:rPr>
          <w:rFonts w:ascii="Arial" w:hAnsi="Arial" w:cs="Arial"/>
          <w:i/>
          <w:sz w:val="20"/>
          <w:szCs w:val="20"/>
          <w:lang w:eastAsia="it-IT"/>
        </w:rPr>
        <w:t>). E che le nostre dodici tribù sperano di vedere compiuta, servendo Dio notte e giorno con perseveranza. Di questa speranza, o re, sono ora incolpato dai Giudei! (</w:t>
      </w:r>
      <w:r w:rsidR="003B635E" w:rsidRPr="00C15756">
        <w:rPr>
          <w:rFonts w:ascii="Arial" w:hAnsi="Arial" w:cs="Arial"/>
          <w:i/>
          <w:sz w:val="20"/>
          <w:szCs w:val="20"/>
          <w:lang w:eastAsia="it-IT"/>
        </w:rPr>
        <w:t>At 26, 7</w:t>
      </w:r>
      <w:r w:rsidRPr="00C15756">
        <w:rPr>
          <w:rFonts w:ascii="Arial" w:hAnsi="Arial" w:cs="Arial"/>
          <w:i/>
          <w:sz w:val="20"/>
          <w:szCs w:val="20"/>
          <w:lang w:eastAsia="it-IT"/>
        </w:rPr>
        <w:t>). E poiché quel porto era poco adatto a trascorrervi l'inverno, i più furono del parere di salpare di là nella speranza di andare a svernare a Fenice, un porto di Creta esposto a libeccio e a maestrale (</w:t>
      </w:r>
      <w:r w:rsidR="003B635E" w:rsidRPr="00C15756">
        <w:rPr>
          <w:rFonts w:ascii="Arial" w:hAnsi="Arial" w:cs="Arial"/>
          <w:i/>
          <w:sz w:val="20"/>
          <w:szCs w:val="20"/>
          <w:lang w:eastAsia="it-IT"/>
        </w:rPr>
        <w:t>At 27, 12</w:t>
      </w:r>
      <w:r w:rsidRPr="00C15756">
        <w:rPr>
          <w:rFonts w:ascii="Arial" w:hAnsi="Arial" w:cs="Arial"/>
          <w:i/>
          <w:sz w:val="20"/>
          <w:szCs w:val="20"/>
          <w:lang w:eastAsia="it-IT"/>
        </w:rPr>
        <w:t>). Da vari giorni non comparivano più né sole, né stelle e la violenta tempesta continuava a infuriare, per cui ogni speranza di salvarci sembrava ormai perduta (</w:t>
      </w:r>
      <w:r w:rsidR="003B635E" w:rsidRPr="00C15756">
        <w:rPr>
          <w:rFonts w:ascii="Arial" w:hAnsi="Arial" w:cs="Arial"/>
          <w:i/>
          <w:sz w:val="20"/>
          <w:szCs w:val="20"/>
          <w:lang w:eastAsia="it-IT"/>
        </w:rPr>
        <w:t>At 27, 20</w:t>
      </w:r>
      <w:r w:rsidRPr="00C15756">
        <w:rPr>
          <w:rFonts w:ascii="Arial" w:hAnsi="Arial" w:cs="Arial"/>
          <w:i/>
          <w:sz w:val="20"/>
          <w:szCs w:val="20"/>
          <w:lang w:eastAsia="it-IT"/>
        </w:rPr>
        <w:t>). Ecco perché vi ho chiamati, per vedervi e parlarvi, poiché è a causa della speranza d'Israele che io sono legato da questa catena" (</w:t>
      </w:r>
      <w:r w:rsidR="003B635E" w:rsidRPr="00C15756">
        <w:rPr>
          <w:rFonts w:ascii="Arial" w:hAnsi="Arial" w:cs="Arial"/>
          <w:i/>
          <w:sz w:val="20"/>
          <w:szCs w:val="20"/>
          <w:lang w:eastAsia="it-IT"/>
        </w:rPr>
        <w:t>At 28, 20</w:t>
      </w:r>
      <w:r w:rsidRPr="00C15756">
        <w:rPr>
          <w:rFonts w:ascii="Arial" w:hAnsi="Arial" w:cs="Arial"/>
          <w:i/>
          <w:sz w:val="20"/>
          <w:szCs w:val="20"/>
          <w:lang w:eastAsia="it-IT"/>
        </w:rPr>
        <w:t>). Egli ebbe fede sperando contro ogni speranza e così divenne padre di molti popoli, come gli era stato detto: Così sarà la tua discendenza (</w:t>
      </w:r>
      <w:r w:rsidR="003B635E" w:rsidRPr="00C15756">
        <w:rPr>
          <w:rFonts w:ascii="Arial" w:hAnsi="Arial" w:cs="Arial"/>
          <w:i/>
          <w:sz w:val="20"/>
          <w:szCs w:val="20"/>
          <w:lang w:eastAsia="it-IT"/>
        </w:rPr>
        <w:t>Rm 4, 18</w:t>
      </w:r>
      <w:r w:rsidRPr="00C15756">
        <w:rPr>
          <w:rFonts w:ascii="Arial" w:hAnsi="Arial" w:cs="Arial"/>
          <w:i/>
          <w:sz w:val="20"/>
          <w:szCs w:val="20"/>
          <w:lang w:eastAsia="it-IT"/>
        </w:rPr>
        <w:t xml:space="preserve">). </w:t>
      </w:r>
    </w:p>
    <w:p w:rsidR="003B635E" w:rsidRPr="00C15756" w:rsidRDefault="00F63E3B" w:rsidP="00C15756">
      <w:pPr>
        <w:autoSpaceDE w:val="0"/>
        <w:autoSpaceDN w:val="0"/>
        <w:adjustRightInd w:val="0"/>
        <w:spacing w:after="120" w:line="240" w:lineRule="auto"/>
        <w:jc w:val="both"/>
        <w:rPr>
          <w:rFonts w:ascii="Arial" w:hAnsi="Arial" w:cs="Arial"/>
          <w:i/>
          <w:sz w:val="20"/>
          <w:szCs w:val="20"/>
          <w:lang w:eastAsia="it-IT"/>
        </w:rPr>
      </w:pPr>
      <w:r w:rsidRPr="00C15756">
        <w:rPr>
          <w:rFonts w:ascii="Arial" w:hAnsi="Arial" w:cs="Arial"/>
          <w:i/>
          <w:sz w:val="20"/>
          <w:szCs w:val="20"/>
          <w:lang w:eastAsia="it-IT"/>
        </w:rPr>
        <w:t>Per suo mezzo abbiamo anche ottenuto, mediante la fede, di accedere a questa grazia nella quale ci troviamo e ci vantiamo nella speranza della gloria di Dio (</w:t>
      </w:r>
      <w:r w:rsidR="003B635E" w:rsidRPr="00C15756">
        <w:rPr>
          <w:rFonts w:ascii="Arial" w:hAnsi="Arial" w:cs="Arial"/>
          <w:i/>
          <w:sz w:val="20"/>
          <w:szCs w:val="20"/>
          <w:lang w:eastAsia="it-IT"/>
        </w:rPr>
        <w:t>Rm 5, 2</w:t>
      </w:r>
      <w:r w:rsidRPr="00C15756">
        <w:rPr>
          <w:rFonts w:ascii="Arial" w:hAnsi="Arial" w:cs="Arial"/>
          <w:i/>
          <w:sz w:val="20"/>
          <w:szCs w:val="20"/>
          <w:lang w:eastAsia="it-IT"/>
        </w:rPr>
        <w:t>). E la virtù provata la speranza (</w:t>
      </w:r>
      <w:r w:rsidR="003B635E" w:rsidRPr="00C15756">
        <w:rPr>
          <w:rFonts w:ascii="Arial" w:hAnsi="Arial" w:cs="Arial"/>
          <w:i/>
          <w:sz w:val="20"/>
          <w:szCs w:val="20"/>
          <w:lang w:eastAsia="it-IT"/>
        </w:rPr>
        <w:t>Rm 5, 4</w:t>
      </w:r>
      <w:r w:rsidRPr="00C15756">
        <w:rPr>
          <w:rFonts w:ascii="Arial" w:hAnsi="Arial" w:cs="Arial"/>
          <w:i/>
          <w:sz w:val="20"/>
          <w:szCs w:val="20"/>
          <w:lang w:eastAsia="it-IT"/>
        </w:rPr>
        <w:t>). La speranza poi non delude, perché l'amore di Dio è stato riversato nei nostri cuori per mezzo dello Spirito Santo che ci è stato dato (</w:t>
      </w:r>
      <w:r w:rsidR="003B635E" w:rsidRPr="00C15756">
        <w:rPr>
          <w:rFonts w:ascii="Arial" w:hAnsi="Arial" w:cs="Arial"/>
          <w:i/>
          <w:sz w:val="20"/>
          <w:szCs w:val="20"/>
          <w:lang w:eastAsia="it-IT"/>
        </w:rPr>
        <w:t>Rm 5, 5</w:t>
      </w:r>
      <w:r w:rsidRPr="00C15756">
        <w:rPr>
          <w:rFonts w:ascii="Arial" w:hAnsi="Arial" w:cs="Arial"/>
          <w:i/>
          <w:sz w:val="20"/>
          <w:szCs w:val="20"/>
          <w:lang w:eastAsia="it-IT"/>
        </w:rPr>
        <w:t>). Essa infatti è stata sottomessa alla caducità - non per suo volere, ma per volere di colui che l'ha sottomessa - e nutre la speranza (</w:t>
      </w:r>
      <w:r w:rsidR="003B635E" w:rsidRPr="00C15756">
        <w:rPr>
          <w:rFonts w:ascii="Arial" w:hAnsi="Arial" w:cs="Arial"/>
          <w:i/>
          <w:sz w:val="20"/>
          <w:szCs w:val="20"/>
          <w:lang w:eastAsia="it-IT"/>
        </w:rPr>
        <w:t>Rm 8, 20</w:t>
      </w:r>
      <w:r w:rsidRPr="00C15756">
        <w:rPr>
          <w:rFonts w:ascii="Arial" w:hAnsi="Arial" w:cs="Arial"/>
          <w:i/>
          <w:sz w:val="20"/>
          <w:szCs w:val="20"/>
          <w:lang w:eastAsia="it-IT"/>
        </w:rPr>
        <w:t>). Poiché nella speranza noi siamo stati salvati. Ora, ciò che si spera, se visto, non è più speranza; infatti, ciò che uno già vede, come potrebbe ancora sperarlo? (</w:t>
      </w:r>
      <w:r w:rsidR="003B635E" w:rsidRPr="00C15756">
        <w:rPr>
          <w:rFonts w:ascii="Arial" w:hAnsi="Arial" w:cs="Arial"/>
          <w:i/>
          <w:sz w:val="20"/>
          <w:szCs w:val="20"/>
          <w:lang w:eastAsia="it-IT"/>
        </w:rPr>
        <w:t>Rm 8, 24</w:t>
      </w:r>
      <w:r w:rsidRPr="00C15756">
        <w:rPr>
          <w:rFonts w:ascii="Arial" w:hAnsi="Arial" w:cs="Arial"/>
          <w:i/>
          <w:sz w:val="20"/>
          <w:szCs w:val="20"/>
          <w:lang w:eastAsia="it-IT"/>
        </w:rPr>
        <w:t>). Nella speranza di suscitare la gelosia di quelli del mio sangue e di salvarne alcuni (</w:t>
      </w:r>
      <w:r w:rsidR="003B635E" w:rsidRPr="00C15756">
        <w:rPr>
          <w:rFonts w:ascii="Arial" w:hAnsi="Arial" w:cs="Arial"/>
          <w:i/>
          <w:sz w:val="20"/>
          <w:szCs w:val="20"/>
          <w:lang w:eastAsia="it-IT"/>
        </w:rPr>
        <w:t>Rm 11, 14</w:t>
      </w:r>
      <w:r w:rsidRPr="00C15756">
        <w:rPr>
          <w:rFonts w:ascii="Arial" w:hAnsi="Arial" w:cs="Arial"/>
          <w:i/>
          <w:sz w:val="20"/>
          <w:szCs w:val="20"/>
          <w:lang w:eastAsia="it-IT"/>
        </w:rPr>
        <w:t>). Siate lieti nella speranza, forti nella tribolazione, perseveranti nella preghiera (</w:t>
      </w:r>
      <w:r w:rsidR="003B635E" w:rsidRPr="00C15756">
        <w:rPr>
          <w:rFonts w:ascii="Arial" w:hAnsi="Arial" w:cs="Arial"/>
          <w:i/>
          <w:sz w:val="20"/>
          <w:szCs w:val="20"/>
          <w:lang w:eastAsia="it-IT"/>
        </w:rPr>
        <w:t>Rm 12, 12</w:t>
      </w:r>
      <w:r w:rsidRPr="00C15756">
        <w:rPr>
          <w:rFonts w:ascii="Arial" w:hAnsi="Arial" w:cs="Arial"/>
          <w:i/>
          <w:sz w:val="20"/>
          <w:szCs w:val="20"/>
          <w:lang w:eastAsia="it-IT"/>
        </w:rPr>
        <w:t>). Ora, tutto ciò che è stato scritto prima di noi, è stato scritto per nostra istruzione, perché in virtù della perseveranza e della consolazione che ci vengono dalle Scritture teniamo viva la nostra speranza (</w:t>
      </w:r>
      <w:r w:rsidR="003B635E" w:rsidRPr="00C15756">
        <w:rPr>
          <w:rFonts w:ascii="Arial" w:hAnsi="Arial" w:cs="Arial"/>
          <w:i/>
          <w:sz w:val="20"/>
          <w:szCs w:val="20"/>
          <w:lang w:eastAsia="it-IT"/>
        </w:rPr>
        <w:t>Rm 15, 4</w:t>
      </w:r>
      <w:r w:rsidRPr="00C15756">
        <w:rPr>
          <w:rFonts w:ascii="Arial" w:hAnsi="Arial" w:cs="Arial"/>
          <w:i/>
          <w:sz w:val="20"/>
          <w:szCs w:val="20"/>
          <w:lang w:eastAsia="it-IT"/>
        </w:rPr>
        <w:t xml:space="preserve">). </w:t>
      </w:r>
    </w:p>
    <w:p w:rsidR="003B635E" w:rsidRPr="00C15756" w:rsidRDefault="00F63E3B" w:rsidP="00C15756">
      <w:pPr>
        <w:autoSpaceDE w:val="0"/>
        <w:autoSpaceDN w:val="0"/>
        <w:adjustRightInd w:val="0"/>
        <w:spacing w:after="120" w:line="240" w:lineRule="auto"/>
        <w:jc w:val="both"/>
        <w:rPr>
          <w:rFonts w:ascii="Arial" w:hAnsi="Arial" w:cs="Arial"/>
          <w:i/>
          <w:sz w:val="20"/>
          <w:szCs w:val="20"/>
          <w:lang w:eastAsia="it-IT"/>
        </w:rPr>
      </w:pPr>
      <w:r w:rsidRPr="00C15756">
        <w:rPr>
          <w:rFonts w:ascii="Arial" w:hAnsi="Arial" w:cs="Arial"/>
          <w:i/>
          <w:sz w:val="20"/>
          <w:szCs w:val="20"/>
          <w:lang w:eastAsia="it-IT"/>
        </w:rPr>
        <w:t>Il Dio della speranza vi riempia di ogni gioia e pace nella fede, perché abbondiate nella speranza per la virtù dello Spirito Santo (</w:t>
      </w:r>
      <w:r w:rsidR="003B635E" w:rsidRPr="00C15756">
        <w:rPr>
          <w:rFonts w:ascii="Arial" w:hAnsi="Arial" w:cs="Arial"/>
          <w:i/>
          <w:sz w:val="20"/>
          <w:szCs w:val="20"/>
          <w:lang w:eastAsia="it-IT"/>
        </w:rPr>
        <w:t>Rm 15, 13</w:t>
      </w:r>
      <w:r w:rsidRPr="00C15756">
        <w:rPr>
          <w:rFonts w:ascii="Arial" w:hAnsi="Arial" w:cs="Arial"/>
          <w:i/>
          <w:sz w:val="20"/>
          <w:szCs w:val="20"/>
          <w:lang w:eastAsia="it-IT"/>
        </w:rPr>
        <w:t>). Oppure lo dice proprio per noi? Certamente fu scritto per noi. Poiché colui che ara deve arare nella speranza di avere la sua parte, come il trebbiatore trebbiare nella stessa speranza (</w:t>
      </w:r>
      <w:r w:rsidR="003B635E" w:rsidRPr="00C15756">
        <w:rPr>
          <w:rFonts w:ascii="Arial" w:hAnsi="Arial" w:cs="Arial"/>
          <w:i/>
          <w:sz w:val="20"/>
          <w:szCs w:val="20"/>
          <w:lang w:eastAsia="it-IT"/>
        </w:rPr>
        <w:t>1Cor 9, 10</w:t>
      </w:r>
      <w:r w:rsidRPr="00C15756">
        <w:rPr>
          <w:rFonts w:ascii="Arial" w:hAnsi="Arial" w:cs="Arial"/>
          <w:i/>
          <w:sz w:val="20"/>
          <w:szCs w:val="20"/>
          <w:lang w:eastAsia="it-IT"/>
        </w:rPr>
        <w:t>). Tutto copre, tutto crede, tutto spera, tutto sopporta (</w:t>
      </w:r>
      <w:r w:rsidR="003B635E" w:rsidRPr="00C15756">
        <w:rPr>
          <w:rFonts w:ascii="Arial" w:hAnsi="Arial" w:cs="Arial"/>
          <w:i/>
          <w:sz w:val="20"/>
          <w:szCs w:val="20"/>
          <w:lang w:eastAsia="it-IT"/>
        </w:rPr>
        <w:t>1Cor 13, 7</w:t>
      </w:r>
      <w:r w:rsidRPr="00C15756">
        <w:rPr>
          <w:rFonts w:ascii="Arial" w:hAnsi="Arial" w:cs="Arial"/>
          <w:i/>
          <w:sz w:val="20"/>
          <w:szCs w:val="20"/>
          <w:lang w:eastAsia="it-IT"/>
        </w:rPr>
        <w:t>). Queste dunque le tre cose che rimangono: la fede, la speranza e la carità; ma di tutte più grande è la carità! (</w:t>
      </w:r>
      <w:r w:rsidR="003B635E" w:rsidRPr="00C15756">
        <w:rPr>
          <w:rFonts w:ascii="Arial" w:hAnsi="Arial" w:cs="Arial"/>
          <w:i/>
          <w:sz w:val="20"/>
          <w:szCs w:val="20"/>
          <w:lang w:eastAsia="it-IT"/>
        </w:rPr>
        <w:t>1Cor 13, 13</w:t>
      </w:r>
      <w:r w:rsidRPr="00C15756">
        <w:rPr>
          <w:rFonts w:ascii="Arial" w:hAnsi="Arial" w:cs="Arial"/>
          <w:i/>
          <w:sz w:val="20"/>
          <w:szCs w:val="20"/>
          <w:lang w:eastAsia="it-IT"/>
        </w:rPr>
        <w:t>). Se poi noi abbiamo avuto speranza in Cristo soltanto in questa vita, siamo da compiangere più di tutti gli uomini (</w:t>
      </w:r>
      <w:r w:rsidR="003B635E" w:rsidRPr="00C15756">
        <w:rPr>
          <w:rFonts w:ascii="Arial" w:hAnsi="Arial" w:cs="Arial"/>
          <w:i/>
          <w:sz w:val="20"/>
          <w:szCs w:val="20"/>
          <w:lang w:eastAsia="it-IT"/>
        </w:rPr>
        <w:t>1Cor 15, 19</w:t>
      </w:r>
      <w:r w:rsidRPr="00C15756">
        <w:rPr>
          <w:rFonts w:ascii="Arial" w:hAnsi="Arial" w:cs="Arial"/>
          <w:i/>
          <w:sz w:val="20"/>
          <w:szCs w:val="20"/>
          <w:lang w:eastAsia="it-IT"/>
        </w:rPr>
        <w:t>). La nostra speranza nei vostri riguardi è ben salda, convinti che come siete partecipi delle sofferenze così lo siete anche della consolazione (</w:t>
      </w:r>
      <w:r w:rsidR="003B635E" w:rsidRPr="00C15756">
        <w:rPr>
          <w:rFonts w:ascii="Arial" w:hAnsi="Arial" w:cs="Arial"/>
          <w:i/>
          <w:sz w:val="20"/>
          <w:szCs w:val="20"/>
          <w:lang w:eastAsia="it-IT"/>
        </w:rPr>
        <w:t>2Cor 1, 7</w:t>
      </w:r>
      <w:r w:rsidRPr="00C15756">
        <w:rPr>
          <w:rFonts w:ascii="Arial" w:hAnsi="Arial" w:cs="Arial"/>
          <w:i/>
          <w:sz w:val="20"/>
          <w:szCs w:val="20"/>
          <w:lang w:eastAsia="it-IT"/>
        </w:rPr>
        <w:t>). Da quella morte però egli ci ha liberato e ci libererà, per la speranza che abbiamo riposto in lui, che ci libererà ancora (</w:t>
      </w:r>
      <w:r w:rsidR="003B635E" w:rsidRPr="00C15756">
        <w:rPr>
          <w:rFonts w:ascii="Arial" w:hAnsi="Arial" w:cs="Arial"/>
          <w:i/>
          <w:sz w:val="20"/>
          <w:szCs w:val="20"/>
          <w:lang w:eastAsia="it-IT"/>
        </w:rPr>
        <w:t>2Cor 1, 10</w:t>
      </w:r>
      <w:r w:rsidRPr="00C15756">
        <w:rPr>
          <w:rFonts w:ascii="Arial" w:hAnsi="Arial" w:cs="Arial"/>
          <w:i/>
          <w:sz w:val="20"/>
          <w:szCs w:val="20"/>
          <w:lang w:eastAsia="it-IT"/>
        </w:rPr>
        <w:t>). Forti di tale speranza, ci comportiamo con molta franchezza (</w:t>
      </w:r>
      <w:r w:rsidR="003B635E" w:rsidRPr="00C15756">
        <w:rPr>
          <w:rFonts w:ascii="Arial" w:hAnsi="Arial" w:cs="Arial"/>
          <w:i/>
          <w:sz w:val="20"/>
          <w:szCs w:val="20"/>
          <w:lang w:eastAsia="it-IT"/>
        </w:rPr>
        <w:t>2Cor 3, 12</w:t>
      </w:r>
      <w:r w:rsidRPr="00C15756">
        <w:rPr>
          <w:rFonts w:ascii="Arial" w:hAnsi="Arial" w:cs="Arial"/>
          <w:i/>
          <w:sz w:val="20"/>
          <w:szCs w:val="20"/>
          <w:lang w:eastAsia="it-IT"/>
        </w:rPr>
        <w:t>). Superando anzi le nostre stesse speranze, si sono offerti prima di tutto al Signore e poi a noi, secondo la volontà di Dio (</w:t>
      </w:r>
      <w:r w:rsidR="003B635E" w:rsidRPr="00C15756">
        <w:rPr>
          <w:rFonts w:ascii="Arial" w:hAnsi="Arial" w:cs="Arial"/>
          <w:i/>
          <w:sz w:val="20"/>
          <w:szCs w:val="20"/>
          <w:lang w:eastAsia="it-IT"/>
        </w:rPr>
        <w:t>2Cor 8, 5</w:t>
      </w:r>
      <w:r w:rsidRPr="00C15756">
        <w:rPr>
          <w:rFonts w:ascii="Arial" w:hAnsi="Arial" w:cs="Arial"/>
          <w:i/>
          <w:sz w:val="20"/>
          <w:szCs w:val="20"/>
          <w:lang w:eastAsia="it-IT"/>
        </w:rPr>
        <w:t xml:space="preserve">). </w:t>
      </w:r>
    </w:p>
    <w:p w:rsidR="003B635E" w:rsidRPr="00C15756" w:rsidRDefault="00F63E3B" w:rsidP="00C15756">
      <w:pPr>
        <w:autoSpaceDE w:val="0"/>
        <w:autoSpaceDN w:val="0"/>
        <w:adjustRightInd w:val="0"/>
        <w:spacing w:after="120" w:line="240" w:lineRule="auto"/>
        <w:jc w:val="both"/>
        <w:rPr>
          <w:rFonts w:ascii="Arial" w:hAnsi="Arial" w:cs="Arial"/>
          <w:i/>
          <w:sz w:val="20"/>
          <w:szCs w:val="20"/>
          <w:lang w:eastAsia="it-IT"/>
        </w:rPr>
      </w:pPr>
      <w:r w:rsidRPr="00C15756">
        <w:rPr>
          <w:rFonts w:ascii="Arial" w:hAnsi="Arial" w:cs="Arial"/>
          <w:i/>
          <w:sz w:val="20"/>
          <w:szCs w:val="20"/>
          <w:lang w:eastAsia="it-IT"/>
        </w:rPr>
        <w:t>Né ci vantiamo indebitamente di fatiche altrui, ma abbiamo la speranza, col crescere della vostra fede, di crescere ancora nella vostra considera</w:t>
      </w:r>
      <w:r w:rsidR="00C15756" w:rsidRPr="00C15756">
        <w:rPr>
          <w:rFonts w:ascii="Arial" w:hAnsi="Arial" w:cs="Arial"/>
          <w:i/>
          <w:sz w:val="20"/>
          <w:szCs w:val="20"/>
          <w:lang w:eastAsia="it-IT"/>
        </w:rPr>
        <w:t>zione, secondo la nostra misura (</w:t>
      </w:r>
      <w:r w:rsidR="003B635E" w:rsidRPr="00C15756">
        <w:rPr>
          <w:rFonts w:ascii="Arial" w:hAnsi="Arial" w:cs="Arial"/>
          <w:i/>
          <w:sz w:val="20"/>
          <w:szCs w:val="20"/>
          <w:lang w:eastAsia="it-IT"/>
        </w:rPr>
        <w:t>2Cor 10, 15</w:t>
      </w:r>
      <w:r w:rsidR="00C15756" w:rsidRPr="00C15756">
        <w:rPr>
          <w:rFonts w:ascii="Arial" w:hAnsi="Arial" w:cs="Arial"/>
          <w:i/>
          <w:sz w:val="20"/>
          <w:szCs w:val="20"/>
          <w:lang w:eastAsia="it-IT"/>
        </w:rPr>
        <w:t xml:space="preserve">). </w:t>
      </w:r>
      <w:r w:rsidRPr="00C15756">
        <w:rPr>
          <w:rFonts w:ascii="Arial" w:hAnsi="Arial" w:cs="Arial"/>
          <w:i/>
          <w:sz w:val="20"/>
          <w:szCs w:val="20"/>
          <w:lang w:eastAsia="it-IT"/>
        </w:rPr>
        <w:t>Perché noi fossimo a lode della sua gloria, noi, che per primi abbiamo spera</w:t>
      </w:r>
      <w:r w:rsidR="00C15756" w:rsidRPr="00C15756">
        <w:rPr>
          <w:rFonts w:ascii="Arial" w:hAnsi="Arial" w:cs="Arial"/>
          <w:i/>
          <w:sz w:val="20"/>
          <w:szCs w:val="20"/>
          <w:lang w:eastAsia="it-IT"/>
        </w:rPr>
        <w:t>to in Cristo (</w:t>
      </w:r>
      <w:r w:rsidR="003B635E" w:rsidRPr="00C15756">
        <w:rPr>
          <w:rFonts w:ascii="Arial" w:hAnsi="Arial" w:cs="Arial"/>
          <w:i/>
          <w:sz w:val="20"/>
          <w:szCs w:val="20"/>
          <w:lang w:eastAsia="it-IT"/>
        </w:rPr>
        <w:t>Ef 1, 12</w:t>
      </w:r>
      <w:r w:rsidR="00C15756" w:rsidRPr="00C15756">
        <w:rPr>
          <w:rFonts w:ascii="Arial" w:hAnsi="Arial" w:cs="Arial"/>
          <w:i/>
          <w:sz w:val="20"/>
          <w:szCs w:val="20"/>
          <w:lang w:eastAsia="it-IT"/>
        </w:rPr>
        <w:t xml:space="preserve">). </w:t>
      </w:r>
      <w:r w:rsidRPr="00C15756">
        <w:rPr>
          <w:rFonts w:ascii="Arial" w:hAnsi="Arial" w:cs="Arial"/>
          <w:i/>
          <w:sz w:val="20"/>
          <w:szCs w:val="20"/>
          <w:lang w:eastAsia="it-IT"/>
        </w:rPr>
        <w:t>Possa egli davvero illuminare gli occhi della vostra mente per farvi comprendere a quale speranza vi ha chiamati, quale tesoro di gloria racchiude la sua eredità fra i santi</w:t>
      </w:r>
      <w:r w:rsidR="00C15756" w:rsidRPr="00C15756">
        <w:rPr>
          <w:rFonts w:ascii="Arial" w:hAnsi="Arial" w:cs="Arial"/>
          <w:i/>
          <w:sz w:val="20"/>
          <w:szCs w:val="20"/>
          <w:lang w:eastAsia="it-IT"/>
        </w:rPr>
        <w:t xml:space="preserve"> (</w:t>
      </w:r>
      <w:r w:rsidR="003B635E" w:rsidRPr="00C15756">
        <w:rPr>
          <w:rFonts w:ascii="Arial" w:hAnsi="Arial" w:cs="Arial"/>
          <w:i/>
          <w:sz w:val="20"/>
          <w:szCs w:val="20"/>
          <w:lang w:eastAsia="it-IT"/>
        </w:rPr>
        <w:t>Ef 1, 18</w:t>
      </w:r>
      <w:r w:rsidR="00C15756" w:rsidRPr="00C15756">
        <w:rPr>
          <w:rFonts w:ascii="Arial" w:hAnsi="Arial" w:cs="Arial"/>
          <w:i/>
          <w:sz w:val="20"/>
          <w:szCs w:val="20"/>
          <w:lang w:eastAsia="it-IT"/>
        </w:rPr>
        <w:t xml:space="preserve">). </w:t>
      </w:r>
      <w:r w:rsidRPr="00C15756">
        <w:rPr>
          <w:rFonts w:ascii="Arial" w:hAnsi="Arial" w:cs="Arial"/>
          <w:i/>
          <w:sz w:val="20"/>
          <w:szCs w:val="20"/>
          <w:lang w:eastAsia="it-IT"/>
        </w:rPr>
        <w:t>Ricordatevi che in quel tempo eravate senza Cristo, esclusi dalla cittadinanza d'Israele, estranei ai patti della promessa, senza spera</w:t>
      </w:r>
      <w:r w:rsidR="00C15756" w:rsidRPr="00C15756">
        <w:rPr>
          <w:rFonts w:ascii="Arial" w:hAnsi="Arial" w:cs="Arial"/>
          <w:i/>
          <w:sz w:val="20"/>
          <w:szCs w:val="20"/>
          <w:lang w:eastAsia="it-IT"/>
        </w:rPr>
        <w:t>nza e senza Dio in questo mondo (</w:t>
      </w:r>
      <w:r w:rsidR="003B635E" w:rsidRPr="00C15756">
        <w:rPr>
          <w:rFonts w:ascii="Arial" w:hAnsi="Arial" w:cs="Arial"/>
          <w:i/>
          <w:sz w:val="20"/>
          <w:szCs w:val="20"/>
          <w:lang w:eastAsia="it-IT"/>
        </w:rPr>
        <w:t>Ef 2, 12</w:t>
      </w:r>
      <w:r w:rsidR="00C15756" w:rsidRPr="00C15756">
        <w:rPr>
          <w:rFonts w:ascii="Arial" w:hAnsi="Arial" w:cs="Arial"/>
          <w:i/>
          <w:sz w:val="20"/>
          <w:szCs w:val="20"/>
          <w:lang w:eastAsia="it-IT"/>
        </w:rPr>
        <w:t xml:space="preserve">). </w:t>
      </w:r>
      <w:r w:rsidRPr="00C15756">
        <w:rPr>
          <w:rFonts w:ascii="Arial" w:hAnsi="Arial" w:cs="Arial"/>
          <w:i/>
          <w:sz w:val="20"/>
          <w:szCs w:val="20"/>
          <w:lang w:eastAsia="it-IT"/>
        </w:rPr>
        <w:t>Un solo corpo, un solo spirito, come una sola è la speranza alla quale siete stati chiamati, quella della vostra vocazi</w:t>
      </w:r>
      <w:r w:rsidR="00C15756" w:rsidRPr="00C15756">
        <w:rPr>
          <w:rFonts w:ascii="Arial" w:hAnsi="Arial" w:cs="Arial"/>
          <w:i/>
          <w:sz w:val="20"/>
          <w:szCs w:val="20"/>
          <w:lang w:eastAsia="it-IT"/>
        </w:rPr>
        <w:t>one (</w:t>
      </w:r>
      <w:r w:rsidR="003B635E" w:rsidRPr="00C15756">
        <w:rPr>
          <w:rFonts w:ascii="Arial" w:hAnsi="Arial" w:cs="Arial"/>
          <w:i/>
          <w:sz w:val="20"/>
          <w:szCs w:val="20"/>
          <w:lang w:eastAsia="it-IT"/>
        </w:rPr>
        <w:t>Ef 4, 4</w:t>
      </w:r>
      <w:r w:rsidR="00C15756" w:rsidRPr="00C15756">
        <w:rPr>
          <w:rFonts w:ascii="Arial" w:hAnsi="Arial" w:cs="Arial"/>
          <w:i/>
          <w:sz w:val="20"/>
          <w:szCs w:val="20"/>
          <w:lang w:eastAsia="it-IT"/>
        </w:rPr>
        <w:t xml:space="preserve">). </w:t>
      </w:r>
      <w:r w:rsidRPr="00C15756">
        <w:rPr>
          <w:rFonts w:ascii="Arial" w:hAnsi="Arial" w:cs="Arial"/>
          <w:i/>
          <w:sz w:val="20"/>
          <w:szCs w:val="20"/>
          <w:lang w:eastAsia="it-IT"/>
        </w:rPr>
        <w:t>Secondo la mia ardente attesa e speranza che in nulla rimarrò confuso; anzi nella piena fiducia che, come sempre, anche ora Cristo sarà glorificato nel mio corpo, s</w:t>
      </w:r>
      <w:r w:rsidR="00C15756" w:rsidRPr="00C15756">
        <w:rPr>
          <w:rFonts w:ascii="Arial" w:hAnsi="Arial" w:cs="Arial"/>
          <w:i/>
          <w:sz w:val="20"/>
          <w:szCs w:val="20"/>
          <w:lang w:eastAsia="it-IT"/>
        </w:rPr>
        <w:t>ia che io viva sia che io muoia (</w:t>
      </w:r>
      <w:r w:rsidR="003B635E" w:rsidRPr="00C15756">
        <w:rPr>
          <w:rFonts w:ascii="Arial" w:hAnsi="Arial" w:cs="Arial"/>
          <w:i/>
          <w:sz w:val="20"/>
          <w:szCs w:val="20"/>
          <w:lang w:eastAsia="it-IT"/>
        </w:rPr>
        <w:t>Fil 1, 20</w:t>
      </w:r>
      <w:r w:rsidR="00C15756" w:rsidRPr="00C15756">
        <w:rPr>
          <w:rFonts w:ascii="Arial" w:hAnsi="Arial" w:cs="Arial"/>
          <w:i/>
          <w:sz w:val="20"/>
          <w:szCs w:val="20"/>
          <w:lang w:eastAsia="it-IT"/>
        </w:rPr>
        <w:t xml:space="preserve">). </w:t>
      </w:r>
      <w:r w:rsidRPr="00C15756">
        <w:rPr>
          <w:rFonts w:ascii="Arial" w:hAnsi="Arial" w:cs="Arial"/>
          <w:i/>
          <w:sz w:val="20"/>
          <w:szCs w:val="20"/>
          <w:lang w:eastAsia="it-IT"/>
        </w:rPr>
        <w:t>Ho speranza nel Signore Gesù di potervi presto inviare Timòteo, per essere anch'io confort</w:t>
      </w:r>
      <w:r w:rsidR="00C15756" w:rsidRPr="00C15756">
        <w:rPr>
          <w:rFonts w:ascii="Arial" w:hAnsi="Arial" w:cs="Arial"/>
          <w:i/>
          <w:sz w:val="20"/>
          <w:szCs w:val="20"/>
          <w:lang w:eastAsia="it-IT"/>
        </w:rPr>
        <w:t>ato nel ricevere vostre notizie (</w:t>
      </w:r>
      <w:r w:rsidR="003B635E" w:rsidRPr="00C15756">
        <w:rPr>
          <w:rFonts w:ascii="Arial" w:hAnsi="Arial" w:cs="Arial"/>
          <w:i/>
          <w:sz w:val="20"/>
          <w:szCs w:val="20"/>
          <w:lang w:eastAsia="it-IT"/>
        </w:rPr>
        <w:t>Fil 2, 19</w:t>
      </w:r>
      <w:r w:rsidR="00C15756" w:rsidRPr="00C15756">
        <w:rPr>
          <w:rFonts w:ascii="Arial" w:hAnsi="Arial" w:cs="Arial"/>
          <w:i/>
          <w:sz w:val="20"/>
          <w:szCs w:val="20"/>
          <w:lang w:eastAsia="it-IT"/>
        </w:rPr>
        <w:t xml:space="preserve">). </w:t>
      </w:r>
    </w:p>
    <w:p w:rsidR="003B635E" w:rsidRPr="00C15756" w:rsidRDefault="00F63E3B" w:rsidP="00C15756">
      <w:pPr>
        <w:autoSpaceDE w:val="0"/>
        <w:autoSpaceDN w:val="0"/>
        <w:adjustRightInd w:val="0"/>
        <w:spacing w:after="120" w:line="240" w:lineRule="auto"/>
        <w:jc w:val="both"/>
        <w:rPr>
          <w:rFonts w:ascii="Arial" w:hAnsi="Arial" w:cs="Arial"/>
          <w:i/>
          <w:sz w:val="20"/>
          <w:szCs w:val="20"/>
          <w:lang w:eastAsia="it-IT"/>
        </w:rPr>
      </w:pPr>
      <w:r w:rsidRPr="00C15756">
        <w:rPr>
          <w:rFonts w:ascii="Arial" w:hAnsi="Arial" w:cs="Arial"/>
          <w:i/>
          <w:sz w:val="20"/>
          <w:szCs w:val="20"/>
          <w:lang w:eastAsia="it-IT"/>
        </w:rPr>
        <w:t>Con la speranza di giung</w:t>
      </w:r>
      <w:r w:rsidR="00C15756" w:rsidRPr="00C15756">
        <w:rPr>
          <w:rFonts w:ascii="Arial" w:hAnsi="Arial" w:cs="Arial"/>
          <w:i/>
          <w:sz w:val="20"/>
          <w:szCs w:val="20"/>
          <w:lang w:eastAsia="it-IT"/>
        </w:rPr>
        <w:t>ere alla risurrezione dai morti (</w:t>
      </w:r>
      <w:r w:rsidR="003B635E" w:rsidRPr="00C15756">
        <w:rPr>
          <w:rFonts w:ascii="Arial" w:hAnsi="Arial" w:cs="Arial"/>
          <w:i/>
          <w:sz w:val="20"/>
          <w:szCs w:val="20"/>
          <w:lang w:eastAsia="it-IT"/>
        </w:rPr>
        <w:t>Fil 3, 11</w:t>
      </w:r>
      <w:r w:rsidR="00C15756" w:rsidRPr="00C15756">
        <w:rPr>
          <w:rFonts w:ascii="Arial" w:hAnsi="Arial" w:cs="Arial"/>
          <w:i/>
          <w:sz w:val="20"/>
          <w:szCs w:val="20"/>
          <w:lang w:eastAsia="it-IT"/>
        </w:rPr>
        <w:t xml:space="preserve">). </w:t>
      </w:r>
      <w:r w:rsidRPr="00C15756">
        <w:rPr>
          <w:rFonts w:ascii="Arial" w:hAnsi="Arial" w:cs="Arial"/>
          <w:i/>
          <w:sz w:val="20"/>
          <w:szCs w:val="20"/>
          <w:lang w:eastAsia="it-IT"/>
        </w:rPr>
        <w:t xml:space="preserve">In vista della speranza che vi attende nei cieli. Di questa speranza voi avete già udito l'annunzio dalla parola di verità del </w:t>
      </w:r>
      <w:r w:rsidR="00C15756" w:rsidRPr="00C15756">
        <w:rPr>
          <w:rFonts w:ascii="Arial" w:hAnsi="Arial" w:cs="Arial"/>
          <w:i/>
          <w:sz w:val="20"/>
          <w:szCs w:val="20"/>
          <w:lang w:eastAsia="it-IT"/>
        </w:rPr>
        <w:t>Vangelo (</w:t>
      </w:r>
      <w:r w:rsidR="003B635E" w:rsidRPr="00C15756">
        <w:rPr>
          <w:rFonts w:ascii="Arial" w:hAnsi="Arial" w:cs="Arial"/>
          <w:i/>
          <w:sz w:val="20"/>
          <w:szCs w:val="20"/>
          <w:lang w:eastAsia="it-IT"/>
        </w:rPr>
        <w:t>Col 1, 5</w:t>
      </w:r>
      <w:r w:rsidR="00C15756" w:rsidRPr="00C15756">
        <w:rPr>
          <w:rFonts w:ascii="Arial" w:hAnsi="Arial" w:cs="Arial"/>
          <w:i/>
          <w:sz w:val="20"/>
          <w:szCs w:val="20"/>
          <w:lang w:eastAsia="it-IT"/>
        </w:rPr>
        <w:t xml:space="preserve">). </w:t>
      </w:r>
      <w:r w:rsidRPr="00C15756">
        <w:rPr>
          <w:rFonts w:ascii="Arial" w:hAnsi="Arial" w:cs="Arial"/>
          <w:i/>
          <w:sz w:val="20"/>
          <w:szCs w:val="20"/>
          <w:lang w:eastAsia="it-IT"/>
        </w:rPr>
        <w:t>Purché restiate fondati e fermi nella fede e non vi lasciate allontanare dalla speranza promessa nel vangelo che avete ascoltato, il quale è stato annunziato ad ogni creatura sotto il cielo e di cui io,</w:t>
      </w:r>
      <w:r w:rsidR="00C15756" w:rsidRPr="00C15756">
        <w:rPr>
          <w:rFonts w:ascii="Arial" w:hAnsi="Arial" w:cs="Arial"/>
          <w:i/>
          <w:sz w:val="20"/>
          <w:szCs w:val="20"/>
          <w:lang w:eastAsia="it-IT"/>
        </w:rPr>
        <w:t xml:space="preserve"> Paolo, sono diventato ministro (</w:t>
      </w:r>
      <w:r w:rsidR="003B635E" w:rsidRPr="00C15756">
        <w:rPr>
          <w:rFonts w:ascii="Arial" w:hAnsi="Arial" w:cs="Arial"/>
          <w:i/>
          <w:sz w:val="20"/>
          <w:szCs w:val="20"/>
          <w:lang w:eastAsia="it-IT"/>
        </w:rPr>
        <w:t>Col 1, 23</w:t>
      </w:r>
      <w:r w:rsidR="00C15756" w:rsidRPr="00C15756">
        <w:rPr>
          <w:rFonts w:ascii="Arial" w:hAnsi="Arial" w:cs="Arial"/>
          <w:i/>
          <w:sz w:val="20"/>
          <w:szCs w:val="20"/>
          <w:lang w:eastAsia="it-IT"/>
        </w:rPr>
        <w:t xml:space="preserve">). </w:t>
      </w:r>
      <w:r w:rsidRPr="00C15756">
        <w:rPr>
          <w:rFonts w:ascii="Arial" w:hAnsi="Arial" w:cs="Arial"/>
          <w:i/>
          <w:sz w:val="20"/>
          <w:szCs w:val="20"/>
          <w:lang w:eastAsia="it-IT"/>
        </w:rPr>
        <w:t>Ai quali Dio volle far conoscere la gloriosa ricchezza di questo mistero in mezzo ai pagani, cioè Cristo in voi, spera</w:t>
      </w:r>
      <w:r w:rsidR="00C15756" w:rsidRPr="00C15756">
        <w:rPr>
          <w:rFonts w:ascii="Arial" w:hAnsi="Arial" w:cs="Arial"/>
          <w:i/>
          <w:sz w:val="20"/>
          <w:szCs w:val="20"/>
          <w:lang w:eastAsia="it-IT"/>
        </w:rPr>
        <w:t>nza della gloria (</w:t>
      </w:r>
      <w:r w:rsidR="003B635E" w:rsidRPr="00C15756">
        <w:rPr>
          <w:rFonts w:ascii="Arial" w:hAnsi="Arial" w:cs="Arial"/>
          <w:i/>
          <w:sz w:val="20"/>
          <w:szCs w:val="20"/>
          <w:lang w:eastAsia="it-IT"/>
        </w:rPr>
        <w:t>Col 1, 27</w:t>
      </w:r>
      <w:r w:rsidR="00C15756" w:rsidRPr="00C15756">
        <w:rPr>
          <w:rFonts w:ascii="Arial" w:hAnsi="Arial" w:cs="Arial"/>
          <w:i/>
          <w:sz w:val="20"/>
          <w:szCs w:val="20"/>
          <w:lang w:eastAsia="it-IT"/>
        </w:rPr>
        <w:t xml:space="preserve">). </w:t>
      </w:r>
      <w:r w:rsidRPr="00C15756">
        <w:rPr>
          <w:rFonts w:ascii="Arial" w:hAnsi="Arial" w:cs="Arial"/>
          <w:i/>
          <w:sz w:val="20"/>
          <w:szCs w:val="20"/>
          <w:lang w:eastAsia="it-IT"/>
        </w:rPr>
        <w:t>Memori davanti a Dio e Padre nostro del vostro impegno nella fede, della vostra operosità nella carità e della vostra costante speranza</w:t>
      </w:r>
      <w:r w:rsidR="00C15756" w:rsidRPr="00C15756">
        <w:rPr>
          <w:rFonts w:ascii="Arial" w:hAnsi="Arial" w:cs="Arial"/>
          <w:i/>
          <w:sz w:val="20"/>
          <w:szCs w:val="20"/>
          <w:lang w:eastAsia="it-IT"/>
        </w:rPr>
        <w:t xml:space="preserve"> nel Signore nostro Gesù Cristo (</w:t>
      </w:r>
      <w:r w:rsidR="003B635E" w:rsidRPr="00C15756">
        <w:rPr>
          <w:rFonts w:ascii="Arial" w:hAnsi="Arial" w:cs="Arial"/>
          <w:i/>
          <w:sz w:val="20"/>
          <w:szCs w:val="20"/>
          <w:lang w:eastAsia="it-IT"/>
        </w:rPr>
        <w:t>1Ts 1, 3</w:t>
      </w:r>
      <w:r w:rsidR="00C15756" w:rsidRPr="00C15756">
        <w:rPr>
          <w:rFonts w:ascii="Arial" w:hAnsi="Arial" w:cs="Arial"/>
          <w:i/>
          <w:sz w:val="20"/>
          <w:szCs w:val="20"/>
          <w:lang w:eastAsia="it-IT"/>
        </w:rPr>
        <w:t xml:space="preserve">). </w:t>
      </w:r>
      <w:r w:rsidRPr="00C15756">
        <w:rPr>
          <w:rFonts w:ascii="Arial" w:hAnsi="Arial" w:cs="Arial"/>
          <w:i/>
          <w:sz w:val="20"/>
          <w:szCs w:val="20"/>
          <w:lang w:eastAsia="it-IT"/>
        </w:rPr>
        <w:t>Chi infatti, se non proprio voi, potrebbe essere la nostra speranza, la nostra gioia e la corona di cui ci possiamo vantare, davanti al Signore nostro Gesù, nel momento della sua venuta?</w:t>
      </w:r>
      <w:r w:rsidR="00C15756" w:rsidRPr="00C15756">
        <w:rPr>
          <w:rFonts w:ascii="Arial" w:hAnsi="Arial" w:cs="Arial"/>
          <w:i/>
          <w:sz w:val="20"/>
          <w:szCs w:val="20"/>
          <w:lang w:eastAsia="it-IT"/>
        </w:rPr>
        <w:t xml:space="preserve"> (</w:t>
      </w:r>
      <w:r w:rsidR="003B635E" w:rsidRPr="00C15756">
        <w:rPr>
          <w:rFonts w:ascii="Arial" w:hAnsi="Arial" w:cs="Arial"/>
          <w:i/>
          <w:sz w:val="20"/>
          <w:szCs w:val="20"/>
          <w:lang w:eastAsia="it-IT"/>
        </w:rPr>
        <w:t>1Ts 2, 19</w:t>
      </w:r>
      <w:r w:rsidR="00C15756" w:rsidRPr="00C15756">
        <w:rPr>
          <w:rFonts w:ascii="Arial" w:hAnsi="Arial" w:cs="Arial"/>
          <w:i/>
          <w:sz w:val="20"/>
          <w:szCs w:val="20"/>
          <w:lang w:eastAsia="it-IT"/>
        </w:rPr>
        <w:t xml:space="preserve">). </w:t>
      </w:r>
    </w:p>
    <w:p w:rsidR="003B635E" w:rsidRPr="00C15756" w:rsidRDefault="00F63E3B" w:rsidP="00C15756">
      <w:pPr>
        <w:autoSpaceDE w:val="0"/>
        <w:autoSpaceDN w:val="0"/>
        <w:adjustRightInd w:val="0"/>
        <w:spacing w:after="120" w:line="240" w:lineRule="auto"/>
        <w:jc w:val="both"/>
        <w:rPr>
          <w:rFonts w:ascii="Arial" w:hAnsi="Arial" w:cs="Arial"/>
          <w:i/>
          <w:sz w:val="20"/>
          <w:szCs w:val="20"/>
          <w:lang w:eastAsia="it-IT"/>
        </w:rPr>
      </w:pPr>
      <w:r w:rsidRPr="00C15756">
        <w:rPr>
          <w:rFonts w:ascii="Arial" w:hAnsi="Arial" w:cs="Arial"/>
          <w:i/>
          <w:sz w:val="20"/>
          <w:szCs w:val="20"/>
          <w:lang w:eastAsia="it-IT"/>
        </w:rPr>
        <w:t>Non vogliamo poi lasciarvi nell'ignoranza, fratelli, circa quelli che sono morti, perché non continuiate ad affliggervi come gli altri che non hanno spera</w:t>
      </w:r>
      <w:r w:rsidR="00C15756" w:rsidRPr="00C15756">
        <w:rPr>
          <w:rFonts w:ascii="Arial" w:hAnsi="Arial" w:cs="Arial"/>
          <w:i/>
          <w:sz w:val="20"/>
          <w:szCs w:val="20"/>
          <w:lang w:eastAsia="it-IT"/>
        </w:rPr>
        <w:t>nza (</w:t>
      </w:r>
      <w:r w:rsidR="003B635E" w:rsidRPr="00C15756">
        <w:rPr>
          <w:rFonts w:ascii="Arial" w:hAnsi="Arial" w:cs="Arial"/>
          <w:i/>
          <w:sz w:val="20"/>
          <w:szCs w:val="20"/>
          <w:lang w:eastAsia="it-IT"/>
        </w:rPr>
        <w:t>1Ts 4, 13</w:t>
      </w:r>
      <w:r w:rsidR="00C15756" w:rsidRPr="00C15756">
        <w:rPr>
          <w:rFonts w:ascii="Arial" w:hAnsi="Arial" w:cs="Arial"/>
          <w:i/>
          <w:sz w:val="20"/>
          <w:szCs w:val="20"/>
          <w:lang w:eastAsia="it-IT"/>
        </w:rPr>
        <w:t xml:space="preserve">). </w:t>
      </w:r>
      <w:r w:rsidRPr="00C15756">
        <w:rPr>
          <w:rFonts w:ascii="Arial" w:hAnsi="Arial" w:cs="Arial"/>
          <w:i/>
          <w:sz w:val="20"/>
          <w:szCs w:val="20"/>
          <w:lang w:eastAsia="it-IT"/>
        </w:rPr>
        <w:t xml:space="preserve">Noi invece, che siamo del giorno, dobbiamo essere </w:t>
      </w:r>
      <w:r w:rsidR="00C15756" w:rsidRPr="00C15756">
        <w:rPr>
          <w:rFonts w:ascii="Arial" w:hAnsi="Arial" w:cs="Arial"/>
          <w:i/>
          <w:sz w:val="20"/>
          <w:szCs w:val="20"/>
          <w:lang w:eastAsia="it-IT"/>
        </w:rPr>
        <w:t>sobri</w:t>
      </w:r>
      <w:r w:rsidRPr="00C15756">
        <w:rPr>
          <w:rFonts w:ascii="Arial" w:hAnsi="Arial" w:cs="Arial"/>
          <w:i/>
          <w:sz w:val="20"/>
          <w:szCs w:val="20"/>
          <w:lang w:eastAsia="it-IT"/>
        </w:rPr>
        <w:t>, rivestiti con la corazza della fede e della carità e avendo come elmo la spera</w:t>
      </w:r>
      <w:r w:rsidR="00C15756" w:rsidRPr="00C15756">
        <w:rPr>
          <w:rFonts w:ascii="Arial" w:hAnsi="Arial" w:cs="Arial"/>
          <w:i/>
          <w:sz w:val="20"/>
          <w:szCs w:val="20"/>
          <w:lang w:eastAsia="it-IT"/>
        </w:rPr>
        <w:t>nza della salvezza (</w:t>
      </w:r>
      <w:r w:rsidR="003B635E" w:rsidRPr="00C15756">
        <w:rPr>
          <w:rFonts w:ascii="Arial" w:hAnsi="Arial" w:cs="Arial"/>
          <w:i/>
          <w:sz w:val="20"/>
          <w:szCs w:val="20"/>
          <w:lang w:eastAsia="it-IT"/>
        </w:rPr>
        <w:t>1Ts 5, 8</w:t>
      </w:r>
      <w:r w:rsidR="00C15756" w:rsidRPr="00C15756">
        <w:rPr>
          <w:rFonts w:ascii="Arial" w:hAnsi="Arial" w:cs="Arial"/>
          <w:i/>
          <w:sz w:val="20"/>
          <w:szCs w:val="20"/>
          <w:lang w:eastAsia="it-IT"/>
        </w:rPr>
        <w:t xml:space="preserve">). </w:t>
      </w:r>
      <w:r w:rsidRPr="00C15756">
        <w:rPr>
          <w:rFonts w:ascii="Arial" w:hAnsi="Arial" w:cs="Arial"/>
          <w:i/>
          <w:sz w:val="20"/>
          <w:szCs w:val="20"/>
          <w:lang w:eastAsia="it-IT"/>
        </w:rPr>
        <w:t>E lo stesso Signore nostro Gesù Cristo e Dio, Padre nostro, che ci ha amati e ci ha dato, per sua grazia, una consolazione eterna e una buona spera</w:t>
      </w:r>
      <w:r w:rsidR="00C15756" w:rsidRPr="00C15756">
        <w:rPr>
          <w:rFonts w:ascii="Arial" w:hAnsi="Arial" w:cs="Arial"/>
          <w:i/>
          <w:sz w:val="20"/>
          <w:szCs w:val="20"/>
          <w:lang w:eastAsia="it-IT"/>
        </w:rPr>
        <w:t>nza (</w:t>
      </w:r>
      <w:r w:rsidR="003B635E" w:rsidRPr="00C15756">
        <w:rPr>
          <w:rFonts w:ascii="Arial" w:hAnsi="Arial" w:cs="Arial"/>
          <w:i/>
          <w:sz w:val="20"/>
          <w:szCs w:val="20"/>
          <w:lang w:eastAsia="it-IT"/>
        </w:rPr>
        <w:t>2Ts 2, 16</w:t>
      </w:r>
      <w:r w:rsidR="00C15756" w:rsidRPr="00C15756">
        <w:rPr>
          <w:rFonts w:ascii="Arial" w:hAnsi="Arial" w:cs="Arial"/>
          <w:i/>
          <w:sz w:val="20"/>
          <w:szCs w:val="20"/>
          <w:lang w:eastAsia="it-IT"/>
        </w:rPr>
        <w:t xml:space="preserve">). </w:t>
      </w:r>
      <w:r w:rsidRPr="00C15756">
        <w:rPr>
          <w:rFonts w:ascii="Arial" w:hAnsi="Arial" w:cs="Arial"/>
          <w:i/>
          <w:sz w:val="20"/>
          <w:szCs w:val="20"/>
          <w:lang w:eastAsia="it-IT"/>
        </w:rPr>
        <w:t>Paolo, apostolo di Cristo Gesù, per comando di Dio nostro salvatore e di Cristo Gesù nostra spera</w:t>
      </w:r>
      <w:r w:rsidR="00C15756" w:rsidRPr="00C15756">
        <w:rPr>
          <w:rFonts w:ascii="Arial" w:hAnsi="Arial" w:cs="Arial"/>
          <w:i/>
          <w:sz w:val="20"/>
          <w:szCs w:val="20"/>
          <w:lang w:eastAsia="it-IT"/>
        </w:rPr>
        <w:t>nza (</w:t>
      </w:r>
      <w:r w:rsidR="003B635E" w:rsidRPr="00C15756">
        <w:rPr>
          <w:rFonts w:ascii="Arial" w:hAnsi="Arial" w:cs="Arial"/>
          <w:i/>
          <w:sz w:val="20"/>
          <w:szCs w:val="20"/>
          <w:lang w:eastAsia="it-IT"/>
        </w:rPr>
        <w:t>1Tm 1, 1</w:t>
      </w:r>
      <w:r w:rsidR="00C15756" w:rsidRPr="00C15756">
        <w:rPr>
          <w:rFonts w:ascii="Arial" w:hAnsi="Arial" w:cs="Arial"/>
          <w:i/>
          <w:sz w:val="20"/>
          <w:szCs w:val="20"/>
          <w:lang w:eastAsia="it-IT"/>
        </w:rPr>
        <w:t xml:space="preserve">). </w:t>
      </w:r>
      <w:r w:rsidRPr="00C15756">
        <w:rPr>
          <w:rFonts w:ascii="Arial" w:hAnsi="Arial" w:cs="Arial"/>
          <w:i/>
          <w:sz w:val="20"/>
          <w:szCs w:val="20"/>
          <w:lang w:eastAsia="it-IT"/>
        </w:rPr>
        <w:t>Ti scrivo tutto questo, nella spera</w:t>
      </w:r>
      <w:r w:rsidR="00C15756" w:rsidRPr="00C15756">
        <w:rPr>
          <w:rFonts w:ascii="Arial" w:hAnsi="Arial" w:cs="Arial"/>
          <w:i/>
          <w:sz w:val="20"/>
          <w:szCs w:val="20"/>
          <w:lang w:eastAsia="it-IT"/>
        </w:rPr>
        <w:t>nza di venire presto da te (</w:t>
      </w:r>
      <w:r w:rsidR="003B635E" w:rsidRPr="00C15756">
        <w:rPr>
          <w:rFonts w:ascii="Arial" w:hAnsi="Arial" w:cs="Arial"/>
          <w:i/>
          <w:sz w:val="20"/>
          <w:szCs w:val="20"/>
          <w:lang w:eastAsia="it-IT"/>
        </w:rPr>
        <w:t>1Tm 3, 14</w:t>
      </w:r>
      <w:r w:rsidR="00C15756" w:rsidRPr="00C15756">
        <w:rPr>
          <w:rFonts w:ascii="Arial" w:hAnsi="Arial" w:cs="Arial"/>
          <w:i/>
          <w:sz w:val="20"/>
          <w:szCs w:val="20"/>
          <w:lang w:eastAsia="it-IT"/>
        </w:rPr>
        <w:t xml:space="preserve">). </w:t>
      </w:r>
      <w:r w:rsidRPr="00C15756">
        <w:rPr>
          <w:rFonts w:ascii="Arial" w:hAnsi="Arial" w:cs="Arial"/>
          <w:i/>
          <w:sz w:val="20"/>
          <w:szCs w:val="20"/>
          <w:lang w:eastAsia="it-IT"/>
        </w:rPr>
        <w:t>Noi infatti ci affatichiamo e combattiamo perché abbiamo posto la nostra speranza nel Dio vivente, che è il salvatore di tutti gli uomini, ma so</w:t>
      </w:r>
      <w:r w:rsidR="00C15756" w:rsidRPr="00C15756">
        <w:rPr>
          <w:rFonts w:ascii="Arial" w:hAnsi="Arial" w:cs="Arial"/>
          <w:i/>
          <w:sz w:val="20"/>
          <w:szCs w:val="20"/>
          <w:lang w:eastAsia="it-IT"/>
        </w:rPr>
        <w:t>prattutto di quelli che credono (</w:t>
      </w:r>
      <w:r w:rsidR="003B635E" w:rsidRPr="00C15756">
        <w:rPr>
          <w:rFonts w:ascii="Arial" w:hAnsi="Arial" w:cs="Arial"/>
          <w:i/>
          <w:sz w:val="20"/>
          <w:szCs w:val="20"/>
          <w:lang w:eastAsia="it-IT"/>
        </w:rPr>
        <w:t>1Tm 4, 10</w:t>
      </w:r>
      <w:r w:rsidR="00C15756" w:rsidRPr="00C15756">
        <w:rPr>
          <w:rFonts w:ascii="Arial" w:hAnsi="Arial" w:cs="Arial"/>
          <w:i/>
          <w:sz w:val="20"/>
          <w:szCs w:val="20"/>
          <w:lang w:eastAsia="it-IT"/>
        </w:rPr>
        <w:t xml:space="preserve">). </w:t>
      </w:r>
    </w:p>
    <w:p w:rsidR="003B635E" w:rsidRPr="00C15756" w:rsidRDefault="00F63E3B" w:rsidP="00C15756">
      <w:pPr>
        <w:autoSpaceDE w:val="0"/>
        <w:autoSpaceDN w:val="0"/>
        <w:adjustRightInd w:val="0"/>
        <w:spacing w:after="120" w:line="240" w:lineRule="auto"/>
        <w:jc w:val="both"/>
        <w:rPr>
          <w:rFonts w:ascii="Arial" w:hAnsi="Arial" w:cs="Arial"/>
          <w:i/>
          <w:sz w:val="20"/>
          <w:szCs w:val="20"/>
          <w:lang w:eastAsia="it-IT"/>
        </w:rPr>
      </w:pPr>
      <w:r w:rsidRPr="00C15756">
        <w:rPr>
          <w:rFonts w:ascii="Arial" w:hAnsi="Arial" w:cs="Arial"/>
          <w:i/>
          <w:sz w:val="20"/>
          <w:szCs w:val="20"/>
          <w:lang w:eastAsia="it-IT"/>
        </w:rPr>
        <w:t xml:space="preserve">La donna veramente vedova e che sia rimasta sola, ha riposto la speranza in Dio e si consacra all'orazione </w:t>
      </w:r>
      <w:r w:rsidR="00C15756" w:rsidRPr="00C15756">
        <w:rPr>
          <w:rFonts w:ascii="Arial" w:hAnsi="Arial" w:cs="Arial"/>
          <w:i/>
          <w:sz w:val="20"/>
          <w:szCs w:val="20"/>
          <w:lang w:eastAsia="it-IT"/>
        </w:rPr>
        <w:t>e alla preghiera giorno e notte (</w:t>
      </w:r>
      <w:r w:rsidR="003B635E" w:rsidRPr="00C15756">
        <w:rPr>
          <w:rFonts w:ascii="Arial" w:hAnsi="Arial" w:cs="Arial"/>
          <w:i/>
          <w:sz w:val="20"/>
          <w:szCs w:val="20"/>
          <w:lang w:eastAsia="it-IT"/>
        </w:rPr>
        <w:t>1Tm 5, 5</w:t>
      </w:r>
      <w:r w:rsidR="00C15756" w:rsidRPr="00C15756">
        <w:rPr>
          <w:rFonts w:ascii="Arial" w:hAnsi="Arial" w:cs="Arial"/>
          <w:i/>
          <w:sz w:val="20"/>
          <w:szCs w:val="20"/>
          <w:lang w:eastAsia="it-IT"/>
        </w:rPr>
        <w:t xml:space="preserve">). </w:t>
      </w:r>
      <w:r w:rsidRPr="00C15756">
        <w:rPr>
          <w:rFonts w:ascii="Arial" w:hAnsi="Arial" w:cs="Arial"/>
          <w:i/>
          <w:sz w:val="20"/>
          <w:szCs w:val="20"/>
          <w:lang w:eastAsia="it-IT"/>
        </w:rPr>
        <w:t>Ai ricchi in questo mondo raccomanda di non essere orgogliosi, di non riporre la speranza sull'incertezza delle ricchezze, ma in Dio, che tutto ci dá con abbon</w:t>
      </w:r>
      <w:r w:rsidR="00C15756" w:rsidRPr="00C15756">
        <w:rPr>
          <w:rFonts w:ascii="Arial" w:hAnsi="Arial" w:cs="Arial"/>
          <w:i/>
          <w:sz w:val="20"/>
          <w:szCs w:val="20"/>
          <w:lang w:eastAsia="it-IT"/>
        </w:rPr>
        <w:t>danza perché ne possiamo godere (</w:t>
      </w:r>
      <w:r w:rsidR="003B635E" w:rsidRPr="00C15756">
        <w:rPr>
          <w:rFonts w:ascii="Arial" w:hAnsi="Arial" w:cs="Arial"/>
          <w:i/>
          <w:sz w:val="20"/>
          <w:szCs w:val="20"/>
          <w:lang w:eastAsia="it-IT"/>
        </w:rPr>
        <w:t>1Tm 6, 17</w:t>
      </w:r>
      <w:r w:rsidR="00C15756" w:rsidRPr="00C15756">
        <w:rPr>
          <w:rFonts w:ascii="Arial" w:hAnsi="Arial" w:cs="Arial"/>
          <w:i/>
          <w:sz w:val="20"/>
          <w:szCs w:val="20"/>
          <w:lang w:eastAsia="it-IT"/>
        </w:rPr>
        <w:t xml:space="preserve">). </w:t>
      </w:r>
      <w:r w:rsidRPr="00C15756">
        <w:rPr>
          <w:rFonts w:ascii="Arial" w:hAnsi="Arial" w:cs="Arial"/>
          <w:i/>
          <w:sz w:val="20"/>
          <w:szCs w:val="20"/>
          <w:lang w:eastAsia="it-IT"/>
        </w:rPr>
        <w:t>Dolce nel riprendere gli oppositori, nella speranza che Dio voglia loro concedere di convertirsi, perché riconoscano la verità</w:t>
      </w:r>
      <w:r w:rsidR="00C15756" w:rsidRPr="00C15756">
        <w:rPr>
          <w:rFonts w:ascii="Arial" w:hAnsi="Arial" w:cs="Arial"/>
          <w:i/>
          <w:sz w:val="20"/>
          <w:szCs w:val="20"/>
          <w:lang w:eastAsia="it-IT"/>
        </w:rPr>
        <w:t xml:space="preserve"> (</w:t>
      </w:r>
      <w:r w:rsidR="003B635E" w:rsidRPr="00C15756">
        <w:rPr>
          <w:rFonts w:ascii="Arial" w:hAnsi="Arial" w:cs="Arial"/>
          <w:i/>
          <w:sz w:val="20"/>
          <w:szCs w:val="20"/>
          <w:lang w:eastAsia="it-IT"/>
        </w:rPr>
        <w:t>2Tm 2, 25</w:t>
      </w:r>
      <w:r w:rsidR="00C15756" w:rsidRPr="00C15756">
        <w:rPr>
          <w:rFonts w:ascii="Arial" w:hAnsi="Arial" w:cs="Arial"/>
          <w:i/>
          <w:sz w:val="20"/>
          <w:szCs w:val="20"/>
          <w:lang w:eastAsia="it-IT"/>
        </w:rPr>
        <w:t xml:space="preserve">). </w:t>
      </w:r>
      <w:r w:rsidRPr="00C15756">
        <w:rPr>
          <w:rFonts w:ascii="Arial" w:hAnsi="Arial" w:cs="Arial"/>
          <w:i/>
          <w:sz w:val="20"/>
          <w:szCs w:val="20"/>
          <w:lang w:eastAsia="it-IT"/>
        </w:rPr>
        <w:t>Ed è fondata sulla speranza della vita eterna, promessa fin dai secoli eter</w:t>
      </w:r>
      <w:r w:rsidR="00C15756" w:rsidRPr="00C15756">
        <w:rPr>
          <w:rFonts w:ascii="Arial" w:hAnsi="Arial" w:cs="Arial"/>
          <w:i/>
          <w:sz w:val="20"/>
          <w:szCs w:val="20"/>
          <w:lang w:eastAsia="it-IT"/>
        </w:rPr>
        <w:t>ni da quel Dio che non mentisce (</w:t>
      </w:r>
      <w:r w:rsidR="003B635E" w:rsidRPr="00C15756">
        <w:rPr>
          <w:rFonts w:ascii="Arial" w:hAnsi="Arial" w:cs="Arial"/>
          <w:i/>
          <w:sz w:val="20"/>
          <w:szCs w:val="20"/>
          <w:lang w:eastAsia="it-IT"/>
        </w:rPr>
        <w:t>Tt 1, 2</w:t>
      </w:r>
      <w:r w:rsidR="00C15756" w:rsidRPr="00C15756">
        <w:rPr>
          <w:rFonts w:ascii="Arial" w:hAnsi="Arial" w:cs="Arial"/>
          <w:i/>
          <w:sz w:val="20"/>
          <w:szCs w:val="20"/>
          <w:lang w:eastAsia="it-IT"/>
        </w:rPr>
        <w:t xml:space="preserve">). </w:t>
      </w:r>
      <w:r w:rsidRPr="00C15756">
        <w:rPr>
          <w:rFonts w:ascii="Arial" w:hAnsi="Arial" w:cs="Arial"/>
          <w:i/>
          <w:sz w:val="20"/>
          <w:szCs w:val="20"/>
          <w:lang w:eastAsia="it-IT"/>
        </w:rPr>
        <w:t>Nell'attesa della beata speranza e della manifestazione della gloria del nostro gra</w:t>
      </w:r>
      <w:r w:rsidR="00C15756" w:rsidRPr="00C15756">
        <w:rPr>
          <w:rFonts w:ascii="Arial" w:hAnsi="Arial" w:cs="Arial"/>
          <w:i/>
          <w:sz w:val="20"/>
          <w:szCs w:val="20"/>
          <w:lang w:eastAsia="it-IT"/>
        </w:rPr>
        <w:t>nde Dio e salvatore Gesù Cristo (</w:t>
      </w:r>
      <w:r w:rsidR="003B635E" w:rsidRPr="00C15756">
        <w:rPr>
          <w:rFonts w:ascii="Arial" w:hAnsi="Arial" w:cs="Arial"/>
          <w:i/>
          <w:sz w:val="20"/>
          <w:szCs w:val="20"/>
          <w:lang w:eastAsia="it-IT"/>
        </w:rPr>
        <w:t>Tt 2, 13</w:t>
      </w:r>
      <w:r w:rsidR="00C15756" w:rsidRPr="00C15756">
        <w:rPr>
          <w:rFonts w:ascii="Arial" w:hAnsi="Arial" w:cs="Arial"/>
          <w:i/>
          <w:sz w:val="20"/>
          <w:szCs w:val="20"/>
          <w:lang w:eastAsia="it-IT"/>
        </w:rPr>
        <w:t xml:space="preserve">). </w:t>
      </w:r>
      <w:r w:rsidRPr="00C15756">
        <w:rPr>
          <w:rFonts w:ascii="Arial" w:hAnsi="Arial" w:cs="Arial"/>
          <w:i/>
          <w:sz w:val="20"/>
          <w:szCs w:val="20"/>
          <w:lang w:eastAsia="it-IT"/>
        </w:rPr>
        <w:t>Perché giustificati dalla sua grazia diventassimo eredi, secondo la spera</w:t>
      </w:r>
      <w:r w:rsidR="00C15756" w:rsidRPr="00C15756">
        <w:rPr>
          <w:rFonts w:ascii="Arial" w:hAnsi="Arial" w:cs="Arial"/>
          <w:i/>
          <w:sz w:val="20"/>
          <w:szCs w:val="20"/>
          <w:lang w:eastAsia="it-IT"/>
        </w:rPr>
        <w:t>nza, della vita eterna (</w:t>
      </w:r>
      <w:r w:rsidR="003B635E" w:rsidRPr="00C15756">
        <w:rPr>
          <w:rFonts w:ascii="Arial" w:hAnsi="Arial" w:cs="Arial"/>
          <w:i/>
          <w:sz w:val="20"/>
          <w:szCs w:val="20"/>
          <w:lang w:eastAsia="it-IT"/>
        </w:rPr>
        <w:t>Tt 3, 7</w:t>
      </w:r>
      <w:r w:rsidR="00C15756" w:rsidRPr="00C15756">
        <w:rPr>
          <w:rFonts w:ascii="Arial" w:hAnsi="Arial" w:cs="Arial"/>
          <w:i/>
          <w:sz w:val="20"/>
          <w:szCs w:val="20"/>
          <w:lang w:eastAsia="it-IT"/>
        </w:rPr>
        <w:t xml:space="preserve">). </w:t>
      </w:r>
      <w:r w:rsidRPr="00C15756">
        <w:rPr>
          <w:rFonts w:ascii="Arial" w:hAnsi="Arial" w:cs="Arial"/>
          <w:i/>
          <w:sz w:val="20"/>
          <w:szCs w:val="20"/>
          <w:lang w:eastAsia="it-IT"/>
        </w:rPr>
        <w:t>Cristo, invece, lo fu in qualità di figlio costituito sopra la sua propria casa. E la sua casa siamo noi, a condizione che conserviamo la libertà e la spera</w:t>
      </w:r>
      <w:r w:rsidR="00C15756" w:rsidRPr="00C15756">
        <w:rPr>
          <w:rFonts w:ascii="Arial" w:hAnsi="Arial" w:cs="Arial"/>
          <w:i/>
          <w:sz w:val="20"/>
          <w:szCs w:val="20"/>
          <w:lang w:eastAsia="it-IT"/>
        </w:rPr>
        <w:t>nza di cui ci vantiamo (</w:t>
      </w:r>
      <w:r w:rsidR="003B635E" w:rsidRPr="00C15756">
        <w:rPr>
          <w:rFonts w:ascii="Arial" w:hAnsi="Arial" w:cs="Arial"/>
          <w:i/>
          <w:sz w:val="20"/>
          <w:szCs w:val="20"/>
          <w:lang w:eastAsia="it-IT"/>
        </w:rPr>
        <w:t>Eb 3, 6</w:t>
      </w:r>
      <w:r w:rsidR="00C15756" w:rsidRPr="00C15756">
        <w:rPr>
          <w:rFonts w:ascii="Arial" w:hAnsi="Arial" w:cs="Arial"/>
          <w:i/>
          <w:sz w:val="20"/>
          <w:szCs w:val="20"/>
          <w:lang w:eastAsia="it-IT"/>
        </w:rPr>
        <w:t xml:space="preserve">). </w:t>
      </w:r>
    </w:p>
    <w:p w:rsidR="003B635E" w:rsidRPr="00C15756" w:rsidRDefault="00F63E3B" w:rsidP="00C15756">
      <w:pPr>
        <w:autoSpaceDE w:val="0"/>
        <w:autoSpaceDN w:val="0"/>
        <w:adjustRightInd w:val="0"/>
        <w:spacing w:after="120" w:line="240" w:lineRule="auto"/>
        <w:jc w:val="both"/>
        <w:rPr>
          <w:rFonts w:ascii="Arial" w:hAnsi="Arial" w:cs="Arial"/>
          <w:i/>
          <w:sz w:val="20"/>
          <w:szCs w:val="20"/>
          <w:lang w:eastAsia="it-IT"/>
        </w:rPr>
      </w:pPr>
      <w:r w:rsidRPr="00C15756">
        <w:rPr>
          <w:rFonts w:ascii="Arial" w:hAnsi="Arial" w:cs="Arial"/>
          <w:i/>
          <w:sz w:val="20"/>
          <w:szCs w:val="20"/>
          <w:lang w:eastAsia="it-IT"/>
        </w:rPr>
        <w:t xml:space="preserve">Soltanto desideriamo che ciascuno di voi dimostri il medesimo zelo perché la sua speranza </w:t>
      </w:r>
      <w:r w:rsidR="00C15756" w:rsidRPr="00C15756">
        <w:rPr>
          <w:rFonts w:ascii="Arial" w:hAnsi="Arial" w:cs="Arial"/>
          <w:i/>
          <w:sz w:val="20"/>
          <w:szCs w:val="20"/>
          <w:lang w:eastAsia="it-IT"/>
        </w:rPr>
        <w:t>abbia compimento sino alla fine (</w:t>
      </w:r>
      <w:r w:rsidR="003B635E" w:rsidRPr="00C15756">
        <w:rPr>
          <w:rFonts w:ascii="Arial" w:hAnsi="Arial" w:cs="Arial"/>
          <w:i/>
          <w:sz w:val="20"/>
          <w:szCs w:val="20"/>
          <w:lang w:eastAsia="it-IT"/>
        </w:rPr>
        <w:t>Eb 6, 11</w:t>
      </w:r>
      <w:r w:rsidR="00C15756" w:rsidRPr="00C15756">
        <w:rPr>
          <w:rFonts w:ascii="Arial" w:hAnsi="Arial" w:cs="Arial"/>
          <w:i/>
          <w:sz w:val="20"/>
          <w:szCs w:val="20"/>
          <w:lang w:eastAsia="it-IT"/>
        </w:rPr>
        <w:t xml:space="preserve">). </w:t>
      </w:r>
      <w:r w:rsidRPr="00C15756">
        <w:rPr>
          <w:rFonts w:ascii="Arial" w:hAnsi="Arial" w:cs="Arial"/>
          <w:i/>
          <w:sz w:val="20"/>
          <w:szCs w:val="20"/>
          <w:lang w:eastAsia="it-IT"/>
        </w:rPr>
        <w:t>Perché grazie a due atti irrevocabili, nei quali è impossibile che Dio mentisca, noi che abbiamo cercato rifugio in lui avessimo un grande incoraggiamento nell'afferrarci saldamente alla speranza che ci è stata</w:t>
      </w:r>
      <w:r w:rsidR="00C15756" w:rsidRPr="00C15756">
        <w:rPr>
          <w:rFonts w:ascii="Arial" w:hAnsi="Arial" w:cs="Arial"/>
          <w:i/>
          <w:sz w:val="20"/>
          <w:szCs w:val="20"/>
          <w:lang w:eastAsia="it-IT"/>
        </w:rPr>
        <w:t xml:space="preserve"> offerta (</w:t>
      </w:r>
      <w:r w:rsidR="003B635E" w:rsidRPr="00C15756">
        <w:rPr>
          <w:rFonts w:ascii="Arial" w:hAnsi="Arial" w:cs="Arial"/>
          <w:i/>
          <w:sz w:val="20"/>
          <w:szCs w:val="20"/>
          <w:lang w:eastAsia="it-IT"/>
        </w:rPr>
        <w:t>Eb 6, 18</w:t>
      </w:r>
      <w:r w:rsidR="00C15756" w:rsidRPr="00C15756">
        <w:rPr>
          <w:rFonts w:ascii="Arial" w:hAnsi="Arial" w:cs="Arial"/>
          <w:i/>
          <w:sz w:val="20"/>
          <w:szCs w:val="20"/>
          <w:lang w:eastAsia="it-IT"/>
        </w:rPr>
        <w:t xml:space="preserve">). </w:t>
      </w:r>
      <w:r w:rsidRPr="00C15756">
        <w:rPr>
          <w:rFonts w:ascii="Arial" w:hAnsi="Arial" w:cs="Arial"/>
          <w:i/>
          <w:sz w:val="20"/>
          <w:szCs w:val="20"/>
          <w:lang w:eastAsia="it-IT"/>
        </w:rPr>
        <w:t xml:space="preserve">Poiché la legge non ha portato nulla alla perfezione - e l'introduzione di una speranza migliore, grazie </w:t>
      </w:r>
      <w:r w:rsidR="00C15756" w:rsidRPr="00C15756">
        <w:rPr>
          <w:rFonts w:ascii="Arial" w:hAnsi="Arial" w:cs="Arial"/>
          <w:i/>
          <w:sz w:val="20"/>
          <w:szCs w:val="20"/>
          <w:lang w:eastAsia="it-IT"/>
        </w:rPr>
        <w:t>alla quale ci avviciniamo a Dio (</w:t>
      </w:r>
      <w:r w:rsidR="003B635E" w:rsidRPr="00C15756">
        <w:rPr>
          <w:rFonts w:ascii="Arial" w:hAnsi="Arial" w:cs="Arial"/>
          <w:i/>
          <w:sz w:val="20"/>
          <w:szCs w:val="20"/>
          <w:lang w:eastAsia="it-IT"/>
        </w:rPr>
        <w:t>Eb 7, 19</w:t>
      </w:r>
      <w:r w:rsidR="00C15756" w:rsidRPr="00C15756">
        <w:rPr>
          <w:rFonts w:ascii="Arial" w:hAnsi="Arial" w:cs="Arial"/>
          <w:i/>
          <w:sz w:val="20"/>
          <w:szCs w:val="20"/>
          <w:lang w:eastAsia="it-IT"/>
        </w:rPr>
        <w:t xml:space="preserve">). </w:t>
      </w:r>
      <w:r w:rsidRPr="00C15756">
        <w:rPr>
          <w:rFonts w:ascii="Arial" w:hAnsi="Arial" w:cs="Arial"/>
          <w:i/>
          <w:sz w:val="20"/>
          <w:szCs w:val="20"/>
          <w:lang w:eastAsia="it-IT"/>
        </w:rPr>
        <w:t xml:space="preserve">Manteniamo senza vacillare la professione della nostra speranza, perché è fedele colui </w:t>
      </w:r>
      <w:r w:rsidR="00C15756" w:rsidRPr="00C15756">
        <w:rPr>
          <w:rFonts w:ascii="Arial" w:hAnsi="Arial" w:cs="Arial"/>
          <w:i/>
          <w:sz w:val="20"/>
          <w:szCs w:val="20"/>
          <w:lang w:eastAsia="it-IT"/>
        </w:rPr>
        <w:t>che ha promesso (</w:t>
      </w:r>
      <w:r w:rsidR="003B635E" w:rsidRPr="00C15756">
        <w:rPr>
          <w:rFonts w:ascii="Arial" w:hAnsi="Arial" w:cs="Arial"/>
          <w:i/>
          <w:sz w:val="20"/>
          <w:szCs w:val="20"/>
          <w:lang w:eastAsia="it-IT"/>
        </w:rPr>
        <w:t>Eb 10, 23</w:t>
      </w:r>
      <w:r w:rsidR="00C15756" w:rsidRPr="00C15756">
        <w:rPr>
          <w:rFonts w:ascii="Arial" w:hAnsi="Arial" w:cs="Arial"/>
          <w:i/>
          <w:sz w:val="20"/>
          <w:szCs w:val="20"/>
          <w:lang w:eastAsia="it-IT"/>
        </w:rPr>
        <w:t xml:space="preserve">). </w:t>
      </w:r>
      <w:r w:rsidRPr="00C15756">
        <w:rPr>
          <w:rFonts w:ascii="Arial" w:hAnsi="Arial" w:cs="Arial"/>
          <w:i/>
          <w:sz w:val="20"/>
          <w:szCs w:val="20"/>
          <w:lang w:eastAsia="it-IT"/>
        </w:rPr>
        <w:t>La fede è fondamento delle cose che si sperano e pr</w:t>
      </w:r>
      <w:r w:rsidR="00C15756" w:rsidRPr="00C15756">
        <w:rPr>
          <w:rFonts w:ascii="Arial" w:hAnsi="Arial" w:cs="Arial"/>
          <w:i/>
          <w:sz w:val="20"/>
          <w:szCs w:val="20"/>
          <w:lang w:eastAsia="it-IT"/>
        </w:rPr>
        <w:t>ova di quelle che non si vedono (</w:t>
      </w:r>
      <w:r w:rsidR="003B635E" w:rsidRPr="00C15756">
        <w:rPr>
          <w:rFonts w:ascii="Arial" w:hAnsi="Arial" w:cs="Arial"/>
          <w:i/>
          <w:sz w:val="20"/>
          <w:szCs w:val="20"/>
          <w:lang w:eastAsia="it-IT"/>
        </w:rPr>
        <w:t>Eb 11, 1</w:t>
      </w:r>
      <w:r w:rsidR="00C15756" w:rsidRPr="00C15756">
        <w:rPr>
          <w:rFonts w:ascii="Arial" w:hAnsi="Arial" w:cs="Arial"/>
          <w:i/>
          <w:sz w:val="20"/>
          <w:szCs w:val="20"/>
          <w:lang w:eastAsia="it-IT"/>
        </w:rPr>
        <w:t xml:space="preserve">). </w:t>
      </w:r>
      <w:r w:rsidRPr="00C15756">
        <w:rPr>
          <w:rFonts w:ascii="Arial" w:hAnsi="Arial" w:cs="Arial"/>
          <w:i/>
          <w:sz w:val="20"/>
          <w:szCs w:val="20"/>
          <w:lang w:eastAsia="it-IT"/>
        </w:rPr>
        <w:t>Sia benedetto Dio e Padre del Signore nostro Gesù Cristo; nella sua grande misericordia egli ci ha rigenerati, mediante la risurrezione di Gesù Cristo dai morti, per una spera</w:t>
      </w:r>
      <w:r w:rsidR="00C15756" w:rsidRPr="00C15756">
        <w:rPr>
          <w:rFonts w:ascii="Arial" w:hAnsi="Arial" w:cs="Arial"/>
          <w:i/>
          <w:sz w:val="20"/>
          <w:szCs w:val="20"/>
          <w:lang w:eastAsia="it-IT"/>
        </w:rPr>
        <w:t>nza viva (</w:t>
      </w:r>
      <w:r w:rsidR="003B635E" w:rsidRPr="00C15756">
        <w:rPr>
          <w:rFonts w:ascii="Arial" w:hAnsi="Arial" w:cs="Arial"/>
          <w:i/>
          <w:sz w:val="20"/>
          <w:szCs w:val="20"/>
          <w:lang w:eastAsia="it-IT"/>
        </w:rPr>
        <w:t>1Pt 1, 3</w:t>
      </w:r>
      <w:r w:rsidR="00C15756" w:rsidRPr="00C15756">
        <w:rPr>
          <w:rFonts w:ascii="Arial" w:hAnsi="Arial" w:cs="Arial"/>
          <w:i/>
          <w:sz w:val="20"/>
          <w:szCs w:val="20"/>
          <w:lang w:eastAsia="it-IT"/>
        </w:rPr>
        <w:t xml:space="preserve">). </w:t>
      </w:r>
    </w:p>
    <w:p w:rsidR="003B635E" w:rsidRDefault="00F63E3B" w:rsidP="00C15756">
      <w:pPr>
        <w:autoSpaceDE w:val="0"/>
        <w:autoSpaceDN w:val="0"/>
        <w:adjustRightInd w:val="0"/>
        <w:spacing w:after="120" w:line="240" w:lineRule="auto"/>
        <w:jc w:val="both"/>
        <w:rPr>
          <w:rFonts w:ascii="Arial" w:hAnsi="Arial" w:cs="Arial"/>
          <w:i/>
          <w:sz w:val="20"/>
          <w:szCs w:val="20"/>
          <w:lang w:eastAsia="it-IT"/>
        </w:rPr>
      </w:pPr>
      <w:r w:rsidRPr="00C15756">
        <w:rPr>
          <w:rFonts w:ascii="Arial" w:hAnsi="Arial" w:cs="Arial"/>
          <w:i/>
          <w:sz w:val="20"/>
          <w:szCs w:val="20"/>
          <w:lang w:eastAsia="it-IT"/>
        </w:rPr>
        <w:t>Perciò, dopo aver preparato la vostra mente all'azione, siate vigilanti, fissate ogni speranza in quella grazia che vi sarà data</w:t>
      </w:r>
      <w:r w:rsidR="00C15756" w:rsidRPr="00C15756">
        <w:rPr>
          <w:rFonts w:ascii="Arial" w:hAnsi="Arial" w:cs="Arial"/>
          <w:i/>
          <w:sz w:val="20"/>
          <w:szCs w:val="20"/>
          <w:lang w:eastAsia="it-IT"/>
        </w:rPr>
        <w:t xml:space="preserve"> quando Gesù Cristo si rivelerà (</w:t>
      </w:r>
      <w:r w:rsidR="003B635E" w:rsidRPr="00C15756">
        <w:rPr>
          <w:rFonts w:ascii="Arial" w:hAnsi="Arial" w:cs="Arial"/>
          <w:i/>
          <w:sz w:val="20"/>
          <w:szCs w:val="20"/>
          <w:lang w:eastAsia="it-IT"/>
        </w:rPr>
        <w:t>1Pt 1, 13</w:t>
      </w:r>
      <w:r w:rsidR="00C15756" w:rsidRPr="00C15756">
        <w:rPr>
          <w:rFonts w:ascii="Arial" w:hAnsi="Arial" w:cs="Arial"/>
          <w:i/>
          <w:sz w:val="20"/>
          <w:szCs w:val="20"/>
          <w:lang w:eastAsia="it-IT"/>
        </w:rPr>
        <w:t xml:space="preserve">). </w:t>
      </w:r>
      <w:r w:rsidRPr="00C15756">
        <w:rPr>
          <w:rFonts w:ascii="Arial" w:hAnsi="Arial" w:cs="Arial"/>
          <w:i/>
          <w:sz w:val="20"/>
          <w:szCs w:val="20"/>
          <w:lang w:eastAsia="it-IT"/>
        </w:rPr>
        <w:t>E voi per opera sua credete in Dio, che l'ha risuscitato dai morti e gli ha dato gloria e così la vostra fede e la vostra spera</w:t>
      </w:r>
      <w:r w:rsidR="00C15756" w:rsidRPr="00C15756">
        <w:rPr>
          <w:rFonts w:ascii="Arial" w:hAnsi="Arial" w:cs="Arial"/>
          <w:i/>
          <w:sz w:val="20"/>
          <w:szCs w:val="20"/>
          <w:lang w:eastAsia="it-IT"/>
        </w:rPr>
        <w:t>nza sono fisse in Dio (</w:t>
      </w:r>
      <w:r w:rsidR="003B635E" w:rsidRPr="00C15756">
        <w:rPr>
          <w:rFonts w:ascii="Arial" w:hAnsi="Arial" w:cs="Arial"/>
          <w:i/>
          <w:sz w:val="20"/>
          <w:szCs w:val="20"/>
          <w:lang w:eastAsia="it-IT"/>
        </w:rPr>
        <w:t>1Pt 1, 21</w:t>
      </w:r>
      <w:r w:rsidR="00C15756" w:rsidRPr="00C15756">
        <w:rPr>
          <w:rFonts w:ascii="Arial" w:hAnsi="Arial" w:cs="Arial"/>
          <w:i/>
          <w:sz w:val="20"/>
          <w:szCs w:val="20"/>
          <w:lang w:eastAsia="it-IT"/>
        </w:rPr>
        <w:t xml:space="preserve">). </w:t>
      </w:r>
      <w:r w:rsidRPr="00C15756">
        <w:rPr>
          <w:rFonts w:ascii="Arial" w:hAnsi="Arial" w:cs="Arial"/>
          <w:i/>
          <w:sz w:val="20"/>
          <w:szCs w:val="20"/>
          <w:lang w:eastAsia="it-IT"/>
        </w:rPr>
        <w:t>Così una volta si ornavano le sante donne che speravano in Dio; esse st</w:t>
      </w:r>
      <w:r w:rsidR="00C15756" w:rsidRPr="00C15756">
        <w:rPr>
          <w:rFonts w:ascii="Arial" w:hAnsi="Arial" w:cs="Arial"/>
          <w:i/>
          <w:sz w:val="20"/>
          <w:szCs w:val="20"/>
          <w:lang w:eastAsia="it-IT"/>
        </w:rPr>
        <w:t>avano sottomesse ai loro mariti (</w:t>
      </w:r>
      <w:r w:rsidR="003B635E" w:rsidRPr="00C15756">
        <w:rPr>
          <w:rFonts w:ascii="Arial" w:hAnsi="Arial" w:cs="Arial"/>
          <w:i/>
          <w:sz w:val="20"/>
          <w:szCs w:val="20"/>
          <w:lang w:eastAsia="it-IT"/>
        </w:rPr>
        <w:t>1Pt 3, 5</w:t>
      </w:r>
      <w:r w:rsidR="00C15756" w:rsidRPr="00C15756">
        <w:rPr>
          <w:rFonts w:ascii="Arial" w:hAnsi="Arial" w:cs="Arial"/>
          <w:i/>
          <w:sz w:val="20"/>
          <w:szCs w:val="20"/>
          <w:lang w:eastAsia="it-IT"/>
        </w:rPr>
        <w:t xml:space="preserve">). </w:t>
      </w:r>
      <w:r w:rsidRPr="00C15756">
        <w:rPr>
          <w:rFonts w:ascii="Arial" w:hAnsi="Arial" w:cs="Arial"/>
          <w:i/>
          <w:sz w:val="20"/>
          <w:szCs w:val="20"/>
          <w:lang w:eastAsia="it-IT"/>
        </w:rPr>
        <w:t>Ma adorate il Signore, Cristo, nei vostri cuori, pronti sempre a rispondere a chiunque vi domandi ragione della speranza che è in voi. Tuttavia questo si</w:t>
      </w:r>
      <w:r w:rsidR="00C15756" w:rsidRPr="00C15756">
        <w:rPr>
          <w:rFonts w:ascii="Arial" w:hAnsi="Arial" w:cs="Arial"/>
          <w:i/>
          <w:sz w:val="20"/>
          <w:szCs w:val="20"/>
          <w:lang w:eastAsia="it-IT"/>
        </w:rPr>
        <w:t>a fatto con dolcezza e rispetto (</w:t>
      </w:r>
      <w:r w:rsidR="003B635E" w:rsidRPr="00C15756">
        <w:rPr>
          <w:rFonts w:ascii="Arial" w:hAnsi="Arial" w:cs="Arial"/>
          <w:i/>
          <w:sz w:val="20"/>
          <w:szCs w:val="20"/>
          <w:lang w:eastAsia="it-IT"/>
        </w:rPr>
        <w:t>1Pt 3, 15</w:t>
      </w:r>
      <w:r w:rsidR="00C15756" w:rsidRPr="00C15756">
        <w:rPr>
          <w:rFonts w:ascii="Arial" w:hAnsi="Arial" w:cs="Arial"/>
          <w:i/>
          <w:sz w:val="20"/>
          <w:szCs w:val="20"/>
          <w:lang w:eastAsia="it-IT"/>
        </w:rPr>
        <w:t xml:space="preserve">). </w:t>
      </w:r>
      <w:r w:rsidRPr="00C15756">
        <w:rPr>
          <w:rFonts w:ascii="Arial" w:hAnsi="Arial" w:cs="Arial"/>
          <w:i/>
          <w:sz w:val="20"/>
          <w:szCs w:val="20"/>
          <w:lang w:eastAsia="it-IT"/>
        </w:rPr>
        <w:t>Chiunque ha questa speranza in lui, purifica se stesso, come egl</w:t>
      </w:r>
      <w:r w:rsidR="00C15756" w:rsidRPr="00C15756">
        <w:rPr>
          <w:rFonts w:ascii="Arial" w:hAnsi="Arial" w:cs="Arial"/>
          <w:i/>
          <w:sz w:val="20"/>
          <w:szCs w:val="20"/>
          <w:lang w:eastAsia="it-IT"/>
        </w:rPr>
        <w:t>i è puro (</w:t>
      </w:r>
      <w:r w:rsidR="003B635E" w:rsidRPr="00C15756">
        <w:rPr>
          <w:rFonts w:ascii="Arial" w:hAnsi="Arial" w:cs="Arial"/>
          <w:i/>
          <w:sz w:val="20"/>
          <w:szCs w:val="20"/>
          <w:lang w:eastAsia="it-IT"/>
        </w:rPr>
        <w:t>1Gv 3, 3</w:t>
      </w:r>
      <w:r w:rsidR="00C15756" w:rsidRPr="00C15756">
        <w:rPr>
          <w:rFonts w:ascii="Arial" w:hAnsi="Arial" w:cs="Arial"/>
          <w:i/>
          <w:sz w:val="20"/>
          <w:szCs w:val="20"/>
          <w:lang w:eastAsia="it-IT"/>
        </w:rPr>
        <w:t xml:space="preserve">). </w:t>
      </w:r>
      <w:r w:rsidRPr="00C15756">
        <w:rPr>
          <w:rFonts w:ascii="Arial" w:hAnsi="Arial" w:cs="Arial"/>
          <w:i/>
          <w:sz w:val="20"/>
          <w:szCs w:val="20"/>
          <w:lang w:eastAsia="it-IT"/>
        </w:rPr>
        <w:t>Molte cose avrei da scrivervi, ma non ho voluto farlo per mezzo di carta e di inchiostro; ho speranza di venire da voi e di poter parlare a viva voce, p</w:t>
      </w:r>
      <w:r w:rsidR="00C15756" w:rsidRPr="00C15756">
        <w:rPr>
          <w:rFonts w:ascii="Arial" w:hAnsi="Arial" w:cs="Arial"/>
          <w:i/>
          <w:sz w:val="20"/>
          <w:szCs w:val="20"/>
          <w:lang w:eastAsia="it-IT"/>
        </w:rPr>
        <w:t>erché la nostra gioia sia piena (</w:t>
      </w:r>
      <w:r w:rsidR="003B635E" w:rsidRPr="00C15756">
        <w:rPr>
          <w:rFonts w:ascii="Arial" w:hAnsi="Arial" w:cs="Arial"/>
          <w:i/>
          <w:sz w:val="20"/>
          <w:szCs w:val="20"/>
          <w:lang w:eastAsia="it-IT"/>
        </w:rPr>
        <w:t>2Gv 1, 12</w:t>
      </w:r>
      <w:r w:rsidR="00C15756" w:rsidRPr="00C15756">
        <w:rPr>
          <w:rFonts w:ascii="Arial" w:hAnsi="Arial" w:cs="Arial"/>
          <w:i/>
          <w:sz w:val="20"/>
          <w:szCs w:val="20"/>
          <w:lang w:eastAsia="it-IT"/>
        </w:rPr>
        <w:t xml:space="preserve">). </w:t>
      </w:r>
    </w:p>
    <w:p w:rsidR="0083452E" w:rsidRDefault="0083452E" w:rsidP="00C15756">
      <w:pPr>
        <w:autoSpaceDE w:val="0"/>
        <w:autoSpaceDN w:val="0"/>
        <w:adjustRightInd w:val="0"/>
        <w:spacing w:after="120" w:line="240" w:lineRule="auto"/>
        <w:jc w:val="both"/>
        <w:rPr>
          <w:rFonts w:ascii="Arial" w:hAnsi="Arial" w:cs="Arial"/>
          <w:i/>
          <w:sz w:val="20"/>
          <w:szCs w:val="20"/>
          <w:lang w:eastAsia="it-IT"/>
        </w:rPr>
      </w:pPr>
    </w:p>
    <w:p w:rsidR="003F6A5A" w:rsidRDefault="00136576" w:rsidP="0083452E">
      <w:pPr>
        <w:spacing w:after="120" w:line="240" w:lineRule="auto"/>
        <w:rPr>
          <w:rFonts w:ascii="Arial" w:hAnsi="Arial" w:cs="Arial"/>
          <w:b/>
        </w:rPr>
      </w:pPr>
      <w:r w:rsidRPr="00136576">
        <w:rPr>
          <w:rFonts w:ascii="Arial" w:hAnsi="Arial" w:cs="Arial"/>
          <w:b/>
        </w:rPr>
        <w:t>SPIRITO SANTO</w:t>
      </w:r>
    </w:p>
    <w:p w:rsidR="0083452E" w:rsidRDefault="0083452E" w:rsidP="00A45B0E">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Per aprirci al mistero dello Spirito Santo e conoscere di Lui quanto ci è stato rivelato, è cosa più che necessaria leggere due brami della Scrittura Antica. Il primo è tratto dal Libro dei Proverbi. Il secondo invece è preso dal Libro del Siracide. In questi due brani è rivelata la relazione dello Spirito Santo con il Padre celeste. </w:t>
      </w:r>
      <w:r w:rsidR="006B615A">
        <w:rPr>
          <w:rFonts w:ascii="Arial" w:hAnsi="Arial" w:cs="Arial"/>
          <w:sz w:val="20"/>
          <w:szCs w:val="20"/>
          <w:lang w:eastAsia="it-IT"/>
        </w:rPr>
        <w:t>È importante cogliere questa relazione in pienezza di verità.</w:t>
      </w:r>
    </w:p>
    <w:p w:rsidR="006B615A" w:rsidRPr="006B615A" w:rsidRDefault="006B615A" w:rsidP="006B615A">
      <w:pPr>
        <w:tabs>
          <w:tab w:val="left" w:pos="2268"/>
        </w:tabs>
        <w:spacing w:after="120" w:line="240" w:lineRule="auto"/>
        <w:jc w:val="both"/>
        <w:rPr>
          <w:rFonts w:ascii="Arial" w:eastAsia="Times New Roman" w:hAnsi="Arial" w:cs="Arial"/>
          <w:i/>
          <w:color w:val="000000"/>
          <w:sz w:val="20"/>
          <w:szCs w:val="20"/>
          <w:lang w:eastAsia="it-IT"/>
        </w:rPr>
      </w:pPr>
      <w:r w:rsidRPr="006B615A">
        <w:rPr>
          <w:rFonts w:ascii="Arial" w:eastAsia="Times New Roman" w:hAnsi="Arial" w:cs="Arial"/>
          <w:i/>
          <w:color w:val="000000"/>
          <w:sz w:val="20"/>
          <w:szCs w:val="20"/>
          <w:lang w:eastAsia="it-IT"/>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rsidR="006B615A" w:rsidRPr="006B615A" w:rsidRDefault="006B615A" w:rsidP="006B615A">
      <w:pPr>
        <w:tabs>
          <w:tab w:val="left" w:pos="1418"/>
          <w:tab w:val="left" w:pos="2268"/>
        </w:tabs>
        <w:spacing w:after="120" w:line="240" w:lineRule="auto"/>
        <w:jc w:val="both"/>
        <w:rPr>
          <w:rFonts w:ascii="Arial" w:eastAsia="Times New Roman" w:hAnsi="Arial" w:cs="Arial"/>
          <w:i/>
          <w:color w:val="000000"/>
          <w:sz w:val="20"/>
          <w:szCs w:val="20"/>
          <w:lang w:eastAsia="it-IT"/>
        </w:rPr>
      </w:pPr>
      <w:r w:rsidRPr="006B615A">
        <w:rPr>
          <w:rFonts w:ascii="Arial" w:eastAsia="Times New Roman" w:hAnsi="Arial" w:cs="Arial"/>
          <w:i/>
          <w:color w:val="000000"/>
          <w:sz w:val="20"/>
          <w:szCs w:val="20"/>
          <w:lang w:eastAsia="it-IT"/>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w:t>
      </w:r>
    </w:p>
    <w:p w:rsidR="006B615A" w:rsidRPr="006B615A" w:rsidRDefault="006B615A" w:rsidP="006B615A">
      <w:pPr>
        <w:tabs>
          <w:tab w:val="left" w:pos="1418"/>
          <w:tab w:val="left" w:pos="2268"/>
        </w:tabs>
        <w:spacing w:after="120" w:line="240" w:lineRule="auto"/>
        <w:jc w:val="both"/>
        <w:rPr>
          <w:rFonts w:ascii="Arial" w:eastAsia="Times New Roman" w:hAnsi="Arial" w:cs="Arial"/>
          <w:i/>
          <w:color w:val="000000"/>
          <w:sz w:val="20"/>
          <w:szCs w:val="20"/>
          <w:lang w:eastAsia="it-IT"/>
        </w:rPr>
      </w:pPr>
      <w:r w:rsidRPr="006B615A">
        <w:rPr>
          <w:rFonts w:ascii="Arial" w:eastAsia="Times New Roman" w:hAnsi="Arial" w:cs="Arial"/>
          <w:i/>
          <w:color w:val="000000"/>
          <w:sz w:val="20"/>
          <w:szCs w:val="20"/>
          <w:lang w:eastAsia="it-IT"/>
        </w:rPr>
        <w:t xml:space="preserve">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w:t>
      </w:r>
    </w:p>
    <w:p w:rsidR="006B615A" w:rsidRPr="006B615A" w:rsidRDefault="006B615A" w:rsidP="006B615A">
      <w:pPr>
        <w:tabs>
          <w:tab w:val="left" w:pos="1418"/>
          <w:tab w:val="left" w:pos="2268"/>
        </w:tabs>
        <w:spacing w:after="120" w:line="240" w:lineRule="auto"/>
        <w:jc w:val="both"/>
        <w:rPr>
          <w:rFonts w:ascii="Arial" w:eastAsia="Times New Roman" w:hAnsi="Arial" w:cs="Arial"/>
          <w:i/>
          <w:color w:val="000000"/>
          <w:sz w:val="20"/>
          <w:szCs w:val="20"/>
          <w:lang w:eastAsia="it-IT"/>
        </w:rPr>
      </w:pPr>
      <w:r w:rsidRPr="006B615A">
        <w:rPr>
          <w:rFonts w:ascii="Arial" w:eastAsia="Times New Roman" w:hAnsi="Arial" w:cs="Arial"/>
          <w:i/>
          <w:color w:val="000000"/>
          <w:sz w:val="20"/>
          <w:szCs w:val="20"/>
          <w:lang w:eastAsia="it-IT"/>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w:t>
      </w:r>
    </w:p>
    <w:p w:rsidR="006B615A" w:rsidRPr="006B615A" w:rsidRDefault="006B615A" w:rsidP="006B615A">
      <w:pPr>
        <w:tabs>
          <w:tab w:val="left" w:pos="1418"/>
          <w:tab w:val="left" w:pos="2268"/>
        </w:tabs>
        <w:spacing w:after="120" w:line="240" w:lineRule="auto"/>
        <w:jc w:val="both"/>
        <w:rPr>
          <w:rFonts w:ascii="Arial" w:eastAsia="Times New Roman" w:hAnsi="Arial" w:cs="Arial"/>
          <w:i/>
          <w:color w:val="000000"/>
          <w:sz w:val="20"/>
          <w:szCs w:val="20"/>
          <w:lang w:eastAsia="it-IT"/>
        </w:rPr>
      </w:pPr>
      <w:r w:rsidRPr="006B615A">
        <w:rPr>
          <w:rFonts w:ascii="Arial" w:eastAsia="Times New Roman" w:hAnsi="Arial" w:cs="Arial"/>
          <w:i/>
          <w:color w:val="000000"/>
          <w:sz w:val="20"/>
          <w:szCs w:val="20"/>
          <w:lang w:eastAsia="it-IT"/>
        </w:rPr>
        <w:t>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8,1-9,6).</w:t>
      </w:r>
    </w:p>
    <w:p w:rsidR="006B615A" w:rsidRPr="006B615A" w:rsidRDefault="006B615A" w:rsidP="006B615A">
      <w:pPr>
        <w:tabs>
          <w:tab w:val="left" w:pos="2268"/>
        </w:tabs>
        <w:spacing w:after="120" w:line="240" w:lineRule="auto"/>
        <w:jc w:val="both"/>
        <w:rPr>
          <w:rFonts w:ascii="Arial" w:eastAsia="Times New Roman" w:hAnsi="Arial" w:cs="Arial"/>
          <w:i/>
          <w:color w:val="000000"/>
          <w:sz w:val="20"/>
          <w:szCs w:val="20"/>
          <w:lang w:eastAsia="it-IT"/>
        </w:rPr>
      </w:pPr>
      <w:r w:rsidRPr="006B615A">
        <w:rPr>
          <w:rFonts w:ascii="Arial" w:eastAsia="Times New Roman" w:hAnsi="Arial" w:cs="Arial"/>
          <w:i/>
          <w:color w:val="000000"/>
          <w:sz w:val="20"/>
          <w:szCs w:val="20"/>
          <w:lang w:eastAsia="it-IT"/>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rsidR="006B615A" w:rsidRPr="006B615A" w:rsidRDefault="006B615A" w:rsidP="006B615A">
      <w:pPr>
        <w:tabs>
          <w:tab w:val="left" w:pos="1418"/>
          <w:tab w:val="left" w:pos="2268"/>
        </w:tabs>
        <w:spacing w:after="120" w:line="240" w:lineRule="auto"/>
        <w:jc w:val="both"/>
        <w:rPr>
          <w:rFonts w:ascii="Arial" w:eastAsia="Times New Roman" w:hAnsi="Arial" w:cs="Arial"/>
          <w:i/>
          <w:color w:val="000000"/>
          <w:sz w:val="20"/>
          <w:szCs w:val="20"/>
          <w:lang w:eastAsia="it-IT"/>
        </w:rPr>
      </w:pPr>
      <w:r w:rsidRPr="006B615A">
        <w:rPr>
          <w:rFonts w:ascii="Arial" w:eastAsia="Times New Roman" w:hAnsi="Arial" w:cs="Arial"/>
          <w:i/>
          <w:color w:val="000000"/>
          <w:sz w:val="20"/>
          <w:szCs w:val="20"/>
          <w:lang w:eastAsia="it-IT"/>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w:t>
      </w:r>
    </w:p>
    <w:p w:rsidR="006B615A" w:rsidRPr="006B615A" w:rsidRDefault="006B615A" w:rsidP="006B615A">
      <w:pPr>
        <w:tabs>
          <w:tab w:val="left" w:pos="1418"/>
          <w:tab w:val="left" w:pos="2268"/>
        </w:tabs>
        <w:spacing w:after="120" w:line="240" w:lineRule="auto"/>
        <w:jc w:val="both"/>
        <w:rPr>
          <w:rFonts w:ascii="Arial" w:eastAsia="Times New Roman" w:hAnsi="Arial" w:cs="Arial"/>
          <w:i/>
          <w:color w:val="000000"/>
          <w:sz w:val="20"/>
          <w:szCs w:val="20"/>
          <w:lang w:eastAsia="it-IT"/>
        </w:rPr>
      </w:pPr>
      <w:r w:rsidRPr="006B615A">
        <w:rPr>
          <w:rFonts w:ascii="Arial" w:eastAsia="Times New Roman" w:hAnsi="Arial" w:cs="Arial"/>
          <w:i/>
          <w:color w:val="000000"/>
          <w:sz w:val="20"/>
          <w:szCs w:val="20"/>
          <w:lang w:eastAsia="it-IT"/>
        </w:rPr>
        <w:t xml:space="preserve">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w:t>
      </w:r>
    </w:p>
    <w:p w:rsidR="006B615A" w:rsidRPr="006B615A" w:rsidRDefault="006B615A" w:rsidP="006B615A">
      <w:pPr>
        <w:tabs>
          <w:tab w:val="left" w:pos="1418"/>
          <w:tab w:val="left" w:pos="2268"/>
        </w:tabs>
        <w:spacing w:after="120" w:line="240" w:lineRule="auto"/>
        <w:jc w:val="both"/>
        <w:rPr>
          <w:rFonts w:ascii="Arial" w:eastAsia="Times New Roman" w:hAnsi="Arial" w:cs="Arial"/>
          <w:i/>
          <w:color w:val="000000"/>
          <w:sz w:val="20"/>
          <w:szCs w:val="20"/>
          <w:lang w:eastAsia="it-IT"/>
        </w:rPr>
      </w:pPr>
      <w:r w:rsidRPr="006B615A">
        <w:rPr>
          <w:rFonts w:ascii="Arial" w:eastAsia="Times New Roman" w:hAnsi="Arial" w:cs="Arial"/>
          <w:i/>
          <w:color w:val="000000"/>
          <w:sz w:val="20"/>
          <w:szCs w:val="20"/>
          <w:lang w:eastAsia="it-IT"/>
        </w:rPr>
        <w:t xml:space="preserve">Io come vite ho prodotto splendidi germogli e i miei fiori danno frutti di gloria e ricchezza. Io sono la madre del bell’amore e del timore, della conoscenza e della santa speranza; eterna, sono donata a tutti i miei figli, a coloro che sono scelti da lui. </w:t>
      </w:r>
    </w:p>
    <w:p w:rsidR="006B615A" w:rsidRPr="006B615A" w:rsidRDefault="006B615A" w:rsidP="006B615A">
      <w:pPr>
        <w:tabs>
          <w:tab w:val="left" w:pos="1418"/>
          <w:tab w:val="left" w:pos="2268"/>
        </w:tabs>
        <w:spacing w:after="120" w:line="240" w:lineRule="auto"/>
        <w:jc w:val="both"/>
        <w:rPr>
          <w:rFonts w:ascii="Arial" w:eastAsia="Times New Roman" w:hAnsi="Arial" w:cs="Arial"/>
          <w:i/>
          <w:color w:val="000000"/>
          <w:sz w:val="20"/>
          <w:szCs w:val="20"/>
          <w:lang w:eastAsia="it-IT"/>
        </w:rPr>
      </w:pPr>
      <w:r w:rsidRPr="006B615A">
        <w:rPr>
          <w:rFonts w:ascii="Arial" w:eastAsia="Times New Roman" w:hAnsi="Arial" w:cs="Arial"/>
          <w:i/>
          <w:color w:val="000000"/>
          <w:sz w:val="20"/>
          <w:szCs w:val="20"/>
          <w:lang w:eastAsia="it-IT"/>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rsidR="006B615A" w:rsidRPr="006B615A" w:rsidRDefault="006B615A" w:rsidP="006B615A">
      <w:pPr>
        <w:tabs>
          <w:tab w:val="left" w:pos="1418"/>
          <w:tab w:val="left" w:pos="2268"/>
        </w:tabs>
        <w:spacing w:after="120" w:line="240" w:lineRule="auto"/>
        <w:jc w:val="both"/>
        <w:rPr>
          <w:rFonts w:ascii="Arial" w:eastAsia="Times New Roman" w:hAnsi="Arial" w:cs="Arial"/>
          <w:i/>
          <w:color w:val="000000"/>
          <w:sz w:val="20"/>
          <w:szCs w:val="20"/>
          <w:lang w:eastAsia="it-IT"/>
        </w:rPr>
      </w:pPr>
      <w:r w:rsidRPr="006B615A">
        <w:rPr>
          <w:rFonts w:ascii="Arial" w:eastAsia="Times New Roman" w:hAnsi="Arial" w:cs="Arial"/>
          <w:i/>
          <w:color w:val="000000"/>
          <w:sz w:val="20"/>
          <w:szCs w:val="20"/>
          <w:lang w:eastAsia="it-IT"/>
        </w:rPr>
        <w:t>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rsidR="006B615A" w:rsidRPr="006B615A" w:rsidRDefault="006B615A" w:rsidP="006B615A">
      <w:pPr>
        <w:tabs>
          <w:tab w:val="left" w:pos="1418"/>
          <w:tab w:val="left" w:pos="2268"/>
        </w:tabs>
        <w:spacing w:after="120" w:line="240" w:lineRule="auto"/>
        <w:jc w:val="both"/>
        <w:rPr>
          <w:rFonts w:ascii="Arial" w:eastAsia="Times New Roman" w:hAnsi="Arial" w:cs="Arial"/>
          <w:i/>
          <w:color w:val="000000"/>
          <w:sz w:val="20"/>
          <w:szCs w:val="20"/>
          <w:lang w:eastAsia="it-IT"/>
        </w:rPr>
      </w:pPr>
      <w:r w:rsidRPr="006B615A">
        <w:rPr>
          <w:rFonts w:ascii="Arial" w:eastAsia="Times New Roman" w:hAnsi="Arial" w:cs="Arial"/>
          <w:i/>
          <w:color w:val="000000"/>
          <w:sz w:val="20"/>
          <w:szCs w:val="20"/>
          <w:lang w:eastAsia="it-IT"/>
        </w:rPr>
        <w:t xml:space="preserve">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 </w:t>
      </w:r>
    </w:p>
    <w:p w:rsidR="006B615A" w:rsidRDefault="00250A28" w:rsidP="006B615A">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Lo Spirito Santo, la Sapienza eterna, la Verità divina, la Luce increata del Padre, il Consiglio eterno del Padre, la Scienza e la Conoscenza del Padre, anche Lui Dio in Dio, non fuori di Lui, dall’eternità “assiste” il Padre nella sua creazione e per Lui la creazione viene rivestita di bontà, verità, sapienza, fini da raggiungere. Lo Spirito Santo è in seno alla Santissima Trinità il mistero di amore eterno nel quale tutto l’amore eterno del Padre genera il Figlio, nell’eternità dall’eternità, senza origine e senza fine. Sempre in questo mistero di amore eterno la vita del Figlio si dona tutta al Padre in una risposta eterna di amore e di obbedienza. </w:t>
      </w:r>
    </w:p>
    <w:p w:rsidR="00250A28" w:rsidRDefault="00250A28" w:rsidP="006B615A">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Ora in seno alla Beata Trinità tutto vive per lo Spirito Santo, nella cui vita eterna il Padre genera il Figlio Eterno e il Figlio Eterno riconosce che la vita è dal Padre e al Padre sempre la dona, possiamo noi pensare che nella creazione di Dio, in ogni relazione dell’uomo con l’uomo, dell’uomo con il suo Creatore, dell’uomo con ogni altra creatura possa esserci scambio di vera vita se ci si pone fuori della vita dello Spirito Santo che è per noi sapienza, intelletto, consiglio, fortezza, conoscenza, pietà, timore del Signore? Se lo Spirito Santo è la Persona nella quale vivono il Figlio e il Padre, il Figlio dona la vita al Padre e il Padre dona la vita al Figlio, possiamo noi solamente immagin</w:t>
      </w:r>
      <w:r w:rsidR="00C02D99">
        <w:rPr>
          <w:rFonts w:ascii="Arial" w:hAnsi="Arial" w:cs="Arial"/>
          <w:sz w:val="20"/>
          <w:szCs w:val="20"/>
          <w:lang w:eastAsia="it-IT"/>
        </w:rPr>
        <w:t>ar</w:t>
      </w:r>
      <w:r>
        <w:rPr>
          <w:rFonts w:ascii="Arial" w:hAnsi="Arial" w:cs="Arial"/>
          <w:sz w:val="20"/>
          <w:szCs w:val="20"/>
          <w:lang w:eastAsia="it-IT"/>
        </w:rPr>
        <w:t xml:space="preserve">e di </w:t>
      </w:r>
      <w:r w:rsidR="00C02D99">
        <w:rPr>
          <w:rFonts w:ascii="Arial" w:hAnsi="Arial" w:cs="Arial"/>
          <w:sz w:val="20"/>
          <w:szCs w:val="20"/>
          <w:lang w:eastAsia="it-IT"/>
        </w:rPr>
        <w:t xml:space="preserve">poter vivere senza lo Spirito Santo </w:t>
      </w:r>
      <w:r>
        <w:rPr>
          <w:rFonts w:ascii="Arial" w:hAnsi="Arial" w:cs="Arial"/>
          <w:sz w:val="20"/>
          <w:szCs w:val="20"/>
          <w:lang w:eastAsia="it-IT"/>
        </w:rPr>
        <w:t xml:space="preserve">una sola relazione di vera vita e di vera sapienza </w:t>
      </w:r>
      <w:r w:rsidR="00C02D99">
        <w:rPr>
          <w:rFonts w:ascii="Arial" w:hAnsi="Arial" w:cs="Arial"/>
          <w:sz w:val="20"/>
          <w:szCs w:val="20"/>
          <w:lang w:eastAsia="it-IT"/>
        </w:rPr>
        <w:t>con Dio, con gli uomini, con le cose?</w:t>
      </w:r>
    </w:p>
    <w:p w:rsidR="00250A28" w:rsidRDefault="00250A28" w:rsidP="006B615A">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Quando l’uomo abita nello Spirito Santo, come vi </w:t>
      </w:r>
      <w:r w:rsidR="00C02D99">
        <w:rPr>
          <w:rFonts w:ascii="Arial" w:hAnsi="Arial" w:cs="Arial"/>
          <w:sz w:val="20"/>
          <w:szCs w:val="20"/>
          <w:lang w:eastAsia="it-IT"/>
        </w:rPr>
        <w:t>a</w:t>
      </w:r>
      <w:r>
        <w:rPr>
          <w:rFonts w:ascii="Arial" w:hAnsi="Arial" w:cs="Arial"/>
          <w:sz w:val="20"/>
          <w:szCs w:val="20"/>
          <w:lang w:eastAsia="it-IT"/>
        </w:rPr>
        <w:t xml:space="preserve">bitano il </w:t>
      </w:r>
      <w:r w:rsidR="00C02D99">
        <w:rPr>
          <w:rFonts w:ascii="Arial" w:hAnsi="Arial" w:cs="Arial"/>
          <w:sz w:val="20"/>
          <w:szCs w:val="20"/>
          <w:lang w:eastAsia="it-IT"/>
        </w:rPr>
        <w:t xml:space="preserve">Padre </w:t>
      </w:r>
      <w:r>
        <w:rPr>
          <w:rFonts w:ascii="Arial" w:hAnsi="Arial" w:cs="Arial"/>
          <w:sz w:val="20"/>
          <w:szCs w:val="20"/>
          <w:lang w:eastAsia="it-IT"/>
        </w:rPr>
        <w:t>e il Figlio, l’uomo vive relazioni di vera vita, vita divina. Quando invece l’uomo esce dallo Spirit</w:t>
      </w:r>
      <w:r w:rsidR="00C02D99">
        <w:rPr>
          <w:rFonts w:ascii="Arial" w:hAnsi="Arial" w:cs="Arial"/>
          <w:sz w:val="20"/>
          <w:szCs w:val="20"/>
          <w:lang w:eastAsia="it-IT"/>
        </w:rPr>
        <w:t>o Santo, allora le sue relazioni</w:t>
      </w:r>
      <w:r>
        <w:rPr>
          <w:rFonts w:ascii="Arial" w:hAnsi="Arial" w:cs="Arial"/>
          <w:sz w:val="20"/>
          <w:szCs w:val="20"/>
          <w:lang w:eastAsia="it-IT"/>
        </w:rPr>
        <w:t xml:space="preserve"> all’interno di tutto l’universo con Dio, con gli uomini, con le cose sono relazioni che danno morte, solo morte. Il Datore di ogni vita è solo lo Spirito Santo. </w:t>
      </w:r>
      <w:r w:rsidR="00C5492E">
        <w:rPr>
          <w:rFonts w:ascii="Arial" w:hAnsi="Arial" w:cs="Arial"/>
          <w:sz w:val="20"/>
          <w:szCs w:val="20"/>
          <w:lang w:eastAsia="it-IT"/>
        </w:rPr>
        <w:t>Gesù, vero Dio e vero uomo, non è stato posto sempre dallo Spirito Santo in una relazione di vera fede e vera carità con il Padre celeste con gli uomini e con l’intera creazione? Chi vuole portare ogni sua relazione nella vita, liberandola da ogni morte, deve porre se stesso nello Spirito Santo, come Dio, come Cristo Gesù. Ma lo Spirito Santo solo uno lo dona Gesù Signore. Lo Spirito Santo è dono del suo sacrificio sulla croce. Chi oggi lo dona è la Chiesa di Dio per tramite dei Vescovi, successori degli Apostoli. Ogni sacramento conferisce una particolare effusione dello Spirito Santo. Ogni sacramento ci abilita a vivere particolari relazioni con Dio e con gli uomini.</w:t>
      </w:r>
    </w:p>
    <w:p w:rsidR="003B635E" w:rsidRPr="00A45B0E" w:rsidRDefault="00F63E3B" w:rsidP="00A45B0E">
      <w:pPr>
        <w:autoSpaceDE w:val="0"/>
        <w:autoSpaceDN w:val="0"/>
        <w:adjustRightInd w:val="0"/>
        <w:spacing w:after="120" w:line="240" w:lineRule="auto"/>
        <w:jc w:val="both"/>
        <w:rPr>
          <w:rFonts w:ascii="Arial" w:hAnsi="Arial" w:cs="Arial"/>
          <w:i/>
          <w:sz w:val="20"/>
          <w:szCs w:val="20"/>
          <w:lang w:eastAsia="it-IT"/>
        </w:rPr>
      </w:pPr>
      <w:r w:rsidRPr="00A45B0E">
        <w:rPr>
          <w:rFonts w:ascii="Arial" w:hAnsi="Arial" w:cs="Arial"/>
          <w:i/>
          <w:sz w:val="20"/>
          <w:szCs w:val="20"/>
          <w:lang w:eastAsia="it-IT"/>
        </w:rPr>
        <w:t>La terra era informe e deserta e le tenebre ricoprivano l'abisso e lo spirito</w:t>
      </w:r>
      <w:r w:rsidR="00C15756" w:rsidRPr="00A45B0E">
        <w:rPr>
          <w:rFonts w:ascii="Arial" w:hAnsi="Arial" w:cs="Arial"/>
          <w:i/>
          <w:sz w:val="20"/>
          <w:szCs w:val="20"/>
          <w:lang w:eastAsia="it-IT"/>
        </w:rPr>
        <w:t xml:space="preserve"> di Dio aleggiava sulle acque (</w:t>
      </w:r>
      <w:r w:rsidR="003B635E" w:rsidRPr="00A45B0E">
        <w:rPr>
          <w:rFonts w:ascii="Arial" w:hAnsi="Arial" w:cs="Arial"/>
          <w:i/>
          <w:sz w:val="20"/>
          <w:szCs w:val="20"/>
          <w:lang w:eastAsia="it-IT"/>
        </w:rPr>
        <w:t>Gen 1, 2</w:t>
      </w:r>
      <w:r w:rsidR="00C15756" w:rsidRPr="00A45B0E">
        <w:rPr>
          <w:rFonts w:ascii="Arial" w:hAnsi="Arial" w:cs="Arial"/>
          <w:i/>
          <w:sz w:val="20"/>
          <w:szCs w:val="20"/>
          <w:lang w:eastAsia="it-IT"/>
        </w:rPr>
        <w:t xml:space="preserve">). </w:t>
      </w:r>
      <w:r w:rsidRPr="00A45B0E">
        <w:rPr>
          <w:rFonts w:ascii="Arial" w:hAnsi="Arial" w:cs="Arial"/>
          <w:i/>
          <w:sz w:val="20"/>
          <w:szCs w:val="20"/>
          <w:lang w:eastAsia="it-IT"/>
        </w:rPr>
        <w:t>Allora il Signore disse: "Il mio spirito non resterà sempre nell'uomo, perché egli è carne e la su</w:t>
      </w:r>
      <w:r w:rsidR="00C15756" w:rsidRPr="00A45B0E">
        <w:rPr>
          <w:rFonts w:ascii="Arial" w:hAnsi="Arial" w:cs="Arial"/>
          <w:i/>
          <w:sz w:val="20"/>
          <w:szCs w:val="20"/>
          <w:lang w:eastAsia="it-IT"/>
        </w:rPr>
        <w:t>a vita sarà di centoventi anni" (</w:t>
      </w:r>
      <w:r w:rsidR="003B635E" w:rsidRPr="00A45B0E">
        <w:rPr>
          <w:rFonts w:ascii="Arial" w:hAnsi="Arial" w:cs="Arial"/>
          <w:i/>
          <w:sz w:val="20"/>
          <w:szCs w:val="20"/>
          <w:lang w:eastAsia="it-IT"/>
        </w:rPr>
        <w:t>Gen 6, 3</w:t>
      </w:r>
      <w:r w:rsidR="00C15756" w:rsidRPr="00A45B0E">
        <w:rPr>
          <w:rFonts w:ascii="Arial" w:hAnsi="Arial" w:cs="Arial"/>
          <w:i/>
          <w:sz w:val="20"/>
          <w:szCs w:val="20"/>
          <w:lang w:eastAsia="it-IT"/>
        </w:rPr>
        <w:t xml:space="preserve">). </w:t>
      </w:r>
      <w:r w:rsidRPr="00A45B0E">
        <w:rPr>
          <w:rFonts w:ascii="Arial" w:hAnsi="Arial" w:cs="Arial"/>
          <w:i/>
          <w:sz w:val="20"/>
          <w:szCs w:val="20"/>
          <w:lang w:eastAsia="it-IT"/>
        </w:rPr>
        <w:t>Alla mattina il suo spirito ne era turbato, perciò convocò tutti gli indovini e tutti i saggi dell'Egitto. Il faraone raccontò loro il sogno, ma nessuno lo</w:t>
      </w:r>
      <w:r w:rsidR="00C15756" w:rsidRPr="00A45B0E">
        <w:rPr>
          <w:rFonts w:ascii="Arial" w:hAnsi="Arial" w:cs="Arial"/>
          <w:i/>
          <w:sz w:val="20"/>
          <w:szCs w:val="20"/>
          <w:lang w:eastAsia="it-IT"/>
        </w:rPr>
        <w:t xml:space="preserve"> sapeva interpretare al faraone (</w:t>
      </w:r>
      <w:r w:rsidR="003B635E" w:rsidRPr="00A45B0E">
        <w:rPr>
          <w:rFonts w:ascii="Arial" w:hAnsi="Arial" w:cs="Arial"/>
          <w:i/>
          <w:sz w:val="20"/>
          <w:szCs w:val="20"/>
          <w:lang w:eastAsia="it-IT"/>
        </w:rPr>
        <w:t>Gen 41, 8</w:t>
      </w:r>
      <w:r w:rsidR="00C15756" w:rsidRPr="00A45B0E">
        <w:rPr>
          <w:rFonts w:ascii="Arial" w:hAnsi="Arial" w:cs="Arial"/>
          <w:i/>
          <w:sz w:val="20"/>
          <w:szCs w:val="20"/>
          <w:lang w:eastAsia="it-IT"/>
        </w:rPr>
        <w:t xml:space="preserve">). </w:t>
      </w:r>
      <w:r w:rsidRPr="00A45B0E">
        <w:rPr>
          <w:rFonts w:ascii="Arial" w:hAnsi="Arial" w:cs="Arial"/>
          <w:i/>
          <w:sz w:val="20"/>
          <w:szCs w:val="20"/>
          <w:lang w:eastAsia="it-IT"/>
        </w:rPr>
        <w:t>Il faraone disse ai ministri: "Potremo trovare un uomo come questo, in cui sia lo spirito</w:t>
      </w:r>
      <w:r w:rsidR="00C15756" w:rsidRPr="00A45B0E">
        <w:rPr>
          <w:rFonts w:ascii="Arial" w:hAnsi="Arial" w:cs="Arial"/>
          <w:i/>
          <w:sz w:val="20"/>
          <w:szCs w:val="20"/>
          <w:lang w:eastAsia="it-IT"/>
        </w:rPr>
        <w:t xml:space="preserve"> di Dio?" (</w:t>
      </w:r>
      <w:r w:rsidR="003B635E" w:rsidRPr="00A45B0E">
        <w:rPr>
          <w:rFonts w:ascii="Arial" w:hAnsi="Arial" w:cs="Arial"/>
          <w:i/>
          <w:sz w:val="20"/>
          <w:szCs w:val="20"/>
          <w:lang w:eastAsia="it-IT"/>
        </w:rPr>
        <w:t>Gen 41, 38</w:t>
      </w:r>
      <w:r w:rsidR="00C15756" w:rsidRPr="00A45B0E">
        <w:rPr>
          <w:rFonts w:ascii="Arial" w:hAnsi="Arial" w:cs="Arial"/>
          <w:i/>
          <w:sz w:val="20"/>
          <w:szCs w:val="20"/>
          <w:lang w:eastAsia="it-IT"/>
        </w:rPr>
        <w:t xml:space="preserve">). </w:t>
      </w:r>
      <w:r w:rsidRPr="00A45B0E">
        <w:rPr>
          <w:rFonts w:ascii="Arial" w:hAnsi="Arial" w:cs="Arial"/>
          <w:i/>
          <w:sz w:val="20"/>
          <w:szCs w:val="20"/>
          <w:lang w:eastAsia="it-IT"/>
        </w:rPr>
        <w:t>Quando però essi gli riferirono tutte le parole che Giuseppe aveva detto loro ed egli vide i carri che Giuseppe gli aveva mandati per trasportarlo, allora lo spirito del</w:t>
      </w:r>
      <w:r w:rsidR="00C15756" w:rsidRPr="00A45B0E">
        <w:rPr>
          <w:rFonts w:ascii="Arial" w:hAnsi="Arial" w:cs="Arial"/>
          <w:i/>
          <w:sz w:val="20"/>
          <w:szCs w:val="20"/>
          <w:lang w:eastAsia="it-IT"/>
        </w:rPr>
        <w:t xml:space="preserve"> loro padre Giacobbe si rianimò (</w:t>
      </w:r>
      <w:r w:rsidR="003B635E" w:rsidRPr="00A45B0E">
        <w:rPr>
          <w:rFonts w:ascii="Arial" w:hAnsi="Arial" w:cs="Arial"/>
          <w:i/>
          <w:sz w:val="20"/>
          <w:szCs w:val="20"/>
          <w:lang w:eastAsia="it-IT"/>
        </w:rPr>
        <w:t>Gen 45, 27</w:t>
      </w:r>
      <w:r w:rsidR="00C15756" w:rsidRPr="00A45B0E">
        <w:rPr>
          <w:rFonts w:ascii="Arial" w:hAnsi="Arial" w:cs="Arial"/>
          <w:i/>
          <w:sz w:val="20"/>
          <w:szCs w:val="20"/>
          <w:lang w:eastAsia="it-IT"/>
        </w:rPr>
        <w:t xml:space="preserve">). </w:t>
      </w:r>
      <w:r w:rsidRPr="00A45B0E">
        <w:rPr>
          <w:rFonts w:ascii="Arial" w:hAnsi="Arial" w:cs="Arial"/>
          <w:i/>
          <w:sz w:val="20"/>
          <w:szCs w:val="20"/>
          <w:lang w:eastAsia="it-IT"/>
        </w:rPr>
        <w:t>Tu parlerai a tutti gli artigiani più esperti, ai quali io ho dato uno spirito di saggezza, ed essi faranno gli abiti di Aronne per la sua consacrazione e per l'eserci</w:t>
      </w:r>
      <w:r w:rsidR="00C15756" w:rsidRPr="00A45B0E">
        <w:rPr>
          <w:rFonts w:ascii="Arial" w:hAnsi="Arial" w:cs="Arial"/>
          <w:i/>
          <w:sz w:val="20"/>
          <w:szCs w:val="20"/>
          <w:lang w:eastAsia="it-IT"/>
        </w:rPr>
        <w:t>zio del sacerdozio in mio onore (</w:t>
      </w:r>
      <w:r w:rsidR="003B635E" w:rsidRPr="00A45B0E">
        <w:rPr>
          <w:rFonts w:ascii="Arial" w:hAnsi="Arial" w:cs="Arial"/>
          <w:i/>
          <w:sz w:val="20"/>
          <w:szCs w:val="20"/>
          <w:lang w:eastAsia="it-IT"/>
        </w:rPr>
        <w:t>Es 28, 3</w:t>
      </w:r>
      <w:r w:rsidR="00C15756" w:rsidRPr="00A45B0E">
        <w:rPr>
          <w:rFonts w:ascii="Arial" w:hAnsi="Arial" w:cs="Arial"/>
          <w:i/>
          <w:sz w:val="20"/>
          <w:szCs w:val="20"/>
          <w:lang w:eastAsia="it-IT"/>
        </w:rPr>
        <w:t>). L'ho riempito dello spirito di Dio, perché abbia saggezza, intelligenza e scienza in ogni genere di lavoro (</w:t>
      </w:r>
      <w:r w:rsidR="003B635E" w:rsidRPr="00A45B0E">
        <w:rPr>
          <w:rFonts w:ascii="Arial" w:hAnsi="Arial" w:cs="Arial"/>
          <w:i/>
          <w:sz w:val="20"/>
          <w:szCs w:val="20"/>
          <w:lang w:eastAsia="it-IT"/>
        </w:rPr>
        <w:t>Es 31, 3</w:t>
      </w:r>
      <w:r w:rsidR="00C15756" w:rsidRPr="00A45B0E">
        <w:rPr>
          <w:rFonts w:ascii="Arial" w:hAnsi="Arial" w:cs="Arial"/>
          <w:i/>
          <w:sz w:val="20"/>
          <w:szCs w:val="20"/>
          <w:lang w:eastAsia="it-IT"/>
        </w:rPr>
        <w:t xml:space="preserve">). </w:t>
      </w:r>
    </w:p>
    <w:p w:rsidR="003B635E" w:rsidRPr="00A45B0E" w:rsidRDefault="00C15756" w:rsidP="00A45B0E">
      <w:pPr>
        <w:autoSpaceDE w:val="0"/>
        <w:autoSpaceDN w:val="0"/>
        <w:adjustRightInd w:val="0"/>
        <w:spacing w:after="120" w:line="240" w:lineRule="auto"/>
        <w:jc w:val="both"/>
        <w:rPr>
          <w:rFonts w:ascii="Arial" w:hAnsi="Arial" w:cs="Arial"/>
          <w:i/>
          <w:sz w:val="20"/>
          <w:szCs w:val="20"/>
          <w:lang w:eastAsia="it-IT"/>
        </w:rPr>
      </w:pPr>
      <w:r w:rsidRPr="00A45B0E">
        <w:rPr>
          <w:rFonts w:ascii="Arial" w:hAnsi="Arial" w:cs="Arial"/>
          <w:i/>
          <w:sz w:val="20"/>
          <w:szCs w:val="20"/>
          <w:lang w:eastAsia="it-IT"/>
        </w:rPr>
        <w:t>Poi quanti erano di cuore generoso ed erano mossi dal loro spirito, vennero a portare l'offerta per il Signore, per la costruzione della tenda del convegno, per tutti i suoi oggett</w:t>
      </w:r>
      <w:r w:rsidR="00CE4EB0" w:rsidRPr="00A45B0E">
        <w:rPr>
          <w:rFonts w:ascii="Arial" w:hAnsi="Arial" w:cs="Arial"/>
          <w:i/>
          <w:sz w:val="20"/>
          <w:szCs w:val="20"/>
          <w:lang w:eastAsia="it-IT"/>
        </w:rPr>
        <w:t>i di culto e per le vesti sacre (</w:t>
      </w:r>
      <w:r w:rsidR="003B635E" w:rsidRPr="00A45B0E">
        <w:rPr>
          <w:rFonts w:ascii="Arial" w:hAnsi="Arial" w:cs="Arial"/>
          <w:i/>
          <w:sz w:val="20"/>
          <w:szCs w:val="20"/>
          <w:lang w:eastAsia="it-IT"/>
        </w:rPr>
        <w:t>Es 35, 21</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L'ha riempito dello spirito di Dio, perché egli abbia saggezza, intelligenza e s</w:t>
      </w:r>
      <w:r w:rsidR="00CE4EB0" w:rsidRPr="00A45B0E">
        <w:rPr>
          <w:rFonts w:ascii="Arial" w:hAnsi="Arial" w:cs="Arial"/>
          <w:i/>
          <w:sz w:val="20"/>
          <w:szCs w:val="20"/>
          <w:lang w:eastAsia="it-IT"/>
        </w:rPr>
        <w:t>cienza in ogni genere di lavoro (</w:t>
      </w:r>
      <w:r w:rsidR="003B635E" w:rsidRPr="00A45B0E">
        <w:rPr>
          <w:rFonts w:ascii="Arial" w:hAnsi="Arial" w:cs="Arial"/>
          <w:i/>
          <w:sz w:val="20"/>
          <w:szCs w:val="20"/>
          <w:lang w:eastAsia="it-IT"/>
        </w:rPr>
        <w:t>Es 35, 31</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 xml:space="preserve">Qualora lo spirito di gelosia si impadronisca del marito e questi diventi geloso della moglie che si è contaminata oppure lo spirito di gelosia si impadronisca di lui e questi diventi geloso della </w:t>
      </w:r>
      <w:r w:rsidR="00CE4EB0" w:rsidRPr="00A45B0E">
        <w:rPr>
          <w:rFonts w:ascii="Arial" w:hAnsi="Arial" w:cs="Arial"/>
          <w:i/>
          <w:sz w:val="20"/>
          <w:szCs w:val="20"/>
          <w:lang w:eastAsia="it-IT"/>
        </w:rPr>
        <w:t>moglie che non si è contaminata (</w:t>
      </w:r>
      <w:r w:rsidR="003B635E" w:rsidRPr="00A45B0E">
        <w:rPr>
          <w:rFonts w:ascii="Arial" w:hAnsi="Arial" w:cs="Arial"/>
          <w:i/>
          <w:sz w:val="20"/>
          <w:szCs w:val="20"/>
          <w:lang w:eastAsia="it-IT"/>
        </w:rPr>
        <w:t>Nm 5, 14</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E per il caso in cui lo spirito di gelosia si impadronisca del marito e questi diventi geloso della moglie; egli farà comparire sua moglie davanti al Signore e il sacerdote le applic</w:t>
      </w:r>
      <w:r w:rsidR="00CE4EB0" w:rsidRPr="00A45B0E">
        <w:rPr>
          <w:rFonts w:ascii="Arial" w:hAnsi="Arial" w:cs="Arial"/>
          <w:i/>
          <w:sz w:val="20"/>
          <w:szCs w:val="20"/>
          <w:lang w:eastAsia="it-IT"/>
        </w:rPr>
        <w:t>herà questa legge integralmente (</w:t>
      </w:r>
      <w:r w:rsidR="003B635E" w:rsidRPr="00A45B0E">
        <w:rPr>
          <w:rFonts w:ascii="Arial" w:hAnsi="Arial" w:cs="Arial"/>
          <w:i/>
          <w:sz w:val="20"/>
          <w:szCs w:val="20"/>
          <w:lang w:eastAsia="it-IT"/>
        </w:rPr>
        <w:t>Nm 5, 30</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Io scenderò e parlerò in quel luogo con te; prenderò lo spirito che è su di te per metterlo su di loro, perché portino con te il carico del popol</w:t>
      </w:r>
      <w:r w:rsidR="00CE4EB0" w:rsidRPr="00A45B0E">
        <w:rPr>
          <w:rFonts w:ascii="Arial" w:hAnsi="Arial" w:cs="Arial"/>
          <w:i/>
          <w:sz w:val="20"/>
          <w:szCs w:val="20"/>
          <w:lang w:eastAsia="it-IT"/>
        </w:rPr>
        <w:t>o e tu non lo porti più da solo (</w:t>
      </w:r>
      <w:r w:rsidR="003B635E" w:rsidRPr="00A45B0E">
        <w:rPr>
          <w:rFonts w:ascii="Arial" w:hAnsi="Arial" w:cs="Arial"/>
          <w:i/>
          <w:sz w:val="20"/>
          <w:szCs w:val="20"/>
          <w:lang w:eastAsia="it-IT"/>
        </w:rPr>
        <w:t>Nm 11, 17</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 xml:space="preserve">Allora il Signore scese nella nube e gli parlò: prese lo spirito che era su di lui e lo infuse sui settanta anziani: quando lo spirito si fu posato su di essi, quelli profetizzarono, </w:t>
      </w:r>
      <w:r w:rsidR="00CE4EB0" w:rsidRPr="00A45B0E">
        <w:rPr>
          <w:rFonts w:ascii="Arial" w:hAnsi="Arial" w:cs="Arial"/>
          <w:i/>
          <w:sz w:val="20"/>
          <w:szCs w:val="20"/>
          <w:lang w:eastAsia="it-IT"/>
        </w:rPr>
        <w:t>ma non lo fecero più in seguito (</w:t>
      </w:r>
      <w:r w:rsidR="003B635E" w:rsidRPr="00A45B0E">
        <w:rPr>
          <w:rFonts w:ascii="Arial" w:hAnsi="Arial" w:cs="Arial"/>
          <w:i/>
          <w:sz w:val="20"/>
          <w:szCs w:val="20"/>
          <w:lang w:eastAsia="it-IT"/>
        </w:rPr>
        <w:t>Nm 11, 25</w:t>
      </w:r>
      <w:r w:rsidR="00CE4EB0" w:rsidRPr="00A45B0E">
        <w:rPr>
          <w:rFonts w:ascii="Arial" w:hAnsi="Arial" w:cs="Arial"/>
          <w:i/>
          <w:sz w:val="20"/>
          <w:szCs w:val="20"/>
          <w:lang w:eastAsia="it-IT"/>
        </w:rPr>
        <w:t xml:space="preserve">). </w:t>
      </w:r>
    </w:p>
    <w:p w:rsidR="003B635E" w:rsidRPr="00A45B0E" w:rsidRDefault="00C15756" w:rsidP="00A45B0E">
      <w:pPr>
        <w:autoSpaceDE w:val="0"/>
        <w:autoSpaceDN w:val="0"/>
        <w:adjustRightInd w:val="0"/>
        <w:spacing w:after="120" w:line="240" w:lineRule="auto"/>
        <w:jc w:val="both"/>
        <w:rPr>
          <w:rFonts w:ascii="Arial" w:hAnsi="Arial" w:cs="Arial"/>
          <w:i/>
          <w:sz w:val="20"/>
          <w:szCs w:val="20"/>
          <w:lang w:eastAsia="it-IT"/>
        </w:rPr>
      </w:pPr>
      <w:r w:rsidRPr="00A45B0E">
        <w:rPr>
          <w:rFonts w:ascii="Arial" w:hAnsi="Arial" w:cs="Arial"/>
          <w:i/>
          <w:sz w:val="20"/>
          <w:szCs w:val="20"/>
          <w:lang w:eastAsia="it-IT"/>
        </w:rPr>
        <w:t>Intanto, due uomini, uno chiamato Eldad e l'altro Medad, erano rimasti nell'accampamento e lo spirito si posò su di essi; erano fra gli iscritti ma non erano usciti per andare alla tenda; si misero a</w:t>
      </w:r>
      <w:r w:rsidR="00CE4EB0" w:rsidRPr="00A45B0E">
        <w:rPr>
          <w:rFonts w:ascii="Arial" w:hAnsi="Arial" w:cs="Arial"/>
          <w:i/>
          <w:sz w:val="20"/>
          <w:szCs w:val="20"/>
          <w:lang w:eastAsia="it-IT"/>
        </w:rPr>
        <w:t xml:space="preserve"> profetizzare nell'accampamento (</w:t>
      </w:r>
      <w:r w:rsidR="003B635E" w:rsidRPr="00A45B0E">
        <w:rPr>
          <w:rFonts w:ascii="Arial" w:hAnsi="Arial" w:cs="Arial"/>
          <w:i/>
          <w:sz w:val="20"/>
          <w:szCs w:val="20"/>
          <w:lang w:eastAsia="it-IT"/>
        </w:rPr>
        <w:t>Nm 11, 26</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Ma Mosè gli rispose: "Sei tu geloso per me? Fossero tutti profeti nel popolo del Signore e volesse il Signore dare loro il suo spirito</w:t>
      </w:r>
      <w:r w:rsidR="00CE4EB0" w:rsidRPr="00A45B0E">
        <w:rPr>
          <w:rFonts w:ascii="Arial" w:hAnsi="Arial" w:cs="Arial"/>
          <w:i/>
          <w:sz w:val="20"/>
          <w:szCs w:val="20"/>
          <w:lang w:eastAsia="it-IT"/>
        </w:rPr>
        <w:t>!" (</w:t>
      </w:r>
      <w:r w:rsidR="003B635E" w:rsidRPr="00A45B0E">
        <w:rPr>
          <w:rFonts w:ascii="Arial" w:hAnsi="Arial" w:cs="Arial"/>
          <w:i/>
          <w:sz w:val="20"/>
          <w:szCs w:val="20"/>
          <w:lang w:eastAsia="it-IT"/>
        </w:rPr>
        <w:t>Nm 11, 29</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Ma il mio servo Caleb che è stato animato da un altro spirito e mi ha seguito fedelmente io lo introdurrò nel paese dove è anda</w:t>
      </w:r>
      <w:r w:rsidR="00CE4EB0" w:rsidRPr="00A45B0E">
        <w:rPr>
          <w:rFonts w:ascii="Arial" w:hAnsi="Arial" w:cs="Arial"/>
          <w:i/>
          <w:sz w:val="20"/>
          <w:szCs w:val="20"/>
          <w:lang w:eastAsia="it-IT"/>
        </w:rPr>
        <w:t>to; la sua stirpe lo possiederà (</w:t>
      </w:r>
      <w:r w:rsidR="003B635E" w:rsidRPr="00A45B0E">
        <w:rPr>
          <w:rFonts w:ascii="Arial" w:hAnsi="Arial" w:cs="Arial"/>
          <w:i/>
          <w:sz w:val="20"/>
          <w:szCs w:val="20"/>
          <w:lang w:eastAsia="it-IT"/>
        </w:rPr>
        <w:t>Nm 14, 24</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Balaam alzò gli occhi e vide Israele accampato, tribù per tribù. Allora lo spirito</w:t>
      </w:r>
      <w:r w:rsidR="00CE4EB0" w:rsidRPr="00A45B0E">
        <w:rPr>
          <w:rFonts w:ascii="Arial" w:hAnsi="Arial" w:cs="Arial"/>
          <w:i/>
          <w:sz w:val="20"/>
          <w:szCs w:val="20"/>
          <w:lang w:eastAsia="it-IT"/>
        </w:rPr>
        <w:t xml:space="preserve"> di Dio fu sopra di lui (</w:t>
      </w:r>
      <w:r w:rsidR="003B635E" w:rsidRPr="00A45B0E">
        <w:rPr>
          <w:rFonts w:ascii="Arial" w:hAnsi="Arial" w:cs="Arial"/>
          <w:i/>
          <w:sz w:val="20"/>
          <w:szCs w:val="20"/>
          <w:lang w:eastAsia="it-IT"/>
        </w:rPr>
        <w:t>Nm 24, 2</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Il Signore disse a Mosè: "Prenditi Giosuè, figlio di Nun, uomo in cui è lo spirito</w:t>
      </w:r>
      <w:r w:rsidR="00CE4EB0" w:rsidRPr="00A45B0E">
        <w:rPr>
          <w:rFonts w:ascii="Arial" w:hAnsi="Arial" w:cs="Arial"/>
          <w:i/>
          <w:sz w:val="20"/>
          <w:szCs w:val="20"/>
          <w:lang w:eastAsia="it-IT"/>
        </w:rPr>
        <w:t>; porrai la mano su di lui (</w:t>
      </w:r>
      <w:r w:rsidR="003B635E" w:rsidRPr="00A45B0E">
        <w:rPr>
          <w:rFonts w:ascii="Arial" w:hAnsi="Arial" w:cs="Arial"/>
          <w:i/>
          <w:sz w:val="20"/>
          <w:szCs w:val="20"/>
          <w:lang w:eastAsia="it-IT"/>
        </w:rPr>
        <w:t>Nm 27, 18</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 xml:space="preserve">Ma Sicon, re di Chesbon, non ci volle lasciar passare nel suo paese, perché il Signore tuo Dio gli aveva reso inflessibile lo spirito e ostinato il cuore, per mettertelo </w:t>
      </w:r>
      <w:r w:rsidR="00CE4EB0" w:rsidRPr="00A45B0E">
        <w:rPr>
          <w:rFonts w:ascii="Arial" w:hAnsi="Arial" w:cs="Arial"/>
          <w:i/>
          <w:sz w:val="20"/>
          <w:szCs w:val="20"/>
          <w:lang w:eastAsia="it-IT"/>
        </w:rPr>
        <w:t>nelle mani, come appunto è oggi (</w:t>
      </w:r>
      <w:r w:rsidR="003B635E" w:rsidRPr="00A45B0E">
        <w:rPr>
          <w:rFonts w:ascii="Arial" w:hAnsi="Arial" w:cs="Arial"/>
          <w:i/>
          <w:sz w:val="20"/>
          <w:szCs w:val="20"/>
          <w:lang w:eastAsia="it-IT"/>
        </w:rPr>
        <w:t>Dt 2, 30</w:t>
      </w:r>
      <w:r w:rsidR="00CE4EB0" w:rsidRPr="00A45B0E">
        <w:rPr>
          <w:rFonts w:ascii="Arial" w:hAnsi="Arial" w:cs="Arial"/>
          <w:i/>
          <w:sz w:val="20"/>
          <w:szCs w:val="20"/>
          <w:lang w:eastAsia="it-IT"/>
        </w:rPr>
        <w:t xml:space="preserve">). </w:t>
      </w:r>
    </w:p>
    <w:p w:rsidR="003B635E" w:rsidRPr="00A45B0E" w:rsidRDefault="00C15756" w:rsidP="00A45B0E">
      <w:pPr>
        <w:autoSpaceDE w:val="0"/>
        <w:autoSpaceDN w:val="0"/>
        <w:adjustRightInd w:val="0"/>
        <w:spacing w:after="120" w:line="240" w:lineRule="auto"/>
        <w:jc w:val="both"/>
        <w:rPr>
          <w:rFonts w:ascii="Arial" w:hAnsi="Arial" w:cs="Arial"/>
          <w:i/>
          <w:sz w:val="20"/>
          <w:szCs w:val="20"/>
          <w:lang w:eastAsia="it-IT"/>
        </w:rPr>
      </w:pPr>
      <w:r w:rsidRPr="00A45B0E">
        <w:rPr>
          <w:rFonts w:ascii="Arial" w:hAnsi="Arial" w:cs="Arial"/>
          <w:i/>
          <w:sz w:val="20"/>
          <w:szCs w:val="20"/>
          <w:lang w:eastAsia="it-IT"/>
        </w:rPr>
        <w:t>Giosuè, figlio di Nun, era pieno di spirito di saggezza, perché Mosè aveva imposto le mani su di lui; gli Israeliti gli obbedirono e fecero quello che il Signore aveva comand</w:t>
      </w:r>
      <w:r w:rsidR="00CE4EB0" w:rsidRPr="00A45B0E">
        <w:rPr>
          <w:rFonts w:ascii="Arial" w:hAnsi="Arial" w:cs="Arial"/>
          <w:i/>
          <w:sz w:val="20"/>
          <w:szCs w:val="20"/>
          <w:lang w:eastAsia="it-IT"/>
        </w:rPr>
        <w:t>ato a Mosè (</w:t>
      </w:r>
      <w:r w:rsidR="003B635E" w:rsidRPr="00A45B0E">
        <w:rPr>
          <w:rFonts w:ascii="Arial" w:hAnsi="Arial" w:cs="Arial"/>
          <w:i/>
          <w:sz w:val="20"/>
          <w:szCs w:val="20"/>
          <w:lang w:eastAsia="it-IT"/>
        </w:rPr>
        <w:t>Dt 34, 9</w:t>
      </w:r>
      <w:r w:rsidR="00CE4EB0" w:rsidRPr="00A45B0E">
        <w:rPr>
          <w:rFonts w:ascii="Arial" w:hAnsi="Arial" w:cs="Arial"/>
          <w:i/>
          <w:sz w:val="20"/>
          <w:szCs w:val="20"/>
          <w:lang w:eastAsia="it-IT"/>
        </w:rPr>
        <w:t>). L</w:t>
      </w:r>
      <w:r w:rsidRPr="00A45B0E">
        <w:rPr>
          <w:rFonts w:ascii="Arial" w:hAnsi="Arial" w:cs="Arial"/>
          <w:i/>
          <w:sz w:val="20"/>
          <w:szCs w:val="20"/>
          <w:lang w:eastAsia="it-IT"/>
        </w:rPr>
        <w:t>o spirito del Signore fu su di lui ed egli fu giudice d'Israele; uscì a combattere e il Signore gli diede nelle mani Cusan-Risataim, re di Aram; la sua mano f</w:t>
      </w:r>
      <w:r w:rsidR="00CE4EB0" w:rsidRPr="00A45B0E">
        <w:rPr>
          <w:rFonts w:ascii="Arial" w:hAnsi="Arial" w:cs="Arial"/>
          <w:i/>
          <w:sz w:val="20"/>
          <w:szCs w:val="20"/>
          <w:lang w:eastAsia="it-IT"/>
        </w:rPr>
        <w:t>u potente contro Cusan-Risataim (</w:t>
      </w:r>
      <w:r w:rsidR="003B635E" w:rsidRPr="00A45B0E">
        <w:rPr>
          <w:rFonts w:ascii="Arial" w:hAnsi="Arial" w:cs="Arial"/>
          <w:i/>
          <w:sz w:val="20"/>
          <w:szCs w:val="20"/>
          <w:lang w:eastAsia="it-IT"/>
        </w:rPr>
        <w:t>Gdc 3, 10</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Ma lo spirito del Signore investì Gedeone; egli suonò la tromba e gli Abiezerit</w:t>
      </w:r>
      <w:r w:rsidR="00CE4EB0" w:rsidRPr="00A45B0E">
        <w:rPr>
          <w:rFonts w:ascii="Arial" w:hAnsi="Arial" w:cs="Arial"/>
          <w:i/>
          <w:sz w:val="20"/>
          <w:szCs w:val="20"/>
          <w:lang w:eastAsia="it-IT"/>
        </w:rPr>
        <w:t>i furono convocati per seguirlo (</w:t>
      </w:r>
      <w:r w:rsidR="003B635E" w:rsidRPr="00A45B0E">
        <w:rPr>
          <w:rFonts w:ascii="Arial" w:hAnsi="Arial" w:cs="Arial"/>
          <w:i/>
          <w:sz w:val="20"/>
          <w:szCs w:val="20"/>
          <w:lang w:eastAsia="it-IT"/>
        </w:rPr>
        <w:t>Gdc 6, 34</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Poi Dio mandò un cattivo spirito fra Abimelech e i signori di Sichem e i signori di Sic</w:t>
      </w:r>
      <w:r w:rsidR="00CE4EB0" w:rsidRPr="00A45B0E">
        <w:rPr>
          <w:rFonts w:ascii="Arial" w:hAnsi="Arial" w:cs="Arial"/>
          <w:i/>
          <w:sz w:val="20"/>
          <w:szCs w:val="20"/>
          <w:lang w:eastAsia="it-IT"/>
        </w:rPr>
        <w:t>hem si ribellarono ad Abimelech (</w:t>
      </w:r>
      <w:r w:rsidR="003B635E" w:rsidRPr="00A45B0E">
        <w:rPr>
          <w:rFonts w:ascii="Arial" w:hAnsi="Arial" w:cs="Arial"/>
          <w:i/>
          <w:sz w:val="20"/>
          <w:szCs w:val="20"/>
          <w:lang w:eastAsia="it-IT"/>
        </w:rPr>
        <w:t>Gdc 9, 23</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Allora lo spirito del Signore venne su Iefte ed egli attraversò Gàlaad e Manàsse, passò a Mizpa di Gàlaad e da Mizpa d</w:t>
      </w:r>
      <w:r w:rsidR="00CE4EB0" w:rsidRPr="00A45B0E">
        <w:rPr>
          <w:rFonts w:ascii="Arial" w:hAnsi="Arial" w:cs="Arial"/>
          <w:i/>
          <w:sz w:val="20"/>
          <w:szCs w:val="20"/>
          <w:lang w:eastAsia="it-IT"/>
        </w:rPr>
        <w:t>i Gàlaad raggiunse gli Ammoniti (</w:t>
      </w:r>
      <w:r w:rsidR="003B635E" w:rsidRPr="00A45B0E">
        <w:rPr>
          <w:rFonts w:ascii="Arial" w:hAnsi="Arial" w:cs="Arial"/>
          <w:i/>
          <w:sz w:val="20"/>
          <w:szCs w:val="20"/>
          <w:lang w:eastAsia="it-IT"/>
        </w:rPr>
        <w:t>Gdc 11, 29</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 xml:space="preserve">Lo spirito del Signore cominciò a investirlo quando era a </w:t>
      </w:r>
      <w:r w:rsidR="00CE4EB0" w:rsidRPr="00A45B0E">
        <w:rPr>
          <w:rFonts w:ascii="Arial" w:hAnsi="Arial" w:cs="Arial"/>
          <w:i/>
          <w:sz w:val="20"/>
          <w:szCs w:val="20"/>
          <w:lang w:eastAsia="it-IT"/>
        </w:rPr>
        <w:t>Macane-Dan, fra Zorea ed Estaol (</w:t>
      </w:r>
      <w:r w:rsidR="003B635E" w:rsidRPr="00A45B0E">
        <w:rPr>
          <w:rFonts w:ascii="Arial" w:hAnsi="Arial" w:cs="Arial"/>
          <w:i/>
          <w:sz w:val="20"/>
          <w:szCs w:val="20"/>
          <w:lang w:eastAsia="it-IT"/>
        </w:rPr>
        <w:t>Gdc 13, 25</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Lo spirito del Signore lo investì e, senza niente in mano, squarciò il leone come si squarcia un capretto. Ma di ciò che aveva fatto non dis</w:t>
      </w:r>
      <w:r w:rsidR="00CE4EB0" w:rsidRPr="00A45B0E">
        <w:rPr>
          <w:rFonts w:ascii="Arial" w:hAnsi="Arial" w:cs="Arial"/>
          <w:i/>
          <w:sz w:val="20"/>
          <w:szCs w:val="20"/>
          <w:lang w:eastAsia="it-IT"/>
        </w:rPr>
        <w:t xml:space="preserve">se nulla al padre </w:t>
      </w:r>
      <w:r w:rsidR="00A45B0E" w:rsidRPr="00A45B0E">
        <w:rPr>
          <w:rFonts w:ascii="Arial" w:hAnsi="Arial" w:cs="Arial"/>
          <w:i/>
          <w:sz w:val="20"/>
          <w:szCs w:val="20"/>
          <w:lang w:eastAsia="it-IT"/>
        </w:rPr>
        <w:t>né</w:t>
      </w:r>
      <w:r w:rsidR="00CE4EB0" w:rsidRPr="00A45B0E">
        <w:rPr>
          <w:rFonts w:ascii="Arial" w:hAnsi="Arial" w:cs="Arial"/>
          <w:i/>
          <w:sz w:val="20"/>
          <w:szCs w:val="20"/>
          <w:lang w:eastAsia="it-IT"/>
        </w:rPr>
        <w:t xml:space="preserve"> alla madre (</w:t>
      </w:r>
      <w:r w:rsidR="003B635E" w:rsidRPr="00A45B0E">
        <w:rPr>
          <w:rFonts w:ascii="Arial" w:hAnsi="Arial" w:cs="Arial"/>
          <w:i/>
          <w:sz w:val="20"/>
          <w:szCs w:val="20"/>
          <w:lang w:eastAsia="it-IT"/>
        </w:rPr>
        <w:t>Gdc 14, 6</w:t>
      </w:r>
      <w:r w:rsidR="00CE4EB0" w:rsidRPr="00A45B0E">
        <w:rPr>
          <w:rFonts w:ascii="Arial" w:hAnsi="Arial" w:cs="Arial"/>
          <w:i/>
          <w:sz w:val="20"/>
          <w:szCs w:val="20"/>
          <w:lang w:eastAsia="it-IT"/>
        </w:rPr>
        <w:t xml:space="preserve">). </w:t>
      </w:r>
    </w:p>
    <w:p w:rsidR="003B635E" w:rsidRPr="00A45B0E" w:rsidRDefault="00C15756" w:rsidP="00A45B0E">
      <w:pPr>
        <w:autoSpaceDE w:val="0"/>
        <w:autoSpaceDN w:val="0"/>
        <w:adjustRightInd w:val="0"/>
        <w:spacing w:after="120" w:line="240" w:lineRule="auto"/>
        <w:jc w:val="both"/>
        <w:rPr>
          <w:rFonts w:ascii="Arial" w:hAnsi="Arial" w:cs="Arial"/>
          <w:i/>
          <w:sz w:val="20"/>
          <w:szCs w:val="20"/>
          <w:lang w:eastAsia="it-IT"/>
        </w:rPr>
      </w:pPr>
      <w:r w:rsidRPr="00A45B0E">
        <w:rPr>
          <w:rFonts w:ascii="Arial" w:hAnsi="Arial" w:cs="Arial"/>
          <w:i/>
          <w:sz w:val="20"/>
          <w:szCs w:val="20"/>
          <w:lang w:eastAsia="it-IT"/>
        </w:rPr>
        <w:t>Allora lo spirito del Signore lo investì ed egli scese ad Ascalon; vi uccise trenta uomini, prese le loro spoglie e diede le mute di vesti a quelli che avevano spiegato l'indovinello. Poi acceso d'ira, risalì a casa di suo padre</w:t>
      </w:r>
      <w:r w:rsidR="00CE4EB0" w:rsidRPr="00A45B0E">
        <w:rPr>
          <w:rFonts w:ascii="Arial" w:hAnsi="Arial" w:cs="Arial"/>
          <w:i/>
          <w:sz w:val="20"/>
          <w:szCs w:val="20"/>
          <w:lang w:eastAsia="it-IT"/>
        </w:rPr>
        <w:t xml:space="preserve"> (</w:t>
      </w:r>
      <w:r w:rsidR="003B635E" w:rsidRPr="00A45B0E">
        <w:rPr>
          <w:rFonts w:ascii="Arial" w:hAnsi="Arial" w:cs="Arial"/>
          <w:i/>
          <w:sz w:val="20"/>
          <w:szCs w:val="20"/>
          <w:lang w:eastAsia="it-IT"/>
        </w:rPr>
        <w:t>Gdc 14, 19</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 xml:space="preserve">Mentre giungeva a Lechi e i Filistei gli venivano incontro con grida di gioia, lo spirito del Signore lo investì; le funi che aveva alle braccia divennero come fili di lino bruciacchiati dal fuoco e i legami </w:t>
      </w:r>
      <w:r w:rsidR="00CE4EB0" w:rsidRPr="00A45B0E">
        <w:rPr>
          <w:rFonts w:ascii="Arial" w:hAnsi="Arial" w:cs="Arial"/>
          <w:i/>
          <w:sz w:val="20"/>
          <w:szCs w:val="20"/>
          <w:lang w:eastAsia="it-IT"/>
        </w:rPr>
        <w:t>gli caddero disfatti dalle mani (</w:t>
      </w:r>
      <w:r w:rsidR="003B635E" w:rsidRPr="00A45B0E">
        <w:rPr>
          <w:rFonts w:ascii="Arial" w:hAnsi="Arial" w:cs="Arial"/>
          <w:i/>
          <w:sz w:val="20"/>
          <w:szCs w:val="20"/>
          <w:lang w:eastAsia="it-IT"/>
        </w:rPr>
        <w:t>Gdc 15, 14</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Allora Dio spaccò la roccia concava che è a Lechi e ne scaturì acqua. Sansone bevve, il suo spirito si rianimò ed egli riprese vita. Perciò quella fonte fu chiamata En-Kor': e</w:t>
      </w:r>
      <w:r w:rsidR="00CE4EB0" w:rsidRPr="00A45B0E">
        <w:rPr>
          <w:rFonts w:ascii="Arial" w:hAnsi="Arial" w:cs="Arial"/>
          <w:i/>
          <w:sz w:val="20"/>
          <w:szCs w:val="20"/>
          <w:lang w:eastAsia="it-IT"/>
        </w:rPr>
        <w:t>ssa esiste a Lechi fino ad oggi (</w:t>
      </w:r>
      <w:r w:rsidR="003B635E" w:rsidRPr="00A45B0E">
        <w:rPr>
          <w:rFonts w:ascii="Arial" w:hAnsi="Arial" w:cs="Arial"/>
          <w:i/>
          <w:sz w:val="20"/>
          <w:szCs w:val="20"/>
          <w:lang w:eastAsia="it-IT"/>
        </w:rPr>
        <w:t>Gdc 15, 19</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Lo spirito del Signore investirà anche te e ti metterai a fare il profeta insieme con loro e sar</w:t>
      </w:r>
      <w:r w:rsidR="00CE4EB0" w:rsidRPr="00A45B0E">
        <w:rPr>
          <w:rFonts w:ascii="Arial" w:hAnsi="Arial" w:cs="Arial"/>
          <w:i/>
          <w:sz w:val="20"/>
          <w:szCs w:val="20"/>
          <w:lang w:eastAsia="it-IT"/>
        </w:rPr>
        <w:t>ai trasformato in un altro uomo (</w:t>
      </w:r>
      <w:r w:rsidR="003B635E" w:rsidRPr="00A45B0E">
        <w:rPr>
          <w:rFonts w:ascii="Arial" w:hAnsi="Arial" w:cs="Arial"/>
          <w:i/>
          <w:sz w:val="20"/>
          <w:szCs w:val="20"/>
          <w:lang w:eastAsia="it-IT"/>
        </w:rPr>
        <w:t>1Sam 10, 6</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 xml:space="preserve">I due arrivarono là a Gàbaa ed ecco, mentre una schiera di profeti avanzava di fronte a loro, lo spirito di Dio lo investì e si mise a </w:t>
      </w:r>
      <w:r w:rsidR="00CE4EB0" w:rsidRPr="00A45B0E">
        <w:rPr>
          <w:rFonts w:ascii="Arial" w:hAnsi="Arial" w:cs="Arial"/>
          <w:i/>
          <w:sz w:val="20"/>
          <w:szCs w:val="20"/>
          <w:lang w:eastAsia="it-IT"/>
        </w:rPr>
        <w:t>fare il profeta in mezzo a loro (</w:t>
      </w:r>
      <w:r w:rsidR="003B635E" w:rsidRPr="00A45B0E">
        <w:rPr>
          <w:rFonts w:ascii="Arial" w:hAnsi="Arial" w:cs="Arial"/>
          <w:i/>
          <w:sz w:val="20"/>
          <w:szCs w:val="20"/>
          <w:lang w:eastAsia="it-IT"/>
        </w:rPr>
        <w:t>1Sam 10, 10</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Lo spirito di Dio investì allora Saul ed egli, appena udite quelle parole, si irrit</w:t>
      </w:r>
      <w:r w:rsidR="00CE4EB0" w:rsidRPr="00A45B0E">
        <w:rPr>
          <w:rFonts w:ascii="Arial" w:hAnsi="Arial" w:cs="Arial"/>
          <w:i/>
          <w:sz w:val="20"/>
          <w:szCs w:val="20"/>
          <w:lang w:eastAsia="it-IT"/>
        </w:rPr>
        <w:t>ò molto (</w:t>
      </w:r>
      <w:r w:rsidR="003B635E" w:rsidRPr="00A45B0E">
        <w:rPr>
          <w:rFonts w:ascii="Arial" w:hAnsi="Arial" w:cs="Arial"/>
          <w:i/>
          <w:sz w:val="20"/>
          <w:szCs w:val="20"/>
          <w:lang w:eastAsia="it-IT"/>
        </w:rPr>
        <w:t>1Sam 11, 6</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Samuele prese il corno dell'olio e lo consacrò con l'unzione in mezzo ai suoi fratelli, e lo spirito del Signore si posò su Davide da quel giorno in poi.</w:t>
      </w:r>
      <w:r w:rsidR="00CE4EB0" w:rsidRPr="00A45B0E">
        <w:rPr>
          <w:rFonts w:ascii="Arial" w:hAnsi="Arial" w:cs="Arial"/>
          <w:i/>
          <w:sz w:val="20"/>
          <w:szCs w:val="20"/>
          <w:lang w:eastAsia="it-IT"/>
        </w:rPr>
        <w:t xml:space="preserve"> Samuele si alzò e tornò a Rama (</w:t>
      </w:r>
      <w:r w:rsidR="003B635E" w:rsidRPr="00A45B0E">
        <w:rPr>
          <w:rFonts w:ascii="Arial" w:hAnsi="Arial" w:cs="Arial"/>
          <w:i/>
          <w:sz w:val="20"/>
          <w:szCs w:val="20"/>
          <w:lang w:eastAsia="it-IT"/>
        </w:rPr>
        <w:t>1Sam 16, 13</w:t>
      </w:r>
      <w:r w:rsidR="00CE4EB0" w:rsidRPr="00A45B0E">
        <w:rPr>
          <w:rFonts w:ascii="Arial" w:hAnsi="Arial" w:cs="Arial"/>
          <w:i/>
          <w:sz w:val="20"/>
          <w:szCs w:val="20"/>
          <w:lang w:eastAsia="it-IT"/>
        </w:rPr>
        <w:t xml:space="preserve">). </w:t>
      </w:r>
    </w:p>
    <w:p w:rsidR="003B635E" w:rsidRPr="00A45B0E" w:rsidRDefault="00C15756" w:rsidP="00A45B0E">
      <w:pPr>
        <w:autoSpaceDE w:val="0"/>
        <w:autoSpaceDN w:val="0"/>
        <w:adjustRightInd w:val="0"/>
        <w:spacing w:after="120" w:line="240" w:lineRule="auto"/>
        <w:jc w:val="both"/>
        <w:rPr>
          <w:rFonts w:ascii="Arial" w:hAnsi="Arial" w:cs="Arial"/>
          <w:i/>
          <w:sz w:val="20"/>
          <w:szCs w:val="20"/>
          <w:lang w:eastAsia="it-IT"/>
        </w:rPr>
      </w:pPr>
      <w:r w:rsidRPr="00A45B0E">
        <w:rPr>
          <w:rFonts w:ascii="Arial" w:hAnsi="Arial" w:cs="Arial"/>
          <w:i/>
          <w:sz w:val="20"/>
          <w:szCs w:val="20"/>
          <w:lang w:eastAsia="it-IT"/>
        </w:rPr>
        <w:t>Lo spirito del Signore si era ritirato da Saul ed egli veniva atterrito da uno spirito</w:t>
      </w:r>
      <w:r w:rsidR="00CE4EB0" w:rsidRPr="00A45B0E">
        <w:rPr>
          <w:rFonts w:ascii="Arial" w:hAnsi="Arial" w:cs="Arial"/>
          <w:i/>
          <w:sz w:val="20"/>
          <w:szCs w:val="20"/>
          <w:lang w:eastAsia="it-IT"/>
        </w:rPr>
        <w:t xml:space="preserve"> cattivo, da parte del Signore (</w:t>
      </w:r>
      <w:r w:rsidR="003B635E" w:rsidRPr="00A45B0E">
        <w:rPr>
          <w:rFonts w:ascii="Arial" w:hAnsi="Arial" w:cs="Arial"/>
          <w:i/>
          <w:sz w:val="20"/>
          <w:szCs w:val="20"/>
          <w:lang w:eastAsia="it-IT"/>
        </w:rPr>
        <w:t>1Sam 16, 14</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Allora i servi di Saul gli dissero: "Vedi, un cattivo spirito</w:t>
      </w:r>
      <w:r w:rsidR="00CE4EB0" w:rsidRPr="00A45B0E">
        <w:rPr>
          <w:rFonts w:ascii="Arial" w:hAnsi="Arial" w:cs="Arial"/>
          <w:i/>
          <w:sz w:val="20"/>
          <w:szCs w:val="20"/>
          <w:lang w:eastAsia="it-IT"/>
        </w:rPr>
        <w:t xml:space="preserve"> sovrumano ti turba (</w:t>
      </w:r>
      <w:r w:rsidR="003B635E" w:rsidRPr="00A45B0E">
        <w:rPr>
          <w:rFonts w:ascii="Arial" w:hAnsi="Arial" w:cs="Arial"/>
          <w:i/>
          <w:sz w:val="20"/>
          <w:szCs w:val="20"/>
          <w:lang w:eastAsia="it-IT"/>
        </w:rPr>
        <w:t>1Sam 16, 15</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Comandi il signor nostro ai ministri che gli stanno intorno e noi cercheremo un uomo abile a suonare la cetra. Quando il sovrumano spirito cattivo ti investirà, quegli metterà mano a</w:t>
      </w:r>
      <w:r w:rsidR="00CE4EB0" w:rsidRPr="00A45B0E">
        <w:rPr>
          <w:rFonts w:ascii="Arial" w:hAnsi="Arial" w:cs="Arial"/>
          <w:i/>
          <w:sz w:val="20"/>
          <w:szCs w:val="20"/>
          <w:lang w:eastAsia="it-IT"/>
        </w:rPr>
        <w:t>lla cetra e ti sentirai meglio" (</w:t>
      </w:r>
      <w:r w:rsidR="003B635E" w:rsidRPr="00A45B0E">
        <w:rPr>
          <w:rFonts w:ascii="Arial" w:hAnsi="Arial" w:cs="Arial"/>
          <w:i/>
          <w:sz w:val="20"/>
          <w:szCs w:val="20"/>
          <w:lang w:eastAsia="it-IT"/>
        </w:rPr>
        <w:t>1Sam 16, 16</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Quando dunque lo spirito sovrumano investiva Saul, Davide prendeva in mano la cetra e suonava: Saul si calmava e si sentiva meglio e lo spirito</w:t>
      </w:r>
      <w:r w:rsidR="00CE4EB0" w:rsidRPr="00A45B0E">
        <w:rPr>
          <w:rFonts w:ascii="Arial" w:hAnsi="Arial" w:cs="Arial"/>
          <w:i/>
          <w:sz w:val="20"/>
          <w:szCs w:val="20"/>
          <w:lang w:eastAsia="it-IT"/>
        </w:rPr>
        <w:t xml:space="preserve"> cattivo si ritirava da lui (</w:t>
      </w:r>
      <w:r w:rsidR="003B635E" w:rsidRPr="00A45B0E">
        <w:rPr>
          <w:rFonts w:ascii="Arial" w:hAnsi="Arial" w:cs="Arial"/>
          <w:i/>
          <w:sz w:val="20"/>
          <w:szCs w:val="20"/>
          <w:lang w:eastAsia="it-IT"/>
        </w:rPr>
        <w:t>1Sam 16, 23</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Il giorno dopo, un cattivo spirito sovrumano s'impossessò di Saul, il quale si mise a delirare in casa. Davide suonava la cetra come i giorni precedenti e Saul tenev</w:t>
      </w:r>
      <w:r w:rsidR="00CE4EB0" w:rsidRPr="00A45B0E">
        <w:rPr>
          <w:rFonts w:ascii="Arial" w:hAnsi="Arial" w:cs="Arial"/>
          <w:i/>
          <w:sz w:val="20"/>
          <w:szCs w:val="20"/>
          <w:lang w:eastAsia="it-IT"/>
        </w:rPr>
        <w:t>a in mano la lancia (</w:t>
      </w:r>
      <w:r w:rsidR="003B635E" w:rsidRPr="00A45B0E">
        <w:rPr>
          <w:rFonts w:ascii="Arial" w:hAnsi="Arial" w:cs="Arial"/>
          <w:i/>
          <w:sz w:val="20"/>
          <w:szCs w:val="20"/>
          <w:lang w:eastAsia="it-IT"/>
        </w:rPr>
        <w:t>1Sam 18, 10</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Ma un sovrumano spirito cattivo si impadronì di Saul. Egli stava in casa e teneva in mano la lancia,</w:t>
      </w:r>
      <w:r w:rsidR="00CE4EB0" w:rsidRPr="00A45B0E">
        <w:rPr>
          <w:rFonts w:ascii="Arial" w:hAnsi="Arial" w:cs="Arial"/>
          <w:i/>
          <w:sz w:val="20"/>
          <w:szCs w:val="20"/>
          <w:lang w:eastAsia="it-IT"/>
        </w:rPr>
        <w:t xml:space="preserve"> mentre Davide suonava la cetra (</w:t>
      </w:r>
      <w:r w:rsidR="003B635E" w:rsidRPr="00A45B0E">
        <w:rPr>
          <w:rFonts w:ascii="Arial" w:hAnsi="Arial" w:cs="Arial"/>
          <w:i/>
          <w:sz w:val="20"/>
          <w:szCs w:val="20"/>
          <w:lang w:eastAsia="it-IT"/>
        </w:rPr>
        <w:t>1Sam 19, 9</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Allora Saul spedì messaggeri a catturare Davide, ma quando videro profetare la comunità dei profeti, mentre Samuele stava in piedi alla loro testa, lo spirito di Dio investì i messaggeri di Sa</w:t>
      </w:r>
      <w:r w:rsidR="00CE4EB0" w:rsidRPr="00A45B0E">
        <w:rPr>
          <w:rFonts w:ascii="Arial" w:hAnsi="Arial" w:cs="Arial"/>
          <w:i/>
          <w:sz w:val="20"/>
          <w:szCs w:val="20"/>
          <w:lang w:eastAsia="it-IT"/>
        </w:rPr>
        <w:t>ul e anch'essi fecero i profeti (</w:t>
      </w:r>
      <w:r w:rsidR="003B635E" w:rsidRPr="00A45B0E">
        <w:rPr>
          <w:rFonts w:ascii="Arial" w:hAnsi="Arial" w:cs="Arial"/>
          <w:i/>
          <w:sz w:val="20"/>
          <w:szCs w:val="20"/>
          <w:lang w:eastAsia="it-IT"/>
        </w:rPr>
        <w:t>1Sam 19, 20</w:t>
      </w:r>
      <w:r w:rsidR="00CE4EB0" w:rsidRPr="00A45B0E">
        <w:rPr>
          <w:rFonts w:ascii="Arial" w:hAnsi="Arial" w:cs="Arial"/>
          <w:i/>
          <w:sz w:val="20"/>
          <w:szCs w:val="20"/>
          <w:lang w:eastAsia="it-IT"/>
        </w:rPr>
        <w:t xml:space="preserve">). </w:t>
      </w:r>
    </w:p>
    <w:p w:rsidR="003B635E" w:rsidRPr="00A45B0E" w:rsidRDefault="00C15756" w:rsidP="00A45B0E">
      <w:pPr>
        <w:autoSpaceDE w:val="0"/>
        <w:autoSpaceDN w:val="0"/>
        <w:adjustRightInd w:val="0"/>
        <w:spacing w:after="120" w:line="240" w:lineRule="auto"/>
        <w:jc w:val="both"/>
        <w:rPr>
          <w:rFonts w:ascii="Arial" w:hAnsi="Arial" w:cs="Arial"/>
          <w:i/>
          <w:sz w:val="20"/>
          <w:szCs w:val="20"/>
          <w:lang w:eastAsia="it-IT"/>
        </w:rPr>
      </w:pPr>
      <w:r w:rsidRPr="00A45B0E">
        <w:rPr>
          <w:rFonts w:ascii="Arial" w:hAnsi="Arial" w:cs="Arial"/>
          <w:i/>
          <w:sz w:val="20"/>
          <w:szCs w:val="20"/>
          <w:lang w:eastAsia="it-IT"/>
        </w:rPr>
        <w:t>Egli si incamminò verso Naiot di Rama, ma cadde anche su di lui lo spirito di Dio e andava avanti facendo il profet</w:t>
      </w:r>
      <w:r w:rsidR="00CE4EB0" w:rsidRPr="00A45B0E">
        <w:rPr>
          <w:rFonts w:ascii="Arial" w:hAnsi="Arial" w:cs="Arial"/>
          <w:i/>
          <w:sz w:val="20"/>
          <w:szCs w:val="20"/>
          <w:lang w:eastAsia="it-IT"/>
        </w:rPr>
        <w:t xml:space="preserve">a </w:t>
      </w:r>
      <w:r w:rsidR="00A45B0E" w:rsidRPr="00A45B0E">
        <w:rPr>
          <w:rFonts w:ascii="Arial" w:hAnsi="Arial" w:cs="Arial"/>
          <w:i/>
          <w:sz w:val="20"/>
          <w:szCs w:val="20"/>
          <w:lang w:eastAsia="it-IT"/>
        </w:rPr>
        <w:t>finché</w:t>
      </w:r>
      <w:r w:rsidR="00CE4EB0" w:rsidRPr="00A45B0E">
        <w:rPr>
          <w:rFonts w:ascii="Arial" w:hAnsi="Arial" w:cs="Arial"/>
          <w:i/>
          <w:sz w:val="20"/>
          <w:szCs w:val="20"/>
          <w:lang w:eastAsia="it-IT"/>
        </w:rPr>
        <w:t xml:space="preserve"> giunse a Naiot di Rama (</w:t>
      </w:r>
      <w:r w:rsidR="003B635E" w:rsidRPr="00A45B0E">
        <w:rPr>
          <w:rFonts w:ascii="Arial" w:hAnsi="Arial" w:cs="Arial"/>
          <w:i/>
          <w:sz w:val="20"/>
          <w:szCs w:val="20"/>
          <w:lang w:eastAsia="it-IT"/>
        </w:rPr>
        <w:t>1Sam 19, 23</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Saul si camuffò, si travestì e partì con due uomini. Arrivò da quella donna di notte. Disse: "Pratica la divinazione per me con uno spirito</w:t>
      </w:r>
      <w:r w:rsidR="00CE4EB0" w:rsidRPr="00A45B0E">
        <w:rPr>
          <w:rFonts w:ascii="Arial" w:hAnsi="Arial" w:cs="Arial"/>
          <w:i/>
          <w:sz w:val="20"/>
          <w:szCs w:val="20"/>
          <w:lang w:eastAsia="it-IT"/>
        </w:rPr>
        <w:t>. Evocami colui che io ti dirò" (</w:t>
      </w:r>
      <w:r w:rsidR="003B635E" w:rsidRPr="00A45B0E">
        <w:rPr>
          <w:rFonts w:ascii="Arial" w:hAnsi="Arial" w:cs="Arial"/>
          <w:i/>
          <w:sz w:val="20"/>
          <w:szCs w:val="20"/>
          <w:lang w:eastAsia="it-IT"/>
        </w:rPr>
        <w:t>1Sam 28, 8</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 xml:space="preserve">Poi lo spirito del re Davide cessò di sfogarsi contro Assalonne, perché si era placato </w:t>
      </w:r>
      <w:r w:rsidR="00CE4EB0" w:rsidRPr="00A45B0E">
        <w:rPr>
          <w:rFonts w:ascii="Arial" w:hAnsi="Arial" w:cs="Arial"/>
          <w:i/>
          <w:sz w:val="20"/>
          <w:szCs w:val="20"/>
          <w:lang w:eastAsia="it-IT"/>
        </w:rPr>
        <w:t>il dolore per la morte di Amnon (</w:t>
      </w:r>
      <w:r w:rsidR="003B635E" w:rsidRPr="00A45B0E">
        <w:rPr>
          <w:rFonts w:ascii="Arial" w:hAnsi="Arial" w:cs="Arial"/>
          <w:i/>
          <w:sz w:val="20"/>
          <w:szCs w:val="20"/>
          <w:lang w:eastAsia="it-IT"/>
        </w:rPr>
        <w:t>2Sam 13, 39</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Lo spirito del Signore parla in me, l</w:t>
      </w:r>
      <w:r w:rsidR="00CE4EB0" w:rsidRPr="00A45B0E">
        <w:rPr>
          <w:rFonts w:ascii="Arial" w:hAnsi="Arial" w:cs="Arial"/>
          <w:i/>
          <w:sz w:val="20"/>
          <w:szCs w:val="20"/>
          <w:lang w:eastAsia="it-IT"/>
        </w:rPr>
        <w:t>a sua parola è sulla mia lingua (</w:t>
      </w:r>
      <w:r w:rsidR="003B635E" w:rsidRPr="00A45B0E">
        <w:rPr>
          <w:rFonts w:ascii="Arial" w:hAnsi="Arial" w:cs="Arial"/>
          <w:i/>
          <w:sz w:val="20"/>
          <w:szCs w:val="20"/>
          <w:lang w:eastAsia="it-IT"/>
        </w:rPr>
        <w:t>2Sam 23, 2</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Appena sarò partito da te, lo spirito del Signore ti porterà in un luogo a me ignoto. Se io vado a riferirlo ad Acab egli, non trovandoti, mi ucciderà; ora il tuo servo teme il S</w:t>
      </w:r>
      <w:r w:rsidR="00CE4EB0" w:rsidRPr="00A45B0E">
        <w:rPr>
          <w:rFonts w:ascii="Arial" w:hAnsi="Arial" w:cs="Arial"/>
          <w:i/>
          <w:sz w:val="20"/>
          <w:szCs w:val="20"/>
          <w:lang w:eastAsia="it-IT"/>
        </w:rPr>
        <w:t>ignore fin dalla sua giovinezza (</w:t>
      </w:r>
      <w:r w:rsidR="003B635E" w:rsidRPr="00A45B0E">
        <w:rPr>
          <w:rFonts w:ascii="Arial" w:hAnsi="Arial" w:cs="Arial"/>
          <w:i/>
          <w:sz w:val="20"/>
          <w:szCs w:val="20"/>
          <w:lang w:eastAsia="it-IT"/>
        </w:rPr>
        <w:t>1Re 18, 12</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Entrò da lui la moglie Gezabele e gli domandò: "Perché mai il tuo spirito è tanto amareggia</w:t>
      </w:r>
      <w:r w:rsidR="00CE4EB0" w:rsidRPr="00A45B0E">
        <w:rPr>
          <w:rFonts w:ascii="Arial" w:hAnsi="Arial" w:cs="Arial"/>
          <w:i/>
          <w:sz w:val="20"/>
          <w:szCs w:val="20"/>
          <w:lang w:eastAsia="it-IT"/>
        </w:rPr>
        <w:t>to e perché non vuoi mangiare?" (</w:t>
      </w:r>
      <w:r w:rsidR="003B635E" w:rsidRPr="00A45B0E">
        <w:rPr>
          <w:rFonts w:ascii="Arial" w:hAnsi="Arial" w:cs="Arial"/>
          <w:i/>
          <w:sz w:val="20"/>
          <w:szCs w:val="20"/>
          <w:lang w:eastAsia="it-IT"/>
        </w:rPr>
        <w:t>1Re 21, 5</w:t>
      </w:r>
      <w:r w:rsidR="00CE4EB0" w:rsidRPr="00A45B0E">
        <w:rPr>
          <w:rFonts w:ascii="Arial" w:hAnsi="Arial" w:cs="Arial"/>
          <w:i/>
          <w:sz w:val="20"/>
          <w:szCs w:val="20"/>
          <w:lang w:eastAsia="it-IT"/>
        </w:rPr>
        <w:t xml:space="preserve">). </w:t>
      </w:r>
    </w:p>
    <w:p w:rsidR="003B635E" w:rsidRPr="00A45B0E" w:rsidRDefault="00C15756" w:rsidP="00A45B0E">
      <w:pPr>
        <w:autoSpaceDE w:val="0"/>
        <w:autoSpaceDN w:val="0"/>
        <w:adjustRightInd w:val="0"/>
        <w:spacing w:after="120" w:line="240" w:lineRule="auto"/>
        <w:jc w:val="both"/>
        <w:rPr>
          <w:rFonts w:ascii="Arial" w:hAnsi="Arial" w:cs="Arial"/>
          <w:i/>
          <w:sz w:val="20"/>
          <w:szCs w:val="20"/>
          <w:lang w:eastAsia="it-IT"/>
        </w:rPr>
      </w:pPr>
      <w:r w:rsidRPr="00A45B0E">
        <w:rPr>
          <w:rFonts w:ascii="Arial" w:hAnsi="Arial" w:cs="Arial"/>
          <w:i/>
          <w:sz w:val="20"/>
          <w:szCs w:val="20"/>
          <w:lang w:eastAsia="it-IT"/>
        </w:rPr>
        <w:t>Si è fatto avanti uno spirito che - postosi davanti al Signore - ha detto: Lo ingannerò io. Il Signore gli ha domandato: Come?</w:t>
      </w:r>
      <w:r w:rsidR="00CE4EB0" w:rsidRPr="00A45B0E">
        <w:rPr>
          <w:rFonts w:ascii="Arial" w:hAnsi="Arial" w:cs="Arial"/>
          <w:i/>
          <w:sz w:val="20"/>
          <w:szCs w:val="20"/>
          <w:lang w:eastAsia="it-IT"/>
        </w:rPr>
        <w:t xml:space="preserve"> (</w:t>
      </w:r>
      <w:r w:rsidR="003B635E" w:rsidRPr="00A45B0E">
        <w:rPr>
          <w:rFonts w:ascii="Arial" w:hAnsi="Arial" w:cs="Arial"/>
          <w:i/>
          <w:sz w:val="20"/>
          <w:szCs w:val="20"/>
          <w:lang w:eastAsia="it-IT"/>
        </w:rPr>
        <w:t>1Re 22, 21</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Ha risposto: Andrò e diventerò spirito di menzogna sulla bocca di tutti i suoi profeti. Quegli ha detto: Lo ingannerai senz'al</w:t>
      </w:r>
      <w:r w:rsidR="00CE4EB0" w:rsidRPr="00A45B0E">
        <w:rPr>
          <w:rFonts w:ascii="Arial" w:hAnsi="Arial" w:cs="Arial"/>
          <w:i/>
          <w:sz w:val="20"/>
          <w:szCs w:val="20"/>
          <w:lang w:eastAsia="it-IT"/>
        </w:rPr>
        <w:t xml:space="preserve">tro; ci riuscirai; </w:t>
      </w:r>
      <w:r w:rsidR="00A45B0E" w:rsidRPr="00A45B0E">
        <w:rPr>
          <w:rFonts w:ascii="Arial" w:hAnsi="Arial" w:cs="Arial"/>
          <w:i/>
          <w:sz w:val="20"/>
          <w:szCs w:val="20"/>
          <w:lang w:eastAsia="it-IT"/>
        </w:rPr>
        <w:t>va’</w:t>
      </w:r>
      <w:r w:rsidR="00CE4EB0" w:rsidRPr="00A45B0E">
        <w:rPr>
          <w:rFonts w:ascii="Arial" w:hAnsi="Arial" w:cs="Arial"/>
          <w:i/>
          <w:sz w:val="20"/>
          <w:szCs w:val="20"/>
          <w:lang w:eastAsia="it-IT"/>
        </w:rPr>
        <w:t xml:space="preserve"> e </w:t>
      </w:r>
      <w:r w:rsidR="00A45B0E" w:rsidRPr="00A45B0E">
        <w:rPr>
          <w:rFonts w:ascii="Arial" w:hAnsi="Arial" w:cs="Arial"/>
          <w:i/>
          <w:sz w:val="20"/>
          <w:szCs w:val="20"/>
          <w:lang w:eastAsia="it-IT"/>
        </w:rPr>
        <w:t>fa’</w:t>
      </w:r>
      <w:r w:rsidR="00CE4EB0" w:rsidRPr="00A45B0E">
        <w:rPr>
          <w:rFonts w:ascii="Arial" w:hAnsi="Arial" w:cs="Arial"/>
          <w:i/>
          <w:sz w:val="20"/>
          <w:szCs w:val="20"/>
          <w:lang w:eastAsia="it-IT"/>
        </w:rPr>
        <w:t xml:space="preserve"> così (</w:t>
      </w:r>
      <w:r w:rsidR="003B635E" w:rsidRPr="00A45B0E">
        <w:rPr>
          <w:rFonts w:ascii="Arial" w:hAnsi="Arial" w:cs="Arial"/>
          <w:i/>
          <w:sz w:val="20"/>
          <w:szCs w:val="20"/>
          <w:lang w:eastAsia="it-IT"/>
        </w:rPr>
        <w:t>1Re 22, 22</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Ecco, dunque, il Signore ha messo uno spirito di menzogna sulla bocca di tutti questi tuoi profeti; ma il Signore a tuo riguardo preannunzia una sc</w:t>
      </w:r>
      <w:r w:rsidR="00CE4EB0" w:rsidRPr="00A45B0E">
        <w:rPr>
          <w:rFonts w:ascii="Arial" w:hAnsi="Arial" w:cs="Arial"/>
          <w:i/>
          <w:sz w:val="20"/>
          <w:szCs w:val="20"/>
          <w:lang w:eastAsia="it-IT"/>
        </w:rPr>
        <w:t>iagura" (</w:t>
      </w:r>
      <w:r w:rsidR="003B635E" w:rsidRPr="00A45B0E">
        <w:rPr>
          <w:rFonts w:ascii="Arial" w:hAnsi="Arial" w:cs="Arial"/>
          <w:i/>
          <w:sz w:val="20"/>
          <w:szCs w:val="20"/>
          <w:lang w:eastAsia="it-IT"/>
        </w:rPr>
        <w:t>1Re 22, 23</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 xml:space="preserve">Allora Sedecìa, figlio di Chenaana, si avvicinò e percosse Michea sulla guancia dicendo: "Per quale via lo spirito del Signore è passato quando è </w:t>
      </w:r>
      <w:r w:rsidR="00CE4EB0" w:rsidRPr="00A45B0E">
        <w:rPr>
          <w:rFonts w:ascii="Arial" w:hAnsi="Arial" w:cs="Arial"/>
          <w:i/>
          <w:sz w:val="20"/>
          <w:szCs w:val="20"/>
          <w:lang w:eastAsia="it-IT"/>
        </w:rPr>
        <w:t>uscito da me per parlare a te?" (</w:t>
      </w:r>
      <w:r w:rsidR="003B635E" w:rsidRPr="00A45B0E">
        <w:rPr>
          <w:rFonts w:ascii="Arial" w:hAnsi="Arial" w:cs="Arial"/>
          <w:i/>
          <w:sz w:val="20"/>
          <w:szCs w:val="20"/>
          <w:lang w:eastAsia="it-IT"/>
        </w:rPr>
        <w:t>1Re 22, 24</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Mentre passavano, Elia disse a Eliseo: "Domanda che cosa io debba fare per te prima che sia rapito lontano da te". Eliseo rispose: "Due terzi del tuo spirito</w:t>
      </w:r>
      <w:r w:rsidR="00CE4EB0" w:rsidRPr="00A45B0E">
        <w:rPr>
          <w:rFonts w:ascii="Arial" w:hAnsi="Arial" w:cs="Arial"/>
          <w:i/>
          <w:sz w:val="20"/>
          <w:szCs w:val="20"/>
          <w:lang w:eastAsia="it-IT"/>
        </w:rPr>
        <w:t xml:space="preserve"> diventino miei" (</w:t>
      </w:r>
      <w:r w:rsidR="003B635E" w:rsidRPr="00A45B0E">
        <w:rPr>
          <w:rFonts w:ascii="Arial" w:hAnsi="Arial" w:cs="Arial"/>
          <w:i/>
          <w:sz w:val="20"/>
          <w:szCs w:val="20"/>
          <w:lang w:eastAsia="it-IT"/>
        </w:rPr>
        <w:t>2Re 2, 9</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Vistolo da una certa distanza, i figli dei profeti di Gerico dissero: "Lo spirito di Elia si è posato su Eliseo". Gli andarono incontro e si pr</w:t>
      </w:r>
      <w:r w:rsidR="00CE4EB0" w:rsidRPr="00A45B0E">
        <w:rPr>
          <w:rFonts w:ascii="Arial" w:hAnsi="Arial" w:cs="Arial"/>
          <w:i/>
          <w:sz w:val="20"/>
          <w:szCs w:val="20"/>
          <w:lang w:eastAsia="it-IT"/>
        </w:rPr>
        <w:t>ostrarono a terra davanti a lui (</w:t>
      </w:r>
      <w:r w:rsidR="003B635E" w:rsidRPr="00A45B0E">
        <w:rPr>
          <w:rFonts w:ascii="Arial" w:hAnsi="Arial" w:cs="Arial"/>
          <w:i/>
          <w:sz w:val="20"/>
          <w:szCs w:val="20"/>
          <w:lang w:eastAsia="it-IT"/>
        </w:rPr>
        <w:t>2Re 2, 15</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Gli dissero: "Ecco, fra i tuoi servi ci sono cinquanta uomini di valore; vadano a cercare il tuo padrone nel caso che lo spirito del Signore l'avesse preso e gettato su qualche monte o in qualche valle</w:t>
      </w:r>
      <w:r w:rsidR="00CE4EB0" w:rsidRPr="00A45B0E">
        <w:rPr>
          <w:rFonts w:ascii="Arial" w:hAnsi="Arial" w:cs="Arial"/>
          <w:i/>
          <w:sz w:val="20"/>
          <w:szCs w:val="20"/>
          <w:lang w:eastAsia="it-IT"/>
        </w:rPr>
        <w:t>". Egli disse: "Non mandateli!" (</w:t>
      </w:r>
      <w:r w:rsidR="003B635E" w:rsidRPr="00A45B0E">
        <w:rPr>
          <w:rFonts w:ascii="Arial" w:hAnsi="Arial" w:cs="Arial"/>
          <w:i/>
          <w:sz w:val="20"/>
          <w:szCs w:val="20"/>
          <w:lang w:eastAsia="it-IT"/>
        </w:rPr>
        <w:t>2Re 2, 16</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Quegli disse: "Non era forse presente il mio spirito quando quell'uomo si voltò dal suo carro per venirti incontro? Era forse il tempo di accettare denaro e di accettare abiti, oliveti, vigne, bestiame minuto e grosso, schiavi e schiave?</w:t>
      </w:r>
      <w:r w:rsidR="00CE4EB0" w:rsidRPr="00A45B0E">
        <w:rPr>
          <w:rFonts w:ascii="Arial" w:hAnsi="Arial" w:cs="Arial"/>
          <w:i/>
          <w:sz w:val="20"/>
          <w:szCs w:val="20"/>
          <w:lang w:eastAsia="it-IT"/>
        </w:rPr>
        <w:t xml:space="preserve"> (</w:t>
      </w:r>
      <w:r w:rsidR="003B635E" w:rsidRPr="00A45B0E">
        <w:rPr>
          <w:rFonts w:ascii="Arial" w:hAnsi="Arial" w:cs="Arial"/>
          <w:i/>
          <w:sz w:val="20"/>
          <w:szCs w:val="20"/>
          <w:lang w:eastAsia="it-IT"/>
        </w:rPr>
        <w:t>2Re 5, 26</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Ecco io manderò in lui uno spirito tale che egli, appena avrà udito una notizia, ritornerà nel suo paese e nel suo pa</w:t>
      </w:r>
      <w:r w:rsidR="00CE4EB0" w:rsidRPr="00A45B0E">
        <w:rPr>
          <w:rFonts w:ascii="Arial" w:hAnsi="Arial" w:cs="Arial"/>
          <w:i/>
          <w:sz w:val="20"/>
          <w:szCs w:val="20"/>
          <w:lang w:eastAsia="it-IT"/>
        </w:rPr>
        <w:t>ese io lo farò perire di spada" (</w:t>
      </w:r>
      <w:r w:rsidR="003B635E" w:rsidRPr="00A45B0E">
        <w:rPr>
          <w:rFonts w:ascii="Arial" w:hAnsi="Arial" w:cs="Arial"/>
          <w:i/>
          <w:sz w:val="20"/>
          <w:szCs w:val="20"/>
          <w:lang w:eastAsia="it-IT"/>
        </w:rPr>
        <w:t>2Re 19, 7</w:t>
      </w:r>
      <w:r w:rsidR="00CE4EB0" w:rsidRPr="00A45B0E">
        <w:rPr>
          <w:rFonts w:ascii="Arial" w:hAnsi="Arial" w:cs="Arial"/>
          <w:i/>
          <w:sz w:val="20"/>
          <w:szCs w:val="20"/>
          <w:lang w:eastAsia="it-IT"/>
        </w:rPr>
        <w:t xml:space="preserve">). </w:t>
      </w:r>
    </w:p>
    <w:p w:rsidR="003B635E" w:rsidRPr="00A45B0E" w:rsidRDefault="00C15756" w:rsidP="00A45B0E">
      <w:pPr>
        <w:autoSpaceDE w:val="0"/>
        <w:autoSpaceDN w:val="0"/>
        <w:adjustRightInd w:val="0"/>
        <w:spacing w:after="120" w:line="240" w:lineRule="auto"/>
        <w:jc w:val="both"/>
        <w:rPr>
          <w:rFonts w:ascii="Arial" w:hAnsi="Arial" w:cs="Arial"/>
          <w:i/>
          <w:sz w:val="20"/>
          <w:szCs w:val="20"/>
          <w:lang w:eastAsia="it-IT"/>
        </w:rPr>
      </w:pPr>
      <w:r w:rsidRPr="00A45B0E">
        <w:rPr>
          <w:rFonts w:ascii="Arial" w:hAnsi="Arial" w:cs="Arial"/>
          <w:i/>
          <w:sz w:val="20"/>
          <w:szCs w:val="20"/>
          <w:lang w:eastAsia="it-IT"/>
        </w:rPr>
        <w:t xml:space="preserve">Il Dio di Israele eccitò lo spirito di Pul re d'Assiria, cioè lo spirito di Tiglat-Pilezer re d'Assiria, che deportò i Rubeniti, i Gaditi e metà della tribù di Manàsse; li condusse in Chelàch, presso Cabòr, fiume </w:t>
      </w:r>
      <w:r w:rsidR="00CE4EB0" w:rsidRPr="00A45B0E">
        <w:rPr>
          <w:rFonts w:ascii="Arial" w:hAnsi="Arial" w:cs="Arial"/>
          <w:i/>
          <w:sz w:val="20"/>
          <w:szCs w:val="20"/>
          <w:lang w:eastAsia="it-IT"/>
        </w:rPr>
        <w:t>del Gozan, ove rimangono ancora (</w:t>
      </w:r>
      <w:r w:rsidR="003B635E" w:rsidRPr="00A45B0E">
        <w:rPr>
          <w:rFonts w:ascii="Arial" w:hAnsi="Arial" w:cs="Arial"/>
          <w:i/>
          <w:sz w:val="20"/>
          <w:szCs w:val="20"/>
          <w:lang w:eastAsia="it-IT"/>
        </w:rPr>
        <w:t>1Cr 5, 26</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Così Saul morì a causa della sua infedeltà al Signore, perché non ne aveva ascoltato la parola e perché aveva evocato uno spirito</w:t>
      </w:r>
      <w:r w:rsidR="00CE4EB0" w:rsidRPr="00A45B0E">
        <w:rPr>
          <w:rFonts w:ascii="Arial" w:hAnsi="Arial" w:cs="Arial"/>
          <w:i/>
          <w:sz w:val="20"/>
          <w:szCs w:val="20"/>
          <w:lang w:eastAsia="it-IT"/>
        </w:rPr>
        <w:t xml:space="preserve"> per consultarlo (</w:t>
      </w:r>
      <w:r w:rsidR="003B635E" w:rsidRPr="00A45B0E">
        <w:rPr>
          <w:rFonts w:ascii="Arial" w:hAnsi="Arial" w:cs="Arial"/>
          <w:i/>
          <w:sz w:val="20"/>
          <w:szCs w:val="20"/>
          <w:lang w:eastAsia="it-IT"/>
        </w:rPr>
        <w:t>1Cr 10, 13</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Allora lo spirito invase Amasài, capo dei Trenta: "Siamo tuoi, Davide; con te, figlio di Iesse! Pace, pace a te, pace a chi ti aiuta, perché il tuo Dio ti aiuta". Davide li accols</w:t>
      </w:r>
      <w:r w:rsidR="00CE4EB0" w:rsidRPr="00A45B0E">
        <w:rPr>
          <w:rFonts w:ascii="Arial" w:hAnsi="Arial" w:cs="Arial"/>
          <w:i/>
          <w:sz w:val="20"/>
          <w:szCs w:val="20"/>
          <w:lang w:eastAsia="it-IT"/>
        </w:rPr>
        <w:t>e e li costituì capi di schiere (</w:t>
      </w:r>
      <w:r w:rsidR="003B635E" w:rsidRPr="00A45B0E">
        <w:rPr>
          <w:rFonts w:ascii="Arial" w:hAnsi="Arial" w:cs="Arial"/>
          <w:i/>
          <w:sz w:val="20"/>
          <w:szCs w:val="20"/>
          <w:lang w:eastAsia="it-IT"/>
        </w:rPr>
        <w:t>1Cr 12, 19</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Lo spirito di Dio</w:t>
      </w:r>
      <w:r w:rsidR="00CE4EB0" w:rsidRPr="00A45B0E">
        <w:rPr>
          <w:rFonts w:ascii="Arial" w:hAnsi="Arial" w:cs="Arial"/>
          <w:i/>
          <w:sz w:val="20"/>
          <w:szCs w:val="20"/>
          <w:lang w:eastAsia="it-IT"/>
        </w:rPr>
        <w:t xml:space="preserve"> investì Azaria, figlio di Obed (</w:t>
      </w:r>
      <w:r w:rsidR="003B635E" w:rsidRPr="00A45B0E">
        <w:rPr>
          <w:rFonts w:ascii="Arial" w:hAnsi="Arial" w:cs="Arial"/>
          <w:i/>
          <w:sz w:val="20"/>
          <w:szCs w:val="20"/>
          <w:lang w:eastAsia="it-IT"/>
        </w:rPr>
        <w:t>2Cr 15, 1</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Si fece avanti uno spirito che - presentatosi al Signore - disse: Io lo ingannerò. Il Signore gli domandò: Come?</w:t>
      </w:r>
      <w:r w:rsidR="00CE4EB0" w:rsidRPr="00A45B0E">
        <w:rPr>
          <w:rFonts w:ascii="Arial" w:hAnsi="Arial" w:cs="Arial"/>
          <w:i/>
          <w:sz w:val="20"/>
          <w:szCs w:val="20"/>
          <w:lang w:eastAsia="it-IT"/>
        </w:rPr>
        <w:t xml:space="preserve"> (</w:t>
      </w:r>
      <w:r w:rsidR="003B635E" w:rsidRPr="00A45B0E">
        <w:rPr>
          <w:rFonts w:ascii="Arial" w:hAnsi="Arial" w:cs="Arial"/>
          <w:i/>
          <w:sz w:val="20"/>
          <w:szCs w:val="20"/>
          <w:lang w:eastAsia="it-IT"/>
        </w:rPr>
        <w:t>2Cr 18, 20</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Rispose: Andrò e diventerò uno spirito di menzogna sulla bocca di tutti i suoi profeti. Quegli disse: Lo ingannerai</w:t>
      </w:r>
      <w:r w:rsidR="00CE4EB0" w:rsidRPr="00A45B0E">
        <w:rPr>
          <w:rFonts w:ascii="Arial" w:hAnsi="Arial" w:cs="Arial"/>
          <w:i/>
          <w:sz w:val="20"/>
          <w:szCs w:val="20"/>
          <w:lang w:eastAsia="it-IT"/>
        </w:rPr>
        <w:t xml:space="preserve">; certo riuscirai; </w:t>
      </w:r>
      <w:r w:rsidR="00A45B0E" w:rsidRPr="00A45B0E">
        <w:rPr>
          <w:rFonts w:ascii="Arial" w:hAnsi="Arial" w:cs="Arial"/>
          <w:i/>
          <w:sz w:val="20"/>
          <w:szCs w:val="20"/>
          <w:lang w:eastAsia="it-IT"/>
        </w:rPr>
        <w:t>va’</w:t>
      </w:r>
      <w:r w:rsidR="00CE4EB0" w:rsidRPr="00A45B0E">
        <w:rPr>
          <w:rFonts w:ascii="Arial" w:hAnsi="Arial" w:cs="Arial"/>
          <w:i/>
          <w:sz w:val="20"/>
          <w:szCs w:val="20"/>
          <w:lang w:eastAsia="it-IT"/>
        </w:rPr>
        <w:t xml:space="preserve"> e </w:t>
      </w:r>
      <w:r w:rsidR="00A45B0E" w:rsidRPr="00A45B0E">
        <w:rPr>
          <w:rFonts w:ascii="Arial" w:hAnsi="Arial" w:cs="Arial"/>
          <w:i/>
          <w:sz w:val="20"/>
          <w:szCs w:val="20"/>
          <w:lang w:eastAsia="it-IT"/>
        </w:rPr>
        <w:t>fa’</w:t>
      </w:r>
      <w:r w:rsidR="00CE4EB0" w:rsidRPr="00A45B0E">
        <w:rPr>
          <w:rFonts w:ascii="Arial" w:hAnsi="Arial" w:cs="Arial"/>
          <w:i/>
          <w:sz w:val="20"/>
          <w:szCs w:val="20"/>
          <w:lang w:eastAsia="it-IT"/>
        </w:rPr>
        <w:t xml:space="preserve"> così (</w:t>
      </w:r>
      <w:r w:rsidR="003B635E" w:rsidRPr="00A45B0E">
        <w:rPr>
          <w:rFonts w:ascii="Arial" w:hAnsi="Arial" w:cs="Arial"/>
          <w:i/>
          <w:sz w:val="20"/>
          <w:szCs w:val="20"/>
          <w:lang w:eastAsia="it-IT"/>
        </w:rPr>
        <w:t>2Cr 18, 21</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Ecco, dunque, il Signore ha messo uno spirito di menzogna nella bocca di tutti questi tuoi profeti, ma il Signore a tuo rig</w:t>
      </w:r>
      <w:r w:rsidR="00CE4EB0" w:rsidRPr="00A45B0E">
        <w:rPr>
          <w:rFonts w:ascii="Arial" w:hAnsi="Arial" w:cs="Arial"/>
          <w:i/>
          <w:sz w:val="20"/>
          <w:szCs w:val="20"/>
          <w:lang w:eastAsia="it-IT"/>
        </w:rPr>
        <w:t>uardo preannunzia una sciagura" (</w:t>
      </w:r>
      <w:r w:rsidR="003B635E" w:rsidRPr="00A45B0E">
        <w:rPr>
          <w:rFonts w:ascii="Arial" w:hAnsi="Arial" w:cs="Arial"/>
          <w:i/>
          <w:sz w:val="20"/>
          <w:szCs w:val="20"/>
          <w:lang w:eastAsia="it-IT"/>
        </w:rPr>
        <w:t>2Cr 18, 22</w:t>
      </w:r>
      <w:r w:rsidR="00CE4EB0" w:rsidRPr="00A45B0E">
        <w:rPr>
          <w:rFonts w:ascii="Arial" w:hAnsi="Arial" w:cs="Arial"/>
          <w:i/>
          <w:sz w:val="20"/>
          <w:szCs w:val="20"/>
          <w:lang w:eastAsia="it-IT"/>
        </w:rPr>
        <w:t xml:space="preserve">). </w:t>
      </w:r>
    </w:p>
    <w:p w:rsidR="003B635E" w:rsidRPr="00A45B0E" w:rsidRDefault="00C15756" w:rsidP="00A45B0E">
      <w:pPr>
        <w:autoSpaceDE w:val="0"/>
        <w:autoSpaceDN w:val="0"/>
        <w:adjustRightInd w:val="0"/>
        <w:spacing w:after="120" w:line="240" w:lineRule="auto"/>
        <w:jc w:val="both"/>
        <w:rPr>
          <w:rFonts w:ascii="Arial" w:hAnsi="Arial" w:cs="Arial"/>
          <w:i/>
          <w:sz w:val="20"/>
          <w:szCs w:val="20"/>
          <w:lang w:eastAsia="it-IT"/>
        </w:rPr>
      </w:pPr>
      <w:r w:rsidRPr="00A45B0E">
        <w:rPr>
          <w:rFonts w:ascii="Arial" w:hAnsi="Arial" w:cs="Arial"/>
          <w:i/>
          <w:sz w:val="20"/>
          <w:szCs w:val="20"/>
          <w:lang w:eastAsia="it-IT"/>
        </w:rPr>
        <w:t>Allora Sedecia figlio di Chenaana si avvicinò e percosse Michea sulla guancia dicendo: "Per quale via lo spirito del Signore è passato da me per venire a parlare in te</w:t>
      </w:r>
      <w:r w:rsidR="00CE4EB0" w:rsidRPr="00A45B0E">
        <w:rPr>
          <w:rFonts w:ascii="Arial" w:hAnsi="Arial" w:cs="Arial"/>
          <w:i/>
          <w:sz w:val="20"/>
          <w:szCs w:val="20"/>
          <w:lang w:eastAsia="it-IT"/>
        </w:rPr>
        <w:t>?" (</w:t>
      </w:r>
      <w:r w:rsidR="003B635E" w:rsidRPr="00A45B0E">
        <w:rPr>
          <w:rFonts w:ascii="Arial" w:hAnsi="Arial" w:cs="Arial"/>
          <w:i/>
          <w:sz w:val="20"/>
          <w:szCs w:val="20"/>
          <w:lang w:eastAsia="it-IT"/>
        </w:rPr>
        <w:t>2Cr 18, 23</w:t>
      </w:r>
      <w:r w:rsidR="00CE4EB0" w:rsidRPr="00A45B0E">
        <w:rPr>
          <w:rFonts w:ascii="Arial" w:hAnsi="Arial" w:cs="Arial"/>
          <w:i/>
          <w:sz w:val="20"/>
          <w:szCs w:val="20"/>
          <w:lang w:eastAsia="it-IT"/>
        </w:rPr>
        <w:t xml:space="preserve">). </w:t>
      </w:r>
      <w:r w:rsidR="00A45B0E" w:rsidRPr="00A45B0E">
        <w:rPr>
          <w:rFonts w:ascii="Arial" w:hAnsi="Arial" w:cs="Arial"/>
          <w:i/>
          <w:sz w:val="20"/>
          <w:szCs w:val="20"/>
          <w:lang w:eastAsia="it-IT"/>
        </w:rPr>
        <w:t>Allora lo spirito del Signore, in mezzo all'assemblea, fu su Iacazièl, figlio di Zaccaria, figlio di Benaià, figlio di Ieièl, figlio di Mattania, levita dei figli di Asaf (2Cr 20, 14).</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Allora lo spirito di Dio investì Zaccaria, figlio del sacerdote Ioiadà, che si alzò in mezzo al popolo e disse: "Dice Dio: perché trasgredite i comandi del Signore? Per questo non avete successo; poiché avete abbandonato il S</w:t>
      </w:r>
      <w:r w:rsidR="00CE4EB0" w:rsidRPr="00A45B0E">
        <w:rPr>
          <w:rFonts w:ascii="Arial" w:hAnsi="Arial" w:cs="Arial"/>
          <w:i/>
          <w:sz w:val="20"/>
          <w:szCs w:val="20"/>
          <w:lang w:eastAsia="it-IT"/>
        </w:rPr>
        <w:t>ignore, anch'egli vi abbandona" (</w:t>
      </w:r>
      <w:r w:rsidR="003B635E" w:rsidRPr="00A45B0E">
        <w:rPr>
          <w:rFonts w:ascii="Arial" w:hAnsi="Arial" w:cs="Arial"/>
          <w:i/>
          <w:sz w:val="20"/>
          <w:szCs w:val="20"/>
          <w:lang w:eastAsia="it-IT"/>
        </w:rPr>
        <w:t>2Cr 24, 20</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 xml:space="preserve">Nell'anno primo di Ciro, re di Persia, a compimento della parola del Signore predetta per bocca di Geremia, il Signore suscitò lo spirito di Ciro re di Persia, che fece proclamare per tutto </w:t>
      </w:r>
      <w:r w:rsidR="00CE4EB0" w:rsidRPr="00A45B0E">
        <w:rPr>
          <w:rFonts w:ascii="Arial" w:hAnsi="Arial" w:cs="Arial"/>
          <w:i/>
          <w:sz w:val="20"/>
          <w:szCs w:val="20"/>
          <w:lang w:eastAsia="it-IT"/>
        </w:rPr>
        <w:t>il regno, a voce e per iscritto (</w:t>
      </w:r>
      <w:r w:rsidR="003B635E" w:rsidRPr="00A45B0E">
        <w:rPr>
          <w:rFonts w:ascii="Arial" w:hAnsi="Arial" w:cs="Arial"/>
          <w:i/>
          <w:sz w:val="20"/>
          <w:szCs w:val="20"/>
          <w:lang w:eastAsia="it-IT"/>
        </w:rPr>
        <w:t>2Cr 36, 22</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 xml:space="preserve">Nell'anno primo del regno di Ciro, re di Persia, perché si adempisse la parola che il Signore aveva detto per bocca di Geremia, il Signore destò lo spirito di Ciro re di Persia, il quale fece passare quest'ordine in tutto </w:t>
      </w:r>
      <w:r w:rsidR="00CE4EB0" w:rsidRPr="00A45B0E">
        <w:rPr>
          <w:rFonts w:ascii="Arial" w:hAnsi="Arial" w:cs="Arial"/>
          <w:i/>
          <w:sz w:val="20"/>
          <w:szCs w:val="20"/>
          <w:lang w:eastAsia="it-IT"/>
        </w:rPr>
        <w:t>il suo regno, anche con lettera (</w:t>
      </w:r>
      <w:r w:rsidR="003B635E" w:rsidRPr="00A45B0E">
        <w:rPr>
          <w:rFonts w:ascii="Arial" w:hAnsi="Arial" w:cs="Arial"/>
          <w:i/>
          <w:sz w:val="20"/>
          <w:szCs w:val="20"/>
          <w:lang w:eastAsia="it-IT"/>
        </w:rPr>
        <w:t>Esd 1, 1</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Hai concesso loro il tuo spirito buono per istruirli e non hai rifiutato la tua manna alle loro bocche e hai dato lor</w:t>
      </w:r>
      <w:r w:rsidR="00CE4EB0" w:rsidRPr="00A45B0E">
        <w:rPr>
          <w:rFonts w:ascii="Arial" w:hAnsi="Arial" w:cs="Arial"/>
          <w:i/>
          <w:sz w:val="20"/>
          <w:szCs w:val="20"/>
          <w:lang w:eastAsia="it-IT"/>
        </w:rPr>
        <w:t>o l'acqua quando erano assetati (</w:t>
      </w:r>
      <w:r w:rsidR="003B635E" w:rsidRPr="00A45B0E">
        <w:rPr>
          <w:rFonts w:ascii="Arial" w:hAnsi="Arial" w:cs="Arial"/>
          <w:i/>
          <w:sz w:val="20"/>
          <w:szCs w:val="20"/>
          <w:lang w:eastAsia="it-IT"/>
        </w:rPr>
        <w:t>Ne 9, 20</w:t>
      </w:r>
      <w:r w:rsidR="00CE4EB0" w:rsidRPr="00A45B0E">
        <w:rPr>
          <w:rFonts w:ascii="Arial" w:hAnsi="Arial" w:cs="Arial"/>
          <w:i/>
          <w:sz w:val="20"/>
          <w:szCs w:val="20"/>
          <w:lang w:eastAsia="it-IT"/>
        </w:rPr>
        <w:t xml:space="preserve">). </w:t>
      </w:r>
    </w:p>
    <w:p w:rsidR="003B635E" w:rsidRPr="00A45B0E" w:rsidRDefault="00C15756" w:rsidP="00A45B0E">
      <w:pPr>
        <w:autoSpaceDE w:val="0"/>
        <w:autoSpaceDN w:val="0"/>
        <w:adjustRightInd w:val="0"/>
        <w:spacing w:after="120" w:line="240" w:lineRule="auto"/>
        <w:jc w:val="both"/>
        <w:rPr>
          <w:rFonts w:ascii="Arial" w:hAnsi="Arial" w:cs="Arial"/>
          <w:i/>
          <w:sz w:val="20"/>
          <w:szCs w:val="20"/>
          <w:lang w:eastAsia="it-IT"/>
        </w:rPr>
      </w:pPr>
      <w:r w:rsidRPr="00A45B0E">
        <w:rPr>
          <w:rFonts w:ascii="Arial" w:hAnsi="Arial" w:cs="Arial"/>
          <w:i/>
          <w:sz w:val="20"/>
          <w:szCs w:val="20"/>
          <w:lang w:eastAsia="it-IT"/>
        </w:rPr>
        <w:t>Hai pazientato con loro molti anni e li hai scongiurati per mezzo del tuo spirito e per bocca dei tuoi profeti; ma essi non hanno voluto prestare orecchio. Allora li hai messi nelle mani</w:t>
      </w:r>
      <w:r w:rsidR="00CE4EB0" w:rsidRPr="00A45B0E">
        <w:rPr>
          <w:rFonts w:ascii="Arial" w:hAnsi="Arial" w:cs="Arial"/>
          <w:i/>
          <w:sz w:val="20"/>
          <w:szCs w:val="20"/>
          <w:lang w:eastAsia="it-IT"/>
        </w:rPr>
        <w:t xml:space="preserve"> dei popoli dei paesi stranieri (</w:t>
      </w:r>
      <w:r w:rsidR="003B635E" w:rsidRPr="00A45B0E">
        <w:rPr>
          <w:rFonts w:ascii="Arial" w:hAnsi="Arial" w:cs="Arial"/>
          <w:i/>
          <w:sz w:val="20"/>
          <w:szCs w:val="20"/>
          <w:lang w:eastAsia="it-IT"/>
        </w:rPr>
        <w:t>Ne 9, 30</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Gli rispose: "Quanto al cuore e al fegato, ne puoi fare suffumigi in presenza di una persona, uomo o donna, invasata dal demonio o da uno spirito cattivo e cesserà in essa ogni vessazione e no</w:t>
      </w:r>
      <w:r w:rsidR="00CE4EB0" w:rsidRPr="00A45B0E">
        <w:rPr>
          <w:rFonts w:ascii="Arial" w:hAnsi="Arial" w:cs="Arial"/>
          <w:i/>
          <w:sz w:val="20"/>
          <w:szCs w:val="20"/>
          <w:lang w:eastAsia="it-IT"/>
        </w:rPr>
        <w:t>n ne resterà più traccia alcuna (</w:t>
      </w:r>
      <w:r w:rsidR="003B635E" w:rsidRPr="00A45B0E">
        <w:rPr>
          <w:rFonts w:ascii="Arial" w:hAnsi="Arial" w:cs="Arial"/>
          <w:i/>
          <w:sz w:val="20"/>
          <w:szCs w:val="20"/>
          <w:lang w:eastAsia="it-IT"/>
        </w:rPr>
        <w:t>Tb 6, 8</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 xml:space="preserve">Giuditta entrò e si adagiò. Il cuore di Oloferne rimase estasiato e si agitò il suo spirito, aumentando molto nel suo cuore la passione per lei; già da quando l'aveva vista, cercava l'occasione di </w:t>
      </w:r>
      <w:r w:rsidR="00CE4EB0" w:rsidRPr="00A45B0E">
        <w:rPr>
          <w:rFonts w:ascii="Arial" w:hAnsi="Arial" w:cs="Arial"/>
          <w:i/>
          <w:sz w:val="20"/>
          <w:szCs w:val="20"/>
          <w:lang w:eastAsia="it-IT"/>
        </w:rPr>
        <w:t>sedurla (</w:t>
      </w:r>
      <w:r w:rsidR="003B635E" w:rsidRPr="00A45B0E">
        <w:rPr>
          <w:rFonts w:ascii="Arial" w:hAnsi="Arial" w:cs="Arial"/>
          <w:i/>
          <w:sz w:val="20"/>
          <w:szCs w:val="20"/>
          <w:lang w:eastAsia="it-IT"/>
        </w:rPr>
        <w:t>Gdt 12, 16</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Ti sia sottomessa ogni tua creatura: perché tu dicesti e tutte le cose furon fatte; mandasti il tuo spirito e furono costruite e ness</w:t>
      </w:r>
      <w:r w:rsidR="00CE4EB0" w:rsidRPr="00A45B0E">
        <w:rPr>
          <w:rFonts w:ascii="Arial" w:hAnsi="Arial" w:cs="Arial"/>
          <w:i/>
          <w:sz w:val="20"/>
          <w:szCs w:val="20"/>
          <w:lang w:eastAsia="it-IT"/>
        </w:rPr>
        <w:t>uno può resistere alla tua voce (</w:t>
      </w:r>
      <w:r w:rsidR="003B635E" w:rsidRPr="00A45B0E">
        <w:rPr>
          <w:rFonts w:ascii="Arial" w:hAnsi="Arial" w:cs="Arial"/>
          <w:i/>
          <w:sz w:val="20"/>
          <w:szCs w:val="20"/>
          <w:lang w:eastAsia="it-IT"/>
        </w:rPr>
        <w:t>Gdt 16, 14</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Ma Dio volse a dolcezza lo spirito del re ed egli, fattosi ansioso, balzò dal trono, la prese fra le braccia, sostenendola finché non si fu ripresa, e andava confortandola con</w:t>
      </w:r>
      <w:r w:rsidR="00CE4EB0" w:rsidRPr="00A45B0E">
        <w:rPr>
          <w:rFonts w:ascii="Arial" w:hAnsi="Arial" w:cs="Arial"/>
          <w:i/>
          <w:sz w:val="20"/>
          <w:szCs w:val="20"/>
          <w:lang w:eastAsia="it-IT"/>
        </w:rPr>
        <w:t xml:space="preserve"> parole rasserenanti, dicendole (</w:t>
      </w:r>
      <w:r w:rsidR="003B635E" w:rsidRPr="00A45B0E">
        <w:rPr>
          <w:rFonts w:ascii="Arial" w:hAnsi="Arial" w:cs="Arial"/>
          <w:i/>
          <w:sz w:val="20"/>
          <w:szCs w:val="20"/>
          <w:lang w:eastAsia="it-IT"/>
        </w:rPr>
        <w:t>Est 5, 1e</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Lo spirito del popolo si i</w:t>
      </w:r>
      <w:r w:rsidR="00CE4EB0" w:rsidRPr="00A45B0E">
        <w:rPr>
          <w:rFonts w:ascii="Arial" w:hAnsi="Arial" w:cs="Arial"/>
          <w:i/>
          <w:sz w:val="20"/>
          <w:szCs w:val="20"/>
          <w:lang w:eastAsia="it-IT"/>
        </w:rPr>
        <w:t>nfiammò all'udire queste parole (</w:t>
      </w:r>
      <w:r w:rsidR="003B635E" w:rsidRPr="00A45B0E">
        <w:rPr>
          <w:rFonts w:ascii="Arial" w:hAnsi="Arial" w:cs="Arial"/>
          <w:i/>
          <w:sz w:val="20"/>
          <w:szCs w:val="20"/>
          <w:lang w:eastAsia="it-IT"/>
        </w:rPr>
        <w:t>1Mac 13, 7</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"Non so come siate apparsi nel mio seno; non io vi ho dato lo spirito e la vita, né io ho dato forma</w:t>
      </w:r>
      <w:r w:rsidR="00CE4EB0" w:rsidRPr="00A45B0E">
        <w:rPr>
          <w:rFonts w:ascii="Arial" w:hAnsi="Arial" w:cs="Arial"/>
          <w:i/>
          <w:sz w:val="20"/>
          <w:szCs w:val="20"/>
          <w:lang w:eastAsia="it-IT"/>
        </w:rPr>
        <w:t xml:space="preserve"> alle membra di ciascuno di voi (</w:t>
      </w:r>
      <w:r w:rsidR="003B635E" w:rsidRPr="00A45B0E">
        <w:rPr>
          <w:rFonts w:ascii="Arial" w:hAnsi="Arial" w:cs="Arial"/>
          <w:i/>
          <w:sz w:val="20"/>
          <w:szCs w:val="20"/>
          <w:lang w:eastAsia="it-IT"/>
        </w:rPr>
        <w:t>2Mac 7, 22</w:t>
      </w:r>
      <w:r w:rsidR="00CE4EB0" w:rsidRPr="00A45B0E">
        <w:rPr>
          <w:rFonts w:ascii="Arial" w:hAnsi="Arial" w:cs="Arial"/>
          <w:i/>
          <w:sz w:val="20"/>
          <w:szCs w:val="20"/>
          <w:lang w:eastAsia="it-IT"/>
        </w:rPr>
        <w:t xml:space="preserve">). </w:t>
      </w:r>
    </w:p>
    <w:p w:rsidR="003B635E" w:rsidRPr="00A45B0E" w:rsidRDefault="00C15756" w:rsidP="00A45B0E">
      <w:pPr>
        <w:autoSpaceDE w:val="0"/>
        <w:autoSpaceDN w:val="0"/>
        <w:adjustRightInd w:val="0"/>
        <w:spacing w:after="120" w:line="240" w:lineRule="auto"/>
        <w:jc w:val="both"/>
        <w:rPr>
          <w:rFonts w:ascii="Arial" w:hAnsi="Arial" w:cs="Arial"/>
          <w:i/>
          <w:sz w:val="20"/>
          <w:szCs w:val="20"/>
          <w:lang w:eastAsia="it-IT"/>
        </w:rPr>
      </w:pPr>
      <w:r w:rsidRPr="00A45B0E">
        <w:rPr>
          <w:rFonts w:ascii="Arial" w:hAnsi="Arial" w:cs="Arial"/>
          <w:i/>
          <w:sz w:val="20"/>
          <w:szCs w:val="20"/>
          <w:lang w:eastAsia="it-IT"/>
        </w:rPr>
        <w:t>Senza dubbio il creatore del mondo, che ha plasmato alla origine l'uomo e ha provveduto alla generazione di tutti, per la sua misericordia vi restituirà di nuovo lo spirito e la vita, come voi ora per le sue leg</w:t>
      </w:r>
      <w:r w:rsidR="00CE4EB0" w:rsidRPr="00A45B0E">
        <w:rPr>
          <w:rFonts w:ascii="Arial" w:hAnsi="Arial" w:cs="Arial"/>
          <w:i/>
          <w:sz w:val="20"/>
          <w:szCs w:val="20"/>
          <w:lang w:eastAsia="it-IT"/>
        </w:rPr>
        <w:t>gi non vi curate di voi stessi" (</w:t>
      </w:r>
      <w:r w:rsidR="003B635E" w:rsidRPr="00A45B0E">
        <w:rPr>
          <w:rFonts w:ascii="Arial" w:hAnsi="Arial" w:cs="Arial"/>
          <w:i/>
          <w:sz w:val="20"/>
          <w:szCs w:val="20"/>
          <w:lang w:eastAsia="it-IT"/>
        </w:rPr>
        <w:t>2Mac 7, 23</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 xml:space="preserve">Ormai completamente </w:t>
      </w:r>
      <w:r w:rsidR="00A45B0E" w:rsidRPr="00A45B0E">
        <w:rPr>
          <w:rFonts w:ascii="Arial" w:hAnsi="Arial" w:cs="Arial"/>
          <w:i/>
          <w:sz w:val="20"/>
          <w:szCs w:val="20"/>
          <w:lang w:eastAsia="it-IT"/>
        </w:rPr>
        <w:t>esangue</w:t>
      </w:r>
      <w:r w:rsidRPr="00A45B0E">
        <w:rPr>
          <w:rFonts w:ascii="Arial" w:hAnsi="Arial" w:cs="Arial"/>
          <w:i/>
          <w:sz w:val="20"/>
          <w:szCs w:val="20"/>
          <w:lang w:eastAsia="it-IT"/>
        </w:rPr>
        <w:t>; si trappò gli intestini e prendendoli con le mani li gettò contro la folla; morì in tal modo invocando il Signore della vita e dello spirito per</w:t>
      </w:r>
      <w:r w:rsidR="00CE4EB0" w:rsidRPr="00A45B0E">
        <w:rPr>
          <w:rFonts w:ascii="Arial" w:hAnsi="Arial" w:cs="Arial"/>
          <w:i/>
          <w:sz w:val="20"/>
          <w:szCs w:val="20"/>
          <w:lang w:eastAsia="it-IT"/>
        </w:rPr>
        <w:t>ché di nuovo glieli restituisse (</w:t>
      </w:r>
      <w:r w:rsidR="003B635E" w:rsidRPr="00A45B0E">
        <w:rPr>
          <w:rFonts w:ascii="Arial" w:hAnsi="Arial" w:cs="Arial"/>
          <w:i/>
          <w:sz w:val="20"/>
          <w:szCs w:val="20"/>
          <w:lang w:eastAsia="it-IT"/>
        </w:rPr>
        <w:t>2Mac 14, 46</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Perché le saette dell'Onnipotente mi stanno infitte, sì che il mio spirito ne beve il veleno e terrori immani mi si schierano contro!</w:t>
      </w:r>
      <w:r w:rsidR="00CE4EB0" w:rsidRPr="00A45B0E">
        <w:rPr>
          <w:rFonts w:ascii="Arial" w:hAnsi="Arial" w:cs="Arial"/>
          <w:i/>
          <w:sz w:val="20"/>
          <w:szCs w:val="20"/>
          <w:lang w:eastAsia="it-IT"/>
        </w:rPr>
        <w:t xml:space="preserve"> (</w:t>
      </w:r>
      <w:r w:rsidR="003B635E" w:rsidRPr="00A45B0E">
        <w:rPr>
          <w:rFonts w:ascii="Arial" w:hAnsi="Arial" w:cs="Arial"/>
          <w:i/>
          <w:sz w:val="20"/>
          <w:szCs w:val="20"/>
          <w:lang w:eastAsia="it-IT"/>
        </w:rPr>
        <w:t>Gb 6, 4</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Ma io non terrò chiusa la mia bocca, parlerò nell'angoscia del mio spirito, mi lamenterò nell'amarezza del mio cuore!</w:t>
      </w:r>
      <w:r w:rsidR="00CE4EB0" w:rsidRPr="00A45B0E">
        <w:rPr>
          <w:rFonts w:ascii="Arial" w:hAnsi="Arial" w:cs="Arial"/>
          <w:i/>
          <w:sz w:val="20"/>
          <w:szCs w:val="20"/>
          <w:lang w:eastAsia="it-IT"/>
        </w:rPr>
        <w:t xml:space="preserve"> (</w:t>
      </w:r>
      <w:r w:rsidR="003B635E" w:rsidRPr="00A45B0E">
        <w:rPr>
          <w:rFonts w:ascii="Arial" w:hAnsi="Arial" w:cs="Arial"/>
          <w:i/>
          <w:sz w:val="20"/>
          <w:szCs w:val="20"/>
          <w:lang w:eastAsia="it-IT"/>
        </w:rPr>
        <w:t>Gb 7, 11</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Vita e benevolenza tu mi hai concesso e la tua premura ha custodito il mio spirito</w:t>
      </w:r>
      <w:r w:rsidR="00CE4EB0" w:rsidRPr="00A45B0E">
        <w:rPr>
          <w:rFonts w:ascii="Arial" w:hAnsi="Arial" w:cs="Arial"/>
          <w:i/>
          <w:sz w:val="20"/>
          <w:szCs w:val="20"/>
          <w:lang w:eastAsia="it-IT"/>
        </w:rPr>
        <w:t xml:space="preserve"> (</w:t>
      </w:r>
      <w:r w:rsidR="003B635E" w:rsidRPr="00A45B0E">
        <w:rPr>
          <w:rFonts w:ascii="Arial" w:hAnsi="Arial" w:cs="Arial"/>
          <w:i/>
          <w:sz w:val="20"/>
          <w:szCs w:val="20"/>
          <w:lang w:eastAsia="it-IT"/>
        </w:rPr>
        <w:t>Gb 10, 12</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Il mio spirito vien meno, i miei giorni si spengono; non c'è per me che la tomba!</w:t>
      </w:r>
      <w:r w:rsidR="00CE4EB0" w:rsidRPr="00A45B0E">
        <w:rPr>
          <w:rFonts w:ascii="Arial" w:hAnsi="Arial" w:cs="Arial"/>
          <w:i/>
          <w:sz w:val="20"/>
          <w:szCs w:val="20"/>
          <w:lang w:eastAsia="it-IT"/>
        </w:rPr>
        <w:t xml:space="preserve"> (</w:t>
      </w:r>
      <w:r w:rsidR="003B635E" w:rsidRPr="00A45B0E">
        <w:rPr>
          <w:rFonts w:ascii="Arial" w:hAnsi="Arial" w:cs="Arial"/>
          <w:i/>
          <w:sz w:val="20"/>
          <w:szCs w:val="20"/>
          <w:lang w:eastAsia="it-IT"/>
        </w:rPr>
        <w:t>Gb 17, 1</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Ho ascoltato un rimprovero per me offensivo, ma uno spirito, dal mio</w:t>
      </w:r>
      <w:r w:rsidR="00CE4EB0" w:rsidRPr="00A45B0E">
        <w:rPr>
          <w:rFonts w:ascii="Arial" w:hAnsi="Arial" w:cs="Arial"/>
          <w:i/>
          <w:sz w:val="20"/>
          <w:szCs w:val="20"/>
          <w:lang w:eastAsia="it-IT"/>
        </w:rPr>
        <w:t xml:space="preserve"> interno, mi spinge a replicare (</w:t>
      </w:r>
      <w:r w:rsidR="003B635E" w:rsidRPr="00A45B0E">
        <w:rPr>
          <w:rFonts w:ascii="Arial" w:hAnsi="Arial" w:cs="Arial"/>
          <w:i/>
          <w:sz w:val="20"/>
          <w:szCs w:val="20"/>
          <w:lang w:eastAsia="it-IT"/>
        </w:rPr>
        <w:t>Gb 20, 3</w:t>
      </w:r>
      <w:r w:rsidR="00CE4EB0" w:rsidRPr="00A45B0E">
        <w:rPr>
          <w:rFonts w:ascii="Arial" w:hAnsi="Arial" w:cs="Arial"/>
          <w:i/>
          <w:sz w:val="20"/>
          <w:szCs w:val="20"/>
          <w:lang w:eastAsia="it-IT"/>
        </w:rPr>
        <w:t xml:space="preserve">). </w:t>
      </w:r>
      <w:r w:rsidRPr="00A45B0E">
        <w:rPr>
          <w:rFonts w:ascii="Arial" w:hAnsi="Arial" w:cs="Arial"/>
          <w:i/>
          <w:sz w:val="20"/>
          <w:szCs w:val="20"/>
          <w:lang w:eastAsia="it-IT"/>
        </w:rPr>
        <w:t>A chi hai tu rivolto la parola e qual è lo spirito che da te è uscito?</w:t>
      </w:r>
      <w:r w:rsidR="00CE4EB0" w:rsidRPr="00A45B0E">
        <w:rPr>
          <w:rFonts w:ascii="Arial" w:hAnsi="Arial" w:cs="Arial"/>
          <w:i/>
          <w:sz w:val="20"/>
          <w:szCs w:val="20"/>
          <w:lang w:eastAsia="it-IT"/>
        </w:rPr>
        <w:t xml:space="preserve"> (</w:t>
      </w:r>
      <w:r w:rsidR="003B635E" w:rsidRPr="00A45B0E">
        <w:rPr>
          <w:rFonts w:ascii="Arial" w:hAnsi="Arial" w:cs="Arial"/>
          <w:i/>
          <w:sz w:val="20"/>
          <w:szCs w:val="20"/>
          <w:lang w:eastAsia="it-IT"/>
        </w:rPr>
        <w:t>Gb 26, 4</w:t>
      </w:r>
      <w:r w:rsidR="00CE4EB0" w:rsidRPr="00A45B0E">
        <w:rPr>
          <w:rFonts w:ascii="Arial" w:hAnsi="Arial" w:cs="Arial"/>
          <w:i/>
          <w:sz w:val="20"/>
          <w:szCs w:val="20"/>
          <w:lang w:eastAsia="it-IT"/>
        </w:rPr>
        <w:t xml:space="preserve">). </w:t>
      </w:r>
    </w:p>
    <w:p w:rsidR="003B635E" w:rsidRPr="00A45B0E" w:rsidRDefault="00C15756" w:rsidP="00A45B0E">
      <w:pPr>
        <w:autoSpaceDE w:val="0"/>
        <w:autoSpaceDN w:val="0"/>
        <w:adjustRightInd w:val="0"/>
        <w:spacing w:after="120" w:line="240" w:lineRule="auto"/>
        <w:jc w:val="both"/>
        <w:rPr>
          <w:rFonts w:ascii="Arial" w:hAnsi="Arial" w:cs="Arial"/>
          <w:i/>
          <w:sz w:val="20"/>
          <w:szCs w:val="20"/>
          <w:lang w:eastAsia="it-IT"/>
        </w:rPr>
      </w:pPr>
      <w:r w:rsidRPr="00A45B0E">
        <w:rPr>
          <w:rFonts w:ascii="Arial" w:hAnsi="Arial" w:cs="Arial"/>
          <w:i/>
          <w:sz w:val="20"/>
          <w:szCs w:val="20"/>
          <w:lang w:eastAsia="it-IT"/>
        </w:rPr>
        <w:t>Mi sento infatti pieno di parole, mi preme lo spirito</w:t>
      </w:r>
      <w:r w:rsidR="00CE4EB0" w:rsidRPr="00A45B0E">
        <w:rPr>
          <w:rFonts w:ascii="Arial" w:hAnsi="Arial" w:cs="Arial"/>
          <w:i/>
          <w:sz w:val="20"/>
          <w:szCs w:val="20"/>
          <w:lang w:eastAsia="it-IT"/>
        </w:rPr>
        <w:t xml:space="preserve"> che è dentro di me (</w:t>
      </w:r>
      <w:r w:rsidR="003B635E" w:rsidRPr="00A45B0E">
        <w:rPr>
          <w:rFonts w:ascii="Arial" w:hAnsi="Arial" w:cs="Arial"/>
          <w:i/>
          <w:sz w:val="20"/>
          <w:szCs w:val="20"/>
          <w:lang w:eastAsia="it-IT"/>
        </w:rPr>
        <w:t>Gb 32, 18</w:t>
      </w:r>
      <w:r w:rsidR="00A45B0E" w:rsidRPr="00A45B0E">
        <w:rPr>
          <w:rFonts w:ascii="Arial" w:hAnsi="Arial" w:cs="Arial"/>
          <w:i/>
          <w:sz w:val="20"/>
          <w:szCs w:val="20"/>
          <w:lang w:eastAsia="it-IT"/>
        </w:rPr>
        <w:t>). Lo spirito di Dio mi ha creato e il soffio dell'Onnipotente mi dá vita (</w:t>
      </w:r>
      <w:r w:rsidR="003B635E" w:rsidRPr="00A45B0E">
        <w:rPr>
          <w:rFonts w:ascii="Arial" w:hAnsi="Arial" w:cs="Arial"/>
          <w:i/>
          <w:sz w:val="20"/>
          <w:szCs w:val="20"/>
          <w:lang w:eastAsia="it-IT"/>
        </w:rPr>
        <w:t>Gb 33, 4</w:t>
      </w:r>
      <w:r w:rsidR="00A45B0E" w:rsidRPr="00A45B0E">
        <w:rPr>
          <w:rFonts w:ascii="Arial" w:hAnsi="Arial" w:cs="Arial"/>
          <w:i/>
          <w:sz w:val="20"/>
          <w:szCs w:val="20"/>
          <w:lang w:eastAsia="it-IT"/>
        </w:rPr>
        <w:t xml:space="preserve">). </w:t>
      </w:r>
      <w:r w:rsidRPr="00A45B0E">
        <w:rPr>
          <w:rFonts w:ascii="Arial" w:hAnsi="Arial" w:cs="Arial"/>
          <w:i/>
          <w:sz w:val="20"/>
          <w:szCs w:val="20"/>
          <w:lang w:eastAsia="it-IT"/>
        </w:rPr>
        <w:t xml:space="preserve">Se egli richiamasse il suo spirito a </w:t>
      </w:r>
      <w:r w:rsidR="00A45B0E" w:rsidRPr="00A45B0E">
        <w:rPr>
          <w:rFonts w:ascii="Arial" w:hAnsi="Arial" w:cs="Arial"/>
          <w:i/>
          <w:sz w:val="20"/>
          <w:szCs w:val="20"/>
          <w:lang w:eastAsia="it-IT"/>
        </w:rPr>
        <w:t>sé e a sé ritraesse il suo soffio (</w:t>
      </w:r>
      <w:r w:rsidR="003B635E" w:rsidRPr="00A45B0E">
        <w:rPr>
          <w:rFonts w:ascii="Arial" w:hAnsi="Arial" w:cs="Arial"/>
          <w:i/>
          <w:sz w:val="20"/>
          <w:szCs w:val="20"/>
          <w:lang w:eastAsia="it-IT"/>
        </w:rPr>
        <w:t>Gb 34, 14</w:t>
      </w:r>
      <w:r w:rsidR="00A45B0E" w:rsidRPr="00A45B0E">
        <w:rPr>
          <w:rFonts w:ascii="Arial" w:hAnsi="Arial" w:cs="Arial"/>
          <w:i/>
          <w:sz w:val="20"/>
          <w:szCs w:val="20"/>
          <w:lang w:eastAsia="it-IT"/>
        </w:rPr>
        <w:t xml:space="preserve">). </w:t>
      </w:r>
      <w:r w:rsidRPr="00A45B0E">
        <w:rPr>
          <w:rFonts w:ascii="Arial" w:hAnsi="Arial" w:cs="Arial"/>
          <w:i/>
          <w:sz w:val="20"/>
          <w:szCs w:val="20"/>
          <w:lang w:eastAsia="it-IT"/>
        </w:rPr>
        <w:t>Beato l'uomo a cui Dio non imputa alcun male e nel cui spirito</w:t>
      </w:r>
      <w:r w:rsidR="00A45B0E" w:rsidRPr="00A45B0E">
        <w:rPr>
          <w:rFonts w:ascii="Arial" w:hAnsi="Arial" w:cs="Arial"/>
          <w:i/>
          <w:sz w:val="20"/>
          <w:szCs w:val="20"/>
          <w:lang w:eastAsia="it-IT"/>
        </w:rPr>
        <w:t xml:space="preserve"> non è inganno (</w:t>
      </w:r>
      <w:r w:rsidR="003B635E" w:rsidRPr="00A45B0E">
        <w:rPr>
          <w:rFonts w:ascii="Arial" w:hAnsi="Arial" w:cs="Arial"/>
          <w:i/>
          <w:sz w:val="20"/>
          <w:szCs w:val="20"/>
          <w:lang w:eastAsia="it-IT"/>
        </w:rPr>
        <w:t>Sal 31, 2</w:t>
      </w:r>
      <w:r w:rsidR="00A45B0E" w:rsidRPr="00A45B0E">
        <w:rPr>
          <w:rFonts w:ascii="Arial" w:hAnsi="Arial" w:cs="Arial"/>
          <w:i/>
          <w:sz w:val="20"/>
          <w:szCs w:val="20"/>
          <w:lang w:eastAsia="it-IT"/>
        </w:rPr>
        <w:t xml:space="preserve">). </w:t>
      </w:r>
      <w:r w:rsidRPr="00A45B0E">
        <w:rPr>
          <w:rFonts w:ascii="Arial" w:hAnsi="Arial" w:cs="Arial"/>
          <w:i/>
          <w:sz w:val="20"/>
          <w:szCs w:val="20"/>
          <w:lang w:eastAsia="it-IT"/>
        </w:rPr>
        <w:t>Crea in me, o Dio, un cuore puro, rinnova in me uno spirito</w:t>
      </w:r>
      <w:r w:rsidR="00A45B0E" w:rsidRPr="00A45B0E">
        <w:rPr>
          <w:rFonts w:ascii="Arial" w:hAnsi="Arial" w:cs="Arial"/>
          <w:i/>
          <w:sz w:val="20"/>
          <w:szCs w:val="20"/>
          <w:lang w:eastAsia="it-IT"/>
        </w:rPr>
        <w:t xml:space="preserve"> saldo (</w:t>
      </w:r>
      <w:r w:rsidR="003B635E" w:rsidRPr="00A45B0E">
        <w:rPr>
          <w:rFonts w:ascii="Arial" w:hAnsi="Arial" w:cs="Arial"/>
          <w:i/>
          <w:sz w:val="20"/>
          <w:szCs w:val="20"/>
          <w:lang w:eastAsia="it-IT"/>
        </w:rPr>
        <w:t>Sal 50, 12</w:t>
      </w:r>
      <w:r w:rsidR="00A45B0E" w:rsidRPr="00A45B0E">
        <w:rPr>
          <w:rFonts w:ascii="Arial" w:hAnsi="Arial" w:cs="Arial"/>
          <w:i/>
          <w:sz w:val="20"/>
          <w:szCs w:val="20"/>
          <w:lang w:eastAsia="it-IT"/>
        </w:rPr>
        <w:t xml:space="preserve">). </w:t>
      </w:r>
      <w:r w:rsidRPr="00A45B0E">
        <w:rPr>
          <w:rFonts w:ascii="Arial" w:hAnsi="Arial" w:cs="Arial"/>
          <w:i/>
          <w:sz w:val="20"/>
          <w:szCs w:val="20"/>
          <w:lang w:eastAsia="it-IT"/>
        </w:rPr>
        <w:t>Non respingermi dalla tua presenza e non privarmi del tuo santo spirito</w:t>
      </w:r>
      <w:r w:rsidR="00A45B0E" w:rsidRPr="00A45B0E">
        <w:rPr>
          <w:rFonts w:ascii="Arial" w:hAnsi="Arial" w:cs="Arial"/>
          <w:i/>
          <w:sz w:val="20"/>
          <w:szCs w:val="20"/>
          <w:lang w:eastAsia="it-IT"/>
        </w:rPr>
        <w:t xml:space="preserve"> (</w:t>
      </w:r>
      <w:r w:rsidR="003B635E" w:rsidRPr="00A45B0E">
        <w:rPr>
          <w:rFonts w:ascii="Arial" w:hAnsi="Arial" w:cs="Arial"/>
          <w:i/>
          <w:sz w:val="20"/>
          <w:szCs w:val="20"/>
          <w:lang w:eastAsia="it-IT"/>
        </w:rPr>
        <w:t>Sal 50, 13</w:t>
      </w:r>
      <w:r w:rsidR="00A45B0E" w:rsidRPr="00A45B0E">
        <w:rPr>
          <w:rFonts w:ascii="Arial" w:hAnsi="Arial" w:cs="Arial"/>
          <w:i/>
          <w:sz w:val="20"/>
          <w:szCs w:val="20"/>
          <w:lang w:eastAsia="it-IT"/>
        </w:rPr>
        <w:t xml:space="preserve">). </w:t>
      </w:r>
      <w:r w:rsidRPr="00A45B0E">
        <w:rPr>
          <w:rFonts w:ascii="Arial" w:hAnsi="Arial" w:cs="Arial"/>
          <w:i/>
          <w:sz w:val="20"/>
          <w:szCs w:val="20"/>
          <w:lang w:eastAsia="it-IT"/>
        </w:rPr>
        <w:t xml:space="preserve">Uno spirito contrito è sacrificio a Dio, un cuore affranto e </w:t>
      </w:r>
      <w:r w:rsidR="00A45B0E" w:rsidRPr="00A45B0E">
        <w:rPr>
          <w:rFonts w:ascii="Arial" w:hAnsi="Arial" w:cs="Arial"/>
          <w:i/>
          <w:sz w:val="20"/>
          <w:szCs w:val="20"/>
          <w:lang w:eastAsia="it-IT"/>
        </w:rPr>
        <w:t>umiliato, Dio, tu non disprezzi (</w:t>
      </w:r>
      <w:r w:rsidR="003B635E" w:rsidRPr="00A45B0E">
        <w:rPr>
          <w:rFonts w:ascii="Arial" w:hAnsi="Arial" w:cs="Arial"/>
          <w:i/>
          <w:sz w:val="20"/>
          <w:szCs w:val="20"/>
          <w:lang w:eastAsia="it-IT"/>
        </w:rPr>
        <w:t>Sal 50, 19</w:t>
      </w:r>
      <w:r w:rsidR="00A45B0E" w:rsidRPr="00A45B0E">
        <w:rPr>
          <w:rFonts w:ascii="Arial" w:hAnsi="Arial" w:cs="Arial"/>
          <w:i/>
          <w:sz w:val="20"/>
          <w:szCs w:val="20"/>
          <w:lang w:eastAsia="it-IT"/>
        </w:rPr>
        <w:t xml:space="preserve">). </w:t>
      </w:r>
      <w:r w:rsidRPr="00A45B0E">
        <w:rPr>
          <w:rFonts w:ascii="Arial" w:hAnsi="Arial" w:cs="Arial"/>
          <w:i/>
          <w:sz w:val="20"/>
          <w:szCs w:val="20"/>
          <w:lang w:eastAsia="it-IT"/>
        </w:rPr>
        <w:t>Mi ricordo di Dio e gemo, medito e viene meno il mio spirito</w:t>
      </w:r>
      <w:r w:rsidR="00A45B0E" w:rsidRPr="00A45B0E">
        <w:rPr>
          <w:rFonts w:ascii="Arial" w:hAnsi="Arial" w:cs="Arial"/>
          <w:i/>
          <w:sz w:val="20"/>
          <w:szCs w:val="20"/>
          <w:lang w:eastAsia="it-IT"/>
        </w:rPr>
        <w:t xml:space="preserve"> (</w:t>
      </w:r>
      <w:r w:rsidR="003B635E" w:rsidRPr="00A45B0E">
        <w:rPr>
          <w:rFonts w:ascii="Arial" w:hAnsi="Arial" w:cs="Arial"/>
          <w:i/>
          <w:sz w:val="20"/>
          <w:szCs w:val="20"/>
          <w:lang w:eastAsia="it-IT"/>
        </w:rPr>
        <w:t>Sal 76, 4</w:t>
      </w:r>
      <w:r w:rsidR="00A45B0E" w:rsidRPr="00A45B0E">
        <w:rPr>
          <w:rFonts w:ascii="Arial" w:hAnsi="Arial" w:cs="Arial"/>
          <w:i/>
          <w:sz w:val="20"/>
          <w:szCs w:val="20"/>
          <w:lang w:eastAsia="it-IT"/>
        </w:rPr>
        <w:t xml:space="preserve">). </w:t>
      </w:r>
      <w:r w:rsidRPr="00A45B0E">
        <w:rPr>
          <w:rFonts w:ascii="Arial" w:hAnsi="Arial" w:cs="Arial"/>
          <w:i/>
          <w:sz w:val="20"/>
          <w:szCs w:val="20"/>
          <w:lang w:eastAsia="it-IT"/>
        </w:rPr>
        <w:t>Un canto nella notte mi ritorna nel cuore: rifletto e il mio spirito</w:t>
      </w:r>
      <w:r w:rsidR="00A45B0E" w:rsidRPr="00A45B0E">
        <w:rPr>
          <w:rFonts w:ascii="Arial" w:hAnsi="Arial" w:cs="Arial"/>
          <w:i/>
          <w:sz w:val="20"/>
          <w:szCs w:val="20"/>
          <w:lang w:eastAsia="it-IT"/>
        </w:rPr>
        <w:t xml:space="preserve"> si va interrogando (</w:t>
      </w:r>
      <w:r w:rsidR="003B635E" w:rsidRPr="00A45B0E">
        <w:rPr>
          <w:rFonts w:ascii="Arial" w:hAnsi="Arial" w:cs="Arial"/>
          <w:i/>
          <w:sz w:val="20"/>
          <w:szCs w:val="20"/>
          <w:lang w:eastAsia="it-IT"/>
        </w:rPr>
        <w:t>Sal 76, 7</w:t>
      </w:r>
      <w:r w:rsidR="00A45B0E" w:rsidRPr="00A45B0E">
        <w:rPr>
          <w:rFonts w:ascii="Arial" w:hAnsi="Arial" w:cs="Arial"/>
          <w:i/>
          <w:sz w:val="20"/>
          <w:szCs w:val="20"/>
          <w:lang w:eastAsia="it-IT"/>
        </w:rPr>
        <w:t xml:space="preserve">). </w:t>
      </w:r>
      <w:r w:rsidRPr="00A45B0E">
        <w:rPr>
          <w:rFonts w:ascii="Arial" w:hAnsi="Arial" w:cs="Arial"/>
          <w:i/>
          <w:sz w:val="20"/>
          <w:szCs w:val="20"/>
          <w:lang w:eastAsia="it-IT"/>
        </w:rPr>
        <w:t>Non siano come i loro padri, generazione ribelle e ostinata, generazione dal cuore incostante e dallo spirito</w:t>
      </w:r>
      <w:r w:rsidR="00A45B0E" w:rsidRPr="00A45B0E">
        <w:rPr>
          <w:rFonts w:ascii="Arial" w:hAnsi="Arial" w:cs="Arial"/>
          <w:i/>
          <w:sz w:val="20"/>
          <w:szCs w:val="20"/>
          <w:lang w:eastAsia="it-IT"/>
        </w:rPr>
        <w:t xml:space="preserve"> infedele a Dio (</w:t>
      </w:r>
      <w:r w:rsidR="003B635E" w:rsidRPr="00A45B0E">
        <w:rPr>
          <w:rFonts w:ascii="Arial" w:hAnsi="Arial" w:cs="Arial"/>
          <w:i/>
          <w:sz w:val="20"/>
          <w:szCs w:val="20"/>
          <w:lang w:eastAsia="it-IT"/>
        </w:rPr>
        <w:t>Sal 77, 8</w:t>
      </w:r>
      <w:r w:rsidR="00A45B0E" w:rsidRPr="00A45B0E">
        <w:rPr>
          <w:rFonts w:ascii="Arial" w:hAnsi="Arial" w:cs="Arial"/>
          <w:i/>
          <w:sz w:val="20"/>
          <w:szCs w:val="20"/>
          <w:lang w:eastAsia="it-IT"/>
        </w:rPr>
        <w:t xml:space="preserve">). </w:t>
      </w:r>
      <w:r w:rsidRPr="00A45B0E">
        <w:rPr>
          <w:rFonts w:ascii="Arial" w:hAnsi="Arial" w:cs="Arial"/>
          <w:i/>
          <w:sz w:val="20"/>
          <w:szCs w:val="20"/>
          <w:lang w:eastAsia="it-IT"/>
        </w:rPr>
        <w:t xml:space="preserve">Mandi il tuo spirito, sono creati, </w:t>
      </w:r>
      <w:r w:rsidR="00A45B0E" w:rsidRPr="00A45B0E">
        <w:rPr>
          <w:rFonts w:ascii="Arial" w:hAnsi="Arial" w:cs="Arial"/>
          <w:i/>
          <w:sz w:val="20"/>
          <w:szCs w:val="20"/>
          <w:lang w:eastAsia="it-IT"/>
        </w:rPr>
        <w:t>e rinnovi la faccia della terra (</w:t>
      </w:r>
      <w:r w:rsidR="003B635E" w:rsidRPr="00A45B0E">
        <w:rPr>
          <w:rFonts w:ascii="Arial" w:hAnsi="Arial" w:cs="Arial"/>
          <w:i/>
          <w:sz w:val="20"/>
          <w:szCs w:val="20"/>
          <w:lang w:eastAsia="it-IT"/>
        </w:rPr>
        <w:t>Sal 103, 30</w:t>
      </w:r>
      <w:r w:rsidR="00A45B0E" w:rsidRPr="00A45B0E">
        <w:rPr>
          <w:rFonts w:ascii="Arial" w:hAnsi="Arial" w:cs="Arial"/>
          <w:i/>
          <w:sz w:val="20"/>
          <w:szCs w:val="20"/>
          <w:lang w:eastAsia="it-IT"/>
        </w:rPr>
        <w:t xml:space="preserve">). </w:t>
      </w:r>
      <w:r w:rsidRPr="00A45B0E">
        <w:rPr>
          <w:rFonts w:ascii="Arial" w:hAnsi="Arial" w:cs="Arial"/>
          <w:i/>
          <w:sz w:val="20"/>
          <w:szCs w:val="20"/>
          <w:lang w:eastAsia="it-IT"/>
        </w:rPr>
        <w:t>Dove andare lontano dal tuo spirito, dove fuggire dalla tua presenza?</w:t>
      </w:r>
      <w:r w:rsidR="00A45B0E" w:rsidRPr="00A45B0E">
        <w:rPr>
          <w:rFonts w:ascii="Arial" w:hAnsi="Arial" w:cs="Arial"/>
          <w:i/>
          <w:sz w:val="20"/>
          <w:szCs w:val="20"/>
          <w:lang w:eastAsia="it-IT"/>
        </w:rPr>
        <w:t xml:space="preserve"> (</w:t>
      </w:r>
      <w:r w:rsidR="003B635E" w:rsidRPr="00A45B0E">
        <w:rPr>
          <w:rFonts w:ascii="Arial" w:hAnsi="Arial" w:cs="Arial"/>
          <w:i/>
          <w:sz w:val="20"/>
          <w:szCs w:val="20"/>
          <w:lang w:eastAsia="it-IT"/>
        </w:rPr>
        <w:t>Sal 138, 7</w:t>
      </w:r>
      <w:r w:rsidR="00A45B0E" w:rsidRPr="00A45B0E">
        <w:rPr>
          <w:rFonts w:ascii="Arial" w:hAnsi="Arial" w:cs="Arial"/>
          <w:i/>
          <w:sz w:val="20"/>
          <w:szCs w:val="20"/>
          <w:lang w:eastAsia="it-IT"/>
        </w:rPr>
        <w:t xml:space="preserve">). </w:t>
      </w:r>
      <w:r w:rsidRPr="00A45B0E">
        <w:rPr>
          <w:rFonts w:ascii="Arial" w:hAnsi="Arial" w:cs="Arial"/>
          <w:i/>
          <w:sz w:val="20"/>
          <w:szCs w:val="20"/>
          <w:lang w:eastAsia="it-IT"/>
        </w:rPr>
        <w:t xml:space="preserve">Mentre il mio spirito vien meno, tu conosci la mia via. Nel sentiero dove </w:t>
      </w:r>
      <w:r w:rsidR="00A45B0E" w:rsidRPr="00A45B0E">
        <w:rPr>
          <w:rFonts w:ascii="Arial" w:hAnsi="Arial" w:cs="Arial"/>
          <w:i/>
          <w:sz w:val="20"/>
          <w:szCs w:val="20"/>
          <w:lang w:eastAsia="it-IT"/>
        </w:rPr>
        <w:t>cammino mi hanno teso un laccio (</w:t>
      </w:r>
      <w:r w:rsidR="003B635E" w:rsidRPr="00A45B0E">
        <w:rPr>
          <w:rFonts w:ascii="Arial" w:hAnsi="Arial" w:cs="Arial"/>
          <w:i/>
          <w:sz w:val="20"/>
          <w:szCs w:val="20"/>
          <w:lang w:eastAsia="it-IT"/>
        </w:rPr>
        <w:t>Sal 141, 4</w:t>
      </w:r>
      <w:r w:rsidR="00A45B0E" w:rsidRPr="00A45B0E">
        <w:rPr>
          <w:rFonts w:ascii="Arial" w:hAnsi="Arial" w:cs="Arial"/>
          <w:i/>
          <w:sz w:val="20"/>
          <w:szCs w:val="20"/>
          <w:lang w:eastAsia="it-IT"/>
        </w:rPr>
        <w:t xml:space="preserve">). </w:t>
      </w:r>
    </w:p>
    <w:p w:rsidR="003B635E" w:rsidRPr="00A45B0E" w:rsidRDefault="00C15756" w:rsidP="00A45B0E">
      <w:pPr>
        <w:autoSpaceDE w:val="0"/>
        <w:autoSpaceDN w:val="0"/>
        <w:adjustRightInd w:val="0"/>
        <w:spacing w:after="120" w:line="240" w:lineRule="auto"/>
        <w:jc w:val="both"/>
        <w:rPr>
          <w:rFonts w:ascii="Arial" w:hAnsi="Arial" w:cs="Arial"/>
          <w:i/>
          <w:sz w:val="20"/>
          <w:szCs w:val="20"/>
          <w:lang w:eastAsia="it-IT"/>
        </w:rPr>
      </w:pPr>
      <w:r w:rsidRPr="00A45B0E">
        <w:rPr>
          <w:rFonts w:ascii="Arial" w:hAnsi="Arial" w:cs="Arial"/>
          <w:i/>
          <w:sz w:val="20"/>
          <w:szCs w:val="20"/>
          <w:lang w:eastAsia="it-IT"/>
        </w:rPr>
        <w:t>In me languisce il mio spirito</w:t>
      </w:r>
      <w:r w:rsidR="00A45B0E" w:rsidRPr="00A45B0E">
        <w:rPr>
          <w:rFonts w:ascii="Arial" w:hAnsi="Arial" w:cs="Arial"/>
          <w:i/>
          <w:sz w:val="20"/>
          <w:szCs w:val="20"/>
          <w:lang w:eastAsia="it-IT"/>
        </w:rPr>
        <w:t>, si agghiaccia il mio cuore (</w:t>
      </w:r>
      <w:r w:rsidR="003B635E" w:rsidRPr="00A45B0E">
        <w:rPr>
          <w:rFonts w:ascii="Arial" w:hAnsi="Arial" w:cs="Arial"/>
          <w:i/>
          <w:sz w:val="20"/>
          <w:szCs w:val="20"/>
          <w:lang w:eastAsia="it-IT"/>
        </w:rPr>
        <w:t>Sal 142, 4</w:t>
      </w:r>
      <w:r w:rsidR="00A45B0E" w:rsidRPr="00A45B0E">
        <w:rPr>
          <w:rFonts w:ascii="Arial" w:hAnsi="Arial" w:cs="Arial"/>
          <w:i/>
          <w:sz w:val="20"/>
          <w:szCs w:val="20"/>
          <w:lang w:eastAsia="it-IT"/>
        </w:rPr>
        <w:t xml:space="preserve">). </w:t>
      </w:r>
      <w:r w:rsidRPr="00A45B0E">
        <w:rPr>
          <w:rFonts w:ascii="Arial" w:hAnsi="Arial" w:cs="Arial"/>
          <w:i/>
          <w:sz w:val="20"/>
          <w:szCs w:val="20"/>
          <w:lang w:eastAsia="it-IT"/>
        </w:rPr>
        <w:t xml:space="preserve">Rispondimi presto, Signore, viene meno il mio spirito. Non nascondermi il tuo volto, perché non </w:t>
      </w:r>
      <w:r w:rsidR="00A45B0E" w:rsidRPr="00A45B0E">
        <w:rPr>
          <w:rFonts w:ascii="Arial" w:hAnsi="Arial" w:cs="Arial"/>
          <w:i/>
          <w:sz w:val="20"/>
          <w:szCs w:val="20"/>
          <w:lang w:eastAsia="it-IT"/>
        </w:rPr>
        <w:t>sia come chi scende nella fossa (</w:t>
      </w:r>
      <w:r w:rsidR="003B635E" w:rsidRPr="00A45B0E">
        <w:rPr>
          <w:rFonts w:ascii="Arial" w:hAnsi="Arial" w:cs="Arial"/>
          <w:i/>
          <w:sz w:val="20"/>
          <w:szCs w:val="20"/>
          <w:lang w:eastAsia="it-IT"/>
        </w:rPr>
        <w:t>Sal 142, 7</w:t>
      </w:r>
      <w:r w:rsidR="00A45B0E" w:rsidRPr="00A45B0E">
        <w:rPr>
          <w:rFonts w:ascii="Arial" w:hAnsi="Arial" w:cs="Arial"/>
          <w:i/>
          <w:sz w:val="20"/>
          <w:szCs w:val="20"/>
          <w:lang w:eastAsia="it-IT"/>
        </w:rPr>
        <w:t xml:space="preserve">). </w:t>
      </w:r>
      <w:r w:rsidRPr="00A45B0E">
        <w:rPr>
          <w:rFonts w:ascii="Arial" w:hAnsi="Arial" w:cs="Arial"/>
          <w:i/>
          <w:sz w:val="20"/>
          <w:szCs w:val="20"/>
          <w:lang w:eastAsia="it-IT"/>
        </w:rPr>
        <w:t>Insegnami a compiere il tuo volere, perché sei tu il mio Dio. Il tuo spirito</w:t>
      </w:r>
      <w:r w:rsidR="00A45B0E" w:rsidRPr="00A45B0E">
        <w:rPr>
          <w:rFonts w:ascii="Arial" w:hAnsi="Arial" w:cs="Arial"/>
          <w:i/>
          <w:sz w:val="20"/>
          <w:szCs w:val="20"/>
          <w:lang w:eastAsia="it-IT"/>
        </w:rPr>
        <w:t xml:space="preserve"> buono mi guidi in terra piana (</w:t>
      </w:r>
      <w:r w:rsidR="003B635E" w:rsidRPr="00A45B0E">
        <w:rPr>
          <w:rFonts w:ascii="Arial" w:hAnsi="Arial" w:cs="Arial"/>
          <w:i/>
          <w:sz w:val="20"/>
          <w:szCs w:val="20"/>
          <w:lang w:eastAsia="it-IT"/>
        </w:rPr>
        <w:t>Sal 142, 10</w:t>
      </w:r>
      <w:r w:rsidR="00A45B0E" w:rsidRPr="00A45B0E">
        <w:rPr>
          <w:rFonts w:ascii="Arial" w:hAnsi="Arial" w:cs="Arial"/>
          <w:i/>
          <w:sz w:val="20"/>
          <w:szCs w:val="20"/>
          <w:lang w:eastAsia="it-IT"/>
        </w:rPr>
        <w:t xml:space="preserve">).  </w:t>
      </w:r>
      <w:r w:rsidRPr="00A45B0E">
        <w:rPr>
          <w:rFonts w:ascii="Arial" w:hAnsi="Arial" w:cs="Arial"/>
          <w:i/>
          <w:sz w:val="20"/>
          <w:szCs w:val="20"/>
          <w:lang w:eastAsia="it-IT"/>
        </w:rPr>
        <w:t xml:space="preserve">Esala lo spirito e ritorna alla terra; in quel giorno </w:t>
      </w:r>
      <w:r w:rsidR="00A45B0E" w:rsidRPr="00A45B0E">
        <w:rPr>
          <w:rFonts w:ascii="Arial" w:hAnsi="Arial" w:cs="Arial"/>
          <w:i/>
          <w:sz w:val="20"/>
          <w:szCs w:val="20"/>
          <w:lang w:eastAsia="it-IT"/>
        </w:rPr>
        <w:t>svaniscono tutti i suoi disegni (</w:t>
      </w:r>
      <w:r w:rsidR="003B635E" w:rsidRPr="00A45B0E">
        <w:rPr>
          <w:rFonts w:ascii="Arial" w:hAnsi="Arial" w:cs="Arial"/>
          <w:i/>
          <w:sz w:val="20"/>
          <w:szCs w:val="20"/>
          <w:lang w:eastAsia="it-IT"/>
        </w:rPr>
        <w:t>Sal 145, 4</w:t>
      </w:r>
      <w:r w:rsidR="00A45B0E" w:rsidRPr="00A45B0E">
        <w:rPr>
          <w:rFonts w:ascii="Arial" w:hAnsi="Arial" w:cs="Arial"/>
          <w:i/>
          <w:sz w:val="20"/>
          <w:szCs w:val="20"/>
          <w:lang w:eastAsia="it-IT"/>
        </w:rPr>
        <w:t xml:space="preserve">). </w:t>
      </w:r>
      <w:r w:rsidRPr="00A45B0E">
        <w:rPr>
          <w:rFonts w:ascii="Arial" w:hAnsi="Arial" w:cs="Arial"/>
          <w:i/>
          <w:sz w:val="20"/>
          <w:szCs w:val="20"/>
          <w:lang w:eastAsia="it-IT"/>
        </w:rPr>
        <w:t>Volgetevi alle mie esortazioni: ecco, io effonderò il mio spirito su di voi</w:t>
      </w:r>
      <w:r w:rsidR="00A45B0E" w:rsidRPr="00A45B0E">
        <w:rPr>
          <w:rFonts w:ascii="Arial" w:hAnsi="Arial" w:cs="Arial"/>
          <w:i/>
          <w:sz w:val="20"/>
          <w:szCs w:val="20"/>
          <w:lang w:eastAsia="it-IT"/>
        </w:rPr>
        <w:t xml:space="preserve"> e vi manifesterò le mie parole (</w:t>
      </w:r>
      <w:r w:rsidR="003B635E" w:rsidRPr="00A45B0E">
        <w:rPr>
          <w:rFonts w:ascii="Arial" w:hAnsi="Arial" w:cs="Arial"/>
          <w:i/>
          <w:sz w:val="20"/>
          <w:szCs w:val="20"/>
          <w:lang w:eastAsia="it-IT"/>
        </w:rPr>
        <w:t>Pr 1, 23</w:t>
      </w:r>
      <w:r w:rsidR="00A45B0E" w:rsidRPr="00A45B0E">
        <w:rPr>
          <w:rFonts w:ascii="Arial" w:hAnsi="Arial" w:cs="Arial"/>
          <w:i/>
          <w:sz w:val="20"/>
          <w:szCs w:val="20"/>
          <w:lang w:eastAsia="it-IT"/>
        </w:rPr>
        <w:t xml:space="preserve">). </w:t>
      </w:r>
      <w:r w:rsidRPr="00A45B0E">
        <w:rPr>
          <w:rFonts w:ascii="Arial" w:hAnsi="Arial" w:cs="Arial"/>
          <w:i/>
          <w:sz w:val="20"/>
          <w:szCs w:val="20"/>
          <w:lang w:eastAsia="it-IT"/>
        </w:rPr>
        <w:t>Chi va in giro sparlando svela il segreto, lo spirito fidato nasconde ogni</w:t>
      </w:r>
      <w:r w:rsidR="00A45B0E" w:rsidRPr="00A45B0E">
        <w:rPr>
          <w:rFonts w:ascii="Arial" w:hAnsi="Arial" w:cs="Arial"/>
          <w:i/>
          <w:sz w:val="20"/>
          <w:szCs w:val="20"/>
          <w:lang w:eastAsia="it-IT"/>
        </w:rPr>
        <w:t xml:space="preserve"> cosa (</w:t>
      </w:r>
      <w:r w:rsidR="003B635E" w:rsidRPr="00A45B0E">
        <w:rPr>
          <w:rFonts w:ascii="Arial" w:hAnsi="Arial" w:cs="Arial"/>
          <w:i/>
          <w:sz w:val="20"/>
          <w:szCs w:val="20"/>
          <w:lang w:eastAsia="it-IT"/>
        </w:rPr>
        <w:t>Pr 11, 13</w:t>
      </w:r>
      <w:r w:rsidR="00A45B0E" w:rsidRPr="00A45B0E">
        <w:rPr>
          <w:rFonts w:ascii="Arial" w:hAnsi="Arial" w:cs="Arial"/>
          <w:i/>
          <w:sz w:val="20"/>
          <w:szCs w:val="20"/>
          <w:lang w:eastAsia="it-IT"/>
        </w:rPr>
        <w:t xml:space="preserve">). </w:t>
      </w:r>
      <w:r w:rsidRPr="00A45B0E">
        <w:rPr>
          <w:rFonts w:ascii="Arial" w:hAnsi="Arial" w:cs="Arial"/>
          <w:i/>
          <w:sz w:val="20"/>
          <w:szCs w:val="20"/>
          <w:lang w:eastAsia="it-IT"/>
        </w:rPr>
        <w:t>Un cuore lieto rende ilare il volto, ma, quando il cuore è triste, lo spirito</w:t>
      </w:r>
      <w:r w:rsidR="00A45B0E" w:rsidRPr="00A45B0E">
        <w:rPr>
          <w:rFonts w:ascii="Arial" w:hAnsi="Arial" w:cs="Arial"/>
          <w:i/>
          <w:sz w:val="20"/>
          <w:szCs w:val="20"/>
          <w:lang w:eastAsia="it-IT"/>
        </w:rPr>
        <w:t xml:space="preserve"> è depresso (</w:t>
      </w:r>
      <w:r w:rsidR="003B635E" w:rsidRPr="00A45B0E">
        <w:rPr>
          <w:rFonts w:ascii="Arial" w:hAnsi="Arial" w:cs="Arial"/>
          <w:i/>
          <w:sz w:val="20"/>
          <w:szCs w:val="20"/>
          <w:lang w:eastAsia="it-IT"/>
        </w:rPr>
        <w:t>Pr 15, 13</w:t>
      </w:r>
      <w:r w:rsidR="00A45B0E" w:rsidRPr="00A45B0E">
        <w:rPr>
          <w:rFonts w:ascii="Arial" w:hAnsi="Arial" w:cs="Arial"/>
          <w:i/>
          <w:sz w:val="20"/>
          <w:szCs w:val="20"/>
          <w:lang w:eastAsia="it-IT"/>
        </w:rPr>
        <w:t xml:space="preserve">). </w:t>
      </w:r>
      <w:r w:rsidRPr="00A45B0E">
        <w:rPr>
          <w:rFonts w:ascii="Arial" w:hAnsi="Arial" w:cs="Arial"/>
          <w:i/>
          <w:sz w:val="20"/>
          <w:szCs w:val="20"/>
          <w:lang w:eastAsia="it-IT"/>
        </w:rPr>
        <w:t>Prima della rovina viene l'orgoglio e prima della caduta lo spirito</w:t>
      </w:r>
      <w:r w:rsidR="00A45B0E" w:rsidRPr="00A45B0E">
        <w:rPr>
          <w:rFonts w:ascii="Arial" w:hAnsi="Arial" w:cs="Arial"/>
          <w:i/>
          <w:sz w:val="20"/>
          <w:szCs w:val="20"/>
          <w:lang w:eastAsia="it-IT"/>
        </w:rPr>
        <w:t xml:space="preserve"> altero (</w:t>
      </w:r>
      <w:r w:rsidR="003B635E" w:rsidRPr="00A45B0E">
        <w:rPr>
          <w:rFonts w:ascii="Arial" w:hAnsi="Arial" w:cs="Arial"/>
          <w:i/>
          <w:sz w:val="20"/>
          <w:szCs w:val="20"/>
          <w:lang w:eastAsia="it-IT"/>
        </w:rPr>
        <w:t>Pr 16, 18</w:t>
      </w:r>
      <w:r w:rsidR="00A45B0E" w:rsidRPr="00A45B0E">
        <w:rPr>
          <w:rFonts w:ascii="Arial" w:hAnsi="Arial" w:cs="Arial"/>
          <w:i/>
          <w:sz w:val="20"/>
          <w:szCs w:val="20"/>
          <w:lang w:eastAsia="it-IT"/>
        </w:rPr>
        <w:t xml:space="preserve">). </w:t>
      </w:r>
      <w:r w:rsidRPr="00A45B0E">
        <w:rPr>
          <w:rFonts w:ascii="Arial" w:hAnsi="Arial" w:cs="Arial"/>
          <w:i/>
          <w:sz w:val="20"/>
          <w:szCs w:val="20"/>
          <w:lang w:eastAsia="it-IT"/>
        </w:rPr>
        <w:t>Un cuore lieto fa bene al corpo, uno spirito abbat</w:t>
      </w:r>
      <w:r w:rsidR="00A45B0E" w:rsidRPr="00A45B0E">
        <w:rPr>
          <w:rFonts w:ascii="Arial" w:hAnsi="Arial" w:cs="Arial"/>
          <w:i/>
          <w:sz w:val="20"/>
          <w:szCs w:val="20"/>
          <w:lang w:eastAsia="it-IT"/>
        </w:rPr>
        <w:t>tuto inaridisce le ossa (</w:t>
      </w:r>
      <w:r w:rsidR="003B635E" w:rsidRPr="00A45B0E">
        <w:rPr>
          <w:rFonts w:ascii="Arial" w:hAnsi="Arial" w:cs="Arial"/>
          <w:i/>
          <w:sz w:val="20"/>
          <w:szCs w:val="20"/>
          <w:lang w:eastAsia="it-IT"/>
        </w:rPr>
        <w:t>Pr 17, 22</w:t>
      </w:r>
      <w:r w:rsidR="00A45B0E" w:rsidRPr="00A45B0E">
        <w:rPr>
          <w:rFonts w:ascii="Arial" w:hAnsi="Arial" w:cs="Arial"/>
          <w:i/>
          <w:sz w:val="20"/>
          <w:szCs w:val="20"/>
          <w:lang w:eastAsia="it-IT"/>
        </w:rPr>
        <w:t xml:space="preserve">). </w:t>
      </w:r>
      <w:r w:rsidRPr="00A45B0E">
        <w:rPr>
          <w:rFonts w:ascii="Arial" w:hAnsi="Arial" w:cs="Arial"/>
          <w:i/>
          <w:sz w:val="20"/>
          <w:szCs w:val="20"/>
          <w:lang w:eastAsia="it-IT"/>
        </w:rPr>
        <w:t>Chi è parco di parole possiede la scienza; uno spirito</w:t>
      </w:r>
      <w:r w:rsidR="00A45B0E" w:rsidRPr="00A45B0E">
        <w:rPr>
          <w:rFonts w:ascii="Arial" w:hAnsi="Arial" w:cs="Arial"/>
          <w:i/>
          <w:sz w:val="20"/>
          <w:szCs w:val="20"/>
          <w:lang w:eastAsia="it-IT"/>
        </w:rPr>
        <w:t xml:space="preserve"> calmo è un uomo intelligente (</w:t>
      </w:r>
      <w:r w:rsidR="003B635E" w:rsidRPr="00A45B0E">
        <w:rPr>
          <w:rFonts w:ascii="Arial" w:hAnsi="Arial" w:cs="Arial"/>
          <w:i/>
          <w:sz w:val="20"/>
          <w:szCs w:val="20"/>
          <w:lang w:eastAsia="it-IT"/>
        </w:rPr>
        <w:t>Pr 17, 27</w:t>
      </w:r>
      <w:r w:rsidR="00A45B0E" w:rsidRPr="00A45B0E">
        <w:rPr>
          <w:rFonts w:ascii="Arial" w:hAnsi="Arial" w:cs="Arial"/>
          <w:i/>
          <w:sz w:val="20"/>
          <w:szCs w:val="20"/>
          <w:lang w:eastAsia="it-IT"/>
        </w:rPr>
        <w:t xml:space="preserve">). </w:t>
      </w:r>
      <w:r w:rsidRPr="00A45B0E">
        <w:rPr>
          <w:rFonts w:ascii="Arial" w:hAnsi="Arial" w:cs="Arial"/>
          <w:i/>
          <w:sz w:val="20"/>
          <w:szCs w:val="20"/>
          <w:lang w:eastAsia="it-IT"/>
        </w:rPr>
        <w:t>Lo spirito dell'uomo lo sostiene nella malattia, ma uno spirito afflitto chi lo solleverà?</w:t>
      </w:r>
      <w:r w:rsidR="00A45B0E" w:rsidRPr="00A45B0E">
        <w:rPr>
          <w:rFonts w:ascii="Arial" w:hAnsi="Arial" w:cs="Arial"/>
          <w:i/>
          <w:sz w:val="20"/>
          <w:szCs w:val="20"/>
          <w:lang w:eastAsia="it-IT"/>
        </w:rPr>
        <w:t xml:space="preserve"> (</w:t>
      </w:r>
      <w:r w:rsidR="003B635E" w:rsidRPr="00A45B0E">
        <w:rPr>
          <w:rFonts w:ascii="Arial" w:hAnsi="Arial" w:cs="Arial"/>
          <w:i/>
          <w:sz w:val="20"/>
          <w:szCs w:val="20"/>
          <w:lang w:eastAsia="it-IT"/>
        </w:rPr>
        <w:t>Pr 18, 14</w:t>
      </w:r>
      <w:r w:rsidR="00A45B0E" w:rsidRPr="00A45B0E">
        <w:rPr>
          <w:rFonts w:ascii="Arial" w:hAnsi="Arial" w:cs="Arial"/>
          <w:i/>
          <w:sz w:val="20"/>
          <w:szCs w:val="20"/>
          <w:lang w:eastAsia="it-IT"/>
        </w:rPr>
        <w:t xml:space="preserve">). </w:t>
      </w:r>
    </w:p>
    <w:p w:rsidR="003B635E" w:rsidRPr="00FE444F" w:rsidRDefault="00C15756" w:rsidP="00FE444F">
      <w:pPr>
        <w:autoSpaceDE w:val="0"/>
        <w:autoSpaceDN w:val="0"/>
        <w:adjustRightInd w:val="0"/>
        <w:spacing w:after="120" w:line="240" w:lineRule="auto"/>
        <w:jc w:val="both"/>
        <w:rPr>
          <w:rFonts w:ascii="Arial" w:hAnsi="Arial" w:cs="Arial"/>
          <w:i/>
          <w:sz w:val="20"/>
          <w:szCs w:val="20"/>
          <w:lang w:eastAsia="it-IT"/>
        </w:rPr>
      </w:pPr>
      <w:r w:rsidRPr="00FE444F">
        <w:rPr>
          <w:rFonts w:ascii="Arial" w:hAnsi="Arial" w:cs="Arial"/>
          <w:i/>
          <w:sz w:val="20"/>
          <w:szCs w:val="20"/>
          <w:lang w:eastAsia="it-IT"/>
        </w:rPr>
        <w:t>Lo spirito dell'uomo è una fiaccola del Signore che scruta tu</w:t>
      </w:r>
      <w:r w:rsidR="00FE444F" w:rsidRPr="00FE444F">
        <w:rPr>
          <w:rFonts w:ascii="Arial" w:hAnsi="Arial" w:cs="Arial"/>
          <w:i/>
          <w:sz w:val="20"/>
          <w:szCs w:val="20"/>
          <w:lang w:eastAsia="it-IT"/>
        </w:rPr>
        <w:t>tti i segreti recessi del cuore (</w:t>
      </w:r>
      <w:r w:rsidR="003B635E" w:rsidRPr="00FE444F">
        <w:rPr>
          <w:rFonts w:ascii="Arial" w:hAnsi="Arial" w:cs="Arial"/>
          <w:i/>
          <w:sz w:val="20"/>
          <w:szCs w:val="20"/>
          <w:lang w:eastAsia="it-IT"/>
        </w:rPr>
        <w:t>Pr 20, 27</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Non esser facile a irritarti nel tuo spirito, perché l'</w:t>
      </w:r>
      <w:r w:rsidR="00FE444F" w:rsidRPr="00FE444F">
        <w:rPr>
          <w:rFonts w:ascii="Arial" w:hAnsi="Arial" w:cs="Arial"/>
          <w:i/>
          <w:sz w:val="20"/>
          <w:szCs w:val="20"/>
          <w:lang w:eastAsia="it-IT"/>
        </w:rPr>
        <w:t>ira alberga in seno agli stolti (</w:t>
      </w:r>
      <w:r w:rsidR="003B635E" w:rsidRPr="00FE444F">
        <w:rPr>
          <w:rFonts w:ascii="Arial" w:hAnsi="Arial" w:cs="Arial"/>
          <w:i/>
          <w:sz w:val="20"/>
          <w:szCs w:val="20"/>
          <w:lang w:eastAsia="it-IT"/>
        </w:rPr>
        <w:t>Qo 7, 9</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Come ignori per qual via lo spirito entra nelle ossa dentro il seno d'una donna incinta, così ign</w:t>
      </w:r>
      <w:r w:rsidR="00FE444F" w:rsidRPr="00FE444F">
        <w:rPr>
          <w:rFonts w:ascii="Arial" w:hAnsi="Arial" w:cs="Arial"/>
          <w:i/>
          <w:sz w:val="20"/>
          <w:szCs w:val="20"/>
          <w:lang w:eastAsia="it-IT"/>
        </w:rPr>
        <w:t>ori l'opera di Dio che fa tutto (</w:t>
      </w:r>
      <w:r w:rsidR="003B635E" w:rsidRPr="00FE444F">
        <w:rPr>
          <w:rFonts w:ascii="Arial" w:hAnsi="Arial" w:cs="Arial"/>
          <w:i/>
          <w:sz w:val="20"/>
          <w:szCs w:val="20"/>
          <w:lang w:eastAsia="it-IT"/>
        </w:rPr>
        <w:t>Qo 11, 5</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E ritorni la polvere alla terra, com'era prima, e lo spirito tor</w:t>
      </w:r>
      <w:r w:rsidR="00FE444F" w:rsidRPr="00FE444F">
        <w:rPr>
          <w:rFonts w:ascii="Arial" w:hAnsi="Arial" w:cs="Arial"/>
          <w:i/>
          <w:sz w:val="20"/>
          <w:szCs w:val="20"/>
          <w:lang w:eastAsia="it-IT"/>
        </w:rPr>
        <w:t>ni a Dio che lo ha dato (</w:t>
      </w:r>
      <w:r w:rsidR="003B635E" w:rsidRPr="00FE444F">
        <w:rPr>
          <w:rFonts w:ascii="Arial" w:hAnsi="Arial" w:cs="Arial"/>
          <w:i/>
          <w:sz w:val="20"/>
          <w:szCs w:val="20"/>
          <w:lang w:eastAsia="it-IT"/>
        </w:rPr>
        <w:t>Qo 12, 7</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 xml:space="preserve">Il santo spirito che ammaestra rifugge dalla finzione, se ne sta lontano dai discorsi insensati, è cacciato al </w:t>
      </w:r>
      <w:r w:rsidR="00FE444F" w:rsidRPr="00FE444F">
        <w:rPr>
          <w:rFonts w:ascii="Arial" w:hAnsi="Arial" w:cs="Arial"/>
          <w:i/>
          <w:sz w:val="20"/>
          <w:szCs w:val="20"/>
          <w:lang w:eastAsia="it-IT"/>
        </w:rPr>
        <w:t>sopraggiungere dell'ingiustizia (</w:t>
      </w:r>
      <w:r w:rsidR="003B635E" w:rsidRPr="00FE444F">
        <w:rPr>
          <w:rFonts w:ascii="Arial" w:hAnsi="Arial" w:cs="Arial"/>
          <w:i/>
          <w:sz w:val="20"/>
          <w:szCs w:val="20"/>
          <w:lang w:eastAsia="it-IT"/>
        </w:rPr>
        <w:t>Sap 1, 5</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La sapienza è uno spirito amico degli uomini; ma non lascerà impunito chi insulta con le labbra, perché Dio è testimone dei suoi sentimenti e osservatore verace del suo cuore e as</w:t>
      </w:r>
      <w:r w:rsidR="00FE444F" w:rsidRPr="00FE444F">
        <w:rPr>
          <w:rFonts w:ascii="Arial" w:hAnsi="Arial" w:cs="Arial"/>
          <w:i/>
          <w:sz w:val="20"/>
          <w:szCs w:val="20"/>
          <w:lang w:eastAsia="it-IT"/>
        </w:rPr>
        <w:t>colta le parole della sua bocca (</w:t>
      </w:r>
      <w:r w:rsidR="003B635E" w:rsidRPr="00FE444F">
        <w:rPr>
          <w:rFonts w:ascii="Arial" w:hAnsi="Arial" w:cs="Arial"/>
          <w:i/>
          <w:sz w:val="20"/>
          <w:szCs w:val="20"/>
          <w:lang w:eastAsia="it-IT"/>
        </w:rPr>
        <w:t>Sap 1, 6</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Difatti lo spirito del Signore riempie l'universo e, abbraccian</w:t>
      </w:r>
      <w:r w:rsidR="00FE444F" w:rsidRPr="00FE444F">
        <w:rPr>
          <w:rFonts w:ascii="Arial" w:hAnsi="Arial" w:cs="Arial"/>
          <w:i/>
          <w:sz w:val="20"/>
          <w:szCs w:val="20"/>
          <w:lang w:eastAsia="it-IT"/>
        </w:rPr>
        <w:t>do ogni cosa, conosce ogni voce (</w:t>
      </w:r>
      <w:r w:rsidR="003B635E" w:rsidRPr="00FE444F">
        <w:rPr>
          <w:rFonts w:ascii="Arial" w:hAnsi="Arial" w:cs="Arial"/>
          <w:i/>
          <w:sz w:val="20"/>
          <w:szCs w:val="20"/>
          <w:lang w:eastAsia="it-IT"/>
        </w:rPr>
        <w:t>Sap 1, 7</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Una volta spentasi questa, il corpo diventerà cenere e lo spirito</w:t>
      </w:r>
      <w:r w:rsidR="00FE444F" w:rsidRPr="00FE444F">
        <w:rPr>
          <w:rFonts w:ascii="Arial" w:hAnsi="Arial" w:cs="Arial"/>
          <w:i/>
          <w:sz w:val="20"/>
          <w:szCs w:val="20"/>
          <w:lang w:eastAsia="it-IT"/>
        </w:rPr>
        <w:t xml:space="preserve"> si dissiperà come aria leggera (</w:t>
      </w:r>
      <w:r w:rsidR="003B635E" w:rsidRPr="00FE444F">
        <w:rPr>
          <w:rFonts w:ascii="Arial" w:hAnsi="Arial" w:cs="Arial"/>
          <w:i/>
          <w:sz w:val="20"/>
          <w:szCs w:val="20"/>
          <w:lang w:eastAsia="it-IT"/>
        </w:rPr>
        <w:t>Sap 2, 3</w:t>
      </w:r>
      <w:r w:rsidR="00FE444F" w:rsidRPr="00FE444F">
        <w:rPr>
          <w:rFonts w:ascii="Arial" w:hAnsi="Arial" w:cs="Arial"/>
          <w:i/>
          <w:sz w:val="20"/>
          <w:szCs w:val="20"/>
          <w:lang w:eastAsia="it-IT"/>
        </w:rPr>
        <w:t>). Pentiti, diranno fra di loro, gemendo nello spirito tormentato (</w:t>
      </w:r>
      <w:r w:rsidR="003B635E" w:rsidRPr="00FE444F">
        <w:rPr>
          <w:rFonts w:ascii="Arial" w:hAnsi="Arial" w:cs="Arial"/>
          <w:i/>
          <w:sz w:val="20"/>
          <w:szCs w:val="20"/>
          <w:lang w:eastAsia="it-IT"/>
        </w:rPr>
        <w:t>Sap 5, 3</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Per questo pregai e mi fu elargita la prudenza; implorai e venne in me lo spirito</w:t>
      </w:r>
      <w:r w:rsidR="00FE444F" w:rsidRPr="00FE444F">
        <w:rPr>
          <w:rFonts w:ascii="Arial" w:hAnsi="Arial" w:cs="Arial"/>
          <w:i/>
          <w:sz w:val="20"/>
          <w:szCs w:val="20"/>
          <w:lang w:eastAsia="it-IT"/>
        </w:rPr>
        <w:t xml:space="preserve"> della sapienza (</w:t>
      </w:r>
      <w:r w:rsidR="003B635E" w:rsidRPr="00FE444F">
        <w:rPr>
          <w:rFonts w:ascii="Arial" w:hAnsi="Arial" w:cs="Arial"/>
          <w:i/>
          <w:sz w:val="20"/>
          <w:szCs w:val="20"/>
          <w:lang w:eastAsia="it-IT"/>
        </w:rPr>
        <w:t>Sap 7, 7</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In essa c'è uno spirito intelligente, santo, unico, molteplice, sottile, mobile, penetrante, senza macchia, terso, inof</w:t>
      </w:r>
      <w:r w:rsidR="00FE444F" w:rsidRPr="00FE444F">
        <w:rPr>
          <w:rFonts w:ascii="Arial" w:hAnsi="Arial" w:cs="Arial"/>
          <w:i/>
          <w:sz w:val="20"/>
          <w:szCs w:val="20"/>
          <w:lang w:eastAsia="it-IT"/>
        </w:rPr>
        <w:t>fensivo, amante del bene, acuto (</w:t>
      </w:r>
      <w:r w:rsidR="003B635E" w:rsidRPr="00FE444F">
        <w:rPr>
          <w:rFonts w:ascii="Arial" w:hAnsi="Arial" w:cs="Arial"/>
          <w:i/>
          <w:sz w:val="20"/>
          <w:szCs w:val="20"/>
          <w:lang w:eastAsia="it-IT"/>
        </w:rPr>
        <w:t>Sap 7, 22</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Chi ha conosciuto il tuo pensiero, se tu non gli hai concesso la sapienza e non gli hai inviato il tuo santo spirito dall'alto?</w:t>
      </w:r>
      <w:r w:rsidR="00FE444F" w:rsidRPr="00FE444F">
        <w:rPr>
          <w:rFonts w:ascii="Arial" w:hAnsi="Arial" w:cs="Arial"/>
          <w:i/>
          <w:sz w:val="20"/>
          <w:szCs w:val="20"/>
          <w:lang w:eastAsia="it-IT"/>
        </w:rPr>
        <w:t xml:space="preserve"> (</w:t>
      </w:r>
      <w:r w:rsidR="003B635E" w:rsidRPr="00FE444F">
        <w:rPr>
          <w:rFonts w:ascii="Arial" w:hAnsi="Arial" w:cs="Arial"/>
          <w:i/>
          <w:sz w:val="20"/>
          <w:szCs w:val="20"/>
          <w:lang w:eastAsia="it-IT"/>
        </w:rPr>
        <w:t>Sap 9, 17</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 xml:space="preserve">Anche senza questo potevan soccombere con un soffio, perseguitati dalla giustizia e dispersi dallo spirito della tua potenza. Ma tu hai tutto disposto con misura, calcolo </w:t>
      </w:r>
      <w:r w:rsidR="00FE444F" w:rsidRPr="00FE444F">
        <w:rPr>
          <w:rFonts w:ascii="Arial" w:hAnsi="Arial" w:cs="Arial"/>
          <w:i/>
          <w:sz w:val="20"/>
          <w:szCs w:val="20"/>
          <w:lang w:eastAsia="it-IT"/>
        </w:rPr>
        <w:t>e peso (</w:t>
      </w:r>
      <w:r w:rsidR="003B635E" w:rsidRPr="00FE444F">
        <w:rPr>
          <w:rFonts w:ascii="Arial" w:hAnsi="Arial" w:cs="Arial"/>
          <w:i/>
          <w:sz w:val="20"/>
          <w:szCs w:val="20"/>
          <w:lang w:eastAsia="it-IT"/>
        </w:rPr>
        <w:t>Sap 11, 20</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Poiché il tuo spirito in</w:t>
      </w:r>
      <w:r w:rsidR="00FE444F" w:rsidRPr="00FE444F">
        <w:rPr>
          <w:rFonts w:ascii="Arial" w:hAnsi="Arial" w:cs="Arial"/>
          <w:i/>
          <w:sz w:val="20"/>
          <w:szCs w:val="20"/>
          <w:lang w:eastAsia="it-IT"/>
        </w:rPr>
        <w:t>corruttibile è in tutte le cose (</w:t>
      </w:r>
      <w:r w:rsidR="003B635E" w:rsidRPr="00FE444F">
        <w:rPr>
          <w:rFonts w:ascii="Arial" w:hAnsi="Arial" w:cs="Arial"/>
          <w:i/>
          <w:sz w:val="20"/>
          <w:szCs w:val="20"/>
          <w:lang w:eastAsia="it-IT"/>
        </w:rPr>
        <w:t>Sap 12, 1</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Perché disconosce il suo creatore, colui che gli inspirò un'anima attiva e gli infuse uno spirito vitale</w:t>
      </w:r>
      <w:r w:rsidR="00FE444F" w:rsidRPr="00FE444F">
        <w:rPr>
          <w:rFonts w:ascii="Arial" w:hAnsi="Arial" w:cs="Arial"/>
          <w:i/>
          <w:sz w:val="20"/>
          <w:szCs w:val="20"/>
          <w:lang w:eastAsia="it-IT"/>
        </w:rPr>
        <w:t xml:space="preserve"> (</w:t>
      </w:r>
      <w:r w:rsidR="003B635E" w:rsidRPr="00FE444F">
        <w:rPr>
          <w:rFonts w:ascii="Arial" w:hAnsi="Arial" w:cs="Arial"/>
          <w:i/>
          <w:sz w:val="20"/>
          <w:szCs w:val="20"/>
          <w:lang w:eastAsia="it-IT"/>
        </w:rPr>
        <w:t>Sap 15, 11</w:t>
      </w:r>
      <w:r w:rsidR="00FE444F" w:rsidRPr="00FE444F">
        <w:rPr>
          <w:rFonts w:ascii="Arial" w:hAnsi="Arial" w:cs="Arial"/>
          <w:i/>
          <w:sz w:val="20"/>
          <w:szCs w:val="20"/>
          <w:lang w:eastAsia="it-IT"/>
        </w:rPr>
        <w:t xml:space="preserve">). </w:t>
      </w:r>
    </w:p>
    <w:p w:rsidR="003B635E" w:rsidRPr="00FE444F" w:rsidRDefault="00C15756" w:rsidP="00FE444F">
      <w:pPr>
        <w:autoSpaceDE w:val="0"/>
        <w:autoSpaceDN w:val="0"/>
        <w:adjustRightInd w:val="0"/>
        <w:spacing w:after="120" w:line="240" w:lineRule="auto"/>
        <w:jc w:val="both"/>
        <w:rPr>
          <w:rFonts w:ascii="Arial" w:hAnsi="Arial" w:cs="Arial"/>
          <w:i/>
          <w:sz w:val="20"/>
          <w:szCs w:val="20"/>
          <w:lang w:eastAsia="it-IT"/>
        </w:rPr>
      </w:pPr>
      <w:r w:rsidRPr="00FE444F">
        <w:rPr>
          <w:rFonts w:ascii="Arial" w:hAnsi="Arial" w:cs="Arial"/>
          <w:i/>
          <w:sz w:val="20"/>
          <w:szCs w:val="20"/>
          <w:lang w:eastAsia="it-IT"/>
        </w:rPr>
        <w:t>L'uomo può uccidere nella sua malvagità, ma non far tornare uno spirito già esalato, né liberare un</w:t>
      </w:r>
      <w:r w:rsidR="00FE444F" w:rsidRPr="00FE444F">
        <w:rPr>
          <w:rFonts w:ascii="Arial" w:hAnsi="Arial" w:cs="Arial"/>
          <w:i/>
          <w:sz w:val="20"/>
          <w:szCs w:val="20"/>
          <w:lang w:eastAsia="it-IT"/>
        </w:rPr>
        <w:t>'anima già accolta negli inferi (</w:t>
      </w:r>
      <w:r w:rsidR="003B635E" w:rsidRPr="00FE444F">
        <w:rPr>
          <w:rFonts w:ascii="Arial" w:hAnsi="Arial" w:cs="Arial"/>
          <w:i/>
          <w:sz w:val="20"/>
          <w:szCs w:val="20"/>
          <w:lang w:eastAsia="it-IT"/>
        </w:rPr>
        <w:t>Sap 16, 14</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Sonno salubre con uno stomaco ben regolato, al mattino si alza e il suo spirito è libero. Travaglio di insonnia, coliche e vom</w:t>
      </w:r>
      <w:r w:rsidR="00FE444F" w:rsidRPr="00FE444F">
        <w:rPr>
          <w:rFonts w:ascii="Arial" w:hAnsi="Arial" w:cs="Arial"/>
          <w:i/>
          <w:sz w:val="20"/>
          <w:szCs w:val="20"/>
          <w:lang w:eastAsia="it-IT"/>
        </w:rPr>
        <w:t>iti accompagnano l'uomo ingordo (</w:t>
      </w:r>
      <w:r w:rsidR="003B635E" w:rsidRPr="00FE444F">
        <w:rPr>
          <w:rFonts w:ascii="Arial" w:hAnsi="Arial" w:cs="Arial"/>
          <w:i/>
          <w:sz w:val="20"/>
          <w:szCs w:val="20"/>
          <w:lang w:eastAsia="it-IT"/>
        </w:rPr>
        <w:t>Sir 31, 20</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Lo spirito di coloro che temono il Signore vivrà, perché la loro speranz</w:t>
      </w:r>
      <w:r w:rsidR="00FE444F" w:rsidRPr="00FE444F">
        <w:rPr>
          <w:rFonts w:ascii="Arial" w:hAnsi="Arial" w:cs="Arial"/>
          <w:i/>
          <w:sz w:val="20"/>
          <w:szCs w:val="20"/>
          <w:lang w:eastAsia="it-IT"/>
        </w:rPr>
        <w:t>a è posta in colui che li salva (</w:t>
      </w:r>
      <w:r w:rsidR="003B635E" w:rsidRPr="00FE444F">
        <w:rPr>
          <w:rFonts w:ascii="Arial" w:hAnsi="Arial" w:cs="Arial"/>
          <w:i/>
          <w:sz w:val="20"/>
          <w:szCs w:val="20"/>
          <w:lang w:eastAsia="it-IT"/>
        </w:rPr>
        <w:t>Sir 34, 13</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Nel riposo del morto lascia riposare anche il suo ricordo; consòlati di lui, ora che il suo spirito</w:t>
      </w:r>
      <w:r w:rsidR="00FE444F" w:rsidRPr="00FE444F">
        <w:rPr>
          <w:rFonts w:ascii="Arial" w:hAnsi="Arial" w:cs="Arial"/>
          <w:i/>
          <w:sz w:val="20"/>
          <w:szCs w:val="20"/>
          <w:lang w:eastAsia="it-IT"/>
        </w:rPr>
        <w:t xml:space="preserve"> è partito (</w:t>
      </w:r>
      <w:r w:rsidR="003B635E" w:rsidRPr="00FE444F">
        <w:rPr>
          <w:rFonts w:ascii="Arial" w:hAnsi="Arial" w:cs="Arial"/>
          <w:i/>
          <w:sz w:val="20"/>
          <w:szCs w:val="20"/>
          <w:lang w:eastAsia="it-IT"/>
        </w:rPr>
        <w:t>Sir 38, 23</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Se questa è la volontà del Signore grande, egli sarà ricolmato di spirito di intelligenza, come pioggia effonderà parole di sapienza, nella pr</w:t>
      </w:r>
      <w:r w:rsidR="00FE444F" w:rsidRPr="00FE444F">
        <w:rPr>
          <w:rFonts w:ascii="Arial" w:hAnsi="Arial" w:cs="Arial"/>
          <w:i/>
          <w:sz w:val="20"/>
          <w:szCs w:val="20"/>
          <w:lang w:eastAsia="it-IT"/>
        </w:rPr>
        <w:t>eghiera renderà lode al Signore (</w:t>
      </w:r>
      <w:r w:rsidR="003B635E" w:rsidRPr="00FE444F">
        <w:rPr>
          <w:rFonts w:ascii="Arial" w:hAnsi="Arial" w:cs="Arial"/>
          <w:i/>
          <w:sz w:val="20"/>
          <w:szCs w:val="20"/>
          <w:lang w:eastAsia="it-IT"/>
        </w:rPr>
        <w:t>Sir 39, 6</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Appena Elia fu avvolto dal turbine, Eliseo fu pieno del suo spirito; durante la sua vita non tremò davanti ai poten</w:t>
      </w:r>
      <w:r w:rsidR="00FE444F" w:rsidRPr="00FE444F">
        <w:rPr>
          <w:rFonts w:ascii="Arial" w:hAnsi="Arial" w:cs="Arial"/>
          <w:i/>
          <w:sz w:val="20"/>
          <w:szCs w:val="20"/>
          <w:lang w:eastAsia="it-IT"/>
        </w:rPr>
        <w:t>ti e nessuno riuscì a dominarlo (</w:t>
      </w:r>
      <w:r w:rsidR="003B635E" w:rsidRPr="00FE444F">
        <w:rPr>
          <w:rFonts w:ascii="Arial" w:hAnsi="Arial" w:cs="Arial"/>
          <w:i/>
          <w:sz w:val="20"/>
          <w:szCs w:val="20"/>
          <w:lang w:eastAsia="it-IT"/>
        </w:rPr>
        <w:t>Sir 48, 12</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Quando il Signore avrà lavato le brutture delle figlie di Sion e avrà pulito l'interno di Gerusalemme dal sangue che vi è stato versato con lo spirito di giustizia e con lo spirito</w:t>
      </w:r>
      <w:r w:rsidR="00FE444F" w:rsidRPr="00FE444F">
        <w:rPr>
          <w:rFonts w:ascii="Arial" w:hAnsi="Arial" w:cs="Arial"/>
          <w:i/>
          <w:sz w:val="20"/>
          <w:szCs w:val="20"/>
          <w:lang w:eastAsia="it-IT"/>
        </w:rPr>
        <w:t xml:space="preserve"> dello sterminio (</w:t>
      </w:r>
      <w:r w:rsidR="003B635E" w:rsidRPr="00FE444F">
        <w:rPr>
          <w:rFonts w:ascii="Arial" w:hAnsi="Arial" w:cs="Arial"/>
          <w:i/>
          <w:sz w:val="20"/>
          <w:szCs w:val="20"/>
          <w:lang w:eastAsia="it-IT"/>
        </w:rPr>
        <w:t>Is 4, 4</w:t>
      </w:r>
      <w:r w:rsidR="00FE444F" w:rsidRPr="00FE444F">
        <w:rPr>
          <w:rFonts w:ascii="Arial" w:hAnsi="Arial" w:cs="Arial"/>
          <w:i/>
          <w:sz w:val="20"/>
          <w:szCs w:val="20"/>
          <w:lang w:eastAsia="it-IT"/>
        </w:rPr>
        <w:t xml:space="preserve">). </w:t>
      </w:r>
    </w:p>
    <w:p w:rsidR="003B635E" w:rsidRPr="00FE444F" w:rsidRDefault="00C15756" w:rsidP="00FE444F">
      <w:pPr>
        <w:autoSpaceDE w:val="0"/>
        <w:autoSpaceDN w:val="0"/>
        <w:adjustRightInd w:val="0"/>
        <w:spacing w:after="120" w:line="240" w:lineRule="auto"/>
        <w:jc w:val="both"/>
        <w:rPr>
          <w:rFonts w:ascii="Arial" w:hAnsi="Arial" w:cs="Arial"/>
          <w:i/>
          <w:sz w:val="20"/>
          <w:szCs w:val="20"/>
          <w:lang w:eastAsia="it-IT"/>
        </w:rPr>
      </w:pPr>
      <w:r w:rsidRPr="00FE444F">
        <w:rPr>
          <w:rFonts w:ascii="Arial" w:hAnsi="Arial" w:cs="Arial"/>
          <w:i/>
          <w:sz w:val="20"/>
          <w:szCs w:val="20"/>
          <w:lang w:eastAsia="it-IT"/>
        </w:rPr>
        <w:t>Su di lui si poserà lo spirito del Signore, spirito di sapienza e di intelligenza, spirito di consiglio e di fortezza, spirito di con</w:t>
      </w:r>
      <w:r w:rsidR="00FE444F" w:rsidRPr="00FE444F">
        <w:rPr>
          <w:rFonts w:ascii="Arial" w:hAnsi="Arial" w:cs="Arial"/>
          <w:i/>
          <w:sz w:val="20"/>
          <w:szCs w:val="20"/>
          <w:lang w:eastAsia="it-IT"/>
        </w:rPr>
        <w:t>oscenza e di timore del Signore (</w:t>
      </w:r>
      <w:r w:rsidR="003B635E" w:rsidRPr="00FE444F">
        <w:rPr>
          <w:rFonts w:ascii="Arial" w:hAnsi="Arial" w:cs="Arial"/>
          <w:i/>
          <w:sz w:val="20"/>
          <w:szCs w:val="20"/>
          <w:lang w:eastAsia="it-IT"/>
        </w:rPr>
        <w:t>Is 11, 2</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Il Signore ha mandato in mezzo a loro uno spirito di smarrimento; essi fanno smarrire l'Egitto in ogni impresa, come</w:t>
      </w:r>
      <w:r w:rsidR="00FE444F" w:rsidRPr="00FE444F">
        <w:rPr>
          <w:rFonts w:ascii="Arial" w:hAnsi="Arial" w:cs="Arial"/>
          <w:i/>
          <w:sz w:val="20"/>
          <w:szCs w:val="20"/>
          <w:lang w:eastAsia="it-IT"/>
        </w:rPr>
        <w:t xml:space="preserve"> barcolla un ubriaco nel vomito (</w:t>
      </w:r>
      <w:r w:rsidR="003B635E" w:rsidRPr="00FE444F">
        <w:rPr>
          <w:rFonts w:ascii="Arial" w:hAnsi="Arial" w:cs="Arial"/>
          <w:i/>
          <w:sz w:val="20"/>
          <w:szCs w:val="20"/>
          <w:lang w:eastAsia="it-IT"/>
        </w:rPr>
        <w:t>Is 19, 14</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La mia anima anela a te di notte, al mattino il mio spirito ti cerca, perché quando pronunzi i tuoi giudizi sulla terra, giustizia imparano gl</w:t>
      </w:r>
      <w:r w:rsidR="00FE444F" w:rsidRPr="00FE444F">
        <w:rPr>
          <w:rFonts w:ascii="Arial" w:hAnsi="Arial" w:cs="Arial"/>
          <w:i/>
          <w:sz w:val="20"/>
          <w:szCs w:val="20"/>
          <w:lang w:eastAsia="it-IT"/>
        </w:rPr>
        <w:t>i abitanti del mondo (</w:t>
      </w:r>
      <w:r w:rsidR="003B635E" w:rsidRPr="00FE444F">
        <w:rPr>
          <w:rFonts w:ascii="Arial" w:hAnsi="Arial" w:cs="Arial"/>
          <w:i/>
          <w:sz w:val="20"/>
          <w:szCs w:val="20"/>
          <w:lang w:eastAsia="it-IT"/>
        </w:rPr>
        <w:t>Is 26, 9</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Poiché il Signore ha versato su di voi uno spirito di torpore, ha chiuso i vostri</w:t>
      </w:r>
      <w:r w:rsidR="00FE444F" w:rsidRPr="00FE444F">
        <w:rPr>
          <w:rFonts w:ascii="Arial" w:hAnsi="Arial" w:cs="Arial"/>
          <w:i/>
          <w:sz w:val="20"/>
          <w:szCs w:val="20"/>
          <w:lang w:eastAsia="it-IT"/>
        </w:rPr>
        <w:t xml:space="preserve"> occhi, ha velato i vostri capi (</w:t>
      </w:r>
      <w:r w:rsidR="003B635E" w:rsidRPr="00FE444F">
        <w:rPr>
          <w:rFonts w:ascii="Arial" w:hAnsi="Arial" w:cs="Arial"/>
          <w:i/>
          <w:sz w:val="20"/>
          <w:szCs w:val="20"/>
          <w:lang w:eastAsia="it-IT"/>
        </w:rPr>
        <w:t>Is 29, 10</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L'Egiziano è un uomo e non un dio, i suoi cavalli sono carne e non spirito. Il Signore stenderà la sua mano: inciamperà chi porta aiuto e cadrà chi è a</w:t>
      </w:r>
      <w:r w:rsidR="00FE444F" w:rsidRPr="00FE444F">
        <w:rPr>
          <w:rFonts w:ascii="Arial" w:hAnsi="Arial" w:cs="Arial"/>
          <w:i/>
          <w:sz w:val="20"/>
          <w:szCs w:val="20"/>
          <w:lang w:eastAsia="it-IT"/>
        </w:rPr>
        <w:t>iutato, tutti insieme periranno (</w:t>
      </w:r>
      <w:r w:rsidR="003B635E" w:rsidRPr="00FE444F">
        <w:rPr>
          <w:rFonts w:ascii="Arial" w:hAnsi="Arial" w:cs="Arial"/>
          <w:i/>
          <w:sz w:val="20"/>
          <w:szCs w:val="20"/>
          <w:lang w:eastAsia="it-IT"/>
        </w:rPr>
        <w:t>Is 31, 3</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Ma infine in noi sarà infuso uno spirito dall'alto; allora il deserto diventerà un giardino e il giar</w:t>
      </w:r>
      <w:r w:rsidR="00FE444F" w:rsidRPr="00FE444F">
        <w:rPr>
          <w:rFonts w:ascii="Arial" w:hAnsi="Arial" w:cs="Arial"/>
          <w:i/>
          <w:sz w:val="20"/>
          <w:szCs w:val="20"/>
          <w:lang w:eastAsia="it-IT"/>
        </w:rPr>
        <w:t>dino sarà considerato una selva (</w:t>
      </w:r>
      <w:r w:rsidR="003B635E" w:rsidRPr="00FE444F">
        <w:rPr>
          <w:rFonts w:ascii="Arial" w:hAnsi="Arial" w:cs="Arial"/>
          <w:i/>
          <w:sz w:val="20"/>
          <w:szCs w:val="20"/>
          <w:lang w:eastAsia="it-IT"/>
        </w:rPr>
        <w:t>Is 32, 15</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 xml:space="preserve">Cercate nel libro del Signore e </w:t>
      </w:r>
      <w:r w:rsidR="00FE444F" w:rsidRPr="00FE444F">
        <w:rPr>
          <w:rFonts w:ascii="Arial" w:hAnsi="Arial" w:cs="Arial"/>
          <w:i/>
          <w:sz w:val="20"/>
          <w:szCs w:val="20"/>
          <w:lang w:eastAsia="it-IT"/>
        </w:rPr>
        <w:t>leggete: nessuno</w:t>
      </w:r>
      <w:r w:rsidRPr="00FE444F">
        <w:rPr>
          <w:rFonts w:ascii="Arial" w:hAnsi="Arial" w:cs="Arial"/>
          <w:i/>
          <w:sz w:val="20"/>
          <w:szCs w:val="20"/>
          <w:lang w:eastAsia="it-IT"/>
        </w:rPr>
        <w:t xml:space="preserve"> di essi vi </w:t>
      </w:r>
      <w:r w:rsidR="00FE444F" w:rsidRPr="00FE444F">
        <w:rPr>
          <w:rFonts w:ascii="Arial" w:hAnsi="Arial" w:cs="Arial"/>
          <w:i/>
          <w:sz w:val="20"/>
          <w:szCs w:val="20"/>
          <w:lang w:eastAsia="it-IT"/>
        </w:rPr>
        <w:t>manca, poiché</w:t>
      </w:r>
      <w:r w:rsidRPr="00FE444F">
        <w:rPr>
          <w:rFonts w:ascii="Arial" w:hAnsi="Arial" w:cs="Arial"/>
          <w:i/>
          <w:sz w:val="20"/>
          <w:szCs w:val="20"/>
          <w:lang w:eastAsia="it-IT"/>
        </w:rPr>
        <w:t xml:space="preserve"> la bocca del Signore lo ha comandato e il suo spirito li raduna.</w:t>
      </w:r>
      <w:r w:rsidR="00FE444F" w:rsidRPr="00FE444F">
        <w:rPr>
          <w:rFonts w:ascii="Arial" w:hAnsi="Arial" w:cs="Arial"/>
          <w:i/>
          <w:sz w:val="20"/>
          <w:szCs w:val="20"/>
          <w:lang w:eastAsia="it-IT"/>
        </w:rPr>
        <w:t xml:space="preserve"> (</w:t>
      </w:r>
      <w:r w:rsidR="003B635E" w:rsidRPr="00FE444F">
        <w:rPr>
          <w:rFonts w:ascii="Arial" w:hAnsi="Arial" w:cs="Arial"/>
          <w:i/>
          <w:sz w:val="20"/>
          <w:szCs w:val="20"/>
          <w:lang w:eastAsia="it-IT"/>
        </w:rPr>
        <w:t>Is 34, 16b</w:t>
      </w:r>
      <w:r w:rsidR="00FE444F" w:rsidRPr="00FE444F">
        <w:rPr>
          <w:rFonts w:ascii="Arial" w:hAnsi="Arial" w:cs="Arial"/>
          <w:i/>
          <w:sz w:val="20"/>
          <w:szCs w:val="20"/>
          <w:lang w:eastAsia="it-IT"/>
        </w:rPr>
        <w:t xml:space="preserve">). </w:t>
      </w:r>
    </w:p>
    <w:p w:rsidR="003B635E" w:rsidRPr="00FE444F" w:rsidRDefault="00C15756" w:rsidP="00FE444F">
      <w:pPr>
        <w:autoSpaceDE w:val="0"/>
        <w:autoSpaceDN w:val="0"/>
        <w:adjustRightInd w:val="0"/>
        <w:spacing w:after="120" w:line="240" w:lineRule="auto"/>
        <w:jc w:val="both"/>
        <w:rPr>
          <w:rFonts w:ascii="Arial" w:hAnsi="Arial" w:cs="Arial"/>
          <w:i/>
          <w:sz w:val="20"/>
          <w:szCs w:val="20"/>
          <w:lang w:eastAsia="it-IT"/>
        </w:rPr>
      </w:pPr>
      <w:r w:rsidRPr="00FE444F">
        <w:rPr>
          <w:rFonts w:ascii="Arial" w:hAnsi="Arial" w:cs="Arial"/>
          <w:i/>
          <w:sz w:val="20"/>
          <w:szCs w:val="20"/>
          <w:lang w:eastAsia="it-IT"/>
        </w:rPr>
        <w:t xml:space="preserve">Ecco io infonderò in lui uno spirito tale che egli, appena udrà una notizia, ritornerà nel suo paese e nel suo paese io lo </w:t>
      </w:r>
      <w:r w:rsidR="00FE444F" w:rsidRPr="00FE444F">
        <w:rPr>
          <w:rFonts w:ascii="Arial" w:hAnsi="Arial" w:cs="Arial"/>
          <w:i/>
          <w:sz w:val="20"/>
          <w:szCs w:val="20"/>
          <w:lang w:eastAsia="it-IT"/>
        </w:rPr>
        <w:t>farò cadere di spada" (</w:t>
      </w:r>
      <w:r w:rsidR="003B635E" w:rsidRPr="00FE444F">
        <w:rPr>
          <w:rFonts w:ascii="Arial" w:hAnsi="Arial" w:cs="Arial"/>
          <w:i/>
          <w:sz w:val="20"/>
          <w:szCs w:val="20"/>
          <w:lang w:eastAsia="it-IT"/>
        </w:rPr>
        <w:t>Is 37, 7</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Signore, in te spera il mio cuore; si ravvivi il mio spirito</w:t>
      </w:r>
      <w:r w:rsidR="00FE444F" w:rsidRPr="00FE444F">
        <w:rPr>
          <w:rFonts w:ascii="Arial" w:hAnsi="Arial" w:cs="Arial"/>
          <w:i/>
          <w:sz w:val="20"/>
          <w:szCs w:val="20"/>
          <w:lang w:eastAsia="it-IT"/>
        </w:rPr>
        <w:t>. Guariscimi e rendimi la vita (</w:t>
      </w:r>
      <w:r w:rsidR="003B635E" w:rsidRPr="00FE444F">
        <w:rPr>
          <w:rFonts w:ascii="Arial" w:hAnsi="Arial" w:cs="Arial"/>
          <w:i/>
          <w:sz w:val="20"/>
          <w:szCs w:val="20"/>
          <w:lang w:eastAsia="it-IT"/>
        </w:rPr>
        <w:t>Is 38, 16</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Chi ha diretto lo spirito del Signore e come suo consigliere gli ha dato suggerimenti?</w:t>
      </w:r>
      <w:r w:rsidR="00FE444F" w:rsidRPr="00FE444F">
        <w:rPr>
          <w:rFonts w:ascii="Arial" w:hAnsi="Arial" w:cs="Arial"/>
          <w:i/>
          <w:sz w:val="20"/>
          <w:szCs w:val="20"/>
          <w:lang w:eastAsia="it-IT"/>
        </w:rPr>
        <w:t xml:space="preserve"> (</w:t>
      </w:r>
      <w:r w:rsidR="003B635E" w:rsidRPr="00FE444F">
        <w:rPr>
          <w:rFonts w:ascii="Arial" w:hAnsi="Arial" w:cs="Arial"/>
          <w:i/>
          <w:sz w:val="20"/>
          <w:szCs w:val="20"/>
          <w:lang w:eastAsia="it-IT"/>
        </w:rPr>
        <w:t>Is 40, 13</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 xml:space="preserve">Ecco il mio servo che io sostengo, il mio eletto di cui mi compiaccio. Ho posto il mio spirito su di lui; egli </w:t>
      </w:r>
      <w:r w:rsidR="00FE444F" w:rsidRPr="00FE444F">
        <w:rPr>
          <w:rFonts w:ascii="Arial" w:hAnsi="Arial" w:cs="Arial"/>
          <w:i/>
          <w:sz w:val="20"/>
          <w:szCs w:val="20"/>
          <w:lang w:eastAsia="it-IT"/>
        </w:rPr>
        <w:t>porterà il diritto alle nazioni (</w:t>
      </w:r>
      <w:r w:rsidR="003B635E" w:rsidRPr="00FE444F">
        <w:rPr>
          <w:rFonts w:ascii="Arial" w:hAnsi="Arial" w:cs="Arial"/>
          <w:i/>
          <w:sz w:val="20"/>
          <w:szCs w:val="20"/>
          <w:lang w:eastAsia="it-IT"/>
        </w:rPr>
        <w:t>Is 42, 1</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Poiché io farò scorrere acqua sul suolo assetato, torrenti sul terreno arido. Spanderò il mio spirito sulla tua discendenza, la m</w:t>
      </w:r>
      <w:r w:rsidR="00FE444F" w:rsidRPr="00FE444F">
        <w:rPr>
          <w:rFonts w:ascii="Arial" w:hAnsi="Arial" w:cs="Arial"/>
          <w:i/>
          <w:sz w:val="20"/>
          <w:szCs w:val="20"/>
          <w:lang w:eastAsia="it-IT"/>
        </w:rPr>
        <w:t>ia benedizione sui tuoi posteri (</w:t>
      </w:r>
      <w:r w:rsidR="003B635E" w:rsidRPr="00FE444F">
        <w:rPr>
          <w:rFonts w:ascii="Arial" w:hAnsi="Arial" w:cs="Arial"/>
          <w:i/>
          <w:sz w:val="20"/>
          <w:szCs w:val="20"/>
          <w:lang w:eastAsia="it-IT"/>
        </w:rPr>
        <w:t>Is 44, 3</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Avvicinatevi a me per udire questo. Fin dal principio non ho parlato in segreto; dal momento in cui questo è avvenuto io sono là. Ora il Signore Dio ha mandato me insieme con il suo spirito</w:t>
      </w:r>
      <w:r w:rsidR="00FE444F" w:rsidRPr="00FE444F">
        <w:rPr>
          <w:rFonts w:ascii="Arial" w:hAnsi="Arial" w:cs="Arial"/>
          <w:i/>
          <w:sz w:val="20"/>
          <w:szCs w:val="20"/>
          <w:lang w:eastAsia="it-IT"/>
        </w:rPr>
        <w:t xml:space="preserve"> (</w:t>
      </w:r>
      <w:r w:rsidR="003B635E" w:rsidRPr="00FE444F">
        <w:rPr>
          <w:rFonts w:ascii="Arial" w:hAnsi="Arial" w:cs="Arial"/>
          <w:i/>
          <w:sz w:val="20"/>
          <w:szCs w:val="20"/>
          <w:lang w:eastAsia="it-IT"/>
        </w:rPr>
        <w:t>Is 48, 16</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Poiché così parla l'Alto e l'Eccelso, che ha una sede eterna e il cui nome è santo: In un luogo eccelso e santo io dimoro, ma sono anche con gli oppressi e gli umiliati, per ravvivare lo spirito degli umili e ri</w:t>
      </w:r>
      <w:r w:rsidR="00FE444F" w:rsidRPr="00FE444F">
        <w:rPr>
          <w:rFonts w:ascii="Arial" w:hAnsi="Arial" w:cs="Arial"/>
          <w:i/>
          <w:sz w:val="20"/>
          <w:szCs w:val="20"/>
          <w:lang w:eastAsia="it-IT"/>
        </w:rPr>
        <w:t>animare il cuore degli oppressi (</w:t>
      </w:r>
      <w:r w:rsidR="003B635E" w:rsidRPr="00FE444F">
        <w:rPr>
          <w:rFonts w:ascii="Arial" w:hAnsi="Arial" w:cs="Arial"/>
          <w:i/>
          <w:sz w:val="20"/>
          <w:szCs w:val="20"/>
          <w:lang w:eastAsia="it-IT"/>
        </w:rPr>
        <w:t>Is 57, 15</w:t>
      </w:r>
      <w:r w:rsidR="00FE444F" w:rsidRPr="00FE444F">
        <w:rPr>
          <w:rFonts w:ascii="Arial" w:hAnsi="Arial" w:cs="Arial"/>
          <w:i/>
          <w:sz w:val="20"/>
          <w:szCs w:val="20"/>
          <w:lang w:eastAsia="it-IT"/>
        </w:rPr>
        <w:t xml:space="preserve">). </w:t>
      </w:r>
    </w:p>
    <w:p w:rsidR="003B635E" w:rsidRPr="00FE444F" w:rsidRDefault="00C15756" w:rsidP="00FE444F">
      <w:pPr>
        <w:autoSpaceDE w:val="0"/>
        <w:autoSpaceDN w:val="0"/>
        <w:adjustRightInd w:val="0"/>
        <w:spacing w:after="120" w:line="240" w:lineRule="auto"/>
        <w:jc w:val="both"/>
        <w:rPr>
          <w:rFonts w:ascii="Arial" w:hAnsi="Arial" w:cs="Arial"/>
          <w:i/>
          <w:sz w:val="20"/>
          <w:szCs w:val="20"/>
          <w:lang w:eastAsia="it-IT"/>
        </w:rPr>
      </w:pPr>
      <w:r w:rsidRPr="00FE444F">
        <w:rPr>
          <w:rFonts w:ascii="Arial" w:hAnsi="Arial" w:cs="Arial"/>
          <w:i/>
          <w:sz w:val="20"/>
          <w:szCs w:val="20"/>
          <w:lang w:eastAsia="it-IT"/>
        </w:rPr>
        <w:t>Poiché io non voglio discutere sempre né per sempre essere adirato; altrimenti davanti a me verrebbe meno lo spirito</w:t>
      </w:r>
      <w:r w:rsidR="00FE444F" w:rsidRPr="00FE444F">
        <w:rPr>
          <w:rFonts w:ascii="Arial" w:hAnsi="Arial" w:cs="Arial"/>
          <w:i/>
          <w:sz w:val="20"/>
          <w:szCs w:val="20"/>
          <w:lang w:eastAsia="it-IT"/>
        </w:rPr>
        <w:t xml:space="preserve"> e l'alito vitale che ho creato (</w:t>
      </w:r>
      <w:r w:rsidR="003B635E" w:rsidRPr="00FE444F">
        <w:rPr>
          <w:rFonts w:ascii="Arial" w:hAnsi="Arial" w:cs="Arial"/>
          <w:i/>
          <w:sz w:val="20"/>
          <w:szCs w:val="20"/>
          <w:lang w:eastAsia="it-IT"/>
        </w:rPr>
        <w:t>Is 57, 16</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Quanto a me, ecco la mia alleanza con essi, dice il Signore: Il mio spirito che è sopra di te e le parole che ti ho messo in bocca non si allontaneranno dalla tua bocca né dalla bocca della tua discendenza né dalla bocca dei discendenti dei discendenti</w:t>
      </w:r>
      <w:r w:rsidR="00FE444F" w:rsidRPr="00FE444F">
        <w:rPr>
          <w:rFonts w:ascii="Arial" w:hAnsi="Arial" w:cs="Arial"/>
          <w:i/>
          <w:sz w:val="20"/>
          <w:szCs w:val="20"/>
          <w:lang w:eastAsia="it-IT"/>
        </w:rPr>
        <w:t>, dice il Signore, ora e sempre (</w:t>
      </w:r>
      <w:r w:rsidR="003B635E" w:rsidRPr="00FE444F">
        <w:rPr>
          <w:rFonts w:ascii="Arial" w:hAnsi="Arial" w:cs="Arial"/>
          <w:i/>
          <w:sz w:val="20"/>
          <w:szCs w:val="20"/>
          <w:lang w:eastAsia="it-IT"/>
        </w:rPr>
        <w:t>Is 59, 21</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Lo spirito del Signore Dio è su di me perché il Signore mi ha consacrato con l'unzione; mi ha mandato a portare il lieto annunzio ai miseri, a fasciare le piaghe dei cuori spezzati, a proclamare la libertà degli schiavi, l</w:t>
      </w:r>
      <w:r w:rsidR="00FE444F" w:rsidRPr="00FE444F">
        <w:rPr>
          <w:rFonts w:ascii="Arial" w:hAnsi="Arial" w:cs="Arial"/>
          <w:i/>
          <w:sz w:val="20"/>
          <w:szCs w:val="20"/>
          <w:lang w:eastAsia="it-IT"/>
        </w:rPr>
        <w:t>a scarcerazione dei prigionieri (</w:t>
      </w:r>
      <w:r w:rsidR="003B635E" w:rsidRPr="00FE444F">
        <w:rPr>
          <w:rFonts w:ascii="Arial" w:hAnsi="Arial" w:cs="Arial"/>
          <w:i/>
          <w:sz w:val="20"/>
          <w:szCs w:val="20"/>
          <w:lang w:eastAsia="it-IT"/>
        </w:rPr>
        <w:t>Is 61, 1</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 xml:space="preserve">Ma essi si ribellarono e contristarono il suo santo spirito. Egli perciò divenne </w:t>
      </w:r>
      <w:r w:rsidR="00FE444F" w:rsidRPr="00FE444F">
        <w:rPr>
          <w:rFonts w:ascii="Arial" w:hAnsi="Arial" w:cs="Arial"/>
          <w:i/>
          <w:sz w:val="20"/>
          <w:szCs w:val="20"/>
          <w:lang w:eastAsia="it-IT"/>
        </w:rPr>
        <w:t>loro nemico e mosse loro guerra (</w:t>
      </w:r>
      <w:r w:rsidR="003B635E" w:rsidRPr="00FE444F">
        <w:rPr>
          <w:rFonts w:ascii="Arial" w:hAnsi="Arial" w:cs="Arial"/>
          <w:i/>
          <w:sz w:val="20"/>
          <w:szCs w:val="20"/>
          <w:lang w:eastAsia="it-IT"/>
        </w:rPr>
        <w:t>Is 63, 10</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Allora si ricordarono dei giorni antichi, di Mosè suo servo. Dov'è colui che fece uscire dall'acqua del Nilo il pastore del suo gregge? Dov'è colui che gli pose nell'intimo il suo santo spirito</w:t>
      </w:r>
      <w:r w:rsidR="00FE444F" w:rsidRPr="00FE444F">
        <w:rPr>
          <w:rFonts w:ascii="Arial" w:hAnsi="Arial" w:cs="Arial"/>
          <w:i/>
          <w:sz w:val="20"/>
          <w:szCs w:val="20"/>
          <w:lang w:eastAsia="it-IT"/>
        </w:rPr>
        <w:t xml:space="preserve"> (</w:t>
      </w:r>
      <w:r w:rsidR="003B635E" w:rsidRPr="00FE444F">
        <w:rPr>
          <w:rFonts w:ascii="Arial" w:hAnsi="Arial" w:cs="Arial"/>
          <w:i/>
          <w:sz w:val="20"/>
          <w:szCs w:val="20"/>
          <w:lang w:eastAsia="it-IT"/>
        </w:rPr>
        <w:t>Is 63, 11</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Come armento che scende per la valle: lo spirito del Signore li guidava al riposo. Così tu conducesti il tuo pop</w:t>
      </w:r>
      <w:r w:rsidR="00FE444F" w:rsidRPr="00FE444F">
        <w:rPr>
          <w:rFonts w:ascii="Arial" w:hAnsi="Arial" w:cs="Arial"/>
          <w:i/>
          <w:sz w:val="20"/>
          <w:szCs w:val="20"/>
          <w:lang w:eastAsia="it-IT"/>
        </w:rPr>
        <w:t>olo, per farti un nome glorioso (</w:t>
      </w:r>
      <w:r w:rsidR="003B635E" w:rsidRPr="00FE444F">
        <w:rPr>
          <w:rFonts w:ascii="Arial" w:hAnsi="Arial" w:cs="Arial"/>
          <w:i/>
          <w:sz w:val="20"/>
          <w:szCs w:val="20"/>
          <w:lang w:eastAsia="it-IT"/>
        </w:rPr>
        <w:t>Is 63, 14</w:t>
      </w:r>
      <w:r w:rsidR="00FE444F" w:rsidRPr="00FE444F">
        <w:rPr>
          <w:rFonts w:ascii="Arial" w:hAnsi="Arial" w:cs="Arial"/>
          <w:i/>
          <w:sz w:val="20"/>
          <w:szCs w:val="20"/>
          <w:lang w:eastAsia="it-IT"/>
        </w:rPr>
        <w:t xml:space="preserve">). </w:t>
      </w:r>
    </w:p>
    <w:p w:rsidR="003B635E" w:rsidRPr="00FE444F" w:rsidRDefault="00CE4EB0" w:rsidP="00FE444F">
      <w:pPr>
        <w:autoSpaceDE w:val="0"/>
        <w:autoSpaceDN w:val="0"/>
        <w:adjustRightInd w:val="0"/>
        <w:spacing w:after="120" w:line="240" w:lineRule="auto"/>
        <w:jc w:val="both"/>
        <w:rPr>
          <w:rFonts w:ascii="Arial" w:hAnsi="Arial" w:cs="Arial"/>
          <w:i/>
          <w:sz w:val="20"/>
          <w:szCs w:val="20"/>
          <w:lang w:eastAsia="it-IT"/>
        </w:rPr>
      </w:pPr>
      <w:r w:rsidRPr="00FE444F">
        <w:rPr>
          <w:rFonts w:ascii="Arial" w:hAnsi="Arial" w:cs="Arial"/>
          <w:i/>
          <w:sz w:val="20"/>
          <w:szCs w:val="20"/>
          <w:lang w:eastAsia="it-IT"/>
        </w:rPr>
        <w:t>Ecco, i miei servi giubileranno per la gioia del cuore, voi griderete per il dolore del cuore, urlerete per la tortura dello spirito</w:t>
      </w:r>
      <w:r w:rsidR="00FE444F" w:rsidRPr="00FE444F">
        <w:rPr>
          <w:rFonts w:ascii="Arial" w:hAnsi="Arial" w:cs="Arial"/>
          <w:i/>
          <w:sz w:val="20"/>
          <w:szCs w:val="20"/>
          <w:lang w:eastAsia="it-IT"/>
        </w:rPr>
        <w:t xml:space="preserve"> (</w:t>
      </w:r>
      <w:r w:rsidR="003B635E" w:rsidRPr="00FE444F">
        <w:rPr>
          <w:rFonts w:ascii="Arial" w:hAnsi="Arial" w:cs="Arial"/>
          <w:i/>
          <w:sz w:val="20"/>
          <w:szCs w:val="20"/>
          <w:lang w:eastAsia="it-IT"/>
        </w:rPr>
        <w:t>Is 65, 14</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Tutte queste cose ha fatto la mia mano ed esse sono mie - oracolo del Signore -. Su chi volgerò lo sguardo? Sull'umile e su chi ha lo spirito contr</w:t>
      </w:r>
      <w:r w:rsidR="00FE444F" w:rsidRPr="00FE444F">
        <w:rPr>
          <w:rFonts w:ascii="Arial" w:hAnsi="Arial" w:cs="Arial"/>
          <w:i/>
          <w:sz w:val="20"/>
          <w:szCs w:val="20"/>
          <w:lang w:eastAsia="it-IT"/>
        </w:rPr>
        <w:t>ito e su chi teme la mia parola (</w:t>
      </w:r>
      <w:r w:rsidR="003B635E" w:rsidRPr="00FE444F">
        <w:rPr>
          <w:rFonts w:ascii="Arial" w:hAnsi="Arial" w:cs="Arial"/>
          <w:i/>
          <w:sz w:val="20"/>
          <w:szCs w:val="20"/>
          <w:lang w:eastAsia="it-IT"/>
        </w:rPr>
        <w:t>Is 66, 2</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Aguzzate le frecce, riempite le faretre! Il Signore suscita lo spirito del re di Media, perché il suo piano riguardo a Babilonia è di distruggerla; perché questa è la vendetta del Signore</w:t>
      </w:r>
      <w:r w:rsidR="00FE444F" w:rsidRPr="00FE444F">
        <w:rPr>
          <w:rFonts w:ascii="Arial" w:hAnsi="Arial" w:cs="Arial"/>
          <w:i/>
          <w:sz w:val="20"/>
          <w:szCs w:val="20"/>
          <w:lang w:eastAsia="it-IT"/>
        </w:rPr>
        <w:t>, la vendetta per il suo tempio (</w:t>
      </w:r>
      <w:r w:rsidR="003B635E" w:rsidRPr="00FE444F">
        <w:rPr>
          <w:rFonts w:ascii="Arial" w:hAnsi="Arial" w:cs="Arial"/>
          <w:i/>
          <w:sz w:val="20"/>
          <w:szCs w:val="20"/>
          <w:lang w:eastAsia="it-IT"/>
        </w:rPr>
        <w:t>Ger 51, 11</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Apri, Signore, gli occhi e osserva: non i morti che sono negli inferi, il cui spirito se n'è andato dalle loro viscere, dann</w:t>
      </w:r>
      <w:r w:rsidR="00FE444F" w:rsidRPr="00FE444F">
        <w:rPr>
          <w:rFonts w:ascii="Arial" w:hAnsi="Arial" w:cs="Arial"/>
          <w:i/>
          <w:sz w:val="20"/>
          <w:szCs w:val="20"/>
          <w:lang w:eastAsia="it-IT"/>
        </w:rPr>
        <w:t>o gloria e giustizia al Signore (</w:t>
      </w:r>
      <w:r w:rsidR="003B635E" w:rsidRPr="00FE444F">
        <w:rPr>
          <w:rFonts w:ascii="Arial" w:hAnsi="Arial" w:cs="Arial"/>
          <w:i/>
          <w:sz w:val="20"/>
          <w:szCs w:val="20"/>
          <w:lang w:eastAsia="it-IT"/>
        </w:rPr>
        <w:t>Bar 2, 17</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Signore onnipotente, Dio d'Israele, un'anima angosciata, uno spirito</w:t>
      </w:r>
      <w:r w:rsidR="00FE444F" w:rsidRPr="00FE444F">
        <w:rPr>
          <w:rFonts w:ascii="Arial" w:hAnsi="Arial" w:cs="Arial"/>
          <w:i/>
          <w:sz w:val="20"/>
          <w:szCs w:val="20"/>
          <w:lang w:eastAsia="it-IT"/>
        </w:rPr>
        <w:t xml:space="preserve"> tormentato grida verso di te (</w:t>
      </w:r>
      <w:r w:rsidR="003B635E" w:rsidRPr="00FE444F">
        <w:rPr>
          <w:rFonts w:ascii="Arial" w:hAnsi="Arial" w:cs="Arial"/>
          <w:i/>
          <w:sz w:val="20"/>
          <w:szCs w:val="20"/>
          <w:lang w:eastAsia="it-IT"/>
        </w:rPr>
        <w:t>Bar 3, 1</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Ciascuno si muoveva davanti a sé; andavano là dove lo spirito li dirigeva e, muoven</w:t>
      </w:r>
      <w:r w:rsidR="00FE444F" w:rsidRPr="00FE444F">
        <w:rPr>
          <w:rFonts w:ascii="Arial" w:hAnsi="Arial" w:cs="Arial"/>
          <w:i/>
          <w:sz w:val="20"/>
          <w:szCs w:val="20"/>
          <w:lang w:eastAsia="it-IT"/>
        </w:rPr>
        <w:t>dosi, non si voltavano indietro (</w:t>
      </w:r>
      <w:r w:rsidR="003B635E" w:rsidRPr="00FE444F">
        <w:rPr>
          <w:rFonts w:ascii="Arial" w:hAnsi="Arial" w:cs="Arial"/>
          <w:i/>
          <w:sz w:val="20"/>
          <w:szCs w:val="20"/>
          <w:lang w:eastAsia="it-IT"/>
        </w:rPr>
        <w:t>Ez 1, 12</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Dovunque lo spirito le avesse spinte, le ruote andavano e ugualmente si alzavano, perché lo spirito dell'essere vivente era nelle ruo</w:t>
      </w:r>
      <w:r w:rsidR="00FE444F" w:rsidRPr="00FE444F">
        <w:rPr>
          <w:rFonts w:ascii="Arial" w:hAnsi="Arial" w:cs="Arial"/>
          <w:i/>
          <w:sz w:val="20"/>
          <w:szCs w:val="20"/>
          <w:lang w:eastAsia="it-IT"/>
        </w:rPr>
        <w:t>te (</w:t>
      </w:r>
      <w:r w:rsidR="003B635E" w:rsidRPr="00FE444F">
        <w:rPr>
          <w:rFonts w:ascii="Arial" w:hAnsi="Arial" w:cs="Arial"/>
          <w:i/>
          <w:sz w:val="20"/>
          <w:szCs w:val="20"/>
          <w:lang w:eastAsia="it-IT"/>
        </w:rPr>
        <w:t>Ez 1, 20</w:t>
      </w:r>
      <w:r w:rsidR="00FE444F" w:rsidRPr="00FE444F">
        <w:rPr>
          <w:rFonts w:ascii="Arial" w:hAnsi="Arial" w:cs="Arial"/>
          <w:i/>
          <w:sz w:val="20"/>
          <w:szCs w:val="20"/>
          <w:lang w:eastAsia="it-IT"/>
        </w:rPr>
        <w:t xml:space="preserve">). </w:t>
      </w:r>
    </w:p>
    <w:p w:rsidR="003B635E" w:rsidRPr="00FE444F" w:rsidRDefault="00CE4EB0" w:rsidP="00FE444F">
      <w:pPr>
        <w:autoSpaceDE w:val="0"/>
        <w:autoSpaceDN w:val="0"/>
        <w:adjustRightInd w:val="0"/>
        <w:spacing w:after="120" w:line="240" w:lineRule="auto"/>
        <w:jc w:val="both"/>
        <w:rPr>
          <w:rFonts w:ascii="Arial" w:hAnsi="Arial" w:cs="Arial"/>
          <w:i/>
          <w:sz w:val="20"/>
          <w:szCs w:val="20"/>
          <w:lang w:eastAsia="it-IT"/>
        </w:rPr>
      </w:pPr>
      <w:r w:rsidRPr="00FE444F">
        <w:rPr>
          <w:rFonts w:ascii="Arial" w:hAnsi="Arial" w:cs="Arial"/>
          <w:i/>
          <w:sz w:val="20"/>
          <w:szCs w:val="20"/>
          <w:lang w:eastAsia="it-IT"/>
        </w:rPr>
        <w:t>Quando essi si muovevano, esse si muovevano; quando essi si fermavano, esse si fermavano e, quando essi si alzavano da terra, anche le ruote ugualmente si alzavano, perché lo spirito dell</w:t>
      </w:r>
      <w:r w:rsidR="00FE444F" w:rsidRPr="00FE444F">
        <w:rPr>
          <w:rFonts w:ascii="Arial" w:hAnsi="Arial" w:cs="Arial"/>
          <w:i/>
          <w:sz w:val="20"/>
          <w:szCs w:val="20"/>
          <w:lang w:eastAsia="it-IT"/>
        </w:rPr>
        <w:t>'essere vivente era nelle ruote (</w:t>
      </w:r>
      <w:r w:rsidR="003B635E" w:rsidRPr="00FE444F">
        <w:rPr>
          <w:rFonts w:ascii="Arial" w:hAnsi="Arial" w:cs="Arial"/>
          <w:i/>
          <w:sz w:val="20"/>
          <w:szCs w:val="20"/>
          <w:lang w:eastAsia="it-IT"/>
        </w:rPr>
        <w:t>Ez 1, 21</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Ciò detto, uno spirito entrò in me, mi fece alzare in piedi e i</w:t>
      </w:r>
      <w:r w:rsidR="00FE444F" w:rsidRPr="00FE444F">
        <w:rPr>
          <w:rFonts w:ascii="Arial" w:hAnsi="Arial" w:cs="Arial"/>
          <w:i/>
          <w:sz w:val="20"/>
          <w:szCs w:val="20"/>
          <w:lang w:eastAsia="it-IT"/>
        </w:rPr>
        <w:t>o ascoltai colui che mi parlava (</w:t>
      </w:r>
      <w:r w:rsidR="003B635E" w:rsidRPr="00FE444F">
        <w:rPr>
          <w:rFonts w:ascii="Arial" w:hAnsi="Arial" w:cs="Arial"/>
          <w:i/>
          <w:sz w:val="20"/>
          <w:szCs w:val="20"/>
          <w:lang w:eastAsia="it-IT"/>
        </w:rPr>
        <w:t>Ez 2, 2</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Allora uno spirito mi sollevò e dietro a me udii un grande fragore: "Benedetta la gloria del Signo</w:t>
      </w:r>
      <w:r w:rsidR="00FE444F" w:rsidRPr="00FE444F">
        <w:rPr>
          <w:rFonts w:ascii="Arial" w:hAnsi="Arial" w:cs="Arial"/>
          <w:i/>
          <w:sz w:val="20"/>
          <w:szCs w:val="20"/>
          <w:lang w:eastAsia="it-IT"/>
        </w:rPr>
        <w:t>re dal luogo della sua dimora!" (</w:t>
      </w:r>
      <w:r w:rsidR="003B635E" w:rsidRPr="00FE444F">
        <w:rPr>
          <w:rFonts w:ascii="Arial" w:hAnsi="Arial" w:cs="Arial"/>
          <w:i/>
          <w:sz w:val="20"/>
          <w:szCs w:val="20"/>
          <w:lang w:eastAsia="it-IT"/>
        </w:rPr>
        <w:t>Ez 3, 12</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Uno spirito dunque mi sollevò e mi portò via; io ritornai triste e con l'animo eccitato, mentre la m</w:t>
      </w:r>
      <w:r w:rsidR="00FE444F" w:rsidRPr="00FE444F">
        <w:rPr>
          <w:rFonts w:ascii="Arial" w:hAnsi="Arial" w:cs="Arial"/>
          <w:i/>
          <w:sz w:val="20"/>
          <w:szCs w:val="20"/>
          <w:lang w:eastAsia="it-IT"/>
        </w:rPr>
        <w:t>ano del Signore pesava su di me (</w:t>
      </w:r>
      <w:r w:rsidR="003B635E" w:rsidRPr="00FE444F">
        <w:rPr>
          <w:rFonts w:ascii="Arial" w:hAnsi="Arial" w:cs="Arial"/>
          <w:i/>
          <w:sz w:val="20"/>
          <w:szCs w:val="20"/>
          <w:lang w:eastAsia="it-IT"/>
        </w:rPr>
        <w:t>Ez 3, 14</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Allora uno spirito entrò in me e mi fece alzare in piedi ed egli mi disse: "Và e rinchiuditi in casa</w:t>
      </w:r>
      <w:r w:rsidR="00FE444F" w:rsidRPr="00FE444F">
        <w:rPr>
          <w:rFonts w:ascii="Arial" w:hAnsi="Arial" w:cs="Arial"/>
          <w:i/>
          <w:sz w:val="20"/>
          <w:szCs w:val="20"/>
          <w:lang w:eastAsia="it-IT"/>
        </w:rPr>
        <w:t xml:space="preserve"> (</w:t>
      </w:r>
      <w:r w:rsidR="003B635E" w:rsidRPr="00FE444F">
        <w:rPr>
          <w:rFonts w:ascii="Arial" w:hAnsi="Arial" w:cs="Arial"/>
          <w:i/>
          <w:sz w:val="20"/>
          <w:szCs w:val="20"/>
          <w:lang w:eastAsia="it-IT"/>
        </w:rPr>
        <w:t>Ez 3, 24</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Stese come una mano e mi afferrò per i capelli: uno spirito mi sollevò fra terra e cielo e mi portò in visioni divine a Gerusalemme, all'ingresso del cortile interno, che guarda a settentrione, dove era collocato l'idolo della ge</w:t>
      </w:r>
      <w:r w:rsidR="00FE444F" w:rsidRPr="00FE444F">
        <w:rPr>
          <w:rFonts w:ascii="Arial" w:hAnsi="Arial" w:cs="Arial"/>
          <w:i/>
          <w:sz w:val="20"/>
          <w:szCs w:val="20"/>
          <w:lang w:eastAsia="it-IT"/>
        </w:rPr>
        <w:t>losia, che provocava la gelosia (</w:t>
      </w:r>
      <w:r w:rsidR="003B635E" w:rsidRPr="00FE444F">
        <w:rPr>
          <w:rFonts w:ascii="Arial" w:hAnsi="Arial" w:cs="Arial"/>
          <w:i/>
          <w:sz w:val="20"/>
          <w:szCs w:val="20"/>
          <w:lang w:eastAsia="it-IT"/>
        </w:rPr>
        <w:t>Ez 8, 3</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Quando si fermavano, anche le ruote si fermavano; quando si alzavano, anche le ruote si alzavano con loro perché lo spirito</w:t>
      </w:r>
      <w:r w:rsidR="00FE444F" w:rsidRPr="00FE444F">
        <w:rPr>
          <w:rFonts w:ascii="Arial" w:hAnsi="Arial" w:cs="Arial"/>
          <w:i/>
          <w:sz w:val="20"/>
          <w:szCs w:val="20"/>
          <w:lang w:eastAsia="it-IT"/>
        </w:rPr>
        <w:t xml:space="preserve"> di quegli esseri era in loro (</w:t>
      </w:r>
      <w:r w:rsidR="003B635E" w:rsidRPr="00FE444F">
        <w:rPr>
          <w:rFonts w:ascii="Arial" w:hAnsi="Arial" w:cs="Arial"/>
          <w:i/>
          <w:sz w:val="20"/>
          <w:szCs w:val="20"/>
          <w:lang w:eastAsia="it-IT"/>
        </w:rPr>
        <w:t>Ez 10, 17</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Uno spirito mi sollevò e mi trasportò alla porta orientale del tempio che guarda a oriente; ed ecco davanti alla porta vi erano venticinque uomini e in mezzo a loro vidi Iazanià figlio d'Azzùr, e Pelatìa fi</w:t>
      </w:r>
      <w:r w:rsidR="00FE444F" w:rsidRPr="00FE444F">
        <w:rPr>
          <w:rFonts w:ascii="Arial" w:hAnsi="Arial" w:cs="Arial"/>
          <w:i/>
          <w:sz w:val="20"/>
          <w:szCs w:val="20"/>
          <w:lang w:eastAsia="it-IT"/>
        </w:rPr>
        <w:t>glio di Benaià, capi del popolo (</w:t>
      </w:r>
      <w:r w:rsidR="003B635E" w:rsidRPr="00FE444F">
        <w:rPr>
          <w:rFonts w:ascii="Arial" w:hAnsi="Arial" w:cs="Arial"/>
          <w:i/>
          <w:sz w:val="20"/>
          <w:szCs w:val="20"/>
          <w:lang w:eastAsia="it-IT"/>
        </w:rPr>
        <w:t>Ez 11, 1</w:t>
      </w:r>
      <w:r w:rsidR="00FE444F" w:rsidRPr="00FE444F">
        <w:rPr>
          <w:rFonts w:ascii="Arial" w:hAnsi="Arial" w:cs="Arial"/>
          <w:i/>
          <w:sz w:val="20"/>
          <w:szCs w:val="20"/>
          <w:lang w:eastAsia="it-IT"/>
        </w:rPr>
        <w:t xml:space="preserve">). </w:t>
      </w:r>
    </w:p>
    <w:p w:rsidR="003B635E" w:rsidRPr="00FE444F" w:rsidRDefault="00CE4EB0" w:rsidP="00FE444F">
      <w:pPr>
        <w:autoSpaceDE w:val="0"/>
        <w:autoSpaceDN w:val="0"/>
        <w:adjustRightInd w:val="0"/>
        <w:spacing w:after="120" w:line="240" w:lineRule="auto"/>
        <w:jc w:val="both"/>
        <w:rPr>
          <w:rFonts w:ascii="Arial" w:hAnsi="Arial" w:cs="Arial"/>
          <w:i/>
          <w:sz w:val="20"/>
          <w:szCs w:val="20"/>
          <w:lang w:eastAsia="it-IT"/>
        </w:rPr>
      </w:pPr>
      <w:r w:rsidRPr="00FE444F">
        <w:rPr>
          <w:rFonts w:ascii="Arial" w:hAnsi="Arial" w:cs="Arial"/>
          <w:i/>
          <w:sz w:val="20"/>
          <w:szCs w:val="20"/>
          <w:lang w:eastAsia="it-IT"/>
        </w:rPr>
        <w:t>Lo spirito del Signore venne su di me e mi disse: "Parla, dice il Signore: Così avete detto, o Israeliti, e io conosc</w:t>
      </w:r>
      <w:r w:rsidR="00FE444F" w:rsidRPr="00FE444F">
        <w:rPr>
          <w:rFonts w:ascii="Arial" w:hAnsi="Arial" w:cs="Arial"/>
          <w:i/>
          <w:sz w:val="20"/>
          <w:szCs w:val="20"/>
          <w:lang w:eastAsia="it-IT"/>
        </w:rPr>
        <w:t>o ciò che vi passa per la mente (</w:t>
      </w:r>
      <w:r w:rsidR="003B635E" w:rsidRPr="00FE444F">
        <w:rPr>
          <w:rFonts w:ascii="Arial" w:hAnsi="Arial" w:cs="Arial"/>
          <w:i/>
          <w:sz w:val="20"/>
          <w:szCs w:val="20"/>
          <w:lang w:eastAsia="it-IT"/>
        </w:rPr>
        <w:t>Ez 11, 5</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Darò loro un cuore nuovo e uno spirito nuovo metterò dentro di loro; toglierò dal loro petto il cuore di pietr</w:t>
      </w:r>
      <w:r w:rsidR="00FE444F" w:rsidRPr="00FE444F">
        <w:rPr>
          <w:rFonts w:ascii="Arial" w:hAnsi="Arial" w:cs="Arial"/>
          <w:i/>
          <w:sz w:val="20"/>
          <w:szCs w:val="20"/>
          <w:lang w:eastAsia="it-IT"/>
        </w:rPr>
        <w:t>a e darò loro un cuore di carne (</w:t>
      </w:r>
      <w:r w:rsidR="003B635E" w:rsidRPr="00FE444F">
        <w:rPr>
          <w:rFonts w:ascii="Arial" w:hAnsi="Arial" w:cs="Arial"/>
          <w:i/>
          <w:sz w:val="20"/>
          <w:szCs w:val="20"/>
          <w:lang w:eastAsia="it-IT"/>
        </w:rPr>
        <w:t>Ez 11, 19</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E uno spirito mi sollevò e mi portò in Caldea fra i deportati, in visione, in spirito di Dio, e la visione che av</w:t>
      </w:r>
      <w:r w:rsidR="00FE444F" w:rsidRPr="00FE444F">
        <w:rPr>
          <w:rFonts w:ascii="Arial" w:hAnsi="Arial" w:cs="Arial"/>
          <w:i/>
          <w:sz w:val="20"/>
          <w:szCs w:val="20"/>
          <w:lang w:eastAsia="it-IT"/>
        </w:rPr>
        <w:t>evo visto disparve davanti a me (</w:t>
      </w:r>
      <w:r w:rsidR="003B635E" w:rsidRPr="00FE444F">
        <w:rPr>
          <w:rFonts w:ascii="Arial" w:hAnsi="Arial" w:cs="Arial"/>
          <w:i/>
          <w:sz w:val="20"/>
          <w:szCs w:val="20"/>
          <w:lang w:eastAsia="it-IT"/>
        </w:rPr>
        <w:t>Ez 11, 24</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Così dice il Signore Dio: Guai ai profeti stolti, che seguono il loro spirito</w:t>
      </w:r>
      <w:r w:rsidR="00FE444F" w:rsidRPr="00FE444F">
        <w:rPr>
          <w:rFonts w:ascii="Arial" w:hAnsi="Arial" w:cs="Arial"/>
          <w:i/>
          <w:sz w:val="20"/>
          <w:szCs w:val="20"/>
          <w:lang w:eastAsia="it-IT"/>
        </w:rPr>
        <w:t xml:space="preserve"> senza avere avuto visioni (</w:t>
      </w:r>
      <w:r w:rsidR="003B635E" w:rsidRPr="00FE444F">
        <w:rPr>
          <w:rFonts w:ascii="Arial" w:hAnsi="Arial" w:cs="Arial"/>
          <w:i/>
          <w:sz w:val="20"/>
          <w:szCs w:val="20"/>
          <w:lang w:eastAsia="it-IT"/>
        </w:rPr>
        <w:t>Ez 13, 3</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Liberatevi da tutte le iniquità commesse e formatevi un cuore nuovo e uno spirito nuovo. Perché volete morire, o Israeliti?</w:t>
      </w:r>
      <w:r w:rsidR="00FE444F" w:rsidRPr="00FE444F">
        <w:rPr>
          <w:rFonts w:ascii="Arial" w:hAnsi="Arial" w:cs="Arial"/>
          <w:i/>
          <w:sz w:val="20"/>
          <w:szCs w:val="20"/>
          <w:lang w:eastAsia="it-IT"/>
        </w:rPr>
        <w:t xml:space="preserve"> (</w:t>
      </w:r>
      <w:r w:rsidR="003B635E" w:rsidRPr="00FE444F">
        <w:rPr>
          <w:rFonts w:ascii="Arial" w:hAnsi="Arial" w:cs="Arial"/>
          <w:i/>
          <w:sz w:val="20"/>
          <w:szCs w:val="20"/>
          <w:lang w:eastAsia="it-IT"/>
        </w:rPr>
        <w:t>Ez 18, 31</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 xml:space="preserve">Quando ti domanderanno: Perché piangi?, risponderai: Perché è giunta la notizia che il cuore verrà meno, le mani s'indeboliranno, lo spirito sarà costernato, le ginocchia vacilleranno. Ecco è giunta e si </w:t>
      </w:r>
      <w:r w:rsidR="00FE444F" w:rsidRPr="00FE444F">
        <w:rPr>
          <w:rFonts w:ascii="Arial" w:hAnsi="Arial" w:cs="Arial"/>
          <w:i/>
          <w:sz w:val="20"/>
          <w:szCs w:val="20"/>
          <w:lang w:eastAsia="it-IT"/>
        </w:rPr>
        <w:t>compie". Parola del Signore Dio (</w:t>
      </w:r>
      <w:r w:rsidR="003B635E" w:rsidRPr="00FE444F">
        <w:rPr>
          <w:rFonts w:ascii="Arial" w:hAnsi="Arial" w:cs="Arial"/>
          <w:i/>
          <w:sz w:val="20"/>
          <w:szCs w:val="20"/>
          <w:lang w:eastAsia="it-IT"/>
        </w:rPr>
        <w:t>Ez 21, 12</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Vi darò un cuore nuovo, metterò dentro di voi uno spirito nuovo, toglierò da voi il cuore di pie</w:t>
      </w:r>
      <w:r w:rsidR="00FE444F" w:rsidRPr="00FE444F">
        <w:rPr>
          <w:rFonts w:ascii="Arial" w:hAnsi="Arial" w:cs="Arial"/>
          <w:i/>
          <w:sz w:val="20"/>
          <w:szCs w:val="20"/>
          <w:lang w:eastAsia="it-IT"/>
        </w:rPr>
        <w:t>tra e vi darò un cuore di carne (</w:t>
      </w:r>
      <w:r w:rsidR="003B635E" w:rsidRPr="00FE444F">
        <w:rPr>
          <w:rFonts w:ascii="Arial" w:hAnsi="Arial" w:cs="Arial"/>
          <w:i/>
          <w:sz w:val="20"/>
          <w:szCs w:val="20"/>
          <w:lang w:eastAsia="it-IT"/>
        </w:rPr>
        <w:t>Ez 36, 26</w:t>
      </w:r>
      <w:r w:rsidR="00FE444F" w:rsidRPr="00FE444F">
        <w:rPr>
          <w:rFonts w:ascii="Arial" w:hAnsi="Arial" w:cs="Arial"/>
          <w:i/>
          <w:sz w:val="20"/>
          <w:szCs w:val="20"/>
          <w:lang w:eastAsia="it-IT"/>
        </w:rPr>
        <w:t xml:space="preserve">). </w:t>
      </w:r>
    </w:p>
    <w:p w:rsidR="003B635E" w:rsidRPr="00FE444F" w:rsidRDefault="00CE4EB0" w:rsidP="00FE444F">
      <w:pPr>
        <w:autoSpaceDE w:val="0"/>
        <w:autoSpaceDN w:val="0"/>
        <w:adjustRightInd w:val="0"/>
        <w:spacing w:after="120" w:line="240" w:lineRule="auto"/>
        <w:jc w:val="both"/>
        <w:rPr>
          <w:rFonts w:ascii="Arial" w:hAnsi="Arial" w:cs="Arial"/>
          <w:i/>
          <w:sz w:val="20"/>
          <w:szCs w:val="20"/>
          <w:lang w:eastAsia="it-IT"/>
        </w:rPr>
      </w:pPr>
      <w:r w:rsidRPr="00FE444F">
        <w:rPr>
          <w:rFonts w:ascii="Arial" w:hAnsi="Arial" w:cs="Arial"/>
          <w:i/>
          <w:sz w:val="20"/>
          <w:szCs w:val="20"/>
          <w:lang w:eastAsia="it-IT"/>
        </w:rPr>
        <w:t xml:space="preserve">Porrò il mio spirito dentro di voi e vi farò vivere secondo i miei statuti e vi farò osservare e </w:t>
      </w:r>
      <w:r w:rsidR="00FE444F" w:rsidRPr="00FE444F">
        <w:rPr>
          <w:rFonts w:ascii="Arial" w:hAnsi="Arial" w:cs="Arial"/>
          <w:i/>
          <w:sz w:val="20"/>
          <w:szCs w:val="20"/>
          <w:lang w:eastAsia="it-IT"/>
        </w:rPr>
        <w:t>mettere in pratica le mie leggi (</w:t>
      </w:r>
      <w:r w:rsidR="003B635E" w:rsidRPr="00FE444F">
        <w:rPr>
          <w:rFonts w:ascii="Arial" w:hAnsi="Arial" w:cs="Arial"/>
          <w:i/>
          <w:sz w:val="20"/>
          <w:szCs w:val="20"/>
          <w:lang w:eastAsia="it-IT"/>
        </w:rPr>
        <w:t>Ez 36, 27</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La mano del Signore fu sopra di me e il Signore mi portò fuori in spirito e mi depose nell</w:t>
      </w:r>
      <w:r w:rsidR="00FE444F" w:rsidRPr="00FE444F">
        <w:rPr>
          <w:rFonts w:ascii="Arial" w:hAnsi="Arial" w:cs="Arial"/>
          <w:i/>
          <w:sz w:val="20"/>
          <w:szCs w:val="20"/>
          <w:lang w:eastAsia="it-IT"/>
        </w:rPr>
        <w:t>a pianura che era piena di ossa (</w:t>
      </w:r>
      <w:r w:rsidR="003B635E" w:rsidRPr="00FE444F">
        <w:rPr>
          <w:rFonts w:ascii="Arial" w:hAnsi="Arial" w:cs="Arial"/>
          <w:i/>
          <w:sz w:val="20"/>
          <w:szCs w:val="20"/>
          <w:lang w:eastAsia="it-IT"/>
        </w:rPr>
        <w:t>Ez 37, 1</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Dice il Signore Dio a queste ossa: Ecco, io faccio entrare in voi lo spirito</w:t>
      </w:r>
      <w:r w:rsidR="00FE444F" w:rsidRPr="00FE444F">
        <w:rPr>
          <w:rFonts w:ascii="Arial" w:hAnsi="Arial" w:cs="Arial"/>
          <w:i/>
          <w:sz w:val="20"/>
          <w:szCs w:val="20"/>
          <w:lang w:eastAsia="it-IT"/>
        </w:rPr>
        <w:t xml:space="preserve"> e rivivrete (</w:t>
      </w:r>
      <w:r w:rsidR="003B635E" w:rsidRPr="00FE444F">
        <w:rPr>
          <w:rFonts w:ascii="Arial" w:hAnsi="Arial" w:cs="Arial"/>
          <w:i/>
          <w:sz w:val="20"/>
          <w:szCs w:val="20"/>
          <w:lang w:eastAsia="it-IT"/>
        </w:rPr>
        <w:t>Ez 37, 5</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Metterò su di voi i nervi e farò crescere su di voi la carne, su di voi stenderò la pelle e infonderò in voi lo spirito e rivivrete: Saprete che io sono il Sig</w:t>
      </w:r>
      <w:r w:rsidR="00FE444F" w:rsidRPr="00FE444F">
        <w:rPr>
          <w:rFonts w:ascii="Arial" w:hAnsi="Arial" w:cs="Arial"/>
          <w:i/>
          <w:sz w:val="20"/>
          <w:szCs w:val="20"/>
          <w:lang w:eastAsia="it-IT"/>
        </w:rPr>
        <w:t>nore" (</w:t>
      </w:r>
      <w:r w:rsidR="003B635E" w:rsidRPr="00FE444F">
        <w:rPr>
          <w:rFonts w:ascii="Arial" w:hAnsi="Arial" w:cs="Arial"/>
          <w:i/>
          <w:sz w:val="20"/>
          <w:szCs w:val="20"/>
          <w:lang w:eastAsia="it-IT"/>
        </w:rPr>
        <w:t>Ez 37, 6</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Guardai ed ecco sopra di esse i nervi, la carne cresceva e la pelle le ricopriva, ma non c'era spirito</w:t>
      </w:r>
      <w:r w:rsidR="00FE444F" w:rsidRPr="00FE444F">
        <w:rPr>
          <w:rFonts w:ascii="Arial" w:hAnsi="Arial" w:cs="Arial"/>
          <w:i/>
          <w:sz w:val="20"/>
          <w:szCs w:val="20"/>
          <w:lang w:eastAsia="it-IT"/>
        </w:rPr>
        <w:t xml:space="preserve"> in loro (</w:t>
      </w:r>
      <w:r w:rsidR="003B635E" w:rsidRPr="00FE444F">
        <w:rPr>
          <w:rFonts w:ascii="Arial" w:hAnsi="Arial" w:cs="Arial"/>
          <w:i/>
          <w:sz w:val="20"/>
          <w:szCs w:val="20"/>
          <w:lang w:eastAsia="it-IT"/>
        </w:rPr>
        <w:t>Ez 37, 8</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Egli aggiunse: "Profetizza allo spirito, profetizza figlio dell'uomo e annunzia allo spirito: Dice il Signore Dio: spirito, vieni dai quattro venti e soffia su</w:t>
      </w:r>
      <w:r w:rsidR="00FE444F" w:rsidRPr="00FE444F">
        <w:rPr>
          <w:rFonts w:ascii="Arial" w:hAnsi="Arial" w:cs="Arial"/>
          <w:i/>
          <w:sz w:val="20"/>
          <w:szCs w:val="20"/>
          <w:lang w:eastAsia="it-IT"/>
        </w:rPr>
        <w:t xml:space="preserve"> questi morti, perché rivivano" (</w:t>
      </w:r>
      <w:r w:rsidR="003B635E" w:rsidRPr="00FE444F">
        <w:rPr>
          <w:rFonts w:ascii="Arial" w:hAnsi="Arial" w:cs="Arial"/>
          <w:i/>
          <w:sz w:val="20"/>
          <w:szCs w:val="20"/>
          <w:lang w:eastAsia="it-IT"/>
        </w:rPr>
        <w:t>Ez 37, 9</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Io profetizzai come mi aveva comandato e lo spirito entrò in essi e ritornarono in vita e si alzarono in piedi; erano</w:t>
      </w:r>
      <w:r w:rsidR="00FE444F" w:rsidRPr="00FE444F">
        <w:rPr>
          <w:rFonts w:ascii="Arial" w:hAnsi="Arial" w:cs="Arial"/>
          <w:i/>
          <w:sz w:val="20"/>
          <w:szCs w:val="20"/>
          <w:lang w:eastAsia="it-IT"/>
        </w:rPr>
        <w:t xml:space="preserve"> un esercito grande, sterminato (</w:t>
      </w:r>
      <w:r w:rsidR="003B635E" w:rsidRPr="00FE444F">
        <w:rPr>
          <w:rFonts w:ascii="Arial" w:hAnsi="Arial" w:cs="Arial"/>
          <w:i/>
          <w:sz w:val="20"/>
          <w:szCs w:val="20"/>
          <w:lang w:eastAsia="it-IT"/>
        </w:rPr>
        <w:t>Ez 37, 10</w:t>
      </w:r>
      <w:r w:rsidR="00FE444F" w:rsidRPr="00FE444F">
        <w:rPr>
          <w:rFonts w:ascii="Arial" w:hAnsi="Arial" w:cs="Arial"/>
          <w:i/>
          <w:sz w:val="20"/>
          <w:szCs w:val="20"/>
          <w:lang w:eastAsia="it-IT"/>
        </w:rPr>
        <w:t xml:space="preserve">). </w:t>
      </w:r>
    </w:p>
    <w:p w:rsidR="003B635E" w:rsidRPr="00FE444F" w:rsidRDefault="00CE4EB0" w:rsidP="00FE444F">
      <w:pPr>
        <w:autoSpaceDE w:val="0"/>
        <w:autoSpaceDN w:val="0"/>
        <w:adjustRightInd w:val="0"/>
        <w:spacing w:after="120" w:line="240" w:lineRule="auto"/>
        <w:jc w:val="both"/>
        <w:rPr>
          <w:rFonts w:ascii="Arial" w:hAnsi="Arial" w:cs="Arial"/>
          <w:i/>
          <w:sz w:val="20"/>
          <w:szCs w:val="20"/>
          <w:lang w:eastAsia="it-IT"/>
        </w:rPr>
      </w:pPr>
      <w:r w:rsidRPr="00FE444F">
        <w:rPr>
          <w:rFonts w:ascii="Arial" w:hAnsi="Arial" w:cs="Arial"/>
          <w:i/>
          <w:sz w:val="20"/>
          <w:szCs w:val="20"/>
          <w:lang w:eastAsia="it-IT"/>
        </w:rPr>
        <w:t>Farò entrare in voi il mio spirito e rivivrete; vi farò riposare nel vostro paese; saprete che io sono il Signore. L'ho detto e lo</w:t>
      </w:r>
      <w:r w:rsidR="00FE444F" w:rsidRPr="00FE444F">
        <w:rPr>
          <w:rFonts w:ascii="Arial" w:hAnsi="Arial" w:cs="Arial"/>
          <w:i/>
          <w:sz w:val="20"/>
          <w:szCs w:val="20"/>
          <w:lang w:eastAsia="it-IT"/>
        </w:rPr>
        <w:t xml:space="preserve"> farò". Oracolo del Signore Dio (</w:t>
      </w:r>
      <w:r w:rsidR="003B635E" w:rsidRPr="00FE444F">
        <w:rPr>
          <w:rFonts w:ascii="Arial" w:hAnsi="Arial" w:cs="Arial"/>
          <w:i/>
          <w:sz w:val="20"/>
          <w:szCs w:val="20"/>
          <w:lang w:eastAsia="it-IT"/>
        </w:rPr>
        <w:t>Ez 37, 14</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Allora non nasconderò più loro il mio volto, perché diffonderò il mio spirito sulla casa d'I</w:t>
      </w:r>
      <w:r w:rsidR="00FE444F" w:rsidRPr="00FE444F">
        <w:rPr>
          <w:rFonts w:ascii="Arial" w:hAnsi="Arial" w:cs="Arial"/>
          <w:i/>
          <w:sz w:val="20"/>
          <w:szCs w:val="20"/>
          <w:lang w:eastAsia="it-IT"/>
        </w:rPr>
        <w:t>sraele". Parola del Signore Dio (</w:t>
      </w:r>
      <w:r w:rsidR="003B635E" w:rsidRPr="00FE444F">
        <w:rPr>
          <w:rFonts w:ascii="Arial" w:hAnsi="Arial" w:cs="Arial"/>
          <w:i/>
          <w:sz w:val="20"/>
          <w:szCs w:val="20"/>
          <w:lang w:eastAsia="it-IT"/>
        </w:rPr>
        <w:t>Ez 39, 29</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Lo spirito mi prese e mi condusse nell'atrio interno: ecco, la gloria del Signore riempiva il tempio</w:t>
      </w:r>
      <w:r w:rsidR="00FE444F" w:rsidRPr="00FE444F">
        <w:rPr>
          <w:rFonts w:ascii="Arial" w:hAnsi="Arial" w:cs="Arial"/>
          <w:i/>
          <w:sz w:val="20"/>
          <w:szCs w:val="20"/>
          <w:lang w:eastAsia="it-IT"/>
        </w:rPr>
        <w:t xml:space="preserve"> (</w:t>
      </w:r>
      <w:r w:rsidR="003B635E" w:rsidRPr="00FE444F">
        <w:rPr>
          <w:rFonts w:ascii="Arial" w:hAnsi="Arial" w:cs="Arial"/>
          <w:i/>
          <w:sz w:val="20"/>
          <w:szCs w:val="20"/>
          <w:lang w:eastAsia="it-IT"/>
        </w:rPr>
        <w:t>Ez 43, 5</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 xml:space="preserve">Potessimo esser accolti con il cuore contrito e con lo spirito umiliato, come olocausti di montoni e di tori, </w:t>
      </w:r>
      <w:r w:rsidR="00FE444F" w:rsidRPr="00FE444F">
        <w:rPr>
          <w:rFonts w:ascii="Arial" w:hAnsi="Arial" w:cs="Arial"/>
          <w:i/>
          <w:sz w:val="20"/>
          <w:szCs w:val="20"/>
          <w:lang w:eastAsia="it-IT"/>
        </w:rPr>
        <w:t>come migliaia di grassi agnelli (</w:t>
      </w:r>
      <w:r w:rsidR="003B635E" w:rsidRPr="00FE444F">
        <w:rPr>
          <w:rFonts w:ascii="Arial" w:hAnsi="Arial" w:cs="Arial"/>
          <w:i/>
          <w:sz w:val="20"/>
          <w:szCs w:val="20"/>
          <w:lang w:eastAsia="it-IT"/>
        </w:rPr>
        <w:t>Dn 3, 39</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Infine mi si presentò Daniele, chiamato Baltassar dal nome del mio dio, un uomo in cui è lo spirito degli dei santi, e gli raccontai il sogno</w:t>
      </w:r>
      <w:r w:rsidR="00FE444F" w:rsidRPr="00FE444F">
        <w:rPr>
          <w:rFonts w:ascii="Arial" w:hAnsi="Arial" w:cs="Arial"/>
          <w:i/>
          <w:sz w:val="20"/>
          <w:szCs w:val="20"/>
          <w:lang w:eastAsia="it-IT"/>
        </w:rPr>
        <w:t xml:space="preserve"> (</w:t>
      </w:r>
      <w:r w:rsidR="003B635E" w:rsidRPr="00FE444F">
        <w:rPr>
          <w:rFonts w:ascii="Arial" w:hAnsi="Arial" w:cs="Arial"/>
          <w:i/>
          <w:sz w:val="20"/>
          <w:szCs w:val="20"/>
          <w:lang w:eastAsia="it-IT"/>
        </w:rPr>
        <w:t>Dn 4, 5</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Dicendo: "Baltassar, principe dei maghi, poiché io so che lo spirito degli dei santi è in te e che nessun segreto ti è difficile, ecco le visioni che ho avuto in so</w:t>
      </w:r>
      <w:r w:rsidR="00FE444F" w:rsidRPr="00FE444F">
        <w:rPr>
          <w:rFonts w:ascii="Arial" w:hAnsi="Arial" w:cs="Arial"/>
          <w:i/>
          <w:sz w:val="20"/>
          <w:szCs w:val="20"/>
          <w:lang w:eastAsia="it-IT"/>
        </w:rPr>
        <w:t>gno: tu dammene la spiegazione" (</w:t>
      </w:r>
      <w:r w:rsidR="003B635E" w:rsidRPr="00FE444F">
        <w:rPr>
          <w:rFonts w:ascii="Arial" w:hAnsi="Arial" w:cs="Arial"/>
          <w:i/>
          <w:sz w:val="20"/>
          <w:szCs w:val="20"/>
          <w:lang w:eastAsia="it-IT"/>
        </w:rPr>
        <w:t>Dn 4, 6</w:t>
      </w:r>
      <w:r w:rsidR="00FE444F" w:rsidRPr="00FE444F">
        <w:rPr>
          <w:rFonts w:ascii="Arial" w:hAnsi="Arial" w:cs="Arial"/>
          <w:i/>
          <w:sz w:val="20"/>
          <w:szCs w:val="20"/>
          <w:lang w:eastAsia="it-IT"/>
        </w:rPr>
        <w:t xml:space="preserve">). </w:t>
      </w:r>
    </w:p>
    <w:p w:rsidR="003B635E" w:rsidRPr="00FE444F" w:rsidRDefault="00CE4EB0" w:rsidP="00FE444F">
      <w:pPr>
        <w:autoSpaceDE w:val="0"/>
        <w:autoSpaceDN w:val="0"/>
        <w:adjustRightInd w:val="0"/>
        <w:spacing w:after="120" w:line="240" w:lineRule="auto"/>
        <w:jc w:val="both"/>
        <w:rPr>
          <w:rFonts w:ascii="Arial" w:hAnsi="Arial" w:cs="Arial"/>
          <w:i/>
          <w:sz w:val="20"/>
          <w:szCs w:val="20"/>
          <w:lang w:eastAsia="it-IT"/>
        </w:rPr>
      </w:pPr>
      <w:r w:rsidRPr="00FE444F">
        <w:rPr>
          <w:rFonts w:ascii="Arial" w:hAnsi="Arial" w:cs="Arial"/>
          <w:i/>
          <w:sz w:val="20"/>
          <w:szCs w:val="20"/>
          <w:lang w:eastAsia="it-IT"/>
        </w:rPr>
        <w:t>Questo è il sogno, che io, re Nabucodònosor, ho fatto. Ora tu, Baltassar, dammene la spiegazione. Tu puoi darmela, perché, mentre fra tutti i saggi del mio regno nessuno me ne spiega il significato, in te è lo spirito</w:t>
      </w:r>
      <w:r w:rsidR="00FE444F" w:rsidRPr="00FE444F">
        <w:rPr>
          <w:rFonts w:ascii="Arial" w:hAnsi="Arial" w:cs="Arial"/>
          <w:i/>
          <w:sz w:val="20"/>
          <w:szCs w:val="20"/>
          <w:lang w:eastAsia="it-IT"/>
        </w:rPr>
        <w:t xml:space="preserve"> degli dei santi (</w:t>
      </w:r>
      <w:r w:rsidR="003B635E" w:rsidRPr="00FE444F">
        <w:rPr>
          <w:rFonts w:ascii="Arial" w:hAnsi="Arial" w:cs="Arial"/>
          <w:i/>
          <w:sz w:val="20"/>
          <w:szCs w:val="20"/>
          <w:lang w:eastAsia="it-IT"/>
        </w:rPr>
        <w:t>Dn 4, 15</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C'è nel tuo regno un uomo, in cui è lo spirito degli dei santi. Al tempo di tuo padre si trovò in lui luce, intelligenza e sapienza pari alla sapienza degli dei. Il re Nabucodònosor tuo padre lo aveva fatto capo dei maghi, degli astrolo</w:t>
      </w:r>
      <w:r w:rsidR="00FE444F" w:rsidRPr="00FE444F">
        <w:rPr>
          <w:rFonts w:ascii="Arial" w:hAnsi="Arial" w:cs="Arial"/>
          <w:i/>
          <w:sz w:val="20"/>
          <w:szCs w:val="20"/>
          <w:lang w:eastAsia="it-IT"/>
        </w:rPr>
        <w:t>gi, dei caldei e degli indovini (</w:t>
      </w:r>
      <w:r w:rsidR="003B635E" w:rsidRPr="00FE444F">
        <w:rPr>
          <w:rFonts w:ascii="Arial" w:hAnsi="Arial" w:cs="Arial"/>
          <w:i/>
          <w:sz w:val="20"/>
          <w:szCs w:val="20"/>
          <w:lang w:eastAsia="it-IT"/>
        </w:rPr>
        <w:t>Dn 5, 11</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Fu riscontrato in questo Daniele, che il re aveva chiamato Baltassar, uno spirito superiore e tanto accorgimento da interpretare sogni, spiegare detti oscuri, sciogliere enigmi. Si convochi dunque Danie</w:t>
      </w:r>
      <w:r w:rsidR="00FE444F" w:rsidRPr="00FE444F">
        <w:rPr>
          <w:rFonts w:ascii="Arial" w:hAnsi="Arial" w:cs="Arial"/>
          <w:i/>
          <w:sz w:val="20"/>
          <w:szCs w:val="20"/>
          <w:lang w:eastAsia="it-IT"/>
        </w:rPr>
        <w:t>le ed egli darà la spiegazione" (</w:t>
      </w:r>
      <w:r w:rsidR="003B635E" w:rsidRPr="00FE444F">
        <w:rPr>
          <w:rFonts w:ascii="Arial" w:hAnsi="Arial" w:cs="Arial"/>
          <w:i/>
          <w:sz w:val="20"/>
          <w:szCs w:val="20"/>
          <w:lang w:eastAsia="it-IT"/>
        </w:rPr>
        <w:t>Dn 5, 12</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Ho inteso dire che tu possiedi lo spirito degli dei santi e che si trova in te luce, intelligenza e s</w:t>
      </w:r>
      <w:r w:rsidR="00FE444F" w:rsidRPr="00FE444F">
        <w:rPr>
          <w:rFonts w:ascii="Arial" w:hAnsi="Arial" w:cs="Arial"/>
          <w:i/>
          <w:sz w:val="20"/>
          <w:szCs w:val="20"/>
          <w:lang w:eastAsia="it-IT"/>
        </w:rPr>
        <w:t>apienza straordinaria (</w:t>
      </w:r>
      <w:r w:rsidR="003B635E" w:rsidRPr="00FE444F">
        <w:rPr>
          <w:rFonts w:ascii="Arial" w:hAnsi="Arial" w:cs="Arial"/>
          <w:i/>
          <w:sz w:val="20"/>
          <w:szCs w:val="20"/>
          <w:lang w:eastAsia="it-IT"/>
        </w:rPr>
        <w:t>Dn 5, 14</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Ma, quando il suo cuore si insuperbì e il suo spirito si ostinò nell'alterigia, fu deposto dal tro</w:t>
      </w:r>
      <w:r w:rsidR="00FE444F" w:rsidRPr="00FE444F">
        <w:rPr>
          <w:rFonts w:ascii="Arial" w:hAnsi="Arial" w:cs="Arial"/>
          <w:i/>
          <w:sz w:val="20"/>
          <w:szCs w:val="20"/>
          <w:lang w:eastAsia="it-IT"/>
        </w:rPr>
        <w:t>no e gli fu tolta la sua gloria (</w:t>
      </w:r>
      <w:r w:rsidR="003B635E" w:rsidRPr="00FE444F">
        <w:rPr>
          <w:rFonts w:ascii="Arial" w:hAnsi="Arial" w:cs="Arial"/>
          <w:i/>
          <w:sz w:val="20"/>
          <w:szCs w:val="20"/>
          <w:lang w:eastAsia="it-IT"/>
        </w:rPr>
        <w:t>Dn 5, 20</w:t>
      </w:r>
      <w:r w:rsidR="00FE444F" w:rsidRPr="00FE444F">
        <w:rPr>
          <w:rFonts w:ascii="Arial" w:hAnsi="Arial" w:cs="Arial"/>
          <w:i/>
          <w:sz w:val="20"/>
          <w:szCs w:val="20"/>
          <w:lang w:eastAsia="it-IT"/>
        </w:rPr>
        <w:t xml:space="preserve">). </w:t>
      </w:r>
    </w:p>
    <w:p w:rsidR="003B635E" w:rsidRPr="00FE444F" w:rsidRDefault="00CE4EB0" w:rsidP="00FE444F">
      <w:pPr>
        <w:autoSpaceDE w:val="0"/>
        <w:autoSpaceDN w:val="0"/>
        <w:adjustRightInd w:val="0"/>
        <w:spacing w:after="120" w:line="240" w:lineRule="auto"/>
        <w:jc w:val="both"/>
        <w:rPr>
          <w:rFonts w:ascii="Arial" w:hAnsi="Arial" w:cs="Arial"/>
          <w:i/>
          <w:sz w:val="20"/>
          <w:szCs w:val="20"/>
          <w:lang w:eastAsia="it-IT"/>
        </w:rPr>
      </w:pPr>
      <w:r w:rsidRPr="00FE444F">
        <w:rPr>
          <w:rFonts w:ascii="Arial" w:hAnsi="Arial" w:cs="Arial"/>
          <w:i/>
          <w:sz w:val="20"/>
          <w:szCs w:val="20"/>
          <w:lang w:eastAsia="it-IT"/>
        </w:rPr>
        <w:t>Soffrisse il re. Ora Daniele era superiore agli altri governatori e ai sàtrapi, perché possedeva uno spirito eccezionale, tanto che il re pensava di metter</w:t>
      </w:r>
      <w:r w:rsidR="00FE444F" w:rsidRPr="00FE444F">
        <w:rPr>
          <w:rFonts w:ascii="Arial" w:hAnsi="Arial" w:cs="Arial"/>
          <w:i/>
          <w:sz w:val="20"/>
          <w:szCs w:val="20"/>
          <w:lang w:eastAsia="it-IT"/>
        </w:rPr>
        <w:t>lo a capo di tutto il suo regno (</w:t>
      </w:r>
      <w:r w:rsidR="003B635E" w:rsidRPr="00FE444F">
        <w:rPr>
          <w:rFonts w:ascii="Arial" w:hAnsi="Arial" w:cs="Arial"/>
          <w:i/>
          <w:sz w:val="20"/>
          <w:szCs w:val="20"/>
          <w:lang w:eastAsia="it-IT"/>
        </w:rPr>
        <w:t>Dn 6, 3</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 xml:space="preserve">Mentre Susanna era condotta a morte, il Signore suscitò il santo spirito di </w:t>
      </w:r>
      <w:r w:rsidR="00FE444F" w:rsidRPr="00FE444F">
        <w:rPr>
          <w:rFonts w:ascii="Arial" w:hAnsi="Arial" w:cs="Arial"/>
          <w:i/>
          <w:sz w:val="20"/>
          <w:szCs w:val="20"/>
          <w:lang w:eastAsia="it-IT"/>
        </w:rPr>
        <w:t>un giovanetto, chiamato Daniele (</w:t>
      </w:r>
      <w:r w:rsidR="003B635E" w:rsidRPr="00FE444F">
        <w:rPr>
          <w:rFonts w:ascii="Arial" w:hAnsi="Arial" w:cs="Arial"/>
          <w:i/>
          <w:sz w:val="20"/>
          <w:szCs w:val="20"/>
          <w:lang w:eastAsia="it-IT"/>
        </w:rPr>
        <w:t>Dn 13, 45</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 xml:space="preserve">Il mio popolo consulta il suo pezzo di legno e il suo bastone gli dá il responso, </w:t>
      </w:r>
      <w:r w:rsidR="00FE444F" w:rsidRPr="00FE444F">
        <w:rPr>
          <w:rFonts w:ascii="Arial" w:hAnsi="Arial" w:cs="Arial"/>
          <w:i/>
          <w:sz w:val="20"/>
          <w:szCs w:val="20"/>
          <w:lang w:eastAsia="it-IT"/>
        </w:rPr>
        <w:t>poiché</w:t>
      </w:r>
      <w:r w:rsidRPr="00FE444F">
        <w:rPr>
          <w:rFonts w:ascii="Arial" w:hAnsi="Arial" w:cs="Arial"/>
          <w:i/>
          <w:sz w:val="20"/>
          <w:szCs w:val="20"/>
          <w:lang w:eastAsia="it-IT"/>
        </w:rPr>
        <w:t xml:space="preserve"> uno spirito di prostituzione li svia e si prostituisco</w:t>
      </w:r>
      <w:r w:rsidR="00FE444F" w:rsidRPr="00FE444F">
        <w:rPr>
          <w:rFonts w:ascii="Arial" w:hAnsi="Arial" w:cs="Arial"/>
          <w:i/>
          <w:sz w:val="20"/>
          <w:szCs w:val="20"/>
          <w:lang w:eastAsia="it-IT"/>
        </w:rPr>
        <w:t>no, allontanandosi dal loro Dio (</w:t>
      </w:r>
      <w:r w:rsidR="003B635E" w:rsidRPr="00FE444F">
        <w:rPr>
          <w:rFonts w:ascii="Arial" w:hAnsi="Arial" w:cs="Arial"/>
          <w:i/>
          <w:sz w:val="20"/>
          <w:szCs w:val="20"/>
          <w:lang w:eastAsia="it-IT"/>
        </w:rPr>
        <w:t>Os 4, 12</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 xml:space="preserve">Non dispongono le loro opere per far ritorno al loro Dio, </w:t>
      </w:r>
      <w:r w:rsidR="00FE444F" w:rsidRPr="00FE444F">
        <w:rPr>
          <w:rFonts w:ascii="Arial" w:hAnsi="Arial" w:cs="Arial"/>
          <w:i/>
          <w:sz w:val="20"/>
          <w:szCs w:val="20"/>
          <w:lang w:eastAsia="it-IT"/>
        </w:rPr>
        <w:t>poiché</w:t>
      </w:r>
      <w:r w:rsidRPr="00FE444F">
        <w:rPr>
          <w:rFonts w:ascii="Arial" w:hAnsi="Arial" w:cs="Arial"/>
          <w:i/>
          <w:sz w:val="20"/>
          <w:szCs w:val="20"/>
          <w:lang w:eastAsia="it-IT"/>
        </w:rPr>
        <w:t xml:space="preserve"> uno spirito di prostituzione è fra </w:t>
      </w:r>
      <w:r w:rsidR="00FE444F" w:rsidRPr="00FE444F">
        <w:rPr>
          <w:rFonts w:ascii="Arial" w:hAnsi="Arial" w:cs="Arial"/>
          <w:i/>
          <w:sz w:val="20"/>
          <w:szCs w:val="20"/>
          <w:lang w:eastAsia="it-IT"/>
        </w:rPr>
        <w:t>loro e non conoscono il Signore (</w:t>
      </w:r>
      <w:r w:rsidR="003B635E" w:rsidRPr="00FE444F">
        <w:rPr>
          <w:rFonts w:ascii="Arial" w:hAnsi="Arial" w:cs="Arial"/>
          <w:i/>
          <w:sz w:val="20"/>
          <w:szCs w:val="20"/>
          <w:lang w:eastAsia="it-IT"/>
        </w:rPr>
        <w:t>Os 5, 4</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Dopo questo, io effonderò il mio spirito sopra ogni uomo e diverranno profeti i vostri figli e le vostre figlie; i vostri anziani faranno sogni, i</w:t>
      </w:r>
      <w:r w:rsidR="00FE444F" w:rsidRPr="00FE444F">
        <w:rPr>
          <w:rFonts w:ascii="Arial" w:hAnsi="Arial" w:cs="Arial"/>
          <w:i/>
          <w:sz w:val="20"/>
          <w:szCs w:val="20"/>
          <w:lang w:eastAsia="it-IT"/>
        </w:rPr>
        <w:t xml:space="preserve"> vostri giovani avranno visioni (</w:t>
      </w:r>
      <w:r w:rsidR="003B635E" w:rsidRPr="00FE444F">
        <w:rPr>
          <w:rFonts w:ascii="Arial" w:hAnsi="Arial" w:cs="Arial"/>
          <w:i/>
          <w:sz w:val="20"/>
          <w:szCs w:val="20"/>
          <w:lang w:eastAsia="it-IT"/>
        </w:rPr>
        <w:t>Gl 3, 1</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Anche sopra gli schiavi e sulle schiave, in quei giorni, effonderò il mio spirito</w:t>
      </w:r>
      <w:r w:rsidR="00FE444F" w:rsidRPr="00FE444F">
        <w:rPr>
          <w:rFonts w:ascii="Arial" w:hAnsi="Arial" w:cs="Arial"/>
          <w:i/>
          <w:sz w:val="20"/>
          <w:szCs w:val="20"/>
          <w:lang w:eastAsia="it-IT"/>
        </w:rPr>
        <w:t xml:space="preserve"> (</w:t>
      </w:r>
      <w:r w:rsidR="003B635E" w:rsidRPr="00FE444F">
        <w:rPr>
          <w:rFonts w:ascii="Arial" w:hAnsi="Arial" w:cs="Arial"/>
          <w:i/>
          <w:sz w:val="20"/>
          <w:szCs w:val="20"/>
          <w:lang w:eastAsia="it-IT"/>
        </w:rPr>
        <w:t>Gl 3, 2</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 xml:space="preserve">Mentre io son pieno di forza con lo spirito del Signore, di giustizia e di coraggio, per annunziare a Giacobbe le sue </w:t>
      </w:r>
      <w:r w:rsidR="00FE444F" w:rsidRPr="00FE444F">
        <w:rPr>
          <w:rFonts w:ascii="Arial" w:hAnsi="Arial" w:cs="Arial"/>
          <w:i/>
          <w:sz w:val="20"/>
          <w:szCs w:val="20"/>
          <w:lang w:eastAsia="it-IT"/>
        </w:rPr>
        <w:t>colpe, a Israele il suo peccato (</w:t>
      </w:r>
      <w:r w:rsidR="003B635E" w:rsidRPr="00FE444F">
        <w:rPr>
          <w:rFonts w:ascii="Arial" w:hAnsi="Arial" w:cs="Arial"/>
          <w:i/>
          <w:sz w:val="20"/>
          <w:szCs w:val="20"/>
          <w:lang w:eastAsia="it-IT"/>
        </w:rPr>
        <w:t>Mi 3, 8</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 xml:space="preserve">E il Signore destò lo spirito di Zorobabele figlio di Sealtièl governatore della Giudea e di Giosuè figlio di Iozedàk, sommo sacerdote, e di tutto il resto del popolo ed essi si mossero e intrapresero i lavori per la </w:t>
      </w:r>
      <w:r w:rsidR="00FE444F" w:rsidRPr="00FE444F">
        <w:rPr>
          <w:rFonts w:ascii="Arial" w:hAnsi="Arial" w:cs="Arial"/>
          <w:i/>
          <w:sz w:val="20"/>
          <w:szCs w:val="20"/>
          <w:lang w:eastAsia="it-IT"/>
        </w:rPr>
        <w:t>casa del Signore degli eserciti (</w:t>
      </w:r>
      <w:r w:rsidR="003B635E" w:rsidRPr="00FE444F">
        <w:rPr>
          <w:rFonts w:ascii="Arial" w:hAnsi="Arial" w:cs="Arial"/>
          <w:i/>
          <w:sz w:val="20"/>
          <w:szCs w:val="20"/>
          <w:lang w:eastAsia="it-IT"/>
        </w:rPr>
        <w:t>Ag 1, 14</w:t>
      </w:r>
      <w:r w:rsidR="00FE444F" w:rsidRPr="00FE444F">
        <w:rPr>
          <w:rFonts w:ascii="Arial" w:hAnsi="Arial" w:cs="Arial"/>
          <w:i/>
          <w:sz w:val="20"/>
          <w:szCs w:val="20"/>
          <w:lang w:eastAsia="it-IT"/>
        </w:rPr>
        <w:t xml:space="preserve">). </w:t>
      </w:r>
    </w:p>
    <w:p w:rsidR="00FE444F" w:rsidRPr="00FE444F" w:rsidRDefault="00CE4EB0" w:rsidP="00FE444F">
      <w:pPr>
        <w:autoSpaceDE w:val="0"/>
        <w:autoSpaceDN w:val="0"/>
        <w:adjustRightInd w:val="0"/>
        <w:spacing w:after="120" w:line="240" w:lineRule="auto"/>
        <w:jc w:val="both"/>
        <w:rPr>
          <w:rFonts w:ascii="Arial" w:hAnsi="Arial" w:cs="Arial"/>
          <w:i/>
          <w:sz w:val="20"/>
          <w:szCs w:val="20"/>
          <w:lang w:eastAsia="it-IT"/>
        </w:rPr>
      </w:pPr>
      <w:r w:rsidRPr="00FE444F">
        <w:rPr>
          <w:rFonts w:ascii="Arial" w:hAnsi="Arial" w:cs="Arial"/>
          <w:i/>
          <w:sz w:val="20"/>
          <w:szCs w:val="20"/>
          <w:lang w:eastAsia="it-IT"/>
        </w:rPr>
        <w:t>Secondo la parola dell'alleanza che ho stipulato con voi quando siete usciti dall'Egitto; il mio spirito</w:t>
      </w:r>
      <w:r w:rsidR="00FE444F" w:rsidRPr="00FE444F">
        <w:rPr>
          <w:rFonts w:ascii="Arial" w:hAnsi="Arial" w:cs="Arial"/>
          <w:i/>
          <w:sz w:val="20"/>
          <w:szCs w:val="20"/>
          <w:lang w:eastAsia="it-IT"/>
        </w:rPr>
        <w:t xml:space="preserve"> sarà con voi, non temete (</w:t>
      </w:r>
      <w:r w:rsidR="003B635E" w:rsidRPr="00FE444F">
        <w:rPr>
          <w:rFonts w:ascii="Arial" w:hAnsi="Arial" w:cs="Arial"/>
          <w:i/>
          <w:sz w:val="20"/>
          <w:szCs w:val="20"/>
          <w:lang w:eastAsia="it-IT"/>
        </w:rPr>
        <w:t>Ag 2, 5</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Egli mi rispose: "Questa è la parola del Signore a Zorobabele: Non con la potenza né con la forza, ma con il mio spirito, dice il Signore degli eserciti!</w:t>
      </w:r>
      <w:r w:rsidR="00FE444F" w:rsidRPr="00FE444F">
        <w:rPr>
          <w:rFonts w:ascii="Arial" w:hAnsi="Arial" w:cs="Arial"/>
          <w:i/>
          <w:sz w:val="20"/>
          <w:szCs w:val="20"/>
          <w:lang w:eastAsia="it-IT"/>
        </w:rPr>
        <w:t xml:space="preserve"> (</w:t>
      </w:r>
      <w:r w:rsidR="003B635E" w:rsidRPr="00FE444F">
        <w:rPr>
          <w:rFonts w:ascii="Arial" w:hAnsi="Arial" w:cs="Arial"/>
          <w:i/>
          <w:sz w:val="20"/>
          <w:szCs w:val="20"/>
          <w:lang w:eastAsia="it-IT"/>
        </w:rPr>
        <w:t>Zc 4, 6</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Poi mi chiamò e mi disse: "Ecco, quelli che muovono verso la terra del settentrione hanno fatto calmare il mio spirito</w:t>
      </w:r>
      <w:r w:rsidR="00FE444F" w:rsidRPr="00FE444F">
        <w:rPr>
          <w:rFonts w:ascii="Arial" w:hAnsi="Arial" w:cs="Arial"/>
          <w:i/>
          <w:sz w:val="20"/>
          <w:szCs w:val="20"/>
          <w:lang w:eastAsia="it-IT"/>
        </w:rPr>
        <w:t xml:space="preserve"> su quella terra" (</w:t>
      </w:r>
      <w:r w:rsidR="003B635E" w:rsidRPr="00FE444F">
        <w:rPr>
          <w:rFonts w:ascii="Arial" w:hAnsi="Arial" w:cs="Arial"/>
          <w:i/>
          <w:sz w:val="20"/>
          <w:szCs w:val="20"/>
          <w:lang w:eastAsia="it-IT"/>
        </w:rPr>
        <w:t>Zc 6, 8</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Indurirono il cuore come un diamante per non udire la legge e le parole che il Signore degli eserciti rivolgeva loro mediante il suo spirito, per mezzo dei profeti del passato. Così si accese un grande sdegno da p</w:t>
      </w:r>
      <w:r w:rsidR="00FE444F" w:rsidRPr="00FE444F">
        <w:rPr>
          <w:rFonts w:ascii="Arial" w:hAnsi="Arial" w:cs="Arial"/>
          <w:i/>
          <w:sz w:val="20"/>
          <w:szCs w:val="20"/>
          <w:lang w:eastAsia="it-IT"/>
        </w:rPr>
        <w:t>arte del Signore degli eserciti (</w:t>
      </w:r>
      <w:r w:rsidR="003B635E" w:rsidRPr="00FE444F">
        <w:rPr>
          <w:rFonts w:ascii="Arial" w:hAnsi="Arial" w:cs="Arial"/>
          <w:i/>
          <w:sz w:val="20"/>
          <w:szCs w:val="20"/>
          <w:lang w:eastAsia="it-IT"/>
        </w:rPr>
        <w:t>Zc 7, 12</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Oracolo. Parola del Signore su Israele. Dice il Signore che ha steso i cieli e fondato la terra, che ha formato lo spirito</w:t>
      </w:r>
      <w:r w:rsidR="00FE444F" w:rsidRPr="00FE444F">
        <w:rPr>
          <w:rFonts w:ascii="Arial" w:hAnsi="Arial" w:cs="Arial"/>
          <w:i/>
          <w:sz w:val="20"/>
          <w:szCs w:val="20"/>
          <w:lang w:eastAsia="it-IT"/>
        </w:rPr>
        <w:t xml:space="preserve"> nell'intimo dell'uomo (</w:t>
      </w:r>
      <w:r w:rsidR="003B635E" w:rsidRPr="00FE444F">
        <w:rPr>
          <w:rFonts w:ascii="Arial" w:hAnsi="Arial" w:cs="Arial"/>
          <w:i/>
          <w:sz w:val="20"/>
          <w:szCs w:val="20"/>
          <w:lang w:eastAsia="it-IT"/>
        </w:rPr>
        <w:t>Zc 12, 1</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Riverserò sopra la casa di Davide e sopra gli abitanti di Gerusalemme uno spirito di grazia e di consolazione: guarderanno a colui che hanno trafitto. Ne faranno il lutto come si fa il lutto per un figlio unico, lo piangerann</w:t>
      </w:r>
      <w:r w:rsidR="00FE444F" w:rsidRPr="00FE444F">
        <w:rPr>
          <w:rFonts w:ascii="Arial" w:hAnsi="Arial" w:cs="Arial"/>
          <w:i/>
          <w:sz w:val="20"/>
          <w:szCs w:val="20"/>
          <w:lang w:eastAsia="it-IT"/>
        </w:rPr>
        <w:t>o come si piange il primogenito (</w:t>
      </w:r>
      <w:r w:rsidR="003B635E" w:rsidRPr="00FE444F">
        <w:rPr>
          <w:rFonts w:ascii="Arial" w:hAnsi="Arial" w:cs="Arial"/>
          <w:i/>
          <w:sz w:val="20"/>
          <w:szCs w:val="20"/>
          <w:lang w:eastAsia="it-IT"/>
        </w:rPr>
        <w:t>Zc 12, 10</w:t>
      </w:r>
      <w:r w:rsidR="00FE444F" w:rsidRPr="00FE444F">
        <w:rPr>
          <w:rFonts w:ascii="Arial" w:hAnsi="Arial" w:cs="Arial"/>
          <w:i/>
          <w:sz w:val="20"/>
          <w:szCs w:val="20"/>
          <w:lang w:eastAsia="it-IT"/>
        </w:rPr>
        <w:t xml:space="preserve">). </w:t>
      </w:r>
      <w:r w:rsidRPr="00FE444F">
        <w:rPr>
          <w:rFonts w:ascii="Arial" w:hAnsi="Arial" w:cs="Arial"/>
          <w:i/>
          <w:sz w:val="20"/>
          <w:szCs w:val="20"/>
          <w:lang w:eastAsia="it-IT"/>
        </w:rPr>
        <w:t>In quel giorno - dice il Signore degli eserciti - io estirperò dal paese i nomi degli idoli, né più saranno ricordati: anche i profeti e lo spirito immondo farò sparir</w:t>
      </w:r>
      <w:r w:rsidR="00FE444F" w:rsidRPr="00FE444F">
        <w:rPr>
          <w:rFonts w:ascii="Arial" w:hAnsi="Arial" w:cs="Arial"/>
          <w:i/>
          <w:sz w:val="20"/>
          <w:szCs w:val="20"/>
          <w:lang w:eastAsia="it-IT"/>
        </w:rPr>
        <w:t>e dal paese (</w:t>
      </w:r>
      <w:r w:rsidR="003B635E" w:rsidRPr="00FE444F">
        <w:rPr>
          <w:rFonts w:ascii="Arial" w:hAnsi="Arial" w:cs="Arial"/>
          <w:i/>
          <w:sz w:val="20"/>
          <w:szCs w:val="20"/>
          <w:lang w:eastAsia="it-IT"/>
        </w:rPr>
        <w:t>Zc 13, 2</w:t>
      </w:r>
      <w:r w:rsidR="00FE444F" w:rsidRPr="00FE444F">
        <w:rPr>
          <w:rFonts w:ascii="Arial" w:hAnsi="Arial" w:cs="Arial"/>
          <w:i/>
          <w:sz w:val="20"/>
          <w:szCs w:val="20"/>
          <w:lang w:eastAsia="it-IT"/>
        </w:rPr>
        <w:t xml:space="preserve">). </w:t>
      </w:r>
    </w:p>
    <w:p w:rsidR="003B635E" w:rsidRPr="00FE444F" w:rsidRDefault="00CE4EB0" w:rsidP="00FE444F">
      <w:pPr>
        <w:autoSpaceDE w:val="0"/>
        <w:autoSpaceDN w:val="0"/>
        <w:adjustRightInd w:val="0"/>
        <w:spacing w:after="120" w:line="240" w:lineRule="auto"/>
        <w:jc w:val="both"/>
        <w:rPr>
          <w:rFonts w:ascii="Arial" w:hAnsi="Arial" w:cs="Arial"/>
          <w:i/>
          <w:sz w:val="20"/>
          <w:szCs w:val="20"/>
          <w:lang w:eastAsia="it-IT"/>
        </w:rPr>
      </w:pPr>
      <w:r w:rsidRPr="00FE444F">
        <w:rPr>
          <w:rFonts w:ascii="Arial" w:hAnsi="Arial" w:cs="Arial"/>
          <w:i/>
          <w:sz w:val="20"/>
          <w:szCs w:val="20"/>
          <w:lang w:eastAsia="it-IT"/>
        </w:rPr>
        <w:t>Ecco come avvenne la nascita di Gesù Cristo: sua madre Maria, essendo promessa sposa di Giuseppe, prima che andassero a vivere insieme si trovò incinta per opera dello Spirito</w:t>
      </w:r>
      <w:r w:rsidR="00FE444F" w:rsidRPr="00FE444F">
        <w:rPr>
          <w:rFonts w:ascii="Arial" w:hAnsi="Arial" w:cs="Arial"/>
          <w:i/>
          <w:sz w:val="20"/>
          <w:szCs w:val="20"/>
          <w:lang w:eastAsia="it-IT"/>
        </w:rPr>
        <w:t xml:space="preserve"> Santo (</w:t>
      </w:r>
      <w:r w:rsidR="003B635E" w:rsidRPr="00FE444F">
        <w:rPr>
          <w:rFonts w:ascii="Arial" w:hAnsi="Arial" w:cs="Arial"/>
          <w:i/>
          <w:sz w:val="20"/>
          <w:szCs w:val="20"/>
          <w:lang w:eastAsia="it-IT"/>
        </w:rPr>
        <w:t>Mt 1, 18</w:t>
      </w:r>
      <w:r w:rsidR="00FE444F" w:rsidRPr="00FE444F">
        <w:rPr>
          <w:rFonts w:ascii="Arial" w:hAnsi="Arial" w:cs="Arial"/>
          <w:i/>
          <w:sz w:val="20"/>
          <w:szCs w:val="20"/>
          <w:lang w:eastAsia="it-IT"/>
        </w:rPr>
        <w:t>). Mentre però stava pensando a queste cose, ecco che gli apparve in sogno un angelo del Signore e gli disse: "Giuseppe, figlio di Davide, non temere di prendere con te Maria, tua sposa, perché quel che è generato in lei viene dallo Spirito Santo (</w:t>
      </w:r>
      <w:r w:rsidR="003B635E" w:rsidRPr="00FE444F">
        <w:rPr>
          <w:rFonts w:ascii="Arial" w:hAnsi="Arial" w:cs="Arial"/>
          <w:i/>
          <w:sz w:val="20"/>
          <w:szCs w:val="20"/>
          <w:lang w:eastAsia="it-IT"/>
        </w:rPr>
        <w:t>Mt 1, 20</w:t>
      </w:r>
      <w:r w:rsidR="00FE444F" w:rsidRPr="00FE444F">
        <w:rPr>
          <w:rFonts w:ascii="Arial" w:hAnsi="Arial" w:cs="Arial"/>
          <w:i/>
          <w:sz w:val="20"/>
          <w:szCs w:val="20"/>
          <w:lang w:eastAsia="it-IT"/>
        </w:rPr>
        <w:t>). Io vi battezzo con acqua per la conversione; ma colui che viene dopo di me è più potente di me e io non son degno neanche di portargli i sandali; egli vi battezzerà in Spirito santo e fuoco (</w:t>
      </w:r>
      <w:r w:rsidR="003B635E" w:rsidRPr="00FE444F">
        <w:rPr>
          <w:rFonts w:ascii="Arial" w:hAnsi="Arial" w:cs="Arial"/>
          <w:i/>
          <w:sz w:val="20"/>
          <w:szCs w:val="20"/>
          <w:lang w:eastAsia="it-IT"/>
        </w:rPr>
        <w:t>Mt 3, 11</w:t>
      </w:r>
      <w:r w:rsidR="00FE444F" w:rsidRPr="00FE444F">
        <w:rPr>
          <w:rFonts w:ascii="Arial" w:hAnsi="Arial" w:cs="Arial"/>
          <w:i/>
          <w:sz w:val="20"/>
          <w:szCs w:val="20"/>
          <w:lang w:eastAsia="it-IT"/>
        </w:rPr>
        <w:t>). Appena battezzato, Gesù uscì dall'acqua: ed ecco, si aprirono i cieli ed egli vide lo Spirito di Dio scendere come una colomba e venire su di lui (</w:t>
      </w:r>
      <w:r w:rsidR="003B635E" w:rsidRPr="00FE444F">
        <w:rPr>
          <w:rFonts w:ascii="Arial" w:hAnsi="Arial" w:cs="Arial"/>
          <w:i/>
          <w:sz w:val="20"/>
          <w:szCs w:val="20"/>
          <w:lang w:eastAsia="it-IT"/>
        </w:rPr>
        <w:t>Mt 3, 16</w:t>
      </w:r>
      <w:r w:rsidR="00FE444F" w:rsidRPr="00FE444F">
        <w:rPr>
          <w:rFonts w:ascii="Arial" w:hAnsi="Arial" w:cs="Arial"/>
          <w:i/>
          <w:sz w:val="20"/>
          <w:szCs w:val="20"/>
          <w:lang w:eastAsia="it-IT"/>
        </w:rPr>
        <w:t>). Allora Gesù fu condotto dallo Spirito nel deserto per esser tentato dal diavolo (</w:t>
      </w:r>
      <w:r w:rsidR="003B635E" w:rsidRPr="00FE444F">
        <w:rPr>
          <w:rFonts w:ascii="Arial" w:hAnsi="Arial" w:cs="Arial"/>
          <w:i/>
          <w:sz w:val="20"/>
          <w:szCs w:val="20"/>
          <w:lang w:eastAsia="it-IT"/>
        </w:rPr>
        <w:t>Mt 4, 1</w:t>
      </w:r>
      <w:r w:rsidR="00FE444F" w:rsidRPr="00FE444F">
        <w:rPr>
          <w:rFonts w:ascii="Arial" w:hAnsi="Arial" w:cs="Arial"/>
          <w:i/>
          <w:sz w:val="20"/>
          <w:szCs w:val="20"/>
          <w:lang w:eastAsia="it-IT"/>
        </w:rPr>
        <w:t>). "Beati i poveri in spirito, perché di essi è il regno dei cieli (</w:t>
      </w:r>
      <w:r w:rsidR="003B635E" w:rsidRPr="00FE444F">
        <w:rPr>
          <w:rFonts w:ascii="Arial" w:hAnsi="Arial" w:cs="Arial"/>
          <w:i/>
          <w:sz w:val="20"/>
          <w:szCs w:val="20"/>
          <w:lang w:eastAsia="it-IT"/>
        </w:rPr>
        <w:t>Mt 5, 3</w:t>
      </w:r>
      <w:r w:rsidR="00FE444F" w:rsidRPr="00FE444F">
        <w:rPr>
          <w:rFonts w:ascii="Arial" w:hAnsi="Arial" w:cs="Arial"/>
          <w:i/>
          <w:sz w:val="20"/>
          <w:szCs w:val="20"/>
          <w:lang w:eastAsia="it-IT"/>
        </w:rPr>
        <w:t xml:space="preserve">). </w:t>
      </w:r>
    </w:p>
    <w:p w:rsidR="003B635E" w:rsidRPr="00243FA4" w:rsidRDefault="00FE444F" w:rsidP="00E9638D">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Non siete infatti voi a parlare, ma è lo Spirito de</w:t>
      </w:r>
      <w:r w:rsidR="002F578A" w:rsidRPr="00243FA4">
        <w:rPr>
          <w:rFonts w:ascii="Arial" w:hAnsi="Arial" w:cs="Arial"/>
          <w:i/>
          <w:sz w:val="20"/>
          <w:szCs w:val="20"/>
          <w:lang w:eastAsia="it-IT"/>
        </w:rPr>
        <w:t>l Padre vostro che parla in voi (</w:t>
      </w:r>
      <w:r w:rsidR="003B635E" w:rsidRPr="00243FA4">
        <w:rPr>
          <w:rFonts w:ascii="Arial" w:hAnsi="Arial" w:cs="Arial"/>
          <w:i/>
          <w:sz w:val="20"/>
          <w:szCs w:val="20"/>
          <w:lang w:eastAsia="it-IT"/>
        </w:rPr>
        <w:t>Mt 10, 20</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Ecco il mio servo che io ho scelto; il mio prediletto, nel quale mi sono compiaciuto. Porrò il mio spirito sopra di lui e ann</w:t>
      </w:r>
      <w:r w:rsidR="002F578A" w:rsidRPr="00243FA4">
        <w:rPr>
          <w:rFonts w:ascii="Arial" w:hAnsi="Arial" w:cs="Arial"/>
          <w:i/>
          <w:sz w:val="20"/>
          <w:szCs w:val="20"/>
          <w:lang w:eastAsia="it-IT"/>
        </w:rPr>
        <w:t>unzierà la giustizia alle genti (</w:t>
      </w:r>
      <w:r w:rsidR="003B635E" w:rsidRPr="00243FA4">
        <w:rPr>
          <w:rFonts w:ascii="Arial" w:hAnsi="Arial" w:cs="Arial"/>
          <w:i/>
          <w:sz w:val="20"/>
          <w:szCs w:val="20"/>
          <w:lang w:eastAsia="it-IT"/>
        </w:rPr>
        <w:t>Mt 12, 18</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Ma se io scaccio i demòni per virtù dello Spirito di Dio, è certo</w:t>
      </w:r>
      <w:r w:rsidR="002F578A" w:rsidRPr="00243FA4">
        <w:rPr>
          <w:rFonts w:ascii="Arial" w:hAnsi="Arial" w:cs="Arial"/>
          <w:i/>
          <w:sz w:val="20"/>
          <w:szCs w:val="20"/>
          <w:lang w:eastAsia="it-IT"/>
        </w:rPr>
        <w:t xml:space="preserve"> giunto fra voi il regno di Dio (</w:t>
      </w:r>
      <w:r w:rsidR="003B635E" w:rsidRPr="00243FA4">
        <w:rPr>
          <w:rFonts w:ascii="Arial" w:hAnsi="Arial" w:cs="Arial"/>
          <w:i/>
          <w:sz w:val="20"/>
          <w:szCs w:val="20"/>
          <w:lang w:eastAsia="it-IT"/>
        </w:rPr>
        <w:t>Mt 12, 28</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Perciò io vi dico: Qualunque peccato e bestemmia sarà perdonata agli uomini, ma la bestemmia contro lo Spirito</w:t>
      </w:r>
      <w:r w:rsidR="002F578A" w:rsidRPr="00243FA4">
        <w:rPr>
          <w:rFonts w:ascii="Arial" w:hAnsi="Arial" w:cs="Arial"/>
          <w:i/>
          <w:sz w:val="20"/>
          <w:szCs w:val="20"/>
          <w:lang w:eastAsia="it-IT"/>
        </w:rPr>
        <w:t xml:space="preserve"> non sarà perdonata (</w:t>
      </w:r>
      <w:r w:rsidR="003B635E" w:rsidRPr="00243FA4">
        <w:rPr>
          <w:rFonts w:ascii="Arial" w:hAnsi="Arial" w:cs="Arial"/>
          <w:i/>
          <w:sz w:val="20"/>
          <w:szCs w:val="20"/>
          <w:lang w:eastAsia="it-IT"/>
        </w:rPr>
        <w:t>Mt 12, 31</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A chiunque parlerà male del Figlio dell'uomo sarà perdonato; ma la bestemmia contro lo Spirito, non gli sarà perdonata né in questo secolo, né in quello futuro</w:t>
      </w:r>
      <w:r w:rsidR="002F578A" w:rsidRPr="00243FA4">
        <w:rPr>
          <w:rFonts w:ascii="Arial" w:hAnsi="Arial" w:cs="Arial"/>
          <w:i/>
          <w:sz w:val="20"/>
          <w:szCs w:val="20"/>
          <w:lang w:eastAsia="it-IT"/>
        </w:rPr>
        <w:t xml:space="preserve"> (</w:t>
      </w:r>
      <w:r w:rsidR="003B635E" w:rsidRPr="00243FA4">
        <w:rPr>
          <w:rFonts w:ascii="Arial" w:hAnsi="Arial" w:cs="Arial"/>
          <w:i/>
          <w:sz w:val="20"/>
          <w:szCs w:val="20"/>
          <w:lang w:eastAsia="it-IT"/>
        </w:rPr>
        <w:t>Mt 12, 32</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Quando lo spirito immondo esce da un uomo, se ne va per luoghi aridi cer</w:t>
      </w:r>
      <w:r w:rsidR="002F578A" w:rsidRPr="00243FA4">
        <w:rPr>
          <w:rFonts w:ascii="Arial" w:hAnsi="Arial" w:cs="Arial"/>
          <w:i/>
          <w:sz w:val="20"/>
          <w:szCs w:val="20"/>
          <w:lang w:eastAsia="it-IT"/>
        </w:rPr>
        <w:t>cando sollievo, ma non ne trova (</w:t>
      </w:r>
      <w:r w:rsidR="003B635E" w:rsidRPr="00243FA4">
        <w:rPr>
          <w:rFonts w:ascii="Arial" w:hAnsi="Arial" w:cs="Arial"/>
          <w:i/>
          <w:sz w:val="20"/>
          <w:szCs w:val="20"/>
          <w:lang w:eastAsia="it-IT"/>
        </w:rPr>
        <w:t>Mt 12, 43</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 xml:space="preserve">Vegliate e pregate, per non cadere in tentazione. Lo spirito </w:t>
      </w:r>
      <w:r w:rsidR="002F578A" w:rsidRPr="00243FA4">
        <w:rPr>
          <w:rFonts w:ascii="Arial" w:hAnsi="Arial" w:cs="Arial"/>
          <w:i/>
          <w:sz w:val="20"/>
          <w:szCs w:val="20"/>
          <w:lang w:eastAsia="it-IT"/>
        </w:rPr>
        <w:t>è pronto, ma la carne è debole" (</w:t>
      </w:r>
      <w:r w:rsidR="003B635E" w:rsidRPr="00243FA4">
        <w:rPr>
          <w:rFonts w:ascii="Arial" w:hAnsi="Arial" w:cs="Arial"/>
          <w:i/>
          <w:sz w:val="20"/>
          <w:szCs w:val="20"/>
          <w:lang w:eastAsia="it-IT"/>
        </w:rPr>
        <w:t>Mt 26, 41</w:t>
      </w:r>
      <w:r w:rsidR="002F578A" w:rsidRPr="00243FA4">
        <w:rPr>
          <w:rFonts w:ascii="Arial" w:hAnsi="Arial" w:cs="Arial"/>
          <w:i/>
          <w:sz w:val="20"/>
          <w:szCs w:val="20"/>
          <w:lang w:eastAsia="it-IT"/>
        </w:rPr>
        <w:t xml:space="preserve">). </w:t>
      </w:r>
    </w:p>
    <w:p w:rsidR="003B635E" w:rsidRPr="00243FA4" w:rsidRDefault="00FE444F" w:rsidP="00E9638D">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Andate dunque e ammaestrate tutte le nazioni, battezzandole nel nome del Padre e del Figlio e dello Spirito</w:t>
      </w:r>
      <w:r w:rsidR="002F578A" w:rsidRPr="00243FA4">
        <w:rPr>
          <w:rFonts w:ascii="Arial" w:hAnsi="Arial" w:cs="Arial"/>
          <w:i/>
          <w:sz w:val="20"/>
          <w:szCs w:val="20"/>
          <w:lang w:eastAsia="it-IT"/>
        </w:rPr>
        <w:t xml:space="preserve"> santo (</w:t>
      </w:r>
      <w:r w:rsidR="003B635E" w:rsidRPr="00243FA4">
        <w:rPr>
          <w:rFonts w:ascii="Arial" w:hAnsi="Arial" w:cs="Arial"/>
          <w:i/>
          <w:sz w:val="20"/>
          <w:szCs w:val="20"/>
          <w:lang w:eastAsia="it-IT"/>
        </w:rPr>
        <w:t>Mt 28, 19</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Io vi ho battezzati con acqua, ma egli vi battezzerà con lo Spirito</w:t>
      </w:r>
      <w:r w:rsidR="002F578A" w:rsidRPr="00243FA4">
        <w:rPr>
          <w:rFonts w:ascii="Arial" w:hAnsi="Arial" w:cs="Arial"/>
          <w:i/>
          <w:sz w:val="20"/>
          <w:szCs w:val="20"/>
          <w:lang w:eastAsia="it-IT"/>
        </w:rPr>
        <w:t xml:space="preserve"> Santo" (</w:t>
      </w:r>
      <w:r w:rsidR="003B635E" w:rsidRPr="00243FA4">
        <w:rPr>
          <w:rFonts w:ascii="Arial" w:hAnsi="Arial" w:cs="Arial"/>
          <w:i/>
          <w:sz w:val="20"/>
          <w:szCs w:val="20"/>
          <w:lang w:eastAsia="it-IT"/>
        </w:rPr>
        <w:t>Mc 1, 8</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E, uscendo dall'acqua, vide aprirsi i cieli e lo Spirito discendere</w:t>
      </w:r>
      <w:r w:rsidR="002F578A" w:rsidRPr="00243FA4">
        <w:rPr>
          <w:rFonts w:ascii="Arial" w:hAnsi="Arial" w:cs="Arial"/>
          <w:i/>
          <w:sz w:val="20"/>
          <w:szCs w:val="20"/>
          <w:lang w:eastAsia="it-IT"/>
        </w:rPr>
        <w:t xml:space="preserve"> su di lui come una colomba (</w:t>
      </w:r>
      <w:r w:rsidR="003B635E" w:rsidRPr="00243FA4">
        <w:rPr>
          <w:rFonts w:ascii="Arial" w:hAnsi="Arial" w:cs="Arial"/>
          <w:i/>
          <w:sz w:val="20"/>
          <w:szCs w:val="20"/>
          <w:lang w:eastAsia="it-IT"/>
        </w:rPr>
        <w:t>Mc 1, 10</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Subito dopo lo Spirito lo sospinse nel deserto</w:t>
      </w:r>
      <w:r w:rsidR="002F578A" w:rsidRPr="00243FA4">
        <w:rPr>
          <w:rFonts w:ascii="Arial" w:hAnsi="Arial" w:cs="Arial"/>
          <w:i/>
          <w:sz w:val="20"/>
          <w:szCs w:val="20"/>
          <w:lang w:eastAsia="it-IT"/>
        </w:rPr>
        <w:t xml:space="preserve"> (</w:t>
      </w:r>
      <w:r w:rsidR="003B635E" w:rsidRPr="00243FA4">
        <w:rPr>
          <w:rFonts w:ascii="Arial" w:hAnsi="Arial" w:cs="Arial"/>
          <w:i/>
          <w:sz w:val="20"/>
          <w:szCs w:val="20"/>
          <w:lang w:eastAsia="it-IT"/>
        </w:rPr>
        <w:t>Mc 1, 12</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Allora un uomo che era nella sinagoga, posseduto da uno spirito</w:t>
      </w:r>
      <w:r w:rsidR="002F578A" w:rsidRPr="00243FA4">
        <w:rPr>
          <w:rFonts w:ascii="Arial" w:hAnsi="Arial" w:cs="Arial"/>
          <w:i/>
          <w:sz w:val="20"/>
          <w:szCs w:val="20"/>
          <w:lang w:eastAsia="it-IT"/>
        </w:rPr>
        <w:t xml:space="preserve"> immondo, si mise a gridar (</w:t>
      </w:r>
      <w:r w:rsidR="003B635E" w:rsidRPr="00243FA4">
        <w:rPr>
          <w:rFonts w:ascii="Arial" w:hAnsi="Arial" w:cs="Arial"/>
          <w:i/>
          <w:sz w:val="20"/>
          <w:szCs w:val="20"/>
          <w:lang w:eastAsia="it-IT"/>
        </w:rPr>
        <w:t>Mc 1, 23</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 xml:space="preserve">E lo spirito immondo, straziandolo e gridando forte, uscì </w:t>
      </w:r>
      <w:r w:rsidR="002F578A" w:rsidRPr="00243FA4">
        <w:rPr>
          <w:rFonts w:ascii="Arial" w:hAnsi="Arial" w:cs="Arial"/>
          <w:i/>
          <w:sz w:val="20"/>
          <w:szCs w:val="20"/>
          <w:lang w:eastAsia="it-IT"/>
        </w:rPr>
        <w:t>da lui (</w:t>
      </w:r>
      <w:r w:rsidR="003B635E" w:rsidRPr="00243FA4">
        <w:rPr>
          <w:rFonts w:ascii="Arial" w:hAnsi="Arial" w:cs="Arial"/>
          <w:i/>
          <w:sz w:val="20"/>
          <w:szCs w:val="20"/>
          <w:lang w:eastAsia="it-IT"/>
        </w:rPr>
        <w:t>Mc 1, 26</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Ma Gesù, avendo subito conosciuto nel suo spirito che così pensavano tra sé, disse loro: "Perché pensate così nei vostri cuori?</w:t>
      </w:r>
      <w:r w:rsidR="002F578A" w:rsidRPr="00243FA4">
        <w:rPr>
          <w:rFonts w:ascii="Arial" w:hAnsi="Arial" w:cs="Arial"/>
          <w:i/>
          <w:sz w:val="20"/>
          <w:szCs w:val="20"/>
          <w:lang w:eastAsia="it-IT"/>
        </w:rPr>
        <w:t xml:space="preserve"> (</w:t>
      </w:r>
      <w:r w:rsidR="003B635E" w:rsidRPr="00243FA4">
        <w:rPr>
          <w:rFonts w:ascii="Arial" w:hAnsi="Arial" w:cs="Arial"/>
          <w:i/>
          <w:sz w:val="20"/>
          <w:szCs w:val="20"/>
          <w:lang w:eastAsia="it-IT"/>
        </w:rPr>
        <w:t>Mc 2, 8</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Ma chi avrà bestemmiato contro lo Spirito santo, non avrà perdono in eterno: sarà reo di colpa eterna</w:t>
      </w:r>
      <w:r w:rsidR="002F578A" w:rsidRPr="00243FA4">
        <w:rPr>
          <w:rFonts w:ascii="Arial" w:hAnsi="Arial" w:cs="Arial"/>
          <w:i/>
          <w:sz w:val="20"/>
          <w:szCs w:val="20"/>
          <w:lang w:eastAsia="it-IT"/>
        </w:rPr>
        <w:t>" (</w:t>
      </w:r>
      <w:r w:rsidR="003B635E" w:rsidRPr="00243FA4">
        <w:rPr>
          <w:rFonts w:ascii="Arial" w:hAnsi="Arial" w:cs="Arial"/>
          <w:i/>
          <w:sz w:val="20"/>
          <w:szCs w:val="20"/>
          <w:lang w:eastAsia="it-IT"/>
        </w:rPr>
        <w:t>Mc 3, 29</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Poiché dicevano: "E' posseduto da uno spirito</w:t>
      </w:r>
      <w:r w:rsidR="002F578A" w:rsidRPr="00243FA4">
        <w:rPr>
          <w:rFonts w:ascii="Arial" w:hAnsi="Arial" w:cs="Arial"/>
          <w:i/>
          <w:sz w:val="20"/>
          <w:szCs w:val="20"/>
          <w:lang w:eastAsia="it-IT"/>
        </w:rPr>
        <w:t xml:space="preserve"> immondo" (</w:t>
      </w:r>
      <w:r w:rsidR="003B635E" w:rsidRPr="00243FA4">
        <w:rPr>
          <w:rFonts w:ascii="Arial" w:hAnsi="Arial" w:cs="Arial"/>
          <w:i/>
          <w:sz w:val="20"/>
          <w:szCs w:val="20"/>
          <w:lang w:eastAsia="it-IT"/>
        </w:rPr>
        <w:t>Mc 3, 30</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Come scese dalla barca, gli venne incontro dai sepolcri un uomo posseduto da uno spirito</w:t>
      </w:r>
      <w:r w:rsidR="002F578A" w:rsidRPr="00243FA4">
        <w:rPr>
          <w:rFonts w:ascii="Arial" w:hAnsi="Arial" w:cs="Arial"/>
          <w:i/>
          <w:sz w:val="20"/>
          <w:szCs w:val="20"/>
          <w:lang w:eastAsia="it-IT"/>
        </w:rPr>
        <w:t xml:space="preserve"> immondo (</w:t>
      </w:r>
      <w:r w:rsidR="003B635E" w:rsidRPr="00243FA4">
        <w:rPr>
          <w:rFonts w:ascii="Arial" w:hAnsi="Arial" w:cs="Arial"/>
          <w:i/>
          <w:sz w:val="20"/>
          <w:szCs w:val="20"/>
          <w:lang w:eastAsia="it-IT"/>
        </w:rPr>
        <w:t>Mc 5, 2</w:t>
      </w:r>
      <w:r w:rsidR="002F578A" w:rsidRPr="00243FA4">
        <w:rPr>
          <w:rFonts w:ascii="Arial" w:hAnsi="Arial" w:cs="Arial"/>
          <w:i/>
          <w:sz w:val="20"/>
          <w:szCs w:val="20"/>
          <w:lang w:eastAsia="it-IT"/>
        </w:rPr>
        <w:t xml:space="preserve">). </w:t>
      </w:r>
    </w:p>
    <w:p w:rsidR="003B635E" w:rsidRPr="00243FA4" w:rsidRDefault="00FE444F" w:rsidP="00E9638D">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Gli diceva infatti: "Esci, spirito</w:t>
      </w:r>
      <w:r w:rsidR="002F578A" w:rsidRPr="00243FA4">
        <w:rPr>
          <w:rFonts w:ascii="Arial" w:hAnsi="Arial" w:cs="Arial"/>
          <w:i/>
          <w:sz w:val="20"/>
          <w:szCs w:val="20"/>
          <w:lang w:eastAsia="it-IT"/>
        </w:rPr>
        <w:t xml:space="preserve"> immondo, da quest'uomo!" (</w:t>
      </w:r>
      <w:r w:rsidR="003B635E" w:rsidRPr="00243FA4">
        <w:rPr>
          <w:rFonts w:ascii="Arial" w:hAnsi="Arial" w:cs="Arial"/>
          <w:i/>
          <w:sz w:val="20"/>
          <w:szCs w:val="20"/>
          <w:lang w:eastAsia="it-IT"/>
        </w:rPr>
        <w:t>Mc 5, 8</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Subito una donna che aveva la sua figlioletta posseduta da uno spirito immondo, appena lo seppe</w:t>
      </w:r>
      <w:r w:rsidR="002F578A" w:rsidRPr="00243FA4">
        <w:rPr>
          <w:rFonts w:ascii="Arial" w:hAnsi="Arial" w:cs="Arial"/>
          <w:i/>
          <w:sz w:val="20"/>
          <w:szCs w:val="20"/>
          <w:lang w:eastAsia="it-IT"/>
        </w:rPr>
        <w:t>, andò e si gettò ai suoi piedi (</w:t>
      </w:r>
      <w:r w:rsidR="003B635E" w:rsidRPr="00243FA4">
        <w:rPr>
          <w:rFonts w:ascii="Arial" w:hAnsi="Arial" w:cs="Arial"/>
          <w:i/>
          <w:sz w:val="20"/>
          <w:szCs w:val="20"/>
          <w:lang w:eastAsia="it-IT"/>
        </w:rPr>
        <w:t>Mc 7, 25</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Gli rispose uno della folla: "Maestro, ho portato da te mio figlio, posseduto da uno spirito</w:t>
      </w:r>
      <w:r w:rsidR="002F578A" w:rsidRPr="00243FA4">
        <w:rPr>
          <w:rFonts w:ascii="Arial" w:hAnsi="Arial" w:cs="Arial"/>
          <w:i/>
          <w:sz w:val="20"/>
          <w:szCs w:val="20"/>
          <w:lang w:eastAsia="it-IT"/>
        </w:rPr>
        <w:t xml:space="preserve"> muto (</w:t>
      </w:r>
      <w:r w:rsidR="003B635E" w:rsidRPr="00243FA4">
        <w:rPr>
          <w:rFonts w:ascii="Arial" w:hAnsi="Arial" w:cs="Arial"/>
          <w:i/>
          <w:sz w:val="20"/>
          <w:szCs w:val="20"/>
          <w:lang w:eastAsia="it-IT"/>
        </w:rPr>
        <w:t>Mc 9, 17</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E glielo portarono. Alla vista di Gesù lo spirito scosse con convulsioni il ragazzo ed egli, cadut</w:t>
      </w:r>
      <w:r w:rsidR="002F578A" w:rsidRPr="00243FA4">
        <w:rPr>
          <w:rFonts w:ascii="Arial" w:hAnsi="Arial" w:cs="Arial"/>
          <w:i/>
          <w:sz w:val="20"/>
          <w:szCs w:val="20"/>
          <w:lang w:eastAsia="it-IT"/>
        </w:rPr>
        <w:t>o a terra, si rotolava spumando(</w:t>
      </w:r>
      <w:r w:rsidR="003B635E" w:rsidRPr="00243FA4">
        <w:rPr>
          <w:rFonts w:ascii="Arial" w:hAnsi="Arial" w:cs="Arial"/>
          <w:i/>
          <w:sz w:val="20"/>
          <w:szCs w:val="20"/>
          <w:lang w:eastAsia="it-IT"/>
        </w:rPr>
        <w:t>Mc 9, 20</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Allora Gesù, vedendo accorrere la folla, minacciò lo spirito immondo dicendo: "spirito muto e sordo, io te l'ordino, esci da</w:t>
      </w:r>
      <w:r w:rsidR="002F578A" w:rsidRPr="00243FA4">
        <w:rPr>
          <w:rFonts w:ascii="Arial" w:hAnsi="Arial" w:cs="Arial"/>
          <w:i/>
          <w:sz w:val="20"/>
          <w:szCs w:val="20"/>
          <w:lang w:eastAsia="it-IT"/>
        </w:rPr>
        <w:t xml:space="preserve"> lui e non vi rientrare più" (</w:t>
      </w:r>
      <w:r w:rsidR="003B635E" w:rsidRPr="00243FA4">
        <w:rPr>
          <w:rFonts w:ascii="Arial" w:hAnsi="Arial" w:cs="Arial"/>
          <w:i/>
          <w:sz w:val="20"/>
          <w:szCs w:val="20"/>
          <w:lang w:eastAsia="it-IT"/>
        </w:rPr>
        <w:t>Mc 9, 25</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Davide stesso infatti ha detto, mosso dallo Spirito Santo: Disse il Signore al mio Signore: Siedi alla mia destra, finché io ponga i tuoi nem</w:t>
      </w:r>
      <w:r w:rsidR="002F578A" w:rsidRPr="00243FA4">
        <w:rPr>
          <w:rFonts w:ascii="Arial" w:hAnsi="Arial" w:cs="Arial"/>
          <w:i/>
          <w:sz w:val="20"/>
          <w:szCs w:val="20"/>
          <w:lang w:eastAsia="it-IT"/>
        </w:rPr>
        <w:t>ici come sgabello ai tuoi piedi (</w:t>
      </w:r>
      <w:r w:rsidR="003B635E" w:rsidRPr="00243FA4">
        <w:rPr>
          <w:rFonts w:ascii="Arial" w:hAnsi="Arial" w:cs="Arial"/>
          <w:i/>
          <w:sz w:val="20"/>
          <w:szCs w:val="20"/>
          <w:lang w:eastAsia="it-IT"/>
        </w:rPr>
        <w:t>Mc 12, 36</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E quando vi condurranno via per consegnarvi, non preoccupatevi di ciò che dovrete dire, ma dite ciò che in quell'ora vi sarà dato: poiché non siete voi a parlare, ma lo Spirito</w:t>
      </w:r>
      <w:r w:rsidR="002F578A" w:rsidRPr="00243FA4">
        <w:rPr>
          <w:rFonts w:ascii="Arial" w:hAnsi="Arial" w:cs="Arial"/>
          <w:i/>
          <w:sz w:val="20"/>
          <w:szCs w:val="20"/>
          <w:lang w:eastAsia="it-IT"/>
        </w:rPr>
        <w:t xml:space="preserve"> Santo (</w:t>
      </w:r>
      <w:r w:rsidR="003B635E" w:rsidRPr="00243FA4">
        <w:rPr>
          <w:rFonts w:ascii="Arial" w:hAnsi="Arial" w:cs="Arial"/>
          <w:i/>
          <w:sz w:val="20"/>
          <w:szCs w:val="20"/>
          <w:lang w:eastAsia="it-IT"/>
        </w:rPr>
        <w:t>Mc 13, 11</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Vegliate e pregate per non entrare in tentazione; lo spirito è pronto, ma la carne è debole"</w:t>
      </w:r>
      <w:r w:rsidR="002F578A" w:rsidRPr="00243FA4">
        <w:rPr>
          <w:rFonts w:ascii="Arial" w:hAnsi="Arial" w:cs="Arial"/>
          <w:i/>
          <w:sz w:val="20"/>
          <w:szCs w:val="20"/>
          <w:lang w:eastAsia="it-IT"/>
        </w:rPr>
        <w:t xml:space="preserve"> (</w:t>
      </w:r>
      <w:r w:rsidR="003B635E" w:rsidRPr="00243FA4">
        <w:rPr>
          <w:rFonts w:ascii="Arial" w:hAnsi="Arial" w:cs="Arial"/>
          <w:i/>
          <w:sz w:val="20"/>
          <w:szCs w:val="20"/>
          <w:lang w:eastAsia="it-IT"/>
        </w:rPr>
        <w:t>Mc 14, 38</w:t>
      </w:r>
      <w:r w:rsidR="002F578A" w:rsidRPr="00243FA4">
        <w:rPr>
          <w:rFonts w:ascii="Arial" w:hAnsi="Arial" w:cs="Arial"/>
          <w:i/>
          <w:sz w:val="20"/>
          <w:szCs w:val="20"/>
          <w:lang w:eastAsia="it-IT"/>
        </w:rPr>
        <w:t xml:space="preserve">). </w:t>
      </w:r>
    </w:p>
    <w:p w:rsidR="003B635E" w:rsidRPr="00243FA4" w:rsidRDefault="00FE444F" w:rsidP="00E9638D">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Poiché egli sarà grande davanti al Signore; non berrà vino né bevande inebrianti, sarà pieno di Spirito Santo fin dal seno di sua madre</w:t>
      </w:r>
      <w:r w:rsidR="002F578A" w:rsidRPr="00243FA4">
        <w:rPr>
          <w:rFonts w:ascii="Arial" w:hAnsi="Arial" w:cs="Arial"/>
          <w:i/>
          <w:sz w:val="20"/>
          <w:szCs w:val="20"/>
          <w:lang w:eastAsia="it-IT"/>
        </w:rPr>
        <w:t xml:space="preserve"> (</w:t>
      </w:r>
      <w:r w:rsidR="003B635E" w:rsidRPr="00243FA4">
        <w:rPr>
          <w:rFonts w:ascii="Arial" w:hAnsi="Arial" w:cs="Arial"/>
          <w:i/>
          <w:sz w:val="20"/>
          <w:szCs w:val="20"/>
          <w:lang w:eastAsia="it-IT"/>
        </w:rPr>
        <w:t>Lc 1, 15</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 xml:space="preserve">Gli camminerà innanzi con lo spirito e la forza di Elia, per ricondurre i cuori dei padri verso i figli e i ribelli alla saggezza dei giusti e preparare al </w:t>
      </w:r>
      <w:r w:rsidR="002F578A" w:rsidRPr="00243FA4">
        <w:rPr>
          <w:rFonts w:ascii="Arial" w:hAnsi="Arial" w:cs="Arial"/>
          <w:i/>
          <w:sz w:val="20"/>
          <w:szCs w:val="20"/>
          <w:lang w:eastAsia="it-IT"/>
        </w:rPr>
        <w:t>Signore un popolo ben disposto" (</w:t>
      </w:r>
      <w:r w:rsidR="003B635E" w:rsidRPr="00243FA4">
        <w:rPr>
          <w:rFonts w:ascii="Arial" w:hAnsi="Arial" w:cs="Arial"/>
          <w:i/>
          <w:sz w:val="20"/>
          <w:szCs w:val="20"/>
          <w:lang w:eastAsia="it-IT"/>
        </w:rPr>
        <w:t>Lc 1, 17</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Le rispose l'angelo: "Lo Spirito Santo scenderà su di te, su te stenderà la sua ombra la potenza dell'Altissimo. Colui che nascerà sarà dunque santo e chi</w:t>
      </w:r>
      <w:r w:rsidR="002F578A" w:rsidRPr="00243FA4">
        <w:rPr>
          <w:rFonts w:ascii="Arial" w:hAnsi="Arial" w:cs="Arial"/>
          <w:i/>
          <w:sz w:val="20"/>
          <w:szCs w:val="20"/>
          <w:lang w:eastAsia="it-IT"/>
        </w:rPr>
        <w:t>amato Figlio di Dio (</w:t>
      </w:r>
      <w:r w:rsidR="003B635E" w:rsidRPr="00243FA4">
        <w:rPr>
          <w:rFonts w:ascii="Arial" w:hAnsi="Arial" w:cs="Arial"/>
          <w:i/>
          <w:sz w:val="20"/>
          <w:szCs w:val="20"/>
          <w:lang w:eastAsia="it-IT"/>
        </w:rPr>
        <w:t>Lc 1, 35</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Appena Elisabetta ebbe udito il saluto di Maria, il bambino le sussultò nel grembo. Elisabetta fu piena di Spirito Santo</w:t>
      </w:r>
      <w:r w:rsidR="002F578A" w:rsidRPr="00243FA4">
        <w:rPr>
          <w:rFonts w:ascii="Arial" w:hAnsi="Arial" w:cs="Arial"/>
          <w:i/>
          <w:sz w:val="20"/>
          <w:szCs w:val="20"/>
          <w:lang w:eastAsia="it-IT"/>
        </w:rPr>
        <w:t xml:space="preserve"> (</w:t>
      </w:r>
      <w:r w:rsidR="003B635E" w:rsidRPr="00243FA4">
        <w:rPr>
          <w:rFonts w:ascii="Arial" w:hAnsi="Arial" w:cs="Arial"/>
          <w:i/>
          <w:sz w:val="20"/>
          <w:szCs w:val="20"/>
          <w:lang w:eastAsia="it-IT"/>
        </w:rPr>
        <w:t>Lc 1, 41</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E il mio spirito</w:t>
      </w:r>
      <w:r w:rsidR="002F578A" w:rsidRPr="00243FA4">
        <w:rPr>
          <w:rFonts w:ascii="Arial" w:hAnsi="Arial" w:cs="Arial"/>
          <w:i/>
          <w:sz w:val="20"/>
          <w:szCs w:val="20"/>
          <w:lang w:eastAsia="it-IT"/>
        </w:rPr>
        <w:t xml:space="preserve"> esulta in Dio, mio salvatore (</w:t>
      </w:r>
      <w:r w:rsidR="003B635E" w:rsidRPr="00243FA4">
        <w:rPr>
          <w:rFonts w:ascii="Arial" w:hAnsi="Arial" w:cs="Arial"/>
          <w:i/>
          <w:sz w:val="20"/>
          <w:szCs w:val="20"/>
          <w:lang w:eastAsia="it-IT"/>
        </w:rPr>
        <w:t>Lc 1, 47</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Zaccaria, suo padre, fu pieno di Spirito</w:t>
      </w:r>
      <w:r w:rsidR="002F578A" w:rsidRPr="00243FA4">
        <w:rPr>
          <w:rFonts w:ascii="Arial" w:hAnsi="Arial" w:cs="Arial"/>
          <w:i/>
          <w:sz w:val="20"/>
          <w:szCs w:val="20"/>
          <w:lang w:eastAsia="it-IT"/>
        </w:rPr>
        <w:t xml:space="preserve"> Santo, e profetò dicendo (</w:t>
      </w:r>
      <w:r w:rsidR="003B635E" w:rsidRPr="00243FA4">
        <w:rPr>
          <w:rFonts w:ascii="Arial" w:hAnsi="Arial" w:cs="Arial"/>
          <w:i/>
          <w:sz w:val="20"/>
          <w:szCs w:val="20"/>
          <w:lang w:eastAsia="it-IT"/>
        </w:rPr>
        <w:t>Lc 1, 67</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Il fanciullo cresceva e si fortificava nello spirito. Visse in regioni deserte fino al giorno del</w:t>
      </w:r>
      <w:r w:rsidR="002F578A" w:rsidRPr="00243FA4">
        <w:rPr>
          <w:rFonts w:ascii="Arial" w:hAnsi="Arial" w:cs="Arial"/>
          <w:i/>
          <w:sz w:val="20"/>
          <w:szCs w:val="20"/>
          <w:lang w:eastAsia="it-IT"/>
        </w:rPr>
        <w:t>la sua manifestazione a Israele (</w:t>
      </w:r>
      <w:r w:rsidR="003B635E" w:rsidRPr="00243FA4">
        <w:rPr>
          <w:rFonts w:ascii="Arial" w:hAnsi="Arial" w:cs="Arial"/>
          <w:i/>
          <w:sz w:val="20"/>
          <w:szCs w:val="20"/>
          <w:lang w:eastAsia="it-IT"/>
        </w:rPr>
        <w:t>Lc 1, 80</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Lo Spirito Santo che era su di lui, gli aveva preannunziato che non avrebbe visto la morte senza prima av</w:t>
      </w:r>
      <w:r w:rsidR="002F578A" w:rsidRPr="00243FA4">
        <w:rPr>
          <w:rFonts w:ascii="Arial" w:hAnsi="Arial" w:cs="Arial"/>
          <w:i/>
          <w:sz w:val="20"/>
          <w:szCs w:val="20"/>
          <w:lang w:eastAsia="it-IT"/>
        </w:rPr>
        <w:t>er veduto il Messia del Signore (</w:t>
      </w:r>
      <w:r w:rsidR="003B635E" w:rsidRPr="00243FA4">
        <w:rPr>
          <w:rFonts w:ascii="Arial" w:hAnsi="Arial" w:cs="Arial"/>
          <w:i/>
          <w:sz w:val="20"/>
          <w:szCs w:val="20"/>
          <w:lang w:eastAsia="it-IT"/>
        </w:rPr>
        <w:t>Lc 2, 26</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Mosso dunque dallo Spirito, si recò al tempio; e mentre i genitori vi portavano il bamb</w:t>
      </w:r>
      <w:r w:rsidR="002F578A" w:rsidRPr="00243FA4">
        <w:rPr>
          <w:rFonts w:ascii="Arial" w:hAnsi="Arial" w:cs="Arial"/>
          <w:i/>
          <w:sz w:val="20"/>
          <w:szCs w:val="20"/>
          <w:lang w:eastAsia="it-IT"/>
        </w:rPr>
        <w:t>ino Gesù per adempiere la Legge (</w:t>
      </w:r>
      <w:r w:rsidR="003B635E" w:rsidRPr="00243FA4">
        <w:rPr>
          <w:rFonts w:ascii="Arial" w:hAnsi="Arial" w:cs="Arial"/>
          <w:i/>
          <w:sz w:val="20"/>
          <w:szCs w:val="20"/>
          <w:lang w:eastAsia="it-IT"/>
        </w:rPr>
        <w:t>Lc 2, 27</w:t>
      </w:r>
      <w:r w:rsidR="002F578A" w:rsidRPr="00243FA4">
        <w:rPr>
          <w:rFonts w:ascii="Arial" w:hAnsi="Arial" w:cs="Arial"/>
          <w:i/>
          <w:sz w:val="20"/>
          <w:szCs w:val="20"/>
          <w:lang w:eastAsia="it-IT"/>
        </w:rPr>
        <w:t xml:space="preserve">). </w:t>
      </w:r>
    </w:p>
    <w:p w:rsidR="003B635E" w:rsidRPr="00243FA4" w:rsidRDefault="00FE444F" w:rsidP="00E9638D">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Giovanni rispose a tutti dicendo: "Io vi battezzo con acqua; ma viene uno che è più forte di me, al quale io non son degno di sciogliere neppure il legaccio dei sandali: costui vi battezzerà in Spirito</w:t>
      </w:r>
      <w:r w:rsidR="002F578A" w:rsidRPr="00243FA4">
        <w:rPr>
          <w:rFonts w:ascii="Arial" w:hAnsi="Arial" w:cs="Arial"/>
          <w:i/>
          <w:sz w:val="20"/>
          <w:szCs w:val="20"/>
          <w:lang w:eastAsia="it-IT"/>
        </w:rPr>
        <w:t xml:space="preserve"> Santo e fuoco (</w:t>
      </w:r>
      <w:r w:rsidR="003B635E" w:rsidRPr="00243FA4">
        <w:rPr>
          <w:rFonts w:ascii="Arial" w:hAnsi="Arial" w:cs="Arial"/>
          <w:i/>
          <w:sz w:val="20"/>
          <w:szCs w:val="20"/>
          <w:lang w:eastAsia="it-IT"/>
        </w:rPr>
        <w:t>Lc 3, 16</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E scese su di lui lo Spirito Santo in apparenza corporea, come di colomba, e vi fu una voce dal cielo: "Tu sei il mio figlio predile</w:t>
      </w:r>
      <w:r w:rsidR="002F578A" w:rsidRPr="00243FA4">
        <w:rPr>
          <w:rFonts w:ascii="Arial" w:hAnsi="Arial" w:cs="Arial"/>
          <w:i/>
          <w:sz w:val="20"/>
          <w:szCs w:val="20"/>
          <w:lang w:eastAsia="it-IT"/>
        </w:rPr>
        <w:t>tto, in te mi sono compiaciuto" (</w:t>
      </w:r>
      <w:r w:rsidR="003B635E" w:rsidRPr="00243FA4">
        <w:rPr>
          <w:rFonts w:ascii="Arial" w:hAnsi="Arial" w:cs="Arial"/>
          <w:i/>
          <w:sz w:val="20"/>
          <w:szCs w:val="20"/>
          <w:lang w:eastAsia="it-IT"/>
        </w:rPr>
        <w:t>Lc 3, 22</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Gesù, pieno di Spirito Santo, si allontanò dal Giordano e fu condotto dallo Spirito nel deserto</w:t>
      </w:r>
      <w:r w:rsidR="002F578A" w:rsidRPr="00243FA4">
        <w:rPr>
          <w:rFonts w:ascii="Arial" w:hAnsi="Arial" w:cs="Arial"/>
          <w:i/>
          <w:sz w:val="20"/>
          <w:szCs w:val="20"/>
          <w:lang w:eastAsia="it-IT"/>
        </w:rPr>
        <w:t xml:space="preserve"> (</w:t>
      </w:r>
      <w:r w:rsidR="003B635E" w:rsidRPr="00243FA4">
        <w:rPr>
          <w:rFonts w:ascii="Arial" w:hAnsi="Arial" w:cs="Arial"/>
          <w:i/>
          <w:sz w:val="20"/>
          <w:szCs w:val="20"/>
          <w:lang w:eastAsia="it-IT"/>
        </w:rPr>
        <w:t>Lc 4, 1</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Gesù ritornò in Galilea con la potenza dello Spirito Santo e la sua fama</w:t>
      </w:r>
      <w:r w:rsidR="002F578A" w:rsidRPr="00243FA4">
        <w:rPr>
          <w:rFonts w:ascii="Arial" w:hAnsi="Arial" w:cs="Arial"/>
          <w:i/>
          <w:sz w:val="20"/>
          <w:szCs w:val="20"/>
          <w:lang w:eastAsia="it-IT"/>
        </w:rPr>
        <w:t xml:space="preserve"> si diffuse in tutta la regione (</w:t>
      </w:r>
      <w:r w:rsidR="003B635E" w:rsidRPr="00243FA4">
        <w:rPr>
          <w:rFonts w:ascii="Arial" w:hAnsi="Arial" w:cs="Arial"/>
          <w:i/>
          <w:sz w:val="20"/>
          <w:szCs w:val="20"/>
          <w:lang w:eastAsia="it-IT"/>
        </w:rPr>
        <w:t>Lc 4, 14</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Lo Spirito del Signore è sopra di me; per questo mi ha consacrato con l'unzione, e mi ha mandato per annunziare ai poveri un lieto messaggio, per proclamare ai prigionieri la liberazione e ai ciechi la vista; per ri</w:t>
      </w:r>
      <w:r w:rsidR="002F578A" w:rsidRPr="00243FA4">
        <w:rPr>
          <w:rFonts w:ascii="Arial" w:hAnsi="Arial" w:cs="Arial"/>
          <w:i/>
          <w:sz w:val="20"/>
          <w:szCs w:val="20"/>
          <w:lang w:eastAsia="it-IT"/>
        </w:rPr>
        <w:t>mettere in libertà gli oppressi (</w:t>
      </w:r>
      <w:r w:rsidR="003B635E" w:rsidRPr="00243FA4">
        <w:rPr>
          <w:rFonts w:ascii="Arial" w:hAnsi="Arial" w:cs="Arial"/>
          <w:i/>
          <w:sz w:val="20"/>
          <w:szCs w:val="20"/>
          <w:lang w:eastAsia="it-IT"/>
        </w:rPr>
        <w:t>Lc 4, 18</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Gesù infatti stava ordinando allo spirito immondo di uscire da quell'uomo. Molte volte infatti s'era impossessato di lui; allora lo legavano con catene e lo custodivano in ceppi, ma egli spezzava i legami e veniva spint</w:t>
      </w:r>
      <w:r w:rsidR="002F578A" w:rsidRPr="00243FA4">
        <w:rPr>
          <w:rFonts w:ascii="Arial" w:hAnsi="Arial" w:cs="Arial"/>
          <w:i/>
          <w:sz w:val="20"/>
          <w:szCs w:val="20"/>
          <w:lang w:eastAsia="it-IT"/>
        </w:rPr>
        <w:t>o dal demonio in luoghi deserti (</w:t>
      </w:r>
      <w:r w:rsidR="003B635E" w:rsidRPr="00243FA4">
        <w:rPr>
          <w:rFonts w:ascii="Arial" w:hAnsi="Arial" w:cs="Arial"/>
          <w:i/>
          <w:sz w:val="20"/>
          <w:szCs w:val="20"/>
          <w:lang w:eastAsia="it-IT"/>
        </w:rPr>
        <w:t>Lc 8, 29</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Il suo spirito ritornò in lei ed ella si alzò all'istante. E</w:t>
      </w:r>
      <w:r w:rsidR="002F578A" w:rsidRPr="00243FA4">
        <w:rPr>
          <w:rFonts w:ascii="Arial" w:hAnsi="Arial" w:cs="Arial"/>
          <w:i/>
          <w:sz w:val="20"/>
          <w:szCs w:val="20"/>
          <w:lang w:eastAsia="it-IT"/>
        </w:rPr>
        <w:t>gli ordinò di darle da mangiare (</w:t>
      </w:r>
      <w:r w:rsidR="003B635E" w:rsidRPr="00243FA4">
        <w:rPr>
          <w:rFonts w:ascii="Arial" w:hAnsi="Arial" w:cs="Arial"/>
          <w:i/>
          <w:sz w:val="20"/>
          <w:szCs w:val="20"/>
          <w:lang w:eastAsia="it-IT"/>
        </w:rPr>
        <w:t>Lc 8, 55</w:t>
      </w:r>
      <w:r w:rsidR="002F578A" w:rsidRPr="00243FA4">
        <w:rPr>
          <w:rFonts w:ascii="Arial" w:hAnsi="Arial" w:cs="Arial"/>
          <w:i/>
          <w:sz w:val="20"/>
          <w:szCs w:val="20"/>
          <w:lang w:eastAsia="it-IT"/>
        </w:rPr>
        <w:t xml:space="preserve">). </w:t>
      </w:r>
    </w:p>
    <w:p w:rsidR="003B635E" w:rsidRPr="00243FA4" w:rsidRDefault="00FE444F" w:rsidP="00E9638D">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Ecco, uno spirito lo afferra e subito egli grida, lo scuote ed egli dá schiuma e solo a fatica se n</w:t>
      </w:r>
      <w:r w:rsidR="002F578A" w:rsidRPr="00243FA4">
        <w:rPr>
          <w:rFonts w:ascii="Arial" w:hAnsi="Arial" w:cs="Arial"/>
          <w:i/>
          <w:sz w:val="20"/>
          <w:szCs w:val="20"/>
          <w:lang w:eastAsia="it-IT"/>
        </w:rPr>
        <w:t>e allontana lasciandolo sfinito (</w:t>
      </w:r>
      <w:r w:rsidR="003B635E" w:rsidRPr="00243FA4">
        <w:rPr>
          <w:rFonts w:ascii="Arial" w:hAnsi="Arial" w:cs="Arial"/>
          <w:i/>
          <w:sz w:val="20"/>
          <w:szCs w:val="20"/>
          <w:lang w:eastAsia="it-IT"/>
        </w:rPr>
        <w:t>Lc 9, 39</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Mentre questi si avvicinava, il demonio lo gettò per terra agitandolo con convulsioni. Gesù minacciò lo spirito immondo, risanò il fanc</w:t>
      </w:r>
      <w:r w:rsidR="002F578A" w:rsidRPr="00243FA4">
        <w:rPr>
          <w:rFonts w:ascii="Arial" w:hAnsi="Arial" w:cs="Arial"/>
          <w:i/>
          <w:sz w:val="20"/>
          <w:szCs w:val="20"/>
          <w:lang w:eastAsia="it-IT"/>
        </w:rPr>
        <w:t>iullo e lo consegnò a suo padre (</w:t>
      </w:r>
      <w:r w:rsidR="003B635E" w:rsidRPr="00243FA4">
        <w:rPr>
          <w:rFonts w:ascii="Arial" w:hAnsi="Arial" w:cs="Arial"/>
          <w:i/>
          <w:sz w:val="20"/>
          <w:szCs w:val="20"/>
          <w:lang w:eastAsia="it-IT"/>
        </w:rPr>
        <w:t>Lc 9, 42</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In quello stesso istante Gesù esultò nello Spirito Santo e disse: "Io ti rendo lode, Padre, Signore del cielo e della terra, che hai nascosto queste cose ai dotti e ai sapienti e le hai rivelate ai piccoli. Sì, Pad</w:t>
      </w:r>
      <w:r w:rsidR="002F578A" w:rsidRPr="00243FA4">
        <w:rPr>
          <w:rFonts w:ascii="Arial" w:hAnsi="Arial" w:cs="Arial"/>
          <w:i/>
          <w:sz w:val="20"/>
          <w:szCs w:val="20"/>
          <w:lang w:eastAsia="it-IT"/>
        </w:rPr>
        <w:t>re, perché così a te è piaciuto (</w:t>
      </w:r>
      <w:r w:rsidR="003B635E" w:rsidRPr="00243FA4">
        <w:rPr>
          <w:rFonts w:ascii="Arial" w:hAnsi="Arial" w:cs="Arial"/>
          <w:i/>
          <w:sz w:val="20"/>
          <w:szCs w:val="20"/>
          <w:lang w:eastAsia="it-IT"/>
        </w:rPr>
        <w:t>Lc 10, 21</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Se dunque voi, che siete cattivi, sapete dare cose buone ai vostri figli, quanto più il Padre vostro celeste darà lo Spirito Santo</w:t>
      </w:r>
      <w:r w:rsidR="002F578A" w:rsidRPr="00243FA4">
        <w:rPr>
          <w:rFonts w:ascii="Arial" w:hAnsi="Arial" w:cs="Arial"/>
          <w:i/>
          <w:sz w:val="20"/>
          <w:szCs w:val="20"/>
          <w:lang w:eastAsia="it-IT"/>
        </w:rPr>
        <w:t xml:space="preserve"> a coloro che glielo chiedono!" (</w:t>
      </w:r>
      <w:r w:rsidR="003B635E" w:rsidRPr="00243FA4">
        <w:rPr>
          <w:rFonts w:ascii="Arial" w:hAnsi="Arial" w:cs="Arial"/>
          <w:i/>
          <w:sz w:val="20"/>
          <w:szCs w:val="20"/>
          <w:lang w:eastAsia="it-IT"/>
        </w:rPr>
        <w:t>Lc 11, 13</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Quando lo spirito immondo esce dall'uomo, si aggira per luoghi aridi in cerca di riposo e, non trovandone, dice: Ritornerò ne</w:t>
      </w:r>
      <w:r w:rsidR="002F578A" w:rsidRPr="00243FA4">
        <w:rPr>
          <w:rFonts w:ascii="Arial" w:hAnsi="Arial" w:cs="Arial"/>
          <w:i/>
          <w:sz w:val="20"/>
          <w:szCs w:val="20"/>
          <w:lang w:eastAsia="it-IT"/>
        </w:rPr>
        <w:t>lla mia casa da cui sono uscito (</w:t>
      </w:r>
      <w:r w:rsidR="003B635E" w:rsidRPr="00243FA4">
        <w:rPr>
          <w:rFonts w:ascii="Arial" w:hAnsi="Arial" w:cs="Arial"/>
          <w:i/>
          <w:sz w:val="20"/>
          <w:szCs w:val="20"/>
          <w:lang w:eastAsia="it-IT"/>
        </w:rPr>
        <w:t>Lc 11, 24</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Chiunque parlerà contro il Figlio dell'uomo gli sarà perdonato, ma chi bestemmierà lo Spirito</w:t>
      </w:r>
      <w:r w:rsidR="002F578A" w:rsidRPr="00243FA4">
        <w:rPr>
          <w:rFonts w:ascii="Arial" w:hAnsi="Arial" w:cs="Arial"/>
          <w:i/>
          <w:sz w:val="20"/>
          <w:szCs w:val="20"/>
          <w:lang w:eastAsia="it-IT"/>
        </w:rPr>
        <w:t xml:space="preserve"> Santo non gli sarà perdonato (</w:t>
      </w:r>
      <w:r w:rsidR="003B635E" w:rsidRPr="00243FA4">
        <w:rPr>
          <w:rFonts w:ascii="Arial" w:hAnsi="Arial" w:cs="Arial"/>
          <w:i/>
          <w:sz w:val="20"/>
          <w:szCs w:val="20"/>
          <w:lang w:eastAsia="it-IT"/>
        </w:rPr>
        <w:t>Lc 12, 10</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 xml:space="preserve">Perché lo Spirito Santo vi insegnerà in quel momento ciò </w:t>
      </w:r>
      <w:r w:rsidR="002F578A" w:rsidRPr="00243FA4">
        <w:rPr>
          <w:rFonts w:ascii="Arial" w:hAnsi="Arial" w:cs="Arial"/>
          <w:i/>
          <w:sz w:val="20"/>
          <w:szCs w:val="20"/>
          <w:lang w:eastAsia="it-IT"/>
        </w:rPr>
        <w:t>che bisogna dire" (</w:t>
      </w:r>
      <w:r w:rsidR="003B635E" w:rsidRPr="00243FA4">
        <w:rPr>
          <w:rFonts w:ascii="Arial" w:hAnsi="Arial" w:cs="Arial"/>
          <w:i/>
          <w:sz w:val="20"/>
          <w:szCs w:val="20"/>
          <w:lang w:eastAsia="it-IT"/>
        </w:rPr>
        <w:t>Lc 12, 12</w:t>
      </w:r>
      <w:r w:rsidR="002F578A" w:rsidRPr="00243FA4">
        <w:rPr>
          <w:rFonts w:ascii="Arial" w:hAnsi="Arial" w:cs="Arial"/>
          <w:i/>
          <w:sz w:val="20"/>
          <w:szCs w:val="20"/>
          <w:lang w:eastAsia="it-IT"/>
        </w:rPr>
        <w:t xml:space="preserve">). </w:t>
      </w:r>
    </w:p>
    <w:p w:rsidR="003B635E" w:rsidRPr="00243FA4" w:rsidRDefault="00FE444F" w:rsidP="00E9638D">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 xml:space="preserve">C'era là una donna che aveva da diciotto anni uno spirito che la teneva inferma; era curva e non </w:t>
      </w:r>
      <w:r w:rsidR="002F578A" w:rsidRPr="00243FA4">
        <w:rPr>
          <w:rFonts w:ascii="Arial" w:hAnsi="Arial" w:cs="Arial"/>
          <w:i/>
          <w:sz w:val="20"/>
          <w:szCs w:val="20"/>
          <w:lang w:eastAsia="it-IT"/>
        </w:rPr>
        <w:t>poteva drizzarsi in nessun modo (</w:t>
      </w:r>
      <w:r w:rsidR="003B635E" w:rsidRPr="00243FA4">
        <w:rPr>
          <w:rFonts w:ascii="Arial" w:hAnsi="Arial" w:cs="Arial"/>
          <w:i/>
          <w:sz w:val="20"/>
          <w:szCs w:val="20"/>
          <w:lang w:eastAsia="it-IT"/>
        </w:rPr>
        <w:t>Lc 13, 11</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Gesù, gridando a gran voce, disse: "Padre, nelle tue mani consegno il mio spirito". D</w:t>
      </w:r>
      <w:r w:rsidR="002F578A" w:rsidRPr="00243FA4">
        <w:rPr>
          <w:rFonts w:ascii="Arial" w:hAnsi="Arial" w:cs="Arial"/>
          <w:i/>
          <w:sz w:val="20"/>
          <w:szCs w:val="20"/>
          <w:lang w:eastAsia="it-IT"/>
        </w:rPr>
        <w:t>etto questo spirò (</w:t>
      </w:r>
      <w:r w:rsidR="003B635E" w:rsidRPr="00243FA4">
        <w:rPr>
          <w:rFonts w:ascii="Arial" w:hAnsi="Arial" w:cs="Arial"/>
          <w:i/>
          <w:sz w:val="20"/>
          <w:szCs w:val="20"/>
          <w:lang w:eastAsia="it-IT"/>
        </w:rPr>
        <w:t>Lc 23, 46</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Giovanni rese testimonianza dicendo: "Ho visto lo Spirito scendere come una colomb</w:t>
      </w:r>
      <w:r w:rsidR="002F578A" w:rsidRPr="00243FA4">
        <w:rPr>
          <w:rFonts w:ascii="Arial" w:hAnsi="Arial" w:cs="Arial"/>
          <w:i/>
          <w:sz w:val="20"/>
          <w:szCs w:val="20"/>
          <w:lang w:eastAsia="it-IT"/>
        </w:rPr>
        <w:t>a dal cielo e posarsi su di lui (</w:t>
      </w:r>
      <w:r w:rsidR="003B635E" w:rsidRPr="00243FA4">
        <w:rPr>
          <w:rFonts w:ascii="Arial" w:hAnsi="Arial" w:cs="Arial"/>
          <w:i/>
          <w:sz w:val="20"/>
          <w:szCs w:val="20"/>
          <w:lang w:eastAsia="it-IT"/>
        </w:rPr>
        <w:t>Gv 1, 32</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Io non lo conoscevo, ma chi mi ha inviato a battezzare con acqua mi aveva detto: L'uomo sul quale vedrai scendere e rimanere lo Spirito è colui che battezza in Spirito</w:t>
      </w:r>
      <w:r w:rsidR="002F578A" w:rsidRPr="00243FA4">
        <w:rPr>
          <w:rFonts w:ascii="Arial" w:hAnsi="Arial" w:cs="Arial"/>
          <w:i/>
          <w:sz w:val="20"/>
          <w:szCs w:val="20"/>
          <w:lang w:eastAsia="it-IT"/>
        </w:rPr>
        <w:t xml:space="preserve"> Santo (</w:t>
      </w:r>
      <w:r w:rsidR="003B635E" w:rsidRPr="00243FA4">
        <w:rPr>
          <w:rFonts w:ascii="Arial" w:hAnsi="Arial" w:cs="Arial"/>
          <w:i/>
          <w:sz w:val="20"/>
          <w:szCs w:val="20"/>
          <w:lang w:eastAsia="it-IT"/>
        </w:rPr>
        <w:t>Gv 1, 33</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Gli rispose Gesù: "In verità, in verità ti dico, se uno non nasce da acqua e da Spirito, n</w:t>
      </w:r>
      <w:r w:rsidR="002F578A" w:rsidRPr="00243FA4">
        <w:rPr>
          <w:rFonts w:ascii="Arial" w:hAnsi="Arial" w:cs="Arial"/>
          <w:i/>
          <w:sz w:val="20"/>
          <w:szCs w:val="20"/>
          <w:lang w:eastAsia="it-IT"/>
        </w:rPr>
        <w:t>on può entrare nel regno di Dio (</w:t>
      </w:r>
      <w:r w:rsidR="003B635E" w:rsidRPr="00243FA4">
        <w:rPr>
          <w:rFonts w:ascii="Arial" w:hAnsi="Arial" w:cs="Arial"/>
          <w:i/>
          <w:sz w:val="20"/>
          <w:szCs w:val="20"/>
          <w:lang w:eastAsia="it-IT"/>
        </w:rPr>
        <w:t>Gv 3, 5</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Quel che è nato dalla carne è carne e quel che è nato dallo Spirito è Spirito</w:t>
      </w:r>
      <w:r w:rsidR="002F578A" w:rsidRPr="00243FA4">
        <w:rPr>
          <w:rFonts w:ascii="Arial" w:hAnsi="Arial" w:cs="Arial"/>
          <w:i/>
          <w:sz w:val="20"/>
          <w:szCs w:val="20"/>
          <w:lang w:eastAsia="it-IT"/>
        </w:rPr>
        <w:t xml:space="preserve"> (</w:t>
      </w:r>
      <w:r w:rsidR="003B635E" w:rsidRPr="00243FA4">
        <w:rPr>
          <w:rFonts w:ascii="Arial" w:hAnsi="Arial" w:cs="Arial"/>
          <w:i/>
          <w:sz w:val="20"/>
          <w:szCs w:val="20"/>
          <w:lang w:eastAsia="it-IT"/>
        </w:rPr>
        <w:t>Gv 3, 6</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Il vento soffia dove vuole e ne senti la voce, ma non sai di dove viene e dove va: così è di chiunque è nato dallo Spirito</w:t>
      </w:r>
      <w:r w:rsidR="002F578A" w:rsidRPr="00243FA4">
        <w:rPr>
          <w:rFonts w:ascii="Arial" w:hAnsi="Arial" w:cs="Arial"/>
          <w:i/>
          <w:sz w:val="20"/>
          <w:szCs w:val="20"/>
          <w:lang w:eastAsia="it-IT"/>
        </w:rPr>
        <w:t>" (</w:t>
      </w:r>
      <w:r w:rsidR="003B635E" w:rsidRPr="00243FA4">
        <w:rPr>
          <w:rFonts w:ascii="Arial" w:hAnsi="Arial" w:cs="Arial"/>
          <w:i/>
          <w:sz w:val="20"/>
          <w:szCs w:val="20"/>
          <w:lang w:eastAsia="it-IT"/>
        </w:rPr>
        <w:t>Gv 3, 8</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Infatti colui che Dio ha mandato proferisce le parole di Dio e dá lo Spirito</w:t>
      </w:r>
      <w:r w:rsidR="002F578A" w:rsidRPr="00243FA4">
        <w:rPr>
          <w:rFonts w:ascii="Arial" w:hAnsi="Arial" w:cs="Arial"/>
          <w:i/>
          <w:sz w:val="20"/>
          <w:szCs w:val="20"/>
          <w:lang w:eastAsia="it-IT"/>
        </w:rPr>
        <w:t xml:space="preserve"> senza misura (</w:t>
      </w:r>
      <w:r w:rsidR="003B635E" w:rsidRPr="00243FA4">
        <w:rPr>
          <w:rFonts w:ascii="Arial" w:hAnsi="Arial" w:cs="Arial"/>
          <w:i/>
          <w:sz w:val="20"/>
          <w:szCs w:val="20"/>
          <w:lang w:eastAsia="it-IT"/>
        </w:rPr>
        <w:t>Gv 3, 34</w:t>
      </w:r>
      <w:r w:rsidR="002F578A" w:rsidRPr="00243FA4">
        <w:rPr>
          <w:rFonts w:ascii="Arial" w:hAnsi="Arial" w:cs="Arial"/>
          <w:i/>
          <w:sz w:val="20"/>
          <w:szCs w:val="20"/>
          <w:lang w:eastAsia="it-IT"/>
        </w:rPr>
        <w:t xml:space="preserve">). </w:t>
      </w:r>
    </w:p>
    <w:p w:rsidR="003B635E" w:rsidRPr="00243FA4" w:rsidRDefault="00FE444F" w:rsidP="00E9638D">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Ma è giunto il momento, ed è questo, in cui i veri adoratori adoreranno il Padre in spirito e verità; perch</w:t>
      </w:r>
      <w:r w:rsidR="002F578A" w:rsidRPr="00243FA4">
        <w:rPr>
          <w:rFonts w:ascii="Arial" w:hAnsi="Arial" w:cs="Arial"/>
          <w:i/>
          <w:sz w:val="20"/>
          <w:szCs w:val="20"/>
          <w:lang w:eastAsia="it-IT"/>
        </w:rPr>
        <w:t>é il Padre cerca tali adoratori (</w:t>
      </w:r>
      <w:r w:rsidR="003B635E" w:rsidRPr="00243FA4">
        <w:rPr>
          <w:rFonts w:ascii="Arial" w:hAnsi="Arial" w:cs="Arial"/>
          <w:i/>
          <w:sz w:val="20"/>
          <w:szCs w:val="20"/>
          <w:lang w:eastAsia="it-IT"/>
        </w:rPr>
        <w:t>Gv 4, 23</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Dio è spirito, e quelli che lo adorano devono adorarlo in spirito</w:t>
      </w:r>
      <w:r w:rsidR="002F578A" w:rsidRPr="00243FA4">
        <w:rPr>
          <w:rFonts w:ascii="Arial" w:hAnsi="Arial" w:cs="Arial"/>
          <w:i/>
          <w:sz w:val="20"/>
          <w:szCs w:val="20"/>
          <w:lang w:eastAsia="it-IT"/>
        </w:rPr>
        <w:t xml:space="preserve"> e verità" (</w:t>
      </w:r>
      <w:r w:rsidR="003B635E" w:rsidRPr="00243FA4">
        <w:rPr>
          <w:rFonts w:ascii="Arial" w:hAnsi="Arial" w:cs="Arial"/>
          <w:i/>
          <w:sz w:val="20"/>
          <w:szCs w:val="20"/>
          <w:lang w:eastAsia="it-IT"/>
        </w:rPr>
        <w:t>Gv 4, 24</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E' lo Spirito che dá la vita, la carne non giova a nulla; le parole che vi ho dette sono Spirito</w:t>
      </w:r>
      <w:r w:rsidR="002F578A" w:rsidRPr="00243FA4">
        <w:rPr>
          <w:rFonts w:ascii="Arial" w:hAnsi="Arial" w:cs="Arial"/>
          <w:i/>
          <w:sz w:val="20"/>
          <w:szCs w:val="20"/>
          <w:lang w:eastAsia="it-IT"/>
        </w:rPr>
        <w:t xml:space="preserve"> e vita (</w:t>
      </w:r>
      <w:r w:rsidR="003B635E" w:rsidRPr="00243FA4">
        <w:rPr>
          <w:rFonts w:ascii="Arial" w:hAnsi="Arial" w:cs="Arial"/>
          <w:i/>
          <w:sz w:val="20"/>
          <w:szCs w:val="20"/>
          <w:lang w:eastAsia="it-IT"/>
        </w:rPr>
        <w:t>Gv 6, 63</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Questo egli disse riferendosi allo Spirito che avrebbero ricevuto i credenti in lui: infatti non c'era ancora lo Spirito, perché Gesù n</w:t>
      </w:r>
      <w:r w:rsidR="002F578A" w:rsidRPr="00243FA4">
        <w:rPr>
          <w:rFonts w:ascii="Arial" w:hAnsi="Arial" w:cs="Arial"/>
          <w:i/>
          <w:sz w:val="20"/>
          <w:szCs w:val="20"/>
          <w:lang w:eastAsia="it-IT"/>
        </w:rPr>
        <w:t>on era stato ancora glorificato (</w:t>
      </w:r>
      <w:r w:rsidR="003B635E" w:rsidRPr="00243FA4">
        <w:rPr>
          <w:rFonts w:ascii="Arial" w:hAnsi="Arial" w:cs="Arial"/>
          <w:i/>
          <w:sz w:val="20"/>
          <w:szCs w:val="20"/>
          <w:lang w:eastAsia="it-IT"/>
        </w:rPr>
        <w:t>Gv 7, 39</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Lo Spirito di verità che il mondo non può ricevere, perché non lo vede e non lo conosce. Voi lo conoscete, perché egli dim</w:t>
      </w:r>
      <w:r w:rsidR="002F578A" w:rsidRPr="00243FA4">
        <w:rPr>
          <w:rFonts w:ascii="Arial" w:hAnsi="Arial" w:cs="Arial"/>
          <w:i/>
          <w:sz w:val="20"/>
          <w:szCs w:val="20"/>
          <w:lang w:eastAsia="it-IT"/>
        </w:rPr>
        <w:t>ora presso di voi e sarà in voi (</w:t>
      </w:r>
      <w:r w:rsidR="003B635E" w:rsidRPr="00243FA4">
        <w:rPr>
          <w:rFonts w:ascii="Arial" w:hAnsi="Arial" w:cs="Arial"/>
          <w:i/>
          <w:sz w:val="20"/>
          <w:szCs w:val="20"/>
          <w:lang w:eastAsia="it-IT"/>
        </w:rPr>
        <w:t>Gv 14, 17</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Ma il Consolatore, lo Spirito Santo che il Padre manderà nel mio nome, egli v'insegnerà ogni cosa e vi ricorde</w:t>
      </w:r>
      <w:r w:rsidR="002F578A" w:rsidRPr="00243FA4">
        <w:rPr>
          <w:rFonts w:ascii="Arial" w:hAnsi="Arial" w:cs="Arial"/>
          <w:i/>
          <w:sz w:val="20"/>
          <w:szCs w:val="20"/>
          <w:lang w:eastAsia="it-IT"/>
        </w:rPr>
        <w:t>rà tutto ciò che io vi ho detto (</w:t>
      </w:r>
      <w:r w:rsidR="003B635E" w:rsidRPr="00243FA4">
        <w:rPr>
          <w:rFonts w:ascii="Arial" w:hAnsi="Arial" w:cs="Arial"/>
          <w:i/>
          <w:sz w:val="20"/>
          <w:szCs w:val="20"/>
          <w:lang w:eastAsia="it-IT"/>
        </w:rPr>
        <w:t>Gv 14, 26</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Quando verrà il Consolatore che io vi manderò dal Padre, lo Spirito di verità che procede dal Padre</w:t>
      </w:r>
      <w:r w:rsidR="002F578A" w:rsidRPr="00243FA4">
        <w:rPr>
          <w:rFonts w:ascii="Arial" w:hAnsi="Arial" w:cs="Arial"/>
          <w:i/>
          <w:sz w:val="20"/>
          <w:szCs w:val="20"/>
          <w:lang w:eastAsia="it-IT"/>
        </w:rPr>
        <w:t>, egli mi renderà testimonianza (</w:t>
      </w:r>
      <w:r w:rsidR="003B635E" w:rsidRPr="00243FA4">
        <w:rPr>
          <w:rFonts w:ascii="Arial" w:hAnsi="Arial" w:cs="Arial"/>
          <w:i/>
          <w:sz w:val="20"/>
          <w:szCs w:val="20"/>
          <w:lang w:eastAsia="it-IT"/>
        </w:rPr>
        <w:t>Gv 15, 26</w:t>
      </w:r>
      <w:r w:rsidR="002F578A" w:rsidRPr="00243FA4">
        <w:rPr>
          <w:rFonts w:ascii="Arial" w:hAnsi="Arial" w:cs="Arial"/>
          <w:i/>
          <w:sz w:val="20"/>
          <w:szCs w:val="20"/>
          <w:lang w:eastAsia="it-IT"/>
        </w:rPr>
        <w:t xml:space="preserve">). </w:t>
      </w:r>
    </w:p>
    <w:p w:rsidR="002F578A" w:rsidRPr="00243FA4" w:rsidRDefault="00FE444F" w:rsidP="00E9638D">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Quando però verrà lo Spirito di verità, egli vi guiderà alla verità tutta intera, perché non parlerà da sé, ma dirà tutto ciò che avrà udito</w:t>
      </w:r>
      <w:r w:rsidR="002F578A" w:rsidRPr="00243FA4">
        <w:rPr>
          <w:rFonts w:ascii="Arial" w:hAnsi="Arial" w:cs="Arial"/>
          <w:i/>
          <w:sz w:val="20"/>
          <w:szCs w:val="20"/>
          <w:lang w:eastAsia="it-IT"/>
        </w:rPr>
        <w:t xml:space="preserve"> e vi annunzierà le cose future (</w:t>
      </w:r>
      <w:r w:rsidR="003B635E" w:rsidRPr="00243FA4">
        <w:rPr>
          <w:rFonts w:ascii="Arial" w:hAnsi="Arial" w:cs="Arial"/>
          <w:i/>
          <w:sz w:val="20"/>
          <w:szCs w:val="20"/>
          <w:lang w:eastAsia="it-IT"/>
        </w:rPr>
        <w:t>Gv 16, 13</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Dopo aver detto questo, alitò su di loro e disse: "Ricevete lo Spirito Santo</w:t>
      </w:r>
      <w:r w:rsidR="002F578A" w:rsidRPr="00243FA4">
        <w:rPr>
          <w:rFonts w:ascii="Arial" w:hAnsi="Arial" w:cs="Arial"/>
          <w:i/>
          <w:sz w:val="20"/>
          <w:szCs w:val="20"/>
          <w:lang w:eastAsia="it-IT"/>
        </w:rPr>
        <w:t xml:space="preserve"> (</w:t>
      </w:r>
      <w:r w:rsidR="003B635E" w:rsidRPr="00243FA4">
        <w:rPr>
          <w:rFonts w:ascii="Arial" w:hAnsi="Arial" w:cs="Arial"/>
          <w:i/>
          <w:sz w:val="20"/>
          <w:szCs w:val="20"/>
          <w:lang w:eastAsia="it-IT"/>
        </w:rPr>
        <w:t>Gv 20, 22</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 xml:space="preserve">Fino al giorno in cui, dopo aver dato istruzioni agli apostoli che si era scelti nello Spirito </w:t>
      </w:r>
      <w:r w:rsidR="002F578A" w:rsidRPr="00243FA4">
        <w:rPr>
          <w:rFonts w:ascii="Arial" w:hAnsi="Arial" w:cs="Arial"/>
          <w:i/>
          <w:sz w:val="20"/>
          <w:szCs w:val="20"/>
          <w:lang w:eastAsia="it-IT"/>
        </w:rPr>
        <w:t>Santo, egli fu assunto in cielo (</w:t>
      </w:r>
      <w:r w:rsidR="003B635E" w:rsidRPr="00243FA4">
        <w:rPr>
          <w:rFonts w:ascii="Arial" w:hAnsi="Arial" w:cs="Arial"/>
          <w:i/>
          <w:sz w:val="20"/>
          <w:szCs w:val="20"/>
          <w:lang w:eastAsia="it-IT"/>
        </w:rPr>
        <w:t>At 1, 2</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Giovanni ha battezzato con acqua, voi invece sarete battezzati in Spirito</w:t>
      </w:r>
      <w:r w:rsidR="002F578A" w:rsidRPr="00243FA4">
        <w:rPr>
          <w:rFonts w:ascii="Arial" w:hAnsi="Arial" w:cs="Arial"/>
          <w:i/>
          <w:sz w:val="20"/>
          <w:szCs w:val="20"/>
          <w:lang w:eastAsia="it-IT"/>
        </w:rPr>
        <w:t xml:space="preserve"> Santo, fra non molti giorni" (</w:t>
      </w:r>
      <w:r w:rsidR="003B635E" w:rsidRPr="00243FA4">
        <w:rPr>
          <w:rFonts w:ascii="Arial" w:hAnsi="Arial" w:cs="Arial"/>
          <w:i/>
          <w:sz w:val="20"/>
          <w:szCs w:val="20"/>
          <w:lang w:eastAsia="it-IT"/>
        </w:rPr>
        <w:t>At 1, 5</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Ma avrete forza dallo Spirito Santo che scenderà su di voi e mi sarete testimoni a Gerusalemme, in tutta la Giudea e la Samaria e fino ag</w:t>
      </w:r>
      <w:r w:rsidR="002F578A" w:rsidRPr="00243FA4">
        <w:rPr>
          <w:rFonts w:ascii="Arial" w:hAnsi="Arial" w:cs="Arial"/>
          <w:i/>
          <w:sz w:val="20"/>
          <w:szCs w:val="20"/>
          <w:lang w:eastAsia="it-IT"/>
        </w:rPr>
        <w:t>li estremi confini della terra" (</w:t>
      </w:r>
      <w:r w:rsidR="003B635E" w:rsidRPr="00243FA4">
        <w:rPr>
          <w:rFonts w:ascii="Arial" w:hAnsi="Arial" w:cs="Arial"/>
          <w:i/>
          <w:sz w:val="20"/>
          <w:szCs w:val="20"/>
          <w:lang w:eastAsia="it-IT"/>
        </w:rPr>
        <w:t>At 1, 8</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"Fratelli, era necessario che si adempisse ciò che nella Scrittura fu predetto dallo Spirito Santo per bocca di Davide riguardo a Giuda, che fece da guid</w:t>
      </w:r>
      <w:r w:rsidR="002F578A" w:rsidRPr="00243FA4">
        <w:rPr>
          <w:rFonts w:ascii="Arial" w:hAnsi="Arial" w:cs="Arial"/>
          <w:i/>
          <w:sz w:val="20"/>
          <w:szCs w:val="20"/>
          <w:lang w:eastAsia="it-IT"/>
        </w:rPr>
        <w:t>a a quelli che arrestarono Gesù (</w:t>
      </w:r>
      <w:r w:rsidR="003B635E" w:rsidRPr="00243FA4">
        <w:rPr>
          <w:rFonts w:ascii="Arial" w:hAnsi="Arial" w:cs="Arial"/>
          <w:i/>
          <w:sz w:val="20"/>
          <w:szCs w:val="20"/>
          <w:lang w:eastAsia="it-IT"/>
        </w:rPr>
        <w:t>At 1, 16</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Ed essi furono tutti pieni di Spirito Santo e cominciarono a parlare in altre lingue come lo Spirito dava loro il potere d'esprime</w:t>
      </w:r>
      <w:r w:rsidR="002F578A" w:rsidRPr="00243FA4">
        <w:rPr>
          <w:rFonts w:ascii="Arial" w:hAnsi="Arial" w:cs="Arial"/>
          <w:i/>
          <w:sz w:val="20"/>
          <w:szCs w:val="20"/>
          <w:lang w:eastAsia="it-IT"/>
        </w:rPr>
        <w:t>rsi (</w:t>
      </w:r>
      <w:r w:rsidR="003B635E" w:rsidRPr="00243FA4">
        <w:rPr>
          <w:rFonts w:ascii="Arial" w:hAnsi="Arial" w:cs="Arial"/>
          <w:i/>
          <w:sz w:val="20"/>
          <w:szCs w:val="20"/>
          <w:lang w:eastAsia="it-IT"/>
        </w:rPr>
        <w:t>At 2, 4</w:t>
      </w:r>
      <w:r w:rsidR="002F578A" w:rsidRPr="00243FA4">
        <w:rPr>
          <w:rFonts w:ascii="Arial" w:hAnsi="Arial" w:cs="Arial"/>
          <w:i/>
          <w:sz w:val="20"/>
          <w:szCs w:val="20"/>
          <w:lang w:eastAsia="it-IT"/>
        </w:rPr>
        <w:t xml:space="preserve">). </w:t>
      </w:r>
    </w:p>
    <w:p w:rsidR="003B635E" w:rsidRPr="00243FA4" w:rsidRDefault="00FE444F" w:rsidP="00E9638D">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Negli ultimi giorni, dice il Signore, Io effonderò il mio Spirito sopra ogni persona; i vostri figli e le vostre figlie profeteranno, i vostri giovani avranno visioni e i v</w:t>
      </w:r>
      <w:r w:rsidR="002F578A" w:rsidRPr="00243FA4">
        <w:rPr>
          <w:rFonts w:ascii="Arial" w:hAnsi="Arial" w:cs="Arial"/>
          <w:i/>
          <w:sz w:val="20"/>
          <w:szCs w:val="20"/>
          <w:lang w:eastAsia="it-IT"/>
        </w:rPr>
        <w:t>ostri anziani faranno dei sogni (</w:t>
      </w:r>
      <w:r w:rsidR="003B635E" w:rsidRPr="00243FA4">
        <w:rPr>
          <w:rFonts w:ascii="Arial" w:hAnsi="Arial" w:cs="Arial"/>
          <w:i/>
          <w:sz w:val="20"/>
          <w:szCs w:val="20"/>
          <w:lang w:eastAsia="it-IT"/>
        </w:rPr>
        <w:t>At 2, 17</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E anche sui miei servi e sulle mie serve in quei giorni effonderò il mio Spirito</w:t>
      </w:r>
      <w:r w:rsidR="002F578A" w:rsidRPr="00243FA4">
        <w:rPr>
          <w:rFonts w:ascii="Arial" w:hAnsi="Arial" w:cs="Arial"/>
          <w:i/>
          <w:sz w:val="20"/>
          <w:szCs w:val="20"/>
          <w:lang w:eastAsia="it-IT"/>
        </w:rPr>
        <w:t xml:space="preserve"> ed essi profeteranno (</w:t>
      </w:r>
      <w:r w:rsidR="003B635E" w:rsidRPr="00243FA4">
        <w:rPr>
          <w:rFonts w:ascii="Arial" w:hAnsi="Arial" w:cs="Arial"/>
          <w:i/>
          <w:sz w:val="20"/>
          <w:szCs w:val="20"/>
          <w:lang w:eastAsia="it-IT"/>
        </w:rPr>
        <w:t>At 2, 18</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Innalzato pertanto alla destra di Dio e dopo aver ricevuto dal Padre lo Spirito Santo che egli aveva promesso, lo ha effuso, come v</w:t>
      </w:r>
      <w:r w:rsidR="002F578A" w:rsidRPr="00243FA4">
        <w:rPr>
          <w:rFonts w:ascii="Arial" w:hAnsi="Arial" w:cs="Arial"/>
          <w:i/>
          <w:sz w:val="20"/>
          <w:szCs w:val="20"/>
          <w:lang w:eastAsia="it-IT"/>
        </w:rPr>
        <w:t>oi stessi potete vedere e udire (</w:t>
      </w:r>
      <w:r w:rsidR="003B635E" w:rsidRPr="00243FA4">
        <w:rPr>
          <w:rFonts w:ascii="Arial" w:hAnsi="Arial" w:cs="Arial"/>
          <w:i/>
          <w:sz w:val="20"/>
          <w:szCs w:val="20"/>
          <w:lang w:eastAsia="it-IT"/>
        </w:rPr>
        <w:t>At 2, 33</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E Pietro disse: "Pentitevi e ciascuno di voi si faccia battezzare nel nome di Gesù Cristo, per la remissione dei vostri peccati; dopo riceverete il dono dello Spirito</w:t>
      </w:r>
      <w:r w:rsidR="002F578A" w:rsidRPr="00243FA4">
        <w:rPr>
          <w:rFonts w:ascii="Arial" w:hAnsi="Arial" w:cs="Arial"/>
          <w:i/>
          <w:sz w:val="20"/>
          <w:szCs w:val="20"/>
          <w:lang w:eastAsia="it-IT"/>
        </w:rPr>
        <w:t xml:space="preserve"> Santo (</w:t>
      </w:r>
      <w:r w:rsidR="003B635E" w:rsidRPr="00243FA4">
        <w:rPr>
          <w:rFonts w:ascii="Arial" w:hAnsi="Arial" w:cs="Arial"/>
          <w:i/>
          <w:sz w:val="20"/>
          <w:szCs w:val="20"/>
          <w:lang w:eastAsia="it-IT"/>
        </w:rPr>
        <w:t>At 2, 38</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 xml:space="preserve">Allora Pietro, pieno di Spirito Santo, disse loro: "Capi del popolo </w:t>
      </w:r>
      <w:r w:rsidR="002F578A" w:rsidRPr="00243FA4">
        <w:rPr>
          <w:rFonts w:ascii="Arial" w:hAnsi="Arial" w:cs="Arial"/>
          <w:i/>
          <w:sz w:val="20"/>
          <w:szCs w:val="20"/>
          <w:lang w:eastAsia="it-IT"/>
        </w:rPr>
        <w:t>e anziani (</w:t>
      </w:r>
      <w:r w:rsidR="003B635E" w:rsidRPr="00243FA4">
        <w:rPr>
          <w:rFonts w:ascii="Arial" w:hAnsi="Arial" w:cs="Arial"/>
          <w:i/>
          <w:sz w:val="20"/>
          <w:szCs w:val="20"/>
          <w:lang w:eastAsia="it-IT"/>
        </w:rPr>
        <w:t>At 4, 8</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Tu che per mezzo dello Spirito Santo dicesti per bocca del nostro padre, il tuo servo Davide: Perché si agitarono le genti e i popoli tramarono cose vane?</w:t>
      </w:r>
      <w:r w:rsidR="002F578A" w:rsidRPr="00243FA4">
        <w:rPr>
          <w:rFonts w:ascii="Arial" w:hAnsi="Arial" w:cs="Arial"/>
          <w:i/>
          <w:sz w:val="20"/>
          <w:szCs w:val="20"/>
          <w:lang w:eastAsia="it-IT"/>
        </w:rPr>
        <w:t xml:space="preserve"> (</w:t>
      </w:r>
      <w:r w:rsidR="003B635E" w:rsidRPr="00243FA4">
        <w:rPr>
          <w:rFonts w:ascii="Arial" w:hAnsi="Arial" w:cs="Arial"/>
          <w:i/>
          <w:sz w:val="20"/>
          <w:szCs w:val="20"/>
          <w:lang w:eastAsia="it-IT"/>
        </w:rPr>
        <w:t>At 4, 25</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 xml:space="preserve">Quand'ebbero terminato la preghiera, il luogo in cui erano radunati tremò e tutti furono pieni di Spirito Santo e annunziavano </w:t>
      </w:r>
      <w:r w:rsidR="002F578A" w:rsidRPr="00243FA4">
        <w:rPr>
          <w:rFonts w:ascii="Arial" w:hAnsi="Arial" w:cs="Arial"/>
          <w:i/>
          <w:sz w:val="20"/>
          <w:szCs w:val="20"/>
          <w:lang w:eastAsia="it-IT"/>
        </w:rPr>
        <w:t>la parola di Dio con franchezza (</w:t>
      </w:r>
      <w:r w:rsidR="003B635E" w:rsidRPr="00243FA4">
        <w:rPr>
          <w:rFonts w:ascii="Arial" w:hAnsi="Arial" w:cs="Arial"/>
          <w:i/>
          <w:sz w:val="20"/>
          <w:szCs w:val="20"/>
          <w:lang w:eastAsia="it-IT"/>
        </w:rPr>
        <w:t>At 4, 31</w:t>
      </w:r>
      <w:r w:rsidR="002F578A" w:rsidRPr="00243FA4">
        <w:rPr>
          <w:rFonts w:ascii="Arial" w:hAnsi="Arial" w:cs="Arial"/>
          <w:i/>
          <w:sz w:val="20"/>
          <w:szCs w:val="20"/>
          <w:lang w:eastAsia="it-IT"/>
        </w:rPr>
        <w:t xml:space="preserve">). </w:t>
      </w:r>
      <w:r w:rsidR="002C7100" w:rsidRPr="00243FA4">
        <w:rPr>
          <w:rFonts w:ascii="Arial" w:hAnsi="Arial" w:cs="Arial"/>
          <w:i/>
          <w:sz w:val="20"/>
          <w:szCs w:val="20"/>
          <w:lang w:eastAsia="it-IT"/>
        </w:rPr>
        <w:t>Ma Pietro gli disse: "Anania, perché mai satana si è così impossessato del tuo cuore che tu hai mentito allo Spirito Santo e ti sei trattenuto parte del prezzo del terreno?</w:t>
      </w:r>
      <w:r w:rsidR="002F578A" w:rsidRPr="00243FA4">
        <w:rPr>
          <w:rFonts w:ascii="Arial" w:hAnsi="Arial" w:cs="Arial"/>
          <w:i/>
          <w:sz w:val="20"/>
          <w:szCs w:val="20"/>
          <w:lang w:eastAsia="it-IT"/>
        </w:rPr>
        <w:t xml:space="preserve"> (</w:t>
      </w:r>
      <w:r w:rsidR="003B635E" w:rsidRPr="00243FA4">
        <w:rPr>
          <w:rFonts w:ascii="Arial" w:hAnsi="Arial" w:cs="Arial"/>
          <w:i/>
          <w:sz w:val="20"/>
          <w:szCs w:val="20"/>
          <w:lang w:eastAsia="it-IT"/>
        </w:rPr>
        <w:t>At 5, 3</w:t>
      </w:r>
      <w:r w:rsidR="002F578A" w:rsidRPr="00243FA4">
        <w:rPr>
          <w:rFonts w:ascii="Arial" w:hAnsi="Arial" w:cs="Arial"/>
          <w:i/>
          <w:sz w:val="20"/>
          <w:szCs w:val="20"/>
          <w:lang w:eastAsia="it-IT"/>
        </w:rPr>
        <w:t xml:space="preserve">). </w:t>
      </w:r>
      <w:r w:rsidR="002C7100" w:rsidRPr="00243FA4">
        <w:rPr>
          <w:rFonts w:ascii="Arial" w:hAnsi="Arial" w:cs="Arial"/>
          <w:i/>
          <w:sz w:val="20"/>
          <w:szCs w:val="20"/>
          <w:lang w:eastAsia="it-IT"/>
        </w:rPr>
        <w:t>Allora Pietro le disse: "Perché vi siete accordati per tentare lo Spirito del Signore? Ecco qui alla porta i passi di coloro che hanno seppellito tuo ma</w:t>
      </w:r>
      <w:r w:rsidR="002F578A" w:rsidRPr="00243FA4">
        <w:rPr>
          <w:rFonts w:ascii="Arial" w:hAnsi="Arial" w:cs="Arial"/>
          <w:i/>
          <w:sz w:val="20"/>
          <w:szCs w:val="20"/>
          <w:lang w:eastAsia="it-IT"/>
        </w:rPr>
        <w:t>rito e porteranno via anche te" (</w:t>
      </w:r>
      <w:r w:rsidR="003B635E" w:rsidRPr="00243FA4">
        <w:rPr>
          <w:rFonts w:ascii="Arial" w:hAnsi="Arial" w:cs="Arial"/>
          <w:i/>
          <w:sz w:val="20"/>
          <w:szCs w:val="20"/>
          <w:lang w:eastAsia="it-IT"/>
        </w:rPr>
        <w:t>At 5, 9</w:t>
      </w:r>
      <w:r w:rsidR="002F578A" w:rsidRPr="00243FA4">
        <w:rPr>
          <w:rFonts w:ascii="Arial" w:hAnsi="Arial" w:cs="Arial"/>
          <w:i/>
          <w:sz w:val="20"/>
          <w:szCs w:val="20"/>
          <w:lang w:eastAsia="it-IT"/>
        </w:rPr>
        <w:t xml:space="preserve">). </w:t>
      </w:r>
    </w:p>
    <w:p w:rsidR="003B635E" w:rsidRPr="00243FA4" w:rsidRDefault="002C7100" w:rsidP="00E9638D">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E di questi fatti siamo testimoni noi e lo Spirito Santo, che Dio ha dato a co</w:t>
      </w:r>
      <w:r w:rsidR="002F578A" w:rsidRPr="00243FA4">
        <w:rPr>
          <w:rFonts w:ascii="Arial" w:hAnsi="Arial" w:cs="Arial"/>
          <w:i/>
          <w:sz w:val="20"/>
          <w:szCs w:val="20"/>
          <w:lang w:eastAsia="it-IT"/>
        </w:rPr>
        <w:t>loro che si sottomettono a lui" (</w:t>
      </w:r>
      <w:r w:rsidR="003B635E" w:rsidRPr="00243FA4">
        <w:rPr>
          <w:rFonts w:ascii="Arial" w:hAnsi="Arial" w:cs="Arial"/>
          <w:i/>
          <w:sz w:val="20"/>
          <w:szCs w:val="20"/>
          <w:lang w:eastAsia="it-IT"/>
        </w:rPr>
        <w:t>At 5, 32</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 xml:space="preserve">Cercate dunque, fratelli, tra di voi sette uomini di buona reputazione, pieni di Spirito e di saggezza, ai </w:t>
      </w:r>
      <w:r w:rsidR="002F578A" w:rsidRPr="00243FA4">
        <w:rPr>
          <w:rFonts w:ascii="Arial" w:hAnsi="Arial" w:cs="Arial"/>
          <w:i/>
          <w:sz w:val="20"/>
          <w:szCs w:val="20"/>
          <w:lang w:eastAsia="it-IT"/>
        </w:rPr>
        <w:t>quali affideremo quest'incarico (</w:t>
      </w:r>
      <w:r w:rsidR="003B635E" w:rsidRPr="00243FA4">
        <w:rPr>
          <w:rFonts w:ascii="Arial" w:hAnsi="Arial" w:cs="Arial"/>
          <w:i/>
          <w:sz w:val="20"/>
          <w:szCs w:val="20"/>
          <w:lang w:eastAsia="it-IT"/>
        </w:rPr>
        <w:t>At 6, 3</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Piacque questa proposta a tutto il gruppo ed elessero Stefano, uomo pieno di fede e di Spirito Santo, Filippo, Pròcoro, Nicànore, Timòne, Parmenàs e Ni</w:t>
      </w:r>
      <w:r w:rsidR="002F578A" w:rsidRPr="00243FA4">
        <w:rPr>
          <w:rFonts w:ascii="Arial" w:hAnsi="Arial" w:cs="Arial"/>
          <w:i/>
          <w:sz w:val="20"/>
          <w:szCs w:val="20"/>
          <w:lang w:eastAsia="it-IT"/>
        </w:rPr>
        <w:t>cola, un proselito di Antiochia (</w:t>
      </w:r>
      <w:r w:rsidR="003B635E" w:rsidRPr="00243FA4">
        <w:rPr>
          <w:rFonts w:ascii="Arial" w:hAnsi="Arial" w:cs="Arial"/>
          <w:i/>
          <w:sz w:val="20"/>
          <w:szCs w:val="20"/>
          <w:lang w:eastAsia="it-IT"/>
        </w:rPr>
        <w:t>At 6, 5</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O gente testarda e pagana nel cuore e nelle orecchie, voi sempre opponete resistenza allo Spirito Santo; come</w:t>
      </w:r>
      <w:r w:rsidR="002F578A" w:rsidRPr="00243FA4">
        <w:rPr>
          <w:rFonts w:ascii="Arial" w:hAnsi="Arial" w:cs="Arial"/>
          <w:i/>
          <w:sz w:val="20"/>
          <w:szCs w:val="20"/>
          <w:lang w:eastAsia="it-IT"/>
        </w:rPr>
        <w:t xml:space="preserve"> i vostri padri, così anche voi (</w:t>
      </w:r>
      <w:r w:rsidR="003B635E" w:rsidRPr="00243FA4">
        <w:rPr>
          <w:rFonts w:ascii="Arial" w:hAnsi="Arial" w:cs="Arial"/>
          <w:i/>
          <w:sz w:val="20"/>
          <w:szCs w:val="20"/>
          <w:lang w:eastAsia="it-IT"/>
        </w:rPr>
        <w:t>At 7, 51</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Ma Stefano, pieno di Spirito Santo, fissando gli occhi al cielo, vide la gloria di Dio e Gesù che stava alla sua destra</w:t>
      </w:r>
      <w:r w:rsidR="002F578A" w:rsidRPr="00243FA4">
        <w:rPr>
          <w:rFonts w:ascii="Arial" w:hAnsi="Arial" w:cs="Arial"/>
          <w:i/>
          <w:sz w:val="20"/>
          <w:szCs w:val="20"/>
          <w:lang w:eastAsia="it-IT"/>
        </w:rPr>
        <w:t xml:space="preserve"> (</w:t>
      </w:r>
      <w:r w:rsidR="003B635E" w:rsidRPr="00243FA4">
        <w:rPr>
          <w:rFonts w:ascii="Arial" w:hAnsi="Arial" w:cs="Arial"/>
          <w:i/>
          <w:sz w:val="20"/>
          <w:szCs w:val="20"/>
          <w:lang w:eastAsia="it-IT"/>
        </w:rPr>
        <w:t>At 7, 55</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E così lapidavano Stefano mentre pregava e diceva: Signore Gesù, accogli il mio spirito</w:t>
      </w:r>
      <w:r w:rsidR="002F578A" w:rsidRPr="00243FA4">
        <w:rPr>
          <w:rFonts w:ascii="Arial" w:hAnsi="Arial" w:cs="Arial"/>
          <w:i/>
          <w:sz w:val="20"/>
          <w:szCs w:val="20"/>
          <w:lang w:eastAsia="it-IT"/>
        </w:rPr>
        <w:t xml:space="preserve"> (</w:t>
      </w:r>
      <w:r w:rsidR="003B635E" w:rsidRPr="00243FA4">
        <w:rPr>
          <w:rFonts w:ascii="Arial" w:hAnsi="Arial" w:cs="Arial"/>
          <w:i/>
          <w:sz w:val="20"/>
          <w:szCs w:val="20"/>
          <w:lang w:eastAsia="it-IT"/>
        </w:rPr>
        <w:t>At 7, 59</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Essi discesero e pregarono per loro perché ricevessero lo Spirito</w:t>
      </w:r>
      <w:r w:rsidR="002F578A" w:rsidRPr="00243FA4">
        <w:rPr>
          <w:rFonts w:ascii="Arial" w:hAnsi="Arial" w:cs="Arial"/>
          <w:i/>
          <w:sz w:val="20"/>
          <w:szCs w:val="20"/>
          <w:lang w:eastAsia="it-IT"/>
        </w:rPr>
        <w:t xml:space="preserve"> Santo (</w:t>
      </w:r>
      <w:r w:rsidR="003B635E" w:rsidRPr="00243FA4">
        <w:rPr>
          <w:rFonts w:ascii="Arial" w:hAnsi="Arial" w:cs="Arial"/>
          <w:i/>
          <w:sz w:val="20"/>
          <w:szCs w:val="20"/>
          <w:lang w:eastAsia="it-IT"/>
        </w:rPr>
        <w:t>At 8, 15</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Allora imponevano loro le mani e quelli ricevevano lo Spirito</w:t>
      </w:r>
      <w:r w:rsidR="002F578A" w:rsidRPr="00243FA4">
        <w:rPr>
          <w:rFonts w:ascii="Arial" w:hAnsi="Arial" w:cs="Arial"/>
          <w:i/>
          <w:sz w:val="20"/>
          <w:szCs w:val="20"/>
          <w:lang w:eastAsia="it-IT"/>
        </w:rPr>
        <w:t xml:space="preserve"> Santo (</w:t>
      </w:r>
      <w:r w:rsidR="003B635E" w:rsidRPr="00243FA4">
        <w:rPr>
          <w:rFonts w:ascii="Arial" w:hAnsi="Arial" w:cs="Arial"/>
          <w:i/>
          <w:sz w:val="20"/>
          <w:szCs w:val="20"/>
          <w:lang w:eastAsia="it-IT"/>
        </w:rPr>
        <w:t>At 8, 17</w:t>
      </w:r>
      <w:r w:rsidR="002F578A" w:rsidRPr="00243FA4">
        <w:rPr>
          <w:rFonts w:ascii="Arial" w:hAnsi="Arial" w:cs="Arial"/>
          <w:i/>
          <w:sz w:val="20"/>
          <w:szCs w:val="20"/>
          <w:lang w:eastAsia="it-IT"/>
        </w:rPr>
        <w:t xml:space="preserve">). </w:t>
      </w:r>
    </w:p>
    <w:p w:rsidR="003B635E" w:rsidRPr="00243FA4" w:rsidRDefault="002C7100" w:rsidP="00E9638D">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Simone, vedendo che lo Spirito veniva conferito con l'imposizione delle mani degli apostoli, offrì loro del denaro</w:t>
      </w:r>
      <w:r w:rsidR="002F578A" w:rsidRPr="00243FA4">
        <w:rPr>
          <w:rFonts w:ascii="Arial" w:hAnsi="Arial" w:cs="Arial"/>
          <w:i/>
          <w:sz w:val="20"/>
          <w:szCs w:val="20"/>
          <w:lang w:eastAsia="it-IT"/>
        </w:rPr>
        <w:t xml:space="preserve"> (</w:t>
      </w:r>
      <w:r w:rsidR="003B635E" w:rsidRPr="00243FA4">
        <w:rPr>
          <w:rFonts w:ascii="Arial" w:hAnsi="Arial" w:cs="Arial"/>
          <w:i/>
          <w:sz w:val="20"/>
          <w:szCs w:val="20"/>
          <w:lang w:eastAsia="it-IT"/>
        </w:rPr>
        <w:t>At 8, 18</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Dicendo: "Date anche a me questo potere perché a chiunque io imponga le mani, egli riceva lo Spirito</w:t>
      </w:r>
      <w:r w:rsidR="002F578A" w:rsidRPr="00243FA4">
        <w:rPr>
          <w:rFonts w:ascii="Arial" w:hAnsi="Arial" w:cs="Arial"/>
          <w:i/>
          <w:sz w:val="20"/>
          <w:szCs w:val="20"/>
          <w:lang w:eastAsia="it-IT"/>
        </w:rPr>
        <w:t xml:space="preserve"> Santo" (</w:t>
      </w:r>
      <w:r w:rsidR="003B635E" w:rsidRPr="00243FA4">
        <w:rPr>
          <w:rFonts w:ascii="Arial" w:hAnsi="Arial" w:cs="Arial"/>
          <w:i/>
          <w:sz w:val="20"/>
          <w:szCs w:val="20"/>
          <w:lang w:eastAsia="it-IT"/>
        </w:rPr>
        <w:t>At 8, 19</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Disse allora lo Spirito a Filippo: "Và avanti, e raggiungi quel c</w:t>
      </w:r>
      <w:r w:rsidR="002F578A" w:rsidRPr="00243FA4">
        <w:rPr>
          <w:rFonts w:ascii="Arial" w:hAnsi="Arial" w:cs="Arial"/>
          <w:i/>
          <w:sz w:val="20"/>
          <w:szCs w:val="20"/>
          <w:lang w:eastAsia="it-IT"/>
        </w:rPr>
        <w:t>arro" (</w:t>
      </w:r>
      <w:r w:rsidR="003B635E" w:rsidRPr="00243FA4">
        <w:rPr>
          <w:rFonts w:ascii="Arial" w:hAnsi="Arial" w:cs="Arial"/>
          <w:i/>
          <w:sz w:val="20"/>
          <w:szCs w:val="20"/>
          <w:lang w:eastAsia="it-IT"/>
        </w:rPr>
        <w:t>At 8, 29</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Quando furono usciti dall'acqua, lo Spirito del Signore rapì Filippo e l'eunuco non lo vide più e prosegu</w:t>
      </w:r>
      <w:r w:rsidR="002F578A" w:rsidRPr="00243FA4">
        <w:rPr>
          <w:rFonts w:ascii="Arial" w:hAnsi="Arial" w:cs="Arial"/>
          <w:i/>
          <w:sz w:val="20"/>
          <w:szCs w:val="20"/>
          <w:lang w:eastAsia="it-IT"/>
        </w:rPr>
        <w:t>ì pieno di gioia il suo cammino (</w:t>
      </w:r>
      <w:r w:rsidR="003B635E" w:rsidRPr="00243FA4">
        <w:rPr>
          <w:rFonts w:ascii="Arial" w:hAnsi="Arial" w:cs="Arial"/>
          <w:i/>
          <w:sz w:val="20"/>
          <w:szCs w:val="20"/>
          <w:lang w:eastAsia="it-IT"/>
        </w:rPr>
        <w:t>At 8, 39</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Allora Anania andò, entrò nella casa, gli impose le mani e disse: "Saulo, fratello mio, mi ha mandato a te il Signore Gesù, che ti è apparso sulla via per la quale venivi, perché tu riacquisti la vista e sia colmo di Spirito</w:t>
      </w:r>
      <w:r w:rsidR="002F578A" w:rsidRPr="00243FA4">
        <w:rPr>
          <w:rFonts w:ascii="Arial" w:hAnsi="Arial" w:cs="Arial"/>
          <w:i/>
          <w:sz w:val="20"/>
          <w:szCs w:val="20"/>
          <w:lang w:eastAsia="it-IT"/>
        </w:rPr>
        <w:t xml:space="preserve"> Santo" (</w:t>
      </w:r>
      <w:r w:rsidR="003B635E" w:rsidRPr="00243FA4">
        <w:rPr>
          <w:rFonts w:ascii="Arial" w:hAnsi="Arial" w:cs="Arial"/>
          <w:i/>
          <w:sz w:val="20"/>
          <w:szCs w:val="20"/>
          <w:lang w:eastAsia="it-IT"/>
        </w:rPr>
        <w:t>At 9, 17</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La Chiesa era dunque in pace per tutta la Giudea, la Galilea e la Samaria; essa cresceva e camminava nel timore del Signore, colma del conforto dello Spirito</w:t>
      </w:r>
      <w:r w:rsidR="002F578A" w:rsidRPr="00243FA4">
        <w:rPr>
          <w:rFonts w:ascii="Arial" w:hAnsi="Arial" w:cs="Arial"/>
          <w:i/>
          <w:sz w:val="20"/>
          <w:szCs w:val="20"/>
          <w:lang w:eastAsia="it-IT"/>
        </w:rPr>
        <w:t xml:space="preserve"> Santo (</w:t>
      </w:r>
      <w:r w:rsidR="003B635E" w:rsidRPr="00243FA4">
        <w:rPr>
          <w:rFonts w:ascii="Arial" w:hAnsi="Arial" w:cs="Arial"/>
          <w:i/>
          <w:sz w:val="20"/>
          <w:szCs w:val="20"/>
          <w:lang w:eastAsia="it-IT"/>
        </w:rPr>
        <w:t>At 9, 31</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Pietro stava ancora ripensando alla visione, quando lo Spirito gli diss</w:t>
      </w:r>
      <w:r w:rsidR="002F578A" w:rsidRPr="00243FA4">
        <w:rPr>
          <w:rFonts w:ascii="Arial" w:hAnsi="Arial" w:cs="Arial"/>
          <w:i/>
          <w:sz w:val="20"/>
          <w:szCs w:val="20"/>
          <w:lang w:eastAsia="it-IT"/>
        </w:rPr>
        <w:t>e: "Ecco, tre uomini ti cercano (</w:t>
      </w:r>
      <w:r w:rsidR="003B635E" w:rsidRPr="00243FA4">
        <w:rPr>
          <w:rFonts w:ascii="Arial" w:hAnsi="Arial" w:cs="Arial"/>
          <w:i/>
          <w:sz w:val="20"/>
          <w:szCs w:val="20"/>
          <w:lang w:eastAsia="it-IT"/>
        </w:rPr>
        <w:t>At 10, 19</w:t>
      </w:r>
      <w:r w:rsidR="002F578A" w:rsidRPr="00243FA4">
        <w:rPr>
          <w:rFonts w:ascii="Arial" w:hAnsi="Arial" w:cs="Arial"/>
          <w:i/>
          <w:sz w:val="20"/>
          <w:szCs w:val="20"/>
          <w:lang w:eastAsia="it-IT"/>
        </w:rPr>
        <w:t xml:space="preserve">). </w:t>
      </w:r>
    </w:p>
    <w:p w:rsidR="003B635E" w:rsidRPr="00243FA4" w:rsidRDefault="002C7100" w:rsidP="00E9638D">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 xml:space="preserve">Cioè come Dio consacrò in Spirito Santo e potenza Gesù di Nazaret, il quale passò beneficando e risanando tutti coloro che stavano sotto il potere del </w:t>
      </w:r>
      <w:r w:rsidR="002F578A" w:rsidRPr="00243FA4">
        <w:rPr>
          <w:rFonts w:ascii="Arial" w:hAnsi="Arial" w:cs="Arial"/>
          <w:i/>
          <w:sz w:val="20"/>
          <w:szCs w:val="20"/>
          <w:lang w:eastAsia="it-IT"/>
        </w:rPr>
        <w:t>diavolo, perché Dio era con lui (</w:t>
      </w:r>
      <w:r w:rsidR="003B635E" w:rsidRPr="00243FA4">
        <w:rPr>
          <w:rFonts w:ascii="Arial" w:hAnsi="Arial" w:cs="Arial"/>
          <w:i/>
          <w:sz w:val="20"/>
          <w:szCs w:val="20"/>
          <w:lang w:eastAsia="it-IT"/>
        </w:rPr>
        <w:t>At 10, 38</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Pietro stava ancora dicendo queste cose, quando lo Spirito Santo scese sopra tutti col</w:t>
      </w:r>
      <w:r w:rsidR="002F578A" w:rsidRPr="00243FA4">
        <w:rPr>
          <w:rFonts w:ascii="Arial" w:hAnsi="Arial" w:cs="Arial"/>
          <w:i/>
          <w:sz w:val="20"/>
          <w:szCs w:val="20"/>
          <w:lang w:eastAsia="it-IT"/>
        </w:rPr>
        <w:t>oro che ascoltavano il discorso (</w:t>
      </w:r>
      <w:r w:rsidR="003B635E" w:rsidRPr="00243FA4">
        <w:rPr>
          <w:rFonts w:ascii="Arial" w:hAnsi="Arial" w:cs="Arial"/>
          <w:i/>
          <w:sz w:val="20"/>
          <w:szCs w:val="20"/>
          <w:lang w:eastAsia="it-IT"/>
        </w:rPr>
        <w:t>At 10, 44</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E i fedeli circoncisi, che erano venuti con Pietro, si meravigliavano che anche sopra i pagani si effondesse il dono dello Spirito</w:t>
      </w:r>
      <w:r w:rsidR="002F578A" w:rsidRPr="00243FA4">
        <w:rPr>
          <w:rFonts w:ascii="Arial" w:hAnsi="Arial" w:cs="Arial"/>
          <w:i/>
          <w:sz w:val="20"/>
          <w:szCs w:val="20"/>
          <w:lang w:eastAsia="it-IT"/>
        </w:rPr>
        <w:t xml:space="preserve"> Santo (</w:t>
      </w:r>
      <w:r w:rsidR="003B635E" w:rsidRPr="00243FA4">
        <w:rPr>
          <w:rFonts w:ascii="Arial" w:hAnsi="Arial" w:cs="Arial"/>
          <w:i/>
          <w:sz w:val="20"/>
          <w:szCs w:val="20"/>
          <w:lang w:eastAsia="it-IT"/>
        </w:rPr>
        <w:t>At 10, 45</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Allora Pietro disse: "Forse che si può proibire che siano battezzati con l'acqua questi che hanno ricevuto lo Spirito</w:t>
      </w:r>
      <w:r w:rsidR="002F578A" w:rsidRPr="00243FA4">
        <w:rPr>
          <w:rFonts w:ascii="Arial" w:hAnsi="Arial" w:cs="Arial"/>
          <w:i/>
          <w:sz w:val="20"/>
          <w:szCs w:val="20"/>
          <w:lang w:eastAsia="it-IT"/>
        </w:rPr>
        <w:t xml:space="preserve"> Santo al pari di noi?" (</w:t>
      </w:r>
      <w:r w:rsidR="003B635E" w:rsidRPr="00243FA4">
        <w:rPr>
          <w:rFonts w:ascii="Arial" w:hAnsi="Arial" w:cs="Arial"/>
          <w:i/>
          <w:sz w:val="20"/>
          <w:szCs w:val="20"/>
          <w:lang w:eastAsia="it-IT"/>
        </w:rPr>
        <w:t>At 10, 47</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Lo Spirito mi disse di andare con loro senza esitare. Vennero con me anche questi sei fratelli ed</w:t>
      </w:r>
      <w:r w:rsidR="002F578A" w:rsidRPr="00243FA4">
        <w:rPr>
          <w:rFonts w:ascii="Arial" w:hAnsi="Arial" w:cs="Arial"/>
          <w:i/>
          <w:sz w:val="20"/>
          <w:szCs w:val="20"/>
          <w:lang w:eastAsia="it-IT"/>
        </w:rPr>
        <w:t xml:space="preserve"> entrammo in casa di quell'uomo (</w:t>
      </w:r>
      <w:r w:rsidR="003B635E" w:rsidRPr="00243FA4">
        <w:rPr>
          <w:rFonts w:ascii="Arial" w:hAnsi="Arial" w:cs="Arial"/>
          <w:i/>
          <w:sz w:val="20"/>
          <w:szCs w:val="20"/>
          <w:lang w:eastAsia="it-IT"/>
        </w:rPr>
        <w:t>At 11, 12</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Avevo appena cominciato a parlare quando lo Spirito Santo scese su di loro, come i</w:t>
      </w:r>
      <w:r w:rsidR="002F578A" w:rsidRPr="00243FA4">
        <w:rPr>
          <w:rFonts w:ascii="Arial" w:hAnsi="Arial" w:cs="Arial"/>
          <w:i/>
          <w:sz w:val="20"/>
          <w:szCs w:val="20"/>
          <w:lang w:eastAsia="it-IT"/>
        </w:rPr>
        <w:t>n principio era sceso su di noi (</w:t>
      </w:r>
      <w:r w:rsidR="003B635E" w:rsidRPr="00243FA4">
        <w:rPr>
          <w:rFonts w:ascii="Arial" w:hAnsi="Arial" w:cs="Arial"/>
          <w:i/>
          <w:sz w:val="20"/>
          <w:szCs w:val="20"/>
          <w:lang w:eastAsia="it-IT"/>
        </w:rPr>
        <w:t>At 11, 15</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Mi ricordai allora di quella parola del Signore che diceva: Giovanni battezzò con acqua, voi invece sarete battezzati in Spirito</w:t>
      </w:r>
      <w:r w:rsidR="002F578A" w:rsidRPr="00243FA4">
        <w:rPr>
          <w:rFonts w:ascii="Arial" w:hAnsi="Arial" w:cs="Arial"/>
          <w:i/>
          <w:sz w:val="20"/>
          <w:szCs w:val="20"/>
          <w:lang w:eastAsia="it-IT"/>
        </w:rPr>
        <w:t xml:space="preserve"> Santo (</w:t>
      </w:r>
      <w:r w:rsidR="003B635E" w:rsidRPr="00243FA4">
        <w:rPr>
          <w:rFonts w:ascii="Arial" w:hAnsi="Arial" w:cs="Arial"/>
          <w:i/>
          <w:sz w:val="20"/>
          <w:szCs w:val="20"/>
          <w:lang w:eastAsia="it-IT"/>
        </w:rPr>
        <w:t>At 11, 16</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Da uomo virtuoso qual era e pieno di Spirito Santo e di fede, esortava tutti a perseverare con cuore risoluto nel Signore. E una folla consi</w:t>
      </w:r>
      <w:r w:rsidR="002F578A" w:rsidRPr="00243FA4">
        <w:rPr>
          <w:rFonts w:ascii="Arial" w:hAnsi="Arial" w:cs="Arial"/>
          <w:i/>
          <w:sz w:val="20"/>
          <w:szCs w:val="20"/>
          <w:lang w:eastAsia="it-IT"/>
        </w:rPr>
        <w:t>derevole fu condotta al Signore (</w:t>
      </w:r>
      <w:r w:rsidR="003B635E" w:rsidRPr="00243FA4">
        <w:rPr>
          <w:rFonts w:ascii="Arial" w:hAnsi="Arial" w:cs="Arial"/>
          <w:i/>
          <w:sz w:val="20"/>
          <w:szCs w:val="20"/>
          <w:lang w:eastAsia="it-IT"/>
        </w:rPr>
        <w:t>At 11, 24</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E uno di loro, di nome Agabo, alzatosi in piedi, annunziò per impulso dello Spirito che sarebbe scoppiata una grave carestia su tutta la terra. Ciò che di fatto av</w:t>
      </w:r>
      <w:r w:rsidR="002F578A" w:rsidRPr="00243FA4">
        <w:rPr>
          <w:rFonts w:ascii="Arial" w:hAnsi="Arial" w:cs="Arial"/>
          <w:i/>
          <w:sz w:val="20"/>
          <w:szCs w:val="20"/>
          <w:lang w:eastAsia="it-IT"/>
        </w:rPr>
        <w:t>venne sotto l'impero di Claudio (</w:t>
      </w:r>
      <w:r w:rsidR="003B635E" w:rsidRPr="00243FA4">
        <w:rPr>
          <w:rFonts w:ascii="Arial" w:hAnsi="Arial" w:cs="Arial"/>
          <w:i/>
          <w:sz w:val="20"/>
          <w:szCs w:val="20"/>
          <w:lang w:eastAsia="it-IT"/>
        </w:rPr>
        <w:t>At 11, 28</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Mentre essi stavano celebrando il culto del Signore e digiunando, lo Spirito Santo disse: "Riservate per me Barnaba e Saulo per l'o</w:t>
      </w:r>
      <w:r w:rsidR="002F578A" w:rsidRPr="00243FA4">
        <w:rPr>
          <w:rFonts w:ascii="Arial" w:hAnsi="Arial" w:cs="Arial"/>
          <w:i/>
          <w:sz w:val="20"/>
          <w:szCs w:val="20"/>
          <w:lang w:eastAsia="it-IT"/>
        </w:rPr>
        <w:t>pera alla quale li ho chiamati" (</w:t>
      </w:r>
      <w:r w:rsidR="003B635E" w:rsidRPr="00243FA4">
        <w:rPr>
          <w:rFonts w:ascii="Arial" w:hAnsi="Arial" w:cs="Arial"/>
          <w:i/>
          <w:sz w:val="20"/>
          <w:szCs w:val="20"/>
          <w:lang w:eastAsia="it-IT"/>
        </w:rPr>
        <w:t>At 13, 2</w:t>
      </w:r>
      <w:r w:rsidR="002F578A" w:rsidRPr="00243FA4">
        <w:rPr>
          <w:rFonts w:ascii="Arial" w:hAnsi="Arial" w:cs="Arial"/>
          <w:i/>
          <w:sz w:val="20"/>
          <w:szCs w:val="20"/>
          <w:lang w:eastAsia="it-IT"/>
        </w:rPr>
        <w:t xml:space="preserve">). </w:t>
      </w:r>
    </w:p>
    <w:p w:rsidR="003B635E" w:rsidRPr="00243FA4" w:rsidRDefault="002C7100" w:rsidP="00E9638D">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Essi dunque, inviati dallo Spirito Santo, discesero a Selèucia</w:t>
      </w:r>
      <w:r w:rsidR="002F578A" w:rsidRPr="00243FA4">
        <w:rPr>
          <w:rFonts w:ascii="Arial" w:hAnsi="Arial" w:cs="Arial"/>
          <w:i/>
          <w:sz w:val="20"/>
          <w:szCs w:val="20"/>
          <w:lang w:eastAsia="it-IT"/>
        </w:rPr>
        <w:t xml:space="preserve"> e di qui salparono verso Cipro (</w:t>
      </w:r>
      <w:r w:rsidR="003B635E" w:rsidRPr="00243FA4">
        <w:rPr>
          <w:rFonts w:ascii="Arial" w:hAnsi="Arial" w:cs="Arial"/>
          <w:i/>
          <w:sz w:val="20"/>
          <w:szCs w:val="20"/>
          <w:lang w:eastAsia="it-IT"/>
        </w:rPr>
        <w:t>At 13, 4</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Allora Saulo, detto anche Paolo, pieno di Spirito Santo, fi</w:t>
      </w:r>
      <w:r w:rsidR="002F578A" w:rsidRPr="00243FA4">
        <w:rPr>
          <w:rFonts w:ascii="Arial" w:hAnsi="Arial" w:cs="Arial"/>
          <w:i/>
          <w:sz w:val="20"/>
          <w:szCs w:val="20"/>
          <w:lang w:eastAsia="it-IT"/>
        </w:rPr>
        <w:t>ssò gli occhi su di lui e disse (</w:t>
      </w:r>
      <w:r w:rsidR="003B635E" w:rsidRPr="00243FA4">
        <w:rPr>
          <w:rFonts w:ascii="Arial" w:hAnsi="Arial" w:cs="Arial"/>
          <w:i/>
          <w:sz w:val="20"/>
          <w:szCs w:val="20"/>
          <w:lang w:eastAsia="it-IT"/>
        </w:rPr>
        <w:t>At 13, 9</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Mentre i discepoli erano pieni di gioia e di Spirito</w:t>
      </w:r>
      <w:r w:rsidR="002F578A" w:rsidRPr="00243FA4">
        <w:rPr>
          <w:rFonts w:ascii="Arial" w:hAnsi="Arial" w:cs="Arial"/>
          <w:i/>
          <w:sz w:val="20"/>
          <w:szCs w:val="20"/>
          <w:lang w:eastAsia="it-IT"/>
        </w:rPr>
        <w:t xml:space="preserve"> Santo (</w:t>
      </w:r>
      <w:r w:rsidR="003B635E" w:rsidRPr="00243FA4">
        <w:rPr>
          <w:rFonts w:ascii="Arial" w:hAnsi="Arial" w:cs="Arial"/>
          <w:i/>
          <w:sz w:val="20"/>
          <w:szCs w:val="20"/>
          <w:lang w:eastAsia="it-IT"/>
        </w:rPr>
        <w:t>At 13, 52</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E Dio, che conosce i cuori, ha reso testimonianza in loro favore concedendo anche a loro lo Spirito</w:t>
      </w:r>
      <w:r w:rsidR="002F578A" w:rsidRPr="00243FA4">
        <w:rPr>
          <w:rFonts w:ascii="Arial" w:hAnsi="Arial" w:cs="Arial"/>
          <w:i/>
          <w:sz w:val="20"/>
          <w:szCs w:val="20"/>
          <w:lang w:eastAsia="it-IT"/>
        </w:rPr>
        <w:t xml:space="preserve"> Santo, come a noi (</w:t>
      </w:r>
      <w:r w:rsidR="003B635E" w:rsidRPr="00243FA4">
        <w:rPr>
          <w:rFonts w:ascii="Arial" w:hAnsi="Arial" w:cs="Arial"/>
          <w:i/>
          <w:sz w:val="20"/>
          <w:szCs w:val="20"/>
          <w:lang w:eastAsia="it-IT"/>
        </w:rPr>
        <w:t>At 15, 8</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Abbiamo deciso, lo Spirito Santo e noi, di non imporvi nessun altro obbligo al di fuori di queste cose ne</w:t>
      </w:r>
      <w:r w:rsidR="002F578A" w:rsidRPr="00243FA4">
        <w:rPr>
          <w:rFonts w:ascii="Arial" w:hAnsi="Arial" w:cs="Arial"/>
          <w:i/>
          <w:sz w:val="20"/>
          <w:szCs w:val="20"/>
          <w:lang w:eastAsia="it-IT"/>
        </w:rPr>
        <w:t>cessarie (</w:t>
      </w:r>
      <w:r w:rsidR="003B635E" w:rsidRPr="00243FA4">
        <w:rPr>
          <w:rFonts w:ascii="Arial" w:hAnsi="Arial" w:cs="Arial"/>
          <w:i/>
          <w:sz w:val="20"/>
          <w:szCs w:val="20"/>
          <w:lang w:eastAsia="it-IT"/>
        </w:rPr>
        <w:t>At 15, 28</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Attraversarono quindi la Frigia e la regione della Galazia, avendo lo Spirito Santo vietato loro di predicare la</w:t>
      </w:r>
      <w:r w:rsidR="002F578A" w:rsidRPr="00243FA4">
        <w:rPr>
          <w:rFonts w:ascii="Arial" w:hAnsi="Arial" w:cs="Arial"/>
          <w:i/>
          <w:sz w:val="20"/>
          <w:szCs w:val="20"/>
          <w:lang w:eastAsia="it-IT"/>
        </w:rPr>
        <w:t xml:space="preserve"> parola nella provincia di Asia (</w:t>
      </w:r>
      <w:r w:rsidR="003B635E" w:rsidRPr="00243FA4">
        <w:rPr>
          <w:rFonts w:ascii="Arial" w:hAnsi="Arial" w:cs="Arial"/>
          <w:i/>
          <w:sz w:val="20"/>
          <w:szCs w:val="20"/>
          <w:lang w:eastAsia="it-IT"/>
        </w:rPr>
        <w:t>At 16, 6</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Raggiunta la Misia, si dirigevano verso la Bitinia, ma lo Spirito di Gesù non lo</w:t>
      </w:r>
      <w:r w:rsidR="002F578A" w:rsidRPr="00243FA4">
        <w:rPr>
          <w:rFonts w:ascii="Arial" w:hAnsi="Arial" w:cs="Arial"/>
          <w:i/>
          <w:sz w:val="20"/>
          <w:szCs w:val="20"/>
          <w:lang w:eastAsia="it-IT"/>
        </w:rPr>
        <w:t xml:space="preserve"> permise loro (</w:t>
      </w:r>
      <w:r w:rsidR="003B635E" w:rsidRPr="00243FA4">
        <w:rPr>
          <w:rFonts w:ascii="Arial" w:hAnsi="Arial" w:cs="Arial"/>
          <w:i/>
          <w:sz w:val="20"/>
          <w:szCs w:val="20"/>
          <w:lang w:eastAsia="it-IT"/>
        </w:rPr>
        <w:t>At 16, 7</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 xml:space="preserve">Mentre andavamo alla preghiera, venne verso di noi una giovane schiava, che aveva uno spirito di divinazione e procurava molto guadagno ai </w:t>
      </w:r>
      <w:r w:rsidR="002F578A" w:rsidRPr="00243FA4">
        <w:rPr>
          <w:rFonts w:ascii="Arial" w:hAnsi="Arial" w:cs="Arial"/>
          <w:i/>
          <w:sz w:val="20"/>
          <w:szCs w:val="20"/>
          <w:lang w:eastAsia="it-IT"/>
        </w:rPr>
        <w:t>suoi padroni facendo l'indovina (</w:t>
      </w:r>
      <w:r w:rsidR="003B635E" w:rsidRPr="00243FA4">
        <w:rPr>
          <w:rFonts w:ascii="Arial" w:hAnsi="Arial" w:cs="Arial"/>
          <w:i/>
          <w:sz w:val="20"/>
          <w:szCs w:val="20"/>
          <w:lang w:eastAsia="it-IT"/>
        </w:rPr>
        <w:t>At 16, 16</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Questo fece per molti giorni finché Paolo, mal sopportando la cosa, si volse e disse allo spirito: "In nome di Gesù Cristo ti ordino di partire da lei". E lo spirito</w:t>
      </w:r>
      <w:r w:rsidR="002F578A" w:rsidRPr="00243FA4">
        <w:rPr>
          <w:rFonts w:ascii="Arial" w:hAnsi="Arial" w:cs="Arial"/>
          <w:i/>
          <w:sz w:val="20"/>
          <w:szCs w:val="20"/>
          <w:lang w:eastAsia="it-IT"/>
        </w:rPr>
        <w:t xml:space="preserve"> partì all'istante (</w:t>
      </w:r>
      <w:r w:rsidR="003B635E" w:rsidRPr="00243FA4">
        <w:rPr>
          <w:rFonts w:ascii="Arial" w:hAnsi="Arial" w:cs="Arial"/>
          <w:i/>
          <w:sz w:val="20"/>
          <w:szCs w:val="20"/>
          <w:lang w:eastAsia="it-IT"/>
        </w:rPr>
        <w:t>At 16, 18</w:t>
      </w:r>
      <w:r w:rsidR="002F578A" w:rsidRPr="00243FA4">
        <w:rPr>
          <w:rFonts w:ascii="Arial" w:hAnsi="Arial" w:cs="Arial"/>
          <w:i/>
          <w:sz w:val="20"/>
          <w:szCs w:val="20"/>
          <w:lang w:eastAsia="it-IT"/>
        </w:rPr>
        <w:t xml:space="preserve">). </w:t>
      </w:r>
    </w:p>
    <w:p w:rsidR="003B635E" w:rsidRPr="00243FA4" w:rsidRDefault="002C7100" w:rsidP="00E9638D">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Mentre Paolo li attendeva ad Atene, fremeva nel suo spirito al</w:t>
      </w:r>
      <w:r w:rsidR="002F578A" w:rsidRPr="00243FA4">
        <w:rPr>
          <w:rFonts w:ascii="Arial" w:hAnsi="Arial" w:cs="Arial"/>
          <w:i/>
          <w:sz w:val="20"/>
          <w:szCs w:val="20"/>
          <w:lang w:eastAsia="it-IT"/>
        </w:rPr>
        <w:t xml:space="preserve"> vedere la città piena di idoli (</w:t>
      </w:r>
      <w:r w:rsidR="003B635E" w:rsidRPr="00243FA4">
        <w:rPr>
          <w:rFonts w:ascii="Arial" w:hAnsi="Arial" w:cs="Arial"/>
          <w:i/>
          <w:sz w:val="20"/>
          <w:szCs w:val="20"/>
          <w:lang w:eastAsia="it-IT"/>
        </w:rPr>
        <w:t>At 17, 16</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E disse loro: "Avete ricevuto lo Spirito Santo quando siete venuti alla fede?". Gli risposero: "Non abbiamo nemmeno sentito dire che ci sia uno Spirito</w:t>
      </w:r>
      <w:r w:rsidR="002F578A" w:rsidRPr="00243FA4">
        <w:rPr>
          <w:rFonts w:ascii="Arial" w:hAnsi="Arial" w:cs="Arial"/>
          <w:i/>
          <w:sz w:val="20"/>
          <w:szCs w:val="20"/>
          <w:lang w:eastAsia="it-IT"/>
        </w:rPr>
        <w:t xml:space="preserve"> Santo" (</w:t>
      </w:r>
      <w:r w:rsidR="003B635E" w:rsidRPr="00243FA4">
        <w:rPr>
          <w:rFonts w:ascii="Arial" w:hAnsi="Arial" w:cs="Arial"/>
          <w:i/>
          <w:sz w:val="20"/>
          <w:szCs w:val="20"/>
          <w:lang w:eastAsia="it-IT"/>
        </w:rPr>
        <w:t>At 19, 2</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E, non appena Paolo ebbe imposto loro le mani, scese su di loro lo Spirito Santo e parla</w:t>
      </w:r>
      <w:r w:rsidR="002F578A" w:rsidRPr="00243FA4">
        <w:rPr>
          <w:rFonts w:ascii="Arial" w:hAnsi="Arial" w:cs="Arial"/>
          <w:i/>
          <w:sz w:val="20"/>
          <w:szCs w:val="20"/>
          <w:lang w:eastAsia="it-IT"/>
        </w:rPr>
        <w:t>vano in lingue e profetavano (</w:t>
      </w:r>
      <w:r w:rsidR="003B635E" w:rsidRPr="00243FA4">
        <w:rPr>
          <w:rFonts w:ascii="Arial" w:hAnsi="Arial" w:cs="Arial"/>
          <w:i/>
          <w:sz w:val="20"/>
          <w:szCs w:val="20"/>
          <w:lang w:eastAsia="it-IT"/>
        </w:rPr>
        <w:t>At 19, 6</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 xml:space="preserve">Ma lo spirito cattivo rispose loro: "Conosco Gesù e so </w:t>
      </w:r>
      <w:r w:rsidR="002F578A" w:rsidRPr="00243FA4">
        <w:rPr>
          <w:rFonts w:ascii="Arial" w:hAnsi="Arial" w:cs="Arial"/>
          <w:i/>
          <w:sz w:val="20"/>
          <w:szCs w:val="20"/>
          <w:lang w:eastAsia="it-IT"/>
        </w:rPr>
        <w:t>chi è Paolo, ma voi chi siete?" (</w:t>
      </w:r>
      <w:r w:rsidR="003B635E" w:rsidRPr="00243FA4">
        <w:rPr>
          <w:rFonts w:ascii="Arial" w:hAnsi="Arial" w:cs="Arial"/>
          <w:i/>
          <w:sz w:val="20"/>
          <w:szCs w:val="20"/>
          <w:lang w:eastAsia="it-IT"/>
        </w:rPr>
        <w:t>At 19, 15</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E l'uomo che aveva lo spirito cattivo, slanciatosi su di loro, li afferrò e li trattò con tale violenza che essi fuggirono da quell</w:t>
      </w:r>
      <w:r w:rsidR="002F578A" w:rsidRPr="00243FA4">
        <w:rPr>
          <w:rFonts w:ascii="Arial" w:hAnsi="Arial" w:cs="Arial"/>
          <w:i/>
          <w:sz w:val="20"/>
          <w:szCs w:val="20"/>
          <w:lang w:eastAsia="it-IT"/>
        </w:rPr>
        <w:t>a casa nudi e coperti di ferite (</w:t>
      </w:r>
      <w:r w:rsidR="003B635E" w:rsidRPr="00243FA4">
        <w:rPr>
          <w:rFonts w:ascii="Arial" w:hAnsi="Arial" w:cs="Arial"/>
          <w:i/>
          <w:sz w:val="20"/>
          <w:szCs w:val="20"/>
          <w:lang w:eastAsia="it-IT"/>
        </w:rPr>
        <w:t>At 19, 16</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Ed ecco ora, avvinto dallo Spirito, io vado a Gerusalemme sen</w:t>
      </w:r>
      <w:r w:rsidR="002F578A" w:rsidRPr="00243FA4">
        <w:rPr>
          <w:rFonts w:ascii="Arial" w:hAnsi="Arial" w:cs="Arial"/>
          <w:i/>
          <w:sz w:val="20"/>
          <w:szCs w:val="20"/>
          <w:lang w:eastAsia="it-IT"/>
        </w:rPr>
        <w:t>za sapere ciò che là mi accadrà (</w:t>
      </w:r>
      <w:r w:rsidR="003B635E" w:rsidRPr="00243FA4">
        <w:rPr>
          <w:rFonts w:ascii="Arial" w:hAnsi="Arial" w:cs="Arial"/>
          <w:i/>
          <w:sz w:val="20"/>
          <w:szCs w:val="20"/>
          <w:lang w:eastAsia="it-IT"/>
        </w:rPr>
        <w:t>At 20, 22</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So soltanto che lo Spirito Santo in ogni città mi attesta che mi attendono catene e tribolazi</w:t>
      </w:r>
      <w:r w:rsidR="002F578A" w:rsidRPr="00243FA4">
        <w:rPr>
          <w:rFonts w:ascii="Arial" w:hAnsi="Arial" w:cs="Arial"/>
          <w:i/>
          <w:sz w:val="20"/>
          <w:szCs w:val="20"/>
          <w:lang w:eastAsia="it-IT"/>
        </w:rPr>
        <w:t>oni (</w:t>
      </w:r>
      <w:r w:rsidR="003B635E" w:rsidRPr="00243FA4">
        <w:rPr>
          <w:rFonts w:ascii="Arial" w:hAnsi="Arial" w:cs="Arial"/>
          <w:i/>
          <w:sz w:val="20"/>
          <w:szCs w:val="20"/>
          <w:lang w:eastAsia="it-IT"/>
        </w:rPr>
        <w:t>At 20, 23</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Vegliate su voi stessi e su tutto il gregge, in mezzo al quale lo Spirito Santo vi ha posti come vescovi a pascere la Chiesa di Dio, che egli si</w:t>
      </w:r>
      <w:r w:rsidR="002F578A" w:rsidRPr="00243FA4">
        <w:rPr>
          <w:rFonts w:ascii="Arial" w:hAnsi="Arial" w:cs="Arial"/>
          <w:i/>
          <w:sz w:val="20"/>
          <w:szCs w:val="20"/>
          <w:lang w:eastAsia="it-IT"/>
        </w:rPr>
        <w:t xml:space="preserve"> è acquistata con il suo sangue (</w:t>
      </w:r>
      <w:r w:rsidR="003B635E" w:rsidRPr="00243FA4">
        <w:rPr>
          <w:rFonts w:ascii="Arial" w:hAnsi="Arial" w:cs="Arial"/>
          <w:i/>
          <w:sz w:val="20"/>
          <w:szCs w:val="20"/>
          <w:lang w:eastAsia="it-IT"/>
        </w:rPr>
        <w:t>At 20, 28</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Avendo ritrovati i discepoli, rimanemmo colà una settimana, ed essi, mossi dallo Spirito, dicevano a Pa</w:t>
      </w:r>
      <w:r w:rsidR="002F578A" w:rsidRPr="00243FA4">
        <w:rPr>
          <w:rFonts w:ascii="Arial" w:hAnsi="Arial" w:cs="Arial"/>
          <w:i/>
          <w:sz w:val="20"/>
          <w:szCs w:val="20"/>
          <w:lang w:eastAsia="it-IT"/>
        </w:rPr>
        <w:t>olo di non andare a Gerusalemme (</w:t>
      </w:r>
      <w:r w:rsidR="003B635E" w:rsidRPr="00243FA4">
        <w:rPr>
          <w:rFonts w:ascii="Arial" w:hAnsi="Arial" w:cs="Arial"/>
          <w:i/>
          <w:sz w:val="20"/>
          <w:szCs w:val="20"/>
          <w:lang w:eastAsia="it-IT"/>
        </w:rPr>
        <w:t>At 21, 4</w:t>
      </w:r>
      <w:r w:rsidR="002F578A" w:rsidRPr="00243FA4">
        <w:rPr>
          <w:rFonts w:ascii="Arial" w:hAnsi="Arial" w:cs="Arial"/>
          <w:i/>
          <w:sz w:val="20"/>
          <w:szCs w:val="20"/>
          <w:lang w:eastAsia="it-IT"/>
        </w:rPr>
        <w:t xml:space="preserve">). </w:t>
      </w:r>
    </w:p>
    <w:p w:rsidR="003B635E" w:rsidRPr="00243FA4" w:rsidRDefault="002C7100" w:rsidP="00E9638D">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Egli venne da noi e, presa la cintura di Paolo, si legò i piedi e le mani e disse: "Questo dice lo Spirito Santo: l'uomo a cui appartiene questa cintura sarà legato così dai Giudei a Gerusalemme e verrà quindi co</w:t>
      </w:r>
      <w:r w:rsidR="002F578A" w:rsidRPr="00243FA4">
        <w:rPr>
          <w:rFonts w:ascii="Arial" w:hAnsi="Arial" w:cs="Arial"/>
          <w:i/>
          <w:sz w:val="20"/>
          <w:szCs w:val="20"/>
          <w:lang w:eastAsia="it-IT"/>
        </w:rPr>
        <w:t>nsegnato nelle mani dei pagani" (</w:t>
      </w:r>
      <w:r w:rsidR="003B635E" w:rsidRPr="00243FA4">
        <w:rPr>
          <w:rFonts w:ascii="Arial" w:hAnsi="Arial" w:cs="Arial"/>
          <w:i/>
          <w:sz w:val="20"/>
          <w:szCs w:val="20"/>
          <w:lang w:eastAsia="it-IT"/>
        </w:rPr>
        <w:t>At 21, 11</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Ne nacque allora un grande clamore e alcuni scribi del partito dei farisei, alzatisi in piedi, protestavano dicendo: "Non troviamo nulla di male in quest'uomo. E se uno spirito o un ange</w:t>
      </w:r>
      <w:r w:rsidR="002F578A" w:rsidRPr="00243FA4">
        <w:rPr>
          <w:rFonts w:ascii="Arial" w:hAnsi="Arial" w:cs="Arial"/>
          <w:i/>
          <w:sz w:val="20"/>
          <w:szCs w:val="20"/>
          <w:lang w:eastAsia="it-IT"/>
        </w:rPr>
        <w:t>lo gli avesse parlato davvero?" (</w:t>
      </w:r>
      <w:r w:rsidR="003B635E" w:rsidRPr="00243FA4">
        <w:rPr>
          <w:rFonts w:ascii="Arial" w:hAnsi="Arial" w:cs="Arial"/>
          <w:i/>
          <w:sz w:val="20"/>
          <w:szCs w:val="20"/>
          <w:lang w:eastAsia="it-IT"/>
        </w:rPr>
        <w:t>At 23, 9</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E se ne andavano discordi tra loro, mentre Paolo diceva questa sola frase: "Ha detto bene lo Spirito Santo, per bocca del</w:t>
      </w:r>
      <w:r w:rsidR="002F578A" w:rsidRPr="00243FA4">
        <w:rPr>
          <w:rFonts w:ascii="Arial" w:hAnsi="Arial" w:cs="Arial"/>
          <w:i/>
          <w:sz w:val="20"/>
          <w:szCs w:val="20"/>
          <w:lang w:eastAsia="it-IT"/>
        </w:rPr>
        <w:t xml:space="preserve"> profeta Isaia, ai nostri padri (</w:t>
      </w:r>
      <w:r w:rsidR="003B635E" w:rsidRPr="00243FA4">
        <w:rPr>
          <w:rFonts w:ascii="Arial" w:hAnsi="Arial" w:cs="Arial"/>
          <w:i/>
          <w:sz w:val="20"/>
          <w:szCs w:val="20"/>
          <w:lang w:eastAsia="it-IT"/>
        </w:rPr>
        <w:t>At 28, 25</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Costituito Figlio di Dio con potenza secondo lo Spirito di santificazione mediante la risurrezione dai mor</w:t>
      </w:r>
      <w:r w:rsidR="002F578A" w:rsidRPr="00243FA4">
        <w:rPr>
          <w:rFonts w:ascii="Arial" w:hAnsi="Arial" w:cs="Arial"/>
          <w:i/>
          <w:sz w:val="20"/>
          <w:szCs w:val="20"/>
          <w:lang w:eastAsia="it-IT"/>
        </w:rPr>
        <w:t>ti, Gesù Cristo, nostro Signore (</w:t>
      </w:r>
      <w:r w:rsidR="003B635E" w:rsidRPr="00243FA4">
        <w:rPr>
          <w:rFonts w:ascii="Arial" w:hAnsi="Arial" w:cs="Arial"/>
          <w:i/>
          <w:sz w:val="20"/>
          <w:szCs w:val="20"/>
          <w:lang w:eastAsia="it-IT"/>
        </w:rPr>
        <w:t>Rm 1, 4</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Quel Dio, al quale rendo culto nel mio spirito annunziando il vangelo del Figlio suo, mi è testimone che io mi ricordo sempre di voi</w:t>
      </w:r>
      <w:r w:rsidR="002F578A" w:rsidRPr="00243FA4">
        <w:rPr>
          <w:rFonts w:ascii="Arial" w:hAnsi="Arial" w:cs="Arial"/>
          <w:i/>
          <w:sz w:val="20"/>
          <w:szCs w:val="20"/>
          <w:lang w:eastAsia="it-IT"/>
        </w:rPr>
        <w:t xml:space="preserve"> (</w:t>
      </w:r>
      <w:r w:rsidR="003B635E" w:rsidRPr="00243FA4">
        <w:rPr>
          <w:rFonts w:ascii="Arial" w:hAnsi="Arial" w:cs="Arial"/>
          <w:i/>
          <w:sz w:val="20"/>
          <w:szCs w:val="20"/>
          <w:lang w:eastAsia="it-IT"/>
        </w:rPr>
        <w:t>Rm 1, 9</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Ma Giudeo è colui che lo è interiormente e la circoncisione è quella del cuore, nello spirito e non nella lettera; la sua gloria n</w:t>
      </w:r>
      <w:r w:rsidR="002F578A" w:rsidRPr="00243FA4">
        <w:rPr>
          <w:rFonts w:ascii="Arial" w:hAnsi="Arial" w:cs="Arial"/>
          <w:i/>
          <w:sz w:val="20"/>
          <w:szCs w:val="20"/>
          <w:lang w:eastAsia="it-IT"/>
        </w:rPr>
        <w:t>on viene dagli uomini ma da Dio (</w:t>
      </w:r>
      <w:r w:rsidR="003B635E" w:rsidRPr="00243FA4">
        <w:rPr>
          <w:rFonts w:ascii="Arial" w:hAnsi="Arial" w:cs="Arial"/>
          <w:i/>
          <w:sz w:val="20"/>
          <w:szCs w:val="20"/>
          <w:lang w:eastAsia="it-IT"/>
        </w:rPr>
        <w:t>Rm 2, 29</w:t>
      </w:r>
      <w:r w:rsidR="002F578A" w:rsidRPr="00243FA4">
        <w:rPr>
          <w:rFonts w:ascii="Arial" w:hAnsi="Arial" w:cs="Arial"/>
          <w:i/>
          <w:sz w:val="20"/>
          <w:szCs w:val="20"/>
          <w:lang w:eastAsia="it-IT"/>
        </w:rPr>
        <w:t xml:space="preserve">). </w:t>
      </w:r>
    </w:p>
    <w:p w:rsidR="003B635E" w:rsidRPr="00243FA4" w:rsidRDefault="002C7100" w:rsidP="00E9638D">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La speranza poi non delude, perché l'amore di Dio è stato riversato nei nostri cuori per mezzo dello Spirito</w:t>
      </w:r>
      <w:r w:rsidR="002F578A" w:rsidRPr="00243FA4">
        <w:rPr>
          <w:rFonts w:ascii="Arial" w:hAnsi="Arial" w:cs="Arial"/>
          <w:i/>
          <w:sz w:val="20"/>
          <w:szCs w:val="20"/>
          <w:lang w:eastAsia="it-IT"/>
        </w:rPr>
        <w:t xml:space="preserve"> Santo che ci è stato dato (</w:t>
      </w:r>
      <w:r w:rsidR="003B635E" w:rsidRPr="00243FA4">
        <w:rPr>
          <w:rFonts w:ascii="Arial" w:hAnsi="Arial" w:cs="Arial"/>
          <w:i/>
          <w:sz w:val="20"/>
          <w:szCs w:val="20"/>
          <w:lang w:eastAsia="it-IT"/>
        </w:rPr>
        <w:t>Rm 5, 5</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Ora però siamo stati liberati dalla legge, essendo morti a ciò che ci teneva prigionieri, per servire nel regime nuovo dello Spirito e non n</w:t>
      </w:r>
      <w:r w:rsidR="002F578A" w:rsidRPr="00243FA4">
        <w:rPr>
          <w:rFonts w:ascii="Arial" w:hAnsi="Arial" w:cs="Arial"/>
          <w:i/>
          <w:sz w:val="20"/>
          <w:szCs w:val="20"/>
          <w:lang w:eastAsia="it-IT"/>
        </w:rPr>
        <w:t>el regime vecchio della lettera (</w:t>
      </w:r>
      <w:r w:rsidR="003B635E" w:rsidRPr="00243FA4">
        <w:rPr>
          <w:rFonts w:ascii="Arial" w:hAnsi="Arial" w:cs="Arial"/>
          <w:i/>
          <w:sz w:val="20"/>
          <w:szCs w:val="20"/>
          <w:lang w:eastAsia="it-IT"/>
        </w:rPr>
        <w:t>Rm 7, 6</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 xml:space="preserve">Poiché la legge dello Spirito che dá vita in Cristo Gesù ti ha liberato dalla </w:t>
      </w:r>
      <w:r w:rsidR="002F578A" w:rsidRPr="00243FA4">
        <w:rPr>
          <w:rFonts w:ascii="Arial" w:hAnsi="Arial" w:cs="Arial"/>
          <w:i/>
          <w:sz w:val="20"/>
          <w:szCs w:val="20"/>
          <w:lang w:eastAsia="it-IT"/>
        </w:rPr>
        <w:t>legge del peccato e della morte (</w:t>
      </w:r>
      <w:r w:rsidR="003B635E" w:rsidRPr="00243FA4">
        <w:rPr>
          <w:rFonts w:ascii="Arial" w:hAnsi="Arial" w:cs="Arial"/>
          <w:i/>
          <w:sz w:val="20"/>
          <w:szCs w:val="20"/>
          <w:lang w:eastAsia="it-IT"/>
        </w:rPr>
        <w:t>Rm 8, 2</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Perché la giustizia della legge si adempisse in noi, che non camminiamo secondo la carne ma secondo lo Spirito</w:t>
      </w:r>
      <w:r w:rsidR="002F578A" w:rsidRPr="00243FA4">
        <w:rPr>
          <w:rFonts w:ascii="Arial" w:hAnsi="Arial" w:cs="Arial"/>
          <w:i/>
          <w:sz w:val="20"/>
          <w:szCs w:val="20"/>
          <w:lang w:eastAsia="it-IT"/>
        </w:rPr>
        <w:t xml:space="preserve"> (</w:t>
      </w:r>
      <w:r w:rsidR="003B635E" w:rsidRPr="00243FA4">
        <w:rPr>
          <w:rFonts w:ascii="Arial" w:hAnsi="Arial" w:cs="Arial"/>
          <w:i/>
          <w:sz w:val="20"/>
          <w:szCs w:val="20"/>
          <w:lang w:eastAsia="it-IT"/>
        </w:rPr>
        <w:t>Rm 8, 4</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Quelli infatti che vivono secondo la carne, pensano alle cose della carne; quelli invece che vivono secondo lo Spirito, alle cose dello Spirito</w:t>
      </w:r>
      <w:r w:rsidR="002F578A" w:rsidRPr="00243FA4">
        <w:rPr>
          <w:rFonts w:ascii="Arial" w:hAnsi="Arial" w:cs="Arial"/>
          <w:i/>
          <w:sz w:val="20"/>
          <w:szCs w:val="20"/>
          <w:lang w:eastAsia="it-IT"/>
        </w:rPr>
        <w:t xml:space="preserve"> (</w:t>
      </w:r>
      <w:r w:rsidR="003B635E" w:rsidRPr="00243FA4">
        <w:rPr>
          <w:rFonts w:ascii="Arial" w:hAnsi="Arial" w:cs="Arial"/>
          <w:i/>
          <w:sz w:val="20"/>
          <w:szCs w:val="20"/>
          <w:lang w:eastAsia="it-IT"/>
        </w:rPr>
        <w:t>Rm 8, 5</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Ma i desideri della carne portano alla morte, mentre i desideri dello Spirito</w:t>
      </w:r>
      <w:r w:rsidR="002F578A" w:rsidRPr="00243FA4">
        <w:rPr>
          <w:rFonts w:ascii="Arial" w:hAnsi="Arial" w:cs="Arial"/>
          <w:i/>
          <w:sz w:val="20"/>
          <w:szCs w:val="20"/>
          <w:lang w:eastAsia="it-IT"/>
        </w:rPr>
        <w:t xml:space="preserve"> portano alla vita e alla pace (</w:t>
      </w:r>
      <w:r w:rsidR="003B635E" w:rsidRPr="00243FA4">
        <w:rPr>
          <w:rFonts w:ascii="Arial" w:hAnsi="Arial" w:cs="Arial"/>
          <w:i/>
          <w:sz w:val="20"/>
          <w:szCs w:val="20"/>
          <w:lang w:eastAsia="it-IT"/>
        </w:rPr>
        <w:t>Rm 8, 6</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Voi però non siete sotto il dominio della carne, ma dello Spirito, dal momento che lo Spirito di Dio abita in voi. Se qualcuno non ha lo Spirito</w:t>
      </w:r>
      <w:r w:rsidR="002F578A" w:rsidRPr="00243FA4">
        <w:rPr>
          <w:rFonts w:ascii="Arial" w:hAnsi="Arial" w:cs="Arial"/>
          <w:i/>
          <w:sz w:val="20"/>
          <w:szCs w:val="20"/>
          <w:lang w:eastAsia="it-IT"/>
        </w:rPr>
        <w:t xml:space="preserve"> di Cristo, non gli appartiene (</w:t>
      </w:r>
      <w:r w:rsidR="003B635E" w:rsidRPr="00243FA4">
        <w:rPr>
          <w:rFonts w:ascii="Arial" w:hAnsi="Arial" w:cs="Arial"/>
          <w:i/>
          <w:sz w:val="20"/>
          <w:szCs w:val="20"/>
          <w:lang w:eastAsia="it-IT"/>
        </w:rPr>
        <w:t>Rm 8, 9</w:t>
      </w:r>
      <w:r w:rsidR="002F578A" w:rsidRPr="00243FA4">
        <w:rPr>
          <w:rFonts w:ascii="Arial" w:hAnsi="Arial" w:cs="Arial"/>
          <w:i/>
          <w:sz w:val="20"/>
          <w:szCs w:val="20"/>
          <w:lang w:eastAsia="it-IT"/>
        </w:rPr>
        <w:t xml:space="preserve">). </w:t>
      </w:r>
    </w:p>
    <w:p w:rsidR="003B635E" w:rsidRPr="00243FA4" w:rsidRDefault="002C7100" w:rsidP="00E9638D">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E se Cristo è in voi, il vostro corpo è morto a causa del peccato, ma lo spirito è vit</w:t>
      </w:r>
      <w:r w:rsidR="002F578A" w:rsidRPr="00243FA4">
        <w:rPr>
          <w:rFonts w:ascii="Arial" w:hAnsi="Arial" w:cs="Arial"/>
          <w:i/>
          <w:sz w:val="20"/>
          <w:szCs w:val="20"/>
          <w:lang w:eastAsia="it-IT"/>
        </w:rPr>
        <w:t>a a causa della giustificazione  (</w:t>
      </w:r>
      <w:r w:rsidR="003B635E" w:rsidRPr="00243FA4">
        <w:rPr>
          <w:rFonts w:ascii="Arial" w:hAnsi="Arial" w:cs="Arial"/>
          <w:i/>
          <w:sz w:val="20"/>
          <w:szCs w:val="20"/>
          <w:lang w:eastAsia="it-IT"/>
        </w:rPr>
        <w:t>Rm 8, 10</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E se lo Spirito di colui che ha risuscitato Gesù dai morti abita in voi, colui che ha risuscitato Cristo dai morti darà la vita anche ai vostri corpi mortali per mezzo del suo Spirito che abita in v</w:t>
      </w:r>
      <w:r w:rsidR="002F578A" w:rsidRPr="00243FA4">
        <w:rPr>
          <w:rFonts w:ascii="Arial" w:hAnsi="Arial" w:cs="Arial"/>
          <w:i/>
          <w:sz w:val="20"/>
          <w:szCs w:val="20"/>
          <w:lang w:eastAsia="it-IT"/>
        </w:rPr>
        <w:t>oi (</w:t>
      </w:r>
      <w:r w:rsidR="003B635E" w:rsidRPr="00243FA4">
        <w:rPr>
          <w:rFonts w:ascii="Arial" w:hAnsi="Arial" w:cs="Arial"/>
          <w:i/>
          <w:sz w:val="20"/>
          <w:szCs w:val="20"/>
          <w:lang w:eastAsia="it-IT"/>
        </w:rPr>
        <w:t>Rm 8, 11</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Poiché se vivete secondo la carne, voi morirete; se invece con l'aiuto dello Spirito voi fate m0r</w:t>
      </w:r>
      <w:r w:rsidR="002F578A" w:rsidRPr="00243FA4">
        <w:rPr>
          <w:rFonts w:ascii="Arial" w:hAnsi="Arial" w:cs="Arial"/>
          <w:i/>
          <w:sz w:val="20"/>
          <w:szCs w:val="20"/>
          <w:lang w:eastAsia="it-IT"/>
        </w:rPr>
        <w:t>ire le opere del corpo, vivrete (</w:t>
      </w:r>
      <w:r w:rsidR="003B635E" w:rsidRPr="00243FA4">
        <w:rPr>
          <w:rFonts w:ascii="Arial" w:hAnsi="Arial" w:cs="Arial"/>
          <w:i/>
          <w:sz w:val="20"/>
          <w:szCs w:val="20"/>
          <w:lang w:eastAsia="it-IT"/>
        </w:rPr>
        <w:t>Rm 8, 13</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Infatti tutti quelli infatti che sono guidati dallo Spirito di</w:t>
      </w:r>
      <w:r w:rsidR="002F578A" w:rsidRPr="00243FA4">
        <w:rPr>
          <w:rFonts w:ascii="Arial" w:hAnsi="Arial" w:cs="Arial"/>
          <w:i/>
          <w:sz w:val="20"/>
          <w:szCs w:val="20"/>
          <w:lang w:eastAsia="it-IT"/>
        </w:rPr>
        <w:t xml:space="preserve"> Dio, costoro sono figli di Dio (</w:t>
      </w:r>
      <w:r w:rsidR="003B635E" w:rsidRPr="00243FA4">
        <w:rPr>
          <w:rFonts w:ascii="Arial" w:hAnsi="Arial" w:cs="Arial"/>
          <w:i/>
          <w:sz w:val="20"/>
          <w:szCs w:val="20"/>
          <w:lang w:eastAsia="it-IT"/>
        </w:rPr>
        <w:t>Rm 8, 14</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E voi non avete ricevuto uno spirito da schiavi per ricadere nella paura, ma avete ricevuto uno spirito da figli adottivi per mezzo del</w:t>
      </w:r>
      <w:r w:rsidR="002F578A" w:rsidRPr="00243FA4">
        <w:rPr>
          <w:rFonts w:ascii="Arial" w:hAnsi="Arial" w:cs="Arial"/>
          <w:i/>
          <w:sz w:val="20"/>
          <w:szCs w:val="20"/>
          <w:lang w:eastAsia="it-IT"/>
        </w:rPr>
        <w:t xml:space="preserve"> quale gridiamo: "Abbà, Padre!" (</w:t>
      </w:r>
      <w:r w:rsidR="003B635E" w:rsidRPr="00243FA4">
        <w:rPr>
          <w:rFonts w:ascii="Arial" w:hAnsi="Arial" w:cs="Arial"/>
          <w:i/>
          <w:sz w:val="20"/>
          <w:szCs w:val="20"/>
          <w:lang w:eastAsia="it-IT"/>
        </w:rPr>
        <w:t>Rm 8, 15</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Lo Spirito stesso attesta al nostro Spirito</w:t>
      </w:r>
      <w:r w:rsidR="002F578A" w:rsidRPr="00243FA4">
        <w:rPr>
          <w:rFonts w:ascii="Arial" w:hAnsi="Arial" w:cs="Arial"/>
          <w:i/>
          <w:sz w:val="20"/>
          <w:szCs w:val="20"/>
          <w:lang w:eastAsia="it-IT"/>
        </w:rPr>
        <w:t xml:space="preserve"> che siamo figli di Dio (</w:t>
      </w:r>
      <w:r w:rsidR="003B635E" w:rsidRPr="00243FA4">
        <w:rPr>
          <w:rFonts w:ascii="Arial" w:hAnsi="Arial" w:cs="Arial"/>
          <w:i/>
          <w:sz w:val="20"/>
          <w:szCs w:val="20"/>
          <w:lang w:eastAsia="it-IT"/>
        </w:rPr>
        <w:t>Rm 8, 16</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Essa non è la sola, ma anche noi, che possediamo le primizie dello Spirito, gemiamo interiormente aspettando l'adozione a figli,</w:t>
      </w:r>
      <w:r w:rsidR="002F578A" w:rsidRPr="00243FA4">
        <w:rPr>
          <w:rFonts w:ascii="Arial" w:hAnsi="Arial" w:cs="Arial"/>
          <w:i/>
          <w:sz w:val="20"/>
          <w:szCs w:val="20"/>
          <w:lang w:eastAsia="it-IT"/>
        </w:rPr>
        <w:t xml:space="preserve"> la redenzione del nostro corpo (</w:t>
      </w:r>
      <w:r w:rsidR="003B635E" w:rsidRPr="00243FA4">
        <w:rPr>
          <w:rFonts w:ascii="Arial" w:hAnsi="Arial" w:cs="Arial"/>
          <w:i/>
          <w:sz w:val="20"/>
          <w:szCs w:val="20"/>
          <w:lang w:eastAsia="it-IT"/>
        </w:rPr>
        <w:t>Rm 8, 23</w:t>
      </w:r>
      <w:r w:rsidR="002F578A" w:rsidRPr="00243FA4">
        <w:rPr>
          <w:rFonts w:ascii="Arial" w:hAnsi="Arial" w:cs="Arial"/>
          <w:i/>
          <w:sz w:val="20"/>
          <w:szCs w:val="20"/>
          <w:lang w:eastAsia="it-IT"/>
        </w:rPr>
        <w:t xml:space="preserve">). </w:t>
      </w:r>
    </w:p>
    <w:p w:rsidR="003B635E" w:rsidRPr="00243FA4" w:rsidRDefault="002C7100" w:rsidP="00E9638D">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Allo stesso modo anche lo Spirito viene in aiuto alla nostra debolezza, perché nemmeno sappiamo che cosa sia conveniente domandare, ma lo Spirito stesso intercede con insistenza pe</w:t>
      </w:r>
      <w:r w:rsidR="002F578A" w:rsidRPr="00243FA4">
        <w:rPr>
          <w:rFonts w:ascii="Arial" w:hAnsi="Arial" w:cs="Arial"/>
          <w:i/>
          <w:sz w:val="20"/>
          <w:szCs w:val="20"/>
          <w:lang w:eastAsia="it-IT"/>
        </w:rPr>
        <w:t>r noi, con gemiti inesprimibili (</w:t>
      </w:r>
      <w:r w:rsidR="003B635E" w:rsidRPr="00243FA4">
        <w:rPr>
          <w:rFonts w:ascii="Arial" w:hAnsi="Arial" w:cs="Arial"/>
          <w:i/>
          <w:sz w:val="20"/>
          <w:szCs w:val="20"/>
          <w:lang w:eastAsia="it-IT"/>
        </w:rPr>
        <w:t>Rm 8, 26</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E colui che scruta i cuori sa quali sono i desideri dello Spirito, poiché egli intercede per i credenti secondo i d</w:t>
      </w:r>
      <w:r w:rsidR="002F578A" w:rsidRPr="00243FA4">
        <w:rPr>
          <w:rFonts w:ascii="Arial" w:hAnsi="Arial" w:cs="Arial"/>
          <w:i/>
          <w:sz w:val="20"/>
          <w:szCs w:val="20"/>
          <w:lang w:eastAsia="it-IT"/>
        </w:rPr>
        <w:t>isegni di Dio (</w:t>
      </w:r>
      <w:r w:rsidR="003B635E" w:rsidRPr="00243FA4">
        <w:rPr>
          <w:rFonts w:ascii="Arial" w:hAnsi="Arial" w:cs="Arial"/>
          <w:i/>
          <w:sz w:val="20"/>
          <w:szCs w:val="20"/>
          <w:lang w:eastAsia="it-IT"/>
        </w:rPr>
        <w:t>Rm 8, 27</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Dico la verità in Cristo, non mentisco, e la mia coscienza me ne dá testimonianza nello Spirito</w:t>
      </w:r>
      <w:r w:rsidR="002F578A" w:rsidRPr="00243FA4">
        <w:rPr>
          <w:rFonts w:ascii="Arial" w:hAnsi="Arial" w:cs="Arial"/>
          <w:i/>
          <w:sz w:val="20"/>
          <w:szCs w:val="20"/>
          <w:lang w:eastAsia="it-IT"/>
        </w:rPr>
        <w:t xml:space="preserve"> Santo (</w:t>
      </w:r>
      <w:r w:rsidR="003B635E" w:rsidRPr="00243FA4">
        <w:rPr>
          <w:rFonts w:ascii="Arial" w:hAnsi="Arial" w:cs="Arial"/>
          <w:i/>
          <w:sz w:val="20"/>
          <w:szCs w:val="20"/>
          <w:lang w:eastAsia="it-IT"/>
        </w:rPr>
        <w:t>Rm 9, 1</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Come sta scritto: Dio ha dato loro uno spirito di torpore, occhi per non vedere e orecchi per non sentire, fino al gior</w:t>
      </w:r>
      <w:r w:rsidR="002F578A" w:rsidRPr="00243FA4">
        <w:rPr>
          <w:rFonts w:ascii="Arial" w:hAnsi="Arial" w:cs="Arial"/>
          <w:i/>
          <w:sz w:val="20"/>
          <w:szCs w:val="20"/>
          <w:lang w:eastAsia="it-IT"/>
        </w:rPr>
        <w:t>no d'oggi (</w:t>
      </w:r>
      <w:r w:rsidR="003B635E" w:rsidRPr="00243FA4">
        <w:rPr>
          <w:rFonts w:ascii="Arial" w:hAnsi="Arial" w:cs="Arial"/>
          <w:i/>
          <w:sz w:val="20"/>
          <w:szCs w:val="20"/>
          <w:lang w:eastAsia="it-IT"/>
        </w:rPr>
        <w:t>Rm 11, 8</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Non siate pigri nello zelo; siate invece ferventi nello spirito</w:t>
      </w:r>
      <w:r w:rsidR="002F578A" w:rsidRPr="00243FA4">
        <w:rPr>
          <w:rFonts w:ascii="Arial" w:hAnsi="Arial" w:cs="Arial"/>
          <w:i/>
          <w:sz w:val="20"/>
          <w:szCs w:val="20"/>
          <w:lang w:eastAsia="it-IT"/>
        </w:rPr>
        <w:t>, servite il Signore (</w:t>
      </w:r>
      <w:r w:rsidR="003B635E" w:rsidRPr="00243FA4">
        <w:rPr>
          <w:rFonts w:ascii="Arial" w:hAnsi="Arial" w:cs="Arial"/>
          <w:i/>
          <w:sz w:val="20"/>
          <w:szCs w:val="20"/>
          <w:lang w:eastAsia="it-IT"/>
        </w:rPr>
        <w:t>Rm 12, 11</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Il regno di Dio infatti non è questione di cibo o di bevanda, ma è giustizia, pace e gioia nello Spirito</w:t>
      </w:r>
      <w:r w:rsidR="002F578A" w:rsidRPr="00243FA4">
        <w:rPr>
          <w:rFonts w:ascii="Arial" w:hAnsi="Arial" w:cs="Arial"/>
          <w:i/>
          <w:sz w:val="20"/>
          <w:szCs w:val="20"/>
          <w:lang w:eastAsia="it-IT"/>
        </w:rPr>
        <w:t xml:space="preserve"> Santo (</w:t>
      </w:r>
      <w:r w:rsidR="003B635E" w:rsidRPr="00243FA4">
        <w:rPr>
          <w:rFonts w:ascii="Arial" w:hAnsi="Arial" w:cs="Arial"/>
          <w:i/>
          <w:sz w:val="20"/>
          <w:szCs w:val="20"/>
          <w:lang w:eastAsia="it-IT"/>
        </w:rPr>
        <w:t>Rm 14, 17</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Il Dio della speranza vi riempia di ogni gioia e pace nella fede, perché abbondiate nella speranza per la virtù dello Spirito</w:t>
      </w:r>
      <w:r w:rsidR="002F578A" w:rsidRPr="00243FA4">
        <w:rPr>
          <w:rFonts w:ascii="Arial" w:hAnsi="Arial" w:cs="Arial"/>
          <w:i/>
          <w:sz w:val="20"/>
          <w:szCs w:val="20"/>
          <w:lang w:eastAsia="it-IT"/>
        </w:rPr>
        <w:t xml:space="preserve"> Santo (</w:t>
      </w:r>
      <w:r w:rsidR="003B635E" w:rsidRPr="00243FA4">
        <w:rPr>
          <w:rFonts w:ascii="Arial" w:hAnsi="Arial" w:cs="Arial"/>
          <w:i/>
          <w:sz w:val="20"/>
          <w:szCs w:val="20"/>
          <w:lang w:eastAsia="it-IT"/>
        </w:rPr>
        <w:t>Rm 15, 13</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Di essere un ministro di Gesù Cristo tra i pagani, esercitando l'ufficio sacro del vangelo di Dio perché i pagani divengano una oblazione gradita, santificata dallo Spirito</w:t>
      </w:r>
      <w:r w:rsidR="002F578A" w:rsidRPr="00243FA4">
        <w:rPr>
          <w:rFonts w:ascii="Arial" w:hAnsi="Arial" w:cs="Arial"/>
          <w:i/>
          <w:sz w:val="20"/>
          <w:szCs w:val="20"/>
          <w:lang w:eastAsia="it-IT"/>
        </w:rPr>
        <w:t xml:space="preserve"> Santo (</w:t>
      </w:r>
      <w:r w:rsidR="003B635E" w:rsidRPr="00243FA4">
        <w:rPr>
          <w:rFonts w:ascii="Arial" w:hAnsi="Arial" w:cs="Arial"/>
          <w:i/>
          <w:sz w:val="20"/>
          <w:szCs w:val="20"/>
          <w:lang w:eastAsia="it-IT"/>
        </w:rPr>
        <w:t>Rm 15, 16</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Con la potenza di segni e di prodigi, con la potenza dello Spirito. Così da Gerusalemme e dintorni fino all'Illiria, ho portato a termine la pre</w:t>
      </w:r>
      <w:r w:rsidR="002F578A" w:rsidRPr="00243FA4">
        <w:rPr>
          <w:rFonts w:ascii="Arial" w:hAnsi="Arial" w:cs="Arial"/>
          <w:i/>
          <w:sz w:val="20"/>
          <w:szCs w:val="20"/>
          <w:lang w:eastAsia="it-IT"/>
        </w:rPr>
        <w:t>dicazione del vangelo di Cristo (</w:t>
      </w:r>
      <w:r w:rsidR="003B635E" w:rsidRPr="00243FA4">
        <w:rPr>
          <w:rFonts w:ascii="Arial" w:hAnsi="Arial" w:cs="Arial"/>
          <w:i/>
          <w:sz w:val="20"/>
          <w:szCs w:val="20"/>
          <w:lang w:eastAsia="it-IT"/>
        </w:rPr>
        <w:t>Rm 15, 19</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Vi esorto perciò, fratelli, per il Signore nostro Gesù Cristo e l'amore dello Spirito, a lottare con me nelle pregh</w:t>
      </w:r>
      <w:r w:rsidR="002F578A" w:rsidRPr="00243FA4">
        <w:rPr>
          <w:rFonts w:ascii="Arial" w:hAnsi="Arial" w:cs="Arial"/>
          <w:i/>
          <w:sz w:val="20"/>
          <w:szCs w:val="20"/>
          <w:lang w:eastAsia="it-IT"/>
        </w:rPr>
        <w:t>iere che rivolgete per me a Dio (</w:t>
      </w:r>
      <w:r w:rsidR="003B635E" w:rsidRPr="00243FA4">
        <w:rPr>
          <w:rFonts w:ascii="Arial" w:hAnsi="Arial" w:cs="Arial"/>
          <w:i/>
          <w:sz w:val="20"/>
          <w:szCs w:val="20"/>
          <w:lang w:eastAsia="it-IT"/>
        </w:rPr>
        <w:t>Rm 15, 30</w:t>
      </w:r>
      <w:r w:rsidR="002F578A" w:rsidRPr="00243FA4">
        <w:rPr>
          <w:rFonts w:ascii="Arial" w:hAnsi="Arial" w:cs="Arial"/>
          <w:i/>
          <w:sz w:val="20"/>
          <w:szCs w:val="20"/>
          <w:lang w:eastAsia="it-IT"/>
        </w:rPr>
        <w:t xml:space="preserve">). </w:t>
      </w:r>
    </w:p>
    <w:p w:rsidR="003B635E" w:rsidRPr="00243FA4" w:rsidRDefault="002C7100" w:rsidP="00E9638D">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E la mia parola e il mio messaggio non si basarono su discorsi persuasivi di sapienza, ma sulla manifestazione dello Spirito</w:t>
      </w:r>
      <w:r w:rsidR="002F578A" w:rsidRPr="00243FA4">
        <w:rPr>
          <w:rFonts w:ascii="Arial" w:hAnsi="Arial" w:cs="Arial"/>
          <w:i/>
          <w:sz w:val="20"/>
          <w:szCs w:val="20"/>
          <w:lang w:eastAsia="it-IT"/>
        </w:rPr>
        <w:t xml:space="preserve"> e della sua potenza (</w:t>
      </w:r>
      <w:r w:rsidR="003B635E" w:rsidRPr="00243FA4">
        <w:rPr>
          <w:rFonts w:ascii="Arial" w:hAnsi="Arial" w:cs="Arial"/>
          <w:i/>
          <w:sz w:val="20"/>
          <w:szCs w:val="20"/>
          <w:lang w:eastAsia="it-IT"/>
        </w:rPr>
        <w:t>1Cor 2, 4</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Ma a noi Dio le ha rivelate per mezzo dello Spirito; lo Spirito infatti scruta ogni c</w:t>
      </w:r>
      <w:r w:rsidR="002F578A" w:rsidRPr="00243FA4">
        <w:rPr>
          <w:rFonts w:ascii="Arial" w:hAnsi="Arial" w:cs="Arial"/>
          <w:i/>
          <w:sz w:val="20"/>
          <w:szCs w:val="20"/>
          <w:lang w:eastAsia="it-IT"/>
        </w:rPr>
        <w:t>osa, anche le profondità di Dio (</w:t>
      </w:r>
      <w:r w:rsidR="003B635E" w:rsidRPr="00243FA4">
        <w:rPr>
          <w:rFonts w:ascii="Arial" w:hAnsi="Arial" w:cs="Arial"/>
          <w:i/>
          <w:sz w:val="20"/>
          <w:szCs w:val="20"/>
          <w:lang w:eastAsia="it-IT"/>
        </w:rPr>
        <w:t>1Cor 2, 10</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Chi conosce i segreti dell'uomo se non lo spirito dell'uomo che è in lui? Così anche i segreti di Dio nessuno li ha mai potuti conoscere se non lo spirito</w:t>
      </w:r>
      <w:r w:rsidR="002F578A" w:rsidRPr="00243FA4">
        <w:rPr>
          <w:rFonts w:ascii="Arial" w:hAnsi="Arial" w:cs="Arial"/>
          <w:i/>
          <w:sz w:val="20"/>
          <w:szCs w:val="20"/>
          <w:lang w:eastAsia="it-IT"/>
        </w:rPr>
        <w:t xml:space="preserve"> di Dio (</w:t>
      </w:r>
      <w:r w:rsidR="003B635E" w:rsidRPr="00243FA4">
        <w:rPr>
          <w:rFonts w:ascii="Arial" w:hAnsi="Arial" w:cs="Arial"/>
          <w:i/>
          <w:sz w:val="20"/>
          <w:szCs w:val="20"/>
          <w:lang w:eastAsia="it-IT"/>
        </w:rPr>
        <w:t>1Cor 2, 11</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Ora, noi non abbiamo ricevuto lo spirito del mondo, ma lo spirito di Dio per conoscere</w:t>
      </w:r>
      <w:r w:rsidR="002F578A" w:rsidRPr="00243FA4">
        <w:rPr>
          <w:rFonts w:ascii="Arial" w:hAnsi="Arial" w:cs="Arial"/>
          <w:i/>
          <w:sz w:val="20"/>
          <w:szCs w:val="20"/>
          <w:lang w:eastAsia="it-IT"/>
        </w:rPr>
        <w:t xml:space="preserve"> tutto ciò che Dio ci ha donato (</w:t>
      </w:r>
      <w:r w:rsidR="003B635E" w:rsidRPr="00243FA4">
        <w:rPr>
          <w:rFonts w:ascii="Arial" w:hAnsi="Arial" w:cs="Arial"/>
          <w:i/>
          <w:sz w:val="20"/>
          <w:szCs w:val="20"/>
          <w:lang w:eastAsia="it-IT"/>
        </w:rPr>
        <w:t>1Cor 2, 12</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Di queste cose noi parliamo, non con un linguaggio suggerito dalla sapienza umana, ma insegnato dallo Spirito, esprimendo cose s</w:t>
      </w:r>
      <w:r w:rsidR="002F578A" w:rsidRPr="00243FA4">
        <w:rPr>
          <w:rFonts w:ascii="Arial" w:hAnsi="Arial" w:cs="Arial"/>
          <w:i/>
          <w:sz w:val="20"/>
          <w:szCs w:val="20"/>
          <w:lang w:eastAsia="it-IT"/>
        </w:rPr>
        <w:t>pirituali in termini spirituali (</w:t>
      </w:r>
      <w:r w:rsidR="003B635E" w:rsidRPr="00243FA4">
        <w:rPr>
          <w:rFonts w:ascii="Arial" w:hAnsi="Arial" w:cs="Arial"/>
          <w:i/>
          <w:sz w:val="20"/>
          <w:szCs w:val="20"/>
          <w:lang w:eastAsia="it-IT"/>
        </w:rPr>
        <w:t>1Cor 2, 13</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L'uomo naturale però non comprende le cose dello Spirito di Dio; esse sono follia per lui, e non è capace di intenderle, perché se ne può giudicare solo per mezzo dello Spirito</w:t>
      </w:r>
      <w:r w:rsidR="002F578A" w:rsidRPr="00243FA4">
        <w:rPr>
          <w:rFonts w:ascii="Arial" w:hAnsi="Arial" w:cs="Arial"/>
          <w:i/>
          <w:sz w:val="20"/>
          <w:szCs w:val="20"/>
          <w:lang w:eastAsia="it-IT"/>
        </w:rPr>
        <w:t xml:space="preserve"> (</w:t>
      </w:r>
      <w:r w:rsidR="003B635E" w:rsidRPr="00243FA4">
        <w:rPr>
          <w:rFonts w:ascii="Arial" w:hAnsi="Arial" w:cs="Arial"/>
          <w:i/>
          <w:sz w:val="20"/>
          <w:szCs w:val="20"/>
          <w:lang w:eastAsia="it-IT"/>
        </w:rPr>
        <w:t>1Cor 2, 14</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Non sapete che siete tempio di Dio e che lo Spirito di Dio abita in voi?</w:t>
      </w:r>
      <w:r w:rsidR="002F578A" w:rsidRPr="00243FA4">
        <w:rPr>
          <w:rFonts w:ascii="Arial" w:hAnsi="Arial" w:cs="Arial"/>
          <w:i/>
          <w:sz w:val="20"/>
          <w:szCs w:val="20"/>
          <w:lang w:eastAsia="it-IT"/>
        </w:rPr>
        <w:t xml:space="preserve"> (</w:t>
      </w:r>
      <w:r w:rsidR="003B635E" w:rsidRPr="00243FA4">
        <w:rPr>
          <w:rFonts w:ascii="Arial" w:hAnsi="Arial" w:cs="Arial"/>
          <w:i/>
          <w:sz w:val="20"/>
          <w:szCs w:val="20"/>
          <w:lang w:eastAsia="it-IT"/>
        </w:rPr>
        <w:t>1Cor 3, 16</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Che volete? Debbo venire a voi con il bastone, o con amore e con spirito di dolcezza?</w:t>
      </w:r>
      <w:r w:rsidR="002F578A" w:rsidRPr="00243FA4">
        <w:rPr>
          <w:rFonts w:ascii="Arial" w:hAnsi="Arial" w:cs="Arial"/>
          <w:i/>
          <w:sz w:val="20"/>
          <w:szCs w:val="20"/>
          <w:lang w:eastAsia="it-IT"/>
        </w:rPr>
        <w:t xml:space="preserve"> (</w:t>
      </w:r>
      <w:r w:rsidR="003B635E" w:rsidRPr="00243FA4">
        <w:rPr>
          <w:rFonts w:ascii="Arial" w:hAnsi="Arial" w:cs="Arial"/>
          <w:i/>
          <w:sz w:val="20"/>
          <w:szCs w:val="20"/>
          <w:lang w:eastAsia="it-IT"/>
        </w:rPr>
        <w:t>1Cor 4, 21</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Orbene, io, assente col corpo ma presente con lo spirito, ho già giudicato come se fossi presente co</w:t>
      </w:r>
      <w:r w:rsidR="002F578A" w:rsidRPr="00243FA4">
        <w:rPr>
          <w:rFonts w:ascii="Arial" w:hAnsi="Arial" w:cs="Arial"/>
          <w:i/>
          <w:sz w:val="20"/>
          <w:szCs w:val="20"/>
          <w:lang w:eastAsia="it-IT"/>
        </w:rPr>
        <w:t>lui che ha compiuto tale azione (</w:t>
      </w:r>
      <w:r w:rsidR="003B635E" w:rsidRPr="00243FA4">
        <w:rPr>
          <w:rFonts w:ascii="Arial" w:hAnsi="Arial" w:cs="Arial"/>
          <w:i/>
          <w:sz w:val="20"/>
          <w:szCs w:val="20"/>
          <w:lang w:eastAsia="it-IT"/>
        </w:rPr>
        <w:t>1Cor 5, 3</w:t>
      </w:r>
      <w:r w:rsidR="002F578A" w:rsidRPr="00243FA4">
        <w:rPr>
          <w:rFonts w:ascii="Arial" w:hAnsi="Arial" w:cs="Arial"/>
          <w:i/>
          <w:sz w:val="20"/>
          <w:szCs w:val="20"/>
          <w:lang w:eastAsia="it-IT"/>
        </w:rPr>
        <w:t xml:space="preserve">). </w:t>
      </w:r>
    </w:p>
    <w:p w:rsidR="003B635E" w:rsidRPr="00243FA4" w:rsidRDefault="002C7100" w:rsidP="00E9638D">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 xml:space="preserve">Nel nome del Signore nostro Gesù, essendo radunati insieme voi e il mio spirito, con il potere del </w:t>
      </w:r>
      <w:r w:rsidR="002F578A" w:rsidRPr="00243FA4">
        <w:rPr>
          <w:rFonts w:ascii="Arial" w:hAnsi="Arial" w:cs="Arial"/>
          <w:i/>
          <w:sz w:val="20"/>
          <w:szCs w:val="20"/>
          <w:lang w:eastAsia="it-IT"/>
        </w:rPr>
        <w:t>Signore nostro Gesù (</w:t>
      </w:r>
      <w:r w:rsidR="003B635E" w:rsidRPr="00243FA4">
        <w:rPr>
          <w:rFonts w:ascii="Arial" w:hAnsi="Arial" w:cs="Arial"/>
          <w:i/>
          <w:sz w:val="20"/>
          <w:szCs w:val="20"/>
          <w:lang w:eastAsia="it-IT"/>
        </w:rPr>
        <w:t>1Cor 5, 4</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 xml:space="preserve">Questo individuo sia dato in balìa di satana per la rovina della sua carne, </w:t>
      </w:r>
      <w:r w:rsidR="00E9638D" w:rsidRPr="00243FA4">
        <w:rPr>
          <w:rFonts w:ascii="Arial" w:hAnsi="Arial" w:cs="Arial"/>
          <w:i/>
          <w:sz w:val="20"/>
          <w:szCs w:val="20"/>
          <w:lang w:eastAsia="it-IT"/>
        </w:rPr>
        <w:t>affinché</w:t>
      </w:r>
      <w:r w:rsidRPr="00243FA4">
        <w:rPr>
          <w:rFonts w:ascii="Arial" w:hAnsi="Arial" w:cs="Arial"/>
          <w:i/>
          <w:sz w:val="20"/>
          <w:szCs w:val="20"/>
          <w:lang w:eastAsia="it-IT"/>
        </w:rPr>
        <w:t xml:space="preserve"> il suo spirito possa ottenere la </w:t>
      </w:r>
      <w:r w:rsidR="002F578A" w:rsidRPr="00243FA4">
        <w:rPr>
          <w:rFonts w:ascii="Arial" w:hAnsi="Arial" w:cs="Arial"/>
          <w:i/>
          <w:sz w:val="20"/>
          <w:szCs w:val="20"/>
          <w:lang w:eastAsia="it-IT"/>
        </w:rPr>
        <w:t>salvezza nel giorno del Signore (</w:t>
      </w:r>
      <w:r w:rsidR="003B635E" w:rsidRPr="00243FA4">
        <w:rPr>
          <w:rFonts w:ascii="Arial" w:hAnsi="Arial" w:cs="Arial"/>
          <w:i/>
          <w:sz w:val="20"/>
          <w:szCs w:val="20"/>
          <w:lang w:eastAsia="it-IT"/>
        </w:rPr>
        <w:t>1Cor 5, 5</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E tali eravate alcuni di voi; ma siete stati lavati, siete stati santificati, siete stati giustificati nel nome del Signore Gesù Cristo e nello Spirito del nostro Dio!</w:t>
      </w:r>
      <w:r w:rsidR="002F578A" w:rsidRPr="00243FA4">
        <w:rPr>
          <w:rFonts w:ascii="Arial" w:hAnsi="Arial" w:cs="Arial"/>
          <w:i/>
          <w:sz w:val="20"/>
          <w:szCs w:val="20"/>
          <w:lang w:eastAsia="it-IT"/>
        </w:rPr>
        <w:t xml:space="preserve"> (</w:t>
      </w:r>
      <w:r w:rsidR="003B635E" w:rsidRPr="00243FA4">
        <w:rPr>
          <w:rFonts w:ascii="Arial" w:hAnsi="Arial" w:cs="Arial"/>
          <w:i/>
          <w:sz w:val="20"/>
          <w:szCs w:val="20"/>
          <w:lang w:eastAsia="it-IT"/>
        </w:rPr>
        <w:t>1Cor 6, 11</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Ma chi si unisce al Signore forma con lui un solo spirito</w:t>
      </w:r>
      <w:r w:rsidR="002F578A" w:rsidRPr="00243FA4">
        <w:rPr>
          <w:rFonts w:ascii="Arial" w:hAnsi="Arial" w:cs="Arial"/>
          <w:i/>
          <w:sz w:val="20"/>
          <w:szCs w:val="20"/>
          <w:lang w:eastAsia="it-IT"/>
        </w:rPr>
        <w:t xml:space="preserve"> (</w:t>
      </w:r>
      <w:r w:rsidR="003B635E" w:rsidRPr="00243FA4">
        <w:rPr>
          <w:rFonts w:ascii="Arial" w:hAnsi="Arial" w:cs="Arial"/>
          <w:i/>
          <w:sz w:val="20"/>
          <w:szCs w:val="20"/>
          <w:lang w:eastAsia="it-IT"/>
        </w:rPr>
        <w:t>1Cor 6, 17</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O non sapete che il vostro corpo è tempio dello Spirito Santo che è in voi e che avete da Dio, e che non appartenete a voi stessi?</w:t>
      </w:r>
      <w:r w:rsidR="002F578A" w:rsidRPr="00243FA4">
        <w:rPr>
          <w:rFonts w:ascii="Arial" w:hAnsi="Arial" w:cs="Arial"/>
          <w:i/>
          <w:sz w:val="20"/>
          <w:szCs w:val="20"/>
          <w:lang w:eastAsia="it-IT"/>
        </w:rPr>
        <w:t xml:space="preserve"> (</w:t>
      </w:r>
      <w:r w:rsidR="003B635E" w:rsidRPr="00243FA4">
        <w:rPr>
          <w:rFonts w:ascii="Arial" w:hAnsi="Arial" w:cs="Arial"/>
          <w:i/>
          <w:sz w:val="20"/>
          <w:szCs w:val="20"/>
          <w:lang w:eastAsia="it-IT"/>
        </w:rPr>
        <w:t>1Cor 6, 19</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E si trova diviso! Così la donna non sposata, come la vergine, si preoccupa delle cose del Signore, per essere santa nel corpo e nello spirito; la donna sposata invece si preoccupa delle cose del mond</w:t>
      </w:r>
      <w:r w:rsidR="002F578A" w:rsidRPr="00243FA4">
        <w:rPr>
          <w:rFonts w:ascii="Arial" w:hAnsi="Arial" w:cs="Arial"/>
          <w:i/>
          <w:sz w:val="20"/>
          <w:szCs w:val="20"/>
          <w:lang w:eastAsia="it-IT"/>
        </w:rPr>
        <w:t>o, come possa piacere al marito (</w:t>
      </w:r>
      <w:r w:rsidR="003B635E" w:rsidRPr="00243FA4">
        <w:rPr>
          <w:rFonts w:ascii="Arial" w:hAnsi="Arial" w:cs="Arial"/>
          <w:i/>
          <w:sz w:val="20"/>
          <w:szCs w:val="20"/>
          <w:lang w:eastAsia="it-IT"/>
        </w:rPr>
        <w:t>1Cor 7, 34</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Ma se rimane così, a mio parere è meglio; credo infatti di avere anch'io lo Spirito</w:t>
      </w:r>
      <w:r w:rsidR="002F578A" w:rsidRPr="00243FA4">
        <w:rPr>
          <w:rFonts w:ascii="Arial" w:hAnsi="Arial" w:cs="Arial"/>
          <w:i/>
          <w:sz w:val="20"/>
          <w:szCs w:val="20"/>
          <w:lang w:eastAsia="it-IT"/>
        </w:rPr>
        <w:t xml:space="preserve"> di Dio (</w:t>
      </w:r>
      <w:r w:rsidR="003B635E" w:rsidRPr="00243FA4">
        <w:rPr>
          <w:rFonts w:ascii="Arial" w:hAnsi="Arial" w:cs="Arial"/>
          <w:i/>
          <w:sz w:val="20"/>
          <w:szCs w:val="20"/>
          <w:lang w:eastAsia="it-IT"/>
        </w:rPr>
        <w:t>1Cor 7, 40</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Riguardo ai doni dello Spirito, fratelli, non vog</w:t>
      </w:r>
      <w:r w:rsidR="002F578A" w:rsidRPr="00243FA4">
        <w:rPr>
          <w:rFonts w:ascii="Arial" w:hAnsi="Arial" w:cs="Arial"/>
          <w:i/>
          <w:sz w:val="20"/>
          <w:szCs w:val="20"/>
          <w:lang w:eastAsia="it-IT"/>
        </w:rPr>
        <w:t>lio che restiate nell'ignoranza (</w:t>
      </w:r>
      <w:r w:rsidR="003B635E" w:rsidRPr="00243FA4">
        <w:rPr>
          <w:rFonts w:ascii="Arial" w:hAnsi="Arial" w:cs="Arial"/>
          <w:i/>
          <w:sz w:val="20"/>
          <w:szCs w:val="20"/>
          <w:lang w:eastAsia="it-IT"/>
        </w:rPr>
        <w:t>1Cor 12, 1</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Ebbene, io vi dichiaro: come nessuno che parli sotto l'azione dello Spirito di Dio può dire "Gesù è anàtema", così nessuno può dire "Gesù è Signore" se non sotto l'azione dello Spirito</w:t>
      </w:r>
      <w:r w:rsidR="002F578A" w:rsidRPr="00243FA4">
        <w:rPr>
          <w:rFonts w:ascii="Arial" w:hAnsi="Arial" w:cs="Arial"/>
          <w:i/>
          <w:sz w:val="20"/>
          <w:szCs w:val="20"/>
          <w:lang w:eastAsia="it-IT"/>
        </w:rPr>
        <w:t xml:space="preserve"> Santo (</w:t>
      </w:r>
      <w:r w:rsidR="003B635E" w:rsidRPr="00243FA4">
        <w:rPr>
          <w:rFonts w:ascii="Arial" w:hAnsi="Arial" w:cs="Arial"/>
          <w:i/>
          <w:sz w:val="20"/>
          <w:szCs w:val="20"/>
          <w:lang w:eastAsia="it-IT"/>
        </w:rPr>
        <w:t>1Cor 12, 3</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Vi sono poi diversità di carismi, ma uno solo è lo Spirito</w:t>
      </w:r>
      <w:r w:rsidR="002F578A" w:rsidRPr="00243FA4">
        <w:rPr>
          <w:rFonts w:ascii="Arial" w:hAnsi="Arial" w:cs="Arial"/>
          <w:i/>
          <w:sz w:val="20"/>
          <w:szCs w:val="20"/>
          <w:lang w:eastAsia="it-IT"/>
        </w:rPr>
        <w:t xml:space="preserve"> (</w:t>
      </w:r>
      <w:r w:rsidR="003B635E" w:rsidRPr="00243FA4">
        <w:rPr>
          <w:rFonts w:ascii="Arial" w:hAnsi="Arial" w:cs="Arial"/>
          <w:i/>
          <w:sz w:val="20"/>
          <w:szCs w:val="20"/>
          <w:lang w:eastAsia="it-IT"/>
        </w:rPr>
        <w:t>1Cor 12, 4</w:t>
      </w:r>
      <w:r w:rsidR="002F578A" w:rsidRPr="00243FA4">
        <w:rPr>
          <w:rFonts w:ascii="Arial" w:hAnsi="Arial" w:cs="Arial"/>
          <w:i/>
          <w:sz w:val="20"/>
          <w:szCs w:val="20"/>
          <w:lang w:eastAsia="it-IT"/>
        </w:rPr>
        <w:t xml:space="preserve">). </w:t>
      </w:r>
    </w:p>
    <w:p w:rsidR="003B635E" w:rsidRPr="00243FA4" w:rsidRDefault="002C7100" w:rsidP="00E9638D">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E a ciascuno è data una manifestazione particolare dello Spirito</w:t>
      </w:r>
      <w:r w:rsidR="002F578A" w:rsidRPr="00243FA4">
        <w:rPr>
          <w:rFonts w:ascii="Arial" w:hAnsi="Arial" w:cs="Arial"/>
          <w:i/>
          <w:sz w:val="20"/>
          <w:szCs w:val="20"/>
          <w:lang w:eastAsia="it-IT"/>
        </w:rPr>
        <w:t xml:space="preserve"> per l'utilità comune (</w:t>
      </w:r>
      <w:r w:rsidR="003B635E" w:rsidRPr="00243FA4">
        <w:rPr>
          <w:rFonts w:ascii="Arial" w:hAnsi="Arial" w:cs="Arial"/>
          <w:i/>
          <w:sz w:val="20"/>
          <w:szCs w:val="20"/>
          <w:lang w:eastAsia="it-IT"/>
        </w:rPr>
        <w:t>1Cor 12, 7</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 xml:space="preserve">A uno viene concesso dallo Spirito il linguaggio della sapienza; a un altro invece, per mezzo dello stesso Spirito, il linguaggio </w:t>
      </w:r>
      <w:r w:rsidR="002F578A" w:rsidRPr="00243FA4">
        <w:rPr>
          <w:rFonts w:ascii="Arial" w:hAnsi="Arial" w:cs="Arial"/>
          <w:i/>
          <w:sz w:val="20"/>
          <w:szCs w:val="20"/>
          <w:lang w:eastAsia="it-IT"/>
        </w:rPr>
        <w:t>di scienza (</w:t>
      </w:r>
      <w:r w:rsidR="003B635E" w:rsidRPr="00243FA4">
        <w:rPr>
          <w:rFonts w:ascii="Arial" w:hAnsi="Arial" w:cs="Arial"/>
          <w:i/>
          <w:sz w:val="20"/>
          <w:szCs w:val="20"/>
          <w:lang w:eastAsia="it-IT"/>
        </w:rPr>
        <w:t>1Cor 12, 8</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A uno la fede per mezzo dello stesso Spirito; a un altro il dono di far guarigioni per mezzo dell'unico Spirito</w:t>
      </w:r>
      <w:r w:rsidR="002F578A" w:rsidRPr="00243FA4">
        <w:rPr>
          <w:rFonts w:ascii="Arial" w:hAnsi="Arial" w:cs="Arial"/>
          <w:i/>
          <w:sz w:val="20"/>
          <w:szCs w:val="20"/>
          <w:lang w:eastAsia="it-IT"/>
        </w:rPr>
        <w:t xml:space="preserve"> (</w:t>
      </w:r>
      <w:r w:rsidR="003B635E" w:rsidRPr="00243FA4">
        <w:rPr>
          <w:rFonts w:ascii="Arial" w:hAnsi="Arial" w:cs="Arial"/>
          <w:i/>
          <w:sz w:val="20"/>
          <w:szCs w:val="20"/>
          <w:lang w:eastAsia="it-IT"/>
        </w:rPr>
        <w:t>1Cor 12, 9</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Ma tutte queste cose è l'unico e il medesimo Spirito che le opera, distr</w:t>
      </w:r>
      <w:r w:rsidR="002F578A" w:rsidRPr="00243FA4">
        <w:rPr>
          <w:rFonts w:ascii="Arial" w:hAnsi="Arial" w:cs="Arial"/>
          <w:i/>
          <w:sz w:val="20"/>
          <w:szCs w:val="20"/>
          <w:lang w:eastAsia="it-IT"/>
        </w:rPr>
        <w:t>ibuendole a ciascuno come vuole (</w:t>
      </w:r>
      <w:r w:rsidR="003B635E" w:rsidRPr="00243FA4">
        <w:rPr>
          <w:rFonts w:ascii="Arial" w:hAnsi="Arial" w:cs="Arial"/>
          <w:i/>
          <w:sz w:val="20"/>
          <w:szCs w:val="20"/>
          <w:lang w:eastAsia="it-IT"/>
        </w:rPr>
        <w:t>1Cor 12, 11</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E in realtà noi tutti siamo stati battezzati in un solo Spirito per formare un solo corpo, Giudei o Greci, schiavi o liberi; e tutti ci siamo abbeverati a un solo Spirito</w:t>
      </w:r>
      <w:r w:rsidR="002F578A" w:rsidRPr="00243FA4">
        <w:rPr>
          <w:rFonts w:ascii="Arial" w:hAnsi="Arial" w:cs="Arial"/>
          <w:i/>
          <w:sz w:val="20"/>
          <w:szCs w:val="20"/>
          <w:lang w:eastAsia="it-IT"/>
        </w:rPr>
        <w:t xml:space="preserve"> (</w:t>
      </w:r>
      <w:r w:rsidR="003B635E" w:rsidRPr="00243FA4">
        <w:rPr>
          <w:rFonts w:ascii="Arial" w:hAnsi="Arial" w:cs="Arial"/>
          <w:i/>
          <w:sz w:val="20"/>
          <w:szCs w:val="20"/>
          <w:lang w:eastAsia="it-IT"/>
        </w:rPr>
        <w:t>1Cor 12, 13</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Ricercate la carità. Aspirate pure anche ai doni dello Spirito</w:t>
      </w:r>
      <w:r w:rsidR="002F578A" w:rsidRPr="00243FA4">
        <w:rPr>
          <w:rFonts w:ascii="Arial" w:hAnsi="Arial" w:cs="Arial"/>
          <w:i/>
          <w:sz w:val="20"/>
          <w:szCs w:val="20"/>
          <w:lang w:eastAsia="it-IT"/>
        </w:rPr>
        <w:t>, soprattutto alla profezia (</w:t>
      </w:r>
      <w:r w:rsidR="003B635E" w:rsidRPr="00243FA4">
        <w:rPr>
          <w:rFonts w:ascii="Arial" w:hAnsi="Arial" w:cs="Arial"/>
          <w:i/>
          <w:sz w:val="20"/>
          <w:szCs w:val="20"/>
          <w:lang w:eastAsia="it-IT"/>
        </w:rPr>
        <w:t>1Cor 14, 1</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Quindi anche voi, poiché desiderate i doni dello Spirito, cercate di averne in abbondanza, pe</w:t>
      </w:r>
      <w:r w:rsidR="002F578A" w:rsidRPr="00243FA4">
        <w:rPr>
          <w:rFonts w:ascii="Arial" w:hAnsi="Arial" w:cs="Arial"/>
          <w:i/>
          <w:sz w:val="20"/>
          <w:szCs w:val="20"/>
          <w:lang w:eastAsia="it-IT"/>
        </w:rPr>
        <w:t>r l'edificazione della comunità (</w:t>
      </w:r>
      <w:r w:rsidR="003B635E" w:rsidRPr="00243FA4">
        <w:rPr>
          <w:rFonts w:ascii="Arial" w:hAnsi="Arial" w:cs="Arial"/>
          <w:i/>
          <w:sz w:val="20"/>
          <w:szCs w:val="20"/>
          <w:lang w:eastAsia="it-IT"/>
        </w:rPr>
        <w:t>1Cor 14, 12</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Quando infatti prego con il dono delle lingue, il mio spirito prega, ma la mia i</w:t>
      </w:r>
      <w:r w:rsidR="002F578A" w:rsidRPr="00243FA4">
        <w:rPr>
          <w:rFonts w:ascii="Arial" w:hAnsi="Arial" w:cs="Arial"/>
          <w:i/>
          <w:sz w:val="20"/>
          <w:szCs w:val="20"/>
          <w:lang w:eastAsia="it-IT"/>
        </w:rPr>
        <w:t>ntelligenza rimane senza frutto (</w:t>
      </w:r>
      <w:r w:rsidR="003B635E" w:rsidRPr="00243FA4">
        <w:rPr>
          <w:rFonts w:ascii="Arial" w:hAnsi="Arial" w:cs="Arial"/>
          <w:i/>
          <w:sz w:val="20"/>
          <w:szCs w:val="20"/>
          <w:lang w:eastAsia="it-IT"/>
        </w:rPr>
        <w:t>1Cor 14, 14</w:t>
      </w:r>
      <w:r w:rsidR="002F578A" w:rsidRPr="00243FA4">
        <w:rPr>
          <w:rFonts w:ascii="Arial" w:hAnsi="Arial" w:cs="Arial"/>
          <w:i/>
          <w:sz w:val="20"/>
          <w:szCs w:val="20"/>
          <w:lang w:eastAsia="it-IT"/>
        </w:rPr>
        <w:t xml:space="preserve">). </w:t>
      </w:r>
    </w:p>
    <w:p w:rsidR="003B635E" w:rsidRPr="00243FA4" w:rsidRDefault="002C7100" w:rsidP="00E9638D">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Che fare dunque? Pregherò con lo spirito, ma pregherò anche con l'intelligenza; canterò con lo spirito, ma c</w:t>
      </w:r>
      <w:r w:rsidR="002F578A" w:rsidRPr="00243FA4">
        <w:rPr>
          <w:rFonts w:ascii="Arial" w:hAnsi="Arial" w:cs="Arial"/>
          <w:i/>
          <w:sz w:val="20"/>
          <w:szCs w:val="20"/>
          <w:lang w:eastAsia="it-IT"/>
        </w:rPr>
        <w:t>anterò anche con l'intelligenza (</w:t>
      </w:r>
      <w:r w:rsidR="003B635E" w:rsidRPr="00243FA4">
        <w:rPr>
          <w:rFonts w:ascii="Arial" w:hAnsi="Arial" w:cs="Arial"/>
          <w:i/>
          <w:sz w:val="20"/>
          <w:szCs w:val="20"/>
          <w:lang w:eastAsia="it-IT"/>
        </w:rPr>
        <w:t>1Cor 14, 15</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Altrimenti se tu benedici soltanto con lo spirito, colui che assiste come non iniziato come potrebbe dire l'Amen al tuo ringraziamento, dal momento che non capisce quello che dici?</w:t>
      </w:r>
      <w:r w:rsidR="002F578A" w:rsidRPr="00243FA4">
        <w:rPr>
          <w:rFonts w:ascii="Arial" w:hAnsi="Arial" w:cs="Arial"/>
          <w:i/>
          <w:sz w:val="20"/>
          <w:szCs w:val="20"/>
          <w:lang w:eastAsia="it-IT"/>
        </w:rPr>
        <w:t xml:space="preserve"> (</w:t>
      </w:r>
      <w:r w:rsidR="003B635E" w:rsidRPr="00243FA4">
        <w:rPr>
          <w:rFonts w:ascii="Arial" w:hAnsi="Arial" w:cs="Arial"/>
          <w:i/>
          <w:sz w:val="20"/>
          <w:szCs w:val="20"/>
          <w:lang w:eastAsia="it-IT"/>
        </w:rPr>
        <w:t>1Cor 14, 16</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Chi ritiene di essere profeta o dotato di doni dello Spirito, deve riconoscere che quanto scrivo è comando del S</w:t>
      </w:r>
      <w:r w:rsidR="002F578A" w:rsidRPr="00243FA4">
        <w:rPr>
          <w:rFonts w:ascii="Arial" w:hAnsi="Arial" w:cs="Arial"/>
          <w:i/>
          <w:sz w:val="20"/>
          <w:szCs w:val="20"/>
          <w:lang w:eastAsia="it-IT"/>
        </w:rPr>
        <w:t>ignore (</w:t>
      </w:r>
      <w:r w:rsidR="003B635E" w:rsidRPr="00243FA4">
        <w:rPr>
          <w:rFonts w:ascii="Arial" w:hAnsi="Arial" w:cs="Arial"/>
          <w:i/>
          <w:sz w:val="20"/>
          <w:szCs w:val="20"/>
          <w:lang w:eastAsia="it-IT"/>
        </w:rPr>
        <w:t>1Cor 14, 37</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Il primo uomo, Adamo, divenne un essere vivente, ma l'ultimo Adamo divenne spirito</w:t>
      </w:r>
      <w:r w:rsidR="002F578A" w:rsidRPr="00243FA4">
        <w:rPr>
          <w:rFonts w:ascii="Arial" w:hAnsi="Arial" w:cs="Arial"/>
          <w:i/>
          <w:sz w:val="20"/>
          <w:szCs w:val="20"/>
          <w:lang w:eastAsia="it-IT"/>
        </w:rPr>
        <w:t xml:space="preserve"> datore di vita (</w:t>
      </w:r>
      <w:r w:rsidR="003B635E" w:rsidRPr="00243FA4">
        <w:rPr>
          <w:rFonts w:ascii="Arial" w:hAnsi="Arial" w:cs="Arial"/>
          <w:i/>
          <w:sz w:val="20"/>
          <w:szCs w:val="20"/>
          <w:lang w:eastAsia="it-IT"/>
        </w:rPr>
        <w:t>1Cor 15, 45</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Essi hanno allietato il mio spirito e allieteranno anche il vostro. Sappi</w:t>
      </w:r>
      <w:r w:rsidR="002F578A" w:rsidRPr="00243FA4">
        <w:rPr>
          <w:rFonts w:ascii="Arial" w:hAnsi="Arial" w:cs="Arial"/>
          <w:i/>
          <w:sz w:val="20"/>
          <w:szCs w:val="20"/>
          <w:lang w:eastAsia="it-IT"/>
        </w:rPr>
        <w:t>ate apprezzare siffatte persone (</w:t>
      </w:r>
      <w:r w:rsidR="003B635E" w:rsidRPr="00243FA4">
        <w:rPr>
          <w:rFonts w:ascii="Arial" w:hAnsi="Arial" w:cs="Arial"/>
          <w:i/>
          <w:sz w:val="20"/>
          <w:szCs w:val="20"/>
          <w:lang w:eastAsia="it-IT"/>
        </w:rPr>
        <w:t>1Cor 16, 18</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Ci ha impresso il sigillo e ci ha dato la caparra dello Spirito</w:t>
      </w:r>
      <w:r w:rsidR="002F578A" w:rsidRPr="00243FA4">
        <w:rPr>
          <w:rFonts w:ascii="Arial" w:hAnsi="Arial" w:cs="Arial"/>
          <w:i/>
          <w:sz w:val="20"/>
          <w:szCs w:val="20"/>
          <w:lang w:eastAsia="it-IT"/>
        </w:rPr>
        <w:t xml:space="preserve"> Santo nei nostri cuori (</w:t>
      </w:r>
      <w:r w:rsidR="003B635E" w:rsidRPr="00243FA4">
        <w:rPr>
          <w:rFonts w:ascii="Arial" w:hAnsi="Arial" w:cs="Arial"/>
          <w:i/>
          <w:sz w:val="20"/>
          <w:szCs w:val="20"/>
          <w:lang w:eastAsia="it-IT"/>
        </w:rPr>
        <w:t>2Cor 1, 22</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Non ebbi pace nello spirito perché non vi trovai Tito, mio fratello; perciò, congedatomi d</w:t>
      </w:r>
      <w:r w:rsidR="002F578A" w:rsidRPr="00243FA4">
        <w:rPr>
          <w:rFonts w:ascii="Arial" w:hAnsi="Arial" w:cs="Arial"/>
          <w:i/>
          <w:sz w:val="20"/>
          <w:szCs w:val="20"/>
          <w:lang w:eastAsia="it-IT"/>
        </w:rPr>
        <w:t>a loro, partii per la Macedonia (</w:t>
      </w:r>
      <w:r w:rsidR="003B635E" w:rsidRPr="00243FA4">
        <w:rPr>
          <w:rFonts w:ascii="Arial" w:hAnsi="Arial" w:cs="Arial"/>
          <w:i/>
          <w:sz w:val="20"/>
          <w:szCs w:val="20"/>
          <w:lang w:eastAsia="it-IT"/>
        </w:rPr>
        <w:t>2Cor 2, 13</w:t>
      </w:r>
      <w:r w:rsidR="002F578A" w:rsidRPr="00243FA4">
        <w:rPr>
          <w:rFonts w:ascii="Arial" w:hAnsi="Arial" w:cs="Arial"/>
          <w:i/>
          <w:sz w:val="20"/>
          <w:szCs w:val="20"/>
          <w:lang w:eastAsia="it-IT"/>
        </w:rPr>
        <w:t xml:space="preserve">). </w:t>
      </w:r>
    </w:p>
    <w:p w:rsidR="003B635E" w:rsidRPr="00243FA4" w:rsidRDefault="002F578A" w:rsidP="00E9638D">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E' noto infatti che voi siete una lettera di Cristo composta da noi, scritta non con inchiostro, ma con lo Spirito del Dio vivente, non su tavole di pietra, ma sulle tavole di carne dei vostri cuori (</w:t>
      </w:r>
      <w:r w:rsidR="003B635E" w:rsidRPr="00243FA4">
        <w:rPr>
          <w:rFonts w:ascii="Arial" w:hAnsi="Arial" w:cs="Arial"/>
          <w:i/>
          <w:sz w:val="20"/>
          <w:szCs w:val="20"/>
          <w:lang w:eastAsia="it-IT"/>
        </w:rPr>
        <w:t>2Cor 3, 3</w:t>
      </w:r>
      <w:r w:rsidRPr="00243FA4">
        <w:rPr>
          <w:rFonts w:ascii="Arial" w:hAnsi="Arial" w:cs="Arial"/>
          <w:i/>
          <w:sz w:val="20"/>
          <w:szCs w:val="20"/>
          <w:lang w:eastAsia="it-IT"/>
        </w:rPr>
        <w:t xml:space="preserve">). </w:t>
      </w:r>
      <w:r w:rsidR="002C7100" w:rsidRPr="00243FA4">
        <w:rPr>
          <w:rFonts w:ascii="Arial" w:hAnsi="Arial" w:cs="Arial"/>
          <w:i/>
          <w:sz w:val="20"/>
          <w:szCs w:val="20"/>
          <w:lang w:eastAsia="it-IT"/>
        </w:rPr>
        <w:t>Che ci ha resi ministri adatti di una Nuova Alleanza, non della lettera ma dello Spirito; perché la lettera uccide, lo Spirito</w:t>
      </w:r>
      <w:r w:rsidRPr="00243FA4">
        <w:rPr>
          <w:rFonts w:ascii="Arial" w:hAnsi="Arial" w:cs="Arial"/>
          <w:i/>
          <w:sz w:val="20"/>
          <w:szCs w:val="20"/>
          <w:lang w:eastAsia="it-IT"/>
        </w:rPr>
        <w:t xml:space="preserve"> dá vita (</w:t>
      </w:r>
      <w:r w:rsidR="003B635E" w:rsidRPr="00243FA4">
        <w:rPr>
          <w:rFonts w:ascii="Arial" w:hAnsi="Arial" w:cs="Arial"/>
          <w:i/>
          <w:sz w:val="20"/>
          <w:szCs w:val="20"/>
          <w:lang w:eastAsia="it-IT"/>
        </w:rPr>
        <w:t>2Cor 3, 6</w:t>
      </w:r>
      <w:r w:rsidRPr="00243FA4">
        <w:rPr>
          <w:rFonts w:ascii="Arial" w:hAnsi="Arial" w:cs="Arial"/>
          <w:i/>
          <w:sz w:val="20"/>
          <w:szCs w:val="20"/>
          <w:lang w:eastAsia="it-IT"/>
        </w:rPr>
        <w:t xml:space="preserve">). </w:t>
      </w:r>
      <w:r w:rsidR="002C7100" w:rsidRPr="00243FA4">
        <w:rPr>
          <w:rFonts w:ascii="Arial" w:hAnsi="Arial" w:cs="Arial"/>
          <w:i/>
          <w:sz w:val="20"/>
          <w:szCs w:val="20"/>
          <w:lang w:eastAsia="it-IT"/>
        </w:rPr>
        <w:t>Quanto più sarà glorioso il ministero dello Spirito</w:t>
      </w:r>
      <w:r w:rsidRPr="00243FA4">
        <w:rPr>
          <w:rFonts w:ascii="Arial" w:hAnsi="Arial" w:cs="Arial"/>
          <w:i/>
          <w:sz w:val="20"/>
          <w:szCs w:val="20"/>
          <w:lang w:eastAsia="it-IT"/>
        </w:rPr>
        <w:t>? (</w:t>
      </w:r>
      <w:r w:rsidR="003B635E" w:rsidRPr="00243FA4">
        <w:rPr>
          <w:rFonts w:ascii="Arial" w:hAnsi="Arial" w:cs="Arial"/>
          <w:i/>
          <w:sz w:val="20"/>
          <w:szCs w:val="20"/>
          <w:lang w:eastAsia="it-IT"/>
        </w:rPr>
        <w:t>2Cor 3, 8</w:t>
      </w:r>
      <w:r w:rsidRPr="00243FA4">
        <w:rPr>
          <w:rFonts w:ascii="Arial" w:hAnsi="Arial" w:cs="Arial"/>
          <w:i/>
          <w:sz w:val="20"/>
          <w:szCs w:val="20"/>
          <w:lang w:eastAsia="it-IT"/>
        </w:rPr>
        <w:t xml:space="preserve">). </w:t>
      </w:r>
      <w:r w:rsidR="002C7100" w:rsidRPr="00243FA4">
        <w:rPr>
          <w:rFonts w:ascii="Arial" w:hAnsi="Arial" w:cs="Arial"/>
          <w:i/>
          <w:sz w:val="20"/>
          <w:szCs w:val="20"/>
          <w:lang w:eastAsia="it-IT"/>
        </w:rPr>
        <w:t>Il Signore è lo Spirito e dove c'è lo Spirito</w:t>
      </w:r>
      <w:r w:rsidRPr="00243FA4">
        <w:rPr>
          <w:rFonts w:ascii="Arial" w:hAnsi="Arial" w:cs="Arial"/>
          <w:i/>
          <w:sz w:val="20"/>
          <w:szCs w:val="20"/>
          <w:lang w:eastAsia="it-IT"/>
        </w:rPr>
        <w:t xml:space="preserve"> del Signore c'è libertà (</w:t>
      </w:r>
      <w:r w:rsidR="003B635E" w:rsidRPr="00243FA4">
        <w:rPr>
          <w:rFonts w:ascii="Arial" w:hAnsi="Arial" w:cs="Arial"/>
          <w:i/>
          <w:sz w:val="20"/>
          <w:szCs w:val="20"/>
          <w:lang w:eastAsia="it-IT"/>
        </w:rPr>
        <w:t>2Cor 3, 17</w:t>
      </w:r>
      <w:r w:rsidRPr="00243FA4">
        <w:rPr>
          <w:rFonts w:ascii="Arial" w:hAnsi="Arial" w:cs="Arial"/>
          <w:i/>
          <w:sz w:val="20"/>
          <w:szCs w:val="20"/>
          <w:lang w:eastAsia="it-IT"/>
        </w:rPr>
        <w:t xml:space="preserve">). </w:t>
      </w:r>
      <w:r w:rsidR="002C7100" w:rsidRPr="00243FA4">
        <w:rPr>
          <w:rFonts w:ascii="Arial" w:hAnsi="Arial" w:cs="Arial"/>
          <w:i/>
          <w:sz w:val="20"/>
          <w:szCs w:val="20"/>
          <w:lang w:eastAsia="it-IT"/>
        </w:rPr>
        <w:t>E noi tutti, a viso scoperto, riflettendo come in uno specchio la gloria del Signore, veniamo trasformati in quella medesima immagine, di gloria in gloria, secondo l'azione dello Spirito</w:t>
      </w:r>
      <w:r w:rsidRPr="00243FA4">
        <w:rPr>
          <w:rFonts w:ascii="Arial" w:hAnsi="Arial" w:cs="Arial"/>
          <w:i/>
          <w:sz w:val="20"/>
          <w:szCs w:val="20"/>
          <w:lang w:eastAsia="it-IT"/>
        </w:rPr>
        <w:t xml:space="preserve"> del Signore (</w:t>
      </w:r>
      <w:r w:rsidR="003B635E" w:rsidRPr="00243FA4">
        <w:rPr>
          <w:rFonts w:ascii="Arial" w:hAnsi="Arial" w:cs="Arial"/>
          <w:i/>
          <w:sz w:val="20"/>
          <w:szCs w:val="20"/>
          <w:lang w:eastAsia="it-IT"/>
        </w:rPr>
        <w:t>2Cor 3, 18</w:t>
      </w:r>
      <w:r w:rsidRPr="00243FA4">
        <w:rPr>
          <w:rFonts w:ascii="Arial" w:hAnsi="Arial" w:cs="Arial"/>
          <w:i/>
          <w:sz w:val="20"/>
          <w:szCs w:val="20"/>
          <w:lang w:eastAsia="it-IT"/>
        </w:rPr>
        <w:t xml:space="preserve">). </w:t>
      </w:r>
      <w:r w:rsidR="002C7100" w:rsidRPr="00243FA4">
        <w:rPr>
          <w:rFonts w:ascii="Arial" w:hAnsi="Arial" w:cs="Arial"/>
          <w:i/>
          <w:sz w:val="20"/>
          <w:szCs w:val="20"/>
          <w:lang w:eastAsia="it-IT"/>
        </w:rPr>
        <w:t>Animati tuttavia da quello stesso spirito di fede di cui sta scritto: Ho creduto, perciò ho parlato, anche</w:t>
      </w:r>
      <w:r w:rsidRPr="00243FA4">
        <w:rPr>
          <w:rFonts w:ascii="Arial" w:hAnsi="Arial" w:cs="Arial"/>
          <w:i/>
          <w:sz w:val="20"/>
          <w:szCs w:val="20"/>
          <w:lang w:eastAsia="it-IT"/>
        </w:rPr>
        <w:t xml:space="preserve"> noi crediamo e perciò parliamo (</w:t>
      </w:r>
      <w:r w:rsidR="003B635E" w:rsidRPr="00243FA4">
        <w:rPr>
          <w:rFonts w:ascii="Arial" w:hAnsi="Arial" w:cs="Arial"/>
          <w:i/>
          <w:sz w:val="20"/>
          <w:szCs w:val="20"/>
          <w:lang w:eastAsia="it-IT"/>
        </w:rPr>
        <w:t>2Cor 4, 13</w:t>
      </w:r>
      <w:r w:rsidRPr="00243FA4">
        <w:rPr>
          <w:rFonts w:ascii="Arial" w:hAnsi="Arial" w:cs="Arial"/>
          <w:i/>
          <w:sz w:val="20"/>
          <w:szCs w:val="20"/>
          <w:lang w:eastAsia="it-IT"/>
        </w:rPr>
        <w:t xml:space="preserve">). </w:t>
      </w:r>
      <w:r w:rsidR="002C7100" w:rsidRPr="00243FA4">
        <w:rPr>
          <w:rFonts w:ascii="Arial" w:hAnsi="Arial" w:cs="Arial"/>
          <w:i/>
          <w:sz w:val="20"/>
          <w:szCs w:val="20"/>
          <w:lang w:eastAsia="it-IT"/>
        </w:rPr>
        <w:t>E' Dio che ci ha fatti per questo e ci ha dato la caparra dello Spirito</w:t>
      </w:r>
      <w:r w:rsidRPr="00243FA4">
        <w:rPr>
          <w:rFonts w:ascii="Arial" w:hAnsi="Arial" w:cs="Arial"/>
          <w:i/>
          <w:sz w:val="20"/>
          <w:szCs w:val="20"/>
          <w:lang w:eastAsia="it-IT"/>
        </w:rPr>
        <w:t xml:space="preserve"> (</w:t>
      </w:r>
      <w:r w:rsidR="003B635E" w:rsidRPr="00243FA4">
        <w:rPr>
          <w:rFonts w:ascii="Arial" w:hAnsi="Arial" w:cs="Arial"/>
          <w:i/>
          <w:sz w:val="20"/>
          <w:szCs w:val="20"/>
          <w:lang w:eastAsia="it-IT"/>
        </w:rPr>
        <w:t>2Cor 5, 5</w:t>
      </w:r>
      <w:r w:rsidRPr="00243FA4">
        <w:rPr>
          <w:rFonts w:ascii="Arial" w:hAnsi="Arial" w:cs="Arial"/>
          <w:i/>
          <w:sz w:val="20"/>
          <w:szCs w:val="20"/>
          <w:lang w:eastAsia="it-IT"/>
        </w:rPr>
        <w:t>).</w:t>
      </w:r>
    </w:p>
    <w:p w:rsidR="003B635E" w:rsidRPr="00243FA4" w:rsidRDefault="002C7100" w:rsidP="00E9638D">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Con purezza, sapienza, pazienza, benevolenza, spirito</w:t>
      </w:r>
      <w:r w:rsidR="002F578A" w:rsidRPr="00243FA4">
        <w:rPr>
          <w:rFonts w:ascii="Arial" w:hAnsi="Arial" w:cs="Arial"/>
          <w:i/>
          <w:sz w:val="20"/>
          <w:szCs w:val="20"/>
          <w:lang w:eastAsia="it-IT"/>
        </w:rPr>
        <w:t xml:space="preserve"> di santità, amore sincero (</w:t>
      </w:r>
      <w:r w:rsidR="003B635E" w:rsidRPr="00243FA4">
        <w:rPr>
          <w:rFonts w:ascii="Arial" w:hAnsi="Arial" w:cs="Arial"/>
          <w:i/>
          <w:sz w:val="20"/>
          <w:szCs w:val="20"/>
          <w:lang w:eastAsia="it-IT"/>
        </w:rPr>
        <w:t>2Cor 6, 6</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In possesso dunque di queste promesse, carissimi, purifichiamoci da ogni macchia della carne e dello spirito, portando a compimento la nostra sa</w:t>
      </w:r>
      <w:r w:rsidR="002F578A" w:rsidRPr="00243FA4">
        <w:rPr>
          <w:rFonts w:ascii="Arial" w:hAnsi="Arial" w:cs="Arial"/>
          <w:i/>
          <w:sz w:val="20"/>
          <w:szCs w:val="20"/>
          <w:lang w:eastAsia="it-IT"/>
        </w:rPr>
        <w:t>ntificazione, nel timore di Dio (</w:t>
      </w:r>
      <w:r w:rsidR="003B635E" w:rsidRPr="00243FA4">
        <w:rPr>
          <w:rFonts w:ascii="Arial" w:hAnsi="Arial" w:cs="Arial"/>
          <w:i/>
          <w:sz w:val="20"/>
          <w:szCs w:val="20"/>
          <w:lang w:eastAsia="it-IT"/>
        </w:rPr>
        <w:t>2Cor 7, 1</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Ecco quello che ci ha consolati. A questa nostra consolazione si è aggiunta una gioia ben più grande per la letizia di Tito, poiché il suo spirito è</w:t>
      </w:r>
      <w:r w:rsidR="002F578A" w:rsidRPr="00243FA4">
        <w:rPr>
          <w:rFonts w:ascii="Arial" w:hAnsi="Arial" w:cs="Arial"/>
          <w:i/>
          <w:sz w:val="20"/>
          <w:szCs w:val="20"/>
          <w:lang w:eastAsia="it-IT"/>
        </w:rPr>
        <w:t xml:space="preserve"> stato rinfrancato da tutti voi (</w:t>
      </w:r>
      <w:r w:rsidR="003B635E" w:rsidRPr="00243FA4">
        <w:rPr>
          <w:rFonts w:ascii="Arial" w:hAnsi="Arial" w:cs="Arial"/>
          <w:i/>
          <w:sz w:val="20"/>
          <w:szCs w:val="20"/>
          <w:lang w:eastAsia="it-IT"/>
        </w:rPr>
        <w:t>2Cor 7, 13</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Se infatti il primo venuto vi predica un Gesù diverso da quello che vi abbiamo predicato noi o se si tratta di ricevere uno spirito diverso da quello che avete ricevuto o un altro vangelo che non avete ancora sentito, voi s</w:t>
      </w:r>
      <w:r w:rsidR="002F578A" w:rsidRPr="00243FA4">
        <w:rPr>
          <w:rFonts w:ascii="Arial" w:hAnsi="Arial" w:cs="Arial"/>
          <w:i/>
          <w:sz w:val="20"/>
          <w:szCs w:val="20"/>
          <w:lang w:eastAsia="it-IT"/>
        </w:rPr>
        <w:t>iete ben disposti ad accettarlo (</w:t>
      </w:r>
      <w:r w:rsidR="003B635E" w:rsidRPr="00243FA4">
        <w:rPr>
          <w:rFonts w:ascii="Arial" w:hAnsi="Arial" w:cs="Arial"/>
          <w:i/>
          <w:sz w:val="20"/>
          <w:szCs w:val="20"/>
          <w:lang w:eastAsia="it-IT"/>
        </w:rPr>
        <w:t>2Cor 11, 4</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Ho vivamente pregato Tito di venire da voi e ho mandato insieme con lui quell'altro fratello. Forse Tito vi ha sfruttato in qualchecosa? Non abbiamo forse noi due camminato con lo stesso spirito, sulle medesime tracce?</w:t>
      </w:r>
      <w:r w:rsidR="002F578A" w:rsidRPr="00243FA4">
        <w:rPr>
          <w:rFonts w:ascii="Arial" w:hAnsi="Arial" w:cs="Arial"/>
          <w:i/>
          <w:sz w:val="20"/>
          <w:szCs w:val="20"/>
          <w:lang w:eastAsia="it-IT"/>
        </w:rPr>
        <w:t xml:space="preserve"> (</w:t>
      </w:r>
      <w:r w:rsidR="003B635E" w:rsidRPr="00243FA4">
        <w:rPr>
          <w:rFonts w:ascii="Arial" w:hAnsi="Arial" w:cs="Arial"/>
          <w:i/>
          <w:sz w:val="20"/>
          <w:szCs w:val="20"/>
          <w:lang w:eastAsia="it-IT"/>
        </w:rPr>
        <w:t>2Cor 12, 18</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La grazia del Signore Gesù Cristo, l'amore di Dio e la comunione dello Spirito</w:t>
      </w:r>
      <w:r w:rsidR="002F578A" w:rsidRPr="00243FA4">
        <w:rPr>
          <w:rFonts w:ascii="Arial" w:hAnsi="Arial" w:cs="Arial"/>
          <w:i/>
          <w:sz w:val="20"/>
          <w:szCs w:val="20"/>
          <w:lang w:eastAsia="it-IT"/>
        </w:rPr>
        <w:t xml:space="preserve"> Santo siano con tutti voi (</w:t>
      </w:r>
      <w:r w:rsidR="003B635E" w:rsidRPr="00243FA4">
        <w:rPr>
          <w:rFonts w:ascii="Arial" w:hAnsi="Arial" w:cs="Arial"/>
          <w:i/>
          <w:sz w:val="20"/>
          <w:szCs w:val="20"/>
          <w:lang w:eastAsia="it-IT"/>
        </w:rPr>
        <w:t>2Cor 13, 13</w:t>
      </w:r>
      <w:r w:rsidR="002F578A" w:rsidRPr="00243FA4">
        <w:rPr>
          <w:rFonts w:ascii="Arial" w:hAnsi="Arial" w:cs="Arial"/>
          <w:i/>
          <w:sz w:val="20"/>
          <w:szCs w:val="20"/>
          <w:lang w:eastAsia="it-IT"/>
        </w:rPr>
        <w:t xml:space="preserve">). </w:t>
      </w:r>
    </w:p>
    <w:p w:rsidR="003B635E" w:rsidRPr="00243FA4" w:rsidRDefault="002C7100" w:rsidP="00E9638D">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Questo solo io vorrei sapere da voi: è per le opere della legge che avete ricevuto lo Spirito o per aver creduto alla predicazione?</w:t>
      </w:r>
      <w:r w:rsidR="002F578A" w:rsidRPr="00243FA4">
        <w:rPr>
          <w:rFonts w:ascii="Arial" w:hAnsi="Arial" w:cs="Arial"/>
          <w:i/>
          <w:sz w:val="20"/>
          <w:szCs w:val="20"/>
          <w:lang w:eastAsia="it-IT"/>
        </w:rPr>
        <w:t xml:space="preserve"> (</w:t>
      </w:r>
      <w:r w:rsidR="003B635E" w:rsidRPr="00243FA4">
        <w:rPr>
          <w:rFonts w:ascii="Arial" w:hAnsi="Arial" w:cs="Arial"/>
          <w:i/>
          <w:sz w:val="20"/>
          <w:szCs w:val="20"/>
          <w:lang w:eastAsia="it-IT"/>
        </w:rPr>
        <w:t>Gal 3, 2</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Siete così privi d'intelligenza che, dopo aver incominciato con lo Spirito, ora volete finire con la carne?</w:t>
      </w:r>
      <w:r w:rsidR="002F578A" w:rsidRPr="00243FA4">
        <w:rPr>
          <w:rFonts w:ascii="Arial" w:hAnsi="Arial" w:cs="Arial"/>
          <w:i/>
          <w:sz w:val="20"/>
          <w:szCs w:val="20"/>
          <w:lang w:eastAsia="it-IT"/>
        </w:rPr>
        <w:t xml:space="preserve"> (</w:t>
      </w:r>
      <w:r w:rsidR="003B635E" w:rsidRPr="00243FA4">
        <w:rPr>
          <w:rFonts w:ascii="Arial" w:hAnsi="Arial" w:cs="Arial"/>
          <w:i/>
          <w:sz w:val="20"/>
          <w:szCs w:val="20"/>
          <w:lang w:eastAsia="it-IT"/>
        </w:rPr>
        <w:t>Gal 3, 3</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Colui che dunque vi concede lo Spirito e opera portenti in mezzo a voi, lo fa grazie alle opere della legge o perché avete creduto alla predicazione?</w:t>
      </w:r>
      <w:r w:rsidR="002F578A" w:rsidRPr="00243FA4">
        <w:rPr>
          <w:rFonts w:ascii="Arial" w:hAnsi="Arial" w:cs="Arial"/>
          <w:i/>
          <w:sz w:val="20"/>
          <w:szCs w:val="20"/>
          <w:lang w:eastAsia="it-IT"/>
        </w:rPr>
        <w:t xml:space="preserve"> (</w:t>
      </w:r>
      <w:r w:rsidR="003B635E" w:rsidRPr="00243FA4">
        <w:rPr>
          <w:rFonts w:ascii="Arial" w:hAnsi="Arial" w:cs="Arial"/>
          <w:i/>
          <w:sz w:val="20"/>
          <w:szCs w:val="20"/>
          <w:lang w:eastAsia="it-IT"/>
        </w:rPr>
        <w:t>Gal 3, 5</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 xml:space="preserve">Perché in Cristo Gesù la benedizione di Abramo passasse alle genti e noi ricevessimo la promessa dello Spirito mediante </w:t>
      </w:r>
      <w:r w:rsidR="002F578A" w:rsidRPr="00243FA4">
        <w:rPr>
          <w:rFonts w:ascii="Arial" w:hAnsi="Arial" w:cs="Arial"/>
          <w:i/>
          <w:sz w:val="20"/>
          <w:szCs w:val="20"/>
          <w:lang w:eastAsia="it-IT"/>
        </w:rPr>
        <w:t>la fede (</w:t>
      </w:r>
      <w:r w:rsidR="003B635E" w:rsidRPr="00243FA4">
        <w:rPr>
          <w:rFonts w:ascii="Arial" w:hAnsi="Arial" w:cs="Arial"/>
          <w:i/>
          <w:sz w:val="20"/>
          <w:szCs w:val="20"/>
          <w:lang w:eastAsia="it-IT"/>
        </w:rPr>
        <w:t>Gal 3, 14</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E che voi siete figli ne è prova il fatto che Dio ha mandato nei nostri cuori lo Spirito del suo Figlio che grida: Abbà, Padre!</w:t>
      </w:r>
      <w:r w:rsidR="002F578A" w:rsidRPr="00243FA4">
        <w:rPr>
          <w:rFonts w:ascii="Arial" w:hAnsi="Arial" w:cs="Arial"/>
          <w:i/>
          <w:sz w:val="20"/>
          <w:szCs w:val="20"/>
          <w:lang w:eastAsia="it-IT"/>
        </w:rPr>
        <w:t xml:space="preserve"> (</w:t>
      </w:r>
      <w:r w:rsidR="003B635E" w:rsidRPr="00243FA4">
        <w:rPr>
          <w:rFonts w:ascii="Arial" w:hAnsi="Arial" w:cs="Arial"/>
          <w:i/>
          <w:sz w:val="20"/>
          <w:szCs w:val="20"/>
          <w:lang w:eastAsia="it-IT"/>
        </w:rPr>
        <w:t>Gal 4, 6</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E come allora colui che era nato secondo la carne perseguitava quello nato secondo lo spirito, cos</w:t>
      </w:r>
      <w:r w:rsidR="002F578A" w:rsidRPr="00243FA4">
        <w:rPr>
          <w:rFonts w:ascii="Arial" w:hAnsi="Arial" w:cs="Arial"/>
          <w:i/>
          <w:sz w:val="20"/>
          <w:szCs w:val="20"/>
          <w:lang w:eastAsia="it-IT"/>
        </w:rPr>
        <w:t>ì accade anche ora (</w:t>
      </w:r>
      <w:r w:rsidR="003B635E" w:rsidRPr="00243FA4">
        <w:rPr>
          <w:rFonts w:ascii="Arial" w:hAnsi="Arial" w:cs="Arial"/>
          <w:i/>
          <w:sz w:val="20"/>
          <w:szCs w:val="20"/>
          <w:lang w:eastAsia="it-IT"/>
        </w:rPr>
        <w:t>Gal 4, 29</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 xml:space="preserve">Noi infatti per virtù dello Spirito, attendiamo dalla fede </w:t>
      </w:r>
      <w:r w:rsidR="002F578A" w:rsidRPr="00243FA4">
        <w:rPr>
          <w:rFonts w:ascii="Arial" w:hAnsi="Arial" w:cs="Arial"/>
          <w:i/>
          <w:sz w:val="20"/>
          <w:szCs w:val="20"/>
          <w:lang w:eastAsia="it-IT"/>
        </w:rPr>
        <w:t>la giustificazione che speriamo (</w:t>
      </w:r>
      <w:r w:rsidR="003B635E" w:rsidRPr="00243FA4">
        <w:rPr>
          <w:rFonts w:ascii="Arial" w:hAnsi="Arial" w:cs="Arial"/>
          <w:i/>
          <w:sz w:val="20"/>
          <w:szCs w:val="20"/>
          <w:lang w:eastAsia="it-IT"/>
        </w:rPr>
        <w:t>Gal 5, 5</w:t>
      </w:r>
      <w:r w:rsidR="002F578A" w:rsidRPr="00243FA4">
        <w:rPr>
          <w:rFonts w:ascii="Arial" w:hAnsi="Arial" w:cs="Arial"/>
          <w:i/>
          <w:sz w:val="20"/>
          <w:szCs w:val="20"/>
          <w:lang w:eastAsia="it-IT"/>
        </w:rPr>
        <w:t xml:space="preserve">). </w:t>
      </w:r>
    </w:p>
    <w:p w:rsidR="003B635E" w:rsidRPr="00243FA4" w:rsidRDefault="002C7100" w:rsidP="00E9638D">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Vi dico dunque: camminate secondo lo Spirito e non sarete portati a so</w:t>
      </w:r>
      <w:r w:rsidR="002F578A" w:rsidRPr="00243FA4">
        <w:rPr>
          <w:rFonts w:ascii="Arial" w:hAnsi="Arial" w:cs="Arial"/>
          <w:i/>
          <w:sz w:val="20"/>
          <w:szCs w:val="20"/>
          <w:lang w:eastAsia="it-IT"/>
        </w:rPr>
        <w:t>ddisfare i desideri della carne (</w:t>
      </w:r>
      <w:r w:rsidR="003B635E" w:rsidRPr="00243FA4">
        <w:rPr>
          <w:rFonts w:ascii="Arial" w:hAnsi="Arial" w:cs="Arial"/>
          <w:i/>
          <w:sz w:val="20"/>
          <w:szCs w:val="20"/>
          <w:lang w:eastAsia="it-IT"/>
        </w:rPr>
        <w:t>Gal 5, 16</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La carne infatti ha desideri contrari allo Spirito e lo Spirito ha desideri contrari alla carne; queste cose si oppongono a vicenda, sicché v</w:t>
      </w:r>
      <w:r w:rsidR="002F578A" w:rsidRPr="00243FA4">
        <w:rPr>
          <w:rFonts w:ascii="Arial" w:hAnsi="Arial" w:cs="Arial"/>
          <w:i/>
          <w:sz w:val="20"/>
          <w:szCs w:val="20"/>
          <w:lang w:eastAsia="it-IT"/>
        </w:rPr>
        <w:t>oi non fate quello che vorreste (</w:t>
      </w:r>
      <w:r w:rsidR="003B635E" w:rsidRPr="00243FA4">
        <w:rPr>
          <w:rFonts w:ascii="Arial" w:hAnsi="Arial" w:cs="Arial"/>
          <w:i/>
          <w:sz w:val="20"/>
          <w:szCs w:val="20"/>
          <w:lang w:eastAsia="it-IT"/>
        </w:rPr>
        <w:t>Gal 5, 17</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Ma se vi lasciate guidare dallo Spirito</w:t>
      </w:r>
      <w:r w:rsidR="002F578A" w:rsidRPr="00243FA4">
        <w:rPr>
          <w:rFonts w:ascii="Arial" w:hAnsi="Arial" w:cs="Arial"/>
          <w:i/>
          <w:sz w:val="20"/>
          <w:szCs w:val="20"/>
          <w:lang w:eastAsia="it-IT"/>
        </w:rPr>
        <w:t>, non siete più sotto la legge (</w:t>
      </w:r>
      <w:r w:rsidR="003B635E" w:rsidRPr="00243FA4">
        <w:rPr>
          <w:rFonts w:ascii="Arial" w:hAnsi="Arial" w:cs="Arial"/>
          <w:i/>
          <w:sz w:val="20"/>
          <w:szCs w:val="20"/>
          <w:lang w:eastAsia="it-IT"/>
        </w:rPr>
        <w:t>Gal 5, 18</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 xml:space="preserve">Il frutto dello Spirito invece è amore, gioia, pace, pazienza, benevolenza, bontà, </w:t>
      </w:r>
      <w:r w:rsidR="002F578A" w:rsidRPr="00243FA4">
        <w:rPr>
          <w:rFonts w:ascii="Arial" w:hAnsi="Arial" w:cs="Arial"/>
          <w:i/>
          <w:sz w:val="20"/>
          <w:szCs w:val="20"/>
          <w:lang w:eastAsia="it-IT"/>
        </w:rPr>
        <w:t>fedeltà, mitezza, dominio di sé (</w:t>
      </w:r>
      <w:r w:rsidR="003B635E" w:rsidRPr="00243FA4">
        <w:rPr>
          <w:rFonts w:ascii="Arial" w:hAnsi="Arial" w:cs="Arial"/>
          <w:i/>
          <w:sz w:val="20"/>
          <w:szCs w:val="20"/>
          <w:lang w:eastAsia="it-IT"/>
        </w:rPr>
        <w:t>Gal 5, 22</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Se pertanto viviamo dello Spirito, camminiamo anche secondo lo Spirito</w:t>
      </w:r>
      <w:r w:rsidR="002F578A" w:rsidRPr="00243FA4">
        <w:rPr>
          <w:rFonts w:ascii="Arial" w:hAnsi="Arial" w:cs="Arial"/>
          <w:i/>
          <w:sz w:val="20"/>
          <w:szCs w:val="20"/>
          <w:lang w:eastAsia="it-IT"/>
        </w:rPr>
        <w:t xml:space="preserve"> (</w:t>
      </w:r>
      <w:r w:rsidR="003B635E" w:rsidRPr="00243FA4">
        <w:rPr>
          <w:rFonts w:ascii="Arial" w:hAnsi="Arial" w:cs="Arial"/>
          <w:i/>
          <w:sz w:val="20"/>
          <w:szCs w:val="20"/>
          <w:lang w:eastAsia="it-IT"/>
        </w:rPr>
        <w:t>Gal 5, 25</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Fratelli, qualora uno venga sorpreso in qualche colpa, voi che avete lo Spirito correggetelo con dolcezza. E vigila su te stesso, per no</w:t>
      </w:r>
      <w:r w:rsidR="002F578A" w:rsidRPr="00243FA4">
        <w:rPr>
          <w:rFonts w:ascii="Arial" w:hAnsi="Arial" w:cs="Arial"/>
          <w:i/>
          <w:sz w:val="20"/>
          <w:szCs w:val="20"/>
          <w:lang w:eastAsia="it-IT"/>
        </w:rPr>
        <w:t>n cadere anche tu in tentazione (</w:t>
      </w:r>
      <w:r w:rsidR="003B635E" w:rsidRPr="00243FA4">
        <w:rPr>
          <w:rFonts w:ascii="Arial" w:hAnsi="Arial" w:cs="Arial"/>
          <w:i/>
          <w:sz w:val="20"/>
          <w:szCs w:val="20"/>
          <w:lang w:eastAsia="it-IT"/>
        </w:rPr>
        <w:t>Gal 6, 1</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 xml:space="preserve">Chi semina nella sua carne, dalla carne raccoglierà corruzione; chi semina nello Spirito, dallo Spirito raccoglierà vita </w:t>
      </w:r>
      <w:r w:rsidR="002F578A" w:rsidRPr="00243FA4">
        <w:rPr>
          <w:rFonts w:ascii="Arial" w:hAnsi="Arial" w:cs="Arial"/>
          <w:i/>
          <w:sz w:val="20"/>
          <w:szCs w:val="20"/>
          <w:lang w:eastAsia="it-IT"/>
        </w:rPr>
        <w:t>eterna (</w:t>
      </w:r>
      <w:r w:rsidR="003B635E" w:rsidRPr="00243FA4">
        <w:rPr>
          <w:rFonts w:ascii="Arial" w:hAnsi="Arial" w:cs="Arial"/>
          <w:i/>
          <w:sz w:val="20"/>
          <w:szCs w:val="20"/>
          <w:lang w:eastAsia="it-IT"/>
        </w:rPr>
        <w:t>Gal 6, 8</w:t>
      </w:r>
      <w:r w:rsidR="002F578A" w:rsidRPr="00243FA4">
        <w:rPr>
          <w:rFonts w:ascii="Arial" w:hAnsi="Arial" w:cs="Arial"/>
          <w:i/>
          <w:sz w:val="20"/>
          <w:szCs w:val="20"/>
          <w:lang w:eastAsia="it-IT"/>
        </w:rPr>
        <w:t xml:space="preserve">). </w:t>
      </w:r>
    </w:p>
    <w:p w:rsidR="003B635E" w:rsidRPr="00243FA4" w:rsidRDefault="002C7100" w:rsidP="00E9638D">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La grazia del Signore nostro Gesù Cristo sia con il vostro spirito</w:t>
      </w:r>
      <w:r w:rsidR="002F578A" w:rsidRPr="00243FA4">
        <w:rPr>
          <w:rFonts w:ascii="Arial" w:hAnsi="Arial" w:cs="Arial"/>
          <w:i/>
          <w:sz w:val="20"/>
          <w:szCs w:val="20"/>
          <w:lang w:eastAsia="it-IT"/>
        </w:rPr>
        <w:t>, fratelli. Amen (</w:t>
      </w:r>
      <w:r w:rsidR="003B635E" w:rsidRPr="00243FA4">
        <w:rPr>
          <w:rFonts w:ascii="Arial" w:hAnsi="Arial" w:cs="Arial"/>
          <w:i/>
          <w:sz w:val="20"/>
          <w:szCs w:val="20"/>
          <w:lang w:eastAsia="it-IT"/>
        </w:rPr>
        <w:t>Gal 6, 18</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In lui anche voi, dopo aver ascoltato la parola della verità, il vangelo della vostra salvezza e avere in esso creduto, avete ricevuto il suggello dello Spirito</w:t>
      </w:r>
      <w:r w:rsidR="002F578A" w:rsidRPr="00243FA4">
        <w:rPr>
          <w:rFonts w:ascii="Arial" w:hAnsi="Arial" w:cs="Arial"/>
          <w:i/>
          <w:sz w:val="20"/>
          <w:szCs w:val="20"/>
          <w:lang w:eastAsia="it-IT"/>
        </w:rPr>
        <w:t xml:space="preserve"> Santo che era stato promesso (</w:t>
      </w:r>
      <w:r w:rsidR="003B635E" w:rsidRPr="00243FA4">
        <w:rPr>
          <w:rFonts w:ascii="Arial" w:hAnsi="Arial" w:cs="Arial"/>
          <w:i/>
          <w:sz w:val="20"/>
          <w:szCs w:val="20"/>
          <w:lang w:eastAsia="it-IT"/>
        </w:rPr>
        <w:t>Ef 1, 13</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Perché il Dio del Signore nostro Gesù Cristo, il Padre della gloria, vi dia uno spirito di sapienza e di rivelazione per una</w:t>
      </w:r>
      <w:r w:rsidR="002F578A" w:rsidRPr="00243FA4">
        <w:rPr>
          <w:rFonts w:ascii="Arial" w:hAnsi="Arial" w:cs="Arial"/>
          <w:i/>
          <w:sz w:val="20"/>
          <w:szCs w:val="20"/>
          <w:lang w:eastAsia="it-IT"/>
        </w:rPr>
        <w:t xml:space="preserve"> più profonda conoscenza di lui (</w:t>
      </w:r>
      <w:r w:rsidR="003B635E" w:rsidRPr="00243FA4">
        <w:rPr>
          <w:rFonts w:ascii="Arial" w:hAnsi="Arial" w:cs="Arial"/>
          <w:i/>
          <w:sz w:val="20"/>
          <w:szCs w:val="20"/>
          <w:lang w:eastAsia="it-IT"/>
        </w:rPr>
        <w:t>Ef 1, 17</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Nei quali un tempo viveste alla maniera di questo mondo, seguendo il principe delle potenze dell'aria, quello spirito che</w:t>
      </w:r>
      <w:r w:rsidR="002F578A" w:rsidRPr="00243FA4">
        <w:rPr>
          <w:rFonts w:ascii="Arial" w:hAnsi="Arial" w:cs="Arial"/>
          <w:i/>
          <w:sz w:val="20"/>
          <w:szCs w:val="20"/>
          <w:lang w:eastAsia="it-IT"/>
        </w:rPr>
        <w:t xml:space="preserve"> ora opera negli uomini ribelli (</w:t>
      </w:r>
      <w:r w:rsidR="003B635E" w:rsidRPr="00243FA4">
        <w:rPr>
          <w:rFonts w:ascii="Arial" w:hAnsi="Arial" w:cs="Arial"/>
          <w:i/>
          <w:sz w:val="20"/>
          <w:szCs w:val="20"/>
          <w:lang w:eastAsia="it-IT"/>
        </w:rPr>
        <w:t>Ef 2, 2</w:t>
      </w:r>
      <w:r w:rsidR="002F578A" w:rsidRPr="00243FA4">
        <w:rPr>
          <w:rFonts w:ascii="Arial" w:hAnsi="Arial" w:cs="Arial"/>
          <w:i/>
          <w:sz w:val="20"/>
          <w:szCs w:val="20"/>
          <w:lang w:eastAsia="it-IT"/>
        </w:rPr>
        <w:t xml:space="preserve">). </w:t>
      </w:r>
      <w:r w:rsidRPr="00243FA4">
        <w:rPr>
          <w:rFonts w:ascii="Arial" w:hAnsi="Arial" w:cs="Arial"/>
          <w:i/>
          <w:sz w:val="20"/>
          <w:szCs w:val="20"/>
          <w:lang w:eastAsia="it-IT"/>
        </w:rPr>
        <w:t>Per mezzo di lui possiamo presentarci, gli uni e gli altri, al Padre in un solo Spirito</w:t>
      </w:r>
      <w:r w:rsidR="00E9638D" w:rsidRPr="00243FA4">
        <w:rPr>
          <w:rFonts w:ascii="Arial" w:hAnsi="Arial" w:cs="Arial"/>
          <w:i/>
          <w:sz w:val="20"/>
          <w:szCs w:val="20"/>
          <w:lang w:eastAsia="it-IT"/>
        </w:rPr>
        <w:t xml:space="preserve"> (</w:t>
      </w:r>
      <w:r w:rsidR="003B635E" w:rsidRPr="00243FA4">
        <w:rPr>
          <w:rFonts w:ascii="Arial" w:hAnsi="Arial" w:cs="Arial"/>
          <w:i/>
          <w:sz w:val="20"/>
          <w:szCs w:val="20"/>
          <w:lang w:eastAsia="it-IT"/>
        </w:rPr>
        <w:t>Ef 2, 18</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In lui anche voi insieme con gli altri venite edificati per diventare dimora di Dio per mezzo dello Spirito</w:t>
      </w:r>
      <w:r w:rsidR="00E9638D" w:rsidRPr="00243FA4">
        <w:rPr>
          <w:rFonts w:ascii="Arial" w:hAnsi="Arial" w:cs="Arial"/>
          <w:i/>
          <w:sz w:val="20"/>
          <w:szCs w:val="20"/>
          <w:lang w:eastAsia="it-IT"/>
        </w:rPr>
        <w:t xml:space="preserve"> (</w:t>
      </w:r>
      <w:r w:rsidR="003B635E" w:rsidRPr="00243FA4">
        <w:rPr>
          <w:rFonts w:ascii="Arial" w:hAnsi="Arial" w:cs="Arial"/>
          <w:i/>
          <w:sz w:val="20"/>
          <w:szCs w:val="20"/>
          <w:lang w:eastAsia="it-IT"/>
        </w:rPr>
        <w:t>Ef 2, 22</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Questo mistero non è stato manifestato agli uomini delle precedenti generazioni come al presente è stato rivelato ai suoi santi apostoli e profeti per mezzo dello Spirito</w:t>
      </w:r>
      <w:r w:rsidR="00E9638D" w:rsidRPr="00243FA4">
        <w:rPr>
          <w:rFonts w:ascii="Arial" w:hAnsi="Arial" w:cs="Arial"/>
          <w:i/>
          <w:sz w:val="20"/>
          <w:szCs w:val="20"/>
          <w:lang w:eastAsia="it-IT"/>
        </w:rPr>
        <w:t xml:space="preserve"> (</w:t>
      </w:r>
      <w:r w:rsidR="003B635E" w:rsidRPr="00243FA4">
        <w:rPr>
          <w:rFonts w:ascii="Arial" w:hAnsi="Arial" w:cs="Arial"/>
          <w:i/>
          <w:sz w:val="20"/>
          <w:szCs w:val="20"/>
          <w:lang w:eastAsia="it-IT"/>
        </w:rPr>
        <w:t>Ef 3, 5</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Perché vi conceda, secondo la ricchezza della sua gloria, di essere potentemente rafforzati dal suo Spirito</w:t>
      </w:r>
      <w:r w:rsidR="00E9638D" w:rsidRPr="00243FA4">
        <w:rPr>
          <w:rFonts w:ascii="Arial" w:hAnsi="Arial" w:cs="Arial"/>
          <w:i/>
          <w:sz w:val="20"/>
          <w:szCs w:val="20"/>
          <w:lang w:eastAsia="it-IT"/>
        </w:rPr>
        <w:t xml:space="preserve"> nell'uomo interiore (</w:t>
      </w:r>
      <w:r w:rsidR="003B635E" w:rsidRPr="00243FA4">
        <w:rPr>
          <w:rFonts w:ascii="Arial" w:hAnsi="Arial" w:cs="Arial"/>
          <w:i/>
          <w:sz w:val="20"/>
          <w:szCs w:val="20"/>
          <w:lang w:eastAsia="it-IT"/>
        </w:rPr>
        <w:t>Ef 3, 16</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Cercando di conservare l'unità dello spirito p</w:t>
      </w:r>
      <w:r w:rsidR="00E9638D" w:rsidRPr="00243FA4">
        <w:rPr>
          <w:rFonts w:ascii="Arial" w:hAnsi="Arial" w:cs="Arial"/>
          <w:i/>
          <w:sz w:val="20"/>
          <w:szCs w:val="20"/>
          <w:lang w:eastAsia="it-IT"/>
        </w:rPr>
        <w:t>er mezzo del vincolo della pace (</w:t>
      </w:r>
      <w:r w:rsidR="003B635E" w:rsidRPr="00243FA4">
        <w:rPr>
          <w:rFonts w:ascii="Arial" w:hAnsi="Arial" w:cs="Arial"/>
          <w:i/>
          <w:sz w:val="20"/>
          <w:szCs w:val="20"/>
          <w:lang w:eastAsia="it-IT"/>
        </w:rPr>
        <w:t>Ef 4, 3</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Un solo corpo, un solo spirito, come una sola è la speranza alla quale siete stati chiamati</w:t>
      </w:r>
      <w:r w:rsidR="00E9638D" w:rsidRPr="00243FA4">
        <w:rPr>
          <w:rFonts w:ascii="Arial" w:hAnsi="Arial" w:cs="Arial"/>
          <w:i/>
          <w:sz w:val="20"/>
          <w:szCs w:val="20"/>
          <w:lang w:eastAsia="it-IT"/>
        </w:rPr>
        <w:t>, quella della vostra vocazione (</w:t>
      </w:r>
      <w:r w:rsidR="003B635E" w:rsidRPr="00243FA4">
        <w:rPr>
          <w:rFonts w:ascii="Arial" w:hAnsi="Arial" w:cs="Arial"/>
          <w:i/>
          <w:sz w:val="20"/>
          <w:szCs w:val="20"/>
          <w:lang w:eastAsia="it-IT"/>
        </w:rPr>
        <w:t>Ef 4, 4</w:t>
      </w:r>
      <w:r w:rsidR="00E9638D" w:rsidRPr="00243FA4">
        <w:rPr>
          <w:rFonts w:ascii="Arial" w:hAnsi="Arial" w:cs="Arial"/>
          <w:i/>
          <w:sz w:val="20"/>
          <w:szCs w:val="20"/>
          <w:lang w:eastAsia="it-IT"/>
        </w:rPr>
        <w:t xml:space="preserve">). </w:t>
      </w:r>
    </w:p>
    <w:p w:rsidR="003B635E" w:rsidRPr="00243FA4" w:rsidRDefault="002C7100" w:rsidP="00E9638D">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Dovete rinnovarvi nello spirito della vostra mente</w:t>
      </w:r>
      <w:r w:rsidR="00E9638D" w:rsidRPr="00243FA4">
        <w:rPr>
          <w:rFonts w:ascii="Arial" w:hAnsi="Arial" w:cs="Arial"/>
          <w:i/>
          <w:sz w:val="20"/>
          <w:szCs w:val="20"/>
          <w:lang w:eastAsia="it-IT"/>
        </w:rPr>
        <w:t xml:space="preserve"> (</w:t>
      </w:r>
      <w:r w:rsidR="003B635E" w:rsidRPr="00243FA4">
        <w:rPr>
          <w:rFonts w:ascii="Arial" w:hAnsi="Arial" w:cs="Arial"/>
          <w:i/>
          <w:sz w:val="20"/>
          <w:szCs w:val="20"/>
          <w:lang w:eastAsia="it-IT"/>
        </w:rPr>
        <w:t>Ef 4, 23</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E non vogliate rattristare lo Spirito Santo di Dio, col quale foste segnati</w:t>
      </w:r>
      <w:r w:rsidR="00E9638D" w:rsidRPr="00243FA4">
        <w:rPr>
          <w:rFonts w:ascii="Arial" w:hAnsi="Arial" w:cs="Arial"/>
          <w:i/>
          <w:sz w:val="20"/>
          <w:szCs w:val="20"/>
          <w:lang w:eastAsia="it-IT"/>
        </w:rPr>
        <w:t xml:space="preserve"> per il giorno della redenzione (</w:t>
      </w:r>
      <w:r w:rsidR="003B635E" w:rsidRPr="00243FA4">
        <w:rPr>
          <w:rFonts w:ascii="Arial" w:hAnsi="Arial" w:cs="Arial"/>
          <w:i/>
          <w:sz w:val="20"/>
          <w:szCs w:val="20"/>
          <w:lang w:eastAsia="it-IT"/>
        </w:rPr>
        <w:t>Ef 4, 30</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E non ubriacatevi di vino, il quale porta alla sfrenatezza, ma siate ricolmi dello Spirito</w:t>
      </w:r>
      <w:r w:rsidR="00E9638D" w:rsidRPr="00243FA4">
        <w:rPr>
          <w:rFonts w:ascii="Arial" w:hAnsi="Arial" w:cs="Arial"/>
          <w:i/>
          <w:sz w:val="20"/>
          <w:szCs w:val="20"/>
          <w:lang w:eastAsia="it-IT"/>
        </w:rPr>
        <w:t xml:space="preserve"> (</w:t>
      </w:r>
      <w:r w:rsidR="003B635E" w:rsidRPr="00243FA4">
        <w:rPr>
          <w:rFonts w:ascii="Arial" w:hAnsi="Arial" w:cs="Arial"/>
          <w:i/>
          <w:sz w:val="20"/>
          <w:szCs w:val="20"/>
          <w:lang w:eastAsia="it-IT"/>
        </w:rPr>
        <w:t>Ef 5, 18</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Schiavi, obbedite ai vostri padroni secondo la carne con timore e tremore, con semplicità di spirito, come a</w:t>
      </w:r>
      <w:r w:rsidR="00E9638D" w:rsidRPr="00243FA4">
        <w:rPr>
          <w:rFonts w:ascii="Arial" w:hAnsi="Arial" w:cs="Arial"/>
          <w:i/>
          <w:sz w:val="20"/>
          <w:szCs w:val="20"/>
          <w:lang w:eastAsia="it-IT"/>
        </w:rPr>
        <w:t xml:space="preserve"> Cristo (</w:t>
      </w:r>
      <w:r w:rsidR="003B635E" w:rsidRPr="00243FA4">
        <w:rPr>
          <w:rFonts w:ascii="Arial" w:hAnsi="Arial" w:cs="Arial"/>
          <w:i/>
          <w:sz w:val="20"/>
          <w:szCs w:val="20"/>
          <w:lang w:eastAsia="it-IT"/>
        </w:rPr>
        <w:t>Ef 6, 5</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Prendete anche l'elmo della salvezza e la spada dello Spirito</w:t>
      </w:r>
      <w:r w:rsidR="00E9638D" w:rsidRPr="00243FA4">
        <w:rPr>
          <w:rFonts w:ascii="Arial" w:hAnsi="Arial" w:cs="Arial"/>
          <w:i/>
          <w:sz w:val="20"/>
          <w:szCs w:val="20"/>
          <w:lang w:eastAsia="it-IT"/>
        </w:rPr>
        <w:t>, cioè la parola di Dio (</w:t>
      </w:r>
      <w:r w:rsidR="003B635E" w:rsidRPr="00243FA4">
        <w:rPr>
          <w:rFonts w:ascii="Arial" w:hAnsi="Arial" w:cs="Arial"/>
          <w:i/>
          <w:sz w:val="20"/>
          <w:szCs w:val="20"/>
          <w:lang w:eastAsia="it-IT"/>
        </w:rPr>
        <w:t>Ef 6, 17</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Pregate inoltre incessantemente con ogni sorta di preghiere e di suppliche nello Spirito, vigilando a questo scopo con ogni perseveranza e pre</w:t>
      </w:r>
      <w:r w:rsidR="00E9638D" w:rsidRPr="00243FA4">
        <w:rPr>
          <w:rFonts w:ascii="Arial" w:hAnsi="Arial" w:cs="Arial"/>
          <w:i/>
          <w:sz w:val="20"/>
          <w:szCs w:val="20"/>
          <w:lang w:eastAsia="it-IT"/>
        </w:rPr>
        <w:t>gando per tutti i santi (</w:t>
      </w:r>
      <w:r w:rsidR="003B635E" w:rsidRPr="00243FA4">
        <w:rPr>
          <w:rFonts w:ascii="Arial" w:hAnsi="Arial" w:cs="Arial"/>
          <w:i/>
          <w:sz w:val="20"/>
          <w:szCs w:val="20"/>
          <w:lang w:eastAsia="it-IT"/>
        </w:rPr>
        <w:t>Ef 6, 18</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Alcuni, è vero, predicano Cristo anche per invidia e spirito di contesa</w:t>
      </w:r>
      <w:r w:rsidR="00E9638D" w:rsidRPr="00243FA4">
        <w:rPr>
          <w:rFonts w:ascii="Arial" w:hAnsi="Arial" w:cs="Arial"/>
          <w:i/>
          <w:sz w:val="20"/>
          <w:szCs w:val="20"/>
          <w:lang w:eastAsia="it-IT"/>
        </w:rPr>
        <w:t>, ma altri con buoni sentimenti (</w:t>
      </w:r>
      <w:r w:rsidR="003B635E" w:rsidRPr="00243FA4">
        <w:rPr>
          <w:rFonts w:ascii="Arial" w:hAnsi="Arial" w:cs="Arial"/>
          <w:i/>
          <w:sz w:val="20"/>
          <w:szCs w:val="20"/>
          <w:lang w:eastAsia="it-IT"/>
        </w:rPr>
        <w:t>Fil 1, 15</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Quelli invece predicano Cristo con spirito di rivalità, con intenzioni non pure, pensando di aggiungere do</w:t>
      </w:r>
      <w:r w:rsidR="00E9638D" w:rsidRPr="00243FA4">
        <w:rPr>
          <w:rFonts w:ascii="Arial" w:hAnsi="Arial" w:cs="Arial"/>
          <w:i/>
          <w:sz w:val="20"/>
          <w:szCs w:val="20"/>
          <w:lang w:eastAsia="it-IT"/>
        </w:rPr>
        <w:t>lore alle mie catene (</w:t>
      </w:r>
      <w:r w:rsidR="003B635E" w:rsidRPr="00243FA4">
        <w:rPr>
          <w:rFonts w:ascii="Arial" w:hAnsi="Arial" w:cs="Arial"/>
          <w:i/>
          <w:sz w:val="20"/>
          <w:szCs w:val="20"/>
          <w:lang w:eastAsia="it-IT"/>
        </w:rPr>
        <w:t>Fil 1, 17</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So infatti che tutto questo servirà alla mia salvezza, grazie alla vostra preghiera e all'aiuto dello Spirito</w:t>
      </w:r>
      <w:r w:rsidR="00E9638D" w:rsidRPr="00243FA4">
        <w:rPr>
          <w:rFonts w:ascii="Arial" w:hAnsi="Arial" w:cs="Arial"/>
          <w:i/>
          <w:sz w:val="20"/>
          <w:szCs w:val="20"/>
          <w:lang w:eastAsia="it-IT"/>
        </w:rPr>
        <w:t xml:space="preserve"> di Gesù Cristo (</w:t>
      </w:r>
      <w:r w:rsidR="003B635E" w:rsidRPr="00243FA4">
        <w:rPr>
          <w:rFonts w:ascii="Arial" w:hAnsi="Arial" w:cs="Arial"/>
          <w:i/>
          <w:sz w:val="20"/>
          <w:szCs w:val="20"/>
          <w:lang w:eastAsia="it-IT"/>
        </w:rPr>
        <w:t>Fil 1, 19</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 xml:space="preserve">Soltanto però comportatevi da cittadini degni del vangelo, perché nel caso che io venga e vi veda o che di lontano senta parlare di voi, sappia che state saldi in un solo spirito e che combattete </w:t>
      </w:r>
      <w:r w:rsidR="00E9638D" w:rsidRPr="00243FA4">
        <w:rPr>
          <w:rFonts w:ascii="Arial" w:hAnsi="Arial" w:cs="Arial"/>
          <w:i/>
          <w:sz w:val="20"/>
          <w:szCs w:val="20"/>
          <w:lang w:eastAsia="it-IT"/>
        </w:rPr>
        <w:t>unanimi per la fede del Vangelo (</w:t>
      </w:r>
      <w:r w:rsidR="003B635E" w:rsidRPr="00243FA4">
        <w:rPr>
          <w:rFonts w:ascii="Arial" w:hAnsi="Arial" w:cs="Arial"/>
          <w:i/>
          <w:sz w:val="20"/>
          <w:szCs w:val="20"/>
          <w:lang w:eastAsia="it-IT"/>
        </w:rPr>
        <w:t>Fil 1, 27</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Se c'è pertanto qualche consolazione in Cristo, se c'è conforto derivante dalla carità, se c'è qualche comunanza di spirito, se ci sono sentimenti di amore e di compassione,</w:t>
      </w:r>
      <w:r w:rsidR="00E9638D" w:rsidRPr="00243FA4">
        <w:rPr>
          <w:rFonts w:ascii="Arial" w:hAnsi="Arial" w:cs="Arial"/>
          <w:i/>
          <w:sz w:val="20"/>
          <w:szCs w:val="20"/>
          <w:lang w:eastAsia="it-IT"/>
        </w:rPr>
        <w:t xml:space="preserve"> (</w:t>
      </w:r>
      <w:r w:rsidR="003B635E" w:rsidRPr="00243FA4">
        <w:rPr>
          <w:rFonts w:ascii="Arial" w:hAnsi="Arial" w:cs="Arial"/>
          <w:i/>
          <w:sz w:val="20"/>
          <w:szCs w:val="20"/>
          <w:lang w:eastAsia="it-IT"/>
        </w:rPr>
        <w:t>Fil 2, 1</w:t>
      </w:r>
      <w:r w:rsidR="00E9638D" w:rsidRPr="00243FA4">
        <w:rPr>
          <w:rFonts w:ascii="Arial" w:hAnsi="Arial" w:cs="Arial"/>
          <w:i/>
          <w:sz w:val="20"/>
          <w:szCs w:val="20"/>
          <w:lang w:eastAsia="it-IT"/>
        </w:rPr>
        <w:t xml:space="preserve">). </w:t>
      </w:r>
    </w:p>
    <w:p w:rsidR="003B635E" w:rsidRPr="00243FA4" w:rsidRDefault="002C7100" w:rsidP="00E9638D">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 xml:space="preserve">Non fate nulla per spirito di rivalità o per vanagloria, ma ognuno di voi, con tutta umiltà, consideri </w:t>
      </w:r>
      <w:r w:rsidR="00E9638D" w:rsidRPr="00243FA4">
        <w:rPr>
          <w:rFonts w:ascii="Arial" w:hAnsi="Arial" w:cs="Arial"/>
          <w:i/>
          <w:sz w:val="20"/>
          <w:szCs w:val="20"/>
          <w:lang w:eastAsia="it-IT"/>
        </w:rPr>
        <w:t>gli altri superiori a se stesso (</w:t>
      </w:r>
      <w:r w:rsidR="003B635E" w:rsidRPr="00243FA4">
        <w:rPr>
          <w:rFonts w:ascii="Arial" w:hAnsi="Arial" w:cs="Arial"/>
          <w:i/>
          <w:sz w:val="20"/>
          <w:szCs w:val="20"/>
          <w:lang w:eastAsia="it-IT"/>
        </w:rPr>
        <w:t>Fil 2, 3</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 xml:space="preserve">Siamo infatti noi i veri circoncisi, noi che rendiamo il culto mossi dallo Spirito di Dio e ci gloriamo in Cristo Gesù, </w:t>
      </w:r>
      <w:r w:rsidR="00E9638D" w:rsidRPr="00243FA4">
        <w:rPr>
          <w:rFonts w:ascii="Arial" w:hAnsi="Arial" w:cs="Arial"/>
          <w:i/>
          <w:sz w:val="20"/>
          <w:szCs w:val="20"/>
          <w:lang w:eastAsia="it-IT"/>
        </w:rPr>
        <w:t>senza avere fiducia nella carne (</w:t>
      </w:r>
      <w:r w:rsidR="003B635E" w:rsidRPr="00243FA4">
        <w:rPr>
          <w:rFonts w:ascii="Arial" w:hAnsi="Arial" w:cs="Arial"/>
          <w:i/>
          <w:sz w:val="20"/>
          <w:szCs w:val="20"/>
          <w:lang w:eastAsia="it-IT"/>
        </w:rPr>
        <w:t>Fil 3, 3</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La grazia del Signore Gesù Cristo sia con il vostro spirito</w:t>
      </w:r>
      <w:r w:rsidR="00E9638D" w:rsidRPr="00243FA4">
        <w:rPr>
          <w:rFonts w:ascii="Arial" w:hAnsi="Arial" w:cs="Arial"/>
          <w:i/>
          <w:sz w:val="20"/>
          <w:szCs w:val="20"/>
          <w:lang w:eastAsia="it-IT"/>
        </w:rPr>
        <w:t xml:space="preserve"> (</w:t>
      </w:r>
      <w:r w:rsidR="003B635E" w:rsidRPr="00243FA4">
        <w:rPr>
          <w:rFonts w:ascii="Arial" w:hAnsi="Arial" w:cs="Arial"/>
          <w:i/>
          <w:sz w:val="20"/>
          <w:szCs w:val="20"/>
          <w:lang w:eastAsia="it-IT"/>
        </w:rPr>
        <w:t>Fil 4, 23</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E ci ha pure manifestato il vostro amore nello Spirito</w:t>
      </w:r>
      <w:r w:rsidR="00E9638D" w:rsidRPr="00243FA4">
        <w:rPr>
          <w:rFonts w:ascii="Arial" w:hAnsi="Arial" w:cs="Arial"/>
          <w:i/>
          <w:sz w:val="20"/>
          <w:szCs w:val="20"/>
          <w:lang w:eastAsia="it-IT"/>
        </w:rPr>
        <w:t xml:space="preserve"> (</w:t>
      </w:r>
      <w:r w:rsidR="003B635E" w:rsidRPr="00243FA4">
        <w:rPr>
          <w:rFonts w:ascii="Arial" w:hAnsi="Arial" w:cs="Arial"/>
          <w:i/>
          <w:sz w:val="20"/>
          <w:szCs w:val="20"/>
          <w:lang w:eastAsia="it-IT"/>
        </w:rPr>
        <w:t>Col 1, 8</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Perché, anche se sono lontano con il corpo, sono tra voi con lo spirito e gioisco al vedere la vostra condotta ordinata e la salde</w:t>
      </w:r>
      <w:r w:rsidR="00E9638D" w:rsidRPr="00243FA4">
        <w:rPr>
          <w:rFonts w:ascii="Arial" w:hAnsi="Arial" w:cs="Arial"/>
          <w:i/>
          <w:sz w:val="20"/>
          <w:szCs w:val="20"/>
          <w:lang w:eastAsia="it-IT"/>
        </w:rPr>
        <w:t>zza della vostra fede in Cristo (</w:t>
      </w:r>
      <w:r w:rsidR="003B635E" w:rsidRPr="00243FA4">
        <w:rPr>
          <w:rFonts w:ascii="Arial" w:hAnsi="Arial" w:cs="Arial"/>
          <w:i/>
          <w:sz w:val="20"/>
          <w:szCs w:val="20"/>
          <w:lang w:eastAsia="it-IT"/>
        </w:rPr>
        <w:t>Col 2, 5</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Il nostro vangelo, infatti, non si è diffuso fra voi soltanto per mezzo della parola, ma anche con potenza e con Spirito Santo e con profonda convinzione, e ben sapete come ci siamo comportati in</w:t>
      </w:r>
      <w:r w:rsidR="00E9638D" w:rsidRPr="00243FA4">
        <w:rPr>
          <w:rFonts w:ascii="Arial" w:hAnsi="Arial" w:cs="Arial"/>
          <w:i/>
          <w:sz w:val="20"/>
          <w:szCs w:val="20"/>
          <w:lang w:eastAsia="it-IT"/>
        </w:rPr>
        <w:t xml:space="preserve"> mezzo a voi per il vostro bene (</w:t>
      </w:r>
      <w:r w:rsidR="003B635E" w:rsidRPr="00243FA4">
        <w:rPr>
          <w:rFonts w:ascii="Arial" w:hAnsi="Arial" w:cs="Arial"/>
          <w:i/>
          <w:sz w:val="20"/>
          <w:szCs w:val="20"/>
          <w:lang w:eastAsia="it-IT"/>
        </w:rPr>
        <w:t>1Ts 1, 5</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E voi siete diventati imitatori nostri e del Signore, avendo accolto la parola con la gioia dello Spirito Santo anche</w:t>
      </w:r>
      <w:r w:rsidR="00E9638D" w:rsidRPr="00243FA4">
        <w:rPr>
          <w:rFonts w:ascii="Arial" w:hAnsi="Arial" w:cs="Arial"/>
          <w:i/>
          <w:sz w:val="20"/>
          <w:szCs w:val="20"/>
          <w:lang w:eastAsia="it-IT"/>
        </w:rPr>
        <w:t xml:space="preserve"> in mezzo a grande tribolazione (</w:t>
      </w:r>
      <w:r w:rsidR="003B635E" w:rsidRPr="00243FA4">
        <w:rPr>
          <w:rFonts w:ascii="Arial" w:hAnsi="Arial" w:cs="Arial"/>
          <w:i/>
          <w:sz w:val="20"/>
          <w:szCs w:val="20"/>
          <w:lang w:eastAsia="it-IT"/>
        </w:rPr>
        <w:t>1Ts 1, 6</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Perciò chi disprezza queste norme non disprezza un uomo, ma Dio stesso, che vi dona il suo Santo Spirito</w:t>
      </w:r>
      <w:r w:rsidR="00E9638D" w:rsidRPr="00243FA4">
        <w:rPr>
          <w:rFonts w:ascii="Arial" w:hAnsi="Arial" w:cs="Arial"/>
          <w:i/>
          <w:sz w:val="20"/>
          <w:szCs w:val="20"/>
          <w:lang w:eastAsia="it-IT"/>
        </w:rPr>
        <w:t xml:space="preserve"> (</w:t>
      </w:r>
      <w:r w:rsidR="003B635E" w:rsidRPr="00243FA4">
        <w:rPr>
          <w:rFonts w:ascii="Arial" w:hAnsi="Arial" w:cs="Arial"/>
          <w:i/>
          <w:sz w:val="20"/>
          <w:szCs w:val="20"/>
          <w:lang w:eastAsia="it-IT"/>
        </w:rPr>
        <w:t>1Ts 4, 8</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Non spegnete lo Spirito</w:t>
      </w:r>
      <w:r w:rsidR="00E9638D" w:rsidRPr="00243FA4">
        <w:rPr>
          <w:rFonts w:ascii="Arial" w:hAnsi="Arial" w:cs="Arial"/>
          <w:i/>
          <w:sz w:val="20"/>
          <w:szCs w:val="20"/>
          <w:lang w:eastAsia="it-IT"/>
        </w:rPr>
        <w:t xml:space="preserve"> (</w:t>
      </w:r>
      <w:r w:rsidR="003B635E" w:rsidRPr="00243FA4">
        <w:rPr>
          <w:rFonts w:ascii="Arial" w:hAnsi="Arial" w:cs="Arial"/>
          <w:i/>
          <w:sz w:val="20"/>
          <w:szCs w:val="20"/>
          <w:lang w:eastAsia="it-IT"/>
        </w:rPr>
        <w:t>1Ts 5, 19</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Il Dio della pace vi santifichi fino alla perfezione, e tutto quello che è vostro, spirito, anima e corpo, si conservi per la venuta</w:t>
      </w:r>
      <w:r w:rsidR="00E9638D" w:rsidRPr="00243FA4">
        <w:rPr>
          <w:rFonts w:ascii="Arial" w:hAnsi="Arial" w:cs="Arial"/>
          <w:i/>
          <w:sz w:val="20"/>
          <w:szCs w:val="20"/>
          <w:lang w:eastAsia="it-IT"/>
        </w:rPr>
        <w:t xml:space="preserve"> del Signore nostro Gesù Cristo (</w:t>
      </w:r>
      <w:r w:rsidR="003B635E" w:rsidRPr="00243FA4">
        <w:rPr>
          <w:rFonts w:ascii="Arial" w:hAnsi="Arial" w:cs="Arial"/>
          <w:i/>
          <w:sz w:val="20"/>
          <w:szCs w:val="20"/>
          <w:lang w:eastAsia="it-IT"/>
        </w:rPr>
        <w:t>1Ts 5, 23</w:t>
      </w:r>
      <w:r w:rsidR="00E9638D" w:rsidRPr="00243FA4">
        <w:rPr>
          <w:rFonts w:ascii="Arial" w:hAnsi="Arial" w:cs="Arial"/>
          <w:i/>
          <w:sz w:val="20"/>
          <w:szCs w:val="20"/>
          <w:lang w:eastAsia="it-IT"/>
        </w:rPr>
        <w:t xml:space="preserve">). </w:t>
      </w:r>
    </w:p>
    <w:p w:rsidR="003B635E" w:rsidRPr="00243FA4" w:rsidRDefault="002C7100" w:rsidP="00E9638D">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Noi però dobbiamo rendere sempre grazie a Dio per voi, fratelli amati dal Signore, perché Dio vi ha scelti come primizia per la salvezza, attraverso l'opera santificatrice dello Spirito</w:t>
      </w:r>
      <w:r w:rsidR="00E9638D" w:rsidRPr="00243FA4">
        <w:rPr>
          <w:rFonts w:ascii="Arial" w:hAnsi="Arial" w:cs="Arial"/>
          <w:i/>
          <w:sz w:val="20"/>
          <w:szCs w:val="20"/>
          <w:lang w:eastAsia="it-IT"/>
        </w:rPr>
        <w:t xml:space="preserve"> e la fede nella verità (</w:t>
      </w:r>
      <w:r w:rsidR="003B635E" w:rsidRPr="00243FA4">
        <w:rPr>
          <w:rFonts w:ascii="Arial" w:hAnsi="Arial" w:cs="Arial"/>
          <w:i/>
          <w:sz w:val="20"/>
          <w:szCs w:val="20"/>
          <w:lang w:eastAsia="it-IT"/>
        </w:rPr>
        <w:t>2Ts 2, 13</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Dobbiamo confessare che grande è il mistero della pietà: Egli si manifestò nella carne, fu giustificato nello Spirito, apparve agli angeli, fu annunziato ai pagani, fu creduto nel</w:t>
      </w:r>
      <w:r w:rsidR="00E9638D" w:rsidRPr="00243FA4">
        <w:rPr>
          <w:rFonts w:ascii="Arial" w:hAnsi="Arial" w:cs="Arial"/>
          <w:i/>
          <w:sz w:val="20"/>
          <w:szCs w:val="20"/>
          <w:lang w:eastAsia="it-IT"/>
        </w:rPr>
        <w:t xml:space="preserve"> mondo, fu assunto nella gloria (</w:t>
      </w:r>
      <w:r w:rsidR="003B635E" w:rsidRPr="00243FA4">
        <w:rPr>
          <w:rFonts w:ascii="Arial" w:hAnsi="Arial" w:cs="Arial"/>
          <w:i/>
          <w:sz w:val="20"/>
          <w:szCs w:val="20"/>
          <w:lang w:eastAsia="it-IT"/>
        </w:rPr>
        <w:t>1Tm 3, 16</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Lo Spirito dichiara apertamente che negli ultimi tempi alcuni si allontaneranno dalla fede, dando retta a spiriti men</w:t>
      </w:r>
      <w:r w:rsidR="00E9638D" w:rsidRPr="00243FA4">
        <w:rPr>
          <w:rFonts w:ascii="Arial" w:hAnsi="Arial" w:cs="Arial"/>
          <w:i/>
          <w:sz w:val="20"/>
          <w:szCs w:val="20"/>
          <w:lang w:eastAsia="it-IT"/>
        </w:rPr>
        <w:t>zogneri e a dottrine diaboliche (</w:t>
      </w:r>
      <w:r w:rsidR="003B635E" w:rsidRPr="00243FA4">
        <w:rPr>
          <w:rFonts w:ascii="Arial" w:hAnsi="Arial" w:cs="Arial"/>
          <w:i/>
          <w:sz w:val="20"/>
          <w:szCs w:val="20"/>
          <w:lang w:eastAsia="it-IT"/>
        </w:rPr>
        <w:t>1Tm 4, 1</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Dio infatti non ci ha dato uno Spirito di timidezza, ma d</w:t>
      </w:r>
      <w:r w:rsidR="00E9638D" w:rsidRPr="00243FA4">
        <w:rPr>
          <w:rFonts w:ascii="Arial" w:hAnsi="Arial" w:cs="Arial"/>
          <w:i/>
          <w:sz w:val="20"/>
          <w:szCs w:val="20"/>
          <w:lang w:eastAsia="it-IT"/>
        </w:rPr>
        <w:t>i forza, di amore e di saggezza (</w:t>
      </w:r>
      <w:r w:rsidR="003B635E" w:rsidRPr="00243FA4">
        <w:rPr>
          <w:rFonts w:ascii="Arial" w:hAnsi="Arial" w:cs="Arial"/>
          <w:i/>
          <w:sz w:val="20"/>
          <w:szCs w:val="20"/>
          <w:lang w:eastAsia="it-IT"/>
        </w:rPr>
        <w:t>2Tm 1, 7</w:t>
      </w:r>
      <w:r w:rsidR="00E9638D" w:rsidRPr="00243FA4">
        <w:rPr>
          <w:rFonts w:ascii="Arial" w:hAnsi="Arial" w:cs="Arial"/>
          <w:i/>
          <w:sz w:val="20"/>
          <w:szCs w:val="20"/>
          <w:lang w:eastAsia="it-IT"/>
        </w:rPr>
        <w:t xml:space="preserve">). </w:t>
      </w:r>
    </w:p>
    <w:p w:rsidR="00E9638D" w:rsidRPr="00243FA4" w:rsidRDefault="002C7100" w:rsidP="00E9638D">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Custodisci il buon deposito con l'aiuto dello Spirito</w:t>
      </w:r>
      <w:r w:rsidR="00E9638D" w:rsidRPr="00243FA4">
        <w:rPr>
          <w:rFonts w:ascii="Arial" w:hAnsi="Arial" w:cs="Arial"/>
          <w:i/>
          <w:sz w:val="20"/>
          <w:szCs w:val="20"/>
          <w:lang w:eastAsia="it-IT"/>
        </w:rPr>
        <w:t xml:space="preserve"> santo che abita in noi (</w:t>
      </w:r>
      <w:r w:rsidR="003B635E" w:rsidRPr="00243FA4">
        <w:rPr>
          <w:rFonts w:ascii="Arial" w:hAnsi="Arial" w:cs="Arial"/>
          <w:i/>
          <w:sz w:val="20"/>
          <w:szCs w:val="20"/>
          <w:lang w:eastAsia="it-IT"/>
        </w:rPr>
        <w:t>2Tm 1, 14</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Il Signore Gesù sia con il tuo spirito</w:t>
      </w:r>
      <w:r w:rsidR="00E9638D" w:rsidRPr="00243FA4">
        <w:rPr>
          <w:rFonts w:ascii="Arial" w:hAnsi="Arial" w:cs="Arial"/>
          <w:i/>
          <w:sz w:val="20"/>
          <w:szCs w:val="20"/>
          <w:lang w:eastAsia="it-IT"/>
        </w:rPr>
        <w:t>. La grazia sia con voi! (</w:t>
      </w:r>
      <w:r w:rsidR="003B635E" w:rsidRPr="00243FA4">
        <w:rPr>
          <w:rFonts w:ascii="Arial" w:hAnsi="Arial" w:cs="Arial"/>
          <w:i/>
          <w:sz w:val="20"/>
          <w:szCs w:val="20"/>
          <w:lang w:eastAsia="it-IT"/>
        </w:rPr>
        <w:t>2Tm 4, 22</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Egli ci ha salvati non in virtù di opere di giustizia da noi compiute, ma per sua misericordia mediante un lavacro di rigenerazione e di rinnovamento nello Spirito</w:t>
      </w:r>
      <w:r w:rsidR="00E9638D" w:rsidRPr="00243FA4">
        <w:rPr>
          <w:rFonts w:ascii="Arial" w:hAnsi="Arial" w:cs="Arial"/>
          <w:i/>
          <w:sz w:val="20"/>
          <w:szCs w:val="20"/>
          <w:lang w:eastAsia="it-IT"/>
        </w:rPr>
        <w:t xml:space="preserve"> Santo (</w:t>
      </w:r>
      <w:r w:rsidR="003B635E" w:rsidRPr="00243FA4">
        <w:rPr>
          <w:rFonts w:ascii="Arial" w:hAnsi="Arial" w:cs="Arial"/>
          <w:i/>
          <w:sz w:val="20"/>
          <w:szCs w:val="20"/>
          <w:lang w:eastAsia="it-IT"/>
        </w:rPr>
        <w:t>Tt 3, 5</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La grazia del Signore Gesù Cristo sia con il vostro spirito</w:t>
      </w:r>
      <w:r w:rsidR="00E9638D" w:rsidRPr="00243FA4">
        <w:rPr>
          <w:rFonts w:ascii="Arial" w:hAnsi="Arial" w:cs="Arial"/>
          <w:i/>
          <w:sz w:val="20"/>
          <w:szCs w:val="20"/>
          <w:lang w:eastAsia="it-IT"/>
        </w:rPr>
        <w:t xml:space="preserve"> (</w:t>
      </w:r>
      <w:r w:rsidR="003B635E" w:rsidRPr="00243FA4">
        <w:rPr>
          <w:rFonts w:ascii="Arial" w:hAnsi="Arial" w:cs="Arial"/>
          <w:i/>
          <w:sz w:val="20"/>
          <w:szCs w:val="20"/>
          <w:lang w:eastAsia="it-IT"/>
        </w:rPr>
        <w:t>Fm 1, 25</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 xml:space="preserve">Mentre Dio convalidava la loro </w:t>
      </w:r>
      <w:r w:rsidR="00E9638D" w:rsidRPr="00243FA4">
        <w:rPr>
          <w:rFonts w:ascii="Arial" w:hAnsi="Arial" w:cs="Arial"/>
          <w:i/>
          <w:sz w:val="20"/>
          <w:szCs w:val="20"/>
          <w:lang w:eastAsia="it-IT"/>
        </w:rPr>
        <w:t>testimonianza</w:t>
      </w:r>
      <w:r w:rsidRPr="00243FA4">
        <w:rPr>
          <w:rFonts w:ascii="Arial" w:hAnsi="Arial" w:cs="Arial"/>
          <w:i/>
          <w:sz w:val="20"/>
          <w:szCs w:val="20"/>
          <w:lang w:eastAsia="it-IT"/>
        </w:rPr>
        <w:t xml:space="preserve"> con segni e prodigi e miracoli d'ogni genere e doni dello Spirito Santo, dis</w:t>
      </w:r>
      <w:r w:rsidR="00E9638D" w:rsidRPr="00243FA4">
        <w:rPr>
          <w:rFonts w:ascii="Arial" w:hAnsi="Arial" w:cs="Arial"/>
          <w:i/>
          <w:sz w:val="20"/>
          <w:szCs w:val="20"/>
          <w:lang w:eastAsia="it-IT"/>
        </w:rPr>
        <w:t>tribuiti secondo la sua volontà (</w:t>
      </w:r>
      <w:r w:rsidR="003B635E" w:rsidRPr="00243FA4">
        <w:rPr>
          <w:rFonts w:ascii="Arial" w:hAnsi="Arial" w:cs="Arial"/>
          <w:i/>
          <w:sz w:val="20"/>
          <w:szCs w:val="20"/>
          <w:lang w:eastAsia="it-IT"/>
        </w:rPr>
        <w:t>Eb 2, 4</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Per questo, come dice lo Spirito Sa</w:t>
      </w:r>
      <w:r w:rsidR="00E9638D" w:rsidRPr="00243FA4">
        <w:rPr>
          <w:rFonts w:ascii="Arial" w:hAnsi="Arial" w:cs="Arial"/>
          <w:i/>
          <w:sz w:val="20"/>
          <w:szCs w:val="20"/>
          <w:lang w:eastAsia="it-IT"/>
        </w:rPr>
        <w:t>nto: Oggi, se udite la sua voce (</w:t>
      </w:r>
      <w:r w:rsidR="003B635E" w:rsidRPr="00243FA4">
        <w:rPr>
          <w:rFonts w:ascii="Arial" w:hAnsi="Arial" w:cs="Arial"/>
          <w:i/>
          <w:sz w:val="20"/>
          <w:szCs w:val="20"/>
          <w:lang w:eastAsia="it-IT"/>
        </w:rPr>
        <w:t>Eb 3, 7</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Infatti la parola di Dio è viva, efficace e più tagliente di ogni spada a doppio taglio; essa penetra fino al punto di divisione dell'anima e dello spirito, delle giunture e delle midolla e scruta i se</w:t>
      </w:r>
      <w:r w:rsidR="00E9638D" w:rsidRPr="00243FA4">
        <w:rPr>
          <w:rFonts w:ascii="Arial" w:hAnsi="Arial" w:cs="Arial"/>
          <w:i/>
          <w:sz w:val="20"/>
          <w:szCs w:val="20"/>
          <w:lang w:eastAsia="it-IT"/>
        </w:rPr>
        <w:t>ntimenti e i pensieri del cuore (</w:t>
      </w:r>
      <w:r w:rsidR="003B635E" w:rsidRPr="00243FA4">
        <w:rPr>
          <w:rFonts w:ascii="Arial" w:hAnsi="Arial" w:cs="Arial"/>
          <w:i/>
          <w:sz w:val="20"/>
          <w:szCs w:val="20"/>
          <w:lang w:eastAsia="it-IT"/>
        </w:rPr>
        <w:t>Eb 4, 12</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Quelli infatti che furono una volta illuminati, gustarono il dono celeste, diventarono partecipi dello Spirito Santo</w:t>
      </w:r>
      <w:r w:rsidR="00E9638D" w:rsidRPr="00243FA4">
        <w:rPr>
          <w:rFonts w:ascii="Arial" w:hAnsi="Arial" w:cs="Arial"/>
          <w:i/>
          <w:sz w:val="20"/>
          <w:szCs w:val="20"/>
          <w:lang w:eastAsia="it-IT"/>
        </w:rPr>
        <w:t xml:space="preserve"> (</w:t>
      </w:r>
      <w:r w:rsidR="003B635E" w:rsidRPr="00243FA4">
        <w:rPr>
          <w:rFonts w:ascii="Arial" w:hAnsi="Arial" w:cs="Arial"/>
          <w:i/>
          <w:sz w:val="20"/>
          <w:szCs w:val="20"/>
          <w:lang w:eastAsia="it-IT"/>
        </w:rPr>
        <w:t>Eb 6, 4</w:t>
      </w:r>
      <w:r w:rsidR="00E9638D" w:rsidRPr="00243FA4">
        <w:rPr>
          <w:rFonts w:ascii="Arial" w:hAnsi="Arial" w:cs="Arial"/>
          <w:i/>
          <w:sz w:val="20"/>
          <w:szCs w:val="20"/>
          <w:lang w:eastAsia="it-IT"/>
        </w:rPr>
        <w:t xml:space="preserve">). </w:t>
      </w:r>
    </w:p>
    <w:p w:rsidR="003B635E" w:rsidRPr="00243FA4" w:rsidRDefault="002C7100" w:rsidP="00E9638D">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Lo Spirito Santo intendeva così mostrare che non era ancora aperta la via del santuario, f</w:t>
      </w:r>
      <w:r w:rsidR="00E9638D" w:rsidRPr="00243FA4">
        <w:rPr>
          <w:rFonts w:ascii="Arial" w:hAnsi="Arial" w:cs="Arial"/>
          <w:i/>
          <w:sz w:val="20"/>
          <w:szCs w:val="20"/>
          <w:lang w:eastAsia="it-IT"/>
        </w:rPr>
        <w:t>inché sussisteva la prima tenda (</w:t>
      </w:r>
      <w:r w:rsidR="003B635E" w:rsidRPr="00243FA4">
        <w:rPr>
          <w:rFonts w:ascii="Arial" w:hAnsi="Arial" w:cs="Arial"/>
          <w:i/>
          <w:sz w:val="20"/>
          <w:szCs w:val="20"/>
          <w:lang w:eastAsia="it-IT"/>
        </w:rPr>
        <w:t>Eb 9, 8</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Quanto più il sangue di Cristo, il quale con uno Spirito eterno offrì se stesso senza macchia a Dio, purificherà la nostra coscienza dalla opere morte, per servire il Dio vivente?</w:t>
      </w:r>
      <w:r w:rsidR="00E9638D" w:rsidRPr="00243FA4">
        <w:rPr>
          <w:rFonts w:ascii="Arial" w:hAnsi="Arial" w:cs="Arial"/>
          <w:i/>
          <w:sz w:val="20"/>
          <w:szCs w:val="20"/>
          <w:lang w:eastAsia="it-IT"/>
        </w:rPr>
        <w:t xml:space="preserve"> (</w:t>
      </w:r>
      <w:r w:rsidR="003B635E" w:rsidRPr="00243FA4">
        <w:rPr>
          <w:rFonts w:ascii="Arial" w:hAnsi="Arial" w:cs="Arial"/>
          <w:i/>
          <w:sz w:val="20"/>
          <w:szCs w:val="20"/>
          <w:lang w:eastAsia="it-IT"/>
        </w:rPr>
        <w:t>Eb 9, 14</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 xml:space="preserve">Questo ce lo attesta anche lo Spirito </w:t>
      </w:r>
      <w:r w:rsidR="00E9638D" w:rsidRPr="00243FA4">
        <w:rPr>
          <w:rFonts w:ascii="Arial" w:hAnsi="Arial" w:cs="Arial"/>
          <w:i/>
          <w:sz w:val="20"/>
          <w:szCs w:val="20"/>
          <w:lang w:eastAsia="it-IT"/>
        </w:rPr>
        <w:t>Santo. Infatti, dopo aver detto (</w:t>
      </w:r>
      <w:r w:rsidR="003B635E" w:rsidRPr="00243FA4">
        <w:rPr>
          <w:rFonts w:ascii="Arial" w:hAnsi="Arial" w:cs="Arial"/>
          <w:i/>
          <w:sz w:val="20"/>
          <w:szCs w:val="20"/>
          <w:lang w:eastAsia="it-IT"/>
        </w:rPr>
        <w:t>Eb 10, 15</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Pensate quanto maggiore sarà castigo di cui sarà ritenuto meritevole chi avrà calpestato il Figlio di Dio e considerato profano quel sangue dell'alleanza dal quale è stato un giorno santificato e avrà disprezzato lo Spirito della grazia?</w:t>
      </w:r>
      <w:r w:rsidR="00E9638D" w:rsidRPr="00243FA4">
        <w:rPr>
          <w:rFonts w:ascii="Arial" w:hAnsi="Arial" w:cs="Arial"/>
          <w:i/>
          <w:sz w:val="20"/>
          <w:szCs w:val="20"/>
          <w:lang w:eastAsia="it-IT"/>
        </w:rPr>
        <w:t xml:space="preserve"> (</w:t>
      </w:r>
      <w:r w:rsidR="003B635E" w:rsidRPr="00243FA4">
        <w:rPr>
          <w:rFonts w:ascii="Arial" w:hAnsi="Arial" w:cs="Arial"/>
          <w:i/>
          <w:sz w:val="20"/>
          <w:szCs w:val="20"/>
          <w:lang w:eastAsia="it-IT"/>
        </w:rPr>
        <w:t>Eb 10, 29</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Infatti come il corpo senza lo spirito è morto, così anche</w:t>
      </w:r>
      <w:r w:rsidR="00E9638D" w:rsidRPr="00243FA4">
        <w:rPr>
          <w:rFonts w:ascii="Arial" w:hAnsi="Arial" w:cs="Arial"/>
          <w:i/>
          <w:sz w:val="20"/>
          <w:szCs w:val="20"/>
          <w:lang w:eastAsia="it-IT"/>
        </w:rPr>
        <w:t xml:space="preserve"> la fede senza le opere è morta (</w:t>
      </w:r>
      <w:r w:rsidR="003B635E" w:rsidRPr="00243FA4">
        <w:rPr>
          <w:rFonts w:ascii="Arial" w:hAnsi="Arial" w:cs="Arial"/>
          <w:i/>
          <w:sz w:val="20"/>
          <w:szCs w:val="20"/>
          <w:lang w:eastAsia="it-IT"/>
        </w:rPr>
        <w:t>Gc 2, 26</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Ma se avete nel vostro cuore gelosia amara e spirito di contesa, non vantatevi</w:t>
      </w:r>
      <w:r w:rsidR="00E9638D" w:rsidRPr="00243FA4">
        <w:rPr>
          <w:rFonts w:ascii="Arial" w:hAnsi="Arial" w:cs="Arial"/>
          <w:i/>
          <w:sz w:val="20"/>
          <w:szCs w:val="20"/>
          <w:lang w:eastAsia="it-IT"/>
        </w:rPr>
        <w:t xml:space="preserve"> e non mentite contro la verità (</w:t>
      </w:r>
      <w:r w:rsidR="003B635E" w:rsidRPr="00243FA4">
        <w:rPr>
          <w:rFonts w:ascii="Arial" w:hAnsi="Arial" w:cs="Arial"/>
          <w:i/>
          <w:sz w:val="20"/>
          <w:szCs w:val="20"/>
          <w:lang w:eastAsia="it-IT"/>
        </w:rPr>
        <w:t>Gc 3, 14</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 xml:space="preserve">Poiché dove c'è gelosia e spirito di contesa, c'è disordine e </w:t>
      </w:r>
      <w:r w:rsidR="00E9638D" w:rsidRPr="00243FA4">
        <w:rPr>
          <w:rFonts w:ascii="Arial" w:hAnsi="Arial" w:cs="Arial"/>
          <w:i/>
          <w:sz w:val="20"/>
          <w:szCs w:val="20"/>
          <w:lang w:eastAsia="it-IT"/>
        </w:rPr>
        <w:t>ogni sorta di cattive azioni (</w:t>
      </w:r>
      <w:r w:rsidR="003B635E" w:rsidRPr="00243FA4">
        <w:rPr>
          <w:rFonts w:ascii="Arial" w:hAnsi="Arial" w:cs="Arial"/>
          <w:i/>
          <w:sz w:val="20"/>
          <w:szCs w:val="20"/>
          <w:lang w:eastAsia="it-IT"/>
        </w:rPr>
        <w:t>Gc 3, 16</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O forse pensate che la Scrittura dichiari invano: fino alla gelosia ci ama lo Spirito che egli ha fatto abitare in noi?</w:t>
      </w:r>
      <w:r w:rsidR="00E9638D" w:rsidRPr="00243FA4">
        <w:rPr>
          <w:rFonts w:ascii="Arial" w:hAnsi="Arial" w:cs="Arial"/>
          <w:i/>
          <w:sz w:val="20"/>
          <w:szCs w:val="20"/>
          <w:lang w:eastAsia="it-IT"/>
        </w:rPr>
        <w:t xml:space="preserve"> (</w:t>
      </w:r>
      <w:r w:rsidR="003B635E" w:rsidRPr="00243FA4">
        <w:rPr>
          <w:rFonts w:ascii="Arial" w:hAnsi="Arial" w:cs="Arial"/>
          <w:i/>
          <w:sz w:val="20"/>
          <w:szCs w:val="20"/>
          <w:lang w:eastAsia="it-IT"/>
        </w:rPr>
        <w:t>Gc 4, 5</w:t>
      </w:r>
      <w:r w:rsidR="00E9638D" w:rsidRPr="00243FA4">
        <w:rPr>
          <w:rFonts w:ascii="Arial" w:hAnsi="Arial" w:cs="Arial"/>
          <w:i/>
          <w:sz w:val="20"/>
          <w:szCs w:val="20"/>
          <w:lang w:eastAsia="it-IT"/>
        </w:rPr>
        <w:t xml:space="preserve">). </w:t>
      </w:r>
    </w:p>
    <w:p w:rsidR="003B635E" w:rsidRPr="00243FA4" w:rsidRDefault="002C7100" w:rsidP="00E9638D">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Secondo la prescienza di Dio Padre, mediante la santificazione dello Spirito, per obbedire a Gesù Cristo e per essere aspersi del suo sangue: gr</w:t>
      </w:r>
      <w:r w:rsidR="00E9638D" w:rsidRPr="00243FA4">
        <w:rPr>
          <w:rFonts w:ascii="Arial" w:hAnsi="Arial" w:cs="Arial"/>
          <w:i/>
          <w:sz w:val="20"/>
          <w:szCs w:val="20"/>
          <w:lang w:eastAsia="it-IT"/>
        </w:rPr>
        <w:t>azia e pace a voi in abbondanza (</w:t>
      </w:r>
      <w:r w:rsidR="003B635E" w:rsidRPr="00243FA4">
        <w:rPr>
          <w:rFonts w:ascii="Arial" w:hAnsi="Arial" w:cs="Arial"/>
          <w:i/>
          <w:sz w:val="20"/>
          <w:szCs w:val="20"/>
          <w:lang w:eastAsia="it-IT"/>
        </w:rPr>
        <w:t>1Pt 1, 2</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 xml:space="preserve">Cercando di indagare a quale momento o a quali circostanze accennasse lo Spirito di Cristo che era in loro, quando prediceva le sofferenze destinate a Cristo e </w:t>
      </w:r>
      <w:r w:rsidR="00E9638D" w:rsidRPr="00243FA4">
        <w:rPr>
          <w:rFonts w:ascii="Arial" w:hAnsi="Arial" w:cs="Arial"/>
          <w:i/>
          <w:sz w:val="20"/>
          <w:szCs w:val="20"/>
          <w:lang w:eastAsia="it-IT"/>
        </w:rPr>
        <w:t>le glorie che dovevano seguirle (</w:t>
      </w:r>
      <w:r w:rsidR="003B635E" w:rsidRPr="00243FA4">
        <w:rPr>
          <w:rFonts w:ascii="Arial" w:hAnsi="Arial" w:cs="Arial"/>
          <w:i/>
          <w:sz w:val="20"/>
          <w:szCs w:val="20"/>
          <w:lang w:eastAsia="it-IT"/>
        </w:rPr>
        <w:t>1Pt 1, 11</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E fu loro rivelato che non per se stessi, ma per voi, erano ministri di quelle cose che ora vi sono state annunziate da coloro che vi hanno predicato il vangelo nello Spirito Santo mandato dal cielo; cose nelle quali gli angel</w:t>
      </w:r>
      <w:r w:rsidR="00E9638D" w:rsidRPr="00243FA4">
        <w:rPr>
          <w:rFonts w:ascii="Arial" w:hAnsi="Arial" w:cs="Arial"/>
          <w:i/>
          <w:sz w:val="20"/>
          <w:szCs w:val="20"/>
          <w:lang w:eastAsia="it-IT"/>
        </w:rPr>
        <w:t>i desiderano fissare lo sguardo (</w:t>
      </w:r>
      <w:r w:rsidR="003B635E" w:rsidRPr="00243FA4">
        <w:rPr>
          <w:rFonts w:ascii="Arial" w:hAnsi="Arial" w:cs="Arial"/>
          <w:i/>
          <w:sz w:val="20"/>
          <w:szCs w:val="20"/>
          <w:lang w:eastAsia="it-IT"/>
        </w:rPr>
        <w:t>1Pt 1, 12</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Anche Cristo è morto una volta per sempre per i peccati, giusto per gli ingiusti, per ricondurvi a Dio; messo a morte nella carne, ma reso vivo nello spirito</w:t>
      </w:r>
      <w:r w:rsidR="00E9638D" w:rsidRPr="00243FA4">
        <w:rPr>
          <w:rFonts w:ascii="Arial" w:hAnsi="Arial" w:cs="Arial"/>
          <w:i/>
          <w:sz w:val="20"/>
          <w:szCs w:val="20"/>
          <w:lang w:eastAsia="it-IT"/>
        </w:rPr>
        <w:t xml:space="preserve"> (</w:t>
      </w:r>
      <w:r w:rsidR="003B635E" w:rsidRPr="00243FA4">
        <w:rPr>
          <w:rFonts w:ascii="Arial" w:hAnsi="Arial" w:cs="Arial"/>
          <w:i/>
          <w:sz w:val="20"/>
          <w:szCs w:val="20"/>
          <w:lang w:eastAsia="it-IT"/>
        </w:rPr>
        <w:t>1Pt 3, 18</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E in spirito andò ad annunziare la salvezza anche agli spir</w:t>
      </w:r>
      <w:r w:rsidR="00E9638D" w:rsidRPr="00243FA4">
        <w:rPr>
          <w:rFonts w:ascii="Arial" w:hAnsi="Arial" w:cs="Arial"/>
          <w:i/>
          <w:sz w:val="20"/>
          <w:szCs w:val="20"/>
          <w:lang w:eastAsia="it-IT"/>
        </w:rPr>
        <w:t>iti che attendevano in prigione (</w:t>
      </w:r>
      <w:r w:rsidR="003B635E" w:rsidRPr="00243FA4">
        <w:rPr>
          <w:rFonts w:ascii="Arial" w:hAnsi="Arial" w:cs="Arial"/>
          <w:i/>
          <w:sz w:val="20"/>
          <w:szCs w:val="20"/>
          <w:lang w:eastAsia="it-IT"/>
        </w:rPr>
        <w:t>1Pt 3, 19</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Infatti è stata annunziata la buona novella anche ai morti, perché pur avendo subìto, perdendo la vita del corpo, la condanna comune a tutti gli uomini, vivano secondo Dio nello spirito</w:t>
      </w:r>
      <w:r w:rsidR="00E9638D" w:rsidRPr="00243FA4">
        <w:rPr>
          <w:rFonts w:ascii="Arial" w:hAnsi="Arial" w:cs="Arial"/>
          <w:i/>
          <w:sz w:val="20"/>
          <w:szCs w:val="20"/>
          <w:lang w:eastAsia="it-IT"/>
        </w:rPr>
        <w:t xml:space="preserve"> (</w:t>
      </w:r>
      <w:r w:rsidR="003B635E" w:rsidRPr="00243FA4">
        <w:rPr>
          <w:rFonts w:ascii="Arial" w:hAnsi="Arial" w:cs="Arial"/>
          <w:i/>
          <w:sz w:val="20"/>
          <w:szCs w:val="20"/>
          <w:lang w:eastAsia="it-IT"/>
        </w:rPr>
        <w:t>1Pt 4, 6</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Beati voi, se venite insultati per il nome di Cristo, perché lo Spirito della gloria e lo Spirito</w:t>
      </w:r>
      <w:r w:rsidR="00E9638D" w:rsidRPr="00243FA4">
        <w:rPr>
          <w:rFonts w:ascii="Arial" w:hAnsi="Arial" w:cs="Arial"/>
          <w:i/>
          <w:sz w:val="20"/>
          <w:szCs w:val="20"/>
          <w:lang w:eastAsia="it-IT"/>
        </w:rPr>
        <w:t xml:space="preserve"> di Dio riposa su di voi (</w:t>
      </w:r>
      <w:r w:rsidR="003B635E" w:rsidRPr="00243FA4">
        <w:rPr>
          <w:rFonts w:ascii="Arial" w:hAnsi="Arial" w:cs="Arial"/>
          <w:i/>
          <w:sz w:val="20"/>
          <w:szCs w:val="20"/>
          <w:lang w:eastAsia="it-IT"/>
        </w:rPr>
        <w:t>1Pt 4, 14</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Poiché non da volontà umana fu recata mai una profezia, ma mossi da Spirito Santo parlarono quegli uom</w:t>
      </w:r>
      <w:r w:rsidR="00E9638D" w:rsidRPr="00243FA4">
        <w:rPr>
          <w:rFonts w:ascii="Arial" w:hAnsi="Arial" w:cs="Arial"/>
          <w:i/>
          <w:sz w:val="20"/>
          <w:szCs w:val="20"/>
          <w:lang w:eastAsia="it-IT"/>
        </w:rPr>
        <w:t>ini da parte di Dio (</w:t>
      </w:r>
      <w:r w:rsidR="003B635E" w:rsidRPr="00243FA4">
        <w:rPr>
          <w:rFonts w:ascii="Arial" w:hAnsi="Arial" w:cs="Arial"/>
          <w:i/>
          <w:sz w:val="20"/>
          <w:szCs w:val="20"/>
          <w:lang w:eastAsia="it-IT"/>
        </w:rPr>
        <w:t>2Pt 1, 21</w:t>
      </w:r>
      <w:r w:rsidR="00E9638D" w:rsidRPr="00243FA4">
        <w:rPr>
          <w:rFonts w:ascii="Arial" w:hAnsi="Arial" w:cs="Arial"/>
          <w:i/>
          <w:sz w:val="20"/>
          <w:szCs w:val="20"/>
          <w:lang w:eastAsia="it-IT"/>
        </w:rPr>
        <w:t xml:space="preserve">). </w:t>
      </w:r>
    </w:p>
    <w:p w:rsidR="003B635E" w:rsidRPr="00243FA4" w:rsidRDefault="002C7100" w:rsidP="00E9638D">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Chi osserva i suoi comandamenti dimora in Dio ed egli in lui. E da questo conosciamo che dimora in noi: dallo Spirito</w:t>
      </w:r>
      <w:r w:rsidR="00E9638D" w:rsidRPr="00243FA4">
        <w:rPr>
          <w:rFonts w:ascii="Arial" w:hAnsi="Arial" w:cs="Arial"/>
          <w:i/>
          <w:sz w:val="20"/>
          <w:szCs w:val="20"/>
          <w:lang w:eastAsia="it-IT"/>
        </w:rPr>
        <w:t xml:space="preserve"> che ci ha dato (</w:t>
      </w:r>
      <w:r w:rsidR="003B635E" w:rsidRPr="00243FA4">
        <w:rPr>
          <w:rFonts w:ascii="Arial" w:hAnsi="Arial" w:cs="Arial"/>
          <w:i/>
          <w:sz w:val="20"/>
          <w:szCs w:val="20"/>
          <w:lang w:eastAsia="it-IT"/>
        </w:rPr>
        <w:t>1Gv 3, 24</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Da questo potete riconoscere lo spirito di Dio: ogni spirito che riconosce che Gesù Cristo</w:t>
      </w:r>
      <w:r w:rsidR="00E9638D" w:rsidRPr="00243FA4">
        <w:rPr>
          <w:rFonts w:ascii="Arial" w:hAnsi="Arial" w:cs="Arial"/>
          <w:i/>
          <w:sz w:val="20"/>
          <w:szCs w:val="20"/>
          <w:lang w:eastAsia="it-IT"/>
        </w:rPr>
        <w:t xml:space="preserve"> è venuto nella carne, è da Dio (</w:t>
      </w:r>
      <w:r w:rsidR="003B635E" w:rsidRPr="00243FA4">
        <w:rPr>
          <w:rFonts w:ascii="Arial" w:hAnsi="Arial" w:cs="Arial"/>
          <w:i/>
          <w:sz w:val="20"/>
          <w:szCs w:val="20"/>
          <w:lang w:eastAsia="it-IT"/>
        </w:rPr>
        <w:t>1Gv 4, 2</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Ogni spirito che non riconosce Gesù, non è da Dio. Questo è lo spirito dell'anticristo che, come avete udi</w:t>
      </w:r>
      <w:r w:rsidR="00E9638D" w:rsidRPr="00243FA4">
        <w:rPr>
          <w:rFonts w:ascii="Arial" w:hAnsi="Arial" w:cs="Arial"/>
          <w:i/>
          <w:sz w:val="20"/>
          <w:szCs w:val="20"/>
          <w:lang w:eastAsia="it-IT"/>
        </w:rPr>
        <w:t>to, viene, anzi è già nel mondo (</w:t>
      </w:r>
      <w:r w:rsidR="003B635E" w:rsidRPr="00243FA4">
        <w:rPr>
          <w:rFonts w:ascii="Arial" w:hAnsi="Arial" w:cs="Arial"/>
          <w:i/>
          <w:sz w:val="20"/>
          <w:szCs w:val="20"/>
          <w:lang w:eastAsia="it-IT"/>
        </w:rPr>
        <w:t>1Gv 4, 3</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Noi siamo da Dio. Chi conosce Dio ascolta noi; chi non è da Dio non ci ascolta. Da ciò noi distinguiamo lo spirito della verità e lo spirito</w:t>
      </w:r>
      <w:r w:rsidR="00E9638D" w:rsidRPr="00243FA4">
        <w:rPr>
          <w:rFonts w:ascii="Arial" w:hAnsi="Arial" w:cs="Arial"/>
          <w:i/>
          <w:sz w:val="20"/>
          <w:szCs w:val="20"/>
          <w:lang w:eastAsia="it-IT"/>
        </w:rPr>
        <w:t xml:space="preserve"> dell'errore (</w:t>
      </w:r>
      <w:r w:rsidR="003B635E" w:rsidRPr="00243FA4">
        <w:rPr>
          <w:rFonts w:ascii="Arial" w:hAnsi="Arial" w:cs="Arial"/>
          <w:i/>
          <w:sz w:val="20"/>
          <w:szCs w:val="20"/>
          <w:lang w:eastAsia="it-IT"/>
        </w:rPr>
        <w:t>1Gv 4, 6</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Da questo si conosce che noi rimaniamo in lui ed egli in noi: egli ci ha fatto dono del suo Spirito</w:t>
      </w:r>
      <w:r w:rsidR="00E9638D" w:rsidRPr="00243FA4">
        <w:rPr>
          <w:rFonts w:ascii="Arial" w:hAnsi="Arial" w:cs="Arial"/>
          <w:i/>
          <w:sz w:val="20"/>
          <w:szCs w:val="20"/>
          <w:lang w:eastAsia="it-IT"/>
        </w:rPr>
        <w:t xml:space="preserve"> (</w:t>
      </w:r>
      <w:r w:rsidR="003B635E" w:rsidRPr="00243FA4">
        <w:rPr>
          <w:rFonts w:ascii="Arial" w:hAnsi="Arial" w:cs="Arial"/>
          <w:i/>
          <w:sz w:val="20"/>
          <w:szCs w:val="20"/>
          <w:lang w:eastAsia="it-IT"/>
        </w:rPr>
        <w:t>1Gv 4, 13</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Questi è colui che è venuto con acqua e sangue, Gesù Cristo; non con acqua soltanto, ma con l'acqua e con il sangue. Ed è lo Spirito che rende testimonianza, perché lo Spirito</w:t>
      </w:r>
      <w:r w:rsidR="00E9638D" w:rsidRPr="00243FA4">
        <w:rPr>
          <w:rFonts w:ascii="Arial" w:hAnsi="Arial" w:cs="Arial"/>
          <w:i/>
          <w:sz w:val="20"/>
          <w:szCs w:val="20"/>
          <w:lang w:eastAsia="it-IT"/>
        </w:rPr>
        <w:t xml:space="preserve"> è la verità (</w:t>
      </w:r>
      <w:r w:rsidR="003B635E" w:rsidRPr="00243FA4">
        <w:rPr>
          <w:rFonts w:ascii="Arial" w:hAnsi="Arial" w:cs="Arial"/>
          <w:i/>
          <w:sz w:val="20"/>
          <w:szCs w:val="20"/>
          <w:lang w:eastAsia="it-IT"/>
        </w:rPr>
        <w:t>1Gv 5, 6</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Lo Spirito, l'acqua e il san</w:t>
      </w:r>
      <w:r w:rsidR="00E9638D" w:rsidRPr="00243FA4">
        <w:rPr>
          <w:rFonts w:ascii="Arial" w:hAnsi="Arial" w:cs="Arial"/>
          <w:i/>
          <w:sz w:val="20"/>
          <w:szCs w:val="20"/>
          <w:lang w:eastAsia="it-IT"/>
        </w:rPr>
        <w:t>gue, e questi tre sono concordi (</w:t>
      </w:r>
      <w:r w:rsidR="003B635E" w:rsidRPr="00243FA4">
        <w:rPr>
          <w:rFonts w:ascii="Arial" w:hAnsi="Arial" w:cs="Arial"/>
          <w:i/>
          <w:sz w:val="20"/>
          <w:szCs w:val="20"/>
          <w:lang w:eastAsia="it-IT"/>
        </w:rPr>
        <w:t>1Gv 5, 8</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Tali sono quelli che provocano divisioni, gente materiale, privi dello Spirito</w:t>
      </w:r>
      <w:r w:rsidR="00E9638D" w:rsidRPr="00243FA4">
        <w:rPr>
          <w:rFonts w:ascii="Arial" w:hAnsi="Arial" w:cs="Arial"/>
          <w:i/>
          <w:sz w:val="20"/>
          <w:szCs w:val="20"/>
          <w:lang w:eastAsia="it-IT"/>
        </w:rPr>
        <w:t xml:space="preserve"> (</w:t>
      </w:r>
      <w:r w:rsidR="003B635E" w:rsidRPr="00243FA4">
        <w:rPr>
          <w:rFonts w:ascii="Arial" w:hAnsi="Arial" w:cs="Arial"/>
          <w:i/>
          <w:sz w:val="20"/>
          <w:szCs w:val="20"/>
          <w:lang w:eastAsia="it-IT"/>
        </w:rPr>
        <w:t>Gd 1, 19</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Ma voi, carissimi, costruite il vostro edificio spirituale sopra la vostra santissima fede, pregate mediante lo Spirito</w:t>
      </w:r>
      <w:r w:rsidR="00E9638D" w:rsidRPr="00243FA4">
        <w:rPr>
          <w:rFonts w:ascii="Arial" w:hAnsi="Arial" w:cs="Arial"/>
          <w:i/>
          <w:sz w:val="20"/>
          <w:szCs w:val="20"/>
          <w:lang w:eastAsia="it-IT"/>
        </w:rPr>
        <w:t xml:space="preserve"> Santo (</w:t>
      </w:r>
      <w:r w:rsidR="003B635E" w:rsidRPr="00243FA4">
        <w:rPr>
          <w:rFonts w:ascii="Arial" w:hAnsi="Arial" w:cs="Arial"/>
          <w:i/>
          <w:sz w:val="20"/>
          <w:szCs w:val="20"/>
          <w:lang w:eastAsia="it-IT"/>
        </w:rPr>
        <w:t>Gd 1, 20</w:t>
      </w:r>
      <w:r w:rsidR="00E9638D" w:rsidRPr="00243FA4">
        <w:rPr>
          <w:rFonts w:ascii="Arial" w:hAnsi="Arial" w:cs="Arial"/>
          <w:i/>
          <w:sz w:val="20"/>
          <w:szCs w:val="20"/>
          <w:lang w:eastAsia="it-IT"/>
        </w:rPr>
        <w:t xml:space="preserve">). </w:t>
      </w:r>
    </w:p>
    <w:p w:rsidR="003B635E" w:rsidRPr="00243FA4" w:rsidRDefault="002C7100" w:rsidP="00E9638D">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Chi ha orecchi, ascolti ciò che lo Spirito dice alle Chiese: Al vincitore darò da mangiare dell'albero della vi</w:t>
      </w:r>
      <w:r w:rsidR="00E9638D" w:rsidRPr="00243FA4">
        <w:rPr>
          <w:rFonts w:ascii="Arial" w:hAnsi="Arial" w:cs="Arial"/>
          <w:i/>
          <w:sz w:val="20"/>
          <w:szCs w:val="20"/>
          <w:lang w:eastAsia="it-IT"/>
        </w:rPr>
        <w:t>ta, che sta nel paradiso di Dio (</w:t>
      </w:r>
      <w:r w:rsidR="003B635E" w:rsidRPr="00243FA4">
        <w:rPr>
          <w:rFonts w:ascii="Arial" w:hAnsi="Arial" w:cs="Arial"/>
          <w:i/>
          <w:sz w:val="20"/>
          <w:szCs w:val="20"/>
          <w:lang w:eastAsia="it-IT"/>
        </w:rPr>
        <w:t>Ap 2, 7</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Chi ha orecchi, ascolti ciò che lo Spirito dice alle Chiese: Il vincitore non s</w:t>
      </w:r>
      <w:r w:rsidR="00E9638D" w:rsidRPr="00243FA4">
        <w:rPr>
          <w:rFonts w:ascii="Arial" w:hAnsi="Arial" w:cs="Arial"/>
          <w:i/>
          <w:sz w:val="20"/>
          <w:szCs w:val="20"/>
          <w:lang w:eastAsia="it-IT"/>
        </w:rPr>
        <w:t>arà colpito dalla seconda morte (</w:t>
      </w:r>
      <w:r w:rsidR="003B635E" w:rsidRPr="00243FA4">
        <w:rPr>
          <w:rFonts w:ascii="Arial" w:hAnsi="Arial" w:cs="Arial"/>
          <w:i/>
          <w:sz w:val="20"/>
          <w:szCs w:val="20"/>
          <w:lang w:eastAsia="it-IT"/>
        </w:rPr>
        <w:t>Ap 2, 11</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Chi ha orecchi, ascolti ciò che lo Spirito dice alle Chiese: Al vincitore darò la manna nascosta e una pietruzza bianca sulla quale sta scritto un nome nuovo, che nessuno conos</w:t>
      </w:r>
      <w:r w:rsidR="00E9638D" w:rsidRPr="00243FA4">
        <w:rPr>
          <w:rFonts w:ascii="Arial" w:hAnsi="Arial" w:cs="Arial"/>
          <w:i/>
          <w:sz w:val="20"/>
          <w:szCs w:val="20"/>
          <w:lang w:eastAsia="it-IT"/>
        </w:rPr>
        <w:t>ce all'infuori di chi la riceve (</w:t>
      </w:r>
      <w:r w:rsidR="003B635E" w:rsidRPr="00243FA4">
        <w:rPr>
          <w:rFonts w:ascii="Arial" w:hAnsi="Arial" w:cs="Arial"/>
          <w:i/>
          <w:sz w:val="20"/>
          <w:szCs w:val="20"/>
          <w:lang w:eastAsia="it-IT"/>
        </w:rPr>
        <w:t>Ap 2, 17</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Chi ha orecchi, ascolti ciò che lo Spirito</w:t>
      </w:r>
      <w:r w:rsidR="00E9638D" w:rsidRPr="00243FA4">
        <w:rPr>
          <w:rFonts w:ascii="Arial" w:hAnsi="Arial" w:cs="Arial"/>
          <w:i/>
          <w:sz w:val="20"/>
          <w:szCs w:val="20"/>
          <w:lang w:eastAsia="it-IT"/>
        </w:rPr>
        <w:t xml:space="preserve"> dice alle Chiese (</w:t>
      </w:r>
      <w:r w:rsidR="003B635E" w:rsidRPr="00243FA4">
        <w:rPr>
          <w:rFonts w:ascii="Arial" w:hAnsi="Arial" w:cs="Arial"/>
          <w:i/>
          <w:sz w:val="20"/>
          <w:szCs w:val="20"/>
          <w:lang w:eastAsia="it-IT"/>
        </w:rPr>
        <w:t>Ap 2, 29</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Chi ha orecchi, ascolti ciò che lo Spirito</w:t>
      </w:r>
      <w:r w:rsidR="00E9638D" w:rsidRPr="00243FA4">
        <w:rPr>
          <w:rFonts w:ascii="Arial" w:hAnsi="Arial" w:cs="Arial"/>
          <w:i/>
          <w:sz w:val="20"/>
          <w:szCs w:val="20"/>
          <w:lang w:eastAsia="it-IT"/>
        </w:rPr>
        <w:t xml:space="preserve"> dice alle Chiese (</w:t>
      </w:r>
      <w:r w:rsidR="003B635E" w:rsidRPr="00243FA4">
        <w:rPr>
          <w:rFonts w:ascii="Arial" w:hAnsi="Arial" w:cs="Arial"/>
          <w:i/>
          <w:sz w:val="20"/>
          <w:szCs w:val="20"/>
          <w:lang w:eastAsia="it-IT"/>
        </w:rPr>
        <w:t>Ap 3, 6</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Chi ha orecchi, ascolti ciò che lo Spirito</w:t>
      </w:r>
      <w:r w:rsidR="00E9638D" w:rsidRPr="00243FA4">
        <w:rPr>
          <w:rFonts w:ascii="Arial" w:hAnsi="Arial" w:cs="Arial"/>
          <w:i/>
          <w:sz w:val="20"/>
          <w:szCs w:val="20"/>
          <w:lang w:eastAsia="it-IT"/>
        </w:rPr>
        <w:t xml:space="preserve"> dice alle Chiese (</w:t>
      </w:r>
      <w:r w:rsidR="003B635E" w:rsidRPr="00243FA4">
        <w:rPr>
          <w:rFonts w:ascii="Arial" w:hAnsi="Arial" w:cs="Arial"/>
          <w:i/>
          <w:sz w:val="20"/>
          <w:szCs w:val="20"/>
          <w:lang w:eastAsia="it-IT"/>
        </w:rPr>
        <w:t>Ap 3, 13</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Chi ha orecchi, ascolti ciò che lo Spirito</w:t>
      </w:r>
      <w:r w:rsidR="00E9638D" w:rsidRPr="00243FA4">
        <w:rPr>
          <w:rFonts w:ascii="Arial" w:hAnsi="Arial" w:cs="Arial"/>
          <w:i/>
          <w:sz w:val="20"/>
          <w:szCs w:val="20"/>
          <w:lang w:eastAsia="it-IT"/>
        </w:rPr>
        <w:t xml:space="preserve"> dice alle Chiese (</w:t>
      </w:r>
      <w:r w:rsidR="003B635E" w:rsidRPr="00243FA4">
        <w:rPr>
          <w:rFonts w:ascii="Arial" w:hAnsi="Arial" w:cs="Arial"/>
          <w:i/>
          <w:sz w:val="20"/>
          <w:szCs w:val="20"/>
          <w:lang w:eastAsia="it-IT"/>
        </w:rPr>
        <w:t>Ap 3, 22</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Poi udii una voce dal cielo che diceva: "Scrivi: Beati fin d'ora, i morti che muoiono nel Signore. Sì, dice lo Spirito, riposeranno dalle loro fatiche, p</w:t>
      </w:r>
      <w:r w:rsidR="00E9638D" w:rsidRPr="00243FA4">
        <w:rPr>
          <w:rFonts w:ascii="Arial" w:hAnsi="Arial" w:cs="Arial"/>
          <w:i/>
          <w:sz w:val="20"/>
          <w:szCs w:val="20"/>
          <w:lang w:eastAsia="it-IT"/>
        </w:rPr>
        <w:t>erché le loro opere li seguono" (</w:t>
      </w:r>
      <w:r w:rsidR="003B635E" w:rsidRPr="00243FA4">
        <w:rPr>
          <w:rFonts w:ascii="Arial" w:hAnsi="Arial" w:cs="Arial"/>
          <w:i/>
          <w:sz w:val="20"/>
          <w:szCs w:val="20"/>
          <w:lang w:eastAsia="it-IT"/>
        </w:rPr>
        <w:t>Ap 14, 13</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L'angelo mi trasportò in spirito nel deserto. Là vidi una donna seduta sopra una bestia scarlatta, coperta di nomi blasfemi</w:t>
      </w:r>
      <w:r w:rsidR="00E9638D" w:rsidRPr="00243FA4">
        <w:rPr>
          <w:rFonts w:ascii="Arial" w:hAnsi="Arial" w:cs="Arial"/>
          <w:i/>
          <w:sz w:val="20"/>
          <w:szCs w:val="20"/>
          <w:lang w:eastAsia="it-IT"/>
        </w:rPr>
        <w:t>, con sette teste e dieci corna (</w:t>
      </w:r>
      <w:r w:rsidR="003B635E" w:rsidRPr="00243FA4">
        <w:rPr>
          <w:rFonts w:ascii="Arial" w:hAnsi="Arial" w:cs="Arial"/>
          <w:i/>
          <w:sz w:val="20"/>
          <w:szCs w:val="20"/>
          <w:lang w:eastAsia="it-IT"/>
        </w:rPr>
        <w:t>Ap 17, 3</w:t>
      </w:r>
      <w:r w:rsidR="00E9638D" w:rsidRPr="00243FA4">
        <w:rPr>
          <w:rFonts w:ascii="Arial" w:hAnsi="Arial" w:cs="Arial"/>
          <w:i/>
          <w:sz w:val="20"/>
          <w:szCs w:val="20"/>
          <w:lang w:eastAsia="it-IT"/>
        </w:rPr>
        <w:t xml:space="preserve">). </w:t>
      </w:r>
    </w:p>
    <w:p w:rsidR="003B635E" w:rsidRDefault="002C7100" w:rsidP="00E9638D">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Gridò a gran voce: "E' caduta, è caduta Babilonia la grande ed è diventata covo di demòni, carcere di ogni spirito immondo, carcere d'ogni uccello impuro e aborrito e carcere di ogni besti</w:t>
      </w:r>
      <w:r w:rsidR="00E9638D" w:rsidRPr="00243FA4">
        <w:rPr>
          <w:rFonts w:ascii="Arial" w:hAnsi="Arial" w:cs="Arial"/>
          <w:i/>
          <w:sz w:val="20"/>
          <w:szCs w:val="20"/>
          <w:lang w:eastAsia="it-IT"/>
        </w:rPr>
        <w:t>a immonda e aborrita (</w:t>
      </w:r>
      <w:r w:rsidR="003B635E" w:rsidRPr="00243FA4">
        <w:rPr>
          <w:rFonts w:ascii="Arial" w:hAnsi="Arial" w:cs="Arial"/>
          <w:i/>
          <w:sz w:val="20"/>
          <w:szCs w:val="20"/>
          <w:lang w:eastAsia="it-IT"/>
        </w:rPr>
        <w:t>Ap 18, 2</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Allora mi prostrai ai suoi piedi per adorarlo, ma egli mi disse: "Non farlo! Io sono servo come te e i tuoi fratelli, che custodiscono la testimonianza di Gesù. E' Dio che devi adorare". La testimonianza di Gesù è lo spirito</w:t>
      </w:r>
      <w:r w:rsidR="00E9638D" w:rsidRPr="00243FA4">
        <w:rPr>
          <w:rFonts w:ascii="Arial" w:hAnsi="Arial" w:cs="Arial"/>
          <w:i/>
          <w:sz w:val="20"/>
          <w:szCs w:val="20"/>
          <w:lang w:eastAsia="it-IT"/>
        </w:rPr>
        <w:t xml:space="preserve"> di profezia (</w:t>
      </w:r>
      <w:r w:rsidR="003B635E" w:rsidRPr="00243FA4">
        <w:rPr>
          <w:rFonts w:ascii="Arial" w:hAnsi="Arial" w:cs="Arial"/>
          <w:i/>
          <w:sz w:val="20"/>
          <w:szCs w:val="20"/>
          <w:lang w:eastAsia="it-IT"/>
        </w:rPr>
        <w:t>Ap 19, 10</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L'angelo mi trasportò in spirito su di un monte grande e alto, e mi mostrò la città santa, Gerusalemme, che scendeva dal cielo, da Dio, r</w:t>
      </w:r>
      <w:r w:rsidR="00E9638D" w:rsidRPr="00243FA4">
        <w:rPr>
          <w:rFonts w:ascii="Arial" w:hAnsi="Arial" w:cs="Arial"/>
          <w:i/>
          <w:sz w:val="20"/>
          <w:szCs w:val="20"/>
          <w:lang w:eastAsia="it-IT"/>
        </w:rPr>
        <w:t>isplendente della gloria di Dio (</w:t>
      </w:r>
      <w:r w:rsidR="003B635E" w:rsidRPr="00243FA4">
        <w:rPr>
          <w:rFonts w:ascii="Arial" w:hAnsi="Arial" w:cs="Arial"/>
          <w:i/>
          <w:sz w:val="20"/>
          <w:szCs w:val="20"/>
          <w:lang w:eastAsia="it-IT"/>
        </w:rPr>
        <w:t>Ap 21, 10</w:t>
      </w:r>
      <w:r w:rsidR="00E9638D" w:rsidRPr="00243FA4">
        <w:rPr>
          <w:rFonts w:ascii="Arial" w:hAnsi="Arial" w:cs="Arial"/>
          <w:i/>
          <w:sz w:val="20"/>
          <w:szCs w:val="20"/>
          <w:lang w:eastAsia="it-IT"/>
        </w:rPr>
        <w:t xml:space="preserve">). </w:t>
      </w:r>
      <w:r w:rsidRPr="00243FA4">
        <w:rPr>
          <w:rFonts w:ascii="Arial" w:hAnsi="Arial" w:cs="Arial"/>
          <w:i/>
          <w:sz w:val="20"/>
          <w:szCs w:val="20"/>
          <w:lang w:eastAsia="it-IT"/>
        </w:rPr>
        <w:t>Lo Spirito e la sposa dicono: "Vieni!". E chi ascolta ripeta: "Vieni!". Chi ha sete venga; chi vuole attinga g</w:t>
      </w:r>
      <w:r w:rsidR="00E9638D" w:rsidRPr="00243FA4">
        <w:rPr>
          <w:rFonts w:ascii="Arial" w:hAnsi="Arial" w:cs="Arial"/>
          <w:i/>
          <w:sz w:val="20"/>
          <w:szCs w:val="20"/>
          <w:lang w:eastAsia="it-IT"/>
        </w:rPr>
        <w:t>ratuitamente l'acqua della vita (</w:t>
      </w:r>
      <w:r w:rsidR="003B635E" w:rsidRPr="00243FA4">
        <w:rPr>
          <w:rFonts w:ascii="Arial" w:hAnsi="Arial" w:cs="Arial"/>
          <w:i/>
          <w:sz w:val="20"/>
          <w:szCs w:val="20"/>
          <w:lang w:eastAsia="it-IT"/>
        </w:rPr>
        <w:t>Ap 22, 17</w:t>
      </w:r>
      <w:r w:rsidR="00E9638D" w:rsidRPr="00243FA4">
        <w:rPr>
          <w:rFonts w:ascii="Arial" w:hAnsi="Arial" w:cs="Arial"/>
          <w:i/>
          <w:sz w:val="20"/>
          <w:szCs w:val="20"/>
          <w:lang w:eastAsia="it-IT"/>
        </w:rPr>
        <w:t>).</w:t>
      </w:r>
      <w:r w:rsidR="00E9638D" w:rsidRPr="00E9638D">
        <w:rPr>
          <w:rFonts w:ascii="Arial" w:hAnsi="Arial" w:cs="Arial"/>
          <w:i/>
          <w:sz w:val="20"/>
          <w:szCs w:val="20"/>
          <w:lang w:eastAsia="it-IT"/>
        </w:rPr>
        <w:t xml:space="preserve"> </w:t>
      </w:r>
    </w:p>
    <w:p w:rsidR="00C5492E" w:rsidRDefault="00E525FC" w:rsidP="00E9638D">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Urge mettere in chiaro una verità essenziale nella relazione che intercorre tra lo Spirito del Signore e il suo dono agli uomini. Nell’Antico Testamento, lo Spirito Santo veniva effuso sulle persone chiamata a compiere le opere di Dio direttamente dal Signore. Questa modalità diretta accompagna tutto l’Antico Testamento fino al Battesimo di Cristo Gesù. Dopo che Gesù uscì dalle acque del Giordano, anche su di Lui lo Spirito Santo discese dal cielo e si posò sotto forma corporea come di colomba. Relazione diretta del Padre con il suo Figlio, il suo Amato.</w:t>
      </w:r>
    </w:p>
    <w:p w:rsidR="00E525FC" w:rsidRDefault="00E525FC" w:rsidP="00E525FC">
      <w:pPr>
        <w:tabs>
          <w:tab w:val="left" w:pos="851"/>
          <w:tab w:val="left" w:pos="1418"/>
        </w:tabs>
        <w:spacing w:after="120" w:line="240" w:lineRule="auto"/>
        <w:jc w:val="both"/>
        <w:rPr>
          <w:rFonts w:ascii="Arial" w:eastAsia="Times New Roman" w:hAnsi="Arial" w:cs="Arial"/>
          <w:i/>
          <w:sz w:val="20"/>
          <w:szCs w:val="20"/>
          <w:lang w:eastAsia="it-IT"/>
        </w:rPr>
      </w:pPr>
      <w:r w:rsidRPr="00E525FC">
        <w:rPr>
          <w:rFonts w:ascii="Arial" w:eastAsia="Times New Roman" w:hAnsi="Arial" w:cs="Arial"/>
          <w:i/>
          <w:sz w:val="20"/>
          <w:szCs w:val="20"/>
          <w:lang w:eastAsia="it-IT"/>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 </w:t>
      </w:r>
    </w:p>
    <w:p w:rsidR="00E525FC" w:rsidRDefault="00E525FC" w:rsidP="00E525FC">
      <w:pPr>
        <w:tabs>
          <w:tab w:val="left" w:pos="851"/>
          <w:tab w:val="left" w:pos="141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L’Evangelista Luca anticipa nella Vergine Maria ciò che domani, dopo la Pentecoste, dovrà avvenire con gli Apostoli del Signore. Lo Spirito Santo non discende più dal Cielo, dal Padre per un suo dono diretto. Esso dovrà sempre sgorgare dal corpo di Cristo che è la sua Chiesa e chi deve effonderlo su ogni uomo sono gli Apostoli del Signore. Maria è Madre e figura della Chiesa. Quanto avviene con Lei nella casa di Zaccaria, deve avvenire con gli Apostoli nella casa del mondo. Se loro non effondo</w:t>
      </w:r>
      <w:r w:rsidR="00C02D99">
        <w:rPr>
          <w:rFonts w:ascii="Arial" w:eastAsia="Times New Roman" w:hAnsi="Arial" w:cs="Arial"/>
          <w:sz w:val="20"/>
          <w:szCs w:val="20"/>
          <w:lang w:eastAsia="it-IT"/>
        </w:rPr>
        <w:t>no</w:t>
      </w:r>
      <w:r>
        <w:rPr>
          <w:rFonts w:ascii="Arial" w:eastAsia="Times New Roman" w:hAnsi="Arial" w:cs="Arial"/>
          <w:sz w:val="20"/>
          <w:szCs w:val="20"/>
          <w:lang w:eastAsia="it-IT"/>
        </w:rPr>
        <w:t xml:space="preserve"> dal loro corpo lo Spirito Santo, tutto rimane senza luce.</w:t>
      </w:r>
    </w:p>
    <w:p w:rsidR="00E525FC" w:rsidRPr="00E525FC" w:rsidRDefault="00E525FC" w:rsidP="00F11681">
      <w:pPr>
        <w:spacing w:after="120" w:line="240" w:lineRule="auto"/>
        <w:jc w:val="both"/>
        <w:rPr>
          <w:rFonts w:ascii="Arial" w:eastAsia="Times New Roman" w:hAnsi="Arial" w:cs="Arial"/>
          <w:i/>
          <w:sz w:val="20"/>
          <w:szCs w:val="20"/>
          <w:lang w:eastAsia="it-IT"/>
        </w:rPr>
      </w:pPr>
      <w:r w:rsidRPr="00E525FC">
        <w:rPr>
          <w:rFonts w:ascii="Arial" w:eastAsia="Times New Roman" w:hAnsi="Arial" w:cs="Arial"/>
          <w:i/>
          <w:sz w:val="20"/>
          <w:szCs w:val="20"/>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rsidR="00E525FC" w:rsidRPr="00E525FC" w:rsidRDefault="00E525FC" w:rsidP="00F11681">
      <w:pPr>
        <w:spacing w:after="120" w:line="240" w:lineRule="auto"/>
        <w:jc w:val="both"/>
        <w:rPr>
          <w:rFonts w:ascii="Arial" w:eastAsia="Times New Roman" w:hAnsi="Arial" w:cs="Arial"/>
          <w:i/>
          <w:sz w:val="20"/>
          <w:szCs w:val="20"/>
          <w:lang w:eastAsia="it-IT"/>
        </w:rPr>
      </w:pPr>
      <w:r w:rsidRPr="00E525FC">
        <w:rPr>
          <w:rFonts w:ascii="Arial" w:eastAsia="Times New Roman" w:hAnsi="Arial" w:cs="Arial"/>
          <w:i/>
          <w:sz w:val="20"/>
          <w:szCs w:val="20"/>
          <w:lang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rsidR="00E525FC" w:rsidRPr="00E525FC" w:rsidRDefault="00E525FC" w:rsidP="00F11681">
      <w:pPr>
        <w:spacing w:after="120" w:line="240" w:lineRule="auto"/>
        <w:jc w:val="both"/>
        <w:rPr>
          <w:rFonts w:ascii="Arial" w:eastAsia="Times New Roman" w:hAnsi="Arial" w:cs="Arial"/>
          <w:i/>
          <w:sz w:val="20"/>
          <w:szCs w:val="20"/>
          <w:lang w:eastAsia="it-IT"/>
        </w:rPr>
      </w:pPr>
      <w:r w:rsidRPr="00E525FC">
        <w:rPr>
          <w:rFonts w:ascii="Arial" w:eastAsia="Times New Roman" w:hAnsi="Arial" w:cs="Arial"/>
          <w:i/>
          <w:sz w:val="20"/>
          <w:szCs w:val="20"/>
          <w:lang w:eastAsia="it-IT"/>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rsidR="00E525FC" w:rsidRPr="00E525FC" w:rsidRDefault="00E525FC" w:rsidP="00F11681">
      <w:pPr>
        <w:spacing w:after="120" w:line="240" w:lineRule="auto"/>
        <w:jc w:val="both"/>
        <w:rPr>
          <w:rFonts w:ascii="Arial" w:eastAsia="Times New Roman" w:hAnsi="Arial" w:cs="Arial"/>
          <w:i/>
          <w:sz w:val="20"/>
          <w:szCs w:val="20"/>
          <w:lang w:eastAsia="it-IT"/>
        </w:rPr>
      </w:pPr>
      <w:r w:rsidRPr="00E525FC">
        <w:rPr>
          <w:rFonts w:ascii="Arial" w:eastAsia="Times New Roman" w:hAnsi="Arial" w:cs="Arial"/>
          <w:i/>
          <w:sz w:val="20"/>
          <w:szCs w:val="20"/>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E525FC">
        <w:rPr>
          <w:rFonts w:ascii="Arial" w:eastAsia="Times New Roman" w:hAnsi="Arial" w:cs="Arial"/>
          <w:i/>
          <w:position w:val="4"/>
          <w:sz w:val="20"/>
          <w:szCs w:val="20"/>
          <w:lang w:eastAsia="it-IT"/>
        </w:rPr>
        <w:t xml:space="preserve"> </w:t>
      </w:r>
      <w:r w:rsidRPr="00E525FC">
        <w:rPr>
          <w:rFonts w:ascii="Arial" w:eastAsia="Times New Roman" w:hAnsi="Arial" w:cs="Arial"/>
          <w:i/>
          <w:sz w:val="20"/>
          <w:szCs w:val="20"/>
          <w:lang w:eastAsia="it-IT"/>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rsidR="00E525FC" w:rsidRPr="00E525FC" w:rsidRDefault="00E525FC" w:rsidP="00F11681">
      <w:pPr>
        <w:spacing w:after="120" w:line="240" w:lineRule="auto"/>
        <w:jc w:val="both"/>
        <w:rPr>
          <w:rFonts w:ascii="Arial" w:eastAsia="Times New Roman" w:hAnsi="Arial" w:cs="Arial"/>
          <w:i/>
          <w:sz w:val="20"/>
          <w:szCs w:val="20"/>
          <w:lang w:eastAsia="it-IT"/>
        </w:rPr>
      </w:pPr>
      <w:r w:rsidRPr="00E525FC">
        <w:rPr>
          <w:rFonts w:ascii="Arial" w:eastAsia="Times New Roman" w:hAnsi="Arial" w:cs="Arial"/>
          <w:i/>
          <w:sz w:val="20"/>
          <w:szCs w:val="20"/>
          <w:lang w:eastAsia="it-IT"/>
        </w:rPr>
        <w:t xml:space="preserve">Allora Maria disse: </w:t>
      </w:r>
      <w:r w:rsidR="00F11681" w:rsidRPr="00F11681">
        <w:rPr>
          <w:rFonts w:ascii="Arial" w:eastAsia="Times New Roman" w:hAnsi="Arial" w:cs="Arial"/>
          <w:i/>
          <w:sz w:val="20"/>
          <w:szCs w:val="20"/>
          <w:lang w:eastAsia="it-IT"/>
        </w:rPr>
        <w:t xml:space="preserve"> </w:t>
      </w:r>
      <w:r w:rsidRPr="00E525FC">
        <w:rPr>
          <w:rFonts w:ascii="Arial" w:eastAsia="Times New Roman" w:hAnsi="Arial" w:cs="Arial"/>
          <w:i/>
          <w:sz w:val="20"/>
          <w:szCs w:val="20"/>
          <w:lang w:eastAsia="it-IT"/>
        </w:rPr>
        <w:t>«L’anima mia magnifica il Signore</w:t>
      </w:r>
      <w:r w:rsidR="00F11681" w:rsidRPr="00F11681">
        <w:rPr>
          <w:rFonts w:ascii="Arial" w:eastAsia="Times New Roman" w:hAnsi="Arial" w:cs="Arial"/>
          <w:i/>
          <w:sz w:val="20"/>
          <w:szCs w:val="20"/>
          <w:lang w:eastAsia="it-IT"/>
        </w:rPr>
        <w:t xml:space="preserve"> </w:t>
      </w:r>
      <w:r w:rsidRPr="00E525FC">
        <w:rPr>
          <w:rFonts w:ascii="Arial" w:eastAsia="Times New Roman" w:hAnsi="Arial" w:cs="Arial"/>
          <w:i/>
          <w:sz w:val="20"/>
          <w:szCs w:val="20"/>
          <w:lang w:eastAsia="it-IT"/>
        </w:rPr>
        <w:t>e il mio spirito esulta in Dio, mio salvatore,</w:t>
      </w:r>
      <w:r w:rsidR="00F11681" w:rsidRPr="00F11681">
        <w:rPr>
          <w:rFonts w:ascii="Arial" w:eastAsia="Times New Roman" w:hAnsi="Arial" w:cs="Arial"/>
          <w:i/>
          <w:sz w:val="20"/>
          <w:szCs w:val="20"/>
          <w:lang w:eastAsia="it-IT"/>
        </w:rPr>
        <w:t xml:space="preserve"> </w:t>
      </w:r>
      <w:r w:rsidRPr="00E525FC">
        <w:rPr>
          <w:rFonts w:ascii="Arial" w:eastAsia="Times New Roman" w:hAnsi="Arial" w:cs="Arial"/>
          <w:i/>
          <w:sz w:val="20"/>
          <w:szCs w:val="20"/>
          <w:lang w:eastAsia="it-IT"/>
        </w:rPr>
        <w:t>perché ha guardato l’umiltà della sua serva.</w:t>
      </w:r>
      <w:r w:rsidR="00F11681" w:rsidRPr="00F11681">
        <w:rPr>
          <w:rFonts w:ascii="Arial" w:eastAsia="Times New Roman" w:hAnsi="Arial" w:cs="Arial"/>
          <w:i/>
          <w:sz w:val="20"/>
          <w:szCs w:val="20"/>
          <w:lang w:eastAsia="it-IT"/>
        </w:rPr>
        <w:t xml:space="preserve"> </w:t>
      </w:r>
      <w:r w:rsidRPr="00E525FC">
        <w:rPr>
          <w:rFonts w:ascii="Arial" w:eastAsia="Times New Roman" w:hAnsi="Arial" w:cs="Arial"/>
          <w:i/>
          <w:sz w:val="20"/>
          <w:szCs w:val="20"/>
          <w:lang w:eastAsia="it-IT"/>
        </w:rPr>
        <w:t>D’ora in poi tutte le generazioni mi chiameranno beata.</w:t>
      </w:r>
      <w:r w:rsidR="00F11681" w:rsidRPr="00F11681">
        <w:rPr>
          <w:rFonts w:ascii="Arial" w:eastAsia="Times New Roman" w:hAnsi="Arial" w:cs="Arial"/>
          <w:i/>
          <w:sz w:val="20"/>
          <w:szCs w:val="20"/>
          <w:lang w:eastAsia="it-IT"/>
        </w:rPr>
        <w:t xml:space="preserve"> </w:t>
      </w:r>
      <w:r w:rsidRPr="00E525FC">
        <w:rPr>
          <w:rFonts w:ascii="Arial" w:eastAsia="Times New Roman" w:hAnsi="Arial" w:cs="Arial"/>
          <w:i/>
          <w:sz w:val="20"/>
          <w:szCs w:val="20"/>
          <w:lang w:eastAsia="it-IT"/>
        </w:rPr>
        <w:t>Grandi cose ha fatto per me l’Onnipotente</w:t>
      </w:r>
      <w:r w:rsidR="00F11681" w:rsidRPr="00F11681">
        <w:rPr>
          <w:rFonts w:ascii="Arial" w:eastAsia="Times New Roman" w:hAnsi="Arial" w:cs="Arial"/>
          <w:i/>
          <w:sz w:val="20"/>
          <w:szCs w:val="20"/>
          <w:lang w:eastAsia="it-IT"/>
        </w:rPr>
        <w:t xml:space="preserve"> </w:t>
      </w:r>
      <w:r w:rsidRPr="00E525FC">
        <w:rPr>
          <w:rFonts w:ascii="Arial" w:eastAsia="Times New Roman" w:hAnsi="Arial" w:cs="Arial"/>
          <w:i/>
          <w:sz w:val="20"/>
          <w:szCs w:val="20"/>
          <w:lang w:eastAsia="it-IT"/>
        </w:rPr>
        <w:t>e Santo è il suo nome;</w:t>
      </w:r>
      <w:r w:rsidR="00F11681" w:rsidRPr="00F11681">
        <w:rPr>
          <w:rFonts w:ascii="Arial" w:eastAsia="Times New Roman" w:hAnsi="Arial" w:cs="Arial"/>
          <w:i/>
          <w:sz w:val="20"/>
          <w:szCs w:val="20"/>
          <w:lang w:eastAsia="it-IT"/>
        </w:rPr>
        <w:t xml:space="preserve"> </w:t>
      </w:r>
      <w:r w:rsidRPr="00E525FC">
        <w:rPr>
          <w:rFonts w:ascii="Arial" w:eastAsia="Times New Roman" w:hAnsi="Arial" w:cs="Arial"/>
          <w:i/>
          <w:sz w:val="20"/>
          <w:szCs w:val="20"/>
          <w:lang w:eastAsia="it-IT"/>
        </w:rPr>
        <w:t>di generazione in generazione la sua misericordia</w:t>
      </w:r>
      <w:r w:rsidR="00F11681" w:rsidRPr="00F11681">
        <w:rPr>
          <w:rFonts w:ascii="Arial" w:eastAsia="Times New Roman" w:hAnsi="Arial" w:cs="Arial"/>
          <w:i/>
          <w:sz w:val="20"/>
          <w:szCs w:val="20"/>
          <w:lang w:eastAsia="it-IT"/>
        </w:rPr>
        <w:t xml:space="preserve"> </w:t>
      </w:r>
      <w:r w:rsidRPr="00E525FC">
        <w:rPr>
          <w:rFonts w:ascii="Arial" w:eastAsia="Times New Roman" w:hAnsi="Arial" w:cs="Arial"/>
          <w:i/>
          <w:sz w:val="20"/>
          <w:szCs w:val="20"/>
          <w:lang w:eastAsia="it-IT"/>
        </w:rPr>
        <w:t>per quelli che lo temono.</w:t>
      </w:r>
      <w:r w:rsidR="00F11681" w:rsidRPr="00F11681">
        <w:rPr>
          <w:rFonts w:ascii="Arial" w:eastAsia="Times New Roman" w:hAnsi="Arial" w:cs="Arial"/>
          <w:i/>
          <w:sz w:val="20"/>
          <w:szCs w:val="20"/>
          <w:lang w:eastAsia="it-IT"/>
        </w:rPr>
        <w:t xml:space="preserve"> </w:t>
      </w:r>
      <w:r w:rsidRPr="00E525FC">
        <w:rPr>
          <w:rFonts w:ascii="Arial" w:eastAsia="Times New Roman" w:hAnsi="Arial" w:cs="Arial"/>
          <w:i/>
          <w:sz w:val="20"/>
          <w:szCs w:val="20"/>
          <w:lang w:eastAsia="it-IT"/>
        </w:rPr>
        <w:t>Ha spiegato la potenza del suo braccio,</w:t>
      </w:r>
      <w:r w:rsidR="00F11681" w:rsidRPr="00F11681">
        <w:rPr>
          <w:rFonts w:ascii="Arial" w:eastAsia="Times New Roman" w:hAnsi="Arial" w:cs="Arial"/>
          <w:i/>
          <w:sz w:val="20"/>
          <w:szCs w:val="20"/>
          <w:lang w:eastAsia="it-IT"/>
        </w:rPr>
        <w:t xml:space="preserve"> </w:t>
      </w:r>
      <w:r w:rsidRPr="00E525FC">
        <w:rPr>
          <w:rFonts w:ascii="Arial" w:eastAsia="Times New Roman" w:hAnsi="Arial" w:cs="Arial"/>
          <w:i/>
          <w:sz w:val="20"/>
          <w:szCs w:val="20"/>
          <w:lang w:eastAsia="it-IT"/>
        </w:rPr>
        <w:t>ha disperso i superbi nei pensieri del loro cuore;</w:t>
      </w:r>
      <w:r w:rsidR="00F11681" w:rsidRPr="00F11681">
        <w:rPr>
          <w:rFonts w:ascii="Arial" w:eastAsia="Times New Roman" w:hAnsi="Arial" w:cs="Arial"/>
          <w:i/>
          <w:sz w:val="20"/>
          <w:szCs w:val="20"/>
          <w:lang w:eastAsia="it-IT"/>
        </w:rPr>
        <w:t xml:space="preserve"> </w:t>
      </w:r>
      <w:r w:rsidRPr="00E525FC">
        <w:rPr>
          <w:rFonts w:ascii="Arial" w:eastAsia="Times New Roman" w:hAnsi="Arial" w:cs="Arial"/>
          <w:i/>
          <w:sz w:val="20"/>
          <w:szCs w:val="20"/>
          <w:lang w:eastAsia="it-IT"/>
        </w:rPr>
        <w:t>ha rovesciato i potenti dai troni,</w:t>
      </w:r>
      <w:r w:rsidR="00F11681" w:rsidRPr="00F11681">
        <w:rPr>
          <w:rFonts w:ascii="Arial" w:eastAsia="Times New Roman" w:hAnsi="Arial" w:cs="Arial"/>
          <w:i/>
          <w:sz w:val="20"/>
          <w:szCs w:val="20"/>
          <w:lang w:eastAsia="it-IT"/>
        </w:rPr>
        <w:t xml:space="preserve"> </w:t>
      </w:r>
      <w:r w:rsidRPr="00E525FC">
        <w:rPr>
          <w:rFonts w:ascii="Arial" w:eastAsia="Times New Roman" w:hAnsi="Arial" w:cs="Arial"/>
          <w:i/>
          <w:sz w:val="20"/>
          <w:szCs w:val="20"/>
          <w:lang w:eastAsia="it-IT"/>
        </w:rPr>
        <w:t>ha innalzato gli umili;</w:t>
      </w:r>
      <w:r w:rsidR="00F11681" w:rsidRPr="00F11681">
        <w:rPr>
          <w:rFonts w:ascii="Arial" w:eastAsia="Times New Roman" w:hAnsi="Arial" w:cs="Arial"/>
          <w:i/>
          <w:sz w:val="20"/>
          <w:szCs w:val="20"/>
          <w:lang w:eastAsia="it-IT"/>
        </w:rPr>
        <w:t xml:space="preserve"> </w:t>
      </w:r>
      <w:r w:rsidRPr="00E525FC">
        <w:rPr>
          <w:rFonts w:ascii="Arial" w:eastAsia="Times New Roman" w:hAnsi="Arial" w:cs="Arial"/>
          <w:i/>
          <w:sz w:val="20"/>
          <w:szCs w:val="20"/>
          <w:lang w:eastAsia="it-IT"/>
        </w:rPr>
        <w:t>ha ricolmato di beni gli affamati,</w:t>
      </w:r>
      <w:r w:rsidR="00F11681" w:rsidRPr="00F11681">
        <w:rPr>
          <w:rFonts w:ascii="Arial" w:eastAsia="Times New Roman" w:hAnsi="Arial" w:cs="Arial"/>
          <w:i/>
          <w:sz w:val="20"/>
          <w:szCs w:val="20"/>
          <w:lang w:eastAsia="it-IT"/>
        </w:rPr>
        <w:t xml:space="preserve"> </w:t>
      </w:r>
      <w:r w:rsidRPr="00E525FC">
        <w:rPr>
          <w:rFonts w:ascii="Arial" w:eastAsia="Times New Roman" w:hAnsi="Arial" w:cs="Arial"/>
          <w:i/>
          <w:sz w:val="20"/>
          <w:szCs w:val="20"/>
          <w:lang w:eastAsia="it-IT"/>
        </w:rPr>
        <w:t>ha rimandato i ricchi a mani vuote.</w:t>
      </w:r>
      <w:r w:rsidR="00F11681" w:rsidRPr="00F11681">
        <w:rPr>
          <w:rFonts w:ascii="Arial" w:eastAsia="Times New Roman" w:hAnsi="Arial" w:cs="Arial"/>
          <w:i/>
          <w:sz w:val="20"/>
          <w:szCs w:val="20"/>
          <w:lang w:eastAsia="it-IT"/>
        </w:rPr>
        <w:t xml:space="preserve"> </w:t>
      </w:r>
      <w:r w:rsidRPr="00E525FC">
        <w:rPr>
          <w:rFonts w:ascii="Arial" w:eastAsia="Times New Roman" w:hAnsi="Arial" w:cs="Arial"/>
          <w:i/>
          <w:sz w:val="20"/>
          <w:szCs w:val="20"/>
          <w:lang w:eastAsia="it-IT"/>
        </w:rPr>
        <w:t>Ha soccorso Israele, suo servo,</w:t>
      </w:r>
      <w:r w:rsidR="00F11681" w:rsidRPr="00F11681">
        <w:rPr>
          <w:rFonts w:ascii="Arial" w:eastAsia="Times New Roman" w:hAnsi="Arial" w:cs="Arial"/>
          <w:i/>
          <w:sz w:val="20"/>
          <w:szCs w:val="20"/>
          <w:lang w:eastAsia="it-IT"/>
        </w:rPr>
        <w:t xml:space="preserve"> </w:t>
      </w:r>
      <w:r w:rsidRPr="00E525FC">
        <w:rPr>
          <w:rFonts w:ascii="Arial" w:eastAsia="Times New Roman" w:hAnsi="Arial" w:cs="Arial"/>
          <w:i/>
          <w:sz w:val="20"/>
          <w:szCs w:val="20"/>
          <w:lang w:eastAsia="it-IT"/>
        </w:rPr>
        <w:t>ricordandosi della sua misericordia,</w:t>
      </w:r>
      <w:r w:rsidR="00F11681" w:rsidRPr="00F11681">
        <w:rPr>
          <w:rFonts w:ascii="Arial" w:eastAsia="Times New Roman" w:hAnsi="Arial" w:cs="Arial"/>
          <w:i/>
          <w:sz w:val="20"/>
          <w:szCs w:val="20"/>
          <w:lang w:eastAsia="it-IT"/>
        </w:rPr>
        <w:t xml:space="preserve"> </w:t>
      </w:r>
      <w:r w:rsidRPr="00E525FC">
        <w:rPr>
          <w:rFonts w:ascii="Arial" w:eastAsia="Times New Roman" w:hAnsi="Arial" w:cs="Arial"/>
          <w:i/>
          <w:sz w:val="20"/>
          <w:szCs w:val="20"/>
          <w:lang w:eastAsia="it-IT"/>
        </w:rPr>
        <w:t>come aveva detto ai nostri padri,</w:t>
      </w:r>
      <w:r w:rsidR="00F11681" w:rsidRPr="00F11681">
        <w:rPr>
          <w:rFonts w:ascii="Arial" w:eastAsia="Times New Roman" w:hAnsi="Arial" w:cs="Arial"/>
          <w:i/>
          <w:sz w:val="20"/>
          <w:szCs w:val="20"/>
          <w:lang w:eastAsia="it-IT"/>
        </w:rPr>
        <w:t xml:space="preserve"> p</w:t>
      </w:r>
      <w:r w:rsidRPr="00E525FC">
        <w:rPr>
          <w:rFonts w:ascii="Arial" w:eastAsia="Times New Roman" w:hAnsi="Arial" w:cs="Arial"/>
          <w:i/>
          <w:sz w:val="20"/>
          <w:szCs w:val="20"/>
          <w:lang w:eastAsia="it-IT"/>
        </w:rPr>
        <w:t xml:space="preserve">er Abramo e </w:t>
      </w:r>
      <w:r w:rsidRPr="00F11681">
        <w:rPr>
          <w:rFonts w:ascii="Arial" w:eastAsia="Times New Roman" w:hAnsi="Arial" w:cs="Arial"/>
          <w:i/>
          <w:sz w:val="20"/>
          <w:szCs w:val="20"/>
          <w:lang w:eastAsia="it-IT"/>
        </w:rPr>
        <w:t xml:space="preserve">la sua discendenza, per sempre» (Lc </w:t>
      </w:r>
      <w:r w:rsidR="00F11681" w:rsidRPr="00F11681">
        <w:rPr>
          <w:rFonts w:ascii="Arial" w:eastAsia="Times New Roman" w:hAnsi="Arial" w:cs="Arial"/>
          <w:i/>
          <w:sz w:val="20"/>
          <w:szCs w:val="20"/>
          <w:lang w:eastAsia="it-IT"/>
        </w:rPr>
        <w:t>1,26</w:t>
      </w:r>
      <w:r w:rsidRPr="00F11681">
        <w:rPr>
          <w:rFonts w:ascii="Arial" w:eastAsia="Times New Roman" w:hAnsi="Arial" w:cs="Arial"/>
          <w:i/>
          <w:sz w:val="20"/>
          <w:szCs w:val="20"/>
          <w:lang w:eastAsia="it-IT"/>
        </w:rPr>
        <w:t xml:space="preserve">-55). </w:t>
      </w:r>
    </w:p>
    <w:p w:rsidR="00E525FC" w:rsidRDefault="00F11681" w:rsidP="00E525FC">
      <w:pPr>
        <w:tabs>
          <w:tab w:val="left" w:pos="851"/>
          <w:tab w:val="left" w:pos="141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Cristo Gesù versa lo Spirito Santo dal suo corpo trafitto sulla Croce. La Chiesa, corpo di Cristo, crocifissa anch’essa, sul legno della volontà del Padre in una purissima obbedienza ad ogni sua Parola, versa dal suo corpo lo Spirito e gli uomini sono attratti a Gesù Signore. Gli Apostoli lo effondono in pienezza per via sacramentale, secondo la verità di ogni sacramento, e ogni uomo diviene a sua volta effusore dello Spirito Santo come la vergine Maria.</w:t>
      </w:r>
    </w:p>
    <w:p w:rsidR="00F11681" w:rsidRDefault="00F11681" w:rsidP="00E525FC">
      <w:pPr>
        <w:tabs>
          <w:tab w:val="left" w:pos="851"/>
          <w:tab w:val="left" w:pos="141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Se il cristiano non diviene come la Vergine Maria, non trasforma cioè il suo alito in veicolo per il dono dello Spirito Santo, lo Spirito dato per via sacramentale produrrà ben pochi frutti, non è stato preceduto dallo Spirito della conversione, dell’adesione piena alla parola, della purezza della fede nel mistero di Gesù Signore. Se oggi vi è poca fede nella Chiesa e nel mondo, la responsabilità è solo dei cristiani. Essendosi essi separati dalla Parola di Gesù, vivendo senza più obbedienza alla verità, non sono veicoli dello Spirito Santo e il mondo è senza la sua luce.</w:t>
      </w:r>
    </w:p>
    <w:p w:rsidR="00F11681" w:rsidRDefault="00F11681" w:rsidP="00E525FC">
      <w:pPr>
        <w:tabs>
          <w:tab w:val="left" w:pos="851"/>
          <w:tab w:val="left" w:pos="141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Se il cristiano vuole che ogni relazione dell’uomo con il Signore, con l’altro l’uomo, con la creazione sia sempre relazione di vita, verità, giustizia, santità, più grande bene, deve essere lui lo strumento. </w:t>
      </w:r>
      <w:r w:rsidR="00C02D99">
        <w:rPr>
          <w:rFonts w:ascii="Arial" w:eastAsia="Times New Roman" w:hAnsi="Arial" w:cs="Arial"/>
          <w:sz w:val="20"/>
          <w:szCs w:val="20"/>
          <w:lang w:eastAsia="it-IT"/>
        </w:rPr>
        <w:t>Co</w:t>
      </w:r>
      <w:r>
        <w:rPr>
          <w:rFonts w:ascii="Arial" w:eastAsia="Times New Roman" w:hAnsi="Arial" w:cs="Arial"/>
          <w:sz w:val="20"/>
          <w:szCs w:val="20"/>
          <w:lang w:eastAsia="it-IT"/>
        </w:rPr>
        <w:t>me diverrà strumento? Vivendo di purissima obbedienza allo Spirito Santo, secondo il Vangelo di Gesù Signore per divenire vero veicolo per il dono dello Spirito Santo. È il cristiano, oggi, Maria, che va nella casa del mondo, saluta i suoi fratelli e questi al suono della sua voce vengono colmati di Spirito Santo ed entrano nella conoscenza del mistero che li sovrasta. Grande è la missione che Gesù ha dato al suo corpo e ogni discepolo è suo corpo.</w:t>
      </w:r>
    </w:p>
    <w:p w:rsidR="004679F8" w:rsidRPr="003F6A5A" w:rsidRDefault="004679F8" w:rsidP="00136576">
      <w:pPr>
        <w:pStyle w:val="Titolo1"/>
        <w:ind w:left="0" w:firstLine="0"/>
        <w:jc w:val="center"/>
        <w:rPr>
          <w:rFonts w:ascii="Arial" w:hAnsi="Arial" w:cs="Arial"/>
          <w:szCs w:val="36"/>
        </w:rPr>
      </w:pPr>
      <w:r w:rsidRPr="003F6A5A">
        <w:rPr>
          <w:rFonts w:ascii="Arial" w:hAnsi="Arial" w:cs="Arial"/>
        </w:rPr>
        <w:br w:type="page"/>
      </w:r>
      <w:bookmarkStart w:id="133" w:name="_Toc477095052"/>
      <w:r w:rsidR="00D24DD4">
        <w:rPr>
          <w:rFonts w:ascii="Arial" w:hAnsi="Arial" w:cs="Arial"/>
        </w:rPr>
        <w:t>23 GIUGNO</w:t>
      </w:r>
      <w:bookmarkEnd w:id="133"/>
      <w:r w:rsidR="00D24DD4">
        <w:rPr>
          <w:rFonts w:ascii="Arial" w:hAnsi="Arial" w:cs="Arial"/>
        </w:rPr>
        <w:t xml:space="preserve"> </w:t>
      </w:r>
    </w:p>
    <w:p w:rsidR="008A1611" w:rsidRDefault="00136576" w:rsidP="00136576">
      <w:pPr>
        <w:pStyle w:val="Titolo1"/>
        <w:ind w:left="0" w:firstLine="0"/>
        <w:jc w:val="center"/>
        <w:rPr>
          <w:rFonts w:ascii="Arial" w:hAnsi="Arial" w:cs="Arial"/>
          <w:sz w:val="24"/>
        </w:rPr>
      </w:pPr>
      <w:bookmarkStart w:id="134" w:name="_Toc477095053"/>
      <w:r w:rsidRPr="00581C5C">
        <w:rPr>
          <w:rFonts w:ascii="Arial" w:hAnsi="Arial" w:cs="Arial"/>
          <w:sz w:val="24"/>
        </w:rPr>
        <w:t>SUPERSTIZIONE TEMPERANZA</w:t>
      </w:r>
      <w:bookmarkEnd w:id="134"/>
    </w:p>
    <w:p w:rsidR="00F11681" w:rsidRDefault="00F11681" w:rsidP="00136576">
      <w:pPr>
        <w:spacing w:line="240" w:lineRule="auto"/>
        <w:rPr>
          <w:rFonts w:ascii="Arial" w:hAnsi="Arial" w:cs="Arial"/>
          <w:b/>
        </w:rPr>
      </w:pPr>
    </w:p>
    <w:p w:rsidR="00136576" w:rsidRDefault="00136576" w:rsidP="00BF4EBB">
      <w:pPr>
        <w:spacing w:after="120" w:line="240" w:lineRule="auto"/>
        <w:rPr>
          <w:rFonts w:ascii="Arial" w:hAnsi="Arial" w:cs="Arial"/>
          <w:b/>
        </w:rPr>
      </w:pPr>
      <w:r w:rsidRPr="00136576">
        <w:rPr>
          <w:rFonts w:ascii="Arial" w:hAnsi="Arial" w:cs="Arial"/>
          <w:b/>
        </w:rPr>
        <w:t>SUPERSTIZIONE</w:t>
      </w:r>
    </w:p>
    <w:p w:rsidR="00BF4EBB" w:rsidRPr="00BF4EBB" w:rsidRDefault="00BF4EBB" w:rsidP="00BF4EBB">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La superstizione è la sottrazione della nostra vita a Dio, alla sua Signoria, Provvidenza, Amore, Misericordia, Verità, Giustizia, Sanità, Parola, Obbedienza per consegnarla nelle mani di chi non è Dio o di chi spesso è contro Dio e lavora per distruggere l’opera di Dio. Quanti lavorano contro Dio, senza Dio, sono tutti a servizio di Satana per la perdizione eterna dell’uomo. Per questo la superstizione è vietatissima in Israele. Per essa si cammina nella morte verso la morte eterna. Dio è geloso della vita dell’uomo e del suo futuro. Lui vuole che l’uomo ponga interamente </w:t>
      </w:r>
      <w:r w:rsidR="00270F44">
        <w:rPr>
          <w:rFonts w:ascii="Arial" w:hAnsi="Arial" w:cs="Arial"/>
          <w:sz w:val="20"/>
          <w:szCs w:val="20"/>
          <w:lang w:eastAsia="it-IT"/>
        </w:rPr>
        <w:t>la vita nelle sue mani, di Lui s</w:t>
      </w:r>
      <w:r>
        <w:rPr>
          <w:rFonts w:ascii="Arial" w:hAnsi="Arial" w:cs="Arial"/>
          <w:sz w:val="20"/>
          <w:szCs w:val="20"/>
          <w:lang w:eastAsia="it-IT"/>
        </w:rPr>
        <w:t>i fidi, in Lui creda, a Lui si abbandoni.</w:t>
      </w:r>
    </w:p>
    <w:p w:rsidR="003B635E" w:rsidRDefault="002C7100" w:rsidP="00243FA4">
      <w:pPr>
        <w:autoSpaceDE w:val="0"/>
        <w:autoSpaceDN w:val="0"/>
        <w:adjustRightInd w:val="0"/>
        <w:spacing w:after="120" w:line="240" w:lineRule="auto"/>
        <w:rPr>
          <w:rFonts w:ascii="Arial" w:hAnsi="Arial" w:cs="Arial"/>
          <w:i/>
          <w:sz w:val="20"/>
          <w:szCs w:val="20"/>
          <w:lang w:eastAsia="it-IT"/>
        </w:rPr>
      </w:pPr>
      <w:r w:rsidRPr="00243FA4">
        <w:rPr>
          <w:rFonts w:ascii="Arial" w:hAnsi="Arial" w:cs="Arial"/>
          <w:i/>
          <w:sz w:val="20"/>
          <w:szCs w:val="20"/>
          <w:lang w:eastAsia="it-IT"/>
        </w:rPr>
        <w:t>Se un uomo si rivolge ai negromanti e agli indovini per darsi alle superstizioni dietro a loro, io volgerò la faccia contro quella person</w:t>
      </w:r>
      <w:r w:rsidR="00243FA4" w:rsidRPr="00243FA4">
        <w:rPr>
          <w:rFonts w:ascii="Arial" w:hAnsi="Arial" w:cs="Arial"/>
          <w:i/>
          <w:sz w:val="20"/>
          <w:szCs w:val="20"/>
          <w:lang w:eastAsia="it-IT"/>
        </w:rPr>
        <w:t>a e la eliminerò dal suo popolo (</w:t>
      </w:r>
      <w:r w:rsidR="003B635E" w:rsidRPr="00243FA4">
        <w:rPr>
          <w:rFonts w:ascii="Arial" w:hAnsi="Arial" w:cs="Arial"/>
          <w:i/>
          <w:sz w:val="20"/>
          <w:szCs w:val="20"/>
          <w:lang w:eastAsia="it-IT"/>
        </w:rPr>
        <w:t>Lv 20, 6</w:t>
      </w:r>
      <w:r w:rsidR="00243FA4" w:rsidRPr="00243FA4">
        <w:rPr>
          <w:rFonts w:ascii="Arial" w:hAnsi="Arial" w:cs="Arial"/>
          <w:i/>
          <w:sz w:val="20"/>
          <w:szCs w:val="20"/>
          <w:lang w:eastAsia="it-IT"/>
        </w:rPr>
        <w:t xml:space="preserve">). </w:t>
      </w:r>
    </w:p>
    <w:p w:rsidR="00BF4EBB" w:rsidRDefault="00BF4EBB" w:rsidP="00BF4EBB">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Il Libro del Deuteronomio vieta espressamente all’uomo di ricorrere ad ogni pratica di superstizione, di qualsiasi natura, efficaci o inefficaci. Da queste cose si deve prendere ogni distacco. La vita è di Dio, a Dio va data, in Dio va vissuta, nella Parola di Dio va custodita. </w:t>
      </w:r>
      <w:r w:rsidR="00D4481A">
        <w:rPr>
          <w:rFonts w:ascii="Arial" w:hAnsi="Arial" w:cs="Arial"/>
          <w:sz w:val="20"/>
          <w:szCs w:val="20"/>
          <w:lang w:eastAsia="it-IT"/>
        </w:rPr>
        <w:t xml:space="preserve">Non vi sono ragioni che possano dispensare da un divieto che è assoluto e obbliga sempre per sempre. Dalla violazione di questo divieto, vi è solo morte per l’uomo, mai vita. </w:t>
      </w:r>
    </w:p>
    <w:p w:rsidR="00D4481A" w:rsidRDefault="00D4481A" w:rsidP="00D4481A">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Astrologia, oroscopo, magia, divinazione, consultazione degli spiriti, sedute spiritiche, mille altre cose similari mai vanno conosciute dagli adoratori del Dio di Abramo, Isacco, Giacobbe. Molto di più dovrà essere per gli Adoratori del Dio Crocifisso, di Colui che sempre ha posto la sua vita nel Padre suo, lasciandosi perennemente guidare dallo Spirito Santo perché solo e sempre la volontà del Padre si compisse e mai la sua. Ogni superstizione è peccato contro la vita. </w:t>
      </w:r>
    </w:p>
    <w:p w:rsidR="00134833" w:rsidRDefault="00134833" w:rsidP="00134833">
      <w:pPr>
        <w:tabs>
          <w:tab w:val="left" w:pos="1418"/>
          <w:tab w:val="left" w:pos="2268"/>
        </w:tabs>
        <w:spacing w:after="120" w:line="240" w:lineRule="auto"/>
        <w:jc w:val="both"/>
        <w:rPr>
          <w:rFonts w:ascii="Arial" w:eastAsia="Times New Roman" w:hAnsi="Arial" w:cs="Arial"/>
          <w:i/>
          <w:color w:val="000000"/>
          <w:sz w:val="20"/>
          <w:szCs w:val="20"/>
          <w:lang w:eastAsia="it-IT"/>
        </w:rPr>
      </w:pPr>
      <w:r w:rsidRPr="00134833">
        <w:rPr>
          <w:rFonts w:ascii="Arial" w:eastAsia="Times New Roman" w:hAnsi="Arial" w:cs="Arial"/>
          <w:i/>
          <w:color w:val="000000"/>
          <w:sz w:val="20"/>
          <w:szCs w:val="20"/>
          <w:lang w:eastAsia="it-IT"/>
        </w:rPr>
        <w:t>Quando sarai entrato nella terra che il Signore, tuo Dio, sta per darti, non imparerai a commettere gli abomini di quelle nazioni.</w:t>
      </w:r>
      <w:r w:rsidRPr="00134833">
        <w:rPr>
          <w:rFonts w:ascii="Arial" w:eastAsia="Times New Roman" w:hAnsi="Arial" w:cs="Arial"/>
          <w:i/>
          <w:color w:val="000000"/>
          <w:position w:val="6"/>
          <w:sz w:val="18"/>
          <w:szCs w:val="20"/>
          <w:vertAlign w:val="superscript"/>
          <w:lang w:eastAsia="it-IT"/>
        </w:rPr>
        <w:t xml:space="preserve"> </w:t>
      </w:r>
      <w:r w:rsidRPr="00134833">
        <w:rPr>
          <w:rFonts w:ascii="Arial" w:eastAsia="Times New Roman" w:hAnsi="Arial" w:cs="Arial"/>
          <w:i/>
          <w:color w:val="000000"/>
          <w:sz w:val="20"/>
          <w:szCs w:val="20"/>
          <w:lang w:eastAsia="it-IT"/>
        </w:rPr>
        <w:t xml:space="preserve">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rsidR="00134833" w:rsidRDefault="00D4481A" w:rsidP="00134833">
      <w:pPr>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Dio ha posto un </w:t>
      </w:r>
      <w:r w:rsidR="00134833">
        <w:rPr>
          <w:rFonts w:ascii="Arial" w:eastAsia="Times New Roman" w:hAnsi="Arial" w:cs="Arial"/>
          <w:color w:val="000000"/>
          <w:sz w:val="20"/>
          <w:szCs w:val="20"/>
          <w:lang w:eastAsia="it-IT"/>
        </w:rPr>
        <w:t>binario</w:t>
      </w:r>
      <w:r>
        <w:rPr>
          <w:rFonts w:ascii="Arial" w:eastAsia="Times New Roman" w:hAnsi="Arial" w:cs="Arial"/>
          <w:color w:val="000000"/>
          <w:sz w:val="20"/>
          <w:szCs w:val="20"/>
          <w:lang w:eastAsia="it-IT"/>
        </w:rPr>
        <w:t xml:space="preserve"> per l’uomo, dal quale mai deve uscire. Questo binario ha un solo nome: Legge dell’Alleanza. Se l’uomo cerca altri dèi e altri signori, altri uomini o spiriti, cui consegnare la sua vita, esce dal binario e si incammina per vie di sicura morte, non solo nel tempo, ma anche nell’eternità. Questa verità va detta con fermezza ad ogni uomo. Neanche per scherzo si deve pensare di ricorrere ad opere di superstizione. Il giudizio di Dio è severissimo.</w:t>
      </w:r>
    </w:p>
    <w:p w:rsidR="00134833" w:rsidRDefault="00134833" w:rsidP="00134833">
      <w:pPr>
        <w:autoSpaceDE w:val="0"/>
        <w:autoSpaceDN w:val="0"/>
        <w:adjustRightInd w:val="0"/>
        <w:spacing w:after="120" w:line="240" w:lineRule="auto"/>
        <w:jc w:val="both"/>
        <w:rPr>
          <w:rFonts w:ascii="Arial" w:eastAsia="Times New Roman" w:hAnsi="Arial" w:cs="Arial"/>
          <w:i/>
          <w:color w:val="000000"/>
          <w:sz w:val="20"/>
          <w:szCs w:val="20"/>
          <w:lang w:eastAsia="it-IT"/>
        </w:rPr>
      </w:pPr>
      <w:r w:rsidRPr="00134833">
        <w:rPr>
          <w:rFonts w:ascii="Arial" w:eastAsia="Times New Roman" w:hAnsi="Arial" w:cs="Arial"/>
          <w:i/>
          <w:color w:val="000000"/>
          <w:sz w:val="20"/>
          <w:szCs w:val="20"/>
          <w:lang w:eastAsia="it-IT"/>
        </w:rPr>
        <w:t xml:space="preserve">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w:t>
      </w:r>
    </w:p>
    <w:p w:rsidR="00134833" w:rsidRPr="00134833" w:rsidRDefault="00134833" w:rsidP="00134833">
      <w:pPr>
        <w:autoSpaceDE w:val="0"/>
        <w:autoSpaceDN w:val="0"/>
        <w:adjustRightInd w:val="0"/>
        <w:spacing w:after="120" w:line="240" w:lineRule="auto"/>
        <w:jc w:val="both"/>
        <w:rPr>
          <w:rFonts w:ascii="Arial" w:eastAsia="Times New Roman" w:hAnsi="Arial" w:cs="Arial"/>
          <w:i/>
          <w:color w:val="000000"/>
          <w:sz w:val="20"/>
          <w:szCs w:val="20"/>
          <w:lang w:eastAsia="it-IT"/>
        </w:rPr>
      </w:pPr>
      <w:r w:rsidRPr="00134833">
        <w:rPr>
          <w:rFonts w:ascii="Arial" w:eastAsia="Times New Roman" w:hAnsi="Arial" w:cs="Arial"/>
          <w:i/>
          <w:color w:val="000000"/>
          <w:sz w:val="20"/>
          <w:szCs w:val="20"/>
          <w:lang w:eastAsia="it-IT"/>
        </w:rPr>
        <w:t>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rsidR="00134833" w:rsidRDefault="00134833" w:rsidP="00134833">
      <w:pPr>
        <w:tabs>
          <w:tab w:val="left" w:pos="1418"/>
          <w:tab w:val="left" w:pos="2268"/>
        </w:tabs>
        <w:spacing w:after="120" w:line="240" w:lineRule="auto"/>
        <w:jc w:val="both"/>
        <w:rPr>
          <w:rFonts w:ascii="Arial" w:eastAsia="Times New Roman" w:hAnsi="Arial" w:cs="Arial"/>
          <w:i/>
          <w:color w:val="000000"/>
          <w:sz w:val="20"/>
          <w:szCs w:val="20"/>
          <w:lang w:eastAsia="it-IT"/>
        </w:rPr>
      </w:pPr>
      <w:r w:rsidRPr="00134833">
        <w:rPr>
          <w:rFonts w:ascii="Arial" w:eastAsia="Times New Roman" w:hAnsi="Arial" w:cs="Arial"/>
          <w:i/>
          <w:color w:val="000000"/>
          <w:sz w:val="20"/>
          <w:szCs w:val="20"/>
          <w:lang w:eastAsia="it-IT"/>
        </w:rPr>
        <w:t xml:space="preserve">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rsidR="00D4481A" w:rsidRDefault="00D4481A" w:rsidP="00134833">
      <w:pPr>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Mentre Samuele era in vita, Saul mai volle ascoltare la sua voce. Quando il re vide che ormai per lui non vi era più alcuna possibilità di risultare vittorioso contro i Filistei, lo fece evocare per conoscere il suo futuro. La risposta di Samuele gli rivela il futuro. Ma il giudizio di Dio è pesantissimo sul re, proprio a causa di questo orrendo peccato da lui commesso. </w:t>
      </w:r>
    </w:p>
    <w:p w:rsidR="008B51A8" w:rsidRPr="008B51A8" w:rsidRDefault="008B51A8" w:rsidP="008B51A8">
      <w:pPr>
        <w:widowControl w:val="0"/>
        <w:tabs>
          <w:tab w:val="left" w:pos="1418"/>
        </w:tabs>
        <w:spacing w:after="120" w:line="240" w:lineRule="auto"/>
        <w:jc w:val="both"/>
        <w:rPr>
          <w:rFonts w:ascii="Arial" w:eastAsia="Times New Roman" w:hAnsi="Arial" w:cs="Arial"/>
          <w:i/>
          <w:color w:val="000000"/>
          <w:sz w:val="20"/>
          <w:szCs w:val="20"/>
          <w:lang w:eastAsia="it-IT"/>
        </w:rPr>
      </w:pPr>
      <w:r w:rsidRPr="008B51A8">
        <w:rPr>
          <w:rFonts w:ascii="Arial" w:eastAsia="Times New Roman" w:hAnsi="Arial" w:cs="Arial"/>
          <w:i/>
          <w:color w:val="000000"/>
          <w:sz w:val="20"/>
          <w:szCs w:val="20"/>
          <w:lang w:eastAsia="it-IT"/>
        </w:rPr>
        <w:t>In quei giorni i Filistei radunarono l’esercito per combattere contro Israele e Achis disse a Davide: «Tieni bene a mente che devi uscire in campo con me insieme con i tuoi uomini». Davide rispose ad Achis: «Tu sai già quello che farà il tuo servo». Achis disse: «Bene! Ti faccio per sempre mia guardia del corpo».</w:t>
      </w:r>
    </w:p>
    <w:p w:rsidR="008B51A8" w:rsidRPr="008B51A8" w:rsidRDefault="008B51A8" w:rsidP="008B51A8">
      <w:pPr>
        <w:widowControl w:val="0"/>
        <w:tabs>
          <w:tab w:val="left" w:pos="1418"/>
        </w:tabs>
        <w:spacing w:after="120" w:line="240" w:lineRule="auto"/>
        <w:jc w:val="both"/>
        <w:rPr>
          <w:rFonts w:ascii="Arial" w:eastAsia="Times New Roman" w:hAnsi="Arial" w:cs="Arial"/>
          <w:i/>
          <w:color w:val="000000"/>
          <w:sz w:val="20"/>
          <w:szCs w:val="20"/>
          <w:lang w:eastAsia="it-IT"/>
        </w:rPr>
      </w:pPr>
      <w:r w:rsidRPr="008B51A8">
        <w:rPr>
          <w:rFonts w:ascii="Arial" w:eastAsia="Times New Roman" w:hAnsi="Arial" w:cs="Arial"/>
          <w:i/>
          <w:color w:val="000000"/>
          <w:sz w:val="20"/>
          <w:szCs w:val="20"/>
          <w:lang w:eastAsia="it-IT"/>
        </w:rPr>
        <w:t>Samuele era morto e tutto Israele aveva fatto il lamento su di lui; poi l’avevano seppellito a Rama, sua città. Saul aveva bandito dalla terra i negromanti e gli indovini.</w:t>
      </w:r>
    </w:p>
    <w:p w:rsidR="008B51A8" w:rsidRPr="008B51A8" w:rsidRDefault="008B51A8" w:rsidP="008B51A8">
      <w:pPr>
        <w:widowControl w:val="0"/>
        <w:tabs>
          <w:tab w:val="left" w:pos="1418"/>
        </w:tabs>
        <w:spacing w:after="120" w:line="240" w:lineRule="auto"/>
        <w:jc w:val="both"/>
        <w:rPr>
          <w:rFonts w:ascii="Arial" w:eastAsia="Times New Roman" w:hAnsi="Arial" w:cs="Arial"/>
          <w:i/>
          <w:color w:val="000000"/>
          <w:sz w:val="20"/>
          <w:szCs w:val="20"/>
          <w:lang w:eastAsia="it-IT"/>
        </w:rPr>
      </w:pPr>
      <w:r w:rsidRPr="008B51A8">
        <w:rPr>
          <w:rFonts w:ascii="Arial" w:eastAsia="Times New Roman" w:hAnsi="Arial" w:cs="Arial"/>
          <w:i/>
          <w:color w:val="000000"/>
          <w:sz w:val="20"/>
          <w:szCs w:val="20"/>
          <w:lang w:eastAsia="it-IT"/>
        </w:rPr>
        <w:t>I Filistei si radunarono e andarono a porre il campo a Sunem. Saul radunò tutto Israele e si accampò sul Gèlboe. Quando Saul vide il campo dei Filistei, ebbe paura e il suo cuore tremò. Saul consultò il Signore e il Signore non gli rispose, né attraverso i sogni né mediante gli urìm né per mezzo dei profeti.</w:t>
      </w:r>
    </w:p>
    <w:p w:rsidR="008B51A8" w:rsidRPr="008B51A8" w:rsidRDefault="008B51A8" w:rsidP="008B51A8">
      <w:pPr>
        <w:widowControl w:val="0"/>
        <w:tabs>
          <w:tab w:val="left" w:pos="1418"/>
        </w:tabs>
        <w:spacing w:after="120" w:line="240" w:lineRule="auto"/>
        <w:jc w:val="both"/>
        <w:rPr>
          <w:rFonts w:ascii="Arial" w:eastAsia="Times New Roman" w:hAnsi="Arial" w:cs="Arial"/>
          <w:i/>
          <w:color w:val="000000"/>
          <w:sz w:val="20"/>
          <w:szCs w:val="20"/>
          <w:lang w:eastAsia="it-IT"/>
        </w:rPr>
      </w:pPr>
      <w:r w:rsidRPr="008B51A8">
        <w:rPr>
          <w:rFonts w:ascii="Arial" w:eastAsia="Times New Roman" w:hAnsi="Arial" w:cs="Arial"/>
          <w:i/>
          <w:color w:val="000000"/>
          <w:sz w:val="20"/>
          <w:szCs w:val="20"/>
          <w:lang w:eastAsia="it-IT"/>
        </w:rPr>
        <w:t>Allora Saul disse ai suoi ministri: «Cercatemi una negromante, perché voglio andare a consultarla». I suoi ministri gli risposero: «Vi è una negromante a Endor». Saul si camuffò, si travestì e partì con due uomini. Arrivò da quella donna di notte. Disse: «Pratica per me la divinazione mediante uno spirito. Èvocami colui che ti dirò». La donna gli rispose: «Tu sai bene quello che ha fatto Saul: ha eliminato dalla terra i negromanti e gli indovini. Perché dunque tendi un tranello alla mia vita per uccidermi?». Saul le giurò per il Signore: «Per la vita del Signore, non avrai alcuna colpa per questa faccenda». Ella disse: «Chi devo evocarti?». Rispose: «Èvocami Samuele».</w:t>
      </w:r>
    </w:p>
    <w:p w:rsidR="008B51A8" w:rsidRDefault="008B51A8" w:rsidP="008B51A8">
      <w:pPr>
        <w:widowControl w:val="0"/>
        <w:tabs>
          <w:tab w:val="left" w:pos="1418"/>
        </w:tabs>
        <w:spacing w:after="120" w:line="240" w:lineRule="auto"/>
        <w:jc w:val="both"/>
        <w:rPr>
          <w:rFonts w:ascii="Arial" w:eastAsia="Times New Roman" w:hAnsi="Arial" w:cs="Arial"/>
          <w:i/>
          <w:color w:val="000000"/>
          <w:sz w:val="20"/>
          <w:szCs w:val="20"/>
          <w:lang w:eastAsia="it-IT"/>
        </w:rPr>
      </w:pPr>
      <w:r w:rsidRPr="008B51A8">
        <w:rPr>
          <w:rFonts w:ascii="Arial" w:eastAsia="Times New Roman" w:hAnsi="Arial" w:cs="Arial"/>
          <w:i/>
          <w:color w:val="000000"/>
          <w:sz w:val="20"/>
          <w:szCs w:val="20"/>
          <w:lang w:eastAsia="it-IT"/>
        </w:rPr>
        <w:t>La donna vide Samuele e proruppe in un forte grido e disse a Saul: «Perché mi hai ingannata? Tu sei Saul!». Le rispose il re: «Non aver paura! Che cosa vedi?». La donna disse a Saul: «Vedo un essere divino che sale dalla terra». Le domandò: «Che aspetto ha?». Rispose: «È un uomo anziano che sale ed è avvolto in un mantello». Saul comprese che era veramente Samuele e s’inginocchiò con la faccia a terra e si prostrò. Allora Samuele disse a Saul: «Perché mi hai disturbato evocandomi?». Saul rispose: «Sono in grande angustia. I Filistei mi muovono guerra e Dio si è allontanato da me: non mi ha più risposto, né attraverso i profeti né attraverso i sogni; perciò ti ho chiamato, perché tu mi manifesti quello che devo fare». Samuele rispose: «Perché mi vuoi consultare, quando il Signore si è allontanato da te ed è divenuto tuo nemico? Il Signore ha fatto quello che ha detto per mezzo mio. Il Signore ha strappato da te il regno e l’ha dato a un altro, a Davide. Poiché non hai ascoltato la voce del Signore e non hai dato corso all'ardore della sua ira contro Amalèk, per questo il Signore ti ha trattato oggi in questo modo. Il Signore metterà Israele insieme con te nelle mani dei Filistei. Domani tu e i tuoi figli sarete con me; il Signore metterà anche le schiere d’Israele in mano ai Filistei». All’istante Saul cadde a terra lungo disteso, pieno di terrore per le parole di Samuele; inoltre era già senza forze perché non aveva mangiato nulla tutto quel giorno e tutta quella notte. Allora la donna si accostò a Saul e, vedendolo sconvolto, gli disse: «Ecco, la tua serva ha ascoltato la tua voce. Ho esposto al pericolo la mia vita per ascoltare la parola che tu mi hai detto. Ma ora ascolta anche tu la voce della tua serva. Voglio darti un pezzo di pane: mangia e così riprenderai le forze, perché devi rimetterti in viaggio». Egli rifiutava e diceva: «Non mangio». Ma i suoi servi insieme alla donna lo costrinsero ed egli ascoltò la loro voce. Si alzò da terra e sedette sul letto. La donna aveva in casa un vitello da ingrasso; si affrettò a ucciderlo, poi prese la farina, la impastò e gli fece cuocere pani azzimi. Mise tutto davanti a Saul e ai suoi servi. Essi mangiarono, poi si alzarono e partirono quella stessa notte (2Sam 28,1-25).</w:t>
      </w:r>
    </w:p>
    <w:p w:rsidR="008B51A8" w:rsidRPr="008B51A8" w:rsidRDefault="008B51A8" w:rsidP="008B51A8">
      <w:pPr>
        <w:widowControl w:val="0"/>
        <w:tabs>
          <w:tab w:val="left" w:pos="1418"/>
        </w:tabs>
        <w:spacing w:after="120" w:line="240" w:lineRule="auto"/>
        <w:jc w:val="both"/>
        <w:rPr>
          <w:rFonts w:ascii="Arial" w:eastAsia="Times New Roman" w:hAnsi="Arial" w:cs="Arial"/>
          <w:i/>
          <w:color w:val="000000"/>
          <w:sz w:val="20"/>
          <w:szCs w:val="20"/>
          <w:lang w:eastAsia="it-IT"/>
        </w:rPr>
      </w:pPr>
      <w:r w:rsidRPr="008B51A8">
        <w:rPr>
          <w:rFonts w:ascii="Arial" w:eastAsia="Times New Roman" w:hAnsi="Arial" w:cs="Arial"/>
          <w:i/>
          <w:color w:val="000000"/>
          <w:sz w:val="20"/>
          <w:szCs w:val="20"/>
          <w:lang w:eastAsia="it-IT"/>
        </w:rPr>
        <w:t xml:space="preserve">I Filistei attaccarono Israele, ma gli uomini d’Israele fuggirono davanti ai Filistei e caddero trafitti sul monte Gèlboe. I Filistei si strinsero attorno a Saul e ai suoi figli e colpirono a morte Giònata, Abinadàb e Malchisùa, figli di Saul. La battaglia si concentrò intorno a Saul: gli arcieri lo presero di mira con gli archi ed egli fu ferito gravemente dagli arcieri. Allora Saul disse al suo scudiero: «Sfodera la spada e trafiggimi, prima che vengano quegli incirconcisi a trafiggermi e a schernirmi». Ma lo scudiero non volle, perché era troppo spaventato. Allora Saul prese la spada e vi si gettò sopra. Quando lo scudiero vide che Saul era morto, si gettò anche lui sulla sua spada e morì con lui. Così morirono insieme in quel giorno Saul e i suoi tre figli, lo scudiero e anche tutti i suoi uomini. Quando gli Israeliti che erano dall’altra parte della valle e quelli che erano oltre il Giordano videro che gli uomini d’Israele erano in fuga e che erano morti Saul e i suoi figli, abbandonarono le loro città e fuggirono. </w:t>
      </w:r>
    </w:p>
    <w:p w:rsidR="008B51A8" w:rsidRPr="008B51A8" w:rsidRDefault="008B51A8" w:rsidP="008B51A8">
      <w:pPr>
        <w:widowControl w:val="0"/>
        <w:tabs>
          <w:tab w:val="left" w:pos="1418"/>
        </w:tabs>
        <w:spacing w:after="120" w:line="240" w:lineRule="auto"/>
        <w:jc w:val="both"/>
        <w:rPr>
          <w:rFonts w:ascii="Arial" w:eastAsia="Times New Roman" w:hAnsi="Arial" w:cs="Arial"/>
          <w:i/>
          <w:color w:val="000000"/>
          <w:sz w:val="20"/>
          <w:szCs w:val="20"/>
          <w:lang w:eastAsia="it-IT"/>
        </w:rPr>
      </w:pPr>
      <w:r w:rsidRPr="008B51A8">
        <w:rPr>
          <w:rFonts w:ascii="Arial" w:eastAsia="Times New Roman" w:hAnsi="Arial" w:cs="Arial"/>
          <w:i/>
          <w:color w:val="000000"/>
          <w:sz w:val="20"/>
          <w:szCs w:val="20"/>
          <w:lang w:eastAsia="it-IT"/>
        </w:rPr>
        <w:t xml:space="preserve">Vennero i Filistei e vi si stabilirono. Il giorno dopo, i Filistei vennero a spogliare i cadaveri e trovarono Saul e i suoi tre figli caduti sul monte Gèlboe. Essi gli tagliarono la testa, lo spogliarono delle armi e mandarono a dare il felice annuncio in giro nella terra dei Filistei, ai templi dei loro idoli e al popolo. Deposero le sue armi nel tempio di Astarte e appesero il suo corpo alle mura di Bet-Sean. Gli abitanti di Iabes di Gàlaad vennero a sapere quello che i Filistei avevano fatto a Saul. Tutti i guerrieri si mossero: viaggiarono tutta la notte e presero il corpo di Saul e i corpi dei suoi figli dalle mura di Bet-Sean, li portarono a Iabes e qui li bruciarono. Poi presero le loro ossa, le seppellirono sotto il tamerisco che è a Iabes e fecero digiuno per sette giorni (1Sam 31,1-13). </w:t>
      </w:r>
    </w:p>
    <w:p w:rsidR="0032778E" w:rsidRPr="0032778E" w:rsidRDefault="008B51A8" w:rsidP="0032778E">
      <w:pPr>
        <w:widowControl w:val="0"/>
        <w:tabs>
          <w:tab w:val="left" w:pos="-1134"/>
          <w:tab w:val="left" w:pos="-568"/>
          <w:tab w:val="left" w:pos="-2"/>
          <w:tab w:val="left" w:pos="1418"/>
        </w:tabs>
        <w:spacing w:after="120" w:line="240" w:lineRule="auto"/>
        <w:jc w:val="both"/>
        <w:rPr>
          <w:rFonts w:ascii="Arial" w:eastAsia="Times New Roman" w:hAnsi="Arial" w:cs="Arial"/>
          <w:i/>
          <w:color w:val="000000"/>
          <w:sz w:val="20"/>
          <w:szCs w:val="20"/>
          <w:lang w:eastAsia="it-IT"/>
        </w:rPr>
      </w:pPr>
      <w:r w:rsidRPr="008B51A8">
        <w:rPr>
          <w:rFonts w:ascii="Arial" w:eastAsia="Times New Roman" w:hAnsi="Arial" w:cs="Arial"/>
          <w:i/>
          <w:color w:val="000000"/>
          <w:sz w:val="20"/>
          <w:szCs w:val="20"/>
          <w:lang w:eastAsia="it-IT"/>
        </w:rPr>
        <w:t xml:space="preserve">I Filistei attaccarono Israele, ma gli uomini d’Israele fuggirono davanti ai Filistei e caddero trafitti da loro sul monte Gèlboe. I Filistei inseguirono molto da vicino Saul e i suoi figli, e colpirono a morte Giònata, Abinadàb e Malchisùa, figli di Saul. La battaglia si concentrò intorno a Saul: gli arcieri lo presero di mira con gli archi ed egli fu ferito gravemente dagli arcieri. Allora Saul disse al suo scudiero: «Sfodera la spada e trafiggimi, prima che vengano quegli incirconcisi a schernirmi». Ma lo scudiero non volle, perché era troppo spaventato. Allora Saul prese la spada e vi si gettò sopra. Quando lo scudiero vide che Saul era morto, si gettò anche lui sulla spada e morì. Così morì Saul con i suoi tre figli; tutta la sua famiglia morì insieme. Quando tutti gli Israeliti della valle videro che i loro erano in fuga e che erano morti Saul e i suoi figli, abbandonarono le loro città e fuggirono. </w:t>
      </w:r>
    </w:p>
    <w:p w:rsidR="008B51A8" w:rsidRPr="008B51A8" w:rsidRDefault="008B51A8" w:rsidP="0032778E">
      <w:pPr>
        <w:widowControl w:val="0"/>
        <w:tabs>
          <w:tab w:val="left" w:pos="-1134"/>
          <w:tab w:val="left" w:pos="-568"/>
          <w:tab w:val="left" w:pos="-2"/>
          <w:tab w:val="left" w:pos="1418"/>
        </w:tabs>
        <w:spacing w:after="120" w:line="240" w:lineRule="auto"/>
        <w:jc w:val="both"/>
        <w:rPr>
          <w:rFonts w:ascii="Arial" w:eastAsia="Times New Roman" w:hAnsi="Arial" w:cs="Arial"/>
          <w:i/>
          <w:color w:val="000000"/>
          <w:sz w:val="20"/>
          <w:szCs w:val="20"/>
          <w:lang w:eastAsia="it-IT"/>
        </w:rPr>
      </w:pPr>
      <w:r w:rsidRPr="008B51A8">
        <w:rPr>
          <w:rFonts w:ascii="Arial" w:eastAsia="Times New Roman" w:hAnsi="Arial" w:cs="Arial"/>
          <w:i/>
          <w:color w:val="000000"/>
          <w:sz w:val="20"/>
          <w:szCs w:val="20"/>
          <w:lang w:eastAsia="it-IT"/>
        </w:rPr>
        <w:t>Vennero i Filistei e vi si stabilirono. Il giorno dopo, i Filistei vennero a spogliare i cadaveri e trovarono Saul e i suoi figli caduti sul monte Gèlboe. Lo spogliarono, presero la testa e le armi e mandarono a dare il felice annuncio in giro nella terra dei Filistei, ai loro idoli e al popolo. Deposero le sue armi nel tempio del loro dio e appesero il suo teschio nel tempio di Dagon. Tutti gli abitanti di Iabes di Gàlaad vennero a sapere tutto quello che i Filistei avevano fatto a Saul. Tutti i loro guerrieri andarono a prendere il corpo di Saul e i corpi dei suoi figli e li portarono a Iabes; seppellirono le loro ossa sotto la quercia a Iabes e fecero digiuno per sette giorni.</w:t>
      </w:r>
    </w:p>
    <w:p w:rsidR="008B51A8" w:rsidRPr="008B51A8" w:rsidRDefault="008B51A8" w:rsidP="0032778E">
      <w:pPr>
        <w:widowControl w:val="0"/>
        <w:tabs>
          <w:tab w:val="left" w:pos="-1134"/>
          <w:tab w:val="left" w:pos="-568"/>
          <w:tab w:val="left" w:pos="-2"/>
          <w:tab w:val="left" w:pos="1418"/>
        </w:tabs>
        <w:spacing w:after="120" w:line="240" w:lineRule="auto"/>
        <w:jc w:val="both"/>
        <w:rPr>
          <w:rFonts w:ascii="Arial" w:eastAsia="Times New Roman" w:hAnsi="Arial" w:cs="Arial"/>
          <w:i/>
          <w:color w:val="000000"/>
          <w:sz w:val="20"/>
          <w:szCs w:val="20"/>
          <w:lang w:eastAsia="it-IT"/>
        </w:rPr>
      </w:pPr>
      <w:r w:rsidRPr="008B51A8">
        <w:rPr>
          <w:rFonts w:ascii="Arial" w:eastAsia="Times New Roman" w:hAnsi="Arial" w:cs="Arial"/>
          <w:i/>
          <w:color w:val="000000"/>
          <w:sz w:val="20"/>
          <w:szCs w:val="20"/>
          <w:lang w:eastAsia="it-IT"/>
        </w:rPr>
        <w:t xml:space="preserve">Così Saul morì a causa della sua infedeltà al Signore, perché non ne aveva ascoltato la parola e perché aveva evocato uno spirito per consultarlo. Non aveva consultato il Signore; per questo il Signore lo fece morire e trasferì il </w:t>
      </w:r>
      <w:r w:rsidRPr="0032778E">
        <w:rPr>
          <w:rFonts w:ascii="Arial" w:eastAsia="Times New Roman" w:hAnsi="Arial" w:cs="Arial"/>
          <w:i/>
          <w:color w:val="000000"/>
          <w:sz w:val="20"/>
          <w:szCs w:val="20"/>
          <w:lang w:eastAsia="it-IT"/>
        </w:rPr>
        <w:t xml:space="preserve">regno a Davide, figlio di Iesse (1Cr 10,1-14). </w:t>
      </w:r>
    </w:p>
    <w:p w:rsidR="0032778E" w:rsidRDefault="0032778E" w:rsidP="0032778E">
      <w:pPr>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La sentenza del Signore contro questo orrendo peccato di Saul, il più grave di tutta la sua vita, è rivelata nel Primo Libro delle Cronache. In questo è chiaramente affermato che Saul si è suicidato a causa di quel triste peccato di superstizione da lui commesso. Fu ha causa di questo peccato che il Signore abbandonò Saul a se stesso. Saul aveva abbandonato il Signore, il Signore abbandona Saul e questi non trova altra via di salvezza se non nel suicidio. Storia tristissima quella di Saul che ci invita a meditare e a riflettere. Quant</w:t>
      </w:r>
      <w:r w:rsidR="00270F44">
        <w:rPr>
          <w:rFonts w:ascii="Arial" w:eastAsia="Times New Roman" w:hAnsi="Arial" w:cs="Arial"/>
          <w:color w:val="000000"/>
          <w:sz w:val="20"/>
          <w:szCs w:val="20"/>
          <w:lang w:eastAsia="it-IT"/>
        </w:rPr>
        <w:t>i</w:t>
      </w:r>
      <w:r>
        <w:rPr>
          <w:rFonts w:ascii="Arial" w:eastAsia="Times New Roman" w:hAnsi="Arial" w:cs="Arial"/>
          <w:color w:val="000000"/>
          <w:sz w:val="20"/>
          <w:szCs w:val="20"/>
          <w:lang w:eastAsia="it-IT"/>
        </w:rPr>
        <w:t xml:space="preserve"> praticano la superstizione non hanno vita sulla terra. La loro vita è una tristezza di inferno già sulla terra.</w:t>
      </w:r>
    </w:p>
    <w:p w:rsidR="0032778E" w:rsidRDefault="0032778E" w:rsidP="0032778E">
      <w:pPr>
        <w:tabs>
          <w:tab w:val="left" w:pos="1418"/>
          <w:tab w:val="left" w:pos="2268"/>
        </w:tabs>
        <w:spacing w:after="120" w:line="240" w:lineRule="auto"/>
        <w:jc w:val="both"/>
        <w:rPr>
          <w:rFonts w:ascii="Arial" w:eastAsia="Times New Roman" w:hAnsi="Arial" w:cs="Arial"/>
          <w:color w:val="000000"/>
          <w:sz w:val="20"/>
          <w:szCs w:val="20"/>
          <w:lang w:eastAsia="it-IT"/>
        </w:rPr>
      </w:pPr>
    </w:p>
    <w:p w:rsidR="003F6A5A" w:rsidRPr="00136576" w:rsidRDefault="00136576" w:rsidP="0032778E">
      <w:pPr>
        <w:spacing w:after="120" w:line="240" w:lineRule="auto"/>
        <w:rPr>
          <w:rFonts w:ascii="Arial" w:hAnsi="Arial" w:cs="Arial"/>
          <w:b/>
        </w:rPr>
      </w:pPr>
      <w:r w:rsidRPr="00136576">
        <w:rPr>
          <w:rFonts w:ascii="Arial" w:hAnsi="Arial" w:cs="Arial"/>
          <w:b/>
        </w:rPr>
        <w:t>TEMPERANZA</w:t>
      </w:r>
    </w:p>
    <w:p w:rsidR="0032778E" w:rsidRPr="0032778E" w:rsidRDefault="0032778E" w:rsidP="00243FA4">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La temperanza è la quarta virtù cardinale: prudenza, giustizia, fortezza, temperanza. Questa virtù, sempre dono attuale dello Spirito Santo, mai acquisita, sempre da chiedere allo Spirito del Signore, è quella particolare forza che ci permette il pieno governo del nostro corpo in ogni cosa. Nulla si dona al corpo se non quanto gli è strettamente necessario. Per questa virtù lo si libera da ogni vizio e lo si porta in ogni virtù. Senza la temperanza il nostro corpo diviene ingovernabile e si lascia condurre</w:t>
      </w:r>
      <w:r w:rsidR="00270F44">
        <w:rPr>
          <w:rFonts w:ascii="Arial" w:hAnsi="Arial" w:cs="Arial"/>
          <w:sz w:val="20"/>
          <w:szCs w:val="20"/>
          <w:lang w:eastAsia="it-IT"/>
        </w:rPr>
        <w:t xml:space="preserve"> da</w:t>
      </w:r>
      <w:r>
        <w:rPr>
          <w:rFonts w:ascii="Arial" w:hAnsi="Arial" w:cs="Arial"/>
          <w:sz w:val="20"/>
          <w:szCs w:val="20"/>
          <w:lang w:eastAsia="it-IT"/>
        </w:rPr>
        <w:t xml:space="preserve"> ogni desiderio e ogni istinto. Cade nel vizio della gola, dell’accidia, dell’ozio, della lussuria, commettendo ogni gravissimo peccato. Priva l’uomo di obbedire in tutto al suo Signore e lo rende omissivo nella sua missione e nel suo ministero. </w:t>
      </w:r>
    </w:p>
    <w:p w:rsidR="003B635E" w:rsidRDefault="002C7100" w:rsidP="0032778E">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Se uno ama la giustizia, le virtù sono il frutto delle sue fatiche. Essa insegna infatti la temperanza e la prudenza, la giustizia e la fortezza, delle quali nulla è p</w:t>
      </w:r>
      <w:r w:rsidR="00243FA4" w:rsidRPr="00243FA4">
        <w:rPr>
          <w:rFonts w:ascii="Arial" w:hAnsi="Arial" w:cs="Arial"/>
          <w:i/>
          <w:sz w:val="20"/>
          <w:szCs w:val="20"/>
          <w:lang w:eastAsia="it-IT"/>
        </w:rPr>
        <w:t>iù utile agli uomini nella vita (</w:t>
      </w:r>
      <w:r w:rsidR="003B635E" w:rsidRPr="00243FA4">
        <w:rPr>
          <w:rFonts w:ascii="Arial" w:hAnsi="Arial" w:cs="Arial"/>
          <w:i/>
          <w:sz w:val="20"/>
          <w:szCs w:val="20"/>
          <w:lang w:eastAsia="it-IT"/>
        </w:rPr>
        <w:t>Sap 8, 7</w:t>
      </w:r>
      <w:r w:rsidR="00243FA4" w:rsidRPr="00243FA4">
        <w:rPr>
          <w:rFonts w:ascii="Arial" w:hAnsi="Arial" w:cs="Arial"/>
          <w:i/>
          <w:sz w:val="20"/>
          <w:szCs w:val="20"/>
          <w:lang w:eastAsia="it-IT"/>
        </w:rPr>
        <w:t xml:space="preserve">). </w:t>
      </w:r>
      <w:r w:rsidRPr="00243FA4">
        <w:rPr>
          <w:rFonts w:ascii="Arial" w:hAnsi="Arial" w:cs="Arial"/>
          <w:i/>
          <w:sz w:val="20"/>
          <w:szCs w:val="20"/>
          <w:lang w:eastAsia="it-IT"/>
        </w:rPr>
        <w:t>Però ogni atleta è temperante in tutto; essi lo fanno per ottenere una corona corruttibile, noi invece una inco</w:t>
      </w:r>
      <w:r w:rsidR="00243FA4" w:rsidRPr="00243FA4">
        <w:rPr>
          <w:rFonts w:ascii="Arial" w:hAnsi="Arial" w:cs="Arial"/>
          <w:i/>
          <w:sz w:val="20"/>
          <w:szCs w:val="20"/>
          <w:lang w:eastAsia="it-IT"/>
        </w:rPr>
        <w:t>rruttibile (</w:t>
      </w:r>
      <w:r w:rsidR="003B635E" w:rsidRPr="00243FA4">
        <w:rPr>
          <w:rFonts w:ascii="Arial" w:hAnsi="Arial" w:cs="Arial"/>
          <w:i/>
          <w:sz w:val="20"/>
          <w:szCs w:val="20"/>
          <w:lang w:eastAsia="it-IT"/>
        </w:rPr>
        <w:t>1Cor 9, 25</w:t>
      </w:r>
      <w:r w:rsidR="00243FA4" w:rsidRPr="00243FA4">
        <w:rPr>
          <w:rFonts w:ascii="Arial" w:hAnsi="Arial" w:cs="Arial"/>
          <w:i/>
          <w:sz w:val="20"/>
          <w:szCs w:val="20"/>
          <w:lang w:eastAsia="it-IT"/>
        </w:rPr>
        <w:t xml:space="preserve">). </w:t>
      </w:r>
      <w:r w:rsidRPr="00243FA4">
        <w:rPr>
          <w:rFonts w:ascii="Arial" w:hAnsi="Arial" w:cs="Arial"/>
          <w:i/>
          <w:sz w:val="20"/>
          <w:szCs w:val="20"/>
          <w:lang w:eastAsia="it-IT"/>
        </w:rPr>
        <w:t>Siate temperanti, vigilate. Il vostro nemico, il diavolo, come leone ruggente va</w:t>
      </w:r>
      <w:r w:rsidR="00243FA4" w:rsidRPr="00243FA4">
        <w:rPr>
          <w:rFonts w:ascii="Arial" w:hAnsi="Arial" w:cs="Arial"/>
          <w:i/>
          <w:sz w:val="20"/>
          <w:szCs w:val="20"/>
          <w:lang w:eastAsia="it-IT"/>
        </w:rPr>
        <w:t xml:space="preserve"> in giro, cercando chi divorare (</w:t>
      </w:r>
      <w:r w:rsidR="003B635E" w:rsidRPr="00243FA4">
        <w:rPr>
          <w:rFonts w:ascii="Arial" w:hAnsi="Arial" w:cs="Arial"/>
          <w:i/>
          <w:sz w:val="20"/>
          <w:szCs w:val="20"/>
          <w:lang w:eastAsia="it-IT"/>
        </w:rPr>
        <w:t>1Pt 5, 8</w:t>
      </w:r>
      <w:r w:rsidR="00243FA4" w:rsidRPr="00243FA4">
        <w:rPr>
          <w:rFonts w:ascii="Arial" w:hAnsi="Arial" w:cs="Arial"/>
          <w:i/>
          <w:sz w:val="20"/>
          <w:szCs w:val="20"/>
          <w:lang w:eastAsia="it-IT"/>
        </w:rPr>
        <w:t xml:space="preserve">). </w:t>
      </w:r>
      <w:r w:rsidRPr="00243FA4">
        <w:rPr>
          <w:rFonts w:ascii="Arial" w:hAnsi="Arial" w:cs="Arial"/>
          <w:i/>
          <w:sz w:val="20"/>
          <w:szCs w:val="20"/>
          <w:lang w:eastAsia="it-IT"/>
        </w:rPr>
        <w:t>Alla conoscenza la temperanza, alla temperanza la p</w:t>
      </w:r>
      <w:r w:rsidR="00243FA4" w:rsidRPr="00243FA4">
        <w:rPr>
          <w:rFonts w:ascii="Arial" w:hAnsi="Arial" w:cs="Arial"/>
          <w:i/>
          <w:sz w:val="20"/>
          <w:szCs w:val="20"/>
          <w:lang w:eastAsia="it-IT"/>
        </w:rPr>
        <w:t>azienza, alla pazienza la pietà (</w:t>
      </w:r>
      <w:r w:rsidR="003B635E" w:rsidRPr="00243FA4">
        <w:rPr>
          <w:rFonts w:ascii="Arial" w:hAnsi="Arial" w:cs="Arial"/>
          <w:i/>
          <w:sz w:val="20"/>
          <w:szCs w:val="20"/>
          <w:lang w:eastAsia="it-IT"/>
        </w:rPr>
        <w:t>2Pt 1, 6</w:t>
      </w:r>
      <w:r w:rsidR="00243FA4" w:rsidRPr="00243FA4">
        <w:rPr>
          <w:rFonts w:ascii="Arial" w:hAnsi="Arial" w:cs="Arial"/>
          <w:i/>
          <w:sz w:val="20"/>
          <w:szCs w:val="20"/>
          <w:lang w:eastAsia="it-IT"/>
        </w:rPr>
        <w:t xml:space="preserve">). </w:t>
      </w:r>
    </w:p>
    <w:p w:rsidR="003B635E" w:rsidRDefault="0032778E" w:rsidP="0032778E">
      <w:pPr>
        <w:autoSpaceDE w:val="0"/>
        <w:autoSpaceDN w:val="0"/>
        <w:adjustRightInd w:val="0"/>
        <w:spacing w:after="120" w:line="240" w:lineRule="auto"/>
        <w:jc w:val="both"/>
        <w:rPr>
          <w:rFonts w:ascii="Arial" w:hAnsi="Arial" w:cs="Arial"/>
          <w:sz w:val="20"/>
          <w:szCs w:val="20"/>
          <w:lang w:eastAsia="it-IT"/>
        </w:rPr>
      </w:pPr>
      <w:r w:rsidRPr="0032778E">
        <w:rPr>
          <w:rFonts w:ascii="Arial" w:hAnsi="Arial" w:cs="Arial"/>
          <w:sz w:val="20"/>
          <w:szCs w:val="20"/>
          <w:lang w:eastAsia="it-IT"/>
        </w:rPr>
        <w:t>La</w:t>
      </w:r>
      <w:r>
        <w:rPr>
          <w:rFonts w:ascii="Arial" w:hAnsi="Arial" w:cs="Arial"/>
          <w:sz w:val="20"/>
          <w:szCs w:val="20"/>
          <w:lang w:eastAsia="it-IT"/>
        </w:rPr>
        <w:t xml:space="preserve"> temperanza è nei desideri. Il governo di ogni desiderio è necessario per il buon funzionamento del nostro corpo. Chi non governa i desideri, si abbandona ad ogni male. Davide ha un desiderio. Uno dei suoi prodi, espone la sua vita al grave pericolo </w:t>
      </w:r>
      <w:r w:rsidR="00270F44">
        <w:rPr>
          <w:rFonts w:ascii="Arial" w:hAnsi="Arial" w:cs="Arial"/>
          <w:sz w:val="20"/>
          <w:szCs w:val="20"/>
          <w:lang w:eastAsia="it-IT"/>
        </w:rPr>
        <w:t xml:space="preserve">per </w:t>
      </w:r>
      <w:r>
        <w:rPr>
          <w:rFonts w:ascii="Arial" w:hAnsi="Arial" w:cs="Arial"/>
          <w:sz w:val="20"/>
          <w:szCs w:val="20"/>
          <w:lang w:eastAsia="it-IT"/>
        </w:rPr>
        <w:t>permettere al re di poter soddisfare il suo desiderio. Davide però ne fa un sacrificio al Signore. Tempera se stesso.</w:t>
      </w:r>
    </w:p>
    <w:p w:rsidR="004B7191" w:rsidRDefault="004B7191" w:rsidP="004B719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4B7191">
        <w:rPr>
          <w:rFonts w:ascii="Arial" w:eastAsia="Times New Roman" w:hAnsi="Arial" w:cs="Arial"/>
          <w:i/>
          <w:color w:val="000000"/>
          <w:sz w:val="20"/>
          <w:szCs w:val="20"/>
          <w:lang w:eastAsia="it-IT"/>
        </w:rPr>
        <w:t xml:space="preserve">Tre dei Trenta capi scesero al tempo della mietitura e vennero da Davide nella caverna di Adullàm, mentre una schiera di Filistei era accampata nella valle dei Refaìm. Davide era allora nel rifugio e c’era una postazione di Filistei a Betlemme. Davide ebbe un desiderio e disse: «Se qualcuno mi desse da bere l’acqua del pozzo che è vicino alla porta di Betlemme!». I tre prodi irruppero nel campo filisteo, attinsero l’acqua dal pozzo di Betlemme, vicino alla porta, la presero e la presentarono a Davide, il quale però non ne volle bere, ma la sparse in onore del Signore, dicendo: «Non sia mai, Signore, che io faccia una cosa simile! È il sangue di questi uomini, che sono andati là a rischio della loro vita!». Non la volle bere. Tali gesta compirono quei tre prodi (2Sam 23,13-17). </w:t>
      </w:r>
    </w:p>
    <w:p w:rsidR="00F30FCC" w:rsidRDefault="00F30FCC" w:rsidP="004B7191">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San Paolo rivela ai Filippesi la sua grande temperanza. Lui sa ben governare il suo corpo. Sa come vivere sia nell’abbondanza che nell’indigenza. Lui è abituato ad ogni cosa. Ha sempre il pieno governo e dominio del suo corpo. Mai il suo corpo è sfuggito alla sua anima e al suo spirito. Questa stessa padronanza e dominio lui chiede ad ogni discepolo di Gesù.</w:t>
      </w:r>
    </w:p>
    <w:p w:rsidR="00F30FCC" w:rsidRDefault="004B7191" w:rsidP="004B7191">
      <w:pPr>
        <w:tabs>
          <w:tab w:val="left" w:pos="1418"/>
          <w:tab w:val="left" w:pos="2268"/>
        </w:tabs>
        <w:spacing w:after="120" w:line="240" w:lineRule="auto"/>
        <w:jc w:val="both"/>
        <w:rPr>
          <w:rFonts w:ascii="Arial" w:eastAsia="Times New Roman" w:hAnsi="Arial" w:cs="Arial"/>
          <w:i/>
          <w:sz w:val="20"/>
          <w:szCs w:val="20"/>
          <w:lang w:eastAsia="it-IT"/>
        </w:rPr>
      </w:pPr>
      <w:r w:rsidRPr="004B7191">
        <w:rPr>
          <w:rFonts w:ascii="Arial" w:eastAsia="Times New Roman" w:hAnsi="Arial" w:cs="Arial"/>
          <w:i/>
          <w:sz w:val="20"/>
          <w:szCs w:val="20"/>
          <w:lang w:eastAsia="it-IT"/>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w:t>
      </w:r>
      <w:r w:rsidR="0032778E">
        <w:rPr>
          <w:rFonts w:ascii="Arial" w:eastAsia="Times New Roman" w:hAnsi="Arial" w:cs="Arial"/>
          <w:i/>
          <w:sz w:val="20"/>
          <w:szCs w:val="20"/>
          <w:lang w:eastAsia="it-IT"/>
        </w:rPr>
        <w:t xml:space="preserve"> </w:t>
      </w:r>
      <w:r w:rsidRPr="004B7191">
        <w:rPr>
          <w:rFonts w:ascii="Arial" w:eastAsia="Times New Roman" w:hAnsi="Arial" w:cs="Arial"/>
          <w:i/>
          <w:sz w:val="20"/>
          <w:szCs w:val="20"/>
          <w:lang w:eastAsia="it-IT"/>
        </w:rPr>
        <w:t xml:space="preserve">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w:t>
      </w:r>
    </w:p>
    <w:p w:rsidR="004B7191" w:rsidRDefault="004B7191" w:rsidP="004B7191">
      <w:pPr>
        <w:tabs>
          <w:tab w:val="left" w:pos="1418"/>
          <w:tab w:val="left" w:pos="2268"/>
        </w:tabs>
        <w:spacing w:after="120" w:line="240" w:lineRule="auto"/>
        <w:jc w:val="both"/>
        <w:rPr>
          <w:rFonts w:ascii="Arial" w:eastAsia="Times New Roman" w:hAnsi="Arial" w:cs="Arial"/>
          <w:i/>
          <w:sz w:val="20"/>
          <w:szCs w:val="20"/>
          <w:lang w:eastAsia="it-IT"/>
        </w:rPr>
      </w:pPr>
      <w:r w:rsidRPr="004B7191">
        <w:rPr>
          <w:rFonts w:ascii="Arial" w:eastAsia="Times New Roman" w:hAnsi="Arial" w:cs="Arial"/>
          <w:i/>
          <w:sz w:val="20"/>
          <w:szCs w:val="20"/>
          <w:lang w:eastAsia="it-IT"/>
        </w:rPr>
        <w:t>Tutto posso in colui che mi dà la forza.</w:t>
      </w:r>
      <w:r w:rsidR="0032778E">
        <w:rPr>
          <w:rFonts w:ascii="Arial" w:eastAsia="Times New Roman" w:hAnsi="Arial" w:cs="Arial"/>
          <w:i/>
          <w:sz w:val="20"/>
          <w:szCs w:val="20"/>
          <w:lang w:eastAsia="it-IT"/>
        </w:rPr>
        <w:t xml:space="preserve"> </w:t>
      </w:r>
      <w:r w:rsidRPr="004B7191">
        <w:rPr>
          <w:rFonts w:ascii="Arial" w:eastAsia="Times New Roman" w:hAnsi="Arial" w:cs="Arial"/>
          <w:i/>
          <w:sz w:val="20"/>
          <w:szCs w:val="20"/>
          <w:lang w:eastAsia="it-IT"/>
        </w:rPr>
        <w:t>Avete fatto bene tuttavia a prendere parte alle mie tribolazioni.</w:t>
      </w:r>
      <w:r w:rsidRPr="004B7191">
        <w:rPr>
          <w:rFonts w:ascii="Arial" w:eastAsia="Times New Roman" w:hAnsi="Arial" w:cs="Arial"/>
          <w:i/>
          <w:position w:val="4"/>
          <w:sz w:val="20"/>
          <w:szCs w:val="20"/>
          <w:lang w:eastAsia="it-IT"/>
        </w:rPr>
        <w:t xml:space="preserve"> </w:t>
      </w:r>
      <w:r w:rsidRPr="004B7191">
        <w:rPr>
          <w:rFonts w:ascii="Arial" w:eastAsia="Times New Roman" w:hAnsi="Arial" w:cs="Arial"/>
          <w:i/>
          <w:sz w:val="20"/>
          <w:szCs w:val="20"/>
          <w:lang w:eastAsia="it-IT"/>
        </w:rPr>
        <w:t xml:space="preserve">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4,4-20). </w:t>
      </w:r>
    </w:p>
    <w:p w:rsidR="00F30FCC" w:rsidRDefault="00F30FCC" w:rsidP="004B7191">
      <w:pPr>
        <w:tabs>
          <w:tab w:val="left" w:pos="1418"/>
          <w:tab w:val="left" w:pos="2268"/>
        </w:tabs>
        <w:spacing w:after="120" w:line="240" w:lineRule="auto"/>
        <w:jc w:val="both"/>
        <w:rPr>
          <w:rFonts w:ascii="Arial" w:eastAsia="Times New Roman" w:hAnsi="Arial" w:cs="Arial"/>
          <w:sz w:val="20"/>
          <w:szCs w:val="20"/>
          <w:lang w:eastAsia="it-IT"/>
        </w:rPr>
      </w:pPr>
      <w:r w:rsidRPr="00F30FCC">
        <w:rPr>
          <w:rFonts w:ascii="Arial" w:eastAsia="Times New Roman" w:hAnsi="Arial" w:cs="Arial"/>
          <w:sz w:val="20"/>
          <w:szCs w:val="20"/>
          <w:lang w:eastAsia="it-IT"/>
        </w:rPr>
        <w:t xml:space="preserve">Nella Prima Lettera </w:t>
      </w:r>
      <w:r>
        <w:rPr>
          <w:rFonts w:ascii="Arial" w:eastAsia="Times New Roman" w:hAnsi="Arial" w:cs="Arial"/>
          <w:sz w:val="20"/>
          <w:szCs w:val="20"/>
          <w:lang w:eastAsia="it-IT"/>
        </w:rPr>
        <w:t>ai Corinzi ci rivela anche il motivo per cui il suo corpo deve stare sempre sotto il governo della sua anima e del suo spirito, nello Spirito Santo. Il corpo è lo strumento della missione. Un corpo abbandonato al vizio è incapace di qualsiasi servizio santo verso il Signore. Un solo vizio concesso al corpo e la missione di salvezza più non si compie.</w:t>
      </w:r>
    </w:p>
    <w:p w:rsidR="00F30FCC" w:rsidRPr="00F30FCC" w:rsidRDefault="00F30FCC" w:rsidP="00F30FCC">
      <w:pPr>
        <w:tabs>
          <w:tab w:val="left" w:pos="1418"/>
        </w:tabs>
        <w:spacing w:after="120" w:line="240" w:lineRule="auto"/>
        <w:jc w:val="both"/>
        <w:rPr>
          <w:rFonts w:ascii="Arial" w:eastAsia="Times New Roman" w:hAnsi="Arial" w:cs="Arial"/>
          <w:i/>
          <w:sz w:val="20"/>
          <w:szCs w:val="24"/>
          <w:lang w:eastAsia="it-IT"/>
        </w:rPr>
      </w:pPr>
      <w:r w:rsidRPr="00F30FCC">
        <w:rPr>
          <w:rFonts w:ascii="Arial" w:eastAsia="Times New Roman" w:hAnsi="Arial" w:cs="Arial"/>
          <w:i/>
          <w:sz w:val="20"/>
          <w:szCs w:val="24"/>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rsidR="00F30FCC" w:rsidRPr="00F30FCC" w:rsidRDefault="00F30FCC" w:rsidP="00F30FCC">
      <w:pPr>
        <w:tabs>
          <w:tab w:val="left" w:pos="1418"/>
        </w:tabs>
        <w:spacing w:after="120" w:line="240" w:lineRule="auto"/>
        <w:jc w:val="both"/>
        <w:rPr>
          <w:rFonts w:ascii="Arial" w:eastAsia="Times New Roman" w:hAnsi="Arial" w:cs="Arial"/>
          <w:i/>
          <w:sz w:val="20"/>
          <w:szCs w:val="24"/>
          <w:lang w:eastAsia="it-IT"/>
        </w:rPr>
      </w:pPr>
      <w:r w:rsidRPr="00F30FCC">
        <w:rPr>
          <w:rFonts w:ascii="Arial" w:eastAsia="Times New Roman" w:hAnsi="Arial" w:cs="Arial"/>
          <w:i/>
          <w:sz w:val="20"/>
          <w:szCs w:val="24"/>
          <w:lang w:eastAsia="it-IT"/>
        </w:rPr>
        <w:t xml:space="preserve">E chi mai presta servizio militare a proprie spese? Chi pianta una vigna senza mangiarne il frutto? Chi fa pascolare un gregge senza cibarsi del latte del gregge? Io non dico questo da un punto di vista umano; è </w:t>
      </w:r>
      <w:smartTag w:uri="urn:schemas-microsoft-com:office:smarttags" w:element="PersonName">
        <w:smartTagPr>
          <w:attr w:name="ProductID" w:val="la Legge"/>
        </w:smartTagPr>
        <w:r w:rsidRPr="00F30FCC">
          <w:rPr>
            <w:rFonts w:ascii="Arial" w:eastAsia="Times New Roman" w:hAnsi="Arial" w:cs="Arial"/>
            <w:i/>
            <w:sz w:val="20"/>
            <w:szCs w:val="24"/>
            <w:lang w:eastAsia="it-IT"/>
          </w:rPr>
          <w:t>la Legge</w:t>
        </w:r>
      </w:smartTag>
      <w:r w:rsidRPr="00F30FCC">
        <w:rPr>
          <w:rFonts w:ascii="Arial" w:eastAsia="Times New Roman" w:hAnsi="Arial" w:cs="Arial"/>
          <w:i/>
          <w:sz w:val="20"/>
          <w:szCs w:val="24"/>
          <w:lang w:eastAsia="it-IT"/>
        </w:rPr>
        <w:t xml:space="preserv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rsidR="00F30FCC" w:rsidRPr="00F30FCC" w:rsidRDefault="00F30FCC" w:rsidP="00F30FCC">
      <w:pPr>
        <w:tabs>
          <w:tab w:val="left" w:pos="1418"/>
        </w:tabs>
        <w:spacing w:after="120" w:line="240" w:lineRule="auto"/>
        <w:jc w:val="both"/>
        <w:rPr>
          <w:rFonts w:ascii="Arial" w:eastAsia="Times New Roman" w:hAnsi="Arial" w:cs="Arial"/>
          <w:i/>
          <w:sz w:val="20"/>
          <w:szCs w:val="24"/>
          <w:lang w:eastAsia="it-IT"/>
        </w:rPr>
      </w:pPr>
      <w:r w:rsidRPr="00F30FCC">
        <w:rPr>
          <w:rFonts w:ascii="Arial" w:eastAsia="Times New Roman" w:hAnsi="Arial" w:cs="Arial"/>
          <w:i/>
          <w:sz w:val="20"/>
          <w:szCs w:val="24"/>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rsidR="00F30FCC" w:rsidRPr="00F30FCC" w:rsidRDefault="00F30FCC" w:rsidP="00F30FCC">
      <w:pPr>
        <w:tabs>
          <w:tab w:val="left" w:pos="1418"/>
        </w:tabs>
        <w:spacing w:after="120" w:line="240" w:lineRule="auto"/>
        <w:jc w:val="both"/>
        <w:rPr>
          <w:rFonts w:ascii="Arial" w:eastAsia="Times New Roman" w:hAnsi="Arial" w:cs="Arial"/>
          <w:i/>
          <w:sz w:val="20"/>
          <w:szCs w:val="24"/>
          <w:lang w:eastAsia="it-IT"/>
        </w:rPr>
      </w:pPr>
      <w:r w:rsidRPr="00F30FCC">
        <w:rPr>
          <w:rFonts w:ascii="Arial" w:eastAsia="Times New Roman" w:hAnsi="Arial" w:cs="Arial"/>
          <w:i/>
          <w:sz w:val="20"/>
          <w:szCs w:val="24"/>
          <w:lang w:eastAsia="it-IT"/>
        </w:rPr>
        <w:t xml:space="preserve">Infatti, pur essendo libero da tutti, mi sono fatto servo di tutti per guadagnarne il maggior numero: mi sono fatto come Giudeo per i Giudei, per guadagnare i Giudei. Per coloro che sono sotto </w:t>
      </w:r>
      <w:smartTag w:uri="urn:schemas-microsoft-com:office:smarttags" w:element="PersonName">
        <w:smartTagPr>
          <w:attr w:name="ProductID" w:val="la Legge"/>
        </w:smartTagPr>
        <w:r w:rsidRPr="00F30FCC">
          <w:rPr>
            <w:rFonts w:ascii="Arial" w:eastAsia="Times New Roman" w:hAnsi="Arial" w:cs="Arial"/>
            <w:i/>
            <w:sz w:val="20"/>
            <w:szCs w:val="24"/>
            <w:lang w:eastAsia="it-IT"/>
          </w:rPr>
          <w:t>la Legge</w:t>
        </w:r>
      </w:smartTag>
      <w:r w:rsidRPr="00F30FCC">
        <w:rPr>
          <w:rFonts w:ascii="Arial" w:eastAsia="Times New Roman" w:hAnsi="Arial" w:cs="Arial"/>
          <w:i/>
          <w:sz w:val="20"/>
          <w:szCs w:val="24"/>
          <w:lang w:eastAsia="it-IT"/>
        </w:rPr>
        <w:t xml:space="preserve"> – pur non essendo io sotto </w:t>
      </w:r>
      <w:smartTag w:uri="urn:schemas-microsoft-com:office:smarttags" w:element="PersonName">
        <w:smartTagPr>
          <w:attr w:name="ProductID" w:val="la Legge"/>
        </w:smartTagPr>
        <w:r w:rsidRPr="00F30FCC">
          <w:rPr>
            <w:rFonts w:ascii="Arial" w:eastAsia="Times New Roman" w:hAnsi="Arial" w:cs="Arial"/>
            <w:i/>
            <w:sz w:val="20"/>
            <w:szCs w:val="24"/>
            <w:lang w:eastAsia="it-IT"/>
          </w:rPr>
          <w:t>la Legge</w:t>
        </w:r>
      </w:smartTag>
      <w:r w:rsidRPr="00F30FCC">
        <w:rPr>
          <w:rFonts w:ascii="Arial" w:eastAsia="Times New Roman" w:hAnsi="Arial" w:cs="Arial"/>
          <w:i/>
          <w:sz w:val="20"/>
          <w:szCs w:val="24"/>
          <w:lang w:eastAsia="it-IT"/>
        </w:rPr>
        <w:t xml:space="preserve"> – mi sono fatto come uno che è sotto </w:t>
      </w:r>
      <w:smartTag w:uri="urn:schemas-microsoft-com:office:smarttags" w:element="PersonName">
        <w:smartTagPr>
          <w:attr w:name="ProductID" w:val="la Legge"/>
        </w:smartTagPr>
        <w:r w:rsidRPr="00F30FCC">
          <w:rPr>
            <w:rFonts w:ascii="Arial" w:eastAsia="Times New Roman" w:hAnsi="Arial" w:cs="Arial"/>
            <w:i/>
            <w:sz w:val="20"/>
            <w:szCs w:val="24"/>
            <w:lang w:eastAsia="it-IT"/>
          </w:rPr>
          <w:t>la Legge</w:t>
        </w:r>
      </w:smartTag>
      <w:r w:rsidRPr="00F30FCC">
        <w:rPr>
          <w:rFonts w:ascii="Arial" w:eastAsia="Times New Roman" w:hAnsi="Arial" w:cs="Arial"/>
          <w:i/>
          <w:sz w:val="20"/>
          <w:szCs w:val="24"/>
          <w:lang w:eastAsia="it-IT"/>
        </w:rPr>
        <w:t xml:space="preserve">, allo scopo di guadagnare coloro che sono sotto </w:t>
      </w:r>
      <w:smartTag w:uri="urn:schemas-microsoft-com:office:smarttags" w:element="PersonName">
        <w:smartTagPr>
          <w:attr w:name="ProductID" w:val="la Legge."/>
        </w:smartTagPr>
        <w:r w:rsidRPr="00F30FCC">
          <w:rPr>
            <w:rFonts w:ascii="Arial" w:eastAsia="Times New Roman" w:hAnsi="Arial" w:cs="Arial"/>
            <w:i/>
            <w:sz w:val="20"/>
            <w:szCs w:val="24"/>
            <w:lang w:eastAsia="it-IT"/>
          </w:rPr>
          <w:t>la Legge.</w:t>
        </w:r>
      </w:smartTag>
      <w:r w:rsidRPr="00F30FCC">
        <w:rPr>
          <w:rFonts w:ascii="Arial" w:eastAsia="Times New Roman" w:hAnsi="Arial" w:cs="Arial"/>
          <w:i/>
          <w:sz w:val="20"/>
          <w:szCs w:val="24"/>
          <w:lang w:eastAsia="it-IT"/>
        </w:rPr>
        <w:t xml:space="preserv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rsidR="00F30FCC" w:rsidRDefault="00F30FCC" w:rsidP="00F30FCC">
      <w:pPr>
        <w:tabs>
          <w:tab w:val="left" w:pos="1418"/>
        </w:tabs>
        <w:spacing w:after="120" w:line="240" w:lineRule="auto"/>
        <w:jc w:val="both"/>
        <w:rPr>
          <w:rFonts w:ascii="Arial" w:eastAsia="Times New Roman" w:hAnsi="Arial" w:cs="Arial"/>
          <w:i/>
          <w:sz w:val="20"/>
          <w:szCs w:val="24"/>
          <w:lang w:eastAsia="it-IT"/>
        </w:rPr>
      </w:pPr>
      <w:r w:rsidRPr="00F30FCC">
        <w:rPr>
          <w:rFonts w:ascii="Arial" w:eastAsia="Times New Roman" w:hAnsi="Arial" w:cs="Arial"/>
          <w:i/>
          <w:sz w:val="20"/>
          <w:szCs w:val="24"/>
          <w:lang w:eastAsia="it-IT"/>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rsidR="00F30FCC" w:rsidRDefault="00F30FCC" w:rsidP="00F30FCC">
      <w:pPr>
        <w:tabs>
          <w:tab w:val="left" w:pos="1418"/>
        </w:tabs>
        <w:spacing w:after="120" w:line="240" w:lineRule="auto"/>
        <w:jc w:val="both"/>
        <w:rPr>
          <w:rFonts w:ascii="Arial" w:eastAsia="Times New Roman" w:hAnsi="Arial" w:cs="Arial"/>
          <w:sz w:val="20"/>
          <w:szCs w:val="24"/>
          <w:lang w:eastAsia="it-IT"/>
        </w:rPr>
      </w:pPr>
      <w:r>
        <w:rPr>
          <w:rFonts w:ascii="Arial" w:eastAsia="Times New Roman" w:hAnsi="Arial" w:cs="Arial"/>
          <w:sz w:val="20"/>
          <w:szCs w:val="24"/>
          <w:lang w:eastAsia="it-IT"/>
        </w:rPr>
        <w:t xml:space="preserve">Paolo, sempre governatore del suo corpo, esorta anche Timoteo ad essere governatore del suo corpo. Perché riesca in questa opera che sempre sfugge al governo dell’anima e dello spirito, Timoteo viene esortato ad esercitarsi in ogni virtù. </w:t>
      </w:r>
      <w:r w:rsidR="007A10C1">
        <w:rPr>
          <w:rFonts w:ascii="Arial" w:eastAsia="Times New Roman" w:hAnsi="Arial" w:cs="Arial"/>
          <w:sz w:val="20"/>
          <w:szCs w:val="24"/>
          <w:lang w:eastAsia="it-IT"/>
        </w:rPr>
        <w:t>Nessuna virtù gli deve mancare.</w:t>
      </w:r>
    </w:p>
    <w:p w:rsidR="007A10C1" w:rsidRPr="007A10C1" w:rsidRDefault="007A10C1" w:rsidP="007A10C1">
      <w:pPr>
        <w:tabs>
          <w:tab w:val="left" w:pos="1418"/>
        </w:tabs>
        <w:spacing w:after="120" w:line="240" w:lineRule="auto"/>
        <w:jc w:val="both"/>
        <w:rPr>
          <w:rFonts w:ascii="Arial" w:eastAsia="Times New Roman" w:hAnsi="Arial" w:cs="Arial"/>
          <w:i/>
          <w:sz w:val="20"/>
          <w:szCs w:val="20"/>
          <w:lang w:eastAsia="it-IT"/>
        </w:rPr>
      </w:pPr>
      <w:r w:rsidRPr="007A10C1">
        <w:rPr>
          <w:rFonts w:ascii="Arial" w:eastAsia="Times New Roman" w:hAnsi="Arial" w:cs="Arial"/>
          <w:i/>
          <w:sz w:val="20"/>
          <w:szCs w:val="20"/>
          <w:lang w:eastAsia="it-IT"/>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rsidR="007A10C1" w:rsidRPr="007A10C1" w:rsidRDefault="007A10C1" w:rsidP="007A10C1">
      <w:pPr>
        <w:tabs>
          <w:tab w:val="left" w:pos="1418"/>
        </w:tabs>
        <w:spacing w:after="120" w:line="240" w:lineRule="auto"/>
        <w:jc w:val="both"/>
        <w:rPr>
          <w:rFonts w:ascii="Arial" w:eastAsia="Times New Roman" w:hAnsi="Arial" w:cs="Arial"/>
          <w:i/>
          <w:sz w:val="20"/>
          <w:szCs w:val="20"/>
          <w:lang w:eastAsia="it-IT"/>
        </w:rPr>
      </w:pPr>
      <w:r w:rsidRPr="007A10C1">
        <w:rPr>
          <w:rFonts w:ascii="Arial" w:eastAsia="Times New Roman" w:hAnsi="Arial" w:cs="Arial"/>
          <w:i/>
          <w:sz w:val="20"/>
          <w:szCs w:val="20"/>
          <w:lang w:eastAsia="it-IT"/>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r w:rsidR="00167CED">
        <w:rPr>
          <w:rFonts w:ascii="Arial" w:eastAsia="Times New Roman" w:hAnsi="Arial" w:cs="Arial"/>
          <w:i/>
          <w:sz w:val="20"/>
          <w:szCs w:val="20"/>
          <w:lang w:eastAsia="it-IT"/>
        </w:rPr>
        <w:t xml:space="preserve"> </w:t>
      </w:r>
      <w:r w:rsidRPr="007A10C1">
        <w:rPr>
          <w:rFonts w:ascii="Arial" w:eastAsia="Times New Roman" w:hAnsi="Arial" w:cs="Arial"/>
          <w:i/>
          <w:sz w:val="20"/>
          <w:szCs w:val="20"/>
          <w:lang w:eastAsia="it-IT"/>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rsidR="007A10C1" w:rsidRPr="007A10C1" w:rsidRDefault="007A10C1" w:rsidP="007A10C1">
      <w:pPr>
        <w:tabs>
          <w:tab w:val="left" w:pos="1418"/>
        </w:tabs>
        <w:spacing w:after="120" w:line="240" w:lineRule="auto"/>
        <w:jc w:val="both"/>
        <w:rPr>
          <w:rFonts w:ascii="Arial" w:eastAsia="Times New Roman" w:hAnsi="Arial" w:cs="Arial"/>
          <w:i/>
          <w:sz w:val="16"/>
          <w:szCs w:val="20"/>
          <w:lang w:eastAsia="it-IT"/>
        </w:rPr>
      </w:pPr>
      <w:r w:rsidRPr="007A10C1">
        <w:rPr>
          <w:rFonts w:ascii="Arial" w:eastAsia="Times New Roman" w:hAnsi="Arial" w:cs="Arial"/>
          <w:i/>
          <w:sz w:val="20"/>
          <w:szCs w:val="20"/>
          <w:lang w:eastAsia="it-IT"/>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r w:rsidR="00167CED">
        <w:rPr>
          <w:rFonts w:ascii="Arial" w:eastAsia="Times New Roman" w:hAnsi="Arial" w:cs="Arial"/>
          <w:i/>
          <w:sz w:val="20"/>
          <w:szCs w:val="20"/>
          <w:lang w:eastAsia="it-IT"/>
        </w:rPr>
        <w:t xml:space="preserve"> </w:t>
      </w:r>
      <w:r w:rsidRPr="007A10C1">
        <w:rPr>
          <w:rFonts w:ascii="Arial" w:eastAsia="Times New Roman" w:hAnsi="Arial" w:cs="Arial"/>
          <w:i/>
          <w:sz w:val="20"/>
          <w:szCs w:val="20"/>
          <w:lang w:eastAsia="it-IT"/>
        </w:rPr>
        <w:t xml:space="preserve">O Timòteo, custodisci ciò che ti è stato affidato; evita le chiacchiere vuote e perverse e le obiezioni della falsa scienza. Taluni, per averla seguita, hanno deviato dalla fede. La grazia sia con voi! (1Tm 6,6-21). </w:t>
      </w:r>
    </w:p>
    <w:p w:rsidR="007A10C1" w:rsidRDefault="007A10C1" w:rsidP="00F30FCC">
      <w:pPr>
        <w:tabs>
          <w:tab w:val="left" w:pos="1418"/>
        </w:tabs>
        <w:spacing w:after="120" w:line="240" w:lineRule="auto"/>
        <w:jc w:val="both"/>
        <w:rPr>
          <w:rFonts w:ascii="Arial" w:eastAsia="Times New Roman" w:hAnsi="Arial" w:cs="Arial"/>
          <w:sz w:val="20"/>
          <w:szCs w:val="24"/>
          <w:lang w:eastAsia="it-IT"/>
        </w:rPr>
      </w:pPr>
      <w:r>
        <w:rPr>
          <w:rFonts w:ascii="Arial" w:eastAsia="Times New Roman" w:hAnsi="Arial" w:cs="Arial"/>
          <w:sz w:val="20"/>
          <w:szCs w:val="24"/>
          <w:lang w:eastAsia="it-IT"/>
        </w:rPr>
        <w:t>San Giacomo ci rivela quali sono i danni sociali provocati da quanti non hanno il governo del proprio corpo e si lasciano dominare dai desideri e da ogni concupiscenza.</w:t>
      </w:r>
    </w:p>
    <w:p w:rsidR="007A10C1" w:rsidRPr="007A10C1" w:rsidRDefault="007A10C1" w:rsidP="007A10C1">
      <w:pPr>
        <w:tabs>
          <w:tab w:val="left" w:pos="851"/>
          <w:tab w:val="left" w:pos="1418"/>
        </w:tabs>
        <w:spacing w:after="120" w:line="240" w:lineRule="auto"/>
        <w:jc w:val="both"/>
        <w:rPr>
          <w:rFonts w:ascii="Arial" w:eastAsia="Times New Roman" w:hAnsi="Arial" w:cs="Arial"/>
          <w:i/>
          <w:sz w:val="20"/>
          <w:szCs w:val="20"/>
          <w:lang w:eastAsia="it-IT"/>
        </w:rPr>
      </w:pPr>
      <w:r w:rsidRPr="007A10C1">
        <w:rPr>
          <w:rFonts w:ascii="Arial" w:eastAsia="Times New Roman" w:hAnsi="Arial" w:cs="Arial"/>
          <w:i/>
          <w:sz w:val="20"/>
          <w:szCs w:val="20"/>
          <w:lang w:eastAsia="it-IT"/>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rsidR="007A10C1" w:rsidRPr="007A10C1" w:rsidRDefault="007A10C1" w:rsidP="007A10C1">
      <w:pPr>
        <w:tabs>
          <w:tab w:val="left" w:pos="851"/>
          <w:tab w:val="left" w:pos="1418"/>
        </w:tabs>
        <w:spacing w:after="120" w:line="240" w:lineRule="auto"/>
        <w:jc w:val="both"/>
        <w:rPr>
          <w:rFonts w:ascii="Arial" w:eastAsia="Times New Roman" w:hAnsi="Arial" w:cs="Arial"/>
          <w:i/>
          <w:sz w:val="20"/>
          <w:szCs w:val="20"/>
          <w:lang w:eastAsia="it-IT"/>
        </w:rPr>
      </w:pPr>
      <w:r w:rsidRPr="007A10C1">
        <w:rPr>
          <w:rFonts w:ascii="Arial" w:eastAsia="Times New Roman" w:hAnsi="Arial" w:cs="Arial"/>
          <w:i/>
          <w:sz w:val="20"/>
          <w:szCs w:val="20"/>
          <w:lang w:eastAsia="it-IT"/>
        </w:rPr>
        <w:t xml:space="preserve">Chi dunque vuole essere amico del mondo si rende nemico di Dio. O forse pensate che invano </w:t>
      </w:r>
      <w:smartTag w:uri="urn:schemas-microsoft-com:office:smarttags" w:element="PersonName">
        <w:smartTagPr>
          <w:attr w:name="ProductID" w:val="la Scrittura"/>
        </w:smartTagPr>
        <w:r w:rsidRPr="007A10C1">
          <w:rPr>
            <w:rFonts w:ascii="Arial" w:eastAsia="Times New Roman" w:hAnsi="Arial" w:cs="Arial"/>
            <w:i/>
            <w:sz w:val="20"/>
            <w:szCs w:val="20"/>
            <w:lang w:eastAsia="it-IT"/>
          </w:rPr>
          <w:t>la Scrittura</w:t>
        </w:r>
      </w:smartTag>
      <w:r w:rsidRPr="007A10C1">
        <w:rPr>
          <w:rFonts w:ascii="Arial" w:eastAsia="Times New Roman" w:hAnsi="Arial" w:cs="Arial"/>
          <w:i/>
          <w:sz w:val="20"/>
          <w:szCs w:val="20"/>
          <w:lang w:eastAsia="it-IT"/>
        </w:rPr>
        <w:t xml:space="preserve"> dichiari: «Fino alla gelosia ci ama lo Spirito, che egli ha fatto abitare in noi»? Anzi, ci concede la grazia più grande; per questo dice: Dio resiste ai superbi, agli umili invece dà la sua grazia.</w:t>
      </w:r>
      <w:r w:rsidR="00167CED">
        <w:rPr>
          <w:rFonts w:ascii="Arial" w:eastAsia="Times New Roman" w:hAnsi="Arial" w:cs="Arial"/>
          <w:i/>
          <w:sz w:val="20"/>
          <w:szCs w:val="20"/>
          <w:lang w:eastAsia="it-IT"/>
        </w:rPr>
        <w:t xml:space="preserve"> </w:t>
      </w:r>
      <w:r w:rsidRPr="007A10C1">
        <w:rPr>
          <w:rFonts w:ascii="Arial" w:eastAsia="Times New Roman" w:hAnsi="Arial" w:cs="Arial"/>
          <w:i/>
          <w:sz w:val="20"/>
          <w:szCs w:val="20"/>
          <w:lang w:eastAsia="it-IT"/>
        </w:rPr>
        <w:t>Sottomettetevi dunque a Dio; resistete al diavolo, ed egli fuggirà lontano da voi.</w:t>
      </w:r>
      <w:r w:rsidRPr="007A10C1">
        <w:rPr>
          <w:rFonts w:ascii="Arial" w:eastAsia="Times New Roman" w:hAnsi="Arial" w:cs="Arial"/>
          <w:i/>
          <w:position w:val="4"/>
          <w:sz w:val="20"/>
          <w:szCs w:val="20"/>
          <w:lang w:eastAsia="it-IT"/>
        </w:rPr>
        <w:t xml:space="preserve"> </w:t>
      </w:r>
      <w:r w:rsidRPr="007A10C1">
        <w:rPr>
          <w:rFonts w:ascii="Arial" w:eastAsia="Times New Roman" w:hAnsi="Arial" w:cs="Arial"/>
          <w:i/>
          <w:sz w:val="20"/>
          <w:szCs w:val="20"/>
          <w:lang w:eastAsia="it-IT"/>
        </w:rPr>
        <w:t xml:space="preserve">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rsidR="007A10C1" w:rsidRPr="007A10C1" w:rsidRDefault="007A10C1" w:rsidP="007A10C1">
      <w:pPr>
        <w:tabs>
          <w:tab w:val="left" w:pos="851"/>
          <w:tab w:val="left" w:pos="1418"/>
        </w:tabs>
        <w:spacing w:after="120" w:line="240" w:lineRule="auto"/>
        <w:jc w:val="both"/>
        <w:rPr>
          <w:rFonts w:ascii="Arial" w:eastAsia="Times New Roman" w:hAnsi="Arial" w:cs="Arial"/>
          <w:i/>
          <w:sz w:val="20"/>
          <w:szCs w:val="20"/>
          <w:lang w:eastAsia="it-IT"/>
        </w:rPr>
      </w:pPr>
      <w:r w:rsidRPr="007A10C1">
        <w:rPr>
          <w:rFonts w:ascii="Arial" w:eastAsia="Times New Roman" w:hAnsi="Arial" w:cs="Arial"/>
          <w:i/>
          <w:sz w:val="20"/>
          <w:szCs w:val="20"/>
          <w:lang w:eastAsia="it-IT"/>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w:t>
      </w:r>
    </w:p>
    <w:p w:rsidR="007A10C1" w:rsidRDefault="007A10C1" w:rsidP="007A10C1">
      <w:pPr>
        <w:tabs>
          <w:tab w:val="left" w:pos="851"/>
          <w:tab w:val="left" w:pos="1418"/>
        </w:tabs>
        <w:spacing w:after="120" w:line="240" w:lineRule="auto"/>
        <w:jc w:val="both"/>
        <w:rPr>
          <w:rFonts w:ascii="Arial" w:eastAsia="Times New Roman" w:hAnsi="Arial" w:cs="Arial"/>
          <w:i/>
          <w:sz w:val="20"/>
          <w:szCs w:val="20"/>
          <w:lang w:eastAsia="it-IT"/>
        </w:rPr>
      </w:pPr>
      <w:r w:rsidRPr="007A10C1">
        <w:rPr>
          <w:rFonts w:ascii="Arial" w:eastAsia="Times New Roman" w:hAnsi="Arial" w:cs="Arial"/>
          <w:i/>
          <w:sz w:val="20"/>
          <w:szCs w:val="20"/>
          <w:lang w:eastAsia="it-IT"/>
        </w:rPr>
        <w:t>Siate dunque costanti, fratelli, fino alla venuta del Signore. Guardate l’agricoltore: egli aspetta con costanza il prezioso frutto della terra finché abbia ricevuto le prime e le ultime piogge.</w:t>
      </w:r>
      <w:r w:rsidRPr="007A10C1">
        <w:rPr>
          <w:rFonts w:ascii="Arial" w:eastAsia="Times New Roman" w:hAnsi="Arial" w:cs="Arial"/>
          <w:i/>
          <w:position w:val="4"/>
          <w:sz w:val="20"/>
          <w:szCs w:val="20"/>
          <w:lang w:eastAsia="it-IT"/>
        </w:rPr>
        <w:t xml:space="preserve"> </w:t>
      </w:r>
      <w:r w:rsidRPr="007A10C1">
        <w:rPr>
          <w:rFonts w:ascii="Arial" w:eastAsia="Times New Roman" w:hAnsi="Arial" w:cs="Arial"/>
          <w:i/>
          <w:sz w:val="20"/>
          <w:szCs w:val="20"/>
          <w:lang w:eastAsia="it-IT"/>
        </w:rPr>
        <w:t>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w:t>
      </w:r>
      <w:r w:rsidRPr="007A10C1">
        <w:rPr>
          <w:rFonts w:ascii="Arial" w:eastAsia="Times New Roman" w:hAnsi="Arial" w:cs="Arial"/>
          <w:i/>
          <w:position w:val="4"/>
          <w:sz w:val="20"/>
          <w:szCs w:val="20"/>
          <w:lang w:eastAsia="it-IT"/>
        </w:rPr>
        <w:t xml:space="preserve"> </w:t>
      </w:r>
      <w:r w:rsidRPr="007A10C1">
        <w:rPr>
          <w:rFonts w:ascii="Arial" w:eastAsia="Times New Roman" w:hAnsi="Arial" w:cs="Arial"/>
          <w:i/>
          <w:sz w:val="20"/>
          <w:szCs w:val="20"/>
          <w:lang w:eastAsia="it-IT"/>
        </w:rPr>
        <w:t xml:space="preserve">Ecco, noi chiamiamo beati quelli che sono stati pazienti. Avete udito parlare della pazienza di Giobbe e conoscete la sorte finale che gli riserbò il Signore, perché il Signore è ricco di misericordia e di compassione (Gc 5,1-11). </w:t>
      </w:r>
    </w:p>
    <w:p w:rsidR="007A10C1" w:rsidRPr="007A10C1" w:rsidRDefault="007A10C1" w:rsidP="007A10C1">
      <w:pPr>
        <w:tabs>
          <w:tab w:val="left" w:pos="851"/>
          <w:tab w:val="left" w:pos="141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Nulla è più necessario all’uomo della temperanza. Chi non possiede questa virtù non solo è un pessimo uomo e un pessimo cristiano e anche un pessimo missionario di Gesù Signore, un suo pessimo ministro. </w:t>
      </w:r>
      <w:r w:rsidR="00167CED">
        <w:rPr>
          <w:rFonts w:ascii="Arial" w:eastAsia="Times New Roman" w:hAnsi="Arial" w:cs="Arial"/>
          <w:sz w:val="20"/>
          <w:szCs w:val="20"/>
          <w:lang w:eastAsia="it-IT"/>
        </w:rPr>
        <w:t xml:space="preserve">Senza il governo del corpo, mai si potrà obbedire allo Spirito. Le regole della missione di Gesù non sono molte, ma una sola: perfetta sempre immediata obbedienza allo Spirito. Con un corpo immerso nei vizi, neanche si ascolta lo Spirito e mai si potrà obbedire. </w:t>
      </w:r>
    </w:p>
    <w:p w:rsidR="00167CED" w:rsidRPr="00167CED" w:rsidRDefault="00167CED" w:rsidP="00167CED">
      <w:pPr>
        <w:spacing w:after="120" w:line="240" w:lineRule="auto"/>
        <w:jc w:val="both"/>
        <w:rPr>
          <w:rFonts w:ascii="Arial" w:eastAsia="Times New Roman" w:hAnsi="Arial" w:cs="Arial"/>
          <w:i/>
          <w:sz w:val="20"/>
          <w:szCs w:val="20"/>
          <w:lang w:eastAsia="it-IT"/>
        </w:rPr>
      </w:pPr>
      <w:r w:rsidRPr="00167CED">
        <w:rPr>
          <w:rFonts w:ascii="Arial" w:eastAsia="Times New Roman" w:hAnsi="Arial" w:cs="Arial"/>
          <w:i/>
          <w:sz w:val="20"/>
          <w:szCs w:val="20"/>
          <w:lang w:eastAsia="it-IT"/>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rsidR="007A10C1" w:rsidRPr="00F30FCC" w:rsidRDefault="00167CED" w:rsidP="00F30FCC">
      <w:pPr>
        <w:tabs>
          <w:tab w:val="left" w:pos="1418"/>
        </w:tabs>
        <w:spacing w:after="120" w:line="240" w:lineRule="auto"/>
        <w:jc w:val="both"/>
        <w:rPr>
          <w:rFonts w:ascii="Arial" w:eastAsia="Times New Roman" w:hAnsi="Arial" w:cs="Arial"/>
          <w:sz w:val="20"/>
          <w:szCs w:val="24"/>
          <w:lang w:eastAsia="it-IT"/>
        </w:rPr>
      </w:pPr>
      <w:r>
        <w:rPr>
          <w:rFonts w:ascii="Arial" w:eastAsia="Times New Roman" w:hAnsi="Arial" w:cs="Arial"/>
          <w:sz w:val="20"/>
          <w:szCs w:val="24"/>
          <w:lang w:eastAsia="it-IT"/>
        </w:rPr>
        <w:t>Non solo per il ministero sacro è necessario il governo del proprio corpo, ma per ogni altro ministero o missione o mansione che si deve svolgere. Oggi non si è più neanche capaci di generare fisicamente la vita, perché il corpo è stato consegnato ad ogni intemperanza distruttrice e devastatrice della stessa natura. Molti dei vizi modificano geneticamente la stessa nostra fisicità. Con quali frutti? È un vero disastro. Ma il cristiano vuole essere temperante?</w:t>
      </w:r>
    </w:p>
    <w:p w:rsidR="004679F8" w:rsidRPr="003F6A5A" w:rsidRDefault="00A81023" w:rsidP="00136576">
      <w:pPr>
        <w:pStyle w:val="Titolo1"/>
        <w:ind w:left="0" w:firstLine="0"/>
        <w:jc w:val="center"/>
        <w:rPr>
          <w:rFonts w:ascii="Arial" w:hAnsi="Arial" w:cs="Arial"/>
          <w:szCs w:val="36"/>
        </w:rPr>
      </w:pPr>
      <w:r w:rsidRPr="003F6A5A">
        <w:rPr>
          <w:rFonts w:ascii="Arial" w:hAnsi="Arial" w:cs="Arial"/>
        </w:rPr>
        <w:br w:type="page"/>
      </w:r>
      <w:bookmarkStart w:id="135" w:name="_Toc477095054"/>
      <w:r w:rsidR="00136576">
        <w:rPr>
          <w:rFonts w:ascii="Arial" w:hAnsi="Arial" w:cs="Arial"/>
        </w:rPr>
        <w:t>24 GIUGNO</w:t>
      </w:r>
      <w:bookmarkEnd w:id="135"/>
      <w:r w:rsidR="00136576">
        <w:rPr>
          <w:rFonts w:ascii="Arial" w:hAnsi="Arial" w:cs="Arial"/>
        </w:rPr>
        <w:t xml:space="preserve"> </w:t>
      </w:r>
    </w:p>
    <w:p w:rsidR="008A1611" w:rsidRPr="00581C5C" w:rsidRDefault="00D24DD4" w:rsidP="00136576">
      <w:pPr>
        <w:pStyle w:val="Titolo1"/>
        <w:ind w:left="0" w:firstLine="0"/>
        <w:jc w:val="center"/>
        <w:rPr>
          <w:rFonts w:ascii="Arial" w:hAnsi="Arial" w:cs="Arial"/>
          <w:sz w:val="24"/>
        </w:rPr>
      </w:pPr>
      <w:bookmarkStart w:id="136" w:name="_Toc477095055"/>
      <w:r w:rsidRPr="00581C5C">
        <w:rPr>
          <w:rFonts w:ascii="Arial" w:hAnsi="Arial" w:cs="Arial"/>
          <w:sz w:val="24"/>
        </w:rPr>
        <w:t>TENTAZIONE</w:t>
      </w:r>
      <w:bookmarkEnd w:id="136"/>
    </w:p>
    <w:p w:rsidR="00256893" w:rsidRDefault="00256893" w:rsidP="004B7191">
      <w:pPr>
        <w:spacing w:after="120" w:line="240" w:lineRule="auto"/>
        <w:jc w:val="both"/>
        <w:rPr>
          <w:rFonts w:ascii="Arial" w:hAnsi="Arial" w:cs="Arial"/>
          <w:b/>
        </w:rPr>
      </w:pPr>
    </w:p>
    <w:p w:rsidR="003F6A5A" w:rsidRDefault="00D24DD4" w:rsidP="004B7191">
      <w:pPr>
        <w:spacing w:after="120" w:line="240" w:lineRule="auto"/>
        <w:jc w:val="both"/>
        <w:rPr>
          <w:rFonts w:ascii="Arial" w:hAnsi="Arial" w:cs="Arial"/>
          <w:b/>
        </w:rPr>
      </w:pPr>
      <w:r w:rsidRPr="00D24DD4">
        <w:rPr>
          <w:rFonts w:ascii="Arial" w:hAnsi="Arial" w:cs="Arial"/>
          <w:b/>
        </w:rPr>
        <w:t>TENTAZIONE</w:t>
      </w:r>
    </w:p>
    <w:p w:rsidR="00256893" w:rsidRDefault="00256893" w:rsidP="004B7191">
      <w:pPr>
        <w:spacing w:after="120" w:line="240" w:lineRule="auto"/>
        <w:jc w:val="both"/>
        <w:rPr>
          <w:rFonts w:ascii="Arial" w:hAnsi="Arial" w:cs="Arial"/>
          <w:sz w:val="20"/>
        </w:rPr>
      </w:pPr>
      <w:r>
        <w:rPr>
          <w:rFonts w:ascii="Arial" w:hAnsi="Arial" w:cs="Arial"/>
          <w:sz w:val="20"/>
        </w:rPr>
        <w:t>La tentazione ha un solo fine: separare l’uomo dalla sorgente della vita. Poiché la sorgente della vita è solo Dio, il Creatore e il Signore dell’uomo, la tentazione propone all’uomo altre vie, tutte però senza riferimento al Padre della vita. Essa avviene in molti modi. Le prime pagine del Libro della Genesi ce ne rivelano alcune. Possiamo affermare che per ogni uomo Satana ne pensa una speciale. Lui tenta personalmente, direttamente, e anche indirettamente, servendosi di altri uomini, altre donne. Sempre la Genesi giunge a rivelarci che prima del diluvio ogni pensiero dell’uomo non era altro che male. Diamo uno sguardo a questo vastissimo mondo della tentazione e sapremo anche noi che nessuno è immune da essa. Satana vuole che nessun uomo sia da Dio. È riuscito a trascinare con sé nell’inferno un te</w:t>
      </w:r>
      <w:r w:rsidR="00270F44">
        <w:rPr>
          <w:rFonts w:ascii="Arial" w:hAnsi="Arial" w:cs="Arial"/>
          <w:sz w:val="20"/>
        </w:rPr>
        <w:t>rzo di Angeli, molto di più farà</w:t>
      </w:r>
      <w:r>
        <w:rPr>
          <w:rFonts w:ascii="Arial" w:hAnsi="Arial" w:cs="Arial"/>
          <w:sz w:val="20"/>
        </w:rPr>
        <w:t xml:space="preserve"> con gli uomini. La sua invidia per la nostra salvezza eterna gli fa aumentare le astuzie e le energie perché nessuno, veramente nessuno si possa salvare.</w:t>
      </w:r>
    </w:p>
    <w:p w:rsidR="004B465A" w:rsidRPr="00C3080F" w:rsidRDefault="004B465A" w:rsidP="00C3080F">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4B465A">
        <w:rPr>
          <w:rFonts w:ascii="Arial" w:eastAsia="Times New Roman" w:hAnsi="Arial" w:cs="Arial"/>
          <w:i/>
          <w:color w:val="000000"/>
          <w:sz w:val="20"/>
          <w:szCs w:val="20"/>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r w:rsidRPr="00C3080F">
        <w:rPr>
          <w:rFonts w:ascii="Arial" w:eastAsia="Times New Roman" w:hAnsi="Arial" w:cs="Arial"/>
          <w:i/>
          <w:color w:val="000000"/>
          <w:sz w:val="20"/>
          <w:szCs w:val="20"/>
          <w:lang w:eastAsia="it-IT"/>
        </w:rPr>
        <w:t xml:space="preserve"> (Gen 3,1-7).</w:t>
      </w:r>
    </w:p>
    <w:p w:rsidR="004B465A" w:rsidRPr="004B465A" w:rsidRDefault="004B465A" w:rsidP="00C3080F">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4B465A">
        <w:rPr>
          <w:rFonts w:ascii="Arial" w:eastAsia="Times New Roman" w:hAnsi="Arial" w:cs="Arial"/>
          <w:i/>
          <w:color w:val="000000"/>
          <w:sz w:val="20"/>
          <w:szCs w:val="20"/>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r w:rsidR="00C3080F" w:rsidRPr="00C3080F">
        <w:rPr>
          <w:rFonts w:ascii="Arial" w:eastAsia="Times New Roman" w:hAnsi="Arial" w:cs="Arial"/>
          <w:i/>
          <w:color w:val="000000"/>
          <w:sz w:val="20"/>
          <w:szCs w:val="20"/>
          <w:lang w:eastAsia="it-IT"/>
        </w:rPr>
        <w:t xml:space="preserve"> </w:t>
      </w:r>
      <w:r w:rsidRPr="004B465A">
        <w:rPr>
          <w:rFonts w:ascii="Arial" w:eastAsia="Times New Roman" w:hAnsi="Arial" w:cs="Arial"/>
          <w:i/>
          <w:color w:val="000000"/>
          <w:sz w:val="20"/>
          <w:szCs w:val="20"/>
          <w:lang w:eastAsia="it-IT"/>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w:t>
      </w:r>
      <w:r w:rsidRPr="00C3080F">
        <w:rPr>
          <w:rFonts w:ascii="Arial" w:eastAsia="Times New Roman" w:hAnsi="Arial" w:cs="Arial"/>
          <w:i/>
          <w:color w:val="000000"/>
          <w:sz w:val="20"/>
          <w:szCs w:val="20"/>
          <w:lang w:eastAsia="it-IT"/>
        </w:rPr>
        <w:t xml:space="preserve">gione di Nod, a oriente di Eden (Gen 4,3-16). </w:t>
      </w:r>
    </w:p>
    <w:p w:rsidR="004B465A" w:rsidRPr="00C3080F" w:rsidRDefault="004B465A" w:rsidP="00C3080F">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4B465A">
        <w:rPr>
          <w:rFonts w:ascii="Arial" w:eastAsia="Times New Roman" w:hAnsi="Arial" w:cs="Arial"/>
          <w:i/>
          <w:color w:val="000000"/>
          <w:sz w:val="20"/>
          <w:szCs w:val="20"/>
          <w:lang w:eastAsia="it-IT"/>
        </w:rPr>
        <w:t>Lamec disse alle mogli:</w:t>
      </w:r>
      <w:r w:rsidR="00C3080F" w:rsidRPr="00C3080F">
        <w:rPr>
          <w:rFonts w:ascii="Arial" w:eastAsia="Times New Roman" w:hAnsi="Arial" w:cs="Arial"/>
          <w:i/>
          <w:color w:val="000000"/>
          <w:sz w:val="20"/>
          <w:szCs w:val="20"/>
          <w:lang w:eastAsia="it-IT"/>
        </w:rPr>
        <w:t xml:space="preserve"> </w:t>
      </w:r>
      <w:r w:rsidRPr="004B465A">
        <w:rPr>
          <w:rFonts w:ascii="Arial" w:eastAsia="Times New Roman" w:hAnsi="Arial" w:cs="Arial"/>
          <w:i/>
          <w:color w:val="000000"/>
          <w:sz w:val="20"/>
          <w:szCs w:val="20"/>
          <w:lang w:eastAsia="it-IT"/>
        </w:rPr>
        <w:t>«Ada e Silla, ascoltate la mia voce;</w:t>
      </w:r>
      <w:r w:rsidR="00C3080F" w:rsidRPr="00C3080F">
        <w:rPr>
          <w:rFonts w:ascii="Arial" w:eastAsia="Times New Roman" w:hAnsi="Arial" w:cs="Arial"/>
          <w:i/>
          <w:color w:val="000000"/>
          <w:sz w:val="20"/>
          <w:szCs w:val="20"/>
          <w:lang w:eastAsia="it-IT"/>
        </w:rPr>
        <w:t xml:space="preserve"> </w:t>
      </w:r>
      <w:r w:rsidRPr="004B465A">
        <w:rPr>
          <w:rFonts w:ascii="Arial" w:eastAsia="Times New Roman" w:hAnsi="Arial" w:cs="Arial"/>
          <w:i/>
          <w:color w:val="000000"/>
          <w:sz w:val="20"/>
          <w:szCs w:val="20"/>
          <w:lang w:eastAsia="it-IT"/>
        </w:rPr>
        <w:t>mogli di Lamec, porgete l’orecchio al mio dire.</w:t>
      </w:r>
      <w:r w:rsidR="00C3080F" w:rsidRPr="00C3080F">
        <w:rPr>
          <w:rFonts w:ascii="Arial" w:eastAsia="Times New Roman" w:hAnsi="Arial" w:cs="Arial"/>
          <w:i/>
          <w:color w:val="000000"/>
          <w:sz w:val="20"/>
          <w:szCs w:val="20"/>
          <w:lang w:eastAsia="it-IT"/>
        </w:rPr>
        <w:t xml:space="preserve"> </w:t>
      </w:r>
      <w:r w:rsidRPr="004B465A">
        <w:rPr>
          <w:rFonts w:ascii="Arial" w:eastAsia="Times New Roman" w:hAnsi="Arial" w:cs="Arial"/>
          <w:i/>
          <w:color w:val="000000"/>
          <w:sz w:val="20"/>
          <w:szCs w:val="20"/>
          <w:lang w:eastAsia="it-IT"/>
        </w:rPr>
        <w:t>Ho ucciso un uomo per una mia scalfittura</w:t>
      </w:r>
      <w:r w:rsidR="00C3080F" w:rsidRPr="00C3080F">
        <w:rPr>
          <w:rFonts w:ascii="Arial" w:eastAsia="Times New Roman" w:hAnsi="Arial" w:cs="Arial"/>
          <w:i/>
          <w:color w:val="000000"/>
          <w:sz w:val="20"/>
          <w:szCs w:val="20"/>
          <w:lang w:eastAsia="it-IT"/>
        </w:rPr>
        <w:t xml:space="preserve"> </w:t>
      </w:r>
      <w:r w:rsidRPr="004B465A">
        <w:rPr>
          <w:rFonts w:ascii="Arial" w:eastAsia="Times New Roman" w:hAnsi="Arial" w:cs="Arial"/>
          <w:i/>
          <w:color w:val="000000"/>
          <w:sz w:val="20"/>
          <w:szCs w:val="20"/>
          <w:lang w:eastAsia="it-IT"/>
        </w:rPr>
        <w:t>e un ragazzo per un mio livido.</w:t>
      </w:r>
      <w:r w:rsidR="00C3080F" w:rsidRPr="00C3080F">
        <w:rPr>
          <w:rFonts w:ascii="Arial" w:eastAsia="Times New Roman" w:hAnsi="Arial" w:cs="Arial"/>
          <w:i/>
          <w:color w:val="000000"/>
          <w:sz w:val="20"/>
          <w:szCs w:val="20"/>
          <w:lang w:eastAsia="it-IT"/>
        </w:rPr>
        <w:t xml:space="preserve"> </w:t>
      </w:r>
      <w:r w:rsidRPr="004B465A">
        <w:rPr>
          <w:rFonts w:ascii="Arial" w:eastAsia="Times New Roman" w:hAnsi="Arial" w:cs="Arial"/>
          <w:i/>
          <w:color w:val="000000"/>
          <w:sz w:val="20"/>
          <w:szCs w:val="20"/>
          <w:lang w:eastAsia="it-IT"/>
        </w:rPr>
        <w:t>Sette volte sarà vendicato Caino,</w:t>
      </w:r>
      <w:r w:rsidR="00C3080F" w:rsidRPr="00C3080F">
        <w:rPr>
          <w:rFonts w:ascii="Arial" w:eastAsia="Times New Roman" w:hAnsi="Arial" w:cs="Arial"/>
          <w:i/>
          <w:color w:val="000000"/>
          <w:sz w:val="20"/>
          <w:szCs w:val="20"/>
          <w:lang w:eastAsia="it-IT"/>
        </w:rPr>
        <w:t xml:space="preserve"> </w:t>
      </w:r>
      <w:r w:rsidRPr="00C3080F">
        <w:rPr>
          <w:rFonts w:ascii="Arial" w:eastAsia="Times New Roman" w:hAnsi="Arial" w:cs="Arial"/>
          <w:i/>
          <w:color w:val="000000"/>
          <w:sz w:val="20"/>
          <w:szCs w:val="20"/>
          <w:lang w:eastAsia="it-IT"/>
        </w:rPr>
        <w:t>ma Lamec settantasette» (Gen 4,23-24).</w:t>
      </w:r>
    </w:p>
    <w:p w:rsidR="004B465A" w:rsidRPr="00C3080F" w:rsidRDefault="004B465A" w:rsidP="00C3080F">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4B465A">
        <w:rPr>
          <w:rFonts w:ascii="Arial" w:eastAsia="Times New Roman" w:hAnsi="Arial" w:cs="Arial"/>
          <w:i/>
          <w:color w:val="000000"/>
          <w:sz w:val="20"/>
          <w:szCs w:val="20"/>
          <w:lang w:eastAsia="it-IT"/>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r w:rsidR="00C3080F" w:rsidRPr="00C3080F">
        <w:rPr>
          <w:rFonts w:ascii="Arial" w:eastAsia="Times New Roman" w:hAnsi="Arial" w:cs="Arial"/>
          <w:i/>
          <w:color w:val="000000"/>
          <w:sz w:val="20"/>
          <w:szCs w:val="20"/>
          <w:lang w:eastAsia="it-IT"/>
        </w:rPr>
        <w:t xml:space="preserve"> </w:t>
      </w:r>
      <w:r w:rsidRPr="004B465A">
        <w:rPr>
          <w:rFonts w:ascii="Arial" w:eastAsia="Times New Roman" w:hAnsi="Arial" w:cs="Arial"/>
          <w:i/>
          <w:color w:val="000000"/>
          <w:sz w:val="20"/>
          <w:szCs w:val="20"/>
          <w:lang w:eastAsia="it-IT"/>
        </w:rPr>
        <w:t>C’erano sulla terra i giganti a quei tempi – e anche dopo –, quando i figli di Dio si univano alle figlie degli uomini e queste partorivano loro dei figli: sono questi gli eroi dell’antichità, uomini famosi.</w:t>
      </w:r>
      <w:r w:rsidR="00C3080F" w:rsidRPr="00C3080F">
        <w:rPr>
          <w:rFonts w:ascii="Arial" w:eastAsia="Times New Roman" w:hAnsi="Arial" w:cs="Arial"/>
          <w:i/>
          <w:color w:val="000000"/>
          <w:sz w:val="20"/>
          <w:szCs w:val="20"/>
          <w:lang w:eastAsia="it-IT"/>
        </w:rPr>
        <w:t xml:space="preserve"> </w:t>
      </w:r>
      <w:r w:rsidRPr="004B465A">
        <w:rPr>
          <w:rFonts w:ascii="Arial" w:eastAsia="Times New Roman" w:hAnsi="Arial" w:cs="Arial"/>
          <w:i/>
          <w:color w:val="000000"/>
          <w:sz w:val="20"/>
          <w:szCs w:val="20"/>
          <w:lang w:eastAsia="it-IT"/>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w:t>
      </w:r>
      <w:r w:rsidRPr="00C3080F">
        <w:rPr>
          <w:rFonts w:ascii="Arial" w:eastAsia="Times New Roman" w:hAnsi="Arial" w:cs="Arial"/>
          <w:i/>
          <w:color w:val="000000"/>
          <w:sz w:val="20"/>
          <w:szCs w:val="20"/>
          <w:lang w:eastAsia="it-IT"/>
        </w:rPr>
        <w:t>ò grazia agli occhi del Signore (Gen 6,1-8).</w:t>
      </w:r>
    </w:p>
    <w:p w:rsidR="004B465A" w:rsidRPr="004B465A" w:rsidRDefault="004B465A" w:rsidP="00C3080F">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4B465A">
        <w:rPr>
          <w:rFonts w:ascii="Arial" w:eastAsia="Times New Roman" w:hAnsi="Arial" w:cs="Arial"/>
          <w:i/>
          <w:color w:val="000000"/>
          <w:sz w:val="20"/>
          <w:szCs w:val="20"/>
          <w:lang w:eastAsia="it-IT"/>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w:t>
      </w:r>
      <w:r w:rsidRPr="00C3080F">
        <w:rPr>
          <w:rFonts w:ascii="Arial" w:eastAsia="Times New Roman" w:hAnsi="Arial" w:cs="Arial"/>
          <w:i/>
          <w:color w:val="000000"/>
          <w:sz w:val="20"/>
          <w:szCs w:val="20"/>
          <w:lang w:eastAsia="it-IT"/>
        </w:rPr>
        <w:t xml:space="preserve">e li disperse su tutta la terra (Gen 11,1-9). </w:t>
      </w:r>
    </w:p>
    <w:p w:rsidR="004B7191" w:rsidRDefault="00C3080F" w:rsidP="004B7191">
      <w:pPr>
        <w:spacing w:after="120" w:line="240" w:lineRule="auto"/>
        <w:jc w:val="both"/>
        <w:rPr>
          <w:rFonts w:ascii="Arial" w:hAnsi="Arial" w:cs="Arial"/>
          <w:sz w:val="20"/>
        </w:rPr>
      </w:pPr>
      <w:r>
        <w:rPr>
          <w:rFonts w:ascii="Arial" w:hAnsi="Arial" w:cs="Arial"/>
          <w:sz w:val="20"/>
        </w:rPr>
        <w:t xml:space="preserve">Anche Gesù fu tentato. La sua è stata tentazione specialissima. Di Lui voleva farne un Dio senza Dio, senza il Padre, con la vita tutta nelle sue mani. Se Satana fosse riuscito nel suo intento, non vi sarebbe stata né redenzione e né salvezza. Poiché tutto è del Padre e nulla è di Cristo, senza il Padre, Cristo mai avrebbe potuto salvare l’uomo. </w:t>
      </w:r>
      <w:r w:rsidR="001667F1">
        <w:rPr>
          <w:rFonts w:ascii="Arial" w:hAnsi="Arial" w:cs="Arial"/>
          <w:sz w:val="20"/>
        </w:rPr>
        <w:t xml:space="preserve">Ma neanche il Padre lo avrebbe potuto salvare, perché la salvezza è dalla comunione mirabile tra il Padre e il Figlio nello Spirito Santo. Sappiamo che Satana anche quando Gesù era sulla croce lo tentò perché scendesse, si facesse dalla sua volontà. Gesù pregò e tutta la forza del Padre, per lo Spirito Santo, discese nella sua umanità. La tentazione fu vinta. Lui rimase fedele al Padre. Venne per ogni uomo la grazia della salvezza. </w:t>
      </w:r>
    </w:p>
    <w:p w:rsidR="004B7191" w:rsidRPr="00824547" w:rsidRDefault="004B7191" w:rsidP="00824547">
      <w:pPr>
        <w:tabs>
          <w:tab w:val="left" w:pos="851"/>
          <w:tab w:val="left" w:pos="1418"/>
        </w:tabs>
        <w:spacing w:after="120" w:line="240" w:lineRule="auto"/>
        <w:jc w:val="both"/>
        <w:rPr>
          <w:rFonts w:ascii="Arial" w:eastAsia="Times New Roman" w:hAnsi="Arial" w:cs="Arial"/>
          <w:i/>
          <w:sz w:val="20"/>
          <w:szCs w:val="20"/>
          <w:lang w:eastAsia="it-IT"/>
        </w:rPr>
      </w:pPr>
      <w:r w:rsidRPr="00824547">
        <w:rPr>
          <w:rFonts w:ascii="Arial" w:eastAsia="Times New Roman" w:hAnsi="Arial" w:cs="Arial"/>
          <w:i/>
          <w:sz w:val="20"/>
          <w:szCs w:val="20"/>
          <w:lang w:eastAsia="it-IT"/>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w:t>
      </w:r>
      <w:r w:rsidR="00824547" w:rsidRPr="00824547">
        <w:rPr>
          <w:rFonts w:ascii="Arial" w:eastAsia="Times New Roman" w:hAnsi="Arial" w:cs="Arial"/>
          <w:i/>
          <w:sz w:val="20"/>
          <w:szCs w:val="20"/>
          <w:lang w:eastAsia="it-IT"/>
        </w:rPr>
        <w:t xml:space="preserve"> </w:t>
      </w:r>
      <w:r w:rsidRPr="00824547">
        <w:rPr>
          <w:rFonts w:ascii="Arial" w:eastAsia="Times New Roman" w:hAnsi="Arial" w:cs="Arial"/>
          <w:i/>
          <w:sz w:val="20"/>
          <w:szCs w:val="20"/>
          <w:lang w:eastAsia="it-IT"/>
        </w:rPr>
        <w:t>Non di solo pane vivrà l’uomo,</w:t>
      </w:r>
      <w:r w:rsidR="00824547" w:rsidRPr="00824547">
        <w:rPr>
          <w:rFonts w:ascii="Arial" w:eastAsia="Times New Roman" w:hAnsi="Arial" w:cs="Arial"/>
          <w:i/>
          <w:sz w:val="20"/>
          <w:szCs w:val="20"/>
          <w:lang w:eastAsia="it-IT"/>
        </w:rPr>
        <w:t xml:space="preserve"> </w:t>
      </w:r>
      <w:r w:rsidRPr="00824547">
        <w:rPr>
          <w:rFonts w:ascii="Arial" w:eastAsia="Times New Roman" w:hAnsi="Arial" w:cs="Arial"/>
          <w:i/>
          <w:sz w:val="20"/>
          <w:szCs w:val="20"/>
          <w:lang w:eastAsia="it-IT"/>
        </w:rPr>
        <w:t>ma di ogni parola che esce dalla bocca di Dio».</w:t>
      </w:r>
      <w:r w:rsidR="00824547">
        <w:rPr>
          <w:rFonts w:ascii="Arial" w:eastAsia="Times New Roman" w:hAnsi="Arial" w:cs="Arial"/>
          <w:i/>
          <w:sz w:val="20"/>
          <w:szCs w:val="20"/>
          <w:lang w:eastAsia="it-IT"/>
        </w:rPr>
        <w:t xml:space="preserve"> </w:t>
      </w:r>
      <w:r w:rsidRPr="00824547">
        <w:rPr>
          <w:rFonts w:ascii="Arial" w:eastAsia="Times New Roman" w:hAnsi="Arial" w:cs="Arial"/>
          <w:i/>
          <w:sz w:val="20"/>
          <w:szCs w:val="20"/>
          <w:lang w:eastAsia="it-IT"/>
        </w:rPr>
        <w:t>Allora il diavolo lo portò nella città santa, lo pose sul punto più alto del tempio</w:t>
      </w:r>
      <w:r w:rsidRPr="00824547">
        <w:rPr>
          <w:rFonts w:ascii="Arial" w:eastAsia="Times New Roman" w:hAnsi="Arial" w:cs="Arial"/>
          <w:i/>
          <w:sz w:val="20"/>
          <w:szCs w:val="24"/>
          <w:lang w:eastAsia="it-IT"/>
        </w:rPr>
        <w:t xml:space="preserve"> </w:t>
      </w:r>
      <w:r w:rsidRPr="00824547">
        <w:rPr>
          <w:rFonts w:ascii="Arial" w:eastAsia="Times New Roman" w:hAnsi="Arial" w:cs="Arial"/>
          <w:i/>
          <w:sz w:val="20"/>
          <w:szCs w:val="20"/>
          <w:lang w:eastAsia="it-IT"/>
        </w:rPr>
        <w:t>e gli disse: «Se tu sei Figlio di Dio, gèttati giù; sta scritto infatti:</w:t>
      </w:r>
      <w:r w:rsidR="00824547" w:rsidRPr="00824547">
        <w:rPr>
          <w:rFonts w:ascii="Arial" w:eastAsia="Times New Roman" w:hAnsi="Arial" w:cs="Arial"/>
          <w:i/>
          <w:sz w:val="20"/>
          <w:szCs w:val="20"/>
          <w:lang w:eastAsia="it-IT"/>
        </w:rPr>
        <w:t xml:space="preserve"> </w:t>
      </w:r>
      <w:r w:rsidRPr="00824547">
        <w:rPr>
          <w:rFonts w:ascii="Arial" w:eastAsia="Times New Roman" w:hAnsi="Arial" w:cs="Arial"/>
          <w:i/>
          <w:sz w:val="20"/>
          <w:szCs w:val="20"/>
          <w:lang w:eastAsia="it-IT"/>
        </w:rPr>
        <w:t>Ai suoi angeli darà ordini a tuo riguardo</w:t>
      </w:r>
      <w:r w:rsidR="00824547" w:rsidRPr="00824547">
        <w:rPr>
          <w:rFonts w:ascii="Arial" w:eastAsia="Times New Roman" w:hAnsi="Arial" w:cs="Arial"/>
          <w:i/>
          <w:sz w:val="20"/>
          <w:szCs w:val="20"/>
          <w:lang w:eastAsia="it-IT"/>
        </w:rPr>
        <w:t xml:space="preserve"> </w:t>
      </w:r>
      <w:r w:rsidRPr="00824547">
        <w:rPr>
          <w:rFonts w:ascii="Arial" w:eastAsia="Times New Roman" w:hAnsi="Arial" w:cs="Arial"/>
          <w:i/>
          <w:sz w:val="20"/>
          <w:szCs w:val="20"/>
          <w:lang w:eastAsia="it-IT"/>
        </w:rPr>
        <w:t>ed essi ti porteranno sulle loro mani</w:t>
      </w:r>
      <w:r w:rsidR="00824547" w:rsidRPr="00824547">
        <w:rPr>
          <w:rFonts w:ascii="Arial" w:eastAsia="Times New Roman" w:hAnsi="Arial" w:cs="Arial"/>
          <w:i/>
          <w:sz w:val="20"/>
          <w:szCs w:val="20"/>
          <w:lang w:eastAsia="it-IT"/>
        </w:rPr>
        <w:t xml:space="preserve"> </w:t>
      </w:r>
      <w:r w:rsidRPr="00824547">
        <w:rPr>
          <w:rFonts w:ascii="Arial" w:eastAsia="Times New Roman" w:hAnsi="Arial" w:cs="Arial"/>
          <w:i/>
          <w:sz w:val="20"/>
          <w:szCs w:val="20"/>
          <w:lang w:eastAsia="it-IT"/>
        </w:rPr>
        <w:t>perché il tuo piede non inciampi in una pietra».</w:t>
      </w:r>
      <w:r w:rsidR="00824547">
        <w:rPr>
          <w:rFonts w:ascii="Arial" w:eastAsia="Times New Roman" w:hAnsi="Arial" w:cs="Arial"/>
          <w:i/>
          <w:sz w:val="20"/>
          <w:szCs w:val="20"/>
          <w:lang w:eastAsia="it-IT"/>
        </w:rPr>
        <w:t xml:space="preserve"> </w:t>
      </w:r>
      <w:r w:rsidRPr="00824547">
        <w:rPr>
          <w:rFonts w:ascii="Arial" w:eastAsia="Times New Roman" w:hAnsi="Arial" w:cs="Arial"/>
          <w:i/>
          <w:sz w:val="20"/>
          <w:szCs w:val="20"/>
          <w:lang w:eastAsia="it-IT"/>
        </w:rPr>
        <w:t>Gesù gli rispose: «Sta scritto anche:</w:t>
      </w:r>
      <w:r w:rsidR="00824547" w:rsidRPr="00824547">
        <w:rPr>
          <w:rFonts w:ascii="Arial" w:eastAsia="Times New Roman" w:hAnsi="Arial" w:cs="Arial"/>
          <w:i/>
          <w:sz w:val="20"/>
          <w:szCs w:val="20"/>
          <w:lang w:eastAsia="it-IT"/>
        </w:rPr>
        <w:t xml:space="preserve"> </w:t>
      </w:r>
      <w:r w:rsidRPr="00824547">
        <w:rPr>
          <w:rFonts w:ascii="Arial" w:eastAsia="Times New Roman" w:hAnsi="Arial" w:cs="Arial"/>
          <w:i/>
          <w:sz w:val="20"/>
          <w:szCs w:val="20"/>
          <w:lang w:eastAsia="it-IT"/>
        </w:rPr>
        <w:t>Non metterai alla prova il Signore Dio tuo».</w:t>
      </w:r>
      <w:r w:rsidR="00824547">
        <w:rPr>
          <w:rFonts w:ascii="Arial" w:eastAsia="Times New Roman" w:hAnsi="Arial" w:cs="Arial"/>
          <w:i/>
          <w:sz w:val="20"/>
          <w:szCs w:val="20"/>
          <w:lang w:eastAsia="it-IT"/>
        </w:rPr>
        <w:t xml:space="preserve"> </w:t>
      </w:r>
      <w:r w:rsidRPr="00824547">
        <w:rPr>
          <w:rFonts w:ascii="Arial" w:eastAsia="Times New Roman" w:hAnsi="Arial" w:cs="Arial"/>
          <w:i/>
          <w:sz w:val="20"/>
          <w:szCs w:val="20"/>
          <w:lang w:eastAsia="it-IT"/>
        </w:rPr>
        <w:t>Di nuovo il diavolo lo portò sopra un monte altissimo e gli mostrò tutti i regni del mondo e la loro gloria e gli disse: «Tutte queste cose io ti darò se, gettandoti ai miei piedi, mi adorerai». Allora Gesù gli rispose: «Vattene, Satana! Sta scritto infatti:</w:t>
      </w:r>
      <w:r w:rsidR="00824547" w:rsidRPr="00824547">
        <w:rPr>
          <w:rFonts w:ascii="Arial" w:eastAsia="Times New Roman" w:hAnsi="Arial" w:cs="Arial"/>
          <w:i/>
          <w:sz w:val="20"/>
          <w:szCs w:val="20"/>
          <w:lang w:eastAsia="it-IT"/>
        </w:rPr>
        <w:t xml:space="preserve"> </w:t>
      </w:r>
      <w:r w:rsidRPr="00824547">
        <w:rPr>
          <w:rFonts w:ascii="Arial" w:eastAsia="Times New Roman" w:hAnsi="Arial" w:cs="Arial"/>
          <w:i/>
          <w:sz w:val="20"/>
          <w:szCs w:val="20"/>
          <w:lang w:eastAsia="it-IT"/>
        </w:rPr>
        <w:t>Il Signore, Dio tuo, adorerai:</w:t>
      </w:r>
      <w:r w:rsidR="00824547" w:rsidRPr="00824547">
        <w:rPr>
          <w:rFonts w:ascii="Arial" w:eastAsia="Times New Roman" w:hAnsi="Arial" w:cs="Arial"/>
          <w:i/>
          <w:sz w:val="20"/>
          <w:szCs w:val="20"/>
          <w:lang w:eastAsia="it-IT"/>
        </w:rPr>
        <w:t xml:space="preserve"> </w:t>
      </w:r>
      <w:r w:rsidRPr="00824547">
        <w:rPr>
          <w:rFonts w:ascii="Arial" w:eastAsia="Times New Roman" w:hAnsi="Arial" w:cs="Arial"/>
          <w:i/>
          <w:sz w:val="20"/>
          <w:szCs w:val="20"/>
          <w:lang w:eastAsia="it-IT"/>
        </w:rPr>
        <w:t>a lui solo renderai culto».</w:t>
      </w:r>
      <w:r w:rsidR="00824547">
        <w:rPr>
          <w:rFonts w:ascii="Arial" w:eastAsia="Times New Roman" w:hAnsi="Arial" w:cs="Arial"/>
          <w:i/>
          <w:sz w:val="20"/>
          <w:szCs w:val="20"/>
          <w:lang w:eastAsia="it-IT"/>
        </w:rPr>
        <w:t xml:space="preserve"> </w:t>
      </w:r>
      <w:r w:rsidRPr="00824547">
        <w:rPr>
          <w:rFonts w:ascii="Arial" w:eastAsia="Times New Roman" w:hAnsi="Arial" w:cs="Arial"/>
          <w:i/>
          <w:sz w:val="20"/>
          <w:szCs w:val="20"/>
          <w:lang w:eastAsia="it-IT"/>
        </w:rPr>
        <w:t xml:space="preserve">Allora il diavolo lo lasciò, ed ecco, degli angeli gli si avvicinarono e lo servivano (Mt 4,1-11). </w:t>
      </w:r>
    </w:p>
    <w:p w:rsidR="004B7191" w:rsidRPr="00824547" w:rsidRDefault="004B7191" w:rsidP="00824547">
      <w:pPr>
        <w:spacing w:after="120" w:line="240" w:lineRule="auto"/>
        <w:jc w:val="both"/>
        <w:rPr>
          <w:rFonts w:ascii="Arial" w:eastAsia="Times New Roman" w:hAnsi="Arial" w:cs="Arial"/>
          <w:i/>
          <w:sz w:val="20"/>
          <w:szCs w:val="20"/>
          <w:lang w:eastAsia="it-IT"/>
        </w:rPr>
      </w:pPr>
      <w:r w:rsidRPr="00824547">
        <w:rPr>
          <w:rFonts w:ascii="Arial" w:eastAsia="Times New Roman" w:hAnsi="Arial" w:cs="Arial"/>
          <w:i/>
          <w:sz w:val="20"/>
          <w:szCs w:val="20"/>
          <w:lang w:eastAsia="it-IT"/>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 46). </w:t>
      </w:r>
    </w:p>
    <w:p w:rsidR="001667F1" w:rsidRDefault="001667F1" w:rsidP="001667F1">
      <w:pPr>
        <w:spacing w:after="120" w:line="240" w:lineRule="auto"/>
        <w:jc w:val="both"/>
        <w:rPr>
          <w:rFonts w:ascii="Arial" w:hAnsi="Arial" w:cs="Arial"/>
          <w:sz w:val="20"/>
        </w:rPr>
      </w:pPr>
      <w:r>
        <w:rPr>
          <w:rFonts w:ascii="Arial" w:hAnsi="Arial" w:cs="Arial"/>
          <w:sz w:val="20"/>
        </w:rPr>
        <w:t xml:space="preserve">Ora come Satana tenta l’uomo? Allontanandolo da Cristo, la sua unica e sola via per ottenere la salvezza nel tempo e nell’eternità. Oggi il suo attacco contro Cristo è spaventosamente invadente e minaccioso. Sta occupando tutte le menti dei suoi </w:t>
      </w:r>
      <w:r w:rsidR="00270F44">
        <w:rPr>
          <w:rFonts w:ascii="Arial" w:hAnsi="Arial" w:cs="Arial"/>
          <w:sz w:val="20"/>
        </w:rPr>
        <w:t>discepoli. Vuole che tutti pensi</w:t>
      </w:r>
      <w:r>
        <w:rPr>
          <w:rFonts w:ascii="Arial" w:hAnsi="Arial" w:cs="Arial"/>
          <w:sz w:val="20"/>
        </w:rPr>
        <w:t xml:space="preserve">no una salvezza da Dio e non più per mezzo di Cristo, in Cristo, con Cristo. Infatti il Dio unico inventato o adottato da moltissimi figli della Chiesa una, santa, cattolica, apostolica, proprio a questo mira: a sganciare la salvezza da Cristo così da renderla non salvezza. Con il Dio unico possiamo avere un pensiero di salvezza, ma non la realtà della salvezza che è in Cristo Signore, con Lui, per Lui. </w:t>
      </w:r>
    </w:p>
    <w:p w:rsidR="001667F1" w:rsidRDefault="001667F1" w:rsidP="001667F1">
      <w:pPr>
        <w:spacing w:after="120" w:line="240" w:lineRule="auto"/>
        <w:jc w:val="both"/>
        <w:rPr>
          <w:rFonts w:ascii="Arial" w:hAnsi="Arial" w:cs="Arial"/>
          <w:sz w:val="20"/>
        </w:rPr>
      </w:pPr>
      <w:r>
        <w:rPr>
          <w:rFonts w:ascii="Arial" w:hAnsi="Arial" w:cs="Arial"/>
          <w:sz w:val="20"/>
        </w:rPr>
        <w:t>È verità eterna, divina, immortale, universale, incancellabile: la salvezza non è da Cristo solamente. Non è un Dio del Padre per Cristo. Ma è Cristo la nostra salvezza ed è in Lui che si vive, con Lui e per Lui oggi, domani, sempre. È il suo corpo il “luogo” della nostra redenzione. Chi è corpo del suo corpo, come membro vivo, è salv</w:t>
      </w:r>
      <w:r w:rsidR="00270F44">
        <w:rPr>
          <w:rFonts w:ascii="Arial" w:hAnsi="Arial" w:cs="Arial"/>
          <w:sz w:val="20"/>
        </w:rPr>
        <w:t>o</w:t>
      </w:r>
      <w:r>
        <w:rPr>
          <w:rFonts w:ascii="Arial" w:hAnsi="Arial" w:cs="Arial"/>
          <w:sz w:val="20"/>
        </w:rPr>
        <w:t xml:space="preserve">, cammina verso la salvezza eterna. Chi si separa dal suo corpo, è tralcio secco. Viene tagliato e gettato nel fuoco. Satana questo vuole: fare di ogni cristiano un tralcio a se stante, un tralcio tagliato dall’unica vera vite che è Gesù Signore. Quando questo avviene è veramente la fine. Si precipita nella non redenzione, nella non salvezza, nella non vita. </w:t>
      </w:r>
      <w:r w:rsidR="009A5C44">
        <w:rPr>
          <w:rFonts w:ascii="Arial" w:hAnsi="Arial" w:cs="Arial"/>
          <w:sz w:val="20"/>
        </w:rPr>
        <w:t>Possiamo affermare che Satana sa il fatto suo e sta lavorando bene, anzi molto bene, al fine di rendere Cristo inutile per la nostra redenzione.</w:t>
      </w:r>
    </w:p>
    <w:p w:rsidR="009A5C44" w:rsidRPr="009A5C44" w:rsidRDefault="009A5C44" w:rsidP="009A5C44">
      <w:pPr>
        <w:spacing w:after="120" w:line="240" w:lineRule="auto"/>
        <w:jc w:val="both"/>
        <w:rPr>
          <w:rFonts w:ascii="Arial" w:eastAsia="Times New Roman" w:hAnsi="Arial" w:cs="Arial"/>
          <w:i/>
          <w:sz w:val="20"/>
          <w:szCs w:val="20"/>
          <w:lang w:eastAsia="it-IT"/>
        </w:rPr>
      </w:pPr>
      <w:r w:rsidRPr="009A5C44">
        <w:rPr>
          <w:rFonts w:ascii="Arial" w:eastAsia="Times New Roman" w:hAnsi="Arial" w:cs="Arial"/>
          <w:i/>
          <w:sz w:val="20"/>
          <w:szCs w:val="20"/>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rsidR="009A5C44" w:rsidRPr="009A5C44" w:rsidRDefault="009A5C44" w:rsidP="009A5C44">
      <w:pPr>
        <w:spacing w:after="120" w:line="240" w:lineRule="auto"/>
        <w:jc w:val="both"/>
        <w:rPr>
          <w:rFonts w:ascii="Arial" w:eastAsia="Times New Roman" w:hAnsi="Arial" w:cs="Arial"/>
          <w:i/>
          <w:sz w:val="20"/>
          <w:szCs w:val="20"/>
          <w:lang w:eastAsia="it-IT"/>
        </w:rPr>
      </w:pPr>
      <w:r w:rsidRPr="009A5C44">
        <w:rPr>
          <w:rFonts w:ascii="Arial" w:eastAsia="Times New Roman" w:hAnsi="Arial" w:cs="Arial"/>
          <w:i/>
          <w:sz w:val="20"/>
          <w:szCs w:val="20"/>
          <w:lang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rsidR="009A5C44" w:rsidRPr="009A5C44" w:rsidRDefault="009A5C44" w:rsidP="009A5C44">
      <w:pPr>
        <w:spacing w:after="120" w:line="240" w:lineRule="auto"/>
        <w:jc w:val="both"/>
        <w:rPr>
          <w:rFonts w:ascii="Arial" w:eastAsia="Times New Roman" w:hAnsi="Arial" w:cs="Arial"/>
          <w:i/>
          <w:sz w:val="20"/>
          <w:szCs w:val="20"/>
          <w:lang w:eastAsia="it-IT"/>
        </w:rPr>
      </w:pPr>
      <w:r w:rsidRPr="009A5C44">
        <w:rPr>
          <w:rFonts w:ascii="Arial" w:eastAsia="Times New Roman" w:hAnsi="Arial" w:cs="Arial"/>
          <w:i/>
          <w:sz w:val="20"/>
          <w:szCs w:val="20"/>
          <w:lang w:eastAsia="it-IT"/>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rsidR="009A5C44" w:rsidRDefault="009A5C44" w:rsidP="001667F1">
      <w:pPr>
        <w:spacing w:after="120" w:line="240" w:lineRule="auto"/>
        <w:jc w:val="both"/>
        <w:rPr>
          <w:rFonts w:ascii="Arial" w:hAnsi="Arial" w:cs="Arial"/>
          <w:sz w:val="20"/>
        </w:rPr>
      </w:pPr>
      <w:r>
        <w:rPr>
          <w:rFonts w:ascii="Arial" w:hAnsi="Arial" w:cs="Arial"/>
          <w:sz w:val="20"/>
        </w:rPr>
        <w:t>La tentazione può rivestirsi di ogni forma, ogni pensiero, ogni teoria. P</w:t>
      </w:r>
      <w:r w:rsidR="00270F44">
        <w:rPr>
          <w:rFonts w:ascii="Arial" w:hAnsi="Arial" w:cs="Arial"/>
          <w:sz w:val="20"/>
        </w:rPr>
        <w:t>uò anche rivelarsi come il sommo</w:t>
      </w:r>
      <w:r>
        <w:rPr>
          <w:rFonts w:ascii="Arial" w:hAnsi="Arial" w:cs="Arial"/>
          <w:sz w:val="20"/>
        </w:rPr>
        <w:t xml:space="preserve"> bene per l’intera umanità. Ognuno deve sapere che ogni distacco da Cristo Parola, Grazia, verità, chiesa una, santa, cattolica, apostolica, ministri della Parola e della grazia, dell’annunzio e dei sacramenti è tentazione per la nostra morte spirituale ed eterna. È facile sapere cosa è tentazione. Basta osservare se rimaniamo tralci dell’unica vite oppure se ci distacchiamo e ci separiamo dal Corpo della salvezza e della redenzione. Per i ministri di Cristo vale la stessa regola. Essi sono tentati perché si separino dallo Spirito Santo. Vivano un ministero dipendente solo dalla loro volontà, senza più riferimento al Vangelo. Un ministero fuori del Vangelo, senza la Parola, in autonomia è già caduta nella tentazione. </w:t>
      </w:r>
    </w:p>
    <w:p w:rsidR="00824547" w:rsidRPr="001C4A66" w:rsidRDefault="00824547" w:rsidP="001C4A66">
      <w:pPr>
        <w:autoSpaceDE w:val="0"/>
        <w:autoSpaceDN w:val="0"/>
        <w:adjustRightInd w:val="0"/>
        <w:spacing w:after="120" w:line="240" w:lineRule="auto"/>
        <w:jc w:val="both"/>
        <w:rPr>
          <w:rFonts w:ascii="Arial" w:hAnsi="Arial" w:cs="Arial"/>
          <w:i/>
          <w:sz w:val="20"/>
          <w:szCs w:val="20"/>
          <w:lang w:eastAsia="it-IT"/>
        </w:rPr>
      </w:pPr>
      <w:r w:rsidRPr="001C4A66">
        <w:rPr>
          <w:rFonts w:ascii="Arial" w:hAnsi="Arial" w:cs="Arial"/>
          <w:i/>
          <w:sz w:val="20"/>
          <w:szCs w:val="20"/>
          <w:lang w:eastAsia="it-IT"/>
        </w:rPr>
        <w:t>O ha mai tentato un dio di andare a scegliersi una nazione in mezzo a un'altra con prove, segni, prodigi e battaglie, con mano potente e braccio teso e grandi terrori, come fece per voi il Signore vostro Dio in Egitto, sotto i vostri occhi?</w:t>
      </w:r>
      <w:r w:rsidR="001C4A66" w:rsidRPr="001C4A66">
        <w:rPr>
          <w:rFonts w:ascii="Arial" w:hAnsi="Arial" w:cs="Arial"/>
          <w:i/>
          <w:sz w:val="20"/>
          <w:szCs w:val="20"/>
          <w:lang w:eastAsia="it-IT"/>
        </w:rPr>
        <w:t xml:space="preserve"> (</w:t>
      </w:r>
      <w:r w:rsidRPr="001C4A66">
        <w:rPr>
          <w:rFonts w:ascii="Arial" w:hAnsi="Arial" w:cs="Arial"/>
          <w:i/>
          <w:sz w:val="20"/>
          <w:szCs w:val="20"/>
          <w:lang w:eastAsia="it-IT"/>
        </w:rPr>
        <w:t>Dt 4, 34</w:t>
      </w:r>
      <w:r w:rsidR="001C4A66" w:rsidRPr="001C4A66">
        <w:rPr>
          <w:rFonts w:ascii="Arial" w:hAnsi="Arial" w:cs="Arial"/>
          <w:i/>
          <w:sz w:val="20"/>
          <w:szCs w:val="20"/>
          <w:lang w:eastAsia="it-IT"/>
        </w:rPr>
        <w:t xml:space="preserve">). </w:t>
      </w:r>
      <w:r w:rsidRPr="001C4A66">
        <w:rPr>
          <w:rFonts w:ascii="Arial" w:hAnsi="Arial" w:cs="Arial"/>
          <w:i/>
          <w:sz w:val="20"/>
          <w:szCs w:val="20"/>
          <w:lang w:eastAsia="it-IT"/>
        </w:rPr>
        <w:t>Non tenterete il Signore vostro Dio come lo tent</w:t>
      </w:r>
      <w:r w:rsidR="001C4A66" w:rsidRPr="001C4A66">
        <w:rPr>
          <w:rFonts w:ascii="Arial" w:hAnsi="Arial" w:cs="Arial"/>
          <w:i/>
          <w:sz w:val="20"/>
          <w:szCs w:val="20"/>
          <w:lang w:eastAsia="it-IT"/>
        </w:rPr>
        <w:t>aste a Massa (</w:t>
      </w:r>
      <w:r w:rsidRPr="001C4A66">
        <w:rPr>
          <w:rFonts w:ascii="Arial" w:hAnsi="Arial" w:cs="Arial"/>
          <w:i/>
          <w:sz w:val="20"/>
          <w:szCs w:val="20"/>
          <w:lang w:eastAsia="it-IT"/>
        </w:rPr>
        <w:t>Dt 6, 16</w:t>
      </w:r>
      <w:r w:rsidR="001C4A66" w:rsidRPr="001C4A66">
        <w:rPr>
          <w:rFonts w:ascii="Arial" w:hAnsi="Arial" w:cs="Arial"/>
          <w:i/>
          <w:sz w:val="20"/>
          <w:szCs w:val="20"/>
          <w:lang w:eastAsia="it-IT"/>
        </w:rPr>
        <w:t xml:space="preserve">). </w:t>
      </w:r>
      <w:r w:rsidRPr="001C4A66">
        <w:rPr>
          <w:rFonts w:ascii="Arial" w:hAnsi="Arial" w:cs="Arial"/>
          <w:i/>
          <w:sz w:val="20"/>
          <w:szCs w:val="20"/>
          <w:lang w:eastAsia="it-IT"/>
        </w:rPr>
        <w:t>Saul tentò di colpire Davide con la lancia contro il muro. Ma Davide si scansò da Saul, che infisse la lancia nel muro. David</w:t>
      </w:r>
      <w:r w:rsidR="001C4A66" w:rsidRPr="001C4A66">
        <w:rPr>
          <w:rFonts w:ascii="Arial" w:hAnsi="Arial" w:cs="Arial"/>
          <w:i/>
          <w:sz w:val="20"/>
          <w:szCs w:val="20"/>
          <w:lang w:eastAsia="it-IT"/>
        </w:rPr>
        <w:t>e fuggì e quella notte fu salvo (</w:t>
      </w:r>
      <w:r w:rsidRPr="001C4A66">
        <w:rPr>
          <w:rFonts w:ascii="Arial" w:hAnsi="Arial" w:cs="Arial"/>
          <w:i/>
          <w:sz w:val="20"/>
          <w:szCs w:val="20"/>
          <w:lang w:eastAsia="it-IT"/>
        </w:rPr>
        <w:t>1Sam 19, 10</w:t>
      </w:r>
      <w:r w:rsidR="001C4A66" w:rsidRPr="001C4A66">
        <w:rPr>
          <w:rFonts w:ascii="Arial" w:hAnsi="Arial" w:cs="Arial"/>
          <w:i/>
          <w:sz w:val="20"/>
          <w:szCs w:val="20"/>
          <w:lang w:eastAsia="it-IT"/>
        </w:rPr>
        <w:t xml:space="preserve">). </w:t>
      </w:r>
      <w:r w:rsidRPr="001C4A66">
        <w:rPr>
          <w:rFonts w:ascii="Arial" w:hAnsi="Arial" w:cs="Arial"/>
          <w:i/>
          <w:sz w:val="20"/>
          <w:szCs w:val="20"/>
          <w:lang w:eastAsia="it-IT"/>
        </w:rPr>
        <w:t>Egli rispose: "Sono pieno di zelo per il Signore degli eserciti, poiché gli Israeliti hanno abbandonato la tua alleanza, hanno demolito i tuoi altari, hanno ucciso di spada i tuoi profeti. Sono rimasto solo ed essi tent</w:t>
      </w:r>
      <w:r w:rsidR="001C4A66" w:rsidRPr="001C4A66">
        <w:rPr>
          <w:rFonts w:ascii="Arial" w:hAnsi="Arial" w:cs="Arial"/>
          <w:i/>
          <w:sz w:val="20"/>
          <w:szCs w:val="20"/>
          <w:lang w:eastAsia="it-IT"/>
        </w:rPr>
        <w:t>ano di togliermi la vita" (</w:t>
      </w:r>
      <w:r w:rsidRPr="001C4A66">
        <w:rPr>
          <w:rFonts w:ascii="Arial" w:hAnsi="Arial" w:cs="Arial"/>
          <w:i/>
          <w:sz w:val="20"/>
          <w:szCs w:val="20"/>
          <w:lang w:eastAsia="it-IT"/>
        </w:rPr>
        <w:t>1Re 19, 10</w:t>
      </w:r>
      <w:r w:rsidR="001C4A66" w:rsidRPr="001C4A66">
        <w:rPr>
          <w:rFonts w:ascii="Arial" w:hAnsi="Arial" w:cs="Arial"/>
          <w:i/>
          <w:sz w:val="20"/>
          <w:szCs w:val="20"/>
          <w:lang w:eastAsia="it-IT"/>
        </w:rPr>
        <w:t xml:space="preserve">). </w:t>
      </w:r>
    </w:p>
    <w:p w:rsidR="00824547" w:rsidRPr="001C4A66" w:rsidRDefault="00824547" w:rsidP="001C4A66">
      <w:pPr>
        <w:autoSpaceDE w:val="0"/>
        <w:autoSpaceDN w:val="0"/>
        <w:adjustRightInd w:val="0"/>
        <w:spacing w:after="120" w:line="240" w:lineRule="auto"/>
        <w:jc w:val="both"/>
        <w:rPr>
          <w:rFonts w:ascii="Arial" w:hAnsi="Arial" w:cs="Arial"/>
          <w:i/>
          <w:sz w:val="20"/>
          <w:szCs w:val="20"/>
          <w:lang w:eastAsia="it-IT"/>
        </w:rPr>
      </w:pPr>
      <w:r w:rsidRPr="001C4A66">
        <w:rPr>
          <w:rFonts w:ascii="Arial" w:hAnsi="Arial" w:cs="Arial"/>
          <w:i/>
          <w:sz w:val="20"/>
          <w:szCs w:val="20"/>
          <w:lang w:eastAsia="it-IT"/>
        </w:rPr>
        <w:t>Egli rispose: "Sono pieno di zelo per il Signore, Dio degli eserciti, poiché gli Israeliti hanno abbandonato la tua alleanza, hanno demolito i tuoi altari, hanno ucciso di spada i tuoi profeti. Sono rimasto solo ed essi tent</w:t>
      </w:r>
      <w:r w:rsidR="001C4A66" w:rsidRPr="001C4A66">
        <w:rPr>
          <w:rFonts w:ascii="Arial" w:hAnsi="Arial" w:cs="Arial"/>
          <w:i/>
          <w:sz w:val="20"/>
          <w:szCs w:val="20"/>
          <w:lang w:eastAsia="it-IT"/>
        </w:rPr>
        <w:t>ano di togliermi la vita" (</w:t>
      </w:r>
      <w:r w:rsidRPr="001C4A66">
        <w:rPr>
          <w:rFonts w:ascii="Arial" w:hAnsi="Arial" w:cs="Arial"/>
          <w:i/>
          <w:sz w:val="20"/>
          <w:szCs w:val="20"/>
          <w:lang w:eastAsia="it-IT"/>
        </w:rPr>
        <w:t>1Re 19, 14</w:t>
      </w:r>
      <w:r w:rsidR="001C4A66" w:rsidRPr="001C4A66">
        <w:rPr>
          <w:rFonts w:ascii="Arial" w:hAnsi="Arial" w:cs="Arial"/>
          <w:i/>
          <w:sz w:val="20"/>
          <w:szCs w:val="20"/>
          <w:lang w:eastAsia="it-IT"/>
        </w:rPr>
        <w:t xml:space="preserve">). </w:t>
      </w:r>
      <w:r w:rsidRPr="001C4A66">
        <w:rPr>
          <w:rFonts w:ascii="Arial" w:hAnsi="Arial" w:cs="Arial"/>
          <w:i/>
          <w:sz w:val="20"/>
          <w:szCs w:val="20"/>
          <w:lang w:eastAsia="it-IT"/>
        </w:rPr>
        <w:t>Circonderete il re, ognuno con la sua arma in pugno e chi tenta di penetrare nello schieramento sia messo a morte. Accompag</w:t>
      </w:r>
      <w:r w:rsidR="001C4A66" w:rsidRPr="001C4A66">
        <w:rPr>
          <w:rFonts w:ascii="Arial" w:hAnsi="Arial" w:cs="Arial"/>
          <w:i/>
          <w:sz w:val="20"/>
          <w:szCs w:val="20"/>
          <w:lang w:eastAsia="it-IT"/>
        </w:rPr>
        <w:t>nerete il re ovunque egli vada" (</w:t>
      </w:r>
      <w:r w:rsidRPr="001C4A66">
        <w:rPr>
          <w:rFonts w:ascii="Arial" w:hAnsi="Arial" w:cs="Arial"/>
          <w:i/>
          <w:sz w:val="20"/>
          <w:szCs w:val="20"/>
          <w:lang w:eastAsia="it-IT"/>
        </w:rPr>
        <w:t>2Re 11, 8</w:t>
      </w:r>
      <w:r w:rsidR="001C4A66" w:rsidRPr="001C4A66">
        <w:rPr>
          <w:rFonts w:ascii="Arial" w:hAnsi="Arial" w:cs="Arial"/>
          <w:i/>
          <w:sz w:val="20"/>
          <w:szCs w:val="20"/>
          <w:lang w:eastAsia="it-IT"/>
        </w:rPr>
        <w:t xml:space="preserve">). </w:t>
      </w:r>
      <w:r w:rsidRPr="001C4A66">
        <w:rPr>
          <w:rFonts w:ascii="Arial" w:hAnsi="Arial" w:cs="Arial"/>
          <w:i/>
          <w:sz w:val="20"/>
          <w:szCs w:val="20"/>
          <w:lang w:eastAsia="it-IT"/>
        </w:rPr>
        <w:t>I leviti circonderanno il re, ognuno con l'arma in pugno; chiunque tenti di entrare nel tempio sia messo a morte. Essi staranno vicino al r</w:t>
      </w:r>
      <w:r w:rsidR="001C4A66" w:rsidRPr="001C4A66">
        <w:rPr>
          <w:rFonts w:ascii="Arial" w:hAnsi="Arial" w:cs="Arial"/>
          <w:i/>
          <w:sz w:val="20"/>
          <w:szCs w:val="20"/>
          <w:lang w:eastAsia="it-IT"/>
        </w:rPr>
        <w:t>e seguendolo in ogni movimento" (</w:t>
      </w:r>
      <w:r w:rsidRPr="001C4A66">
        <w:rPr>
          <w:rFonts w:ascii="Arial" w:hAnsi="Arial" w:cs="Arial"/>
          <w:i/>
          <w:sz w:val="20"/>
          <w:szCs w:val="20"/>
          <w:lang w:eastAsia="it-IT"/>
        </w:rPr>
        <w:t>2Cr 23, 7</w:t>
      </w:r>
      <w:r w:rsidR="001C4A66" w:rsidRPr="001C4A66">
        <w:rPr>
          <w:rFonts w:ascii="Arial" w:hAnsi="Arial" w:cs="Arial"/>
          <w:i/>
          <w:sz w:val="20"/>
          <w:szCs w:val="20"/>
          <w:lang w:eastAsia="it-IT"/>
        </w:rPr>
        <w:t xml:space="preserve">). </w:t>
      </w:r>
      <w:r w:rsidRPr="001C4A66">
        <w:rPr>
          <w:rFonts w:ascii="Arial" w:hAnsi="Arial" w:cs="Arial"/>
          <w:i/>
          <w:sz w:val="20"/>
          <w:szCs w:val="20"/>
          <w:lang w:eastAsia="it-IT"/>
        </w:rPr>
        <w:t>Il giovane scese nel fiume per lavarsi i piedi, quand'ecco un grosso pesce balzò dall'acqua e tentò di divorare il piede del</w:t>
      </w:r>
      <w:r w:rsidR="001C4A66" w:rsidRPr="001C4A66">
        <w:rPr>
          <w:rFonts w:ascii="Arial" w:hAnsi="Arial" w:cs="Arial"/>
          <w:i/>
          <w:sz w:val="20"/>
          <w:szCs w:val="20"/>
          <w:lang w:eastAsia="it-IT"/>
        </w:rPr>
        <w:t xml:space="preserve"> ragazzo, che si mise a gridare (</w:t>
      </w:r>
      <w:r w:rsidRPr="001C4A66">
        <w:rPr>
          <w:rFonts w:ascii="Arial" w:hAnsi="Arial" w:cs="Arial"/>
          <w:i/>
          <w:sz w:val="20"/>
          <w:szCs w:val="20"/>
          <w:lang w:eastAsia="it-IT"/>
        </w:rPr>
        <w:t>Tb 6, 2</w:t>
      </w:r>
      <w:r w:rsidR="001C4A66" w:rsidRPr="001C4A66">
        <w:rPr>
          <w:rFonts w:ascii="Arial" w:hAnsi="Arial" w:cs="Arial"/>
          <w:i/>
          <w:sz w:val="20"/>
          <w:szCs w:val="20"/>
          <w:lang w:eastAsia="it-IT"/>
        </w:rPr>
        <w:t xml:space="preserve">). </w:t>
      </w:r>
      <w:r w:rsidRPr="001C4A66">
        <w:rPr>
          <w:rFonts w:ascii="Arial" w:hAnsi="Arial" w:cs="Arial"/>
          <w:i/>
          <w:sz w:val="20"/>
          <w:szCs w:val="20"/>
          <w:lang w:eastAsia="it-IT"/>
        </w:rPr>
        <w:t>Chi siete voi dunque che avete tentato Dio in questo giorno e vi siete posti al di sopra di lui, mentre non siete che uomini?</w:t>
      </w:r>
      <w:r w:rsidR="001C4A66" w:rsidRPr="001C4A66">
        <w:rPr>
          <w:rFonts w:ascii="Arial" w:hAnsi="Arial" w:cs="Arial"/>
          <w:i/>
          <w:sz w:val="20"/>
          <w:szCs w:val="20"/>
          <w:lang w:eastAsia="it-IT"/>
        </w:rPr>
        <w:t xml:space="preserve"> (</w:t>
      </w:r>
      <w:r w:rsidRPr="001C4A66">
        <w:rPr>
          <w:rFonts w:ascii="Arial" w:hAnsi="Arial" w:cs="Arial"/>
          <w:i/>
          <w:sz w:val="20"/>
          <w:szCs w:val="20"/>
          <w:lang w:eastAsia="it-IT"/>
        </w:rPr>
        <w:t>Gdt 8, 12</w:t>
      </w:r>
      <w:r w:rsidR="001C4A66" w:rsidRPr="001C4A66">
        <w:rPr>
          <w:rFonts w:ascii="Arial" w:hAnsi="Arial" w:cs="Arial"/>
          <w:i/>
          <w:sz w:val="20"/>
          <w:szCs w:val="20"/>
          <w:lang w:eastAsia="it-IT"/>
        </w:rPr>
        <w:t xml:space="preserve">). </w:t>
      </w:r>
    </w:p>
    <w:p w:rsidR="00824547" w:rsidRPr="001C4A66" w:rsidRDefault="00824547" w:rsidP="001C4A66">
      <w:pPr>
        <w:autoSpaceDE w:val="0"/>
        <w:autoSpaceDN w:val="0"/>
        <w:adjustRightInd w:val="0"/>
        <w:spacing w:after="120" w:line="240" w:lineRule="auto"/>
        <w:jc w:val="both"/>
        <w:rPr>
          <w:rFonts w:ascii="Arial" w:hAnsi="Arial" w:cs="Arial"/>
          <w:i/>
          <w:sz w:val="20"/>
          <w:szCs w:val="20"/>
          <w:lang w:eastAsia="it-IT"/>
        </w:rPr>
      </w:pPr>
      <w:r w:rsidRPr="001C4A66">
        <w:rPr>
          <w:rFonts w:ascii="Arial" w:hAnsi="Arial" w:cs="Arial"/>
          <w:i/>
          <w:sz w:val="20"/>
          <w:szCs w:val="20"/>
          <w:lang w:eastAsia="it-IT"/>
        </w:rPr>
        <w:t>Abramo non fu trovato forse fedele nella tentazione e non gli fu ciò accreditato a giustizia?</w:t>
      </w:r>
      <w:r w:rsidR="001C4A66" w:rsidRPr="001C4A66">
        <w:rPr>
          <w:rFonts w:ascii="Arial" w:hAnsi="Arial" w:cs="Arial"/>
          <w:i/>
          <w:sz w:val="20"/>
          <w:szCs w:val="20"/>
          <w:lang w:eastAsia="it-IT"/>
        </w:rPr>
        <w:t xml:space="preserve"> (</w:t>
      </w:r>
      <w:r w:rsidRPr="001C4A66">
        <w:rPr>
          <w:rFonts w:ascii="Arial" w:hAnsi="Arial" w:cs="Arial"/>
          <w:i/>
          <w:sz w:val="20"/>
          <w:szCs w:val="20"/>
          <w:lang w:eastAsia="it-IT"/>
        </w:rPr>
        <w:t>1Mac 2, 52</w:t>
      </w:r>
      <w:r w:rsidR="001C4A66" w:rsidRPr="001C4A66">
        <w:rPr>
          <w:rFonts w:ascii="Arial" w:hAnsi="Arial" w:cs="Arial"/>
          <w:i/>
          <w:sz w:val="20"/>
          <w:szCs w:val="20"/>
          <w:lang w:eastAsia="it-IT"/>
        </w:rPr>
        <w:t xml:space="preserve">). </w:t>
      </w:r>
      <w:r w:rsidRPr="001C4A66">
        <w:rPr>
          <w:rFonts w:ascii="Arial" w:hAnsi="Arial" w:cs="Arial"/>
          <w:i/>
          <w:sz w:val="20"/>
          <w:szCs w:val="20"/>
          <w:lang w:eastAsia="it-IT"/>
        </w:rPr>
        <w:t>Il re, avuto questo saggio dell'audacia dei Giudei, tentava con l'astuz</w:t>
      </w:r>
      <w:r w:rsidR="001C4A66" w:rsidRPr="001C4A66">
        <w:rPr>
          <w:rFonts w:ascii="Arial" w:hAnsi="Arial" w:cs="Arial"/>
          <w:i/>
          <w:sz w:val="20"/>
          <w:szCs w:val="20"/>
          <w:lang w:eastAsia="it-IT"/>
        </w:rPr>
        <w:t>ia la conquista delle posizioni (</w:t>
      </w:r>
      <w:r w:rsidRPr="001C4A66">
        <w:rPr>
          <w:rFonts w:ascii="Arial" w:hAnsi="Arial" w:cs="Arial"/>
          <w:i/>
          <w:sz w:val="20"/>
          <w:szCs w:val="20"/>
          <w:lang w:eastAsia="it-IT"/>
        </w:rPr>
        <w:t>2Mac 13, 18</w:t>
      </w:r>
      <w:r w:rsidR="001C4A66" w:rsidRPr="001C4A66">
        <w:rPr>
          <w:rFonts w:ascii="Arial" w:hAnsi="Arial" w:cs="Arial"/>
          <w:i/>
          <w:sz w:val="20"/>
          <w:szCs w:val="20"/>
          <w:lang w:eastAsia="it-IT"/>
        </w:rPr>
        <w:t xml:space="preserve">). </w:t>
      </w:r>
      <w:r w:rsidRPr="001C4A66">
        <w:rPr>
          <w:rFonts w:ascii="Arial" w:hAnsi="Arial" w:cs="Arial"/>
          <w:i/>
          <w:sz w:val="20"/>
          <w:szCs w:val="20"/>
          <w:lang w:eastAsia="it-IT"/>
        </w:rPr>
        <w:t>Ma, quando quella truppa stava per occupare la torre e tentava di forzare la porta del cortile e ordinavano di portare il fuoco e di appiccarlo alle porte, egli, accerchiato da ogni la</w:t>
      </w:r>
      <w:r w:rsidR="001C4A66" w:rsidRPr="001C4A66">
        <w:rPr>
          <w:rFonts w:ascii="Arial" w:hAnsi="Arial" w:cs="Arial"/>
          <w:i/>
          <w:sz w:val="20"/>
          <w:szCs w:val="20"/>
          <w:lang w:eastAsia="it-IT"/>
        </w:rPr>
        <w:t>to, si piantò la spada in corpo (</w:t>
      </w:r>
      <w:r w:rsidRPr="001C4A66">
        <w:rPr>
          <w:rFonts w:ascii="Arial" w:hAnsi="Arial" w:cs="Arial"/>
          <w:i/>
          <w:sz w:val="20"/>
          <w:szCs w:val="20"/>
          <w:lang w:eastAsia="it-IT"/>
        </w:rPr>
        <w:t>2Mac 14, 41</w:t>
      </w:r>
      <w:r w:rsidR="001C4A66" w:rsidRPr="001C4A66">
        <w:rPr>
          <w:rFonts w:ascii="Arial" w:hAnsi="Arial" w:cs="Arial"/>
          <w:i/>
          <w:sz w:val="20"/>
          <w:szCs w:val="20"/>
          <w:lang w:eastAsia="it-IT"/>
        </w:rPr>
        <w:t xml:space="preserve">). </w:t>
      </w:r>
      <w:r w:rsidRPr="001C4A66">
        <w:rPr>
          <w:rFonts w:ascii="Arial" w:hAnsi="Arial" w:cs="Arial"/>
          <w:i/>
          <w:sz w:val="20"/>
          <w:szCs w:val="20"/>
          <w:lang w:eastAsia="it-IT"/>
        </w:rPr>
        <w:t>Se si tenta di parlarti, ti sarà forse gravoso? Ma chi può trattenere il discorso?</w:t>
      </w:r>
      <w:r w:rsidR="001C4A66" w:rsidRPr="001C4A66">
        <w:rPr>
          <w:rFonts w:ascii="Arial" w:hAnsi="Arial" w:cs="Arial"/>
          <w:i/>
          <w:sz w:val="20"/>
          <w:szCs w:val="20"/>
          <w:lang w:eastAsia="it-IT"/>
        </w:rPr>
        <w:t xml:space="preserve"> (</w:t>
      </w:r>
      <w:r w:rsidRPr="001C4A66">
        <w:rPr>
          <w:rFonts w:ascii="Arial" w:hAnsi="Arial" w:cs="Arial"/>
          <w:i/>
          <w:sz w:val="20"/>
          <w:szCs w:val="20"/>
          <w:lang w:eastAsia="it-IT"/>
        </w:rPr>
        <w:t>Gb 4, 2</w:t>
      </w:r>
      <w:r w:rsidR="001C4A66" w:rsidRPr="001C4A66">
        <w:rPr>
          <w:rFonts w:ascii="Arial" w:hAnsi="Arial" w:cs="Arial"/>
          <w:i/>
          <w:sz w:val="20"/>
          <w:szCs w:val="20"/>
          <w:lang w:eastAsia="it-IT"/>
        </w:rPr>
        <w:t xml:space="preserve">). </w:t>
      </w:r>
      <w:r w:rsidRPr="001C4A66">
        <w:rPr>
          <w:rFonts w:ascii="Arial" w:hAnsi="Arial" w:cs="Arial"/>
          <w:i/>
          <w:sz w:val="20"/>
          <w:szCs w:val="20"/>
          <w:lang w:eastAsia="it-IT"/>
        </w:rPr>
        <w:t>Anche i monelli hanno ribrezzo di me: se tent</w:t>
      </w:r>
      <w:r w:rsidR="001C4A66" w:rsidRPr="001C4A66">
        <w:rPr>
          <w:rFonts w:ascii="Arial" w:hAnsi="Arial" w:cs="Arial"/>
          <w:i/>
          <w:sz w:val="20"/>
          <w:szCs w:val="20"/>
          <w:lang w:eastAsia="it-IT"/>
        </w:rPr>
        <w:t>o d'alzarmi, mi danno la baia (</w:t>
      </w:r>
      <w:r w:rsidRPr="001C4A66">
        <w:rPr>
          <w:rFonts w:ascii="Arial" w:hAnsi="Arial" w:cs="Arial"/>
          <w:i/>
          <w:sz w:val="20"/>
          <w:szCs w:val="20"/>
          <w:lang w:eastAsia="it-IT"/>
        </w:rPr>
        <w:t>Gb 19, 18</w:t>
      </w:r>
      <w:r w:rsidR="001C4A66" w:rsidRPr="001C4A66">
        <w:rPr>
          <w:rFonts w:ascii="Arial" w:hAnsi="Arial" w:cs="Arial"/>
          <w:i/>
          <w:sz w:val="20"/>
          <w:szCs w:val="20"/>
          <w:lang w:eastAsia="it-IT"/>
        </w:rPr>
        <w:t xml:space="preserve">). </w:t>
      </w:r>
      <w:r w:rsidRPr="001C4A66">
        <w:rPr>
          <w:rFonts w:ascii="Arial" w:hAnsi="Arial" w:cs="Arial"/>
          <w:i/>
          <w:sz w:val="20"/>
          <w:szCs w:val="20"/>
          <w:lang w:eastAsia="it-IT"/>
        </w:rPr>
        <w:t>Dio lo bersaglia senza pietà; tent</w:t>
      </w:r>
      <w:r w:rsidR="001C4A66" w:rsidRPr="001C4A66">
        <w:rPr>
          <w:rFonts w:ascii="Arial" w:hAnsi="Arial" w:cs="Arial"/>
          <w:i/>
          <w:sz w:val="20"/>
          <w:szCs w:val="20"/>
          <w:lang w:eastAsia="it-IT"/>
        </w:rPr>
        <w:t>a di sfuggire alla sua mano (</w:t>
      </w:r>
      <w:r w:rsidRPr="001C4A66">
        <w:rPr>
          <w:rFonts w:ascii="Arial" w:hAnsi="Arial" w:cs="Arial"/>
          <w:i/>
          <w:sz w:val="20"/>
          <w:szCs w:val="20"/>
          <w:lang w:eastAsia="it-IT"/>
        </w:rPr>
        <w:t>Gb 27, 22</w:t>
      </w:r>
      <w:r w:rsidR="001C4A66" w:rsidRPr="001C4A66">
        <w:rPr>
          <w:rFonts w:ascii="Arial" w:hAnsi="Arial" w:cs="Arial"/>
          <w:i/>
          <w:sz w:val="20"/>
          <w:szCs w:val="20"/>
          <w:lang w:eastAsia="it-IT"/>
        </w:rPr>
        <w:t xml:space="preserve">). </w:t>
      </w:r>
      <w:r w:rsidRPr="001C4A66">
        <w:rPr>
          <w:rFonts w:ascii="Arial" w:hAnsi="Arial" w:cs="Arial"/>
          <w:i/>
          <w:sz w:val="20"/>
          <w:szCs w:val="20"/>
          <w:lang w:eastAsia="it-IT"/>
        </w:rPr>
        <w:t>Può forse farti uscire dall'angustia il tuo grido, con tutti i tentativi di forza?</w:t>
      </w:r>
      <w:r w:rsidR="001C4A66" w:rsidRPr="001C4A66">
        <w:rPr>
          <w:rFonts w:ascii="Arial" w:hAnsi="Arial" w:cs="Arial"/>
          <w:i/>
          <w:sz w:val="20"/>
          <w:szCs w:val="20"/>
          <w:lang w:eastAsia="it-IT"/>
        </w:rPr>
        <w:t xml:space="preserve"> (</w:t>
      </w:r>
      <w:r w:rsidRPr="001C4A66">
        <w:rPr>
          <w:rFonts w:ascii="Arial" w:hAnsi="Arial" w:cs="Arial"/>
          <w:i/>
          <w:sz w:val="20"/>
          <w:szCs w:val="20"/>
          <w:lang w:eastAsia="it-IT"/>
        </w:rPr>
        <w:t>Gb 36, 19</w:t>
      </w:r>
      <w:r w:rsidR="001C4A66" w:rsidRPr="001C4A66">
        <w:rPr>
          <w:rFonts w:ascii="Arial" w:hAnsi="Arial" w:cs="Arial"/>
          <w:i/>
          <w:sz w:val="20"/>
          <w:szCs w:val="20"/>
          <w:lang w:eastAsia="it-IT"/>
        </w:rPr>
        <w:t xml:space="preserve">). </w:t>
      </w:r>
      <w:r w:rsidRPr="001C4A66">
        <w:rPr>
          <w:rFonts w:ascii="Arial" w:hAnsi="Arial" w:cs="Arial"/>
          <w:i/>
          <w:sz w:val="20"/>
          <w:szCs w:val="20"/>
          <w:lang w:eastAsia="it-IT"/>
        </w:rPr>
        <w:t>Nel loro cuore tentarono Dio, c</w:t>
      </w:r>
      <w:r w:rsidR="001C4A66" w:rsidRPr="001C4A66">
        <w:rPr>
          <w:rFonts w:ascii="Arial" w:hAnsi="Arial" w:cs="Arial"/>
          <w:i/>
          <w:sz w:val="20"/>
          <w:szCs w:val="20"/>
          <w:lang w:eastAsia="it-IT"/>
        </w:rPr>
        <w:t>hiedendo cibo per le loro brame (</w:t>
      </w:r>
      <w:r w:rsidRPr="001C4A66">
        <w:rPr>
          <w:rFonts w:ascii="Arial" w:hAnsi="Arial" w:cs="Arial"/>
          <w:i/>
          <w:sz w:val="20"/>
          <w:szCs w:val="20"/>
          <w:lang w:eastAsia="it-IT"/>
        </w:rPr>
        <w:t>Sal 77, 18</w:t>
      </w:r>
      <w:r w:rsidR="001C4A66" w:rsidRPr="001C4A66">
        <w:rPr>
          <w:rFonts w:ascii="Arial" w:hAnsi="Arial" w:cs="Arial"/>
          <w:i/>
          <w:sz w:val="20"/>
          <w:szCs w:val="20"/>
          <w:lang w:eastAsia="it-IT"/>
        </w:rPr>
        <w:t xml:space="preserve">). </w:t>
      </w:r>
      <w:r w:rsidRPr="001C4A66">
        <w:rPr>
          <w:rFonts w:ascii="Arial" w:hAnsi="Arial" w:cs="Arial"/>
          <w:i/>
          <w:sz w:val="20"/>
          <w:szCs w:val="20"/>
          <w:lang w:eastAsia="it-IT"/>
        </w:rPr>
        <w:t>Sempre di nuovo tentavano Dio, e</w:t>
      </w:r>
      <w:r w:rsidR="001C4A66" w:rsidRPr="001C4A66">
        <w:rPr>
          <w:rFonts w:ascii="Arial" w:hAnsi="Arial" w:cs="Arial"/>
          <w:i/>
          <w:sz w:val="20"/>
          <w:szCs w:val="20"/>
          <w:lang w:eastAsia="it-IT"/>
        </w:rPr>
        <w:t>sasperavano il Santo di Israele (</w:t>
      </w:r>
      <w:r w:rsidRPr="001C4A66">
        <w:rPr>
          <w:rFonts w:ascii="Arial" w:hAnsi="Arial" w:cs="Arial"/>
          <w:i/>
          <w:sz w:val="20"/>
          <w:szCs w:val="20"/>
          <w:lang w:eastAsia="it-IT"/>
        </w:rPr>
        <w:t>Sal 77, 41</w:t>
      </w:r>
      <w:r w:rsidR="001C4A66" w:rsidRPr="001C4A66">
        <w:rPr>
          <w:rFonts w:ascii="Arial" w:hAnsi="Arial" w:cs="Arial"/>
          <w:i/>
          <w:sz w:val="20"/>
          <w:szCs w:val="20"/>
          <w:lang w:eastAsia="it-IT"/>
        </w:rPr>
        <w:t xml:space="preserve">).  </w:t>
      </w:r>
      <w:r w:rsidRPr="001C4A66">
        <w:rPr>
          <w:rFonts w:ascii="Arial" w:hAnsi="Arial" w:cs="Arial"/>
          <w:i/>
          <w:sz w:val="20"/>
          <w:szCs w:val="20"/>
          <w:lang w:eastAsia="it-IT"/>
        </w:rPr>
        <w:t>Ma ancora lo tentarono, si ribellarono a Dio, l'Altissimo,</w:t>
      </w:r>
      <w:r w:rsidR="001C4A66" w:rsidRPr="001C4A66">
        <w:rPr>
          <w:rFonts w:ascii="Arial" w:hAnsi="Arial" w:cs="Arial"/>
          <w:i/>
          <w:sz w:val="20"/>
          <w:szCs w:val="20"/>
          <w:lang w:eastAsia="it-IT"/>
        </w:rPr>
        <w:t xml:space="preserve"> non obbedirono ai suoi comandi (</w:t>
      </w:r>
      <w:r w:rsidRPr="001C4A66">
        <w:rPr>
          <w:rFonts w:ascii="Arial" w:hAnsi="Arial" w:cs="Arial"/>
          <w:i/>
          <w:sz w:val="20"/>
          <w:szCs w:val="20"/>
          <w:lang w:eastAsia="it-IT"/>
        </w:rPr>
        <w:t>Sal 77, 56</w:t>
      </w:r>
      <w:r w:rsidR="001C4A66" w:rsidRPr="001C4A66">
        <w:rPr>
          <w:rFonts w:ascii="Arial" w:hAnsi="Arial" w:cs="Arial"/>
          <w:i/>
          <w:sz w:val="20"/>
          <w:szCs w:val="20"/>
          <w:lang w:eastAsia="it-IT"/>
        </w:rPr>
        <w:t xml:space="preserve">). </w:t>
      </w:r>
      <w:r w:rsidRPr="001C4A66">
        <w:rPr>
          <w:rFonts w:ascii="Arial" w:hAnsi="Arial" w:cs="Arial"/>
          <w:i/>
          <w:sz w:val="20"/>
          <w:szCs w:val="20"/>
          <w:lang w:eastAsia="it-IT"/>
        </w:rPr>
        <w:t>Dove mi tentarono i vostri padri: mi misero alla prova pur avendo visto le mi</w:t>
      </w:r>
      <w:r w:rsidR="001C4A66" w:rsidRPr="001C4A66">
        <w:rPr>
          <w:rFonts w:ascii="Arial" w:hAnsi="Arial" w:cs="Arial"/>
          <w:i/>
          <w:sz w:val="20"/>
          <w:szCs w:val="20"/>
          <w:lang w:eastAsia="it-IT"/>
        </w:rPr>
        <w:t>e opere (</w:t>
      </w:r>
      <w:r w:rsidRPr="001C4A66">
        <w:rPr>
          <w:rFonts w:ascii="Arial" w:hAnsi="Arial" w:cs="Arial"/>
          <w:i/>
          <w:sz w:val="20"/>
          <w:szCs w:val="20"/>
          <w:lang w:eastAsia="it-IT"/>
        </w:rPr>
        <w:t>Sal 94, 9</w:t>
      </w:r>
      <w:r w:rsidR="001C4A66" w:rsidRPr="001C4A66">
        <w:rPr>
          <w:rFonts w:ascii="Arial" w:hAnsi="Arial" w:cs="Arial"/>
          <w:i/>
          <w:sz w:val="20"/>
          <w:szCs w:val="20"/>
          <w:lang w:eastAsia="it-IT"/>
        </w:rPr>
        <w:t xml:space="preserve">). </w:t>
      </w:r>
      <w:r w:rsidRPr="001C4A66">
        <w:rPr>
          <w:rFonts w:ascii="Arial" w:hAnsi="Arial" w:cs="Arial"/>
          <w:i/>
          <w:sz w:val="20"/>
          <w:szCs w:val="20"/>
          <w:lang w:eastAsia="it-IT"/>
        </w:rPr>
        <w:t>Arsero di brame nel deserto, e tent</w:t>
      </w:r>
      <w:r w:rsidR="001C4A66" w:rsidRPr="001C4A66">
        <w:rPr>
          <w:rFonts w:ascii="Arial" w:hAnsi="Arial" w:cs="Arial"/>
          <w:i/>
          <w:sz w:val="20"/>
          <w:szCs w:val="20"/>
          <w:lang w:eastAsia="it-IT"/>
        </w:rPr>
        <w:t>arono Dio nella steppa (</w:t>
      </w:r>
      <w:r w:rsidRPr="001C4A66">
        <w:rPr>
          <w:rFonts w:ascii="Arial" w:hAnsi="Arial" w:cs="Arial"/>
          <w:i/>
          <w:sz w:val="20"/>
          <w:szCs w:val="20"/>
          <w:lang w:eastAsia="it-IT"/>
        </w:rPr>
        <w:t>Sal 105, 14</w:t>
      </w:r>
      <w:r w:rsidR="001C4A66" w:rsidRPr="001C4A66">
        <w:rPr>
          <w:rFonts w:ascii="Arial" w:hAnsi="Arial" w:cs="Arial"/>
          <w:i/>
          <w:sz w:val="20"/>
          <w:szCs w:val="20"/>
          <w:lang w:eastAsia="it-IT"/>
        </w:rPr>
        <w:t xml:space="preserve">). </w:t>
      </w:r>
    </w:p>
    <w:p w:rsidR="00824547" w:rsidRPr="001C4A66" w:rsidRDefault="001C4A66" w:rsidP="001C4A66">
      <w:pPr>
        <w:autoSpaceDE w:val="0"/>
        <w:autoSpaceDN w:val="0"/>
        <w:adjustRightInd w:val="0"/>
        <w:spacing w:after="120" w:line="240" w:lineRule="auto"/>
        <w:jc w:val="both"/>
        <w:rPr>
          <w:rFonts w:ascii="Arial" w:hAnsi="Arial" w:cs="Arial"/>
          <w:i/>
          <w:sz w:val="20"/>
          <w:szCs w:val="20"/>
          <w:lang w:eastAsia="it-IT"/>
        </w:rPr>
      </w:pPr>
      <w:r w:rsidRPr="001C4A66">
        <w:rPr>
          <w:rFonts w:ascii="Arial" w:hAnsi="Arial" w:cs="Arial"/>
          <w:i/>
          <w:sz w:val="20"/>
          <w:szCs w:val="20"/>
          <w:lang w:eastAsia="it-IT"/>
        </w:rPr>
        <w:t>Egli infatti si lascia trovare da quanti non lo tentano, si mostra a coloro che non ricusano di credere in lui (</w:t>
      </w:r>
      <w:r w:rsidR="00824547" w:rsidRPr="001C4A66">
        <w:rPr>
          <w:rFonts w:ascii="Arial" w:hAnsi="Arial" w:cs="Arial"/>
          <w:i/>
          <w:sz w:val="20"/>
          <w:szCs w:val="20"/>
          <w:lang w:eastAsia="it-IT"/>
        </w:rPr>
        <w:t>Sap 1, 2</w:t>
      </w:r>
      <w:r w:rsidRPr="001C4A66">
        <w:rPr>
          <w:rFonts w:ascii="Arial" w:hAnsi="Arial" w:cs="Arial"/>
          <w:i/>
          <w:sz w:val="20"/>
          <w:szCs w:val="20"/>
          <w:lang w:eastAsia="it-IT"/>
        </w:rPr>
        <w:t>). Figlio, se ti presenti per servire il Signore, prepàrati alla tentazione (</w:t>
      </w:r>
      <w:r w:rsidR="00824547" w:rsidRPr="001C4A66">
        <w:rPr>
          <w:rFonts w:ascii="Arial" w:hAnsi="Arial" w:cs="Arial"/>
          <w:i/>
          <w:sz w:val="20"/>
          <w:szCs w:val="20"/>
          <w:lang w:eastAsia="it-IT"/>
        </w:rPr>
        <w:t>Sir 2, 1</w:t>
      </w:r>
      <w:r w:rsidRPr="001C4A66">
        <w:rPr>
          <w:rFonts w:ascii="Arial" w:hAnsi="Arial" w:cs="Arial"/>
          <w:i/>
          <w:sz w:val="20"/>
          <w:szCs w:val="20"/>
          <w:lang w:eastAsia="it-IT"/>
        </w:rPr>
        <w:t>). Prima di fare un voto prepara te stesso, non fare come un uomo che tenta il Signore (</w:t>
      </w:r>
      <w:r w:rsidR="00824547" w:rsidRPr="001C4A66">
        <w:rPr>
          <w:rFonts w:ascii="Arial" w:hAnsi="Arial" w:cs="Arial"/>
          <w:i/>
          <w:sz w:val="20"/>
          <w:szCs w:val="20"/>
          <w:lang w:eastAsia="it-IT"/>
        </w:rPr>
        <w:t>Sir 18, 23</w:t>
      </w:r>
      <w:r w:rsidRPr="001C4A66">
        <w:rPr>
          <w:rFonts w:ascii="Arial" w:hAnsi="Arial" w:cs="Arial"/>
          <w:i/>
          <w:sz w:val="20"/>
          <w:szCs w:val="20"/>
          <w:lang w:eastAsia="it-IT"/>
        </w:rPr>
        <w:t>). Chi teme il Signore non incorre in alcun male, se subisce tentazioni, ne sarà liberato di nuovo (</w:t>
      </w:r>
      <w:r w:rsidR="00824547" w:rsidRPr="001C4A66">
        <w:rPr>
          <w:rFonts w:ascii="Arial" w:hAnsi="Arial" w:cs="Arial"/>
          <w:i/>
          <w:sz w:val="20"/>
          <w:szCs w:val="20"/>
          <w:lang w:eastAsia="it-IT"/>
        </w:rPr>
        <w:t>Sir 33, 1</w:t>
      </w:r>
      <w:r w:rsidRPr="001C4A66">
        <w:rPr>
          <w:rFonts w:ascii="Arial" w:hAnsi="Arial" w:cs="Arial"/>
          <w:i/>
          <w:sz w:val="20"/>
          <w:szCs w:val="20"/>
          <w:lang w:eastAsia="it-IT"/>
        </w:rPr>
        <w:t>). Ma Acaz rispose: "Non lo chiederò, non voglio tentare il Signore" (</w:t>
      </w:r>
      <w:r w:rsidR="00824547" w:rsidRPr="001C4A66">
        <w:rPr>
          <w:rFonts w:ascii="Arial" w:hAnsi="Arial" w:cs="Arial"/>
          <w:i/>
          <w:sz w:val="20"/>
          <w:szCs w:val="20"/>
          <w:lang w:eastAsia="it-IT"/>
        </w:rPr>
        <w:t>Is 7, 12</w:t>
      </w:r>
      <w:r w:rsidRPr="001C4A66">
        <w:rPr>
          <w:rFonts w:ascii="Arial" w:hAnsi="Arial" w:cs="Arial"/>
          <w:i/>
          <w:sz w:val="20"/>
          <w:szCs w:val="20"/>
          <w:lang w:eastAsia="it-IT"/>
        </w:rPr>
        <w:t>). Hai dimenticato il Signore tuo creatore, che ha disteso i cieli e gettato le fondamenta della terra. Avevi sempre paura, tutto il giorno, davanti al furore dell'avversario, perché egli tentava di distruggerti. Ma dove è ora il furore dell'avversario? (</w:t>
      </w:r>
      <w:r w:rsidR="00824547" w:rsidRPr="001C4A66">
        <w:rPr>
          <w:rFonts w:ascii="Arial" w:hAnsi="Arial" w:cs="Arial"/>
          <w:i/>
          <w:sz w:val="20"/>
          <w:szCs w:val="20"/>
          <w:lang w:eastAsia="it-IT"/>
        </w:rPr>
        <w:t>Is 51, 13</w:t>
      </w:r>
      <w:r w:rsidRPr="001C4A66">
        <w:rPr>
          <w:rFonts w:ascii="Arial" w:hAnsi="Arial" w:cs="Arial"/>
          <w:i/>
          <w:sz w:val="20"/>
          <w:szCs w:val="20"/>
          <w:lang w:eastAsia="it-IT"/>
        </w:rPr>
        <w:t xml:space="preserve">). </w:t>
      </w:r>
    </w:p>
    <w:p w:rsidR="001C4A66" w:rsidRPr="001C4A66" w:rsidRDefault="001C4A66" w:rsidP="001C4A66">
      <w:pPr>
        <w:autoSpaceDE w:val="0"/>
        <w:autoSpaceDN w:val="0"/>
        <w:adjustRightInd w:val="0"/>
        <w:spacing w:after="120" w:line="240" w:lineRule="auto"/>
        <w:jc w:val="both"/>
        <w:rPr>
          <w:rFonts w:ascii="Arial" w:hAnsi="Arial" w:cs="Arial"/>
          <w:i/>
          <w:sz w:val="20"/>
          <w:szCs w:val="20"/>
          <w:lang w:eastAsia="it-IT"/>
        </w:rPr>
      </w:pPr>
      <w:r w:rsidRPr="001C4A66">
        <w:rPr>
          <w:rFonts w:ascii="Arial" w:hAnsi="Arial" w:cs="Arial"/>
          <w:i/>
          <w:sz w:val="20"/>
          <w:szCs w:val="20"/>
          <w:lang w:eastAsia="it-IT"/>
        </w:rPr>
        <w:t>Nel primo anno del suo regno, io Daniele tentavo di comprendere nei libri il numero degli anni di cui il Signore aveva parlato al profeta Geremia e nei quali si dovevano compiere le desolazioni di Gerusalemme, cioè settant'anni (</w:t>
      </w:r>
      <w:r w:rsidR="00824547" w:rsidRPr="001C4A66">
        <w:rPr>
          <w:rFonts w:ascii="Arial" w:hAnsi="Arial" w:cs="Arial"/>
          <w:i/>
          <w:sz w:val="20"/>
          <w:szCs w:val="20"/>
          <w:lang w:eastAsia="it-IT"/>
        </w:rPr>
        <w:t>Dn 9, 2</w:t>
      </w:r>
      <w:r w:rsidRPr="001C4A66">
        <w:rPr>
          <w:rFonts w:ascii="Arial" w:hAnsi="Arial" w:cs="Arial"/>
          <w:i/>
          <w:sz w:val="20"/>
          <w:szCs w:val="20"/>
          <w:lang w:eastAsia="it-IT"/>
        </w:rPr>
        <w:t>). Allora Gesù fu condotto dallo Spirito nel deserto per esser tentato dal diavolo (</w:t>
      </w:r>
      <w:r w:rsidR="00824547" w:rsidRPr="001C4A66">
        <w:rPr>
          <w:rFonts w:ascii="Arial" w:hAnsi="Arial" w:cs="Arial"/>
          <w:i/>
          <w:sz w:val="20"/>
          <w:szCs w:val="20"/>
          <w:lang w:eastAsia="it-IT"/>
        </w:rPr>
        <w:t>Mt 4, 1</w:t>
      </w:r>
      <w:r w:rsidRPr="001C4A66">
        <w:rPr>
          <w:rFonts w:ascii="Arial" w:hAnsi="Arial" w:cs="Arial"/>
          <w:i/>
          <w:sz w:val="20"/>
          <w:szCs w:val="20"/>
          <w:lang w:eastAsia="it-IT"/>
        </w:rPr>
        <w:t>). Il tentatore allora gli si accostò e gli disse: "Se sei Figlio di Dio, dì che questi sassi diventino pane" (</w:t>
      </w:r>
      <w:r w:rsidR="00824547" w:rsidRPr="001C4A66">
        <w:rPr>
          <w:rFonts w:ascii="Arial" w:hAnsi="Arial" w:cs="Arial"/>
          <w:i/>
          <w:sz w:val="20"/>
          <w:szCs w:val="20"/>
          <w:lang w:eastAsia="it-IT"/>
        </w:rPr>
        <w:t>Mt 4, 3</w:t>
      </w:r>
      <w:r w:rsidRPr="001C4A66">
        <w:rPr>
          <w:rFonts w:ascii="Arial" w:hAnsi="Arial" w:cs="Arial"/>
          <w:i/>
          <w:sz w:val="20"/>
          <w:szCs w:val="20"/>
          <w:lang w:eastAsia="it-IT"/>
        </w:rPr>
        <w:t>). Gesù gli rispose: "Sta scritto anche: Non tentare il Signore Dio tuo" (</w:t>
      </w:r>
      <w:r w:rsidR="00824547" w:rsidRPr="001C4A66">
        <w:rPr>
          <w:rFonts w:ascii="Arial" w:hAnsi="Arial" w:cs="Arial"/>
          <w:i/>
          <w:sz w:val="20"/>
          <w:szCs w:val="20"/>
          <w:lang w:eastAsia="it-IT"/>
        </w:rPr>
        <w:t>Mt 4, 7</w:t>
      </w:r>
      <w:r w:rsidRPr="001C4A66">
        <w:rPr>
          <w:rFonts w:ascii="Arial" w:hAnsi="Arial" w:cs="Arial"/>
          <w:i/>
          <w:sz w:val="20"/>
          <w:szCs w:val="20"/>
          <w:lang w:eastAsia="it-IT"/>
        </w:rPr>
        <w:t>). E non ci indurre in tentazione, ma liberaci dal male (</w:t>
      </w:r>
      <w:r w:rsidR="00824547" w:rsidRPr="001C4A66">
        <w:rPr>
          <w:rFonts w:ascii="Arial" w:hAnsi="Arial" w:cs="Arial"/>
          <w:i/>
          <w:sz w:val="20"/>
          <w:szCs w:val="20"/>
          <w:lang w:eastAsia="it-IT"/>
        </w:rPr>
        <w:t>Mt 6, 13</w:t>
      </w:r>
      <w:r w:rsidRPr="001C4A66">
        <w:rPr>
          <w:rFonts w:ascii="Arial" w:hAnsi="Arial" w:cs="Arial"/>
          <w:i/>
          <w:sz w:val="20"/>
          <w:szCs w:val="20"/>
          <w:lang w:eastAsia="it-IT"/>
        </w:rPr>
        <w:t>). Ma Gesù, conoscendo la loro malizia, rispose: "Ipocriti, perché mi tentate? (</w:t>
      </w:r>
      <w:r w:rsidR="00824547" w:rsidRPr="001C4A66">
        <w:rPr>
          <w:rFonts w:ascii="Arial" w:hAnsi="Arial" w:cs="Arial"/>
          <w:i/>
          <w:sz w:val="20"/>
          <w:szCs w:val="20"/>
          <w:lang w:eastAsia="it-IT"/>
        </w:rPr>
        <w:t>Mt 22, 18</w:t>
      </w:r>
      <w:r w:rsidRPr="001C4A66">
        <w:rPr>
          <w:rFonts w:ascii="Arial" w:hAnsi="Arial" w:cs="Arial"/>
          <w:i/>
          <w:sz w:val="20"/>
          <w:szCs w:val="20"/>
          <w:lang w:eastAsia="it-IT"/>
        </w:rPr>
        <w:t xml:space="preserve">). </w:t>
      </w:r>
    </w:p>
    <w:p w:rsidR="00824547" w:rsidRPr="001C4A66" w:rsidRDefault="001C4A66" w:rsidP="001C4A66">
      <w:pPr>
        <w:autoSpaceDE w:val="0"/>
        <w:autoSpaceDN w:val="0"/>
        <w:adjustRightInd w:val="0"/>
        <w:spacing w:after="120" w:line="240" w:lineRule="auto"/>
        <w:jc w:val="both"/>
        <w:rPr>
          <w:rFonts w:ascii="Arial" w:hAnsi="Arial" w:cs="Arial"/>
          <w:i/>
          <w:sz w:val="20"/>
          <w:szCs w:val="20"/>
          <w:lang w:eastAsia="it-IT"/>
        </w:rPr>
      </w:pPr>
      <w:r w:rsidRPr="001C4A66">
        <w:rPr>
          <w:rFonts w:ascii="Arial" w:hAnsi="Arial" w:cs="Arial"/>
          <w:i/>
          <w:sz w:val="20"/>
          <w:szCs w:val="20"/>
          <w:lang w:eastAsia="it-IT"/>
        </w:rPr>
        <w:t>Vegliate e pregate, per non cadere in tentazione. Lo spirito è pronto, ma la carne è debole" (</w:t>
      </w:r>
      <w:r w:rsidR="00824547" w:rsidRPr="001C4A66">
        <w:rPr>
          <w:rFonts w:ascii="Arial" w:hAnsi="Arial" w:cs="Arial"/>
          <w:i/>
          <w:sz w:val="20"/>
          <w:szCs w:val="20"/>
          <w:lang w:eastAsia="it-IT"/>
        </w:rPr>
        <w:t>Mt 26, 41</w:t>
      </w:r>
      <w:r w:rsidRPr="001C4A66">
        <w:rPr>
          <w:rFonts w:ascii="Arial" w:hAnsi="Arial" w:cs="Arial"/>
          <w:i/>
          <w:sz w:val="20"/>
          <w:szCs w:val="20"/>
          <w:lang w:eastAsia="it-IT"/>
        </w:rPr>
        <w:t>). E vi rimase quaranta giorni, tentato da satana; stava con le fiere e gli angeli lo servivano (</w:t>
      </w:r>
      <w:r w:rsidR="00824547" w:rsidRPr="001C4A66">
        <w:rPr>
          <w:rFonts w:ascii="Arial" w:hAnsi="Arial" w:cs="Arial"/>
          <w:i/>
          <w:sz w:val="20"/>
          <w:szCs w:val="20"/>
          <w:lang w:eastAsia="it-IT"/>
        </w:rPr>
        <w:t>Mc 1, 13</w:t>
      </w:r>
      <w:r w:rsidRPr="001C4A66">
        <w:rPr>
          <w:rFonts w:ascii="Arial" w:hAnsi="Arial" w:cs="Arial"/>
          <w:i/>
          <w:sz w:val="20"/>
          <w:szCs w:val="20"/>
          <w:lang w:eastAsia="it-IT"/>
        </w:rPr>
        <w:t>). Ma egli, conoscendo la loro ipocrisia, disse: "Perché mi tentate? Portatemi un denaro perché io lo veda" (</w:t>
      </w:r>
      <w:r w:rsidR="00824547" w:rsidRPr="001C4A66">
        <w:rPr>
          <w:rFonts w:ascii="Arial" w:hAnsi="Arial" w:cs="Arial"/>
          <w:i/>
          <w:sz w:val="20"/>
          <w:szCs w:val="20"/>
          <w:lang w:eastAsia="it-IT"/>
        </w:rPr>
        <w:t>Mc 12, 15</w:t>
      </w:r>
      <w:r w:rsidRPr="001C4A66">
        <w:rPr>
          <w:rFonts w:ascii="Arial" w:hAnsi="Arial" w:cs="Arial"/>
          <w:i/>
          <w:sz w:val="20"/>
          <w:szCs w:val="20"/>
          <w:lang w:eastAsia="it-IT"/>
        </w:rPr>
        <w:t>). Vegliate e pregate per non entrare in tentazione; lo spirito è pronto, ma la carne è debole" (</w:t>
      </w:r>
      <w:r w:rsidR="00824547" w:rsidRPr="001C4A66">
        <w:rPr>
          <w:rFonts w:ascii="Arial" w:hAnsi="Arial" w:cs="Arial"/>
          <w:i/>
          <w:sz w:val="20"/>
          <w:szCs w:val="20"/>
          <w:lang w:eastAsia="it-IT"/>
        </w:rPr>
        <w:t>Mc 14, 38</w:t>
      </w:r>
      <w:r w:rsidRPr="001C4A66">
        <w:rPr>
          <w:rFonts w:ascii="Arial" w:hAnsi="Arial" w:cs="Arial"/>
          <w:i/>
          <w:sz w:val="20"/>
          <w:szCs w:val="20"/>
          <w:lang w:eastAsia="it-IT"/>
        </w:rPr>
        <w:t>). Dove, per quaranta giorni, fu tentato dal diavolo. Non mangiò nulla in quei giorni; ma quando furono terminati ebbe fame (</w:t>
      </w:r>
      <w:r w:rsidR="00824547" w:rsidRPr="001C4A66">
        <w:rPr>
          <w:rFonts w:ascii="Arial" w:hAnsi="Arial" w:cs="Arial"/>
          <w:i/>
          <w:sz w:val="20"/>
          <w:szCs w:val="20"/>
          <w:lang w:eastAsia="it-IT"/>
        </w:rPr>
        <w:t>Lc 4, 2</w:t>
      </w:r>
      <w:r w:rsidRPr="001C4A66">
        <w:rPr>
          <w:rFonts w:ascii="Arial" w:hAnsi="Arial" w:cs="Arial"/>
          <w:i/>
          <w:sz w:val="20"/>
          <w:szCs w:val="20"/>
          <w:lang w:eastAsia="it-IT"/>
        </w:rPr>
        <w:t>). Gesù gli rispose: "E' stato detto: Non tenterai il Signore Dio tuo" (</w:t>
      </w:r>
      <w:r w:rsidR="00824547" w:rsidRPr="001C4A66">
        <w:rPr>
          <w:rFonts w:ascii="Arial" w:hAnsi="Arial" w:cs="Arial"/>
          <w:i/>
          <w:sz w:val="20"/>
          <w:szCs w:val="20"/>
          <w:lang w:eastAsia="it-IT"/>
        </w:rPr>
        <w:t>Lc 4, 12</w:t>
      </w:r>
      <w:r w:rsidRPr="001C4A66">
        <w:rPr>
          <w:rFonts w:ascii="Arial" w:hAnsi="Arial" w:cs="Arial"/>
          <w:i/>
          <w:sz w:val="20"/>
          <w:szCs w:val="20"/>
          <w:lang w:eastAsia="it-IT"/>
        </w:rPr>
        <w:t>). Dopo aver esaurito ogni specie di tentazione, il diavolo si allontanò da lui per ritornare al tempo fissato (</w:t>
      </w:r>
      <w:r w:rsidR="00824547" w:rsidRPr="001C4A66">
        <w:rPr>
          <w:rFonts w:ascii="Arial" w:hAnsi="Arial" w:cs="Arial"/>
          <w:i/>
          <w:sz w:val="20"/>
          <w:szCs w:val="20"/>
          <w:lang w:eastAsia="it-IT"/>
        </w:rPr>
        <w:t>Lc 4, 13</w:t>
      </w:r>
      <w:r w:rsidRPr="001C4A66">
        <w:rPr>
          <w:rFonts w:ascii="Arial" w:hAnsi="Arial" w:cs="Arial"/>
          <w:i/>
          <w:sz w:val="20"/>
          <w:szCs w:val="20"/>
          <w:lang w:eastAsia="it-IT"/>
        </w:rPr>
        <w:t xml:space="preserve">). </w:t>
      </w:r>
    </w:p>
    <w:p w:rsidR="00824547" w:rsidRPr="001C4A66" w:rsidRDefault="001C4A66" w:rsidP="001C4A66">
      <w:pPr>
        <w:autoSpaceDE w:val="0"/>
        <w:autoSpaceDN w:val="0"/>
        <w:adjustRightInd w:val="0"/>
        <w:spacing w:after="120" w:line="240" w:lineRule="auto"/>
        <w:jc w:val="both"/>
        <w:rPr>
          <w:rFonts w:ascii="Arial" w:hAnsi="Arial" w:cs="Arial"/>
          <w:i/>
          <w:sz w:val="20"/>
          <w:szCs w:val="20"/>
          <w:lang w:eastAsia="it-IT"/>
        </w:rPr>
      </w:pPr>
      <w:r w:rsidRPr="001C4A66">
        <w:rPr>
          <w:rFonts w:ascii="Arial" w:hAnsi="Arial" w:cs="Arial"/>
          <w:i/>
          <w:sz w:val="20"/>
          <w:szCs w:val="20"/>
          <w:lang w:eastAsia="it-IT"/>
        </w:rPr>
        <w:t>Quelli sulla pietra sono coloro che, quando ascoltano, accolgono con gioia la parola, ma non hanno radice; credono per un certo tempo, ma nell'ora della tentazione vengono meno (</w:t>
      </w:r>
      <w:r w:rsidR="00824547" w:rsidRPr="001C4A66">
        <w:rPr>
          <w:rFonts w:ascii="Arial" w:hAnsi="Arial" w:cs="Arial"/>
          <w:i/>
          <w:sz w:val="20"/>
          <w:szCs w:val="20"/>
          <w:lang w:eastAsia="it-IT"/>
        </w:rPr>
        <w:t>Lc 8, 13</w:t>
      </w:r>
      <w:r w:rsidRPr="001C4A66">
        <w:rPr>
          <w:rFonts w:ascii="Arial" w:hAnsi="Arial" w:cs="Arial"/>
          <w:i/>
          <w:sz w:val="20"/>
          <w:szCs w:val="20"/>
          <w:lang w:eastAsia="it-IT"/>
        </w:rPr>
        <w:t>). E perdonaci i nostri peccati, perché anche noi perdoniamo ad ogni nostro debitore, e non ci indurre in tentazione" (</w:t>
      </w:r>
      <w:r w:rsidR="00824547" w:rsidRPr="001C4A66">
        <w:rPr>
          <w:rFonts w:ascii="Arial" w:hAnsi="Arial" w:cs="Arial"/>
          <w:i/>
          <w:sz w:val="20"/>
          <w:szCs w:val="20"/>
          <w:lang w:eastAsia="it-IT"/>
        </w:rPr>
        <w:t>Lc 11, 4</w:t>
      </w:r>
      <w:r w:rsidRPr="001C4A66">
        <w:rPr>
          <w:rFonts w:ascii="Arial" w:hAnsi="Arial" w:cs="Arial"/>
          <w:i/>
          <w:sz w:val="20"/>
          <w:szCs w:val="20"/>
          <w:lang w:eastAsia="it-IT"/>
        </w:rPr>
        <w:t>). Giunto sul luogo, disse loro: "Pregate, per non entrare in tentazione" (</w:t>
      </w:r>
      <w:r w:rsidR="00824547" w:rsidRPr="001C4A66">
        <w:rPr>
          <w:rFonts w:ascii="Arial" w:hAnsi="Arial" w:cs="Arial"/>
          <w:i/>
          <w:sz w:val="20"/>
          <w:szCs w:val="20"/>
          <w:lang w:eastAsia="it-IT"/>
        </w:rPr>
        <w:t>Lc 22, 40</w:t>
      </w:r>
      <w:r w:rsidRPr="001C4A66">
        <w:rPr>
          <w:rFonts w:ascii="Arial" w:hAnsi="Arial" w:cs="Arial"/>
          <w:i/>
          <w:sz w:val="20"/>
          <w:szCs w:val="20"/>
          <w:lang w:eastAsia="it-IT"/>
        </w:rPr>
        <w:t>). E disse loro: "Perché dormite? Alzatevi e pregate, per non entrare in tentazione" (</w:t>
      </w:r>
      <w:r w:rsidR="00824547" w:rsidRPr="001C4A66">
        <w:rPr>
          <w:rFonts w:ascii="Arial" w:hAnsi="Arial" w:cs="Arial"/>
          <w:i/>
          <w:sz w:val="20"/>
          <w:szCs w:val="20"/>
          <w:lang w:eastAsia="it-IT"/>
        </w:rPr>
        <w:t>Lc 22, 46</w:t>
      </w:r>
      <w:r w:rsidRPr="001C4A66">
        <w:rPr>
          <w:rFonts w:ascii="Arial" w:hAnsi="Arial" w:cs="Arial"/>
          <w:i/>
          <w:sz w:val="20"/>
          <w:szCs w:val="20"/>
          <w:lang w:eastAsia="it-IT"/>
        </w:rPr>
        <w:t>). Allora Pietro le disse: "Perché vi siete accordati per tentare lo Spirito del Signore? Ecco qui alla porta i passi di coloro che hanno seppellito tuo marito e porteranno via anche te" (</w:t>
      </w:r>
      <w:r w:rsidR="00824547" w:rsidRPr="001C4A66">
        <w:rPr>
          <w:rFonts w:ascii="Arial" w:hAnsi="Arial" w:cs="Arial"/>
          <w:i/>
          <w:sz w:val="20"/>
          <w:szCs w:val="20"/>
          <w:lang w:eastAsia="it-IT"/>
        </w:rPr>
        <w:t>At 5, 9</w:t>
      </w:r>
      <w:r w:rsidRPr="001C4A66">
        <w:rPr>
          <w:rFonts w:ascii="Arial" w:hAnsi="Arial" w:cs="Arial"/>
          <w:i/>
          <w:sz w:val="20"/>
          <w:szCs w:val="20"/>
          <w:lang w:eastAsia="it-IT"/>
        </w:rPr>
        <w:t>). E parlava e discuteva con gli Ebrei di lingua greca; ma questi tentarono di ucciderlo (</w:t>
      </w:r>
      <w:r w:rsidR="00824547" w:rsidRPr="001C4A66">
        <w:rPr>
          <w:rFonts w:ascii="Arial" w:hAnsi="Arial" w:cs="Arial"/>
          <w:i/>
          <w:sz w:val="20"/>
          <w:szCs w:val="20"/>
          <w:lang w:eastAsia="it-IT"/>
        </w:rPr>
        <w:t>At 9, 29</w:t>
      </w:r>
      <w:r w:rsidRPr="001C4A66">
        <w:rPr>
          <w:rFonts w:ascii="Arial" w:hAnsi="Arial" w:cs="Arial"/>
          <w:i/>
          <w:sz w:val="20"/>
          <w:szCs w:val="20"/>
          <w:lang w:eastAsia="it-IT"/>
        </w:rPr>
        <w:t>). Ma quando ci fu un tentativo dei pagani e dei Giudei con i loro capi per maltrattarli e lapidarli (</w:t>
      </w:r>
      <w:r w:rsidR="00824547" w:rsidRPr="001C4A66">
        <w:rPr>
          <w:rFonts w:ascii="Arial" w:hAnsi="Arial" w:cs="Arial"/>
          <w:i/>
          <w:sz w:val="20"/>
          <w:szCs w:val="20"/>
          <w:lang w:eastAsia="it-IT"/>
        </w:rPr>
        <w:t>At 14, 5</w:t>
      </w:r>
      <w:r w:rsidRPr="001C4A66">
        <w:rPr>
          <w:rFonts w:ascii="Arial" w:hAnsi="Arial" w:cs="Arial"/>
          <w:i/>
          <w:sz w:val="20"/>
          <w:szCs w:val="20"/>
          <w:lang w:eastAsia="it-IT"/>
        </w:rPr>
        <w:t xml:space="preserve">). </w:t>
      </w:r>
    </w:p>
    <w:p w:rsidR="00824547" w:rsidRPr="001C4A66" w:rsidRDefault="001C4A66" w:rsidP="001C4A66">
      <w:pPr>
        <w:autoSpaceDE w:val="0"/>
        <w:autoSpaceDN w:val="0"/>
        <w:adjustRightInd w:val="0"/>
        <w:spacing w:after="120" w:line="240" w:lineRule="auto"/>
        <w:jc w:val="both"/>
        <w:rPr>
          <w:rFonts w:ascii="Arial" w:hAnsi="Arial" w:cs="Arial"/>
          <w:i/>
          <w:sz w:val="20"/>
          <w:szCs w:val="20"/>
          <w:lang w:eastAsia="it-IT"/>
        </w:rPr>
      </w:pPr>
      <w:r w:rsidRPr="001C4A66">
        <w:rPr>
          <w:rFonts w:ascii="Arial" w:hAnsi="Arial" w:cs="Arial"/>
          <w:i/>
          <w:sz w:val="20"/>
          <w:szCs w:val="20"/>
          <w:lang w:eastAsia="it-IT"/>
        </w:rPr>
        <w:t>Or dunque, perché continuate a tentare Dio, imponendo sul collo dei discepoli un giogo che né i nostri padri, né noi siamo stati in grado di portare? (</w:t>
      </w:r>
      <w:r w:rsidR="00824547" w:rsidRPr="001C4A66">
        <w:rPr>
          <w:rFonts w:ascii="Arial" w:hAnsi="Arial" w:cs="Arial"/>
          <w:i/>
          <w:sz w:val="20"/>
          <w:szCs w:val="20"/>
          <w:lang w:eastAsia="it-IT"/>
        </w:rPr>
        <w:t>At 15, 10</w:t>
      </w:r>
      <w:r w:rsidRPr="001C4A66">
        <w:rPr>
          <w:rFonts w:ascii="Arial" w:hAnsi="Arial" w:cs="Arial"/>
          <w:i/>
          <w:sz w:val="20"/>
          <w:szCs w:val="20"/>
          <w:lang w:eastAsia="it-IT"/>
        </w:rPr>
        <w:t>). Perché cercassero Dio, se mai arrivino a trovarlo andando come a tentoni, benché non sia lontano da ciascuno di noi (</w:t>
      </w:r>
      <w:r w:rsidR="00824547" w:rsidRPr="001C4A66">
        <w:rPr>
          <w:rFonts w:ascii="Arial" w:hAnsi="Arial" w:cs="Arial"/>
          <w:i/>
          <w:sz w:val="20"/>
          <w:szCs w:val="20"/>
          <w:lang w:eastAsia="it-IT"/>
        </w:rPr>
        <w:t>At 17, 27</w:t>
      </w:r>
      <w:r w:rsidRPr="001C4A66">
        <w:rPr>
          <w:rFonts w:ascii="Arial" w:hAnsi="Arial" w:cs="Arial"/>
          <w:i/>
          <w:sz w:val="20"/>
          <w:szCs w:val="20"/>
          <w:lang w:eastAsia="it-IT"/>
        </w:rPr>
        <w:t>). Ha perfino tentato di profanare il tempio e noi l'abbiamo arrestato (</w:t>
      </w:r>
      <w:r w:rsidR="00824547" w:rsidRPr="001C4A66">
        <w:rPr>
          <w:rFonts w:ascii="Arial" w:hAnsi="Arial" w:cs="Arial"/>
          <w:i/>
          <w:sz w:val="20"/>
          <w:szCs w:val="20"/>
          <w:lang w:eastAsia="it-IT"/>
        </w:rPr>
        <w:t>At 24, 6</w:t>
      </w:r>
      <w:r w:rsidRPr="001C4A66">
        <w:rPr>
          <w:rFonts w:ascii="Arial" w:hAnsi="Arial" w:cs="Arial"/>
          <w:i/>
          <w:sz w:val="20"/>
          <w:szCs w:val="20"/>
          <w:lang w:eastAsia="it-IT"/>
        </w:rPr>
        <w:t>). Per queste cose i Giudei mi assalirono nel tempio e tentarono di uccidermi (</w:t>
      </w:r>
      <w:r w:rsidR="00824547" w:rsidRPr="001C4A66">
        <w:rPr>
          <w:rFonts w:ascii="Arial" w:hAnsi="Arial" w:cs="Arial"/>
          <w:i/>
          <w:sz w:val="20"/>
          <w:szCs w:val="20"/>
          <w:lang w:eastAsia="it-IT"/>
        </w:rPr>
        <w:t>At 26, 21</w:t>
      </w:r>
      <w:r w:rsidRPr="001C4A66">
        <w:rPr>
          <w:rFonts w:ascii="Arial" w:hAnsi="Arial" w:cs="Arial"/>
          <w:i/>
          <w:sz w:val="20"/>
          <w:szCs w:val="20"/>
          <w:lang w:eastAsia="it-IT"/>
        </w:rPr>
        <w:t>). Non astenetevi tra voi se non di comune accordo e temporaneamente, per dedicarvi alla preghiera, e poi ritornate a stare insieme, perché satana non vi tenti nei momenti di passione (</w:t>
      </w:r>
      <w:r w:rsidR="00824547" w:rsidRPr="001C4A66">
        <w:rPr>
          <w:rFonts w:ascii="Arial" w:hAnsi="Arial" w:cs="Arial"/>
          <w:i/>
          <w:sz w:val="20"/>
          <w:szCs w:val="20"/>
          <w:lang w:eastAsia="it-IT"/>
        </w:rPr>
        <w:t>1Cor 7, 5</w:t>
      </w:r>
      <w:r w:rsidRPr="001C4A66">
        <w:rPr>
          <w:rFonts w:ascii="Arial" w:hAnsi="Arial" w:cs="Arial"/>
          <w:i/>
          <w:sz w:val="20"/>
          <w:szCs w:val="20"/>
          <w:lang w:eastAsia="it-IT"/>
        </w:rPr>
        <w:t>). Nessuna tentazione vi ha finora sorpresi se non umana; infatti Dio è fedele e non permetterà che siate tentati oltre le vostre forze, ma con la tentazione vi darà anche la via d'uscita e la forza per sopportarla (</w:t>
      </w:r>
      <w:r w:rsidR="00824547" w:rsidRPr="001C4A66">
        <w:rPr>
          <w:rFonts w:ascii="Arial" w:hAnsi="Arial" w:cs="Arial"/>
          <w:i/>
          <w:sz w:val="20"/>
          <w:szCs w:val="20"/>
          <w:lang w:eastAsia="it-IT"/>
        </w:rPr>
        <w:t>1Cor 10, 13</w:t>
      </w:r>
      <w:r w:rsidRPr="001C4A66">
        <w:rPr>
          <w:rFonts w:ascii="Arial" w:hAnsi="Arial" w:cs="Arial"/>
          <w:i/>
          <w:sz w:val="20"/>
          <w:szCs w:val="20"/>
          <w:lang w:eastAsia="it-IT"/>
        </w:rPr>
        <w:t>). Fratelli, qualora uno venga sorpreso in qualche colpa, voi che avete lo Spirito correggetelo con dolcezza. E vigila su te stesso, per non cadere anche tu in tentazione (</w:t>
      </w:r>
      <w:r w:rsidR="00824547" w:rsidRPr="001C4A66">
        <w:rPr>
          <w:rFonts w:ascii="Arial" w:hAnsi="Arial" w:cs="Arial"/>
          <w:i/>
          <w:sz w:val="20"/>
          <w:szCs w:val="20"/>
          <w:lang w:eastAsia="it-IT"/>
        </w:rPr>
        <w:t>Gal 6, 1</w:t>
      </w:r>
      <w:r w:rsidRPr="001C4A66">
        <w:rPr>
          <w:rFonts w:ascii="Arial" w:hAnsi="Arial" w:cs="Arial"/>
          <w:i/>
          <w:sz w:val="20"/>
          <w:szCs w:val="20"/>
          <w:lang w:eastAsia="it-IT"/>
        </w:rPr>
        <w:t xml:space="preserve">). </w:t>
      </w:r>
    </w:p>
    <w:p w:rsidR="00824547" w:rsidRPr="001C4A66" w:rsidRDefault="001C4A66" w:rsidP="001C4A66">
      <w:pPr>
        <w:autoSpaceDE w:val="0"/>
        <w:autoSpaceDN w:val="0"/>
        <w:adjustRightInd w:val="0"/>
        <w:spacing w:after="120" w:line="240" w:lineRule="auto"/>
        <w:jc w:val="both"/>
        <w:rPr>
          <w:rFonts w:ascii="Arial" w:hAnsi="Arial" w:cs="Arial"/>
          <w:i/>
          <w:sz w:val="20"/>
          <w:szCs w:val="20"/>
          <w:lang w:eastAsia="it-IT"/>
        </w:rPr>
      </w:pPr>
      <w:r w:rsidRPr="001C4A66">
        <w:rPr>
          <w:rFonts w:ascii="Arial" w:hAnsi="Arial" w:cs="Arial"/>
          <w:i/>
          <w:sz w:val="20"/>
          <w:szCs w:val="20"/>
          <w:lang w:eastAsia="it-IT"/>
        </w:rPr>
        <w:t>Per questo, non potendo più resistere, mandai a prendere notizie sulla vostra fede, per timore che il tentatore vi avesse tentati e così diventasse vana la nostra fatica (</w:t>
      </w:r>
      <w:r w:rsidR="00824547" w:rsidRPr="001C4A66">
        <w:rPr>
          <w:rFonts w:ascii="Arial" w:hAnsi="Arial" w:cs="Arial"/>
          <w:i/>
          <w:sz w:val="20"/>
          <w:szCs w:val="20"/>
          <w:lang w:eastAsia="it-IT"/>
        </w:rPr>
        <w:t>1Ts 3, 5</w:t>
      </w:r>
      <w:r w:rsidRPr="001C4A66">
        <w:rPr>
          <w:rFonts w:ascii="Arial" w:hAnsi="Arial" w:cs="Arial"/>
          <w:i/>
          <w:sz w:val="20"/>
          <w:szCs w:val="20"/>
          <w:lang w:eastAsia="it-IT"/>
        </w:rPr>
        <w:t>). Al contrario coloro che vogliono arricchire, cadono nella tentazione, nel laccio e in molte bramosie insensate e funeste, che fanno affogare gli uomini in rovina e perdizione (</w:t>
      </w:r>
      <w:r w:rsidR="00824547" w:rsidRPr="001C4A66">
        <w:rPr>
          <w:rFonts w:ascii="Arial" w:hAnsi="Arial" w:cs="Arial"/>
          <w:i/>
          <w:sz w:val="20"/>
          <w:szCs w:val="20"/>
          <w:lang w:eastAsia="it-IT"/>
        </w:rPr>
        <w:t>1Tm 6, 9</w:t>
      </w:r>
      <w:r w:rsidRPr="001C4A66">
        <w:rPr>
          <w:rFonts w:ascii="Arial" w:hAnsi="Arial" w:cs="Arial"/>
          <w:i/>
          <w:sz w:val="20"/>
          <w:szCs w:val="20"/>
          <w:lang w:eastAsia="it-IT"/>
        </w:rPr>
        <w:t>). Non indurite i vostri cuori come nel giorno della ribellione, o nel giorno della tentazione nel deserto (</w:t>
      </w:r>
      <w:r w:rsidR="00824547" w:rsidRPr="001C4A66">
        <w:rPr>
          <w:rFonts w:ascii="Arial" w:hAnsi="Arial" w:cs="Arial"/>
          <w:i/>
          <w:sz w:val="20"/>
          <w:szCs w:val="20"/>
          <w:lang w:eastAsia="it-IT"/>
        </w:rPr>
        <w:t>Eb 3, 8</w:t>
      </w:r>
      <w:r w:rsidRPr="001C4A66">
        <w:rPr>
          <w:rFonts w:ascii="Arial" w:hAnsi="Arial" w:cs="Arial"/>
          <w:i/>
          <w:sz w:val="20"/>
          <w:szCs w:val="20"/>
          <w:lang w:eastAsia="it-IT"/>
        </w:rPr>
        <w:t>). Dove mi tentarono i vostri padri mettendomi alla prova, pur avendo visto per quarant'anni le mie opere (</w:t>
      </w:r>
      <w:r w:rsidR="00824547" w:rsidRPr="001C4A66">
        <w:rPr>
          <w:rFonts w:ascii="Arial" w:hAnsi="Arial" w:cs="Arial"/>
          <w:i/>
          <w:sz w:val="20"/>
          <w:szCs w:val="20"/>
          <w:lang w:eastAsia="it-IT"/>
        </w:rPr>
        <w:t>Eb 3, 9</w:t>
      </w:r>
      <w:r w:rsidRPr="001C4A66">
        <w:rPr>
          <w:rFonts w:ascii="Arial" w:hAnsi="Arial" w:cs="Arial"/>
          <w:i/>
          <w:sz w:val="20"/>
          <w:szCs w:val="20"/>
          <w:lang w:eastAsia="it-IT"/>
        </w:rPr>
        <w:t>). Per fede attraversarono il Mare Rosso come per una terra asciutta; mentre avendo tentato questo o di fare anche gli Egiziani, ma furono inghiottiti (</w:t>
      </w:r>
      <w:r w:rsidR="00824547" w:rsidRPr="001C4A66">
        <w:rPr>
          <w:rFonts w:ascii="Arial" w:hAnsi="Arial" w:cs="Arial"/>
          <w:i/>
          <w:sz w:val="20"/>
          <w:szCs w:val="20"/>
          <w:lang w:eastAsia="it-IT"/>
        </w:rPr>
        <w:t>Eb 11, 29</w:t>
      </w:r>
      <w:r w:rsidRPr="001C4A66">
        <w:rPr>
          <w:rFonts w:ascii="Arial" w:hAnsi="Arial" w:cs="Arial"/>
          <w:i/>
          <w:sz w:val="20"/>
          <w:szCs w:val="20"/>
          <w:lang w:eastAsia="it-IT"/>
        </w:rPr>
        <w:t xml:space="preserve">). </w:t>
      </w:r>
    </w:p>
    <w:p w:rsidR="00824547" w:rsidRDefault="001C4A66" w:rsidP="001C4A66">
      <w:pPr>
        <w:autoSpaceDE w:val="0"/>
        <w:autoSpaceDN w:val="0"/>
        <w:adjustRightInd w:val="0"/>
        <w:spacing w:after="120" w:line="240" w:lineRule="auto"/>
        <w:jc w:val="both"/>
        <w:rPr>
          <w:rFonts w:ascii="Arial" w:hAnsi="Arial" w:cs="Arial"/>
          <w:i/>
          <w:sz w:val="20"/>
          <w:szCs w:val="20"/>
          <w:lang w:eastAsia="it-IT"/>
        </w:rPr>
      </w:pPr>
      <w:r w:rsidRPr="001C4A66">
        <w:rPr>
          <w:rFonts w:ascii="Arial" w:hAnsi="Arial" w:cs="Arial"/>
          <w:i/>
          <w:sz w:val="20"/>
          <w:szCs w:val="20"/>
          <w:lang w:eastAsia="it-IT"/>
        </w:rPr>
        <w:t>Beato l'uomo che sopporta la tentazione, perché una volta superata la prova riceverà la corona della vita che il Signore ha promesso a quelli che lo amano (</w:t>
      </w:r>
      <w:r w:rsidR="00824547" w:rsidRPr="001C4A66">
        <w:rPr>
          <w:rFonts w:ascii="Arial" w:hAnsi="Arial" w:cs="Arial"/>
          <w:i/>
          <w:sz w:val="20"/>
          <w:szCs w:val="20"/>
          <w:lang w:eastAsia="it-IT"/>
        </w:rPr>
        <w:t>Gc 1, 12</w:t>
      </w:r>
      <w:r w:rsidRPr="001C4A66">
        <w:rPr>
          <w:rFonts w:ascii="Arial" w:hAnsi="Arial" w:cs="Arial"/>
          <w:i/>
          <w:sz w:val="20"/>
          <w:szCs w:val="20"/>
          <w:lang w:eastAsia="it-IT"/>
        </w:rPr>
        <w:t>). Nessuno, quando è tentato, dica: "Sono tentato da Dio"; perché Dio non può essere tentato dal male e non tenta nessuno al male (</w:t>
      </w:r>
      <w:r w:rsidR="00824547" w:rsidRPr="001C4A66">
        <w:rPr>
          <w:rFonts w:ascii="Arial" w:hAnsi="Arial" w:cs="Arial"/>
          <w:i/>
          <w:sz w:val="20"/>
          <w:szCs w:val="20"/>
          <w:lang w:eastAsia="it-IT"/>
        </w:rPr>
        <w:t>Gc 1, 13</w:t>
      </w:r>
      <w:r w:rsidRPr="001C4A66">
        <w:rPr>
          <w:rFonts w:ascii="Arial" w:hAnsi="Arial" w:cs="Arial"/>
          <w:i/>
          <w:sz w:val="20"/>
          <w:szCs w:val="20"/>
          <w:lang w:eastAsia="it-IT"/>
        </w:rPr>
        <w:t>). Ciascuno piuttosto è tentato dalla propria concupiscenza che lo attrae e lo seduce (</w:t>
      </w:r>
      <w:r w:rsidR="00824547" w:rsidRPr="001C4A66">
        <w:rPr>
          <w:rFonts w:ascii="Arial" w:hAnsi="Arial" w:cs="Arial"/>
          <w:i/>
          <w:sz w:val="20"/>
          <w:szCs w:val="20"/>
          <w:lang w:eastAsia="it-IT"/>
        </w:rPr>
        <w:t>Gc 1, 14</w:t>
      </w:r>
      <w:r w:rsidRPr="001C4A66">
        <w:rPr>
          <w:rFonts w:ascii="Arial" w:hAnsi="Arial" w:cs="Arial"/>
          <w:i/>
          <w:sz w:val="20"/>
          <w:szCs w:val="20"/>
          <w:lang w:eastAsia="it-IT"/>
        </w:rPr>
        <w:t>). Poiché hai osservato con costanza la mia parola, anch'io ti preserverò nell'ora della tentazione che sta per venire sul mondo intero, per mettere alla prova gli abitanti della terra (</w:t>
      </w:r>
      <w:r w:rsidR="00824547" w:rsidRPr="001C4A66">
        <w:rPr>
          <w:rFonts w:ascii="Arial" w:hAnsi="Arial" w:cs="Arial"/>
          <w:i/>
          <w:sz w:val="20"/>
          <w:szCs w:val="20"/>
          <w:lang w:eastAsia="it-IT"/>
        </w:rPr>
        <w:t>Ap 3, 10</w:t>
      </w:r>
      <w:r w:rsidRPr="001C4A66">
        <w:rPr>
          <w:rFonts w:ascii="Arial" w:hAnsi="Arial" w:cs="Arial"/>
          <w:i/>
          <w:sz w:val="20"/>
          <w:szCs w:val="20"/>
          <w:lang w:eastAsia="it-IT"/>
        </w:rPr>
        <w:t xml:space="preserve">). </w:t>
      </w:r>
    </w:p>
    <w:p w:rsidR="00FE4A0F" w:rsidRDefault="00FE4A0F" w:rsidP="001C4A66">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Satana applica un solo principio, sempre, con ogni persona, in ogni luogo. Lui sa che solo uno sulla terra è il datore della vita. Cristo Gesù nella sua Persona e Cristo Gesù nel suo corpo che è la sua Chiesa, quella fondata su Pietro. Lui sa che solo nel vero corpo di Cristo verità e grazia sono una cosa sola. Lui sa che il corpo di Cristo è fonte di vita eterna per l’intera umanità se rimane nella sua unità ontologica, sacramentale, operativa, missionaria. Lui sa che se riesce ad operare anche un piccola lacerazione all’interno di questo corpo o anche una minima scissione o separazione da esso la vera salvezza, la vera acqua della vita, viene meno e lui può influenzare e orientare i cuori e le menti a suo piacimento.</w:t>
      </w:r>
    </w:p>
    <w:p w:rsidR="00FE4A0F" w:rsidRDefault="00F23517" w:rsidP="001C4A66">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Ecco la sua strategia: separare il papa dai vescovi e i vescovi dal papa. Separare ogni vescovo da ogni altro vescovo, facendo di ognuno di essi un papa nella sua diocesi. Separare i vescovi dai presbiteri e i presbiteri dai vescovi. Separare i presbiteri dai presbiteri facendo di ogni presbitero un </w:t>
      </w:r>
      <w:r w:rsidRPr="00F23517">
        <w:rPr>
          <w:rFonts w:ascii="Arial" w:hAnsi="Arial" w:cs="Arial"/>
          <w:i/>
          <w:sz w:val="20"/>
          <w:szCs w:val="20"/>
          <w:lang w:eastAsia="it-IT"/>
        </w:rPr>
        <w:t>“vescovo minore”</w:t>
      </w:r>
      <w:r>
        <w:rPr>
          <w:rFonts w:ascii="Arial" w:hAnsi="Arial" w:cs="Arial"/>
          <w:sz w:val="20"/>
          <w:szCs w:val="20"/>
          <w:lang w:eastAsia="it-IT"/>
        </w:rPr>
        <w:t xml:space="preserve"> nella sua parrocchia. Separare i presbiteri dai fedeli laici e i fedeli laici dai presbiteri. Separare i fedeli laici dai fedeli laici, facendo di ogni fedele laico un maestro, un dottore, un missionario per suo conto e secondo pensieri personali. Chi si pone fuori della comunione piena del cuore, della mente, dei pensieri, dei sentimenti con il corpo di Cristo è già vittima della tentazione. È fuori del corpo della verità, della luce, della grazia.</w:t>
      </w:r>
    </w:p>
    <w:p w:rsidR="00F23517" w:rsidRDefault="00F23517" w:rsidP="001C4A66">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Altra separazione, questa ancora più deleteria e letale. Separare ogni persona nella Chiesa dalla sua verità sacramentale, carismatica, ministeriale. A che serve al mondo un papa senza la sua verità, un vescovo senza la sua verità, un presbitero senza la sua verità sacramentale, carismatica, ministeriale? A che serve un cresimato, un battezzato, una persona sposata senza la sua verità? È la verità che fa la persona nella Chiesa, distinguendola da ogni altra persona nella Chiesa e nel mondo. È la verità del proprio essere sacramentale, carismatico, ministeriale che ci distingue gli uni dagli altri. Senza verità si è nella più grande indifferenza. L’indifferenza appartiene al regno di Satana. Il regno di Dio è distinzione e differenza.</w:t>
      </w:r>
    </w:p>
    <w:p w:rsidR="00F23517" w:rsidRDefault="00C6188F" w:rsidP="001C4A66">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Oggi sembra che la tentazione di Satana stia raggiungendo il sommo della sua potenza distruttrice. Un tempo, anche se agli occhi di qualcuno, poteva esistere anche un certo rigorismo, vi era una unità profonda, inscindibile, inseparabile tra grazia e verità. Con la verità nel cuore, nella verità ci si accostava alla grazia e la grazia era tutta a servizio per la nostra crescita nella verità. Oggi Satana sta tentando tutti i figli della Chiesa perché si separi la grazia dalla verità. Lui tenta perché si possa ricevere la grazia senza il possesso della verità. Poiché la nostra verità cristiana è nel ritorno nella casa della Parola, per abitare in essa per tutti i giorni della nostra vita, la tentazione vuole che ci accostiamo all’Eucaristia, pur rimanendo nel peccato, nella falsità, nella non verità. Così abitiamo nella casa di Satana, ma possiamo tranquillamente ricevere il corpo e il sangue di Gesù Signore e gli altri sacramenti. Leggiamo per un attimo tutto il Discorso della Montagna. In esso vi sono due soli riferimenti alla grazia. Quando si presenta l’offerta all’altare, occorre che prima ci si riconcili con i fratelli, si entri cioè nella verità dell’amore e quando si inizia a pregare, si inizi con la richiesta di fare sempre e tutta la volontà di Dio in modo esemplare. Ora la volontà di Dio è vivere la nostra verità umana, soprannaturale, carismatica, strumentale, ministeriale, sacramentale. </w:t>
      </w:r>
    </w:p>
    <w:p w:rsidR="00FA42EE" w:rsidRPr="00FA42EE" w:rsidRDefault="00FA42EE" w:rsidP="00FA42EE">
      <w:pPr>
        <w:tabs>
          <w:tab w:val="left" w:pos="851"/>
          <w:tab w:val="left" w:pos="1418"/>
        </w:tabs>
        <w:spacing w:after="120" w:line="240" w:lineRule="auto"/>
        <w:jc w:val="both"/>
        <w:rPr>
          <w:rFonts w:ascii="Arial" w:eastAsia="Times New Roman" w:hAnsi="Arial" w:cs="Arial"/>
          <w:i/>
          <w:sz w:val="20"/>
          <w:szCs w:val="20"/>
          <w:lang w:eastAsia="it-IT"/>
        </w:rPr>
      </w:pPr>
      <w:r w:rsidRPr="00FA42EE">
        <w:rPr>
          <w:rFonts w:ascii="Arial" w:eastAsia="Times New Roman" w:hAnsi="Arial" w:cs="Arial"/>
          <w:i/>
          <w:sz w:val="20"/>
          <w:szCs w:val="20"/>
          <w:lang w:eastAsia="it-IT"/>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rsidR="00FA42EE" w:rsidRPr="00FA42EE" w:rsidRDefault="00FA42EE" w:rsidP="00FA42EE">
      <w:pPr>
        <w:tabs>
          <w:tab w:val="left" w:pos="851"/>
          <w:tab w:val="left" w:pos="1418"/>
        </w:tabs>
        <w:spacing w:after="120" w:line="240" w:lineRule="auto"/>
        <w:jc w:val="both"/>
        <w:rPr>
          <w:rFonts w:ascii="Arial" w:eastAsia="Times New Roman" w:hAnsi="Arial" w:cs="Arial"/>
          <w:i/>
          <w:sz w:val="20"/>
          <w:szCs w:val="20"/>
          <w:lang w:eastAsia="it-IT"/>
        </w:rPr>
      </w:pPr>
      <w:r w:rsidRPr="00FA42EE">
        <w:rPr>
          <w:rFonts w:ascii="Arial" w:eastAsia="Times New Roman" w:hAnsi="Arial" w:cs="Arial"/>
          <w:i/>
          <w:sz w:val="20"/>
          <w:szCs w:val="20"/>
          <w:lang w:eastAsia="it-IT"/>
        </w:rPr>
        <w:t>Voi siete il sale della terra; ma se il sale perde il sapore, con che cosa lo si renderà salato? A null’altro serve che ad essere gettato via e calpestato dalla gente.</w:t>
      </w:r>
    </w:p>
    <w:p w:rsidR="00FA42EE" w:rsidRPr="00FA42EE" w:rsidRDefault="00FA42EE" w:rsidP="00FA42EE">
      <w:pPr>
        <w:tabs>
          <w:tab w:val="left" w:pos="851"/>
          <w:tab w:val="left" w:pos="1418"/>
        </w:tabs>
        <w:spacing w:after="120" w:line="240" w:lineRule="auto"/>
        <w:jc w:val="both"/>
        <w:rPr>
          <w:rFonts w:ascii="Arial" w:eastAsia="Times New Roman" w:hAnsi="Arial" w:cs="Arial"/>
          <w:i/>
          <w:sz w:val="20"/>
          <w:szCs w:val="20"/>
          <w:lang w:eastAsia="it-IT"/>
        </w:rPr>
      </w:pPr>
      <w:r w:rsidRPr="00FA42EE">
        <w:rPr>
          <w:rFonts w:ascii="Arial" w:eastAsia="Times New Roman" w:hAnsi="Arial" w:cs="Arial"/>
          <w:i/>
          <w:sz w:val="20"/>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rsidR="00FA42EE" w:rsidRPr="00FA42EE" w:rsidRDefault="00FA42EE" w:rsidP="00FA42EE">
      <w:pPr>
        <w:tabs>
          <w:tab w:val="left" w:pos="851"/>
          <w:tab w:val="left" w:pos="1418"/>
        </w:tabs>
        <w:spacing w:after="120" w:line="240" w:lineRule="auto"/>
        <w:jc w:val="both"/>
        <w:rPr>
          <w:rFonts w:ascii="Arial" w:eastAsia="Times New Roman" w:hAnsi="Arial" w:cs="Arial"/>
          <w:i/>
          <w:sz w:val="20"/>
          <w:szCs w:val="20"/>
          <w:lang w:eastAsia="it-IT"/>
        </w:rPr>
      </w:pPr>
      <w:r w:rsidRPr="00FA42EE">
        <w:rPr>
          <w:rFonts w:ascii="Arial" w:eastAsia="Times New Roman" w:hAnsi="Arial" w:cs="Arial"/>
          <w:i/>
          <w:sz w:val="20"/>
          <w:szCs w:val="20"/>
          <w:lang w:eastAsia="it-IT"/>
        </w:rPr>
        <w:t xml:space="preserve">Non crediate che io sia venuto ad abolire </w:t>
      </w:r>
      <w:smartTag w:uri="urn:schemas-microsoft-com:office:smarttags" w:element="PersonName">
        <w:smartTagPr>
          <w:attr w:name="ProductID" w:val="la Legge"/>
        </w:smartTagPr>
        <w:r w:rsidRPr="00FA42EE">
          <w:rPr>
            <w:rFonts w:ascii="Arial" w:eastAsia="Times New Roman" w:hAnsi="Arial" w:cs="Arial"/>
            <w:i/>
            <w:sz w:val="20"/>
            <w:szCs w:val="20"/>
            <w:lang w:eastAsia="it-IT"/>
          </w:rPr>
          <w:t>la Legge</w:t>
        </w:r>
      </w:smartTag>
      <w:r w:rsidRPr="00FA42EE">
        <w:rPr>
          <w:rFonts w:ascii="Arial" w:eastAsia="Times New Roman" w:hAnsi="Arial" w:cs="Arial"/>
          <w:i/>
          <w:sz w:val="20"/>
          <w:szCs w:val="20"/>
          <w:lang w:eastAsia="it-IT"/>
        </w:rPr>
        <w:t xml:space="preserv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rsidR="00FA42EE" w:rsidRPr="00FA42EE" w:rsidRDefault="00FA42EE" w:rsidP="00FA42EE">
      <w:pPr>
        <w:tabs>
          <w:tab w:val="left" w:pos="851"/>
          <w:tab w:val="left" w:pos="1418"/>
        </w:tabs>
        <w:spacing w:after="120" w:line="240" w:lineRule="auto"/>
        <w:jc w:val="both"/>
        <w:rPr>
          <w:rFonts w:ascii="Arial" w:eastAsia="Times New Roman" w:hAnsi="Arial" w:cs="Arial"/>
          <w:i/>
          <w:sz w:val="20"/>
          <w:szCs w:val="20"/>
          <w:lang w:eastAsia="it-IT"/>
        </w:rPr>
      </w:pPr>
      <w:r w:rsidRPr="00FA42EE">
        <w:rPr>
          <w:rFonts w:ascii="Arial" w:eastAsia="Times New Roman" w:hAnsi="Arial" w:cs="Arial"/>
          <w:i/>
          <w:sz w:val="20"/>
          <w:szCs w:val="20"/>
          <w:lang w:eastAsia="it-IT"/>
        </w:rPr>
        <w:t>Io vi dico infatti: se la vostra giustizia non supererà quella degli scribi e dei farisei, non entrerete nel regno dei cieli.</w:t>
      </w:r>
    </w:p>
    <w:p w:rsidR="00FA42EE" w:rsidRPr="00FA42EE" w:rsidRDefault="00FA42EE" w:rsidP="00FA42EE">
      <w:pPr>
        <w:tabs>
          <w:tab w:val="left" w:pos="851"/>
          <w:tab w:val="left" w:pos="1418"/>
        </w:tabs>
        <w:spacing w:after="120" w:line="240" w:lineRule="auto"/>
        <w:jc w:val="both"/>
        <w:rPr>
          <w:rFonts w:ascii="Arial" w:eastAsia="Times New Roman" w:hAnsi="Arial" w:cs="Arial"/>
          <w:i/>
          <w:sz w:val="20"/>
          <w:szCs w:val="20"/>
          <w:lang w:eastAsia="it-IT"/>
        </w:rPr>
      </w:pPr>
      <w:r w:rsidRPr="00FA42EE">
        <w:rPr>
          <w:rFonts w:ascii="Arial" w:eastAsia="Times New Roman" w:hAnsi="Arial" w:cs="Arial"/>
          <w:i/>
          <w:sz w:val="20"/>
          <w:szCs w:val="20"/>
          <w:lang w:eastAsia="it-IT"/>
        </w:rPr>
        <w:t>Avete inteso che fu detto agli antichi: Non ucciderai</w:t>
      </w:r>
      <w:r w:rsidRPr="00FA42EE">
        <w:rPr>
          <w:rFonts w:ascii="Arial" w:eastAsia="Times New Roman" w:hAnsi="Arial" w:cs="Arial"/>
          <w:i/>
          <w:iCs/>
          <w:sz w:val="20"/>
          <w:szCs w:val="20"/>
          <w:lang w:eastAsia="it-IT"/>
        </w:rPr>
        <w:t>;</w:t>
      </w:r>
      <w:r w:rsidRPr="00FA42EE">
        <w:rPr>
          <w:rFonts w:ascii="Arial" w:eastAsia="Times New Roman" w:hAnsi="Arial" w:cs="Arial"/>
          <w:i/>
          <w:sz w:val="20"/>
          <w:szCs w:val="20"/>
          <w:lang w:eastAsia="it-IT"/>
        </w:rPr>
        <w:t xml:space="preserve">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rsidR="00FA42EE" w:rsidRPr="00FA42EE" w:rsidRDefault="00FA42EE" w:rsidP="00FA42EE">
      <w:pPr>
        <w:tabs>
          <w:tab w:val="left" w:pos="851"/>
          <w:tab w:val="left" w:pos="1418"/>
        </w:tabs>
        <w:spacing w:after="120" w:line="240" w:lineRule="auto"/>
        <w:jc w:val="both"/>
        <w:rPr>
          <w:rFonts w:ascii="Arial" w:eastAsia="Times New Roman" w:hAnsi="Arial" w:cs="Arial"/>
          <w:i/>
          <w:sz w:val="20"/>
          <w:szCs w:val="20"/>
          <w:lang w:eastAsia="it-IT"/>
        </w:rPr>
      </w:pPr>
      <w:r w:rsidRPr="00FA42EE">
        <w:rPr>
          <w:rFonts w:ascii="Arial" w:eastAsia="Times New Roman" w:hAnsi="Arial" w:cs="Arial"/>
          <w:i/>
          <w:sz w:val="20"/>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rsidR="00FA42EE" w:rsidRPr="00FA42EE" w:rsidRDefault="00FA42EE" w:rsidP="00FA42EE">
      <w:pPr>
        <w:tabs>
          <w:tab w:val="left" w:pos="851"/>
          <w:tab w:val="left" w:pos="1418"/>
        </w:tabs>
        <w:spacing w:after="120" w:line="240" w:lineRule="auto"/>
        <w:jc w:val="both"/>
        <w:rPr>
          <w:rFonts w:ascii="Arial" w:eastAsia="Times New Roman" w:hAnsi="Arial" w:cs="Arial"/>
          <w:i/>
          <w:sz w:val="20"/>
          <w:szCs w:val="20"/>
          <w:lang w:eastAsia="it-IT"/>
        </w:rPr>
      </w:pPr>
      <w:r w:rsidRPr="00FA42EE">
        <w:rPr>
          <w:rFonts w:ascii="Arial" w:eastAsia="Times New Roman" w:hAnsi="Arial" w:cs="Arial"/>
          <w:i/>
          <w:sz w:val="20"/>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rsidR="00FA42EE" w:rsidRPr="00FA42EE" w:rsidRDefault="00FA42EE" w:rsidP="00FA42EE">
      <w:pPr>
        <w:tabs>
          <w:tab w:val="left" w:pos="851"/>
          <w:tab w:val="left" w:pos="1418"/>
        </w:tabs>
        <w:spacing w:after="120" w:line="240" w:lineRule="auto"/>
        <w:jc w:val="both"/>
        <w:rPr>
          <w:rFonts w:ascii="Arial" w:eastAsia="Times New Roman" w:hAnsi="Arial" w:cs="Arial"/>
          <w:i/>
          <w:sz w:val="20"/>
          <w:szCs w:val="20"/>
          <w:lang w:eastAsia="it-IT"/>
        </w:rPr>
      </w:pPr>
      <w:r w:rsidRPr="00FA42EE">
        <w:rPr>
          <w:rFonts w:ascii="Arial" w:eastAsia="Times New Roman" w:hAnsi="Arial" w:cs="Arial"/>
          <w:i/>
          <w:sz w:val="20"/>
          <w:szCs w:val="20"/>
          <w:lang w:eastAsia="it-IT"/>
        </w:rPr>
        <w:t>Avete inteso che fu detto: Non commetterai adulterio. Ma io vi dico: chiunque guarda una donna per desiderarla, ha già commesso adulterio con lei nel proprio cuore.</w:t>
      </w:r>
    </w:p>
    <w:p w:rsidR="00FA42EE" w:rsidRPr="00FA42EE" w:rsidRDefault="00FA42EE" w:rsidP="00FA42EE">
      <w:pPr>
        <w:tabs>
          <w:tab w:val="left" w:pos="851"/>
          <w:tab w:val="left" w:pos="1418"/>
        </w:tabs>
        <w:spacing w:after="120" w:line="240" w:lineRule="auto"/>
        <w:jc w:val="both"/>
        <w:rPr>
          <w:rFonts w:ascii="Arial" w:eastAsia="Times New Roman" w:hAnsi="Arial" w:cs="Arial"/>
          <w:i/>
          <w:sz w:val="20"/>
          <w:szCs w:val="20"/>
          <w:lang w:eastAsia="it-IT"/>
        </w:rPr>
      </w:pPr>
      <w:r w:rsidRPr="00FA42EE">
        <w:rPr>
          <w:rFonts w:ascii="Arial" w:eastAsia="Times New Roman" w:hAnsi="Arial" w:cs="Arial"/>
          <w:i/>
          <w:sz w:val="20"/>
          <w:szCs w:val="20"/>
          <w:lang w:eastAsia="it-IT"/>
        </w:rPr>
        <w:t>Se il tuo occhio destro ti è motivo di scandalo, cavalo e gettalo via da te: ti conviene infatti perdere una delle tue membra, piuttosto che tutto il tuo corpo venga gettato nella Geènna.</w:t>
      </w:r>
      <w:r w:rsidRPr="00FA42EE">
        <w:rPr>
          <w:rFonts w:ascii="Arial" w:eastAsia="Times New Roman" w:hAnsi="Arial" w:cs="Arial"/>
          <w:i/>
          <w:position w:val="6"/>
          <w:sz w:val="20"/>
          <w:szCs w:val="24"/>
          <w:lang w:eastAsia="it-IT"/>
        </w:rPr>
        <w:t xml:space="preserve"> </w:t>
      </w:r>
      <w:r w:rsidRPr="00FA42EE">
        <w:rPr>
          <w:rFonts w:ascii="Arial" w:eastAsia="Times New Roman" w:hAnsi="Arial" w:cs="Arial"/>
          <w:i/>
          <w:sz w:val="20"/>
          <w:szCs w:val="20"/>
          <w:lang w:eastAsia="it-IT"/>
        </w:rPr>
        <w:t>E se la tua mano destra ti è motivo di scandalo, tagliala e gettala via da te: ti conviene infatti perdere una delle tue membra, piuttosto che tutto il tuo corpo vada a finire nella Geènna.</w:t>
      </w:r>
    </w:p>
    <w:p w:rsidR="00FA42EE" w:rsidRPr="00FA42EE" w:rsidRDefault="00FA42EE" w:rsidP="00FA42EE">
      <w:pPr>
        <w:tabs>
          <w:tab w:val="left" w:pos="851"/>
          <w:tab w:val="left" w:pos="1418"/>
        </w:tabs>
        <w:spacing w:after="120" w:line="240" w:lineRule="auto"/>
        <w:jc w:val="both"/>
        <w:rPr>
          <w:rFonts w:ascii="Arial" w:eastAsia="Times New Roman" w:hAnsi="Arial" w:cs="Arial"/>
          <w:i/>
          <w:sz w:val="20"/>
          <w:szCs w:val="20"/>
          <w:lang w:eastAsia="it-IT"/>
        </w:rPr>
      </w:pPr>
      <w:r w:rsidRPr="00FA42EE">
        <w:rPr>
          <w:rFonts w:ascii="Arial" w:eastAsia="Times New Roman" w:hAnsi="Arial" w:cs="Arial"/>
          <w:i/>
          <w:sz w:val="20"/>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rsidR="00FA42EE" w:rsidRPr="00FA42EE" w:rsidRDefault="00FA42EE" w:rsidP="00FA42EE">
      <w:pPr>
        <w:tabs>
          <w:tab w:val="left" w:pos="851"/>
          <w:tab w:val="left" w:pos="1418"/>
        </w:tabs>
        <w:spacing w:after="120" w:line="240" w:lineRule="auto"/>
        <w:jc w:val="both"/>
        <w:rPr>
          <w:rFonts w:ascii="Arial" w:eastAsia="Times New Roman" w:hAnsi="Arial" w:cs="Arial"/>
          <w:i/>
          <w:sz w:val="20"/>
          <w:szCs w:val="20"/>
          <w:lang w:eastAsia="it-IT"/>
        </w:rPr>
      </w:pPr>
      <w:r w:rsidRPr="00FA42EE">
        <w:rPr>
          <w:rFonts w:ascii="Arial" w:eastAsia="Times New Roman" w:hAnsi="Arial" w:cs="Arial"/>
          <w:i/>
          <w:sz w:val="20"/>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FA42EE">
        <w:rPr>
          <w:rFonts w:ascii="Arial" w:eastAsia="Times New Roman" w:hAnsi="Arial" w:cs="Arial"/>
          <w:i/>
          <w:position w:val="6"/>
          <w:sz w:val="20"/>
          <w:szCs w:val="24"/>
          <w:lang w:eastAsia="it-IT"/>
        </w:rPr>
        <w:t xml:space="preserve"> </w:t>
      </w:r>
      <w:r w:rsidRPr="00FA42EE">
        <w:rPr>
          <w:rFonts w:ascii="Arial" w:eastAsia="Times New Roman" w:hAnsi="Arial" w:cs="Arial"/>
          <w:i/>
          <w:sz w:val="20"/>
          <w:szCs w:val="20"/>
          <w:lang w:eastAsia="it-IT"/>
        </w:rPr>
        <w:t>Sia invece il vostro parlare: “Sì, sì”, “No, no”; il di più viene dal Maligno.</w:t>
      </w:r>
    </w:p>
    <w:p w:rsidR="00FA42EE" w:rsidRPr="00FA42EE" w:rsidRDefault="00FA42EE" w:rsidP="00FA42EE">
      <w:pPr>
        <w:tabs>
          <w:tab w:val="left" w:pos="851"/>
          <w:tab w:val="left" w:pos="1418"/>
        </w:tabs>
        <w:spacing w:after="120" w:line="240" w:lineRule="auto"/>
        <w:jc w:val="both"/>
        <w:rPr>
          <w:rFonts w:ascii="Arial" w:eastAsia="Times New Roman" w:hAnsi="Arial" w:cs="Arial"/>
          <w:i/>
          <w:sz w:val="20"/>
          <w:szCs w:val="20"/>
          <w:lang w:eastAsia="it-IT"/>
        </w:rPr>
      </w:pPr>
      <w:r w:rsidRPr="00FA42EE">
        <w:rPr>
          <w:rFonts w:ascii="Arial" w:eastAsia="Times New Roman" w:hAnsi="Arial" w:cs="Arial"/>
          <w:i/>
          <w:sz w:val="20"/>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FA42EE">
        <w:rPr>
          <w:rFonts w:ascii="Arial" w:eastAsia="Times New Roman" w:hAnsi="Arial" w:cs="Arial"/>
          <w:i/>
          <w:position w:val="6"/>
          <w:sz w:val="20"/>
          <w:szCs w:val="24"/>
          <w:lang w:eastAsia="it-IT"/>
        </w:rPr>
        <w:t xml:space="preserve"> </w:t>
      </w:r>
      <w:r w:rsidRPr="00FA42EE">
        <w:rPr>
          <w:rFonts w:ascii="Arial" w:eastAsia="Times New Roman" w:hAnsi="Arial" w:cs="Arial"/>
          <w:i/>
          <w:sz w:val="20"/>
          <w:szCs w:val="20"/>
          <w:lang w:eastAsia="it-IT"/>
        </w:rPr>
        <w:t>E se uno ti costringerà ad accompagnarlo per un miglio, tu con lui fanne due. Da’ a chi ti chiede, e a chi desidera da te un prestito non voltare le spalle.</w:t>
      </w:r>
    </w:p>
    <w:p w:rsidR="00FA42EE" w:rsidRPr="00FA42EE" w:rsidRDefault="00FA42EE" w:rsidP="00FA42EE">
      <w:pPr>
        <w:tabs>
          <w:tab w:val="left" w:pos="851"/>
          <w:tab w:val="left" w:pos="1418"/>
        </w:tabs>
        <w:spacing w:after="120" w:line="240" w:lineRule="auto"/>
        <w:jc w:val="both"/>
        <w:rPr>
          <w:rFonts w:ascii="Arial" w:eastAsia="Times New Roman" w:hAnsi="Arial" w:cs="Arial"/>
          <w:i/>
          <w:sz w:val="20"/>
          <w:szCs w:val="20"/>
          <w:lang w:eastAsia="it-IT"/>
        </w:rPr>
      </w:pPr>
      <w:r w:rsidRPr="00FA42EE">
        <w:rPr>
          <w:rFonts w:ascii="Arial" w:eastAsia="Times New Roman" w:hAnsi="Arial" w:cs="Arial"/>
          <w:i/>
          <w:sz w:val="20"/>
          <w:szCs w:val="20"/>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rsidR="00FA42EE" w:rsidRPr="00FA42EE" w:rsidRDefault="00FA42EE" w:rsidP="00FA42EE">
      <w:pPr>
        <w:tabs>
          <w:tab w:val="left" w:pos="851"/>
          <w:tab w:val="left" w:pos="1418"/>
        </w:tabs>
        <w:spacing w:after="120" w:line="240" w:lineRule="auto"/>
        <w:jc w:val="both"/>
        <w:rPr>
          <w:rFonts w:ascii="Arial" w:eastAsia="Times New Roman" w:hAnsi="Arial" w:cs="Arial"/>
          <w:i/>
          <w:sz w:val="20"/>
          <w:szCs w:val="20"/>
          <w:lang w:eastAsia="it-IT"/>
        </w:rPr>
      </w:pPr>
      <w:r w:rsidRPr="00FA42EE">
        <w:rPr>
          <w:rFonts w:ascii="Arial" w:eastAsia="Times New Roman" w:hAnsi="Arial" w:cs="Arial"/>
          <w:i/>
          <w:sz w:val="20"/>
          <w:szCs w:val="20"/>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rsidR="00FA42EE" w:rsidRPr="00FA42EE" w:rsidRDefault="00FA42EE" w:rsidP="00FA42EE">
      <w:pPr>
        <w:tabs>
          <w:tab w:val="left" w:pos="851"/>
          <w:tab w:val="left" w:pos="1418"/>
        </w:tabs>
        <w:spacing w:after="120" w:line="240" w:lineRule="auto"/>
        <w:jc w:val="both"/>
        <w:rPr>
          <w:rFonts w:ascii="Arial" w:eastAsia="Times New Roman" w:hAnsi="Arial" w:cs="Arial"/>
          <w:i/>
          <w:sz w:val="20"/>
          <w:szCs w:val="20"/>
          <w:lang w:eastAsia="it-IT"/>
        </w:rPr>
      </w:pPr>
      <w:r w:rsidRPr="00FA42EE">
        <w:rPr>
          <w:rFonts w:ascii="Arial" w:eastAsia="Times New Roman" w:hAnsi="Arial" w:cs="Arial"/>
          <w:i/>
          <w:sz w:val="20"/>
          <w:szCs w:val="20"/>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rsidR="00FA42EE" w:rsidRPr="00FA42EE" w:rsidRDefault="00FA42EE" w:rsidP="00FA42EE">
      <w:pPr>
        <w:tabs>
          <w:tab w:val="left" w:pos="851"/>
          <w:tab w:val="left" w:pos="1418"/>
        </w:tabs>
        <w:spacing w:after="120" w:line="240" w:lineRule="auto"/>
        <w:jc w:val="both"/>
        <w:rPr>
          <w:rFonts w:ascii="Arial" w:eastAsia="Times New Roman" w:hAnsi="Arial" w:cs="Arial"/>
          <w:i/>
          <w:sz w:val="20"/>
          <w:szCs w:val="20"/>
          <w:lang w:eastAsia="it-IT"/>
        </w:rPr>
      </w:pPr>
      <w:r w:rsidRPr="00FA42EE">
        <w:rPr>
          <w:rFonts w:ascii="Arial" w:eastAsia="Times New Roman" w:hAnsi="Arial" w:cs="Arial"/>
          <w:i/>
          <w:sz w:val="20"/>
          <w:szCs w:val="20"/>
          <w:lang w:eastAsia="it-IT"/>
        </w:rPr>
        <w:t>Pregando, non sprecate parole come i pagani: essi credono di venire ascoltati a forza di parole. Non siate dunque come loro, perché il Padre vostro sa di quali cose avete bisogno prima ancora che gliele chiediate.</w:t>
      </w:r>
    </w:p>
    <w:p w:rsidR="00FA42EE" w:rsidRPr="00FA42EE" w:rsidRDefault="00FA42EE" w:rsidP="00FA42EE">
      <w:pPr>
        <w:tabs>
          <w:tab w:val="left" w:pos="851"/>
          <w:tab w:val="left" w:pos="1418"/>
        </w:tabs>
        <w:spacing w:after="120" w:line="240" w:lineRule="auto"/>
        <w:jc w:val="both"/>
        <w:rPr>
          <w:rFonts w:ascii="Arial" w:eastAsia="Times New Roman" w:hAnsi="Arial" w:cs="Arial"/>
          <w:i/>
          <w:sz w:val="20"/>
          <w:szCs w:val="20"/>
          <w:lang w:eastAsia="it-IT"/>
        </w:rPr>
      </w:pPr>
      <w:r w:rsidRPr="00FA42EE">
        <w:rPr>
          <w:rFonts w:ascii="Arial" w:eastAsia="Times New Roman" w:hAnsi="Arial" w:cs="Arial"/>
          <w:i/>
          <w:sz w:val="20"/>
          <w:szCs w:val="20"/>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rsidR="00FA42EE" w:rsidRPr="00FA42EE" w:rsidRDefault="00FA42EE" w:rsidP="00FA42EE">
      <w:pPr>
        <w:tabs>
          <w:tab w:val="left" w:pos="851"/>
          <w:tab w:val="left" w:pos="1418"/>
        </w:tabs>
        <w:spacing w:after="120" w:line="240" w:lineRule="auto"/>
        <w:jc w:val="both"/>
        <w:rPr>
          <w:rFonts w:ascii="Arial" w:eastAsia="Times New Roman" w:hAnsi="Arial" w:cs="Arial"/>
          <w:i/>
          <w:sz w:val="20"/>
          <w:szCs w:val="20"/>
          <w:lang w:eastAsia="it-IT"/>
        </w:rPr>
      </w:pPr>
      <w:r w:rsidRPr="00FA42EE">
        <w:rPr>
          <w:rFonts w:ascii="Arial" w:eastAsia="Times New Roman" w:hAnsi="Arial" w:cs="Arial"/>
          <w:i/>
          <w:sz w:val="20"/>
          <w:szCs w:val="20"/>
          <w:lang w:eastAsia="it-IT"/>
        </w:rPr>
        <w:t>Se voi infatti perdonerete agli altri le loro colpe, il Padre vostro che è nei cieli perdonerà anche a voi; ma se voi non perdonerete agli altri, neppure il Padre vostro perdonerà le vostre colpe.</w:t>
      </w:r>
    </w:p>
    <w:p w:rsidR="00FA42EE" w:rsidRPr="00FA42EE" w:rsidRDefault="00FA42EE" w:rsidP="00FA42EE">
      <w:pPr>
        <w:tabs>
          <w:tab w:val="left" w:pos="851"/>
          <w:tab w:val="left" w:pos="1418"/>
        </w:tabs>
        <w:spacing w:after="120" w:line="240" w:lineRule="auto"/>
        <w:jc w:val="both"/>
        <w:rPr>
          <w:rFonts w:ascii="Arial" w:eastAsia="Times New Roman" w:hAnsi="Arial" w:cs="Arial"/>
          <w:i/>
          <w:sz w:val="20"/>
          <w:szCs w:val="20"/>
          <w:lang w:eastAsia="it-IT"/>
        </w:rPr>
      </w:pPr>
      <w:r w:rsidRPr="00FA42EE">
        <w:rPr>
          <w:rFonts w:ascii="Arial" w:eastAsia="Times New Roman" w:hAnsi="Arial" w:cs="Arial"/>
          <w:i/>
          <w:sz w:val="20"/>
          <w:szCs w:val="20"/>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rsidR="00FA42EE" w:rsidRPr="00FA42EE" w:rsidRDefault="00FA42EE" w:rsidP="00FA42EE">
      <w:pPr>
        <w:tabs>
          <w:tab w:val="left" w:pos="851"/>
          <w:tab w:val="left" w:pos="1418"/>
        </w:tabs>
        <w:spacing w:after="120" w:line="240" w:lineRule="auto"/>
        <w:jc w:val="both"/>
        <w:rPr>
          <w:rFonts w:ascii="Arial" w:eastAsia="Times New Roman" w:hAnsi="Arial" w:cs="Arial"/>
          <w:i/>
          <w:sz w:val="20"/>
          <w:szCs w:val="20"/>
          <w:lang w:eastAsia="it-IT"/>
        </w:rPr>
      </w:pPr>
      <w:r w:rsidRPr="00FA42EE">
        <w:rPr>
          <w:rFonts w:ascii="Arial" w:eastAsia="Times New Roman" w:hAnsi="Arial" w:cs="Arial"/>
          <w:i/>
          <w:sz w:val="20"/>
          <w:szCs w:val="20"/>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rsidR="00FA42EE" w:rsidRPr="00FA42EE" w:rsidRDefault="00FA42EE" w:rsidP="00FA42EE">
      <w:pPr>
        <w:tabs>
          <w:tab w:val="left" w:pos="851"/>
          <w:tab w:val="left" w:pos="1418"/>
        </w:tabs>
        <w:spacing w:after="120" w:line="240" w:lineRule="auto"/>
        <w:jc w:val="both"/>
        <w:rPr>
          <w:rFonts w:ascii="Arial" w:eastAsia="Times New Roman" w:hAnsi="Arial" w:cs="Arial"/>
          <w:i/>
          <w:sz w:val="20"/>
          <w:szCs w:val="20"/>
          <w:lang w:eastAsia="it-IT"/>
        </w:rPr>
      </w:pPr>
      <w:r w:rsidRPr="00FA42EE">
        <w:rPr>
          <w:rFonts w:ascii="Arial" w:eastAsia="Times New Roman" w:hAnsi="Arial" w:cs="Arial"/>
          <w:i/>
          <w:sz w:val="20"/>
          <w:szCs w:val="20"/>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rsidR="00FA42EE" w:rsidRPr="00FA42EE" w:rsidRDefault="00FA42EE" w:rsidP="00FA42EE">
      <w:pPr>
        <w:tabs>
          <w:tab w:val="left" w:pos="851"/>
          <w:tab w:val="left" w:pos="1418"/>
        </w:tabs>
        <w:spacing w:after="120" w:line="240" w:lineRule="auto"/>
        <w:jc w:val="both"/>
        <w:rPr>
          <w:rFonts w:ascii="Arial" w:eastAsia="Times New Roman" w:hAnsi="Arial" w:cs="Arial"/>
          <w:i/>
          <w:sz w:val="20"/>
          <w:szCs w:val="20"/>
          <w:lang w:eastAsia="it-IT"/>
        </w:rPr>
      </w:pPr>
      <w:r w:rsidRPr="00FA42EE">
        <w:rPr>
          <w:rFonts w:ascii="Arial" w:eastAsia="Times New Roman" w:hAnsi="Arial" w:cs="Arial"/>
          <w:i/>
          <w:sz w:val="20"/>
          <w:szCs w:val="20"/>
          <w:lang w:eastAsia="it-IT"/>
        </w:rPr>
        <w:t>Nessuno può servire due padroni, perché o odierà l’uno e amerà l’altro, oppure si affezionerà all’uno e disprezzerà l’altro. Non potete servire Dio e la ricchezza.</w:t>
      </w:r>
    </w:p>
    <w:p w:rsidR="00FA42EE" w:rsidRPr="00FA42EE" w:rsidRDefault="00FA42EE" w:rsidP="00FA42EE">
      <w:pPr>
        <w:tabs>
          <w:tab w:val="left" w:pos="851"/>
          <w:tab w:val="left" w:pos="1418"/>
        </w:tabs>
        <w:spacing w:after="120" w:line="240" w:lineRule="auto"/>
        <w:jc w:val="both"/>
        <w:rPr>
          <w:rFonts w:ascii="Arial" w:eastAsia="Times New Roman" w:hAnsi="Arial" w:cs="Arial"/>
          <w:i/>
          <w:sz w:val="20"/>
          <w:szCs w:val="20"/>
          <w:lang w:eastAsia="it-IT"/>
        </w:rPr>
      </w:pPr>
      <w:r w:rsidRPr="00FA42EE">
        <w:rPr>
          <w:rFonts w:ascii="Arial" w:eastAsia="Times New Roman" w:hAnsi="Arial" w:cs="Arial"/>
          <w:i/>
          <w:sz w:val="20"/>
          <w:szCs w:val="20"/>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rsidR="00FA42EE" w:rsidRPr="00FA42EE" w:rsidRDefault="00FA42EE" w:rsidP="00FA42EE">
      <w:pPr>
        <w:tabs>
          <w:tab w:val="left" w:pos="851"/>
          <w:tab w:val="left" w:pos="1418"/>
        </w:tabs>
        <w:spacing w:after="120" w:line="240" w:lineRule="auto"/>
        <w:jc w:val="both"/>
        <w:rPr>
          <w:rFonts w:ascii="Arial" w:eastAsia="Times New Roman" w:hAnsi="Arial" w:cs="Arial"/>
          <w:i/>
          <w:sz w:val="20"/>
          <w:szCs w:val="20"/>
          <w:lang w:eastAsia="it-IT"/>
        </w:rPr>
      </w:pPr>
      <w:r w:rsidRPr="00FA42EE">
        <w:rPr>
          <w:rFonts w:ascii="Arial" w:eastAsia="Times New Roman" w:hAnsi="Arial" w:cs="Arial"/>
          <w:i/>
          <w:sz w:val="20"/>
          <w:szCs w:val="20"/>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rsidR="00FA42EE" w:rsidRPr="00FA42EE" w:rsidRDefault="00FA42EE" w:rsidP="00FA42EE">
      <w:pPr>
        <w:tabs>
          <w:tab w:val="left" w:pos="851"/>
          <w:tab w:val="left" w:pos="1418"/>
        </w:tabs>
        <w:spacing w:after="120" w:line="240" w:lineRule="auto"/>
        <w:jc w:val="both"/>
        <w:rPr>
          <w:rFonts w:ascii="Arial" w:eastAsia="Times New Roman" w:hAnsi="Arial" w:cs="Arial"/>
          <w:i/>
          <w:sz w:val="20"/>
          <w:szCs w:val="20"/>
          <w:lang w:eastAsia="it-IT"/>
        </w:rPr>
      </w:pPr>
      <w:r w:rsidRPr="00FA42EE">
        <w:rPr>
          <w:rFonts w:ascii="Arial" w:eastAsia="Times New Roman" w:hAnsi="Arial" w:cs="Arial"/>
          <w:i/>
          <w:sz w:val="20"/>
          <w:szCs w:val="20"/>
          <w:lang w:eastAsia="it-IT"/>
        </w:rPr>
        <w:t>Non date le cose sante ai cani e non gettate le vostre perle davanti ai porci, perché non le calpestino con le loro zampe e poi si voltino per sbranarvi.</w:t>
      </w:r>
    </w:p>
    <w:p w:rsidR="00FA42EE" w:rsidRPr="00FA42EE" w:rsidRDefault="00FA42EE" w:rsidP="00FA42EE">
      <w:pPr>
        <w:tabs>
          <w:tab w:val="left" w:pos="851"/>
          <w:tab w:val="left" w:pos="1418"/>
        </w:tabs>
        <w:spacing w:after="120" w:line="240" w:lineRule="auto"/>
        <w:jc w:val="both"/>
        <w:rPr>
          <w:rFonts w:ascii="Arial" w:eastAsia="Times New Roman" w:hAnsi="Arial" w:cs="Arial"/>
          <w:i/>
          <w:sz w:val="20"/>
          <w:szCs w:val="20"/>
          <w:lang w:eastAsia="it-IT"/>
        </w:rPr>
      </w:pPr>
      <w:r w:rsidRPr="00FA42EE">
        <w:rPr>
          <w:rFonts w:ascii="Arial" w:eastAsia="Times New Roman" w:hAnsi="Arial" w:cs="Arial"/>
          <w:i/>
          <w:sz w:val="20"/>
          <w:szCs w:val="20"/>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rsidR="00FA42EE" w:rsidRPr="00FA42EE" w:rsidRDefault="00FA42EE" w:rsidP="00FA42EE">
      <w:pPr>
        <w:tabs>
          <w:tab w:val="left" w:pos="851"/>
          <w:tab w:val="left" w:pos="1418"/>
        </w:tabs>
        <w:spacing w:after="120" w:line="240" w:lineRule="auto"/>
        <w:jc w:val="both"/>
        <w:rPr>
          <w:rFonts w:ascii="Arial" w:eastAsia="Times New Roman" w:hAnsi="Arial" w:cs="Arial"/>
          <w:i/>
          <w:sz w:val="20"/>
          <w:szCs w:val="20"/>
          <w:lang w:eastAsia="it-IT"/>
        </w:rPr>
      </w:pPr>
      <w:r w:rsidRPr="00FA42EE">
        <w:rPr>
          <w:rFonts w:ascii="Arial" w:eastAsia="Times New Roman" w:hAnsi="Arial" w:cs="Arial"/>
          <w:i/>
          <w:sz w:val="20"/>
          <w:szCs w:val="20"/>
          <w:lang w:eastAsia="it-IT"/>
        </w:rPr>
        <w:t xml:space="preserve">Tutto quanto volete che gli uomini facciano a voi, anche voi fatelo a loro: questa infatti è </w:t>
      </w:r>
      <w:smartTag w:uri="urn:schemas-microsoft-com:office:smarttags" w:element="PersonName">
        <w:smartTagPr>
          <w:attr w:name="ProductID" w:val="la Legge"/>
        </w:smartTagPr>
        <w:r w:rsidRPr="00FA42EE">
          <w:rPr>
            <w:rFonts w:ascii="Arial" w:eastAsia="Times New Roman" w:hAnsi="Arial" w:cs="Arial"/>
            <w:i/>
            <w:sz w:val="20"/>
            <w:szCs w:val="20"/>
            <w:lang w:eastAsia="it-IT"/>
          </w:rPr>
          <w:t>la Legge</w:t>
        </w:r>
      </w:smartTag>
      <w:r w:rsidRPr="00FA42EE">
        <w:rPr>
          <w:rFonts w:ascii="Arial" w:eastAsia="Times New Roman" w:hAnsi="Arial" w:cs="Arial"/>
          <w:i/>
          <w:sz w:val="20"/>
          <w:szCs w:val="20"/>
          <w:lang w:eastAsia="it-IT"/>
        </w:rPr>
        <w:t xml:space="preserve"> e i Profeti.</w:t>
      </w:r>
    </w:p>
    <w:p w:rsidR="00FA42EE" w:rsidRPr="00FA42EE" w:rsidRDefault="00FA42EE" w:rsidP="00FA42EE">
      <w:pPr>
        <w:tabs>
          <w:tab w:val="left" w:pos="851"/>
          <w:tab w:val="left" w:pos="1418"/>
        </w:tabs>
        <w:spacing w:after="120" w:line="240" w:lineRule="auto"/>
        <w:jc w:val="both"/>
        <w:rPr>
          <w:rFonts w:ascii="Arial" w:eastAsia="Times New Roman" w:hAnsi="Arial" w:cs="Arial"/>
          <w:i/>
          <w:sz w:val="20"/>
          <w:szCs w:val="20"/>
          <w:lang w:eastAsia="it-IT"/>
        </w:rPr>
      </w:pPr>
      <w:r w:rsidRPr="00FA42EE">
        <w:rPr>
          <w:rFonts w:ascii="Arial" w:eastAsia="Times New Roman" w:hAnsi="Arial" w:cs="Arial"/>
          <w:i/>
          <w:sz w:val="20"/>
          <w:szCs w:val="20"/>
          <w:lang w:eastAsia="it-IT"/>
        </w:rPr>
        <w:t>Entrate per la porta stretta, perché larga è la porta e spaziosa la via che conduce alla perdizione, e molti sono quelli che vi entrano. Quanto stretta è la porta e angusta la via che conduce alla vita, e pochi sono quelli che la trovano!</w:t>
      </w:r>
    </w:p>
    <w:p w:rsidR="00FA42EE" w:rsidRPr="00FA42EE" w:rsidRDefault="00FA42EE" w:rsidP="00FA42EE">
      <w:pPr>
        <w:tabs>
          <w:tab w:val="left" w:pos="851"/>
          <w:tab w:val="left" w:pos="1418"/>
        </w:tabs>
        <w:spacing w:after="120" w:line="240" w:lineRule="auto"/>
        <w:jc w:val="both"/>
        <w:rPr>
          <w:rFonts w:ascii="Arial" w:eastAsia="Times New Roman" w:hAnsi="Arial" w:cs="Arial"/>
          <w:i/>
          <w:sz w:val="20"/>
          <w:szCs w:val="20"/>
          <w:lang w:eastAsia="it-IT"/>
        </w:rPr>
      </w:pPr>
      <w:r w:rsidRPr="00FA42EE">
        <w:rPr>
          <w:rFonts w:ascii="Arial" w:eastAsia="Times New Roman" w:hAnsi="Arial" w:cs="Arial"/>
          <w:i/>
          <w:sz w:val="20"/>
          <w:szCs w:val="20"/>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rsidR="00FA42EE" w:rsidRPr="00FA42EE" w:rsidRDefault="00FA42EE" w:rsidP="00FA42EE">
      <w:pPr>
        <w:tabs>
          <w:tab w:val="left" w:pos="851"/>
          <w:tab w:val="left" w:pos="1418"/>
        </w:tabs>
        <w:spacing w:after="120" w:line="240" w:lineRule="auto"/>
        <w:jc w:val="both"/>
        <w:rPr>
          <w:rFonts w:ascii="Arial" w:eastAsia="Times New Roman" w:hAnsi="Arial" w:cs="Arial"/>
          <w:i/>
          <w:sz w:val="20"/>
          <w:szCs w:val="20"/>
          <w:lang w:eastAsia="it-IT"/>
        </w:rPr>
      </w:pPr>
      <w:r w:rsidRPr="00FA42EE">
        <w:rPr>
          <w:rFonts w:ascii="Arial" w:eastAsia="Times New Roman" w:hAnsi="Arial" w:cs="Arial"/>
          <w:i/>
          <w:sz w:val="20"/>
          <w:szCs w:val="20"/>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rsidR="00FA42EE" w:rsidRPr="00FA42EE" w:rsidRDefault="00FA42EE" w:rsidP="00FA42EE">
      <w:pPr>
        <w:tabs>
          <w:tab w:val="left" w:pos="851"/>
          <w:tab w:val="left" w:pos="1418"/>
        </w:tabs>
        <w:spacing w:after="120" w:line="240" w:lineRule="auto"/>
        <w:jc w:val="both"/>
        <w:rPr>
          <w:rFonts w:ascii="Arial" w:eastAsia="Times New Roman" w:hAnsi="Arial" w:cs="Arial"/>
          <w:i/>
          <w:sz w:val="20"/>
          <w:szCs w:val="20"/>
          <w:lang w:eastAsia="it-IT"/>
        </w:rPr>
      </w:pPr>
      <w:r w:rsidRPr="00FA42EE">
        <w:rPr>
          <w:rFonts w:ascii="Arial" w:eastAsia="Times New Roman" w:hAnsi="Arial" w:cs="Arial"/>
          <w:i/>
          <w:sz w:val="20"/>
          <w:szCs w:val="20"/>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rsidR="00FA42EE" w:rsidRPr="00FA42EE" w:rsidRDefault="00FA42EE" w:rsidP="00FA42EE">
      <w:pPr>
        <w:tabs>
          <w:tab w:val="left" w:pos="851"/>
          <w:tab w:val="left" w:pos="1418"/>
        </w:tabs>
        <w:spacing w:after="120" w:line="240" w:lineRule="auto"/>
        <w:jc w:val="both"/>
        <w:rPr>
          <w:rFonts w:ascii="Arial" w:eastAsia="Times New Roman" w:hAnsi="Arial" w:cs="Arial"/>
          <w:i/>
          <w:sz w:val="20"/>
          <w:szCs w:val="20"/>
          <w:lang w:eastAsia="it-IT"/>
        </w:rPr>
      </w:pPr>
      <w:r w:rsidRPr="00FA42EE">
        <w:rPr>
          <w:rFonts w:ascii="Arial" w:eastAsia="Times New Roman" w:hAnsi="Arial" w:cs="Arial"/>
          <w:i/>
          <w:sz w:val="20"/>
          <w:szCs w:val="20"/>
          <w:lang w:eastAsia="it-IT"/>
        </w:rPr>
        <w:t xml:space="preserve">Quando Gesù ebbe terminato questi discorsi, le folle erano stupite del suo insegnamento: egli infatti insegnava loro come uno che ha autorità, e non come i loro scribi (Mt 7,1-29). </w:t>
      </w:r>
    </w:p>
    <w:p w:rsidR="00C6188F" w:rsidRDefault="00FA42EE" w:rsidP="001C4A66">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È questo il fine dell’uomo: ascoltare la Parola, accogliere la Parola, obbedire alla Parola, rimanere in eterno nella Parola. La grazia è nel dono dello Spirito Santo, il quale ci deve leggere la Parola, interpretare la Parola, applicare la Parola, farci vivere la parola, aiutandoci perché rimaniamo sempre in essa e trasformiamo ogni Parola in un frutto di salvezza per i fratelli e di più grande santificazione per noi. Se ci separiamo dalla Parola, ci separiamo dal fine della nostra vita. Non camminiamo più nella Parola per raggiungere la vita eterna. Siamo sulla strada che porta all’inferno eterno. </w:t>
      </w:r>
      <w:r w:rsidR="00D92FE9">
        <w:rPr>
          <w:rFonts w:ascii="Arial" w:hAnsi="Arial" w:cs="Arial"/>
          <w:sz w:val="20"/>
          <w:szCs w:val="20"/>
          <w:lang w:eastAsia="it-IT"/>
        </w:rPr>
        <w:t>Cosa sta oggi costruendo Satana per noi? Lui ci sta costruendo un cristiano senza la verità della persona, la verità della Parola, la verità della Chiesa, la verità della fede, la verità di Dio e del suo mistero, la verità di Cristo, la verità dello Spirito Santo. Lui sta impegnando tutte le sue infer</w:t>
      </w:r>
      <w:r w:rsidR="00270F44">
        <w:rPr>
          <w:rFonts w:ascii="Arial" w:hAnsi="Arial" w:cs="Arial"/>
          <w:sz w:val="20"/>
          <w:szCs w:val="20"/>
          <w:lang w:eastAsia="it-IT"/>
        </w:rPr>
        <w:t>n</w:t>
      </w:r>
      <w:r w:rsidR="00D92FE9">
        <w:rPr>
          <w:rFonts w:ascii="Arial" w:hAnsi="Arial" w:cs="Arial"/>
          <w:sz w:val="20"/>
          <w:szCs w:val="20"/>
          <w:lang w:eastAsia="it-IT"/>
        </w:rPr>
        <w:t>al</w:t>
      </w:r>
      <w:r w:rsidR="00270F44">
        <w:rPr>
          <w:rFonts w:ascii="Arial" w:hAnsi="Arial" w:cs="Arial"/>
          <w:sz w:val="20"/>
          <w:szCs w:val="20"/>
          <w:lang w:eastAsia="it-IT"/>
        </w:rPr>
        <w:t>i</w:t>
      </w:r>
      <w:r w:rsidR="00D92FE9">
        <w:rPr>
          <w:rFonts w:ascii="Arial" w:hAnsi="Arial" w:cs="Arial"/>
          <w:sz w:val="20"/>
          <w:szCs w:val="20"/>
          <w:lang w:eastAsia="it-IT"/>
        </w:rPr>
        <w:t xml:space="preserve"> energie per costruire i cristiani senza verità così potrà costruire ogni altro uomo senza verità. Esiste oggi il rispetto di una sola verità divina ed eterna, evangelica e biblica, di fede definita nel cristiano oggi? Distrutta la verità del cristiano sta passando a distruggere la verità della stessa natura dell’uomo e ci sta riuscendo bene.</w:t>
      </w:r>
    </w:p>
    <w:p w:rsidR="004679F8" w:rsidRPr="003F6A5A" w:rsidRDefault="004679F8" w:rsidP="00136576">
      <w:pPr>
        <w:pStyle w:val="Titolo1"/>
        <w:ind w:left="0" w:firstLine="0"/>
        <w:jc w:val="center"/>
        <w:rPr>
          <w:rFonts w:ascii="Arial" w:hAnsi="Arial" w:cs="Arial"/>
          <w:szCs w:val="36"/>
        </w:rPr>
      </w:pPr>
      <w:r w:rsidRPr="003F6A5A">
        <w:rPr>
          <w:rFonts w:ascii="Arial" w:hAnsi="Arial" w:cs="Arial"/>
        </w:rPr>
        <w:br w:type="page"/>
      </w:r>
      <w:bookmarkStart w:id="137" w:name="_Toc477095056"/>
      <w:r w:rsidR="00D24DD4">
        <w:rPr>
          <w:rFonts w:ascii="Arial" w:hAnsi="Arial" w:cs="Arial"/>
        </w:rPr>
        <w:t>25 GIUGNO</w:t>
      </w:r>
      <w:bookmarkEnd w:id="137"/>
    </w:p>
    <w:p w:rsidR="00E81F78" w:rsidRPr="00581C5C" w:rsidRDefault="00D24DD4" w:rsidP="00136576">
      <w:pPr>
        <w:pStyle w:val="Titolo1"/>
        <w:ind w:left="0" w:firstLine="0"/>
        <w:jc w:val="center"/>
        <w:rPr>
          <w:rFonts w:ascii="Arial" w:hAnsi="Arial" w:cs="Arial"/>
          <w:sz w:val="24"/>
        </w:rPr>
      </w:pPr>
      <w:bookmarkStart w:id="138" w:name="_Toc477095057"/>
      <w:r w:rsidRPr="00581C5C">
        <w:rPr>
          <w:rFonts w:ascii="Arial" w:hAnsi="Arial" w:cs="Arial"/>
          <w:sz w:val="24"/>
        </w:rPr>
        <w:t>TERMINI</w:t>
      </w:r>
      <w:r w:rsidR="00B67EFF" w:rsidRPr="00581C5C">
        <w:rPr>
          <w:rFonts w:ascii="Arial" w:hAnsi="Arial" w:cs="Arial"/>
          <w:sz w:val="24"/>
        </w:rPr>
        <w:t xml:space="preserve"> </w:t>
      </w:r>
      <w:r w:rsidRPr="00581C5C">
        <w:rPr>
          <w:rFonts w:ascii="Arial" w:hAnsi="Arial" w:cs="Arial"/>
          <w:sz w:val="24"/>
        </w:rPr>
        <w:t>TESTIMONIANZA</w:t>
      </w:r>
      <w:bookmarkEnd w:id="138"/>
    </w:p>
    <w:p w:rsidR="003F6A5A" w:rsidRPr="003F6A5A" w:rsidRDefault="003F6A5A" w:rsidP="00136576">
      <w:pPr>
        <w:spacing w:line="240" w:lineRule="auto"/>
        <w:rPr>
          <w:rFonts w:ascii="Arial" w:hAnsi="Arial" w:cs="Arial"/>
          <w:lang w:eastAsia="it-IT"/>
        </w:rPr>
      </w:pPr>
    </w:p>
    <w:p w:rsidR="00D24DD4" w:rsidRDefault="00D24DD4" w:rsidP="00D92FE9">
      <w:pPr>
        <w:spacing w:after="120" w:line="240" w:lineRule="auto"/>
        <w:rPr>
          <w:rFonts w:ascii="Arial" w:hAnsi="Arial" w:cs="Arial"/>
          <w:b/>
        </w:rPr>
      </w:pPr>
      <w:r w:rsidRPr="00D24DD4">
        <w:rPr>
          <w:rFonts w:ascii="Arial" w:hAnsi="Arial" w:cs="Arial"/>
          <w:b/>
        </w:rPr>
        <w:t>TERMIN</w:t>
      </w:r>
      <w:r w:rsidR="00D92FE9">
        <w:rPr>
          <w:rFonts w:ascii="Arial" w:hAnsi="Arial" w:cs="Arial"/>
          <w:b/>
        </w:rPr>
        <w:t>E TERMINI</w:t>
      </w:r>
    </w:p>
    <w:p w:rsidR="00D92FE9" w:rsidRDefault="00D92FE9" w:rsidP="006D1D3A">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Possiamo tradurre termine con confine. Dio ha stabilito per ogni essere della sua creazione un termine, un confine nel quale deve operare. Nel Libro di Giobbe e anche del Siracide questo termine appare con grande evidenza sia per gli uomini che per la creazione. Ogni essere ha un suo particolare spazio vitale, una sua missione, un particolare modo di esistere e di operare.</w:t>
      </w:r>
    </w:p>
    <w:p w:rsidR="00D92FE9" w:rsidRPr="00985B5C" w:rsidRDefault="00D92FE9" w:rsidP="007B38A4">
      <w:pPr>
        <w:tabs>
          <w:tab w:val="left" w:pos="2268"/>
        </w:tabs>
        <w:spacing w:after="120" w:line="240" w:lineRule="auto"/>
        <w:rPr>
          <w:rFonts w:ascii="Arial" w:eastAsia="Times New Roman" w:hAnsi="Arial" w:cs="Arial"/>
          <w:i/>
          <w:color w:val="000000"/>
          <w:sz w:val="20"/>
          <w:szCs w:val="20"/>
          <w:lang w:eastAsia="it-IT"/>
        </w:rPr>
      </w:pPr>
      <w:r w:rsidRPr="00985B5C">
        <w:rPr>
          <w:rFonts w:ascii="Arial" w:eastAsia="Times New Roman" w:hAnsi="Arial" w:cs="Arial"/>
          <w:i/>
          <w:color w:val="000000"/>
          <w:sz w:val="20"/>
          <w:szCs w:val="20"/>
          <w:lang w:eastAsia="it-IT"/>
        </w:rPr>
        <w:t>Il Signore prese a dire a Giobbe in mezzo all’uragano:</w:t>
      </w:r>
    </w:p>
    <w:p w:rsidR="00D92FE9" w:rsidRPr="00985B5C" w:rsidRDefault="00D92FE9" w:rsidP="007B38A4">
      <w:pPr>
        <w:tabs>
          <w:tab w:val="left" w:pos="1418"/>
          <w:tab w:val="left" w:pos="2268"/>
        </w:tabs>
        <w:spacing w:after="120" w:line="240" w:lineRule="auto"/>
        <w:jc w:val="both"/>
        <w:rPr>
          <w:rFonts w:ascii="Arial" w:eastAsia="Times New Roman" w:hAnsi="Arial" w:cs="Arial"/>
          <w:i/>
          <w:color w:val="000000"/>
          <w:sz w:val="20"/>
          <w:szCs w:val="20"/>
          <w:lang w:eastAsia="it-IT"/>
        </w:rPr>
      </w:pPr>
      <w:r w:rsidRPr="00985B5C">
        <w:rPr>
          <w:rFonts w:ascii="Arial" w:eastAsia="Times New Roman" w:hAnsi="Arial" w:cs="Arial"/>
          <w:i/>
          <w:color w:val="000000"/>
          <w:sz w:val="20"/>
          <w:szCs w:val="20"/>
          <w:lang w:eastAsia="it-IT"/>
        </w:rPr>
        <w:t xml:space="preserve">«Chi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w:t>
      </w:r>
    </w:p>
    <w:p w:rsidR="00D92FE9" w:rsidRPr="00985B5C" w:rsidRDefault="00D92FE9" w:rsidP="007B38A4">
      <w:pPr>
        <w:tabs>
          <w:tab w:val="left" w:pos="1418"/>
          <w:tab w:val="left" w:pos="2268"/>
        </w:tabs>
        <w:spacing w:after="120" w:line="240" w:lineRule="auto"/>
        <w:jc w:val="both"/>
        <w:rPr>
          <w:rFonts w:ascii="Arial" w:eastAsia="Times New Roman" w:hAnsi="Arial" w:cs="Arial"/>
          <w:i/>
          <w:color w:val="000000"/>
          <w:sz w:val="20"/>
          <w:szCs w:val="20"/>
          <w:lang w:eastAsia="it-IT"/>
        </w:rPr>
      </w:pPr>
      <w:r w:rsidRPr="00985B5C">
        <w:rPr>
          <w:rFonts w:ascii="Arial" w:eastAsia="Times New Roman" w:hAnsi="Arial" w:cs="Arial"/>
          <w:i/>
          <w:color w:val="000000"/>
          <w:sz w:val="20"/>
          <w:szCs w:val="20"/>
          <w:lang w:eastAsia="it-IT"/>
        </w:rPr>
        <w:t xml:space="preserve">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w:t>
      </w:r>
    </w:p>
    <w:p w:rsidR="00D92FE9" w:rsidRPr="00985B5C" w:rsidRDefault="00D92FE9" w:rsidP="007B38A4">
      <w:pPr>
        <w:tabs>
          <w:tab w:val="left" w:pos="1418"/>
          <w:tab w:val="left" w:pos="2268"/>
        </w:tabs>
        <w:spacing w:after="120" w:line="240" w:lineRule="auto"/>
        <w:jc w:val="both"/>
        <w:rPr>
          <w:rFonts w:ascii="Arial" w:eastAsia="Times New Roman" w:hAnsi="Arial" w:cs="Arial"/>
          <w:i/>
          <w:color w:val="000000"/>
          <w:sz w:val="20"/>
          <w:szCs w:val="20"/>
          <w:lang w:eastAsia="it-IT"/>
        </w:rPr>
      </w:pPr>
      <w:r w:rsidRPr="00985B5C">
        <w:rPr>
          <w:rFonts w:ascii="Arial" w:eastAsia="Times New Roman" w:hAnsi="Arial" w:cs="Arial"/>
          <w:i/>
          <w:color w:val="000000"/>
          <w:sz w:val="20"/>
          <w:szCs w:val="20"/>
          <w:lang w:eastAsia="it-IT"/>
        </w:rPr>
        <w:t xml:space="preserve">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w:t>
      </w:r>
    </w:p>
    <w:p w:rsidR="00D92FE9" w:rsidRPr="00985B5C" w:rsidRDefault="00D92FE9" w:rsidP="007B38A4">
      <w:pPr>
        <w:tabs>
          <w:tab w:val="left" w:pos="1418"/>
          <w:tab w:val="left" w:pos="2268"/>
        </w:tabs>
        <w:spacing w:after="120" w:line="240" w:lineRule="auto"/>
        <w:jc w:val="both"/>
        <w:rPr>
          <w:rFonts w:ascii="Arial" w:eastAsia="Times New Roman" w:hAnsi="Arial" w:cs="Arial"/>
          <w:i/>
          <w:color w:val="000000"/>
          <w:sz w:val="20"/>
          <w:szCs w:val="20"/>
          <w:lang w:eastAsia="it-IT"/>
        </w:rPr>
      </w:pPr>
      <w:r w:rsidRPr="00985B5C">
        <w:rPr>
          <w:rFonts w:ascii="Arial" w:eastAsia="Times New Roman" w:hAnsi="Arial" w:cs="Arial"/>
          <w:i/>
          <w:color w:val="000000"/>
          <w:sz w:val="20"/>
          <w:szCs w:val="20"/>
          <w:lang w:eastAsia="it-IT"/>
        </w:rPr>
        <w:t>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w:t>
      </w:r>
    </w:p>
    <w:p w:rsidR="00D92FE9" w:rsidRPr="00985B5C" w:rsidRDefault="00D92FE9" w:rsidP="007B38A4">
      <w:pPr>
        <w:tabs>
          <w:tab w:val="left" w:pos="1418"/>
          <w:tab w:val="left" w:pos="2268"/>
        </w:tabs>
        <w:spacing w:after="120" w:line="240" w:lineRule="auto"/>
        <w:jc w:val="both"/>
        <w:rPr>
          <w:rFonts w:ascii="Arial" w:eastAsia="Times New Roman" w:hAnsi="Arial" w:cs="Arial"/>
          <w:i/>
          <w:color w:val="000000"/>
          <w:sz w:val="20"/>
          <w:szCs w:val="20"/>
          <w:lang w:eastAsia="it-IT"/>
        </w:rPr>
      </w:pPr>
      <w:r w:rsidRPr="00985B5C">
        <w:rPr>
          <w:rFonts w:ascii="Arial" w:eastAsia="Times New Roman" w:hAnsi="Arial" w:cs="Arial"/>
          <w:i/>
          <w:color w:val="000000"/>
          <w:sz w:val="20"/>
          <w:szCs w:val="20"/>
          <w:lang w:eastAsia="it-IT"/>
        </w:rPr>
        <w:t>Sei mai giunto fino ai depositi della neve, hai mai visto i serbatoi della grandine, che io riserbo per l’ora della sciagura, per il giorno della guerra e della battaglia? 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w:t>
      </w:r>
    </w:p>
    <w:p w:rsidR="00D92FE9" w:rsidRPr="00985B5C" w:rsidRDefault="00D92FE9" w:rsidP="007B38A4">
      <w:pPr>
        <w:tabs>
          <w:tab w:val="left" w:pos="1418"/>
          <w:tab w:val="left" w:pos="2268"/>
        </w:tabs>
        <w:spacing w:after="120" w:line="240" w:lineRule="auto"/>
        <w:jc w:val="both"/>
        <w:rPr>
          <w:rFonts w:ascii="Arial" w:eastAsia="Times New Roman" w:hAnsi="Arial" w:cs="Arial"/>
          <w:i/>
          <w:color w:val="000000"/>
          <w:sz w:val="20"/>
          <w:szCs w:val="20"/>
          <w:lang w:eastAsia="it-IT"/>
        </w:rPr>
      </w:pPr>
      <w:r w:rsidRPr="00985B5C">
        <w:rPr>
          <w:rFonts w:ascii="Arial" w:eastAsia="Times New Roman" w:hAnsi="Arial" w:cs="Arial"/>
          <w:i/>
          <w:color w:val="000000"/>
          <w:sz w:val="20"/>
          <w:szCs w:val="20"/>
          <w:lang w:eastAsia="it-IT"/>
        </w:rPr>
        <w:t>Ha forse un padre la pioggia? O chi fa nascere le gocce della rugiada? Dal qual grembo esce il ghiaccio e la brina del cielo chi la genera, quando come pietra le acque si induriscono e la faccia dell’abisso si raggela? Puoi tu annodare i legami delle Plèiadi o sciogliere i vincoli di Orione? Puoi tu far spuntare a suo tempo le costellazioni o guidare l’Orsa insieme con i suoi figli? Conosci tu le leggi del cielo o ne applichi le norme sulla terra? Puoi tu alzare la voce fino alle nubi per farti inondare da una massa d’acqua? Scagli tu i fulmini ed essi partono dicendoti: “Eccoci!”?</w:t>
      </w:r>
    </w:p>
    <w:p w:rsidR="00D92FE9" w:rsidRPr="00985B5C" w:rsidRDefault="00D92FE9" w:rsidP="007B38A4">
      <w:pPr>
        <w:tabs>
          <w:tab w:val="left" w:pos="1418"/>
          <w:tab w:val="left" w:pos="2268"/>
        </w:tabs>
        <w:spacing w:after="120" w:line="240" w:lineRule="auto"/>
        <w:jc w:val="both"/>
        <w:rPr>
          <w:rFonts w:ascii="Arial" w:eastAsia="Times New Roman" w:hAnsi="Arial" w:cs="Arial"/>
          <w:i/>
          <w:color w:val="000000"/>
          <w:sz w:val="20"/>
          <w:szCs w:val="20"/>
          <w:lang w:eastAsia="it-IT"/>
        </w:rPr>
      </w:pPr>
      <w:r w:rsidRPr="00985B5C">
        <w:rPr>
          <w:rFonts w:ascii="Arial" w:eastAsia="Times New Roman" w:hAnsi="Arial" w:cs="Arial"/>
          <w:i/>
          <w:color w:val="000000"/>
          <w:sz w:val="20"/>
          <w:szCs w:val="20"/>
          <w:lang w:eastAsia="it-IT"/>
        </w:rPr>
        <w:t>Chi mai ha elargito all’ibis la sapienza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Chi prepara al corvo il suo pasto, quando i suoi piccoli gridano verso Dio</w:t>
      </w:r>
      <w:r w:rsidR="007B38A4" w:rsidRP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 xml:space="preserve">e vagano qua e là per mancanza di cibo? (Gb 38,1-41). </w:t>
      </w:r>
    </w:p>
    <w:p w:rsidR="00D92FE9" w:rsidRPr="00985B5C" w:rsidRDefault="00D92FE9" w:rsidP="00985B5C">
      <w:pPr>
        <w:tabs>
          <w:tab w:val="left" w:pos="2268"/>
        </w:tabs>
        <w:spacing w:after="120" w:line="240" w:lineRule="auto"/>
        <w:jc w:val="both"/>
        <w:rPr>
          <w:rFonts w:ascii="Arial" w:eastAsia="Times New Roman" w:hAnsi="Arial" w:cs="Arial"/>
          <w:i/>
          <w:color w:val="000000"/>
          <w:sz w:val="20"/>
          <w:szCs w:val="20"/>
          <w:lang w:eastAsia="it-IT"/>
        </w:rPr>
      </w:pPr>
      <w:r w:rsidRPr="00985B5C">
        <w:rPr>
          <w:rFonts w:ascii="Arial" w:eastAsia="Times New Roman" w:hAnsi="Arial" w:cs="Arial"/>
          <w:i/>
          <w:color w:val="000000"/>
          <w:sz w:val="20"/>
          <w:szCs w:val="20"/>
          <w:lang w:eastAsia="it-IT"/>
        </w:rPr>
        <w:t>Sai tu quando figliano i camosci</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o assisti alle doglie delle cerve?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Conti tu i mesi della loro gravidanza</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e sai tu quando devono partorire?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Si curvano e si sgravano dei loro parti,</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espellono i loro feti.</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Robusti sono i loro figli, crescono all’aperto,</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se ne vanno e non tornano più da esse.</w:t>
      </w:r>
    </w:p>
    <w:p w:rsidR="00D92FE9" w:rsidRPr="00985B5C" w:rsidRDefault="00D92FE9" w:rsidP="007B38A4">
      <w:pPr>
        <w:tabs>
          <w:tab w:val="left" w:pos="1418"/>
          <w:tab w:val="left" w:pos="2268"/>
        </w:tabs>
        <w:spacing w:after="120" w:line="240" w:lineRule="auto"/>
        <w:jc w:val="both"/>
        <w:rPr>
          <w:rFonts w:ascii="Arial" w:eastAsia="Times New Roman" w:hAnsi="Arial" w:cs="Arial"/>
          <w:i/>
          <w:color w:val="000000"/>
          <w:sz w:val="20"/>
          <w:szCs w:val="20"/>
          <w:lang w:eastAsia="it-IT"/>
        </w:rPr>
      </w:pPr>
      <w:r w:rsidRPr="00985B5C">
        <w:rPr>
          <w:rFonts w:ascii="Arial" w:eastAsia="Times New Roman" w:hAnsi="Arial" w:cs="Arial"/>
          <w:i/>
          <w:color w:val="000000"/>
          <w:sz w:val="20"/>
          <w:szCs w:val="20"/>
          <w:lang w:eastAsia="it-IT"/>
        </w:rPr>
        <w:t>Chi lascia libero l’asino selvatico</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e chi ne scioglie i legami?</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Io gli ho dato come casa il deserto</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e per dimora la terra salmastra.</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Dei rumori della città se ne ride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e non ode le urla dei guardiani.</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Gira per le montagne, sua pastura,</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e va in cerca di quanto è verde.</w:t>
      </w:r>
    </w:p>
    <w:p w:rsidR="00D92FE9" w:rsidRPr="00985B5C" w:rsidRDefault="00D92FE9" w:rsidP="007B38A4">
      <w:pPr>
        <w:tabs>
          <w:tab w:val="left" w:pos="1418"/>
          <w:tab w:val="left" w:pos="2268"/>
        </w:tabs>
        <w:spacing w:after="120" w:line="240" w:lineRule="auto"/>
        <w:jc w:val="both"/>
        <w:rPr>
          <w:rFonts w:ascii="Arial" w:eastAsia="Times New Roman" w:hAnsi="Arial" w:cs="Arial"/>
          <w:i/>
          <w:color w:val="000000"/>
          <w:sz w:val="20"/>
          <w:szCs w:val="20"/>
          <w:lang w:eastAsia="it-IT"/>
        </w:rPr>
      </w:pPr>
      <w:r w:rsidRPr="00985B5C">
        <w:rPr>
          <w:rFonts w:ascii="Arial" w:eastAsia="Times New Roman" w:hAnsi="Arial" w:cs="Arial"/>
          <w:i/>
          <w:color w:val="000000"/>
          <w:sz w:val="20"/>
          <w:szCs w:val="20"/>
          <w:lang w:eastAsia="it-IT"/>
        </w:rPr>
        <w:t>Forse il bufalo acconsente a servirti</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o a passare la notte presso la tua greppia?</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Puoi forse legare il bufalo al solco con le corde,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o fargli arare le valli dietro a te?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Ti puoi fidare di lui, perché la sua forza è grande,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e puoi scaricare su di lui le tue fatiche?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Conteresti su di lui, perché torni</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e raduni la tua messe sull’aia?</w:t>
      </w:r>
    </w:p>
    <w:p w:rsidR="00D92FE9" w:rsidRPr="00985B5C" w:rsidRDefault="00D92FE9" w:rsidP="007B38A4">
      <w:pPr>
        <w:tabs>
          <w:tab w:val="left" w:pos="1418"/>
          <w:tab w:val="left" w:pos="2268"/>
        </w:tabs>
        <w:spacing w:after="120" w:line="240" w:lineRule="auto"/>
        <w:jc w:val="both"/>
        <w:rPr>
          <w:rFonts w:ascii="Arial" w:eastAsia="Times New Roman" w:hAnsi="Arial" w:cs="Arial"/>
          <w:i/>
          <w:color w:val="000000"/>
          <w:sz w:val="20"/>
          <w:szCs w:val="20"/>
          <w:lang w:eastAsia="it-IT"/>
        </w:rPr>
      </w:pPr>
      <w:r w:rsidRPr="00985B5C">
        <w:rPr>
          <w:rFonts w:ascii="Arial" w:eastAsia="Times New Roman" w:hAnsi="Arial" w:cs="Arial"/>
          <w:i/>
          <w:color w:val="000000"/>
          <w:sz w:val="20"/>
          <w:szCs w:val="20"/>
          <w:lang w:eastAsia="it-IT"/>
        </w:rPr>
        <w:t>Lo struzzo batte festosamente le ali,</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come se fossero penne di cicogna e di falco.</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Depone infatti sulla terra le uova</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e nella sabbia le lascia riscaldare.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Non pensa che un piede può schiacciarle,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una bestia selvatica calpestarle.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Tratta duramente i figli, come se non fossero suoi,</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della sua inutile fatica non si preoccupa,</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perché Dio gli ha negato la saggezza</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e non gli ha dato in sorte l’intelligenza.</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Ma quando balza in alto,</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si beffa del cavallo e del suo cavaliere.</w:t>
      </w:r>
    </w:p>
    <w:p w:rsidR="00D92FE9" w:rsidRPr="00985B5C" w:rsidRDefault="00D92FE9" w:rsidP="007B38A4">
      <w:pPr>
        <w:tabs>
          <w:tab w:val="left" w:pos="1418"/>
          <w:tab w:val="left" w:pos="2268"/>
        </w:tabs>
        <w:spacing w:after="120" w:line="240" w:lineRule="auto"/>
        <w:jc w:val="both"/>
        <w:rPr>
          <w:rFonts w:ascii="Arial" w:eastAsia="Times New Roman" w:hAnsi="Arial" w:cs="Arial"/>
          <w:i/>
          <w:color w:val="000000"/>
          <w:sz w:val="20"/>
          <w:szCs w:val="20"/>
          <w:lang w:eastAsia="it-IT"/>
        </w:rPr>
      </w:pPr>
      <w:r w:rsidRPr="00985B5C">
        <w:rPr>
          <w:rFonts w:ascii="Arial" w:eastAsia="Times New Roman" w:hAnsi="Arial" w:cs="Arial"/>
          <w:i/>
          <w:color w:val="000000"/>
          <w:sz w:val="20"/>
          <w:szCs w:val="20"/>
          <w:lang w:eastAsia="it-IT"/>
        </w:rPr>
        <w:t>Puoi dare la forza al cavallo</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e rivestire di criniera il suo collo?</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Puoi farlo saltare come una cavalletta,</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con il suo nitrito maestoso e terrificante?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Scalpita nella valle baldanzoso</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e con impeto va incontro alle armi.</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Sprezza la paura, non teme,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né retrocede davanti alla spada.</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Su di lui tintinna la faretra,</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luccica la lancia e il giavellotto.</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Con eccitazione e furore divora lo spazio</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e al suono del corno più non si tiene.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Al primo suono nitrisce: “Ah!”</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e da lontano fiuta la battaglia,</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gli urli dei capi e il grido di guerra.</w:t>
      </w:r>
    </w:p>
    <w:p w:rsidR="00D92FE9" w:rsidRPr="00985B5C" w:rsidRDefault="00D92FE9" w:rsidP="007B38A4">
      <w:pPr>
        <w:tabs>
          <w:tab w:val="left" w:pos="1418"/>
          <w:tab w:val="left" w:pos="2268"/>
        </w:tabs>
        <w:spacing w:after="120" w:line="240" w:lineRule="auto"/>
        <w:jc w:val="both"/>
        <w:rPr>
          <w:rFonts w:ascii="Arial" w:eastAsia="Times New Roman" w:hAnsi="Arial" w:cs="Arial"/>
          <w:i/>
          <w:color w:val="000000"/>
          <w:sz w:val="20"/>
          <w:szCs w:val="20"/>
          <w:lang w:eastAsia="it-IT"/>
        </w:rPr>
      </w:pPr>
      <w:r w:rsidRPr="00985B5C">
        <w:rPr>
          <w:rFonts w:ascii="Arial" w:eastAsia="Times New Roman" w:hAnsi="Arial" w:cs="Arial"/>
          <w:i/>
          <w:color w:val="000000"/>
          <w:sz w:val="20"/>
          <w:szCs w:val="20"/>
          <w:lang w:eastAsia="it-IT"/>
        </w:rPr>
        <w:t>È forse per il tuo ingegno che spicca il volo lo sparviero</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e distende le ali verso il meridione?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O al tuo comando l’aquila s’innalza</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e costruisce il suo nido sulle alture?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Vive e passa la notte fra le rocce,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sugli spuntoni delle rocce o sui picchi.</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Di lassù spia la preda</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e da lontano la scorgono i suoi occhi.</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I suoi piccoli succhiano il sangue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 xml:space="preserve">e dove sono cadaveri, là essa si trova» (Gb 39,1-30). </w:t>
      </w:r>
    </w:p>
    <w:p w:rsidR="00985B5C" w:rsidRDefault="00D92FE9" w:rsidP="00985B5C">
      <w:pPr>
        <w:tabs>
          <w:tab w:val="left" w:pos="2268"/>
        </w:tabs>
        <w:spacing w:after="120" w:line="240" w:lineRule="auto"/>
        <w:jc w:val="both"/>
        <w:rPr>
          <w:rFonts w:ascii="Arial" w:eastAsia="Times New Roman" w:hAnsi="Arial" w:cs="Arial"/>
          <w:i/>
          <w:color w:val="000000"/>
          <w:sz w:val="20"/>
          <w:szCs w:val="20"/>
          <w:lang w:eastAsia="it-IT"/>
        </w:rPr>
      </w:pPr>
      <w:r w:rsidRPr="00985B5C">
        <w:rPr>
          <w:rFonts w:ascii="Arial" w:eastAsia="Times New Roman" w:hAnsi="Arial" w:cs="Arial"/>
          <w:i/>
          <w:color w:val="000000"/>
          <w:sz w:val="20"/>
          <w:szCs w:val="20"/>
          <w:lang w:eastAsia="it-IT"/>
        </w:rPr>
        <w:t>Il Signore prese a dire a Giobbe: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«Il censore vuole ancora contendere con l’Onnipotente?</w:t>
      </w:r>
      <w:r w:rsidR="00985B5C">
        <w:rPr>
          <w:rFonts w:ascii="Arial" w:eastAsia="Times New Roman" w:hAnsi="Arial" w:cs="Arial"/>
          <w:i/>
          <w:color w:val="000000"/>
          <w:sz w:val="20"/>
          <w:szCs w:val="20"/>
          <w:lang w:eastAsia="it-IT"/>
        </w:rPr>
        <w:t xml:space="preserve"> </w:t>
      </w:r>
      <w:r w:rsidR="007B38A4" w:rsidRPr="00985B5C">
        <w:rPr>
          <w:rFonts w:ascii="Arial" w:eastAsia="Times New Roman" w:hAnsi="Arial" w:cs="Arial"/>
          <w:i/>
          <w:color w:val="000000"/>
          <w:sz w:val="20"/>
          <w:szCs w:val="20"/>
          <w:lang w:eastAsia="it-IT"/>
        </w:rPr>
        <w:t>L’accusatore di Dio risponda!».</w:t>
      </w:r>
      <w:r w:rsidR="00985B5C">
        <w:rPr>
          <w:rFonts w:ascii="Arial" w:eastAsia="Times New Roman" w:hAnsi="Arial" w:cs="Arial"/>
          <w:i/>
          <w:color w:val="000000"/>
          <w:sz w:val="20"/>
          <w:szCs w:val="20"/>
          <w:lang w:eastAsia="it-IT"/>
        </w:rPr>
        <w:t xml:space="preserve"> </w:t>
      </w:r>
    </w:p>
    <w:p w:rsidR="00D92FE9" w:rsidRPr="00985B5C" w:rsidRDefault="00D92FE9" w:rsidP="00985B5C">
      <w:pPr>
        <w:tabs>
          <w:tab w:val="left" w:pos="2268"/>
        </w:tabs>
        <w:spacing w:after="120" w:line="240" w:lineRule="auto"/>
        <w:jc w:val="both"/>
        <w:rPr>
          <w:rFonts w:ascii="Arial" w:eastAsia="Times New Roman" w:hAnsi="Arial" w:cs="Arial"/>
          <w:i/>
          <w:color w:val="000000"/>
          <w:sz w:val="20"/>
          <w:szCs w:val="20"/>
          <w:lang w:eastAsia="it-IT"/>
        </w:rPr>
      </w:pPr>
      <w:r w:rsidRPr="00985B5C">
        <w:rPr>
          <w:rFonts w:ascii="Arial" w:eastAsia="Times New Roman" w:hAnsi="Arial" w:cs="Arial"/>
          <w:i/>
          <w:color w:val="000000"/>
          <w:sz w:val="20"/>
          <w:szCs w:val="20"/>
          <w:lang w:eastAsia="it-IT"/>
        </w:rPr>
        <w:t>Giobbe prese a dire al Signore: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«Ecco, non conto niente: che cosa ti posso rispondere?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Mi metto la mano sulla bocca.</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Ho parlato una volta, ma non replicherò,</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due volte ho parlato, ma non continuerò».</w:t>
      </w:r>
    </w:p>
    <w:p w:rsidR="00D92FE9" w:rsidRPr="00985B5C" w:rsidRDefault="00D92FE9" w:rsidP="007B38A4">
      <w:pPr>
        <w:tabs>
          <w:tab w:val="left" w:pos="1418"/>
          <w:tab w:val="left" w:pos="2268"/>
        </w:tabs>
        <w:spacing w:after="120" w:line="240" w:lineRule="auto"/>
        <w:jc w:val="both"/>
        <w:rPr>
          <w:rFonts w:ascii="Arial" w:eastAsia="Times New Roman" w:hAnsi="Arial" w:cs="Arial"/>
          <w:i/>
          <w:color w:val="000000"/>
          <w:sz w:val="20"/>
          <w:szCs w:val="20"/>
          <w:lang w:eastAsia="it-IT"/>
        </w:rPr>
      </w:pPr>
      <w:r w:rsidRPr="00985B5C">
        <w:rPr>
          <w:rFonts w:ascii="Arial" w:eastAsia="Times New Roman" w:hAnsi="Arial" w:cs="Arial"/>
          <w:i/>
          <w:color w:val="000000"/>
          <w:sz w:val="20"/>
          <w:szCs w:val="20"/>
          <w:lang w:eastAsia="it-IT"/>
        </w:rPr>
        <w:t>Il Signore prese a dire a Giobbe in mezzo all’uragano:</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«Cingiti i fianchi come un prode: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io t’interrogherò e tu mi istruirai!</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Oseresti tu cancellare il mio giudizio,</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dare a me il torto per avere tu la ragione?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Hai tu un braccio come quello di Dio</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e puoi tuonare con voce pari alla sua?</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Su, órnati pure di maestà e di grandezza,</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rivèstiti di splendore e di gloria!</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Effondi pure i furori della tua collera,</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guarda ogni superbo e abbattilo,</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guarda ogni superbo e umilialo,</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schiaccia i malvagi ovunque si trovino;</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sprofondali nella polvere tutti insieme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e rinchiudi i loro volti nel buio!</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Allora anch’io ti loderò,</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perché hai trionfato con la tua destra.</w:t>
      </w:r>
    </w:p>
    <w:p w:rsidR="00985B5C" w:rsidRDefault="00D92FE9" w:rsidP="007B38A4">
      <w:pPr>
        <w:tabs>
          <w:tab w:val="left" w:pos="1418"/>
          <w:tab w:val="left" w:pos="2268"/>
        </w:tabs>
        <w:spacing w:after="120" w:line="240" w:lineRule="auto"/>
        <w:jc w:val="both"/>
        <w:rPr>
          <w:rFonts w:ascii="Arial" w:eastAsia="Times New Roman" w:hAnsi="Arial" w:cs="Arial"/>
          <w:i/>
          <w:color w:val="000000"/>
          <w:sz w:val="20"/>
          <w:szCs w:val="20"/>
          <w:lang w:eastAsia="it-IT"/>
        </w:rPr>
      </w:pPr>
      <w:r w:rsidRPr="00985B5C">
        <w:rPr>
          <w:rFonts w:ascii="Arial" w:eastAsia="Times New Roman" w:hAnsi="Arial" w:cs="Arial"/>
          <w:i/>
          <w:color w:val="000000"/>
          <w:sz w:val="20"/>
          <w:szCs w:val="20"/>
          <w:lang w:eastAsia="it-IT"/>
        </w:rPr>
        <w:t>Ecco, l’ippopotamo che io ho creato al pari di te,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si nutre di erba come il bue.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Guarda, la sua forza è nei fianchi</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e il suo vigore nel ventre.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Rizza la coda come un cedro,</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i nervi delle sue cosce s’intrecciano saldi,</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le sue vertebre sono tubi di bronzo,</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le sue ossa come spranghe di ferro.</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Esso è la prima delle opere di Dio;</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solo il suo creatore può minacciarlo con la spada.</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Gli portano in cibo i prodotti dei monti,</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mentre tutte le bestie della campagna si trastullano attorno a lui.</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Sotto le piante di loto si sdraia,</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nel folto del canneto e della palude.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Lo ricoprono d’ombra le piante di loto,</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lo circondano i salici del torrente.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Ecco, se il fiume si ingrossa, egli non si agita,</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anche se il Giordano gli salisse fino alla bocca, resta calmo.</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Chi mai può afferrarlo per gli occhi,</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o forargli le narici con un uncino?</w:t>
      </w:r>
      <w:r w:rsidR="00985B5C">
        <w:rPr>
          <w:rFonts w:ascii="Arial" w:eastAsia="Times New Roman" w:hAnsi="Arial" w:cs="Arial"/>
          <w:i/>
          <w:color w:val="000000"/>
          <w:sz w:val="20"/>
          <w:szCs w:val="20"/>
          <w:lang w:eastAsia="it-IT"/>
        </w:rPr>
        <w:t xml:space="preserve"> </w:t>
      </w:r>
    </w:p>
    <w:p w:rsidR="00D92FE9" w:rsidRPr="00985B5C" w:rsidRDefault="00D92FE9" w:rsidP="007B38A4">
      <w:pPr>
        <w:tabs>
          <w:tab w:val="left" w:pos="1418"/>
          <w:tab w:val="left" w:pos="2268"/>
        </w:tabs>
        <w:spacing w:after="120" w:line="240" w:lineRule="auto"/>
        <w:jc w:val="both"/>
        <w:rPr>
          <w:rFonts w:ascii="Arial" w:eastAsia="Times New Roman" w:hAnsi="Arial" w:cs="Arial"/>
          <w:i/>
          <w:color w:val="000000"/>
          <w:sz w:val="20"/>
          <w:szCs w:val="20"/>
          <w:lang w:eastAsia="it-IT"/>
        </w:rPr>
      </w:pPr>
      <w:r w:rsidRPr="00985B5C">
        <w:rPr>
          <w:rFonts w:ascii="Arial" w:eastAsia="Times New Roman" w:hAnsi="Arial" w:cs="Arial"/>
          <w:i/>
          <w:color w:val="000000"/>
          <w:sz w:val="20"/>
          <w:szCs w:val="20"/>
          <w:lang w:eastAsia="it-IT"/>
        </w:rPr>
        <w:t>Puoi tu pescare il Leviatàn con l’amo</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e tenere ferma la sua lingua con una corda,</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ficcargli un giunco nelle narici</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e forargli la mascella con un gancio?</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Ti rivolgerà forse molte suppliche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o ti dirà dolci parole?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Stipulerà forse con te un’alleanza,</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perché tu lo assuma come servo per sempre?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Scherzerai con lui come un passero,</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legandolo per le tue bambine?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Faranno affari con lui gli addetti alla pesca,</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e lo spartiranno tra i rivenditori?</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Crivellerai tu di dardi la sua pelle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e con la fiocina la sua testa?</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Prova a mettere su di lui la tua mano:</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 xml:space="preserve">al solo ricordo della lotta, non ci riproverai! (Gb 40,1-32). </w:t>
      </w:r>
    </w:p>
    <w:p w:rsidR="00D92FE9" w:rsidRPr="00985B5C" w:rsidRDefault="00D92FE9" w:rsidP="007B38A4">
      <w:pPr>
        <w:tabs>
          <w:tab w:val="left" w:pos="1418"/>
          <w:tab w:val="left" w:pos="2268"/>
        </w:tabs>
        <w:spacing w:after="120" w:line="240" w:lineRule="auto"/>
        <w:jc w:val="both"/>
        <w:rPr>
          <w:rFonts w:ascii="Arial" w:eastAsia="Times New Roman" w:hAnsi="Arial" w:cs="Arial"/>
          <w:i/>
          <w:color w:val="000000"/>
          <w:sz w:val="20"/>
          <w:szCs w:val="20"/>
          <w:lang w:eastAsia="it-IT"/>
        </w:rPr>
      </w:pPr>
      <w:r w:rsidRPr="00985B5C">
        <w:rPr>
          <w:rFonts w:ascii="Arial" w:eastAsia="Times New Roman" w:hAnsi="Arial" w:cs="Arial"/>
          <w:i/>
          <w:color w:val="000000"/>
          <w:sz w:val="20"/>
          <w:szCs w:val="20"/>
          <w:lang w:eastAsia="it-IT"/>
        </w:rPr>
        <w:t>Ecco, davanti a lui ogni sicurezza viene meno,</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al solo vederlo si resta abbattuti.</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Nessuno è tanto audace da poterlo sfidare: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chi mai può resistergli?</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Chi mai lo ha assalito e ne è uscito illeso?</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Nessuno sotto ogni cielo.</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Non passerò sotto silenzio la forza delle sue membra,</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né la sua potenza né la sua imponente struttura.</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Chi mai ha aperto il suo manto di pelle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e nella sua doppia corazza chi è penetrato?</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Chi mai ha aperto i battenti della sua bocca,</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attorno ai suoi denti terrificanti?</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Il suo dorso è formato da file di squame,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saldate con tenace suggello:</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l’una è così unita con l’altra</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che l’aria fra di esse non passa;</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ciascuna aderisce a quella vicina,</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sono compatte e non possono staccarsi.</w:t>
      </w:r>
    </w:p>
    <w:p w:rsidR="00D92FE9" w:rsidRPr="00985B5C" w:rsidRDefault="00D92FE9" w:rsidP="007B38A4">
      <w:pPr>
        <w:tabs>
          <w:tab w:val="left" w:pos="1418"/>
          <w:tab w:val="left" w:pos="2268"/>
        </w:tabs>
        <w:spacing w:after="120" w:line="240" w:lineRule="auto"/>
        <w:jc w:val="both"/>
        <w:rPr>
          <w:rFonts w:ascii="Arial" w:eastAsia="Times New Roman" w:hAnsi="Arial" w:cs="Arial"/>
          <w:i/>
          <w:color w:val="000000"/>
          <w:sz w:val="20"/>
          <w:szCs w:val="20"/>
          <w:lang w:eastAsia="it-IT"/>
        </w:rPr>
      </w:pPr>
      <w:r w:rsidRPr="00985B5C">
        <w:rPr>
          <w:rFonts w:ascii="Arial" w:eastAsia="Times New Roman" w:hAnsi="Arial" w:cs="Arial"/>
          <w:i/>
          <w:color w:val="000000"/>
          <w:sz w:val="20"/>
          <w:szCs w:val="20"/>
          <w:lang w:eastAsia="it-IT"/>
        </w:rPr>
        <w:t>Il suo starnuto irradia luce,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i suoi occhi sono come le palpebre dell’aurora.</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Dalla sua bocca erompono vampate,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sprizzano scintille di fuoco.</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Dalle sue narici esce fumo</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come da caldaia infuocata e bollente.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Il suo fiato incendia carboni</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e dalla bocca gli escono fiamme.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Nel suo collo risiede la forza</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e innanzi a lui corre il terrore.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Compatta è la massa della sua carne,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ben salda su di lui e non si muove.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Il suo cuore è duro come pietra,</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duro come la macina inferiore.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Quando si alza si spaventano gli dèi</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e per il terrore restano smarriti.</w:t>
      </w:r>
      <w:r w:rsidR="00985B5C">
        <w:rPr>
          <w:rFonts w:ascii="Arial" w:eastAsia="Times New Roman" w:hAnsi="Arial" w:cs="Arial"/>
          <w:i/>
          <w:color w:val="000000"/>
          <w:sz w:val="20"/>
          <w:szCs w:val="20"/>
          <w:lang w:eastAsia="it-IT"/>
        </w:rPr>
        <w:t xml:space="preserve"> </w:t>
      </w:r>
    </w:p>
    <w:p w:rsidR="00D92FE9" w:rsidRPr="00985B5C" w:rsidRDefault="00D92FE9" w:rsidP="007B38A4">
      <w:pPr>
        <w:tabs>
          <w:tab w:val="left" w:pos="1418"/>
          <w:tab w:val="left" w:pos="2268"/>
        </w:tabs>
        <w:spacing w:after="120" w:line="240" w:lineRule="auto"/>
        <w:jc w:val="both"/>
        <w:rPr>
          <w:rFonts w:ascii="Arial" w:eastAsia="Times New Roman" w:hAnsi="Arial" w:cs="Arial"/>
          <w:i/>
          <w:color w:val="000000"/>
          <w:sz w:val="20"/>
          <w:szCs w:val="20"/>
          <w:lang w:eastAsia="it-IT"/>
        </w:rPr>
      </w:pPr>
      <w:r w:rsidRPr="00985B5C">
        <w:rPr>
          <w:rFonts w:ascii="Arial" w:eastAsia="Times New Roman" w:hAnsi="Arial" w:cs="Arial"/>
          <w:i/>
          <w:color w:val="000000"/>
          <w:sz w:val="20"/>
          <w:szCs w:val="20"/>
          <w:lang w:eastAsia="it-IT"/>
        </w:rPr>
        <w:t>La spada che lo affronta non penetra,</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né lancia né freccia né dardo.</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Il ferro per lui è come paglia,</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il bronzo come legno tarlato.</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Non lo mette in fuga la freccia,</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per lui le pietre della fionda sono come stoppia.</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Come stoppia è la mazza per lui</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e si fa beffe del sibilo del giavellotto.</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La sua pancia è fatta di cocci aguzzi</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e striscia sul fango come trebbia.</w:t>
      </w:r>
    </w:p>
    <w:p w:rsidR="00D92FE9" w:rsidRPr="00985B5C" w:rsidRDefault="00D92FE9" w:rsidP="007B38A4">
      <w:pPr>
        <w:tabs>
          <w:tab w:val="left" w:pos="1418"/>
          <w:tab w:val="left" w:pos="2268"/>
        </w:tabs>
        <w:spacing w:after="120" w:line="240" w:lineRule="auto"/>
        <w:jc w:val="both"/>
        <w:rPr>
          <w:rFonts w:ascii="Arial" w:eastAsia="Times New Roman" w:hAnsi="Arial" w:cs="Arial"/>
          <w:i/>
          <w:color w:val="000000"/>
          <w:sz w:val="20"/>
          <w:szCs w:val="20"/>
          <w:lang w:eastAsia="it-IT"/>
        </w:rPr>
      </w:pPr>
      <w:r w:rsidRPr="00985B5C">
        <w:rPr>
          <w:rFonts w:ascii="Arial" w:eastAsia="Times New Roman" w:hAnsi="Arial" w:cs="Arial"/>
          <w:i/>
          <w:color w:val="000000"/>
          <w:sz w:val="20"/>
          <w:szCs w:val="20"/>
          <w:lang w:eastAsia="it-IT"/>
        </w:rPr>
        <w:t>Fa ribollire come pentola il fondo marino,</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fa gorgogliare il mare come un vaso caldo di unguenti.</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Dietro di sé produce una scia lucente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e l’abisso appare canuto.</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Nessuno sulla terra è pari a lui,</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creato per non aver paura.</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Egli domina tutto ciò che superbo s’innalza,</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 xml:space="preserve">è sovrano su tutte le bestie feroci» (Gb 41,1-26). </w:t>
      </w:r>
    </w:p>
    <w:p w:rsidR="00D92FE9" w:rsidRPr="00985B5C" w:rsidRDefault="00D92FE9" w:rsidP="00985B5C">
      <w:pPr>
        <w:tabs>
          <w:tab w:val="left" w:pos="2268"/>
        </w:tabs>
        <w:spacing w:after="120" w:line="240" w:lineRule="auto"/>
        <w:jc w:val="both"/>
        <w:rPr>
          <w:rFonts w:ascii="Arial" w:eastAsia="Times New Roman" w:hAnsi="Arial" w:cs="Arial"/>
          <w:i/>
          <w:color w:val="000000"/>
          <w:sz w:val="20"/>
          <w:szCs w:val="20"/>
          <w:lang w:eastAsia="it-IT"/>
        </w:rPr>
      </w:pPr>
      <w:r w:rsidRPr="00985B5C">
        <w:rPr>
          <w:rFonts w:ascii="Arial" w:eastAsia="Times New Roman" w:hAnsi="Arial" w:cs="Arial"/>
          <w:i/>
          <w:color w:val="000000"/>
          <w:sz w:val="20"/>
          <w:szCs w:val="20"/>
          <w:lang w:eastAsia="it-IT"/>
        </w:rPr>
        <w:t>Giobbe prese a dire al Signore: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«Comprendo che tu puoi tutto</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e che nessun progetto per te è impossibile.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Chi è colui che, da ignorante,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può oscurare il tuo piano?</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Davvero ho esposto cose che non capisco,</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cose troppo meravigliose per me, che non comprendo.</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Ascoltami e io parlerò,</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io t’interrogherò e tu mi istruirai!</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Io ti conoscevo solo per sentito dire,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ma ora i miei occhi ti hanno veduto.</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Perciò mi ricredo e mi pento</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sopra polvere e cenere».</w:t>
      </w:r>
    </w:p>
    <w:p w:rsidR="00D92FE9" w:rsidRPr="00985B5C" w:rsidRDefault="00D92FE9" w:rsidP="007B38A4">
      <w:pPr>
        <w:tabs>
          <w:tab w:val="left" w:pos="1418"/>
          <w:tab w:val="left" w:pos="2268"/>
        </w:tabs>
        <w:spacing w:after="120" w:line="240" w:lineRule="auto"/>
        <w:jc w:val="both"/>
        <w:rPr>
          <w:rFonts w:ascii="Arial" w:eastAsia="Times New Roman" w:hAnsi="Arial" w:cs="Arial"/>
          <w:i/>
          <w:color w:val="000000"/>
          <w:sz w:val="20"/>
          <w:szCs w:val="20"/>
          <w:lang w:eastAsia="it-IT"/>
        </w:rPr>
      </w:pPr>
      <w:r w:rsidRPr="00985B5C">
        <w:rPr>
          <w:rFonts w:ascii="Arial" w:eastAsia="Times New Roman" w:hAnsi="Arial" w:cs="Arial"/>
          <w:i/>
          <w:color w:val="000000"/>
          <w:sz w:val="20"/>
          <w:szCs w:val="20"/>
          <w:lang w:eastAsia="it-IT"/>
        </w:rPr>
        <w:t>Dopo che il Signore ebbe rivolto queste parole a Giobbe, disse a Elifaz di Teman: «La mia ira si è accesa contro di te e contro i tuoi due amici, perché non avete detto di me cose rette come il mio servo Giobbe. Prendete dunque sette giovenchi e sette montoni e andate dal mio servo Giobbe e offriteli in olocausto per voi. Il mio servo Giobbe pregherà per voi e io, per riguardo a lui, non punirò la vostra stoltezza, perché non avete detto di me cose rette come il mio servo Giobbe».</w:t>
      </w:r>
    </w:p>
    <w:p w:rsidR="00D92FE9" w:rsidRPr="00985B5C" w:rsidRDefault="00D92FE9" w:rsidP="007B38A4">
      <w:pPr>
        <w:tabs>
          <w:tab w:val="left" w:pos="1418"/>
          <w:tab w:val="left" w:pos="2268"/>
        </w:tabs>
        <w:spacing w:after="120" w:line="240" w:lineRule="auto"/>
        <w:jc w:val="both"/>
        <w:rPr>
          <w:rFonts w:ascii="Arial" w:eastAsia="Times New Roman" w:hAnsi="Arial" w:cs="Arial"/>
          <w:i/>
          <w:color w:val="000000"/>
          <w:sz w:val="20"/>
          <w:szCs w:val="20"/>
          <w:lang w:eastAsia="it-IT"/>
        </w:rPr>
      </w:pPr>
      <w:r w:rsidRPr="00985B5C">
        <w:rPr>
          <w:rFonts w:ascii="Arial" w:eastAsia="Times New Roman" w:hAnsi="Arial" w:cs="Arial"/>
          <w:i/>
          <w:color w:val="000000"/>
          <w:sz w:val="20"/>
          <w:szCs w:val="20"/>
          <w:lang w:eastAsia="it-IT"/>
        </w:rPr>
        <w:t>Elifaz di Teman, Bildad di Suach e Sofar di Naamà andarono e fecero come aveva detto loro il Signore e il Signore ebbe riguardo di Giobbe.</w:t>
      </w:r>
    </w:p>
    <w:p w:rsidR="00D92FE9" w:rsidRPr="00985B5C" w:rsidRDefault="00D92FE9" w:rsidP="007B38A4">
      <w:pPr>
        <w:tabs>
          <w:tab w:val="left" w:pos="1418"/>
          <w:tab w:val="left" w:pos="2268"/>
        </w:tabs>
        <w:spacing w:after="120" w:line="240" w:lineRule="auto"/>
        <w:jc w:val="both"/>
        <w:rPr>
          <w:rFonts w:ascii="Arial" w:eastAsia="Times New Roman" w:hAnsi="Arial" w:cs="Arial"/>
          <w:i/>
          <w:color w:val="000000"/>
          <w:sz w:val="20"/>
          <w:szCs w:val="20"/>
          <w:lang w:eastAsia="it-IT"/>
        </w:rPr>
      </w:pPr>
      <w:r w:rsidRPr="00985B5C">
        <w:rPr>
          <w:rFonts w:ascii="Arial" w:eastAsia="Times New Roman" w:hAnsi="Arial" w:cs="Arial"/>
          <w:i/>
          <w:color w:val="000000"/>
          <w:sz w:val="20"/>
          <w:szCs w:val="20"/>
          <w:lang w:eastAsia="it-IT"/>
        </w:rPr>
        <w:t>Il Signore ristabilì la sorte di Giobbe, dopo che egli ebbe pregato per i suoi amici. Infatti il Signore raddoppiò quanto Giobbe aveva posseduto. Tutti i suoi fratelli, le sue sorelle e i suoi conoscenti di prima vennero a trovarlo; banchettarono con lui in casa sua, condivisero il suo dolore e lo consolarono di tutto il male che il Signore aveva mandato su di lui, e ognuno gli regalò una somma di denaro e un anello d’oro.</w:t>
      </w:r>
    </w:p>
    <w:p w:rsidR="00D92FE9" w:rsidRPr="00985B5C" w:rsidRDefault="00D92FE9" w:rsidP="007B38A4">
      <w:pPr>
        <w:tabs>
          <w:tab w:val="left" w:pos="1418"/>
          <w:tab w:val="left" w:pos="2268"/>
        </w:tabs>
        <w:spacing w:after="120" w:line="240" w:lineRule="auto"/>
        <w:jc w:val="both"/>
        <w:rPr>
          <w:rFonts w:ascii="Arial" w:eastAsia="Times New Roman" w:hAnsi="Arial" w:cs="Arial"/>
          <w:i/>
          <w:color w:val="000000"/>
          <w:sz w:val="20"/>
          <w:szCs w:val="20"/>
          <w:lang w:eastAsia="it-IT"/>
        </w:rPr>
      </w:pPr>
      <w:r w:rsidRPr="00985B5C">
        <w:rPr>
          <w:rFonts w:ascii="Arial" w:eastAsia="Times New Roman" w:hAnsi="Arial" w:cs="Arial"/>
          <w:i/>
          <w:color w:val="000000"/>
          <w:sz w:val="20"/>
          <w:szCs w:val="20"/>
          <w:lang w:eastAsia="it-IT"/>
        </w:rPr>
        <w:t>Il Signore benedisse il futuro di Giobbe più del suo passato. Così possedette quattordicimila pecore e seimila cammelli, mille paia di buoi e mille asine. Ebbe anche sette figli e tre figlie. Alla prima mise nome Colomba, alla seconda Cassia e alla terza Argentea. In tutta la terra non si trovarono donne così belle come le figlie di Giobbe e il loro padre le mise a parte dell’eredità insieme con i loro fratelli.</w:t>
      </w:r>
    </w:p>
    <w:p w:rsidR="00D92FE9" w:rsidRPr="00985B5C" w:rsidRDefault="00D92FE9" w:rsidP="007B38A4">
      <w:pPr>
        <w:tabs>
          <w:tab w:val="left" w:pos="1418"/>
          <w:tab w:val="left" w:pos="2268"/>
        </w:tabs>
        <w:spacing w:after="120" w:line="240" w:lineRule="auto"/>
        <w:rPr>
          <w:rFonts w:ascii="Arial" w:eastAsia="Times New Roman" w:hAnsi="Arial" w:cs="Arial"/>
          <w:i/>
          <w:color w:val="000000"/>
          <w:sz w:val="20"/>
          <w:szCs w:val="20"/>
          <w:lang w:eastAsia="it-IT"/>
        </w:rPr>
      </w:pPr>
      <w:r w:rsidRPr="00985B5C">
        <w:rPr>
          <w:rFonts w:ascii="Arial" w:eastAsia="Times New Roman" w:hAnsi="Arial" w:cs="Arial"/>
          <w:i/>
          <w:color w:val="000000"/>
          <w:sz w:val="20"/>
          <w:szCs w:val="20"/>
          <w:lang w:eastAsia="it-IT"/>
        </w:rPr>
        <w:t xml:space="preserve">Dopo tutto questo, Giobbe visse ancora centoquarant’anni e vide figli e nipoti per quattro generazioni. Poi Giobbe morì, vecchio e sazio di giorni (Gb 42,1-17). </w:t>
      </w:r>
    </w:p>
    <w:p w:rsidR="00D92FE9" w:rsidRPr="00985B5C" w:rsidRDefault="00D92FE9" w:rsidP="007B38A4">
      <w:pPr>
        <w:tabs>
          <w:tab w:val="left" w:pos="1418"/>
          <w:tab w:val="left" w:pos="2268"/>
        </w:tabs>
        <w:spacing w:after="120" w:line="240" w:lineRule="auto"/>
        <w:jc w:val="both"/>
        <w:rPr>
          <w:rFonts w:ascii="Arial" w:eastAsia="Times New Roman" w:hAnsi="Arial" w:cs="Arial"/>
          <w:i/>
          <w:color w:val="000000"/>
          <w:sz w:val="20"/>
          <w:szCs w:val="20"/>
          <w:lang w:eastAsia="it-IT"/>
        </w:rPr>
      </w:pPr>
      <w:r w:rsidRPr="00985B5C">
        <w:rPr>
          <w:rFonts w:ascii="Arial" w:eastAsia="Times New Roman" w:hAnsi="Arial" w:cs="Arial"/>
          <w:i/>
          <w:color w:val="000000"/>
          <w:sz w:val="20"/>
          <w:szCs w:val="20"/>
          <w:lang w:eastAsia="it-IT"/>
        </w:rPr>
        <w:t>Tutto ha il suo momento, e ogni evento ha il suo tempo sotto il cielo.</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C’è un tempo per nascere e un tempo per morire,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un tempo per piantare e un tempo per sradicare quel che si è piantato.</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Un tempo per uccidere e un tempo per curare,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un tempo per demolire e un tempo per costruire.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Un tempo per piangere e un tempo per ridere,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un tempo per fare lutto e un tempo per danzare.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Un tempo per gettare sassi e un tempo per raccoglierli,</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un tempo per abbracciare e un tempo per astenersi dagli abbracci.</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Un tempo per cercare e un tempo per perdere,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un tempo per conservare e un tempo per buttar via.</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Un tempo per strappare e un tempo per cucire,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un tempo per tacere e un tempo per parlare.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Un tempo per amare e un tempo per odiare,</w:t>
      </w:r>
      <w:r w:rsid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un tempo per la guerra e un tempo per la pace.Che guadagno ha chi si dà da fare con fatica?</w:t>
      </w:r>
    </w:p>
    <w:p w:rsidR="00D92FE9" w:rsidRPr="00985B5C" w:rsidRDefault="00D92FE9" w:rsidP="007B38A4">
      <w:pPr>
        <w:tabs>
          <w:tab w:val="left" w:pos="1418"/>
          <w:tab w:val="left" w:pos="2268"/>
        </w:tabs>
        <w:spacing w:after="120" w:line="240" w:lineRule="auto"/>
        <w:jc w:val="both"/>
        <w:rPr>
          <w:rFonts w:ascii="Arial" w:eastAsia="Times New Roman" w:hAnsi="Arial" w:cs="Arial"/>
          <w:i/>
          <w:color w:val="000000"/>
          <w:sz w:val="20"/>
          <w:szCs w:val="20"/>
          <w:lang w:eastAsia="it-IT"/>
        </w:rPr>
      </w:pPr>
      <w:r w:rsidRPr="00985B5C">
        <w:rPr>
          <w:rFonts w:ascii="Arial" w:eastAsia="Times New Roman" w:hAnsi="Arial" w:cs="Arial"/>
          <w:i/>
          <w:color w:val="000000"/>
          <w:sz w:val="20"/>
          <w:szCs w:val="20"/>
          <w:lang w:eastAsia="it-IT"/>
        </w:rPr>
        <w:t>Ho considerato l’occupazione che Dio ha dato agli uomini perché vi si affatichino. Egli ha fatto bella ogni cosa a suo tempo; inoltre ha posto nel loro cuore la durata dei tempi, senza però che gli uomini possano trovare la ragione di ciò che Dio compie dal principio alla fine. Ho capito che per essi non c’è nulla di meglio che godere e procurarsi felicità durante la loro vita; e che un uomo mangi, beva e goda del suo lavoro, anche questo è dono di Dio. Riconosco che qualsiasi cosa Dio fa, dura per sempre; non c’è nulla da aggiungere, nulla da togliere. Dio agisce così perché lo si tema. Quello che accade, già è stato; quello che sarà, già è avvenuto. Solo Dio può cercare ciò che ormai è scomparso.</w:t>
      </w:r>
    </w:p>
    <w:p w:rsidR="00D92FE9" w:rsidRPr="00985B5C" w:rsidRDefault="00D92FE9" w:rsidP="007B38A4">
      <w:pPr>
        <w:tabs>
          <w:tab w:val="left" w:pos="1418"/>
          <w:tab w:val="left" w:pos="2268"/>
        </w:tabs>
        <w:spacing w:after="120" w:line="240" w:lineRule="auto"/>
        <w:jc w:val="both"/>
        <w:rPr>
          <w:rFonts w:ascii="Arial" w:eastAsia="Times New Roman" w:hAnsi="Arial" w:cs="Arial"/>
          <w:i/>
          <w:color w:val="000000"/>
          <w:sz w:val="20"/>
          <w:szCs w:val="20"/>
          <w:lang w:eastAsia="it-IT"/>
        </w:rPr>
      </w:pPr>
      <w:r w:rsidRPr="00985B5C">
        <w:rPr>
          <w:rFonts w:ascii="Arial" w:eastAsia="Times New Roman" w:hAnsi="Arial" w:cs="Arial"/>
          <w:i/>
          <w:color w:val="000000"/>
          <w:sz w:val="20"/>
          <w:szCs w:val="20"/>
          <w:lang w:eastAsia="it-IT"/>
        </w:rPr>
        <w:t xml:space="preserve">Ma ho anche notato che sotto il sole al posto del diritto c’è l’iniquità e al posto della giustizia c’è l’iniquità. Ho pensato dentro di me: «Il giusto e il malvagio Dio li giudicherà, perché c’è un tempo per ogni cosa e per ogni azione». </w:t>
      </w:r>
    </w:p>
    <w:p w:rsidR="00D92FE9" w:rsidRPr="00985B5C" w:rsidRDefault="00D92FE9" w:rsidP="007B38A4">
      <w:pPr>
        <w:tabs>
          <w:tab w:val="left" w:pos="1418"/>
          <w:tab w:val="left" w:pos="2268"/>
        </w:tabs>
        <w:spacing w:after="120" w:line="240" w:lineRule="auto"/>
        <w:jc w:val="both"/>
        <w:rPr>
          <w:rFonts w:ascii="Arial" w:eastAsia="Times New Roman" w:hAnsi="Arial" w:cs="Arial"/>
          <w:i/>
          <w:color w:val="000000"/>
          <w:sz w:val="20"/>
          <w:szCs w:val="20"/>
          <w:lang w:eastAsia="it-IT"/>
        </w:rPr>
      </w:pPr>
      <w:r w:rsidRPr="00985B5C">
        <w:rPr>
          <w:rFonts w:ascii="Arial" w:eastAsia="Times New Roman" w:hAnsi="Arial" w:cs="Arial"/>
          <w:i/>
          <w:color w:val="000000"/>
          <w:sz w:val="20"/>
          <w:szCs w:val="20"/>
          <w:lang w:eastAsia="it-IT"/>
        </w:rPr>
        <w:t>Poi, riguardo ai figli dell’uomo, mi sono detto che Dio vuole metterli alla prova e mostrare che essi di per sé sono bestie. Infatti la sorte degli uomini e quella delle bestie è la stessa: come muoiono queste, così muoiono quelli; c’è un solo soffio vitale per tutti. L’uomo non ha alcun vantaggio sulle bestie, perché tutto è vanità. Tutti sono diretti verso il medesimo luogo:</w:t>
      </w:r>
      <w:r w:rsidR="007B38A4" w:rsidRP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tutto è venuto dalla polvere</w:t>
      </w:r>
      <w:r w:rsidR="007B38A4" w:rsidRPr="00985B5C">
        <w:rPr>
          <w:rFonts w:ascii="Arial" w:eastAsia="Times New Roman" w:hAnsi="Arial" w:cs="Arial"/>
          <w:i/>
          <w:color w:val="000000"/>
          <w:sz w:val="20"/>
          <w:szCs w:val="20"/>
          <w:lang w:eastAsia="it-IT"/>
        </w:rPr>
        <w:t xml:space="preserve"> </w:t>
      </w:r>
      <w:r w:rsidRPr="00985B5C">
        <w:rPr>
          <w:rFonts w:ascii="Arial" w:eastAsia="Times New Roman" w:hAnsi="Arial" w:cs="Arial"/>
          <w:i/>
          <w:color w:val="000000"/>
          <w:sz w:val="20"/>
          <w:szCs w:val="20"/>
          <w:lang w:eastAsia="it-IT"/>
        </w:rPr>
        <w:t>e nella polvere tutto ritorna.</w:t>
      </w:r>
    </w:p>
    <w:p w:rsidR="00D92FE9" w:rsidRPr="00985B5C" w:rsidRDefault="00D92FE9" w:rsidP="007B38A4">
      <w:pPr>
        <w:tabs>
          <w:tab w:val="left" w:pos="1418"/>
          <w:tab w:val="left" w:pos="2268"/>
        </w:tabs>
        <w:spacing w:after="120" w:line="240" w:lineRule="auto"/>
        <w:jc w:val="both"/>
        <w:rPr>
          <w:rFonts w:ascii="Arial" w:eastAsia="Times New Roman" w:hAnsi="Arial" w:cs="Arial"/>
          <w:i/>
          <w:color w:val="000000"/>
          <w:sz w:val="20"/>
          <w:szCs w:val="20"/>
          <w:lang w:eastAsia="it-IT"/>
        </w:rPr>
      </w:pPr>
      <w:r w:rsidRPr="00985B5C">
        <w:rPr>
          <w:rFonts w:ascii="Arial" w:eastAsia="Times New Roman" w:hAnsi="Arial" w:cs="Arial"/>
          <w:i/>
          <w:color w:val="000000"/>
          <w:sz w:val="20"/>
          <w:szCs w:val="20"/>
          <w:lang w:eastAsia="it-IT"/>
        </w:rPr>
        <w:t xml:space="preserve">Chi sa se il soffio vitale dell’uomo sale in alto, mentre quello della bestia scende in basso, nella terra? Mi sono accorto che nulla c’è di meglio per l’uomo che godere delle sue opere, perché questa è la parte che gli spetta; e chi potrà condurlo a vedere ciò che accadrà dopo di lui? (Qo 3,1-22). </w:t>
      </w:r>
    </w:p>
    <w:p w:rsidR="00D92FE9" w:rsidRDefault="00985B5C" w:rsidP="007B38A4">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Anche per ogni uomo vi è un termine che mai potrà essere oltrepassato. Il primo termine è dato dal corpo, il secondo dallo spirito, il terzo dell’anima. </w:t>
      </w:r>
      <w:r w:rsidR="00A3185A">
        <w:rPr>
          <w:rFonts w:ascii="Arial" w:hAnsi="Arial" w:cs="Arial"/>
          <w:sz w:val="20"/>
          <w:szCs w:val="20"/>
          <w:lang w:eastAsia="it-IT"/>
        </w:rPr>
        <w:t>Oggi viviamo in una società dove non si insegna più il rispetto del proprio termine. La nostra è una società che non vuole né termini e né differenze e né distinzioni. Tutti possono essere tutti e tutto. L’omo può essere donna, la donna può essere uomo. Il maschio può essere femmina e la femmina può essere maschio. Non si vogliono più termini di intelligenza, sapienza, capacità. Invece presso Dio la grandezza di ogni essere è nel rimanere nei termini della sua creazione.</w:t>
      </w:r>
    </w:p>
    <w:p w:rsidR="00A3185A" w:rsidRDefault="00A3185A" w:rsidP="007B38A4">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Anche il cristiano ha dei termini invalicabili. Ogni termine viene al cristiano dal sacramento ricevuto. Il battezzato non è cresimato, il cresimato non </w:t>
      </w:r>
      <w:r w:rsidR="00270F44">
        <w:rPr>
          <w:rFonts w:ascii="Arial" w:hAnsi="Arial" w:cs="Arial"/>
          <w:sz w:val="20"/>
          <w:szCs w:val="20"/>
          <w:lang w:eastAsia="it-IT"/>
        </w:rPr>
        <w:t xml:space="preserve">è </w:t>
      </w:r>
      <w:r>
        <w:rPr>
          <w:rFonts w:ascii="Arial" w:hAnsi="Arial" w:cs="Arial"/>
          <w:sz w:val="20"/>
          <w:szCs w:val="20"/>
          <w:lang w:eastAsia="it-IT"/>
        </w:rPr>
        <w:t xml:space="preserve">diacono, il diacono non </w:t>
      </w:r>
      <w:r w:rsidR="00270F44">
        <w:rPr>
          <w:rFonts w:ascii="Arial" w:hAnsi="Arial" w:cs="Arial"/>
          <w:sz w:val="20"/>
          <w:szCs w:val="20"/>
          <w:lang w:eastAsia="it-IT"/>
        </w:rPr>
        <w:t xml:space="preserve">è </w:t>
      </w:r>
      <w:r>
        <w:rPr>
          <w:rFonts w:ascii="Arial" w:hAnsi="Arial" w:cs="Arial"/>
          <w:sz w:val="20"/>
          <w:szCs w:val="20"/>
          <w:lang w:eastAsia="it-IT"/>
        </w:rPr>
        <w:t>presbitero, il presbitero non è vescovo, il vescovo non è papa. Ma neanche il papa è più solamente vescovo. Il suo termine è ben diverso. Ogni ministero ha i suo</w:t>
      </w:r>
      <w:r w:rsidR="00270F44">
        <w:rPr>
          <w:rFonts w:ascii="Arial" w:hAnsi="Arial" w:cs="Arial"/>
          <w:sz w:val="20"/>
          <w:szCs w:val="20"/>
          <w:lang w:eastAsia="it-IT"/>
        </w:rPr>
        <w:t>i</w:t>
      </w:r>
      <w:r>
        <w:rPr>
          <w:rFonts w:ascii="Arial" w:hAnsi="Arial" w:cs="Arial"/>
          <w:sz w:val="20"/>
          <w:szCs w:val="20"/>
          <w:lang w:eastAsia="it-IT"/>
        </w:rPr>
        <w:t xml:space="preserve"> termini, ma anche </w:t>
      </w:r>
      <w:r w:rsidR="00270F44">
        <w:rPr>
          <w:rFonts w:ascii="Arial" w:hAnsi="Arial" w:cs="Arial"/>
          <w:sz w:val="20"/>
          <w:szCs w:val="20"/>
          <w:lang w:eastAsia="it-IT"/>
        </w:rPr>
        <w:t>i carismi hanno i propri termini</w:t>
      </w:r>
      <w:r>
        <w:rPr>
          <w:rFonts w:ascii="Arial" w:hAnsi="Arial" w:cs="Arial"/>
          <w:sz w:val="20"/>
          <w:szCs w:val="20"/>
          <w:lang w:eastAsia="it-IT"/>
        </w:rPr>
        <w:t>. O rispettiamo ognuno il proprio termine accogliendo su di noi il termine dell’altro, oppure siamo tagliati fuori della vita. La vita è nel rispetto del termine.</w:t>
      </w:r>
    </w:p>
    <w:p w:rsidR="00A3185A" w:rsidRDefault="00A3185A" w:rsidP="007B38A4">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Quando Dio creò l’uomo gli ha anche assegnato il termine della vita e della morte. Mangi dell’albero della conoscenza del bene e del</w:t>
      </w:r>
      <w:r w:rsidR="00270F44">
        <w:rPr>
          <w:rFonts w:ascii="Arial" w:hAnsi="Arial" w:cs="Arial"/>
          <w:sz w:val="20"/>
          <w:szCs w:val="20"/>
          <w:lang w:eastAsia="it-IT"/>
        </w:rPr>
        <w:t xml:space="preserve"> male, oltrepassi il tuo termine</w:t>
      </w:r>
      <w:r>
        <w:rPr>
          <w:rFonts w:ascii="Arial" w:hAnsi="Arial" w:cs="Arial"/>
          <w:sz w:val="20"/>
          <w:szCs w:val="20"/>
          <w:lang w:eastAsia="it-IT"/>
        </w:rPr>
        <w:t>, sei nella morte. Rimani nel tuo termine, sei nella vita e sei portatore di vita. Quando Dio volle costituire il suo popolo gli pose un termine invalicabile che sono i Dieci Comandamenti. Rimani in questo termine, sei nella vita. Esci. Sei nella morte. In ogni morte. Fuori del termine non c’è vita. I comandamenti sono come l’aria per ogni essere vivente che è sulla terra e come l’acqua per tutti gli esseri che vivono nel mare. Si esce dall’aria si muore. Si esce dall’acqua si muore.</w:t>
      </w:r>
    </w:p>
    <w:p w:rsidR="00A3185A" w:rsidRDefault="00A3185A" w:rsidP="007B38A4">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Ogni uomo è obbligato a conoscere qual è il suo personale termine umano. Se esce da esso, esce dalla vita. </w:t>
      </w:r>
      <w:r w:rsidR="001E0947">
        <w:rPr>
          <w:rFonts w:ascii="Arial" w:hAnsi="Arial" w:cs="Arial"/>
          <w:sz w:val="20"/>
          <w:szCs w:val="20"/>
          <w:lang w:eastAsia="it-IT"/>
        </w:rPr>
        <w:t>Oggi tutti gli squilibri della nostra società sono il frutto di una volontà satanica di uscire dal proprio termine. Il primo che volle uscire dal suo termine è stato Lucifero. Lui da creatura di luce volle essere Dio. Dal termine della luce creata volle dichiararsi luce increata, usurpando un termine che appartiene solo al Signore. Quale fu il frutto di questo uscire fuori del suo termine creato? La sua trasformazione in tenebra. Nessun uomo, nessuna donna può pensare di poter oltrepassare i su</w:t>
      </w:r>
      <w:r w:rsidR="00270F44">
        <w:rPr>
          <w:rFonts w:ascii="Arial" w:hAnsi="Arial" w:cs="Arial"/>
          <w:sz w:val="20"/>
          <w:szCs w:val="20"/>
          <w:lang w:eastAsia="it-IT"/>
        </w:rPr>
        <w:t>oi termini naturali e spirituali</w:t>
      </w:r>
      <w:r w:rsidR="001E0947">
        <w:rPr>
          <w:rFonts w:ascii="Arial" w:hAnsi="Arial" w:cs="Arial"/>
          <w:sz w:val="20"/>
          <w:szCs w:val="20"/>
          <w:lang w:eastAsia="it-IT"/>
        </w:rPr>
        <w:t>. Purtroppo, tentato dalla sua superbia, l’uomo vuole farsi senza termini, ed è la morte non solo per lui, ma anche per ogni altro uomo. Lucifero fu tenebra per un terzo di Angeli.  Michele, che rimase nel suo termine, fu vita</w:t>
      </w:r>
      <w:r w:rsidR="00270F44">
        <w:rPr>
          <w:rFonts w:ascii="Arial" w:hAnsi="Arial" w:cs="Arial"/>
          <w:sz w:val="20"/>
          <w:szCs w:val="20"/>
          <w:lang w:eastAsia="it-IT"/>
        </w:rPr>
        <w:t xml:space="preserve"> </w:t>
      </w:r>
      <w:r w:rsidR="001E0947">
        <w:rPr>
          <w:rFonts w:ascii="Arial" w:hAnsi="Arial" w:cs="Arial"/>
          <w:sz w:val="20"/>
          <w:szCs w:val="20"/>
          <w:lang w:eastAsia="it-IT"/>
        </w:rPr>
        <w:t xml:space="preserve">e luce per due terzi </w:t>
      </w:r>
      <w:r w:rsidR="00270F44">
        <w:rPr>
          <w:rFonts w:ascii="Arial" w:hAnsi="Arial" w:cs="Arial"/>
          <w:sz w:val="20"/>
          <w:szCs w:val="20"/>
          <w:lang w:eastAsia="it-IT"/>
        </w:rPr>
        <w:t>d</w:t>
      </w:r>
      <w:r w:rsidR="001E0947">
        <w:rPr>
          <w:rFonts w:ascii="Arial" w:hAnsi="Arial" w:cs="Arial"/>
          <w:sz w:val="20"/>
          <w:szCs w:val="20"/>
          <w:lang w:eastAsia="it-IT"/>
        </w:rPr>
        <w:t xml:space="preserve">i Angeli. Ma l’uomo purtroppo è questo: un superbo che non sa, non vuole sapere, che la sua vera grandezza è il rispetto del suo limite. </w:t>
      </w:r>
    </w:p>
    <w:p w:rsidR="001E0947" w:rsidRDefault="001E0947" w:rsidP="007B38A4">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Nel Libro dei Giudici è narrato un apologo che rivela la vera grandezza che nasce dal rispetto del limite di ciascuna creatura.  Ogni uomo che vuole essere grande, è obbligato a rimanere nel limite e nei termini che il Signore gli ha affidato.</w:t>
      </w:r>
    </w:p>
    <w:p w:rsidR="001E0947" w:rsidRPr="001E0947" w:rsidRDefault="001E0947" w:rsidP="00EA388F">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1E0947">
        <w:rPr>
          <w:rFonts w:ascii="Arial" w:eastAsia="Times New Roman" w:hAnsi="Arial" w:cs="Arial"/>
          <w:i/>
          <w:color w:val="000000"/>
          <w:sz w:val="20"/>
          <w:szCs w:val="20"/>
          <w:lang w:eastAsia="it-IT"/>
        </w:rPr>
        <w:t>Ora Abimèlec, figlio di Ierub</w:t>
      </w:r>
      <w:r w:rsidRPr="001E0947">
        <w:rPr>
          <w:rFonts w:ascii="Arial" w:eastAsia="Times New Roman" w:hAnsi="Arial" w:cs="Arial"/>
          <w:i/>
          <w:color w:val="000000"/>
          <w:sz w:val="20"/>
          <w:szCs w:val="20"/>
          <w:lang w:eastAsia="it-IT"/>
        </w:rPr>
        <w:noBreakHyphen/>
        <w:t>Baal, andò a Sichem dai fratelli di sua madre e disse a loro e a tutta la parentela di sua madre: «Riferite a tutti i signori di Sichem: “È meglio per voi che vi governino settanta uomini, tutti i figli di Ierub</w:t>
      </w:r>
      <w:r w:rsidRPr="001E0947">
        <w:rPr>
          <w:rFonts w:ascii="Arial" w:eastAsia="Times New Roman" w:hAnsi="Arial" w:cs="Arial"/>
          <w:i/>
          <w:color w:val="000000"/>
          <w:sz w:val="20"/>
          <w:szCs w:val="20"/>
          <w:lang w:eastAsia="it-IT"/>
        </w:rPr>
        <w:noBreakHyphen/>
        <w:t>Baal, o che vi governi un solo uomo? Ricordatevi che io sono delle vostre ossa e della vostra carne”». I fratelli di sua madre riferirono a suo riguardo a tutti i signori di Sichem tutte quelle parole e il loro cuore si piegò a favore di Abimèlec, perché dicevano: «È nostro fratello». Gli diedero settanta sicli d’argento, presi dal tempio di Baal</w:t>
      </w:r>
      <w:r w:rsidRPr="001E0947">
        <w:rPr>
          <w:rFonts w:ascii="Arial" w:eastAsia="Times New Roman" w:hAnsi="Arial" w:cs="Arial"/>
          <w:i/>
          <w:color w:val="000000"/>
          <w:sz w:val="20"/>
          <w:szCs w:val="20"/>
          <w:lang w:eastAsia="it-IT"/>
        </w:rPr>
        <w:noBreakHyphen/>
        <w:t>Berit; con essi Abimèlec assoldò uomini sfaccendati e avventurieri che lo seguirono. Venne alla casa di suo padre, a Ofra, e uccise sopra una stessa pietra i suoi fratelli, figli di Ierub</w:t>
      </w:r>
      <w:r w:rsidRPr="001E0947">
        <w:rPr>
          <w:rFonts w:ascii="Arial" w:eastAsia="Times New Roman" w:hAnsi="Arial" w:cs="Arial"/>
          <w:i/>
          <w:color w:val="000000"/>
          <w:sz w:val="20"/>
          <w:szCs w:val="20"/>
          <w:lang w:eastAsia="it-IT"/>
        </w:rPr>
        <w:noBreakHyphen/>
        <w:t>Baal, settanta uomini. Ma Iotam, figlio minore di Ierub</w:t>
      </w:r>
      <w:r w:rsidRPr="001E0947">
        <w:rPr>
          <w:rFonts w:ascii="Arial" w:eastAsia="Times New Roman" w:hAnsi="Arial" w:cs="Arial"/>
          <w:i/>
          <w:color w:val="000000"/>
          <w:sz w:val="20"/>
          <w:szCs w:val="20"/>
          <w:lang w:eastAsia="it-IT"/>
        </w:rPr>
        <w:noBreakHyphen/>
        <w:t>Baal, scampò, perché si era nascosto. Tutti i signori di Sichem e tutta Bet</w:t>
      </w:r>
      <w:r w:rsidRPr="001E0947">
        <w:rPr>
          <w:rFonts w:ascii="Arial" w:eastAsia="Times New Roman" w:hAnsi="Arial" w:cs="Arial"/>
          <w:i/>
          <w:color w:val="000000"/>
          <w:sz w:val="20"/>
          <w:szCs w:val="20"/>
          <w:lang w:eastAsia="it-IT"/>
        </w:rPr>
        <w:noBreakHyphen/>
        <w:t xml:space="preserve">Millo si radunarono e andarono a proclamare re Abimèlec, presso </w:t>
      </w:r>
      <w:smartTag w:uri="urn:schemas-microsoft-com:office:smarttags" w:element="PersonName">
        <w:smartTagPr>
          <w:attr w:name="ProductID" w:val="la Quercia"/>
        </w:smartTagPr>
        <w:r w:rsidRPr="001E0947">
          <w:rPr>
            <w:rFonts w:ascii="Arial" w:eastAsia="Times New Roman" w:hAnsi="Arial" w:cs="Arial"/>
            <w:i/>
            <w:color w:val="000000"/>
            <w:sz w:val="20"/>
            <w:szCs w:val="20"/>
            <w:lang w:eastAsia="it-IT"/>
          </w:rPr>
          <w:t>la Quercia</w:t>
        </w:r>
      </w:smartTag>
      <w:r w:rsidRPr="001E0947">
        <w:rPr>
          <w:rFonts w:ascii="Arial" w:eastAsia="Times New Roman" w:hAnsi="Arial" w:cs="Arial"/>
          <w:i/>
          <w:color w:val="000000"/>
          <w:sz w:val="20"/>
          <w:szCs w:val="20"/>
          <w:lang w:eastAsia="it-IT"/>
        </w:rPr>
        <w:t xml:space="preserve"> della Stele, che si trova a Sichem.</w:t>
      </w:r>
    </w:p>
    <w:p w:rsidR="001E0947" w:rsidRPr="001E0947" w:rsidRDefault="001E0947" w:rsidP="00EA388F">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1E0947">
        <w:rPr>
          <w:rFonts w:ascii="Arial" w:eastAsia="Times New Roman" w:hAnsi="Arial" w:cs="Arial"/>
          <w:i/>
          <w:color w:val="000000"/>
          <w:sz w:val="20"/>
          <w:szCs w:val="20"/>
          <w:lang w:eastAsia="it-IT"/>
        </w:rPr>
        <w:t>Ma Iotam, informato della cosa, andò a porsi sulla sommità del monte Garizìm e, alzando la voce, gridò: «Ascoltatemi, signori di Sichem, e Dio ascolterà voi!</w:t>
      </w:r>
    </w:p>
    <w:p w:rsidR="001E0947" w:rsidRPr="001E0947" w:rsidRDefault="001E0947" w:rsidP="00EA388F">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1E0947">
        <w:rPr>
          <w:rFonts w:ascii="Arial" w:eastAsia="Times New Roman" w:hAnsi="Arial" w:cs="Arial"/>
          <w:i/>
          <w:color w:val="000000"/>
          <w:sz w:val="20"/>
          <w:szCs w:val="20"/>
          <w:lang w:eastAsia="it-IT"/>
        </w:rPr>
        <w:t>Si misero in cammino gli alberi</w:t>
      </w:r>
      <w:r w:rsidR="00EA388F" w:rsidRPr="00EA388F">
        <w:rPr>
          <w:rFonts w:ascii="Arial" w:eastAsia="Times New Roman" w:hAnsi="Arial" w:cs="Arial"/>
          <w:i/>
          <w:color w:val="000000"/>
          <w:sz w:val="20"/>
          <w:szCs w:val="20"/>
          <w:lang w:eastAsia="it-IT"/>
        </w:rPr>
        <w:t xml:space="preserve"> </w:t>
      </w:r>
      <w:r w:rsidRPr="001E0947">
        <w:rPr>
          <w:rFonts w:ascii="Arial" w:eastAsia="Times New Roman" w:hAnsi="Arial" w:cs="Arial"/>
          <w:i/>
          <w:color w:val="000000"/>
          <w:sz w:val="20"/>
          <w:szCs w:val="20"/>
          <w:lang w:eastAsia="it-IT"/>
        </w:rPr>
        <w:t>per ungere un re su di essi.</w:t>
      </w:r>
      <w:r w:rsidR="00EA388F" w:rsidRPr="00EA388F">
        <w:rPr>
          <w:rFonts w:ascii="Arial" w:eastAsia="Times New Roman" w:hAnsi="Arial" w:cs="Arial"/>
          <w:i/>
          <w:color w:val="000000"/>
          <w:sz w:val="20"/>
          <w:szCs w:val="20"/>
          <w:lang w:eastAsia="it-IT"/>
        </w:rPr>
        <w:t xml:space="preserve"> </w:t>
      </w:r>
      <w:r w:rsidRPr="001E0947">
        <w:rPr>
          <w:rFonts w:ascii="Arial" w:eastAsia="Times New Roman" w:hAnsi="Arial" w:cs="Arial"/>
          <w:i/>
          <w:color w:val="000000"/>
          <w:sz w:val="20"/>
          <w:szCs w:val="20"/>
          <w:lang w:eastAsia="it-IT"/>
        </w:rPr>
        <w:t>Dissero all’ulivo:</w:t>
      </w:r>
      <w:r w:rsidR="00EA388F" w:rsidRPr="00EA388F">
        <w:rPr>
          <w:rFonts w:ascii="Arial" w:eastAsia="Times New Roman" w:hAnsi="Arial" w:cs="Arial"/>
          <w:i/>
          <w:color w:val="000000"/>
          <w:sz w:val="20"/>
          <w:szCs w:val="20"/>
          <w:lang w:eastAsia="it-IT"/>
        </w:rPr>
        <w:t xml:space="preserve"> </w:t>
      </w:r>
      <w:r w:rsidRPr="001E0947">
        <w:rPr>
          <w:rFonts w:ascii="Arial" w:eastAsia="Times New Roman" w:hAnsi="Arial" w:cs="Arial"/>
          <w:i/>
          <w:color w:val="000000"/>
          <w:sz w:val="20"/>
          <w:szCs w:val="20"/>
          <w:lang w:eastAsia="it-IT"/>
        </w:rPr>
        <w:t>“Regna su di noi”.</w:t>
      </w:r>
      <w:r w:rsidR="00EA388F" w:rsidRPr="00EA388F">
        <w:rPr>
          <w:rFonts w:ascii="Arial" w:eastAsia="Times New Roman" w:hAnsi="Arial" w:cs="Arial"/>
          <w:i/>
          <w:color w:val="000000"/>
          <w:sz w:val="20"/>
          <w:szCs w:val="20"/>
          <w:lang w:eastAsia="it-IT"/>
        </w:rPr>
        <w:t xml:space="preserve"> </w:t>
      </w:r>
      <w:r w:rsidRPr="001E0947">
        <w:rPr>
          <w:rFonts w:ascii="Arial" w:eastAsia="Times New Roman" w:hAnsi="Arial" w:cs="Arial"/>
          <w:i/>
          <w:color w:val="000000"/>
          <w:sz w:val="20"/>
          <w:szCs w:val="20"/>
          <w:lang w:eastAsia="it-IT"/>
        </w:rPr>
        <w:t>Rispose loro l’ulivo:</w:t>
      </w:r>
      <w:r w:rsidR="00EA388F" w:rsidRPr="00EA388F">
        <w:rPr>
          <w:rFonts w:ascii="Arial" w:eastAsia="Times New Roman" w:hAnsi="Arial" w:cs="Arial"/>
          <w:i/>
          <w:color w:val="000000"/>
          <w:sz w:val="20"/>
          <w:szCs w:val="20"/>
          <w:lang w:eastAsia="it-IT"/>
        </w:rPr>
        <w:t xml:space="preserve"> </w:t>
      </w:r>
      <w:r w:rsidRPr="001E0947">
        <w:rPr>
          <w:rFonts w:ascii="Arial" w:eastAsia="Times New Roman" w:hAnsi="Arial" w:cs="Arial"/>
          <w:i/>
          <w:color w:val="000000"/>
          <w:sz w:val="20"/>
          <w:szCs w:val="20"/>
          <w:lang w:eastAsia="it-IT"/>
        </w:rPr>
        <w:t>“Rinuncerò al mio olio,</w:t>
      </w:r>
      <w:r w:rsidR="00EA388F" w:rsidRPr="00EA388F">
        <w:rPr>
          <w:rFonts w:ascii="Arial" w:eastAsia="Times New Roman" w:hAnsi="Arial" w:cs="Arial"/>
          <w:i/>
          <w:color w:val="000000"/>
          <w:sz w:val="20"/>
          <w:szCs w:val="20"/>
          <w:lang w:eastAsia="it-IT"/>
        </w:rPr>
        <w:t xml:space="preserve"> </w:t>
      </w:r>
      <w:r w:rsidRPr="001E0947">
        <w:rPr>
          <w:rFonts w:ascii="Arial" w:eastAsia="Times New Roman" w:hAnsi="Arial" w:cs="Arial"/>
          <w:i/>
          <w:color w:val="000000"/>
          <w:sz w:val="20"/>
          <w:szCs w:val="20"/>
          <w:lang w:eastAsia="it-IT"/>
        </w:rPr>
        <w:t>grazie al quale</w:t>
      </w:r>
      <w:r w:rsidR="00EA388F" w:rsidRPr="00EA388F">
        <w:rPr>
          <w:rFonts w:ascii="Arial" w:eastAsia="Times New Roman" w:hAnsi="Arial" w:cs="Arial"/>
          <w:i/>
          <w:color w:val="000000"/>
          <w:sz w:val="20"/>
          <w:szCs w:val="20"/>
          <w:lang w:eastAsia="it-IT"/>
        </w:rPr>
        <w:t xml:space="preserve"> </w:t>
      </w:r>
      <w:r w:rsidRPr="001E0947">
        <w:rPr>
          <w:rFonts w:ascii="Arial" w:eastAsia="Times New Roman" w:hAnsi="Arial" w:cs="Arial"/>
          <w:i/>
          <w:color w:val="000000"/>
          <w:sz w:val="20"/>
          <w:szCs w:val="20"/>
          <w:lang w:eastAsia="it-IT"/>
        </w:rPr>
        <w:t>si onorano dèi e uomini,</w:t>
      </w:r>
      <w:r w:rsidR="00EA388F" w:rsidRPr="00EA388F">
        <w:rPr>
          <w:rFonts w:ascii="Arial" w:eastAsia="Times New Roman" w:hAnsi="Arial" w:cs="Arial"/>
          <w:i/>
          <w:color w:val="000000"/>
          <w:sz w:val="20"/>
          <w:szCs w:val="20"/>
          <w:lang w:eastAsia="it-IT"/>
        </w:rPr>
        <w:t xml:space="preserve"> </w:t>
      </w:r>
      <w:r w:rsidRPr="001E0947">
        <w:rPr>
          <w:rFonts w:ascii="Arial" w:eastAsia="Times New Roman" w:hAnsi="Arial" w:cs="Arial"/>
          <w:i/>
          <w:color w:val="000000"/>
          <w:sz w:val="20"/>
          <w:szCs w:val="20"/>
          <w:lang w:eastAsia="it-IT"/>
        </w:rPr>
        <w:t>e andrò a librarmi sugli alberi?”.</w:t>
      </w:r>
    </w:p>
    <w:p w:rsidR="001E0947" w:rsidRPr="001E0947" w:rsidRDefault="001E0947" w:rsidP="00EA388F">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1E0947">
        <w:rPr>
          <w:rFonts w:ascii="Arial" w:eastAsia="Times New Roman" w:hAnsi="Arial" w:cs="Arial"/>
          <w:i/>
          <w:color w:val="000000"/>
          <w:sz w:val="20"/>
          <w:szCs w:val="20"/>
          <w:lang w:eastAsia="it-IT"/>
        </w:rPr>
        <w:t>Dissero gli alberi al fico:</w:t>
      </w:r>
      <w:r w:rsidR="00EA388F" w:rsidRPr="00EA388F">
        <w:rPr>
          <w:rFonts w:ascii="Arial" w:eastAsia="Times New Roman" w:hAnsi="Arial" w:cs="Arial"/>
          <w:i/>
          <w:color w:val="000000"/>
          <w:sz w:val="20"/>
          <w:szCs w:val="20"/>
          <w:lang w:eastAsia="it-IT"/>
        </w:rPr>
        <w:t xml:space="preserve"> </w:t>
      </w:r>
      <w:r w:rsidRPr="001E0947">
        <w:rPr>
          <w:rFonts w:ascii="Arial" w:eastAsia="Times New Roman" w:hAnsi="Arial" w:cs="Arial"/>
          <w:i/>
          <w:color w:val="000000"/>
          <w:sz w:val="20"/>
          <w:szCs w:val="20"/>
          <w:lang w:eastAsia="it-IT"/>
        </w:rPr>
        <w:t>“Vieni tu, regna su di noi”.</w:t>
      </w:r>
      <w:r w:rsidR="00EA388F" w:rsidRPr="00EA388F">
        <w:rPr>
          <w:rFonts w:ascii="Arial" w:eastAsia="Times New Roman" w:hAnsi="Arial" w:cs="Arial"/>
          <w:i/>
          <w:color w:val="000000"/>
          <w:sz w:val="20"/>
          <w:szCs w:val="20"/>
          <w:lang w:eastAsia="it-IT"/>
        </w:rPr>
        <w:t xml:space="preserve"> </w:t>
      </w:r>
      <w:r w:rsidRPr="001E0947">
        <w:rPr>
          <w:rFonts w:ascii="Arial" w:eastAsia="Times New Roman" w:hAnsi="Arial" w:cs="Arial"/>
          <w:i/>
          <w:color w:val="000000"/>
          <w:sz w:val="20"/>
          <w:szCs w:val="20"/>
          <w:lang w:eastAsia="it-IT"/>
        </w:rPr>
        <w:t>Rispose loro il fico:</w:t>
      </w:r>
      <w:r w:rsidR="00EA388F" w:rsidRPr="00EA388F">
        <w:rPr>
          <w:rFonts w:ascii="Arial" w:eastAsia="Times New Roman" w:hAnsi="Arial" w:cs="Arial"/>
          <w:i/>
          <w:color w:val="000000"/>
          <w:sz w:val="20"/>
          <w:szCs w:val="20"/>
          <w:lang w:eastAsia="it-IT"/>
        </w:rPr>
        <w:t xml:space="preserve">  </w:t>
      </w:r>
      <w:r w:rsidRPr="001E0947">
        <w:rPr>
          <w:rFonts w:ascii="Arial" w:eastAsia="Times New Roman" w:hAnsi="Arial" w:cs="Arial"/>
          <w:i/>
          <w:color w:val="000000"/>
          <w:sz w:val="20"/>
          <w:szCs w:val="20"/>
          <w:lang w:eastAsia="it-IT"/>
        </w:rPr>
        <w:t>“Rinuncerò alla mia dolcezza</w:t>
      </w:r>
      <w:r w:rsidR="00EA388F" w:rsidRPr="00EA388F">
        <w:rPr>
          <w:rFonts w:ascii="Arial" w:eastAsia="Times New Roman" w:hAnsi="Arial" w:cs="Arial"/>
          <w:i/>
          <w:color w:val="000000"/>
          <w:sz w:val="20"/>
          <w:szCs w:val="20"/>
          <w:lang w:eastAsia="it-IT"/>
        </w:rPr>
        <w:t xml:space="preserve"> </w:t>
      </w:r>
      <w:r w:rsidRPr="001E0947">
        <w:rPr>
          <w:rFonts w:ascii="Arial" w:eastAsia="Times New Roman" w:hAnsi="Arial" w:cs="Arial"/>
          <w:i/>
          <w:color w:val="000000"/>
          <w:sz w:val="20"/>
          <w:szCs w:val="20"/>
          <w:lang w:eastAsia="it-IT"/>
        </w:rPr>
        <w:t>e al mio frutto squisito,</w:t>
      </w:r>
      <w:r w:rsidR="00EA388F" w:rsidRPr="00EA388F">
        <w:rPr>
          <w:rFonts w:ascii="Arial" w:eastAsia="Times New Roman" w:hAnsi="Arial" w:cs="Arial"/>
          <w:i/>
          <w:color w:val="000000"/>
          <w:sz w:val="20"/>
          <w:szCs w:val="20"/>
          <w:lang w:eastAsia="it-IT"/>
        </w:rPr>
        <w:t xml:space="preserve"> </w:t>
      </w:r>
      <w:r w:rsidRPr="001E0947">
        <w:rPr>
          <w:rFonts w:ascii="Arial" w:eastAsia="Times New Roman" w:hAnsi="Arial" w:cs="Arial"/>
          <w:i/>
          <w:color w:val="000000"/>
          <w:sz w:val="20"/>
          <w:szCs w:val="20"/>
          <w:lang w:eastAsia="it-IT"/>
        </w:rPr>
        <w:t>e andrò a librarmi sugli alberi?”.</w:t>
      </w:r>
    </w:p>
    <w:p w:rsidR="001E0947" w:rsidRPr="001E0947" w:rsidRDefault="001E0947" w:rsidP="00EA388F">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1E0947">
        <w:rPr>
          <w:rFonts w:ascii="Arial" w:eastAsia="Times New Roman" w:hAnsi="Arial" w:cs="Arial"/>
          <w:i/>
          <w:color w:val="000000"/>
          <w:sz w:val="20"/>
          <w:szCs w:val="20"/>
          <w:lang w:eastAsia="it-IT"/>
        </w:rPr>
        <w:t>Dissero gli alberi alla vite:</w:t>
      </w:r>
      <w:r w:rsidR="00EA388F" w:rsidRPr="00EA388F">
        <w:rPr>
          <w:rFonts w:ascii="Arial" w:eastAsia="Times New Roman" w:hAnsi="Arial" w:cs="Arial"/>
          <w:i/>
          <w:color w:val="000000"/>
          <w:sz w:val="20"/>
          <w:szCs w:val="20"/>
          <w:lang w:eastAsia="it-IT"/>
        </w:rPr>
        <w:t xml:space="preserve"> </w:t>
      </w:r>
      <w:r w:rsidRPr="001E0947">
        <w:rPr>
          <w:rFonts w:ascii="Arial" w:eastAsia="Times New Roman" w:hAnsi="Arial" w:cs="Arial"/>
          <w:i/>
          <w:color w:val="000000"/>
          <w:sz w:val="20"/>
          <w:szCs w:val="20"/>
          <w:lang w:eastAsia="it-IT"/>
        </w:rPr>
        <w:t>“Vieni tu, regna su di noi”.</w:t>
      </w:r>
      <w:r w:rsidR="00EA388F" w:rsidRPr="00EA388F">
        <w:rPr>
          <w:rFonts w:ascii="Arial" w:eastAsia="Times New Roman" w:hAnsi="Arial" w:cs="Arial"/>
          <w:i/>
          <w:color w:val="000000"/>
          <w:sz w:val="20"/>
          <w:szCs w:val="20"/>
          <w:lang w:eastAsia="it-IT"/>
        </w:rPr>
        <w:t xml:space="preserve"> </w:t>
      </w:r>
      <w:r w:rsidRPr="001E0947">
        <w:rPr>
          <w:rFonts w:ascii="Arial" w:eastAsia="Times New Roman" w:hAnsi="Arial" w:cs="Arial"/>
          <w:i/>
          <w:color w:val="000000"/>
          <w:sz w:val="20"/>
          <w:szCs w:val="20"/>
          <w:lang w:eastAsia="it-IT"/>
        </w:rPr>
        <w:t>Rispose loro la vite:</w:t>
      </w:r>
      <w:r w:rsidR="00EA388F" w:rsidRPr="00EA388F">
        <w:rPr>
          <w:rFonts w:ascii="Arial" w:eastAsia="Times New Roman" w:hAnsi="Arial" w:cs="Arial"/>
          <w:i/>
          <w:color w:val="000000"/>
          <w:sz w:val="20"/>
          <w:szCs w:val="20"/>
          <w:lang w:eastAsia="it-IT"/>
        </w:rPr>
        <w:t xml:space="preserve"> </w:t>
      </w:r>
      <w:r w:rsidRPr="001E0947">
        <w:rPr>
          <w:rFonts w:ascii="Arial" w:eastAsia="Times New Roman" w:hAnsi="Arial" w:cs="Arial"/>
          <w:i/>
          <w:color w:val="000000"/>
          <w:sz w:val="20"/>
          <w:szCs w:val="20"/>
          <w:lang w:eastAsia="it-IT"/>
        </w:rPr>
        <w:t>“Rinuncerò al mio mosto,</w:t>
      </w:r>
      <w:r w:rsidR="00EA388F" w:rsidRPr="00EA388F">
        <w:rPr>
          <w:rFonts w:ascii="Arial" w:eastAsia="Times New Roman" w:hAnsi="Arial" w:cs="Arial"/>
          <w:i/>
          <w:color w:val="000000"/>
          <w:sz w:val="20"/>
          <w:szCs w:val="20"/>
          <w:lang w:eastAsia="it-IT"/>
        </w:rPr>
        <w:t xml:space="preserve"> </w:t>
      </w:r>
      <w:r w:rsidRPr="001E0947">
        <w:rPr>
          <w:rFonts w:ascii="Arial" w:eastAsia="Times New Roman" w:hAnsi="Arial" w:cs="Arial"/>
          <w:i/>
          <w:color w:val="000000"/>
          <w:sz w:val="20"/>
          <w:szCs w:val="20"/>
          <w:lang w:eastAsia="it-IT"/>
        </w:rPr>
        <w:t>che allieta dèi e uomini,</w:t>
      </w:r>
      <w:r w:rsidR="00EA388F" w:rsidRPr="00EA388F">
        <w:rPr>
          <w:rFonts w:ascii="Arial" w:eastAsia="Times New Roman" w:hAnsi="Arial" w:cs="Arial"/>
          <w:i/>
          <w:color w:val="000000"/>
          <w:sz w:val="20"/>
          <w:szCs w:val="20"/>
          <w:lang w:eastAsia="it-IT"/>
        </w:rPr>
        <w:t xml:space="preserve"> </w:t>
      </w:r>
      <w:r w:rsidRPr="001E0947">
        <w:rPr>
          <w:rFonts w:ascii="Arial" w:eastAsia="Times New Roman" w:hAnsi="Arial" w:cs="Arial"/>
          <w:i/>
          <w:color w:val="000000"/>
          <w:sz w:val="20"/>
          <w:szCs w:val="20"/>
          <w:lang w:eastAsia="it-IT"/>
        </w:rPr>
        <w:t>e andrò a librarmi sugli alberi?”.</w:t>
      </w:r>
    </w:p>
    <w:p w:rsidR="001E0947" w:rsidRPr="001E0947" w:rsidRDefault="001E0947" w:rsidP="00EA388F">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1E0947">
        <w:rPr>
          <w:rFonts w:ascii="Arial" w:eastAsia="Times New Roman" w:hAnsi="Arial" w:cs="Arial"/>
          <w:i/>
          <w:color w:val="000000"/>
          <w:sz w:val="20"/>
          <w:szCs w:val="20"/>
          <w:lang w:eastAsia="it-IT"/>
        </w:rPr>
        <w:t>Dissero tutti gli alberi al rovo:</w:t>
      </w:r>
      <w:r w:rsidR="00EA388F" w:rsidRPr="00EA388F">
        <w:rPr>
          <w:rFonts w:ascii="Arial" w:eastAsia="Times New Roman" w:hAnsi="Arial" w:cs="Arial"/>
          <w:i/>
          <w:color w:val="000000"/>
          <w:sz w:val="20"/>
          <w:szCs w:val="20"/>
          <w:lang w:eastAsia="it-IT"/>
        </w:rPr>
        <w:t xml:space="preserve"> </w:t>
      </w:r>
      <w:r w:rsidRPr="001E0947">
        <w:rPr>
          <w:rFonts w:ascii="Arial" w:eastAsia="Times New Roman" w:hAnsi="Arial" w:cs="Arial"/>
          <w:i/>
          <w:color w:val="000000"/>
          <w:sz w:val="20"/>
          <w:szCs w:val="20"/>
          <w:lang w:eastAsia="it-IT"/>
        </w:rPr>
        <w:t>“Vieni tu, regna su di noi”.</w:t>
      </w:r>
      <w:r w:rsidR="00EA388F" w:rsidRPr="00EA388F">
        <w:rPr>
          <w:rFonts w:ascii="Arial" w:eastAsia="Times New Roman" w:hAnsi="Arial" w:cs="Arial"/>
          <w:i/>
          <w:color w:val="000000"/>
          <w:sz w:val="20"/>
          <w:szCs w:val="20"/>
          <w:lang w:eastAsia="it-IT"/>
        </w:rPr>
        <w:t xml:space="preserve"> </w:t>
      </w:r>
      <w:r w:rsidRPr="001E0947">
        <w:rPr>
          <w:rFonts w:ascii="Arial" w:eastAsia="Times New Roman" w:hAnsi="Arial" w:cs="Arial"/>
          <w:i/>
          <w:color w:val="000000"/>
          <w:sz w:val="20"/>
          <w:szCs w:val="20"/>
          <w:lang w:eastAsia="it-IT"/>
        </w:rPr>
        <w:t>Rispose il rovo agli alberi:</w:t>
      </w:r>
      <w:r w:rsidR="00EA388F" w:rsidRPr="00EA388F">
        <w:rPr>
          <w:rFonts w:ascii="Arial" w:eastAsia="Times New Roman" w:hAnsi="Arial" w:cs="Arial"/>
          <w:i/>
          <w:color w:val="000000"/>
          <w:sz w:val="20"/>
          <w:szCs w:val="20"/>
          <w:lang w:eastAsia="it-IT"/>
        </w:rPr>
        <w:t xml:space="preserve"> </w:t>
      </w:r>
      <w:r w:rsidRPr="001E0947">
        <w:rPr>
          <w:rFonts w:ascii="Arial" w:eastAsia="Times New Roman" w:hAnsi="Arial" w:cs="Arial"/>
          <w:i/>
          <w:color w:val="000000"/>
          <w:sz w:val="20"/>
          <w:szCs w:val="20"/>
          <w:lang w:eastAsia="it-IT"/>
        </w:rPr>
        <w:t>“Se davvero mi ungete re su di voi,</w:t>
      </w:r>
      <w:r w:rsidR="00EA388F" w:rsidRPr="00EA388F">
        <w:rPr>
          <w:rFonts w:ascii="Arial" w:eastAsia="Times New Roman" w:hAnsi="Arial" w:cs="Arial"/>
          <w:i/>
          <w:color w:val="000000"/>
          <w:sz w:val="20"/>
          <w:szCs w:val="20"/>
          <w:lang w:eastAsia="it-IT"/>
        </w:rPr>
        <w:t xml:space="preserve"> </w:t>
      </w:r>
      <w:r w:rsidRPr="001E0947">
        <w:rPr>
          <w:rFonts w:ascii="Arial" w:eastAsia="Times New Roman" w:hAnsi="Arial" w:cs="Arial"/>
          <w:i/>
          <w:color w:val="000000"/>
          <w:sz w:val="20"/>
          <w:szCs w:val="20"/>
          <w:lang w:eastAsia="it-IT"/>
        </w:rPr>
        <w:t>venite, rifugiatevi alla mia ombra;</w:t>
      </w:r>
      <w:r w:rsidR="00EA388F" w:rsidRPr="00EA388F">
        <w:rPr>
          <w:rFonts w:ascii="Arial" w:eastAsia="Times New Roman" w:hAnsi="Arial" w:cs="Arial"/>
          <w:i/>
          <w:color w:val="000000"/>
          <w:sz w:val="20"/>
          <w:szCs w:val="20"/>
          <w:lang w:eastAsia="it-IT"/>
        </w:rPr>
        <w:t xml:space="preserve"> </w:t>
      </w:r>
      <w:r w:rsidRPr="001E0947">
        <w:rPr>
          <w:rFonts w:ascii="Arial" w:eastAsia="Times New Roman" w:hAnsi="Arial" w:cs="Arial"/>
          <w:i/>
          <w:color w:val="000000"/>
          <w:sz w:val="20"/>
          <w:szCs w:val="20"/>
          <w:lang w:eastAsia="it-IT"/>
        </w:rPr>
        <w:t>se no, esca un fuoco dal rovo</w:t>
      </w:r>
      <w:r w:rsidR="00EA388F" w:rsidRPr="00EA388F">
        <w:rPr>
          <w:rFonts w:ascii="Arial" w:eastAsia="Times New Roman" w:hAnsi="Arial" w:cs="Arial"/>
          <w:i/>
          <w:color w:val="000000"/>
          <w:sz w:val="20"/>
          <w:szCs w:val="20"/>
          <w:lang w:eastAsia="it-IT"/>
        </w:rPr>
        <w:t xml:space="preserve"> </w:t>
      </w:r>
      <w:r w:rsidRPr="001E0947">
        <w:rPr>
          <w:rFonts w:ascii="Arial" w:eastAsia="Times New Roman" w:hAnsi="Arial" w:cs="Arial"/>
          <w:i/>
          <w:color w:val="000000"/>
          <w:sz w:val="20"/>
          <w:szCs w:val="20"/>
          <w:lang w:eastAsia="it-IT"/>
        </w:rPr>
        <w:t>e divori i cedri del Libano”.</w:t>
      </w:r>
    </w:p>
    <w:p w:rsidR="001E0947" w:rsidRPr="001E0947" w:rsidRDefault="001E0947" w:rsidP="00EA388F">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1E0947">
        <w:rPr>
          <w:rFonts w:ascii="Arial" w:eastAsia="Times New Roman" w:hAnsi="Arial" w:cs="Arial"/>
          <w:i/>
          <w:color w:val="000000"/>
          <w:sz w:val="20"/>
          <w:szCs w:val="20"/>
          <w:lang w:eastAsia="it-IT"/>
        </w:rPr>
        <w:t>Voi non avete agito con lealtà e onestà proclamando re Abimèlec, non avete operato bene verso Ierub</w:t>
      </w:r>
      <w:r w:rsidRPr="001E0947">
        <w:rPr>
          <w:rFonts w:ascii="Arial" w:eastAsia="Times New Roman" w:hAnsi="Arial" w:cs="Arial"/>
          <w:i/>
          <w:color w:val="000000"/>
          <w:sz w:val="20"/>
          <w:szCs w:val="20"/>
          <w:lang w:eastAsia="it-IT"/>
        </w:rPr>
        <w:noBreakHyphen/>
        <w:t>Baal e la sua casa, non lo avete trattato secondo il merito delle sue azioni. Mio padre, infatti, ha combattuto per voi, ha esposto al pericolo la sua vita e vi ha liberati dalle mani di Madian. Voi invece siete insorti oggi contro la casa di mio padre, avete ucciso i suoi figli, settanta uomini, sopra una stessa pietra e avete proclamato re dei signori di Sichem Abimèlec, figlio di una sua schiava, perché è vostro fratello. Se dunque avete operato oggi con lealtà e onestà verso Ierub</w:t>
      </w:r>
      <w:r w:rsidRPr="001E0947">
        <w:rPr>
          <w:rFonts w:ascii="Arial" w:eastAsia="Times New Roman" w:hAnsi="Arial" w:cs="Arial"/>
          <w:i/>
          <w:color w:val="000000"/>
          <w:sz w:val="20"/>
          <w:szCs w:val="20"/>
          <w:lang w:eastAsia="it-IT"/>
        </w:rPr>
        <w:noBreakHyphen/>
        <w:t>Baal e la sua casa, godetevi Abimèlec ed egli si goda voi! Ma se non è così, esca da Abimèlec un fuoco che divori i signori di Sichem e Bet</w:t>
      </w:r>
      <w:r w:rsidRPr="001E0947">
        <w:rPr>
          <w:rFonts w:ascii="Arial" w:eastAsia="Times New Roman" w:hAnsi="Arial" w:cs="Arial"/>
          <w:i/>
          <w:color w:val="000000"/>
          <w:sz w:val="20"/>
          <w:szCs w:val="20"/>
          <w:lang w:eastAsia="it-IT"/>
        </w:rPr>
        <w:noBreakHyphen/>
        <w:t>Millo; esca dai signori di Sichem e da Bet</w:t>
      </w:r>
      <w:r w:rsidRPr="001E0947">
        <w:rPr>
          <w:rFonts w:ascii="Arial" w:eastAsia="Times New Roman" w:hAnsi="Arial" w:cs="Arial"/>
          <w:i/>
          <w:color w:val="000000"/>
          <w:sz w:val="20"/>
          <w:szCs w:val="20"/>
          <w:lang w:eastAsia="it-IT"/>
        </w:rPr>
        <w:noBreakHyphen/>
        <w:t>Millo un fuoco che divori Abimèlec!». Iotam corse via, si mise in salvo e andò a stabilirsi a Beèr, lontano da Abimèlec, suo fratello.</w:t>
      </w:r>
    </w:p>
    <w:p w:rsidR="001E0947" w:rsidRPr="001E0947" w:rsidRDefault="001E0947" w:rsidP="00EA388F">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1E0947">
        <w:rPr>
          <w:rFonts w:ascii="Arial" w:eastAsia="Times New Roman" w:hAnsi="Arial" w:cs="Arial"/>
          <w:i/>
          <w:color w:val="000000"/>
          <w:sz w:val="20"/>
          <w:szCs w:val="20"/>
          <w:lang w:eastAsia="it-IT"/>
        </w:rPr>
        <w:t>Abimèlec dominò su Israele tre anni. Poi Dio mandò un cattivo spirito fra Abimèlec e i signori di Sichem, e i signori di Sichem si ribellarono ad Abimèlec. Questo avvenne perché la violenza fatta ai settanta figli di Ierub</w:t>
      </w:r>
      <w:r w:rsidRPr="001E0947">
        <w:rPr>
          <w:rFonts w:ascii="Arial" w:eastAsia="Times New Roman" w:hAnsi="Arial" w:cs="Arial"/>
          <w:i/>
          <w:color w:val="000000"/>
          <w:sz w:val="20"/>
          <w:szCs w:val="20"/>
          <w:lang w:eastAsia="it-IT"/>
        </w:rPr>
        <w:noBreakHyphen/>
        <w:t>Baal ricevesse il castigo e il loro sangue ricadesse su Abimèlec, loro fratello, che li aveva uccisi, e sui signori di Sichem, che gli avevano dato man forte per uccidere i suoi fratelli. I signori di Sichem tesero agguati contro di lui sulla cima dei monti, rapinando chiunque passasse vicino alla strada. Abimèlec fu informato della cosa. Poi Gaal, figlio di Ebed, e i suoi fratelli vennero e si stabilirono a Sichem e i signori di Sichem riposero in lui la loro fiducia. Usciti nella campagna, vendemmiarono le loro vigne, pigiarono l’uva e fecero festa. Poi entrarono nella casa del loro dio, mangiarono, bevvero e maledissero Abimèlec. Gaal, figlio di Ebed, disse: «Chi è Abimèlec e che cosa è Sichem, perché dobbiamo servirlo? Non dovrebbero piuttosto il figlio di Ierub</w:t>
      </w:r>
      <w:r w:rsidRPr="001E0947">
        <w:rPr>
          <w:rFonts w:ascii="Arial" w:eastAsia="Times New Roman" w:hAnsi="Arial" w:cs="Arial"/>
          <w:i/>
          <w:color w:val="000000"/>
          <w:sz w:val="20"/>
          <w:szCs w:val="20"/>
          <w:lang w:eastAsia="it-IT"/>
        </w:rPr>
        <w:noBreakHyphen/>
        <w:t>Baal e Zebul, suo luogotenente, servire gli uomini di Camor, capostipite di Sichem? Perché dovremmo servirlo noi? Se avessi in mano questo popolo, io scaccerei Abimèlec e direi: “Accresci pure il tuo esercito ed esci in campo”».</w:t>
      </w:r>
    </w:p>
    <w:p w:rsidR="001E0947" w:rsidRPr="001E0947" w:rsidRDefault="001E0947" w:rsidP="00EA388F">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1E0947">
        <w:rPr>
          <w:rFonts w:ascii="Arial" w:eastAsia="Times New Roman" w:hAnsi="Arial" w:cs="Arial"/>
          <w:i/>
          <w:color w:val="000000"/>
          <w:sz w:val="20"/>
          <w:szCs w:val="20"/>
          <w:lang w:eastAsia="it-IT"/>
        </w:rPr>
        <w:t xml:space="preserve">Ora Zebul, governatore della città, udite le parole di Gaal, figlio di Ebed, si accese d’ira e mandò in segreto messaggeri ad Abimèlec per dirgli: «Ecco, Gaal, figlio di Ebed, e i suoi fratelli sono venuti a Sichem e sollevano la città contro di te. Àlzati dunque di notte con la gente che hai con te e prepara un agguato nella campagna. Domattina, non appena spunterà il sole, ti alzerai e piomberai sulla città mentre lui con la sua gente ti uscirà contro: tu gli farai quel che riterrai opportuno». Abimèlec e tutta la gente che era con lui si alzarono di notte e tesero un agguato contro Sichem, divisi in quattro schiere. Gaal, figlio di Ebed, uscì e si fermò all’ingresso della porta della città; allora Abimèlec uscì dall’agguato con la gente che aveva. Gaal, vista quella gente, disse a Zebul: «Ecco gente che scende dalle cime dei monti». Zebul gli rispose: «Tu vedi l’ombra dei monti e la prendi per uomini». Gaal riprese a parlare e disse: «Ecco gente che scende dall’ombelico della terra e una schiera che giunge per la via della Quercia dei Maghi». Allora Zebul gli disse: «Dov’è ora la spavalderia di quando dicevi: “Chi è Abimèlec, perché dobbiamo servirlo?”. Non è questo il popolo che disprezzavi? Ora esci in campo e combatti contro di lui!». Allora Gaal uscì alla testa dei signori di Sichem e diede battaglia ad Abimèlec. Ma Abimèlec lo inseguì ed egli fuggì dinanzi a lui e molti uomini caddero morti fino all’ingresso della porta. Abimèlec ritornò ad Arumà e Zebul scacciò Gaal e i suoi fratelli, che non poterono più rimanere a Sichem. </w:t>
      </w:r>
    </w:p>
    <w:p w:rsidR="001E0947" w:rsidRPr="001E0947" w:rsidRDefault="001E0947" w:rsidP="00EA388F">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1E0947">
        <w:rPr>
          <w:rFonts w:ascii="Arial" w:eastAsia="Times New Roman" w:hAnsi="Arial" w:cs="Arial"/>
          <w:i/>
          <w:color w:val="000000"/>
          <w:sz w:val="20"/>
          <w:szCs w:val="20"/>
          <w:lang w:eastAsia="it-IT"/>
        </w:rPr>
        <w:t>Il giorno dopo il popolo di Sichem uscì in campagna e Abimèlec ne fu informato.</w:t>
      </w:r>
    </w:p>
    <w:p w:rsidR="001E0947" w:rsidRPr="001E0947" w:rsidRDefault="001E0947" w:rsidP="00EA388F">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1E0947">
        <w:rPr>
          <w:rFonts w:ascii="Arial" w:eastAsia="Times New Roman" w:hAnsi="Arial" w:cs="Arial"/>
          <w:i/>
          <w:color w:val="000000"/>
          <w:sz w:val="20"/>
          <w:szCs w:val="20"/>
          <w:lang w:eastAsia="it-IT"/>
        </w:rPr>
        <w:t>Egli prese la sua gente, la divise in tre schiere e tese un agguato nella campagna: quando vide che il popolo usciva dalla città, si mosse contro di loro e li batté. Abimèlec e la sua schiera fecero irruzione e si fermarono all’ingresso della porta della città, mentre le altre due schiere si gettarono su quelli che erano nella campagna e li colpirono. Abimèlec combatté contro la città tutto quel giorno, la prese e uccise il popolo che vi si trovava; poi distrusse la città e la cosparse di sale.</w:t>
      </w:r>
    </w:p>
    <w:p w:rsidR="001E0947" w:rsidRPr="001E0947" w:rsidRDefault="001E0947" w:rsidP="00EA388F">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1E0947">
        <w:rPr>
          <w:rFonts w:ascii="Arial" w:eastAsia="Times New Roman" w:hAnsi="Arial" w:cs="Arial"/>
          <w:i/>
          <w:color w:val="000000"/>
          <w:sz w:val="20"/>
          <w:szCs w:val="20"/>
          <w:lang w:eastAsia="it-IT"/>
        </w:rPr>
        <w:t>Tutti i signori della torre di Sichem, all’udir questo, entrarono nel sotterraneo del tempio di El</w:t>
      </w:r>
      <w:r w:rsidRPr="001E0947">
        <w:rPr>
          <w:rFonts w:ascii="Arial" w:eastAsia="Times New Roman" w:hAnsi="Arial" w:cs="Arial"/>
          <w:i/>
          <w:color w:val="000000"/>
          <w:sz w:val="20"/>
          <w:szCs w:val="20"/>
          <w:lang w:eastAsia="it-IT"/>
        </w:rPr>
        <w:noBreakHyphen/>
        <w:t>Berit. Fu riferito ad Abimèlec che tutti i signori della torre di Sichem si erano adunati. Allora Abimèlec salì sul monte Salmon con tutta la gente che aveva con sé; prese in mano la scure, tagliò un ramo d’albero, lo sollevò e se lo mise in spalla, poi disse alla sua gente: «Quello che mi avete visto fare, fatelo presto anche voi!». Tutti tagliarono un ramo ciascuno e seguirono Abimèlec; posero i rami contro il sotterraneo e lo bruciarono con quelli che vi erano dentro. Così perì tutta la gente della torre di Sichem, circa mille persone, fra uomini e donne.</w:t>
      </w:r>
    </w:p>
    <w:p w:rsidR="001E0947" w:rsidRPr="001E0947" w:rsidRDefault="001E0947" w:rsidP="00EA388F">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1E0947">
        <w:rPr>
          <w:rFonts w:ascii="Arial" w:eastAsia="Times New Roman" w:hAnsi="Arial" w:cs="Arial"/>
          <w:i/>
          <w:color w:val="000000"/>
          <w:sz w:val="20"/>
          <w:szCs w:val="20"/>
          <w:lang w:eastAsia="it-IT"/>
        </w:rPr>
        <w:t>Poi Abimèlec andò a Tebes, la cinse d’assedio e la prese. In mezzo alla città c’era una torre fortificata, dove si rifugiarono tutti gli uomini e le donne, con i signori della città; vi si rinchiusero dentro e salirono sul terrazzo della torre. Abimèlec, giunto alla torre, l’attaccò e si accostò alla porta della torre per appiccarvi il fuoco. Ma una donna gettò giù il pezzo superiore di una macina sulla testa di Abimèlec e gli spaccò il cranio. Egli chiamò in fretta il giovane che gli portava le armi e gli disse: «Estrai la spada e uccidimi, perché non si dica di me: “L’ha ucciso una donna!”». Il giovane lo trafisse ed egli morì. Quando gli Israeliti videro che Abimèlec era morto, se ne andarono ciascuno a casa sua.</w:t>
      </w:r>
    </w:p>
    <w:p w:rsidR="001E0947" w:rsidRPr="001E0947" w:rsidRDefault="001E0947" w:rsidP="00EA388F">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1E0947">
        <w:rPr>
          <w:rFonts w:ascii="Arial" w:eastAsia="Times New Roman" w:hAnsi="Arial" w:cs="Arial"/>
          <w:i/>
          <w:color w:val="000000"/>
          <w:sz w:val="20"/>
          <w:szCs w:val="20"/>
          <w:lang w:eastAsia="it-IT"/>
        </w:rPr>
        <w:t>Così Dio fece ricadere sopra Abimèlec il male che egli aveva fatto contro suo padre, uccidendo settanta suoi fratelli. Dio fece anche ricadere sul capo della gente di Sichem tutto il male che essa aveva fatto. Così si avverò su di loro la maledizione</w:t>
      </w:r>
      <w:r w:rsidRPr="00EA388F">
        <w:rPr>
          <w:rFonts w:ascii="Arial" w:eastAsia="Times New Roman" w:hAnsi="Arial" w:cs="Arial"/>
          <w:i/>
          <w:color w:val="000000"/>
          <w:sz w:val="20"/>
          <w:szCs w:val="20"/>
          <w:lang w:eastAsia="it-IT"/>
        </w:rPr>
        <w:t xml:space="preserve"> di Iotam, figlio di Ierub</w:t>
      </w:r>
      <w:r w:rsidRPr="00EA388F">
        <w:rPr>
          <w:rFonts w:ascii="Arial" w:eastAsia="Times New Roman" w:hAnsi="Arial" w:cs="Arial"/>
          <w:i/>
          <w:color w:val="000000"/>
          <w:sz w:val="20"/>
          <w:szCs w:val="20"/>
          <w:lang w:eastAsia="it-IT"/>
        </w:rPr>
        <w:noBreakHyphen/>
        <w:t xml:space="preserve">Baal (Gdc 9,1-57). </w:t>
      </w:r>
    </w:p>
    <w:p w:rsidR="001E0947" w:rsidRDefault="001E0947" w:rsidP="007B38A4">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Anche San Paolo dona nella Lettera ai Romani come vera grandezza di ogni uomo il rispetto del suo limite naturale e soprannaturale. Mentre nella Prima Lettera ai Corinzi indica la carità come la sola cosa che uno possa e debba desiderare. Le altre cose vanno lasciate a Dio. </w:t>
      </w:r>
    </w:p>
    <w:p w:rsidR="001E0947" w:rsidRPr="001E0947" w:rsidRDefault="001E0947" w:rsidP="00EA388F">
      <w:pPr>
        <w:tabs>
          <w:tab w:val="left" w:pos="0"/>
          <w:tab w:val="left" w:pos="1418"/>
          <w:tab w:val="center" w:pos="4320"/>
        </w:tabs>
        <w:spacing w:after="120" w:line="240" w:lineRule="auto"/>
        <w:jc w:val="both"/>
        <w:rPr>
          <w:rFonts w:ascii="Arial" w:eastAsia="Times New Roman" w:hAnsi="Arial" w:cs="Arial"/>
          <w:i/>
          <w:sz w:val="20"/>
          <w:szCs w:val="20"/>
          <w:lang w:eastAsia="it-IT"/>
        </w:rPr>
      </w:pPr>
      <w:r w:rsidRPr="001E0947">
        <w:rPr>
          <w:rFonts w:ascii="Arial" w:eastAsia="Times New Roman" w:hAnsi="Arial" w:cs="Arial"/>
          <w:i/>
          <w:sz w:val="20"/>
          <w:szCs w:val="20"/>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rsidR="001E0947" w:rsidRPr="001E0947" w:rsidRDefault="001E0947" w:rsidP="00EA388F">
      <w:pPr>
        <w:tabs>
          <w:tab w:val="left" w:pos="0"/>
          <w:tab w:val="left" w:pos="1418"/>
          <w:tab w:val="center" w:pos="4320"/>
        </w:tabs>
        <w:spacing w:after="120" w:line="240" w:lineRule="auto"/>
        <w:jc w:val="both"/>
        <w:rPr>
          <w:rFonts w:ascii="Arial" w:eastAsia="Times New Roman" w:hAnsi="Arial" w:cs="Arial"/>
          <w:i/>
          <w:sz w:val="20"/>
          <w:szCs w:val="20"/>
          <w:lang w:eastAsia="it-IT"/>
        </w:rPr>
      </w:pPr>
      <w:r w:rsidRPr="001E0947">
        <w:rPr>
          <w:rFonts w:ascii="Arial" w:eastAsia="Times New Roman" w:hAnsi="Arial" w:cs="Arial"/>
          <w:i/>
          <w:sz w:val="20"/>
          <w:szCs w:val="20"/>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rsidR="001E0947" w:rsidRPr="001E0947" w:rsidRDefault="001E0947" w:rsidP="00EA388F">
      <w:pPr>
        <w:tabs>
          <w:tab w:val="left" w:pos="0"/>
          <w:tab w:val="left" w:pos="851"/>
          <w:tab w:val="left" w:pos="1418"/>
          <w:tab w:val="center" w:pos="4320"/>
        </w:tabs>
        <w:spacing w:after="120" w:line="240" w:lineRule="auto"/>
        <w:jc w:val="both"/>
        <w:rPr>
          <w:rFonts w:ascii="Arial" w:eastAsia="Times New Roman" w:hAnsi="Arial" w:cs="Arial"/>
          <w:i/>
          <w:sz w:val="20"/>
          <w:szCs w:val="20"/>
          <w:lang w:eastAsia="it-IT"/>
        </w:rPr>
      </w:pPr>
      <w:r w:rsidRPr="001E0947">
        <w:rPr>
          <w:rFonts w:ascii="Arial" w:eastAsia="Times New Roman" w:hAnsi="Arial" w:cs="Arial"/>
          <w:i/>
          <w:sz w:val="20"/>
          <w:szCs w:val="20"/>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rsidR="001E0947" w:rsidRPr="001E0947" w:rsidRDefault="001E0947" w:rsidP="00EA388F">
      <w:pPr>
        <w:tabs>
          <w:tab w:val="left" w:pos="0"/>
          <w:tab w:val="left" w:pos="851"/>
          <w:tab w:val="left" w:pos="1418"/>
          <w:tab w:val="center" w:pos="4320"/>
        </w:tabs>
        <w:spacing w:after="120" w:line="240" w:lineRule="auto"/>
        <w:jc w:val="both"/>
        <w:rPr>
          <w:rFonts w:ascii="Arial" w:eastAsia="Times New Roman" w:hAnsi="Arial" w:cs="Arial"/>
          <w:i/>
          <w:sz w:val="20"/>
          <w:szCs w:val="20"/>
          <w:lang w:eastAsia="it-IT"/>
        </w:rPr>
      </w:pPr>
      <w:r w:rsidRPr="001E0947">
        <w:rPr>
          <w:rFonts w:ascii="Arial" w:eastAsia="Times New Roman" w:hAnsi="Arial" w:cs="Arial"/>
          <w:i/>
          <w:sz w:val="20"/>
          <w:szCs w:val="20"/>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rsidR="001E0947" w:rsidRPr="00EA388F" w:rsidRDefault="001E0947" w:rsidP="00EA388F">
      <w:pPr>
        <w:tabs>
          <w:tab w:val="left" w:pos="0"/>
          <w:tab w:val="left" w:pos="851"/>
          <w:tab w:val="left" w:pos="1418"/>
          <w:tab w:val="center" w:pos="4320"/>
        </w:tabs>
        <w:spacing w:after="120" w:line="240" w:lineRule="auto"/>
        <w:jc w:val="both"/>
        <w:rPr>
          <w:rFonts w:ascii="Arial" w:eastAsia="Times New Roman" w:hAnsi="Arial" w:cs="Arial"/>
          <w:i/>
          <w:sz w:val="20"/>
          <w:szCs w:val="20"/>
          <w:lang w:eastAsia="it-IT"/>
        </w:rPr>
      </w:pPr>
      <w:r w:rsidRPr="001E0947">
        <w:rPr>
          <w:rFonts w:ascii="Arial" w:eastAsia="Times New Roman" w:hAnsi="Arial" w:cs="Arial"/>
          <w:i/>
          <w:sz w:val="20"/>
          <w:szCs w:val="20"/>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w:t>
      </w:r>
      <w:r w:rsidRPr="001E0947">
        <w:rPr>
          <w:rFonts w:ascii="Arial" w:eastAsia="Times New Roman" w:hAnsi="Arial" w:cs="Arial"/>
          <w:i/>
          <w:iCs/>
          <w:sz w:val="20"/>
          <w:szCs w:val="20"/>
          <w:lang w:eastAsia="it-IT"/>
        </w:rPr>
        <w:t>io</w:t>
      </w:r>
      <w:r w:rsidRPr="001E0947">
        <w:rPr>
          <w:rFonts w:ascii="Arial" w:eastAsia="Times New Roman" w:hAnsi="Arial" w:cs="Arial"/>
          <w:i/>
          <w:sz w:val="20"/>
          <w:szCs w:val="20"/>
          <w:lang w:eastAsia="it-IT"/>
        </w:rPr>
        <w:t xml:space="preserve"> darò a ciascuno il suo, dice il Signore. Al contrario, se il tuo nemico ha fame, dagli da mangiare; se ha sete, dagli da bere: facendo questo, infatti, accumulerai carboni ardenti sopra il suo capo. Non lasciarti vincere dal mal</w:t>
      </w:r>
      <w:r w:rsidRPr="00EA388F">
        <w:rPr>
          <w:rFonts w:ascii="Arial" w:eastAsia="Times New Roman" w:hAnsi="Arial" w:cs="Arial"/>
          <w:i/>
          <w:sz w:val="20"/>
          <w:szCs w:val="20"/>
          <w:lang w:eastAsia="it-IT"/>
        </w:rPr>
        <w:t>e, ma vinci il male con il bene (Rm 12,1-21)</w:t>
      </w:r>
    </w:p>
    <w:p w:rsidR="001E0947" w:rsidRPr="001E0947" w:rsidRDefault="001E0947" w:rsidP="00EA388F">
      <w:pPr>
        <w:tabs>
          <w:tab w:val="left" w:pos="1418"/>
        </w:tabs>
        <w:spacing w:after="120" w:line="240" w:lineRule="auto"/>
        <w:jc w:val="both"/>
        <w:rPr>
          <w:rFonts w:ascii="Arial" w:eastAsia="Times New Roman" w:hAnsi="Arial" w:cs="Arial"/>
          <w:i/>
          <w:sz w:val="20"/>
          <w:szCs w:val="24"/>
          <w:lang w:eastAsia="it-IT"/>
        </w:rPr>
      </w:pPr>
      <w:r w:rsidRPr="001E0947">
        <w:rPr>
          <w:rFonts w:ascii="Arial" w:eastAsia="Times New Roman" w:hAnsi="Arial" w:cs="Arial"/>
          <w:i/>
          <w:sz w:val="20"/>
          <w:szCs w:val="24"/>
          <w:lang w:eastAsia="it-IT"/>
        </w:rPr>
        <w:t>Se parlassi le lingue degli uomini e degli angeli, ma non avessi la carità, sarei come bronzo che rimbomba o come cimbalo che strepita.</w:t>
      </w:r>
    </w:p>
    <w:p w:rsidR="001E0947" w:rsidRPr="001E0947" w:rsidRDefault="001E0947" w:rsidP="00EA388F">
      <w:pPr>
        <w:tabs>
          <w:tab w:val="left" w:pos="1418"/>
        </w:tabs>
        <w:spacing w:after="120" w:line="240" w:lineRule="auto"/>
        <w:jc w:val="both"/>
        <w:rPr>
          <w:rFonts w:ascii="Arial" w:eastAsia="Times New Roman" w:hAnsi="Arial" w:cs="Arial"/>
          <w:i/>
          <w:sz w:val="20"/>
          <w:szCs w:val="24"/>
          <w:lang w:eastAsia="it-IT"/>
        </w:rPr>
      </w:pPr>
      <w:r w:rsidRPr="001E0947">
        <w:rPr>
          <w:rFonts w:ascii="Arial" w:eastAsia="Times New Roman" w:hAnsi="Arial" w:cs="Arial"/>
          <w:i/>
          <w:sz w:val="20"/>
          <w:szCs w:val="24"/>
          <w:lang w:eastAsia="it-IT"/>
        </w:rPr>
        <w:t>E se avessi il dono della profezia, se conoscessi tutti i misteri e avessi tutta la conoscenza, se possedessi tanta fede da trasportare le montagne, ma non avessi la carità, non sarei nulla.</w:t>
      </w:r>
    </w:p>
    <w:p w:rsidR="001E0947" w:rsidRPr="001E0947" w:rsidRDefault="001E0947" w:rsidP="00EA388F">
      <w:pPr>
        <w:tabs>
          <w:tab w:val="left" w:pos="1418"/>
        </w:tabs>
        <w:spacing w:after="120" w:line="240" w:lineRule="auto"/>
        <w:jc w:val="both"/>
        <w:rPr>
          <w:rFonts w:ascii="Arial" w:eastAsia="Times New Roman" w:hAnsi="Arial" w:cs="Arial"/>
          <w:i/>
          <w:sz w:val="20"/>
          <w:szCs w:val="24"/>
          <w:lang w:eastAsia="it-IT"/>
        </w:rPr>
      </w:pPr>
      <w:r w:rsidRPr="001E0947">
        <w:rPr>
          <w:rFonts w:ascii="Arial" w:eastAsia="Times New Roman" w:hAnsi="Arial" w:cs="Arial"/>
          <w:i/>
          <w:sz w:val="20"/>
          <w:szCs w:val="24"/>
          <w:lang w:eastAsia="it-IT"/>
        </w:rPr>
        <w:t>E se anche dessi in cibo tutti i miei beni e consegnassi il mio corpo per averne vanto, ma non avessi la carità, a nulla mi servirebbe.</w:t>
      </w:r>
    </w:p>
    <w:p w:rsidR="001E0947" w:rsidRPr="001E0947" w:rsidRDefault="001E0947" w:rsidP="00EA388F">
      <w:pPr>
        <w:tabs>
          <w:tab w:val="left" w:pos="1418"/>
        </w:tabs>
        <w:spacing w:after="120" w:line="240" w:lineRule="auto"/>
        <w:jc w:val="both"/>
        <w:rPr>
          <w:rFonts w:ascii="Arial" w:eastAsia="Times New Roman" w:hAnsi="Arial" w:cs="Arial"/>
          <w:i/>
          <w:sz w:val="20"/>
          <w:szCs w:val="24"/>
          <w:lang w:eastAsia="it-IT"/>
        </w:rPr>
      </w:pPr>
      <w:r w:rsidRPr="001E0947">
        <w:rPr>
          <w:rFonts w:ascii="Arial" w:eastAsia="Times New Roman" w:hAnsi="Arial" w:cs="Arial"/>
          <w:i/>
          <w:sz w:val="20"/>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rsidR="001E0947" w:rsidRPr="001E0947" w:rsidRDefault="001E0947" w:rsidP="00EA388F">
      <w:pPr>
        <w:tabs>
          <w:tab w:val="left" w:pos="1418"/>
        </w:tabs>
        <w:spacing w:after="120" w:line="240" w:lineRule="auto"/>
        <w:jc w:val="both"/>
        <w:rPr>
          <w:rFonts w:ascii="Arial" w:eastAsia="Times New Roman" w:hAnsi="Arial" w:cs="Arial"/>
          <w:i/>
          <w:sz w:val="20"/>
          <w:szCs w:val="24"/>
          <w:lang w:eastAsia="it-IT"/>
        </w:rPr>
      </w:pPr>
      <w:r w:rsidRPr="001E0947">
        <w:rPr>
          <w:rFonts w:ascii="Arial" w:eastAsia="Times New Roman" w:hAnsi="Arial" w:cs="Arial"/>
          <w:i/>
          <w:sz w:val="20"/>
          <w:szCs w:val="24"/>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rsidR="001E0947" w:rsidRPr="001E0947" w:rsidRDefault="001E0947" w:rsidP="00EA388F">
      <w:pPr>
        <w:tabs>
          <w:tab w:val="left" w:pos="1418"/>
        </w:tabs>
        <w:spacing w:after="120" w:line="240" w:lineRule="auto"/>
        <w:jc w:val="both"/>
        <w:rPr>
          <w:rFonts w:ascii="Arial" w:eastAsia="Times New Roman" w:hAnsi="Arial" w:cs="Arial"/>
          <w:i/>
          <w:sz w:val="20"/>
          <w:szCs w:val="24"/>
          <w:lang w:eastAsia="it-IT"/>
        </w:rPr>
      </w:pPr>
      <w:r w:rsidRPr="001E0947">
        <w:rPr>
          <w:rFonts w:ascii="Arial" w:eastAsia="Times New Roman" w:hAnsi="Arial" w:cs="Arial"/>
          <w:i/>
          <w:sz w:val="20"/>
          <w:szCs w:val="24"/>
          <w:lang w:eastAsia="it-IT"/>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w:t>
      </w:r>
      <w:r w:rsidRPr="00EA388F">
        <w:rPr>
          <w:rFonts w:ascii="Arial" w:eastAsia="Times New Roman" w:hAnsi="Arial" w:cs="Arial"/>
          <w:i/>
          <w:sz w:val="20"/>
          <w:szCs w:val="24"/>
          <w:lang w:eastAsia="it-IT"/>
        </w:rPr>
        <w:t xml:space="preserve"> (1Cor 13,1-13). </w:t>
      </w:r>
    </w:p>
    <w:p w:rsidR="00A3185A" w:rsidRDefault="00EA388F" w:rsidP="007B38A4">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La grandezza di un uomo è il suo limite. Limite che determina, stabilisce, conferisce ogni limite all’uomo è la volontà di Dio. Chi cammina nella volontà di Dio, manifestata a noi nella sua Santa Legge, rispetterà sempre il suo limite e sarà una benedizione di vita e di luce per l’intera umanità. Fuori della Parola, si è solo un fiume e un uragano di morte per tutti. </w:t>
      </w:r>
    </w:p>
    <w:p w:rsidR="00EA388F" w:rsidRDefault="00EA388F" w:rsidP="007B38A4">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Oggi l’uomo ha deciso, stabilito, decretato anche per legge stolta e insipiente che non si debba più rispettare alcun limite. Qual è il risultato di questa sua scellerata decisione? </w:t>
      </w:r>
      <w:r w:rsidR="00EF18C7">
        <w:rPr>
          <w:rFonts w:ascii="Arial" w:hAnsi="Arial" w:cs="Arial"/>
          <w:sz w:val="20"/>
          <w:szCs w:val="20"/>
          <w:lang w:eastAsia="it-IT"/>
        </w:rPr>
        <w:t>L’uscita dal fiume della vita per trasformarsi in un torrente inquinato che dona solo morte. La stessa scienza, chiamata ad aiutare l’uomo a rispettare i suoi limiti naturali, si è posta a servizio dell’uomo, tentandolo dalla sua “onnip</w:t>
      </w:r>
      <w:r w:rsidR="00270F44">
        <w:rPr>
          <w:rFonts w:ascii="Arial" w:hAnsi="Arial" w:cs="Arial"/>
          <w:sz w:val="20"/>
          <w:szCs w:val="20"/>
          <w:lang w:eastAsia="it-IT"/>
        </w:rPr>
        <w:t>otenza di morte” che ogni limite</w:t>
      </w:r>
      <w:r w:rsidR="00EF18C7">
        <w:rPr>
          <w:rFonts w:ascii="Arial" w:hAnsi="Arial" w:cs="Arial"/>
          <w:sz w:val="20"/>
          <w:szCs w:val="20"/>
          <w:lang w:eastAsia="it-IT"/>
        </w:rPr>
        <w:t xml:space="preserve"> d’ora in poi potrà essere oltrepassato. Certo i limiti si possono oltrepassare, sappia però ognuno che al di là del limite non vi è la vita, ma la morte. Vale per ogni limite posto da Dio alla natura, ma anche per ogni limite posto da Dio alla sua grazia e ai suoi sacramenti e ai suoi carismi. </w:t>
      </w:r>
    </w:p>
    <w:p w:rsidR="00F04D83" w:rsidRPr="006D1D3A" w:rsidRDefault="00F04D83" w:rsidP="006D1D3A">
      <w:pPr>
        <w:autoSpaceDE w:val="0"/>
        <w:autoSpaceDN w:val="0"/>
        <w:adjustRightInd w:val="0"/>
        <w:spacing w:after="120" w:line="240" w:lineRule="auto"/>
        <w:jc w:val="both"/>
        <w:rPr>
          <w:rFonts w:ascii="Arial" w:hAnsi="Arial" w:cs="Arial"/>
          <w:i/>
          <w:sz w:val="20"/>
          <w:szCs w:val="20"/>
          <w:lang w:eastAsia="it-IT"/>
        </w:rPr>
      </w:pPr>
      <w:r w:rsidRPr="006D1D3A">
        <w:rPr>
          <w:rFonts w:ascii="Arial" w:hAnsi="Arial" w:cs="Arial"/>
          <w:i/>
          <w:sz w:val="20"/>
          <w:szCs w:val="20"/>
          <w:lang w:eastAsia="it-IT"/>
        </w:rPr>
        <w:t>Allora Dio, nel settimo giorno portò a termine il lavoro che aveva fatto e cessò nel se</w:t>
      </w:r>
      <w:r w:rsidR="006D1D3A" w:rsidRPr="006D1D3A">
        <w:rPr>
          <w:rFonts w:ascii="Arial" w:hAnsi="Arial" w:cs="Arial"/>
          <w:i/>
          <w:sz w:val="20"/>
          <w:szCs w:val="20"/>
          <w:lang w:eastAsia="it-IT"/>
        </w:rPr>
        <w:t>ttimo giorno da ogni suo lavoro (</w:t>
      </w:r>
      <w:r w:rsidRPr="006D1D3A">
        <w:rPr>
          <w:rFonts w:ascii="Arial" w:hAnsi="Arial" w:cs="Arial"/>
          <w:i/>
          <w:sz w:val="20"/>
          <w:szCs w:val="20"/>
          <w:lang w:eastAsia="it-IT"/>
        </w:rPr>
        <w:t>Gen 2, 2</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Farai nell'arca un tetto e a un cubito più sopra la terminerai; da un lato metterai la porta dell'arca. La farai a pian</w:t>
      </w:r>
      <w:r w:rsidR="006D1D3A" w:rsidRPr="006D1D3A">
        <w:rPr>
          <w:rFonts w:ascii="Arial" w:hAnsi="Arial" w:cs="Arial"/>
          <w:i/>
          <w:sz w:val="20"/>
          <w:szCs w:val="20"/>
          <w:lang w:eastAsia="it-IT"/>
        </w:rPr>
        <w:t>i: inferiore, medio e superiore (</w:t>
      </w:r>
      <w:r w:rsidRPr="006D1D3A">
        <w:rPr>
          <w:rFonts w:ascii="Arial" w:hAnsi="Arial" w:cs="Arial"/>
          <w:i/>
          <w:sz w:val="20"/>
          <w:szCs w:val="20"/>
          <w:lang w:eastAsia="it-IT"/>
        </w:rPr>
        <w:t>Gen 6, 16</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Così, al termine di dieci anni da quando Abram abitava nel paese di Canaan, Sarai, moglie di Abram, prese Agar l'egiziana, sua schiava e la diede in mo</w:t>
      </w:r>
      <w:r w:rsidR="006D1D3A" w:rsidRPr="006D1D3A">
        <w:rPr>
          <w:rFonts w:ascii="Arial" w:hAnsi="Arial" w:cs="Arial"/>
          <w:i/>
          <w:sz w:val="20"/>
          <w:szCs w:val="20"/>
          <w:lang w:eastAsia="it-IT"/>
        </w:rPr>
        <w:t>glie ad Abram, suo marito (</w:t>
      </w:r>
      <w:r w:rsidRPr="006D1D3A">
        <w:rPr>
          <w:rFonts w:ascii="Arial" w:hAnsi="Arial" w:cs="Arial"/>
          <w:i/>
          <w:sz w:val="20"/>
          <w:szCs w:val="20"/>
          <w:lang w:eastAsia="it-IT"/>
        </w:rPr>
        <w:t>Gen 16, 3</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Dio terminò così di parlare con lui e,</w:t>
      </w:r>
      <w:r w:rsidR="006D1D3A" w:rsidRPr="006D1D3A">
        <w:rPr>
          <w:rFonts w:ascii="Arial" w:hAnsi="Arial" w:cs="Arial"/>
          <w:i/>
          <w:sz w:val="20"/>
          <w:szCs w:val="20"/>
          <w:lang w:eastAsia="it-IT"/>
        </w:rPr>
        <w:t xml:space="preserve"> salendo in alto, lasciò Abramo (</w:t>
      </w:r>
      <w:r w:rsidRPr="006D1D3A">
        <w:rPr>
          <w:rFonts w:ascii="Arial" w:hAnsi="Arial" w:cs="Arial"/>
          <w:i/>
          <w:sz w:val="20"/>
          <w:szCs w:val="20"/>
          <w:lang w:eastAsia="it-IT"/>
        </w:rPr>
        <w:t>Gen 17, 22</w:t>
      </w:r>
      <w:r w:rsidR="006D1D3A" w:rsidRPr="006D1D3A">
        <w:rPr>
          <w:rFonts w:ascii="Arial" w:hAnsi="Arial" w:cs="Arial"/>
          <w:i/>
          <w:sz w:val="20"/>
          <w:szCs w:val="20"/>
          <w:lang w:eastAsia="it-IT"/>
        </w:rPr>
        <w:t xml:space="preserve">). </w:t>
      </w:r>
    </w:p>
    <w:p w:rsidR="00F04D83" w:rsidRPr="006D1D3A" w:rsidRDefault="00F04D83" w:rsidP="006D1D3A">
      <w:pPr>
        <w:autoSpaceDE w:val="0"/>
        <w:autoSpaceDN w:val="0"/>
        <w:adjustRightInd w:val="0"/>
        <w:spacing w:after="120" w:line="240" w:lineRule="auto"/>
        <w:jc w:val="both"/>
        <w:rPr>
          <w:rFonts w:ascii="Arial" w:hAnsi="Arial" w:cs="Arial"/>
          <w:i/>
          <w:sz w:val="20"/>
          <w:szCs w:val="20"/>
          <w:lang w:eastAsia="it-IT"/>
        </w:rPr>
      </w:pPr>
      <w:r w:rsidRPr="006D1D3A">
        <w:rPr>
          <w:rFonts w:ascii="Arial" w:hAnsi="Arial" w:cs="Arial"/>
          <w:i/>
          <w:sz w:val="20"/>
          <w:szCs w:val="20"/>
          <w:lang w:eastAsia="it-IT"/>
        </w:rPr>
        <w:t>Giacobbe fece così: terminò la settimana nuziale e allora Labano gli di</w:t>
      </w:r>
      <w:r w:rsidR="006D1D3A" w:rsidRPr="006D1D3A">
        <w:rPr>
          <w:rFonts w:ascii="Arial" w:hAnsi="Arial" w:cs="Arial"/>
          <w:i/>
          <w:sz w:val="20"/>
          <w:szCs w:val="20"/>
          <w:lang w:eastAsia="it-IT"/>
        </w:rPr>
        <w:t>ede in moglie la figlia Rachele (</w:t>
      </w:r>
      <w:r w:rsidRPr="006D1D3A">
        <w:rPr>
          <w:rFonts w:ascii="Arial" w:hAnsi="Arial" w:cs="Arial"/>
          <w:i/>
          <w:sz w:val="20"/>
          <w:szCs w:val="20"/>
          <w:lang w:eastAsia="it-IT"/>
        </w:rPr>
        <w:t>Gen 29, 28</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Al termine di due anni, il faraone s</w:t>
      </w:r>
      <w:r w:rsidR="006D1D3A" w:rsidRPr="006D1D3A">
        <w:rPr>
          <w:rFonts w:ascii="Arial" w:hAnsi="Arial" w:cs="Arial"/>
          <w:i/>
          <w:sz w:val="20"/>
          <w:szCs w:val="20"/>
          <w:lang w:eastAsia="it-IT"/>
        </w:rPr>
        <w:t>ognò di trovarsi presso il Nilo (</w:t>
      </w:r>
      <w:r w:rsidRPr="006D1D3A">
        <w:rPr>
          <w:rFonts w:ascii="Arial" w:hAnsi="Arial" w:cs="Arial"/>
          <w:i/>
          <w:sz w:val="20"/>
          <w:szCs w:val="20"/>
          <w:lang w:eastAsia="it-IT"/>
        </w:rPr>
        <w:t>Gen 41, 1</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Ma i sorveglianti li sollecitavano dicendo: "Porterete a termine il vostro lavoro; ogni giorno il quantitativo giornaliero</w:t>
      </w:r>
      <w:r w:rsidR="006D1D3A" w:rsidRPr="006D1D3A">
        <w:rPr>
          <w:rFonts w:ascii="Arial" w:hAnsi="Arial" w:cs="Arial"/>
          <w:i/>
          <w:sz w:val="20"/>
          <w:szCs w:val="20"/>
          <w:lang w:eastAsia="it-IT"/>
        </w:rPr>
        <w:t>, come quando vi era la paglia" (</w:t>
      </w:r>
      <w:r w:rsidRPr="006D1D3A">
        <w:rPr>
          <w:rFonts w:ascii="Arial" w:hAnsi="Arial" w:cs="Arial"/>
          <w:i/>
          <w:sz w:val="20"/>
          <w:szCs w:val="20"/>
          <w:lang w:eastAsia="it-IT"/>
        </w:rPr>
        <w:t>Es 5, 13</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Bastonarono gli scribi degli Israeliti, quelli che i sorveglianti del faraone avevano costituiti loro capi, dicendo: "Perché non avete portato a termine anche ieri e oggi, come prima</w:t>
      </w:r>
      <w:r w:rsidR="006D1D3A" w:rsidRPr="006D1D3A">
        <w:rPr>
          <w:rFonts w:ascii="Arial" w:hAnsi="Arial" w:cs="Arial"/>
          <w:i/>
          <w:sz w:val="20"/>
          <w:szCs w:val="20"/>
          <w:lang w:eastAsia="it-IT"/>
        </w:rPr>
        <w:t>, il vostro numero di mattoni?" (</w:t>
      </w:r>
      <w:r w:rsidRPr="006D1D3A">
        <w:rPr>
          <w:rFonts w:ascii="Arial" w:hAnsi="Arial" w:cs="Arial"/>
          <w:i/>
          <w:sz w:val="20"/>
          <w:szCs w:val="20"/>
          <w:lang w:eastAsia="it-IT"/>
        </w:rPr>
        <w:t>Es 5, 14</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Al termine dei quattrocentotrent'anni, proprio in quel giorno, tutte le schiere del Sign</w:t>
      </w:r>
      <w:r w:rsidR="006D1D3A" w:rsidRPr="006D1D3A">
        <w:rPr>
          <w:rFonts w:ascii="Arial" w:hAnsi="Arial" w:cs="Arial"/>
          <w:i/>
          <w:sz w:val="20"/>
          <w:szCs w:val="20"/>
          <w:lang w:eastAsia="it-IT"/>
        </w:rPr>
        <w:t>ore uscirono dal paese d'Egitto (</w:t>
      </w:r>
      <w:r w:rsidRPr="006D1D3A">
        <w:rPr>
          <w:rFonts w:ascii="Arial" w:hAnsi="Arial" w:cs="Arial"/>
          <w:i/>
          <w:sz w:val="20"/>
          <w:szCs w:val="20"/>
          <w:lang w:eastAsia="it-IT"/>
        </w:rPr>
        <w:t>Es 12, 41</w:t>
      </w:r>
      <w:r w:rsidR="006D1D3A" w:rsidRPr="006D1D3A">
        <w:rPr>
          <w:rFonts w:ascii="Arial" w:hAnsi="Arial" w:cs="Arial"/>
          <w:i/>
          <w:sz w:val="20"/>
          <w:szCs w:val="20"/>
          <w:lang w:eastAsia="it-IT"/>
        </w:rPr>
        <w:t xml:space="preserve">). </w:t>
      </w:r>
    </w:p>
    <w:p w:rsidR="00F04D83" w:rsidRPr="006D1D3A" w:rsidRDefault="00F04D83" w:rsidP="006D1D3A">
      <w:pPr>
        <w:autoSpaceDE w:val="0"/>
        <w:autoSpaceDN w:val="0"/>
        <w:adjustRightInd w:val="0"/>
        <w:spacing w:after="120" w:line="240" w:lineRule="auto"/>
        <w:jc w:val="both"/>
        <w:rPr>
          <w:rFonts w:ascii="Arial" w:hAnsi="Arial" w:cs="Arial"/>
          <w:i/>
          <w:sz w:val="20"/>
          <w:szCs w:val="20"/>
          <w:lang w:eastAsia="it-IT"/>
        </w:rPr>
      </w:pPr>
      <w:r w:rsidRPr="006D1D3A">
        <w:rPr>
          <w:rFonts w:ascii="Arial" w:hAnsi="Arial" w:cs="Arial"/>
          <w:i/>
          <w:sz w:val="20"/>
          <w:szCs w:val="20"/>
          <w:lang w:eastAsia="it-IT"/>
        </w:rPr>
        <w:t>Osserverai la festa della mietitura, delle primizie dei tuoi lavori, di ciò che semini nel campo; la festa del raccolto, al termine dell'anno, quando raccoglierai il frutto dei tuoi lav</w:t>
      </w:r>
      <w:r w:rsidR="006D1D3A" w:rsidRPr="006D1D3A">
        <w:rPr>
          <w:rFonts w:ascii="Arial" w:hAnsi="Arial" w:cs="Arial"/>
          <w:i/>
          <w:sz w:val="20"/>
          <w:szCs w:val="20"/>
          <w:lang w:eastAsia="it-IT"/>
        </w:rPr>
        <w:t>ori nei campi (</w:t>
      </w:r>
      <w:r w:rsidRPr="006D1D3A">
        <w:rPr>
          <w:rFonts w:ascii="Arial" w:hAnsi="Arial" w:cs="Arial"/>
          <w:i/>
          <w:sz w:val="20"/>
          <w:szCs w:val="20"/>
          <w:lang w:eastAsia="it-IT"/>
        </w:rPr>
        <w:t>Es 23, 16</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Infine eresse il recinto intorno alla Dimora e all'altare e mise la cortina alla porta del recinto. Così Mosè termin</w:t>
      </w:r>
      <w:r w:rsidR="006D1D3A" w:rsidRPr="006D1D3A">
        <w:rPr>
          <w:rFonts w:ascii="Arial" w:hAnsi="Arial" w:cs="Arial"/>
          <w:i/>
          <w:sz w:val="20"/>
          <w:szCs w:val="20"/>
          <w:lang w:eastAsia="it-IT"/>
        </w:rPr>
        <w:t>ò l'opera (</w:t>
      </w:r>
      <w:r w:rsidRPr="006D1D3A">
        <w:rPr>
          <w:rFonts w:ascii="Arial" w:hAnsi="Arial" w:cs="Arial"/>
          <w:i/>
          <w:sz w:val="20"/>
          <w:szCs w:val="20"/>
          <w:lang w:eastAsia="it-IT"/>
        </w:rPr>
        <w:t>Es 40, 33</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Mosè pronunziò innanzi a tutta l'assemblea d'Israele le parole di questo canto, fino al loro termin</w:t>
      </w:r>
      <w:r w:rsidR="006D1D3A" w:rsidRPr="006D1D3A">
        <w:rPr>
          <w:rFonts w:ascii="Arial" w:hAnsi="Arial" w:cs="Arial"/>
          <w:i/>
          <w:sz w:val="20"/>
          <w:szCs w:val="20"/>
          <w:lang w:eastAsia="it-IT"/>
        </w:rPr>
        <w:t>e (</w:t>
      </w:r>
      <w:r w:rsidRPr="006D1D3A">
        <w:rPr>
          <w:rFonts w:ascii="Arial" w:hAnsi="Arial" w:cs="Arial"/>
          <w:i/>
          <w:sz w:val="20"/>
          <w:szCs w:val="20"/>
          <w:lang w:eastAsia="it-IT"/>
        </w:rPr>
        <w:t>Dt 31, 30</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Quando poi tutto il popolo ebbe terminato la traversata, passò l'arca del Signore e</w:t>
      </w:r>
      <w:r w:rsidR="006D1D3A" w:rsidRPr="006D1D3A">
        <w:rPr>
          <w:rFonts w:ascii="Arial" w:hAnsi="Arial" w:cs="Arial"/>
          <w:i/>
          <w:sz w:val="20"/>
          <w:szCs w:val="20"/>
          <w:lang w:eastAsia="it-IT"/>
        </w:rPr>
        <w:t xml:space="preserve"> i sacerdoti, dinanzi al popolo (</w:t>
      </w:r>
      <w:r w:rsidRPr="006D1D3A">
        <w:rPr>
          <w:rFonts w:ascii="Arial" w:hAnsi="Arial" w:cs="Arial"/>
          <w:i/>
          <w:sz w:val="20"/>
          <w:szCs w:val="20"/>
          <w:lang w:eastAsia="it-IT"/>
        </w:rPr>
        <w:t>Gs 4, 11</w:t>
      </w:r>
      <w:r w:rsidR="006D1D3A" w:rsidRPr="006D1D3A">
        <w:rPr>
          <w:rFonts w:ascii="Arial" w:hAnsi="Arial" w:cs="Arial"/>
          <w:i/>
          <w:sz w:val="20"/>
          <w:szCs w:val="20"/>
          <w:lang w:eastAsia="it-IT"/>
        </w:rPr>
        <w:t xml:space="preserve">). Quando </w:t>
      </w:r>
      <w:r w:rsidRPr="006D1D3A">
        <w:rPr>
          <w:rFonts w:ascii="Arial" w:hAnsi="Arial" w:cs="Arial"/>
          <w:i/>
          <w:sz w:val="20"/>
          <w:szCs w:val="20"/>
          <w:lang w:eastAsia="it-IT"/>
        </w:rPr>
        <w:t xml:space="preserve">si terminò di circoncidere tutta la nazione, rimasero al loro posto nell'accampamento </w:t>
      </w:r>
      <w:r w:rsidR="006D1D3A" w:rsidRPr="006D1D3A">
        <w:rPr>
          <w:rFonts w:ascii="Arial" w:hAnsi="Arial" w:cs="Arial"/>
          <w:i/>
          <w:sz w:val="20"/>
          <w:szCs w:val="20"/>
          <w:lang w:eastAsia="it-IT"/>
        </w:rPr>
        <w:t>finché</w:t>
      </w:r>
      <w:r w:rsidRPr="006D1D3A">
        <w:rPr>
          <w:rFonts w:ascii="Arial" w:hAnsi="Arial" w:cs="Arial"/>
          <w:i/>
          <w:sz w:val="20"/>
          <w:szCs w:val="20"/>
          <w:lang w:eastAsia="it-IT"/>
        </w:rPr>
        <w:t xml:space="preserve"> furono guari</w:t>
      </w:r>
      <w:r w:rsidR="006D1D3A" w:rsidRPr="006D1D3A">
        <w:rPr>
          <w:rFonts w:ascii="Arial" w:hAnsi="Arial" w:cs="Arial"/>
          <w:i/>
          <w:sz w:val="20"/>
          <w:szCs w:val="20"/>
          <w:lang w:eastAsia="it-IT"/>
        </w:rPr>
        <w:t>ti (</w:t>
      </w:r>
      <w:r w:rsidRPr="006D1D3A">
        <w:rPr>
          <w:rFonts w:ascii="Arial" w:hAnsi="Arial" w:cs="Arial"/>
          <w:i/>
          <w:sz w:val="20"/>
          <w:szCs w:val="20"/>
          <w:lang w:eastAsia="it-IT"/>
        </w:rPr>
        <w:t>Gs 5, 8</w:t>
      </w:r>
      <w:r w:rsidR="006D1D3A" w:rsidRPr="006D1D3A">
        <w:rPr>
          <w:rFonts w:ascii="Arial" w:hAnsi="Arial" w:cs="Arial"/>
          <w:i/>
          <w:sz w:val="20"/>
          <w:szCs w:val="20"/>
          <w:lang w:eastAsia="it-IT"/>
        </w:rPr>
        <w:t xml:space="preserve">). </w:t>
      </w:r>
    </w:p>
    <w:p w:rsidR="00F04D83" w:rsidRPr="006D1D3A" w:rsidRDefault="00F04D83" w:rsidP="006D1D3A">
      <w:pPr>
        <w:autoSpaceDE w:val="0"/>
        <w:autoSpaceDN w:val="0"/>
        <w:adjustRightInd w:val="0"/>
        <w:spacing w:after="120" w:line="240" w:lineRule="auto"/>
        <w:jc w:val="both"/>
        <w:rPr>
          <w:rFonts w:ascii="Arial" w:hAnsi="Arial" w:cs="Arial"/>
          <w:i/>
          <w:sz w:val="20"/>
          <w:szCs w:val="20"/>
          <w:lang w:eastAsia="it-IT"/>
        </w:rPr>
      </w:pPr>
      <w:r w:rsidRPr="006D1D3A">
        <w:rPr>
          <w:rFonts w:ascii="Arial" w:hAnsi="Arial" w:cs="Arial"/>
          <w:i/>
          <w:sz w:val="20"/>
          <w:szCs w:val="20"/>
          <w:lang w:eastAsia="it-IT"/>
        </w:rPr>
        <w:t>Quando Giosuè e gli Israeliti ebbero terminato di infliggere loro una strage enorme così da finirli, e i superstiti furono loro sfu</w:t>
      </w:r>
      <w:r w:rsidR="006D1D3A" w:rsidRPr="006D1D3A">
        <w:rPr>
          <w:rFonts w:ascii="Arial" w:hAnsi="Arial" w:cs="Arial"/>
          <w:i/>
          <w:sz w:val="20"/>
          <w:szCs w:val="20"/>
          <w:lang w:eastAsia="it-IT"/>
        </w:rPr>
        <w:t>ggiti ed entrati nelle fortezze (</w:t>
      </w:r>
      <w:r w:rsidRPr="006D1D3A">
        <w:rPr>
          <w:rFonts w:ascii="Arial" w:hAnsi="Arial" w:cs="Arial"/>
          <w:i/>
          <w:sz w:val="20"/>
          <w:szCs w:val="20"/>
          <w:lang w:eastAsia="it-IT"/>
        </w:rPr>
        <w:t>Gs 10, 20</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Poi il confine raggiungeva il pendio settentrionale di Ekron, quindi piegava verso Siccaron, passava per il monte Baala, raggiungeva Iabneel e termin</w:t>
      </w:r>
      <w:r w:rsidR="006D1D3A" w:rsidRPr="006D1D3A">
        <w:rPr>
          <w:rFonts w:ascii="Arial" w:hAnsi="Arial" w:cs="Arial"/>
          <w:i/>
          <w:sz w:val="20"/>
          <w:szCs w:val="20"/>
          <w:lang w:eastAsia="it-IT"/>
        </w:rPr>
        <w:t>ava al mare (</w:t>
      </w:r>
      <w:r w:rsidRPr="006D1D3A">
        <w:rPr>
          <w:rFonts w:ascii="Arial" w:hAnsi="Arial" w:cs="Arial"/>
          <w:i/>
          <w:sz w:val="20"/>
          <w:szCs w:val="20"/>
          <w:lang w:eastAsia="it-IT"/>
        </w:rPr>
        <w:t>Gs 15, 11</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Quando ebbe terminat</w:t>
      </w:r>
      <w:r w:rsidR="006D1D3A" w:rsidRPr="006D1D3A">
        <w:rPr>
          <w:rFonts w:ascii="Arial" w:hAnsi="Arial" w:cs="Arial"/>
          <w:i/>
          <w:sz w:val="20"/>
          <w:szCs w:val="20"/>
          <w:lang w:eastAsia="it-IT"/>
        </w:rPr>
        <w:t>o di profetare andò sull'altura (</w:t>
      </w:r>
      <w:r w:rsidRPr="006D1D3A">
        <w:rPr>
          <w:rFonts w:ascii="Arial" w:hAnsi="Arial" w:cs="Arial"/>
          <w:i/>
          <w:sz w:val="20"/>
          <w:szCs w:val="20"/>
          <w:lang w:eastAsia="it-IT"/>
        </w:rPr>
        <w:t>1Sam 10, 13</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Samuele disse subito: "Che hai fatto?". Saul rispose: "Vedendo che il popolo si disperdeva lontano da me e tu non venivi al termine dei giorni fissati, mentre i Fi</w:t>
      </w:r>
      <w:r w:rsidR="006D1D3A" w:rsidRPr="006D1D3A">
        <w:rPr>
          <w:rFonts w:ascii="Arial" w:hAnsi="Arial" w:cs="Arial"/>
          <w:i/>
          <w:sz w:val="20"/>
          <w:szCs w:val="20"/>
          <w:lang w:eastAsia="it-IT"/>
        </w:rPr>
        <w:t>listei si addensavano in Micmas (</w:t>
      </w:r>
      <w:r w:rsidRPr="006D1D3A">
        <w:rPr>
          <w:rFonts w:ascii="Arial" w:hAnsi="Arial" w:cs="Arial"/>
          <w:i/>
          <w:sz w:val="20"/>
          <w:szCs w:val="20"/>
          <w:lang w:eastAsia="it-IT"/>
        </w:rPr>
        <w:t>1Sam 13, 11</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 xml:space="preserve">Salomone si imparentò con il faraone, re di Egitto. Sposò la figlia del faraone, che introdusse nella città di Davide, ove rimase finché non terminò di costruire la sua casa, la casa del Signore e </w:t>
      </w:r>
      <w:r w:rsidR="006D1D3A" w:rsidRPr="006D1D3A">
        <w:rPr>
          <w:rFonts w:ascii="Arial" w:hAnsi="Arial" w:cs="Arial"/>
          <w:i/>
          <w:sz w:val="20"/>
          <w:szCs w:val="20"/>
          <w:lang w:eastAsia="it-IT"/>
        </w:rPr>
        <w:t>le mura di cinta di Gerusalemme (</w:t>
      </w:r>
      <w:r w:rsidRPr="006D1D3A">
        <w:rPr>
          <w:rFonts w:ascii="Arial" w:hAnsi="Arial" w:cs="Arial"/>
          <w:i/>
          <w:sz w:val="20"/>
          <w:szCs w:val="20"/>
          <w:lang w:eastAsia="it-IT"/>
        </w:rPr>
        <w:t>1Re 3, 1</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In tal modo Salomone costruì il tempio; dopo averlo terminato, lo ri</w:t>
      </w:r>
      <w:r w:rsidR="006D1D3A" w:rsidRPr="006D1D3A">
        <w:rPr>
          <w:rFonts w:ascii="Arial" w:hAnsi="Arial" w:cs="Arial"/>
          <w:i/>
          <w:sz w:val="20"/>
          <w:szCs w:val="20"/>
          <w:lang w:eastAsia="it-IT"/>
        </w:rPr>
        <w:t>coprì con assi e travi di cedro (</w:t>
      </w:r>
      <w:r w:rsidRPr="006D1D3A">
        <w:rPr>
          <w:rFonts w:ascii="Arial" w:hAnsi="Arial" w:cs="Arial"/>
          <w:i/>
          <w:sz w:val="20"/>
          <w:szCs w:val="20"/>
          <w:lang w:eastAsia="it-IT"/>
        </w:rPr>
        <w:t>1Re 6, 9</w:t>
      </w:r>
      <w:r w:rsidR="006D1D3A" w:rsidRPr="006D1D3A">
        <w:rPr>
          <w:rFonts w:ascii="Arial" w:hAnsi="Arial" w:cs="Arial"/>
          <w:i/>
          <w:sz w:val="20"/>
          <w:szCs w:val="20"/>
          <w:lang w:eastAsia="it-IT"/>
        </w:rPr>
        <w:t xml:space="preserve">). </w:t>
      </w:r>
    </w:p>
    <w:p w:rsidR="00F04D83" w:rsidRPr="006D1D3A" w:rsidRDefault="00F04D83" w:rsidP="006D1D3A">
      <w:pPr>
        <w:autoSpaceDE w:val="0"/>
        <w:autoSpaceDN w:val="0"/>
        <w:adjustRightInd w:val="0"/>
        <w:spacing w:after="120" w:line="240" w:lineRule="auto"/>
        <w:jc w:val="both"/>
        <w:rPr>
          <w:rFonts w:ascii="Arial" w:hAnsi="Arial" w:cs="Arial"/>
          <w:i/>
          <w:sz w:val="20"/>
          <w:szCs w:val="20"/>
          <w:lang w:eastAsia="it-IT"/>
        </w:rPr>
      </w:pPr>
      <w:r w:rsidRPr="006D1D3A">
        <w:rPr>
          <w:rFonts w:ascii="Arial" w:hAnsi="Arial" w:cs="Arial"/>
          <w:i/>
          <w:sz w:val="20"/>
          <w:szCs w:val="20"/>
          <w:lang w:eastAsia="it-IT"/>
        </w:rPr>
        <w:t>Nell'anno undecimo, nel mese di Bul, che è l'ottavo mese, fu terminato il tempio in tutte le sue parti e con tutto l'occorrente. Sa</w:t>
      </w:r>
      <w:r w:rsidR="006D1D3A" w:rsidRPr="006D1D3A">
        <w:rPr>
          <w:rFonts w:ascii="Arial" w:hAnsi="Arial" w:cs="Arial"/>
          <w:i/>
          <w:sz w:val="20"/>
          <w:szCs w:val="20"/>
          <w:lang w:eastAsia="it-IT"/>
        </w:rPr>
        <w:t>lomone lo edificò in sette anni (</w:t>
      </w:r>
      <w:r w:rsidRPr="006D1D3A">
        <w:rPr>
          <w:rFonts w:ascii="Arial" w:hAnsi="Arial" w:cs="Arial"/>
          <w:i/>
          <w:sz w:val="20"/>
          <w:szCs w:val="20"/>
          <w:lang w:eastAsia="it-IT"/>
        </w:rPr>
        <w:t>1Re 6, 38</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Così fu termin</w:t>
      </w:r>
      <w:r w:rsidR="006D1D3A" w:rsidRPr="006D1D3A">
        <w:rPr>
          <w:rFonts w:ascii="Arial" w:hAnsi="Arial" w:cs="Arial"/>
          <w:i/>
          <w:sz w:val="20"/>
          <w:szCs w:val="20"/>
          <w:lang w:eastAsia="it-IT"/>
        </w:rPr>
        <w:t>ato il lavoro delle colonne (</w:t>
      </w:r>
      <w:r w:rsidRPr="006D1D3A">
        <w:rPr>
          <w:rFonts w:ascii="Arial" w:hAnsi="Arial" w:cs="Arial"/>
          <w:i/>
          <w:sz w:val="20"/>
          <w:szCs w:val="20"/>
          <w:lang w:eastAsia="it-IT"/>
        </w:rPr>
        <w:t>1Re 7, 22</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Chiram preparò inoltre caldaie, palette e vassoi. E terminò tutte le commissioni del re Sal</w:t>
      </w:r>
      <w:r w:rsidR="006D1D3A" w:rsidRPr="006D1D3A">
        <w:rPr>
          <w:rFonts w:ascii="Arial" w:hAnsi="Arial" w:cs="Arial"/>
          <w:i/>
          <w:sz w:val="20"/>
          <w:szCs w:val="20"/>
          <w:lang w:eastAsia="it-IT"/>
        </w:rPr>
        <w:t>omone per il tempio del Signore (</w:t>
      </w:r>
      <w:r w:rsidRPr="006D1D3A">
        <w:rPr>
          <w:rFonts w:ascii="Arial" w:hAnsi="Arial" w:cs="Arial"/>
          <w:i/>
          <w:sz w:val="20"/>
          <w:szCs w:val="20"/>
          <w:lang w:eastAsia="it-IT"/>
        </w:rPr>
        <w:t>1Re 7, 40</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Fu così terminato tutto il lavoro che il re Salomone aveva fatto per il tempio. Salomone presentò le offerte fatte da Davide suo padre, cioè l'argento, l'oro e i vari oggetti; le</w:t>
      </w:r>
      <w:r w:rsidR="006D1D3A" w:rsidRPr="006D1D3A">
        <w:rPr>
          <w:rFonts w:ascii="Arial" w:hAnsi="Arial" w:cs="Arial"/>
          <w:i/>
          <w:sz w:val="20"/>
          <w:szCs w:val="20"/>
          <w:lang w:eastAsia="it-IT"/>
        </w:rPr>
        <w:t xml:space="preserve"> depositò nei tesori del tempio (</w:t>
      </w:r>
      <w:r w:rsidRPr="006D1D3A">
        <w:rPr>
          <w:rFonts w:ascii="Arial" w:hAnsi="Arial" w:cs="Arial"/>
          <w:i/>
          <w:sz w:val="20"/>
          <w:szCs w:val="20"/>
          <w:lang w:eastAsia="it-IT"/>
        </w:rPr>
        <w:t>1Re 7, 51</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Quando Salomone ebbe terminato di costruire il tempio del Signore, la reggi</w:t>
      </w:r>
      <w:r w:rsidR="006D1D3A" w:rsidRPr="006D1D3A">
        <w:rPr>
          <w:rFonts w:ascii="Arial" w:hAnsi="Arial" w:cs="Arial"/>
          <w:i/>
          <w:sz w:val="20"/>
          <w:szCs w:val="20"/>
          <w:lang w:eastAsia="it-IT"/>
        </w:rPr>
        <w:t>a e quanto aveva voluto attuare (</w:t>
      </w:r>
      <w:r w:rsidRPr="006D1D3A">
        <w:rPr>
          <w:rFonts w:ascii="Arial" w:hAnsi="Arial" w:cs="Arial"/>
          <w:i/>
          <w:sz w:val="20"/>
          <w:szCs w:val="20"/>
          <w:lang w:eastAsia="it-IT"/>
        </w:rPr>
        <w:t>1Re 9, 1</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Tre volte all'anno Salomone offriva olocausti e sacrifici di comunione sull'altare che aveva costruito per il Signore e bruciava incenso su quello che era davanti al Signore. Così termin</w:t>
      </w:r>
      <w:r w:rsidR="006D1D3A" w:rsidRPr="006D1D3A">
        <w:rPr>
          <w:rFonts w:ascii="Arial" w:hAnsi="Arial" w:cs="Arial"/>
          <w:i/>
          <w:sz w:val="20"/>
          <w:szCs w:val="20"/>
          <w:lang w:eastAsia="it-IT"/>
        </w:rPr>
        <w:t>ò il tempio (</w:t>
      </w:r>
      <w:r w:rsidRPr="006D1D3A">
        <w:rPr>
          <w:rFonts w:ascii="Arial" w:hAnsi="Arial" w:cs="Arial"/>
          <w:i/>
          <w:sz w:val="20"/>
          <w:szCs w:val="20"/>
          <w:lang w:eastAsia="it-IT"/>
        </w:rPr>
        <w:t>1Re 9, 25</w:t>
      </w:r>
      <w:r w:rsidR="006D1D3A" w:rsidRPr="006D1D3A">
        <w:rPr>
          <w:rFonts w:ascii="Arial" w:hAnsi="Arial" w:cs="Arial"/>
          <w:i/>
          <w:sz w:val="20"/>
          <w:szCs w:val="20"/>
          <w:lang w:eastAsia="it-IT"/>
        </w:rPr>
        <w:t xml:space="preserve">). </w:t>
      </w:r>
    </w:p>
    <w:p w:rsidR="00F04D83" w:rsidRPr="006D1D3A" w:rsidRDefault="00F04D83" w:rsidP="006D1D3A">
      <w:pPr>
        <w:autoSpaceDE w:val="0"/>
        <w:autoSpaceDN w:val="0"/>
        <w:adjustRightInd w:val="0"/>
        <w:spacing w:after="120" w:line="240" w:lineRule="auto"/>
        <w:jc w:val="both"/>
        <w:rPr>
          <w:rFonts w:ascii="Arial" w:hAnsi="Arial" w:cs="Arial"/>
          <w:i/>
          <w:sz w:val="20"/>
          <w:szCs w:val="20"/>
          <w:lang w:eastAsia="it-IT"/>
        </w:rPr>
      </w:pPr>
      <w:r w:rsidRPr="006D1D3A">
        <w:rPr>
          <w:rFonts w:ascii="Arial" w:hAnsi="Arial" w:cs="Arial"/>
          <w:i/>
          <w:sz w:val="20"/>
          <w:szCs w:val="20"/>
          <w:lang w:eastAsia="it-IT"/>
        </w:rPr>
        <w:t>Al termine dei sette anni, la donna tornò dal paese dei Filistei e andò dal re a reclamare la sua casa e il suo</w:t>
      </w:r>
      <w:r w:rsidR="006D1D3A" w:rsidRPr="006D1D3A">
        <w:rPr>
          <w:rFonts w:ascii="Arial" w:hAnsi="Arial" w:cs="Arial"/>
          <w:i/>
          <w:sz w:val="20"/>
          <w:szCs w:val="20"/>
          <w:lang w:eastAsia="it-IT"/>
        </w:rPr>
        <w:t xml:space="preserve"> campo (</w:t>
      </w:r>
      <w:r w:rsidRPr="006D1D3A">
        <w:rPr>
          <w:rFonts w:ascii="Arial" w:hAnsi="Arial" w:cs="Arial"/>
          <w:i/>
          <w:sz w:val="20"/>
          <w:szCs w:val="20"/>
          <w:lang w:eastAsia="it-IT"/>
        </w:rPr>
        <w:t>2Re 8, 3</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Ioab figlio di Zeruià aveva cominciato il censimento, ma non lo terminò; proprio per esso si scatenò l'ira su Israele. Questo censimento non fu registrato nel lib</w:t>
      </w:r>
      <w:r w:rsidR="006D1D3A" w:rsidRPr="006D1D3A">
        <w:rPr>
          <w:rFonts w:ascii="Arial" w:hAnsi="Arial" w:cs="Arial"/>
          <w:i/>
          <w:sz w:val="20"/>
          <w:szCs w:val="20"/>
          <w:lang w:eastAsia="it-IT"/>
        </w:rPr>
        <w:t>ro delle Cronache del re Davide (</w:t>
      </w:r>
      <w:r w:rsidRPr="006D1D3A">
        <w:rPr>
          <w:rFonts w:ascii="Arial" w:hAnsi="Arial" w:cs="Arial"/>
          <w:i/>
          <w:sz w:val="20"/>
          <w:szCs w:val="20"/>
          <w:lang w:eastAsia="it-IT"/>
        </w:rPr>
        <w:t>1Cr 27, 24</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Davide disse a Salomone suo figlio: "Sii forte, coraggio; mettiti al lavoro, non temere e non abbatterti, perché il Signore Dio, mio Dio, è con te. Non ti lascerà e non ti abbandonerà finché tu non abbia terminat</w:t>
      </w:r>
      <w:r w:rsidR="006D1D3A" w:rsidRPr="006D1D3A">
        <w:rPr>
          <w:rFonts w:ascii="Arial" w:hAnsi="Arial" w:cs="Arial"/>
          <w:i/>
          <w:sz w:val="20"/>
          <w:szCs w:val="20"/>
          <w:lang w:eastAsia="it-IT"/>
        </w:rPr>
        <w:t>o tutto il lavoro per il tempio (</w:t>
      </w:r>
      <w:r w:rsidRPr="006D1D3A">
        <w:rPr>
          <w:rFonts w:ascii="Arial" w:hAnsi="Arial" w:cs="Arial"/>
          <w:i/>
          <w:sz w:val="20"/>
          <w:szCs w:val="20"/>
          <w:lang w:eastAsia="it-IT"/>
        </w:rPr>
        <w:t>1Cr 28, 20</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Curam fece le caldaie, le palette e gli aspersori. Egli portò a termine il lavoro, eseguit</w:t>
      </w:r>
      <w:r w:rsidR="006D1D3A" w:rsidRPr="006D1D3A">
        <w:rPr>
          <w:rFonts w:ascii="Arial" w:hAnsi="Arial" w:cs="Arial"/>
          <w:i/>
          <w:sz w:val="20"/>
          <w:szCs w:val="20"/>
          <w:lang w:eastAsia="it-IT"/>
        </w:rPr>
        <w:t>o nel tempio per il re Salomone (</w:t>
      </w:r>
      <w:r w:rsidRPr="006D1D3A">
        <w:rPr>
          <w:rFonts w:ascii="Arial" w:hAnsi="Arial" w:cs="Arial"/>
          <w:i/>
          <w:sz w:val="20"/>
          <w:szCs w:val="20"/>
          <w:lang w:eastAsia="it-IT"/>
        </w:rPr>
        <w:t>2Cr 4, 11</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Salomone terminò il tempio e la reggia; attuò quanto aveva deciso di fare nella c</w:t>
      </w:r>
      <w:r w:rsidR="006D1D3A" w:rsidRPr="006D1D3A">
        <w:rPr>
          <w:rFonts w:ascii="Arial" w:hAnsi="Arial" w:cs="Arial"/>
          <w:i/>
          <w:sz w:val="20"/>
          <w:szCs w:val="20"/>
          <w:lang w:eastAsia="it-IT"/>
        </w:rPr>
        <w:t>asa del Signore e nella propria (</w:t>
      </w:r>
      <w:r w:rsidRPr="006D1D3A">
        <w:rPr>
          <w:rFonts w:ascii="Arial" w:hAnsi="Arial" w:cs="Arial"/>
          <w:i/>
          <w:sz w:val="20"/>
          <w:szCs w:val="20"/>
          <w:lang w:eastAsia="it-IT"/>
        </w:rPr>
        <w:t>2Cr 7, 11</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Domani, scendete contro di loro; ecco, saliranno per la salita di Ziz. Voi li sorprenderete al termine della valle</w:t>
      </w:r>
      <w:r w:rsidR="006D1D3A" w:rsidRPr="006D1D3A">
        <w:rPr>
          <w:rFonts w:ascii="Arial" w:hAnsi="Arial" w:cs="Arial"/>
          <w:i/>
          <w:sz w:val="20"/>
          <w:szCs w:val="20"/>
          <w:lang w:eastAsia="it-IT"/>
        </w:rPr>
        <w:t xml:space="preserve"> di fronte al deserto di Ieruel (</w:t>
      </w:r>
      <w:r w:rsidRPr="006D1D3A">
        <w:rPr>
          <w:rFonts w:ascii="Arial" w:hAnsi="Arial" w:cs="Arial"/>
          <w:i/>
          <w:sz w:val="20"/>
          <w:szCs w:val="20"/>
          <w:lang w:eastAsia="it-IT"/>
        </w:rPr>
        <w:t>2Cr 20, 16</w:t>
      </w:r>
      <w:r w:rsidR="006D1D3A" w:rsidRPr="006D1D3A">
        <w:rPr>
          <w:rFonts w:ascii="Arial" w:hAnsi="Arial" w:cs="Arial"/>
          <w:i/>
          <w:sz w:val="20"/>
          <w:szCs w:val="20"/>
          <w:lang w:eastAsia="it-IT"/>
        </w:rPr>
        <w:t xml:space="preserve">). </w:t>
      </w:r>
    </w:p>
    <w:p w:rsidR="00F04D83" w:rsidRPr="006D1D3A" w:rsidRDefault="00F04D83" w:rsidP="006D1D3A">
      <w:pPr>
        <w:autoSpaceDE w:val="0"/>
        <w:autoSpaceDN w:val="0"/>
        <w:adjustRightInd w:val="0"/>
        <w:spacing w:after="120" w:line="240" w:lineRule="auto"/>
        <w:jc w:val="both"/>
        <w:rPr>
          <w:rFonts w:ascii="Arial" w:hAnsi="Arial" w:cs="Arial"/>
          <w:i/>
          <w:sz w:val="20"/>
          <w:szCs w:val="20"/>
          <w:lang w:eastAsia="it-IT"/>
        </w:rPr>
      </w:pPr>
      <w:r w:rsidRPr="006D1D3A">
        <w:rPr>
          <w:rFonts w:ascii="Arial" w:hAnsi="Arial" w:cs="Arial"/>
          <w:i/>
          <w:sz w:val="20"/>
          <w:szCs w:val="20"/>
          <w:lang w:eastAsia="it-IT"/>
        </w:rPr>
        <w:t>I sacerdoti erano troppo pochi e non bastavano a scuoiare tutti gli olocausti, perciò i loro fratelli i leviti li aiutarono finché non terminò il lavoro e finché i sacerdoti non si furono purificati; difatti i leviti erano stati più zelant</w:t>
      </w:r>
      <w:r w:rsidR="006D1D3A" w:rsidRPr="006D1D3A">
        <w:rPr>
          <w:rFonts w:ascii="Arial" w:hAnsi="Arial" w:cs="Arial"/>
          <w:i/>
          <w:sz w:val="20"/>
          <w:szCs w:val="20"/>
          <w:lang w:eastAsia="it-IT"/>
        </w:rPr>
        <w:t>i dei sacerdoti nel purificarsi (</w:t>
      </w:r>
      <w:r w:rsidRPr="006D1D3A">
        <w:rPr>
          <w:rFonts w:ascii="Arial" w:hAnsi="Arial" w:cs="Arial"/>
          <w:i/>
          <w:sz w:val="20"/>
          <w:szCs w:val="20"/>
          <w:lang w:eastAsia="it-IT"/>
        </w:rPr>
        <w:t>2Cr 29, 34</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Sennàcherib aveva scritto anche lettere insultando il Signore Dio di Israele e sparlando di lui in questi termini: "Come gli dei dei popoli di quei paesi non hanno potuto liberare i loro popoli dalla mia mano, così il Dio di Ezechia non liberer</w:t>
      </w:r>
      <w:r w:rsidR="006D1D3A" w:rsidRPr="006D1D3A">
        <w:rPr>
          <w:rFonts w:ascii="Arial" w:hAnsi="Arial" w:cs="Arial"/>
          <w:i/>
          <w:sz w:val="20"/>
          <w:szCs w:val="20"/>
          <w:lang w:eastAsia="it-IT"/>
        </w:rPr>
        <w:t>à dalla mia mano il suo popolo" (</w:t>
      </w:r>
      <w:r w:rsidRPr="006D1D3A">
        <w:rPr>
          <w:rFonts w:ascii="Arial" w:hAnsi="Arial" w:cs="Arial"/>
          <w:i/>
          <w:sz w:val="20"/>
          <w:szCs w:val="20"/>
          <w:lang w:eastAsia="it-IT"/>
        </w:rPr>
        <w:t>2Cr 32, 17</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Essi hanno risposto: Noi siamo servitori del Dio del cielo e della terra e ricostruiamo il tempio che fu costruito una volta, or sono molti anni. Un grande re d'Israele lo ha costruito e lo ha portato a termin</w:t>
      </w:r>
      <w:r w:rsidR="006D1D3A" w:rsidRPr="006D1D3A">
        <w:rPr>
          <w:rFonts w:ascii="Arial" w:hAnsi="Arial" w:cs="Arial"/>
          <w:i/>
          <w:sz w:val="20"/>
          <w:szCs w:val="20"/>
          <w:lang w:eastAsia="it-IT"/>
        </w:rPr>
        <w:t>e (</w:t>
      </w:r>
      <w:r w:rsidRPr="006D1D3A">
        <w:rPr>
          <w:rFonts w:ascii="Arial" w:hAnsi="Arial" w:cs="Arial"/>
          <w:i/>
          <w:sz w:val="20"/>
          <w:szCs w:val="20"/>
          <w:lang w:eastAsia="it-IT"/>
        </w:rPr>
        <w:t>Esd 5, 11</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Si terminò la costruzione di questo tempio il giorno tre del mese di Adar nell'an</w:t>
      </w:r>
      <w:r w:rsidR="006D1D3A" w:rsidRPr="006D1D3A">
        <w:rPr>
          <w:rFonts w:ascii="Arial" w:hAnsi="Arial" w:cs="Arial"/>
          <w:i/>
          <w:sz w:val="20"/>
          <w:szCs w:val="20"/>
          <w:lang w:eastAsia="it-IT"/>
        </w:rPr>
        <w:t>no sesto del regno del re Dario (</w:t>
      </w:r>
      <w:r w:rsidRPr="006D1D3A">
        <w:rPr>
          <w:rFonts w:ascii="Arial" w:hAnsi="Arial" w:cs="Arial"/>
          <w:i/>
          <w:sz w:val="20"/>
          <w:szCs w:val="20"/>
          <w:lang w:eastAsia="it-IT"/>
        </w:rPr>
        <w:t>Esd 6, 15</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E terminarono di esaminare tutti gli uomini che avevano sposato donne straniere</w:t>
      </w:r>
      <w:r w:rsidR="006D1D3A" w:rsidRPr="006D1D3A">
        <w:rPr>
          <w:rFonts w:ascii="Arial" w:hAnsi="Arial" w:cs="Arial"/>
          <w:i/>
          <w:sz w:val="20"/>
          <w:szCs w:val="20"/>
          <w:lang w:eastAsia="it-IT"/>
        </w:rPr>
        <w:t xml:space="preserve"> il primo giorno del primo mese (</w:t>
      </w:r>
      <w:r w:rsidRPr="006D1D3A">
        <w:rPr>
          <w:rFonts w:ascii="Arial" w:hAnsi="Arial" w:cs="Arial"/>
          <w:i/>
          <w:sz w:val="20"/>
          <w:szCs w:val="20"/>
          <w:lang w:eastAsia="it-IT"/>
        </w:rPr>
        <w:t>Esd 10, 17</w:t>
      </w:r>
      <w:r w:rsidR="006D1D3A" w:rsidRPr="006D1D3A">
        <w:rPr>
          <w:rFonts w:ascii="Arial" w:hAnsi="Arial" w:cs="Arial"/>
          <w:i/>
          <w:sz w:val="20"/>
          <w:szCs w:val="20"/>
          <w:lang w:eastAsia="it-IT"/>
        </w:rPr>
        <w:t xml:space="preserve">). </w:t>
      </w:r>
    </w:p>
    <w:p w:rsidR="00F04D83" w:rsidRPr="006D1D3A" w:rsidRDefault="00F04D83" w:rsidP="006D1D3A">
      <w:pPr>
        <w:autoSpaceDE w:val="0"/>
        <w:autoSpaceDN w:val="0"/>
        <w:adjustRightInd w:val="0"/>
        <w:spacing w:after="120" w:line="240" w:lineRule="auto"/>
        <w:jc w:val="both"/>
        <w:rPr>
          <w:rFonts w:ascii="Arial" w:hAnsi="Arial" w:cs="Arial"/>
          <w:i/>
          <w:sz w:val="20"/>
          <w:szCs w:val="20"/>
          <w:lang w:eastAsia="it-IT"/>
        </w:rPr>
      </w:pPr>
      <w:r w:rsidRPr="006D1D3A">
        <w:rPr>
          <w:rFonts w:ascii="Arial" w:hAnsi="Arial" w:cs="Arial"/>
          <w:i/>
          <w:sz w:val="20"/>
          <w:szCs w:val="20"/>
          <w:lang w:eastAsia="it-IT"/>
        </w:rPr>
        <w:t xml:space="preserve">Il re, che aveva la regina seduta al suo fianco, mi disse: "Quanto durerà il tuo viaggio? Quando ritornerai?". Io gli indicai un termine di tempo. La cosa </w:t>
      </w:r>
      <w:r w:rsidR="006D1D3A" w:rsidRPr="006D1D3A">
        <w:rPr>
          <w:rFonts w:ascii="Arial" w:hAnsi="Arial" w:cs="Arial"/>
          <w:i/>
          <w:sz w:val="20"/>
          <w:szCs w:val="20"/>
          <w:lang w:eastAsia="it-IT"/>
        </w:rPr>
        <w:t>piacque al re; mi lasciò andare (</w:t>
      </w:r>
      <w:r w:rsidRPr="006D1D3A">
        <w:rPr>
          <w:rFonts w:ascii="Arial" w:hAnsi="Arial" w:cs="Arial"/>
          <w:i/>
          <w:sz w:val="20"/>
          <w:szCs w:val="20"/>
          <w:lang w:eastAsia="it-IT"/>
        </w:rPr>
        <w:t>Ne 2, 6</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 xml:space="preserve">Le mura furono condotte a termine il venticinquesimo giorno </w:t>
      </w:r>
      <w:r w:rsidR="006D1D3A" w:rsidRPr="006D1D3A">
        <w:rPr>
          <w:rFonts w:ascii="Arial" w:hAnsi="Arial" w:cs="Arial"/>
          <w:i/>
          <w:sz w:val="20"/>
          <w:szCs w:val="20"/>
          <w:lang w:eastAsia="it-IT"/>
        </w:rPr>
        <w:t>di Elul, in cinquantadue giorni (</w:t>
      </w:r>
      <w:r w:rsidRPr="006D1D3A">
        <w:rPr>
          <w:rFonts w:ascii="Arial" w:hAnsi="Arial" w:cs="Arial"/>
          <w:i/>
          <w:sz w:val="20"/>
          <w:szCs w:val="20"/>
          <w:lang w:eastAsia="it-IT"/>
        </w:rPr>
        <w:t>Ne 6, 15</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Quando ebbero terminato di scavare la tomba, Raguele tornò in casa; chiamò la moglie</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Tb 8, 11</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 xml:space="preserve">Tu sei benedetto, perché hai avuto compassione dei due figli unici. Concedi loro, Signore, grazia e salvezza e falli giungere fino al termine della loro vita in </w:t>
      </w:r>
      <w:r w:rsidR="006D1D3A" w:rsidRPr="006D1D3A">
        <w:rPr>
          <w:rFonts w:ascii="Arial" w:hAnsi="Arial" w:cs="Arial"/>
          <w:i/>
          <w:sz w:val="20"/>
          <w:szCs w:val="20"/>
          <w:lang w:eastAsia="it-IT"/>
        </w:rPr>
        <w:t>mezzo alla gioia e alla grazia" (</w:t>
      </w:r>
      <w:r w:rsidRPr="006D1D3A">
        <w:rPr>
          <w:rFonts w:ascii="Arial" w:hAnsi="Arial" w:cs="Arial"/>
          <w:i/>
          <w:sz w:val="20"/>
          <w:szCs w:val="20"/>
          <w:lang w:eastAsia="it-IT"/>
        </w:rPr>
        <w:t>Tb 8, 17</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Ogni giorno intanto Tobi contava le giornate, quante erano necessarie all'andata e quante al ritorno. Quando poi i giorni furono al termine e i</w:t>
      </w:r>
      <w:r w:rsidR="006D1D3A" w:rsidRPr="006D1D3A">
        <w:rPr>
          <w:rFonts w:ascii="Arial" w:hAnsi="Arial" w:cs="Arial"/>
          <w:i/>
          <w:sz w:val="20"/>
          <w:szCs w:val="20"/>
          <w:lang w:eastAsia="it-IT"/>
        </w:rPr>
        <w:t>l figlio non era ancora tornato (</w:t>
      </w:r>
      <w:r w:rsidRPr="006D1D3A">
        <w:rPr>
          <w:rFonts w:ascii="Arial" w:hAnsi="Arial" w:cs="Arial"/>
          <w:i/>
          <w:sz w:val="20"/>
          <w:szCs w:val="20"/>
          <w:lang w:eastAsia="it-IT"/>
        </w:rPr>
        <w:t>Tb 10, 1</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Quando furon terminate le feste nuziali, Tobi chiamò il figlio Tobia e gli disse: "Figlio mio, pensa a dare la ricompensa dovuta a colui che ti ha accompagnato e ad aggiungere qualco</w:t>
      </w:r>
      <w:r w:rsidR="006D1D3A" w:rsidRPr="006D1D3A">
        <w:rPr>
          <w:rFonts w:ascii="Arial" w:hAnsi="Arial" w:cs="Arial"/>
          <w:i/>
          <w:sz w:val="20"/>
          <w:szCs w:val="20"/>
          <w:lang w:eastAsia="it-IT"/>
        </w:rPr>
        <w:t>sa d'altro alla somma pattuita" (</w:t>
      </w:r>
      <w:r w:rsidRPr="006D1D3A">
        <w:rPr>
          <w:rFonts w:ascii="Arial" w:hAnsi="Arial" w:cs="Arial"/>
          <w:i/>
          <w:sz w:val="20"/>
          <w:szCs w:val="20"/>
          <w:lang w:eastAsia="it-IT"/>
        </w:rPr>
        <w:t>Tb 12, 1</w:t>
      </w:r>
      <w:r w:rsidR="006D1D3A" w:rsidRPr="006D1D3A">
        <w:rPr>
          <w:rFonts w:ascii="Arial" w:hAnsi="Arial" w:cs="Arial"/>
          <w:i/>
          <w:sz w:val="20"/>
          <w:szCs w:val="20"/>
          <w:lang w:eastAsia="it-IT"/>
        </w:rPr>
        <w:t xml:space="preserve">). </w:t>
      </w:r>
    </w:p>
    <w:p w:rsidR="00F04D83" w:rsidRPr="006D1D3A" w:rsidRDefault="00F04D83" w:rsidP="006D1D3A">
      <w:pPr>
        <w:autoSpaceDE w:val="0"/>
        <w:autoSpaceDN w:val="0"/>
        <w:adjustRightInd w:val="0"/>
        <w:spacing w:after="120" w:line="240" w:lineRule="auto"/>
        <w:jc w:val="both"/>
        <w:rPr>
          <w:rFonts w:ascii="Arial" w:hAnsi="Arial" w:cs="Arial"/>
          <w:i/>
          <w:sz w:val="20"/>
          <w:szCs w:val="20"/>
          <w:lang w:eastAsia="it-IT"/>
        </w:rPr>
      </w:pPr>
      <w:r w:rsidRPr="006D1D3A">
        <w:rPr>
          <w:rFonts w:ascii="Arial" w:hAnsi="Arial" w:cs="Arial"/>
          <w:i/>
          <w:sz w:val="20"/>
          <w:szCs w:val="20"/>
          <w:lang w:eastAsia="it-IT"/>
        </w:rPr>
        <w:t>E disposero di occupare in anticipo le cime dei monti più alti, di circondare di mura i villaggi di quelle zone e di raccogliere vettovaglie in preparazione alla guerra, tanto più che nelle loro campagne era appena termin</w:t>
      </w:r>
      <w:r w:rsidR="006D1D3A" w:rsidRPr="006D1D3A">
        <w:rPr>
          <w:rFonts w:ascii="Arial" w:hAnsi="Arial" w:cs="Arial"/>
          <w:i/>
          <w:sz w:val="20"/>
          <w:szCs w:val="20"/>
          <w:lang w:eastAsia="it-IT"/>
        </w:rPr>
        <w:t>ata la mietitura (</w:t>
      </w:r>
      <w:r w:rsidRPr="006D1D3A">
        <w:rPr>
          <w:rFonts w:ascii="Arial" w:hAnsi="Arial" w:cs="Arial"/>
          <w:i/>
          <w:sz w:val="20"/>
          <w:szCs w:val="20"/>
          <w:lang w:eastAsia="it-IT"/>
        </w:rPr>
        <w:t>Gdt 4, 5</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 xml:space="preserve">Quando Giuditta ebbe cessato di supplicare il Dio di Israele ed ebbe terminato di </w:t>
      </w:r>
      <w:r w:rsidR="006D1D3A" w:rsidRPr="006D1D3A">
        <w:rPr>
          <w:rFonts w:ascii="Arial" w:hAnsi="Arial" w:cs="Arial"/>
          <w:i/>
          <w:sz w:val="20"/>
          <w:szCs w:val="20"/>
          <w:lang w:eastAsia="it-IT"/>
        </w:rPr>
        <w:t>pronunziare tutte queste parole (</w:t>
      </w:r>
      <w:r w:rsidRPr="006D1D3A">
        <w:rPr>
          <w:rFonts w:ascii="Arial" w:hAnsi="Arial" w:cs="Arial"/>
          <w:i/>
          <w:sz w:val="20"/>
          <w:szCs w:val="20"/>
          <w:lang w:eastAsia="it-IT"/>
        </w:rPr>
        <w:t>Gdt 10, 1</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Il Dio dei padri nostri ti conceda di trovar favore e di portare a termine quello che hai stabilito di fare, a vanto degli Israeliti e</w:t>
      </w:r>
      <w:r w:rsidR="006D1D3A" w:rsidRPr="006D1D3A">
        <w:rPr>
          <w:rFonts w:ascii="Arial" w:hAnsi="Arial" w:cs="Arial"/>
          <w:i/>
          <w:sz w:val="20"/>
          <w:szCs w:val="20"/>
          <w:lang w:eastAsia="it-IT"/>
        </w:rPr>
        <w:t xml:space="preserve"> ad esaltazione di Gerusalemme" (</w:t>
      </w:r>
      <w:r w:rsidRPr="006D1D3A">
        <w:rPr>
          <w:rFonts w:ascii="Arial" w:hAnsi="Arial" w:cs="Arial"/>
          <w:i/>
          <w:sz w:val="20"/>
          <w:szCs w:val="20"/>
          <w:lang w:eastAsia="it-IT"/>
        </w:rPr>
        <w:t>Gdt 10, 8</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Posero ancora i pani sulla tavola e stesero le cortine. Così portarono a termin</w:t>
      </w:r>
      <w:r w:rsidR="006D1D3A" w:rsidRPr="006D1D3A">
        <w:rPr>
          <w:rFonts w:ascii="Arial" w:hAnsi="Arial" w:cs="Arial"/>
          <w:i/>
          <w:sz w:val="20"/>
          <w:szCs w:val="20"/>
          <w:lang w:eastAsia="it-IT"/>
        </w:rPr>
        <w:t>e le opere intraprese (</w:t>
      </w:r>
      <w:r w:rsidRPr="006D1D3A">
        <w:rPr>
          <w:rFonts w:ascii="Arial" w:hAnsi="Arial" w:cs="Arial"/>
          <w:i/>
          <w:sz w:val="20"/>
          <w:szCs w:val="20"/>
          <w:lang w:eastAsia="it-IT"/>
        </w:rPr>
        <w:t>1Mac 4, 51</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Scrisse loro in questi termini: "Il re Demet</w:t>
      </w:r>
      <w:r w:rsidR="006D1D3A" w:rsidRPr="006D1D3A">
        <w:rPr>
          <w:rFonts w:ascii="Arial" w:hAnsi="Arial" w:cs="Arial"/>
          <w:i/>
          <w:sz w:val="20"/>
          <w:szCs w:val="20"/>
          <w:lang w:eastAsia="it-IT"/>
        </w:rPr>
        <w:t>rio al popolo dei Giudei salute (</w:t>
      </w:r>
      <w:r w:rsidRPr="006D1D3A">
        <w:rPr>
          <w:rFonts w:ascii="Arial" w:hAnsi="Arial" w:cs="Arial"/>
          <w:i/>
          <w:sz w:val="20"/>
          <w:szCs w:val="20"/>
          <w:lang w:eastAsia="it-IT"/>
        </w:rPr>
        <w:t>1Mac 10, 25</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Abbiamo registrato le loro dichiarazioni negli atti pubblici, in questi termini: Numenio, figlio di Antioco, e Antìpatro, figlio di Giasone, messaggeri dei Giudei, sono giunti presso di noi p</w:t>
      </w:r>
      <w:r w:rsidR="006D1D3A" w:rsidRPr="006D1D3A">
        <w:rPr>
          <w:rFonts w:ascii="Arial" w:hAnsi="Arial" w:cs="Arial"/>
          <w:i/>
          <w:sz w:val="20"/>
          <w:szCs w:val="20"/>
          <w:lang w:eastAsia="it-IT"/>
        </w:rPr>
        <w:t>er rinnovare l'amicizia con noi (</w:t>
      </w:r>
      <w:r w:rsidRPr="006D1D3A">
        <w:rPr>
          <w:rFonts w:ascii="Arial" w:hAnsi="Arial" w:cs="Arial"/>
          <w:i/>
          <w:sz w:val="20"/>
          <w:szCs w:val="20"/>
          <w:lang w:eastAsia="it-IT"/>
        </w:rPr>
        <w:t>1Mac 14, 22</w:t>
      </w:r>
      <w:r w:rsidR="006D1D3A" w:rsidRPr="006D1D3A">
        <w:rPr>
          <w:rFonts w:ascii="Arial" w:hAnsi="Arial" w:cs="Arial"/>
          <w:i/>
          <w:sz w:val="20"/>
          <w:szCs w:val="20"/>
          <w:lang w:eastAsia="it-IT"/>
        </w:rPr>
        <w:t xml:space="preserve">). </w:t>
      </w:r>
    </w:p>
    <w:p w:rsidR="00F04D83" w:rsidRPr="006D1D3A" w:rsidRDefault="00F04D83" w:rsidP="006D1D3A">
      <w:pPr>
        <w:autoSpaceDE w:val="0"/>
        <w:autoSpaceDN w:val="0"/>
        <w:adjustRightInd w:val="0"/>
        <w:spacing w:after="120" w:line="240" w:lineRule="auto"/>
        <w:jc w:val="both"/>
        <w:rPr>
          <w:rFonts w:ascii="Arial" w:hAnsi="Arial" w:cs="Arial"/>
          <w:i/>
          <w:sz w:val="20"/>
          <w:szCs w:val="20"/>
          <w:lang w:eastAsia="it-IT"/>
        </w:rPr>
      </w:pPr>
      <w:r w:rsidRPr="006D1D3A">
        <w:rPr>
          <w:rFonts w:ascii="Arial" w:hAnsi="Arial" w:cs="Arial"/>
          <w:i/>
          <w:sz w:val="20"/>
          <w:szCs w:val="20"/>
          <w:lang w:eastAsia="it-IT"/>
        </w:rPr>
        <w:t>Poi gli inviò Atenobio, uno dei suoi amici, a trattare con lui in questi termini: "Voi occupate Giaffa, Ghezer e l'Acra in Gerusal</w:t>
      </w:r>
      <w:r w:rsidR="006D1D3A" w:rsidRPr="006D1D3A">
        <w:rPr>
          <w:rFonts w:ascii="Arial" w:hAnsi="Arial" w:cs="Arial"/>
          <w:i/>
          <w:sz w:val="20"/>
          <w:szCs w:val="20"/>
          <w:lang w:eastAsia="it-IT"/>
        </w:rPr>
        <w:t>emme, tutte città del mio regno (</w:t>
      </w:r>
      <w:r w:rsidRPr="006D1D3A">
        <w:rPr>
          <w:rFonts w:ascii="Arial" w:hAnsi="Arial" w:cs="Arial"/>
          <w:i/>
          <w:sz w:val="20"/>
          <w:szCs w:val="20"/>
          <w:lang w:eastAsia="it-IT"/>
        </w:rPr>
        <w:t>1Mac 15, 28</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 xml:space="preserve">Ma il Signore che tutto vede, il Dio d'Israele, lo colpì con piaga insanabile e invisibile. Aveva appena terminato quella frase, quando lo colpì un insopportabile dolore alle viscere </w:t>
      </w:r>
      <w:r w:rsidR="006D1D3A" w:rsidRPr="006D1D3A">
        <w:rPr>
          <w:rFonts w:ascii="Arial" w:hAnsi="Arial" w:cs="Arial"/>
          <w:i/>
          <w:sz w:val="20"/>
          <w:szCs w:val="20"/>
          <w:lang w:eastAsia="it-IT"/>
        </w:rPr>
        <w:t>e terribili spasimi intestinali (</w:t>
      </w:r>
      <w:r w:rsidRPr="006D1D3A">
        <w:rPr>
          <w:rFonts w:ascii="Arial" w:hAnsi="Arial" w:cs="Arial"/>
          <w:i/>
          <w:sz w:val="20"/>
          <w:szCs w:val="20"/>
          <w:lang w:eastAsia="it-IT"/>
        </w:rPr>
        <w:t>2Mac 9, 5</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 xml:space="preserve">L'altro </w:t>
      </w:r>
      <w:r w:rsidR="006D1D3A" w:rsidRPr="006D1D3A">
        <w:rPr>
          <w:rFonts w:ascii="Arial" w:hAnsi="Arial" w:cs="Arial"/>
          <w:i/>
          <w:sz w:val="20"/>
          <w:szCs w:val="20"/>
          <w:lang w:eastAsia="it-IT"/>
        </w:rPr>
        <w:t>ribatté</w:t>
      </w:r>
      <w:r w:rsidRPr="006D1D3A">
        <w:rPr>
          <w:rFonts w:ascii="Arial" w:hAnsi="Arial" w:cs="Arial"/>
          <w:i/>
          <w:sz w:val="20"/>
          <w:szCs w:val="20"/>
          <w:lang w:eastAsia="it-IT"/>
        </w:rPr>
        <w:t>: "E io sono sovrano sulla terra, che comando di prendere le armi e portare a termine le disposizioni del re". Tuttavia non riuscì a mandare ad</w:t>
      </w:r>
      <w:r w:rsidR="006D1D3A" w:rsidRPr="006D1D3A">
        <w:rPr>
          <w:rFonts w:ascii="Arial" w:hAnsi="Arial" w:cs="Arial"/>
          <w:i/>
          <w:sz w:val="20"/>
          <w:szCs w:val="20"/>
          <w:lang w:eastAsia="it-IT"/>
        </w:rPr>
        <w:t xml:space="preserve"> effetto il suo crudele intento (</w:t>
      </w:r>
      <w:r w:rsidRPr="006D1D3A">
        <w:rPr>
          <w:rFonts w:ascii="Arial" w:hAnsi="Arial" w:cs="Arial"/>
          <w:i/>
          <w:sz w:val="20"/>
          <w:szCs w:val="20"/>
          <w:lang w:eastAsia="it-IT"/>
        </w:rPr>
        <w:t>2Mac 15, 5</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Confortandoli così con le parole della legge e dei profeti e ricordando loro le lotte che avevano già condotte a termin</w:t>
      </w:r>
      <w:r w:rsidR="006D1D3A" w:rsidRPr="006D1D3A">
        <w:rPr>
          <w:rFonts w:ascii="Arial" w:hAnsi="Arial" w:cs="Arial"/>
          <w:i/>
          <w:sz w:val="20"/>
          <w:szCs w:val="20"/>
          <w:lang w:eastAsia="it-IT"/>
        </w:rPr>
        <w:t>e, li rese più coraggiosi (</w:t>
      </w:r>
      <w:r w:rsidRPr="006D1D3A">
        <w:rPr>
          <w:rFonts w:ascii="Arial" w:hAnsi="Arial" w:cs="Arial"/>
          <w:i/>
          <w:sz w:val="20"/>
          <w:szCs w:val="20"/>
          <w:lang w:eastAsia="it-IT"/>
        </w:rPr>
        <w:t>2Mac 15, 9</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Siano atterriti dalla potenza del tuo braccio coloro che bestemmiando sono venuti qui contro il tuo santo tempio". Con queste parole egli termin</w:t>
      </w:r>
      <w:r w:rsidR="006D1D3A" w:rsidRPr="006D1D3A">
        <w:rPr>
          <w:rFonts w:ascii="Arial" w:hAnsi="Arial" w:cs="Arial"/>
          <w:i/>
          <w:sz w:val="20"/>
          <w:szCs w:val="20"/>
          <w:lang w:eastAsia="it-IT"/>
        </w:rPr>
        <w:t>ò (</w:t>
      </w:r>
      <w:r w:rsidRPr="006D1D3A">
        <w:rPr>
          <w:rFonts w:ascii="Arial" w:hAnsi="Arial" w:cs="Arial"/>
          <w:i/>
          <w:sz w:val="20"/>
          <w:szCs w:val="20"/>
          <w:lang w:eastAsia="it-IT"/>
        </w:rPr>
        <w:t>2Mac 15, 24</w:t>
      </w:r>
      <w:r w:rsidR="006D1D3A" w:rsidRPr="006D1D3A">
        <w:rPr>
          <w:rFonts w:ascii="Arial" w:hAnsi="Arial" w:cs="Arial"/>
          <w:i/>
          <w:sz w:val="20"/>
          <w:szCs w:val="20"/>
          <w:lang w:eastAsia="it-IT"/>
        </w:rPr>
        <w:t xml:space="preserve">). </w:t>
      </w:r>
    </w:p>
    <w:p w:rsidR="00F04D83" w:rsidRPr="006D1D3A" w:rsidRDefault="00F04D83" w:rsidP="006D1D3A">
      <w:pPr>
        <w:autoSpaceDE w:val="0"/>
        <w:autoSpaceDN w:val="0"/>
        <w:adjustRightInd w:val="0"/>
        <w:spacing w:after="120" w:line="240" w:lineRule="auto"/>
        <w:jc w:val="both"/>
        <w:rPr>
          <w:rFonts w:ascii="Arial" w:hAnsi="Arial" w:cs="Arial"/>
          <w:i/>
          <w:sz w:val="20"/>
          <w:szCs w:val="20"/>
          <w:lang w:eastAsia="it-IT"/>
        </w:rPr>
      </w:pPr>
      <w:r w:rsidRPr="006D1D3A">
        <w:rPr>
          <w:rFonts w:ascii="Arial" w:hAnsi="Arial" w:cs="Arial"/>
          <w:i/>
          <w:sz w:val="20"/>
          <w:szCs w:val="20"/>
          <w:lang w:eastAsia="it-IT"/>
        </w:rPr>
        <w:t>Se i suoi giorni sono contati, se il numero dei suoi mesi dipende da te, se hai fissato un termine che non può oltrepassar</w:t>
      </w:r>
      <w:r w:rsidR="006D1D3A" w:rsidRPr="006D1D3A">
        <w:rPr>
          <w:rFonts w:ascii="Arial" w:hAnsi="Arial" w:cs="Arial"/>
          <w:i/>
          <w:sz w:val="20"/>
          <w:szCs w:val="20"/>
          <w:lang w:eastAsia="it-IT"/>
        </w:rPr>
        <w:t>e (</w:t>
      </w:r>
      <w:r w:rsidRPr="006D1D3A">
        <w:rPr>
          <w:rFonts w:ascii="Arial" w:hAnsi="Arial" w:cs="Arial"/>
          <w:i/>
          <w:sz w:val="20"/>
          <w:szCs w:val="20"/>
          <w:lang w:eastAsia="it-IT"/>
        </w:rPr>
        <w:t>Gb 14, 5</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Oh, se tu volessi nascondermi nella tomba, occultarmi, finché sarà passata la tua ira, fissarmi un termine e poi ricordarti di me!</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Gb 14, 13</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Non avran termine le parole campate in aria? O che cosa ti spinge a rispondere così?</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Gb 16, 3</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L'uomo pone un termine alle tenebre e fruga fino all'estremo lim</w:t>
      </w:r>
      <w:r w:rsidR="006D1D3A" w:rsidRPr="006D1D3A">
        <w:rPr>
          <w:rFonts w:ascii="Arial" w:hAnsi="Arial" w:cs="Arial"/>
          <w:i/>
          <w:sz w:val="20"/>
          <w:szCs w:val="20"/>
          <w:lang w:eastAsia="it-IT"/>
        </w:rPr>
        <w:t>ite le rocce nel buio più fondo (</w:t>
      </w:r>
      <w:r w:rsidRPr="006D1D3A">
        <w:rPr>
          <w:rFonts w:ascii="Arial" w:hAnsi="Arial" w:cs="Arial"/>
          <w:i/>
          <w:sz w:val="20"/>
          <w:szCs w:val="20"/>
          <w:lang w:eastAsia="it-IT"/>
        </w:rPr>
        <w:t>Gb 28, 3</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Poiché non si pone all'uomo un termine per comp</w:t>
      </w:r>
      <w:r w:rsidR="006D1D3A" w:rsidRPr="006D1D3A">
        <w:rPr>
          <w:rFonts w:ascii="Arial" w:hAnsi="Arial" w:cs="Arial"/>
          <w:i/>
          <w:sz w:val="20"/>
          <w:szCs w:val="20"/>
          <w:lang w:eastAsia="it-IT"/>
        </w:rPr>
        <w:t>arire davanti a Dio in giudizio (</w:t>
      </w:r>
      <w:r w:rsidRPr="006D1D3A">
        <w:rPr>
          <w:rFonts w:ascii="Arial" w:hAnsi="Arial" w:cs="Arial"/>
          <w:i/>
          <w:sz w:val="20"/>
          <w:szCs w:val="20"/>
          <w:lang w:eastAsia="it-IT"/>
        </w:rPr>
        <w:t>Gb 34, 23</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La via dei peccatori è appianata e senza pietre; ma al suo termin</w:t>
      </w:r>
      <w:r w:rsidR="006D1D3A" w:rsidRPr="006D1D3A">
        <w:rPr>
          <w:rFonts w:ascii="Arial" w:hAnsi="Arial" w:cs="Arial"/>
          <w:i/>
          <w:sz w:val="20"/>
          <w:szCs w:val="20"/>
          <w:lang w:eastAsia="it-IT"/>
        </w:rPr>
        <w:t>e c'è il baratro degli inferi (</w:t>
      </w:r>
      <w:r w:rsidRPr="006D1D3A">
        <w:rPr>
          <w:rFonts w:ascii="Arial" w:hAnsi="Arial" w:cs="Arial"/>
          <w:i/>
          <w:sz w:val="20"/>
          <w:szCs w:val="20"/>
          <w:lang w:eastAsia="it-IT"/>
        </w:rPr>
        <w:t>Sir 21, 10</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Così ogni artigiano e ogni artista che passa la notte come il giorno: quelli che incidono incisioni per sigilli e con pazienza cercano di variare l'intaglio; pongono mente a ritrarre bene il disegno e stanno svegli per termin</w:t>
      </w:r>
      <w:r w:rsidR="006D1D3A" w:rsidRPr="006D1D3A">
        <w:rPr>
          <w:rFonts w:ascii="Arial" w:hAnsi="Arial" w:cs="Arial"/>
          <w:i/>
          <w:sz w:val="20"/>
          <w:szCs w:val="20"/>
          <w:lang w:eastAsia="it-IT"/>
        </w:rPr>
        <w:t>are il lavoro (</w:t>
      </w:r>
      <w:r w:rsidRPr="006D1D3A">
        <w:rPr>
          <w:rFonts w:ascii="Arial" w:hAnsi="Arial" w:cs="Arial"/>
          <w:i/>
          <w:sz w:val="20"/>
          <w:szCs w:val="20"/>
          <w:lang w:eastAsia="it-IT"/>
        </w:rPr>
        <w:t>Sir 38, 27</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Il popolo supplicava il Signore altissimo in preghiera davanti al Misericordioso, finché fosse compiuto il servizio del Signore e termin</w:t>
      </w:r>
      <w:r w:rsidR="006D1D3A" w:rsidRPr="006D1D3A">
        <w:rPr>
          <w:rFonts w:ascii="Arial" w:hAnsi="Arial" w:cs="Arial"/>
          <w:i/>
          <w:sz w:val="20"/>
          <w:szCs w:val="20"/>
          <w:lang w:eastAsia="it-IT"/>
        </w:rPr>
        <w:t>asse la funzione liturgica (</w:t>
      </w:r>
      <w:r w:rsidRPr="006D1D3A">
        <w:rPr>
          <w:rFonts w:ascii="Arial" w:hAnsi="Arial" w:cs="Arial"/>
          <w:i/>
          <w:sz w:val="20"/>
          <w:szCs w:val="20"/>
          <w:lang w:eastAsia="it-IT"/>
        </w:rPr>
        <w:t>Sir 50, 19</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Il Signore disse a Isaia: "Và incontro ad Acaz, tu e tuo figlio Seariasùb, fino al termine del canale della piscina superiore sulla</w:t>
      </w:r>
      <w:r w:rsidR="006D1D3A" w:rsidRPr="006D1D3A">
        <w:rPr>
          <w:rFonts w:ascii="Arial" w:hAnsi="Arial" w:cs="Arial"/>
          <w:i/>
          <w:sz w:val="20"/>
          <w:szCs w:val="20"/>
          <w:lang w:eastAsia="it-IT"/>
        </w:rPr>
        <w:t xml:space="preserve"> strada del campo del lavandaio (</w:t>
      </w:r>
      <w:r w:rsidRPr="006D1D3A">
        <w:rPr>
          <w:rFonts w:ascii="Arial" w:hAnsi="Arial" w:cs="Arial"/>
          <w:i/>
          <w:sz w:val="20"/>
          <w:szCs w:val="20"/>
          <w:lang w:eastAsia="it-IT"/>
        </w:rPr>
        <w:t>Is 7, 3</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Quando il Signore avrà terminato tutta l'opera sua sul monte Sion e a Gerusalemme, punirà l'operato orgoglioso della mente del re di Assiria e ciò di cui si gl</w:t>
      </w:r>
      <w:r w:rsidR="006D1D3A" w:rsidRPr="006D1D3A">
        <w:rPr>
          <w:rFonts w:ascii="Arial" w:hAnsi="Arial" w:cs="Arial"/>
          <w:i/>
          <w:sz w:val="20"/>
          <w:szCs w:val="20"/>
          <w:lang w:eastAsia="it-IT"/>
        </w:rPr>
        <w:t>oria l'alterigia dei suoi occhi (</w:t>
      </w:r>
      <w:r w:rsidRPr="006D1D3A">
        <w:rPr>
          <w:rFonts w:ascii="Arial" w:hAnsi="Arial" w:cs="Arial"/>
          <w:i/>
          <w:sz w:val="20"/>
          <w:szCs w:val="20"/>
          <w:lang w:eastAsia="it-IT"/>
        </w:rPr>
        <w:t>Is 10, 12</w:t>
      </w:r>
      <w:r w:rsidR="006D1D3A" w:rsidRPr="006D1D3A">
        <w:rPr>
          <w:rFonts w:ascii="Arial" w:hAnsi="Arial" w:cs="Arial"/>
          <w:i/>
          <w:sz w:val="20"/>
          <w:szCs w:val="20"/>
          <w:lang w:eastAsia="it-IT"/>
        </w:rPr>
        <w:t xml:space="preserve">). </w:t>
      </w:r>
    </w:p>
    <w:p w:rsidR="00F04D83" w:rsidRPr="006D1D3A" w:rsidRDefault="00F04D83" w:rsidP="006D1D3A">
      <w:pPr>
        <w:autoSpaceDE w:val="0"/>
        <w:autoSpaceDN w:val="0"/>
        <w:adjustRightInd w:val="0"/>
        <w:spacing w:after="120" w:line="240" w:lineRule="auto"/>
        <w:jc w:val="both"/>
        <w:rPr>
          <w:rFonts w:ascii="Arial" w:hAnsi="Arial" w:cs="Arial"/>
          <w:i/>
          <w:sz w:val="20"/>
          <w:szCs w:val="20"/>
          <w:lang w:eastAsia="it-IT"/>
        </w:rPr>
      </w:pPr>
      <w:r w:rsidRPr="006D1D3A">
        <w:rPr>
          <w:rFonts w:ascii="Arial" w:hAnsi="Arial" w:cs="Arial"/>
          <w:i/>
          <w:sz w:val="20"/>
          <w:szCs w:val="20"/>
          <w:lang w:eastAsia="it-IT"/>
        </w:rPr>
        <w:t xml:space="preserve">Gli uomini che hanno trasgredito la mia alleanza, perché non hanno eseguito i termini dell'alleanza che avevano conclusa in mia presenza, io li renderò come il vitello che spaccarono </w:t>
      </w:r>
      <w:r w:rsidR="006D1D3A" w:rsidRPr="006D1D3A">
        <w:rPr>
          <w:rFonts w:ascii="Arial" w:hAnsi="Arial" w:cs="Arial"/>
          <w:i/>
          <w:sz w:val="20"/>
          <w:szCs w:val="20"/>
          <w:lang w:eastAsia="it-IT"/>
        </w:rPr>
        <w:t>in due passando fra le sue metà (</w:t>
      </w:r>
      <w:r w:rsidRPr="006D1D3A">
        <w:rPr>
          <w:rFonts w:ascii="Arial" w:hAnsi="Arial" w:cs="Arial"/>
          <w:i/>
          <w:sz w:val="20"/>
          <w:szCs w:val="20"/>
          <w:lang w:eastAsia="it-IT"/>
        </w:rPr>
        <w:t>Ger 34, 18</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Al termine di dieci giorni, la parola d</w:t>
      </w:r>
      <w:r w:rsidR="006D1D3A" w:rsidRPr="006D1D3A">
        <w:rPr>
          <w:rFonts w:ascii="Arial" w:hAnsi="Arial" w:cs="Arial"/>
          <w:i/>
          <w:sz w:val="20"/>
          <w:szCs w:val="20"/>
          <w:lang w:eastAsia="it-IT"/>
        </w:rPr>
        <w:t>el Signore fu rivolta a Geremia (</w:t>
      </w:r>
      <w:r w:rsidRPr="006D1D3A">
        <w:rPr>
          <w:rFonts w:ascii="Arial" w:hAnsi="Arial" w:cs="Arial"/>
          <w:i/>
          <w:sz w:val="20"/>
          <w:szCs w:val="20"/>
          <w:lang w:eastAsia="it-IT"/>
        </w:rPr>
        <w:t>Ger 42, 7</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Al termine di questi sette giorni mi fu rivolta questa parola del Signore: "Figlio dell'uomo, ti ho posto per</w:t>
      </w:r>
      <w:r w:rsidR="006D1D3A" w:rsidRPr="006D1D3A">
        <w:rPr>
          <w:rFonts w:ascii="Arial" w:hAnsi="Arial" w:cs="Arial"/>
          <w:i/>
          <w:sz w:val="20"/>
          <w:szCs w:val="20"/>
          <w:lang w:eastAsia="it-IT"/>
        </w:rPr>
        <w:t xml:space="preserve"> sentinella alla casa d'Israele (</w:t>
      </w:r>
      <w:r w:rsidRPr="006D1D3A">
        <w:rPr>
          <w:rFonts w:ascii="Arial" w:hAnsi="Arial" w:cs="Arial"/>
          <w:i/>
          <w:sz w:val="20"/>
          <w:szCs w:val="20"/>
          <w:lang w:eastAsia="it-IT"/>
        </w:rPr>
        <w:t>Ez 3, 16</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Un terzo lo brucerai sul fuoco in mezzo alla città al termine dei giorni dell'assedio; prenderai un altro terzo e lo taglierai con la spada intorno alla città e l'altro terzo lo disperderai al vento, mentre io sg</w:t>
      </w:r>
      <w:r w:rsidR="006D1D3A" w:rsidRPr="006D1D3A">
        <w:rPr>
          <w:rFonts w:ascii="Arial" w:hAnsi="Arial" w:cs="Arial"/>
          <w:i/>
          <w:sz w:val="20"/>
          <w:szCs w:val="20"/>
          <w:lang w:eastAsia="it-IT"/>
        </w:rPr>
        <w:t>uainerò la spada dietro ad essi (</w:t>
      </w:r>
      <w:r w:rsidRPr="006D1D3A">
        <w:rPr>
          <w:rFonts w:ascii="Arial" w:hAnsi="Arial" w:cs="Arial"/>
          <w:i/>
          <w:sz w:val="20"/>
          <w:szCs w:val="20"/>
          <w:lang w:eastAsia="it-IT"/>
        </w:rPr>
        <w:t>Ez 5, 2</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Per il sangue che hai sparso, ti sei resa colpevole e ti sei contaminata con gli idoli che hai fabbricato: hai affrettato il tuo giorno, sei giunta al termine dei tuoi anni. Ti renderò perciò l'obbrobrio dei popoli</w:t>
      </w:r>
      <w:r w:rsidR="006D1D3A" w:rsidRPr="006D1D3A">
        <w:rPr>
          <w:rFonts w:ascii="Arial" w:hAnsi="Arial" w:cs="Arial"/>
          <w:i/>
          <w:sz w:val="20"/>
          <w:szCs w:val="20"/>
          <w:lang w:eastAsia="it-IT"/>
        </w:rPr>
        <w:t xml:space="preserve"> e lo scherno di tutta la terra (</w:t>
      </w:r>
      <w:r w:rsidRPr="006D1D3A">
        <w:rPr>
          <w:rFonts w:ascii="Arial" w:hAnsi="Arial" w:cs="Arial"/>
          <w:i/>
          <w:sz w:val="20"/>
          <w:szCs w:val="20"/>
          <w:lang w:eastAsia="it-IT"/>
        </w:rPr>
        <w:t>Ez 22, 4</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Perché dice il Signore Dio: "Al termine dei quarant'anni io radunerò gli Egiziani dai popoli in mezzo ai quali li</w:t>
      </w:r>
      <w:r w:rsidR="006D1D3A" w:rsidRPr="006D1D3A">
        <w:rPr>
          <w:rFonts w:ascii="Arial" w:hAnsi="Arial" w:cs="Arial"/>
          <w:i/>
          <w:sz w:val="20"/>
          <w:szCs w:val="20"/>
          <w:lang w:eastAsia="it-IT"/>
        </w:rPr>
        <w:t xml:space="preserve"> avevo dispersi (</w:t>
      </w:r>
      <w:r w:rsidRPr="006D1D3A">
        <w:rPr>
          <w:rFonts w:ascii="Arial" w:hAnsi="Arial" w:cs="Arial"/>
          <w:i/>
          <w:sz w:val="20"/>
          <w:szCs w:val="20"/>
          <w:lang w:eastAsia="it-IT"/>
        </w:rPr>
        <w:t>Ez 29, 13</w:t>
      </w:r>
      <w:r w:rsidR="006D1D3A" w:rsidRPr="006D1D3A">
        <w:rPr>
          <w:rFonts w:ascii="Arial" w:hAnsi="Arial" w:cs="Arial"/>
          <w:i/>
          <w:sz w:val="20"/>
          <w:szCs w:val="20"/>
          <w:lang w:eastAsia="it-IT"/>
        </w:rPr>
        <w:t xml:space="preserve">). </w:t>
      </w:r>
    </w:p>
    <w:p w:rsidR="00F04D83" w:rsidRPr="006D1D3A" w:rsidRDefault="00F04D83" w:rsidP="006D1D3A">
      <w:pPr>
        <w:autoSpaceDE w:val="0"/>
        <w:autoSpaceDN w:val="0"/>
        <w:adjustRightInd w:val="0"/>
        <w:spacing w:after="120" w:line="240" w:lineRule="auto"/>
        <w:jc w:val="both"/>
        <w:rPr>
          <w:rFonts w:ascii="Arial" w:hAnsi="Arial" w:cs="Arial"/>
          <w:i/>
          <w:sz w:val="20"/>
          <w:szCs w:val="20"/>
          <w:lang w:eastAsia="it-IT"/>
        </w:rPr>
      </w:pPr>
      <w:r w:rsidRPr="006D1D3A">
        <w:rPr>
          <w:rFonts w:ascii="Arial" w:hAnsi="Arial" w:cs="Arial"/>
          <w:i/>
          <w:sz w:val="20"/>
          <w:szCs w:val="20"/>
          <w:lang w:eastAsia="it-IT"/>
        </w:rPr>
        <w:t>Il re assegnò loro una razione giornaliera di vivande e di vino della sua tavola; dovevano esser educati per tre anni, al termine dei quali sareb</w:t>
      </w:r>
      <w:r w:rsidR="006D1D3A" w:rsidRPr="006D1D3A">
        <w:rPr>
          <w:rFonts w:ascii="Arial" w:hAnsi="Arial" w:cs="Arial"/>
          <w:i/>
          <w:sz w:val="20"/>
          <w:szCs w:val="20"/>
          <w:lang w:eastAsia="it-IT"/>
        </w:rPr>
        <w:t>bero entrati al servizio del re (</w:t>
      </w:r>
      <w:r w:rsidRPr="006D1D3A">
        <w:rPr>
          <w:rFonts w:ascii="Arial" w:hAnsi="Arial" w:cs="Arial"/>
          <w:i/>
          <w:sz w:val="20"/>
          <w:szCs w:val="20"/>
          <w:lang w:eastAsia="it-IT"/>
        </w:rPr>
        <w:t>Dn 1, 5</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Alle altre bestie fu tolto il potere e la durata della loro vita fu fissata fino a un termin</w:t>
      </w:r>
      <w:r w:rsidR="006D1D3A" w:rsidRPr="006D1D3A">
        <w:rPr>
          <w:rFonts w:ascii="Arial" w:hAnsi="Arial" w:cs="Arial"/>
          <w:i/>
          <w:sz w:val="20"/>
          <w:szCs w:val="20"/>
          <w:lang w:eastAsia="it-IT"/>
        </w:rPr>
        <w:t>e stabilito (</w:t>
      </w:r>
      <w:r w:rsidRPr="006D1D3A">
        <w:rPr>
          <w:rFonts w:ascii="Arial" w:hAnsi="Arial" w:cs="Arial"/>
          <w:i/>
          <w:sz w:val="20"/>
          <w:szCs w:val="20"/>
          <w:lang w:eastAsia="it-IT"/>
        </w:rPr>
        <w:t>Dn 7, 12</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Egli disse: "Ecco io ti rivelo ciò che avverrà al termine dell'ira, perché la visio</w:t>
      </w:r>
      <w:r w:rsidR="006D1D3A" w:rsidRPr="006D1D3A">
        <w:rPr>
          <w:rFonts w:ascii="Arial" w:hAnsi="Arial" w:cs="Arial"/>
          <w:i/>
          <w:sz w:val="20"/>
          <w:szCs w:val="20"/>
          <w:lang w:eastAsia="it-IT"/>
        </w:rPr>
        <w:t>ne riguarda il tempo della fine (</w:t>
      </w:r>
      <w:r w:rsidRPr="006D1D3A">
        <w:rPr>
          <w:rFonts w:ascii="Arial" w:hAnsi="Arial" w:cs="Arial"/>
          <w:i/>
          <w:sz w:val="20"/>
          <w:szCs w:val="20"/>
          <w:lang w:eastAsia="it-IT"/>
        </w:rPr>
        <w:t>Dn 8, 19</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Egli stringerà una forte alleanza con molti per una settimana e, nello spazio di metà settimana, farà cessare il sacrificio e l'offerta; sull'ala del tempio porrà l'abominio della desolazione e ciò sarà sino alla fine, fino al termin</w:t>
      </w:r>
      <w:r w:rsidR="006D1D3A" w:rsidRPr="006D1D3A">
        <w:rPr>
          <w:rFonts w:ascii="Arial" w:hAnsi="Arial" w:cs="Arial"/>
          <w:i/>
          <w:sz w:val="20"/>
          <w:szCs w:val="20"/>
          <w:lang w:eastAsia="it-IT"/>
        </w:rPr>
        <w:t>e segnato sul devastatore" (</w:t>
      </w:r>
      <w:r w:rsidRPr="006D1D3A">
        <w:rPr>
          <w:rFonts w:ascii="Arial" w:hAnsi="Arial" w:cs="Arial"/>
          <w:i/>
          <w:sz w:val="20"/>
          <w:szCs w:val="20"/>
          <w:lang w:eastAsia="it-IT"/>
        </w:rPr>
        <w:t>Dn 9, 27</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 xml:space="preserve">E' una visione che attesta un termine, parla di una scadenza e non mentisce; se indugia, attendila, </w:t>
      </w:r>
      <w:r w:rsidR="006D1D3A" w:rsidRPr="006D1D3A">
        <w:rPr>
          <w:rFonts w:ascii="Arial" w:hAnsi="Arial" w:cs="Arial"/>
          <w:i/>
          <w:sz w:val="20"/>
          <w:szCs w:val="20"/>
          <w:lang w:eastAsia="it-IT"/>
        </w:rPr>
        <w:t>perché</w:t>
      </w:r>
      <w:r w:rsidRPr="006D1D3A">
        <w:rPr>
          <w:rFonts w:ascii="Arial" w:hAnsi="Arial" w:cs="Arial"/>
          <w:i/>
          <w:sz w:val="20"/>
          <w:szCs w:val="20"/>
          <w:lang w:eastAsia="it-IT"/>
        </w:rPr>
        <w:t xml:space="preserve"> certo verrà e non tarderà".</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Ab 2, 3</w:t>
      </w:r>
      <w:r w:rsidR="006D1D3A" w:rsidRPr="006D1D3A">
        <w:rPr>
          <w:rFonts w:ascii="Arial" w:hAnsi="Arial" w:cs="Arial"/>
          <w:i/>
          <w:sz w:val="20"/>
          <w:szCs w:val="20"/>
          <w:lang w:eastAsia="it-IT"/>
        </w:rPr>
        <w:t xml:space="preserve">). </w:t>
      </w:r>
    </w:p>
    <w:p w:rsidR="006D1D3A" w:rsidRPr="006D1D3A" w:rsidRDefault="00F04D83" w:rsidP="006D1D3A">
      <w:pPr>
        <w:autoSpaceDE w:val="0"/>
        <w:autoSpaceDN w:val="0"/>
        <w:adjustRightInd w:val="0"/>
        <w:spacing w:after="120" w:line="240" w:lineRule="auto"/>
        <w:jc w:val="both"/>
        <w:rPr>
          <w:rFonts w:ascii="Arial" w:hAnsi="Arial" w:cs="Arial"/>
          <w:i/>
          <w:sz w:val="20"/>
          <w:szCs w:val="20"/>
          <w:lang w:eastAsia="it-IT"/>
        </w:rPr>
      </w:pPr>
      <w:r w:rsidRPr="006D1D3A">
        <w:rPr>
          <w:rFonts w:ascii="Arial" w:hAnsi="Arial" w:cs="Arial"/>
          <w:i/>
          <w:sz w:val="20"/>
          <w:szCs w:val="20"/>
          <w:lang w:eastAsia="it-IT"/>
        </w:rPr>
        <w:t>Io sono il Signore, non cambio; voi, figli di Giacobbe, non siete ancora al termin</w:t>
      </w:r>
      <w:r w:rsidR="006D1D3A" w:rsidRPr="006D1D3A">
        <w:rPr>
          <w:rFonts w:ascii="Arial" w:hAnsi="Arial" w:cs="Arial"/>
          <w:i/>
          <w:sz w:val="20"/>
          <w:szCs w:val="20"/>
          <w:lang w:eastAsia="it-IT"/>
        </w:rPr>
        <w:t>e (</w:t>
      </w:r>
      <w:r w:rsidRPr="006D1D3A">
        <w:rPr>
          <w:rFonts w:ascii="Arial" w:hAnsi="Arial" w:cs="Arial"/>
          <w:i/>
          <w:sz w:val="20"/>
          <w:szCs w:val="20"/>
          <w:lang w:eastAsia="it-IT"/>
        </w:rPr>
        <w:t>Ml 3, 6</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Quando Gesù ebbe terminato di dare queste istruzioni ai suoi dodici discepoli, partì di là per insegna</w:t>
      </w:r>
      <w:r w:rsidR="006D1D3A" w:rsidRPr="006D1D3A">
        <w:rPr>
          <w:rFonts w:ascii="Arial" w:hAnsi="Arial" w:cs="Arial"/>
          <w:i/>
          <w:sz w:val="20"/>
          <w:szCs w:val="20"/>
          <w:lang w:eastAsia="it-IT"/>
        </w:rPr>
        <w:t>re e predicare nelle loro città (</w:t>
      </w:r>
      <w:r w:rsidRPr="006D1D3A">
        <w:rPr>
          <w:rFonts w:ascii="Arial" w:hAnsi="Arial" w:cs="Arial"/>
          <w:i/>
          <w:sz w:val="20"/>
          <w:szCs w:val="20"/>
          <w:lang w:eastAsia="it-IT"/>
        </w:rPr>
        <w:t>Mt 11, 1</w:t>
      </w:r>
      <w:r w:rsidR="006D1D3A" w:rsidRPr="006D1D3A">
        <w:rPr>
          <w:rFonts w:ascii="Arial" w:hAnsi="Arial" w:cs="Arial"/>
          <w:i/>
          <w:sz w:val="20"/>
          <w:szCs w:val="20"/>
          <w:lang w:eastAsia="it-IT"/>
        </w:rPr>
        <w:t>). Dove</w:t>
      </w:r>
      <w:r w:rsidRPr="006D1D3A">
        <w:rPr>
          <w:rFonts w:ascii="Arial" w:hAnsi="Arial" w:cs="Arial"/>
          <w:i/>
          <w:sz w:val="20"/>
          <w:szCs w:val="20"/>
          <w:lang w:eastAsia="it-IT"/>
        </w:rPr>
        <w:t>, per quaranta giorni, fu tentato dal diavolo. Non mangiò nulla in quei giorni; ma quando furono termin</w:t>
      </w:r>
      <w:r w:rsidR="006D1D3A" w:rsidRPr="006D1D3A">
        <w:rPr>
          <w:rFonts w:ascii="Arial" w:hAnsi="Arial" w:cs="Arial"/>
          <w:i/>
          <w:sz w:val="20"/>
          <w:szCs w:val="20"/>
          <w:lang w:eastAsia="it-IT"/>
        </w:rPr>
        <w:t>ati ebbe fame (</w:t>
      </w:r>
      <w:r w:rsidRPr="006D1D3A">
        <w:rPr>
          <w:rFonts w:ascii="Arial" w:hAnsi="Arial" w:cs="Arial"/>
          <w:i/>
          <w:sz w:val="20"/>
          <w:szCs w:val="20"/>
          <w:lang w:eastAsia="it-IT"/>
        </w:rPr>
        <w:t>Lc 4, 2</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Quando ebbe terminato di rivolgere tutte queste parole al popolo che stav</w:t>
      </w:r>
      <w:r w:rsidR="006D1D3A" w:rsidRPr="006D1D3A">
        <w:rPr>
          <w:rFonts w:ascii="Arial" w:hAnsi="Arial" w:cs="Arial"/>
          <w:i/>
          <w:sz w:val="20"/>
          <w:szCs w:val="20"/>
          <w:lang w:eastAsia="it-IT"/>
        </w:rPr>
        <w:t>a in ascolto, entrò in Cafarnao (</w:t>
      </w:r>
      <w:r w:rsidRPr="006D1D3A">
        <w:rPr>
          <w:rFonts w:ascii="Arial" w:hAnsi="Arial" w:cs="Arial"/>
          <w:i/>
          <w:sz w:val="20"/>
          <w:szCs w:val="20"/>
          <w:lang w:eastAsia="it-IT"/>
        </w:rPr>
        <w:t>Lc 7, 1</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Perché vi dico: deve compiersi in me questa parola della Scrittura: E fu annoverato tra i malfattori. Infatti tutto quello che mi riguarda volge al suo termin</w:t>
      </w:r>
      <w:r w:rsidR="006D1D3A" w:rsidRPr="006D1D3A">
        <w:rPr>
          <w:rFonts w:ascii="Arial" w:hAnsi="Arial" w:cs="Arial"/>
          <w:i/>
          <w:sz w:val="20"/>
          <w:szCs w:val="20"/>
          <w:lang w:eastAsia="it-IT"/>
        </w:rPr>
        <w:t>e" (</w:t>
      </w:r>
      <w:r w:rsidRPr="006D1D3A">
        <w:rPr>
          <w:rFonts w:ascii="Arial" w:hAnsi="Arial" w:cs="Arial"/>
          <w:i/>
          <w:sz w:val="20"/>
          <w:szCs w:val="20"/>
          <w:lang w:eastAsia="it-IT"/>
        </w:rPr>
        <w:t>Lc 22, 37</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 xml:space="preserve">Quand'ebbero terminato la preghiera, il luogo in cui erano radunati tremò e tutti furono pieni di Spirito Santo e annunziavano </w:t>
      </w:r>
      <w:r w:rsidR="006D1D3A" w:rsidRPr="006D1D3A">
        <w:rPr>
          <w:rFonts w:ascii="Arial" w:hAnsi="Arial" w:cs="Arial"/>
          <w:i/>
          <w:sz w:val="20"/>
          <w:szCs w:val="20"/>
          <w:lang w:eastAsia="it-IT"/>
        </w:rPr>
        <w:t>la parola di Dio con franchezza (</w:t>
      </w:r>
      <w:r w:rsidRPr="006D1D3A">
        <w:rPr>
          <w:rFonts w:ascii="Arial" w:hAnsi="Arial" w:cs="Arial"/>
          <w:i/>
          <w:sz w:val="20"/>
          <w:szCs w:val="20"/>
          <w:lang w:eastAsia="it-IT"/>
        </w:rPr>
        <w:t>At 4, 31</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Non ritengo tuttavia la mia vita meritevole di nulla, purché conduca a termine la mia corsa e il servizio che mi fu affidato dal Signore Gesù, di rendere testimonianza a</w:t>
      </w:r>
      <w:r w:rsidR="006D1D3A" w:rsidRPr="006D1D3A">
        <w:rPr>
          <w:rFonts w:ascii="Arial" w:hAnsi="Arial" w:cs="Arial"/>
          <w:i/>
          <w:sz w:val="20"/>
          <w:szCs w:val="20"/>
          <w:lang w:eastAsia="it-IT"/>
        </w:rPr>
        <w:t>l messaggio della grazia di Dio (</w:t>
      </w:r>
      <w:r w:rsidRPr="006D1D3A">
        <w:rPr>
          <w:rFonts w:ascii="Arial" w:hAnsi="Arial" w:cs="Arial"/>
          <w:i/>
          <w:sz w:val="20"/>
          <w:szCs w:val="20"/>
          <w:lang w:eastAsia="it-IT"/>
        </w:rPr>
        <w:t>At 20, 24</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Scrisse anche una lettera in questi termin</w:t>
      </w:r>
      <w:r w:rsidR="006D1D3A" w:rsidRPr="006D1D3A">
        <w:rPr>
          <w:rFonts w:ascii="Arial" w:hAnsi="Arial" w:cs="Arial"/>
          <w:i/>
          <w:sz w:val="20"/>
          <w:szCs w:val="20"/>
          <w:lang w:eastAsia="it-IT"/>
        </w:rPr>
        <w:t>i (</w:t>
      </w:r>
      <w:r w:rsidRPr="006D1D3A">
        <w:rPr>
          <w:rFonts w:ascii="Arial" w:hAnsi="Arial" w:cs="Arial"/>
          <w:i/>
          <w:sz w:val="20"/>
          <w:szCs w:val="20"/>
          <w:lang w:eastAsia="it-IT"/>
        </w:rPr>
        <w:t>At 23, 25</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Ora, il termine della legge è Cristo, perché sia dat</w:t>
      </w:r>
      <w:r w:rsidR="006D1D3A" w:rsidRPr="006D1D3A">
        <w:rPr>
          <w:rFonts w:ascii="Arial" w:hAnsi="Arial" w:cs="Arial"/>
          <w:i/>
          <w:sz w:val="20"/>
          <w:szCs w:val="20"/>
          <w:lang w:eastAsia="it-IT"/>
        </w:rPr>
        <w:t>a la giustizia a chiunque crede (</w:t>
      </w:r>
      <w:r w:rsidRPr="006D1D3A">
        <w:rPr>
          <w:rFonts w:ascii="Arial" w:hAnsi="Arial" w:cs="Arial"/>
          <w:i/>
          <w:sz w:val="20"/>
          <w:szCs w:val="20"/>
          <w:lang w:eastAsia="it-IT"/>
        </w:rPr>
        <w:t>Rm 10, 4</w:t>
      </w:r>
      <w:r w:rsidR="006D1D3A" w:rsidRPr="006D1D3A">
        <w:rPr>
          <w:rFonts w:ascii="Arial" w:hAnsi="Arial" w:cs="Arial"/>
          <w:i/>
          <w:sz w:val="20"/>
          <w:szCs w:val="20"/>
          <w:lang w:eastAsia="it-IT"/>
        </w:rPr>
        <w:t xml:space="preserve">). </w:t>
      </w:r>
      <w:r w:rsidRPr="006D1D3A">
        <w:rPr>
          <w:rFonts w:ascii="Arial" w:hAnsi="Arial" w:cs="Arial"/>
          <w:i/>
          <w:sz w:val="20"/>
          <w:szCs w:val="20"/>
          <w:lang w:eastAsia="it-IT"/>
        </w:rPr>
        <w:t>Con la potenza di segni e di prodigi, con la potenza dello Spirito. Così da Gerusalemme e dintorni fino all'Illiria, ho portato a termine la pre</w:t>
      </w:r>
      <w:r w:rsidR="006D1D3A" w:rsidRPr="006D1D3A">
        <w:rPr>
          <w:rFonts w:ascii="Arial" w:hAnsi="Arial" w:cs="Arial"/>
          <w:i/>
          <w:sz w:val="20"/>
          <w:szCs w:val="20"/>
          <w:lang w:eastAsia="it-IT"/>
        </w:rPr>
        <w:t>dicazione del vangelo di Cristo (</w:t>
      </w:r>
      <w:r w:rsidRPr="006D1D3A">
        <w:rPr>
          <w:rFonts w:ascii="Arial" w:hAnsi="Arial" w:cs="Arial"/>
          <w:i/>
          <w:sz w:val="20"/>
          <w:szCs w:val="20"/>
          <w:lang w:eastAsia="it-IT"/>
        </w:rPr>
        <w:t>Rm 15, 19</w:t>
      </w:r>
      <w:r w:rsidR="006D1D3A" w:rsidRPr="006D1D3A">
        <w:rPr>
          <w:rFonts w:ascii="Arial" w:hAnsi="Arial" w:cs="Arial"/>
          <w:i/>
          <w:sz w:val="20"/>
          <w:szCs w:val="20"/>
          <w:lang w:eastAsia="it-IT"/>
        </w:rPr>
        <w:t>). Di queste cose noi parliamo, non con un linguaggio suggerito dalla sapienza umana, ma insegnato dallo Spirito, esprimendo cose spirituali in termini spirituali (</w:t>
      </w:r>
      <w:r w:rsidRPr="006D1D3A">
        <w:rPr>
          <w:rFonts w:ascii="Arial" w:hAnsi="Arial" w:cs="Arial"/>
          <w:i/>
          <w:sz w:val="20"/>
          <w:szCs w:val="20"/>
          <w:lang w:eastAsia="it-IT"/>
        </w:rPr>
        <w:t>1Cor 2, 13</w:t>
      </w:r>
      <w:r w:rsidR="006D1D3A" w:rsidRPr="006D1D3A">
        <w:rPr>
          <w:rFonts w:ascii="Arial" w:hAnsi="Arial" w:cs="Arial"/>
          <w:i/>
          <w:sz w:val="20"/>
          <w:szCs w:val="20"/>
          <w:lang w:eastAsia="it-IT"/>
        </w:rPr>
        <w:t xml:space="preserve">). </w:t>
      </w:r>
    </w:p>
    <w:p w:rsidR="00F04D83" w:rsidRDefault="006D1D3A" w:rsidP="006D1D3A">
      <w:pPr>
        <w:autoSpaceDE w:val="0"/>
        <w:autoSpaceDN w:val="0"/>
        <w:adjustRightInd w:val="0"/>
        <w:spacing w:after="120" w:line="240" w:lineRule="auto"/>
        <w:jc w:val="both"/>
        <w:rPr>
          <w:rFonts w:ascii="Arial" w:hAnsi="Arial" w:cs="Arial"/>
          <w:i/>
          <w:sz w:val="20"/>
          <w:szCs w:val="20"/>
          <w:lang w:eastAsia="it-IT"/>
        </w:rPr>
      </w:pPr>
      <w:r w:rsidRPr="006D1D3A">
        <w:rPr>
          <w:rFonts w:ascii="Arial" w:hAnsi="Arial" w:cs="Arial"/>
          <w:i/>
          <w:sz w:val="20"/>
          <w:szCs w:val="20"/>
          <w:lang w:eastAsia="it-IT"/>
        </w:rPr>
        <w:t>Perciò vi ho scritto in quei termini che voi sapete, per non dovere poi essere rattristato alla mia venuta da quelli che dovrebbero rendermi lieto, persuaso come sono riguardo a voi tutti che la mia gioia è quella di tutti voi (</w:t>
      </w:r>
      <w:r w:rsidR="00F04D83" w:rsidRPr="006D1D3A">
        <w:rPr>
          <w:rFonts w:ascii="Arial" w:hAnsi="Arial" w:cs="Arial"/>
          <w:i/>
          <w:sz w:val="20"/>
          <w:szCs w:val="20"/>
          <w:lang w:eastAsia="it-IT"/>
        </w:rPr>
        <w:t>2Cor 2, 3</w:t>
      </w:r>
      <w:r w:rsidRPr="006D1D3A">
        <w:rPr>
          <w:rFonts w:ascii="Arial" w:hAnsi="Arial" w:cs="Arial"/>
          <w:i/>
          <w:sz w:val="20"/>
          <w:szCs w:val="20"/>
          <w:lang w:eastAsia="it-IT"/>
        </w:rPr>
        <w:t>). Ma dipende da tutori e amministratori, fino al termine stabilito dal padre (</w:t>
      </w:r>
      <w:r w:rsidR="00F04D83" w:rsidRPr="006D1D3A">
        <w:rPr>
          <w:rFonts w:ascii="Arial" w:hAnsi="Arial" w:cs="Arial"/>
          <w:i/>
          <w:sz w:val="20"/>
          <w:szCs w:val="20"/>
          <w:lang w:eastAsia="it-IT"/>
        </w:rPr>
        <w:t>Gal 4, 2</w:t>
      </w:r>
      <w:r w:rsidRPr="006D1D3A">
        <w:rPr>
          <w:rFonts w:ascii="Arial" w:hAnsi="Arial" w:cs="Arial"/>
          <w:i/>
          <w:sz w:val="20"/>
          <w:szCs w:val="20"/>
          <w:lang w:eastAsia="it-IT"/>
        </w:rPr>
        <w:t>). Ho combattuto la buona battaglia, ho terminato la mia corsa, ho conservato la fede (</w:t>
      </w:r>
      <w:r w:rsidR="00F04D83" w:rsidRPr="006D1D3A">
        <w:rPr>
          <w:rFonts w:ascii="Arial" w:hAnsi="Arial" w:cs="Arial"/>
          <w:i/>
          <w:sz w:val="20"/>
          <w:szCs w:val="20"/>
          <w:lang w:eastAsia="it-IT"/>
        </w:rPr>
        <w:t>2Tm 4, 7</w:t>
      </w:r>
      <w:r w:rsidRPr="006D1D3A">
        <w:rPr>
          <w:rFonts w:ascii="Arial" w:hAnsi="Arial" w:cs="Arial"/>
          <w:i/>
          <w:sz w:val="20"/>
          <w:szCs w:val="20"/>
          <w:lang w:eastAsia="it-IT"/>
        </w:rPr>
        <w:t>). Il tempio si riempì del fumo che usciva dalla gloria di Dio e dalla sua potenza: nessuno poteva entrare nel tempio finché non avessero termine i sette flagelli dei sette Angeli (</w:t>
      </w:r>
      <w:r w:rsidR="00F04D83" w:rsidRPr="006D1D3A">
        <w:rPr>
          <w:rFonts w:ascii="Arial" w:hAnsi="Arial" w:cs="Arial"/>
          <w:i/>
          <w:sz w:val="20"/>
          <w:szCs w:val="20"/>
          <w:lang w:eastAsia="it-IT"/>
        </w:rPr>
        <w:t>Ap 15, 8</w:t>
      </w:r>
      <w:r w:rsidRPr="006D1D3A">
        <w:rPr>
          <w:rFonts w:ascii="Arial" w:hAnsi="Arial" w:cs="Arial"/>
          <w:i/>
          <w:sz w:val="20"/>
          <w:szCs w:val="20"/>
          <w:lang w:eastAsia="it-IT"/>
        </w:rPr>
        <w:t xml:space="preserve">). </w:t>
      </w:r>
    </w:p>
    <w:p w:rsidR="00EA388F" w:rsidRPr="00EA388F" w:rsidRDefault="00EA388F" w:rsidP="006D1D3A">
      <w:pPr>
        <w:autoSpaceDE w:val="0"/>
        <w:autoSpaceDN w:val="0"/>
        <w:adjustRightInd w:val="0"/>
        <w:spacing w:after="120" w:line="240" w:lineRule="auto"/>
        <w:jc w:val="both"/>
        <w:rPr>
          <w:rFonts w:ascii="Arial" w:hAnsi="Arial" w:cs="Arial"/>
          <w:sz w:val="20"/>
          <w:szCs w:val="20"/>
          <w:lang w:eastAsia="it-IT"/>
        </w:rPr>
      </w:pPr>
    </w:p>
    <w:p w:rsidR="003F6A5A" w:rsidRPr="00D24DD4" w:rsidRDefault="00D24DD4" w:rsidP="00136576">
      <w:pPr>
        <w:spacing w:line="240" w:lineRule="auto"/>
        <w:rPr>
          <w:rFonts w:ascii="Arial" w:hAnsi="Arial" w:cs="Arial"/>
          <w:b/>
        </w:rPr>
      </w:pPr>
      <w:r w:rsidRPr="00D24DD4">
        <w:rPr>
          <w:rFonts w:ascii="Arial" w:hAnsi="Arial" w:cs="Arial"/>
          <w:b/>
        </w:rPr>
        <w:t>TESTIMONIANZA</w:t>
      </w:r>
    </w:p>
    <w:p w:rsidR="00D75CAE" w:rsidRDefault="00D75CAE" w:rsidP="00531C05">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Per i discepoli di Gesù la testimonianza non è un racconto puntuale, severo, nitido, chiaro, dettagliato di ciò che Cristo ha fatto ed ha detto. Non è neanche la narrazione di tutta l’opera di Dio compiuta nella storia a iniziare dal giorno della creazione. Questa testimonianza non serve alla salvezza, né alla redenzione, né ad altro fine soprannaturale.</w:t>
      </w:r>
    </w:p>
    <w:p w:rsidR="00D75CAE" w:rsidRDefault="00D75CAE" w:rsidP="00531C05">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Partiamo da Cristo Gesù. Chi è Gesù Signore? È il Testimone Fedele del Padre. Gesù non è colui che ci dice chi è il Padre, che ci parla di Lui, perché vive eternamente nel suo seno. Gesù è il Testimone Fedele del Padre perché ha dato al Padre l’anima, lo spirito, il corpo, tutto il suo tempo e tutta la sua eternità perché il Padre manifesti tutto il suo amore, la sua misericordia, il suo perdono, la sua giustizia di salvezza e di redenzione ad ogni uomo. Cristo Gesù è presenza viva del Padre. Possiamo noi paragonare la testimonianza di Cristo all’Eucaristia, anche se con delle differenze che sono sostanziali e tali devono rimanere in eterno.</w:t>
      </w:r>
    </w:p>
    <w:p w:rsidR="00D75CAE" w:rsidRDefault="00D75CAE" w:rsidP="00531C05">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Prendiamo del pane e del vino. Offriamoli a Dio. Diciamo su di essi la Parola della consacrazione. Il pane e il vino non sono più pane, non sono più vino. Sono corpo e sangue di Cristo. Non esiste più la materia del pane e del vino, esiste realmente, sostanzialmente, veramente il corpo e il sangue di Cristo. Muore la sostanza dell’uno e il suo posto è preso dalla sostanza dell’altro. O meglio la sostanza del pane è stata trasformata </w:t>
      </w:r>
      <w:r w:rsidR="00632B85">
        <w:rPr>
          <w:rFonts w:ascii="Arial" w:hAnsi="Arial" w:cs="Arial"/>
          <w:sz w:val="20"/>
          <w:szCs w:val="20"/>
          <w:lang w:eastAsia="it-IT"/>
        </w:rPr>
        <w:t xml:space="preserve">nella </w:t>
      </w:r>
      <w:r>
        <w:rPr>
          <w:rFonts w:ascii="Arial" w:hAnsi="Arial" w:cs="Arial"/>
          <w:sz w:val="20"/>
          <w:szCs w:val="20"/>
          <w:lang w:eastAsia="it-IT"/>
        </w:rPr>
        <w:t xml:space="preserve">sostanza </w:t>
      </w:r>
      <w:r w:rsidR="00632B85">
        <w:rPr>
          <w:rFonts w:ascii="Arial" w:hAnsi="Arial" w:cs="Arial"/>
          <w:sz w:val="20"/>
          <w:szCs w:val="20"/>
          <w:lang w:eastAsia="it-IT"/>
        </w:rPr>
        <w:t>del corpo di Cristo. Qual è allora la dissimilitudine e l’identità tra Eucaristia e Testimonianza in Cristo?</w:t>
      </w:r>
    </w:p>
    <w:p w:rsidR="00632B85" w:rsidRDefault="00632B85" w:rsidP="00531C05">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In Cristo Gesù, il Padre è presente con tutto se stesso, tutto il suo cuore e nel cuore di Cristo Gesù, non cambia però il cuore di Cristo in suo cuore. Il cuore di Cristo è lo strumento perenne del suo amore, lo strumento eterno. Lui può servirsi di tutto il cuore di Cristo e attraverso di esso manifestare tutto il suo cuore agli uomini. Nell’Eucaristia vi è tutta la sostanza di Cristo per transustanziazione. In Cristo vi è tutto il cuore del Padre per abitazione. Vive Cristo vive il Padre. Agisce Cristo agisce il Padre. Opera Cristo opera il Padre. Si muove Cristo si muove il padre. Cristo porta il Padre che porta Cristo e il Padre porta Cristo che porta il Padre. </w:t>
      </w:r>
    </w:p>
    <w:p w:rsidR="00632B85" w:rsidRDefault="00632B85" w:rsidP="00531C05">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Se la dissimilitudine è la non transustanziazione, la similitudine è la presenza sempre vera, sempre operante del Padre nel cuore di Cristo, in Cristo. È questa allora la nostra testimonianza: dare tutto il nostro corpo, la nostra anima, il nostro spirito a Gesù Signore perché sia lui ad operare, volere, agire in noi. A noi Gesù chiede di essere come il pane e il vino dell’Eucaristia. Lui non può transustanziarsi in noi. Vuole essere in noi allo stesso modo che Lui è nella Santa Eucaristia. Vuole essere con una presenza vera, reale, sostanziale per tutti i giorni della nostra vita. Vuole che noi siamo la sua manifestazione o meglio che Lui possa manifestare attraverso noi tutta la sua onnipotenza di salvezza e di redenzione. </w:t>
      </w:r>
    </w:p>
    <w:p w:rsidR="00632B85" w:rsidRDefault="00632B85" w:rsidP="00531C05">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O siamo come il pane e il vino per l’Eucaristia, o non siamo testimoni. Siamo testimoni quando Lui attraverso noi si può manifestare al mondo, perché tutto il mondo crea in Lui, accogliendo la sua Parola e lasciandosi muovere dal suo Santo Spirito. La nostra non deve essere verso Gesù una testimonianza legale. </w:t>
      </w:r>
      <w:r w:rsidR="005A6ED1">
        <w:rPr>
          <w:rFonts w:ascii="Arial" w:hAnsi="Arial" w:cs="Arial"/>
          <w:sz w:val="20"/>
          <w:szCs w:val="20"/>
          <w:lang w:eastAsia="it-IT"/>
        </w:rPr>
        <w:t xml:space="preserve">Deve essere vita di Cristo in noi. Chi vede noi deve vedere Cristo, allo stesso modo che chi vedeva Cristo vedeva il Padre. La testimonianza non deve essere invisibile, ma visibile. Ogni uomo, vedendo un cristiano, deve sempre poter affermare: </w:t>
      </w:r>
      <w:r w:rsidR="005A6ED1" w:rsidRPr="005A6ED1">
        <w:rPr>
          <w:rFonts w:ascii="Arial" w:hAnsi="Arial" w:cs="Arial"/>
          <w:i/>
          <w:sz w:val="20"/>
          <w:szCs w:val="20"/>
          <w:lang w:eastAsia="it-IT"/>
        </w:rPr>
        <w:t>“In Lui vedo il Cristo presente ed operante. In lui vedo il mio Salvatore e Redentore. Vedo il Dio della mia salvezza”</w:t>
      </w:r>
      <w:r w:rsidR="005A6ED1">
        <w:rPr>
          <w:rFonts w:ascii="Arial" w:hAnsi="Arial" w:cs="Arial"/>
          <w:sz w:val="20"/>
          <w:szCs w:val="20"/>
          <w:lang w:eastAsia="it-IT"/>
        </w:rPr>
        <w:t>. Se tutto di noi deve essere dato a Cristo, anche la bocca deve essere data a Lui, perché sia Lui a parlare di Sé e non noi. Sia Lui a operare le meraviglie della redenzione e non noi. Questa verità mai deve lasciare la nostra mente o abbandonare il nostro cuore.</w:t>
      </w:r>
    </w:p>
    <w:p w:rsidR="003B635E" w:rsidRPr="00531C05" w:rsidRDefault="00A76909" w:rsidP="00531C05">
      <w:pPr>
        <w:autoSpaceDE w:val="0"/>
        <w:autoSpaceDN w:val="0"/>
        <w:adjustRightInd w:val="0"/>
        <w:spacing w:after="120" w:line="240" w:lineRule="auto"/>
        <w:jc w:val="both"/>
        <w:rPr>
          <w:rFonts w:ascii="Arial" w:hAnsi="Arial" w:cs="Arial"/>
          <w:i/>
          <w:sz w:val="20"/>
          <w:szCs w:val="20"/>
          <w:lang w:eastAsia="it-IT"/>
        </w:rPr>
      </w:pPr>
      <w:r w:rsidRPr="00531C05">
        <w:rPr>
          <w:rFonts w:ascii="Arial" w:hAnsi="Arial" w:cs="Arial"/>
          <w:i/>
          <w:sz w:val="20"/>
          <w:szCs w:val="20"/>
          <w:lang w:eastAsia="it-IT"/>
        </w:rPr>
        <w:t xml:space="preserve">Rispose: "Tu accetterai queste sette agnelle dalla mia mano, perché ciò mi valga di testimonianza </w:t>
      </w:r>
      <w:r w:rsidR="00243FA4" w:rsidRPr="00531C05">
        <w:rPr>
          <w:rFonts w:ascii="Arial" w:hAnsi="Arial" w:cs="Arial"/>
          <w:i/>
          <w:sz w:val="20"/>
          <w:szCs w:val="20"/>
          <w:lang w:eastAsia="it-IT"/>
        </w:rPr>
        <w:t>che io ho scavato questo pozzo" (</w:t>
      </w:r>
      <w:r w:rsidR="003B635E" w:rsidRPr="00531C05">
        <w:rPr>
          <w:rFonts w:ascii="Arial" w:hAnsi="Arial" w:cs="Arial"/>
          <w:i/>
          <w:sz w:val="20"/>
          <w:szCs w:val="20"/>
          <w:lang w:eastAsia="it-IT"/>
        </w:rPr>
        <w:t>Gen 21, 30</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Ebbene, vieni, concludiamo un'alleanza io e te e ci sia un testim</w:t>
      </w:r>
      <w:r w:rsidR="00243FA4" w:rsidRPr="00531C05">
        <w:rPr>
          <w:rFonts w:ascii="Arial" w:hAnsi="Arial" w:cs="Arial"/>
          <w:i/>
          <w:sz w:val="20"/>
          <w:szCs w:val="20"/>
          <w:lang w:eastAsia="it-IT"/>
        </w:rPr>
        <w:t>onio tra me e te" (</w:t>
      </w:r>
      <w:r w:rsidR="003B635E" w:rsidRPr="00531C05">
        <w:rPr>
          <w:rFonts w:ascii="Arial" w:hAnsi="Arial" w:cs="Arial"/>
          <w:i/>
          <w:sz w:val="20"/>
          <w:szCs w:val="20"/>
          <w:lang w:eastAsia="it-IT"/>
        </w:rPr>
        <w:t>Gen 31, 44</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Labano disse: "Questo mucchio sia oggi un testimonio tra me e te"; per questo lo chiamò Gal-Ed</w:t>
      </w:r>
      <w:r w:rsidR="00243FA4" w:rsidRPr="00531C05">
        <w:rPr>
          <w:rFonts w:ascii="Arial" w:hAnsi="Arial" w:cs="Arial"/>
          <w:i/>
          <w:sz w:val="20"/>
          <w:szCs w:val="20"/>
          <w:lang w:eastAsia="it-IT"/>
        </w:rPr>
        <w:t xml:space="preserve"> (</w:t>
      </w:r>
      <w:r w:rsidR="003B635E" w:rsidRPr="00531C05">
        <w:rPr>
          <w:rFonts w:ascii="Arial" w:hAnsi="Arial" w:cs="Arial"/>
          <w:i/>
          <w:sz w:val="20"/>
          <w:szCs w:val="20"/>
          <w:lang w:eastAsia="it-IT"/>
        </w:rPr>
        <w:t>Gen 31, 48</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Se tu maltratterai le mie figlie e se prenderai altre mogli oltre le mie figlie, non un uomo sarà con noi, ma bada, Dio sarà testimonio tra me e</w:t>
      </w:r>
      <w:r w:rsidR="00243FA4" w:rsidRPr="00531C05">
        <w:rPr>
          <w:rFonts w:ascii="Arial" w:hAnsi="Arial" w:cs="Arial"/>
          <w:i/>
          <w:sz w:val="20"/>
          <w:szCs w:val="20"/>
          <w:lang w:eastAsia="it-IT"/>
        </w:rPr>
        <w:t xml:space="preserve"> te" (</w:t>
      </w:r>
      <w:r w:rsidR="003B635E" w:rsidRPr="00531C05">
        <w:rPr>
          <w:rFonts w:ascii="Arial" w:hAnsi="Arial" w:cs="Arial"/>
          <w:i/>
          <w:sz w:val="20"/>
          <w:szCs w:val="20"/>
          <w:lang w:eastAsia="it-IT"/>
        </w:rPr>
        <w:t>Gen 31, 50</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Questo mucchio è testimonio e questa stele è testimonio che io giuro di non oltrepassare questo mucchio dalla tua parte e che tu giuri di non oltrepassare questo mucchio e questa stele d</w:t>
      </w:r>
      <w:r w:rsidR="00243FA4" w:rsidRPr="00531C05">
        <w:rPr>
          <w:rFonts w:ascii="Arial" w:hAnsi="Arial" w:cs="Arial"/>
          <w:i/>
          <w:sz w:val="20"/>
          <w:szCs w:val="20"/>
          <w:lang w:eastAsia="it-IT"/>
        </w:rPr>
        <w:t>alla mia parte per fare il male (</w:t>
      </w:r>
      <w:r w:rsidR="003B635E" w:rsidRPr="00531C05">
        <w:rPr>
          <w:rFonts w:ascii="Arial" w:hAnsi="Arial" w:cs="Arial"/>
          <w:i/>
          <w:sz w:val="20"/>
          <w:szCs w:val="20"/>
          <w:lang w:eastAsia="it-IT"/>
        </w:rPr>
        <w:t>Gen 31, 52</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Secondo quanto il Signore aveva ordinato a Mosè, Aronne la depose per conservarla davanti alla Testim</w:t>
      </w:r>
      <w:r w:rsidR="00243FA4" w:rsidRPr="00531C05">
        <w:rPr>
          <w:rFonts w:ascii="Arial" w:hAnsi="Arial" w:cs="Arial"/>
          <w:i/>
          <w:sz w:val="20"/>
          <w:szCs w:val="20"/>
          <w:lang w:eastAsia="it-IT"/>
        </w:rPr>
        <w:t>onianza (</w:t>
      </w:r>
      <w:r w:rsidR="003B635E" w:rsidRPr="00531C05">
        <w:rPr>
          <w:rFonts w:ascii="Arial" w:hAnsi="Arial" w:cs="Arial"/>
          <w:i/>
          <w:sz w:val="20"/>
          <w:szCs w:val="20"/>
          <w:lang w:eastAsia="it-IT"/>
        </w:rPr>
        <w:t>Es 16, 34</w:t>
      </w:r>
      <w:r w:rsidR="00243FA4" w:rsidRPr="00531C05">
        <w:rPr>
          <w:rFonts w:ascii="Arial" w:hAnsi="Arial" w:cs="Arial"/>
          <w:i/>
          <w:sz w:val="20"/>
          <w:szCs w:val="20"/>
          <w:lang w:eastAsia="it-IT"/>
        </w:rPr>
        <w:t xml:space="preserve">). </w:t>
      </w:r>
    </w:p>
    <w:p w:rsidR="003B635E" w:rsidRPr="00531C05" w:rsidRDefault="00A76909" w:rsidP="00531C05">
      <w:pPr>
        <w:autoSpaceDE w:val="0"/>
        <w:autoSpaceDN w:val="0"/>
        <w:adjustRightInd w:val="0"/>
        <w:spacing w:after="120" w:line="240" w:lineRule="auto"/>
        <w:jc w:val="both"/>
        <w:rPr>
          <w:rFonts w:ascii="Arial" w:hAnsi="Arial" w:cs="Arial"/>
          <w:i/>
          <w:sz w:val="20"/>
          <w:szCs w:val="20"/>
          <w:lang w:eastAsia="it-IT"/>
        </w:rPr>
      </w:pPr>
      <w:r w:rsidRPr="00531C05">
        <w:rPr>
          <w:rFonts w:ascii="Arial" w:hAnsi="Arial" w:cs="Arial"/>
          <w:i/>
          <w:sz w:val="20"/>
          <w:szCs w:val="20"/>
          <w:lang w:eastAsia="it-IT"/>
        </w:rPr>
        <w:t>Non pronunciare falsa testim</w:t>
      </w:r>
      <w:r w:rsidR="00243FA4" w:rsidRPr="00531C05">
        <w:rPr>
          <w:rFonts w:ascii="Arial" w:hAnsi="Arial" w:cs="Arial"/>
          <w:i/>
          <w:sz w:val="20"/>
          <w:szCs w:val="20"/>
          <w:lang w:eastAsia="it-IT"/>
        </w:rPr>
        <w:t>onianza contro il tuo prossimo (</w:t>
      </w:r>
      <w:r w:rsidR="003B635E" w:rsidRPr="00531C05">
        <w:rPr>
          <w:rFonts w:ascii="Arial" w:hAnsi="Arial" w:cs="Arial"/>
          <w:i/>
          <w:sz w:val="20"/>
          <w:szCs w:val="20"/>
          <w:lang w:eastAsia="it-IT"/>
        </w:rPr>
        <w:t>Es 20, 16</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Quando un uomo dá in custodia al suo prossimo un asino o un bue o un capo di bestiame minuto o qualsiasi bestia, se la bestia è morta o si è prodotta una frattura o è stata rapita senza testim</w:t>
      </w:r>
      <w:r w:rsidR="00243FA4" w:rsidRPr="00531C05">
        <w:rPr>
          <w:rFonts w:ascii="Arial" w:hAnsi="Arial" w:cs="Arial"/>
          <w:i/>
          <w:sz w:val="20"/>
          <w:szCs w:val="20"/>
          <w:lang w:eastAsia="it-IT"/>
        </w:rPr>
        <w:t>one (</w:t>
      </w:r>
      <w:r w:rsidR="003B635E" w:rsidRPr="00531C05">
        <w:rPr>
          <w:rFonts w:ascii="Arial" w:hAnsi="Arial" w:cs="Arial"/>
          <w:i/>
          <w:sz w:val="20"/>
          <w:szCs w:val="20"/>
          <w:lang w:eastAsia="it-IT"/>
        </w:rPr>
        <w:t>Es 22, 9</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Se invece è stata sbranata, la porterà in testimonianza e non dovrà dare l'in</w:t>
      </w:r>
      <w:r w:rsidR="00243FA4" w:rsidRPr="00531C05">
        <w:rPr>
          <w:rFonts w:ascii="Arial" w:hAnsi="Arial" w:cs="Arial"/>
          <w:i/>
          <w:sz w:val="20"/>
          <w:szCs w:val="20"/>
          <w:lang w:eastAsia="it-IT"/>
        </w:rPr>
        <w:t>dennizzo per la bestia sbranata (</w:t>
      </w:r>
      <w:r w:rsidR="003B635E" w:rsidRPr="00531C05">
        <w:rPr>
          <w:rFonts w:ascii="Arial" w:hAnsi="Arial" w:cs="Arial"/>
          <w:i/>
          <w:sz w:val="20"/>
          <w:szCs w:val="20"/>
          <w:lang w:eastAsia="it-IT"/>
        </w:rPr>
        <w:t>Es 22, 12</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Non spargerai false dicerie; non presterai mano al colpevole per essere testim</w:t>
      </w:r>
      <w:r w:rsidR="00243FA4" w:rsidRPr="00531C05">
        <w:rPr>
          <w:rFonts w:ascii="Arial" w:hAnsi="Arial" w:cs="Arial"/>
          <w:i/>
          <w:sz w:val="20"/>
          <w:szCs w:val="20"/>
          <w:lang w:eastAsia="it-IT"/>
        </w:rPr>
        <w:t>one in favore di un'ingiustizia (</w:t>
      </w:r>
      <w:r w:rsidR="003B635E" w:rsidRPr="00531C05">
        <w:rPr>
          <w:rFonts w:ascii="Arial" w:hAnsi="Arial" w:cs="Arial"/>
          <w:i/>
          <w:sz w:val="20"/>
          <w:szCs w:val="20"/>
          <w:lang w:eastAsia="it-IT"/>
        </w:rPr>
        <w:t>Es 23, 1</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Nell'arca collocherai la Testim</w:t>
      </w:r>
      <w:r w:rsidR="00243FA4" w:rsidRPr="00531C05">
        <w:rPr>
          <w:rFonts w:ascii="Arial" w:hAnsi="Arial" w:cs="Arial"/>
          <w:i/>
          <w:sz w:val="20"/>
          <w:szCs w:val="20"/>
          <w:lang w:eastAsia="it-IT"/>
        </w:rPr>
        <w:t>onianza che io ti darò (</w:t>
      </w:r>
      <w:r w:rsidR="003B635E" w:rsidRPr="00531C05">
        <w:rPr>
          <w:rFonts w:ascii="Arial" w:hAnsi="Arial" w:cs="Arial"/>
          <w:i/>
          <w:sz w:val="20"/>
          <w:szCs w:val="20"/>
          <w:lang w:eastAsia="it-IT"/>
        </w:rPr>
        <w:t>Es 25, 16</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Porrai il coperchio sulla parte superiore dell'arca e collocherai nell'arca la Testim</w:t>
      </w:r>
      <w:r w:rsidR="00243FA4" w:rsidRPr="00531C05">
        <w:rPr>
          <w:rFonts w:ascii="Arial" w:hAnsi="Arial" w:cs="Arial"/>
          <w:i/>
          <w:sz w:val="20"/>
          <w:szCs w:val="20"/>
          <w:lang w:eastAsia="it-IT"/>
        </w:rPr>
        <w:t>onianza che io ti darò (</w:t>
      </w:r>
      <w:r w:rsidR="003B635E" w:rsidRPr="00531C05">
        <w:rPr>
          <w:rFonts w:ascii="Arial" w:hAnsi="Arial" w:cs="Arial"/>
          <w:i/>
          <w:sz w:val="20"/>
          <w:szCs w:val="20"/>
          <w:lang w:eastAsia="it-IT"/>
        </w:rPr>
        <w:t>Es 25, 21</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Io ti darò convegno appunto in quel luogo: parlerò con te da sopra il propiziatorio, in mezzo ai due cherubini che saranno sull'arca della Testimonianza, ti darò i miei</w:t>
      </w:r>
      <w:r w:rsidR="00243FA4" w:rsidRPr="00531C05">
        <w:rPr>
          <w:rFonts w:ascii="Arial" w:hAnsi="Arial" w:cs="Arial"/>
          <w:i/>
          <w:sz w:val="20"/>
          <w:szCs w:val="20"/>
          <w:lang w:eastAsia="it-IT"/>
        </w:rPr>
        <w:t xml:space="preserve"> ordini riguardo agli Israeliti (</w:t>
      </w:r>
      <w:r w:rsidR="003B635E" w:rsidRPr="00531C05">
        <w:rPr>
          <w:rFonts w:ascii="Arial" w:hAnsi="Arial" w:cs="Arial"/>
          <w:i/>
          <w:sz w:val="20"/>
          <w:szCs w:val="20"/>
          <w:lang w:eastAsia="it-IT"/>
        </w:rPr>
        <w:t>Es 25, 22</w:t>
      </w:r>
      <w:r w:rsidR="00243FA4" w:rsidRPr="00531C05">
        <w:rPr>
          <w:rFonts w:ascii="Arial" w:hAnsi="Arial" w:cs="Arial"/>
          <w:i/>
          <w:sz w:val="20"/>
          <w:szCs w:val="20"/>
          <w:lang w:eastAsia="it-IT"/>
        </w:rPr>
        <w:t xml:space="preserve">). </w:t>
      </w:r>
    </w:p>
    <w:p w:rsidR="003B635E" w:rsidRPr="00531C05" w:rsidRDefault="00A76909" w:rsidP="00531C05">
      <w:pPr>
        <w:autoSpaceDE w:val="0"/>
        <w:autoSpaceDN w:val="0"/>
        <w:adjustRightInd w:val="0"/>
        <w:spacing w:after="120" w:line="240" w:lineRule="auto"/>
        <w:jc w:val="both"/>
        <w:rPr>
          <w:rFonts w:ascii="Arial" w:hAnsi="Arial" w:cs="Arial"/>
          <w:i/>
          <w:sz w:val="20"/>
          <w:szCs w:val="20"/>
          <w:lang w:eastAsia="it-IT"/>
        </w:rPr>
      </w:pPr>
      <w:r w:rsidRPr="00531C05">
        <w:rPr>
          <w:rFonts w:ascii="Arial" w:hAnsi="Arial" w:cs="Arial"/>
          <w:i/>
          <w:sz w:val="20"/>
          <w:szCs w:val="20"/>
          <w:lang w:eastAsia="it-IT"/>
        </w:rPr>
        <w:t>Collocherai il velo sotto le fibbie e là, nell'interno oltre il velo, introdurrai l'arca della Testimonianza. Il velo sarà per voi la separazione tr</w:t>
      </w:r>
      <w:r w:rsidR="00243FA4" w:rsidRPr="00531C05">
        <w:rPr>
          <w:rFonts w:ascii="Arial" w:hAnsi="Arial" w:cs="Arial"/>
          <w:i/>
          <w:sz w:val="20"/>
          <w:szCs w:val="20"/>
          <w:lang w:eastAsia="it-IT"/>
        </w:rPr>
        <w:t>a il Santo e il Santo dei santi (</w:t>
      </w:r>
      <w:r w:rsidR="003B635E" w:rsidRPr="00531C05">
        <w:rPr>
          <w:rFonts w:ascii="Arial" w:hAnsi="Arial" w:cs="Arial"/>
          <w:i/>
          <w:sz w:val="20"/>
          <w:szCs w:val="20"/>
          <w:lang w:eastAsia="it-IT"/>
        </w:rPr>
        <w:t>Es 26, 33</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Porrai il coperchio sull'arca della Testimonianza nel Sa</w:t>
      </w:r>
      <w:r w:rsidR="00243FA4" w:rsidRPr="00531C05">
        <w:rPr>
          <w:rFonts w:ascii="Arial" w:hAnsi="Arial" w:cs="Arial"/>
          <w:i/>
          <w:sz w:val="20"/>
          <w:szCs w:val="20"/>
          <w:lang w:eastAsia="it-IT"/>
        </w:rPr>
        <w:t>nto dei santi (</w:t>
      </w:r>
      <w:r w:rsidR="003B635E" w:rsidRPr="00531C05">
        <w:rPr>
          <w:rFonts w:ascii="Arial" w:hAnsi="Arial" w:cs="Arial"/>
          <w:i/>
          <w:sz w:val="20"/>
          <w:szCs w:val="20"/>
          <w:lang w:eastAsia="it-IT"/>
        </w:rPr>
        <w:t>Es 26, 34</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Nella tenda del convegno, al di fuori del velo che sta davanti alla Testimonianza, Aronne e i suoi figli la prepareranno, perché dalla sera alla mattina essa sia davanti al Signore: rito perenne presso gli Israeliti di generazione</w:t>
      </w:r>
      <w:r w:rsidR="00243FA4" w:rsidRPr="00531C05">
        <w:rPr>
          <w:rFonts w:ascii="Arial" w:hAnsi="Arial" w:cs="Arial"/>
          <w:i/>
          <w:sz w:val="20"/>
          <w:szCs w:val="20"/>
          <w:lang w:eastAsia="it-IT"/>
        </w:rPr>
        <w:t xml:space="preserve"> in generazione (</w:t>
      </w:r>
      <w:r w:rsidR="003B635E" w:rsidRPr="00531C05">
        <w:rPr>
          <w:rFonts w:ascii="Arial" w:hAnsi="Arial" w:cs="Arial"/>
          <w:i/>
          <w:sz w:val="20"/>
          <w:szCs w:val="20"/>
          <w:lang w:eastAsia="it-IT"/>
        </w:rPr>
        <w:t>Es 27, 21</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Porrai l'altare davanti al velo che nasconde l'arca della Testimonianza, di fronte al coperchio che è sopra la Testimon</w:t>
      </w:r>
      <w:r w:rsidR="00243FA4" w:rsidRPr="00531C05">
        <w:rPr>
          <w:rFonts w:ascii="Arial" w:hAnsi="Arial" w:cs="Arial"/>
          <w:i/>
          <w:sz w:val="20"/>
          <w:szCs w:val="20"/>
          <w:lang w:eastAsia="it-IT"/>
        </w:rPr>
        <w:t>ianza, dove io ti darò convegno (</w:t>
      </w:r>
      <w:r w:rsidR="003B635E" w:rsidRPr="00531C05">
        <w:rPr>
          <w:rFonts w:ascii="Arial" w:hAnsi="Arial" w:cs="Arial"/>
          <w:i/>
          <w:sz w:val="20"/>
          <w:szCs w:val="20"/>
          <w:lang w:eastAsia="it-IT"/>
        </w:rPr>
        <w:t>Es 30, 6</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Con esso ungerai la tenda del convegno, l'arca della Testimonianza</w:t>
      </w:r>
      <w:r w:rsidR="00243FA4" w:rsidRPr="00531C05">
        <w:rPr>
          <w:rFonts w:ascii="Arial" w:hAnsi="Arial" w:cs="Arial"/>
          <w:i/>
          <w:sz w:val="20"/>
          <w:szCs w:val="20"/>
          <w:lang w:eastAsia="it-IT"/>
        </w:rPr>
        <w:t xml:space="preserve"> (</w:t>
      </w:r>
      <w:r w:rsidR="003B635E" w:rsidRPr="00531C05">
        <w:rPr>
          <w:rFonts w:ascii="Arial" w:hAnsi="Arial" w:cs="Arial"/>
          <w:i/>
          <w:sz w:val="20"/>
          <w:szCs w:val="20"/>
          <w:lang w:eastAsia="it-IT"/>
        </w:rPr>
        <w:t>Es 30, 26</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 xml:space="preserve">Ne pesterai un poco riducendola in polvere minuta e ne metterai davanti alla Testimonianza, nella tenda del convegno, dove io ti darò convegno. Cosa </w:t>
      </w:r>
      <w:r w:rsidR="00243FA4" w:rsidRPr="00531C05">
        <w:rPr>
          <w:rFonts w:ascii="Arial" w:hAnsi="Arial" w:cs="Arial"/>
          <w:i/>
          <w:sz w:val="20"/>
          <w:szCs w:val="20"/>
          <w:lang w:eastAsia="it-IT"/>
        </w:rPr>
        <w:t>santissima sarà da voi ritenuta (</w:t>
      </w:r>
      <w:r w:rsidR="003B635E" w:rsidRPr="00531C05">
        <w:rPr>
          <w:rFonts w:ascii="Arial" w:hAnsi="Arial" w:cs="Arial"/>
          <w:i/>
          <w:sz w:val="20"/>
          <w:szCs w:val="20"/>
          <w:lang w:eastAsia="it-IT"/>
        </w:rPr>
        <w:t>Es 30, 36</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 xml:space="preserve">La tenda del convegno, l'arca della Testimonianza, il coperchio sopra di essa e </w:t>
      </w:r>
      <w:r w:rsidR="00243FA4" w:rsidRPr="00531C05">
        <w:rPr>
          <w:rFonts w:ascii="Arial" w:hAnsi="Arial" w:cs="Arial"/>
          <w:i/>
          <w:sz w:val="20"/>
          <w:szCs w:val="20"/>
          <w:lang w:eastAsia="it-IT"/>
        </w:rPr>
        <w:t>tutti gli accessori della tenda (</w:t>
      </w:r>
      <w:r w:rsidR="003B635E" w:rsidRPr="00531C05">
        <w:rPr>
          <w:rFonts w:ascii="Arial" w:hAnsi="Arial" w:cs="Arial"/>
          <w:i/>
          <w:sz w:val="20"/>
          <w:szCs w:val="20"/>
          <w:lang w:eastAsia="it-IT"/>
        </w:rPr>
        <w:t>Es 31, 7</w:t>
      </w:r>
      <w:r w:rsidR="00243FA4" w:rsidRPr="00531C05">
        <w:rPr>
          <w:rFonts w:ascii="Arial" w:hAnsi="Arial" w:cs="Arial"/>
          <w:i/>
          <w:sz w:val="20"/>
          <w:szCs w:val="20"/>
          <w:lang w:eastAsia="it-IT"/>
        </w:rPr>
        <w:t xml:space="preserve">). </w:t>
      </w:r>
    </w:p>
    <w:p w:rsidR="003B635E" w:rsidRPr="00531C05" w:rsidRDefault="00A76909" w:rsidP="00531C05">
      <w:pPr>
        <w:autoSpaceDE w:val="0"/>
        <w:autoSpaceDN w:val="0"/>
        <w:adjustRightInd w:val="0"/>
        <w:spacing w:after="120" w:line="240" w:lineRule="auto"/>
        <w:jc w:val="both"/>
        <w:rPr>
          <w:rFonts w:ascii="Arial" w:hAnsi="Arial" w:cs="Arial"/>
          <w:i/>
          <w:sz w:val="20"/>
          <w:szCs w:val="20"/>
          <w:lang w:eastAsia="it-IT"/>
        </w:rPr>
      </w:pPr>
      <w:r w:rsidRPr="00531C05">
        <w:rPr>
          <w:rFonts w:ascii="Arial" w:hAnsi="Arial" w:cs="Arial"/>
          <w:i/>
          <w:sz w:val="20"/>
          <w:szCs w:val="20"/>
          <w:lang w:eastAsia="it-IT"/>
        </w:rPr>
        <w:t xml:space="preserve">Quando il Signore ebbe finito di parlare con Mosè sul monte Sinai, gli diede le due tavole della Testimonianza, tavole di </w:t>
      </w:r>
      <w:r w:rsidR="00243FA4" w:rsidRPr="00531C05">
        <w:rPr>
          <w:rFonts w:ascii="Arial" w:hAnsi="Arial" w:cs="Arial"/>
          <w:i/>
          <w:sz w:val="20"/>
          <w:szCs w:val="20"/>
          <w:lang w:eastAsia="it-IT"/>
        </w:rPr>
        <w:t>pietra, scritte dal dito di Dio (</w:t>
      </w:r>
      <w:r w:rsidR="003B635E" w:rsidRPr="00531C05">
        <w:rPr>
          <w:rFonts w:ascii="Arial" w:hAnsi="Arial" w:cs="Arial"/>
          <w:i/>
          <w:sz w:val="20"/>
          <w:szCs w:val="20"/>
          <w:lang w:eastAsia="it-IT"/>
        </w:rPr>
        <w:t>Es 31, 18</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 xml:space="preserve">Mosè ritornò e scese dalla montagna con in mano le due tavole della Testimonianza, tavole scritte sui due </w:t>
      </w:r>
      <w:r w:rsidR="00243FA4" w:rsidRPr="00531C05">
        <w:rPr>
          <w:rFonts w:ascii="Arial" w:hAnsi="Arial" w:cs="Arial"/>
          <w:i/>
          <w:sz w:val="20"/>
          <w:szCs w:val="20"/>
          <w:lang w:eastAsia="it-IT"/>
        </w:rPr>
        <w:t>lati, da una parte e dall'altra (</w:t>
      </w:r>
      <w:r w:rsidR="003B635E" w:rsidRPr="00531C05">
        <w:rPr>
          <w:rFonts w:ascii="Arial" w:hAnsi="Arial" w:cs="Arial"/>
          <w:i/>
          <w:sz w:val="20"/>
          <w:szCs w:val="20"/>
          <w:lang w:eastAsia="it-IT"/>
        </w:rPr>
        <w:t>Es 32, 15</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 xml:space="preserve">Quando Mosè scese dal monte Sinai - le due tavole della Testimonianza si trovavano nelle mani di Mosè mentre egli scendeva dal monte - non sapeva che la pelle del suo viso era diventata raggiante, </w:t>
      </w:r>
      <w:r w:rsidR="00243FA4" w:rsidRPr="00531C05">
        <w:rPr>
          <w:rFonts w:ascii="Arial" w:hAnsi="Arial" w:cs="Arial"/>
          <w:i/>
          <w:sz w:val="20"/>
          <w:szCs w:val="20"/>
          <w:lang w:eastAsia="it-IT"/>
        </w:rPr>
        <w:t>poiché aveva conversato con lui (</w:t>
      </w:r>
      <w:r w:rsidR="003B635E" w:rsidRPr="00531C05">
        <w:rPr>
          <w:rFonts w:ascii="Arial" w:hAnsi="Arial" w:cs="Arial"/>
          <w:i/>
          <w:sz w:val="20"/>
          <w:szCs w:val="20"/>
          <w:lang w:eastAsia="it-IT"/>
        </w:rPr>
        <w:t>Es 34, 29</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Questo è il computo dei metalli impiegati per la Dimora, la Dimora della Testimonianza, redatto per ordine di Mosè e per opera dei leviti, sotto la direzione d'Itam</w:t>
      </w:r>
      <w:r w:rsidR="00243FA4" w:rsidRPr="00531C05">
        <w:rPr>
          <w:rFonts w:ascii="Arial" w:hAnsi="Arial" w:cs="Arial"/>
          <w:i/>
          <w:sz w:val="20"/>
          <w:szCs w:val="20"/>
          <w:lang w:eastAsia="it-IT"/>
        </w:rPr>
        <w:t>ar, figlio del sacerdote Aronne (</w:t>
      </w:r>
      <w:r w:rsidR="003B635E" w:rsidRPr="00531C05">
        <w:rPr>
          <w:rFonts w:ascii="Arial" w:hAnsi="Arial" w:cs="Arial"/>
          <w:i/>
          <w:sz w:val="20"/>
          <w:szCs w:val="20"/>
          <w:lang w:eastAsia="it-IT"/>
        </w:rPr>
        <w:t>Es 38, 21</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L'arca della Testimonianza co</w:t>
      </w:r>
      <w:r w:rsidR="00243FA4" w:rsidRPr="00531C05">
        <w:rPr>
          <w:rFonts w:ascii="Arial" w:hAnsi="Arial" w:cs="Arial"/>
          <w:i/>
          <w:sz w:val="20"/>
          <w:szCs w:val="20"/>
          <w:lang w:eastAsia="it-IT"/>
        </w:rPr>
        <w:t>n le sue stanghe e il coperchio (</w:t>
      </w:r>
      <w:r w:rsidR="003B635E" w:rsidRPr="00531C05">
        <w:rPr>
          <w:rFonts w:ascii="Arial" w:hAnsi="Arial" w:cs="Arial"/>
          <w:i/>
          <w:sz w:val="20"/>
          <w:szCs w:val="20"/>
          <w:lang w:eastAsia="it-IT"/>
        </w:rPr>
        <w:t>Es 39, 35</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Dentro vi collocherai l'arca della Testimonianza, da</w:t>
      </w:r>
      <w:r w:rsidR="00243FA4" w:rsidRPr="00531C05">
        <w:rPr>
          <w:rFonts w:ascii="Arial" w:hAnsi="Arial" w:cs="Arial"/>
          <w:i/>
          <w:sz w:val="20"/>
          <w:szCs w:val="20"/>
          <w:lang w:eastAsia="it-IT"/>
        </w:rPr>
        <w:t>vanti all'arca tenderai il velo (</w:t>
      </w:r>
      <w:r w:rsidR="003B635E" w:rsidRPr="00531C05">
        <w:rPr>
          <w:rFonts w:ascii="Arial" w:hAnsi="Arial" w:cs="Arial"/>
          <w:i/>
          <w:sz w:val="20"/>
          <w:szCs w:val="20"/>
          <w:lang w:eastAsia="it-IT"/>
        </w:rPr>
        <w:t>Es 40, 3</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Metterai l'altare d'oro per i profumi davanti all'arca della Testimonianza e metterai infine la c</w:t>
      </w:r>
      <w:r w:rsidR="00243FA4" w:rsidRPr="00531C05">
        <w:rPr>
          <w:rFonts w:ascii="Arial" w:hAnsi="Arial" w:cs="Arial"/>
          <w:i/>
          <w:sz w:val="20"/>
          <w:szCs w:val="20"/>
          <w:lang w:eastAsia="it-IT"/>
        </w:rPr>
        <w:t>ortina all'ingresso della tenda (</w:t>
      </w:r>
      <w:r w:rsidR="003B635E" w:rsidRPr="00531C05">
        <w:rPr>
          <w:rFonts w:ascii="Arial" w:hAnsi="Arial" w:cs="Arial"/>
          <w:i/>
          <w:sz w:val="20"/>
          <w:szCs w:val="20"/>
          <w:lang w:eastAsia="it-IT"/>
        </w:rPr>
        <w:t>Es 40, 5</w:t>
      </w:r>
      <w:r w:rsidR="00243FA4" w:rsidRPr="00531C05">
        <w:rPr>
          <w:rFonts w:ascii="Arial" w:hAnsi="Arial" w:cs="Arial"/>
          <w:i/>
          <w:sz w:val="20"/>
          <w:szCs w:val="20"/>
          <w:lang w:eastAsia="it-IT"/>
        </w:rPr>
        <w:t xml:space="preserve">). </w:t>
      </w:r>
    </w:p>
    <w:p w:rsidR="003B635E" w:rsidRPr="00531C05" w:rsidRDefault="00A76909" w:rsidP="00531C05">
      <w:pPr>
        <w:autoSpaceDE w:val="0"/>
        <w:autoSpaceDN w:val="0"/>
        <w:adjustRightInd w:val="0"/>
        <w:spacing w:after="120" w:line="240" w:lineRule="auto"/>
        <w:jc w:val="both"/>
        <w:rPr>
          <w:rFonts w:ascii="Arial" w:hAnsi="Arial" w:cs="Arial"/>
          <w:i/>
          <w:sz w:val="20"/>
          <w:szCs w:val="20"/>
          <w:lang w:eastAsia="it-IT"/>
        </w:rPr>
      </w:pPr>
      <w:r w:rsidRPr="00531C05">
        <w:rPr>
          <w:rFonts w:ascii="Arial" w:hAnsi="Arial" w:cs="Arial"/>
          <w:i/>
          <w:sz w:val="20"/>
          <w:szCs w:val="20"/>
          <w:lang w:eastAsia="it-IT"/>
        </w:rPr>
        <w:t>Prese la Testimonianza, la pose dentro l'arca; mise le stanghe all'arc</w:t>
      </w:r>
      <w:r w:rsidR="00243FA4" w:rsidRPr="00531C05">
        <w:rPr>
          <w:rFonts w:ascii="Arial" w:hAnsi="Arial" w:cs="Arial"/>
          <w:i/>
          <w:sz w:val="20"/>
          <w:szCs w:val="20"/>
          <w:lang w:eastAsia="it-IT"/>
        </w:rPr>
        <w:t>a e pose il coperchio sull'arca (</w:t>
      </w:r>
      <w:r w:rsidR="003B635E" w:rsidRPr="00531C05">
        <w:rPr>
          <w:rFonts w:ascii="Arial" w:hAnsi="Arial" w:cs="Arial"/>
          <w:i/>
          <w:sz w:val="20"/>
          <w:szCs w:val="20"/>
          <w:lang w:eastAsia="it-IT"/>
        </w:rPr>
        <w:t>Es 40, 20</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Poi introdusse l'arca nella Dimora, collocò il velo che doveva far da cortina e lo tese davanti all'arca della Testimonianza, come i</w:t>
      </w:r>
      <w:r w:rsidR="00243FA4" w:rsidRPr="00531C05">
        <w:rPr>
          <w:rFonts w:ascii="Arial" w:hAnsi="Arial" w:cs="Arial"/>
          <w:i/>
          <w:sz w:val="20"/>
          <w:szCs w:val="20"/>
          <w:lang w:eastAsia="it-IT"/>
        </w:rPr>
        <w:t>l Signore aveva ordinato a Mosè (</w:t>
      </w:r>
      <w:r w:rsidR="003B635E" w:rsidRPr="00531C05">
        <w:rPr>
          <w:rFonts w:ascii="Arial" w:hAnsi="Arial" w:cs="Arial"/>
          <w:i/>
          <w:sz w:val="20"/>
          <w:szCs w:val="20"/>
          <w:lang w:eastAsia="it-IT"/>
        </w:rPr>
        <w:t>Es 40, 21</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Se una persona pecca perché nulla dichiara, benché abbia udito la formula di scongiuro e sia essa stessa testimone o abbia visto o s</w:t>
      </w:r>
      <w:r w:rsidR="00243FA4" w:rsidRPr="00531C05">
        <w:rPr>
          <w:rFonts w:ascii="Arial" w:hAnsi="Arial" w:cs="Arial"/>
          <w:i/>
          <w:sz w:val="20"/>
          <w:szCs w:val="20"/>
          <w:lang w:eastAsia="it-IT"/>
        </w:rPr>
        <w:t>appia, sconterà la sua iniquità (</w:t>
      </w:r>
      <w:r w:rsidR="003B635E" w:rsidRPr="00531C05">
        <w:rPr>
          <w:rFonts w:ascii="Arial" w:hAnsi="Arial" w:cs="Arial"/>
          <w:i/>
          <w:sz w:val="20"/>
          <w:szCs w:val="20"/>
          <w:lang w:eastAsia="it-IT"/>
        </w:rPr>
        <w:t>Lv 5, 1</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Aronne lo preparerà nella tenda del convegno, fuori del velo che sta davanti alla testimonianza, perché le lampade ardano sempre, da sera a mattina, davanti al Signore. E' una legge perenne</w:t>
      </w:r>
      <w:r w:rsidR="00243FA4" w:rsidRPr="00531C05">
        <w:rPr>
          <w:rFonts w:ascii="Arial" w:hAnsi="Arial" w:cs="Arial"/>
          <w:i/>
          <w:sz w:val="20"/>
          <w:szCs w:val="20"/>
          <w:lang w:eastAsia="it-IT"/>
        </w:rPr>
        <w:t>, di generazione in generazione (</w:t>
      </w:r>
      <w:r w:rsidR="003B635E" w:rsidRPr="00531C05">
        <w:rPr>
          <w:rFonts w:ascii="Arial" w:hAnsi="Arial" w:cs="Arial"/>
          <w:i/>
          <w:sz w:val="20"/>
          <w:szCs w:val="20"/>
          <w:lang w:eastAsia="it-IT"/>
        </w:rPr>
        <w:t>Lv 24, 3</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Ma incarica tu stesso i leviti del servizio della Dimora della testimonianza, di tutti i suoi accessori e di quanto le appartiene. Essi porteranno la Dimora e tutti i suoi accessori, vi presteranno servizio e starann</w:t>
      </w:r>
      <w:r w:rsidR="00243FA4" w:rsidRPr="00531C05">
        <w:rPr>
          <w:rFonts w:ascii="Arial" w:hAnsi="Arial" w:cs="Arial"/>
          <w:i/>
          <w:sz w:val="20"/>
          <w:szCs w:val="20"/>
          <w:lang w:eastAsia="it-IT"/>
        </w:rPr>
        <w:t>o accampati attorno alla Dimora (</w:t>
      </w:r>
      <w:r w:rsidR="003B635E" w:rsidRPr="00531C05">
        <w:rPr>
          <w:rFonts w:ascii="Arial" w:hAnsi="Arial" w:cs="Arial"/>
          <w:i/>
          <w:sz w:val="20"/>
          <w:szCs w:val="20"/>
          <w:lang w:eastAsia="it-IT"/>
        </w:rPr>
        <w:t>Nm 1, 50</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Ma i leviti pianteranno le tende attorno alla Dimora della testimonianza; così la mia ira non si accenderà contro la comunità degli Israeliti. I levit</w:t>
      </w:r>
      <w:r w:rsidR="00243FA4" w:rsidRPr="00531C05">
        <w:rPr>
          <w:rFonts w:ascii="Arial" w:hAnsi="Arial" w:cs="Arial"/>
          <w:i/>
          <w:sz w:val="20"/>
          <w:szCs w:val="20"/>
          <w:lang w:eastAsia="it-IT"/>
        </w:rPr>
        <w:t>i avranno la cura della Dimora" (</w:t>
      </w:r>
      <w:r w:rsidR="003B635E" w:rsidRPr="00531C05">
        <w:rPr>
          <w:rFonts w:ascii="Arial" w:hAnsi="Arial" w:cs="Arial"/>
          <w:i/>
          <w:sz w:val="20"/>
          <w:szCs w:val="20"/>
          <w:lang w:eastAsia="it-IT"/>
        </w:rPr>
        <w:t>Nm 1, 53</w:t>
      </w:r>
      <w:r w:rsidR="00243FA4" w:rsidRPr="00531C05">
        <w:rPr>
          <w:rFonts w:ascii="Arial" w:hAnsi="Arial" w:cs="Arial"/>
          <w:i/>
          <w:sz w:val="20"/>
          <w:szCs w:val="20"/>
          <w:lang w:eastAsia="it-IT"/>
        </w:rPr>
        <w:t xml:space="preserve">). </w:t>
      </w:r>
    </w:p>
    <w:p w:rsidR="003B635E" w:rsidRPr="00531C05" w:rsidRDefault="00A76909" w:rsidP="00531C05">
      <w:pPr>
        <w:autoSpaceDE w:val="0"/>
        <w:autoSpaceDN w:val="0"/>
        <w:adjustRightInd w:val="0"/>
        <w:spacing w:after="120" w:line="240" w:lineRule="auto"/>
        <w:jc w:val="both"/>
        <w:rPr>
          <w:rFonts w:ascii="Arial" w:hAnsi="Arial" w:cs="Arial"/>
          <w:i/>
          <w:sz w:val="20"/>
          <w:szCs w:val="20"/>
          <w:lang w:eastAsia="it-IT"/>
        </w:rPr>
      </w:pPr>
      <w:r w:rsidRPr="00531C05">
        <w:rPr>
          <w:rFonts w:ascii="Arial" w:hAnsi="Arial" w:cs="Arial"/>
          <w:i/>
          <w:sz w:val="20"/>
          <w:szCs w:val="20"/>
          <w:lang w:eastAsia="it-IT"/>
        </w:rPr>
        <w:t>Quando il campo si dovrà muovere, Aronne e i suoi figli verranno a smontare il velo della cortina e copriranno con esso l'arca della testim</w:t>
      </w:r>
      <w:r w:rsidR="00243FA4" w:rsidRPr="00531C05">
        <w:rPr>
          <w:rFonts w:ascii="Arial" w:hAnsi="Arial" w:cs="Arial"/>
          <w:i/>
          <w:sz w:val="20"/>
          <w:szCs w:val="20"/>
          <w:lang w:eastAsia="it-IT"/>
        </w:rPr>
        <w:t>onianza (</w:t>
      </w:r>
      <w:r w:rsidR="003B635E" w:rsidRPr="00531C05">
        <w:rPr>
          <w:rFonts w:ascii="Arial" w:hAnsi="Arial" w:cs="Arial"/>
          <w:i/>
          <w:sz w:val="20"/>
          <w:szCs w:val="20"/>
          <w:lang w:eastAsia="it-IT"/>
        </w:rPr>
        <w:t>Nm 4, 5</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E un uomo avrà avuto rapporti con lei, ma la cosa è rimasta nascosta agli occhi del marito; se essa si è contaminata in segreto e non vi siano testimoni contro di lei per</w:t>
      </w:r>
      <w:r w:rsidR="00243FA4" w:rsidRPr="00531C05">
        <w:rPr>
          <w:rFonts w:ascii="Arial" w:hAnsi="Arial" w:cs="Arial"/>
          <w:i/>
          <w:sz w:val="20"/>
          <w:szCs w:val="20"/>
          <w:lang w:eastAsia="it-IT"/>
        </w:rPr>
        <w:t>ché non è stata colta sul fatto (</w:t>
      </w:r>
      <w:r w:rsidR="003B635E" w:rsidRPr="00531C05">
        <w:rPr>
          <w:rFonts w:ascii="Arial" w:hAnsi="Arial" w:cs="Arial"/>
          <w:i/>
          <w:sz w:val="20"/>
          <w:szCs w:val="20"/>
          <w:lang w:eastAsia="it-IT"/>
        </w:rPr>
        <w:t>Nm 5, 13</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Quando Mosè entrava nella tenda del convegno per parlare con il Signore, udiva la voce che gli parlava dall'alto del coperchio che è sull'arca della testimonianza fra i due ch</w:t>
      </w:r>
      <w:r w:rsidR="00243FA4" w:rsidRPr="00531C05">
        <w:rPr>
          <w:rFonts w:ascii="Arial" w:hAnsi="Arial" w:cs="Arial"/>
          <w:i/>
          <w:sz w:val="20"/>
          <w:szCs w:val="20"/>
          <w:lang w:eastAsia="it-IT"/>
        </w:rPr>
        <w:t>erubini; il Signore gli parlava (</w:t>
      </w:r>
      <w:r w:rsidR="003B635E" w:rsidRPr="00531C05">
        <w:rPr>
          <w:rFonts w:ascii="Arial" w:hAnsi="Arial" w:cs="Arial"/>
          <w:i/>
          <w:sz w:val="20"/>
          <w:szCs w:val="20"/>
          <w:lang w:eastAsia="it-IT"/>
        </w:rPr>
        <w:t>Nm 7, 89</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Nel giorno in cui la Dimora fu eretta, la nube coprì la Dimora, ossia la tenda della testimonianza; alla sera essa aveva sulla Dimora l'aspetto di un fuo</w:t>
      </w:r>
      <w:r w:rsidR="00243FA4" w:rsidRPr="00531C05">
        <w:rPr>
          <w:rFonts w:ascii="Arial" w:hAnsi="Arial" w:cs="Arial"/>
          <w:i/>
          <w:sz w:val="20"/>
          <w:szCs w:val="20"/>
          <w:lang w:eastAsia="it-IT"/>
        </w:rPr>
        <w:t>co che durava fino alla mattina (</w:t>
      </w:r>
      <w:r w:rsidR="003B635E" w:rsidRPr="00531C05">
        <w:rPr>
          <w:rFonts w:ascii="Arial" w:hAnsi="Arial" w:cs="Arial"/>
          <w:i/>
          <w:sz w:val="20"/>
          <w:szCs w:val="20"/>
          <w:lang w:eastAsia="it-IT"/>
        </w:rPr>
        <w:t>Nm 9, 15</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Il secondo anno, il secondo mese, il venti del mese, la nube si alzò sopra la Dimora della testim</w:t>
      </w:r>
      <w:r w:rsidR="00243FA4" w:rsidRPr="00531C05">
        <w:rPr>
          <w:rFonts w:ascii="Arial" w:hAnsi="Arial" w:cs="Arial"/>
          <w:i/>
          <w:sz w:val="20"/>
          <w:szCs w:val="20"/>
          <w:lang w:eastAsia="it-IT"/>
        </w:rPr>
        <w:t>onianza (</w:t>
      </w:r>
      <w:r w:rsidR="003B635E" w:rsidRPr="00531C05">
        <w:rPr>
          <w:rFonts w:ascii="Arial" w:hAnsi="Arial" w:cs="Arial"/>
          <w:i/>
          <w:sz w:val="20"/>
          <w:szCs w:val="20"/>
          <w:lang w:eastAsia="it-IT"/>
        </w:rPr>
        <w:t>Nm 10, 11</w:t>
      </w:r>
      <w:r w:rsidR="00243FA4" w:rsidRPr="00531C05">
        <w:rPr>
          <w:rFonts w:ascii="Arial" w:hAnsi="Arial" w:cs="Arial"/>
          <w:i/>
          <w:sz w:val="20"/>
          <w:szCs w:val="20"/>
          <w:lang w:eastAsia="it-IT"/>
        </w:rPr>
        <w:t xml:space="preserve">). </w:t>
      </w:r>
    </w:p>
    <w:p w:rsidR="003B635E" w:rsidRPr="00531C05" w:rsidRDefault="00A76909" w:rsidP="00531C05">
      <w:pPr>
        <w:autoSpaceDE w:val="0"/>
        <w:autoSpaceDN w:val="0"/>
        <w:adjustRightInd w:val="0"/>
        <w:spacing w:after="120" w:line="240" w:lineRule="auto"/>
        <w:jc w:val="both"/>
        <w:rPr>
          <w:rFonts w:ascii="Arial" w:hAnsi="Arial" w:cs="Arial"/>
          <w:i/>
          <w:sz w:val="20"/>
          <w:szCs w:val="20"/>
          <w:lang w:eastAsia="it-IT"/>
        </w:rPr>
      </w:pPr>
      <w:r w:rsidRPr="00531C05">
        <w:rPr>
          <w:rFonts w:ascii="Arial" w:hAnsi="Arial" w:cs="Arial"/>
          <w:i/>
          <w:sz w:val="20"/>
          <w:szCs w:val="20"/>
          <w:lang w:eastAsia="it-IT"/>
        </w:rPr>
        <w:t>Riporrai quei bastoni nella tenda del convegno, davanti alla testimonianza, dov</w:t>
      </w:r>
      <w:r w:rsidR="00243FA4" w:rsidRPr="00531C05">
        <w:rPr>
          <w:rFonts w:ascii="Arial" w:hAnsi="Arial" w:cs="Arial"/>
          <w:i/>
          <w:sz w:val="20"/>
          <w:szCs w:val="20"/>
          <w:lang w:eastAsia="it-IT"/>
        </w:rPr>
        <w:t>e io sono solito darvi convegno (</w:t>
      </w:r>
      <w:r w:rsidR="003B635E" w:rsidRPr="00531C05">
        <w:rPr>
          <w:rFonts w:ascii="Arial" w:hAnsi="Arial" w:cs="Arial"/>
          <w:i/>
          <w:sz w:val="20"/>
          <w:szCs w:val="20"/>
          <w:lang w:eastAsia="it-IT"/>
        </w:rPr>
        <w:t>Nm 17, 19</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Mosè ripose quei bastoni davanti al Signore nella tenda della testim</w:t>
      </w:r>
      <w:r w:rsidR="00243FA4" w:rsidRPr="00531C05">
        <w:rPr>
          <w:rFonts w:ascii="Arial" w:hAnsi="Arial" w:cs="Arial"/>
          <w:i/>
          <w:sz w:val="20"/>
          <w:szCs w:val="20"/>
          <w:lang w:eastAsia="it-IT"/>
        </w:rPr>
        <w:t>onianza (</w:t>
      </w:r>
      <w:r w:rsidR="003B635E" w:rsidRPr="00531C05">
        <w:rPr>
          <w:rFonts w:ascii="Arial" w:hAnsi="Arial" w:cs="Arial"/>
          <w:i/>
          <w:sz w:val="20"/>
          <w:szCs w:val="20"/>
          <w:lang w:eastAsia="it-IT"/>
        </w:rPr>
        <w:t>Nm 17, 22</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 xml:space="preserve">Il giorno dopo, Mosè entrò nella tenda della testimonianza ed ecco il bastone di Aronne per il casato di Levi era fiorito: aveva prodotto germogli, aveva fatto sbocciare fiori e </w:t>
      </w:r>
      <w:r w:rsidR="00243FA4" w:rsidRPr="00531C05">
        <w:rPr>
          <w:rFonts w:ascii="Arial" w:hAnsi="Arial" w:cs="Arial"/>
          <w:i/>
          <w:sz w:val="20"/>
          <w:szCs w:val="20"/>
          <w:lang w:eastAsia="it-IT"/>
        </w:rPr>
        <w:t>maturato mandorle (</w:t>
      </w:r>
      <w:r w:rsidR="003B635E" w:rsidRPr="00531C05">
        <w:rPr>
          <w:rFonts w:ascii="Arial" w:hAnsi="Arial" w:cs="Arial"/>
          <w:i/>
          <w:sz w:val="20"/>
          <w:szCs w:val="20"/>
          <w:lang w:eastAsia="it-IT"/>
        </w:rPr>
        <w:t>Nm 17, 23</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Il Signore disse a Mosè: "Riporta il bastone di Aronne davanti alla Testimonianza, perché sia conservato come un monito per i ribelli e si ponga fine alle loro mormorazioni contr</w:t>
      </w:r>
      <w:r w:rsidR="00243FA4" w:rsidRPr="00531C05">
        <w:rPr>
          <w:rFonts w:ascii="Arial" w:hAnsi="Arial" w:cs="Arial"/>
          <w:i/>
          <w:sz w:val="20"/>
          <w:szCs w:val="20"/>
          <w:lang w:eastAsia="it-IT"/>
        </w:rPr>
        <w:t>o di me ed essi non ne muoiano" (</w:t>
      </w:r>
      <w:r w:rsidR="003B635E" w:rsidRPr="00531C05">
        <w:rPr>
          <w:rFonts w:ascii="Arial" w:hAnsi="Arial" w:cs="Arial"/>
          <w:i/>
          <w:sz w:val="20"/>
          <w:szCs w:val="20"/>
          <w:lang w:eastAsia="it-IT"/>
        </w:rPr>
        <w:t>Nm 17, 25</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Anche i tuoi fratelli, la tribù di Levi, la tribù di tuo padre, farai accostare a te, perché ti siano accanto e ti servano quando tu e i tuoi figli con te sarete davanti alla tenda della testim</w:t>
      </w:r>
      <w:r w:rsidR="00243FA4" w:rsidRPr="00531C05">
        <w:rPr>
          <w:rFonts w:ascii="Arial" w:hAnsi="Arial" w:cs="Arial"/>
          <w:i/>
          <w:sz w:val="20"/>
          <w:szCs w:val="20"/>
          <w:lang w:eastAsia="it-IT"/>
        </w:rPr>
        <w:t>onianza (</w:t>
      </w:r>
      <w:r w:rsidR="003B635E" w:rsidRPr="00531C05">
        <w:rPr>
          <w:rFonts w:ascii="Arial" w:hAnsi="Arial" w:cs="Arial"/>
          <w:i/>
          <w:sz w:val="20"/>
          <w:szCs w:val="20"/>
          <w:lang w:eastAsia="it-IT"/>
        </w:rPr>
        <w:t>Nm 18, 2</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Se uno uccide un altro, l'omicida sarà messo a morte in seguito a deposizione di testimoni, ma un unico testimone non basterà per</w:t>
      </w:r>
      <w:r w:rsidR="00243FA4" w:rsidRPr="00531C05">
        <w:rPr>
          <w:rFonts w:ascii="Arial" w:hAnsi="Arial" w:cs="Arial"/>
          <w:i/>
          <w:sz w:val="20"/>
          <w:szCs w:val="20"/>
          <w:lang w:eastAsia="it-IT"/>
        </w:rPr>
        <w:t xml:space="preserve"> condannare a morte una persona (</w:t>
      </w:r>
      <w:r w:rsidR="003B635E" w:rsidRPr="00531C05">
        <w:rPr>
          <w:rFonts w:ascii="Arial" w:hAnsi="Arial" w:cs="Arial"/>
          <w:i/>
          <w:sz w:val="20"/>
          <w:szCs w:val="20"/>
          <w:lang w:eastAsia="it-IT"/>
        </w:rPr>
        <w:t>Nm 35, 30</w:t>
      </w:r>
      <w:r w:rsidR="00243FA4" w:rsidRPr="00531C05">
        <w:rPr>
          <w:rFonts w:ascii="Arial" w:hAnsi="Arial" w:cs="Arial"/>
          <w:i/>
          <w:sz w:val="20"/>
          <w:szCs w:val="20"/>
          <w:lang w:eastAsia="it-IT"/>
        </w:rPr>
        <w:t xml:space="preserve">). </w:t>
      </w:r>
    </w:p>
    <w:p w:rsidR="003B635E" w:rsidRPr="00531C05" w:rsidRDefault="00A76909" w:rsidP="00531C05">
      <w:pPr>
        <w:autoSpaceDE w:val="0"/>
        <w:autoSpaceDN w:val="0"/>
        <w:adjustRightInd w:val="0"/>
        <w:spacing w:after="120" w:line="240" w:lineRule="auto"/>
        <w:jc w:val="both"/>
        <w:rPr>
          <w:rFonts w:ascii="Arial" w:hAnsi="Arial" w:cs="Arial"/>
          <w:i/>
          <w:sz w:val="20"/>
          <w:szCs w:val="20"/>
          <w:lang w:eastAsia="it-IT"/>
        </w:rPr>
      </w:pPr>
      <w:r w:rsidRPr="00531C05">
        <w:rPr>
          <w:rFonts w:ascii="Arial" w:hAnsi="Arial" w:cs="Arial"/>
          <w:i/>
          <w:sz w:val="20"/>
          <w:szCs w:val="20"/>
          <w:lang w:eastAsia="it-IT"/>
        </w:rPr>
        <w:t>Io chiamo oggi in testimonio contro di voi il cielo e la terra: voi certo perirete, scomparendo dal paese di cui state per prendere possesso oltre il Giordano. Voi non vi rimarrete lunghi gio</w:t>
      </w:r>
      <w:r w:rsidR="00243FA4" w:rsidRPr="00531C05">
        <w:rPr>
          <w:rFonts w:ascii="Arial" w:hAnsi="Arial" w:cs="Arial"/>
          <w:i/>
          <w:sz w:val="20"/>
          <w:szCs w:val="20"/>
          <w:lang w:eastAsia="it-IT"/>
        </w:rPr>
        <w:t>rni, ma sarete tutti sterminati (</w:t>
      </w:r>
      <w:r w:rsidR="003B635E" w:rsidRPr="00531C05">
        <w:rPr>
          <w:rFonts w:ascii="Arial" w:hAnsi="Arial" w:cs="Arial"/>
          <w:i/>
          <w:sz w:val="20"/>
          <w:szCs w:val="20"/>
          <w:lang w:eastAsia="it-IT"/>
        </w:rPr>
        <w:t>Dt 4, 26</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Non pronunciare falsa testim</w:t>
      </w:r>
      <w:r w:rsidR="00243FA4" w:rsidRPr="00531C05">
        <w:rPr>
          <w:rFonts w:ascii="Arial" w:hAnsi="Arial" w:cs="Arial"/>
          <w:i/>
          <w:sz w:val="20"/>
          <w:szCs w:val="20"/>
          <w:lang w:eastAsia="it-IT"/>
        </w:rPr>
        <w:t>onianza contro il tuo prossimo (</w:t>
      </w:r>
      <w:r w:rsidR="003B635E" w:rsidRPr="00531C05">
        <w:rPr>
          <w:rFonts w:ascii="Arial" w:hAnsi="Arial" w:cs="Arial"/>
          <w:i/>
          <w:sz w:val="20"/>
          <w:szCs w:val="20"/>
          <w:lang w:eastAsia="it-IT"/>
        </w:rPr>
        <w:t>Dt 5, 20</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Colui che dovrà morire sarà messo a morte sulla deposizione di due o di tre testimoni; non potrà essere messo a morte sulla deposizione di un solo testim</w:t>
      </w:r>
      <w:r w:rsidR="00243FA4" w:rsidRPr="00531C05">
        <w:rPr>
          <w:rFonts w:ascii="Arial" w:hAnsi="Arial" w:cs="Arial"/>
          <w:i/>
          <w:sz w:val="20"/>
          <w:szCs w:val="20"/>
          <w:lang w:eastAsia="it-IT"/>
        </w:rPr>
        <w:t>onio (</w:t>
      </w:r>
      <w:r w:rsidR="003B635E" w:rsidRPr="00531C05">
        <w:rPr>
          <w:rFonts w:ascii="Arial" w:hAnsi="Arial" w:cs="Arial"/>
          <w:i/>
          <w:sz w:val="20"/>
          <w:szCs w:val="20"/>
          <w:lang w:eastAsia="it-IT"/>
        </w:rPr>
        <w:t>Dt 17, 6</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La mano dei testimoni sarà la prima contro di lui per farlo morire; poi la mano di tutto il popolo; così e</w:t>
      </w:r>
      <w:r w:rsidR="00243FA4" w:rsidRPr="00531C05">
        <w:rPr>
          <w:rFonts w:ascii="Arial" w:hAnsi="Arial" w:cs="Arial"/>
          <w:i/>
          <w:sz w:val="20"/>
          <w:szCs w:val="20"/>
          <w:lang w:eastAsia="it-IT"/>
        </w:rPr>
        <w:t>stirperai il male in mezzo a te (</w:t>
      </w:r>
      <w:r w:rsidR="003B635E" w:rsidRPr="00531C05">
        <w:rPr>
          <w:rFonts w:ascii="Arial" w:hAnsi="Arial" w:cs="Arial"/>
          <w:i/>
          <w:sz w:val="20"/>
          <w:szCs w:val="20"/>
          <w:lang w:eastAsia="it-IT"/>
        </w:rPr>
        <w:t>Dt 17, 7</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Un solo testimonio non avrà valore contro alcuno, per qualsiasi colpa e per qualsiasi peccato; qualunque peccato questi abbia commesso, il fatto dovrà essere stabilito sulla parola di due o di tre testim</w:t>
      </w:r>
      <w:r w:rsidR="00243FA4" w:rsidRPr="00531C05">
        <w:rPr>
          <w:rFonts w:ascii="Arial" w:hAnsi="Arial" w:cs="Arial"/>
          <w:i/>
          <w:sz w:val="20"/>
          <w:szCs w:val="20"/>
          <w:lang w:eastAsia="it-IT"/>
        </w:rPr>
        <w:t>oni (</w:t>
      </w:r>
      <w:r w:rsidR="003B635E" w:rsidRPr="00531C05">
        <w:rPr>
          <w:rFonts w:ascii="Arial" w:hAnsi="Arial" w:cs="Arial"/>
          <w:i/>
          <w:sz w:val="20"/>
          <w:szCs w:val="20"/>
          <w:lang w:eastAsia="it-IT"/>
        </w:rPr>
        <w:t>Dt 19, 15</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Qualora un testimonio iniquo si alzi contro qualcuno per a</w:t>
      </w:r>
      <w:r w:rsidR="00243FA4" w:rsidRPr="00531C05">
        <w:rPr>
          <w:rFonts w:ascii="Arial" w:hAnsi="Arial" w:cs="Arial"/>
          <w:i/>
          <w:sz w:val="20"/>
          <w:szCs w:val="20"/>
          <w:lang w:eastAsia="it-IT"/>
        </w:rPr>
        <w:t>ccusarlo di ribellione (</w:t>
      </w:r>
      <w:r w:rsidR="003B635E" w:rsidRPr="00531C05">
        <w:rPr>
          <w:rFonts w:ascii="Arial" w:hAnsi="Arial" w:cs="Arial"/>
          <w:i/>
          <w:sz w:val="20"/>
          <w:szCs w:val="20"/>
          <w:lang w:eastAsia="it-IT"/>
        </w:rPr>
        <w:t>Dt 19, 16</w:t>
      </w:r>
      <w:r w:rsidR="00243FA4" w:rsidRPr="00531C05">
        <w:rPr>
          <w:rFonts w:ascii="Arial" w:hAnsi="Arial" w:cs="Arial"/>
          <w:i/>
          <w:sz w:val="20"/>
          <w:szCs w:val="20"/>
          <w:lang w:eastAsia="it-IT"/>
        </w:rPr>
        <w:t xml:space="preserve">). </w:t>
      </w:r>
    </w:p>
    <w:p w:rsidR="003B635E" w:rsidRPr="00531C05" w:rsidRDefault="00A76909" w:rsidP="00531C05">
      <w:pPr>
        <w:autoSpaceDE w:val="0"/>
        <w:autoSpaceDN w:val="0"/>
        <w:adjustRightInd w:val="0"/>
        <w:spacing w:after="120" w:line="240" w:lineRule="auto"/>
        <w:jc w:val="both"/>
        <w:rPr>
          <w:rFonts w:ascii="Arial" w:hAnsi="Arial" w:cs="Arial"/>
          <w:i/>
          <w:sz w:val="20"/>
          <w:szCs w:val="20"/>
          <w:lang w:eastAsia="it-IT"/>
        </w:rPr>
      </w:pPr>
      <w:r w:rsidRPr="00531C05">
        <w:rPr>
          <w:rFonts w:ascii="Arial" w:hAnsi="Arial" w:cs="Arial"/>
          <w:i/>
          <w:sz w:val="20"/>
          <w:szCs w:val="20"/>
          <w:lang w:eastAsia="it-IT"/>
        </w:rPr>
        <w:t xml:space="preserve">I giudici indagheranno con diligenza e, se quel testimonio risulta falso perché ha deposto </w:t>
      </w:r>
      <w:r w:rsidR="00243FA4" w:rsidRPr="00531C05">
        <w:rPr>
          <w:rFonts w:ascii="Arial" w:hAnsi="Arial" w:cs="Arial"/>
          <w:i/>
          <w:sz w:val="20"/>
          <w:szCs w:val="20"/>
          <w:lang w:eastAsia="it-IT"/>
        </w:rPr>
        <w:t>il falso contro il suo fratello (</w:t>
      </w:r>
      <w:r w:rsidR="003B635E" w:rsidRPr="00531C05">
        <w:rPr>
          <w:rFonts w:ascii="Arial" w:hAnsi="Arial" w:cs="Arial"/>
          <w:i/>
          <w:sz w:val="20"/>
          <w:szCs w:val="20"/>
          <w:lang w:eastAsia="it-IT"/>
        </w:rPr>
        <w:t>Dt 19, 18</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Prendo oggi a testimoni contro di voi il cielo e la terra: io ti ho posto davanti la vita e la morte, la benedizione e la maledizione; scegli dunque la vita, perc</w:t>
      </w:r>
      <w:r w:rsidR="00243FA4" w:rsidRPr="00531C05">
        <w:rPr>
          <w:rFonts w:ascii="Arial" w:hAnsi="Arial" w:cs="Arial"/>
          <w:i/>
          <w:sz w:val="20"/>
          <w:szCs w:val="20"/>
          <w:lang w:eastAsia="it-IT"/>
        </w:rPr>
        <w:t>hé viva tu e la tua discendenza (</w:t>
      </w:r>
      <w:r w:rsidR="003B635E" w:rsidRPr="00531C05">
        <w:rPr>
          <w:rFonts w:ascii="Arial" w:hAnsi="Arial" w:cs="Arial"/>
          <w:i/>
          <w:sz w:val="20"/>
          <w:szCs w:val="20"/>
          <w:lang w:eastAsia="it-IT"/>
        </w:rPr>
        <w:t>Dt 30, 19</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Ora scrivete per voi questo cantico e insegnatelo agli Israeliti; mettetelo sulla loro bocca, perché questo cantico mi sia di testimonio</w:t>
      </w:r>
      <w:r w:rsidR="00243FA4" w:rsidRPr="00531C05">
        <w:rPr>
          <w:rFonts w:ascii="Arial" w:hAnsi="Arial" w:cs="Arial"/>
          <w:i/>
          <w:sz w:val="20"/>
          <w:szCs w:val="20"/>
          <w:lang w:eastAsia="it-IT"/>
        </w:rPr>
        <w:t xml:space="preserve"> contro gli Israeliti (</w:t>
      </w:r>
      <w:r w:rsidR="003B635E" w:rsidRPr="00531C05">
        <w:rPr>
          <w:rFonts w:ascii="Arial" w:hAnsi="Arial" w:cs="Arial"/>
          <w:i/>
          <w:sz w:val="20"/>
          <w:szCs w:val="20"/>
          <w:lang w:eastAsia="it-IT"/>
        </w:rPr>
        <w:t>Dt 31, 19</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 xml:space="preserve">E quando lo avranno colpito malanni numerosi e angosciosi, allora questo canto sarà testimonio davanti a lui; poiché non sarà dimenticato dalla sua discendenza. Sì, conosco i pensieri da lui concepiti già oggi, prima ancora che io lo abbia introdotto nel paese, </w:t>
      </w:r>
      <w:r w:rsidR="00243FA4" w:rsidRPr="00531C05">
        <w:rPr>
          <w:rFonts w:ascii="Arial" w:hAnsi="Arial" w:cs="Arial"/>
          <w:i/>
          <w:sz w:val="20"/>
          <w:szCs w:val="20"/>
          <w:lang w:eastAsia="it-IT"/>
        </w:rPr>
        <w:t>che ho promesso con giuramento" (</w:t>
      </w:r>
      <w:r w:rsidR="003B635E" w:rsidRPr="00531C05">
        <w:rPr>
          <w:rFonts w:ascii="Arial" w:hAnsi="Arial" w:cs="Arial"/>
          <w:i/>
          <w:sz w:val="20"/>
          <w:szCs w:val="20"/>
          <w:lang w:eastAsia="it-IT"/>
        </w:rPr>
        <w:t>Dt 31, 21</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"Prendete questo libro della legge e mettetelo a fianco dell'arca dell'alleanza del Signore vostro Dio; vi rimanga come testim</w:t>
      </w:r>
      <w:r w:rsidR="00243FA4" w:rsidRPr="00531C05">
        <w:rPr>
          <w:rFonts w:ascii="Arial" w:hAnsi="Arial" w:cs="Arial"/>
          <w:i/>
          <w:sz w:val="20"/>
          <w:szCs w:val="20"/>
          <w:lang w:eastAsia="it-IT"/>
        </w:rPr>
        <w:t>onio contro di te (</w:t>
      </w:r>
      <w:r w:rsidR="003B635E" w:rsidRPr="00531C05">
        <w:rPr>
          <w:rFonts w:ascii="Arial" w:hAnsi="Arial" w:cs="Arial"/>
          <w:i/>
          <w:sz w:val="20"/>
          <w:szCs w:val="20"/>
          <w:lang w:eastAsia="it-IT"/>
        </w:rPr>
        <w:t>Dt 31, 26</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Radunate presso di me tutti gli anziani delle vostre tribù e i vostri scribi; io farò udire loro queste parole e prenderò a testimoni con</w:t>
      </w:r>
      <w:r w:rsidR="00243FA4" w:rsidRPr="00531C05">
        <w:rPr>
          <w:rFonts w:ascii="Arial" w:hAnsi="Arial" w:cs="Arial"/>
          <w:i/>
          <w:sz w:val="20"/>
          <w:szCs w:val="20"/>
          <w:lang w:eastAsia="it-IT"/>
        </w:rPr>
        <w:t>tro di loro il cielo e la terra (</w:t>
      </w:r>
      <w:r w:rsidR="003B635E" w:rsidRPr="00531C05">
        <w:rPr>
          <w:rFonts w:ascii="Arial" w:hAnsi="Arial" w:cs="Arial"/>
          <w:i/>
          <w:sz w:val="20"/>
          <w:szCs w:val="20"/>
          <w:lang w:eastAsia="it-IT"/>
        </w:rPr>
        <w:t>Dt 31, 28</w:t>
      </w:r>
      <w:r w:rsidR="00243FA4" w:rsidRPr="00531C05">
        <w:rPr>
          <w:rFonts w:ascii="Arial" w:hAnsi="Arial" w:cs="Arial"/>
          <w:i/>
          <w:sz w:val="20"/>
          <w:szCs w:val="20"/>
          <w:lang w:eastAsia="it-IT"/>
        </w:rPr>
        <w:t xml:space="preserve">). </w:t>
      </w:r>
    </w:p>
    <w:p w:rsidR="00243FA4" w:rsidRPr="00531C05" w:rsidRDefault="00A76909" w:rsidP="00531C05">
      <w:pPr>
        <w:autoSpaceDE w:val="0"/>
        <w:autoSpaceDN w:val="0"/>
        <w:adjustRightInd w:val="0"/>
        <w:spacing w:after="120" w:line="240" w:lineRule="auto"/>
        <w:jc w:val="both"/>
        <w:rPr>
          <w:rFonts w:ascii="Arial" w:hAnsi="Arial" w:cs="Arial"/>
          <w:i/>
          <w:sz w:val="20"/>
          <w:szCs w:val="20"/>
          <w:lang w:eastAsia="it-IT"/>
        </w:rPr>
      </w:pPr>
      <w:r w:rsidRPr="00531C05">
        <w:rPr>
          <w:rFonts w:ascii="Arial" w:hAnsi="Arial" w:cs="Arial"/>
          <w:i/>
          <w:sz w:val="20"/>
          <w:szCs w:val="20"/>
          <w:lang w:eastAsia="it-IT"/>
        </w:rPr>
        <w:t>Perché la loro roccia non è come la nostra e i nostri nemici ne sono testim</w:t>
      </w:r>
      <w:r w:rsidR="00243FA4" w:rsidRPr="00531C05">
        <w:rPr>
          <w:rFonts w:ascii="Arial" w:hAnsi="Arial" w:cs="Arial"/>
          <w:i/>
          <w:sz w:val="20"/>
          <w:szCs w:val="20"/>
          <w:lang w:eastAsia="it-IT"/>
        </w:rPr>
        <w:t>oni (</w:t>
      </w:r>
      <w:r w:rsidR="003B635E" w:rsidRPr="00531C05">
        <w:rPr>
          <w:rFonts w:ascii="Arial" w:hAnsi="Arial" w:cs="Arial"/>
          <w:i/>
          <w:sz w:val="20"/>
          <w:szCs w:val="20"/>
          <w:lang w:eastAsia="it-IT"/>
        </w:rPr>
        <w:t>Dt 32, 31</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 xml:space="preserve">"Ponete nella vostra mente tutte le parole che io oggi uso come testimonianza contro di voi. Le prescriverete ai vostri figli, perché cerchino di eseguire </w:t>
      </w:r>
      <w:r w:rsidR="00243FA4" w:rsidRPr="00531C05">
        <w:rPr>
          <w:rFonts w:ascii="Arial" w:hAnsi="Arial" w:cs="Arial"/>
          <w:i/>
          <w:sz w:val="20"/>
          <w:szCs w:val="20"/>
          <w:lang w:eastAsia="it-IT"/>
        </w:rPr>
        <w:t>tutte le parole di questa legge (</w:t>
      </w:r>
      <w:r w:rsidR="003B635E" w:rsidRPr="00531C05">
        <w:rPr>
          <w:rFonts w:ascii="Arial" w:hAnsi="Arial" w:cs="Arial"/>
          <w:i/>
          <w:sz w:val="20"/>
          <w:szCs w:val="20"/>
          <w:lang w:eastAsia="it-IT"/>
        </w:rPr>
        <w:t>Dt 32, 46</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"Comanda ai sacerdoti che portano l'arca della testimonia</w:t>
      </w:r>
      <w:r w:rsidR="00243FA4" w:rsidRPr="00531C05">
        <w:rPr>
          <w:rFonts w:ascii="Arial" w:hAnsi="Arial" w:cs="Arial"/>
          <w:i/>
          <w:sz w:val="20"/>
          <w:szCs w:val="20"/>
          <w:lang w:eastAsia="it-IT"/>
        </w:rPr>
        <w:t>nza che salgano dal Giordano" (</w:t>
      </w:r>
      <w:r w:rsidR="003B635E" w:rsidRPr="00531C05">
        <w:rPr>
          <w:rFonts w:ascii="Arial" w:hAnsi="Arial" w:cs="Arial"/>
          <w:i/>
          <w:sz w:val="20"/>
          <w:szCs w:val="20"/>
          <w:lang w:eastAsia="it-IT"/>
        </w:rPr>
        <w:t>Gs 4, 16</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 xml:space="preserve">Ma </w:t>
      </w:r>
      <w:r w:rsidR="00531C05" w:rsidRPr="00531C05">
        <w:rPr>
          <w:rFonts w:ascii="Arial" w:hAnsi="Arial" w:cs="Arial"/>
          <w:i/>
          <w:sz w:val="20"/>
          <w:szCs w:val="20"/>
          <w:lang w:eastAsia="it-IT"/>
        </w:rPr>
        <w:t>perché</w:t>
      </w:r>
      <w:r w:rsidRPr="00531C05">
        <w:rPr>
          <w:rFonts w:ascii="Arial" w:hAnsi="Arial" w:cs="Arial"/>
          <w:i/>
          <w:sz w:val="20"/>
          <w:szCs w:val="20"/>
          <w:lang w:eastAsia="it-IT"/>
        </w:rPr>
        <w:t xml:space="preserve"> sia testimonio fra noi e voi e fra i nostri discendenti dopo di noi, dimostrando che vogliamo servire al Signore dinanzi a lui, con i nostri olocausti, con le nostre vittime e con i nostri sacrifici di comunione. Così i vostri figli non potranno un giorno dire ai nostri figli: Voi non av</w:t>
      </w:r>
      <w:r w:rsidR="00243FA4" w:rsidRPr="00531C05">
        <w:rPr>
          <w:rFonts w:ascii="Arial" w:hAnsi="Arial" w:cs="Arial"/>
          <w:i/>
          <w:sz w:val="20"/>
          <w:szCs w:val="20"/>
          <w:lang w:eastAsia="it-IT"/>
        </w:rPr>
        <w:t>ete parte alcuna con il Signore (</w:t>
      </w:r>
      <w:r w:rsidR="003B635E" w:rsidRPr="00531C05">
        <w:rPr>
          <w:rFonts w:ascii="Arial" w:hAnsi="Arial" w:cs="Arial"/>
          <w:i/>
          <w:sz w:val="20"/>
          <w:szCs w:val="20"/>
          <w:lang w:eastAsia="it-IT"/>
        </w:rPr>
        <w:t>Gs 22, 27</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 xml:space="preserve">Abbiamo detto: Se in avvenire essi diranno questo a noi o ai nostri discendenti, noi risponderemo: Guardate la forma dell'altare del Signore, che i nostri padri fecero, non per olocausti, </w:t>
      </w:r>
      <w:r w:rsidR="00531C05" w:rsidRPr="00531C05">
        <w:rPr>
          <w:rFonts w:ascii="Arial" w:hAnsi="Arial" w:cs="Arial"/>
          <w:i/>
          <w:sz w:val="20"/>
          <w:szCs w:val="20"/>
          <w:lang w:eastAsia="it-IT"/>
        </w:rPr>
        <w:t>né</w:t>
      </w:r>
      <w:r w:rsidRPr="00531C05">
        <w:rPr>
          <w:rFonts w:ascii="Arial" w:hAnsi="Arial" w:cs="Arial"/>
          <w:i/>
          <w:sz w:val="20"/>
          <w:szCs w:val="20"/>
          <w:lang w:eastAsia="it-IT"/>
        </w:rPr>
        <w:t xml:space="preserve"> per sacrifici, ma </w:t>
      </w:r>
      <w:r w:rsidR="00531C05" w:rsidRPr="00531C05">
        <w:rPr>
          <w:rFonts w:ascii="Arial" w:hAnsi="Arial" w:cs="Arial"/>
          <w:i/>
          <w:sz w:val="20"/>
          <w:szCs w:val="20"/>
          <w:lang w:eastAsia="it-IT"/>
        </w:rPr>
        <w:t>perché</w:t>
      </w:r>
      <w:r w:rsidRPr="00531C05">
        <w:rPr>
          <w:rFonts w:ascii="Arial" w:hAnsi="Arial" w:cs="Arial"/>
          <w:i/>
          <w:sz w:val="20"/>
          <w:szCs w:val="20"/>
          <w:lang w:eastAsia="it-IT"/>
        </w:rPr>
        <w:t xml:space="preserve"> fosse di testim</w:t>
      </w:r>
      <w:r w:rsidR="00243FA4" w:rsidRPr="00531C05">
        <w:rPr>
          <w:rFonts w:ascii="Arial" w:hAnsi="Arial" w:cs="Arial"/>
          <w:i/>
          <w:sz w:val="20"/>
          <w:szCs w:val="20"/>
          <w:lang w:eastAsia="it-IT"/>
        </w:rPr>
        <w:t>onio fra noi e voi (</w:t>
      </w:r>
      <w:r w:rsidR="003B635E" w:rsidRPr="00531C05">
        <w:rPr>
          <w:rFonts w:ascii="Arial" w:hAnsi="Arial" w:cs="Arial"/>
          <w:i/>
          <w:sz w:val="20"/>
          <w:szCs w:val="20"/>
          <w:lang w:eastAsia="it-IT"/>
        </w:rPr>
        <w:t>Gs 22, 28</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 xml:space="preserve">I figli di Ruben e i figli di Gad chiamarono quell'altare Testimonio </w:t>
      </w:r>
      <w:r w:rsidR="00531C05" w:rsidRPr="00531C05">
        <w:rPr>
          <w:rFonts w:ascii="Arial" w:hAnsi="Arial" w:cs="Arial"/>
          <w:i/>
          <w:sz w:val="20"/>
          <w:szCs w:val="20"/>
          <w:lang w:eastAsia="it-IT"/>
        </w:rPr>
        <w:t>perché</w:t>
      </w:r>
      <w:r w:rsidRPr="00531C05">
        <w:rPr>
          <w:rFonts w:ascii="Arial" w:hAnsi="Arial" w:cs="Arial"/>
          <w:i/>
          <w:sz w:val="20"/>
          <w:szCs w:val="20"/>
          <w:lang w:eastAsia="it-IT"/>
        </w:rPr>
        <w:t xml:space="preserve"> dissero: "Esso è Testimonio fra di noi che il S</w:t>
      </w:r>
      <w:r w:rsidR="00243FA4" w:rsidRPr="00531C05">
        <w:rPr>
          <w:rFonts w:ascii="Arial" w:hAnsi="Arial" w:cs="Arial"/>
          <w:i/>
          <w:sz w:val="20"/>
          <w:szCs w:val="20"/>
          <w:lang w:eastAsia="it-IT"/>
        </w:rPr>
        <w:t>ignore è Dio" (</w:t>
      </w:r>
      <w:r w:rsidR="003B635E" w:rsidRPr="00531C05">
        <w:rPr>
          <w:rFonts w:ascii="Arial" w:hAnsi="Arial" w:cs="Arial"/>
          <w:i/>
          <w:sz w:val="20"/>
          <w:szCs w:val="20"/>
          <w:lang w:eastAsia="it-IT"/>
        </w:rPr>
        <w:t>Gs 22, 34</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Allora Giosuè disse al popolo: "Voi siete testimoni contro voi stessi, che vi siete scelto il Signore per servirlo!". Risposero: "Siamo testim</w:t>
      </w:r>
      <w:r w:rsidR="00243FA4" w:rsidRPr="00531C05">
        <w:rPr>
          <w:rFonts w:ascii="Arial" w:hAnsi="Arial" w:cs="Arial"/>
          <w:i/>
          <w:sz w:val="20"/>
          <w:szCs w:val="20"/>
          <w:lang w:eastAsia="it-IT"/>
        </w:rPr>
        <w:t>oni!" (</w:t>
      </w:r>
      <w:r w:rsidR="003B635E" w:rsidRPr="00531C05">
        <w:rPr>
          <w:rFonts w:ascii="Arial" w:hAnsi="Arial" w:cs="Arial"/>
          <w:i/>
          <w:sz w:val="20"/>
          <w:szCs w:val="20"/>
          <w:lang w:eastAsia="it-IT"/>
        </w:rPr>
        <w:t>Gs 24, 22</w:t>
      </w:r>
      <w:r w:rsidR="00243FA4" w:rsidRPr="00531C05">
        <w:rPr>
          <w:rFonts w:ascii="Arial" w:hAnsi="Arial" w:cs="Arial"/>
          <w:i/>
          <w:sz w:val="20"/>
          <w:szCs w:val="20"/>
          <w:lang w:eastAsia="it-IT"/>
        </w:rPr>
        <w:t xml:space="preserve">). </w:t>
      </w:r>
    </w:p>
    <w:p w:rsidR="003B635E" w:rsidRPr="00531C05" w:rsidRDefault="00A76909" w:rsidP="00531C05">
      <w:pPr>
        <w:autoSpaceDE w:val="0"/>
        <w:autoSpaceDN w:val="0"/>
        <w:adjustRightInd w:val="0"/>
        <w:spacing w:after="120" w:line="240" w:lineRule="auto"/>
        <w:jc w:val="both"/>
        <w:rPr>
          <w:rFonts w:ascii="Arial" w:hAnsi="Arial" w:cs="Arial"/>
          <w:i/>
          <w:sz w:val="20"/>
          <w:szCs w:val="20"/>
          <w:lang w:eastAsia="it-IT"/>
        </w:rPr>
      </w:pPr>
      <w:r w:rsidRPr="00531C05">
        <w:rPr>
          <w:rFonts w:ascii="Arial" w:hAnsi="Arial" w:cs="Arial"/>
          <w:i/>
          <w:sz w:val="20"/>
          <w:szCs w:val="20"/>
          <w:lang w:eastAsia="it-IT"/>
        </w:rPr>
        <w:t xml:space="preserve">Giosuè disse a tutto il popolo: "Ecco questa pietra sarà una testimonianza per noi; </w:t>
      </w:r>
      <w:r w:rsidR="00531C05" w:rsidRPr="00531C05">
        <w:rPr>
          <w:rFonts w:ascii="Arial" w:hAnsi="Arial" w:cs="Arial"/>
          <w:i/>
          <w:sz w:val="20"/>
          <w:szCs w:val="20"/>
          <w:lang w:eastAsia="it-IT"/>
        </w:rPr>
        <w:t>perché</w:t>
      </w:r>
      <w:r w:rsidRPr="00531C05">
        <w:rPr>
          <w:rFonts w:ascii="Arial" w:hAnsi="Arial" w:cs="Arial"/>
          <w:i/>
          <w:sz w:val="20"/>
          <w:szCs w:val="20"/>
          <w:lang w:eastAsia="it-IT"/>
        </w:rPr>
        <w:t xml:space="preserve"> essa ha udito tutte le parole che il Signore ci ha dette; essa servirà quindi da testimonio contro di voi, </w:t>
      </w:r>
      <w:r w:rsidR="00531C05" w:rsidRPr="00531C05">
        <w:rPr>
          <w:rFonts w:ascii="Arial" w:hAnsi="Arial" w:cs="Arial"/>
          <w:i/>
          <w:sz w:val="20"/>
          <w:szCs w:val="20"/>
          <w:lang w:eastAsia="it-IT"/>
        </w:rPr>
        <w:t>perché</w:t>
      </w:r>
      <w:r w:rsidR="00243FA4" w:rsidRPr="00531C05">
        <w:rPr>
          <w:rFonts w:ascii="Arial" w:hAnsi="Arial" w:cs="Arial"/>
          <w:i/>
          <w:sz w:val="20"/>
          <w:szCs w:val="20"/>
          <w:lang w:eastAsia="it-IT"/>
        </w:rPr>
        <w:t xml:space="preserve"> non rinneghiate il vostro Dio" (</w:t>
      </w:r>
      <w:r w:rsidR="003B635E" w:rsidRPr="00531C05">
        <w:rPr>
          <w:rFonts w:ascii="Arial" w:hAnsi="Arial" w:cs="Arial"/>
          <w:i/>
          <w:sz w:val="20"/>
          <w:szCs w:val="20"/>
          <w:lang w:eastAsia="it-IT"/>
        </w:rPr>
        <w:t>Gs 24, 27</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Gli anziani di Gàlaad dissero a Iefte: "Il Signore sia testimone tra di noi, s</w:t>
      </w:r>
      <w:r w:rsidR="00243FA4" w:rsidRPr="00531C05">
        <w:rPr>
          <w:rFonts w:ascii="Arial" w:hAnsi="Arial" w:cs="Arial"/>
          <w:i/>
          <w:sz w:val="20"/>
          <w:szCs w:val="20"/>
          <w:lang w:eastAsia="it-IT"/>
        </w:rPr>
        <w:t>e non faremo come hai detto" (</w:t>
      </w:r>
      <w:r w:rsidR="003B635E" w:rsidRPr="00531C05">
        <w:rPr>
          <w:rFonts w:ascii="Arial" w:hAnsi="Arial" w:cs="Arial"/>
          <w:i/>
          <w:sz w:val="20"/>
          <w:szCs w:val="20"/>
          <w:lang w:eastAsia="it-IT"/>
        </w:rPr>
        <w:t>Gdc 11, 10</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 xml:space="preserve">Allora Booz disse agli anziani e a tutto il popolo: "Voi siete oggi testimoni che io ho acquistato dalle mani di Noemi quanto apparteneva a </w:t>
      </w:r>
      <w:r w:rsidR="00243FA4" w:rsidRPr="00531C05">
        <w:rPr>
          <w:rFonts w:ascii="Arial" w:hAnsi="Arial" w:cs="Arial"/>
          <w:i/>
          <w:sz w:val="20"/>
          <w:szCs w:val="20"/>
          <w:lang w:eastAsia="it-IT"/>
        </w:rPr>
        <w:t>Elimelech, a Chilion e a Maclon (</w:t>
      </w:r>
      <w:r w:rsidR="003B635E" w:rsidRPr="00531C05">
        <w:rPr>
          <w:rFonts w:ascii="Arial" w:hAnsi="Arial" w:cs="Arial"/>
          <w:i/>
          <w:sz w:val="20"/>
          <w:szCs w:val="20"/>
          <w:lang w:eastAsia="it-IT"/>
        </w:rPr>
        <w:t>Rt 4, 9</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 xml:space="preserve">E che ho anche preso in moglie Rut, la Moabita, già moglie di Maclon, per assicurare il nome del defunto sulla sua eredità e </w:t>
      </w:r>
      <w:r w:rsidR="00531C05" w:rsidRPr="00531C05">
        <w:rPr>
          <w:rFonts w:ascii="Arial" w:hAnsi="Arial" w:cs="Arial"/>
          <w:i/>
          <w:sz w:val="20"/>
          <w:szCs w:val="20"/>
          <w:lang w:eastAsia="it-IT"/>
        </w:rPr>
        <w:t>perché</w:t>
      </w:r>
      <w:r w:rsidRPr="00531C05">
        <w:rPr>
          <w:rFonts w:ascii="Arial" w:hAnsi="Arial" w:cs="Arial"/>
          <w:i/>
          <w:sz w:val="20"/>
          <w:szCs w:val="20"/>
          <w:lang w:eastAsia="it-IT"/>
        </w:rPr>
        <w:t xml:space="preserve"> il nome del defunto non scompaia tra i suoi fratelli e alla porta della sua città. Voi ne siete oggi testim</w:t>
      </w:r>
      <w:r w:rsidR="00243FA4" w:rsidRPr="00531C05">
        <w:rPr>
          <w:rFonts w:ascii="Arial" w:hAnsi="Arial" w:cs="Arial"/>
          <w:i/>
          <w:sz w:val="20"/>
          <w:szCs w:val="20"/>
          <w:lang w:eastAsia="it-IT"/>
        </w:rPr>
        <w:t>oni" (</w:t>
      </w:r>
      <w:r w:rsidR="003B635E" w:rsidRPr="00531C05">
        <w:rPr>
          <w:rFonts w:ascii="Arial" w:hAnsi="Arial" w:cs="Arial"/>
          <w:i/>
          <w:sz w:val="20"/>
          <w:szCs w:val="20"/>
          <w:lang w:eastAsia="it-IT"/>
        </w:rPr>
        <w:t>Rt 4, 10</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Tutto il popolo che si trovava alla porta rispose: "Ne siamo testimoni". Gli anziani aggiunsero: "Il Signore renda la donna, che entra in casa tua, come Rachele e Lia, le due donne che fondarono la casa d'Israele. Procurati ricchezze in Efrata, fatti un nome in Betlemme!</w:t>
      </w:r>
      <w:r w:rsidR="00243FA4" w:rsidRPr="00531C05">
        <w:rPr>
          <w:rFonts w:ascii="Arial" w:hAnsi="Arial" w:cs="Arial"/>
          <w:i/>
          <w:sz w:val="20"/>
          <w:szCs w:val="20"/>
          <w:lang w:eastAsia="it-IT"/>
        </w:rPr>
        <w:t xml:space="preserve"> (</w:t>
      </w:r>
      <w:r w:rsidR="003B635E" w:rsidRPr="00531C05">
        <w:rPr>
          <w:rFonts w:ascii="Arial" w:hAnsi="Arial" w:cs="Arial"/>
          <w:i/>
          <w:sz w:val="20"/>
          <w:szCs w:val="20"/>
          <w:lang w:eastAsia="it-IT"/>
        </w:rPr>
        <w:t>Rt 4, 11</w:t>
      </w:r>
      <w:r w:rsidR="00243FA4" w:rsidRPr="00531C05">
        <w:rPr>
          <w:rFonts w:ascii="Arial" w:hAnsi="Arial" w:cs="Arial"/>
          <w:i/>
          <w:sz w:val="20"/>
          <w:szCs w:val="20"/>
          <w:lang w:eastAsia="it-IT"/>
        </w:rPr>
        <w:t xml:space="preserve">). </w:t>
      </w:r>
    </w:p>
    <w:p w:rsidR="003B635E" w:rsidRPr="00531C05" w:rsidRDefault="00A76909" w:rsidP="00531C05">
      <w:pPr>
        <w:autoSpaceDE w:val="0"/>
        <w:autoSpaceDN w:val="0"/>
        <w:adjustRightInd w:val="0"/>
        <w:spacing w:after="120" w:line="240" w:lineRule="auto"/>
        <w:jc w:val="both"/>
        <w:rPr>
          <w:rFonts w:ascii="Arial" w:hAnsi="Arial" w:cs="Arial"/>
          <w:i/>
          <w:sz w:val="20"/>
          <w:szCs w:val="20"/>
          <w:lang w:eastAsia="it-IT"/>
        </w:rPr>
      </w:pPr>
      <w:r w:rsidRPr="00531C05">
        <w:rPr>
          <w:rFonts w:ascii="Arial" w:hAnsi="Arial" w:cs="Arial"/>
          <w:i/>
          <w:sz w:val="20"/>
          <w:szCs w:val="20"/>
          <w:lang w:eastAsia="it-IT"/>
        </w:rPr>
        <w:t>Invece i topi d'oro erano pari al numero delle città filistee appartenenti ai cinque capi, dalle fortezze sino ai villaggi di campagna. A testimonianza di tutto ciò rimane oggi nel campo di Giosuè a Bet-Semes la grossa pietra, sulla quale avevano deposto l'arca d</w:t>
      </w:r>
      <w:r w:rsidR="00243FA4" w:rsidRPr="00531C05">
        <w:rPr>
          <w:rFonts w:ascii="Arial" w:hAnsi="Arial" w:cs="Arial"/>
          <w:i/>
          <w:sz w:val="20"/>
          <w:szCs w:val="20"/>
          <w:lang w:eastAsia="it-IT"/>
        </w:rPr>
        <w:t>el Signore (</w:t>
      </w:r>
      <w:r w:rsidR="003B635E" w:rsidRPr="00531C05">
        <w:rPr>
          <w:rFonts w:ascii="Arial" w:hAnsi="Arial" w:cs="Arial"/>
          <w:i/>
          <w:sz w:val="20"/>
          <w:szCs w:val="20"/>
          <w:lang w:eastAsia="it-IT"/>
        </w:rPr>
        <w:t>1Sam 6, 18</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Egli soggiunse loro: "E' testimonio il Signore contro di voi ed è testimonio oggi il suo consacrato, che non trovate niente in mano mia?". Risposero: "Sì, è testim</w:t>
      </w:r>
      <w:r w:rsidR="00243FA4" w:rsidRPr="00531C05">
        <w:rPr>
          <w:rFonts w:ascii="Arial" w:hAnsi="Arial" w:cs="Arial"/>
          <w:i/>
          <w:sz w:val="20"/>
          <w:szCs w:val="20"/>
          <w:lang w:eastAsia="it-IT"/>
        </w:rPr>
        <w:t>onio" (</w:t>
      </w:r>
      <w:r w:rsidR="003B635E" w:rsidRPr="00531C05">
        <w:rPr>
          <w:rFonts w:ascii="Arial" w:hAnsi="Arial" w:cs="Arial"/>
          <w:i/>
          <w:sz w:val="20"/>
          <w:szCs w:val="20"/>
          <w:lang w:eastAsia="it-IT"/>
        </w:rPr>
        <w:t>1Sam 12, 5</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 xml:space="preserve">Allora Samuele disse al popolo: "E' testimonio il Signore che ha stabilito Mosè e Aronne e che ha fatto uscire i </w:t>
      </w:r>
      <w:r w:rsidR="00243FA4" w:rsidRPr="00531C05">
        <w:rPr>
          <w:rFonts w:ascii="Arial" w:hAnsi="Arial" w:cs="Arial"/>
          <w:i/>
          <w:sz w:val="20"/>
          <w:szCs w:val="20"/>
          <w:lang w:eastAsia="it-IT"/>
        </w:rPr>
        <w:t>vostri padri dal paese d'Egitto (</w:t>
      </w:r>
      <w:r w:rsidR="003B635E" w:rsidRPr="00531C05">
        <w:rPr>
          <w:rFonts w:ascii="Arial" w:hAnsi="Arial" w:cs="Arial"/>
          <w:i/>
          <w:sz w:val="20"/>
          <w:szCs w:val="20"/>
          <w:lang w:eastAsia="it-IT"/>
        </w:rPr>
        <w:t>1Sam 12, 6</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 xml:space="preserve">Riguardo alle parole che abbiamo detto io e tu, ecco è testimonio il </w:t>
      </w:r>
      <w:r w:rsidR="00243FA4" w:rsidRPr="00531C05">
        <w:rPr>
          <w:rFonts w:ascii="Arial" w:hAnsi="Arial" w:cs="Arial"/>
          <w:i/>
          <w:sz w:val="20"/>
          <w:szCs w:val="20"/>
          <w:lang w:eastAsia="it-IT"/>
        </w:rPr>
        <w:t>Signore tra me e te per sempre" (</w:t>
      </w:r>
      <w:r w:rsidR="003B635E" w:rsidRPr="00531C05">
        <w:rPr>
          <w:rFonts w:ascii="Arial" w:hAnsi="Arial" w:cs="Arial"/>
          <w:i/>
          <w:sz w:val="20"/>
          <w:szCs w:val="20"/>
          <w:lang w:eastAsia="it-IT"/>
        </w:rPr>
        <w:t>1Sam 20, 23</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Il re, fattolo chiamare, gli disse: "Non ti avevo forse giurato per il Signore e non ti avevo io testimoniato che, quando tu fossi uscito per andartene qua e là - lo sapevi bene! - saresti stato degno di morte? Tu mi avevi rispost</w:t>
      </w:r>
      <w:r w:rsidR="00243FA4" w:rsidRPr="00531C05">
        <w:rPr>
          <w:rFonts w:ascii="Arial" w:hAnsi="Arial" w:cs="Arial"/>
          <w:i/>
          <w:sz w:val="20"/>
          <w:szCs w:val="20"/>
          <w:lang w:eastAsia="it-IT"/>
        </w:rPr>
        <w:t>o: L'ordine è giusto! Ho capito (</w:t>
      </w:r>
      <w:r w:rsidR="003B635E" w:rsidRPr="00531C05">
        <w:rPr>
          <w:rFonts w:ascii="Arial" w:hAnsi="Arial" w:cs="Arial"/>
          <w:i/>
          <w:sz w:val="20"/>
          <w:szCs w:val="20"/>
          <w:lang w:eastAsia="it-IT"/>
        </w:rPr>
        <w:t>1Re 2, 42</w:t>
      </w:r>
      <w:r w:rsidR="00243FA4" w:rsidRPr="00531C05">
        <w:rPr>
          <w:rFonts w:ascii="Arial" w:hAnsi="Arial" w:cs="Arial"/>
          <w:i/>
          <w:sz w:val="20"/>
          <w:szCs w:val="20"/>
          <w:lang w:eastAsia="it-IT"/>
        </w:rPr>
        <w:t xml:space="preserve">). </w:t>
      </w:r>
    </w:p>
    <w:p w:rsidR="003B635E" w:rsidRPr="00531C05" w:rsidRDefault="00A76909" w:rsidP="00531C05">
      <w:pPr>
        <w:autoSpaceDE w:val="0"/>
        <w:autoSpaceDN w:val="0"/>
        <w:adjustRightInd w:val="0"/>
        <w:spacing w:after="120" w:line="240" w:lineRule="auto"/>
        <w:jc w:val="both"/>
        <w:rPr>
          <w:rFonts w:ascii="Arial" w:hAnsi="Arial" w:cs="Arial"/>
          <w:i/>
          <w:sz w:val="20"/>
          <w:szCs w:val="20"/>
          <w:lang w:eastAsia="it-IT"/>
        </w:rPr>
      </w:pPr>
      <w:r w:rsidRPr="00531C05">
        <w:rPr>
          <w:rFonts w:ascii="Arial" w:hAnsi="Arial" w:cs="Arial"/>
          <w:i/>
          <w:sz w:val="20"/>
          <w:szCs w:val="20"/>
          <w:lang w:eastAsia="it-IT"/>
        </w:rPr>
        <w:t>Rigettarono i suoi decreti e le alleanze che aveva concluse con i loro padri, e le testimonianze che aveva loro date; seguirono le vanità e diventarono anch'essi fatui, a imitazione dei popoli loro vicini, dei quali il Signore aveva com</w:t>
      </w:r>
      <w:r w:rsidR="00243FA4" w:rsidRPr="00531C05">
        <w:rPr>
          <w:rFonts w:ascii="Arial" w:hAnsi="Arial" w:cs="Arial"/>
          <w:i/>
          <w:sz w:val="20"/>
          <w:szCs w:val="20"/>
          <w:lang w:eastAsia="it-IT"/>
        </w:rPr>
        <w:t>andato di non imitare i costumi (</w:t>
      </w:r>
      <w:r w:rsidR="003B635E" w:rsidRPr="00531C05">
        <w:rPr>
          <w:rFonts w:ascii="Arial" w:hAnsi="Arial" w:cs="Arial"/>
          <w:i/>
          <w:sz w:val="20"/>
          <w:szCs w:val="20"/>
          <w:lang w:eastAsia="it-IT"/>
        </w:rPr>
        <w:t>2Re 17, 15</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Allora il re convocò Ioiadà loro capo e gli disse: "Perché non hai richiesto dai leviti che portassero da Giuda e da Gerusalemme la tassa prescritta da Mosè servo del Signore e fissata dall'assemblea di Israele per la tenda della testimonianza?</w:t>
      </w:r>
      <w:r w:rsidR="00243FA4" w:rsidRPr="00531C05">
        <w:rPr>
          <w:rFonts w:ascii="Arial" w:hAnsi="Arial" w:cs="Arial"/>
          <w:i/>
          <w:sz w:val="20"/>
          <w:szCs w:val="20"/>
          <w:lang w:eastAsia="it-IT"/>
        </w:rPr>
        <w:t xml:space="preserve"> (</w:t>
      </w:r>
      <w:r w:rsidR="003B635E" w:rsidRPr="00531C05">
        <w:rPr>
          <w:rFonts w:ascii="Arial" w:hAnsi="Arial" w:cs="Arial"/>
          <w:i/>
          <w:sz w:val="20"/>
          <w:szCs w:val="20"/>
          <w:lang w:eastAsia="it-IT"/>
        </w:rPr>
        <w:t>2Cr 24, 6</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Chiamiamo a testimonio contro di voi il cielo e la terra e il nostro Dio, il Signore dei nostri padri, che ci punisce per la nostra iniquità e per le colpe dei nostri padri, perché non ci lasci più in una situazione come questa in cui siamo oggi"</w:t>
      </w:r>
      <w:r w:rsidR="00243FA4" w:rsidRPr="00531C05">
        <w:rPr>
          <w:rFonts w:ascii="Arial" w:hAnsi="Arial" w:cs="Arial"/>
          <w:i/>
          <w:sz w:val="20"/>
          <w:szCs w:val="20"/>
          <w:lang w:eastAsia="it-IT"/>
        </w:rPr>
        <w:t xml:space="preserve"> (</w:t>
      </w:r>
      <w:r w:rsidR="003B635E" w:rsidRPr="00531C05">
        <w:rPr>
          <w:rFonts w:ascii="Arial" w:hAnsi="Arial" w:cs="Arial"/>
          <w:i/>
          <w:sz w:val="20"/>
          <w:szCs w:val="20"/>
          <w:lang w:eastAsia="it-IT"/>
        </w:rPr>
        <w:t>Gdt 7, 28</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Protestando: "Moriamo tutti nella nostra innocenza. Testimoniano per noi il cielo e la terra ch</w:t>
      </w:r>
      <w:r w:rsidR="00243FA4" w:rsidRPr="00531C05">
        <w:rPr>
          <w:rFonts w:ascii="Arial" w:hAnsi="Arial" w:cs="Arial"/>
          <w:i/>
          <w:sz w:val="20"/>
          <w:szCs w:val="20"/>
          <w:lang w:eastAsia="it-IT"/>
        </w:rPr>
        <w:t>e ci fate morire ingiustamente" (</w:t>
      </w:r>
      <w:r w:rsidR="003B635E" w:rsidRPr="00531C05">
        <w:rPr>
          <w:rFonts w:ascii="Arial" w:hAnsi="Arial" w:cs="Arial"/>
          <w:i/>
          <w:sz w:val="20"/>
          <w:szCs w:val="20"/>
          <w:lang w:eastAsia="it-IT"/>
        </w:rPr>
        <w:t>1Mac 2, 37</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 xml:space="preserve">Caleb, testimoniando nell'adunanza, ebbe </w:t>
      </w:r>
      <w:r w:rsidR="00243FA4" w:rsidRPr="00531C05">
        <w:rPr>
          <w:rFonts w:ascii="Arial" w:hAnsi="Arial" w:cs="Arial"/>
          <w:i/>
          <w:sz w:val="20"/>
          <w:szCs w:val="20"/>
          <w:lang w:eastAsia="it-IT"/>
        </w:rPr>
        <w:t>in sorte parte del nostro paese (</w:t>
      </w:r>
      <w:r w:rsidR="003B635E" w:rsidRPr="00531C05">
        <w:rPr>
          <w:rFonts w:ascii="Arial" w:hAnsi="Arial" w:cs="Arial"/>
          <w:i/>
          <w:sz w:val="20"/>
          <w:szCs w:val="20"/>
          <w:lang w:eastAsia="it-IT"/>
        </w:rPr>
        <w:t>1Mac 2, 56</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Egli testimoniava a tutti le opere del sommo Dio, c</w:t>
      </w:r>
      <w:r w:rsidR="00243FA4" w:rsidRPr="00531C05">
        <w:rPr>
          <w:rFonts w:ascii="Arial" w:hAnsi="Arial" w:cs="Arial"/>
          <w:i/>
          <w:sz w:val="20"/>
          <w:szCs w:val="20"/>
          <w:lang w:eastAsia="it-IT"/>
        </w:rPr>
        <w:t>he aveva visto con i suoi occhi (</w:t>
      </w:r>
      <w:r w:rsidR="003B635E" w:rsidRPr="00531C05">
        <w:rPr>
          <w:rFonts w:ascii="Arial" w:hAnsi="Arial" w:cs="Arial"/>
          <w:i/>
          <w:sz w:val="20"/>
          <w:szCs w:val="20"/>
          <w:lang w:eastAsia="it-IT"/>
        </w:rPr>
        <w:t>2Mac 3, 36</w:t>
      </w:r>
      <w:r w:rsidR="00243FA4" w:rsidRPr="00531C05">
        <w:rPr>
          <w:rFonts w:ascii="Arial" w:hAnsi="Arial" w:cs="Arial"/>
          <w:i/>
          <w:sz w:val="20"/>
          <w:szCs w:val="20"/>
          <w:lang w:eastAsia="it-IT"/>
        </w:rPr>
        <w:t xml:space="preserve">). </w:t>
      </w:r>
    </w:p>
    <w:p w:rsidR="003B635E" w:rsidRPr="00531C05" w:rsidRDefault="00A76909" w:rsidP="00531C05">
      <w:pPr>
        <w:autoSpaceDE w:val="0"/>
        <w:autoSpaceDN w:val="0"/>
        <w:adjustRightInd w:val="0"/>
        <w:spacing w:after="120" w:line="240" w:lineRule="auto"/>
        <w:jc w:val="both"/>
        <w:rPr>
          <w:rFonts w:ascii="Arial" w:hAnsi="Arial" w:cs="Arial"/>
          <w:i/>
          <w:sz w:val="20"/>
          <w:szCs w:val="20"/>
          <w:lang w:eastAsia="it-IT"/>
        </w:rPr>
      </w:pPr>
      <w:r w:rsidRPr="00531C05">
        <w:rPr>
          <w:rFonts w:ascii="Arial" w:hAnsi="Arial" w:cs="Arial"/>
          <w:i/>
          <w:sz w:val="20"/>
          <w:szCs w:val="20"/>
          <w:lang w:eastAsia="it-IT"/>
        </w:rPr>
        <w:t>Ma i Giudei che vi abitavano testimoniarono che i cittadini di Beisan avevano dimostrato loro benevolenza e buona comprensione nel tempo della sventura</w:t>
      </w:r>
      <w:r w:rsidR="00243FA4" w:rsidRPr="00531C05">
        <w:rPr>
          <w:rFonts w:ascii="Arial" w:hAnsi="Arial" w:cs="Arial"/>
          <w:i/>
          <w:sz w:val="20"/>
          <w:szCs w:val="20"/>
          <w:lang w:eastAsia="it-IT"/>
        </w:rPr>
        <w:t xml:space="preserve"> (</w:t>
      </w:r>
      <w:r w:rsidR="003B635E" w:rsidRPr="00531C05">
        <w:rPr>
          <w:rFonts w:ascii="Arial" w:hAnsi="Arial" w:cs="Arial"/>
          <w:i/>
          <w:sz w:val="20"/>
          <w:szCs w:val="20"/>
          <w:lang w:eastAsia="it-IT"/>
        </w:rPr>
        <w:t>2Mac 12, 30</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Si è costituito testimone ed è insorto contro di me: il mio c</w:t>
      </w:r>
      <w:r w:rsidR="00243FA4" w:rsidRPr="00531C05">
        <w:rPr>
          <w:rFonts w:ascii="Arial" w:hAnsi="Arial" w:cs="Arial"/>
          <w:i/>
          <w:sz w:val="20"/>
          <w:szCs w:val="20"/>
          <w:lang w:eastAsia="it-IT"/>
        </w:rPr>
        <w:t>alunniatore mi accusa in faccia (</w:t>
      </w:r>
      <w:r w:rsidR="003B635E" w:rsidRPr="00531C05">
        <w:rPr>
          <w:rFonts w:ascii="Arial" w:hAnsi="Arial" w:cs="Arial"/>
          <w:i/>
          <w:sz w:val="20"/>
          <w:szCs w:val="20"/>
          <w:lang w:eastAsia="it-IT"/>
        </w:rPr>
        <w:t>Gb 16, 8</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Ma ecco, fin d'ora il mio testimone è nei ci</w:t>
      </w:r>
      <w:r w:rsidR="00243FA4" w:rsidRPr="00531C05">
        <w:rPr>
          <w:rFonts w:ascii="Arial" w:hAnsi="Arial" w:cs="Arial"/>
          <w:i/>
          <w:sz w:val="20"/>
          <w:szCs w:val="20"/>
          <w:lang w:eastAsia="it-IT"/>
        </w:rPr>
        <w:t>eli, il mio mallevadore è lassù (</w:t>
      </w:r>
      <w:r w:rsidR="003B635E" w:rsidRPr="00531C05">
        <w:rPr>
          <w:rFonts w:ascii="Arial" w:hAnsi="Arial" w:cs="Arial"/>
          <w:i/>
          <w:sz w:val="20"/>
          <w:szCs w:val="20"/>
          <w:lang w:eastAsia="it-IT"/>
        </w:rPr>
        <w:t>Gb 16, 19</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Con gli orecchi ascoltavano e mi dicevano felice, con gli occhi vedevano e mi rendevano testim</w:t>
      </w:r>
      <w:r w:rsidR="00243FA4" w:rsidRPr="00531C05">
        <w:rPr>
          <w:rFonts w:ascii="Arial" w:hAnsi="Arial" w:cs="Arial"/>
          <w:i/>
          <w:sz w:val="20"/>
          <w:szCs w:val="20"/>
          <w:lang w:eastAsia="it-IT"/>
        </w:rPr>
        <w:t>onianza (</w:t>
      </w:r>
      <w:r w:rsidR="003B635E" w:rsidRPr="00531C05">
        <w:rPr>
          <w:rFonts w:ascii="Arial" w:hAnsi="Arial" w:cs="Arial"/>
          <w:i/>
          <w:sz w:val="20"/>
          <w:szCs w:val="20"/>
          <w:lang w:eastAsia="it-IT"/>
        </w:rPr>
        <w:t>Gb 29, 11</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La legge del Signore è perfetta, rinfranca l'anima; la testimonianza del Signore è v</w:t>
      </w:r>
      <w:r w:rsidR="00243FA4" w:rsidRPr="00531C05">
        <w:rPr>
          <w:rFonts w:ascii="Arial" w:hAnsi="Arial" w:cs="Arial"/>
          <w:i/>
          <w:sz w:val="20"/>
          <w:szCs w:val="20"/>
          <w:lang w:eastAsia="it-IT"/>
        </w:rPr>
        <w:t>erace, rende saggio il semplice (</w:t>
      </w:r>
      <w:r w:rsidR="003B635E" w:rsidRPr="00531C05">
        <w:rPr>
          <w:rFonts w:ascii="Arial" w:hAnsi="Arial" w:cs="Arial"/>
          <w:i/>
          <w:sz w:val="20"/>
          <w:szCs w:val="20"/>
          <w:lang w:eastAsia="it-IT"/>
        </w:rPr>
        <w:t>Sal 18, 8</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Non espormi alla brama dei miei avversari; contro di me sono insorti falsi testimoni che s</w:t>
      </w:r>
      <w:r w:rsidR="00243FA4" w:rsidRPr="00531C05">
        <w:rPr>
          <w:rFonts w:ascii="Arial" w:hAnsi="Arial" w:cs="Arial"/>
          <w:i/>
          <w:sz w:val="20"/>
          <w:szCs w:val="20"/>
          <w:lang w:eastAsia="it-IT"/>
        </w:rPr>
        <w:t>pirano violenza (</w:t>
      </w:r>
      <w:r w:rsidR="003B635E" w:rsidRPr="00531C05">
        <w:rPr>
          <w:rFonts w:ascii="Arial" w:hAnsi="Arial" w:cs="Arial"/>
          <w:i/>
          <w:sz w:val="20"/>
          <w:szCs w:val="20"/>
          <w:lang w:eastAsia="it-IT"/>
        </w:rPr>
        <w:t>Sal 26, 12</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Sorgevano testimoni violenti, mi in</w:t>
      </w:r>
      <w:r w:rsidR="00243FA4" w:rsidRPr="00531C05">
        <w:rPr>
          <w:rFonts w:ascii="Arial" w:hAnsi="Arial" w:cs="Arial"/>
          <w:i/>
          <w:sz w:val="20"/>
          <w:szCs w:val="20"/>
          <w:lang w:eastAsia="it-IT"/>
        </w:rPr>
        <w:t>terrogavano su ciò che ignoravo (</w:t>
      </w:r>
      <w:r w:rsidR="003B635E" w:rsidRPr="00531C05">
        <w:rPr>
          <w:rFonts w:ascii="Arial" w:hAnsi="Arial" w:cs="Arial"/>
          <w:i/>
          <w:sz w:val="20"/>
          <w:szCs w:val="20"/>
          <w:lang w:eastAsia="it-IT"/>
        </w:rPr>
        <w:t>Sal 34, 11</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Ascolta, popolo mio, voglio parlare, testimonierò contro di te, I</w:t>
      </w:r>
      <w:r w:rsidR="00243FA4" w:rsidRPr="00531C05">
        <w:rPr>
          <w:rFonts w:ascii="Arial" w:hAnsi="Arial" w:cs="Arial"/>
          <w:i/>
          <w:sz w:val="20"/>
          <w:szCs w:val="20"/>
          <w:lang w:eastAsia="it-IT"/>
        </w:rPr>
        <w:t>sraele: Io sono Dio, il tuo Dio (</w:t>
      </w:r>
      <w:r w:rsidR="003B635E" w:rsidRPr="00531C05">
        <w:rPr>
          <w:rFonts w:ascii="Arial" w:hAnsi="Arial" w:cs="Arial"/>
          <w:i/>
          <w:sz w:val="20"/>
          <w:szCs w:val="20"/>
          <w:lang w:eastAsia="it-IT"/>
        </w:rPr>
        <w:t>Sal 49, 7</w:t>
      </w:r>
      <w:r w:rsidR="00243FA4" w:rsidRPr="00531C05">
        <w:rPr>
          <w:rFonts w:ascii="Arial" w:hAnsi="Arial" w:cs="Arial"/>
          <w:i/>
          <w:sz w:val="20"/>
          <w:szCs w:val="20"/>
          <w:lang w:eastAsia="it-IT"/>
        </w:rPr>
        <w:t xml:space="preserve">). </w:t>
      </w:r>
    </w:p>
    <w:p w:rsidR="003B635E" w:rsidRPr="00531C05" w:rsidRDefault="00A76909" w:rsidP="00531C05">
      <w:pPr>
        <w:autoSpaceDE w:val="0"/>
        <w:autoSpaceDN w:val="0"/>
        <w:adjustRightInd w:val="0"/>
        <w:spacing w:after="120" w:line="240" w:lineRule="auto"/>
        <w:jc w:val="both"/>
        <w:rPr>
          <w:rFonts w:ascii="Arial" w:hAnsi="Arial" w:cs="Arial"/>
          <w:i/>
          <w:sz w:val="20"/>
          <w:szCs w:val="20"/>
          <w:lang w:eastAsia="it-IT"/>
        </w:rPr>
      </w:pPr>
      <w:r w:rsidRPr="00531C05">
        <w:rPr>
          <w:rFonts w:ascii="Arial" w:hAnsi="Arial" w:cs="Arial"/>
          <w:i/>
          <w:sz w:val="20"/>
          <w:szCs w:val="20"/>
          <w:lang w:eastAsia="it-IT"/>
        </w:rPr>
        <w:t>Ha stabilito una testimonianza in Giacobbe, ha posto una legge in Israele: ha comandato ai nostri padri d</w:t>
      </w:r>
      <w:r w:rsidR="00243FA4" w:rsidRPr="00531C05">
        <w:rPr>
          <w:rFonts w:ascii="Arial" w:hAnsi="Arial" w:cs="Arial"/>
          <w:i/>
          <w:sz w:val="20"/>
          <w:szCs w:val="20"/>
          <w:lang w:eastAsia="it-IT"/>
        </w:rPr>
        <w:t>i farle conoscere ai loro figli (</w:t>
      </w:r>
      <w:r w:rsidR="003B635E" w:rsidRPr="00531C05">
        <w:rPr>
          <w:rFonts w:ascii="Arial" w:hAnsi="Arial" w:cs="Arial"/>
          <w:i/>
          <w:sz w:val="20"/>
          <w:szCs w:val="20"/>
          <w:lang w:eastAsia="it-IT"/>
        </w:rPr>
        <w:t>Sal 77, 5</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Lo ha dato come testimonianza a Giuseppe, quando usciva dal paese d'Egitto. Un</w:t>
      </w:r>
      <w:r w:rsidR="00243FA4" w:rsidRPr="00531C05">
        <w:rPr>
          <w:rFonts w:ascii="Arial" w:hAnsi="Arial" w:cs="Arial"/>
          <w:i/>
          <w:sz w:val="20"/>
          <w:szCs w:val="20"/>
          <w:lang w:eastAsia="it-IT"/>
        </w:rPr>
        <w:t xml:space="preserve"> linguaggio mai inteso io sento (</w:t>
      </w:r>
      <w:r w:rsidR="003B635E" w:rsidRPr="00531C05">
        <w:rPr>
          <w:rFonts w:ascii="Arial" w:hAnsi="Arial" w:cs="Arial"/>
          <w:i/>
          <w:sz w:val="20"/>
          <w:szCs w:val="20"/>
          <w:lang w:eastAsia="it-IT"/>
        </w:rPr>
        <w:t>Sal 80, 6</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Sempre saldo come la luna, testim</w:t>
      </w:r>
      <w:r w:rsidR="00243FA4" w:rsidRPr="00531C05">
        <w:rPr>
          <w:rFonts w:ascii="Arial" w:hAnsi="Arial" w:cs="Arial"/>
          <w:i/>
          <w:sz w:val="20"/>
          <w:szCs w:val="20"/>
          <w:lang w:eastAsia="it-IT"/>
        </w:rPr>
        <w:t>one fedele nel cielo" (</w:t>
      </w:r>
      <w:r w:rsidR="003B635E" w:rsidRPr="00531C05">
        <w:rPr>
          <w:rFonts w:ascii="Arial" w:hAnsi="Arial" w:cs="Arial"/>
          <w:i/>
          <w:sz w:val="20"/>
          <w:szCs w:val="20"/>
          <w:lang w:eastAsia="it-IT"/>
        </w:rPr>
        <w:t>Sal 88, 38</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Da tempo conosco le tue testimonian</w:t>
      </w:r>
      <w:r w:rsidR="00243FA4" w:rsidRPr="00531C05">
        <w:rPr>
          <w:rFonts w:ascii="Arial" w:hAnsi="Arial" w:cs="Arial"/>
          <w:i/>
          <w:sz w:val="20"/>
          <w:szCs w:val="20"/>
          <w:lang w:eastAsia="it-IT"/>
        </w:rPr>
        <w:t>ze che hai stabilite per sempre (</w:t>
      </w:r>
      <w:r w:rsidR="003B635E" w:rsidRPr="00531C05">
        <w:rPr>
          <w:rFonts w:ascii="Arial" w:hAnsi="Arial" w:cs="Arial"/>
          <w:i/>
          <w:sz w:val="20"/>
          <w:szCs w:val="20"/>
          <w:lang w:eastAsia="it-IT"/>
        </w:rPr>
        <w:t>Sal 118, 152</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 xml:space="preserve">Falso testimone che diffonde menzogne e </w:t>
      </w:r>
      <w:r w:rsidR="00243FA4" w:rsidRPr="00531C05">
        <w:rPr>
          <w:rFonts w:ascii="Arial" w:hAnsi="Arial" w:cs="Arial"/>
          <w:i/>
          <w:sz w:val="20"/>
          <w:szCs w:val="20"/>
          <w:lang w:eastAsia="it-IT"/>
        </w:rPr>
        <w:t>chi provoca litigi tra fratelli (</w:t>
      </w:r>
      <w:r w:rsidR="003B635E" w:rsidRPr="00531C05">
        <w:rPr>
          <w:rFonts w:ascii="Arial" w:hAnsi="Arial" w:cs="Arial"/>
          <w:i/>
          <w:sz w:val="20"/>
          <w:szCs w:val="20"/>
          <w:lang w:eastAsia="it-IT"/>
        </w:rPr>
        <w:t>Pr 6, 19</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Chi aspira alla verità proclama la giustizia, il falso testim</w:t>
      </w:r>
      <w:r w:rsidR="00243FA4" w:rsidRPr="00531C05">
        <w:rPr>
          <w:rFonts w:ascii="Arial" w:hAnsi="Arial" w:cs="Arial"/>
          <w:i/>
          <w:sz w:val="20"/>
          <w:szCs w:val="20"/>
          <w:lang w:eastAsia="it-IT"/>
        </w:rPr>
        <w:t>one proclama l'inganno (</w:t>
      </w:r>
      <w:r w:rsidR="003B635E" w:rsidRPr="00531C05">
        <w:rPr>
          <w:rFonts w:ascii="Arial" w:hAnsi="Arial" w:cs="Arial"/>
          <w:i/>
          <w:sz w:val="20"/>
          <w:szCs w:val="20"/>
          <w:lang w:eastAsia="it-IT"/>
        </w:rPr>
        <w:t>Pr 12, 17</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Il testimone vero non mentis</w:t>
      </w:r>
      <w:r w:rsidR="00243FA4" w:rsidRPr="00531C05">
        <w:rPr>
          <w:rFonts w:ascii="Arial" w:hAnsi="Arial" w:cs="Arial"/>
          <w:i/>
          <w:sz w:val="20"/>
          <w:szCs w:val="20"/>
          <w:lang w:eastAsia="it-IT"/>
        </w:rPr>
        <w:t>ce, quello falso spira menzogne (</w:t>
      </w:r>
      <w:r w:rsidR="003B635E" w:rsidRPr="00531C05">
        <w:rPr>
          <w:rFonts w:ascii="Arial" w:hAnsi="Arial" w:cs="Arial"/>
          <w:i/>
          <w:sz w:val="20"/>
          <w:szCs w:val="20"/>
          <w:lang w:eastAsia="it-IT"/>
        </w:rPr>
        <w:t>Pr 14, 5</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 xml:space="preserve">Salvatore di vite è un testimone vero; chi </w:t>
      </w:r>
      <w:r w:rsidR="00243FA4" w:rsidRPr="00531C05">
        <w:rPr>
          <w:rFonts w:ascii="Arial" w:hAnsi="Arial" w:cs="Arial"/>
          <w:i/>
          <w:sz w:val="20"/>
          <w:szCs w:val="20"/>
          <w:lang w:eastAsia="it-IT"/>
        </w:rPr>
        <w:t>spaccia menzogne è un impostore (</w:t>
      </w:r>
      <w:r w:rsidR="003B635E" w:rsidRPr="00531C05">
        <w:rPr>
          <w:rFonts w:ascii="Arial" w:hAnsi="Arial" w:cs="Arial"/>
          <w:i/>
          <w:sz w:val="20"/>
          <w:szCs w:val="20"/>
          <w:lang w:eastAsia="it-IT"/>
        </w:rPr>
        <w:t>Pr 14, 25</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Il falso testimone non resterà impunito, chi dif</w:t>
      </w:r>
      <w:r w:rsidR="00243FA4" w:rsidRPr="00531C05">
        <w:rPr>
          <w:rFonts w:ascii="Arial" w:hAnsi="Arial" w:cs="Arial"/>
          <w:i/>
          <w:sz w:val="20"/>
          <w:szCs w:val="20"/>
          <w:lang w:eastAsia="it-IT"/>
        </w:rPr>
        <w:t>fonde menzogne non avrà scampo (</w:t>
      </w:r>
      <w:r w:rsidR="003B635E" w:rsidRPr="00531C05">
        <w:rPr>
          <w:rFonts w:ascii="Arial" w:hAnsi="Arial" w:cs="Arial"/>
          <w:i/>
          <w:sz w:val="20"/>
          <w:szCs w:val="20"/>
          <w:lang w:eastAsia="it-IT"/>
        </w:rPr>
        <w:t>Pr 19, 5</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Il falso testimone non resterà impunit</w:t>
      </w:r>
      <w:r w:rsidR="00243FA4" w:rsidRPr="00531C05">
        <w:rPr>
          <w:rFonts w:ascii="Arial" w:hAnsi="Arial" w:cs="Arial"/>
          <w:i/>
          <w:sz w:val="20"/>
          <w:szCs w:val="20"/>
          <w:lang w:eastAsia="it-IT"/>
        </w:rPr>
        <w:t>o, chi diffonde menzogne perirà (</w:t>
      </w:r>
      <w:r w:rsidR="003B635E" w:rsidRPr="00531C05">
        <w:rPr>
          <w:rFonts w:ascii="Arial" w:hAnsi="Arial" w:cs="Arial"/>
          <w:i/>
          <w:sz w:val="20"/>
          <w:szCs w:val="20"/>
          <w:lang w:eastAsia="it-IT"/>
        </w:rPr>
        <w:t>Pr 19, 9</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Il testimone iniquo si beffa della giustizia e la boc</w:t>
      </w:r>
      <w:r w:rsidR="00243FA4" w:rsidRPr="00531C05">
        <w:rPr>
          <w:rFonts w:ascii="Arial" w:hAnsi="Arial" w:cs="Arial"/>
          <w:i/>
          <w:sz w:val="20"/>
          <w:szCs w:val="20"/>
          <w:lang w:eastAsia="it-IT"/>
        </w:rPr>
        <w:t>ca degli empi ingoia l'iniquità (</w:t>
      </w:r>
      <w:r w:rsidR="003B635E" w:rsidRPr="00531C05">
        <w:rPr>
          <w:rFonts w:ascii="Arial" w:hAnsi="Arial" w:cs="Arial"/>
          <w:i/>
          <w:sz w:val="20"/>
          <w:szCs w:val="20"/>
          <w:lang w:eastAsia="it-IT"/>
        </w:rPr>
        <w:t>Pr 19, 28</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Il falso testimone perirà, ma l'uomo c</w:t>
      </w:r>
      <w:r w:rsidR="00243FA4" w:rsidRPr="00531C05">
        <w:rPr>
          <w:rFonts w:ascii="Arial" w:hAnsi="Arial" w:cs="Arial"/>
          <w:i/>
          <w:sz w:val="20"/>
          <w:szCs w:val="20"/>
          <w:lang w:eastAsia="it-IT"/>
        </w:rPr>
        <w:t>he ascolta potrà parlare sempre (</w:t>
      </w:r>
      <w:r w:rsidR="003B635E" w:rsidRPr="00531C05">
        <w:rPr>
          <w:rFonts w:ascii="Arial" w:hAnsi="Arial" w:cs="Arial"/>
          <w:i/>
          <w:sz w:val="20"/>
          <w:szCs w:val="20"/>
          <w:lang w:eastAsia="it-IT"/>
        </w:rPr>
        <w:t>Pr 21, 28</w:t>
      </w:r>
      <w:r w:rsidR="00243FA4" w:rsidRPr="00531C05">
        <w:rPr>
          <w:rFonts w:ascii="Arial" w:hAnsi="Arial" w:cs="Arial"/>
          <w:i/>
          <w:sz w:val="20"/>
          <w:szCs w:val="20"/>
          <w:lang w:eastAsia="it-IT"/>
        </w:rPr>
        <w:t xml:space="preserve">). </w:t>
      </w:r>
    </w:p>
    <w:p w:rsidR="003B635E" w:rsidRPr="00531C05" w:rsidRDefault="00A76909" w:rsidP="00531C05">
      <w:pPr>
        <w:autoSpaceDE w:val="0"/>
        <w:autoSpaceDN w:val="0"/>
        <w:adjustRightInd w:val="0"/>
        <w:spacing w:after="120" w:line="240" w:lineRule="auto"/>
        <w:jc w:val="both"/>
        <w:rPr>
          <w:rFonts w:ascii="Arial" w:hAnsi="Arial" w:cs="Arial"/>
          <w:i/>
          <w:sz w:val="20"/>
          <w:szCs w:val="20"/>
          <w:lang w:eastAsia="it-IT"/>
        </w:rPr>
      </w:pPr>
      <w:r w:rsidRPr="00531C05">
        <w:rPr>
          <w:rFonts w:ascii="Arial" w:hAnsi="Arial" w:cs="Arial"/>
          <w:i/>
          <w:sz w:val="20"/>
          <w:szCs w:val="20"/>
          <w:lang w:eastAsia="it-IT"/>
        </w:rPr>
        <w:t>Non testimoniare alla leggera contro il tuo prossim</w:t>
      </w:r>
      <w:r w:rsidR="00243FA4" w:rsidRPr="00531C05">
        <w:rPr>
          <w:rFonts w:ascii="Arial" w:hAnsi="Arial" w:cs="Arial"/>
          <w:i/>
          <w:sz w:val="20"/>
          <w:szCs w:val="20"/>
          <w:lang w:eastAsia="it-IT"/>
        </w:rPr>
        <w:t>o e non ingannare con le labbra (</w:t>
      </w:r>
      <w:r w:rsidR="003B635E" w:rsidRPr="00531C05">
        <w:rPr>
          <w:rFonts w:ascii="Arial" w:hAnsi="Arial" w:cs="Arial"/>
          <w:i/>
          <w:sz w:val="20"/>
          <w:szCs w:val="20"/>
          <w:lang w:eastAsia="it-IT"/>
        </w:rPr>
        <w:t>Pr 24, 28</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La sapienza è uno spirito amico degli uomini; ma non lascerà impunito chi insulta con le labbra, perché Dio è testimone dei suoi sentimenti e osservatore verace del suo cuore e as</w:t>
      </w:r>
      <w:r w:rsidR="00243FA4" w:rsidRPr="00531C05">
        <w:rPr>
          <w:rFonts w:ascii="Arial" w:hAnsi="Arial" w:cs="Arial"/>
          <w:i/>
          <w:sz w:val="20"/>
          <w:szCs w:val="20"/>
          <w:lang w:eastAsia="it-IT"/>
        </w:rPr>
        <w:t>colta le parole della sua bocca (</w:t>
      </w:r>
      <w:r w:rsidR="003B635E" w:rsidRPr="00531C05">
        <w:rPr>
          <w:rFonts w:ascii="Arial" w:hAnsi="Arial" w:cs="Arial"/>
          <w:i/>
          <w:sz w:val="20"/>
          <w:szCs w:val="20"/>
          <w:lang w:eastAsia="it-IT"/>
        </w:rPr>
        <w:t>Sap 1, 6</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Quale testimonianza di quella gente malvagia esiste ancora una terra desolata, fumante insieme con alberi che producono frutti immaturi e a memoria di un'anima incredula</w:t>
      </w:r>
      <w:r w:rsidR="00243FA4" w:rsidRPr="00531C05">
        <w:rPr>
          <w:rFonts w:ascii="Arial" w:hAnsi="Arial" w:cs="Arial"/>
          <w:i/>
          <w:sz w:val="20"/>
          <w:szCs w:val="20"/>
          <w:lang w:eastAsia="it-IT"/>
        </w:rPr>
        <w:t>, s'innalza una colonna di sale (</w:t>
      </w:r>
      <w:r w:rsidR="003B635E" w:rsidRPr="00531C05">
        <w:rPr>
          <w:rFonts w:ascii="Arial" w:hAnsi="Arial" w:cs="Arial"/>
          <w:i/>
          <w:sz w:val="20"/>
          <w:szCs w:val="20"/>
          <w:lang w:eastAsia="it-IT"/>
        </w:rPr>
        <w:t>Sap 10, 7</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La malvagità condannata dalla propria testimonianza è qualcosa di vile e oppressa dalla cos</w:t>
      </w:r>
      <w:r w:rsidR="00243FA4" w:rsidRPr="00531C05">
        <w:rPr>
          <w:rFonts w:ascii="Arial" w:hAnsi="Arial" w:cs="Arial"/>
          <w:i/>
          <w:sz w:val="20"/>
          <w:szCs w:val="20"/>
          <w:lang w:eastAsia="it-IT"/>
        </w:rPr>
        <w:t>cienza presume sempre il peggio (</w:t>
      </w:r>
      <w:r w:rsidR="003B635E" w:rsidRPr="00531C05">
        <w:rPr>
          <w:rFonts w:ascii="Arial" w:hAnsi="Arial" w:cs="Arial"/>
          <w:i/>
          <w:sz w:val="20"/>
          <w:szCs w:val="20"/>
          <w:lang w:eastAsia="it-IT"/>
        </w:rPr>
        <w:t>Sap 17, 10</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Molte labbra loderanno chi è splendido nei banchetti, e vera è la testim</w:t>
      </w:r>
      <w:r w:rsidR="00243FA4" w:rsidRPr="00531C05">
        <w:rPr>
          <w:rFonts w:ascii="Arial" w:hAnsi="Arial" w:cs="Arial"/>
          <w:i/>
          <w:sz w:val="20"/>
          <w:szCs w:val="20"/>
          <w:lang w:eastAsia="it-IT"/>
        </w:rPr>
        <w:t>onianza della sua munificenza (</w:t>
      </w:r>
      <w:r w:rsidR="003B635E" w:rsidRPr="00531C05">
        <w:rPr>
          <w:rFonts w:ascii="Arial" w:hAnsi="Arial" w:cs="Arial"/>
          <w:i/>
          <w:sz w:val="20"/>
          <w:szCs w:val="20"/>
          <w:lang w:eastAsia="it-IT"/>
        </w:rPr>
        <w:t>Sir 31, 23</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La città mormora di chi è tirchio nei banchetti; ed esatta è la testim</w:t>
      </w:r>
      <w:r w:rsidR="00243FA4" w:rsidRPr="00531C05">
        <w:rPr>
          <w:rFonts w:ascii="Arial" w:hAnsi="Arial" w:cs="Arial"/>
          <w:i/>
          <w:sz w:val="20"/>
          <w:szCs w:val="20"/>
          <w:lang w:eastAsia="it-IT"/>
        </w:rPr>
        <w:t>onianza della sua avarizia (</w:t>
      </w:r>
      <w:r w:rsidR="003B635E" w:rsidRPr="00531C05">
        <w:rPr>
          <w:rFonts w:ascii="Arial" w:hAnsi="Arial" w:cs="Arial"/>
          <w:i/>
          <w:sz w:val="20"/>
          <w:szCs w:val="20"/>
          <w:lang w:eastAsia="it-IT"/>
        </w:rPr>
        <w:t>Sir 31, 24</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Rendi testimonianza alle creature che sono tue fin dal principio, adempi le profezie fa</w:t>
      </w:r>
      <w:r w:rsidR="00243FA4" w:rsidRPr="00531C05">
        <w:rPr>
          <w:rFonts w:ascii="Arial" w:hAnsi="Arial" w:cs="Arial"/>
          <w:i/>
          <w:sz w:val="20"/>
          <w:szCs w:val="20"/>
          <w:lang w:eastAsia="it-IT"/>
        </w:rPr>
        <w:t>tte nel tuo nome (</w:t>
      </w:r>
      <w:r w:rsidR="003B635E" w:rsidRPr="00531C05">
        <w:rPr>
          <w:rFonts w:ascii="Arial" w:hAnsi="Arial" w:cs="Arial"/>
          <w:i/>
          <w:sz w:val="20"/>
          <w:szCs w:val="20"/>
          <w:lang w:eastAsia="it-IT"/>
        </w:rPr>
        <w:t>Sir 36, 14</w:t>
      </w:r>
      <w:r w:rsidR="00243FA4" w:rsidRPr="00531C05">
        <w:rPr>
          <w:rFonts w:ascii="Arial" w:hAnsi="Arial" w:cs="Arial"/>
          <w:i/>
          <w:sz w:val="20"/>
          <w:szCs w:val="20"/>
          <w:lang w:eastAsia="it-IT"/>
        </w:rPr>
        <w:t xml:space="preserve">). </w:t>
      </w:r>
    </w:p>
    <w:p w:rsidR="003B635E" w:rsidRPr="00531C05" w:rsidRDefault="00A76909" w:rsidP="00531C05">
      <w:pPr>
        <w:autoSpaceDE w:val="0"/>
        <w:autoSpaceDN w:val="0"/>
        <w:adjustRightInd w:val="0"/>
        <w:spacing w:after="120" w:line="240" w:lineRule="auto"/>
        <w:jc w:val="both"/>
        <w:rPr>
          <w:rFonts w:ascii="Arial" w:hAnsi="Arial" w:cs="Arial"/>
          <w:i/>
          <w:sz w:val="20"/>
          <w:szCs w:val="20"/>
          <w:lang w:eastAsia="it-IT"/>
        </w:rPr>
      </w:pPr>
      <w:r w:rsidRPr="00531C05">
        <w:rPr>
          <w:rFonts w:ascii="Arial" w:hAnsi="Arial" w:cs="Arial"/>
          <w:i/>
          <w:sz w:val="20"/>
          <w:szCs w:val="20"/>
          <w:lang w:eastAsia="it-IT"/>
        </w:rPr>
        <w:t xml:space="preserve">Io mi presi testimoni fidati, il sacerdote Uria </w:t>
      </w:r>
      <w:r w:rsidR="00243FA4" w:rsidRPr="00531C05">
        <w:rPr>
          <w:rFonts w:ascii="Arial" w:hAnsi="Arial" w:cs="Arial"/>
          <w:i/>
          <w:sz w:val="20"/>
          <w:szCs w:val="20"/>
          <w:lang w:eastAsia="it-IT"/>
        </w:rPr>
        <w:t>e Zaccaria figlio di Iebarachìa (</w:t>
      </w:r>
      <w:r w:rsidR="003B635E" w:rsidRPr="00531C05">
        <w:rPr>
          <w:rFonts w:ascii="Arial" w:hAnsi="Arial" w:cs="Arial"/>
          <w:i/>
          <w:sz w:val="20"/>
          <w:szCs w:val="20"/>
          <w:lang w:eastAsia="it-IT"/>
        </w:rPr>
        <w:t>Is 8, 2</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Si chiuda questa testimonianza, si sigilli questa rivelazio</w:t>
      </w:r>
      <w:r w:rsidR="00243FA4" w:rsidRPr="00531C05">
        <w:rPr>
          <w:rFonts w:ascii="Arial" w:hAnsi="Arial" w:cs="Arial"/>
          <w:i/>
          <w:sz w:val="20"/>
          <w:szCs w:val="20"/>
          <w:lang w:eastAsia="it-IT"/>
        </w:rPr>
        <w:t>ne nel cuore dei miei discepoli (</w:t>
      </w:r>
      <w:r w:rsidR="003B635E" w:rsidRPr="00531C05">
        <w:rPr>
          <w:rFonts w:ascii="Arial" w:hAnsi="Arial" w:cs="Arial"/>
          <w:i/>
          <w:sz w:val="20"/>
          <w:szCs w:val="20"/>
          <w:lang w:eastAsia="it-IT"/>
        </w:rPr>
        <w:t>Is 8, 16</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 xml:space="preserve">Attenetevi alla rivelazione, alla testimonianza. Certo, faranno questo discorso </w:t>
      </w:r>
      <w:r w:rsidR="00243FA4" w:rsidRPr="00531C05">
        <w:rPr>
          <w:rFonts w:ascii="Arial" w:hAnsi="Arial" w:cs="Arial"/>
          <w:i/>
          <w:sz w:val="20"/>
          <w:szCs w:val="20"/>
          <w:lang w:eastAsia="it-IT"/>
        </w:rPr>
        <w:t>che non offre speranza d'aurora (</w:t>
      </w:r>
      <w:r w:rsidR="003B635E" w:rsidRPr="00531C05">
        <w:rPr>
          <w:rFonts w:ascii="Arial" w:hAnsi="Arial" w:cs="Arial"/>
          <w:i/>
          <w:sz w:val="20"/>
          <w:szCs w:val="20"/>
          <w:lang w:eastAsia="it-IT"/>
        </w:rPr>
        <w:t>Is 8, 20</w:t>
      </w:r>
      <w:r w:rsidR="00243FA4" w:rsidRPr="00531C05">
        <w:rPr>
          <w:rFonts w:ascii="Arial" w:hAnsi="Arial" w:cs="Arial"/>
          <w:i/>
          <w:sz w:val="20"/>
          <w:szCs w:val="20"/>
          <w:lang w:eastAsia="it-IT"/>
        </w:rPr>
        <w:t>). Sarà un segno e una testimonianza per il Signore degli eserciti nel paese d'Egitto. Quando, di fronte agli avversari, invocheranno il Signore, allora egli manderà loro un salvatore che li difenderà e li libererà (I</w:t>
      </w:r>
      <w:r w:rsidR="003B635E" w:rsidRPr="00531C05">
        <w:rPr>
          <w:rFonts w:ascii="Arial" w:hAnsi="Arial" w:cs="Arial"/>
          <w:i/>
          <w:sz w:val="20"/>
          <w:szCs w:val="20"/>
          <w:lang w:eastAsia="it-IT"/>
        </w:rPr>
        <w:t>s 19, 20</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Su, vieni, scrivi questo su una tavoletta davanti a loro, incidilo sopra un documento, perché resti per il futuro in testim</w:t>
      </w:r>
      <w:r w:rsidR="00243FA4" w:rsidRPr="00531C05">
        <w:rPr>
          <w:rFonts w:ascii="Arial" w:hAnsi="Arial" w:cs="Arial"/>
          <w:i/>
          <w:sz w:val="20"/>
          <w:szCs w:val="20"/>
          <w:lang w:eastAsia="it-IT"/>
        </w:rPr>
        <w:t>onianza perenne (</w:t>
      </w:r>
      <w:r w:rsidR="003B635E" w:rsidRPr="00531C05">
        <w:rPr>
          <w:rFonts w:ascii="Arial" w:hAnsi="Arial" w:cs="Arial"/>
          <w:i/>
          <w:sz w:val="20"/>
          <w:szCs w:val="20"/>
          <w:lang w:eastAsia="it-IT"/>
        </w:rPr>
        <w:t>Is 30, 8</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Sono deserte le strade, non c'è chi passi per la via. Egli ha violato l'alleanza, ha respinto i testim</w:t>
      </w:r>
      <w:r w:rsidR="00243FA4" w:rsidRPr="00531C05">
        <w:rPr>
          <w:rFonts w:ascii="Arial" w:hAnsi="Arial" w:cs="Arial"/>
          <w:i/>
          <w:sz w:val="20"/>
          <w:szCs w:val="20"/>
          <w:lang w:eastAsia="it-IT"/>
        </w:rPr>
        <w:t>oni, non si è curato di alcuno (</w:t>
      </w:r>
      <w:r w:rsidR="003B635E" w:rsidRPr="00531C05">
        <w:rPr>
          <w:rFonts w:ascii="Arial" w:hAnsi="Arial" w:cs="Arial"/>
          <w:i/>
          <w:sz w:val="20"/>
          <w:szCs w:val="20"/>
          <w:lang w:eastAsia="it-IT"/>
        </w:rPr>
        <w:t>Is 33, 8</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 xml:space="preserve">Si radunino insieme tutti i popoli e si raccolgano le nazioni. Chi può annunziare questo tra di loro e farci udire le cose passate? Presentino i loro testimoni e avranno ragione, ce li facciano </w:t>
      </w:r>
      <w:r w:rsidR="00243FA4" w:rsidRPr="00531C05">
        <w:rPr>
          <w:rFonts w:ascii="Arial" w:hAnsi="Arial" w:cs="Arial"/>
          <w:i/>
          <w:sz w:val="20"/>
          <w:szCs w:val="20"/>
          <w:lang w:eastAsia="it-IT"/>
        </w:rPr>
        <w:t>udire e avranno detto la verità (</w:t>
      </w:r>
      <w:r w:rsidR="003B635E" w:rsidRPr="00531C05">
        <w:rPr>
          <w:rFonts w:ascii="Arial" w:hAnsi="Arial" w:cs="Arial"/>
          <w:i/>
          <w:sz w:val="20"/>
          <w:szCs w:val="20"/>
          <w:lang w:eastAsia="it-IT"/>
        </w:rPr>
        <w:t>Is 43, 9</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Voi siete i miei testimoni - oracolo del Signore - miei servi, che io mi sono scelto perché mi conosciate e crediate in me e comprendiate che sono io. Prima di me non fu formato al</w:t>
      </w:r>
      <w:r w:rsidR="00243FA4" w:rsidRPr="00531C05">
        <w:rPr>
          <w:rFonts w:ascii="Arial" w:hAnsi="Arial" w:cs="Arial"/>
          <w:i/>
          <w:sz w:val="20"/>
          <w:szCs w:val="20"/>
          <w:lang w:eastAsia="it-IT"/>
        </w:rPr>
        <w:t>cun dio né dopo ce ne sarà (</w:t>
      </w:r>
      <w:r w:rsidR="003B635E" w:rsidRPr="00531C05">
        <w:rPr>
          <w:rFonts w:ascii="Arial" w:hAnsi="Arial" w:cs="Arial"/>
          <w:i/>
          <w:sz w:val="20"/>
          <w:szCs w:val="20"/>
          <w:lang w:eastAsia="it-IT"/>
        </w:rPr>
        <w:t>Is 43, 10</w:t>
      </w:r>
      <w:r w:rsidR="00243FA4" w:rsidRPr="00531C05">
        <w:rPr>
          <w:rFonts w:ascii="Arial" w:hAnsi="Arial" w:cs="Arial"/>
          <w:i/>
          <w:sz w:val="20"/>
          <w:szCs w:val="20"/>
          <w:lang w:eastAsia="it-IT"/>
        </w:rPr>
        <w:t xml:space="preserve">). </w:t>
      </w:r>
    </w:p>
    <w:p w:rsidR="003B635E" w:rsidRPr="00531C05" w:rsidRDefault="00A76909" w:rsidP="00531C05">
      <w:pPr>
        <w:autoSpaceDE w:val="0"/>
        <w:autoSpaceDN w:val="0"/>
        <w:adjustRightInd w:val="0"/>
        <w:spacing w:after="120" w:line="240" w:lineRule="auto"/>
        <w:jc w:val="both"/>
        <w:rPr>
          <w:rFonts w:ascii="Arial" w:hAnsi="Arial" w:cs="Arial"/>
          <w:i/>
          <w:sz w:val="20"/>
          <w:szCs w:val="20"/>
          <w:lang w:eastAsia="it-IT"/>
        </w:rPr>
      </w:pPr>
      <w:r w:rsidRPr="00531C05">
        <w:rPr>
          <w:rFonts w:ascii="Arial" w:hAnsi="Arial" w:cs="Arial"/>
          <w:i/>
          <w:sz w:val="20"/>
          <w:szCs w:val="20"/>
          <w:lang w:eastAsia="it-IT"/>
        </w:rPr>
        <w:t>Io ho predetto e ho salvato, mi son fatto sentire e non c'era tra voi alcun dio straniero. Voi siete miei testimoni - orac</w:t>
      </w:r>
      <w:r w:rsidR="00243FA4" w:rsidRPr="00531C05">
        <w:rPr>
          <w:rFonts w:ascii="Arial" w:hAnsi="Arial" w:cs="Arial"/>
          <w:i/>
          <w:sz w:val="20"/>
          <w:szCs w:val="20"/>
          <w:lang w:eastAsia="it-IT"/>
        </w:rPr>
        <w:t>olo del Signore - e io sono Dio (</w:t>
      </w:r>
      <w:r w:rsidR="003B635E" w:rsidRPr="00531C05">
        <w:rPr>
          <w:rFonts w:ascii="Arial" w:hAnsi="Arial" w:cs="Arial"/>
          <w:i/>
          <w:sz w:val="20"/>
          <w:szCs w:val="20"/>
          <w:lang w:eastAsia="it-IT"/>
        </w:rPr>
        <w:t>Is 43, 12</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 xml:space="preserve">Non siate ansiosi e non temete: non forse già da molto tempo te l'ho fatto intendere e rivelato? Voi siete miei testimoni: C'è forse un dio fuori di me o </w:t>
      </w:r>
      <w:r w:rsidR="00243FA4" w:rsidRPr="00531C05">
        <w:rPr>
          <w:rFonts w:ascii="Arial" w:hAnsi="Arial" w:cs="Arial"/>
          <w:i/>
          <w:sz w:val="20"/>
          <w:szCs w:val="20"/>
          <w:lang w:eastAsia="it-IT"/>
        </w:rPr>
        <w:t>una roccia che io non conosca?" (</w:t>
      </w:r>
      <w:r w:rsidR="003B635E" w:rsidRPr="00531C05">
        <w:rPr>
          <w:rFonts w:ascii="Arial" w:hAnsi="Arial" w:cs="Arial"/>
          <w:i/>
          <w:sz w:val="20"/>
          <w:szCs w:val="20"/>
          <w:lang w:eastAsia="it-IT"/>
        </w:rPr>
        <w:t>Is 44, 8</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Tutto questo hai udito e visto; non vorresti testimoniarlo? Ora ti faccio udire cose nuove e segrete che tu ne</w:t>
      </w:r>
      <w:r w:rsidR="00243FA4" w:rsidRPr="00531C05">
        <w:rPr>
          <w:rFonts w:ascii="Arial" w:hAnsi="Arial" w:cs="Arial"/>
          <w:i/>
          <w:sz w:val="20"/>
          <w:szCs w:val="20"/>
          <w:lang w:eastAsia="it-IT"/>
        </w:rPr>
        <w:t>mmeno sospetti (</w:t>
      </w:r>
      <w:r w:rsidR="003B635E" w:rsidRPr="00531C05">
        <w:rPr>
          <w:rFonts w:ascii="Arial" w:hAnsi="Arial" w:cs="Arial"/>
          <w:i/>
          <w:sz w:val="20"/>
          <w:szCs w:val="20"/>
          <w:lang w:eastAsia="it-IT"/>
        </w:rPr>
        <w:t>Is 48, 6</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Ecco l'ho costituito testimonio fra i popoli, p</w:t>
      </w:r>
      <w:r w:rsidR="00243FA4" w:rsidRPr="00531C05">
        <w:rPr>
          <w:rFonts w:ascii="Arial" w:hAnsi="Arial" w:cs="Arial"/>
          <w:i/>
          <w:sz w:val="20"/>
          <w:szCs w:val="20"/>
          <w:lang w:eastAsia="it-IT"/>
        </w:rPr>
        <w:t>rincipe e sovrano sulle nazioni (</w:t>
      </w:r>
      <w:r w:rsidR="003B635E" w:rsidRPr="00531C05">
        <w:rPr>
          <w:rFonts w:ascii="Arial" w:hAnsi="Arial" w:cs="Arial"/>
          <w:i/>
          <w:sz w:val="20"/>
          <w:szCs w:val="20"/>
          <w:lang w:eastAsia="it-IT"/>
        </w:rPr>
        <w:t>Is 55, 4</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Poiché sono molti davanti a te i nostri delitti, i nostri peccati testimoniano contro di noi; poiché i nostri delitti ci stanno davanti e no</w:t>
      </w:r>
      <w:r w:rsidR="00243FA4" w:rsidRPr="00531C05">
        <w:rPr>
          <w:rFonts w:ascii="Arial" w:hAnsi="Arial" w:cs="Arial"/>
          <w:i/>
          <w:sz w:val="20"/>
          <w:szCs w:val="20"/>
          <w:lang w:eastAsia="it-IT"/>
        </w:rPr>
        <w:t>i conosciamo le nostre iniquità (</w:t>
      </w:r>
      <w:r w:rsidR="003B635E" w:rsidRPr="00531C05">
        <w:rPr>
          <w:rFonts w:ascii="Arial" w:hAnsi="Arial" w:cs="Arial"/>
          <w:i/>
          <w:sz w:val="20"/>
          <w:szCs w:val="20"/>
          <w:lang w:eastAsia="it-IT"/>
        </w:rPr>
        <w:t>Is 59, 12</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"Se le nostre iniquità testimoniano contro di noi, Signore, agisci per il tuo nome! Certo, sono molte le nostre infedelt</w:t>
      </w:r>
      <w:r w:rsidR="00243FA4" w:rsidRPr="00531C05">
        <w:rPr>
          <w:rFonts w:ascii="Arial" w:hAnsi="Arial" w:cs="Arial"/>
          <w:i/>
          <w:sz w:val="20"/>
          <w:szCs w:val="20"/>
          <w:lang w:eastAsia="it-IT"/>
        </w:rPr>
        <w:t>à, abbiamo peccato contro di te (</w:t>
      </w:r>
      <w:r w:rsidR="003B635E" w:rsidRPr="00531C05">
        <w:rPr>
          <w:rFonts w:ascii="Arial" w:hAnsi="Arial" w:cs="Arial"/>
          <w:i/>
          <w:sz w:val="20"/>
          <w:szCs w:val="20"/>
          <w:lang w:eastAsia="it-IT"/>
        </w:rPr>
        <w:t>Ger 14, 7</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Poiché essi hanno operato cose nefande in Gerusalemme, hanno commesso adulterio con le mogli del prossimo, hanno proferito in mio nome parole senza che io avessi dato loro alcun ordine. Io stesso lo so bene e ne sono testim</w:t>
      </w:r>
      <w:r w:rsidR="00243FA4" w:rsidRPr="00531C05">
        <w:rPr>
          <w:rFonts w:ascii="Arial" w:hAnsi="Arial" w:cs="Arial"/>
          <w:i/>
          <w:sz w:val="20"/>
          <w:szCs w:val="20"/>
          <w:lang w:eastAsia="it-IT"/>
        </w:rPr>
        <w:t>one. Oracolo del Signore" (</w:t>
      </w:r>
      <w:r w:rsidR="003B635E" w:rsidRPr="00531C05">
        <w:rPr>
          <w:rFonts w:ascii="Arial" w:hAnsi="Arial" w:cs="Arial"/>
          <w:i/>
          <w:sz w:val="20"/>
          <w:szCs w:val="20"/>
          <w:lang w:eastAsia="it-IT"/>
        </w:rPr>
        <w:t>Ger 29, 23</w:t>
      </w:r>
      <w:r w:rsidR="00243FA4" w:rsidRPr="00531C05">
        <w:rPr>
          <w:rFonts w:ascii="Arial" w:hAnsi="Arial" w:cs="Arial"/>
          <w:i/>
          <w:sz w:val="20"/>
          <w:szCs w:val="20"/>
          <w:lang w:eastAsia="it-IT"/>
        </w:rPr>
        <w:t xml:space="preserve">). </w:t>
      </w:r>
    </w:p>
    <w:p w:rsidR="003B635E" w:rsidRPr="00531C05" w:rsidRDefault="00A76909" w:rsidP="00531C05">
      <w:pPr>
        <w:autoSpaceDE w:val="0"/>
        <w:autoSpaceDN w:val="0"/>
        <w:adjustRightInd w:val="0"/>
        <w:spacing w:after="120" w:line="240" w:lineRule="auto"/>
        <w:jc w:val="both"/>
        <w:rPr>
          <w:rFonts w:ascii="Arial" w:hAnsi="Arial" w:cs="Arial"/>
          <w:i/>
          <w:sz w:val="20"/>
          <w:szCs w:val="20"/>
          <w:lang w:eastAsia="it-IT"/>
        </w:rPr>
      </w:pPr>
      <w:r w:rsidRPr="00531C05">
        <w:rPr>
          <w:rFonts w:ascii="Arial" w:hAnsi="Arial" w:cs="Arial"/>
          <w:i/>
          <w:sz w:val="20"/>
          <w:szCs w:val="20"/>
          <w:lang w:eastAsia="it-IT"/>
        </w:rPr>
        <w:t xml:space="preserve">Stesi il documento del contratto, lo sigillai, chiamai i testimoni </w:t>
      </w:r>
      <w:r w:rsidR="00243FA4" w:rsidRPr="00531C05">
        <w:rPr>
          <w:rFonts w:ascii="Arial" w:hAnsi="Arial" w:cs="Arial"/>
          <w:i/>
          <w:sz w:val="20"/>
          <w:szCs w:val="20"/>
          <w:lang w:eastAsia="it-IT"/>
        </w:rPr>
        <w:t>e pesai l'argento sulla stadera (</w:t>
      </w:r>
      <w:r w:rsidR="003B635E" w:rsidRPr="00531C05">
        <w:rPr>
          <w:rFonts w:ascii="Arial" w:hAnsi="Arial" w:cs="Arial"/>
          <w:i/>
          <w:sz w:val="20"/>
          <w:szCs w:val="20"/>
          <w:lang w:eastAsia="it-IT"/>
        </w:rPr>
        <w:t>Ger 32, 10</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Diedi il contratto di compra a Baruc figlio di Neria, figlio di Macsia, sotto gli occhi di Canamel figlio di mio zio e sotto gli occhi dei testimoni che avevano sottoscritto il contratto di compra e sotto gli occhi di tutti i Giudei che si trov</w:t>
      </w:r>
      <w:r w:rsidR="00243FA4" w:rsidRPr="00531C05">
        <w:rPr>
          <w:rFonts w:ascii="Arial" w:hAnsi="Arial" w:cs="Arial"/>
          <w:i/>
          <w:sz w:val="20"/>
          <w:szCs w:val="20"/>
          <w:lang w:eastAsia="it-IT"/>
        </w:rPr>
        <w:t>avano nell'atrio della prigione (</w:t>
      </w:r>
      <w:r w:rsidR="003B635E" w:rsidRPr="00531C05">
        <w:rPr>
          <w:rFonts w:ascii="Arial" w:hAnsi="Arial" w:cs="Arial"/>
          <w:i/>
          <w:sz w:val="20"/>
          <w:szCs w:val="20"/>
          <w:lang w:eastAsia="it-IT"/>
        </w:rPr>
        <w:t>Ger 32, 12</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E tu, Signore Dio, mi dici: Comprati il campo con denaro e chiama i testimoni, mentre la citt</w:t>
      </w:r>
      <w:r w:rsidR="00243FA4" w:rsidRPr="00531C05">
        <w:rPr>
          <w:rFonts w:ascii="Arial" w:hAnsi="Arial" w:cs="Arial"/>
          <w:i/>
          <w:sz w:val="20"/>
          <w:szCs w:val="20"/>
          <w:lang w:eastAsia="it-IT"/>
        </w:rPr>
        <w:t>à sarà messa in mano ai Caldei" (</w:t>
      </w:r>
      <w:r w:rsidR="003B635E" w:rsidRPr="00531C05">
        <w:rPr>
          <w:rFonts w:ascii="Arial" w:hAnsi="Arial" w:cs="Arial"/>
          <w:i/>
          <w:sz w:val="20"/>
          <w:szCs w:val="20"/>
          <w:lang w:eastAsia="it-IT"/>
        </w:rPr>
        <w:t>Ger 32, 25</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Essi si compreranno campi con denaro, stenderanno contratti e li sigilleranno e si chiameranno testimoni nella terra di Beniamino e nei dintorni di Gerusalemme, nelle città di Giuda e nelle città della montagna e nelle città della Sefèla e nelle città del mezzogiorno, perché cambierò la l</w:t>
      </w:r>
      <w:r w:rsidR="00243FA4" w:rsidRPr="00531C05">
        <w:rPr>
          <w:rFonts w:ascii="Arial" w:hAnsi="Arial" w:cs="Arial"/>
          <w:i/>
          <w:sz w:val="20"/>
          <w:szCs w:val="20"/>
          <w:lang w:eastAsia="it-IT"/>
        </w:rPr>
        <w:t>oro sorte". Oracolo del Signore (</w:t>
      </w:r>
      <w:r w:rsidR="003B635E" w:rsidRPr="00531C05">
        <w:rPr>
          <w:rFonts w:ascii="Arial" w:hAnsi="Arial" w:cs="Arial"/>
          <w:i/>
          <w:sz w:val="20"/>
          <w:szCs w:val="20"/>
          <w:lang w:eastAsia="it-IT"/>
        </w:rPr>
        <w:t>Ger 32, 44</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Essi allora dissero a Geremia: "Il Signore sia contro di noi testimone verace e fedele, se non faremo quanto il Sign</w:t>
      </w:r>
      <w:r w:rsidR="00243FA4" w:rsidRPr="00531C05">
        <w:rPr>
          <w:rFonts w:ascii="Arial" w:hAnsi="Arial" w:cs="Arial"/>
          <w:i/>
          <w:sz w:val="20"/>
          <w:szCs w:val="20"/>
          <w:lang w:eastAsia="it-IT"/>
        </w:rPr>
        <w:t>ore tuo Dio ti rivelerà per noi (</w:t>
      </w:r>
      <w:r w:rsidR="003B635E" w:rsidRPr="00531C05">
        <w:rPr>
          <w:rFonts w:ascii="Arial" w:hAnsi="Arial" w:cs="Arial"/>
          <w:i/>
          <w:sz w:val="20"/>
          <w:szCs w:val="20"/>
          <w:lang w:eastAsia="it-IT"/>
        </w:rPr>
        <w:t>Ger 42, 5</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Abbiamo preso lei e le abbiamo domandato chi era quel giovane, ma lei non ce l'ha voluto dire. Di questo noi siamo testim</w:t>
      </w:r>
      <w:r w:rsidR="00243FA4" w:rsidRPr="00531C05">
        <w:rPr>
          <w:rFonts w:ascii="Arial" w:hAnsi="Arial" w:cs="Arial"/>
          <w:i/>
          <w:sz w:val="20"/>
          <w:szCs w:val="20"/>
          <w:lang w:eastAsia="it-IT"/>
        </w:rPr>
        <w:t>oni" (</w:t>
      </w:r>
      <w:r w:rsidR="003B635E" w:rsidRPr="00531C05">
        <w:rPr>
          <w:rFonts w:ascii="Arial" w:hAnsi="Arial" w:cs="Arial"/>
          <w:i/>
          <w:sz w:val="20"/>
          <w:szCs w:val="20"/>
          <w:lang w:eastAsia="it-IT"/>
        </w:rPr>
        <w:t>Dn 13, 40</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L'arroganza d'Israele testimonia contro di lui, Israele ed Efraim cadranno per le loro co</w:t>
      </w:r>
      <w:r w:rsidR="00243FA4" w:rsidRPr="00531C05">
        <w:rPr>
          <w:rFonts w:ascii="Arial" w:hAnsi="Arial" w:cs="Arial"/>
          <w:i/>
          <w:sz w:val="20"/>
          <w:szCs w:val="20"/>
          <w:lang w:eastAsia="it-IT"/>
        </w:rPr>
        <w:t>lpe e Giuda soccomberà con loro (</w:t>
      </w:r>
      <w:r w:rsidR="003B635E" w:rsidRPr="00531C05">
        <w:rPr>
          <w:rFonts w:ascii="Arial" w:hAnsi="Arial" w:cs="Arial"/>
          <w:i/>
          <w:sz w:val="20"/>
          <w:szCs w:val="20"/>
          <w:lang w:eastAsia="it-IT"/>
        </w:rPr>
        <w:t>Os 5, 5</w:t>
      </w:r>
      <w:r w:rsidR="00243FA4" w:rsidRPr="00531C05">
        <w:rPr>
          <w:rFonts w:ascii="Arial" w:hAnsi="Arial" w:cs="Arial"/>
          <w:i/>
          <w:sz w:val="20"/>
          <w:szCs w:val="20"/>
          <w:lang w:eastAsia="it-IT"/>
        </w:rPr>
        <w:t xml:space="preserve">). </w:t>
      </w:r>
    </w:p>
    <w:p w:rsidR="003B635E" w:rsidRPr="00531C05" w:rsidRDefault="00A76909" w:rsidP="00531C05">
      <w:pPr>
        <w:autoSpaceDE w:val="0"/>
        <w:autoSpaceDN w:val="0"/>
        <w:adjustRightInd w:val="0"/>
        <w:spacing w:after="120" w:line="240" w:lineRule="auto"/>
        <w:jc w:val="both"/>
        <w:rPr>
          <w:rFonts w:ascii="Arial" w:hAnsi="Arial" w:cs="Arial"/>
          <w:i/>
          <w:sz w:val="20"/>
          <w:szCs w:val="20"/>
          <w:lang w:eastAsia="it-IT"/>
        </w:rPr>
      </w:pPr>
      <w:r w:rsidRPr="00531C05">
        <w:rPr>
          <w:rFonts w:ascii="Arial" w:hAnsi="Arial" w:cs="Arial"/>
          <w:i/>
          <w:sz w:val="20"/>
          <w:szCs w:val="20"/>
          <w:lang w:eastAsia="it-IT"/>
        </w:rPr>
        <w:t>L'arroganza d'Israele testimonia contro di loro, non ritornano al Signore loro Dio e, m</w:t>
      </w:r>
      <w:r w:rsidR="00243FA4" w:rsidRPr="00531C05">
        <w:rPr>
          <w:rFonts w:ascii="Arial" w:hAnsi="Arial" w:cs="Arial"/>
          <w:i/>
          <w:sz w:val="20"/>
          <w:szCs w:val="20"/>
          <w:lang w:eastAsia="it-IT"/>
        </w:rPr>
        <w:t>algrado tutto, non lo ricercano (</w:t>
      </w:r>
      <w:r w:rsidR="003B635E" w:rsidRPr="00531C05">
        <w:rPr>
          <w:rFonts w:ascii="Arial" w:hAnsi="Arial" w:cs="Arial"/>
          <w:i/>
          <w:sz w:val="20"/>
          <w:szCs w:val="20"/>
          <w:lang w:eastAsia="it-IT"/>
        </w:rPr>
        <w:t>Os 7, 10</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 xml:space="preserve">Udite, popoli tutti! </w:t>
      </w:r>
      <w:r w:rsidR="00531C05" w:rsidRPr="00531C05">
        <w:rPr>
          <w:rFonts w:ascii="Arial" w:hAnsi="Arial" w:cs="Arial"/>
          <w:i/>
          <w:sz w:val="20"/>
          <w:szCs w:val="20"/>
          <w:lang w:eastAsia="it-IT"/>
        </w:rPr>
        <w:t>Fa’</w:t>
      </w:r>
      <w:r w:rsidRPr="00531C05">
        <w:rPr>
          <w:rFonts w:ascii="Arial" w:hAnsi="Arial" w:cs="Arial"/>
          <w:i/>
          <w:sz w:val="20"/>
          <w:szCs w:val="20"/>
          <w:lang w:eastAsia="it-IT"/>
        </w:rPr>
        <w:t xml:space="preserve"> attenzione, o terra, con quanto contieni! Il Signore Dio sia testimone contro di voi, </w:t>
      </w:r>
      <w:r w:rsidR="00243FA4" w:rsidRPr="00531C05">
        <w:rPr>
          <w:rFonts w:ascii="Arial" w:hAnsi="Arial" w:cs="Arial"/>
          <w:i/>
          <w:sz w:val="20"/>
          <w:szCs w:val="20"/>
          <w:lang w:eastAsia="it-IT"/>
        </w:rPr>
        <w:t>il Signore dal suo santo tempio (</w:t>
      </w:r>
      <w:r w:rsidR="003B635E" w:rsidRPr="00531C05">
        <w:rPr>
          <w:rFonts w:ascii="Arial" w:hAnsi="Arial" w:cs="Arial"/>
          <w:i/>
          <w:sz w:val="20"/>
          <w:szCs w:val="20"/>
          <w:lang w:eastAsia="it-IT"/>
        </w:rPr>
        <w:t>Mi 1, 2</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Elimini il Signore chi ha agito così dalle tende di Giacobbe, il testimone e il mallevadore, e colui che offre l'of</w:t>
      </w:r>
      <w:r w:rsidR="00243FA4" w:rsidRPr="00531C05">
        <w:rPr>
          <w:rFonts w:ascii="Arial" w:hAnsi="Arial" w:cs="Arial"/>
          <w:i/>
          <w:sz w:val="20"/>
          <w:szCs w:val="20"/>
          <w:lang w:eastAsia="it-IT"/>
        </w:rPr>
        <w:t>ferta al Signore degli Eserciti (</w:t>
      </w:r>
      <w:r w:rsidR="003B635E" w:rsidRPr="00531C05">
        <w:rPr>
          <w:rFonts w:ascii="Arial" w:hAnsi="Arial" w:cs="Arial"/>
          <w:i/>
          <w:sz w:val="20"/>
          <w:szCs w:val="20"/>
          <w:lang w:eastAsia="it-IT"/>
        </w:rPr>
        <w:t>Ml 2, 12</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E chiedete: Perché? Perché il Signore è testimone fra te e la donna della tua giovinezza, che ora perfidamente tradisci, mentr'essa è la tua consorte, l</w:t>
      </w:r>
      <w:r w:rsidR="00243FA4" w:rsidRPr="00531C05">
        <w:rPr>
          <w:rFonts w:ascii="Arial" w:hAnsi="Arial" w:cs="Arial"/>
          <w:i/>
          <w:sz w:val="20"/>
          <w:szCs w:val="20"/>
          <w:lang w:eastAsia="it-IT"/>
        </w:rPr>
        <w:t>a donna legata a te da un patto (</w:t>
      </w:r>
      <w:r w:rsidR="003B635E" w:rsidRPr="00531C05">
        <w:rPr>
          <w:rFonts w:ascii="Arial" w:hAnsi="Arial" w:cs="Arial"/>
          <w:i/>
          <w:sz w:val="20"/>
          <w:szCs w:val="20"/>
          <w:lang w:eastAsia="it-IT"/>
        </w:rPr>
        <w:t>Ml 2, 14</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Io mi accosterò a voi per il giudizio e sarò un testimone pronto contro gli incantatori, contro gli adùlteri, contro gli spergiuri, contro chi froda il salario all'operaio, contro gli oppressori della vedova e dell'orfano e contro chi fa torto al forestiero. Costoro non mi temono,</w:t>
      </w:r>
      <w:r w:rsidR="00243FA4" w:rsidRPr="00531C05">
        <w:rPr>
          <w:rFonts w:ascii="Arial" w:hAnsi="Arial" w:cs="Arial"/>
          <w:i/>
          <w:sz w:val="20"/>
          <w:szCs w:val="20"/>
          <w:lang w:eastAsia="it-IT"/>
        </w:rPr>
        <w:t xml:space="preserve"> dice il Signore degli Eserciti (</w:t>
      </w:r>
      <w:r w:rsidR="003B635E" w:rsidRPr="00531C05">
        <w:rPr>
          <w:rFonts w:ascii="Arial" w:hAnsi="Arial" w:cs="Arial"/>
          <w:i/>
          <w:sz w:val="20"/>
          <w:szCs w:val="20"/>
          <w:lang w:eastAsia="it-IT"/>
        </w:rPr>
        <w:t>Ml 3, 5</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 xml:space="preserve">Poi Gesù gli disse: "Guardati dal dirlo a qualcuno, ma </w:t>
      </w:r>
      <w:r w:rsidR="00531C05" w:rsidRPr="00531C05">
        <w:rPr>
          <w:rFonts w:ascii="Arial" w:hAnsi="Arial" w:cs="Arial"/>
          <w:i/>
          <w:sz w:val="20"/>
          <w:szCs w:val="20"/>
          <w:lang w:eastAsia="it-IT"/>
        </w:rPr>
        <w:t>va’</w:t>
      </w:r>
      <w:r w:rsidRPr="00531C05">
        <w:rPr>
          <w:rFonts w:ascii="Arial" w:hAnsi="Arial" w:cs="Arial"/>
          <w:i/>
          <w:sz w:val="20"/>
          <w:szCs w:val="20"/>
          <w:lang w:eastAsia="it-IT"/>
        </w:rPr>
        <w:t xml:space="preserve"> a mostrarti al sacerdote e presenta l'offerta prescritta da Mosè, e ciò serva come testim</w:t>
      </w:r>
      <w:r w:rsidR="00243FA4" w:rsidRPr="00531C05">
        <w:rPr>
          <w:rFonts w:ascii="Arial" w:hAnsi="Arial" w:cs="Arial"/>
          <w:i/>
          <w:sz w:val="20"/>
          <w:szCs w:val="20"/>
          <w:lang w:eastAsia="it-IT"/>
        </w:rPr>
        <w:t>onianza per loro" (</w:t>
      </w:r>
      <w:r w:rsidR="003B635E" w:rsidRPr="00531C05">
        <w:rPr>
          <w:rFonts w:ascii="Arial" w:hAnsi="Arial" w:cs="Arial"/>
          <w:i/>
          <w:sz w:val="20"/>
          <w:szCs w:val="20"/>
          <w:lang w:eastAsia="it-IT"/>
        </w:rPr>
        <w:t>Mt 8, 4</w:t>
      </w:r>
      <w:r w:rsidR="00243FA4" w:rsidRPr="00531C05">
        <w:rPr>
          <w:rFonts w:ascii="Arial" w:hAnsi="Arial" w:cs="Arial"/>
          <w:i/>
          <w:sz w:val="20"/>
          <w:szCs w:val="20"/>
          <w:lang w:eastAsia="it-IT"/>
        </w:rPr>
        <w:t xml:space="preserve">). </w:t>
      </w:r>
    </w:p>
    <w:p w:rsidR="003B635E" w:rsidRPr="00531C05" w:rsidRDefault="00A76909" w:rsidP="00531C05">
      <w:pPr>
        <w:autoSpaceDE w:val="0"/>
        <w:autoSpaceDN w:val="0"/>
        <w:adjustRightInd w:val="0"/>
        <w:spacing w:after="120" w:line="240" w:lineRule="auto"/>
        <w:jc w:val="both"/>
        <w:rPr>
          <w:rFonts w:ascii="Arial" w:hAnsi="Arial" w:cs="Arial"/>
          <w:i/>
          <w:sz w:val="20"/>
          <w:szCs w:val="20"/>
          <w:lang w:eastAsia="it-IT"/>
        </w:rPr>
      </w:pPr>
      <w:r w:rsidRPr="00531C05">
        <w:rPr>
          <w:rFonts w:ascii="Arial" w:hAnsi="Arial" w:cs="Arial"/>
          <w:i/>
          <w:sz w:val="20"/>
          <w:szCs w:val="20"/>
          <w:lang w:eastAsia="it-IT"/>
        </w:rPr>
        <w:t>E sarete condotti davanti ai governatori e ai re per causa mia, per dare testim</w:t>
      </w:r>
      <w:r w:rsidR="00243FA4" w:rsidRPr="00531C05">
        <w:rPr>
          <w:rFonts w:ascii="Arial" w:hAnsi="Arial" w:cs="Arial"/>
          <w:i/>
          <w:sz w:val="20"/>
          <w:szCs w:val="20"/>
          <w:lang w:eastAsia="it-IT"/>
        </w:rPr>
        <w:t>onianza a loro e ai pagani (</w:t>
      </w:r>
      <w:r w:rsidR="003B635E" w:rsidRPr="00531C05">
        <w:rPr>
          <w:rFonts w:ascii="Arial" w:hAnsi="Arial" w:cs="Arial"/>
          <w:i/>
          <w:sz w:val="20"/>
          <w:szCs w:val="20"/>
          <w:lang w:eastAsia="it-IT"/>
        </w:rPr>
        <w:t>Mt 10, 18</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Dal cuore, infatti, provengono i propositi malvagi, gli omicidi, gli adultèri, le prostituzioni, i furti, le false testim</w:t>
      </w:r>
      <w:r w:rsidR="00243FA4" w:rsidRPr="00531C05">
        <w:rPr>
          <w:rFonts w:ascii="Arial" w:hAnsi="Arial" w:cs="Arial"/>
          <w:i/>
          <w:sz w:val="20"/>
          <w:szCs w:val="20"/>
          <w:lang w:eastAsia="it-IT"/>
        </w:rPr>
        <w:t>onianze, le bestemmie (</w:t>
      </w:r>
      <w:r w:rsidR="003B635E" w:rsidRPr="00531C05">
        <w:rPr>
          <w:rFonts w:ascii="Arial" w:hAnsi="Arial" w:cs="Arial"/>
          <w:i/>
          <w:sz w:val="20"/>
          <w:szCs w:val="20"/>
          <w:lang w:eastAsia="it-IT"/>
        </w:rPr>
        <w:t>Mt 15, 19</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Se non ti ascolterà, prendi con te una o due persone, perché ogni cosa sia risolta sulla parola di due o tre testim</w:t>
      </w:r>
      <w:r w:rsidR="00243FA4" w:rsidRPr="00531C05">
        <w:rPr>
          <w:rFonts w:ascii="Arial" w:hAnsi="Arial" w:cs="Arial"/>
          <w:i/>
          <w:sz w:val="20"/>
          <w:szCs w:val="20"/>
          <w:lang w:eastAsia="it-IT"/>
        </w:rPr>
        <w:t>oni (</w:t>
      </w:r>
      <w:r w:rsidR="003B635E" w:rsidRPr="00531C05">
        <w:rPr>
          <w:rFonts w:ascii="Arial" w:hAnsi="Arial" w:cs="Arial"/>
          <w:i/>
          <w:sz w:val="20"/>
          <w:szCs w:val="20"/>
          <w:lang w:eastAsia="it-IT"/>
        </w:rPr>
        <w:t>Mt 18, 16</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Ed egli chiese: "Quali?". Gesù rispose "Non uccidere, non commettere adulterio, non rubare, non testim</w:t>
      </w:r>
      <w:r w:rsidR="00243FA4" w:rsidRPr="00531C05">
        <w:rPr>
          <w:rFonts w:ascii="Arial" w:hAnsi="Arial" w:cs="Arial"/>
          <w:i/>
          <w:sz w:val="20"/>
          <w:szCs w:val="20"/>
          <w:lang w:eastAsia="it-IT"/>
        </w:rPr>
        <w:t>oniare il falso (</w:t>
      </w:r>
      <w:r w:rsidR="003B635E" w:rsidRPr="00531C05">
        <w:rPr>
          <w:rFonts w:ascii="Arial" w:hAnsi="Arial" w:cs="Arial"/>
          <w:i/>
          <w:sz w:val="20"/>
          <w:szCs w:val="20"/>
          <w:lang w:eastAsia="it-IT"/>
        </w:rPr>
        <w:t>Mt 19, 18</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E così testimoniate, contro voi stessi, di essere f</w:t>
      </w:r>
      <w:r w:rsidR="00243FA4" w:rsidRPr="00531C05">
        <w:rPr>
          <w:rFonts w:ascii="Arial" w:hAnsi="Arial" w:cs="Arial"/>
          <w:i/>
          <w:sz w:val="20"/>
          <w:szCs w:val="20"/>
          <w:lang w:eastAsia="it-IT"/>
        </w:rPr>
        <w:t>igli degli uccisori dei profeti (</w:t>
      </w:r>
      <w:r w:rsidR="003B635E" w:rsidRPr="00531C05">
        <w:rPr>
          <w:rFonts w:ascii="Arial" w:hAnsi="Arial" w:cs="Arial"/>
          <w:i/>
          <w:sz w:val="20"/>
          <w:szCs w:val="20"/>
          <w:lang w:eastAsia="it-IT"/>
        </w:rPr>
        <w:t>Mt 23, 31</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Frattanto questo vangelo del regno sarà annunziato in tutto il mondo, perché ne sia resa testimonianza a tutte l</w:t>
      </w:r>
      <w:r w:rsidR="00243FA4" w:rsidRPr="00531C05">
        <w:rPr>
          <w:rFonts w:ascii="Arial" w:hAnsi="Arial" w:cs="Arial"/>
          <w:i/>
          <w:sz w:val="20"/>
          <w:szCs w:val="20"/>
          <w:lang w:eastAsia="it-IT"/>
        </w:rPr>
        <w:t>e genti; e allora verrà la fine (</w:t>
      </w:r>
      <w:r w:rsidR="003B635E" w:rsidRPr="00531C05">
        <w:rPr>
          <w:rFonts w:ascii="Arial" w:hAnsi="Arial" w:cs="Arial"/>
          <w:i/>
          <w:sz w:val="20"/>
          <w:szCs w:val="20"/>
          <w:lang w:eastAsia="it-IT"/>
        </w:rPr>
        <w:t>Mt 24, 14</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I sommi sacerdoti e tutto il sinedrio cercavano qualche falsa testimonianza contr</w:t>
      </w:r>
      <w:r w:rsidR="00243FA4" w:rsidRPr="00531C05">
        <w:rPr>
          <w:rFonts w:ascii="Arial" w:hAnsi="Arial" w:cs="Arial"/>
          <w:i/>
          <w:sz w:val="20"/>
          <w:szCs w:val="20"/>
          <w:lang w:eastAsia="it-IT"/>
        </w:rPr>
        <w:t>o Gesù, per condannarlo a morte (</w:t>
      </w:r>
      <w:r w:rsidR="003B635E" w:rsidRPr="00531C05">
        <w:rPr>
          <w:rFonts w:ascii="Arial" w:hAnsi="Arial" w:cs="Arial"/>
          <w:i/>
          <w:sz w:val="20"/>
          <w:szCs w:val="20"/>
          <w:lang w:eastAsia="it-IT"/>
        </w:rPr>
        <w:t>Mt 26, 59</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Ma non riuscirono a trovarne alcuna, pur essendosi fatti avanti molti falsi testim</w:t>
      </w:r>
      <w:r w:rsidR="00243FA4" w:rsidRPr="00531C05">
        <w:rPr>
          <w:rFonts w:ascii="Arial" w:hAnsi="Arial" w:cs="Arial"/>
          <w:i/>
          <w:sz w:val="20"/>
          <w:szCs w:val="20"/>
          <w:lang w:eastAsia="it-IT"/>
        </w:rPr>
        <w:t>oni (</w:t>
      </w:r>
      <w:r w:rsidR="003B635E" w:rsidRPr="00531C05">
        <w:rPr>
          <w:rFonts w:ascii="Arial" w:hAnsi="Arial" w:cs="Arial"/>
          <w:i/>
          <w:sz w:val="20"/>
          <w:szCs w:val="20"/>
          <w:lang w:eastAsia="it-IT"/>
        </w:rPr>
        <w:t>Mt 26, 60</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Alzatosi il sommo sacerdote gli disse: "Non rispondi nulla? Che cosa testim</w:t>
      </w:r>
      <w:r w:rsidR="00243FA4" w:rsidRPr="00531C05">
        <w:rPr>
          <w:rFonts w:ascii="Arial" w:hAnsi="Arial" w:cs="Arial"/>
          <w:i/>
          <w:sz w:val="20"/>
          <w:szCs w:val="20"/>
          <w:lang w:eastAsia="it-IT"/>
        </w:rPr>
        <w:t>oniano costoro contro di te?" (</w:t>
      </w:r>
      <w:r w:rsidR="003B635E" w:rsidRPr="00531C05">
        <w:rPr>
          <w:rFonts w:ascii="Arial" w:hAnsi="Arial" w:cs="Arial"/>
          <w:i/>
          <w:sz w:val="20"/>
          <w:szCs w:val="20"/>
          <w:lang w:eastAsia="it-IT"/>
        </w:rPr>
        <w:t>Mt 26, 62</w:t>
      </w:r>
      <w:r w:rsidR="00243FA4" w:rsidRPr="00531C05">
        <w:rPr>
          <w:rFonts w:ascii="Arial" w:hAnsi="Arial" w:cs="Arial"/>
          <w:i/>
          <w:sz w:val="20"/>
          <w:szCs w:val="20"/>
          <w:lang w:eastAsia="it-IT"/>
        </w:rPr>
        <w:t xml:space="preserve">). </w:t>
      </w:r>
    </w:p>
    <w:p w:rsidR="003B635E" w:rsidRPr="00531C05" w:rsidRDefault="00A76909" w:rsidP="00531C05">
      <w:pPr>
        <w:autoSpaceDE w:val="0"/>
        <w:autoSpaceDN w:val="0"/>
        <w:adjustRightInd w:val="0"/>
        <w:spacing w:after="120" w:line="240" w:lineRule="auto"/>
        <w:jc w:val="both"/>
        <w:rPr>
          <w:rFonts w:ascii="Arial" w:hAnsi="Arial" w:cs="Arial"/>
          <w:i/>
          <w:sz w:val="20"/>
          <w:szCs w:val="20"/>
          <w:lang w:eastAsia="it-IT"/>
        </w:rPr>
      </w:pPr>
      <w:r w:rsidRPr="00531C05">
        <w:rPr>
          <w:rFonts w:ascii="Arial" w:hAnsi="Arial" w:cs="Arial"/>
          <w:i/>
          <w:sz w:val="20"/>
          <w:szCs w:val="20"/>
          <w:lang w:eastAsia="it-IT"/>
        </w:rPr>
        <w:t>Allora il sommo sacerdote si stracciò le vesti dicendo: "Ha bestemmiato! Perché abbiamo ancora bisogno di testimoni? Ecc</w:t>
      </w:r>
      <w:r w:rsidR="00243FA4" w:rsidRPr="00531C05">
        <w:rPr>
          <w:rFonts w:ascii="Arial" w:hAnsi="Arial" w:cs="Arial"/>
          <w:i/>
          <w:sz w:val="20"/>
          <w:szCs w:val="20"/>
          <w:lang w:eastAsia="it-IT"/>
        </w:rPr>
        <w:t>o, ora avete udito la bestemmia (</w:t>
      </w:r>
      <w:r w:rsidR="003B635E" w:rsidRPr="00531C05">
        <w:rPr>
          <w:rFonts w:ascii="Arial" w:hAnsi="Arial" w:cs="Arial"/>
          <w:i/>
          <w:sz w:val="20"/>
          <w:szCs w:val="20"/>
          <w:lang w:eastAsia="it-IT"/>
        </w:rPr>
        <w:t>Mt 26, 65</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 xml:space="preserve">"Guarda di non dir niente a nessuno, ma </w:t>
      </w:r>
      <w:r w:rsidR="00531C05" w:rsidRPr="00531C05">
        <w:rPr>
          <w:rFonts w:ascii="Arial" w:hAnsi="Arial" w:cs="Arial"/>
          <w:i/>
          <w:sz w:val="20"/>
          <w:szCs w:val="20"/>
          <w:lang w:eastAsia="it-IT"/>
        </w:rPr>
        <w:t>va’</w:t>
      </w:r>
      <w:r w:rsidRPr="00531C05">
        <w:rPr>
          <w:rFonts w:ascii="Arial" w:hAnsi="Arial" w:cs="Arial"/>
          <w:i/>
          <w:sz w:val="20"/>
          <w:szCs w:val="20"/>
          <w:lang w:eastAsia="it-IT"/>
        </w:rPr>
        <w:t>, presentati al sacerdote, e offri per la tua purificazione quello che Mosè ha ordinato, a testim</w:t>
      </w:r>
      <w:r w:rsidR="00243FA4" w:rsidRPr="00531C05">
        <w:rPr>
          <w:rFonts w:ascii="Arial" w:hAnsi="Arial" w:cs="Arial"/>
          <w:i/>
          <w:sz w:val="20"/>
          <w:szCs w:val="20"/>
          <w:lang w:eastAsia="it-IT"/>
        </w:rPr>
        <w:t>onianza per loro" (</w:t>
      </w:r>
      <w:r w:rsidR="003B635E" w:rsidRPr="00531C05">
        <w:rPr>
          <w:rFonts w:ascii="Arial" w:hAnsi="Arial" w:cs="Arial"/>
          <w:i/>
          <w:sz w:val="20"/>
          <w:szCs w:val="20"/>
          <w:lang w:eastAsia="it-IT"/>
        </w:rPr>
        <w:t>Mc 1, 44</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Se in qualche luogo non vi riceveranno e non vi ascolteranno, andandovene, scuotete la polvere di sotto ai vostri piedi, a testim</w:t>
      </w:r>
      <w:r w:rsidR="00243FA4" w:rsidRPr="00531C05">
        <w:rPr>
          <w:rFonts w:ascii="Arial" w:hAnsi="Arial" w:cs="Arial"/>
          <w:i/>
          <w:sz w:val="20"/>
          <w:szCs w:val="20"/>
          <w:lang w:eastAsia="it-IT"/>
        </w:rPr>
        <w:t>onianza per loro" (</w:t>
      </w:r>
      <w:r w:rsidR="003B635E" w:rsidRPr="00531C05">
        <w:rPr>
          <w:rFonts w:ascii="Arial" w:hAnsi="Arial" w:cs="Arial"/>
          <w:i/>
          <w:sz w:val="20"/>
          <w:szCs w:val="20"/>
          <w:lang w:eastAsia="it-IT"/>
        </w:rPr>
        <w:t>Mc 6, 11</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Tu conosci i comandamenti: Non uccidere, non commettere adulterio, non rubare, non dire falsa testimonianza, non frod</w:t>
      </w:r>
      <w:r w:rsidR="00243FA4" w:rsidRPr="00531C05">
        <w:rPr>
          <w:rFonts w:ascii="Arial" w:hAnsi="Arial" w:cs="Arial"/>
          <w:i/>
          <w:sz w:val="20"/>
          <w:szCs w:val="20"/>
          <w:lang w:eastAsia="it-IT"/>
        </w:rPr>
        <w:t>are, onora il padre e la madre" (</w:t>
      </w:r>
      <w:r w:rsidR="003B635E" w:rsidRPr="00531C05">
        <w:rPr>
          <w:rFonts w:ascii="Arial" w:hAnsi="Arial" w:cs="Arial"/>
          <w:i/>
          <w:sz w:val="20"/>
          <w:szCs w:val="20"/>
          <w:lang w:eastAsia="it-IT"/>
        </w:rPr>
        <w:t>Mc 10, 19</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Ma voi badate a voi stessi! Vi consegneranno ai sinedri, sarete percossi nelle sinagoghe, comparirete davanti a governatori e re a causa mia, per render testim</w:t>
      </w:r>
      <w:r w:rsidR="00243FA4" w:rsidRPr="00531C05">
        <w:rPr>
          <w:rFonts w:ascii="Arial" w:hAnsi="Arial" w:cs="Arial"/>
          <w:i/>
          <w:sz w:val="20"/>
          <w:szCs w:val="20"/>
          <w:lang w:eastAsia="it-IT"/>
        </w:rPr>
        <w:t>onianza davanti a loro (</w:t>
      </w:r>
      <w:r w:rsidR="003B635E" w:rsidRPr="00531C05">
        <w:rPr>
          <w:rFonts w:ascii="Arial" w:hAnsi="Arial" w:cs="Arial"/>
          <w:i/>
          <w:sz w:val="20"/>
          <w:szCs w:val="20"/>
          <w:lang w:eastAsia="it-IT"/>
        </w:rPr>
        <w:t>Mc 13, 9</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Intanto i capi dei sacerdoti e tutto il sinedrio cercavano una testimonianza contro Gesù per metter</w:t>
      </w:r>
      <w:r w:rsidR="00243FA4" w:rsidRPr="00531C05">
        <w:rPr>
          <w:rFonts w:ascii="Arial" w:hAnsi="Arial" w:cs="Arial"/>
          <w:i/>
          <w:sz w:val="20"/>
          <w:szCs w:val="20"/>
          <w:lang w:eastAsia="it-IT"/>
        </w:rPr>
        <w:t>lo a morte, ma non la trovavano (</w:t>
      </w:r>
      <w:r w:rsidR="003B635E" w:rsidRPr="00531C05">
        <w:rPr>
          <w:rFonts w:ascii="Arial" w:hAnsi="Arial" w:cs="Arial"/>
          <w:i/>
          <w:sz w:val="20"/>
          <w:szCs w:val="20"/>
          <w:lang w:eastAsia="it-IT"/>
        </w:rPr>
        <w:t>Mc 14, 55</w:t>
      </w:r>
      <w:r w:rsidR="00243FA4" w:rsidRPr="00531C05">
        <w:rPr>
          <w:rFonts w:ascii="Arial" w:hAnsi="Arial" w:cs="Arial"/>
          <w:i/>
          <w:sz w:val="20"/>
          <w:szCs w:val="20"/>
          <w:lang w:eastAsia="it-IT"/>
        </w:rPr>
        <w:t xml:space="preserve">). </w:t>
      </w:r>
    </w:p>
    <w:p w:rsidR="003B635E" w:rsidRPr="00531C05" w:rsidRDefault="00A76909" w:rsidP="00531C05">
      <w:pPr>
        <w:autoSpaceDE w:val="0"/>
        <w:autoSpaceDN w:val="0"/>
        <w:adjustRightInd w:val="0"/>
        <w:spacing w:after="120" w:line="240" w:lineRule="auto"/>
        <w:jc w:val="both"/>
        <w:rPr>
          <w:rFonts w:ascii="Arial" w:hAnsi="Arial" w:cs="Arial"/>
          <w:i/>
          <w:sz w:val="20"/>
          <w:szCs w:val="20"/>
          <w:lang w:eastAsia="it-IT"/>
        </w:rPr>
      </w:pPr>
      <w:r w:rsidRPr="00531C05">
        <w:rPr>
          <w:rFonts w:ascii="Arial" w:hAnsi="Arial" w:cs="Arial"/>
          <w:i/>
          <w:sz w:val="20"/>
          <w:szCs w:val="20"/>
          <w:lang w:eastAsia="it-IT"/>
        </w:rPr>
        <w:t>Molti infatti attestavano il falso contro di lui e così le loro testim</w:t>
      </w:r>
      <w:r w:rsidR="00243FA4" w:rsidRPr="00531C05">
        <w:rPr>
          <w:rFonts w:ascii="Arial" w:hAnsi="Arial" w:cs="Arial"/>
          <w:i/>
          <w:sz w:val="20"/>
          <w:szCs w:val="20"/>
          <w:lang w:eastAsia="it-IT"/>
        </w:rPr>
        <w:t>onianze non erano concordi (</w:t>
      </w:r>
      <w:r w:rsidR="003B635E" w:rsidRPr="00531C05">
        <w:rPr>
          <w:rFonts w:ascii="Arial" w:hAnsi="Arial" w:cs="Arial"/>
          <w:i/>
          <w:sz w:val="20"/>
          <w:szCs w:val="20"/>
          <w:lang w:eastAsia="it-IT"/>
        </w:rPr>
        <w:t>Mc 14, 56</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 xml:space="preserve">Ma alcuni si alzarono per testimoniare </w:t>
      </w:r>
      <w:r w:rsidR="00243FA4" w:rsidRPr="00531C05">
        <w:rPr>
          <w:rFonts w:ascii="Arial" w:hAnsi="Arial" w:cs="Arial"/>
          <w:i/>
          <w:sz w:val="20"/>
          <w:szCs w:val="20"/>
          <w:lang w:eastAsia="it-IT"/>
        </w:rPr>
        <w:t>il falso contro di lui, dicendo (</w:t>
      </w:r>
      <w:r w:rsidR="003B635E" w:rsidRPr="00531C05">
        <w:rPr>
          <w:rFonts w:ascii="Arial" w:hAnsi="Arial" w:cs="Arial"/>
          <w:i/>
          <w:sz w:val="20"/>
          <w:szCs w:val="20"/>
          <w:lang w:eastAsia="it-IT"/>
        </w:rPr>
        <w:t>Mc 14, 57</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Ma nemmeno su questo punto la loro testim</w:t>
      </w:r>
      <w:r w:rsidR="00243FA4" w:rsidRPr="00531C05">
        <w:rPr>
          <w:rFonts w:ascii="Arial" w:hAnsi="Arial" w:cs="Arial"/>
          <w:i/>
          <w:sz w:val="20"/>
          <w:szCs w:val="20"/>
          <w:lang w:eastAsia="it-IT"/>
        </w:rPr>
        <w:t>onianza era concorde (</w:t>
      </w:r>
      <w:r w:rsidR="003B635E" w:rsidRPr="00531C05">
        <w:rPr>
          <w:rFonts w:ascii="Arial" w:hAnsi="Arial" w:cs="Arial"/>
          <w:i/>
          <w:sz w:val="20"/>
          <w:szCs w:val="20"/>
          <w:lang w:eastAsia="it-IT"/>
        </w:rPr>
        <w:t>Mc 14, 59</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Allora il sommo sacerdote, levatosi in mezzo all'assemblea, interrogò Gesù dicendo: "Non rispondi nulla? Che cosa testim</w:t>
      </w:r>
      <w:r w:rsidR="00243FA4" w:rsidRPr="00531C05">
        <w:rPr>
          <w:rFonts w:ascii="Arial" w:hAnsi="Arial" w:cs="Arial"/>
          <w:i/>
          <w:sz w:val="20"/>
          <w:szCs w:val="20"/>
          <w:lang w:eastAsia="it-IT"/>
        </w:rPr>
        <w:t>oniano costoro contro di te?" (</w:t>
      </w:r>
      <w:r w:rsidR="003B635E" w:rsidRPr="00531C05">
        <w:rPr>
          <w:rFonts w:ascii="Arial" w:hAnsi="Arial" w:cs="Arial"/>
          <w:i/>
          <w:sz w:val="20"/>
          <w:szCs w:val="20"/>
          <w:lang w:eastAsia="it-IT"/>
        </w:rPr>
        <w:t>Mc 14, 60</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Allora il sommo sacerdote, stracciandosi le vesti, disse: "Che bisogno abbiamo ancora di testimoni?</w:t>
      </w:r>
      <w:r w:rsidR="00243FA4" w:rsidRPr="00531C05">
        <w:rPr>
          <w:rFonts w:ascii="Arial" w:hAnsi="Arial" w:cs="Arial"/>
          <w:i/>
          <w:sz w:val="20"/>
          <w:szCs w:val="20"/>
          <w:lang w:eastAsia="it-IT"/>
        </w:rPr>
        <w:t xml:space="preserve"> (</w:t>
      </w:r>
      <w:r w:rsidR="003B635E" w:rsidRPr="00531C05">
        <w:rPr>
          <w:rFonts w:ascii="Arial" w:hAnsi="Arial" w:cs="Arial"/>
          <w:i/>
          <w:sz w:val="20"/>
          <w:szCs w:val="20"/>
          <w:lang w:eastAsia="it-IT"/>
        </w:rPr>
        <w:t>Mc 14, 63</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 xml:space="preserve">Come ce li hanno trasmessi coloro che ne furono testimoni fin da principio e </w:t>
      </w:r>
      <w:r w:rsidR="00243FA4" w:rsidRPr="00531C05">
        <w:rPr>
          <w:rFonts w:ascii="Arial" w:hAnsi="Arial" w:cs="Arial"/>
          <w:i/>
          <w:sz w:val="20"/>
          <w:szCs w:val="20"/>
          <w:lang w:eastAsia="it-IT"/>
        </w:rPr>
        <w:t>divennero ministri della parola (</w:t>
      </w:r>
      <w:r w:rsidR="003B635E" w:rsidRPr="00531C05">
        <w:rPr>
          <w:rFonts w:ascii="Arial" w:hAnsi="Arial" w:cs="Arial"/>
          <w:i/>
          <w:sz w:val="20"/>
          <w:szCs w:val="20"/>
          <w:lang w:eastAsia="it-IT"/>
        </w:rPr>
        <w:t>Lc 1, 2</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Tutti gli rendevano testimonianza ed erano meravigliati delle parole di grazia che uscivano dalla sua bocca e dicevano:</w:t>
      </w:r>
      <w:r w:rsidR="00243FA4" w:rsidRPr="00531C05">
        <w:rPr>
          <w:rFonts w:ascii="Arial" w:hAnsi="Arial" w:cs="Arial"/>
          <w:i/>
          <w:sz w:val="20"/>
          <w:szCs w:val="20"/>
          <w:lang w:eastAsia="it-IT"/>
        </w:rPr>
        <w:t xml:space="preserve"> "Non è il figlio di Giuseppe?" (</w:t>
      </w:r>
      <w:r w:rsidR="003B635E" w:rsidRPr="00531C05">
        <w:rPr>
          <w:rFonts w:ascii="Arial" w:hAnsi="Arial" w:cs="Arial"/>
          <w:i/>
          <w:sz w:val="20"/>
          <w:szCs w:val="20"/>
          <w:lang w:eastAsia="it-IT"/>
        </w:rPr>
        <w:t>Lc 4, 22</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 xml:space="preserve">Gli ingiunse di non dirlo a nessuno: "Và, mostrati al sacerdote e </w:t>
      </w:r>
      <w:r w:rsidR="00531C05" w:rsidRPr="00531C05">
        <w:rPr>
          <w:rFonts w:ascii="Arial" w:hAnsi="Arial" w:cs="Arial"/>
          <w:i/>
          <w:sz w:val="20"/>
          <w:szCs w:val="20"/>
          <w:lang w:eastAsia="it-IT"/>
        </w:rPr>
        <w:t>fa’</w:t>
      </w:r>
      <w:r w:rsidRPr="00531C05">
        <w:rPr>
          <w:rFonts w:ascii="Arial" w:hAnsi="Arial" w:cs="Arial"/>
          <w:i/>
          <w:sz w:val="20"/>
          <w:szCs w:val="20"/>
          <w:lang w:eastAsia="it-IT"/>
        </w:rPr>
        <w:t xml:space="preserve"> l'offerta per la tua purificazione, come ha ordinato Mosè, perché serva di testim</w:t>
      </w:r>
      <w:r w:rsidR="00243FA4" w:rsidRPr="00531C05">
        <w:rPr>
          <w:rFonts w:ascii="Arial" w:hAnsi="Arial" w:cs="Arial"/>
          <w:i/>
          <w:sz w:val="20"/>
          <w:szCs w:val="20"/>
          <w:lang w:eastAsia="it-IT"/>
        </w:rPr>
        <w:t>onianza per essi" (</w:t>
      </w:r>
      <w:r w:rsidR="003B635E" w:rsidRPr="00531C05">
        <w:rPr>
          <w:rFonts w:ascii="Arial" w:hAnsi="Arial" w:cs="Arial"/>
          <w:i/>
          <w:sz w:val="20"/>
          <w:szCs w:val="20"/>
          <w:lang w:eastAsia="it-IT"/>
        </w:rPr>
        <w:t>Lc 5, 14</w:t>
      </w:r>
      <w:r w:rsidR="00243FA4" w:rsidRPr="00531C05">
        <w:rPr>
          <w:rFonts w:ascii="Arial" w:hAnsi="Arial" w:cs="Arial"/>
          <w:i/>
          <w:sz w:val="20"/>
          <w:szCs w:val="20"/>
          <w:lang w:eastAsia="it-IT"/>
        </w:rPr>
        <w:t xml:space="preserve">). </w:t>
      </w:r>
    </w:p>
    <w:p w:rsidR="003B635E" w:rsidRPr="00531C05" w:rsidRDefault="00A76909" w:rsidP="00531C05">
      <w:pPr>
        <w:autoSpaceDE w:val="0"/>
        <w:autoSpaceDN w:val="0"/>
        <w:adjustRightInd w:val="0"/>
        <w:spacing w:after="120" w:line="240" w:lineRule="auto"/>
        <w:jc w:val="both"/>
        <w:rPr>
          <w:rFonts w:ascii="Arial" w:hAnsi="Arial" w:cs="Arial"/>
          <w:i/>
          <w:sz w:val="20"/>
          <w:szCs w:val="20"/>
          <w:lang w:eastAsia="it-IT"/>
        </w:rPr>
      </w:pPr>
      <w:r w:rsidRPr="00531C05">
        <w:rPr>
          <w:rFonts w:ascii="Arial" w:hAnsi="Arial" w:cs="Arial"/>
          <w:i/>
          <w:sz w:val="20"/>
          <w:szCs w:val="20"/>
          <w:lang w:eastAsia="it-IT"/>
        </w:rPr>
        <w:t>Quanto a coloro che non vi accolgono, nell'uscire dalla loro città, scuotete la polvere dai vostri piedi, a testimonianza contro</w:t>
      </w:r>
      <w:r w:rsidR="00243FA4" w:rsidRPr="00531C05">
        <w:rPr>
          <w:rFonts w:ascii="Arial" w:hAnsi="Arial" w:cs="Arial"/>
          <w:i/>
          <w:sz w:val="20"/>
          <w:szCs w:val="20"/>
          <w:lang w:eastAsia="it-IT"/>
        </w:rPr>
        <w:t xml:space="preserve"> di essi" (</w:t>
      </w:r>
      <w:r w:rsidR="003B635E" w:rsidRPr="00531C05">
        <w:rPr>
          <w:rFonts w:ascii="Arial" w:hAnsi="Arial" w:cs="Arial"/>
          <w:i/>
          <w:sz w:val="20"/>
          <w:szCs w:val="20"/>
          <w:lang w:eastAsia="it-IT"/>
        </w:rPr>
        <w:t>Lc 9, 5</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 xml:space="preserve">Così voi date testimonianza e approvazione alle opere dei vostri padri: essi li uccisero </w:t>
      </w:r>
      <w:r w:rsidR="00243FA4" w:rsidRPr="00531C05">
        <w:rPr>
          <w:rFonts w:ascii="Arial" w:hAnsi="Arial" w:cs="Arial"/>
          <w:i/>
          <w:sz w:val="20"/>
          <w:szCs w:val="20"/>
          <w:lang w:eastAsia="it-IT"/>
        </w:rPr>
        <w:t>e voi costruite loro i sepolcri (</w:t>
      </w:r>
      <w:r w:rsidR="003B635E" w:rsidRPr="00531C05">
        <w:rPr>
          <w:rFonts w:ascii="Arial" w:hAnsi="Arial" w:cs="Arial"/>
          <w:i/>
          <w:sz w:val="20"/>
          <w:szCs w:val="20"/>
          <w:lang w:eastAsia="it-IT"/>
        </w:rPr>
        <w:t>Lc 11, 48</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Tu conosci i comandamenti: Non commettere adulterio, non uccidere, non rubare, non testimoniare il fals</w:t>
      </w:r>
      <w:r w:rsidR="00243FA4" w:rsidRPr="00531C05">
        <w:rPr>
          <w:rFonts w:ascii="Arial" w:hAnsi="Arial" w:cs="Arial"/>
          <w:i/>
          <w:sz w:val="20"/>
          <w:szCs w:val="20"/>
          <w:lang w:eastAsia="it-IT"/>
        </w:rPr>
        <w:t>o, onora tuo padre e tua madre" (</w:t>
      </w:r>
      <w:r w:rsidR="003B635E" w:rsidRPr="00531C05">
        <w:rPr>
          <w:rFonts w:ascii="Arial" w:hAnsi="Arial" w:cs="Arial"/>
          <w:i/>
          <w:sz w:val="20"/>
          <w:szCs w:val="20"/>
          <w:lang w:eastAsia="it-IT"/>
        </w:rPr>
        <w:t>Lc 18, 20</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Questo vi darà occasione di render testim</w:t>
      </w:r>
      <w:r w:rsidR="00243FA4" w:rsidRPr="00531C05">
        <w:rPr>
          <w:rFonts w:ascii="Arial" w:hAnsi="Arial" w:cs="Arial"/>
          <w:i/>
          <w:sz w:val="20"/>
          <w:szCs w:val="20"/>
          <w:lang w:eastAsia="it-IT"/>
        </w:rPr>
        <w:t>onianza (</w:t>
      </w:r>
      <w:r w:rsidR="003B635E" w:rsidRPr="00531C05">
        <w:rPr>
          <w:rFonts w:ascii="Arial" w:hAnsi="Arial" w:cs="Arial"/>
          <w:i/>
          <w:sz w:val="20"/>
          <w:szCs w:val="20"/>
          <w:lang w:eastAsia="it-IT"/>
        </w:rPr>
        <w:t>Lc 21, 13</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Risposero: "Che bisogno abbiamo ancora di testimonianza? L'abbiamo ud</w:t>
      </w:r>
      <w:r w:rsidR="00243FA4" w:rsidRPr="00531C05">
        <w:rPr>
          <w:rFonts w:ascii="Arial" w:hAnsi="Arial" w:cs="Arial"/>
          <w:i/>
          <w:sz w:val="20"/>
          <w:szCs w:val="20"/>
          <w:lang w:eastAsia="it-IT"/>
        </w:rPr>
        <w:t>ito noi stessi dalla sua bocca" (</w:t>
      </w:r>
      <w:r w:rsidR="003B635E" w:rsidRPr="00531C05">
        <w:rPr>
          <w:rFonts w:ascii="Arial" w:hAnsi="Arial" w:cs="Arial"/>
          <w:i/>
          <w:sz w:val="20"/>
          <w:szCs w:val="20"/>
          <w:lang w:eastAsia="it-IT"/>
        </w:rPr>
        <w:t>Lc 22, 71</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Di questo voi siete testim</w:t>
      </w:r>
      <w:r w:rsidR="00243FA4" w:rsidRPr="00531C05">
        <w:rPr>
          <w:rFonts w:ascii="Arial" w:hAnsi="Arial" w:cs="Arial"/>
          <w:i/>
          <w:sz w:val="20"/>
          <w:szCs w:val="20"/>
          <w:lang w:eastAsia="it-IT"/>
        </w:rPr>
        <w:t>oni (</w:t>
      </w:r>
      <w:r w:rsidR="003B635E" w:rsidRPr="00531C05">
        <w:rPr>
          <w:rFonts w:ascii="Arial" w:hAnsi="Arial" w:cs="Arial"/>
          <w:i/>
          <w:sz w:val="20"/>
          <w:szCs w:val="20"/>
          <w:lang w:eastAsia="it-IT"/>
        </w:rPr>
        <w:t>Lc 24, 48</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Egli venne come testimone per rendere testimonianza alla luce, perché tu</w:t>
      </w:r>
      <w:r w:rsidR="00243FA4" w:rsidRPr="00531C05">
        <w:rPr>
          <w:rFonts w:ascii="Arial" w:hAnsi="Arial" w:cs="Arial"/>
          <w:i/>
          <w:sz w:val="20"/>
          <w:szCs w:val="20"/>
          <w:lang w:eastAsia="it-IT"/>
        </w:rPr>
        <w:t>tti credessero per mezzo di lui (</w:t>
      </w:r>
      <w:r w:rsidR="003B635E" w:rsidRPr="00531C05">
        <w:rPr>
          <w:rFonts w:ascii="Arial" w:hAnsi="Arial" w:cs="Arial"/>
          <w:i/>
          <w:sz w:val="20"/>
          <w:szCs w:val="20"/>
          <w:lang w:eastAsia="it-IT"/>
        </w:rPr>
        <w:t>Gv 1, 7</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Egli non era la luce, ma doveva render testim</w:t>
      </w:r>
      <w:r w:rsidR="00243FA4" w:rsidRPr="00531C05">
        <w:rPr>
          <w:rFonts w:ascii="Arial" w:hAnsi="Arial" w:cs="Arial"/>
          <w:i/>
          <w:sz w:val="20"/>
          <w:szCs w:val="20"/>
          <w:lang w:eastAsia="it-IT"/>
        </w:rPr>
        <w:t>onianza alla luce (</w:t>
      </w:r>
      <w:r w:rsidR="003B635E" w:rsidRPr="00531C05">
        <w:rPr>
          <w:rFonts w:ascii="Arial" w:hAnsi="Arial" w:cs="Arial"/>
          <w:i/>
          <w:sz w:val="20"/>
          <w:szCs w:val="20"/>
          <w:lang w:eastAsia="it-IT"/>
        </w:rPr>
        <w:t>Gv 1, 8</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 xml:space="preserve">Giovanni gli rende testimonianza e grida: "Ecco l'uomo di cui io dissi: Colui che viene dopo di me mi è passato </w:t>
      </w:r>
      <w:r w:rsidR="00243FA4" w:rsidRPr="00531C05">
        <w:rPr>
          <w:rFonts w:ascii="Arial" w:hAnsi="Arial" w:cs="Arial"/>
          <w:i/>
          <w:sz w:val="20"/>
          <w:szCs w:val="20"/>
          <w:lang w:eastAsia="it-IT"/>
        </w:rPr>
        <w:t>avanti, perché era prima di me" (</w:t>
      </w:r>
      <w:r w:rsidR="003B635E" w:rsidRPr="00531C05">
        <w:rPr>
          <w:rFonts w:ascii="Arial" w:hAnsi="Arial" w:cs="Arial"/>
          <w:i/>
          <w:sz w:val="20"/>
          <w:szCs w:val="20"/>
          <w:lang w:eastAsia="it-IT"/>
        </w:rPr>
        <w:t>Gv 1, 15</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E questa è la testimonianza di Giovanni, quando i Giudei gli inviarono da Gerusalemme sacerdoti e levit</w:t>
      </w:r>
      <w:r w:rsidR="00243FA4" w:rsidRPr="00531C05">
        <w:rPr>
          <w:rFonts w:ascii="Arial" w:hAnsi="Arial" w:cs="Arial"/>
          <w:i/>
          <w:sz w:val="20"/>
          <w:szCs w:val="20"/>
          <w:lang w:eastAsia="it-IT"/>
        </w:rPr>
        <w:t>i a interrogarlo: "Chi sei tu?" (</w:t>
      </w:r>
      <w:r w:rsidR="003B635E" w:rsidRPr="00531C05">
        <w:rPr>
          <w:rFonts w:ascii="Arial" w:hAnsi="Arial" w:cs="Arial"/>
          <w:i/>
          <w:sz w:val="20"/>
          <w:szCs w:val="20"/>
          <w:lang w:eastAsia="it-IT"/>
        </w:rPr>
        <w:t>Gv 1, 19</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Giovanni rese testimonianza dicendo: "Ho visto lo Spirito scendere come una colomb</w:t>
      </w:r>
      <w:r w:rsidR="00243FA4" w:rsidRPr="00531C05">
        <w:rPr>
          <w:rFonts w:ascii="Arial" w:hAnsi="Arial" w:cs="Arial"/>
          <w:i/>
          <w:sz w:val="20"/>
          <w:szCs w:val="20"/>
          <w:lang w:eastAsia="it-IT"/>
        </w:rPr>
        <w:t>a dal cielo e posarsi su di lui (</w:t>
      </w:r>
      <w:r w:rsidR="003B635E" w:rsidRPr="00531C05">
        <w:rPr>
          <w:rFonts w:ascii="Arial" w:hAnsi="Arial" w:cs="Arial"/>
          <w:i/>
          <w:sz w:val="20"/>
          <w:szCs w:val="20"/>
          <w:lang w:eastAsia="it-IT"/>
        </w:rPr>
        <w:t>Gv 1, 32</w:t>
      </w:r>
      <w:r w:rsidR="00243FA4" w:rsidRPr="00531C05">
        <w:rPr>
          <w:rFonts w:ascii="Arial" w:hAnsi="Arial" w:cs="Arial"/>
          <w:i/>
          <w:sz w:val="20"/>
          <w:szCs w:val="20"/>
          <w:lang w:eastAsia="it-IT"/>
        </w:rPr>
        <w:t xml:space="preserve">). </w:t>
      </w:r>
    </w:p>
    <w:p w:rsidR="003B635E" w:rsidRPr="00531C05" w:rsidRDefault="00A76909" w:rsidP="00531C05">
      <w:pPr>
        <w:autoSpaceDE w:val="0"/>
        <w:autoSpaceDN w:val="0"/>
        <w:adjustRightInd w:val="0"/>
        <w:spacing w:after="120" w:line="240" w:lineRule="auto"/>
        <w:jc w:val="both"/>
        <w:rPr>
          <w:rFonts w:ascii="Arial" w:hAnsi="Arial" w:cs="Arial"/>
          <w:i/>
          <w:sz w:val="20"/>
          <w:szCs w:val="20"/>
          <w:lang w:eastAsia="it-IT"/>
        </w:rPr>
      </w:pPr>
      <w:r w:rsidRPr="00531C05">
        <w:rPr>
          <w:rFonts w:ascii="Arial" w:hAnsi="Arial" w:cs="Arial"/>
          <w:i/>
          <w:sz w:val="20"/>
          <w:szCs w:val="20"/>
          <w:lang w:eastAsia="it-IT"/>
        </w:rPr>
        <w:t>E io ho visto e ho reso testimonianza</w:t>
      </w:r>
      <w:r w:rsidR="00243FA4" w:rsidRPr="00531C05">
        <w:rPr>
          <w:rFonts w:ascii="Arial" w:hAnsi="Arial" w:cs="Arial"/>
          <w:i/>
          <w:sz w:val="20"/>
          <w:szCs w:val="20"/>
          <w:lang w:eastAsia="it-IT"/>
        </w:rPr>
        <w:t xml:space="preserve"> che questi è il Figlio di Dio" (</w:t>
      </w:r>
      <w:r w:rsidR="003B635E" w:rsidRPr="00531C05">
        <w:rPr>
          <w:rFonts w:ascii="Arial" w:hAnsi="Arial" w:cs="Arial"/>
          <w:i/>
          <w:sz w:val="20"/>
          <w:szCs w:val="20"/>
          <w:lang w:eastAsia="it-IT"/>
        </w:rPr>
        <w:t>Gv 1, 34</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E non aveva bisogno che qualcuno gli desse testimonianza su un altro, egli infatti sap</w:t>
      </w:r>
      <w:r w:rsidR="00243FA4" w:rsidRPr="00531C05">
        <w:rPr>
          <w:rFonts w:ascii="Arial" w:hAnsi="Arial" w:cs="Arial"/>
          <w:i/>
          <w:sz w:val="20"/>
          <w:szCs w:val="20"/>
          <w:lang w:eastAsia="it-IT"/>
        </w:rPr>
        <w:t>eva quello che c'è in ogni uomo (</w:t>
      </w:r>
      <w:r w:rsidR="003B635E" w:rsidRPr="00531C05">
        <w:rPr>
          <w:rFonts w:ascii="Arial" w:hAnsi="Arial" w:cs="Arial"/>
          <w:i/>
          <w:sz w:val="20"/>
          <w:szCs w:val="20"/>
          <w:lang w:eastAsia="it-IT"/>
        </w:rPr>
        <w:t>Gv 2, 25</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In verità, in verità ti dico, noi parliamo di quel che sappiamo e testimoniamo quel che abbiamo veduto; ma voi non accogliete la nostra testim</w:t>
      </w:r>
      <w:r w:rsidR="00243FA4" w:rsidRPr="00531C05">
        <w:rPr>
          <w:rFonts w:ascii="Arial" w:hAnsi="Arial" w:cs="Arial"/>
          <w:i/>
          <w:sz w:val="20"/>
          <w:szCs w:val="20"/>
          <w:lang w:eastAsia="it-IT"/>
        </w:rPr>
        <w:t>onianza (</w:t>
      </w:r>
      <w:r w:rsidR="003B635E" w:rsidRPr="00531C05">
        <w:rPr>
          <w:rFonts w:ascii="Arial" w:hAnsi="Arial" w:cs="Arial"/>
          <w:i/>
          <w:sz w:val="20"/>
          <w:szCs w:val="20"/>
          <w:lang w:eastAsia="it-IT"/>
        </w:rPr>
        <w:t>Gv 3, 11</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Andarono perciò da Giovanni e gli dissero: "Rabbì, colui che era con te dall'altra parte del Giordano, e al quale hai reso testimonianza, ecco sta batte</w:t>
      </w:r>
      <w:r w:rsidR="00243FA4" w:rsidRPr="00531C05">
        <w:rPr>
          <w:rFonts w:ascii="Arial" w:hAnsi="Arial" w:cs="Arial"/>
          <w:i/>
          <w:sz w:val="20"/>
          <w:szCs w:val="20"/>
          <w:lang w:eastAsia="it-IT"/>
        </w:rPr>
        <w:t>zzando e tutti accorrono a lui" (</w:t>
      </w:r>
      <w:r w:rsidR="003B635E" w:rsidRPr="00531C05">
        <w:rPr>
          <w:rFonts w:ascii="Arial" w:hAnsi="Arial" w:cs="Arial"/>
          <w:i/>
          <w:sz w:val="20"/>
          <w:szCs w:val="20"/>
          <w:lang w:eastAsia="it-IT"/>
        </w:rPr>
        <w:t>Gv 3, 26</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Voi stessi mi siete testimoni che ho detto: Non sono io il Cristo, ma io sono stato mandato innanz</w:t>
      </w:r>
      <w:r w:rsidR="00243FA4" w:rsidRPr="00531C05">
        <w:rPr>
          <w:rFonts w:ascii="Arial" w:hAnsi="Arial" w:cs="Arial"/>
          <w:i/>
          <w:sz w:val="20"/>
          <w:szCs w:val="20"/>
          <w:lang w:eastAsia="it-IT"/>
        </w:rPr>
        <w:t>i a lui (</w:t>
      </w:r>
      <w:r w:rsidR="003B635E" w:rsidRPr="00531C05">
        <w:rPr>
          <w:rFonts w:ascii="Arial" w:hAnsi="Arial" w:cs="Arial"/>
          <w:i/>
          <w:sz w:val="20"/>
          <w:szCs w:val="20"/>
          <w:lang w:eastAsia="it-IT"/>
        </w:rPr>
        <w:t>Gv 3, 28</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Egli attesta ciò che ha visto e udito, eppure nessuno accetta la sua testim</w:t>
      </w:r>
      <w:r w:rsidR="00243FA4" w:rsidRPr="00531C05">
        <w:rPr>
          <w:rFonts w:ascii="Arial" w:hAnsi="Arial" w:cs="Arial"/>
          <w:i/>
          <w:sz w:val="20"/>
          <w:szCs w:val="20"/>
          <w:lang w:eastAsia="it-IT"/>
        </w:rPr>
        <w:t>onianza (</w:t>
      </w:r>
      <w:r w:rsidR="003B635E" w:rsidRPr="00531C05">
        <w:rPr>
          <w:rFonts w:ascii="Arial" w:hAnsi="Arial" w:cs="Arial"/>
          <w:i/>
          <w:sz w:val="20"/>
          <w:szCs w:val="20"/>
          <w:lang w:eastAsia="it-IT"/>
        </w:rPr>
        <w:t>Gv 3, 32</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Chi però ne accetta la testimonianza</w:t>
      </w:r>
      <w:r w:rsidR="00243FA4" w:rsidRPr="00531C05">
        <w:rPr>
          <w:rFonts w:ascii="Arial" w:hAnsi="Arial" w:cs="Arial"/>
          <w:i/>
          <w:sz w:val="20"/>
          <w:szCs w:val="20"/>
          <w:lang w:eastAsia="it-IT"/>
        </w:rPr>
        <w:t>, certifica che Dio è veritiero (</w:t>
      </w:r>
      <w:r w:rsidR="003B635E" w:rsidRPr="00531C05">
        <w:rPr>
          <w:rFonts w:ascii="Arial" w:hAnsi="Arial" w:cs="Arial"/>
          <w:i/>
          <w:sz w:val="20"/>
          <w:szCs w:val="20"/>
          <w:lang w:eastAsia="it-IT"/>
        </w:rPr>
        <w:t>Gv 3, 33</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Se fossi io a render testimonianza a me stesso, la mia testimoni</w:t>
      </w:r>
      <w:r w:rsidR="00243FA4" w:rsidRPr="00531C05">
        <w:rPr>
          <w:rFonts w:ascii="Arial" w:hAnsi="Arial" w:cs="Arial"/>
          <w:i/>
          <w:sz w:val="20"/>
          <w:szCs w:val="20"/>
          <w:lang w:eastAsia="it-IT"/>
        </w:rPr>
        <w:t>anza non sarebbe vera (</w:t>
      </w:r>
      <w:r w:rsidR="003B635E" w:rsidRPr="00531C05">
        <w:rPr>
          <w:rFonts w:ascii="Arial" w:hAnsi="Arial" w:cs="Arial"/>
          <w:i/>
          <w:sz w:val="20"/>
          <w:szCs w:val="20"/>
          <w:lang w:eastAsia="it-IT"/>
        </w:rPr>
        <w:t>Gv 5, 31</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Ma c'è un altro che mi rende testimonianza, e so che la testimoni</w:t>
      </w:r>
      <w:r w:rsidR="00243FA4" w:rsidRPr="00531C05">
        <w:rPr>
          <w:rFonts w:ascii="Arial" w:hAnsi="Arial" w:cs="Arial"/>
          <w:i/>
          <w:sz w:val="20"/>
          <w:szCs w:val="20"/>
          <w:lang w:eastAsia="it-IT"/>
        </w:rPr>
        <w:t>anza che egli mi rende è verace (</w:t>
      </w:r>
      <w:r w:rsidR="003B635E" w:rsidRPr="00531C05">
        <w:rPr>
          <w:rFonts w:ascii="Arial" w:hAnsi="Arial" w:cs="Arial"/>
          <w:i/>
          <w:sz w:val="20"/>
          <w:szCs w:val="20"/>
          <w:lang w:eastAsia="it-IT"/>
        </w:rPr>
        <w:t>Gv 5, 32</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Voi avete inviato messaggeri da Giovanni ed egli ha reso testim</w:t>
      </w:r>
      <w:r w:rsidR="00243FA4" w:rsidRPr="00531C05">
        <w:rPr>
          <w:rFonts w:ascii="Arial" w:hAnsi="Arial" w:cs="Arial"/>
          <w:i/>
          <w:sz w:val="20"/>
          <w:szCs w:val="20"/>
          <w:lang w:eastAsia="it-IT"/>
        </w:rPr>
        <w:t>onianza alla verità (</w:t>
      </w:r>
      <w:r w:rsidR="003B635E" w:rsidRPr="00531C05">
        <w:rPr>
          <w:rFonts w:ascii="Arial" w:hAnsi="Arial" w:cs="Arial"/>
          <w:i/>
          <w:sz w:val="20"/>
          <w:szCs w:val="20"/>
          <w:lang w:eastAsia="it-IT"/>
        </w:rPr>
        <w:t>Gv 5, 33</w:t>
      </w:r>
      <w:r w:rsidR="00243FA4" w:rsidRPr="00531C05">
        <w:rPr>
          <w:rFonts w:ascii="Arial" w:hAnsi="Arial" w:cs="Arial"/>
          <w:i/>
          <w:sz w:val="20"/>
          <w:szCs w:val="20"/>
          <w:lang w:eastAsia="it-IT"/>
        </w:rPr>
        <w:t xml:space="preserve">). </w:t>
      </w:r>
    </w:p>
    <w:p w:rsidR="003B635E" w:rsidRPr="00531C05" w:rsidRDefault="00A76909" w:rsidP="00531C05">
      <w:pPr>
        <w:autoSpaceDE w:val="0"/>
        <w:autoSpaceDN w:val="0"/>
        <w:adjustRightInd w:val="0"/>
        <w:spacing w:after="120" w:line="240" w:lineRule="auto"/>
        <w:jc w:val="both"/>
        <w:rPr>
          <w:rFonts w:ascii="Arial" w:hAnsi="Arial" w:cs="Arial"/>
          <w:i/>
          <w:sz w:val="20"/>
          <w:szCs w:val="20"/>
          <w:lang w:eastAsia="it-IT"/>
        </w:rPr>
      </w:pPr>
      <w:r w:rsidRPr="00531C05">
        <w:rPr>
          <w:rFonts w:ascii="Arial" w:hAnsi="Arial" w:cs="Arial"/>
          <w:i/>
          <w:sz w:val="20"/>
          <w:szCs w:val="20"/>
          <w:lang w:eastAsia="it-IT"/>
        </w:rPr>
        <w:t>Io non ricevo testimonianza da un uomo; ma vi dico quest</w:t>
      </w:r>
      <w:r w:rsidR="00243FA4" w:rsidRPr="00531C05">
        <w:rPr>
          <w:rFonts w:ascii="Arial" w:hAnsi="Arial" w:cs="Arial"/>
          <w:i/>
          <w:sz w:val="20"/>
          <w:szCs w:val="20"/>
          <w:lang w:eastAsia="it-IT"/>
        </w:rPr>
        <w:t>e cose perché possiate salvarvi (</w:t>
      </w:r>
      <w:r w:rsidR="003B635E" w:rsidRPr="00531C05">
        <w:rPr>
          <w:rFonts w:ascii="Arial" w:hAnsi="Arial" w:cs="Arial"/>
          <w:i/>
          <w:sz w:val="20"/>
          <w:szCs w:val="20"/>
          <w:lang w:eastAsia="it-IT"/>
        </w:rPr>
        <w:t>Gv 5, 34</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Io però ho una testimonianza superiore a quella di Giovanni: le opere che il Padre mi ha dato da compiere, quelle stesse opere che io sto facendo, testimoniano di me che il Padre</w:t>
      </w:r>
      <w:r w:rsidR="00243FA4" w:rsidRPr="00531C05">
        <w:rPr>
          <w:rFonts w:ascii="Arial" w:hAnsi="Arial" w:cs="Arial"/>
          <w:i/>
          <w:sz w:val="20"/>
          <w:szCs w:val="20"/>
          <w:lang w:eastAsia="it-IT"/>
        </w:rPr>
        <w:t xml:space="preserve"> mi ha mandato (</w:t>
      </w:r>
      <w:r w:rsidR="003B635E" w:rsidRPr="00531C05">
        <w:rPr>
          <w:rFonts w:ascii="Arial" w:hAnsi="Arial" w:cs="Arial"/>
          <w:i/>
          <w:sz w:val="20"/>
          <w:szCs w:val="20"/>
          <w:lang w:eastAsia="it-IT"/>
        </w:rPr>
        <w:t>Gv 5, 36</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E anche il Padre, che mi ha mandato, ha reso testimonianza di me. Ma voi non avete mai udito la sua vo</w:t>
      </w:r>
      <w:r w:rsidR="00243FA4" w:rsidRPr="00531C05">
        <w:rPr>
          <w:rFonts w:ascii="Arial" w:hAnsi="Arial" w:cs="Arial"/>
          <w:i/>
          <w:sz w:val="20"/>
          <w:szCs w:val="20"/>
          <w:lang w:eastAsia="it-IT"/>
        </w:rPr>
        <w:t>ce, né avete visto il suo volto (</w:t>
      </w:r>
      <w:r w:rsidR="003B635E" w:rsidRPr="00531C05">
        <w:rPr>
          <w:rFonts w:ascii="Arial" w:hAnsi="Arial" w:cs="Arial"/>
          <w:i/>
          <w:sz w:val="20"/>
          <w:szCs w:val="20"/>
          <w:lang w:eastAsia="it-IT"/>
        </w:rPr>
        <w:t>Gv 5, 37</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Voi scrutate le Scritture credendo di avere in esse la vita eterna; ebbene, sono proprio esse che mi rendono testim</w:t>
      </w:r>
      <w:r w:rsidR="00243FA4" w:rsidRPr="00531C05">
        <w:rPr>
          <w:rFonts w:ascii="Arial" w:hAnsi="Arial" w:cs="Arial"/>
          <w:i/>
          <w:sz w:val="20"/>
          <w:szCs w:val="20"/>
          <w:lang w:eastAsia="it-IT"/>
        </w:rPr>
        <w:t>onianza (</w:t>
      </w:r>
      <w:r w:rsidR="003B635E" w:rsidRPr="00531C05">
        <w:rPr>
          <w:rFonts w:ascii="Arial" w:hAnsi="Arial" w:cs="Arial"/>
          <w:i/>
          <w:sz w:val="20"/>
          <w:szCs w:val="20"/>
          <w:lang w:eastAsia="it-IT"/>
        </w:rPr>
        <w:t>Gv 5, 39</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Gli dissero allora i farisei: "Tu dai testimonianza di te stesso; la tua testimonianza non è vera"</w:t>
      </w:r>
      <w:r w:rsidR="00243FA4" w:rsidRPr="00531C05">
        <w:rPr>
          <w:rFonts w:ascii="Arial" w:hAnsi="Arial" w:cs="Arial"/>
          <w:i/>
          <w:sz w:val="20"/>
          <w:szCs w:val="20"/>
          <w:lang w:eastAsia="it-IT"/>
        </w:rPr>
        <w:t xml:space="preserve"> (</w:t>
      </w:r>
      <w:r w:rsidR="003B635E" w:rsidRPr="00531C05">
        <w:rPr>
          <w:rFonts w:ascii="Arial" w:hAnsi="Arial" w:cs="Arial"/>
          <w:i/>
          <w:sz w:val="20"/>
          <w:szCs w:val="20"/>
          <w:lang w:eastAsia="it-IT"/>
        </w:rPr>
        <w:t>Gv 8, 13</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Gesù rispose: "Anche se io rendo testimonianza di me stesso, la mia testimonianza è vera, perché so da dove vengo e dove vado. Voi invece non s</w:t>
      </w:r>
      <w:r w:rsidR="00243FA4" w:rsidRPr="00531C05">
        <w:rPr>
          <w:rFonts w:ascii="Arial" w:hAnsi="Arial" w:cs="Arial"/>
          <w:i/>
          <w:sz w:val="20"/>
          <w:szCs w:val="20"/>
          <w:lang w:eastAsia="it-IT"/>
        </w:rPr>
        <w:t>apete da dove vengo o dove vado (</w:t>
      </w:r>
      <w:r w:rsidR="003B635E" w:rsidRPr="00531C05">
        <w:rPr>
          <w:rFonts w:ascii="Arial" w:hAnsi="Arial" w:cs="Arial"/>
          <w:i/>
          <w:sz w:val="20"/>
          <w:szCs w:val="20"/>
          <w:lang w:eastAsia="it-IT"/>
        </w:rPr>
        <w:t>Gv 8, 14</w:t>
      </w:r>
      <w:r w:rsidR="00243FA4" w:rsidRPr="00531C05">
        <w:rPr>
          <w:rFonts w:ascii="Arial" w:hAnsi="Arial" w:cs="Arial"/>
          <w:i/>
          <w:sz w:val="20"/>
          <w:szCs w:val="20"/>
          <w:lang w:eastAsia="it-IT"/>
        </w:rPr>
        <w:t xml:space="preserve">). </w:t>
      </w:r>
    </w:p>
    <w:p w:rsidR="003B635E" w:rsidRPr="00531C05" w:rsidRDefault="00A76909" w:rsidP="00531C05">
      <w:pPr>
        <w:autoSpaceDE w:val="0"/>
        <w:autoSpaceDN w:val="0"/>
        <w:adjustRightInd w:val="0"/>
        <w:spacing w:after="120" w:line="240" w:lineRule="auto"/>
        <w:jc w:val="both"/>
        <w:rPr>
          <w:rFonts w:ascii="Arial" w:hAnsi="Arial" w:cs="Arial"/>
          <w:i/>
          <w:sz w:val="20"/>
          <w:szCs w:val="20"/>
          <w:lang w:eastAsia="it-IT"/>
        </w:rPr>
      </w:pPr>
      <w:r w:rsidRPr="00531C05">
        <w:rPr>
          <w:rFonts w:ascii="Arial" w:hAnsi="Arial" w:cs="Arial"/>
          <w:i/>
          <w:sz w:val="20"/>
          <w:szCs w:val="20"/>
          <w:lang w:eastAsia="it-IT"/>
        </w:rPr>
        <w:t>Nella vostra Legge sta scritto che la testim</w:t>
      </w:r>
      <w:r w:rsidR="00243FA4" w:rsidRPr="00531C05">
        <w:rPr>
          <w:rFonts w:ascii="Arial" w:hAnsi="Arial" w:cs="Arial"/>
          <w:i/>
          <w:sz w:val="20"/>
          <w:szCs w:val="20"/>
          <w:lang w:eastAsia="it-IT"/>
        </w:rPr>
        <w:t>onianza di due persone è vera (</w:t>
      </w:r>
      <w:r w:rsidR="003B635E" w:rsidRPr="00531C05">
        <w:rPr>
          <w:rFonts w:ascii="Arial" w:hAnsi="Arial" w:cs="Arial"/>
          <w:i/>
          <w:sz w:val="20"/>
          <w:szCs w:val="20"/>
          <w:lang w:eastAsia="it-IT"/>
        </w:rPr>
        <w:t>Gv 8, 17</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Orbene, sono io che do testimonianza di me stesso, ma anche il Padre, che mi ha mandato, mi dá testim</w:t>
      </w:r>
      <w:r w:rsidR="00243FA4" w:rsidRPr="00531C05">
        <w:rPr>
          <w:rFonts w:ascii="Arial" w:hAnsi="Arial" w:cs="Arial"/>
          <w:i/>
          <w:sz w:val="20"/>
          <w:szCs w:val="20"/>
          <w:lang w:eastAsia="it-IT"/>
        </w:rPr>
        <w:t>onianza" (</w:t>
      </w:r>
      <w:r w:rsidR="003B635E" w:rsidRPr="00531C05">
        <w:rPr>
          <w:rFonts w:ascii="Arial" w:hAnsi="Arial" w:cs="Arial"/>
          <w:i/>
          <w:sz w:val="20"/>
          <w:szCs w:val="20"/>
          <w:lang w:eastAsia="it-IT"/>
        </w:rPr>
        <w:t>Gv 8, 18</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Gesù rispose loro: "Ve l'ho detto e non credete; le opere che io compio nel nome del Padre mio, queste mi danno testim</w:t>
      </w:r>
      <w:r w:rsidR="00243FA4" w:rsidRPr="00531C05">
        <w:rPr>
          <w:rFonts w:ascii="Arial" w:hAnsi="Arial" w:cs="Arial"/>
          <w:i/>
          <w:sz w:val="20"/>
          <w:szCs w:val="20"/>
          <w:lang w:eastAsia="it-IT"/>
        </w:rPr>
        <w:t>onianza (</w:t>
      </w:r>
      <w:r w:rsidR="003B635E" w:rsidRPr="00531C05">
        <w:rPr>
          <w:rFonts w:ascii="Arial" w:hAnsi="Arial" w:cs="Arial"/>
          <w:i/>
          <w:sz w:val="20"/>
          <w:szCs w:val="20"/>
          <w:lang w:eastAsia="it-IT"/>
        </w:rPr>
        <w:t>Gv 10, 25</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Intanto la gente che era stata con lui quando chiamò Lazzaro fuori dal sepolcro e lo risuscitò dai morti, gli rendeva testim</w:t>
      </w:r>
      <w:r w:rsidR="00243FA4" w:rsidRPr="00531C05">
        <w:rPr>
          <w:rFonts w:ascii="Arial" w:hAnsi="Arial" w:cs="Arial"/>
          <w:i/>
          <w:sz w:val="20"/>
          <w:szCs w:val="20"/>
          <w:lang w:eastAsia="it-IT"/>
        </w:rPr>
        <w:t>onianza (</w:t>
      </w:r>
      <w:r w:rsidR="003B635E" w:rsidRPr="00531C05">
        <w:rPr>
          <w:rFonts w:ascii="Arial" w:hAnsi="Arial" w:cs="Arial"/>
          <w:i/>
          <w:sz w:val="20"/>
          <w:szCs w:val="20"/>
          <w:lang w:eastAsia="it-IT"/>
        </w:rPr>
        <w:t>Gv 12, 17</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Quando verrà il Consolatore che io vi manderò dal Padre, lo Spirito di verità che procede dal Padre, egli mi renderà testim</w:t>
      </w:r>
      <w:r w:rsidR="00243FA4" w:rsidRPr="00531C05">
        <w:rPr>
          <w:rFonts w:ascii="Arial" w:hAnsi="Arial" w:cs="Arial"/>
          <w:i/>
          <w:sz w:val="20"/>
          <w:szCs w:val="20"/>
          <w:lang w:eastAsia="it-IT"/>
        </w:rPr>
        <w:t>onianza (</w:t>
      </w:r>
      <w:r w:rsidR="003B635E" w:rsidRPr="00531C05">
        <w:rPr>
          <w:rFonts w:ascii="Arial" w:hAnsi="Arial" w:cs="Arial"/>
          <w:i/>
          <w:sz w:val="20"/>
          <w:szCs w:val="20"/>
          <w:lang w:eastAsia="it-IT"/>
        </w:rPr>
        <w:t>Gv 15, 26</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E anche voi mi renderete testimonianza, perché siete</w:t>
      </w:r>
      <w:r w:rsidR="00243FA4" w:rsidRPr="00531C05">
        <w:rPr>
          <w:rFonts w:ascii="Arial" w:hAnsi="Arial" w:cs="Arial"/>
          <w:i/>
          <w:sz w:val="20"/>
          <w:szCs w:val="20"/>
          <w:lang w:eastAsia="it-IT"/>
        </w:rPr>
        <w:t xml:space="preserve"> stati con me fin dal principio (</w:t>
      </w:r>
      <w:r w:rsidR="003B635E" w:rsidRPr="00531C05">
        <w:rPr>
          <w:rFonts w:ascii="Arial" w:hAnsi="Arial" w:cs="Arial"/>
          <w:i/>
          <w:sz w:val="20"/>
          <w:szCs w:val="20"/>
          <w:lang w:eastAsia="it-IT"/>
        </w:rPr>
        <w:t>Gv 15, 27</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Allora Pilato gli disse: "Dunque tu sei re?". Rispose Gesù: "Tu lo dici; io sono re. Per questo io sono nato e per questo sono venuto nel mondo: per rendere testimonianza alla verità. Chiunque è dalla verità,</w:t>
      </w:r>
      <w:r w:rsidR="00243FA4" w:rsidRPr="00531C05">
        <w:rPr>
          <w:rFonts w:ascii="Arial" w:hAnsi="Arial" w:cs="Arial"/>
          <w:i/>
          <w:sz w:val="20"/>
          <w:szCs w:val="20"/>
          <w:lang w:eastAsia="it-IT"/>
        </w:rPr>
        <w:t xml:space="preserve"> ascolta la mia voce" (</w:t>
      </w:r>
      <w:r w:rsidR="003B635E" w:rsidRPr="00531C05">
        <w:rPr>
          <w:rFonts w:ascii="Arial" w:hAnsi="Arial" w:cs="Arial"/>
          <w:i/>
          <w:sz w:val="20"/>
          <w:szCs w:val="20"/>
          <w:lang w:eastAsia="it-IT"/>
        </w:rPr>
        <w:t>Gv 18, 37</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 xml:space="preserve">Chi ha visto ne dá testimonianza e la sua testimonianza è vera e egli sa che dice il </w:t>
      </w:r>
      <w:r w:rsidR="00243FA4" w:rsidRPr="00531C05">
        <w:rPr>
          <w:rFonts w:ascii="Arial" w:hAnsi="Arial" w:cs="Arial"/>
          <w:i/>
          <w:sz w:val="20"/>
          <w:szCs w:val="20"/>
          <w:lang w:eastAsia="it-IT"/>
        </w:rPr>
        <w:t>vero, perché anche voi crediate (</w:t>
      </w:r>
      <w:r w:rsidR="003B635E" w:rsidRPr="00531C05">
        <w:rPr>
          <w:rFonts w:ascii="Arial" w:hAnsi="Arial" w:cs="Arial"/>
          <w:i/>
          <w:sz w:val="20"/>
          <w:szCs w:val="20"/>
          <w:lang w:eastAsia="it-IT"/>
        </w:rPr>
        <w:t>Gv 19, 35</w:t>
      </w:r>
      <w:r w:rsidR="00243FA4" w:rsidRPr="00531C05">
        <w:rPr>
          <w:rFonts w:ascii="Arial" w:hAnsi="Arial" w:cs="Arial"/>
          <w:i/>
          <w:sz w:val="20"/>
          <w:szCs w:val="20"/>
          <w:lang w:eastAsia="it-IT"/>
        </w:rPr>
        <w:t xml:space="preserve">). </w:t>
      </w:r>
    </w:p>
    <w:p w:rsidR="003B635E" w:rsidRPr="00531C05" w:rsidRDefault="00A76909" w:rsidP="00531C05">
      <w:pPr>
        <w:autoSpaceDE w:val="0"/>
        <w:autoSpaceDN w:val="0"/>
        <w:adjustRightInd w:val="0"/>
        <w:spacing w:after="120" w:line="240" w:lineRule="auto"/>
        <w:jc w:val="both"/>
        <w:rPr>
          <w:rFonts w:ascii="Arial" w:hAnsi="Arial" w:cs="Arial"/>
          <w:i/>
          <w:sz w:val="20"/>
          <w:szCs w:val="20"/>
          <w:lang w:eastAsia="it-IT"/>
        </w:rPr>
      </w:pPr>
      <w:r w:rsidRPr="00531C05">
        <w:rPr>
          <w:rFonts w:ascii="Arial" w:hAnsi="Arial" w:cs="Arial"/>
          <w:i/>
          <w:sz w:val="20"/>
          <w:szCs w:val="20"/>
          <w:lang w:eastAsia="it-IT"/>
        </w:rPr>
        <w:t>Questo è il discepolo che rende testimonianza su questi fatti e li ha scritti; e noi sappiamo che la sua testim</w:t>
      </w:r>
      <w:r w:rsidR="00243FA4" w:rsidRPr="00531C05">
        <w:rPr>
          <w:rFonts w:ascii="Arial" w:hAnsi="Arial" w:cs="Arial"/>
          <w:i/>
          <w:sz w:val="20"/>
          <w:szCs w:val="20"/>
          <w:lang w:eastAsia="it-IT"/>
        </w:rPr>
        <w:t>onianza è vera (</w:t>
      </w:r>
      <w:r w:rsidR="003B635E" w:rsidRPr="00531C05">
        <w:rPr>
          <w:rFonts w:ascii="Arial" w:hAnsi="Arial" w:cs="Arial"/>
          <w:i/>
          <w:sz w:val="20"/>
          <w:szCs w:val="20"/>
          <w:lang w:eastAsia="it-IT"/>
        </w:rPr>
        <w:t>Gv 21, 24</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Ma avrete forza dallo Spirito Santo che scenderà su di voi e mi sarete testimoni a Gerusalemme, in tutta la Giudea e la Samaria e fino ag</w:t>
      </w:r>
      <w:r w:rsidR="00243FA4" w:rsidRPr="00531C05">
        <w:rPr>
          <w:rFonts w:ascii="Arial" w:hAnsi="Arial" w:cs="Arial"/>
          <w:i/>
          <w:sz w:val="20"/>
          <w:szCs w:val="20"/>
          <w:lang w:eastAsia="it-IT"/>
        </w:rPr>
        <w:t>li estremi confini della terra" (</w:t>
      </w:r>
      <w:r w:rsidR="003B635E" w:rsidRPr="00531C05">
        <w:rPr>
          <w:rFonts w:ascii="Arial" w:hAnsi="Arial" w:cs="Arial"/>
          <w:i/>
          <w:sz w:val="20"/>
          <w:szCs w:val="20"/>
          <w:lang w:eastAsia="it-IT"/>
        </w:rPr>
        <w:t>At 1, 8</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Incominciando dal battesimo di Giovanni fino al giorno in cui è stato di tra noi assunto in cielo, uno divenga, insieme a noi, testim</w:t>
      </w:r>
      <w:r w:rsidR="00243FA4" w:rsidRPr="00531C05">
        <w:rPr>
          <w:rFonts w:ascii="Arial" w:hAnsi="Arial" w:cs="Arial"/>
          <w:i/>
          <w:sz w:val="20"/>
          <w:szCs w:val="20"/>
          <w:lang w:eastAsia="it-IT"/>
        </w:rPr>
        <w:t>one della sua risurrezione" (</w:t>
      </w:r>
      <w:r w:rsidR="003B635E" w:rsidRPr="00531C05">
        <w:rPr>
          <w:rFonts w:ascii="Arial" w:hAnsi="Arial" w:cs="Arial"/>
          <w:i/>
          <w:sz w:val="20"/>
          <w:szCs w:val="20"/>
          <w:lang w:eastAsia="it-IT"/>
        </w:rPr>
        <w:t>At 1, 22</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Questo Gesù Dio l'ha risuscitato e noi tutti ne siamo testim</w:t>
      </w:r>
      <w:r w:rsidR="00243FA4" w:rsidRPr="00531C05">
        <w:rPr>
          <w:rFonts w:ascii="Arial" w:hAnsi="Arial" w:cs="Arial"/>
          <w:i/>
          <w:sz w:val="20"/>
          <w:szCs w:val="20"/>
          <w:lang w:eastAsia="it-IT"/>
        </w:rPr>
        <w:t>oni (</w:t>
      </w:r>
      <w:r w:rsidR="003B635E" w:rsidRPr="00531C05">
        <w:rPr>
          <w:rFonts w:ascii="Arial" w:hAnsi="Arial" w:cs="Arial"/>
          <w:i/>
          <w:sz w:val="20"/>
          <w:szCs w:val="20"/>
          <w:lang w:eastAsia="it-IT"/>
        </w:rPr>
        <w:t>At 2, 32</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E avete ucciso l'autore della vita. Ma Dio l'ha risuscitato dai morti e di questo noi siamo testim</w:t>
      </w:r>
      <w:r w:rsidR="00243FA4" w:rsidRPr="00531C05">
        <w:rPr>
          <w:rFonts w:ascii="Arial" w:hAnsi="Arial" w:cs="Arial"/>
          <w:i/>
          <w:sz w:val="20"/>
          <w:szCs w:val="20"/>
          <w:lang w:eastAsia="it-IT"/>
        </w:rPr>
        <w:t>oni (</w:t>
      </w:r>
      <w:r w:rsidR="003B635E" w:rsidRPr="00531C05">
        <w:rPr>
          <w:rFonts w:ascii="Arial" w:hAnsi="Arial" w:cs="Arial"/>
          <w:i/>
          <w:sz w:val="20"/>
          <w:szCs w:val="20"/>
          <w:lang w:eastAsia="it-IT"/>
        </w:rPr>
        <w:t>At 3, 15</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Con grande forza gli apostoli rendevano testimonianza della risurrezione del Signore Gesù e tutt</w:t>
      </w:r>
      <w:r w:rsidR="00243FA4" w:rsidRPr="00531C05">
        <w:rPr>
          <w:rFonts w:ascii="Arial" w:hAnsi="Arial" w:cs="Arial"/>
          <w:i/>
          <w:sz w:val="20"/>
          <w:szCs w:val="20"/>
          <w:lang w:eastAsia="it-IT"/>
        </w:rPr>
        <w:t>i essi godevano di grande stima (</w:t>
      </w:r>
      <w:r w:rsidR="003B635E" w:rsidRPr="00531C05">
        <w:rPr>
          <w:rFonts w:ascii="Arial" w:hAnsi="Arial" w:cs="Arial"/>
          <w:i/>
          <w:sz w:val="20"/>
          <w:szCs w:val="20"/>
          <w:lang w:eastAsia="it-IT"/>
        </w:rPr>
        <w:t>At 4, 33</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E di questi fatti siamo testimoni noi e lo Spirito Santo, che Dio ha dato a co</w:t>
      </w:r>
      <w:r w:rsidR="00243FA4" w:rsidRPr="00531C05">
        <w:rPr>
          <w:rFonts w:ascii="Arial" w:hAnsi="Arial" w:cs="Arial"/>
          <w:i/>
          <w:sz w:val="20"/>
          <w:szCs w:val="20"/>
          <w:lang w:eastAsia="it-IT"/>
        </w:rPr>
        <w:t>loro che si sottomettono a lui" (</w:t>
      </w:r>
      <w:r w:rsidR="003B635E" w:rsidRPr="00531C05">
        <w:rPr>
          <w:rFonts w:ascii="Arial" w:hAnsi="Arial" w:cs="Arial"/>
          <w:i/>
          <w:sz w:val="20"/>
          <w:szCs w:val="20"/>
          <w:lang w:eastAsia="it-IT"/>
        </w:rPr>
        <w:t>At 5, 32</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Presentarono quindi dei falsi testimoni, che dissero: "Costui non cessa di proferire parole contro quest</w:t>
      </w:r>
      <w:r w:rsidR="00243FA4" w:rsidRPr="00531C05">
        <w:rPr>
          <w:rFonts w:ascii="Arial" w:hAnsi="Arial" w:cs="Arial"/>
          <w:i/>
          <w:sz w:val="20"/>
          <w:szCs w:val="20"/>
          <w:lang w:eastAsia="it-IT"/>
        </w:rPr>
        <w:t>o luogo sacro e contro la legge (</w:t>
      </w:r>
      <w:r w:rsidR="003B635E" w:rsidRPr="00531C05">
        <w:rPr>
          <w:rFonts w:ascii="Arial" w:hAnsi="Arial" w:cs="Arial"/>
          <w:i/>
          <w:sz w:val="20"/>
          <w:szCs w:val="20"/>
          <w:lang w:eastAsia="it-IT"/>
        </w:rPr>
        <w:t>At 6, 13</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I nostri padri avevano nel deserto la tenda della testimonianza, come aveva ordinato colui che disse a Mosè di costruirla sec</w:t>
      </w:r>
      <w:r w:rsidR="00243FA4" w:rsidRPr="00531C05">
        <w:rPr>
          <w:rFonts w:ascii="Arial" w:hAnsi="Arial" w:cs="Arial"/>
          <w:i/>
          <w:sz w:val="20"/>
          <w:szCs w:val="20"/>
          <w:lang w:eastAsia="it-IT"/>
        </w:rPr>
        <w:t>ondo il modello che aveva visto (</w:t>
      </w:r>
      <w:r w:rsidR="003B635E" w:rsidRPr="00531C05">
        <w:rPr>
          <w:rFonts w:ascii="Arial" w:hAnsi="Arial" w:cs="Arial"/>
          <w:i/>
          <w:sz w:val="20"/>
          <w:szCs w:val="20"/>
          <w:lang w:eastAsia="it-IT"/>
        </w:rPr>
        <w:t>At 7, 44</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lo trascinarono fuori della città e si misero a lapidarlo. E i testimoni deposero il loro mantello ai piedi di un giovane</w:t>
      </w:r>
      <w:r w:rsidR="00243FA4" w:rsidRPr="00531C05">
        <w:rPr>
          <w:rFonts w:ascii="Arial" w:hAnsi="Arial" w:cs="Arial"/>
          <w:i/>
          <w:sz w:val="20"/>
          <w:szCs w:val="20"/>
          <w:lang w:eastAsia="it-IT"/>
        </w:rPr>
        <w:t>, chiamato Saulo (</w:t>
      </w:r>
      <w:r w:rsidR="003B635E" w:rsidRPr="00531C05">
        <w:rPr>
          <w:rFonts w:ascii="Arial" w:hAnsi="Arial" w:cs="Arial"/>
          <w:i/>
          <w:sz w:val="20"/>
          <w:szCs w:val="20"/>
          <w:lang w:eastAsia="it-IT"/>
        </w:rPr>
        <w:t>At 7, 58</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Essi poi, dopo aver testimoniato e annunziato la parola di Dio, ritornavano a Gerusalemme ed evangelizzava</w:t>
      </w:r>
      <w:r w:rsidR="00243FA4" w:rsidRPr="00531C05">
        <w:rPr>
          <w:rFonts w:ascii="Arial" w:hAnsi="Arial" w:cs="Arial"/>
          <w:i/>
          <w:sz w:val="20"/>
          <w:szCs w:val="20"/>
          <w:lang w:eastAsia="it-IT"/>
        </w:rPr>
        <w:t>no molti villaggi della Samaria (</w:t>
      </w:r>
      <w:r w:rsidR="003B635E" w:rsidRPr="00531C05">
        <w:rPr>
          <w:rFonts w:ascii="Arial" w:hAnsi="Arial" w:cs="Arial"/>
          <w:i/>
          <w:sz w:val="20"/>
          <w:szCs w:val="20"/>
          <w:lang w:eastAsia="it-IT"/>
        </w:rPr>
        <w:t>At 8, 25</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E noi siamo testimoni di tutte le cose da lui compiute nella regione dei Giudei e in Gerusalemme. Essi lo uc</w:t>
      </w:r>
      <w:r w:rsidR="00243FA4" w:rsidRPr="00531C05">
        <w:rPr>
          <w:rFonts w:ascii="Arial" w:hAnsi="Arial" w:cs="Arial"/>
          <w:i/>
          <w:sz w:val="20"/>
          <w:szCs w:val="20"/>
          <w:lang w:eastAsia="it-IT"/>
        </w:rPr>
        <w:t>cisero appendendolo a una croce (</w:t>
      </w:r>
      <w:r w:rsidR="003B635E" w:rsidRPr="00531C05">
        <w:rPr>
          <w:rFonts w:ascii="Arial" w:hAnsi="Arial" w:cs="Arial"/>
          <w:i/>
          <w:sz w:val="20"/>
          <w:szCs w:val="20"/>
          <w:lang w:eastAsia="it-IT"/>
        </w:rPr>
        <w:t>At 10, 39</w:t>
      </w:r>
      <w:r w:rsidR="00243FA4" w:rsidRPr="00531C05">
        <w:rPr>
          <w:rFonts w:ascii="Arial" w:hAnsi="Arial" w:cs="Arial"/>
          <w:i/>
          <w:sz w:val="20"/>
          <w:szCs w:val="20"/>
          <w:lang w:eastAsia="it-IT"/>
        </w:rPr>
        <w:t xml:space="preserve">). </w:t>
      </w:r>
    </w:p>
    <w:p w:rsidR="003B635E" w:rsidRPr="00531C05" w:rsidRDefault="00A76909" w:rsidP="00531C05">
      <w:pPr>
        <w:autoSpaceDE w:val="0"/>
        <w:autoSpaceDN w:val="0"/>
        <w:adjustRightInd w:val="0"/>
        <w:spacing w:after="120" w:line="240" w:lineRule="auto"/>
        <w:jc w:val="both"/>
        <w:rPr>
          <w:rFonts w:ascii="Arial" w:hAnsi="Arial" w:cs="Arial"/>
          <w:i/>
          <w:sz w:val="20"/>
          <w:szCs w:val="20"/>
          <w:lang w:eastAsia="it-IT"/>
        </w:rPr>
      </w:pPr>
      <w:r w:rsidRPr="00531C05">
        <w:rPr>
          <w:rFonts w:ascii="Arial" w:hAnsi="Arial" w:cs="Arial"/>
          <w:i/>
          <w:sz w:val="20"/>
          <w:szCs w:val="20"/>
          <w:lang w:eastAsia="it-IT"/>
        </w:rPr>
        <w:t>Non a tutto il popolo, ma a testimoni prescelti da Dio, a noi, che abbiamo mangiato e bevuto con lui dop</w:t>
      </w:r>
      <w:r w:rsidR="00243FA4" w:rsidRPr="00531C05">
        <w:rPr>
          <w:rFonts w:ascii="Arial" w:hAnsi="Arial" w:cs="Arial"/>
          <w:i/>
          <w:sz w:val="20"/>
          <w:szCs w:val="20"/>
          <w:lang w:eastAsia="it-IT"/>
        </w:rPr>
        <w:t>o la sua risurrezione dai morti (</w:t>
      </w:r>
      <w:r w:rsidR="003B635E" w:rsidRPr="00531C05">
        <w:rPr>
          <w:rFonts w:ascii="Arial" w:hAnsi="Arial" w:cs="Arial"/>
          <w:i/>
          <w:sz w:val="20"/>
          <w:szCs w:val="20"/>
          <w:lang w:eastAsia="it-IT"/>
        </w:rPr>
        <w:t>At 10, 41</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 xml:space="preserve">Tutti i profeti gli rendono questa testimonianza: chiunque crede in lui ottiene la remissione dei </w:t>
      </w:r>
      <w:r w:rsidR="00243FA4" w:rsidRPr="00531C05">
        <w:rPr>
          <w:rFonts w:ascii="Arial" w:hAnsi="Arial" w:cs="Arial"/>
          <w:i/>
          <w:sz w:val="20"/>
          <w:szCs w:val="20"/>
          <w:lang w:eastAsia="it-IT"/>
        </w:rPr>
        <w:t>peccati per mezzo del suo nome" (</w:t>
      </w:r>
      <w:r w:rsidR="003B635E" w:rsidRPr="00531C05">
        <w:rPr>
          <w:rFonts w:ascii="Arial" w:hAnsi="Arial" w:cs="Arial"/>
          <w:i/>
          <w:sz w:val="20"/>
          <w:szCs w:val="20"/>
          <w:lang w:eastAsia="it-IT"/>
        </w:rPr>
        <w:t>At 10, 43</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E, dopo averlo rimosso dal regno, suscitò per loro come re Davide, al quale rese questa testimonianza: Ho trovato Davide, figlio di Iesse, uomo secondo il mio cuore; eg</w:t>
      </w:r>
      <w:r w:rsidR="00243FA4" w:rsidRPr="00531C05">
        <w:rPr>
          <w:rFonts w:ascii="Arial" w:hAnsi="Arial" w:cs="Arial"/>
          <w:i/>
          <w:sz w:val="20"/>
          <w:szCs w:val="20"/>
          <w:lang w:eastAsia="it-IT"/>
        </w:rPr>
        <w:t>li adempirà tutti i miei voleri (</w:t>
      </w:r>
      <w:r w:rsidR="003B635E" w:rsidRPr="00531C05">
        <w:rPr>
          <w:rFonts w:ascii="Arial" w:hAnsi="Arial" w:cs="Arial"/>
          <w:i/>
          <w:sz w:val="20"/>
          <w:szCs w:val="20"/>
          <w:lang w:eastAsia="it-IT"/>
        </w:rPr>
        <w:t>At 13, 22</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Ed egli è apparso per molti giorni a quelli che erano saliti con lui dalla Galilea a Gerusalemme, e questi ora sono i suoi testim</w:t>
      </w:r>
      <w:r w:rsidR="00243FA4" w:rsidRPr="00531C05">
        <w:rPr>
          <w:rFonts w:ascii="Arial" w:hAnsi="Arial" w:cs="Arial"/>
          <w:i/>
          <w:sz w:val="20"/>
          <w:szCs w:val="20"/>
          <w:lang w:eastAsia="it-IT"/>
        </w:rPr>
        <w:t>oni davanti al popolo (</w:t>
      </w:r>
      <w:r w:rsidR="003B635E" w:rsidRPr="00531C05">
        <w:rPr>
          <w:rFonts w:ascii="Arial" w:hAnsi="Arial" w:cs="Arial"/>
          <w:i/>
          <w:sz w:val="20"/>
          <w:szCs w:val="20"/>
          <w:lang w:eastAsia="it-IT"/>
        </w:rPr>
        <w:t>At 13, 31</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Rimasero tuttavia colà per un certo tempo e parlavano fiduciosi nel Signore, che rendeva testimonianza alla predicazione della sua grazia e concedeva che per mano lor</w:t>
      </w:r>
      <w:r w:rsidR="00243FA4" w:rsidRPr="00531C05">
        <w:rPr>
          <w:rFonts w:ascii="Arial" w:hAnsi="Arial" w:cs="Arial"/>
          <w:i/>
          <w:sz w:val="20"/>
          <w:szCs w:val="20"/>
          <w:lang w:eastAsia="it-IT"/>
        </w:rPr>
        <w:t>o si operassero segni e prodigi (</w:t>
      </w:r>
      <w:r w:rsidR="003B635E" w:rsidRPr="00531C05">
        <w:rPr>
          <w:rFonts w:ascii="Arial" w:hAnsi="Arial" w:cs="Arial"/>
          <w:i/>
          <w:sz w:val="20"/>
          <w:szCs w:val="20"/>
          <w:lang w:eastAsia="it-IT"/>
        </w:rPr>
        <w:t>At 14, 3</w:t>
      </w:r>
      <w:r w:rsidR="00243FA4" w:rsidRPr="00531C05">
        <w:rPr>
          <w:rFonts w:ascii="Arial" w:hAnsi="Arial" w:cs="Arial"/>
          <w:i/>
          <w:sz w:val="20"/>
          <w:szCs w:val="20"/>
          <w:lang w:eastAsia="it-IT"/>
        </w:rPr>
        <w:t xml:space="preserve">). </w:t>
      </w:r>
    </w:p>
    <w:p w:rsidR="00243FA4" w:rsidRPr="00531C05" w:rsidRDefault="00A76909" w:rsidP="00531C05">
      <w:pPr>
        <w:autoSpaceDE w:val="0"/>
        <w:autoSpaceDN w:val="0"/>
        <w:adjustRightInd w:val="0"/>
        <w:spacing w:after="120" w:line="240" w:lineRule="auto"/>
        <w:jc w:val="both"/>
        <w:rPr>
          <w:rFonts w:ascii="Arial" w:hAnsi="Arial" w:cs="Arial"/>
          <w:i/>
          <w:sz w:val="20"/>
          <w:szCs w:val="20"/>
          <w:lang w:eastAsia="it-IT"/>
        </w:rPr>
      </w:pPr>
      <w:r w:rsidRPr="00531C05">
        <w:rPr>
          <w:rFonts w:ascii="Arial" w:hAnsi="Arial" w:cs="Arial"/>
          <w:i/>
          <w:sz w:val="20"/>
          <w:szCs w:val="20"/>
          <w:lang w:eastAsia="it-IT"/>
        </w:rPr>
        <w:t>E Dio, che conosce i cuori, ha reso testimonianza in loro favore concedendo anche a lo</w:t>
      </w:r>
      <w:r w:rsidR="00243FA4" w:rsidRPr="00531C05">
        <w:rPr>
          <w:rFonts w:ascii="Arial" w:hAnsi="Arial" w:cs="Arial"/>
          <w:i/>
          <w:sz w:val="20"/>
          <w:szCs w:val="20"/>
          <w:lang w:eastAsia="it-IT"/>
        </w:rPr>
        <w:t>ro lo Spirito Santo, come a noi (</w:t>
      </w:r>
      <w:r w:rsidR="003B635E" w:rsidRPr="00531C05">
        <w:rPr>
          <w:rFonts w:ascii="Arial" w:hAnsi="Arial" w:cs="Arial"/>
          <w:i/>
          <w:sz w:val="20"/>
          <w:szCs w:val="20"/>
          <w:lang w:eastAsia="it-IT"/>
        </w:rPr>
        <w:t>At 15, 8</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Non ritengo tuttavia la mia vita meritevole di nulla, purché conduca a termine la mia corsa e il servizio che mi fu affidato dal Signore Gesù, di rendere testimonianza a</w:t>
      </w:r>
      <w:r w:rsidR="00243FA4" w:rsidRPr="00531C05">
        <w:rPr>
          <w:rFonts w:ascii="Arial" w:hAnsi="Arial" w:cs="Arial"/>
          <w:i/>
          <w:sz w:val="20"/>
          <w:szCs w:val="20"/>
          <w:lang w:eastAsia="it-IT"/>
        </w:rPr>
        <w:t>l messaggio della grazia di Dio (</w:t>
      </w:r>
      <w:r w:rsidR="003B635E" w:rsidRPr="00531C05">
        <w:rPr>
          <w:rFonts w:ascii="Arial" w:hAnsi="Arial" w:cs="Arial"/>
          <w:i/>
          <w:sz w:val="20"/>
          <w:szCs w:val="20"/>
          <w:lang w:eastAsia="it-IT"/>
        </w:rPr>
        <w:t>At 20, 24</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Come può darmi testimonianza il sommo sacerdote e tutto il collegio degli anziani. Da loro ricevetti lettere per i nostri fratelli di Damasco e partii allo scopo di condurre anche quelli di là come prigionieri a</w:t>
      </w:r>
      <w:r w:rsidR="00243FA4" w:rsidRPr="00531C05">
        <w:rPr>
          <w:rFonts w:ascii="Arial" w:hAnsi="Arial" w:cs="Arial"/>
          <w:i/>
          <w:sz w:val="20"/>
          <w:szCs w:val="20"/>
          <w:lang w:eastAsia="it-IT"/>
        </w:rPr>
        <w:t xml:space="preserve"> Gerusalemme, per essere puniti (</w:t>
      </w:r>
      <w:r w:rsidR="003B635E" w:rsidRPr="00531C05">
        <w:rPr>
          <w:rFonts w:ascii="Arial" w:hAnsi="Arial" w:cs="Arial"/>
          <w:i/>
          <w:sz w:val="20"/>
          <w:szCs w:val="20"/>
          <w:lang w:eastAsia="it-IT"/>
        </w:rPr>
        <w:t>At 22, 5</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Perché gli sarai testimone davanti a tutti gli uomini d</w:t>
      </w:r>
      <w:r w:rsidR="00243FA4" w:rsidRPr="00531C05">
        <w:rPr>
          <w:rFonts w:ascii="Arial" w:hAnsi="Arial" w:cs="Arial"/>
          <w:i/>
          <w:sz w:val="20"/>
          <w:szCs w:val="20"/>
          <w:lang w:eastAsia="it-IT"/>
        </w:rPr>
        <w:t>elle cose che hai visto e udito (</w:t>
      </w:r>
      <w:r w:rsidR="003B635E" w:rsidRPr="00531C05">
        <w:rPr>
          <w:rFonts w:ascii="Arial" w:hAnsi="Arial" w:cs="Arial"/>
          <w:i/>
          <w:sz w:val="20"/>
          <w:szCs w:val="20"/>
          <w:lang w:eastAsia="it-IT"/>
        </w:rPr>
        <w:t>At 22, 15</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E vidi Lui che mi diceva: Affrettati ed esci presto da Gerusalemme, perché non accetteranno la tua testim</w:t>
      </w:r>
      <w:r w:rsidR="00243FA4" w:rsidRPr="00531C05">
        <w:rPr>
          <w:rFonts w:ascii="Arial" w:hAnsi="Arial" w:cs="Arial"/>
          <w:i/>
          <w:sz w:val="20"/>
          <w:szCs w:val="20"/>
          <w:lang w:eastAsia="it-IT"/>
        </w:rPr>
        <w:t>onianza su di me (</w:t>
      </w:r>
      <w:r w:rsidR="003B635E" w:rsidRPr="00531C05">
        <w:rPr>
          <w:rFonts w:ascii="Arial" w:hAnsi="Arial" w:cs="Arial"/>
          <w:i/>
          <w:sz w:val="20"/>
          <w:szCs w:val="20"/>
          <w:lang w:eastAsia="it-IT"/>
        </w:rPr>
        <w:t>At 22, 18</w:t>
      </w:r>
      <w:r w:rsidR="00243FA4" w:rsidRPr="00531C05">
        <w:rPr>
          <w:rFonts w:ascii="Arial" w:hAnsi="Arial" w:cs="Arial"/>
          <w:i/>
          <w:sz w:val="20"/>
          <w:szCs w:val="20"/>
          <w:lang w:eastAsia="it-IT"/>
        </w:rPr>
        <w:t xml:space="preserve">). </w:t>
      </w:r>
    </w:p>
    <w:p w:rsidR="003B635E" w:rsidRPr="00531C05" w:rsidRDefault="00A76909" w:rsidP="00531C05">
      <w:pPr>
        <w:autoSpaceDE w:val="0"/>
        <w:autoSpaceDN w:val="0"/>
        <w:adjustRightInd w:val="0"/>
        <w:spacing w:after="120" w:line="240" w:lineRule="auto"/>
        <w:jc w:val="both"/>
        <w:rPr>
          <w:rFonts w:ascii="Arial" w:hAnsi="Arial" w:cs="Arial"/>
          <w:i/>
          <w:sz w:val="20"/>
          <w:szCs w:val="20"/>
          <w:lang w:eastAsia="it-IT"/>
        </w:rPr>
      </w:pPr>
      <w:r w:rsidRPr="00531C05">
        <w:rPr>
          <w:rFonts w:ascii="Arial" w:hAnsi="Arial" w:cs="Arial"/>
          <w:i/>
          <w:sz w:val="20"/>
          <w:szCs w:val="20"/>
          <w:lang w:eastAsia="it-IT"/>
        </w:rPr>
        <w:t>Quando si versava il sangue di Stefano, tuo testimone, anch'io ero presente e approvavo e custodivo i vest</w:t>
      </w:r>
      <w:r w:rsidR="00243FA4" w:rsidRPr="00531C05">
        <w:rPr>
          <w:rFonts w:ascii="Arial" w:hAnsi="Arial" w:cs="Arial"/>
          <w:i/>
          <w:sz w:val="20"/>
          <w:szCs w:val="20"/>
          <w:lang w:eastAsia="it-IT"/>
        </w:rPr>
        <w:t>iti di quelli che lo uccidevano (</w:t>
      </w:r>
      <w:r w:rsidR="003B635E" w:rsidRPr="00531C05">
        <w:rPr>
          <w:rFonts w:ascii="Arial" w:hAnsi="Arial" w:cs="Arial"/>
          <w:i/>
          <w:sz w:val="20"/>
          <w:szCs w:val="20"/>
          <w:lang w:eastAsia="it-IT"/>
        </w:rPr>
        <w:t>At 22, 20</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La notte seguente gli venne accanto il Signore e gli disse: "Coraggio! Come hai testimoniato per me a Gerusalemme, così è necessario che tu mi renda testim</w:t>
      </w:r>
      <w:r w:rsidR="00243FA4" w:rsidRPr="00531C05">
        <w:rPr>
          <w:rFonts w:ascii="Arial" w:hAnsi="Arial" w:cs="Arial"/>
          <w:i/>
          <w:sz w:val="20"/>
          <w:szCs w:val="20"/>
          <w:lang w:eastAsia="it-IT"/>
        </w:rPr>
        <w:t>onianza anche a Roma" (</w:t>
      </w:r>
      <w:r w:rsidR="003B635E" w:rsidRPr="00531C05">
        <w:rPr>
          <w:rFonts w:ascii="Arial" w:hAnsi="Arial" w:cs="Arial"/>
          <w:i/>
          <w:sz w:val="20"/>
          <w:szCs w:val="20"/>
          <w:lang w:eastAsia="it-IT"/>
        </w:rPr>
        <w:t>At 23, 11</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Essi sanno pure da tempo, se vogliono renderne testimonianza, che, come fariseo, sono vissuto nella setta pi</w:t>
      </w:r>
      <w:r w:rsidR="00243FA4" w:rsidRPr="00531C05">
        <w:rPr>
          <w:rFonts w:ascii="Arial" w:hAnsi="Arial" w:cs="Arial"/>
          <w:i/>
          <w:sz w:val="20"/>
          <w:szCs w:val="20"/>
          <w:lang w:eastAsia="it-IT"/>
        </w:rPr>
        <w:t>ù rigida della nostra religione (</w:t>
      </w:r>
      <w:r w:rsidR="003B635E" w:rsidRPr="00531C05">
        <w:rPr>
          <w:rFonts w:ascii="Arial" w:hAnsi="Arial" w:cs="Arial"/>
          <w:i/>
          <w:sz w:val="20"/>
          <w:szCs w:val="20"/>
          <w:lang w:eastAsia="it-IT"/>
        </w:rPr>
        <w:t>At 26, 5</w:t>
      </w:r>
      <w:r w:rsidR="00243FA4" w:rsidRPr="00531C05">
        <w:rPr>
          <w:rFonts w:ascii="Arial" w:hAnsi="Arial" w:cs="Arial"/>
          <w:i/>
          <w:sz w:val="20"/>
          <w:szCs w:val="20"/>
          <w:lang w:eastAsia="it-IT"/>
        </w:rPr>
        <w:t>). Su, alzati e rimettiti in piedi; ti sono apparso infatti per costituirti ministro e testimone di quelle cose che hai visto e di quelle per cui ti apparirò ancora (</w:t>
      </w:r>
      <w:r w:rsidR="003B635E" w:rsidRPr="00531C05">
        <w:rPr>
          <w:rFonts w:ascii="Arial" w:hAnsi="Arial" w:cs="Arial"/>
          <w:i/>
          <w:sz w:val="20"/>
          <w:szCs w:val="20"/>
          <w:lang w:eastAsia="it-IT"/>
        </w:rPr>
        <w:t>At 26, 16</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Ma l'aiuto di Dio mi ha assistito fino a questo giorno, e posso ancora rendere testimonianza agli umili e ai grandi. Null'altro io affermo se non quello che i profeti e Mosè d</w:t>
      </w:r>
      <w:r w:rsidR="00243FA4" w:rsidRPr="00531C05">
        <w:rPr>
          <w:rFonts w:ascii="Arial" w:hAnsi="Arial" w:cs="Arial"/>
          <w:i/>
          <w:sz w:val="20"/>
          <w:szCs w:val="20"/>
          <w:lang w:eastAsia="it-IT"/>
        </w:rPr>
        <w:t>ichiararono che doveva accadere (</w:t>
      </w:r>
      <w:r w:rsidR="003B635E" w:rsidRPr="00531C05">
        <w:rPr>
          <w:rFonts w:ascii="Arial" w:hAnsi="Arial" w:cs="Arial"/>
          <w:i/>
          <w:sz w:val="20"/>
          <w:szCs w:val="20"/>
          <w:lang w:eastAsia="it-IT"/>
        </w:rPr>
        <w:t>At 26, 22</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 xml:space="preserve">E fissatogli un giorno, vennero in molti da lui nel suo alloggio; egli dal mattino alla sera espose loro accuratamente, rendendo la sua testimonianza, il regno di Dio, cercando di convincerli riguardo a Gesù, in base </w:t>
      </w:r>
      <w:r w:rsidR="00243FA4" w:rsidRPr="00531C05">
        <w:rPr>
          <w:rFonts w:ascii="Arial" w:hAnsi="Arial" w:cs="Arial"/>
          <w:i/>
          <w:sz w:val="20"/>
          <w:szCs w:val="20"/>
          <w:lang w:eastAsia="it-IT"/>
        </w:rPr>
        <w:t>alla Legge di Mosè e ai Profeti (</w:t>
      </w:r>
      <w:r w:rsidR="003B635E" w:rsidRPr="00531C05">
        <w:rPr>
          <w:rFonts w:ascii="Arial" w:hAnsi="Arial" w:cs="Arial"/>
          <w:i/>
          <w:sz w:val="20"/>
          <w:szCs w:val="20"/>
          <w:lang w:eastAsia="it-IT"/>
        </w:rPr>
        <w:t>At 28, 23</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 xml:space="preserve">Quel Dio, al quale rendo culto nel mio spirito annunziando il vangelo del Figlio suo, mi è testimone </w:t>
      </w:r>
      <w:r w:rsidR="00243FA4" w:rsidRPr="00531C05">
        <w:rPr>
          <w:rFonts w:ascii="Arial" w:hAnsi="Arial" w:cs="Arial"/>
          <w:i/>
          <w:sz w:val="20"/>
          <w:szCs w:val="20"/>
          <w:lang w:eastAsia="it-IT"/>
        </w:rPr>
        <w:t>che io mi ricordo sempre di voi (</w:t>
      </w:r>
      <w:r w:rsidR="003B635E" w:rsidRPr="00531C05">
        <w:rPr>
          <w:rFonts w:ascii="Arial" w:hAnsi="Arial" w:cs="Arial"/>
          <w:i/>
          <w:sz w:val="20"/>
          <w:szCs w:val="20"/>
          <w:lang w:eastAsia="it-IT"/>
        </w:rPr>
        <w:t>Rm 1, 9</w:t>
      </w:r>
      <w:r w:rsidR="00243FA4" w:rsidRPr="00531C05">
        <w:rPr>
          <w:rFonts w:ascii="Arial" w:hAnsi="Arial" w:cs="Arial"/>
          <w:i/>
          <w:sz w:val="20"/>
          <w:szCs w:val="20"/>
          <w:lang w:eastAsia="it-IT"/>
        </w:rPr>
        <w:t xml:space="preserve">). </w:t>
      </w:r>
    </w:p>
    <w:p w:rsidR="003B635E" w:rsidRPr="00531C05" w:rsidRDefault="00A76909" w:rsidP="00531C05">
      <w:pPr>
        <w:autoSpaceDE w:val="0"/>
        <w:autoSpaceDN w:val="0"/>
        <w:adjustRightInd w:val="0"/>
        <w:spacing w:after="120" w:line="240" w:lineRule="auto"/>
        <w:jc w:val="both"/>
        <w:rPr>
          <w:rFonts w:ascii="Arial" w:hAnsi="Arial" w:cs="Arial"/>
          <w:i/>
          <w:sz w:val="20"/>
          <w:szCs w:val="20"/>
          <w:lang w:eastAsia="it-IT"/>
        </w:rPr>
      </w:pPr>
      <w:r w:rsidRPr="00531C05">
        <w:rPr>
          <w:rFonts w:ascii="Arial" w:hAnsi="Arial" w:cs="Arial"/>
          <w:i/>
          <w:sz w:val="20"/>
          <w:szCs w:val="20"/>
          <w:lang w:eastAsia="it-IT"/>
        </w:rPr>
        <w:t>Essi dimostrano che quanto la legge esige è scritto nei loro cuori come risulta dalla testimonianza della loro coscienza e dai loro stessi ragionamenti, che o</w:t>
      </w:r>
      <w:r w:rsidR="00243FA4" w:rsidRPr="00531C05">
        <w:rPr>
          <w:rFonts w:ascii="Arial" w:hAnsi="Arial" w:cs="Arial"/>
          <w:i/>
          <w:sz w:val="20"/>
          <w:szCs w:val="20"/>
          <w:lang w:eastAsia="it-IT"/>
        </w:rPr>
        <w:t>ra li accusano ora li difendono (</w:t>
      </w:r>
      <w:r w:rsidR="003B635E" w:rsidRPr="00531C05">
        <w:rPr>
          <w:rFonts w:ascii="Arial" w:hAnsi="Arial" w:cs="Arial"/>
          <w:i/>
          <w:sz w:val="20"/>
          <w:szCs w:val="20"/>
          <w:lang w:eastAsia="it-IT"/>
        </w:rPr>
        <w:t>Rm 2, 15</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Ora invece, indipendentemente dalla legge, si è manifestata la giustizia di Dio, testimo</w:t>
      </w:r>
      <w:r w:rsidR="00243FA4" w:rsidRPr="00531C05">
        <w:rPr>
          <w:rFonts w:ascii="Arial" w:hAnsi="Arial" w:cs="Arial"/>
          <w:i/>
          <w:sz w:val="20"/>
          <w:szCs w:val="20"/>
          <w:lang w:eastAsia="it-IT"/>
        </w:rPr>
        <w:t>niata dalla legge e dai profeti (</w:t>
      </w:r>
      <w:r w:rsidR="003B635E" w:rsidRPr="00531C05">
        <w:rPr>
          <w:rFonts w:ascii="Arial" w:hAnsi="Arial" w:cs="Arial"/>
          <w:i/>
          <w:sz w:val="20"/>
          <w:szCs w:val="20"/>
          <w:lang w:eastAsia="it-IT"/>
        </w:rPr>
        <w:t>Rm 3, 21</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Dico la verità in Cristo, non mentisco, e la mia coscienza me ne dá testim</w:t>
      </w:r>
      <w:r w:rsidR="00243FA4" w:rsidRPr="00531C05">
        <w:rPr>
          <w:rFonts w:ascii="Arial" w:hAnsi="Arial" w:cs="Arial"/>
          <w:i/>
          <w:sz w:val="20"/>
          <w:szCs w:val="20"/>
          <w:lang w:eastAsia="it-IT"/>
        </w:rPr>
        <w:t>onianza nello Spirito Santo (</w:t>
      </w:r>
      <w:r w:rsidR="003B635E" w:rsidRPr="00531C05">
        <w:rPr>
          <w:rFonts w:ascii="Arial" w:hAnsi="Arial" w:cs="Arial"/>
          <w:i/>
          <w:sz w:val="20"/>
          <w:szCs w:val="20"/>
          <w:lang w:eastAsia="it-IT"/>
        </w:rPr>
        <w:t>Rm 9, 1</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Rendo infatti loro testimonianza che hanno zelo per Dio, ma non secondo una r</w:t>
      </w:r>
      <w:r w:rsidR="00243FA4" w:rsidRPr="00531C05">
        <w:rPr>
          <w:rFonts w:ascii="Arial" w:hAnsi="Arial" w:cs="Arial"/>
          <w:i/>
          <w:sz w:val="20"/>
          <w:szCs w:val="20"/>
          <w:lang w:eastAsia="it-IT"/>
        </w:rPr>
        <w:t>etta conoscenza (</w:t>
      </w:r>
      <w:r w:rsidR="003B635E" w:rsidRPr="00531C05">
        <w:rPr>
          <w:rFonts w:ascii="Arial" w:hAnsi="Arial" w:cs="Arial"/>
          <w:i/>
          <w:sz w:val="20"/>
          <w:szCs w:val="20"/>
          <w:lang w:eastAsia="it-IT"/>
        </w:rPr>
        <w:t>Rm 10, 2</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La testimonianza di Cristo si è infatti st</w:t>
      </w:r>
      <w:r w:rsidR="00243FA4" w:rsidRPr="00531C05">
        <w:rPr>
          <w:rFonts w:ascii="Arial" w:hAnsi="Arial" w:cs="Arial"/>
          <w:i/>
          <w:sz w:val="20"/>
          <w:szCs w:val="20"/>
          <w:lang w:eastAsia="it-IT"/>
        </w:rPr>
        <w:t>abilita tra voi così saldamente (</w:t>
      </w:r>
      <w:r w:rsidR="003B635E" w:rsidRPr="00531C05">
        <w:rPr>
          <w:rFonts w:ascii="Arial" w:hAnsi="Arial" w:cs="Arial"/>
          <w:i/>
          <w:sz w:val="20"/>
          <w:szCs w:val="20"/>
          <w:lang w:eastAsia="it-IT"/>
        </w:rPr>
        <w:t>1Cor 1, 6</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Anch'io, o fratelli, quando venni tra voi, non mi presentai ad annunziarvi la testimonianza di Dio con su</w:t>
      </w:r>
      <w:r w:rsidR="00243FA4" w:rsidRPr="00531C05">
        <w:rPr>
          <w:rFonts w:ascii="Arial" w:hAnsi="Arial" w:cs="Arial"/>
          <w:i/>
          <w:sz w:val="20"/>
          <w:szCs w:val="20"/>
          <w:lang w:eastAsia="it-IT"/>
        </w:rPr>
        <w:t>blimità di parola o di sapienza (</w:t>
      </w:r>
      <w:r w:rsidR="003B635E" w:rsidRPr="00531C05">
        <w:rPr>
          <w:rFonts w:ascii="Arial" w:hAnsi="Arial" w:cs="Arial"/>
          <w:i/>
          <w:sz w:val="20"/>
          <w:szCs w:val="20"/>
          <w:lang w:eastAsia="it-IT"/>
        </w:rPr>
        <w:t>1Cor 2, 1</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Noi, poi, risultiamo falsi testimoni di Dio, perché contro Dio abbiamo testimoniato che egli ha risuscitato Cristo, mentre non lo ha risuscitato, se è</w:t>
      </w:r>
      <w:r w:rsidR="00243FA4" w:rsidRPr="00531C05">
        <w:rPr>
          <w:rFonts w:ascii="Arial" w:hAnsi="Arial" w:cs="Arial"/>
          <w:i/>
          <w:sz w:val="20"/>
          <w:szCs w:val="20"/>
          <w:lang w:eastAsia="it-IT"/>
        </w:rPr>
        <w:t xml:space="preserve"> vero che i morti non risorgono (</w:t>
      </w:r>
      <w:r w:rsidR="003B635E" w:rsidRPr="00531C05">
        <w:rPr>
          <w:rFonts w:ascii="Arial" w:hAnsi="Arial" w:cs="Arial"/>
          <w:i/>
          <w:sz w:val="20"/>
          <w:szCs w:val="20"/>
          <w:lang w:eastAsia="it-IT"/>
        </w:rPr>
        <w:t>1Cor 15, 15</w:t>
      </w:r>
      <w:r w:rsidR="00243FA4" w:rsidRPr="00531C05">
        <w:rPr>
          <w:rFonts w:ascii="Arial" w:hAnsi="Arial" w:cs="Arial"/>
          <w:i/>
          <w:sz w:val="20"/>
          <w:szCs w:val="20"/>
          <w:lang w:eastAsia="it-IT"/>
        </w:rPr>
        <w:t xml:space="preserve">). </w:t>
      </w:r>
    </w:p>
    <w:p w:rsidR="003B635E" w:rsidRPr="00531C05" w:rsidRDefault="00A243D3" w:rsidP="00531C05">
      <w:pPr>
        <w:autoSpaceDE w:val="0"/>
        <w:autoSpaceDN w:val="0"/>
        <w:adjustRightInd w:val="0"/>
        <w:spacing w:after="120" w:line="240" w:lineRule="auto"/>
        <w:jc w:val="both"/>
        <w:rPr>
          <w:rFonts w:ascii="Arial" w:hAnsi="Arial" w:cs="Arial"/>
          <w:i/>
          <w:sz w:val="20"/>
          <w:szCs w:val="20"/>
          <w:lang w:eastAsia="it-IT"/>
        </w:rPr>
      </w:pPr>
      <w:r w:rsidRPr="00531C05">
        <w:rPr>
          <w:rFonts w:ascii="Arial" w:hAnsi="Arial" w:cs="Arial"/>
          <w:i/>
          <w:sz w:val="20"/>
          <w:szCs w:val="20"/>
          <w:lang w:eastAsia="it-IT"/>
        </w:rPr>
        <w:t>Questo infatti è il nostro vanto: la testimonianza della coscienza di esserci comportati nel mondo, e particolarmente verso di voi, con la santità</w:t>
      </w:r>
      <w:r w:rsidR="00243FA4" w:rsidRPr="00531C05">
        <w:rPr>
          <w:rFonts w:ascii="Arial" w:hAnsi="Arial" w:cs="Arial"/>
          <w:i/>
          <w:sz w:val="20"/>
          <w:szCs w:val="20"/>
          <w:lang w:eastAsia="it-IT"/>
        </w:rPr>
        <w:t xml:space="preserve"> e sincerità che vengono da Dio (</w:t>
      </w:r>
      <w:r w:rsidR="003B635E" w:rsidRPr="00531C05">
        <w:rPr>
          <w:rFonts w:ascii="Arial" w:hAnsi="Arial" w:cs="Arial"/>
          <w:i/>
          <w:sz w:val="20"/>
          <w:szCs w:val="20"/>
          <w:lang w:eastAsia="it-IT"/>
        </w:rPr>
        <w:t>2Cor 1, 12</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Dio è testimone che la nostra parola</w:t>
      </w:r>
      <w:r w:rsidR="00243FA4" w:rsidRPr="00531C05">
        <w:rPr>
          <w:rFonts w:ascii="Arial" w:hAnsi="Arial" w:cs="Arial"/>
          <w:i/>
          <w:sz w:val="20"/>
          <w:szCs w:val="20"/>
          <w:lang w:eastAsia="it-IT"/>
        </w:rPr>
        <w:t xml:space="preserve"> verso di voi non è "sì" e "no" (</w:t>
      </w:r>
      <w:r w:rsidR="003B635E" w:rsidRPr="00531C05">
        <w:rPr>
          <w:rFonts w:ascii="Arial" w:hAnsi="Arial" w:cs="Arial"/>
          <w:i/>
          <w:sz w:val="20"/>
          <w:szCs w:val="20"/>
          <w:lang w:eastAsia="it-IT"/>
        </w:rPr>
        <w:t>2Cor 1, 18</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Io chiamo Dio a testimone sulla mia vita, che solo per risparmiarv</w:t>
      </w:r>
      <w:r w:rsidR="00243FA4" w:rsidRPr="00531C05">
        <w:rPr>
          <w:rFonts w:ascii="Arial" w:hAnsi="Arial" w:cs="Arial"/>
          <w:i/>
          <w:sz w:val="20"/>
          <w:szCs w:val="20"/>
          <w:lang w:eastAsia="it-IT"/>
        </w:rPr>
        <w:t>i non sono più venuto a Corinto (</w:t>
      </w:r>
      <w:r w:rsidR="003B635E" w:rsidRPr="00531C05">
        <w:rPr>
          <w:rFonts w:ascii="Arial" w:hAnsi="Arial" w:cs="Arial"/>
          <w:i/>
          <w:sz w:val="20"/>
          <w:szCs w:val="20"/>
          <w:lang w:eastAsia="it-IT"/>
        </w:rPr>
        <w:t>2Cor 1, 23</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Posso testimoniare infatti che hanno dato secondo i loro mezzi e anche al di là</w:t>
      </w:r>
      <w:r w:rsidR="00243FA4" w:rsidRPr="00531C05">
        <w:rPr>
          <w:rFonts w:ascii="Arial" w:hAnsi="Arial" w:cs="Arial"/>
          <w:i/>
          <w:sz w:val="20"/>
          <w:szCs w:val="20"/>
          <w:lang w:eastAsia="it-IT"/>
        </w:rPr>
        <w:t xml:space="preserve"> dei loro mezzi, spontaneamente (</w:t>
      </w:r>
      <w:r w:rsidR="003B635E" w:rsidRPr="00531C05">
        <w:rPr>
          <w:rFonts w:ascii="Arial" w:hAnsi="Arial" w:cs="Arial"/>
          <w:i/>
          <w:sz w:val="20"/>
          <w:szCs w:val="20"/>
          <w:lang w:eastAsia="it-IT"/>
        </w:rPr>
        <w:t>2Cor 8, 3</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Questa è la terza volta che vengo da voi. Ogni questione si deciderà sulla dichiarazione di due o tre testim</w:t>
      </w:r>
      <w:r w:rsidR="00243FA4" w:rsidRPr="00531C05">
        <w:rPr>
          <w:rFonts w:ascii="Arial" w:hAnsi="Arial" w:cs="Arial"/>
          <w:i/>
          <w:sz w:val="20"/>
          <w:szCs w:val="20"/>
          <w:lang w:eastAsia="it-IT"/>
        </w:rPr>
        <w:t>oni (</w:t>
      </w:r>
      <w:r w:rsidR="003B635E" w:rsidRPr="00531C05">
        <w:rPr>
          <w:rFonts w:ascii="Arial" w:hAnsi="Arial" w:cs="Arial"/>
          <w:i/>
          <w:sz w:val="20"/>
          <w:szCs w:val="20"/>
          <w:lang w:eastAsia="it-IT"/>
        </w:rPr>
        <w:t>2Cor 13, 1</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Dove sono dunque le vostre felicitazioni? Vi rendo testimonianza che, se fosse stato possibile, vi sareste cav</w:t>
      </w:r>
      <w:r w:rsidR="00243FA4" w:rsidRPr="00531C05">
        <w:rPr>
          <w:rFonts w:ascii="Arial" w:hAnsi="Arial" w:cs="Arial"/>
          <w:i/>
          <w:sz w:val="20"/>
          <w:szCs w:val="20"/>
          <w:lang w:eastAsia="it-IT"/>
        </w:rPr>
        <w:t>ati anche gli occhi per darmeli (</w:t>
      </w:r>
      <w:r w:rsidR="003B635E" w:rsidRPr="00531C05">
        <w:rPr>
          <w:rFonts w:ascii="Arial" w:hAnsi="Arial" w:cs="Arial"/>
          <w:i/>
          <w:sz w:val="20"/>
          <w:szCs w:val="20"/>
          <w:lang w:eastAsia="it-IT"/>
        </w:rPr>
        <w:t>Gal 4, 15</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Infatti Dio mi è testimonio del profondo affetto che ho per tutt</w:t>
      </w:r>
      <w:r w:rsidR="00243FA4" w:rsidRPr="00531C05">
        <w:rPr>
          <w:rFonts w:ascii="Arial" w:hAnsi="Arial" w:cs="Arial"/>
          <w:i/>
          <w:sz w:val="20"/>
          <w:szCs w:val="20"/>
          <w:lang w:eastAsia="it-IT"/>
        </w:rPr>
        <w:t>i voi nell'amore di Cristo Gesù (</w:t>
      </w:r>
      <w:r w:rsidR="003B635E" w:rsidRPr="00531C05">
        <w:rPr>
          <w:rFonts w:ascii="Arial" w:hAnsi="Arial" w:cs="Arial"/>
          <w:i/>
          <w:sz w:val="20"/>
          <w:szCs w:val="20"/>
          <w:lang w:eastAsia="it-IT"/>
        </w:rPr>
        <w:t>Fil 1, 8</w:t>
      </w:r>
      <w:r w:rsidR="00243FA4" w:rsidRPr="00531C05">
        <w:rPr>
          <w:rFonts w:ascii="Arial" w:hAnsi="Arial" w:cs="Arial"/>
          <w:i/>
          <w:sz w:val="20"/>
          <w:szCs w:val="20"/>
          <w:lang w:eastAsia="it-IT"/>
        </w:rPr>
        <w:t xml:space="preserve">). </w:t>
      </w:r>
    </w:p>
    <w:p w:rsidR="003B635E" w:rsidRPr="00531C05" w:rsidRDefault="00A243D3" w:rsidP="00531C05">
      <w:pPr>
        <w:autoSpaceDE w:val="0"/>
        <w:autoSpaceDN w:val="0"/>
        <w:adjustRightInd w:val="0"/>
        <w:spacing w:after="120" w:line="240" w:lineRule="auto"/>
        <w:jc w:val="both"/>
        <w:rPr>
          <w:rFonts w:ascii="Arial" w:hAnsi="Arial" w:cs="Arial"/>
          <w:i/>
          <w:sz w:val="20"/>
          <w:szCs w:val="20"/>
          <w:lang w:eastAsia="it-IT"/>
        </w:rPr>
      </w:pPr>
      <w:r w:rsidRPr="00531C05">
        <w:rPr>
          <w:rFonts w:ascii="Arial" w:hAnsi="Arial" w:cs="Arial"/>
          <w:i/>
          <w:sz w:val="20"/>
          <w:szCs w:val="20"/>
          <w:lang w:eastAsia="it-IT"/>
        </w:rPr>
        <w:t>Gli rendo testimonianza che si impegna a fondo per voi, come per q</w:t>
      </w:r>
      <w:r w:rsidR="00243FA4" w:rsidRPr="00531C05">
        <w:rPr>
          <w:rFonts w:ascii="Arial" w:hAnsi="Arial" w:cs="Arial"/>
          <w:i/>
          <w:sz w:val="20"/>
          <w:szCs w:val="20"/>
          <w:lang w:eastAsia="it-IT"/>
        </w:rPr>
        <w:t>uelli di Laodicèa e di Geràpoli (</w:t>
      </w:r>
      <w:r w:rsidR="003B635E" w:rsidRPr="00531C05">
        <w:rPr>
          <w:rFonts w:ascii="Arial" w:hAnsi="Arial" w:cs="Arial"/>
          <w:i/>
          <w:sz w:val="20"/>
          <w:szCs w:val="20"/>
          <w:lang w:eastAsia="it-IT"/>
        </w:rPr>
        <w:t>Col 4, 13</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Mai infatti abbiamo pronunziato parole di adulazione, come sapete, né avuto pensieri di cupidigia: Dio ne è testim</w:t>
      </w:r>
      <w:r w:rsidR="00243FA4" w:rsidRPr="00531C05">
        <w:rPr>
          <w:rFonts w:ascii="Arial" w:hAnsi="Arial" w:cs="Arial"/>
          <w:i/>
          <w:sz w:val="20"/>
          <w:szCs w:val="20"/>
          <w:lang w:eastAsia="it-IT"/>
        </w:rPr>
        <w:t>one (</w:t>
      </w:r>
      <w:r w:rsidR="003B635E" w:rsidRPr="00531C05">
        <w:rPr>
          <w:rFonts w:ascii="Arial" w:hAnsi="Arial" w:cs="Arial"/>
          <w:i/>
          <w:sz w:val="20"/>
          <w:szCs w:val="20"/>
          <w:lang w:eastAsia="it-IT"/>
        </w:rPr>
        <w:t>1Ts 2, 5</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Voi siete testimoni, e Dio stesso è testimone, come è stato santo, giusto, irreprensibile il nostro comp</w:t>
      </w:r>
      <w:r w:rsidR="00243FA4" w:rsidRPr="00531C05">
        <w:rPr>
          <w:rFonts w:ascii="Arial" w:hAnsi="Arial" w:cs="Arial"/>
          <w:i/>
          <w:sz w:val="20"/>
          <w:szCs w:val="20"/>
          <w:lang w:eastAsia="it-IT"/>
        </w:rPr>
        <w:t>ortamento verso di voi credenti (</w:t>
      </w:r>
      <w:r w:rsidR="003B635E" w:rsidRPr="00531C05">
        <w:rPr>
          <w:rFonts w:ascii="Arial" w:hAnsi="Arial" w:cs="Arial"/>
          <w:i/>
          <w:sz w:val="20"/>
          <w:szCs w:val="20"/>
          <w:lang w:eastAsia="it-IT"/>
        </w:rPr>
        <w:t>1Ts 2, 10</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Quando egli verrà per esser glorificato nei suoi santi ed essere riconosciuto mirabile in tutti quelli che avranno creduto, perché è stata creduta la nostra testim</w:t>
      </w:r>
      <w:r w:rsidR="00243FA4" w:rsidRPr="00531C05">
        <w:rPr>
          <w:rFonts w:ascii="Arial" w:hAnsi="Arial" w:cs="Arial"/>
          <w:i/>
          <w:sz w:val="20"/>
          <w:szCs w:val="20"/>
          <w:lang w:eastAsia="it-IT"/>
        </w:rPr>
        <w:t>onianza in mezzo a voi (</w:t>
      </w:r>
      <w:r w:rsidR="003B635E" w:rsidRPr="00531C05">
        <w:rPr>
          <w:rFonts w:ascii="Arial" w:hAnsi="Arial" w:cs="Arial"/>
          <w:i/>
          <w:sz w:val="20"/>
          <w:szCs w:val="20"/>
          <w:lang w:eastAsia="it-IT"/>
        </w:rPr>
        <w:t>2Ts 1, 10</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Che ha dato se stesso in riscatto per tutti. Questa testimonianza egl</w:t>
      </w:r>
      <w:r w:rsidR="00243FA4" w:rsidRPr="00531C05">
        <w:rPr>
          <w:rFonts w:ascii="Arial" w:hAnsi="Arial" w:cs="Arial"/>
          <w:i/>
          <w:sz w:val="20"/>
          <w:szCs w:val="20"/>
          <w:lang w:eastAsia="it-IT"/>
        </w:rPr>
        <w:t>i l'ha data nei tempi stabiliti (</w:t>
      </w:r>
      <w:r w:rsidR="003B635E" w:rsidRPr="00531C05">
        <w:rPr>
          <w:rFonts w:ascii="Arial" w:hAnsi="Arial" w:cs="Arial"/>
          <w:i/>
          <w:sz w:val="20"/>
          <w:szCs w:val="20"/>
          <w:lang w:eastAsia="it-IT"/>
        </w:rPr>
        <w:t>1Tm 2, 6</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Abbia la testimonianza di opere buone: abbia cioè allevato figli, praticato l'ospitalità, lavato i piedi ai santi, sia venuta in soccorso agli afflitti, abbi</w:t>
      </w:r>
      <w:r w:rsidR="00243FA4" w:rsidRPr="00531C05">
        <w:rPr>
          <w:rFonts w:ascii="Arial" w:hAnsi="Arial" w:cs="Arial"/>
          <w:i/>
          <w:sz w:val="20"/>
          <w:szCs w:val="20"/>
          <w:lang w:eastAsia="it-IT"/>
        </w:rPr>
        <w:t>a esercitato ogni opera di bene (</w:t>
      </w:r>
      <w:r w:rsidR="003B635E" w:rsidRPr="00531C05">
        <w:rPr>
          <w:rFonts w:ascii="Arial" w:hAnsi="Arial" w:cs="Arial"/>
          <w:i/>
          <w:sz w:val="20"/>
          <w:szCs w:val="20"/>
          <w:lang w:eastAsia="it-IT"/>
        </w:rPr>
        <w:t>1Tm 5, 10</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Non accettare accuse contro un presbitero senza la deposizione di due o tre testim</w:t>
      </w:r>
      <w:r w:rsidR="00243FA4" w:rsidRPr="00531C05">
        <w:rPr>
          <w:rFonts w:ascii="Arial" w:hAnsi="Arial" w:cs="Arial"/>
          <w:i/>
          <w:sz w:val="20"/>
          <w:szCs w:val="20"/>
          <w:lang w:eastAsia="it-IT"/>
        </w:rPr>
        <w:t>oni (</w:t>
      </w:r>
      <w:r w:rsidR="003B635E" w:rsidRPr="00531C05">
        <w:rPr>
          <w:rFonts w:ascii="Arial" w:hAnsi="Arial" w:cs="Arial"/>
          <w:i/>
          <w:sz w:val="20"/>
          <w:szCs w:val="20"/>
          <w:lang w:eastAsia="it-IT"/>
        </w:rPr>
        <w:t>1Tm 5, 19</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Combatti la buona battaglia della fede, cerca di raggiungere la vita eterna alla quale sei stato chiamato e per la quale hai fatto la tua bella professione di fede davanti a molti testim</w:t>
      </w:r>
      <w:r w:rsidR="00243FA4" w:rsidRPr="00531C05">
        <w:rPr>
          <w:rFonts w:ascii="Arial" w:hAnsi="Arial" w:cs="Arial"/>
          <w:i/>
          <w:sz w:val="20"/>
          <w:szCs w:val="20"/>
          <w:lang w:eastAsia="it-IT"/>
        </w:rPr>
        <w:t>oni (</w:t>
      </w:r>
      <w:r w:rsidR="003B635E" w:rsidRPr="00531C05">
        <w:rPr>
          <w:rFonts w:ascii="Arial" w:hAnsi="Arial" w:cs="Arial"/>
          <w:i/>
          <w:sz w:val="20"/>
          <w:szCs w:val="20"/>
          <w:lang w:eastAsia="it-IT"/>
        </w:rPr>
        <w:t>1Tm 6, 12</w:t>
      </w:r>
      <w:r w:rsidR="00243FA4" w:rsidRPr="00531C05">
        <w:rPr>
          <w:rFonts w:ascii="Arial" w:hAnsi="Arial" w:cs="Arial"/>
          <w:i/>
          <w:sz w:val="20"/>
          <w:szCs w:val="20"/>
          <w:lang w:eastAsia="it-IT"/>
        </w:rPr>
        <w:t xml:space="preserve">). </w:t>
      </w:r>
    </w:p>
    <w:p w:rsidR="003B635E" w:rsidRPr="00531C05" w:rsidRDefault="00A243D3" w:rsidP="00531C05">
      <w:pPr>
        <w:autoSpaceDE w:val="0"/>
        <w:autoSpaceDN w:val="0"/>
        <w:adjustRightInd w:val="0"/>
        <w:spacing w:after="120" w:line="240" w:lineRule="auto"/>
        <w:jc w:val="both"/>
        <w:rPr>
          <w:rFonts w:ascii="Arial" w:hAnsi="Arial" w:cs="Arial"/>
          <w:i/>
          <w:sz w:val="20"/>
          <w:szCs w:val="20"/>
          <w:lang w:eastAsia="it-IT"/>
        </w:rPr>
      </w:pPr>
      <w:r w:rsidRPr="00531C05">
        <w:rPr>
          <w:rFonts w:ascii="Arial" w:hAnsi="Arial" w:cs="Arial"/>
          <w:i/>
          <w:sz w:val="20"/>
          <w:szCs w:val="20"/>
          <w:lang w:eastAsia="it-IT"/>
        </w:rPr>
        <w:t>Al cospetto di Dio che dá vita a tutte le cose e di Gesù Cristo che ha dato la sua bella testim</w:t>
      </w:r>
      <w:r w:rsidR="00243FA4" w:rsidRPr="00531C05">
        <w:rPr>
          <w:rFonts w:ascii="Arial" w:hAnsi="Arial" w:cs="Arial"/>
          <w:i/>
          <w:sz w:val="20"/>
          <w:szCs w:val="20"/>
          <w:lang w:eastAsia="it-IT"/>
        </w:rPr>
        <w:t>onianza davanti a Ponzio Pilato (</w:t>
      </w:r>
      <w:r w:rsidR="003B635E" w:rsidRPr="00531C05">
        <w:rPr>
          <w:rFonts w:ascii="Arial" w:hAnsi="Arial" w:cs="Arial"/>
          <w:i/>
          <w:sz w:val="20"/>
          <w:szCs w:val="20"/>
          <w:lang w:eastAsia="it-IT"/>
        </w:rPr>
        <w:t>1Tm 6, 13</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Non vergognarti dunque della testimonianza da rendere al Signore nostro, né di me, che sono in carcere per lui; ma soffri anche tu insieme con me per il vang</w:t>
      </w:r>
      <w:r w:rsidR="00243FA4" w:rsidRPr="00531C05">
        <w:rPr>
          <w:rFonts w:ascii="Arial" w:hAnsi="Arial" w:cs="Arial"/>
          <w:i/>
          <w:sz w:val="20"/>
          <w:szCs w:val="20"/>
          <w:lang w:eastAsia="it-IT"/>
        </w:rPr>
        <w:t>elo, aiutato dalla forza di Dio (</w:t>
      </w:r>
      <w:r w:rsidR="003B635E" w:rsidRPr="00531C05">
        <w:rPr>
          <w:rFonts w:ascii="Arial" w:hAnsi="Arial" w:cs="Arial"/>
          <w:i/>
          <w:sz w:val="20"/>
          <w:szCs w:val="20"/>
          <w:lang w:eastAsia="it-IT"/>
        </w:rPr>
        <w:t>2Tm 1, 8</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E le cose che hai udito da me in presenza di molti testimoni, trasmettile a persone fidate, le quali siano in grado di ammae</w:t>
      </w:r>
      <w:r w:rsidR="00243FA4" w:rsidRPr="00531C05">
        <w:rPr>
          <w:rFonts w:ascii="Arial" w:hAnsi="Arial" w:cs="Arial"/>
          <w:i/>
          <w:sz w:val="20"/>
          <w:szCs w:val="20"/>
          <w:lang w:eastAsia="it-IT"/>
        </w:rPr>
        <w:t>strare a loro volta anche altri (</w:t>
      </w:r>
      <w:r w:rsidR="003B635E" w:rsidRPr="00531C05">
        <w:rPr>
          <w:rFonts w:ascii="Arial" w:hAnsi="Arial" w:cs="Arial"/>
          <w:i/>
          <w:sz w:val="20"/>
          <w:szCs w:val="20"/>
          <w:lang w:eastAsia="it-IT"/>
        </w:rPr>
        <w:t>2Tm 2, 2</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Questa testimonianza è vera. Perciò correggili con fermezza, perc</w:t>
      </w:r>
      <w:r w:rsidR="00243FA4" w:rsidRPr="00531C05">
        <w:rPr>
          <w:rFonts w:ascii="Arial" w:hAnsi="Arial" w:cs="Arial"/>
          <w:i/>
          <w:sz w:val="20"/>
          <w:szCs w:val="20"/>
          <w:lang w:eastAsia="it-IT"/>
        </w:rPr>
        <w:t>hé rimangano nella sana dottrina (</w:t>
      </w:r>
      <w:r w:rsidR="003B635E" w:rsidRPr="00531C05">
        <w:rPr>
          <w:rFonts w:ascii="Arial" w:hAnsi="Arial" w:cs="Arial"/>
          <w:i/>
          <w:sz w:val="20"/>
          <w:szCs w:val="20"/>
          <w:lang w:eastAsia="it-IT"/>
        </w:rPr>
        <w:t>Tt 1, 13</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 xml:space="preserve">Mentre Dio convalidava la loro </w:t>
      </w:r>
      <w:r w:rsidR="00531C05" w:rsidRPr="00531C05">
        <w:rPr>
          <w:rFonts w:ascii="Arial" w:hAnsi="Arial" w:cs="Arial"/>
          <w:i/>
          <w:sz w:val="20"/>
          <w:szCs w:val="20"/>
          <w:lang w:eastAsia="it-IT"/>
        </w:rPr>
        <w:t>testimonianza</w:t>
      </w:r>
      <w:r w:rsidRPr="00531C05">
        <w:rPr>
          <w:rFonts w:ascii="Arial" w:hAnsi="Arial" w:cs="Arial"/>
          <w:i/>
          <w:sz w:val="20"/>
          <w:szCs w:val="20"/>
          <w:lang w:eastAsia="it-IT"/>
        </w:rPr>
        <w:t xml:space="preserve"> con segni e prodigi e miracoli d'ogni genere e doni dello Spirito Santo, dis</w:t>
      </w:r>
      <w:r w:rsidR="00243FA4" w:rsidRPr="00531C05">
        <w:rPr>
          <w:rFonts w:ascii="Arial" w:hAnsi="Arial" w:cs="Arial"/>
          <w:i/>
          <w:sz w:val="20"/>
          <w:szCs w:val="20"/>
          <w:lang w:eastAsia="it-IT"/>
        </w:rPr>
        <w:t>tribuiti secondo la sua volontà (</w:t>
      </w:r>
      <w:r w:rsidR="003B635E" w:rsidRPr="00531C05">
        <w:rPr>
          <w:rFonts w:ascii="Arial" w:hAnsi="Arial" w:cs="Arial"/>
          <w:i/>
          <w:sz w:val="20"/>
          <w:szCs w:val="20"/>
          <w:lang w:eastAsia="it-IT"/>
        </w:rPr>
        <w:t>Eb 2, 4</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Anzi, qualcuno in un passo ha testimoniato: Che cos'è l'uomo perché ti ricordi di lui o il figlio dell'uomo perché tu te ne curi?</w:t>
      </w:r>
      <w:r w:rsidR="00243FA4" w:rsidRPr="00531C05">
        <w:rPr>
          <w:rFonts w:ascii="Arial" w:hAnsi="Arial" w:cs="Arial"/>
          <w:i/>
          <w:sz w:val="20"/>
          <w:szCs w:val="20"/>
          <w:lang w:eastAsia="it-IT"/>
        </w:rPr>
        <w:t xml:space="preserve"> (</w:t>
      </w:r>
      <w:r w:rsidR="003B635E" w:rsidRPr="00531C05">
        <w:rPr>
          <w:rFonts w:ascii="Arial" w:hAnsi="Arial" w:cs="Arial"/>
          <w:i/>
          <w:sz w:val="20"/>
          <w:szCs w:val="20"/>
          <w:lang w:eastAsia="it-IT"/>
        </w:rPr>
        <w:t>Eb 2, 6</w:t>
      </w:r>
      <w:r w:rsidR="00243FA4" w:rsidRPr="00531C05">
        <w:rPr>
          <w:rFonts w:ascii="Arial" w:hAnsi="Arial" w:cs="Arial"/>
          <w:i/>
          <w:sz w:val="20"/>
          <w:szCs w:val="20"/>
          <w:lang w:eastAsia="it-IT"/>
        </w:rPr>
        <w:t xml:space="preserve">). </w:t>
      </w:r>
    </w:p>
    <w:p w:rsidR="003B635E" w:rsidRPr="00531C05" w:rsidRDefault="00A243D3" w:rsidP="00531C05">
      <w:pPr>
        <w:autoSpaceDE w:val="0"/>
        <w:autoSpaceDN w:val="0"/>
        <w:adjustRightInd w:val="0"/>
        <w:spacing w:after="120" w:line="240" w:lineRule="auto"/>
        <w:jc w:val="both"/>
        <w:rPr>
          <w:rFonts w:ascii="Arial" w:hAnsi="Arial" w:cs="Arial"/>
          <w:i/>
          <w:sz w:val="20"/>
          <w:szCs w:val="20"/>
          <w:lang w:eastAsia="it-IT"/>
        </w:rPr>
      </w:pPr>
      <w:r w:rsidRPr="00531C05">
        <w:rPr>
          <w:rFonts w:ascii="Arial" w:hAnsi="Arial" w:cs="Arial"/>
          <w:i/>
          <w:sz w:val="20"/>
          <w:szCs w:val="20"/>
          <w:lang w:eastAsia="it-IT"/>
        </w:rPr>
        <w:t>In verità Mosè fu fedele in tutta la casa di lui come servitore, per rendere testimonianza di ciò che doveva essere an</w:t>
      </w:r>
      <w:r w:rsidR="00243FA4" w:rsidRPr="00531C05">
        <w:rPr>
          <w:rFonts w:ascii="Arial" w:hAnsi="Arial" w:cs="Arial"/>
          <w:i/>
          <w:sz w:val="20"/>
          <w:szCs w:val="20"/>
          <w:lang w:eastAsia="it-IT"/>
        </w:rPr>
        <w:t>nunziato più tardi (</w:t>
      </w:r>
      <w:r w:rsidR="003B635E" w:rsidRPr="00531C05">
        <w:rPr>
          <w:rFonts w:ascii="Arial" w:hAnsi="Arial" w:cs="Arial"/>
          <w:i/>
          <w:sz w:val="20"/>
          <w:szCs w:val="20"/>
          <w:lang w:eastAsia="it-IT"/>
        </w:rPr>
        <w:t>Eb 3, 5</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Gli è resa infatti questa testimonianza: Tu sei sacerdote in ete</w:t>
      </w:r>
      <w:r w:rsidR="00243FA4" w:rsidRPr="00531C05">
        <w:rPr>
          <w:rFonts w:ascii="Arial" w:hAnsi="Arial" w:cs="Arial"/>
          <w:i/>
          <w:sz w:val="20"/>
          <w:szCs w:val="20"/>
          <w:lang w:eastAsia="it-IT"/>
        </w:rPr>
        <w:t>rno alla maniera di Melchìsedek (</w:t>
      </w:r>
      <w:r w:rsidR="003B635E" w:rsidRPr="00531C05">
        <w:rPr>
          <w:rFonts w:ascii="Arial" w:hAnsi="Arial" w:cs="Arial"/>
          <w:i/>
          <w:sz w:val="20"/>
          <w:szCs w:val="20"/>
          <w:lang w:eastAsia="it-IT"/>
        </w:rPr>
        <w:t>Eb 7, 17</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Quando qualcuno ha violato la legge di Mosè, viene messo a morte senza pietà sulla parola di due o tre testim</w:t>
      </w:r>
      <w:r w:rsidR="00243FA4" w:rsidRPr="00531C05">
        <w:rPr>
          <w:rFonts w:ascii="Arial" w:hAnsi="Arial" w:cs="Arial"/>
          <w:i/>
          <w:sz w:val="20"/>
          <w:szCs w:val="20"/>
          <w:lang w:eastAsia="it-IT"/>
        </w:rPr>
        <w:t>oni (</w:t>
      </w:r>
      <w:r w:rsidR="003B635E" w:rsidRPr="00531C05">
        <w:rPr>
          <w:rFonts w:ascii="Arial" w:hAnsi="Arial" w:cs="Arial"/>
          <w:i/>
          <w:sz w:val="20"/>
          <w:szCs w:val="20"/>
          <w:lang w:eastAsia="it-IT"/>
        </w:rPr>
        <w:t>Eb 10, 28</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Per mezzo di questa fede gli antichi ricevettero buona testim</w:t>
      </w:r>
      <w:r w:rsidR="00243FA4" w:rsidRPr="00531C05">
        <w:rPr>
          <w:rFonts w:ascii="Arial" w:hAnsi="Arial" w:cs="Arial"/>
          <w:i/>
          <w:sz w:val="20"/>
          <w:szCs w:val="20"/>
          <w:lang w:eastAsia="it-IT"/>
        </w:rPr>
        <w:t>onianza (</w:t>
      </w:r>
      <w:r w:rsidR="003B635E" w:rsidRPr="00531C05">
        <w:rPr>
          <w:rFonts w:ascii="Arial" w:hAnsi="Arial" w:cs="Arial"/>
          <w:i/>
          <w:sz w:val="20"/>
          <w:szCs w:val="20"/>
          <w:lang w:eastAsia="it-IT"/>
        </w:rPr>
        <w:t>Eb 11, 2</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Per fede Enoch fu trasportato via, in modo da non vedere la morte; e non lo si trovò più, perché Dio lo aveva portato via. Infatti prima di essere trasportato via, ricevette la testimonianz</w:t>
      </w:r>
      <w:r w:rsidR="00243FA4" w:rsidRPr="00531C05">
        <w:rPr>
          <w:rFonts w:ascii="Arial" w:hAnsi="Arial" w:cs="Arial"/>
          <w:i/>
          <w:sz w:val="20"/>
          <w:szCs w:val="20"/>
          <w:lang w:eastAsia="it-IT"/>
        </w:rPr>
        <w:t>a di essere stato gradito a Dio (</w:t>
      </w:r>
      <w:r w:rsidR="003B635E" w:rsidRPr="00531C05">
        <w:rPr>
          <w:rFonts w:ascii="Arial" w:hAnsi="Arial" w:cs="Arial"/>
          <w:i/>
          <w:sz w:val="20"/>
          <w:szCs w:val="20"/>
          <w:lang w:eastAsia="it-IT"/>
        </w:rPr>
        <w:t>Eb 11, 5</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Eppure, tutti costoro, pur avendo ricevuto per la loro fede una buona testimonianz</w:t>
      </w:r>
      <w:r w:rsidR="00243FA4" w:rsidRPr="00531C05">
        <w:rPr>
          <w:rFonts w:ascii="Arial" w:hAnsi="Arial" w:cs="Arial"/>
          <w:i/>
          <w:sz w:val="20"/>
          <w:szCs w:val="20"/>
          <w:lang w:eastAsia="it-IT"/>
        </w:rPr>
        <w:t>a, non conseguirono la promessa (</w:t>
      </w:r>
      <w:r w:rsidR="003B635E" w:rsidRPr="00531C05">
        <w:rPr>
          <w:rFonts w:ascii="Arial" w:hAnsi="Arial" w:cs="Arial"/>
          <w:i/>
          <w:sz w:val="20"/>
          <w:szCs w:val="20"/>
          <w:lang w:eastAsia="it-IT"/>
        </w:rPr>
        <w:t>Eb 11, 39</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Anche noi dunque, circondati da un così gran numero di testimoni, deposto tutto ciò che è di peso e il peccato che ci intralcia, corriamo con perseveranza nella corsa che ci sta davanti</w:t>
      </w:r>
      <w:r w:rsidR="00243FA4" w:rsidRPr="00531C05">
        <w:rPr>
          <w:rFonts w:ascii="Arial" w:hAnsi="Arial" w:cs="Arial"/>
          <w:i/>
          <w:sz w:val="20"/>
          <w:szCs w:val="20"/>
          <w:lang w:eastAsia="it-IT"/>
        </w:rPr>
        <w:t xml:space="preserve"> (</w:t>
      </w:r>
      <w:r w:rsidR="003B635E" w:rsidRPr="00531C05">
        <w:rPr>
          <w:rFonts w:ascii="Arial" w:hAnsi="Arial" w:cs="Arial"/>
          <w:i/>
          <w:sz w:val="20"/>
          <w:szCs w:val="20"/>
          <w:lang w:eastAsia="it-IT"/>
        </w:rPr>
        <w:t>Eb 12, 1</w:t>
      </w:r>
      <w:r w:rsidR="00243FA4" w:rsidRPr="00531C05">
        <w:rPr>
          <w:rFonts w:ascii="Arial" w:hAnsi="Arial" w:cs="Arial"/>
          <w:i/>
          <w:sz w:val="20"/>
          <w:szCs w:val="20"/>
          <w:lang w:eastAsia="it-IT"/>
        </w:rPr>
        <w:t xml:space="preserve">). </w:t>
      </w:r>
    </w:p>
    <w:p w:rsidR="003B635E" w:rsidRPr="00531C05" w:rsidRDefault="00A243D3" w:rsidP="00531C05">
      <w:pPr>
        <w:autoSpaceDE w:val="0"/>
        <w:autoSpaceDN w:val="0"/>
        <w:adjustRightInd w:val="0"/>
        <w:spacing w:after="120" w:line="240" w:lineRule="auto"/>
        <w:jc w:val="both"/>
        <w:rPr>
          <w:rFonts w:ascii="Arial" w:hAnsi="Arial" w:cs="Arial"/>
          <w:i/>
          <w:sz w:val="20"/>
          <w:szCs w:val="20"/>
          <w:lang w:eastAsia="it-IT"/>
        </w:rPr>
      </w:pPr>
      <w:r w:rsidRPr="00531C05">
        <w:rPr>
          <w:rFonts w:ascii="Arial" w:hAnsi="Arial" w:cs="Arial"/>
          <w:i/>
          <w:sz w:val="20"/>
          <w:szCs w:val="20"/>
          <w:lang w:eastAsia="it-IT"/>
        </w:rPr>
        <w:t>Le vostre vesti sono state divorate dalle tarme; il vostro oro e il vostro argento sono consumati dalla ruggine, la loro ruggine si leverà a testimonianza contro di voi e divorerà le vostre carni come un fuoco. Avete accumulato tesori per gli ultimi giorni!</w:t>
      </w:r>
      <w:r w:rsidR="00243FA4" w:rsidRPr="00531C05">
        <w:rPr>
          <w:rFonts w:ascii="Arial" w:hAnsi="Arial" w:cs="Arial"/>
          <w:i/>
          <w:sz w:val="20"/>
          <w:szCs w:val="20"/>
          <w:lang w:eastAsia="it-IT"/>
        </w:rPr>
        <w:t xml:space="preserve"> (</w:t>
      </w:r>
      <w:r w:rsidR="003B635E" w:rsidRPr="00531C05">
        <w:rPr>
          <w:rFonts w:ascii="Arial" w:hAnsi="Arial" w:cs="Arial"/>
          <w:i/>
          <w:sz w:val="20"/>
          <w:szCs w:val="20"/>
          <w:lang w:eastAsia="it-IT"/>
        </w:rPr>
        <w:t>Gc 5, 3</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 xml:space="preserve">Esorto gli anziani che sono tra voi, quale anziano come loro, testimone delle sofferenze di Cristo e partecipe della </w:t>
      </w:r>
      <w:r w:rsidR="00243FA4" w:rsidRPr="00531C05">
        <w:rPr>
          <w:rFonts w:ascii="Arial" w:hAnsi="Arial" w:cs="Arial"/>
          <w:i/>
          <w:sz w:val="20"/>
          <w:szCs w:val="20"/>
          <w:lang w:eastAsia="it-IT"/>
        </w:rPr>
        <w:t>gloria che deve manifestarsi (</w:t>
      </w:r>
      <w:r w:rsidR="003B635E" w:rsidRPr="00531C05">
        <w:rPr>
          <w:rFonts w:ascii="Arial" w:hAnsi="Arial" w:cs="Arial"/>
          <w:i/>
          <w:sz w:val="20"/>
          <w:szCs w:val="20"/>
          <w:lang w:eastAsia="it-IT"/>
        </w:rPr>
        <w:t>1Pt 5, 1</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Infatti, non per essere andati dietro a favole artificiosamente inventate vi abbiamo fatto conoscere la potenza e la venuta del Signore nostro Gesù Cristo, ma perché siamo stati testim</w:t>
      </w:r>
      <w:r w:rsidR="00243FA4" w:rsidRPr="00531C05">
        <w:rPr>
          <w:rFonts w:ascii="Arial" w:hAnsi="Arial" w:cs="Arial"/>
          <w:i/>
          <w:sz w:val="20"/>
          <w:szCs w:val="20"/>
          <w:lang w:eastAsia="it-IT"/>
        </w:rPr>
        <w:t>oni oculari della sua grandezza (</w:t>
      </w:r>
      <w:r w:rsidR="003B635E" w:rsidRPr="00531C05">
        <w:rPr>
          <w:rFonts w:ascii="Arial" w:hAnsi="Arial" w:cs="Arial"/>
          <w:i/>
          <w:sz w:val="20"/>
          <w:szCs w:val="20"/>
          <w:lang w:eastAsia="it-IT"/>
        </w:rPr>
        <w:t>2Pt 1, 16</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Poiché la vita si è fatta visibile, noi l'abbiamo veduta e di ciò rendiamo testimonianza e vi annunziamo la vita eterna, che era presso il P</w:t>
      </w:r>
      <w:r w:rsidR="00243FA4" w:rsidRPr="00531C05">
        <w:rPr>
          <w:rFonts w:ascii="Arial" w:hAnsi="Arial" w:cs="Arial"/>
          <w:i/>
          <w:sz w:val="20"/>
          <w:szCs w:val="20"/>
          <w:lang w:eastAsia="it-IT"/>
        </w:rPr>
        <w:t>adre e si è resa visibile a noi (</w:t>
      </w:r>
      <w:r w:rsidR="003B635E" w:rsidRPr="00531C05">
        <w:rPr>
          <w:rFonts w:ascii="Arial" w:hAnsi="Arial" w:cs="Arial"/>
          <w:i/>
          <w:sz w:val="20"/>
          <w:szCs w:val="20"/>
          <w:lang w:eastAsia="it-IT"/>
        </w:rPr>
        <w:t>1Gv 1, 2</w:t>
      </w:r>
      <w:r w:rsidR="00243FA4" w:rsidRPr="00531C05">
        <w:rPr>
          <w:rFonts w:ascii="Arial" w:hAnsi="Arial" w:cs="Arial"/>
          <w:i/>
          <w:sz w:val="20"/>
          <w:szCs w:val="20"/>
          <w:lang w:eastAsia="it-IT"/>
        </w:rPr>
        <w:t xml:space="preserve">). </w:t>
      </w:r>
    </w:p>
    <w:p w:rsidR="003B635E" w:rsidRPr="00531C05" w:rsidRDefault="00A243D3" w:rsidP="00531C05">
      <w:pPr>
        <w:autoSpaceDE w:val="0"/>
        <w:autoSpaceDN w:val="0"/>
        <w:adjustRightInd w:val="0"/>
        <w:spacing w:after="120" w:line="240" w:lineRule="auto"/>
        <w:jc w:val="both"/>
        <w:rPr>
          <w:rFonts w:ascii="Arial" w:hAnsi="Arial" w:cs="Arial"/>
          <w:i/>
          <w:sz w:val="20"/>
          <w:szCs w:val="20"/>
          <w:lang w:eastAsia="it-IT"/>
        </w:rPr>
      </w:pPr>
      <w:r w:rsidRPr="00531C05">
        <w:rPr>
          <w:rFonts w:ascii="Arial" w:hAnsi="Arial" w:cs="Arial"/>
          <w:i/>
          <w:sz w:val="20"/>
          <w:szCs w:val="20"/>
          <w:lang w:eastAsia="it-IT"/>
        </w:rPr>
        <w:t>Questi è colui che è venuto con acqua e sangue, Gesù Cristo; non con acqua soltanto, ma con l'acqua e con il sangue. Ed è lo Spirito che rende testimonianza</w:t>
      </w:r>
      <w:r w:rsidR="00243FA4" w:rsidRPr="00531C05">
        <w:rPr>
          <w:rFonts w:ascii="Arial" w:hAnsi="Arial" w:cs="Arial"/>
          <w:i/>
          <w:sz w:val="20"/>
          <w:szCs w:val="20"/>
          <w:lang w:eastAsia="it-IT"/>
        </w:rPr>
        <w:t>, perché lo Spirito è la verità (</w:t>
      </w:r>
      <w:r w:rsidR="003B635E" w:rsidRPr="00531C05">
        <w:rPr>
          <w:rFonts w:ascii="Arial" w:hAnsi="Arial" w:cs="Arial"/>
          <w:i/>
          <w:sz w:val="20"/>
          <w:szCs w:val="20"/>
          <w:lang w:eastAsia="it-IT"/>
        </w:rPr>
        <w:t>1Gv 5, 6</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Poiché tre sono quelli che rendono testim</w:t>
      </w:r>
      <w:r w:rsidR="00243FA4" w:rsidRPr="00531C05">
        <w:rPr>
          <w:rFonts w:ascii="Arial" w:hAnsi="Arial" w:cs="Arial"/>
          <w:i/>
          <w:sz w:val="20"/>
          <w:szCs w:val="20"/>
          <w:lang w:eastAsia="it-IT"/>
        </w:rPr>
        <w:t>onianza (</w:t>
      </w:r>
      <w:r w:rsidR="003B635E" w:rsidRPr="00531C05">
        <w:rPr>
          <w:rFonts w:ascii="Arial" w:hAnsi="Arial" w:cs="Arial"/>
          <w:i/>
          <w:sz w:val="20"/>
          <w:szCs w:val="20"/>
          <w:lang w:eastAsia="it-IT"/>
        </w:rPr>
        <w:t>1Gv 5, 7</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Se accettiamo la testimonianza degli uomini, la testimonianza di Dio è maggiore; e la testimonianza di Dio è q</w:t>
      </w:r>
      <w:r w:rsidR="00243FA4" w:rsidRPr="00531C05">
        <w:rPr>
          <w:rFonts w:ascii="Arial" w:hAnsi="Arial" w:cs="Arial"/>
          <w:i/>
          <w:sz w:val="20"/>
          <w:szCs w:val="20"/>
          <w:lang w:eastAsia="it-IT"/>
        </w:rPr>
        <w:t>uella che ha dato al suo Figlio (</w:t>
      </w:r>
      <w:r w:rsidR="003B635E" w:rsidRPr="00531C05">
        <w:rPr>
          <w:rFonts w:ascii="Arial" w:hAnsi="Arial" w:cs="Arial"/>
          <w:i/>
          <w:sz w:val="20"/>
          <w:szCs w:val="20"/>
          <w:lang w:eastAsia="it-IT"/>
        </w:rPr>
        <w:t>1Gv 5, 9</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Chi crede nel Figlio di Dio, ha questa testimonianza in sé. Chi non crede a Dio, fa di lui un bugiardo, perché non crede alla testimonianza che Dio ha reso a suo</w:t>
      </w:r>
      <w:r w:rsidR="00243FA4" w:rsidRPr="00531C05">
        <w:rPr>
          <w:rFonts w:ascii="Arial" w:hAnsi="Arial" w:cs="Arial"/>
          <w:i/>
          <w:sz w:val="20"/>
          <w:szCs w:val="20"/>
          <w:lang w:eastAsia="it-IT"/>
        </w:rPr>
        <w:t xml:space="preserve"> Figlio (</w:t>
      </w:r>
      <w:r w:rsidR="003B635E" w:rsidRPr="00531C05">
        <w:rPr>
          <w:rFonts w:ascii="Arial" w:hAnsi="Arial" w:cs="Arial"/>
          <w:i/>
          <w:sz w:val="20"/>
          <w:szCs w:val="20"/>
          <w:lang w:eastAsia="it-IT"/>
        </w:rPr>
        <w:t>1Gv 5, 10</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E la testimonianza è questa: Dio ci ha dato la vita eterna</w:t>
      </w:r>
      <w:r w:rsidR="00243FA4" w:rsidRPr="00531C05">
        <w:rPr>
          <w:rFonts w:ascii="Arial" w:hAnsi="Arial" w:cs="Arial"/>
          <w:i/>
          <w:sz w:val="20"/>
          <w:szCs w:val="20"/>
          <w:lang w:eastAsia="it-IT"/>
        </w:rPr>
        <w:t xml:space="preserve"> e questa vita è nel suo Figlio (</w:t>
      </w:r>
      <w:r w:rsidR="003B635E" w:rsidRPr="00531C05">
        <w:rPr>
          <w:rFonts w:ascii="Arial" w:hAnsi="Arial" w:cs="Arial"/>
          <w:i/>
          <w:sz w:val="20"/>
          <w:szCs w:val="20"/>
          <w:lang w:eastAsia="it-IT"/>
        </w:rPr>
        <w:t>1Gv 5, 11</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 xml:space="preserve">Molto infatti mi sono rallegrato quando sono giunti alcuni fratelli e hanno reso testimonianza che tu sei verace in quanto tu cammini </w:t>
      </w:r>
      <w:r w:rsidR="00243FA4" w:rsidRPr="00531C05">
        <w:rPr>
          <w:rFonts w:ascii="Arial" w:hAnsi="Arial" w:cs="Arial"/>
          <w:i/>
          <w:sz w:val="20"/>
          <w:szCs w:val="20"/>
          <w:lang w:eastAsia="it-IT"/>
        </w:rPr>
        <w:t>nella verità (</w:t>
      </w:r>
      <w:r w:rsidR="003B635E" w:rsidRPr="00531C05">
        <w:rPr>
          <w:rFonts w:ascii="Arial" w:hAnsi="Arial" w:cs="Arial"/>
          <w:i/>
          <w:sz w:val="20"/>
          <w:szCs w:val="20"/>
          <w:lang w:eastAsia="it-IT"/>
        </w:rPr>
        <w:t>3Gv 1, 3</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Essi hanno reso testimonianza della tua carità davanti alla Chiesa, e farai bene a provvederli n</w:t>
      </w:r>
      <w:r w:rsidR="00243FA4" w:rsidRPr="00531C05">
        <w:rPr>
          <w:rFonts w:ascii="Arial" w:hAnsi="Arial" w:cs="Arial"/>
          <w:i/>
          <w:sz w:val="20"/>
          <w:szCs w:val="20"/>
          <w:lang w:eastAsia="it-IT"/>
        </w:rPr>
        <w:t>el viaggio in modo degno di Dio (</w:t>
      </w:r>
      <w:r w:rsidR="003B635E" w:rsidRPr="00531C05">
        <w:rPr>
          <w:rFonts w:ascii="Arial" w:hAnsi="Arial" w:cs="Arial"/>
          <w:i/>
          <w:sz w:val="20"/>
          <w:szCs w:val="20"/>
          <w:lang w:eastAsia="it-IT"/>
        </w:rPr>
        <w:t>3Gv 1, 6</w:t>
      </w:r>
      <w:r w:rsidR="00243FA4" w:rsidRPr="00531C05">
        <w:rPr>
          <w:rFonts w:ascii="Arial" w:hAnsi="Arial" w:cs="Arial"/>
          <w:i/>
          <w:sz w:val="20"/>
          <w:szCs w:val="20"/>
          <w:lang w:eastAsia="it-IT"/>
        </w:rPr>
        <w:t xml:space="preserve">). </w:t>
      </w:r>
      <w:r w:rsidRPr="00531C05">
        <w:rPr>
          <w:rFonts w:ascii="Arial" w:hAnsi="Arial" w:cs="Arial"/>
          <w:i/>
          <w:sz w:val="20"/>
          <w:szCs w:val="20"/>
          <w:lang w:eastAsia="it-IT"/>
        </w:rPr>
        <w:t>Quanto a Demetrio, tutti gli rendono testimonianza, anche la stessa verità; anche noi ne diamo testimonianza e tu sai che la nostra testim</w:t>
      </w:r>
      <w:r w:rsidR="00531C05" w:rsidRPr="00531C05">
        <w:rPr>
          <w:rFonts w:ascii="Arial" w:hAnsi="Arial" w:cs="Arial"/>
          <w:i/>
          <w:sz w:val="20"/>
          <w:szCs w:val="20"/>
          <w:lang w:eastAsia="it-IT"/>
        </w:rPr>
        <w:t>onianza è veritiera (</w:t>
      </w:r>
      <w:r w:rsidR="003B635E" w:rsidRPr="00531C05">
        <w:rPr>
          <w:rFonts w:ascii="Arial" w:hAnsi="Arial" w:cs="Arial"/>
          <w:i/>
          <w:sz w:val="20"/>
          <w:szCs w:val="20"/>
          <w:lang w:eastAsia="it-IT"/>
        </w:rPr>
        <w:t>3Gv 1, 12</w:t>
      </w:r>
      <w:r w:rsidR="00531C05" w:rsidRPr="00531C05">
        <w:rPr>
          <w:rFonts w:ascii="Arial" w:hAnsi="Arial" w:cs="Arial"/>
          <w:i/>
          <w:sz w:val="20"/>
          <w:szCs w:val="20"/>
          <w:lang w:eastAsia="it-IT"/>
        </w:rPr>
        <w:t xml:space="preserve">). </w:t>
      </w:r>
      <w:r w:rsidRPr="00531C05">
        <w:rPr>
          <w:rFonts w:ascii="Arial" w:hAnsi="Arial" w:cs="Arial"/>
          <w:i/>
          <w:sz w:val="20"/>
          <w:szCs w:val="20"/>
          <w:lang w:eastAsia="it-IT"/>
        </w:rPr>
        <w:t>Questi attesta la parola di Dio e la testimonianza di Gesù Cri</w:t>
      </w:r>
      <w:r w:rsidR="00531C05" w:rsidRPr="00531C05">
        <w:rPr>
          <w:rFonts w:ascii="Arial" w:hAnsi="Arial" w:cs="Arial"/>
          <w:i/>
          <w:sz w:val="20"/>
          <w:szCs w:val="20"/>
          <w:lang w:eastAsia="it-IT"/>
        </w:rPr>
        <w:t>sto, riferendo ciò che ha visto (</w:t>
      </w:r>
      <w:r w:rsidR="003B635E" w:rsidRPr="00531C05">
        <w:rPr>
          <w:rFonts w:ascii="Arial" w:hAnsi="Arial" w:cs="Arial"/>
          <w:i/>
          <w:sz w:val="20"/>
          <w:szCs w:val="20"/>
          <w:lang w:eastAsia="it-IT"/>
        </w:rPr>
        <w:t>Ap 1, 2</w:t>
      </w:r>
      <w:r w:rsidR="00531C05" w:rsidRPr="00531C05">
        <w:rPr>
          <w:rFonts w:ascii="Arial" w:hAnsi="Arial" w:cs="Arial"/>
          <w:i/>
          <w:sz w:val="20"/>
          <w:szCs w:val="20"/>
          <w:lang w:eastAsia="it-IT"/>
        </w:rPr>
        <w:t xml:space="preserve">). </w:t>
      </w:r>
    </w:p>
    <w:p w:rsidR="003B635E" w:rsidRPr="00531C05" w:rsidRDefault="00A243D3" w:rsidP="00531C05">
      <w:pPr>
        <w:autoSpaceDE w:val="0"/>
        <w:autoSpaceDN w:val="0"/>
        <w:adjustRightInd w:val="0"/>
        <w:spacing w:after="120" w:line="240" w:lineRule="auto"/>
        <w:jc w:val="both"/>
        <w:rPr>
          <w:rFonts w:ascii="Arial" w:hAnsi="Arial" w:cs="Arial"/>
          <w:i/>
          <w:sz w:val="20"/>
          <w:szCs w:val="20"/>
          <w:lang w:eastAsia="it-IT"/>
        </w:rPr>
      </w:pPr>
      <w:r w:rsidRPr="00531C05">
        <w:rPr>
          <w:rFonts w:ascii="Arial" w:hAnsi="Arial" w:cs="Arial"/>
          <w:i/>
          <w:sz w:val="20"/>
          <w:szCs w:val="20"/>
          <w:lang w:eastAsia="it-IT"/>
        </w:rPr>
        <w:t>E da Gesù Cristo, il testimone fedele, il primogenito dei morti e il principe dei re della terra. A Colui che ci ama e ci ha liberati dai nostri peccati con il suo sangue</w:t>
      </w:r>
      <w:r w:rsidR="00531C05" w:rsidRPr="00531C05">
        <w:rPr>
          <w:rFonts w:ascii="Arial" w:hAnsi="Arial" w:cs="Arial"/>
          <w:i/>
          <w:sz w:val="20"/>
          <w:szCs w:val="20"/>
          <w:lang w:eastAsia="it-IT"/>
        </w:rPr>
        <w:t xml:space="preserve"> (</w:t>
      </w:r>
      <w:r w:rsidR="003B635E" w:rsidRPr="00531C05">
        <w:rPr>
          <w:rFonts w:ascii="Arial" w:hAnsi="Arial" w:cs="Arial"/>
          <w:i/>
          <w:sz w:val="20"/>
          <w:szCs w:val="20"/>
          <w:lang w:eastAsia="it-IT"/>
        </w:rPr>
        <w:t>Ap 1, 5</w:t>
      </w:r>
      <w:r w:rsidR="00531C05" w:rsidRPr="00531C05">
        <w:rPr>
          <w:rFonts w:ascii="Arial" w:hAnsi="Arial" w:cs="Arial"/>
          <w:i/>
          <w:sz w:val="20"/>
          <w:szCs w:val="20"/>
          <w:lang w:eastAsia="it-IT"/>
        </w:rPr>
        <w:t xml:space="preserve">). </w:t>
      </w:r>
      <w:r w:rsidRPr="00531C05">
        <w:rPr>
          <w:rFonts w:ascii="Arial" w:hAnsi="Arial" w:cs="Arial"/>
          <w:i/>
          <w:sz w:val="20"/>
          <w:szCs w:val="20"/>
          <w:lang w:eastAsia="it-IT"/>
        </w:rPr>
        <w:t>Io, Giovanni, vostro fratello e vostro compagno nella tribolazione, nel regno e nella costanza in Gesù, mi trovavo nell'isola chiamata Patmos a causa della parola di Dio e della testim</w:t>
      </w:r>
      <w:r w:rsidR="00531C05" w:rsidRPr="00531C05">
        <w:rPr>
          <w:rFonts w:ascii="Arial" w:hAnsi="Arial" w:cs="Arial"/>
          <w:i/>
          <w:sz w:val="20"/>
          <w:szCs w:val="20"/>
          <w:lang w:eastAsia="it-IT"/>
        </w:rPr>
        <w:t>onianza resa a Gesù (</w:t>
      </w:r>
      <w:r w:rsidR="003B635E" w:rsidRPr="00531C05">
        <w:rPr>
          <w:rFonts w:ascii="Arial" w:hAnsi="Arial" w:cs="Arial"/>
          <w:i/>
          <w:sz w:val="20"/>
          <w:szCs w:val="20"/>
          <w:lang w:eastAsia="it-IT"/>
        </w:rPr>
        <w:t>Ap 1, 9</w:t>
      </w:r>
      <w:r w:rsidR="00531C05" w:rsidRPr="00531C05">
        <w:rPr>
          <w:rFonts w:ascii="Arial" w:hAnsi="Arial" w:cs="Arial"/>
          <w:i/>
          <w:sz w:val="20"/>
          <w:szCs w:val="20"/>
          <w:lang w:eastAsia="it-IT"/>
        </w:rPr>
        <w:t xml:space="preserve">). </w:t>
      </w:r>
      <w:r w:rsidRPr="00531C05">
        <w:rPr>
          <w:rFonts w:ascii="Arial" w:hAnsi="Arial" w:cs="Arial"/>
          <w:i/>
          <w:sz w:val="20"/>
          <w:szCs w:val="20"/>
          <w:lang w:eastAsia="it-IT"/>
        </w:rPr>
        <w:t>So che abiti dove satana ha il suo trono; tuttavia tu tieni saldo il mio nome e non hai rinnegato la mia fede neppure al tempo in cui Antìpa, il mio fedele testimone, fu messo a morte nella vos</w:t>
      </w:r>
      <w:r w:rsidR="00531C05" w:rsidRPr="00531C05">
        <w:rPr>
          <w:rFonts w:ascii="Arial" w:hAnsi="Arial" w:cs="Arial"/>
          <w:i/>
          <w:sz w:val="20"/>
          <w:szCs w:val="20"/>
          <w:lang w:eastAsia="it-IT"/>
        </w:rPr>
        <w:t>tra città, dimora di satana (</w:t>
      </w:r>
      <w:r w:rsidR="003B635E" w:rsidRPr="00531C05">
        <w:rPr>
          <w:rFonts w:ascii="Arial" w:hAnsi="Arial" w:cs="Arial"/>
          <w:i/>
          <w:sz w:val="20"/>
          <w:szCs w:val="20"/>
          <w:lang w:eastAsia="it-IT"/>
        </w:rPr>
        <w:t>Ap 2, 13</w:t>
      </w:r>
      <w:r w:rsidR="00531C05" w:rsidRPr="00531C05">
        <w:rPr>
          <w:rFonts w:ascii="Arial" w:hAnsi="Arial" w:cs="Arial"/>
          <w:i/>
          <w:sz w:val="20"/>
          <w:szCs w:val="20"/>
          <w:lang w:eastAsia="it-IT"/>
        </w:rPr>
        <w:t xml:space="preserve">). </w:t>
      </w:r>
      <w:r w:rsidRPr="00531C05">
        <w:rPr>
          <w:rFonts w:ascii="Arial" w:hAnsi="Arial" w:cs="Arial"/>
          <w:i/>
          <w:sz w:val="20"/>
          <w:szCs w:val="20"/>
          <w:lang w:eastAsia="it-IT"/>
        </w:rPr>
        <w:t>All'angelo della Chiesa di Laodicèa scrivi: Così parla l'Amen, il Testimone fedele e verace, il P</w:t>
      </w:r>
      <w:r w:rsidR="00531C05" w:rsidRPr="00531C05">
        <w:rPr>
          <w:rFonts w:ascii="Arial" w:hAnsi="Arial" w:cs="Arial"/>
          <w:i/>
          <w:sz w:val="20"/>
          <w:szCs w:val="20"/>
          <w:lang w:eastAsia="it-IT"/>
        </w:rPr>
        <w:t>rincipio della creazione di Dio (</w:t>
      </w:r>
      <w:r w:rsidR="003B635E" w:rsidRPr="00531C05">
        <w:rPr>
          <w:rFonts w:ascii="Arial" w:hAnsi="Arial" w:cs="Arial"/>
          <w:i/>
          <w:sz w:val="20"/>
          <w:szCs w:val="20"/>
          <w:lang w:eastAsia="it-IT"/>
        </w:rPr>
        <w:t>Ap 3, 14</w:t>
      </w:r>
      <w:r w:rsidR="00531C05" w:rsidRPr="00531C05">
        <w:rPr>
          <w:rFonts w:ascii="Arial" w:hAnsi="Arial" w:cs="Arial"/>
          <w:i/>
          <w:sz w:val="20"/>
          <w:szCs w:val="20"/>
          <w:lang w:eastAsia="it-IT"/>
        </w:rPr>
        <w:t xml:space="preserve">). </w:t>
      </w:r>
      <w:r w:rsidRPr="00531C05">
        <w:rPr>
          <w:rFonts w:ascii="Arial" w:hAnsi="Arial" w:cs="Arial"/>
          <w:i/>
          <w:sz w:val="20"/>
          <w:szCs w:val="20"/>
          <w:lang w:eastAsia="it-IT"/>
        </w:rPr>
        <w:t>Quando l'Agnello aprì il quinto sigillo, vidi sotto l'altare le anime di coloro che furono immolati a causa della parola di Dio e della testim</w:t>
      </w:r>
      <w:r w:rsidR="00531C05" w:rsidRPr="00531C05">
        <w:rPr>
          <w:rFonts w:ascii="Arial" w:hAnsi="Arial" w:cs="Arial"/>
          <w:i/>
          <w:sz w:val="20"/>
          <w:szCs w:val="20"/>
          <w:lang w:eastAsia="it-IT"/>
        </w:rPr>
        <w:t>onianza che gli avevano resa (</w:t>
      </w:r>
      <w:r w:rsidR="003B635E" w:rsidRPr="00531C05">
        <w:rPr>
          <w:rFonts w:ascii="Arial" w:hAnsi="Arial" w:cs="Arial"/>
          <w:i/>
          <w:sz w:val="20"/>
          <w:szCs w:val="20"/>
          <w:lang w:eastAsia="it-IT"/>
        </w:rPr>
        <w:t>Ap 6, 9</w:t>
      </w:r>
      <w:r w:rsidR="00531C05" w:rsidRPr="00531C05">
        <w:rPr>
          <w:rFonts w:ascii="Arial" w:hAnsi="Arial" w:cs="Arial"/>
          <w:i/>
          <w:sz w:val="20"/>
          <w:szCs w:val="20"/>
          <w:lang w:eastAsia="it-IT"/>
        </w:rPr>
        <w:t xml:space="preserve">). </w:t>
      </w:r>
    </w:p>
    <w:p w:rsidR="003B635E" w:rsidRPr="00531C05" w:rsidRDefault="00A243D3" w:rsidP="00531C05">
      <w:pPr>
        <w:autoSpaceDE w:val="0"/>
        <w:autoSpaceDN w:val="0"/>
        <w:adjustRightInd w:val="0"/>
        <w:spacing w:after="120" w:line="240" w:lineRule="auto"/>
        <w:jc w:val="both"/>
        <w:rPr>
          <w:rFonts w:ascii="Arial" w:hAnsi="Arial" w:cs="Arial"/>
          <w:i/>
          <w:sz w:val="20"/>
          <w:szCs w:val="20"/>
          <w:lang w:eastAsia="it-IT"/>
        </w:rPr>
      </w:pPr>
      <w:r w:rsidRPr="00531C05">
        <w:rPr>
          <w:rFonts w:ascii="Arial" w:hAnsi="Arial" w:cs="Arial"/>
          <w:i/>
          <w:sz w:val="20"/>
          <w:szCs w:val="20"/>
          <w:lang w:eastAsia="it-IT"/>
        </w:rPr>
        <w:t>Ma farò in modo che i miei due Testimoni, vestiti di sacco, compiano la loro missione di profeti pe</w:t>
      </w:r>
      <w:r w:rsidR="00531C05" w:rsidRPr="00531C05">
        <w:rPr>
          <w:rFonts w:ascii="Arial" w:hAnsi="Arial" w:cs="Arial"/>
          <w:i/>
          <w:sz w:val="20"/>
          <w:szCs w:val="20"/>
          <w:lang w:eastAsia="it-IT"/>
        </w:rPr>
        <w:t>r milleduecentosessanta giorni" (</w:t>
      </w:r>
      <w:r w:rsidR="003B635E" w:rsidRPr="00531C05">
        <w:rPr>
          <w:rFonts w:ascii="Arial" w:hAnsi="Arial" w:cs="Arial"/>
          <w:i/>
          <w:sz w:val="20"/>
          <w:szCs w:val="20"/>
          <w:lang w:eastAsia="it-IT"/>
        </w:rPr>
        <w:t>Ap 11, 3</w:t>
      </w:r>
      <w:r w:rsidR="00531C05" w:rsidRPr="00531C05">
        <w:rPr>
          <w:rFonts w:ascii="Arial" w:hAnsi="Arial" w:cs="Arial"/>
          <w:i/>
          <w:sz w:val="20"/>
          <w:szCs w:val="20"/>
          <w:lang w:eastAsia="it-IT"/>
        </w:rPr>
        <w:t xml:space="preserve">). </w:t>
      </w:r>
      <w:r w:rsidRPr="00531C05">
        <w:rPr>
          <w:rFonts w:ascii="Arial" w:hAnsi="Arial" w:cs="Arial"/>
          <w:i/>
          <w:sz w:val="20"/>
          <w:szCs w:val="20"/>
          <w:lang w:eastAsia="it-IT"/>
        </w:rPr>
        <w:t>E quando poi avranno compiuto la loro testimonianza, la bestia che sale dall'Abisso farà guerra contro di</w:t>
      </w:r>
      <w:r w:rsidR="00531C05" w:rsidRPr="00531C05">
        <w:rPr>
          <w:rFonts w:ascii="Arial" w:hAnsi="Arial" w:cs="Arial"/>
          <w:i/>
          <w:sz w:val="20"/>
          <w:szCs w:val="20"/>
          <w:lang w:eastAsia="it-IT"/>
        </w:rPr>
        <w:t xml:space="preserve"> loro, li vincerà e li ucciderà (</w:t>
      </w:r>
      <w:r w:rsidR="003B635E" w:rsidRPr="00531C05">
        <w:rPr>
          <w:rFonts w:ascii="Arial" w:hAnsi="Arial" w:cs="Arial"/>
          <w:i/>
          <w:sz w:val="20"/>
          <w:szCs w:val="20"/>
          <w:lang w:eastAsia="it-IT"/>
        </w:rPr>
        <w:t>Ap 11, 7</w:t>
      </w:r>
      <w:r w:rsidR="00531C05" w:rsidRPr="00531C05">
        <w:rPr>
          <w:rFonts w:ascii="Arial" w:hAnsi="Arial" w:cs="Arial"/>
          <w:i/>
          <w:sz w:val="20"/>
          <w:szCs w:val="20"/>
          <w:lang w:eastAsia="it-IT"/>
        </w:rPr>
        <w:t xml:space="preserve">). </w:t>
      </w:r>
      <w:r w:rsidRPr="00531C05">
        <w:rPr>
          <w:rFonts w:ascii="Arial" w:hAnsi="Arial" w:cs="Arial"/>
          <w:i/>
          <w:sz w:val="20"/>
          <w:szCs w:val="20"/>
          <w:lang w:eastAsia="it-IT"/>
        </w:rPr>
        <w:t>Ma essi lo hanno vinto per mezzo del sangue dell'Agnello e grazie alla testimonianza del loro martirio, poiché hanno di</w:t>
      </w:r>
      <w:r w:rsidR="00531C05" w:rsidRPr="00531C05">
        <w:rPr>
          <w:rFonts w:ascii="Arial" w:hAnsi="Arial" w:cs="Arial"/>
          <w:i/>
          <w:sz w:val="20"/>
          <w:szCs w:val="20"/>
          <w:lang w:eastAsia="it-IT"/>
        </w:rPr>
        <w:t>sprezzato la vita fino a morire (</w:t>
      </w:r>
      <w:r w:rsidR="003B635E" w:rsidRPr="00531C05">
        <w:rPr>
          <w:rFonts w:ascii="Arial" w:hAnsi="Arial" w:cs="Arial"/>
          <w:i/>
          <w:sz w:val="20"/>
          <w:szCs w:val="20"/>
          <w:lang w:eastAsia="it-IT"/>
        </w:rPr>
        <w:t>Ap 12, 11</w:t>
      </w:r>
      <w:r w:rsidR="00531C05" w:rsidRPr="00531C05">
        <w:rPr>
          <w:rFonts w:ascii="Arial" w:hAnsi="Arial" w:cs="Arial"/>
          <w:i/>
          <w:sz w:val="20"/>
          <w:szCs w:val="20"/>
          <w:lang w:eastAsia="it-IT"/>
        </w:rPr>
        <w:t xml:space="preserve">). </w:t>
      </w:r>
      <w:r w:rsidRPr="00531C05">
        <w:rPr>
          <w:rFonts w:ascii="Arial" w:hAnsi="Arial" w:cs="Arial"/>
          <w:i/>
          <w:sz w:val="20"/>
          <w:szCs w:val="20"/>
          <w:lang w:eastAsia="it-IT"/>
        </w:rPr>
        <w:t>Allora il drago si infuriò contro la donna e se ne andò a far guerra contro il resto della sua discendenza, contro quelli che osservano i comandamenti di Dio e sono in possesso della testim</w:t>
      </w:r>
      <w:r w:rsidR="00531C05" w:rsidRPr="00531C05">
        <w:rPr>
          <w:rFonts w:ascii="Arial" w:hAnsi="Arial" w:cs="Arial"/>
          <w:i/>
          <w:sz w:val="20"/>
          <w:szCs w:val="20"/>
          <w:lang w:eastAsia="it-IT"/>
        </w:rPr>
        <w:t>onianza di Gesù (</w:t>
      </w:r>
      <w:r w:rsidR="003B635E" w:rsidRPr="00531C05">
        <w:rPr>
          <w:rFonts w:ascii="Arial" w:hAnsi="Arial" w:cs="Arial"/>
          <w:i/>
          <w:sz w:val="20"/>
          <w:szCs w:val="20"/>
          <w:lang w:eastAsia="it-IT"/>
        </w:rPr>
        <w:t>Ap 12, 17</w:t>
      </w:r>
      <w:r w:rsidR="00531C05" w:rsidRPr="00531C05">
        <w:rPr>
          <w:rFonts w:ascii="Arial" w:hAnsi="Arial" w:cs="Arial"/>
          <w:i/>
          <w:sz w:val="20"/>
          <w:szCs w:val="20"/>
          <w:lang w:eastAsia="it-IT"/>
        </w:rPr>
        <w:t xml:space="preserve">). </w:t>
      </w:r>
      <w:r w:rsidRPr="00531C05">
        <w:rPr>
          <w:rFonts w:ascii="Arial" w:hAnsi="Arial" w:cs="Arial"/>
          <w:i/>
          <w:sz w:val="20"/>
          <w:szCs w:val="20"/>
          <w:lang w:eastAsia="it-IT"/>
        </w:rPr>
        <w:t>Dopo ciò vidi aprirsi nel cielo il tempio che contiene la Tenda della Testim</w:t>
      </w:r>
      <w:r w:rsidR="00531C05" w:rsidRPr="00531C05">
        <w:rPr>
          <w:rFonts w:ascii="Arial" w:hAnsi="Arial" w:cs="Arial"/>
          <w:i/>
          <w:sz w:val="20"/>
          <w:szCs w:val="20"/>
          <w:lang w:eastAsia="it-IT"/>
        </w:rPr>
        <w:t>onianza (</w:t>
      </w:r>
      <w:r w:rsidR="003B635E" w:rsidRPr="00531C05">
        <w:rPr>
          <w:rFonts w:ascii="Arial" w:hAnsi="Arial" w:cs="Arial"/>
          <w:i/>
          <w:sz w:val="20"/>
          <w:szCs w:val="20"/>
          <w:lang w:eastAsia="it-IT"/>
        </w:rPr>
        <w:t>Ap 15, 5</w:t>
      </w:r>
      <w:r w:rsidR="00531C05" w:rsidRPr="00531C05">
        <w:rPr>
          <w:rFonts w:ascii="Arial" w:hAnsi="Arial" w:cs="Arial"/>
          <w:i/>
          <w:sz w:val="20"/>
          <w:szCs w:val="20"/>
          <w:lang w:eastAsia="it-IT"/>
        </w:rPr>
        <w:t xml:space="preserve">). </w:t>
      </w:r>
      <w:r w:rsidRPr="00531C05">
        <w:rPr>
          <w:rFonts w:ascii="Arial" w:hAnsi="Arial" w:cs="Arial"/>
          <w:i/>
          <w:sz w:val="20"/>
          <w:szCs w:val="20"/>
          <w:lang w:eastAsia="it-IT"/>
        </w:rPr>
        <w:t>Allora mi prostrai ai suoi piedi per adorarlo, ma egli mi disse: "Non farlo! Io sono servo come te e i tuoi fratelli, che custodiscono la testimonianza di Gesù. E' Dio che devi adorare". La testimonianza d</w:t>
      </w:r>
      <w:r w:rsidR="00531C05" w:rsidRPr="00531C05">
        <w:rPr>
          <w:rFonts w:ascii="Arial" w:hAnsi="Arial" w:cs="Arial"/>
          <w:i/>
          <w:sz w:val="20"/>
          <w:szCs w:val="20"/>
          <w:lang w:eastAsia="it-IT"/>
        </w:rPr>
        <w:t>i Gesù è lo spirito di profezia (</w:t>
      </w:r>
      <w:r w:rsidR="003B635E" w:rsidRPr="00531C05">
        <w:rPr>
          <w:rFonts w:ascii="Arial" w:hAnsi="Arial" w:cs="Arial"/>
          <w:i/>
          <w:sz w:val="20"/>
          <w:szCs w:val="20"/>
          <w:lang w:eastAsia="it-IT"/>
        </w:rPr>
        <w:t>Ap 19, 10</w:t>
      </w:r>
      <w:r w:rsidR="00531C05" w:rsidRPr="00531C05">
        <w:rPr>
          <w:rFonts w:ascii="Arial" w:hAnsi="Arial" w:cs="Arial"/>
          <w:i/>
          <w:sz w:val="20"/>
          <w:szCs w:val="20"/>
          <w:lang w:eastAsia="it-IT"/>
        </w:rPr>
        <w:t xml:space="preserve">). </w:t>
      </w:r>
    </w:p>
    <w:p w:rsidR="00531C05" w:rsidRDefault="00A243D3" w:rsidP="00531C05">
      <w:pPr>
        <w:autoSpaceDE w:val="0"/>
        <w:autoSpaceDN w:val="0"/>
        <w:adjustRightInd w:val="0"/>
        <w:spacing w:after="120" w:line="240" w:lineRule="auto"/>
        <w:jc w:val="both"/>
        <w:rPr>
          <w:rFonts w:ascii="Arial" w:hAnsi="Arial" w:cs="Arial"/>
          <w:i/>
          <w:sz w:val="20"/>
          <w:szCs w:val="20"/>
          <w:lang w:eastAsia="it-IT"/>
        </w:rPr>
      </w:pPr>
      <w:r w:rsidRPr="00531C05">
        <w:rPr>
          <w:rFonts w:ascii="Arial" w:hAnsi="Arial" w:cs="Arial"/>
          <w:i/>
          <w:sz w:val="20"/>
          <w:szCs w:val="20"/>
          <w:lang w:eastAsia="it-IT"/>
        </w:rPr>
        <w:t xml:space="preserve">Poi vidi alcuni troni e a quelli che vi si sedettero fu dato il potere di giudicare. Vidi anche le anime dei decapitati a causa della </w:t>
      </w:r>
      <w:r w:rsidR="00531C05" w:rsidRPr="00531C05">
        <w:rPr>
          <w:rFonts w:ascii="Arial" w:hAnsi="Arial" w:cs="Arial"/>
          <w:i/>
          <w:sz w:val="20"/>
          <w:szCs w:val="20"/>
          <w:lang w:eastAsia="it-IT"/>
        </w:rPr>
        <w:t>testimonianza</w:t>
      </w:r>
      <w:r w:rsidRPr="00531C05">
        <w:rPr>
          <w:rFonts w:ascii="Arial" w:hAnsi="Arial" w:cs="Arial"/>
          <w:i/>
          <w:sz w:val="20"/>
          <w:szCs w:val="20"/>
          <w:lang w:eastAsia="it-IT"/>
        </w:rPr>
        <w:t xml:space="preserve"> di Gesù e della parola di Dio, e quanti non avevano adorato la bestia e la sua statua e non ne avevano ricevuto il marchio sulla fronte e sulla mano. Essi ripresero vita e regn</w:t>
      </w:r>
      <w:r w:rsidR="00531C05" w:rsidRPr="00531C05">
        <w:rPr>
          <w:rFonts w:ascii="Arial" w:hAnsi="Arial" w:cs="Arial"/>
          <w:i/>
          <w:sz w:val="20"/>
          <w:szCs w:val="20"/>
          <w:lang w:eastAsia="it-IT"/>
        </w:rPr>
        <w:t>arono con Cristo per mille anni (</w:t>
      </w:r>
      <w:r w:rsidR="003B635E" w:rsidRPr="00531C05">
        <w:rPr>
          <w:rFonts w:ascii="Arial" w:hAnsi="Arial" w:cs="Arial"/>
          <w:i/>
          <w:sz w:val="20"/>
          <w:szCs w:val="20"/>
          <w:lang w:eastAsia="it-IT"/>
        </w:rPr>
        <w:t>Ap 20, 4</w:t>
      </w:r>
      <w:r w:rsidR="00531C05" w:rsidRPr="00531C05">
        <w:rPr>
          <w:rFonts w:ascii="Arial" w:hAnsi="Arial" w:cs="Arial"/>
          <w:i/>
          <w:sz w:val="20"/>
          <w:szCs w:val="20"/>
          <w:lang w:eastAsia="it-IT"/>
        </w:rPr>
        <w:t xml:space="preserve">). </w:t>
      </w:r>
      <w:r w:rsidRPr="00531C05">
        <w:rPr>
          <w:rFonts w:ascii="Arial" w:hAnsi="Arial" w:cs="Arial"/>
          <w:i/>
          <w:sz w:val="20"/>
          <w:szCs w:val="20"/>
          <w:lang w:eastAsia="it-IT"/>
        </w:rPr>
        <w:t>Io, Gesù, ho mandato il mio angelo, per testimoniare a voi queste cose riguardo alle Chiese. Io sono la radice della stirpe di Davide,</w:t>
      </w:r>
      <w:r w:rsidR="00531C05" w:rsidRPr="00531C05">
        <w:rPr>
          <w:rFonts w:ascii="Arial" w:hAnsi="Arial" w:cs="Arial"/>
          <w:i/>
          <w:sz w:val="20"/>
          <w:szCs w:val="20"/>
          <w:lang w:eastAsia="it-IT"/>
        </w:rPr>
        <w:t xml:space="preserve"> la stella radiosa del mattino" (</w:t>
      </w:r>
      <w:r w:rsidR="003B635E" w:rsidRPr="00531C05">
        <w:rPr>
          <w:rFonts w:ascii="Arial" w:hAnsi="Arial" w:cs="Arial"/>
          <w:i/>
          <w:sz w:val="20"/>
          <w:szCs w:val="20"/>
          <w:lang w:eastAsia="it-IT"/>
        </w:rPr>
        <w:t>Ap 22, 16</w:t>
      </w:r>
      <w:r w:rsidR="00531C05" w:rsidRPr="00531C05">
        <w:rPr>
          <w:rFonts w:ascii="Arial" w:hAnsi="Arial" w:cs="Arial"/>
          <w:i/>
          <w:sz w:val="20"/>
          <w:szCs w:val="20"/>
          <w:lang w:eastAsia="it-IT"/>
        </w:rPr>
        <w:t>).</w:t>
      </w:r>
    </w:p>
    <w:p w:rsidR="005A6ED1" w:rsidRDefault="00E71561" w:rsidP="005A6ED1">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Come il cristiano si trasforma </w:t>
      </w:r>
      <w:r w:rsidRPr="00E71561">
        <w:rPr>
          <w:rFonts w:ascii="Arial" w:hAnsi="Arial" w:cs="Arial"/>
          <w:i/>
          <w:sz w:val="20"/>
          <w:szCs w:val="20"/>
          <w:lang w:eastAsia="it-IT"/>
        </w:rPr>
        <w:t>“in eucaristia cristica testimoniante”</w:t>
      </w:r>
      <w:r>
        <w:rPr>
          <w:rFonts w:ascii="Arial" w:hAnsi="Arial" w:cs="Arial"/>
          <w:sz w:val="20"/>
          <w:szCs w:val="20"/>
          <w:lang w:eastAsia="it-IT"/>
        </w:rPr>
        <w:t>? Allo stesso modo che il pane e il vino si trasformano in corpo e sangue di Cristo. Si prende il pane e il vino e si offrono a Dio. Dati a Dio, Dio se ne può servire di essi secondo la sua volontà. Se il cristiano non si lascia offrire a Dio, non si offre a Dio, mai Dio può fare di lui un vero testimone di Gesù Signore. L’offerta del cristiano a Dio non può avvenire una volta per sempre nella sua vita, o quando si riceve un sacramento particolare. Deve avvenire in ogni istante. Il cristiano è colui che sempre si offre al Signore con offerta perenne. Senza la perennità dell’offerta, la vita ritorna nelle sue mani e Dio non potrà più disporre di essa.</w:t>
      </w:r>
    </w:p>
    <w:p w:rsidR="00E71561" w:rsidRDefault="00E71561" w:rsidP="005A6ED1">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L’offerta del pane e del vino non è Eucaristia. Perché vi sia l’Eucaristia è necessario che il ministro invochi il Padre perché mandi lo Spirito Santo, perché è dello Spirito del Signore l’opera di trasformazione della materia offerta in reale, sostanziale, vero corpo di Cristo. Ma lo Spirito non compie quest’opera da se stesso. La compie per l’opera del ministro di Cristo, del suo sacerdote. Tutto però inizia e finisce nel sacerdote. Il sacerdote offre, il sacerdote invoca il Padre perché mandi lo Spirito, il sacerdote oper</w:t>
      </w:r>
      <w:r w:rsidR="00270F44">
        <w:rPr>
          <w:rFonts w:ascii="Arial" w:hAnsi="Arial" w:cs="Arial"/>
          <w:sz w:val="20"/>
          <w:szCs w:val="20"/>
          <w:lang w:eastAsia="it-IT"/>
        </w:rPr>
        <w:t>a</w:t>
      </w:r>
      <w:r>
        <w:rPr>
          <w:rFonts w:ascii="Arial" w:hAnsi="Arial" w:cs="Arial"/>
          <w:sz w:val="20"/>
          <w:szCs w:val="20"/>
          <w:lang w:eastAsia="it-IT"/>
        </w:rPr>
        <w:t xml:space="preserve"> nello Spirito Santo la consacrazione.</w:t>
      </w:r>
    </w:p>
    <w:p w:rsidR="00E71561" w:rsidRDefault="00E71561" w:rsidP="005A6ED1">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Così deve essere per ogni uomo che vuole e chiede di divenire </w:t>
      </w:r>
      <w:r w:rsidRPr="00E71561">
        <w:rPr>
          <w:rFonts w:ascii="Arial" w:hAnsi="Arial" w:cs="Arial"/>
          <w:i/>
          <w:sz w:val="20"/>
          <w:szCs w:val="20"/>
          <w:lang w:eastAsia="it-IT"/>
        </w:rPr>
        <w:t>“Eucaristia di Cristo in Cristo, p</w:t>
      </w:r>
      <w:r w:rsidR="00270F44">
        <w:rPr>
          <w:rFonts w:ascii="Arial" w:hAnsi="Arial" w:cs="Arial"/>
          <w:i/>
          <w:sz w:val="20"/>
          <w:szCs w:val="20"/>
          <w:lang w:eastAsia="it-IT"/>
        </w:rPr>
        <w:t>e</w:t>
      </w:r>
      <w:r w:rsidRPr="00E71561">
        <w:rPr>
          <w:rFonts w:ascii="Arial" w:hAnsi="Arial" w:cs="Arial"/>
          <w:i/>
          <w:sz w:val="20"/>
          <w:szCs w:val="20"/>
          <w:lang w:eastAsia="it-IT"/>
        </w:rPr>
        <w:t>r Cristo, con Cristo”</w:t>
      </w:r>
      <w:r>
        <w:rPr>
          <w:rFonts w:ascii="Arial" w:hAnsi="Arial" w:cs="Arial"/>
          <w:sz w:val="20"/>
          <w:szCs w:val="20"/>
          <w:lang w:eastAsia="it-IT"/>
        </w:rPr>
        <w:t xml:space="preserve">. Il sacerdote lo deve offrire a Dio, il sacerdote deve invocare il </w:t>
      </w:r>
      <w:r w:rsidR="00270F44">
        <w:rPr>
          <w:rFonts w:ascii="Arial" w:hAnsi="Arial" w:cs="Arial"/>
          <w:sz w:val="20"/>
          <w:szCs w:val="20"/>
          <w:lang w:eastAsia="it-IT"/>
        </w:rPr>
        <w:t xml:space="preserve">Padre </w:t>
      </w:r>
      <w:r>
        <w:rPr>
          <w:rFonts w:ascii="Arial" w:hAnsi="Arial" w:cs="Arial"/>
          <w:sz w:val="20"/>
          <w:szCs w:val="20"/>
          <w:lang w:eastAsia="it-IT"/>
        </w:rPr>
        <w:t>per</w:t>
      </w:r>
      <w:r w:rsidR="00270F44">
        <w:rPr>
          <w:rFonts w:ascii="Arial" w:hAnsi="Arial" w:cs="Arial"/>
          <w:sz w:val="20"/>
          <w:szCs w:val="20"/>
          <w:lang w:eastAsia="it-IT"/>
        </w:rPr>
        <w:t xml:space="preserve">ché </w:t>
      </w:r>
      <w:r>
        <w:rPr>
          <w:rFonts w:ascii="Arial" w:hAnsi="Arial" w:cs="Arial"/>
          <w:sz w:val="20"/>
          <w:szCs w:val="20"/>
          <w:lang w:eastAsia="it-IT"/>
        </w:rPr>
        <w:t>mandi il suo Santo Spirito, il sacerdote deve con la sua preghiera, il dono della grazia e della verità, l’opera ininterrotta della sua guida, trasformare ogni cristiano che si lascia offrire a Dio in vero corpo di Cristo, vera sua vita, nel suo corpo e nella sua vita perché sia e divenga vero testimone del Signore morto e risorto. Nulla si compie senza il sacerdote.</w:t>
      </w:r>
    </w:p>
    <w:p w:rsidR="00E71561" w:rsidRDefault="00E71561" w:rsidP="005A6ED1">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Quando un fedele laico, un cristiano, si separa dal sacerdote avviene la stessa cosa se il pane e il vino si separassero da lui. Mai ci sarebbe Eucaristia. Mai ci sarà trasformazione del cristiano in vero testimone di Gesù Signore. </w:t>
      </w:r>
      <w:r w:rsidR="00BD7A76">
        <w:rPr>
          <w:rFonts w:ascii="Arial" w:hAnsi="Arial" w:cs="Arial"/>
          <w:sz w:val="20"/>
          <w:szCs w:val="20"/>
          <w:lang w:eastAsia="it-IT"/>
        </w:rPr>
        <w:t xml:space="preserve">Il sacerdote è il solo </w:t>
      </w:r>
      <w:r w:rsidR="00BD7A76" w:rsidRPr="00BD7A76">
        <w:rPr>
          <w:rFonts w:ascii="Arial" w:hAnsi="Arial" w:cs="Arial"/>
          <w:i/>
          <w:sz w:val="20"/>
          <w:szCs w:val="20"/>
          <w:lang w:eastAsia="it-IT"/>
        </w:rPr>
        <w:t>“creatore”</w:t>
      </w:r>
      <w:r w:rsidR="00BD7A76">
        <w:rPr>
          <w:rFonts w:ascii="Arial" w:hAnsi="Arial" w:cs="Arial"/>
          <w:sz w:val="20"/>
          <w:szCs w:val="20"/>
          <w:lang w:eastAsia="it-IT"/>
        </w:rPr>
        <w:t xml:space="preserve"> dei testimoni di Cristo Signore. Lui li crea presentandoli a Dio, invocando il padre perché mandi il suo Santo Spirito, nutrendoli di grazia e di verità, offrendo loro la luce sempre nuova sulla quale camminare, per divenire luce nella luce di Cristo e vita della sua vita, nella sua vita. Nulla avviene senza il sacerdote. È Lui il ministro di ogni realtà soprannaturale nella Chiesa.</w:t>
      </w:r>
    </w:p>
    <w:p w:rsidR="00BD7A76" w:rsidRDefault="00BD7A76" w:rsidP="005A6ED1">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Il Sacerdote da parte sua è chiamato a </w:t>
      </w:r>
      <w:r w:rsidRPr="00BD7A76">
        <w:rPr>
          <w:rFonts w:ascii="Arial" w:hAnsi="Arial" w:cs="Arial"/>
          <w:i/>
          <w:sz w:val="20"/>
          <w:szCs w:val="20"/>
          <w:lang w:eastAsia="it-IT"/>
        </w:rPr>
        <w:t>“conformarsi e a trasformarsi in Cristo, da essere lui per primo perfettamente eucaristia di Gesù Signore”</w:t>
      </w:r>
      <w:r>
        <w:rPr>
          <w:rFonts w:ascii="Arial" w:hAnsi="Arial" w:cs="Arial"/>
          <w:sz w:val="20"/>
          <w:szCs w:val="20"/>
          <w:lang w:eastAsia="it-IT"/>
        </w:rPr>
        <w:t>. Conformato e trasformato in Cristo, è in Lui e per Lui che si deve compiere ogni profezia di Ezechiele sia sul cuore nuovo, sia sulla risurrezione, sia sull’acqua della vita che dona vita a tutta la terra. Ma il Sacerdote vuole conformarsi e trasformarsi in Cristo? Vuole essere sua vera Eucaristia? La sua missione, quella che ci rivela Ezechiele, va compiuta in ogni sua parte, anche in ordine al suo essere pastore del gregge del Padre, in Cristo, il Pastore Bello. Leggiamo e interroghiamoci.</w:t>
      </w:r>
    </w:p>
    <w:p w:rsidR="00BD7A76" w:rsidRPr="00BD7A76" w:rsidRDefault="00BD7A76" w:rsidP="00807B78">
      <w:pPr>
        <w:tabs>
          <w:tab w:val="left" w:pos="851"/>
          <w:tab w:val="left" w:pos="1418"/>
          <w:tab w:val="left" w:pos="2268"/>
        </w:tabs>
        <w:spacing w:after="120" w:line="240" w:lineRule="auto"/>
        <w:jc w:val="both"/>
        <w:rPr>
          <w:rFonts w:ascii="Arial" w:eastAsia="Times New Roman" w:hAnsi="Arial" w:cs="Arial"/>
          <w:i/>
          <w:color w:val="000000"/>
          <w:sz w:val="20"/>
          <w:szCs w:val="20"/>
          <w:lang w:eastAsia="it-IT"/>
        </w:rPr>
      </w:pPr>
      <w:r w:rsidRPr="00BD7A76">
        <w:rPr>
          <w:rFonts w:ascii="Arial" w:eastAsia="Times New Roman" w:hAnsi="Arial" w:cs="Arial"/>
          <w:i/>
          <w:color w:val="000000"/>
          <w:sz w:val="20"/>
          <w:szCs w:val="20"/>
          <w:lang w:eastAsia="it-IT"/>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w:t>
      </w:r>
      <w:r w:rsidRPr="00BD7A76">
        <w:rPr>
          <w:rFonts w:ascii="Arial" w:eastAsia="Times New Roman" w:hAnsi="Arial" w:cs="Arial"/>
          <w:i/>
          <w:color w:val="000000"/>
          <w:position w:val="6"/>
          <w:sz w:val="20"/>
          <w:szCs w:val="20"/>
          <w:lang w:eastAsia="it-IT"/>
        </w:rPr>
        <w:t xml:space="preserve"> </w:t>
      </w:r>
      <w:r w:rsidRPr="00BD7A76">
        <w:rPr>
          <w:rFonts w:ascii="Arial" w:eastAsia="Times New Roman" w:hAnsi="Arial" w:cs="Arial"/>
          <w:i/>
          <w:color w:val="000000"/>
          <w:sz w:val="20"/>
          <w:szCs w:val="20"/>
          <w:lang w:eastAsia="it-IT"/>
        </w:rPr>
        <w:t>Per questo profetizza contro di loro, profetizza, figlio dell’uomo».</w:t>
      </w:r>
    </w:p>
    <w:p w:rsidR="00BD7A76" w:rsidRPr="00BD7A76" w:rsidRDefault="00BD7A76" w:rsidP="00807B78">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BD7A76">
        <w:rPr>
          <w:rFonts w:ascii="Arial" w:eastAsia="Times New Roman" w:hAnsi="Arial" w:cs="Arial"/>
          <w:i/>
          <w:color w:val="000000"/>
          <w:sz w:val="20"/>
          <w:szCs w:val="20"/>
          <w:lang w:eastAsia="it-IT"/>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rsidR="00BD7A76" w:rsidRPr="00BD7A76" w:rsidRDefault="00BD7A76" w:rsidP="00807B78">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BD7A76">
        <w:rPr>
          <w:rFonts w:ascii="Arial" w:eastAsia="Times New Roman" w:hAnsi="Arial" w:cs="Arial"/>
          <w:i/>
          <w:color w:val="000000"/>
          <w:sz w:val="20"/>
          <w:szCs w:val="20"/>
          <w:lang w:eastAsia="it-IT"/>
        </w:rPr>
        <w:t>Non avevo finito di profetizzare quando Pelatia, figlio di Benaià, cadde morto. Io mi gettai con la faccia a terra e gridai ad alta voce: «Ohimé! Signore Dio, vuoi proprio distruggere quanto resta d’Israele?».</w:t>
      </w:r>
    </w:p>
    <w:p w:rsidR="00BD7A76" w:rsidRPr="00BD7A76" w:rsidRDefault="00BD7A76" w:rsidP="00807B78">
      <w:pPr>
        <w:tabs>
          <w:tab w:val="left" w:pos="851"/>
          <w:tab w:val="left" w:pos="1134"/>
          <w:tab w:val="left" w:pos="2268"/>
        </w:tabs>
        <w:spacing w:after="120" w:line="240" w:lineRule="auto"/>
        <w:jc w:val="both"/>
        <w:rPr>
          <w:rFonts w:ascii="Arial" w:eastAsia="Times New Roman" w:hAnsi="Arial" w:cs="Arial"/>
          <w:i/>
          <w:color w:val="000000"/>
          <w:position w:val="6"/>
          <w:sz w:val="20"/>
          <w:szCs w:val="20"/>
          <w:lang w:eastAsia="it-IT"/>
        </w:rPr>
      </w:pPr>
      <w:r w:rsidRPr="00BD7A76">
        <w:rPr>
          <w:rFonts w:ascii="Arial" w:eastAsia="Times New Roman" w:hAnsi="Arial" w:cs="Arial"/>
          <w:i/>
          <w:color w:val="000000"/>
          <w:sz w:val="20"/>
          <w:szCs w:val="20"/>
          <w:lang w:eastAsia="it-IT"/>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rsidR="00BD7A76" w:rsidRPr="00BD7A76" w:rsidRDefault="00BD7A76" w:rsidP="00807B78">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BD7A76">
        <w:rPr>
          <w:rFonts w:ascii="Arial" w:eastAsia="Times New Roman" w:hAnsi="Arial" w:cs="Arial"/>
          <w:i/>
          <w:color w:val="000000"/>
          <w:sz w:val="20"/>
          <w:szCs w:val="20"/>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rsidR="00BD7A76" w:rsidRPr="00807B78" w:rsidRDefault="00BD7A76" w:rsidP="00807B78">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BD7A76">
        <w:rPr>
          <w:rFonts w:ascii="Arial" w:eastAsia="Times New Roman" w:hAnsi="Arial" w:cs="Arial"/>
          <w:i/>
          <w:color w:val="000000"/>
          <w:sz w:val="20"/>
          <w:szCs w:val="20"/>
          <w:lang w:eastAsia="it-IT"/>
        </w:rPr>
        <w:t>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w:t>
      </w:r>
      <w:r w:rsidRPr="00807B78">
        <w:rPr>
          <w:rFonts w:ascii="Arial" w:eastAsia="Times New Roman" w:hAnsi="Arial" w:cs="Arial"/>
          <w:i/>
          <w:color w:val="000000"/>
          <w:sz w:val="20"/>
          <w:szCs w:val="20"/>
          <w:lang w:eastAsia="it-IT"/>
        </w:rPr>
        <w:t>to il Signore mi aveva mostrato (Ez 11,1-25).</w:t>
      </w:r>
    </w:p>
    <w:p w:rsidR="00BD7A76" w:rsidRPr="00BD7A76" w:rsidRDefault="00BD7A76" w:rsidP="00807B78">
      <w:pPr>
        <w:tabs>
          <w:tab w:val="left" w:pos="851"/>
          <w:tab w:val="left" w:pos="1418"/>
          <w:tab w:val="left" w:pos="2268"/>
        </w:tabs>
        <w:spacing w:after="120" w:line="240" w:lineRule="auto"/>
        <w:jc w:val="both"/>
        <w:rPr>
          <w:rFonts w:ascii="Arial" w:eastAsia="Times New Roman" w:hAnsi="Arial" w:cs="Arial"/>
          <w:i/>
          <w:color w:val="000000"/>
          <w:sz w:val="20"/>
          <w:szCs w:val="20"/>
          <w:lang w:eastAsia="it-IT"/>
        </w:rPr>
      </w:pPr>
      <w:r w:rsidRPr="00BD7A76">
        <w:rPr>
          <w:rFonts w:ascii="Arial" w:eastAsia="Times New Roman" w:hAnsi="Arial" w:cs="Arial"/>
          <w:i/>
          <w:color w:val="000000"/>
          <w:sz w:val="20"/>
          <w:szCs w:val="20"/>
          <w:lang w:eastAsia="it-IT"/>
        </w:rPr>
        <w:t>Mi fu rivolta questa parola del Signore: «Perché andate ripetendo questo proverbio sulla terra d’Israele:</w:t>
      </w:r>
      <w:r w:rsidR="006C1972" w:rsidRPr="00807B78">
        <w:rPr>
          <w:rFonts w:ascii="Arial" w:eastAsia="Times New Roman" w:hAnsi="Arial" w:cs="Arial"/>
          <w:i/>
          <w:color w:val="000000"/>
          <w:sz w:val="20"/>
          <w:szCs w:val="20"/>
          <w:lang w:eastAsia="it-IT"/>
        </w:rPr>
        <w:t xml:space="preserve"> </w:t>
      </w:r>
      <w:r w:rsidRPr="00BD7A76">
        <w:rPr>
          <w:rFonts w:ascii="Arial" w:eastAsia="Times New Roman" w:hAnsi="Arial" w:cs="Arial"/>
          <w:i/>
          <w:color w:val="000000"/>
          <w:sz w:val="20"/>
          <w:szCs w:val="20"/>
          <w:lang w:eastAsia="it-IT"/>
        </w:rPr>
        <w:t>“I padri hanno mangiato uva acerba</w:t>
      </w:r>
      <w:r w:rsidR="006C1972" w:rsidRPr="00807B78">
        <w:rPr>
          <w:rFonts w:ascii="Arial" w:eastAsia="Times New Roman" w:hAnsi="Arial" w:cs="Arial"/>
          <w:i/>
          <w:color w:val="000000"/>
          <w:sz w:val="20"/>
          <w:szCs w:val="20"/>
          <w:lang w:eastAsia="it-IT"/>
        </w:rPr>
        <w:t xml:space="preserve"> </w:t>
      </w:r>
      <w:r w:rsidRPr="00BD7A76">
        <w:rPr>
          <w:rFonts w:ascii="Arial" w:eastAsia="Times New Roman" w:hAnsi="Arial" w:cs="Arial"/>
          <w:i/>
          <w:color w:val="000000"/>
          <w:sz w:val="20"/>
          <w:szCs w:val="20"/>
          <w:lang w:eastAsia="it-IT"/>
        </w:rPr>
        <w:t>e i denti dei figli si sono allegati”?</w:t>
      </w:r>
    </w:p>
    <w:p w:rsidR="00BD7A76" w:rsidRPr="00BD7A76" w:rsidRDefault="00BD7A76" w:rsidP="00807B78">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BD7A76">
        <w:rPr>
          <w:rFonts w:ascii="Arial" w:eastAsia="Times New Roman" w:hAnsi="Arial" w:cs="Arial"/>
          <w:i/>
          <w:color w:val="000000"/>
          <w:sz w:val="20"/>
          <w:szCs w:val="20"/>
          <w:lang w:eastAsia="it-IT"/>
        </w:rPr>
        <w:t>Com’è vero che io vivo, oracolo del Signore Dio, voi non ripeterete più questo proverbio in Israele. Ecco, tutte le vite sono mie: la vita del padre e quella del figlio è mia; chi pecca morirà.</w:t>
      </w:r>
    </w:p>
    <w:p w:rsidR="00BD7A76" w:rsidRPr="00BD7A76" w:rsidRDefault="00BD7A76" w:rsidP="00807B78">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BD7A76">
        <w:rPr>
          <w:rFonts w:ascii="Arial" w:eastAsia="Times New Roman" w:hAnsi="Arial" w:cs="Arial"/>
          <w:i/>
          <w:color w:val="000000"/>
          <w:sz w:val="20"/>
          <w:szCs w:val="20"/>
          <w:lang w:eastAsia="it-IT"/>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rsidR="00BD7A76" w:rsidRPr="00BD7A76" w:rsidRDefault="00BD7A76" w:rsidP="00807B78">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BD7A76">
        <w:rPr>
          <w:rFonts w:ascii="Arial" w:eastAsia="Times New Roman" w:hAnsi="Arial" w:cs="Arial"/>
          <w:i/>
          <w:color w:val="000000"/>
          <w:sz w:val="20"/>
          <w:szCs w:val="20"/>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rsidR="00BD7A76" w:rsidRPr="00BD7A76" w:rsidRDefault="00BD7A76" w:rsidP="00807B78">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BD7A76">
        <w:rPr>
          <w:rFonts w:ascii="Arial" w:eastAsia="Times New Roman" w:hAnsi="Arial" w:cs="Arial"/>
          <w:i/>
          <w:color w:val="000000"/>
          <w:sz w:val="20"/>
          <w:szCs w:val="20"/>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rsidR="00BD7A76" w:rsidRPr="00BD7A76" w:rsidRDefault="00BD7A76" w:rsidP="00807B78">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BD7A76">
        <w:rPr>
          <w:rFonts w:ascii="Arial" w:eastAsia="Times New Roman" w:hAnsi="Arial" w:cs="Arial"/>
          <w:i/>
          <w:color w:val="000000"/>
          <w:sz w:val="20"/>
          <w:szCs w:val="20"/>
          <w:lang w:eastAsia="it-IT"/>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w:t>
      </w:r>
      <w:r w:rsidRPr="00BD7A76">
        <w:rPr>
          <w:rFonts w:ascii="Arial" w:eastAsia="Times New Roman" w:hAnsi="Arial" w:cs="Arial"/>
          <w:i/>
          <w:color w:val="000000"/>
          <w:position w:val="6"/>
          <w:sz w:val="20"/>
          <w:szCs w:val="20"/>
          <w:lang w:eastAsia="it-IT"/>
        </w:rPr>
        <w:t xml:space="preserve"> </w:t>
      </w:r>
      <w:r w:rsidRPr="00BD7A76">
        <w:rPr>
          <w:rFonts w:ascii="Arial" w:eastAsia="Times New Roman" w:hAnsi="Arial" w:cs="Arial"/>
          <w:i/>
          <w:color w:val="000000"/>
          <w:sz w:val="20"/>
          <w:szCs w:val="20"/>
          <w:lang w:eastAsia="it-IT"/>
        </w:rPr>
        <w:t>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rsidR="00BD7A76" w:rsidRPr="00807B78" w:rsidRDefault="00BD7A76" w:rsidP="00807B78">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BD7A76">
        <w:rPr>
          <w:rFonts w:ascii="Arial" w:eastAsia="Times New Roman" w:hAnsi="Arial" w:cs="Arial"/>
          <w:i/>
          <w:color w:val="000000"/>
          <w:sz w:val="20"/>
          <w:szCs w:val="20"/>
          <w:lang w:eastAsia="it-IT"/>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w:t>
      </w:r>
      <w:r w:rsidRPr="00807B78">
        <w:rPr>
          <w:rFonts w:ascii="Arial" w:eastAsia="Times New Roman" w:hAnsi="Arial" w:cs="Arial"/>
          <w:i/>
          <w:color w:val="000000"/>
          <w:sz w:val="20"/>
          <w:szCs w:val="20"/>
          <w:lang w:eastAsia="it-IT"/>
        </w:rPr>
        <w:t>ore Dio. Convertitevi e vivrete (Ez 18,1-32).</w:t>
      </w:r>
    </w:p>
    <w:p w:rsidR="006C1972" w:rsidRPr="006C1972" w:rsidRDefault="006C1972" w:rsidP="00807B78">
      <w:pPr>
        <w:tabs>
          <w:tab w:val="left" w:pos="851"/>
          <w:tab w:val="left" w:pos="1418"/>
          <w:tab w:val="left" w:pos="2268"/>
        </w:tabs>
        <w:spacing w:after="120" w:line="240" w:lineRule="auto"/>
        <w:jc w:val="both"/>
        <w:rPr>
          <w:rFonts w:ascii="Arial" w:eastAsia="Times New Roman" w:hAnsi="Arial" w:cs="Arial"/>
          <w:i/>
          <w:color w:val="000000"/>
          <w:sz w:val="20"/>
          <w:szCs w:val="20"/>
          <w:lang w:eastAsia="it-IT"/>
        </w:rPr>
      </w:pPr>
      <w:r w:rsidRPr="006C1972">
        <w:rPr>
          <w:rFonts w:ascii="Arial" w:eastAsia="Times New Roman" w:hAnsi="Arial" w:cs="Arial"/>
          <w:i/>
          <w:color w:val="000000"/>
          <w:sz w:val="20"/>
          <w:szCs w:val="20"/>
          <w:lang w:eastAsia="it-IT"/>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w:t>
      </w:r>
      <w:r w:rsidRPr="006C1972">
        <w:rPr>
          <w:rFonts w:ascii="Arial" w:eastAsia="Times New Roman" w:hAnsi="Arial" w:cs="Arial"/>
          <w:i/>
          <w:color w:val="000000"/>
          <w:position w:val="6"/>
          <w:sz w:val="20"/>
          <w:szCs w:val="20"/>
          <w:lang w:eastAsia="it-IT"/>
        </w:rPr>
        <w:t xml:space="preserve"> </w:t>
      </w:r>
      <w:r w:rsidRPr="006C1972">
        <w:rPr>
          <w:rFonts w:ascii="Arial" w:eastAsia="Times New Roman" w:hAnsi="Arial" w:cs="Arial"/>
          <w:i/>
          <w:color w:val="000000"/>
          <w:sz w:val="20"/>
          <w:szCs w:val="20"/>
          <w:lang w:eastAsia="it-IT"/>
        </w:rPr>
        <w:t>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rsidR="006C1972" w:rsidRPr="006C1972" w:rsidRDefault="006C1972" w:rsidP="00807B78">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6C1972">
        <w:rPr>
          <w:rFonts w:ascii="Arial" w:eastAsia="Times New Roman" w:hAnsi="Arial" w:cs="Arial"/>
          <w:i/>
          <w:color w:val="000000"/>
          <w:sz w:val="20"/>
          <w:szCs w:val="20"/>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rsidR="006C1972" w:rsidRPr="006C1972" w:rsidRDefault="006C1972" w:rsidP="00807B78">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6C1972">
        <w:rPr>
          <w:rFonts w:ascii="Arial" w:eastAsia="Times New Roman" w:hAnsi="Arial" w:cs="Arial"/>
          <w:i/>
          <w:color w:val="000000"/>
          <w:sz w:val="20"/>
          <w:szCs w:val="20"/>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rsidR="006C1972" w:rsidRPr="006C1972" w:rsidRDefault="006C1972" w:rsidP="00807B78">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6C1972">
        <w:rPr>
          <w:rFonts w:ascii="Arial" w:eastAsia="Times New Roman" w:hAnsi="Arial" w:cs="Arial"/>
          <w:i/>
          <w:color w:val="000000"/>
          <w:sz w:val="20"/>
          <w:szCs w:val="20"/>
          <w:lang w:eastAsia="it-IT"/>
        </w:rPr>
        <w:t>Farò di loro e delle regioni attorno al mio colle una benedizione: manderò la pioggia a tempo opportuno e sarà pioggia di benedizione.</w:t>
      </w:r>
      <w:r w:rsidRPr="006C1972">
        <w:rPr>
          <w:rFonts w:ascii="Arial" w:eastAsia="Times New Roman" w:hAnsi="Arial" w:cs="Arial"/>
          <w:i/>
          <w:color w:val="000000"/>
          <w:position w:val="6"/>
          <w:sz w:val="20"/>
          <w:szCs w:val="20"/>
          <w:lang w:eastAsia="it-IT"/>
        </w:rPr>
        <w:t xml:space="preserve"> </w:t>
      </w:r>
      <w:r w:rsidRPr="006C1972">
        <w:rPr>
          <w:rFonts w:ascii="Arial" w:eastAsia="Times New Roman" w:hAnsi="Arial" w:cs="Arial"/>
          <w:i/>
          <w:color w:val="000000"/>
          <w:sz w:val="20"/>
          <w:szCs w:val="20"/>
          <w:lang w:eastAsia="it-IT"/>
        </w:rPr>
        <w:t>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rsidR="006C1972" w:rsidRPr="006C1972" w:rsidRDefault="006C1972" w:rsidP="00807B78">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6C1972">
        <w:rPr>
          <w:rFonts w:ascii="Arial" w:eastAsia="Times New Roman" w:hAnsi="Arial" w:cs="Arial"/>
          <w:i/>
          <w:color w:val="000000"/>
          <w:sz w:val="20"/>
          <w:szCs w:val="20"/>
          <w:lang w:eastAsia="it-IT"/>
        </w:rPr>
        <w:t>Farò germogliare per loro una florida vegetazione; non saranno più consumati dalla fame nel paese e non soffriranno più il disprezzo delle nazioni. Sapranno che io sono il Signore, loro Dio, ed essi, la casa d’Israele, sono il mio popolo. Oracolo del Signore Dio.</w:t>
      </w:r>
    </w:p>
    <w:p w:rsidR="006C1972" w:rsidRPr="00807B78" w:rsidRDefault="006C1972" w:rsidP="00807B78">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6C1972">
        <w:rPr>
          <w:rFonts w:ascii="Arial" w:eastAsia="Times New Roman" w:hAnsi="Arial" w:cs="Arial"/>
          <w:i/>
          <w:color w:val="000000"/>
          <w:sz w:val="20"/>
          <w:szCs w:val="20"/>
          <w:lang w:eastAsia="it-IT"/>
        </w:rPr>
        <w:t>Voi, mie pecore, siete il gregge del mio pascolo e io sono il vostr</w:t>
      </w:r>
      <w:r w:rsidRPr="00807B78">
        <w:rPr>
          <w:rFonts w:ascii="Arial" w:eastAsia="Times New Roman" w:hAnsi="Arial" w:cs="Arial"/>
          <w:i/>
          <w:color w:val="000000"/>
          <w:sz w:val="20"/>
          <w:szCs w:val="20"/>
          <w:lang w:eastAsia="it-IT"/>
        </w:rPr>
        <w:t>o Dio». Oracolo del Signore Dio (Ez 34m1-31).</w:t>
      </w:r>
    </w:p>
    <w:p w:rsidR="006C1972" w:rsidRPr="006C1972" w:rsidRDefault="006C1972" w:rsidP="00807B78">
      <w:pPr>
        <w:tabs>
          <w:tab w:val="left" w:pos="851"/>
          <w:tab w:val="left" w:pos="1418"/>
          <w:tab w:val="left" w:pos="2268"/>
        </w:tabs>
        <w:spacing w:after="120" w:line="240" w:lineRule="auto"/>
        <w:jc w:val="both"/>
        <w:rPr>
          <w:rFonts w:ascii="Arial" w:eastAsia="Times New Roman" w:hAnsi="Arial" w:cs="Arial"/>
          <w:i/>
          <w:color w:val="000000"/>
          <w:sz w:val="20"/>
          <w:szCs w:val="20"/>
          <w:lang w:eastAsia="it-IT"/>
        </w:rPr>
      </w:pPr>
      <w:r w:rsidRPr="006C1972">
        <w:rPr>
          <w:rFonts w:ascii="Arial" w:eastAsia="Times New Roman" w:hAnsi="Arial" w:cs="Arial"/>
          <w:i/>
          <w:color w:val="000000"/>
          <w:sz w:val="20"/>
          <w:szCs w:val="20"/>
          <w:lang w:eastAsia="it-IT"/>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rsidR="006C1972" w:rsidRPr="006C1972" w:rsidRDefault="006C1972" w:rsidP="00807B78">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6C1972">
        <w:rPr>
          <w:rFonts w:ascii="Arial" w:eastAsia="Times New Roman" w:hAnsi="Arial" w:cs="Arial"/>
          <w:i/>
          <w:color w:val="000000"/>
          <w:sz w:val="20"/>
          <w:szCs w:val="20"/>
          <w:lang w:eastAsia="it-IT"/>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rsidR="006C1972" w:rsidRPr="006C1972" w:rsidRDefault="006C1972" w:rsidP="00807B78">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6C1972">
        <w:rPr>
          <w:rFonts w:ascii="Arial" w:eastAsia="Times New Roman" w:hAnsi="Arial" w:cs="Arial"/>
          <w:i/>
          <w:color w:val="000000"/>
          <w:sz w:val="20"/>
          <w:szCs w:val="20"/>
          <w:lang w:eastAsia="it-IT"/>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rsidR="006C1972" w:rsidRPr="006C1972" w:rsidRDefault="006C1972" w:rsidP="00807B78">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6C1972">
        <w:rPr>
          <w:rFonts w:ascii="Arial" w:eastAsia="Times New Roman" w:hAnsi="Arial" w:cs="Arial"/>
          <w:i/>
          <w:color w:val="000000"/>
          <w:sz w:val="20"/>
          <w:szCs w:val="20"/>
          <w:lang w:eastAsia="it-IT"/>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rsidR="006C1972" w:rsidRPr="006C1972" w:rsidRDefault="006C1972" w:rsidP="00807B78">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bookmarkStart w:id="139" w:name="OLE_LINK2"/>
      <w:r w:rsidRPr="006C1972">
        <w:rPr>
          <w:rFonts w:ascii="Arial" w:eastAsia="Times New Roman" w:hAnsi="Arial" w:cs="Arial"/>
          <w:i/>
          <w:color w:val="000000"/>
          <w:sz w:val="20"/>
          <w:szCs w:val="20"/>
          <w:lang w:eastAsia="it-IT"/>
        </w:rPr>
        <w:t>Perciò annuncia alla casa d’Israele</w:t>
      </w:r>
      <w:bookmarkEnd w:id="139"/>
      <w:r w:rsidRPr="006C1972">
        <w:rPr>
          <w:rFonts w:ascii="Arial" w:eastAsia="Times New Roman" w:hAnsi="Arial" w:cs="Arial"/>
          <w:i/>
          <w:color w:val="000000"/>
          <w:sz w:val="20"/>
          <w:szCs w:val="20"/>
          <w:lang w:eastAsia="it-IT"/>
        </w:rPr>
        <w:t>: Così dice il Signore Dio: Io agisco non per riguardo a voi, casa d’Israele, ma per amore del mio nome santo, che voi avete profanato fra le nazioni presso le quali siete giunti.</w:t>
      </w:r>
      <w:r w:rsidRPr="006C1972">
        <w:rPr>
          <w:rFonts w:ascii="Arial" w:eastAsia="Times New Roman" w:hAnsi="Arial" w:cs="Arial"/>
          <w:i/>
          <w:color w:val="000000"/>
          <w:position w:val="6"/>
          <w:sz w:val="20"/>
          <w:szCs w:val="20"/>
          <w:lang w:eastAsia="it-IT"/>
        </w:rPr>
        <w:t xml:space="preserve"> </w:t>
      </w:r>
      <w:r w:rsidRPr="006C1972">
        <w:rPr>
          <w:rFonts w:ascii="Arial" w:eastAsia="Times New Roman" w:hAnsi="Arial" w:cs="Arial"/>
          <w:i/>
          <w:color w:val="000000"/>
          <w:sz w:val="20"/>
          <w:szCs w:val="20"/>
          <w:lang w:eastAsia="it-IT"/>
        </w:rPr>
        <w:t>Santificherò il mio nome grande, profanato fra le nazioni, profanato da voi in mezzo a loro. Allora le nazioni sapranno che io sono il Signore – oracolo del Signore Dio –, quando mostrerò la mia santità in voi davanti ai loro occhi.</w:t>
      </w:r>
    </w:p>
    <w:p w:rsidR="006C1972" w:rsidRPr="006C1972" w:rsidRDefault="006C1972" w:rsidP="00807B78">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6C1972">
        <w:rPr>
          <w:rFonts w:ascii="Arial" w:eastAsia="Times New Roman" w:hAnsi="Arial" w:cs="Arial"/>
          <w:i/>
          <w:color w:val="000000"/>
          <w:sz w:val="20"/>
          <w:szCs w:val="20"/>
          <w:lang w:eastAsia="it-IT"/>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rsidR="006C1972" w:rsidRPr="006C1972" w:rsidRDefault="006C1972" w:rsidP="00807B78">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6C1972">
        <w:rPr>
          <w:rFonts w:ascii="Arial" w:eastAsia="Times New Roman" w:hAnsi="Arial" w:cs="Arial"/>
          <w:i/>
          <w:color w:val="000000"/>
          <w:sz w:val="20"/>
          <w:szCs w:val="20"/>
          <w:lang w:eastAsia="it-IT"/>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rsidR="006C1972" w:rsidRPr="006C1972" w:rsidRDefault="006C1972" w:rsidP="00807B78">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6C1972">
        <w:rPr>
          <w:rFonts w:ascii="Arial" w:eastAsia="Times New Roman" w:hAnsi="Arial" w:cs="Arial"/>
          <w:i/>
          <w:color w:val="000000"/>
          <w:sz w:val="20"/>
          <w:szCs w:val="20"/>
          <w:lang w:eastAsia="it-IT"/>
        </w:rPr>
        <w:t>Così dice il Signore Dio: Lascerò ancora che la casa d’Israele mi supplichi e le concederò questo: moltiplicherò gli uomini come greggi, come greggi consacrate, come un gregge di Gerusalemme nelle sue solennità. Allora le città rovinate saranno ripiene di greggi di uomini e s</w:t>
      </w:r>
      <w:r w:rsidRPr="00807B78">
        <w:rPr>
          <w:rFonts w:ascii="Arial" w:eastAsia="Times New Roman" w:hAnsi="Arial" w:cs="Arial"/>
          <w:i/>
          <w:color w:val="000000"/>
          <w:sz w:val="20"/>
          <w:szCs w:val="20"/>
          <w:lang w:eastAsia="it-IT"/>
        </w:rPr>
        <w:t xml:space="preserve">apranno che io sono il Signore» (Ez 36,1-38). </w:t>
      </w:r>
    </w:p>
    <w:p w:rsidR="006C1972" w:rsidRPr="006C1972" w:rsidRDefault="006C1972" w:rsidP="00807B78">
      <w:pPr>
        <w:tabs>
          <w:tab w:val="left" w:pos="851"/>
          <w:tab w:val="left" w:pos="1418"/>
          <w:tab w:val="left" w:pos="2268"/>
        </w:tabs>
        <w:spacing w:after="120" w:line="240" w:lineRule="auto"/>
        <w:jc w:val="both"/>
        <w:rPr>
          <w:rFonts w:ascii="Arial" w:eastAsia="Times New Roman" w:hAnsi="Arial" w:cs="Arial"/>
          <w:i/>
          <w:color w:val="000000"/>
          <w:sz w:val="20"/>
          <w:szCs w:val="20"/>
          <w:lang w:eastAsia="it-IT"/>
        </w:rPr>
      </w:pPr>
      <w:r w:rsidRPr="006C1972">
        <w:rPr>
          <w:rFonts w:ascii="Arial" w:eastAsia="Times New Roman" w:hAnsi="Arial" w:cs="Arial"/>
          <w:i/>
          <w:color w:val="000000"/>
          <w:sz w:val="20"/>
          <w:szCs w:val="20"/>
          <w:lang w:eastAsia="it-IT"/>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rsidR="006C1972" w:rsidRPr="006C1972" w:rsidRDefault="006C1972" w:rsidP="00807B78">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6C1972">
        <w:rPr>
          <w:rFonts w:ascii="Arial" w:eastAsia="Times New Roman" w:hAnsi="Arial" w:cs="Arial"/>
          <w:i/>
          <w:color w:val="000000"/>
          <w:sz w:val="20"/>
          <w:szCs w:val="20"/>
          <w:lang w:eastAsia="it-IT"/>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rsidR="006C1972" w:rsidRPr="006C1972" w:rsidRDefault="006C1972" w:rsidP="00807B78">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6C1972">
        <w:rPr>
          <w:rFonts w:ascii="Arial" w:eastAsia="Times New Roman" w:hAnsi="Arial" w:cs="Arial"/>
          <w:i/>
          <w:color w:val="000000"/>
          <w:sz w:val="20"/>
          <w:szCs w:val="20"/>
          <w:lang w:eastAsia="it-IT"/>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rsidR="006C1972" w:rsidRPr="006C1972" w:rsidRDefault="006C1972" w:rsidP="00807B78">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6C1972">
        <w:rPr>
          <w:rFonts w:ascii="Arial" w:eastAsia="Times New Roman" w:hAnsi="Arial" w:cs="Arial"/>
          <w:i/>
          <w:color w:val="000000"/>
          <w:sz w:val="20"/>
          <w:szCs w:val="20"/>
          <w:lang w:eastAsia="it-IT"/>
        </w:rPr>
        <w:t>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w:t>
      </w:r>
      <w:r w:rsidRPr="00807B78">
        <w:rPr>
          <w:rFonts w:ascii="Arial" w:eastAsia="Times New Roman" w:hAnsi="Arial" w:cs="Arial"/>
          <w:i/>
          <w:color w:val="000000"/>
          <w:sz w:val="20"/>
          <w:szCs w:val="20"/>
          <w:lang w:eastAsia="it-IT"/>
        </w:rPr>
        <w:t xml:space="preserve"> (Ez 37,1-28). </w:t>
      </w:r>
    </w:p>
    <w:p w:rsidR="006C1972" w:rsidRPr="006C1972" w:rsidRDefault="006C1972" w:rsidP="00807B78">
      <w:pPr>
        <w:tabs>
          <w:tab w:val="left" w:pos="851"/>
          <w:tab w:val="left" w:pos="1418"/>
          <w:tab w:val="left" w:pos="2268"/>
        </w:tabs>
        <w:spacing w:after="120" w:line="240" w:lineRule="auto"/>
        <w:jc w:val="both"/>
        <w:rPr>
          <w:rFonts w:ascii="Arial" w:eastAsia="Times New Roman" w:hAnsi="Arial" w:cs="Arial"/>
          <w:i/>
          <w:color w:val="000000"/>
          <w:sz w:val="20"/>
          <w:szCs w:val="20"/>
          <w:lang w:eastAsia="it-IT"/>
        </w:rPr>
      </w:pPr>
      <w:r w:rsidRPr="006C1972">
        <w:rPr>
          <w:rFonts w:ascii="Arial" w:eastAsia="Times New Roman" w:hAnsi="Arial" w:cs="Arial"/>
          <w:i/>
          <w:color w:val="000000"/>
          <w:sz w:val="20"/>
          <w:szCs w:val="20"/>
          <w:lang w:eastAsia="it-IT"/>
        </w:rPr>
        <w:t>Mi condusse poi all’ingresso del tempio e vidi che sotto la soglia del tempio usciva</w:t>
      </w:r>
      <w:r w:rsidRPr="006C1972">
        <w:rPr>
          <w:rFonts w:ascii="Arial" w:eastAsia="Times New Roman" w:hAnsi="Arial" w:cs="Arial"/>
          <w:i/>
          <w:color w:val="000000"/>
          <w:sz w:val="18"/>
          <w:szCs w:val="20"/>
          <w:lang w:eastAsia="it-IT"/>
        </w:rPr>
        <w:t xml:space="preserve"> </w:t>
      </w:r>
      <w:r w:rsidRPr="006C1972">
        <w:rPr>
          <w:rFonts w:ascii="Arial" w:eastAsia="Times New Roman" w:hAnsi="Arial" w:cs="Arial"/>
          <w:i/>
          <w:color w:val="000000"/>
          <w:sz w:val="20"/>
          <w:szCs w:val="20"/>
          <w:lang w:eastAsia="it-IT"/>
        </w:rPr>
        <w:t>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rsidR="006C1972" w:rsidRPr="006C1972" w:rsidRDefault="006C1972" w:rsidP="00807B78">
      <w:pPr>
        <w:tabs>
          <w:tab w:val="left" w:pos="851"/>
          <w:tab w:val="left" w:pos="1134"/>
          <w:tab w:val="left" w:pos="2268"/>
        </w:tabs>
        <w:spacing w:after="120" w:line="240" w:lineRule="auto"/>
        <w:jc w:val="both"/>
        <w:rPr>
          <w:rFonts w:ascii="Arial" w:eastAsia="Times New Roman" w:hAnsi="Arial" w:cs="Arial"/>
          <w:i/>
          <w:color w:val="000000"/>
          <w:sz w:val="20"/>
          <w:szCs w:val="20"/>
          <w:lang w:eastAsia="it-IT"/>
        </w:rPr>
      </w:pPr>
      <w:r w:rsidRPr="006C1972">
        <w:rPr>
          <w:rFonts w:ascii="Arial" w:eastAsia="Times New Roman" w:hAnsi="Arial" w:cs="Arial"/>
          <w:i/>
          <w:color w:val="000000"/>
          <w:sz w:val="20"/>
          <w:szCs w:val="20"/>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w:t>
      </w:r>
      <w:r w:rsidRPr="00807B78">
        <w:rPr>
          <w:rFonts w:ascii="Arial" w:eastAsia="Times New Roman" w:hAnsi="Arial" w:cs="Arial"/>
          <w:i/>
          <w:color w:val="000000"/>
          <w:sz w:val="20"/>
          <w:szCs w:val="20"/>
          <w:lang w:eastAsia="it-IT"/>
        </w:rPr>
        <w:t xml:space="preserve">cibo e le foglie come medicina (Ez 47,1-12). </w:t>
      </w:r>
    </w:p>
    <w:p w:rsidR="00BD360F" w:rsidRDefault="00807B78" w:rsidP="00BD360F">
      <w:pPr>
        <w:tabs>
          <w:tab w:val="left" w:pos="851"/>
          <w:tab w:val="left" w:pos="1134"/>
          <w:tab w:val="left" w:pos="2268"/>
        </w:tabs>
        <w:spacing w:after="120" w:line="240" w:lineRule="auto"/>
        <w:jc w:val="both"/>
        <w:rPr>
          <w:rFonts w:ascii="Arial" w:hAnsi="Arial" w:cs="Arial"/>
          <w:sz w:val="20"/>
          <w:szCs w:val="24"/>
        </w:rPr>
      </w:pPr>
      <w:r>
        <w:rPr>
          <w:rFonts w:ascii="Arial" w:eastAsia="Times New Roman" w:hAnsi="Arial" w:cs="Arial"/>
          <w:color w:val="000000"/>
          <w:sz w:val="20"/>
          <w:szCs w:val="20"/>
          <w:lang w:eastAsia="it-IT"/>
        </w:rPr>
        <w:t>Il Sacerdote, essendo ministro di Cristo e amministratore dei misteri di Dio, secondo quanto San Paolo ci rivela nella Prima Lettera ai Corinzi –</w:t>
      </w:r>
      <w:r w:rsidR="00BD360F" w:rsidRPr="00BD360F">
        <w:rPr>
          <w:rFonts w:ascii="Arial" w:eastAsia="Times New Roman" w:hAnsi="Arial" w:cs="Arial"/>
          <w:i/>
          <w:color w:val="000000"/>
          <w:sz w:val="20"/>
          <w:szCs w:val="20"/>
          <w:lang w:eastAsia="it-IT"/>
        </w:rPr>
        <w:t xml:space="preserve"> “</w:t>
      </w:r>
      <w:r w:rsidR="00BD360F" w:rsidRPr="00BD360F">
        <w:rPr>
          <w:rFonts w:ascii="Arial" w:hAnsi="Arial" w:cs="Arial"/>
          <w:i/>
          <w:sz w:val="20"/>
          <w:szCs w:val="24"/>
        </w:rPr>
        <w:t>Ognuno ci consideri come servi di Cristo e amministratori dei misteri di Dio</w:t>
      </w:r>
      <w:r w:rsidR="00BD360F">
        <w:rPr>
          <w:rFonts w:ascii="Arial" w:hAnsi="Arial" w:cs="Arial"/>
          <w:i/>
          <w:sz w:val="20"/>
          <w:szCs w:val="24"/>
        </w:rPr>
        <w:t>”</w:t>
      </w:r>
      <w:r w:rsidR="00BD360F" w:rsidRPr="00BD360F">
        <w:rPr>
          <w:rFonts w:ascii="Arial" w:hAnsi="Arial" w:cs="Arial"/>
          <w:i/>
          <w:sz w:val="20"/>
          <w:szCs w:val="24"/>
        </w:rPr>
        <w:t xml:space="preserve"> </w:t>
      </w:r>
      <w:r w:rsidR="00BD360F">
        <w:rPr>
          <w:rFonts w:ascii="Arial" w:hAnsi="Arial" w:cs="Arial"/>
          <w:sz w:val="20"/>
          <w:szCs w:val="24"/>
        </w:rPr>
        <w:t>(1Cor 4,1) – mistero di Dio è Dio stesso, è lo Spirito Santo, Cristo Signore, la grazia, la verità, la parola, tutte le realtà celesti e spirituali. Il Sacerdote diviene così l’amministratore anche dello Spirito Santo, così come è l’Amministratore dell’Eucaristia e di ogni mistero divino. Questa verità esige che anche quanto Paolo rivela nel Capitolo XII della Prima Lettera ai Corinzi e anche nel Capito IV della Lettera agli Efesini vale letto e interpretato secondo questa verità. Lo Spirito si dona attraverso il Sacerdote, il Sacerdote amministra lo Spirito che deve vivificare ogni suo dono, il Sacerdote opera la trasformazione “in eucaristia” del cristiano perché sia resa a Gesù Signore la più alta testimonianza. Nulla avviene senza il Sacerdote. Se il Sacerdote non amministra lo Spirito, ogni dono dello Spirito muore nel cristiano e nessuna testimonianza è data a Cristo Gesù.</w:t>
      </w:r>
    </w:p>
    <w:p w:rsidR="00BD360F" w:rsidRPr="00BD360F" w:rsidRDefault="00BD360F" w:rsidP="00BD360F">
      <w:pPr>
        <w:tabs>
          <w:tab w:val="left" w:pos="1418"/>
        </w:tabs>
        <w:spacing w:after="120" w:line="240" w:lineRule="auto"/>
        <w:jc w:val="both"/>
        <w:rPr>
          <w:rFonts w:ascii="Arial" w:eastAsia="Times New Roman" w:hAnsi="Arial" w:cs="Arial"/>
          <w:i/>
          <w:sz w:val="20"/>
          <w:szCs w:val="24"/>
          <w:lang w:eastAsia="it-IT"/>
        </w:rPr>
      </w:pPr>
      <w:r w:rsidRPr="00BD360F">
        <w:rPr>
          <w:rFonts w:ascii="Arial" w:eastAsia="Times New Roman" w:hAnsi="Arial" w:cs="Arial"/>
          <w:i/>
          <w:sz w:val="20"/>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rsidR="00BD360F" w:rsidRPr="00BD360F" w:rsidRDefault="00BD360F" w:rsidP="00BD360F">
      <w:pPr>
        <w:tabs>
          <w:tab w:val="left" w:pos="1418"/>
        </w:tabs>
        <w:spacing w:after="120" w:line="240" w:lineRule="auto"/>
        <w:jc w:val="both"/>
        <w:rPr>
          <w:rFonts w:ascii="Arial" w:eastAsia="Times New Roman" w:hAnsi="Arial" w:cs="Arial"/>
          <w:i/>
          <w:sz w:val="20"/>
          <w:szCs w:val="24"/>
          <w:lang w:eastAsia="it-IT"/>
        </w:rPr>
      </w:pPr>
      <w:r w:rsidRPr="00BD360F">
        <w:rPr>
          <w:rFonts w:ascii="Arial" w:eastAsia="Times New Roman" w:hAnsi="Arial" w:cs="Arial"/>
          <w:i/>
          <w:sz w:val="20"/>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rsidR="00BD360F" w:rsidRPr="00BD360F" w:rsidRDefault="00BD360F" w:rsidP="00BD360F">
      <w:pPr>
        <w:tabs>
          <w:tab w:val="left" w:pos="1418"/>
        </w:tabs>
        <w:spacing w:after="120" w:line="240" w:lineRule="auto"/>
        <w:jc w:val="both"/>
        <w:rPr>
          <w:rFonts w:ascii="Arial" w:eastAsia="Times New Roman" w:hAnsi="Arial" w:cs="Arial"/>
          <w:i/>
          <w:sz w:val="20"/>
          <w:szCs w:val="24"/>
          <w:lang w:eastAsia="it-IT"/>
        </w:rPr>
      </w:pPr>
      <w:r w:rsidRPr="00BD360F">
        <w:rPr>
          <w:rFonts w:ascii="Arial" w:eastAsia="Times New Roman" w:hAnsi="Arial" w:cs="Arial"/>
          <w:i/>
          <w:sz w:val="20"/>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rsidR="00BD360F" w:rsidRPr="00BD360F" w:rsidRDefault="00BD360F" w:rsidP="00BD360F">
      <w:pPr>
        <w:tabs>
          <w:tab w:val="left" w:pos="1418"/>
        </w:tabs>
        <w:spacing w:after="120" w:line="240" w:lineRule="auto"/>
        <w:jc w:val="both"/>
        <w:rPr>
          <w:rFonts w:ascii="Arial" w:eastAsia="Times New Roman" w:hAnsi="Arial" w:cs="Arial"/>
          <w:i/>
          <w:sz w:val="20"/>
          <w:szCs w:val="24"/>
          <w:lang w:eastAsia="it-IT"/>
        </w:rPr>
      </w:pPr>
      <w:r w:rsidRPr="00BD360F">
        <w:rPr>
          <w:rFonts w:ascii="Arial" w:eastAsia="Times New Roman" w:hAnsi="Arial" w:cs="Arial"/>
          <w:i/>
          <w:sz w:val="20"/>
          <w:szCs w:val="24"/>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rsidR="00BD360F" w:rsidRPr="00BD360F" w:rsidRDefault="00BD360F" w:rsidP="00BD360F">
      <w:pPr>
        <w:tabs>
          <w:tab w:val="left" w:pos="1418"/>
        </w:tabs>
        <w:spacing w:after="120" w:line="240" w:lineRule="auto"/>
        <w:jc w:val="both"/>
        <w:rPr>
          <w:rFonts w:ascii="Arial" w:eastAsia="Times New Roman" w:hAnsi="Arial" w:cs="Arial"/>
          <w:i/>
          <w:sz w:val="20"/>
          <w:szCs w:val="24"/>
          <w:lang w:eastAsia="it-IT"/>
        </w:rPr>
      </w:pPr>
      <w:r w:rsidRPr="00BD360F">
        <w:rPr>
          <w:rFonts w:ascii="Arial" w:eastAsia="Times New Roman" w:hAnsi="Arial" w:cs="Arial"/>
          <w:i/>
          <w:sz w:val="20"/>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rsidR="00BD360F" w:rsidRPr="00BD360F" w:rsidRDefault="00BD360F" w:rsidP="00612228">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BD360F">
        <w:rPr>
          <w:rFonts w:ascii="Arial" w:eastAsia="Times New Roman" w:hAnsi="Arial" w:cs="Arial"/>
          <w:i/>
          <w:sz w:val="20"/>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rsidR="00BD360F" w:rsidRPr="00BD360F" w:rsidRDefault="00BD360F" w:rsidP="00612228">
      <w:pPr>
        <w:tabs>
          <w:tab w:val="left" w:pos="1418"/>
          <w:tab w:val="center" w:pos="4320"/>
        </w:tabs>
        <w:spacing w:after="120" w:line="240" w:lineRule="auto"/>
        <w:jc w:val="both"/>
        <w:rPr>
          <w:rFonts w:ascii="Arial" w:eastAsia="Times New Roman" w:hAnsi="Arial" w:cs="Arial"/>
          <w:i/>
          <w:sz w:val="20"/>
          <w:szCs w:val="20"/>
          <w:lang w:eastAsia="it-IT"/>
        </w:rPr>
      </w:pPr>
      <w:r w:rsidRPr="00BD360F">
        <w:rPr>
          <w:rFonts w:ascii="Arial" w:eastAsia="Times New Roman" w:hAnsi="Arial" w:cs="Arial"/>
          <w:i/>
          <w:sz w:val="20"/>
          <w:szCs w:val="20"/>
          <w:lang w:eastAsia="it-IT"/>
        </w:rPr>
        <w:t>A ciascuno di noi, tuttavia, è stata data la grazia secondo la misura del dono di Cristo. Per questo è detto:</w:t>
      </w:r>
      <w:r w:rsidRPr="00612228">
        <w:rPr>
          <w:rFonts w:ascii="Arial" w:eastAsia="Times New Roman" w:hAnsi="Arial" w:cs="Arial"/>
          <w:i/>
          <w:sz w:val="20"/>
          <w:szCs w:val="20"/>
          <w:lang w:eastAsia="it-IT"/>
        </w:rPr>
        <w:t xml:space="preserve"> </w:t>
      </w:r>
      <w:r w:rsidRPr="00BD360F">
        <w:rPr>
          <w:rFonts w:ascii="Arial" w:eastAsia="Times New Roman" w:hAnsi="Arial" w:cs="Arial"/>
          <w:i/>
          <w:sz w:val="20"/>
          <w:szCs w:val="20"/>
          <w:lang w:eastAsia="it-IT"/>
        </w:rPr>
        <w:t xml:space="preserve">Asceso in alto, ha portato con sé prigionieri, </w:t>
      </w:r>
      <w:r w:rsidRPr="00612228">
        <w:rPr>
          <w:rFonts w:ascii="Arial" w:eastAsia="Times New Roman" w:hAnsi="Arial" w:cs="Arial"/>
          <w:i/>
          <w:sz w:val="20"/>
          <w:szCs w:val="20"/>
          <w:lang w:eastAsia="it-IT"/>
        </w:rPr>
        <w:t xml:space="preserve"> </w:t>
      </w:r>
      <w:r w:rsidRPr="00BD360F">
        <w:rPr>
          <w:rFonts w:ascii="Arial" w:eastAsia="Times New Roman" w:hAnsi="Arial" w:cs="Arial"/>
          <w:i/>
          <w:sz w:val="20"/>
          <w:szCs w:val="20"/>
          <w:lang w:eastAsia="it-IT"/>
        </w:rPr>
        <w:t>ha distribuito doni agli uomini.</w:t>
      </w:r>
    </w:p>
    <w:p w:rsidR="00BD360F" w:rsidRPr="00BD360F" w:rsidRDefault="00BD360F" w:rsidP="00612228">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BD360F">
        <w:rPr>
          <w:rFonts w:ascii="Arial" w:eastAsia="Times New Roman" w:hAnsi="Arial" w:cs="Arial"/>
          <w:i/>
          <w:sz w:val="20"/>
          <w:szCs w:val="20"/>
          <w:lang w:eastAsia="it-IT"/>
        </w:rPr>
        <w:t>Ma cosa significa che ascese, se non che prima era disceso quaggiù sulla terra? Colui che discese è lo stesso che anche ascese al di sopra di tutti i cieli, per essere pienezza di tutte le cose.</w:t>
      </w:r>
    </w:p>
    <w:p w:rsidR="00BD360F" w:rsidRDefault="00BD360F" w:rsidP="00612228">
      <w:pPr>
        <w:tabs>
          <w:tab w:val="left" w:pos="851"/>
          <w:tab w:val="left" w:pos="1418"/>
          <w:tab w:val="center" w:pos="4320"/>
        </w:tabs>
        <w:spacing w:after="120" w:line="240" w:lineRule="auto"/>
        <w:jc w:val="both"/>
        <w:rPr>
          <w:rFonts w:ascii="Arial" w:eastAsia="Times New Roman" w:hAnsi="Arial" w:cs="Arial"/>
          <w:i/>
          <w:sz w:val="20"/>
          <w:szCs w:val="20"/>
          <w:lang w:eastAsia="it-IT"/>
        </w:rPr>
      </w:pPr>
      <w:r w:rsidRPr="00BD360F">
        <w:rPr>
          <w:rFonts w:ascii="Arial" w:eastAsia="Times New Roman" w:hAnsi="Arial" w:cs="Arial"/>
          <w:i/>
          <w:sz w:val="20"/>
          <w:szCs w:val="20"/>
          <w:lang w:eastAsia="it-IT"/>
        </w:rPr>
        <w:t>Ed egli ha dato ad alcuni di essere apostoli, ad altri di essere profeti, ad altri ancora di essere evangelisti, ad altri di essere</w:t>
      </w:r>
      <w:r w:rsidRPr="00BD360F">
        <w:rPr>
          <w:rFonts w:ascii="Arial" w:eastAsia="Times New Roman" w:hAnsi="Arial" w:cs="Arial"/>
          <w:b/>
          <w:i/>
          <w:sz w:val="20"/>
          <w:szCs w:val="20"/>
          <w:lang w:eastAsia="it-IT"/>
        </w:rPr>
        <w:t xml:space="preserve"> </w:t>
      </w:r>
      <w:r w:rsidRPr="00BD360F">
        <w:rPr>
          <w:rFonts w:ascii="Arial" w:eastAsia="Times New Roman" w:hAnsi="Arial" w:cs="Arial"/>
          <w:i/>
          <w:sz w:val="20"/>
          <w:szCs w:val="20"/>
          <w:lang w:eastAsia="it-IT"/>
        </w:rPr>
        <w:t>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w:t>
      </w:r>
      <w:r w:rsidRPr="00612228">
        <w:rPr>
          <w:rFonts w:ascii="Arial" w:eastAsia="Times New Roman" w:hAnsi="Arial" w:cs="Arial"/>
          <w:i/>
          <w:sz w:val="20"/>
          <w:szCs w:val="20"/>
          <w:lang w:eastAsia="it-IT"/>
        </w:rPr>
        <w:t xml:space="preserve">dificare se stesso nella carità (Ef 4,1-16). </w:t>
      </w:r>
    </w:p>
    <w:p w:rsidR="00612228" w:rsidRDefault="00612228" w:rsidP="00612228">
      <w:pPr>
        <w:tabs>
          <w:tab w:val="left" w:pos="851"/>
          <w:tab w:val="left" w:pos="1418"/>
          <w:tab w:val="center" w:pos="4320"/>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Questa verità è divinamente affermata dall’Apostolo Giovanni. Lo Spirito Santo non discende dal cielo sugli Apostoli, ma è soffiato, alitato su di essi direttamente dal cuore di Gesù Signore. Così, in Cristo, con Cristo, per Cristo, lo Spirito Santo dovrà essere sempre alitato da chi nel corpo di Cristo è costituito amministratore dei misteri di Dio. Quanto Dio ha fatto con l’uomo all’inizio della creazione, quanto ha fatto Cristo Gesù nel Cenacolo, dovr</w:t>
      </w:r>
      <w:r w:rsidR="00270F44">
        <w:rPr>
          <w:rFonts w:ascii="Arial" w:eastAsia="Times New Roman" w:hAnsi="Arial" w:cs="Arial"/>
          <w:sz w:val="20"/>
          <w:szCs w:val="20"/>
          <w:lang w:eastAsia="it-IT"/>
        </w:rPr>
        <w:t>à</w:t>
      </w:r>
      <w:r>
        <w:rPr>
          <w:rFonts w:ascii="Arial" w:eastAsia="Times New Roman" w:hAnsi="Arial" w:cs="Arial"/>
          <w:sz w:val="20"/>
          <w:szCs w:val="20"/>
          <w:lang w:eastAsia="it-IT"/>
        </w:rPr>
        <w:t xml:space="preserve"> farlo quotidianamente il Sacerdote, per questo è necessario che Lui sempre sia colmo di Spirito Santo attingendolo nella sua più alta, pura, santa obbedienza alla Parola del suo Maestro e Signore. Anche gli Atti degli Apostoli devono essere letti e compresi alla luce del Vangelo secondo Giovanni.</w:t>
      </w:r>
    </w:p>
    <w:p w:rsidR="00612228" w:rsidRPr="00612228" w:rsidRDefault="00612228" w:rsidP="0091322E">
      <w:pPr>
        <w:tabs>
          <w:tab w:val="left" w:pos="1418"/>
          <w:tab w:val="left" w:pos="2268"/>
        </w:tabs>
        <w:spacing w:after="120" w:line="240" w:lineRule="auto"/>
        <w:jc w:val="both"/>
        <w:rPr>
          <w:rFonts w:ascii="Arial" w:eastAsia="Times New Roman" w:hAnsi="Arial" w:cs="Arial"/>
          <w:i/>
          <w:sz w:val="20"/>
          <w:szCs w:val="20"/>
          <w:lang w:eastAsia="it-IT"/>
        </w:rPr>
      </w:pPr>
      <w:r w:rsidRPr="00612228">
        <w:rPr>
          <w:rFonts w:ascii="Arial" w:eastAsia="Times New Roman" w:hAnsi="Arial" w:cs="Arial"/>
          <w:i/>
          <w:sz w:val="20"/>
          <w:szCs w:val="20"/>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rsidR="00612228" w:rsidRPr="00612228" w:rsidRDefault="00612228" w:rsidP="0091322E">
      <w:pPr>
        <w:tabs>
          <w:tab w:val="left" w:pos="1418"/>
          <w:tab w:val="left" w:pos="2268"/>
        </w:tabs>
        <w:spacing w:after="120" w:line="240" w:lineRule="auto"/>
        <w:jc w:val="both"/>
        <w:rPr>
          <w:rFonts w:ascii="Arial" w:eastAsia="Times New Roman" w:hAnsi="Arial" w:cs="Arial"/>
          <w:i/>
          <w:sz w:val="20"/>
          <w:szCs w:val="20"/>
          <w:lang w:eastAsia="it-IT"/>
        </w:rPr>
      </w:pPr>
      <w:r w:rsidRPr="00612228">
        <w:rPr>
          <w:rFonts w:ascii="Arial" w:eastAsia="Times New Roman" w:hAnsi="Arial" w:cs="Arial"/>
          <w:i/>
          <w:sz w:val="20"/>
          <w:szCs w:val="20"/>
          <w:lang w:eastAsia="it-IT"/>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rsidR="00612228" w:rsidRPr="00612228" w:rsidRDefault="00612228" w:rsidP="0091322E">
      <w:pPr>
        <w:tabs>
          <w:tab w:val="left" w:pos="1418"/>
          <w:tab w:val="left" w:pos="2268"/>
        </w:tabs>
        <w:spacing w:after="120" w:line="240" w:lineRule="auto"/>
        <w:jc w:val="both"/>
        <w:rPr>
          <w:rFonts w:ascii="Arial" w:eastAsia="Times New Roman" w:hAnsi="Arial" w:cs="Arial"/>
          <w:i/>
          <w:sz w:val="20"/>
          <w:szCs w:val="20"/>
          <w:lang w:eastAsia="it-IT"/>
        </w:rPr>
      </w:pPr>
      <w:r w:rsidRPr="00612228">
        <w:rPr>
          <w:rFonts w:ascii="Arial" w:eastAsia="Times New Roman" w:hAnsi="Arial" w:cs="Arial"/>
          <w:i/>
          <w:sz w:val="20"/>
          <w:szCs w:val="20"/>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rsidR="00612228" w:rsidRPr="00612228" w:rsidRDefault="00612228" w:rsidP="0091322E">
      <w:pPr>
        <w:tabs>
          <w:tab w:val="left" w:pos="1418"/>
          <w:tab w:val="left" w:pos="2268"/>
        </w:tabs>
        <w:spacing w:after="120" w:line="240" w:lineRule="auto"/>
        <w:jc w:val="both"/>
        <w:rPr>
          <w:rFonts w:ascii="Arial" w:eastAsia="Times New Roman" w:hAnsi="Arial" w:cs="Arial"/>
          <w:i/>
          <w:sz w:val="20"/>
          <w:szCs w:val="20"/>
          <w:lang w:eastAsia="it-IT"/>
        </w:rPr>
      </w:pPr>
      <w:r w:rsidRPr="00612228">
        <w:rPr>
          <w:rFonts w:ascii="Arial" w:eastAsia="Times New Roman" w:hAnsi="Arial" w:cs="Arial"/>
          <w:i/>
          <w:sz w:val="20"/>
          <w:szCs w:val="20"/>
          <w:lang w:eastAsia="it-IT"/>
        </w:rPr>
        <w:t>Avverrà: negli ultimi giorni – dice Dio –</w:t>
      </w:r>
      <w:r w:rsidRPr="0091322E">
        <w:rPr>
          <w:rFonts w:ascii="Arial" w:eastAsia="Times New Roman" w:hAnsi="Arial" w:cs="Arial"/>
          <w:i/>
          <w:sz w:val="20"/>
          <w:szCs w:val="20"/>
          <w:lang w:eastAsia="it-IT"/>
        </w:rPr>
        <w:t xml:space="preserve"> </w:t>
      </w:r>
      <w:r w:rsidRPr="00612228">
        <w:rPr>
          <w:rFonts w:ascii="Arial" w:eastAsia="Times New Roman" w:hAnsi="Arial" w:cs="Arial"/>
          <w:i/>
          <w:sz w:val="20"/>
          <w:szCs w:val="20"/>
          <w:lang w:eastAsia="it-IT"/>
        </w:rPr>
        <w:t>su tutti effonderò il mio Spirito;</w:t>
      </w:r>
      <w:r w:rsidRPr="0091322E">
        <w:rPr>
          <w:rFonts w:ascii="Arial" w:eastAsia="Times New Roman" w:hAnsi="Arial" w:cs="Arial"/>
          <w:i/>
          <w:sz w:val="20"/>
          <w:szCs w:val="20"/>
          <w:lang w:eastAsia="it-IT"/>
        </w:rPr>
        <w:t xml:space="preserve"> </w:t>
      </w:r>
      <w:r w:rsidRPr="00612228">
        <w:rPr>
          <w:rFonts w:ascii="Arial" w:eastAsia="Times New Roman" w:hAnsi="Arial" w:cs="Arial"/>
          <w:i/>
          <w:sz w:val="20"/>
          <w:szCs w:val="20"/>
          <w:lang w:eastAsia="it-IT"/>
        </w:rPr>
        <w:t>i vostri figli e le vostre figlie profeteranno,</w:t>
      </w:r>
      <w:r w:rsidRPr="0091322E">
        <w:rPr>
          <w:rFonts w:ascii="Arial" w:eastAsia="Times New Roman" w:hAnsi="Arial" w:cs="Arial"/>
          <w:i/>
          <w:sz w:val="20"/>
          <w:szCs w:val="20"/>
          <w:lang w:eastAsia="it-IT"/>
        </w:rPr>
        <w:t xml:space="preserve"> </w:t>
      </w:r>
      <w:r w:rsidRPr="00612228">
        <w:rPr>
          <w:rFonts w:ascii="Arial" w:eastAsia="Times New Roman" w:hAnsi="Arial" w:cs="Arial"/>
          <w:i/>
          <w:sz w:val="20"/>
          <w:szCs w:val="20"/>
          <w:lang w:eastAsia="it-IT"/>
        </w:rPr>
        <w:t>i vostri giovani avranno visioni</w:t>
      </w:r>
      <w:r w:rsidRPr="0091322E">
        <w:rPr>
          <w:rFonts w:ascii="Arial" w:eastAsia="Times New Roman" w:hAnsi="Arial" w:cs="Arial"/>
          <w:i/>
          <w:sz w:val="20"/>
          <w:szCs w:val="20"/>
          <w:lang w:eastAsia="it-IT"/>
        </w:rPr>
        <w:t xml:space="preserve"> </w:t>
      </w:r>
      <w:r w:rsidRPr="00612228">
        <w:rPr>
          <w:rFonts w:ascii="Arial" w:eastAsia="Times New Roman" w:hAnsi="Arial" w:cs="Arial"/>
          <w:i/>
          <w:sz w:val="20"/>
          <w:szCs w:val="20"/>
          <w:lang w:eastAsia="it-IT"/>
        </w:rPr>
        <w:t>e i vostri anziani faranno sogni.</w:t>
      </w:r>
      <w:r w:rsidRPr="0091322E">
        <w:rPr>
          <w:rFonts w:ascii="Arial" w:eastAsia="Times New Roman" w:hAnsi="Arial" w:cs="Arial"/>
          <w:i/>
          <w:sz w:val="20"/>
          <w:szCs w:val="20"/>
          <w:lang w:eastAsia="it-IT"/>
        </w:rPr>
        <w:t xml:space="preserve"> </w:t>
      </w:r>
      <w:r w:rsidRPr="00612228">
        <w:rPr>
          <w:rFonts w:ascii="Arial" w:eastAsia="Times New Roman" w:hAnsi="Arial" w:cs="Arial"/>
          <w:i/>
          <w:sz w:val="20"/>
          <w:szCs w:val="20"/>
          <w:lang w:eastAsia="it-IT"/>
        </w:rPr>
        <w:t>E anche sui miei servi e sulle mie serve</w:t>
      </w:r>
      <w:r w:rsidRPr="0091322E">
        <w:rPr>
          <w:rFonts w:ascii="Arial" w:eastAsia="Times New Roman" w:hAnsi="Arial" w:cs="Arial"/>
          <w:i/>
          <w:sz w:val="20"/>
          <w:szCs w:val="20"/>
          <w:lang w:eastAsia="it-IT"/>
        </w:rPr>
        <w:t xml:space="preserve"> </w:t>
      </w:r>
      <w:r w:rsidRPr="00612228">
        <w:rPr>
          <w:rFonts w:ascii="Arial" w:eastAsia="Times New Roman" w:hAnsi="Arial" w:cs="Arial"/>
          <w:i/>
          <w:sz w:val="20"/>
          <w:szCs w:val="20"/>
          <w:lang w:eastAsia="it-IT"/>
        </w:rPr>
        <w:t>in quei giorni effonderò il mio Spirito</w:t>
      </w:r>
      <w:r w:rsidRPr="0091322E">
        <w:rPr>
          <w:rFonts w:ascii="Arial" w:eastAsia="Times New Roman" w:hAnsi="Arial" w:cs="Arial"/>
          <w:i/>
          <w:sz w:val="20"/>
          <w:szCs w:val="20"/>
          <w:lang w:eastAsia="it-IT"/>
        </w:rPr>
        <w:t xml:space="preserve"> </w:t>
      </w:r>
      <w:r w:rsidRPr="00612228">
        <w:rPr>
          <w:rFonts w:ascii="Arial" w:eastAsia="Times New Roman" w:hAnsi="Arial" w:cs="Arial"/>
          <w:i/>
          <w:sz w:val="20"/>
          <w:szCs w:val="20"/>
          <w:lang w:eastAsia="it-IT"/>
        </w:rPr>
        <w:t>ed essi profeteranno.</w:t>
      </w:r>
      <w:r w:rsidRPr="0091322E">
        <w:rPr>
          <w:rFonts w:ascii="Arial" w:eastAsia="Times New Roman" w:hAnsi="Arial" w:cs="Arial"/>
          <w:i/>
          <w:sz w:val="20"/>
          <w:szCs w:val="20"/>
          <w:lang w:eastAsia="it-IT"/>
        </w:rPr>
        <w:t xml:space="preserve"> </w:t>
      </w:r>
      <w:r w:rsidRPr="00612228">
        <w:rPr>
          <w:rFonts w:ascii="Arial" w:eastAsia="Times New Roman" w:hAnsi="Arial" w:cs="Arial"/>
          <w:i/>
          <w:sz w:val="20"/>
          <w:szCs w:val="20"/>
          <w:lang w:eastAsia="it-IT"/>
        </w:rPr>
        <w:t>Farò prodigi lassù nel cielo</w:t>
      </w:r>
      <w:r w:rsidRPr="0091322E">
        <w:rPr>
          <w:rFonts w:ascii="Arial" w:eastAsia="Times New Roman" w:hAnsi="Arial" w:cs="Arial"/>
          <w:i/>
          <w:sz w:val="20"/>
          <w:szCs w:val="20"/>
          <w:lang w:eastAsia="it-IT"/>
        </w:rPr>
        <w:t xml:space="preserve"> </w:t>
      </w:r>
      <w:r w:rsidRPr="00612228">
        <w:rPr>
          <w:rFonts w:ascii="Arial" w:eastAsia="Times New Roman" w:hAnsi="Arial" w:cs="Arial"/>
          <w:i/>
          <w:sz w:val="20"/>
          <w:szCs w:val="20"/>
          <w:lang w:eastAsia="it-IT"/>
        </w:rPr>
        <w:t>e segni quaggiù sulla terra,</w:t>
      </w:r>
      <w:r w:rsidRPr="0091322E">
        <w:rPr>
          <w:rFonts w:ascii="Arial" w:eastAsia="Times New Roman" w:hAnsi="Arial" w:cs="Arial"/>
          <w:i/>
          <w:sz w:val="20"/>
          <w:szCs w:val="20"/>
          <w:lang w:eastAsia="it-IT"/>
        </w:rPr>
        <w:t xml:space="preserve"> </w:t>
      </w:r>
      <w:r w:rsidRPr="00612228">
        <w:rPr>
          <w:rFonts w:ascii="Arial" w:eastAsia="Times New Roman" w:hAnsi="Arial" w:cs="Arial"/>
          <w:i/>
          <w:sz w:val="20"/>
          <w:szCs w:val="20"/>
          <w:lang w:eastAsia="it-IT"/>
        </w:rPr>
        <w:t>sangue, fuoco e nuvole di fumo.</w:t>
      </w:r>
      <w:r w:rsidRPr="0091322E">
        <w:rPr>
          <w:rFonts w:ascii="Arial" w:eastAsia="Times New Roman" w:hAnsi="Arial" w:cs="Arial"/>
          <w:i/>
          <w:sz w:val="20"/>
          <w:szCs w:val="20"/>
          <w:lang w:eastAsia="it-IT"/>
        </w:rPr>
        <w:t xml:space="preserve"> </w:t>
      </w:r>
      <w:r w:rsidRPr="00612228">
        <w:rPr>
          <w:rFonts w:ascii="Arial" w:eastAsia="Times New Roman" w:hAnsi="Arial" w:cs="Arial"/>
          <w:i/>
          <w:sz w:val="20"/>
          <w:szCs w:val="20"/>
          <w:lang w:eastAsia="it-IT"/>
        </w:rPr>
        <w:t>Il sole si muterà in tenebra</w:t>
      </w:r>
      <w:r w:rsidRPr="0091322E">
        <w:rPr>
          <w:rFonts w:ascii="Arial" w:eastAsia="Times New Roman" w:hAnsi="Arial" w:cs="Arial"/>
          <w:i/>
          <w:sz w:val="20"/>
          <w:szCs w:val="20"/>
          <w:lang w:eastAsia="it-IT"/>
        </w:rPr>
        <w:t xml:space="preserve"> </w:t>
      </w:r>
      <w:r w:rsidRPr="00612228">
        <w:rPr>
          <w:rFonts w:ascii="Arial" w:eastAsia="Times New Roman" w:hAnsi="Arial" w:cs="Arial"/>
          <w:i/>
          <w:sz w:val="20"/>
          <w:szCs w:val="20"/>
          <w:lang w:eastAsia="it-IT"/>
        </w:rPr>
        <w:t>e la luna in sangue,</w:t>
      </w:r>
      <w:r w:rsidRPr="0091322E">
        <w:rPr>
          <w:rFonts w:ascii="Arial" w:eastAsia="Times New Roman" w:hAnsi="Arial" w:cs="Arial"/>
          <w:i/>
          <w:sz w:val="20"/>
          <w:szCs w:val="20"/>
          <w:lang w:eastAsia="it-IT"/>
        </w:rPr>
        <w:t xml:space="preserve"> </w:t>
      </w:r>
      <w:r w:rsidRPr="00612228">
        <w:rPr>
          <w:rFonts w:ascii="Arial" w:eastAsia="Times New Roman" w:hAnsi="Arial" w:cs="Arial"/>
          <w:i/>
          <w:sz w:val="20"/>
          <w:szCs w:val="20"/>
          <w:lang w:eastAsia="it-IT"/>
        </w:rPr>
        <w:t>prima che giunga il giorno del Signore,</w:t>
      </w:r>
      <w:r w:rsidRPr="0091322E">
        <w:rPr>
          <w:rFonts w:ascii="Arial" w:eastAsia="Times New Roman" w:hAnsi="Arial" w:cs="Arial"/>
          <w:i/>
          <w:sz w:val="20"/>
          <w:szCs w:val="20"/>
          <w:lang w:eastAsia="it-IT"/>
        </w:rPr>
        <w:t xml:space="preserve"> </w:t>
      </w:r>
      <w:r w:rsidRPr="00612228">
        <w:rPr>
          <w:rFonts w:ascii="Arial" w:eastAsia="Times New Roman" w:hAnsi="Arial" w:cs="Arial"/>
          <w:i/>
          <w:sz w:val="20"/>
          <w:szCs w:val="20"/>
          <w:lang w:eastAsia="it-IT"/>
        </w:rPr>
        <w:t>giorno grande e glorioso.</w:t>
      </w:r>
      <w:r w:rsidRPr="0091322E">
        <w:rPr>
          <w:rFonts w:ascii="Arial" w:eastAsia="Times New Roman" w:hAnsi="Arial" w:cs="Arial"/>
          <w:i/>
          <w:sz w:val="20"/>
          <w:szCs w:val="20"/>
          <w:lang w:eastAsia="it-IT"/>
        </w:rPr>
        <w:t xml:space="preserve"> </w:t>
      </w:r>
      <w:r w:rsidRPr="00612228">
        <w:rPr>
          <w:rFonts w:ascii="Arial" w:eastAsia="Times New Roman" w:hAnsi="Arial" w:cs="Arial"/>
          <w:i/>
          <w:sz w:val="20"/>
          <w:szCs w:val="20"/>
          <w:lang w:eastAsia="it-IT"/>
        </w:rPr>
        <w:t>E avverrà:</w:t>
      </w:r>
      <w:r w:rsidRPr="0091322E">
        <w:rPr>
          <w:rFonts w:ascii="Arial" w:eastAsia="Times New Roman" w:hAnsi="Arial" w:cs="Arial"/>
          <w:i/>
          <w:sz w:val="20"/>
          <w:szCs w:val="20"/>
          <w:lang w:eastAsia="it-IT"/>
        </w:rPr>
        <w:t xml:space="preserve"> </w:t>
      </w:r>
      <w:r w:rsidRPr="00612228">
        <w:rPr>
          <w:rFonts w:ascii="Arial" w:eastAsia="Times New Roman" w:hAnsi="Arial" w:cs="Arial"/>
          <w:i/>
          <w:sz w:val="20"/>
          <w:szCs w:val="20"/>
          <w:lang w:eastAsia="it-IT"/>
        </w:rPr>
        <w:t>chiunque invocherà il nome del Signore sarà salvato.</w:t>
      </w:r>
    </w:p>
    <w:p w:rsidR="00612228" w:rsidRPr="00612228" w:rsidRDefault="00612228" w:rsidP="0091322E">
      <w:pPr>
        <w:tabs>
          <w:tab w:val="left" w:pos="1418"/>
          <w:tab w:val="left" w:pos="2268"/>
        </w:tabs>
        <w:spacing w:after="120" w:line="240" w:lineRule="auto"/>
        <w:jc w:val="both"/>
        <w:rPr>
          <w:rFonts w:ascii="Arial" w:eastAsia="Times New Roman" w:hAnsi="Arial" w:cs="Arial"/>
          <w:i/>
          <w:sz w:val="20"/>
          <w:szCs w:val="20"/>
          <w:lang w:eastAsia="it-IT"/>
        </w:rPr>
      </w:pPr>
      <w:r w:rsidRPr="00612228">
        <w:rPr>
          <w:rFonts w:ascii="Arial" w:eastAsia="Times New Roman" w:hAnsi="Arial" w:cs="Arial"/>
          <w:i/>
          <w:sz w:val="20"/>
          <w:szCs w:val="20"/>
          <w:lang w:eastAsia="it-IT"/>
        </w:rPr>
        <w:t>Uomini d’Israele, ascoltate queste parole: Gesù di Nàzaret – uomo accreditato da Dio presso di voi per mezzo di miracoli, prodigi e segni, che Dio stesso fece tra voi per opera sua, come voi sapete bene –,</w:t>
      </w:r>
      <w:r w:rsidRPr="00612228">
        <w:rPr>
          <w:rFonts w:ascii="Arial" w:eastAsia="Times New Roman" w:hAnsi="Arial" w:cs="Arial"/>
          <w:i/>
          <w:position w:val="4"/>
          <w:sz w:val="20"/>
          <w:szCs w:val="20"/>
          <w:lang w:eastAsia="it-IT"/>
        </w:rPr>
        <w:t xml:space="preserve"> </w:t>
      </w:r>
      <w:r w:rsidRPr="00612228">
        <w:rPr>
          <w:rFonts w:ascii="Arial" w:eastAsia="Times New Roman" w:hAnsi="Arial" w:cs="Arial"/>
          <w:i/>
          <w:sz w:val="20"/>
          <w:szCs w:val="20"/>
          <w:lang w:eastAsia="it-IT"/>
        </w:rPr>
        <w:t>consegnato a voi secondo il prestabilito disegno e la prescienza di Dio, voi, per mano di pagani, l’avete crocifisso e l’avete ucciso.</w:t>
      </w:r>
      <w:r w:rsidRPr="00612228">
        <w:rPr>
          <w:rFonts w:ascii="Arial" w:eastAsia="Times New Roman" w:hAnsi="Arial" w:cs="Arial"/>
          <w:i/>
          <w:position w:val="4"/>
          <w:sz w:val="20"/>
          <w:szCs w:val="20"/>
          <w:lang w:eastAsia="it-IT"/>
        </w:rPr>
        <w:t xml:space="preserve"> </w:t>
      </w:r>
      <w:r w:rsidRPr="00612228">
        <w:rPr>
          <w:rFonts w:ascii="Arial" w:eastAsia="Times New Roman" w:hAnsi="Arial" w:cs="Arial"/>
          <w:i/>
          <w:sz w:val="20"/>
          <w:szCs w:val="20"/>
          <w:lang w:eastAsia="it-IT"/>
        </w:rPr>
        <w:t>Ora Dio lo ha risuscitato, liberandolo dai dolori della morte, perché non era possibile che questa lo tenesse in suo potere. Dice infatti Davide a suo riguardo:</w:t>
      </w:r>
    </w:p>
    <w:p w:rsidR="00612228" w:rsidRPr="00612228" w:rsidRDefault="00612228" w:rsidP="0091322E">
      <w:pPr>
        <w:tabs>
          <w:tab w:val="left" w:pos="1418"/>
          <w:tab w:val="left" w:pos="2268"/>
        </w:tabs>
        <w:spacing w:after="120" w:line="240" w:lineRule="auto"/>
        <w:jc w:val="both"/>
        <w:rPr>
          <w:rFonts w:ascii="Arial" w:eastAsia="Times New Roman" w:hAnsi="Arial" w:cs="Arial"/>
          <w:i/>
          <w:sz w:val="20"/>
          <w:szCs w:val="20"/>
          <w:lang w:eastAsia="it-IT"/>
        </w:rPr>
      </w:pPr>
      <w:r w:rsidRPr="00612228">
        <w:rPr>
          <w:rFonts w:ascii="Arial" w:eastAsia="Times New Roman" w:hAnsi="Arial" w:cs="Arial"/>
          <w:i/>
          <w:sz w:val="20"/>
          <w:szCs w:val="20"/>
          <w:lang w:eastAsia="it-IT"/>
        </w:rPr>
        <w:t>Contemplavo sempre il Signore innanzi a me;</w:t>
      </w:r>
      <w:r w:rsidRPr="0091322E">
        <w:rPr>
          <w:rFonts w:ascii="Arial" w:eastAsia="Times New Roman" w:hAnsi="Arial" w:cs="Arial"/>
          <w:i/>
          <w:sz w:val="20"/>
          <w:szCs w:val="20"/>
          <w:lang w:eastAsia="it-IT"/>
        </w:rPr>
        <w:t xml:space="preserve"> </w:t>
      </w:r>
      <w:r w:rsidRPr="00612228">
        <w:rPr>
          <w:rFonts w:ascii="Arial" w:eastAsia="Times New Roman" w:hAnsi="Arial" w:cs="Arial"/>
          <w:i/>
          <w:sz w:val="20"/>
          <w:szCs w:val="20"/>
          <w:lang w:eastAsia="it-IT"/>
        </w:rPr>
        <w:t>egli sta alla mia destra, perché io non vacilli.</w:t>
      </w:r>
      <w:r w:rsidRPr="0091322E">
        <w:rPr>
          <w:rFonts w:ascii="Arial" w:eastAsia="Times New Roman" w:hAnsi="Arial" w:cs="Arial"/>
          <w:i/>
          <w:sz w:val="20"/>
          <w:szCs w:val="20"/>
          <w:lang w:eastAsia="it-IT"/>
        </w:rPr>
        <w:t xml:space="preserve"> </w:t>
      </w:r>
      <w:r w:rsidRPr="00612228">
        <w:rPr>
          <w:rFonts w:ascii="Arial" w:eastAsia="Times New Roman" w:hAnsi="Arial" w:cs="Arial"/>
          <w:i/>
          <w:sz w:val="20"/>
          <w:szCs w:val="20"/>
          <w:lang w:eastAsia="it-IT"/>
        </w:rPr>
        <w:t>Per questo si rallegrò il mio cuore ed esultò la mia lingua,</w:t>
      </w:r>
      <w:r w:rsidRPr="0091322E">
        <w:rPr>
          <w:rFonts w:ascii="Arial" w:eastAsia="Times New Roman" w:hAnsi="Arial" w:cs="Arial"/>
          <w:i/>
          <w:sz w:val="20"/>
          <w:szCs w:val="20"/>
          <w:lang w:eastAsia="it-IT"/>
        </w:rPr>
        <w:t xml:space="preserve"> </w:t>
      </w:r>
      <w:r w:rsidRPr="00612228">
        <w:rPr>
          <w:rFonts w:ascii="Arial" w:eastAsia="Times New Roman" w:hAnsi="Arial" w:cs="Arial"/>
          <w:i/>
          <w:sz w:val="20"/>
          <w:szCs w:val="20"/>
          <w:lang w:eastAsia="it-IT"/>
        </w:rPr>
        <w:t>e anche la mia carne riposerà nella speranza,</w:t>
      </w:r>
      <w:r w:rsidRPr="0091322E">
        <w:rPr>
          <w:rFonts w:ascii="Arial" w:eastAsia="Times New Roman" w:hAnsi="Arial" w:cs="Arial"/>
          <w:i/>
          <w:sz w:val="20"/>
          <w:szCs w:val="20"/>
          <w:lang w:eastAsia="it-IT"/>
        </w:rPr>
        <w:t xml:space="preserve"> </w:t>
      </w:r>
      <w:r w:rsidRPr="00612228">
        <w:rPr>
          <w:rFonts w:ascii="Arial" w:eastAsia="Times New Roman" w:hAnsi="Arial" w:cs="Arial"/>
          <w:i/>
          <w:sz w:val="20"/>
          <w:szCs w:val="20"/>
          <w:lang w:eastAsia="it-IT"/>
        </w:rPr>
        <w:t>perché tu non abbandonerai la mia vita negli inferi</w:t>
      </w:r>
      <w:r w:rsidRPr="0091322E">
        <w:rPr>
          <w:rFonts w:ascii="Arial" w:eastAsia="Times New Roman" w:hAnsi="Arial" w:cs="Arial"/>
          <w:i/>
          <w:sz w:val="20"/>
          <w:szCs w:val="20"/>
          <w:lang w:eastAsia="it-IT"/>
        </w:rPr>
        <w:t xml:space="preserve"> </w:t>
      </w:r>
      <w:r w:rsidRPr="00612228">
        <w:rPr>
          <w:rFonts w:ascii="Arial" w:eastAsia="Times New Roman" w:hAnsi="Arial" w:cs="Arial"/>
          <w:i/>
          <w:sz w:val="20"/>
          <w:szCs w:val="20"/>
          <w:lang w:eastAsia="it-IT"/>
        </w:rPr>
        <w:t>né permetterai che il tuo Santo subisca la corruzione.</w:t>
      </w:r>
      <w:r w:rsidRPr="0091322E">
        <w:rPr>
          <w:rFonts w:ascii="Arial" w:eastAsia="Times New Roman" w:hAnsi="Arial" w:cs="Arial"/>
          <w:i/>
          <w:sz w:val="20"/>
          <w:szCs w:val="20"/>
          <w:lang w:eastAsia="it-IT"/>
        </w:rPr>
        <w:t xml:space="preserve"> </w:t>
      </w:r>
      <w:r w:rsidRPr="00612228">
        <w:rPr>
          <w:rFonts w:ascii="Arial" w:eastAsia="Times New Roman" w:hAnsi="Arial" w:cs="Arial"/>
          <w:i/>
          <w:sz w:val="20"/>
          <w:szCs w:val="20"/>
          <w:lang w:eastAsia="it-IT"/>
        </w:rPr>
        <w:t>Mi hai fatto conoscere le vie della vita,</w:t>
      </w:r>
      <w:r w:rsidRPr="0091322E">
        <w:rPr>
          <w:rFonts w:ascii="Arial" w:eastAsia="Times New Roman" w:hAnsi="Arial" w:cs="Arial"/>
          <w:i/>
          <w:sz w:val="20"/>
          <w:szCs w:val="20"/>
          <w:lang w:eastAsia="it-IT"/>
        </w:rPr>
        <w:t xml:space="preserve"> </w:t>
      </w:r>
      <w:r w:rsidRPr="00612228">
        <w:rPr>
          <w:rFonts w:ascii="Arial" w:eastAsia="Times New Roman" w:hAnsi="Arial" w:cs="Arial"/>
          <w:i/>
          <w:sz w:val="20"/>
          <w:szCs w:val="20"/>
          <w:lang w:eastAsia="it-IT"/>
        </w:rPr>
        <w:t>mi colmerai di gioia con la tua presenza.</w:t>
      </w:r>
    </w:p>
    <w:p w:rsidR="00612228" w:rsidRPr="00612228" w:rsidRDefault="00612228" w:rsidP="0091322E">
      <w:pPr>
        <w:tabs>
          <w:tab w:val="left" w:pos="1418"/>
          <w:tab w:val="left" w:pos="2268"/>
        </w:tabs>
        <w:spacing w:after="120" w:line="240" w:lineRule="auto"/>
        <w:jc w:val="both"/>
        <w:rPr>
          <w:rFonts w:ascii="Arial" w:eastAsia="Times New Roman" w:hAnsi="Arial" w:cs="Arial"/>
          <w:i/>
          <w:sz w:val="20"/>
          <w:szCs w:val="20"/>
          <w:lang w:eastAsia="it-IT"/>
        </w:rPr>
      </w:pPr>
      <w:r w:rsidRPr="00612228">
        <w:rPr>
          <w:rFonts w:ascii="Arial" w:eastAsia="Times New Roman" w:hAnsi="Arial" w:cs="Arial"/>
          <w:i/>
          <w:sz w:val="20"/>
          <w:szCs w:val="20"/>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w:t>
      </w:r>
      <w:r w:rsidRPr="00612228">
        <w:rPr>
          <w:rFonts w:ascii="Arial" w:eastAsia="Times New Roman" w:hAnsi="Arial" w:cs="Arial"/>
          <w:i/>
          <w:position w:val="4"/>
          <w:sz w:val="20"/>
          <w:szCs w:val="20"/>
          <w:lang w:eastAsia="it-IT"/>
        </w:rPr>
        <w:t xml:space="preserve"> </w:t>
      </w:r>
      <w:r w:rsidRPr="00612228">
        <w:rPr>
          <w:rFonts w:ascii="Arial" w:eastAsia="Times New Roman" w:hAnsi="Arial" w:cs="Arial"/>
          <w:i/>
          <w:sz w:val="20"/>
          <w:szCs w:val="20"/>
          <w:lang w:eastAsia="it-IT"/>
        </w:rPr>
        <w:t>previde la risurrezione di Cristo e ne parlò: questi non fu abbandonato negli inferi, né la sua carne subì la corruzione.</w:t>
      </w:r>
    </w:p>
    <w:p w:rsidR="00612228" w:rsidRPr="00612228" w:rsidRDefault="00612228" w:rsidP="0091322E">
      <w:pPr>
        <w:tabs>
          <w:tab w:val="left" w:pos="1418"/>
          <w:tab w:val="left" w:pos="2268"/>
        </w:tabs>
        <w:spacing w:after="120" w:line="240" w:lineRule="auto"/>
        <w:jc w:val="both"/>
        <w:rPr>
          <w:rFonts w:ascii="Arial" w:eastAsia="Times New Roman" w:hAnsi="Arial" w:cs="Arial"/>
          <w:i/>
          <w:sz w:val="20"/>
          <w:szCs w:val="20"/>
          <w:lang w:eastAsia="it-IT"/>
        </w:rPr>
      </w:pPr>
      <w:r w:rsidRPr="00612228">
        <w:rPr>
          <w:rFonts w:ascii="Arial" w:eastAsia="Times New Roman" w:hAnsi="Arial" w:cs="Arial"/>
          <w:i/>
          <w:sz w:val="20"/>
          <w:szCs w:val="20"/>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rsidR="00612228" w:rsidRPr="00612228" w:rsidRDefault="00612228" w:rsidP="0091322E">
      <w:pPr>
        <w:tabs>
          <w:tab w:val="left" w:pos="1418"/>
          <w:tab w:val="left" w:pos="2268"/>
        </w:tabs>
        <w:spacing w:after="120" w:line="240" w:lineRule="auto"/>
        <w:jc w:val="both"/>
        <w:rPr>
          <w:rFonts w:ascii="Arial" w:eastAsia="Times New Roman" w:hAnsi="Arial" w:cs="Arial"/>
          <w:i/>
          <w:sz w:val="20"/>
          <w:szCs w:val="20"/>
          <w:lang w:eastAsia="it-IT"/>
        </w:rPr>
      </w:pPr>
      <w:r w:rsidRPr="00612228">
        <w:rPr>
          <w:rFonts w:ascii="Arial" w:eastAsia="Times New Roman" w:hAnsi="Arial" w:cs="Arial"/>
          <w:i/>
          <w:sz w:val="20"/>
          <w:szCs w:val="20"/>
          <w:lang w:eastAsia="it-IT"/>
        </w:rPr>
        <w:t>Disse il Signore al mio Signore:</w:t>
      </w:r>
      <w:r w:rsidRPr="0091322E">
        <w:rPr>
          <w:rFonts w:ascii="Arial" w:eastAsia="Times New Roman" w:hAnsi="Arial" w:cs="Arial"/>
          <w:i/>
          <w:sz w:val="20"/>
          <w:szCs w:val="20"/>
          <w:lang w:eastAsia="it-IT"/>
        </w:rPr>
        <w:t xml:space="preserve"> </w:t>
      </w:r>
      <w:r w:rsidRPr="00612228">
        <w:rPr>
          <w:rFonts w:ascii="Arial" w:eastAsia="Times New Roman" w:hAnsi="Arial" w:cs="Arial"/>
          <w:i/>
          <w:sz w:val="20"/>
          <w:szCs w:val="20"/>
          <w:lang w:eastAsia="it-IT"/>
        </w:rPr>
        <w:t>siedi alla mia destra,</w:t>
      </w:r>
      <w:r w:rsidRPr="0091322E">
        <w:rPr>
          <w:rFonts w:ascii="Arial" w:eastAsia="Times New Roman" w:hAnsi="Arial" w:cs="Arial"/>
          <w:i/>
          <w:sz w:val="20"/>
          <w:szCs w:val="20"/>
          <w:lang w:eastAsia="it-IT"/>
        </w:rPr>
        <w:t xml:space="preserve"> </w:t>
      </w:r>
      <w:r w:rsidRPr="00612228">
        <w:rPr>
          <w:rFonts w:ascii="Arial" w:eastAsia="Times New Roman" w:hAnsi="Arial" w:cs="Arial"/>
          <w:i/>
          <w:sz w:val="20"/>
          <w:szCs w:val="20"/>
          <w:lang w:eastAsia="it-IT"/>
        </w:rPr>
        <w:t>finché io ponga i tuoi nemici</w:t>
      </w:r>
      <w:r w:rsidRPr="0091322E">
        <w:rPr>
          <w:rFonts w:ascii="Arial" w:eastAsia="Times New Roman" w:hAnsi="Arial" w:cs="Arial"/>
          <w:i/>
          <w:sz w:val="20"/>
          <w:szCs w:val="20"/>
          <w:lang w:eastAsia="it-IT"/>
        </w:rPr>
        <w:t xml:space="preserve"> </w:t>
      </w:r>
      <w:r w:rsidRPr="00612228">
        <w:rPr>
          <w:rFonts w:ascii="Arial" w:eastAsia="Times New Roman" w:hAnsi="Arial" w:cs="Arial"/>
          <w:i/>
          <w:sz w:val="20"/>
          <w:szCs w:val="20"/>
          <w:lang w:eastAsia="it-IT"/>
        </w:rPr>
        <w:t>come sgabello dei tuoi piedi.</w:t>
      </w:r>
    </w:p>
    <w:p w:rsidR="00612228" w:rsidRPr="00612228" w:rsidRDefault="00612228" w:rsidP="0091322E">
      <w:pPr>
        <w:tabs>
          <w:tab w:val="left" w:pos="1418"/>
          <w:tab w:val="left" w:pos="2268"/>
        </w:tabs>
        <w:spacing w:after="120" w:line="240" w:lineRule="auto"/>
        <w:jc w:val="both"/>
        <w:rPr>
          <w:rFonts w:ascii="Arial" w:eastAsia="Times New Roman" w:hAnsi="Arial" w:cs="Arial"/>
          <w:i/>
          <w:sz w:val="20"/>
          <w:szCs w:val="20"/>
          <w:lang w:eastAsia="it-IT"/>
        </w:rPr>
      </w:pPr>
      <w:r w:rsidRPr="00612228">
        <w:rPr>
          <w:rFonts w:ascii="Arial" w:eastAsia="Times New Roman" w:hAnsi="Arial" w:cs="Arial"/>
          <w:i/>
          <w:sz w:val="20"/>
          <w:szCs w:val="20"/>
          <w:lang w:eastAsia="it-IT"/>
        </w:rPr>
        <w:t>Sappia dunque con certezza tutta la casa d’Israele che Dio ha costituito Signore e Cristo quel Gesù che voi avete crocifisso».</w:t>
      </w:r>
    </w:p>
    <w:p w:rsidR="00612228" w:rsidRPr="00612228" w:rsidRDefault="00612228" w:rsidP="0091322E">
      <w:pPr>
        <w:tabs>
          <w:tab w:val="left" w:pos="1418"/>
          <w:tab w:val="left" w:pos="2268"/>
        </w:tabs>
        <w:spacing w:after="120" w:line="240" w:lineRule="auto"/>
        <w:jc w:val="both"/>
        <w:rPr>
          <w:rFonts w:ascii="Arial" w:eastAsia="Times New Roman" w:hAnsi="Arial" w:cs="Arial"/>
          <w:i/>
          <w:sz w:val="20"/>
          <w:szCs w:val="20"/>
          <w:lang w:eastAsia="it-IT"/>
        </w:rPr>
      </w:pPr>
      <w:r w:rsidRPr="00612228">
        <w:rPr>
          <w:rFonts w:ascii="Arial" w:eastAsia="Times New Roman" w:hAnsi="Arial" w:cs="Arial"/>
          <w:i/>
          <w:sz w:val="20"/>
          <w:szCs w:val="20"/>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rsidR="00612228" w:rsidRPr="0091322E" w:rsidRDefault="00612228" w:rsidP="0091322E">
      <w:pPr>
        <w:tabs>
          <w:tab w:val="left" w:pos="1418"/>
          <w:tab w:val="left" w:pos="2268"/>
        </w:tabs>
        <w:spacing w:after="120" w:line="240" w:lineRule="auto"/>
        <w:jc w:val="both"/>
        <w:rPr>
          <w:rFonts w:ascii="Arial" w:eastAsia="Times New Roman" w:hAnsi="Arial" w:cs="Arial"/>
          <w:i/>
          <w:sz w:val="20"/>
          <w:szCs w:val="20"/>
          <w:lang w:eastAsia="it-IT"/>
        </w:rPr>
      </w:pPr>
      <w:r w:rsidRPr="00612228">
        <w:rPr>
          <w:rFonts w:ascii="Arial" w:eastAsia="Times New Roman" w:hAnsi="Arial" w:cs="Arial"/>
          <w:i/>
          <w:sz w:val="20"/>
          <w:szCs w:val="20"/>
          <w:lang w:eastAsia="it-IT"/>
        </w:rPr>
        <w:t>Erano perseveranti nell’insegnamento degli apostoli e nella comunione, nello spezzare il pane e nelle preghiere. Un senso di timore era in tutti, e prodigi e segni avvenivano per opera degli apostoli.</w:t>
      </w:r>
      <w:r w:rsidRPr="00612228">
        <w:rPr>
          <w:rFonts w:ascii="Arial" w:eastAsia="Times New Roman" w:hAnsi="Arial" w:cs="Arial"/>
          <w:i/>
          <w:position w:val="4"/>
          <w:sz w:val="20"/>
          <w:szCs w:val="20"/>
          <w:lang w:eastAsia="it-IT"/>
        </w:rPr>
        <w:t xml:space="preserve"> </w:t>
      </w:r>
      <w:r w:rsidRPr="00612228">
        <w:rPr>
          <w:rFonts w:ascii="Arial" w:eastAsia="Times New Roman" w:hAnsi="Arial" w:cs="Arial"/>
          <w:i/>
          <w:sz w:val="20"/>
          <w:szCs w:val="20"/>
          <w:lang w:eastAsia="it-IT"/>
        </w:rPr>
        <w:t>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w:t>
      </w:r>
      <w:r w:rsidRPr="0091322E">
        <w:rPr>
          <w:rFonts w:ascii="Arial" w:eastAsia="Times New Roman" w:hAnsi="Arial" w:cs="Arial"/>
          <w:i/>
          <w:sz w:val="20"/>
          <w:szCs w:val="20"/>
          <w:lang w:eastAsia="it-IT"/>
        </w:rPr>
        <w:t>munità quelli che erano salvati (At 2,1-47).</w:t>
      </w:r>
    </w:p>
    <w:p w:rsidR="00612228" w:rsidRPr="0091322E" w:rsidRDefault="00612228" w:rsidP="0091322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612228">
        <w:rPr>
          <w:rFonts w:ascii="Arial" w:eastAsia="Times New Roman" w:hAnsi="Arial" w:cs="Arial"/>
          <w:i/>
          <w:color w:val="000000"/>
          <w:sz w:val="20"/>
          <w:szCs w:val="20"/>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w:t>
      </w:r>
      <w:r w:rsidRPr="0091322E">
        <w:rPr>
          <w:rFonts w:ascii="Arial" w:eastAsia="Times New Roman" w:hAnsi="Arial" w:cs="Arial"/>
          <w:i/>
          <w:color w:val="000000"/>
          <w:sz w:val="20"/>
          <w:szCs w:val="20"/>
          <w:lang w:eastAsia="it-IT"/>
        </w:rPr>
        <w:t>’uomo divenne un essere vivente (Gen 2,4-7).</w:t>
      </w:r>
    </w:p>
    <w:p w:rsidR="00612228" w:rsidRPr="0091322E" w:rsidRDefault="00612228" w:rsidP="0091322E">
      <w:pPr>
        <w:spacing w:after="120" w:line="240" w:lineRule="auto"/>
        <w:jc w:val="both"/>
        <w:rPr>
          <w:rFonts w:ascii="Arial" w:eastAsia="Times New Roman" w:hAnsi="Arial" w:cs="Arial"/>
          <w:i/>
          <w:sz w:val="20"/>
          <w:szCs w:val="20"/>
          <w:lang w:eastAsia="it-IT"/>
        </w:rPr>
      </w:pPr>
      <w:r w:rsidRPr="0091322E">
        <w:rPr>
          <w:rFonts w:ascii="Arial" w:eastAsia="Times New Roman" w:hAnsi="Arial" w:cs="Arial"/>
          <w:i/>
          <w:sz w:val="20"/>
          <w:szCs w:val="20"/>
          <w:lang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rsidR="00612228" w:rsidRDefault="0091322E" w:rsidP="00612228">
      <w:pPr>
        <w:tabs>
          <w:tab w:val="left" w:pos="851"/>
          <w:tab w:val="left" w:pos="1418"/>
          <w:tab w:val="center" w:pos="4320"/>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Se il sacerdote, per mancanza in lui di Spirito Santo, non trasforma in </w:t>
      </w:r>
      <w:r w:rsidRPr="0091322E">
        <w:rPr>
          <w:rFonts w:ascii="Arial" w:eastAsia="Times New Roman" w:hAnsi="Arial" w:cs="Arial"/>
          <w:i/>
          <w:sz w:val="20"/>
          <w:szCs w:val="20"/>
          <w:lang w:eastAsia="it-IT"/>
        </w:rPr>
        <w:t>“Eucaristia di Cristo ogni cristiano”</w:t>
      </w:r>
      <w:r>
        <w:rPr>
          <w:rFonts w:ascii="Arial" w:eastAsia="Times New Roman" w:hAnsi="Arial" w:cs="Arial"/>
          <w:sz w:val="20"/>
          <w:szCs w:val="20"/>
          <w:lang w:eastAsia="it-IT"/>
        </w:rPr>
        <w:t xml:space="preserve">, la sua opera è vana. Il mondo non vedrà Gesù Signore attraverso il suo corpo. Non si è lasciato trasformare dallo Spirito Santo e neanche vedrà Cristo Gesù nel corpo dei suoi discepoli. Trasformare il pane e il vino in corpo e sangue di Cristo è facile. Basta pronunciare su di essi le parole della consacrazione. </w:t>
      </w:r>
      <w:r w:rsidR="00270F44">
        <w:rPr>
          <w:rFonts w:ascii="Arial" w:eastAsia="Times New Roman" w:hAnsi="Arial" w:cs="Arial"/>
          <w:sz w:val="20"/>
          <w:szCs w:val="20"/>
          <w:lang w:eastAsia="it-IT"/>
        </w:rPr>
        <w:t>Per t</w:t>
      </w:r>
      <w:r>
        <w:rPr>
          <w:rFonts w:ascii="Arial" w:eastAsia="Times New Roman" w:hAnsi="Arial" w:cs="Arial"/>
          <w:sz w:val="20"/>
          <w:szCs w:val="20"/>
          <w:lang w:eastAsia="it-IT"/>
        </w:rPr>
        <w:t>rasforma</w:t>
      </w:r>
      <w:r w:rsidR="00270F44">
        <w:rPr>
          <w:rFonts w:ascii="Arial" w:eastAsia="Times New Roman" w:hAnsi="Arial" w:cs="Arial"/>
          <w:sz w:val="20"/>
          <w:szCs w:val="20"/>
          <w:lang w:eastAsia="it-IT"/>
        </w:rPr>
        <w:t>re</w:t>
      </w:r>
      <w:r>
        <w:rPr>
          <w:rFonts w:ascii="Arial" w:eastAsia="Times New Roman" w:hAnsi="Arial" w:cs="Arial"/>
          <w:sz w:val="20"/>
          <w:szCs w:val="20"/>
          <w:lang w:eastAsia="it-IT"/>
        </w:rPr>
        <w:t xml:space="preserve"> un cristiano in </w:t>
      </w:r>
      <w:r w:rsidRPr="0091322E">
        <w:rPr>
          <w:rFonts w:ascii="Arial" w:eastAsia="Times New Roman" w:hAnsi="Arial" w:cs="Arial"/>
          <w:i/>
          <w:sz w:val="20"/>
          <w:szCs w:val="20"/>
          <w:lang w:eastAsia="it-IT"/>
        </w:rPr>
        <w:t>“Eucaristia o presenza vera e reale, sostanziale di Cristo Gesù nella storia”</w:t>
      </w:r>
      <w:r>
        <w:rPr>
          <w:rFonts w:ascii="Arial" w:eastAsia="Times New Roman" w:hAnsi="Arial" w:cs="Arial"/>
          <w:sz w:val="20"/>
          <w:szCs w:val="20"/>
          <w:lang w:eastAsia="it-IT"/>
        </w:rPr>
        <w:t>, occorre che il Sacerdote sia lui trasforma</w:t>
      </w:r>
      <w:r w:rsidR="00270F44">
        <w:rPr>
          <w:rFonts w:ascii="Arial" w:eastAsia="Times New Roman" w:hAnsi="Arial" w:cs="Arial"/>
          <w:sz w:val="20"/>
          <w:szCs w:val="20"/>
          <w:lang w:eastAsia="it-IT"/>
        </w:rPr>
        <w:t>to</w:t>
      </w:r>
      <w:r>
        <w:rPr>
          <w:rFonts w:ascii="Arial" w:eastAsia="Times New Roman" w:hAnsi="Arial" w:cs="Arial"/>
          <w:sz w:val="20"/>
          <w:szCs w:val="20"/>
          <w:lang w:eastAsia="it-IT"/>
        </w:rPr>
        <w:t xml:space="preserve"> in Eucaristia di Cristo. Sia lui pieno di Spirito Santo, così come Cristo Gesù è pieno di Spirito Santo. Come tutto è da Cristo Signore, così tutto è dal Sacerdote pieno di Spirito Santo. Quanto Paolo dice di sé, ogni Sacerdote deve dirlo della sua missione e del suo ministero.</w:t>
      </w:r>
    </w:p>
    <w:p w:rsidR="0091322E" w:rsidRDefault="0091322E" w:rsidP="0091322E">
      <w:pPr>
        <w:tabs>
          <w:tab w:val="left" w:pos="851"/>
          <w:tab w:val="left" w:pos="1418"/>
        </w:tabs>
        <w:spacing w:after="120" w:line="240" w:lineRule="auto"/>
        <w:jc w:val="both"/>
        <w:rPr>
          <w:rFonts w:ascii="Arial" w:eastAsia="Times New Roman" w:hAnsi="Arial" w:cs="Arial"/>
          <w:i/>
          <w:sz w:val="20"/>
          <w:szCs w:val="20"/>
          <w:lang w:eastAsia="it-IT"/>
        </w:rPr>
      </w:pPr>
      <w:r w:rsidRPr="0091322E">
        <w:rPr>
          <w:rFonts w:ascii="Arial" w:eastAsia="Times New Roman" w:hAnsi="Arial" w:cs="Arial"/>
          <w:i/>
          <w:sz w:val="20"/>
          <w:szCs w:val="20"/>
          <w:lang w:eastAsia="it-IT"/>
        </w:rPr>
        <w:t xml:space="preserve">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 (Gal 4,15-20). </w:t>
      </w:r>
    </w:p>
    <w:p w:rsidR="00414C22" w:rsidRDefault="00414C22" w:rsidP="0091322E">
      <w:pPr>
        <w:tabs>
          <w:tab w:val="left" w:pos="851"/>
          <w:tab w:val="left" w:pos="141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Divina missione che il Sacerdote deve compiere momento per momento, se vuole creare veri  testimoni di Gesù, p</w:t>
      </w:r>
      <w:r w:rsidR="00270F44">
        <w:rPr>
          <w:rFonts w:ascii="Arial" w:eastAsia="Times New Roman" w:hAnsi="Arial" w:cs="Arial"/>
          <w:sz w:val="20"/>
          <w:szCs w:val="20"/>
          <w:lang w:eastAsia="it-IT"/>
        </w:rPr>
        <w:t>er la conversione di molti cuori</w:t>
      </w:r>
      <w:r>
        <w:rPr>
          <w:rFonts w:ascii="Arial" w:eastAsia="Times New Roman" w:hAnsi="Arial" w:cs="Arial"/>
          <w:sz w:val="20"/>
          <w:szCs w:val="20"/>
          <w:lang w:eastAsia="it-IT"/>
        </w:rPr>
        <w:t xml:space="preserve"> e la salvezza del mondo intero.</w:t>
      </w:r>
    </w:p>
    <w:p w:rsidR="004679F8" w:rsidRPr="003F6A5A" w:rsidRDefault="00A81023" w:rsidP="00136576">
      <w:pPr>
        <w:pStyle w:val="Titolo1"/>
        <w:ind w:left="0" w:firstLine="0"/>
        <w:jc w:val="center"/>
        <w:rPr>
          <w:rFonts w:ascii="Arial" w:hAnsi="Arial" w:cs="Arial"/>
          <w:szCs w:val="36"/>
        </w:rPr>
      </w:pPr>
      <w:r w:rsidRPr="003F6A5A">
        <w:rPr>
          <w:rFonts w:ascii="Arial" w:hAnsi="Arial" w:cs="Arial"/>
        </w:rPr>
        <w:br w:type="page"/>
      </w:r>
      <w:bookmarkStart w:id="140" w:name="_Toc477095058"/>
      <w:r w:rsidR="00D24DD4">
        <w:rPr>
          <w:rFonts w:ascii="Arial" w:hAnsi="Arial" w:cs="Arial"/>
        </w:rPr>
        <w:t>26 GIUGNO</w:t>
      </w:r>
      <w:bookmarkEnd w:id="140"/>
    </w:p>
    <w:p w:rsidR="00E81F78" w:rsidRPr="00581C5C" w:rsidRDefault="00D24DD4" w:rsidP="00136576">
      <w:pPr>
        <w:pStyle w:val="Titolo1"/>
        <w:ind w:left="0" w:firstLine="0"/>
        <w:jc w:val="center"/>
        <w:rPr>
          <w:rFonts w:ascii="Arial" w:hAnsi="Arial" w:cs="Arial"/>
          <w:sz w:val="24"/>
        </w:rPr>
      </w:pPr>
      <w:bookmarkStart w:id="141" w:name="_Toc477095059"/>
      <w:r w:rsidRPr="00581C5C">
        <w:rPr>
          <w:rFonts w:ascii="Arial" w:hAnsi="Arial" w:cs="Arial"/>
          <w:sz w:val="24"/>
        </w:rPr>
        <w:t>UNITÀ E TRINITÀ DI DIO</w:t>
      </w:r>
      <w:bookmarkEnd w:id="141"/>
    </w:p>
    <w:p w:rsidR="00D24DD4" w:rsidRDefault="00D24DD4" w:rsidP="00F11C0C">
      <w:pPr>
        <w:spacing w:after="120" w:line="240" w:lineRule="auto"/>
        <w:rPr>
          <w:rFonts w:ascii="Arial" w:hAnsi="Arial" w:cs="Arial"/>
          <w:b/>
        </w:rPr>
      </w:pPr>
      <w:r w:rsidRPr="00D24DD4">
        <w:rPr>
          <w:rFonts w:ascii="Arial" w:hAnsi="Arial" w:cs="Arial"/>
          <w:b/>
        </w:rPr>
        <w:t>UNITÀ</w:t>
      </w:r>
    </w:p>
    <w:p w:rsidR="00F11C0C" w:rsidRDefault="00F11C0C" w:rsidP="00F11C0C">
      <w:pPr>
        <w:spacing w:after="120" w:line="240" w:lineRule="auto"/>
        <w:jc w:val="both"/>
        <w:rPr>
          <w:rFonts w:ascii="Arial" w:hAnsi="Arial" w:cs="Arial"/>
          <w:sz w:val="20"/>
        </w:rPr>
      </w:pPr>
      <w:r w:rsidRPr="00F11C0C">
        <w:rPr>
          <w:rFonts w:ascii="Arial" w:hAnsi="Arial" w:cs="Arial"/>
          <w:sz w:val="20"/>
        </w:rPr>
        <w:t>Quando</w:t>
      </w:r>
      <w:r>
        <w:rPr>
          <w:rFonts w:ascii="Arial" w:hAnsi="Arial" w:cs="Arial"/>
          <w:sz w:val="20"/>
        </w:rPr>
        <w:t xml:space="preserve"> si parla di unità in Dio, si devono saltare tutti i concetti e le verità di unità che si trovano in natura. In Dio si è infinitamente oltre, perché l’unità in Dio è la sola natura divina nella quale sussistono il Padre e il Figlio e lo Spirito Santo. Non esiste nella creazione una unità simile. Nella creazione ogni singolo essere possiede la sua individuale natura. </w:t>
      </w:r>
      <w:r w:rsidR="00974F1D">
        <w:rPr>
          <w:rFonts w:ascii="Arial" w:hAnsi="Arial" w:cs="Arial"/>
          <w:sz w:val="20"/>
        </w:rPr>
        <w:t>Ogni pianta possiede la sua individuale natura. ogni animale  vive nella sua individuale natura. Ogni uomo vive nella sua individuale natura. So</w:t>
      </w:r>
      <w:r w:rsidR="00270F44">
        <w:rPr>
          <w:rFonts w:ascii="Arial" w:hAnsi="Arial" w:cs="Arial"/>
          <w:sz w:val="20"/>
        </w:rPr>
        <w:t>l</w:t>
      </w:r>
      <w:r w:rsidR="00974F1D">
        <w:rPr>
          <w:rFonts w:ascii="Arial" w:hAnsi="Arial" w:cs="Arial"/>
          <w:sz w:val="20"/>
        </w:rPr>
        <w:t xml:space="preserve">o in Dio Padre e Figlio e Spirito Santo sussistono in una unica e sola natura divina eterna, indivisibile, immutabile, divina, senza cambiamenti. È il mistero di Dio. </w:t>
      </w:r>
    </w:p>
    <w:p w:rsidR="00974F1D" w:rsidRDefault="00974F1D" w:rsidP="00F11C0C">
      <w:pPr>
        <w:spacing w:after="120" w:line="240" w:lineRule="auto"/>
        <w:jc w:val="both"/>
        <w:rPr>
          <w:rFonts w:ascii="Arial" w:hAnsi="Arial" w:cs="Arial"/>
          <w:sz w:val="20"/>
        </w:rPr>
      </w:pPr>
      <w:r>
        <w:rPr>
          <w:rFonts w:ascii="Arial" w:hAnsi="Arial" w:cs="Arial"/>
          <w:sz w:val="20"/>
        </w:rPr>
        <w:t>Le religioni della terra o si fondano sulla confessione di un solo Dio o sulla confessione di molti  Dèi. Qual</w:t>
      </w:r>
      <w:r w:rsidR="00270F44">
        <w:rPr>
          <w:rFonts w:ascii="Arial" w:hAnsi="Arial" w:cs="Arial"/>
          <w:sz w:val="20"/>
        </w:rPr>
        <w:t>ch</w:t>
      </w:r>
      <w:r>
        <w:rPr>
          <w:rFonts w:ascii="Arial" w:hAnsi="Arial" w:cs="Arial"/>
          <w:sz w:val="20"/>
        </w:rPr>
        <w:t xml:space="preserve">e religione non ha neanche una qualche relazione con Dio perché totalmente atea. Possiede la sua verità e questa verità è da conquistare con le sole forze dell’uomo. Neanche tutte le religioni, specie quelle senza libro, sono religioni di salvezza e di redenzione. Se poi prendiamo le tre grandi religioni monoteistiche, quella ebraica, quella cristiana e l’altra islamica, dobbiamo confessare che la differenza sostanziale, essenziale non è di Legge, di Statuti, Comandamento, di Prescrizioni, di Precetti. La differenza è nella sostanza eterna dello stesso Dio che viene adorato. La religione cristiana è la sola sulla faccia della terra che confessa Dio uno nella natura e trino nelle persone divine. </w:t>
      </w:r>
    </w:p>
    <w:p w:rsidR="00974F1D" w:rsidRDefault="00974F1D" w:rsidP="00F11C0C">
      <w:pPr>
        <w:spacing w:after="120" w:line="240" w:lineRule="auto"/>
        <w:jc w:val="both"/>
        <w:rPr>
          <w:rFonts w:ascii="Arial" w:hAnsi="Arial" w:cs="Arial"/>
          <w:sz w:val="20"/>
        </w:rPr>
      </w:pPr>
      <w:r>
        <w:rPr>
          <w:rFonts w:ascii="Arial" w:hAnsi="Arial" w:cs="Arial"/>
          <w:sz w:val="20"/>
        </w:rPr>
        <w:t>Se come accade oggi, da più part</w:t>
      </w:r>
      <w:r w:rsidR="00270F44">
        <w:rPr>
          <w:rFonts w:ascii="Arial" w:hAnsi="Arial" w:cs="Arial"/>
          <w:sz w:val="20"/>
        </w:rPr>
        <w:t>i</w:t>
      </w:r>
      <w:r>
        <w:rPr>
          <w:rFonts w:ascii="Arial" w:hAnsi="Arial" w:cs="Arial"/>
          <w:sz w:val="20"/>
        </w:rPr>
        <w:t xml:space="preserve"> si annunzia, si asserisce, si predica che vi è un solo Dio e questo solo ed unico Dio è uguale per tutte le religioni della terra, oltre che un falso storico e una calunnia contro la verità del Dio uno e trino, è anche una falsa testimonianza contro la verità storica di Gesù Signore, il quale non solo è morto, ma anche è risorto, ed è Dio, perché Figlio Eterno del Padre. È anche una dichiarazione </w:t>
      </w:r>
      <w:r w:rsidR="00693E55">
        <w:rPr>
          <w:rFonts w:ascii="Arial" w:hAnsi="Arial" w:cs="Arial"/>
          <w:sz w:val="20"/>
        </w:rPr>
        <w:t>di falsità di tutto il Nuovo Testamento assieme ad una condanna della stessa Chiesa una, santa, cattolica, apostolica, della quale si proclama l’obbligo per essa di uscire dalla storia, dal momento che è a servizio di un Dio inesistente. Se fosse vero che esiste un unico Dio, tutta la struttura sacramentaria della Chiesa sarebbe falsa e così tutti i suoi ministri sarebbe</w:t>
      </w:r>
      <w:r w:rsidR="00270F44">
        <w:rPr>
          <w:rFonts w:ascii="Arial" w:hAnsi="Arial" w:cs="Arial"/>
          <w:sz w:val="20"/>
        </w:rPr>
        <w:t>ro</w:t>
      </w:r>
      <w:r w:rsidR="00693E55">
        <w:rPr>
          <w:rFonts w:ascii="Arial" w:hAnsi="Arial" w:cs="Arial"/>
          <w:sz w:val="20"/>
        </w:rPr>
        <w:t xml:space="preserve"> ministri del nulla e della falsità. </w:t>
      </w:r>
    </w:p>
    <w:p w:rsidR="00635863" w:rsidRDefault="00693E55" w:rsidP="00F11C0C">
      <w:pPr>
        <w:spacing w:after="120" w:line="240" w:lineRule="auto"/>
        <w:jc w:val="both"/>
        <w:rPr>
          <w:rFonts w:ascii="Arial" w:hAnsi="Arial" w:cs="Arial"/>
          <w:sz w:val="20"/>
        </w:rPr>
      </w:pPr>
      <w:r>
        <w:rPr>
          <w:rFonts w:ascii="Arial" w:hAnsi="Arial" w:cs="Arial"/>
          <w:sz w:val="20"/>
        </w:rPr>
        <w:t xml:space="preserve">Se Cristo non è Dio hanno ragione scribi, farisei, sadducei, sommi sacerdoti, anziani del popolo che lo hanno condannato per bestemmia. Ma voglio spingere il discorso ancora oltre. Supponiamo che sia vera la diabolica e infernale teoria che vi è un solo, un unico Dio. Questo unico e solo Dio non può avere per Legge tre libri, </w:t>
      </w:r>
      <w:r w:rsidR="00270F44">
        <w:rPr>
          <w:rFonts w:ascii="Arial" w:hAnsi="Arial" w:cs="Arial"/>
          <w:sz w:val="20"/>
        </w:rPr>
        <w:t xml:space="preserve">in </w:t>
      </w:r>
      <w:r>
        <w:rPr>
          <w:rFonts w:ascii="Arial" w:hAnsi="Arial" w:cs="Arial"/>
          <w:sz w:val="20"/>
        </w:rPr>
        <w:t xml:space="preserve">contraddizione, in contrasto, quasi in opposizione l’uno contro l’altro. Come si fa a conciliare la Legge del taglione dell’occhio per occhio e del dente per dente con l’altra Legge del non resistere al malvagio che vuole che se uno ti condanna alla morte per crocifissione, tu prendi la croce e la porti per essere su di essa inchiodato ed offrire la vita per i tuoi uccisori? È così per diecimila altri precetti? </w:t>
      </w:r>
    </w:p>
    <w:p w:rsidR="00693E55" w:rsidRDefault="00693E55" w:rsidP="00F11C0C">
      <w:pPr>
        <w:spacing w:after="120" w:line="240" w:lineRule="auto"/>
        <w:jc w:val="both"/>
        <w:rPr>
          <w:rFonts w:ascii="Arial" w:hAnsi="Arial" w:cs="Arial"/>
          <w:sz w:val="20"/>
        </w:rPr>
      </w:pPr>
      <w:r>
        <w:rPr>
          <w:rFonts w:ascii="Arial" w:hAnsi="Arial" w:cs="Arial"/>
          <w:sz w:val="20"/>
        </w:rPr>
        <w:t>Anche se fosse vera l’esistenza di un solo, un unico Dio, dovremmo trovare poi un accordo sull’unica Legge da osservare? Come si fa a trovare un accordo tra il martirio cristiano che consegna alla morte per non fare il male a nessuna persona e l’altro martirio che è consegna alla morte provocando stragi e anche genocidi? Quale unica Legge osservare? Ma convertirsi ad un altro Dio non è forse convertirsi alla Parola dell’altro Dio? A quale unica Parola di Dio dobbiamo convertirci se il Dio inventato, che l’unico Dio, non possiede neanche una Parola?</w:t>
      </w:r>
      <w:r w:rsidR="00635863">
        <w:rPr>
          <w:rFonts w:ascii="Arial" w:hAnsi="Arial" w:cs="Arial"/>
          <w:sz w:val="20"/>
        </w:rPr>
        <w:t xml:space="preserve"> Come si fa a conciliare sotto un unico Dio una religione che cova l’odio e lo trasforma in stragi e una religione che annunzia e predica solo il perdono, la misericordia, la compassione verso il peccatore? La conciliazione è impossibile, perché le parole sono opposte e contrarie.</w:t>
      </w:r>
    </w:p>
    <w:p w:rsidR="00E02BB2" w:rsidRDefault="00635863" w:rsidP="00F11C0C">
      <w:pPr>
        <w:spacing w:after="120" w:line="240" w:lineRule="auto"/>
        <w:jc w:val="both"/>
        <w:rPr>
          <w:rFonts w:ascii="Arial" w:hAnsi="Arial" w:cs="Arial"/>
          <w:sz w:val="20"/>
        </w:rPr>
      </w:pPr>
      <w:r>
        <w:rPr>
          <w:rFonts w:ascii="Arial" w:hAnsi="Arial" w:cs="Arial"/>
          <w:sz w:val="20"/>
        </w:rPr>
        <w:t>Il cattolico confessa l’unità in Dio, mai però potrà confessare il Dio unico, uguale ad ogni altro Dio che è adorato sulla terra. Il Dio del cattolico è un Dio veramente unico, nel senso che non esiste alcun altro Dio che sia a Lui neanche lontanamente uguale. Il Dio del cattolico è l’unico Dio in quanto unica natura divina, ma è anche l’unico Dio che vive in una comunione eterna delle tre Persone divine che sono il Padre e il Figlio e lo Spirito Santo. Il nostro Dio è unico e perché unico mai potrà essere il Dio unico creato ad arte dagli uomini che si vergognano di confessare la sua verità, specificità, diversità, singolarità, unicità. Nell’unità della sola natura divina e nella trinità delle divine persone, tutta la Scrittura dell’Antico e del Nuovo Testamento, tutta la struttura di grazia, verità, ministerialità della Chiesa trova la sua autenticità. Se Cristo non fosse vero Dio, allora tutto crollerebbe, perché tutto diventerebbe falso, tutto sarebbe una grande menzogna inventata con diabolica astuzia. La fede cattolica è fondata su solid</w:t>
      </w:r>
      <w:r w:rsidR="00270F44">
        <w:rPr>
          <w:rFonts w:ascii="Arial" w:hAnsi="Arial" w:cs="Arial"/>
          <w:sz w:val="20"/>
        </w:rPr>
        <w:t>e</w:t>
      </w:r>
      <w:r>
        <w:rPr>
          <w:rFonts w:ascii="Arial" w:hAnsi="Arial" w:cs="Arial"/>
          <w:sz w:val="20"/>
        </w:rPr>
        <w:t xml:space="preserve"> strutture storiche </w:t>
      </w:r>
      <w:r w:rsidR="00E02BB2">
        <w:rPr>
          <w:rFonts w:ascii="Arial" w:hAnsi="Arial" w:cs="Arial"/>
          <w:sz w:val="20"/>
        </w:rPr>
        <w:t>che la confermano in ogni sua verità. Tutto è vero di essa. Nulla è falso o inventato.</w:t>
      </w:r>
    </w:p>
    <w:p w:rsidR="003B635E" w:rsidRPr="00BD7A76" w:rsidRDefault="00A243D3" w:rsidP="00531C05">
      <w:pPr>
        <w:autoSpaceDE w:val="0"/>
        <w:autoSpaceDN w:val="0"/>
        <w:adjustRightInd w:val="0"/>
        <w:spacing w:after="120" w:line="240" w:lineRule="auto"/>
        <w:jc w:val="both"/>
        <w:rPr>
          <w:rFonts w:ascii="Arial" w:hAnsi="Arial" w:cs="Arial"/>
          <w:i/>
          <w:sz w:val="20"/>
          <w:szCs w:val="20"/>
          <w:lang w:eastAsia="it-IT"/>
        </w:rPr>
      </w:pPr>
      <w:r w:rsidRPr="00BD7A76">
        <w:rPr>
          <w:rFonts w:ascii="Arial" w:hAnsi="Arial" w:cs="Arial"/>
          <w:i/>
          <w:sz w:val="20"/>
          <w:szCs w:val="20"/>
          <w:lang w:eastAsia="it-IT"/>
        </w:rPr>
        <w:t>La giovinetta era molto bella d'aspetto, era vergine, nessun uomo le si era unito. Essa scese alla sor</w:t>
      </w:r>
      <w:r w:rsidR="00531C05" w:rsidRPr="00BD7A76">
        <w:rPr>
          <w:rFonts w:ascii="Arial" w:hAnsi="Arial" w:cs="Arial"/>
          <w:i/>
          <w:sz w:val="20"/>
          <w:szCs w:val="20"/>
          <w:lang w:eastAsia="it-IT"/>
        </w:rPr>
        <w:t>gente, riempì l'anfora e risalì (</w:t>
      </w:r>
      <w:r w:rsidR="003B635E" w:rsidRPr="00BD7A76">
        <w:rPr>
          <w:rFonts w:ascii="Arial" w:hAnsi="Arial" w:cs="Arial"/>
          <w:i/>
          <w:sz w:val="20"/>
          <w:szCs w:val="20"/>
          <w:lang w:eastAsia="it-IT"/>
        </w:rPr>
        <w:t>Gen 24, 16</w:t>
      </w:r>
      <w:r w:rsidR="00531C05" w:rsidRPr="00BD7A76">
        <w:rPr>
          <w:rFonts w:ascii="Arial" w:hAnsi="Arial" w:cs="Arial"/>
          <w:i/>
          <w:sz w:val="20"/>
          <w:szCs w:val="20"/>
          <w:lang w:eastAsia="it-IT"/>
        </w:rPr>
        <w:t xml:space="preserve">). </w:t>
      </w:r>
      <w:r w:rsidRPr="00BD7A76">
        <w:rPr>
          <w:rFonts w:ascii="Arial" w:hAnsi="Arial" w:cs="Arial"/>
          <w:i/>
          <w:sz w:val="20"/>
          <w:szCs w:val="20"/>
          <w:lang w:eastAsia="it-IT"/>
        </w:rPr>
        <w:t>Poi disse al popolo: "Siate pronti in questi tre giorni: non unit</w:t>
      </w:r>
      <w:r w:rsidR="00531C05" w:rsidRPr="00BD7A76">
        <w:rPr>
          <w:rFonts w:ascii="Arial" w:hAnsi="Arial" w:cs="Arial"/>
          <w:i/>
          <w:sz w:val="20"/>
          <w:szCs w:val="20"/>
          <w:lang w:eastAsia="it-IT"/>
        </w:rPr>
        <w:t>evi a donna" (</w:t>
      </w:r>
      <w:r w:rsidR="003B635E" w:rsidRPr="00BD7A76">
        <w:rPr>
          <w:rFonts w:ascii="Arial" w:hAnsi="Arial" w:cs="Arial"/>
          <w:i/>
          <w:sz w:val="20"/>
          <w:szCs w:val="20"/>
          <w:lang w:eastAsia="it-IT"/>
        </w:rPr>
        <w:t>Es 19, 15</w:t>
      </w:r>
      <w:r w:rsidR="00531C05" w:rsidRPr="00BD7A76">
        <w:rPr>
          <w:rFonts w:ascii="Arial" w:hAnsi="Arial" w:cs="Arial"/>
          <w:i/>
          <w:sz w:val="20"/>
          <w:szCs w:val="20"/>
          <w:lang w:eastAsia="it-IT"/>
        </w:rPr>
        <w:t xml:space="preserve">). </w:t>
      </w:r>
      <w:r w:rsidRPr="00BD7A76">
        <w:rPr>
          <w:rFonts w:ascii="Arial" w:hAnsi="Arial" w:cs="Arial"/>
          <w:i/>
          <w:sz w:val="20"/>
          <w:szCs w:val="20"/>
          <w:lang w:eastAsia="it-IT"/>
        </w:rPr>
        <w:t>Cinque teli saranno uniti l'uno all'altro e anche gli altri cinque saranno unit</w:t>
      </w:r>
      <w:r w:rsidR="00531C05" w:rsidRPr="00BD7A76">
        <w:rPr>
          <w:rFonts w:ascii="Arial" w:hAnsi="Arial" w:cs="Arial"/>
          <w:i/>
          <w:sz w:val="20"/>
          <w:szCs w:val="20"/>
          <w:lang w:eastAsia="it-IT"/>
        </w:rPr>
        <w:t>i l'uno all'altro (</w:t>
      </w:r>
      <w:r w:rsidR="003B635E" w:rsidRPr="00BD7A76">
        <w:rPr>
          <w:rFonts w:ascii="Arial" w:hAnsi="Arial" w:cs="Arial"/>
          <w:i/>
          <w:sz w:val="20"/>
          <w:szCs w:val="20"/>
          <w:lang w:eastAsia="it-IT"/>
        </w:rPr>
        <w:t>Es 26, 3</w:t>
      </w:r>
      <w:r w:rsidR="00531C05" w:rsidRPr="00BD7A76">
        <w:rPr>
          <w:rFonts w:ascii="Arial" w:hAnsi="Arial" w:cs="Arial"/>
          <w:i/>
          <w:sz w:val="20"/>
          <w:szCs w:val="20"/>
          <w:lang w:eastAsia="it-IT"/>
        </w:rPr>
        <w:t xml:space="preserve">). </w:t>
      </w:r>
      <w:r w:rsidRPr="00BD7A76">
        <w:rPr>
          <w:rFonts w:ascii="Arial" w:hAnsi="Arial" w:cs="Arial"/>
          <w:i/>
          <w:sz w:val="20"/>
          <w:szCs w:val="20"/>
          <w:lang w:eastAsia="it-IT"/>
        </w:rPr>
        <w:t>Avrà due spalline attaccate alle due estremità e in tal modo formerà un pezzo ben unit</w:t>
      </w:r>
      <w:r w:rsidR="00531C05" w:rsidRPr="00BD7A76">
        <w:rPr>
          <w:rFonts w:ascii="Arial" w:hAnsi="Arial" w:cs="Arial"/>
          <w:i/>
          <w:sz w:val="20"/>
          <w:szCs w:val="20"/>
          <w:lang w:eastAsia="it-IT"/>
        </w:rPr>
        <w:t>o (</w:t>
      </w:r>
      <w:r w:rsidR="003B635E" w:rsidRPr="00BD7A76">
        <w:rPr>
          <w:rFonts w:ascii="Arial" w:hAnsi="Arial" w:cs="Arial"/>
          <w:i/>
          <w:sz w:val="20"/>
          <w:szCs w:val="20"/>
          <w:lang w:eastAsia="it-IT"/>
        </w:rPr>
        <w:t>Es 28, 7</w:t>
      </w:r>
      <w:r w:rsidR="00531C05" w:rsidRPr="00BD7A76">
        <w:rPr>
          <w:rFonts w:ascii="Arial" w:hAnsi="Arial" w:cs="Arial"/>
          <w:i/>
          <w:sz w:val="20"/>
          <w:szCs w:val="20"/>
          <w:lang w:eastAsia="it-IT"/>
        </w:rPr>
        <w:t xml:space="preserve">). </w:t>
      </w:r>
      <w:r w:rsidRPr="00BD7A76">
        <w:rPr>
          <w:rFonts w:ascii="Arial" w:hAnsi="Arial" w:cs="Arial"/>
          <w:i/>
          <w:sz w:val="20"/>
          <w:szCs w:val="20"/>
          <w:lang w:eastAsia="it-IT"/>
        </w:rPr>
        <w:t>Fecero all' efod due spalline, che vennero attaccate alle sue due estremità; così ne risultò un pezzo tutto unit</w:t>
      </w:r>
      <w:r w:rsidR="00531C05" w:rsidRPr="00BD7A76">
        <w:rPr>
          <w:rFonts w:ascii="Arial" w:hAnsi="Arial" w:cs="Arial"/>
          <w:i/>
          <w:sz w:val="20"/>
          <w:szCs w:val="20"/>
          <w:lang w:eastAsia="it-IT"/>
        </w:rPr>
        <w:t>o (</w:t>
      </w:r>
      <w:r w:rsidR="003B635E" w:rsidRPr="00BD7A76">
        <w:rPr>
          <w:rFonts w:ascii="Arial" w:hAnsi="Arial" w:cs="Arial"/>
          <w:i/>
          <w:sz w:val="20"/>
          <w:szCs w:val="20"/>
          <w:lang w:eastAsia="it-IT"/>
        </w:rPr>
        <w:t>Es 39, 4</w:t>
      </w:r>
      <w:r w:rsidR="00531C05" w:rsidRPr="00BD7A76">
        <w:rPr>
          <w:rFonts w:ascii="Arial" w:hAnsi="Arial" w:cs="Arial"/>
          <w:i/>
          <w:sz w:val="20"/>
          <w:szCs w:val="20"/>
          <w:lang w:eastAsia="it-IT"/>
        </w:rPr>
        <w:t xml:space="preserve">). </w:t>
      </w:r>
      <w:r w:rsidRPr="00BD7A76">
        <w:rPr>
          <w:rFonts w:ascii="Arial" w:hAnsi="Arial" w:cs="Arial"/>
          <w:i/>
          <w:sz w:val="20"/>
          <w:szCs w:val="20"/>
          <w:lang w:eastAsia="it-IT"/>
        </w:rPr>
        <w:t>Ora uccidete ogni maschio tra i fanciulli e uccidete ogni donna che si è unit</w:t>
      </w:r>
      <w:r w:rsidR="00531C05" w:rsidRPr="00BD7A76">
        <w:rPr>
          <w:rFonts w:ascii="Arial" w:hAnsi="Arial" w:cs="Arial"/>
          <w:i/>
          <w:sz w:val="20"/>
          <w:szCs w:val="20"/>
          <w:lang w:eastAsia="it-IT"/>
        </w:rPr>
        <w:t>a con un uomo (</w:t>
      </w:r>
      <w:r w:rsidR="003B635E" w:rsidRPr="00BD7A76">
        <w:rPr>
          <w:rFonts w:ascii="Arial" w:hAnsi="Arial" w:cs="Arial"/>
          <w:i/>
          <w:sz w:val="20"/>
          <w:szCs w:val="20"/>
          <w:lang w:eastAsia="it-IT"/>
        </w:rPr>
        <w:t>Nm 31, 17</w:t>
      </w:r>
      <w:r w:rsidR="00531C05" w:rsidRPr="00BD7A76">
        <w:rPr>
          <w:rFonts w:ascii="Arial" w:hAnsi="Arial" w:cs="Arial"/>
          <w:i/>
          <w:sz w:val="20"/>
          <w:szCs w:val="20"/>
          <w:lang w:eastAsia="it-IT"/>
        </w:rPr>
        <w:t xml:space="preserve">). </w:t>
      </w:r>
    </w:p>
    <w:p w:rsidR="003B635E" w:rsidRPr="00BD7A76" w:rsidRDefault="00A243D3" w:rsidP="00531C05">
      <w:pPr>
        <w:autoSpaceDE w:val="0"/>
        <w:autoSpaceDN w:val="0"/>
        <w:adjustRightInd w:val="0"/>
        <w:spacing w:after="120" w:line="240" w:lineRule="auto"/>
        <w:jc w:val="both"/>
        <w:rPr>
          <w:rFonts w:ascii="Arial" w:hAnsi="Arial" w:cs="Arial"/>
          <w:i/>
          <w:sz w:val="20"/>
          <w:szCs w:val="20"/>
          <w:lang w:eastAsia="it-IT"/>
        </w:rPr>
      </w:pPr>
      <w:r w:rsidRPr="00BD7A76">
        <w:rPr>
          <w:rFonts w:ascii="Arial" w:hAnsi="Arial" w:cs="Arial"/>
          <w:i/>
          <w:sz w:val="20"/>
          <w:szCs w:val="20"/>
          <w:lang w:eastAsia="it-IT"/>
        </w:rPr>
        <w:t>Ma tutte le fanciulle che non si sono unite con uomin</w:t>
      </w:r>
      <w:r w:rsidR="00531C05" w:rsidRPr="00BD7A76">
        <w:rPr>
          <w:rFonts w:ascii="Arial" w:hAnsi="Arial" w:cs="Arial"/>
          <w:i/>
          <w:sz w:val="20"/>
          <w:szCs w:val="20"/>
          <w:lang w:eastAsia="it-IT"/>
        </w:rPr>
        <w:t>i, conservatele in vita per voi (</w:t>
      </w:r>
      <w:r w:rsidR="003B635E" w:rsidRPr="00BD7A76">
        <w:rPr>
          <w:rFonts w:ascii="Arial" w:hAnsi="Arial" w:cs="Arial"/>
          <w:i/>
          <w:sz w:val="20"/>
          <w:szCs w:val="20"/>
          <w:lang w:eastAsia="it-IT"/>
        </w:rPr>
        <w:t>Nm 31, 18</w:t>
      </w:r>
      <w:r w:rsidR="00531C05" w:rsidRPr="00BD7A76">
        <w:rPr>
          <w:rFonts w:ascii="Arial" w:hAnsi="Arial" w:cs="Arial"/>
          <w:i/>
          <w:sz w:val="20"/>
          <w:szCs w:val="20"/>
          <w:lang w:eastAsia="it-IT"/>
        </w:rPr>
        <w:t xml:space="preserve">). </w:t>
      </w:r>
      <w:r w:rsidRPr="00BD7A76">
        <w:rPr>
          <w:rFonts w:ascii="Arial" w:hAnsi="Arial" w:cs="Arial"/>
          <w:i/>
          <w:sz w:val="20"/>
          <w:szCs w:val="20"/>
          <w:lang w:eastAsia="it-IT"/>
        </w:rPr>
        <w:t>E trentaduemila persone, ossia donne che non si erano unit</w:t>
      </w:r>
      <w:r w:rsidR="00531C05" w:rsidRPr="00BD7A76">
        <w:rPr>
          <w:rFonts w:ascii="Arial" w:hAnsi="Arial" w:cs="Arial"/>
          <w:i/>
          <w:sz w:val="20"/>
          <w:szCs w:val="20"/>
          <w:lang w:eastAsia="it-IT"/>
        </w:rPr>
        <w:t>e con uomini (</w:t>
      </w:r>
      <w:r w:rsidR="003B635E" w:rsidRPr="00BD7A76">
        <w:rPr>
          <w:rFonts w:ascii="Arial" w:hAnsi="Arial" w:cs="Arial"/>
          <w:i/>
          <w:sz w:val="20"/>
          <w:szCs w:val="20"/>
          <w:lang w:eastAsia="it-IT"/>
        </w:rPr>
        <w:t>Nm 31, 35</w:t>
      </w:r>
      <w:r w:rsidR="00531C05" w:rsidRPr="00BD7A76">
        <w:rPr>
          <w:rFonts w:ascii="Arial" w:hAnsi="Arial" w:cs="Arial"/>
          <w:i/>
          <w:sz w:val="20"/>
          <w:szCs w:val="20"/>
          <w:lang w:eastAsia="it-IT"/>
        </w:rPr>
        <w:t xml:space="preserve">). </w:t>
      </w:r>
      <w:r w:rsidRPr="00BD7A76">
        <w:rPr>
          <w:rFonts w:ascii="Arial" w:hAnsi="Arial" w:cs="Arial"/>
          <w:i/>
          <w:sz w:val="20"/>
          <w:szCs w:val="20"/>
          <w:lang w:eastAsia="it-IT"/>
        </w:rPr>
        <w:t>Se osserverete diligentemente tutti questi comandi che vi dò e li metterete in pratica, amando il Signore vostro Dio, camminando in tutte le sue vie e tenendovi unit</w:t>
      </w:r>
      <w:r w:rsidR="00531C05" w:rsidRPr="00BD7A76">
        <w:rPr>
          <w:rFonts w:ascii="Arial" w:hAnsi="Arial" w:cs="Arial"/>
          <w:i/>
          <w:sz w:val="20"/>
          <w:szCs w:val="20"/>
          <w:lang w:eastAsia="it-IT"/>
        </w:rPr>
        <w:t>i a lui (</w:t>
      </w:r>
      <w:r w:rsidR="003B635E" w:rsidRPr="00BD7A76">
        <w:rPr>
          <w:rFonts w:ascii="Arial" w:hAnsi="Arial" w:cs="Arial"/>
          <w:i/>
          <w:sz w:val="20"/>
          <w:szCs w:val="20"/>
          <w:lang w:eastAsia="it-IT"/>
        </w:rPr>
        <w:t>Dt 11, 22</w:t>
      </w:r>
      <w:r w:rsidR="00531C05" w:rsidRPr="00BD7A76">
        <w:rPr>
          <w:rFonts w:ascii="Arial" w:hAnsi="Arial" w:cs="Arial"/>
          <w:i/>
          <w:sz w:val="20"/>
          <w:szCs w:val="20"/>
          <w:lang w:eastAsia="it-IT"/>
        </w:rPr>
        <w:t xml:space="preserve">).  </w:t>
      </w:r>
      <w:r w:rsidRPr="00BD7A76">
        <w:rPr>
          <w:rFonts w:ascii="Arial" w:hAnsi="Arial" w:cs="Arial"/>
          <w:i/>
          <w:sz w:val="20"/>
          <w:szCs w:val="20"/>
          <w:lang w:eastAsia="it-IT"/>
        </w:rPr>
        <w:t>Amando il Signore tuo Dio, obbedendo alla sua voce e tenendoti unito a lui, poiché è lui la tua vita e la tua longevità, per poter così abitare sulla terra che il Signore ha giurato di dare ai tuoi pa</w:t>
      </w:r>
      <w:r w:rsidR="00531C05" w:rsidRPr="00BD7A76">
        <w:rPr>
          <w:rFonts w:ascii="Arial" w:hAnsi="Arial" w:cs="Arial"/>
          <w:i/>
          <w:sz w:val="20"/>
          <w:szCs w:val="20"/>
          <w:lang w:eastAsia="it-IT"/>
        </w:rPr>
        <w:t>dri, Abramo, Isacco e Giacobbe" (</w:t>
      </w:r>
      <w:r w:rsidR="003B635E" w:rsidRPr="00BD7A76">
        <w:rPr>
          <w:rFonts w:ascii="Arial" w:hAnsi="Arial" w:cs="Arial"/>
          <w:i/>
          <w:sz w:val="20"/>
          <w:szCs w:val="20"/>
          <w:lang w:eastAsia="it-IT"/>
        </w:rPr>
        <w:t>Dt 30, 20</w:t>
      </w:r>
      <w:r w:rsidR="00531C05" w:rsidRPr="00BD7A76">
        <w:rPr>
          <w:rFonts w:ascii="Arial" w:hAnsi="Arial" w:cs="Arial"/>
          <w:i/>
          <w:sz w:val="20"/>
          <w:szCs w:val="20"/>
          <w:lang w:eastAsia="it-IT"/>
        </w:rPr>
        <w:t>). Perché</w:t>
      </w:r>
      <w:r w:rsidRPr="00BD7A76">
        <w:rPr>
          <w:rFonts w:ascii="Arial" w:hAnsi="Arial" w:cs="Arial"/>
          <w:i/>
          <w:sz w:val="20"/>
          <w:szCs w:val="20"/>
          <w:lang w:eastAsia="it-IT"/>
        </w:rPr>
        <w:t>, se fate apostasia e vi unite al resto di queste nazioni che sono rimaste fra di voi e vi imparentate con loro e vi mes</w:t>
      </w:r>
      <w:r w:rsidR="00531C05" w:rsidRPr="00BD7A76">
        <w:rPr>
          <w:rFonts w:ascii="Arial" w:hAnsi="Arial" w:cs="Arial"/>
          <w:i/>
          <w:sz w:val="20"/>
          <w:szCs w:val="20"/>
          <w:lang w:eastAsia="it-IT"/>
        </w:rPr>
        <w:t>colate con esse ed esse con voi (</w:t>
      </w:r>
      <w:r w:rsidR="003B635E" w:rsidRPr="00BD7A76">
        <w:rPr>
          <w:rFonts w:ascii="Arial" w:hAnsi="Arial" w:cs="Arial"/>
          <w:i/>
          <w:sz w:val="20"/>
          <w:szCs w:val="20"/>
          <w:lang w:eastAsia="it-IT"/>
        </w:rPr>
        <w:t>Gs 23, 12</w:t>
      </w:r>
      <w:r w:rsidR="00531C05" w:rsidRPr="00BD7A76">
        <w:rPr>
          <w:rFonts w:ascii="Arial" w:hAnsi="Arial" w:cs="Arial"/>
          <w:i/>
          <w:sz w:val="20"/>
          <w:szCs w:val="20"/>
          <w:lang w:eastAsia="it-IT"/>
        </w:rPr>
        <w:t xml:space="preserve">). </w:t>
      </w:r>
      <w:r w:rsidRPr="00BD7A76">
        <w:rPr>
          <w:rFonts w:ascii="Arial" w:hAnsi="Arial" w:cs="Arial"/>
          <w:i/>
          <w:sz w:val="20"/>
          <w:szCs w:val="20"/>
          <w:lang w:eastAsia="it-IT"/>
        </w:rPr>
        <w:t>Così tutti gli Israeliti si radunarono contro quella città, unit</w:t>
      </w:r>
      <w:r w:rsidR="00531C05" w:rsidRPr="00BD7A76">
        <w:rPr>
          <w:rFonts w:ascii="Arial" w:hAnsi="Arial" w:cs="Arial"/>
          <w:i/>
          <w:sz w:val="20"/>
          <w:szCs w:val="20"/>
          <w:lang w:eastAsia="it-IT"/>
        </w:rPr>
        <w:t>i come un sol uomo (</w:t>
      </w:r>
      <w:r w:rsidR="003B635E" w:rsidRPr="00BD7A76">
        <w:rPr>
          <w:rFonts w:ascii="Arial" w:hAnsi="Arial" w:cs="Arial"/>
          <w:i/>
          <w:sz w:val="20"/>
          <w:szCs w:val="20"/>
          <w:lang w:eastAsia="it-IT"/>
        </w:rPr>
        <w:t>Gdc 20, 11</w:t>
      </w:r>
      <w:r w:rsidR="00531C05" w:rsidRPr="00BD7A76">
        <w:rPr>
          <w:rFonts w:ascii="Arial" w:hAnsi="Arial" w:cs="Arial"/>
          <w:i/>
          <w:sz w:val="20"/>
          <w:szCs w:val="20"/>
          <w:lang w:eastAsia="it-IT"/>
        </w:rPr>
        <w:t xml:space="preserve">). </w:t>
      </w:r>
      <w:r w:rsidRPr="00BD7A76">
        <w:rPr>
          <w:rFonts w:ascii="Arial" w:hAnsi="Arial" w:cs="Arial"/>
          <w:i/>
          <w:sz w:val="20"/>
          <w:szCs w:val="20"/>
          <w:lang w:eastAsia="it-IT"/>
        </w:rPr>
        <w:t>Saul aveva avuto una concubina chiamata Rizpa, figlia di Aia. Ora Is-Baal disse ad Abner: "Perché ti sei unit</w:t>
      </w:r>
      <w:r w:rsidR="00531C05" w:rsidRPr="00BD7A76">
        <w:rPr>
          <w:rFonts w:ascii="Arial" w:hAnsi="Arial" w:cs="Arial"/>
          <w:i/>
          <w:sz w:val="20"/>
          <w:szCs w:val="20"/>
          <w:lang w:eastAsia="it-IT"/>
        </w:rPr>
        <w:t>o alla concubina di mio padre?" (</w:t>
      </w:r>
      <w:r w:rsidR="003B635E" w:rsidRPr="00BD7A76">
        <w:rPr>
          <w:rFonts w:ascii="Arial" w:hAnsi="Arial" w:cs="Arial"/>
          <w:i/>
          <w:sz w:val="20"/>
          <w:szCs w:val="20"/>
          <w:lang w:eastAsia="it-IT"/>
        </w:rPr>
        <w:t>2Sam 3, 7</w:t>
      </w:r>
      <w:r w:rsidR="00531C05" w:rsidRPr="00BD7A76">
        <w:rPr>
          <w:rFonts w:ascii="Arial" w:hAnsi="Arial" w:cs="Arial"/>
          <w:i/>
          <w:sz w:val="20"/>
          <w:szCs w:val="20"/>
          <w:lang w:eastAsia="it-IT"/>
        </w:rPr>
        <w:t xml:space="preserve">). </w:t>
      </w:r>
    </w:p>
    <w:p w:rsidR="003B635E" w:rsidRPr="00BD7A76" w:rsidRDefault="00A243D3" w:rsidP="00531C05">
      <w:pPr>
        <w:autoSpaceDE w:val="0"/>
        <w:autoSpaceDN w:val="0"/>
        <w:adjustRightInd w:val="0"/>
        <w:spacing w:after="120" w:line="240" w:lineRule="auto"/>
        <w:jc w:val="both"/>
        <w:rPr>
          <w:rFonts w:ascii="Arial" w:hAnsi="Arial" w:cs="Arial"/>
          <w:i/>
          <w:sz w:val="20"/>
          <w:szCs w:val="20"/>
          <w:lang w:eastAsia="it-IT"/>
        </w:rPr>
      </w:pPr>
      <w:r w:rsidRPr="00BD7A76">
        <w:rPr>
          <w:rFonts w:ascii="Arial" w:hAnsi="Arial" w:cs="Arial"/>
          <w:i/>
          <w:sz w:val="20"/>
          <w:szCs w:val="20"/>
          <w:lang w:eastAsia="it-IT"/>
        </w:rPr>
        <w:t>Assalonne aveva posto a capo dell'esercito Amasa invece di Ioab. Amasa era figlio di un uomo chiamato Itrà l'Ismaelita, il quale si era unito a Abigal, figlia di Iesse e sorella</w:t>
      </w:r>
      <w:r w:rsidR="00531C05" w:rsidRPr="00BD7A76">
        <w:rPr>
          <w:rFonts w:ascii="Arial" w:hAnsi="Arial" w:cs="Arial"/>
          <w:i/>
          <w:sz w:val="20"/>
          <w:szCs w:val="20"/>
          <w:lang w:eastAsia="it-IT"/>
        </w:rPr>
        <w:t xml:space="preserve"> di Zeruia, madre di Ioab (</w:t>
      </w:r>
      <w:r w:rsidR="003B635E" w:rsidRPr="00BD7A76">
        <w:rPr>
          <w:rFonts w:ascii="Arial" w:hAnsi="Arial" w:cs="Arial"/>
          <w:i/>
          <w:sz w:val="20"/>
          <w:szCs w:val="20"/>
          <w:lang w:eastAsia="it-IT"/>
        </w:rPr>
        <w:t>2Sam 17, 25</w:t>
      </w:r>
      <w:r w:rsidR="00531C05" w:rsidRPr="00BD7A76">
        <w:rPr>
          <w:rFonts w:ascii="Arial" w:hAnsi="Arial" w:cs="Arial"/>
          <w:i/>
          <w:sz w:val="20"/>
          <w:szCs w:val="20"/>
          <w:lang w:eastAsia="it-IT"/>
        </w:rPr>
        <w:t xml:space="preserve">). </w:t>
      </w:r>
      <w:r w:rsidRPr="00BD7A76">
        <w:rPr>
          <w:rFonts w:ascii="Arial" w:hAnsi="Arial" w:cs="Arial"/>
          <w:i/>
          <w:sz w:val="20"/>
          <w:szCs w:val="20"/>
          <w:lang w:eastAsia="it-IT"/>
        </w:rPr>
        <w:t xml:space="preserve">Tutti gli Israeliti si allontanarono da Davide per seguire Seba, figlio di Bicri; ma gli uomini di Giuda rimasero uniti al loro re e lo accompagnarono </w:t>
      </w:r>
      <w:r w:rsidR="00531C05" w:rsidRPr="00BD7A76">
        <w:rPr>
          <w:rFonts w:ascii="Arial" w:hAnsi="Arial" w:cs="Arial"/>
          <w:i/>
          <w:sz w:val="20"/>
          <w:szCs w:val="20"/>
          <w:lang w:eastAsia="it-IT"/>
        </w:rPr>
        <w:t>dal Giordano fino a Gerusalemme (</w:t>
      </w:r>
      <w:r w:rsidR="003B635E" w:rsidRPr="00BD7A76">
        <w:rPr>
          <w:rFonts w:ascii="Arial" w:hAnsi="Arial" w:cs="Arial"/>
          <w:i/>
          <w:sz w:val="20"/>
          <w:szCs w:val="20"/>
          <w:lang w:eastAsia="it-IT"/>
        </w:rPr>
        <w:t>2Sam 20, 2</w:t>
      </w:r>
      <w:r w:rsidR="00531C05" w:rsidRPr="00BD7A76">
        <w:rPr>
          <w:rFonts w:ascii="Arial" w:hAnsi="Arial" w:cs="Arial"/>
          <w:i/>
          <w:sz w:val="20"/>
          <w:szCs w:val="20"/>
          <w:lang w:eastAsia="it-IT"/>
        </w:rPr>
        <w:t xml:space="preserve">). </w:t>
      </w:r>
      <w:r w:rsidRPr="00BD7A76">
        <w:rPr>
          <w:rFonts w:ascii="Arial" w:hAnsi="Arial" w:cs="Arial"/>
          <w:i/>
          <w:sz w:val="20"/>
          <w:szCs w:val="20"/>
          <w:lang w:eastAsia="it-IT"/>
        </w:rPr>
        <w:t>Mangiarono la pasqua gli Israeliti che erano tornati dall'esilio e quanti si erano separati dalla contaminazione del popolo del paese e si erano uniti a loro per a</w:t>
      </w:r>
      <w:r w:rsidR="00531C05" w:rsidRPr="00BD7A76">
        <w:rPr>
          <w:rFonts w:ascii="Arial" w:hAnsi="Arial" w:cs="Arial"/>
          <w:i/>
          <w:sz w:val="20"/>
          <w:szCs w:val="20"/>
          <w:lang w:eastAsia="it-IT"/>
        </w:rPr>
        <w:t>derire al Signore Dio d'Israele (</w:t>
      </w:r>
      <w:r w:rsidR="003B635E" w:rsidRPr="00BD7A76">
        <w:rPr>
          <w:rFonts w:ascii="Arial" w:hAnsi="Arial" w:cs="Arial"/>
          <w:i/>
          <w:sz w:val="20"/>
          <w:szCs w:val="20"/>
          <w:lang w:eastAsia="it-IT"/>
        </w:rPr>
        <w:t>Esd 6, 21</w:t>
      </w:r>
      <w:r w:rsidR="00531C05" w:rsidRPr="00BD7A76">
        <w:rPr>
          <w:rFonts w:ascii="Arial" w:hAnsi="Arial" w:cs="Arial"/>
          <w:i/>
          <w:sz w:val="20"/>
          <w:szCs w:val="20"/>
          <w:lang w:eastAsia="it-IT"/>
        </w:rPr>
        <w:t xml:space="preserve">). </w:t>
      </w:r>
      <w:r w:rsidRPr="00BD7A76">
        <w:rPr>
          <w:rFonts w:ascii="Arial" w:hAnsi="Arial" w:cs="Arial"/>
          <w:i/>
          <w:sz w:val="20"/>
          <w:szCs w:val="20"/>
          <w:lang w:eastAsia="it-IT"/>
        </w:rPr>
        <w:t>Dicevano che si erano uniti contro di loro gli abitanti di Tolemàide, Tiro e Sidòne e tutta la parte pagana</w:t>
      </w:r>
      <w:r w:rsidR="00531C05" w:rsidRPr="00BD7A76">
        <w:rPr>
          <w:rFonts w:ascii="Arial" w:hAnsi="Arial" w:cs="Arial"/>
          <w:i/>
          <w:sz w:val="20"/>
          <w:szCs w:val="20"/>
          <w:lang w:eastAsia="it-IT"/>
        </w:rPr>
        <w:t xml:space="preserve"> della Galilea per distruggerli (</w:t>
      </w:r>
      <w:r w:rsidR="003B635E" w:rsidRPr="00BD7A76">
        <w:rPr>
          <w:rFonts w:ascii="Arial" w:hAnsi="Arial" w:cs="Arial"/>
          <w:i/>
          <w:sz w:val="20"/>
          <w:szCs w:val="20"/>
          <w:lang w:eastAsia="it-IT"/>
        </w:rPr>
        <w:t>1Mac 5, 15</w:t>
      </w:r>
      <w:r w:rsidR="00531C05" w:rsidRPr="00BD7A76">
        <w:rPr>
          <w:rFonts w:ascii="Arial" w:hAnsi="Arial" w:cs="Arial"/>
          <w:i/>
          <w:sz w:val="20"/>
          <w:szCs w:val="20"/>
          <w:lang w:eastAsia="it-IT"/>
        </w:rPr>
        <w:t xml:space="preserve">). </w:t>
      </w:r>
      <w:r w:rsidRPr="00BD7A76">
        <w:rPr>
          <w:rFonts w:ascii="Arial" w:hAnsi="Arial" w:cs="Arial"/>
          <w:i/>
          <w:sz w:val="20"/>
          <w:szCs w:val="20"/>
          <w:lang w:eastAsia="it-IT"/>
        </w:rPr>
        <w:t>Munito delle disposizioni del re, si presentò di ritorno, non avendo con sé nulla che fosse degno del sommo sacerdozio, ma avendo le manie di un tiranno unite alla ferocia d</w:t>
      </w:r>
      <w:r w:rsidR="00531C05" w:rsidRPr="00BD7A76">
        <w:rPr>
          <w:rFonts w:ascii="Arial" w:hAnsi="Arial" w:cs="Arial"/>
          <w:i/>
          <w:sz w:val="20"/>
          <w:szCs w:val="20"/>
          <w:lang w:eastAsia="it-IT"/>
        </w:rPr>
        <w:t>i una belva (</w:t>
      </w:r>
      <w:r w:rsidR="003B635E" w:rsidRPr="00BD7A76">
        <w:rPr>
          <w:rFonts w:ascii="Arial" w:hAnsi="Arial" w:cs="Arial"/>
          <w:i/>
          <w:sz w:val="20"/>
          <w:szCs w:val="20"/>
          <w:lang w:eastAsia="it-IT"/>
        </w:rPr>
        <w:t>2Mac 4, 25</w:t>
      </w:r>
      <w:r w:rsidR="00531C05" w:rsidRPr="00BD7A76">
        <w:rPr>
          <w:rFonts w:ascii="Arial" w:hAnsi="Arial" w:cs="Arial"/>
          <w:i/>
          <w:sz w:val="20"/>
          <w:szCs w:val="20"/>
          <w:lang w:eastAsia="it-IT"/>
        </w:rPr>
        <w:t xml:space="preserve">). </w:t>
      </w:r>
      <w:r w:rsidRPr="00BD7A76">
        <w:rPr>
          <w:rFonts w:ascii="Arial" w:hAnsi="Arial" w:cs="Arial"/>
          <w:i/>
          <w:sz w:val="20"/>
          <w:szCs w:val="20"/>
          <w:lang w:eastAsia="it-IT"/>
        </w:rPr>
        <w:t>E oltre a questo constatando che i sovrani vicini e confinanti con il nostro regno spiano il momento opportuno e attendono gli eventi, ho designato come re mio figlio Antioco, che già più volte, quando intraprendevo i viaggi nei distretti settentrionali, ho raccomandato e affidato a moltissimi di voi. A lui indirizzo la lettera qui unit</w:t>
      </w:r>
      <w:r w:rsidR="00531C05" w:rsidRPr="00BD7A76">
        <w:rPr>
          <w:rFonts w:ascii="Arial" w:hAnsi="Arial" w:cs="Arial"/>
          <w:i/>
          <w:sz w:val="20"/>
          <w:szCs w:val="20"/>
          <w:lang w:eastAsia="it-IT"/>
        </w:rPr>
        <w:t>a (</w:t>
      </w:r>
      <w:r w:rsidR="003B635E" w:rsidRPr="00BD7A76">
        <w:rPr>
          <w:rFonts w:ascii="Arial" w:hAnsi="Arial" w:cs="Arial"/>
          <w:i/>
          <w:sz w:val="20"/>
          <w:szCs w:val="20"/>
          <w:lang w:eastAsia="it-IT"/>
        </w:rPr>
        <w:t>2Mac 9, 25</w:t>
      </w:r>
      <w:r w:rsidR="00531C05" w:rsidRPr="00BD7A76">
        <w:rPr>
          <w:rFonts w:ascii="Arial" w:hAnsi="Arial" w:cs="Arial"/>
          <w:i/>
          <w:sz w:val="20"/>
          <w:szCs w:val="20"/>
          <w:lang w:eastAsia="it-IT"/>
        </w:rPr>
        <w:t xml:space="preserve">). </w:t>
      </w:r>
    </w:p>
    <w:p w:rsidR="003B635E" w:rsidRPr="00BD7A76" w:rsidRDefault="00A243D3" w:rsidP="00531C05">
      <w:pPr>
        <w:autoSpaceDE w:val="0"/>
        <w:autoSpaceDN w:val="0"/>
        <w:adjustRightInd w:val="0"/>
        <w:spacing w:after="120" w:line="240" w:lineRule="auto"/>
        <w:jc w:val="both"/>
        <w:rPr>
          <w:rFonts w:ascii="Arial" w:hAnsi="Arial" w:cs="Arial"/>
          <w:i/>
          <w:sz w:val="20"/>
          <w:szCs w:val="20"/>
          <w:lang w:eastAsia="it-IT"/>
        </w:rPr>
      </w:pPr>
      <w:r w:rsidRPr="00BD7A76">
        <w:rPr>
          <w:rFonts w:ascii="Arial" w:hAnsi="Arial" w:cs="Arial"/>
          <w:i/>
          <w:sz w:val="20"/>
          <w:szCs w:val="20"/>
          <w:lang w:eastAsia="it-IT"/>
        </w:rPr>
        <w:t>Nicànore si trattenne in Gerusalemme e non fece alcun gesto fuori luogo; anzi licenziò le turbe raccogliticce che a lui si erano unite</w:t>
      </w:r>
      <w:r w:rsidR="00531C05" w:rsidRPr="00BD7A76">
        <w:rPr>
          <w:rFonts w:ascii="Arial" w:hAnsi="Arial" w:cs="Arial"/>
          <w:i/>
          <w:sz w:val="20"/>
          <w:szCs w:val="20"/>
          <w:lang w:eastAsia="it-IT"/>
        </w:rPr>
        <w:t xml:space="preserve"> (</w:t>
      </w:r>
      <w:r w:rsidR="003B635E" w:rsidRPr="00BD7A76">
        <w:rPr>
          <w:rFonts w:ascii="Arial" w:hAnsi="Arial" w:cs="Arial"/>
          <w:i/>
          <w:sz w:val="20"/>
          <w:szCs w:val="20"/>
          <w:lang w:eastAsia="it-IT"/>
        </w:rPr>
        <w:t>2Mac 14, 23</w:t>
      </w:r>
      <w:r w:rsidR="00531C05" w:rsidRPr="00BD7A76">
        <w:rPr>
          <w:rFonts w:ascii="Arial" w:hAnsi="Arial" w:cs="Arial"/>
          <w:i/>
          <w:sz w:val="20"/>
          <w:szCs w:val="20"/>
          <w:lang w:eastAsia="it-IT"/>
        </w:rPr>
        <w:t xml:space="preserve">). </w:t>
      </w:r>
      <w:r w:rsidRPr="00BD7A76">
        <w:rPr>
          <w:rFonts w:ascii="Arial" w:hAnsi="Arial" w:cs="Arial"/>
          <w:i/>
          <w:sz w:val="20"/>
          <w:szCs w:val="20"/>
          <w:lang w:eastAsia="it-IT"/>
        </w:rPr>
        <w:t xml:space="preserve">Certo, finché si resta uniti alla società dei viventi c'è speranza: meglio </w:t>
      </w:r>
      <w:r w:rsidR="00531C05" w:rsidRPr="00BD7A76">
        <w:rPr>
          <w:rFonts w:ascii="Arial" w:hAnsi="Arial" w:cs="Arial"/>
          <w:i/>
          <w:sz w:val="20"/>
          <w:szCs w:val="20"/>
          <w:lang w:eastAsia="it-IT"/>
        </w:rPr>
        <w:t>un cane vivo che un leone morto (</w:t>
      </w:r>
      <w:r w:rsidR="003B635E" w:rsidRPr="00BD7A76">
        <w:rPr>
          <w:rFonts w:ascii="Arial" w:hAnsi="Arial" w:cs="Arial"/>
          <w:i/>
          <w:sz w:val="20"/>
          <w:szCs w:val="20"/>
          <w:lang w:eastAsia="it-IT"/>
        </w:rPr>
        <w:t>Qo 9, 4</w:t>
      </w:r>
      <w:r w:rsidR="00531C05" w:rsidRPr="00BD7A76">
        <w:rPr>
          <w:rFonts w:ascii="Arial" w:hAnsi="Arial" w:cs="Arial"/>
          <w:i/>
          <w:sz w:val="20"/>
          <w:szCs w:val="20"/>
          <w:lang w:eastAsia="it-IT"/>
        </w:rPr>
        <w:t>). Sta’</w:t>
      </w:r>
      <w:r w:rsidRPr="00BD7A76">
        <w:rPr>
          <w:rFonts w:ascii="Arial" w:hAnsi="Arial" w:cs="Arial"/>
          <w:i/>
          <w:sz w:val="20"/>
          <w:szCs w:val="20"/>
          <w:lang w:eastAsia="it-IT"/>
        </w:rPr>
        <w:t xml:space="preserve"> unito a lui senza separartene, perché tu sia </w:t>
      </w:r>
      <w:r w:rsidR="00531C05" w:rsidRPr="00BD7A76">
        <w:rPr>
          <w:rFonts w:ascii="Arial" w:hAnsi="Arial" w:cs="Arial"/>
          <w:i/>
          <w:sz w:val="20"/>
          <w:szCs w:val="20"/>
          <w:lang w:eastAsia="it-IT"/>
        </w:rPr>
        <w:t>esaltato nei tuoi ultimi giorni (</w:t>
      </w:r>
      <w:r w:rsidR="003B635E" w:rsidRPr="00BD7A76">
        <w:rPr>
          <w:rFonts w:ascii="Arial" w:hAnsi="Arial" w:cs="Arial"/>
          <w:i/>
          <w:sz w:val="20"/>
          <w:szCs w:val="20"/>
          <w:lang w:eastAsia="it-IT"/>
        </w:rPr>
        <w:t>Sir 2, 3</w:t>
      </w:r>
      <w:r w:rsidR="00531C05" w:rsidRPr="00BD7A76">
        <w:rPr>
          <w:rFonts w:ascii="Arial" w:hAnsi="Arial" w:cs="Arial"/>
          <w:i/>
          <w:sz w:val="20"/>
          <w:szCs w:val="20"/>
          <w:lang w:eastAsia="it-IT"/>
        </w:rPr>
        <w:t xml:space="preserve">). </w:t>
      </w:r>
      <w:r w:rsidRPr="00BD7A76">
        <w:rPr>
          <w:rFonts w:ascii="Arial" w:hAnsi="Arial" w:cs="Arial"/>
          <w:i/>
          <w:sz w:val="20"/>
          <w:szCs w:val="20"/>
          <w:lang w:eastAsia="it-IT"/>
        </w:rPr>
        <w:t>Sigillo di smeraldo in una guarnizione d'oro è la melodia dei canti unit</w:t>
      </w:r>
      <w:r w:rsidR="00531C05" w:rsidRPr="00BD7A76">
        <w:rPr>
          <w:rFonts w:ascii="Arial" w:hAnsi="Arial" w:cs="Arial"/>
          <w:i/>
          <w:sz w:val="20"/>
          <w:szCs w:val="20"/>
          <w:lang w:eastAsia="it-IT"/>
        </w:rPr>
        <w:t>a alla dolcezza del vino (</w:t>
      </w:r>
      <w:r w:rsidR="003B635E" w:rsidRPr="00BD7A76">
        <w:rPr>
          <w:rFonts w:ascii="Arial" w:hAnsi="Arial" w:cs="Arial"/>
          <w:i/>
          <w:sz w:val="20"/>
          <w:szCs w:val="20"/>
          <w:lang w:eastAsia="it-IT"/>
        </w:rPr>
        <w:t>Sir 32, 6</w:t>
      </w:r>
      <w:r w:rsidR="00531C05" w:rsidRPr="00BD7A76">
        <w:rPr>
          <w:rFonts w:ascii="Arial" w:hAnsi="Arial" w:cs="Arial"/>
          <w:i/>
          <w:sz w:val="20"/>
          <w:szCs w:val="20"/>
          <w:lang w:eastAsia="it-IT"/>
        </w:rPr>
        <w:t xml:space="preserve">). </w:t>
      </w:r>
      <w:r w:rsidRPr="00BD7A76">
        <w:rPr>
          <w:rFonts w:ascii="Arial" w:hAnsi="Arial" w:cs="Arial"/>
          <w:i/>
          <w:sz w:val="20"/>
          <w:szCs w:val="20"/>
          <w:lang w:eastAsia="it-IT"/>
        </w:rPr>
        <w:t>Guai a voi, che aggiungete casa a casa e unite campo a campo, finché non vi sia più spazio, e così re</w:t>
      </w:r>
      <w:r w:rsidR="00531C05" w:rsidRPr="00BD7A76">
        <w:rPr>
          <w:rFonts w:ascii="Arial" w:hAnsi="Arial" w:cs="Arial"/>
          <w:i/>
          <w:sz w:val="20"/>
          <w:szCs w:val="20"/>
          <w:lang w:eastAsia="it-IT"/>
        </w:rPr>
        <w:t>state soli ad abitare nel paese (</w:t>
      </w:r>
      <w:r w:rsidR="003B635E" w:rsidRPr="00BD7A76">
        <w:rPr>
          <w:rFonts w:ascii="Arial" w:hAnsi="Arial" w:cs="Arial"/>
          <w:i/>
          <w:sz w:val="20"/>
          <w:szCs w:val="20"/>
          <w:lang w:eastAsia="it-IT"/>
        </w:rPr>
        <w:t>Is 5, 8</w:t>
      </w:r>
      <w:r w:rsidR="00531C05" w:rsidRPr="00BD7A76">
        <w:rPr>
          <w:rFonts w:ascii="Arial" w:hAnsi="Arial" w:cs="Arial"/>
          <w:i/>
          <w:sz w:val="20"/>
          <w:szCs w:val="20"/>
          <w:lang w:eastAsia="it-IT"/>
        </w:rPr>
        <w:t xml:space="preserve">). </w:t>
      </w:r>
      <w:r w:rsidRPr="00BD7A76">
        <w:rPr>
          <w:rFonts w:ascii="Arial" w:hAnsi="Arial" w:cs="Arial"/>
          <w:i/>
          <w:sz w:val="20"/>
          <w:szCs w:val="20"/>
          <w:lang w:eastAsia="it-IT"/>
        </w:rPr>
        <w:t>Tu non sarai unito nella sepoltura, perché hai rovinato il tuo paese, hai assassinato il tuo popolo; non sarà più nomi</w:t>
      </w:r>
      <w:r w:rsidR="00531C05" w:rsidRPr="00BD7A76">
        <w:rPr>
          <w:rFonts w:ascii="Arial" w:hAnsi="Arial" w:cs="Arial"/>
          <w:i/>
          <w:sz w:val="20"/>
          <w:szCs w:val="20"/>
          <w:lang w:eastAsia="it-IT"/>
        </w:rPr>
        <w:t>nata la discendenza dell'iniquo (</w:t>
      </w:r>
      <w:r w:rsidR="003B635E" w:rsidRPr="00BD7A76">
        <w:rPr>
          <w:rFonts w:ascii="Arial" w:hAnsi="Arial" w:cs="Arial"/>
          <w:i/>
          <w:sz w:val="20"/>
          <w:szCs w:val="20"/>
          <w:lang w:eastAsia="it-IT"/>
        </w:rPr>
        <w:t>Is 14, 20</w:t>
      </w:r>
      <w:r w:rsidR="00531C05" w:rsidRPr="00BD7A76">
        <w:rPr>
          <w:rFonts w:ascii="Arial" w:hAnsi="Arial" w:cs="Arial"/>
          <w:i/>
          <w:sz w:val="20"/>
          <w:szCs w:val="20"/>
          <w:lang w:eastAsia="it-IT"/>
        </w:rPr>
        <w:t xml:space="preserve">). </w:t>
      </w:r>
      <w:r w:rsidRPr="00BD7A76">
        <w:rPr>
          <w:rFonts w:ascii="Arial" w:hAnsi="Arial" w:cs="Arial"/>
          <w:i/>
          <w:sz w:val="20"/>
          <w:szCs w:val="20"/>
          <w:lang w:eastAsia="it-IT"/>
        </w:rPr>
        <w:t>E queste ali erano unite l'una all'altra. Mentre avanzavano, non si volgevano indietro, ma cias</w:t>
      </w:r>
      <w:r w:rsidR="00531C05" w:rsidRPr="00BD7A76">
        <w:rPr>
          <w:rFonts w:ascii="Arial" w:hAnsi="Arial" w:cs="Arial"/>
          <w:i/>
          <w:sz w:val="20"/>
          <w:szCs w:val="20"/>
          <w:lang w:eastAsia="it-IT"/>
        </w:rPr>
        <w:t>cuno andava diritto avanti a sé (</w:t>
      </w:r>
      <w:r w:rsidR="003B635E" w:rsidRPr="00BD7A76">
        <w:rPr>
          <w:rFonts w:ascii="Arial" w:hAnsi="Arial" w:cs="Arial"/>
          <w:i/>
          <w:sz w:val="20"/>
          <w:szCs w:val="20"/>
          <w:lang w:eastAsia="it-IT"/>
        </w:rPr>
        <w:t>Ez 1, 9</w:t>
      </w:r>
      <w:r w:rsidR="00531C05" w:rsidRPr="00BD7A76">
        <w:rPr>
          <w:rFonts w:ascii="Arial" w:hAnsi="Arial" w:cs="Arial"/>
          <w:i/>
          <w:sz w:val="20"/>
          <w:szCs w:val="20"/>
          <w:lang w:eastAsia="it-IT"/>
        </w:rPr>
        <w:t xml:space="preserve">). </w:t>
      </w:r>
      <w:r w:rsidRPr="00BD7A76">
        <w:rPr>
          <w:rFonts w:ascii="Arial" w:hAnsi="Arial" w:cs="Arial"/>
          <w:i/>
          <w:sz w:val="20"/>
          <w:szCs w:val="20"/>
          <w:lang w:eastAsia="it-IT"/>
        </w:rPr>
        <w:t>"Figlio dell'uomo, prendi un legno e scrivici sopra: Giuda e gli Israeliti uniti a lui, poi prendi un altro legno e scrivici sopra: Giuseppe, legno di Efraim e tutta la casa d'Israele unit</w:t>
      </w:r>
      <w:r w:rsidR="00531C05" w:rsidRPr="00BD7A76">
        <w:rPr>
          <w:rFonts w:ascii="Arial" w:hAnsi="Arial" w:cs="Arial"/>
          <w:i/>
          <w:sz w:val="20"/>
          <w:szCs w:val="20"/>
          <w:lang w:eastAsia="it-IT"/>
        </w:rPr>
        <w:t>a a lui (</w:t>
      </w:r>
      <w:r w:rsidR="003B635E" w:rsidRPr="00BD7A76">
        <w:rPr>
          <w:rFonts w:ascii="Arial" w:hAnsi="Arial" w:cs="Arial"/>
          <w:i/>
          <w:sz w:val="20"/>
          <w:szCs w:val="20"/>
          <w:lang w:eastAsia="it-IT"/>
        </w:rPr>
        <w:t>Ez 37, 16</w:t>
      </w:r>
      <w:r w:rsidR="00531C05" w:rsidRPr="00BD7A76">
        <w:rPr>
          <w:rFonts w:ascii="Arial" w:hAnsi="Arial" w:cs="Arial"/>
          <w:i/>
          <w:sz w:val="20"/>
          <w:szCs w:val="20"/>
          <w:lang w:eastAsia="it-IT"/>
        </w:rPr>
        <w:t xml:space="preserve">). </w:t>
      </w:r>
    </w:p>
    <w:p w:rsidR="003B635E" w:rsidRPr="00BD7A76" w:rsidRDefault="00A243D3" w:rsidP="00531C05">
      <w:pPr>
        <w:autoSpaceDE w:val="0"/>
        <w:autoSpaceDN w:val="0"/>
        <w:adjustRightInd w:val="0"/>
        <w:spacing w:after="120" w:line="240" w:lineRule="auto"/>
        <w:jc w:val="both"/>
        <w:rPr>
          <w:rFonts w:ascii="Arial" w:hAnsi="Arial" w:cs="Arial"/>
          <w:i/>
          <w:sz w:val="20"/>
          <w:szCs w:val="20"/>
          <w:lang w:eastAsia="it-IT"/>
        </w:rPr>
      </w:pPr>
      <w:r w:rsidRPr="00BD7A76">
        <w:rPr>
          <w:rFonts w:ascii="Arial" w:hAnsi="Arial" w:cs="Arial"/>
          <w:i/>
          <w:sz w:val="20"/>
          <w:szCs w:val="20"/>
          <w:lang w:eastAsia="it-IT"/>
        </w:rPr>
        <w:t>Tu dirai loro: Dice il Signore Dio: Ecco, io prendo il legno di Giuseppe, che è in mano a Efraim e le tribù d'Israele unite a lui, e lo metto sul legno di Giuda per farne un legno solo; divente</w:t>
      </w:r>
      <w:r w:rsidR="00531C05" w:rsidRPr="00BD7A76">
        <w:rPr>
          <w:rFonts w:ascii="Arial" w:hAnsi="Arial" w:cs="Arial"/>
          <w:i/>
          <w:sz w:val="20"/>
          <w:szCs w:val="20"/>
          <w:lang w:eastAsia="it-IT"/>
        </w:rPr>
        <w:t>ranno una cosa sola in mano mia (</w:t>
      </w:r>
      <w:r w:rsidR="003B635E" w:rsidRPr="00BD7A76">
        <w:rPr>
          <w:rFonts w:ascii="Arial" w:hAnsi="Arial" w:cs="Arial"/>
          <w:i/>
          <w:sz w:val="20"/>
          <w:szCs w:val="20"/>
          <w:lang w:eastAsia="it-IT"/>
        </w:rPr>
        <w:t>Ez 37, 19</w:t>
      </w:r>
      <w:r w:rsidR="00531C05" w:rsidRPr="00BD7A76">
        <w:rPr>
          <w:rFonts w:ascii="Arial" w:hAnsi="Arial" w:cs="Arial"/>
          <w:i/>
          <w:sz w:val="20"/>
          <w:szCs w:val="20"/>
          <w:lang w:eastAsia="it-IT"/>
        </w:rPr>
        <w:t xml:space="preserve">). </w:t>
      </w:r>
      <w:r w:rsidRPr="00BD7A76">
        <w:rPr>
          <w:rFonts w:ascii="Arial" w:hAnsi="Arial" w:cs="Arial"/>
          <w:i/>
          <w:sz w:val="20"/>
          <w:szCs w:val="20"/>
          <w:lang w:eastAsia="it-IT"/>
        </w:rPr>
        <w:t>Come hai visto, i piedi e le dita erano in parte di argilla da vasaio e in parte di ferro: ciò significa che il regno sarà diviso, ma avrà la durezza del ferro unit</w:t>
      </w:r>
      <w:r w:rsidR="00531C05" w:rsidRPr="00BD7A76">
        <w:rPr>
          <w:rFonts w:ascii="Arial" w:hAnsi="Arial" w:cs="Arial"/>
          <w:i/>
          <w:sz w:val="20"/>
          <w:szCs w:val="20"/>
          <w:lang w:eastAsia="it-IT"/>
        </w:rPr>
        <w:t>o all'argilla (</w:t>
      </w:r>
      <w:r w:rsidR="003B635E" w:rsidRPr="00BD7A76">
        <w:rPr>
          <w:rFonts w:ascii="Arial" w:hAnsi="Arial" w:cs="Arial"/>
          <w:i/>
          <w:sz w:val="20"/>
          <w:szCs w:val="20"/>
          <w:lang w:eastAsia="it-IT"/>
        </w:rPr>
        <w:t>Dn 2, 41</w:t>
      </w:r>
      <w:r w:rsidR="00531C05" w:rsidRPr="00BD7A76">
        <w:rPr>
          <w:rFonts w:ascii="Arial" w:hAnsi="Arial" w:cs="Arial"/>
          <w:i/>
          <w:sz w:val="20"/>
          <w:szCs w:val="20"/>
          <w:lang w:eastAsia="it-IT"/>
        </w:rPr>
        <w:t xml:space="preserve">). </w:t>
      </w:r>
      <w:r w:rsidRPr="00BD7A76">
        <w:rPr>
          <w:rFonts w:ascii="Arial" w:hAnsi="Arial" w:cs="Arial"/>
          <w:i/>
          <w:sz w:val="20"/>
          <w:szCs w:val="20"/>
          <w:lang w:eastAsia="it-IT"/>
        </w:rPr>
        <w:t>Quindi è entrato da lei un giovane che era nascosto, e si è unit</w:t>
      </w:r>
      <w:r w:rsidR="00531C05" w:rsidRPr="00BD7A76">
        <w:rPr>
          <w:rFonts w:ascii="Arial" w:hAnsi="Arial" w:cs="Arial"/>
          <w:i/>
          <w:sz w:val="20"/>
          <w:szCs w:val="20"/>
          <w:lang w:eastAsia="it-IT"/>
        </w:rPr>
        <w:t>o a lei (</w:t>
      </w:r>
      <w:r w:rsidR="003B635E" w:rsidRPr="00BD7A76">
        <w:rPr>
          <w:rFonts w:ascii="Arial" w:hAnsi="Arial" w:cs="Arial"/>
          <w:i/>
          <w:sz w:val="20"/>
          <w:szCs w:val="20"/>
          <w:lang w:eastAsia="it-IT"/>
        </w:rPr>
        <w:t>Dn 13, 37</w:t>
      </w:r>
      <w:r w:rsidR="00531C05" w:rsidRPr="00BD7A76">
        <w:rPr>
          <w:rFonts w:ascii="Arial" w:hAnsi="Arial" w:cs="Arial"/>
          <w:i/>
          <w:sz w:val="20"/>
          <w:szCs w:val="20"/>
          <w:lang w:eastAsia="it-IT"/>
        </w:rPr>
        <w:t xml:space="preserve">). </w:t>
      </w:r>
      <w:r w:rsidRPr="00BD7A76">
        <w:rPr>
          <w:rFonts w:ascii="Arial" w:hAnsi="Arial" w:cs="Arial"/>
          <w:i/>
          <w:sz w:val="20"/>
          <w:szCs w:val="20"/>
          <w:lang w:eastAsia="it-IT"/>
        </w:rPr>
        <w:t xml:space="preserve">Ora Davide, dopo aver eseguito il volere di Dio nella sua generazione, morì e fu unito ai </w:t>
      </w:r>
      <w:r w:rsidR="00531C05" w:rsidRPr="00BD7A76">
        <w:rPr>
          <w:rFonts w:ascii="Arial" w:hAnsi="Arial" w:cs="Arial"/>
          <w:i/>
          <w:sz w:val="20"/>
          <w:szCs w:val="20"/>
          <w:lang w:eastAsia="it-IT"/>
        </w:rPr>
        <w:t>suoi padri e subì la corruzione (</w:t>
      </w:r>
      <w:r w:rsidR="003B635E" w:rsidRPr="00BD7A76">
        <w:rPr>
          <w:rFonts w:ascii="Arial" w:hAnsi="Arial" w:cs="Arial"/>
          <w:i/>
          <w:sz w:val="20"/>
          <w:szCs w:val="20"/>
          <w:lang w:eastAsia="it-IT"/>
        </w:rPr>
        <w:t>At 13, 36</w:t>
      </w:r>
      <w:r w:rsidR="00531C05" w:rsidRPr="00BD7A76">
        <w:rPr>
          <w:rFonts w:ascii="Arial" w:hAnsi="Arial" w:cs="Arial"/>
          <w:i/>
          <w:sz w:val="20"/>
          <w:szCs w:val="20"/>
          <w:lang w:eastAsia="it-IT"/>
        </w:rPr>
        <w:t xml:space="preserve">). </w:t>
      </w:r>
      <w:r w:rsidRPr="00BD7A76">
        <w:rPr>
          <w:rFonts w:ascii="Arial" w:hAnsi="Arial" w:cs="Arial"/>
          <w:i/>
          <w:sz w:val="20"/>
          <w:szCs w:val="20"/>
          <w:lang w:eastAsia="it-IT"/>
        </w:rPr>
        <w:t>Se infatti siamo stati completamente uniti a lui con una morte simile alla sua, lo sarem</w:t>
      </w:r>
      <w:r w:rsidR="00531C05" w:rsidRPr="00BD7A76">
        <w:rPr>
          <w:rFonts w:ascii="Arial" w:hAnsi="Arial" w:cs="Arial"/>
          <w:i/>
          <w:sz w:val="20"/>
          <w:szCs w:val="20"/>
          <w:lang w:eastAsia="it-IT"/>
        </w:rPr>
        <w:t>o anche con la sua risurrezione (</w:t>
      </w:r>
      <w:r w:rsidR="003B635E" w:rsidRPr="00BD7A76">
        <w:rPr>
          <w:rFonts w:ascii="Arial" w:hAnsi="Arial" w:cs="Arial"/>
          <w:i/>
          <w:sz w:val="20"/>
          <w:szCs w:val="20"/>
          <w:lang w:eastAsia="it-IT"/>
        </w:rPr>
        <w:t>Rm 6, 5</w:t>
      </w:r>
      <w:r w:rsidR="00531C05" w:rsidRPr="00BD7A76">
        <w:rPr>
          <w:rFonts w:ascii="Arial" w:hAnsi="Arial" w:cs="Arial"/>
          <w:i/>
          <w:sz w:val="20"/>
          <w:szCs w:val="20"/>
          <w:lang w:eastAsia="it-IT"/>
        </w:rPr>
        <w:t xml:space="preserve">). </w:t>
      </w:r>
      <w:r w:rsidRPr="00BD7A76">
        <w:rPr>
          <w:rFonts w:ascii="Arial" w:hAnsi="Arial" w:cs="Arial"/>
          <w:i/>
          <w:sz w:val="20"/>
          <w:szCs w:val="20"/>
          <w:lang w:eastAsia="it-IT"/>
        </w:rPr>
        <w:t>Questo poi lo dico per il vostro bene, non per gettarvi un laccio, ma per indirizzarvi a ciò che è degno e vi tiene unit</w:t>
      </w:r>
      <w:r w:rsidR="00531C05" w:rsidRPr="00BD7A76">
        <w:rPr>
          <w:rFonts w:ascii="Arial" w:hAnsi="Arial" w:cs="Arial"/>
          <w:i/>
          <w:sz w:val="20"/>
          <w:szCs w:val="20"/>
          <w:lang w:eastAsia="it-IT"/>
        </w:rPr>
        <w:t>i al Signore senza distrazioni (</w:t>
      </w:r>
      <w:r w:rsidR="003B635E" w:rsidRPr="00BD7A76">
        <w:rPr>
          <w:rFonts w:ascii="Arial" w:hAnsi="Arial" w:cs="Arial"/>
          <w:i/>
          <w:sz w:val="20"/>
          <w:szCs w:val="20"/>
          <w:lang w:eastAsia="it-IT"/>
        </w:rPr>
        <w:t>1Cor 7, 35</w:t>
      </w:r>
      <w:r w:rsidR="00531C05" w:rsidRPr="00BD7A76">
        <w:rPr>
          <w:rFonts w:ascii="Arial" w:hAnsi="Arial" w:cs="Arial"/>
          <w:i/>
          <w:sz w:val="20"/>
          <w:szCs w:val="20"/>
          <w:lang w:eastAsia="it-IT"/>
        </w:rPr>
        <w:t xml:space="preserve">). </w:t>
      </w:r>
    </w:p>
    <w:p w:rsidR="003B635E" w:rsidRPr="00BD7A76" w:rsidRDefault="00A243D3" w:rsidP="00531C05">
      <w:pPr>
        <w:autoSpaceDE w:val="0"/>
        <w:autoSpaceDN w:val="0"/>
        <w:adjustRightInd w:val="0"/>
        <w:spacing w:after="120" w:line="240" w:lineRule="auto"/>
        <w:jc w:val="both"/>
        <w:rPr>
          <w:rFonts w:ascii="Arial" w:hAnsi="Arial" w:cs="Arial"/>
          <w:i/>
          <w:sz w:val="20"/>
          <w:szCs w:val="20"/>
          <w:lang w:eastAsia="it-IT"/>
        </w:rPr>
      </w:pPr>
      <w:r w:rsidRPr="00BD7A76">
        <w:rPr>
          <w:rFonts w:ascii="Arial" w:hAnsi="Arial" w:cs="Arial"/>
          <w:i/>
          <w:sz w:val="20"/>
          <w:szCs w:val="20"/>
          <w:lang w:eastAsia="it-IT"/>
        </w:rPr>
        <w:t>Poiché anche a noi, al pari di quelli, è stata annunziata una buona novella: purtroppo però a quelli la parola udita non giovò in nulla, non essendo rimasti uniti grazie alla fede c</w:t>
      </w:r>
      <w:r w:rsidR="00531C05" w:rsidRPr="00BD7A76">
        <w:rPr>
          <w:rFonts w:ascii="Arial" w:hAnsi="Arial" w:cs="Arial"/>
          <w:i/>
          <w:sz w:val="20"/>
          <w:szCs w:val="20"/>
          <w:lang w:eastAsia="it-IT"/>
        </w:rPr>
        <w:t>on coloro che avevano ascoltato (</w:t>
      </w:r>
      <w:r w:rsidR="003B635E" w:rsidRPr="00BD7A76">
        <w:rPr>
          <w:rFonts w:ascii="Arial" w:hAnsi="Arial" w:cs="Arial"/>
          <w:i/>
          <w:sz w:val="20"/>
          <w:szCs w:val="20"/>
          <w:lang w:eastAsia="it-IT"/>
        </w:rPr>
        <w:t>Eb 4, 2</w:t>
      </w:r>
      <w:r w:rsidR="00531C05" w:rsidRPr="00BD7A76">
        <w:rPr>
          <w:rFonts w:ascii="Arial" w:hAnsi="Arial" w:cs="Arial"/>
          <w:i/>
          <w:sz w:val="20"/>
          <w:szCs w:val="20"/>
          <w:lang w:eastAsia="it-IT"/>
        </w:rPr>
        <w:t xml:space="preserve">). </w:t>
      </w:r>
    </w:p>
    <w:p w:rsidR="003B635E" w:rsidRDefault="003B635E" w:rsidP="003B635E">
      <w:pPr>
        <w:autoSpaceDE w:val="0"/>
        <w:autoSpaceDN w:val="0"/>
        <w:adjustRightInd w:val="0"/>
        <w:spacing w:after="0" w:line="360" w:lineRule="atLeast"/>
        <w:rPr>
          <w:rFonts w:ascii="Arial" w:hAnsi="Arial" w:cs="Arial"/>
          <w:sz w:val="20"/>
          <w:szCs w:val="20"/>
          <w:lang w:eastAsia="it-IT"/>
        </w:rPr>
      </w:pPr>
    </w:p>
    <w:p w:rsidR="003F6A5A" w:rsidRDefault="00D24DD4" w:rsidP="00E02BB2">
      <w:pPr>
        <w:spacing w:after="120" w:line="240" w:lineRule="auto"/>
        <w:rPr>
          <w:rFonts w:ascii="Arial" w:hAnsi="Arial" w:cs="Arial"/>
          <w:b/>
        </w:rPr>
      </w:pPr>
      <w:r w:rsidRPr="00D24DD4">
        <w:rPr>
          <w:rFonts w:ascii="Arial" w:hAnsi="Arial" w:cs="Arial"/>
          <w:b/>
        </w:rPr>
        <w:t>TRINITÀ DI DIO</w:t>
      </w:r>
    </w:p>
    <w:p w:rsidR="00E02BB2" w:rsidRDefault="00292862" w:rsidP="00292862">
      <w:pPr>
        <w:spacing w:after="120" w:line="240" w:lineRule="auto"/>
        <w:jc w:val="both"/>
        <w:rPr>
          <w:rFonts w:ascii="Arial" w:hAnsi="Arial" w:cs="Arial"/>
          <w:sz w:val="20"/>
        </w:rPr>
      </w:pPr>
      <w:r w:rsidRPr="00292862">
        <w:rPr>
          <w:rFonts w:ascii="Arial" w:hAnsi="Arial" w:cs="Arial"/>
          <w:sz w:val="20"/>
        </w:rPr>
        <w:t xml:space="preserve">La professione della nostra fede nel Dio </w:t>
      </w:r>
      <w:r w:rsidR="00B4688D">
        <w:rPr>
          <w:rFonts w:ascii="Arial" w:hAnsi="Arial" w:cs="Arial"/>
          <w:sz w:val="20"/>
        </w:rPr>
        <w:t xml:space="preserve">Uno </w:t>
      </w:r>
      <w:r>
        <w:rPr>
          <w:rFonts w:ascii="Arial" w:hAnsi="Arial" w:cs="Arial"/>
          <w:sz w:val="20"/>
        </w:rPr>
        <w:t>e Trino è racchiusa per noi</w:t>
      </w:r>
      <w:r w:rsidR="00B4688D">
        <w:rPr>
          <w:rFonts w:ascii="Arial" w:hAnsi="Arial" w:cs="Arial"/>
          <w:sz w:val="20"/>
        </w:rPr>
        <w:t>,</w:t>
      </w:r>
      <w:r>
        <w:rPr>
          <w:rFonts w:ascii="Arial" w:hAnsi="Arial" w:cs="Arial"/>
          <w:sz w:val="20"/>
        </w:rPr>
        <w:t xml:space="preserve"> credenti in Cristo Gesù e per Lui nel Padre e nello Spirito Santo, nel </w:t>
      </w:r>
      <w:r w:rsidR="00B4688D" w:rsidRPr="00B4688D">
        <w:rPr>
          <w:rFonts w:ascii="Arial" w:hAnsi="Arial" w:cs="Arial"/>
          <w:i/>
          <w:sz w:val="20"/>
        </w:rPr>
        <w:t>“</w:t>
      </w:r>
      <w:r w:rsidRPr="00B4688D">
        <w:rPr>
          <w:rFonts w:ascii="Arial" w:hAnsi="Arial" w:cs="Arial"/>
          <w:i/>
          <w:sz w:val="20"/>
        </w:rPr>
        <w:t>Credo</w:t>
      </w:r>
      <w:r w:rsidR="00B4688D" w:rsidRPr="00B4688D">
        <w:rPr>
          <w:rFonts w:ascii="Arial" w:hAnsi="Arial" w:cs="Arial"/>
          <w:i/>
          <w:sz w:val="20"/>
        </w:rPr>
        <w:t>”</w:t>
      </w:r>
      <w:r>
        <w:rPr>
          <w:rFonts w:ascii="Arial" w:hAnsi="Arial" w:cs="Arial"/>
          <w:sz w:val="20"/>
        </w:rPr>
        <w:t xml:space="preserve"> che di domenica in domenica viene recitato durante la celebrazione della Santa Messa. Quanto è contenuto in esso sono gli elementi basilari, fondamentali della nostra santissima fede, che è unica su tutta la faccia della terra.</w:t>
      </w:r>
      <w:r w:rsidR="00B4688D">
        <w:rPr>
          <w:rFonts w:ascii="Arial" w:hAnsi="Arial" w:cs="Arial"/>
          <w:sz w:val="20"/>
        </w:rPr>
        <w:t xml:space="preserve"> Non esiste fede simile e di conseguenza verità simile. </w:t>
      </w:r>
    </w:p>
    <w:p w:rsidR="006A0C9A" w:rsidRPr="006A0C9A" w:rsidRDefault="006A0C9A" w:rsidP="006A0C9A">
      <w:pPr>
        <w:spacing w:after="120" w:line="240" w:lineRule="auto"/>
        <w:jc w:val="both"/>
        <w:rPr>
          <w:rFonts w:ascii="Arial" w:hAnsi="Arial" w:cs="Arial"/>
          <w:i/>
          <w:sz w:val="20"/>
        </w:rPr>
      </w:pPr>
      <w:r w:rsidRPr="006A0C9A">
        <w:rPr>
          <w:rFonts w:ascii="Arial" w:hAnsi="Arial" w:cs="Arial"/>
          <w:i/>
          <w:sz w:val="20"/>
        </w:rPr>
        <w:t xml:space="preserve">Credo in un solo Dio, Padre onnipotente, Creatore del cielo e della terra, di tutte le cose visibili e invisibili. Credo in un solo Signore, Gesù Cristo, unigenito Figlio di Dio, nato dal Padre prima di tutti i secoli: Dio da Dio, Luce da Luce, Dio vero da Dio vero, generato, non creato, della stessa sostanza del Padre; per mezzo di lui tutte le cose sono state create. </w:t>
      </w:r>
    </w:p>
    <w:p w:rsidR="006A0C9A" w:rsidRPr="006A0C9A" w:rsidRDefault="006A0C9A" w:rsidP="006A0C9A">
      <w:pPr>
        <w:spacing w:after="120" w:line="240" w:lineRule="auto"/>
        <w:jc w:val="both"/>
        <w:rPr>
          <w:rFonts w:ascii="Arial" w:hAnsi="Arial" w:cs="Arial"/>
          <w:i/>
          <w:sz w:val="20"/>
        </w:rPr>
      </w:pPr>
      <w:r w:rsidRPr="006A0C9A">
        <w:rPr>
          <w:rFonts w:ascii="Arial" w:hAnsi="Arial" w:cs="Arial"/>
          <w:i/>
          <w:sz w:val="20"/>
        </w:rPr>
        <w:t>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w:t>
      </w:r>
    </w:p>
    <w:p w:rsidR="006A0C9A" w:rsidRDefault="006A0C9A" w:rsidP="006A0C9A">
      <w:pPr>
        <w:spacing w:after="120" w:line="240" w:lineRule="auto"/>
        <w:jc w:val="both"/>
        <w:rPr>
          <w:rFonts w:ascii="Arial" w:hAnsi="Arial" w:cs="Arial"/>
          <w:i/>
          <w:sz w:val="20"/>
        </w:rPr>
      </w:pPr>
      <w:r w:rsidRPr="006A0C9A">
        <w:rPr>
          <w:rFonts w:ascii="Arial" w:hAnsi="Arial" w:cs="Arial"/>
          <w:i/>
          <w:sz w:val="20"/>
        </w:rPr>
        <w:t>Credo nello Spirito Santo, che è Signore e dà la vita, e procede dal Padre e dal Figlio. Con il Padre e il Figlio è adorato e glorificato, e ha parlato per mezzo dei profeti. Credo la Chiesa, una santa cattolica e apostolica. Professo un solo Battesimo per il perdono dei peccati. Aspetto la risurrezione dei morti e la vita del mondo che verrà. Amen.</w:t>
      </w:r>
    </w:p>
    <w:p w:rsidR="00C75199" w:rsidRDefault="00B4688D" w:rsidP="006A0C9A">
      <w:pPr>
        <w:spacing w:after="120" w:line="240" w:lineRule="auto"/>
        <w:jc w:val="both"/>
        <w:rPr>
          <w:rFonts w:ascii="Arial" w:hAnsi="Arial" w:cs="Arial"/>
          <w:sz w:val="20"/>
        </w:rPr>
      </w:pPr>
      <w:r>
        <w:rPr>
          <w:rFonts w:ascii="Arial" w:hAnsi="Arial" w:cs="Arial"/>
          <w:sz w:val="20"/>
        </w:rPr>
        <w:t xml:space="preserve">Il Padre come persona distinta dal Figlio e dallo Spirito, il Figlio come persona distinta da Padre e dallo Spirito Santo, lo Spirito Santo come persona distinta dal Padre e dal Figlio, sono verità essenziali, sostanziali del Nuovo Testamento. L’unità delle Tre Persone divine è data dallo loro sussistenza eterna nella sola ed unica natura eterna divina. Le tre Persone divine non vivono di perfettissima eterna comunione solamente. La comunione è nella loro “relazione eterna”. È la relazione che fa la distinzione e anche la differenza. </w:t>
      </w:r>
    </w:p>
    <w:p w:rsidR="00B4688D" w:rsidRDefault="00B4688D" w:rsidP="006A0C9A">
      <w:pPr>
        <w:spacing w:after="120" w:line="240" w:lineRule="auto"/>
        <w:jc w:val="both"/>
        <w:rPr>
          <w:rFonts w:ascii="Arial" w:hAnsi="Arial" w:cs="Arial"/>
          <w:sz w:val="20"/>
        </w:rPr>
      </w:pPr>
      <w:r>
        <w:rPr>
          <w:rFonts w:ascii="Arial" w:hAnsi="Arial" w:cs="Arial"/>
          <w:sz w:val="20"/>
        </w:rPr>
        <w:t>È la relazione che fa del Padre il Padre, del Figlio il Figlio, dello Spirito San</w:t>
      </w:r>
      <w:r w:rsidR="00D4434F">
        <w:rPr>
          <w:rFonts w:ascii="Arial" w:hAnsi="Arial" w:cs="Arial"/>
          <w:sz w:val="20"/>
        </w:rPr>
        <w:t>t</w:t>
      </w:r>
      <w:r>
        <w:rPr>
          <w:rFonts w:ascii="Arial" w:hAnsi="Arial" w:cs="Arial"/>
          <w:sz w:val="20"/>
        </w:rPr>
        <w:t>o, lo Spirito Santo. Prima di procedere in qualche altra riflessione, è bene che si dia uno sguardo a quanto il Nuovo Testamento rivela del Padre e del Figlio e dello Spirito Santo. Dio è questo mistero. Non vi sono altri misteri di Dio e di conseguenza non vi è nessun altro Dio. Il solo Dio dell’universo è il Dio ne</w:t>
      </w:r>
      <w:r w:rsidR="00D4434F">
        <w:rPr>
          <w:rFonts w:ascii="Arial" w:hAnsi="Arial" w:cs="Arial"/>
          <w:sz w:val="20"/>
        </w:rPr>
        <w:t>l</w:t>
      </w:r>
      <w:r>
        <w:rPr>
          <w:rFonts w:ascii="Arial" w:hAnsi="Arial" w:cs="Arial"/>
          <w:sz w:val="20"/>
        </w:rPr>
        <w:t xml:space="preserve"> suo mistero di unità e di trinità, uno nella natura, trino nelle persone. </w:t>
      </w:r>
      <w:r w:rsidR="00C75199">
        <w:rPr>
          <w:rFonts w:ascii="Arial" w:hAnsi="Arial" w:cs="Arial"/>
          <w:sz w:val="20"/>
        </w:rPr>
        <w:t>Ogni altro Dio non è il vero Dio, o non è perfettamente il vero Dio, o è un Dio tutto immaginato dall’uomo.</w:t>
      </w:r>
    </w:p>
    <w:p w:rsidR="00C75199" w:rsidRDefault="00C75199" w:rsidP="006A0C9A">
      <w:pPr>
        <w:spacing w:after="120" w:line="240" w:lineRule="auto"/>
        <w:jc w:val="both"/>
        <w:rPr>
          <w:rFonts w:ascii="Arial" w:hAnsi="Arial" w:cs="Arial"/>
          <w:sz w:val="20"/>
        </w:rPr>
      </w:pPr>
    </w:p>
    <w:p w:rsidR="003F6A5A" w:rsidRPr="006A0C9A" w:rsidRDefault="006A0C9A" w:rsidP="00E02BB2">
      <w:pPr>
        <w:spacing w:after="120" w:line="240" w:lineRule="auto"/>
        <w:rPr>
          <w:rFonts w:ascii="Arial" w:hAnsi="Arial" w:cs="Arial"/>
          <w:b/>
          <w:sz w:val="20"/>
        </w:rPr>
      </w:pPr>
      <w:r w:rsidRPr="006A0C9A">
        <w:rPr>
          <w:rFonts w:ascii="Arial" w:hAnsi="Arial" w:cs="Arial"/>
          <w:b/>
          <w:sz w:val="20"/>
        </w:rPr>
        <w:t>PADRE</w:t>
      </w:r>
    </w:p>
    <w:p w:rsidR="00E02BB2" w:rsidRPr="0041610A" w:rsidRDefault="009E0D08" w:rsidP="0041610A">
      <w:pPr>
        <w:autoSpaceDE w:val="0"/>
        <w:autoSpaceDN w:val="0"/>
        <w:adjustRightInd w:val="0"/>
        <w:spacing w:after="120" w:line="240" w:lineRule="auto"/>
        <w:jc w:val="both"/>
        <w:rPr>
          <w:rFonts w:ascii="Arial" w:hAnsi="Arial" w:cs="Arial"/>
          <w:i/>
          <w:sz w:val="20"/>
          <w:szCs w:val="20"/>
          <w:lang w:eastAsia="it-IT"/>
        </w:rPr>
      </w:pPr>
      <w:r w:rsidRPr="0041610A">
        <w:rPr>
          <w:rFonts w:ascii="Arial" w:hAnsi="Arial" w:cs="Arial"/>
          <w:i/>
          <w:sz w:val="20"/>
          <w:szCs w:val="20"/>
          <w:lang w:eastAsia="it-IT"/>
        </w:rPr>
        <w:t>Così risplenda la vostra luce davanti agli uomini, perché vedano le vostre opere buone e rendano gloria al vostro Padre</w:t>
      </w:r>
      <w:r w:rsidR="006A0C9A" w:rsidRPr="0041610A">
        <w:rPr>
          <w:rFonts w:ascii="Arial" w:hAnsi="Arial" w:cs="Arial"/>
          <w:i/>
          <w:sz w:val="20"/>
          <w:szCs w:val="20"/>
          <w:lang w:eastAsia="it-IT"/>
        </w:rPr>
        <w:t xml:space="preserve"> che è nei cieli (</w:t>
      </w:r>
      <w:r w:rsidR="00E02BB2" w:rsidRPr="0041610A">
        <w:rPr>
          <w:rFonts w:ascii="Arial" w:hAnsi="Arial" w:cs="Arial"/>
          <w:i/>
          <w:sz w:val="20"/>
          <w:szCs w:val="20"/>
          <w:lang w:eastAsia="it-IT"/>
        </w:rPr>
        <w:t>Mt 5, 16</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perché siate figli del Padre vostro celeste, che fa sorgere il suo sole sopra i malvagi e sopra i buoni, e fa piovere sopr</w:t>
      </w:r>
      <w:r w:rsidR="006A0C9A" w:rsidRPr="0041610A">
        <w:rPr>
          <w:rFonts w:ascii="Arial" w:hAnsi="Arial" w:cs="Arial"/>
          <w:i/>
          <w:sz w:val="20"/>
          <w:szCs w:val="20"/>
          <w:lang w:eastAsia="it-IT"/>
        </w:rPr>
        <w:t>a i giusti e sopra gli ingiusti (</w:t>
      </w:r>
      <w:r w:rsidR="00E02BB2" w:rsidRPr="0041610A">
        <w:rPr>
          <w:rFonts w:ascii="Arial" w:hAnsi="Arial" w:cs="Arial"/>
          <w:i/>
          <w:sz w:val="20"/>
          <w:szCs w:val="20"/>
          <w:lang w:eastAsia="it-IT"/>
        </w:rPr>
        <w:t>Mt 5, 45</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Siate voi dunque perfetti come è perfetto il Padre</w:t>
      </w:r>
      <w:r w:rsidR="006A0C9A" w:rsidRPr="0041610A">
        <w:rPr>
          <w:rFonts w:ascii="Arial" w:hAnsi="Arial" w:cs="Arial"/>
          <w:i/>
          <w:sz w:val="20"/>
          <w:szCs w:val="20"/>
          <w:lang w:eastAsia="it-IT"/>
        </w:rPr>
        <w:t xml:space="preserve"> vostro celeste (</w:t>
      </w:r>
      <w:r w:rsidR="00E02BB2" w:rsidRPr="0041610A">
        <w:rPr>
          <w:rFonts w:ascii="Arial" w:hAnsi="Arial" w:cs="Arial"/>
          <w:i/>
          <w:sz w:val="20"/>
          <w:szCs w:val="20"/>
          <w:lang w:eastAsia="it-IT"/>
        </w:rPr>
        <w:t>Mt 5, 48</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Guardatevi dal praticare le vostre buone opere davanti agli uomini per essere da loro ammirati, altrimenti non avrete ricompensa presso il Padre</w:t>
      </w:r>
      <w:r w:rsidR="006A0C9A" w:rsidRPr="0041610A">
        <w:rPr>
          <w:rFonts w:ascii="Arial" w:hAnsi="Arial" w:cs="Arial"/>
          <w:i/>
          <w:sz w:val="20"/>
          <w:szCs w:val="20"/>
          <w:lang w:eastAsia="it-IT"/>
        </w:rPr>
        <w:t xml:space="preserve"> vostro che è nei cieli (</w:t>
      </w:r>
      <w:r w:rsidR="00E02BB2" w:rsidRPr="0041610A">
        <w:rPr>
          <w:rFonts w:ascii="Arial" w:hAnsi="Arial" w:cs="Arial"/>
          <w:i/>
          <w:sz w:val="20"/>
          <w:szCs w:val="20"/>
          <w:lang w:eastAsia="it-IT"/>
        </w:rPr>
        <w:t>Mt 6, 1</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Perché la tua elemosina resti segreta; e il Padre tuo, che ve</w:t>
      </w:r>
      <w:r w:rsidR="006A0C9A" w:rsidRPr="0041610A">
        <w:rPr>
          <w:rFonts w:ascii="Arial" w:hAnsi="Arial" w:cs="Arial"/>
          <w:i/>
          <w:sz w:val="20"/>
          <w:szCs w:val="20"/>
          <w:lang w:eastAsia="it-IT"/>
        </w:rPr>
        <w:t>de nel segreto, ti ricompenserà (</w:t>
      </w:r>
      <w:r w:rsidR="00E02BB2" w:rsidRPr="0041610A">
        <w:rPr>
          <w:rFonts w:ascii="Arial" w:hAnsi="Arial" w:cs="Arial"/>
          <w:i/>
          <w:sz w:val="20"/>
          <w:szCs w:val="20"/>
          <w:lang w:eastAsia="it-IT"/>
        </w:rPr>
        <w:t>Mt 6, 4</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Tu invece, quando preghi, entra nella tua camera e, chiusa la porta, prega il Padre tuo nel segreto; e il Padre tuo, che ve</w:t>
      </w:r>
      <w:r w:rsidR="006A0C9A" w:rsidRPr="0041610A">
        <w:rPr>
          <w:rFonts w:ascii="Arial" w:hAnsi="Arial" w:cs="Arial"/>
          <w:i/>
          <w:sz w:val="20"/>
          <w:szCs w:val="20"/>
          <w:lang w:eastAsia="it-IT"/>
        </w:rPr>
        <w:t>de nel segreto, ti ricompenserà (</w:t>
      </w:r>
      <w:r w:rsidR="00E02BB2" w:rsidRPr="0041610A">
        <w:rPr>
          <w:rFonts w:ascii="Arial" w:hAnsi="Arial" w:cs="Arial"/>
          <w:i/>
          <w:sz w:val="20"/>
          <w:szCs w:val="20"/>
          <w:lang w:eastAsia="it-IT"/>
        </w:rPr>
        <w:t>Mt 6, 6</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Non siate dunque come loro, perché il Padre vostro sa di quali cose avete bisogno a</w:t>
      </w:r>
      <w:r w:rsidR="006A0C9A" w:rsidRPr="0041610A">
        <w:rPr>
          <w:rFonts w:ascii="Arial" w:hAnsi="Arial" w:cs="Arial"/>
          <w:i/>
          <w:sz w:val="20"/>
          <w:szCs w:val="20"/>
          <w:lang w:eastAsia="it-IT"/>
        </w:rPr>
        <w:t>ncor prima che gliele chiediate (</w:t>
      </w:r>
      <w:r w:rsidR="00E02BB2" w:rsidRPr="0041610A">
        <w:rPr>
          <w:rFonts w:ascii="Arial" w:hAnsi="Arial" w:cs="Arial"/>
          <w:i/>
          <w:sz w:val="20"/>
          <w:szCs w:val="20"/>
          <w:lang w:eastAsia="it-IT"/>
        </w:rPr>
        <w:t>Mt 6, 8</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Se voi infatti perdonerete agli uomini le loro colpe, il Padre vostr</w:t>
      </w:r>
      <w:r w:rsidR="006A0C9A" w:rsidRPr="0041610A">
        <w:rPr>
          <w:rFonts w:ascii="Arial" w:hAnsi="Arial" w:cs="Arial"/>
          <w:i/>
          <w:sz w:val="20"/>
          <w:szCs w:val="20"/>
          <w:lang w:eastAsia="it-IT"/>
        </w:rPr>
        <w:t>o celeste perdonerà anche a voi (</w:t>
      </w:r>
      <w:r w:rsidR="00E02BB2" w:rsidRPr="0041610A">
        <w:rPr>
          <w:rFonts w:ascii="Arial" w:hAnsi="Arial" w:cs="Arial"/>
          <w:i/>
          <w:sz w:val="20"/>
          <w:szCs w:val="20"/>
          <w:lang w:eastAsia="it-IT"/>
        </w:rPr>
        <w:t>Mt 6, 14</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Ma se voi non perdonerete agli uomini, neppure il Padre v</w:t>
      </w:r>
      <w:r w:rsidR="006A0C9A" w:rsidRPr="0041610A">
        <w:rPr>
          <w:rFonts w:ascii="Arial" w:hAnsi="Arial" w:cs="Arial"/>
          <w:i/>
          <w:sz w:val="20"/>
          <w:szCs w:val="20"/>
          <w:lang w:eastAsia="it-IT"/>
        </w:rPr>
        <w:t>ostro perdonerà le vostre colpe (</w:t>
      </w:r>
      <w:r w:rsidR="00E02BB2" w:rsidRPr="0041610A">
        <w:rPr>
          <w:rFonts w:ascii="Arial" w:hAnsi="Arial" w:cs="Arial"/>
          <w:i/>
          <w:sz w:val="20"/>
          <w:szCs w:val="20"/>
          <w:lang w:eastAsia="it-IT"/>
        </w:rPr>
        <w:t>Mt 6, 15</w:t>
      </w:r>
      <w:r w:rsidR="006A0C9A" w:rsidRPr="0041610A">
        <w:rPr>
          <w:rFonts w:ascii="Arial" w:hAnsi="Arial" w:cs="Arial"/>
          <w:i/>
          <w:sz w:val="20"/>
          <w:szCs w:val="20"/>
          <w:lang w:eastAsia="it-IT"/>
        </w:rPr>
        <w:t xml:space="preserve">). </w:t>
      </w:r>
    </w:p>
    <w:p w:rsidR="00E02BB2" w:rsidRPr="0041610A" w:rsidRDefault="009E0D08" w:rsidP="0041610A">
      <w:pPr>
        <w:autoSpaceDE w:val="0"/>
        <w:autoSpaceDN w:val="0"/>
        <w:adjustRightInd w:val="0"/>
        <w:spacing w:after="120" w:line="240" w:lineRule="auto"/>
        <w:jc w:val="both"/>
        <w:rPr>
          <w:rFonts w:ascii="Arial" w:hAnsi="Arial" w:cs="Arial"/>
          <w:i/>
          <w:sz w:val="20"/>
          <w:szCs w:val="20"/>
          <w:lang w:eastAsia="it-IT"/>
        </w:rPr>
      </w:pPr>
      <w:r w:rsidRPr="0041610A">
        <w:rPr>
          <w:rFonts w:ascii="Arial" w:hAnsi="Arial" w:cs="Arial"/>
          <w:i/>
          <w:sz w:val="20"/>
          <w:szCs w:val="20"/>
          <w:lang w:eastAsia="it-IT"/>
        </w:rPr>
        <w:t xml:space="preserve">Perché la gente non veda che tu digiuni, ma solo tuo Padre che è nel segreto; e il Padre tuo, che vede </w:t>
      </w:r>
      <w:r w:rsidR="006A0C9A" w:rsidRPr="0041610A">
        <w:rPr>
          <w:rFonts w:ascii="Arial" w:hAnsi="Arial" w:cs="Arial"/>
          <w:i/>
          <w:sz w:val="20"/>
          <w:szCs w:val="20"/>
          <w:lang w:eastAsia="it-IT"/>
        </w:rPr>
        <w:t>nel segreto, ti ricompenserà (</w:t>
      </w:r>
      <w:r w:rsidR="00E02BB2" w:rsidRPr="0041610A">
        <w:rPr>
          <w:rFonts w:ascii="Arial" w:hAnsi="Arial" w:cs="Arial"/>
          <w:i/>
          <w:sz w:val="20"/>
          <w:szCs w:val="20"/>
          <w:lang w:eastAsia="it-IT"/>
        </w:rPr>
        <w:t>Mt 6, 18</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Guardate gli uccelli del cielo: non seminano, né mietono, né ammassano nei granai; eppure il Padre vostro celeste li nutre. Non contate voi forse più di loro?</w:t>
      </w:r>
      <w:r w:rsidR="006A0C9A" w:rsidRPr="0041610A">
        <w:rPr>
          <w:rFonts w:ascii="Arial" w:hAnsi="Arial" w:cs="Arial"/>
          <w:i/>
          <w:sz w:val="20"/>
          <w:szCs w:val="20"/>
          <w:lang w:eastAsia="it-IT"/>
        </w:rPr>
        <w:t xml:space="preserve"> (</w:t>
      </w:r>
      <w:r w:rsidR="00E02BB2" w:rsidRPr="0041610A">
        <w:rPr>
          <w:rFonts w:ascii="Arial" w:hAnsi="Arial" w:cs="Arial"/>
          <w:i/>
          <w:sz w:val="20"/>
          <w:szCs w:val="20"/>
          <w:lang w:eastAsia="it-IT"/>
        </w:rPr>
        <w:t>Mt 6, 26</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 xml:space="preserve">Di tutte queste cose si preoccupano i pagani; il Padre vostro celeste </w:t>
      </w:r>
      <w:r w:rsidR="006A0C9A" w:rsidRPr="0041610A">
        <w:rPr>
          <w:rFonts w:ascii="Arial" w:hAnsi="Arial" w:cs="Arial"/>
          <w:i/>
          <w:sz w:val="20"/>
          <w:szCs w:val="20"/>
          <w:lang w:eastAsia="it-IT"/>
        </w:rPr>
        <w:t>infatti sa che ne avete bisogno (</w:t>
      </w:r>
      <w:r w:rsidR="00E02BB2" w:rsidRPr="0041610A">
        <w:rPr>
          <w:rFonts w:ascii="Arial" w:hAnsi="Arial" w:cs="Arial"/>
          <w:i/>
          <w:sz w:val="20"/>
          <w:szCs w:val="20"/>
          <w:lang w:eastAsia="it-IT"/>
        </w:rPr>
        <w:t>Mt 6, 32</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Se voi dunque che siete cattivi sapete dare cose buone ai vostri figli, quanto più il Padre vostro che è nei cieli darà cose buone a quelli che gliele domandano!</w:t>
      </w:r>
      <w:r w:rsidR="006A0C9A" w:rsidRPr="0041610A">
        <w:rPr>
          <w:rFonts w:ascii="Arial" w:hAnsi="Arial" w:cs="Arial"/>
          <w:i/>
          <w:sz w:val="20"/>
          <w:szCs w:val="20"/>
          <w:lang w:eastAsia="it-IT"/>
        </w:rPr>
        <w:t xml:space="preserve"> (</w:t>
      </w:r>
      <w:r w:rsidR="00E02BB2" w:rsidRPr="0041610A">
        <w:rPr>
          <w:rFonts w:ascii="Arial" w:hAnsi="Arial" w:cs="Arial"/>
          <w:i/>
          <w:sz w:val="20"/>
          <w:szCs w:val="20"/>
          <w:lang w:eastAsia="it-IT"/>
        </w:rPr>
        <w:t>Mt 7, 11</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Non chiunque mi dice: Signore, Signore, entrerà nel regno dei cieli, ma colui che fa la volontà del Padre</w:t>
      </w:r>
      <w:r w:rsidR="006A0C9A" w:rsidRPr="0041610A">
        <w:rPr>
          <w:rFonts w:ascii="Arial" w:hAnsi="Arial" w:cs="Arial"/>
          <w:i/>
          <w:sz w:val="20"/>
          <w:szCs w:val="20"/>
          <w:lang w:eastAsia="it-IT"/>
        </w:rPr>
        <w:t xml:space="preserve"> mio che è nei cieli (</w:t>
      </w:r>
      <w:r w:rsidR="00E02BB2" w:rsidRPr="0041610A">
        <w:rPr>
          <w:rFonts w:ascii="Arial" w:hAnsi="Arial" w:cs="Arial"/>
          <w:i/>
          <w:sz w:val="20"/>
          <w:szCs w:val="20"/>
          <w:lang w:eastAsia="it-IT"/>
        </w:rPr>
        <w:t>Mt 7, 21</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Non siete infatti voi a parlare, ma è lo Spirito del Padre</w:t>
      </w:r>
      <w:r w:rsidR="006A0C9A" w:rsidRPr="0041610A">
        <w:rPr>
          <w:rFonts w:ascii="Arial" w:hAnsi="Arial" w:cs="Arial"/>
          <w:i/>
          <w:sz w:val="20"/>
          <w:szCs w:val="20"/>
          <w:lang w:eastAsia="it-IT"/>
        </w:rPr>
        <w:t xml:space="preserve"> vostro che parla in voi (</w:t>
      </w:r>
      <w:r w:rsidR="00E02BB2" w:rsidRPr="0041610A">
        <w:rPr>
          <w:rFonts w:ascii="Arial" w:hAnsi="Arial" w:cs="Arial"/>
          <w:i/>
          <w:sz w:val="20"/>
          <w:szCs w:val="20"/>
          <w:lang w:eastAsia="it-IT"/>
        </w:rPr>
        <w:t>Mt 10, 20</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Due passeri non si vendono forse per un soldo? Eppure neanche uno di essi cadrà a terra senza che il Padre</w:t>
      </w:r>
      <w:r w:rsidR="006A0C9A" w:rsidRPr="0041610A">
        <w:rPr>
          <w:rFonts w:ascii="Arial" w:hAnsi="Arial" w:cs="Arial"/>
          <w:i/>
          <w:sz w:val="20"/>
          <w:szCs w:val="20"/>
          <w:lang w:eastAsia="it-IT"/>
        </w:rPr>
        <w:t xml:space="preserve"> vostro lo voglia (</w:t>
      </w:r>
      <w:r w:rsidR="00E02BB2" w:rsidRPr="0041610A">
        <w:rPr>
          <w:rFonts w:ascii="Arial" w:hAnsi="Arial" w:cs="Arial"/>
          <w:i/>
          <w:sz w:val="20"/>
          <w:szCs w:val="20"/>
          <w:lang w:eastAsia="it-IT"/>
        </w:rPr>
        <w:t>Mt 10, 29</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Chi dunque mi riconoscerà davanti agli uomini, anch'io lo riconoscerò davanti al Padre</w:t>
      </w:r>
      <w:r w:rsidR="006A0C9A" w:rsidRPr="0041610A">
        <w:rPr>
          <w:rFonts w:ascii="Arial" w:hAnsi="Arial" w:cs="Arial"/>
          <w:i/>
          <w:sz w:val="20"/>
          <w:szCs w:val="20"/>
          <w:lang w:eastAsia="it-IT"/>
        </w:rPr>
        <w:t xml:space="preserve"> mio che è nei cieli (</w:t>
      </w:r>
      <w:r w:rsidR="00E02BB2" w:rsidRPr="0041610A">
        <w:rPr>
          <w:rFonts w:ascii="Arial" w:hAnsi="Arial" w:cs="Arial"/>
          <w:i/>
          <w:sz w:val="20"/>
          <w:szCs w:val="20"/>
          <w:lang w:eastAsia="it-IT"/>
        </w:rPr>
        <w:t>Mt 10, 32</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chi invece mi rinnegherà davanti agli uomini, anch'io lo rinnegherò davanti al Padre</w:t>
      </w:r>
      <w:r w:rsidR="006A0C9A" w:rsidRPr="0041610A">
        <w:rPr>
          <w:rFonts w:ascii="Arial" w:hAnsi="Arial" w:cs="Arial"/>
          <w:i/>
          <w:sz w:val="20"/>
          <w:szCs w:val="20"/>
          <w:lang w:eastAsia="it-IT"/>
        </w:rPr>
        <w:t xml:space="preserve"> mio che è nei cieli (</w:t>
      </w:r>
      <w:r w:rsidR="00E02BB2" w:rsidRPr="0041610A">
        <w:rPr>
          <w:rFonts w:ascii="Arial" w:hAnsi="Arial" w:cs="Arial"/>
          <w:i/>
          <w:sz w:val="20"/>
          <w:szCs w:val="20"/>
          <w:lang w:eastAsia="it-IT"/>
        </w:rPr>
        <w:t>Mt 10, 33</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In quel tempo Gesù disse: "Ti benedico, o Padre, Signore del cielo e della terra, perché hai tenuto nascoste queste cose ai sapienti e agli intelligenti e le hai rivelate ai picco</w:t>
      </w:r>
      <w:r w:rsidR="006A0C9A" w:rsidRPr="0041610A">
        <w:rPr>
          <w:rFonts w:ascii="Arial" w:hAnsi="Arial" w:cs="Arial"/>
          <w:i/>
          <w:sz w:val="20"/>
          <w:szCs w:val="20"/>
          <w:lang w:eastAsia="it-IT"/>
        </w:rPr>
        <w:t>li (</w:t>
      </w:r>
      <w:r w:rsidR="00E02BB2" w:rsidRPr="0041610A">
        <w:rPr>
          <w:rFonts w:ascii="Arial" w:hAnsi="Arial" w:cs="Arial"/>
          <w:i/>
          <w:sz w:val="20"/>
          <w:szCs w:val="20"/>
          <w:lang w:eastAsia="it-IT"/>
        </w:rPr>
        <w:t>Mt 11, 25</w:t>
      </w:r>
      <w:r w:rsidR="006A0C9A" w:rsidRPr="0041610A">
        <w:rPr>
          <w:rFonts w:ascii="Arial" w:hAnsi="Arial" w:cs="Arial"/>
          <w:i/>
          <w:sz w:val="20"/>
          <w:szCs w:val="20"/>
          <w:lang w:eastAsia="it-IT"/>
        </w:rPr>
        <w:t xml:space="preserve">). </w:t>
      </w:r>
    </w:p>
    <w:p w:rsidR="00E02BB2" w:rsidRPr="0041610A" w:rsidRDefault="009E0D08" w:rsidP="0041610A">
      <w:pPr>
        <w:autoSpaceDE w:val="0"/>
        <w:autoSpaceDN w:val="0"/>
        <w:adjustRightInd w:val="0"/>
        <w:spacing w:after="120" w:line="240" w:lineRule="auto"/>
        <w:jc w:val="both"/>
        <w:rPr>
          <w:rFonts w:ascii="Arial" w:hAnsi="Arial" w:cs="Arial"/>
          <w:i/>
          <w:sz w:val="20"/>
          <w:szCs w:val="20"/>
          <w:lang w:eastAsia="it-IT"/>
        </w:rPr>
      </w:pPr>
      <w:r w:rsidRPr="0041610A">
        <w:rPr>
          <w:rFonts w:ascii="Arial" w:hAnsi="Arial" w:cs="Arial"/>
          <w:i/>
          <w:sz w:val="20"/>
          <w:szCs w:val="20"/>
          <w:lang w:eastAsia="it-IT"/>
        </w:rPr>
        <w:t>Sì, o Padre</w:t>
      </w:r>
      <w:r w:rsidR="006A0C9A" w:rsidRPr="0041610A">
        <w:rPr>
          <w:rFonts w:ascii="Arial" w:hAnsi="Arial" w:cs="Arial"/>
          <w:i/>
          <w:sz w:val="20"/>
          <w:szCs w:val="20"/>
          <w:lang w:eastAsia="it-IT"/>
        </w:rPr>
        <w:t>, perché così è piaciuto a te (</w:t>
      </w:r>
      <w:r w:rsidR="00E02BB2" w:rsidRPr="0041610A">
        <w:rPr>
          <w:rFonts w:ascii="Arial" w:hAnsi="Arial" w:cs="Arial"/>
          <w:i/>
          <w:sz w:val="20"/>
          <w:szCs w:val="20"/>
          <w:lang w:eastAsia="it-IT"/>
        </w:rPr>
        <w:t>Mt 11, 26</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Tutto mi è stato dato dal Padre mio; nessuno conosce il Figlio se non il Padre, e nessuno conosce il Padre se non il Figlio e colui al qua</w:t>
      </w:r>
      <w:r w:rsidR="006A0C9A" w:rsidRPr="0041610A">
        <w:rPr>
          <w:rFonts w:ascii="Arial" w:hAnsi="Arial" w:cs="Arial"/>
          <w:i/>
          <w:sz w:val="20"/>
          <w:szCs w:val="20"/>
          <w:lang w:eastAsia="it-IT"/>
        </w:rPr>
        <w:t>le il Figlio lo voglia rivelare (</w:t>
      </w:r>
      <w:r w:rsidR="00E02BB2" w:rsidRPr="0041610A">
        <w:rPr>
          <w:rFonts w:ascii="Arial" w:hAnsi="Arial" w:cs="Arial"/>
          <w:i/>
          <w:sz w:val="20"/>
          <w:szCs w:val="20"/>
          <w:lang w:eastAsia="it-IT"/>
        </w:rPr>
        <w:t>Mt 11, 27</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Perché chiunque fa la volontà del Padre mio che è nei cieli, questi è pe</w:t>
      </w:r>
      <w:r w:rsidR="006A0C9A" w:rsidRPr="0041610A">
        <w:rPr>
          <w:rFonts w:ascii="Arial" w:hAnsi="Arial" w:cs="Arial"/>
          <w:i/>
          <w:sz w:val="20"/>
          <w:szCs w:val="20"/>
          <w:lang w:eastAsia="it-IT"/>
        </w:rPr>
        <w:t>r me fratello, sorella e madre" (</w:t>
      </w:r>
      <w:r w:rsidR="00E02BB2" w:rsidRPr="0041610A">
        <w:rPr>
          <w:rFonts w:ascii="Arial" w:hAnsi="Arial" w:cs="Arial"/>
          <w:i/>
          <w:sz w:val="20"/>
          <w:szCs w:val="20"/>
          <w:lang w:eastAsia="it-IT"/>
        </w:rPr>
        <w:t>Mt 12, 50</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Allora i giusti splenderanno come il sole nel regno del Padre loro. Chi ha orecchi, intenda!</w:t>
      </w:r>
      <w:r w:rsidR="006A0C9A" w:rsidRPr="0041610A">
        <w:rPr>
          <w:rFonts w:ascii="Arial" w:hAnsi="Arial" w:cs="Arial"/>
          <w:i/>
          <w:sz w:val="20"/>
          <w:szCs w:val="20"/>
          <w:lang w:eastAsia="it-IT"/>
        </w:rPr>
        <w:t xml:space="preserve"> (</w:t>
      </w:r>
      <w:r w:rsidR="00E02BB2" w:rsidRPr="0041610A">
        <w:rPr>
          <w:rFonts w:ascii="Arial" w:hAnsi="Arial" w:cs="Arial"/>
          <w:i/>
          <w:sz w:val="20"/>
          <w:szCs w:val="20"/>
          <w:lang w:eastAsia="it-IT"/>
        </w:rPr>
        <w:t>Mt 13, 43</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Ed egli rispose: "Ogni pianta che non è stata piantata dal mio Padre celeste sarà sradicata</w:t>
      </w:r>
      <w:r w:rsidR="006A0C9A" w:rsidRPr="0041610A">
        <w:rPr>
          <w:rFonts w:ascii="Arial" w:hAnsi="Arial" w:cs="Arial"/>
          <w:i/>
          <w:sz w:val="20"/>
          <w:szCs w:val="20"/>
          <w:lang w:eastAsia="it-IT"/>
        </w:rPr>
        <w:t xml:space="preserve"> (</w:t>
      </w:r>
      <w:r w:rsidR="00E02BB2" w:rsidRPr="0041610A">
        <w:rPr>
          <w:rFonts w:ascii="Arial" w:hAnsi="Arial" w:cs="Arial"/>
          <w:i/>
          <w:sz w:val="20"/>
          <w:szCs w:val="20"/>
          <w:lang w:eastAsia="it-IT"/>
        </w:rPr>
        <w:t>Mt 15, 13</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E Gesù: "Beato te, Simone figlio di Giona, perché né la carne né il sangue te l'hanno rivelato, ma il Padre</w:t>
      </w:r>
      <w:r w:rsidR="006A0C9A" w:rsidRPr="0041610A">
        <w:rPr>
          <w:rFonts w:ascii="Arial" w:hAnsi="Arial" w:cs="Arial"/>
          <w:i/>
          <w:sz w:val="20"/>
          <w:szCs w:val="20"/>
          <w:lang w:eastAsia="it-IT"/>
        </w:rPr>
        <w:t xml:space="preserve"> mio che sta nei cieli (</w:t>
      </w:r>
      <w:r w:rsidR="00E02BB2" w:rsidRPr="0041610A">
        <w:rPr>
          <w:rFonts w:ascii="Arial" w:hAnsi="Arial" w:cs="Arial"/>
          <w:i/>
          <w:sz w:val="20"/>
          <w:szCs w:val="20"/>
          <w:lang w:eastAsia="it-IT"/>
        </w:rPr>
        <w:t>Mt 16, 17</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Poiché il Figlio dell'uomo verrà nella gloria del Padre suo, con i suoi angeli, e renderà a</w:t>
      </w:r>
      <w:r w:rsidR="006A0C9A" w:rsidRPr="0041610A">
        <w:rPr>
          <w:rFonts w:ascii="Arial" w:hAnsi="Arial" w:cs="Arial"/>
          <w:i/>
          <w:sz w:val="20"/>
          <w:szCs w:val="20"/>
          <w:lang w:eastAsia="it-IT"/>
        </w:rPr>
        <w:t xml:space="preserve"> ciascuno secondo le sue azioni (</w:t>
      </w:r>
      <w:r w:rsidR="00E02BB2" w:rsidRPr="0041610A">
        <w:rPr>
          <w:rFonts w:ascii="Arial" w:hAnsi="Arial" w:cs="Arial"/>
          <w:i/>
          <w:sz w:val="20"/>
          <w:szCs w:val="20"/>
          <w:lang w:eastAsia="it-IT"/>
        </w:rPr>
        <w:t>Mt 16, 27</w:t>
      </w:r>
      <w:r w:rsidR="006A0C9A" w:rsidRPr="0041610A">
        <w:rPr>
          <w:rFonts w:ascii="Arial" w:hAnsi="Arial" w:cs="Arial"/>
          <w:i/>
          <w:sz w:val="20"/>
          <w:szCs w:val="20"/>
          <w:lang w:eastAsia="it-IT"/>
        </w:rPr>
        <w:t xml:space="preserve">). </w:t>
      </w:r>
    </w:p>
    <w:p w:rsidR="00E02BB2" w:rsidRPr="0041610A" w:rsidRDefault="009E0D08" w:rsidP="0041610A">
      <w:pPr>
        <w:autoSpaceDE w:val="0"/>
        <w:autoSpaceDN w:val="0"/>
        <w:adjustRightInd w:val="0"/>
        <w:spacing w:after="120" w:line="240" w:lineRule="auto"/>
        <w:jc w:val="both"/>
        <w:rPr>
          <w:rFonts w:ascii="Arial" w:hAnsi="Arial" w:cs="Arial"/>
          <w:i/>
          <w:sz w:val="20"/>
          <w:szCs w:val="20"/>
          <w:lang w:eastAsia="it-IT"/>
        </w:rPr>
      </w:pPr>
      <w:r w:rsidRPr="0041610A">
        <w:rPr>
          <w:rFonts w:ascii="Arial" w:hAnsi="Arial" w:cs="Arial"/>
          <w:i/>
          <w:sz w:val="20"/>
          <w:szCs w:val="20"/>
          <w:lang w:eastAsia="it-IT"/>
        </w:rPr>
        <w:t>Guardatevi dal disprezzare uno solo di questi piccoli, perché vi dico che i loro angeli nel cielo vedono sempre la faccia del Padre</w:t>
      </w:r>
      <w:r w:rsidR="006A0C9A" w:rsidRPr="0041610A">
        <w:rPr>
          <w:rFonts w:ascii="Arial" w:hAnsi="Arial" w:cs="Arial"/>
          <w:i/>
          <w:sz w:val="20"/>
          <w:szCs w:val="20"/>
          <w:lang w:eastAsia="it-IT"/>
        </w:rPr>
        <w:t xml:space="preserve"> mio che è nei cieli (</w:t>
      </w:r>
      <w:r w:rsidR="00E02BB2" w:rsidRPr="0041610A">
        <w:rPr>
          <w:rFonts w:ascii="Arial" w:hAnsi="Arial" w:cs="Arial"/>
          <w:i/>
          <w:sz w:val="20"/>
          <w:szCs w:val="20"/>
          <w:lang w:eastAsia="it-IT"/>
        </w:rPr>
        <w:t>Mt 18, 10</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Così il Padre vostro celeste non vuole che si perda nea</w:t>
      </w:r>
      <w:r w:rsidR="006A0C9A" w:rsidRPr="0041610A">
        <w:rPr>
          <w:rFonts w:ascii="Arial" w:hAnsi="Arial" w:cs="Arial"/>
          <w:i/>
          <w:sz w:val="20"/>
          <w:szCs w:val="20"/>
          <w:lang w:eastAsia="it-IT"/>
        </w:rPr>
        <w:t>nche uno solo di questi piccoli (</w:t>
      </w:r>
      <w:r w:rsidR="00E02BB2" w:rsidRPr="0041610A">
        <w:rPr>
          <w:rFonts w:ascii="Arial" w:hAnsi="Arial" w:cs="Arial"/>
          <w:i/>
          <w:sz w:val="20"/>
          <w:szCs w:val="20"/>
          <w:lang w:eastAsia="it-IT"/>
        </w:rPr>
        <w:t>Mt 18, 14</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 xml:space="preserve">In verità vi dico ancora: se due di voi sopra la terra si accorderanno per domandare qualunque cosa, il Padre mio </w:t>
      </w:r>
      <w:r w:rsidR="006A0C9A" w:rsidRPr="0041610A">
        <w:rPr>
          <w:rFonts w:ascii="Arial" w:hAnsi="Arial" w:cs="Arial"/>
          <w:i/>
          <w:sz w:val="20"/>
          <w:szCs w:val="20"/>
          <w:lang w:eastAsia="it-IT"/>
        </w:rPr>
        <w:t>che è nei cieli ve la concederà (</w:t>
      </w:r>
      <w:r w:rsidR="00E02BB2" w:rsidRPr="0041610A">
        <w:rPr>
          <w:rFonts w:ascii="Arial" w:hAnsi="Arial" w:cs="Arial"/>
          <w:i/>
          <w:sz w:val="20"/>
          <w:szCs w:val="20"/>
          <w:lang w:eastAsia="it-IT"/>
        </w:rPr>
        <w:t>Mt 18, 19</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Così anche il mio Padre celeste farà a ciascuno di voi, se non perdonere</w:t>
      </w:r>
      <w:r w:rsidR="006A0C9A" w:rsidRPr="0041610A">
        <w:rPr>
          <w:rFonts w:ascii="Arial" w:hAnsi="Arial" w:cs="Arial"/>
          <w:i/>
          <w:sz w:val="20"/>
          <w:szCs w:val="20"/>
          <w:lang w:eastAsia="it-IT"/>
        </w:rPr>
        <w:t>te di cuore al vostro fratello" (</w:t>
      </w:r>
      <w:r w:rsidR="00E02BB2" w:rsidRPr="0041610A">
        <w:rPr>
          <w:rFonts w:ascii="Arial" w:hAnsi="Arial" w:cs="Arial"/>
          <w:i/>
          <w:sz w:val="20"/>
          <w:szCs w:val="20"/>
          <w:lang w:eastAsia="it-IT"/>
        </w:rPr>
        <w:t>Mt 18, 35</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Ed egli soggiunse: "Il mio calice lo berrete; però non sta a me concedere che vi sediate alla mia destra o alla mia sinistra, ma è per coloro per i quali è stato preparato dal Padre</w:t>
      </w:r>
      <w:r w:rsidR="006A0C9A" w:rsidRPr="0041610A">
        <w:rPr>
          <w:rFonts w:ascii="Arial" w:hAnsi="Arial" w:cs="Arial"/>
          <w:i/>
          <w:sz w:val="20"/>
          <w:szCs w:val="20"/>
          <w:lang w:eastAsia="it-IT"/>
        </w:rPr>
        <w:t xml:space="preserve"> mio" (</w:t>
      </w:r>
      <w:r w:rsidR="00E02BB2" w:rsidRPr="0041610A">
        <w:rPr>
          <w:rFonts w:ascii="Arial" w:hAnsi="Arial" w:cs="Arial"/>
          <w:i/>
          <w:sz w:val="20"/>
          <w:szCs w:val="20"/>
          <w:lang w:eastAsia="it-IT"/>
        </w:rPr>
        <w:t>Mt 20, 23</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E non chiamate nessuno "padre" sulla terra, perché uno solo è il padre</w:t>
      </w:r>
      <w:r w:rsidR="006A0C9A" w:rsidRPr="0041610A">
        <w:rPr>
          <w:rFonts w:ascii="Arial" w:hAnsi="Arial" w:cs="Arial"/>
          <w:i/>
          <w:sz w:val="20"/>
          <w:szCs w:val="20"/>
          <w:lang w:eastAsia="it-IT"/>
        </w:rPr>
        <w:t xml:space="preserve"> vostro, quello del cielo (</w:t>
      </w:r>
      <w:r w:rsidR="00E02BB2" w:rsidRPr="0041610A">
        <w:rPr>
          <w:rFonts w:ascii="Arial" w:hAnsi="Arial" w:cs="Arial"/>
          <w:i/>
          <w:sz w:val="20"/>
          <w:szCs w:val="20"/>
          <w:lang w:eastAsia="it-IT"/>
        </w:rPr>
        <w:t>Mt 23, 9</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Quanto a quel giorno e a quell'ora, però, nessuno lo sa, neanche gli angeli del cielo e neppure il Figlio, ma solo il Padre</w:t>
      </w:r>
      <w:r w:rsidR="006A0C9A" w:rsidRPr="0041610A">
        <w:rPr>
          <w:rFonts w:ascii="Arial" w:hAnsi="Arial" w:cs="Arial"/>
          <w:i/>
          <w:sz w:val="20"/>
          <w:szCs w:val="20"/>
          <w:lang w:eastAsia="it-IT"/>
        </w:rPr>
        <w:t xml:space="preserve"> (</w:t>
      </w:r>
      <w:r w:rsidR="00E02BB2" w:rsidRPr="0041610A">
        <w:rPr>
          <w:rFonts w:ascii="Arial" w:hAnsi="Arial" w:cs="Arial"/>
          <w:i/>
          <w:sz w:val="20"/>
          <w:szCs w:val="20"/>
          <w:lang w:eastAsia="it-IT"/>
        </w:rPr>
        <w:t>Mt 24, 36</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Allora il re dirà a quelli che stanno alla sua destra: Venite, benedetti del Padre mio, ricevete in eredità il regno preparato per voi</w:t>
      </w:r>
      <w:r w:rsidR="006A0C9A" w:rsidRPr="0041610A">
        <w:rPr>
          <w:rFonts w:ascii="Arial" w:hAnsi="Arial" w:cs="Arial"/>
          <w:i/>
          <w:sz w:val="20"/>
          <w:szCs w:val="20"/>
          <w:lang w:eastAsia="it-IT"/>
        </w:rPr>
        <w:t xml:space="preserve"> fin dalla fondazione del mondo (</w:t>
      </w:r>
      <w:r w:rsidR="00E02BB2" w:rsidRPr="0041610A">
        <w:rPr>
          <w:rFonts w:ascii="Arial" w:hAnsi="Arial" w:cs="Arial"/>
          <w:i/>
          <w:sz w:val="20"/>
          <w:szCs w:val="20"/>
          <w:lang w:eastAsia="it-IT"/>
        </w:rPr>
        <w:t>Mt 25, 34</w:t>
      </w:r>
      <w:r w:rsidR="006A0C9A" w:rsidRPr="0041610A">
        <w:rPr>
          <w:rFonts w:ascii="Arial" w:hAnsi="Arial" w:cs="Arial"/>
          <w:i/>
          <w:sz w:val="20"/>
          <w:szCs w:val="20"/>
          <w:lang w:eastAsia="it-IT"/>
        </w:rPr>
        <w:t xml:space="preserve">). </w:t>
      </w:r>
    </w:p>
    <w:p w:rsidR="00E02BB2" w:rsidRPr="0041610A" w:rsidRDefault="009E0D08" w:rsidP="0041610A">
      <w:pPr>
        <w:autoSpaceDE w:val="0"/>
        <w:autoSpaceDN w:val="0"/>
        <w:adjustRightInd w:val="0"/>
        <w:spacing w:after="120" w:line="240" w:lineRule="auto"/>
        <w:jc w:val="both"/>
        <w:rPr>
          <w:rFonts w:ascii="Arial" w:hAnsi="Arial" w:cs="Arial"/>
          <w:i/>
          <w:sz w:val="20"/>
          <w:szCs w:val="20"/>
          <w:lang w:eastAsia="it-IT"/>
        </w:rPr>
      </w:pPr>
      <w:r w:rsidRPr="0041610A">
        <w:rPr>
          <w:rFonts w:ascii="Arial" w:hAnsi="Arial" w:cs="Arial"/>
          <w:i/>
          <w:sz w:val="20"/>
          <w:szCs w:val="20"/>
          <w:lang w:eastAsia="it-IT"/>
        </w:rPr>
        <w:t>Io vi dico che da ora non berrò più di questo frutto della vite fino al giorno in cui lo berrò nuovo con voi nel regno del Padre</w:t>
      </w:r>
      <w:r w:rsidR="006A0C9A" w:rsidRPr="0041610A">
        <w:rPr>
          <w:rFonts w:ascii="Arial" w:hAnsi="Arial" w:cs="Arial"/>
          <w:i/>
          <w:sz w:val="20"/>
          <w:szCs w:val="20"/>
          <w:lang w:eastAsia="it-IT"/>
        </w:rPr>
        <w:t xml:space="preserve"> mio" (</w:t>
      </w:r>
      <w:r w:rsidR="00E02BB2" w:rsidRPr="0041610A">
        <w:rPr>
          <w:rFonts w:ascii="Arial" w:hAnsi="Arial" w:cs="Arial"/>
          <w:i/>
          <w:sz w:val="20"/>
          <w:szCs w:val="20"/>
          <w:lang w:eastAsia="it-IT"/>
        </w:rPr>
        <w:t>Mt 26, 29</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 xml:space="preserve">E avanzatosi un poco, si prostrò con la faccia a terra e pregava dicendo: "Padre mio, se è possibile, passi da me questo calice! Però non come </w:t>
      </w:r>
      <w:r w:rsidR="006A0C9A" w:rsidRPr="0041610A">
        <w:rPr>
          <w:rFonts w:ascii="Arial" w:hAnsi="Arial" w:cs="Arial"/>
          <w:i/>
          <w:sz w:val="20"/>
          <w:szCs w:val="20"/>
          <w:lang w:eastAsia="it-IT"/>
        </w:rPr>
        <w:t>voglio io, ma come vuoi tu!" (</w:t>
      </w:r>
      <w:r w:rsidR="00E02BB2" w:rsidRPr="0041610A">
        <w:rPr>
          <w:rFonts w:ascii="Arial" w:hAnsi="Arial" w:cs="Arial"/>
          <w:i/>
          <w:sz w:val="20"/>
          <w:szCs w:val="20"/>
          <w:lang w:eastAsia="it-IT"/>
        </w:rPr>
        <w:t>Mt 26, 39</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 xml:space="preserve">E di nuovo, allontanatosi, pregava dicendo: "Padre mio, se questo calice non può passare da me senza che io lo </w:t>
      </w:r>
      <w:r w:rsidR="006A0C9A" w:rsidRPr="0041610A">
        <w:rPr>
          <w:rFonts w:ascii="Arial" w:hAnsi="Arial" w:cs="Arial"/>
          <w:i/>
          <w:sz w:val="20"/>
          <w:szCs w:val="20"/>
          <w:lang w:eastAsia="it-IT"/>
        </w:rPr>
        <w:t>beva, sia fatta la tua volontà" (</w:t>
      </w:r>
      <w:r w:rsidR="00E02BB2" w:rsidRPr="0041610A">
        <w:rPr>
          <w:rFonts w:ascii="Arial" w:hAnsi="Arial" w:cs="Arial"/>
          <w:i/>
          <w:sz w:val="20"/>
          <w:szCs w:val="20"/>
          <w:lang w:eastAsia="it-IT"/>
        </w:rPr>
        <w:t>Mt 26, 42</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Pensi forse che io non possa pregare il Padre mio, che mi darebbe subito più di dodici legioni di angeli?</w:t>
      </w:r>
      <w:r w:rsidR="006A0C9A" w:rsidRPr="0041610A">
        <w:rPr>
          <w:rFonts w:ascii="Arial" w:hAnsi="Arial" w:cs="Arial"/>
          <w:i/>
          <w:sz w:val="20"/>
          <w:szCs w:val="20"/>
          <w:lang w:eastAsia="it-IT"/>
        </w:rPr>
        <w:t xml:space="preserve"> (</w:t>
      </w:r>
      <w:r w:rsidR="00E02BB2" w:rsidRPr="0041610A">
        <w:rPr>
          <w:rFonts w:ascii="Arial" w:hAnsi="Arial" w:cs="Arial"/>
          <w:i/>
          <w:sz w:val="20"/>
          <w:szCs w:val="20"/>
          <w:lang w:eastAsia="it-IT"/>
        </w:rPr>
        <w:t>Mt 26, 53</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Andate dunque e ammaestrate tutte le nazioni, battezzandole nel nome del Padre e d</w:t>
      </w:r>
      <w:r w:rsidR="006A0C9A" w:rsidRPr="0041610A">
        <w:rPr>
          <w:rFonts w:ascii="Arial" w:hAnsi="Arial" w:cs="Arial"/>
          <w:i/>
          <w:sz w:val="20"/>
          <w:szCs w:val="20"/>
          <w:lang w:eastAsia="it-IT"/>
        </w:rPr>
        <w:t>el Figlio e dello Spirito santo (</w:t>
      </w:r>
      <w:r w:rsidR="00E02BB2" w:rsidRPr="0041610A">
        <w:rPr>
          <w:rFonts w:ascii="Arial" w:hAnsi="Arial" w:cs="Arial"/>
          <w:i/>
          <w:sz w:val="20"/>
          <w:szCs w:val="20"/>
          <w:lang w:eastAsia="it-IT"/>
        </w:rPr>
        <w:t>Mt 28, 19</w:t>
      </w:r>
      <w:r w:rsidR="006A0C9A" w:rsidRPr="0041610A">
        <w:rPr>
          <w:rFonts w:ascii="Arial" w:hAnsi="Arial" w:cs="Arial"/>
          <w:i/>
          <w:sz w:val="20"/>
          <w:szCs w:val="20"/>
          <w:lang w:eastAsia="it-IT"/>
        </w:rPr>
        <w:t xml:space="preserve">). </w:t>
      </w:r>
    </w:p>
    <w:p w:rsidR="00E02BB2" w:rsidRPr="0041610A" w:rsidRDefault="009E0D08" w:rsidP="0041610A">
      <w:pPr>
        <w:autoSpaceDE w:val="0"/>
        <w:autoSpaceDN w:val="0"/>
        <w:adjustRightInd w:val="0"/>
        <w:spacing w:after="120" w:line="240" w:lineRule="auto"/>
        <w:jc w:val="both"/>
        <w:rPr>
          <w:rFonts w:ascii="Arial" w:hAnsi="Arial" w:cs="Arial"/>
          <w:i/>
          <w:sz w:val="20"/>
          <w:szCs w:val="20"/>
          <w:lang w:eastAsia="it-IT"/>
        </w:rPr>
      </w:pPr>
      <w:r w:rsidRPr="0041610A">
        <w:rPr>
          <w:rFonts w:ascii="Arial" w:hAnsi="Arial" w:cs="Arial"/>
          <w:i/>
          <w:sz w:val="20"/>
          <w:szCs w:val="20"/>
          <w:lang w:eastAsia="it-IT"/>
        </w:rPr>
        <w:t>Chi si vergognerà di me e delle mie parole davanti a questa generazione adultera e peccatrice, anche il Figlio dell'uomo si vergognerà di lui, quando verrà nella gloria del Padre</w:t>
      </w:r>
      <w:r w:rsidR="006A0C9A" w:rsidRPr="0041610A">
        <w:rPr>
          <w:rFonts w:ascii="Arial" w:hAnsi="Arial" w:cs="Arial"/>
          <w:i/>
          <w:sz w:val="20"/>
          <w:szCs w:val="20"/>
          <w:lang w:eastAsia="it-IT"/>
        </w:rPr>
        <w:t xml:space="preserve"> suo con gli angeli santi" (</w:t>
      </w:r>
      <w:r w:rsidR="00E02BB2" w:rsidRPr="0041610A">
        <w:rPr>
          <w:rFonts w:ascii="Arial" w:hAnsi="Arial" w:cs="Arial"/>
          <w:i/>
          <w:sz w:val="20"/>
          <w:szCs w:val="20"/>
          <w:lang w:eastAsia="it-IT"/>
        </w:rPr>
        <w:t>Mc 8, 38</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Quando vi mettete a pregare, se avete qualcosa contro qualcuno, perdonate, perché anche il Padre vostro che è nei cieli pe</w:t>
      </w:r>
      <w:r w:rsidR="006A0C9A" w:rsidRPr="0041610A">
        <w:rPr>
          <w:rFonts w:ascii="Arial" w:hAnsi="Arial" w:cs="Arial"/>
          <w:i/>
          <w:sz w:val="20"/>
          <w:szCs w:val="20"/>
          <w:lang w:eastAsia="it-IT"/>
        </w:rPr>
        <w:t>rdoni a voi i vostri peccati" (</w:t>
      </w:r>
      <w:r w:rsidR="00E02BB2" w:rsidRPr="0041610A">
        <w:rPr>
          <w:rFonts w:ascii="Arial" w:hAnsi="Arial" w:cs="Arial"/>
          <w:i/>
          <w:sz w:val="20"/>
          <w:szCs w:val="20"/>
          <w:lang w:eastAsia="it-IT"/>
        </w:rPr>
        <w:t>Mc 11, 25</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Quanto poi a quel giorno o a quell'ora, nessuno li conosce, neanche gli angeli nel cielo, e neppure il Figlio, ma solo il Padre</w:t>
      </w:r>
      <w:r w:rsidR="006A0C9A" w:rsidRPr="0041610A">
        <w:rPr>
          <w:rFonts w:ascii="Arial" w:hAnsi="Arial" w:cs="Arial"/>
          <w:i/>
          <w:sz w:val="20"/>
          <w:szCs w:val="20"/>
          <w:lang w:eastAsia="it-IT"/>
        </w:rPr>
        <w:t xml:space="preserve"> (</w:t>
      </w:r>
      <w:r w:rsidR="00E02BB2" w:rsidRPr="0041610A">
        <w:rPr>
          <w:rFonts w:ascii="Arial" w:hAnsi="Arial" w:cs="Arial"/>
          <w:i/>
          <w:sz w:val="20"/>
          <w:szCs w:val="20"/>
          <w:lang w:eastAsia="it-IT"/>
        </w:rPr>
        <w:t>Mc 13, 32</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E diceva: "Abbà, Padre! Tutto è possibile a te, allontana da me questo calice! Però non ciò che</w:t>
      </w:r>
      <w:r w:rsidR="006A0C9A" w:rsidRPr="0041610A">
        <w:rPr>
          <w:rFonts w:ascii="Arial" w:hAnsi="Arial" w:cs="Arial"/>
          <w:i/>
          <w:sz w:val="20"/>
          <w:szCs w:val="20"/>
          <w:lang w:eastAsia="it-IT"/>
        </w:rPr>
        <w:t xml:space="preserve"> io voglio, ma ciò che vuoi tu" (</w:t>
      </w:r>
      <w:r w:rsidR="00E02BB2" w:rsidRPr="0041610A">
        <w:rPr>
          <w:rFonts w:ascii="Arial" w:hAnsi="Arial" w:cs="Arial"/>
          <w:i/>
          <w:sz w:val="20"/>
          <w:szCs w:val="20"/>
          <w:lang w:eastAsia="it-IT"/>
        </w:rPr>
        <w:t>Mc 14, 36</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Ed egli rispose: "Perché mi cercavate? Non sapevate che io devo occuparmi delle cose del Padre</w:t>
      </w:r>
      <w:r w:rsidR="006A0C9A" w:rsidRPr="0041610A">
        <w:rPr>
          <w:rFonts w:ascii="Arial" w:hAnsi="Arial" w:cs="Arial"/>
          <w:i/>
          <w:sz w:val="20"/>
          <w:szCs w:val="20"/>
          <w:lang w:eastAsia="it-IT"/>
        </w:rPr>
        <w:t xml:space="preserve"> mio?" (</w:t>
      </w:r>
      <w:r w:rsidR="00E02BB2" w:rsidRPr="0041610A">
        <w:rPr>
          <w:rFonts w:ascii="Arial" w:hAnsi="Arial" w:cs="Arial"/>
          <w:i/>
          <w:sz w:val="20"/>
          <w:szCs w:val="20"/>
          <w:lang w:eastAsia="it-IT"/>
        </w:rPr>
        <w:t>Lc 2, 49</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Siate misericordiosi, come è misericordioso il Padre</w:t>
      </w:r>
      <w:r w:rsidR="006A0C9A" w:rsidRPr="0041610A">
        <w:rPr>
          <w:rFonts w:ascii="Arial" w:hAnsi="Arial" w:cs="Arial"/>
          <w:i/>
          <w:sz w:val="20"/>
          <w:szCs w:val="20"/>
          <w:lang w:eastAsia="it-IT"/>
        </w:rPr>
        <w:t xml:space="preserve"> vostro (</w:t>
      </w:r>
      <w:r w:rsidR="00E02BB2" w:rsidRPr="0041610A">
        <w:rPr>
          <w:rFonts w:ascii="Arial" w:hAnsi="Arial" w:cs="Arial"/>
          <w:i/>
          <w:sz w:val="20"/>
          <w:szCs w:val="20"/>
          <w:lang w:eastAsia="it-IT"/>
        </w:rPr>
        <w:t>Lc 6, 36</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Chi si vergognerà di me e delle mie parole, di lui si vergognerà il Figlio dell'uomo, quando verrà nella gloria sua e del Padre</w:t>
      </w:r>
      <w:r w:rsidR="006A0C9A" w:rsidRPr="0041610A">
        <w:rPr>
          <w:rFonts w:ascii="Arial" w:hAnsi="Arial" w:cs="Arial"/>
          <w:i/>
          <w:sz w:val="20"/>
          <w:szCs w:val="20"/>
          <w:lang w:eastAsia="it-IT"/>
        </w:rPr>
        <w:t xml:space="preserve"> e degli angeli santi (</w:t>
      </w:r>
      <w:r w:rsidR="00E02BB2" w:rsidRPr="0041610A">
        <w:rPr>
          <w:rFonts w:ascii="Arial" w:hAnsi="Arial" w:cs="Arial"/>
          <w:i/>
          <w:sz w:val="20"/>
          <w:szCs w:val="20"/>
          <w:lang w:eastAsia="it-IT"/>
        </w:rPr>
        <w:t>Lc 9, 26</w:t>
      </w:r>
      <w:r w:rsidR="006A0C9A" w:rsidRPr="0041610A">
        <w:rPr>
          <w:rFonts w:ascii="Arial" w:hAnsi="Arial" w:cs="Arial"/>
          <w:i/>
          <w:sz w:val="20"/>
          <w:szCs w:val="20"/>
          <w:lang w:eastAsia="it-IT"/>
        </w:rPr>
        <w:t xml:space="preserve">). </w:t>
      </w:r>
    </w:p>
    <w:p w:rsidR="00E02BB2" w:rsidRPr="0041610A" w:rsidRDefault="009E0D08" w:rsidP="0041610A">
      <w:pPr>
        <w:autoSpaceDE w:val="0"/>
        <w:autoSpaceDN w:val="0"/>
        <w:adjustRightInd w:val="0"/>
        <w:spacing w:after="120" w:line="240" w:lineRule="auto"/>
        <w:jc w:val="both"/>
        <w:rPr>
          <w:rFonts w:ascii="Arial" w:hAnsi="Arial" w:cs="Arial"/>
          <w:i/>
          <w:sz w:val="20"/>
          <w:szCs w:val="20"/>
          <w:lang w:eastAsia="it-IT"/>
        </w:rPr>
      </w:pPr>
      <w:r w:rsidRPr="0041610A">
        <w:rPr>
          <w:rFonts w:ascii="Arial" w:hAnsi="Arial" w:cs="Arial"/>
          <w:i/>
          <w:sz w:val="20"/>
          <w:szCs w:val="20"/>
          <w:lang w:eastAsia="it-IT"/>
        </w:rPr>
        <w:t>In quello stesso istante Gesù esultò nello Spirito Santo e disse: "Io ti rendo lode, Padre, Signore del cielo e della terra, che hai nascosto queste cose ai dotti e ai sapienti e le hai rivelate ai piccoli. Sì, Padre</w:t>
      </w:r>
      <w:r w:rsidR="006A0C9A" w:rsidRPr="0041610A">
        <w:rPr>
          <w:rFonts w:ascii="Arial" w:hAnsi="Arial" w:cs="Arial"/>
          <w:i/>
          <w:sz w:val="20"/>
          <w:szCs w:val="20"/>
          <w:lang w:eastAsia="it-IT"/>
        </w:rPr>
        <w:t>, perché così a te è piaciuto (</w:t>
      </w:r>
      <w:r w:rsidR="00E02BB2" w:rsidRPr="0041610A">
        <w:rPr>
          <w:rFonts w:ascii="Arial" w:hAnsi="Arial" w:cs="Arial"/>
          <w:i/>
          <w:sz w:val="20"/>
          <w:szCs w:val="20"/>
          <w:lang w:eastAsia="it-IT"/>
        </w:rPr>
        <w:t>Lc 10, 21</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Ogni cosa mi è stata affidata dal Padre mio e nessuno sa chi è il Figlio se non il Padre, né chi è il Padre se non il Figlio e colui al qual</w:t>
      </w:r>
      <w:r w:rsidR="006A0C9A" w:rsidRPr="0041610A">
        <w:rPr>
          <w:rFonts w:ascii="Arial" w:hAnsi="Arial" w:cs="Arial"/>
          <w:i/>
          <w:sz w:val="20"/>
          <w:szCs w:val="20"/>
          <w:lang w:eastAsia="it-IT"/>
        </w:rPr>
        <w:t>e il Figlio lo voglia rivelare" (</w:t>
      </w:r>
      <w:r w:rsidR="00E02BB2" w:rsidRPr="0041610A">
        <w:rPr>
          <w:rFonts w:ascii="Arial" w:hAnsi="Arial" w:cs="Arial"/>
          <w:i/>
          <w:sz w:val="20"/>
          <w:szCs w:val="20"/>
          <w:lang w:eastAsia="it-IT"/>
        </w:rPr>
        <w:t>Lc 10, 22</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 xml:space="preserve">Ed egli disse loro: "Quando pregate, dite: Padre, sia santificato </w:t>
      </w:r>
      <w:r w:rsidR="006A0C9A" w:rsidRPr="0041610A">
        <w:rPr>
          <w:rFonts w:ascii="Arial" w:hAnsi="Arial" w:cs="Arial"/>
          <w:i/>
          <w:sz w:val="20"/>
          <w:szCs w:val="20"/>
          <w:lang w:eastAsia="it-IT"/>
        </w:rPr>
        <w:t>il tuo nome, venga il tuo regno (</w:t>
      </w:r>
      <w:r w:rsidR="00E02BB2" w:rsidRPr="0041610A">
        <w:rPr>
          <w:rFonts w:ascii="Arial" w:hAnsi="Arial" w:cs="Arial"/>
          <w:i/>
          <w:sz w:val="20"/>
          <w:szCs w:val="20"/>
          <w:lang w:eastAsia="it-IT"/>
        </w:rPr>
        <w:t>Lc 11, 2</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Se dunque voi, che siete cattivi, sapete dare cose buone ai vostri figli, quanto più il Padre vostro celeste darà lo Spirito Santo</w:t>
      </w:r>
      <w:r w:rsidR="006A0C9A" w:rsidRPr="0041610A">
        <w:rPr>
          <w:rFonts w:ascii="Arial" w:hAnsi="Arial" w:cs="Arial"/>
          <w:i/>
          <w:sz w:val="20"/>
          <w:szCs w:val="20"/>
          <w:lang w:eastAsia="it-IT"/>
        </w:rPr>
        <w:t xml:space="preserve"> a coloro che glielo chiedono!" (</w:t>
      </w:r>
      <w:r w:rsidR="00E02BB2" w:rsidRPr="0041610A">
        <w:rPr>
          <w:rFonts w:ascii="Arial" w:hAnsi="Arial" w:cs="Arial"/>
          <w:i/>
          <w:sz w:val="20"/>
          <w:szCs w:val="20"/>
          <w:lang w:eastAsia="it-IT"/>
        </w:rPr>
        <w:t>Lc 11, 13</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Di tutte queste cose si preoccupa la gente del mondo; ma il Padre</w:t>
      </w:r>
      <w:r w:rsidR="006A0C9A" w:rsidRPr="0041610A">
        <w:rPr>
          <w:rFonts w:ascii="Arial" w:hAnsi="Arial" w:cs="Arial"/>
          <w:i/>
          <w:sz w:val="20"/>
          <w:szCs w:val="20"/>
          <w:lang w:eastAsia="it-IT"/>
        </w:rPr>
        <w:t xml:space="preserve"> vostro sa che ne avete bisogno (</w:t>
      </w:r>
      <w:r w:rsidR="00E02BB2" w:rsidRPr="0041610A">
        <w:rPr>
          <w:rFonts w:ascii="Arial" w:hAnsi="Arial" w:cs="Arial"/>
          <w:i/>
          <w:sz w:val="20"/>
          <w:szCs w:val="20"/>
          <w:lang w:eastAsia="it-IT"/>
        </w:rPr>
        <w:t>Lc 12, 30</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Non temere, piccolo gregge, perché al Padre vostro è</w:t>
      </w:r>
      <w:r w:rsidR="006A0C9A" w:rsidRPr="0041610A">
        <w:rPr>
          <w:rFonts w:ascii="Arial" w:hAnsi="Arial" w:cs="Arial"/>
          <w:i/>
          <w:sz w:val="20"/>
          <w:szCs w:val="20"/>
          <w:lang w:eastAsia="it-IT"/>
        </w:rPr>
        <w:t xml:space="preserve"> piaciuto di darvi il suo regno (</w:t>
      </w:r>
      <w:r w:rsidR="00E02BB2" w:rsidRPr="0041610A">
        <w:rPr>
          <w:rFonts w:ascii="Arial" w:hAnsi="Arial" w:cs="Arial"/>
          <w:i/>
          <w:sz w:val="20"/>
          <w:szCs w:val="20"/>
          <w:lang w:eastAsia="it-IT"/>
        </w:rPr>
        <w:t>Lc 12, 32</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E io preparo per voi un regno, come il Padre</w:t>
      </w:r>
      <w:r w:rsidR="006A0C9A" w:rsidRPr="0041610A">
        <w:rPr>
          <w:rFonts w:ascii="Arial" w:hAnsi="Arial" w:cs="Arial"/>
          <w:i/>
          <w:sz w:val="20"/>
          <w:szCs w:val="20"/>
          <w:lang w:eastAsia="it-IT"/>
        </w:rPr>
        <w:t xml:space="preserve"> l'ha preparato per me (</w:t>
      </w:r>
      <w:r w:rsidR="00E02BB2" w:rsidRPr="0041610A">
        <w:rPr>
          <w:rFonts w:ascii="Arial" w:hAnsi="Arial" w:cs="Arial"/>
          <w:i/>
          <w:sz w:val="20"/>
          <w:szCs w:val="20"/>
          <w:lang w:eastAsia="it-IT"/>
        </w:rPr>
        <w:t>Lc 22, 29</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"Padre, se vuoi, allontana da me questo calice! Tuttavia non sia f</w:t>
      </w:r>
      <w:r w:rsidR="006A0C9A" w:rsidRPr="0041610A">
        <w:rPr>
          <w:rFonts w:ascii="Arial" w:hAnsi="Arial" w:cs="Arial"/>
          <w:i/>
          <w:sz w:val="20"/>
          <w:szCs w:val="20"/>
          <w:lang w:eastAsia="it-IT"/>
        </w:rPr>
        <w:t>atta la mia, ma la tua volontà" (</w:t>
      </w:r>
      <w:r w:rsidR="00E02BB2" w:rsidRPr="0041610A">
        <w:rPr>
          <w:rFonts w:ascii="Arial" w:hAnsi="Arial" w:cs="Arial"/>
          <w:i/>
          <w:sz w:val="20"/>
          <w:szCs w:val="20"/>
          <w:lang w:eastAsia="it-IT"/>
        </w:rPr>
        <w:t>Lc 22, 42</w:t>
      </w:r>
      <w:r w:rsidR="006A0C9A" w:rsidRPr="0041610A">
        <w:rPr>
          <w:rFonts w:ascii="Arial" w:hAnsi="Arial" w:cs="Arial"/>
          <w:i/>
          <w:sz w:val="20"/>
          <w:szCs w:val="20"/>
          <w:lang w:eastAsia="it-IT"/>
        </w:rPr>
        <w:t xml:space="preserve">). </w:t>
      </w:r>
    </w:p>
    <w:p w:rsidR="00E02BB2" w:rsidRPr="0041610A" w:rsidRDefault="009E0D08" w:rsidP="0041610A">
      <w:pPr>
        <w:autoSpaceDE w:val="0"/>
        <w:autoSpaceDN w:val="0"/>
        <w:adjustRightInd w:val="0"/>
        <w:spacing w:after="120" w:line="240" w:lineRule="auto"/>
        <w:jc w:val="both"/>
        <w:rPr>
          <w:rFonts w:ascii="Arial" w:hAnsi="Arial" w:cs="Arial"/>
          <w:i/>
          <w:sz w:val="20"/>
          <w:szCs w:val="20"/>
          <w:lang w:eastAsia="it-IT"/>
        </w:rPr>
      </w:pPr>
      <w:r w:rsidRPr="0041610A">
        <w:rPr>
          <w:rFonts w:ascii="Arial" w:hAnsi="Arial" w:cs="Arial"/>
          <w:i/>
          <w:sz w:val="20"/>
          <w:szCs w:val="20"/>
          <w:lang w:eastAsia="it-IT"/>
        </w:rPr>
        <w:t>Gesù diceva: "Padre, perdonali, perché non sanno quello che fanno". Dopo essersi poi divise le</w:t>
      </w:r>
      <w:r w:rsidR="006A0C9A" w:rsidRPr="0041610A">
        <w:rPr>
          <w:rFonts w:ascii="Arial" w:hAnsi="Arial" w:cs="Arial"/>
          <w:i/>
          <w:sz w:val="20"/>
          <w:szCs w:val="20"/>
          <w:lang w:eastAsia="it-IT"/>
        </w:rPr>
        <w:t xml:space="preserve"> sue vesti, le tirarono a sorte (</w:t>
      </w:r>
      <w:r w:rsidR="00E02BB2" w:rsidRPr="0041610A">
        <w:rPr>
          <w:rFonts w:ascii="Arial" w:hAnsi="Arial" w:cs="Arial"/>
          <w:i/>
          <w:sz w:val="20"/>
          <w:szCs w:val="20"/>
          <w:lang w:eastAsia="it-IT"/>
        </w:rPr>
        <w:t>Lc 23, 34</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Gesù, gridando a gran voce, disse: "Padre, nelle tue mani consegno il m</w:t>
      </w:r>
      <w:r w:rsidR="006A0C9A" w:rsidRPr="0041610A">
        <w:rPr>
          <w:rFonts w:ascii="Arial" w:hAnsi="Arial" w:cs="Arial"/>
          <w:i/>
          <w:sz w:val="20"/>
          <w:szCs w:val="20"/>
          <w:lang w:eastAsia="it-IT"/>
        </w:rPr>
        <w:t>io spirito". Detto questo spirò (</w:t>
      </w:r>
      <w:r w:rsidR="00E02BB2" w:rsidRPr="0041610A">
        <w:rPr>
          <w:rFonts w:ascii="Arial" w:hAnsi="Arial" w:cs="Arial"/>
          <w:i/>
          <w:sz w:val="20"/>
          <w:szCs w:val="20"/>
          <w:lang w:eastAsia="it-IT"/>
        </w:rPr>
        <w:t>Lc 23, 46</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 xml:space="preserve">E io manderò su di voi quello che il Padre mio ha promesso; ma voi restate in città, finché non siate </w:t>
      </w:r>
      <w:r w:rsidR="006A0C9A" w:rsidRPr="0041610A">
        <w:rPr>
          <w:rFonts w:ascii="Arial" w:hAnsi="Arial" w:cs="Arial"/>
          <w:i/>
          <w:sz w:val="20"/>
          <w:szCs w:val="20"/>
          <w:lang w:eastAsia="it-IT"/>
        </w:rPr>
        <w:t>rivestiti di potenza dall'alto" (</w:t>
      </w:r>
      <w:r w:rsidR="00E02BB2" w:rsidRPr="0041610A">
        <w:rPr>
          <w:rFonts w:ascii="Arial" w:hAnsi="Arial" w:cs="Arial"/>
          <w:i/>
          <w:sz w:val="20"/>
          <w:szCs w:val="20"/>
          <w:lang w:eastAsia="it-IT"/>
        </w:rPr>
        <w:t>Lc 24, 49</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E il Verbo si fece carne e venne ad abitare in mezzo a noi; e noi vedemmo la sua gloria, gloria come di unigenito dal Padre</w:t>
      </w:r>
      <w:r w:rsidR="006A0C9A" w:rsidRPr="0041610A">
        <w:rPr>
          <w:rFonts w:ascii="Arial" w:hAnsi="Arial" w:cs="Arial"/>
          <w:i/>
          <w:sz w:val="20"/>
          <w:szCs w:val="20"/>
          <w:lang w:eastAsia="it-IT"/>
        </w:rPr>
        <w:t>, pieno di grazia e di verità (</w:t>
      </w:r>
      <w:r w:rsidR="00E02BB2" w:rsidRPr="0041610A">
        <w:rPr>
          <w:rFonts w:ascii="Arial" w:hAnsi="Arial" w:cs="Arial"/>
          <w:i/>
          <w:sz w:val="20"/>
          <w:szCs w:val="20"/>
          <w:lang w:eastAsia="it-IT"/>
        </w:rPr>
        <w:t>Gv 1, 14</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Dio nessuno l'ha mai visto: proprio il Figlio unigenito, che è nel seno del Padre</w:t>
      </w:r>
      <w:r w:rsidR="006A0C9A" w:rsidRPr="0041610A">
        <w:rPr>
          <w:rFonts w:ascii="Arial" w:hAnsi="Arial" w:cs="Arial"/>
          <w:i/>
          <w:sz w:val="20"/>
          <w:szCs w:val="20"/>
          <w:lang w:eastAsia="it-IT"/>
        </w:rPr>
        <w:t>, lui lo ha rivelato (</w:t>
      </w:r>
      <w:r w:rsidR="00E02BB2" w:rsidRPr="0041610A">
        <w:rPr>
          <w:rFonts w:ascii="Arial" w:hAnsi="Arial" w:cs="Arial"/>
          <w:i/>
          <w:sz w:val="20"/>
          <w:szCs w:val="20"/>
          <w:lang w:eastAsia="it-IT"/>
        </w:rPr>
        <w:t>Gv 1, 18</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e ai venditori di colombe disse: "Portate via queste cose e non fate della casa del Padre</w:t>
      </w:r>
      <w:r w:rsidR="006A0C9A" w:rsidRPr="0041610A">
        <w:rPr>
          <w:rFonts w:ascii="Arial" w:hAnsi="Arial" w:cs="Arial"/>
          <w:i/>
          <w:sz w:val="20"/>
          <w:szCs w:val="20"/>
          <w:lang w:eastAsia="it-IT"/>
        </w:rPr>
        <w:t xml:space="preserve"> mio un luogo di mercato" (</w:t>
      </w:r>
      <w:r w:rsidR="00E02BB2" w:rsidRPr="0041610A">
        <w:rPr>
          <w:rFonts w:ascii="Arial" w:hAnsi="Arial" w:cs="Arial"/>
          <w:i/>
          <w:sz w:val="20"/>
          <w:szCs w:val="20"/>
          <w:lang w:eastAsia="it-IT"/>
        </w:rPr>
        <w:t>Gv 2, 16</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 xml:space="preserve">Il Padre ama il Figlio </w:t>
      </w:r>
      <w:r w:rsidR="006A0C9A" w:rsidRPr="0041610A">
        <w:rPr>
          <w:rFonts w:ascii="Arial" w:hAnsi="Arial" w:cs="Arial"/>
          <w:i/>
          <w:sz w:val="20"/>
          <w:szCs w:val="20"/>
          <w:lang w:eastAsia="it-IT"/>
        </w:rPr>
        <w:t>e gli ha dato in mano ogni cosa (</w:t>
      </w:r>
      <w:r w:rsidR="00E02BB2" w:rsidRPr="0041610A">
        <w:rPr>
          <w:rFonts w:ascii="Arial" w:hAnsi="Arial" w:cs="Arial"/>
          <w:i/>
          <w:sz w:val="20"/>
          <w:szCs w:val="20"/>
          <w:lang w:eastAsia="it-IT"/>
        </w:rPr>
        <w:t>Gv 3, 35</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Gesù le dice: "Credimi, donna, è giunto il momento in cui né su questo monte, né in Gerusalemme adorerete il Padre</w:t>
      </w:r>
      <w:r w:rsidR="006A0C9A" w:rsidRPr="0041610A">
        <w:rPr>
          <w:rFonts w:ascii="Arial" w:hAnsi="Arial" w:cs="Arial"/>
          <w:i/>
          <w:sz w:val="20"/>
          <w:szCs w:val="20"/>
          <w:lang w:eastAsia="it-IT"/>
        </w:rPr>
        <w:t xml:space="preserve"> (</w:t>
      </w:r>
      <w:r w:rsidR="00E02BB2" w:rsidRPr="0041610A">
        <w:rPr>
          <w:rFonts w:ascii="Arial" w:hAnsi="Arial" w:cs="Arial"/>
          <w:i/>
          <w:sz w:val="20"/>
          <w:szCs w:val="20"/>
          <w:lang w:eastAsia="it-IT"/>
        </w:rPr>
        <w:t>Gv 4, 21</w:t>
      </w:r>
      <w:r w:rsidR="006A0C9A" w:rsidRPr="0041610A">
        <w:rPr>
          <w:rFonts w:ascii="Arial" w:hAnsi="Arial" w:cs="Arial"/>
          <w:i/>
          <w:sz w:val="20"/>
          <w:szCs w:val="20"/>
          <w:lang w:eastAsia="it-IT"/>
        </w:rPr>
        <w:t xml:space="preserve">). </w:t>
      </w:r>
    </w:p>
    <w:p w:rsidR="00E02BB2" w:rsidRPr="0041610A" w:rsidRDefault="009E0D08" w:rsidP="0041610A">
      <w:pPr>
        <w:autoSpaceDE w:val="0"/>
        <w:autoSpaceDN w:val="0"/>
        <w:adjustRightInd w:val="0"/>
        <w:spacing w:after="120" w:line="240" w:lineRule="auto"/>
        <w:jc w:val="both"/>
        <w:rPr>
          <w:rFonts w:ascii="Arial" w:hAnsi="Arial" w:cs="Arial"/>
          <w:i/>
          <w:sz w:val="20"/>
          <w:szCs w:val="20"/>
          <w:lang w:eastAsia="it-IT"/>
        </w:rPr>
      </w:pPr>
      <w:r w:rsidRPr="0041610A">
        <w:rPr>
          <w:rFonts w:ascii="Arial" w:hAnsi="Arial" w:cs="Arial"/>
          <w:i/>
          <w:sz w:val="20"/>
          <w:szCs w:val="20"/>
          <w:lang w:eastAsia="it-IT"/>
        </w:rPr>
        <w:t>Ma è giunto il momento, ed è questo, in cui i veri adoratori adoreranno il Padre in spirito e verità; perché il Padre</w:t>
      </w:r>
      <w:r w:rsidR="006A0C9A" w:rsidRPr="0041610A">
        <w:rPr>
          <w:rFonts w:ascii="Arial" w:hAnsi="Arial" w:cs="Arial"/>
          <w:i/>
          <w:sz w:val="20"/>
          <w:szCs w:val="20"/>
          <w:lang w:eastAsia="it-IT"/>
        </w:rPr>
        <w:t xml:space="preserve"> cerca tali adoratori (</w:t>
      </w:r>
      <w:r w:rsidR="00E02BB2" w:rsidRPr="0041610A">
        <w:rPr>
          <w:rFonts w:ascii="Arial" w:hAnsi="Arial" w:cs="Arial"/>
          <w:i/>
          <w:sz w:val="20"/>
          <w:szCs w:val="20"/>
          <w:lang w:eastAsia="it-IT"/>
        </w:rPr>
        <w:t>Gv 4, 23</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Ma Gesù rispose loro: "Il Padre mi</w:t>
      </w:r>
      <w:r w:rsidR="006A0C9A" w:rsidRPr="0041610A">
        <w:rPr>
          <w:rFonts w:ascii="Arial" w:hAnsi="Arial" w:cs="Arial"/>
          <w:i/>
          <w:sz w:val="20"/>
          <w:szCs w:val="20"/>
          <w:lang w:eastAsia="it-IT"/>
        </w:rPr>
        <w:t>o opera sempre e anch'io opero" (</w:t>
      </w:r>
      <w:r w:rsidR="00E02BB2" w:rsidRPr="0041610A">
        <w:rPr>
          <w:rFonts w:ascii="Arial" w:hAnsi="Arial" w:cs="Arial"/>
          <w:i/>
          <w:sz w:val="20"/>
          <w:szCs w:val="20"/>
          <w:lang w:eastAsia="it-IT"/>
        </w:rPr>
        <w:t>Gv 5, 17</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Proprio per questo i Giudei cercavano ancor più di ucciderlo: perché non soltanto violava il sabato, ma chiamava Dio suo Padre</w:t>
      </w:r>
      <w:r w:rsidR="006A0C9A" w:rsidRPr="0041610A">
        <w:rPr>
          <w:rFonts w:ascii="Arial" w:hAnsi="Arial" w:cs="Arial"/>
          <w:i/>
          <w:sz w:val="20"/>
          <w:szCs w:val="20"/>
          <w:lang w:eastAsia="it-IT"/>
        </w:rPr>
        <w:t>, facendosi uguale a Dio (</w:t>
      </w:r>
      <w:r w:rsidR="00E02BB2" w:rsidRPr="0041610A">
        <w:rPr>
          <w:rFonts w:ascii="Arial" w:hAnsi="Arial" w:cs="Arial"/>
          <w:i/>
          <w:sz w:val="20"/>
          <w:szCs w:val="20"/>
          <w:lang w:eastAsia="it-IT"/>
        </w:rPr>
        <w:t>Gv 5, 18</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Gesù riprese a parlare e disse: "In verità, in verità vi dico, il Figlio da sé non può fare nulla se non ciò che vede fare dal Padre; quello che</w:t>
      </w:r>
      <w:r w:rsidR="006A0C9A" w:rsidRPr="0041610A">
        <w:rPr>
          <w:rFonts w:ascii="Arial" w:hAnsi="Arial" w:cs="Arial"/>
          <w:i/>
          <w:sz w:val="20"/>
          <w:szCs w:val="20"/>
          <w:lang w:eastAsia="it-IT"/>
        </w:rPr>
        <w:t xml:space="preserve"> egli fa, anche il Figlio lo fa (</w:t>
      </w:r>
      <w:r w:rsidR="00E02BB2" w:rsidRPr="0041610A">
        <w:rPr>
          <w:rFonts w:ascii="Arial" w:hAnsi="Arial" w:cs="Arial"/>
          <w:i/>
          <w:sz w:val="20"/>
          <w:szCs w:val="20"/>
          <w:lang w:eastAsia="it-IT"/>
        </w:rPr>
        <w:t>Gv 5, 19</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 xml:space="preserve">Il Padre infatti ama il Figlio, gli manifesta tutto quello che fa e gli manifesterà opere ancora più grandi di queste, </w:t>
      </w:r>
      <w:r w:rsidR="006A0C9A" w:rsidRPr="0041610A">
        <w:rPr>
          <w:rFonts w:ascii="Arial" w:hAnsi="Arial" w:cs="Arial"/>
          <w:i/>
          <w:sz w:val="20"/>
          <w:szCs w:val="20"/>
          <w:lang w:eastAsia="it-IT"/>
        </w:rPr>
        <w:t>e voi ne resterete meravigliati (</w:t>
      </w:r>
      <w:r w:rsidR="00E02BB2" w:rsidRPr="0041610A">
        <w:rPr>
          <w:rFonts w:ascii="Arial" w:hAnsi="Arial" w:cs="Arial"/>
          <w:i/>
          <w:sz w:val="20"/>
          <w:szCs w:val="20"/>
          <w:lang w:eastAsia="it-IT"/>
        </w:rPr>
        <w:t>Gv 5, 20</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Come il Padre risuscita i morti e dá la vita, così anche i</w:t>
      </w:r>
      <w:r w:rsidR="006A0C9A" w:rsidRPr="0041610A">
        <w:rPr>
          <w:rFonts w:ascii="Arial" w:hAnsi="Arial" w:cs="Arial"/>
          <w:i/>
          <w:sz w:val="20"/>
          <w:szCs w:val="20"/>
          <w:lang w:eastAsia="it-IT"/>
        </w:rPr>
        <w:t>l Figlio dá la vita a chi vuole (</w:t>
      </w:r>
      <w:r w:rsidR="00E02BB2" w:rsidRPr="0041610A">
        <w:rPr>
          <w:rFonts w:ascii="Arial" w:hAnsi="Arial" w:cs="Arial"/>
          <w:i/>
          <w:sz w:val="20"/>
          <w:szCs w:val="20"/>
          <w:lang w:eastAsia="it-IT"/>
        </w:rPr>
        <w:t>Gv 5, 21</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 xml:space="preserve">il Padre infatti non giudica nessuno, ma ha </w:t>
      </w:r>
      <w:r w:rsidR="006A0C9A" w:rsidRPr="0041610A">
        <w:rPr>
          <w:rFonts w:ascii="Arial" w:hAnsi="Arial" w:cs="Arial"/>
          <w:i/>
          <w:sz w:val="20"/>
          <w:szCs w:val="20"/>
          <w:lang w:eastAsia="it-IT"/>
        </w:rPr>
        <w:t>rimesso ogni giudizio al Figlio (</w:t>
      </w:r>
      <w:r w:rsidR="00E02BB2" w:rsidRPr="0041610A">
        <w:rPr>
          <w:rFonts w:ascii="Arial" w:hAnsi="Arial" w:cs="Arial"/>
          <w:i/>
          <w:sz w:val="20"/>
          <w:szCs w:val="20"/>
          <w:lang w:eastAsia="it-IT"/>
        </w:rPr>
        <w:t>Gv 5, 22</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Perché tutti onorino il Figlio come onorano il Padre. Chi non onora il Figlio, non onora il Padre</w:t>
      </w:r>
      <w:r w:rsidR="006A0C9A" w:rsidRPr="0041610A">
        <w:rPr>
          <w:rFonts w:ascii="Arial" w:hAnsi="Arial" w:cs="Arial"/>
          <w:i/>
          <w:sz w:val="20"/>
          <w:szCs w:val="20"/>
          <w:lang w:eastAsia="it-IT"/>
        </w:rPr>
        <w:t xml:space="preserve"> che lo ha mandato (</w:t>
      </w:r>
      <w:r w:rsidR="00E02BB2" w:rsidRPr="0041610A">
        <w:rPr>
          <w:rFonts w:ascii="Arial" w:hAnsi="Arial" w:cs="Arial"/>
          <w:i/>
          <w:sz w:val="20"/>
          <w:szCs w:val="20"/>
          <w:lang w:eastAsia="it-IT"/>
        </w:rPr>
        <w:t>Gv 5, 23</w:t>
      </w:r>
      <w:r w:rsidR="006A0C9A" w:rsidRPr="0041610A">
        <w:rPr>
          <w:rFonts w:ascii="Arial" w:hAnsi="Arial" w:cs="Arial"/>
          <w:i/>
          <w:sz w:val="20"/>
          <w:szCs w:val="20"/>
          <w:lang w:eastAsia="it-IT"/>
        </w:rPr>
        <w:t xml:space="preserve">). </w:t>
      </w:r>
    </w:p>
    <w:p w:rsidR="00E02BB2" w:rsidRPr="0041610A" w:rsidRDefault="009E0D08" w:rsidP="0041610A">
      <w:pPr>
        <w:autoSpaceDE w:val="0"/>
        <w:autoSpaceDN w:val="0"/>
        <w:adjustRightInd w:val="0"/>
        <w:spacing w:after="120" w:line="240" w:lineRule="auto"/>
        <w:jc w:val="both"/>
        <w:rPr>
          <w:rFonts w:ascii="Arial" w:hAnsi="Arial" w:cs="Arial"/>
          <w:i/>
          <w:sz w:val="20"/>
          <w:szCs w:val="20"/>
          <w:lang w:eastAsia="it-IT"/>
        </w:rPr>
      </w:pPr>
      <w:r w:rsidRPr="0041610A">
        <w:rPr>
          <w:rFonts w:ascii="Arial" w:hAnsi="Arial" w:cs="Arial"/>
          <w:i/>
          <w:sz w:val="20"/>
          <w:szCs w:val="20"/>
          <w:lang w:eastAsia="it-IT"/>
        </w:rPr>
        <w:t>Come infatti il Padre ha la vita in se stesso, così ha concesso al Figli</w:t>
      </w:r>
      <w:r w:rsidR="006A0C9A" w:rsidRPr="0041610A">
        <w:rPr>
          <w:rFonts w:ascii="Arial" w:hAnsi="Arial" w:cs="Arial"/>
          <w:i/>
          <w:sz w:val="20"/>
          <w:szCs w:val="20"/>
          <w:lang w:eastAsia="it-IT"/>
        </w:rPr>
        <w:t>o di avere la vita in se stesso (</w:t>
      </w:r>
      <w:r w:rsidR="00E02BB2" w:rsidRPr="0041610A">
        <w:rPr>
          <w:rFonts w:ascii="Arial" w:hAnsi="Arial" w:cs="Arial"/>
          <w:i/>
          <w:sz w:val="20"/>
          <w:szCs w:val="20"/>
          <w:lang w:eastAsia="it-IT"/>
        </w:rPr>
        <w:t>Gv 5, 26</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Io però ho una testimonianza superiore a quella di Giovanni: le opere che il Padre mi ha dato da compiere, quelle stesse opere che io sto facendo, testimoniano di me che il Padre</w:t>
      </w:r>
      <w:r w:rsidR="006A0C9A" w:rsidRPr="0041610A">
        <w:rPr>
          <w:rFonts w:ascii="Arial" w:hAnsi="Arial" w:cs="Arial"/>
          <w:i/>
          <w:sz w:val="20"/>
          <w:szCs w:val="20"/>
          <w:lang w:eastAsia="it-IT"/>
        </w:rPr>
        <w:t xml:space="preserve"> mi ha mandato (</w:t>
      </w:r>
      <w:r w:rsidR="00E02BB2" w:rsidRPr="0041610A">
        <w:rPr>
          <w:rFonts w:ascii="Arial" w:hAnsi="Arial" w:cs="Arial"/>
          <w:i/>
          <w:sz w:val="20"/>
          <w:szCs w:val="20"/>
          <w:lang w:eastAsia="it-IT"/>
        </w:rPr>
        <w:t>Gv 5, 36</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E anche il Padre, che mi ha mandato, ha reso testimonianza di me. Ma voi non avete mai udito la sua vo</w:t>
      </w:r>
      <w:r w:rsidR="006A0C9A" w:rsidRPr="0041610A">
        <w:rPr>
          <w:rFonts w:ascii="Arial" w:hAnsi="Arial" w:cs="Arial"/>
          <w:i/>
          <w:sz w:val="20"/>
          <w:szCs w:val="20"/>
          <w:lang w:eastAsia="it-IT"/>
        </w:rPr>
        <w:t>ce, né avete visto il suo volto (</w:t>
      </w:r>
      <w:r w:rsidR="00E02BB2" w:rsidRPr="0041610A">
        <w:rPr>
          <w:rFonts w:ascii="Arial" w:hAnsi="Arial" w:cs="Arial"/>
          <w:i/>
          <w:sz w:val="20"/>
          <w:szCs w:val="20"/>
          <w:lang w:eastAsia="it-IT"/>
        </w:rPr>
        <w:t>Gv 5, 37</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Io sono venuto nel nome del Padre mio e voi non mi ricevete; se un altro venisse n</w:t>
      </w:r>
      <w:r w:rsidR="006A0C9A" w:rsidRPr="0041610A">
        <w:rPr>
          <w:rFonts w:ascii="Arial" w:hAnsi="Arial" w:cs="Arial"/>
          <w:i/>
          <w:sz w:val="20"/>
          <w:szCs w:val="20"/>
          <w:lang w:eastAsia="it-IT"/>
        </w:rPr>
        <w:t>el proprio nome, lo ricevereste (</w:t>
      </w:r>
      <w:r w:rsidR="00E02BB2" w:rsidRPr="0041610A">
        <w:rPr>
          <w:rFonts w:ascii="Arial" w:hAnsi="Arial" w:cs="Arial"/>
          <w:i/>
          <w:sz w:val="20"/>
          <w:szCs w:val="20"/>
          <w:lang w:eastAsia="it-IT"/>
        </w:rPr>
        <w:t>Gv 5, 43</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Non crediate che sia io ad accusarvi davanti al Padre; c'è già chi vi accusa, Mosè, nel quale a</w:t>
      </w:r>
      <w:r w:rsidR="006A0C9A" w:rsidRPr="0041610A">
        <w:rPr>
          <w:rFonts w:ascii="Arial" w:hAnsi="Arial" w:cs="Arial"/>
          <w:i/>
          <w:sz w:val="20"/>
          <w:szCs w:val="20"/>
          <w:lang w:eastAsia="it-IT"/>
        </w:rPr>
        <w:t>vete riposto la vostra speranza (</w:t>
      </w:r>
      <w:r w:rsidR="00E02BB2" w:rsidRPr="0041610A">
        <w:rPr>
          <w:rFonts w:ascii="Arial" w:hAnsi="Arial" w:cs="Arial"/>
          <w:i/>
          <w:sz w:val="20"/>
          <w:szCs w:val="20"/>
          <w:lang w:eastAsia="it-IT"/>
        </w:rPr>
        <w:t>Gv 5, 45</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Procuratevi non il cibo che perisce, ma quello che dura per la vita eterna, e che il Figlio dell'uomo vi darà. Perché su di lui il Padre</w:t>
      </w:r>
      <w:r w:rsidR="006A0C9A" w:rsidRPr="0041610A">
        <w:rPr>
          <w:rFonts w:ascii="Arial" w:hAnsi="Arial" w:cs="Arial"/>
          <w:i/>
          <w:sz w:val="20"/>
          <w:szCs w:val="20"/>
          <w:lang w:eastAsia="it-IT"/>
        </w:rPr>
        <w:t>, Dio, ha messo il suo sigillo" (</w:t>
      </w:r>
      <w:r w:rsidR="00E02BB2" w:rsidRPr="0041610A">
        <w:rPr>
          <w:rFonts w:ascii="Arial" w:hAnsi="Arial" w:cs="Arial"/>
          <w:i/>
          <w:sz w:val="20"/>
          <w:szCs w:val="20"/>
          <w:lang w:eastAsia="it-IT"/>
        </w:rPr>
        <w:t>Gv 6, 27</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Rispose loro Gesù: "In verità, in verità vi dico: non Mosè vi ha dato il pane dal cielo, ma il Padre mio vi dá</w:t>
      </w:r>
      <w:r w:rsidR="006A0C9A" w:rsidRPr="0041610A">
        <w:rPr>
          <w:rFonts w:ascii="Arial" w:hAnsi="Arial" w:cs="Arial"/>
          <w:i/>
          <w:sz w:val="20"/>
          <w:szCs w:val="20"/>
          <w:lang w:eastAsia="it-IT"/>
        </w:rPr>
        <w:t xml:space="preserve"> il pane dal cielo, quello vero (</w:t>
      </w:r>
      <w:r w:rsidR="00E02BB2" w:rsidRPr="0041610A">
        <w:rPr>
          <w:rFonts w:ascii="Arial" w:hAnsi="Arial" w:cs="Arial"/>
          <w:i/>
          <w:sz w:val="20"/>
          <w:szCs w:val="20"/>
          <w:lang w:eastAsia="it-IT"/>
        </w:rPr>
        <w:t>Gv 6, 32</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Tutto ciò che il Padre mi dá, verrà a me; colui ch</w:t>
      </w:r>
      <w:r w:rsidR="006A0C9A" w:rsidRPr="0041610A">
        <w:rPr>
          <w:rFonts w:ascii="Arial" w:hAnsi="Arial" w:cs="Arial"/>
          <w:i/>
          <w:sz w:val="20"/>
          <w:szCs w:val="20"/>
          <w:lang w:eastAsia="it-IT"/>
        </w:rPr>
        <w:t>e viene a me, non lo respingerò (</w:t>
      </w:r>
      <w:r w:rsidR="00E02BB2" w:rsidRPr="0041610A">
        <w:rPr>
          <w:rFonts w:ascii="Arial" w:hAnsi="Arial" w:cs="Arial"/>
          <w:i/>
          <w:sz w:val="20"/>
          <w:szCs w:val="20"/>
          <w:lang w:eastAsia="it-IT"/>
        </w:rPr>
        <w:t>Gv 6, 37</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Questa infatti è la volontà del Padre mio, che chiunque vede il Figlio e crede in lui abbia la vita eterna; io lo ris</w:t>
      </w:r>
      <w:r w:rsidR="006A0C9A" w:rsidRPr="0041610A">
        <w:rPr>
          <w:rFonts w:ascii="Arial" w:hAnsi="Arial" w:cs="Arial"/>
          <w:i/>
          <w:sz w:val="20"/>
          <w:szCs w:val="20"/>
          <w:lang w:eastAsia="it-IT"/>
        </w:rPr>
        <w:t>usciterò nell'ultimo giorno" (</w:t>
      </w:r>
      <w:r w:rsidR="00E02BB2" w:rsidRPr="0041610A">
        <w:rPr>
          <w:rFonts w:ascii="Arial" w:hAnsi="Arial" w:cs="Arial"/>
          <w:i/>
          <w:sz w:val="20"/>
          <w:szCs w:val="20"/>
          <w:lang w:eastAsia="it-IT"/>
        </w:rPr>
        <w:t>Gv 6, 40</w:t>
      </w:r>
      <w:r w:rsidR="006A0C9A" w:rsidRPr="0041610A">
        <w:rPr>
          <w:rFonts w:ascii="Arial" w:hAnsi="Arial" w:cs="Arial"/>
          <w:i/>
          <w:sz w:val="20"/>
          <w:szCs w:val="20"/>
          <w:lang w:eastAsia="it-IT"/>
        </w:rPr>
        <w:t xml:space="preserve">). </w:t>
      </w:r>
    </w:p>
    <w:p w:rsidR="006A0C9A" w:rsidRPr="0041610A" w:rsidRDefault="009E0D08" w:rsidP="0041610A">
      <w:pPr>
        <w:autoSpaceDE w:val="0"/>
        <w:autoSpaceDN w:val="0"/>
        <w:adjustRightInd w:val="0"/>
        <w:spacing w:after="120" w:line="240" w:lineRule="auto"/>
        <w:jc w:val="both"/>
        <w:rPr>
          <w:rFonts w:ascii="Arial" w:hAnsi="Arial" w:cs="Arial"/>
          <w:i/>
          <w:sz w:val="20"/>
          <w:szCs w:val="20"/>
          <w:lang w:eastAsia="it-IT"/>
        </w:rPr>
      </w:pPr>
      <w:r w:rsidRPr="0041610A">
        <w:rPr>
          <w:rFonts w:ascii="Arial" w:hAnsi="Arial" w:cs="Arial"/>
          <w:i/>
          <w:sz w:val="20"/>
          <w:szCs w:val="20"/>
          <w:lang w:eastAsia="it-IT"/>
        </w:rPr>
        <w:t>Nessuno può venire a me, se non lo attira il Padre che mi ha mandato; e io lo</w:t>
      </w:r>
      <w:r w:rsidR="006A0C9A" w:rsidRPr="0041610A">
        <w:rPr>
          <w:rFonts w:ascii="Arial" w:hAnsi="Arial" w:cs="Arial"/>
          <w:i/>
          <w:sz w:val="20"/>
          <w:szCs w:val="20"/>
          <w:lang w:eastAsia="it-IT"/>
        </w:rPr>
        <w:t xml:space="preserve"> risusciterò nell'ultimo giorno (</w:t>
      </w:r>
      <w:r w:rsidR="00E02BB2" w:rsidRPr="0041610A">
        <w:rPr>
          <w:rFonts w:ascii="Arial" w:hAnsi="Arial" w:cs="Arial"/>
          <w:i/>
          <w:sz w:val="20"/>
          <w:szCs w:val="20"/>
          <w:lang w:eastAsia="it-IT"/>
        </w:rPr>
        <w:t>Gv 6, 44</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Sta scritto nei profeti: E tutti saranno ammaestrati da Dio. Chiunque ha udito il Padre e ha im</w:t>
      </w:r>
      <w:r w:rsidR="006A0C9A" w:rsidRPr="0041610A">
        <w:rPr>
          <w:rFonts w:ascii="Arial" w:hAnsi="Arial" w:cs="Arial"/>
          <w:i/>
          <w:sz w:val="20"/>
          <w:szCs w:val="20"/>
          <w:lang w:eastAsia="it-IT"/>
        </w:rPr>
        <w:t>parato da lui, viene a me (</w:t>
      </w:r>
      <w:r w:rsidR="00E02BB2" w:rsidRPr="0041610A">
        <w:rPr>
          <w:rFonts w:ascii="Arial" w:hAnsi="Arial" w:cs="Arial"/>
          <w:i/>
          <w:sz w:val="20"/>
          <w:szCs w:val="20"/>
          <w:lang w:eastAsia="it-IT"/>
        </w:rPr>
        <w:t>Gv 6, 45</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Non che alcuno abbia visto il Padre, ma solo colui che viene da Dio ha visto il Padre</w:t>
      </w:r>
      <w:r w:rsidR="006A0C9A" w:rsidRPr="0041610A">
        <w:rPr>
          <w:rFonts w:ascii="Arial" w:hAnsi="Arial" w:cs="Arial"/>
          <w:i/>
          <w:sz w:val="20"/>
          <w:szCs w:val="20"/>
          <w:lang w:eastAsia="it-IT"/>
        </w:rPr>
        <w:t xml:space="preserve"> (</w:t>
      </w:r>
      <w:r w:rsidR="00E02BB2" w:rsidRPr="0041610A">
        <w:rPr>
          <w:rFonts w:ascii="Arial" w:hAnsi="Arial" w:cs="Arial"/>
          <w:i/>
          <w:sz w:val="20"/>
          <w:szCs w:val="20"/>
          <w:lang w:eastAsia="it-IT"/>
        </w:rPr>
        <w:t>Gv 6, 46</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Come il Padre, che ha la vita, ha mandato me e io vivo per il Padre, così anche colu</w:t>
      </w:r>
      <w:r w:rsidR="006A0C9A" w:rsidRPr="0041610A">
        <w:rPr>
          <w:rFonts w:ascii="Arial" w:hAnsi="Arial" w:cs="Arial"/>
          <w:i/>
          <w:sz w:val="20"/>
          <w:szCs w:val="20"/>
          <w:lang w:eastAsia="it-IT"/>
        </w:rPr>
        <w:t>i che mangia di me vivrà per me (</w:t>
      </w:r>
      <w:r w:rsidR="00E02BB2" w:rsidRPr="0041610A">
        <w:rPr>
          <w:rFonts w:ascii="Arial" w:hAnsi="Arial" w:cs="Arial"/>
          <w:i/>
          <w:sz w:val="20"/>
          <w:szCs w:val="20"/>
          <w:lang w:eastAsia="it-IT"/>
        </w:rPr>
        <w:t>Gv 6, 57</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E continuò: "Per questo vi ho detto che nessuno può venire a me, se non gli è concesso dal Padre</w:t>
      </w:r>
      <w:r w:rsidR="006A0C9A" w:rsidRPr="0041610A">
        <w:rPr>
          <w:rFonts w:ascii="Arial" w:hAnsi="Arial" w:cs="Arial"/>
          <w:i/>
          <w:sz w:val="20"/>
          <w:szCs w:val="20"/>
          <w:lang w:eastAsia="it-IT"/>
        </w:rPr>
        <w:t xml:space="preserve"> mio" (</w:t>
      </w:r>
      <w:r w:rsidR="00E02BB2" w:rsidRPr="0041610A">
        <w:rPr>
          <w:rFonts w:ascii="Arial" w:hAnsi="Arial" w:cs="Arial"/>
          <w:i/>
          <w:sz w:val="20"/>
          <w:szCs w:val="20"/>
          <w:lang w:eastAsia="it-IT"/>
        </w:rPr>
        <w:t>Gv 6, 65</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E anche se giudico, il mio giudizio è vero, perché non sono solo, ma io e il Padre</w:t>
      </w:r>
      <w:r w:rsidR="006A0C9A" w:rsidRPr="0041610A">
        <w:rPr>
          <w:rFonts w:ascii="Arial" w:hAnsi="Arial" w:cs="Arial"/>
          <w:i/>
          <w:sz w:val="20"/>
          <w:szCs w:val="20"/>
          <w:lang w:eastAsia="it-IT"/>
        </w:rPr>
        <w:t xml:space="preserve"> che mi ha mandato (</w:t>
      </w:r>
      <w:r w:rsidR="00E02BB2" w:rsidRPr="0041610A">
        <w:rPr>
          <w:rFonts w:ascii="Arial" w:hAnsi="Arial" w:cs="Arial"/>
          <w:i/>
          <w:sz w:val="20"/>
          <w:szCs w:val="20"/>
          <w:lang w:eastAsia="it-IT"/>
        </w:rPr>
        <w:t>Gv 8, 16</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Orbene, sono io che do testimonianza di me stesso, ma anche il Padre, che mi h</w:t>
      </w:r>
      <w:r w:rsidR="006A0C9A" w:rsidRPr="0041610A">
        <w:rPr>
          <w:rFonts w:ascii="Arial" w:hAnsi="Arial" w:cs="Arial"/>
          <w:i/>
          <w:sz w:val="20"/>
          <w:szCs w:val="20"/>
          <w:lang w:eastAsia="it-IT"/>
        </w:rPr>
        <w:t>a mandato, mi dá testimonianza" (</w:t>
      </w:r>
      <w:r w:rsidRPr="0041610A">
        <w:rPr>
          <w:rFonts w:ascii="Arial" w:hAnsi="Arial" w:cs="Arial"/>
          <w:i/>
          <w:sz w:val="20"/>
          <w:szCs w:val="20"/>
          <w:lang w:eastAsia="it-IT"/>
        </w:rPr>
        <w:t>Gv 8, 18</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Gli dissero allora: "Dov'è tuo padre?". Rispose Gesù: "Voi non conoscete né me né il padre; se conosceste me, conoscereste anche il padre</w:t>
      </w:r>
      <w:r w:rsidR="006A0C9A" w:rsidRPr="0041610A">
        <w:rPr>
          <w:rFonts w:ascii="Arial" w:hAnsi="Arial" w:cs="Arial"/>
          <w:i/>
          <w:sz w:val="20"/>
          <w:szCs w:val="20"/>
          <w:lang w:eastAsia="it-IT"/>
        </w:rPr>
        <w:t xml:space="preserve"> mio" (</w:t>
      </w:r>
      <w:r w:rsidRPr="0041610A">
        <w:rPr>
          <w:rFonts w:ascii="Arial" w:hAnsi="Arial" w:cs="Arial"/>
          <w:i/>
          <w:sz w:val="20"/>
          <w:szCs w:val="20"/>
          <w:lang w:eastAsia="it-IT"/>
        </w:rPr>
        <w:t>Gv 8, 19</w:t>
      </w:r>
      <w:r w:rsidR="006A0C9A" w:rsidRPr="0041610A">
        <w:rPr>
          <w:rFonts w:ascii="Arial" w:hAnsi="Arial" w:cs="Arial"/>
          <w:i/>
          <w:sz w:val="20"/>
          <w:szCs w:val="20"/>
          <w:lang w:eastAsia="it-IT"/>
        </w:rPr>
        <w:t xml:space="preserve">). </w:t>
      </w:r>
    </w:p>
    <w:p w:rsidR="00E02BB2" w:rsidRPr="0041610A" w:rsidRDefault="009E0D08" w:rsidP="0041610A">
      <w:pPr>
        <w:autoSpaceDE w:val="0"/>
        <w:autoSpaceDN w:val="0"/>
        <w:adjustRightInd w:val="0"/>
        <w:spacing w:after="120" w:line="240" w:lineRule="auto"/>
        <w:jc w:val="both"/>
        <w:rPr>
          <w:rFonts w:ascii="Arial" w:hAnsi="Arial" w:cs="Arial"/>
          <w:i/>
          <w:sz w:val="20"/>
          <w:szCs w:val="20"/>
          <w:lang w:eastAsia="it-IT"/>
        </w:rPr>
      </w:pPr>
      <w:r w:rsidRPr="0041610A">
        <w:rPr>
          <w:rFonts w:ascii="Arial" w:hAnsi="Arial" w:cs="Arial"/>
          <w:i/>
          <w:sz w:val="20"/>
          <w:szCs w:val="20"/>
          <w:lang w:eastAsia="it-IT"/>
        </w:rPr>
        <w:t>Non capirono che egli parlava loro del Padre</w:t>
      </w:r>
      <w:r w:rsidR="006A0C9A" w:rsidRPr="0041610A">
        <w:rPr>
          <w:rFonts w:ascii="Arial" w:hAnsi="Arial" w:cs="Arial"/>
          <w:i/>
          <w:sz w:val="20"/>
          <w:szCs w:val="20"/>
          <w:lang w:eastAsia="it-IT"/>
        </w:rPr>
        <w:t xml:space="preserve"> (</w:t>
      </w:r>
      <w:r w:rsidR="00E02BB2" w:rsidRPr="0041610A">
        <w:rPr>
          <w:rFonts w:ascii="Arial" w:hAnsi="Arial" w:cs="Arial"/>
          <w:i/>
          <w:sz w:val="20"/>
          <w:szCs w:val="20"/>
          <w:lang w:eastAsia="it-IT"/>
        </w:rPr>
        <w:t>Gv 8, 27</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Disse allora Gesù: "Quando avrete innalzato il Figlio dell'uomo, allora saprete che Io Sono e non faccio nulla da me stesso, ma come mi ha insegnato il Padre</w:t>
      </w:r>
      <w:r w:rsidR="006A0C9A" w:rsidRPr="0041610A">
        <w:rPr>
          <w:rFonts w:ascii="Arial" w:hAnsi="Arial" w:cs="Arial"/>
          <w:i/>
          <w:sz w:val="20"/>
          <w:szCs w:val="20"/>
          <w:lang w:eastAsia="it-IT"/>
        </w:rPr>
        <w:t>, così io parlo (</w:t>
      </w:r>
      <w:r w:rsidR="00E02BB2" w:rsidRPr="0041610A">
        <w:rPr>
          <w:rFonts w:ascii="Arial" w:hAnsi="Arial" w:cs="Arial"/>
          <w:i/>
          <w:sz w:val="20"/>
          <w:szCs w:val="20"/>
          <w:lang w:eastAsia="it-IT"/>
        </w:rPr>
        <w:t>Gv 8, 28</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Io dico quello che ho visto presso il Padre; anche voi dunque fate quello che avete ascoltato dal Padre</w:t>
      </w:r>
      <w:r w:rsidR="006A0C9A" w:rsidRPr="0041610A">
        <w:rPr>
          <w:rFonts w:ascii="Arial" w:hAnsi="Arial" w:cs="Arial"/>
          <w:i/>
          <w:sz w:val="20"/>
          <w:szCs w:val="20"/>
          <w:lang w:eastAsia="it-IT"/>
        </w:rPr>
        <w:t xml:space="preserve"> vostro!" (</w:t>
      </w:r>
      <w:r w:rsidR="00E02BB2" w:rsidRPr="0041610A">
        <w:rPr>
          <w:rFonts w:ascii="Arial" w:hAnsi="Arial" w:cs="Arial"/>
          <w:i/>
          <w:sz w:val="20"/>
          <w:szCs w:val="20"/>
          <w:lang w:eastAsia="it-IT"/>
        </w:rPr>
        <w:t>Gv 8, 38</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Voi fate le opere del padre vostro". Gli risposero: "Noi non siamo nati da prostituzione, noi abbiamo un solo padre</w:t>
      </w:r>
      <w:r w:rsidR="006A0C9A" w:rsidRPr="0041610A">
        <w:rPr>
          <w:rFonts w:ascii="Arial" w:hAnsi="Arial" w:cs="Arial"/>
          <w:i/>
          <w:sz w:val="20"/>
          <w:szCs w:val="20"/>
          <w:lang w:eastAsia="it-IT"/>
        </w:rPr>
        <w:t>, Dio!" (</w:t>
      </w:r>
      <w:r w:rsidR="00E02BB2" w:rsidRPr="0041610A">
        <w:rPr>
          <w:rFonts w:ascii="Arial" w:hAnsi="Arial" w:cs="Arial"/>
          <w:i/>
          <w:sz w:val="20"/>
          <w:szCs w:val="20"/>
          <w:lang w:eastAsia="it-IT"/>
        </w:rPr>
        <w:t>Gv 8, 41</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 xml:space="preserve">Disse loro Gesù: "Se Dio fosse vostro Padre, certo mi amereste, perché da Dio sono uscito e vengo; non sono venuto da </w:t>
      </w:r>
      <w:r w:rsidR="006A0C9A" w:rsidRPr="0041610A">
        <w:rPr>
          <w:rFonts w:ascii="Arial" w:hAnsi="Arial" w:cs="Arial"/>
          <w:i/>
          <w:sz w:val="20"/>
          <w:szCs w:val="20"/>
          <w:lang w:eastAsia="it-IT"/>
        </w:rPr>
        <w:t>me stesso, ma lui mi ha mandato (</w:t>
      </w:r>
      <w:r w:rsidR="00E02BB2" w:rsidRPr="0041610A">
        <w:rPr>
          <w:rFonts w:ascii="Arial" w:hAnsi="Arial" w:cs="Arial"/>
          <w:i/>
          <w:sz w:val="20"/>
          <w:szCs w:val="20"/>
          <w:lang w:eastAsia="it-IT"/>
        </w:rPr>
        <w:t>Gv 8, 42</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Rispose Gesù: "Io non ho un demonio, ma onoro il Padre</w:t>
      </w:r>
      <w:r w:rsidR="006A0C9A" w:rsidRPr="0041610A">
        <w:rPr>
          <w:rFonts w:ascii="Arial" w:hAnsi="Arial" w:cs="Arial"/>
          <w:i/>
          <w:sz w:val="20"/>
          <w:szCs w:val="20"/>
          <w:lang w:eastAsia="it-IT"/>
        </w:rPr>
        <w:t xml:space="preserve"> mio e voi mi disonorate (</w:t>
      </w:r>
      <w:r w:rsidR="00E02BB2" w:rsidRPr="0041610A">
        <w:rPr>
          <w:rFonts w:ascii="Arial" w:hAnsi="Arial" w:cs="Arial"/>
          <w:i/>
          <w:sz w:val="20"/>
          <w:szCs w:val="20"/>
          <w:lang w:eastAsia="it-IT"/>
        </w:rPr>
        <w:t>Gv 8, 49</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Rispose Gesù: "Se io glorificassi me stesso, la mia gloria non sarebbe nulla; chi mi glorifica è il Padre mio, del q</w:t>
      </w:r>
      <w:r w:rsidR="006A0C9A" w:rsidRPr="0041610A">
        <w:rPr>
          <w:rFonts w:ascii="Arial" w:hAnsi="Arial" w:cs="Arial"/>
          <w:i/>
          <w:sz w:val="20"/>
          <w:szCs w:val="20"/>
          <w:lang w:eastAsia="it-IT"/>
        </w:rPr>
        <w:t>uale voi dite: "E' nostro Dio!" (</w:t>
      </w:r>
      <w:r w:rsidR="00E02BB2" w:rsidRPr="0041610A">
        <w:rPr>
          <w:rFonts w:ascii="Arial" w:hAnsi="Arial" w:cs="Arial"/>
          <w:i/>
          <w:sz w:val="20"/>
          <w:szCs w:val="20"/>
          <w:lang w:eastAsia="it-IT"/>
        </w:rPr>
        <w:t>Gv 8, 54</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Come il Padre conosce me e io conosco il Padre</w:t>
      </w:r>
      <w:r w:rsidR="006A0C9A" w:rsidRPr="0041610A">
        <w:rPr>
          <w:rFonts w:ascii="Arial" w:hAnsi="Arial" w:cs="Arial"/>
          <w:i/>
          <w:sz w:val="20"/>
          <w:szCs w:val="20"/>
          <w:lang w:eastAsia="it-IT"/>
        </w:rPr>
        <w:t>; e offro la vita per le pecore (</w:t>
      </w:r>
      <w:r w:rsidR="00E02BB2" w:rsidRPr="0041610A">
        <w:rPr>
          <w:rFonts w:ascii="Arial" w:hAnsi="Arial" w:cs="Arial"/>
          <w:i/>
          <w:sz w:val="20"/>
          <w:szCs w:val="20"/>
          <w:lang w:eastAsia="it-IT"/>
        </w:rPr>
        <w:t>Gv 10, 15</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Per questo il Padre mi ama: perché io offro la mia vit</w:t>
      </w:r>
      <w:r w:rsidR="006A0C9A" w:rsidRPr="0041610A">
        <w:rPr>
          <w:rFonts w:ascii="Arial" w:hAnsi="Arial" w:cs="Arial"/>
          <w:i/>
          <w:sz w:val="20"/>
          <w:szCs w:val="20"/>
          <w:lang w:eastAsia="it-IT"/>
        </w:rPr>
        <w:t>a, per poi riprenderla di nuovo (</w:t>
      </w:r>
      <w:r w:rsidR="00E02BB2" w:rsidRPr="0041610A">
        <w:rPr>
          <w:rFonts w:ascii="Arial" w:hAnsi="Arial" w:cs="Arial"/>
          <w:i/>
          <w:sz w:val="20"/>
          <w:szCs w:val="20"/>
          <w:lang w:eastAsia="it-IT"/>
        </w:rPr>
        <w:t>Gv 10, 17</w:t>
      </w:r>
      <w:r w:rsidR="006A0C9A" w:rsidRPr="0041610A">
        <w:rPr>
          <w:rFonts w:ascii="Arial" w:hAnsi="Arial" w:cs="Arial"/>
          <w:i/>
          <w:sz w:val="20"/>
          <w:szCs w:val="20"/>
          <w:lang w:eastAsia="it-IT"/>
        </w:rPr>
        <w:t xml:space="preserve">). </w:t>
      </w:r>
    </w:p>
    <w:p w:rsidR="00E02BB2" w:rsidRPr="0041610A" w:rsidRDefault="009E0D08" w:rsidP="0041610A">
      <w:pPr>
        <w:autoSpaceDE w:val="0"/>
        <w:autoSpaceDN w:val="0"/>
        <w:adjustRightInd w:val="0"/>
        <w:spacing w:after="120" w:line="240" w:lineRule="auto"/>
        <w:jc w:val="both"/>
        <w:rPr>
          <w:rFonts w:ascii="Arial" w:hAnsi="Arial" w:cs="Arial"/>
          <w:i/>
          <w:sz w:val="20"/>
          <w:szCs w:val="20"/>
          <w:lang w:eastAsia="it-IT"/>
        </w:rPr>
      </w:pPr>
      <w:r w:rsidRPr="0041610A">
        <w:rPr>
          <w:rFonts w:ascii="Arial" w:hAnsi="Arial" w:cs="Arial"/>
          <w:i/>
          <w:sz w:val="20"/>
          <w:szCs w:val="20"/>
          <w:lang w:eastAsia="it-IT"/>
        </w:rPr>
        <w:t>Nessuno me la toglie, ma la offro da me stesso, poiché ho il potere di offrirla e il potere di riprenderla di nuovo. Questo comando ho ricevuto dal Padre</w:t>
      </w:r>
      <w:r w:rsidR="006A0C9A" w:rsidRPr="0041610A">
        <w:rPr>
          <w:rFonts w:ascii="Arial" w:hAnsi="Arial" w:cs="Arial"/>
          <w:i/>
          <w:sz w:val="20"/>
          <w:szCs w:val="20"/>
          <w:lang w:eastAsia="it-IT"/>
        </w:rPr>
        <w:t xml:space="preserve"> mio" (</w:t>
      </w:r>
      <w:r w:rsidR="00E02BB2" w:rsidRPr="0041610A">
        <w:rPr>
          <w:rFonts w:ascii="Arial" w:hAnsi="Arial" w:cs="Arial"/>
          <w:i/>
          <w:sz w:val="20"/>
          <w:szCs w:val="20"/>
          <w:lang w:eastAsia="it-IT"/>
        </w:rPr>
        <w:t>Gv 10, 18</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Gesù rispose loro: "Ve l'ho detto e non credete; le opere che io compio nel nome del Padre mio</w:t>
      </w:r>
      <w:r w:rsidR="006A0C9A" w:rsidRPr="0041610A">
        <w:rPr>
          <w:rFonts w:ascii="Arial" w:hAnsi="Arial" w:cs="Arial"/>
          <w:i/>
          <w:sz w:val="20"/>
          <w:szCs w:val="20"/>
          <w:lang w:eastAsia="it-IT"/>
        </w:rPr>
        <w:t>, queste mi danno testimonianza (</w:t>
      </w:r>
      <w:r w:rsidR="00E02BB2" w:rsidRPr="0041610A">
        <w:rPr>
          <w:rFonts w:ascii="Arial" w:hAnsi="Arial" w:cs="Arial"/>
          <w:i/>
          <w:sz w:val="20"/>
          <w:szCs w:val="20"/>
          <w:lang w:eastAsia="it-IT"/>
        </w:rPr>
        <w:t>Gv 10, 25</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Il Padre mio che me le ha date è più grande di tutti e nessuno può rapirle dalla mano del Padre</w:t>
      </w:r>
      <w:r w:rsidR="006A0C9A" w:rsidRPr="0041610A">
        <w:rPr>
          <w:rFonts w:ascii="Arial" w:hAnsi="Arial" w:cs="Arial"/>
          <w:i/>
          <w:sz w:val="20"/>
          <w:szCs w:val="20"/>
          <w:lang w:eastAsia="it-IT"/>
        </w:rPr>
        <w:t xml:space="preserve"> mio (</w:t>
      </w:r>
      <w:r w:rsidR="00E02BB2" w:rsidRPr="0041610A">
        <w:rPr>
          <w:rFonts w:ascii="Arial" w:hAnsi="Arial" w:cs="Arial"/>
          <w:i/>
          <w:sz w:val="20"/>
          <w:szCs w:val="20"/>
          <w:lang w:eastAsia="it-IT"/>
        </w:rPr>
        <w:t>Gv 10, 29</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Io e il Padre siamo una</w:t>
      </w:r>
      <w:r w:rsidR="006A0C9A" w:rsidRPr="0041610A">
        <w:rPr>
          <w:rFonts w:ascii="Arial" w:hAnsi="Arial" w:cs="Arial"/>
          <w:i/>
          <w:sz w:val="20"/>
          <w:szCs w:val="20"/>
          <w:lang w:eastAsia="it-IT"/>
        </w:rPr>
        <w:t xml:space="preserve"> cosa sola" (</w:t>
      </w:r>
      <w:r w:rsidR="00E02BB2" w:rsidRPr="0041610A">
        <w:rPr>
          <w:rFonts w:ascii="Arial" w:hAnsi="Arial" w:cs="Arial"/>
          <w:i/>
          <w:sz w:val="20"/>
          <w:szCs w:val="20"/>
          <w:lang w:eastAsia="it-IT"/>
        </w:rPr>
        <w:t>Gv 10, 30</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Gesù rispose loro: "Vi ho fatto vedere molte opere buone da parte del Padre mio; per qua</w:t>
      </w:r>
      <w:r w:rsidR="006A0C9A" w:rsidRPr="0041610A">
        <w:rPr>
          <w:rFonts w:ascii="Arial" w:hAnsi="Arial" w:cs="Arial"/>
          <w:i/>
          <w:sz w:val="20"/>
          <w:szCs w:val="20"/>
          <w:lang w:eastAsia="it-IT"/>
        </w:rPr>
        <w:t>le di esse mi volete lapidare?" (</w:t>
      </w:r>
      <w:r w:rsidR="00E02BB2" w:rsidRPr="0041610A">
        <w:rPr>
          <w:rFonts w:ascii="Arial" w:hAnsi="Arial" w:cs="Arial"/>
          <w:i/>
          <w:sz w:val="20"/>
          <w:szCs w:val="20"/>
          <w:lang w:eastAsia="it-IT"/>
        </w:rPr>
        <w:t>Gv 10, 32</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A colui che il Padre ha consacrato e mandato nel mondo, voi dite: Tu bestemmi, perché ho detto: Sono Figlio di Dio?</w:t>
      </w:r>
      <w:r w:rsidR="006A0C9A" w:rsidRPr="0041610A">
        <w:rPr>
          <w:rFonts w:ascii="Arial" w:hAnsi="Arial" w:cs="Arial"/>
          <w:i/>
          <w:sz w:val="20"/>
          <w:szCs w:val="20"/>
          <w:lang w:eastAsia="it-IT"/>
        </w:rPr>
        <w:t xml:space="preserve"> (</w:t>
      </w:r>
      <w:r w:rsidR="00E02BB2" w:rsidRPr="0041610A">
        <w:rPr>
          <w:rFonts w:ascii="Arial" w:hAnsi="Arial" w:cs="Arial"/>
          <w:i/>
          <w:sz w:val="20"/>
          <w:szCs w:val="20"/>
          <w:lang w:eastAsia="it-IT"/>
        </w:rPr>
        <w:t>Gv 10, 36</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Se non compio le opere del Padre</w:t>
      </w:r>
      <w:r w:rsidR="006A0C9A" w:rsidRPr="0041610A">
        <w:rPr>
          <w:rFonts w:ascii="Arial" w:hAnsi="Arial" w:cs="Arial"/>
          <w:i/>
          <w:sz w:val="20"/>
          <w:szCs w:val="20"/>
          <w:lang w:eastAsia="it-IT"/>
        </w:rPr>
        <w:t xml:space="preserve"> mio, non credetemi (</w:t>
      </w:r>
      <w:r w:rsidR="00E02BB2" w:rsidRPr="0041610A">
        <w:rPr>
          <w:rFonts w:ascii="Arial" w:hAnsi="Arial" w:cs="Arial"/>
          <w:i/>
          <w:sz w:val="20"/>
          <w:szCs w:val="20"/>
          <w:lang w:eastAsia="it-IT"/>
        </w:rPr>
        <w:t>Gv 10, 37</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Ma se le compio, anche se non volete credere a me, credete almeno alle opere, perché sappiate e conosciate che il Padre è in me e io nel Padre</w:t>
      </w:r>
      <w:r w:rsidR="006A0C9A" w:rsidRPr="0041610A">
        <w:rPr>
          <w:rFonts w:ascii="Arial" w:hAnsi="Arial" w:cs="Arial"/>
          <w:i/>
          <w:sz w:val="20"/>
          <w:szCs w:val="20"/>
          <w:lang w:eastAsia="it-IT"/>
        </w:rPr>
        <w:t>" (</w:t>
      </w:r>
      <w:r w:rsidR="00E02BB2" w:rsidRPr="0041610A">
        <w:rPr>
          <w:rFonts w:ascii="Arial" w:hAnsi="Arial" w:cs="Arial"/>
          <w:i/>
          <w:sz w:val="20"/>
          <w:szCs w:val="20"/>
          <w:lang w:eastAsia="it-IT"/>
        </w:rPr>
        <w:t>Gv 10, 38</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Tolsero dunque la pietra. Gesù allora alzò gli occhi e disse: "Padre, ti</w:t>
      </w:r>
      <w:r w:rsidR="006A0C9A" w:rsidRPr="0041610A">
        <w:rPr>
          <w:rFonts w:ascii="Arial" w:hAnsi="Arial" w:cs="Arial"/>
          <w:i/>
          <w:sz w:val="20"/>
          <w:szCs w:val="20"/>
          <w:lang w:eastAsia="it-IT"/>
        </w:rPr>
        <w:t xml:space="preserve"> ringrazio che mi hai ascoltato (</w:t>
      </w:r>
      <w:r w:rsidR="00E02BB2" w:rsidRPr="0041610A">
        <w:rPr>
          <w:rFonts w:ascii="Arial" w:hAnsi="Arial" w:cs="Arial"/>
          <w:i/>
          <w:sz w:val="20"/>
          <w:szCs w:val="20"/>
          <w:lang w:eastAsia="it-IT"/>
        </w:rPr>
        <w:t>Gv 11, 41</w:t>
      </w:r>
      <w:r w:rsidR="006A0C9A" w:rsidRPr="0041610A">
        <w:rPr>
          <w:rFonts w:ascii="Arial" w:hAnsi="Arial" w:cs="Arial"/>
          <w:i/>
          <w:sz w:val="20"/>
          <w:szCs w:val="20"/>
          <w:lang w:eastAsia="it-IT"/>
        </w:rPr>
        <w:t xml:space="preserve">). </w:t>
      </w:r>
    </w:p>
    <w:p w:rsidR="00E02BB2" w:rsidRPr="0041610A" w:rsidRDefault="009E0D08" w:rsidP="0041610A">
      <w:pPr>
        <w:autoSpaceDE w:val="0"/>
        <w:autoSpaceDN w:val="0"/>
        <w:adjustRightInd w:val="0"/>
        <w:spacing w:after="120" w:line="240" w:lineRule="auto"/>
        <w:jc w:val="both"/>
        <w:rPr>
          <w:rFonts w:ascii="Arial" w:hAnsi="Arial" w:cs="Arial"/>
          <w:i/>
          <w:sz w:val="20"/>
          <w:szCs w:val="20"/>
          <w:lang w:eastAsia="it-IT"/>
        </w:rPr>
      </w:pPr>
      <w:r w:rsidRPr="0041610A">
        <w:rPr>
          <w:rFonts w:ascii="Arial" w:hAnsi="Arial" w:cs="Arial"/>
          <w:i/>
          <w:sz w:val="20"/>
          <w:szCs w:val="20"/>
          <w:lang w:eastAsia="it-IT"/>
        </w:rPr>
        <w:t>Se uno mi vuol servire mi segua, e dove sono io, là sarà anche il mio servo. Se uno mi serve, il Padre</w:t>
      </w:r>
      <w:r w:rsidR="006A0C9A" w:rsidRPr="0041610A">
        <w:rPr>
          <w:rFonts w:ascii="Arial" w:hAnsi="Arial" w:cs="Arial"/>
          <w:i/>
          <w:sz w:val="20"/>
          <w:szCs w:val="20"/>
          <w:lang w:eastAsia="it-IT"/>
        </w:rPr>
        <w:t xml:space="preserve"> lo onorerà (</w:t>
      </w:r>
      <w:r w:rsidR="00E02BB2" w:rsidRPr="0041610A">
        <w:rPr>
          <w:rFonts w:ascii="Arial" w:hAnsi="Arial" w:cs="Arial"/>
          <w:i/>
          <w:sz w:val="20"/>
          <w:szCs w:val="20"/>
          <w:lang w:eastAsia="it-IT"/>
        </w:rPr>
        <w:t>Gv 12, 26</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Ora l'anima mia è turbata; e che devo dire? Padre, salvami da quest'ora? Ma per questo sono giunto a quest'ora!</w:t>
      </w:r>
      <w:r w:rsidR="006A0C9A" w:rsidRPr="0041610A">
        <w:rPr>
          <w:rFonts w:ascii="Arial" w:hAnsi="Arial" w:cs="Arial"/>
          <w:i/>
          <w:sz w:val="20"/>
          <w:szCs w:val="20"/>
          <w:lang w:eastAsia="it-IT"/>
        </w:rPr>
        <w:t xml:space="preserve"> (</w:t>
      </w:r>
      <w:r w:rsidR="00E02BB2" w:rsidRPr="0041610A">
        <w:rPr>
          <w:rFonts w:ascii="Arial" w:hAnsi="Arial" w:cs="Arial"/>
          <w:i/>
          <w:sz w:val="20"/>
          <w:szCs w:val="20"/>
          <w:lang w:eastAsia="it-IT"/>
        </w:rPr>
        <w:t>Gv 12, 27</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Padre, glorifica il tuo nome". Venne allora una voce dal cielo: "L'ho glorifica</w:t>
      </w:r>
      <w:r w:rsidR="006A0C9A" w:rsidRPr="0041610A">
        <w:rPr>
          <w:rFonts w:ascii="Arial" w:hAnsi="Arial" w:cs="Arial"/>
          <w:i/>
          <w:sz w:val="20"/>
          <w:szCs w:val="20"/>
          <w:lang w:eastAsia="it-IT"/>
        </w:rPr>
        <w:t>to e di nuovo lo glorificherò!" (</w:t>
      </w:r>
      <w:r w:rsidR="00E02BB2" w:rsidRPr="0041610A">
        <w:rPr>
          <w:rFonts w:ascii="Arial" w:hAnsi="Arial" w:cs="Arial"/>
          <w:i/>
          <w:sz w:val="20"/>
          <w:szCs w:val="20"/>
          <w:lang w:eastAsia="it-IT"/>
        </w:rPr>
        <w:t>Gv 12, 28</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 xml:space="preserve">Perché io non ho parlato da me, ma il Padre che mi ha mandato, egli stesso mi ha ordinato </w:t>
      </w:r>
      <w:r w:rsidR="006A0C9A" w:rsidRPr="0041610A">
        <w:rPr>
          <w:rFonts w:ascii="Arial" w:hAnsi="Arial" w:cs="Arial"/>
          <w:i/>
          <w:sz w:val="20"/>
          <w:szCs w:val="20"/>
          <w:lang w:eastAsia="it-IT"/>
        </w:rPr>
        <w:t>che cosa devo dire e annunziare (</w:t>
      </w:r>
      <w:r w:rsidR="00E02BB2" w:rsidRPr="0041610A">
        <w:rPr>
          <w:rFonts w:ascii="Arial" w:hAnsi="Arial" w:cs="Arial"/>
          <w:i/>
          <w:sz w:val="20"/>
          <w:szCs w:val="20"/>
          <w:lang w:eastAsia="it-IT"/>
        </w:rPr>
        <w:t>Gv 12, 49</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E io so che il suo comandamento è vita eterna. Le cose dunque che io dico, le dico come il Padre</w:t>
      </w:r>
      <w:r w:rsidR="006A0C9A" w:rsidRPr="0041610A">
        <w:rPr>
          <w:rFonts w:ascii="Arial" w:hAnsi="Arial" w:cs="Arial"/>
          <w:i/>
          <w:sz w:val="20"/>
          <w:szCs w:val="20"/>
          <w:lang w:eastAsia="it-IT"/>
        </w:rPr>
        <w:t xml:space="preserve"> le ha dette a me" (</w:t>
      </w:r>
      <w:r w:rsidR="00E02BB2" w:rsidRPr="0041610A">
        <w:rPr>
          <w:rFonts w:ascii="Arial" w:hAnsi="Arial" w:cs="Arial"/>
          <w:i/>
          <w:sz w:val="20"/>
          <w:szCs w:val="20"/>
          <w:lang w:eastAsia="it-IT"/>
        </w:rPr>
        <w:t>Gv 12, 50</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Prima della festa di Pasqua Gesù, sapendo che era giunta la sua ora di passare da questo mondo al Padre, dopo aver amato i suoi che erano n</w:t>
      </w:r>
      <w:r w:rsidR="006A0C9A" w:rsidRPr="0041610A">
        <w:rPr>
          <w:rFonts w:ascii="Arial" w:hAnsi="Arial" w:cs="Arial"/>
          <w:i/>
          <w:sz w:val="20"/>
          <w:szCs w:val="20"/>
          <w:lang w:eastAsia="it-IT"/>
        </w:rPr>
        <w:t>el mondo, li amò sino alla fine (</w:t>
      </w:r>
      <w:r w:rsidR="00E02BB2" w:rsidRPr="0041610A">
        <w:rPr>
          <w:rFonts w:ascii="Arial" w:hAnsi="Arial" w:cs="Arial"/>
          <w:i/>
          <w:sz w:val="20"/>
          <w:szCs w:val="20"/>
          <w:lang w:eastAsia="it-IT"/>
        </w:rPr>
        <w:t>Gv 13, 1</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 xml:space="preserve">Gesù sapendo che il Padre gli aveva dato tutto nelle mani e che era </w:t>
      </w:r>
      <w:r w:rsidR="006A0C9A" w:rsidRPr="0041610A">
        <w:rPr>
          <w:rFonts w:ascii="Arial" w:hAnsi="Arial" w:cs="Arial"/>
          <w:i/>
          <w:sz w:val="20"/>
          <w:szCs w:val="20"/>
          <w:lang w:eastAsia="it-IT"/>
        </w:rPr>
        <w:t>venuto da Dio e a Dio ritornava (</w:t>
      </w:r>
      <w:r w:rsidR="00E02BB2" w:rsidRPr="0041610A">
        <w:rPr>
          <w:rFonts w:ascii="Arial" w:hAnsi="Arial" w:cs="Arial"/>
          <w:i/>
          <w:sz w:val="20"/>
          <w:szCs w:val="20"/>
          <w:lang w:eastAsia="it-IT"/>
        </w:rPr>
        <w:t>Gv 13, 3</w:t>
      </w:r>
      <w:r w:rsidR="006A0C9A" w:rsidRPr="0041610A">
        <w:rPr>
          <w:rFonts w:ascii="Arial" w:hAnsi="Arial" w:cs="Arial"/>
          <w:i/>
          <w:sz w:val="20"/>
          <w:szCs w:val="20"/>
          <w:lang w:eastAsia="it-IT"/>
        </w:rPr>
        <w:t xml:space="preserve">). </w:t>
      </w:r>
    </w:p>
    <w:p w:rsidR="00E02BB2" w:rsidRPr="0041610A" w:rsidRDefault="009E0D08" w:rsidP="0041610A">
      <w:pPr>
        <w:autoSpaceDE w:val="0"/>
        <w:autoSpaceDN w:val="0"/>
        <w:adjustRightInd w:val="0"/>
        <w:spacing w:after="120" w:line="240" w:lineRule="auto"/>
        <w:jc w:val="both"/>
        <w:rPr>
          <w:rFonts w:ascii="Arial" w:hAnsi="Arial" w:cs="Arial"/>
          <w:i/>
          <w:sz w:val="20"/>
          <w:szCs w:val="20"/>
          <w:lang w:eastAsia="it-IT"/>
        </w:rPr>
      </w:pPr>
      <w:r w:rsidRPr="0041610A">
        <w:rPr>
          <w:rFonts w:ascii="Arial" w:hAnsi="Arial" w:cs="Arial"/>
          <w:i/>
          <w:sz w:val="20"/>
          <w:szCs w:val="20"/>
          <w:lang w:eastAsia="it-IT"/>
        </w:rPr>
        <w:t>Nella casa del Padre mio vi sono molti posti. Se no, ve l'avrei detto</w:t>
      </w:r>
      <w:r w:rsidR="006A0C9A" w:rsidRPr="0041610A">
        <w:rPr>
          <w:rFonts w:ascii="Arial" w:hAnsi="Arial" w:cs="Arial"/>
          <w:i/>
          <w:sz w:val="20"/>
          <w:szCs w:val="20"/>
          <w:lang w:eastAsia="it-IT"/>
        </w:rPr>
        <w:t>. Io vado a prepararvi un posto (</w:t>
      </w:r>
      <w:r w:rsidR="00E02BB2" w:rsidRPr="0041610A">
        <w:rPr>
          <w:rFonts w:ascii="Arial" w:hAnsi="Arial" w:cs="Arial"/>
          <w:i/>
          <w:sz w:val="20"/>
          <w:szCs w:val="20"/>
          <w:lang w:eastAsia="it-IT"/>
        </w:rPr>
        <w:t>Gv 14, 2</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Gli disse Gesù: "Io sono la via, la verità e la vita. Nessuno viene al Padre</w:t>
      </w:r>
      <w:r w:rsidR="006A0C9A" w:rsidRPr="0041610A">
        <w:rPr>
          <w:rFonts w:ascii="Arial" w:hAnsi="Arial" w:cs="Arial"/>
          <w:i/>
          <w:sz w:val="20"/>
          <w:szCs w:val="20"/>
          <w:lang w:eastAsia="it-IT"/>
        </w:rPr>
        <w:t xml:space="preserve"> se non per mezzo di me (</w:t>
      </w:r>
      <w:r w:rsidR="00E02BB2" w:rsidRPr="0041610A">
        <w:rPr>
          <w:rFonts w:ascii="Arial" w:hAnsi="Arial" w:cs="Arial"/>
          <w:i/>
          <w:sz w:val="20"/>
          <w:szCs w:val="20"/>
          <w:lang w:eastAsia="it-IT"/>
        </w:rPr>
        <w:t>Gv 14, 6</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 xml:space="preserve">Se conoscete me, conoscerete anche il Padre: fin da ora </w:t>
      </w:r>
      <w:r w:rsidR="006A0C9A" w:rsidRPr="0041610A">
        <w:rPr>
          <w:rFonts w:ascii="Arial" w:hAnsi="Arial" w:cs="Arial"/>
          <w:i/>
          <w:sz w:val="20"/>
          <w:szCs w:val="20"/>
          <w:lang w:eastAsia="it-IT"/>
        </w:rPr>
        <w:t>lo conoscete e lo avete veduto" (</w:t>
      </w:r>
      <w:r w:rsidR="00E02BB2" w:rsidRPr="0041610A">
        <w:rPr>
          <w:rFonts w:ascii="Arial" w:hAnsi="Arial" w:cs="Arial"/>
          <w:i/>
          <w:sz w:val="20"/>
          <w:szCs w:val="20"/>
          <w:lang w:eastAsia="it-IT"/>
        </w:rPr>
        <w:t>Gv 14, 7</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Gli disse Filippo: "Signore, mostraci il Padre</w:t>
      </w:r>
      <w:r w:rsidR="006A0C9A" w:rsidRPr="0041610A">
        <w:rPr>
          <w:rFonts w:ascii="Arial" w:hAnsi="Arial" w:cs="Arial"/>
          <w:i/>
          <w:sz w:val="20"/>
          <w:szCs w:val="20"/>
          <w:lang w:eastAsia="it-IT"/>
        </w:rPr>
        <w:t xml:space="preserve"> e ci basta" (</w:t>
      </w:r>
      <w:r w:rsidR="00E02BB2" w:rsidRPr="0041610A">
        <w:rPr>
          <w:rFonts w:ascii="Arial" w:hAnsi="Arial" w:cs="Arial"/>
          <w:i/>
          <w:sz w:val="20"/>
          <w:szCs w:val="20"/>
          <w:lang w:eastAsia="it-IT"/>
        </w:rPr>
        <w:t>Gv 14, 8</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Gli rispose Gesù: "Da tanto tempo sono con voi e tu non mi hai conosciuto, Filippo? Chi ha visto me ha visto il Padre. Come puoi dire: Mostraci il Padre?</w:t>
      </w:r>
      <w:r w:rsidR="006A0C9A" w:rsidRPr="0041610A">
        <w:rPr>
          <w:rFonts w:ascii="Arial" w:hAnsi="Arial" w:cs="Arial"/>
          <w:i/>
          <w:sz w:val="20"/>
          <w:szCs w:val="20"/>
          <w:lang w:eastAsia="it-IT"/>
        </w:rPr>
        <w:t xml:space="preserve"> (</w:t>
      </w:r>
      <w:r w:rsidR="00E02BB2" w:rsidRPr="0041610A">
        <w:rPr>
          <w:rFonts w:ascii="Arial" w:hAnsi="Arial" w:cs="Arial"/>
          <w:i/>
          <w:sz w:val="20"/>
          <w:szCs w:val="20"/>
          <w:lang w:eastAsia="it-IT"/>
        </w:rPr>
        <w:t>Gv 14, 9</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Non credi che io sono nel Padre e il Padre è in me? Le parole che io vi dico, non le dico da me; ma il Padre c</w:t>
      </w:r>
      <w:r w:rsidR="006A0C9A" w:rsidRPr="0041610A">
        <w:rPr>
          <w:rFonts w:ascii="Arial" w:hAnsi="Arial" w:cs="Arial"/>
          <w:i/>
          <w:sz w:val="20"/>
          <w:szCs w:val="20"/>
          <w:lang w:eastAsia="it-IT"/>
        </w:rPr>
        <w:t>he è con me compie le sue opere (</w:t>
      </w:r>
      <w:r w:rsidR="00E02BB2" w:rsidRPr="0041610A">
        <w:rPr>
          <w:rFonts w:ascii="Arial" w:hAnsi="Arial" w:cs="Arial"/>
          <w:i/>
          <w:sz w:val="20"/>
          <w:szCs w:val="20"/>
          <w:lang w:eastAsia="it-IT"/>
        </w:rPr>
        <w:t>Gv 14, 10</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Credetemi: io sono nel Padre e il Padre è in me; se non altro</w:t>
      </w:r>
      <w:r w:rsidR="006A0C9A" w:rsidRPr="0041610A">
        <w:rPr>
          <w:rFonts w:ascii="Arial" w:hAnsi="Arial" w:cs="Arial"/>
          <w:i/>
          <w:sz w:val="20"/>
          <w:szCs w:val="20"/>
          <w:lang w:eastAsia="it-IT"/>
        </w:rPr>
        <w:t>, credetelo per le opere stesse (</w:t>
      </w:r>
      <w:r w:rsidR="00E02BB2" w:rsidRPr="0041610A">
        <w:rPr>
          <w:rFonts w:ascii="Arial" w:hAnsi="Arial" w:cs="Arial"/>
          <w:i/>
          <w:sz w:val="20"/>
          <w:szCs w:val="20"/>
          <w:lang w:eastAsia="it-IT"/>
        </w:rPr>
        <w:t>Gv 14, 11</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In verità, in verità vi dico: anche chi crede in me, compirà le opere che io compio e ne farà di più grandi, perché io vado al Padre</w:t>
      </w:r>
      <w:r w:rsidR="006A0C9A" w:rsidRPr="0041610A">
        <w:rPr>
          <w:rFonts w:ascii="Arial" w:hAnsi="Arial" w:cs="Arial"/>
          <w:i/>
          <w:sz w:val="20"/>
          <w:szCs w:val="20"/>
          <w:lang w:eastAsia="it-IT"/>
        </w:rPr>
        <w:t xml:space="preserve"> (</w:t>
      </w:r>
      <w:r w:rsidR="00E02BB2" w:rsidRPr="0041610A">
        <w:rPr>
          <w:rFonts w:ascii="Arial" w:hAnsi="Arial" w:cs="Arial"/>
          <w:i/>
          <w:sz w:val="20"/>
          <w:szCs w:val="20"/>
          <w:lang w:eastAsia="it-IT"/>
        </w:rPr>
        <w:t>Gv 14, 12</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Qualunque cosa chiederete nel nome mio, la farò, perché il Padre</w:t>
      </w:r>
      <w:r w:rsidR="006A0C9A" w:rsidRPr="0041610A">
        <w:rPr>
          <w:rFonts w:ascii="Arial" w:hAnsi="Arial" w:cs="Arial"/>
          <w:i/>
          <w:sz w:val="20"/>
          <w:szCs w:val="20"/>
          <w:lang w:eastAsia="it-IT"/>
        </w:rPr>
        <w:t xml:space="preserve"> sia glorificato nel Figlio (</w:t>
      </w:r>
      <w:r w:rsidR="00E02BB2" w:rsidRPr="0041610A">
        <w:rPr>
          <w:rFonts w:ascii="Arial" w:hAnsi="Arial" w:cs="Arial"/>
          <w:i/>
          <w:sz w:val="20"/>
          <w:szCs w:val="20"/>
          <w:lang w:eastAsia="it-IT"/>
        </w:rPr>
        <w:t>Gv 14, 13</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Io pregherò il Padre ed egli vi darà un altro Consolatore pe</w:t>
      </w:r>
      <w:r w:rsidR="006A0C9A" w:rsidRPr="0041610A">
        <w:rPr>
          <w:rFonts w:ascii="Arial" w:hAnsi="Arial" w:cs="Arial"/>
          <w:i/>
          <w:sz w:val="20"/>
          <w:szCs w:val="20"/>
          <w:lang w:eastAsia="it-IT"/>
        </w:rPr>
        <w:t>rché rimanga con voi per sempre (</w:t>
      </w:r>
      <w:r w:rsidR="00E02BB2" w:rsidRPr="0041610A">
        <w:rPr>
          <w:rFonts w:ascii="Arial" w:hAnsi="Arial" w:cs="Arial"/>
          <w:i/>
          <w:sz w:val="20"/>
          <w:szCs w:val="20"/>
          <w:lang w:eastAsia="it-IT"/>
        </w:rPr>
        <w:t>Gv 14, 16</w:t>
      </w:r>
      <w:r w:rsidR="006A0C9A" w:rsidRPr="0041610A">
        <w:rPr>
          <w:rFonts w:ascii="Arial" w:hAnsi="Arial" w:cs="Arial"/>
          <w:i/>
          <w:sz w:val="20"/>
          <w:szCs w:val="20"/>
          <w:lang w:eastAsia="it-IT"/>
        </w:rPr>
        <w:t xml:space="preserve">). </w:t>
      </w:r>
    </w:p>
    <w:p w:rsidR="00E02BB2" w:rsidRPr="0041610A" w:rsidRDefault="009E0D08" w:rsidP="0041610A">
      <w:pPr>
        <w:autoSpaceDE w:val="0"/>
        <w:autoSpaceDN w:val="0"/>
        <w:adjustRightInd w:val="0"/>
        <w:spacing w:after="120" w:line="240" w:lineRule="auto"/>
        <w:jc w:val="both"/>
        <w:rPr>
          <w:rFonts w:ascii="Arial" w:hAnsi="Arial" w:cs="Arial"/>
          <w:i/>
          <w:sz w:val="20"/>
          <w:szCs w:val="20"/>
          <w:lang w:eastAsia="it-IT"/>
        </w:rPr>
      </w:pPr>
      <w:r w:rsidRPr="0041610A">
        <w:rPr>
          <w:rFonts w:ascii="Arial" w:hAnsi="Arial" w:cs="Arial"/>
          <w:i/>
          <w:sz w:val="20"/>
          <w:szCs w:val="20"/>
          <w:lang w:eastAsia="it-IT"/>
        </w:rPr>
        <w:t>In quel giorno voi saprete che io sono nel Padre</w:t>
      </w:r>
      <w:r w:rsidR="006A0C9A" w:rsidRPr="0041610A">
        <w:rPr>
          <w:rFonts w:ascii="Arial" w:hAnsi="Arial" w:cs="Arial"/>
          <w:i/>
          <w:sz w:val="20"/>
          <w:szCs w:val="20"/>
          <w:lang w:eastAsia="it-IT"/>
        </w:rPr>
        <w:t xml:space="preserve"> e voi in me e io in voi (</w:t>
      </w:r>
      <w:r w:rsidR="00E02BB2" w:rsidRPr="0041610A">
        <w:rPr>
          <w:rFonts w:ascii="Arial" w:hAnsi="Arial" w:cs="Arial"/>
          <w:i/>
          <w:sz w:val="20"/>
          <w:szCs w:val="20"/>
          <w:lang w:eastAsia="it-IT"/>
        </w:rPr>
        <w:t>Gv 14, 20</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Chi accoglie i miei comandamenti e li osserva, questi mi ama. Chi mi ama sarà amato dal Padre mio e anch'io l</w:t>
      </w:r>
      <w:r w:rsidR="006A0C9A" w:rsidRPr="0041610A">
        <w:rPr>
          <w:rFonts w:ascii="Arial" w:hAnsi="Arial" w:cs="Arial"/>
          <w:i/>
          <w:sz w:val="20"/>
          <w:szCs w:val="20"/>
          <w:lang w:eastAsia="it-IT"/>
        </w:rPr>
        <w:t>o amerò e mi manifesterò a lui" (</w:t>
      </w:r>
      <w:r w:rsidR="00E02BB2" w:rsidRPr="0041610A">
        <w:rPr>
          <w:rFonts w:ascii="Arial" w:hAnsi="Arial" w:cs="Arial"/>
          <w:i/>
          <w:sz w:val="20"/>
          <w:szCs w:val="20"/>
          <w:lang w:eastAsia="it-IT"/>
        </w:rPr>
        <w:t>Gv 14, 21</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Gli rispose Gesù: "Se uno mi ama, osserverà la mia parola e il Padre mio lo amerà e noi verremo a lui e prenderemo dimora</w:t>
      </w:r>
      <w:r w:rsidR="006A0C9A" w:rsidRPr="0041610A">
        <w:rPr>
          <w:rFonts w:ascii="Arial" w:hAnsi="Arial" w:cs="Arial"/>
          <w:i/>
          <w:sz w:val="20"/>
          <w:szCs w:val="20"/>
          <w:lang w:eastAsia="it-IT"/>
        </w:rPr>
        <w:t xml:space="preserve"> presso di lui (</w:t>
      </w:r>
      <w:r w:rsidR="00E02BB2" w:rsidRPr="0041610A">
        <w:rPr>
          <w:rFonts w:ascii="Arial" w:hAnsi="Arial" w:cs="Arial"/>
          <w:i/>
          <w:sz w:val="20"/>
          <w:szCs w:val="20"/>
          <w:lang w:eastAsia="it-IT"/>
        </w:rPr>
        <w:t>Gv 14, 23</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Chi non mi ama non osserva le mie parole; la parola che voi ascoltate non è mia, ma del Padre</w:t>
      </w:r>
      <w:r w:rsidR="006A0C9A" w:rsidRPr="0041610A">
        <w:rPr>
          <w:rFonts w:ascii="Arial" w:hAnsi="Arial" w:cs="Arial"/>
          <w:i/>
          <w:sz w:val="20"/>
          <w:szCs w:val="20"/>
          <w:lang w:eastAsia="it-IT"/>
        </w:rPr>
        <w:t xml:space="preserve"> che mi ha mandato (</w:t>
      </w:r>
      <w:r w:rsidR="00E02BB2" w:rsidRPr="0041610A">
        <w:rPr>
          <w:rFonts w:ascii="Arial" w:hAnsi="Arial" w:cs="Arial"/>
          <w:i/>
          <w:sz w:val="20"/>
          <w:szCs w:val="20"/>
          <w:lang w:eastAsia="it-IT"/>
        </w:rPr>
        <w:t>Gv 14, 24</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Ma il Consolatore, lo Spirito Santo che il Padre manderà nel mio nome, egli v'insegnerà ogni cosa e vi ricorde</w:t>
      </w:r>
      <w:r w:rsidR="006A0C9A" w:rsidRPr="0041610A">
        <w:rPr>
          <w:rFonts w:ascii="Arial" w:hAnsi="Arial" w:cs="Arial"/>
          <w:i/>
          <w:sz w:val="20"/>
          <w:szCs w:val="20"/>
          <w:lang w:eastAsia="it-IT"/>
        </w:rPr>
        <w:t>rà tutto ciò che io vi ho detto (</w:t>
      </w:r>
      <w:r w:rsidR="00E02BB2" w:rsidRPr="0041610A">
        <w:rPr>
          <w:rFonts w:ascii="Arial" w:hAnsi="Arial" w:cs="Arial"/>
          <w:i/>
          <w:sz w:val="20"/>
          <w:szCs w:val="20"/>
          <w:lang w:eastAsia="it-IT"/>
        </w:rPr>
        <w:t>Gv 14, 26</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Avete udito che vi ho detto: Vado e tornerò a voi; se mi amaste, vi rallegrereste che io vado dal Padre, perché il Padre</w:t>
      </w:r>
      <w:r w:rsidR="006A0C9A" w:rsidRPr="0041610A">
        <w:rPr>
          <w:rFonts w:ascii="Arial" w:hAnsi="Arial" w:cs="Arial"/>
          <w:i/>
          <w:sz w:val="20"/>
          <w:szCs w:val="20"/>
          <w:lang w:eastAsia="it-IT"/>
        </w:rPr>
        <w:t xml:space="preserve"> è più grande di me (</w:t>
      </w:r>
      <w:r w:rsidR="00E02BB2" w:rsidRPr="0041610A">
        <w:rPr>
          <w:rFonts w:ascii="Arial" w:hAnsi="Arial" w:cs="Arial"/>
          <w:i/>
          <w:sz w:val="20"/>
          <w:szCs w:val="20"/>
          <w:lang w:eastAsia="it-IT"/>
        </w:rPr>
        <w:t>Gv 14, 28</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Ma bisogna che il mondo sappia che io amo il Padre e faccio quello che il Padre mi ha comandato</w:t>
      </w:r>
      <w:r w:rsidR="006A0C9A" w:rsidRPr="0041610A">
        <w:rPr>
          <w:rFonts w:ascii="Arial" w:hAnsi="Arial" w:cs="Arial"/>
          <w:i/>
          <w:sz w:val="20"/>
          <w:szCs w:val="20"/>
          <w:lang w:eastAsia="it-IT"/>
        </w:rPr>
        <w:t>. Alzatevi, andiamo via di qui" (</w:t>
      </w:r>
      <w:r w:rsidR="00E02BB2" w:rsidRPr="0041610A">
        <w:rPr>
          <w:rFonts w:ascii="Arial" w:hAnsi="Arial" w:cs="Arial"/>
          <w:i/>
          <w:sz w:val="20"/>
          <w:szCs w:val="20"/>
          <w:lang w:eastAsia="it-IT"/>
        </w:rPr>
        <w:t>Gv 14, 31</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Io sono la vera vite e il Padre</w:t>
      </w:r>
      <w:r w:rsidR="006A0C9A" w:rsidRPr="0041610A">
        <w:rPr>
          <w:rFonts w:ascii="Arial" w:hAnsi="Arial" w:cs="Arial"/>
          <w:i/>
          <w:sz w:val="20"/>
          <w:szCs w:val="20"/>
          <w:lang w:eastAsia="it-IT"/>
        </w:rPr>
        <w:t xml:space="preserve"> mio è il vignaiolo (</w:t>
      </w:r>
      <w:r w:rsidR="00E02BB2" w:rsidRPr="0041610A">
        <w:rPr>
          <w:rFonts w:ascii="Arial" w:hAnsi="Arial" w:cs="Arial"/>
          <w:i/>
          <w:sz w:val="20"/>
          <w:szCs w:val="20"/>
          <w:lang w:eastAsia="it-IT"/>
        </w:rPr>
        <w:t>Gv 15, 1</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In questo è glorificato il Padre mio: che portiate molto fru</w:t>
      </w:r>
      <w:r w:rsidR="006A0C9A" w:rsidRPr="0041610A">
        <w:rPr>
          <w:rFonts w:ascii="Arial" w:hAnsi="Arial" w:cs="Arial"/>
          <w:i/>
          <w:sz w:val="20"/>
          <w:szCs w:val="20"/>
          <w:lang w:eastAsia="it-IT"/>
        </w:rPr>
        <w:t>tto e diventiate miei discepoli (</w:t>
      </w:r>
      <w:r w:rsidR="00E02BB2" w:rsidRPr="0041610A">
        <w:rPr>
          <w:rFonts w:ascii="Arial" w:hAnsi="Arial" w:cs="Arial"/>
          <w:i/>
          <w:sz w:val="20"/>
          <w:szCs w:val="20"/>
          <w:lang w:eastAsia="it-IT"/>
        </w:rPr>
        <w:t>Gv 15, 8</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Come il Padre ha amato me, così anch'io ho am</w:t>
      </w:r>
      <w:r w:rsidR="006A0C9A" w:rsidRPr="0041610A">
        <w:rPr>
          <w:rFonts w:ascii="Arial" w:hAnsi="Arial" w:cs="Arial"/>
          <w:i/>
          <w:sz w:val="20"/>
          <w:szCs w:val="20"/>
          <w:lang w:eastAsia="it-IT"/>
        </w:rPr>
        <w:t>ato voi. Rimanete nel mio amore (</w:t>
      </w:r>
      <w:r w:rsidR="00E02BB2" w:rsidRPr="0041610A">
        <w:rPr>
          <w:rFonts w:ascii="Arial" w:hAnsi="Arial" w:cs="Arial"/>
          <w:i/>
          <w:sz w:val="20"/>
          <w:szCs w:val="20"/>
          <w:lang w:eastAsia="it-IT"/>
        </w:rPr>
        <w:t>Gv 15, 9</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Se osserverete i miei comandamenti, rimarrete nel mio amore, come io ho osservato i comandamenti del Padre</w:t>
      </w:r>
      <w:r w:rsidR="006A0C9A" w:rsidRPr="0041610A">
        <w:rPr>
          <w:rFonts w:ascii="Arial" w:hAnsi="Arial" w:cs="Arial"/>
          <w:i/>
          <w:sz w:val="20"/>
          <w:szCs w:val="20"/>
          <w:lang w:eastAsia="it-IT"/>
        </w:rPr>
        <w:t xml:space="preserve"> mio e rimango nel suo amore (</w:t>
      </w:r>
      <w:r w:rsidR="00E02BB2" w:rsidRPr="0041610A">
        <w:rPr>
          <w:rFonts w:ascii="Arial" w:hAnsi="Arial" w:cs="Arial"/>
          <w:i/>
          <w:sz w:val="20"/>
          <w:szCs w:val="20"/>
          <w:lang w:eastAsia="it-IT"/>
        </w:rPr>
        <w:t>Gv 15, 10</w:t>
      </w:r>
      <w:r w:rsidR="006A0C9A" w:rsidRPr="0041610A">
        <w:rPr>
          <w:rFonts w:ascii="Arial" w:hAnsi="Arial" w:cs="Arial"/>
          <w:i/>
          <w:sz w:val="20"/>
          <w:szCs w:val="20"/>
          <w:lang w:eastAsia="it-IT"/>
        </w:rPr>
        <w:t xml:space="preserve">). </w:t>
      </w:r>
    </w:p>
    <w:p w:rsidR="00E02BB2" w:rsidRPr="0041610A" w:rsidRDefault="009E0D08" w:rsidP="0041610A">
      <w:pPr>
        <w:autoSpaceDE w:val="0"/>
        <w:autoSpaceDN w:val="0"/>
        <w:adjustRightInd w:val="0"/>
        <w:spacing w:after="120" w:line="240" w:lineRule="auto"/>
        <w:jc w:val="both"/>
        <w:rPr>
          <w:rFonts w:ascii="Arial" w:hAnsi="Arial" w:cs="Arial"/>
          <w:i/>
          <w:sz w:val="20"/>
          <w:szCs w:val="20"/>
          <w:lang w:eastAsia="it-IT"/>
        </w:rPr>
      </w:pPr>
      <w:r w:rsidRPr="0041610A">
        <w:rPr>
          <w:rFonts w:ascii="Arial" w:hAnsi="Arial" w:cs="Arial"/>
          <w:i/>
          <w:sz w:val="20"/>
          <w:szCs w:val="20"/>
          <w:lang w:eastAsia="it-IT"/>
        </w:rPr>
        <w:t>Non vi chiamo più servi, perché il servo non sa quello che fa il suo padrone; ma vi ho chiamati amici, perché tutto ciò che ho udito dal Padre</w:t>
      </w:r>
      <w:r w:rsidR="006A0C9A" w:rsidRPr="0041610A">
        <w:rPr>
          <w:rFonts w:ascii="Arial" w:hAnsi="Arial" w:cs="Arial"/>
          <w:i/>
          <w:sz w:val="20"/>
          <w:szCs w:val="20"/>
          <w:lang w:eastAsia="it-IT"/>
        </w:rPr>
        <w:t xml:space="preserve"> l'ho fatto conoscere a voi (</w:t>
      </w:r>
      <w:r w:rsidR="00E02BB2" w:rsidRPr="0041610A">
        <w:rPr>
          <w:rFonts w:ascii="Arial" w:hAnsi="Arial" w:cs="Arial"/>
          <w:i/>
          <w:sz w:val="20"/>
          <w:szCs w:val="20"/>
          <w:lang w:eastAsia="it-IT"/>
        </w:rPr>
        <w:t>Gv 15, 15</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Non voi avete scelto me, ma io ho scelto voi e vi ho costituiti perché andiate e portiate frutto e il vostro frutto rimanga; perché tutto quello che chiederete al Padre</w:t>
      </w:r>
      <w:r w:rsidR="006A0C9A" w:rsidRPr="0041610A">
        <w:rPr>
          <w:rFonts w:ascii="Arial" w:hAnsi="Arial" w:cs="Arial"/>
          <w:i/>
          <w:sz w:val="20"/>
          <w:szCs w:val="20"/>
          <w:lang w:eastAsia="it-IT"/>
        </w:rPr>
        <w:t xml:space="preserve"> nel mio nome, ve lo conceda (</w:t>
      </w:r>
      <w:r w:rsidR="00E02BB2" w:rsidRPr="0041610A">
        <w:rPr>
          <w:rFonts w:ascii="Arial" w:hAnsi="Arial" w:cs="Arial"/>
          <w:i/>
          <w:sz w:val="20"/>
          <w:szCs w:val="20"/>
          <w:lang w:eastAsia="it-IT"/>
        </w:rPr>
        <w:t>Gv 15, 16</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Chi odia me, odia anche il Padre</w:t>
      </w:r>
      <w:r w:rsidR="006A0C9A" w:rsidRPr="0041610A">
        <w:rPr>
          <w:rFonts w:ascii="Arial" w:hAnsi="Arial" w:cs="Arial"/>
          <w:i/>
          <w:sz w:val="20"/>
          <w:szCs w:val="20"/>
          <w:lang w:eastAsia="it-IT"/>
        </w:rPr>
        <w:t xml:space="preserve"> mio (</w:t>
      </w:r>
      <w:r w:rsidR="00E02BB2" w:rsidRPr="0041610A">
        <w:rPr>
          <w:rFonts w:ascii="Arial" w:hAnsi="Arial" w:cs="Arial"/>
          <w:i/>
          <w:sz w:val="20"/>
          <w:szCs w:val="20"/>
          <w:lang w:eastAsia="it-IT"/>
        </w:rPr>
        <w:t>Gv 15, 23</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Se non avessi fatto in mezzo a loro opere che nessun altro mai ha fatto, non avrebbero alcun peccato; ora invece hanno visto e hanno odiato me e il Padre</w:t>
      </w:r>
      <w:r w:rsidR="006A0C9A" w:rsidRPr="0041610A">
        <w:rPr>
          <w:rFonts w:ascii="Arial" w:hAnsi="Arial" w:cs="Arial"/>
          <w:i/>
          <w:sz w:val="20"/>
          <w:szCs w:val="20"/>
          <w:lang w:eastAsia="it-IT"/>
        </w:rPr>
        <w:t xml:space="preserve"> mio (</w:t>
      </w:r>
      <w:r w:rsidR="00E02BB2" w:rsidRPr="0041610A">
        <w:rPr>
          <w:rFonts w:ascii="Arial" w:hAnsi="Arial" w:cs="Arial"/>
          <w:i/>
          <w:sz w:val="20"/>
          <w:szCs w:val="20"/>
          <w:lang w:eastAsia="it-IT"/>
        </w:rPr>
        <w:t>Gv 15, 24</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Quando verrà il Consolatore che io vi manderò dal Padre, lo Spirito di verità che procede dal Padre</w:t>
      </w:r>
      <w:r w:rsidR="006A0C9A" w:rsidRPr="0041610A">
        <w:rPr>
          <w:rFonts w:ascii="Arial" w:hAnsi="Arial" w:cs="Arial"/>
          <w:i/>
          <w:sz w:val="20"/>
          <w:szCs w:val="20"/>
          <w:lang w:eastAsia="it-IT"/>
        </w:rPr>
        <w:t>, egli mi renderà testimonianza (</w:t>
      </w:r>
      <w:r w:rsidR="00E02BB2" w:rsidRPr="0041610A">
        <w:rPr>
          <w:rFonts w:ascii="Arial" w:hAnsi="Arial" w:cs="Arial"/>
          <w:i/>
          <w:sz w:val="20"/>
          <w:szCs w:val="20"/>
          <w:lang w:eastAsia="it-IT"/>
        </w:rPr>
        <w:t>Gv 15, 26</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E faranno ciò, perché non hanno conosciuto né il Padre</w:t>
      </w:r>
      <w:r w:rsidR="006A0C9A" w:rsidRPr="0041610A">
        <w:rPr>
          <w:rFonts w:ascii="Arial" w:hAnsi="Arial" w:cs="Arial"/>
          <w:i/>
          <w:sz w:val="20"/>
          <w:szCs w:val="20"/>
          <w:lang w:eastAsia="it-IT"/>
        </w:rPr>
        <w:t xml:space="preserve"> né me (</w:t>
      </w:r>
      <w:r w:rsidR="00E02BB2" w:rsidRPr="0041610A">
        <w:rPr>
          <w:rFonts w:ascii="Arial" w:hAnsi="Arial" w:cs="Arial"/>
          <w:i/>
          <w:sz w:val="20"/>
          <w:szCs w:val="20"/>
          <w:lang w:eastAsia="it-IT"/>
        </w:rPr>
        <w:t>Gv 16, 3</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Quanto alla giustizia, perché vado dal Padre</w:t>
      </w:r>
      <w:r w:rsidR="006A0C9A" w:rsidRPr="0041610A">
        <w:rPr>
          <w:rFonts w:ascii="Arial" w:hAnsi="Arial" w:cs="Arial"/>
          <w:i/>
          <w:sz w:val="20"/>
          <w:szCs w:val="20"/>
          <w:lang w:eastAsia="it-IT"/>
        </w:rPr>
        <w:t xml:space="preserve"> e non mi vedrete più (</w:t>
      </w:r>
      <w:r w:rsidR="00E02BB2" w:rsidRPr="0041610A">
        <w:rPr>
          <w:rFonts w:ascii="Arial" w:hAnsi="Arial" w:cs="Arial"/>
          <w:i/>
          <w:sz w:val="20"/>
          <w:szCs w:val="20"/>
          <w:lang w:eastAsia="it-IT"/>
        </w:rPr>
        <w:t>Gv 16, 10</w:t>
      </w:r>
      <w:r w:rsidR="006A0C9A" w:rsidRPr="0041610A">
        <w:rPr>
          <w:rFonts w:ascii="Arial" w:hAnsi="Arial" w:cs="Arial"/>
          <w:i/>
          <w:sz w:val="20"/>
          <w:szCs w:val="20"/>
          <w:lang w:eastAsia="it-IT"/>
        </w:rPr>
        <w:t xml:space="preserve">). </w:t>
      </w:r>
    </w:p>
    <w:p w:rsidR="00E02BB2" w:rsidRPr="0041610A" w:rsidRDefault="00292862" w:rsidP="0041610A">
      <w:pPr>
        <w:autoSpaceDE w:val="0"/>
        <w:autoSpaceDN w:val="0"/>
        <w:adjustRightInd w:val="0"/>
        <w:spacing w:after="120" w:line="240" w:lineRule="auto"/>
        <w:jc w:val="both"/>
        <w:rPr>
          <w:rFonts w:ascii="Arial" w:hAnsi="Arial" w:cs="Arial"/>
          <w:i/>
          <w:sz w:val="20"/>
          <w:szCs w:val="20"/>
          <w:lang w:eastAsia="it-IT"/>
        </w:rPr>
      </w:pPr>
      <w:r w:rsidRPr="0041610A">
        <w:rPr>
          <w:rFonts w:ascii="Arial" w:hAnsi="Arial" w:cs="Arial"/>
          <w:i/>
          <w:sz w:val="20"/>
          <w:szCs w:val="20"/>
          <w:lang w:eastAsia="it-IT"/>
        </w:rPr>
        <w:t>Tutto quello che il Padre possiede è mio; per questo ho detto che pre</w:t>
      </w:r>
      <w:r w:rsidR="006A0C9A" w:rsidRPr="0041610A">
        <w:rPr>
          <w:rFonts w:ascii="Arial" w:hAnsi="Arial" w:cs="Arial"/>
          <w:i/>
          <w:sz w:val="20"/>
          <w:szCs w:val="20"/>
          <w:lang w:eastAsia="it-IT"/>
        </w:rPr>
        <w:t>nderà del mio e ve l'annunzierà (</w:t>
      </w:r>
      <w:r w:rsidR="00E02BB2" w:rsidRPr="0041610A">
        <w:rPr>
          <w:rFonts w:ascii="Arial" w:hAnsi="Arial" w:cs="Arial"/>
          <w:i/>
          <w:sz w:val="20"/>
          <w:szCs w:val="20"/>
          <w:lang w:eastAsia="it-IT"/>
        </w:rPr>
        <w:t>Gv 16, 15</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 xml:space="preserve">Dissero allora alcuni dei suoi discepoli tra loro: "Che cos'è questo che ci dice: Ancora un poco e non mi vedrete, e un </w:t>
      </w:r>
      <w:r w:rsidR="0041610A" w:rsidRPr="0041610A">
        <w:rPr>
          <w:rFonts w:ascii="Arial" w:hAnsi="Arial" w:cs="Arial"/>
          <w:i/>
          <w:sz w:val="20"/>
          <w:szCs w:val="20"/>
          <w:lang w:eastAsia="it-IT"/>
        </w:rPr>
        <w:t>po’</w:t>
      </w:r>
      <w:r w:rsidRPr="0041610A">
        <w:rPr>
          <w:rFonts w:ascii="Arial" w:hAnsi="Arial" w:cs="Arial"/>
          <w:i/>
          <w:sz w:val="20"/>
          <w:szCs w:val="20"/>
          <w:lang w:eastAsia="it-IT"/>
        </w:rPr>
        <w:t xml:space="preserve"> ancora e mi vedrete, e questo: Perché vado al Padre</w:t>
      </w:r>
      <w:r w:rsidR="006A0C9A" w:rsidRPr="0041610A">
        <w:rPr>
          <w:rFonts w:ascii="Arial" w:hAnsi="Arial" w:cs="Arial"/>
          <w:i/>
          <w:sz w:val="20"/>
          <w:szCs w:val="20"/>
          <w:lang w:eastAsia="it-IT"/>
        </w:rPr>
        <w:t>?" (</w:t>
      </w:r>
      <w:r w:rsidR="00E02BB2" w:rsidRPr="0041610A">
        <w:rPr>
          <w:rFonts w:ascii="Arial" w:hAnsi="Arial" w:cs="Arial"/>
          <w:i/>
          <w:sz w:val="20"/>
          <w:szCs w:val="20"/>
          <w:lang w:eastAsia="it-IT"/>
        </w:rPr>
        <w:t>Gv 16, 17</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Queste cose vi ho dette in similitudini; ma verrà l'ora in cui non vi parlerò più in similitudini, ma apertamente vi parlerò del Padre</w:t>
      </w:r>
      <w:r w:rsidR="006A0C9A" w:rsidRPr="0041610A">
        <w:rPr>
          <w:rFonts w:ascii="Arial" w:hAnsi="Arial" w:cs="Arial"/>
          <w:i/>
          <w:sz w:val="20"/>
          <w:szCs w:val="20"/>
          <w:lang w:eastAsia="it-IT"/>
        </w:rPr>
        <w:t xml:space="preserve"> (</w:t>
      </w:r>
      <w:r w:rsidR="00E02BB2" w:rsidRPr="0041610A">
        <w:rPr>
          <w:rFonts w:ascii="Arial" w:hAnsi="Arial" w:cs="Arial"/>
          <w:i/>
          <w:sz w:val="20"/>
          <w:szCs w:val="20"/>
          <w:lang w:eastAsia="it-IT"/>
        </w:rPr>
        <w:t>Gv 16, 25</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In quel giorno chiederete nel mio nome e io non vi dico che pregherò il Padre</w:t>
      </w:r>
      <w:r w:rsidR="006A0C9A" w:rsidRPr="0041610A">
        <w:rPr>
          <w:rFonts w:ascii="Arial" w:hAnsi="Arial" w:cs="Arial"/>
          <w:i/>
          <w:sz w:val="20"/>
          <w:szCs w:val="20"/>
          <w:lang w:eastAsia="it-IT"/>
        </w:rPr>
        <w:t xml:space="preserve"> per voi (</w:t>
      </w:r>
      <w:r w:rsidR="00E02BB2" w:rsidRPr="0041610A">
        <w:rPr>
          <w:rFonts w:ascii="Arial" w:hAnsi="Arial" w:cs="Arial"/>
          <w:i/>
          <w:sz w:val="20"/>
          <w:szCs w:val="20"/>
          <w:lang w:eastAsia="it-IT"/>
        </w:rPr>
        <w:t>Gv 16, 26</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il Padre stesso vi ama, poiché voi mi avete amato, e avete cr</w:t>
      </w:r>
      <w:r w:rsidR="006A0C9A" w:rsidRPr="0041610A">
        <w:rPr>
          <w:rFonts w:ascii="Arial" w:hAnsi="Arial" w:cs="Arial"/>
          <w:i/>
          <w:sz w:val="20"/>
          <w:szCs w:val="20"/>
          <w:lang w:eastAsia="it-IT"/>
        </w:rPr>
        <w:t>eduto che io sono venuto da Dio (</w:t>
      </w:r>
      <w:r w:rsidR="00E02BB2" w:rsidRPr="0041610A">
        <w:rPr>
          <w:rFonts w:ascii="Arial" w:hAnsi="Arial" w:cs="Arial"/>
          <w:i/>
          <w:sz w:val="20"/>
          <w:szCs w:val="20"/>
          <w:lang w:eastAsia="it-IT"/>
        </w:rPr>
        <w:t>Gv 16, 27</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Sono uscito dal Padre e sono venuto nel mondo; ora lascio di nuovo il mondo, e vado al Padre</w:t>
      </w:r>
      <w:r w:rsidR="006A0C9A" w:rsidRPr="0041610A">
        <w:rPr>
          <w:rFonts w:ascii="Arial" w:hAnsi="Arial" w:cs="Arial"/>
          <w:i/>
          <w:sz w:val="20"/>
          <w:szCs w:val="20"/>
          <w:lang w:eastAsia="it-IT"/>
        </w:rPr>
        <w:t>" (</w:t>
      </w:r>
      <w:r w:rsidR="00E02BB2" w:rsidRPr="0041610A">
        <w:rPr>
          <w:rFonts w:ascii="Arial" w:hAnsi="Arial" w:cs="Arial"/>
          <w:i/>
          <w:sz w:val="20"/>
          <w:szCs w:val="20"/>
          <w:lang w:eastAsia="it-IT"/>
        </w:rPr>
        <w:t>Gv 16, 28</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Ecco, verrà l'ora, anzi è già venuta, in cui vi disperderete ciascuno per conto proprio e mi lascerete solo; ma io non sono solo, perché il Padre è c</w:t>
      </w:r>
      <w:r w:rsidR="006A0C9A" w:rsidRPr="0041610A">
        <w:rPr>
          <w:rFonts w:ascii="Arial" w:hAnsi="Arial" w:cs="Arial"/>
          <w:i/>
          <w:sz w:val="20"/>
          <w:szCs w:val="20"/>
          <w:lang w:eastAsia="it-IT"/>
        </w:rPr>
        <w:t>on me (</w:t>
      </w:r>
      <w:r w:rsidR="00E02BB2" w:rsidRPr="0041610A">
        <w:rPr>
          <w:rFonts w:ascii="Arial" w:hAnsi="Arial" w:cs="Arial"/>
          <w:i/>
          <w:sz w:val="20"/>
          <w:szCs w:val="20"/>
          <w:lang w:eastAsia="it-IT"/>
        </w:rPr>
        <w:t>Gv 16, 32</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Così parlò Gesù. Quindi, alzati gli occhi al cielo, disse: "Padre, è giunta l'ora, glorifica il Figlio tuo,</w:t>
      </w:r>
      <w:r w:rsidR="006A0C9A" w:rsidRPr="0041610A">
        <w:rPr>
          <w:rFonts w:ascii="Arial" w:hAnsi="Arial" w:cs="Arial"/>
          <w:i/>
          <w:sz w:val="20"/>
          <w:szCs w:val="20"/>
          <w:lang w:eastAsia="it-IT"/>
        </w:rPr>
        <w:t xml:space="preserve"> perché il Figlio glorifichi te (</w:t>
      </w:r>
      <w:r w:rsidR="00E02BB2" w:rsidRPr="0041610A">
        <w:rPr>
          <w:rFonts w:ascii="Arial" w:hAnsi="Arial" w:cs="Arial"/>
          <w:i/>
          <w:sz w:val="20"/>
          <w:szCs w:val="20"/>
          <w:lang w:eastAsia="it-IT"/>
        </w:rPr>
        <w:t>Gv 17, 1</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E ora, Padre, glorificami davanti a te, con quella gloria che avevo presso di te prima ch</w:t>
      </w:r>
      <w:r w:rsidR="006A0C9A" w:rsidRPr="0041610A">
        <w:rPr>
          <w:rFonts w:ascii="Arial" w:hAnsi="Arial" w:cs="Arial"/>
          <w:i/>
          <w:sz w:val="20"/>
          <w:szCs w:val="20"/>
          <w:lang w:eastAsia="it-IT"/>
        </w:rPr>
        <w:t>e il mondo fosse (</w:t>
      </w:r>
      <w:r w:rsidR="00E02BB2" w:rsidRPr="0041610A">
        <w:rPr>
          <w:rFonts w:ascii="Arial" w:hAnsi="Arial" w:cs="Arial"/>
          <w:i/>
          <w:sz w:val="20"/>
          <w:szCs w:val="20"/>
          <w:lang w:eastAsia="it-IT"/>
        </w:rPr>
        <w:t>Gv 17, 5</w:t>
      </w:r>
      <w:r w:rsidR="006A0C9A" w:rsidRPr="0041610A">
        <w:rPr>
          <w:rFonts w:ascii="Arial" w:hAnsi="Arial" w:cs="Arial"/>
          <w:i/>
          <w:sz w:val="20"/>
          <w:szCs w:val="20"/>
          <w:lang w:eastAsia="it-IT"/>
        </w:rPr>
        <w:t xml:space="preserve">). </w:t>
      </w:r>
    </w:p>
    <w:p w:rsidR="00E02BB2" w:rsidRPr="0041610A" w:rsidRDefault="00292862" w:rsidP="0041610A">
      <w:pPr>
        <w:autoSpaceDE w:val="0"/>
        <w:autoSpaceDN w:val="0"/>
        <w:adjustRightInd w:val="0"/>
        <w:spacing w:after="120" w:line="240" w:lineRule="auto"/>
        <w:jc w:val="both"/>
        <w:rPr>
          <w:rFonts w:ascii="Arial" w:hAnsi="Arial" w:cs="Arial"/>
          <w:i/>
          <w:sz w:val="20"/>
          <w:szCs w:val="20"/>
          <w:lang w:eastAsia="it-IT"/>
        </w:rPr>
      </w:pPr>
      <w:r w:rsidRPr="0041610A">
        <w:rPr>
          <w:rFonts w:ascii="Arial" w:hAnsi="Arial" w:cs="Arial"/>
          <w:i/>
          <w:sz w:val="20"/>
          <w:szCs w:val="20"/>
          <w:lang w:eastAsia="it-IT"/>
        </w:rPr>
        <w:t>Io non sono più nel mondo; essi invece sono nel mondo, e io vengo a te. Padre santo, custodisci nel tuo nome coloro che mi hai dato, perch</w:t>
      </w:r>
      <w:r w:rsidR="006A0C9A" w:rsidRPr="0041610A">
        <w:rPr>
          <w:rFonts w:ascii="Arial" w:hAnsi="Arial" w:cs="Arial"/>
          <w:i/>
          <w:sz w:val="20"/>
          <w:szCs w:val="20"/>
          <w:lang w:eastAsia="it-IT"/>
        </w:rPr>
        <w:t>é siano una cosa sola, come noi (</w:t>
      </w:r>
      <w:r w:rsidR="00E02BB2" w:rsidRPr="0041610A">
        <w:rPr>
          <w:rFonts w:ascii="Arial" w:hAnsi="Arial" w:cs="Arial"/>
          <w:i/>
          <w:sz w:val="20"/>
          <w:szCs w:val="20"/>
          <w:lang w:eastAsia="it-IT"/>
        </w:rPr>
        <w:t>Gv 17, 11</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Perché tutti siano una sola cosa. Come tu, Padre, sei in me e io in te, siano anch'essi in noi una cosa sola, perché il mo</w:t>
      </w:r>
      <w:r w:rsidR="006A0C9A" w:rsidRPr="0041610A">
        <w:rPr>
          <w:rFonts w:ascii="Arial" w:hAnsi="Arial" w:cs="Arial"/>
          <w:i/>
          <w:sz w:val="20"/>
          <w:szCs w:val="20"/>
          <w:lang w:eastAsia="it-IT"/>
        </w:rPr>
        <w:t>ndo creda che tu mi hai mandato (</w:t>
      </w:r>
      <w:r w:rsidR="00E02BB2" w:rsidRPr="0041610A">
        <w:rPr>
          <w:rFonts w:ascii="Arial" w:hAnsi="Arial" w:cs="Arial"/>
          <w:i/>
          <w:sz w:val="20"/>
          <w:szCs w:val="20"/>
          <w:lang w:eastAsia="it-IT"/>
        </w:rPr>
        <w:t>Gv 17, 21</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 xml:space="preserve">Padre, voglio che anche quelli che mi hai dato siano con me dove sono io, perché contemplino la mia gloria, quella che mi hai dato; poiché tu mi hai amato </w:t>
      </w:r>
      <w:r w:rsidR="006A0C9A" w:rsidRPr="0041610A">
        <w:rPr>
          <w:rFonts w:ascii="Arial" w:hAnsi="Arial" w:cs="Arial"/>
          <w:i/>
          <w:sz w:val="20"/>
          <w:szCs w:val="20"/>
          <w:lang w:eastAsia="it-IT"/>
        </w:rPr>
        <w:t>prima della creazione del mondo (</w:t>
      </w:r>
      <w:r w:rsidR="00E02BB2" w:rsidRPr="0041610A">
        <w:rPr>
          <w:rFonts w:ascii="Arial" w:hAnsi="Arial" w:cs="Arial"/>
          <w:i/>
          <w:sz w:val="20"/>
          <w:szCs w:val="20"/>
          <w:lang w:eastAsia="it-IT"/>
        </w:rPr>
        <w:t>Gv 17, 24</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Padre giusto, il mondo non ti ha conosciuto, ma io ti ho conosciuto; que</w:t>
      </w:r>
      <w:r w:rsidR="006A0C9A" w:rsidRPr="0041610A">
        <w:rPr>
          <w:rFonts w:ascii="Arial" w:hAnsi="Arial" w:cs="Arial"/>
          <w:i/>
          <w:sz w:val="20"/>
          <w:szCs w:val="20"/>
          <w:lang w:eastAsia="it-IT"/>
        </w:rPr>
        <w:t>sti sanno che tu mi hai mandato (</w:t>
      </w:r>
      <w:r w:rsidR="00E02BB2" w:rsidRPr="0041610A">
        <w:rPr>
          <w:rFonts w:ascii="Arial" w:hAnsi="Arial" w:cs="Arial"/>
          <w:i/>
          <w:sz w:val="20"/>
          <w:szCs w:val="20"/>
          <w:lang w:eastAsia="it-IT"/>
        </w:rPr>
        <w:t>Gv 17, 25</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Gesù allora disse a Pietro: "Rimetti la tua spada nel fodero; non devo forse bere il calice che il Padre</w:t>
      </w:r>
      <w:r w:rsidR="006A0C9A" w:rsidRPr="0041610A">
        <w:rPr>
          <w:rFonts w:ascii="Arial" w:hAnsi="Arial" w:cs="Arial"/>
          <w:i/>
          <w:sz w:val="20"/>
          <w:szCs w:val="20"/>
          <w:lang w:eastAsia="it-IT"/>
        </w:rPr>
        <w:t xml:space="preserve"> mi ha dato?" (</w:t>
      </w:r>
      <w:r w:rsidR="00E02BB2" w:rsidRPr="0041610A">
        <w:rPr>
          <w:rFonts w:ascii="Arial" w:hAnsi="Arial" w:cs="Arial"/>
          <w:i/>
          <w:sz w:val="20"/>
          <w:szCs w:val="20"/>
          <w:lang w:eastAsia="it-IT"/>
        </w:rPr>
        <w:t>Gv 18, 11</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 xml:space="preserve">Gesù le disse: "Non mi trattenere, perché non sono ancora salito al Padre; ma </w:t>
      </w:r>
      <w:r w:rsidR="0041610A" w:rsidRPr="0041610A">
        <w:rPr>
          <w:rFonts w:ascii="Arial" w:hAnsi="Arial" w:cs="Arial"/>
          <w:i/>
          <w:sz w:val="20"/>
          <w:szCs w:val="20"/>
          <w:lang w:eastAsia="it-IT"/>
        </w:rPr>
        <w:t>va’</w:t>
      </w:r>
      <w:r w:rsidRPr="0041610A">
        <w:rPr>
          <w:rFonts w:ascii="Arial" w:hAnsi="Arial" w:cs="Arial"/>
          <w:i/>
          <w:sz w:val="20"/>
          <w:szCs w:val="20"/>
          <w:lang w:eastAsia="it-IT"/>
        </w:rPr>
        <w:t xml:space="preserve"> dai miei fratelli e dì loro: Io salgo al Padre mio e Padre</w:t>
      </w:r>
      <w:r w:rsidR="006A0C9A" w:rsidRPr="0041610A">
        <w:rPr>
          <w:rFonts w:ascii="Arial" w:hAnsi="Arial" w:cs="Arial"/>
          <w:i/>
          <w:sz w:val="20"/>
          <w:szCs w:val="20"/>
          <w:lang w:eastAsia="it-IT"/>
        </w:rPr>
        <w:t xml:space="preserve"> vostro, Dio mio e Dio vostro" (</w:t>
      </w:r>
      <w:r w:rsidR="00E02BB2" w:rsidRPr="0041610A">
        <w:rPr>
          <w:rFonts w:ascii="Arial" w:hAnsi="Arial" w:cs="Arial"/>
          <w:i/>
          <w:sz w:val="20"/>
          <w:szCs w:val="20"/>
          <w:lang w:eastAsia="it-IT"/>
        </w:rPr>
        <w:t>Gv 20, 17</w:t>
      </w:r>
      <w:r w:rsidR="006A0C9A" w:rsidRPr="0041610A">
        <w:rPr>
          <w:rFonts w:ascii="Arial" w:hAnsi="Arial" w:cs="Arial"/>
          <w:i/>
          <w:sz w:val="20"/>
          <w:szCs w:val="20"/>
          <w:lang w:eastAsia="it-IT"/>
        </w:rPr>
        <w:t xml:space="preserve">). </w:t>
      </w:r>
    </w:p>
    <w:p w:rsidR="00E02BB2" w:rsidRPr="0041610A" w:rsidRDefault="00292862" w:rsidP="0041610A">
      <w:pPr>
        <w:autoSpaceDE w:val="0"/>
        <w:autoSpaceDN w:val="0"/>
        <w:adjustRightInd w:val="0"/>
        <w:spacing w:after="120" w:line="240" w:lineRule="auto"/>
        <w:jc w:val="both"/>
        <w:rPr>
          <w:rFonts w:ascii="Arial" w:hAnsi="Arial" w:cs="Arial"/>
          <w:i/>
          <w:sz w:val="20"/>
          <w:szCs w:val="20"/>
          <w:lang w:eastAsia="it-IT"/>
        </w:rPr>
      </w:pPr>
      <w:r w:rsidRPr="0041610A">
        <w:rPr>
          <w:rFonts w:ascii="Arial" w:hAnsi="Arial" w:cs="Arial"/>
          <w:i/>
          <w:sz w:val="20"/>
          <w:szCs w:val="20"/>
          <w:lang w:eastAsia="it-IT"/>
        </w:rPr>
        <w:t>Gesù disse loro di nuovo: "Pace a voi! Come il Padre ha</w:t>
      </w:r>
      <w:r w:rsidR="006A0C9A" w:rsidRPr="0041610A">
        <w:rPr>
          <w:rFonts w:ascii="Arial" w:hAnsi="Arial" w:cs="Arial"/>
          <w:i/>
          <w:sz w:val="20"/>
          <w:szCs w:val="20"/>
          <w:lang w:eastAsia="it-IT"/>
        </w:rPr>
        <w:t xml:space="preserve"> mandato me, anch'io mando voi" (</w:t>
      </w:r>
      <w:r w:rsidR="00E02BB2" w:rsidRPr="0041610A">
        <w:rPr>
          <w:rFonts w:ascii="Arial" w:hAnsi="Arial" w:cs="Arial"/>
          <w:i/>
          <w:sz w:val="20"/>
          <w:szCs w:val="20"/>
          <w:lang w:eastAsia="it-IT"/>
        </w:rPr>
        <w:t>Gv 20, 21</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 xml:space="preserve">Mentre si trovava a tavola con essi, ordinò loro di non allontanarsi da Gerusalemme, ma di attendere che si adempisse la promessa del Padre "quella, disse, che voi avete udito da </w:t>
      </w:r>
      <w:r w:rsidR="006A0C9A" w:rsidRPr="0041610A">
        <w:rPr>
          <w:rFonts w:ascii="Arial" w:hAnsi="Arial" w:cs="Arial"/>
          <w:i/>
          <w:sz w:val="20"/>
          <w:szCs w:val="20"/>
          <w:lang w:eastAsia="it-IT"/>
        </w:rPr>
        <w:t>me (</w:t>
      </w:r>
      <w:r w:rsidR="00E02BB2" w:rsidRPr="0041610A">
        <w:rPr>
          <w:rFonts w:ascii="Arial" w:hAnsi="Arial" w:cs="Arial"/>
          <w:i/>
          <w:sz w:val="20"/>
          <w:szCs w:val="20"/>
          <w:lang w:eastAsia="it-IT"/>
        </w:rPr>
        <w:t>At 1, 4</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Ma egli rispose: "Non spetta a voi conoscere i tempi e i momenti che il Padre</w:t>
      </w:r>
      <w:r w:rsidR="006A0C9A" w:rsidRPr="0041610A">
        <w:rPr>
          <w:rFonts w:ascii="Arial" w:hAnsi="Arial" w:cs="Arial"/>
          <w:i/>
          <w:sz w:val="20"/>
          <w:szCs w:val="20"/>
          <w:lang w:eastAsia="it-IT"/>
        </w:rPr>
        <w:t xml:space="preserve"> ha riservato alla sua scelta (</w:t>
      </w:r>
      <w:r w:rsidR="00E02BB2" w:rsidRPr="0041610A">
        <w:rPr>
          <w:rFonts w:ascii="Arial" w:hAnsi="Arial" w:cs="Arial"/>
          <w:i/>
          <w:sz w:val="20"/>
          <w:szCs w:val="20"/>
          <w:lang w:eastAsia="it-IT"/>
        </w:rPr>
        <w:t>At 1, 7</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Innalzato pertanto alla destra di Dio e dopo aver ricevuto dal Padre lo Spirito Santo che egli aveva promesso, lo ha effuso, come v</w:t>
      </w:r>
      <w:r w:rsidR="006A0C9A" w:rsidRPr="0041610A">
        <w:rPr>
          <w:rFonts w:ascii="Arial" w:hAnsi="Arial" w:cs="Arial"/>
          <w:i/>
          <w:sz w:val="20"/>
          <w:szCs w:val="20"/>
          <w:lang w:eastAsia="it-IT"/>
        </w:rPr>
        <w:t>oi stessi potete vedere e udire (</w:t>
      </w:r>
      <w:r w:rsidR="00E02BB2" w:rsidRPr="0041610A">
        <w:rPr>
          <w:rFonts w:ascii="Arial" w:hAnsi="Arial" w:cs="Arial"/>
          <w:i/>
          <w:sz w:val="20"/>
          <w:szCs w:val="20"/>
          <w:lang w:eastAsia="it-IT"/>
        </w:rPr>
        <w:t>At 2, 33</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A quanti sono in Roma amati da Dio e santi per vocazione, grazia a voi e pace da Dio, Padre nostro, e dal</w:t>
      </w:r>
      <w:r w:rsidR="006A0C9A" w:rsidRPr="0041610A">
        <w:rPr>
          <w:rFonts w:ascii="Arial" w:hAnsi="Arial" w:cs="Arial"/>
          <w:i/>
          <w:sz w:val="20"/>
          <w:szCs w:val="20"/>
          <w:lang w:eastAsia="it-IT"/>
        </w:rPr>
        <w:t xml:space="preserve"> Signore Gesù Cristo (</w:t>
      </w:r>
      <w:r w:rsidR="00E02BB2" w:rsidRPr="0041610A">
        <w:rPr>
          <w:rFonts w:ascii="Arial" w:hAnsi="Arial" w:cs="Arial"/>
          <w:i/>
          <w:sz w:val="20"/>
          <w:szCs w:val="20"/>
          <w:lang w:eastAsia="it-IT"/>
        </w:rPr>
        <w:t>Rm 1, 7</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Per mezzo del battesimo siamo dunque stati sepolti insieme a lui nella morte, perché come Cristo fu risuscitato dai morti per mezzo della gloria del Padre, così anche noi possi</w:t>
      </w:r>
      <w:r w:rsidR="006A0C9A" w:rsidRPr="0041610A">
        <w:rPr>
          <w:rFonts w:ascii="Arial" w:hAnsi="Arial" w:cs="Arial"/>
          <w:i/>
          <w:sz w:val="20"/>
          <w:szCs w:val="20"/>
          <w:lang w:eastAsia="it-IT"/>
        </w:rPr>
        <w:t>amo camminare in una vita nuova (</w:t>
      </w:r>
      <w:r w:rsidR="00E02BB2" w:rsidRPr="0041610A">
        <w:rPr>
          <w:rFonts w:ascii="Arial" w:hAnsi="Arial" w:cs="Arial"/>
          <w:i/>
          <w:sz w:val="20"/>
          <w:szCs w:val="20"/>
          <w:lang w:eastAsia="it-IT"/>
        </w:rPr>
        <w:t>Rm 6, 4</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E voi non avete ricevuto uno spirito da schiavi per ricadere nella paura, ma avete ricevuto uno spirito da figli adottivi per mezzo del quale gridiamo: "Abbà, Padre</w:t>
      </w:r>
      <w:r w:rsidR="006A0C9A" w:rsidRPr="0041610A">
        <w:rPr>
          <w:rFonts w:ascii="Arial" w:hAnsi="Arial" w:cs="Arial"/>
          <w:i/>
          <w:sz w:val="20"/>
          <w:szCs w:val="20"/>
          <w:lang w:eastAsia="it-IT"/>
        </w:rPr>
        <w:t>!" (</w:t>
      </w:r>
      <w:r w:rsidR="00E02BB2" w:rsidRPr="0041610A">
        <w:rPr>
          <w:rFonts w:ascii="Arial" w:hAnsi="Arial" w:cs="Arial"/>
          <w:i/>
          <w:sz w:val="20"/>
          <w:szCs w:val="20"/>
          <w:lang w:eastAsia="it-IT"/>
        </w:rPr>
        <w:t>Rm 8, 15</w:t>
      </w:r>
      <w:r w:rsidR="006A0C9A" w:rsidRPr="0041610A">
        <w:rPr>
          <w:rFonts w:ascii="Arial" w:hAnsi="Arial" w:cs="Arial"/>
          <w:i/>
          <w:sz w:val="20"/>
          <w:szCs w:val="20"/>
          <w:lang w:eastAsia="it-IT"/>
        </w:rPr>
        <w:t xml:space="preserve">). </w:t>
      </w:r>
    </w:p>
    <w:p w:rsidR="00E02BB2" w:rsidRPr="0041610A" w:rsidRDefault="00292862" w:rsidP="0041610A">
      <w:pPr>
        <w:autoSpaceDE w:val="0"/>
        <w:autoSpaceDN w:val="0"/>
        <w:adjustRightInd w:val="0"/>
        <w:spacing w:after="120" w:line="240" w:lineRule="auto"/>
        <w:jc w:val="both"/>
        <w:rPr>
          <w:rFonts w:ascii="Arial" w:hAnsi="Arial" w:cs="Arial"/>
          <w:i/>
          <w:sz w:val="20"/>
          <w:szCs w:val="20"/>
          <w:lang w:eastAsia="it-IT"/>
        </w:rPr>
      </w:pPr>
      <w:r w:rsidRPr="0041610A">
        <w:rPr>
          <w:rFonts w:ascii="Arial" w:hAnsi="Arial" w:cs="Arial"/>
          <w:i/>
          <w:sz w:val="20"/>
          <w:szCs w:val="20"/>
          <w:lang w:eastAsia="it-IT"/>
        </w:rPr>
        <w:t>Perché con un solo animo e una voce sola rendiate gloria a Dio, Padre</w:t>
      </w:r>
      <w:r w:rsidR="006A0C9A" w:rsidRPr="0041610A">
        <w:rPr>
          <w:rFonts w:ascii="Arial" w:hAnsi="Arial" w:cs="Arial"/>
          <w:i/>
          <w:sz w:val="20"/>
          <w:szCs w:val="20"/>
          <w:lang w:eastAsia="it-IT"/>
        </w:rPr>
        <w:t xml:space="preserve"> del Signore nostro Gesù Cristo (</w:t>
      </w:r>
      <w:r w:rsidR="00E02BB2" w:rsidRPr="0041610A">
        <w:rPr>
          <w:rFonts w:ascii="Arial" w:hAnsi="Arial" w:cs="Arial"/>
          <w:i/>
          <w:sz w:val="20"/>
          <w:szCs w:val="20"/>
          <w:lang w:eastAsia="it-IT"/>
        </w:rPr>
        <w:t>Rm 15, 6</w:t>
      </w:r>
      <w:r w:rsidR="006A0C9A" w:rsidRPr="0041610A">
        <w:rPr>
          <w:rFonts w:ascii="Arial" w:hAnsi="Arial" w:cs="Arial"/>
          <w:i/>
          <w:sz w:val="20"/>
          <w:szCs w:val="20"/>
          <w:lang w:eastAsia="it-IT"/>
        </w:rPr>
        <w:t xml:space="preserve">). </w:t>
      </w:r>
      <w:r w:rsidRPr="0041610A">
        <w:rPr>
          <w:rFonts w:ascii="Arial" w:hAnsi="Arial" w:cs="Arial"/>
          <w:i/>
          <w:sz w:val="20"/>
          <w:szCs w:val="20"/>
          <w:lang w:eastAsia="it-IT"/>
        </w:rPr>
        <w:t>Grazia a voi e pace da Dio Padre n</w:t>
      </w:r>
      <w:r w:rsidR="006A0C9A" w:rsidRPr="0041610A">
        <w:rPr>
          <w:rFonts w:ascii="Arial" w:hAnsi="Arial" w:cs="Arial"/>
          <w:i/>
          <w:sz w:val="20"/>
          <w:szCs w:val="20"/>
          <w:lang w:eastAsia="it-IT"/>
        </w:rPr>
        <w:t xml:space="preserve">ostro e dal Signore Gesù Cristo </w:t>
      </w:r>
      <w:r w:rsidR="008D019C" w:rsidRPr="0041610A">
        <w:rPr>
          <w:rFonts w:ascii="Arial" w:hAnsi="Arial" w:cs="Arial"/>
          <w:i/>
          <w:sz w:val="20"/>
          <w:szCs w:val="20"/>
          <w:lang w:eastAsia="it-IT"/>
        </w:rPr>
        <w:t>(</w:t>
      </w:r>
      <w:r w:rsidR="00E02BB2" w:rsidRPr="0041610A">
        <w:rPr>
          <w:rFonts w:ascii="Arial" w:hAnsi="Arial" w:cs="Arial"/>
          <w:i/>
          <w:sz w:val="20"/>
          <w:szCs w:val="20"/>
          <w:lang w:eastAsia="it-IT"/>
        </w:rPr>
        <w:t>1Cor 1, 3</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 xml:space="preserve">Per noi c'è un solo Dio, il Padre, dal quale tutto proviene e noi siamo per lui; e un solo Signore Gesù Cristo, in virtù del quale esistono tutte </w:t>
      </w:r>
      <w:r w:rsidR="008D019C" w:rsidRPr="0041610A">
        <w:rPr>
          <w:rFonts w:ascii="Arial" w:hAnsi="Arial" w:cs="Arial"/>
          <w:i/>
          <w:sz w:val="20"/>
          <w:szCs w:val="20"/>
          <w:lang w:eastAsia="it-IT"/>
        </w:rPr>
        <w:t>le cose e noi esistiamo per lui (</w:t>
      </w:r>
      <w:r w:rsidR="00E02BB2" w:rsidRPr="0041610A">
        <w:rPr>
          <w:rFonts w:ascii="Arial" w:hAnsi="Arial" w:cs="Arial"/>
          <w:i/>
          <w:sz w:val="20"/>
          <w:szCs w:val="20"/>
          <w:lang w:eastAsia="it-IT"/>
        </w:rPr>
        <w:t>1Cor 8, 6</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Poi sarà la fine, quando egli consegnerà il regno a Dio Padre, dopo aver ridotto al nulla ogni prin</w:t>
      </w:r>
      <w:r w:rsidR="008D019C" w:rsidRPr="0041610A">
        <w:rPr>
          <w:rFonts w:ascii="Arial" w:hAnsi="Arial" w:cs="Arial"/>
          <w:i/>
          <w:sz w:val="20"/>
          <w:szCs w:val="20"/>
          <w:lang w:eastAsia="it-IT"/>
        </w:rPr>
        <w:t>cipato e ogni potestà e potenza (</w:t>
      </w:r>
      <w:r w:rsidR="00E02BB2" w:rsidRPr="0041610A">
        <w:rPr>
          <w:rFonts w:ascii="Arial" w:hAnsi="Arial" w:cs="Arial"/>
          <w:i/>
          <w:sz w:val="20"/>
          <w:szCs w:val="20"/>
          <w:lang w:eastAsia="it-IT"/>
        </w:rPr>
        <w:t>1Cor 15, 24</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Grazia a voi e pace da Dio Padre nostro e dal Si</w:t>
      </w:r>
      <w:r w:rsidR="008D019C" w:rsidRPr="0041610A">
        <w:rPr>
          <w:rFonts w:ascii="Arial" w:hAnsi="Arial" w:cs="Arial"/>
          <w:i/>
          <w:sz w:val="20"/>
          <w:szCs w:val="20"/>
          <w:lang w:eastAsia="it-IT"/>
        </w:rPr>
        <w:t>gnore Gesù Cristo (</w:t>
      </w:r>
      <w:r w:rsidR="00E02BB2" w:rsidRPr="0041610A">
        <w:rPr>
          <w:rFonts w:ascii="Arial" w:hAnsi="Arial" w:cs="Arial"/>
          <w:i/>
          <w:sz w:val="20"/>
          <w:szCs w:val="20"/>
          <w:lang w:eastAsia="it-IT"/>
        </w:rPr>
        <w:t>2Cor 1, 2</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Sia benedetto Dio, Padre del Signore nostro Gesù Cristo, Padre misericord</w:t>
      </w:r>
      <w:r w:rsidR="008D019C" w:rsidRPr="0041610A">
        <w:rPr>
          <w:rFonts w:ascii="Arial" w:hAnsi="Arial" w:cs="Arial"/>
          <w:i/>
          <w:sz w:val="20"/>
          <w:szCs w:val="20"/>
          <w:lang w:eastAsia="it-IT"/>
        </w:rPr>
        <w:t>ioso e Dio di ogni consolazione (</w:t>
      </w:r>
      <w:r w:rsidR="00E02BB2" w:rsidRPr="0041610A">
        <w:rPr>
          <w:rFonts w:ascii="Arial" w:hAnsi="Arial" w:cs="Arial"/>
          <w:i/>
          <w:sz w:val="20"/>
          <w:szCs w:val="20"/>
          <w:lang w:eastAsia="it-IT"/>
        </w:rPr>
        <w:t>2Cor 1, 3</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 xml:space="preserve">Dio e Padre del Signore Gesù, lui che è benedetto </w:t>
      </w:r>
      <w:r w:rsidR="008D019C" w:rsidRPr="0041610A">
        <w:rPr>
          <w:rFonts w:ascii="Arial" w:hAnsi="Arial" w:cs="Arial"/>
          <w:i/>
          <w:sz w:val="20"/>
          <w:szCs w:val="20"/>
          <w:lang w:eastAsia="it-IT"/>
        </w:rPr>
        <w:t>nei secoli, sa che non mentisco (</w:t>
      </w:r>
      <w:r w:rsidR="00E02BB2" w:rsidRPr="0041610A">
        <w:rPr>
          <w:rFonts w:ascii="Arial" w:hAnsi="Arial" w:cs="Arial"/>
          <w:i/>
          <w:sz w:val="20"/>
          <w:szCs w:val="20"/>
          <w:lang w:eastAsia="it-IT"/>
        </w:rPr>
        <w:t>2Cor 11, 31</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 xml:space="preserve">Paolo, apostolo non da parte di uomini, né per mezzo di uomo, ma per mezzo di Gesù Cristo e di Dio Padre </w:t>
      </w:r>
      <w:r w:rsidR="008D019C" w:rsidRPr="0041610A">
        <w:rPr>
          <w:rFonts w:ascii="Arial" w:hAnsi="Arial" w:cs="Arial"/>
          <w:i/>
          <w:sz w:val="20"/>
          <w:szCs w:val="20"/>
          <w:lang w:eastAsia="it-IT"/>
        </w:rPr>
        <w:t>che lo ha risuscitato dai morti (</w:t>
      </w:r>
      <w:r w:rsidR="00E02BB2" w:rsidRPr="0041610A">
        <w:rPr>
          <w:rFonts w:ascii="Arial" w:hAnsi="Arial" w:cs="Arial"/>
          <w:i/>
          <w:sz w:val="20"/>
          <w:szCs w:val="20"/>
          <w:lang w:eastAsia="it-IT"/>
        </w:rPr>
        <w:t>Gal 1, 1</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Grazia a voi e pace da parte di Dio Padre n</w:t>
      </w:r>
      <w:r w:rsidR="008D019C" w:rsidRPr="0041610A">
        <w:rPr>
          <w:rFonts w:ascii="Arial" w:hAnsi="Arial" w:cs="Arial"/>
          <w:i/>
          <w:sz w:val="20"/>
          <w:szCs w:val="20"/>
          <w:lang w:eastAsia="it-IT"/>
        </w:rPr>
        <w:t>ostro e dal Signore Gesù Cristo (</w:t>
      </w:r>
      <w:r w:rsidR="00E02BB2" w:rsidRPr="0041610A">
        <w:rPr>
          <w:rFonts w:ascii="Arial" w:hAnsi="Arial" w:cs="Arial"/>
          <w:i/>
          <w:sz w:val="20"/>
          <w:szCs w:val="20"/>
          <w:lang w:eastAsia="it-IT"/>
        </w:rPr>
        <w:t>Gal 1, 3</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Che ha dato se stesso per i nostri peccati, per strapparci da questo mondo perverso, secondo la volontà di Dio e Padre</w:t>
      </w:r>
      <w:r w:rsidR="008D019C" w:rsidRPr="0041610A">
        <w:rPr>
          <w:rFonts w:ascii="Arial" w:hAnsi="Arial" w:cs="Arial"/>
          <w:i/>
          <w:sz w:val="20"/>
          <w:szCs w:val="20"/>
          <w:lang w:eastAsia="it-IT"/>
        </w:rPr>
        <w:t xml:space="preserve"> nostro (</w:t>
      </w:r>
      <w:r w:rsidR="00E02BB2" w:rsidRPr="0041610A">
        <w:rPr>
          <w:rFonts w:ascii="Arial" w:hAnsi="Arial" w:cs="Arial"/>
          <w:i/>
          <w:sz w:val="20"/>
          <w:szCs w:val="20"/>
          <w:lang w:eastAsia="it-IT"/>
        </w:rPr>
        <w:t>Gal 1, 4</w:t>
      </w:r>
      <w:r w:rsidR="008D019C" w:rsidRPr="0041610A">
        <w:rPr>
          <w:rFonts w:ascii="Arial" w:hAnsi="Arial" w:cs="Arial"/>
          <w:i/>
          <w:sz w:val="20"/>
          <w:szCs w:val="20"/>
          <w:lang w:eastAsia="it-IT"/>
        </w:rPr>
        <w:t xml:space="preserve">). </w:t>
      </w:r>
    </w:p>
    <w:p w:rsidR="00E02BB2" w:rsidRPr="0041610A" w:rsidRDefault="00292862" w:rsidP="0041610A">
      <w:pPr>
        <w:autoSpaceDE w:val="0"/>
        <w:autoSpaceDN w:val="0"/>
        <w:adjustRightInd w:val="0"/>
        <w:spacing w:after="120" w:line="240" w:lineRule="auto"/>
        <w:jc w:val="both"/>
        <w:rPr>
          <w:rFonts w:ascii="Arial" w:hAnsi="Arial" w:cs="Arial"/>
          <w:i/>
          <w:sz w:val="20"/>
          <w:szCs w:val="20"/>
          <w:lang w:eastAsia="it-IT"/>
        </w:rPr>
      </w:pPr>
      <w:r w:rsidRPr="0041610A">
        <w:rPr>
          <w:rFonts w:ascii="Arial" w:hAnsi="Arial" w:cs="Arial"/>
          <w:i/>
          <w:sz w:val="20"/>
          <w:szCs w:val="20"/>
          <w:lang w:eastAsia="it-IT"/>
        </w:rPr>
        <w:t>E che voi siete figli ne è prova il fatto che Dio ha mandato nei nostri cuori lo Spirito del suo Figlio che grida: Abbà, Padre!</w:t>
      </w:r>
      <w:r w:rsidR="008D019C" w:rsidRPr="0041610A">
        <w:rPr>
          <w:rFonts w:ascii="Arial" w:hAnsi="Arial" w:cs="Arial"/>
          <w:i/>
          <w:sz w:val="20"/>
          <w:szCs w:val="20"/>
          <w:lang w:eastAsia="it-IT"/>
        </w:rPr>
        <w:t xml:space="preserve"> (</w:t>
      </w:r>
      <w:r w:rsidR="00E02BB2" w:rsidRPr="0041610A">
        <w:rPr>
          <w:rFonts w:ascii="Arial" w:hAnsi="Arial" w:cs="Arial"/>
          <w:i/>
          <w:sz w:val="20"/>
          <w:szCs w:val="20"/>
          <w:lang w:eastAsia="it-IT"/>
        </w:rPr>
        <w:t>Gal 4, 6</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Grazia a voi e pace da Dio, Padre no</w:t>
      </w:r>
      <w:r w:rsidR="008D019C" w:rsidRPr="0041610A">
        <w:rPr>
          <w:rFonts w:ascii="Arial" w:hAnsi="Arial" w:cs="Arial"/>
          <w:i/>
          <w:sz w:val="20"/>
          <w:szCs w:val="20"/>
          <w:lang w:eastAsia="it-IT"/>
        </w:rPr>
        <w:t>stro, e dal Signore Gesù Cristo (</w:t>
      </w:r>
      <w:r w:rsidR="00E02BB2" w:rsidRPr="0041610A">
        <w:rPr>
          <w:rFonts w:ascii="Arial" w:hAnsi="Arial" w:cs="Arial"/>
          <w:i/>
          <w:sz w:val="20"/>
          <w:szCs w:val="20"/>
          <w:lang w:eastAsia="it-IT"/>
        </w:rPr>
        <w:t>Ef 1, 2</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 xml:space="preserve">Benedetto sia Dio, Padre del Signore nostro Gesù Cristo, che ci ha benedetti con ogni benedizione </w:t>
      </w:r>
      <w:r w:rsidR="008D019C" w:rsidRPr="0041610A">
        <w:rPr>
          <w:rFonts w:ascii="Arial" w:hAnsi="Arial" w:cs="Arial"/>
          <w:i/>
          <w:sz w:val="20"/>
          <w:szCs w:val="20"/>
          <w:lang w:eastAsia="it-IT"/>
        </w:rPr>
        <w:t>spirituale nei cieli, in Cristo (</w:t>
      </w:r>
      <w:r w:rsidR="00E02BB2" w:rsidRPr="0041610A">
        <w:rPr>
          <w:rFonts w:ascii="Arial" w:hAnsi="Arial" w:cs="Arial"/>
          <w:i/>
          <w:sz w:val="20"/>
          <w:szCs w:val="20"/>
          <w:lang w:eastAsia="it-IT"/>
        </w:rPr>
        <w:t>Ef 1, 3</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Perché il Dio del Signore nostro Gesù Cristo, il Padre della gloria, vi dia uno spirito di sapienza e di rivelazione per una</w:t>
      </w:r>
      <w:r w:rsidR="008D019C" w:rsidRPr="0041610A">
        <w:rPr>
          <w:rFonts w:ascii="Arial" w:hAnsi="Arial" w:cs="Arial"/>
          <w:i/>
          <w:sz w:val="20"/>
          <w:szCs w:val="20"/>
          <w:lang w:eastAsia="it-IT"/>
        </w:rPr>
        <w:t xml:space="preserve"> più profonda conoscenza di lui (</w:t>
      </w:r>
      <w:r w:rsidR="00E02BB2" w:rsidRPr="0041610A">
        <w:rPr>
          <w:rFonts w:ascii="Arial" w:hAnsi="Arial" w:cs="Arial"/>
          <w:i/>
          <w:sz w:val="20"/>
          <w:szCs w:val="20"/>
          <w:lang w:eastAsia="it-IT"/>
        </w:rPr>
        <w:t>Ef 1, 17</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Per mezzo di lui possiamo presentarci, gli uni e gli altri, al Padre</w:t>
      </w:r>
      <w:r w:rsidR="008D019C" w:rsidRPr="0041610A">
        <w:rPr>
          <w:rFonts w:ascii="Arial" w:hAnsi="Arial" w:cs="Arial"/>
          <w:i/>
          <w:sz w:val="20"/>
          <w:szCs w:val="20"/>
          <w:lang w:eastAsia="it-IT"/>
        </w:rPr>
        <w:t xml:space="preserve"> in un solo Spirito (</w:t>
      </w:r>
      <w:r w:rsidR="00E02BB2" w:rsidRPr="0041610A">
        <w:rPr>
          <w:rFonts w:ascii="Arial" w:hAnsi="Arial" w:cs="Arial"/>
          <w:i/>
          <w:sz w:val="20"/>
          <w:szCs w:val="20"/>
          <w:lang w:eastAsia="it-IT"/>
        </w:rPr>
        <w:t>Ef 2, 18</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Per questo, dico, io piego le ginocchia davanti al Padre</w:t>
      </w:r>
      <w:r w:rsidR="008D019C" w:rsidRPr="0041610A">
        <w:rPr>
          <w:rFonts w:ascii="Arial" w:hAnsi="Arial" w:cs="Arial"/>
          <w:i/>
          <w:sz w:val="20"/>
          <w:szCs w:val="20"/>
          <w:lang w:eastAsia="it-IT"/>
        </w:rPr>
        <w:t xml:space="preserve"> (</w:t>
      </w:r>
      <w:r w:rsidR="00E02BB2" w:rsidRPr="0041610A">
        <w:rPr>
          <w:rFonts w:ascii="Arial" w:hAnsi="Arial" w:cs="Arial"/>
          <w:i/>
          <w:sz w:val="20"/>
          <w:szCs w:val="20"/>
          <w:lang w:eastAsia="it-IT"/>
        </w:rPr>
        <w:t>Ef 3, 14</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 xml:space="preserve">Un solo Dio Padre di tutti, che è al di sopra di tutti, agisce per mezzo </w:t>
      </w:r>
      <w:r w:rsidR="008D019C" w:rsidRPr="0041610A">
        <w:rPr>
          <w:rFonts w:ascii="Arial" w:hAnsi="Arial" w:cs="Arial"/>
          <w:i/>
          <w:sz w:val="20"/>
          <w:szCs w:val="20"/>
          <w:lang w:eastAsia="it-IT"/>
        </w:rPr>
        <w:t>di tutti ed è presente in tutti (</w:t>
      </w:r>
      <w:r w:rsidR="00E02BB2" w:rsidRPr="0041610A">
        <w:rPr>
          <w:rFonts w:ascii="Arial" w:hAnsi="Arial" w:cs="Arial"/>
          <w:i/>
          <w:sz w:val="20"/>
          <w:szCs w:val="20"/>
          <w:lang w:eastAsia="it-IT"/>
        </w:rPr>
        <w:t>Ef 4, 6</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Rendendo continuamente grazie per ogni cosa a Dio Padre, nel nome</w:t>
      </w:r>
      <w:r w:rsidR="008D019C" w:rsidRPr="0041610A">
        <w:rPr>
          <w:rFonts w:ascii="Arial" w:hAnsi="Arial" w:cs="Arial"/>
          <w:i/>
          <w:sz w:val="20"/>
          <w:szCs w:val="20"/>
          <w:lang w:eastAsia="it-IT"/>
        </w:rPr>
        <w:t xml:space="preserve"> del Signore nostro Gesù Cristo (</w:t>
      </w:r>
      <w:r w:rsidR="00E02BB2" w:rsidRPr="0041610A">
        <w:rPr>
          <w:rFonts w:ascii="Arial" w:hAnsi="Arial" w:cs="Arial"/>
          <w:i/>
          <w:sz w:val="20"/>
          <w:szCs w:val="20"/>
          <w:lang w:eastAsia="it-IT"/>
        </w:rPr>
        <w:t>Ef 5, 20</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Pace ai fratelli, e carità e fede da parte di Dio Padre</w:t>
      </w:r>
      <w:r w:rsidR="008D019C" w:rsidRPr="0041610A">
        <w:rPr>
          <w:rFonts w:ascii="Arial" w:hAnsi="Arial" w:cs="Arial"/>
          <w:i/>
          <w:sz w:val="20"/>
          <w:szCs w:val="20"/>
          <w:lang w:eastAsia="it-IT"/>
        </w:rPr>
        <w:t xml:space="preserve"> e del Signore Gesù Cristo (</w:t>
      </w:r>
      <w:r w:rsidR="00E02BB2" w:rsidRPr="0041610A">
        <w:rPr>
          <w:rFonts w:ascii="Arial" w:hAnsi="Arial" w:cs="Arial"/>
          <w:i/>
          <w:sz w:val="20"/>
          <w:szCs w:val="20"/>
          <w:lang w:eastAsia="it-IT"/>
        </w:rPr>
        <w:t>Ef 6, 23</w:t>
      </w:r>
      <w:r w:rsidR="008D019C" w:rsidRPr="0041610A">
        <w:rPr>
          <w:rFonts w:ascii="Arial" w:hAnsi="Arial" w:cs="Arial"/>
          <w:i/>
          <w:sz w:val="20"/>
          <w:szCs w:val="20"/>
          <w:lang w:eastAsia="it-IT"/>
        </w:rPr>
        <w:t xml:space="preserve">). </w:t>
      </w:r>
    </w:p>
    <w:p w:rsidR="00E02BB2" w:rsidRPr="0041610A" w:rsidRDefault="00292862" w:rsidP="0041610A">
      <w:pPr>
        <w:autoSpaceDE w:val="0"/>
        <w:autoSpaceDN w:val="0"/>
        <w:adjustRightInd w:val="0"/>
        <w:spacing w:after="120" w:line="240" w:lineRule="auto"/>
        <w:jc w:val="both"/>
        <w:rPr>
          <w:rFonts w:ascii="Arial" w:hAnsi="Arial" w:cs="Arial"/>
          <w:i/>
          <w:sz w:val="20"/>
          <w:szCs w:val="20"/>
          <w:lang w:eastAsia="it-IT"/>
        </w:rPr>
      </w:pPr>
      <w:r w:rsidRPr="0041610A">
        <w:rPr>
          <w:rFonts w:ascii="Arial" w:hAnsi="Arial" w:cs="Arial"/>
          <w:i/>
          <w:sz w:val="20"/>
          <w:szCs w:val="20"/>
          <w:lang w:eastAsia="it-IT"/>
        </w:rPr>
        <w:t>Grazia a voi e pace da Dio, Padre no</w:t>
      </w:r>
      <w:r w:rsidR="008D019C" w:rsidRPr="0041610A">
        <w:rPr>
          <w:rFonts w:ascii="Arial" w:hAnsi="Arial" w:cs="Arial"/>
          <w:i/>
          <w:sz w:val="20"/>
          <w:szCs w:val="20"/>
          <w:lang w:eastAsia="it-IT"/>
        </w:rPr>
        <w:t>stro, e dal Signore Gesù Cristo (</w:t>
      </w:r>
      <w:r w:rsidR="00E02BB2" w:rsidRPr="0041610A">
        <w:rPr>
          <w:rFonts w:ascii="Arial" w:hAnsi="Arial" w:cs="Arial"/>
          <w:i/>
          <w:sz w:val="20"/>
          <w:szCs w:val="20"/>
          <w:lang w:eastAsia="it-IT"/>
        </w:rPr>
        <w:t>Fil 1, 2</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E ogni lingua proclami che Gesù Cristo è il Signore, a gloria di Dio Padre</w:t>
      </w:r>
      <w:r w:rsidR="008D019C" w:rsidRPr="0041610A">
        <w:rPr>
          <w:rFonts w:ascii="Arial" w:hAnsi="Arial" w:cs="Arial"/>
          <w:i/>
          <w:sz w:val="20"/>
          <w:szCs w:val="20"/>
          <w:lang w:eastAsia="it-IT"/>
        </w:rPr>
        <w:t xml:space="preserve"> (</w:t>
      </w:r>
      <w:r w:rsidR="00E02BB2" w:rsidRPr="0041610A">
        <w:rPr>
          <w:rFonts w:ascii="Arial" w:hAnsi="Arial" w:cs="Arial"/>
          <w:i/>
          <w:sz w:val="20"/>
          <w:szCs w:val="20"/>
          <w:lang w:eastAsia="it-IT"/>
        </w:rPr>
        <w:t>Fil 2, 11</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Al Dio e Padre nostro sia glo</w:t>
      </w:r>
      <w:r w:rsidR="008D019C" w:rsidRPr="0041610A">
        <w:rPr>
          <w:rFonts w:ascii="Arial" w:hAnsi="Arial" w:cs="Arial"/>
          <w:i/>
          <w:sz w:val="20"/>
          <w:szCs w:val="20"/>
          <w:lang w:eastAsia="it-IT"/>
        </w:rPr>
        <w:t>ria nei secoli dei secoli. Amen (</w:t>
      </w:r>
      <w:r w:rsidR="00E02BB2" w:rsidRPr="0041610A">
        <w:rPr>
          <w:rFonts w:ascii="Arial" w:hAnsi="Arial" w:cs="Arial"/>
          <w:i/>
          <w:sz w:val="20"/>
          <w:szCs w:val="20"/>
          <w:lang w:eastAsia="it-IT"/>
        </w:rPr>
        <w:t>Fil 4, 20</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Ai santi e fedeli fratelli in Cristo che dimorano in Colossi grazia a voi e pace da Dio, Padre nostro!</w:t>
      </w:r>
      <w:r w:rsidR="008D019C" w:rsidRPr="0041610A">
        <w:rPr>
          <w:rFonts w:ascii="Arial" w:hAnsi="Arial" w:cs="Arial"/>
          <w:i/>
          <w:sz w:val="20"/>
          <w:szCs w:val="20"/>
          <w:lang w:eastAsia="it-IT"/>
        </w:rPr>
        <w:t xml:space="preserve"> (</w:t>
      </w:r>
      <w:r w:rsidR="00E02BB2" w:rsidRPr="0041610A">
        <w:rPr>
          <w:rFonts w:ascii="Arial" w:hAnsi="Arial" w:cs="Arial"/>
          <w:i/>
          <w:sz w:val="20"/>
          <w:szCs w:val="20"/>
          <w:lang w:eastAsia="it-IT"/>
        </w:rPr>
        <w:t>Col 1, 2</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Noi rendiamo continuamente grazie a Dio, Padre del Signore nostro Gesù Cristo,</w:t>
      </w:r>
      <w:r w:rsidR="008D019C" w:rsidRPr="0041610A">
        <w:rPr>
          <w:rFonts w:ascii="Arial" w:hAnsi="Arial" w:cs="Arial"/>
          <w:i/>
          <w:sz w:val="20"/>
          <w:szCs w:val="20"/>
          <w:lang w:eastAsia="it-IT"/>
        </w:rPr>
        <w:t xml:space="preserve"> nelle nostre preghiere per voi (</w:t>
      </w:r>
      <w:r w:rsidR="00E02BB2" w:rsidRPr="0041610A">
        <w:rPr>
          <w:rFonts w:ascii="Arial" w:hAnsi="Arial" w:cs="Arial"/>
          <w:i/>
          <w:sz w:val="20"/>
          <w:szCs w:val="20"/>
          <w:lang w:eastAsia="it-IT"/>
        </w:rPr>
        <w:t>Col 1, 3</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 xml:space="preserve">Ringraziando con gioia il Padre che ci ha messi in grado di partecipare </w:t>
      </w:r>
      <w:r w:rsidR="008D019C" w:rsidRPr="0041610A">
        <w:rPr>
          <w:rFonts w:ascii="Arial" w:hAnsi="Arial" w:cs="Arial"/>
          <w:i/>
          <w:sz w:val="20"/>
          <w:szCs w:val="20"/>
          <w:lang w:eastAsia="it-IT"/>
        </w:rPr>
        <w:t>alla sorte dei santi nella luce (</w:t>
      </w:r>
      <w:r w:rsidR="00E02BB2" w:rsidRPr="0041610A">
        <w:rPr>
          <w:rFonts w:ascii="Arial" w:hAnsi="Arial" w:cs="Arial"/>
          <w:i/>
          <w:sz w:val="20"/>
          <w:szCs w:val="20"/>
          <w:lang w:eastAsia="it-IT"/>
        </w:rPr>
        <w:t>Col 1, 12</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E tutto quello che fate in parole ed opere, tutto si compia nel nome del Signore Gesù, rendendo per mezzo di lui grazie a Dio Padre</w:t>
      </w:r>
      <w:r w:rsidR="008D019C" w:rsidRPr="0041610A">
        <w:rPr>
          <w:rFonts w:ascii="Arial" w:hAnsi="Arial" w:cs="Arial"/>
          <w:i/>
          <w:sz w:val="20"/>
          <w:szCs w:val="20"/>
          <w:lang w:eastAsia="it-IT"/>
        </w:rPr>
        <w:t xml:space="preserve"> (</w:t>
      </w:r>
      <w:r w:rsidR="00E02BB2" w:rsidRPr="0041610A">
        <w:rPr>
          <w:rFonts w:ascii="Arial" w:hAnsi="Arial" w:cs="Arial"/>
          <w:i/>
          <w:sz w:val="20"/>
          <w:szCs w:val="20"/>
          <w:lang w:eastAsia="it-IT"/>
        </w:rPr>
        <w:t>Col 3, 17</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Paolo, Silvano e Timòteo alla Chiesa dei Tessalonicesi che è in Dio Padre e nel Signore Gesù Cristo: grazia a voi e pace!</w:t>
      </w:r>
      <w:r w:rsidR="008D019C" w:rsidRPr="0041610A">
        <w:rPr>
          <w:rFonts w:ascii="Arial" w:hAnsi="Arial" w:cs="Arial"/>
          <w:i/>
          <w:sz w:val="20"/>
          <w:szCs w:val="20"/>
          <w:lang w:eastAsia="it-IT"/>
        </w:rPr>
        <w:t xml:space="preserve"> (</w:t>
      </w:r>
      <w:r w:rsidR="00E02BB2" w:rsidRPr="0041610A">
        <w:rPr>
          <w:rFonts w:ascii="Arial" w:hAnsi="Arial" w:cs="Arial"/>
          <w:i/>
          <w:sz w:val="20"/>
          <w:szCs w:val="20"/>
          <w:lang w:eastAsia="it-IT"/>
        </w:rPr>
        <w:t>1Ts 1, 1</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Memori davanti a Dio e Padre nostro del vostro impegno nella fede, della vostra operosità nella carità e della vostra costante speranza</w:t>
      </w:r>
      <w:r w:rsidR="008D019C" w:rsidRPr="0041610A">
        <w:rPr>
          <w:rFonts w:ascii="Arial" w:hAnsi="Arial" w:cs="Arial"/>
          <w:i/>
          <w:sz w:val="20"/>
          <w:szCs w:val="20"/>
          <w:lang w:eastAsia="it-IT"/>
        </w:rPr>
        <w:t xml:space="preserve"> nel Signore nostro Gesù Cristo (</w:t>
      </w:r>
      <w:r w:rsidR="00E02BB2" w:rsidRPr="0041610A">
        <w:rPr>
          <w:rFonts w:ascii="Arial" w:hAnsi="Arial" w:cs="Arial"/>
          <w:i/>
          <w:sz w:val="20"/>
          <w:szCs w:val="20"/>
          <w:lang w:eastAsia="it-IT"/>
        </w:rPr>
        <w:t>1Ts 1, 3</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Voglia Dio stesso, Padre nostro, e il Signore nostro Gesù dirigere il nostro cammino verso di voi!</w:t>
      </w:r>
      <w:r w:rsidR="008D019C" w:rsidRPr="0041610A">
        <w:rPr>
          <w:rFonts w:ascii="Arial" w:hAnsi="Arial" w:cs="Arial"/>
          <w:i/>
          <w:sz w:val="20"/>
          <w:szCs w:val="20"/>
          <w:lang w:eastAsia="it-IT"/>
        </w:rPr>
        <w:t xml:space="preserve"> (</w:t>
      </w:r>
      <w:r w:rsidR="00E02BB2" w:rsidRPr="0041610A">
        <w:rPr>
          <w:rFonts w:ascii="Arial" w:hAnsi="Arial" w:cs="Arial"/>
          <w:i/>
          <w:sz w:val="20"/>
          <w:szCs w:val="20"/>
          <w:lang w:eastAsia="it-IT"/>
        </w:rPr>
        <w:t>1Ts 3, 11</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Per rendere saldi i vostri cuori nella santità, davanti a Dio Padre nostro, al momento della venuta del Signore nos</w:t>
      </w:r>
      <w:r w:rsidR="008D019C" w:rsidRPr="0041610A">
        <w:rPr>
          <w:rFonts w:ascii="Arial" w:hAnsi="Arial" w:cs="Arial"/>
          <w:i/>
          <w:sz w:val="20"/>
          <w:szCs w:val="20"/>
          <w:lang w:eastAsia="it-IT"/>
        </w:rPr>
        <w:t>tro Gesù con tutti i suoi santi (</w:t>
      </w:r>
      <w:r w:rsidR="00E02BB2" w:rsidRPr="0041610A">
        <w:rPr>
          <w:rFonts w:ascii="Arial" w:hAnsi="Arial" w:cs="Arial"/>
          <w:i/>
          <w:sz w:val="20"/>
          <w:szCs w:val="20"/>
          <w:lang w:eastAsia="it-IT"/>
        </w:rPr>
        <w:t>1Ts 3, 13</w:t>
      </w:r>
      <w:r w:rsidR="008D019C" w:rsidRPr="0041610A">
        <w:rPr>
          <w:rFonts w:ascii="Arial" w:hAnsi="Arial" w:cs="Arial"/>
          <w:i/>
          <w:sz w:val="20"/>
          <w:szCs w:val="20"/>
          <w:lang w:eastAsia="it-IT"/>
        </w:rPr>
        <w:t xml:space="preserve">). </w:t>
      </w:r>
    </w:p>
    <w:p w:rsidR="00E02BB2" w:rsidRPr="0041610A" w:rsidRDefault="00292862" w:rsidP="0041610A">
      <w:pPr>
        <w:autoSpaceDE w:val="0"/>
        <w:autoSpaceDN w:val="0"/>
        <w:adjustRightInd w:val="0"/>
        <w:spacing w:after="120" w:line="240" w:lineRule="auto"/>
        <w:jc w:val="both"/>
        <w:rPr>
          <w:rFonts w:ascii="Arial" w:hAnsi="Arial" w:cs="Arial"/>
          <w:i/>
          <w:sz w:val="20"/>
          <w:szCs w:val="20"/>
          <w:lang w:eastAsia="it-IT"/>
        </w:rPr>
      </w:pPr>
      <w:r w:rsidRPr="0041610A">
        <w:rPr>
          <w:rFonts w:ascii="Arial" w:hAnsi="Arial" w:cs="Arial"/>
          <w:i/>
          <w:sz w:val="20"/>
          <w:szCs w:val="20"/>
          <w:lang w:eastAsia="it-IT"/>
        </w:rPr>
        <w:t>Paolo, Silvano e Timòteo alla Chiesa dei Tessalonicesi che è in Dio Padre n</w:t>
      </w:r>
      <w:r w:rsidR="008D019C" w:rsidRPr="0041610A">
        <w:rPr>
          <w:rFonts w:ascii="Arial" w:hAnsi="Arial" w:cs="Arial"/>
          <w:i/>
          <w:sz w:val="20"/>
          <w:szCs w:val="20"/>
          <w:lang w:eastAsia="it-IT"/>
        </w:rPr>
        <w:t>ostro e nel Signore Gesù Cristo (</w:t>
      </w:r>
      <w:r w:rsidR="00E02BB2" w:rsidRPr="0041610A">
        <w:rPr>
          <w:rFonts w:ascii="Arial" w:hAnsi="Arial" w:cs="Arial"/>
          <w:i/>
          <w:sz w:val="20"/>
          <w:szCs w:val="20"/>
          <w:lang w:eastAsia="it-IT"/>
        </w:rPr>
        <w:t>2Ts 1, 1</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Grazia a voi e pace da Dio Padre</w:t>
      </w:r>
      <w:r w:rsidR="008D019C" w:rsidRPr="0041610A">
        <w:rPr>
          <w:rFonts w:ascii="Arial" w:hAnsi="Arial" w:cs="Arial"/>
          <w:i/>
          <w:sz w:val="20"/>
          <w:szCs w:val="20"/>
          <w:lang w:eastAsia="it-IT"/>
        </w:rPr>
        <w:t xml:space="preserve"> e dal Signore Gesù Cristo (</w:t>
      </w:r>
      <w:r w:rsidR="00E02BB2" w:rsidRPr="0041610A">
        <w:rPr>
          <w:rFonts w:ascii="Arial" w:hAnsi="Arial" w:cs="Arial"/>
          <w:i/>
          <w:sz w:val="20"/>
          <w:szCs w:val="20"/>
          <w:lang w:eastAsia="it-IT"/>
        </w:rPr>
        <w:t>2Ts 1, 2</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E lo stesso Signore nostro Gesù Cristo e Dio, Padre nostro, che ci ha amati e ci ha dato, per sua grazia, una consolazi</w:t>
      </w:r>
      <w:r w:rsidR="008D019C" w:rsidRPr="0041610A">
        <w:rPr>
          <w:rFonts w:ascii="Arial" w:hAnsi="Arial" w:cs="Arial"/>
          <w:i/>
          <w:sz w:val="20"/>
          <w:szCs w:val="20"/>
          <w:lang w:eastAsia="it-IT"/>
        </w:rPr>
        <w:t>one eterna e una buona speranza (</w:t>
      </w:r>
      <w:r w:rsidR="00E02BB2" w:rsidRPr="0041610A">
        <w:rPr>
          <w:rFonts w:ascii="Arial" w:hAnsi="Arial" w:cs="Arial"/>
          <w:i/>
          <w:sz w:val="20"/>
          <w:szCs w:val="20"/>
          <w:lang w:eastAsia="it-IT"/>
        </w:rPr>
        <w:t>2Ts 2, 16</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 xml:space="preserve">A Timòteo, mio vero figlio nella fede: grazia, misericordia e pace da Dio Padre </w:t>
      </w:r>
      <w:r w:rsidR="008D019C" w:rsidRPr="0041610A">
        <w:rPr>
          <w:rFonts w:ascii="Arial" w:hAnsi="Arial" w:cs="Arial"/>
          <w:i/>
          <w:sz w:val="20"/>
          <w:szCs w:val="20"/>
          <w:lang w:eastAsia="it-IT"/>
        </w:rPr>
        <w:t>e da Cristo Gesù Signore nostro (</w:t>
      </w:r>
      <w:r w:rsidR="00E02BB2" w:rsidRPr="0041610A">
        <w:rPr>
          <w:rFonts w:ascii="Arial" w:hAnsi="Arial" w:cs="Arial"/>
          <w:i/>
          <w:sz w:val="20"/>
          <w:szCs w:val="20"/>
          <w:lang w:eastAsia="it-IT"/>
        </w:rPr>
        <w:t>1Tm 1, 2</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 xml:space="preserve">Al diletto figlio Timòteo: grazia, misericordia e pace da parte di Dio Padre </w:t>
      </w:r>
      <w:r w:rsidR="008D019C" w:rsidRPr="0041610A">
        <w:rPr>
          <w:rFonts w:ascii="Arial" w:hAnsi="Arial" w:cs="Arial"/>
          <w:i/>
          <w:sz w:val="20"/>
          <w:szCs w:val="20"/>
          <w:lang w:eastAsia="it-IT"/>
        </w:rPr>
        <w:t>e di Cristo Gesù Signore nostro (</w:t>
      </w:r>
      <w:r w:rsidR="00E02BB2" w:rsidRPr="0041610A">
        <w:rPr>
          <w:rFonts w:ascii="Arial" w:hAnsi="Arial" w:cs="Arial"/>
          <w:i/>
          <w:sz w:val="20"/>
          <w:szCs w:val="20"/>
          <w:lang w:eastAsia="it-IT"/>
        </w:rPr>
        <w:t>2Tm 1, 2</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A Tito, mio vero figlio nella fede comune: grazia e pace da Dio Padre e d</w:t>
      </w:r>
      <w:r w:rsidR="008D019C" w:rsidRPr="0041610A">
        <w:rPr>
          <w:rFonts w:ascii="Arial" w:hAnsi="Arial" w:cs="Arial"/>
          <w:i/>
          <w:sz w:val="20"/>
          <w:szCs w:val="20"/>
          <w:lang w:eastAsia="it-IT"/>
        </w:rPr>
        <w:t>a Cristo Gesù, nostro salvatore (</w:t>
      </w:r>
      <w:r w:rsidR="00E02BB2" w:rsidRPr="0041610A">
        <w:rPr>
          <w:rFonts w:ascii="Arial" w:hAnsi="Arial" w:cs="Arial"/>
          <w:i/>
          <w:sz w:val="20"/>
          <w:szCs w:val="20"/>
          <w:lang w:eastAsia="it-IT"/>
        </w:rPr>
        <w:t>Tt 1, 4</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grazia a voi e pace da Dio nostro Padre</w:t>
      </w:r>
      <w:r w:rsidR="008D019C" w:rsidRPr="0041610A">
        <w:rPr>
          <w:rFonts w:ascii="Arial" w:hAnsi="Arial" w:cs="Arial"/>
          <w:i/>
          <w:sz w:val="20"/>
          <w:szCs w:val="20"/>
          <w:lang w:eastAsia="it-IT"/>
        </w:rPr>
        <w:t xml:space="preserve"> e dal Signore Gesù Cristo (</w:t>
      </w:r>
      <w:r w:rsidR="00E02BB2" w:rsidRPr="0041610A">
        <w:rPr>
          <w:rFonts w:ascii="Arial" w:hAnsi="Arial" w:cs="Arial"/>
          <w:i/>
          <w:sz w:val="20"/>
          <w:szCs w:val="20"/>
          <w:lang w:eastAsia="it-IT"/>
        </w:rPr>
        <w:t>Fm 1, 3</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Infatti a quale degli angeli Dio ha mai detto: Tu sei mio figlio; oggi ti ho generato? E ancora: Io sarò per lui padre ed egli sarà per me figlio?</w:t>
      </w:r>
      <w:r w:rsidR="008D019C" w:rsidRPr="0041610A">
        <w:rPr>
          <w:rFonts w:ascii="Arial" w:hAnsi="Arial" w:cs="Arial"/>
          <w:i/>
          <w:sz w:val="20"/>
          <w:szCs w:val="20"/>
          <w:lang w:eastAsia="it-IT"/>
        </w:rPr>
        <w:t xml:space="preserve"> (</w:t>
      </w:r>
      <w:r w:rsidR="00E02BB2" w:rsidRPr="0041610A">
        <w:rPr>
          <w:rFonts w:ascii="Arial" w:hAnsi="Arial" w:cs="Arial"/>
          <w:i/>
          <w:sz w:val="20"/>
          <w:szCs w:val="20"/>
          <w:lang w:eastAsia="it-IT"/>
        </w:rPr>
        <w:t>Eb 1, 5</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Del resto, noi come correttori abbiamo avuto i nostri padri secondo la carne e li abbiamo rispettati; non ci sottometteremo perciò molto di più al Padre degli spiriti, per avere la vita?</w:t>
      </w:r>
      <w:r w:rsidR="008D019C" w:rsidRPr="0041610A">
        <w:rPr>
          <w:rFonts w:ascii="Arial" w:hAnsi="Arial" w:cs="Arial"/>
          <w:i/>
          <w:sz w:val="20"/>
          <w:szCs w:val="20"/>
          <w:lang w:eastAsia="it-IT"/>
        </w:rPr>
        <w:t xml:space="preserve"> (</w:t>
      </w:r>
      <w:r w:rsidR="00E02BB2" w:rsidRPr="0041610A">
        <w:rPr>
          <w:rFonts w:ascii="Arial" w:hAnsi="Arial" w:cs="Arial"/>
          <w:i/>
          <w:sz w:val="20"/>
          <w:szCs w:val="20"/>
          <w:lang w:eastAsia="it-IT"/>
        </w:rPr>
        <w:t>Eb 12, 9</w:t>
      </w:r>
      <w:r w:rsidR="008D019C" w:rsidRPr="0041610A">
        <w:rPr>
          <w:rFonts w:ascii="Arial" w:hAnsi="Arial" w:cs="Arial"/>
          <w:i/>
          <w:sz w:val="20"/>
          <w:szCs w:val="20"/>
          <w:lang w:eastAsia="it-IT"/>
        </w:rPr>
        <w:t xml:space="preserve">). </w:t>
      </w:r>
    </w:p>
    <w:p w:rsidR="00E02BB2" w:rsidRPr="0041610A" w:rsidRDefault="00292862" w:rsidP="0041610A">
      <w:pPr>
        <w:autoSpaceDE w:val="0"/>
        <w:autoSpaceDN w:val="0"/>
        <w:adjustRightInd w:val="0"/>
        <w:spacing w:after="120" w:line="240" w:lineRule="auto"/>
        <w:jc w:val="both"/>
        <w:rPr>
          <w:rFonts w:ascii="Arial" w:hAnsi="Arial" w:cs="Arial"/>
          <w:i/>
          <w:sz w:val="20"/>
          <w:szCs w:val="20"/>
          <w:lang w:eastAsia="it-IT"/>
        </w:rPr>
      </w:pPr>
      <w:r w:rsidRPr="0041610A">
        <w:rPr>
          <w:rFonts w:ascii="Arial" w:hAnsi="Arial" w:cs="Arial"/>
          <w:i/>
          <w:sz w:val="20"/>
          <w:szCs w:val="20"/>
          <w:lang w:eastAsia="it-IT"/>
        </w:rPr>
        <w:t>Ogni buon regalo e ogni dono perfetto viene dall'alto e discende dal Padre della luce, nel quale non c'è var</w:t>
      </w:r>
      <w:r w:rsidR="008D019C" w:rsidRPr="0041610A">
        <w:rPr>
          <w:rFonts w:ascii="Arial" w:hAnsi="Arial" w:cs="Arial"/>
          <w:i/>
          <w:sz w:val="20"/>
          <w:szCs w:val="20"/>
          <w:lang w:eastAsia="it-IT"/>
        </w:rPr>
        <w:t>iazione né ombra di cambiamento (</w:t>
      </w:r>
      <w:r w:rsidR="00E02BB2" w:rsidRPr="0041610A">
        <w:rPr>
          <w:rFonts w:ascii="Arial" w:hAnsi="Arial" w:cs="Arial"/>
          <w:i/>
          <w:sz w:val="20"/>
          <w:szCs w:val="20"/>
          <w:lang w:eastAsia="it-IT"/>
        </w:rPr>
        <w:t>Gc 1, 17</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Religione pura e senza macchia davanti a Dio nostro Padre è questa: soccorrere gli orfani e le vedove nelle loro afflizioni e c</w:t>
      </w:r>
      <w:r w:rsidR="008D019C" w:rsidRPr="0041610A">
        <w:rPr>
          <w:rFonts w:ascii="Arial" w:hAnsi="Arial" w:cs="Arial"/>
          <w:i/>
          <w:sz w:val="20"/>
          <w:szCs w:val="20"/>
          <w:lang w:eastAsia="it-IT"/>
        </w:rPr>
        <w:t>onservarsi puri da questo mondo (</w:t>
      </w:r>
      <w:r w:rsidR="00E02BB2" w:rsidRPr="0041610A">
        <w:rPr>
          <w:rFonts w:ascii="Arial" w:hAnsi="Arial" w:cs="Arial"/>
          <w:i/>
          <w:sz w:val="20"/>
          <w:szCs w:val="20"/>
          <w:lang w:eastAsia="it-IT"/>
        </w:rPr>
        <w:t>Gc 1, 27</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Con essa benediciamo il Signore e Padre e con essa malediciamo gli uo</w:t>
      </w:r>
      <w:r w:rsidR="008D019C" w:rsidRPr="0041610A">
        <w:rPr>
          <w:rFonts w:ascii="Arial" w:hAnsi="Arial" w:cs="Arial"/>
          <w:i/>
          <w:sz w:val="20"/>
          <w:szCs w:val="20"/>
          <w:lang w:eastAsia="it-IT"/>
        </w:rPr>
        <w:t>mini fatti a somiglianza di Dio (</w:t>
      </w:r>
      <w:r w:rsidR="00E02BB2" w:rsidRPr="0041610A">
        <w:rPr>
          <w:rFonts w:ascii="Arial" w:hAnsi="Arial" w:cs="Arial"/>
          <w:i/>
          <w:sz w:val="20"/>
          <w:szCs w:val="20"/>
          <w:lang w:eastAsia="it-IT"/>
        </w:rPr>
        <w:t>Gc 3, 9</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Secondo la prescienza di Dio Padre, mediante la santificazione dello Spirito, per obbedire a Gesù Cristo e per essere aspersi del suo sangue: gr</w:t>
      </w:r>
      <w:r w:rsidR="008D019C" w:rsidRPr="0041610A">
        <w:rPr>
          <w:rFonts w:ascii="Arial" w:hAnsi="Arial" w:cs="Arial"/>
          <w:i/>
          <w:sz w:val="20"/>
          <w:szCs w:val="20"/>
          <w:lang w:eastAsia="it-IT"/>
        </w:rPr>
        <w:t>azia e pace a voi in abbondanza (</w:t>
      </w:r>
      <w:r w:rsidR="00E02BB2" w:rsidRPr="0041610A">
        <w:rPr>
          <w:rFonts w:ascii="Arial" w:hAnsi="Arial" w:cs="Arial"/>
          <w:i/>
          <w:sz w:val="20"/>
          <w:szCs w:val="20"/>
          <w:lang w:eastAsia="it-IT"/>
        </w:rPr>
        <w:t>1Pt 1, 2</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Sia benedetto Dio e Padre del Signore nostro Gesù Cristo; nella sua grande misericordia egli ci ha rigenerati, mediante la risurrezione di Gesù Cristo dai morti, per</w:t>
      </w:r>
      <w:r w:rsidR="008D019C" w:rsidRPr="0041610A">
        <w:rPr>
          <w:rFonts w:ascii="Arial" w:hAnsi="Arial" w:cs="Arial"/>
          <w:i/>
          <w:sz w:val="20"/>
          <w:szCs w:val="20"/>
          <w:lang w:eastAsia="it-IT"/>
        </w:rPr>
        <w:t xml:space="preserve"> una speranza viva (</w:t>
      </w:r>
      <w:r w:rsidR="00E02BB2" w:rsidRPr="0041610A">
        <w:rPr>
          <w:rFonts w:ascii="Arial" w:hAnsi="Arial" w:cs="Arial"/>
          <w:i/>
          <w:sz w:val="20"/>
          <w:szCs w:val="20"/>
          <w:lang w:eastAsia="it-IT"/>
        </w:rPr>
        <w:t>1Pt 1, 3</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 xml:space="preserve">E se pregando chiamate Padre colui che senza riguardi personali giudica ciascuno secondo le sue opere, comportatevi con timore nel </w:t>
      </w:r>
      <w:r w:rsidR="008D019C" w:rsidRPr="0041610A">
        <w:rPr>
          <w:rFonts w:ascii="Arial" w:hAnsi="Arial" w:cs="Arial"/>
          <w:i/>
          <w:sz w:val="20"/>
          <w:szCs w:val="20"/>
          <w:lang w:eastAsia="it-IT"/>
        </w:rPr>
        <w:t>tempo del vostro pellegrinaggio (</w:t>
      </w:r>
      <w:r w:rsidR="00E02BB2" w:rsidRPr="0041610A">
        <w:rPr>
          <w:rFonts w:ascii="Arial" w:hAnsi="Arial" w:cs="Arial"/>
          <w:i/>
          <w:sz w:val="20"/>
          <w:szCs w:val="20"/>
          <w:lang w:eastAsia="it-IT"/>
        </w:rPr>
        <w:t>1Pt 1, 17</w:t>
      </w:r>
      <w:r w:rsidR="008D019C" w:rsidRPr="0041610A">
        <w:rPr>
          <w:rFonts w:ascii="Arial" w:hAnsi="Arial" w:cs="Arial"/>
          <w:i/>
          <w:sz w:val="20"/>
          <w:szCs w:val="20"/>
          <w:lang w:eastAsia="it-IT"/>
        </w:rPr>
        <w:t xml:space="preserve">). </w:t>
      </w:r>
    </w:p>
    <w:p w:rsidR="00E02BB2" w:rsidRPr="0041610A" w:rsidRDefault="00292862" w:rsidP="0041610A">
      <w:pPr>
        <w:autoSpaceDE w:val="0"/>
        <w:autoSpaceDN w:val="0"/>
        <w:adjustRightInd w:val="0"/>
        <w:spacing w:after="120" w:line="240" w:lineRule="auto"/>
        <w:jc w:val="both"/>
        <w:rPr>
          <w:rFonts w:ascii="Arial" w:hAnsi="Arial" w:cs="Arial"/>
          <w:i/>
          <w:sz w:val="20"/>
          <w:szCs w:val="20"/>
          <w:lang w:eastAsia="it-IT"/>
        </w:rPr>
      </w:pPr>
      <w:r w:rsidRPr="0041610A">
        <w:rPr>
          <w:rFonts w:ascii="Arial" w:hAnsi="Arial" w:cs="Arial"/>
          <w:i/>
          <w:sz w:val="20"/>
          <w:szCs w:val="20"/>
          <w:lang w:eastAsia="it-IT"/>
        </w:rPr>
        <w:t>Egli ricevette infatti onore e gloria da Dio Padre quando dalla maestosa gloria gli fu rivolta questa voce: "Questi è il Figlio mio prediletto,</w:t>
      </w:r>
      <w:r w:rsidR="008D019C" w:rsidRPr="0041610A">
        <w:rPr>
          <w:rFonts w:ascii="Arial" w:hAnsi="Arial" w:cs="Arial"/>
          <w:i/>
          <w:sz w:val="20"/>
          <w:szCs w:val="20"/>
          <w:lang w:eastAsia="it-IT"/>
        </w:rPr>
        <w:t xml:space="preserve"> nel quale mi sono compiaciuto" (</w:t>
      </w:r>
      <w:r w:rsidR="00E02BB2" w:rsidRPr="0041610A">
        <w:rPr>
          <w:rFonts w:ascii="Arial" w:hAnsi="Arial" w:cs="Arial"/>
          <w:i/>
          <w:sz w:val="20"/>
          <w:szCs w:val="20"/>
          <w:lang w:eastAsia="it-IT"/>
        </w:rPr>
        <w:t>2Pt 1, 17</w:t>
      </w:r>
      <w:r w:rsidR="008D019C" w:rsidRPr="0041610A">
        <w:rPr>
          <w:rFonts w:ascii="Arial" w:hAnsi="Arial" w:cs="Arial"/>
          <w:i/>
          <w:sz w:val="20"/>
          <w:szCs w:val="20"/>
          <w:lang w:eastAsia="it-IT"/>
        </w:rPr>
        <w:t xml:space="preserve">). Poiché </w:t>
      </w:r>
      <w:r w:rsidRPr="0041610A">
        <w:rPr>
          <w:rFonts w:ascii="Arial" w:hAnsi="Arial" w:cs="Arial"/>
          <w:i/>
          <w:sz w:val="20"/>
          <w:szCs w:val="20"/>
          <w:lang w:eastAsia="it-IT"/>
        </w:rPr>
        <w:t>la vita si è fatta visibile, noi l'abbiamo veduta e di ciò rendiamo testimonianza e vi annunziamo la vita eterna, che era presso il Padre</w:t>
      </w:r>
      <w:r w:rsidR="008D019C" w:rsidRPr="0041610A">
        <w:rPr>
          <w:rFonts w:ascii="Arial" w:hAnsi="Arial" w:cs="Arial"/>
          <w:i/>
          <w:sz w:val="20"/>
          <w:szCs w:val="20"/>
          <w:lang w:eastAsia="it-IT"/>
        </w:rPr>
        <w:t xml:space="preserve"> e si è resa visibile a noi (</w:t>
      </w:r>
      <w:r w:rsidR="00E02BB2" w:rsidRPr="0041610A">
        <w:rPr>
          <w:rFonts w:ascii="Arial" w:hAnsi="Arial" w:cs="Arial"/>
          <w:i/>
          <w:sz w:val="20"/>
          <w:szCs w:val="20"/>
          <w:lang w:eastAsia="it-IT"/>
        </w:rPr>
        <w:t>1Gv 1, 2</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Quello che abbiamo veduto e udito, noi lo annunziamo anche a voi, perché anche voi siate in comunione con noi. La nostra comunione è col Padre</w:t>
      </w:r>
      <w:r w:rsidR="008D019C" w:rsidRPr="0041610A">
        <w:rPr>
          <w:rFonts w:ascii="Arial" w:hAnsi="Arial" w:cs="Arial"/>
          <w:i/>
          <w:sz w:val="20"/>
          <w:szCs w:val="20"/>
          <w:lang w:eastAsia="it-IT"/>
        </w:rPr>
        <w:t xml:space="preserve"> e col Figlio suo Gesù Cristo (</w:t>
      </w:r>
      <w:r w:rsidR="00E02BB2" w:rsidRPr="0041610A">
        <w:rPr>
          <w:rFonts w:ascii="Arial" w:hAnsi="Arial" w:cs="Arial"/>
          <w:i/>
          <w:sz w:val="20"/>
          <w:szCs w:val="20"/>
          <w:lang w:eastAsia="it-IT"/>
        </w:rPr>
        <w:t>1Gv 1, 3</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Figlioli miei, vi scrivo queste cose perché non pecchiate; ma se qualcuno ha peccato, abbiamo un avvocato presso il Padre</w:t>
      </w:r>
      <w:r w:rsidR="008D019C" w:rsidRPr="0041610A">
        <w:rPr>
          <w:rFonts w:ascii="Arial" w:hAnsi="Arial" w:cs="Arial"/>
          <w:i/>
          <w:sz w:val="20"/>
          <w:szCs w:val="20"/>
          <w:lang w:eastAsia="it-IT"/>
        </w:rPr>
        <w:t>: Gesù Cristo giusto (</w:t>
      </w:r>
      <w:r w:rsidR="00E02BB2" w:rsidRPr="0041610A">
        <w:rPr>
          <w:rFonts w:ascii="Arial" w:hAnsi="Arial" w:cs="Arial"/>
          <w:i/>
          <w:sz w:val="20"/>
          <w:szCs w:val="20"/>
          <w:lang w:eastAsia="it-IT"/>
        </w:rPr>
        <w:t>1Gv 2, 1</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 xml:space="preserve">Ho scritto a voi, figlioli, perché avete conosciuto il Padre. Ho scritto a voi, padri, perché avete conosciuto colui che è fin dal principio. Ho scritto a voi, giovani, perché siete forti, e la parola di Dio dimora </w:t>
      </w:r>
      <w:r w:rsidR="008D019C" w:rsidRPr="0041610A">
        <w:rPr>
          <w:rFonts w:ascii="Arial" w:hAnsi="Arial" w:cs="Arial"/>
          <w:i/>
          <w:sz w:val="20"/>
          <w:szCs w:val="20"/>
          <w:lang w:eastAsia="it-IT"/>
        </w:rPr>
        <w:t>in voi e avete vinto il maligno (</w:t>
      </w:r>
      <w:r w:rsidR="00E02BB2" w:rsidRPr="0041610A">
        <w:rPr>
          <w:rFonts w:ascii="Arial" w:hAnsi="Arial" w:cs="Arial"/>
          <w:i/>
          <w:sz w:val="20"/>
          <w:szCs w:val="20"/>
          <w:lang w:eastAsia="it-IT"/>
        </w:rPr>
        <w:t>1Gv 2, 14</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Non amate né il mondo, né le cose del mondo! Se uno ama il mondo, l'amore del Padre</w:t>
      </w:r>
      <w:r w:rsidR="008D019C" w:rsidRPr="0041610A">
        <w:rPr>
          <w:rFonts w:ascii="Arial" w:hAnsi="Arial" w:cs="Arial"/>
          <w:i/>
          <w:sz w:val="20"/>
          <w:szCs w:val="20"/>
          <w:lang w:eastAsia="it-IT"/>
        </w:rPr>
        <w:t xml:space="preserve"> non è in lui (</w:t>
      </w:r>
      <w:r w:rsidR="00E02BB2" w:rsidRPr="0041610A">
        <w:rPr>
          <w:rFonts w:ascii="Arial" w:hAnsi="Arial" w:cs="Arial"/>
          <w:i/>
          <w:sz w:val="20"/>
          <w:szCs w:val="20"/>
          <w:lang w:eastAsia="it-IT"/>
        </w:rPr>
        <w:t>1Gv 2, 15</w:t>
      </w:r>
      <w:r w:rsidR="008D019C" w:rsidRPr="0041610A">
        <w:rPr>
          <w:rFonts w:ascii="Arial" w:hAnsi="Arial" w:cs="Arial"/>
          <w:i/>
          <w:sz w:val="20"/>
          <w:szCs w:val="20"/>
          <w:lang w:eastAsia="it-IT"/>
        </w:rPr>
        <w:t xml:space="preserve">). </w:t>
      </w:r>
    </w:p>
    <w:p w:rsidR="00E02BB2" w:rsidRPr="0041610A" w:rsidRDefault="00292862" w:rsidP="0041610A">
      <w:pPr>
        <w:autoSpaceDE w:val="0"/>
        <w:autoSpaceDN w:val="0"/>
        <w:adjustRightInd w:val="0"/>
        <w:spacing w:after="120" w:line="240" w:lineRule="auto"/>
        <w:jc w:val="both"/>
        <w:rPr>
          <w:rFonts w:ascii="Arial" w:hAnsi="Arial" w:cs="Arial"/>
          <w:i/>
          <w:sz w:val="20"/>
          <w:szCs w:val="20"/>
          <w:lang w:eastAsia="it-IT"/>
        </w:rPr>
      </w:pPr>
      <w:r w:rsidRPr="0041610A">
        <w:rPr>
          <w:rFonts w:ascii="Arial" w:hAnsi="Arial" w:cs="Arial"/>
          <w:i/>
          <w:sz w:val="20"/>
          <w:szCs w:val="20"/>
          <w:lang w:eastAsia="it-IT"/>
        </w:rPr>
        <w:t>Perché tutto quello che è nel mondo, la concupiscenza della carne, la concupiscenza degli occhi e la superbia della vita, non viene dal Padre</w:t>
      </w:r>
      <w:r w:rsidR="008D019C" w:rsidRPr="0041610A">
        <w:rPr>
          <w:rFonts w:ascii="Arial" w:hAnsi="Arial" w:cs="Arial"/>
          <w:i/>
          <w:sz w:val="20"/>
          <w:szCs w:val="20"/>
          <w:lang w:eastAsia="it-IT"/>
        </w:rPr>
        <w:t>, ma dal mondo (</w:t>
      </w:r>
      <w:r w:rsidR="00E02BB2" w:rsidRPr="0041610A">
        <w:rPr>
          <w:rFonts w:ascii="Arial" w:hAnsi="Arial" w:cs="Arial"/>
          <w:i/>
          <w:sz w:val="20"/>
          <w:szCs w:val="20"/>
          <w:lang w:eastAsia="it-IT"/>
        </w:rPr>
        <w:t>1Gv 2, 16</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Chi è il menzognero se non colui che nega che Gesù è il Cristo? L'anticristo è colui che nega il Padre</w:t>
      </w:r>
      <w:r w:rsidR="008D019C" w:rsidRPr="0041610A">
        <w:rPr>
          <w:rFonts w:ascii="Arial" w:hAnsi="Arial" w:cs="Arial"/>
          <w:i/>
          <w:sz w:val="20"/>
          <w:szCs w:val="20"/>
          <w:lang w:eastAsia="it-IT"/>
        </w:rPr>
        <w:t xml:space="preserve"> e il Figlio (</w:t>
      </w:r>
      <w:r w:rsidR="00E02BB2" w:rsidRPr="0041610A">
        <w:rPr>
          <w:rFonts w:ascii="Arial" w:hAnsi="Arial" w:cs="Arial"/>
          <w:i/>
          <w:sz w:val="20"/>
          <w:szCs w:val="20"/>
          <w:lang w:eastAsia="it-IT"/>
        </w:rPr>
        <w:t>1Gv 2, 22</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Chiunque nega il Figlio, non possiede nemmeno il Padre; chi professa la sua fede nel Figlio possiede anche il Padre</w:t>
      </w:r>
      <w:r w:rsidR="008D019C" w:rsidRPr="0041610A">
        <w:rPr>
          <w:rFonts w:ascii="Arial" w:hAnsi="Arial" w:cs="Arial"/>
          <w:i/>
          <w:sz w:val="20"/>
          <w:szCs w:val="20"/>
          <w:lang w:eastAsia="it-IT"/>
        </w:rPr>
        <w:t xml:space="preserve"> (</w:t>
      </w:r>
      <w:r w:rsidR="00E02BB2" w:rsidRPr="0041610A">
        <w:rPr>
          <w:rFonts w:ascii="Arial" w:hAnsi="Arial" w:cs="Arial"/>
          <w:i/>
          <w:sz w:val="20"/>
          <w:szCs w:val="20"/>
          <w:lang w:eastAsia="it-IT"/>
        </w:rPr>
        <w:t>1Gv 2, 23</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Quanto a voi, tutto ciò che avete udito da principio rimanga in voi. Se rimane in voi quel che avete udito da principio, anche voi rimarrete nel Figlio e nel Padre</w:t>
      </w:r>
      <w:r w:rsidR="008D019C" w:rsidRPr="0041610A">
        <w:rPr>
          <w:rFonts w:ascii="Arial" w:hAnsi="Arial" w:cs="Arial"/>
          <w:i/>
          <w:sz w:val="20"/>
          <w:szCs w:val="20"/>
          <w:lang w:eastAsia="it-IT"/>
        </w:rPr>
        <w:t xml:space="preserve"> (</w:t>
      </w:r>
      <w:r w:rsidR="00E02BB2" w:rsidRPr="0041610A">
        <w:rPr>
          <w:rFonts w:ascii="Arial" w:hAnsi="Arial" w:cs="Arial"/>
          <w:i/>
          <w:sz w:val="20"/>
          <w:szCs w:val="20"/>
          <w:lang w:eastAsia="it-IT"/>
        </w:rPr>
        <w:t>1Gv 2, 24</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Quale grande amore ci ha dato il Padre per essere chiamati figli di Dio, e lo siamo realmente! La ragione per cui il mondo non ci conosce</w:t>
      </w:r>
      <w:r w:rsidR="008D019C" w:rsidRPr="0041610A">
        <w:rPr>
          <w:rFonts w:ascii="Arial" w:hAnsi="Arial" w:cs="Arial"/>
          <w:i/>
          <w:sz w:val="20"/>
          <w:szCs w:val="20"/>
          <w:lang w:eastAsia="it-IT"/>
        </w:rPr>
        <w:t xml:space="preserve"> è perché non ha conosciuto lui (</w:t>
      </w:r>
      <w:r w:rsidR="00E02BB2" w:rsidRPr="0041610A">
        <w:rPr>
          <w:rFonts w:ascii="Arial" w:hAnsi="Arial" w:cs="Arial"/>
          <w:i/>
          <w:sz w:val="20"/>
          <w:szCs w:val="20"/>
          <w:lang w:eastAsia="it-IT"/>
        </w:rPr>
        <w:t>1Gv 3, 1</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 xml:space="preserve">E noi stessi abbiamo veduto e attestiamo che il Padre ha mandato il suo </w:t>
      </w:r>
      <w:r w:rsidR="008D019C" w:rsidRPr="0041610A">
        <w:rPr>
          <w:rFonts w:ascii="Arial" w:hAnsi="Arial" w:cs="Arial"/>
          <w:i/>
          <w:sz w:val="20"/>
          <w:szCs w:val="20"/>
          <w:lang w:eastAsia="it-IT"/>
        </w:rPr>
        <w:t>Figlio come salvatore del mondo (</w:t>
      </w:r>
      <w:r w:rsidR="00E02BB2" w:rsidRPr="0041610A">
        <w:rPr>
          <w:rFonts w:ascii="Arial" w:hAnsi="Arial" w:cs="Arial"/>
          <w:i/>
          <w:sz w:val="20"/>
          <w:szCs w:val="20"/>
          <w:lang w:eastAsia="it-IT"/>
        </w:rPr>
        <w:t>1Gv 4, 14</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Grazia, misericordia e pace siano con noi da parte di Dio Padre e da parte di Gesù Cristo, Figlio del Padre, nella verità e nell'</w:t>
      </w:r>
      <w:r w:rsidR="008D019C" w:rsidRPr="0041610A">
        <w:rPr>
          <w:rFonts w:ascii="Arial" w:hAnsi="Arial" w:cs="Arial"/>
          <w:i/>
          <w:sz w:val="20"/>
          <w:szCs w:val="20"/>
          <w:lang w:eastAsia="it-IT"/>
        </w:rPr>
        <w:t>amore (</w:t>
      </w:r>
      <w:r w:rsidR="00E02BB2" w:rsidRPr="0041610A">
        <w:rPr>
          <w:rFonts w:ascii="Arial" w:hAnsi="Arial" w:cs="Arial"/>
          <w:i/>
          <w:sz w:val="20"/>
          <w:szCs w:val="20"/>
          <w:lang w:eastAsia="it-IT"/>
        </w:rPr>
        <w:t>2Gv 1, 3</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Mi sono molto rallegrato di aver trovato alcuni tuoi figli che camminano nella verità, secondo il comandamento che abbiamo ricevuto dal Padre</w:t>
      </w:r>
      <w:r w:rsidR="008D019C" w:rsidRPr="0041610A">
        <w:rPr>
          <w:rFonts w:ascii="Arial" w:hAnsi="Arial" w:cs="Arial"/>
          <w:i/>
          <w:sz w:val="20"/>
          <w:szCs w:val="20"/>
          <w:lang w:eastAsia="it-IT"/>
        </w:rPr>
        <w:t xml:space="preserve"> (</w:t>
      </w:r>
      <w:r w:rsidR="00E02BB2" w:rsidRPr="0041610A">
        <w:rPr>
          <w:rFonts w:ascii="Arial" w:hAnsi="Arial" w:cs="Arial"/>
          <w:i/>
          <w:sz w:val="20"/>
          <w:szCs w:val="20"/>
          <w:lang w:eastAsia="it-IT"/>
        </w:rPr>
        <w:t>2Gv 1, 4</w:t>
      </w:r>
      <w:r w:rsidR="008D019C" w:rsidRPr="0041610A">
        <w:rPr>
          <w:rFonts w:ascii="Arial" w:hAnsi="Arial" w:cs="Arial"/>
          <w:i/>
          <w:sz w:val="20"/>
          <w:szCs w:val="20"/>
          <w:lang w:eastAsia="it-IT"/>
        </w:rPr>
        <w:t xml:space="preserve">). </w:t>
      </w:r>
    </w:p>
    <w:p w:rsidR="00E02BB2" w:rsidRPr="0041610A" w:rsidRDefault="00292862" w:rsidP="0041610A">
      <w:pPr>
        <w:autoSpaceDE w:val="0"/>
        <w:autoSpaceDN w:val="0"/>
        <w:adjustRightInd w:val="0"/>
        <w:spacing w:after="120" w:line="240" w:lineRule="auto"/>
        <w:jc w:val="both"/>
        <w:rPr>
          <w:rFonts w:ascii="Arial" w:hAnsi="Arial" w:cs="Arial"/>
          <w:i/>
          <w:sz w:val="20"/>
          <w:szCs w:val="20"/>
          <w:lang w:eastAsia="it-IT"/>
        </w:rPr>
      </w:pPr>
      <w:r w:rsidRPr="0041610A">
        <w:rPr>
          <w:rFonts w:ascii="Arial" w:hAnsi="Arial" w:cs="Arial"/>
          <w:i/>
          <w:sz w:val="20"/>
          <w:szCs w:val="20"/>
          <w:lang w:eastAsia="it-IT"/>
        </w:rPr>
        <w:t>Chi va oltre e non rimane nella dottrina del Cristo, non possiede Dio. Chi invece rimane nella dottrina, possiede il Padre</w:t>
      </w:r>
      <w:r w:rsidR="008D019C" w:rsidRPr="0041610A">
        <w:rPr>
          <w:rFonts w:ascii="Arial" w:hAnsi="Arial" w:cs="Arial"/>
          <w:i/>
          <w:sz w:val="20"/>
          <w:szCs w:val="20"/>
          <w:lang w:eastAsia="it-IT"/>
        </w:rPr>
        <w:t xml:space="preserve"> e il Figlio (</w:t>
      </w:r>
      <w:r w:rsidR="00E02BB2" w:rsidRPr="0041610A">
        <w:rPr>
          <w:rFonts w:ascii="Arial" w:hAnsi="Arial" w:cs="Arial"/>
          <w:i/>
          <w:sz w:val="20"/>
          <w:szCs w:val="20"/>
          <w:lang w:eastAsia="it-IT"/>
        </w:rPr>
        <w:t>2Gv 1, 9</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Giuda, servo di Gesù Cristo, fratello di Giacomo, agli eletti che vivono nell'amore di Dio Padre e sono s</w:t>
      </w:r>
      <w:r w:rsidR="008D019C" w:rsidRPr="0041610A">
        <w:rPr>
          <w:rFonts w:ascii="Arial" w:hAnsi="Arial" w:cs="Arial"/>
          <w:i/>
          <w:sz w:val="20"/>
          <w:szCs w:val="20"/>
          <w:lang w:eastAsia="it-IT"/>
        </w:rPr>
        <w:t>tati preservati per Gesù Cristo (</w:t>
      </w:r>
      <w:r w:rsidR="00E02BB2" w:rsidRPr="0041610A">
        <w:rPr>
          <w:rFonts w:ascii="Arial" w:hAnsi="Arial" w:cs="Arial"/>
          <w:i/>
          <w:sz w:val="20"/>
          <w:szCs w:val="20"/>
          <w:lang w:eastAsia="it-IT"/>
        </w:rPr>
        <w:t>Gd 1, 1</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Che ha fatto di noi un regno di sacerdoti per il suo Dio e Padre, a lui la gloria e la pote</w:t>
      </w:r>
      <w:r w:rsidR="008D019C" w:rsidRPr="0041610A">
        <w:rPr>
          <w:rFonts w:ascii="Arial" w:hAnsi="Arial" w:cs="Arial"/>
          <w:i/>
          <w:sz w:val="20"/>
          <w:szCs w:val="20"/>
          <w:lang w:eastAsia="it-IT"/>
        </w:rPr>
        <w:t>nza nei secoli dei secoli. Amen (</w:t>
      </w:r>
      <w:r w:rsidR="00E02BB2" w:rsidRPr="0041610A">
        <w:rPr>
          <w:rFonts w:ascii="Arial" w:hAnsi="Arial" w:cs="Arial"/>
          <w:i/>
          <w:sz w:val="20"/>
          <w:szCs w:val="20"/>
          <w:lang w:eastAsia="it-IT"/>
        </w:rPr>
        <w:t>Ap 1, 6</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Con la stessa autorità che a me fu data dal Padre mio e d</w:t>
      </w:r>
      <w:r w:rsidR="008D019C" w:rsidRPr="0041610A">
        <w:rPr>
          <w:rFonts w:ascii="Arial" w:hAnsi="Arial" w:cs="Arial"/>
          <w:i/>
          <w:sz w:val="20"/>
          <w:szCs w:val="20"/>
          <w:lang w:eastAsia="it-IT"/>
        </w:rPr>
        <w:t>arò a lui la stella del mattino (</w:t>
      </w:r>
      <w:r w:rsidR="00E02BB2" w:rsidRPr="0041610A">
        <w:rPr>
          <w:rFonts w:ascii="Arial" w:hAnsi="Arial" w:cs="Arial"/>
          <w:i/>
          <w:sz w:val="20"/>
          <w:szCs w:val="20"/>
          <w:lang w:eastAsia="it-IT"/>
        </w:rPr>
        <w:t>Ap 2, 28</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Il vincitore sarà dunque vestito di bianche vesti, non cancellerò il suo nome dal libro della vita, ma lo riconoscerò davanti al Padre</w:t>
      </w:r>
      <w:r w:rsidR="008D019C" w:rsidRPr="0041610A">
        <w:rPr>
          <w:rFonts w:ascii="Arial" w:hAnsi="Arial" w:cs="Arial"/>
          <w:i/>
          <w:sz w:val="20"/>
          <w:szCs w:val="20"/>
          <w:lang w:eastAsia="it-IT"/>
        </w:rPr>
        <w:t xml:space="preserve"> mio e davanti ai suoi Angeli (</w:t>
      </w:r>
      <w:r w:rsidR="00E02BB2" w:rsidRPr="0041610A">
        <w:rPr>
          <w:rFonts w:ascii="Arial" w:hAnsi="Arial" w:cs="Arial"/>
          <w:i/>
          <w:sz w:val="20"/>
          <w:szCs w:val="20"/>
          <w:lang w:eastAsia="it-IT"/>
        </w:rPr>
        <w:t>Ap 3, 5</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Il vincitore lo farò sedere presso di me, sul mio trono, come io ho vinto e mi sono assiso presso il Padre</w:t>
      </w:r>
      <w:r w:rsidR="008D019C" w:rsidRPr="0041610A">
        <w:rPr>
          <w:rFonts w:ascii="Arial" w:hAnsi="Arial" w:cs="Arial"/>
          <w:i/>
          <w:sz w:val="20"/>
          <w:szCs w:val="20"/>
          <w:lang w:eastAsia="it-IT"/>
        </w:rPr>
        <w:t xml:space="preserve"> mio sul suo trono (</w:t>
      </w:r>
      <w:r w:rsidR="00E02BB2" w:rsidRPr="0041610A">
        <w:rPr>
          <w:rFonts w:ascii="Arial" w:hAnsi="Arial" w:cs="Arial"/>
          <w:i/>
          <w:sz w:val="20"/>
          <w:szCs w:val="20"/>
          <w:lang w:eastAsia="it-IT"/>
        </w:rPr>
        <w:t>Ap 3, 21</w:t>
      </w:r>
      <w:r w:rsidR="008D019C" w:rsidRPr="0041610A">
        <w:rPr>
          <w:rFonts w:ascii="Arial" w:hAnsi="Arial" w:cs="Arial"/>
          <w:i/>
          <w:sz w:val="20"/>
          <w:szCs w:val="20"/>
          <w:lang w:eastAsia="it-IT"/>
        </w:rPr>
        <w:t xml:space="preserve">). </w:t>
      </w:r>
      <w:r w:rsidRPr="0041610A">
        <w:rPr>
          <w:rFonts w:ascii="Arial" w:hAnsi="Arial" w:cs="Arial"/>
          <w:i/>
          <w:sz w:val="20"/>
          <w:szCs w:val="20"/>
          <w:lang w:eastAsia="it-IT"/>
        </w:rPr>
        <w:t>Poi guardai ed ecco l'Agnello ritto sul monte Sion e insieme centoquarantaquattromila persone che recavano scritto sulla fronte il suo nome e il nome del Padre</w:t>
      </w:r>
      <w:r w:rsidR="008D019C" w:rsidRPr="0041610A">
        <w:rPr>
          <w:rFonts w:ascii="Arial" w:hAnsi="Arial" w:cs="Arial"/>
          <w:i/>
          <w:sz w:val="20"/>
          <w:szCs w:val="20"/>
          <w:lang w:eastAsia="it-IT"/>
        </w:rPr>
        <w:t xml:space="preserve"> suo (</w:t>
      </w:r>
      <w:r w:rsidR="00E02BB2" w:rsidRPr="0041610A">
        <w:rPr>
          <w:rFonts w:ascii="Arial" w:hAnsi="Arial" w:cs="Arial"/>
          <w:i/>
          <w:sz w:val="20"/>
          <w:szCs w:val="20"/>
          <w:lang w:eastAsia="it-IT"/>
        </w:rPr>
        <w:t>Ap 14, 1</w:t>
      </w:r>
      <w:r w:rsidR="008D019C" w:rsidRPr="0041610A">
        <w:rPr>
          <w:rFonts w:ascii="Arial" w:hAnsi="Arial" w:cs="Arial"/>
          <w:i/>
          <w:sz w:val="20"/>
          <w:szCs w:val="20"/>
          <w:lang w:eastAsia="it-IT"/>
        </w:rPr>
        <w:t xml:space="preserve">). </w:t>
      </w:r>
    </w:p>
    <w:p w:rsidR="00292862" w:rsidRDefault="00292862" w:rsidP="00E02BB2">
      <w:pPr>
        <w:spacing w:after="120" w:line="240" w:lineRule="auto"/>
        <w:rPr>
          <w:rFonts w:ascii="Arial" w:hAnsi="Arial" w:cs="Arial"/>
          <w:sz w:val="20"/>
        </w:rPr>
      </w:pPr>
    </w:p>
    <w:p w:rsidR="00E02BB2" w:rsidRPr="0041610A" w:rsidRDefault="0041610A" w:rsidP="00E02BB2">
      <w:pPr>
        <w:spacing w:after="120" w:line="240" w:lineRule="auto"/>
        <w:rPr>
          <w:rFonts w:ascii="Arial" w:hAnsi="Arial" w:cs="Arial"/>
          <w:b/>
          <w:sz w:val="20"/>
        </w:rPr>
      </w:pPr>
      <w:r w:rsidRPr="0041610A">
        <w:rPr>
          <w:rFonts w:ascii="Arial" w:hAnsi="Arial" w:cs="Arial"/>
          <w:b/>
          <w:sz w:val="20"/>
        </w:rPr>
        <w:t>FIGLIO</w:t>
      </w:r>
    </w:p>
    <w:p w:rsidR="00E02BB2" w:rsidRPr="00802DBA" w:rsidRDefault="0041610A" w:rsidP="00802DBA">
      <w:pPr>
        <w:autoSpaceDE w:val="0"/>
        <w:autoSpaceDN w:val="0"/>
        <w:adjustRightInd w:val="0"/>
        <w:spacing w:after="120" w:line="240" w:lineRule="auto"/>
        <w:jc w:val="both"/>
        <w:rPr>
          <w:rFonts w:ascii="Arial" w:hAnsi="Arial" w:cs="Arial"/>
          <w:i/>
          <w:sz w:val="20"/>
          <w:szCs w:val="20"/>
          <w:lang w:eastAsia="it-IT"/>
        </w:rPr>
      </w:pPr>
      <w:r w:rsidRPr="00802DBA">
        <w:rPr>
          <w:rFonts w:ascii="Arial" w:hAnsi="Arial" w:cs="Arial"/>
          <w:i/>
          <w:sz w:val="20"/>
          <w:szCs w:val="20"/>
          <w:lang w:eastAsia="it-IT"/>
        </w:rPr>
        <w:t>Dove rimase fino alla morte di Erode, perché si adempisse ciò che era stato detto dal Signore per mezzo del profeta:</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Dall'Egitto ho chiamato il mio figlio</w:t>
      </w:r>
      <w:r w:rsidR="007447F5" w:rsidRPr="00802DBA">
        <w:rPr>
          <w:rFonts w:ascii="Arial" w:hAnsi="Arial" w:cs="Arial"/>
          <w:i/>
          <w:sz w:val="20"/>
          <w:szCs w:val="20"/>
          <w:lang w:eastAsia="it-IT"/>
        </w:rPr>
        <w:t xml:space="preserve"> (</w:t>
      </w:r>
      <w:r w:rsidR="00E02BB2" w:rsidRPr="00802DBA">
        <w:rPr>
          <w:rFonts w:ascii="Arial" w:hAnsi="Arial" w:cs="Arial"/>
          <w:i/>
          <w:sz w:val="20"/>
          <w:szCs w:val="20"/>
          <w:lang w:eastAsia="it-IT"/>
        </w:rPr>
        <w:t>Mt 2, 15</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Ed ecco una voce dal cielo che disse: "Questi è il Figlio mio prediletto,</w:t>
      </w:r>
      <w:r w:rsidR="007447F5" w:rsidRPr="00802DBA">
        <w:rPr>
          <w:rFonts w:ascii="Arial" w:hAnsi="Arial" w:cs="Arial"/>
          <w:i/>
          <w:sz w:val="20"/>
          <w:szCs w:val="20"/>
          <w:lang w:eastAsia="it-IT"/>
        </w:rPr>
        <w:t xml:space="preserve"> nel quale mi sono compiaciuto" (</w:t>
      </w:r>
      <w:r w:rsidR="00E02BB2" w:rsidRPr="00802DBA">
        <w:rPr>
          <w:rFonts w:ascii="Arial" w:hAnsi="Arial" w:cs="Arial"/>
          <w:i/>
          <w:sz w:val="20"/>
          <w:szCs w:val="20"/>
          <w:lang w:eastAsia="it-IT"/>
        </w:rPr>
        <w:t>Mt 3, 17</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Il tentatore allora gli si accostò e gli disse: "Se sei Figlio di Dio, dì c</w:t>
      </w:r>
      <w:r w:rsidR="007447F5" w:rsidRPr="00802DBA">
        <w:rPr>
          <w:rFonts w:ascii="Arial" w:hAnsi="Arial" w:cs="Arial"/>
          <w:i/>
          <w:sz w:val="20"/>
          <w:szCs w:val="20"/>
          <w:lang w:eastAsia="it-IT"/>
        </w:rPr>
        <w:t>he questi sassi diventino pane" (</w:t>
      </w:r>
      <w:r w:rsidR="00E02BB2" w:rsidRPr="00802DBA">
        <w:rPr>
          <w:rFonts w:ascii="Arial" w:hAnsi="Arial" w:cs="Arial"/>
          <w:i/>
          <w:sz w:val="20"/>
          <w:szCs w:val="20"/>
          <w:lang w:eastAsia="it-IT"/>
        </w:rPr>
        <w:t>Mt 4, 3</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E gli disse: "Se sei Figlio di Dio, gettati giù, poiché sta scritto: Ai suoi angeli darà ordini a tuo riguardo, ed essi ti sorreggeranno con le loro mani, perché non abbia a urtar</w:t>
      </w:r>
      <w:r w:rsidR="007447F5" w:rsidRPr="00802DBA">
        <w:rPr>
          <w:rFonts w:ascii="Arial" w:hAnsi="Arial" w:cs="Arial"/>
          <w:i/>
          <w:sz w:val="20"/>
          <w:szCs w:val="20"/>
          <w:lang w:eastAsia="it-IT"/>
        </w:rPr>
        <w:t>e contro un sasso il tuo piede" (</w:t>
      </w:r>
      <w:r w:rsidR="00E02BB2" w:rsidRPr="00802DBA">
        <w:rPr>
          <w:rFonts w:ascii="Arial" w:hAnsi="Arial" w:cs="Arial"/>
          <w:i/>
          <w:sz w:val="20"/>
          <w:szCs w:val="20"/>
          <w:lang w:eastAsia="it-IT"/>
        </w:rPr>
        <w:t>Mt 4, 6</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Gli rispose Gesù: "Le volpi hanno le loro tane e gli uccelli del cielo i loro nidi, ma il Figlio dell'u</w:t>
      </w:r>
      <w:r w:rsidR="007447F5" w:rsidRPr="00802DBA">
        <w:rPr>
          <w:rFonts w:ascii="Arial" w:hAnsi="Arial" w:cs="Arial"/>
          <w:i/>
          <w:sz w:val="20"/>
          <w:szCs w:val="20"/>
          <w:lang w:eastAsia="it-IT"/>
        </w:rPr>
        <w:t>omo non ha dove posare il capo" (</w:t>
      </w:r>
      <w:r w:rsidR="00E02BB2" w:rsidRPr="00802DBA">
        <w:rPr>
          <w:rFonts w:ascii="Arial" w:hAnsi="Arial" w:cs="Arial"/>
          <w:i/>
          <w:sz w:val="20"/>
          <w:szCs w:val="20"/>
          <w:lang w:eastAsia="it-IT"/>
        </w:rPr>
        <w:t>Mt 8, 20</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 xml:space="preserve">Cominciarono a gridare: "Che cosa abbiamo noi in comune con te, Figlio di Dio? Sei venuto qui </w:t>
      </w:r>
      <w:r w:rsidR="007447F5" w:rsidRPr="00802DBA">
        <w:rPr>
          <w:rFonts w:ascii="Arial" w:hAnsi="Arial" w:cs="Arial"/>
          <w:i/>
          <w:sz w:val="20"/>
          <w:szCs w:val="20"/>
          <w:lang w:eastAsia="it-IT"/>
        </w:rPr>
        <w:t>prima del tempo a tormentarci?" (</w:t>
      </w:r>
      <w:r w:rsidR="00E02BB2" w:rsidRPr="00802DBA">
        <w:rPr>
          <w:rFonts w:ascii="Arial" w:hAnsi="Arial" w:cs="Arial"/>
          <w:i/>
          <w:sz w:val="20"/>
          <w:szCs w:val="20"/>
          <w:lang w:eastAsia="it-IT"/>
        </w:rPr>
        <w:t>Mt 8, 29</w:t>
      </w:r>
      <w:r w:rsidR="007447F5" w:rsidRPr="00802DBA">
        <w:rPr>
          <w:rFonts w:ascii="Arial" w:hAnsi="Arial" w:cs="Arial"/>
          <w:i/>
          <w:sz w:val="20"/>
          <w:szCs w:val="20"/>
          <w:lang w:eastAsia="it-IT"/>
        </w:rPr>
        <w:t>).</w:t>
      </w:r>
    </w:p>
    <w:p w:rsidR="00E02BB2" w:rsidRPr="00802DBA" w:rsidRDefault="0041610A" w:rsidP="00802DBA">
      <w:pPr>
        <w:autoSpaceDE w:val="0"/>
        <w:autoSpaceDN w:val="0"/>
        <w:adjustRightInd w:val="0"/>
        <w:spacing w:after="120" w:line="240" w:lineRule="auto"/>
        <w:jc w:val="both"/>
        <w:rPr>
          <w:rFonts w:ascii="Arial" w:hAnsi="Arial" w:cs="Arial"/>
          <w:i/>
          <w:sz w:val="20"/>
          <w:szCs w:val="20"/>
          <w:lang w:eastAsia="it-IT"/>
        </w:rPr>
      </w:pPr>
      <w:r w:rsidRPr="00802DBA">
        <w:rPr>
          <w:rFonts w:ascii="Arial" w:hAnsi="Arial" w:cs="Arial"/>
          <w:i/>
          <w:sz w:val="20"/>
          <w:szCs w:val="20"/>
          <w:lang w:eastAsia="it-IT"/>
        </w:rPr>
        <w:t>Ora, perché sappiate che il Figlio dell'uomo ha il potere in terra di rimettere i peccati: alzati, disse allora il paralitico, prend</w:t>
      </w:r>
      <w:r w:rsidR="007447F5" w:rsidRPr="00802DBA">
        <w:rPr>
          <w:rFonts w:ascii="Arial" w:hAnsi="Arial" w:cs="Arial"/>
          <w:i/>
          <w:sz w:val="20"/>
          <w:szCs w:val="20"/>
          <w:lang w:eastAsia="it-IT"/>
        </w:rPr>
        <w:t xml:space="preserve">i il tuo letto e </w:t>
      </w:r>
      <w:r w:rsidR="00802DBA" w:rsidRPr="00802DBA">
        <w:rPr>
          <w:rFonts w:ascii="Arial" w:hAnsi="Arial" w:cs="Arial"/>
          <w:i/>
          <w:sz w:val="20"/>
          <w:szCs w:val="20"/>
          <w:lang w:eastAsia="it-IT"/>
        </w:rPr>
        <w:t>va’</w:t>
      </w:r>
      <w:r w:rsidR="007447F5" w:rsidRPr="00802DBA">
        <w:rPr>
          <w:rFonts w:ascii="Arial" w:hAnsi="Arial" w:cs="Arial"/>
          <w:i/>
          <w:sz w:val="20"/>
          <w:szCs w:val="20"/>
          <w:lang w:eastAsia="it-IT"/>
        </w:rPr>
        <w:t xml:space="preserve"> a casa tua" (</w:t>
      </w:r>
      <w:r w:rsidR="00E02BB2" w:rsidRPr="00802DBA">
        <w:rPr>
          <w:rFonts w:ascii="Arial" w:hAnsi="Arial" w:cs="Arial"/>
          <w:i/>
          <w:sz w:val="20"/>
          <w:szCs w:val="20"/>
          <w:lang w:eastAsia="it-IT"/>
        </w:rPr>
        <w:t>Mt 9, 6</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Mentre Gesù si allontanava di là, due ciechi lo seguivano urlando: "Figlio d</w:t>
      </w:r>
      <w:r w:rsidR="007447F5" w:rsidRPr="00802DBA">
        <w:rPr>
          <w:rFonts w:ascii="Arial" w:hAnsi="Arial" w:cs="Arial"/>
          <w:i/>
          <w:sz w:val="20"/>
          <w:szCs w:val="20"/>
          <w:lang w:eastAsia="it-IT"/>
        </w:rPr>
        <w:t>i Davide, abbi pietà di noi" (</w:t>
      </w:r>
      <w:r w:rsidR="00E02BB2" w:rsidRPr="00802DBA">
        <w:rPr>
          <w:rFonts w:ascii="Arial" w:hAnsi="Arial" w:cs="Arial"/>
          <w:i/>
          <w:sz w:val="20"/>
          <w:szCs w:val="20"/>
          <w:lang w:eastAsia="it-IT"/>
        </w:rPr>
        <w:t>Mt 9, 27</w:t>
      </w:r>
      <w:r w:rsidR="007447F5" w:rsidRPr="00802DBA">
        <w:rPr>
          <w:rFonts w:ascii="Arial" w:hAnsi="Arial" w:cs="Arial"/>
          <w:i/>
          <w:sz w:val="20"/>
          <w:szCs w:val="20"/>
          <w:lang w:eastAsia="it-IT"/>
        </w:rPr>
        <w:t xml:space="preserve">). </w:t>
      </w:r>
    </w:p>
    <w:p w:rsidR="00E02BB2" w:rsidRPr="00802DBA" w:rsidRDefault="0041610A" w:rsidP="00802DBA">
      <w:pPr>
        <w:autoSpaceDE w:val="0"/>
        <w:autoSpaceDN w:val="0"/>
        <w:adjustRightInd w:val="0"/>
        <w:spacing w:after="120" w:line="240" w:lineRule="auto"/>
        <w:jc w:val="both"/>
        <w:rPr>
          <w:rFonts w:ascii="Arial" w:hAnsi="Arial" w:cs="Arial"/>
          <w:i/>
          <w:sz w:val="20"/>
          <w:szCs w:val="20"/>
          <w:lang w:eastAsia="it-IT"/>
        </w:rPr>
      </w:pPr>
      <w:r w:rsidRPr="00802DBA">
        <w:rPr>
          <w:rFonts w:ascii="Arial" w:hAnsi="Arial" w:cs="Arial"/>
          <w:i/>
          <w:sz w:val="20"/>
          <w:szCs w:val="20"/>
          <w:lang w:eastAsia="it-IT"/>
        </w:rPr>
        <w:t>Quando vi perseguiteranno in una città, fuggite in un'altra; in verità vi dico: non avrete finito di percorrere le città di Israele, prima che venga il Figlio</w:t>
      </w:r>
      <w:r w:rsidR="007447F5" w:rsidRPr="00802DBA">
        <w:rPr>
          <w:rFonts w:ascii="Arial" w:hAnsi="Arial" w:cs="Arial"/>
          <w:i/>
          <w:sz w:val="20"/>
          <w:szCs w:val="20"/>
          <w:lang w:eastAsia="it-IT"/>
        </w:rPr>
        <w:t xml:space="preserve"> dell'uomo (</w:t>
      </w:r>
      <w:r w:rsidR="00E02BB2" w:rsidRPr="00802DBA">
        <w:rPr>
          <w:rFonts w:ascii="Arial" w:hAnsi="Arial" w:cs="Arial"/>
          <w:i/>
          <w:sz w:val="20"/>
          <w:szCs w:val="20"/>
          <w:lang w:eastAsia="it-IT"/>
        </w:rPr>
        <w:t>Mt 10, 23</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 xml:space="preserve">E' venuto il Figlio dell'uomo, che mangia e beve, e dicono: Ecco un mangione e un beone, amico dei pubblicani e dei peccatori. Ma alla sapienza è stata resa giustizia dalle sue </w:t>
      </w:r>
      <w:r w:rsidR="007447F5" w:rsidRPr="00802DBA">
        <w:rPr>
          <w:rFonts w:ascii="Arial" w:hAnsi="Arial" w:cs="Arial"/>
          <w:i/>
          <w:sz w:val="20"/>
          <w:szCs w:val="20"/>
          <w:lang w:eastAsia="it-IT"/>
        </w:rPr>
        <w:t>opere" (</w:t>
      </w:r>
      <w:r w:rsidR="00E02BB2" w:rsidRPr="00802DBA">
        <w:rPr>
          <w:rFonts w:ascii="Arial" w:hAnsi="Arial" w:cs="Arial"/>
          <w:i/>
          <w:sz w:val="20"/>
          <w:szCs w:val="20"/>
          <w:lang w:eastAsia="it-IT"/>
        </w:rPr>
        <w:t>Mt 11, 19</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Tutto mi è stato dato dal Padre mio; nessuno conosce il Figlio se non il Padre, e nessuno conosce il Padre se non il Figlio e colui al quale il Figlio</w:t>
      </w:r>
      <w:r w:rsidR="007447F5" w:rsidRPr="00802DBA">
        <w:rPr>
          <w:rFonts w:ascii="Arial" w:hAnsi="Arial" w:cs="Arial"/>
          <w:i/>
          <w:sz w:val="20"/>
          <w:szCs w:val="20"/>
          <w:lang w:eastAsia="it-IT"/>
        </w:rPr>
        <w:t xml:space="preserve"> lo voglia rivelare (</w:t>
      </w:r>
      <w:r w:rsidR="00E02BB2" w:rsidRPr="00802DBA">
        <w:rPr>
          <w:rFonts w:ascii="Arial" w:hAnsi="Arial" w:cs="Arial"/>
          <w:i/>
          <w:sz w:val="20"/>
          <w:szCs w:val="20"/>
          <w:lang w:eastAsia="it-IT"/>
        </w:rPr>
        <w:t>Mt 11, 27</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 xml:space="preserve">Perché il Figlio </w:t>
      </w:r>
      <w:r w:rsidR="007447F5" w:rsidRPr="00802DBA">
        <w:rPr>
          <w:rFonts w:ascii="Arial" w:hAnsi="Arial" w:cs="Arial"/>
          <w:i/>
          <w:sz w:val="20"/>
          <w:szCs w:val="20"/>
          <w:lang w:eastAsia="it-IT"/>
        </w:rPr>
        <w:t>dell'uomo è signore del sabato" (</w:t>
      </w:r>
      <w:r w:rsidR="00E02BB2" w:rsidRPr="00802DBA">
        <w:rPr>
          <w:rFonts w:ascii="Arial" w:hAnsi="Arial" w:cs="Arial"/>
          <w:i/>
          <w:sz w:val="20"/>
          <w:szCs w:val="20"/>
          <w:lang w:eastAsia="it-IT"/>
        </w:rPr>
        <w:t>Mt 12, 8</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E tutta la folla era sbalordita e diceva: "Non è forse costui il figlio</w:t>
      </w:r>
      <w:r w:rsidR="007447F5" w:rsidRPr="00802DBA">
        <w:rPr>
          <w:rFonts w:ascii="Arial" w:hAnsi="Arial" w:cs="Arial"/>
          <w:i/>
          <w:sz w:val="20"/>
          <w:szCs w:val="20"/>
          <w:lang w:eastAsia="it-IT"/>
        </w:rPr>
        <w:t xml:space="preserve"> di Davide?" (</w:t>
      </w:r>
      <w:r w:rsidR="00E02BB2" w:rsidRPr="00802DBA">
        <w:rPr>
          <w:rFonts w:ascii="Arial" w:hAnsi="Arial" w:cs="Arial"/>
          <w:i/>
          <w:sz w:val="20"/>
          <w:szCs w:val="20"/>
          <w:lang w:eastAsia="it-IT"/>
        </w:rPr>
        <w:t>Mt 12, 23</w:t>
      </w:r>
      <w:r w:rsidR="007447F5" w:rsidRPr="00802DBA">
        <w:rPr>
          <w:rFonts w:ascii="Arial" w:hAnsi="Arial" w:cs="Arial"/>
          <w:i/>
          <w:sz w:val="20"/>
          <w:szCs w:val="20"/>
          <w:lang w:eastAsia="it-IT"/>
        </w:rPr>
        <w:t xml:space="preserve">). </w:t>
      </w:r>
    </w:p>
    <w:p w:rsidR="00E02BB2" w:rsidRPr="00802DBA" w:rsidRDefault="0041610A" w:rsidP="00802DBA">
      <w:pPr>
        <w:autoSpaceDE w:val="0"/>
        <w:autoSpaceDN w:val="0"/>
        <w:adjustRightInd w:val="0"/>
        <w:spacing w:after="120" w:line="240" w:lineRule="auto"/>
        <w:jc w:val="both"/>
        <w:rPr>
          <w:rFonts w:ascii="Arial" w:hAnsi="Arial" w:cs="Arial"/>
          <w:i/>
          <w:sz w:val="20"/>
          <w:szCs w:val="20"/>
          <w:lang w:eastAsia="it-IT"/>
        </w:rPr>
      </w:pPr>
      <w:r w:rsidRPr="00802DBA">
        <w:rPr>
          <w:rFonts w:ascii="Arial" w:hAnsi="Arial" w:cs="Arial"/>
          <w:i/>
          <w:sz w:val="20"/>
          <w:szCs w:val="20"/>
          <w:lang w:eastAsia="it-IT"/>
        </w:rPr>
        <w:t>A chiunque parlerà male del Figlio dell'uomo sarà perdonato; ma la bestemmia contro lo Spirito, non gli sarà perdonata né in questo secolo, né in quello fu</w:t>
      </w:r>
      <w:r w:rsidR="007447F5" w:rsidRPr="00802DBA">
        <w:rPr>
          <w:rFonts w:ascii="Arial" w:hAnsi="Arial" w:cs="Arial"/>
          <w:i/>
          <w:sz w:val="20"/>
          <w:szCs w:val="20"/>
          <w:lang w:eastAsia="it-IT"/>
        </w:rPr>
        <w:t>turo (</w:t>
      </w:r>
      <w:r w:rsidR="00E02BB2" w:rsidRPr="00802DBA">
        <w:rPr>
          <w:rFonts w:ascii="Arial" w:hAnsi="Arial" w:cs="Arial"/>
          <w:i/>
          <w:sz w:val="20"/>
          <w:szCs w:val="20"/>
          <w:lang w:eastAsia="it-IT"/>
        </w:rPr>
        <w:t>Mt 12, 32</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 xml:space="preserve">Come infatti Giona rimase tre giorni e tre notti nel ventre del pesce, così il Figlio dell'uomo resterà tre giorni e </w:t>
      </w:r>
      <w:r w:rsidR="007447F5" w:rsidRPr="00802DBA">
        <w:rPr>
          <w:rFonts w:ascii="Arial" w:hAnsi="Arial" w:cs="Arial"/>
          <w:i/>
          <w:sz w:val="20"/>
          <w:szCs w:val="20"/>
          <w:lang w:eastAsia="it-IT"/>
        </w:rPr>
        <w:t>tre notti nel cuore della terra (</w:t>
      </w:r>
      <w:r w:rsidR="00E02BB2" w:rsidRPr="00802DBA">
        <w:rPr>
          <w:rFonts w:ascii="Arial" w:hAnsi="Arial" w:cs="Arial"/>
          <w:i/>
          <w:sz w:val="20"/>
          <w:szCs w:val="20"/>
          <w:lang w:eastAsia="it-IT"/>
        </w:rPr>
        <w:t>Mt 12, 40</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Ed egli rispose: "Colui che semina il buon seme è il Figlio</w:t>
      </w:r>
      <w:r w:rsidR="007447F5" w:rsidRPr="00802DBA">
        <w:rPr>
          <w:rFonts w:ascii="Arial" w:hAnsi="Arial" w:cs="Arial"/>
          <w:i/>
          <w:sz w:val="20"/>
          <w:szCs w:val="20"/>
          <w:lang w:eastAsia="it-IT"/>
        </w:rPr>
        <w:t xml:space="preserve"> dell'uomo (</w:t>
      </w:r>
      <w:r w:rsidR="00E02BB2" w:rsidRPr="00802DBA">
        <w:rPr>
          <w:rFonts w:ascii="Arial" w:hAnsi="Arial" w:cs="Arial"/>
          <w:i/>
          <w:sz w:val="20"/>
          <w:szCs w:val="20"/>
          <w:lang w:eastAsia="it-IT"/>
        </w:rPr>
        <w:t>Mt 13, 37</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Il Figlio dell'uomo manderà i suoi angeli, i quali raccoglieranno dal suo regno tutti gli scandali e</w:t>
      </w:r>
      <w:r w:rsidR="007447F5" w:rsidRPr="00802DBA">
        <w:rPr>
          <w:rFonts w:ascii="Arial" w:hAnsi="Arial" w:cs="Arial"/>
          <w:i/>
          <w:sz w:val="20"/>
          <w:szCs w:val="20"/>
          <w:lang w:eastAsia="it-IT"/>
        </w:rPr>
        <w:t xml:space="preserve"> tutti gli operatori di iniquità (</w:t>
      </w:r>
      <w:r w:rsidR="00E02BB2" w:rsidRPr="00802DBA">
        <w:rPr>
          <w:rFonts w:ascii="Arial" w:hAnsi="Arial" w:cs="Arial"/>
          <w:i/>
          <w:sz w:val="20"/>
          <w:szCs w:val="20"/>
          <w:lang w:eastAsia="it-IT"/>
        </w:rPr>
        <w:t>Mt 13, 41</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Quelli che erano sulla barca gli si prostrarono davanti, esclamando: "Tu sei veramente il Figlio</w:t>
      </w:r>
      <w:r w:rsidR="007447F5" w:rsidRPr="00802DBA">
        <w:rPr>
          <w:rFonts w:ascii="Arial" w:hAnsi="Arial" w:cs="Arial"/>
          <w:i/>
          <w:sz w:val="20"/>
          <w:szCs w:val="20"/>
          <w:lang w:eastAsia="it-IT"/>
        </w:rPr>
        <w:t xml:space="preserve"> di Dio!" (</w:t>
      </w:r>
      <w:r w:rsidR="00E02BB2" w:rsidRPr="00802DBA">
        <w:rPr>
          <w:rFonts w:ascii="Arial" w:hAnsi="Arial" w:cs="Arial"/>
          <w:i/>
          <w:sz w:val="20"/>
          <w:szCs w:val="20"/>
          <w:lang w:eastAsia="it-IT"/>
        </w:rPr>
        <w:t>Mt 14, 33</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Ed ecco una donna Cananèa, che veniva da quelle regioni, si mise a gridare: "Pietà di me, Signore, figlio di Davide. Mia figlia è crudel</w:t>
      </w:r>
      <w:r w:rsidR="007447F5" w:rsidRPr="00802DBA">
        <w:rPr>
          <w:rFonts w:ascii="Arial" w:hAnsi="Arial" w:cs="Arial"/>
          <w:i/>
          <w:sz w:val="20"/>
          <w:szCs w:val="20"/>
          <w:lang w:eastAsia="it-IT"/>
        </w:rPr>
        <w:t>mente tormentata da un demonio" (</w:t>
      </w:r>
      <w:r w:rsidR="00E02BB2" w:rsidRPr="00802DBA">
        <w:rPr>
          <w:rFonts w:ascii="Arial" w:hAnsi="Arial" w:cs="Arial"/>
          <w:i/>
          <w:sz w:val="20"/>
          <w:szCs w:val="20"/>
          <w:lang w:eastAsia="it-IT"/>
        </w:rPr>
        <w:t>Mt 15, 22</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Essendo giunto Gesù nella regione di Cesarèa di Filippo, chiese ai suoi discepoli: "La gente chi dice che sia il Figlio</w:t>
      </w:r>
      <w:r w:rsidR="007447F5" w:rsidRPr="00802DBA">
        <w:rPr>
          <w:rFonts w:ascii="Arial" w:hAnsi="Arial" w:cs="Arial"/>
          <w:i/>
          <w:sz w:val="20"/>
          <w:szCs w:val="20"/>
          <w:lang w:eastAsia="it-IT"/>
        </w:rPr>
        <w:t xml:space="preserve"> dell'uomo?" (</w:t>
      </w:r>
      <w:r w:rsidR="00E02BB2" w:rsidRPr="00802DBA">
        <w:rPr>
          <w:rFonts w:ascii="Arial" w:hAnsi="Arial" w:cs="Arial"/>
          <w:i/>
          <w:sz w:val="20"/>
          <w:szCs w:val="20"/>
          <w:lang w:eastAsia="it-IT"/>
        </w:rPr>
        <w:t>Mt 16, 13</w:t>
      </w:r>
      <w:r w:rsidR="007447F5" w:rsidRPr="00802DBA">
        <w:rPr>
          <w:rFonts w:ascii="Arial" w:hAnsi="Arial" w:cs="Arial"/>
          <w:i/>
          <w:sz w:val="20"/>
          <w:szCs w:val="20"/>
          <w:lang w:eastAsia="it-IT"/>
        </w:rPr>
        <w:t xml:space="preserve">). </w:t>
      </w:r>
    </w:p>
    <w:p w:rsidR="00E02BB2" w:rsidRPr="00802DBA" w:rsidRDefault="0041610A" w:rsidP="00802DBA">
      <w:pPr>
        <w:autoSpaceDE w:val="0"/>
        <w:autoSpaceDN w:val="0"/>
        <w:adjustRightInd w:val="0"/>
        <w:spacing w:after="120" w:line="240" w:lineRule="auto"/>
        <w:jc w:val="both"/>
        <w:rPr>
          <w:rFonts w:ascii="Arial" w:hAnsi="Arial" w:cs="Arial"/>
          <w:i/>
          <w:sz w:val="20"/>
          <w:szCs w:val="20"/>
          <w:lang w:eastAsia="it-IT"/>
        </w:rPr>
      </w:pPr>
      <w:r w:rsidRPr="00802DBA">
        <w:rPr>
          <w:rFonts w:ascii="Arial" w:hAnsi="Arial" w:cs="Arial"/>
          <w:i/>
          <w:sz w:val="20"/>
          <w:szCs w:val="20"/>
          <w:lang w:eastAsia="it-IT"/>
        </w:rPr>
        <w:t>Rispose Simon Pietro: "Tu sei il Cristo, il Figlio</w:t>
      </w:r>
      <w:r w:rsidR="007447F5" w:rsidRPr="00802DBA">
        <w:rPr>
          <w:rFonts w:ascii="Arial" w:hAnsi="Arial" w:cs="Arial"/>
          <w:i/>
          <w:sz w:val="20"/>
          <w:szCs w:val="20"/>
          <w:lang w:eastAsia="it-IT"/>
        </w:rPr>
        <w:t xml:space="preserve"> del Dio vivente" (</w:t>
      </w:r>
      <w:r w:rsidR="00E02BB2" w:rsidRPr="00802DBA">
        <w:rPr>
          <w:rFonts w:ascii="Arial" w:hAnsi="Arial" w:cs="Arial"/>
          <w:i/>
          <w:sz w:val="20"/>
          <w:szCs w:val="20"/>
          <w:lang w:eastAsia="it-IT"/>
        </w:rPr>
        <w:t>Mt 16, 16</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Poiché il Figlio dell'uomo verrà nella gloria del Padre suo, con i suoi angeli, e renderà a</w:t>
      </w:r>
      <w:r w:rsidR="007447F5" w:rsidRPr="00802DBA">
        <w:rPr>
          <w:rFonts w:ascii="Arial" w:hAnsi="Arial" w:cs="Arial"/>
          <w:i/>
          <w:sz w:val="20"/>
          <w:szCs w:val="20"/>
          <w:lang w:eastAsia="it-IT"/>
        </w:rPr>
        <w:t xml:space="preserve"> ciascuno secondo le sue azioni (</w:t>
      </w:r>
      <w:r w:rsidR="00E02BB2" w:rsidRPr="00802DBA">
        <w:rPr>
          <w:rFonts w:ascii="Arial" w:hAnsi="Arial" w:cs="Arial"/>
          <w:i/>
          <w:sz w:val="20"/>
          <w:szCs w:val="20"/>
          <w:lang w:eastAsia="it-IT"/>
        </w:rPr>
        <w:t>Mt 16, 27</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 xml:space="preserve">In verità vi dico: vi sono alcuni tra i presenti che non morranno finché non vedranno il Figlio </w:t>
      </w:r>
      <w:r w:rsidR="007447F5" w:rsidRPr="00802DBA">
        <w:rPr>
          <w:rFonts w:ascii="Arial" w:hAnsi="Arial" w:cs="Arial"/>
          <w:i/>
          <w:sz w:val="20"/>
          <w:szCs w:val="20"/>
          <w:lang w:eastAsia="it-IT"/>
        </w:rPr>
        <w:t>dell'uomo venire nel suo regno (</w:t>
      </w:r>
      <w:r w:rsidR="00E02BB2" w:rsidRPr="00802DBA">
        <w:rPr>
          <w:rFonts w:ascii="Arial" w:hAnsi="Arial" w:cs="Arial"/>
          <w:i/>
          <w:sz w:val="20"/>
          <w:szCs w:val="20"/>
          <w:lang w:eastAsia="it-IT"/>
        </w:rPr>
        <w:t>Mt 16, 28</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Egli stava ancora parlando quando una nube luminosa li avvolse con la sua ombra. Ed ecco una voce che diceva: "Questi è il Figlio mio prediletto, nel quale mi</w:t>
      </w:r>
      <w:r w:rsidR="007447F5" w:rsidRPr="00802DBA">
        <w:rPr>
          <w:rFonts w:ascii="Arial" w:hAnsi="Arial" w:cs="Arial"/>
          <w:i/>
          <w:sz w:val="20"/>
          <w:szCs w:val="20"/>
          <w:lang w:eastAsia="it-IT"/>
        </w:rPr>
        <w:t xml:space="preserve"> sono compiaciuto. Ascoltatelo" (</w:t>
      </w:r>
      <w:r w:rsidR="00E02BB2" w:rsidRPr="00802DBA">
        <w:rPr>
          <w:rFonts w:ascii="Arial" w:hAnsi="Arial" w:cs="Arial"/>
          <w:i/>
          <w:sz w:val="20"/>
          <w:szCs w:val="20"/>
          <w:lang w:eastAsia="it-IT"/>
        </w:rPr>
        <w:t>Mt 17, 5</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E mentre discendevano dal monte, Gesù ordinò loro: "Non parlate a nessuno di questa visione, finché il Figlio dell'</w:t>
      </w:r>
      <w:r w:rsidR="007447F5" w:rsidRPr="00802DBA">
        <w:rPr>
          <w:rFonts w:ascii="Arial" w:hAnsi="Arial" w:cs="Arial"/>
          <w:i/>
          <w:sz w:val="20"/>
          <w:szCs w:val="20"/>
          <w:lang w:eastAsia="it-IT"/>
        </w:rPr>
        <w:t>uomo non sia risorto dai morti" (</w:t>
      </w:r>
      <w:r w:rsidR="00E02BB2" w:rsidRPr="00802DBA">
        <w:rPr>
          <w:rFonts w:ascii="Arial" w:hAnsi="Arial" w:cs="Arial"/>
          <w:i/>
          <w:sz w:val="20"/>
          <w:szCs w:val="20"/>
          <w:lang w:eastAsia="it-IT"/>
        </w:rPr>
        <w:t>Mt 17, 9</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Ma io vi dico: Elia è già venuto e non l'hanno riconosciuto; anzi, l'hanno trattato come hanno voluto. Così anche il Figlio dell'uomo</w:t>
      </w:r>
      <w:r w:rsidR="007447F5" w:rsidRPr="00802DBA">
        <w:rPr>
          <w:rFonts w:ascii="Arial" w:hAnsi="Arial" w:cs="Arial"/>
          <w:i/>
          <w:sz w:val="20"/>
          <w:szCs w:val="20"/>
          <w:lang w:eastAsia="it-IT"/>
        </w:rPr>
        <w:t xml:space="preserve"> dovrà soffrire per opera loro" (</w:t>
      </w:r>
      <w:r w:rsidR="00E02BB2" w:rsidRPr="00802DBA">
        <w:rPr>
          <w:rFonts w:ascii="Arial" w:hAnsi="Arial" w:cs="Arial"/>
          <w:i/>
          <w:sz w:val="20"/>
          <w:szCs w:val="20"/>
          <w:lang w:eastAsia="it-IT"/>
        </w:rPr>
        <w:t>Mt 17, 12</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Mentre si trovavano insieme in Galilea, Gesù disse loro: "Il Figlio dell'uomo sta per esser consegnato nelle mani degli uomini</w:t>
      </w:r>
      <w:r w:rsidR="007447F5" w:rsidRPr="00802DBA">
        <w:rPr>
          <w:rFonts w:ascii="Arial" w:hAnsi="Arial" w:cs="Arial"/>
          <w:i/>
          <w:sz w:val="20"/>
          <w:szCs w:val="20"/>
          <w:lang w:eastAsia="it-IT"/>
        </w:rPr>
        <w:t xml:space="preserve"> (</w:t>
      </w:r>
      <w:r w:rsidR="00E02BB2" w:rsidRPr="00802DBA">
        <w:rPr>
          <w:rFonts w:ascii="Arial" w:hAnsi="Arial" w:cs="Arial"/>
          <w:i/>
          <w:sz w:val="20"/>
          <w:szCs w:val="20"/>
          <w:lang w:eastAsia="it-IT"/>
        </w:rPr>
        <w:t>Mt 17, 22</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E' venuto infatti il Figlio dell'uomo</w:t>
      </w:r>
      <w:r w:rsidR="007447F5" w:rsidRPr="00802DBA">
        <w:rPr>
          <w:rFonts w:ascii="Arial" w:hAnsi="Arial" w:cs="Arial"/>
          <w:i/>
          <w:sz w:val="20"/>
          <w:szCs w:val="20"/>
          <w:lang w:eastAsia="it-IT"/>
        </w:rPr>
        <w:t xml:space="preserve"> a salvare ciò che era perduto (</w:t>
      </w:r>
      <w:r w:rsidR="00E02BB2" w:rsidRPr="00802DBA">
        <w:rPr>
          <w:rFonts w:ascii="Arial" w:hAnsi="Arial" w:cs="Arial"/>
          <w:i/>
          <w:sz w:val="20"/>
          <w:szCs w:val="20"/>
          <w:lang w:eastAsia="it-IT"/>
        </w:rPr>
        <w:t>Mt 18, 11</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E Gesù disse loro: "In verità vi dico: voi che mi avete seguito, nella nuova creazione, quando il Figlio dell'uomo sarà seduto sul trono della sua gloria, siederete anche voi su dodici troni a giudi</w:t>
      </w:r>
      <w:r w:rsidR="007447F5" w:rsidRPr="00802DBA">
        <w:rPr>
          <w:rFonts w:ascii="Arial" w:hAnsi="Arial" w:cs="Arial"/>
          <w:i/>
          <w:sz w:val="20"/>
          <w:szCs w:val="20"/>
          <w:lang w:eastAsia="it-IT"/>
        </w:rPr>
        <w:t>care le dodici tribù di Israele (</w:t>
      </w:r>
      <w:r w:rsidR="00E02BB2" w:rsidRPr="00802DBA">
        <w:rPr>
          <w:rFonts w:ascii="Arial" w:hAnsi="Arial" w:cs="Arial"/>
          <w:i/>
          <w:sz w:val="20"/>
          <w:szCs w:val="20"/>
          <w:lang w:eastAsia="it-IT"/>
        </w:rPr>
        <w:t>Mt 19, 28</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"Ecco, noi stiamo salendo a Gerusalemme e il Figlio dell'uomo sarà consegnato ai sommi sacerdoti e agli scribi, che lo condanneranno a morte</w:t>
      </w:r>
      <w:r w:rsidR="007447F5" w:rsidRPr="00802DBA">
        <w:rPr>
          <w:rFonts w:ascii="Arial" w:hAnsi="Arial" w:cs="Arial"/>
          <w:i/>
          <w:sz w:val="20"/>
          <w:szCs w:val="20"/>
          <w:lang w:eastAsia="it-IT"/>
        </w:rPr>
        <w:t xml:space="preserve"> (</w:t>
      </w:r>
      <w:r w:rsidR="00E02BB2" w:rsidRPr="00802DBA">
        <w:rPr>
          <w:rFonts w:ascii="Arial" w:hAnsi="Arial" w:cs="Arial"/>
          <w:i/>
          <w:sz w:val="20"/>
          <w:szCs w:val="20"/>
          <w:lang w:eastAsia="it-IT"/>
        </w:rPr>
        <w:t>Mt 20, 18</w:t>
      </w:r>
      <w:r w:rsidR="007447F5" w:rsidRPr="00802DBA">
        <w:rPr>
          <w:rFonts w:ascii="Arial" w:hAnsi="Arial" w:cs="Arial"/>
          <w:i/>
          <w:sz w:val="20"/>
          <w:szCs w:val="20"/>
          <w:lang w:eastAsia="it-IT"/>
        </w:rPr>
        <w:t xml:space="preserve">). </w:t>
      </w:r>
    </w:p>
    <w:p w:rsidR="00E02BB2" w:rsidRPr="00802DBA" w:rsidRDefault="0041610A" w:rsidP="00802DBA">
      <w:pPr>
        <w:autoSpaceDE w:val="0"/>
        <w:autoSpaceDN w:val="0"/>
        <w:adjustRightInd w:val="0"/>
        <w:spacing w:after="120" w:line="240" w:lineRule="auto"/>
        <w:jc w:val="both"/>
        <w:rPr>
          <w:rFonts w:ascii="Arial" w:hAnsi="Arial" w:cs="Arial"/>
          <w:i/>
          <w:sz w:val="20"/>
          <w:szCs w:val="20"/>
          <w:lang w:eastAsia="it-IT"/>
        </w:rPr>
      </w:pPr>
      <w:r w:rsidRPr="00802DBA">
        <w:rPr>
          <w:rFonts w:ascii="Arial" w:hAnsi="Arial" w:cs="Arial"/>
          <w:i/>
          <w:sz w:val="20"/>
          <w:szCs w:val="20"/>
          <w:lang w:eastAsia="it-IT"/>
        </w:rPr>
        <w:t xml:space="preserve">Appunto come il Figlio dell'uomo, che non è venuto per essere servito, ma per servire e dare la </w:t>
      </w:r>
      <w:r w:rsidR="007447F5" w:rsidRPr="00802DBA">
        <w:rPr>
          <w:rFonts w:ascii="Arial" w:hAnsi="Arial" w:cs="Arial"/>
          <w:i/>
          <w:sz w:val="20"/>
          <w:szCs w:val="20"/>
          <w:lang w:eastAsia="it-IT"/>
        </w:rPr>
        <w:t>sua vita in riscatto per molti" (</w:t>
      </w:r>
      <w:r w:rsidR="00E02BB2" w:rsidRPr="00802DBA">
        <w:rPr>
          <w:rFonts w:ascii="Arial" w:hAnsi="Arial" w:cs="Arial"/>
          <w:i/>
          <w:sz w:val="20"/>
          <w:szCs w:val="20"/>
          <w:lang w:eastAsia="it-IT"/>
        </w:rPr>
        <w:t>Mt 20, 28</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Ed ecco che due ciechi, seduti lungo la strada, sentendo che passava, si misero a gridare: "Signore, abbi pietà di noi, figlio di Da</w:t>
      </w:r>
      <w:r w:rsidR="007447F5" w:rsidRPr="00802DBA">
        <w:rPr>
          <w:rFonts w:ascii="Arial" w:hAnsi="Arial" w:cs="Arial"/>
          <w:i/>
          <w:sz w:val="20"/>
          <w:szCs w:val="20"/>
          <w:lang w:eastAsia="it-IT"/>
        </w:rPr>
        <w:t>vide!" (</w:t>
      </w:r>
      <w:r w:rsidR="00E02BB2" w:rsidRPr="00802DBA">
        <w:rPr>
          <w:rFonts w:ascii="Arial" w:hAnsi="Arial" w:cs="Arial"/>
          <w:i/>
          <w:sz w:val="20"/>
          <w:szCs w:val="20"/>
          <w:lang w:eastAsia="it-IT"/>
        </w:rPr>
        <w:t>Mt 20, 30</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La folla li sgridava perché tacessero; ma essi gridavano ancora più forte: "Signore, figlio</w:t>
      </w:r>
      <w:r w:rsidR="007447F5" w:rsidRPr="00802DBA">
        <w:rPr>
          <w:rFonts w:ascii="Arial" w:hAnsi="Arial" w:cs="Arial"/>
          <w:i/>
          <w:sz w:val="20"/>
          <w:szCs w:val="20"/>
          <w:lang w:eastAsia="it-IT"/>
        </w:rPr>
        <w:t xml:space="preserve"> di Davide, abbi pietà di noi!" (</w:t>
      </w:r>
      <w:r w:rsidR="00E02BB2" w:rsidRPr="00802DBA">
        <w:rPr>
          <w:rFonts w:ascii="Arial" w:hAnsi="Arial" w:cs="Arial"/>
          <w:i/>
          <w:sz w:val="20"/>
          <w:szCs w:val="20"/>
          <w:lang w:eastAsia="it-IT"/>
        </w:rPr>
        <w:t>Mt 20, 31</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La folla che andava innanzi e quella che veniva dietro, gridava: Osanna al figlio di Davide! Benedetto colui che viene nel nome del Signore! Osanna nel più alto dei cieli!</w:t>
      </w:r>
      <w:r w:rsidR="007447F5" w:rsidRPr="00802DBA">
        <w:rPr>
          <w:rFonts w:ascii="Arial" w:hAnsi="Arial" w:cs="Arial"/>
          <w:i/>
          <w:sz w:val="20"/>
          <w:szCs w:val="20"/>
          <w:lang w:eastAsia="it-IT"/>
        </w:rPr>
        <w:t xml:space="preserve"> (</w:t>
      </w:r>
      <w:r w:rsidR="00E02BB2" w:rsidRPr="00802DBA">
        <w:rPr>
          <w:rFonts w:ascii="Arial" w:hAnsi="Arial" w:cs="Arial"/>
          <w:i/>
          <w:sz w:val="20"/>
          <w:szCs w:val="20"/>
          <w:lang w:eastAsia="it-IT"/>
        </w:rPr>
        <w:t>Mt 21, 9</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Ma i sommi sacerdoti e gli scribi, vedendo le meraviglie che faceva e i fanciulli che acclamavano nel tempio: "Osanna al figlio di Davide", si sdegnarono</w:t>
      </w:r>
      <w:r w:rsidR="007447F5" w:rsidRPr="00802DBA">
        <w:rPr>
          <w:rFonts w:ascii="Arial" w:hAnsi="Arial" w:cs="Arial"/>
          <w:i/>
          <w:sz w:val="20"/>
          <w:szCs w:val="20"/>
          <w:lang w:eastAsia="it-IT"/>
        </w:rPr>
        <w:t xml:space="preserve"> (</w:t>
      </w:r>
      <w:r w:rsidR="00E02BB2" w:rsidRPr="00802DBA">
        <w:rPr>
          <w:rFonts w:ascii="Arial" w:hAnsi="Arial" w:cs="Arial"/>
          <w:i/>
          <w:sz w:val="20"/>
          <w:szCs w:val="20"/>
          <w:lang w:eastAsia="it-IT"/>
        </w:rPr>
        <w:t>Mt 21, 15</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Ma quei vignaioli, visto il figlio, dissero tra sé: Costui è l'erede; venite, ucci</w:t>
      </w:r>
      <w:r w:rsidR="007447F5" w:rsidRPr="00802DBA">
        <w:rPr>
          <w:rFonts w:ascii="Arial" w:hAnsi="Arial" w:cs="Arial"/>
          <w:i/>
          <w:sz w:val="20"/>
          <w:szCs w:val="20"/>
          <w:lang w:eastAsia="it-IT"/>
        </w:rPr>
        <w:t>diamolo, e avremo noi l'eredità (</w:t>
      </w:r>
      <w:r w:rsidR="00E02BB2" w:rsidRPr="00802DBA">
        <w:rPr>
          <w:rFonts w:ascii="Arial" w:hAnsi="Arial" w:cs="Arial"/>
          <w:i/>
          <w:sz w:val="20"/>
          <w:szCs w:val="20"/>
          <w:lang w:eastAsia="it-IT"/>
        </w:rPr>
        <w:t>Mt 21, 38</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"Il regno dei cieli è simile a un re che fece un banchetto di nozze per suo figlio</w:t>
      </w:r>
      <w:r w:rsidR="007447F5" w:rsidRPr="00802DBA">
        <w:rPr>
          <w:rFonts w:ascii="Arial" w:hAnsi="Arial" w:cs="Arial"/>
          <w:i/>
          <w:sz w:val="20"/>
          <w:szCs w:val="20"/>
          <w:lang w:eastAsia="it-IT"/>
        </w:rPr>
        <w:t xml:space="preserve"> (</w:t>
      </w:r>
      <w:r w:rsidR="00E02BB2" w:rsidRPr="00802DBA">
        <w:rPr>
          <w:rFonts w:ascii="Arial" w:hAnsi="Arial" w:cs="Arial"/>
          <w:i/>
          <w:sz w:val="20"/>
          <w:szCs w:val="20"/>
          <w:lang w:eastAsia="it-IT"/>
        </w:rPr>
        <w:t>Mt 22, 2</w:t>
      </w:r>
      <w:r w:rsidR="007447F5" w:rsidRPr="00802DBA">
        <w:rPr>
          <w:rFonts w:ascii="Arial" w:hAnsi="Arial" w:cs="Arial"/>
          <w:i/>
          <w:sz w:val="20"/>
          <w:szCs w:val="20"/>
          <w:lang w:eastAsia="it-IT"/>
        </w:rPr>
        <w:t xml:space="preserve">). </w:t>
      </w:r>
    </w:p>
    <w:p w:rsidR="00E02BB2" w:rsidRPr="00802DBA" w:rsidRDefault="0041610A" w:rsidP="00802DBA">
      <w:pPr>
        <w:autoSpaceDE w:val="0"/>
        <w:autoSpaceDN w:val="0"/>
        <w:adjustRightInd w:val="0"/>
        <w:spacing w:after="120" w:line="240" w:lineRule="auto"/>
        <w:jc w:val="both"/>
        <w:rPr>
          <w:rFonts w:ascii="Arial" w:hAnsi="Arial" w:cs="Arial"/>
          <w:i/>
          <w:sz w:val="20"/>
          <w:szCs w:val="20"/>
          <w:lang w:eastAsia="it-IT"/>
        </w:rPr>
      </w:pPr>
      <w:r w:rsidRPr="00802DBA">
        <w:rPr>
          <w:rFonts w:ascii="Arial" w:hAnsi="Arial" w:cs="Arial"/>
          <w:i/>
          <w:sz w:val="20"/>
          <w:szCs w:val="20"/>
          <w:lang w:eastAsia="it-IT"/>
        </w:rPr>
        <w:t>"Che ne pensate del Messia? Di chi è figlio</w:t>
      </w:r>
      <w:r w:rsidR="007447F5" w:rsidRPr="00802DBA">
        <w:rPr>
          <w:rFonts w:ascii="Arial" w:hAnsi="Arial" w:cs="Arial"/>
          <w:i/>
          <w:sz w:val="20"/>
          <w:szCs w:val="20"/>
          <w:lang w:eastAsia="it-IT"/>
        </w:rPr>
        <w:t>?". Gli risposero: "Di Davide" (</w:t>
      </w:r>
      <w:r w:rsidR="00E02BB2" w:rsidRPr="00802DBA">
        <w:rPr>
          <w:rFonts w:ascii="Arial" w:hAnsi="Arial" w:cs="Arial"/>
          <w:i/>
          <w:sz w:val="20"/>
          <w:szCs w:val="20"/>
          <w:lang w:eastAsia="it-IT"/>
        </w:rPr>
        <w:t>Mt 22, 42</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Se dunque Davide lo chiama Signore, come può essere suo figlio</w:t>
      </w:r>
      <w:r w:rsidR="007447F5" w:rsidRPr="00802DBA">
        <w:rPr>
          <w:rFonts w:ascii="Arial" w:hAnsi="Arial" w:cs="Arial"/>
          <w:i/>
          <w:sz w:val="20"/>
          <w:szCs w:val="20"/>
          <w:lang w:eastAsia="it-IT"/>
        </w:rPr>
        <w:t>?" (</w:t>
      </w:r>
      <w:r w:rsidR="00E02BB2" w:rsidRPr="00802DBA">
        <w:rPr>
          <w:rFonts w:ascii="Arial" w:hAnsi="Arial" w:cs="Arial"/>
          <w:i/>
          <w:sz w:val="20"/>
          <w:szCs w:val="20"/>
          <w:lang w:eastAsia="it-IT"/>
        </w:rPr>
        <w:t>Mt 22, 45</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Come la folgore viene da oriente e brilla fino a occidente, così sarà la venuta del Figlio</w:t>
      </w:r>
      <w:r w:rsidR="007447F5" w:rsidRPr="00802DBA">
        <w:rPr>
          <w:rFonts w:ascii="Arial" w:hAnsi="Arial" w:cs="Arial"/>
          <w:i/>
          <w:sz w:val="20"/>
          <w:szCs w:val="20"/>
          <w:lang w:eastAsia="it-IT"/>
        </w:rPr>
        <w:t xml:space="preserve"> dell'uomo (</w:t>
      </w:r>
      <w:r w:rsidR="00E02BB2" w:rsidRPr="00802DBA">
        <w:rPr>
          <w:rFonts w:ascii="Arial" w:hAnsi="Arial" w:cs="Arial"/>
          <w:i/>
          <w:sz w:val="20"/>
          <w:szCs w:val="20"/>
          <w:lang w:eastAsia="it-IT"/>
        </w:rPr>
        <w:t>Mt 24, 27</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Allora comparirà nel cielo il segno del Figlio dell'uomo e allora si batteranno il petto tutte le tribù della terra, e vedranno il Figlio dell'uomo venire sopra le nubi del ci</w:t>
      </w:r>
      <w:r w:rsidR="007447F5" w:rsidRPr="00802DBA">
        <w:rPr>
          <w:rFonts w:ascii="Arial" w:hAnsi="Arial" w:cs="Arial"/>
          <w:i/>
          <w:sz w:val="20"/>
          <w:szCs w:val="20"/>
          <w:lang w:eastAsia="it-IT"/>
        </w:rPr>
        <w:t>elo con grande potenza e gloria (</w:t>
      </w:r>
      <w:r w:rsidR="00E02BB2" w:rsidRPr="00802DBA">
        <w:rPr>
          <w:rFonts w:ascii="Arial" w:hAnsi="Arial" w:cs="Arial"/>
          <w:i/>
          <w:sz w:val="20"/>
          <w:szCs w:val="20"/>
          <w:lang w:eastAsia="it-IT"/>
        </w:rPr>
        <w:t>Mt 24, 30</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 xml:space="preserve">Quanto a quel giorno e a quell'ora, però, nessuno lo sa, neanche gli angeli del cielo e neppure il Figlio, ma </w:t>
      </w:r>
      <w:r w:rsidR="007447F5" w:rsidRPr="00802DBA">
        <w:rPr>
          <w:rFonts w:ascii="Arial" w:hAnsi="Arial" w:cs="Arial"/>
          <w:i/>
          <w:sz w:val="20"/>
          <w:szCs w:val="20"/>
          <w:lang w:eastAsia="it-IT"/>
        </w:rPr>
        <w:t>solo il Padre(</w:t>
      </w:r>
      <w:r w:rsidR="00E02BB2" w:rsidRPr="00802DBA">
        <w:rPr>
          <w:rFonts w:ascii="Arial" w:hAnsi="Arial" w:cs="Arial"/>
          <w:i/>
          <w:sz w:val="20"/>
          <w:szCs w:val="20"/>
          <w:lang w:eastAsia="it-IT"/>
        </w:rPr>
        <w:t>Mt 24, 36</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Come fu ai giorni di Noè, così sarà la venuta del Figlio</w:t>
      </w:r>
      <w:r w:rsidR="007447F5" w:rsidRPr="00802DBA">
        <w:rPr>
          <w:rFonts w:ascii="Arial" w:hAnsi="Arial" w:cs="Arial"/>
          <w:i/>
          <w:sz w:val="20"/>
          <w:szCs w:val="20"/>
          <w:lang w:eastAsia="it-IT"/>
        </w:rPr>
        <w:t xml:space="preserve"> dell'uomo (</w:t>
      </w:r>
      <w:r w:rsidR="00E02BB2" w:rsidRPr="00802DBA">
        <w:rPr>
          <w:rFonts w:ascii="Arial" w:hAnsi="Arial" w:cs="Arial"/>
          <w:i/>
          <w:sz w:val="20"/>
          <w:szCs w:val="20"/>
          <w:lang w:eastAsia="it-IT"/>
        </w:rPr>
        <w:t>Mt 24, 37</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E non si accorsero di nulla finché venne il diluvio e inghiottì tutti, così sarà anche alla venuta del Figlio</w:t>
      </w:r>
      <w:r w:rsidR="007447F5" w:rsidRPr="00802DBA">
        <w:rPr>
          <w:rFonts w:ascii="Arial" w:hAnsi="Arial" w:cs="Arial"/>
          <w:i/>
          <w:sz w:val="20"/>
          <w:szCs w:val="20"/>
          <w:lang w:eastAsia="it-IT"/>
        </w:rPr>
        <w:t xml:space="preserve"> dell'uomo (</w:t>
      </w:r>
      <w:r w:rsidR="00E02BB2" w:rsidRPr="00802DBA">
        <w:rPr>
          <w:rFonts w:ascii="Arial" w:hAnsi="Arial" w:cs="Arial"/>
          <w:i/>
          <w:sz w:val="20"/>
          <w:szCs w:val="20"/>
          <w:lang w:eastAsia="it-IT"/>
        </w:rPr>
        <w:t>Mt 24, 39</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Perciò anche voi state pronti, perché nell'ora che non immaginate, il Figlio dell'uomo verrà</w:t>
      </w:r>
      <w:r w:rsidR="007447F5" w:rsidRPr="00802DBA">
        <w:rPr>
          <w:rFonts w:ascii="Arial" w:hAnsi="Arial" w:cs="Arial"/>
          <w:i/>
          <w:sz w:val="20"/>
          <w:szCs w:val="20"/>
          <w:lang w:eastAsia="it-IT"/>
        </w:rPr>
        <w:t xml:space="preserve"> (</w:t>
      </w:r>
      <w:r w:rsidR="00E02BB2" w:rsidRPr="00802DBA">
        <w:rPr>
          <w:rFonts w:ascii="Arial" w:hAnsi="Arial" w:cs="Arial"/>
          <w:i/>
          <w:sz w:val="20"/>
          <w:szCs w:val="20"/>
          <w:lang w:eastAsia="it-IT"/>
        </w:rPr>
        <w:t>Mt 24, 44</w:t>
      </w:r>
      <w:r w:rsidR="007447F5" w:rsidRPr="00802DBA">
        <w:rPr>
          <w:rFonts w:ascii="Arial" w:hAnsi="Arial" w:cs="Arial"/>
          <w:i/>
          <w:sz w:val="20"/>
          <w:szCs w:val="20"/>
          <w:lang w:eastAsia="it-IT"/>
        </w:rPr>
        <w:t xml:space="preserve">). </w:t>
      </w:r>
    </w:p>
    <w:p w:rsidR="00E02BB2" w:rsidRPr="00802DBA" w:rsidRDefault="0041610A" w:rsidP="00802DBA">
      <w:pPr>
        <w:autoSpaceDE w:val="0"/>
        <w:autoSpaceDN w:val="0"/>
        <w:adjustRightInd w:val="0"/>
        <w:spacing w:after="120" w:line="240" w:lineRule="auto"/>
        <w:jc w:val="both"/>
        <w:rPr>
          <w:rFonts w:ascii="Arial" w:hAnsi="Arial" w:cs="Arial"/>
          <w:i/>
          <w:sz w:val="20"/>
          <w:szCs w:val="20"/>
          <w:lang w:eastAsia="it-IT"/>
        </w:rPr>
      </w:pPr>
      <w:r w:rsidRPr="00802DBA">
        <w:rPr>
          <w:rFonts w:ascii="Arial" w:hAnsi="Arial" w:cs="Arial"/>
          <w:i/>
          <w:sz w:val="20"/>
          <w:szCs w:val="20"/>
          <w:lang w:eastAsia="it-IT"/>
        </w:rPr>
        <w:t>Quando il Figlio dell'uomo verrà nella sua gloria con tutti i suoi angeli, si sie</w:t>
      </w:r>
      <w:r w:rsidR="007447F5" w:rsidRPr="00802DBA">
        <w:rPr>
          <w:rFonts w:ascii="Arial" w:hAnsi="Arial" w:cs="Arial"/>
          <w:i/>
          <w:sz w:val="20"/>
          <w:szCs w:val="20"/>
          <w:lang w:eastAsia="it-IT"/>
        </w:rPr>
        <w:t>derà sul trono della sua gloria (</w:t>
      </w:r>
      <w:r w:rsidR="00E02BB2" w:rsidRPr="00802DBA">
        <w:rPr>
          <w:rFonts w:ascii="Arial" w:hAnsi="Arial" w:cs="Arial"/>
          <w:i/>
          <w:sz w:val="20"/>
          <w:szCs w:val="20"/>
          <w:lang w:eastAsia="it-IT"/>
        </w:rPr>
        <w:t>Mt 25, 31</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"Voi sapete che fra due giorni è Pasqua e che il Figlio dell'uomo sarà co</w:t>
      </w:r>
      <w:r w:rsidR="007447F5" w:rsidRPr="00802DBA">
        <w:rPr>
          <w:rFonts w:ascii="Arial" w:hAnsi="Arial" w:cs="Arial"/>
          <w:i/>
          <w:sz w:val="20"/>
          <w:szCs w:val="20"/>
          <w:lang w:eastAsia="it-IT"/>
        </w:rPr>
        <w:t>nsegnato per essere crocifisso" (</w:t>
      </w:r>
      <w:r w:rsidR="00E02BB2" w:rsidRPr="00802DBA">
        <w:rPr>
          <w:rFonts w:ascii="Arial" w:hAnsi="Arial" w:cs="Arial"/>
          <w:i/>
          <w:sz w:val="20"/>
          <w:szCs w:val="20"/>
          <w:lang w:eastAsia="it-IT"/>
        </w:rPr>
        <w:t>Mt 26, 2</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Il Figlio dell'uomo se ne va, come è scritto di lui, ma guai a colui dal quale il Figlio dell'uomo viene tradito; sarebbe meglio per que</w:t>
      </w:r>
      <w:r w:rsidR="007447F5" w:rsidRPr="00802DBA">
        <w:rPr>
          <w:rFonts w:ascii="Arial" w:hAnsi="Arial" w:cs="Arial"/>
          <w:i/>
          <w:sz w:val="20"/>
          <w:szCs w:val="20"/>
          <w:lang w:eastAsia="it-IT"/>
        </w:rPr>
        <w:t>ll'uomo se non fosse mai nato!" (</w:t>
      </w:r>
      <w:r w:rsidR="00E02BB2" w:rsidRPr="00802DBA">
        <w:rPr>
          <w:rFonts w:ascii="Arial" w:hAnsi="Arial" w:cs="Arial"/>
          <w:i/>
          <w:sz w:val="20"/>
          <w:szCs w:val="20"/>
          <w:lang w:eastAsia="it-IT"/>
        </w:rPr>
        <w:t>Mt 26, 24</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 xml:space="preserve">Poi si avvicinò ai discepoli e disse loro: "Dormite ormai e riposate! Ecco, è giunta l'ora nella quale il Figlio dell'uomo sarà </w:t>
      </w:r>
      <w:r w:rsidR="007447F5" w:rsidRPr="00802DBA">
        <w:rPr>
          <w:rFonts w:ascii="Arial" w:hAnsi="Arial" w:cs="Arial"/>
          <w:i/>
          <w:sz w:val="20"/>
          <w:szCs w:val="20"/>
          <w:lang w:eastAsia="it-IT"/>
        </w:rPr>
        <w:t>consegnato in mano ai peccatori (</w:t>
      </w:r>
      <w:r w:rsidR="00E02BB2" w:rsidRPr="00802DBA">
        <w:rPr>
          <w:rFonts w:ascii="Arial" w:hAnsi="Arial" w:cs="Arial"/>
          <w:i/>
          <w:sz w:val="20"/>
          <w:szCs w:val="20"/>
          <w:lang w:eastAsia="it-IT"/>
        </w:rPr>
        <w:t>Mt 26, 45</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Ma Gesù taceva. Allora il sommo sacerdote gli disse: "Ti scongiuro, per il Dio vivente, perché ci dica se tu sei il Cristo, il Figlio</w:t>
      </w:r>
      <w:r w:rsidR="007447F5" w:rsidRPr="00802DBA">
        <w:rPr>
          <w:rFonts w:ascii="Arial" w:hAnsi="Arial" w:cs="Arial"/>
          <w:i/>
          <w:sz w:val="20"/>
          <w:szCs w:val="20"/>
          <w:lang w:eastAsia="it-IT"/>
        </w:rPr>
        <w:t xml:space="preserve"> di Dio" (</w:t>
      </w:r>
      <w:r w:rsidR="00E02BB2" w:rsidRPr="00802DBA">
        <w:rPr>
          <w:rFonts w:ascii="Arial" w:hAnsi="Arial" w:cs="Arial"/>
          <w:i/>
          <w:sz w:val="20"/>
          <w:szCs w:val="20"/>
          <w:lang w:eastAsia="it-IT"/>
        </w:rPr>
        <w:t>Mt 26, 63</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 xml:space="preserve">"Tu l'hai detto, gli rispose Gesù, anzi io vi dico: d'ora innanzi vedrete il Figlio dell'uomo seduto alla destra di Dio, </w:t>
      </w:r>
      <w:r w:rsidR="007447F5" w:rsidRPr="00802DBA">
        <w:rPr>
          <w:rFonts w:ascii="Arial" w:hAnsi="Arial" w:cs="Arial"/>
          <w:i/>
          <w:sz w:val="20"/>
          <w:szCs w:val="20"/>
          <w:lang w:eastAsia="it-IT"/>
        </w:rPr>
        <w:t>e venire sulle nubi del cielo " (</w:t>
      </w:r>
      <w:r w:rsidR="00E02BB2" w:rsidRPr="00802DBA">
        <w:rPr>
          <w:rFonts w:ascii="Arial" w:hAnsi="Arial" w:cs="Arial"/>
          <w:i/>
          <w:sz w:val="20"/>
          <w:szCs w:val="20"/>
          <w:lang w:eastAsia="it-IT"/>
        </w:rPr>
        <w:t>Mt 26, 64</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"Tu che distruggi il tempio e lo ricostruisci in tre giorni, salva te stesso! Se tu sei Figlio</w:t>
      </w:r>
      <w:r w:rsidR="007447F5" w:rsidRPr="00802DBA">
        <w:rPr>
          <w:rFonts w:ascii="Arial" w:hAnsi="Arial" w:cs="Arial"/>
          <w:i/>
          <w:sz w:val="20"/>
          <w:szCs w:val="20"/>
          <w:lang w:eastAsia="it-IT"/>
        </w:rPr>
        <w:t xml:space="preserve"> di Dio, scendi dalla croce!" (</w:t>
      </w:r>
      <w:r w:rsidR="00E02BB2" w:rsidRPr="00802DBA">
        <w:rPr>
          <w:rFonts w:ascii="Arial" w:hAnsi="Arial" w:cs="Arial"/>
          <w:i/>
          <w:sz w:val="20"/>
          <w:szCs w:val="20"/>
          <w:lang w:eastAsia="it-IT"/>
        </w:rPr>
        <w:t>Mt 27, 40</w:t>
      </w:r>
      <w:r w:rsidR="007447F5" w:rsidRPr="00802DBA">
        <w:rPr>
          <w:rFonts w:ascii="Arial" w:hAnsi="Arial" w:cs="Arial"/>
          <w:i/>
          <w:sz w:val="20"/>
          <w:szCs w:val="20"/>
          <w:lang w:eastAsia="it-IT"/>
        </w:rPr>
        <w:t xml:space="preserve">). </w:t>
      </w:r>
    </w:p>
    <w:p w:rsidR="00E02BB2" w:rsidRPr="00802DBA" w:rsidRDefault="0041610A" w:rsidP="00802DBA">
      <w:pPr>
        <w:autoSpaceDE w:val="0"/>
        <w:autoSpaceDN w:val="0"/>
        <w:adjustRightInd w:val="0"/>
        <w:spacing w:after="120" w:line="240" w:lineRule="auto"/>
        <w:jc w:val="both"/>
        <w:rPr>
          <w:rFonts w:ascii="Arial" w:hAnsi="Arial" w:cs="Arial"/>
          <w:i/>
          <w:sz w:val="20"/>
          <w:szCs w:val="20"/>
          <w:lang w:eastAsia="it-IT"/>
        </w:rPr>
      </w:pPr>
      <w:r w:rsidRPr="00802DBA">
        <w:rPr>
          <w:rFonts w:ascii="Arial" w:hAnsi="Arial" w:cs="Arial"/>
          <w:i/>
          <w:sz w:val="20"/>
          <w:szCs w:val="20"/>
          <w:lang w:eastAsia="it-IT"/>
        </w:rPr>
        <w:t>Ha confidato in Dio; lo liberi lui ora, se gli vuol bene. Ha detto infatti: Sono Figlio</w:t>
      </w:r>
      <w:r w:rsidR="007447F5" w:rsidRPr="00802DBA">
        <w:rPr>
          <w:rFonts w:ascii="Arial" w:hAnsi="Arial" w:cs="Arial"/>
          <w:i/>
          <w:sz w:val="20"/>
          <w:szCs w:val="20"/>
          <w:lang w:eastAsia="it-IT"/>
        </w:rPr>
        <w:t xml:space="preserve"> di Dio!" (</w:t>
      </w:r>
      <w:r w:rsidR="00E02BB2" w:rsidRPr="00802DBA">
        <w:rPr>
          <w:rFonts w:ascii="Arial" w:hAnsi="Arial" w:cs="Arial"/>
          <w:i/>
          <w:sz w:val="20"/>
          <w:szCs w:val="20"/>
          <w:lang w:eastAsia="it-IT"/>
        </w:rPr>
        <w:t>Mt 27, 43</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Il centurione e quelli che con lui facevano la guardia a Gesù, sentito il terremoto e visto quel che succedeva, furono presi da grande timore e dicevano: "Davvero costui era Figlio</w:t>
      </w:r>
      <w:r w:rsidR="007447F5" w:rsidRPr="00802DBA">
        <w:rPr>
          <w:rFonts w:ascii="Arial" w:hAnsi="Arial" w:cs="Arial"/>
          <w:i/>
          <w:sz w:val="20"/>
          <w:szCs w:val="20"/>
          <w:lang w:eastAsia="it-IT"/>
        </w:rPr>
        <w:t xml:space="preserve"> di Dio!" (</w:t>
      </w:r>
      <w:r w:rsidR="00E02BB2" w:rsidRPr="00802DBA">
        <w:rPr>
          <w:rFonts w:ascii="Arial" w:hAnsi="Arial" w:cs="Arial"/>
          <w:i/>
          <w:sz w:val="20"/>
          <w:szCs w:val="20"/>
          <w:lang w:eastAsia="it-IT"/>
        </w:rPr>
        <w:t>Mt 27, 54</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Andate dunque e ammaestrate tutte le nazioni, battezzandole nel nome del Padre e del Figlio</w:t>
      </w:r>
      <w:r w:rsidR="007447F5" w:rsidRPr="00802DBA">
        <w:rPr>
          <w:rFonts w:ascii="Arial" w:hAnsi="Arial" w:cs="Arial"/>
          <w:i/>
          <w:sz w:val="20"/>
          <w:szCs w:val="20"/>
          <w:lang w:eastAsia="it-IT"/>
        </w:rPr>
        <w:t xml:space="preserve"> e dello Spirito santo (</w:t>
      </w:r>
      <w:r w:rsidR="00E02BB2" w:rsidRPr="00802DBA">
        <w:rPr>
          <w:rFonts w:ascii="Arial" w:hAnsi="Arial" w:cs="Arial"/>
          <w:i/>
          <w:sz w:val="20"/>
          <w:szCs w:val="20"/>
          <w:lang w:eastAsia="it-IT"/>
        </w:rPr>
        <w:t>Mt 28, 19</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Inizio del vangelo di Gesù Cristo, Figlio</w:t>
      </w:r>
      <w:r w:rsidR="007447F5" w:rsidRPr="00802DBA">
        <w:rPr>
          <w:rFonts w:ascii="Arial" w:hAnsi="Arial" w:cs="Arial"/>
          <w:i/>
          <w:sz w:val="20"/>
          <w:szCs w:val="20"/>
          <w:lang w:eastAsia="it-IT"/>
        </w:rPr>
        <w:t xml:space="preserve"> di Dio (</w:t>
      </w:r>
      <w:r w:rsidR="00E02BB2" w:rsidRPr="00802DBA">
        <w:rPr>
          <w:rFonts w:ascii="Arial" w:hAnsi="Arial" w:cs="Arial"/>
          <w:i/>
          <w:sz w:val="20"/>
          <w:szCs w:val="20"/>
          <w:lang w:eastAsia="it-IT"/>
        </w:rPr>
        <w:t>Mc 1, 1</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E si sentì una voce dal cielo: "Tu sei il Figlio mio predile</w:t>
      </w:r>
      <w:r w:rsidR="007447F5" w:rsidRPr="00802DBA">
        <w:rPr>
          <w:rFonts w:ascii="Arial" w:hAnsi="Arial" w:cs="Arial"/>
          <w:i/>
          <w:sz w:val="20"/>
          <w:szCs w:val="20"/>
          <w:lang w:eastAsia="it-IT"/>
        </w:rPr>
        <w:t>tto, in te mi sono compiaciuto" (</w:t>
      </w:r>
      <w:r w:rsidR="00E02BB2" w:rsidRPr="00802DBA">
        <w:rPr>
          <w:rFonts w:ascii="Arial" w:hAnsi="Arial" w:cs="Arial"/>
          <w:i/>
          <w:sz w:val="20"/>
          <w:szCs w:val="20"/>
          <w:lang w:eastAsia="it-IT"/>
        </w:rPr>
        <w:t>Mc 1, 11</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Ora, perché sappiate che il Figlio dell'uomo ha il potere sul</w:t>
      </w:r>
      <w:r w:rsidR="007447F5" w:rsidRPr="00802DBA">
        <w:rPr>
          <w:rFonts w:ascii="Arial" w:hAnsi="Arial" w:cs="Arial"/>
          <w:i/>
          <w:sz w:val="20"/>
          <w:szCs w:val="20"/>
          <w:lang w:eastAsia="it-IT"/>
        </w:rPr>
        <w:t>la terra di rimettere i peccati (</w:t>
      </w:r>
      <w:r w:rsidR="00E02BB2" w:rsidRPr="00802DBA">
        <w:rPr>
          <w:rFonts w:ascii="Arial" w:hAnsi="Arial" w:cs="Arial"/>
          <w:i/>
          <w:sz w:val="20"/>
          <w:szCs w:val="20"/>
          <w:lang w:eastAsia="it-IT"/>
        </w:rPr>
        <w:t>Mc 2, 10</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Perciò il Figlio dell'u</w:t>
      </w:r>
      <w:r w:rsidR="007447F5" w:rsidRPr="00802DBA">
        <w:rPr>
          <w:rFonts w:ascii="Arial" w:hAnsi="Arial" w:cs="Arial"/>
          <w:i/>
          <w:sz w:val="20"/>
          <w:szCs w:val="20"/>
          <w:lang w:eastAsia="it-IT"/>
        </w:rPr>
        <w:t>omo è signore anche del sabato" (</w:t>
      </w:r>
      <w:r w:rsidR="00E02BB2" w:rsidRPr="00802DBA">
        <w:rPr>
          <w:rFonts w:ascii="Arial" w:hAnsi="Arial" w:cs="Arial"/>
          <w:i/>
          <w:sz w:val="20"/>
          <w:szCs w:val="20"/>
          <w:lang w:eastAsia="it-IT"/>
        </w:rPr>
        <w:t>Mc 2, 28</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Gli spiriti immondi, quando lo vedevano, gli si gettavano ai piedi gridando: "Tu sei il Figlio</w:t>
      </w:r>
      <w:r w:rsidR="007447F5" w:rsidRPr="00802DBA">
        <w:rPr>
          <w:rFonts w:ascii="Arial" w:hAnsi="Arial" w:cs="Arial"/>
          <w:i/>
          <w:sz w:val="20"/>
          <w:szCs w:val="20"/>
          <w:lang w:eastAsia="it-IT"/>
        </w:rPr>
        <w:t xml:space="preserve"> di Dio!" (</w:t>
      </w:r>
      <w:r w:rsidR="00E02BB2" w:rsidRPr="00802DBA">
        <w:rPr>
          <w:rFonts w:ascii="Arial" w:hAnsi="Arial" w:cs="Arial"/>
          <w:i/>
          <w:sz w:val="20"/>
          <w:szCs w:val="20"/>
          <w:lang w:eastAsia="it-IT"/>
        </w:rPr>
        <w:t>Mc 3, 11</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E urlando a gran voce disse: "Che hai tu in comune con me, Gesù, Figlio del Dio altissimo? Ti scongiuro, in</w:t>
      </w:r>
      <w:r w:rsidR="007447F5" w:rsidRPr="00802DBA">
        <w:rPr>
          <w:rFonts w:ascii="Arial" w:hAnsi="Arial" w:cs="Arial"/>
          <w:i/>
          <w:sz w:val="20"/>
          <w:szCs w:val="20"/>
          <w:lang w:eastAsia="it-IT"/>
        </w:rPr>
        <w:t xml:space="preserve"> nome di Dio, non tormentarmi!" (</w:t>
      </w:r>
      <w:r w:rsidR="00E02BB2" w:rsidRPr="00802DBA">
        <w:rPr>
          <w:rFonts w:ascii="Arial" w:hAnsi="Arial" w:cs="Arial"/>
          <w:i/>
          <w:sz w:val="20"/>
          <w:szCs w:val="20"/>
          <w:lang w:eastAsia="it-IT"/>
        </w:rPr>
        <w:t>Mc 5, 7</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 xml:space="preserve">E cominciò a insegnar loro che il Figlio dell'uomo doveva molto soffrire, ed essere riprovato dagli anziani, dai sommi sacerdoti e dagli scribi, poi venire ucciso </w:t>
      </w:r>
      <w:r w:rsidR="007447F5" w:rsidRPr="00802DBA">
        <w:rPr>
          <w:rFonts w:ascii="Arial" w:hAnsi="Arial" w:cs="Arial"/>
          <w:i/>
          <w:sz w:val="20"/>
          <w:szCs w:val="20"/>
          <w:lang w:eastAsia="it-IT"/>
        </w:rPr>
        <w:t>e, dopo tre giorni, risuscitare (</w:t>
      </w:r>
      <w:r w:rsidR="00E02BB2" w:rsidRPr="00802DBA">
        <w:rPr>
          <w:rFonts w:ascii="Arial" w:hAnsi="Arial" w:cs="Arial"/>
          <w:i/>
          <w:sz w:val="20"/>
          <w:szCs w:val="20"/>
          <w:lang w:eastAsia="it-IT"/>
        </w:rPr>
        <w:t>Mc 8, 31</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 xml:space="preserve">Chi si vergognerà di me e delle mie parole davanti a questa generazione adultera e peccatrice, anche il Figlio dell'uomo si vergognerà di lui, quando verrà nella gloria del </w:t>
      </w:r>
      <w:r w:rsidR="007447F5" w:rsidRPr="00802DBA">
        <w:rPr>
          <w:rFonts w:ascii="Arial" w:hAnsi="Arial" w:cs="Arial"/>
          <w:i/>
          <w:sz w:val="20"/>
          <w:szCs w:val="20"/>
          <w:lang w:eastAsia="it-IT"/>
        </w:rPr>
        <w:t>Padre suo con gli angeli santi" (</w:t>
      </w:r>
      <w:r w:rsidR="00E02BB2" w:rsidRPr="00802DBA">
        <w:rPr>
          <w:rFonts w:ascii="Arial" w:hAnsi="Arial" w:cs="Arial"/>
          <w:i/>
          <w:sz w:val="20"/>
          <w:szCs w:val="20"/>
          <w:lang w:eastAsia="it-IT"/>
        </w:rPr>
        <w:t>Mc 8, 38</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Poi si formò una nube che li avvolse nell'ombra e uscì una voce dalla nube: "Questi è il Figlio</w:t>
      </w:r>
      <w:r w:rsidR="007447F5" w:rsidRPr="00802DBA">
        <w:rPr>
          <w:rFonts w:ascii="Arial" w:hAnsi="Arial" w:cs="Arial"/>
          <w:i/>
          <w:sz w:val="20"/>
          <w:szCs w:val="20"/>
          <w:lang w:eastAsia="it-IT"/>
        </w:rPr>
        <w:t xml:space="preserve"> mio prediletto: ascoltatelo!" (</w:t>
      </w:r>
      <w:r w:rsidR="00E02BB2" w:rsidRPr="00802DBA">
        <w:rPr>
          <w:rFonts w:ascii="Arial" w:hAnsi="Arial" w:cs="Arial"/>
          <w:i/>
          <w:sz w:val="20"/>
          <w:szCs w:val="20"/>
          <w:lang w:eastAsia="it-IT"/>
        </w:rPr>
        <w:t>Mc 9, 7</w:t>
      </w:r>
      <w:r w:rsidR="007447F5" w:rsidRPr="00802DBA">
        <w:rPr>
          <w:rFonts w:ascii="Arial" w:hAnsi="Arial" w:cs="Arial"/>
          <w:i/>
          <w:sz w:val="20"/>
          <w:szCs w:val="20"/>
          <w:lang w:eastAsia="it-IT"/>
        </w:rPr>
        <w:t xml:space="preserve">). </w:t>
      </w:r>
    </w:p>
    <w:p w:rsidR="00E02BB2" w:rsidRPr="00802DBA" w:rsidRDefault="0041610A" w:rsidP="00802DBA">
      <w:pPr>
        <w:autoSpaceDE w:val="0"/>
        <w:autoSpaceDN w:val="0"/>
        <w:adjustRightInd w:val="0"/>
        <w:spacing w:after="120" w:line="240" w:lineRule="auto"/>
        <w:jc w:val="both"/>
        <w:rPr>
          <w:rFonts w:ascii="Arial" w:hAnsi="Arial" w:cs="Arial"/>
          <w:i/>
          <w:sz w:val="20"/>
          <w:szCs w:val="20"/>
          <w:lang w:eastAsia="it-IT"/>
        </w:rPr>
      </w:pPr>
      <w:r w:rsidRPr="00802DBA">
        <w:rPr>
          <w:rFonts w:ascii="Arial" w:hAnsi="Arial" w:cs="Arial"/>
          <w:i/>
          <w:sz w:val="20"/>
          <w:szCs w:val="20"/>
          <w:lang w:eastAsia="it-IT"/>
        </w:rPr>
        <w:t>Mentre scendevano dal monte, ordinò loro di non raccontare a nessuno ciò che avevano visto, se non dopo che il Figlio dell'u</w:t>
      </w:r>
      <w:r w:rsidR="007447F5" w:rsidRPr="00802DBA">
        <w:rPr>
          <w:rFonts w:ascii="Arial" w:hAnsi="Arial" w:cs="Arial"/>
          <w:i/>
          <w:sz w:val="20"/>
          <w:szCs w:val="20"/>
          <w:lang w:eastAsia="it-IT"/>
        </w:rPr>
        <w:t>omo fosse risuscitato dai morti (</w:t>
      </w:r>
      <w:r w:rsidR="00E02BB2" w:rsidRPr="00802DBA">
        <w:rPr>
          <w:rFonts w:ascii="Arial" w:hAnsi="Arial" w:cs="Arial"/>
          <w:i/>
          <w:sz w:val="20"/>
          <w:szCs w:val="20"/>
          <w:lang w:eastAsia="it-IT"/>
        </w:rPr>
        <w:t>Mc 9, 9</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Egli rispose loro: "Sì, prima viene Elia e ristabilisce ogni cosa; ma come sta scritto del Figlio dell'uomo? Che deve soffr</w:t>
      </w:r>
      <w:r w:rsidR="007447F5" w:rsidRPr="00802DBA">
        <w:rPr>
          <w:rFonts w:ascii="Arial" w:hAnsi="Arial" w:cs="Arial"/>
          <w:i/>
          <w:sz w:val="20"/>
          <w:szCs w:val="20"/>
          <w:lang w:eastAsia="it-IT"/>
        </w:rPr>
        <w:t>ire molto ed essere disprezzato (</w:t>
      </w:r>
      <w:r w:rsidR="00E02BB2" w:rsidRPr="00802DBA">
        <w:rPr>
          <w:rFonts w:ascii="Arial" w:hAnsi="Arial" w:cs="Arial"/>
          <w:i/>
          <w:sz w:val="20"/>
          <w:szCs w:val="20"/>
          <w:lang w:eastAsia="it-IT"/>
        </w:rPr>
        <w:t>Mc 9, 12</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Gli rispose uno della folla: "Maestro, ho portato da te mio figlio</w:t>
      </w:r>
      <w:r w:rsidR="007447F5" w:rsidRPr="00802DBA">
        <w:rPr>
          <w:rFonts w:ascii="Arial" w:hAnsi="Arial" w:cs="Arial"/>
          <w:i/>
          <w:sz w:val="20"/>
          <w:szCs w:val="20"/>
          <w:lang w:eastAsia="it-IT"/>
        </w:rPr>
        <w:t>, posseduto da uno spirito muto (</w:t>
      </w:r>
      <w:r w:rsidR="00E02BB2" w:rsidRPr="00802DBA">
        <w:rPr>
          <w:rFonts w:ascii="Arial" w:hAnsi="Arial" w:cs="Arial"/>
          <w:i/>
          <w:sz w:val="20"/>
          <w:szCs w:val="20"/>
          <w:lang w:eastAsia="it-IT"/>
        </w:rPr>
        <w:t>Mc 9, 17</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Istruiva infatti i suoi discepoli e diceva loro: "Il Figlio dell'uomo sta per esser consegnato nelle mani degli uomini e lo uccideranno; ma una volta ucciso</w:t>
      </w:r>
      <w:r w:rsidR="007447F5" w:rsidRPr="00802DBA">
        <w:rPr>
          <w:rFonts w:ascii="Arial" w:hAnsi="Arial" w:cs="Arial"/>
          <w:i/>
          <w:sz w:val="20"/>
          <w:szCs w:val="20"/>
          <w:lang w:eastAsia="it-IT"/>
        </w:rPr>
        <w:t>, dopo tre giorni, risusciterà" (</w:t>
      </w:r>
      <w:r w:rsidR="00E02BB2" w:rsidRPr="00802DBA">
        <w:rPr>
          <w:rFonts w:ascii="Arial" w:hAnsi="Arial" w:cs="Arial"/>
          <w:i/>
          <w:sz w:val="20"/>
          <w:szCs w:val="20"/>
          <w:lang w:eastAsia="it-IT"/>
        </w:rPr>
        <w:t>Mc 9, 31</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"Ecco, noi saliamo a Gerusalemme e il Figlio dell'uomo sarà consegnato ai sommi sacerdoti e agli scribi: lo condanneranno a morte, lo consegneranno ai paga</w:t>
      </w:r>
      <w:r w:rsidR="007447F5" w:rsidRPr="00802DBA">
        <w:rPr>
          <w:rFonts w:ascii="Arial" w:hAnsi="Arial" w:cs="Arial"/>
          <w:i/>
          <w:sz w:val="20"/>
          <w:szCs w:val="20"/>
          <w:lang w:eastAsia="it-IT"/>
        </w:rPr>
        <w:t>ni (</w:t>
      </w:r>
      <w:r w:rsidR="00E02BB2" w:rsidRPr="00802DBA">
        <w:rPr>
          <w:rFonts w:ascii="Arial" w:hAnsi="Arial" w:cs="Arial"/>
          <w:i/>
          <w:sz w:val="20"/>
          <w:szCs w:val="20"/>
          <w:lang w:eastAsia="it-IT"/>
        </w:rPr>
        <w:t>Mc 10, 33</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Il Figlio dell'uomo infatti non è venuto per essere servito, ma per servire e dare la prop</w:t>
      </w:r>
      <w:r w:rsidR="007447F5" w:rsidRPr="00802DBA">
        <w:rPr>
          <w:rFonts w:ascii="Arial" w:hAnsi="Arial" w:cs="Arial"/>
          <w:i/>
          <w:sz w:val="20"/>
          <w:szCs w:val="20"/>
          <w:lang w:eastAsia="it-IT"/>
        </w:rPr>
        <w:t>ria vita in riscatto per molti" (</w:t>
      </w:r>
      <w:r w:rsidR="00E02BB2" w:rsidRPr="00802DBA">
        <w:rPr>
          <w:rFonts w:ascii="Arial" w:hAnsi="Arial" w:cs="Arial"/>
          <w:i/>
          <w:sz w:val="20"/>
          <w:szCs w:val="20"/>
          <w:lang w:eastAsia="it-IT"/>
        </w:rPr>
        <w:t>Mc 10, 45</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Costui, al sentire che c'era Gesù Nazareno, cominciò a gridare e a dire: "Figlio di D</w:t>
      </w:r>
      <w:r w:rsidR="007447F5" w:rsidRPr="00802DBA">
        <w:rPr>
          <w:rFonts w:ascii="Arial" w:hAnsi="Arial" w:cs="Arial"/>
          <w:i/>
          <w:sz w:val="20"/>
          <w:szCs w:val="20"/>
          <w:lang w:eastAsia="it-IT"/>
        </w:rPr>
        <w:t>avide, Gesù, abbi pietà di me!" (</w:t>
      </w:r>
      <w:r w:rsidR="00E02BB2" w:rsidRPr="00802DBA">
        <w:rPr>
          <w:rFonts w:ascii="Arial" w:hAnsi="Arial" w:cs="Arial"/>
          <w:i/>
          <w:sz w:val="20"/>
          <w:szCs w:val="20"/>
          <w:lang w:eastAsia="it-IT"/>
        </w:rPr>
        <w:t>Mc 10, 47</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Molti lo sgridavano per farlo tacere, ma egli gridava più forte: "Figlio di Davide, abbi pietà di me!"</w:t>
      </w:r>
      <w:r w:rsidR="007447F5" w:rsidRPr="00802DBA">
        <w:rPr>
          <w:rFonts w:ascii="Arial" w:hAnsi="Arial" w:cs="Arial"/>
          <w:i/>
          <w:sz w:val="20"/>
          <w:szCs w:val="20"/>
          <w:lang w:eastAsia="it-IT"/>
        </w:rPr>
        <w:t xml:space="preserve"> (</w:t>
      </w:r>
      <w:r w:rsidR="00E02BB2" w:rsidRPr="00802DBA">
        <w:rPr>
          <w:rFonts w:ascii="Arial" w:hAnsi="Arial" w:cs="Arial"/>
          <w:i/>
          <w:sz w:val="20"/>
          <w:szCs w:val="20"/>
          <w:lang w:eastAsia="it-IT"/>
        </w:rPr>
        <w:t>Mc 10, 48</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Aveva ancora uno, il figlio prediletto: lo inviò loro per ultimo, dicendo: Avranno rispetto per mio figlio!</w:t>
      </w:r>
      <w:r w:rsidR="007447F5" w:rsidRPr="00802DBA">
        <w:rPr>
          <w:rFonts w:ascii="Arial" w:hAnsi="Arial" w:cs="Arial"/>
          <w:i/>
          <w:sz w:val="20"/>
          <w:szCs w:val="20"/>
          <w:lang w:eastAsia="it-IT"/>
        </w:rPr>
        <w:t xml:space="preserve"> (</w:t>
      </w:r>
      <w:r w:rsidR="00E02BB2" w:rsidRPr="00802DBA">
        <w:rPr>
          <w:rFonts w:ascii="Arial" w:hAnsi="Arial" w:cs="Arial"/>
          <w:i/>
          <w:sz w:val="20"/>
          <w:szCs w:val="20"/>
          <w:lang w:eastAsia="it-IT"/>
        </w:rPr>
        <w:t>Mc 12, 6</w:t>
      </w:r>
      <w:r w:rsidR="007447F5" w:rsidRPr="00802DBA">
        <w:rPr>
          <w:rFonts w:ascii="Arial" w:hAnsi="Arial" w:cs="Arial"/>
          <w:i/>
          <w:sz w:val="20"/>
          <w:szCs w:val="20"/>
          <w:lang w:eastAsia="it-IT"/>
        </w:rPr>
        <w:t xml:space="preserve">). </w:t>
      </w:r>
    </w:p>
    <w:p w:rsidR="00E02BB2" w:rsidRPr="00802DBA" w:rsidRDefault="0041610A" w:rsidP="00802DBA">
      <w:pPr>
        <w:autoSpaceDE w:val="0"/>
        <w:autoSpaceDN w:val="0"/>
        <w:adjustRightInd w:val="0"/>
        <w:spacing w:after="120" w:line="240" w:lineRule="auto"/>
        <w:jc w:val="both"/>
        <w:rPr>
          <w:rFonts w:ascii="Arial" w:hAnsi="Arial" w:cs="Arial"/>
          <w:i/>
          <w:sz w:val="20"/>
          <w:szCs w:val="20"/>
          <w:lang w:eastAsia="it-IT"/>
        </w:rPr>
      </w:pPr>
      <w:r w:rsidRPr="00802DBA">
        <w:rPr>
          <w:rFonts w:ascii="Arial" w:hAnsi="Arial" w:cs="Arial"/>
          <w:i/>
          <w:sz w:val="20"/>
          <w:szCs w:val="20"/>
          <w:lang w:eastAsia="it-IT"/>
        </w:rPr>
        <w:t>Gesù continuava a parlare, insegnando nel tempio: "Come mai dicono gli scribi che il Messia è figlio di Davide?</w:t>
      </w:r>
      <w:r w:rsidR="007447F5" w:rsidRPr="00802DBA">
        <w:rPr>
          <w:rFonts w:ascii="Arial" w:hAnsi="Arial" w:cs="Arial"/>
          <w:i/>
          <w:sz w:val="20"/>
          <w:szCs w:val="20"/>
          <w:lang w:eastAsia="it-IT"/>
        </w:rPr>
        <w:t xml:space="preserve"> (</w:t>
      </w:r>
      <w:r w:rsidR="00E02BB2" w:rsidRPr="00802DBA">
        <w:rPr>
          <w:rFonts w:ascii="Arial" w:hAnsi="Arial" w:cs="Arial"/>
          <w:i/>
          <w:sz w:val="20"/>
          <w:szCs w:val="20"/>
          <w:lang w:eastAsia="it-IT"/>
        </w:rPr>
        <w:t>Mc 12, 35</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Davide stesso lo chiama Signore: come dunque può essere suo figlio?". E la numeros</w:t>
      </w:r>
      <w:r w:rsidR="007447F5" w:rsidRPr="00802DBA">
        <w:rPr>
          <w:rFonts w:ascii="Arial" w:hAnsi="Arial" w:cs="Arial"/>
          <w:i/>
          <w:sz w:val="20"/>
          <w:szCs w:val="20"/>
          <w:lang w:eastAsia="it-IT"/>
        </w:rPr>
        <w:t>a folla lo ascoltava volentieri (</w:t>
      </w:r>
      <w:r w:rsidR="00E02BB2" w:rsidRPr="00802DBA">
        <w:rPr>
          <w:rFonts w:ascii="Arial" w:hAnsi="Arial" w:cs="Arial"/>
          <w:i/>
          <w:sz w:val="20"/>
          <w:szCs w:val="20"/>
          <w:lang w:eastAsia="it-IT"/>
        </w:rPr>
        <w:t>Mc 12, 37</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Allora vedranno il Figlio dell'uomo venire sulle n</w:t>
      </w:r>
      <w:r w:rsidR="007447F5" w:rsidRPr="00802DBA">
        <w:rPr>
          <w:rFonts w:ascii="Arial" w:hAnsi="Arial" w:cs="Arial"/>
          <w:i/>
          <w:sz w:val="20"/>
          <w:szCs w:val="20"/>
          <w:lang w:eastAsia="it-IT"/>
        </w:rPr>
        <w:t>ubi con grande potenza e gloria (</w:t>
      </w:r>
      <w:r w:rsidR="00E02BB2" w:rsidRPr="00802DBA">
        <w:rPr>
          <w:rFonts w:ascii="Arial" w:hAnsi="Arial" w:cs="Arial"/>
          <w:i/>
          <w:sz w:val="20"/>
          <w:szCs w:val="20"/>
          <w:lang w:eastAsia="it-IT"/>
        </w:rPr>
        <w:t>Mc 13, 26</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Quanto poi a quel giorno o a quell'ora, nessuno li conosce, neanche gli angeli nel cielo, e neppure il Figlio, ma so</w:t>
      </w:r>
      <w:r w:rsidR="007447F5" w:rsidRPr="00802DBA">
        <w:rPr>
          <w:rFonts w:ascii="Arial" w:hAnsi="Arial" w:cs="Arial"/>
          <w:i/>
          <w:sz w:val="20"/>
          <w:szCs w:val="20"/>
          <w:lang w:eastAsia="it-IT"/>
        </w:rPr>
        <w:t>lo il Padre (</w:t>
      </w:r>
      <w:r w:rsidR="00E02BB2" w:rsidRPr="00802DBA">
        <w:rPr>
          <w:rFonts w:ascii="Arial" w:hAnsi="Arial" w:cs="Arial"/>
          <w:i/>
          <w:sz w:val="20"/>
          <w:szCs w:val="20"/>
          <w:lang w:eastAsia="it-IT"/>
        </w:rPr>
        <w:t>Mc 13, 32</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Il Figlio dell'uomo se ne va, come sta scritto di lui, ma guai a quell'uomo dal quale il Figlio dell'uomo è tradito! Meglio per que</w:t>
      </w:r>
      <w:r w:rsidR="007447F5" w:rsidRPr="00802DBA">
        <w:rPr>
          <w:rFonts w:ascii="Arial" w:hAnsi="Arial" w:cs="Arial"/>
          <w:i/>
          <w:sz w:val="20"/>
          <w:szCs w:val="20"/>
          <w:lang w:eastAsia="it-IT"/>
        </w:rPr>
        <w:t>ll'uomo se non fosse mai nato!" (</w:t>
      </w:r>
      <w:r w:rsidR="00E02BB2" w:rsidRPr="00802DBA">
        <w:rPr>
          <w:rFonts w:ascii="Arial" w:hAnsi="Arial" w:cs="Arial"/>
          <w:i/>
          <w:sz w:val="20"/>
          <w:szCs w:val="20"/>
          <w:lang w:eastAsia="it-IT"/>
        </w:rPr>
        <w:t>Mc 14, 21</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Venne la terza volta e disse loro: "Dormite ormai e riposatevi! Basta, è venuta l'ora: ecco, il Figlio dell'uomo viene cons</w:t>
      </w:r>
      <w:r w:rsidR="007447F5" w:rsidRPr="00802DBA">
        <w:rPr>
          <w:rFonts w:ascii="Arial" w:hAnsi="Arial" w:cs="Arial"/>
          <w:i/>
          <w:sz w:val="20"/>
          <w:szCs w:val="20"/>
          <w:lang w:eastAsia="it-IT"/>
        </w:rPr>
        <w:t>egnato nelle mani dei peccatori (</w:t>
      </w:r>
      <w:r w:rsidR="00E02BB2" w:rsidRPr="00802DBA">
        <w:rPr>
          <w:rFonts w:ascii="Arial" w:hAnsi="Arial" w:cs="Arial"/>
          <w:i/>
          <w:sz w:val="20"/>
          <w:szCs w:val="20"/>
          <w:lang w:eastAsia="it-IT"/>
        </w:rPr>
        <w:t>Mc 14, 41</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Ma egli taceva e non rispondeva nulla. Di nuovo il sommo sacerdote lo interrogò dicendogli: "Sei tu il Cristo, il Figlio</w:t>
      </w:r>
      <w:r w:rsidR="007447F5" w:rsidRPr="00802DBA">
        <w:rPr>
          <w:rFonts w:ascii="Arial" w:hAnsi="Arial" w:cs="Arial"/>
          <w:i/>
          <w:sz w:val="20"/>
          <w:szCs w:val="20"/>
          <w:lang w:eastAsia="it-IT"/>
        </w:rPr>
        <w:t xml:space="preserve"> di Dio benedetto?" (</w:t>
      </w:r>
      <w:r w:rsidR="00E02BB2" w:rsidRPr="00802DBA">
        <w:rPr>
          <w:rFonts w:ascii="Arial" w:hAnsi="Arial" w:cs="Arial"/>
          <w:i/>
          <w:sz w:val="20"/>
          <w:szCs w:val="20"/>
          <w:lang w:eastAsia="it-IT"/>
        </w:rPr>
        <w:t>Mc 14, 61</w:t>
      </w:r>
      <w:r w:rsidR="007447F5" w:rsidRPr="00802DBA">
        <w:rPr>
          <w:rFonts w:ascii="Arial" w:hAnsi="Arial" w:cs="Arial"/>
          <w:i/>
          <w:sz w:val="20"/>
          <w:szCs w:val="20"/>
          <w:lang w:eastAsia="it-IT"/>
        </w:rPr>
        <w:t xml:space="preserve">). </w:t>
      </w:r>
    </w:p>
    <w:p w:rsidR="00E02BB2" w:rsidRPr="00802DBA" w:rsidRDefault="0041610A" w:rsidP="00802DBA">
      <w:pPr>
        <w:autoSpaceDE w:val="0"/>
        <w:autoSpaceDN w:val="0"/>
        <w:adjustRightInd w:val="0"/>
        <w:spacing w:after="120" w:line="240" w:lineRule="auto"/>
        <w:jc w:val="both"/>
        <w:rPr>
          <w:rFonts w:ascii="Arial" w:hAnsi="Arial" w:cs="Arial"/>
          <w:i/>
          <w:sz w:val="20"/>
          <w:szCs w:val="20"/>
          <w:lang w:eastAsia="it-IT"/>
        </w:rPr>
      </w:pPr>
      <w:r w:rsidRPr="00802DBA">
        <w:rPr>
          <w:rFonts w:ascii="Arial" w:hAnsi="Arial" w:cs="Arial"/>
          <w:i/>
          <w:sz w:val="20"/>
          <w:szCs w:val="20"/>
          <w:lang w:eastAsia="it-IT"/>
        </w:rPr>
        <w:t xml:space="preserve">Gesù rispose: "Io lo sono! E vedrete il Figlio dell'uomo seduto alla destra della Potenza </w:t>
      </w:r>
      <w:r w:rsidR="007447F5" w:rsidRPr="00802DBA">
        <w:rPr>
          <w:rFonts w:ascii="Arial" w:hAnsi="Arial" w:cs="Arial"/>
          <w:i/>
          <w:sz w:val="20"/>
          <w:szCs w:val="20"/>
          <w:lang w:eastAsia="it-IT"/>
        </w:rPr>
        <w:t>e venire con le nubi del cielo" (</w:t>
      </w:r>
      <w:r w:rsidR="00E02BB2" w:rsidRPr="00802DBA">
        <w:rPr>
          <w:rFonts w:ascii="Arial" w:hAnsi="Arial" w:cs="Arial"/>
          <w:i/>
          <w:sz w:val="20"/>
          <w:szCs w:val="20"/>
          <w:lang w:eastAsia="it-IT"/>
        </w:rPr>
        <w:t>Mc 14, 62</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 xml:space="preserve">Allora il centurione che gli stava di fronte, vistolo spirare in quel modo, disse: "Veramente quest'uomo era Figlio </w:t>
      </w:r>
      <w:r w:rsidR="007447F5" w:rsidRPr="00802DBA">
        <w:rPr>
          <w:rFonts w:ascii="Arial" w:hAnsi="Arial" w:cs="Arial"/>
          <w:i/>
          <w:sz w:val="20"/>
          <w:szCs w:val="20"/>
          <w:lang w:eastAsia="it-IT"/>
        </w:rPr>
        <w:t>di Dio!" (</w:t>
      </w:r>
      <w:r w:rsidR="00E02BB2" w:rsidRPr="00802DBA">
        <w:rPr>
          <w:rFonts w:ascii="Arial" w:hAnsi="Arial" w:cs="Arial"/>
          <w:i/>
          <w:sz w:val="20"/>
          <w:szCs w:val="20"/>
          <w:lang w:eastAsia="it-IT"/>
        </w:rPr>
        <w:t>Mc 15, 39</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Sarà grande e chiamato Figlio dell'Altissimo; il Signore Dio gli darà il trono di Davide suo padre</w:t>
      </w:r>
      <w:r w:rsidR="007447F5" w:rsidRPr="00802DBA">
        <w:rPr>
          <w:rFonts w:ascii="Arial" w:hAnsi="Arial" w:cs="Arial"/>
          <w:i/>
          <w:sz w:val="20"/>
          <w:szCs w:val="20"/>
          <w:lang w:eastAsia="it-IT"/>
        </w:rPr>
        <w:t xml:space="preserve"> (</w:t>
      </w:r>
      <w:r w:rsidR="00E02BB2" w:rsidRPr="00802DBA">
        <w:rPr>
          <w:rFonts w:ascii="Arial" w:hAnsi="Arial" w:cs="Arial"/>
          <w:i/>
          <w:sz w:val="20"/>
          <w:szCs w:val="20"/>
          <w:lang w:eastAsia="it-IT"/>
        </w:rPr>
        <w:t>Lc 1, 32</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Le rispose l'angelo: "Lo Spirito Santo scenderà su di te, su te stenderà la sua ombra la potenza dell'Altissimo. Colui che nascerà sarà dunque santo e chiamato Figlio</w:t>
      </w:r>
      <w:r w:rsidR="007447F5" w:rsidRPr="00802DBA">
        <w:rPr>
          <w:rFonts w:ascii="Arial" w:hAnsi="Arial" w:cs="Arial"/>
          <w:i/>
          <w:sz w:val="20"/>
          <w:szCs w:val="20"/>
          <w:lang w:eastAsia="it-IT"/>
        </w:rPr>
        <w:t xml:space="preserve"> di Dio (</w:t>
      </w:r>
      <w:r w:rsidR="00E02BB2" w:rsidRPr="00802DBA">
        <w:rPr>
          <w:rFonts w:ascii="Arial" w:hAnsi="Arial" w:cs="Arial"/>
          <w:i/>
          <w:sz w:val="20"/>
          <w:szCs w:val="20"/>
          <w:lang w:eastAsia="it-IT"/>
        </w:rPr>
        <w:t>Lc 1, 35</w:t>
      </w:r>
      <w:r w:rsidR="007447F5" w:rsidRPr="00802DBA">
        <w:rPr>
          <w:rFonts w:ascii="Arial" w:hAnsi="Arial" w:cs="Arial"/>
          <w:i/>
          <w:sz w:val="20"/>
          <w:szCs w:val="20"/>
          <w:lang w:eastAsia="it-IT"/>
        </w:rPr>
        <w:t xml:space="preserve">). </w:t>
      </w:r>
      <w:r w:rsidR="00C50FD4" w:rsidRPr="00802DBA">
        <w:rPr>
          <w:rFonts w:ascii="Arial" w:hAnsi="Arial" w:cs="Arial"/>
          <w:i/>
          <w:sz w:val="20"/>
          <w:szCs w:val="20"/>
          <w:lang w:eastAsia="it-IT"/>
        </w:rPr>
        <w:t>E scese su di lui lo Spirito Santo in apparenza corporea, come di colomba, e vi fu una voce dal cielo: "Tu sei il mio figlio predile</w:t>
      </w:r>
      <w:r w:rsidR="007447F5" w:rsidRPr="00802DBA">
        <w:rPr>
          <w:rFonts w:ascii="Arial" w:hAnsi="Arial" w:cs="Arial"/>
          <w:i/>
          <w:sz w:val="20"/>
          <w:szCs w:val="20"/>
          <w:lang w:eastAsia="it-IT"/>
        </w:rPr>
        <w:t>tto, in te mi sono compiaciuto" (</w:t>
      </w:r>
      <w:r w:rsidR="00E02BB2" w:rsidRPr="00802DBA">
        <w:rPr>
          <w:rFonts w:ascii="Arial" w:hAnsi="Arial" w:cs="Arial"/>
          <w:i/>
          <w:sz w:val="20"/>
          <w:szCs w:val="20"/>
          <w:lang w:eastAsia="it-IT"/>
        </w:rPr>
        <w:t>Lc 3, 22</w:t>
      </w:r>
      <w:r w:rsidR="007447F5" w:rsidRPr="00802DBA">
        <w:rPr>
          <w:rFonts w:ascii="Arial" w:hAnsi="Arial" w:cs="Arial"/>
          <w:i/>
          <w:sz w:val="20"/>
          <w:szCs w:val="20"/>
          <w:lang w:eastAsia="it-IT"/>
        </w:rPr>
        <w:t xml:space="preserve">). </w:t>
      </w:r>
      <w:r w:rsidR="00C50FD4" w:rsidRPr="00802DBA">
        <w:rPr>
          <w:rFonts w:ascii="Arial" w:hAnsi="Arial" w:cs="Arial"/>
          <w:i/>
          <w:sz w:val="20"/>
          <w:szCs w:val="20"/>
          <w:lang w:eastAsia="it-IT"/>
        </w:rPr>
        <w:t xml:space="preserve">Allora il diavolo gli disse: "Se tu sei Figlio di Dio, dì a </w:t>
      </w:r>
      <w:r w:rsidR="007447F5" w:rsidRPr="00802DBA">
        <w:rPr>
          <w:rFonts w:ascii="Arial" w:hAnsi="Arial" w:cs="Arial"/>
          <w:i/>
          <w:sz w:val="20"/>
          <w:szCs w:val="20"/>
          <w:lang w:eastAsia="it-IT"/>
        </w:rPr>
        <w:t>questa pietra che diventi pane" (</w:t>
      </w:r>
      <w:r w:rsidR="00E02BB2" w:rsidRPr="00802DBA">
        <w:rPr>
          <w:rFonts w:ascii="Arial" w:hAnsi="Arial" w:cs="Arial"/>
          <w:i/>
          <w:sz w:val="20"/>
          <w:szCs w:val="20"/>
          <w:lang w:eastAsia="it-IT"/>
        </w:rPr>
        <w:t>Lc 4, 3</w:t>
      </w:r>
      <w:r w:rsidR="007447F5" w:rsidRPr="00802DBA">
        <w:rPr>
          <w:rFonts w:ascii="Arial" w:hAnsi="Arial" w:cs="Arial"/>
          <w:i/>
          <w:sz w:val="20"/>
          <w:szCs w:val="20"/>
          <w:lang w:eastAsia="it-IT"/>
        </w:rPr>
        <w:t xml:space="preserve">). </w:t>
      </w:r>
      <w:r w:rsidR="00C50FD4" w:rsidRPr="00802DBA">
        <w:rPr>
          <w:rFonts w:ascii="Arial" w:hAnsi="Arial" w:cs="Arial"/>
          <w:i/>
          <w:sz w:val="20"/>
          <w:szCs w:val="20"/>
          <w:lang w:eastAsia="it-IT"/>
        </w:rPr>
        <w:t>Lo condusse a Gerusalemme, lo pose sul pinnacolo del tempio e gli disse: "Se tu sei Figlio</w:t>
      </w:r>
      <w:r w:rsidR="007447F5" w:rsidRPr="00802DBA">
        <w:rPr>
          <w:rFonts w:ascii="Arial" w:hAnsi="Arial" w:cs="Arial"/>
          <w:i/>
          <w:sz w:val="20"/>
          <w:szCs w:val="20"/>
          <w:lang w:eastAsia="it-IT"/>
        </w:rPr>
        <w:t xml:space="preserve"> di Dio, buttati giù (</w:t>
      </w:r>
      <w:r w:rsidR="00E02BB2" w:rsidRPr="00802DBA">
        <w:rPr>
          <w:rFonts w:ascii="Arial" w:hAnsi="Arial" w:cs="Arial"/>
          <w:i/>
          <w:sz w:val="20"/>
          <w:szCs w:val="20"/>
          <w:lang w:eastAsia="it-IT"/>
        </w:rPr>
        <w:t>Lc 4, 9</w:t>
      </w:r>
      <w:r w:rsidR="007447F5" w:rsidRPr="00802DBA">
        <w:rPr>
          <w:rFonts w:ascii="Arial" w:hAnsi="Arial" w:cs="Arial"/>
          <w:i/>
          <w:sz w:val="20"/>
          <w:szCs w:val="20"/>
          <w:lang w:eastAsia="it-IT"/>
        </w:rPr>
        <w:t xml:space="preserve">). </w:t>
      </w:r>
      <w:r w:rsidR="00C50FD4" w:rsidRPr="00802DBA">
        <w:rPr>
          <w:rFonts w:ascii="Arial" w:hAnsi="Arial" w:cs="Arial"/>
          <w:i/>
          <w:sz w:val="20"/>
          <w:szCs w:val="20"/>
          <w:lang w:eastAsia="it-IT"/>
        </w:rPr>
        <w:t>Da molti uscivano demòni gridando: "Tu sei il Figlio di Dio!". Ma egli li minacciava e non li lasciava parlare, pe</w:t>
      </w:r>
      <w:r w:rsidR="007447F5" w:rsidRPr="00802DBA">
        <w:rPr>
          <w:rFonts w:ascii="Arial" w:hAnsi="Arial" w:cs="Arial"/>
          <w:i/>
          <w:sz w:val="20"/>
          <w:szCs w:val="20"/>
          <w:lang w:eastAsia="it-IT"/>
        </w:rPr>
        <w:t>rché sapevano che era il Cristo (</w:t>
      </w:r>
      <w:r w:rsidR="00E02BB2" w:rsidRPr="00802DBA">
        <w:rPr>
          <w:rFonts w:ascii="Arial" w:hAnsi="Arial" w:cs="Arial"/>
          <w:i/>
          <w:sz w:val="20"/>
          <w:szCs w:val="20"/>
          <w:lang w:eastAsia="it-IT"/>
        </w:rPr>
        <w:t>Lc 4, 41</w:t>
      </w:r>
      <w:r w:rsidR="007447F5" w:rsidRPr="00802DBA">
        <w:rPr>
          <w:rFonts w:ascii="Arial" w:hAnsi="Arial" w:cs="Arial"/>
          <w:i/>
          <w:sz w:val="20"/>
          <w:szCs w:val="20"/>
          <w:lang w:eastAsia="it-IT"/>
        </w:rPr>
        <w:t xml:space="preserve">). </w:t>
      </w:r>
      <w:r w:rsidR="00C50FD4" w:rsidRPr="00802DBA">
        <w:rPr>
          <w:rFonts w:ascii="Arial" w:hAnsi="Arial" w:cs="Arial"/>
          <w:i/>
          <w:sz w:val="20"/>
          <w:szCs w:val="20"/>
          <w:lang w:eastAsia="it-IT"/>
        </w:rPr>
        <w:t>Ora, perché sappiate che il Figlio dell'uomo ha il potere sulla terra di rimettere i peccati: io ti dico - esclamò rivolto al paralitico - alzati, prendi il</w:t>
      </w:r>
      <w:r w:rsidR="007447F5" w:rsidRPr="00802DBA">
        <w:rPr>
          <w:rFonts w:ascii="Arial" w:hAnsi="Arial" w:cs="Arial"/>
          <w:i/>
          <w:sz w:val="20"/>
          <w:szCs w:val="20"/>
          <w:lang w:eastAsia="it-IT"/>
        </w:rPr>
        <w:t xml:space="preserve"> tuo lettuccio e </w:t>
      </w:r>
      <w:r w:rsidR="00802DBA" w:rsidRPr="00802DBA">
        <w:rPr>
          <w:rFonts w:ascii="Arial" w:hAnsi="Arial" w:cs="Arial"/>
          <w:i/>
          <w:sz w:val="20"/>
          <w:szCs w:val="20"/>
          <w:lang w:eastAsia="it-IT"/>
        </w:rPr>
        <w:t>va’</w:t>
      </w:r>
      <w:r w:rsidR="007447F5" w:rsidRPr="00802DBA">
        <w:rPr>
          <w:rFonts w:ascii="Arial" w:hAnsi="Arial" w:cs="Arial"/>
          <w:i/>
          <w:sz w:val="20"/>
          <w:szCs w:val="20"/>
          <w:lang w:eastAsia="it-IT"/>
        </w:rPr>
        <w:t xml:space="preserve"> a casa tua" (</w:t>
      </w:r>
      <w:r w:rsidR="00E02BB2" w:rsidRPr="00802DBA">
        <w:rPr>
          <w:rFonts w:ascii="Arial" w:hAnsi="Arial" w:cs="Arial"/>
          <w:i/>
          <w:sz w:val="20"/>
          <w:szCs w:val="20"/>
          <w:lang w:eastAsia="it-IT"/>
        </w:rPr>
        <w:t>Lc 5, 24</w:t>
      </w:r>
      <w:r w:rsidR="007447F5" w:rsidRPr="00802DBA">
        <w:rPr>
          <w:rFonts w:ascii="Arial" w:hAnsi="Arial" w:cs="Arial"/>
          <w:i/>
          <w:sz w:val="20"/>
          <w:szCs w:val="20"/>
          <w:lang w:eastAsia="it-IT"/>
        </w:rPr>
        <w:t xml:space="preserve">). </w:t>
      </w:r>
    </w:p>
    <w:p w:rsidR="00E02BB2" w:rsidRPr="00802DBA" w:rsidRDefault="00C50FD4" w:rsidP="00802DBA">
      <w:pPr>
        <w:autoSpaceDE w:val="0"/>
        <w:autoSpaceDN w:val="0"/>
        <w:adjustRightInd w:val="0"/>
        <w:spacing w:after="120" w:line="240" w:lineRule="auto"/>
        <w:jc w:val="both"/>
        <w:rPr>
          <w:rFonts w:ascii="Arial" w:hAnsi="Arial" w:cs="Arial"/>
          <w:i/>
          <w:sz w:val="20"/>
          <w:szCs w:val="20"/>
          <w:lang w:eastAsia="it-IT"/>
        </w:rPr>
      </w:pPr>
      <w:r w:rsidRPr="00802DBA">
        <w:rPr>
          <w:rFonts w:ascii="Arial" w:hAnsi="Arial" w:cs="Arial"/>
          <w:i/>
          <w:sz w:val="20"/>
          <w:szCs w:val="20"/>
          <w:lang w:eastAsia="it-IT"/>
        </w:rPr>
        <w:t xml:space="preserve">E diceva loro: "Il Figlio </w:t>
      </w:r>
      <w:r w:rsidR="007447F5" w:rsidRPr="00802DBA">
        <w:rPr>
          <w:rFonts w:ascii="Arial" w:hAnsi="Arial" w:cs="Arial"/>
          <w:i/>
          <w:sz w:val="20"/>
          <w:szCs w:val="20"/>
          <w:lang w:eastAsia="it-IT"/>
        </w:rPr>
        <w:t>dell'uomo è signore del sabato" (</w:t>
      </w:r>
      <w:r w:rsidR="00E02BB2" w:rsidRPr="00802DBA">
        <w:rPr>
          <w:rFonts w:ascii="Arial" w:hAnsi="Arial" w:cs="Arial"/>
          <w:i/>
          <w:sz w:val="20"/>
          <w:szCs w:val="20"/>
          <w:lang w:eastAsia="it-IT"/>
        </w:rPr>
        <w:t>Lc 6, 5</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Beati voi quando gli uomini vi odieranno e quando vi metteranno al bando e v'insulteranno e respingeranno il vostro nome come scellerato, a causa del Figlio</w:t>
      </w:r>
      <w:r w:rsidR="007447F5" w:rsidRPr="00802DBA">
        <w:rPr>
          <w:rFonts w:ascii="Arial" w:hAnsi="Arial" w:cs="Arial"/>
          <w:i/>
          <w:sz w:val="20"/>
          <w:szCs w:val="20"/>
          <w:lang w:eastAsia="it-IT"/>
        </w:rPr>
        <w:t xml:space="preserve"> dell'uomo (</w:t>
      </w:r>
      <w:r w:rsidR="00E02BB2" w:rsidRPr="00802DBA">
        <w:rPr>
          <w:rFonts w:ascii="Arial" w:hAnsi="Arial" w:cs="Arial"/>
          <w:i/>
          <w:sz w:val="20"/>
          <w:szCs w:val="20"/>
          <w:lang w:eastAsia="it-IT"/>
        </w:rPr>
        <w:t>Lc 6, 22</w:t>
      </w:r>
      <w:r w:rsidR="007447F5" w:rsidRPr="00802DBA">
        <w:rPr>
          <w:rFonts w:ascii="Arial" w:hAnsi="Arial" w:cs="Arial"/>
          <w:i/>
          <w:sz w:val="20"/>
          <w:szCs w:val="20"/>
          <w:lang w:eastAsia="it-IT"/>
        </w:rPr>
        <w:t xml:space="preserve">). </w:t>
      </w:r>
      <w:r w:rsidRPr="00802DBA">
        <w:rPr>
          <w:rFonts w:ascii="Arial" w:hAnsi="Arial" w:cs="Arial"/>
          <w:i/>
          <w:sz w:val="20"/>
          <w:szCs w:val="20"/>
          <w:lang w:eastAsia="it-IT"/>
        </w:rPr>
        <w:t>E' venuto il Figlio dell'uomo che mangia e beve, e voi dite: Ecco un mangione e un beone, amico</w:t>
      </w:r>
      <w:r w:rsidR="004079D1" w:rsidRPr="00802DBA">
        <w:rPr>
          <w:rFonts w:ascii="Arial" w:hAnsi="Arial" w:cs="Arial"/>
          <w:i/>
          <w:sz w:val="20"/>
          <w:szCs w:val="20"/>
          <w:lang w:eastAsia="it-IT"/>
        </w:rPr>
        <w:t xml:space="preserve"> dei pubblicani e dei peccatori (</w:t>
      </w:r>
      <w:r w:rsidR="00E02BB2" w:rsidRPr="00802DBA">
        <w:rPr>
          <w:rFonts w:ascii="Arial" w:hAnsi="Arial" w:cs="Arial"/>
          <w:i/>
          <w:sz w:val="20"/>
          <w:szCs w:val="20"/>
          <w:lang w:eastAsia="it-IT"/>
        </w:rPr>
        <w:t>Lc 7, 34</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Alla vista di Gesù gli si gettò ai piedi urlando e disse a gran voce: "Che vuoi da me, Gesù, Figlio del Dio Altissi</w:t>
      </w:r>
      <w:r w:rsidR="004079D1" w:rsidRPr="00802DBA">
        <w:rPr>
          <w:rFonts w:ascii="Arial" w:hAnsi="Arial" w:cs="Arial"/>
          <w:i/>
          <w:sz w:val="20"/>
          <w:szCs w:val="20"/>
          <w:lang w:eastAsia="it-IT"/>
        </w:rPr>
        <w:t>mo? Ti prego, non tormentarmi!" (</w:t>
      </w:r>
      <w:r w:rsidR="00E02BB2" w:rsidRPr="00802DBA">
        <w:rPr>
          <w:rFonts w:ascii="Arial" w:hAnsi="Arial" w:cs="Arial"/>
          <w:i/>
          <w:sz w:val="20"/>
          <w:szCs w:val="20"/>
          <w:lang w:eastAsia="it-IT"/>
        </w:rPr>
        <w:t>Lc 8, 28</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"Il Figlio dell'uomo, disse, deve soffrire molto, essere riprovato dagli anziani, dai sommi sacerdoti e dagli scribi, esser messo a mor</w:t>
      </w:r>
      <w:r w:rsidR="004079D1" w:rsidRPr="00802DBA">
        <w:rPr>
          <w:rFonts w:ascii="Arial" w:hAnsi="Arial" w:cs="Arial"/>
          <w:i/>
          <w:sz w:val="20"/>
          <w:szCs w:val="20"/>
          <w:lang w:eastAsia="it-IT"/>
        </w:rPr>
        <w:t>te e risorgere il terzo giorno" (</w:t>
      </w:r>
      <w:r w:rsidR="00E02BB2" w:rsidRPr="00802DBA">
        <w:rPr>
          <w:rFonts w:ascii="Arial" w:hAnsi="Arial" w:cs="Arial"/>
          <w:i/>
          <w:sz w:val="20"/>
          <w:szCs w:val="20"/>
          <w:lang w:eastAsia="it-IT"/>
        </w:rPr>
        <w:t>Lc 9, 22</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Chi si vergognerà di me e delle mie parole, di lui si vergognerà il Figlio dell'uomo, quando verrà nella gloria sua e</w:t>
      </w:r>
      <w:r w:rsidR="004079D1" w:rsidRPr="00802DBA">
        <w:rPr>
          <w:rFonts w:ascii="Arial" w:hAnsi="Arial" w:cs="Arial"/>
          <w:i/>
          <w:sz w:val="20"/>
          <w:szCs w:val="20"/>
          <w:lang w:eastAsia="it-IT"/>
        </w:rPr>
        <w:t xml:space="preserve"> del Padre e degli angeli santi (</w:t>
      </w:r>
      <w:r w:rsidR="00E02BB2" w:rsidRPr="00802DBA">
        <w:rPr>
          <w:rFonts w:ascii="Arial" w:hAnsi="Arial" w:cs="Arial"/>
          <w:i/>
          <w:sz w:val="20"/>
          <w:szCs w:val="20"/>
          <w:lang w:eastAsia="it-IT"/>
        </w:rPr>
        <w:t>Lc 9, 26</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E dalla nube uscì una voce, che diceva: "Questi è il Figlio</w:t>
      </w:r>
      <w:r w:rsidR="004079D1" w:rsidRPr="00802DBA">
        <w:rPr>
          <w:rFonts w:ascii="Arial" w:hAnsi="Arial" w:cs="Arial"/>
          <w:i/>
          <w:sz w:val="20"/>
          <w:szCs w:val="20"/>
          <w:lang w:eastAsia="it-IT"/>
        </w:rPr>
        <w:t xml:space="preserve"> mio, l'eletto; ascoltatelo" (</w:t>
      </w:r>
      <w:r w:rsidR="00E02BB2" w:rsidRPr="00802DBA">
        <w:rPr>
          <w:rFonts w:ascii="Arial" w:hAnsi="Arial" w:cs="Arial"/>
          <w:i/>
          <w:sz w:val="20"/>
          <w:szCs w:val="20"/>
          <w:lang w:eastAsia="it-IT"/>
        </w:rPr>
        <w:t>Lc 9, 35</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"Mettetevi bene in mente queste parole: Il Figlio dell'uomo sta per esser c</w:t>
      </w:r>
      <w:r w:rsidR="004079D1" w:rsidRPr="00802DBA">
        <w:rPr>
          <w:rFonts w:ascii="Arial" w:hAnsi="Arial" w:cs="Arial"/>
          <w:i/>
          <w:sz w:val="20"/>
          <w:szCs w:val="20"/>
          <w:lang w:eastAsia="it-IT"/>
        </w:rPr>
        <w:t>onsegnato in mano degli uomini" (</w:t>
      </w:r>
      <w:r w:rsidR="00E02BB2" w:rsidRPr="00802DBA">
        <w:rPr>
          <w:rFonts w:ascii="Arial" w:hAnsi="Arial" w:cs="Arial"/>
          <w:i/>
          <w:sz w:val="20"/>
          <w:szCs w:val="20"/>
          <w:lang w:eastAsia="it-IT"/>
        </w:rPr>
        <w:t>Lc 9, 44</w:t>
      </w:r>
      <w:r w:rsidR="004079D1" w:rsidRPr="00802DBA">
        <w:rPr>
          <w:rFonts w:ascii="Arial" w:hAnsi="Arial" w:cs="Arial"/>
          <w:i/>
          <w:sz w:val="20"/>
          <w:szCs w:val="20"/>
          <w:lang w:eastAsia="it-IT"/>
        </w:rPr>
        <w:t xml:space="preserve">). </w:t>
      </w:r>
    </w:p>
    <w:p w:rsidR="00E02BB2" w:rsidRPr="00802DBA" w:rsidRDefault="00C50FD4" w:rsidP="00802DBA">
      <w:pPr>
        <w:autoSpaceDE w:val="0"/>
        <w:autoSpaceDN w:val="0"/>
        <w:adjustRightInd w:val="0"/>
        <w:spacing w:after="120" w:line="240" w:lineRule="auto"/>
        <w:jc w:val="both"/>
        <w:rPr>
          <w:rFonts w:ascii="Arial" w:hAnsi="Arial" w:cs="Arial"/>
          <w:i/>
          <w:sz w:val="20"/>
          <w:szCs w:val="20"/>
          <w:lang w:eastAsia="it-IT"/>
        </w:rPr>
      </w:pPr>
      <w:r w:rsidRPr="00802DBA">
        <w:rPr>
          <w:rFonts w:ascii="Arial" w:hAnsi="Arial" w:cs="Arial"/>
          <w:i/>
          <w:sz w:val="20"/>
          <w:szCs w:val="20"/>
          <w:lang w:eastAsia="it-IT"/>
        </w:rPr>
        <w:t>Gesù gli rispose: "Le volpi hanno le loro tane e gli uccelli del cielo i loro nidi, ma il Figlio dell'u</w:t>
      </w:r>
      <w:r w:rsidR="004079D1" w:rsidRPr="00802DBA">
        <w:rPr>
          <w:rFonts w:ascii="Arial" w:hAnsi="Arial" w:cs="Arial"/>
          <w:i/>
          <w:sz w:val="20"/>
          <w:szCs w:val="20"/>
          <w:lang w:eastAsia="it-IT"/>
        </w:rPr>
        <w:t>omo non ha dove posare il capo" (</w:t>
      </w:r>
      <w:r w:rsidR="00E02BB2" w:rsidRPr="00802DBA">
        <w:rPr>
          <w:rFonts w:ascii="Arial" w:hAnsi="Arial" w:cs="Arial"/>
          <w:i/>
          <w:sz w:val="20"/>
          <w:szCs w:val="20"/>
          <w:lang w:eastAsia="it-IT"/>
        </w:rPr>
        <w:t>Lc 9, 58</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Ogni cosa mi è stata affidata dal Padre mio e nessuno sa chi è il Figlio se non il Padre, né chi è il Padre se non il Figlio e colui al quale il Figlio</w:t>
      </w:r>
      <w:r w:rsidR="004079D1" w:rsidRPr="00802DBA">
        <w:rPr>
          <w:rFonts w:ascii="Arial" w:hAnsi="Arial" w:cs="Arial"/>
          <w:i/>
          <w:sz w:val="20"/>
          <w:szCs w:val="20"/>
          <w:lang w:eastAsia="it-IT"/>
        </w:rPr>
        <w:t xml:space="preserve"> lo voglia rivelare" (</w:t>
      </w:r>
      <w:r w:rsidR="00E02BB2" w:rsidRPr="00802DBA">
        <w:rPr>
          <w:rFonts w:ascii="Arial" w:hAnsi="Arial" w:cs="Arial"/>
          <w:i/>
          <w:sz w:val="20"/>
          <w:szCs w:val="20"/>
          <w:lang w:eastAsia="it-IT"/>
        </w:rPr>
        <w:t>Lc 10, 22</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Poiché come Giona fu un segno per quelli di Nìnive, così anche il Figlio dell'uomo</w:t>
      </w:r>
      <w:r w:rsidR="004079D1" w:rsidRPr="00802DBA">
        <w:rPr>
          <w:rFonts w:ascii="Arial" w:hAnsi="Arial" w:cs="Arial"/>
          <w:i/>
          <w:sz w:val="20"/>
          <w:szCs w:val="20"/>
          <w:lang w:eastAsia="it-IT"/>
        </w:rPr>
        <w:t xml:space="preserve"> lo sarà per questa generazione (</w:t>
      </w:r>
      <w:r w:rsidR="00E02BB2" w:rsidRPr="00802DBA">
        <w:rPr>
          <w:rFonts w:ascii="Arial" w:hAnsi="Arial" w:cs="Arial"/>
          <w:i/>
          <w:sz w:val="20"/>
          <w:szCs w:val="20"/>
          <w:lang w:eastAsia="it-IT"/>
        </w:rPr>
        <w:t>Lc 11, 30</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Inoltre vi dico: Chiunque mi riconoscerà davanti agli uomini, anche il Figlio dell'uomo lo riconos</w:t>
      </w:r>
      <w:r w:rsidR="004079D1" w:rsidRPr="00802DBA">
        <w:rPr>
          <w:rFonts w:ascii="Arial" w:hAnsi="Arial" w:cs="Arial"/>
          <w:i/>
          <w:sz w:val="20"/>
          <w:szCs w:val="20"/>
          <w:lang w:eastAsia="it-IT"/>
        </w:rPr>
        <w:t>cerà davanti agli angeli di Dio (</w:t>
      </w:r>
      <w:r w:rsidR="00E02BB2" w:rsidRPr="00802DBA">
        <w:rPr>
          <w:rFonts w:ascii="Arial" w:hAnsi="Arial" w:cs="Arial"/>
          <w:i/>
          <w:sz w:val="20"/>
          <w:szCs w:val="20"/>
          <w:lang w:eastAsia="it-IT"/>
        </w:rPr>
        <w:t>Lc 12, 8</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Chiunque parlerà contro il Figlio dell'uomo gli sarà perdonato, ma chi bestemmierà lo Spiri</w:t>
      </w:r>
      <w:r w:rsidR="004079D1" w:rsidRPr="00802DBA">
        <w:rPr>
          <w:rFonts w:ascii="Arial" w:hAnsi="Arial" w:cs="Arial"/>
          <w:i/>
          <w:sz w:val="20"/>
          <w:szCs w:val="20"/>
          <w:lang w:eastAsia="it-IT"/>
        </w:rPr>
        <w:t>to Santo non gli sarà perdonato (</w:t>
      </w:r>
      <w:r w:rsidR="00E02BB2" w:rsidRPr="00802DBA">
        <w:rPr>
          <w:rFonts w:ascii="Arial" w:hAnsi="Arial" w:cs="Arial"/>
          <w:i/>
          <w:sz w:val="20"/>
          <w:szCs w:val="20"/>
          <w:lang w:eastAsia="it-IT"/>
        </w:rPr>
        <w:t>Lc 12, 10</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 xml:space="preserve">Anche voi tenetevi pronti, perché il Figlio dell'uomo </w:t>
      </w:r>
      <w:r w:rsidR="004079D1" w:rsidRPr="00802DBA">
        <w:rPr>
          <w:rFonts w:ascii="Arial" w:hAnsi="Arial" w:cs="Arial"/>
          <w:i/>
          <w:sz w:val="20"/>
          <w:szCs w:val="20"/>
          <w:lang w:eastAsia="it-IT"/>
        </w:rPr>
        <w:t>verrà nell'ora che non pensate" (</w:t>
      </w:r>
      <w:r w:rsidR="00E02BB2" w:rsidRPr="00802DBA">
        <w:rPr>
          <w:rFonts w:ascii="Arial" w:hAnsi="Arial" w:cs="Arial"/>
          <w:i/>
          <w:sz w:val="20"/>
          <w:szCs w:val="20"/>
          <w:lang w:eastAsia="it-IT"/>
        </w:rPr>
        <w:t>Lc 12, 40</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Disse ancora ai discepoli: "Verrà un tempo in cui desidererete vedere anche uno solo dei giorni del Figlio</w:t>
      </w:r>
      <w:r w:rsidR="004079D1" w:rsidRPr="00802DBA">
        <w:rPr>
          <w:rFonts w:ascii="Arial" w:hAnsi="Arial" w:cs="Arial"/>
          <w:i/>
          <w:sz w:val="20"/>
          <w:szCs w:val="20"/>
          <w:lang w:eastAsia="it-IT"/>
        </w:rPr>
        <w:t xml:space="preserve"> dell'uomo, ma non lo vedrete (</w:t>
      </w:r>
      <w:r w:rsidR="00E02BB2" w:rsidRPr="00802DBA">
        <w:rPr>
          <w:rFonts w:ascii="Arial" w:hAnsi="Arial" w:cs="Arial"/>
          <w:i/>
          <w:sz w:val="20"/>
          <w:szCs w:val="20"/>
          <w:lang w:eastAsia="it-IT"/>
        </w:rPr>
        <w:t>Lc 17, 22</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Perché come il lampo, guizzando, brilla da un capo all'altro del cielo, così sarà il Figlio</w:t>
      </w:r>
      <w:r w:rsidR="004079D1" w:rsidRPr="00802DBA">
        <w:rPr>
          <w:rFonts w:ascii="Arial" w:hAnsi="Arial" w:cs="Arial"/>
          <w:i/>
          <w:sz w:val="20"/>
          <w:szCs w:val="20"/>
          <w:lang w:eastAsia="it-IT"/>
        </w:rPr>
        <w:t xml:space="preserve"> dell'uomo nel suo giorno (</w:t>
      </w:r>
      <w:r w:rsidR="00E02BB2" w:rsidRPr="00802DBA">
        <w:rPr>
          <w:rFonts w:ascii="Arial" w:hAnsi="Arial" w:cs="Arial"/>
          <w:i/>
          <w:sz w:val="20"/>
          <w:szCs w:val="20"/>
          <w:lang w:eastAsia="it-IT"/>
        </w:rPr>
        <w:t>Lc 17, 24</w:t>
      </w:r>
      <w:r w:rsidR="004079D1" w:rsidRPr="00802DBA">
        <w:rPr>
          <w:rFonts w:ascii="Arial" w:hAnsi="Arial" w:cs="Arial"/>
          <w:i/>
          <w:sz w:val="20"/>
          <w:szCs w:val="20"/>
          <w:lang w:eastAsia="it-IT"/>
        </w:rPr>
        <w:t xml:space="preserve">). </w:t>
      </w:r>
    </w:p>
    <w:p w:rsidR="00E02BB2" w:rsidRPr="00802DBA" w:rsidRDefault="00C50FD4" w:rsidP="00802DBA">
      <w:pPr>
        <w:autoSpaceDE w:val="0"/>
        <w:autoSpaceDN w:val="0"/>
        <w:adjustRightInd w:val="0"/>
        <w:spacing w:after="120" w:line="240" w:lineRule="auto"/>
        <w:jc w:val="both"/>
        <w:rPr>
          <w:rFonts w:ascii="Arial" w:hAnsi="Arial" w:cs="Arial"/>
          <w:i/>
          <w:sz w:val="20"/>
          <w:szCs w:val="20"/>
          <w:lang w:eastAsia="it-IT"/>
        </w:rPr>
      </w:pPr>
      <w:r w:rsidRPr="00802DBA">
        <w:rPr>
          <w:rFonts w:ascii="Arial" w:hAnsi="Arial" w:cs="Arial"/>
          <w:i/>
          <w:sz w:val="20"/>
          <w:szCs w:val="20"/>
          <w:lang w:eastAsia="it-IT"/>
        </w:rPr>
        <w:t>Come avvenne al tempo di Noè, così sarà nei giorni del Figlio</w:t>
      </w:r>
      <w:r w:rsidR="004079D1" w:rsidRPr="00802DBA">
        <w:rPr>
          <w:rFonts w:ascii="Arial" w:hAnsi="Arial" w:cs="Arial"/>
          <w:i/>
          <w:sz w:val="20"/>
          <w:szCs w:val="20"/>
          <w:lang w:eastAsia="it-IT"/>
        </w:rPr>
        <w:t xml:space="preserve"> dell'uomo (</w:t>
      </w:r>
      <w:r w:rsidR="00E02BB2" w:rsidRPr="00802DBA">
        <w:rPr>
          <w:rFonts w:ascii="Arial" w:hAnsi="Arial" w:cs="Arial"/>
          <w:i/>
          <w:sz w:val="20"/>
          <w:szCs w:val="20"/>
          <w:lang w:eastAsia="it-IT"/>
        </w:rPr>
        <w:t>Lc 17, 26</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Così sarà nel giorno in cui il Figlio</w:t>
      </w:r>
      <w:r w:rsidR="004079D1" w:rsidRPr="00802DBA">
        <w:rPr>
          <w:rFonts w:ascii="Arial" w:hAnsi="Arial" w:cs="Arial"/>
          <w:i/>
          <w:sz w:val="20"/>
          <w:szCs w:val="20"/>
          <w:lang w:eastAsia="it-IT"/>
        </w:rPr>
        <w:t xml:space="preserve"> dell'uomo si rivelerà (</w:t>
      </w:r>
      <w:r w:rsidR="00E02BB2" w:rsidRPr="00802DBA">
        <w:rPr>
          <w:rFonts w:ascii="Arial" w:hAnsi="Arial" w:cs="Arial"/>
          <w:i/>
          <w:sz w:val="20"/>
          <w:szCs w:val="20"/>
          <w:lang w:eastAsia="it-IT"/>
        </w:rPr>
        <w:t>Lc 17, 30</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Vi dico che farà loro giustizia prontamente. Ma il Figlio dell'uomo, quando verrà</w:t>
      </w:r>
      <w:r w:rsidR="004079D1" w:rsidRPr="00802DBA">
        <w:rPr>
          <w:rFonts w:ascii="Arial" w:hAnsi="Arial" w:cs="Arial"/>
          <w:i/>
          <w:sz w:val="20"/>
          <w:szCs w:val="20"/>
          <w:lang w:eastAsia="it-IT"/>
        </w:rPr>
        <w:t>, troverà la fede sulla terra?" (</w:t>
      </w:r>
      <w:r w:rsidR="00E02BB2" w:rsidRPr="00802DBA">
        <w:rPr>
          <w:rFonts w:ascii="Arial" w:hAnsi="Arial" w:cs="Arial"/>
          <w:i/>
          <w:sz w:val="20"/>
          <w:szCs w:val="20"/>
          <w:lang w:eastAsia="it-IT"/>
        </w:rPr>
        <w:t>Lc 18, 8</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Poi prese con sé i Dodici e disse loro: "Ecco, noi andiamo a Gerusalemme, e tutto ciò che fu scritto dai profeti riguardo al Figlio</w:t>
      </w:r>
      <w:r w:rsidR="004079D1" w:rsidRPr="00802DBA">
        <w:rPr>
          <w:rFonts w:ascii="Arial" w:hAnsi="Arial" w:cs="Arial"/>
          <w:i/>
          <w:sz w:val="20"/>
          <w:szCs w:val="20"/>
          <w:lang w:eastAsia="it-IT"/>
        </w:rPr>
        <w:t xml:space="preserve"> dell'uomo si compirà (</w:t>
      </w:r>
      <w:r w:rsidR="00E02BB2" w:rsidRPr="00802DBA">
        <w:rPr>
          <w:rFonts w:ascii="Arial" w:hAnsi="Arial" w:cs="Arial"/>
          <w:i/>
          <w:sz w:val="20"/>
          <w:szCs w:val="20"/>
          <w:lang w:eastAsia="it-IT"/>
        </w:rPr>
        <w:t>Lc 18, 31</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Allora incominciò a gridare: "Gesù, figlio</w:t>
      </w:r>
      <w:r w:rsidR="004079D1" w:rsidRPr="00802DBA">
        <w:rPr>
          <w:rFonts w:ascii="Arial" w:hAnsi="Arial" w:cs="Arial"/>
          <w:i/>
          <w:sz w:val="20"/>
          <w:szCs w:val="20"/>
          <w:lang w:eastAsia="it-IT"/>
        </w:rPr>
        <w:t xml:space="preserve"> di Davide, abbi pietà di me!" (</w:t>
      </w:r>
      <w:r w:rsidR="00E02BB2" w:rsidRPr="00802DBA">
        <w:rPr>
          <w:rFonts w:ascii="Arial" w:hAnsi="Arial" w:cs="Arial"/>
          <w:i/>
          <w:sz w:val="20"/>
          <w:szCs w:val="20"/>
          <w:lang w:eastAsia="it-IT"/>
        </w:rPr>
        <w:t>Lc 18, 38</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Quelli che camminavano avanti lo sgridavano, perché tacesse; ma lui continuava ancora più forte: "Figlio</w:t>
      </w:r>
      <w:r w:rsidR="004079D1" w:rsidRPr="00802DBA">
        <w:rPr>
          <w:rFonts w:ascii="Arial" w:hAnsi="Arial" w:cs="Arial"/>
          <w:i/>
          <w:sz w:val="20"/>
          <w:szCs w:val="20"/>
          <w:lang w:eastAsia="it-IT"/>
        </w:rPr>
        <w:t xml:space="preserve"> di Davide, abbi pietà di me!" (</w:t>
      </w:r>
      <w:r w:rsidR="00E02BB2" w:rsidRPr="00802DBA">
        <w:rPr>
          <w:rFonts w:ascii="Arial" w:hAnsi="Arial" w:cs="Arial"/>
          <w:i/>
          <w:sz w:val="20"/>
          <w:szCs w:val="20"/>
          <w:lang w:eastAsia="it-IT"/>
        </w:rPr>
        <w:t>Lc 18, 39</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il Figlio dell'uomo infatti è venuto a cercare e</w:t>
      </w:r>
      <w:r w:rsidR="004079D1" w:rsidRPr="00802DBA">
        <w:rPr>
          <w:rFonts w:ascii="Arial" w:hAnsi="Arial" w:cs="Arial"/>
          <w:i/>
          <w:sz w:val="20"/>
          <w:szCs w:val="20"/>
          <w:lang w:eastAsia="it-IT"/>
        </w:rPr>
        <w:t xml:space="preserve"> a salvare ciò che era perduto" (</w:t>
      </w:r>
      <w:r w:rsidR="00E02BB2" w:rsidRPr="00802DBA">
        <w:rPr>
          <w:rFonts w:ascii="Arial" w:hAnsi="Arial" w:cs="Arial"/>
          <w:i/>
          <w:sz w:val="20"/>
          <w:szCs w:val="20"/>
          <w:lang w:eastAsia="it-IT"/>
        </w:rPr>
        <w:t>Lc 19, 10</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Disse allora il padrone della vigna: Che devo fare? Manderò il mio unico figlio</w:t>
      </w:r>
      <w:r w:rsidR="004079D1" w:rsidRPr="00802DBA">
        <w:rPr>
          <w:rFonts w:ascii="Arial" w:hAnsi="Arial" w:cs="Arial"/>
          <w:i/>
          <w:sz w:val="20"/>
          <w:szCs w:val="20"/>
          <w:lang w:eastAsia="it-IT"/>
        </w:rPr>
        <w:t>; forse di lui avranno rispetto (</w:t>
      </w:r>
      <w:r w:rsidR="00E02BB2" w:rsidRPr="00802DBA">
        <w:rPr>
          <w:rFonts w:ascii="Arial" w:hAnsi="Arial" w:cs="Arial"/>
          <w:i/>
          <w:sz w:val="20"/>
          <w:szCs w:val="20"/>
          <w:lang w:eastAsia="it-IT"/>
        </w:rPr>
        <w:t>Lc 20, 13</w:t>
      </w:r>
      <w:r w:rsidR="004079D1" w:rsidRPr="00802DBA">
        <w:rPr>
          <w:rFonts w:ascii="Arial" w:hAnsi="Arial" w:cs="Arial"/>
          <w:i/>
          <w:sz w:val="20"/>
          <w:szCs w:val="20"/>
          <w:lang w:eastAsia="it-IT"/>
        </w:rPr>
        <w:t xml:space="preserve">). </w:t>
      </w:r>
    </w:p>
    <w:p w:rsidR="00E02BB2" w:rsidRPr="00802DBA" w:rsidRDefault="00C50FD4" w:rsidP="00802DBA">
      <w:pPr>
        <w:autoSpaceDE w:val="0"/>
        <w:autoSpaceDN w:val="0"/>
        <w:adjustRightInd w:val="0"/>
        <w:spacing w:after="120" w:line="240" w:lineRule="auto"/>
        <w:jc w:val="both"/>
        <w:rPr>
          <w:rFonts w:ascii="Arial" w:hAnsi="Arial" w:cs="Arial"/>
          <w:i/>
          <w:sz w:val="20"/>
          <w:szCs w:val="20"/>
          <w:lang w:eastAsia="it-IT"/>
        </w:rPr>
      </w:pPr>
      <w:r w:rsidRPr="00802DBA">
        <w:rPr>
          <w:rFonts w:ascii="Arial" w:hAnsi="Arial" w:cs="Arial"/>
          <w:i/>
          <w:sz w:val="20"/>
          <w:szCs w:val="20"/>
          <w:lang w:eastAsia="it-IT"/>
        </w:rPr>
        <w:t>Egli poi disse loro: "Come mai dicono che il Cristo è figlio</w:t>
      </w:r>
      <w:r w:rsidR="004079D1" w:rsidRPr="00802DBA">
        <w:rPr>
          <w:rFonts w:ascii="Arial" w:hAnsi="Arial" w:cs="Arial"/>
          <w:i/>
          <w:sz w:val="20"/>
          <w:szCs w:val="20"/>
          <w:lang w:eastAsia="it-IT"/>
        </w:rPr>
        <w:t xml:space="preserve"> di Davide (</w:t>
      </w:r>
      <w:r w:rsidR="00E02BB2" w:rsidRPr="00802DBA">
        <w:rPr>
          <w:rFonts w:ascii="Arial" w:hAnsi="Arial" w:cs="Arial"/>
          <w:i/>
          <w:sz w:val="20"/>
          <w:szCs w:val="20"/>
          <w:lang w:eastAsia="it-IT"/>
        </w:rPr>
        <w:t>Lc 20, 41</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Davide dunque lo chiama Signore; perciò come può essere suo figlio</w:t>
      </w:r>
      <w:r w:rsidR="004079D1" w:rsidRPr="00802DBA">
        <w:rPr>
          <w:rFonts w:ascii="Arial" w:hAnsi="Arial" w:cs="Arial"/>
          <w:i/>
          <w:sz w:val="20"/>
          <w:szCs w:val="20"/>
          <w:lang w:eastAsia="it-IT"/>
        </w:rPr>
        <w:t>?" (</w:t>
      </w:r>
      <w:r w:rsidR="00E02BB2" w:rsidRPr="00802DBA">
        <w:rPr>
          <w:rFonts w:ascii="Arial" w:hAnsi="Arial" w:cs="Arial"/>
          <w:i/>
          <w:sz w:val="20"/>
          <w:szCs w:val="20"/>
          <w:lang w:eastAsia="it-IT"/>
        </w:rPr>
        <w:t>Lc 20, 44</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Allora vedranno il Figlio dell'uomo venire su una n</w:t>
      </w:r>
      <w:r w:rsidR="004079D1" w:rsidRPr="00802DBA">
        <w:rPr>
          <w:rFonts w:ascii="Arial" w:hAnsi="Arial" w:cs="Arial"/>
          <w:i/>
          <w:sz w:val="20"/>
          <w:szCs w:val="20"/>
          <w:lang w:eastAsia="it-IT"/>
        </w:rPr>
        <w:t>ube con potenza e gloria grande (</w:t>
      </w:r>
      <w:r w:rsidR="00E02BB2" w:rsidRPr="00802DBA">
        <w:rPr>
          <w:rFonts w:ascii="Arial" w:hAnsi="Arial" w:cs="Arial"/>
          <w:i/>
          <w:sz w:val="20"/>
          <w:szCs w:val="20"/>
          <w:lang w:eastAsia="it-IT"/>
        </w:rPr>
        <w:t>Lc 21, 27</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Vegliate e pregate in ogni momento, perché abbiate la forza di sfuggire a tutto ciò che deve accadere, e di comparire davanti al Figlio</w:t>
      </w:r>
      <w:r w:rsidR="004079D1" w:rsidRPr="00802DBA">
        <w:rPr>
          <w:rFonts w:ascii="Arial" w:hAnsi="Arial" w:cs="Arial"/>
          <w:i/>
          <w:sz w:val="20"/>
          <w:szCs w:val="20"/>
          <w:lang w:eastAsia="it-IT"/>
        </w:rPr>
        <w:t xml:space="preserve"> dell'uomo" (</w:t>
      </w:r>
      <w:r w:rsidR="00E02BB2" w:rsidRPr="00802DBA">
        <w:rPr>
          <w:rFonts w:ascii="Arial" w:hAnsi="Arial" w:cs="Arial"/>
          <w:i/>
          <w:sz w:val="20"/>
          <w:szCs w:val="20"/>
          <w:lang w:eastAsia="it-IT"/>
        </w:rPr>
        <w:t>Lc 21, 36</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Il Figlio dell'uomo se ne va, secondo quanto è stabilito; ma guai a q</w:t>
      </w:r>
      <w:r w:rsidR="004079D1" w:rsidRPr="00802DBA">
        <w:rPr>
          <w:rFonts w:ascii="Arial" w:hAnsi="Arial" w:cs="Arial"/>
          <w:i/>
          <w:sz w:val="20"/>
          <w:szCs w:val="20"/>
          <w:lang w:eastAsia="it-IT"/>
        </w:rPr>
        <w:t>uell'uomo dal quale è tradito!" (</w:t>
      </w:r>
      <w:r w:rsidR="00E02BB2" w:rsidRPr="00802DBA">
        <w:rPr>
          <w:rFonts w:ascii="Arial" w:hAnsi="Arial" w:cs="Arial"/>
          <w:i/>
          <w:sz w:val="20"/>
          <w:szCs w:val="20"/>
          <w:lang w:eastAsia="it-IT"/>
        </w:rPr>
        <w:t>Lc 22, 22</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Gesù gli disse: "Giuda, con un bacio tradisci il Figlio</w:t>
      </w:r>
      <w:r w:rsidR="004079D1" w:rsidRPr="00802DBA">
        <w:rPr>
          <w:rFonts w:ascii="Arial" w:hAnsi="Arial" w:cs="Arial"/>
          <w:i/>
          <w:sz w:val="20"/>
          <w:szCs w:val="20"/>
          <w:lang w:eastAsia="it-IT"/>
        </w:rPr>
        <w:t xml:space="preserve"> dell'uomo?" (</w:t>
      </w:r>
      <w:r w:rsidR="00E02BB2" w:rsidRPr="00802DBA">
        <w:rPr>
          <w:rFonts w:ascii="Arial" w:hAnsi="Arial" w:cs="Arial"/>
          <w:i/>
          <w:sz w:val="20"/>
          <w:szCs w:val="20"/>
          <w:lang w:eastAsia="it-IT"/>
        </w:rPr>
        <w:t>Lc 22, 48</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Ma da questo momento starà il Figlio dell'uomo seduto alla destra della potenza di D</w:t>
      </w:r>
      <w:r w:rsidR="004079D1" w:rsidRPr="00802DBA">
        <w:rPr>
          <w:rFonts w:ascii="Arial" w:hAnsi="Arial" w:cs="Arial"/>
          <w:i/>
          <w:sz w:val="20"/>
          <w:szCs w:val="20"/>
          <w:lang w:eastAsia="it-IT"/>
        </w:rPr>
        <w:t>io" (</w:t>
      </w:r>
      <w:r w:rsidR="00E02BB2" w:rsidRPr="00802DBA">
        <w:rPr>
          <w:rFonts w:ascii="Arial" w:hAnsi="Arial" w:cs="Arial"/>
          <w:i/>
          <w:sz w:val="20"/>
          <w:szCs w:val="20"/>
          <w:lang w:eastAsia="it-IT"/>
        </w:rPr>
        <w:t>Lc 22, 69</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Allora tutti esclamarono: "Tu dunque sei il Figlio di Dio?". Ed egli disse loro: "</w:t>
      </w:r>
      <w:r w:rsidR="004079D1" w:rsidRPr="00802DBA">
        <w:rPr>
          <w:rFonts w:ascii="Arial" w:hAnsi="Arial" w:cs="Arial"/>
          <w:i/>
          <w:sz w:val="20"/>
          <w:szCs w:val="20"/>
          <w:lang w:eastAsia="it-IT"/>
        </w:rPr>
        <w:t>Lo dite voi stessi: io lo sono" (</w:t>
      </w:r>
      <w:r w:rsidR="00E02BB2" w:rsidRPr="00802DBA">
        <w:rPr>
          <w:rFonts w:ascii="Arial" w:hAnsi="Arial" w:cs="Arial"/>
          <w:i/>
          <w:sz w:val="20"/>
          <w:szCs w:val="20"/>
          <w:lang w:eastAsia="it-IT"/>
        </w:rPr>
        <w:t>Lc 22, 70</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dicendo che bisognava che il Figlio dell'uomo fosse consegnato in mano ai peccatori, che fosse crocifisso e risusc</w:t>
      </w:r>
      <w:r w:rsidR="004079D1" w:rsidRPr="00802DBA">
        <w:rPr>
          <w:rFonts w:ascii="Arial" w:hAnsi="Arial" w:cs="Arial"/>
          <w:i/>
          <w:sz w:val="20"/>
          <w:szCs w:val="20"/>
          <w:lang w:eastAsia="it-IT"/>
        </w:rPr>
        <w:t>itasse il terzo giorno" (</w:t>
      </w:r>
      <w:r w:rsidR="00E02BB2" w:rsidRPr="00802DBA">
        <w:rPr>
          <w:rFonts w:ascii="Arial" w:hAnsi="Arial" w:cs="Arial"/>
          <w:i/>
          <w:sz w:val="20"/>
          <w:szCs w:val="20"/>
          <w:lang w:eastAsia="it-IT"/>
        </w:rPr>
        <w:t>Lc 24, 7</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Dio nessuno l'ha mai visto: proprio il Figlio unigenito, che è nel sen</w:t>
      </w:r>
      <w:r w:rsidR="004079D1" w:rsidRPr="00802DBA">
        <w:rPr>
          <w:rFonts w:ascii="Arial" w:hAnsi="Arial" w:cs="Arial"/>
          <w:i/>
          <w:sz w:val="20"/>
          <w:szCs w:val="20"/>
          <w:lang w:eastAsia="it-IT"/>
        </w:rPr>
        <w:t>o del Padre, lui lo ha rivelato (</w:t>
      </w:r>
      <w:r w:rsidR="00E02BB2" w:rsidRPr="00802DBA">
        <w:rPr>
          <w:rFonts w:ascii="Arial" w:hAnsi="Arial" w:cs="Arial"/>
          <w:i/>
          <w:sz w:val="20"/>
          <w:szCs w:val="20"/>
          <w:lang w:eastAsia="it-IT"/>
        </w:rPr>
        <w:t>Gv 1, 18</w:t>
      </w:r>
      <w:r w:rsidR="004079D1" w:rsidRPr="00802DBA">
        <w:rPr>
          <w:rFonts w:ascii="Arial" w:hAnsi="Arial" w:cs="Arial"/>
          <w:i/>
          <w:sz w:val="20"/>
          <w:szCs w:val="20"/>
          <w:lang w:eastAsia="it-IT"/>
        </w:rPr>
        <w:t xml:space="preserve">). </w:t>
      </w:r>
    </w:p>
    <w:p w:rsidR="00E02BB2" w:rsidRPr="00802DBA" w:rsidRDefault="00C50FD4" w:rsidP="00802DBA">
      <w:pPr>
        <w:autoSpaceDE w:val="0"/>
        <w:autoSpaceDN w:val="0"/>
        <w:adjustRightInd w:val="0"/>
        <w:spacing w:after="120" w:line="240" w:lineRule="auto"/>
        <w:jc w:val="both"/>
        <w:rPr>
          <w:rFonts w:ascii="Arial" w:hAnsi="Arial" w:cs="Arial"/>
          <w:i/>
          <w:sz w:val="20"/>
          <w:szCs w:val="20"/>
          <w:lang w:eastAsia="it-IT"/>
        </w:rPr>
      </w:pPr>
      <w:r w:rsidRPr="00802DBA">
        <w:rPr>
          <w:rFonts w:ascii="Arial" w:hAnsi="Arial" w:cs="Arial"/>
          <w:i/>
          <w:sz w:val="20"/>
          <w:szCs w:val="20"/>
          <w:lang w:eastAsia="it-IT"/>
        </w:rPr>
        <w:t>E io ho visto e ho reso testimonianza che questi è il Figlio</w:t>
      </w:r>
      <w:r w:rsidR="004079D1" w:rsidRPr="00802DBA">
        <w:rPr>
          <w:rFonts w:ascii="Arial" w:hAnsi="Arial" w:cs="Arial"/>
          <w:i/>
          <w:sz w:val="20"/>
          <w:szCs w:val="20"/>
          <w:lang w:eastAsia="it-IT"/>
        </w:rPr>
        <w:t xml:space="preserve"> di Dio" (</w:t>
      </w:r>
      <w:r w:rsidR="00E02BB2" w:rsidRPr="00802DBA">
        <w:rPr>
          <w:rFonts w:ascii="Arial" w:hAnsi="Arial" w:cs="Arial"/>
          <w:i/>
          <w:sz w:val="20"/>
          <w:szCs w:val="20"/>
          <w:lang w:eastAsia="it-IT"/>
        </w:rPr>
        <w:t>Gv 1, 34</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Gli replicò Natanaèle: "Rabbì, tu sei il Figlio d</w:t>
      </w:r>
      <w:r w:rsidR="004079D1" w:rsidRPr="00802DBA">
        <w:rPr>
          <w:rFonts w:ascii="Arial" w:hAnsi="Arial" w:cs="Arial"/>
          <w:i/>
          <w:sz w:val="20"/>
          <w:szCs w:val="20"/>
          <w:lang w:eastAsia="it-IT"/>
        </w:rPr>
        <w:t>i Dio, tu sei il re d'Israele!" (</w:t>
      </w:r>
      <w:r w:rsidR="00E02BB2" w:rsidRPr="00802DBA">
        <w:rPr>
          <w:rFonts w:ascii="Arial" w:hAnsi="Arial" w:cs="Arial"/>
          <w:i/>
          <w:sz w:val="20"/>
          <w:szCs w:val="20"/>
          <w:lang w:eastAsia="it-IT"/>
        </w:rPr>
        <w:t>Gv 1, 49</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Poi gli disse: "In verità, in verità vi dico: vedrete il cielo aperto e gli angeli di Dio salire e scendere sul Figlio</w:t>
      </w:r>
      <w:r w:rsidR="004079D1" w:rsidRPr="00802DBA">
        <w:rPr>
          <w:rFonts w:ascii="Arial" w:hAnsi="Arial" w:cs="Arial"/>
          <w:i/>
          <w:sz w:val="20"/>
          <w:szCs w:val="20"/>
          <w:lang w:eastAsia="it-IT"/>
        </w:rPr>
        <w:t xml:space="preserve"> dell'uomo" (</w:t>
      </w:r>
      <w:r w:rsidR="00E02BB2" w:rsidRPr="00802DBA">
        <w:rPr>
          <w:rFonts w:ascii="Arial" w:hAnsi="Arial" w:cs="Arial"/>
          <w:i/>
          <w:sz w:val="20"/>
          <w:szCs w:val="20"/>
          <w:lang w:eastAsia="it-IT"/>
        </w:rPr>
        <w:t>Gv 1, 51</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 xml:space="preserve">Eppure nessuno è mai salito al cielo, </w:t>
      </w:r>
      <w:r w:rsidR="00802DBA" w:rsidRPr="00802DBA">
        <w:rPr>
          <w:rFonts w:ascii="Arial" w:hAnsi="Arial" w:cs="Arial"/>
          <w:i/>
          <w:sz w:val="20"/>
          <w:szCs w:val="20"/>
          <w:lang w:eastAsia="it-IT"/>
        </w:rPr>
        <w:t>fuorché</w:t>
      </w:r>
      <w:r w:rsidRPr="00802DBA">
        <w:rPr>
          <w:rFonts w:ascii="Arial" w:hAnsi="Arial" w:cs="Arial"/>
          <w:i/>
          <w:sz w:val="20"/>
          <w:szCs w:val="20"/>
          <w:lang w:eastAsia="it-IT"/>
        </w:rPr>
        <w:t xml:space="preserve"> il Figlio de</w:t>
      </w:r>
      <w:r w:rsidR="004079D1" w:rsidRPr="00802DBA">
        <w:rPr>
          <w:rFonts w:ascii="Arial" w:hAnsi="Arial" w:cs="Arial"/>
          <w:i/>
          <w:sz w:val="20"/>
          <w:szCs w:val="20"/>
          <w:lang w:eastAsia="it-IT"/>
        </w:rPr>
        <w:t>ll'uomo che è disceso dal cielo (</w:t>
      </w:r>
      <w:r w:rsidR="00E02BB2" w:rsidRPr="00802DBA">
        <w:rPr>
          <w:rFonts w:ascii="Arial" w:hAnsi="Arial" w:cs="Arial"/>
          <w:i/>
          <w:sz w:val="20"/>
          <w:szCs w:val="20"/>
          <w:lang w:eastAsia="it-IT"/>
        </w:rPr>
        <w:t>Gv 3, 13</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E come Mosè innalzò il serpente nel deserto, così bisogna che sia innalzato il Figlio</w:t>
      </w:r>
      <w:r w:rsidR="004079D1" w:rsidRPr="00802DBA">
        <w:rPr>
          <w:rFonts w:ascii="Arial" w:hAnsi="Arial" w:cs="Arial"/>
          <w:i/>
          <w:sz w:val="20"/>
          <w:szCs w:val="20"/>
          <w:lang w:eastAsia="it-IT"/>
        </w:rPr>
        <w:t xml:space="preserve"> dell'uomo (</w:t>
      </w:r>
      <w:r w:rsidR="00E02BB2" w:rsidRPr="00802DBA">
        <w:rPr>
          <w:rFonts w:ascii="Arial" w:hAnsi="Arial" w:cs="Arial"/>
          <w:i/>
          <w:sz w:val="20"/>
          <w:szCs w:val="20"/>
          <w:lang w:eastAsia="it-IT"/>
        </w:rPr>
        <w:t>Gv 3, 14</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Dio infatti ha tanto amato il mondo da dare il suo Figlio unigenito, perché chiunque crede in lui non</w:t>
      </w:r>
      <w:r w:rsidR="004079D1" w:rsidRPr="00802DBA">
        <w:rPr>
          <w:rFonts w:ascii="Arial" w:hAnsi="Arial" w:cs="Arial"/>
          <w:i/>
          <w:sz w:val="20"/>
          <w:szCs w:val="20"/>
          <w:lang w:eastAsia="it-IT"/>
        </w:rPr>
        <w:t xml:space="preserve"> muoia, ma abbia la vita eterna (</w:t>
      </w:r>
      <w:r w:rsidR="00E02BB2" w:rsidRPr="00802DBA">
        <w:rPr>
          <w:rFonts w:ascii="Arial" w:hAnsi="Arial" w:cs="Arial"/>
          <w:i/>
          <w:sz w:val="20"/>
          <w:szCs w:val="20"/>
          <w:lang w:eastAsia="it-IT"/>
        </w:rPr>
        <w:t>Gv 3, 16</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 xml:space="preserve">Dio non ha mandato il Figlio nel mondo per giudicare il mondo, ma perché il </w:t>
      </w:r>
      <w:r w:rsidR="004079D1" w:rsidRPr="00802DBA">
        <w:rPr>
          <w:rFonts w:ascii="Arial" w:hAnsi="Arial" w:cs="Arial"/>
          <w:i/>
          <w:sz w:val="20"/>
          <w:szCs w:val="20"/>
          <w:lang w:eastAsia="it-IT"/>
        </w:rPr>
        <w:t>mondo si salvi per mezzo di lui (</w:t>
      </w:r>
      <w:r w:rsidR="00E02BB2" w:rsidRPr="00802DBA">
        <w:rPr>
          <w:rFonts w:ascii="Arial" w:hAnsi="Arial" w:cs="Arial"/>
          <w:i/>
          <w:sz w:val="20"/>
          <w:szCs w:val="20"/>
          <w:lang w:eastAsia="it-IT"/>
        </w:rPr>
        <w:t>Gv 3, 17</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Chi crede in lui non è condannato; ma chi non crede è già stato condannato, perché non ha creduto nel nome dell'unigenito Figlio</w:t>
      </w:r>
      <w:r w:rsidR="004079D1" w:rsidRPr="00802DBA">
        <w:rPr>
          <w:rFonts w:ascii="Arial" w:hAnsi="Arial" w:cs="Arial"/>
          <w:i/>
          <w:sz w:val="20"/>
          <w:szCs w:val="20"/>
          <w:lang w:eastAsia="it-IT"/>
        </w:rPr>
        <w:t xml:space="preserve"> di Dio (</w:t>
      </w:r>
      <w:r w:rsidR="00E02BB2" w:rsidRPr="00802DBA">
        <w:rPr>
          <w:rFonts w:ascii="Arial" w:hAnsi="Arial" w:cs="Arial"/>
          <w:i/>
          <w:sz w:val="20"/>
          <w:szCs w:val="20"/>
          <w:lang w:eastAsia="it-IT"/>
        </w:rPr>
        <w:t>Gv 3, 18</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 xml:space="preserve">Il Padre ama il Figlio </w:t>
      </w:r>
      <w:r w:rsidR="004079D1" w:rsidRPr="00802DBA">
        <w:rPr>
          <w:rFonts w:ascii="Arial" w:hAnsi="Arial" w:cs="Arial"/>
          <w:i/>
          <w:sz w:val="20"/>
          <w:szCs w:val="20"/>
          <w:lang w:eastAsia="it-IT"/>
        </w:rPr>
        <w:t>e gli ha dato in mano ogni cosa (</w:t>
      </w:r>
      <w:r w:rsidR="00E02BB2" w:rsidRPr="00802DBA">
        <w:rPr>
          <w:rFonts w:ascii="Arial" w:hAnsi="Arial" w:cs="Arial"/>
          <w:i/>
          <w:sz w:val="20"/>
          <w:szCs w:val="20"/>
          <w:lang w:eastAsia="it-IT"/>
        </w:rPr>
        <w:t>Gv 3, 35</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 xml:space="preserve">Chi crede nel Figlio ha la vita eterna; chi non obbedisce al Figlio non vedrà la vita, ma </w:t>
      </w:r>
      <w:r w:rsidR="004079D1" w:rsidRPr="00802DBA">
        <w:rPr>
          <w:rFonts w:ascii="Arial" w:hAnsi="Arial" w:cs="Arial"/>
          <w:i/>
          <w:sz w:val="20"/>
          <w:szCs w:val="20"/>
          <w:lang w:eastAsia="it-IT"/>
        </w:rPr>
        <w:t>l'ira di Dio incombe su di lui" (</w:t>
      </w:r>
      <w:r w:rsidR="00E02BB2" w:rsidRPr="00802DBA">
        <w:rPr>
          <w:rFonts w:ascii="Arial" w:hAnsi="Arial" w:cs="Arial"/>
          <w:i/>
          <w:sz w:val="20"/>
          <w:szCs w:val="20"/>
          <w:lang w:eastAsia="it-IT"/>
        </w:rPr>
        <w:t>Gv 3, 36</w:t>
      </w:r>
      <w:r w:rsidR="004079D1" w:rsidRPr="00802DBA">
        <w:rPr>
          <w:rFonts w:ascii="Arial" w:hAnsi="Arial" w:cs="Arial"/>
          <w:i/>
          <w:sz w:val="20"/>
          <w:szCs w:val="20"/>
          <w:lang w:eastAsia="it-IT"/>
        </w:rPr>
        <w:t xml:space="preserve">). </w:t>
      </w:r>
    </w:p>
    <w:p w:rsidR="00E02BB2" w:rsidRPr="00802DBA" w:rsidRDefault="00C50FD4" w:rsidP="00802DBA">
      <w:pPr>
        <w:autoSpaceDE w:val="0"/>
        <w:autoSpaceDN w:val="0"/>
        <w:adjustRightInd w:val="0"/>
        <w:spacing w:after="120" w:line="240" w:lineRule="auto"/>
        <w:jc w:val="both"/>
        <w:rPr>
          <w:rFonts w:ascii="Arial" w:hAnsi="Arial" w:cs="Arial"/>
          <w:i/>
          <w:sz w:val="20"/>
          <w:szCs w:val="20"/>
          <w:lang w:eastAsia="it-IT"/>
        </w:rPr>
      </w:pPr>
      <w:r w:rsidRPr="00802DBA">
        <w:rPr>
          <w:rFonts w:ascii="Arial" w:hAnsi="Arial" w:cs="Arial"/>
          <w:i/>
          <w:sz w:val="20"/>
          <w:szCs w:val="20"/>
          <w:lang w:eastAsia="it-IT"/>
        </w:rPr>
        <w:t>Gesù riprese a parlare e disse: "In verità, in verità vi dico, il Figlio da sé non può fare nulla se non ciò che vede fare dal Padre; quello che egli fa, anche il Figlio</w:t>
      </w:r>
      <w:r w:rsidR="004079D1" w:rsidRPr="00802DBA">
        <w:rPr>
          <w:rFonts w:ascii="Arial" w:hAnsi="Arial" w:cs="Arial"/>
          <w:i/>
          <w:sz w:val="20"/>
          <w:szCs w:val="20"/>
          <w:lang w:eastAsia="it-IT"/>
        </w:rPr>
        <w:t xml:space="preserve"> lo fa (</w:t>
      </w:r>
      <w:r w:rsidR="00E02BB2" w:rsidRPr="00802DBA">
        <w:rPr>
          <w:rFonts w:ascii="Arial" w:hAnsi="Arial" w:cs="Arial"/>
          <w:i/>
          <w:sz w:val="20"/>
          <w:szCs w:val="20"/>
          <w:lang w:eastAsia="it-IT"/>
        </w:rPr>
        <w:t>Gv 5, 19</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 xml:space="preserve">Il Padre infatti ama il Figlio, gli manifesta tutto quello che fa e gli manifesterà opere ancora più grandi di queste, </w:t>
      </w:r>
      <w:r w:rsidR="004079D1" w:rsidRPr="00802DBA">
        <w:rPr>
          <w:rFonts w:ascii="Arial" w:hAnsi="Arial" w:cs="Arial"/>
          <w:i/>
          <w:sz w:val="20"/>
          <w:szCs w:val="20"/>
          <w:lang w:eastAsia="it-IT"/>
        </w:rPr>
        <w:t>e voi ne resterete meravigliati (</w:t>
      </w:r>
      <w:r w:rsidR="00E02BB2" w:rsidRPr="00802DBA">
        <w:rPr>
          <w:rFonts w:ascii="Arial" w:hAnsi="Arial" w:cs="Arial"/>
          <w:i/>
          <w:sz w:val="20"/>
          <w:szCs w:val="20"/>
          <w:lang w:eastAsia="it-IT"/>
        </w:rPr>
        <w:t>Gv 5, 20</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Come il Padre risuscita i morti e dá la vita, così anche il Figlio</w:t>
      </w:r>
      <w:r w:rsidR="004079D1" w:rsidRPr="00802DBA">
        <w:rPr>
          <w:rFonts w:ascii="Arial" w:hAnsi="Arial" w:cs="Arial"/>
          <w:i/>
          <w:sz w:val="20"/>
          <w:szCs w:val="20"/>
          <w:lang w:eastAsia="it-IT"/>
        </w:rPr>
        <w:t xml:space="preserve"> dá la vita a chi vuole (</w:t>
      </w:r>
      <w:r w:rsidR="00E02BB2" w:rsidRPr="00802DBA">
        <w:rPr>
          <w:rFonts w:ascii="Arial" w:hAnsi="Arial" w:cs="Arial"/>
          <w:i/>
          <w:sz w:val="20"/>
          <w:szCs w:val="20"/>
          <w:lang w:eastAsia="it-IT"/>
        </w:rPr>
        <w:t>Gv 5, 21</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il Padre infatti non giudica nessuno, ma ha rimesso ogni giudizio al Figlio</w:t>
      </w:r>
      <w:r w:rsidR="004079D1" w:rsidRPr="00802DBA">
        <w:rPr>
          <w:rFonts w:ascii="Arial" w:hAnsi="Arial" w:cs="Arial"/>
          <w:i/>
          <w:sz w:val="20"/>
          <w:szCs w:val="20"/>
          <w:lang w:eastAsia="it-IT"/>
        </w:rPr>
        <w:t xml:space="preserve"> (</w:t>
      </w:r>
      <w:r w:rsidR="00E02BB2" w:rsidRPr="00802DBA">
        <w:rPr>
          <w:rFonts w:ascii="Arial" w:hAnsi="Arial" w:cs="Arial"/>
          <w:i/>
          <w:sz w:val="20"/>
          <w:szCs w:val="20"/>
          <w:lang w:eastAsia="it-IT"/>
        </w:rPr>
        <w:t>Gv 5, 22</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Perché tutti onorino il Figlio come onorano il Padre. Chi non onora il Figlio, non o</w:t>
      </w:r>
      <w:r w:rsidR="004079D1" w:rsidRPr="00802DBA">
        <w:rPr>
          <w:rFonts w:ascii="Arial" w:hAnsi="Arial" w:cs="Arial"/>
          <w:i/>
          <w:sz w:val="20"/>
          <w:szCs w:val="20"/>
          <w:lang w:eastAsia="it-IT"/>
        </w:rPr>
        <w:t>nora il Padre che lo ha mandato (</w:t>
      </w:r>
      <w:r w:rsidR="00E02BB2" w:rsidRPr="00802DBA">
        <w:rPr>
          <w:rFonts w:ascii="Arial" w:hAnsi="Arial" w:cs="Arial"/>
          <w:i/>
          <w:sz w:val="20"/>
          <w:szCs w:val="20"/>
          <w:lang w:eastAsia="it-IT"/>
        </w:rPr>
        <w:t>Gv 5, 23</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In verità, in verità vi dico: è venuto il momento, ed è questo, in cui i morti udranno la voce del Figlio di Dio, e quelli ch</w:t>
      </w:r>
      <w:r w:rsidR="004079D1" w:rsidRPr="00802DBA">
        <w:rPr>
          <w:rFonts w:ascii="Arial" w:hAnsi="Arial" w:cs="Arial"/>
          <w:i/>
          <w:sz w:val="20"/>
          <w:szCs w:val="20"/>
          <w:lang w:eastAsia="it-IT"/>
        </w:rPr>
        <w:t>e l'avranno ascoltata, vivranno (</w:t>
      </w:r>
      <w:r w:rsidR="00E02BB2" w:rsidRPr="00802DBA">
        <w:rPr>
          <w:rFonts w:ascii="Arial" w:hAnsi="Arial" w:cs="Arial"/>
          <w:i/>
          <w:sz w:val="20"/>
          <w:szCs w:val="20"/>
          <w:lang w:eastAsia="it-IT"/>
        </w:rPr>
        <w:t>Gv 5, 25</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Come infatti il Padre ha la vita in se stesso, così ha concesso al Figlio</w:t>
      </w:r>
      <w:r w:rsidR="004079D1" w:rsidRPr="00802DBA">
        <w:rPr>
          <w:rFonts w:ascii="Arial" w:hAnsi="Arial" w:cs="Arial"/>
          <w:i/>
          <w:sz w:val="20"/>
          <w:szCs w:val="20"/>
          <w:lang w:eastAsia="it-IT"/>
        </w:rPr>
        <w:t xml:space="preserve"> di avere la vita in se stesso (</w:t>
      </w:r>
      <w:r w:rsidR="00E02BB2" w:rsidRPr="00802DBA">
        <w:rPr>
          <w:rFonts w:ascii="Arial" w:hAnsi="Arial" w:cs="Arial"/>
          <w:i/>
          <w:sz w:val="20"/>
          <w:szCs w:val="20"/>
          <w:lang w:eastAsia="it-IT"/>
        </w:rPr>
        <w:t>Gv 5, 26</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E gli ha dato il potere di giudicare, perché è Figlio</w:t>
      </w:r>
      <w:r w:rsidR="004079D1" w:rsidRPr="00802DBA">
        <w:rPr>
          <w:rFonts w:ascii="Arial" w:hAnsi="Arial" w:cs="Arial"/>
          <w:i/>
          <w:sz w:val="20"/>
          <w:szCs w:val="20"/>
          <w:lang w:eastAsia="it-IT"/>
        </w:rPr>
        <w:t xml:space="preserve"> dell'uomo (</w:t>
      </w:r>
      <w:r w:rsidR="00E02BB2" w:rsidRPr="00802DBA">
        <w:rPr>
          <w:rFonts w:ascii="Arial" w:hAnsi="Arial" w:cs="Arial"/>
          <w:i/>
          <w:sz w:val="20"/>
          <w:szCs w:val="20"/>
          <w:lang w:eastAsia="it-IT"/>
        </w:rPr>
        <w:t>Gv 5, 27</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Procuratevi non il cibo che perisce, ma quello che dura per la vita eterna, e che il Figlio dell'uomo vi darà. Perché su di lui il Padre</w:t>
      </w:r>
      <w:r w:rsidR="004079D1" w:rsidRPr="00802DBA">
        <w:rPr>
          <w:rFonts w:ascii="Arial" w:hAnsi="Arial" w:cs="Arial"/>
          <w:i/>
          <w:sz w:val="20"/>
          <w:szCs w:val="20"/>
          <w:lang w:eastAsia="it-IT"/>
        </w:rPr>
        <w:t>, Dio, ha messo il suo sigillo" (</w:t>
      </w:r>
      <w:r w:rsidR="00E02BB2" w:rsidRPr="00802DBA">
        <w:rPr>
          <w:rFonts w:ascii="Arial" w:hAnsi="Arial" w:cs="Arial"/>
          <w:i/>
          <w:sz w:val="20"/>
          <w:szCs w:val="20"/>
          <w:lang w:eastAsia="it-IT"/>
        </w:rPr>
        <w:t>Gv 6, 27</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 xml:space="preserve">Questa infatti è la volontà del Padre mio, che chiunque vede il Figlio e crede in lui abbia la vita eterna; io lo </w:t>
      </w:r>
      <w:r w:rsidR="004079D1" w:rsidRPr="00802DBA">
        <w:rPr>
          <w:rFonts w:ascii="Arial" w:hAnsi="Arial" w:cs="Arial"/>
          <w:i/>
          <w:sz w:val="20"/>
          <w:szCs w:val="20"/>
          <w:lang w:eastAsia="it-IT"/>
        </w:rPr>
        <w:t>risusciterò nell'ultimo giorno" (</w:t>
      </w:r>
      <w:r w:rsidR="00E02BB2" w:rsidRPr="00802DBA">
        <w:rPr>
          <w:rFonts w:ascii="Arial" w:hAnsi="Arial" w:cs="Arial"/>
          <w:i/>
          <w:sz w:val="20"/>
          <w:szCs w:val="20"/>
          <w:lang w:eastAsia="it-IT"/>
        </w:rPr>
        <w:t>Gv 6, 40</w:t>
      </w:r>
      <w:r w:rsidR="004079D1" w:rsidRPr="00802DBA">
        <w:rPr>
          <w:rFonts w:ascii="Arial" w:hAnsi="Arial" w:cs="Arial"/>
          <w:i/>
          <w:sz w:val="20"/>
          <w:szCs w:val="20"/>
          <w:lang w:eastAsia="it-IT"/>
        </w:rPr>
        <w:t xml:space="preserve">). </w:t>
      </w:r>
    </w:p>
    <w:p w:rsidR="00E02BB2" w:rsidRPr="00802DBA" w:rsidRDefault="00C50FD4" w:rsidP="00802DBA">
      <w:pPr>
        <w:autoSpaceDE w:val="0"/>
        <w:autoSpaceDN w:val="0"/>
        <w:adjustRightInd w:val="0"/>
        <w:spacing w:after="120" w:line="240" w:lineRule="auto"/>
        <w:jc w:val="both"/>
        <w:rPr>
          <w:rFonts w:ascii="Arial" w:hAnsi="Arial" w:cs="Arial"/>
          <w:i/>
          <w:sz w:val="20"/>
          <w:szCs w:val="20"/>
          <w:lang w:eastAsia="it-IT"/>
        </w:rPr>
      </w:pPr>
      <w:r w:rsidRPr="00802DBA">
        <w:rPr>
          <w:rFonts w:ascii="Arial" w:hAnsi="Arial" w:cs="Arial"/>
          <w:i/>
          <w:sz w:val="20"/>
          <w:szCs w:val="20"/>
          <w:lang w:eastAsia="it-IT"/>
        </w:rPr>
        <w:t>Gesù disse: "In verità, in verità vi dico: se non mangiate la carne del Figlio dell'uomo e non bevete il suo sa</w:t>
      </w:r>
      <w:r w:rsidR="004079D1" w:rsidRPr="00802DBA">
        <w:rPr>
          <w:rFonts w:ascii="Arial" w:hAnsi="Arial" w:cs="Arial"/>
          <w:i/>
          <w:sz w:val="20"/>
          <w:szCs w:val="20"/>
          <w:lang w:eastAsia="it-IT"/>
        </w:rPr>
        <w:t>ngue, non avrete in voi la vita (</w:t>
      </w:r>
      <w:r w:rsidR="00E02BB2" w:rsidRPr="00802DBA">
        <w:rPr>
          <w:rFonts w:ascii="Arial" w:hAnsi="Arial" w:cs="Arial"/>
          <w:i/>
          <w:sz w:val="20"/>
          <w:szCs w:val="20"/>
          <w:lang w:eastAsia="it-IT"/>
        </w:rPr>
        <w:t>Gv 6, 53</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E se vedeste il Figlio dell'uomo salire là dov'era prima?</w:t>
      </w:r>
      <w:r w:rsidR="004079D1" w:rsidRPr="00802DBA">
        <w:rPr>
          <w:rFonts w:ascii="Arial" w:hAnsi="Arial" w:cs="Arial"/>
          <w:i/>
          <w:sz w:val="20"/>
          <w:szCs w:val="20"/>
          <w:lang w:eastAsia="it-IT"/>
        </w:rPr>
        <w:t xml:space="preserve"> (</w:t>
      </w:r>
      <w:r w:rsidR="00E02BB2" w:rsidRPr="00802DBA">
        <w:rPr>
          <w:rFonts w:ascii="Arial" w:hAnsi="Arial" w:cs="Arial"/>
          <w:i/>
          <w:sz w:val="20"/>
          <w:szCs w:val="20"/>
          <w:lang w:eastAsia="it-IT"/>
        </w:rPr>
        <w:t>Gv 6, 62</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Disse allora Gesù: "Quando avrete innalzato il Figlio dell'uomo, allora saprete che Io Sono e non faccio nulla da me stesso, ma come mi ha in</w:t>
      </w:r>
      <w:r w:rsidR="004079D1" w:rsidRPr="00802DBA">
        <w:rPr>
          <w:rFonts w:ascii="Arial" w:hAnsi="Arial" w:cs="Arial"/>
          <w:i/>
          <w:sz w:val="20"/>
          <w:szCs w:val="20"/>
          <w:lang w:eastAsia="it-IT"/>
        </w:rPr>
        <w:t>segnato il Padre, così io parlo (</w:t>
      </w:r>
      <w:r w:rsidR="00E02BB2" w:rsidRPr="00802DBA">
        <w:rPr>
          <w:rFonts w:ascii="Arial" w:hAnsi="Arial" w:cs="Arial"/>
          <w:i/>
          <w:sz w:val="20"/>
          <w:szCs w:val="20"/>
          <w:lang w:eastAsia="it-IT"/>
        </w:rPr>
        <w:t>Gv 8, 28</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Ora lo schiavo non resta per sempre nella casa, ma il figlio</w:t>
      </w:r>
      <w:r w:rsidR="004079D1" w:rsidRPr="00802DBA">
        <w:rPr>
          <w:rFonts w:ascii="Arial" w:hAnsi="Arial" w:cs="Arial"/>
          <w:i/>
          <w:sz w:val="20"/>
          <w:szCs w:val="20"/>
          <w:lang w:eastAsia="it-IT"/>
        </w:rPr>
        <w:t xml:space="preserve"> vi resta sempre (</w:t>
      </w:r>
      <w:r w:rsidR="00E02BB2" w:rsidRPr="00802DBA">
        <w:rPr>
          <w:rFonts w:ascii="Arial" w:hAnsi="Arial" w:cs="Arial"/>
          <w:i/>
          <w:sz w:val="20"/>
          <w:szCs w:val="20"/>
          <w:lang w:eastAsia="it-IT"/>
        </w:rPr>
        <w:t>Gv 8, 35</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Se dunque il Figlio vi far</w:t>
      </w:r>
      <w:r w:rsidR="004079D1" w:rsidRPr="00802DBA">
        <w:rPr>
          <w:rFonts w:ascii="Arial" w:hAnsi="Arial" w:cs="Arial"/>
          <w:i/>
          <w:sz w:val="20"/>
          <w:szCs w:val="20"/>
          <w:lang w:eastAsia="it-IT"/>
        </w:rPr>
        <w:t>à liberi, sarete liberi davvero (</w:t>
      </w:r>
      <w:r w:rsidR="00E02BB2" w:rsidRPr="00802DBA">
        <w:rPr>
          <w:rFonts w:ascii="Arial" w:hAnsi="Arial" w:cs="Arial"/>
          <w:i/>
          <w:sz w:val="20"/>
          <w:szCs w:val="20"/>
          <w:lang w:eastAsia="it-IT"/>
        </w:rPr>
        <w:t>Gv 8, 36</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Gesù seppe che l'avevano cacciato fuori, e incontratolo gli disse: "Tu credi nel Figlio</w:t>
      </w:r>
      <w:r w:rsidR="004079D1" w:rsidRPr="00802DBA">
        <w:rPr>
          <w:rFonts w:ascii="Arial" w:hAnsi="Arial" w:cs="Arial"/>
          <w:i/>
          <w:sz w:val="20"/>
          <w:szCs w:val="20"/>
          <w:lang w:eastAsia="it-IT"/>
        </w:rPr>
        <w:t xml:space="preserve"> dell'uomo?" (</w:t>
      </w:r>
      <w:r w:rsidR="00E02BB2" w:rsidRPr="00802DBA">
        <w:rPr>
          <w:rFonts w:ascii="Arial" w:hAnsi="Arial" w:cs="Arial"/>
          <w:i/>
          <w:sz w:val="20"/>
          <w:szCs w:val="20"/>
          <w:lang w:eastAsia="it-IT"/>
        </w:rPr>
        <w:t>Gv 9, 35</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A colui che il Padre ha consacrato e mandato nel mondo, voi dite: Tu bestemmi, perché ho detto: Sono Figlio</w:t>
      </w:r>
      <w:r w:rsidR="004079D1" w:rsidRPr="00802DBA">
        <w:rPr>
          <w:rFonts w:ascii="Arial" w:hAnsi="Arial" w:cs="Arial"/>
          <w:i/>
          <w:sz w:val="20"/>
          <w:szCs w:val="20"/>
          <w:lang w:eastAsia="it-IT"/>
        </w:rPr>
        <w:t xml:space="preserve"> di Dio? (</w:t>
      </w:r>
      <w:r w:rsidR="00E02BB2" w:rsidRPr="00802DBA">
        <w:rPr>
          <w:rFonts w:ascii="Arial" w:hAnsi="Arial" w:cs="Arial"/>
          <w:i/>
          <w:sz w:val="20"/>
          <w:szCs w:val="20"/>
          <w:lang w:eastAsia="it-IT"/>
        </w:rPr>
        <w:t>Gv 10, 36</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All'udire questo, Gesù disse: "Questa malattia non è per la morte, ma per la gloria di Dio, perché per essa il Figlio di Dio venga glorificato"</w:t>
      </w:r>
      <w:r w:rsidR="004079D1" w:rsidRPr="00802DBA">
        <w:rPr>
          <w:rFonts w:ascii="Arial" w:hAnsi="Arial" w:cs="Arial"/>
          <w:i/>
          <w:sz w:val="20"/>
          <w:szCs w:val="20"/>
          <w:lang w:eastAsia="it-IT"/>
        </w:rPr>
        <w:t xml:space="preserve"> (</w:t>
      </w:r>
      <w:r w:rsidR="00E02BB2" w:rsidRPr="00802DBA">
        <w:rPr>
          <w:rFonts w:ascii="Arial" w:hAnsi="Arial" w:cs="Arial"/>
          <w:i/>
          <w:sz w:val="20"/>
          <w:szCs w:val="20"/>
          <w:lang w:eastAsia="it-IT"/>
        </w:rPr>
        <w:t>Gv 11, 4</w:t>
      </w:r>
      <w:r w:rsidR="004079D1" w:rsidRPr="00802DBA">
        <w:rPr>
          <w:rFonts w:ascii="Arial" w:hAnsi="Arial" w:cs="Arial"/>
          <w:i/>
          <w:sz w:val="20"/>
          <w:szCs w:val="20"/>
          <w:lang w:eastAsia="it-IT"/>
        </w:rPr>
        <w:t xml:space="preserve">). </w:t>
      </w:r>
    </w:p>
    <w:p w:rsidR="00E02BB2" w:rsidRPr="00802DBA" w:rsidRDefault="00C50FD4" w:rsidP="00802DBA">
      <w:pPr>
        <w:autoSpaceDE w:val="0"/>
        <w:autoSpaceDN w:val="0"/>
        <w:adjustRightInd w:val="0"/>
        <w:spacing w:after="120" w:line="240" w:lineRule="auto"/>
        <w:jc w:val="both"/>
        <w:rPr>
          <w:rFonts w:ascii="Arial" w:hAnsi="Arial" w:cs="Arial"/>
          <w:i/>
          <w:sz w:val="20"/>
          <w:szCs w:val="20"/>
          <w:lang w:eastAsia="it-IT"/>
        </w:rPr>
      </w:pPr>
      <w:r w:rsidRPr="00802DBA">
        <w:rPr>
          <w:rFonts w:ascii="Arial" w:hAnsi="Arial" w:cs="Arial"/>
          <w:i/>
          <w:sz w:val="20"/>
          <w:szCs w:val="20"/>
          <w:lang w:eastAsia="it-IT"/>
        </w:rPr>
        <w:t>Gli rispose: "Sì, o Signore, io credo che tu sei il Cristo, il Figlio di</w:t>
      </w:r>
      <w:r w:rsidR="004079D1" w:rsidRPr="00802DBA">
        <w:rPr>
          <w:rFonts w:ascii="Arial" w:hAnsi="Arial" w:cs="Arial"/>
          <w:i/>
          <w:sz w:val="20"/>
          <w:szCs w:val="20"/>
          <w:lang w:eastAsia="it-IT"/>
        </w:rPr>
        <w:t xml:space="preserve"> Dio che deve venire nel mondo" (</w:t>
      </w:r>
      <w:r w:rsidR="00E02BB2" w:rsidRPr="00802DBA">
        <w:rPr>
          <w:rFonts w:ascii="Arial" w:hAnsi="Arial" w:cs="Arial"/>
          <w:i/>
          <w:sz w:val="20"/>
          <w:szCs w:val="20"/>
          <w:lang w:eastAsia="it-IT"/>
        </w:rPr>
        <w:t>Gv 11, 27</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Gesù rispose: "E' giunta l'ora che sia glorificato il Figlio</w:t>
      </w:r>
      <w:r w:rsidR="004079D1" w:rsidRPr="00802DBA">
        <w:rPr>
          <w:rFonts w:ascii="Arial" w:hAnsi="Arial" w:cs="Arial"/>
          <w:i/>
          <w:sz w:val="20"/>
          <w:szCs w:val="20"/>
          <w:lang w:eastAsia="it-IT"/>
        </w:rPr>
        <w:t xml:space="preserve"> dell'uomo (</w:t>
      </w:r>
      <w:r w:rsidR="00E02BB2" w:rsidRPr="00802DBA">
        <w:rPr>
          <w:rFonts w:ascii="Arial" w:hAnsi="Arial" w:cs="Arial"/>
          <w:i/>
          <w:sz w:val="20"/>
          <w:szCs w:val="20"/>
          <w:lang w:eastAsia="it-IT"/>
        </w:rPr>
        <w:t>Gv 12, 23</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Allora la folla gli rispose: "Noi abbiamo appreso dalla Legge che il Cristo rimane in eterno; come dunque tu dici che il Figlio dell'uomo deve essere elevato? Chi è questo Figlio</w:t>
      </w:r>
      <w:r w:rsidR="004079D1" w:rsidRPr="00802DBA">
        <w:rPr>
          <w:rFonts w:ascii="Arial" w:hAnsi="Arial" w:cs="Arial"/>
          <w:i/>
          <w:sz w:val="20"/>
          <w:szCs w:val="20"/>
          <w:lang w:eastAsia="it-IT"/>
        </w:rPr>
        <w:t xml:space="preserve"> dell'uomo?" (</w:t>
      </w:r>
      <w:r w:rsidR="00E02BB2" w:rsidRPr="00802DBA">
        <w:rPr>
          <w:rFonts w:ascii="Arial" w:hAnsi="Arial" w:cs="Arial"/>
          <w:i/>
          <w:sz w:val="20"/>
          <w:szCs w:val="20"/>
          <w:lang w:eastAsia="it-IT"/>
        </w:rPr>
        <w:t>Gv 12, 34</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Quand'egli fu uscito, Gesù disse: "Ora il Figlio dell'uomo è stato glorificato, e anche Dio è sta</w:t>
      </w:r>
      <w:r w:rsidR="004079D1" w:rsidRPr="00802DBA">
        <w:rPr>
          <w:rFonts w:ascii="Arial" w:hAnsi="Arial" w:cs="Arial"/>
          <w:i/>
          <w:sz w:val="20"/>
          <w:szCs w:val="20"/>
          <w:lang w:eastAsia="it-IT"/>
        </w:rPr>
        <w:t>to glorificato in lui (</w:t>
      </w:r>
      <w:r w:rsidR="00E02BB2" w:rsidRPr="00802DBA">
        <w:rPr>
          <w:rFonts w:ascii="Arial" w:hAnsi="Arial" w:cs="Arial"/>
          <w:i/>
          <w:sz w:val="20"/>
          <w:szCs w:val="20"/>
          <w:lang w:eastAsia="it-IT"/>
        </w:rPr>
        <w:t>Gv 13, 31</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Qualunque cosa chiederete nel nome mio, la farò, perché il Padre sia glorificato nel Figlio</w:t>
      </w:r>
      <w:r w:rsidR="004079D1" w:rsidRPr="00802DBA">
        <w:rPr>
          <w:rFonts w:ascii="Arial" w:hAnsi="Arial" w:cs="Arial"/>
          <w:i/>
          <w:sz w:val="20"/>
          <w:szCs w:val="20"/>
          <w:lang w:eastAsia="it-IT"/>
        </w:rPr>
        <w:t xml:space="preserve"> (</w:t>
      </w:r>
      <w:r w:rsidR="00E02BB2" w:rsidRPr="00802DBA">
        <w:rPr>
          <w:rFonts w:ascii="Arial" w:hAnsi="Arial" w:cs="Arial"/>
          <w:i/>
          <w:sz w:val="20"/>
          <w:szCs w:val="20"/>
          <w:lang w:eastAsia="it-IT"/>
        </w:rPr>
        <w:t>Gv 14, 13</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Così parlò Gesù. Quindi, alzati gli occhi al cielo, disse: "Padre, è giunta l'ora, glorifica il Figlio tuo, perché il Figlio</w:t>
      </w:r>
      <w:r w:rsidR="004079D1" w:rsidRPr="00802DBA">
        <w:rPr>
          <w:rFonts w:ascii="Arial" w:hAnsi="Arial" w:cs="Arial"/>
          <w:i/>
          <w:sz w:val="20"/>
          <w:szCs w:val="20"/>
          <w:lang w:eastAsia="it-IT"/>
        </w:rPr>
        <w:t xml:space="preserve"> glorifichi te (</w:t>
      </w:r>
      <w:r w:rsidR="00E02BB2" w:rsidRPr="00802DBA">
        <w:rPr>
          <w:rFonts w:ascii="Arial" w:hAnsi="Arial" w:cs="Arial"/>
          <w:i/>
          <w:sz w:val="20"/>
          <w:szCs w:val="20"/>
          <w:lang w:eastAsia="it-IT"/>
        </w:rPr>
        <w:t>Gv 17, 1</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Gli risposero i Giudei: "Noi abbiamo una legge e secondo questa legge deve morire, perché si è fatto Figlio</w:t>
      </w:r>
      <w:r w:rsidR="004079D1" w:rsidRPr="00802DBA">
        <w:rPr>
          <w:rFonts w:ascii="Arial" w:hAnsi="Arial" w:cs="Arial"/>
          <w:i/>
          <w:sz w:val="20"/>
          <w:szCs w:val="20"/>
          <w:lang w:eastAsia="it-IT"/>
        </w:rPr>
        <w:t xml:space="preserve"> di Dio" (</w:t>
      </w:r>
      <w:r w:rsidR="00E02BB2" w:rsidRPr="00802DBA">
        <w:rPr>
          <w:rFonts w:ascii="Arial" w:hAnsi="Arial" w:cs="Arial"/>
          <w:i/>
          <w:sz w:val="20"/>
          <w:szCs w:val="20"/>
          <w:lang w:eastAsia="it-IT"/>
        </w:rPr>
        <w:t>Gv 19, 7</w:t>
      </w:r>
      <w:r w:rsidR="004079D1" w:rsidRPr="00802DBA">
        <w:rPr>
          <w:rFonts w:ascii="Arial" w:hAnsi="Arial" w:cs="Arial"/>
          <w:i/>
          <w:sz w:val="20"/>
          <w:szCs w:val="20"/>
          <w:lang w:eastAsia="it-IT"/>
        </w:rPr>
        <w:t xml:space="preserve">). </w:t>
      </w:r>
    </w:p>
    <w:p w:rsidR="00E02BB2" w:rsidRPr="00802DBA" w:rsidRDefault="00C50FD4" w:rsidP="00802DBA">
      <w:pPr>
        <w:autoSpaceDE w:val="0"/>
        <w:autoSpaceDN w:val="0"/>
        <w:adjustRightInd w:val="0"/>
        <w:spacing w:after="120" w:line="240" w:lineRule="auto"/>
        <w:jc w:val="both"/>
        <w:rPr>
          <w:rFonts w:ascii="Arial" w:hAnsi="Arial" w:cs="Arial"/>
          <w:i/>
          <w:sz w:val="20"/>
          <w:szCs w:val="20"/>
          <w:lang w:eastAsia="it-IT"/>
        </w:rPr>
      </w:pPr>
      <w:r w:rsidRPr="00802DBA">
        <w:rPr>
          <w:rFonts w:ascii="Arial" w:hAnsi="Arial" w:cs="Arial"/>
          <w:i/>
          <w:sz w:val="20"/>
          <w:szCs w:val="20"/>
          <w:lang w:eastAsia="it-IT"/>
        </w:rPr>
        <w:t>Questi sono stati scritti, perché crediate che Gesù è il Cristo, il Figlio di Dio e perché, credend</w:t>
      </w:r>
      <w:r w:rsidR="004079D1" w:rsidRPr="00802DBA">
        <w:rPr>
          <w:rFonts w:ascii="Arial" w:hAnsi="Arial" w:cs="Arial"/>
          <w:i/>
          <w:sz w:val="20"/>
          <w:szCs w:val="20"/>
          <w:lang w:eastAsia="it-IT"/>
        </w:rPr>
        <w:t>o, abbiate la vita nel suo nome (</w:t>
      </w:r>
      <w:r w:rsidR="00E02BB2" w:rsidRPr="00802DBA">
        <w:rPr>
          <w:rFonts w:ascii="Arial" w:hAnsi="Arial" w:cs="Arial"/>
          <w:i/>
          <w:sz w:val="20"/>
          <w:szCs w:val="20"/>
          <w:lang w:eastAsia="it-IT"/>
        </w:rPr>
        <w:t>Gv 20, 31</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E disse: Ecco, io contemplo i cieli aperti e il Figlio dell'</w:t>
      </w:r>
      <w:r w:rsidR="004079D1" w:rsidRPr="00802DBA">
        <w:rPr>
          <w:rFonts w:ascii="Arial" w:hAnsi="Arial" w:cs="Arial"/>
          <w:i/>
          <w:sz w:val="20"/>
          <w:szCs w:val="20"/>
          <w:lang w:eastAsia="it-IT"/>
        </w:rPr>
        <w:t>uomo che sta alla destra di Dio (</w:t>
      </w:r>
      <w:r w:rsidR="00E02BB2" w:rsidRPr="00802DBA">
        <w:rPr>
          <w:rFonts w:ascii="Arial" w:hAnsi="Arial" w:cs="Arial"/>
          <w:i/>
          <w:sz w:val="20"/>
          <w:szCs w:val="20"/>
          <w:lang w:eastAsia="it-IT"/>
        </w:rPr>
        <w:t>At 7, 56</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E subito nelle sinagoghe proclamava Gesù Figlio</w:t>
      </w:r>
      <w:r w:rsidR="004079D1" w:rsidRPr="00802DBA">
        <w:rPr>
          <w:rFonts w:ascii="Arial" w:hAnsi="Arial" w:cs="Arial"/>
          <w:i/>
          <w:sz w:val="20"/>
          <w:szCs w:val="20"/>
          <w:lang w:eastAsia="it-IT"/>
        </w:rPr>
        <w:t xml:space="preserve"> di Dio (</w:t>
      </w:r>
      <w:r w:rsidR="00E02BB2" w:rsidRPr="00802DBA">
        <w:rPr>
          <w:rFonts w:ascii="Arial" w:hAnsi="Arial" w:cs="Arial"/>
          <w:i/>
          <w:sz w:val="20"/>
          <w:szCs w:val="20"/>
          <w:lang w:eastAsia="it-IT"/>
        </w:rPr>
        <w:t>At 9, 20</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Poiché Dio l'ha attuata per noi, loro figli, risuscitando Gesù, come anche sta scritto nel salmo secondo: Mio figlio</w:t>
      </w:r>
      <w:r w:rsidR="004079D1" w:rsidRPr="00802DBA">
        <w:rPr>
          <w:rFonts w:ascii="Arial" w:hAnsi="Arial" w:cs="Arial"/>
          <w:i/>
          <w:sz w:val="20"/>
          <w:szCs w:val="20"/>
          <w:lang w:eastAsia="it-IT"/>
        </w:rPr>
        <w:t xml:space="preserve"> sei tu, oggi ti ho generato (</w:t>
      </w:r>
      <w:r w:rsidR="00E02BB2" w:rsidRPr="00802DBA">
        <w:rPr>
          <w:rFonts w:ascii="Arial" w:hAnsi="Arial" w:cs="Arial"/>
          <w:i/>
          <w:sz w:val="20"/>
          <w:szCs w:val="20"/>
          <w:lang w:eastAsia="it-IT"/>
        </w:rPr>
        <w:t>At 13, 33</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Riguardo al Figlio suo, nato dalla st</w:t>
      </w:r>
      <w:r w:rsidR="004079D1" w:rsidRPr="00802DBA">
        <w:rPr>
          <w:rFonts w:ascii="Arial" w:hAnsi="Arial" w:cs="Arial"/>
          <w:i/>
          <w:sz w:val="20"/>
          <w:szCs w:val="20"/>
          <w:lang w:eastAsia="it-IT"/>
        </w:rPr>
        <w:t>irpe di Davide secondo la carne (</w:t>
      </w:r>
      <w:r w:rsidR="00E02BB2" w:rsidRPr="00802DBA">
        <w:rPr>
          <w:rFonts w:ascii="Arial" w:hAnsi="Arial" w:cs="Arial"/>
          <w:i/>
          <w:sz w:val="20"/>
          <w:szCs w:val="20"/>
          <w:lang w:eastAsia="it-IT"/>
        </w:rPr>
        <w:t>Rm 1, 3</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Costituito Figlio di Dio con potenza secondo lo Spirito di santificazione mediante la risurrezione dai mor</w:t>
      </w:r>
      <w:r w:rsidR="004079D1" w:rsidRPr="00802DBA">
        <w:rPr>
          <w:rFonts w:ascii="Arial" w:hAnsi="Arial" w:cs="Arial"/>
          <w:i/>
          <w:sz w:val="20"/>
          <w:szCs w:val="20"/>
          <w:lang w:eastAsia="it-IT"/>
        </w:rPr>
        <w:t>ti, Gesù Cristo, nostro Signore (</w:t>
      </w:r>
      <w:r w:rsidR="00E02BB2" w:rsidRPr="00802DBA">
        <w:rPr>
          <w:rFonts w:ascii="Arial" w:hAnsi="Arial" w:cs="Arial"/>
          <w:i/>
          <w:sz w:val="20"/>
          <w:szCs w:val="20"/>
          <w:lang w:eastAsia="it-IT"/>
        </w:rPr>
        <w:t>Rm 1, 4</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 xml:space="preserve">Quel Dio, al quale rendo culto nel mio spirito annunziando il vangelo del Figlio suo, mi è testimone </w:t>
      </w:r>
      <w:r w:rsidR="004079D1" w:rsidRPr="00802DBA">
        <w:rPr>
          <w:rFonts w:ascii="Arial" w:hAnsi="Arial" w:cs="Arial"/>
          <w:i/>
          <w:sz w:val="20"/>
          <w:szCs w:val="20"/>
          <w:lang w:eastAsia="it-IT"/>
        </w:rPr>
        <w:t>che io mi ricordo sempre di voi (</w:t>
      </w:r>
      <w:r w:rsidR="00E02BB2" w:rsidRPr="00802DBA">
        <w:rPr>
          <w:rFonts w:ascii="Arial" w:hAnsi="Arial" w:cs="Arial"/>
          <w:i/>
          <w:sz w:val="20"/>
          <w:szCs w:val="20"/>
          <w:lang w:eastAsia="it-IT"/>
        </w:rPr>
        <w:t>Rm 1, 9</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Se infatti, quand'eravamo nemici, siamo stati riconciliati con Dio per mezzo della morte del Figlio suo, molto più ora che siamo riconciliati, sare</w:t>
      </w:r>
      <w:r w:rsidR="004079D1" w:rsidRPr="00802DBA">
        <w:rPr>
          <w:rFonts w:ascii="Arial" w:hAnsi="Arial" w:cs="Arial"/>
          <w:i/>
          <w:sz w:val="20"/>
          <w:szCs w:val="20"/>
          <w:lang w:eastAsia="it-IT"/>
        </w:rPr>
        <w:t>mo salvati mediante la sua vita (</w:t>
      </w:r>
      <w:r w:rsidR="00E02BB2" w:rsidRPr="00802DBA">
        <w:rPr>
          <w:rFonts w:ascii="Arial" w:hAnsi="Arial" w:cs="Arial"/>
          <w:i/>
          <w:sz w:val="20"/>
          <w:szCs w:val="20"/>
          <w:lang w:eastAsia="it-IT"/>
        </w:rPr>
        <w:t>Rm 5, 10</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Infatti ciò che era impossibile alla legge, perché la carne la rendeva impotente, Dio lo ha reso possibile: mandando il proprio Figlio in una carne simile a quella del peccato e in vista del peccato, egli ha co</w:t>
      </w:r>
      <w:r w:rsidR="004079D1" w:rsidRPr="00802DBA">
        <w:rPr>
          <w:rFonts w:ascii="Arial" w:hAnsi="Arial" w:cs="Arial"/>
          <w:i/>
          <w:sz w:val="20"/>
          <w:szCs w:val="20"/>
          <w:lang w:eastAsia="it-IT"/>
        </w:rPr>
        <w:t>ndannato il peccato nella carne (</w:t>
      </w:r>
      <w:r w:rsidR="00E02BB2" w:rsidRPr="00802DBA">
        <w:rPr>
          <w:rFonts w:ascii="Arial" w:hAnsi="Arial" w:cs="Arial"/>
          <w:i/>
          <w:sz w:val="20"/>
          <w:szCs w:val="20"/>
          <w:lang w:eastAsia="it-IT"/>
        </w:rPr>
        <w:t>Rm 8, 3</w:t>
      </w:r>
      <w:r w:rsidR="004079D1" w:rsidRPr="00802DBA">
        <w:rPr>
          <w:rFonts w:ascii="Arial" w:hAnsi="Arial" w:cs="Arial"/>
          <w:i/>
          <w:sz w:val="20"/>
          <w:szCs w:val="20"/>
          <w:lang w:eastAsia="it-IT"/>
        </w:rPr>
        <w:t xml:space="preserve">). </w:t>
      </w:r>
    </w:p>
    <w:p w:rsidR="00E02BB2" w:rsidRPr="00802DBA" w:rsidRDefault="00C50FD4" w:rsidP="00802DBA">
      <w:pPr>
        <w:autoSpaceDE w:val="0"/>
        <w:autoSpaceDN w:val="0"/>
        <w:adjustRightInd w:val="0"/>
        <w:spacing w:after="120" w:line="240" w:lineRule="auto"/>
        <w:jc w:val="both"/>
        <w:rPr>
          <w:rFonts w:ascii="Arial" w:hAnsi="Arial" w:cs="Arial"/>
          <w:i/>
          <w:sz w:val="20"/>
          <w:szCs w:val="20"/>
          <w:lang w:eastAsia="it-IT"/>
        </w:rPr>
      </w:pPr>
      <w:r w:rsidRPr="00802DBA">
        <w:rPr>
          <w:rFonts w:ascii="Arial" w:hAnsi="Arial" w:cs="Arial"/>
          <w:i/>
          <w:sz w:val="20"/>
          <w:szCs w:val="20"/>
          <w:lang w:eastAsia="it-IT"/>
        </w:rPr>
        <w:t>Poiché quelli che egli da sempre ha conosciuto li ha anche predestinati ad essere conformi all'immagine del Figlio suo, perché egli sia il</w:t>
      </w:r>
      <w:r w:rsidR="004079D1" w:rsidRPr="00802DBA">
        <w:rPr>
          <w:rFonts w:ascii="Arial" w:hAnsi="Arial" w:cs="Arial"/>
          <w:i/>
          <w:sz w:val="20"/>
          <w:szCs w:val="20"/>
          <w:lang w:eastAsia="it-IT"/>
        </w:rPr>
        <w:t xml:space="preserve"> primogenito tra molti fratelli (</w:t>
      </w:r>
      <w:r w:rsidR="00E02BB2" w:rsidRPr="00802DBA">
        <w:rPr>
          <w:rFonts w:ascii="Arial" w:hAnsi="Arial" w:cs="Arial"/>
          <w:i/>
          <w:sz w:val="20"/>
          <w:szCs w:val="20"/>
          <w:lang w:eastAsia="it-IT"/>
        </w:rPr>
        <w:t>Rm 8, 29</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Egli che non ha risparmiato il proprio Figlio, ma lo ha dato per tutti noi, come non ci donerà ogni cosa insieme con lui?</w:t>
      </w:r>
      <w:r w:rsidR="004079D1" w:rsidRPr="00802DBA">
        <w:rPr>
          <w:rFonts w:ascii="Arial" w:hAnsi="Arial" w:cs="Arial"/>
          <w:i/>
          <w:sz w:val="20"/>
          <w:szCs w:val="20"/>
          <w:lang w:eastAsia="it-IT"/>
        </w:rPr>
        <w:t xml:space="preserve"> (</w:t>
      </w:r>
      <w:r w:rsidR="00E02BB2" w:rsidRPr="00802DBA">
        <w:rPr>
          <w:rFonts w:ascii="Arial" w:hAnsi="Arial" w:cs="Arial"/>
          <w:i/>
          <w:sz w:val="20"/>
          <w:szCs w:val="20"/>
          <w:lang w:eastAsia="it-IT"/>
        </w:rPr>
        <w:t>Rm 8, 32</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Fedele è Dio, dal quale siete stati chiamati alla comunione del Figlio suo Gesù Cristo, Signore nostro!</w:t>
      </w:r>
      <w:r w:rsidR="004079D1" w:rsidRPr="00802DBA">
        <w:rPr>
          <w:rFonts w:ascii="Arial" w:hAnsi="Arial" w:cs="Arial"/>
          <w:i/>
          <w:sz w:val="20"/>
          <w:szCs w:val="20"/>
          <w:lang w:eastAsia="it-IT"/>
        </w:rPr>
        <w:t xml:space="preserve"> (</w:t>
      </w:r>
      <w:r w:rsidR="00E02BB2" w:rsidRPr="00802DBA">
        <w:rPr>
          <w:rFonts w:ascii="Arial" w:hAnsi="Arial" w:cs="Arial"/>
          <w:i/>
          <w:sz w:val="20"/>
          <w:szCs w:val="20"/>
          <w:lang w:eastAsia="it-IT"/>
        </w:rPr>
        <w:t>1Cor 1, 9</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E quando tutto gli sarà stato sottomesso, anche lui, il Figlio, sarà sottomesso a Colui che gli ha sottomesso ogni cosa</w:t>
      </w:r>
      <w:r w:rsidR="004079D1" w:rsidRPr="00802DBA">
        <w:rPr>
          <w:rFonts w:ascii="Arial" w:hAnsi="Arial" w:cs="Arial"/>
          <w:i/>
          <w:sz w:val="20"/>
          <w:szCs w:val="20"/>
          <w:lang w:eastAsia="it-IT"/>
        </w:rPr>
        <w:t>, perché Dio sia tutto in tutti (</w:t>
      </w:r>
      <w:r w:rsidR="00E02BB2" w:rsidRPr="00802DBA">
        <w:rPr>
          <w:rFonts w:ascii="Arial" w:hAnsi="Arial" w:cs="Arial"/>
          <w:i/>
          <w:sz w:val="20"/>
          <w:szCs w:val="20"/>
          <w:lang w:eastAsia="it-IT"/>
        </w:rPr>
        <w:t>1Cor 15, 28</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Il Figlio di Dio, Gesù Cristo che abbiamo predicato tra voi, io, Silvano e Timoteo, non fu "sì" e "n</w:t>
      </w:r>
      <w:r w:rsidR="004079D1" w:rsidRPr="00802DBA">
        <w:rPr>
          <w:rFonts w:ascii="Arial" w:hAnsi="Arial" w:cs="Arial"/>
          <w:i/>
          <w:sz w:val="20"/>
          <w:szCs w:val="20"/>
          <w:lang w:eastAsia="it-IT"/>
        </w:rPr>
        <w:t>o", ma in lui c'è stato il "sì" (</w:t>
      </w:r>
      <w:r w:rsidR="00E02BB2" w:rsidRPr="00802DBA">
        <w:rPr>
          <w:rFonts w:ascii="Arial" w:hAnsi="Arial" w:cs="Arial"/>
          <w:i/>
          <w:sz w:val="20"/>
          <w:szCs w:val="20"/>
          <w:lang w:eastAsia="it-IT"/>
        </w:rPr>
        <w:t>2Cor 1, 19</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Di rivelare a me suo Figlio perché lo annunziassi in mezzo ai pagani, subit</w:t>
      </w:r>
      <w:r w:rsidR="004079D1" w:rsidRPr="00802DBA">
        <w:rPr>
          <w:rFonts w:ascii="Arial" w:hAnsi="Arial" w:cs="Arial"/>
          <w:i/>
          <w:sz w:val="20"/>
          <w:szCs w:val="20"/>
          <w:lang w:eastAsia="it-IT"/>
        </w:rPr>
        <w:t>o, senza consultare nessun uomo (</w:t>
      </w:r>
      <w:r w:rsidR="00E02BB2" w:rsidRPr="00802DBA">
        <w:rPr>
          <w:rFonts w:ascii="Arial" w:hAnsi="Arial" w:cs="Arial"/>
          <w:i/>
          <w:sz w:val="20"/>
          <w:szCs w:val="20"/>
          <w:lang w:eastAsia="it-IT"/>
        </w:rPr>
        <w:t>Gal 1, 16</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Sono stato crocifisso con Cristo e non sono più io che vivo, ma Cristo vive in me. Questa vita nella carne, io la vivo nella fede del Figlio di Dio, che mi ha a</w:t>
      </w:r>
      <w:r w:rsidR="004079D1" w:rsidRPr="00802DBA">
        <w:rPr>
          <w:rFonts w:ascii="Arial" w:hAnsi="Arial" w:cs="Arial"/>
          <w:i/>
          <w:sz w:val="20"/>
          <w:szCs w:val="20"/>
          <w:lang w:eastAsia="it-IT"/>
        </w:rPr>
        <w:t>mato e ha dato se stesso per me (</w:t>
      </w:r>
      <w:r w:rsidR="00E02BB2" w:rsidRPr="00802DBA">
        <w:rPr>
          <w:rFonts w:ascii="Arial" w:hAnsi="Arial" w:cs="Arial"/>
          <w:i/>
          <w:sz w:val="20"/>
          <w:szCs w:val="20"/>
          <w:lang w:eastAsia="it-IT"/>
        </w:rPr>
        <w:t>Gal 2, 20</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Ma quando venne la pienezza del tempo, Dio mandò il suo Figlio, nat</w:t>
      </w:r>
      <w:r w:rsidR="004079D1" w:rsidRPr="00802DBA">
        <w:rPr>
          <w:rFonts w:ascii="Arial" w:hAnsi="Arial" w:cs="Arial"/>
          <w:i/>
          <w:sz w:val="20"/>
          <w:szCs w:val="20"/>
          <w:lang w:eastAsia="it-IT"/>
        </w:rPr>
        <w:t>o da donna, nato sotto la legge (</w:t>
      </w:r>
      <w:r w:rsidR="00E02BB2" w:rsidRPr="00802DBA">
        <w:rPr>
          <w:rFonts w:ascii="Arial" w:hAnsi="Arial" w:cs="Arial"/>
          <w:i/>
          <w:sz w:val="20"/>
          <w:szCs w:val="20"/>
          <w:lang w:eastAsia="it-IT"/>
        </w:rPr>
        <w:t>Gal 4, 4</w:t>
      </w:r>
      <w:r w:rsidR="004079D1" w:rsidRPr="00802DBA">
        <w:rPr>
          <w:rFonts w:ascii="Arial" w:hAnsi="Arial" w:cs="Arial"/>
          <w:i/>
          <w:sz w:val="20"/>
          <w:szCs w:val="20"/>
          <w:lang w:eastAsia="it-IT"/>
        </w:rPr>
        <w:t xml:space="preserve">). </w:t>
      </w:r>
    </w:p>
    <w:p w:rsidR="00E02BB2" w:rsidRPr="00802DBA" w:rsidRDefault="00C50FD4" w:rsidP="00802DBA">
      <w:pPr>
        <w:autoSpaceDE w:val="0"/>
        <w:autoSpaceDN w:val="0"/>
        <w:adjustRightInd w:val="0"/>
        <w:spacing w:after="120" w:line="240" w:lineRule="auto"/>
        <w:jc w:val="both"/>
        <w:rPr>
          <w:rFonts w:ascii="Arial" w:hAnsi="Arial" w:cs="Arial"/>
          <w:i/>
          <w:sz w:val="20"/>
          <w:szCs w:val="20"/>
          <w:lang w:eastAsia="it-IT"/>
        </w:rPr>
      </w:pPr>
      <w:r w:rsidRPr="00802DBA">
        <w:rPr>
          <w:rFonts w:ascii="Arial" w:hAnsi="Arial" w:cs="Arial"/>
          <w:i/>
          <w:sz w:val="20"/>
          <w:szCs w:val="20"/>
          <w:lang w:eastAsia="it-IT"/>
        </w:rPr>
        <w:t>E che voi siete figli ne è prova il fatto che Dio ha mandato nei nostri cuori lo Spirito del suo Figlio che grida: Abbà, Padre!</w:t>
      </w:r>
      <w:r w:rsidR="004079D1" w:rsidRPr="00802DBA">
        <w:rPr>
          <w:rFonts w:ascii="Arial" w:hAnsi="Arial" w:cs="Arial"/>
          <w:i/>
          <w:sz w:val="20"/>
          <w:szCs w:val="20"/>
          <w:lang w:eastAsia="it-IT"/>
        </w:rPr>
        <w:t xml:space="preserve"> (</w:t>
      </w:r>
      <w:r w:rsidR="00E02BB2" w:rsidRPr="00802DBA">
        <w:rPr>
          <w:rFonts w:ascii="Arial" w:hAnsi="Arial" w:cs="Arial"/>
          <w:i/>
          <w:sz w:val="20"/>
          <w:szCs w:val="20"/>
          <w:lang w:eastAsia="it-IT"/>
        </w:rPr>
        <w:t>Gal 4, 6</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Secondo il beneplacito della sua volontà. E questo a lode e gloria della sua grazia, che ci ha dato nel suo Figlio</w:t>
      </w:r>
      <w:r w:rsidR="004079D1" w:rsidRPr="00802DBA">
        <w:rPr>
          <w:rFonts w:ascii="Arial" w:hAnsi="Arial" w:cs="Arial"/>
          <w:i/>
          <w:sz w:val="20"/>
          <w:szCs w:val="20"/>
          <w:lang w:eastAsia="it-IT"/>
        </w:rPr>
        <w:t xml:space="preserve"> diletto (</w:t>
      </w:r>
      <w:r w:rsidR="00E02BB2" w:rsidRPr="00802DBA">
        <w:rPr>
          <w:rFonts w:ascii="Arial" w:hAnsi="Arial" w:cs="Arial"/>
          <w:i/>
          <w:sz w:val="20"/>
          <w:szCs w:val="20"/>
          <w:lang w:eastAsia="it-IT"/>
        </w:rPr>
        <w:t>Ef 1, 6</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Finché arriviamo tutti all'unità della fede e della conoscenza del Figlio di Dio, allo stato di uomo perfetto, nella misura che convien</w:t>
      </w:r>
      <w:r w:rsidR="004079D1" w:rsidRPr="00802DBA">
        <w:rPr>
          <w:rFonts w:ascii="Arial" w:hAnsi="Arial" w:cs="Arial"/>
          <w:i/>
          <w:sz w:val="20"/>
          <w:szCs w:val="20"/>
          <w:lang w:eastAsia="it-IT"/>
        </w:rPr>
        <w:t>e alla piena maturità di Cristo (</w:t>
      </w:r>
      <w:r w:rsidR="00E02BB2" w:rsidRPr="00802DBA">
        <w:rPr>
          <w:rFonts w:ascii="Arial" w:hAnsi="Arial" w:cs="Arial"/>
          <w:i/>
          <w:sz w:val="20"/>
          <w:szCs w:val="20"/>
          <w:lang w:eastAsia="it-IT"/>
        </w:rPr>
        <w:t>Ef 4, 13</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E' lui infatti che ci ha liberati dal potere delle tenebre e ci ha trasferiti nel regno del suo Figlio</w:t>
      </w:r>
      <w:r w:rsidR="004079D1" w:rsidRPr="00802DBA">
        <w:rPr>
          <w:rFonts w:ascii="Arial" w:hAnsi="Arial" w:cs="Arial"/>
          <w:i/>
          <w:sz w:val="20"/>
          <w:szCs w:val="20"/>
          <w:lang w:eastAsia="it-IT"/>
        </w:rPr>
        <w:t xml:space="preserve"> diletto (</w:t>
      </w:r>
      <w:r w:rsidR="00E02BB2" w:rsidRPr="00802DBA">
        <w:rPr>
          <w:rFonts w:ascii="Arial" w:hAnsi="Arial" w:cs="Arial"/>
          <w:i/>
          <w:sz w:val="20"/>
          <w:szCs w:val="20"/>
          <w:lang w:eastAsia="it-IT"/>
        </w:rPr>
        <w:t>Col 1, 13</w:t>
      </w:r>
      <w:r w:rsidR="004079D1" w:rsidRPr="00802DBA">
        <w:rPr>
          <w:rFonts w:ascii="Arial" w:hAnsi="Arial" w:cs="Arial"/>
          <w:i/>
          <w:sz w:val="20"/>
          <w:szCs w:val="20"/>
          <w:lang w:eastAsia="it-IT"/>
        </w:rPr>
        <w:t xml:space="preserve">). </w:t>
      </w:r>
      <w:r w:rsidR="007447F5" w:rsidRPr="00802DBA">
        <w:rPr>
          <w:rFonts w:ascii="Arial" w:hAnsi="Arial" w:cs="Arial"/>
          <w:i/>
          <w:sz w:val="20"/>
          <w:szCs w:val="20"/>
          <w:lang w:eastAsia="it-IT"/>
        </w:rPr>
        <w:t>E attendere dai cieli il suo Figlio, che egli ha risuscitato dai morti, Gesù,</w:t>
      </w:r>
      <w:r w:rsidR="004079D1" w:rsidRPr="00802DBA">
        <w:rPr>
          <w:rFonts w:ascii="Arial" w:hAnsi="Arial" w:cs="Arial"/>
          <w:i/>
          <w:sz w:val="20"/>
          <w:szCs w:val="20"/>
          <w:lang w:eastAsia="it-IT"/>
        </w:rPr>
        <w:t xml:space="preserve"> che ci libera dall'ira ventura (</w:t>
      </w:r>
      <w:r w:rsidR="00E02BB2" w:rsidRPr="00802DBA">
        <w:rPr>
          <w:rFonts w:ascii="Arial" w:hAnsi="Arial" w:cs="Arial"/>
          <w:i/>
          <w:sz w:val="20"/>
          <w:szCs w:val="20"/>
          <w:lang w:eastAsia="it-IT"/>
        </w:rPr>
        <w:t>1Ts 1, 10</w:t>
      </w:r>
      <w:r w:rsidR="004079D1" w:rsidRPr="00802DBA">
        <w:rPr>
          <w:rFonts w:ascii="Arial" w:hAnsi="Arial" w:cs="Arial"/>
          <w:i/>
          <w:sz w:val="20"/>
          <w:szCs w:val="20"/>
          <w:lang w:eastAsia="it-IT"/>
        </w:rPr>
        <w:t xml:space="preserve">). </w:t>
      </w:r>
      <w:r w:rsidR="007447F5" w:rsidRPr="00802DBA">
        <w:rPr>
          <w:rFonts w:ascii="Arial" w:hAnsi="Arial" w:cs="Arial"/>
          <w:i/>
          <w:sz w:val="20"/>
          <w:szCs w:val="20"/>
          <w:lang w:eastAsia="it-IT"/>
        </w:rPr>
        <w:t>In questi giorni, ha parlato a noi per mezzo del Figlio, che ha costituito erede di tutte le cose e per mezzo de</w:t>
      </w:r>
      <w:r w:rsidR="004079D1" w:rsidRPr="00802DBA">
        <w:rPr>
          <w:rFonts w:ascii="Arial" w:hAnsi="Arial" w:cs="Arial"/>
          <w:i/>
          <w:sz w:val="20"/>
          <w:szCs w:val="20"/>
          <w:lang w:eastAsia="it-IT"/>
        </w:rPr>
        <w:t>l quale ha fatto anche il mondo (</w:t>
      </w:r>
      <w:r w:rsidR="00E02BB2" w:rsidRPr="00802DBA">
        <w:rPr>
          <w:rFonts w:ascii="Arial" w:hAnsi="Arial" w:cs="Arial"/>
          <w:i/>
          <w:sz w:val="20"/>
          <w:szCs w:val="20"/>
          <w:lang w:eastAsia="it-IT"/>
        </w:rPr>
        <w:t>Eb 1, 2</w:t>
      </w:r>
      <w:r w:rsidR="004079D1" w:rsidRPr="00802DBA">
        <w:rPr>
          <w:rFonts w:ascii="Arial" w:hAnsi="Arial" w:cs="Arial"/>
          <w:i/>
          <w:sz w:val="20"/>
          <w:szCs w:val="20"/>
          <w:lang w:eastAsia="it-IT"/>
        </w:rPr>
        <w:t xml:space="preserve">). </w:t>
      </w:r>
      <w:r w:rsidR="007447F5" w:rsidRPr="00802DBA">
        <w:rPr>
          <w:rFonts w:ascii="Arial" w:hAnsi="Arial" w:cs="Arial"/>
          <w:i/>
          <w:sz w:val="20"/>
          <w:szCs w:val="20"/>
          <w:lang w:eastAsia="it-IT"/>
        </w:rPr>
        <w:t>Questo Figlio, che è irradiazione della sua gloria e impronta della sua sostanza e sostiene tutto con la potenza della sua parola, dopo aver compiuto la purificazione dei peccati, si è assiso alla destra d</w:t>
      </w:r>
      <w:r w:rsidR="004079D1" w:rsidRPr="00802DBA">
        <w:rPr>
          <w:rFonts w:ascii="Arial" w:hAnsi="Arial" w:cs="Arial"/>
          <w:i/>
          <w:sz w:val="20"/>
          <w:szCs w:val="20"/>
          <w:lang w:eastAsia="it-IT"/>
        </w:rPr>
        <w:t>ella maestà nell'alto dei cieli (</w:t>
      </w:r>
      <w:r w:rsidR="00E02BB2" w:rsidRPr="00802DBA">
        <w:rPr>
          <w:rFonts w:ascii="Arial" w:hAnsi="Arial" w:cs="Arial"/>
          <w:i/>
          <w:sz w:val="20"/>
          <w:szCs w:val="20"/>
          <w:lang w:eastAsia="it-IT"/>
        </w:rPr>
        <w:t>Eb 1, 3</w:t>
      </w:r>
      <w:r w:rsidR="004079D1" w:rsidRPr="00802DBA">
        <w:rPr>
          <w:rFonts w:ascii="Arial" w:hAnsi="Arial" w:cs="Arial"/>
          <w:i/>
          <w:sz w:val="20"/>
          <w:szCs w:val="20"/>
          <w:lang w:eastAsia="it-IT"/>
        </w:rPr>
        <w:t xml:space="preserve">). </w:t>
      </w:r>
      <w:r w:rsidR="007447F5" w:rsidRPr="00802DBA">
        <w:rPr>
          <w:rFonts w:ascii="Arial" w:hAnsi="Arial" w:cs="Arial"/>
          <w:i/>
          <w:sz w:val="20"/>
          <w:szCs w:val="20"/>
          <w:lang w:eastAsia="it-IT"/>
        </w:rPr>
        <w:t>Infatti a quale degli angeli Dio ha mai detto: Tu sei mio figlio; oggi ti ho generato? E ancora: Io sarò per lui padre ed egli sarà per me figlio?</w:t>
      </w:r>
      <w:r w:rsidR="004079D1" w:rsidRPr="00802DBA">
        <w:rPr>
          <w:rFonts w:ascii="Arial" w:hAnsi="Arial" w:cs="Arial"/>
          <w:i/>
          <w:sz w:val="20"/>
          <w:szCs w:val="20"/>
          <w:lang w:eastAsia="it-IT"/>
        </w:rPr>
        <w:t xml:space="preserve"> (</w:t>
      </w:r>
      <w:r w:rsidR="00E02BB2" w:rsidRPr="00802DBA">
        <w:rPr>
          <w:rFonts w:ascii="Arial" w:hAnsi="Arial" w:cs="Arial"/>
          <w:i/>
          <w:sz w:val="20"/>
          <w:szCs w:val="20"/>
          <w:lang w:eastAsia="it-IT"/>
        </w:rPr>
        <w:t>Eb 1, 5</w:t>
      </w:r>
      <w:r w:rsidR="004079D1" w:rsidRPr="00802DBA">
        <w:rPr>
          <w:rFonts w:ascii="Arial" w:hAnsi="Arial" w:cs="Arial"/>
          <w:i/>
          <w:sz w:val="20"/>
          <w:szCs w:val="20"/>
          <w:lang w:eastAsia="it-IT"/>
        </w:rPr>
        <w:t xml:space="preserve">). </w:t>
      </w:r>
    </w:p>
    <w:p w:rsidR="00E02BB2" w:rsidRPr="00802DBA" w:rsidRDefault="007447F5" w:rsidP="00802DBA">
      <w:pPr>
        <w:autoSpaceDE w:val="0"/>
        <w:autoSpaceDN w:val="0"/>
        <w:adjustRightInd w:val="0"/>
        <w:spacing w:after="120" w:line="240" w:lineRule="auto"/>
        <w:jc w:val="both"/>
        <w:rPr>
          <w:rFonts w:ascii="Arial" w:hAnsi="Arial" w:cs="Arial"/>
          <w:i/>
          <w:sz w:val="20"/>
          <w:szCs w:val="20"/>
          <w:lang w:eastAsia="it-IT"/>
        </w:rPr>
      </w:pPr>
      <w:r w:rsidRPr="00802DBA">
        <w:rPr>
          <w:rFonts w:ascii="Arial" w:hAnsi="Arial" w:cs="Arial"/>
          <w:i/>
          <w:sz w:val="20"/>
          <w:szCs w:val="20"/>
          <w:lang w:eastAsia="it-IT"/>
        </w:rPr>
        <w:t>Del Figlio invece afferma: Il tuo trono, o Dio, sta in eterno e: Scettro d'eq</w:t>
      </w:r>
      <w:r w:rsidR="004079D1" w:rsidRPr="00802DBA">
        <w:rPr>
          <w:rFonts w:ascii="Arial" w:hAnsi="Arial" w:cs="Arial"/>
          <w:i/>
          <w:sz w:val="20"/>
          <w:szCs w:val="20"/>
          <w:lang w:eastAsia="it-IT"/>
        </w:rPr>
        <w:t>uità è lo scettro del tuo regno (</w:t>
      </w:r>
      <w:r w:rsidR="00E02BB2" w:rsidRPr="00802DBA">
        <w:rPr>
          <w:rFonts w:ascii="Arial" w:hAnsi="Arial" w:cs="Arial"/>
          <w:i/>
          <w:sz w:val="20"/>
          <w:szCs w:val="20"/>
          <w:lang w:eastAsia="it-IT"/>
        </w:rPr>
        <w:t>Eb 1, 8</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Cristo, invece, lo fu in qualità di figlio costituito sopra la sua propria casa. E la sua casa siamo noi, a condizione che conserviamo la libertà e</w:t>
      </w:r>
      <w:r w:rsidR="004079D1" w:rsidRPr="00802DBA">
        <w:rPr>
          <w:rFonts w:ascii="Arial" w:hAnsi="Arial" w:cs="Arial"/>
          <w:i/>
          <w:sz w:val="20"/>
          <w:szCs w:val="20"/>
          <w:lang w:eastAsia="it-IT"/>
        </w:rPr>
        <w:t xml:space="preserve"> la speranza di cui ci vantiamo (</w:t>
      </w:r>
      <w:r w:rsidR="00E02BB2" w:rsidRPr="00802DBA">
        <w:rPr>
          <w:rFonts w:ascii="Arial" w:hAnsi="Arial" w:cs="Arial"/>
          <w:i/>
          <w:sz w:val="20"/>
          <w:szCs w:val="20"/>
          <w:lang w:eastAsia="it-IT"/>
        </w:rPr>
        <w:t>Eb 3, 6</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Poiché dunque abbiamo un grande sommo sacerdote, che ha attraversato i cieli, Gesù, Figlio di Dio, manteniamo ferma l</w:t>
      </w:r>
      <w:r w:rsidR="004079D1" w:rsidRPr="00802DBA">
        <w:rPr>
          <w:rFonts w:ascii="Arial" w:hAnsi="Arial" w:cs="Arial"/>
          <w:i/>
          <w:sz w:val="20"/>
          <w:szCs w:val="20"/>
          <w:lang w:eastAsia="it-IT"/>
        </w:rPr>
        <w:t>a professione della nostra fede (</w:t>
      </w:r>
      <w:r w:rsidR="00E02BB2" w:rsidRPr="00802DBA">
        <w:rPr>
          <w:rFonts w:ascii="Arial" w:hAnsi="Arial" w:cs="Arial"/>
          <w:i/>
          <w:sz w:val="20"/>
          <w:szCs w:val="20"/>
          <w:lang w:eastAsia="it-IT"/>
        </w:rPr>
        <w:t>Eb 4, 14</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Nello stesso modo Cristo non si attribuì la gloria di sommo sacerdote, ma gliela conferì colui che gli disse: Mio figlio</w:t>
      </w:r>
      <w:r w:rsidR="004079D1" w:rsidRPr="00802DBA">
        <w:rPr>
          <w:rFonts w:ascii="Arial" w:hAnsi="Arial" w:cs="Arial"/>
          <w:i/>
          <w:sz w:val="20"/>
          <w:szCs w:val="20"/>
          <w:lang w:eastAsia="it-IT"/>
        </w:rPr>
        <w:t xml:space="preserve"> sei tu, oggi ti ho generato (</w:t>
      </w:r>
      <w:r w:rsidR="00E02BB2" w:rsidRPr="00802DBA">
        <w:rPr>
          <w:rFonts w:ascii="Arial" w:hAnsi="Arial" w:cs="Arial"/>
          <w:i/>
          <w:sz w:val="20"/>
          <w:szCs w:val="20"/>
          <w:lang w:eastAsia="it-IT"/>
        </w:rPr>
        <w:t>Eb 5, 5</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Pur essendo Figlio, imparò l'obbedienza dalle cose che patì</w:t>
      </w:r>
      <w:r w:rsidR="004079D1" w:rsidRPr="00802DBA">
        <w:rPr>
          <w:rFonts w:ascii="Arial" w:hAnsi="Arial" w:cs="Arial"/>
          <w:i/>
          <w:sz w:val="20"/>
          <w:szCs w:val="20"/>
          <w:lang w:eastAsia="it-IT"/>
        </w:rPr>
        <w:t xml:space="preserve"> (</w:t>
      </w:r>
      <w:r w:rsidR="00E02BB2" w:rsidRPr="00802DBA">
        <w:rPr>
          <w:rFonts w:ascii="Arial" w:hAnsi="Arial" w:cs="Arial"/>
          <w:i/>
          <w:sz w:val="20"/>
          <w:szCs w:val="20"/>
          <w:lang w:eastAsia="it-IT"/>
        </w:rPr>
        <w:t>Eb 5, 8</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Tuttavia sono caduti, è impossibile rinnovarli una seconda volta portandoli alla conversione, dal momento che per loro conto crocifiggono di nuovo il Figlio di</w:t>
      </w:r>
      <w:r w:rsidR="004079D1" w:rsidRPr="00802DBA">
        <w:rPr>
          <w:rFonts w:ascii="Arial" w:hAnsi="Arial" w:cs="Arial"/>
          <w:i/>
          <w:sz w:val="20"/>
          <w:szCs w:val="20"/>
          <w:lang w:eastAsia="it-IT"/>
        </w:rPr>
        <w:t xml:space="preserve"> Dio e lo espongono all'infamia (</w:t>
      </w:r>
      <w:r w:rsidR="00E02BB2" w:rsidRPr="00802DBA">
        <w:rPr>
          <w:rFonts w:ascii="Arial" w:hAnsi="Arial" w:cs="Arial"/>
          <w:i/>
          <w:sz w:val="20"/>
          <w:szCs w:val="20"/>
          <w:lang w:eastAsia="it-IT"/>
        </w:rPr>
        <w:t>Eb 6, 6</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 xml:space="preserve">Egli è senza padre, senza madre, senza genealogia, senza principio di giorni né fine di vita, fatto simile al Figlio di </w:t>
      </w:r>
      <w:r w:rsidR="004079D1" w:rsidRPr="00802DBA">
        <w:rPr>
          <w:rFonts w:ascii="Arial" w:hAnsi="Arial" w:cs="Arial"/>
          <w:i/>
          <w:sz w:val="20"/>
          <w:szCs w:val="20"/>
          <w:lang w:eastAsia="it-IT"/>
        </w:rPr>
        <w:t>Dio, rimane sacerdote in eterno (</w:t>
      </w:r>
      <w:r w:rsidR="00E02BB2" w:rsidRPr="00802DBA">
        <w:rPr>
          <w:rFonts w:ascii="Arial" w:hAnsi="Arial" w:cs="Arial"/>
          <w:i/>
          <w:sz w:val="20"/>
          <w:szCs w:val="20"/>
          <w:lang w:eastAsia="it-IT"/>
        </w:rPr>
        <w:t>Eb 7, 3</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La legge infatti costituisce sommi sacerdoti uomini soggetti all'umana debolezza, ma la parola del giuramento, posteriore alla legge, costituisce il Figlio che è stato reso perfetto in etern</w:t>
      </w:r>
      <w:r w:rsidR="004079D1" w:rsidRPr="00802DBA">
        <w:rPr>
          <w:rFonts w:ascii="Arial" w:hAnsi="Arial" w:cs="Arial"/>
          <w:i/>
          <w:sz w:val="20"/>
          <w:szCs w:val="20"/>
          <w:lang w:eastAsia="it-IT"/>
        </w:rPr>
        <w:t>o (</w:t>
      </w:r>
      <w:r w:rsidR="00E02BB2" w:rsidRPr="00802DBA">
        <w:rPr>
          <w:rFonts w:ascii="Arial" w:hAnsi="Arial" w:cs="Arial"/>
          <w:i/>
          <w:sz w:val="20"/>
          <w:szCs w:val="20"/>
          <w:lang w:eastAsia="it-IT"/>
        </w:rPr>
        <w:t>Eb 7, 28</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Pensate quanto maggiore sarà castigo di cui sarà ritenuto meritevole chi avrà calpestato il Figlio di Dio e considerato profano quel sangue dell'alleanza dal quale è stato un giorno santificato e avrà disprezzato lo Spirito della grazia?</w:t>
      </w:r>
      <w:r w:rsidR="004079D1" w:rsidRPr="00802DBA">
        <w:rPr>
          <w:rFonts w:ascii="Arial" w:hAnsi="Arial" w:cs="Arial"/>
          <w:i/>
          <w:sz w:val="20"/>
          <w:szCs w:val="20"/>
          <w:lang w:eastAsia="it-IT"/>
        </w:rPr>
        <w:t xml:space="preserve"> (</w:t>
      </w:r>
      <w:r w:rsidR="00E02BB2" w:rsidRPr="00802DBA">
        <w:rPr>
          <w:rFonts w:ascii="Arial" w:hAnsi="Arial" w:cs="Arial"/>
          <w:i/>
          <w:sz w:val="20"/>
          <w:szCs w:val="20"/>
          <w:lang w:eastAsia="it-IT"/>
        </w:rPr>
        <w:t>Eb 10, 29</w:t>
      </w:r>
      <w:r w:rsidR="004079D1" w:rsidRPr="00802DBA">
        <w:rPr>
          <w:rFonts w:ascii="Arial" w:hAnsi="Arial" w:cs="Arial"/>
          <w:i/>
          <w:sz w:val="20"/>
          <w:szCs w:val="20"/>
          <w:lang w:eastAsia="it-IT"/>
        </w:rPr>
        <w:t xml:space="preserve">). </w:t>
      </w:r>
    </w:p>
    <w:p w:rsidR="00E02BB2" w:rsidRPr="00802DBA" w:rsidRDefault="007447F5" w:rsidP="00802DBA">
      <w:pPr>
        <w:autoSpaceDE w:val="0"/>
        <w:autoSpaceDN w:val="0"/>
        <w:adjustRightInd w:val="0"/>
        <w:spacing w:after="120" w:line="240" w:lineRule="auto"/>
        <w:jc w:val="both"/>
        <w:rPr>
          <w:rFonts w:ascii="Arial" w:hAnsi="Arial" w:cs="Arial"/>
          <w:i/>
          <w:sz w:val="20"/>
          <w:szCs w:val="20"/>
          <w:lang w:eastAsia="it-IT"/>
        </w:rPr>
      </w:pPr>
      <w:r w:rsidRPr="00802DBA">
        <w:rPr>
          <w:rFonts w:ascii="Arial" w:hAnsi="Arial" w:cs="Arial"/>
          <w:i/>
          <w:sz w:val="20"/>
          <w:szCs w:val="20"/>
          <w:lang w:eastAsia="it-IT"/>
        </w:rPr>
        <w:t>Per fede Abramo, messo alla prova, offrì Isacco e proprio lui, che aveva ricevuto le promesse, offrì il suo unico figlio</w:t>
      </w:r>
      <w:r w:rsidR="004079D1" w:rsidRPr="00802DBA">
        <w:rPr>
          <w:rFonts w:ascii="Arial" w:hAnsi="Arial" w:cs="Arial"/>
          <w:i/>
          <w:sz w:val="20"/>
          <w:szCs w:val="20"/>
          <w:lang w:eastAsia="it-IT"/>
        </w:rPr>
        <w:t xml:space="preserve"> (</w:t>
      </w:r>
      <w:r w:rsidR="00E02BB2" w:rsidRPr="00802DBA">
        <w:rPr>
          <w:rFonts w:ascii="Arial" w:hAnsi="Arial" w:cs="Arial"/>
          <w:i/>
          <w:sz w:val="20"/>
          <w:szCs w:val="20"/>
          <w:lang w:eastAsia="it-IT"/>
        </w:rPr>
        <w:t>Eb 11, 17</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E avete già dimenticato l'esortazione a voi rivolta come a figli: Figlio mio, non disprezzare la correzione del  Signore e non ti perdere d'</w:t>
      </w:r>
      <w:r w:rsidR="004079D1" w:rsidRPr="00802DBA">
        <w:rPr>
          <w:rFonts w:ascii="Arial" w:hAnsi="Arial" w:cs="Arial"/>
          <w:i/>
          <w:sz w:val="20"/>
          <w:szCs w:val="20"/>
          <w:lang w:eastAsia="it-IT"/>
        </w:rPr>
        <w:t>animo quando sei ripreso da lui (</w:t>
      </w:r>
      <w:r w:rsidR="00E02BB2" w:rsidRPr="00802DBA">
        <w:rPr>
          <w:rFonts w:ascii="Arial" w:hAnsi="Arial" w:cs="Arial"/>
          <w:i/>
          <w:sz w:val="20"/>
          <w:szCs w:val="20"/>
          <w:lang w:eastAsia="it-IT"/>
        </w:rPr>
        <w:t>Eb 12, 5</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Egli ricevette infatti onore e gloria da Dio Padre quando dalla maestosa gloria gli fu rivolta questa voce: "Questi è il Figlio mio prediletto,</w:t>
      </w:r>
      <w:r w:rsidR="004079D1" w:rsidRPr="00802DBA">
        <w:rPr>
          <w:rFonts w:ascii="Arial" w:hAnsi="Arial" w:cs="Arial"/>
          <w:i/>
          <w:sz w:val="20"/>
          <w:szCs w:val="20"/>
          <w:lang w:eastAsia="it-IT"/>
        </w:rPr>
        <w:t xml:space="preserve"> nel quale mi sono compiaciuto" (</w:t>
      </w:r>
      <w:r w:rsidR="00E02BB2" w:rsidRPr="00802DBA">
        <w:rPr>
          <w:rFonts w:ascii="Arial" w:hAnsi="Arial" w:cs="Arial"/>
          <w:i/>
          <w:sz w:val="20"/>
          <w:szCs w:val="20"/>
          <w:lang w:eastAsia="it-IT"/>
        </w:rPr>
        <w:t>2Pt 1, 17</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Quello che abbiamo veduto e udito, noi lo annunziamo anche a voi, perché anche voi siate in comunione con noi. La nostra comunione è col Padre e col Figlio</w:t>
      </w:r>
      <w:r w:rsidR="004079D1" w:rsidRPr="00802DBA">
        <w:rPr>
          <w:rFonts w:ascii="Arial" w:hAnsi="Arial" w:cs="Arial"/>
          <w:i/>
          <w:sz w:val="20"/>
          <w:szCs w:val="20"/>
          <w:lang w:eastAsia="it-IT"/>
        </w:rPr>
        <w:t xml:space="preserve"> suo Gesù Cristo (</w:t>
      </w:r>
      <w:r w:rsidR="00E02BB2" w:rsidRPr="00802DBA">
        <w:rPr>
          <w:rFonts w:ascii="Arial" w:hAnsi="Arial" w:cs="Arial"/>
          <w:i/>
          <w:sz w:val="20"/>
          <w:szCs w:val="20"/>
          <w:lang w:eastAsia="it-IT"/>
        </w:rPr>
        <w:t>1Gv 1, 3</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Ma se camminiamo nella luce, come egli è nella luce, siamo in comunione gli uni con gli altri, e il sangue di Gesù, suo Figlio</w:t>
      </w:r>
      <w:r w:rsidR="004079D1" w:rsidRPr="00802DBA">
        <w:rPr>
          <w:rFonts w:ascii="Arial" w:hAnsi="Arial" w:cs="Arial"/>
          <w:i/>
          <w:sz w:val="20"/>
          <w:szCs w:val="20"/>
          <w:lang w:eastAsia="it-IT"/>
        </w:rPr>
        <w:t>, ci purifica da ogni peccato (</w:t>
      </w:r>
      <w:r w:rsidR="00E02BB2" w:rsidRPr="00802DBA">
        <w:rPr>
          <w:rFonts w:ascii="Arial" w:hAnsi="Arial" w:cs="Arial"/>
          <w:i/>
          <w:sz w:val="20"/>
          <w:szCs w:val="20"/>
          <w:lang w:eastAsia="it-IT"/>
        </w:rPr>
        <w:t>1Gv 1, 7</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Chi è il menzognero se non colui che nega che Gesù è il Cristo? L'anticristo è colui che nega il Padre e il Figlio</w:t>
      </w:r>
      <w:r w:rsidR="004079D1" w:rsidRPr="00802DBA">
        <w:rPr>
          <w:rFonts w:ascii="Arial" w:hAnsi="Arial" w:cs="Arial"/>
          <w:i/>
          <w:sz w:val="20"/>
          <w:szCs w:val="20"/>
          <w:lang w:eastAsia="it-IT"/>
        </w:rPr>
        <w:t xml:space="preserve"> (</w:t>
      </w:r>
      <w:r w:rsidR="00E02BB2" w:rsidRPr="00802DBA">
        <w:rPr>
          <w:rFonts w:ascii="Arial" w:hAnsi="Arial" w:cs="Arial"/>
          <w:i/>
          <w:sz w:val="20"/>
          <w:szCs w:val="20"/>
          <w:lang w:eastAsia="it-IT"/>
        </w:rPr>
        <w:t>1Gv 2, 22</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Chiunque nega il Figlio, non possiede nemmeno il Padre; chi professa la sua fede nel Figlio</w:t>
      </w:r>
      <w:r w:rsidR="004079D1" w:rsidRPr="00802DBA">
        <w:rPr>
          <w:rFonts w:ascii="Arial" w:hAnsi="Arial" w:cs="Arial"/>
          <w:i/>
          <w:sz w:val="20"/>
          <w:szCs w:val="20"/>
          <w:lang w:eastAsia="it-IT"/>
        </w:rPr>
        <w:t xml:space="preserve"> possiede anche il Padre (</w:t>
      </w:r>
      <w:r w:rsidR="00E02BB2" w:rsidRPr="00802DBA">
        <w:rPr>
          <w:rFonts w:ascii="Arial" w:hAnsi="Arial" w:cs="Arial"/>
          <w:i/>
          <w:sz w:val="20"/>
          <w:szCs w:val="20"/>
          <w:lang w:eastAsia="it-IT"/>
        </w:rPr>
        <w:t>1Gv 2, 23</w:t>
      </w:r>
      <w:r w:rsidR="004079D1" w:rsidRPr="00802DBA">
        <w:rPr>
          <w:rFonts w:ascii="Arial" w:hAnsi="Arial" w:cs="Arial"/>
          <w:i/>
          <w:sz w:val="20"/>
          <w:szCs w:val="20"/>
          <w:lang w:eastAsia="it-IT"/>
        </w:rPr>
        <w:t xml:space="preserve">). </w:t>
      </w:r>
    </w:p>
    <w:p w:rsidR="00E02BB2" w:rsidRPr="00802DBA" w:rsidRDefault="007447F5" w:rsidP="00802DBA">
      <w:pPr>
        <w:autoSpaceDE w:val="0"/>
        <w:autoSpaceDN w:val="0"/>
        <w:adjustRightInd w:val="0"/>
        <w:spacing w:after="120" w:line="240" w:lineRule="auto"/>
        <w:jc w:val="both"/>
        <w:rPr>
          <w:rFonts w:ascii="Arial" w:hAnsi="Arial" w:cs="Arial"/>
          <w:i/>
          <w:sz w:val="20"/>
          <w:szCs w:val="20"/>
          <w:lang w:eastAsia="it-IT"/>
        </w:rPr>
      </w:pPr>
      <w:r w:rsidRPr="00802DBA">
        <w:rPr>
          <w:rFonts w:ascii="Arial" w:hAnsi="Arial" w:cs="Arial"/>
          <w:i/>
          <w:sz w:val="20"/>
          <w:szCs w:val="20"/>
          <w:lang w:eastAsia="it-IT"/>
        </w:rPr>
        <w:t>Quanto a voi, tutto ciò che avete udito da principio rimanga in voi. Se rimane in voi quel che avete udito da principio, anche voi rimarrete nel Figlio e nel Padre</w:t>
      </w:r>
      <w:r w:rsidR="004079D1" w:rsidRPr="00802DBA">
        <w:rPr>
          <w:rFonts w:ascii="Arial" w:hAnsi="Arial" w:cs="Arial"/>
          <w:i/>
          <w:sz w:val="20"/>
          <w:szCs w:val="20"/>
          <w:lang w:eastAsia="it-IT"/>
        </w:rPr>
        <w:t xml:space="preserve"> (</w:t>
      </w:r>
      <w:r w:rsidR="00E02BB2" w:rsidRPr="00802DBA">
        <w:rPr>
          <w:rFonts w:ascii="Arial" w:hAnsi="Arial" w:cs="Arial"/>
          <w:i/>
          <w:sz w:val="20"/>
          <w:szCs w:val="20"/>
          <w:lang w:eastAsia="it-IT"/>
        </w:rPr>
        <w:t>1Gv 2, 24</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Chi commette il peccato viene dal diavolo, perché il diavolo è peccatore fin dal principio. Ora il Figlio di Dio è apparso per d</w:t>
      </w:r>
      <w:r w:rsidR="004079D1" w:rsidRPr="00802DBA">
        <w:rPr>
          <w:rFonts w:ascii="Arial" w:hAnsi="Arial" w:cs="Arial"/>
          <w:i/>
          <w:sz w:val="20"/>
          <w:szCs w:val="20"/>
          <w:lang w:eastAsia="it-IT"/>
        </w:rPr>
        <w:t>istruggere le opere del diavolo (</w:t>
      </w:r>
      <w:r w:rsidR="00E02BB2" w:rsidRPr="00802DBA">
        <w:rPr>
          <w:rFonts w:ascii="Arial" w:hAnsi="Arial" w:cs="Arial"/>
          <w:i/>
          <w:sz w:val="20"/>
          <w:szCs w:val="20"/>
          <w:lang w:eastAsia="it-IT"/>
        </w:rPr>
        <w:t>1Gv 3, 8</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Questo è il suo comandamento: che crediamo nel nome del Figlio suo Gesù Cristo e ci amiamo gli uni gli altri, sec</w:t>
      </w:r>
      <w:r w:rsidR="004079D1" w:rsidRPr="00802DBA">
        <w:rPr>
          <w:rFonts w:ascii="Arial" w:hAnsi="Arial" w:cs="Arial"/>
          <w:i/>
          <w:sz w:val="20"/>
          <w:szCs w:val="20"/>
          <w:lang w:eastAsia="it-IT"/>
        </w:rPr>
        <w:t>ondo il precetto che ci ha dato (</w:t>
      </w:r>
      <w:r w:rsidR="00E02BB2" w:rsidRPr="00802DBA">
        <w:rPr>
          <w:rFonts w:ascii="Arial" w:hAnsi="Arial" w:cs="Arial"/>
          <w:i/>
          <w:sz w:val="20"/>
          <w:szCs w:val="20"/>
          <w:lang w:eastAsia="it-IT"/>
        </w:rPr>
        <w:t>1Gv 3, 23</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In questo si è manifestato l'amore di Dio per noi: Dio ha mandato il suo Figlio unigenito nel mondo, perc</w:t>
      </w:r>
      <w:r w:rsidR="004079D1" w:rsidRPr="00802DBA">
        <w:rPr>
          <w:rFonts w:ascii="Arial" w:hAnsi="Arial" w:cs="Arial"/>
          <w:i/>
          <w:sz w:val="20"/>
          <w:szCs w:val="20"/>
          <w:lang w:eastAsia="it-IT"/>
        </w:rPr>
        <w:t>hé noi avessimo la vita per lui (</w:t>
      </w:r>
      <w:r w:rsidR="00E02BB2" w:rsidRPr="00802DBA">
        <w:rPr>
          <w:rFonts w:ascii="Arial" w:hAnsi="Arial" w:cs="Arial"/>
          <w:i/>
          <w:sz w:val="20"/>
          <w:szCs w:val="20"/>
          <w:lang w:eastAsia="it-IT"/>
        </w:rPr>
        <w:t>1Gv 4, 9</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 xml:space="preserve">In questo sta l'amore: non siamo stati noi ad amare Dio, ma è lui che ha amato noi e ha mandato il suo Figlio come vittima di </w:t>
      </w:r>
      <w:r w:rsidR="004079D1" w:rsidRPr="00802DBA">
        <w:rPr>
          <w:rFonts w:ascii="Arial" w:hAnsi="Arial" w:cs="Arial"/>
          <w:i/>
          <w:sz w:val="20"/>
          <w:szCs w:val="20"/>
          <w:lang w:eastAsia="it-IT"/>
        </w:rPr>
        <w:t>espiazione per i nostri peccati (</w:t>
      </w:r>
      <w:r w:rsidR="00E02BB2" w:rsidRPr="00802DBA">
        <w:rPr>
          <w:rFonts w:ascii="Arial" w:hAnsi="Arial" w:cs="Arial"/>
          <w:i/>
          <w:sz w:val="20"/>
          <w:szCs w:val="20"/>
          <w:lang w:eastAsia="it-IT"/>
        </w:rPr>
        <w:t>1Gv 4, 10</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E noi stessi abbiamo veduto e attestiamo che il Padre ha mandato il suo Figlio</w:t>
      </w:r>
      <w:r w:rsidR="004079D1" w:rsidRPr="00802DBA">
        <w:rPr>
          <w:rFonts w:ascii="Arial" w:hAnsi="Arial" w:cs="Arial"/>
          <w:i/>
          <w:sz w:val="20"/>
          <w:szCs w:val="20"/>
          <w:lang w:eastAsia="it-IT"/>
        </w:rPr>
        <w:t xml:space="preserve"> come salvatore del mondo (</w:t>
      </w:r>
      <w:r w:rsidR="00E02BB2" w:rsidRPr="00802DBA">
        <w:rPr>
          <w:rFonts w:ascii="Arial" w:hAnsi="Arial" w:cs="Arial"/>
          <w:i/>
          <w:sz w:val="20"/>
          <w:szCs w:val="20"/>
          <w:lang w:eastAsia="it-IT"/>
        </w:rPr>
        <w:t>1Gv 4, 14</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Chiunque riconosce che Gesù è il Figlio di Dio, D</w:t>
      </w:r>
      <w:r w:rsidR="004079D1" w:rsidRPr="00802DBA">
        <w:rPr>
          <w:rFonts w:ascii="Arial" w:hAnsi="Arial" w:cs="Arial"/>
          <w:i/>
          <w:sz w:val="20"/>
          <w:szCs w:val="20"/>
          <w:lang w:eastAsia="it-IT"/>
        </w:rPr>
        <w:t>io dimora in lui ed egli in Dio (</w:t>
      </w:r>
      <w:r w:rsidR="00E02BB2" w:rsidRPr="00802DBA">
        <w:rPr>
          <w:rFonts w:ascii="Arial" w:hAnsi="Arial" w:cs="Arial"/>
          <w:i/>
          <w:sz w:val="20"/>
          <w:szCs w:val="20"/>
          <w:lang w:eastAsia="it-IT"/>
        </w:rPr>
        <w:t>1Gv 4, 15</w:t>
      </w:r>
      <w:r w:rsidR="004079D1" w:rsidRPr="00802DBA">
        <w:rPr>
          <w:rFonts w:ascii="Arial" w:hAnsi="Arial" w:cs="Arial"/>
          <w:i/>
          <w:sz w:val="20"/>
          <w:szCs w:val="20"/>
          <w:lang w:eastAsia="it-IT"/>
        </w:rPr>
        <w:t xml:space="preserve">). </w:t>
      </w:r>
    </w:p>
    <w:p w:rsidR="00802DBA" w:rsidRPr="00802DBA" w:rsidRDefault="007447F5" w:rsidP="00802DBA">
      <w:pPr>
        <w:autoSpaceDE w:val="0"/>
        <w:autoSpaceDN w:val="0"/>
        <w:adjustRightInd w:val="0"/>
        <w:spacing w:after="120" w:line="240" w:lineRule="auto"/>
        <w:jc w:val="both"/>
        <w:rPr>
          <w:rFonts w:ascii="Arial" w:hAnsi="Arial" w:cs="Arial"/>
          <w:i/>
          <w:sz w:val="20"/>
          <w:szCs w:val="20"/>
          <w:lang w:eastAsia="it-IT"/>
        </w:rPr>
      </w:pPr>
      <w:r w:rsidRPr="00802DBA">
        <w:rPr>
          <w:rFonts w:ascii="Arial" w:hAnsi="Arial" w:cs="Arial"/>
          <w:i/>
          <w:sz w:val="20"/>
          <w:szCs w:val="20"/>
          <w:lang w:eastAsia="it-IT"/>
        </w:rPr>
        <w:t>E chi è che vince il mondo se non chi crede che Gesù è il Figlio di Dio?</w:t>
      </w:r>
      <w:r w:rsidR="004079D1" w:rsidRPr="00802DBA">
        <w:rPr>
          <w:rFonts w:ascii="Arial" w:hAnsi="Arial" w:cs="Arial"/>
          <w:i/>
          <w:sz w:val="20"/>
          <w:szCs w:val="20"/>
          <w:lang w:eastAsia="it-IT"/>
        </w:rPr>
        <w:t xml:space="preserve"> (</w:t>
      </w:r>
      <w:r w:rsidR="00E02BB2" w:rsidRPr="00802DBA">
        <w:rPr>
          <w:rFonts w:ascii="Arial" w:hAnsi="Arial" w:cs="Arial"/>
          <w:i/>
          <w:sz w:val="20"/>
          <w:szCs w:val="20"/>
          <w:lang w:eastAsia="it-IT"/>
        </w:rPr>
        <w:t>1Gv 5, 5</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Se accettiamo la testimonianza degli uomini, la testimonianza di Dio è maggiore; e la testimonianza di Dio è quella che ha dato al suo Figlio</w:t>
      </w:r>
      <w:r w:rsidR="004079D1" w:rsidRPr="00802DBA">
        <w:rPr>
          <w:rFonts w:ascii="Arial" w:hAnsi="Arial" w:cs="Arial"/>
          <w:i/>
          <w:sz w:val="20"/>
          <w:szCs w:val="20"/>
          <w:lang w:eastAsia="it-IT"/>
        </w:rPr>
        <w:t xml:space="preserve"> (</w:t>
      </w:r>
      <w:r w:rsidR="00E02BB2" w:rsidRPr="00802DBA">
        <w:rPr>
          <w:rFonts w:ascii="Arial" w:hAnsi="Arial" w:cs="Arial"/>
          <w:i/>
          <w:sz w:val="20"/>
          <w:szCs w:val="20"/>
          <w:lang w:eastAsia="it-IT"/>
        </w:rPr>
        <w:t>1Gv 5, 9</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Chi crede nel Figlio di Dio, ha questa testimonianza in sé. Chi non crede a Dio, fa di lui un bugiardo, perché non crede alla testimonianza che Dio ha reso a suo Figlio</w:t>
      </w:r>
      <w:r w:rsidR="004079D1" w:rsidRPr="00802DBA">
        <w:rPr>
          <w:rFonts w:ascii="Arial" w:hAnsi="Arial" w:cs="Arial"/>
          <w:i/>
          <w:sz w:val="20"/>
          <w:szCs w:val="20"/>
          <w:lang w:eastAsia="it-IT"/>
        </w:rPr>
        <w:t xml:space="preserve"> (</w:t>
      </w:r>
      <w:r w:rsidR="00E02BB2" w:rsidRPr="00802DBA">
        <w:rPr>
          <w:rFonts w:ascii="Arial" w:hAnsi="Arial" w:cs="Arial"/>
          <w:i/>
          <w:sz w:val="20"/>
          <w:szCs w:val="20"/>
          <w:lang w:eastAsia="it-IT"/>
        </w:rPr>
        <w:t>1Gv 5, 10</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E la testimonianza è questa: Dio ci ha dato la vita eterna e questa vita è nel suo Figlio</w:t>
      </w:r>
      <w:r w:rsidR="004079D1" w:rsidRPr="00802DBA">
        <w:rPr>
          <w:rFonts w:ascii="Arial" w:hAnsi="Arial" w:cs="Arial"/>
          <w:i/>
          <w:sz w:val="20"/>
          <w:szCs w:val="20"/>
          <w:lang w:eastAsia="it-IT"/>
        </w:rPr>
        <w:t xml:space="preserve"> (</w:t>
      </w:r>
      <w:r w:rsidR="00E02BB2" w:rsidRPr="00802DBA">
        <w:rPr>
          <w:rFonts w:ascii="Arial" w:hAnsi="Arial" w:cs="Arial"/>
          <w:i/>
          <w:sz w:val="20"/>
          <w:szCs w:val="20"/>
          <w:lang w:eastAsia="it-IT"/>
        </w:rPr>
        <w:t>1Gv 5, 11</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Chi ha il Figlio ha la vita; chi non ha il Figlio</w:t>
      </w:r>
      <w:r w:rsidR="004079D1" w:rsidRPr="00802DBA">
        <w:rPr>
          <w:rFonts w:ascii="Arial" w:hAnsi="Arial" w:cs="Arial"/>
          <w:i/>
          <w:sz w:val="20"/>
          <w:szCs w:val="20"/>
          <w:lang w:eastAsia="it-IT"/>
        </w:rPr>
        <w:t xml:space="preserve"> di Dio, non ha la vita (</w:t>
      </w:r>
      <w:r w:rsidR="00E02BB2" w:rsidRPr="00802DBA">
        <w:rPr>
          <w:rFonts w:ascii="Arial" w:hAnsi="Arial" w:cs="Arial"/>
          <w:i/>
          <w:sz w:val="20"/>
          <w:szCs w:val="20"/>
          <w:lang w:eastAsia="it-IT"/>
        </w:rPr>
        <w:t>1Gv 5, 12</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Questo vi ho scritto perché sappiate che possedete la vita eterna, voi che credete nel nome del Figlio</w:t>
      </w:r>
      <w:r w:rsidR="004079D1" w:rsidRPr="00802DBA">
        <w:rPr>
          <w:rFonts w:ascii="Arial" w:hAnsi="Arial" w:cs="Arial"/>
          <w:i/>
          <w:sz w:val="20"/>
          <w:szCs w:val="20"/>
          <w:lang w:eastAsia="it-IT"/>
        </w:rPr>
        <w:t xml:space="preserve"> di Dio (</w:t>
      </w:r>
      <w:r w:rsidR="00E02BB2" w:rsidRPr="00802DBA">
        <w:rPr>
          <w:rFonts w:ascii="Arial" w:hAnsi="Arial" w:cs="Arial"/>
          <w:i/>
          <w:sz w:val="20"/>
          <w:szCs w:val="20"/>
          <w:lang w:eastAsia="it-IT"/>
        </w:rPr>
        <w:t>1Gv 5, 13</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Sappiamo anche che il Figlio di Dio è venuto e ci ha dato l'intelligenza per conoscere il vero Dio. E noi siamo nel vero Dio e nel Figlio suo Gesù Cristo: egli</w:t>
      </w:r>
      <w:r w:rsidR="004079D1" w:rsidRPr="00802DBA">
        <w:rPr>
          <w:rFonts w:ascii="Arial" w:hAnsi="Arial" w:cs="Arial"/>
          <w:i/>
          <w:sz w:val="20"/>
          <w:szCs w:val="20"/>
          <w:lang w:eastAsia="it-IT"/>
        </w:rPr>
        <w:t xml:space="preserve"> è il vero Dio e la vita eterna (</w:t>
      </w:r>
      <w:r w:rsidR="00E02BB2" w:rsidRPr="00802DBA">
        <w:rPr>
          <w:rFonts w:ascii="Arial" w:hAnsi="Arial" w:cs="Arial"/>
          <w:i/>
          <w:sz w:val="20"/>
          <w:szCs w:val="20"/>
          <w:lang w:eastAsia="it-IT"/>
        </w:rPr>
        <w:t>1Gv 5, 20</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grazia, misericordia e pace siano con noi da parte di Dio Padre e da parte di Gesù Cristo, Figlio del P</w:t>
      </w:r>
      <w:r w:rsidR="004079D1" w:rsidRPr="00802DBA">
        <w:rPr>
          <w:rFonts w:ascii="Arial" w:hAnsi="Arial" w:cs="Arial"/>
          <w:i/>
          <w:sz w:val="20"/>
          <w:szCs w:val="20"/>
          <w:lang w:eastAsia="it-IT"/>
        </w:rPr>
        <w:t>adre, nella verità e nell'amore (</w:t>
      </w:r>
      <w:r w:rsidR="00E02BB2" w:rsidRPr="00802DBA">
        <w:rPr>
          <w:rFonts w:ascii="Arial" w:hAnsi="Arial" w:cs="Arial"/>
          <w:i/>
          <w:sz w:val="20"/>
          <w:szCs w:val="20"/>
          <w:lang w:eastAsia="it-IT"/>
        </w:rPr>
        <w:t>2Gv 1, 3</w:t>
      </w:r>
      <w:r w:rsidR="004079D1" w:rsidRPr="00802DBA">
        <w:rPr>
          <w:rFonts w:ascii="Arial" w:hAnsi="Arial" w:cs="Arial"/>
          <w:i/>
          <w:sz w:val="20"/>
          <w:szCs w:val="20"/>
          <w:lang w:eastAsia="it-IT"/>
        </w:rPr>
        <w:t xml:space="preserve">). </w:t>
      </w:r>
    </w:p>
    <w:p w:rsidR="00E02BB2" w:rsidRDefault="007447F5" w:rsidP="00802DBA">
      <w:pPr>
        <w:autoSpaceDE w:val="0"/>
        <w:autoSpaceDN w:val="0"/>
        <w:adjustRightInd w:val="0"/>
        <w:spacing w:after="120" w:line="240" w:lineRule="auto"/>
        <w:jc w:val="both"/>
        <w:rPr>
          <w:rFonts w:ascii="Arial" w:hAnsi="Arial" w:cs="Arial"/>
          <w:i/>
          <w:sz w:val="20"/>
          <w:szCs w:val="20"/>
          <w:lang w:eastAsia="it-IT"/>
        </w:rPr>
      </w:pPr>
      <w:r w:rsidRPr="00802DBA">
        <w:rPr>
          <w:rFonts w:ascii="Arial" w:hAnsi="Arial" w:cs="Arial"/>
          <w:i/>
          <w:sz w:val="20"/>
          <w:szCs w:val="20"/>
          <w:lang w:eastAsia="it-IT"/>
        </w:rPr>
        <w:t>Chi va oltre e non rimane nella dottrina del Cristo, non possiede Dio. Chi invece rimane nella dottrina, possiede il Padre e il Figlio</w:t>
      </w:r>
      <w:r w:rsidR="004079D1" w:rsidRPr="00802DBA">
        <w:rPr>
          <w:rFonts w:ascii="Arial" w:hAnsi="Arial" w:cs="Arial"/>
          <w:i/>
          <w:sz w:val="20"/>
          <w:szCs w:val="20"/>
          <w:lang w:eastAsia="it-IT"/>
        </w:rPr>
        <w:t xml:space="preserve"> (</w:t>
      </w:r>
      <w:r w:rsidR="00E02BB2" w:rsidRPr="00802DBA">
        <w:rPr>
          <w:rFonts w:ascii="Arial" w:hAnsi="Arial" w:cs="Arial"/>
          <w:i/>
          <w:sz w:val="20"/>
          <w:szCs w:val="20"/>
          <w:lang w:eastAsia="it-IT"/>
        </w:rPr>
        <w:t>2Gv 1, 9</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E in mezzo ai candelabri c'era uno simile a figlio di uomo, con un abito lungo fino ai piedi e cint</w:t>
      </w:r>
      <w:r w:rsidR="004079D1" w:rsidRPr="00802DBA">
        <w:rPr>
          <w:rFonts w:ascii="Arial" w:hAnsi="Arial" w:cs="Arial"/>
          <w:i/>
          <w:sz w:val="20"/>
          <w:szCs w:val="20"/>
          <w:lang w:eastAsia="it-IT"/>
        </w:rPr>
        <w:t>o al petto con una fascia d'oro (</w:t>
      </w:r>
      <w:r w:rsidR="00E02BB2" w:rsidRPr="00802DBA">
        <w:rPr>
          <w:rFonts w:ascii="Arial" w:hAnsi="Arial" w:cs="Arial"/>
          <w:i/>
          <w:sz w:val="20"/>
          <w:szCs w:val="20"/>
          <w:lang w:eastAsia="it-IT"/>
        </w:rPr>
        <w:t>Ap 1, 13</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All'angelo della Chiesa di Tiàtira scrivi: Così parla il Figlio di Dio, Colui che ha gli occhi fiammeggianti come fuoco e i p</w:t>
      </w:r>
      <w:r w:rsidR="004079D1" w:rsidRPr="00802DBA">
        <w:rPr>
          <w:rFonts w:ascii="Arial" w:hAnsi="Arial" w:cs="Arial"/>
          <w:i/>
          <w:sz w:val="20"/>
          <w:szCs w:val="20"/>
          <w:lang w:eastAsia="it-IT"/>
        </w:rPr>
        <w:t>iedi simili a bronzo splendente (</w:t>
      </w:r>
      <w:r w:rsidR="00E02BB2" w:rsidRPr="00802DBA">
        <w:rPr>
          <w:rFonts w:ascii="Arial" w:hAnsi="Arial" w:cs="Arial"/>
          <w:i/>
          <w:sz w:val="20"/>
          <w:szCs w:val="20"/>
          <w:lang w:eastAsia="it-IT"/>
        </w:rPr>
        <w:t>Ap 2, 18</w:t>
      </w:r>
      <w:r w:rsidR="004079D1" w:rsidRPr="00802DBA">
        <w:rPr>
          <w:rFonts w:ascii="Arial" w:hAnsi="Arial" w:cs="Arial"/>
          <w:i/>
          <w:sz w:val="20"/>
          <w:szCs w:val="20"/>
          <w:lang w:eastAsia="it-IT"/>
        </w:rPr>
        <w:t xml:space="preserve">). </w:t>
      </w:r>
      <w:r w:rsidRPr="00802DBA">
        <w:rPr>
          <w:rFonts w:ascii="Arial" w:hAnsi="Arial" w:cs="Arial"/>
          <w:i/>
          <w:sz w:val="20"/>
          <w:szCs w:val="20"/>
          <w:lang w:eastAsia="it-IT"/>
        </w:rPr>
        <w:t>Io guardai ancora ed ecco una nube bianca e sulla nube uno stava seduto, simile a un Figlio d'uomo; aveva sul capo una corona d'oro e in mano una falce affilat</w:t>
      </w:r>
      <w:r w:rsidR="004079D1" w:rsidRPr="00802DBA">
        <w:rPr>
          <w:rFonts w:ascii="Arial" w:hAnsi="Arial" w:cs="Arial"/>
          <w:i/>
          <w:sz w:val="20"/>
          <w:szCs w:val="20"/>
          <w:lang w:eastAsia="it-IT"/>
        </w:rPr>
        <w:t>a (</w:t>
      </w:r>
      <w:r w:rsidR="00E02BB2" w:rsidRPr="00802DBA">
        <w:rPr>
          <w:rFonts w:ascii="Arial" w:hAnsi="Arial" w:cs="Arial"/>
          <w:i/>
          <w:sz w:val="20"/>
          <w:szCs w:val="20"/>
          <w:lang w:eastAsia="it-IT"/>
        </w:rPr>
        <w:t>Ap 14, 14</w:t>
      </w:r>
      <w:r w:rsidR="004079D1" w:rsidRPr="00802DBA">
        <w:rPr>
          <w:rFonts w:ascii="Arial" w:hAnsi="Arial" w:cs="Arial"/>
          <w:i/>
          <w:sz w:val="20"/>
          <w:szCs w:val="20"/>
          <w:lang w:eastAsia="it-IT"/>
        </w:rPr>
        <w:t xml:space="preserve">). </w:t>
      </w:r>
    </w:p>
    <w:p w:rsidR="00802DBA" w:rsidRPr="00802DBA" w:rsidRDefault="00802DBA" w:rsidP="00802DBA">
      <w:pPr>
        <w:autoSpaceDE w:val="0"/>
        <w:autoSpaceDN w:val="0"/>
        <w:adjustRightInd w:val="0"/>
        <w:spacing w:after="120" w:line="240" w:lineRule="auto"/>
        <w:jc w:val="both"/>
        <w:rPr>
          <w:rFonts w:ascii="Arial" w:hAnsi="Arial" w:cs="Arial"/>
          <w:i/>
          <w:sz w:val="20"/>
          <w:szCs w:val="20"/>
          <w:lang w:eastAsia="it-IT"/>
        </w:rPr>
      </w:pPr>
    </w:p>
    <w:p w:rsidR="00E02BB2" w:rsidRPr="00802DBA" w:rsidRDefault="00802DBA" w:rsidP="00E02BB2">
      <w:pPr>
        <w:spacing w:after="120" w:line="240" w:lineRule="auto"/>
        <w:rPr>
          <w:rFonts w:ascii="Arial" w:hAnsi="Arial" w:cs="Arial"/>
          <w:b/>
          <w:sz w:val="20"/>
        </w:rPr>
      </w:pPr>
      <w:r w:rsidRPr="00802DBA">
        <w:rPr>
          <w:rFonts w:ascii="Arial" w:hAnsi="Arial" w:cs="Arial"/>
          <w:b/>
          <w:sz w:val="20"/>
        </w:rPr>
        <w:t>SPIRITO SANTO - SPIRITO</w:t>
      </w:r>
    </w:p>
    <w:p w:rsidR="00802DBA" w:rsidRPr="00FE444F" w:rsidRDefault="00802DBA" w:rsidP="00802DBA">
      <w:pPr>
        <w:autoSpaceDE w:val="0"/>
        <w:autoSpaceDN w:val="0"/>
        <w:adjustRightInd w:val="0"/>
        <w:spacing w:after="120" w:line="240" w:lineRule="auto"/>
        <w:jc w:val="both"/>
        <w:rPr>
          <w:rFonts w:ascii="Arial" w:hAnsi="Arial" w:cs="Arial"/>
          <w:i/>
          <w:sz w:val="20"/>
          <w:szCs w:val="20"/>
          <w:lang w:eastAsia="it-IT"/>
        </w:rPr>
      </w:pPr>
      <w:r w:rsidRPr="00FE444F">
        <w:rPr>
          <w:rFonts w:ascii="Arial" w:hAnsi="Arial" w:cs="Arial"/>
          <w:i/>
          <w:sz w:val="20"/>
          <w:szCs w:val="20"/>
          <w:lang w:eastAsia="it-IT"/>
        </w:rPr>
        <w:t xml:space="preserve">Ecco come avvenne la nascita di Gesù Cristo: sua madre Maria, essendo promessa sposa di Giuseppe, prima che andassero a vivere insieme si trovò incinta per opera dello Spirito Santo (Mt 1, 18). Mentre però stava pensando a queste cose, ecco che gli apparve in sogno un angelo del Signore e gli disse: "Giuseppe, figlio di Davide, non temere di prendere con te Maria, tua sposa, perché quel che è generato in lei viene dallo Spirito Santo (Mt 1, 20). Io vi battezzo con acqua per la conversione; ma colui che viene dopo di me è più potente di me e io non son degno neanche di portargli i sandali; egli vi battezzerà in Spirito santo e fuoco (Mt 3, 11). Appena battezzato, Gesù uscì dall'acqua: ed ecco, si aprirono i cieli ed egli vide lo Spirito di Dio scendere come una colomba e venire su di lui (Mt 3, 16). Allora Gesù fu condotto dallo Spirito nel deserto per esser tentato dal diavolo (Mt 4, 1). "Beati i poveri in spirito, perché di essi è il regno dei cieli (Mt 5, 3). </w:t>
      </w:r>
    </w:p>
    <w:p w:rsidR="00802DBA" w:rsidRPr="00243FA4" w:rsidRDefault="00802DBA" w:rsidP="00802DBA">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 xml:space="preserve">Non siete infatti voi a parlare, ma è lo Spirito del Padre vostro che parla in voi (Mt 10, 20). Ecco il mio servo che io ho scelto; il mio prediletto, nel quale mi sono compiaciuto. Porrò il mio spirito sopra di lui e annunzierà la giustizia alle genti (Mt 12, 18). Ma se io scaccio i demòni per virtù dello Spirito di Dio, è certo giunto fra voi il regno di Dio (Mt 12, 28). Perciò io vi dico: Qualunque peccato e bestemmia sarà perdonata agli uomini, ma la bestemmia contro lo Spirito non sarà perdonata (Mt 12, 31). A chiunque parlerà male del Figlio dell'uomo sarà perdonato; ma la bestemmia contro lo Spirito, non gli sarà perdonata né in questo secolo, né in quello futuro (Mt 12, 32). Quando lo spirito immondo esce da un uomo, se ne va per luoghi aridi cercando sollievo, ma non ne trova (Mt 12, 43). Vegliate e pregate, per non cadere in tentazione. Lo spirito è pronto, ma la carne è debole" (Mt 26, 41). </w:t>
      </w:r>
    </w:p>
    <w:p w:rsidR="00802DBA" w:rsidRPr="00243FA4" w:rsidRDefault="00802DBA" w:rsidP="00802DBA">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 xml:space="preserve">Andate dunque e ammaestrate tutte le nazioni, battezzandole nel nome del Padre e del Figlio e dello Spirito santo (Mt 28, 19). Io vi ho battezzati con acqua, ma egli vi battezzerà con lo Spirito Santo" (Mc 1, 8). E, uscendo dall'acqua, vide aprirsi i cieli e lo Spirito discendere su di lui come una colomba (Mc 1, 10). Subito dopo lo Spirito lo sospinse nel deserto (Mc 1, 12). Allora un uomo che era nella sinagoga, posseduto da uno spirito immondo, si mise a gridar (Mc 1, 23). E lo spirito immondo, straziandolo e gridando forte, uscì da lui (Mc 1, 26). Ma Gesù, avendo subito conosciuto nel suo spirito che così pensavano tra sé, disse loro: "Perché pensate così nei vostri cuori? (Mc 2, 8). Ma chi avrà bestemmiato contro lo Spirito santo, non avrà perdono in eterno: sarà reo di colpa eterna" (Mc 3, 29). Poiché dicevano: "E' posseduto da uno spirito immondo" (Mc 3, 30). Come scese dalla barca, gli venne incontro dai sepolcri un uomo posseduto da uno spirito immondo (Mc 5, 2). </w:t>
      </w:r>
    </w:p>
    <w:p w:rsidR="00802DBA" w:rsidRPr="00243FA4" w:rsidRDefault="00802DBA" w:rsidP="00802DBA">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 xml:space="preserve">Gli diceva infatti: "Esci, spirito immondo, da quest'uomo!" (Mc 5, 8). Subito una donna che aveva la sua figlioletta posseduta da uno spirito immondo, appena lo seppe, andò e si gettò ai suoi piedi (Mc 7, 25). Gli rispose uno della folla: "Maestro, ho portato da te mio figlio, posseduto da uno spirito muto (Mc 9, 17). E glielo portarono. Alla vista di Gesù lo spirito scosse con convulsioni il ragazzo ed egli, caduto a terra, si rotolava spumando(Mc 9, 20). Allora Gesù, vedendo accorrere la folla, minacciò lo spirito immondo dicendo: "spirito muto e sordo, io te l'ordino, esci da lui e non vi rientrare più" (Mc 9, 25). Davide stesso infatti ha detto, mosso dallo Spirito Santo: Disse il Signore al mio Signore: Siedi alla mia destra, finché io ponga i tuoi nemici come sgabello ai tuoi piedi (Mc 12, 36). E quando vi condurranno via per consegnarvi, non preoccupatevi di ciò che dovrete dire, ma dite ciò che in quell'ora vi sarà dato: poiché non siete voi a parlare, ma lo Spirito Santo (Mc 13, 11). Vegliate e pregate per non entrare in tentazione; lo spirito è pronto, ma la carne è debole" (Mc 14, 38). </w:t>
      </w:r>
    </w:p>
    <w:p w:rsidR="00802DBA" w:rsidRPr="00243FA4" w:rsidRDefault="00802DBA" w:rsidP="00802DBA">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 xml:space="preserve">Poiché egli sarà grande davanti al Signore; non berrà vino né bevande inebrianti, sarà pieno di Spirito Santo fin dal seno di sua madre (Lc 1, 15). Gli camminerà innanzi con lo spirito e la forza di Elia, per ricondurre i cuori dei padri verso i figli e i ribelli alla saggezza dei giusti e preparare al Signore un popolo ben disposto" (Lc 1, 17). Le rispose l'angelo: "Lo Spirito Santo scenderà su di te, su te stenderà la sua ombra la potenza dell'Altissimo. Colui che nascerà sarà dunque santo e chiamato Figlio di Dio (Lc 1, 35). Appena Elisabetta ebbe udito il saluto di Maria, il bambino le sussultò nel grembo. Elisabetta fu piena di Spirito Santo (Lc 1, 41). E il mio spirito esulta in Dio, mio salvatore (Lc 1, 47). Zaccaria, suo padre, fu pieno di Spirito Santo, e profetò dicendo (Lc 1, 67). Il fanciullo cresceva e si fortificava nello spirito. Visse in regioni deserte fino al giorno della sua manifestazione a Israele (Lc 1, 80). Lo Spirito Santo che era su di lui, gli aveva preannunziato che non avrebbe visto la morte senza prima aver veduto il Messia del Signore (Lc 2, 26). Mosso dunque dallo Spirito, si recò al tempio; e mentre i genitori vi portavano il bambino Gesù per adempiere la Legge (Lc 2, 27). </w:t>
      </w:r>
    </w:p>
    <w:p w:rsidR="00802DBA" w:rsidRPr="00243FA4" w:rsidRDefault="00802DBA" w:rsidP="00802DBA">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 xml:space="preserve">Giovanni rispose a tutti dicendo: "Io vi battezzo con acqua; ma viene uno che è più forte di me, al quale io non son degno di sciogliere neppure il legaccio dei sandali: costui vi battezzerà in Spirito Santo e fuoco (Lc 3, 16). E scese su di lui lo Spirito Santo in apparenza corporea, come di colomba, e vi fu una voce dal cielo: "Tu sei il mio figlio prediletto, in te mi sono compiaciuto" (Lc 3, 22). Gesù, pieno di Spirito Santo, si allontanò dal Giordano e fu condotto dallo Spirito nel deserto (Lc 4, 1). Gesù ritornò in Galilea con la potenza dello Spirito Santo e la sua fama si diffuse in tutta la regione (Lc 4, 14). Lo Spirito del Signore è sopra di me; per questo mi ha consacrato con l'unzione, e mi ha mandato per annunziare ai poveri un lieto messaggio, per proclamare ai prigionieri la liberazione e ai ciechi la vista; per rimettere in libertà gli oppressi (Lc 4, 18). Gesù infatti stava ordinando allo spirito immondo di uscire da quell'uomo. Molte volte infatti s'era impossessato di lui; allora lo legavano con catene e lo custodivano in ceppi, ma egli spezzava i legami e veniva spinto dal demonio in luoghi deserti (Lc 8, 29). Il suo spirito ritornò in lei ed ella si alzò all'istante. Egli ordinò di darle da mangiare (Lc 8, 55). </w:t>
      </w:r>
    </w:p>
    <w:p w:rsidR="00802DBA" w:rsidRPr="00243FA4" w:rsidRDefault="00802DBA" w:rsidP="00802DBA">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 xml:space="preserve">Ecco, uno spirito lo afferra e subito egli grida, lo scuote ed egli dá schiuma e solo a fatica se ne allontana lasciandolo sfinito (Lc 9, 39). Mentre questi si avvicinava, il demonio lo gettò per terra agitandolo con convulsioni. Gesù minacciò lo spirito immondo, risanò il fanciullo e lo consegnò a suo padre (Lc 9, 42). In quello stesso istante Gesù esultò nello Spirito Santo e disse: "Io ti rendo lode, Padre, Signore del cielo e della terra, che hai nascosto queste cose ai dotti e ai sapienti e le hai rivelate ai piccoli. Sì, Padre, perché così a te è piaciuto (Lc 10, 21). Se dunque voi, che siete cattivi, sapete dare cose buone ai vostri figli, quanto più il Padre vostro celeste darà lo Spirito Santo a coloro che glielo chiedono!" (Lc 11, 13). Quando lo spirito immondo esce dall'uomo, si aggira per luoghi aridi in cerca di riposo e, non trovandone, dice: Ritornerò nella mia casa da cui sono uscito (Lc 11, 24). Chiunque parlerà contro il Figlio dell'uomo gli sarà perdonato, ma chi bestemmierà lo Spirito Santo non gli sarà perdonato (Lc 12, 10). Perché lo Spirito Santo vi insegnerà in quel momento ciò che bisogna dire" (Lc 12, 12). </w:t>
      </w:r>
    </w:p>
    <w:p w:rsidR="00802DBA" w:rsidRPr="00243FA4" w:rsidRDefault="00802DBA" w:rsidP="00802DBA">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 xml:space="preserve">C'era là una donna che aveva da diciotto anni uno spirito che la teneva inferma; era curva e non poteva drizzarsi in nessun modo (Lc 13, 11). Gesù, gridando a gran voce, disse: "Padre, nelle tue mani consegno il mio spirito". Detto questo spirò (Lc 23, 46). Giovanni rese testimonianza dicendo: "Ho visto lo Spirito scendere come una colomba dal cielo e posarsi su di lui (Gv 1, 32). Io non lo conoscevo, ma chi mi ha inviato a battezzare con acqua mi aveva detto: L'uomo sul quale vedrai scendere e rimanere lo Spirito è colui che battezza in Spirito Santo (Gv 1, 33). Gli rispose Gesù: "In verità, in verità ti dico, se uno non nasce da acqua e da Spirito, non può entrare nel regno di Dio (Gv 3, 5). Quel che è nato dalla carne è carne e quel che è nato dallo Spirito è Spirito (Gv 3, 6). Il vento soffia dove vuole e ne senti la voce, ma non sai di dove viene e dove va: così è di chiunque è nato dallo Spirito" (Gv 3, 8). Infatti colui che Dio ha mandato proferisce le parole di Dio e dá lo Spirito senza misura (Gv 3, 34). </w:t>
      </w:r>
    </w:p>
    <w:p w:rsidR="00802DBA" w:rsidRPr="00243FA4" w:rsidRDefault="00802DBA" w:rsidP="00802DBA">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 xml:space="preserve">Ma è giunto il momento, ed è questo, in cui i veri adoratori adoreranno il Padre in spirito e verità; perché il Padre cerca tali adoratori (Gv 4, 23). Dio è spirito, e quelli che lo adorano devono adorarlo in spirito e verità" (Gv 4, 24). E' lo Spirito che dá la vita, la carne non giova a nulla; le parole che vi ho dette sono Spirito e vita (Gv 6, 63). Questo egli disse riferendosi allo Spirito che avrebbero ricevuto i credenti in lui: infatti non c'era ancora lo Spirito, perché Gesù non era stato ancora glorificato (Gv 7, 39). Lo Spirito di verità che il mondo non può ricevere, perché non lo vede e non lo conosce. Voi lo conoscete, perché egli dimora presso di voi e sarà in voi (Gv 14, 17). Ma il Consolatore, lo Spirito Santo che il Padre manderà nel mio nome, egli v'insegnerà ogni cosa e vi ricorderà tutto ciò che io vi ho detto (Gv 14, 26). Quando verrà il Consolatore che io vi manderò dal Padre, lo Spirito di verità che procede dal Padre, egli mi renderà testimonianza (Gv 15, 26). </w:t>
      </w:r>
    </w:p>
    <w:p w:rsidR="00802DBA" w:rsidRPr="00243FA4" w:rsidRDefault="00802DBA" w:rsidP="00802DBA">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 xml:space="preserve">Quando però verrà lo Spirito di verità, egli vi guiderà alla verità tutta intera, perché non parlerà da sé, ma dirà tutto ciò che avrà udito e vi annunzierà le cose future (Gv 16, 13). Dopo aver detto questo, alitò su di loro e disse: "Ricevete lo Spirito Santo (Gv 20, 22). Fino al giorno in cui, dopo aver dato istruzioni agli apostoli che si era scelti nello Spirito Santo, egli fu assunto in cielo (At 1, 2). Giovanni ha battezzato con acqua, voi invece sarete battezzati in Spirito Santo, fra non molti giorni" (At 1, 5). Ma avrete forza dallo Spirito Santo che scenderà su di voi e mi sarete testimoni a Gerusalemme, in tutta la Giudea e la Samaria e fino agli estremi confini della terra" (At 1, 8). "Fratelli, era necessario che si adempisse ciò che nella Scrittura fu predetto dallo Spirito Santo per bocca di Davide riguardo a Giuda, che fece da guida a quelli che arrestarono Gesù (At 1, 16). Ed essi furono tutti pieni di Spirito Santo e cominciarono a parlare in altre lingue come lo Spirito dava loro il potere d'esprimersi (At 2, 4). </w:t>
      </w:r>
    </w:p>
    <w:p w:rsidR="00802DBA" w:rsidRPr="00243FA4" w:rsidRDefault="00802DBA" w:rsidP="00802DBA">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 xml:space="preserve">Negli ultimi giorni, dice il Signore, Io effonderò il mio Spirito sopra ogni persona; i vostri figli e le vostre figlie profeteranno, i vostri giovani avranno visioni e i vostri anziani faranno dei sogni (At 2, 17). E anche sui miei servi e sulle mie serve in quei giorni effonderò il mio Spirito ed essi profeteranno (At 2, 18). Innalzato pertanto alla destra di Dio e dopo aver ricevuto dal Padre lo Spirito Santo che egli aveva promesso, lo ha effuso, come voi stessi potete vedere e udire (At 2, 33). E Pietro disse: "Pentitevi e ciascuno di voi si faccia battezzare nel nome di Gesù Cristo, per la remissione dei vostri peccati; dopo riceverete il dono dello Spirito Santo (At 2, 38). Allora Pietro, pieno di Spirito Santo, disse loro: "Capi del popolo e anziani (At 4, 8). Tu che per mezzo dello Spirito Santo dicesti per bocca del nostro padre, il tuo servo Davide: Perché si agitarono le genti e i popoli tramarono cose vane? (At 4, 25). Quand'ebbero terminato la preghiera, il luogo in cui erano radunati tremò e tutti furono pieni di Spirito Santo e annunziavano la parola di Dio con franchezza (At 4, 31). Ma Pietro gli disse: "Anania, perché mai satana si è così impossessato del tuo cuore che tu hai mentito allo Spirito Santo e ti sei trattenuto parte del prezzo del terreno? (At 5, 3). Allora Pietro le disse: "Perché vi siete accordati per tentare lo Spirito del Signore? Ecco qui alla porta i passi di coloro che hanno seppellito tuo marito e porteranno via anche te" (At 5, 9). </w:t>
      </w:r>
    </w:p>
    <w:p w:rsidR="00802DBA" w:rsidRPr="00243FA4" w:rsidRDefault="00802DBA" w:rsidP="00802DBA">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 xml:space="preserve">E di questi fatti siamo testimoni noi e lo Spirito Santo, che Dio ha dato a coloro che si sottomettono a lui" (At 5, 32). Cercate dunque, fratelli, tra di voi sette uomini di buona reputazione, pieni di Spirito e di saggezza, ai quali affideremo quest'incarico (At 6, 3). Piacque questa proposta a tutto il gruppo ed elessero Stefano, uomo pieno di fede e di Spirito Santo, Filippo, Pròcoro, Nicànore, Timòne, Parmenàs e Nicola, un proselito di Antiochia (At 6, 5). O gente testarda e pagana nel cuore e nelle orecchie, voi sempre opponete resistenza allo Spirito Santo; come i vostri padri, così anche voi (At 7, 51). Ma Stefano, pieno di Spirito Santo, fissando gli occhi al cielo, vide la gloria di Dio e Gesù che stava alla sua destra (At 7, 55). E così lapidavano Stefano mentre pregava e diceva: Signore Gesù, accogli il mio spirito (At 7, 59).  Essi discesero e pregarono per loro perché ricevessero lo Spirito Santo (At 8, 15). Allora imponevano loro le mani e quelli ricevevano lo Spirito Santo (At 8, 17). </w:t>
      </w:r>
    </w:p>
    <w:p w:rsidR="00802DBA" w:rsidRPr="00243FA4" w:rsidRDefault="00802DBA" w:rsidP="00802DBA">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 xml:space="preserve">Simone, vedendo che lo Spirito veniva conferito con l'imposizione delle mani degli apostoli, offrì loro del denaro (At 8, 18). Dicendo: "Date anche a me questo potere perché a chiunque io imponga le mani, egli riceva lo Spirito Santo" (At 8, 19). Disse allora lo Spirito a Filippo: "Và avanti, e raggiungi quel carro" (At 8, 29). Quando furono usciti dall'acqua, lo Spirito del Signore rapì Filippo e l'eunuco non lo vide più e proseguì pieno di gioia il suo cammino (At 8, 39). Allora Anania andò, entrò nella casa, gli impose le mani e disse: "Saulo, fratello mio, mi ha mandato a te il Signore Gesù, che ti è apparso sulla via per la quale venivi, perché tu riacquisti la vista e sia colmo di Spirito Santo" (At 9, 17). La Chiesa era dunque in pace per tutta la Giudea, la Galilea e la Samaria; essa cresceva e camminava nel timore del Signore, colma del conforto dello Spirito Santo (At 9, 31). Pietro stava ancora ripensando alla visione, quando lo Spirito gli disse: "Ecco, tre uomini ti cercano (At 10, 19). </w:t>
      </w:r>
    </w:p>
    <w:p w:rsidR="00802DBA" w:rsidRPr="00243FA4" w:rsidRDefault="00802DBA" w:rsidP="00802DBA">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 xml:space="preserve">Cioè come Dio consacrò in Spirito Santo e potenza Gesù di Nazaret, il quale passò beneficando e risanando tutti coloro che stavano sotto il potere del diavolo, perché Dio era con lui (At 10, 38). Pietro stava ancora dicendo queste cose, quando lo Spirito Santo scese sopra tutti coloro che ascoltavano il discorso (At 10, 44). E i fedeli circoncisi, che erano venuti con Pietro, si meravigliavano che anche sopra i pagani si effondesse il dono dello Spirito Santo (At 10, 45). Allora Pietro disse: "Forse che si può proibire che siano battezzati con l'acqua questi che hanno ricevuto lo Spirito Santo al pari di noi?" (At 10, 47). Lo Spirito mi disse di andare con loro senza esitare. Vennero con me anche questi sei fratelli ed entrammo in casa di quell'uomo (At 11, 12). Avevo appena cominciato a parlare quando lo Spirito Santo scese su di loro, come in principio era sceso su di noi (At 11, 15). Mi ricordai allora di quella parola del Signore che diceva: Giovanni battezzò con acqua, voi invece sarete battezzati in Spirito Santo (At 11, 16). Da uomo virtuoso qual era e pieno di Spirito Santo e di fede, esortava tutti a perseverare con cuore risoluto nel Signore. E una folla considerevole fu condotta al Signore (At 11, 24). E uno di loro, di nome Agabo, alzatosi in piedi, annunziò per impulso dello Spirito che sarebbe scoppiata una grave carestia su tutta la terra. Ciò che di fatto avvenne sotto l'impero di Claudio (At 11, 28). Mentre essi stavano celebrando il culto del Signore e digiunando, lo Spirito Santo disse: "Riservate per me Barnaba e Saulo per l'opera alla quale li ho chiamati" (At 13, 2). </w:t>
      </w:r>
    </w:p>
    <w:p w:rsidR="00802DBA" w:rsidRPr="00243FA4" w:rsidRDefault="00802DBA" w:rsidP="00802DBA">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 xml:space="preserve">Essi dunque, inviati dallo Spirito Santo, discesero a Selèucia e di qui salparono verso Cipro (At 13, 4). Allora Saulo, detto anche Paolo, pieno di Spirito Santo, fissò gli occhi su di lui e disse (At 13, 9). Mentre i discepoli erano pieni di gioia e di Spirito Santo (At 13, 52). E Dio, che conosce i cuori, ha reso testimonianza in loro favore concedendo anche a loro lo Spirito Santo, come a noi (At 15, 8). Abbiamo deciso, lo Spirito Santo e noi, di non imporvi nessun altro obbligo al di fuori di queste cose necessarie (At 15, 28). Attraversarono quindi la Frigia e la regione della Galazia, avendo lo Spirito Santo vietato loro di predicare la parola nella provincia di Asia (At 16, 6). Raggiunta la Misia, si dirigevano verso la Bitinia, ma lo Spirito di Gesù non lo permise loro (At 16, 7). Mentre andavamo alla preghiera, venne verso di noi una giovane schiava, che aveva uno spirito di divinazione e procurava molto guadagno ai suoi padroni facendo l'indovina (At 16, 16). Questo fece per molti giorni finché Paolo, mal sopportando la cosa, si volse e disse allo spirito: "In nome di Gesù Cristo ti ordino di partire da lei". E lo spirito partì all'istante (At 16, 18). </w:t>
      </w:r>
    </w:p>
    <w:p w:rsidR="00802DBA" w:rsidRPr="00243FA4" w:rsidRDefault="00802DBA" w:rsidP="00802DBA">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 xml:space="preserve">Mentre Paolo li attendeva ad Atene, fremeva nel suo spirito al vedere la città piena di idoli (At 17, 16). E disse loro: "Avete ricevuto lo Spirito Santo quando siete venuti alla fede?". Gli risposero: "Non abbiamo nemmeno sentito dire che ci sia uno Spirito Santo" (At 19, 2). E, non appena Paolo ebbe imposto loro le mani, scese su di loro lo Spirito Santo e parlavano in lingue e profetavano (At 19, 6). Ma lo spirito cattivo rispose loro: "Conosco Gesù e so chi è Paolo, ma voi chi siete?" (At 19, 15). E l'uomo che aveva lo spirito cattivo, slanciatosi su di loro, li afferrò e li trattò con tale violenza che essi fuggirono da quella casa nudi e coperti di ferite (At 19, 16). Ed ecco ora, avvinto dallo Spirito, io vado a Gerusalemme senza sapere ciò che là mi accadrà (At 20, 22). So soltanto che lo Spirito Santo in ogni città mi attesta che mi attendono catene e tribolazioni (At 20, 23). Vegliate su voi stessi e su tutto il gregge, in mezzo al quale lo Spirito Santo vi ha posti come vescovi a pascere la Chiesa di Dio, che egli si è acquistata con il suo sangue (At 20, 28). Avendo ritrovati i discepoli, rimanemmo colà una settimana, ed essi, mossi dallo Spirito, dicevano a Paolo di non andare a Gerusalemme (At 21, 4). </w:t>
      </w:r>
    </w:p>
    <w:p w:rsidR="00802DBA" w:rsidRPr="00243FA4" w:rsidRDefault="00802DBA" w:rsidP="00802DBA">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 xml:space="preserve">Egli venne da noi e, presa la cintura di Paolo, si legò i piedi e le mani e disse: "Questo dice lo Spirito Santo: l'uomo a cui appartiene questa cintura sarà legato così dai Giudei a Gerusalemme e verrà quindi consegnato nelle mani dei pagani" (At 21, 11). Ne nacque allora un grande clamore e alcuni scribi del partito dei farisei, alzatisi in piedi, protestavano dicendo: "Non troviamo nulla di male in quest'uomo. E se uno spirito o un angelo gli avesse parlato davvero?" (At 23, 9). E se ne andavano discordi tra loro, mentre Paolo diceva questa sola frase: "Ha detto bene lo Spirito Santo, per bocca del profeta Isaia, ai nostri padri (At 28, 25). Costituito Figlio di Dio con potenza secondo lo Spirito di santificazione mediante la risurrezione dai morti, Gesù Cristo, nostro Signore (Rm 1, 4). Quel Dio, al quale rendo culto nel mio spirito annunziando il vangelo del Figlio suo, mi è testimone che io mi ricordo sempre di voi (Rm 1, 9). Ma Giudeo è colui che lo è interiormente e la circoncisione è quella del cuore, nello spirito e non nella lettera; la sua gloria non viene dagli uomini ma da Dio (Rm 2, 29). </w:t>
      </w:r>
    </w:p>
    <w:p w:rsidR="00802DBA" w:rsidRPr="00243FA4" w:rsidRDefault="00802DBA" w:rsidP="00802DBA">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 xml:space="preserve">La speranza poi non delude, perché l'amore di Dio è stato riversato nei nostri cuori per mezzo dello Spirito Santo che ci è stato dato (Rm 5, 5). Ora però siamo stati liberati dalla legge, essendo morti a ciò che ci teneva prigionieri, per servire nel regime nuovo dello Spirito e non nel regime vecchio della lettera (Rm 7, 6). Poiché la legge dello Spirito che dá vita in Cristo Gesù ti ha liberato dalla legge del peccato e della morte (Rm 8, 2). Perché la giustizia della legge si adempisse in noi, che non camminiamo secondo la carne ma secondo lo Spirito (Rm 8, 4). Quelli infatti che vivono secondo la carne, pensano alle cose della carne; quelli invece che vivono secondo lo Spirito, alle cose dello Spirito (Rm 8, 5). Ma i desideri della carne portano alla morte, mentre i desideri dello Spirito portano alla vita e alla pace (Rm 8, 6). Voi però non siete sotto il dominio della carne, ma dello Spirito, dal momento che lo Spirito di Dio abita in voi. Se qualcuno non ha lo Spirito di Cristo, non gli appartiene (Rm 8, 9). </w:t>
      </w:r>
    </w:p>
    <w:p w:rsidR="00802DBA" w:rsidRPr="00243FA4" w:rsidRDefault="00802DBA" w:rsidP="00802DBA">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 xml:space="preserve">E se Cristo è in voi, il vostro corpo è morto a causa del peccato, ma lo spirito è vita a causa della giustificazione  (Rm 8, 10). E se lo Spirito di colui che ha risuscitato Gesù dai morti abita in voi, colui che ha risuscitato Cristo dai morti darà la vita anche ai vostri corpi mortali per mezzo del suo Spirito che abita in voi (Rm 8, 11). Poiché se vivete secondo la carne, voi morirete; se invece con l'aiuto dello Spirito voi fate m0rire le opere del corpo, vivrete (Rm 8, 13). Infatti tutti quelli infatti che sono guidati dallo Spirito di Dio, costoro sono figli di Dio (Rm 8, 14). E voi non avete ricevuto uno spirito da schiavi per ricadere nella paura, ma avete ricevuto uno spirito da figli adottivi per mezzo del quale gridiamo: "Abbà, Padre!" (Rm 8, 15). Lo Spirito stesso attesta al nostro Spirito che siamo figli di Dio (Rm 8, 16). Essa non è la sola, ma anche noi, che possediamo le primizie dello Spirito, gemiamo interiormente aspettando l'adozione a figli, la redenzione del nostro corpo (Rm 8, 23). </w:t>
      </w:r>
    </w:p>
    <w:p w:rsidR="00802DBA" w:rsidRPr="00243FA4" w:rsidRDefault="00802DBA" w:rsidP="00802DBA">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 xml:space="preserve">Allo stesso modo anche lo Spirito viene in aiuto alla nostra debolezza, perché nemmeno sappiamo che cosa sia conveniente domandare, ma lo Spirito stesso intercede con insistenza per noi, con gemiti inesprimibili (Rm 8, 26). E colui che scruta i cuori sa quali sono i desideri dello Spirito, poiché egli intercede per i credenti secondo i disegni di Dio (Rm 8, 27). Dico la verità in Cristo, non mentisco, e la mia coscienza me ne dá testimonianza nello Spirito Santo (Rm 9, 1). Come sta scritto: Dio ha dato loro uno spirito di torpore, occhi per non vedere e orecchi per non sentire, fino al giorno d'oggi (Rm 11, 8). Non siate pigri nello zelo; siate invece ferventi nello spirito, servite il Signore (Rm 12, 11). Il regno di Dio infatti non è questione di cibo o di bevanda, ma è giustizia, pace e gioia nello Spirito Santo (Rm 14, 17). Il Dio della speranza vi riempia di ogni gioia e pace nella fede, perché abbondiate nella speranza per la virtù dello Spirito Santo (Rm 15, 13). Di essere un ministro di Gesù Cristo tra i pagani, esercitando l'ufficio sacro del vangelo di Dio perché i pagani divengano una oblazione gradita, santificata dallo Spirito Santo (Rm 15, 16). Con la potenza di segni e di prodigi, con la potenza dello Spirito. Così da Gerusalemme e dintorni fino all'Illiria, ho portato a termine la predicazione del vangelo di Cristo (Rm 15, 19). Vi esorto perciò, fratelli, per il Signore nostro Gesù Cristo e l'amore dello Spirito, a lottare con me nelle preghiere che rivolgete per me a Dio (Rm 15, 30). </w:t>
      </w:r>
    </w:p>
    <w:p w:rsidR="00802DBA" w:rsidRPr="00243FA4" w:rsidRDefault="00802DBA" w:rsidP="00802DBA">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 xml:space="preserve">E la mia parola e il mio messaggio non si basarono su discorsi persuasivi di sapienza, ma sulla manifestazione dello Spirito e della sua potenza (1Cor 2, 4). Ma a noi Dio le ha rivelate per mezzo dello Spirito; lo Spirito infatti scruta ogni cosa, anche le profondità di Dio (1Cor 2, 10). Chi conosce i segreti dell'uomo se non lo spirito dell'uomo che è in lui? Così anche i segreti di Dio nessuno li ha mai potuti conoscere se non lo spirito di Dio (1Cor 2, 11). Ora, noi non abbiamo ricevuto lo spirito del mondo, ma lo spirito di Dio per conoscere tutto ciò che Dio ci ha donato (1Cor 2, 12). Di queste cose noi parliamo, non con un linguaggio suggerito dalla sapienza umana, ma insegnato dallo Spirito, esprimendo cose spirituali in termini spirituali (1Cor 2, 13). L'uomo naturale però non comprende le cose dello Spirito di Dio; esse sono follia per lui, e non è capace di intenderle, perché se ne può giudicare solo per mezzo dello Spirito (1Cor 2, 14). Non sapete che siete tempio di Dio e che lo Spirito di Dio abita in voi? (1Cor 3, 16). Che volete? Debbo venire a voi con il bastone, o con amore e con spirito di dolcezza? (1Cor 4, 21). Orbene, io, assente col corpo ma presente con lo spirito, ho già giudicato come se fossi presente colui che ha compiuto tale azione (1Cor 5, 3). </w:t>
      </w:r>
    </w:p>
    <w:p w:rsidR="00802DBA" w:rsidRPr="00243FA4" w:rsidRDefault="00802DBA" w:rsidP="00802DBA">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 xml:space="preserve">Nel nome del Signore nostro Gesù, essendo radunati insieme voi e il mio spirito, con il potere del Signore nostro Gesù (1Cor 5, 4). Questo individuo sia dato in balìa di satana per la rovina della sua carne, affinché il suo spirito possa ottenere la salvezza nel giorno del Signore (1Cor 5, 5). E tali eravate alcuni di voi; ma siete stati lavati, siete stati santificati, siete stati giustificati nel nome del Signore Gesù Cristo e nello Spirito del nostro Dio! (1Cor 6, 11). Ma chi si unisce al Signore forma con lui un solo spirito (1Cor 6, 17). O non sapete che il vostro corpo è tempio dello Spirito Santo che è in voi e che avete da Dio, e che non appartenete a voi stessi? (1Cor 6, 19). E si trova diviso! Così la donna non sposata, come la vergine, si preoccupa delle cose del Signore, per essere santa nel corpo e nello spirito; la donna sposata invece si preoccupa delle cose del mondo, come possa piacere al marito (1Cor 7, 34). Ma se rimane così, a mio parere è meglio; credo infatti di avere anch'io lo Spirito di Dio (1Cor 7, 40). Riguardo ai doni dello Spirito, fratelli, non voglio che restiate nell'ignoranza (1Cor 12, 1). Ebbene, io vi dichiaro: come nessuno che parli sotto l'azione dello Spirito di Dio può dire "Gesù è anàtema", così nessuno può dire "Gesù è Signore" se non sotto l'azione dello Spirito Santo (1Cor 12, 3). Vi sono poi diversità di carismi, ma uno solo è lo Spirito (1Cor 12, 4). </w:t>
      </w:r>
    </w:p>
    <w:p w:rsidR="00802DBA" w:rsidRPr="00243FA4" w:rsidRDefault="00802DBA" w:rsidP="00802DBA">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 xml:space="preserve">E a ciascuno è data una manifestazione particolare dello Spirito per l'utilità comune (1Cor 12, 7). A uno viene concesso dallo Spirito il linguaggio della sapienza; a un altro invece, per mezzo dello stesso Spirito, il linguaggio di scienza (1Cor 12, 8). A uno la fede per mezzo dello stesso Spirito; a un altro il dono di far guarigioni per mezzo dell'unico Spirito (1Cor 12, 9). Ma tutte queste cose è l'unico e il medesimo Spirito che le opera, distribuendole a ciascuno come vuole (1Cor 12, 11). E in realtà noi tutti siamo stati battezzati in un solo Spirito per formare un solo corpo, Giudei o Greci, schiavi o liberi; e tutti ci siamo abbeverati a un solo Spirito (1Cor 12, 13). Ricercate la carità. Aspirate pure anche ai doni dello Spirito, soprattutto alla profezia (1Cor 14, 1). Quindi anche voi, poiché desiderate i doni dello Spirito, cercate di averne in abbondanza, per l'edificazione della comunità (1Cor 14, 12). Quando infatti prego con il dono delle lingue, il mio spirito prega, ma la mia intelligenza rimane senza frutto (1Cor 14, 14). </w:t>
      </w:r>
    </w:p>
    <w:p w:rsidR="00802DBA" w:rsidRPr="00243FA4" w:rsidRDefault="00802DBA" w:rsidP="00802DBA">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 xml:space="preserve">Che fare dunque? Pregherò con lo spirito, ma pregherò anche con l'intelligenza; canterò con lo spirito, ma canterò anche con l'intelligenza (1Cor 14, 15). Altrimenti se tu benedici soltanto con lo spirito, colui che assiste come non iniziato come potrebbe dire l'Amen al tuo ringraziamento, dal momento che non capisce quello che dici? (1Cor 14, 16). Chi ritiene di essere profeta o dotato di doni dello Spirito, deve riconoscere che quanto scrivo è comando del Signore (1Cor 14, 37). Il primo uomo, Adamo, divenne un essere vivente, ma l'ultimo Adamo divenne spirito datore di vita (1Cor 15, 45). Essi hanno allietato il mio spirito e allieteranno anche il vostro. Sappiate apprezzare siffatte persone (1Cor 16, 18). Ci ha impresso il sigillo e ci ha dato la caparra dello Spirito Santo nei nostri cuori (2Cor 1, 22). Non ebbi pace nello spirito perché non vi trovai Tito, mio fratello; perciò, congedatomi da loro, partii per la Macedonia (2Cor 2, 13). </w:t>
      </w:r>
    </w:p>
    <w:p w:rsidR="00802DBA" w:rsidRPr="00243FA4" w:rsidRDefault="00802DBA" w:rsidP="00802DBA">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E' noto infatti che voi siete una lettera di Cristo composta da noi, scritta non con inchiostro, ma con lo Spirito del Dio vivente, non su tavole di pietra, ma sulle tavole di carne dei vostri cuori (2Cor 3, 3). Che ci ha resi ministri adatti di una Nuova Alleanza, non della lettera ma dello Spirito; perché la lettera uccide, lo Spirito dá vita (2Cor 3, 6). Quanto più sarà glorioso il ministero dello Spirito? (2Cor 3, 8). Il Signore è lo Spirito e dove c'è lo Spirito del Signore c'è libertà (2Cor 3, 17). E noi tutti, a viso scoperto, riflettendo come in uno specchio la gloria del Signore, veniamo trasformati in quella medesima immagine, di gloria in gloria, secondo l'azione dello Spirito del Signore (2Cor 3, 18). Animati tuttavia da quello stesso spirito di fede di cui sta scritto: Ho creduto, perciò ho parlato, anche noi crediamo e perciò parliamo (2Cor 4, 13). E' Dio che ci ha fatti per questo e ci ha dato la caparra dello Spirito (2Cor 5, 5).</w:t>
      </w:r>
    </w:p>
    <w:p w:rsidR="00802DBA" w:rsidRPr="00243FA4" w:rsidRDefault="00802DBA" w:rsidP="00802DBA">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 xml:space="preserve">Con purezza, sapienza, pazienza, benevolenza, spirito di santità, amore sincero (2Cor 6, 6). In possesso dunque di queste promesse, carissimi, purifichiamoci da ogni macchia della carne e dello spirito, portando a compimento la nostra santificazione, nel timore di Dio (2Cor 7, 1). Ecco quello che ci ha consolati. A questa nostra consolazione si è aggiunta una gioia ben più grande per la letizia di Tito, poiché il suo spirito è stato rinfrancato da tutti voi (2Cor 7, 13). Se infatti il primo venuto vi predica un Gesù diverso da quello che vi abbiamo predicato noi o se si tratta di ricevere uno spirito diverso da quello che avete ricevuto o un altro vangelo che non avete ancora sentito, voi siete ben disposti ad accettarlo (2Cor 11, 4). Ho vivamente pregato Tito di venire da voi e ho mandato insieme con lui quell'altro fratello. Forse Tito vi ha sfruttato in qualchecosa? Non abbiamo forse noi due camminato con lo stesso spirito, sulle medesime tracce? (2Cor 12, 18). La grazia del Signore Gesù Cristo, l'amore di Dio e la comunione dello Spirito Santo siano con tutti voi (2Cor 13, 13). </w:t>
      </w:r>
    </w:p>
    <w:p w:rsidR="00802DBA" w:rsidRPr="00243FA4" w:rsidRDefault="00802DBA" w:rsidP="00802DBA">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 xml:space="preserve">Questo solo io vorrei sapere da voi: è per le opere della legge che avete ricevuto lo Spirito o per aver creduto alla predicazione? (Gal 3, 2). Siete così privi d'intelligenza che, dopo aver incominciato con lo Spirito, ora volete finire con la carne? (Gal 3, 3). Colui che dunque vi concede lo Spirito e opera portenti in mezzo a voi, lo fa grazie alle opere della legge o perché avete creduto alla predicazione? (Gal 3, 5). Perché in Cristo Gesù la benedizione di Abramo passasse alle genti e noi ricevessimo la promessa dello Spirito mediante la fede (Gal 3, 14). E che voi siete figli ne è prova il fatto che Dio ha mandato nei nostri cuori lo Spirito del suo Figlio che grida: Abbà, Padre! (Gal 4, 6). E come allora colui che era nato secondo la carne perseguitava quello nato secondo lo spirito, così accade anche ora (Gal 4, 29). Noi infatti per virtù dello Spirito, attendiamo dalla fede la giustificazione che speriamo (Gal 5, 5). </w:t>
      </w:r>
    </w:p>
    <w:p w:rsidR="00802DBA" w:rsidRPr="00243FA4" w:rsidRDefault="00802DBA" w:rsidP="00802DBA">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 xml:space="preserve">Vi dico dunque: camminate secondo lo Spirito e non sarete portati a soddisfare i desideri della carne (Gal 5, 16). La carne infatti ha desideri contrari allo Spirito e lo Spirito ha desideri contrari alla carne; queste cose si oppongono a vicenda, sicché voi non fate quello che vorreste (Gal 5, 17). Ma se vi lasciate guidare dallo Spirito, non siete più sotto la legge (Gal 5, 18). Il frutto dello Spirito invece è amore, gioia, pace, pazienza, benevolenza, bontà, fedeltà, mitezza, dominio di sé (Gal 5, 22). Se pertanto viviamo dello Spirito, camminiamo anche secondo lo Spirito (Gal 5, 25). Fratelli, qualora uno venga sorpreso in qualche colpa, voi che avete lo Spirito correggetelo con dolcezza. E vigila su te stesso, per non cadere anche tu in tentazione (Gal 6, 1). Chi semina nella sua carne, dalla carne raccoglierà corruzione; chi semina nello Spirito, dallo Spirito raccoglierà vita eterna (Gal 6, 8). </w:t>
      </w:r>
    </w:p>
    <w:p w:rsidR="00802DBA" w:rsidRPr="00243FA4" w:rsidRDefault="00802DBA" w:rsidP="00802DBA">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 xml:space="preserve">La grazia del Signore nostro Gesù Cristo sia con il vostro spirito, fratelli. Amen (Gal 6, 18). In lui anche voi, dopo aver ascoltato la parola della verità, il vangelo della vostra salvezza e avere in esso creduto, avete ricevuto il suggello dello Spirito Santo che era stato promesso (Ef 1, 13). Perché il Dio del Signore nostro Gesù Cristo, il Padre della gloria, vi dia uno spirito di sapienza e di rivelazione per una più profonda conoscenza di lui (Ef 1, 17). Nei quali un tempo viveste alla maniera di questo mondo, seguendo il principe delle potenze dell'aria, quello spirito che ora opera negli uomini ribelli (Ef 2, 2). Per mezzo di lui possiamo presentarci, gli uni e gli altri, al Padre in un solo Spirito (Ef 2, 18). In lui anche voi insieme con gli altri venite edificati per diventare dimora di Dio per mezzo dello Spirito (Ef 2, 22). Questo mistero non è stato manifestato agli uomini delle precedenti generazioni come al presente è stato rivelato ai suoi santi apostoli e profeti per mezzo dello Spirito (Ef 3, 5). Perché vi conceda, secondo la ricchezza della sua gloria, di essere potentemente rafforzati dal suo Spirito nell'uomo interiore (Ef 3, 16). Cercando di conservare l'unità dello spirito per mezzo del vincolo della pace (Ef 4, 3). Un solo corpo, un solo spirito, come una sola è la speranza alla quale siete stati chiamati, quella della vostra vocazione (Ef 4, 4). </w:t>
      </w:r>
    </w:p>
    <w:p w:rsidR="00802DBA" w:rsidRPr="00243FA4" w:rsidRDefault="00802DBA" w:rsidP="00802DBA">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 xml:space="preserve">Dovete rinnovarvi nello spirito della vostra mente (Ef 4, 23). E non vogliate rattristare lo Spirito Santo di Dio, col quale foste segnati per il giorno della redenzione (Ef 4, 30). E non ubriacatevi di vino, il quale porta alla sfrenatezza, ma siate ricolmi dello Spirito (Ef 5, 18). Schiavi, obbedite ai vostri padroni secondo la carne con timore e tremore, con semplicità di spirito, come a Cristo (Ef 6, 5). Prendete anche l'elmo della salvezza e la spada dello Spirito, cioè la parola di Dio (Ef 6, 17). Pregate inoltre incessantemente con ogni sorta di preghiere e di suppliche nello Spirito, vigilando a questo scopo con ogni perseveranza e pregando per tutti i santi (Ef 6, 18). Alcuni, è vero, predicano Cristo anche per invidia e spirito di contesa, ma altri con buoni sentimenti (Fil 1, 15). Quelli invece predicano Cristo con spirito di rivalità, con intenzioni non pure, pensando di aggiungere dolore alle mie catene (Fil 1, 17). So infatti che tutto questo servirà alla mia salvezza, grazie alla vostra preghiera e all'aiuto dello Spirito di Gesù Cristo (Fil 1, 19). Soltanto però comportatevi da cittadini degni del vangelo, perché nel caso che io venga e vi veda o che di lontano senta parlare di voi, sappia che state saldi in un solo spirito e che combattete unanimi per la fede del Vangelo (Fil 1, 27). Se c'è pertanto qualche consolazione in Cristo, se c'è conforto derivante dalla carità, se c'è qualche comunanza di spirito, se ci sono sentimenti di amore e di compassione, (Fil 2, 1). </w:t>
      </w:r>
    </w:p>
    <w:p w:rsidR="00802DBA" w:rsidRPr="00243FA4" w:rsidRDefault="00802DBA" w:rsidP="00802DBA">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 xml:space="preserve">Non fate nulla per spirito di rivalità o per vanagloria, ma ognuno di voi, con tutta umiltà, consideri gli altri superiori a se stesso (Fil 2, 3). Siamo infatti noi i veri circoncisi, noi che rendiamo il culto mossi dallo Spirito di Dio e ci gloriamo in Cristo Gesù, senza avere fiducia nella carne (Fil 3, 3). La grazia del Signore Gesù Cristo sia con il vostro spirito (Fil 4, 23). E ci ha pure manifestato il vostro amore nello Spirito (Col 1, 8). Perché, anche se sono lontano con il corpo, sono tra voi con lo spirito e gioisco al vedere la vostra condotta ordinata e la saldezza della vostra fede in Cristo (Col 2, 5). Il nostro vangelo, infatti, non si è diffuso fra voi soltanto per mezzo della parola, ma anche con potenza e con Spirito Santo e con profonda convinzione, e ben sapete come ci siamo comportati in mezzo a voi per il vostro bene (1Ts 1, 5). E voi siete diventati imitatori nostri e del Signore, avendo accolto la parola con la gioia dello Spirito Santo anche in mezzo a grande tribolazione (1Ts 1, 6). Perciò chi disprezza queste norme non disprezza un uomo, ma Dio stesso, che vi dona il suo Santo Spirito (1Ts 4, 8). Non spegnete lo Spirito (1Ts 5, 19). Il Dio della pace vi santifichi fino alla perfezione, e tutto quello che è vostro, spirito, anima e corpo, si conservi per la venuta del Signore nostro Gesù Cristo (1Ts 5, 23). </w:t>
      </w:r>
    </w:p>
    <w:p w:rsidR="00802DBA" w:rsidRPr="00243FA4" w:rsidRDefault="00802DBA" w:rsidP="00802DBA">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 xml:space="preserve">Noi però dobbiamo rendere sempre grazie a Dio per voi, fratelli amati dal Signore, perché Dio vi ha scelti come primizia per la salvezza, attraverso l'opera santificatrice dello Spirito e la fede nella verità (2Ts 2, 13). Dobbiamo confessare che grande è il mistero della pietà: Egli si manifestò nella carne, fu giustificato nello Spirito, apparve agli angeli, fu annunziato ai pagani, fu creduto nel mondo, fu assunto nella gloria (1Tm 3, 16). Lo Spirito dichiara apertamente che negli ultimi tempi alcuni si allontaneranno dalla fede, dando retta a spiriti menzogneri e a dottrine diaboliche (1Tm 4, 1). Dio infatti non ci ha dato uno Spirito di timidezza, ma di forza, di amore e di saggezza (2Tm 1, 7). </w:t>
      </w:r>
    </w:p>
    <w:p w:rsidR="00802DBA" w:rsidRPr="00243FA4" w:rsidRDefault="00802DBA" w:rsidP="00802DBA">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 xml:space="preserve">Custodisci il buon deposito con l'aiuto dello Spirito santo che abita in noi (2Tm 1, 14). Il Signore Gesù sia con il tuo spirito. La grazia sia con voi! (2Tm 4, 22). Egli ci ha salvati non in virtù di opere di giustizia da noi compiute, ma per sua misericordia mediante un lavacro di rigenerazione e di rinnovamento nello Spirito Santo (Tt 3, 5). La grazia del Signore Gesù Cristo sia con il vostro spirito (Fm 1, 25). Mentre Dio convalidava la loro testimonianza con segni e prodigi e miracoli d'ogni genere e doni dello Spirito Santo, distribuiti secondo la sua volontà (Eb 2, 4). Per questo, come dice lo Spirito Santo: Oggi, se udite la sua voce (Eb 3, 7). Infatti la parola di Dio è viva, efficace e più tagliente di ogni spada a doppio taglio; essa penetra fino al punto di divisione dell'anima e dello spirito, delle giunture e delle midolla e scruta i sentimenti e i pensieri del cuore (Eb 4, 12). Quelli infatti che furono una volta illuminati, gustarono il dono celeste, diventarono partecipi dello Spirito Santo (Eb 6, 4). </w:t>
      </w:r>
    </w:p>
    <w:p w:rsidR="00802DBA" w:rsidRPr="00243FA4" w:rsidRDefault="00802DBA" w:rsidP="00802DBA">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 xml:space="preserve">Lo Spirito Santo intendeva così mostrare che non era ancora aperta la via del santuario, finché sussisteva la prima tenda (Eb 9, 8). Quanto più il sangue di Cristo, il quale con uno Spirito eterno offrì se stesso senza macchia a Dio, purificherà la nostra coscienza dalla opere morte, per servire il Dio vivente? (Eb 9, 14). Questo ce lo attesta anche lo Spirito Santo. Infatti, dopo aver detto (Eb 10, 15). Pensate quanto maggiore sarà castigo di cui sarà ritenuto meritevole chi avrà calpestato il Figlio di Dio e considerato profano quel sangue dell'alleanza dal quale è stato un giorno santificato e avrà disprezzato lo Spirito della grazia? (Eb 10, 29). Infatti come il corpo senza lo spirito è morto, così anche la fede senza le opere è morta (Gc 2, 26). Ma se avete nel vostro cuore gelosia amara e spirito di contesa, non vantatevi e non mentite contro la verità (Gc 3, 14). Poiché dove c'è gelosia e spirito di contesa, c'è disordine e ogni sorta di cattive azioni (Gc 3, 16). O forse pensate che la Scrittura dichiari invano: fino alla gelosia ci ama lo Spirito che egli ha fatto abitare in noi? (Gc 4, 5). </w:t>
      </w:r>
    </w:p>
    <w:p w:rsidR="00802DBA" w:rsidRPr="00243FA4" w:rsidRDefault="00802DBA" w:rsidP="00802DBA">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 xml:space="preserve">Secondo la prescienza di Dio Padre, mediante la santificazione dello Spirito, per obbedire a Gesù Cristo e per essere aspersi del suo sangue: grazia e pace a voi in abbondanza (1Pt 1, 2). Cercando di indagare a quale momento o a quali circostanze accennasse lo Spirito di Cristo che era in loro, quando prediceva le sofferenze destinate a Cristo e le glorie che dovevano seguirle (1Pt 1, 11). E fu loro rivelato che non per se stessi, ma per voi, erano ministri di quelle cose che ora vi sono state annunziate da coloro che vi hanno predicato il vangelo nello Spirito Santo mandato dal cielo; cose nelle quali gli angeli desiderano fissare lo sguardo (1Pt 1, 12). Anche Cristo è morto una volta per sempre per i peccati, giusto per gli ingiusti, per ricondurvi a Dio; messo a morte nella carne, ma reso vivo nello spirito (1Pt 3, 18). E in spirito andò ad annunziare la salvezza anche agli spiriti che attendevano in prigione (1Pt 3, 19). Infatti è stata annunziata la buona novella anche ai morti, perché pur avendo subìto, perdendo la vita del corpo, la condanna comune a tutti gli uomini, vivano secondo Dio nello spirito (1Pt 4, 6). Beati voi, se venite insultati per il nome di Cristo, perché lo Spirito della gloria e lo Spirito di Dio riposa su di voi (1Pt 4, 14). Poiché non da volontà umana fu recata mai una profezia, ma mossi da Spirito Santo parlarono quegli uomini da parte di Dio (2Pt 1, 21). </w:t>
      </w:r>
    </w:p>
    <w:p w:rsidR="00802DBA" w:rsidRPr="00243FA4" w:rsidRDefault="00802DBA" w:rsidP="00802DBA">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 xml:space="preserve">Chi osserva i suoi comandamenti dimora in Dio ed egli in lui. E da questo conosciamo che dimora in noi: dallo Spirito che ci ha dato (1Gv 3, 24). Da questo potete riconoscere lo spirito di Dio: ogni spirito che riconosce che Gesù Cristo è venuto nella carne, è da Dio (1Gv 4, 2). Ogni spirito che non riconosce Gesù, non è da Dio. Questo è lo spirito dell'anticristo che, come avete udito, viene, anzi è già nel mondo (1Gv 4, 3). Noi siamo da Dio. Chi conosce Dio ascolta noi; chi non è da Dio non ci ascolta. Da ciò noi distinguiamo lo spirito della verità e lo spirito dell'errore (1Gv 4, 6). Da questo si conosce che noi rimaniamo in lui ed egli in noi: egli ci ha fatto dono del suo Spirito (1Gv 4, 13). Questi è colui che è venuto con acqua e sangue, Gesù Cristo; non con acqua soltanto, ma con l'acqua e con il sangue. Ed è lo Spirito che rende testimonianza, perché lo Spirito è la verità (1Gv 5, 6). Lo Spirito, l'acqua e il sangue, e questi tre sono concordi (1Gv 5, 8). Tali sono quelli che provocano divisioni, gente materiale, privi dello Spirito (Gd 1, 19). Ma voi, carissimi, costruite il vostro edificio spirituale sopra la vostra santissima fede, pregate mediante lo Spirito Santo (Gd 1, 20). </w:t>
      </w:r>
    </w:p>
    <w:p w:rsidR="00802DBA" w:rsidRPr="00243FA4" w:rsidRDefault="00802DBA" w:rsidP="00802DBA">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 xml:space="preserve">Chi ha orecchi, ascolti ciò che lo Spirito dice alle Chiese: Al vincitore darò da mangiare dell'albero della vita, che sta nel paradiso di Dio (Ap 2, 7). Chi ha orecchi, ascolti ciò che lo Spirito dice alle Chiese: Il vincitore non sarà colpito dalla seconda morte (Ap 2, 11). Chi ha orecchi, ascolti ciò che lo Spirito dice alle Chiese: Al vincitore darò la manna nascosta e una pietruzza bianca sulla quale sta scritto un nome nuovo, che nessuno conosce all'infuori di chi la riceve (Ap 2, 17). Chi ha orecchi, ascolti ciò che lo Spirito dice alle Chiese (Ap 2, 29). Chi ha orecchi, ascolti ciò che lo Spirito dice alle Chiese (Ap 3, 6). Chi ha orecchi, ascolti ciò che lo Spirito dice alle Chiese (Ap 3, 13). Chi ha orecchi, ascolti ciò che lo Spirito dice alle Chiese (Ap 3, 22). Poi udii una voce dal cielo che diceva: "Scrivi: Beati fin d'ora, i morti che muoiono nel Signore. Sì, dice lo Spirito, riposeranno dalle loro fatiche, perché le loro opere li seguono" (Ap 14, 13). L'angelo mi trasportò in spirito nel deserto. Là vidi una donna seduta sopra una bestia scarlatta, coperta di nomi blasfemi, con sette teste e dieci corna (Ap 17, 3). </w:t>
      </w:r>
    </w:p>
    <w:p w:rsidR="00802DBA" w:rsidRDefault="00802DBA" w:rsidP="00802DBA">
      <w:pPr>
        <w:autoSpaceDE w:val="0"/>
        <w:autoSpaceDN w:val="0"/>
        <w:adjustRightInd w:val="0"/>
        <w:spacing w:after="120" w:line="240" w:lineRule="auto"/>
        <w:jc w:val="both"/>
        <w:rPr>
          <w:rFonts w:ascii="Arial" w:hAnsi="Arial" w:cs="Arial"/>
          <w:i/>
          <w:sz w:val="20"/>
          <w:szCs w:val="20"/>
          <w:lang w:eastAsia="it-IT"/>
        </w:rPr>
      </w:pPr>
      <w:r w:rsidRPr="00243FA4">
        <w:rPr>
          <w:rFonts w:ascii="Arial" w:hAnsi="Arial" w:cs="Arial"/>
          <w:i/>
          <w:sz w:val="20"/>
          <w:szCs w:val="20"/>
          <w:lang w:eastAsia="it-IT"/>
        </w:rPr>
        <w:t>Gridò a gran voce: "E' caduta, è caduta Babilonia la grande ed è diventata covo di demòni, carcere di ogni spirito immondo, carcere d'ogni uccello impuro e aborrito e carcere di ogni bestia immonda e aborrita (Ap 18, 2). Allora mi prostrai ai suoi piedi per adorarlo, ma egli mi disse: "Non farlo! Io sono servo come te e i tuoi fratelli, che custodiscono la testimonianza di Gesù. E' Dio che devi adorare". La testimonianza di Gesù è lo spirito di profezia (Ap 19, 10). L'angelo mi trasportò in spirito su di un monte grande e alto, e mi mostrò la città santa, Gerusalemme, che scendeva dal cielo, da Dio, risplendente della gloria di Dio (Ap 21, 10). Lo Spirito e la sposa dicono: "Vieni!". E chi ascolta ripeta: "Vieni!". Chi ha sete venga; chi vuole attinga gratuitamente l'acqua della vita (Ap 22, 17).</w:t>
      </w:r>
      <w:r w:rsidRPr="00E9638D">
        <w:rPr>
          <w:rFonts w:ascii="Arial" w:hAnsi="Arial" w:cs="Arial"/>
          <w:i/>
          <w:sz w:val="20"/>
          <w:szCs w:val="20"/>
          <w:lang w:eastAsia="it-IT"/>
        </w:rPr>
        <w:t xml:space="preserve"> </w:t>
      </w:r>
    </w:p>
    <w:p w:rsidR="00C75199" w:rsidRDefault="00C75199" w:rsidP="00802DBA">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Noi confessiamo che nella beata Trinità essenziali sono le relazioni. Esse sono eterne, cioè senza principio e senza fine, senza inizio e senza termine. Il Padre è Padre perché, nello Spirito Santo, ha generato il Figlio, che è senza inizio e senza fine. Non c’è un istante eterno in cui il Padre non è Padre e il Figlio non è Figlio. Il Padre è eterno e il Figlio è eterno. Il Padre non generato. Lui genera. Il Figlio non genera, Lui è generato. Il Figlio non solo è Figlio per generazione eterna nello Spirito Santo, è anche Figlio, perché, sempre nello Spirito Santo, è perennemente rivolto verso il Padre, in ascolto del Padre. Dal Padre riceve la vita per generazione. Al Padre dona la vita per amore eterno e per volontà eterna.</w:t>
      </w:r>
    </w:p>
    <w:p w:rsidR="00C75199" w:rsidRDefault="006F4BEE" w:rsidP="00802DBA">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Padre e Figlio sono questo dono eterno di vita, nello Spirito Santo, che è l’Eternità dell’amore del Padre per il Figlio e l’eternità dell’amore del Figlio per il Padre. Ed è questo il mistero questo amore eterno è persona divina. È la terza persona della Santissima Trinità. Lo Spi</w:t>
      </w:r>
      <w:r w:rsidR="00D4434F">
        <w:rPr>
          <w:rFonts w:ascii="Arial" w:hAnsi="Arial" w:cs="Arial"/>
          <w:sz w:val="20"/>
          <w:szCs w:val="20"/>
          <w:lang w:eastAsia="it-IT"/>
        </w:rPr>
        <w:t>rito non è generato. Lui procede</w:t>
      </w:r>
      <w:r>
        <w:rPr>
          <w:rFonts w:ascii="Arial" w:hAnsi="Arial" w:cs="Arial"/>
          <w:sz w:val="20"/>
          <w:szCs w:val="20"/>
          <w:lang w:eastAsia="it-IT"/>
        </w:rPr>
        <w:t xml:space="preserve"> dal Padre e dal Figlio in un Movimento Eterno di amore. Lui è la verità eterna e il dono eterno, la vita eterna che il Padre dona al Figlio e il Figlio dona al Padre. Il Padre fa il Figlio vero Figlio con il suo amore eterno, nello Spirito Santo, il Figlio fa il Padre vero Padre con il suo amore eterno donato tutt</w:t>
      </w:r>
      <w:r w:rsidR="00D4434F">
        <w:rPr>
          <w:rFonts w:ascii="Arial" w:hAnsi="Arial" w:cs="Arial"/>
          <w:sz w:val="20"/>
          <w:szCs w:val="20"/>
          <w:lang w:eastAsia="it-IT"/>
        </w:rPr>
        <w:t>o</w:t>
      </w:r>
      <w:r>
        <w:rPr>
          <w:rFonts w:ascii="Arial" w:hAnsi="Arial" w:cs="Arial"/>
          <w:sz w:val="20"/>
          <w:szCs w:val="20"/>
          <w:lang w:eastAsia="it-IT"/>
        </w:rPr>
        <w:t xml:space="preserve"> al Padre in obbedienza a Lui nello Spirito Santo. In fondo è questa l’obbedienza: il ritorno al Padre di tutto il suo Amore Eterno che in Lui è generazione nello Spirito Santo, Dono eterno di tutta la sua vita al Figlio.</w:t>
      </w:r>
    </w:p>
    <w:p w:rsidR="006F4BEE" w:rsidRDefault="006F4BEE" w:rsidP="00802DBA">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La comunione nella Trinità Santissima, che nel dono specifico, personale, della vita di una Persona alle altre persone, si sarebbe dovuta realizzare nell’unità matrimoniale, anche se in modo creato e nel tempo e mai in modo eterno, dal momento che l’uomo inizia ad esistere nel tempo e in lui c’è il prima e il dopo. Adamo tratta da Eva. Eva donata tutta ad Adamo. Dal loro amore nasce la nuova vita. Nella Trinità non c’è generazione dello Spirito Santo. Lo Spirito Santo procede dal Padre e dal Figlio. Generato nello Spirito Santo è solo il Figlio. Chi genera nello Spirito Santo è solo il Padre. Il mistero è indicibile e indescrivibile. Ma è questa la verità del nostro Dio. Dio, il vero</w:t>
      </w:r>
      <w:r w:rsidR="00755DDF">
        <w:rPr>
          <w:rFonts w:ascii="Arial" w:hAnsi="Arial" w:cs="Arial"/>
          <w:sz w:val="20"/>
          <w:szCs w:val="20"/>
          <w:lang w:eastAsia="it-IT"/>
        </w:rPr>
        <w:t xml:space="preserve"> Dio, non conosce altre verità, perché non esistono. </w:t>
      </w:r>
    </w:p>
    <w:p w:rsidR="00755DDF" w:rsidRDefault="00755DDF" w:rsidP="00802DBA">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Tutto il mistero trinitario di unità della natura e di “trinità” delle persone, si vive tutto nel corpo di Cristo. </w:t>
      </w:r>
      <w:r w:rsidR="00D4434F">
        <w:rPr>
          <w:rFonts w:ascii="Arial" w:hAnsi="Arial" w:cs="Arial"/>
          <w:sz w:val="20"/>
          <w:szCs w:val="20"/>
          <w:lang w:eastAsia="it-IT"/>
        </w:rPr>
        <w:t xml:space="preserve">Nelle </w:t>
      </w:r>
      <w:r>
        <w:rPr>
          <w:rFonts w:ascii="Arial" w:hAnsi="Arial" w:cs="Arial"/>
          <w:sz w:val="20"/>
          <w:szCs w:val="20"/>
          <w:lang w:eastAsia="it-IT"/>
        </w:rPr>
        <w:t>acque del Battesimo lo Spirito Santo, in Cristo Gesù, Figlio Eterno Incarnato del Padre, ci fa suoi veri figli di Adozione e vero corpo di Cristo. Diveniamo figli nel Figlio, per lo Spirito Santo. Per lo Spirito Santo siamo fatti veri figli nel Figlio, per lo Spirito Santo dobbiamo dare al Padre, perché come Cristo, nello Spirito, ci dia per la redenzione del mondo. Possiamo darci al Padre se ci lasciamo inondare dai doni di verità e di carità che da ogni singolo membro vengono donati all’intero corpo. Divenendo corpo santo di Cristo, con ogni singola persona, il Padre può oggi compiere la redenzione del mondo e la salvezza di molti cuori.</w:t>
      </w:r>
    </w:p>
    <w:p w:rsidR="00755DDF" w:rsidRDefault="00755DDF" w:rsidP="00802DBA">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Se la Trinità non esiste, neanche il Verbo Incarnato esiste, neanche lo Spirito Santo esiste e neanche il corpo di Cristo e la Chiesa esistono. Tutt</w:t>
      </w:r>
      <w:r w:rsidR="00D4434F">
        <w:rPr>
          <w:rFonts w:ascii="Arial" w:hAnsi="Arial" w:cs="Arial"/>
          <w:sz w:val="20"/>
          <w:szCs w:val="20"/>
          <w:lang w:eastAsia="it-IT"/>
        </w:rPr>
        <w:t>o</w:t>
      </w:r>
      <w:r>
        <w:rPr>
          <w:rFonts w:ascii="Arial" w:hAnsi="Arial" w:cs="Arial"/>
          <w:sz w:val="20"/>
          <w:szCs w:val="20"/>
          <w:lang w:eastAsia="it-IT"/>
        </w:rPr>
        <w:t xml:space="preserve"> diviene una finzione e una simulazione. Invece noi sappiamo – e la storia della Chiesa e della rivelazione – lo attestano con perfetta testimonianza alla verità che Cristo è vero Dio e vero uomo e che lo Spirito Santo giorno per giorno prende tutto l’amore del Padre e lo porta nel corpo di Cristo e prende tutto l’amore del corpo di Cristo e lo dona al Padre come sacrificio per la redenzione di molti cuori. Chi nega il mistero della Beata Trinità, tutto nega: la Scrittura, Cristo Signore, la Chiesa, i suoi sacramenti, la sua gerarchia, lo Spirito Santo, il Padre celeste. Neanche il Padre è più Padre. Senza Cristo e lo Spirito Santo abbiamo nel cielo un Dio senza alcuna vita. È un Dio </w:t>
      </w:r>
      <w:r w:rsidR="00294448">
        <w:rPr>
          <w:rFonts w:ascii="Arial" w:hAnsi="Arial" w:cs="Arial"/>
          <w:sz w:val="20"/>
          <w:szCs w:val="20"/>
          <w:lang w:eastAsia="it-IT"/>
        </w:rPr>
        <w:t xml:space="preserve">onnipotente senza amore vero. Perché l’amore nel Dio Trinità, l’amore vero è la generazione del Figlio eterno. </w:t>
      </w:r>
      <w:r>
        <w:rPr>
          <w:rFonts w:ascii="Arial" w:hAnsi="Arial" w:cs="Arial"/>
          <w:sz w:val="20"/>
          <w:szCs w:val="20"/>
          <w:lang w:eastAsia="it-IT"/>
        </w:rPr>
        <w:t xml:space="preserve"> </w:t>
      </w:r>
    </w:p>
    <w:p w:rsidR="004679F8" w:rsidRPr="003F6A5A" w:rsidRDefault="004679F8" w:rsidP="00136576">
      <w:pPr>
        <w:pStyle w:val="Titolo1"/>
        <w:ind w:left="0" w:firstLine="0"/>
        <w:jc w:val="center"/>
        <w:rPr>
          <w:rFonts w:ascii="Arial" w:hAnsi="Arial" w:cs="Arial"/>
          <w:szCs w:val="36"/>
        </w:rPr>
      </w:pPr>
      <w:r w:rsidRPr="003F6A5A">
        <w:rPr>
          <w:rFonts w:ascii="Arial" w:hAnsi="Arial" w:cs="Arial"/>
        </w:rPr>
        <w:br w:type="page"/>
      </w:r>
      <w:bookmarkStart w:id="142" w:name="_Toc477095060"/>
      <w:r w:rsidR="00D24DD4">
        <w:rPr>
          <w:rFonts w:ascii="Arial" w:hAnsi="Arial" w:cs="Arial"/>
        </w:rPr>
        <w:t>27 GIUGNO</w:t>
      </w:r>
      <w:bookmarkEnd w:id="142"/>
      <w:r w:rsidR="00D24DD4">
        <w:rPr>
          <w:rFonts w:ascii="Arial" w:hAnsi="Arial" w:cs="Arial"/>
        </w:rPr>
        <w:t xml:space="preserve"> </w:t>
      </w:r>
    </w:p>
    <w:p w:rsidR="00E81F78" w:rsidRPr="00581C5C" w:rsidRDefault="00D24DD4" w:rsidP="00136576">
      <w:pPr>
        <w:pStyle w:val="Titolo1"/>
        <w:ind w:left="0" w:firstLine="0"/>
        <w:jc w:val="center"/>
        <w:rPr>
          <w:rFonts w:ascii="Arial" w:hAnsi="Arial" w:cs="Arial"/>
          <w:sz w:val="24"/>
        </w:rPr>
      </w:pPr>
      <w:bookmarkStart w:id="143" w:name="_Toc477095061"/>
      <w:r w:rsidRPr="00581C5C">
        <w:rPr>
          <w:rFonts w:ascii="Arial" w:hAnsi="Arial" w:cs="Arial"/>
          <w:sz w:val="24"/>
        </w:rPr>
        <w:t>UNZIONE DEGLI INFERMI VERGINITÀ</w:t>
      </w:r>
      <w:bookmarkEnd w:id="143"/>
    </w:p>
    <w:p w:rsidR="003F6A5A" w:rsidRPr="003F6A5A" w:rsidRDefault="003F6A5A" w:rsidP="00136576">
      <w:pPr>
        <w:spacing w:line="240" w:lineRule="auto"/>
        <w:rPr>
          <w:rFonts w:ascii="Arial" w:hAnsi="Arial" w:cs="Arial"/>
          <w:lang w:eastAsia="it-IT"/>
        </w:rPr>
      </w:pPr>
    </w:p>
    <w:p w:rsidR="00D24DD4" w:rsidRDefault="00D24DD4" w:rsidP="001D1AEA">
      <w:pPr>
        <w:spacing w:after="120" w:line="240" w:lineRule="auto"/>
        <w:rPr>
          <w:rFonts w:ascii="Arial" w:hAnsi="Arial" w:cs="Arial"/>
          <w:b/>
        </w:rPr>
      </w:pPr>
      <w:r w:rsidRPr="00D24DD4">
        <w:rPr>
          <w:rFonts w:ascii="Arial" w:hAnsi="Arial" w:cs="Arial"/>
          <w:b/>
        </w:rPr>
        <w:t>UNZIONE DEGLI INFERMI</w:t>
      </w:r>
    </w:p>
    <w:p w:rsidR="000021F5" w:rsidRDefault="001D1AEA" w:rsidP="001D1AEA">
      <w:pPr>
        <w:spacing w:after="120" w:line="240" w:lineRule="auto"/>
        <w:jc w:val="both"/>
        <w:rPr>
          <w:rFonts w:ascii="Arial" w:hAnsi="Arial" w:cs="Arial"/>
          <w:sz w:val="20"/>
        </w:rPr>
      </w:pPr>
      <w:r w:rsidRPr="001D1AEA">
        <w:rPr>
          <w:rFonts w:ascii="Arial" w:hAnsi="Arial" w:cs="Arial"/>
          <w:sz w:val="20"/>
        </w:rPr>
        <w:t xml:space="preserve">Entriamo </w:t>
      </w:r>
      <w:r>
        <w:rPr>
          <w:rFonts w:ascii="Arial" w:hAnsi="Arial" w:cs="Arial"/>
          <w:sz w:val="20"/>
        </w:rPr>
        <w:t>per un istante nell’Orto degli Ulivi. Gesù deve preparare il suo corpo per la grande sofferenza della crocifissione. Non lo unge con l’olio, ma con il suo sudore di sangue. Fortificato da questa unzione di sangue, Lui potrà offrire tutta la sofferenza al Padre per la redenzione del mondo, di ogni uomo. Senza effusione di sangue, senza sofferenza, non c’è redenzione.</w:t>
      </w:r>
    </w:p>
    <w:p w:rsidR="001D1AEA" w:rsidRPr="001D1AEA" w:rsidRDefault="001D1AEA" w:rsidP="001D1AEA">
      <w:pPr>
        <w:spacing w:after="120" w:line="240" w:lineRule="auto"/>
        <w:jc w:val="both"/>
        <w:rPr>
          <w:rFonts w:ascii="Arial" w:eastAsia="Times New Roman" w:hAnsi="Arial" w:cs="Arial"/>
          <w:i/>
          <w:sz w:val="20"/>
          <w:szCs w:val="20"/>
          <w:lang w:eastAsia="it-IT"/>
        </w:rPr>
      </w:pPr>
      <w:r w:rsidRPr="001D1AEA">
        <w:rPr>
          <w:rFonts w:ascii="Arial" w:eastAsia="Times New Roman" w:hAnsi="Arial" w:cs="Arial"/>
          <w:i/>
          <w:sz w:val="20"/>
          <w:szCs w:val="20"/>
          <w:lang w:eastAsia="it-IT"/>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rsidR="001D1AEA" w:rsidRDefault="001D1AEA" w:rsidP="001D1AEA">
      <w:pPr>
        <w:spacing w:after="120" w:line="240" w:lineRule="auto"/>
        <w:jc w:val="both"/>
        <w:rPr>
          <w:rFonts w:ascii="Arial" w:hAnsi="Arial" w:cs="Arial"/>
          <w:sz w:val="20"/>
        </w:rPr>
      </w:pPr>
      <w:r>
        <w:rPr>
          <w:rFonts w:ascii="Arial" w:hAnsi="Arial" w:cs="Arial"/>
          <w:sz w:val="20"/>
        </w:rPr>
        <w:t xml:space="preserve">Il corpo di Cristo è nella grande sofferenza della malattia e dell’infermità. Come potrà resistere al dolore, conservandosi nella più alta santità, così da trasformarlo in sacrificio gradito al Padre per la salvezza e redenzione di molti cuori? Chiamando il presbitero perché preghi per l’ammalato e lo </w:t>
      </w:r>
      <w:r w:rsidR="00D4434F">
        <w:rPr>
          <w:rFonts w:ascii="Arial" w:hAnsi="Arial" w:cs="Arial"/>
          <w:sz w:val="20"/>
        </w:rPr>
        <w:t xml:space="preserve">unga </w:t>
      </w:r>
      <w:r>
        <w:rPr>
          <w:rFonts w:ascii="Arial" w:hAnsi="Arial" w:cs="Arial"/>
          <w:sz w:val="20"/>
        </w:rPr>
        <w:t>con l’olio dell’unzione, segno efficace dello Spirito Santo, che fortifica</w:t>
      </w:r>
      <w:r w:rsidR="00D4434F">
        <w:rPr>
          <w:rFonts w:ascii="Arial" w:hAnsi="Arial" w:cs="Arial"/>
          <w:sz w:val="20"/>
        </w:rPr>
        <w:t>,</w:t>
      </w:r>
      <w:r>
        <w:rPr>
          <w:rFonts w:ascii="Arial" w:hAnsi="Arial" w:cs="Arial"/>
          <w:sz w:val="20"/>
        </w:rPr>
        <w:t xml:space="preserve"> che viene a rendere pronto il corpo dell’ammalato perché come Cristo Gesù offra la sua personale crocifissione al Padre in sacrificio di espiazione per il mondo intero. Se poi al Signore serve un corpo ristabilito, per offrirlo in altri modi per la salvezza, anche questo miracolo opererà la preghiera del presbitero fatta con fede.</w:t>
      </w:r>
    </w:p>
    <w:p w:rsidR="001D1AEA" w:rsidRDefault="001D1AEA" w:rsidP="001D1AEA">
      <w:pPr>
        <w:tabs>
          <w:tab w:val="left" w:pos="851"/>
          <w:tab w:val="left" w:pos="1418"/>
        </w:tabs>
        <w:spacing w:after="120" w:line="240" w:lineRule="auto"/>
        <w:jc w:val="both"/>
        <w:rPr>
          <w:rFonts w:ascii="Arial" w:eastAsia="Times New Roman" w:hAnsi="Arial" w:cs="Arial"/>
          <w:i/>
          <w:sz w:val="20"/>
          <w:szCs w:val="20"/>
          <w:lang w:eastAsia="it-IT"/>
        </w:rPr>
      </w:pPr>
      <w:r w:rsidRPr="001D1AEA">
        <w:rPr>
          <w:rFonts w:ascii="Arial" w:eastAsia="Times New Roman" w:hAnsi="Arial" w:cs="Arial"/>
          <w:i/>
          <w:sz w:val="20"/>
          <w:szCs w:val="20"/>
          <w:lang w:eastAsia="it-IT"/>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Fratelli miei, se uno di voi si allontana dalla verità e un altro ve lo riconduce, costui sappia che chi riconduce un peccatore dalla sua via di errore lo salverà dalla morte e coprirà una moltitudine di peccati (Gc 5,13-20). </w:t>
      </w:r>
    </w:p>
    <w:p w:rsidR="001D1AEA" w:rsidRPr="001D1AEA" w:rsidRDefault="001D1AEA" w:rsidP="001D1AEA">
      <w:pPr>
        <w:tabs>
          <w:tab w:val="left" w:pos="851"/>
          <w:tab w:val="left" w:pos="141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Il sacramento dell’unzione necessita della preghiera del presbitero. Il presbitero in questo sacramento deve elevare al Padre celeste la stessa preghiera di Cristo Gesù nell’Orto degli Ulivi. </w:t>
      </w:r>
      <w:r w:rsidR="007A28C5">
        <w:rPr>
          <w:rFonts w:ascii="Arial" w:eastAsia="Times New Roman" w:hAnsi="Arial" w:cs="Arial"/>
          <w:sz w:val="20"/>
          <w:szCs w:val="20"/>
          <w:lang w:eastAsia="it-IT"/>
        </w:rPr>
        <w:t xml:space="preserve">Lui, in nome di Cristo, deve farsi voce del Corpo di Cristo, perché nessuna sofferenza del corpo di Cristo vada sciupata. Sciupare anche una sola goccia di sofferenza è un’anima che si perde nelle fiamme dell’inferno. Se invece il presbitero eleva la sua preghiera con la stessa intensità di fede e di amore di Gesù prima della passione, nessuna sofferenza va sciupata e il Padre potrà salvare molte anime. Nulla ha più valore presso il Padre della sofferenza del corpo di Cristo, vissuta tutta in obbedienza alla sua divina volontà e a Lui offerta con purezza di cuore, mente, volontà, desideri, sentimenti. Tutto deve essere puro per chi vuole salvare anime. </w:t>
      </w:r>
    </w:p>
    <w:p w:rsidR="007056B1" w:rsidRPr="00531C05" w:rsidRDefault="00A243D3" w:rsidP="00531C05">
      <w:pPr>
        <w:autoSpaceDE w:val="0"/>
        <w:autoSpaceDN w:val="0"/>
        <w:adjustRightInd w:val="0"/>
        <w:spacing w:after="120" w:line="240" w:lineRule="auto"/>
        <w:jc w:val="both"/>
        <w:rPr>
          <w:rFonts w:ascii="Arial" w:hAnsi="Arial" w:cs="Arial"/>
          <w:i/>
          <w:sz w:val="20"/>
          <w:szCs w:val="20"/>
          <w:lang w:eastAsia="it-IT"/>
        </w:rPr>
      </w:pPr>
      <w:r w:rsidRPr="00531C05">
        <w:rPr>
          <w:rFonts w:ascii="Arial" w:hAnsi="Arial" w:cs="Arial"/>
          <w:i/>
          <w:sz w:val="20"/>
          <w:szCs w:val="20"/>
          <w:lang w:eastAsia="it-IT"/>
        </w:rPr>
        <w:t>Li ungerai, come il loro padre, e così eserciteranno il mio sacerdozio; in tal modo la loro unzione conferirà loro un sacerdozio pe</w:t>
      </w:r>
      <w:r w:rsidR="00531C05" w:rsidRPr="00531C05">
        <w:rPr>
          <w:rFonts w:ascii="Arial" w:hAnsi="Arial" w:cs="Arial"/>
          <w:i/>
          <w:sz w:val="20"/>
          <w:szCs w:val="20"/>
          <w:lang w:eastAsia="it-IT"/>
        </w:rPr>
        <w:t>renne, per le loro generazioni" (</w:t>
      </w:r>
      <w:r w:rsidR="007056B1" w:rsidRPr="00531C05">
        <w:rPr>
          <w:rFonts w:ascii="Arial" w:hAnsi="Arial" w:cs="Arial"/>
          <w:i/>
          <w:sz w:val="20"/>
          <w:szCs w:val="20"/>
          <w:lang w:eastAsia="it-IT"/>
        </w:rPr>
        <w:t>Es 40, 15</w:t>
      </w:r>
      <w:r w:rsidR="00531C05" w:rsidRPr="00531C05">
        <w:rPr>
          <w:rFonts w:ascii="Arial" w:hAnsi="Arial" w:cs="Arial"/>
          <w:i/>
          <w:sz w:val="20"/>
          <w:szCs w:val="20"/>
          <w:lang w:eastAsia="it-IT"/>
        </w:rPr>
        <w:t xml:space="preserve">). </w:t>
      </w:r>
      <w:r w:rsidRPr="00531C05">
        <w:rPr>
          <w:rFonts w:ascii="Arial" w:hAnsi="Arial" w:cs="Arial"/>
          <w:i/>
          <w:sz w:val="20"/>
          <w:szCs w:val="20"/>
          <w:lang w:eastAsia="it-IT"/>
        </w:rPr>
        <w:t>Agli Israeliti il Signore ha ordinato di dar loro questo, dal giorno della loro unzione. E' una parte che è loro dovuta per sempre, di generazione in gener</w:t>
      </w:r>
      <w:r w:rsidR="00531C05" w:rsidRPr="00531C05">
        <w:rPr>
          <w:rFonts w:ascii="Arial" w:hAnsi="Arial" w:cs="Arial"/>
          <w:i/>
          <w:sz w:val="20"/>
          <w:szCs w:val="20"/>
          <w:lang w:eastAsia="it-IT"/>
        </w:rPr>
        <w:t>azione (</w:t>
      </w:r>
      <w:r w:rsidR="007056B1" w:rsidRPr="00531C05">
        <w:rPr>
          <w:rFonts w:ascii="Arial" w:hAnsi="Arial" w:cs="Arial"/>
          <w:i/>
          <w:sz w:val="20"/>
          <w:szCs w:val="20"/>
          <w:lang w:eastAsia="it-IT"/>
        </w:rPr>
        <w:t>Lv 7, 36</w:t>
      </w:r>
      <w:r w:rsidR="00531C05" w:rsidRPr="00531C05">
        <w:rPr>
          <w:rFonts w:ascii="Arial" w:hAnsi="Arial" w:cs="Arial"/>
          <w:i/>
          <w:sz w:val="20"/>
          <w:szCs w:val="20"/>
          <w:lang w:eastAsia="it-IT"/>
        </w:rPr>
        <w:t xml:space="preserve">). </w:t>
      </w:r>
      <w:r w:rsidRPr="00531C05">
        <w:rPr>
          <w:rFonts w:ascii="Arial" w:hAnsi="Arial" w:cs="Arial"/>
          <w:i/>
          <w:sz w:val="20"/>
          <w:szCs w:val="20"/>
          <w:lang w:eastAsia="it-IT"/>
        </w:rPr>
        <w:t>Versò l'olio della unzione sul capo d'Aronne</w:t>
      </w:r>
      <w:r w:rsidR="00531C05" w:rsidRPr="00531C05">
        <w:rPr>
          <w:rFonts w:ascii="Arial" w:hAnsi="Arial" w:cs="Arial"/>
          <w:i/>
          <w:sz w:val="20"/>
          <w:szCs w:val="20"/>
          <w:lang w:eastAsia="it-IT"/>
        </w:rPr>
        <w:t xml:space="preserve"> e unse Aronne, per consacrarlo (</w:t>
      </w:r>
      <w:r w:rsidR="007056B1" w:rsidRPr="00531C05">
        <w:rPr>
          <w:rFonts w:ascii="Arial" w:hAnsi="Arial" w:cs="Arial"/>
          <w:i/>
          <w:sz w:val="20"/>
          <w:szCs w:val="20"/>
          <w:lang w:eastAsia="it-IT"/>
        </w:rPr>
        <w:t>Lv 8, 12</w:t>
      </w:r>
      <w:r w:rsidR="00531C05" w:rsidRPr="00531C05">
        <w:rPr>
          <w:rFonts w:ascii="Arial" w:hAnsi="Arial" w:cs="Arial"/>
          <w:i/>
          <w:sz w:val="20"/>
          <w:szCs w:val="20"/>
          <w:lang w:eastAsia="it-IT"/>
        </w:rPr>
        <w:t xml:space="preserve">). </w:t>
      </w:r>
      <w:r w:rsidRPr="00531C05">
        <w:rPr>
          <w:rFonts w:ascii="Arial" w:hAnsi="Arial" w:cs="Arial"/>
          <w:i/>
          <w:sz w:val="20"/>
          <w:szCs w:val="20"/>
          <w:lang w:eastAsia="it-IT"/>
        </w:rPr>
        <w:t>Il Signore disse ancora ad Aronne: "Ecco, io ti dò il diritto a tutte le cose consacrate dagli Israeliti, cioè a quelle che mi sono offerte per elevazione: io le dò a te e ai tuoi figli, come diritto della tua unzion</w:t>
      </w:r>
      <w:r w:rsidR="00531C05" w:rsidRPr="00531C05">
        <w:rPr>
          <w:rFonts w:ascii="Arial" w:hAnsi="Arial" w:cs="Arial"/>
          <w:i/>
          <w:sz w:val="20"/>
          <w:szCs w:val="20"/>
          <w:lang w:eastAsia="it-IT"/>
        </w:rPr>
        <w:t>e, per legge perenne (</w:t>
      </w:r>
      <w:r w:rsidR="007056B1" w:rsidRPr="00531C05">
        <w:rPr>
          <w:rFonts w:ascii="Arial" w:hAnsi="Arial" w:cs="Arial"/>
          <w:i/>
          <w:sz w:val="20"/>
          <w:szCs w:val="20"/>
          <w:lang w:eastAsia="it-IT"/>
        </w:rPr>
        <w:t>Nm 18, 8</w:t>
      </w:r>
      <w:r w:rsidR="00531C05" w:rsidRPr="00531C05">
        <w:rPr>
          <w:rFonts w:ascii="Arial" w:hAnsi="Arial" w:cs="Arial"/>
          <w:i/>
          <w:sz w:val="20"/>
          <w:szCs w:val="20"/>
          <w:lang w:eastAsia="it-IT"/>
        </w:rPr>
        <w:t xml:space="preserve">). </w:t>
      </w:r>
    </w:p>
    <w:p w:rsidR="007056B1" w:rsidRPr="00531C05" w:rsidRDefault="00A243D3" w:rsidP="00531C05">
      <w:pPr>
        <w:autoSpaceDE w:val="0"/>
        <w:autoSpaceDN w:val="0"/>
        <w:adjustRightInd w:val="0"/>
        <w:spacing w:after="120" w:line="240" w:lineRule="auto"/>
        <w:jc w:val="both"/>
        <w:rPr>
          <w:rFonts w:ascii="Arial" w:hAnsi="Arial" w:cs="Arial"/>
          <w:i/>
          <w:sz w:val="20"/>
          <w:szCs w:val="20"/>
          <w:lang w:eastAsia="it-IT"/>
        </w:rPr>
      </w:pPr>
      <w:r w:rsidRPr="00531C05">
        <w:rPr>
          <w:rFonts w:ascii="Arial" w:hAnsi="Arial" w:cs="Arial"/>
          <w:i/>
          <w:sz w:val="20"/>
          <w:szCs w:val="20"/>
          <w:lang w:eastAsia="it-IT"/>
        </w:rPr>
        <w:t>Alcuni uomini, designati per nome, si misero a rifocillare i prigionieri; quanti erano nudi li rivestirono e li calzarono con capi di vestiario presi dal bottino; diedero loro da mangiare e da bere, li medicarono con unzioni; quindi, trasportando su asini gli inabili a marciare, li condussero in Gerico, città delle palme, presso i loro fratelli. Poi tornarono in Samaria</w:t>
      </w:r>
      <w:r w:rsidR="00531C05" w:rsidRPr="00531C05">
        <w:rPr>
          <w:rFonts w:ascii="Arial" w:hAnsi="Arial" w:cs="Arial"/>
          <w:i/>
          <w:sz w:val="20"/>
          <w:szCs w:val="20"/>
          <w:lang w:eastAsia="it-IT"/>
        </w:rPr>
        <w:t xml:space="preserve"> (</w:t>
      </w:r>
      <w:r w:rsidR="007056B1" w:rsidRPr="00531C05">
        <w:rPr>
          <w:rFonts w:ascii="Arial" w:hAnsi="Arial" w:cs="Arial"/>
          <w:i/>
          <w:sz w:val="20"/>
          <w:szCs w:val="20"/>
          <w:lang w:eastAsia="it-IT"/>
        </w:rPr>
        <w:t>2Cr 28, 15</w:t>
      </w:r>
      <w:r w:rsidR="00531C05" w:rsidRPr="00531C05">
        <w:rPr>
          <w:rFonts w:ascii="Arial" w:hAnsi="Arial" w:cs="Arial"/>
          <w:i/>
          <w:sz w:val="20"/>
          <w:szCs w:val="20"/>
          <w:lang w:eastAsia="it-IT"/>
        </w:rPr>
        <w:t xml:space="preserve">). </w:t>
      </w:r>
      <w:r w:rsidRPr="00531C05">
        <w:rPr>
          <w:rFonts w:ascii="Arial" w:hAnsi="Arial" w:cs="Arial"/>
          <w:i/>
          <w:sz w:val="20"/>
          <w:szCs w:val="20"/>
          <w:lang w:eastAsia="it-IT"/>
        </w:rPr>
        <w:t>E quanto a voi, l'unzione che avete ricevuto da lui rimane in voi e non avete bisogno che alcuno vi ammaestri; ma come la sua unzione vi insegna ogni cosa, è veritiera e non mentisce, così state sal</w:t>
      </w:r>
      <w:r w:rsidR="00531C05" w:rsidRPr="00531C05">
        <w:rPr>
          <w:rFonts w:ascii="Arial" w:hAnsi="Arial" w:cs="Arial"/>
          <w:i/>
          <w:sz w:val="20"/>
          <w:szCs w:val="20"/>
          <w:lang w:eastAsia="it-IT"/>
        </w:rPr>
        <w:t>di in lui, come essa vi insegna (</w:t>
      </w:r>
      <w:r w:rsidR="007056B1" w:rsidRPr="00531C05">
        <w:rPr>
          <w:rFonts w:ascii="Arial" w:hAnsi="Arial" w:cs="Arial"/>
          <w:i/>
          <w:sz w:val="20"/>
          <w:szCs w:val="20"/>
          <w:lang w:eastAsia="it-IT"/>
        </w:rPr>
        <w:t>1Gv 2, 27</w:t>
      </w:r>
      <w:r w:rsidR="00531C05" w:rsidRPr="00531C05">
        <w:rPr>
          <w:rFonts w:ascii="Arial" w:hAnsi="Arial" w:cs="Arial"/>
          <w:i/>
          <w:sz w:val="20"/>
          <w:szCs w:val="20"/>
          <w:lang w:eastAsia="it-IT"/>
        </w:rPr>
        <w:t xml:space="preserve">). </w:t>
      </w:r>
      <w:r w:rsidRPr="00531C05">
        <w:rPr>
          <w:rFonts w:ascii="Arial" w:hAnsi="Arial" w:cs="Arial"/>
          <w:i/>
          <w:sz w:val="20"/>
          <w:szCs w:val="20"/>
          <w:lang w:eastAsia="it-IT"/>
        </w:rPr>
        <w:t>Io sono il Dio di Betel, dove tu hai unto una stele e dove mi hai fatto un voto. Ora alzati, parti da questo p</w:t>
      </w:r>
      <w:r w:rsidR="00531C05" w:rsidRPr="00531C05">
        <w:rPr>
          <w:rFonts w:ascii="Arial" w:hAnsi="Arial" w:cs="Arial"/>
          <w:i/>
          <w:sz w:val="20"/>
          <w:szCs w:val="20"/>
          <w:lang w:eastAsia="it-IT"/>
        </w:rPr>
        <w:t>aese e torna nella tua patria!" (</w:t>
      </w:r>
      <w:r w:rsidR="007056B1" w:rsidRPr="00531C05">
        <w:rPr>
          <w:rFonts w:ascii="Arial" w:hAnsi="Arial" w:cs="Arial"/>
          <w:i/>
          <w:sz w:val="20"/>
          <w:szCs w:val="20"/>
          <w:lang w:eastAsia="it-IT"/>
        </w:rPr>
        <w:t>Gen 31, 13</w:t>
      </w:r>
      <w:r w:rsidR="00531C05" w:rsidRPr="00531C05">
        <w:rPr>
          <w:rFonts w:ascii="Arial" w:hAnsi="Arial" w:cs="Arial"/>
          <w:i/>
          <w:sz w:val="20"/>
          <w:szCs w:val="20"/>
          <w:lang w:eastAsia="it-IT"/>
        </w:rPr>
        <w:t xml:space="preserve">). </w:t>
      </w:r>
      <w:r w:rsidRPr="00531C05">
        <w:rPr>
          <w:rFonts w:ascii="Arial" w:hAnsi="Arial" w:cs="Arial"/>
          <w:i/>
          <w:sz w:val="20"/>
          <w:szCs w:val="20"/>
          <w:lang w:eastAsia="it-IT"/>
        </w:rPr>
        <w:t>Anche il sacerdote che, tra i figli di Aronne, sarà unto per succedergli, farà questa offerta; è una prescrizione perenne: sarà bruciata tutta i</w:t>
      </w:r>
      <w:r w:rsidR="00531C05" w:rsidRPr="00531C05">
        <w:rPr>
          <w:rFonts w:ascii="Arial" w:hAnsi="Arial" w:cs="Arial"/>
          <w:i/>
          <w:sz w:val="20"/>
          <w:szCs w:val="20"/>
          <w:lang w:eastAsia="it-IT"/>
        </w:rPr>
        <w:t>n onore del Signore (</w:t>
      </w:r>
      <w:r w:rsidR="007056B1" w:rsidRPr="00531C05">
        <w:rPr>
          <w:rFonts w:ascii="Arial" w:hAnsi="Arial" w:cs="Arial"/>
          <w:i/>
          <w:sz w:val="20"/>
          <w:szCs w:val="20"/>
          <w:lang w:eastAsia="it-IT"/>
        </w:rPr>
        <w:t>Lv 6, 15</w:t>
      </w:r>
      <w:r w:rsidR="00531C05" w:rsidRPr="00531C05">
        <w:rPr>
          <w:rFonts w:ascii="Arial" w:hAnsi="Arial" w:cs="Arial"/>
          <w:i/>
          <w:sz w:val="20"/>
          <w:szCs w:val="20"/>
          <w:lang w:eastAsia="it-IT"/>
        </w:rPr>
        <w:t xml:space="preserve">). </w:t>
      </w:r>
    </w:p>
    <w:p w:rsidR="007056B1" w:rsidRPr="00531C05" w:rsidRDefault="00A243D3" w:rsidP="00531C05">
      <w:pPr>
        <w:autoSpaceDE w:val="0"/>
        <w:autoSpaceDN w:val="0"/>
        <w:adjustRightInd w:val="0"/>
        <w:spacing w:after="120" w:line="240" w:lineRule="auto"/>
        <w:jc w:val="both"/>
        <w:rPr>
          <w:rFonts w:ascii="Arial" w:hAnsi="Arial" w:cs="Arial"/>
          <w:i/>
          <w:sz w:val="20"/>
          <w:szCs w:val="20"/>
          <w:lang w:eastAsia="it-IT"/>
        </w:rPr>
      </w:pPr>
      <w:r w:rsidRPr="00531C05">
        <w:rPr>
          <w:rFonts w:ascii="Arial" w:hAnsi="Arial" w:cs="Arial"/>
          <w:i/>
          <w:sz w:val="20"/>
          <w:szCs w:val="20"/>
          <w:lang w:eastAsia="it-IT"/>
        </w:rPr>
        <w:t>Se uno l'offre in ringraziamento, offrirà, con il sacrificio di comunione, focacce senza lievito intrise con olio, schiacciate senza lievito unte con olio e fior di farina cotta, in fo</w:t>
      </w:r>
      <w:r w:rsidR="00531C05" w:rsidRPr="00531C05">
        <w:rPr>
          <w:rFonts w:ascii="Arial" w:hAnsi="Arial" w:cs="Arial"/>
          <w:i/>
          <w:sz w:val="20"/>
          <w:szCs w:val="20"/>
          <w:lang w:eastAsia="it-IT"/>
        </w:rPr>
        <w:t>rma di focacce intrise con olio (</w:t>
      </w:r>
      <w:r w:rsidR="007056B1" w:rsidRPr="00531C05">
        <w:rPr>
          <w:rFonts w:ascii="Arial" w:hAnsi="Arial" w:cs="Arial"/>
          <w:i/>
          <w:sz w:val="20"/>
          <w:szCs w:val="20"/>
          <w:lang w:eastAsia="it-IT"/>
        </w:rPr>
        <w:t>Lv 7, 12</w:t>
      </w:r>
      <w:r w:rsidR="00531C05" w:rsidRPr="00531C05">
        <w:rPr>
          <w:rFonts w:ascii="Arial" w:hAnsi="Arial" w:cs="Arial"/>
          <w:i/>
          <w:sz w:val="20"/>
          <w:szCs w:val="20"/>
          <w:lang w:eastAsia="it-IT"/>
        </w:rPr>
        <w:t xml:space="preserve">). </w:t>
      </w:r>
      <w:r w:rsidRPr="00531C05">
        <w:rPr>
          <w:rFonts w:ascii="Arial" w:hAnsi="Arial" w:cs="Arial"/>
          <w:i/>
          <w:sz w:val="20"/>
          <w:szCs w:val="20"/>
          <w:lang w:eastAsia="it-IT"/>
        </w:rPr>
        <w:t>Un canestro di pani azzimi fatti con fior di farina, di focacce intrise in olio, di schiacciate senza lievito unte d'olio, insieme con l'ob</w:t>
      </w:r>
      <w:r w:rsidR="00531C05" w:rsidRPr="00531C05">
        <w:rPr>
          <w:rFonts w:ascii="Arial" w:hAnsi="Arial" w:cs="Arial"/>
          <w:i/>
          <w:sz w:val="20"/>
          <w:szCs w:val="20"/>
          <w:lang w:eastAsia="it-IT"/>
        </w:rPr>
        <w:t>lazione e le libazioni relative (</w:t>
      </w:r>
      <w:r w:rsidR="007056B1" w:rsidRPr="00531C05">
        <w:rPr>
          <w:rFonts w:ascii="Arial" w:hAnsi="Arial" w:cs="Arial"/>
          <w:i/>
          <w:sz w:val="20"/>
          <w:szCs w:val="20"/>
          <w:lang w:eastAsia="it-IT"/>
        </w:rPr>
        <w:t>Nm 6, 15</w:t>
      </w:r>
      <w:r w:rsidR="00531C05" w:rsidRPr="00531C05">
        <w:rPr>
          <w:rFonts w:ascii="Arial" w:hAnsi="Arial" w:cs="Arial"/>
          <w:i/>
          <w:sz w:val="20"/>
          <w:szCs w:val="20"/>
          <w:lang w:eastAsia="it-IT"/>
        </w:rPr>
        <w:t xml:space="preserve">). </w:t>
      </w:r>
      <w:r w:rsidRPr="00531C05">
        <w:rPr>
          <w:rFonts w:ascii="Arial" w:hAnsi="Arial" w:cs="Arial"/>
          <w:i/>
          <w:sz w:val="20"/>
          <w:szCs w:val="20"/>
          <w:lang w:eastAsia="it-IT"/>
        </w:rPr>
        <w:t>Quando Mosè ebbe finito di erigere la Dimora e l'ebbe unta e consacrata con tutti i suoi arredi, quando ebbe eretto l'altare con tutti i suoi arredi e li ebbe unt</w:t>
      </w:r>
      <w:r w:rsidR="00531C05" w:rsidRPr="00531C05">
        <w:rPr>
          <w:rFonts w:ascii="Arial" w:hAnsi="Arial" w:cs="Arial"/>
          <w:i/>
          <w:sz w:val="20"/>
          <w:szCs w:val="20"/>
          <w:lang w:eastAsia="it-IT"/>
        </w:rPr>
        <w:t>i e consacrati (</w:t>
      </w:r>
      <w:r w:rsidR="007056B1" w:rsidRPr="00531C05">
        <w:rPr>
          <w:rFonts w:ascii="Arial" w:hAnsi="Arial" w:cs="Arial"/>
          <w:i/>
          <w:sz w:val="20"/>
          <w:szCs w:val="20"/>
          <w:lang w:eastAsia="it-IT"/>
        </w:rPr>
        <w:t>Nm 7, 1</w:t>
      </w:r>
      <w:r w:rsidR="00531C05" w:rsidRPr="00531C05">
        <w:rPr>
          <w:rFonts w:ascii="Arial" w:hAnsi="Arial" w:cs="Arial"/>
          <w:i/>
          <w:sz w:val="20"/>
          <w:szCs w:val="20"/>
          <w:lang w:eastAsia="it-IT"/>
        </w:rPr>
        <w:t xml:space="preserve">). </w:t>
      </w:r>
      <w:r w:rsidRPr="00531C05">
        <w:rPr>
          <w:rFonts w:ascii="Arial" w:hAnsi="Arial" w:cs="Arial"/>
          <w:i/>
          <w:sz w:val="20"/>
          <w:szCs w:val="20"/>
          <w:lang w:eastAsia="it-IT"/>
        </w:rPr>
        <w:t>I capi presentarono l'offerta per la dedicazione dell'altare, il giorno in cui esso fu unt</w:t>
      </w:r>
      <w:r w:rsidR="00531C05" w:rsidRPr="00531C05">
        <w:rPr>
          <w:rFonts w:ascii="Arial" w:hAnsi="Arial" w:cs="Arial"/>
          <w:i/>
          <w:sz w:val="20"/>
          <w:szCs w:val="20"/>
          <w:lang w:eastAsia="it-IT"/>
        </w:rPr>
        <w:t>o (</w:t>
      </w:r>
      <w:r w:rsidR="007056B1" w:rsidRPr="00531C05">
        <w:rPr>
          <w:rFonts w:ascii="Arial" w:hAnsi="Arial" w:cs="Arial"/>
          <w:i/>
          <w:sz w:val="20"/>
          <w:szCs w:val="20"/>
          <w:lang w:eastAsia="it-IT"/>
        </w:rPr>
        <w:t>Nm 7, 10</w:t>
      </w:r>
      <w:r w:rsidR="00531C05" w:rsidRPr="00531C05">
        <w:rPr>
          <w:rFonts w:ascii="Arial" w:hAnsi="Arial" w:cs="Arial"/>
          <w:i/>
          <w:sz w:val="20"/>
          <w:szCs w:val="20"/>
          <w:lang w:eastAsia="it-IT"/>
        </w:rPr>
        <w:t xml:space="preserve">). </w:t>
      </w:r>
      <w:r w:rsidRPr="00531C05">
        <w:rPr>
          <w:rFonts w:ascii="Arial" w:hAnsi="Arial" w:cs="Arial"/>
          <w:i/>
          <w:sz w:val="20"/>
          <w:szCs w:val="20"/>
          <w:lang w:eastAsia="it-IT"/>
        </w:rPr>
        <w:t>Questi furono i doni per la dedicazione dell'altare da parte dei capi d'Israele, il giorno in cui esso fu unto: dodici piatti d'argento, dodici vasso</w:t>
      </w:r>
      <w:r w:rsidR="00531C05" w:rsidRPr="00531C05">
        <w:rPr>
          <w:rFonts w:ascii="Arial" w:hAnsi="Arial" w:cs="Arial"/>
          <w:i/>
          <w:sz w:val="20"/>
          <w:szCs w:val="20"/>
          <w:lang w:eastAsia="it-IT"/>
        </w:rPr>
        <w:t>i d'argento, dodici coppe d'oro (</w:t>
      </w:r>
      <w:r w:rsidR="007056B1" w:rsidRPr="00531C05">
        <w:rPr>
          <w:rFonts w:ascii="Arial" w:hAnsi="Arial" w:cs="Arial"/>
          <w:i/>
          <w:sz w:val="20"/>
          <w:szCs w:val="20"/>
          <w:lang w:eastAsia="it-IT"/>
        </w:rPr>
        <w:t>Nm 7, 84</w:t>
      </w:r>
      <w:r w:rsidR="00531C05" w:rsidRPr="00531C05">
        <w:rPr>
          <w:rFonts w:ascii="Arial" w:hAnsi="Arial" w:cs="Arial"/>
          <w:i/>
          <w:sz w:val="20"/>
          <w:szCs w:val="20"/>
          <w:lang w:eastAsia="it-IT"/>
        </w:rPr>
        <w:t xml:space="preserve">). </w:t>
      </w:r>
    </w:p>
    <w:p w:rsidR="00531C05" w:rsidRPr="00531C05" w:rsidRDefault="00A243D3" w:rsidP="00531C05">
      <w:pPr>
        <w:autoSpaceDE w:val="0"/>
        <w:autoSpaceDN w:val="0"/>
        <w:adjustRightInd w:val="0"/>
        <w:spacing w:after="120" w:line="240" w:lineRule="auto"/>
        <w:jc w:val="both"/>
        <w:rPr>
          <w:rFonts w:ascii="Arial" w:hAnsi="Arial" w:cs="Arial"/>
          <w:i/>
          <w:sz w:val="20"/>
          <w:szCs w:val="20"/>
          <w:lang w:eastAsia="it-IT"/>
        </w:rPr>
      </w:pPr>
      <w:r w:rsidRPr="00531C05">
        <w:rPr>
          <w:rFonts w:ascii="Arial" w:hAnsi="Arial" w:cs="Arial"/>
          <w:i/>
          <w:sz w:val="20"/>
          <w:szCs w:val="20"/>
          <w:lang w:eastAsia="it-IT"/>
        </w:rPr>
        <w:t>Totale del bestiame per il sacrificio di comunione: ventiquattro giovenchi, sessanta arieti, sessanta capri, sessanta agnelli dell'anno. Questi furono i doni per la dedicazione dell'altare, dopo che esso fu unt</w:t>
      </w:r>
      <w:r w:rsidR="00531C05" w:rsidRPr="00531C05">
        <w:rPr>
          <w:rFonts w:ascii="Arial" w:hAnsi="Arial" w:cs="Arial"/>
          <w:i/>
          <w:sz w:val="20"/>
          <w:szCs w:val="20"/>
          <w:lang w:eastAsia="it-IT"/>
        </w:rPr>
        <w:t>o (</w:t>
      </w:r>
      <w:r w:rsidR="007056B1" w:rsidRPr="00531C05">
        <w:rPr>
          <w:rFonts w:ascii="Arial" w:hAnsi="Arial" w:cs="Arial"/>
          <w:i/>
          <w:sz w:val="20"/>
          <w:szCs w:val="20"/>
          <w:lang w:eastAsia="it-IT"/>
        </w:rPr>
        <w:t>Nm 7, 88</w:t>
      </w:r>
      <w:r w:rsidR="00531C05" w:rsidRPr="00531C05">
        <w:rPr>
          <w:rFonts w:ascii="Arial" w:hAnsi="Arial" w:cs="Arial"/>
          <w:i/>
          <w:sz w:val="20"/>
          <w:szCs w:val="20"/>
          <w:lang w:eastAsia="it-IT"/>
        </w:rPr>
        <w:t xml:space="preserve">). </w:t>
      </w:r>
      <w:r w:rsidRPr="00531C05">
        <w:rPr>
          <w:rFonts w:ascii="Arial" w:hAnsi="Arial" w:cs="Arial"/>
          <w:i/>
          <w:sz w:val="20"/>
          <w:szCs w:val="20"/>
          <w:lang w:eastAsia="it-IT"/>
        </w:rPr>
        <w:t>La comunità libererà l'omicida dalle mani del vendicatore del sangue e lo farà tornare alla città di asilo dove era fuggito. Lì dovrà abitare fino alla morte del sommo sacerdote che fu unt</w:t>
      </w:r>
      <w:r w:rsidR="00531C05" w:rsidRPr="00531C05">
        <w:rPr>
          <w:rFonts w:ascii="Arial" w:hAnsi="Arial" w:cs="Arial"/>
          <w:i/>
          <w:sz w:val="20"/>
          <w:szCs w:val="20"/>
          <w:lang w:eastAsia="it-IT"/>
        </w:rPr>
        <w:t>o con l'olio santo (</w:t>
      </w:r>
      <w:r w:rsidR="007056B1" w:rsidRPr="00531C05">
        <w:rPr>
          <w:rFonts w:ascii="Arial" w:hAnsi="Arial" w:cs="Arial"/>
          <w:i/>
          <w:sz w:val="20"/>
          <w:szCs w:val="20"/>
          <w:lang w:eastAsia="it-IT"/>
        </w:rPr>
        <w:t>Nm 35, 25</w:t>
      </w:r>
      <w:r w:rsidR="00531C05" w:rsidRPr="00531C05">
        <w:rPr>
          <w:rFonts w:ascii="Arial" w:hAnsi="Arial" w:cs="Arial"/>
          <w:i/>
          <w:sz w:val="20"/>
          <w:szCs w:val="20"/>
          <w:lang w:eastAsia="it-IT"/>
        </w:rPr>
        <w:t xml:space="preserve">). </w:t>
      </w:r>
      <w:r w:rsidRPr="00531C05">
        <w:rPr>
          <w:rFonts w:ascii="Arial" w:hAnsi="Arial" w:cs="Arial"/>
          <w:i/>
          <w:sz w:val="20"/>
          <w:szCs w:val="20"/>
          <w:lang w:eastAsia="it-IT"/>
        </w:rPr>
        <w:t>Samuele prese allora l'ampolla dell'olio e gliela versò sulla testa, poi lo baciò dicendo: "Ecco: il Signore ti ha unto capo sopra Israele suo popolo. Tu avrai potere sul popolo del Signore e tu lo libererai dalle mani dei nemici che gli stanno intorno. Questo sarà per te il segno che proprio il Signore ti ha unt</w:t>
      </w:r>
      <w:r w:rsidR="00531C05" w:rsidRPr="00531C05">
        <w:rPr>
          <w:rFonts w:ascii="Arial" w:hAnsi="Arial" w:cs="Arial"/>
          <w:i/>
          <w:sz w:val="20"/>
          <w:szCs w:val="20"/>
          <w:lang w:eastAsia="it-IT"/>
        </w:rPr>
        <w:t>o capo sulla sua casa (</w:t>
      </w:r>
      <w:r w:rsidR="007056B1" w:rsidRPr="00531C05">
        <w:rPr>
          <w:rFonts w:ascii="Arial" w:hAnsi="Arial" w:cs="Arial"/>
          <w:i/>
          <w:sz w:val="20"/>
          <w:szCs w:val="20"/>
          <w:lang w:eastAsia="it-IT"/>
        </w:rPr>
        <w:t>1Sam 10, 1</w:t>
      </w:r>
      <w:r w:rsidR="00531C05" w:rsidRPr="00531C05">
        <w:rPr>
          <w:rFonts w:ascii="Arial" w:hAnsi="Arial" w:cs="Arial"/>
          <w:i/>
          <w:sz w:val="20"/>
          <w:szCs w:val="20"/>
          <w:lang w:eastAsia="it-IT"/>
        </w:rPr>
        <w:t xml:space="preserve">). </w:t>
      </w:r>
      <w:r w:rsidRPr="00531C05">
        <w:rPr>
          <w:rFonts w:ascii="Arial" w:hAnsi="Arial" w:cs="Arial"/>
          <w:i/>
          <w:sz w:val="20"/>
          <w:szCs w:val="20"/>
          <w:lang w:eastAsia="it-IT"/>
        </w:rPr>
        <w:t>O monti di Gelboe, non più rugiada né pioggia su di voi né campi di primizie, perché qui fu avvilito lo scudo degli eroi, lo scudo di Saul, unt</w:t>
      </w:r>
      <w:r w:rsidR="00531C05" w:rsidRPr="00531C05">
        <w:rPr>
          <w:rFonts w:ascii="Arial" w:hAnsi="Arial" w:cs="Arial"/>
          <w:i/>
          <w:sz w:val="20"/>
          <w:szCs w:val="20"/>
          <w:lang w:eastAsia="it-IT"/>
        </w:rPr>
        <w:t>o non di olio (</w:t>
      </w:r>
      <w:r w:rsidR="007056B1" w:rsidRPr="00531C05">
        <w:rPr>
          <w:rFonts w:ascii="Arial" w:hAnsi="Arial" w:cs="Arial"/>
          <w:i/>
          <w:sz w:val="20"/>
          <w:szCs w:val="20"/>
          <w:lang w:eastAsia="it-IT"/>
        </w:rPr>
        <w:t>2Sam 1, 21</w:t>
      </w:r>
      <w:r w:rsidR="00531C05" w:rsidRPr="00531C05">
        <w:rPr>
          <w:rFonts w:ascii="Arial" w:hAnsi="Arial" w:cs="Arial"/>
          <w:i/>
          <w:sz w:val="20"/>
          <w:szCs w:val="20"/>
          <w:lang w:eastAsia="it-IT"/>
        </w:rPr>
        <w:t xml:space="preserve">). </w:t>
      </w:r>
      <w:r w:rsidRPr="00531C05">
        <w:rPr>
          <w:rFonts w:ascii="Arial" w:hAnsi="Arial" w:cs="Arial"/>
          <w:i/>
          <w:sz w:val="20"/>
          <w:szCs w:val="20"/>
          <w:lang w:eastAsia="it-IT"/>
        </w:rPr>
        <w:t>Ora riprendano coraggio le vostre mani e siate uomini forti. E' morto Saul vostro signore, ma quelli della tribù di Giuda hanno unt</w:t>
      </w:r>
      <w:r w:rsidR="00531C05" w:rsidRPr="00531C05">
        <w:rPr>
          <w:rFonts w:ascii="Arial" w:hAnsi="Arial" w:cs="Arial"/>
          <w:i/>
          <w:sz w:val="20"/>
          <w:szCs w:val="20"/>
          <w:lang w:eastAsia="it-IT"/>
        </w:rPr>
        <w:t>o me come re sopra di loro" (</w:t>
      </w:r>
      <w:r w:rsidR="007056B1" w:rsidRPr="00531C05">
        <w:rPr>
          <w:rFonts w:ascii="Arial" w:hAnsi="Arial" w:cs="Arial"/>
          <w:i/>
          <w:sz w:val="20"/>
          <w:szCs w:val="20"/>
          <w:lang w:eastAsia="it-IT"/>
        </w:rPr>
        <w:t>2Sam 2, 7</w:t>
      </w:r>
      <w:r w:rsidR="00531C05" w:rsidRPr="00531C05">
        <w:rPr>
          <w:rFonts w:ascii="Arial" w:hAnsi="Arial" w:cs="Arial"/>
          <w:i/>
          <w:sz w:val="20"/>
          <w:szCs w:val="20"/>
          <w:lang w:eastAsia="it-IT"/>
        </w:rPr>
        <w:t xml:space="preserve">). </w:t>
      </w:r>
    </w:p>
    <w:p w:rsidR="007056B1" w:rsidRPr="00531C05" w:rsidRDefault="00A243D3" w:rsidP="00531C05">
      <w:pPr>
        <w:autoSpaceDE w:val="0"/>
        <w:autoSpaceDN w:val="0"/>
        <w:adjustRightInd w:val="0"/>
        <w:spacing w:after="120" w:line="240" w:lineRule="auto"/>
        <w:jc w:val="both"/>
        <w:rPr>
          <w:rFonts w:ascii="Arial" w:hAnsi="Arial" w:cs="Arial"/>
          <w:i/>
          <w:sz w:val="20"/>
          <w:szCs w:val="20"/>
          <w:lang w:eastAsia="it-IT"/>
        </w:rPr>
      </w:pPr>
      <w:r w:rsidRPr="00531C05">
        <w:rPr>
          <w:rFonts w:ascii="Arial" w:hAnsi="Arial" w:cs="Arial"/>
          <w:i/>
          <w:sz w:val="20"/>
          <w:szCs w:val="20"/>
          <w:lang w:eastAsia="it-IT"/>
        </w:rPr>
        <w:t>Allora Natan disse a Davide: "Tu sei quell'uomo! Così dice il Signore, Dio d'Israele: Io ti ho unto re d'Israele e ti</w:t>
      </w:r>
      <w:r w:rsidR="00531C05" w:rsidRPr="00531C05">
        <w:rPr>
          <w:rFonts w:ascii="Arial" w:hAnsi="Arial" w:cs="Arial"/>
          <w:i/>
          <w:sz w:val="20"/>
          <w:szCs w:val="20"/>
          <w:lang w:eastAsia="it-IT"/>
        </w:rPr>
        <w:t xml:space="preserve"> ho liberato dalle mani di Saul (</w:t>
      </w:r>
      <w:r w:rsidR="007056B1" w:rsidRPr="00531C05">
        <w:rPr>
          <w:rFonts w:ascii="Arial" w:hAnsi="Arial" w:cs="Arial"/>
          <w:i/>
          <w:sz w:val="20"/>
          <w:szCs w:val="20"/>
          <w:lang w:eastAsia="it-IT"/>
        </w:rPr>
        <w:t>2Sam 12, 7</w:t>
      </w:r>
      <w:r w:rsidR="00531C05" w:rsidRPr="00531C05">
        <w:rPr>
          <w:rFonts w:ascii="Arial" w:hAnsi="Arial" w:cs="Arial"/>
          <w:i/>
          <w:sz w:val="20"/>
          <w:szCs w:val="20"/>
          <w:lang w:eastAsia="it-IT"/>
        </w:rPr>
        <w:t xml:space="preserve">). </w:t>
      </w:r>
      <w:r w:rsidRPr="00531C05">
        <w:rPr>
          <w:rFonts w:ascii="Arial" w:hAnsi="Arial" w:cs="Arial"/>
          <w:i/>
          <w:sz w:val="20"/>
          <w:szCs w:val="20"/>
          <w:lang w:eastAsia="it-IT"/>
        </w:rPr>
        <w:t>Il sacerdote Zadok e il profeta Natan l'hanno unto re in Ghicon; quindi sono risaliti esultanti, mentre la città echeggiava di grida. Questo il mo</w:t>
      </w:r>
      <w:r w:rsidR="00531C05" w:rsidRPr="00531C05">
        <w:rPr>
          <w:rFonts w:ascii="Arial" w:hAnsi="Arial" w:cs="Arial"/>
          <w:i/>
          <w:sz w:val="20"/>
          <w:szCs w:val="20"/>
          <w:lang w:eastAsia="it-IT"/>
        </w:rPr>
        <w:t>tivo del frastuono da voi udito (</w:t>
      </w:r>
      <w:r w:rsidR="007056B1" w:rsidRPr="00531C05">
        <w:rPr>
          <w:rFonts w:ascii="Arial" w:hAnsi="Arial" w:cs="Arial"/>
          <w:i/>
          <w:sz w:val="20"/>
          <w:szCs w:val="20"/>
          <w:lang w:eastAsia="it-IT"/>
        </w:rPr>
        <w:t>1Re 1, 45</w:t>
      </w:r>
      <w:r w:rsidR="00531C05" w:rsidRPr="00531C05">
        <w:rPr>
          <w:rFonts w:ascii="Arial" w:hAnsi="Arial" w:cs="Arial"/>
          <w:i/>
          <w:sz w:val="20"/>
          <w:szCs w:val="20"/>
          <w:lang w:eastAsia="it-IT"/>
        </w:rPr>
        <w:t xml:space="preserve">). </w:t>
      </w:r>
      <w:r w:rsidRPr="00531C05">
        <w:rPr>
          <w:rFonts w:ascii="Arial" w:hAnsi="Arial" w:cs="Arial"/>
          <w:i/>
          <w:sz w:val="20"/>
          <w:szCs w:val="20"/>
          <w:lang w:eastAsia="it-IT"/>
        </w:rPr>
        <w:t>Quando i Filistei seppero che Davide era stato unto re su tutto Israele, vennero tutti per impadronirsi di lui. Appena ne fu informato, Davide uscì loro i</w:t>
      </w:r>
      <w:r w:rsidR="00531C05" w:rsidRPr="00531C05">
        <w:rPr>
          <w:rFonts w:ascii="Arial" w:hAnsi="Arial" w:cs="Arial"/>
          <w:i/>
          <w:sz w:val="20"/>
          <w:szCs w:val="20"/>
          <w:lang w:eastAsia="it-IT"/>
        </w:rPr>
        <w:t>ncontro (</w:t>
      </w:r>
      <w:r w:rsidR="007056B1" w:rsidRPr="00531C05">
        <w:rPr>
          <w:rFonts w:ascii="Arial" w:hAnsi="Arial" w:cs="Arial"/>
          <w:i/>
          <w:sz w:val="20"/>
          <w:szCs w:val="20"/>
          <w:lang w:eastAsia="it-IT"/>
        </w:rPr>
        <w:t>1Cr 14, 8</w:t>
      </w:r>
      <w:r w:rsidR="00531C05" w:rsidRPr="00531C05">
        <w:rPr>
          <w:rFonts w:ascii="Arial" w:hAnsi="Arial" w:cs="Arial"/>
          <w:i/>
          <w:sz w:val="20"/>
          <w:szCs w:val="20"/>
          <w:lang w:eastAsia="it-IT"/>
        </w:rPr>
        <w:t xml:space="preserve">).  </w:t>
      </w:r>
      <w:r w:rsidRPr="00531C05">
        <w:rPr>
          <w:rFonts w:ascii="Arial" w:hAnsi="Arial" w:cs="Arial"/>
          <w:i/>
          <w:sz w:val="20"/>
          <w:szCs w:val="20"/>
          <w:lang w:eastAsia="it-IT"/>
        </w:rPr>
        <w:t>Davvero in questa città si radunarono insieme contro il tuo santo servo Gesù, che hai unto come Cristo, Erode e Ponzio Pilato co</w:t>
      </w:r>
      <w:r w:rsidR="00531C05" w:rsidRPr="00531C05">
        <w:rPr>
          <w:rFonts w:ascii="Arial" w:hAnsi="Arial" w:cs="Arial"/>
          <w:i/>
          <w:sz w:val="20"/>
          <w:szCs w:val="20"/>
          <w:lang w:eastAsia="it-IT"/>
        </w:rPr>
        <w:t>n le genti e i popoli d'Israele (</w:t>
      </w:r>
      <w:r w:rsidR="007056B1" w:rsidRPr="00531C05">
        <w:rPr>
          <w:rFonts w:ascii="Arial" w:hAnsi="Arial" w:cs="Arial"/>
          <w:i/>
          <w:sz w:val="20"/>
          <w:szCs w:val="20"/>
          <w:lang w:eastAsia="it-IT"/>
        </w:rPr>
        <w:t>At 4, 27</w:t>
      </w:r>
      <w:r w:rsidR="00531C05" w:rsidRPr="00531C05">
        <w:rPr>
          <w:rFonts w:ascii="Arial" w:hAnsi="Arial" w:cs="Arial"/>
          <w:i/>
          <w:sz w:val="20"/>
          <w:szCs w:val="20"/>
          <w:lang w:eastAsia="it-IT"/>
        </w:rPr>
        <w:t xml:space="preserve">). </w:t>
      </w:r>
      <w:r w:rsidRPr="00531C05">
        <w:rPr>
          <w:rFonts w:ascii="Arial" w:hAnsi="Arial" w:cs="Arial"/>
          <w:i/>
          <w:sz w:val="20"/>
          <w:szCs w:val="20"/>
          <w:lang w:eastAsia="it-IT"/>
        </w:rPr>
        <w:t>Chi è malato, chiami a sé i presbiteri della Chiesa e preghino su di lui, dopo averlo unto</w:t>
      </w:r>
      <w:r w:rsidR="00531C05" w:rsidRPr="00531C05">
        <w:rPr>
          <w:rFonts w:ascii="Arial" w:hAnsi="Arial" w:cs="Arial"/>
          <w:i/>
          <w:sz w:val="20"/>
          <w:szCs w:val="20"/>
          <w:lang w:eastAsia="it-IT"/>
        </w:rPr>
        <w:t xml:space="preserve"> con olio, nel nome del Signore (</w:t>
      </w:r>
      <w:r w:rsidR="007056B1" w:rsidRPr="00531C05">
        <w:rPr>
          <w:rFonts w:ascii="Arial" w:hAnsi="Arial" w:cs="Arial"/>
          <w:i/>
          <w:sz w:val="20"/>
          <w:szCs w:val="20"/>
          <w:lang w:eastAsia="it-IT"/>
        </w:rPr>
        <w:t>Gc 5, 14</w:t>
      </w:r>
      <w:r w:rsidR="00531C05" w:rsidRPr="00531C05">
        <w:rPr>
          <w:rFonts w:ascii="Arial" w:hAnsi="Arial" w:cs="Arial"/>
          <w:i/>
          <w:sz w:val="20"/>
          <w:szCs w:val="20"/>
          <w:lang w:eastAsia="it-IT"/>
        </w:rPr>
        <w:t xml:space="preserve">). </w:t>
      </w:r>
    </w:p>
    <w:p w:rsidR="000021F5" w:rsidRPr="000021F5" w:rsidRDefault="000021F5" w:rsidP="000021F5">
      <w:pPr>
        <w:autoSpaceDE w:val="0"/>
        <w:autoSpaceDN w:val="0"/>
        <w:adjustRightInd w:val="0"/>
        <w:spacing w:after="120" w:line="240" w:lineRule="auto"/>
        <w:jc w:val="both"/>
        <w:rPr>
          <w:rFonts w:ascii="Arial" w:hAnsi="Arial" w:cs="Arial"/>
          <w:i/>
          <w:sz w:val="20"/>
          <w:szCs w:val="20"/>
          <w:lang w:eastAsia="it-IT"/>
        </w:rPr>
      </w:pPr>
      <w:r w:rsidRPr="000021F5">
        <w:rPr>
          <w:rFonts w:ascii="Arial" w:hAnsi="Arial" w:cs="Arial"/>
          <w:i/>
          <w:sz w:val="20"/>
          <w:szCs w:val="20"/>
          <w:lang w:eastAsia="it-IT"/>
        </w:rPr>
        <w:t xml:space="preserve">Gesù percorreva tutta la Galilea, insegnando nelle loro sinagoghe e predicando la buona novella del regno e curando ogni sorta di malattie e di infermità nel popolo (Mt 4, 23). La sua fama si sparse per tutta la Siria e così condussero a lui tutti i malati, tormentati da varie malattie e dolori, indemoniati, epilettici e paralitici; ed egli li guariva (Mt 4, 24). Ma se il tuo occhio è malato, tutto il tuo corpo sarà tenebroso. Se dunque la luce che è in te è tenebra, quanto grande sarà la tenebra! (Mt 6, 23). Venuta la sera, gli portarono molti indemoniati ed egli scacciò gli spiriti con la sua parola e guarì tutti i malati (Mt 8, 16). Perché si adempisse ciò che era stato detto per mezzo del profeta Isaia: Egli ha preso le nostre infermità e si è addossato le nostre malattie (Mt 8, 17). </w:t>
      </w:r>
    </w:p>
    <w:p w:rsidR="000021F5" w:rsidRPr="000021F5" w:rsidRDefault="000021F5" w:rsidP="000021F5">
      <w:pPr>
        <w:autoSpaceDE w:val="0"/>
        <w:autoSpaceDN w:val="0"/>
        <w:adjustRightInd w:val="0"/>
        <w:spacing w:after="120" w:line="240" w:lineRule="auto"/>
        <w:jc w:val="both"/>
        <w:rPr>
          <w:rFonts w:ascii="Arial" w:hAnsi="Arial" w:cs="Arial"/>
          <w:i/>
          <w:sz w:val="20"/>
          <w:szCs w:val="20"/>
          <w:lang w:eastAsia="it-IT"/>
        </w:rPr>
      </w:pPr>
      <w:r w:rsidRPr="000021F5">
        <w:rPr>
          <w:rFonts w:ascii="Arial" w:hAnsi="Arial" w:cs="Arial"/>
          <w:i/>
          <w:sz w:val="20"/>
          <w:szCs w:val="20"/>
          <w:lang w:eastAsia="it-IT"/>
        </w:rPr>
        <w:t xml:space="preserve">Gesù li udì e disse: "Non sono i sani che hanno bisogno del medico, ma i malati (Mt 9, 12). Gesù percorreva per tutte le città e i villaggi, insegnando nelle loro sinagoghe, predicando il vangelo del Regno e curando ogni malattia e infermità (Mt 9, 35). Chiamati a sé i dodici discepoli, diede loro il potere di scacciare gli spiriti immondi e di guarire ogni sorta di malattie e d'infermità (Mt 10, 1). Egli, sceso dalla barca, vide una grande folla e sentì compassione per loro e guarì i loro malati (Mt 14, 14). E la gente del luogo, riconosciuto Gesù, diffuse la notizia in tutta la regione; gli portarono tutti i malati (Mt 14, 35). Attorno a lui si radunò molta folla recando con sé zoppi, storpi, ciechi, sordi e molti altri malati; li deposero ai suoi piedi, ed egli li guarì (Mt 15, 30), E lo seguì molta folla e colà egli guarì i malati (Mt 19, 2). Nudo e mi avete vestito, malato e mi avete visitato, carcerato e siete venuti a trovarmi (Mt 25, 36). E quando ti abbiamo visto ammalato o in carcere e siamo venuti a visitarti? (Mt 25, 39). </w:t>
      </w:r>
    </w:p>
    <w:p w:rsidR="000021F5" w:rsidRPr="000021F5" w:rsidRDefault="000021F5" w:rsidP="000021F5">
      <w:pPr>
        <w:autoSpaceDE w:val="0"/>
        <w:autoSpaceDN w:val="0"/>
        <w:adjustRightInd w:val="0"/>
        <w:spacing w:after="120" w:line="240" w:lineRule="auto"/>
        <w:jc w:val="both"/>
        <w:rPr>
          <w:rFonts w:ascii="Arial" w:hAnsi="Arial" w:cs="Arial"/>
          <w:i/>
          <w:sz w:val="20"/>
          <w:szCs w:val="20"/>
          <w:lang w:eastAsia="it-IT"/>
        </w:rPr>
      </w:pPr>
      <w:r w:rsidRPr="000021F5">
        <w:rPr>
          <w:rFonts w:ascii="Arial" w:hAnsi="Arial" w:cs="Arial"/>
          <w:i/>
          <w:sz w:val="20"/>
          <w:szCs w:val="20"/>
          <w:lang w:eastAsia="it-IT"/>
        </w:rPr>
        <w:t xml:space="preserve">Ero forestiero e non mi avete ospitato, nudo e non mi avete vestito, malato e in carcere e non mi avete visitato (Mt 25, 43). Anch'essi allora risponderanno: Signore, quando mai ti abbiamo visto affamato o assetato o forestiero o nudo o malato o in carcere e non ti abbiamo assistito? (Mt 25, 44). Venuta la sera, dopo il tramonto del sole, gli portavano tutti i malati e gli indemoniati (Mc 1, 32). Guarì molti che erano afflitti da varie malattie e scacciò molti demòni; ma non permetteva ai demòni di parlare, perché lo conoscevano (Mc 1, 34). Avendo udito questo, Gesù disse loro: "Non sono i sani che hanno bisogno del medico, ma i malati; non sono venuto per chiamare i giusti, ma i peccatori" (Mc 2, 17). E non vi poté operare nessun prodigio, ma solo impose le mani a pochi ammalati e li guarì (Mc 6, 5). E accorrendo da tutta quella regione cominciarono a portargli sui lettucci gli ammalati, dovunque udivano che si trovasse (Mc 6, 55). Prenderanno in mano i serpenti e, se berranno qualche veleno, non recherà loro danno, imporranno le mani ai malati e questi guariranno" (Mc 16, 18). </w:t>
      </w:r>
    </w:p>
    <w:p w:rsidR="000021F5" w:rsidRPr="000021F5" w:rsidRDefault="000021F5" w:rsidP="000021F5">
      <w:pPr>
        <w:autoSpaceDE w:val="0"/>
        <w:autoSpaceDN w:val="0"/>
        <w:adjustRightInd w:val="0"/>
        <w:spacing w:after="120" w:line="240" w:lineRule="auto"/>
        <w:jc w:val="both"/>
        <w:rPr>
          <w:rFonts w:ascii="Arial" w:hAnsi="Arial" w:cs="Arial"/>
          <w:i/>
          <w:sz w:val="20"/>
          <w:szCs w:val="20"/>
          <w:lang w:eastAsia="it-IT"/>
        </w:rPr>
      </w:pPr>
      <w:r w:rsidRPr="000021F5">
        <w:rPr>
          <w:rFonts w:ascii="Arial" w:hAnsi="Arial" w:cs="Arial"/>
          <w:i/>
          <w:sz w:val="20"/>
          <w:szCs w:val="20"/>
          <w:lang w:eastAsia="it-IT"/>
        </w:rPr>
        <w:t xml:space="preserve">Gesù rispose: "Non sono i sani che hanno bisogno del medico, ma i malati (Lc 5, 31). Che erano venuti per ascoltarlo ed esser guariti dalle loro malattie; anche quelli che erano tormentati da spiriti immondi, venivano guariti (Lc 6, 18). Il servo di un centurione era ammalato e stava per morire. Il centurione l'aveva molto caro (Lc 7, 2). In quello stesso momento Gesù guarì molti da malattie, da infermità, da spiriti cattivi e donò la vista a molti ciechi (Lc 7, 21). Egli allora chiamò a sé i Dodici e diede loro potere e autorità su tutti i demòni e di curare le malattie (Lc 9, 1). Curate i malati che vi si trovano, e dite loro: E' vicino a voi il regno di Dio (Lc 10, 9). La lucerna del tuo corpo è l'occhio. Se il tuo occhio è sano, anche il tuo corpo è tutto nella luce; ma se è malato, anche il tuo corpo è nelle tenebre (Lc 11, 34). </w:t>
      </w:r>
    </w:p>
    <w:p w:rsidR="000021F5" w:rsidRPr="000021F5" w:rsidRDefault="000021F5" w:rsidP="000021F5">
      <w:pPr>
        <w:autoSpaceDE w:val="0"/>
        <w:autoSpaceDN w:val="0"/>
        <w:adjustRightInd w:val="0"/>
        <w:spacing w:after="120" w:line="240" w:lineRule="auto"/>
        <w:jc w:val="both"/>
        <w:rPr>
          <w:rFonts w:ascii="Arial" w:hAnsi="Arial" w:cs="Arial"/>
          <w:i/>
          <w:sz w:val="20"/>
          <w:szCs w:val="20"/>
          <w:lang w:eastAsia="it-IT"/>
        </w:rPr>
      </w:pPr>
      <w:r w:rsidRPr="000021F5">
        <w:rPr>
          <w:rFonts w:ascii="Arial" w:hAnsi="Arial" w:cs="Arial"/>
          <w:i/>
          <w:sz w:val="20"/>
          <w:szCs w:val="20"/>
          <w:lang w:eastAsia="it-IT"/>
        </w:rPr>
        <w:t xml:space="preserve">Andò dunque di nuovo a Cana di Galilea, dove aveva cambiato l'acqua in vino. Vi era un funzionario del re, che aveva un figlio malato a Cafarnao (Gv 4, 46). Un angelo infatti in certi momenti discendeva nella piscina e agitava l'acqua; il primo ad entrarvi dopo l'agitazione dell'acqua guariva da qualsiasi malattia fosse affetto (Gv 5, 4). Si trovava là un uomo che da trentotto anni era malato (Gv 5, 5). Gli rispose il malato: "Signore, io non ho nessuno che mi immerga nella piscina quando l'acqua si agita. Mentre infatti sto per andarvi, qualche altro scende prima di me" (Gv 5, 7). Era allora malato un certo Lazzaro di Betània, il villaggio di Maria e di Marta sua sorella (Gv 11, 1). Maria era quella che aveva cosparso di olio profumato il Signore e gli aveva asciugato i piedi con i suoi capelli; suo fratello Lazzaro era malato (Gv 11, 2). Le sorelle mandarono dunque a dirgli: "Signore, ecco, il tuo amico è malato" (Gv 11, 3). All'udire questo, Gesù disse: "Questa malattia non è per la morte, ma per la gloria di Dio, perché per essa il Figlio di Dio venga glorificato" (Gv 11, 4). </w:t>
      </w:r>
    </w:p>
    <w:p w:rsidR="000021F5" w:rsidRPr="000021F5" w:rsidRDefault="000021F5" w:rsidP="000021F5">
      <w:pPr>
        <w:autoSpaceDE w:val="0"/>
        <w:autoSpaceDN w:val="0"/>
        <w:adjustRightInd w:val="0"/>
        <w:spacing w:after="120" w:line="240" w:lineRule="auto"/>
        <w:jc w:val="both"/>
        <w:rPr>
          <w:rFonts w:ascii="Arial" w:hAnsi="Arial" w:cs="Arial"/>
          <w:i/>
          <w:sz w:val="20"/>
          <w:szCs w:val="20"/>
          <w:lang w:eastAsia="it-IT"/>
        </w:rPr>
      </w:pPr>
      <w:r w:rsidRPr="000021F5">
        <w:rPr>
          <w:rFonts w:ascii="Arial" w:hAnsi="Arial" w:cs="Arial"/>
          <w:i/>
          <w:sz w:val="20"/>
          <w:szCs w:val="20"/>
          <w:lang w:eastAsia="it-IT"/>
        </w:rPr>
        <w:t>Quand'ebbe dunque sentito che era malato, si trattenne due giorni nel luogo dove si trovava (Gv 11, 6). Fino al punto che portavano gli ammalati nelle piazze, ponendoli su lettucci e giacigli, perché, quando Pietro passava, anche solo la sua ombra coprisse qualcuno di loro (At 5, 15). Anche la folla delle città vicine a Gerusalemme accorreva, portando malati e persone tormentate da spiriti immondi e tutti venivano guariti (At 5, 16). Al punto che si mettevano sopra i malati fazzoletti o grembiuli che erano stati a contatto con lui e le malattie cessavano e gli spiriti cattivi fuggivano (At 19, 12). Dopo questo fatto, anche gli altri isolani che avevano malattie accorrevano e venivano sanati (At 28, 9). E' per questo che tra voi ci sono molti ammalati e infermi, e un buon numero sono morti (1Cor 11, 30).</w:t>
      </w:r>
    </w:p>
    <w:p w:rsidR="000021F5" w:rsidRPr="000021F5" w:rsidRDefault="000021F5" w:rsidP="000021F5">
      <w:pPr>
        <w:autoSpaceDE w:val="0"/>
        <w:autoSpaceDN w:val="0"/>
        <w:adjustRightInd w:val="0"/>
        <w:spacing w:after="120" w:line="240" w:lineRule="auto"/>
        <w:jc w:val="both"/>
        <w:rPr>
          <w:rFonts w:ascii="Arial" w:hAnsi="Arial" w:cs="Arial"/>
          <w:i/>
          <w:sz w:val="20"/>
          <w:szCs w:val="20"/>
          <w:lang w:eastAsia="it-IT"/>
        </w:rPr>
      </w:pPr>
      <w:r w:rsidRPr="000021F5">
        <w:rPr>
          <w:rFonts w:ascii="Arial" w:hAnsi="Arial" w:cs="Arial"/>
          <w:i/>
          <w:sz w:val="20"/>
          <w:szCs w:val="20"/>
          <w:lang w:eastAsia="it-IT"/>
        </w:rPr>
        <w:t xml:space="preserve"> Sapete che fu a causa di una malattia del corpo che vi annunziai la prima volta il Vangelo (Gal 4, 13). Lo mando perché aveva grande desiderio di rivedere voi tutti e si preoccupava perché eravate a conoscenza della sua malattia (Fil 2, 26). Eràsto è rimasto a Corinto; Tròfimo l'ho lasciato ammalato a Milèto (2Tm 4, 20). Chi è malato, chiami a sé i presbiteri della Chiesa e preghino su di lui, dopo averlo unto con olio, nel nome del Signore (Gc 5, 14). E la preghiera fatta con fede salverà il malato: il Signore lo rialzerà e se ha commesso peccati, gli saranno perdonati (Gc 5, 15). </w:t>
      </w:r>
    </w:p>
    <w:p w:rsidR="000021F5" w:rsidRPr="000021F5" w:rsidRDefault="000021F5" w:rsidP="000021F5">
      <w:pPr>
        <w:autoSpaceDE w:val="0"/>
        <w:autoSpaceDN w:val="0"/>
        <w:adjustRightInd w:val="0"/>
        <w:spacing w:after="120" w:line="240" w:lineRule="auto"/>
        <w:jc w:val="both"/>
        <w:rPr>
          <w:rFonts w:ascii="Arial" w:hAnsi="Arial" w:cs="Arial"/>
          <w:i/>
          <w:sz w:val="20"/>
          <w:szCs w:val="20"/>
          <w:lang w:eastAsia="it-IT"/>
        </w:rPr>
      </w:pPr>
      <w:r w:rsidRPr="000021F5">
        <w:rPr>
          <w:rFonts w:ascii="Arial" w:hAnsi="Arial" w:cs="Arial"/>
          <w:i/>
          <w:sz w:val="20"/>
          <w:szCs w:val="20"/>
          <w:lang w:eastAsia="it-IT"/>
        </w:rPr>
        <w:t xml:space="preserve">Gesù percorreva tutta la Galilea, insegnando nelle loro sinagoghe e predicando la buona novella del regno e curando ogni sorta di malattie e di infermità nel popolo (Mt 4, 23).  Perché si adempisse ciò che era stato detto per mezzo del profeta Isaia: Egli ha preso le nostre infermità e si è addossato le nostre malattie (Mt 8, 17). Gesù percorreva per tutte le città e i villaggi, insegnando nelle loro sinagoghe, predicando il vangelo del Regno e curando ogni malattia e infermità (Mt 9, 35). Chiamati a sé i dodici discepoli, diede loro il potere di scacciare gli spiriti immondi e di guarire ogni sorta di malattie e d'infermità (Mt 10, 1). Guarite gli infermi, risuscitate i morti, sanate i lebbrosi, cacciate i demòni. Gratuitamente avete ricevuto, gratuitamente date (Mt 10, 8). Scacciavano molti demòni, ungevano di olio molti infermi e li guarivano (Mc 6, 13). </w:t>
      </w:r>
    </w:p>
    <w:p w:rsidR="000021F5" w:rsidRPr="000021F5" w:rsidRDefault="000021F5" w:rsidP="000021F5">
      <w:pPr>
        <w:autoSpaceDE w:val="0"/>
        <w:autoSpaceDN w:val="0"/>
        <w:adjustRightInd w:val="0"/>
        <w:spacing w:after="120" w:line="240" w:lineRule="auto"/>
        <w:jc w:val="both"/>
        <w:rPr>
          <w:rFonts w:ascii="Arial" w:hAnsi="Arial" w:cs="Arial"/>
          <w:i/>
          <w:sz w:val="20"/>
          <w:szCs w:val="20"/>
          <w:lang w:eastAsia="it-IT"/>
        </w:rPr>
      </w:pPr>
      <w:r w:rsidRPr="000021F5">
        <w:rPr>
          <w:rFonts w:ascii="Arial" w:hAnsi="Arial" w:cs="Arial"/>
          <w:i/>
          <w:sz w:val="20"/>
          <w:szCs w:val="20"/>
          <w:lang w:eastAsia="it-IT"/>
        </w:rPr>
        <w:t>E dovunque giungeva, in villaggi o città o campagne, ponevano gli infermi nelle piazze e lo pregavano di potergli toccare almeno la frangia del mantello; e quanti lo toccavano guarivano (Mc 6, 56). Al calar del sole, tutti quelli che avevano infermi colpiti da mali di ogni genere li condussero a lui. Ed egli, imponendo su ciascuno le mani, li guariva (Lc 4, 40). La sua fama si diffondeva ancor più; folle numerose venivano per ascoltarlo e farsi guarire dalle loro infermità (Lc 5, 15). In quello stesso momento Gesù guarì molti da malattie, da infermità, da spiriti cattivi e donò la vista a molti ciechi (Lc 7, 21). C'erano con lui i Dodici e alcune donne che erano state guarite da spiriti cattivi e da infermità: Maria di Màgdala, dalla quale erano usciti sette demòni (Lc 8, 2). E li mandò ad annunziare il regno di Dio e a guarire gli infermi (Lc 9, 2).</w:t>
      </w:r>
    </w:p>
    <w:p w:rsidR="000021F5" w:rsidRPr="000021F5" w:rsidRDefault="000021F5" w:rsidP="000021F5">
      <w:pPr>
        <w:autoSpaceDE w:val="0"/>
        <w:autoSpaceDN w:val="0"/>
        <w:adjustRightInd w:val="0"/>
        <w:spacing w:after="120" w:line="240" w:lineRule="auto"/>
        <w:jc w:val="both"/>
        <w:rPr>
          <w:rFonts w:ascii="Arial" w:hAnsi="Arial" w:cs="Arial"/>
          <w:i/>
          <w:sz w:val="20"/>
          <w:szCs w:val="20"/>
          <w:lang w:eastAsia="it-IT"/>
        </w:rPr>
      </w:pPr>
      <w:r w:rsidRPr="000021F5">
        <w:rPr>
          <w:rFonts w:ascii="Arial" w:hAnsi="Arial" w:cs="Arial"/>
          <w:i/>
          <w:sz w:val="20"/>
          <w:szCs w:val="20"/>
          <w:lang w:eastAsia="it-IT"/>
        </w:rPr>
        <w:t xml:space="preserve">C'era là una donna che aveva da diciotto anni uno spirito che la teneva inferma; era curva e non poteva drizzarsi in nessun modo (Lc 13, 11). Gesù la vide, la chiamò a sé e le disse: "Donna, sei libera dalla tua infermità" (Lc 13, 12). Sotto i quali giaceva un gran numero di infermi, ciechi, zoppi e paralitici (Gv 5, 3). E una grande folla lo seguiva, vedendo i segni che faceva sugli infermi (Gv 6, 2). Visto che oggi veniamo interrogati sul beneficio recato ad un uomo infermo e in qual modo egli abbia ottenuto la salute (At 4, 9). Noi che siamo i forti abbiamo il dovere di sopportare l'infermità dei deboli, senza compiacere noi stessi (Rm 15, 1). E' per questo che tra voi ci sono molti ammalati e infermi, e un buon numero sono morti (1Cor 11, 30). Perciò mi compiaccio nelle mie infermità, negli oltraggi, nelle necessità, nelle persecuzioni, nelle angosce sofferte per Cristo: quando sono debole, è allora che sono forte (2Cor 12, 10). Infatti non abbiamo un sommo sacerdote che non sappia compatire le nostre infermità, essendo stato lui stesso provato in ogni cosa, come a somiglianza di noi, escluso il peccato (Eb 4, 15). </w:t>
      </w:r>
    </w:p>
    <w:p w:rsidR="007A28C5" w:rsidRDefault="007A28C5" w:rsidP="007A28C5">
      <w:pPr>
        <w:tabs>
          <w:tab w:val="left" w:pos="851"/>
          <w:tab w:val="left" w:pos="141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Oggi più che mai urge dare a questo sacramento la sua preziosissima verità. </w:t>
      </w:r>
      <w:r w:rsidR="0083336C">
        <w:rPr>
          <w:rFonts w:ascii="Arial" w:eastAsia="Times New Roman" w:hAnsi="Arial" w:cs="Arial"/>
          <w:sz w:val="20"/>
          <w:szCs w:val="20"/>
          <w:lang w:eastAsia="it-IT"/>
        </w:rPr>
        <w:t>La forza per vivere la sofferenza, ma anche per aiutare i sofferenti viene dal Signore. Chi aiuta i sofferenti deve vivere con il cuore della Vergine Maria. Lei presso la Croce non solo aiuta Gesù Signore nella sua sofferenza, offre anche nella sofferenza di Cristo la sua, aggiungendola a quella</w:t>
      </w:r>
      <w:r w:rsidR="007B09F2">
        <w:rPr>
          <w:rFonts w:ascii="Arial" w:eastAsia="Times New Roman" w:hAnsi="Arial" w:cs="Arial"/>
          <w:sz w:val="20"/>
          <w:szCs w:val="20"/>
          <w:lang w:eastAsia="it-IT"/>
        </w:rPr>
        <w:t xml:space="preserve"> </w:t>
      </w:r>
      <w:r w:rsidR="0083336C">
        <w:rPr>
          <w:rFonts w:ascii="Arial" w:eastAsia="Times New Roman" w:hAnsi="Arial" w:cs="Arial"/>
          <w:sz w:val="20"/>
          <w:szCs w:val="20"/>
          <w:lang w:eastAsia="it-IT"/>
        </w:rPr>
        <w:t xml:space="preserve">del Figlio per la redenzione eterna dell’umanità. </w:t>
      </w:r>
      <w:r w:rsidR="007B09F2">
        <w:rPr>
          <w:rFonts w:ascii="Arial" w:eastAsia="Times New Roman" w:hAnsi="Arial" w:cs="Arial"/>
          <w:sz w:val="20"/>
          <w:szCs w:val="20"/>
          <w:lang w:eastAsia="it-IT"/>
        </w:rPr>
        <w:t>Senza il cuore della Madre di Gesù nel nostro cuore, ci si stanca ad assistere la sofferenza. Ci manca lo strumento capace di farci essere servi di ogni croce, accanto ad ogni croce. Questo cuore sempre dobbiamo chiederlo alla Madre di Dio con preghiera incessante. Più il suo cuore sarà nostro e più sappiamo e vogliamo rimanere presso la croce, anche pesantissima, di ogni nostro fratello.</w:t>
      </w:r>
    </w:p>
    <w:p w:rsidR="00B47D48" w:rsidRDefault="007B09F2" w:rsidP="007A28C5">
      <w:pPr>
        <w:tabs>
          <w:tab w:val="left" w:pos="851"/>
          <w:tab w:val="left" w:pos="141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Il sofferente invece si deve rivestire del cuore di Cristo. Con questo cu</w:t>
      </w:r>
      <w:r w:rsidR="00D4434F">
        <w:rPr>
          <w:rFonts w:ascii="Arial" w:eastAsia="Times New Roman" w:hAnsi="Arial" w:cs="Arial"/>
          <w:sz w:val="20"/>
          <w:szCs w:val="20"/>
          <w:lang w:eastAsia="it-IT"/>
        </w:rPr>
        <w:t>ore ogni sofferenza sarà vissuta</w:t>
      </w:r>
      <w:r>
        <w:rPr>
          <w:rFonts w:ascii="Arial" w:eastAsia="Times New Roman" w:hAnsi="Arial" w:cs="Arial"/>
          <w:sz w:val="20"/>
          <w:szCs w:val="20"/>
          <w:lang w:eastAsia="it-IT"/>
        </w:rPr>
        <w:t xml:space="preserve"> come vero olocausto, vero sacrificio d’amore, da offrire interamente al Padre per la redenzione e la salvezza di molti cuori. Chi ricorre all’eutanasia? Chi c</w:t>
      </w:r>
      <w:r w:rsidR="00D4434F">
        <w:rPr>
          <w:rFonts w:ascii="Arial" w:eastAsia="Times New Roman" w:hAnsi="Arial" w:cs="Arial"/>
          <w:sz w:val="20"/>
          <w:szCs w:val="20"/>
          <w:lang w:eastAsia="it-IT"/>
        </w:rPr>
        <w:t>io</w:t>
      </w:r>
      <w:r>
        <w:rPr>
          <w:rFonts w:ascii="Arial" w:eastAsia="Times New Roman" w:hAnsi="Arial" w:cs="Arial"/>
          <w:sz w:val="20"/>
          <w:szCs w:val="20"/>
          <w:lang w:eastAsia="it-IT"/>
        </w:rPr>
        <w:t xml:space="preserve">è pone fine alla sua sofferenza con il suicidio volontario anche assistito? Quanti non vivono la sofferenza nella fede. Quanti, anche se hanno fede, la vivono senza il cuore di Cristo. Ecco allora l’altissimo significato del sacramento dell’unzione. Si chiama il sacerdote, Lui che è già cuore di Cristo, Buon Pastore, si mette in preghiera accanto a chi è nella sofferenza, unge con l’unzione il corpo del sofferente, e con quella unzione trapianta nel petto dell’infermo il cuore di Cristo, perché sia Cristo ad assumere quella sofferenza e a </w:t>
      </w:r>
      <w:r w:rsidR="00B47D48">
        <w:rPr>
          <w:rFonts w:ascii="Arial" w:eastAsia="Times New Roman" w:hAnsi="Arial" w:cs="Arial"/>
          <w:sz w:val="20"/>
          <w:szCs w:val="20"/>
          <w:lang w:eastAsia="it-IT"/>
        </w:rPr>
        <w:t xml:space="preserve">viverla nella più alta purezza di amore, verità, giustizia per l’espiazione dei peccati del mondo. </w:t>
      </w:r>
    </w:p>
    <w:p w:rsidR="00C52FFB" w:rsidRDefault="00B47D48" w:rsidP="007A28C5">
      <w:pPr>
        <w:tabs>
          <w:tab w:val="left" w:pos="851"/>
          <w:tab w:val="left" w:pos="141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In ogni sofferente si deve compie</w:t>
      </w:r>
      <w:r w:rsidR="00D4434F">
        <w:rPr>
          <w:rFonts w:ascii="Arial" w:eastAsia="Times New Roman" w:hAnsi="Arial" w:cs="Arial"/>
          <w:sz w:val="20"/>
          <w:szCs w:val="20"/>
          <w:lang w:eastAsia="it-IT"/>
        </w:rPr>
        <w:t>re</w:t>
      </w:r>
      <w:r>
        <w:rPr>
          <w:rFonts w:ascii="Arial" w:eastAsia="Times New Roman" w:hAnsi="Arial" w:cs="Arial"/>
          <w:sz w:val="20"/>
          <w:szCs w:val="20"/>
          <w:lang w:eastAsia="it-IT"/>
        </w:rPr>
        <w:t xml:space="preserve"> il Canto del Servo Sofferente di Isaia. Si deve realizzare quanto San Matteo dice della realizzazione in Cristo Gesù della profezia. In ogni sofferente Gesù si carica di nuovo della croce e si offre al Padre nel suo corpo. Se Cristo non può </w:t>
      </w:r>
      <w:r w:rsidR="00C52FFB">
        <w:rPr>
          <w:rFonts w:ascii="Arial" w:eastAsia="Times New Roman" w:hAnsi="Arial" w:cs="Arial"/>
          <w:sz w:val="20"/>
          <w:szCs w:val="20"/>
          <w:lang w:eastAsia="it-IT"/>
        </w:rPr>
        <w:t xml:space="preserve">offrire </w:t>
      </w:r>
      <w:r>
        <w:rPr>
          <w:rFonts w:ascii="Arial" w:eastAsia="Times New Roman" w:hAnsi="Arial" w:cs="Arial"/>
          <w:sz w:val="20"/>
          <w:szCs w:val="20"/>
          <w:lang w:eastAsia="it-IT"/>
        </w:rPr>
        <w:t>ogni sofferenza del suo corpo, non c’è né redenzione e né salvezza. La prof</w:t>
      </w:r>
      <w:r w:rsidR="00C52FFB">
        <w:rPr>
          <w:rFonts w:ascii="Arial" w:eastAsia="Times New Roman" w:hAnsi="Arial" w:cs="Arial"/>
          <w:sz w:val="20"/>
          <w:szCs w:val="20"/>
          <w:lang w:eastAsia="it-IT"/>
        </w:rPr>
        <w:t xml:space="preserve">ezia dura sino all’avvento dei cieli nuovi e della terra nuova. Per questo urge che in ogni sofferenza si “compia” lo stesso mistero compiutosi sul Golgota. La Vergine Maria assiste, unisce il suo dolore, Cristo si offre, offrendo il suo dolore e quello della Madre. </w:t>
      </w:r>
    </w:p>
    <w:p w:rsidR="00C52FFB" w:rsidRPr="00C52FFB" w:rsidRDefault="00C52FFB" w:rsidP="00C52FFB">
      <w:pPr>
        <w:tabs>
          <w:tab w:val="left" w:pos="851"/>
          <w:tab w:val="left" w:pos="2268"/>
        </w:tabs>
        <w:spacing w:after="120" w:line="240" w:lineRule="auto"/>
        <w:jc w:val="both"/>
        <w:rPr>
          <w:rFonts w:ascii="Arial" w:eastAsia="Times New Roman" w:hAnsi="Arial" w:cs="Arial"/>
          <w:i/>
          <w:color w:val="000000"/>
          <w:sz w:val="20"/>
          <w:szCs w:val="20"/>
          <w:lang w:eastAsia="it-IT"/>
        </w:rPr>
      </w:pPr>
      <w:r w:rsidRPr="00C52FFB">
        <w:rPr>
          <w:rFonts w:ascii="Arial" w:eastAsia="Times New Roman" w:hAnsi="Arial" w:cs="Arial"/>
          <w:i/>
          <w:color w:val="000000"/>
          <w:sz w:val="20"/>
          <w:szCs w:val="20"/>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rsidR="00C52FFB" w:rsidRPr="00C52FFB" w:rsidRDefault="00C52FFB" w:rsidP="00C52FFB">
      <w:pPr>
        <w:tabs>
          <w:tab w:val="left" w:pos="851"/>
          <w:tab w:val="left" w:pos="2268"/>
        </w:tabs>
        <w:spacing w:after="120" w:line="240" w:lineRule="auto"/>
        <w:jc w:val="both"/>
        <w:rPr>
          <w:rFonts w:ascii="Arial" w:eastAsia="Times New Roman" w:hAnsi="Arial" w:cs="Arial"/>
          <w:i/>
          <w:color w:val="000000"/>
          <w:sz w:val="20"/>
          <w:szCs w:val="20"/>
          <w:lang w:eastAsia="it-IT"/>
        </w:rPr>
      </w:pPr>
      <w:r w:rsidRPr="00C52FFB">
        <w:rPr>
          <w:rFonts w:ascii="Arial" w:eastAsia="Times New Roman" w:hAnsi="Arial" w:cs="Arial"/>
          <w:i/>
          <w:color w:val="000000"/>
          <w:sz w:val="20"/>
          <w:szCs w:val="20"/>
          <w:lang w:eastAsia="it-IT"/>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w:t>
      </w:r>
    </w:p>
    <w:p w:rsidR="00C52FFB" w:rsidRPr="00C52FFB" w:rsidRDefault="00C52FFB" w:rsidP="00C52FFB">
      <w:pPr>
        <w:tabs>
          <w:tab w:val="left" w:pos="851"/>
          <w:tab w:val="left" w:pos="2268"/>
        </w:tabs>
        <w:spacing w:after="120" w:line="240" w:lineRule="auto"/>
        <w:jc w:val="both"/>
        <w:rPr>
          <w:rFonts w:ascii="Arial" w:eastAsia="Times New Roman" w:hAnsi="Arial" w:cs="Arial"/>
          <w:i/>
          <w:color w:val="000000"/>
          <w:sz w:val="20"/>
          <w:szCs w:val="20"/>
          <w:lang w:eastAsia="it-IT"/>
        </w:rPr>
      </w:pPr>
      <w:r w:rsidRPr="00C52FFB">
        <w:rPr>
          <w:rFonts w:ascii="Arial" w:eastAsia="Times New Roman" w:hAnsi="Arial" w:cs="Arial"/>
          <w:i/>
          <w:color w:val="000000"/>
          <w:sz w:val="20"/>
          <w:szCs w:val="20"/>
          <w:lang w:eastAsia="it-IT"/>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w:t>
      </w:r>
    </w:p>
    <w:p w:rsidR="00C52FFB" w:rsidRPr="00C52FFB" w:rsidRDefault="00C52FFB" w:rsidP="00C52FFB">
      <w:pPr>
        <w:tabs>
          <w:tab w:val="left" w:pos="851"/>
          <w:tab w:val="left" w:pos="2268"/>
        </w:tabs>
        <w:spacing w:after="120" w:line="240" w:lineRule="auto"/>
        <w:jc w:val="both"/>
        <w:rPr>
          <w:rFonts w:ascii="Arial" w:eastAsia="Times New Roman" w:hAnsi="Arial" w:cs="Arial"/>
          <w:i/>
          <w:color w:val="000000"/>
          <w:sz w:val="20"/>
          <w:szCs w:val="20"/>
          <w:lang w:eastAsia="it-IT"/>
        </w:rPr>
      </w:pPr>
      <w:r w:rsidRPr="00C52FFB">
        <w:rPr>
          <w:rFonts w:ascii="Arial" w:eastAsia="Times New Roman" w:hAnsi="Arial" w:cs="Arial"/>
          <w:i/>
          <w:color w:val="000000"/>
          <w:sz w:val="20"/>
          <w:szCs w:val="20"/>
          <w:lang w:eastAsia="it-IT"/>
        </w:rPr>
        <w:t xml:space="preserve">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52,14-53.12). </w:t>
      </w:r>
    </w:p>
    <w:p w:rsidR="00C52FFB" w:rsidRPr="00C52FFB" w:rsidRDefault="00C52FFB" w:rsidP="00C52FFB">
      <w:pPr>
        <w:tabs>
          <w:tab w:val="left" w:pos="851"/>
          <w:tab w:val="left" w:pos="1418"/>
        </w:tabs>
        <w:spacing w:after="120" w:line="240" w:lineRule="auto"/>
        <w:jc w:val="both"/>
        <w:rPr>
          <w:rFonts w:ascii="Arial" w:eastAsia="Times New Roman" w:hAnsi="Arial" w:cs="Arial"/>
          <w:i/>
          <w:sz w:val="20"/>
          <w:szCs w:val="20"/>
          <w:lang w:eastAsia="it-IT"/>
        </w:rPr>
      </w:pPr>
      <w:r w:rsidRPr="00C52FFB">
        <w:rPr>
          <w:rFonts w:ascii="Arial" w:eastAsia="Times New Roman" w:hAnsi="Arial" w:cs="Arial"/>
          <w:i/>
          <w:sz w:val="20"/>
          <w:szCs w:val="20"/>
          <w:lang w:eastAsia="it-IT"/>
        </w:rPr>
        <w:t xml:space="preserve">Venuta la sera, gli portarono molti indemoniati ed egli scacciò gli spiriti con la parola e guarì tutti i malati, perché si compisse ciò che era stato detto per mezzo del profeta Isaia: Egli ha preso le nostre infermità e si è caricato delle malattie (Mt 8,16-17). </w:t>
      </w:r>
    </w:p>
    <w:p w:rsidR="00B47D48" w:rsidRDefault="00C52FFB" w:rsidP="007A28C5">
      <w:pPr>
        <w:tabs>
          <w:tab w:val="left" w:pos="851"/>
          <w:tab w:val="left" w:pos="141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Il mondo che è senza fede, senza Cristo Gesù e senza la Vergine Maria, privo dei loro cuori, dinanzi al mistero della sofferenza si lascia tentare da Satana e si consegna al suicidio. </w:t>
      </w:r>
      <w:r w:rsidR="006312CA">
        <w:rPr>
          <w:rFonts w:ascii="Arial" w:eastAsia="Times New Roman" w:hAnsi="Arial" w:cs="Arial"/>
          <w:sz w:val="20"/>
          <w:szCs w:val="20"/>
          <w:lang w:eastAsia="it-IT"/>
        </w:rPr>
        <w:t xml:space="preserve">Nessuno potrà vivere il Vangelo nel momento della sofferenza, se non ha vissuto il Vangelo nel momento della salute. Il Vangelo non è una veste che si indossa all’occorrenza. Il Vangelo deve divenire la nostra stessa natura. Diviene la nostra natura quanto il cuore della Madre di Gesù e il cuore di Cristo Signore diventano il nostro cuore, sono il nostro cuore. Per questo si deve ogni giorno crescere in vita evangelica. Questo è il gravissimo ministero della Chiesa: non gridare principi di verità e di santità, ma formare cristiani dal cuore di Cristo e dal cuore di Maria. </w:t>
      </w:r>
    </w:p>
    <w:p w:rsidR="006312CA" w:rsidRDefault="006312CA" w:rsidP="007A28C5">
      <w:pPr>
        <w:tabs>
          <w:tab w:val="left" w:pos="851"/>
          <w:tab w:val="left" w:pos="1418"/>
        </w:tabs>
        <w:spacing w:after="12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L’unzione degli infermi è un sacramento, ma prima di esso ve ne sono altr</w:t>
      </w:r>
      <w:r w:rsidR="00D4434F">
        <w:rPr>
          <w:rFonts w:ascii="Arial" w:eastAsia="Times New Roman" w:hAnsi="Arial" w:cs="Arial"/>
          <w:sz w:val="20"/>
          <w:szCs w:val="20"/>
          <w:lang w:eastAsia="it-IT"/>
        </w:rPr>
        <w:t>i</w:t>
      </w:r>
      <w:r>
        <w:rPr>
          <w:rFonts w:ascii="Arial" w:eastAsia="Times New Roman" w:hAnsi="Arial" w:cs="Arial"/>
          <w:sz w:val="20"/>
          <w:szCs w:val="20"/>
          <w:lang w:eastAsia="it-IT"/>
        </w:rPr>
        <w:t xml:space="preserve"> sei che urge che vengano vissuti. Se il sacramento del battesimo, della cresima, dell’Eucaristia, della penitenza, dell’ordine sacro, del matrimonio non sono vissuti, come si potrà sperare di vivere il sacramento dell’unzione? Oggi si vuole una evangelizzazione sganciata dalla grazia e da ogni obbligo morale, si vuole cioè una evangelizzazione senza alcun riferimento ai sacramenti. </w:t>
      </w:r>
      <w:r w:rsidR="00D4434F">
        <w:rPr>
          <w:rFonts w:ascii="Arial" w:eastAsia="Times New Roman" w:hAnsi="Arial" w:cs="Arial"/>
          <w:sz w:val="20"/>
          <w:szCs w:val="20"/>
          <w:lang w:eastAsia="it-IT"/>
        </w:rPr>
        <w:t xml:space="preserve">Di </w:t>
      </w:r>
      <w:r>
        <w:rPr>
          <w:rFonts w:ascii="Arial" w:eastAsia="Times New Roman" w:hAnsi="Arial" w:cs="Arial"/>
          <w:sz w:val="20"/>
          <w:szCs w:val="20"/>
          <w:lang w:eastAsia="it-IT"/>
        </w:rPr>
        <w:t xml:space="preserve">molti mali del mondo, responsabile è solo la Chiesa che nei suoi ministri non vive santamente il sacramento dell’ordine sacro. È questo sacramento che dona vita ad ogni altro sacramento. Sconvolto questo sacramento, tutti gli altri saranno sconvolti. </w:t>
      </w:r>
    </w:p>
    <w:p w:rsidR="006312CA" w:rsidRDefault="006312CA" w:rsidP="006312CA">
      <w:pPr>
        <w:tabs>
          <w:tab w:val="left" w:pos="851"/>
          <w:tab w:val="left" w:pos="1418"/>
        </w:tabs>
        <w:spacing w:after="120" w:line="240" w:lineRule="auto"/>
        <w:jc w:val="both"/>
        <w:rPr>
          <w:rFonts w:ascii="Arial" w:eastAsia="Times New Roman" w:hAnsi="Arial" w:cs="Arial"/>
          <w:sz w:val="20"/>
          <w:szCs w:val="20"/>
          <w:lang w:eastAsia="it-IT"/>
        </w:rPr>
      </w:pPr>
    </w:p>
    <w:p w:rsidR="003F6A5A" w:rsidRDefault="00D24DD4" w:rsidP="006312CA">
      <w:pPr>
        <w:spacing w:after="120" w:line="240" w:lineRule="auto"/>
        <w:rPr>
          <w:rFonts w:ascii="Arial" w:hAnsi="Arial" w:cs="Arial"/>
          <w:b/>
        </w:rPr>
      </w:pPr>
      <w:r w:rsidRPr="00D24DD4">
        <w:rPr>
          <w:rFonts w:ascii="Arial" w:hAnsi="Arial" w:cs="Arial"/>
          <w:b/>
        </w:rPr>
        <w:t>VERGINITÀ</w:t>
      </w:r>
    </w:p>
    <w:p w:rsidR="006312CA" w:rsidRDefault="006312CA" w:rsidP="006312CA">
      <w:pPr>
        <w:spacing w:after="120" w:line="240" w:lineRule="auto"/>
        <w:jc w:val="both"/>
        <w:rPr>
          <w:rFonts w:ascii="Arial" w:hAnsi="Arial" w:cs="Arial"/>
          <w:sz w:val="20"/>
        </w:rPr>
      </w:pPr>
      <w:r w:rsidRPr="006312CA">
        <w:rPr>
          <w:rFonts w:ascii="Arial" w:hAnsi="Arial" w:cs="Arial"/>
          <w:sz w:val="20"/>
        </w:rPr>
        <w:t xml:space="preserve">La verginità cristiana non è solo del corpo. Non si è vergini presso Dio, perché il nostro </w:t>
      </w:r>
      <w:r>
        <w:rPr>
          <w:rFonts w:ascii="Arial" w:hAnsi="Arial" w:cs="Arial"/>
          <w:sz w:val="20"/>
        </w:rPr>
        <w:t xml:space="preserve">corpo non è mai stato donato ad una donna o a nessun altro uomo. Questa è verginità fisica spesso ininfluente in ordine al servizio che ci viene chiesto. La verginità, quella che il Signore vuole e chiede, è insieme del corpo, dello spirito, dell’anima, dei desideri, della volontà, dei pensieri, della mente, delle mani, dei piedi, di tutto il nostro essere in ogni sua parte. Dio ci vuole interamente a suo servizio, per il pieno e perfetto compimento della sua volontà. </w:t>
      </w:r>
    </w:p>
    <w:p w:rsidR="00055970" w:rsidRDefault="00055970" w:rsidP="006312CA">
      <w:pPr>
        <w:spacing w:after="120" w:line="240" w:lineRule="auto"/>
        <w:jc w:val="both"/>
        <w:rPr>
          <w:rFonts w:ascii="Arial" w:hAnsi="Arial" w:cs="Arial"/>
          <w:sz w:val="20"/>
        </w:rPr>
      </w:pPr>
      <w:r>
        <w:rPr>
          <w:rFonts w:ascii="Arial" w:hAnsi="Arial" w:cs="Arial"/>
          <w:sz w:val="20"/>
        </w:rPr>
        <w:t>Senza la verginità dello spirito, dell’anima, della volontà, dei desideri, posti interamente in Dio, a Lui consegnati per sempre, nessuna verginità del solo corpo potrà resistere. Cosa è in fondo la verginità? È preparare il nostro corpo in tutta purezza e santità per essere offerto a Dio per la  redenzione dei cuori. È evidente che il corpo mai potrà essere offerto, se la volontà non è offerta, il cuore non è offerto, l’anima non è offerta. La tentazione prima ci fa impossessare della nostra volontà, poi dei desideri e del sentimento, poi dell’anima e dello spirito. Quando tu</w:t>
      </w:r>
      <w:r w:rsidR="00D4434F">
        <w:rPr>
          <w:rFonts w:ascii="Arial" w:hAnsi="Arial" w:cs="Arial"/>
          <w:sz w:val="20"/>
        </w:rPr>
        <w:t>tta la parte spirituale è nostra</w:t>
      </w:r>
      <w:r>
        <w:rPr>
          <w:rFonts w:ascii="Arial" w:hAnsi="Arial" w:cs="Arial"/>
          <w:sz w:val="20"/>
        </w:rPr>
        <w:t>, non più consegnata a Dio, anche il nostro corpo viene sottratto al Signore. La Vergine Maria è vergine nel corpo, perché è vergine nell’anima e nello spirito. Cristo Gesù è vergine nel corpo, perché vergine nella volontà e nell’anima. Lui per fare la volontà del Padre suo, per consegnare a Lui la volontà, sudò sangue nell’Orto degli Ulivi. Conservata vergine la volontà anche il suo corpo si conservò vergine e fu offerto sulla Croce.</w:t>
      </w:r>
    </w:p>
    <w:p w:rsidR="00055970" w:rsidRDefault="00CA6E68" w:rsidP="006312CA">
      <w:pPr>
        <w:spacing w:after="120" w:line="240" w:lineRule="auto"/>
        <w:jc w:val="both"/>
        <w:rPr>
          <w:rFonts w:ascii="Arial" w:hAnsi="Arial" w:cs="Arial"/>
          <w:sz w:val="20"/>
        </w:rPr>
      </w:pPr>
      <w:r>
        <w:rPr>
          <w:rFonts w:ascii="Arial" w:hAnsi="Arial" w:cs="Arial"/>
          <w:sz w:val="20"/>
        </w:rPr>
        <w:t>Mai il corpo potrà essere interamente di Dio, se la volontà non è tutta del Signore, i desideri non sono tutti nel Signore. Nessuno è stato più forte di Sansone. La sua forza consisteva nella verginità del suo corpo, dato a Dio, sul quale mai sarebbe dovuto passare il rasoio. È una verginità particolare. Si dona il corpo al Signore per sempre o per un momento. Lo si dona vergine, cioè senza tagliare i capelli e senza bere né vino né bevande inebrianti. Quando Sansone perse la sua forza? Nel momento in cui il suo cuore perse la verginità. Il cuore da Dio fu dato ad una donna, il segreto fu sv</w:t>
      </w:r>
      <w:r w:rsidR="00D4434F">
        <w:rPr>
          <w:rFonts w:ascii="Arial" w:hAnsi="Arial" w:cs="Arial"/>
          <w:sz w:val="20"/>
        </w:rPr>
        <w:t>elato, il voto infranto. Sansone</w:t>
      </w:r>
      <w:r>
        <w:rPr>
          <w:rFonts w:ascii="Arial" w:hAnsi="Arial" w:cs="Arial"/>
          <w:sz w:val="20"/>
        </w:rPr>
        <w:t xml:space="preserve"> non perse solamente la forza del corpo, perse anche la luce degli occhi e la libertà, Fu accecato e fatto schiavo.</w:t>
      </w:r>
    </w:p>
    <w:p w:rsidR="00CA6E68" w:rsidRPr="00CA6E68" w:rsidRDefault="00CA6E68" w:rsidP="00CA6E68">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CA6E68">
        <w:rPr>
          <w:rFonts w:ascii="Arial" w:eastAsia="Times New Roman" w:hAnsi="Arial" w:cs="Arial"/>
          <w:i/>
          <w:color w:val="000000"/>
          <w:sz w:val="20"/>
          <w:szCs w:val="20"/>
          <w:lang w:eastAsia="it-IT"/>
        </w:rPr>
        <w:t>Sansone andò a Gaza, vide una prostituta e andò da lei. Fu riferito a quelli di Gaza: «È venuto Sansone». Essi lo circondarono, stettero in agguato tutta la notte presso la porta della città e 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è di fronte a Ebron.</w:t>
      </w:r>
    </w:p>
    <w:p w:rsidR="00CA6E68" w:rsidRPr="00CA6E68" w:rsidRDefault="00CA6E68" w:rsidP="00CA6E68">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CA6E68">
        <w:rPr>
          <w:rFonts w:ascii="Arial" w:eastAsia="Times New Roman" w:hAnsi="Arial" w:cs="Arial"/>
          <w:i/>
          <w:color w:val="000000"/>
          <w:sz w:val="20"/>
          <w:szCs w:val="20"/>
          <w:lang w:eastAsia="it-IT"/>
        </w:rPr>
        <w:t>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 macina nella prigione.</w:t>
      </w:r>
    </w:p>
    <w:p w:rsidR="00CA6E68" w:rsidRPr="00CA6E68" w:rsidRDefault="00CA6E68" w:rsidP="00CA6E68">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CA6E68">
        <w:rPr>
          <w:rFonts w:ascii="Arial" w:eastAsia="Times New Roman" w:hAnsi="Arial" w:cs="Arial"/>
          <w:i/>
          <w:color w:val="000000"/>
          <w:sz w:val="20"/>
          <w:szCs w:val="20"/>
          <w:lang w:eastAsia="it-IT"/>
        </w:rPr>
        <w:t>Intanto la capigliatura che gli avevano rasata cominciava a ricrescergli. Ora i prìncipi dei Filistei si radunarono per offrire un gran sacrificio a Dagon, loro dio, e per far festa. Dicevano: «Il nostro dio ci ha messo nelle mani Sansone nostro nemico».</w:t>
      </w:r>
    </w:p>
    <w:p w:rsidR="00CA6E68" w:rsidRPr="00CA6E68" w:rsidRDefault="00CA6E68" w:rsidP="00CA6E68">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CA6E68">
        <w:rPr>
          <w:rFonts w:ascii="Arial" w:eastAsia="Times New Roman" w:hAnsi="Arial" w:cs="Arial"/>
          <w:i/>
          <w:color w:val="000000"/>
          <w:sz w:val="20"/>
          <w:szCs w:val="20"/>
          <w:lang w:eastAsia="it-IT"/>
        </w:rPr>
        <w:t>Quando la gente lo vide, cominciarono a lodare il loro dio e a dire: «Il nostro dio ci ha messo nelle mani il nostro nemico, che devastava la nostra terra e moltiplicava i nostri caduti».</w:t>
      </w:r>
    </w:p>
    <w:p w:rsidR="00CA6E68" w:rsidRPr="00CA6E68" w:rsidRDefault="00CA6E68" w:rsidP="00CA6E68">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CA6E68">
        <w:rPr>
          <w:rFonts w:ascii="Arial" w:eastAsia="Times New Roman" w:hAnsi="Arial" w:cs="Arial"/>
          <w:i/>
          <w:color w:val="000000"/>
          <w:sz w:val="20"/>
          <w:szCs w:val="20"/>
          <w:lang w:eastAsia="it-IT"/>
        </w:rPr>
        <w:t xml:space="preserve">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(Gdc 16,1-31). </w:t>
      </w:r>
    </w:p>
    <w:p w:rsidR="00AE1298" w:rsidRDefault="00CA6E68" w:rsidP="006312CA">
      <w:pPr>
        <w:spacing w:after="120" w:line="240" w:lineRule="auto"/>
        <w:jc w:val="both"/>
        <w:rPr>
          <w:rFonts w:ascii="Arial" w:hAnsi="Arial" w:cs="Arial"/>
          <w:sz w:val="20"/>
        </w:rPr>
      </w:pPr>
      <w:r>
        <w:rPr>
          <w:rFonts w:ascii="Arial" w:hAnsi="Arial" w:cs="Arial"/>
          <w:sz w:val="20"/>
        </w:rPr>
        <w:t xml:space="preserve">La stessa legge si applica anche a Salomone. Quando Salomone divenne idolatra? Non certo quando costruì templi per gli idoli delle mogli. Ma quando perse la sua verginità nella fede. Quando anziché confidare solo nel Signore, penso che sposando donne straniere avrebbe ben consolidato il suo regno. Per la verginità della fede, perse anche la verginità della religione. Si consegnò all’idolatria. Divenne idolatra, anzi prostituto dinanzi al Signore. </w:t>
      </w:r>
    </w:p>
    <w:p w:rsidR="00CA6E68" w:rsidRDefault="00AE1298" w:rsidP="006312CA">
      <w:pPr>
        <w:spacing w:after="120" w:line="240" w:lineRule="auto"/>
        <w:jc w:val="both"/>
        <w:rPr>
          <w:rFonts w:ascii="Arial" w:hAnsi="Arial" w:cs="Arial"/>
          <w:sz w:val="20"/>
        </w:rPr>
      </w:pPr>
      <w:r>
        <w:rPr>
          <w:rFonts w:ascii="Arial" w:hAnsi="Arial" w:cs="Arial"/>
          <w:sz w:val="20"/>
        </w:rPr>
        <w:t>Il corpo non è l’uomo. Il corpo ha bisogno di un’anima forte e di uno spirito forte. Solo se l’anima e lo spirito rimangono vergini per il Signore, anche il corpo rimane vergine. Nella verginità lo si può offrire al Padre, perché per mezzo di esso si compia la sua opera di evangelizzazione e di missione. Gesù non chiede una mente vergine a quanti vogliono seguire Lui? Non chiede il rinnegamento di ogni pensiero e desiderio, per abbracciare solo i suoi pensieri e i suoi desideri?</w:t>
      </w:r>
    </w:p>
    <w:p w:rsidR="00AE1298" w:rsidRPr="00AE1298" w:rsidRDefault="00AE1298" w:rsidP="00AE1298">
      <w:pPr>
        <w:spacing w:after="120" w:line="240" w:lineRule="auto"/>
        <w:jc w:val="both"/>
        <w:rPr>
          <w:rFonts w:ascii="Arial" w:eastAsia="Times New Roman" w:hAnsi="Arial" w:cs="Arial"/>
          <w:i/>
          <w:sz w:val="20"/>
          <w:szCs w:val="20"/>
          <w:lang w:eastAsia="it-IT"/>
        </w:rPr>
      </w:pPr>
      <w:r w:rsidRPr="00AE1298">
        <w:rPr>
          <w:rFonts w:ascii="Arial" w:eastAsia="Times New Roman" w:hAnsi="Arial" w:cs="Arial"/>
          <w:i/>
          <w:sz w:val="20"/>
          <w:szCs w:val="20"/>
          <w:lang w:eastAsia="it-IT"/>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w:t>
      </w:r>
    </w:p>
    <w:p w:rsidR="00AE1298" w:rsidRPr="00AE1298" w:rsidRDefault="00AE1298" w:rsidP="00AE1298">
      <w:pPr>
        <w:tabs>
          <w:tab w:val="left" w:pos="851"/>
          <w:tab w:val="left" w:pos="1418"/>
        </w:tabs>
        <w:spacing w:after="120" w:line="240" w:lineRule="auto"/>
        <w:jc w:val="both"/>
        <w:rPr>
          <w:rFonts w:ascii="Arial" w:eastAsia="Times New Roman" w:hAnsi="Arial" w:cs="Arial"/>
          <w:i/>
          <w:sz w:val="20"/>
          <w:szCs w:val="20"/>
          <w:lang w:eastAsia="it-IT"/>
        </w:rPr>
      </w:pPr>
      <w:r w:rsidRPr="00AE1298">
        <w:rPr>
          <w:rFonts w:ascii="Arial" w:eastAsia="Times New Roman" w:hAnsi="Arial" w:cs="Arial"/>
          <w:i/>
          <w:sz w:val="20"/>
          <w:szCs w:val="20"/>
          <w:lang w:eastAsia="it-IT"/>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p>
    <w:p w:rsidR="00AE1298" w:rsidRDefault="00AE1298" w:rsidP="00AE1298">
      <w:pPr>
        <w:tabs>
          <w:tab w:val="left" w:pos="851"/>
          <w:tab w:val="left" w:pos="1418"/>
        </w:tabs>
        <w:spacing w:after="120" w:line="240" w:lineRule="auto"/>
        <w:jc w:val="both"/>
        <w:rPr>
          <w:rFonts w:ascii="Arial" w:eastAsia="Times New Roman" w:hAnsi="Arial" w:cs="Arial"/>
          <w:i/>
          <w:sz w:val="20"/>
          <w:szCs w:val="20"/>
          <w:lang w:eastAsia="it-IT"/>
        </w:rPr>
      </w:pPr>
      <w:r w:rsidRPr="00AE1298">
        <w:rPr>
          <w:rFonts w:ascii="Arial" w:eastAsia="Times New Roman" w:hAnsi="Arial" w:cs="Arial"/>
          <w:i/>
          <w:sz w:val="20"/>
          <w:szCs w:val="20"/>
          <w:lang w:eastAsia="it-IT"/>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16,21-28). </w:t>
      </w:r>
    </w:p>
    <w:p w:rsidR="007056B1" w:rsidRPr="0063102B" w:rsidRDefault="00A243D3" w:rsidP="0063102B">
      <w:pPr>
        <w:autoSpaceDE w:val="0"/>
        <w:autoSpaceDN w:val="0"/>
        <w:adjustRightInd w:val="0"/>
        <w:spacing w:after="120" w:line="240" w:lineRule="auto"/>
        <w:jc w:val="both"/>
        <w:rPr>
          <w:rFonts w:ascii="Arial" w:hAnsi="Arial" w:cs="Arial"/>
          <w:i/>
          <w:sz w:val="20"/>
          <w:szCs w:val="20"/>
          <w:lang w:eastAsia="it-IT"/>
        </w:rPr>
      </w:pPr>
      <w:r w:rsidRPr="0063102B">
        <w:rPr>
          <w:rFonts w:ascii="Arial" w:hAnsi="Arial" w:cs="Arial"/>
          <w:i/>
          <w:sz w:val="20"/>
          <w:szCs w:val="20"/>
          <w:lang w:eastAsia="it-IT"/>
        </w:rPr>
        <w:t>La giovinetta era molto bella d'aspetto, era vergine, nessun uomo le si era unito. Essa scese alla sor</w:t>
      </w:r>
      <w:r w:rsidR="0063102B" w:rsidRPr="0063102B">
        <w:rPr>
          <w:rFonts w:ascii="Arial" w:hAnsi="Arial" w:cs="Arial"/>
          <w:i/>
          <w:sz w:val="20"/>
          <w:szCs w:val="20"/>
          <w:lang w:eastAsia="it-IT"/>
        </w:rPr>
        <w:t>gente, riempì l'anfora e risalì (</w:t>
      </w:r>
      <w:r w:rsidR="007056B1" w:rsidRPr="0063102B">
        <w:rPr>
          <w:rFonts w:ascii="Arial" w:hAnsi="Arial" w:cs="Arial"/>
          <w:i/>
          <w:sz w:val="20"/>
          <w:szCs w:val="20"/>
          <w:lang w:eastAsia="it-IT"/>
        </w:rPr>
        <w:t>Gen 24, 16</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Quando un uomo seduce una vergine non ancora fidanzata e pecca con lei, ne pagherà la dote nuziale ed</w:t>
      </w:r>
      <w:r w:rsidR="0063102B" w:rsidRPr="0063102B">
        <w:rPr>
          <w:rFonts w:ascii="Arial" w:hAnsi="Arial" w:cs="Arial"/>
          <w:i/>
          <w:sz w:val="20"/>
          <w:szCs w:val="20"/>
          <w:lang w:eastAsia="it-IT"/>
        </w:rPr>
        <w:t xml:space="preserve"> essa diverrà sua moglie (</w:t>
      </w:r>
      <w:r w:rsidR="007056B1" w:rsidRPr="0063102B">
        <w:rPr>
          <w:rFonts w:ascii="Arial" w:hAnsi="Arial" w:cs="Arial"/>
          <w:i/>
          <w:sz w:val="20"/>
          <w:szCs w:val="20"/>
          <w:lang w:eastAsia="it-IT"/>
        </w:rPr>
        <w:t>Es 22, 15</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Se il padre di lei si rifiuta di dargliela, egli dovrà versare una somma di denaro pari alla dote nuziale delle vergin</w:t>
      </w:r>
      <w:r w:rsidR="0063102B" w:rsidRPr="0063102B">
        <w:rPr>
          <w:rFonts w:ascii="Arial" w:hAnsi="Arial" w:cs="Arial"/>
          <w:i/>
          <w:sz w:val="20"/>
          <w:szCs w:val="20"/>
          <w:lang w:eastAsia="it-IT"/>
        </w:rPr>
        <w:t>i (</w:t>
      </w:r>
      <w:r w:rsidR="007056B1" w:rsidRPr="0063102B">
        <w:rPr>
          <w:rFonts w:ascii="Arial" w:hAnsi="Arial" w:cs="Arial"/>
          <w:i/>
          <w:sz w:val="20"/>
          <w:szCs w:val="20"/>
          <w:lang w:eastAsia="it-IT"/>
        </w:rPr>
        <w:t>Es 22, 16</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Con il primo agnello offrirai un decimo di efa di fior di farina impastata con un quarto di hin di olio vergine e una libazi</w:t>
      </w:r>
      <w:r w:rsidR="0063102B" w:rsidRPr="0063102B">
        <w:rPr>
          <w:rFonts w:ascii="Arial" w:hAnsi="Arial" w:cs="Arial"/>
          <w:i/>
          <w:sz w:val="20"/>
          <w:szCs w:val="20"/>
          <w:lang w:eastAsia="it-IT"/>
        </w:rPr>
        <w:t>one di un quarto di hin di vino (</w:t>
      </w:r>
      <w:r w:rsidR="007056B1" w:rsidRPr="0063102B">
        <w:rPr>
          <w:rFonts w:ascii="Arial" w:hAnsi="Arial" w:cs="Arial"/>
          <w:i/>
          <w:sz w:val="20"/>
          <w:szCs w:val="20"/>
          <w:lang w:eastAsia="it-IT"/>
        </w:rPr>
        <w:t>Es 29, 40</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Procùrati balsami pregiati: mirra vergine per il peso di cinquecento sicli, cinnamòmo odorifero, la metà, cioè duecentocinquanta sicli, can</w:t>
      </w:r>
      <w:r w:rsidR="0063102B" w:rsidRPr="0063102B">
        <w:rPr>
          <w:rFonts w:ascii="Arial" w:hAnsi="Arial" w:cs="Arial"/>
          <w:i/>
          <w:sz w:val="20"/>
          <w:szCs w:val="20"/>
          <w:lang w:eastAsia="it-IT"/>
        </w:rPr>
        <w:t>na odorifera, duecentocinquanta (</w:t>
      </w:r>
      <w:r w:rsidR="007056B1" w:rsidRPr="0063102B">
        <w:rPr>
          <w:rFonts w:ascii="Arial" w:hAnsi="Arial" w:cs="Arial"/>
          <w:i/>
          <w:sz w:val="20"/>
          <w:szCs w:val="20"/>
          <w:lang w:eastAsia="it-IT"/>
        </w:rPr>
        <w:t>Es 30, 23</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E sua sorella ancora vergine, che viva con lui e non sia ancora maritata; per que</w:t>
      </w:r>
      <w:r w:rsidR="0063102B" w:rsidRPr="0063102B">
        <w:rPr>
          <w:rFonts w:ascii="Arial" w:hAnsi="Arial" w:cs="Arial"/>
          <w:i/>
          <w:sz w:val="20"/>
          <w:szCs w:val="20"/>
          <w:lang w:eastAsia="it-IT"/>
        </w:rPr>
        <w:t>sta può esporsi alla immondezza (</w:t>
      </w:r>
      <w:r w:rsidR="007056B1" w:rsidRPr="0063102B">
        <w:rPr>
          <w:rFonts w:ascii="Arial" w:hAnsi="Arial" w:cs="Arial"/>
          <w:i/>
          <w:sz w:val="20"/>
          <w:szCs w:val="20"/>
          <w:lang w:eastAsia="it-IT"/>
        </w:rPr>
        <w:t>Lv 21, 3</w:t>
      </w:r>
      <w:r w:rsidR="0063102B" w:rsidRPr="0063102B">
        <w:rPr>
          <w:rFonts w:ascii="Arial" w:hAnsi="Arial" w:cs="Arial"/>
          <w:i/>
          <w:sz w:val="20"/>
          <w:szCs w:val="20"/>
          <w:lang w:eastAsia="it-IT"/>
        </w:rPr>
        <w:t xml:space="preserve">). </w:t>
      </w:r>
    </w:p>
    <w:p w:rsidR="007056B1" w:rsidRPr="0063102B" w:rsidRDefault="00A243D3" w:rsidP="0063102B">
      <w:pPr>
        <w:autoSpaceDE w:val="0"/>
        <w:autoSpaceDN w:val="0"/>
        <w:adjustRightInd w:val="0"/>
        <w:spacing w:after="120" w:line="240" w:lineRule="auto"/>
        <w:jc w:val="both"/>
        <w:rPr>
          <w:rFonts w:ascii="Arial" w:hAnsi="Arial" w:cs="Arial"/>
          <w:i/>
          <w:sz w:val="20"/>
          <w:szCs w:val="20"/>
          <w:lang w:eastAsia="it-IT"/>
        </w:rPr>
      </w:pPr>
      <w:r w:rsidRPr="0063102B">
        <w:rPr>
          <w:rFonts w:ascii="Arial" w:hAnsi="Arial" w:cs="Arial"/>
          <w:i/>
          <w:sz w:val="20"/>
          <w:szCs w:val="20"/>
          <w:lang w:eastAsia="it-IT"/>
        </w:rPr>
        <w:t>Sposerà una vergin</w:t>
      </w:r>
      <w:r w:rsidR="0063102B" w:rsidRPr="0063102B">
        <w:rPr>
          <w:rFonts w:ascii="Arial" w:hAnsi="Arial" w:cs="Arial"/>
          <w:i/>
          <w:sz w:val="20"/>
          <w:szCs w:val="20"/>
          <w:lang w:eastAsia="it-IT"/>
        </w:rPr>
        <w:t>e (</w:t>
      </w:r>
      <w:r w:rsidR="007056B1" w:rsidRPr="0063102B">
        <w:rPr>
          <w:rFonts w:ascii="Arial" w:hAnsi="Arial" w:cs="Arial"/>
          <w:i/>
          <w:sz w:val="20"/>
          <w:szCs w:val="20"/>
          <w:lang w:eastAsia="it-IT"/>
        </w:rPr>
        <w:t>Lv 21, 13</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Non potrà sposare né una vedova, né una divorziata, né una disonorata, né una prostituta; ma prenderà in moglie una vergin</w:t>
      </w:r>
      <w:r w:rsidR="0063102B" w:rsidRPr="0063102B">
        <w:rPr>
          <w:rFonts w:ascii="Arial" w:hAnsi="Arial" w:cs="Arial"/>
          <w:i/>
          <w:sz w:val="20"/>
          <w:szCs w:val="20"/>
          <w:lang w:eastAsia="it-IT"/>
        </w:rPr>
        <w:t>e della sua gente (</w:t>
      </w:r>
      <w:r w:rsidR="007056B1" w:rsidRPr="0063102B">
        <w:rPr>
          <w:rFonts w:ascii="Arial" w:hAnsi="Arial" w:cs="Arial"/>
          <w:i/>
          <w:sz w:val="20"/>
          <w:szCs w:val="20"/>
          <w:lang w:eastAsia="it-IT"/>
        </w:rPr>
        <w:t>Lv 21, 14</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Le attribuisce azioni scandalose e diffonde sul suo conto una fama cattiva, dicendo: Ho preso questa donna, ma quando mi sono accostato a lei non l'ho trovata in stato di vergin</w:t>
      </w:r>
      <w:r w:rsidR="0063102B" w:rsidRPr="0063102B">
        <w:rPr>
          <w:rFonts w:ascii="Arial" w:hAnsi="Arial" w:cs="Arial"/>
          <w:i/>
          <w:sz w:val="20"/>
          <w:szCs w:val="20"/>
          <w:lang w:eastAsia="it-IT"/>
        </w:rPr>
        <w:t>ità (</w:t>
      </w:r>
      <w:r w:rsidR="007056B1" w:rsidRPr="0063102B">
        <w:rPr>
          <w:rFonts w:ascii="Arial" w:hAnsi="Arial" w:cs="Arial"/>
          <w:i/>
          <w:sz w:val="20"/>
          <w:szCs w:val="20"/>
          <w:lang w:eastAsia="it-IT"/>
        </w:rPr>
        <w:t>Dt 22, 14</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 xml:space="preserve">Il padre e la madre della giovane prenderanno i segni della verginità della giovane e li presenteranno agli </w:t>
      </w:r>
      <w:r w:rsidR="0063102B" w:rsidRPr="0063102B">
        <w:rPr>
          <w:rFonts w:ascii="Arial" w:hAnsi="Arial" w:cs="Arial"/>
          <w:i/>
          <w:sz w:val="20"/>
          <w:szCs w:val="20"/>
          <w:lang w:eastAsia="it-IT"/>
        </w:rPr>
        <w:t>anziani della città, alla porta (</w:t>
      </w:r>
      <w:r w:rsidR="007056B1" w:rsidRPr="0063102B">
        <w:rPr>
          <w:rFonts w:ascii="Arial" w:hAnsi="Arial" w:cs="Arial"/>
          <w:i/>
          <w:sz w:val="20"/>
          <w:szCs w:val="20"/>
          <w:lang w:eastAsia="it-IT"/>
        </w:rPr>
        <w:t>Dt 22, 15</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Ed ecco le attribuisce azioni scandalose, dicendo: Non ho trovato tua figlia in stato di verginità; ebbene, questi sono i segni della verginità di mia figlia, e spiegheranno il panno d</w:t>
      </w:r>
      <w:r w:rsidR="0063102B" w:rsidRPr="0063102B">
        <w:rPr>
          <w:rFonts w:ascii="Arial" w:hAnsi="Arial" w:cs="Arial"/>
          <w:i/>
          <w:sz w:val="20"/>
          <w:szCs w:val="20"/>
          <w:lang w:eastAsia="it-IT"/>
        </w:rPr>
        <w:t>avanti agli anziani della città (</w:t>
      </w:r>
      <w:r w:rsidR="007056B1" w:rsidRPr="0063102B">
        <w:rPr>
          <w:rFonts w:ascii="Arial" w:hAnsi="Arial" w:cs="Arial"/>
          <w:i/>
          <w:sz w:val="20"/>
          <w:szCs w:val="20"/>
          <w:lang w:eastAsia="it-IT"/>
        </w:rPr>
        <w:t>Dt 22, 17</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E gli imporranno un'ammenda di cento sicli d'argento, che daranno al padre della giovane, per il fatto che ha diffuso una cattiva fama contro una vergine d'Israele. Ella rimarrà sua moglie ed egli non potrà ripudiarla pe</w:t>
      </w:r>
      <w:r w:rsidR="0063102B" w:rsidRPr="0063102B">
        <w:rPr>
          <w:rFonts w:ascii="Arial" w:hAnsi="Arial" w:cs="Arial"/>
          <w:i/>
          <w:sz w:val="20"/>
          <w:szCs w:val="20"/>
          <w:lang w:eastAsia="it-IT"/>
        </w:rPr>
        <w:t>r tutto il tempo della sua vita (</w:t>
      </w:r>
      <w:r w:rsidR="007056B1" w:rsidRPr="0063102B">
        <w:rPr>
          <w:rFonts w:ascii="Arial" w:hAnsi="Arial" w:cs="Arial"/>
          <w:i/>
          <w:sz w:val="20"/>
          <w:szCs w:val="20"/>
          <w:lang w:eastAsia="it-IT"/>
        </w:rPr>
        <w:t>Dt 22, 19</w:t>
      </w:r>
      <w:r w:rsidR="0063102B" w:rsidRPr="0063102B">
        <w:rPr>
          <w:rFonts w:ascii="Arial" w:hAnsi="Arial" w:cs="Arial"/>
          <w:i/>
          <w:sz w:val="20"/>
          <w:szCs w:val="20"/>
          <w:lang w:eastAsia="it-IT"/>
        </w:rPr>
        <w:t xml:space="preserve">). </w:t>
      </w:r>
    </w:p>
    <w:p w:rsidR="007056B1" w:rsidRPr="0063102B" w:rsidRDefault="00A243D3" w:rsidP="0063102B">
      <w:pPr>
        <w:autoSpaceDE w:val="0"/>
        <w:autoSpaceDN w:val="0"/>
        <w:adjustRightInd w:val="0"/>
        <w:spacing w:after="120" w:line="240" w:lineRule="auto"/>
        <w:jc w:val="both"/>
        <w:rPr>
          <w:rFonts w:ascii="Arial" w:hAnsi="Arial" w:cs="Arial"/>
          <w:i/>
          <w:sz w:val="20"/>
          <w:szCs w:val="20"/>
          <w:lang w:eastAsia="it-IT"/>
        </w:rPr>
      </w:pPr>
      <w:r w:rsidRPr="0063102B">
        <w:rPr>
          <w:rFonts w:ascii="Arial" w:hAnsi="Arial" w:cs="Arial"/>
          <w:i/>
          <w:sz w:val="20"/>
          <w:szCs w:val="20"/>
          <w:lang w:eastAsia="it-IT"/>
        </w:rPr>
        <w:t>Ma se la cosa è vera, se la giovane non è stata trovata in stato di vergin</w:t>
      </w:r>
      <w:r w:rsidR="0063102B" w:rsidRPr="0063102B">
        <w:rPr>
          <w:rFonts w:ascii="Arial" w:hAnsi="Arial" w:cs="Arial"/>
          <w:i/>
          <w:sz w:val="20"/>
          <w:szCs w:val="20"/>
          <w:lang w:eastAsia="it-IT"/>
        </w:rPr>
        <w:t>ità (</w:t>
      </w:r>
      <w:r w:rsidR="007056B1" w:rsidRPr="0063102B">
        <w:rPr>
          <w:rFonts w:ascii="Arial" w:hAnsi="Arial" w:cs="Arial"/>
          <w:i/>
          <w:sz w:val="20"/>
          <w:szCs w:val="20"/>
          <w:lang w:eastAsia="it-IT"/>
        </w:rPr>
        <w:t>Dt 22, 20</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Quando una fanciulla vergine è fidanzata e un uomo, tro</w:t>
      </w:r>
      <w:r w:rsidR="0063102B" w:rsidRPr="0063102B">
        <w:rPr>
          <w:rFonts w:ascii="Arial" w:hAnsi="Arial" w:cs="Arial"/>
          <w:i/>
          <w:sz w:val="20"/>
          <w:szCs w:val="20"/>
          <w:lang w:eastAsia="it-IT"/>
        </w:rPr>
        <w:t>vandola in città, pecca con lei (</w:t>
      </w:r>
      <w:r w:rsidR="007056B1" w:rsidRPr="0063102B">
        <w:rPr>
          <w:rFonts w:ascii="Arial" w:hAnsi="Arial" w:cs="Arial"/>
          <w:i/>
          <w:sz w:val="20"/>
          <w:szCs w:val="20"/>
          <w:lang w:eastAsia="it-IT"/>
        </w:rPr>
        <w:t>Dt 22, 23</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Se un uomo trova una fanciulla vergine che non sia fidanzata, l'afferra e pecca co</w:t>
      </w:r>
      <w:r w:rsidR="0063102B" w:rsidRPr="0063102B">
        <w:rPr>
          <w:rFonts w:ascii="Arial" w:hAnsi="Arial" w:cs="Arial"/>
          <w:i/>
          <w:sz w:val="20"/>
          <w:szCs w:val="20"/>
          <w:lang w:eastAsia="it-IT"/>
        </w:rPr>
        <w:t>n lei e sono colti in flagrante (</w:t>
      </w:r>
      <w:r w:rsidR="007056B1" w:rsidRPr="0063102B">
        <w:rPr>
          <w:rFonts w:ascii="Arial" w:hAnsi="Arial" w:cs="Arial"/>
          <w:i/>
          <w:sz w:val="20"/>
          <w:szCs w:val="20"/>
          <w:lang w:eastAsia="it-IT"/>
        </w:rPr>
        <w:t>Dt 22, 28</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Di fuori la spada li priverà dei figli, dentro le case li ucciderà lo spavento. Periranno insieme il giovane e la vergin</w:t>
      </w:r>
      <w:r w:rsidR="0063102B" w:rsidRPr="0063102B">
        <w:rPr>
          <w:rFonts w:ascii="Arial" w:hAnsi="Arial" w:cs="Arial"/>
          <w:i/>
          <w:sz w:val="20"/>
          <w:szCs w:val="20"/>
          <w:lang w:eastAsia="it-IT"/>
        </w:rPr>
        <w:t>e, il lattante e l'uomo canuto (</w:t>
      </w:r>
      <w:r w:rsidR="007056B1" w:rsidRPr="0063102B">
        <w:rPr>
          <w:rFonts w:ascii="Arial" w:hAnsi="Arial" w:cs="Arial"/>
          <w:i/>
          <w:sz w:val="20"/>
          <w:szCs w:val="20"/>
          <w:lang w:eastAsia="it-IT"/>
        </w:rPr>
        <w:t>Dt 32, 25</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 xml:space="preserve">Poi disse al padre: "Mi sia concesso questo: lasciami libera per due mesi, </w:t>
      </w:r>
      <w:r w:rsidR="0063102B" w:rsidRPr="0063102B">
        <w:rPr>
          <w:rFonts w:ascii="Arial" w:hAnsi="Arial" w:cs="Arial"/>
          <w:i/>
          <w:sz w:val="20"/>
          <w:szCs w:val="20"/>
          <w:lang w:eastAsia="it-IT"/>
        </w:rPr>
        <w:t>perché</w:t>
      </w:r>
      <w:r w:rsidRPr="0063102B">
        <w:rPr>
          <w:rFonts w:ascii="Arial" w:hAnsi="Arial" w:cs="Arial"/>
          <w:i/>
          <w:sz w:val="20"/>
          <w:szCs w:val="20"/>
          <w:lang w:eastAsia="it-IT"/>
        </w:rPr>
        <w:t xml:space="preserve"> io vada errando per i monti a piangere la mia vergin</w:t>
      </w:r>
      <w:r w:rsidR="0063102B" w:rsidRPr="0063102B">
        <w:rPr>
          <w:rFonts w:ascii="Arial" w:hAnsi="Arial" w:cs="Arial"/>
          <w:i/>
          <w:sz w:val="20"/>
          <w:szCs w:val="20"/>
          <w:lang w:eastAsia="it-IT"/>
        </w:rPr>
        <w:t>ità con le mie compagne" (</w:t>
      </w:r>
      <w:r w:rsidR="007056B1" w:rsidRPr="0063102B">
        <w:rPr>
          <w:rFonts w:ascii="Arial" w:hAnsi="Arial" w:cs="Arial"/>
          <w:i/>
          <w:sz w:val="20"/>
          <w:szCs w:val="20"/>
          <w:lang w:eastAsia="it-IT"/>
        </w:rPr>
        <w:t>Gdc 11, 37</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Egli le rispose: "Và!", e la lasciò andare per due mesi. Essa se ne andò con le compagne e pianse sui monti la sua vergin</w:t>
      </w:r>
      <w:r w:rsidR="0063102B" w:rsidRPr="0063102B">
        <w:rPr>
          <w:rFonts w:ascii="Arial" w:hAnsi="Arial" w:cs="Arial"/>
          <w:i/>
          <w:sz w:val="20"/>
          <w:szCs w:val="20"/>
          <w:lang w:eastAsia="it-IT"/>
        </w:rPr>
        <w:t>ità (</w:t>
      </w:r>
      <w:r w:rsidR="007056B1" w:rsidRPr="0063102B">
        <w:rPr>
          <w:rFonts w:ascii="Arial" w:hAnsi="Arial" w:cs="Arial"/>
          <w:i/>
          <w:sz w:val="20"/>
          <w:szCs w:val="20"/>
          <w:lang w:eastAsia="it-IT"/>
        </w:rPr>
        <w:t>Gdc 11, 38</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Ecco mia figlia che è vergine, io ve la condurrò fuori, abusatene e fatele quello che vi pare; ma non commettete contro</w:t>
      </w:r>
      <w:r w:rsidR="0063102B" w:rsidRPr="0063102B">
        <w:rPr>
          <w:rFonts w:ascii="Arial" w:hAnsi="Arial" w:cs="Arial"/>
          <w:i/>
          <w:sz w:val="20"/>
          <w:szCs w:val="20"/>
          <w:lang w:eastAsia="it-IT"/>
        </w:rPr>
        <w:t xml:space="preserve"> quell'uomo una simile infamia" (</w:t>
      </w:r>
      <w:r w:rsidR="007056B1" w:rsidRPr="0063102B">
        <w:rPr>
          <w:rFonts w:ascii="Arial" w:hAnsi="Arial" w:cs="Arial"/>
          <w:i/>
          <w:sz w:val="20"/>
          <w:szCs w:val="20"/>
          <w:lang w:eastAsia="it-IT"/>
        </w:rPr>
        <w:t>Gdc 19, 24</w:t>
      </w:r>
      <w:r w:rsidR="0063102B" w:rsidRPr="0063102B">
        <w:rPr>
          <w:rFonts w:ascii="Arial" w:hAnsi="Arial" w:cs="Arial"/>
          <w:i/>
          <w:sz w:val="20"/>
          <w:szCs w:val="20"/>
          <w:lang w:eastAsia="it-IT"/>
        </w:rPr>
        <w:t xml:space="preserve">). </w:t>
      </w:r>
    </w:p>
    <w:p w:rsidR="007056B1" w:rsidRPr="0063102B" w:rsidRDefault="00A243D3" w:rsidP="0063102B">
      <w:pPr>
        <w:autoSpaceDE w:val="0"/>
        <w:autoSpaceDN w:val="0"/>
        <w:adjustRightInd w:val="0"/>
        <w:spacing w:after="120" w:line="240" w:lineRule="auto"/>
        <w:jc w:val="both"/>
        <w:rPr>
          <w:rFonts w:ascii="Arial" w:hAnsi="Arial" w:cs="Arial"/>
          <w:i/>
          <w:sz w:val="20"/>
          <w:szCs w:val="20"/>
          <w:lang w:eastAsia="it-IT"/>
        </w:rPr>
      </w:pPr>
      <w:r w:rsidRPr="0063102B">
        <w:rPr>
          <w:rFonts w:ascii="Arial" w:hAnsi="Arial" w:cs="Arial"/>
          <w:i/>
          <w:sz w:val="20"/>
          <w:szCs w:val="20"/>
          <w:lang w:eastAsia="it-IT"/>
        </w:rPr>
        <w:t>Farete così: ucciderete ogni maschio e ogni donna che abbia avuto rapporti con un uomo; invece risparmierete le vergin</w:t>
      </w:r>
      <w:r w:rsidR="0063102B" w:rsidRPr="0063102B">
        <w:rPr>
          <w:rFonts w:ascii="Arial" w:hAnsi="Arial" w:cs="Arial"/>
          <w:i/>
          <w:sz w:val="20"/>
          <w:szCs w:val="20"/>
          <w:lang w:eastAsia="it-IT"/>
        </w:rPr>
        <w:t>i" (</w:t>
      </w:r>
      <w:r w:rsidR="007056B1" w:rsidRPr="0063102B">
        <w:rPr>
          <w:rFonts w:ascii="Arial" w:hAnsi="Arial" w:cs="Arial"/>
          <w:i/>
          <w:sz w:val="20"/>
          <w:szCs w:val="20"/>
          <w:lang w:eastAsia="it-IT"/>
        </w:rPr>
        <w:t>Gdc 21, 11</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 xml:space="preserve">Trovarono fra gli abitanti di Iabes di Gàlaad quattrocento fanciulle vergini, che non avevano avuto rapporti con alcuno, e le condussero all'accampamento, a </w:t>
      </w:r>
      <w:r w:rsidR="0063102B" w:rsidRPr="0063102B">
        <w:rPr>
          <w:rFonts w:ascii="Arial" w:hAnsi="Arial" w:cs="Arial"/>
          <w:i/>
          <w:sz w:val="20"/>
          <w:szCs w:val="20"/>
          <w:lang w:eastAsia="it-IT"/>
        </w:rPr>
        <w:t>Silo, che è nel paese di Canaan (</w:t>
      </w:r>
      <w:r w:rsidR="007056B1" w:rsidRPr="0063102B">
        <w:rPr>
          <w:rFonts w:ascii="Arial" w:hAnsi="Arial" w:cs="Arial"/>
          <w:i/>
          <w:sz w:val="20"/>
          <w:szCs w:val="20"/>
          <w:lang w:eastAsia="it-IT"/>
        </w:rPr>
        <w:t>Gdc 21, 12</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Amnon ne ebbe una tal passione, da cadere malato a causa di Tamar sua sorella; poiché essa era vergine pareva impossibile ad</w:t>
      </w:r>
      <w:r w:rsidR="0063102B" w:rsidRPr="0063102B">
        <w:rPr>
          <w:rFonts w:ascii="Arial" w:hAnsi="Arial" w:cs="Arial"/>
          <w:i/>
          <w:sz w:val="20"/>
          <w:szCs w:val="20"/>
          <w:lang w:eastAsia="it-IT"/>
        </w:rPr>
        <w:t xml:space="preserve"> Amnon di poterle fare qualcosa (</w:t>
      </w:r>
      <w:r w:rsidR="007056B1" w:rsidRPr="0063102B">
        <w:rPr>
          <w:rFonts w:ascii="Arial" w:hAnsi="Arial" w:cs="Arial"/>
          <w:i/>
          <w:sz w:val="20"/>
          <w:szCs w:val="20"/>
          <w:lang w:eastAsia="it-IT"/>
        </w:rPr>
        <w:t>2Sam 13, 2</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 xml:space="preserve">Essa indossava una tunica con le maniche, perché così vestivano, da molto tempo, le figlie del re ancora vergini. Il servo di Amnon dunque la mise fuori </w:t>
      </w:r>
      <w:r w:rsidR="0063102B" w:rsidRPr="0063102B">
        <w:rPr>
          <w:rFonts w:ascii="Arial" w:hAnsi="Arial" w:cs="Arial"/>
          <w:i/>
          <w:sz w:val="20"/>
          <w:szCs w:val="20"/>
          <w:lang w:eastAsia="it-IT"/>
        </w:rPr>
        <w:t>e le sprangò il battente dietro (</w:t>
      </w:r>
      <w:r w:rsidR="007056B1" w:rsidRPr="0063102B">
        <w:rPr>
          <w:rFonts w:ascii="Arial" w:hAnsi="Arial" w:cs="Arial"/>
          <w:i/>
          <w:sz w:val="20"/>
          <w:szCs w:val="20"/>
          <w:lang w:eastAsia="it-IT"/>
        </w:rPr>
        <w:t>2Sam 13, 18</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I suoi ministri gli suggerirono: "Si cerchi per il re nostro signore una vergine giovinetta, che assista il re e lo curi e dorma con lui; così il r</w:t>
      </w:r>
      <w:r w:rsidR="0063102B" w:rsidRPr="0063102B">
        <w:rPr>
          <w:rFonts w:ascii="Arial" w:hAnsi="Arial" w:cs="Arial"/>
          <w:i/>
          <w:sz w:val="20"/>
          <w:szCs w:val="20"/>
          <w:lang w:eastAsia="it-IT"/>
        </w:rPr>
        <w:t>e nostro signore si riscalderà" (</w:t>
      </w:r>
      <w:r w:rsidR="007056B1" w:rsidRPr="0063102B">
        <w:rPr>
          <w:rFonts w:ascii="Arial" w:hAnsi="Arial" w:cs="Arial"/>
          <w:i/>
          <w:sz w:val="20"/>
          <w:szCs w:val="20"/>
          <w:lang w:eastAsia="it-IT"/>
        </w:rPr>
        <w:t>1Re 1, 2</w:t>
      </w:r>
      <w:r w:rsidR="0063102B" w:rsidRPr="0063102B">
        <w:rPr>
          <w:rFonts w:ascii="Arial" w:hAnsi="Arial" w:cs="Arial"/>
          <w:i/>
          <w:sz w:val="20"/>
          <w:szCs w:val="20"/>
          <w:lang w:eastAsia="it-IT"/>
        </w:rPr>
        <w:t xml:space="preserve">). </w:t>
      </w:r>
    </w:p>
    <w:p w:rsidR="007056B1" w:rsidRPr="0063102B" w:rsidRDefault="00A243D3" w:rsidP="0063102B">
      <w:pPr>
        <w:autoSpaceDE w:val="0"/>
        <w:autoSpaceDN w:val="0"/>
        <w:adjustRightInd w:val="0"/>
        <w:spacing w:after="120" w:line="240" w:lineRule="auto"/>
        <w:jc w:val="both"/>
        <w:rPr>
          <w:rFonts w:ascii="Arial" w:hAnsi="Arial" w:cs="Arial"/>
          <w:i/>
          <w:sz w:val="20"/>
          <w:szCs w:val="20"/>
          <w:lang w:eastAsia="it-IT"/>
        </w:rPr>
      </w:pPr>
      <w:r w:rsidRPr="0063102B">
        <w:rPr>
          <w:rFonts w:ascii="Arial" w:hAnsi="Arial" w:cs="Arial"/>
          <w:i/>
          <w:sz w:val="20"/>
          <w:szCs w:val="20"/>
          <w:lang w:eastAsia="it-IT"/>
        </w:rPr>
        <w:t>Questa è la parola che il Signore ha pronunziato contro di lui: Ti disprezza, ti deride la vergine figlia di Sion. Dietro a te scuote i</w:t>
      </w:r>
      <w:r w:rsidR="0063102B" w:rsidRPr="0063102B">
        <w:rPr>
          <w:rFonts w:ascii="Arial" w:hAnsi="Arial" w:cs="Arial"/>
          <w:i/>
          <w:sz w:val="20"/>
          <w:szCs w:val="20"/>
          <w:lang w:eastAsia="it-IT"/>
        </w:rPr>
        <w:t>l capo la figlia di Gerusalemme (</w:t>
      </w:r>
      <w:r w:rsidR="007056B1" w:rsidRPr="0063102B">
        <w:rPr>
          <w:rFonts w:ascii="Arial" w:hAnsi="Arial" w:cs="Arial"/>
          <w:i/>
          <w:sz w:val="20"/>
          <w:szCs w:val="20"/>
          <w:lang w:eastAsia="it-IT"/>
        </w:rPr>
        <w:t>2Re 19, 21</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 xml:space="preserve">"Signore, Dio del padre mio Simeone, tu hai messo nella sua mano la spada della vendetta contro gli stranieri, contro coloro che avevano sciolto a ignominia la cintura d'una vergine, ne avevano denudato i fianchi a vergogna e ne avevano contaminato il grembo a infamia. Tu avevi detto: non si deve fare </w:t>
      </w:r>
      <w:r w:rsidR="0063102B" w:rsidRPr="0063102B">
        <w:rPr>
          <w:rFonts w:ascii="Arial" w:hAnsi="Arial" w:cs="Arial"/>
          <w:i/>
          <w:sz w:val="20"/>
          <w:szCs w:val="20"/>
          <w:lang w:eastAsia="it-IT"/>
        </w:rPr>
        <w:t>tal cosa! ma essi l'hanno fatta (</w:t>
      </w:r>
      <w:r w:rsidR="007056B1" w:rsidRPr="0063102B">
        <w:rPr>
          <w:rFonts w:ascii="Arial" w:hAnsi="Arial" w:cs="Arial"/>
          <w:i/>
          <w:sz w:val="20"/>
          <w:szCs w:val="20"/>
          <w:lang w:eastAsia="it-IT"/>
        </w:rPr>
        <w:t>Gdt 9, 2</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Affermò di bruciare il mio paese, di stroncare i miei giovani con la spada, di schiacciare al suolo i miei lattanti, di prender come preda i miei fanciulli, di rapire le mie vergin</w:t>
      </w:r>
      <w:r w:rsidR="0063102B" w:rsidRPr="0063102B">
        <w:rPr>
          <w:rFonts w:ascii="Arial" w:hAnsi="Arial" w:cs="Arial"/>
          <w:i/>
          <w:sz w:val="20"/>
          <w:szCs w:val="20"/>
          <w:lang w:eastAsia="it-IT"/>
        </w:rPr>
        <w:t>i (</w:t>
      </w:r>
      <w:r w:rsidR="007056B1" w:rsidRPr="0063102B">
        <w:rPr>
          <w:rFonts w:ascii="Arial" w:hAnsi="Arial" w:cs="Arial"/>
          <w:i/>
          <w:sz w:val="20"/>
          <w:szCs w:val="20"/>
          <w:lang w:eastAsia="it-IT"/>
        </w:rPr>
        <w:t>Gdt 16, 4</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Allora quelli che stavano al servizio del re dissero: "Si cerchino per il re fanciulle vergin</w:t>
      </w:r>
      <w:r w:rsidR="0063102B" w:rsidRPr="0063102B">
        <w:rPr>
          <w:rFonts w:ascii="Arial" w:hAnsi="Arial" w:cs="Arial"/>
          <w:i/>
          <w:sz w:val="20"/>
          <w:szCs w:val="20"/>
          <w:lang w:eastAsia="it-IT"/>
        </w:rPr>
        <w:t>i e d'aspetto avvenente (</w:t>
      </w:r>
      <w:r w:rsidR="007056B1" w:rsidRPr="0063102B">
        <w:rPr>
          <w:rFonts w:ascii="Arial" w:hAnsi="Arial" w:cs="Arial"/>
          <w:i/>
          <w:sz w:val="20"/>
          <w:szCs w:val="20"/>
          <w:lang w:eastAsia="it-IT"/>
        </w:rPr>
        <w:t>Est 2, 2</w:t>
      </w:r>
      <w:r w:rsidR="0063102B" w:rsidRPr="0063102B">
        <w:rPr>
          <w:rFonts w:ascii="Arial" w:hAnsi="Arial" w:cs="Arial"/>
          <w:i/>
          <w:sz w:val="20"/>
          <w:szCs w:val="20"/>
          <w:lang w:eastAsia="it-IT"/>
        </w:rPr>
        <w:t xml:space="preserve">). </w:t>
      </w:r>
    </w:p>
    <w:p w:rsidR="007056B1" w:rsidRPr="0063102B" w:rsidRDefault="00A243D3" w:rsidP="0063102B">
      <w:pPr>
        <w:autoSpaceDE w:val="0"/>
        <w:autoSpaceDN w:val="0"/>
        <w:adjustRightInd w:val="0"/>
        <w:spacing w:after="120" w:line="240" w:lineRule="auto"/>
        <w:jc w:val="both"/>
        <w:rPr>
          <w:rFonts w:ascii="Arial" w:hAnsi="Arial" w:cs="Arial"/>
          <w:i/>
          <w:sz w:val="20"/>
          <w:szCs w:val="20"/>
          <w:lang w:eastAsia="it-IT"/>
        </w:rPr>
      </w:pPr>
      <w:r w:rsidRPr="0063102B">
        <w:rPr>
          <w:rFonts w:ascii="Arial" w:hAnsi="Arial" w:cs="Arial"/>
          <w:i/>
          <w:sz w:val="20"/>
          <w:szCs w:val="20"/>
          <w:lang w:eastAsia="it-IT"/>
        </w:rPr>
        <w:t>Stabilisca il re in tutte le province del suo regno commissari, i quali radunino tutte le fanciulle vergini e belle nella reggia di Susa, nella casa delle donne, sotto la sorveglianza di Egài, eunuco del re e guardiano delle donne, che darà loro quan</w:t>
      </w:r>
      <w:r w:rsidR="0063102B" w:rsidRPr="0063102B">
        <w:rPr>
          <w:rFonts w:ascii="Arial" w:hAnsi="Arial" w:cs="Arial"/>
          <w:i/>
          <w:sz w:val="20"/>
          <w:szCs w:val="20"/>
          <w:lang w:eastAsia="it-IT"/>
        </w:rPr>
        <w:t>to è necessario per abbigliarsi (</w:t>
      </w:r>
      <w:r w:rsidR="007056B1" w:rsidRPr="0063102B">
        <w:rPr>
          <w:rFonts w:ascii="Arial" w:hAnsi="Arial" w:cs="Arial"/>
          <w:i/>
          <w:sz w:val="20"/>
          <w:szCs w:val="20"/>
          <w:lang w:eastAsia="it-IT"/>
        </w:rPr>
        <w:t>Est 2, 3</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Il re amò Ester più di tutte le altre donne ed essa trovò grazia e favore agli occhi di lui più di tutte le altre vergini. Egli le pose in testa la corona regale e l</w:t>
      </w:r>
      <w:r w:rsidR="0063102B" w:rsidRPr="0063102B">
        <w:rPr>
          <w:rFonts w:ascii="Arial" w:hAnsi="Arial" w:cs="Arial"/>
          <w:i/>
          <w:sz w:val="20"/>
          <w:szCs w:val="20"/>
          <w:lang w:eastAsia="it-IT"/>
        </w:rPr>
        <w:t>a fece regina al posto di Vasti (</w:t>
      </w:r>
      <w:r w:rsidR="007056B1" w:rsidRPr="0063102B">
        <w:rPr>
          <w:rFonts w:ascii="Arial" w:hAnsi="Arial" w:cs="Arial"/>
          <w:i/>
          <w:sz w:val="20"/>
          <w:szCs w:val="20"/>
          <w:lang w:eastAsia="it-IT"/>
        </w:rPr>
        <w:t>Est 2, 17</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 xml:space="preserve">Gemettero i capi e gli anziani, le vergini e i giovani persero vigore </w:t>
      </w:r>
      <w:r w:rsidR="0063102B" w:rsidRPr="0063102B">
        <w:rPr>
          <w:rFonts w:ascii="Arial" w:hAnsi="Arial" w:cs="Arial"/>
          <w:i/>
          <w:sz w:val="20"/>
          <w:szCs w:val="20"/>
          <w:lang w:eastAsia="it-IT"/>
        </w:rPr>
        <w:t>e la bellezza delle donne svanì (</w:t>
      </w:r>
      <w:r w:rsidR="007056B1" w:rsidRPr="0063102B">
        <w:rPr>
          <w:rFonts w:ascii="Arial" w:hAnsi="Arial" w:cs="Arial"/>
          <w:i/>
          <w:sz w:val="20"/>
          <w:szCs w:val="20"/>
          <w:lang w:eastAsia="it-IT"/>
        </w:rPr>
        <w:t>1Mac 1, 26</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Avevo stretto con gli occhi un patto di non fissare neppure una vergin</w:t>
      </w:r>
      <w:r w:rsidR="0063102B" w:rsidRPr="0063102B">
        <w:rPr>
          <w:rFonts w:ascii="Arial" w:hAnsi="Arial" w:cs="Arial"/>
          <w:i/>
          <w:sz w:val="20"/>
          <w:szCs w:val="20"/>
          <w:lang w:eastAsia="it-IT"/>
        </w:rPr>
        <w:t>e (</w:t>
      </w:r>
      <w:r w:rsidR="007056B1" w:rsidRPr="0063102B">
        <w:rPr>
          <w:rFonts w:ascii="Arial" w:hAnsi="Arial" w:cs="Arial"/>
          <w:i/>
          <w:sz w:val="20"/>
          <w:szCs w:val="20"/>
          <w:lang w:eastAsia="it-IT"/>
        </w:rPr>
        <w:t>Gb 31, 1</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E' presentata al re in preziosi ricami; con lei le vergini co</w:t>
      </w:r>
      <w:r w:rsidR="0063102B" w:rsidRPr="0063102B">
        <w:rPr>
          <w:rFonts w:ascii="Arial" w:hAnsi="Arial" w:cs="Arial"/>
          <w:i/>
          <w:sz w:val="20"/>
          <w:szCs w:val="20"/>
          <w:lang w:eastAsia="it-IT"/>
        </w:rPr>
        <w:t>mpagne a te sono condotte (</w:t>
      </w:r>
      <w:r w:rsidR="007056B1" w:rsidRPr="0063102B">
        <w:rPr>
          <w:rFonts w:ascii="Arial" w:hAnsi="Arial" w:cs="Arial"/>
          <w:i/>
          <w:sz w:val="20"/>
          <w:szCs w:val="20"/>
          <w:lang w:eastAsia="it-IT"/>
        </w:rPr>
        <w:t>Sal 44, 15</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Al maestro del coro. Dei figli di Core. Su "Le vergin</w:t>
      </w:r>
      <w:r w:rsidR="0063102B" w:rsidRPr="0063102B">
        <w:rPr>
          <w:rFonts w:ascii="Arial" w:hAnsi="Arial" w:cs="Arial"/>
          <w:i/>
          <w:sz w:val="20"/>
          <w:szCs w:val="20"/>
          <w:lang w:eastAsia="it-IT"/>
        </w:rPr>
        <w:t>i...". Canto (</w:t>
      </w:r>
      <w:r w:rsidR="007056B1" w:rsidRPr="0063102B">
        <w:rPr>
          <w:rFonts w:ascii="Arial" w:hAnsi="Arial" w:cs="Arial"/>
          <w:i/>
          <w:sz w:val="20"/>
          <w:szCs w:val="20"/>
          <w:lang w:eastAsia="it-IT"/>
        </w:rPr>
        <w:t>Sal 45, 1</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Il fuoco divorò il fiore dei suoi giovani, le sue vergin</w:t>
      </w:r>
      <w:r w:rsidR="0063102B" w:rsidRPr="0063102B">
        <w:rPr>
          <w:rFonts w:ascii="Arial" w:hAnsi="Arial" w:cs="Arial"/>
          <w:i/>
          <w:sz w:val="20"/>
          <w:szCs w:val="20"/>
          <w:lang w:eastAsia="it-IT"/>
        </w:rPr>
        <w:t>i non ebbero canti nuziali (</w:t>
      </w:r>
      <w:r w:rsidR="007056B1" w:rsidRPr="0063102B">
        <w:rPr>
          <w:rFonts w:ascii="Arial" w:hAnsi="Arial" w:cs="Arial"/>
          <w:i/>
          <w:sz w:val="20"/>
          <w:szCs w:val="20"/>
          <w:lang w:eastAsia="it-IT"/>
        </w:rPr>
        <w:t>Sal 77, 63</w:t>
      </w:r>
      <w:r w:rsidR="0063102B" w:rsidRPr="0063102B">
        <w:rPr>
          <w:rFonts w:ascii="Arial" w:hAnsi="Arial" w:cs="Arial"/>
          <w:i/>
          <w:sz w:val="20"/>
          <w:szCs w:val="20"/>
          <w:lang w:eastAsia="it-IT"/>
        </w:rPr>
        <w:t xml:space="preserve">). </w:t>
      </w:r>
    </w:p>
    <w:p w:rsidR="007056B1" w:rsidRPr="0063102B" w:rsidRDefault="00A243D3" w:rsidP="0063102B">
      <w:pPr>
        <w:autoSpaceDE w:val="0"/>
        <w:autoSpaceDN w:val="0"/>
        <w:adjustRightInd w:val="0"/>
        <w:spacing w:after="120" w:line="240" w:lineRule="auto"/>
        <w:jc w:val="both"/>
        <w:rPr>
          <w:rFonts w:ascii="Arial" w:hAnsi="Arial" w:cs="Arial"/>
          <w:i/>
          <w:sz w:val="20"/>
          <w:szCs w:val="20"/>
          <w:lang w:eastAsia="it-IT"/>
        </w:rPr>
      </w:pPr>
      <w:r w:rsidRPr="0063102B">
        <w:rPr>
          <w:rFonts w:ascii="Arial" w:hAnsi="Arial" w:cs="Arial"/>
          <w:i/>
          <w:sz w:val="20"/>
          <w:szCs w:val="20"/>
          <w:lang w:eastAsia="it-IT"/>
        </w:rPr>
        <w:t>Le tue labbra stillano miele vergine, o sposa, c'è miele e latte sotto la tua lingua e il profumo delle tue ves</w:t>
      </w:r>
      <w:r w:rsidR="0063102B" w:rsidRPr="0063102B">
        <w:rPr>
          <w:rFonts w:ascii="Arial" w:hAnsi="Arial" w:cs="Arial"/>
          <w:i/>
          <w:sz w:val="20"/>
          <w:szCs w:val="20"/>
          <w:lang w:eastAsia="it-IT"/>
        </w:rPr>
        <w:t>ti è come il profumo del Libano (</w:t>
      </w:r>
      <w:r w:rsidR="007056B1" w:rsidRPr="0063102B">
        <w:rPr>
          <w:rFonts w:ascii="Arial" w:hAnsi="Arial" w:cs="Arial"/>
          <w:i/>
          <w:sz w:val="20"/>
          <w:szCs w:val="20"/>
          <w:lang w:eastAsia="it-IT"/>
        </w:rPr>
        <w:t>Ct 4, 11</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Non fissare il tuo sguardo su una vergine, per non ess</w:t>
      </w:r>
      <w:r w:rsidR="0063102B" w:rsidRPr="0063102B">
        <w:rPr>
          <w:rFonts w:ascii="Arial" w:hAnsi="Arial" w:cs="Arial"/>
          <w:i/>
          <w:sz w:val="20"/>
          <w:szCs w:val="20"/>
          <w:lang w:eastAsia="it-IT"/>
        </w:rPr>
        <w:t>ere coinvolto nei suoi castighi (</w:t>
      </w:r>
      <w:r w:rsidR="007056B1" w:rsidRPr="0063102B">
        <w:rPr>
          <w:rFonts w:ascii="Arial" w:hAnsi="Arial" w:cs="Arial"/>
          <w:i/>
          <w:sz w:val="20"/>
          <w:szCs w:val="20"/>
          <w:lang w:eastAsia="it-IT"/>
        </w:rPr>
        <w:t>Sir 9, 5</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Essa gli andrà incontro come una madre, l'accoglierà come una vergin</w:t>
      </w:r>
      <w:r w:rsidR="0063102B" w:rsidRPr="0063102B">
        <w:rPr>
          <w:rFonts w:ascii="Arial" w:hAnsi="Arial" w:cs="Arial"/>
          <w:i/>
          <w:sz w:val="20"/>
          <w:szCs w:val="20"/>
          <w:lang w:eastAsia="it-IT"/>
        </w:rPr>
        <w:t>e sposa (</w:t>
      </w:r>
      <w:r w:rsidR="007056B1" w:rsidRPr="0063102B">
        <w:rPr>
          <w:rFonts w:ascii="Arial" w:hAnsi="Arial" w:cs="Arial"/>
          <w:i/>
          <w:sz w:val="20"/>
          <w:szCs w:val="20"/>
          <w:lang w:eastAsia="it-IT"/>
        </w:rPr>
        <w:t>Sir 15, 2</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Osserva con gli occhi e sospira, come un eunuco che abbraccia una vergin</w:t>
      </w:r>
      <w:r w:rsidR="0063102B" w:rsidRPr="0063102B">
        <w:rPr>
          <w:rFonts w:ascii="Arial" w:hAnsi="Arial" w:cs="Arial"/>
          <w:i/>
          <w:sz w:val="20"/>
          <w:szCs w:val="20"/>
          <w:lang w:eastAsia="it-IT"/>
        </w:rPr>
        <w:t>e e sospira (</w:t>
      </w:r>
      <w:r w:rsidR="007056B1" w:rsidRPr="0063102B">
        <w:rPr>
          <w:rFonts w:ascii="Arial" w:hAnsi="Arial" w:cs="Arial"/>
          <w:i/>
          <w:sz w:val="20"/>
          <w:szCs w:val="20"/>
          <w:lang w:eastAsia="it-IT"/>
        </w:rPr>
        <w:t>Sir 30, 20</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Pertanto il Signore stesso vi darà un segno. Ecco: la vergine concepirà e partorirà un</w:t>
      </w:r>
      <w:r w:rsidR="0063102B" w:rsidRPr="0063102B">
        <w:rPr>
          <w:rFonts w:ascii="Arial" w:hAnsi="Arial" w:cs="Arial"/>
          <w:i/>
          <w:sz w:val="20"/>
          <w:szCs w:val="20"/>
          <w:lang w:eastAsia="it-IT"/>
        </w:rPr>
        <w:t xml:space="preserve"> figlio, che chiamerà Emmanuele (</w:t>
      </w:r>
      <w:r w:rsidR="007056B1" w:rsidRPr="0063102B">
        <w:rPr>
          <w:rFonts w:ascii="Arial" w:hAnsi="Arial" w:cs="Arial"/>
          <w:i/>
          <w:sz w:val="20"/>
          <w:szCs w:val="20"/>
          <w:lang w:eastAsia="it-IT"/>
        </w:rPr>
        <w:t>Is 7, 14</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 xml:space="preserve">Egli ha detto: "Non continuerai a far baldoria, tu duramente oppressa, vergine figlia di Sidòne. Alzati, </w:t>
      </w:r>
      <w:r w:rsidR="0063102B" w:rsidRPr="0063102B">
        <w:rPr>
          <w:rFonts w:ascii="Arial" w:hAnsi="Arial" w:cs="Arial"/>
          <w:i/>
          <w:sz w:val="20"/>
          <w:szCs w:val="20"/>
          <w:lang w:eastAsia="it-IT"/>
        </w:rPr>
        <w:t>va’</w:t>
      </w:r>
      <w:r w:rsidRPr="0063102B">
        <w:rPr>
          <w:rFonts w:ascii="Arial" w:hAnsi="Arial" w:cs="Arial"/>
          <w:i/>
          <w:sz w:val="20"/>
          <w:szCs w:val="20"/>
          <w:lang w:eastAsia="it-IT"/>
        </w:rPr>
        <w:t xml:space="preserve"> pure dai Kittim; </w:t>
      </w:r>
      <w:r w:rsidR="0063102B" w:rsidRPr="0063102B">
        <w:rPr>
          <w:rFonts w:ascii="Arial" w:hAnsi="Arial" w:cs="Arial"/>
          <w:i/>
          <w:sz w:val="20"/>
          <w:szCs w:val="20"/>
          <w:lang w:eastAsia="it-IT"/>
        </w:rPr>
        <w:t>neppure là ci sarà pace per te" (</w:t>
      </w:r>
      <w:r w:rsidR="007056B1" w:rsidRPr="0063102B">
        <w:rPr>
          <w:rFonts w:ascii="Arial" w:hAnsi="Arial" w:cs="Arial"/>
          <w:i/>
          <w:sz w:val="20"/>
          <w:szCs w:val="20"/>
          <w:lang w:eastAsia="it-IT"/>
        </w:rPr>
        <w:t>Is 23, 12</w:t>
      </w:r>
      <w:r w:rsidR="0063102B" w:rsidRPr="0063102B">
        <w:rPr>
          <w:rFonts w:ascii="Arial" w:hAnsi="Arial" w:cs="Arial"/>
          <w:i/>
          <w:sz w:val="20"/>
          <w:szCs w:val="20"/>
          <w:lang w:eastAsia="it-IT"/>
        </w:rPr>
        <w:t xml:space="preserve">). </w:t>
      </w:r>
    </w:p>
    <w:p w:rsidR="007056B1" w:rsidRPr="0063102B" w:rsidRDefault="00A243D3" w:rsidP="0063102B">
      <w:pPr>
        <w:autoSpaceDE w:val="0"/>
        <w:autoSpaceDN w:val="0"/>
        <w:adjustRightInd w:val="0"/>
        <w:spacing w:after="120" w:line="240" w:lineRule="auto"/>
        <w:jc w:val="both"/>
        <w:rPr>
          <w:rFonts w:ascii="Arial" w:hAnsi="Arial" w:cs="Arial"/>
          <w:i/>
          <w:sz w:val="20"/>
          <w:szCs w:val="20"/>
          <w:lang w:eastAsia="it-IT"/>
        </w:rPr>
      </w:pPr>
      <w:r w:rsidRPr="0063102B">
        <w:rPr>
          <w:rFonts w:ascii="Arial" w:hAnsi="Arial" w:cs="Arial"/>
          <w:i/>
          <w:sz w:val="20"/>
          <w:szCs w:val="20"/>
          <w:lang w:eastAsia="it-IT"/>
        </w:rPr>
        <w:t>Questa è la sentenza che il Signore ha pronunciato contro di lui: Ti disprezza, ti deride la vergine figlia di Sion. Dietro a te scuote i</w:t>
      </w:r>
      <w:r w:rsidR="0063102B" w:rsidRPr="0063102B">
        <w:rPr>
          <w:rFonts w:ascii="Arial" w:hAnsi="Arial" w:cs="Arial"/>
          <w:i/>
          <w:sz w:val="20"/>
          <w:szCs w:val="20"/>
          <w:lang w:eastAsia="it-IT"/>
        </w:rPr>
        <w:t>l capo la figlia di Gerusalemme (</w:t>
      </w:r>
      <w:r w:rsidR="007056B1" w:rsidRPr="0063102B">
        <w:rPr>
          <w:rFonts w:ascii="Arial" w:hAnsi="Arial" w:cs="Arial"/>
          <w:i/>
          <w:sz w:val="20"/>
          <w:szCs w:val="20"/>
          <w:lang w:eastAsia="it-IT"/>
        </w:rPr>
        <w:t>Is 37, 22</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Scendi e siedi sulla polvere, vergine figlia di Babilonia. Siedi a terra, senza trono, figlia dei Caldei, poiché non sarai più chiamata tenera e voluttu</w:t>
      </w:r>
      <w:r w:rsidR="0063102B" w:rsidRPr="0063102B">
        <w:rPr>
          <w:rFonts w:ascii="Arial" w:hAnsi="Arial" w:cs="Arial"/>
          <w:i/>
          <w:sz w:val="20"/>
          <w:szCs w:val="20"/>
          <w:lang w:eastAsia="it-IT"/>
        </w:rPr>
        <w:t>osa (</w:t>
      </w:r>
      <w:r w:rsidR="007056B1" w:rsidRPr="0063102B">
        <w:rPr>
          <w:rFonts w:ascii="Arial" w:hAnsi="Arial" w:cs="Arial"/>
          <w:i/>
          <w:sz w:val="20"/>
          <w:szCs w:val="20"/>
          <w:lang w:eastAsia="it-IT"/>
        </w:rPr>
        <w:t>Is 47, 1</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Sì, come un giovane sposa una vergine, così ti sposerà il tuo architetto; come gioisce lo sposo per la sposa</w:t>
      </w:r>
      <w:r w:rsidR="0063102B" w:rsidRPr="0063102B">
        <w:rPr>
          <w:rFonts w:ascii="Arial" w:hAnsi="Arial" w:cs="Arial"/>
          <w:i/>
          <w:sz w:val="20"/>
          <w:szCs w:val="20"/>
          <w:lang w:eastAsia="it-IT"/>
        </w:rPr>
        <w:t>, così il tuo Dio gioirà per te (</w:t>
      </w:r>
      <w:r w:rsidR="007056B1" w:rsidRPr="0063102B">
        <w:rPr>
          <w:rFonts w:ascii="Arial" w:hAnsi="Arial" w:cs="Arial"/>
          <w:i/>
          <w:sz w:val="20"/>
          <w:szCs w:val="20"/>
          <w:lang w:eastAsia="it-IT"/>
        </w:rPr>
        <w:t>Is 62, 5</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Si dimentica forse una vergine dei suoi ornamenti, una sposa della sua cintura? Eppure il mio popolo mi ha dime</w:t>
      </w:r>
      <w:r w:rsidR="0063102B" w:rsidRPr="0063102B">
        <w:rPr>
          <w:rFonts w:ascii="Arial" w:hAnsi="Arial" w:cs="Arial"/>
          <w:i/>
          <w:sz w:val="20"/>
          <w:szCs w:val="20"/>
          <w:lang w:eastAsia="it-IT"/>
        </w:rPr>
        <w:t>nticato per giorni innumerevoli (</w:t>
      </w:r>
      <w:r w:rsidR="007056B1" w:rsidRPr="0063102B">
        <w:rPr>
          <w:rFonts w:ascii="Arial" w:hAnsi="Arial" w:cs="Arial"/>
          <w:i/>
          <w:sz w:val="20"/>
          <w:szCs w:val="20"/>
          <w:lang w:eastAsia="it-IT"/>
        </w:rPr>
        <w:t>Ger 2, 32</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Perciò così dice il Signore: "Informatevi tra le nazioni: chi ha mai udito cose simili? Enormi, orribili cose ha commesso la vergin</w:t>
      </w:r>
      <w:r w:rsidR="0063102B" w:rsidRPr="0063102B">
        <w:rPr>
          <w:rFonts w:ascii="Arial" w:hAnsi="Arial" w:cs="Arial"/>
          <w:i/>
          <w:sz w:val="20"/>
          <w:szCs w:val="20"/>
          <w:lang w:eastAsia="it-IT"/>
        </w:rPr>
        <w:t>e di Israele (</w:t>
      </w:r>
      <w:r w:rsidR="007056B1" w:rsidRPr="0063102B">
        <w:rPr>
          <w:rFonts w:ascii="Arial" w:hAnsi="Arial" w:cs="Arial"/>
          <w:i/>
          <w:sz w:val="20"/>
          <w:szCs w:val="20"/>
          <w:lang w:eastAsia="it-IT"/>
        </w:rPr>
        <w:t>Ger 18, 13</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Ti edificherò di nuovo e tu sarai riedificata, vergine di Israele. Di nuovo ti ornerai dei tuoi tamburi e us</w:t>
      </w:r>
      <w:r w:rsidR="0063102B" w:rsidRPr="0063102B">
        <w:rPr>
          <w:rFonts w:ascii="Arial" w:hAnsi="Arial" w:cs="Arial"/>
          <w:i/>
          <w:sz w:val="20"/>
          <w:szCs w:val="20"/>
          <w:lang w:eastAsia="it-IT"/>
        </w:rPr>
        <w:t>cirai fra la danza dei festanti (</w:t>
      </w:r>
      <w:r w:rsidR="007056B1" w:rsidRPr="0063102B">
        <w:rPr>
          <w:rFonts w:ascii="Arial" w:hAnsi="Arial" w:cs="Arial"/>
          <w:i/>
          <w:sz w:val="20"/>
          <w:szCs w:val="20"/>
          <w:lang w:eastAsia="it-IT"/>
        </w:rPr>
        <w:t>Ger 31, 4</w:t>
      </w:r>
      <w:r w:rsidR="0063102B" w:rsidRPr="0063102B">
        <w:rPr>
          <w:rFonts w:ascii="Arial" w:hAnsi="Arial" w:cs="Arial"/>
          <w:i/>
          <w:sz w:val="20"/>
          <w:szCs w:val="20"/>
          <w:lang w:eastAsia="it-IT"/>
        </w:rPr>
        <w:t xml:space="preserve">). </w:t>
      </w:r>
    </w:p>
    <w:p w:rsidR="007056B1" w:rsidRPr="0063102B" w:rsidRDefault="00A243D3" w:rsidP="0063102B">
      <w:pPr>
        <w:autoSpaceDE w:val="0"/>
        <w:autoSpaceDN w:val="0"/>
        <w:adjustRightInd w:val="0"/>
        <w:spacing w:after="120" w:line="240" w:lineRule="auto"/>
        <w:jc w:val="both"/>
        <w:rPr>
          <w:rFonts w:ascii="Arial" w:hAnsi="Arial" w:cs="Arial"/>
          <w:i/>
          <w:sz w:val="20"/>
          <w:szCs w:val="20"/>
          <w:lang w:eastAsia="it-IT"/>
        </w:rPr>
      </w:pPr>
      <w:r w:rsidRPr="0063102B">
        <w:rPr>
          <w:rFonts w:ascii="Arial" w:hAnsi="Arial" w:cs="Arial"/>
          <w:i/>
          <w:sz w:val="20"/>
          <w:szCs w:val="20"/>
          <w:lang w:eastAsia="it-IT"/>
        </w:rPr>
        <w:t xml:space="preserve">Allora si allieterà la vergine della danza; i giovani e i vecchi gioiranno. Io cambierò il loro lutto in gioia, li consolerò e li renderò </w:t>
      </w:r>
      <w:r w:rsidR="0063102B" w:rsidRPr="0063102B">
        <w:rPr>
          <w:rFonts w:ascii="Arial" w:hAnsi="Arial" w:cs="Arial"/>
          <w:i/>
          <w:sz w:val="20"/>
          <w:szCs w:val="20"/>
          <w:lang w:eastAsia="it-IT"/>
        </w:rPr>
        <w:t>felici, senza afflizioni (</w:t>
      </w:r>
      <w:r w:rsidR="007056B1" w:rsidRPr="0063102B">
        <w:rPr>
          <w:rFonts w:ascii="Arial" w:hAnsi="Arial" w:cs="Arial"/>
          <w:i/>
          <w:sz w:val="20"/>
          <w:szCs w:val="20"/>
          <w:lang w:eastAsia="it-IT"/>
        </w:rPr>
        <w:t>Ger 31, 13</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 xml:space="preserve">Pianta dei cippi, metti pali indicatori, </w:t>
      </w:r>
      <w:r w:rsidR="0063102B" w:rsidRPr="0063102B">
        <w:rPr>
          <w:rFonts w:ascii="Arial" w:hAnsi="Arial" w:cs="Arial"/>
          <w:i/>
          <w:sz w:val="20"/>
          <w:szCs w:val="20"/>
          <w:lang w:eastAsia="it-IT"/>
        </w:rPr>
        <w:t>sta’</w:t>
      </w:r>
      <w:r w:rsidRPr="0063102B">
        <w:rPr>
          <w:rFonts w:ascii="Arial" w:hAnsi="Arial" w:cs="Arial"/>
          <w:i/>
          <w:sz w:val="20"/>
          <w:szCs w:val="20"/>
          <w:lang w:eastAsia="it-IT"/>
        </w:rPr>
        <w:t xml:space="preserve"> bene attenta alla strada, alla via che hai percorso. Ritorna, vergine di </w:t>
      </w:r>
      <w:r w:rsidR="0063102B" w:rsidRPr="0063102B">
        <w:rPr>
          <w:rFonts w:ascii="Arial" w:hAnsi="Arial" w:cs="Arial"/>
          <w:i/>
          <w:sz w:val="20"/>
          <w:szCs w:val="20"/>
          <w:lang w:eastAsia="it-IT"/>
        </w:rPr>
        <w:t>Israele, ritorna alle tue città (</w:t>
      </w:r>
      <w:r w:rsidR="007056B1" w:rsidRPr="0063102B">
        <w:rPr>
          <w:rFonts w:ascii="Arial" w:hAnsi="Arial" w:cs="Arial"/>
          <w:i/>
          <w:sz w:val="20"/>
          <w:szCs w:val="20"/>
          <w:lang w:eastAsia="it-IT"/>
        </w:rPr>
        <w:t>Ger 31, 21</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Sali in Gàlaad e prendi il balsamo, vergine, figlia d'Egitto. Invano moltiplichi i ri</w:t>
      </w:r>
      <w:r w:rsidR="0063102B" w:rsidRPr="0063102B">
        <w:rPr>
          <w:rFonts w:ascii="Arial" w:hAnsi="Arial" w:cs="Arial"/>
          <w:i/>
          <w:sz w:val="20"/>
          <w:szCs w:val="20"/>
          <w:lang w:eastAsia="it-IT"/>
        </w:rPr>
        <w:t>medi, non c'è guarigione per te (</w:t>
      </w:r>
      <w:r w:rsidR="007056B1" w:rsidRPr="0063102B">
        <w:rPr>
          <w:rFonts w:ascii="Arial" w:hAnsi="Arial" w:cs="Arial"/>
          <w:i/>
          <w:sz w:val="20"/>
          <w:szCs w:val="20"/>
          <w:lang w:eastAsia="it-IT"/>
        </w:rPr>
        <w:t>Ger 46, 11</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Le strade di Sion sono in lutto, nessuno si reca più alle sue feste; tutte le sue porte sono deserte, i suoi sacerdoti sospirano, le sue vergini sono afflitte ed essa è nell'amarezz</w:t>
      </w:r>
      <w:r w:rsidR="0063102B" w:rsidRPr="0063102B">
        <w:rPr>
          <w:rFonts w:ascii="Arial" w:hAnsi="Arial" w:cs="Arial"/>
          <w:i/>
          <w:sz w:val="20"/>
          <w:szCs w:val="20"/>
          <w:lang w:eastAsia="it-IT"/>
        </w:rPr>
        <w:t>a (</w:t>
      </w:r>
      <w:r w:rsidR="007056B1" w:rsidRPr="0063102B">
        <w:rPr>
          <w:rFonts w:ascii="Arial" w:hAnsi="Arial" w:cs="Arial"/>
          <w:i/>
          <w:sz w:val="20"/>
          <w:szCs w:val="20"/>
          <w:lang w:eastAsia="it-IT"/>
        </w:rPr>
        <w:t>Lam 1, 4</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Ha ripudiato tutti i miei prodi il Signore in mezzo a me. Egli ha chiamato a raccolta contro di me per fiaccare i miei giovani; il Signore ha pigiato come uva nel tino la vergin</w:t>
      </w:r>
      <w:r w:rsidR="0063102B" w:rsidRPr="0063102B">
        <w:rPr>
          <w:rFonts w:ascii="Arial" w:hAnsi="Arial" w:cs="Arial"/>
          <w:i/>
          <w:sz w:val="20"/>
          <w:szCs w:val="20"/>
          <w:lang w:eastAsia="it-IT"/>
        </w:rPr>
        <w:t>e figlia di Giuda (</w:t>
      </w:r>
      <w:r w:rsidR="007056B1" w:rsidRPr="0063102B">
        <w:rPr>
          <w:rFonts w:ascii="Arial" w:hAnsi="Arial" w:cs="Arial"/>
          <w:i/>
          <w:sz w:val="20"/>
          <w:szCs w:val="20"/>
          <w:lang w:eastAsia="it-IT"/>
        </w:rPr>
        <w:t>Lam 1, 15</w:t>
      </w:r>
      <w:r w:rsidR="0063102B" w:rsidRPr="0063102B">
        <w:rPr>
          <w:rFonts w:ascii="Arial" w:hAnsi="Arial" w:cs="Arial"/>
          <w:i/>
          <w:sz w:val="20"/>
          <w:szCs w:val="20"/>
          <w:lang w:eastAsia="it-IT"/>
        </w:rPr>
        <w:t xml:space="preserve">). </w:t>
      </w:r>
    </w:p>
    <w:p w:rsidR="007056B1" w:rsidRPr="0063102B" w:rsidRDefault="00A243D3" w:rsidP="0063102B">
      <w:pPr>
        <w:autoSpaceDE w:val="0"/>
        <w:autoSpaceDN w:val="0"/>
        <w:adjustRightInd w:val="0"/>
        <w:spacing w:after="120" w:line="240" w:lineRule="auto"/>
        <w:jc w:val="both"/>
        <w:rPr>
          <w:rFonts w:ascii="Arial" w:hAnsi="Arial" w:cs="Arial"/>
          <w:i/>
          <w:sz w:val="20"/>
          <w:szCs w:val="20"/>
          <w:lang w:eastAsia="it-IT"/>
        </w:rPr>
      </w:pPr>
      <w:r w:rsidRPr="0063102B">
        <w:rPr>
          <w:rFonts w:ascii="Arial" w:hAnsi="Arial" w:cs="Arial"/>
          <w:i/>
          <w:sz w:val="20"/>
          <w:szCs w:val="20"/>
          <w:lang w:eastAsia="it-IT"/>
        </w:rPr>
        <w:t>"Giusto è il Signore, poiché mi sono ribellata alla sua parola. Ascoltate, vi prego, popoli tutti, e osservate il mio dolore! Le mie vergini e i miei g</w:t>
      </w:r>
      <w:r w:rsidR="0063102B" w:rsidRPr="0063102B">
        <w:rPr>
          <w:rFonts w:ascii="Arial" w:hAnsi="Arial" w:cs="Arial"/>
          <w:i/>
          <w:sz w:val="20"/>
          <w:szCs w:val="20"/>
          <w:lang w:eastAsia="it-IT"/>
        </w:rPr>
        <w:t>iovani sono andati in schiavitù (</w:t>
      </w:r>
      <w:r w:rsidR="007056B1" w:rsidRPr="0063102B">
        <w:rPr>
          <w:rFonts w:ascii="Arial" w:hAnsi="Arial" w:cs="Arial"/>
          <w:i/>
          <w:sz w:val="20"/>
          <w:szCs w:val="20"/>
          <w:lang w:eastAsia="it-IT"/>
        </w:rPr>
        <w:t>Lam 1, 18</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Siedono a terra in silenzio gli anziani della figlia di Sion, han cosparso di cenere il capo, si sono cinti di sacco; curvano a terra il capo le vergin</w:t>
      </w:r>
      <w:r w:rsidR="0063102B" w:rsidRPr="0063102B">
        <w:rPr>
          <w:rFonts w:ascii="Arial" w:hAnsi="Arial" w:cs="Arial"/>
          <w:i/>
          <w:sz w:val="20"/>
          <w:szCs w:val="20"/>
          <w:lang w:eastAsia="it-IT"/>
        </w:rPr>
        <w:t>i di Gerusalemme (</w:t>
      </w:r>
      <w:r w:rsidR="007056B1" w:rsidRPr="0063102B">
        <w:rPr>
          <w:rFonts w:ascii="Arial" w:hAnsi="Arial" w:cs="Arial"/>
          <w:i/>
          <w:sz w:val="20"/>
          <w:szCs w:val="20"/>
          <w:lang w:eastAsia="it-IT"/>
        </w:rPr>
        <w:t>Lam 2, 10</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Con che cosa ti metterò a confronto? A che cosa ti paragonerò, figlia di Gerusalemme? Che cosa eguaglierò a te per consolarti, vergine figlia di Sion? Poiché è grande come il mare la tua rovina; chi potrà guarirti?</w:t>
      </w:r>
      <w:r w:rsidR="0063102B" w:rsidRPr="0063102B">
        <w:rPr>
          <w:rFonts w:ascii="Arial" w:hAnsi="Arial" w:cs="Arial"/>
          <w:i/>
          <w:sz w:val="20"/>
          <w:szCs w:val="20"/>
          <w:lang w:eastAsia="it-IT"/>
        </w:rPr>
        <w:t xml:space="preserve"> (</w:t>
      </w:r>
      <w:r w:rsidR="007056B1" w:rsidRPr="0063102B">
        <w:rPr>
          <w:rFonts w:ascii="Arial" w:hAnsi="Arial" w:cs="Arial"/>
          <w:i/>
          <w:sz w:val="20"/>
          <w:szCs w:val="20"/>
          <w:lang w:eastAsia="it-IT"/>
        </w:rPr>
        <w:t>Lam 2, 13</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 xml:space="preserve">Grida dal tuo cuore al Signore, vergine figlia di Sion; </w:t>
      </w:r>
      <w:r w:rsidR="0063102B" w:rsidRPr="0063102B">
        <w:rPr>
          <w:rFonts w:ascii="Arial" w:hAnsi="Arial" w:cs="Arial"/>
          <w:i/>
          <w:sz w:val="20"/>
          <w:szCs w:val="20"/>
          <w:lang w:eastAsia="it-IT"/>
        </w:rPr>
        <w:t>fa’</w:t>
      </w:r>
      <w:r w:rsidRPr="0063102B">
        <w:rPr>
          <w:rFonts w:ascii="Arial" w:hAnsi="Arial" w:cs="Arial"/>
          <w:i/>
          <w:sz w:val="20"/>
          <w:szCs w:val="20"/>
          <w:lang w:eastAsia="it-IT"/>
        </w:rPr>
        <w:t xml:space="preserve"> scorrere come torrente le tue lacrime, giorno e notte! Non darti pace, non abbia t</w:t>
      </w:r>
      <w:r w:rsidR="0063102B" w:rsidRPr="0063102B">
        <w:rPr>
          <w:rFonts w:ascii="Arial" w:hAnsi="Arial" w:cs="Arial"/>
          <w:i/>
          <w:sz w:val="20"/>
          <w:szCs w:val="20"/>
          <w:lang w:eastAsia="it-IT"/>
        </w:rPr>
        <w:t>regua la pupilla del tuo occhio (</w:t>
      </w:r>
      <w:r w:rsidR="007056B1" w:rsidRPr="0063102B">
        <w:rPr>
          <w:rFonts w:ascii="Arial" w:hAnsi="Arial" w:cs="Arial"/>
          <w:i/>
          <w:sz w:val="20"/>
          <w:szCs w:val="20"/>
          <w:lang w:eastAsia="it-IT"/>
        </w:rPr>
        <w:t>Lam 2, 18</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Giacciono a terra per le strade ragazzi e vecchi; le mie vergini e i miei giovani sono caduti di spada; hai ucciso nel giorno della tua</w:t>
      </w:r>
      <w:r w:rsidR="0063102B" w:rsidRPr="0063102B">
        <w:rPr>
          <w:rFonts w:ascii="Arial" w:hAnsi="Arial" w:cs="Arial"/>
          <w:i/>
          <w:sz w:val="20"/>
          <w:szCs w:val="20"/>
          <w:lang w:eastAsia="it-IT"/>
        </w:rPr>
        <w:t xml:space="preserve"> ira, hai trucidato senza pietà (</w:t>
      </w:r>
      <w:r w:rsidR="007056B1" w:rsidRPr="0063102B">
        <w:rPr>
          <w:rFonts w:ascii="Arial" w:hAnsi="Arial" w:cs="Arial"/>
          <w:i/>
          <w:sz w:val="20"/>
          <w:szCs w:val="20"/>
          <w:lang w:eastAsia="it-IT"/>
        </w:rPr>
        <w:t>Lam 2, 21</w:t>
      </w:r>
      <w:r w:rsidR="0063102B" w:rsidRPr="0063102B">
        <w:rPr>
          <w:rFonts w:ascii="Arial" w:hAnsi="Arial" w:cs="Arial"/>
          <w:i/>
          <w:sz w:val="20"/>
          <w:szCs w:val="20"/>
          <w:lang w:eastAsia="it-IT"/>
        </w:rPr>
        <w:t xml:space="preserve">). </w:t>
      </w:r>
    </w:p>
    <w:p w:rsidR="007056B1" w:rsidRPr="0063102B" w:rsidRDefault="00A243D3" w:rsidP="0063102B">
      <w:pPr>
        <w:autoSpaceDE w:val="0"/>
        <w:autoSpaceDN w:val="0"/>
        <w:adjustRightInd w:val="0"/>
        <w:spacing w:after="120" w:line="240" w:lineRule="auto"/>
        <w:jc w:val="both"/>
        <w:rPr>
          <w:rFonts w:ascii="Arial" w:hAnsi="Arial" w:cs="Arial"/>
          <w:i/>
          <w:sz w:val="20"/>
          <w:szCs w:val="20"/>
          <w:lang w:eastAsia="it-IT"/>
        </w:rPr>
      </w:pPr>
      <w:r w:rsidRPr="0063102B">
        <w:rPr>
          <w:rFonts w:ascii="Arial" w:hAnsi="Arial" w:cs="Arial"/>
          <w:i/>
          <w:sz w:val="20"/>
          <w:szCs w:val="20"/>
          <w:lang w:eastAsia="it-IT"/>
        </w:rPr>
        <w:t>Han disonorato le donne in Sion, le vergin</w:t>
      </w:r>
      <w:r w:rsidR="0063102B" w:rsidRPr="0063102B">
        <w:rPr>
          <w:rFonts w:ascii="Arial" w:hAnsi="Arial" w:cs="Arial"/>
          <w:i/>
          <w:sz w:val="20"/>
          <w:szCs w:val="20"/>
          <w:lang w:eastAsia="it-IT"/>
        </w:rPr>
        <w:t>i nelle città di Giuda (</w:t>
      </w:r>
      <w:r w:rsidR="007056B1" w:rsidRPr="0063102B">
        <w:rPr>
          <w:rFonts w:ascii="Arial" w:hAnsi="Arial" w:cs="Arial"/>
          <w:i/>
          <w:sz w:val="20"/>
          <w:szCs w:val="20"/>
          <w:lang w:eastAsia="it-IT"/>
        </w:rPr>
        <w:t>Lam 5, 11</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Le quali si erano prostituite in Egitto fin dalla loro giovinezza, dove venne profanato il loro petto e oppresso il loro seno vergin</w:t>
      </w:r>
      <w:r w:rsidR="0063102B" w:rsidRPr="0063102B">
        <w:rPr>
          <w:rFonts w:ascii="Arial" w:hAnsi="Arial" w:cs="Arial"/>
          <w:i/>
          <w:sz w:val="20"/>
          <w:szCs w:val="20"/>
          <w:lang w:eastAsia="it-IT"/>
        </w:rPr>
        <w:t>ale (</w:t>
      </w:r>
      <w:r w:rsidR="007056B1" w:rsidRPr="0063102B">
        <w:rPr>
          <w:rFonts w:ascii="Arial" w:hAnsi="Arial" w:cs="Arial"/>
          <w:i/>
          <w:sz w:val="20"/>
          <w:szCs w:val="20"/>
          <w:lang w:eastAsia="it-IT"/>
        </w:rPr>
        <w:t>Ez 23, 3</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Non rinunciò alle sue relazioni amorose con gli Egiziani, i quali avevano abusato di lei nella sua giovinezza, avevano profanato il suo seno verginale, sfog</w:t>
      </w:r>
      <w:r w:rsidR="0063102B" w:rsidRPr="0063102B">
        <w:rPr>
          <w:rFonts w:ascii="Arial" w:hAnsi="Arial" w:cs="Arial"/>
          <w:i/>
          <w:sz w:val="20"/>
          <w:szCs w:val="20"/>
          <w:lang w:eastAsia="it-IT"/>
        </w:rPr>
        <w:t>ando su di lei la loro libidine (</w:t>
      </w:r>
      <w:r w:rsidR="007056B1" w:rsidRPr="0063102B">
        <w:rPr>
          <w:rFonts w:ascii="Arial" w:hAnsi="Arial" w:cs="Arial"/>
          <w:i/>
          <w:sz w:val="20"/>
          <w:szCs w:val="20"/>
          <w:lang w:eastAsia="it-IT"/>
        </w:rPr>
        <w:t>Ez 23, 8</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E così rinnovò l'infamia della sua giovinezza, quando in Egitto veniva profanato il suo petto, oppresso il suo seno vergin</w:t>
      </w:r>
      <w:r w:rsidR="0063102B" w:rsidRPr="0063102B">
        <w:rPr>
          <w:rFonts w:ascii="Arial" w:hAnsi="Arial" w:cs="Arial"/>
          <w:i/>
          <w:sz w:val="20"/>
          <w:szCs w:val="20"/>
          <w:lang w:eastAsia="it-IT"/>
        </w:rPr>
        <w:t>ale (</w:t>
      </w:r>
      <w:r w:rsidR="007056B1" w:rsidRPr="0063102B">
        <w:rPr>
          <w:rFonts w:ascii="Arial" w:hAnsi="Arial" w:cs="Arial"/>
          <w:i/>
          <w:sz w:val="20"/>
          <w:szCs w:val="20"/>
          <w:lang w:eastAsia="it-IT"/>
        </w:rPr>
        <w:t>Ez 23, 21</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Non prenderanno in sposa una vedova, né una ripudiata, ma solo una vergine della stirpe d'Israele: potranno sposare però una vedova,</w:t>
      </w:r>
      <w:r w:rsidR="0063102B" w:rsidRPr="0063102B">
        <w:rPr>
          <w:rFonts w:ascii="Arial" w:hAnsi="Arial" w:cs="Arial"/>
          <w:i/>
          <w:sz w:val="20"/>
          <w:szCs w:val="20"/>
          <w:lang w:eastAsia="it-IT"/>
        </w:rPr>
        <w:t xml:space="preserve"> se è la vedova di un sacerdote (</w:t>
      </w:r>
      <w:r w:rsidR="007056B1" w:rsidRPr="0063102B">
        <w:rPr>
          <w:rFonts w:ascii="Arial" w:hAnsi="Arial" w:cs="Arial"/>
          <w:i/>
          <w:sz w:val="20"/>
          <w:szCs w:val="20"/>
          <w:lang w:eastAsia="it-IT"/>
        </w:rPr>
        <w:t>Ez 44, 22</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Piangi, come una vergine che si è cinta di sacco per il</w:t>
      </w:r>
      <w:r w:rsidR="0063102B" w:rsidRPr="0063102B">
        <w:rPr>
          <w:rFonts w:ascii="Arial" w:hAnsi="Arial" w:cs="Arial"/>
          <w:i/>
          <w:sz w:val="20"/>
          <w:szCs w:val="20"/>
          <w:lang w:eastAsia="it-IT"/>
        </w:rPr>
        <w:t xml:space="preserve"> fidanzato della sua giovinezza (</w:t>
      </w:r>
      <w:r w:rsidR="007056B1" w:rsidRPr="0063102B">
        <w:rPr>
          <w:rFonts w:ascii="Arial" w:hAnsi="Arial" w:cs="Arial"/>
          <w:i/>
          <w:sz w:val="20"/>
          <w:szCs w:val="20"/>
          <w:lang w:eastAsia="it-IT"/>
        </w:rPr>
        <w:t>Gl 1, 8</w:t>
      </w:r>
      <w:r w:rsidR="0063102B" w:rsidRPr="0063102B">
        <w:rPr>
          <w:rFonts w:ascii="Arial" w:hAnsi="Arial" w:cs="Arial"/>
          <w:i/>
          <w:sz w:val="20"/>
          <w:szCs w:val="20"/>
          <w:lang w:eastAsia="it-IT"/>
        </w:rPr>
        <w:t xml:space="preserve">). </w:t>
      </w:r>
    </w:p>
    <w:p w:rsidR="007056B1" w:rsidRPr="0063102B" w:rsidRDefault="00A243D3" w:rsidP="0063102B">
      <w:pPr>
        <w:autoSpaceDE w:val="0"/>
        <w:autoSpaceDN w:val="0"/>
        <w:adjustRightInd w:val="0"/>
        <w:spacing w:after="120" w:line="240" w:lineRule="auto"/>
        <w:jc w:val="both"/>
        <w:rPr>
          <w:rFonts w:ascii="Arial" w:hAnsi="Arial" w:cs="Arial"/>
          <w:i/>
          <w:sz w:val="20"/>
          <w:szCs w:val="20"/>
          <w:lang w:eastAsia="it-IT"/>
        </w:rPr>
      </w:pPr>
      <w:r w:rsidRPr="0063102B">
        <w:rPr>
          <w:rFonts w:ascii="Arial" w:hAnsi="Arial" w:cs="Arial"/>
          <w:i/>
          <w:sz w:val="20"/>
          <w:szCs w:val="20"/>
          <w:lang w:eastAsia="it-IT"/>
        </w:rPr>
        <w:t>E' caduta, non si alzerà più, la vergine d'Israele; è stesa a</w:t>
      </w:r>
      <w:r w:rsidR="0063102B" w:rsidRPr="0063102B">
        <w:rPr>
          <w:rFonts w:ascii="Arial" w:hAnsi="Arial" w:cs="Arial"/>
          <w:i/>
          <w:sz w:val="20"/>
          <w:szCs w:val="20"/>
          <w:lang w:eastAsia="it-IT"/>
        </w:rPr>
        <w:t>l suolo, nessuno la fa rialzare (</w:t>
      </w:r>
      <w:r w:rsidR="007056B1" w:rsidRPr="0063102B">
        <w:rPr>
          <w:rFonts w:ascii="Arial" w:hAnsi="Arial" w:cs="Arial"/>
          <w:i/>
          <w:sz w:val="20"/>
          <w:szCs w:val="20"/>
          <w:lang w:eastAsia="it-IT"/>
        </w:rPr>
        <w:t>Am 5, 2</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Ecco, la vergine concepirà e partorirà un figlio che sarà chiamato Emman</w:t>
      </w:r>
      <w:r w:rsidR="0063102B" w:rsidRPr="0063102B">
        <w:rPr>
          <w:rFonts w:ascii="Arial" w:hAnsi="Arial" w:cs="Arial"/>
          <w:i/>
          <w:sz w:val="20"/>
          <w:szCs w:val="20"/>
          <w:lang w:eastAsia="it-IT"/>
        </w:rPr>
        <w:t>uele, che significa Dio con noi (</w:t>
      </w:r>
      <w:r w:rsidR="007056B1" w:rsidRPr="0063102B">
        <w:rPr>
          <w:rFonts w:ascii="Arial" w:hAnsi="Arial" w:cs="Arial"/>
          <w:i/>
          <w:sz w:val="20"/>
          <w:szCs w:val="20"/>
          <w:lang w:eastAsia="it-IT"/>
        </w:rPr>
        <w:t>Mt 1, 23</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Il regno dei cieli è simile a dieci vergini che, prese le loro lampad</w:t>
      </w:r>
      <w:r w:rsidR="0063102B" w:rsidRPr="0063102B">
        <w:rPr>
          <w:rFonts w:ascii="Arial" w:hAnsi="Arial" w:cs="Arial"/>
          <w:i/>
          <w:sz w:val="20"/>
          <w:szCs w:val="20"/>
          <w:lang w:eastAsia="it-IT"/>
        </w:rPr>
        <w:t>e, uscirono incontro allo sposo (</w:t>
      </w:r>
      <w:r w:rsidR="007056B1" w:rsidRPr="0063102B">
        <w:rPr>
          <w:rFonts w:ascii="Arial" w:hAnsi="Arial" w:cs="Arial"/>
          <w:i/>
          <w:sz w:val="20"/>
          <w:szCs w:val="20"/>
          <w:lang w:eastAsia="it-IT"/>
        </w:rPr>
        <w:t>Mt 25, 1</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Allora tutte quelle vergini si destaron</w:t>
      </w:r>
      <w:r w:rsidR="0063102B" w:rsidRPr="0063102B">
        <w:rPr>
          <w:rFonts w:ascii="Arial" w:hAnsi="Arial" w:cs="Arial"/>
          <w:i/>
          <w:sz w:val="20"/>
          <w:szCs w:val="20"/>
          <w:lang w:eastAsia="it-IT"/>
        </w:rPr>
        <w:t>o e prepararono le loro lampade (</w:t>
      </w:r>
      <w:r w:rsidR="007056B1" w:rsidRPr="0063102B">
        <w:rPr>
          <w:rFonts w:ascii="Arial" w:hAnsi="Arial" w:cs="Arial"/>
          <w:i/>
          <w:sz w:val="20"/>
          <w:szCs w:val="20"/>
          <w:lang w:eastAsia="it-IT"/>
        </w:rPr>
        <w:t>Mt 25, 7</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Ora, mentre quelle andavano per comprare l'olio, arrivò lo sposo e le vergini che erano pronte entrarono con lui alle nozze, e la</w:t>
      </w:r>
      <w:r w:rsidR="0063102B" w:rsidRPr="0063102B">
        <w:rPr>
          <w:rFonts w:ascii="Arial" w:hAnsi="Arial" w:cs="Arial"/>
          <w:i/>
          <w:sz w:val="20"/>
          <w:szCs w:val="20"/>
          <w:lang w:eastAsia="it-IT"/>
        </w:rPr>
        <w:t xml:space="preserve"> porta fu chiusa (</w:t>
      </w:r>
      <w:r w:rsidR="007056B1" w:rsidRPr="0063102B">
        <w:rPr>
          <w:rFonts w:ascii="Arial" w:hAnsi="Arial" w:cs="Arial"/>
          <w:i/>
          <w:sz w:val="20"/>
          <w:szCs w:val="20"/>
          <w:lang w:eastAsia="it-IT"/>
        </w:rPr>
        <w:t>Mt 25, 10</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Più tardi arrivarono anche le altre vergini e incominciarono a</w:t>
      </w:r>
      <w:r w:rsidR="0063102B" w:rsidRPr="0063102B">
        <w:rPr>
          <w:rFonts w:ascii="Arial" w:hAnsi="Arial" w:cs="Arial"/>
          <w:i/>
          <w:sz w:val="20"/>
          <w:szCs w:val="20"/>
          <w:lang w:eastAsia="it-IT"/>
        </w:rPr>
        <w:t xml:space="preserve"> dire: Signore, signore, aprici (</w:t>
      </w:r>
      <w:r w:rsidR="007056B1" w:rsidRPr="0063102B">
        <w:rPr>
          <w:rFonts w:ascii="Arial" w:hAnsi="Arial" w:cs="Arial"/>
          <w:i/>
          <w:sz w:val="20"/>
          <w:szCs w:val="20"/>
          <w:lang w:eastAsia="it-IT"/>
        </w:rPr>
        <w:t>Mt 25, 11</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A una vergine, promessa sposa di un uomo della casa di Davide, chiamato Giuseppe. La vergin</w:t>
      </w:r>
      <w:r w:rsidR="0063102B" w:rsidRPr="0063102B">
        <w:rPr>
          <w:rFonts w:ascii="Arial" w:hAnsi="Arial" w:cs="Arial"/>
          <w:i/>
          <w:sz w:val="20"/>
          <w:szCs w:val="20"/>
          <w:lang w:eastAsia="it-IT"/>
        </w:rPr>
        <w:t>e si chiamava Maria (</w:t>
      </w:r>
      <w:r w:rsidR="007056B1" w:rsidRPr="0063102B">
        <w:rPr>
          <w:rFonts w:ascii="Arial" w:hAnsi="Arial" w:cs="Arial"/>
          <w:i/>
          <w:sz w:val="20"/>
          <w:szCs w:val="20"/>
          <w:lang w:eastAsia="it-IT"/>
        </w:rPr>
        <w:t>Lc 1, 27</w:t>
      </w:r>
      <w:r w:rsidR="0063102B" w:rsidRPr="0063102B">
        <w:rPr>
          <w:rFonts w:ascii="Arial" w:hAnsi="Arial" w:cs="Arial"/>
          <w:i/>
          <w:sz w:val="20"/>
          <w:szCs w:val="20"/>
          <w:lang w:eastAsia="it-IT"/>
        </w:rPr>
        <w:t xml:space="preserve">). </w:t>
      </w:r>
    </w:p>
    <w:p w:rsidR="007056B1" w:rsidRPr="0063102B" w:rsidRDefault="00A243D3" w:rsidP="0063102B">
      <w:pPr>
        <w:autoSpaceDE w:val="0"/>
        <w:autoSpaceDN w:val="0"/>
        <w:adjustRightInd w:val="0"/>
        <w:spacing w:after="120" w:line="240" w:lineRule="auto"/>
        <w:jc w:val="both"/>
        <w:rPr>
          <w:rFonts w:ascii="Arial" w:hAnsi="Arial" w:cs="Arial"/>
          <w:i/>
          <w:sz w:val="20"/>
          <w:szCs w:val="20"/>
          <w:lang w:eastAsia="it-IT"/>
        </w:rPr>
      </w:pPr>
      <w:r w:rsidRPr="0063102B">
        <w:rPr>
          <w:rFonts w:ascii="Arial" w:hAnsi="Arial" w:cs="Arial"/>
          <w:i/>
          <w:sz w:val="20"/>
          <w:szCs w:val="20"/>
          <w:lang w:eastAsia="it-IT"/>
        </w:rPr>
        <w:t>Quanto alle vergini, non ho alcun comando dal Signore, ma do un consiglio, come uno che ha ottenuto misericord</w:t>
      </w:r>
      <w:r w:rsidR="0063102B" w:rsidRPr="0063102B">
        <w:rPr>
          <w:rFonts w:ascii="Arial" w:hAnsi="Arial" w:cs="Arial"/>
          <w:i/>
          <w:sz w:val="20"/>
          <w:szCs w:val="20"/>
          <w:lang w:eastAsia="it-IT"/>
        </w:rPr>
        <w:t>ia dal Signore e merita fiducia (</w:t>
      </w:r>
      <w:r w:rsidR="007056B1" w:rsidRPr="0063102B">
        <w:rPr>
          <w:rFonts w:ascii="Arial" w:hAnsi="Arial" w:cs="Arial"/>
          <w:i/>
          <w:sz w:val="20"/>
          <w:szCs w:val="20"/>
          <w:lang w:eastAsia="it-IT"/>
        </w:rPr>
        <w:t>1Cor 7, 25</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E si trova diviso! Così la donna non sposata, come la vergine, si preoccupa delle cose del Signore, per essere santa nel corpo e nello spirito; la donna sposata invece si preoccupa delle cose del mond</w:t>
      </w:r>
      <w:r w:rsidR="0063102B" w:rsidRPr="0063102B">
        <w:rPr>
          <w:rFonts w:ascii="Arial" w:hAnsi="Arial" w:cs="Arial"/>
          <w:i/>
          <w:sz w:val="20"/>
          <w:szCs w:val="20"/>
          <w:lang w:eastAsia="it-IT"/>
        </w:rPr>
        <w:t>o, come possa piacere al marito (</w:t>
      </w:r>
      <w:r w:rsidR="007056B1" w:rsidRPr="0063102B">
        <w:rPr>
          <w:rFonts w:ascii="Arial" w:hAnsi="Arial" w:cs="Arial"/>
          <w:i/>
          <w:sz w:val="20"/>
          <w:szCs w:val="20"/>
          <w:lang w:eastAsia="it-IT"/>
        </w:rPr>
        <w:t>1Cor 7, 34</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Se però qualcuno ritiene di non regolarsi convenientemente nei riguardi della sua vergine, qualora essa sia oltre il fiore dell'età, e conviene che accada così, faccia ciò che vuole: non pecca. Si sposino pure!</w:t>
      </w:r>
      <w:r w:rsidR="0063102B" w:rsidRPr="0063102B">
        <w:rPr>
          <w:rFonts w:ascii="Arial" w:hAnsi="Arial" w:cs="Arial"/>
          <w:i/>
          <w:sz w:val="20"/>
          <w:szCs w:val="20"/>
          <w:lang w:eastAsia="it-IT"/>
        </w:rPr>
        <w:t xml:space="preserve"> (</w:t>
      </w:r>
      <w:r w:rsidR="007056B1" w:rsidRPr="0063102B">
        <w:rPr>
          <w:rFonts w:ascii="Arial" w:hAnsi="Arial" w:cs="Arial"/>
          <w:i/>
          <w:sz w:val="20"/>
          <w:szCs w:val="20"/>
          <w:lang w:eastAsia="it-IT"/>
        </w:rPr>
        <w:t>1Cor 7, 36</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Chi invece è fermamente deciso in cuor suo, non avendo nessuna necessità, ma è arbitro della propria volontà, ed ha deliberato in cuor suo di conservare la sua vergin</w:t>
      </w:r>
      <w:r w:rsidR="0063102B" w:rsidRPr="0063102B">
        <w:rPr>
          <w:rFonts w:ascii="Arial" w:hAnsi="Arial" w:cs="Arial"/>
          <w:i/>
          <w:sz w:val="20"/>
          <w:szCs w:val="20"/>
          <w:lang w:eastAsia="it-IT"/>
        </w:rPr>
        <w:t>e, fa bene (</w:t>
      </w:r>
      <w:r w:rsidR="007056B1" w:rsidRPr="0063102B">
        <w:rPr>
          <w:rFonts w:ascii="Arial" w:hAnsi="Arial" w:cs="Arial"/>
          <w:i/>
          <w:sz w:val="20"/>
          <w:szCs w:val="20"/>
          <w:lang w:eastAsia="it-IT"/>
        </w:rPr>
        <w:t>1Cor 7, 37</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In conclusione, colui che sposa la sua vergine fa be</w:t>
      </w:r>
      <w:r w:rsidR="0063102B" w:rsidRPr="0063102B">
        <w:rPr>
          <w:rFonts w:ascii="Arial" w:hAnsi="Arial" w:cs="Arial"/>
          <w:i/>
          <w:sz w:val="20"/>
          <w:szCs w:val="20"/>
          <w:lang w:eastAsia="it-IT"/>
        </w:rPr>
        <w:t>ne e chi non la sposa fa meglio (</w:t>
      </w:r>
      <w:r w:rsidR="007056B1" w:rsidRPr="0063102B">
        <w:rPr>
          <w:rFonts w:ascii="Arial" w:hAnsi="Arial" w:cs="Arial"/>
          <w:i/>
          <w:sz w:val="20"/>
          <w:szCs w:val="20"/>
          <w:lang w:eastAsia="it-IT"/>
        </w:rPr>
        <w:t>1Cor 7, 38</w:t>
      </w:r>
      <w:r w:rsidR="0063102B" w:rsidRPr="0063102B">
        <w:rPr>
          <w:rFonts w:ascii="Arial" w:hAnsi="Arial" w:cs="Arial"/>
          <w:i/>
          <w:sz w:val="20"/>
          <w:szCs w:val="20"/>
          <w:lang w:eastAsia="it-IT"/>
        </w:rPr>
        <w:t xml:space="preserve">). </w:t>
      </w:r>
    </w:p>
    <w:p w:rsidR="007056B1" w:rsidRDefault="00A243D3" w:rsidP="0063102B">
      <w:pPr>
        <w:autoSpaceDE w:val="0"/>
        <w:autoSpaceDN w:val="0"/>
        <w:adjustRightInd w:val="0"/>
        <w:spacing w:after="120" w:line="240" w:lineRule="auto"/>
        <w:jc w:val="both"/>
        <w:rPr>
          <w:rFonts w:ascii="Arial" w:hAnsi="Arial" w:cs="Arial"/>
          <w:i/>
          <w:sz w:val="20"/>
          <w:szCs w:val="20"/>
          <w:lang w:eastAsia="it-IT"/>
        </w:rPr>
      </w:pPr>
      <w:r w:rsidRPr="0063102B">
        <w:rPr>
          <w:rFonts w:ascii="Arial" w:hAnsi="Arial" w:cs="Arial"/>
          <w:i/>
          <w:sz w:val="20"/>
          <w:szCs w:val="20"/>
          <w:lang w:eastAsia="it-IT"/>
        </w:rPr>
        <w:t>Io provo infatti per voi una specie di gelosia divina, avendovi promessi a un unico sposo, per presentarvi quale vergin</w:t>
      </w:r>
      <w:r w:rsidR="0063102B" w:rsidRPr="0063102B">
        <w:rPr>
          <w:rFonts w:ascii="Arial" w:hAnsi="Arial" w:cs="Arial"/>
          <w:i/>
          <w:sz w:val="20"/>
          <w:szCs w:val="20"/>
          <w:lang w:eastAsia="it-IT"/>
        </w:rPr>
        <w:t>e casta a Cristo (</w:t>
      </w:r>
      <w:r w:rsidR="007056B1" w:rsidRPr="0063102B">
        <w:rPr>
          <w:rFonts w:ascii="Arial" w:hAnsi="Arial" w:cs="Arial"/>
          <w:i/>
          <w:sz w:val="20"/>
          <w:szCs w:val="20"/>
          <w:lang w:eastAsia="it-IT"/>
        </w:rPr>
        <w:t>2Cor 11, 2</w:t>
      </w:r>
      <w:r w:rsidR="0063102B" w:rsidRPr="0063102B">
        <w:rPr>
          <w:rFonts w:ascii="Arial" w:hAnsi="Arial" w:cs="Arial"/>
          <w:i/>
          <w:sz w:val="20"/>
          <w:szCs w:val="20"/>
          <w:lang w:eastAsia="it-IT"/>
        </w:rPr>
        <w:t xml:space="preserve">). </w:t>
      </w:r>
      <w:r w:rsidRPr="0063102B">
        <w:rPr>
          <w:rFonts w:ascii="Arial" w:hAnsi="Arial" w:cs="Arial"/>
          <w:i/>
          <w:sz w:val="20"/>
          <w:szCs w:val="20"/>
          <w:lang w:eastAsia="it-IT"/>
        </w:rPr>
        <w:t>Questi non si sono contaminati con donne, sono infatti vergini e seguono l'Agnello dovunque va. Essi sono stati redenti tra gli uomini come p</w:t>
      </w:r>
      <w:r w:rsidR="0063102B" w:rsidRPr="0063102B">
        <w:rPr>
          <w:rFonts w:ascii="Arial" w:hAnsi="Arial" w:cs="Arial"/>
          <w:i/>
          <w:sz w:val="20"/>
          <w:szCs w:val="20"/>
          <w:lang w:eastAsia="it-IT"/>
        </w:rPr>
        <w:t>rimizie per Dio e per l'Agnello (</w:t>
      </w:r>
      <w:r w:rsidR="007056B1" w:rsidRPr="0063102B">
        <w:rPr>
          <w:rFonts w:ascii="Arial" w:hAnsi="Arial" w:cs="Arial"/>
          <w:i/>
          <w:sz w:val="20"/>
          <w:szCs w:val="20"/>
          <w:lang w:eastAsia="it-IT"/>
        </w:rPr>
        <w:t>Ap 14, 4</w:t>
      </w:r>
      <w:r w:rsidR="0063102B" w:rsidRPr="0063102B">
        <w:rPr>
          <w:rFonts w:ascii="Arial" w:hAnsi="Arial" w:cs="Arial"/>
          <w:i/>
          <w:sz w:val="20"/>
          <w:szCs w:val="20"/>
          <w:lang w:eastAsia="it-IT"/>
        </w:rPr>
        <w:t xml:space="preserve">). </w:t>
      </w:r>
    </w:p>
    <w:p w:rsidR="00AE1298" w:rsidRDefault="00AE1298" w:rsidP="0063102B">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Leggendo gli Atti degli Apostoli, ci accorgiamo che ancora i pensieri di Pietro non sono vergini per il suo Signore. Essi sono insieme pensieri secondo l’antica tradizione e secondo Cristo. Quelli dell’antica tradizione fanno guerra ai pensieri di Cristo. Il cuore di Pietro è diviso e il Signore a poco a poco lo dovrà condurre in una piena verginità per Lui. Un cuore diviso non serve al Signore. Di esso non può servirsi. Così anche di un corpo diviso il Signore non si può servire. La verginità vera è il dono di tutto l’uomo per essere solo e sempre dalla volontà del suo Dio. Si dona tutto a Dio perché si serva di noi secondo i suoi voleri eterni.</w:t>
      </w:r>
    </w:p>
    <w:p w:rsidR="00D96F33" w:rsidRPr="00D96F33" w:rsidRDefault="00D96F33" w:rsidP="00D96F33">
      <w:pPr>
        <w:tabs>
          <w:tab w:val="left" w:pos="1418"/>
          <w:tab w:val="left" w:pos="2268"/>
        </w:tabs>
        <w:spacing w:after="120" w:line="240" w:lineRule="auto"/>
        <w:jc w:val="both"/>
        <w:rPr>
          <w:rFonts w:ascii="Arial" w:eastAsia="Times New Roman" w:hAnsi="Arial" w:cs="Arial"/>
          <w:i/>
          <w:sz w:val="20"/>
          <w:szCs w:val="20"/>
          <w:lang w:eastAsia="it-IT"/>
        </w:rPr>
      </w:pPr>
      <w:r w:rsidRPr="00D96F33">
        <w:rPr>
          <w:rFonts w:ascii="Arial" w:eastAsia="Times New Roman" w:hAnsi="Arial" w:cs="Arial"/>
          <w:i/>
          <w:sz w:val="20"/>
          <w:szCs w:val="20"/>
          <w:lang w:eastAsia="it-IT"/>
        </w:rPr>
        <w:t>Vi era a Cesarèa un uomo di nome Cornelio, centurione della coorte detta Italica.</w:t>
      </w:r>
      <w:r w:rsidRPr="00D96F33">
        <w:rPr>
          <w:rFonts w:ascii="Arial" w:eastAsia="Times New Roman" w:hAnsi="Arial" w:cs="Arial"/>
          <w:i/>
          <w:position w:val="4"/>
          <w:sz w:val="20"/>
          <w:szCs w:val="20"/>
          <w:lang w:eastAsia="it-IT"/>
        </w:rPr>
        <w:t xml:space="preserve"> </w:t>
      </w:r>
      <w:r w:rsidRPr="00D96F33">
        <w:rPr>
          <w:rFonts w:ascii="Arial" w:eastAsia="Times New Roman" w:hAnsi="Arial" w:cs="Arial"/>
          <w:i/>
          <w:sz w:val="20"/>
          <w:szCs w:val="20"/>
          <w:lang w:eastAsia="it-IT"/>
        </w:rPr>
        <w:t>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w:t>
      </w:r>
      <w:r w:rsidRPr="00D96F33">
        <w:rPr>
          <w:rFonts w:ascii="Arial" w:eastAsia="Times New Roman" w:hAnsi="Arial" w:cs="Arial"/>
          <w:i/>
          <w:position w:val="4"/>
          <w:sz w:val="20"/>
          <w:szCs w:val="20"/>
          <w:lang w:eastAsia="it-IT"/>
        </w:rPr>
        <w:t xml:space="preserve"> </w:t>
      </w:r>
      <w:r w:rsidRPr="00D96F33">
        <w:rPr>
          <w:rFonts w:ascii="Arial" w:eastAsia="Times New Roman" w:hAnsi="Arial" w:cs="Arial"/>
          <w:i/>
          <w:sz w:val="20"/>
          <w:szCs w:val="20"/>
          <w:lang w:eastAsia="it-IT"/>
        </w:rPr>
        <w:t>Egli è ospite presso un tale Simone, conciatore di pelli, che abita vicino al mare». Quando l’angelo che gli parlava se ne fu andato, Cornelio chiamò due dei suoi servitori e un soldato, uomo religioso, che era ai suoi ordini; spiegò loro ogni cosa e li mandò a Giaffa.</w:t>
      </w:r>
    </w:p>
    <w:p w:rsidR="00D96F33" w:rsidRPr="00D96F33" w:rsidRDefault="00D96F33" w:rsidP="00D96F33">
      <w:pPr>
        <w:tabs>
          <w:tab w:val="left" w:pos="1418"/>
          <w:tab w:val="left" w:pos="2268"/>
        </w:tabs>
        <w:spacing w:after="120" w:line="240" w:lineRule="auto"/>
        <w:jc w:val="both"/>
        <w:rPr>
          <w:rFonts w:ascii="Arial" w:eastAsia="Times New Roman" w:hAnsi="Arial" w:cs="Arial"/>
          <w:i/>
          <w:sz w:val="20"/>
          <w:szCs w:val="20"/>
          <w:lang w:eastAsia="it-IT"/>
        </w:rPr>
      </w:pPr>
      <w:r w:rsidRPr="00D96F33">
        <w:rPr>
          <w:rFonts w:ascii="Arial" w:eastAsia="Times New Roman" w:hAnsi="Arial" w:cs="Arial"/>
          <w:i/>
          <w:sz w:val="20"/>
          <w:szCs w:val="20"/>
          <w:lang w:eastAsia="it-IT"/>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w:t>
      </w:r>
      <w:r w:rsidRPr="00D96F33">
        <w:rPr>
          <w:rFonts w:ascii="Arial" w:eastAsia="Times New Roman" w:hAnsi="Arial" w:cs="Arial"/>
          <w:i/>
          <w:position w:val="4"/>
          <w:sz w:val="20"/>
          <w:szCs w:val="20"/>
          <w:lang w:eastAsia="it-IT"/>
        </w:rPr>
        <w:t xml:space="preserve"> </w:t>
      </w:r>
      <w:r w:rsidRPr="00D96F33">
        <w:rPr>
          <w:rFonts w:ascii="Arial" w:eastAsia="Times New Roman" w:hAnsi="Arial" w:cs="Arial"/>
          <w:i/>
          <w:sz w:val="20"/>
          <w:szCs w:val="20"/>
          <w:lang w:eastAsia="it-IT"/>
        </w:rPr>
        <w:t>Pietro stava ancora ripensando alla visione, quando lo Spirito gli disse: «Ecco, tre uomini ti cercano; àlzati, scendi e va’ con loro senza esitare, perché sono io che li ho mandati».</w:t>
      </w:r>
      <w:r w:rsidRPr="00D96F33">
        <w:rPr>
          <w:rFonts w:ascii="Arial" w:eastAsia="Times New Roman" w:hAnsi="Arial" w:cs="Arial"/>
          <w:i/>
          <w:position w:val="4"/>
          <w:sz w:val="20"/>
          <w:szCs w:val="20"/>
          <w:lang w:eastAsia="it-IT"/>
        </w:rPr>
        <w:t xml:space="preserve"> </w:t>
      </w:r>
      <w:r w:rsidRPr="00D96F33">
        <w:rPr>
          <w:rFonts w:ascii="Arial" w:eastAsia="Times New Roman" w:hAnsi="Arial" w:cs="Arial"/>
          <w:i/>
          <w:sz w:val="20"/>
          <w:szCs w:val="20"/>
          <w:lang w:eastAsia="it-IT"/>
        </w:rPr>
        <w:t>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rsidR="00D96F33" w:rsidRPr="00D96F33" w:rsidRDefault="00D96F33" w:rsidP="00D96F33">
      <w:pPr>
        <w:tabs>
          <w:tab w:val="left" w:pos="1418"/>
          <w:tab w:val="left" w:pos="2268"/>
        </w:tabs>
        <w:spacing w:after="120" w:line="240" w:lineRule="auto"/>
        <w:jc w:val="both"/>
        <w:rPr>
          <w:rFonts w:ascii="Arial" w:eastAsia="Times New Roman" w:hAnsi="Arial" w:cs="Arial"/>
          <w:i/>
          <w:sz w:val="20"/>
          <w:szCs w:val="20"/>
          <w:lang w:eastAsia="it-IT"/>
        </w:rPr>
      </w:pPr>
      <w:r w:rsidRPr="00D96F33">
        <w:rPr>
          <w:rFonts w:ascii="Arial" w:eastAsia="Times New Roman" w:hAnsi="Arial" w:cs="Arial"/>
          <w:i/>
          <w:sz w:val="20"/>
          <w:szCs w:val="20"/>
          <w:lang w:eastAsia="it-IT"/>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w:t>
      </w:r>
      <w:r w:rsidRPr="00D96F33">
        <w:rPr>
          <w:rFonts w:ascii="Arial" w:eastAsia="Times New Roman" w:hAnsi="Arial" w:cs="Arial"/>
          <w:i/>
          <w:position w:val="4"/>
          <w:sz w:val="20"/>
          <w:szCs w:val="20"/>
          <w:lang w:eastAsia="it-IT"/>
        </w:rPr>
        <w:t xml:space="preserve"> </w:t>
      </w:r>
      <w:r w:rsidRPr="00D96F33">
        <w:rPr>
          <w:rFonts w:ascii="Arial" w:eastAsia="Times New Roman" w:hAnsi="Arial" w:cs="Arial"/>
          <w:i/>
          <w:sz w:val="20"/>
          <w:szCs w:val="20"/>
          <w:lang w:eastAsia="it-IT"/>
        </w:rPr>
        <w:t>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rsidR="00D96F33" w:rsidRPr="00D96F33" w:rsidRDefault="00D96F33" w:rsidP="00D96F33">
      <w:pPr>
        <w:tabs>
          <w:tab w:val="left" w:pos="1418"/>
          <w:tab w:val="left" w:pos="2268"/>
        </w:tabs>
        <w:spacing w:after="120" w:line="240" w:lineRule="auto"/>
        <w:jc w:val="both"/>
        <w:rPr>
          <w:rFonts w:ascii="Arial" w:eastAsia="Times New Roman" w:hAnsi="Arial" w:cs="Arial"/>
          <w:i/>
          <w:sz w:val="20"/>
          <w:szCs w:val="20"/>
          <w:lang w:eastAsia="it-IT"/>
        </w:rPr>
      </w:pPr>
      <w:r w:rsidRPr="00D96F33">
        <w:rPr>
          <w:rFonts w:ascii="Arial" w:eastAsia="Times New Roman" w:hAnsi="Arial" w:cs="Arial"/>
          <w:i/>
          <w:sz w:val="20"/>
          <w:szCs w:val="20"/>
          <w:lang w:eastAsia="it-IT"/>
        </w:rPr>
        <w:t xml:space="preserve">Pietro allora prese la parola e disse: «In verità sto rendendomi conto che Dio non fa preferenza di persone, ma accoglie chi lo teme e pratica la giustizia, a qualunque nazione appartenga. Questa è </w:t>
      </w:r>
      <w:smartTag w:uri="urn:schemas-microsoft-com:office:smarttags" w:element="PersonName">
        <w:smartTagPr>
          <w:attr w:name="ProductID" w:val="la Parola"/>
        </w:smartTagPr>
        <w:r w:rsidRPr="00D96F33">
          <w:rPr>
            <w:rFonts w:ascii="Arial" w:eastAsia="Times New Roman" w:hAnsi="Arial" w:cs="Arial"/>
            <w:i/>
            <w:sz w:val="20"/>
            <w:szCs w:val="20"/>
            <w:lang w:eastAsia="it-IT"/>
          </w:rPr>
          <w:t>la Parola</w:t>
        </w:r>
      </w:smartTag>
      <w:r w:rsidRPr="00D96F33">
        <w:rPr>
          <w:rFonts w:ascii="Arial" w:eastAsia="Times New Roman" w:hAnsi="Arial" w:cs="Arial"/>
          <w:i/>
          <w:sz w:val="20"/>
          <w:szCs w:val="20"/>
          <w:lang w:eastAsia="it-IT"/>
        </w:rPr>
        <w:t xml:space="preserve"> che egli ha inviato ai figli d’Israele, annunciando la pace per mezzo di Gesù Cristo: questi è il Signore di tutti. Voi sapete ciò che è accaduto in tutta </w:t>
      </w:r>
      <w:smartTag w:uri="urn:schemas-microsoft-com:office:smarttags" w:element="PersonName">
        <w:smartTagPr>
          <w:attr w:name="ProductID" w:val="la Giudea"/>
        </w:smartTagPr>
        <w:r w:rsidRPr="00D96F33">
          <w:rPr>
            <w:rFonts w:ascii="Arial" w:eastAsia="Times New Roman" w:hAnsi="Arial" w:cs="Arial"/>
            <w:i/>
            <w:sz w:val="20"/>
            <w:szCs w:val="20"/>
            <w:lang w:eastAsia="it-IT"/>
          </w:rPr>
          <w:t>la Giudea</w:t>
        </w:r>
      </w:smartTag>
      <w:r w:rsidRPr="00D96F33">
        <w:rPr>
          <w:rFonts w:ascii="Arial" w:eastAsia="Times New Roman" w:hAnsi="Arial" w:cs="Arial"/>
          <w:i/>
          <w:sz w:val="20"/>
          <w:szCs w:val="20"/>
          <w:lang w:eastAsia="it-IT"/>
        </w:rPr>
        <w:t>,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w:t>
      </w:r>
      <w:r w:rsidRPr="00D96F33">
        <w:rPr>
          <w:rFonts w:ascii="Arial" w:eastAsia="Times New Roman" w:hAnsi="Arial" w:cs="Arial"/>
          <w:i/>
          <w:position w:val="4"/>
          <w:sz w:val="20"/>
          <w:szCs w:val="20"/>
          <w:lang w:eastAsia="it-IT"/>
        </w:rPr>
        <w:t xml:space="preserve"> </w:t>
      </w:r>
      <w:r w:rsidRPr="00D96F33">
        <w:rPr>
          <w:rFonts w:ascii="Arial" w:eastAsia="Times New Roman" w:hAnsi="Arial" w:cs="Arial"/>
          <w:i/>
          <w:sz w:val="20"/>
          <w:szCs w:val="20"/>
          <w:lang w:eastAsia="it-IT"/>
        </w:rPr>
        <w:t>E ci ha ordinato di annunciare al popolo e di testimoniare che egli è il giudice dei vivi e dei morti, costituito da Dio. A lui tutti i profeti danno questa testimonianza: chiunque crede in lui riceve il perdono dei peccati per mezzo del suo nome».</w:t>
      </w:r>
    </w:p>
    <w:p w:rsidR="00D96F33" w:rsidRPr="00D96F33" w:rsidRDefault="00D96F33" w:rsidP="00D96F33">
      <w:pPr>
        <w:tabs>
          <w:tab w:val="left" w:pos="1418"/>
          <w:tab w:val="left" w:pos="2268"/>
        </w:tabs>
        <w:spacing w:after="120" w:line="240" w:lineRule="auto"/>
        <w:jc w:val="both"/>
        <w:rPr>
          <w:rFonts w:ascii="Arial" w:eastAsia="Times New Roman" w:hAnsi="Arial" w:cs="Arial"/>
          <w:i/>
          <w:sz w:val="20"/>
          <w:szCs w:val="20"/>
          <w:lang w:eastAsia="it-IT"/>
        </w:rPr>
      </w:pPr>
      <w:r w:rsidRPr="00D96F33">
        <w:rPr>
          <w:rFonts w:ascii="Arial" w:eastAsia="Times New Roman" w:hAnsi="Arial" w:cs="Arial"/>
          <w:i/>
          <w:sz w:val="20"/>
          <w:szCs w:val="20"/>
          <w:lang w:eastAsia="it-IT"/>
        </w:rPr>
        <w:t xml:space="preserve">Pietro stava ancora dicendo queste cose, quando lo Spirito Santo discese sopra tutti coloro che ascoltavano </w:t>
      </w:r>
      <w:smartTag w:uri="urn:schemas-microsoft-com:office:smarttags" w:element="PersonName">
        <w:smartTagPr>
          <w:attr w:name="ProductID" w:val="la Parola."/>
        </w:smartTagPr>
        <w:r w:rsidRPr="00D96F33">
          <w:rPr>
            <w:rFonts w:ascii="Arial" w:eastAsia="Times New Roman" w:hAnsi="Arial" w:cs="Arial"/>
            <w:i/>
            <w:sz w:val="20"/>
            <w:szCs w:val="20"/>
            <w:lang w:eastAsia="it-IT"/>
          </w:rPr>
          <w:t>la Parola.</w:t>
        </w:r>
      </w:smartTag>
      <w:r w:rsidRPr="00D96F33">
        <w:rPr>
          <w:rFonts w:ascii="Arial" w:eastAsia="Times New Roman" w:hAnsi="Arial" w:cs="Arial"/>
          <w:i/>
          <w:sz w:val="20"/>
          <w:szCs w:val="20"/>
          <w:lang w:eastAsia="it-IT"/>
        </w:rPr>
        <w:t xml:space="preserve">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rsidR="00D96F33" w:rsidRPr="00D96F33" w:rsidRDefault="00D96F33" w:rsidP="00D96F33">
      <w:pPr>
        <w:tabs>
          <w:tab w:val="left" w:pos="1418"/>
          <w:tab w:val="left" w:pos="2268"/>
        </w:tabs>
        <w:spacing w:after="120" w:line="240" w:lineRule="auto"/>
        <w:jc w:val="both"/>
        <w:rPr>
          <w:rFonts w:ascii="Arial" w:eastAsia="Times New Roman" w:hAnsi="Arial" w:cs="Arial"/>
          <w:i/>
          <w:sz w:val="20"/>
          <w:szCs w:val="20"/>
          <w:lang w:eastAsia="it-IT"/>
        </w:rPr>
      </w:pPr>
      <w:r w:rsidRPr="00D96F33">
        <w:rPr>
          <w:rFonts w:ascii="Arial" w:eastAsia="Times New Roman" w:hAnsi="Arial" w:cs="Arial"/>
          <w:i/>
          <w:sz w:val="20"/>
          <w:szCs w:val="20"/>
          <w:lang w:eastAsia="it-IT"/>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p>
    <w:p w:rsidR="00D96F33" w:rsidRPr="00D96F33" w:rsidRDefault="00D96F33" w:rsidP="00D96F33">
      <w:pPr>
        <w:tabs>
          <w:tab w:val="left" w:pos="1418"/>
          <w:tab w:val="left" w:pos="2268"/>
        </w:tabs>
        <w:spacing w:after="120" w:line="240" w:lineRule="auto"/>
        <w:jc w:val="both"/>
        <w:rPr>
          <w:rFonts w:ascii="Arial" w:eastAsia="Times New Roman" w:hAnsi="Arial" w:cs="Arial"/>
          <w:i/>
          <w:sz w:val="20"/>
          <w:szCs w:val="20"/>
          <w:lang w:eastAsia="it-IT"/>
        </w:rPr>
      </w:pPr>
      <w:r w:rsidRPr="00D96F33">
        <w:rPr>
          <w:rFonts w:ascii="Arial" w:eastAsia="Times New Roman" w:hAnsi="Arial" w:cs="Arial"/>
          <w:i/>
          <w:sz w:val="20"/>
          <w:szCs w:val="20"/>
          <w:lang w:eastAsia="it-IT"/>
        </w:rPr>
        <w:t>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w:t>
      </w:r>
      <w:r w:rsidRPr="00D96F33">
        <w:rPr>
          <w:rFonts w:ascii="Arial" w:eastAsia="Times New Roman" w:hAnsi="Arial" w:cs="Arial"/>
          <w:i/>
          <w:position w:val="4"/>
          <w:sz w:val="20"/>
          <w:szCs w:val="20"/>
          <w:lang w:eastAsia="it-IT"/>
        </w:rPr>
        <w:t xml:space="preserve"> </w:t>
      </w:r>
      <w:r w:rsidRPr="00D96F33">
        <w:rPr>
          <w:rFonts w:ascii="Arial" w:eastAsia="Times New Roman" w:hAnsi="Arial" w:cs="Arial"/>
          <w:i/>
          <w:sz w:val="20"/>
          <w:szCs w:val="20"/>
          <w:lang w:eastAsia="it-IT"/>
        </w:rPr>
        <w:t>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w:t>
      </w:r>
    </w:p>
    <w:p w:rsidR="00D96F33" w:rsidRPr="00D96F33" w:rsidRDefault="00D96F33" w:rsidP="00D96F33">
      <w:pPr>
        <w:tabs>
          <w:tab w:val="left" w:pos="1418"/>
          <w:tab w:val="left" w:pos="2268"/>
        </w:tabs>
        <w:spacing w:after="120" w:line="240" w:lineRule="auto"/>
        <w:jc w:val="both"/>
        <w:rPr>
          <w:rFonts w:ascii="Arial" w:eastAsia="Times New Roman" w:hAnsi="Arial" w:cs="Arial"/>
          <w:i/>
          <w:sz w:val="20"/>
          <w:szCs w:val="20"/>
          <w:lang w:eastAsia="it-IT"/>
        </w:rPr>
      </w:pPr>
      <w:r w:rsidRPr="00D96F33">
        <w:rPr>
          <w:rFonts w:ascii="Arial" w:eastAsia="Times New Roman" w:hAnsi="Arial" w:cs="Arial"/>
          <w:i/>
          <w:sz w:val="20"/>
          <w:szCs w:val="20"/>
          <w:lang w:eastAsia="it-IT"/>
        </w:rPr>
        <w:t xml:space="preserve">All’udire questo si calmarono e cominciarono a glorificare Dio dicendo: «Dunque anche ai pagani Dio ha concesso che si convertano perché abbiano la vita!» (At 11,1-18). </w:t>
      </w:r>
    </w:p>
    <w:p w:rsidR="00D96F33" w:rsidRPr="00D96F33" w:rsidRDefault="00D96F33" w:rsidP="00D96F33">
      <w:pPr>
        <w:tabs>
          <w:tab w:val="left" w:pos="1418"/>
        </w:tabs>
        <w:spacing w:after="120" w:line="240" w:lineRule="auto"/>
        <w:jc w:val="both"/>
        <w:rPr>
          <w:rFonts w:ascii="Arial" w:eastAsia="Times New Roman" w:hAnsi="Arial" w:cs="Arial"/>
          <w:i/>
          <w:sz w:val="20"/>
          <w:szCs w:val="24"/>
          <w:lang w:eastAsia="it-IT"/>
        </w:rPr>
      </w:pPr>
      <w:r w:rsidRPr="00D96F33">
        <w:rPr>
          <w:rFonts w:ascii="Arial" w:eastAsia="Times New Roman" w:hAnsi="Arial" w:cs="Arial"/>
          <w:i/>
          <w:sz w:val="20"/>
          <w:szCs w:val="24"/>
          <w:lang w:eastAsia="it-IT"/>
        </w:rPr>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rsidR="00D96F33" w:rsidRPr="00D96F33" w:rsidRDefault="00D96F33" w:rsidP="00D96F33">
      <w:pPr>
        <w:tabs>
          <w:tab w:val="left" w:pos="1418"/>
        </w:tabs>
        <w:spacing w:after="120" w:line="240" w:lineRule="auto"/>
        <w:jc w:val="both"/>
        <w:rPr>
          <w:rFonts w:ascii="Arial" w:eastAsia="Times New Roman" w:hAnsi="Arial" w:cs="Arial"/>
          <w:i/>
          <w:sz w:val="20"/>
          <w:szCs w:val="24"/>
          <w:lang w:eastAsia="it-IT"/>
        </w:rPr>
      </w:pPr>
      <w:r w:rsidRPr="00D96F33">
        <w:rPr>
          <w:rFonts w:ascii="Arial" w:eastAsia="Times New Roman" w:hAnsi="Arial" w:cs="Arial"/>
          <w:i/>
          <w:sz w:val="20"/>
          <w:szCs w:val="24"/>
          <w:lang w:eastAsia="it-IT"/>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rsidR="00D96F33" w:rsidRPr="00D96F33" w:rsidRDefault="00D96F33" w:rsidP="00D96F33">
      <w:pPr>
        <w:tabs>
          <w:tab w:val="left" w:pos="1418"/>
        </w:tabs>
        <w:spacing w:after="120" w:line="240" w:lineRule="auto"/>
        <w:jc w:val="both"/>
        <w:rPr>
          <w:rFonts w:ascii="Arial" w:eastAsia="Times New Roman" w:hAnsi="Arial" w:cs="Arial"/>
          <w:i/>
          <w:sz w:val="20"/>
          <w:szCs w:val="24"/>
          <w:lang w:eastAsia="it-IT"/>
        </w:rPr>
      </w:pPr>
      <w:r w:rsidRPr="00D96F33">
        <w:rPr>
          <w:rFonts w:ascii="Arial" w:eastAsia="Times New Roman" w:hAnsi="Arial" w:cs="Arial"/>
          <w:i/>
          <w:sz w:val="20"/>
          <w:szCs w:val="24"/>
          <w:lang w:eastAsia="it-IT"/>
        </w:rPr>
        <w:t xml:space="preserve">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 (1Cor 7,25-38). </w:t>
      </w:r>
    </w:p>
    <w:p w:rsidR="003F6A5A" w:rsidRDefault="00D96F33" w:rsidP="00D96F33">
      <w:pPr>
        <w:spacing w:after="120" w:line="240" w:lineRule="auto"/>
        <w:jc w:val="both"/>
        <w:rPr>
          <w:rFonts w:ascii="Arial" w:hAnsi="Arial" w:cs="Arial"/>
          <w:sz w:val="20"/>
          <w:lang w:eastAsia="it-IT"/>
        </w:rPr>
      </w:pPr>
      <w:r w:rsidRPr="00D96F33">
        <w:rPr>
          <w:rFonts w:ascii="Arial" w:hAnsi="Arial" w:cs="Arial"/>
          <w:sz w:val="20"/>
          <w:lang w:eastAsia="it-IT"/>
        </w:rPr>
        <w:t xml:space="preserve">Chi dona il suo </w:t>
      </w:r>
      <w:r>
        <w:rPr>
          <w:rFonts w:ascii="Arial" w:hAnsi="Arial" w:cs="Arial"/>
          <w:sz w:val="20"/>
          <w:lang w:eastAsia="it-IT"/>
        </w:rPr>
        <w:t>corpo al Signore per il compimento di una missione di salvezza, sappia che sempre dovrà donare assieme al corpo anima, spirito, sentimenti, volontà, desideri, cuore. Sappia che Satana non viene a tentare partendo dal corpo, ma dai desideri e dalla volontà, non necessariamente per fare un male, ma anche per un bene che non è secondo la volontà di Dio. Sottratto il corpo alla piena obbedienza a Dio anche per un bene, a poco a poco lo si sottrae completamente e lo si consegna al male. Ogni consegna del corpo al male attesta che vi è stata una sottrazione della volontà e del cuore al Signore.</w:t>
      </w:r>
    </w:p>
    <w:p w:rsidR="00D96F33" w:rsidRPr="00D96F33" w:rsidRDefault="00D96F33" w:rsidP="00D96F33">
      <w:pPr>
        <w:spacing w:after="120" w:line="240" w:lineRule="auto"/>
        <w:jc w:val="both"/>
        <w:rPr>
          <w:rFonts w:ascii="Arial" w:hAnsi="Arial" w:cs="Arial"/>
          <w:sz w:val="20"/>
          <w:lang w:eastAsia="it-IT"/>
        </w:rPr>
      </w:pPr>
    </w:p>
    <w:p w:rsidR="003F6A5A" w:rsidRPr="003F6A5A" w:rsidRDefault="003F6A5A" w:rsidP="00136576">
      <w:pPr>
        <w:spacing w:line="240" w:lineRule="auto"/>
        <w:rPr>
          <w:rFonts w:ascii="Arial" w:hAnsi="Arial" w:cs="Arial"/>
          <w:lang w:eastAsia="it-IT"/>
        </w:rPr>
      </w:pPr>
    </w:p>
    <w:p w:rsidR="003F6A5A" w:rsidRPr="003F6A5A" w:rsidRDefault="003F6A5A" w:rsidP="00136576">
      <w:pPr>
        <w:spacing w:line="240" w:lineRule="auto"/>
        <w:rPr>
          <w:rFonts w:ascii="Arial" w:hAnsi="Arial" w:cs="Arial"/>
          <w:lang w:eastAsia="it-IT"/>
        </w:rPr>
      </w:pPr>
    </w:p>
    <w:p w:rsidR="004679F8" w:rsidRPr="003F6A5A" w:rsidRDefault="00A81023" w:rsidP="00136576">
      <w:pPr>
        <w:pStyle w:val="Titolo1"/>
        <w:ind w:left="0" w:firstLine="0"/>
        <w:jc w:val="center"/>
        <w:rPr>
          <w:rFonts w:ascii="Arial" w:hAnsi="Arial" w:cs="Arial"/>
          <w:szCs w:val="36"/>
        </w:rPr>
      </w:pPr>
      <w:r w:rsidRPr="003F6A5A">
        <w:rPr>
          <w:rFonts w:ascii="Arial" w:hAnsi="Arial" w:cs="Arial"/>
        </w:rPr>
        <w:br w:type="page"/>
      </w:r>
      <w:bookmarkStart w:id="144" w:name="_Toc477095062"/>
      <w:r w:rsidR="00D24DD4">
        <w:rPr>
          <w:rFonts w:ascii="Arial" w:hAnsi="Arial" w:cs="Arial"/>
        </w:rPr>
        <w:t>28 GIUGNO</w:t>
      </w:r>
      <w:bookmarkEnd w:id="144"/>
      <w:r w:rsidR="00D24DD4">
        <w:rPr>
          <w:rFonts w:ascii="Arial" w:hAnsi="Arial" w:cs="Arial"/>
        </w:rPr>
        <w:t xml:space="preserve"> </w:t>
      </w:r>
    </w:p>
    <w:p w:rsidR="00E81F78" w:rsidRPr="00581C5C" w:rsidRDefault="00D24DD4" w:rsidP="00136576">
      <w:pPr>
        <w:pStyle w:val="Titolo1"/>
        <w:ind w:left="0" w:firstLine="0"/>
        <w:jc w:val="center"/>
        <w:rPr>
          <w:rFonts w:ascii="Arial" w:hAnsi="Arial" w:cs="Arial"/>
          <w:sz w:val="24"/>
        </w:rPr>
      </w:pPr>
      <w:bookmarkStart w:id="145" w:name="_Toc477095063"/>
      <w:r w:rsidRPr="00581C5C">
        <w:rPr>
          <w:rFonts w:ascii="Arial" w:hAnsi="Arial" w:cs="Arial"/>
          <w:sz w:val="24"/>
        </w:rPr>
        <w:t>VIRTÙ</w:t>
      </w:r>
      <w:bookmarkEnd w:id="145"/>
    </w:p>
    <w:p w:rsidR="003F6A5A" w:rsidRPr="003F6A5A" w:rsidRDefault="003F6A5A" w:rsidP="00136576">
      <w:pPr>
        <w:pStyle w:val="Titolo1"/>
        <w:ind w:left="0" w:firstLine="0"/>
        <w:jc w:val="center"/>
        <w:rPr>
          <w:rFonts w:ascii="Arial" w:hAnsi="Arial" w:cs="Arial"/>
        </w:rPr>
      </w:pPr>
    </w:p>
    <w:p w:rsidR="003F6A5A" w:rsidRDefault="00D24DD4" w:rsidP="000C7753">
      <w:pPr>
        <w:spacing w:after="120" w:line="240" w:lineRule="auto"/>
        <w:rPr>
          <w:rFonts w:ascii="Arial" w:hAnsi="Arial" w:cs="Arial"/>
          <w:b/>
        </w:rPr>
      </w:pPr>
      <w:r w:rsidRPr="00D24DD4">
        <w:rPr>
          <w:rFonts w:ascii="Arial" w:hAnsi="Arial" w:cs="Arial"/>
          <w:b/>
        </w:rPr>
        <w:t>VIRTÙ</w:t>
      </w:r>
    </w:p>
    <w:p w:rsidR="000C7753" w:rsidRDefault="000C7753" w:rsidP="00527F52">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Dio, il nostro Dio, è la Forza, il Forte. Si chiede a Lui di essere al timone della nostra vita, Lui la conduce sempre secondo la sua volontà. Ci si distacca da Lui, anche momentaneamente, la nostra vita si riprende la sua naturale debolezza di peccato, stanchezza, fiacchezza, accidia. Questa verità è mirabilmente rivelata dal Libro dell’Esodo. Mosè chiede a Dio forza per Giosuè. Giosuè e forte. Mosè smette per qualche attimo di chiedere. Giosuè è debole. </w:t>
      </w:r>
    </w:p>
    <w:p w:rsidR="000C7753" w:rsidRPr="000C7753" w:rsidRDefault="000C7753" w:rsidP="000C7753">
      <w:pPr>
        <w:tabs>
          <w:tab w:val="left" w:pos="1418"/>
          <w:tab w:val="left" w:pos="2268"/>
        </w:tabs>
        <w:spacing w:after="120" w:line="240" w:lineRule="auto"/>
        <w:jc w:val="both"/>
        <w:rPr>
          <w:rFonts w:ascii="Arial" w:eastAsia="Times New Roman" w:hAnsi="Arial" w:cs="Arial"/>
          <w:i/>
          <w:color w:val="000000"/>
          <w:sz w:val="20"/>
          <w:szCs w:val="20"/>
          <w:lang w:eastAsia="it-IT"/>
        </w:rPr>
      </w:pPr>
      <w:r w:rsidRPr="000C7753">
        <w:rPr>
          <w:rFonts w:ascii="Arial" w:eastAsia="Times New Roman" w:hAnsi="Arial" w:cs="Arial"/>
          <w:i/>
          <w:color w:val="000000"/>
          <w:sz w:val="20"/>
          <w:szCs w:val="20"/>
          <w:lang w:eastAsia="it-IT"/>
        </w:rPr>
        <w:t xml:space="preserve">Amalèk venne a combattere contro Israele a Refidìm. Mosè disse a Giosuè: «Scegli per noi alcuni uomini ed esci in battaglia contro Amalèk. Domani io starò ritto sulla cima del colle, con in mano il bastone di Dio». Giosuè eseguì quanto gli aveva ordinato Mosè per combattere contro Amalèk, mentre Mosè, Aronne e Cur salirono sulla cima del colle. Quando Mosè alzava le mani, Israele prevaleva; ma quando le lasciava cadere, prevaleva Amalèk. Poiché Mosè sentiva pesare le mani, presero una pietra, la collocarono sotto di lui ed egli vi si sedette, mentre Aronne e Cur, uno da una parte e l’altro dall’altra, sostenevano le sue mani. Così le sue mani rimasero ferme fino al tramonto del sole. Giosuè sconfisse Amalèk e il suo popolo, passandoli poi a fil di spada (Es 17,8-13). </w:t>
      </w:r>
    </w:p>
    <w:p w:rsidR="000C7753" w:rsidRDefault="000C7753" w:rsidP="000C7753">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Dio si dona in modo stabile e permanente al cristiano, in Cristo, con il suo Santo Spirito, che è spirito di sapienza, intelletto, conoscenza, fortezza, consiglio, pietà timore del Signore. Il dono è permanente, l’azione in noi del suo Santo Spirito deve essere ravvivata attimo per attimo. Sempre si ha bisogno di forza e sempre si deve invocare lo Spirito del Signore. Anche questa verità è insegnata da San Paolo. Lui raccomanda al suo fedele discepolo Timoteo di ravvivare lo Spirito del Signore. Lo Spirito gli è stato donato. Lui però deve ravvivarlo. Se non lo si ravviva, Lui non opera, non agisce e il ministero è avvolto dalla stanchezza.</w:t>
      </w:r>
    </w:p>
    <w:p w:rsidR="00AE75E7" w:rsidRPr="00AE75E7" w:rsidRDefault="00AE75E7" w:rsidP="00AE75E7">
      <w:pPr>
        <w:tabs>
          <w:tab w:val="left" w:pos="1418"/>
        </w:tabs>
        <w:spacing w:after="120" w:line="240" w:lineRule="auto"/>
        <w:jc w:val="both"/>
        <w:rPr>
          <w:rFonts w:ascii="Arial" w:eastAsia="Times New Roman" w:hAnsi="Arial" w:cs="Arial"/>
          <w:i/>
          <w:sz w:val="20"/>
          <w:szCs w:val="20"/>
          <w:lang w:eastAsia="it-IT"/>
        </w:rPr>
      </w:pPr>
      <w:r w:rsidRPr="00AE75E7">
        <w:rPr>
          <w:rFonts w:ascii="Arial" w:eastAsia="Times New Roman" w:hAnsi="Arial" w:cs="Arial"/>
          <w:i/>
          <w:sz w:val="20"/>
          <w:szCs w:val="20"/>
          <w:lang w:eastAsia="it-IT"/>
        </w:rPr>
        <w:t xml:space="preserve">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w:t>
      </w:r>
      <w:smartTag w:uri="urn:schemas-microsoft-com:office:smarttags" w:element="PersonName">
        <w:r w:rsidRPr="00AE75E7">
          <w:rPr>
            <w:rFonts w:ascii="Arial" w:eastAsia="Times New Roman" w:hAnsi="Arial" w:cs="Arial"/>
            <w:i/>
            <w:sz w:val="20"/>
            <w:szCs w:val="20"/>
            <w:lang w:eastAsia="it-IT"/>
          </w:rPr>
          <w:t>media</w:t>
        </w:r>
      </w:smartTag>
      <w:r w:rsidRPr="00AE75E7">
        <w:rPr>
          <w:rFonts w:ascii="Arial" w:eastAsia="Times New Roman" w:hAnsi="Arial" w:cs="Arial"/>
          <w:i/>
          <w:sz w:val="20"/>
          <w:szCs w:val="20"/>
          <w:lang w:eastAsia="it-IT"/>
        </w:rPr>
        <w:t xml:space="preserve">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4,7-16). </w:t>
      </w:r>
    </w:p>
    <w:p w:rsidR="00AE75E7" w:rsidRPr="00AE75E7" w:rsidRDefault="00AE75E7" w:rsidP="00AE75E7">
      <w:pPr>
        <w:spacing w:after="120" w:line="240" w:lineRule="auto"/>
        <w:jc w:val="both"/>
        <w:rPr>
          <w:rFonts w:ascii="Arial" w:eastAsia="Times New Roman" w:hAnsi="Arial" w:cs="Arial"/>
          <w:i/>
          <w:sz w:val="20"/>
          <w:szCs w:val="20"/>
          <w:lang w:eastAsia="it-IT"/>
        </w:rPr>
      </w:pPr>
      <w:r w:rsidRPr="00AE75E7">
        <w:rPr>
          <w:rFonts w:ascii="Arial" w:eastAsia="Times New Roman" w:hAnsi="Arial" w:cs="Arial"/>
          <w:i/>
          <w:sz w:val="20"/>
          <w:szCs w:val="20"/>
          <w:lang w:eastAsia="it-IT"/>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(2Tm 1,6-11). </w:t>
      </w:r>
    </w:p>
    <w:p w:rsidR="00AE75E7" w:rsidRDefault="00AE75E7" w:rsidP="000C7753">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L’Esercizio nelle virtù diviene così </w:t>
      </w:r>
      <w:r w:rsidRPr="00AE75E7">
        <w:rPr>
          <w:rFonts w:ascii="Arial" w:hAnsi="Arial" w:cs="Arial"/>
          <w:i/>
          <w:sz w:val="20"/>
          <w:szCs w:val="20"/>
          <w:lang w:eastAsia="it-IT"/>
        </w:rPr>
        <w:t>“abitudine radicata nel nostro cuore e nel nostro spirito”,</w:t>
      </w:r>
      <w:r>
        <w:rPr>
          <w:rFonts w:ascii="Arial" w:hAnsi="Arial" w:cs="Arial"/>
          <w:sz w:val="20"/>
          <w:szCs w:val="20"/>
          <w:lang w:eastAsia="it-IT"/>
        </w:rPr>
        <w:t xml:space="preserve"> che ci mantiene sempre in comunione di fede e preghiera con lo Spirito Santo. </w:t>
      </w:r>
      <w:r w:rsidR="00D4434F">
        <w:rPr>
          <w:rFonts w:ascii="Arial" w:hAnsi="Arial" w:cs="Arial"/>
          <w:sz w:val="20"/>
          <w:szCs w:val="20"/>
          <w:lang w:eastAsia="it-IT"/>
        </w:rPr>
        <w:t xml:space="preserve">È </w:t>
      </w:r>
      <w:r>
        <w:rPr>
          <w:rFonts w:ascii="Arial" w:hAnsi="Arial" w:cs="Arial"/>
          <w:sz w:val="20"/>
          <w:szCs w:val="20"/>
          <w:lang w:eastAsia="it-IT"/>
        </w:rPr>
        <w:t xml:space="preserve">Lui che deve divenire nostra forza per dare noi vita alla fede, alla speranza, alla carità, alla prudenza, giustizia, fortezza temperanza, conoscenza, consiglio, intelletto, memoria, volontà, al nostro corpo e alla nostra anima. Nulla di noi deve rimanere senza essere vivificato dallo Spirito Santo. </w:t>
      </w:r>
    </w:p>
    <w:p w:rsidR="00AE75E7" w:rsidRDefault="00AE75E7" w:rsidP="000C7753">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Come il Padre, Dio, tutto decide, opera nello Spirito Santo. Come Cristo Gesù, Dio e vero uomo, nulla fa senza lo spirito Santo, così il cristiano, in Cristo, nulla deve pensare, nulla dire, nulla proporre, nulla decidere, nulla fare se non nella potente e ininterrotta comunione con lo Spirito del Signore. Lo Spirito per agire va invocato. A Lui si deve chiedere di guidare tutta la nostra vita. Né si può immaginare l’invocazione allo Spirito Santo simile all’azione </w:t>
      </w:r>
      <w:r w:rsidR="001E136B">
        <w:rPr>
          <w:rFonts w:ascii="Arial" w:hAnsi="Arial" w:cs="Arial"/>
          <w:sz w:val="20"/>
          <w:szCs w:val="20"/>
          <w:lang w:eastAsia="it-IT"/>
        </w:rPr>
        <w:t xml:space="preserve">vissuta da Elia, appena dopo un giorno di cammino. L’acqua e la focaccia lo aiutarono a camminare per quaranta giorni e quaranta notti. Per noi tutto è diverso. Lo Spirito Santo per noi deve essere come l’aria che respiriamo. Come si respira l’aria, così si deve respirare lo Spirito del Signore. </w:t>
      </w:r>
    </w:p>
    <w:p w:rsidR="001E136B" w:rsidRPr="001E136B" w:rsidRDefault="001E136B" w:rsidP="001E136B">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1E136B">
        <w:rPr>
          <w:rFonts w:ascii="Arial" w:eastAsia="Times New Roman" w:hAnsi="Arial" w:cs="Arial"/>
          <w:i/>
          <w:color w:val="000000"/>
          <w:sz w:val="20"/>
          <w:szCs w:val="20"/>
          <w:lang w:eastAsia="it-IT"/>
        </w:rPr>
        <w:t>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rsidR="001E136B" w:rsidRPr="001E136B" w:rsidRDefault="001E136B" w:rsidP="001E136B">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1E136B">
        <w:rPr>
          <w:rFonts w:ascii="Arial" w:eastAsia="Times New Roman" w:hAnsi="Arial" w:cs="Arial"/>
          <w:i/>
          <w:color w:val="000000"/>
          <w:sz w:val="20"/>
          <w:szCs w:val="20"/>
          <w:lang w:eastAsia="it-IT"/>
        </w:rPr>
        <w:t xml:space="preserve">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w:t>
      </w:r>
    </w:p>
    <w:p w:rsidR="001E136B" w:rsidRPr="001E136B" w:rsidRDefault="001E136B" w:rsidP="001E136B">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1E136B">
        <w:rPr>
          <w:rFonts w:ascii="Arial" w:eastAsia="Times New Roman" w:hAnsi="Arial" w:cs="Arial"/>
          <w:i/>
          <w:color w:val="000000"/>
          <w:sz w:val="20"/>
          <w:szCs w:val="20"/>
          <w:lang w:eastAsia="it-IT"/>
        </w:rPr>
        <w:t>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w:t>
      </w:r>
    </w:p>
    <w:p w:rsidR="001E136B" w:rsidRPr="001E136B" w:rsidRDefault="001E136B" w:rsidP="001E136B">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1E136B">
        <w:rPr>
          <w:rFonts w:ascii="Arial" w:eastAsia="Times New Roman" w:hAnsi="Arial" w:cs="Arial"/>
          <w:i/>
          <w:color w:val="000000"/>
          <w:sz w:val="20"/>
          <w:szCs w:val="20"/>
          <w:lang w:eastAsia="it-IT"/>
        </w:rPr>
        <w:t xml:space="preserve">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 (1Re 19,1-18). </w:t>
      </w:r>
    </w:p>
    <w:p w:rsidR="001E136B" w:rsidRDefault="001E136B" w:rsidP="000C7753">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Si respira lo Spirito Santo, nutrendo</w:t>
      </w:r>
      <w:r w:rsidR="00D4434F">
        <w:rPr>
          <w:rFonts w:ascii="Arial" w:hAnsi="Arial" w:cs="Arial"/>
          <w:sz w:val="20"/>
          <w:szCs w:val="20"/>
          <w:lang w:eastAsia="it-IT"/>
        </w:rPr>
        <w:t>si</w:t>
      </w:r>
      <w:r>
        <w:rPr>
          <w:rFonts w:ascii="Arial" w:hAnsi="Arial" w:cs="Arial"/>
          <w:sz w:val="20"/>
          <w:szCs w:val="20"/>
          <w:lang w:eastAsia="it-IT"/>
        </w:rPr>
        <w:t xml:space="preserve"> di Cristo, nell’Eucaristia, invocandolo nella preghiera elevata alla Vergine Maria, perché interceda per noi presso Gesù e sempre mandi su di noi lo Spirito di Dio, lo aliti su di noi così come lo ha alitato nel Cenacolo sui suoi discepoli. Ci si nutre di Spirito Santo con la Lettura e la Meditazione della Divina Parola, fatta sempre in preghiera e in sua compagnia. Lo Spirito Santo diviene forte in noi anche con le opere della misericordia, sia spirituali che corporali, a condizione che siano fatte sempre chiedendo a Lui mozione e guida. Tutto ciò che è vissuto nello Spirito, dallo Spirito, per lo Spirito, ci aiuta a respirare Spirito Santo. È Lui, solo Lui, la forza che ci tiene lontano dal male e ci spinge a compiere ogni bene.</w:t>
      </w:r>
    </w:p>
    <w:p w:rsidR="001E136B" w:rsidRDefault="001E136B" w:rsidP="000C7753">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La virtù non è un esercizio puramente e semplicemente umano. L’uomo, nella sua natura è debole, fragile. Possiamo comprendere la verità della virtù servendoci di una immagine: la polvere. Può la polvere resistere anche ad un alito di vento leggero? Mai. </w:t>
      </w:r>
      <w:r w:rsidR="00F532F5">
        <w:rPr>
          <w:rFonts w:ascii="Arial" w:hAnsi="Arial" w:cs="Arial"/>
          <w:sz w:val="20"/>
          <w:szCs w:val="20"/>
          <w:lang w:eastAsia="it-IT"/>
        </w:rPr>
        <w:t>Essa è polvere. Non c’è debolezza più grande della polvere. Se noi prendiamo la polvere e la poniamo in un grande tubo di piombo e la sigilliamo dentro e il tubo poi lo ancoriamo ad un grande albero con catene di acciaio non c’è urgano che possa mette</w:t>
      </w:r>
      <w:r w:rsidR="00D4434F">
        <w:rPr>
          <w:rFonts w:ascii="Arial" w:hAnsi="Arial" w:cs="Arial"/>
          <w:sz w:val="20"/>
          <w:szCs w:val="20"/>
          <w:lang w:eastAsia="it-IT"/>
        </w:rPr>
        <w:t>re</w:t>
      </w:r>
      <w:r w:rsidR="00F532F5">
        <w:rPr>
          <w:rFonts w:ascii="Arial" w:hAnsi="Arial" w:cs="Arial"/>
          <w:sz w:val="20"/>
          <w:szCs w:val="20"/>
          <w:lang w:eastAsia="it-IT"/>
        </w:rPr>
        <w:t xml:space="preserve"> in movimento la polvere. Essa è doppiamente stabile. È giusto che ora applichiamo l’immagine al cristiano.</w:t>
      </w:r>
    </w:p>
    <w:p w:rsidR="00F532F5" w:rsidRDefault="00F532F5" w:rsidP="000C7753">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Pesantissimo tubo di piombo è il corpo di Cristo. Se il cristiano si colloca nel corpo di Cristo vivendo la Parola e in esso si sigilla con i sacramenti della vita, già il vento del male può contro di lui ben poca cosa. Se poi assieme al piombo del corpo di Cristo e al sigillo sacramentale vi aggiunge un perenne legame, più che con corde di acciaio, con lo Spirito Santo e si tiene perennemente legato a Lui, nessun vento di disobbedienza lo toglierà dal corpo di Cristo. La sua fortezza sarà pari a quella di Dio, di Cristo Gesù, dello Spirito Santo, della Vergine Maria. La virtù è far sì che Dio, Cristo, lo Spirito, la Madre di Dio siano la nostra stessa vita. </w:t>
      </w:r>
    </w:p>
    <w:p w:rsidR="007056B1" w:rsidRPr="00527F52" w:rsidRDefault="00A243D3" w:rsidP="00527F52">
      <w:pPr>
        <w:autoSpaceDE w:val="0"/>
        <w:autoSpaceDN w:val="0"/>
        <w:adjustRightInd w:val="0"/>
        <w:spacing w:after="120" w:line="240" w:lineRule="auto"/>
        <w:jc w:val="both"/>
        <w:rPr>
          <w:rFonts w:ascii="Arial" w:hAnsi="Arial" w:cs="Arial"/>
          <w:i/>
          <w:sz w:val="20"/>
          <w:szCs w:val="20"/>
          <w:lang w:eastAsia="it-IT"/>
        </w:rPr>
      </w:pPr>
      <w:r w:rsidRPr="00527F52">
        <w:rPr>
          <w:rFonts w:ascii="Arial" w:hAnsi="Arial" w:cs="Arial"/>
          <w:i/>
          <w:sz w:val="20"/>
          <w:szCs w:val="20"/>
          <w:lang w:eastAsia="it-IT"/>
        </w:rPr>
        <w:t xml:space="preserve">Ora non temere, figlia mia; io farò per te quanto dici, </w:t>
      </w:r>
      <w:r w:rsidR="00527F52" w:rsidRPr="00527F52">
        <w:rPr>
          <w:rFonts w:ascii="Arial" w:hAnsi="Arial" w:cs="Arial"/>
          <w:i/>
          <w:sz w:val="20"/>
          <w:szCs w:val="20"/>
          <w:lang w:eastAsia="it-IT"/>
        </w:rPr>
        <w:t>perché</w:t>
      </w:r>
      <w:r w:rsidRPr="00527F52">
        <w:rPr>
          <w:rFonts w:ascii="Arial" w:hAnsi="Arial" w:cs="Arial"/>
          <w:i/>
          <w:sz w:val="20"/>
          <w:szCs w:val="20"/>
          <w:lang w:eastAsia="it-IT"/>
        </w:rPr>
        <w:t xml:space="preserve"> tutti i miei concittadini sanno che sei una donna virt</w:t>
      </w:r>
      <w:r w:rsidR="0063102B" w:rsidRPr="00527F52">
        <w:rPr>
          <w:rFonts w:ascii="Arial" w:hAnsi="Arial" w:cs="Arial"/>
          <w:i/>
          <w:sz w:val="20"/>
          <w:szCs w:val="20"/>
          <w:lang w:eastAsia="it-IT"/>
        </w:rPr>
        <w:t>uosa (</w:t>
      </w:r>
      <w:r w:rsidR="007056B1" w:rsidRPr="00527F52">
        <w:rPr>
          <w:rFonts w:ascii="Arial" w:hAnsi="Arial" w:cs="Arial"/>
          <w:i/>
          <w:sz w:val="20"/>
          <w:szCs w:val="20"/>
          <w:lang w:eastAsia="it-IT"/>
        </w:rPr>
        <w:t>Rt 3, 11</w:t>
      </w:r>
      <w:r w:rsidR="0063102B" w:rsidRPr="00527F52">
        <w:rPr>
          <w:rFonts w:ascii="Arial" w:hAnsi="Arial" w:cs="Arial"/>
          <w:i/>
          <w:sz w:val="20"/>
          <w:szCs w:val="20"/>
          <w:lang w:eastAsia="it-IT"/>
        </w:rPr>
        <w:t xml:space="preserve">). </w:t>
      </w:r>
      <w:r w:rsidRPr="00527F52">
        <w:rPr>
          <w:rFonts w:ascii="Arial" w:hAnsi="Arial" w:cs="Arial"/>
          <w:i/>
          <w:sz w:val="20"/>
          <w:szCs w:val="20"/>
          <w:lang w:eastAsia="it-IT"/>
        </w:rPr>
        <w:t>Dietro a lui entrò il sacerdote Azaria con ottanta sacerdoti del Signore, uomini virt</w:t>
      </w:r>
      <w:r w:rsidR="0063102B" w:rsidRPr="00527F52">
        <w:rPr>
          <w:rFonts w:ascii="Arial" w:hAnsi="Arial" w:cs="Arial"/>
          <w:i/>
          <w:sz w:val="20"/>
          <w:szCs w:val="20"/>
          <w:lang w:eastAsia="it-IT"/>
        </w:rPr>
        <w:t>uosi (</w:t>
      </w:r>
      <w:r w:rsidR="007056B1" w:rsidRPr="00527F52">
        <w:rPr>
          <w:rFonts w:ascii="Arial" w:hAnsi="Arial" w:cs="Arial"/>
          <w:i/>
          <w:sz w:val="20"/>
          <w:szCs w:val="20"/>
          <w:lang w:eastAsia="it-IT"/>
        </w:rPr>
        <w:t>2Cr 26, 17</w:t>
      </w:r>
      <w:r w:rsidR="0063102B" w:rsidRPr="00527F52">
        <w:rPr>
          <w:rFonts w:ascii="Arial" w:hAnsi="Arial" w:cs="Arial"/>
          <w:i/>
          <w:sz w:val="20"/>
          <w:szCs w:val="20"/>
          <w:lang w:eastAsia="it-IT"/>
        </w:rPr>
        <w:t xml:space="preserve">). </w:t>
      </w:r>
      <w:r w:rsidRPr="00527F52">
        <w:rPr>
          <w:rFonts w:ascii="Arial" w:hAnsi="Arial" w:cs="Arial"/>
          <w:i/>
          <w:sz w:val="20"/>
          <w:szCs w:val="20"/>
          <w:lang w:eastAsia="it-IT"/>
        </w:rPr>
        <w:t>La sua visione era questa: Onia, che era stato sommo sacerdote, uomo eccellente, modesto nel portamento, mite nel contegno, dignitoso nel proferir parole, occupato fin dalla fanciullezza in quanto riguardava la virtù, con le mani protese pregav</w:t>
      </w:r>
      <w:r w:rsidR="0063102B" w:rsidRPr="00527F52">
        <w:rPr>
          <w:rFonts w:ascii="Arial" w:hAnsi="Arial" w:cs="Arial"/>
          <w:i/>
          <w:sz w:val="20"/>
          <w:szCs w:val="20"/>
          <w:lang w:eastAsia="it-IT"/>
        </w:rPr>
        <w:t>a per tutta la nazione giudaica (</w:t>
      </w:r>
      <w:r w:rsidR="007056B1" w:rsidRPr="00527F52">
        <w:rPr>
          <w:rFonts w:ascii="Arial" w:hAnsi="Arial" w:cs="Arial"/>
          <w:i/>
          <w:sz w:val="20"/>
          <w:szCs w:val="20"/>
          <w:lang w:eastAsia="it-IT"/>
        </w:rPr>
        <w:t>2Mac 15, 12</w:t>
      </w:r>
      <w:r w:rsidR="0063102B" w:rsidRPr="00527F52">
        <w:rPr>
          <w:rFonts w:ascii="Arial" w:hAnsi="Arial" w:cs="Arial"/>
          <w:i/>
          <w:sz w:val="20"/>
          <w:szCs w:val="20"/>
          <w:lang w:eastAsia="it-IT"/>
        </w:rPr>
        <w:t xml:space="preserve">). </w:t>
      </w:r>
      <w:r w:rsidRPr="00527F52">
        <w:rPr>
          <w:rFonts w:ascii="Arial" w:hAnsi="Arial" w:cs="Arial"/>
          <w:i/>
          <w:sz w:val="20"/>
          <w:szCs w:val="20"/>
          <w:lang w:eastAsia="it-IT"/>
        </w:rPr>
        <w:t>Meglio essere senza figli e avere la virtù, poiché nel ricordo di questa c'è immortalità, per il fatto che è ric</w:t>
      </w:r>
      <w:r w:rsidR="0063102B" w:rsidRPr="00527F52">
        <w:rPr>
          <w:rFonts w:ascii="Arial" w:hAnsi="Arial" w:cs="Arial"/>
          <w:i/>
          <w:sz w:val="20"/>
          <w:szCs w:val="20"/>
          <w:lang w:eastAsia="it-IT"/>
        </w:rPr>
        <w:t>onosciuta da Dio e dagli uomini (</w:t>
      </w:r>
      <w:r w:rsidR="007056B1" w:rsidRPr="00527F52">
        <w:rPr>
          <w:rFonts w:ascii="Arial" w:hAnsi="Arial" w:cs="Arial"/>
          <w:i/>
          <w:sz w:val="20"/>
          <w:szCs w:val="20"/>
          <w:lang w:eastAsia="it-IT"/>
        </w:rPr>
        <w:t>Sap 4, 1</w:t>
      </w:r>
      <w:r w:rsidR="0063102B" w:rsidRPr="00527F52">
        <w:rPr>
          <w:rFonts w:ascii="Arial" w:hAnsi="Arial" w:cs="Arial"/>
          <w:i/>
          <w:sz w:val="20"/>
          <w:szCs w:val="20"/>
          <w:lang w:eastAsia="it-IT"/>
        </w:rPr>
        <w:t xml:space="preserve">). </w:t>
      </w:r>
    </w:p>
    <w:p w:rsidR="007056B1" w:rsidRPr="00527F52" w:rsidRDefault="00A243D3" w:rsidP="00527F52">
      <w:pPr>
        <w:autoSpaceDE w:val="0"/>
        <w:autoSpaceDN w:val="0"/>
        <w:adjustRightInd w:val="0"/>
        <w:spacing w:after="120" w:line="240" w:lineRule="auto"/>
        <w:jc w:val="both"/>
        <w:rPr>
          <w:rFonts w:ascii="Arial" w:hAnsi="Arial" w:cs="Arial"/>
          <w:i/>
          <w:sz w:val="20"/>
          <w:szCs w:val="20"/>
          <w:lang w:eastAsia="it-IT"/>
        </w:rPr>
      </w:pPr>
      <w:r w:rsidRPr="00527F52">
        <w:rPr>
          <w:rFonts w:ascii="Arial" w:hAnsi="Arial" w:cs="Arial"/>
          <w:i/>
          <w:sz w:val="20"/>
          <w:szCs w:val="20"/>
          <w:lang w:eastAsia="it-IT"/>
        </w:rPr>
        <w:t>Così anche noi, appena nati, siamo già scomparsi, non abbiamo avuto alcun segno di virtù da mostrare; siamo stati co</w:t>
      </w:r>
      <w:r w:rsidR="0063102B" w:rsidRPr="00527F52">
        <w:rPr>
          <w:rFonts w:ascii="Arial" w:hAnsi="Arial" w:cs="Arial"/>
          <w:i/>
          <w:sz w:val="20"/>
          <w:szCs w:val="20"/>
          <w:lang w:eastAsia="it-IT"/>
        </w:rPr>
        <w:t>nsumati nella nostra malvagità" (</w:t>
      </w:r>
      <w:r w:rsidR="007056B1" w:rsidRPr="00527F52">
        <w:rPr>
          <w:rFonts w:ascii="Arial" w:hAnsi="Arial" w:cs="Arial"/>
          <w:i/>
          <w:sz w:val="20"/>
          <w:szCs w:val="20"/>
          <w:lang w:eastAsia="it-IT"/>
        </w:rPr>
        <w:t>Sap 5, 13</w:t>
      </w:r>
      <w:r w:rsidR="0063102B" w:rsidRPr="00527F52">
        <w:rPr>
          <w:rFonts w:ascii="Arial" w:hAnsi="Arial" w:cs="Arial"/>
          <w:i/>
          <w:sz w:val="20"/>
          <w:szCs w:val="20"/>
          <w:lang w:eastAsia="it-IT"/>
        </w:rPr>
        <w:t xml:space="preserve">). </w:t>
      </w:r>
      <w:r w:rsidRPr="00527F52">
        <w:rPr>
          <w:rFonts w:ascii="Arial" w:hAnsi="Arial" w:cs="Arial"/>
          <w:i/>
          <w:sz w:val="20"/>
          <w:szCs w:val="20"/>
          <w:lang w:eastAsia="it-IT"/>
        </w:rPr>
        <w:t>Se uno ama la giustizia, le virtù sono il frutto delle sue fatiche. Essa insegna infatti la temperanza e la prudenza, la giustizia e la fortezza, delle quali nulla è più utile agli uomini nel</w:t>
      </w:r>
      <w:r w:rsidR="0063102B" w:rsidRPr="00527F52">
        <w:rPr>
          <w:rFonts w:ascii="Arial" w:hAnsi="Arial" w:cs="Arial"/>
          <w:i/>
          <w:sz w:val="20"/>
          <w:szCs w:val="20"/>
          <w:lang w:eastAsia="it-IT"/>
        </w:rPr>
        <w:t>la vita (</w:t>
      </w:r>
      <w:r w:rsidR="007056B1" w:rsidRPr="00527F52">
        <w:rPr>
          <w:rFonts w:ascii="Arial" w:hAnsi="Arial" w:cs="Arial"/>
          <w:i/>
          <w:sz w:val="20"/>
          <w:szCs w:val="20"/>
          <w:lang w:eastAsia="it-IT"/>
        </w:rPr>
        <w:t>Sap 8, 7</w:t>
      </w:r>
      <w:r w:rsidR="0063102B" w:rsidRPr="00527F52">
        <w:rPr>
          <w:rFonts w:ascii="Arial" w:hAnsi="Arial" w:cs="Arial"/>
          <w:i/>
          <w:sz w:val="20"/>
          <w:szCs w:val="20"/>
          <w:lang w:eastAsia="it-IT"/>
        </w:rPr>
        <w:t xml:space="preserve">). </w:t>
      </w:r>
      <w:r w:rsidRPr="00527F52">
        <w:rPr>
          <w:rFonts w:ascii="Arial" w:hAnsi="Arial" w:cs="Arial"/>
          <w:i/>
          <w:sz w:val="20"/>
          <w:szCs w:val="20"/>
          <w:lang w:eastAsia="it-IT"/>
        </w:rPr>
        <w:t>Al contrario, perché si nutrissero i giusti, dimenticava perfino la propria virt</w:t>
      </w:r>
      <w:r w:rsidR="0063102B" w:rsidRPr="00527F52">
        <w:rPr>
          <w:rFonts w:ascii="Arial" w:hAnsi="Arial" w:cs="Arial"/>
          <w:i/>
          <w:sz w:val="20"/>
          <w:szCs w:val="20"/>
          <w:lang w:eastAsia="it-IT"/>
        </w:rPr>
        <w:t>ù (</w:t>
      </w:r>
      <w:r w:rsidR="007056B1" w:rsidRPr="00527F52">
        <w:rPr>
          <w:rFonts w:ascii="Arial" w:hAnsi="Arial" w:cs="Arial"/>
          <w:i/>
          <w:sz w:val="20"/>
          <w:szCs w:val="20"/>
          <w:lang w:eastAsia="it-IT"/>
        </w:rPr>
        <w:t>Sap 16, 23</w:t>
      </w:r>
      <w:r w:rsidR="0063102B" w:rsidRPr="00527F52">
        <w:rPr>
          <w:rFonts w:ascii="Arial" w:hAnsi="Arial" w:cs="Arial"/>
          <w:i/>
          <w:sz w:val="20"/>
          <w:szCs w:val="20"/>
          <w:lang w:eastAsia="it-IT"/>
        </w:rPr>
        <w:t xml:space="preserve">). </w:t>
      </w:r>
      <w:r w:rsidRPr="00527F52">
        <w:rPr>
          <w:rFonts w:ascii="Arial" w:hAnsi="Arial" w:cs="Arial"/>
          <w:i/>
          <w:sz w:val="20"/>
          <w:szCs w:val="20"/>
          <w:lang w:eastAsia="it-IT"/>
        </w:rPr>
        <w:t>Beato il marito di una donna virtuosa; il num</w:t>
      </w:r>
      <w:r w:rsidR="0063102B" w:rsidRPr="00527F52">
        <w:rPr>
          <w:rFonts w:ascii="Arial" w:hAnsi="Arial" w:cs="Arial"/>
          <w:i/>
          <w:sz w:val="20"/>
          <w:szCs w:val="20"/>
          <w:lang w:eastAsia="it-IT"/>
        </w:rPr>
        <w:t>ero dei suoi giorni sarà doppio (</w:t>
      </w:r>
      <w:r w:rsidR="007056B1" w:rsidRPr="00527F52">
        <w:rPr>
          <w:rFonts w:ascii="Arial" w:hAnsi="Arial" w:cs="Arial"/>
          <w:i/>
          <w:sz w:val="20"/>
          <w:szCs w:val="20"/>
          <w:lang w:eastAsia="it-IT"/>
        </w:rPr>
        <w:t>Sir 26, 1</w:t>
      </w:r>
      <w:r w:rsidR="0063102B" w:rsidRPr="00527F52">
        <w:rPr>
          <w:rFonts w:ascii="Arial" w:hAnsi="Arial" w:cs="Arial"/>
          <w:i/>
          <w:sz w:val="20"/>
          <w:szCs w:val="20"/>
          <w:lang w:eastAsia="it-IT"/>
        </w:rPr>
        <w:t xml:space="preserve">). </w:t>
      </w:r>
      <w:r w:rsidRPr="00527F52">
        <w:rPr>
          <w:rFonts w:ascii="Arial" w:hAnsi="Arial" w:cs="Arial"/>
          <w:i/>
          <w:sz w:val="20"/>
          <w:szCs w:val="20"/>
          <w:lang w:eastAsia="it-IT"/>
        </w:rPr>
        <w:t>Una donna virtuosa è una buona sorte, viene assegnata</w:t>
      </w:r>
      <w:r w:rsidR="0063102B" w:rsidRPr="00527F52">
        <w:rPr>
          <w:rFonts w:ascii="Arial" w:hAnsi="Arial" w:cs="Arial"/>
          <w:i/>
          <w:sz w:val="20"/>
          <w:szCs w:val="20"/>
          <w:lang w:eastAsia="it-IT"/>
        </w:rPr>
        <w:t xml:space="preserve"> a chi teme il Signore (</w:t>
      </w:r>
      <w:r w:rsidR="007056B1" w:rsidRPr="00527F52">
        <w:rPr>
          <w:rFonts w:ascii="Arial" w:hAnsi="Arial" w:cs="Arial"/>
          <w:i/>
          <w:sz w:val="20"/>
          <w:szCs w:val="20"/>
          <w:lang w:eastAsia="it-IT"/>
        </w:rPr>
        <w:t>Sir 26, 3</w:t>
      </w:r>
      <w:r w:rsidR="0063102B" w:rsidRPr="00527F52">
        <w:rPr>
          <w:rFonts w:ascii="Arial" w:hAnsi="Arial" w:cs="Arial"/>
          <w:i/>
          <w:sz w:val="20"/>
          <w:szCs w:val="20"/>
          <w:lang w:eastAsia="it-IT"/>
        </w:rPr>
        <w:t xml:space="preserve">). </w:t>
      </w:r>
      <w:r w:rsidRPr="00527F52">
        <w:rPr>
          <w:rFonts w:ascii="Arial" w:hAnsi="Arial" w:cs="Arial"/>
          <w:i/>
          <w:sz w:val="20"/>
          <w:szCs w:val="20"/>
          <w:lang w:eastAsia="it-IT"/>
        </w:rPr>
        <w:t>Il sole risplende sulle montagne del Signore, la bellezza di una donna virt</w:t>
      </w:r>
      <w:r w:rsidR="0063102B" w:rsidRPr="00527F52">
        <w:rPr>
          <w:rFonts w:ascii="Arial" w:hAnsi="Arial" w:cs="Arial"/>
          <w:i/>
          <w:sz w:val="20"/>
          <w:szCs w:val="20"/>
          <w:lang w:eastAsia="it-IT"/>
        </w:rPr>
        <w:t>uosa adorna la sua casa (</w:t>
      </w:r>
      <w:r w:rsidR="007056B1" w:rsidRPr="00527F52">
        <w:rPr>
          <w:rFonts w:ascii="Arial" w:hAnsi="Arial" w:cs="Arial"/>
          <w:i/>
          <w:sz w:val="20"/>
          <w:szCs w:val="20"/>
          <w:lang w:eastAsia="it-IT"/>
        </w:rPr>
        <w:t>Sir 26, 16</w:t>
      </w:r>
      <w:r w:rsidR="0063102B" w:rsidRPr="00527F52">
        <w:rPr>
          <w:rFonts w:ascii="Arial" w:hAnsi="Arial" w:cs="Arial"/>
          <w:i/>
          <w:sz w:val="20"/>
          <w:szCs w:val="20"/>
          <w:lang w:eastAsia="it-IT"/>
        </w:rPr>
        <w:t xml:space="preserve">). </w:t>
      </w:r>
      <w:r w:rsidRPr="00527F52">
        <w:rPr>
          <w:rFonts w:ascii="Arial" w:hAnsi="Arial" w:cs="Arial"/>
          <w:i/>
          <w:sz w:val="20"/>
          <w:szCs w:val="20"/>
          <w:lang w:eastAsia="it-IT"/>
        </w:rPr>
        <w:t>Quanti temono il Signore troveranno la giustizia, le loro virt</w:t>
      </w:r>
      <w:r w:rsidR="0063102B" w:rsidRPr="00527F52">
        <w:rPr>
          <w:rFonts w:ascii="Arial" w:hAnsi="Arial" w:cs="Arial"/>
          <w:i/>
          <w:sz w:val="20"/>
          <w:szCs w:val="20"/>
          <w:lang w:eastAsia="it-IT"/>
        </w:rPr>
        <w:t>ù brilleranno come luci (</w:t>
      </w:r>
      <w:r w:rsidR="007056B1" w:rsidRPr="00527F52">
        <w:rPr>
          <w:rFonts w:ascii="Arial" w:hAnsi="Arial" w:cs="Arial"/>
          <w:i/>
          <w:sz w:val="20"/>
          <w:szCs w:val="20"/>
          <w:lang w:eastAsia="it-IT"/>
        </w:rPr>
        <w:t>Sir 32, 16</w:t>
      </w:r>
      <w:r w:rsidR="0063102B" w:rsidRPr="00527F52">
        <w:rPr>
          <w:rFonts w:ascii="Arial" w:hAnsi="Arial" w:cs="Arial"/>
          <w:i/>
          <w:sz w:val="20"/>
          <w:szCs w:val="20"/>
          <w:lang w:eastAsia="it-IT"/>
        </w:rPr>
        <w:t xml:space="preserve">). </w:t>
      </w:r>
    </w:p>
    <w:p w:rsidR="007056B1" w:rsidRPr="00527F52" w:rsidRDefault="00A243D3" w:rsidP="00527F52">
      <w:pPr>
        <w:autoSpaceDE w:val="0"/>
        <w:autoSpaceDN w:val="0"/>
        <w:adjustRightInd w:val="0"/>
        <w:spacing w:after="120" w:line="240" w:lineRule="auto"/>
        <w:jc w:val="both"/>
        <w:rPr>
          <w:rFonts w:ascii="Arial" w:hAnsi="Arial" w:cs="Arial"/>
          <w:i/>
          <w:sz w:val="20"/>
          <w:szCs w:val="20"/>
          <w:lang w:eastAsia="it-IT"/>
        </w:rPr>
      </w:pPr>
      <w:r w:rsidRPr="00527F52">
        <w:rPr>
          <w:rFonts w:ascii="Arial" w:hAnsi="Arial" w:cs="Arial"/>
          <w:i/>
          <w:sz w:val="20"/>
          <w:szCs w:val="20"/>
          <w:lang w:eastAsia="it-IT"/>
        </w:rPr>
        <w:t>Invece questi furono uomini virtuosi, i cu</w:t>
      </w:r>
      <w:r w:rsidR="0063102B" w:rsidRPr="00527F52">
        <w:rPr>
          <w:rFonts w:ascii="Arial" w:hAnsi="Arial" w:cs="Arial"/>
          <w:i/>
          <w:sz w:val="20"/>
          <w:szCs w:val="20"/>
          <w:lang w:eastAsia="it-IT"/>
        </w:rPr>
        <w:t>i meriti non furono dimenticati (</w:t>
      </w:r>
      <w:r w:rsidR="007056B1" w:rsidRPr="00527F52">
        <w:rPr>
          <w:rFonts w:ascii="Arial" w:hAnsi="Arial" w:cs="Arial"/>
          <w:i/>
          <w:sz w:val="20"/>
          <w:szCs w:val="20"/>
          <w:lang w:eastAsia="it-IT"/>
        </w:rPr>
        <w:t>Sir 44, 10</w:t>
      </w:r>
      <w:r w:rsidR="0063102B" w:rsidRPr="00527F52">
        <w:rPr>
          <w:rFonts w:ascii="Arial" w:hAnsi="Arial" w:cs="Arial"/>
          <w:i/>
          <w:sz w:val="20"/>
          <w:szCs w:val="20"/>
          <w:lang w:eastAsia="it-IT"/>
        </w:rPr>
        <w:t xml:space="preserve">). </w:t>
      </w:r>
      <w:r w:rsidRPr="00527F52">
        <w:rPr>
          <w:rFonts w:ascii="Arial" w:hAnsi="Arial" w:cs="Arial"/>
          <w:i/>
          <w:sz w:val="20"/>
          <w:szCs w:val="20"/>
          <w:lang w:eastAsia="it-IT"/>
        </w:rPr>
        <w:t>Vi infonda Dio sapienza nel cuore per governare il popolo con giustizia, perché non scompaiano le virtù dei padri e la loro</w:t>
      </w:r>
      <w:r w:rsidR="0063102B" w:rsidRPr="00527F52">
        <w:rPr>
          <w:rFonts w:ascii="Arial" w:hAnsi="Arial" w:cs="Arial"/>
          <w:i/>
          <w:sz w:val="20"/>
          <w:szCs w:val="20"/>
          <w:lang w:eastAsia="it-IT"/>
        </w:rPr>
        <w:t xml:space="preserve"> gloria nelle varie generazioni (</w:t>
      </w:r>
      <w:r w:rsidR="007056B1" w:rsidRPr="00527F52">
        <w:rPr>
          <w:rFonts w:ascii="Arial" w:hAnsi="Arial" w:cs="Arial"/>
          <w:i/>
          <w:sz w:val="20"/>
          <w:szCs w:val="20"/>
          <w:lang w:eastAsia="it-IT"/>
        </w:rPr>
        <w:t>Sir 45, 26</w:t>
      </w:r>
      <w:r w:rsidR="0063102B" w:rsidRPr="00527F52">
        <w:rPr>
          <w:rFonts w:ascii="Arial" w:hAnsi="Arial" w:cs="Arial"/>
          <w:i/>
          <w:sz w:val="20"/>
          <w:szCs w:val="20"/>
          <w:lang w:eastAsia="it-IT"/>
        </w:rPr>
        <w:t xml:space="preserve">). </w:t>
      </w:r>
      <w:r w:rsidRPr="00527F52">
        <w:rPr>
          <w:rFonts w:ascii="Arial" w:hAnsi="Arial" w:cs="Arial"/>
          <w:i/>
          <w:sz w:val="20"/>
          <w:szCs w:val="20"/>
          <w:lang w:eastAsia="it-IT"/>
        </w:rPr>
        <w:t>Rimase infatti fedele all'Onnipotente e al tempo di Mosè compì un'azione virtuosa con Caleb, figlio di Iefunne, opponendosi all'assemblea, impedendo che il popolo peccasse e do</w:t>
      </w:r>
      <w:r w:rsidR="0063102B" w:rsidRPr="00527F52">
        <w:rPr>
          <w:rFonts w:ascii="Arial" w:hAnsi="Arial" w:cs="Arial"/>
          <w:i/>
          <w:sz w:val="20"/>
          <w:szCs w:val="20"/>
          <w:lang w:eastAsia="it-IT"/>
        </w:rPr>
        <w:t>minando le maligne mormorazioni (</w:t>
      </w:r>
      <w:r w:rsidR="007056B1" w:rsidRPr="00527F52">
        <w:rPr>
          <w:rFonts w:ascii="Arial" w:hAnsi="Arial" w:cs="Arial"/>
          <w:i/>
          <w:sz w:val="20"/>
          <w:szCs w:val="20"/>
          <w:lang w:eastAsia="it-IT"/>
        </w:rPr>
        <w:t>Sir 46, 7</w:t>
      </w:r>
      <w:r w:rsidR="0063102B" w:rsidRPr="00527F52">
        <w:rPr>
          <w:rFonts w:ascii="Arial" w:hAnsi="Arial" w:cs="Arial"/>
          <w:i/>
          <w:sz w:val="20"/>
          <w:szCs w:val="20"/>
          <w:lang w:eastAsia="it-IT"/>
        </w:rPr>
        <w:t xml:space="preserve">). </w:t>
      </w:r>
      <w:r w:rsidRPr="00527F52">
        <w:rPr>
          <w:rFonts w:ascii="Arial" w:hAnsi="Arial" w:cs="Arial"/>
          <w:i/>
          <w:sz w:val="20"/>
          <w:szCs w:val="20"/>
          <w:lang w:eastAsia="it-IT"/>
        </w:rPr>
        <w:t>Se uno che insegue il vento e spaccia menzogne dicesse: "Ti profetizzo in virtù del vino e di bevanda inebriante", questo sareb</w:t>
      </w:r>
      <w:r w:rsidR="0063102B" w:rsidRPr="00527F52">
        <w:rPr>
          <w:rFonts w:ascii="Arial" w:hAnsi="Arial" w:cs="Arial"/>
          <w:i/>
          <w:sz w:val="20"/>
          <w:szCs w:val="20"/>
          <w:lang w:eastAsia="it-IT"/>
        </w:rPr>
        <w:t>be un profeta per questo popolo (</w:t>
      </w:r>
      <w:r w:rsidR="007056B1" w:rsidRPr="00527F52">
        <w:rPr>
          <w:rFonts w:ascii="Arial" w:hAnsi="Arial" w:cs="Arial"/>
          <w:i/>
          <w:sz w:val="20"/>
          <w:szCs w:val="20"/>
          <w:lang w:eastAsia="it-IT"/>
        </w:rPr>
        <w:t>Mi 2, 11</w:t>
      </w:r>
      <w:r w:rsidR="0063102B" w:rsidRPr="00527F52">
        <w:rPr>
          <w:rFonts w:ascii="Arial" w:hAnsi="Arial" w:cs="Arial"/>
          <w:i/>
          <w:sz w:val="20"/>
          <w:szCs w:val="20"/>
          <w:lang w:eastAsia="it-IT"/>
        </w:rPr>
        <w:t xml:space="preserve">). </w:t>
      </w:r>
      <w:r w:rsidRPr="00527F52">
        <w:rPr>
          <w:rFonts w:ascii="Arial" w:hAnsi="Arial" w:cs="Arial"/>
          <w:i/>
          <w:sz w:val="20"/>
          <w:szCs w:val="20"/>
          <w:lang w:eastAsia="it-IT"/>
        </w:rPr>
        <w:t>Ma se io scaccio i demòni per virtù dello Spirito di Dio, è certo</w:t>
      </w:r>
      <w:r w:rsidR="0063102B" w:rsidRPr="00527F52">
        <w:rPr>
          <w:rFonts w:ascii="Arial" w:hAnsi="Arial" w:cs="Arial"/>
          <w:i/>
          <w:sz w:val="20"/>
          <w:szCs w:val="20"/>
          <w:lang w:eastAsia="it-IT"/>
        </w:rPr>
        <w:t xml:space="preserve"> giunto fra voi il regno di Dio (</w:t>
      </w:r>
      <w:r w:rsidR="007056B1" w:rsidRPr="00527F52">
        <w:rPr>
          <w:rFonts w:ascii="Arial" w:hAnsi="Arial" w:cs="Arial"/>
          <w:i/>
          <w:sz w:val="20"/>
          <w:szCs w:val="20"/>
          <w:lang w:eastAsia="it-IT"/>
        </w:rPr>
        <w:t>Mt 12, 28</w:t>
      </w:r>
      <w:r w:rsidR="0063102B" w:rsidRPr="00527F52">
        <w:rPr>
          <w:rFonts w:ascii="Arial" w:hAnsi="Arial" w:cs="Arial"/>
          <w:i/>
          <w:sz w:val="20"/>
          <w:szCs w:val="20"/>
          <w:lang w:eastAsia="it-IT"/>
        </w:rPr>
        <w:t xml:space="preserve">). </w:t>
      </w:r>
      <w:r w:rsidRPr="00527F52">
        <w:rPr>
          <w:rFonts w:ascii="Arial" w:hAnsi="Arial" w:cs="Arial"/>
          <w:i/>
          <w:sz w:val="20"/>
          <w:szCs w:val="20"/>
          <w:lang w:eastAsia="it-IT"/>
        </w:rPr>
        <w:t>da uomo virtuoso qual era e pieno di Spirito Santo e di fede, esortava tutti a perseverare con cuore risoluto nel Signore. E una folla consi</w:t>
      </w:r>
      <w:r w:rsidR="0063102B" w:rsidRPr="00527F52">
        <w:rPr>
          <w:rFonts w:ascii="Arial" w:hAnsi="Arial" w:cs="Arial"/>
          <w:i/>
          <w:sz w:val="20"/>
          <w:szCs w:val="20"/>
          <w:lang w:eastAsia="it-IT"/>
        </w:rPr>
        <w:t>derevole fu condotta al Signore (</w:t>
      </w:r>
      <w:r w:rsidR="007056B1" w:rsidRPr="00527F52">
        <w:rPr>
          <w:rFonts w:ascii="Arial" w:hAnsi="Arial" w:cs="Arial"/>
          <w:i/>
          <w:sz w:val="20"/>
          <w:szCs w:val="20"/>
          <w:lang w:eastAsia="it-IT"/>
        </w:rPr>
        <w:t>At 11, 24</w:t>
      </w:r>
      <w:r w:rsidR="0063102B" w:rsidRPr="00527F52">
        <w:rPr>
          <w:rFonts w:ascii="Arial" w:hAnsi="Arial" w:cs="Arial"/>
          <w:i/>
          <w:sz w:val="20"/>
          <w:szCs w:val="20"/>
          <w:lang w:eastAsia="it-IT"/>
        </w:rPr>
        <w:t xml:space="preserve">). </w:t>
      </w:r>
    </w:p>
    <w:p w:rsidR="007056B1" w:rsidRPr="00527F52" w:rsidRDefault="00A243D3" w:rsidP="00527F52">
      <w:pPr>
        <w:autoSpaceDE w:val="0"/>
        <w:autoSpaceDN w:val="0"/>
        <w:adjustRightInd w:val="0"/>
        <w:spacing w:after="120" w:line="240" w:lineRule="auto"/>
        <w:jc w:val="both"/>
        <w:rPr>
          <w:rFonts w:ascii="Arial" w:hAnsi="Arial" w:cs="Arial"/>
          <w:i/>
          <w:sz w:val="20"/>
          <w:szCs w:val="20"/>
          <w:lang w:eastAsia="it-IT"/>
        </w:rPr>
      </w:pPr>
      <w:r w:rsidRPr="00527F52">
        <w:rPr>
          <w:rFonts w:ascii="Arial" w:hAnsi="Arial" w:cs="Arial"/>
          <w:i/>
          <w:sz w:val="20"/>
          <w:szCs w:val="20"/>
          <w:lang w:eastAsia="it-IT"/>
        </w:rPr>
        <w:t>Infatti in virtù delle opere della legge nessun uomo sarà giustificato davanti a lui, perché per mezzo della legge si ha</w:t>
      </w:r>
      <w:r w:rsidR="0063102B" w:rsidRPr="00527F52">
        <w:rPr>
          <w:rFonts w:ascii="Arial" w:hAnsi="Arial" w:cs="Arial"/>
          <w:i/>
          <w:sz w:val="20"/>
          <w:szCs w:val="20"/>
          <w:lang w:eastAsia="it-IT"/>
        </w:rPr>
        <w:t xml:space="preserve"> solo la conoscenza del peccato (</w:t>
      </w:r>
      <w:r w:rsidR="007056B1" w:rsidRPr="00527F52">
        <w:rPr>
          <w:rFonts w:ascii="Arial" w:hAnsi="Arial" w:cs="Arial"/>
          <w:i/>
          <w:sz w:val="20"/>
          <w:szCs w:val="20"/>
          <w:lang w:eastAsia="it-IT"/>
        </w:rPr>
        <w:t>Rm 3, 20</w:t>
      </w:r>
      <w:r w:rsidR="0063102B" w:rsidRPr="00527F52">
        <w:rPr>
          <w:rFonts w:ascii="Arial" w:hAnsi="Arial" w:cs="Arial"/>
          <w:i/>
          <w:sz w:val="20"/>
          <w:szCs w:val="20"/>
          <w:lang w:eastAsia="it-IT"/>
        </w:rPr>
        <w:t xml:space="preserve">). </w:t>
      </w:r>
      <w:r w:rsidRPr="00527F52">
        <w:rPr>
          <w:rFonts w:ascii="Arial" w:hAnsi="Arial" w:cs="Arial"/>
          <w:i/>
          <w:sz w:val="20"/>
          <w:szCs w:val="20"/>
          <w:lang w:eastAsia="it-IT"/>
        </w:rPr>
        <w:t>Ma sono giustificati gratuitamente per la sua grazia, in virtù della reden</w:t>
      </w:r>
      <w:r w:rsidR="0063102B" w:rsidRPr="00527F52">
        <w:rPr>
          <w:rFonts w:ascii="Arial" w:hAnsi="Arial" w:cs="Arial"/>
          <w:i/>
          <w:sz w:val="20"/>
          <w:szCs w:val="20"/>
          <w:lang w:eastAsia="it-IT"/>
        </w:rPr>
        <w:t>zione realizzata da Cristo Gesù (</w:t>
      </w:r>
      <w:r w:rsidR="007056B1" w:rsidRPr="00527F52">
        <w:rPr>
          <w:rFonts w:ascii="Arial" w:hAnsi="Arial" w:cs="Arial"/>
          <w:i/>
          <w:sz w:val="20"/>
          <w:szCs w:val="20"/>
          <w:lang w:eastAsia="it-IT"/>
        </w:rPr>
        <w:t>Rm 3, 24</w:t>
      </w:r>
      <w:r w:rsidR="0063102B" w:rsidRPr="00527F52">
        <w:rPr>
          <w:rFonts w:ascii="Arial" w:hAnsi="Arial" w:cs="Arial"/>
          <w:i/>
          <w:sz w:val="20"/>
          <w:szCs w:val="20"/>
          <w:lang w:eastAsia="it-IT"/>
        </w:rPr>
        <w:t xml:space="preserve">). </w:t>
      </w:r>
      <w:r w:rsidR="00EE646B" w:rsidRPr="00527F52">
        <w:rPr>
          <w:rFonts w:ascii="Arial" w:hAnsi="Arial" w:cs="Arial"/>
          <w:i/>
          <w:sz w:val="20"/>
          <w:szCs w:val="20"/>
          <w:lang w:eastAsia="it-IT"/>
        </w:rPr>
        <w:t>Non infatti in virtù della legge fu data ad Abramo o alla sua discendenza la promessa di diventare erede del mondo, ma in virtù della</w:t>
      </w:r>
      <w:r w:rsidR="0063102B" w:rsidRPr="00527F52">
        <w:rPr>
          <w:rFonts w:ascii="Arial" w:hAnsi="Arial" w:cs="Arial"/>
          <w:i/>
          <w:sz w:val="20"/>
          <w:szCs w:val="20"/>
          <w:lang w:eastAsia="it-IT"/>
        </w:rPr>
        <w:t xml:space="preserve"> giustizia che viene dalla fede (</w:t>
      </w:r>
      <w:r w:rsidR="007056B1" w:rsidRPr="00527F52">
        <w:rPr>
          <w:rFonts w:ascii="Arial" w:hAnsi="Arial" w:cs="Arial"/>
          <w:i/>
          <w:sz w:val="20"/>
          <w:szCs w:val="20"/>
          <w:lang w:eastAsia="it-IT"/>
        </w:rPr>
        <w:t>Rm 4, 13</w:t>
      </w:r>
      <w:r w:rsidR="0063102B" w:rsidRPr="00527F52">
        <w:rPr>
          <w:rFonts w:ascii="Arial" w:hAnsi="Arial" w:cs="Arial"/>
          <w:i/>
          <w:sz w:val="20"/>
          <w:szCs w:val="20"/>
          <w:lang w:eastAsia="it-IT"/>
        </w:rPr>
        <w:t xml:space="preserve">). </w:t>
      </w:r>
      <w:r w:rsidR="00EE646B" w:rsidRPr="00527F52">
        <w:rPr>
          <w:rFonts w:ascii="Arial" w:hAnsi="Arial" w:cs="Arial"/>
          <w:i/>
          <w:sz w:val="20"/>
          <w:szCs w:val="20"/>
          <w:lang w:eastAsia="it-IT"/>
        </w:rPr>
        <w:t>E non soltanto questo: noi ci vantiamo anche nelle tribolazioni, ben sapendo che la tribolazione produce pazienza, la pazienza una virtù provata</w:t>
      </w:r>
      <w:r w:rsidR="00527F52" w:rsidRPr="00527F52">
        <w:rPr>
          <w:rFonts w:ascii="Arial" w:hAnsi="Arial" w:cs="Arial"/>
          <w:i/>
          <w:sz w:val="20"/>
          <w:szCs w:val="20"/>
          <w:lang w:eastAsia="it-IT"/>
        </w:rPr>
        <w:t xml:space="preserve"> (</w:t>
      </w:r>
      <w:r w:rsidR="007056B1" w:rsidRPr="00527F52">
        <w:rPr>
          <w:rFonts w:ascii="Arial" w:hAnsi="Arial" w:cs="Arial"/>
          <w:i/>
          <w:sz w:val="20"/>
          <w:szCs w:val="20"/>
          <w:lang w:eastAsia="it-IT"/>
        </w:rPr>
        <w:t>Rm 5, 3</w:t>
      </w:r>
      <w:r w:rsidR="00527F52" w:rsidRPr="00527F52">
        <w:rPr>
          <w:rFonts w:ascii="Arial" w:hAnsi="Arial" w:cs="Arial"/>
          <w:i/>
          <w:sz w:val="20"/>
          <w:szCs w:val="20"/>
          <w:lang w:eastAsia="it-IT"/>
        </w:rPr>
        <w:t xml:space="preserve">). </w:t>
      </w:r>
      <w:r w:rsidR="00EE646B" w:rsidRPr="00527F52">
        <w:rPr>
          <w:rFonts w:ascii="Arial" w:hAnsi="Arial" w:cs="Arial"/>
          <w:i/>
          <w:sz w:val="20"/>
          <w:szCs w:val="20"/>
          <w:lang w:eastAsia="it-IT"/>
        </w:rPr>
        <w:t>E la virt</w:t>
      </w:r>
      <w:r w:rsidR="00527F52" w:rsidRPr="00527F52">
        <w:rPr>
          <w:rFonts w:ascii="Arial" w:hAnsi="Arial" w:cs="Arial"/>
          <w:i/>
          <w:sz w:val="20"/>
          <w:szCs w:val="20"/>
          <w:lang w:eastAsia="it-IT"/>
        </w:rPr>
        <w:t>ù provata la speranza (</w:t>
      </w:r>
      <w:r w:rsidR="007056B1" w:rsidRPr="00527F52">
        <w:rPr>
          <w:rFonts w:ascii="Arial" w:hAnsi="Arial" w:cs="Arial"/>
          <w:i/>
          <w:sz w:val="20"/>
          <w:szCs w:val="20"/>
          <w:lang w:eastAsia="it-IT"/>
        </w:rPr>
        <w:t>Rm 5, 4</w:t>
      </w:r>
      <w:r w:rsidR="00527F52" w:rsidRPr="00527F52">
        <w:rPr>
          <w:rFonts w:ascii="Arial" w:hAnsi="Arial" w:cs="Arial"/>
          <w:i/>
          <w:sz w:val="20"/>
          <w:szCs w:val="20"/>
          <w:lang w:eastAsia="it-IT"/>
        </w:rPr>
        <w:t xml:space="preserve">). </w:t>
      </w:r>
      <w:r w:rsidR="00EE646B" w:rsidRPr="00527F52">
        <w:rPr>
          <w:rFonts w:ascii="Arial" w:hAnsi="Arial" w:cs="Arial"/>
          <w:i/>
          <w:sz w:val="20"/>
          <w:szCs w:val="20"/>
          <w:lang w:eastAsia="it-IT"/>
        </w:rPr>
        <w:t>Ma in tutte queste cose noi siamo più che vincitori per virt</w:t>
      </w:r>
      <w:r w:rsidR="00527F52" w:rsidRPr="00527F52">
        <w:rPr>
          <w:rFonts w:ascii="Arial" w:hAnsi="Arial" w:cs="Arial"/>
          <w:i/>
          <w:sz w:val="20"/>
          <w:szCs w:val="20"/>
          <w:lang w:eastAsia="it-IT"/>
        </w:rPr>
        <w:t>ù di colui che ci ha amati (</w:t>
      </w:r>
      <w:r w:rsidR="007056B1" w:rsidRPr="00527F52">
        <w:rPr>
          <w:rFonts w:ascii="Arial" w:hAnsi="Arial" w:cs="Arial"/>
          <w:i/>
          <w:sz w:val="20"/>
          <w:szCs w:val="20"/>
          <w:lang w:eastAsia="it-IT"/>
        </w:rPr>
        <w:t>Rm 8, 37</w:t>
      </w:r>
      <w:r w:rsidR="00527F52" w:rsidRPr="00527F52">
        <w:rPr>
          <w:rFonts w:ascii="Arial" w:hAnsi="Arial" w:cs="Arial"/>
          <w:i/>
          <w:sz w:val="20"/>
          <w:szCs w:val="20"/>
          <w:lang w:eastAsia="it-IT"/>
        </w:rPr>
        <w:t xml:space="preserve">). </w:t>
      </w:r>
      <w:r w:rsidR="00EE646B" w:rsidRPr="00527F52">
        <w:rPr>
          <w:rFonts w:ascii="Arial" w:hAnsi="Arial" w:cs="Arial"/>
          <w:i/>
          <w:sz w:val="20"/>
          <w:szCs w:val="20"/>
          <w:lang w:eastAsia="it-IT"/>
        </w:rPr>
        <w:t xml:space="preserve">Ora, tutto ciò che è stato scritto prima di noi, è stato scritto per nostra istruzione, perché in virtù della perseveranza e della consolazione che ci vengono dalle Scritture </w:t>
      </w:r>
      <w:r w:rsidR="00527F52" w:rsidRPr="00527F52">
        <w:rPr>
          <w:rFonts w:ascii="Arial" w:hAnsi="Arial" w:cs="Arial"/>
          <w:i/>
          <w:sz w:val="20"/>
          <w:szCs w:val="20"/>
          <w:lang w:eastAsia="it-IT"/>
        </w:rPr>
        <w:t>teniamo viva la nostra speranza (</w:t>
      </w:r>
      <w:r w:rsidR="007056B1" w:rsidRPr="00527F52">
        <w:rPr>
          <w:rFonts w:ascii="Arial" w:hAnsi="Arial" w:cs="Arial"/>
          <w:i/>
          <w:sz w:val="20"/>
          <w:szCs w:val="20"/>
          <w:lang w:eastAsia="it-IT"/>
        </w:rPr>
        <w:t>Rm 15, 4</w:t>
      </w:r>
      <w:r w:rsidR="00527F52" w:rsidRPr="00527F52">
        <w:rPr>
          <w:rFonts w:ascii="Arial" w:hAnsi="Arial" w:cs="Arial"/>
          <w:i/>
          <w:sz w:val="20"/>
          <w:szCs w:val="20"/>
          <w:lang w:eastAsia="it-IT"/>
        </w:rPr>
        <w:t xml:space="preserve">). </w:t>
      </w:r>
      <w:r w:rsidR="00EE646B" w:rsidRPr="00527F52">
        <w:rPr>
          <w:rFonts w:ascii="Arial" w:hAnsi="Arial" w:cs="Arial"/>
          <w:i/>
          <w:sz w:val="20"/>
          <w:szCs w:val="20"/>
          <w:lang w:eastAsia="it-IT"/>
        </w:rPr>
        <w:t>Il Dio della speranza vi riempia di ogni gioia e pace nella fede, perché abbondiate nella speranza per la virt</w:t>
      </w:r>
      <w:r w:rsidR="00527F52" w:rsidRPr="00527F52">
        <w:rPr>
          <w:rFonts w:ascii="Arial" w:hAnsi="Arial" w:cs="Arial"/>
          <w:i/>
          <w:sz w:val="20"/>
          <w:szCs w:val="20"/>
          <w:lang w:eastAsia="it-IT"/>
        </w:rPr>
        <w:t>ù dello Spirito Santo (</w:t>
      </w:r>
      <w:r w:rsidR="007056B1" w:rsidRPr="00527F52">
        <w:rPr>
          <w:rFonts w:ascii="Arial" w:hAnsi="Arial" w:cs="Arial"/>
          <w:i/>
          <w:sz w:val="20"/>
          <w:szCs w:val="20"/>
          <w:lang w:eastAsia="it-IT"/>
        </w:rPr>
        <w:t>Rm 15, 13</w:t>
      </w:r>
      <w:r w:rsidR="00527F52" w:rsidRPr="00527F52">
        <w:rPr>
          <w:rFonts w:ascii="Arial" w:hAnsi="Arial" w:cs="Arial"/>
          <w:i/>
          <w:sz w:val="20"/>
          <w:szCs w:val="20"/>
          <w:lang w:eastAsia="it-IT"/>
        </w:rPr>
        <w:t xml:space="preserve">). </w:t>
      </w:r>
    </w:p>
    <w:p w:rsidR="007056B1" w:rsidRPr="00527F52" w:rsidRDefault="00EE646B" w:rsidP="00527F52">
      <w:pPr>
        <w:autoSpaceDE w:val="0"/>
        <w:autoSpaceDN w:val="0"/>
        <w:adjustRightInd w:val="0"/>
        <w:spacing w:after="120" w:line="240" w:lineRule="auto"/>
        <w:jc w:val="both"/>
        <w:rPr>
          <w:rFonts w:ascii="Arial" w:hAnsi="Arial" w:cs="Arial"/>
          <w:i/>
          <w:sz w:val="20"/>
          <w:szCs w:val="20"/>
          <w:lang w:eastAsia="it-IT"/>
        </w:rPr>
      </w:pPr>
      <w:r w:rsidRPr="00527F52">
        <w:rPr>
          <w:rFonts w:ascii="Arial" w:hAnsi="Arial" w:cs="Arial"/>
          <w:i/>
          <w:sz w:val="20"/>
          <w:szCs w:val="20"/>
          <w:lang w:eastAsia="it-IT"/>
        </w:rPr>
        <w:t xml:space="preserve">Per noi c'è un solo Dio, il Padre, dal quale tutto proviene e noi siamo per lui; e un solo Signore Gesù Cristo, in virtù del quale esistono tutte </w:t>
      </w:r>
      <w:r w:rsidR="00527F52" w:rsidRPr="00527F52">
        <w:rPr>
          <w:rFonts w:ascii="Arial" w:hAnsi="Arial" w:cs="Arial"/>
          <w:i/>
          <w:sz w:val="20"/>
          <w:szCs w:val="20"/>
          <w:lang w:eastAsia="it-IT"/>
        </w:rPr>
        <w:t>le cose e noi esistiamo per lui (</w:t>
      </w:r>
      <w:r w:rsidR="007056B1" w:rsidRPr="00527F52">
        <w:rPr>
          <w:rFonts w:ascii="Arial" w:hAnsi="Arial" w:cs="Arial"/>
          <w:i/>
          <w:sz w:val="20"/>
          <w:szCs w:val="20"/>
          <w:lang w:eastAsia="it-IT"/>
        </w:rPr>
        <w:t>1Cor 8, 6</w:t>
      </w:r>
      <w:r w:rsidR="00527F52" w:rsidRPr="00527F52">
        <w:rPr>
          <w:rFonts w:ascii="Arial" w:hAnsi="Arial" w:cs="Arial"/>
          <w:i/>
          <w:sz w:val="20"/>
          <w:szCs w:val="20"/>
          <w:lang w:eastAsia="it-IT"/>
        </w:rPr>
        <w:t xml:space="preserve">). </w:t>
      </w:r>
      <w:r w:rsidRPr="00527F52">
        <w:rPr>
          <w:rFonts w:ascii="Arial" w:hAnsi="Arial" w:cs="Arial"/>
          <w:i/>
          <w:sz w:val="20"/>
          <w:szCs w:val="20"/>
          <w:lang w:eastAsia="it-IT"/>
        </w:rPr>
        <w:t>E che nessuno possa giustificarsi davanti a Dio per la legge risulta dal fatto che il giusto vivrà in virt</w:t>
      </w:r>
      <w:r w:rsidR="00527F52" w:rsidRPr="00527F52">
        <w:rPr>
          <w:rFonts w:ascii="Arial" w:hAnsi="Arial" w:cs="Arial"/>
          <w:i/>
          <w:sz w:val="20"/>
          <w:szCs w:val="20"/>
          <w:lang w:eastAsia="it-IT"/>
        </w:rPr>
        <w:t>ù della fede (</w:t>
      </w:r>
      <w:r w:rsidR="007056B1" w:rsidRPr="00527F52">
        <w:rPr>
          <w:rFonts w:ascii="Arial" w:hAnsi="Arial" w:cs="Arial"/>
          <w:i/>
          <w:sz w:val="20"/>
          <w:szCs w:val="20"/>
          <w:lang w:eastAsia="it-IT"/>
        </w:rPr>
        <w:t>Gal 3, 11</w:t>
      </w:r>
      <w:r w:rsidR="00527F52" w:rsidRPr="00527F52">
        <w:rPr>
          <w:rFonts w:ascii="Arial" w:hAnsi="Arial" w:cs="Arial"/>
          <w:i/>
          <w:sz w:val="20"/>
          <w:szCs w:val="20"/>
          <w:lang w:eastAsia="it-IT"/>
        </w:rPr>
        <w:t xml:space="preserve">). </w:t>
      </w:r>
      <w:r w:rsidRPr="00527F52">
        <w:rPr>
          <w:rFonts w:ascii="Arial" w:hAnsi="Arial" w:cs="Arial"/>
          <w:i/>
          <w:sz w:val="20"/>
          <w:szCs w:val="20"/>
          <w:lang w:eastAsia="it-IT"/>
        </w:rPr>
        <w:t>La Scrittura invece ha rinchiuso ogni cosa sotto il peccato, perché ai credenti la promessa venisse data in virt</w:t>
      </w:r>
      <w:r w:rsidR="00527F52" w:rsidRPr="00527F52">
        <w:rPr>
          <w:rFonts w:ascii="Arial" w:hAnsi="Arial" w:cs="Arial"/>
          <w:i/>
          <w:sz w:val="20"/>
          <w:szCs w:val="20"/>
          <w:lang w:eastAsia="it-IT"/>
        </w:rPr>
        <w:t>ù della fede in Gesù Cristo (</w:t>
      </w:r>
      <w:r w:rsidR="007056B1" w:rsidRPr="00527F52">
        <w:rPr>
          <w:rFonts w:ascii="Arial" w:hAnsi="Arial" w:cs="Arial"/>
          <w:i/>
          <w:sz w:val="20"/>
          <w:szCs w:val="20"/>
          <w:lang w:eastAsia="it-IT"/>
        </w:rPr>
        <w:t>Gal 3, 22</w:t>
      </w:r>
      <w:r w:rsidR="00527F52" w:rsidRPr="00527F52">
        <w:rPr>
          <w:rFonts w:ascii="Arial" w:hAnsi="Arial" w:cs="Arial"/>
          <w:i/>
          <w:sz w:val="20"/>
          <w:szCs w:val="20"/>
          <w:lang w:eastAsia="it-IT"/>
        </w:rPr>
        <w:t xml:space="preserve">). </w:t>
      </w:r>
      <w:r w:rsidRPr="00527F52">
        <w:rPr>
          <w:rFonts w:ascii="Arial" w:hAnsi="Arial" w:cs="Arial"/>
          <w:i/>
          <w:sz w:val="20"/>
          <w:szCs w:val="20"/>
          <w:lang w:eastAsia="it-IT"/>
        </w:rPr>
        <w:t>Ma quello dalla schiava è nato secondo la carne; quello dalla donna libera, in virt</w:t>
      </w:r>
      <w:r w:rsidR="00527F52" w:rsidRPr="00527F52">
        <w:rPr>
          <w:rFonts w:ascii="Arial" w:hAnsi="Arial" w:cs="Arial"/>
          <w:i/>
          <w:sz w:val="20"/>
          <w:szCs w:val="20"/>
          <w:lang w:eastAsia="it-IT"/>
        </w:rPr>
        <w:t>ù della promessa (</w:t>
      </w:r>
      <w:r w:rsidR="007056B1" w:rsidRPr="00527F52">
        <w:rPr>
          <w:rFonts w:ascii="Arial" w:hAnsi="Arial" w:cs="Arial"/>
          <w:i/>
          <w:sz w:val="20"/>
          <w:szCs w:val="20"/>
          <w:lang w:eastAsia="it-IT"/>
        </w:rPr>
        <w:t>Gal 4, 23</w:t>
      </w:r>
      <w:r w:rsidR="00527F52" w:rsidRPr="00527F52">
        <w:rPr>
          <w:rFonts w:ascii="Arial" w:hAnsi="Arial" w:cs="Arial"/>
          <w:i/>
          <w:sz w:val="20"/>
          <w:szCs w:val="20"/>
          <w:lang w:eastAsia="it-IT"/>
        </w:rPr>
        <w:t xml:space="preserve">). </w:t>
      </w:r>
      <w:r w:rsidRPr="00527F52">
        <w:rPr>
          <w:rFonts w:ascii="Arial" w:hAnsi="Arial" w:cs="Arial"/>
          <w:i/>
          <w:sz w:val="20"/>
          <w:szCs w:val="20"/>
          <w:lang w:eastAsia="it-IT"/>
        </w:rPr>
        <w:t xml:space="preserve">Noi infatti per virtù dello Spirito, attendiamo dalla fede </w:t>
      </w:r>
      <w:r w:rsidR="00527F52" w:rsidRPr="00527F52">
        <w:rPr>
          <w:rFonts w:ascii="Arial" w:hAnsi="Arial" w:cs="Arial"/>
          <w:i/>
          <w:sz w:val="20"/>
          <w:szCs w:val="20"/>
          <w:lang w:eastAsia="it-IT"/>
        </w:rPr>
        <w:t>la giustificazione che speriamo (</w:t>
      </w:r>
      <w:r w:rsidR="007056B1" w:rsidRPr="00527F52">
        <w:rPr>
          <w:rFonts w:ascii="Arial" w:hAnsi="Arial" w:cs="Arial"/>
          <w:i/>
          <w:sz w:val="20"/>
          <w:szCs w:val="20"/>
          <w:lang w:eastAsia="it-IT"/>
        </w:rPr>
        <w:t>Gal 5, 5</w:t>
      </w:r>
      <w:r w:rsidR="00527F52" w:rsidRPr="00527F52">
        <w:rPr>
          <w:rFonts w:ascii="Arial" w:hAnsi="Arial" w:cs="Arial"/>
          <w:i/>
          <w:sz w:val="20"/>
          <w:szCs w:val="20"/>
          <w:lang w:eastAsia="it-IT"/>
        </w:rPr>
        <w:t xml:space="preserve">). </w:t>
      </w:r>
      <w:r w:rsidRPr="00527F52">
        <w:rPr>
          <w:rFonts w:ascii="Arial" w:hAnsi="Arial" w:cs="Arial"/>
          <w:i/>
          <w:sz w:val="20"/>
          <w:szCs w:val="20"/>
          <w:lang w:eastAsia="it-IT"/>
        </w:rPr>
        <w:t>Del quale sono divenuto ministro per il dono della grazia di Dio a me concessa in virtù de</w:t>
      </w:r>
      <w:r w:rsidR="00527F52" w:rsidRPr="00527F52">
        <w:rPr>
          <w:rFonts w:ascii="Arial" w:hAnsi="Arial" w:cs="Arial"/>
          <w:i/>
          <w:sz w:val="20"/>
          <w:szCs w:val="20"/>
          <w:lang w:eastAsia="it-IT"/>
        </w:rPr>
        <w:t>ll'efficacia della sua potenza (</w:t>
      </w:r>
      <w:r w:rsidR="007056B1" w:rsidRPr="00527F52">
        <w:rPr>
          <w:rFonts w:ascii="Arial" w:hAnsi="Arial" w:cs="Arial"/>
          <w:i/>
          <w:sz w:val="20"/>
          <w:szCs w:val="20"/>
          <w:lang w:eastAsia="it-IT"/>
        </w:rPr>
        <w:t>Ef 3, 7</w:t>
      </w:r>
      <w:r w:rsidR="00527F52" w:rsidRPr="00527F52">
        <w:rPr>
          <w:rFonts w:ascii="Arial" w:hAnsi="Arial" w:cs="Arial"/>
          <w:i/>
          <w:sz w:val="20"/>
          <w:szCs w:val="20"/>
          <w:lang w:eastAsia="it-IT"/>
        </w:rPr>
        <w:t xml:space="preserve">). </w:t>
      </w:r>
    </w:p>
    <w:p w:rsidR="007056B1" w:rsidRPr="00527F52" w:rsidRDefault="00EE646B" w:rsidP="00527F52">
      <w:pPr>
        <w:autoSpaceDE w:val="0"/>
        <w:autoSpaceDN w:val="0"/>
        <w:adjustRightInd w:val="0"/>
        <w:spacing w:after="120" w:line="240" w:lineRule="auto"/>
        <w:jc w:val="both"/>
        <w:rPr>
          <w:rFonts w:ascii="Arial" w:hAnsi="Arial" w:cs="Arial"/>
          <w:i/>
          <w:sz w:val="20"/>
          <w:szCs w:val="20"/>
          <w:lang w:eastAsia="it-IT"/>
        </w:rPr>
      </w:pPr>
      <w:r w:rsidRPr="00527F52">
        <w:rPr>
          <w:rFonts w:ascii="Arial" w:hAnsi="Arial" w:cs="Arial"/>
          <w:i/>
          <w:sz w:val="20"/>
          <w:szCs w:val="20"/>
          <w:lang w:eastAsia="it-IT"/>
        </w:rPr>
        <w:t xml:space="preserve">Il quale trasfigurerà il nostro misero corpo per conformarlo al suo corpo glorioso, in virtù del potere che ha di </w:t>
      </w:r>
      <w:r w:rsidR="00527F52" w:rsidRPr="00527F52">
        <w:rPr>
          <w:rFonts w:ascii="Arial" w:hAnsi="Arial" w:cs="Arial"/>
          <w:i/>
          <w:sz w:val="20"/>
          <w:szCs w:val="20"/>
          <w:lang w:eastAsia="it-IT"/>
        </w:rPr>
        <w:t>sottomettere a sé tutte le cose (</w:t>
      </w:r>
      <w:r w:rsidR="007056B1" w:rsidRPr="00527F52">
        <w:rPr>
          <w:rFonts w:ascii="Arial" w:hAnsi="Arial" w:cs="Arial"/>
          <w:i/>
          <w:sz w:val="20"/>
          <w:szCs w:val="20"/>
          <w:lang w:eastAsia="it-IT"/>
        </w:rPr>
        <w:t>Fil 3, 21</w:t>
      </w:r>
      <w:r w:rsidR="00527F52" w:rsidRPr="00527F52">
        <w:rPr>
          <w:rFonts w:ascii="Arial" w:hAnsi="Arial" w:cs="Arial"/>
          <w:i/>
          <w:sz w:val="20"/>
          <w:szCs w:val="20"/>
          <w:lang w:eastAsia="it-IT"/>
        </w:rPr>
        <w:t xml:space="preserve">). </w:t>
      </w:r>
      <w:r w:rsidRPr="00527F52">
        <w:rPr>
          <w:rFonts w:ascii="Arial" w:hAnsi="Arial" w:cs="Arial"/>
          <w:i/>
          <w:sz w:val="20"/>
          <w:szCs w:val="20"/>
          <w:lang w:eastAsia="it-IT"/>
        </w:rPr>
        <w:t xml:space="preserve">In conclusione, fratelli, tutto quello che è vero, nobile, giusto, puro, amabile, onorato, quello che è virtù e merita lode, tutto questo </w:t>
      </w:r>
      <w:r w:rsidR="00527F52" w:rsidRPr="00527F52">
        <w:rPr>
          <w:rFonts w:ascii="Arial" w:hAnsi="Arial" w:cs="Arial"/>
          <w:i/>
          <w:sz w:val="20"/>
          <w:szCs w:val="20"/>
          <w:lang w:eastAsia="it-IT"/>
        </w:rPr>
        <w:t>sia oggetto dei vostri pensieri (</w:t>
      </w:r>
      <w:r w:rsidR="007056B1" w:rsidRPr="00527F52">
        <w:rPr>
          <w:rFonts w:ascii="Arial" w:hAnsi="Arial" w:cs="Arial"/>
          <w:i/>
          <w:sz w:val="20"/>
          <w:szCs w:val="20"/>
          <w:lang w:eastAsia="it-IT"/>
        </w:rPr>
        <w:t>Fil 4, 8</w:t>
      </w:r>
      <w:r w:rsidR="00527F52" w:rsidRPr="00527F52">
        <w:rPr>
          <w:rFonts w:ascii="Arial" w:hAnsi="Arial" w:cs="Arial"/>
          <w:i/>
          <w:sz w:val="20"/>
          <w:szCs w:val="20"/>
          <w:lang w:eastAsia="it-IT"/>
        </w:rPr>
        <w:t xml:space="preserve">). </w:t>
      </w:r>
      <w:r w:rsidRPr="00527F52">
        <w:rPr>
          <w:rFonts w:ascii="Arial" w:hAnsi="Arial" w:cs="Arial"/>
          <w:i/>
          <w:sz w:val="20"/>
          <w:szCs w:val="20"/>
          <w:lang w:eastAsia="it-IT"/>
        </w:rPr>
        <w:t>Egli ci ha salvati non in virtù di opere di giustizia da noi compiute, ma per sua misericordia mediante un lavacro di rigenerazione e di r</w:t>
      </w:r>
      <w:r w:rsidR="00527F52" w:rsidRPr="00527F52">
        <w:rPr>
          <w:rFonts w:ascii="Arial" w:hAnsi="Arial" w:cs="Arial"/>
          <w:i/>
          <w:sz w:val="20"/>
          <w:szCs w:val="20"/>
          <w:lang w:eastAsia="it-IT"/>
        </w:rPr>
        <w:t>innovamento nello Spirito Santo (</w:t>
      </w:r>
      <w:r w:rsidR="007056B1" w:rsidRPr="00527F52">
        <w:rPr>
          <w:rFonts w:ascii="Arial" w:hAnsi="Arial" w:cs="Arial"/>
          <w:i/>
          <w:sz w:val="20"/>
          <w:szCs w:val="20"/>
          <w:lang w:eastAsia="it-IT"/>
        </w:rPr>
        <w:t>Tt 3, 5</w:t>
      </w:r>
      <w:r w:rsidR="00527F52" w:rsidRPr="00527F52">
        <w:rPr>
          <w:rFonts w:ascii="Arial" w:hAnsi="Arial" w:cs="Arial"/>
          <w:i/>
          <w:sz w:val="20"/>
          <w:szCs w:val="20"/>
          <w:lang w:eastAsia="it-IT"/>
        </w:rPr>
        <w:t xml:space="preserve">). </w:t>
      </w:r>
      <w:r w:rsidRPr="00527F52">
        <w:rPr>
          <w:rFonts w:ascii="Arial" w:hAnsi="Arial" w:cs="Arial"/>
          <w:i/>
          <w:sz w:val="20"/>
          <w:szCs w:val="20"/>
          <w:lang w:eastAsia="it-IT"/>
        </w:rPr>
        <w:t>Il Dio della pace che ha fatto tornare dai morti il Pastore grande delle pecore, in virtù del sangue di un'alleanza</w:t>
      </w:r>
      <w:r w:rsidR="00527F52" w:rsidRPr="00527F52">
        <w:rPr>
          <w:rFonts w:ascii="Arial" w:hAnsi="Arial" w:cs="Arial"/>
          <w:i/>
          <w:sz w:val="20"/>
          <w:szCs w:val="20"/>
          <w:lang w:eastAsia="it-IT"/>
        </w:rPr>
        <w:t xml:space="preserve"> eterna, il Signore nostro Gesù (</w:t>
      </w:r>
      <w:r w:rsidR="007056B1" w:rsidRPr="00527F52">
        <w:rPr>
          <w:rFonts w:ascii="Arial" w:hAnsi="Arial" w:cs="Arial"/>
          <w:i/>
          <w:sz w:val="20"/>
          <w:szCs w:val="20"/>
          <w:lang w:eastAsia="it-IT"/>
        </w:rPr>
        <w:t>Eb 13, 20</w:t>
      </w:r>
      <w:r w:rsidR="00527F52" w:rsidRPr="00527F52">
        <w:rPr>
          <w:rFonts w:ascii="Arial" w:hAnsi="Arial" w:cs="Arial"/>
          <w:i/>
          <w:sz w:val="20"/>
          <w:szCs w:val="20"/>
          <w:lang w:eastAsia="it-IT"/>
        </w:rPr>
        <w:t xml:space="preserve">). </w:t>
      </w:r>
      <w:r w:rsidRPr="00527F52">
        <w:rPr>
          <w:rFonts w:ascii="Arial" w:hAnsi="Arial" w:cs="Arial"/>
          <w:i/>
          <w:sz w:val="20"/>
          <w:szCs w:val="20"/>
          <w:lang w:eastAsia="it-IT"/>
        </w:rPr>
        <w:t>Figura, questa, del battesimo, che ora salva voi; esso non è rimozione di sporcizia del corpo, ma invocazione di salvezza rivolta a Dio da parte di una buona coscienza, in virtù de</w:t>
      </w:r>
      <w:r w:rsidR="00527F52" w:rsidRPr="00527F52">
        <w:rPr>
          <w:rFonts w:ascii="Arial" w:hAnsi="Arial" w:cs="Arial"/>
          <w:i/>
          <w:sz w:val="20"/>
          <w:szCs w:val="20"/>
          <w:lang w:eastAsia="it-IT"/>
        </w:rPr>
        <w:t>lla risurrezione di Gesù Cristo (</w:t>
      </w:r>
      <w:r w:rsidR="007056B1" w:rsidRPr="00527F52">
        <w:rPr>
          <w:rFonts w:ascii="Arial" w:hAnsi="Arial" w:cs="Arial"/>
          <w:i/>
          <w:sz w:val="20"/>
          <w:szCs w:val="20"/>
          <w:lang w:eastAsia="it-IT"/>
        </w:rPr>
        <w:t>1Pt 3, 21</w:t>
      </w:r>
      <w:r w:rsidR="00527F52" w:rsidRPr="00527F52">
        <w:rPr>
          <w:rFonts w:ascii="Arial" w:hAnsi="Arial" w:cs="Arial"/>
          <w:i/>
          <w:sz w:val="20"/>
          <w:szCs w:val="20"/>
          <w:lang w:eastAsia="it-IT"/>
        </w:rPr>
        <w:t xml:space="preserve">). </w:t>
      </w:r>
      <w:r w:rsidRPr="00527F52">
        <w:rPr>
          <w:rFonts w:ascii="Arial" w:hAnsi="Arial" w:cs="Arial"/>
          <w:i/>
          <w:sz w:val="20"/>
          <w:szCs w:val="20"/>
          <w:lang w:eastAsia="it-IT"/>
        </w:rPr>
        <w:t>Per questo mettete ogni impegno per aggiungere alla vostra fede la virtù, alla virt</w:t>
      </w:r>
      <w:r w:rsidR="00527F52" w:rsidRPr="00527F52">
        <w:rPr>
          <w:rFonts w:ascii="Arial" w:hAnsi="Arial" w:cs="Arial"/>
          <w:i/>
          <w:sz w:val="20"/>
          <w:szCs w:val="20"/>
          <w:lang w:eastAsia="it-IT"/>
        </w:rPr>
        <w:t>ù la conoscenza (</w:t>
      </w:r>
      <w:r w:rsidR="007056B1" w:rsidRPr="00527F52">
        <w:rPr>
          <w:rFonts w:ascii="Arial" w:hAnsi="Arial" w:cs="Arial"/>
          <w:i/>
          <w:sz w:val="20"/>
          <w:szCs w:val="20"/>
          <w:lang w:eastAsia="it-IT"/>
        </w:rPr>
        <w:t>2Pt 1, 5</w:t>
      </w:r>
      <w:r w:rsidR="00527F52" w:rsidRPr="00527F52">
        <w:rPr>
          <w:rFonts w:ascii="Arial" w:hAnsi="Arial" w:cs="Arial"/>
          <w:i/>
          <w:sz w:val="20"/>
          <w:szCs w:val="20"/>
          <w:lang w:eastAsia="it-IT"/>
        </w:rPr>
        <w:t xml:space="preserve">). </w:t>
      </w:r>
      <w:r w:rsidRPr="00527F52">
        <w:rPr>
          <w:rFonts w:ascii="Arial" w:hAnsi="Arial" w:cs="Arial"/>
          <w:i/>
          <w:sz w:val="20"/>
          <w:szCs w:val="20"/>
          <w:lang w:eastAsia="it-IT"/>
        </w:rPr>
        <w:t>Scrivo a voi, figlioli, perché vi sono stati rimessi i peccati in virt</w:t>
      </w:r>
      <w:r w:rsidR="00527F52" w:rsidRPr="00527F52">
        <w:rPr>
          <w:rFonts w:ascii="Arial" w:hAnsi="Arial" w:cs="Arial"/>
          <w:i/>
          <w:sz w:val="20"/>
          <w:szCs w:val="20"/>
          <w:lang w:eastAsia="it-IT"/>
        </w:rPr>
        <w:t>ù del suo nome (</w:t>
      </w:r>
      <w:r w:rsidR="007056B1" w:rsidRPr="00527F52">
        <w:rPr>
          <w:rFonts w:ascii="Arial" w:hAnsi="Arial" w:cs="Arial"/>
          <w:i/>
          <w:sz w:val="20"/>
          <w:szCs w:val="20"/>
          <w:lang w:eastAsia="it-IT"/>
        </w:rPr>
        <w:t>1Gv 2, 12</w:t>
      </w:r>
      <w:r w:rsidR="00527F52" w:rsidRPr="00527F52">
        <w:rPr>
          <w:rFonts w:ascii="Arial" w:hAnsi="Arial" w:cs="Arial"/>
          <w:i/>
          <w:sz w:val="20"/>
          <w:szCs w:val="20"/>
          <w:lang w:eastAsia="it-IT"/>
        </w:rPr>
        <w:t xml:space="preserve">). </w:t>
      </w:r>
    </w:p>
    <w:p w:rsidR="002D3A55" w:rsidRPr="00B3713B" w:rsidRDefault="002F678C" w:rsidP="00B3713B">
      <w:pPr>
        <w:autoSpaceDE w:val="0"/>
        <w:autoSpaceDN w:val="0"/>
        <w:adjustRightInd w:val="0"/>
        <w:spacing w:after="120" w:line="240" w:lineRule="auto"/>
        <w:jc w:val="both"/>
        <w:rPr>
          <w:rFonts w:ascii="Arial" w:hAnsi="Arial" w:cs="Arial"/>
          <w:i/>
          <w:sz w:val="20"/>
          <w:szCs w:val="20"/>
          <w:lang w:eastAsia="it-IT"/>
        </w:rPr>
      </w:pPr>
      <w:r w:rsidRPr="00B3713B">
        <w:rPr>
          <w:rFonts w:ascii="Arial" w:hAnsi="Arial" w:cs="Arial"/>
          <w:i/>
          <w:sz w:val="20"/>
          <w:szCs w:val="20"/>
          <w:lang w:eastAsia="it-IT"/>
        </w:rPr>
        <w:t>Giacobbe rispose a Labano e disse: "Perché avevo paura e pensavo che mi avresti tolto con la forza le tue figlie (</w:t>
      </w:r>
      <w:r w:rsidR="002D3A55" w:rsidRPr="00B3713B">
        <w:rPr>
          <w:rFonts w:ascii="Arial" w:hAnsi="Arial" w:cs="Arial"/>
          <w:i/>
          <w:sz w:val="20"/>
          <w:szCs w:val="20"/>
          <w:lang w:eastAsia="it-IT"/>
        </w:rPr>
        <w:t>Gen 31, 31</w:t>
      </w:r>
      <w:r w:rsidRPr="00B3713B">
        <w:rPr>
          <w:rFonts w:ascii="Arial" w:hAnsi="Arial" w:cs="Arial"/>
          <w:i/>
          <w:sz w:val="20"/>
          <w:szCs w:val="20"/>
          <w:lang w:eastAsia="it-IT"/>
        </w:rPr>
        <w:t>). Poi si lavò la faccia, uscì e, facendosi forza, ordinò: "Servite il pasto" (</w:t>
      </w:r>
      <w:r w:rsidR="002D3A55" w:rsidRPr="00B3713B">
        <w:rPr>
          <w:rFonts w:ascii="Arial" w:hAnsi="Arial" w:cs="Arial"/>
          <w:i/>
          <w:sz w:val="20"/>
          <w:szCs w:val="20"/>
          <w:lang w:eastAsia="it-IT"/>
        </w:rPr>
        <w:t>Gen 43, 31</w:t>
      </w:r>
      <w:r w:rsidRPr="00B3713B">
        <w:rPr>
          <w:rFonts w:ascii="Arial" w:hAnsi="Arial" w:cs="Arial"/>
          <w:i/>
          <w:sz w:val="20"/>
          <w:szCs w:val="20"/>
          <w:lang w:eastAsia="it-IT"/>
        </w:rPr>
        <w:t>. Ruben, tu sei il mio primogenito, il mio vigore e la primizia della mia virilità, esuberante in fierezza ed esuberante in forza! (</w:t>
      </w:r>
      <w:r w:rsidR="002D3A55" w:rsidRPr="00B3713B">
        <w:rPr>
          <w:rFonts w:ascii="Arial" w:hAnsi="Arial" w:cs="Arial"/>
          <w:i/>
          <w:sz w:val="20"/>
          <w:szCs w:val="20"/>
          <w:lang w:eastAsia="it-IT"/>
        </w:rPr>
        <w:t>Gen 49, 3</w:t>
      </w:r>
      <w:r w:rsidRPr="00B3713B">
        <w:rPr>
          <w:rFonts w:ascii="Arial" w:hAnsi="Arial" w:cs="Arial"/>
          <w:i/>
          <w:sz w:val="20"/>
          <w:szCs w:val="20"/>
          <w:lang w:eastAsia="it-IT"/>
        </w:rPr>
        <w:t xml:space="preserve">). Il Signore cambiò la direzione del vento e lo fece soffiare dal mare con grande forza: esso portò via le cavallette e le </w:t>
      </w:r>
      <w:r w:rsidR="00B3713B" w:rsidRPr="00B3713B">
        <w:rPr>
          <w:rFonts w:ascii="Arial" w:hAnsi="Arial" w:cs="Arial"/>
          <w:i/>
          <w:sz w:val="20"/>
          <w:szCs w:val="20"/>
          <w:lang w:eastAsia="it-IT"/>
        </w:rPr>
        <w:t>abbatté</w:t>
      </w:r>
      <w:r w:rsidRPr="00B3713B">
        <w:rPr>
          <w:rFonts w:ascii="Arial" w:hAnsi="Arial" w:cs="Arial"/>
          <w:i/>
          <w:sz w:val="20"/>
          <w:szCs w:val="20"/>
          <w:lang w:eastAsia="it-IT"/>
        </w:rPr>
        <w:t xml:space="preserve"> nel Mare Rosso; neppure una cavalletta rimase in tutto il territorio di Egitto (</w:t>
      </w:r>
      <w:r w:rsidR="002D3A55" w:rsidRPr="00B3713B">
        <w:rPr>
          <w:rFonts w:ascii="Arial" w:hAnsi="Arial" w:cs="Arial"/>
          <w:i/>
          <w:sz w:val="20"/>
          <w:szCs w:val="20"/>
          <w:lang w:eastAsia="it-IT"/>
        </w:rPr>
        <w:t>Es 10, 19</w:t>
      </w:r>
      <w:r w:rsidRPr="00B3713B">
        <w:rPr>
          <w:rFonts w:ascii="Arial" w:hAnsi="Arial" w:cs="Arial"/>
          <w:i/>
          <w:sz w:val="20"/>
          <w:szCs w:val="20"/>
          <w:lang w:eastAsia="it-IT"/>
        </w:rPr>
        <w:t>). Mia forza e mio canto è il Signore, egli mi ha salvato. E' il mio Dio e lo voglio lodare, è il Dio di mio padre e lo voglio esaltare! (</w:t>
      </w:r>
      <w:r w:rsidR="002D3A55" w:rsidRPr="00B3713B">
        <w:rPr>
          <w:rFonts w:ascii="Arial" w:hAnsi="Arial" w:cs="Arial"/>
          <w:i/>
          <w:sz w:val="20"/>
          <w:szCs w:val="20"/>
          <w:lang w:eastAsia="it-IT"/>
        </w:rPr>
        <w:t>Es 15, 2</w:t>
      </w:r>
      <w:r w:rsidRPr="00B3713B">
        <w:rPr>
          <w:rFonts w:ascii="Arial" w:hAnsi="Arial" w:cs="Arial"/>
          <w:i/>
          <w:sz w:val="20"/>
          <w:szCs w:val="20"/>
          <w:lang w:eastAsia="it-IT"/>
        </w:rPr>
        <w:t>).</w:t>
      </w:r>
    </w:p>
    <w:p w:rsidR="002D3A55" w:rsidRPr="00B3713B" w:rsidRDefault="002F678C" w:rsidP="00B3713B">
      <w:pPr>
        <w:autoSpaceDE w:val="0"/>
        <w:autoSpaceDN w:val="0"/>
        <w:adjustRightInd w:val="0"/>
        <w:spacing w:after="120" w:line="240" w:lineRule="auto"/>
        <w:jc w:val="both"/>
        <w:rPr>
          <w:rFonts w:ascii="Arial" w:hAnsi="Arial" w:cs="Arial"/>
          <w:i/>
          <w:sz w:val="20"/>
          <w:szCs w:val="20"/>
          <w:lang w:eastAsia="it-IT"/>
        </w:rPr>
      </w:pPr>
      <w:r w:rsidRPr="00B3713B">
        <w:rPr>
          <w:rFonts w:ascii="Arial" w:hAnsi="Arial" w:cs="Arial"/>
          <w:i/>
          <w:sz w:val="20"/>
          <w:szCs w:val="20"/>
          <w:lang w:eastAsia="it-IT"/>
        </w:rPr>
        <w:t>Guidasti con il tuo favore questo popolo che hai riscattato, lo conducesti con forza alla tua santa dimora (</w:t>
      </w:r>
      <w:r w:rsidR="002D3A55" w:rsidRPr="00B3713B">
        <w:rPr>
          <w:rFonts w:ascii="Arial" w:hAnsi="Arial" w:cs="Arial"/>
          <w:i/>
          <w:sz w:val="20"/>
          <w:szCs w:val="20"/>
          <w:lang w:eastAsia="it-IT"/>
        </w:rPr>
        <w:t>Es 15, 13</w:t>
      </w:r>
      <w:r w:rsidRPr="00B3713B">
        <w:rPr>
          <w:rFonts w:ascii="Arial" w:hAnsi="Arial" w:cs="Arial"/>
          <w:i/>
          <w:sz w:val="20"/>
          <w:szCs w:val="20"/>
          <w:lang w:eastAsia="it-IT"/>
        </w:rPr>
        <w:t>). Dovranno appartenere ad Aronne e ai suoi figli come porzione loro riservata dagli Israeliti in forza di legge perenne. Perché è un contributo, un prelevamento cioè che gli Israeliti dovranno operare in tutti i loro sacrifici di comunione, un prelevamento dovuto al Signore (</w:t>
      </w:r>
      <w:r w:rsidR="002D3A55" w:rsidRPr="00B3713B">
        <w:rPr>
          <w:rFonts w:ascii="Arial" w:hAnsi="Arial" w:cs="Arial"/>
          <w:i/>
          <w:sz w:val="20"/>
          <w:szCs w:val="20"/>
          <w:lang w:eastAsia="it-IT"/>
        </w:rPr>
        <w:t>Es 29, 28</w:t>
      </w:r>
      <w:r w:rsidRPr="00B3713B">
        <w:rPr>
          <w:rFonts w:ascii="Arial" w:hAnsi="Arial" w:cs="Arial"/>
          <w:i/>
          <w:sz w:val="20"/>
          <w:szCs w:val="20"/>
          <w:lang w:eastAsia="it-IT"/>
        </w:rPr>
        <w:t>). Mosè allora supplicò il Signore, suo Dio, e disse: "Perché, Signore, divamperà la tua ira contro il tuo popolo, che tu hai fatto uscire dal paese d'Egitto con grande forza e con mano potente? (</w:t>
      </w:r>
      <w:r w:rsidR="002D3A55" w:rsidRPr="00B3713B">
        <w:rPr>
          <w:rFonts w:ascii="Arial" w:hAnsi="Arial" w:cs="Arial"/>
          <w:i/>
          <w:sz w:val="20"/>
          <w:szCs w:val="20"/>
          <w:lang w:eastAsia="it-IT"/>
        </w:rPr>
        <w:t>Es 32, 11</w:t>
      </w:r>
      <w:r w:rsidRPr="00B3713B">
        <w:rPr>
          <w:rFonts w:ascii="Arial" w:hAnsi="Arial" w:cs="Arial"/>
          <w:i/>
          <w:sz w:val="20"/>
          <w:szCs w:val="20"/>
          <w:lang w:eastAsia="it-IT"/>
        </w:rPr>
        <w:t>). Spezzerò la vostra forza superba, renderò il vostro cielo come ferro e la vostra terra come rame (</w:t>
      </w:r>
      <w:r w:rsidR="002D3A55" w:rsidRPr="00B3713B">
        <w:rPr>
          <w:rFonts w:ascii="Arial" w:hAnsi="Arial" w:cs="Arial"/>
          <w:i/>
          <w:sz w:val="20"/>
          <w:szCs w:val="20"/>
          <w:lang w:eastAsia="it-IT"/>
        </w:rPr>
        <w:t>Lv 26, 19</w:t>
      </w:r>
      <w:r w:rsidRPr="00B3713B">
        <w:rPr>
          <w:rFonts w:ascii="Arial" w:hAnsi="Arial" w:cs="Arial"/>
          <w:i/>
          <w:sz w:val="20"/>
          <w:szCs w:val="20"/>
          <w:lang w:eastAsia="it-IT"/>
        </w:rPr>
        <w:t>). Guardati dunque dal pensare: La mia forza e la potenza della mia mano mi hanno acquistato queste ricchezze (</w:t>
      </w:r>
      <w:r w:rsidR="002D3A55" w:rsidRPr="00B3713B">
        <w:rPr>
          <w:rFonts w:ascii="Arial" w:hAnsi="Arial" w:cs="Arial"/>
          <w:i/>
          <w:sz w:val="20"/>
          <w:szCs w:val="20"/>
          <w:lang w:eastAsia="it-IT"/>
        </w:rPr>
        <w:t>Dt 8, 17</w:t>
      </w:r>
      <w:r w:rsidRPr="00B3713B">
        <w:rPr>
          <w:rFonts w:ascii="Arial" w:hAnsi="Arial" w:cs="Arial"/>
          <w:i/>
          <w:sz w:val="20"/>
          <w:szCs w:val="20"/>
          <w:lang w:eastAsia="it-IT"/>
        </w:rPr>
        <w:t>). Ricordati invece del Signore tuo Dio perché Egli ti dá la forza per acquistare ricchezze, al fine di mantenere, come fa oggi, l'alleanza che ha giurata ai tuoi padri (</w:t>
      </w:r>
      <w:r w:rsidR="002D3A55" w:rsidRPr="00B3713B">
        <w:rPr>
          <w:rFonts w:ascii="Arial" w:hAnsi="Arial" w:cs="Arial"/>
          <w:i/>
          <w:sz w:val="20"/>
          <w:szCs w:val="20"/>
          <w:lang w:eastAsia="it-IT"/>
        </w:rPr>
        <w:t>Dt 8, 18</w:t>
      </w:r>
      <w:r w:rsidRPr="00B3713B">
        <w:rPr>
          <w:rFonts w:ascii="Arial" w:hAnsi="Arial" w:cs="Arial"/>
          <w:i/>
          <w:sz w:val="20"/>
          <w:szCs w:val="20"/>
          <w:lang w:eastAsia="it-IT"/>
        </w:rPr>
        <w:t>).</w:t>
      </w:r>
    </w:p>
    <w:p w:rsidR="002D3A55" w:rsidRPr="00B3713B" w:rsidRDefault="002F678C" w:rsidP="00B3713B">
      <w:pPr>
        <w:autoSpaceDE w:val="0"/>
        <w:autoSpaceDN w:val="0"/>
        <w:adjustRightInd w:val="0"/>
        <w:spacing w:after="120" w:line="240" w:lineRule="auto"/>
        <w:jc w:val="both"/>
        <w:rPr>
          <w:rFonts w:ascii="Arial" w:hAnsi="Arial" w:cs="Arial"/>
          <w:i/>
          <w:sz w:val="20"/>
          <w:szCs w:val="20"/>
          <w:lang w:eastAsia="it-IT"/>
        </w:rPr>
      </w:pPr>
      <w:r w:rsidRPr="00B3713B">
        <w:rPr>
          <w:rFonts w:ascii="Arial" w:hAnsi="Arial" w:cs="Arial"/>
          <w:i/>
          <w:sz w:val="20"/>
          <w:szCs w:val="20"/>
          <w:lang w:eastAsia="it-IT"/>
        </w:rPr>
        <w:t>Perché il Signore farà giustizia al suo popolo e dei suoi servi avrà compassione; quando vedrà che ogni forza è svanita e non è rimasto né schiavo, né libero (</w:t>
      </w:r>
      <w:r w:rsidR="002D3A55" w:rsidRPr="00B3713B">
        <w:rPr>
          <w:rFonts w:ascii="Arial" w:hAnsi="Arial" w:cs="Arial"/>
          <w:i/>
          <w:sz w:val="20"/>
          <w:szCs w:val="20"/>
          <w:lang w:eastAsia="it-IT"/>
        </w:rPr>
        <w:t>Dt 32, 36</w:t>
      </w:r>
      <w:r w:rsidRPr="00B3713B">
        <w:rPr>
          <w:rFonts w:ascii="Arial" w:hAnsi="Arial" w:cs="Arial"/>
          <w:i/>
          <w:sz w:val="20"/>
          <w:szCs w:val="20"/>
          <w:lang w:eastAsia="it-IT"/>
        </w:rPr>
        <w:t>). Allora Giosuè disse alla casa di Giuseppe, a Efraim e a Manàsse: "Tu sei un popolo numeroso e possiedi una grande forza; la tua non sarà una porzione soltanto (</w:t>
      </w:r>
      <w:r w:rsidR="002D3A55" w:rsidRPr="00B3713B">
        <w:rPr>
          <w:rFonts w:ascii="Arial" w:hAnsi="Arial" w:cs="Arial"/>
          <w:i/>
          <w:sz w:val="20"/>
          <w:szCs w:val="20"/>
          <w:lang w:eastAsia="it-IT"/>
        </w:rPr>
        <w:t>Gs 17, 17</w:t>
      </w:r>
      <w:r w:rsidRPr="00B3713B">
        <w:rPr>
          <w:rFonts w:ascii="Arial" w:hAnsi="Arial" w:cs="Arial"/>
          <w:i/>
          <w:sz w:val="20"/>
          <w:szCs w:val="20"/>
          <w:lang w:eastAsia="it-IT"/>
        </w:rPr>
        <w:t>). I figli di Ruben, i figli di Gad e metà della tribù di Manàsse dunque tornarono, dopo aver lasciato gli Israeliti a Silo, nel paese di Canaan, per andare nel paese di Gàlaad, il paese di loro proprietà, che avevano ricevuto in possesso, in forza del comando del Signore, per mezzo di Mosè (</w:t>
      </w:r>
      <w:r w:rsidR="002D3A55" w:rsidRPr="00B3713B">
        <w:rPr>
          <w:rFonts w:ascii="Arial" w:hAnsi="Arial" w:cs="Arial"/>
          <w:i/>
          <w:sz w:val="20"/>
          <w:szCs w:val="20"/>
          <w:lang w:eastAsia="it-IT"/>
        </w:rPr>
        <w:t>Gs 22, 9</w:t>
      </w:r>
      <w:r w:rsidRPr="00B3713B">
        <w:rPr>
          <w:rFonts w:ascii="Arial" w:hAnsi="Arial" w:cs="Arial"/>
          <w:i/>
          <w:sz w:val="20"/>
          <w:szCs w:val="20"/>
          <w:lang w:eastAsia="it-IT"/>
        </w:rPr>
        <w:t>). Il torrente Kison li travolse; torrente impetuoso fu il torrente Kison... Anima mia, calpesta con forza! (</w:t>
      </w:r>
      <w:r w:rsidR="002D3A55" w:rsidRPr="00B3713B">
        <w:rPr>
          <w:rFonts w:ascii="Arial" w:hAnsi="Arial" w:cs="Arial"/>
          <w:i/>
          <w:sz w:val="20"/>
          <w:szCs w:val="20"/>
          <w:lang w:eastAsia="it-IT"/>
        </w:rPr>
        <w:t>Gdc 5, 21</w:t>
      </w:r>
      <w:r w:rsidRPr="00B3713B">
        <w:rPr>
          <w:rFonts w:ascii="Arial" w:hAnsi="Arial" w:cs="Arial"/>
          <w:i/>
          <w:sz w:val="20"/>
          <w:szCs w:val="20"/>
          <w:lang w:eastAsia="it-IT"/>
        </w:rPr>
        <w:t>). Allora il Signore si volse a lui e gli disse: "Và con questa tua forza e salva Israele dalla mano di Madian; non ti mando forse io?" (</w:t>
      </w:r>
      <w:r w:rsidR="002D3A55" w:rsidRPr="00B3713B">
        <w:rPr>
          <w:rFonts w:ascii="Arial" w:hAnsi="Arial" w:cs="Arial"/>
          <w:i/>
          <w:sz w:val="20"/>
          <w:szCs w:val="20"/>
          <w:lang w:eastAsia="it-IT"/>
        </w:rPr>
        <w:t>Gdc 6, 14</w:t>
      </w:r>
      <w:r w:rsidRPr="00B3713B">
        <w:rPr>
          <w:rFonts w:ascii="Arial" w:hAnsi="Arial" w:cs="Arial"/>
          <w:i/>
          <w:sz w:val="20"/>
          <w:szCs w:val="20"/>
          <w:lang w:eastAsia="it-IT"/>
        </w:rPr>
        <w:t xml:space="preserve">). Zebach e Zalmunna dissero: "Suvvia, colpisci tu stesso, </w:t>
      </w:r>
      <w:r w:rsidR="00B3713B" w:rsidRPr="00B3713B">
        <w:rPr>
          <w:rFonts w:ascii="Arial" w:hAnsi="Arial" w:cs="Arial"/>
          <w:i/>
          <w:sz w:val="20"/>
          <w:szCs w:val="20"/>
          <w:lang w:eastAsia="it-IT"/>
        </w:rPr>
        <w:t>poiché</w:t>
      </w:r>
      <w:r w:rsidRPr="00B3713B">
        <w:rPr>
          <w:rFonts w:ascii="Arial" w:hAnsi="Arial" w:cs="Arial"/>
          <w:i/>
          <w:sz w:val="20"/>
          <w:szCs w:val="20"/>
          <w:lang w:eastAsia="it-IT"/>
        </w:rPr>
        <w:t xml:space="preserve"> qual è l'uomo, tale è la sua forza". Gedeone si alzò e uccise Zebach e Zalmunna e prese le lunette che i loro cammelli portavano al collo (</w:t>
      </w:r>
      <w:r w:rsidR="002D3A55" w:rsidRPr="00B3713B">
        <w:rPr>
          <w:rFonts w:ascii="Arial" w:hAnsi="Arial" w:cs="Arial"/>
          <w:i/>
          <w:sz w:val="20"/>
          <w:szCs w:val="20"/>
          <w:lang w:eastAsia="it-IT"/>
        </w:rPr>
        <w:t>Gdc 8, 21</w:t>
      </w:r>
      <w:r w:rsidRPr="00B3713B">
        <w:rPr>
          <w:rFonts w:ascii="Arial" w:hAnsi="Arial" w:cs="Arial"/>
          <w:i/>
          <w:sz w:val="20"/>
          <w:szCs w:val="20"/>
          <w:lang w:eastAsia="it-IT"/>
        </w:rPr>
        <w:t>).</w:t>
      </w:r>
    </w:p>
    <w:p w:rsidR="002D3A55" w:rsidRPr="00B3713B" w:rsidRDefault="002F678C" w:rsidP="00B3713B">
      <w:pPr>
        <w:autoSpaceDE w:val="0"/>
        <w:autoSpaceDN w:val="0"/>
        <w:adjustRightInd w:val="0"/>
        <w:spacing w:after="120" w:line="240" w:lineRule="auto"/>
        <w:jc w:val="both"/>
        <w:rPr>
          <w:rFonts w:ascii="Arial" w:hAnsi="Arial" w:cs="Arial"/>
          <w:i/>
          <w:sz w:val="20"/>
          <w:szCs w:val="20"/>
          <w:lang w:eastAsia="it-IT"/>
        </w:rPr>
      </w:pPr>
      <w:r w:rsidRPr="00B3713B">
        <w:rPr>
          <w:rFonts w:ascii="Arial" w:hAnsi="Arial" w:cs="Arial"/>
          <w:i/>
          <w:sz w:val="20"/>
          <w:szCs w:val="20"/>
          <w:lang w:eastAsia="it-IT"/>
        </w:rPr>
        <w:t>Allora i capi dei Filistei andarono da lei e le dissero: "Seducilo e vedi da dove proviene la sua forza così grande e come potremmo prevalere su di lui per legarlo e domarlo; ti daremo ciascuno mille e cento sicli d'argento" (</w:t>
      </w:r>
      <w:r w:rsidR="002D3A55" w:rsidRPr="00B3713B">
        <w:rPr>
          <w:rFonts w:ascii="Arial" w:hAnsi="Arial" w:cs="Arial"/>
          <w:i/>
          <w:sz w:val="20"/>
          <w:szCs w:val="20"/>
          <w:lang w:eastAsia="it-IT"/>
        </w:rPr>
        <w:t>Gdc 16, 5</w:t>
      </w:r>
      <w:r w:rsidRPr="00B3713B">
        <w:rPr>
          <w:rFonts w:ascii="Arial" w:hAnsi="Arial" w:cs="Arial"/>
          <w:i/>
          <w:sz w:val="20"/>
          <w:szCs w:val="20"/>
          <w:lang w:eastAsia="it-IT"/>
        </w:rPr>
        <w:t>). Dalila dunque disse a Sansone: "Spiegami: da dove proviene la tua forza così grande e in che modo ti si potrebbe legare per domarti?" (</w:t>
      </w:r>
      <w:r w:rsidR="002D3A55" w:rsidRPr="00B3713B">
        <w:rPr>
          <w:rFonts w:ascii="Arial" w:hAnsi="Arial" w:cs="Arial"/>
          <w:i/>
          <w:sz w:val="20"/>
          <w:szCs w:val="20"/>
          <w:lang w:eastAsia="it-IT"/>
        </w:rPr>
        <w:t>Gdc 16, 6</w:t>
      </w:r>
      <w:r w:rsidRPr="00B3713B">
        <w:rPr>
          <w:rFonts w:ascii="Arial" w:hAnsi="Arial" w:cs="Arial"/>
          <w:i/>
          <w:sz w:val="20"/>
          <w:szCs w:val="20"/>
          <w:lang w:eastAsia="it-IT"/>
        </w:rPr>
        <w:t>). L'agguato era teso in una camera interna. Essa gli gridò: "Sansone, i Filistei ti sono addosso!". Ma egli spezzò le corde come si spezza un fil di stoppa, quando sente il fuoco. Così il segreto della sua forza non fu conosciuto (</w:t>
      </w:r>
      <w:r w:rsidR="002D3A55" w:rsidRPr="00B3713B">
        <w:rPr>
          <w:rFonts w:ascii="Arial" w:hAnsi="Arial" w:cs="Arial"/>
          <w:i/>
          <w:sz w:val="20"/>
          <w:szCs w:val="20"/>
          <w:lang w:eastAsia="it-IT"/>
        </w:rPr>
        <w:t>Gdc 16, 9</w:t>
      </w:r>
      <w:r w:rsidRPr="00B3713B">
        <w:rPr>
          <w:rFonts w:ascii="Arial" w:hAnsi="Arial" w:cs="Arial"/>
          <w:i/>
          <w:sz w:val="20"/>
          <w:szCs w:val="20"/>
          <w:lang w:eastAsia="it-IT"/>
        </w:rPr>
        <w:t>). Allora essa gli disse: "Come puoi dirmi: Ti amo, mentre il tuo cuore non è con me? Già tre volte ti sei burlato di me e non mi hai spiegato da dove proviene la tua forza così grande" (</w:t>
      </w:r>
      <w:r w:rsidR="002D3A55" w:rsidRPr="00B3713B">
        <w:rPr>
          <w:rFonts w:ascii="Arial" w:hAnsi="Arial" w:cs="Arial"/>
          <w:i/>
          <w:sz w:val="20"/>
          <w:szCs w:val="20"/>
          <w:lang w:eastAsia="it-IT"/>
        </w:rPr>
        <w:t>Gdc 16, 15</w:t>
      </w:r>
      <w:r w:rsidRPr="00B3713B">
        <w:rPr>
          <w:rFonts w:ascii="Arial" w:hAnsi="Arial" w:cs="Arial"/>
          <w:i/>
          <w:sz w:val="20"/>
          <w:szCs w:val="20"/>
          <w:lang w:eastAsia="it-IT"/>
        </w:rPr>
        <w:t xml:space="preserve">). E le aprì tutto il cuore e le disse: "Non è mai passato rasoio sulla mia testa, </w:t>
      </w:r>
      <w:r w:rsidR="00B3713B" w:rsidRPr="00B3713B">
        <w:rPr>
          <w:rFonts w:ascii="Arial" w:hAnsi="Arial" w:cs="Arial"/>
          <w:i/>
          <w:sz w:val="20"/>
          <w:szCs w:val="20"/>
          <w:lang w:eastAsia="it-IT"/>
        </w:rPr>
        <w:t>perché</w:t>
      </w:r>
      <w:r w:rsidRPr="00B3713B">
        <w:rPr>
          <w:rFonts w:ascii="Arial" w:hAnsi="Arial" w:cs="Arial"/>
          <w:i/>
          <w:sz w:val="20"/>
          <w:szCs w:val="20"/>
          <w:lang w:eastAsia="it-IT"/>
        </w:rPr>
        <w:t xml:space="preserve"> sono un nazireo di Dio dal seno di mia madre; se fossi rasato, la mia forza si ritirerebbe da me, diventerei debole e sarei come un uomo qualunque" (</w:t>
      </w:r>
      <w:r w:rsidR="002D3A55" w:rsidRPr="00B3713B">
        <w:rPr>
          <w:rFonts w:ascii="Arial" w:hAnsi="Arial" w:cs="Arial"/>
          <w:i/>
          <w:sz w:val="20"/>
          <w:szCs w:val="20"/>
          <w:lang w:eastAsia="it-IT"/>
        </w:rPr>
        <w:t>Gdc 16, 17</w:t>
      </w:r>
      <w:r w:rsidRPr="00B3713B">
        <w:rPr>
          <w:rFonts w:ascii="Arial" w:hAnsi="Arial" w:cs="Arial"/>
          <w:i/>
          <w:sz w:val="20"/>
          <w:szCs w:val="20"/>
          <w:lang w:eastAsia="it-IT"/>
        </w:rPr>
        <w:t>). Essa lo addormentò sulle sue ginocchia, chiamò un uomo adatto e gli fece radere le sette trecce del capo. Egli cominciò a infiacchirsi e la sua forza si ritirò da lui (</w:t>
      </w:r>
      <w:r w:rsidR="002D3A55" w:rsidRPr="00B3713B">
        <w:rPr>
          <w:rFonts w:ascii="Arial" w:hAnsi="Arial" w:cs="Arial"/>
          <w:i/>
          <w:sz w:val="20"/>
          <w:szCs w:val="20"/>
          <w:lang w:eastAsia="it-IT"/>
        </w:rPr>
        <w:t>Gdc 16, 19</w:t>
      </w:r>
      <w:r w:rsidRPr="00B3713B">
        <w:rPr>
          <w:rFonts w:ascii="Arial" w:hAnsi="Arial" w:cs="Arial"/>
          <w:i/>
          <w:sz w:val="20"/>
          <w:szCs w:val="20"/>
          <w:lang w:eastAsia="it-IT"/>
        </w:rPr>
        <w:t>). Allora Sansone invocò il Signore e disse: "Signore, ricordati di me! Dammi forza per questa volta soltanto, Dio, e in un colpo solo mi vendicherò dei Filistei per i miei due occhi!" (</w:t>
      </w:r>
      <w:r w:rsidR="002D3A55" w:rsidRPr="00B3713B">
        <w:rPr>
          <w:rFonts w:ascii="Arial" w:hAnsi="Arial" w:cs="Arial"/>
          <w:i/>
          <w:sz w:val="20"/>
          <w:szCs w:val="20"/>
          <w:lang w:eastAsia="it-IT"/>
        </w:rPr>
        <w:t>Gdc 16, 28</w:t>
      </w:r>
      <w:r w:rsidRPr="00B3713B">
        <w:rPr>
          <w:rFonts w:ascii="Arial" w:hAnsi="Arial" w:cs="Arial"/>
          <w:i/>
          <w:sz w:val="20"/>
          <w:szCs w:val="20"/>
          <w:lang w:eastAsia="it-IT"/>
        </w:rPr>
        <w:t>).</w:t>
      </w:r>
    </w:p>
    <w:p w:rsidR="002D3A55" w:rsidRPr="00B3713B" w:rsidRDefault="002F678C" w:rsidP="00B3713B">
      <w:pPr>
        <w:autoSpaceDE w:val="0"/>
        <w:autoSpaceDN w:val="0"/>
        <w:adjustRightInd w:val="0"/>
        <w:spacing w:after="120" w:line="240" w:lineRule="auto"/>
        <w:jc w:val="both"/>
        <w:rPr>
          <w:rFonts w:ascii="Arial" w:hAnsi="Arial" w:cs="Arial"/>
          <w:i/>
          <w:sz w:val="20"/>
          <w:szCs w:val="20"/>
          <w:lang w:eastAsia="it-IT"/>
        </w:rPr>
      </w:pPr>
      <w:r w:rsidRPr="00B3713B">
        <w:rPr>
          <w:rFonts w:ascii="Arial" w:hAnsi="Arial" w:cs="Arial"/>
          <w:i/>
          <w:sz w:val="20"/>
          <w:szCs w:val="20"/>
          <w:lang w:eastAsia="it-IT"/>
        </w:rPr>
        <w:t>Sansone disse: "Che io muoia insieme con i Filistei!". Si curvò con tutta la forza e la casa rovinò addosso ai capi e a tutto il popolo che vi era dentro. Furono più i morti che egli causò con la sua morte di quanti aveva uccisi in vita (</w:t>
      </w:r>
      <w:r w:rsidR="002D3A55" w:rsidRPr="00B3713B">
        <w:rPr>
          <w:rFonts w:ascii="Arial" w:hAnsi="Arial" w:cs="Arial"/>
          <w:i/>
          <w:sz w:val="20"/>
          <w:szCs w:val="20"/>
          <w:lang w:eastAsia="it-IT"/>
        </w:rPr>
        <w:t>Gdc 16, 30</w:t>
      </w:r>
      <w:r w:rsidRPr="00B3713B">
        <w:rPr>
          <w:rFonts w:ascii="Arial" w:hAnsi="Arial" w:cs="Arial"/>
          <w:i/>
          <w:sz w:val="20"/>
          <w:szCs w:val="20"/>
          <w:lang w:eastAsia="it-IT"/>
        </w:rPr>
        <w:t>). Sui passi dei giusti Egli veglia, ma gli empi svaniscono nelle tenebre. Certo non prevarrà l'uomo malgrado la sua forza (</w:t>
      </w:r>
      <w:r w:rsidR="002D3A55" w:rsidRPr="00B3713B">
        <w:rPr>
          <w:rFonts w:ascii="Arial" w:hAnsi="Arial" w:cs="Arial"/>
          <w:i/>
          <w:sz w:val="20"/>
          <w:szCs w:val="20"/>
          <w:lang w:eastAsia="it-IT"/>
        </w:rPr>
        <w:t>1Sam 2, 9</w:t>
      </w:r>
      <w:r w:rsidRPr="00B3713B">
        <w:rPr>
          <w:rFonts w:ascii="Arial" w:hAnsi="Arial" w:cs="Arial"/>
          <w:i/>
          <w:sz w:val="20"/>
          <w:szCs w:val="20"/>
          <w:lang w:eastAsia="it-IT"/>
        </w:rPr>
        <w:t>). Il Signore... saranno abbattuti i suoi avversari! L'Altissimo tuonerà dal cielo. Il Signore giudicherà gli estremi confini della terra; darà forza al suo re ed eleverà la potenza del suo Messia" (</w:t>
      </w:r>
      <w:r w:rsidR="002D3A55" w:rsidRPr="00B3713B">
        <w:rPr>
          <w:rFonts w:ascii="Arial" w:hAnsi="Arial" w:cs="Arial"/>
          <w:i/>
          <w:sz w:val="20"/>
          <w:szCs w:val="20"/>
          <w:lang w:eastAsia="it-IT"/>
        </w:rPr>
        <w:t>1Sam 2, 10</w:t>
      </w:r>
      <w:r w:rsidRPr="00B3713B">
        <w:rPr>
          <w:rFonts w:ascii="Arial" w:hAnsi="Arial" w:cs="Arial"/>
          <w:i/>
          <w:sz w:val="20"/>
          <w:szCs w:val="20"/>
          <w:lang w:eastAsia="it-IT"/>
        </w:rPr>
        <w:t>). Se quegli rispondeva: "Si bruci prima il grasso, poi prenderai quanto vorrai!", replicava: "No, me la devi dare ora, altrimenti la prenderò con la forza" (</w:t>
      </w:r>
      <w:r w:rsidR="002D3A55" w:rsidRPr="00B3713B">
        <w:rPr>
          <w:rFonts w:ascii="Arial" w:hAnsi="Arial" w:cs="Arial"/>
          <w:i/>
          <w:sz w:val="20"/>
          <w:szCs w:val="20"/>
          <w:lang w:eastAsia="it-IT"/>
        </w:rPr>
        <w:t>1Sam 2, 16</w:t>
      </w:r>
      <w:r w:rsidRPr="00B3713B">
        <w:rPr>
          <w:rFonts w:ascii="Arial" w:hAnsi="Arial" w:cs="Arial"/>
          <w:i/>
          <w:sz w:val="20"/>
          <w:szCs w:val="20"/>
          <w:lang w:eastAsia="it-IT"/>
        </w:rPr>
        <w:t xml:space="preserve">). Davide e la sua gente alzarono la voce e piansero </w:t>
      </w:r>
      <w:r w:rsidR="00B3713B" w:rsidRPr="00B3713B">
        <w:rPr>
          <w:rFonts w:ascii="Arial" w:hAnsi="Arial" w:cs="Arial"/>
          <w:i/>
          <w:sz w:val="20"/>
          <w:szCs w:val="20"/>
          <w:lang w:eastAsia="it-IT"/>
        </w:rPr>
        <w:t>finché</w:t>
      </w:r>
      <w:r w:rsidRPr="00B3713B">
        <w:rPr>
          <w:rFonts w:ascii="Arial" w:hAnsi="Arial" w:cs="Arial"/>
          <w:i/>
          <w:sz w:val="20"/>
          <w:szCs w:val="20"/>
          <w:lang w:eastAsia="it-IT"/>
        </w:rPr>
        <w:t xml:space="preserve"> ne ebbero forza (</w:t>
      </w:r>
      <w:r w:rsidR="002D3A55" w:rsidRPr="00B3713B">
        <w:rPr>
          <w:rFonts w:ascii="Arial" w:hAnsi="Arial" w:cs="Arial"/>
          <w:i/>
          <w:sz w:val="20"/>
          <w:szCs w:val="20"/>
          <w:lang w:eastAsia="it-IT"/>
        </w:rPr>
        <w:t>1Sam 30, 4</w:t>
      </w:r>
      <w:r w:rsidRPr="00B3713B">
        <w:rPr>
          <w:rFonts w:ascii="Arial" w:hAnsi="Arial" w:cs="Arial"/>
          <w:i/>
          <w:sz w:val="20"/>
          <w:szCs w:val="20"/>
          <w:lang w:eastAsia="it-IT"/>
        </w:rPr>
        <w:t xml:space="preserve">). Davide fu in grande angoscia </w:t>
      </w:r>
      <w:r w:rsidR="00B3713B" w:rsidRPr="00B3713B">
        <w:rPr>
          <w:rFonts w:ascii="Arial" w:hAnsi="Arial" w:cs="Arial"/>
          <w:i/>
          <w:sz w:val="20"/>
          <w:szCs w:val="20"/>
          <w:lang w:eastAsia="it-IT"/>
        </w:rPr>
        <w:t>perché</w:t>
      </w:r>
      <w:r w:rsidRPr="00B3713B">
        <w:rPr>
          <w:rFonts w:ascii="Arial" w:hAnsi="Arial" w:cs="Arial"/>
          <w:i/>
          <w:sz w:val="20"/>
          <w:szCs w:val="20"/>
          <w:lang w:eastAsia="it-IT"/>
        </w:rPr>
        <w:t xml:space="preserve"> tutta quella gente parlava di lapidarlo. Tutti avevano l'animo esasperato, ciascuno per i suoi figli e le sue figlie. Ma Davide ritrovò forza e coraggio nel Signore suo Dio (</w:t>
      </w:r>
      <w:r w:rsidR="002D3A55" w:rsidRPr="00B3713B">
        <w:rPr>
          <w:rFonts w:ascii="Arial" w:hAnsi="Arial" w:cs="Arial"/>
          <w:i/>
          <w:sz w:val="20"/>
          <w:szCs w:val="20"/>
          <w:lang w:eastAsia="it-IT"/>
        </w:rPr>
        <w:t>1Sam 30, 6</w:t>
      </w:r>
      <w:r w:rsidRPr="00B3713B">
        <w:rPr>
          <w:rFonts w:ascii="Arial" w:hAnsi="Arial" w:cs="Arial"/>
          <w:i/>
          <w:sz w:val="20"/>
          <w:szCs w:val="20"/>
          <w:lang w:eastAsia="it-IT"/>
        </w:rPr>
        <w:t>). Dio mi cinge di forza, rende sicura la mia via (</w:t>
      </w:r>
      <w:r w:rsidR="002D3A55" w:rsidRPr="00B3713B">
        <w:rPr>
          <w:rFonts w:ascii="Arial" w:hAnsi="Arial" w:cs="Arial"/>
          <w:i/>
          <w:sz w:val="20"/>
          <w:szCs w:val="20"/>
          <w:lang w:eastAsia="it-IT"/>
        </w:rPr>
        <w:t>2Sam 22, 33</w:t>
      </w:r>
      <w:r w:rsidRPr="00B3713B">
        <w:rPr>
          <w:rFonts w:ascii="Arial" w:hAnsi="Arial" w:cs="Arial"/>
          <w:i/>
          <w:sz w:val="20"/>
          <w:szCs w:val="20"/>
          <w:lang w:eastAsia="it-IT"/>
        </w:rPr>
        <w:t>). Mi cingi di forza per la battaglia; hai fatto piegare sotto di me i miei avversari (</w:t>
      </w:r>
      <w:r w:rsidR="002D3A55" w:rsidRPr="00B3713B">
        <w:rPr>
          <w:rFonts w:ascii="Arial" w:hAnsi="Arial" w:cs="Arial"/>
          <w:i/>
          <w:sz w:val="20"/>
          <w:szCs w:val="20"/>
          <w:lang w:eastAsia="it-IT"/>
        </w:rPr>
        <w:t>2Sam 22, 40</w:t>
      </w:r>
      <w:r w:rsidRPr="00B3713B">
        <w:rPr>
          <w:rFonts w:ascii="Arial" w:hAnsi="Arial" w:cs="Arial"/>
          <w:i/>
          <w:sz w:val="20"/>
          <w:szCs w:val="20"/>
          <w:lang w:eastAsia="it-IT"/>
        </w:rPr>
        <w:t>).</w:t>
      </w:r>
    </w:p>
    <w:p w:rsidR="002D3A55" w:rsidRPr="00B3713B" w:rsidRDefault="002F678C" w:rsidP="00B3713B">
      <w:pPr>
        <w:autoSpaceDE w:val="0"/>
        <w:autoSpaceDN w:val="0"/>
        <w:adjustRightInd w:val="0"/>
        <w:spacing w:after="120" w:line="240" w:lineRule="auto"/>
        <w:jc w:val="both"/>
        <w:rPr>
          <w:rFonts w:ascii="Arial" w:hAnsi="Arial" w:cs="Arial"/>
          <w:i/>
          <w:sz w:val="20"/>
          <w:szCs w:val="20"/>
          <w:lang w:eastAsia="it-IT"/>
        </w:rPr>
      </w:pPr>
      <w:r w:rsidRPr="00B3713B">
        <w:rPr>
          <w:rFonts w:ascii="Arial" w:hAnsi="Arial" w:cs="Arial"/>
          <w:i/>
          <w:sz w:val="20"/>
          <w:szCs w:val="20"/>
          <w:lang w:eastAsia="it-IT"/>
        </w:rPr>
        <w:t>Si alzò, mangiò e bevve. Con la forza datagli da quel cibo, camminò per quaranta giorni e quaranta notti fino al monte di Dio, l'Oreb (</w:t>
      </w:r>
      <w:r w:rsidR="002D3A55" w:rsidRPr="00B3713B">
        <w:rPr>
          <w:rFonts w:ascii="Arial" w:hAnsi="Arial" w:cs="Arial"/>
          <w:i/>
          <w:sz w:val="20"/>
          <w:szCs w:val="20"/>
          <w:lang w:eastAsia="it-IT"/>
        </w:rPr>
        <w:t>1Re 19, 8</w:t>
      </w:r>
      <w:r w:rsidRPr="00B3713B">
        <w:rPr>
          <w:rFonts w:ascii="Arial" w:hAnsi="Arial" w:cs="Arial"/>
          <w:i/>
          <w:sz w:val="20"/>
          <w:szCs w:val="20"/>
          <w:lang w:eastAsia="it-IT"/>
        </w:rPr>
        <w:t>). Pensi forse che la semplice parola possa sostituire il consiglio e la forza nella guerra? Ora, in chi confidi ribellandoti a me? (</w:t>
      </w:r>
      <w:r w:rsidR="002D3A55" w:rsidRPr="00B3713B">
        <w:rPr>
          <w:rFonts w:ascii="Arial" w:hAnsi="Arial" w:cs="Arial"/>
          <w:i/>
          <w:sz w:val="20"/>
          <w:szCs w:val="20"/>
          <w:lang w:eastAsia="it-IT"/>
        </w:rPr>
        <w:t>2Re 18, 20</w:t>
      </w:r>
      <w:r w:rsidRPr="00B3713B">
        <w:rPr>
          <w:rFonts w:ascii="Arial" w:hAnsi="Arial" w:cs="Arial"/>
          <w:i/>
          <w:sz w:val="20"/>
          <w:szCs w:val="20"/>
          <w:lang w:eastAsia="it-IT"/>
        </w:rPr>
        <w:t>). Perché gli dicessero: "Dice Ezechia: Giorno di angoscia, di castigo e di vergogna è questo, poiché i bambini giungono al punto di venire alla luce, ma manca alla partoriente la forza di partorire (</w:t>
      </w:r>
      <w:r w:rsidR="002D3A55" w:rsidRPr="00B3713B">
        <w:rPr>
          <w:rFonts w:ascii="Arial" w:hAnsi="Arial" w:cs="Arial"/>
          <w:i/>
          <w:sz w:val="20"/>
          <w:szCs w:val="20"/>
          <w:lang w:eastAsia="it-IT"/>
        </w:rPr>
        <w:t>2Re 19, 3</w:t>
      </w:r>
      <w:r w:rsidRPr="00B3713B">
        <w:rPr>
          <w:rFonts w:ascii="Arial" w:hAnsi="Arial" w:cs="Arial"/>
          <w:i/>
          <w:sz w:val="20"/>
          <w:szCs w:val="20"/>
          <w:lang w:eastAsia="it-IT"/>
        </w:rPr>
        <w:t>). Prima di lui non era esistito un re che come lui si fosse convertito al Signore con tutto il cuore e con tutta l'anima e con tutta la forza, secondo tutta la legge di Mosè; dopo di lui non ne sorse un altro simile (</w:t>
      </w:r>
      <w:r w:rsidR="002D3A55" w:rsidRPr="00B3713B">
        <w:rPr>
          <w:rFonts w:ascii="Arial" w:hAnsi="Arial" w:cs="Arial"/>
          <w:i/>
          <w:sz w:val="20"/>
          <w:szCs w:val="20"/>
          <w:lang w:eastAsia="it-IT"/>
        </w:rPr>
        <w:t>2Re 23, 25</w:t>
      </w:r>
      <w:r w:rsidRPr="00B3713B">
        <w:rPr>
          <w:rFonts w:ascii="Arial" w:hAnsi="Arial" w:cs="Arial"/>
          <w:i/>
          <w:sz w:val="20"/>
          <w:szCs w:val="20"/>
          <w:lang w:eastAsia="it-IT"/>
        </w:rPr>
        <w:t>). Cercate il Signore e la sua forza, ricercate sempre il suo volto (</w:t>
      </w:r>
      <w:r w:rsidR="002D3A55" w:rsidRPr="00B3713B">
        <w:rPr>
          <w:rFonts w:ascii="Arial" w:hAnsi="Arial" w:cs="Arial"/>
          <w:i/>
          <w:sz w:val="20"/>
          <w:szCs w:val="20"/>
          <w:lang w:eastAsia="it-IT"/>
        </w:rPr>
        <w:t>1Cr 16, 11</w:t>
      </w:r>
      <w:r w:rsidRPr="00B3713B">
        <w:rPr>
          <w:rFonts w:ascii="Arial" w:hAnsi="Arial" w:cs="Arial"/>
          <w:i/>
          <w:sz w:val="20"/>
          <w:szCs w:val="20"/>
          <w:lang w:eastAsia="it-IT"/>
        </w:rPr>
        <w:t>). Da te provengono la ricchezza e la gloria; tu domini tutto; nella tua mano c'è forza e potenza; dalla tua mano ogni grandezza e potere (</w:t>
      </w:r>
      <w:r w:rsidR="002D3A55" w:rsidRPr="00B3713B">
        <w:rPr>
          <w:rFonts w:ascii="Arial" w:hAnsi="Arial" w:cs="Arial"/>
          <w:i/>
          <w:sz w:val="20"/>
          <w:szCs w:val="20"/>
          <w:lang w:eastAsia="it-IT"/>
        </w:rPr>
        <w:t>1Cr 29, 12</w:t>
      </w:r>
      <w:r w:rsidRPr="00B3713B">
        <w:rPr>
          <w:rFonts w:ascii="Arial" w:hAnsi="Arial" w:cs="Arial"/>
          <w:i/>
          <w:sz w:val="20"/>
          <w:szCs w:val="20"/>
          <w:lang w:eastAsia="it-IT"/>
        </w:rPr>
        <w:t>). Durante la vita di Abia Geroboamo non ebbe più forza alcuna; il Signore lo colpì ed egli morì (</w:t>
      </w:r>
      <w:r w:rsidR="002D3A55" w:rsidRPr="00B3713B">
        <w:rPr>
          <w:rFonts w:ascii="Arial" w:hAnsi="Arial" w:cs="Arial"/>
          <w:i/>
          <w:sz w:val="20"/>
          <w:szCs w:val="20"/>
          <w:lang w:eastAsia="it-IT"/>
        </w:rPr>
        <w:t>2Cr 13, 20</w:t>
      </w:r>
      <w:r w:rsidRPr="00B3713B">
        <w:rPr>
          <w:rFonts w:ascii="Arial" w:hAnsi="Arial" w:cs="Arial"/>
          <w:i/>
          <w:sz w:val="20"/>
          <w:szCs w:val="20"/>
          <w:lang w:eastAsia="it-IT"/>
        </w:rPr>
        <w:t>).</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 xml:space="preserve">Asa domandò al Signore, suo Dio: "Signore, fuori di te, nessuno può soccorrere nella lotta fra il potente e chi è senza forza; soccorrici, Signore nostro Dio, perché noi confidiamo in te e nel tuo nome marciamo contro questa moltitudine; Signore, tu sei nostro Dio; </w:t>
      </w:r>
      <w:r w:rsidR="00B2424B" w:rsidRPr="00B3713B">
        <w:rPr>
          <w:rFonts w:ascii="Arial" w:hAnsi="Arial" w:cs="Arial"/>
          <w:i/>
          <w:sz w:val="20"/>
          <w:szCs w:val="20"/>
          <w:lang w:eastAsia="it-IT"/>
        </w:rPr>
        <w:t>un uomo non prevalga su di te!" (</w:t>
      </w:r>
      <w:r w:rsidR="002D3A55" w:rsidRPr="00B3713B">
        <w:rPr>
          <w:rFonts w:ascii="Arial" w:hAnsi="Arial" w:cs="Arial"/>
          <w:i/>
          <w:sz w:val="20"/>
          <w:szCs w:val="20"/>
          <w:lang w:eastAsia="it-IT"/>
        </w:rPr>
        <w:t>2Cr 14, 10</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Egli disse: "Signore, Dio dei nostri padri, non sei forse tu il Dio che è in cielo? Tu domini su tutti i regni dei popoli. Nelle tue mani sono la forza e la po</w:t>
      </w:r>
      <w:r w:rsidR="00B2424B" w:rsidRPr="00B3713B">
        <w:rPr>
          <w:rFonts w:ascii="Arial" w:hAnsi="Arial" w:cs="Arial"/>
          <w:i/>
          <w:sz w:val="20"/>
          <w:szCs w:val="20"/>
          <w:lang w:eastAsia="it-IT"/>
        </w:rPr>
        <w:t>tenza; nessuno può opporsi a te (</w:t>
      </w:r>
      <w:r w:rsidR="002D3A55" w:rsidRPr="00B3713B">
        <w:rPr>
          <w:rFonts w:ascii="Arial" w:hAnsi="Arial" w:cs="Arial"/>
          <w:i/>
          <w:sz w:val="20"/>
          <w:szCs w:val="20"/>
          <w:lang w:eastAsia="it-IT"/>
        </w:rPr>
        <w:t>2Cr 20, 6</w:t>
      </w:r>
      <w:r w:rsidR="00B2424B" w:rsidRPr="00B3713B">
        <w:rPr>
          <w:rFonts w:ascii="Arial" w:hAnsi="Arial" w:cs="Arial"/>
          <w:i/>
          <w:sz w:val="20"/>
          <w:szCs w:val="20"/>
          <w:lang w:eastAsia="it-IT"/>
        </w:rPr>
        <w:t>).</w:t>
      </w:r>
    </w:p>
    <w:p w:rsidR="002D3A55" w:rsidRPr="00B3713B" w:rsidRDefault="002F678C" w:rsidP="00B3713B">
      <w:pPr>
        <w:autoSpaceDE w:val="0"/>
        <w:autoSpaceDN w:val="0"/>
        <w:adjustRightInd w:val="0"/>
        <w:spacing w:after="120" w:line="240" w:lineRule="auto"/>
        <w:jc w:val="both"/>
        <w:rPr>
          <w:rFonts w:ascii="Arial" w:hAnsi="Arial" w:cs="Arial"/>
          <w:i/>
          <w:sz w:val="20"/>
          <w:szCs w:val="20"/>
          <w:lang w:eastAsia="it-IT"/>
        </w:rPr>
      </w:pPr>
      <w:r w:rsidRPr="00B3713B">
        <w:rPr>
          <w:rFonts w:ascii="Arial" w:hAnsi="Arial" w:cs="Arial"/>
          <w:i/>
          <w:sz w:val="20"/>
          <w:szCs w:val="20"/>
          <w:lang w:eastAsia="it-IT"/>
        </w:rPr>
        <w:t xml:space="preserve">Dio nostro, non ci vorrai rendere giustizia nei loro riguardi, poiché noi non abbiamo la forza di opporci a una moltitudine così grande piombataci addosso? Non sappiamo che cosa fare; perciò i </w:t>
      </w:r>
      <w:r w:rsidR="00B2424B" w:rsidRPr="00B3713B">
        <w:rPr>
          <w:rFonts w:ascii="Arial" w:hAnsi="Arial" w:cs="Arial"/>
          <w:i/>
          <w:sz w:val="20"/>
          <w:szCs w:val="20"/>
          <w:lang w:eastAsia="it-IT"/>
        </w:rPr>
        <w:t>nostri occhi sono rivolti a te" (</w:t>
      </w:r>
      <w:r w:rsidR="002D3A55" w:rsidRPr="00B3713B">
        <w:rPr>
          <w:rFonts w:ascii="Arial" w:hAnsi="Arial" w:cs="Arial"/>
          <w:i/>
          <w:sz w:val="20"/>
          <w:szCs w:val="20"/>
          <w:lang w:eastAsia="it-IT"/>
        </w:rPr>
        <w:t>2Cr 20, 12</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 xml:space="preserve">Ma se tu vuoi marciare con loro, </w:t>
      </w:r>
      <w:r w:rsidR="00B3713B" w:rsidRPr="00B3713B">
        <w:rPr>
          <w:rFonts w:ascii="Arial" w:hAnsi="Arial" w:cs="Arial"/>
          <w:i/>
          <w:sz w:val="20"/>
          <w:szCs w:val="20"/>
          <w:lang w:eastAsia="it-IT"/>
        </w:rPr>
        <w:t>fa’</w:t>
      </w:r>
      <w:r w:rsidRPr="00B3713B">
        <w:rPr>
          <w:rFonts w:ascii="Arial" w:hAnsi="Arial" w:cs="Arial"/>
          <w:i/>
          <w:sz w:val="20"/>
          <w:szCs w:val="20"/>
          <w:lang w:eastAsia="it-IT"/>
        </w:rPr>
        <w:t xml:space="preserve"> pure. Raffòrzati pure per la battaglia; Dio ti farà stramazzare davanti al nemico, poiché Dio ha la forza</w:t>
      </w:r>
      <w:r w:rsidR="00B2424B" w:rsidRPr="00B3713B">
        <w:rPr>
          <w:rFonts w:ascii="Arial" w:hAnsi="Arial" w:cs="Arial"/>
          <w:i/>
          <w:sz w:val="20"/>
          <w:szCs w:val="20"/>
          <w:lang w:eastAsia="it-IT"/>
        </w:rPr>
        <w:t xml:space="preserve"> per aiutare e per abbattere" (</w:t>
      </w:r>
      <w:r w:rsidR="002D3A55" w:rsidRPr="00B3713B">
        <w:rPr>
          <w:rFonts w:ascii="Arial" w:hAnsi="Arial" w:cs="Arial"/>
          <w:i/>
          <w:sz w:val="20"/>
          <w:szCs w:val="20"/>
          <w:lang w:eastAsia="it-IT"/>
        </w:rPr>
        <w:t>2Cr 25, 8</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Appena il testo del documento del re Artaserse fu letto davanti a Recum e a Simsai scriba e ai loro colleghi, questi andarono in gran fretta a Gerusalemme dai Giudei e fecero loro interrompere i lavori con la forza</w:t>
      </w:r>
      <w:r w:rsidR="00B2424B" w:rsidRPr="00B3713B">
        <w:rPr>
          <w:rFonts w:ascii="Arial" w:hAnsi="Arial" w:cs="Arial"/>
          <w:i/>
          <w:sz w:val="20"/>
          <w:szCs w:val="20"/>
          <w:lang w:eastAsia="it-IT"/>
        </w:rPr>
        <w:t xml:space="preserve"> delle armi (</w:t>
      </w:r>
      <w:r w:rsidR="002D3A55" w:rsidRPr="00B3713B">
        <w:rPr>
          <w:rFonts w:ascii="Arial" w:hAnsi="Arial" w:cs="Arial"/>
          <w:i/>
          <w:sz w:val="20"/>
          <w:szCs w:val="20"/>
          <w:lang w:eastAsia="it-IT"/>
        </w:rPr>
        <w:t>Esd 4, 23</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Poi Neemia disse loro: "Andate, mangiate carni grasse e bevete vini dolci e mandate porzioni a quelli che nulla hanno di preparato, perché questo giorno è consacrato al Signore nostro; non vi rattristate, perché la gioia del Signore è la vostra forza</w:t>
      </w:r>
      <w:r w:rsidR="00B2424B" w:rsidRPr="00B3713B">
        <w:rPr>
          <w:rFonts w:ascii="Arial" w:hAnsi="Arial" w:cs="Arial"/>
          <w:i/>
          <w:sz w:val="20"/>
          <w:szCs w:val="20"/>
          <w:lang w:eastAsia="it-IT"/>
        </w:rPr>
        <w:t>" (</w:t>
      </w:r>
      <w:r w:rsidR="002D3A55" w:rsidRPr="00B3713B">
        <w:rPr>
          <w:rFonts w:ascii="Arial" w:hAnsi="Arial" w:cs="Arial"/>
          <w:i/>
          <w:sz w:val="20"/>
          <w:szCs w:val="20"/>
          <w:lang w:eastAsia="it-IT"/>
        </w:rPr>
        <w:t>Ne 8, 10</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Io gli do lode nel paese del mio esilio e manifesto la sua forza e grandezza a un popolo di peccatori. Convertitevi, o peccatori, e operate la giustizia davanti a lui; chi sa che non torni ad amarvi e vi usi misericordia?</w:t>
      </w:r>
      <w:r w:rsidR="00B2424B" w:rsidRPr="00B3713B">
        <w:rPr>
          <w:rFonts w:ascii="Arial" w:hAnsi="Arial" w:cs="Arial"/>
          <w:i/>
          <w:sz w:val="20"/>
          <w:szCs w:val="20"/>
          <w:lang w:eastAsia="it-IT"/>
        </w:rPr>
        <w:t xml:space="preserve"> (</w:t>
      </w:r>
      <w:r w:rsidR="002D3A55" w:rsidRPr="00B3713B">
        <w:rPr>
          <w:rFonts w:ascii="Arial" w:hAnsi="Arial" w:cs="Arial"/>
          <w:i/>
          <w:sz w:val="20"/>
          <w:szCs w:val="20"/>
          <w:lang w:eastAsia="it-IT"/>
        </w:rPr>
        <w:t>Tb 13, 8</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 xml:space="preserve">E disse loro: "Spiegatemi un </w:t>
      </w:r>
      <w:r w:rsidR="00B3713B" w:rsidRPr="00B3713B">
        <w:rPr>
          <w:rFonts w:ascii="Arial" w:hAnsi="Arial" w:cs="Arial"/>
          <w:i/>
          <w:sz w:val="20"/>
          <w:szCs w:val="20"/>
          <w:lang w:eastAsia="it-IT"/>
        </w:rPr>
        <w:t>po’</w:t>
      </w:r>
      <w:r w:rsidRPr="00B3713B">
        <w:rPr>
          <w:rFonts w:ascii="Arial" w:hAnsi="Arial" w:cs="Arial"/>
          <w:i/>
          <w:sz w:val="20"/>
          <w:szCs w:val="20"/>
          <w:lang w:eastAsia="it-IT"/>
        </w:rPr>
        <w:t>, voi figli di Canaan, che popolo è questo che dimora sui monti e come sono le città che egli abita, quanti sono gli effettivi del suo esercito, dove risiede la loro forza e il loro vigore, chi si è messo alla loro testa come re e condottiero del loro esercito</w:t>
      </w:r>
      <w:r w:rsidR="00B2424B" w:rsidRPr="00B3713B">
        <w:rPr>
          <w:rFonts w:ascii="Arial" w:hAnsi="Arial" w:cs="Arial"/>
          <w:i/>
          <w:sz w:val="20"/>
          <w:szCs w:val="20"/>
          <w:lang w:eastAsia="it-IT"/>
        </w:rPr>
        <w:t xml:space="preserve"> (</w:t>
      </w:r>
      <w:r w:rsidR="002D3A55" w:rsidRPr="00B3713B">
        <w:rPr>
          <w:rFonts w:ascii="Arial" w:hAnsi="Arial" w:cs="Arial"/>
          <w:i/>
          <w:sz w:val="20"/>
          <w:szCs w:val="20"/>
          <w:lang w:eastAsia="it-IT"/>
        </w:rPr>
        <w:t>Gdt 5, 3</w:t>
      </w:r>
      <w:r w:rsidR="00B2424B" w:rsidRPr="00B3713B">
        <w:rPr>
          <w:rFonts w:ascii="Arial" w:hAnsi="Arial" w:cs="Arial"/>
          <w:i/>
          <w:sz w:val="20"/>
          <w:szCs w:val="20"/>
          <w:lang w:eastAsia="it-IT"/>
        </w:rPr>
        <w:t xml:space="preserve">). </w:t>
      </w:r>
    </w:p>
    <w:p w:rsidR="002D3A55" w:rsidRPr="00B3713B" w:rsidRDefault="002F678C" w:rsidP="00B3713B">
      <w:pPr>
        <w:autoSpaceDE w:val="0"/>
        <w:autoSpaceDN w:val="0"/>
        <w:adjustRightInd w:val="0"/>
        <w:spacing w:after="120" w:line="240" w:lineRule="auto"/>
        <w:jc w:val="both"/>
        <w:rPr>
          <w:rFonts w:ascii="Arial" w:hAnsi="Arial" w:cs="Arial"/>
          <w:i/>
          <w:sz w:val="20"/>
          <w:szCs w:val="20"/>
          <w:lang w:eastAsia="it-IT"/>
        </w:rPr>
      </w:pPr>
      <w:r w:rsidRPr="00B3713B">
        <w:rPr>
          <w:rFonts w:ascii="Arial" w:hAnsi="Arial" w:cs="Arial"/>
          <w:i/>
          <w:sz w:val="20"/>
          <w:szCs w:val="20"/>
          <w:lang w:eastAsia="it-IT"/>
        </w:rPr>
        <w:t>Poi dimorarono nel paese degli Amorrei e sterminarono con la loro forza gli abitanti di Esebon; quindi passarono il Giordano e si insed</w:t>
      </w:r>
      <w:r w:rsidR="00B2424B" w:rsidRPr="00B3713B">
        <w:rPr>
          <w:rFonts w:ascii="Arial" w:hAnsi="Arial" w:cs="Arial"/>
          <w:i/>
          <w:sz w:val="20"/>
          <w:szCs w:val="20"/>
          <w:lang w:eastAsia="it-IT"/>
        </w:rPr>
        <w:t>iarono in tutte quelle montagne (</w:t>
      </w:r>
      <w:r w:rsidR="002D3A55" w:rsidRPr="00B3713B">
        <w:rPr>
          <w:rFonts w:ascii="Arial" w:hAnsi="Arial" w:cs="Arial"/>
          <w:i/>
          <w:sz w:val="20"/>
          <w:szCs w:val="20"/>
          <w:lang w:eastAsia="it-IT"/>
        </w:rPr>
        <w:t>Gdt 5, 15</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 xml:space="preserve">"Chi sei tu, Achior, e i mercenari di Efraim, per profetare in mezzo a noi come hai fatto oggi e suggerire di non combattere il popolo d'Israele, perché il loro Dio li proteggerà dall'alto? E che altro dio c'è se non Nabucodònosor? Questi invierà la sua forza e li sterminerà dalla terra, né </w:t>
      </w:r>
      <w:r w:rsidR="00B2424B" w:rsidRPr="00B3713B">
        <w:rPr>
          <w:rFonts w:ascii="Arial" w:hAnsi="Arial" w:cs="Arial"/>
          <w:i/>
          <w:sz w:val="20"/>
          <w:szCs w:val="20"/>
          <w:lang w:eastAsia="it-IT"/>
        </w:rPr>
        <w:t>servirà il loro Dio a liberarli (</w:t>
      </w:r>
      <w:r w:rsidR="002D3A55" w:rsidRPr="00B3713B">
        <w:rPr>
          <w:rFonts w:ascii="Arial" w:hAnsi="Arial" w:cs="Arial"/>
          <w:i/>
          <w:sz w:val="20"/>
          <w:szCs w:val="20"/>
          <w:lang w:eastAsia="it-IT"/>
        </w:rPr>
        <w:t>Gdt 6, 2</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Or ecco gli Assiri hanno aumentato la moltitudine dei loro eserciti, vanno in superbia per i loro cavalli e i cavalieri, si vantano della forza dei loro fanti, poggiano la loro speranza sugli scudi e sulle lance, sugli archi e sulle fionde e ignorano che tu sei il</w:t>
      </w:r>
      <w:r w:rsidR="00B2424B" w:rsidRPr="00B3713B">
        <w:rPr>
          <w:rFonts w:ascii="Arial" w:hAnsi="Arial" w:cs="Arial"/>
          <w:i/>
          <w:sz w:val="20"/>
          <w:szCs w:val="20"/>
          <w:lang w:eastAsia="it-IT"/>
        </w:rPr>
        <w:t xml:space="preserve"> Signore che disperdi le guerre (</w:t>
      </w:r>
      <w:r w:rsidR="002D3A55" w:rsidRPr="00B3713B">
        <w:rPr>
          <w:rFonts w:ascii="Arial" w:hAnsi="Arial" w:cs="Arial"/>
          <w:i/>
          <w:sz w:val="20"/>
          <w:szCs w:val="20"/>
          <w:lang w:eastAsia="it-IT"/>
        </w:rPr>
        <w:t>Gdt 9, 7</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Signore è il tuo nome. Abbatti la loro forza con la tua potenza e rovescia la loro violenza con la tua ira: fanno conto di profanare il tuo santuario, di contaminare la Dimora ove riposa il tuo nome e la tua gloria, di abbattere con i</w:t>
      </w:r>
      <w:r w:rsidR="00B2424B" w:rsidRPr="00B3713B">
        <w:rPr>
          <w:rFonts w:ascii="Arial" w:hAnsi="Arial" w:cs="Arial"/>
          <w:i/>
          <w:sz w:val="20"/>
          <w:szCs w:val="20"/>
          <w:lang w:eastAsia="it-IT"/>
        </w:rPr>
        <w:t>l ferro il corno del tuo altare (</w:t>
      </w:r>
      <w:r w:rsidR="002D3A55" w:rsidRPr="00B3713B">
        <w:rPr>
          <w:rFonts w:ascii="Arial" w:hAnsi="Arial" w:cs="Arial"/>
          <w:i/>
          <w:sz w:val="20"/>
          <w:szCs w:val="20"/>
          <w:lang w:eastAsia="it-IT"/>
        </w:rPr>
        <w:t>Gdt 9, 8</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 xml:space="preserve">Guarda la loro superbia, </w:t>
      </w:r>
      <w:r w:rsidR="00B3713B" w:rsidRPr="00B3713B">
        <w:rPr>
          <w:rFonts w:ascii="Arial" w:hAnsi="Arial" w:cs="Arial"/>
          <w:i/>
          <w:sz w:val="20"/>
          <w:szCs w:val="20"/>
          <w:lang w:eastAsia="it-IT"/>
        </w:rPr>
        <w:t>fa’</w:t>
      </w:r>
      <w:r w:rsidRPr="00B3713B">
        <w:rPr>
          <w:rFonts w:ascii="Arial" w:hAnsi="Arial" w:cs="Arial"/>
          <w:i/>
          <w:sz w:val="20"/>
          <w:szCs w:val="20"/>
          <w:lang w:eastAsia="it-IT"/>
        </w:rPr>
        <w:t xml:space="preserve"> scendere la tua ira sulle loro teste; infondi a questa vedova la forza di fare quello che ho dec</w:t>
      </w:r>
      <w:r w:rsidR="00B2424B" w:rsidRPr="00B3713B">
        <w:rPr>
          <w:rFonts w:ascii="Arial" w:hAnsi="Arial" w:cs="Arial"/>
          <w:i/>
          <w:sz w:val="20"/>
          <w:szCs w:val="20"/>
          <w:lang w:eastAsia="it-IT"/>
        </w:rPr>
        <w:t>iso (</w:t>
      </w:r>
      <w:r w:rsidR="002D3A55" w:rsidRPr="00B3713B">
        <w:rPr>
          <w:rFonts w:ascii="Arial" w:hAnsi="Arial" w:cs="Arial"/>
          <w:i/>
          <w:sz w:val="20"/>
          <w:szCs w:val="20"/>
          <w:lang w:eastAsia="it-IT"/>
        </w:rPr>
        <w:t>Gdt 9, 9</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Perché la tua forza non sta nel numero, né sugli armati si regge il tuo regno: tu sei invece il Dio degli umili, sei il soccorritore dei derelitti, il rifugio dei deboli, il protettore degli sfiduci</w:t>
      </w:r>
      <w:r w:rsidR="00B2424B" w:rsidRPr="00B3713B">
        <w:rPr>
          <w:rFonts w:ascii="Arial" w:hAnsi="Arial" w:cs="Arial"/>
          <w:i/>
          <w:sz w:val="20"/>
          <w:szCs w:val="20"/>
          <w:lang w:eastAsia="it-IT"/>
        </w:rPr>
        <w:t>ati, il salvatore dei disperati (</w:t>
      </w:r>
      <w:r w:rsidR="002D3A55" w:rsidRPr="00B3713B">
        <w:rPr>
          <w:rFonts w:ascii="Arial" w:hAnsi="Arial" w:cs="Arial"/>
          <w:i/>
          <w:sz w:val="20"/>
          <w:szCs w:val="20"/>
          <w:lang w:eastAsia="it-IT"/>
        </w:rPr>
        <w:t>Gdt 9, 11</w:t>
      </w:r>
      <w:r w:rsidR="00B2424B" w:rsidRPr="00B3713B">
        <w:rPr>
          <w:rFonts w:ascii="Arial" w:hAnsi="Arial" w:cs="Arial"/>
          <w:i/>
          <w:sz w:val="20"/>
          <w:szCs w:val="20"/>
          <w:lang w:eastAsia="it-IT"/>
        </w:rPr>
        <w:t>).</w:t>
      </w:r>
    </w:p>
    <w:p w:rsidR="002D3A55" w:rsidRPr="00B3713B" w:rsidRDefault="002F678C" w:rsidP="00B3713B">
      <w:pPr>
        <w:autoSpaceDE w:val="0"/>
        <w:autoSpaceDN w:val="0"/>
        <w:adjustRightInd w:val="0"/>
        <w:spacing w:after="120" w:line="240" w:lineRule="auto"/>
        <w:jc w:val="both"/>
        <w:rPr>
          <w:rFonts w:ascii="Arial" w:hAnsi="Arial" w:cs="Arial"/>
          <w:i/>
          <w:sz w:val="20"/>
          <w:szCs w:val="20"/>
          <w:lang w:eastAsia="it-IT"/>
        </w:rPr>
      </w:pPr>
      <w:r w:rsidRPr="00B3713B">
        <w:rPr>
          <w:rFonts w:ascii="Arial" w:hAnsi="Arial" w:cs="Arial"/>
          <w:i/>
          <w:sz w:val="20"/>
          <w:szCs w:val="20"/>
          <w:lang w:eastAsia="it-IT"/>
        </w:rPr>
        <w:t xml:space="preserve">Dá a tutto il tuo popolo e ad ogni tribù la prova che sei tu il Signore, il Dio d'ogni potere e d'ogni forza e non c'è altri fuori di te, che possa </w:t>
      </w:r>
      <w:r w:rsidR="00B2424B" w:rsidRPr="00B3713B">
        <w:rPr>
          <w:rFonts w:ascii="Arial" w:hAnsi="Arial" w:cs="Arial"/>
          <w:i/>
          <w:sz w:val="20"/>
          <w:szCs w:val="20"/>
          <w:lang w:eastAsia="it-IT"/>
        </w:rPr>
        <w:t>proteggere la stirpe d'Israele" (</w:t>
      </w:r>
      <w:r w:rsidR="002D3A55" w:rsidRPr="00B3713B">
        <w:rPr>
          <w:rFonts w:ascii="Arial" w:hAnsi="Arial" w:cs="Arial"/>
          <w:i/>
          <w:sz w:val="20"/>
          <w:szCs w:val="20"/>
          <w:lang w:eastAsia="it-IT"/>
        </w:rPr>
        <w:t>Gdt 9, 14</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 xml:space="preserve">Perché, per la vita di Nabucodònosor, re di tutta la terra, e per la potenza di lui che ti ha inviato a riordinare ogni essere vivente, non gli uomini soltanto per mezzo tuo lo servono, ma anche le bestie selvatiche e gli armenti e gli uccelli del cielo vivranno in grazia della tua forza per l'onore di Nabucodònosor </w:t>
      </w:r>
      <w:r w:rsidR="00B2424B" w:rsidRPr="00B3713B">
        <w:rPr>
          <w:rFonts w:ascii="Arial" w:hAnsi="Arial" w:cs="Arial"/>
          <w:i/>
          <w:sz w:val="20"/>
          <w:szCs w:val="20"/>
          <w:lang w:eastAsia="it-IT"/>
        </w:rPr>
        <w:t>e di tutta la sua casa (</w:t>
      </w:r>
      <w:r w:rsidR="002D3A55" w:rsidRPr="00B3713B">
        <w:rPr>
          <w:rFonts w:ascii="Arial" w:hAnsi="Arial" w:cs="Arial"/>
          <w:i/>
          <w:sz w:val="20"/>
          <w:szCs w:val="20"/>
          <w:lang w:eastAsia="it-IT"/>
        </w:rPr>
        <w:t>Gdt 11, 7</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 xml:space="preserve">E Oloferne le disse: "Bene ha fatto Dio a mandarti avanti al tuo popolo, perché resti nelle vostre mani la forza e coloro che hanno disprezzato </w:t>
      </w:r>
      <w:r w:rsidR="00B2424B" w:rsidRPr="00B3713B">
        <w:rPr>
          <w:rFonts w:ascii="Arial" w:hAnsi="Arial" w:cs="Arial"/>
          <w:i/>
          <w:sz w:val="20"/>
          <w:szCs w:val="20"/>
          <w:lang w:eastAsia="it-IT"/>
        </w:rPr>
        <w:t>il mio signore vadano in rovina (</w:t>
      </w:r>
      <w:r w:rsidR="002D3A55" w:rsidRPr="00B3713B">
        <w:rPr>
          <w:rFonts w:ascii="Arial" w:hAnsi="Arial" w:cs="Arial"/>
          <w:i/>
          <w:sz w:val="20"/>
          <w:szCs w:val="20"/>
          <w:lang w:eastAsia="it-IT"/>
        </w:rPr>
        <w:t>Gdt 11, 22</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Poi, accostatasi al letto, afferrò la testa di lui per la chioma e disse: "Dammi forza, Signore Di</w:t>
      </w:r>
      <w:r w:rsidR="00B2424B" w:rsidRPr="00B3713B">
        <w:rPr>
          <w:rFonts w:ascii="Arial" w:hAnsi="Arial" w:cs="Arial"/>
          <w:i/>
          <w:sz w:val="20"/>
          <w:szCs w:val="20"/>
          <w:lang w:eastAsia="it-IT"/>
        </w:rPr>
        <w:t>o d'Israele, in questo momento" (</w:t>
      </w:r>
      <w:r w:rsidR="002D3A55" w:rsidRPr="00B3713B">
        <w:rPr>
          <w:rFonts w:ascii="Arial" w:hAnsi="Arial" w:cs="Arial"/>
          <w:i/>
          <w:sz w:val="20"/>
          <w:szCs w:val="20"/>
          <w:lang w:eastAsia="it-IT"/>
        </w:rPr>
        <w:t>Gdt 13, 7</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E con tutta la forza di cui era capace lo colpì due volte</w:t>
      </w:r>
      <w:r w:rsidR="00B2424B" w:rsidRPr="00B3713B">
        <w:rPr>
          <w:rFonts w:ascii="Arial" w:hAnsi="Arial" w:cs="Arial"/>
          <w:i/>
          <w:sz w:val="20"/>
          <w:szCs w:val="20"/>
          <w:lang w:eastAsia="it-IT"/>
        </w:rPr>
        <w:t xml:space="preserve"> al collo e gli staccò la testa (</w:t>
      </w:r>
      <w:r w:rsidR="002D3A55" w:rsidRPr="00B3713B">
        <w:rPr>
          <w:rFonts w:ascii="Arial" w:hAnsi="Arial" w:cs="Arial"/>
          <w:i/>
          <w:sz w:val="20"/>
          <w:szCs w:val="20"/>
          <w:lang w:eastAsia="it-IT"/>
        </w:rPr>
        <w:t>Gdt 13, 8</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Giuditta gridò di lontano al corpo di guardia delle porte: "Aprite, aprite subito la porta: è con noi Dio, il nostro Dio, per esercitare ancora la sua forza in Israele e la sua potenza contro i n</w:t>
      </w:r>
      <w:r w:rsidR="00B2424B" w:rsidRPr="00B3713B">
        <w:rPr>
          <w:rFonts w:ascii="Arial" w:hAnsi="Arial" w:cs="Arial"/>
          <w:i/>
          <w:sz w:val="20"/>
          <w:szCs w:val="20"/>
          <w:lang w:eastAsia="it-IT"/>
        </w:rPr>
        <w:t>emici, come ha dimostrato oggi" (</w:t>
      </w:r>
      <w:r w:rsidR="002D3A55" w:rsidRPr="00B3713B">
        <w:rPr>
          <w:rFonts w:ascii="Arial" w:hAnsi="Arial" w:cs="Arial"/>
          <w:i/>
          <w:sz w:val="20"/>
          <w:szCs w:val="20"/>
          <w:lang w:eastAsia="it-IT"/>
        </w:rPr>
        <w:t>Gdt 13, 11</w:t>
      </w:r>
      <w:r w:rsidR="00B2424B" w:rsidRPr="00B3713B">
        <w:rPr>
          <w:rFonts w:ascii="Arial" w:hAnsi="Arial" w:cs="Arial"/>
          <w:i/>
          <w:sz w:val="20"/>
          <w:szCs w:val="20"/>
          <w:lang w:eastAsia="it-IT"/>
        </w:rPr>
        <w:t xml:space="preserve">). </w:t>
      </w:r>
    </w:p>
    <w:p w:rsidR="002D3A55" w:rsidRPr="00B3713B" w:rsidRDefault="002F678C" w:rsidP="00B3713B">
      <w:pPr>
        <w:autoSpaceDE w:val="0"/>
        <w:autoSpaceDN w:val="0"/>
        <w:adjustRightInd w:val="0"/>
        <w:spacing w:after="120" w:line="240" w:lineRule="auto"/>
        <w:jc w:val="both"/>
        <w:rPr>
          <w:rFonts w:ascii="Arial" w:hAnsi="Arial" w:cs="Arial"/>
          <w:i/>
          <w:sz w:val="20"/>
          <w:szCs w:val="20"/>
          <w:lang w:eastAsia="it-IT"/>
        </w:rPr>
      </w:pPr>
      <w:r w:rsidRPr="00B3713B">
        <w:rPr>
          <w:rFonts w:ascii="Arial" w:hAnsi="Arial" w:cs="Arial"/>
          <w:i/>
          <w:sz w:val="20"/>
          <w:szCs w:val="20"/>
          <w:lang w:eastAsia="it-IT"/>
        </w:rPr>
        <w:t>I Persiani rabbrividirono per il suo coraggio, per la sua forza</w:t>
      </w:r>
      <w:r w:rsidR="00B2424B" w:rsidRPr="00B3713B">
        <w:rPr>
          <w:rFonts w:ascii="Arial" w:hAnsi="Arial" w:cs="Arial"/>
          <w:i/>
          <w:sz w:val="20"/>
          <w:szCs w:val="20"/>
          <w:lang w:eastAsia="it-IT"/>
        </w:rPr>
        <w:t xml:space="preserve"> raccapricciarono i Medi (</w:t>
      </w:r>
      <w:r w:rsidR="002D3A55" w:rsidRPr="00B3713B">
        <w:rPr>
          <w:rFonts w:ascii="Arial" w:hAnsi="Arial" w:cs="Arial"/>
          <w:i/>
          <w:sz w:val="20"/>
          <w:szCs w:val="20"/>
          <w:lang w:eastAsia="it-IT"/>
        </w:rPr>
        <w:t>Gdt 16, 10</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Tutti i ministri del re e il popolo delle sue province sanno che se qualcuno, uomo o donna, entra dal re nell'atrio interno, senza essere stato chiamato, in forza di una legge uguale per tutti, deve essere messo a morte, a meno che il re non stenda verso di lui il suo scettro d'oro, nel qual caso avrà salva la vita. Quanto a me, sono già trenta giorni che non sono st</w:t>
      </w:r>
      <w:r w:rsidR="00B2424B" w:rsidRPr="00B3713B">
        <w:rPr>
          <w:rFonts w:ascii="Arial" w:hAnsi="Arial" w:cs="Arial"/>
          <w:i/>
          <w:sz w:val="20"/>
          <w:szCs w:val="20"/>
          <w:lang w:eastAsia="it-IT"/>
        </w:rPr>
        <w:t>ata chiamata per andare dal re" (</w:t>
      </w:r>
      <w:r w:rsidR="002D3A55" w:rsidRPr="00B3713B">
        <w:rPr>
          <w:rFonts w:ascii="Arial" w:hAnsi="Arial" w:cs="Arial"/>
          <w:i/>
          <w:sz w:val="20"/>
          <w:szCs w:val="20"/>
          <w:lang w:eastAsia="it-IT"/>
        </w:rPr>
        <w:t>Est 4, 11</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Dio, che su tutti eserciti la forza, ascolta la voce dei disperati e liberaci dalla mano dei malvagi;</w:t>
      </w:r>
      <w:r w:rsidR="00B2424B" w:rsidRPr="00B3713B">
        <w:rPr>
          <w:rFonts w:ascii="Arial" w:hAnsi="Arial" w:cs="Arial"/>
          <w:i/>
          <w:sz w:val="20"/>
          <w:szCs w:val="20"/>
          <w:lang w:eastAsia="it-IT"/>
        </w:rPr>
        <w:t xml:space="preserve"> libera me dalla mia angoscia! (</w:t>
      </w:r>
      <w:r w:rsidR="002D3A55" w:rsidRPr="00B3713B">
        <w:rPr>
          <w:rFonts w:ascii="Arial" w:hAnsi="Arial" w:cs="Arial"/>
          <w:i/>
          <w:sz w:val="20"/>
          <w:szCs w:val="20"/>
          <w:lang w:eastAsia="it-IT"/>
        </w:rPr>
        <w:t>Est 4, 17z</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Tutti gli Israeliti gridavano con tutta la forza, perché la morte stava davanti ai loro occhi</w:t>
      </w:r>
      <w:r w:rsidR="00B2424B" w:rsidRPr="00B3713B">
        <w:rPr>
          <w:rFonts w:ascii="Arial" w:hAnsi="Arial" w:cs="Arial"/>
          <w:i/>
          <w:sz w:val="20"/>
          <w:szCs w:val="20"/>
          <w:lang w:eastAsia="it-IT"/>
        </w:rPr>
        <w:t xml:space="preserve"> (</w:t>
      </w:r>
      <w:r w:rsidR="002D3A55" w:rsidRPr="00B3713B">
        <w:rPr>
          <w:rFonts w:ascii="Arial" w:hAnsi="Arial" w:cs="Arial"/>
          <w:i/>
          <w:sz w:val="20"/>
          <w:szCs w:val="20"/>
          <w:lang w:eastAsia="it-IT"/>
        </w:rPr>
        <w:t>Est 4, 17i</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Tuttavia molti in Israele si fecero forza e animo a vicenda per non mangiare cibi immondi</w:t>
      </w:r>
      <w:r w:rsidR="00B2424B" w:rsidRPr="00B3713B">
        <w:rPr>
          <w:rFonts w:ascii="Arial" w:hAnsi="Arial" w:cs="Arial"/>
          <w:i/>
          <w:sz w:val="20"/>
          <w:szCs w:val="20"/>
          <w:lang w:eastAsia="it-IT"/>
        </w:rPr>
        <w:t xml:space="preserve"> (</w:t>
      </w:r>
      <w:r w:rsidR="002D3A55" w:rsidRPr="00B3713B">
        <w:rPr>
          <w:rFonts w:ascii="Arial" w:hAnsi="Arial" w:cs="Arial"/>
          <w:i/>
          <w:sz w:val="20"/>
          <w:szCs w:val="20"/>
          <w:lang w:eastAsia="it-IT"/>
        </w:rPr>
        <w:t>1Mac 1, 62</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E fecero circoncidere a forza tutti i bambini non circoncisi che tro</w:t>
      </w:r>
      <w:r w:rsidR="00B2424B" w:rsidRPr="00B3713B">
        <w:rPr>
          <w:rFonts w:ascii="Arial" w:hAnsi="Arial" w:cs="Arial"/>
          <w:i/>
          <w:sz w:val="20"/>
          <w:szCs w:val="20"/>
          <w:lang w:eastAsia="it-IT"/>
        </w:rPr>
        <w:t>varono nel territorio d'Israele (</w:t>
      </w:r>
      <w:r w:rsidR="002D3A55" w:rsidRPr="00B3713B">
        <w:rPr>
          <w:rFonts w:ascii="Arial" w:hAnsi="Arial" w:cs="Arial"/>
          <w:i/>
          <w:sz w:val="20"/>
          <w:szCs w:val="20"/>
          <w:lang w:eastAsia="it-IT"/>
        </w:rPr>
        <w:t>1Mac 2, 46</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infondi in loro timore e spezza l'audacia della loro forza, siano travolti nella loro</w:t>
      </w:r>
      <w:r w:rsidR="00B2424B" w:rsidRPr="00B3713B">
        <w:rPr>
          <w:rFonts w:ascii="Arial" w:hAnsi="Arial" w:cs="Arial"/>
          <w:i/>
          <w:sz w:val="20"/>
          <w:szCs w:val="20"/>
          <w:lang w:eastAsia="it-IT"/>
        </w:rPr>
        <w:t xml:space="preserve"> rovina (</w:t>
      </w:r>
      <w:r w:rsidR="002D3A55" w:rsidRPr="00B3713B">
        <w:rPr>
          <w:rFonts w:ascii="Arial" w:hAnsi="Arial" w:cs="Arial"/>
          <w:i/>
          <w:sz w:val="20"/>
          <w:szCs w:val="20"/>
          <w:lang w:eastAsia="it-IT"/>
        </w:rPr>
        <w:t>1Mac 4, 32</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Poi partì in fretta e fece ritorno ad Antiochia; vi trovò Filippo padrone della città, gli fece guerra e s'impadronì della città con la forza</w:t>
      </w:r>
      <w:r w:rsidR="00B2424B" w:rsidRPr="00B3713B">
        <w:rPr>
          <w:rFonts w:ascii="Arial" w:hAnsi="Arial" w:cs="Arial"/>
          <w:i/>
          <w:sz w:val="20"/>
          <w:szCs w:val="20"/>
          <w:lang w:eastAsia="it-IT"/>
        </w:rPr>
        <w:t xml:space="preserve"> (</w:t>
      </w:r>
      <w:r w:rsidR="002D3A55" w:rsidRPr="00B3713B">
        <w:rPr>
          <w:rFonts w:ascii="Arial" w:hAnsi="Arial" w:cs="Arial"/>
          <w:i/>
          <w:sz w:val="20"/>
          <w:szCs w:val="20"/>
          <w:lang w:eastAsia="it-IT"/>
        </w:rPr>
        <w:t>1Mac 6, 63</w:t>
      </w:r>
      <w:r w:rsidR="00B2424B" w:rsidRPr="00B3713B">
        <w:rPr>
          <w:rFonts w:ascii="Arial" w:hAnsi="Arial" w:cs="Arial"/>
          <w:i/>
          <w:sz w:val="20"/>
          <w:szCs w:val="20"/>
          <w:lang w:eastAsia="it-IT"/>
        </w:rPr>
        <w:t>).</w:t>
      </w:r>
    </w:p>
    <w:p w:rsidR="002D3A55" w:rsidRPr="00B3713B" w:rsidRDefault="002F678C" w:rsidP="00B3713B">
      <w:pPr>
        <w:autoSpaceDE w:val="0"/>
        <w:autoSpaceDN w:val="0"/>
        <w:adjustRightInd w:val="0"/>
        <w:spacing w:after="120" w:line="240" w:lineRule="auto"/>
        <w:jc w:val="both"/>
        <w:rPr>
          <w:rFonts w:ascii="Arial" w:hAnsi="Arial" w:cs="Arial"/>
          <w:i/>
          <w:sz w:val="20"/>
          <w:szCs w:val="20"/>
          <w:lang w:eastAsia="it-IT"/>
        </w:rPr>
      </w:pPr>
      <w:r w:rsidRPr="00B3713B">
        <w:rPr>
          <w:rFonts w:ascii="Arial" w:hAnsi="Arial" w:cs="Arial"/>
          <w:i/>
          <w:sz w:val="20"/>
          <w:szCs w:val="20"/>
          <w:lang w:eastAsia="it-IT"/>
        </w:rPr>
        <w:t>Ora, se sei tanto sicuro delle tue forze, scendi contro di noi nella pianura e qui misuriamoci, perché con me c'è la forza</w:t>
      </w:r>
      <w:r w:rsidR="00B2424B" w:rsidRPr="00B3713B">
        <w:rPr>
          <w:rFonts w:ascii="Arial" w:hAnsi="Arial" w:cs="Arial"/>
          <w:i/>
          <w:sz w:val="20"/>
          <w:szCs w:val="20"/>
          <w:lang w:eastAsia="it-IT"/>
        </w:rPr>
        <w:t xml:space="preserve"> delle città (</w:t>
      </w:r>
      <w:r w:rsidR="002D3A55" w:rsidRPr="00B3713B">
        <w:rPr>
          <w:rFonts w:ascii="Arial" w:hAnsi="Arial" w:cs="Arial"/>
          <w:i/>
          <w:sz w:val="20"/>
          <w:szCs w:val="20"/>
          <w:lang w:eastAsia="it-IT"/>
        </w:rPr>
        <w:t>1Mac 10, 71</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A lui apparvero inoltre altri due giovani dotati di gran forza, splendidi di bellezza e con vesti meravigliose, i quali, postisi ai due lati, lo flagellavano senza posa, infliggendogli nu</w:t>
      </w:r>
      <w:r w:rsidR="00B2424B" w:rsidRPr="00B3713B">
        <w:rPr>
          <w:rFonts w:ascii="Arial" w:hAnsi="Arial" w:cs="Arial"/>
          <w:i/>
          <w:sz w:val="20"/>
          <w:szCs w:val="20"/>
          <w:lang w:eastAsia="it-IT"/>
        </w:rPr>
        <w:t>merose percosse (</w:t>
      </w:r>
      <w:r w:rsidR="002D3A55" w:rsidRPr="00B3713B">
        <w:rPr>
          <w:rFonts w:ascii="Arial" w:hAnsi="Arial" w:cs="Arial"/>
          <w:i/>
          <w:sz w:val="20"/>
          <w:szCs w:val="20"/>
          <w:lang w:eastAsia="it-IT"/>
        </w:rPr>
        <w:t>2Mac 3, 26</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Così, mentre egli, prostrato dalla forza divina, era là senza voce e pr</w:t>
      </w:r>
      <w:r w:rsidR="00B2424B" w:rsidRPr="00B3713B">
        <w:rPr>
          <w:rFonts w:ascii="Arial" w:hAnsi="Arial" w:cs="Arial"/>
          <w:i/>
          <w:sz w:val="20"/>
          <w:szCs w:val="20"/>
          <w:lang w:eastAsia="it-IT"/>
        </w:rPr>
        <w:t>ivo d'ogni speranza di salvezza (</w:t>
      </w:r>
      <w:r w:rsidR="002D3A55" w:rsidRPr="00B3713B">
        <w:rPr>
          <w:rFonts w:ascii="Arial" w:hAnsi="Arial" w:cs="Arial"/>
          <w:i/>
          <w:sz w:val="20"/>
          <w:szCs w:val="20"/>
          <w:lang w:eastAsia="it-IT"/>
        </w:rPr>
        <w:t>2Mac 3, 29</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 xml:space="preserve">Ci fu anche il caso di sette fratelli che, presi insieme alla loro madre; il re cercò di costringerli, a forza di flagelli e nerbate a </w:t>
      </w:r>
      <w:r w:rsidR="00B2424B" w:rsidRPr="00B3713B">
        <w:rPr>
          <w:rFonts w:ascii="Arial" w:hAnsi="Arial" w:cs="Arial"/>
          <w:i/>
          <w:sz w:val="20"/>
          <w:szCs w:val="20"/>
          <w:lang w:eastAsia="it-IT"/>
        </w:rPr>
        <w:t>cibarsi di carni suine proibite (</w:t>
      </w:r>
      <w:r w:rsidR="002D3A55" w:rsidRPr="00B3713B">
        <w:rPr>
          <w:rFonts w:ascii="Arial" w:hAnsi="Arial" w:cs="Arial"/>
          <w:i/>
          <w:sz w:val="20"/>
          <w:szCs w:val="20"/>
          <w:lang w:eastAsia="it-IT"/>
        </w:rPr>
        <w:t>2Mac 7, 1</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Quanto a te, aspetta e vedrai la grandezza della sua forza, come str</w:t>
      </w:r>
      <w:r w:rsidR="00B2424B" w:rsidRPr="00B3713B">
        <w:rPr>
          <w:rFonts w:ascii="Arial" w:hAnsi="Arial" w:cs="Arial"/>
          <w:i/>
          <w:sz w:val="20"/>
          <w:szCs w:val="20"/>
          <w:lang w:eastAsia="it-IT"/>
        </w:rPr>
        <w:t>azierà te e la tua discendenza" (</w:t>
      </w:r>
      <w:r w:rsidR="002D3A55" w:rsidRPr="00B3713B">
        <w:rPr>
          <w:rFonts w:ascii="Arial" w:hAnsi="Arial" w:cs="Arial"/>
          <w:i/>
          <w:sz w:val="20"/>
          <w:szCs w:val="20"/>
          <w:lang w:eastAsia="it-IT"/>
        </w:rPr>
        <w:t>2Mac 7, 17</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Un certo Dosìteo, degli uomini di Bacènore, abile nel cavalcare e valoroso, si attaccò a Gorgia e, afferratolo per la clamide, lo trascinava a gran forza volendo prendere vivo quello scellerato; ma uno dei cavalieri traci si gettò su di lui tagliandogli la spalla</w:t>
      </w:r>
      <w:r w:rsidR="00B2424B" w:rsidRPr="00B3713B">
        <w:rPr>
          <w:rFonts w:ascii="Arial" w:hAnsi="Arial" w:cs="Arial"/>
          <w:i/>
          <w:sz w:val="20"/>
          <w:szCs w:val="20"/>
          <w:lang w:eastAsia="it-IT"/>
        </w:rPr>
        <w:t xml:space="preserve"> e Gorgia </w:t>
      </w:r>
      <w:r w:rsidR="00B3713B" w:rsidRPr="00B3713B">
        <w:rPr>
          <w:rFonts w:ascii="Arial" w:hAnsi="Arial" w:cs="Arial"/>
          <w:i/>
          <w:sz w:val="20"/>
          <w:szCs w:val="20"/>
          <w:lang w:eastAsia="it-IT"/>
        </w:rPr>
        <w:t>poté</w:t>
      </w:r>
      <w:r w:rsidR="00B2424B" w:rsidRPr="00B3713B">
        <w:rPr>
          <w:rFonts w:ascii="Arial" w:hAnsi="Arial" w:cs="Arial"/>
          <w:i/>
          <w:sz w:val="20"/>
          <w:szCs w:val="20"/>
          <w:lang w:eastAsia="it-IT"/>
        </w:rPr>
        <w:t xml:space="preserve"> fuggire a Maresa (</w:t>
      </w:r>
      <w:r w:rsidR="002D3A55" w:rsidRPr="00B3713B">
        <w:rPr>
          <w:rFonts w:ascii="Arial" w:hAnsi="Arial" w:cs="Arial"/>
          <w:i/>
          <w:sz w:val="20"/>
          <w:szCs w:val="20"/>
          <w:lang w:eastAsia="it-IT"/>
        </w:rPr>
        <w:t>2Mac 12, 35</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Qual la mia forza, perché io possa durare, o qual la mia fine, perché prolunghi la vita?</w:t>
      </w:r>
      <w:r w:rsidR="00B2424B" w:rsidRPr="00B3713B">
        <w:rPr>
          <w:rFonts w:ascii="Arial" w:hAnsi="Arial" w:cs="Arial"/>
          <w:i/>
          <w:sz w:val="20"/>
          <w:szCs w:val="20"/>
          <w:lang w:eastAsia="it-IT"/>
        </w:rPr>
        <w:t xml:space="preserve"> (</w:t>
      </w:r>
      <w:r w:rsidR="002D3A55" w:rsidRPr="00B3713B">
        <w:rPr>
          <w:rFonts w:ascii="Arial" w:hAnsi="Arial" w:cs="Arial"/>
          <w:i/>
          <w:sz w:val="20"/>
          <w:szCs w:val="20"/>
          <w:lang w:eastAsia="it-IT"/>
        </w:rPr>
        <w:t>Gb 6, 11</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La mia forza è forza di macigni? La mia carne è forse di bronzo?</w:t>
      </w:r>
      <w:r w:rsidR="00B2424B" w:rsidRPr="00B3713B">
        <w:rPr>
          <w:rFonts w:ascii="Arial" w:hAnsi="Arial" w:cs="Arial"/>
          <w:i/>
          <w:sz w:val="20"/>
          <w:szCs w:val="20"/>
          <w:lang w:eastAsia="it-IT"/>
        </w:rPr>
        <w:t xml:space="preserve"> (</w:t>
      </w:r>
      <w:r w:rsidR="002D3A55" w:rsidRPr="00B3713B">
        <w:rPr>
          <w:rFonts w:ascii="Arial" w:hAnsi="Arial" w:cs="Arial"/>
          <w:i/>
          <w:sz w:val="20"/>
          <w:szCs w:val="20"/>
          <w:lang w:eastAsia="it-IT"/>
        </w:rPr>
        <w:t>Gb 6, 12</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Saggio di mente, potente per la forza, chi s'è opposto a lui ed è rimasto salvo?</w:t>
      </w:r>
      <w:r w:rsidR="00B2424B" w:rsidRPr="00B3713B">
        <w:rPr>
          <w:rFonts w:ascii="Arial" w:hAnsi="Arial" w:cs="Arial"/>
          <w:i/>
          <w:sz w:val="20"/>
          <w:szCs w:val="20"/>
          <w:lang w:eastAsia="it-IT"/>
        </w:rPr>
        <w:t xml:space="preserve"> (</w:t>
      </w:r>
      <w:r w:rsidR="002D3A55" w:rsidRPr="00B3713B">
        <w:rPr>
          <w:rFonts w:ascii="Arial" w:hAnsi="Arial" w:cs="Arial"/>
          <w:i/>
          <w:sz w:val="20"/>
          <w:szCs w:val="20"/>
          <w:lang w:eastAsia="it-IT"/>
        </w:rPr>
        <w:t>Gb 9, 4</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Se si tratta di forza, è lui che dá il vigore; se di giustizia, chi potrà citarlo?</w:t>
      </w:r>
      <w:r w:rsidR="00B2424B" w:rsidRPr="00B3713B">
        <w:rPr>
          <w:rFonts w:ascii="Arial" w:hAnsi="Arial" w:cs="Arial"/>
          <w:i/>
          <w:sz w:val="20"/>
          <w:szCs w:val="20"/>
          <w:lang w:eastAsia="it-IT"/>
        </w:rPr>
        <w:t xml:space="preserve"> (</w:t>
      </w:r>
      <w:r w:rsidR="002D3A55" w:rsidRPr="00B3713B">
        <w:rPr>
          <w:rFonts w:ascii="Arial" w:hAnsi="Arial" w:cs="Arial"/>
          <w:i/>
          <w:sz w:val="20"/>
          <w:szCs w:val="20"/>
          <w:lang w:eastAsia="it-IT"/>
        </w:rPr>
        <w:t>Gb 9, 19</w:t>
      </w:r>
      <w:r w:rsidR="00B2424B" w:rsidRPr="00B3713B">
        <w:rPr>
          <w:rFonts w:ascii="Arial" w:hAnsi="Arial" w:cs="Arial"/>
          <w:i/>
          <w:sz w:val="20"/>
          <w:szCs w:val="20"/>
          <w:lang w:eastAsia="it-IT"/>
        </w:rPr>
        <w:t>).</w:t>
      </w:r>
    </w:p>
    <w:p w:rsidR="002D3A55" w:rsidRPr="00B3713B" w:rsidRDefault="002F678C" w:rsidP="00B3713B">
      <w:pPr>
        <w:autoSpaceDE w:val="0"/>
        <w:autoSpaceDN w:val="0"/>
        <w:adjustRightInd w:val="0"/>
        <w:spacing w:after="120" w:line="240" w:lineRule="auto"/>
        <w:jc w:val="both"/>
        <w:rPr>
          <w:rFonts w:ascii="Arial" w:hAnsi="Arial" w:cs="Arial"/>
          <w:i/>
          <w:sz w:val="20"/>
          <w:szCs w:val="20"/>
          <w:lang w:eastAsia="it-IT"/>
        </w:rPr>
      </w:pPr>
      <w:r w:rsidRPr="00B3713B">
        <w:rPr>
          <w:rFonts w:ascii="Arial" w:hAnsi="Arial" w:cs="Arial"/>
          <w:i/>
          <w:sz w:val="20"/>
          <w:szCs w:val="20"/>
          <w:lang w:eastAsia="it-IT"/>
        </w:rPr>
        <w:t>In lui risiede la sapienza e la forza, a lui appartiene il consiglio e la prudenza!</w:t>
      </w:r>
      <w:r w:rsidR="00B2424B" w:rsidRPr="00B3713B">
        <w:rPr>
          <w:rFonts w:ascii="Arial" w:hAnsi="Arial" w:cs="Arial"/>
          <w:i/>
          <w:sz w:val="20"/>
          <w:szCs w:val="20"/>
          <w:lang w:eastAsia="it-IT"/>
        </w:rPr>
        <w:t xml:space="preserve"> (</w:t>
      </w:r>
      <w:r w:rsidR="002D3A55" w:rsidRPr="00B3713B">
        <w:rPr>
          <w:rFonts w:ascii="Arial" w:hAnsi="Arial" w:cs="Arial"/>
          <w:i/>
          <w:sz w:val="20"/>
          <w:szCs w:val="20"/>
          <w:lang w:eastAsia="it-IT"/>
        </w:rPr>
        <w:t>Gb 12, 13</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Ma egli con la sua forza trascina i potenti, sorge quando più non può contare sulla</w:t>
      </w:r>
      <w:r w:rsidR="00B2424B" w:rsidRPr="00B3713B">
        <w:rPr>
          <w:rFonts w:ascii="Arial" w:hAnsi="Arial" w:cs="Arial"/>
          <w:i/>
          <w:sz w:val="20"/>
          <w:szCs w:val="20"/>
          <w:lang w:eastAsia="it-IT"/>
        </w:rPr>
        <w:t xml:space="preserve"> vita (</w:t>
      </w:r>
      <w:r w:rsidR="002D3A55" w:rsidRPr="00B3713B">
        <w:rPr>
          <w:rFonts w:ascii="Arial" w:hAnsi="Arial" w:cs="Arial"/>
          <w:i/>
          <w:sz w:val="20"/>
          <w:szCs w:val="20"/>
          <w:lang w:eastAsia="it-IT"/>
        </w:rPr>
        <w:t>Gb 24, 22</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Quanto aiuto hai dato al debole e come hai soccorso il braccio senza forza!</w:t>
      </w:r>
      <w:r w:rsidR="00B2424B" w:rsidRPr="00B3713B">
        <w:rPr>
          <w:rFonts w:ascii="Arial" w:hAnsi="Arial" w:cs="Arial"/>
          <w:i/>
          <w:sz w:val="20"/>
          <w:szCs w:val="20"/>
          <w:lang w:eastAsia="it-IT"/>
        </w:rPr>
        <w:t xml:space="preserve"> (</w:t>
      </w:r>
      <w:r w:rsidR="002D3A55" w:rsidRPr="00B3713B">
        <w:rPr>
          <w:rFonts w:ascii="Arial" w:hAnsi="Arial" w:cs="Arial"/>
          <w:i/>
          <w:sz w:val="20"/>
          <w:szCs w:val="20"/>
          <w:lang w:eastAsia="it-IT"/>
        </w:rPr>
        <w:t>Gb 26, 2</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Con forza agita il ma</w:t>
      </w:r>
      <w:r w:rsidR="00B2424B" w:rsidRPr="00B3713B">
        <w:rPr>
          <w:rFonts w:ascii="Arial" w:hAnsi="Arial" w:cs="Arial"/>
          <w:i/>
          <w:sz w:val="20"/>
          <w:szCs w:val="20"/>
          <w:lang w:eastAsia="it-IT"/>
        </w:rPr>
        <w:t>re e con intelligenza doma Raab (</w:t>
      </w:r>
      <w:r w:rsidR="002D3A55" w:rsidRPr="00B3713B">
        <w:rPr>
          <w:rFonts w:ascii="Arial" w:hAnsi="Arial" w:cs="Arial"/>
          <w:i/>
          <w:sz w:val="20"/>
          <w:szCs w:val="20"/>
          <w:lang w:eastAsia="it-IT"/>
        </w:rPr>
        <w:t>Gb 26, 12</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Anche la forza delle loro mani a che mi g</w:t>
      </w:r>
      <w:r w:rsidR="00B2424B" w:rsidRPr="00B3713B">
        <w:rPr>
          <w:rFonts w:ascii="Arial" w:hAnsi="Arial" w:cs="Arial"/>
          <w:i/>
          <w:sz w:val="20"/>
          <w:szCs w:val="20"/>
          <w:lang w:eastAsia="it-IT"/>
        </w:rPr>
        <w:t>iova? Hanno perduto ogni vigore (</w:t>
      </w:r>
      <w:r w:rsidR="002D3A55" w:rsidRPr="00B3713B">
        <w:rPr>
          <w:rFonts w:ascii="Arial" w:hAnsi="Arial" w:cs="Arial"/>
          <w:i/>
          <w:sz w:val="20"/>
          <w:szCs w:val="20"/>
          <w:lang w:eastAsia="it-IT"/>
        </w:rPr>
        <w:t>Gb 30, 2</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A gran forza egli mi afferra per la veste, mi stringe per</w:t>
      </w:r>
      <w:r w:rsidR="00B2424B" w:rsidRPr="00B3713B">
        <w:rPr>
          <w:rFonts w:ascii="Arial" w:hAnsi="Arial" w:cs="Arial"/>
          <w:i/>
          <w:sz w:val="20"/>
          <w:szCs w:val="20"/>
          <w:lang w:eastAsia="it-IT"/>
        </w:rPr>
        <w:t xml:space="preserve"> l'accollatura della mia tunica (</w:t>
      </w:r>
      <w:r w:rsidR="002D3A55" w:rsidRPr="00B3713B">
        <w:rPr>
          <w:rFonts w:ascii="Arial" w:hAnsi="Arial" w:cs="Arial"/>
          <w:i/>
          <w:sz w:val="20"/>
          <w:szCs w:val="20"/>
          <w:lang w:eastAsia="it-IT"/>
        </w:rPr>
        <w:t>Gb 30, 18</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Tu sei un duro avversario verso di me e con la forza</w:t>
      </w:r>
      <w:r w:rsidR="00B2424B" w:rsidRPr="00B3713B">
        <w:rPr>
          <w:rFonts w:ascii="Arial" w:hAnsi="Arial" w:cs="Arial"/>
          <w:i/>
          <w:sz w:val="20"/>
          <w:szCs w:val="20"/>
          <w:lang w:eastAsia="it-IT"/>
        </w:rPr>
        <w:t xml:space="preserve"> delle tue mani mi perseguiti (</w:t>
      </w:r>
      <w:r w:rsidR="002D3A55" w:rsidRPr="00B3713B">
        <w:rPr>
          <w:rFonts w:ascii="Arial" w:hAnsi="Arial" w:cs="Arial"/>
          <w:i/>
          <w:sz w:val="20"/>
          <w:szCs w:val="20"/>
          <w:lang w:eastAsia="it-IT"/>
        </w:rPr>
        <w:t>Gb 30, 21</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Può forse farti uscire dall'angustia il tuo grido, con tutti i tentativi di forza?</w:t>
      </w:r>
      <w:r w:rsidR="00B2424B" w:rsidRPr="00B3713B">
        <w:rPr>
          <w:rFonts w:ascii="Arial" w:hAnsi="Arial" w:cs="Arial"/>
          <w:i/>
          <w:sz w:val="20"/>
          <w:szCs w:val="20"/>
          <w:lang w:eastAsia="it-IT"/>
        </w:rPr>
        <w:t xml:space="preserve"> (</w:t>
      </w:r>
      <w:r w:rsidR="002D3A55" w:rsidRPr="00B3713B">
        <w:rPr>
          <w:rFonts w:ascii="Arial" w:hAnsi="Arial" w:cs="Arial"/>
          <w:i/>
          <w:sz w:val="20"/>
          <w:szCs w:val="20"/>
          <w:lang w:eastAsia="it-IT"/>
        </w:rPr>
        <w:t>Gb 36, 19</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Ti fiderai di lui, perché la sua forza è grande e a lui affiderai le tue fatiche?</w:t>
      </w:r>
      <w:r w:rsidR="00B2424B" w:rsidRPr="00B3713B">
        <w:rPr>
          <w:rFonts w:ascii="Arial" w:hAnsi="Arial" w:cs="Arial"/>
          <w:i/>
          <w:sz w:val="20"/>
          <w:szCs w:val="20"/>
          <w:lang w:eastAsia="it-IT"/>
        </w:rPr>
        <w:t xml:space="preserve"> (</w:t>
      </w:r>
      <w:r w:rsidR="002D3A55" w:rsidRPr="00B3713B">
        <w:rPr>
          <w:rFonts w:ascii="Arial" w:hAnsi="Arial" w:cs="Arial"/>
          <w:i/>
          <w:sz w:val="20"/>
          <w:szCs w:val="20"/>
          <w:lang w:eastAsia="it-IT"/>
        </w:rPr>
        <w:t>Gb 39, 11</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Puoi tu dare la forza al cavallo e vestire di fremiti il suo collo?</w:t>
      </w:r>
      <w:r w:rsidR="00B2424B" w:rsidRPr="00B3713B">
        <w:rPr>
          <w:rFonts w:ascii="Arial" w:hAnsi="Arial" w:cs="Arial"/>
          <w:i/>
          <w:sz w:val="20"/>
          <w:szCs w:val="20"/>
          <w:lang w:eastAsia="it-IT"/>
        </w:rPr>
        <w:t xml:space="preserve"> (</w:t>
      </w:r>
      <w:r w:rsidR="002D3A55" w:rsidRPr="00B3713B">
        <w:rPr>
          <w:rFonts w:ascii="Arial" w:hAnsi="Arial" w:cs="Arial"/>
          <w:i/>
          <w:sz w:val="20"/>
          <w:szCs w:val="20"/>
          <w:lang w:eastAsia="it-IT"/>
        </w:rPr>
        <w:t>Gb 39, 19</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Guarda, la sua forza è nei fianchi e il suo vigore nel</w:t>
      </w:r>
      <w:r w:rsidR="00B2424B" w:rsidRPr="00B3713B">
        <w:rPr>
          <w:rFonts w:ascii="Arial" w:hAnsi="Arial" w:cs="Arial"/>
          <w:i/>
          <w:sz w:val="20"/>
          <w:szCs w:val="20"/>
          <w:lang w:eastAsia="it-IT"/>
        </w:rPr>
        <w:t xml:space="preserve"> ventre (</w:t>
      </w:r>
      <w:r w:rsidR="002D3A55" w:rsidRPr="00B3713B">
        <w:rPr>
          <w:rFonts w:ascii="Arial" w:hAnsi="Arial" w:cs="Arial"/>
          <w:i/>
          <w:sz w:val="20"/>
          <w:szCs w:val="20"/>
          <w:lang w:eastAsia="it-IT"/>
        </w:rPr>
        <w:t>Gb 40, 16</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Non tacerò la forza delle sue membra: in fatto di forza</w:t>
      </w:r>
      <w:r w:rsidR="00B2424B" w:rsidRPr="00B3713B">
        <w:rPr>
          <w:rFonts w:ascii="Arial" w:hAnsi="Arial" w:cs="Arial"/>
          <w:i/>
          <w:sz w:val="20"/>
          <w:szCs w:val="20"/>
          <w:lang w:eastAsia="it-IT"/>
        </w:rPr>
        <w:t xml:space="preserve"> non ha pari (</w:t>
      </w:r>
      <w:r w:rsidR="002D3A55" w:rsidRPr="00B3713B">
        <w:rPr>
          <w:rFonts w:ascii="Arial" w:hAnsi="Arial" w:cs="Arial"/>
          <w:i/>
          <w:sz w:val="20"/>
          <w:szCs w:val="20"/>
          <w:lang w:eastAsia="it-IT"/>
        </w:rPr>
        <w:t>Gb 41, 4</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Nel suo collo risiede la forza</w:t>
      </w:r>
      <w:r w:rsidR="00B2424B" w:rsidRPr="00B3713B">
        <w:rPr>
          <w:rFonts w:ascii="Arial" w:hAnsi="Arial" w:cs="Arial"/>
          <w:i/>
          <w:sz w:val="20"/>
          <w:szCs w:val="20"/>
          <w:lang w:eastAsia="it-IT"/>
        </w:rPr>
        <w:t xml:space="preserve"> e innanzi a lui corre la paura (</w:t>
      </w:r>
      <w:r w:rsidR="002D3A55" w:rsidRPr="00B3713B">
        <w:rPr>
          <w:rFonts w:ascii="Arial" w:hAnsi="Arial" w:cs="Arial"/>
          <w:i/>
          <w:sz w:val="20"/>
          <w:szCs w:val="20"/>
          <w:lang w:eastAsia="it-IT"/>
        </w:rPr>
        <w:t>Gb 41, 14</w:t>
      </w:r>
      <w:r w:rsidR="00B2424B" w:rsidRPr="00B3713B">
        <w:rPr>
          <w:rFonts w:ascii="Arial" w:hAnsi="Arial" w:cs="Arial"/>
          <w:i/>
          <w:sz w:val="20"/>
          <w:szCs w:val="20"/>
          <w:lang w:eastAsia="it-IT"/>
        </w:rPr>
        <w:t xml:space="preserve">). </w:t>
      </w:r>
    </w:p>
    <w:p w:rsidR="002D3A55" w:rsidRPr="00B3713B" w:rsidRDefault="002F678C" w:rsidP="00B3713B">
      <w:pPr>
        <w:autoSpaceDE w:val="0"/>
        <w:autoSpaceDN w:val="0"/>
        <w:adjustRightInd w:val="0"/>
        <w:spacing w:after="120" w:line="240" w:lineRule="auto"/>
        <w:jc w:val="both"/>
        <w:rPr>
          <w:rFonts w:ascii="Arial" w:hAnsi="Arial" w:cs="Arial"/>
          <w:i/>
          <w:sz w:val="20"/>
          <w:szCs w:val="20"/>
          <w:lang w:eastAsia="it-IT"/>
        </w:rPr>
      </w:pPr>
      <w:r w:rsidRPr="00B3713B">
        <w:rPr>
          <w:rFonts w:ascii="Arial" w:hAnsi="Arial" w:cs="Arial"/>
          <w:i/>
          <w:sz w:val="20"/>
          <w:szCs w:val="20"/>
          <w:lang w:eastAsia="it-IT"/>
        </w:rPr>
        <w:t>E dalla mano di Saul. Disse dunque: Ti amo, Signore, mia forza</w:t>
      </w:r>
      <w:r w:rsidR="00B2424B" w:rsidRPr="00B3713B">
        <w:rPr>
          <w:rFonts w:ascii="Arial" w:hAnsi="Arial" w:cs="Arial"/>
          <w:i/>
          <w:sz w:val="20"/>
          <w:szCs w:val="20"/>
          <w:lang w:eastAsia="it-IT"/>
        </w:rPr>
        <w:t xml:space="preserve"> (</w:t>
      </w:r>
      <w:r w:rsidR="002D3A55" w:rsidRPr="00B3713B">
        <w:rPr>
          <w:rFonts w:ascii="Arial" w:hAnsi="Arial" w:cs="Arial"/>
          <w:i/>
          <w:sz w:val="20"/>
          <w:szCs w:val="20"/>
          <w:lang w:eastAsia="it-IT"/>
        </w:rPr>
        <w:t>Sal 17, 2</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Tu mi hai cinto di forza per la guerra, hai pi</w:t>
      </w:r>
      <w:r w:rsidR="00B2424B" w:rsidRPr="00B3713B">
        <w:rPr>
          <w:rFonts w:ascii="Arial" w:hAnsi="Arial" w:cs="Arial"/>
          <w:i/>
          <w:sz w:val="20"/>
          <w:szCs w:val="20"/>
          <w:lang w:eastAsia="it-IT"/>
        </w:rPr>
        <w:t>egato sotto di me gli avversari (</w:t>
      </w:r>
      <w:r w:rsidR="002D3A55" w:rsidRPr="00B3713B">
        <w:rPr>
          <w:rFonts w:ascii="Arial" w:hAnsi="Arial" w:cs="Arial"/>
          <w:i/>
          <w:sz w:val="20"/>
          <w:szCs w:val="20"/>
          <w:lang w:eastAsia="it-IT"/>
        </w:rPr>
        <w:t>Sal 17, 40</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Ora so che il Signore salva il suo consacrato; gli ha risposto dal suo cielo santo con la forza</w:t>
      </w:r>
      <w:r w:rsidR="00B2424B" w:rsidRPr="00B3713B">
        <w:rPr>
          <w:rFonts w:ascii="Arial" w:hAnsi="Arial" w:cs="Arial"/>
          <w:i/>
          <w:sz w:val="20"/>
          <w:szCs w:val="20"/>
          <w:lang w:eastAsia="it-IT"/>
        </w:rPr>
        <w:t xml:space="preserve"> vittoriosa della sua destra (</w:t>
      </w:r>
      <w:r w:rsidR="002D3A55" w:rsidRPr="00B3713B">
        <w:rPr>
          <w:rFonts w:ascii="Arial" w:hAnsi="Arial" w:cs="Arial"/>
          <w:i/>
          <w:sz w:val="20"/>
          <w:szCs w:val="20"/>
          <w:lang w:eastAsia="it-IT"/>
        </w:rPr>
        <w:t>Sal 19, 7</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 xml:space="preserve">Alzati, Signore, in tutta la tua forza; </w:t>
      </w:r>
      <w:r w:rsidR="00B2424B" w:rsidRPr="00B3713B">
        <w:rPr>
          <w:rFonts w:ascii="Arial" w:hAnsi="Arial" w:cs="Arial"/>
          <w:i/>
          <w:sz w:val="20"/>
          <w:szCs w:val="20"/>
          <w:lang w:eastAsia="it-IT"/>
        </w:rPr>
        <w:t>canteremo inni alla tua potenza (</w:t>
      </w:r>
      <w:r w:rsidR="002D3A55" w:rsidRPr="00B3713B">
        <w:rPr>
          <w:rFonts w:ascii="Arial" w:hAnsi="Arial" w:cs="Arial"/>
          <w:i/>
          <w:sz w:val="20"/>
          <w:szCs w:val="20"/>
          <w:lang w:eastAsia="it-IT"/>
        </w:rPr>
        <w:t>Sal 20, 14</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Ma tu, Signore, non stare lontano, mia forza</w:t>
      </w:r>
      <w:r w:rsidR="00B2424B" w:rsidRPr="00B3713B">
        <w:rPr>
          <w:rFonts w:ascii="Arial" w:hAnsi="Arial" w:cs="Arial"/>
          <w:i/>
          <w:sz w:val="20"/>
          <w:szCs w:val="20"/>
          <w:lang w:eastAsia="it-IT"/>
        </w:rPr>
        <w:t>, accorri in mio aiuto (</w:t>
      </w:r>
      <w:r w:rsidR="002D3A55" w:rsidRPr="00B3713B">
        <w:rPr>
          <w:rFonts w:ascii="Arial" w:hAnsi="Arial" w:cs="Arial"/>
          <w:i/>
          <w:sz w:val="20"/>
          <w:szCs w:val="20"/>
          <w:lang w:eastAsia="it-IT"/>
        </w:rPr>
        <w:t>Sal 21, 20</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Il Signore è la mia forza e il mio scudo, ho posto in lui la mia fiducia; mi ha dato aiuto ed esulta il mio cuore, con il mio ca</w:t>
      </w:r>
      <w:r w:rsidR="00B2424B" w:rsidRPr="00B3713B">
        <w:rPr>
          <w:rFonts w:ascii="Arial" w:hAnsi="Arial" w:cs="Arial"/>
          <w:i/>
          <w:sz w:val="20"/>
          <w:szCs w:val="20"/>
          <w:lang w:eastAsia="it-IT"/>
        </w:rPr>
        <w:t>nto gli rendo grazie (</w:t>
      </w:r>
      <w:r w:rsidR="002D3A55" w:rsidRPr="00B3713B">
        <w:rPr>
          <w:rFonts w:ascii="Arial" w:hAnsi="Arial" w:cs="Arial"/>
          <w:i/>
          <w:sz w:val="20"/>
          <w:szCs w:val="20"/>
          <w:lang w:eastAsia="it-IT"/>
        </w:rPr>
        <w:t>Sal 27, 7</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Il Signore è la forza del suo popolo, rifugio</w:t>
      </w:r>
      <w:r w:rsidR="00B2424B" w:rsidRPr="00B3713B">
        <w:rPr>
          <w:rFonts w:ascii="Arial" w:hAnsi="Arial" w:cs="Arial"/>
          <w:i/>
          <w:sz w:val="20"/>
          <w:szCs w:val="20"/>
          <w:lang w:eastAsia="it-IT"/>
        </w:rPr>
        <w:t xml:space="preserve"> di salvezza del suo consacrato (</w:t>
      </w:r>
      <w:r w:rsidR="002D3A55" w:rsidRPr="00B3713B">
        <w:rPr>
          <w:rFonts w:ascii="Arial" w:hAnsi="Arial" w:cs="Arial"/>
          <w:i/>
          <w:sz w:val="20"/>
          <w:szCs w:val="20"/>
          <w:lang w:eastAsia="it-IT"/>
        </w:rPr>
        <w:t>Sal 27, 8</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Il Signore tuona con forza</w:t>
      </w:r>
      <w:r w:rsidR="00B2424B" w:rsidRPr="00B3713B">
        <w:rPr>
          <w:rFonts w:ascii="Arial" w:hAnsi="Arial" w:cs="Arial"/>
          <w:i/>
          <w:sz w:val="20"/>
          <w:szCs w:val="20"/>
          <w:lang w:eastAsia="it-IT"/>
        </w:rPr>
        <w:t>, tuona il Signore con potenza (</w:t>
      </w:r>
      <w:r w:rsidR="002D3A55" w:rsidRPr="00B3713B">
        <w:rPr>
          <w:rFonts w:ascii="Arial" w:hAnsi="Arial" w:cs="Arial"/>
          <w:i/>
          <w:sz w:val="20"/>
          <w:szCs w:val="20"/>
          <w:lang w:eastAsia="it-IT"/>
        </w:rPr>
        <w:t>Sal 28, 4</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Il Signore darà forza al suo popolo benedirà il suo popolo con l</w:t>
      </w:r>
      <w:r w:rsidR="00B2424B" w:rsidRPr="00B3713B">
        <w:rPr>
          <w:rFonts w:ascii="Arial" w:hAnsi="Arial" w:cs="Arial"/>
          <w:i/>
          <w:sz w:val="20"/>
          <w:szCs w:val="20"/>
          <w:lang w:eastAsia="it-IT"/>
        </w:rPr>
        <w:t>a pace (</w:t>
      </w:r>
      <w:r w:rsidR="002D3A55" w:rsidRPr="00B3713B">
        <w:rPr>
          <w:rFonts w:ascii="Arial" w:hAnsi="Arial" w:cs="Arial"/>
          <w:i/>
          <w:sz w:val="20"/>
          <w:szCs w:val="20"/>
          <w:lang w:eastAsia="it-IT"/>
        </w:rPr>
        <w:t>Sal 28, 11</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Il cavallo non giova per la vittoria, con tutta la sua forza</w:t>
      </w:r>
      <w:r w:rsidR="00B2424B" w:rsidRPr="00B3713B">
        <w:rPr>
          <w:rFonts w:ascii="Arial" w:hAnsi="Arial" w:cs="Arial"/>
          <w:i/>
          <w:sz w:val="20"/>
          <w:szCs w:val="20"/>
          <w:lang w:eastAsia="it-IT"/>
        </w:rPr>
        <w:t xml:space="preserve"> non potrà salvare (</w:t>
      </w:r>
      <w:r w:rsidR="002D3A55" w:rsidRPr="00B3713B">
        <w:rPr>
          <w:rFonts w:ascii="Arial" w:hAnsi="Arial" w:cs="Arial"/>
          <w:i/>
          <w:sz w:val="20"/>
          <w:szCs w:val="20"/>
          <w:lang w:eastAsia="it-IT"/>
        </w:rPr>
        <w:t>Sal 32, 17</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 xml:space="preserve">Palpita il mio </w:t>
      </w:r>
      <w:r w:rsidR="00B3713B" w:rsidRPr="00B3713B">
        <w:rPr>
          <w:rFonts w:ascii="Arial" w:hAnsi="Arial" w:cs="Arial"/>
          <w:i/>
          <w:sz w:val="20"/>
          <w:szCs w:val="20"/>
          <w:lang w:eastAsia="it-IT"/>
        </w:rPr>
        <w:t>cuore, la</w:t>
      </w:r>
      <w:r w:rsidRPr="00B3713B">
        <w:rPr>
          <w:rFonts w:ascii="Arial" w:hAnsi="Arial" w:cs="Arial"/>
          <w:i/>
          <w:sz w:val="20"/>
          <w:szCs w:val="20"/>
          <w:lang w:eastAsia="it-IT"/>
        </w:rPr>
        <w:t xml:space="preserve"> forza mi </w:t>
      </w:r>
      <w:r w:rsidR="00B3713B" w:rsidRPr="00B3713B">
        <w:rPr>
          <w:rFonts w:ascii="Arial" w:hAnsi="Arial" w:cs="Arial"/>
          <w:i/>
          <w:sz w:val="20"/>
          <w:szCs w:val="20"/>
          <w:lang w:eastAsia="it-IT"/>
        </w:rPr>
        <w:t>abbandona, si</w:t>
      </w:r>
      <w:r w:rsidR="00B2424B" w:rsidRPr="00B3713B">
        <w:rPr>
          <w:rFonts w:ascii="Arial" w:hAnsi="Arial" w:cs="Arial"/>
          <w:i/>
          <w:sz w:val="20"/>
          <w:szCs w:val="20"/>
          <w:lang w:eastAsia="it-IT"/>
        </w:rPr>
        <w:t xml:space="preserve"> spegne la luce dei miei occhi (</w:t>
      </w:r>
      <w:r w:rsidR="002D3A55" w:rsidRPr="00B3713B">
        <w:rPr>
          <w:rFonts w:ascii="Arial" w:hAnsi="Arial" w:cs="Arial"/>
          <w:i/>
          <w:sz w:val="20"/>
          <w:szCs w:val="20"/>
          <w:lang w:eastAsia="it-IT"/>
        </w:rPr>
        <w:t>Sal 37, 11</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Dio è per noi rifugio e forza, aiuto sempre vicino nelle</w:t>
      </w:r>
      <w:r w:rsidR="00B2424B" w:rsidRPr="00B3713B">
        <w:rPr>
          <w:rFonts w:ascii="Arial" w:hAnsi="Arial" w:cs="Arial"/>
          <w:i/>
          <w:sz w:val="20"/>
          <w:szCs w:val="20"/>
          <w:lang w:eastAsia="it-IT"/>
        </w:rPr>
        <w:t xml:space="preserve"> angosce (</w:t>
      </w:r>
      <w:r w:rsidR="002D3A55" w:rsidRPr="00B3713B">
        <w:rPr>
          <w:rFonts w:ascii="Arial" w:hAnsi="Arial" w:cs="Arial"/>
          <w:i/>
          <w:sz w:val="20"/>
          <w:szCs w:val="20"/>
          <w:lang w:eastAsia="it-IT"/>
        </w:rPr>
        <w:t>Sal 45, 2</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Essi confidano nella loro forza, si vant</w:t>
      </w:r>
      <w:r w:rsidR="00B2424B" w:rsidRPr="00B3713B">
        <w:rPr>
          <w:rFonts w:ascii="Arial" w:hAnsi="Arial" w:cs="Arial"/>
          <w:i/>
          <w:sz w:val="20"/>
          <w:szCs w:val="20"/>
          <w:lang w:eastAsia="it-IT"/>
        </w:rPr>
        <w:t>ano della loro grande ricchezza (</w:t>
      </w:r>
      <w:r w:rsidR="002D3A55" w:rsidRPr="00B3713B">
        <w:rPr>
          <w:rFonts w:ascii="Arial" w:hAnsi="Arial" w:cs="Arial"/>
          <w:i/>
          <w:sz w:val="20"/>
          <w:szCs w:val="20"/>
          <w:lang w:eastAsia="it-IT"/>
        </w:rPr>
        <w:t>Sal 48, 7</w:t>
      </w:r>
      <w:r w:rsidR="00B2424B" w:rsidRPr="00B3713B">
        <w:rPr>
          <w:rFonts w:ascii="Arial" w:hAnsi="Arial" w:cs="Arial"/>
          <w:i/>
          <w:sz w:val="20"/>
          <w:szCs w:val="20"/>
          <w:lang w:eastAsia="it-IT"/>
        </w:rPr>
        <w:t xml:space="preserve">). </w:t>
      </w:r>
    </w:p>
    <w:p w:rsidR="002D3A55" w:rsidRPr="00B3713B" w:rsidRDefault="002F678C" w:rsidP="00B3713B">
      <w:pPr>
        <w:autoSpaceDE w:val="0"/>
        <w:autoSpaceDN w:val="0"/>
        <w:adjustRightInd w:val="0"/>
        <w:spacing w:after="120" w:line="240" w:lineRule="auto"/>
        <w:jc w:val="both"/>
        <w:rPr>
          <w:rFonts w:ascii="Arial" w:hAnsi="Arial" w:cs="Arial"/>
          <w:i/>
          <w:sz w:val="20"/>
          <w:szCs w:val="20"/>
          <w:lang w:eastAsia="it-IT"/>
        </w:rPr>
      </w:pPr>
      <w:r w:rsidRPr="00B3713B">
        <w:rPr>
          <w:rFonts w:ascii="Arial" w:hAnsi="Arial" w:cs="Arial"/>
          <w:i/>
          <w:sz w:val="20"/>
          <w:szCs w:val="20"/>
          <w:lang w:eastAsia="it-IT"/>
        </w:rPr>
        <w:t>A te, mia forza, io mi rivolg</w:t>
      </w:r>
      <w:r w:rsidR="00B2424B" w:rsidRPr="00B3713B">
        <w:rPr>
          <w:rFonts w:ascii="Arial" w:hAnsi="Arial" w:cs="Arial"/>
          <w:i/>
          <w:sz w:val="20"/>
          <w:szCs w:val="20"/>
          <w:lang w:eastAsia="it-IT"/>
        </w:rPr>
        <w:t>o: sei tu, o Dio, la mia difesa (</w:t>
      </w:r>
      <w:r w:rsidR="002D3A55" w:rsidRPr="00B3713B">
        <w:rPr>
          <w:rFonts w:ascii="Arial" w:hAnsi="Arial" w:cs="Arial"/>
          <w:i/>
          <w:sz w:val="20"/>
          <w:szCs w:val="20"/>
          <w:lang w:eastAsia="it-IT"/>
        </w:rPr>
        <w:t>Sal 58, 10</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O mia forza, a te voglio cantare, poiché tu sei, o Dio, la mia difesa, tu, o m</w:t>
      </w:r>
      <w:r w:rsidR="00B2424B" w:rsidRPr="00B3713B">
        <w:rPr>
          <w:rFonts w:ascii="Arial" w:hAnsi="Arial" w:cs="Arial"/>
          <w:i/>
          <w:sz w:val="20"/>
          <w:szCs w:val="20"/>
          <w:lang w:eastAsia="it-IT"/>
        </w:rPr>
        <w:t>io Dio, sei la mia misericordia (</w:t>
      </w:r>
      <w:r w:rsidR="002D3A55" w:rsidRPr="00B3713B">
        <w:rPr>
          <w:rFonts w:ascii="Arial" w:hAnsi="Arial" w:cs="Arial"/>
          <w:i/>
          <w:sz w:val="20"/>
          <w:szCs w:val="20"/>
          <w:lang w:eastAsia="it-IT"/>
        </w:rPr>
        <w:t>Sal 58, 18</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A te si stringe l'anima mia e la forza</w:t>
      </w:r>
      <w:r w:rsidR="00B2424B" w:rsidRPr="00B3713B">
        <w:rPr>
          <w:rFonts w:ascii="Arial" w:hAnsi="Arial" w:cs="Arial"/>
          <w:i/>
          <w:sz w:val="20"/>
          <w:szCs w:val="20"/>
          <w:lang w:eastAsia="it-IT"/>
        </w:rPr>
        <w:t xml:space="preserve"> della tua destra mi sostiene (</w:t>
      </w:r>
      <w:r w:rsidR="002D3A55" w:rsidRPr="00B3713B">
        <w:rPr>
          <w:rFonts w:ascii="Arial" w:hAnsi="Arial" w:cs="Arial"/>
          <w:i/>
          <w:sz w:val="20"/>
          <w:szCs w:val="20"/>
          <w:lang w:eastAsia="it-IT"/>
        </w:rPr>
        <w:t>Sal 62, 9</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Tu rendi saldi i monti con la tua forza</w:t>
      </w:r>
      <w:r w:rsidR="00B2424B" w:rsidRPr="00B3713B">
        <w:rPr>
          <w:rFonts w:ascii="Arial" w:hAnsi="Arial" w:cs="Arial"/>
          <w:i/>
          <w:sz w:val="20"/>
          <w:szCs w:val="20"/>
          <w:lang w:eastAsia="it-IT"/>
        </w:rPr>
        <w:t>, cinto di potenza (</w:t>
      </w:r>
      <w:r w:rsidR="002D3A55" w:rsidRPr="00B3713B">
        <w:rPr>
          <w:rFonts w:ascii="Arial" w:hAnsi="Arial" w:cs="Arial"/>
          <w:i/>
          <w:sz w:val="20"/>
          <w:szCs w:val="20"/>
          <w:lang w:eastAsia="it-IT"/>
        </w:rPr>
        <w:t>Sal 64, 7</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Con la sua forza domina in eterno, il suo occhio scruta le nazioni; i ribelli non rialzino la fronte</w:t>
      </w:r>
      <w:r w:rsidR="00B2424B" w:rsidRPr="00B3713B">
        <w:rPr>
          <w:rFonts w:ascii="Arial" w:hAnsi="Arial" w:cs="Arial"/>
          <w:i/>
          <w:sz w:val="20"/>
          <w:szCs w:val="20"/>
          <w:lang w:eastAsia="it-IT"/>
        </w:rPr>
        <w:t xml:space="preserve"> (</w:t>
      </w:r>
      <w:r w:rsidR="002D3A55" w:rsidRPr="00B3713B">
        <w:rPr>
          <w:rFonts w:ascii="Arial" w:hAnsi="Arial" w:cs="Arial"/>
          <w:i/>
          <w:sz w:val="20"/>
          <w:szCs w:val="20"/>
          <w:lang w:eastAsia="it-IT"/>
        </w:rPr>
        <w:t>Sal 65, 7</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 xml:space="preserve">Terribile sei, Dio, dal tuo </w:t>
      </w:r>
      <w:r w:rsidR="00B3713B" w:rsidRPr="00B3713B">
        <w:rPr>
          <w:rFonts w:ascii="Arial" w:hAnsi="Arial" w:cs="Arial"/>
          <w:i/>
          <w:sz w:val="20"/>
          <w:szCs w:val="20"/>
          <w:lang w:eastAsia="it-IT"/>
        </w:rPr>
        <w:t>santuario; il</w:t>
      </w:r>
      <w:r w:rsidRPr="00B3713B">
        <w:rPr>
          <w:rFonts w:ascii="Arial" w:hAnsi="Arial" w:cs="Arial"/>
          <w:i/>
          <w:sz w:val="20"/>
          <w:szCs w:val="20"/>
          <w:lang w:eastAsia="it-IT"/>
        </w:rPr>
        <w:t xml:space="preserve"> Dio d'Israele dá forza e vigore </w:t>
      </w:r>
      <w:r w:rsidR="00B2424B" w:rsidRPr="00B3713B">
        <w:rPr>
          <w:rFonts w:ascii="Arial" w:hAnsi="Arial" w:cs="Arial"/>
          <w:i/>
          <w:sz w:val="20"/>
          <w:szCs w:val="20"/>
          <w:lang w:eastAsia="it-IT"/>
        </w:rPr>
        <w:t xml:space="preserve">al suo </w:t>
      </w:r>
      <w:r w:rsidR="00B3713B" w:rsidRPr="00B3713B">
        <w:rPr>
          <w:rFonts w:ascii="Arial" w:hAnsi="Arial" w:cs="Arial"/>
          <w:i/>
          <w:sz w:val="20"/>
          <w:szCs w:val="20"/>
          <w:lang w:eastAsia="it-IT"/>
        </w:rPr>
        <w:t>popolo, sia</w:t>
      </w:r>
      <w:r w:rsidR="00B2424B" w:rsidRPr="00B3713B">
        <w:rPr>
          <w:rFonts w:ascii="Arial" w:hAnsi="Arial" w:cs="Arial"/>
          <w:i/>
          <w:sz w:val="20"/>
          <w:szCs w:val="20"/>
          <w:lang w:eastAsia="it-IT"/>
        </w:rPr>
        <w:t xml:space="preserve"> benedetto Dio (</w:t>
      </w:r>
      <w:r w:rsidR="002D3A55" w:rsidRPr="00B3713B">
        <w:rPr>
          <w:rFonts w:ascii="Arial" w:hAnsi="Arial" w:cs="Arial"/>
          <w:i/>
          <w:sz w:val="20"/>
          <w:szCs w:val="20"/>
          <w:lang w:eastAsia="it-IT"/>
        </w:rPr>
        <w:t>Sal 67, 36</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Tu sei il Dio che opera meraviglie, manifesti la tua forza</w:t>
      </w:r>
      <w:r w:rsidR="00B2424B" w:rsidRPr="00B3713B">
        <w:rPr>
          <w:rFonts w:ascii="Arial" w:hAnsi="Arial" w:cs="Arial"/>
          <w:i/>
          <w:sz w:val="20"/>
          <w:szCs w:val="20"/>
          <w:lang w:eastAsia="it-IT"/>
        </w:rPr>
        <w:t xml:space="preserve"> fra le genti (</w:t>
      </w:r>
      <w:r w:rsidR="002D3A55" w:rsidRPr="00B3713B">
        <w:rPr>
          <w:rFonts w:ascii="Arial" w:hAnsi="Arial" w:cs="Arial"/>
          <w:i/>
          <w:sz w:val="20"/>
          <w:szCs w:val="20"/>
          <w:lang w:eastAsia="it-IT"/>
        </w:rPr>
        <w:t>Sal 76, 15</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 xml:space="preserve">Consegnò in schiavitù la sua forza, la </w:t>
      </w:r>
      <w:r w:rsidR="00B2424B" w:rsidRPr="00B3713B">
        <w:rPr>
          <w:rFonts w:ascii="Arial" w:hAnsi="Arial" w:cs="Arial"/>
          <w:i/>
          <w:sz w:val="20"/>
          <w:szCs w:val="20"/>
          <w:lang w:eastAsia="it-IT"/>
        </w:rPr>
        <w:t>sua gloria in potere del nemico (</w:t>
      </w:r>
      <w:r w:rsidR="002D3A55" w:rsidRPr="00B3713B">
        <w:rPr>
          <w:rFonts w:ascii="Arial" w:hAnsi="Arial" w:cs="Arial"/>
          <w:i/>
          <w:sz w:val="20"/>
          <w:szCs w:val="20"/>
          <w:lang w:eastAsia="it-IT"/>
        </w:rPr>
        <w:t>Sal 77, 61</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Esultate in Dio, nostra forza</w:t>
      </w:r>
      <w:r w:rsidR="00B2424B" w:rsidRPr="00B3713B">
        <w:rPr>
          <w:rFonts w:ascii="Arial" w:hAnsi="Arial" w:cs="Arial"/>
          <w:i/>
          <w:sz w:val="20"/>
          <w:szCs w:val="20"/>
          <w:lang w:eastAsia="it-IT"/>
        </w:rPr>
        <w:t>, acclamate al Dio di Giacobbe (</w:t>
      </w:r>
      <w:r w:rsidR="002D3A55" w:rsidRPr="00B3713B">
        <w:rPr>
          <w:rFonts w:ascii="Arial" w:hAnsi="Arial" w:cs="Arial"/>
          <w:i/>
          <w:sz w:val="20"/>
          <w:szCs w:val="20"/>
          <w:lang w:eastAsia="it-IT"/>
        </w:rPr>
        <w:t>Sal 80, 2</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Beato chi trova in te la sua forza e decide</w:t>
      </w:r>
      <w:r w:rsidR="00B2424B" w:rsidRPr="00B3713B">
        <w:rPr>
          <w:rFonts w:ascii="Arial" w:hAnsi="Arial" w:cs="Arial"/>
          <w:i/>
          <w:sz w:val="20"/>
          <w:szCs w:val="20"/>
          <w:lang w:eastAsia="it-IT"/>
        </w:rPr>
        <w:t xml:space="preserve"> nel suo cuore il santo viaggio (</w:t>
      </w:r>
      <w:r w:rsidR="002D3A55" w:rsidRPr="00B3713B">
        <w:rPr>
          <w:rFonts w:ascii="Arial" w:hAnsi="Arial" w:cs="Arial"/>
          <w:i/>
          <w:sz w:val="20"/>
          <w:szCs w:val="20"/>
          <w:lang w:eastAsia="it-IT"/>
        </w:rPr>
        <w:t>Sal 83, 6</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volgiti a me e abbi misericordia: dona al tuo servo la tua forza, sa</w:t>
      </w:r>
      <w:r w:rsidR="00B2424B" w:rsidRPr="00B3713B">
        <w:rPr>
          <w:rFonts w:ascii="Arial" w:hAnsi="Arial" w:cs="Arial"/>
          <w:i/>
          <w:sz w:val="20"/>
          <w:szCs w:val="20"/>
          <w:lang w:eastAsia="it-IT"/>
        </w:rPr>
        <w:t>lva il figlio della tua ancella (</w:t>
      </w:r>
      <w:r w:rsidR="002D3A55" w:rsidRPr="00B3713B">
        <w:rPr>
          <w:rFonts w:ascii="Arial" w:hAnsi="Arial" w:cs="Arial"/>
          <w:i/>
          <w:sz w:val="20"/>
          <w:szCs w:val="20"/>
          <w:lang w:eastAsia="it-IT"/>
        </w:rPr>
        <w:t>Sal 85, 16</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Sono annoverato tra quelli che scendono nella fossa, sono come un morto ormai privo di forza</w:t>
      </w:r>
      <w:r w:rsidR="00B2424B" w:rsidRPr="00B3713B">
        <w:rPr>
          <w:rFonts w:ascii="Arial" w:hAnsi="Arial" w:cs="Arial"/>
          <w:i/>
          <w:sz w:val="20"/>
          <w:szCs w:val="20"/>
          <w:lang w:eastAsia="it-IT"/>
        </w:rPr>
        <w:t xml:space="preserve"> (</w:t>
      </w:r>
      <w:r w:rsidR="002D3A55" w:rsidRPr="00B3713B">
        <w:rPr>
          <w:rFonts w:ascii="Arial" w:hAnsi="Arial" w:cs="Arial"/>
          <w:i/>
          <w:sz w:val="20"/>
          <w:szCs w:val="20"/>
          <w:lang w:eastAsia="it-IT"/>
        </w:rPr>
        <w:t>Sal 87, 5</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Perché tu sei il vanto della sua forza e con il tuo f</w:t>
      </w:r>
      <w:r w:rsidR="00B2424B" w:rsidRPr="00B3713B">
        <w:rPr>
          <w:rFonts w:ascii="Arial" w:hAnsi="Arial" w:cs="Arial"/>
          <w:i/>
          <w:sz w:val="20"/>
          <w:szCs w:val="20"/>
          <w:lang w:eastAsia="it-IT"/>
        </w:rPr>
        <w:t>avore innalzi la nostra potenza (</w:t>
      </w:r>
      <w:r w:rsidR="002D3A55" w:rsidRPr="00B3713B">
        <w:rPr>
          <w:rFonts w:ascii="Arial" w:hAnsi="Arial" w:cs="Arial"/>
          <w:i/>
          <w:sz w:val="20"/>
          <w:szCs w:val="20"/>
          <w:lang w:eastAsia="it-IT"/>
        </w:rPr>
        <w:t>Sal 88, 18</w:t>
      </w:r>
      <w:r w:rsidR="00B2424B" w:rsidRPr="00B3713B">
        <w:rPr>
          <w:rFonts w:ascii="Arial" w:hAnsi="Arial" w:cs="Arial"/>
          <w:i/>
          <w:sz w:val="20"/>
          <w:szCs w:val="20"/>
          <w:lang w:eastAsia="it-IT"/>
        </w:rPr>
        <w:t xml:space="preserve">). </w:t>
      </w:r>
    </w:p>
    <w:p w:rsidR="002D3A55" w:rsidRPr="00B3713B" w:rsidRDefault="002F678C" w:rsidP="00B3713B">
      <w:pPr>
        <w:autoSpaceDE w:val="0"/>
        <w:autoSpaceDN w:val="0"/>
        <w:adjustRightInd w:val="0"/>
        <w:spacing w:after="120" w:line="240" w:lineRule="auto"/>
        <w:jc w:val="both"/>
        <w:rPr>
          <w:rFonts w:ascii="Arial" w:hAnsi="Arial" w:cs="Arial"/>
          <w:i/>
          <w:sz w:val="20"/>
          <w:szCs w:val="20"/>
          <w:lang w:eastAsia="it-IT"/>
        </w:rPr>
      </w:pPr>
      <w:r w:rsidRPr="00B3713B">
        <w:rPr>
          <w:rFonts w:ascii="Arial" w:hAnsi="Arial" w:cs="Arial"/>
          <w:i/>
          <w:sz w:val="20"/>
          <w:szCs w:val="20"/>
          <w:lang w:eastAsia="it-IT"/>
        </w:rPr>
        <w:t>La mia mano è il suo sostegno, il mio braccio è la sua forza</w:t>
      </w:r>
      <w:r w:rsidR="00B2424B" w:rsidRPr="00B3713B">
        <w:rPr>
          <w:rFonts w:ascii="Arial" w:hAnsi="Arial" w:cs="Arial"/>
          <w:i/>
          <w:sz w:val="20"/>
          <w:szCs w:val="20"/>
          <w:lang w:eastAsia="it-IT"/>
        </w:rPr>
        <w:t xml:space="preserve"> (</w:t>
      </w:r>
      <w:r w:rsidR="002D3A55" w:rsidRPr="00B3713B">
        <w:rPr>
          <w:rFonts w:ascii="Arial" w:hAnsi="Arial" w:cs="Arial"/>
          <w:i/>
          <w:sz w:val="20"/>
          <w:szCs w:val="20"/>
          <w:lang w:eastAsia="it-IT"/>
        </w:rPr>
        <w:t>Sal 88, 22</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Tu mi doni la forza di un bùfalo,</w:t>
      </w:r>
      <w:r w:rsidR="00B2424B" w:rsidRPr="00B3713B">
        <w:rPr>
          <w:rFonts w:ascii="Arial" w:hAnsi="Arial" w:cs="Arial"/>
          <w:i/>
          <w:sz w:val="20"/>
          <w:szCs w:val="20"/>
          <w:lang w:eastAsia="it-IT"/>
        </w:rPr>
        <w:t xml:space="preserve"> mi cospargi di olio splendente (</w:t>
      </w:r>
      <w:r w:rsidR="002D3A55" w:rsidRPr="00B3713B">
        <w:rPr>
          <w:rFonts w:ascii="Arial" w:hAnsi="Arial" w:cs="Arial"/>
          <w:i/>
          <w:sz w:val="20"/>
          <w:szCs w:val="20"/>
          <w:lang w:eastAsia="it-IT"/>
        </w:rPr>
        <w:t>Sal 91, 11</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Il Signore regna, si ammanta di splendore; il Signore si riveste, si cinge di forza; rende sald</w:t>
      </w:r>
      <w:r w:rsidR="00B2424B" w:rsidRPr="00B3713B">
        <w:rPr>
          <w:rFonts w:ascii="Arial" w:hAnsi="Arial" w:cs="Arial"/>
          <w:i/>
          <w:sz w:val="20"/>
          <w:szCs w:val="20"/>
          <w:lang w:eastAsia="it-IT"/>
        </w:rPr>
        <w:t>o il mondo, non sarà mai scosso (</w:t>
      </w:r>
      <w:r w:rsidR="002D3A55" w:rsidRPr="00B3713B">
        <w:rPr>
          <w:rFonts w:ascii="Arial" w:hAnsi="Arial" w:cs="Arial"/>
          <w:i/>
          <w:sz w:val="20"/>
          <w:szCs w:val="20"/>
          <w:lang w:eastAsia="it-IT"/>
        </w:rPr>
        <w:t>Sal 92, 1</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Ha fiaccato per via la mia forza</w:t>
      </w:r>
      <w:r w:rsidR="00B2424B" w:rsidRPr="00B3713B">
        <w:rPr>
          <w:rFonts w:ascii="Arial" w:hAnsi="Arial" w:cs="Arial"/>
          <w:i/>
          <w:sz w:val="20"/>
          <w:szCs w:val="20"/>
          <w:lang w:eastAsia="it-IT"/>
        </w:rPr>
        <w:t>, ha abbreviato i miei giorni (</w:t>
      </w:r>
      <w:r w:rsidR="002D3A55" w:rsidRPr="00B3713B">
        <w:rPr>
          <w:rFonts w:ascii="Arial" w:hAnsi="Arial" w:cs="Arial"/>
          <w:i/>
          <w:sz w:val="20"/>
          <w:szCs w:val="20"/>
          <w:lang w:eastAsia="it-IT"/>
        </w:rPr>
        <w:t>Sal 101, 24</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 xml:space="preserve">Mi avevano spinto con forza per farmi cadere, </w:t>
      </w:r>
      <w:r w:rsidR="00B2424B" w:rsidRPr="00B3713B">
        <w:rPr>
          <w:rFonts w:ascii="Arial" w:hAnsi="Arial" w:cs="Arial"/>
          <w:i/>
          <w:sz w:val="20"/>
          <w:szCs w:val="20"/>
          <w:lang w:eastAsia="it-IT"/>
        </w:rPr>
        <w:t>ma il Signore è stato mio aiuto (</w:t>
      </w:r>
      <w:r w:rsidR="002D3A55" w:rsidRPr="00B3713B">
        <w:rPr>
          <w:rFonts w:ascii="Arial" w:hAnsi="Arial" w:cs="Arial"/>
          <w:i/>
          <w:sz w:val="20"/>
          <w:szCs w:val="20"/>
          <w:lang w:eastAsia="it-IT"/>
        </w:rPr>
        <w:t>Sal 117, 13</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Mia forza e mio canto è il Signor</w:t>
      </w:r>
      <w:r w:rsidR="00B2424B" w:rsidRPr="00B3713B">
        <w:rPr>
          <w:rFonts w:ascii="Arial" w:hAnsi="Arial" w:cs="Arial"/>
          <w:i/>
          <w:sz w:val="20"/>
          <w:szCs w:val="20"/>
          <w:lang w:eastAsia="it-IT"/>
        </w:rPr>
        <w:t>e, egli è stato la mia salvezza (</w:t>
      </w:r>
      <w:r w:rsidR="002D3A55" w:rsidRPr="00B3713B">
        <w:rPr>
          <w:rFonts w:ascii="Arial" w:hAnsi="Arial" w:cs="Arial"/>
          <w:i/>
          <w:sz w:val="20"/>
          <w:szCs w:val="20"/>
          <w:lang w:eastAsia="it-IT"/>
        </w:rPr>
        <w:t>Sal 117, 14</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Nel giorno in cui t'ho invocato, mi hai risposto, hai accresciuto in me la forza</w:t>
      </w:r>
      <w:r w:rsidR="00B2424B" w:rsidRPr="00B3713B">
        <w:rPr>
          <w:rFonts w:ascii="Arial" w:hAnsi="Arial" w:cs="Arial"/>
          <w:i/>
          <w:sz w:val="20"/>
          <w:szCs w:val="20"/>
          <w:lang w:eastAsia="it-IT"/>
        </w:rPr>
        <w:t xml:space="preserve"> (</w:t>
      </w:r>
      <w:r w:rsidR="002D3A55" w:rsidRPr="00B3713B">
        <w:rPr>
          <w:rFonts w:ascii="Arial" w:hAnsi="Arial" w:cs="Arial"/>
          <w:i/>
          <w:sz w:val="20"/>
          <w:szCs w:val="20"/>
          <w:lang w:eastAsia="it-IT"/>
        </w:rPr>
        <w:t>Sal 137, 3</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 xml:space="preserve">Signore, mio Dio, forza della mia salvezza, proteggi il </w:t>
      </w:r>
      <w:r w:rsidR="00B2424B" w:rsidRPr="00B3713B">
        <w:rPr>
          <w:rFonts w:ascii="Arial" w:hAnsi="Arial" w:cs="Arial"/>
          <w:i/>
          <w:sz w:val="20"/>
          <w:szCs w:val="20"/>
          <w:lang w:eastAsia="it-IT"/>
        </w:rPr>
        <w:t>mio capo nel giorno della lotta (</w:t>
      </w:r>
      <w:r w:rsidR="002D3A55" w:rsidRPr="00B3713B">
        <w:rPr>
          <w:rFonts w:ascii="Arial" w:hAnsi="Arial" w:cs="Arial"/>
          <w:i/>
          <w:sz w:val="20"/>
          <w:szCs w:val="20"/>
          <w:lang w:eastAsia="it-IT"/>
        </w:rPr>
        <w:t>Sal 139, 8</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Vanto dei giovani è la loro forza, or</w:t>
      </w:r>
      <w:r w:rsidR="00B2424B" w:rsidRPr="00B3713B">
        <w:rPr>
          <w:rFonts w:ascii="Arial" w:hAnsi="Arial" w:cs="Arial"/>
          <w:i/>
          <w:sz w:val="20"/>
          <w:szCs w:val="20"/>
          <w:lang w:eastAsia="it-IT"/>
        </w:rPr>
        <w:t>namento dei vecchi è la canizie (</w:t>
      </w:r>
      <w:r w:rsidR="002D3A55" w:rsidRPr="00B3713B">
        <w:rPr>
          <w:rFonts w:ascii="Arial" w:hAnsi="Arial" w:cs="Arial"/>
          <w:i/>
          <w:sz w:val="20"/>
          <w:szCs w:val="20"/>
          <w:lang w:eastAsia="it-IT"/>
        </w:rPr>
        <w:t>Pr 20, 29</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Accumular tesori a forza di menzogne è vanità</w:t>
      </w:r>
      <w:r w:rsidR="00B2424B" w:rsidRPr="00B3713B">
        <w:rPr>
          <w:rFonts w:ascii="Arial" w:hAnsi="Arial" w:cs="Arial"/>
          <w:i/>
          <w:sz w:val="20"/>
          <w:szCs w:val="20"/>
          <w:lang w:eastAsia="it-IT"/>
        </w:rPr>
        <w:t xml:space="preserve"> effimera di chi cerca la morte (</w:t>
      </w:r>
      <w:r w:rsidR="002D3A55" w:rsidRPr="00B3713B">
        <w:rPr>
          <w:rFonts w:ascii="Arial" w:hAnsi="Arial" w:cs="Arial"/>
          <w:i/>
          <w:sz w:val="20"/>
          <w:szCs w:val="20"/>
          <w:lang w:eastAsia="it-IT"/>
        </w:rPr>
        <w:t>Pr 21, 6</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Se ti avvilisci nel giorno della sventura, ben poca è la tua forza</w:t>
      </w:r>
      <w:r w:rsidR="00B2424B" w:rsidRPr="00B3713B">
        <w:rPr>
          <w:rFonts w:ascii="Arial" w:hAnsi="Arial" w:cs="Arial"/>
          <w:i/>
          <w:sz w:val="20"/>
          <w:szCs w:val="20"/>
          <w:lang w:eastAsia="it-IT"/>
        </w:rPr>
        <w:t xml:space="preserve"> (</w:t>
      </w:r>
      <w:r w:rsidR="002D3A55" w:rsidRPr="00B3713B">
        <w:rPr>
          <w:rFonts w:ascii="Arial" w:hAnsi="Arial" w:cs="Arial"/>
          <w:i/>
          <w:sz w:val="20"/>
          <w:szCs w:val="20"/>
          <w:lang w:eastAsia="it-IT"/>
        </w:rPr>
        <w:t>Pr 24, 10</w:t>
      </w:r>
      <w:r w:rsidR="00B2424B" w:rsidRPr="00B3713B">
        <w:rPr>
          <w:rFonts w:ascii="Arial" w:hAnsi="Arial" w:cs="Arial"/>
          <w:i/>
          <w:sz w:val="20"/>
          <w:szCs w:val="20"/>
          <w:lang w:eastAsia="it-IT"/>
        </w:rPr>
        <w:t xml:space="preserve">). </w:t>
      </w:r>
      <w:r w:rsidR="002D3A55" w:rsidRPr="00B3713B">
        <w:rPr>
          <w:rFonts w:ascii="Arial" w:hAnsi="Arial" w:cs="Arial"/>
          <w:i/>
          <w:sz w:val="20"/>
          <w:szCs w:val="20"/>
          <w:lang w:eastAsia="it-IT"/>
        </w:rPr>
        <w:t>Le formiche, popolo senza forza, che si prov</w:t>
      </w:r>
      <w:r w:rsidR="00B2424B" w:rsidRPr="00B3713B">
        <w:rPr>
          <w:rFonts w:ascii="Arial" w:hAnsi="Arial" w:cs="Arial"/>
          <w:i/>
          <w:sz w:val="20"/>
          <w:szCs w:val="20"/>
          <w:lang w:eastAsia="it-IT"/>
        </w:rPr>
        <w:t>vedono il cibo durante l'estate (</w:t>
      </w:r>
      <w:r w:rsidR="002D3A55" w:rsidRPr="00B3713B">
        <w:rPr>
          <w:rFonts w:ascii="Arial" w:hAnsi="Arial" w:cs="Arial"/>
          <w:i/>
          <w:sz w:val="20"/>
          <w:szCs w:val="20"/>
          <w:lang w:eastAsia="it-IT"/>
        </w:rPr>
        <w:t>Pr 30, 25</w:t>
      </w:r>
      <w:r w:rsidR="00B2424B" w:rsidRPr="00B3713B">
        <w:rPr>
          <w:rFonts w:ascii="Arial" w:hAnsi="Arial" w:cs="Arial"/>
          <w:i/>
          <w:sz w:val="20"/>
          <w:szCs w:val="20"/>
          <w:lang w:eastAsia="it-IT"/>
        </w:rPr>
        <w:t xml:space="preserve">). </w:t>
      </w:r>
      <w:r w:rsidR="002D3A55" w:rsidRPr="00B3713B">
        <w:rPr>
          <w:rFonts w:ascii="Arial" w:hAnsi="Arial" w:cs="Arial"/>
          <w:i/>
          <w:sz w:val="20"/>
          <w:szCs w:val="20"/>
          <w:lang w:eastAsia="it-IT"/>
        </w:rPr>
        <w:t>Si cinge con energia i fianchi e spiega la forza</w:t>
      </w:r>
      <w:r w:rsidR="00B2424B" w:rsidRPr="00B3713B">
        <w:rPr>
          <w:rFonts w:ascii="Arial" w:hAnsi="Arial" w:cs="Arial"/>
          <w:i/>
          <w:sz w:val="20"/>
          <w:szCs w:val="20"/>
          <w:lang w:eastAsia="it-IT"/>
        </w:rPr>
        <w:t xml:space="preserve"> delle sue braccia (</w:t>
      </w:r>
      <w:r w:rsidR="002D3A55" w:rsidRPr="00B3713B">
        <w:rPr>
          <w:rFonts w:ascii="Arial" w:hAnsi="Arial" w:cs="Arial"/>
          <w:i/>
          <w:sz w:val="20"/>
          <w:szCs w:val="20"/>
          <w:lang w:eastAsia="it-IT"/>
        </w:rPr>
        <w:t>Pr 31, 17</w:t>
      </w:r>
      <w:r w:rsidR="00B2424B" w:rsidRPr="00B3713B">
        <w:rPr>
          <w:rFonts w:ascii="Arial" w:hAnsi="Arial" w:cs="Arial"/>
          <w:i/>
          <w:sz w:val="20"/>
          <w:szCs w:val="20"/>
          <w:lang w:eastAsia="it-IT"/>
        </w:rPr>
        <w:t xml:space="preserve">). </w:t>
      </w:r>
      <w:r w:rsidR="002D3A55" w:rsidRPr="00B3713B">
        <w:rPr>
          <w:rFonts w:ascii="Arial" w:hAnsi="Arial" w:cs="Arial"/>
          <w:i/>
          <w:sz w:val="20"/>
          <w:szCs w:val="20"/>
          <w:lang w:eastAsia="it-IT"/>
        </w:rPr>
        <w:t>Forza e decoro sono il suo ves</w:t>
      </w:r>
      <w:r w:rsidR="00B2424B" w:rsidRPr="00B3713B">
        <w:rPr>
          <w:rFonts w:ascii="Arial" w:hAnsi="Arial" w:cs="Arial"/>
          <w:i/>
          <w:sz w:val="20"/>
          <w:szCs w:val="20"/>
          <w:lang w:eastAsia="it-IT"/>
        </w:rPr>
        <w:t>tito e se la ride dell'avvenire (</w:t>
      </w:r>
      <w:r w:rsidR="002D3A55" w:rsidRPr="00B3713B">
        <w:rPr>
          <w:rFonts w:ascii="Arial" w:hAnsi="Arial" w:cs="Arial"/>
          <w:i/>
          <w:sz w:val="20"/>
          <w:szCs w:val="20"/>
          <w:lang w:eastAsia="it-IT"/>
        </w:rPr>
        <w:t>Pr 31, 25</w:t>
      </w:r>
      <w:r w:rsidR="00B2424B" w:rsidRPr="00B3713B">
        <w:rPr>
          <w:rFonts w:ascii="Arial" w:hAnsi="Arial" w:cs="Arial"/>
          <w:i/>
          <w:sz w:val="20"/>
          <w:szCs w:val="20"/>
          <w:lang w:eastAsia="it-IT"/>
        </w:rPr>
        <w:t xml:space="preserve">). </w:t>
      </w:r>
    </w:p>
    <w:p w:rsidR="000C2E87" w:rsidRPr="00B3713B" w:rsidRDefault="002D3A55" w:rsidP="00B3713B">
      <w:pPr>
        <w:autoSpaceDE w:val="0"/>
        <w:autoSpaceDN w:val="0"/>
        <w:adjustRightInd w:val="0"/>
        <w:spacing w:after="120" w:line="240" w:lineRule="auto"/>
        <w:jc w:val="both"/>
        <w:rPr>
          <w:rFonts w:ascii="Arial" w:hAnsi="Arial" w:cs="Arial"/>
          <w:i/>
          <w:sz w:val="20"/>
          <w:szCs w:val="20"/>
          <w:lang w:eastAsia="it-IT"/>
        </w:rPr>
      </w:pPr>
      <w:r w:rsidRPr="00B3713B">
        <w:rPr>
          <w:rFonts w:ascii="Arial" w:hAnsi="Arial" w:cs="Arial"/>
          <w:i/>
          <w:sz w:val="20"/>
          <w:szCs w:val="20"/>
          <w:lang w:eastAsia="it-IT"/>
        </w:rPr>
        <w:t>E io dico: E' meglio la sapienza della forza, ma la sapienza del povero è disprezzata e l</w:t>
      </w:r>
      <w:r w:rsidR="00B2424B" w:rsidRPr="00B3713B">
        <w:rPr>
          <w:rFonts w:ascii="Arial" w:hAnsi="Arial" w:cs="Arial"/>
          <w:i/>
          <w:sz w:val="20"/>
          <w:szCs w:val="20"/>
          <w:lang w:eastAsia="it-IT"/>
        </w:rPr>
        <w:t>e sue parole non sono ascoltate (</w:t>
      </w:r>
      <w:r w:rsidRPr="00B3713B">
        <w:rPr>
          <w:rFonts w:ascii="Arial" w:hAnsi="Arial" w:cs="Arial"/>
          <w:i/>
          <w:sz w:val="20"/>
          <w:szCs w:val="20"/>
          <w:lang w:eastAsia="it-IT"/>
        </w:rPr>
        <w:t>Qo 9, 16</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La nostra forza sia regola della giustizia, perc</w:t>
      </w:r>
      <w:r w:rsidR="00B2424B" w:rsidRPr="00B3713B">
        <w:rPr>
          <w:rFonts w:ascii="Arial" w:hAnsi="Arial" w:cs="Arial"/>
          <w:i/>
          <w:sz w:val="20"/>
          <w:szCs w:val="20"/>
          <w:lang w:eastAsia="it-IT"/>
        </w:rPr>
        <w:t>hé la debolezza risulta inutile (</w:t>
      </w:r>
      <w:r w:rsidRPr="00B3713B">
        <w:rPr>
          <w:rFonts w:ascii="Arial" w:hAnsi="Arial" w:cs="Arial"/>
          <w:i/>
          <w:sz w:val="20"/>
          <w:szCs w:val="20"/>
          <w:lang w:eastAsia="it-IT"/>
        </w:rPr>
        <w:t>Sap 2, 11</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Egli mi ha concesso la conoscenza infallibile delle cose, per comprender la struttura del mondo e la forza</w:t>
      </w:r>
      <w:r w:rsidR="00B2424B" w:rsidRPr="00B3713B">
        <w:rPr>
          <w:rFonts w:ascii="Arial" w:hAnsi="Arial" w:cs="Arial"/>
          <w:i/>
          <w:sz w:val="20"/>
          <w:szCs w:val="20"/>
          <w:lang w:eastAsia="it-IT"/>
        </w:rPr>
        <w:t xml:space="preserve"> degli elementi (</w:t>
      </w:r>
      <w:r w:rsidRPr="00B3713B">
        <w:rPr>
          <w:rFonts w:ascii="Arial" w:hAnsi="Arial" w:cs="Arial"/>
          <w:i/>
          <w:sz w:val="20"/>
          <w:szCs w:val="20"/>
          <w:lang w:eastAsia="it-IT"/>
        </w:rPr>
        <w:t>Sap 7, 17</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Essa si estende da un confine all'altro con forza, governa</w:t>
      </w:r>
      <w:r w:rsidR="00B2424B" w:rsidRPr="00B3713B">
        <w:rPr>
          <w:rFonts w:ascii="Arial" w:hAnsi="Arial" w:cs="Arial"/>
          <w:i/>
          <w:sz w:val="20"/>
          <w:szCs w:val="20"/>
          <w:lang w:eastAsia="it-IT"/>
        </w:rPr>
        <w:t xml:space="preserve"> con bontà eccellente ogni cosa (</w:t>
      </w:r>
      <w:r w:rsidRPr="00B3713B">
        <w:rPr>
          <w:rFonts w:ascii="Arial" w:hAnsi="Arial" w:cs="Arial"/>
          <w:i/>
          <w:sz w:val="20"/>
          <w:szCs w:val="20"/>
          <w:lang w:eastAsia="it-IT"/>
        </w:rPr>
        <w:t>Sap 8, 1</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E gli diede la forza</w:t>
      </w:r>
      <w:r w:rsidR="00B2424B" w:rsidRPr="00B3713B">
        <w:rPr>
          <w:rFonts w:ascii="Arial" w:hAnsi="Arial" w:cs="Arial"/>
          <w:i/>
          <w:sz w:val="20"/>
          <w:szCs w:val="20"/>
          <w:lang w:eastAsia="it-IT"/>
        </w:rPr>
        <w:t xml:space="preserve"> per dominare su tutte le cose (</w:t>
      </w:r>
      <w:r w:rsidRPr="00B3713B">
        <w:rPr>
          <w:rFonts w:ascii="Arial" w:hAnsi="Arial" w:cs="Arial"/>
          <w:i/>
          <w:sz w:val="20"/>
          <w:szCs w:val="20"/>
          <w:lang w:eastAsia="it-IT"/>
        </w:rPr>
        <w:t>Sap 10, 2</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Prevalere con la forza ti è sempre possibile; chi potrà opporsi al potere del tuo braccio?</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Sap 11, 21</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La tua forza infatti è principio di giustizia; il tuo dominio universal</w:t>
      </w:r>
      <w:r w:rsidR="00B2424B" w:rsidRPr="00B3713B">
        <w:rPr>
          <w:rFonts w:ascii="Arial" w:hAnsi="Arial" w:cs="Arial"/>
          <w:i/>
          <w:sz w:val="20"/>
          <w:szCs w:val="20"/>
          <w:lang w:eastAsia="it-IT"/>
        </w:rPr>
        <w:t>e ti rende indulgente con tutti (</w:t>
      </w:r>
      <w:r w:rsidRPr="00B3713B">
        <w:rPr>
          <w:rFonts w:ascii="Arial" w:hAnsi="Arial" w:cs="Arial"/>
          <w:i/>
          <w:sz w:val="20"/>
          <w:szCs w:val="20"/>
          <w:lang w:eastAsia="it-IT"/>
        </w:rPr>
        <w:t>Sap 12, 16</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Mostri la forza se non si crede nella tua onnipotenza e reprimi l'insol</w:t>
      </w:r>
      <w:r w:rsidR="00B2424B" w:rsidRPr="00B3713B">
        <w:rPr>
          <w:rFonts w:ascii="Arial" w:hAnsi="Arial" w:cs="Arial"/>
          <w:i/>
          <w:sz w:val="20"/>
          <w:szCs w:val="20"/>
          <w:lang w:eastAsia="it-IT"/>
        </w:rPr>
        <w:t>enza in coloro che la conoscono (</w:t>
      </w:r>
      <w:r w:rsidRPr="00B3713B">
        <w:rPr>
          <w:rFonts w:ascii="Arial" w:hAnsi="Arial" w:cs="Arial"/>
          <w:i/>
          <w:sz w:val="20"/>
          <w:szCs w:val="20"/>
          <w:lang w:eastAsia="it-IT"/>
        </w:rPr>
        <w:t>Sap 12, 17</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Tu, padrone della forza, giudichi con mitezza; ci governi con molta indulgenza, perché il</w:t>
      </w:r>
      <w:r w:rsidR="00B2424B" w:rsidRPr="00B3713B">
        <w:rPr>
          <w:rFonts w:ascii="Arial" w:hAnsi="Arial" w:cs="Arial"/>
          <w:i/>
          <w:sz w:val="20"/>
          <w:szCs w:val="20"/>
          <w:lang w:eastAsia="it-IT"/>
        </w:rPr>
        <w:t xml:space="preserve"> potere lo eserciti quando vuoi (</w:t>
      </w:r>
      <w:r w:rsidRPr="00B3713B">
        <w:rPr>
          <w:rFonts w:ascii="Arial" w:hAnsi="Arial" w:cs="Arial"/>
          <w:i/>
          <w:sz w:val="20"/>
          <w:szCs w:val="20"/>
          <w:lang w:eastAsia="it-IT"/>
        </w:rPr>
        <w:t>Sap 12, 18</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 xml:space="preserve">Gli empi, che rifiutavano di conoscerti, furono colpiti con la forza del tuo braccio, perseguitati da strane </w:t>
      </w:r>
      <w:r w:rsidR="00B3713B" w:rsidRPr="00B3713B">
        <w:rPr>
          <w:rFonts w:ascii="Arial" w:hAnsi="Arial" w:cs="Arial"/>
          <w:i/>
          <w:sz w:val="20"/>
          <w:szCs w:val="20"/>
          <w:lang w:eastAsia="it-IT"/>
        </w:rPr>
        <w:t>piogge</w:t>
      </w:r>
      <w:r w:rsidRPr="00B3713B">
        <w:rPr>
          <w:rFonts w:ascii="Arial" w:hAnsi="Arial" w:cs="Arial"/>
          <w:i/>
          <w:sz w:val="20"/>
          <w:szCs w:val="20"/>
          <w:lang w:eastAsia="it-IT"/>
        </w:rPr>
        <w:t xml:space="preserve"> e da grandine, da acquazzoni tr</w:t>
      </w:r>
      <w:r w:rsidR="00B2424B" w:rsidRPr="00B3713B">
        <w:rPr>
          <w:rFonts w:ascii="Arial" w:hAnsi="Arial" w:cs="Arial"/>
          <w:i/>
          <w:sz w:val="20"/>
          <w:szCs w:val="20"/>
          <w:lang w:eastAsia="it-IT"/>
        </w:rPr>
        <w:t>avolgenti, e divorati dal fuoco (</w:t>
      </w:r>
      <w:r w:rsidRPr="00B3713B">
        <w:rPr>
          <w:rFonts w:ascii="Arial" w:hAnsi="Arial" w:cs="Arial"/>
          <w:i/>
          <w:sz w:val="20"/>
          <w:szCs w:val="20"/>
          <w:lang w:eastAsia="it-IT"/>
        </w:rPr>
        <w:t>Sap 16, 16</w:t>
      </w:r>
      <w:r w:rsidR="00B2424B" w:rsidRPr="00B3713B">
        <w:rPr>
          <w:rFonts w:ascii="Arial" w:hAnsi="Arial" w:cs="Arial"/>
          <w:i/>
          <w:sz w:val="20"/>
          <w:szCs w:val="20"/>
          <w:lang w:eastAsia="it-IT"/>
        </w:rPr>
        <w:t xml:space="preserve">). </w:t>
      </w:r>
    </w:p>
    <w:p w:rsidR="002D3A55" w:rsidRPr="00B3713B" w:rsidRDefault="002D3A55" w:rsidP="00B3713B">
      <w:pPr>
        <w:autoSpaceDE w:val="0"/>
        <w:autoSpaceDN w:val="0"/>
        <w:adjustRightInd w:val="0"/>
        <w:spacing w:after="120" w:line="240" w:lineRule="auto"/>
        <w:jc w:val="both"/>
        <w:rPr>
          <w:rFonts w:ascii="Arial" w:hAnsi="Arial" w:cs="Arial"/>
          <w:i/>
          <w:sz w:val="20"/>
          <w:szCs w:val="20"/>
          <w:lang w:eastAsia="it-IT"/>
        </w:rPr>
      </w:pPr>
      <w:r w:rsidRPr="00B3713B">
        <w:rPr>
          <w:rFonts w:ascii="Arial" w:hAnsi="Arial" w:cs="Arial"/>
          <w:i/>
          <w:sz w:val="20"/>
          <w:szCs w:val="20"/>
          <w:lang w:eastAsia="it-IT"/>
        </w:rPr>
        <w:t>Egli superò l'ira divina non con la forza del corpo, né con l'efficacia delle armi; ma con la parola placò colui che castigava, ricordandogli i giu</w:t>
      </w:r>
      <w:r w:rsidR="00B2424B" w:rsidRPr="00B3713B">
        <w:rPr>
          <w:rFonts w:ascii="Arial" w:hAnsi="Arial" w:cs="Arial"/>
          <w:i/>
          <w:sz w:val="20"/>
          <w:szCs w:val="20"/>
          <w:lang w:eastAsia="it-IT"/>
        </w:rPr>
        <w:t>ramenti e le alleanze dei padri (</w:t>
      </w:r>
      <w:r w:rsidRPr="00B3713B">
        <w:rPr>
          <w:rFonts w:ascii="Arial" w:hAnsi="Arial" w:cs="Arial"/>
          <w:i/>
          <w:sz w:val="20"/>
          <w:szCs w:val="20"/>
          <w:lang w:eastAsia="it-IT"/>
        </w:rPr>
        <w:t>Sap 18, 22</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Non seguire il tuo istinto e la tua forza, assecon</w:t>
      </w:r>
      <w:r w:rsidR="00B2424B" w:rsidRPr="00B3713B">
        <w:rPr>
          <w:rFonts w:ascii="Arial" w:hAnsi="Arial" w:cs="Arial"/>
          <w:i/>
          <w:sz w:val="20"/>
          <w:szCs w:val="20"/>
          <w:lang w:eastAsia="it-IT"/>
        </w:rPr>
        <w:t>dando le passioni del tuo cuore (</w:t>
      </w:r>
      <w:r w:rsidRPr="00B3713B">
        <w:rPr>
          <w:rFonts w:ascii="Arial" w:hAnsi="Arial" w:cs="Arial"/>
          <w:i/>
          <w:sz w:val="20"/>
          <w:szCs w:val="20"/>
          <w:lang w:eastAsia="it-IT"/>
        </w:rPr>
        <w:t>Sir 5, 2</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Avvicìnati ad essa con tutta l'anima e con tutta la tua forza</w:t>
      </w:r>
      <w:r w:rsidR="00B2424B" w:rsidRPr="00B3713B">
        <w:rPr>
          <w:rFonts w:ascii="Arial" w:hAnsi="Arial" w:cs="Arial"/>
          <w:i/>
          <w:sz w:val="20"/>
          <w:szCs w:val="20"/>
          <w:lang w:eastAsia="it-IT"/>
        </w:rPr>
        <w:t xml:space="preserve"> resta nelle sue vie (</w:t>
      </w:r>
      <w:r w:rsidRPr="00B3713B">
        <w:rPr>
          <w:rFonts w:ascii="Arial" w:hAnsi="Arial" w:cs="Arial"/>
          <w:i/>
          <w:sz w:val="20"/>
          <w:szCs w:val="20"/>
          <w:lang w:eastAsia="it-IT"/>
        </w:rPr>
        <w:t>Sir 6, 26</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 xml:space="preserve">Non cercare di divenire giudice, che poi ti manchi la forza di estirpare l'ingiustizia; altrimenti temeresti alla presenza del potente e getteresti </w:t>
      </w:r>
      <w:r w:rsidR="00B2424B" w:rsidRPr="00B3713B">
        <w:rPr>
          <w:rFonts w:ascii="Arial" w:hAnsi="Arial" w:cs="Arial"/>
          <w:i/>
          <w:sz w:val="20"/>
          <w:szCs w:val="20"/>
          <w:lang w:eastAsia="it-IT"/>
        </w:rPr>
        <w:t>una macchia sulla tua dirittura (</w:t>
      </w:r>
      <w:r w:rsidRPr="00B3713B">
        <w:rPr>
          <w:rFonts w:ascii="Arial" w:hAnsi="Arial" w:cs="Arial"/>
          <w:i/>
          <w:sz w:val="20"/>
          <w:szCs w:val="20"/>
          <w:lang w:eastAsia="it-IT"/>
        </w:rPr>
        <w:t>Sir 7, 6</w:t>
      </w:r>
      <w:r w:rsidR="00B2424B" w:rsidRPr="00B3713B">
        <w:rPr>
          <w:rFonts w:ascii="Arial" w:hAnsi="Arial" w:cs="Arial"/>
          <w:i/>
          <w:sz w:val="20"/>
          <w:szCs w:val="20"/>
          <w:lang w:eastAsia="it-IT"/>
        </w:rPr>
        <w:t xml:space="preserve">). </w:t>
      </w:r>
      <w:r w:rsidRPr="00B3713B">
        <w:rPr>
          <w:rFonts w:ascii="Arial" w:hAnsi="Arial" w:cs="Arial"/>
          <w:i/>
          <w:sz w:val="20"/>
          <w:szCs w:val="20"/>
          <w:lang w:eastAsia="it-IT"/>
        </w:rPr>
        <w:t xml:space="preserve">Ama con tutta la forza chi ti ha creato e non trascurare i </w:t>
      </w:r>
      <w:r w:rsidR="00B2424B" w:rsidRPr="00B3713B">
        <w:rPr>
          <w:rFonts w:ascii="Arial" w:hAnsi="Arial" w:cs="Arial"/>
          <w:i/>
          <w:sz w:val="20"/>
          <w:szCs w:val="20"/>
          <w:lang w:eastAsia="it-IT"/>
        </w:rPr>
        <w:t>suoi ministri (</w:t>
      </w:r>
      <w:r w:rsidRPr="00B3713B">
        <w:rPr>
          <w:rFonts w:ascii="Arial" w:hAnsi="Arial" w:cs="Arial"/>
          <w:i/>
          <w:sz w:val="20"/>
          <w:szCs w:val="20"/>
          <w:lang w:eastAsia="it-IT"/>
        </w:rPr>
        <w:t>Sir 7, 30</w:t>
      </w:r>
      <w:r w:rsidR="00B2424B" w:rsidRPr="00B3713B">
        <w:rPr>
          <w:rFonts w:ascii="Arial" w:hAnsi="Arial" w:cs="Arial"/>
          <w:i/>
          <w:sz w:val="20"/>
          <w:szCs w:val="20"/>
          <w:lang w:eastAsia="it-IT"/>
        </w:rPr>
        <w:t xml:space="preserve">). </w:t>
      </w:r>
    </w:p>
    <w:p w:rsidR="002D3A55" w:rsidRPr="00B3713B" w:rsidRDefault="002D3A55" w:rsidP="00B3713B">
      <w:pPr>
        <w:autoSpaceDE w:val="0"/>
        <w:autoSpaceDN w:val="0"/>
        <w:adjustRightInd w:val="0"/>
        <w:spacing w:after="120" w:line="240" w:lineRule="auto"/>
        <w:jc w:val="both"/>
        <w:rPr>
          <w:rFonts w:ascii="Arial" w:hAnsi="Arial" w:cs="Arial"/>
          <w:i/>
          <w:sz w:val="20"/>
          <w:szCs w:val="20"/>
          <w:lang w:eastAsia="it-IT"/>
        </w:rPr>
      </w:pPr>
      <w:r w:rsidRPr="00B3713B">
        <w:rPr>
          <w:rFonts w:ascii="Arial" w:hAnsi="Arial" w:cs="Arial"/>
          <w:i/>
          <w:sz w:val="20"/>
          <w:szCs w:val="20"/>
          <w:lang w:eastAsia="it-IT"/>
        </w:rPr>
        <w:t>Non dare l'anima tua alla tua donna, sì che essa s'imponga sulla tua forza</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Sir 9, 2</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C'è chi è ricco a forza di attenzione e di risparmio; ed ecc</w:t>
      </w:r>
      <w:r w:rsidR="000C2E87" w:rsidRPr="00B3713B">
        <w:rPr>
          <w:rFonts w:ascii="Arial" w:hAnsi="Arial" w:cs="Arial"/>
          <w:i/>
          <w:sz w:val="20"/>
          <w:szCs w:val="20"/>
          <w:lang w:eastAsia="it-IT"/>
        </w:rPr>
        <w:t>o la parte della sua ricompensa (</w:t>
      </w:r>
      <w:r w:rsidRPr="00B3713B">
        <w:rPr>
          <w:rFonts w:ascii="Arial" w:hAnsi="Arial" w:cs="Arial"/>
          <w:i/>
          <w:sz w:val="20"/>
          <w:szCs w:val="20"/>
          <w:lang w:eastAsia="it-IT"/>
        </w:rPr>
        <w:t>Sir 11, 18</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Chi accumula a forza di privazioni accumula per altri, con i suoi beni faran festa gli estranei.</w:t>
      </w:r>
      <w:r w:rsidR="000C2E87" w:rsidRPr="00B3713B">
        <w:rPr>
          <w:rFonts w:ascii="Arial" w:hAnsi="Arial" w:cs="Arial"/>
          <w:i/>
          <w:sz w:val="20"/>
          <w:szCs w:val="20"/>
          <w:lang w:eastAsia="it-IT"/>
        </w:rPr>
        <w:t>(</w:t>
      </w:r>
      <w:r w:rsidRPr="00B3713B">
        <w:rPr>
          <w:rFonts w:ascii="Arial" w:hAnsi="Arial" w:cs="Arial"/>
          <w:i/>
          <w:sz w:val="20"/>
          <w:szCs w:val="20"/>
          <w:lang w:eastAsia="it-IT"/>
        </w:rPr>
        <w:t>Sir 14, 4</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Dio non perdonò agli antichi giganti, che si erano ribellati per la loro forza</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Sir 16, 7</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Secondo la sua natura li rivestì di forza</w:t>
      </w:r>
      <w:r w:rsidR="000C2E87" w:rsidRPr="00B3713B">
        <w:rPr>
          <w:rFonts w:ascii="Arial" w:hAnsi="Arial" w:cs="Arial"/>
          <w:i/>
          <w:sz w:val="20"/>
          <w:szCs w:val="20"/>
          <w:lang w:eastAsia="it-IT"/>
        </w:rPr>
        <w:t>, e a sua immagine li formò (</w:t>
      </w:r>
      <w:r w:rsidRPr="00B3713B">
        <w:rPr>
          <w:rFonts w:ascii="Arial" w:hAnsi="Arial" w:cs="Arial"/>
          <w:i/>
          <w:sz w:val="20"/>
          <w:szCs w:val="20"/>
          <w:lang w:eastAsia="it-IT"/>
        </w:rPr>
        <w:t>Sir 17, 3</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E se per mancanza di forza gli è impedito di peccare, all'o</w:t>
      </w:r>
      <w:r w:rsidR="000C2E87" w:rsidRPr="00B3713B">
        <w:rPr>
          <w:rFonts w:ascii="Arial" w:hAnsi="Arial" w:cs="Arial"/>
          <w:i/>
          <w:sz w:val="20"/>
          <w:szCs w:val="20"/>
          <w:lang w:eastAsia="it-IT"/>
        </w:rPr>
        <w:t>ccasione propizia farà del male (</w:t>
      </w:r>
      <w:r w:rsidRPr="00B3713B">
        <w:rPr>
          <w:rFonts w:ascii="Arial" w:hAnsi="Arial" w:cs="Arial"/>
          <w:i/>
          <w:sz w:val="20"/>
          <w:szCs w:val="20"/>
          <w:lang w:eastAsia="it-IT"/>
        </w:rPr>
        <w:t>Sir 19, 25</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Secondo la materia del fuoco, esso s'infiamma, una rissa divampa secondo la sua violenza; il furore di un uomo è proporzionato alla sua forza, la sua ira cresce in bas</w:t>
      </w:r>
      <w:r w:rsidR="000C2E87" w:rsidRPr="00B3713B">
        <w:rPr>
          <w:rFonts w:ascii="Arial" w:hAnsi="Arial" w:cs="Arial"/>
          <w:i/>
          <w:sz w:val="20"/>
          <w:szCs w:val="20"/>
          <w:lang w:eastAsia="it-IT"/>
        </w:rPr>
        <w:t>e alla sua ricchezza (</w:t>
      </w:r>
      <w:r w:rsidRPr="00B3713B">
        <w:rPr>
          <w:rFonts w:ascii="Arial" w:hAnsi="Arial" w:cs="Arial"/>
          <w:i/>
          <w:sz w:val="20"/>
          <w:szCs w:val="20"/>
          <w:lang w:eastAsia="it-IT"/>
        </w:rPr>
        <w:t>Sir 28, 10</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 xml:space="preserve">Gli occhi del Signore sono su coloro che lo amano, protezione potente e sostegno di forza, riparo dal vento infuocato e riparo dal sole meridiano, difesa contro gli </w:t>
      </w:r>
      <w:r w:rsidR="000C2E87" w:rsidRPr="00B3713B">
        <w:rPr>
          <w:rFonts w:ascii="Arial" w:hAnsi="Arial" w:cs="Arial"/>
          <w:i/>
          <w:sz w:val="20"/>
          <w:szCs w:val="20"/>
          <w:lang w:eastAsia="it-IT"/>
        </w:rPr>
        <w:t>ostacoli, soccorso nella caduta (</w:t>
      </w:r>
      <w:r w:rsidRPr="00B3713B">
        <w:rPr>
          <w:rFonts w:ascii="Arial" w:hAnsi="Arial" w:cs="Arial"/>
          <w:i/>
          <w:sz w:val="20"/>
          <w:szCs w:val="20"/>
          <w:lang w:eastAsia="it-IT"/>
        </w:rPr>
        <w:t>Sir 34, 16</w:t>
      </w:r>
      <w:r w:rsidR="000C2E87" w:rsidRPr="00B3713B">
        <w:rPr>
          <w:rFonts w:ascii="Arial" w:hAnsi="Arial" w:cs="Arial"/>
          <w:i/>
          <w:sz w:val="20"/>
          <w:szCs w:val="20"/>
          <w:lang w:eastAsia="it-IT"/>
        </w:rPr>
        <w:t xml:space="preserve">). </w:t>
      </w:r>
    </w:p>
    <w:p w:rsidR="002D3A55" w:rsidRPr="00B3713B" w:rsidRDefault="002D3A55" w:rsidP="00B3713B">
      <w:pPr>
        <w:autoSpaceDE w:val="0"/>
        <w:autoSpaceDN w:val="0"/>
        <w:adjustRightInd w:val="0"/>
        <w:spacing w:after="120" w:line="240" w:lineRule="auto"/>
        <w:jc w:val="both"/>
        <w:rPr>
          <w:rFonts w:ascii="Arial" w:hAnsi="Arial" w:cs="Arial"/>
          <w:i/>
          <w:sz w:val="20"/>
          <w:szCs w:val="20"/>
          <w:lang w:eastAsia="it-IT"/>
        </w:rPr>
      </w:pPr>
      <w:r w:rsidRPr="00B3713B">
        <w:rPr>
          <w:rFonts w:ascii="Arial" w:hAnsi="Arial" w:cs="Arial"/>
          <w:i/>
          <w:sz w:val="20"/>
          <w:szCs w:val="20"/>
          <w:lang w:eastAsia="it-IT"/>
        </w:rPr>
        <w:t>Difatti il dolore precede la morte, il dolore del cuore logora la forza</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Sir 38, 18</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Come potremmo avere la forza per lodarlo? Egli, il Grande, al</w:t>
      </w:r>
      <w:r w:rsidR="000C2E87" w:rsidRPr="00B3713B">
        <w:rPr>
          <w:rFonts w:ascii="Arial" w:hAnsi="Arial" w:cs="Arial"/>
          <w:i/>
          <w:sz w:val="20"/>
          <w:szCs w:val="20"/>
          <w:lang w:eastAsia="it-IT"/>
        </w:rPr>
        <w:t xml:space="preserve"> di sopra di tutte le sue opere (</w:t>
      </w:r>
      <w:r w:rsidRPr="00B3713B">
        <w:rPr>
          <w:rFonts w:ascii="Arial" w:hAnsi="Arial" w:cs="Arial"/>
          <w:i/>
          <w:sz w:val="20"/>
          <w:szCs w:val="20"/>
          <w:lang w:eastAsia="it-IT"/>
        </w:rPr>
        <w:t>Sir 43, 28</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 xml:space="preserve">Nel glorificare il Signore esaltatelo quanto potete, perché ancora più alto sarà. Nell'innalzarlo moltiplicate la vostra forza, non </w:t>
      </w:r>
      <w:r w:rsidR="000C2E87" w:rsidRPr="00B3713B">
        <w:rPr>
          <w:rFonts w:ascii="Arial" w:hAnsi="Arial" w:cs="Arial"/>
          <w:i/>
          <w:sz w:val="20"/>
          <w:szCs w:val="20"/>
          <w:lang w:eastAsia="it-IT"/>
        </w:rPr>
        <w:t>stancatevi, perché mai finirete (</w:t>
      </w:r>
      <w:r w:rsidRPr="00B3713B">
        <w:rPr>
          <w:rFonts w:ascii="Arial" w:hAnsi="Arial" w:cs="Arial"/>
          <w:i/>
          <w:sz w:val="20"/>
          <w:szCs w:val="20"/>
          <w:lang w:eastAsia="it-IT"/>
        </w:rPr>
        <w:t>Sir 43, 30</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Uomini ricchi dotati di forza, vi</w:t>
      </w:r>
      <w:r w:rsidR="000C2E87" w:rsidRPr="00B3713B">
        <w:rPr>
          <w:rFonts w:ascii="Arial" w:hAnsi="Arial" w:cs="Arial"/>
          <w:i/>
          <w:sz w:val="20"/>
          <w:szCs w:val="20"/>
          <w:lang w:eastAsia="it-IT"/>
        </w:rPr>
        <w:t>ssuti in pace nelle loro dimore (</w:t>
      </w:r>
      <w:r w:rsidRPr="00B3713B">
        <w:rPr>
          <w:rFonts w:ascii="Arial" w:hAnsi="Arial" w:cs="Arial"/>
          <w:i/>
          <w:sz w:val="20"/>
          <w:szCs w:val="20"/>
          <w:lang w:eastAsia="it-IT"/>
        </w:rPr>
        <w:t>Sir 44, 6</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Egli piombò sul popolo nemico e nella discesa distrusse gli avversari, perché le genti conoscessero la sua forza e che il</w:t>
      </w:r>
      <w:r w:rsidR="000C2E87" w:rsidRPr="00B3713B">
        <w:rPr>
          <w:rFonts w:ascii="Arial" w:hAnsi="Arial" w:cs="Arial"/>
          <w:i/>
          <w:sz w:val="20"/>
          <w:szCs w:val="20"/>
          <w:lang w:eastAsia="it-IT"/>
        </w:rPr>
        <w:t xml:space="preserve"> loro avversario era il Signore (</w:t>
      </w:r>
      <w:r w:rsidRPr="00B3713B">
        <w:rPr>
          <w:rFonts w:ascii="Arial" w:hAnsi="Arial" w:cs="Arial"/>
          <w:i/>
          <w:sz w:val="20"/>
          <w:szCs w:val="20"/>
          <w:lang w:eastAsia="it-IT"/>
        </w:rPr>
        <w:t>Sir 46, 6</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Il Signore concesse a Caleb una forza che l'assistette sino alla vecchiaia, perché raggiungesse le alture del paese, che la sua discend</w:t>
      </w:r>
      <w:r w:rsidR="000C2E87" w:rsidRPr="00B3713B">
        <w:rPr>
          <w:rFonts w:ascii="Arial" w:hAnsi="Arial" w:cs="Arial"/>
          <w:i/>
          <w:sz w:val="20"/>
          <w:szCs w:val="20"/>
          <w:lang w:eastAsia="it-IT"/>
        </w:rPr>
        <w:t xml:space="preserve">enza </w:t>
      </w:r>
      <w:r w:rsidR="00B3713B" w:rsidRPr="00B3713B">
        <w:rPr>
          <w:rFonts w:ascii="Arial" w:hAnsi="Arial" w:cs="Arial"/>
          <w:i/>
          <w:sz w:val="20"/>
          <w:szCs w:val="20"/>
          <w:lang w:eastAsia="it-IT"/>
        </w:rPr>
        <w:t>poté</w:t>
      </w:r>
      <w:r w:rsidR="000C2E87" w:rsidRPr="00B3713B">
        <w:rPr>
          <w:rFonts w:ascii="Arial" w:hAnsi="Arial" w:cs="Arial"/>
          <w:i/>
          <w:sz w:val="20"/>
          <w:szCs w:val="20"/>
          <w:lang w:eastAsia="it-IT"/>
        </w:rPr>
        <w:t xml:space="preserve"> conservare in eredità (</w:t>
      </w:r>
      <w:r w:rsidRPr="00B3713B">
        <w:rPr>
          <w:rFonts w:ascii="Arial" w:hAnsi="Arial" w:cs="Arial"/>
          <w:i/>
          <w:sz w:val="20"/>
          <w:szCs w:val="20"/>
          <w:lang w:eastAsia="it-IT"/>
        </w:rPr>
        <w:t>Sir 46, 9</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Poiché aveva invocato il Signore altissimo, egli concesse alla sua destra la forza di eliminare un potente guerriero e riaffe</w:t>
      </w:r>
      <w:r w:rsidR="000C2E87" w:rsidRPr="00B3713B">
        <w:rPr>
          <w:rFonts w:ascii="Arial" w:hAnsi="Arial" w:cs="Arial"/>
          <w:i/>
          <w:sz w:val="20"/>
          <w:szCs w:val="20"/>
          <w:lang w:eastAsia="it-IT"/>
        </w:rPr>
        <w:t>rmare la potenza del suo popolo (</w:t>
      </w:r>
      <w:r w:rsidRPr="00B3713B">
        <w:rPr>
          <w:rFonts w:ascii="Arial" w:hAnsi="Arial" w:cs="Arial"/>
          <w:i/>
          <w:sz w:val="20"/>
          <w:szCs w:val="20"/>
          <w:lang w:eastAsia="it-IT"/>
        </w:rPr>
        <w:t>Sir 47, 5</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Poiché ha detto: "Con la forza della mia mano ho agito e con la mia sapienza, perché sono intelligente; ho rimosso i confini dei popoli e ho saccheggiato i loro tesori, ho abbattuto come un gigant</w:t>
      </w:r>
      <w:r w:rsidR="000C2E87" w:rsidRPr="00B3713B">
        <w:rPr>
          <w:rFonts w:ascii="Arial" w:hAnsi="Arial" w:cs="Arial"/>
          <w:i/>
          <w:sz w:val="20"/>
          <w:szCs w:val="20"/>
          <w:lang w:eastAsia="it-IT"/>
        </w:rPr>
        <w:t>e coloro che sedevano sul trono (</w:t>
      </w:r>
      <w:r w:rsidRPr="00B3713B">
        <w:rPr>
          <w:rFonts w:ascii="Arial" w:hAnsi="Arial" w:cs="Arial"/>
          <w:i/>
          <w:sz w:val="20"/>
          <w:szCs w:val="20"/>
          <w:lang w:eastAsia="it-IT"/>
        </w:rPr>
        <w:t>Is 10, 13</w:t>
      </w:r>
      <w:r w:rsidR="000C2E87" w:rsidRPr="00B3713B">
        <w:rPr>
          <w:rFonts w:ascii="Arial" w:hAnsi="Arial" w:cs="Arial"/>
          <w:i/>
          <w:sz w:val="20"/>
          <w:szCs w:val="20"/>
          <w:lang w:eastAsia="it-IT"/>
        </w:rPr>
        <w:t xml:space="preserve">). </w:t>
      </w:r>
    </w:p>
    <w:p w:rsidR="002D3A55" w:rsidRPr="00B3713B" w:rsidRDefault="002D3A55" w:rsidP="00B3713B">
      <w:pPr>
        <w:autoSpaceDE w:val="0"/>
        <w:autoSpaceDN w:val="0"/>
        <w:adjustRightInd w:val="0"/>
        <w:spacing w:after="120" w:line="240" w:lineRule="auto"/>
        <w:jc w:val="both"/>
        <w:rPr>
          <w:rFonts w:ascii="Arial" w:hAnsi="Arial" w:cs="Arial"/>
          <w:i/>
          <w:sz w:val="20"/>
          <w:szCs w:val="20"/>
          <w:lang w:eastAsia="it-IT"/>
        </w:rPr>
      </w:pPr>
      <w:r w:rsidRPr="00B3713B">
        <w:rPr>
          <w:rFonts w:ascii="Arial" w:hAnsi="Arial" w:cs="Arial"/>
          <w:i/>
          <w:sz w:val="20"/>
          <w:szCs w:val="20"/>
          <w:lang w:eastAsia="it-IT"/>
        </w:rPr>
        <w:t>Ecco, Dio è la mia salvezza; io confiderò, non temerò mai, perché mia forza e mio canto è il Signor</w:t>
      </w:r>
      <w:r w:rsidR="000C2E87" w:rsidRPr="00B3713B">
        <w:rPr>
          <w:rFonts w:ascii="Arial" w:hAnsi="Arial" w:cs="Arial"/>
          <w:i/>
          <w:sz w:val="20"/>
          <w:szCs w:val="20"/>
          <w:lang w:eastAsia="it-IT"/>
        </w:rPr>
        <w:t>e; egli è stato la mia salvezza (</w:t>
      </w:r>
      <w:r w:rsidRPr="00B3713B">
        <w:rPr>
          <w:rFonts w:ascii="Arial" w:hAnsi="Arial" w:cs="Arial"/>
          <w:i/>
          <w:sz w:val="20"/>
          <w:szCs w:val="20"/>
          <w:lang w:eastAsia="it-IT"/>
        </w:rPr>
        <w:t>Is 12, 2</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Ispiratore di giustizia per chi siede in tribunale, forza per ch</w:t>
      </w:r>
      <w:r w:rsidR="000C2E87" w:rsidRPr="00B3713B">
        <w:rPr>
          <w:rFonts w:ascii="Arial" w:hAnsi="Arial" w:cs="Arial"/>
          <w:i/>
          <w:sz w:val="20"/>
          <w:szCs w:val="20"/>
          <w:lang w:eastAsia="it-IT"/>
        </w:rPr>
        <w:t>i respinge l'assalto alla porta (</w:t>
      </w:r>
      <w:r w:rsidRPr="00B3713B">
        <w:rPr>
          <w:rFonts w:ascii="Arial" w:hAnsi="Arial" w:cs="Arial"/>
          <w:i/>
          <w:sz w:val="20"/>
          <w:szCs w:val="20"/>
          <w:lang w:eastAsia="it-IT"/>
        </w:rPr>
        <w:t>Is 28, 6</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Poiché dice il Signore Dio, il Santo di Israele: "Nella conversione e nella calma sta la vostra salvezza, nell'abbandono confidente sta la vostra forza</w:t>
      </w:r>
      <w:r w:rsidR="000C2E87" w:rsidRPr="00B3713B">
        <w:rPr>
          <w:rFonts w:ascii="Arial" w:hAnsi="Arial" w:cs="Arial"/>
          <w:i/>
          <w:sz w:val="20"/>
          <w:szCs w:val="20"/>
          <w:lang w:eastAsia="it-IT"/>
        </w:rPr>
        <w:t>". Ma voi non avete voluto (</w:t>
      </w:r>
      <w:r w:rsidRPr="00B3713B">
        <w:rPr>
          <w:rFonts w:ascii="Arial" w:hAnsi="Arial" w:cs="Arial"/>
          <w:i/>
          <w:sz w:val="20"/>
          <w:szCs w:val="20"/>
          <w:lang w:eastAsia="it-IT"/>
        </w:rPr>
        <w:t>Is 30, 15</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Sentiranno i lontani quanto ho fatto, sapranno i vicini qual è la mia forza</w:t>
      </w:r>
      <w:r w:rsidR="000C2E87" w:rsidRPr="00B3713B">
        <w:rPr>
          <w:rFonts w:ascii="Arial" w:hAnsi="Arial" w:cs="Arial"/>
          <w:i/>
          <w:sz w:val="20"/>
          <w:szCs w:val="20"/>
          <w:lang w:eastAsia="it-IT"/>
        </w:rPr>
        <w:t>" (</w:t>
      </w:r>
      <w:r w:rsidRPr="00B3713B">
        <w:rPr>
          <w:rFonts w:ascii="Arial" w:hAnsi="Arial" w:cs="Arial"/>
          <w:i/>
          <w:sz w:val="20"/>
          <w:szCs w:val="20"/>
          <w:lang w:eastAsia="it-IT"/>
        </w:rPr>
        <w:t>Is 33, 13</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Pensi forse che la semplice parola possa sostituire il consiglio e la forza nella guerra? Ora, in chi confidi tu, che ti ribelli contro di me?</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Is 36, 5</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Perché gli dicessero: "Così dice Ezechia: Giorno di angoscia, di castigo e di vergogna è questo, perché i figli sono arrivati fino al punto di nascere, ma manca la forza per partori</w:t>
      </w:r>
      <w:r w:rsidR="000C2E87" w:rsidRPr="00B3713B">
        <w:rPr>
          <w:rFonts w:ascii="Arial" w:hAnsi="Arial" w:cs="Arial"/>
          <w:i/>
          <w:sz w:val="20"/>
          <w:szCs w:val="20"/>
          <w:lang w:eastAsia="it-IT"/>
        </w:rPr>
        <w:t>re (</w:t>
      </w:r>
      <w:r w:rsidRPr="00B3713B">
        <w:rPr>
          <w:rFonts w:ascii="Arial" w:hAnsi="Arial" w:cs="Arial"/>
          <w:i/>
          <w:sz w:val="20"/>
          <w:szCs w:val="20"/>
          <w:lang w:eastAsia="it-IT"/>
        </w:rPr>
        <w:t>Is 37, 3</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Sali su un alto monte, tu che rechi liete notizie in Sion; alza la voce con forza, tu che rechi liete notizie in Gerusalemme. Alza la voce, non temere; annunzia alle città di Giuda: "Ecco il vostro Dio!</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Is 40, 9</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Levate in alto i vostri occhi e guardate: chi ha creato quegli astri? Egli fa uscire in numero preciso il loro esercito e li chiama tutti per nome; per la sua onnipotenza e il vigore della sua forza</w:t>
      </w:r>
      <w:r w:rsidR="000C2E87" w:rsidRPr="00B3713B">
        <w:rPr>
          <w:rFonts w:ascii="Arial" w:hAnsi="Arial" w:cs="Arial"/>
          <w:i/>
          <w:sz w:val="20"/>
          <w:szCs w:val="20"/>
          <w:lang w:eastAsia="it-IT"/>
        </w:rPr>
        <w:t xml:space="preserve"> non ne manca alcuno (</w:t>
      </w:r>
      <w:r w:rsidRPr="00B3713B">
        <w:rPr>
          <w:rFonts w:ascii="Arial" w:hAnsi="Arial" w:cs="Arial"/>
          <w:i/>
          <w:sz w:val="20"/>
          <w:szCs w:val="20"/>
          <w:lang w:eastAsia="it-IT"/>
        </w:rPr>
        <w:t>Is 40, 26</w:t>
      </w:r>
      <w:r w:rsidR="000C2E87" w:rsidRPr="00B3713B">
        <w:rPr>
          <w:rFonts w:ascii="Arial" w:hAnsi="Arial" w:cs="Arial"/>
          <w:i/>
          <w:sz w:val="20"/>
          <w:szCs w:val="20"/>
          <w:lang w:eastAsia="it-IT"/>
        </w:rPr>
        <w:t xml:space="preserve">). </w:t>
      </w:r>
    </w:p>
    <w:p w:rsidR="002D3A55" w:rsidRPr="00B3713B" w:rsidRDefault="002D3A55" w:rsidP="00B3713B">
      <w:pPr>
        <w:autoSpaceDE w:val="0"/>
        <w:autoSpaceDN w:val="0"/>
        <w:adjustRightInd w:val="0"/>
        <w:spacing w:after="120" w:line="240" w:lineRule="auto"/>
        <w:jc w:val="both"/>
        <w:rPr>
          <w:rFonts w:ascii="Arial" w:hAnsi="Arial" w:cs="Arial"/>
          <w:i/>
          <w:sz w:val="20"/>
          <w:szCs w:val="20"/>
          <w:lang w:eastAsia="it-IT"/>
        </w:rPr>
      </w:pPr>
      <w:r w:rsidRPr="00B3713B">
        <w:rPr>
          <w:rFonts w:ascii="Arial" w:hAnsi="Arial" w:cs="Arial"/>
          <w:i/>
          <w:sz w:val="20"/>
          <w:szCs w:val="20"/>
          <w:lang w:eastAsia="it-IT"/>
        </w:rPr>
        <w:t xml:space="preserve">Egli dá forza allo stanco e moltiplica il vigore allo </w:t>
      </w:r>
      <w:r w:rsidR="000C2E87" w:rsidRPr="00B3713B">
        <w:rPr>
          <w:rFonts w:ascii="Arial" w:hAnsi="Arial" w:cs="Arial"/>
          <w:i/>
          <w:sz w:val="20"/>
          <w:szCs w:val="20"/>
          <w:lang w:eastAsia="it-IT"/>
        </w:rPr>
        <w:t>spossato (</w:t>
      </w:r>
      <w:r w:rsidRPr="00B3713B">
        <w:rPr>
          <w:rFonts w:ascii="Arial" w:hAnsi="Arial" w:cs="Arial"/>
          <w:i/>
          <w:sz w:val="20"/>
          <w:szCs w:val="20"/>
          <w:lang w:eastAsia="it-IT"/>
        </w:rPr>
        <w:t>Is 40, 29</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Ma quanti sperano nel Signore riacquistano forza, mettono ali come aquile, corrono senza affann</w:t>
      </w:r>
      <w:r w:rsidR="000C2E87" w:rsidRPr="00B3713B">
        <w:rPr>
          <w:rFonts w:ascii="Arial" w:hAnsi="Arial" w:cs="Arial"/>
          <w:i/>
          <w:sz w:val="20"/>
          <w:szCs w:val="20"/>
          <w:lang w:eastAsia="it-IT"/>
        </w:rPr>
        <w:t>arsi, camminano senza stancarsi (</w:t>
      </w:r>
      <w:r w:rsidRPr="00B3713B">
        <w:rPr>
          <w:rFonts w:ascii="Arial" w:hAnsi="Arial" w:cs="Arial"/>
          <w:i/>
          <w:sz w:val="20"/>
          <w:szCs w:val="20"/>
          <w:lang w:eastAsia="it-IT"/>
        </w:rPr>
        <w:t>Is 40, 31</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Il fabbro lavora il ferro di una scure, lo elabora sulle braci e gli dá forma con martelli, lo rifinisce con braccio vigoroso; soffre persino la fame, la forza gli viene men</w:t>
      </w:r>
      <w:r w:rsidR="000C2E87" w:rsidRPr="00B3713B">
        <w:rPr>
          <w:rFonts w:ascii="Arial" w:hAnsi="Arial" w:cs="Arial"/>
          <w:i/>
          <w:sz w:val="20"/>
          <w:szCs w:val="20"/>
          <w:lang w:eastAsia="it-IT"/>
        </w:rPr>
        <w:t>o; non beve acqua ed è spossato (</w:t>
      </w:r>
      <w:r w:rsidRPr="00B3713B">
        <w:rPr>
          <w:rFonts w:ascii="Arial" w:hAnsi="Arial" w:cs="Arial"/>
          <w:i/>
          <w:sz w:val="20"/>
          <w:szCs w:val="20"/>
          <w:lang w:eastAsia="it-IT"/>
        </w:rPr>
        <w:t>Is 44, 12</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Ma ti accadranno queste due cose, d'improvviso, in un sol giorno; perdita dei figli e vedovanza piomberanno su di te, nonostante la moltitudine delle tue magie, la forza</w:t>
      </w:r>
      <w:r w:rsidR="000C2E87" w:rsidRPr="00B3713B">
        <w:rPr>
          <w:rFonts w:ascii="Arial" w:hAnsi="Arial" w:cs="Arial"/>
          <w:i/>
          <w:sz w:val="20"/>
          <w:szCs w:val="20"/>
          <w:lang w:eastAsia="it-IT"/>
        </w:rPr>
        <w:t xml:space="preserve"> dei tuoi molti scongiuri (</w:t>
      </w:r>
      <w:r w:rsidRPr="00B3713B">
        <w:rPr>
          <w:rFonts w:ascii="Arial" w:hAnsi="Arial" w:cs="Arial"/>
          <w:i/>
          <w:sz w:val="20"/>
          <w:szCs w:val="20"/>
          <w:lang w:eastAsia="it-IT"/>
        </w:rPr>
        <w:t>Is 47, 9</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 xml:space="preserve">Ora disse il Signore che mi ha plasmato suo servo dal seno materno per ricondurre a lui Giacobbe e a lui riunire Israele, - poiché ero stato stimato dal Signore e Dio era stato la mia forza </w:t>
      </w:r>
      <w:r w:rsidR="000C2E87" w:rsidRPr="00B3713B">
        <w:rPr>
          <w:rFonts w:ascii="Arial" w:hAnsi="Arial" w:cs="Arial"/>
          <w:i/>
          <w:sz w:val="20"/>
          <w:szCs w:val="20"/>
          <w:lang w:eastAsia="it-IT"/>
        </w:rPr>
        <w:t>– (</w:t>
      </w:r>
      <w:r w:rsidRPr="00B3713B">
        <w:rPr>
          <w:rFonts w:ascii="Arial" w:hAnsi="Arial" w:cs="Arial"/>
          <w:i/>
          <w:sz w:val="20"/>
          <w:szCs w:val="20"/>
          <w:lang w:eastAsia="it-IT"/>
        </w:rPr>
        <w:t>Is 49, 5</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Per qual motivo non c'è nessuno, ora che io sono venuto? Perché, ora che chiamo, nessuno risponde? E' forse la mia mano troppo corta per riscattare oppure io non ho la forza per liberare? Ecco, con una minaccia prosciugo il mare, faccio dei fiumi un deserto. I loro pesci, per mancanza d'acqua, restan</w:t>
      </w:r>
      <w:r w:rsidR="000C2E87" w:rsidRPr="00B3713B">
        <w:rPr>
          <w:rFonts w:ascii="Arial" w:hAnsi="Arial" w:cs="Arial"/>
          <w:i/>
          <w:sz w:val="20"/>
          <w:szCs w:val="20"/>
          <w:lang w:eastAsia="it-IT"/>
        </w:rPr>
        <w:t>o all'asciutto, muoiono di sete (</w:t>
      </w:r>
      <w:r w:rsidRPr="00B3713B">
        <w:rPr>
          <w:rFonts w:ascii="Arial" w:hAnsi="Arial" w:cs="Arial"/>
          <w:i/>
          <w:sz w:val="20"/>
          <w:szCs w:val="20"/>
          <w:lang w:eastAsia="it-IT"/>
        </w:rPr>
        <w:t>Is 50, 2</w:t>
      </w:r>
      <w:r w:rsidR="000C2E87" w:rsidRPr="00B3713B">
        <w:rPr>
          <w:rFonts w:ascii="Arial" w:hAnsi="Arial" w:cs="Arial"/>
          <w:i/>
          <w:sz w:val="20"/>
          <w:szCs w:val="20"/>
          <w:lang w:eastAsia="it-IT"/>
        </w:rPr>
        <w:t xml:space="preserve">). </w:t>
      </w:r>
    </w:p>
    <w:p w:rsidR="002D3A55" w:rsidRPr="00B3713B" w:rsidRDefault="002D3A55" w:rsidP="00B3713B">
      <w:pPr>
        <w:autoSpaceDE w:val="0"/>
        <w:autoSpaceDN w:val="0"/>
        <w:adjustRightInd w:val="0"/>
        <w:spacing w:after="120" w:line="240" w:lineRule="auto"/>
        <w:jc w:val="both"/>
        <w:rPr>
          <w:rFonts w:ascii="Arial" w:hAnsi="Arial" w:cs="Arial"/>
          <w:i/>
          <w:sz w:val="20"/>
          <w:szCs w:val="20"/>
          <w:lang w:eastAsia="it-IT"/>
        </w:rPr>
      </w:pPr>
      <w:r w:rsidRPr="00B3713B">
        <w:rPr>
          <w:rFonts w:ascii="Arial" w:hAnsi="Arial" w:cs="Arial"/>
          <w:i/>
          <w:sz w:val="20"/>
          <w:szCs w:val="20"/>
          <w:lang w:eastAsia="it-IT"/>
        </w:rPr>
        <w:t>Svegliati, svegliati, rivestiti di forza, o braccio del Signore. Svegliati come nei giorni antichi, come tra le generazioni passate. Non hai tu forse fatto a pezzi Raab, non hai trafitto il drago?</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Is 51, 9</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Chi è costui che viene da Edom, da Bozra con le vesti tinte di rosso? Costui, splendido nella sua veste, che avanza nella pienezza della sua forza? - "Io, che parlo con giustizia, sono grande nel socc</w:t>
      </w:r>
      <w:r w:rsidR="000C2E87" w:rsidRPr="00B3713B">
        <w:rPr>
          <w:rFonts w:ascii="Arial" w:hAnsi="Arial" w:cs="Arial"/>
          <w:i/>
          <w:sz w:val="20"/>
          <w:szCs w:val="20"/>
          <w:lang w:eastAsia="it-IT"/>
        </w:rPr>
        <w:t>orrere" (</w:t>
      </w:r>
      <w:r w:rsidRPr="00B3713B">
        <w:rPr>
          <w:rFonts w:ascii="Arial" w:hAnsi="Arial" w:cs="Arial"/>
          <w:i/>
          <w:sz w:val="20"/>
          <w:szCs w:val="20"/>
          <w:lang w:eastAsia="it-IT"/>
        </w:rPr>
        <w:t>Is 63, 1</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Il mantice soffia con forza, il piombo è consumato dal fuoco; invano si vuol raffinarlo a ogni c</w:t>
      </w:r>
      <w:r w:rsidR="000C2E87" w:rsidRPr="00B3713B">
        <w:rPr>
          <w:rFonts w:ascii="Arial" w:hAnsi="Arial" w:cs="Arial"/>
          <w:i/>
          <w:sz w:val="20"/>
          <w:szCs w:val="20"/>
          <w:lang w:eastAsia="it-IT"/>
        </w:rPr>
        <w:t>osto, le scorie non si separano (</w:t>
      </w:r>
      <w:r w:rsidRPr="00B3713B">
        <w:rPr>
          <w:rFonts w:ascii="Arial" w:hAnsi="Arial" w:cs="Arial"/>
          <w:i/>
          <w:sz w:val="20"/>
          <w:szCs w:val="20"/>
          <w:lang w:eastAsia="it-IT"/>
        </w:rPr>
        <w:t>Ger 6, 29</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Così dice il Signore: "Non si vanti il saggio della sua saggezza e non si vanti il forte della sua forza, non si van</w:t>
      </w:r>
      <w:r w:rsidR="000C2E87" w:rsidRPr="00B3713B">
        <w:rPr>
          <w:rFonts w:ascii="Arial" w:hAnsi="Arial" w:cs="Arial"/>
          <w:i/>
          <w:sz w:val="20"/>
          <w:szCs w:val="20"/>
          <w:lang w:eastAsia="it-IT"/>
        </w:rPr>
        <w:t>ti il ricco delle sue ricchezze (</w:t>
      </w:r>
      <w:r w:rsidRPr="00B3713B">
        <w:rPr>
          <w:rFonts w:ascii="Arial" w:hAnsi="Arial" w:cs="Arial"/>
          <w:i/>
          <w:sz w:val="20"/>
          <w:szCs w:val="20"/>
          <w:lang w:eastAsia="it-IT"/>
        </w:rPr>
        <w:t>Ger 9, 22</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Signore, mia forza e mia difesa, mio rifugio nel giorno della tribolazione, a te verranno i popoli dalle estremità della terra e diranno: "I nostri padri ereditarono soltanto menzogna, vanità c</w:t>
      </w:r>
      <w:r w:rsidR="000C2E87" w:rsidRPr="00B3713B">
        <w:rPr>
          <w:rFonts w:ascii="Arial" w:hAnsi="Arial" w:cs="Arial"/>
          <w:i/>
          <w:sz w:val="20"/>
          <w:szCs w:val="20"/>
          <w:lang w:eastAsia="it-IT"/>
        </w:rPr>
        <w:t>he non giovano a nulla" (</w:t>
      </w:r>
      <w:r w:rsidRPr="00B3713B">
        <w:rPr>
          <w:rFonts w:ascii="Arial" w:hAnsi="Arial" w:cs="Arial"/>
          <w:i/>
          <w:sz w:val="20"/>
          <w:szCs w:val="20"/>
          <w:lang w:eastAsia="it-IT"/>
        </w:rPr>
        <w:t>Ger 16, 19</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Perciò, ecco io mostrerò loro, rivolgerò loro questa volta la mia mano e la mia forza. Essi sap</w:t>
      </w:r>
      <w:r w:rsidR="000C2E87" w:rsidRPr="00B3713B">
        <w:rPr>
          <w:rFonts w:ascii="Arial" w:hAnsi="Arial" w:cs="Arial"/>
          <w:i/>
          <w:sz w:val="20"/>
          <w:szCs w:val="20"/>
          <w:lang w:eastAsia="it-IT"/>
        </w:rPr>
        <w:t>ranno che il mio nome è Signore (</w:t>
      </w:r>
      <w:r w:rsidRPr="00B3713B">
        <w:rPr>
          <w:rFonts w:ascii="Arial" w:hAnsi="Arial" w:cs="Arial"/>
          <w:i/>
          <w:sz w:val="20"/>
          <w:szCs w:val="20"/>
          <w:lang w:eastAsia="it-IT"/>
        </w:rPr>
        <w:t>Ger 16, 21</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Mi hai sedotto, Signore, e io mi sono lasciato sedurre; mi hai fatto forza e hai prevalso. Sono diventato oggetto di scherno ogni g</w:t>
      </w:r>
      <w:r w:rsidR="000C2E87" w:rsidRPr="00B3713B">
        <w:rPr>
          <w:rFonts w:ascii="Arial" w:hAnsi="Arial" w:cs="Arial"/>
          <w:i/>
          <w:sz w:val="20"/>
          <w:szCs w:val="20"/>
          <w:lang w:eastAsia="it-IT"/>
        </w:rPr>
        <w:t>iorno; ognuno si fa beffe di me (</w:t>
      </w:r>
      <w:r w:rsidRPr="00B3713B">
        <w:rPr>
          <w:rFonts w:ascii="Arial" w:hAnsi="Arial" w:cs="Arial"/>
          <w:i/>
          <w:sz w:val="20"/>
          <w:szCs w:val="20"/>
          <w:lang w:eastAsia="it-IT"/>
        </w:rPr>
        <w:t>Ger 20, 7</w:t>
      </w:r>
      <w:r w:rsidR="000C2E87" w:rsidRPr="00B3713B">
        <w:rPr>
          <w:rFonts w:ascii="Arial" w:hAnsi="Arial" w:cs="Arial"/>
          <w:i/>
          <w:sz w:val="20"/>
          <w:szCs w:val="20"/>
          <w:lang w:eastAsia="it-IT"/>
        </w:rPr>
        <w:t xml:space="preserve">). </w:t>
      </w:r>
    </w:p>
    <w:p w:rsidR="002D3A55" w:rsidRPr="00B3713B" w:rsidRDefault="002D3A55" w:rsidP="00B3713B">
      <w:pPr>
        <w:autoSpaceDE w:val="0"/>
        <w:autoSpaceDN w:val="0"/>
        <w:adjustRightInd w:val="0"/>
        <w:spacing w:after="120" w:line="240" w:lineRule="auto"/>
        <w:jc w:val="both"/>
        <w:rPr>
          <w:rFonts w:ascii="Arial" w:hAnsi="Arial" w:cs="Arial"/>
          <w:i/>
          <w:sz w:val="20"/>
          <w:szCs w:val="20"/>
          <w:lang w:eastAsia="it-IT"/>
        </w:rPr>
      </w:pPr>
      <w:r w:rsidRPr="00B3713B">
        <w:rPr>
          <w:rFonts w:ascii="Arial" w:hAnsi="Arial" w:cs="Arial"/>
          <w:i/>
          <w:sz w:val="20"/>
          <w:szCs w:val="20"/>
          <w:lang w:eastAsia="it-IT"/>
        </w:rPr>
        <w:t>"Poiché il paese è pieno di adùlteri; a causa della maledizione tutto il paese è in lutto, si sono inariditi i pascoli della steppa. Il loro fine è il male e la loro forza</w:t>
      </w:r>
      <w:r w:rsidR="000C2E87" w:rsidRPr="00B3713B">
        <w:rPr>
          <w:rFonts w:ascii="Arial" w:hAnsi="Arial" w:cs="Arial"/>
          <w:i/>
          <w:sz w:val="20"/>
          <w:szCs w:val="20"/>
          <w:lang w:eastAsia="it-IT"/>
        </w:rPr>
        <w:t xml:space="preserve"> è l'ingiustizia (</w:t>
      </w:r>
      <w:r w:rsidRPr="00B3713B">
        <w:rPr>
          <w:rFonts w:ascii="Arial" w:hAnsi="Arial" w:cs="Arial"/>
          <w:i/>
          <w:sz w:val="20"/>
          <w:szCs w:val="20"/>
          <w:lang w:eastAsia="it-IT"/>
        </w:rPr>
        <w:t>Ger 23, 10</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Allo scalpitar dei suoi possenti cavalli, al fragor dei suoi carri, al cigolio delle ruote, i padri non si voltano verso i figli, le loro mani sono senza forza</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Ger 47, 3</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Il re di Babilonia ha sentito parlare di loro e le sue braccia sono senza forza; lo ha colto l'angoscia, un</w:t>
      </w:r>
      <w:r w:rsidR="000C2E87" w:rsidRPr="00B3713B">
        <w:rPr>
          <w:rFonts w:ascii="Arial" w:hAnsi="Arial" w:cs="Arial"/>
          <w:i/>
          <w:sz w:val="20"/>
          <w:szCs w:val="20"/>
          <w:lang w:eastAsia="it-IT"/>
        </w:rPr>
        <w:t xml:space="preserve"> dolore come di donna nel parto (</w:t>
      </w:r>
      <w:r w:rsidRPr="00B3713B">
        <w:rPr>
          <w:rFonts w:ascii="Arial" w:hAnsi="Arial" w:cs="Arial"/>
          <w:i/>
          <w:sz w:val="20"/>
          <w:szCs w:val="20"/>
          <w:lang w:eastAsia="it-IT"/>
        </w:rPr>
        <w:t>Ger 50, 43</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S'è aggravato il giogo delle mie colpe, nella sua mano esse sono annodate; il loro giogo è sul mio collo ed ha fiaccato la mia forza; il Signore mi ha messo nelle</w:t>
      </w:r>
      <w:r w:rsidR="000C2E87" w:rsidRPr="00B3713B">
        <w:rPr>
          <w:rFonts w:ascii="Arial" w:hAnsi="Arial" w:cs="Arial"/>
          <w:i/>
          <w:sz w:val="20"/>
          <w:szCs w:val="20"/>
          <w:lang w:eastAsia="it-IT"/>
        </w:rPr>
        <w:t xml:space="preserve"> loro mani, non posso rialzarmi (</w:t>
      </w:r>
      <w:r w:rsidRPr="00B3713B">
        <w:rPr>
          <w:rFonts w:ascii="Arial" w:hAnsi="Arial" w:cs="Arial"/>
          <w:i/>
          <w:sz w:val="20"/>
          <w:szCs w:val="20"/>
          <w:lang w:eastAsia="it-IT"/>
        </w:rPr>
        <w:t>Lam 1, 14</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Pregate perché il Signore ci dia forza e illumini i nostri occhi e si possa vivere all'ombra di Nabucodònosor, re di Babilonia, e all'ombra del figlio Baldassàr e servirli per molti anni e trovar gr</w:t>
      </w:r>
      <w:r w:rsidR="000C2E87" w:rsidRPr="00B3713B">
        <w:rPr>
          <w:rFonts w:ascii="Arial" w:hAnsi="Arial" w:cs="Arial"/>
          <w:i/>
          <w:sz w:val="20"/>
          <w:szCs w:val="20"/>
          <w:lang w:eastAsia="it-IT"/>
        </w:rPr>
        <w:t>azia ai loro occhi (</w:t>
      </w:r>
      <w:r w:rsidRPr="00B3713B">
        <w:rPr>
          <w:rFonts w:ascii="Arial" w:hAnsi="Arial" w:cs="Arial"/>
          <w:i/>
          <w:sz w:val="20"/>
          <w:szCs w:val="20"/>
          <w:lang w:eastAsia="it-IT"/>
        </w:rPr>
        <w:t>Bar 1, 12</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Impara dov'è la prudenza, dov'è la forza, dov'è l'intelligenza, per comprendere anche dov'è la longevità e la vita, dov'</w:t>
      </w:r>
      <w:r w:rsidR="000C2E87" w:rsidRPr="00B3713B">
        <w:rPr>
          <w:rFonts w:ascii="Arial" w:hAnsi="Arial" w:cs="Arial"/>
          <w:i/>
          <w:sz w:val="20"/>
          <w:szCs w:val="20"/>
          <w:lang w:eastAsia="it-IT"/>
        </w:rPr>
        <w:t>è la luce degli occhi e la pace (</w:t>
      </w:r>
      <w:r w:rsidRPr="00B3713B">
        <w:rPr>
          <w:rFonts w:ascii="Arial" w:hAnsi="Arial" w:cs="Arial"/>
          <w:i/>
          <w:sz w:val="20"/>
          <w:szCs w:val="20"/>
          <w:lang w:eastAsia="it-IT"/>
        </w:rPr>
        <w:t>Bar 3, 14</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Allora ti ricorderai della tua condotta e ne sarai confusa, quando riceverai le tue sorelle maggiori insieme a quelle più piccole e io le darò a te per figlie, ma non in forza</w:t>
      </w:r>
      <w:r w:rsidR="000C2E87" w:rsidRPr="00B3713B">
        <w:rPr>
          <w:rFonts w:ascii="Arial" w:hAnsi="Arial" w:cs="Arial"/>
          <w:i/>
          <w:sz w:val="20"/>
          <w:szCs w:val="20"/>
          <w:lang w:eastAsia="it-IT"/>
        </w:rPr>
        <w:t xml:space="preserve"> della tua alleanza (</w:t>
      </w:r>
      <w:r w:rsidRPr="00B3713B">
        <w:rPr>
          <w:rFonts w:ascii="Arial" w:hAnsi="Arial" w:cs="Arial"/>
          <w:i/>
          <w:sz w:val="20"/>
          <w:szCs w:val="20"/>
          <w:lang w:eastAsia="it-IT"/>
        </w:rPr>
        <w:t>Ez 16, 61</w:t>
      </w:r>
      <w:r w:rsidR="000C2E87" w:rsidRPr="00B3713B">
        <w:rPr>
          <w:rFonts w:ascii="Arial" w:hAnsi="Arial" w:cs="Arial"/>
          <w:i/>
          <w:sz w:val="20"/>
          <w:szCs w:val="20"/>
          <w:lang w:eastAsia="it-IT"/>
        </w:rPr>
        <w:t xml:space="preserve">). </w:t>
      </w:r>
    </w:p>
    <w:p w:rsidR="002D3A55" w:rsidRPr="00B3713B" w:rsidRDefault="002D3A55" w:rsidP="00B3713B">
      <w:pPr>
        <w:autoSpaceDE w:val="0"/>
        <w:autoSpaceDN w:val="0"/>
        <w:adjustRightInd w:val="0"/>
        <w:spacing w:after="120" w:line="240" w:lineRule="auto"/>
        <w:jc w:val="both"/>
        <w:rPr>
          <w:rFonts w:ascii="Arial" w:hAnsi="Arial" w:cs="Arial"/>
          <w:i/>
          <w:sz w:val="20"/>
          <w:szCs w:val="20"/>
          <w:lang w:eastAsia="it-IT"/>
        </w:rPr>
      </w:pPr>
      <w:r w:rsidRPr="00B3713B">
        <w:rPr>
          <w:rFonts w:ascii="Arial" w:hAnsi="Arial" w:cs="Arial"/>
          <w:i/>
          <w:sz w:val="20"/>
          <w:szCs w:val="20"/>
          <w:lang w:eastAsia="it-IT"/>
        </w:rPr>
        <w:t>Annunzia agli Israeliti: Così dice il Signore Dio: Ecco, io faccio profanare il mio santuario, orgoglio della vostra forza, delizia dei vostri occhi e amore delle vostre anime. I figli e le figlie che a</w:t>
      </w:r>
      <w:r w:rsidR="000C2E87" w:rsidRPr="00B3713B">
        <w:rPr>
          <w:rFonts w:ascii="Arial" w:hAnsi="Arial" w:cs="Arial"/>
          <w:i/>
          <w:sz w:val="20"/>
          <w:szCs w:val="20"/>
          <w:lang w:eastAsia="it-IT"/>
        </w:rPr>
        <w:t>vete lasciato cadranno di spada (</w:t>
      </w:r>
      <w:r w:rsidRPr="00B3713B">
        <w:rPr>
          <w:rFonts w:ascii="Arial" w:hAnsi="Arial" w:cs="Arial"/>
          <w:i/>
          <w:sz w:val="20"/>
          <w:szCs w:val="20"/>
          <w:lang w:eastAsia="it-IT"/>
        </w:rPr>
        <w:t>Ez 24, 21</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Dice il Signore: Cadranno gli alleati dell'Egitto e sarà abbattuto l'orgoglio della sua forza: da Migdòl fino ad Assuan cadranno d</w:t>
      </w:r>
      <w:r w:rsidR="000C2E87" w:rsidRPr="00B3713B">
        <w:rPr>
          <w:rFonts w:ascii="Arial" w:hAnsi="Arial" w:cs="Arial"/>
          <w:i/>
          <w:sz w:val="20"/>
          <w:szCs w:val="20"/>
          <w:lang w:eastAsia="it-IT"/>
        </w:rPr>
        <w:t>i spada. Parola del Signore Dio (</w:t>
      </w:r>
      <w:r w:rsidRPr="00B3713B">
        <w:rPr>
          <w:rFonts w:ascii="Arial" w:hAnsi="Arial" w:cs="Arial"/>
          <w:i/>
          <w:sz w:val="20"/>
          <w:szCs w:val="20"/>
          <w:lang w:eastAsia="it-IT"/>
        </w:rPr>
        <w:t>Ez 30, 6</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"Figlio dell'uomo, ho spezzato il braccio del faraone re d'Egitto; egli non è stato curato con medicamenti né fasciato con bende per fargli riprender forza</w:t>
      </w:r>
      <w:r w:rsidR="000C2E87" w:rsidRPr="00B3713B">
        <w:rPr>
          <w:rFonts w:ascii="Arial" w:hAnsi="Arial" w:cs="Arial"/>
          <w:i/>
          <w:sz w:val="20"/>
          <w:szCs w:val="20"/>
          <w:lang w:eastAsia="it-IT"/>
        </w:rPr>
        <w:t xml:space="preserve"> e maneggiare la spada" (</w:t>
      </w:r>
      <w:r w:rsidRPr="00B3713B">
        <w:rPr>
          <w:rFonts w:ascii="Arial" w:hAnsi="Arial" w:cs="Arial"/>
          <w:i/>
          <w:sz w:val="20"/>
          <w:szCs w:val="20"/>
          <w:lang w:eastAsia="it-IT"/>
        </w:rPr>
        <w:t>Ez 30, 21</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Ridurrò il paese ad una solitudine e a un deserto e l'orgoglio della sua forza cesserà. I monti d'Israele saranno devast</w:t>
      </w:r>
      <w:r w:rsidR="000C2E87" w:rsidRPr="00B3713B">
        <w:rPr>
          <w:rFonts w:ascii="Arial" w:hAnsi="Arial" w:cs="Arial"/>
          <w:i/>
          <w:sz w:val="20"/>
          <w:szCs w:val="20"/>
          <w:lang w:eastAsia="it-IT"/>
        </w:rPr>
        <w:t>ati, non ci passerà più nessuno (</w:t>
      </w:r>
      <w:r w:rsidRPr="00B3713B">
        <w:rPr>
          <w:rFonts w:ascii="Arial" w:hAnsi="Arial" w:cs="Arial"/>
          <w:i/>
          <w:sz w:val="20"/>
          <w:szCs w:val="20"/>
          <w:lang w:eastAsia="it-IT"/>
        </w:rPr>
        <w:t>Ez 33, 28</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 xml:space="preserve">Non avete reso la forza alle pecore deboli, non avete curato le inferme, non avete fasciato quelle ferite, non avete riportato le disperse. Non siete andati in cerca delle smarrite, ma le avete </w:t>
      </w:r>
      <w:r w:rsidR="000C2E87" w:rsidRPr="00B3713B">
        <w:rPr>
          <w:rFonts w:ascii="Arial" w:hAnsi="Arial" w:cs="Arial"/>
          <w:i/>
          <w:sz w:val="20"/>
          <w:szCs w:val="20"/>
          <w:lang w:eastAsia="it-IT"/>
        </w:rPr>
        <w:t>guidate con crudeltà e violenza (</w:t>
      </w:r>
      <w:r w:rsidRPr="00B3713B">
        <w:rPr>
          <w:rFonts w:ascii="Arial" w:hAnsi="Arial" w:cs="Arial"/>
          <w:i/>
          <w:sz w:val="20"/>
          <w:szCs w:val="20"/>
          <w:lang w:eastAsia="it-IT"/>
        </w:rPr>
        <w:t>Ez 34, 4</w:t>
      </w:r>
      <w:r w:rsidR="000C2E87" w:rsidRPr="00B3713B">
        <w:rPr>
          <w:rFonts w:ascii="Arial" w:hAnsi="Arial" w:cs="Arial"/>
          <w:i/>
          <w:sz w:val="20"/>
          <w:szCs w:val="20"/>
          <w:lang w:eastAsia="it-IT"/>
        </w:rPr>
        <w:t xml:space="preserve">). </w:t>
      </w:r>
    </w:p>
    <w:p w:rsidR="002D3A55" w:rsidRPr="00B3713B" w:rsidRDefault="002D3A55" w:rsidP="00B3713B">
      <w:pPr>
        <w:autoSpaceDE w:val="0"/>
        <w:autoSpaceDN w:val="0"/>
        <w:adjustRightInd w:val="0"/>
        <w:spacing w:after="120" w:line="240" w:lineRule="auto"/>
        <w:jc w:val="both"/>
        <w:rPr>
          <w:rFonts w:ascii="Arial" w:hAnsi="Arial" w:cs="Arial"/>
          <w:i/>
          <w:sz w:val="20"/>
          <w:szCs w:val="20"/>
          <w:lang w:eastAsia="it-IT"/>
        </w:rPr>
      </w:pPr>
      <w:r w:rsidRPr="00B3713B">
        <w:rPr>
          <w:rFonts w:ascii="Arial" w:hAnsi="Arial" w:cs="Arial"/>
          <w:i/>
          <w:sz w:val="20"/>
          <w:szCs w:val="20"/>
          <w:lang w:eastAsia="it-IT"/>
        </w:rPr>
        <w:t xml:space="preserve">Gloria e lode a te, Dio dei miei padri, che mi hai concesso la sapienza e la forza, mi hai manifestato ciò che ti abbiamo domandato e ci hai </w:t>
      </w:r>
      <w:r w:rsidR="000C2E87" w:rsidRPr="00B3713B">
        <w:rPr>
          <w:rFonts w:ascii="Arial" w:hAnsi="Arial" w:cs="Arial"/>
          <w:i/>
          <w:sz w:val="20"/>
          <w:szCs w:val="20"/>
          <w:lang w:eastAsia="it-IT"/>
        </w:rPr>
        <w:t>illustrato la richiesta del re" (</w:t>
      </w:r>
      <w:r w:rsidRPr="00B3713B">
        <w:rPr>
          <w:rFonts w:ascii="Arial" w:hAnsi="Arial" w:cs="Arial"/>
          <w:i/>
          <w:sz w:val="20"/>
          <w:szCs w:val="20"/>
          <w:lang w:eastAsia="it-IT"/>
        </w:rPr>
        <w:t>Dn 2, 23</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Tu o re, sei il re dei re; a te il Dio del cielo ha concesso il regno, la potenza, la forza</w:t>
      </w:r>
      <w:r w:rsidR="000C2E87" w:rsidRPr="00B3713B">
        <w:rPr>
          <w:rFonts w:ascii="Arial" w:hAnsi="Arial" w:cs="Arial"/>
          <w:i/>
          <w:sz w:val="20"/>
          <w:szCs w:val="20"/>
          <w:lang w:eastAsia="it-IT"/>
        </w:rPr>
        <w:t xml:space="preserve"> e la gloria (</w:t>
      </w:r>
      <w:r w:rsidRPr="00B3713B">
        <w:rPr>
          <w:rFonts w:ascii="Arial" w:hAnsi="Arial" w:cs="Arial"/>
          <w:i/>
          <w:sz w:val="20"/>
          <w:szCs w:val="20"/>
          <w:lang w:eastAsia="it-IT"/>
        </w:rPr>
        <w:t>Dn 2, 37</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Siano invece confusi quanti fanno il male ai tuoi servi, siano coperti di vergogna con tutta la loro potenza; e sia infranta la loro forza!</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Dn 3, 44</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Il re prese a dire: "Non è questa la grande Babilonia che io ho costruito come reggia per la gloria della mia maestà, con la forza</w:t>
      </w:r>
      <w:r w:rsidR="000C2E87" w:rsidRPr="00B3713B">
        <w:rPr>
          <w:rFonts w:ascii="Arial" w:hAnsi="Arial" w:cs="Arial"/>
          <w:i/>
          <w:sz w:val="20"/>
          <w:szCs w:val="20"/>
          <w:lang w:eastAsia="it-IT"/>
        </w:rPr>
        <w:t xml:space="preserve"> della mia potenza?" (</w:t>
      </w:r>
      <w:r w:rsidRPr="00B3713B">
        <w:rPr>
          <w:rFonts w:ascii="Arial" w:hAnsi="Arial" w:cs="Arial"/>
          <w:i/>
          <w:sz w:val="20"/>
          <w:szCs w:val="20"/>
          <w:lang w:eastAsia="it-IT"/>
        </w:rPr>
        <w:t>Dn 4, 27</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Stavo ancora guardando nelle visioni notturne ed ecco una quarta bestia, spaventosa, terribile, d'una forza eccezionale, con denti di ferro; divorava, stritolava e il rimanente se lo metteva sotto i piedi e lo calpestava: era diversa da tutte le altre bestie precedenti e aveva di</w:t>
      </w:r>
      <w:r w:rsidR="000C2E87" w:rsidRPr="00B3713B">
        <w:rPr>
          <w:rFonts w:ascii="Arial" w:hAnsi="Arial" w:cs="Arial"/>
          <w:i/>
          <w:sz w:val="20"/>
          <w:szCs w:val="20"/>
          <w:lang w:eastAsia="it-IT"/>
        </w:rPr>
        <w:t>eci corna (</w:t>
      </w:r>
      <w:r w:rsidRPr="00B3713B">
        <w:rPr>
          <w:rFonts w:ascii="Arial" w:hAnsi="Arial" w:cs="Arial"/>
          <w:i/>
          <w:sz w:val="20"/>
          <w:szCs w:val="20"/>
          <w:lang w:eastAsia="it-IT"/>
        </w:rPr>
        <w:t>Dn 7, 7</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Si avvicinò al montone dalle due corna, che avevo visto in piedi di fronte al fiume, e gli si scagliò contro con tutta la forza</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Dn 8, 6</w:t>
      </w:r>
      <w:r w:rsidR="000C2E87" w:rsidRPr="00B3713B">
        <w:rPr>
          <w:rFonts w:ascii="Arial" w:hAnsi="Arial" w:cs="Arial"/>
          <w:i/>
          <w:sz w:val="20"/>
          <w:szCs w:val="20"/>
          <w:lang w:eastAsia="it-IT"/>
        </w:rPr>
        <w:t xml:space="preserve">). </w:t>
      </w:r>
    </w:p>
    <w:p w:rsidR="002D3A55" w:rsidRPr="00B3713B" w:rsidRDefault="002D3A55" w:rsidP="00B3713B">
      <w:pPr>
        <w:autoSpaceDE w:val="0"/>
        <w:autoSpaceDN w:val="0"/>
        <w:adjustRightInd w:val="0"/>
        <w:spacing w:after="120" w:line="240" w:lineRule="auto"/>
        <w:jc w:val="both"/>
        <w:rPr>
          <w:rFonts w:ascii="Arial" w:hAnsi="Arial" w:cs="Arial"/>
          <w:i/>
          <w:sz w:val="20"/>
          <w:szCs w:val="20"/>
          <w:lang w:eastAsia="it-IT"/>
        </w:rPr>
      </w:pPr>
      <w:r w:rsidRPr="00B3713B">
        <w:rPr>
          <w:rFonts w:ascii="Arial" w:hAnsi="Arial" w:cs="Arial"/>
          <w:i/>
          <w:sz w:val="20"/>
          <w:szCs w:val="20"/>
          <w:lang w:eastAsia="it-IT"/>
        </w:rPr>
        <w:t>Dopo averlo assalito, lo vidi imbizzarrirsi e cozzare contro di lui e spezzargli le due corna, senza che il montone avesse la forza di resistergli; poi lo gettò a terra e lo calpestò e nessuno lib</w:t>
      </w:r>
      <w:r w:rsidR="000C2E87" w:rsidRPr="00B3713B">
        <w:rPr>
          <w:rFonts w:ascii="Arial" w:hAnsi="Arial" w:cs="Arial"/>
          <w:i/>
          <w:sz w:val="20"/>
          <w:szCs w:val="20"/>
          <w:lang w:eastAsia="it-IT"/>
        </w:rPr>
        <w:t>erava il montone dal suo potere (</w:t>
      </w:r>
      <w:r w:rsidRPr="00B3713B">
        <w:rPr>
          <w:rFonts w:ascii="Arial" w:hAnsi="Arial" w:cs="Arial"/>
          <w:i/>
          <w:sz w:val="20"/>
          <w:szCs w:val="20"/>
          <w:lang w:eastAsia="it-IT"/>
        </w:rPr>
        <w:t>Dn 8, 7</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E mi disse: "Non temere, uomo prediletto, pace a te, riprendi forza, rinfrancati". Mentre egli parlava con me, io mi sentii ritornare le forze e dissi: "Parli il mio signore perché tu mi hai ridato forza</w:t>
      </w:r>
      <w:r w:rsidR="000C2E87" w:rsidRPr="00B3713B">
        <w:rPr>
          <w:rFonts w:ascii="Arial" w:hAnsi="Arial" w:cs="Arial"/>
          <w:i/>
          <w:sz w:val="20"/>
          <w:szCs w:val="20"/>
          <w:lang w:eastAsia="it-IT"/>
        </w:rPr>
        <w:t>" (</w:t>
      </w:r>
      <w:r w:rsidRPr="00B3713B">
        <w:rPr>
          <w:rFonts w:ascii="Arial" w:hAnsi="Arial" w:cs="Arial"/>
          <w:i/>
          <w:sz w:val="20"/>
          <w:szCs w:val="20"/>
          <w:lang w:eastAsia="it-IT"/>
        </w:rPr>
        <w:t>Dn 10, 19</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Ma appena si sarà affermato, il suo regno verrà smembrato e diviso ai quattro venti del cielo, ma non fra i suoi discendenti né con la stessa forza che egli possedeva; il suo regno sarà infatti smembrato e dato ad al</w:t>
      </w:r>
      <w:r w:rsidR="000C2E87" w:rsidRPr="00B3713B">
        <w:rPr>
          <w:rFonts w:ascii="Arial" w:hAnsi="Arial" w:cs="Arial"/>
          <w:i/>
          <w:sz w:val="20"/>
          <w:szCs w:val="20"/>
          <w:lang w:eastAsia="it-IT"/>
        </w:rPr>
        <w:t>tri anziché ai suoi discendenti (</w:t>
      </w:r>
      <w:r w:rsidRPr="00B3713B">
        <w:rPr>
          <w:rFonts w:ascii="Arial" w:hAnsi="Arial" w:cs="Arial"/>
          <w:i/>
          <w:sz w:val="20"/>
          <w:szCs w:val="20"/>
          <w:lang w:eastAsia="it-IT"/>
        </w:rPr>
        <w:t>Dn 11, 4</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Dopo qualche anno faranno alleanza e la figlia del re del mezzogiorno verrà al re del settentrione per fare la pace, ma non potrà mantenere la forza del suo braccio e non resisterà né lei né la sua discendenza e sarà condannata a morte insieme con i suoi</w:t>
      </w:r>
      <w:r w:rsidR="000C2E87" w:rsidRPr="00B3713B">
        <w:rPr>
          <w:rFonts w:ascii="Arial" w:hAnsi="Arial" w:cs="Arial"/>
          <w:i/>
          <w:sz w:val="20"/>
          <w:szCs w:val="20"/>
          <w:lang w:eastAsia="it-IT"/>
        </w:rPr>
        <w:t xml:space="preserve"> seguaci, il figlio e il marito (</w:t>
      </w:r>
      <w:r w:rsidRPr="00B3713B">
        <w:rPr>
          <w:rFonts w:ascii="Arial" w:hAnsi="Arial" w:cs="Arial"/>
          <w:i/>
          <w:sz w:val="20"/>
          <w:szCs w:val="20"/>
          <w:lang w:eastAsia="it-IT"/>
        </w:rPr>
        <w:t>Dn 11, 6</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Il re del settentrione verrà, costruirà terrapieni e occuperà una città ben fortificata. Le forze del mezzogiorno, con truppe scelte, non potranno resistere, mancherà loro la forza</w:t>
      </w:r>
      <w:r w:rsidR="000C2E87" w:rsidRPr="00B3713B">
        <w:rPr>
          <w:rFonts w:ascii="Arial" w:hAnsi="Arial" w:cs="Arial"/>
          <w:i/>
          <w:sz w:val="20"/>
          <w:szCs w:val="20"/>
          <w:lang w:eastAsia="it-IT"/>
        </w:rPr>
        <w:t xml:space="preserve"> per opporre resistenza (</w:t>
      </w:r>
      <w:r w:rsidRPr="00B3713B">
        <w:rPr>
          <w:rFonts w:ascii="Arial" w:hAnsi="Arial" w:cs="Arial"/>
          <w:i/>
          <w:sz w:val="20"/>
          <w:szCs w:val="20"/>
          <w:lang w:eastAsia="it-IT"/>
        </w:rPr>
        <w:t>Dn 11, 15</w:t>
      </w:r>
      <w:r w:rsidR="000C2E87" w:rsidRPr="00B3713B">
        <w:rPr>
          <w:rFonts w:ascii="Arial" w:hAnsi="Arial" w:cs="Arial"/>
          <w:i/>
          <w:sz w:val="20"/>
          <w:szCs w:val="20"/>
          <w:lang w:eastAsia="it-IT"/>
        </w:rPr>
        <w:t xml:space="preserve">). </w:t>
      </w:r>
    </w:p>
    <w:p w:rsidR="002D3A55" w:rsidRPr="00B3713B" w:rsidRDefault="002D3A55" w:rsidP="00B3713B">
      <w:pPr>
        <w:autoSpaceDE w:val="0"/>
        <w:autoSpaceDN w:val="0"/>
        <w:adjustRightInd w:val="0"/>
        <w:spacing w:after="120" w:line="240" w:lineRule="auto"/>
        <w:jc w:val="both"/>
        <w:rPr>
          <w:rFonts w:ascii="Arial" w:hAnsi="Arial" w:cs="Arial"/>
          <w:i/>
          <w:sz w:val="20"/>
          <w:szCs w:val="20"/>
          <w:lang w:eastAsia="it-IT"/>
        </w:rPr>
      </w:pPr>
      <w:r w:rsidRPr="00B3713B">
        <w:rPr>
          <w:rFonts w:ascii="Arial" w:hAnsi="Arial" w:cs="Arial"/>
          <w:i/>
          <w:sz w:val="20"/>
          <w:szCs w:val="20"/>
          <w:lang w:eastAsia="it-IT"/>
        </w:rPr>
        <w:t xml:space="preserve">Gli stranieri divorano la sua forza ed egli non se ne accorge; la canizie gli ricopre la </w:t>
      </w:r>
      <w:r w:rsidR="000C2E87" w:rsidRPr="00B3713B">
        <w:rPr>
          <w:rFonts w:ascii="Arial" w:hAnsi="Arial" w:cs="Arial"/>
          <w:i/>
          <w:sz w:val="20"/>
          <w:szCs w:val="20"/>
          <w:lang w:eastAsia="it-IT"/>
        </w:rPr>
        <w:t>testa ed egli non se ne accorge (</w:t>
      </w:r>
      <w:r w:rsidRPr="00B3713B">
        <w:rPr>
          <w:rFonts w:ascii="Arial" w:hAnsi="Arial" w:cs="Arial"/>
          <w:i/>
          <w:sz w:val="20"/>
          <w:szCs w:val="20"/>
          <w:lang w:eastAsia="it-IT"/>
        </w:rPr>
        <w:t>Os 7, 9</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Eppure io ho sterminato davanti a loro l'Amorreo, la cui statura era come quella dei cedri, e la forza come quella della quercia; ho strappato i suoi frutti i</w:t>
      </w:r>
      <w:r w:rsidR="000C2E87" w:rsidRPr="00B3713B">
        <w:rPr>
          <w:rFonts w:ascii="Arial" w:hAnsi="Arial" w:cs="Arial"/>
          <w:i/>
          <w:sz w:val="20"/>
          <w:szCs w:val="20"/>
          <w:lang w:eastAsia="it-IT"/>
        </w:rPr>
        <w:t>n alto e le sue radici di sotto (</w:t>
      </w:r>
      <w:r w:rsidRPr="00B3713B">
        <w:rPr>
          <w:rFonts w:ascii="Arial" w:hAnsi="Arial" w:cs="Arial"/>
          <w:i/>
          <w:sz w:val="20"/>
          <w:szCs w:val="20"/>
          <w:lang w:eastAsia="it-IT"/>
        </w:rPr>
        <w:t>Am 2, 9</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 xml:space="preserve">Allora nemmeno l'uomo agile potrà più fuggire, </w:t>
      </w:r>
      <w:r w:rsidR="00B3713B" w:rsidRPr="00B3713B">
        <w:rPr>
          <w:rFonts w:ascii="Arial" w:hAnsi="Arial" w:cs="Arial"/>
          <w:i/>
          <w:sz w:val="20"/>
          <w:szCs w:val="20"/>
          <w:lang w:eastAsia="it-IT"/>
        </w:rPr>
        <w:t>né</w:t>
      </w:r>
      <w:r w:rsidRPr="00B3713B">
        <w:rPr>
          <w:rFonts w:ascii="Arial" w:hAnsi="Arial" w:cs="Arial"/>
          <w:i/>
          <w:sz w:val="20"/>
          <w:szCs w:val="20"/>
          <w:lang w:eastAsia="it-IT"/>
        </w:rPr>
        <w:t xml:space="preserve"> l'uomo forte usare la sua forza; il prode non potrà salvare la sua vita</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Am 2, 14</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Quegli uomini cercavano a forza di remi di raggiungere la spiaggia, ma non ci riuscivano perché il mare andava semp</w:t>
      </w:r>
      <w:r w:rsidR="000C2E87" w:rsidRPr="00B3713B">
        <w:rPr>
          <w:rFonts w:ascii="Arial" w:hAnsi="Arial" w:cs="Arial"/>
          <w:i/>
          <w:sz w:val="20"/>
          <w:szCs w:val="20"/>
          <w:lang w:eastAsia="it-IT"/>
        </w:rPr>
        <w:t>re più crescendo contro di loro (</w:t>
      </w:r>
      <w:r w:rsidRPr="00B3713B">
        <w:rPr>
          <w:rFonts w:ascii="Arial" w:hAnsi="Arial" w:cs="Arial"/>
          <w:i/>
          <w:sz w:val="20"/>
          <w:szCs w:val="20"/>
          <w:lang w:eastAsia="it-IT"/>
        </w:rPr>
        <w:t>Gn 1, 13</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 xml:space="preserve">Mentre io son pieno di forza con lo spirito del Signore, di giustizia e di coraggio, per annunziare a Giacobbe le sue </w:t>
      </w:r>
      <w:r w:rsidR="000C2E87" w:rsidRPr="00B3713B">
        <w:rPr>
          <w:rFonts w:ascii="Arial" w:hAnsi="Arial" w:cs="Arial"/>
          <w:i/>
          <w:sz w:val="20"/>
          <w:szCs w:val="20"/>
          <w:lang w:eastAsia="it-IT"/>
        </w:rPr>
        <w:t>colpe, a Israele il suo peccato (</w:t>
      </w:r>
      <w:r w:rsidRPr="00B3713B">
        <w:rPr>
          <w:rFonts w:ascii="Arial" w:hAnsi="Arial" w:cs="Arial"/>
          <w:i/>
          <w:sz w:val="20"/>
          <w:szCs w:val="20"/>
          <w:lang w:eastAsia="it-IT"/>
        </w:rPr>
        <w:t>Mi 3, 8</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Egli starà là e pascerà con la forza del Signore, con la maestà del nome del Signore suo Dio. Abiteranno sicuri perché egli allora sarà grande fino agli estremi confini della terra</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Mi 5, 3</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L'Etiopia e l'Egitto erano la sua forza che non aveva limiti. Pu</w:t>
      </w:r>
      <w:r w:rsidR="000C2E87" w:rsidRPr="00B3713B">
        <w:rPr>
          <w:rFonts w:ascii="Arial" w:hAnsi="Arial" w:cs="Arial"/>
          <w:i/>
          <w:sz w:val="20"/>
          <w:szCs w:val="20"/>
          <w:lang w:eastAsia="it-IT"/>
        </w:rPr>
        <w:t>t e i Libi erano i suoi alleati (</w:t>
      </w:r>
      <w:r w:rsidRPr="00B3713B">
        <w:rPr>
          <w:rFonts w:ascii="Arial" w:hAnsi="Arial" w:cs="Arial"/>
          <w:i/>
          <w:sz w:val="20"/>
          <w:szCs w:val="20"/>
          <w:lang w:eastAsia="it-IT"/>
        </w:rPr>
        <w:t>Na 3, 9</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 xml:space="preserve">Non ha più forza la legge, </w:t>
      </w:r>
      <w:r w:rsidR="00B3713B" w:rsidRPr="00B3713B">
        <w:rPr>
          <w:rFonts w:ascii="Arial" w:hAnsi="Arial" w:cs="Arial"/>
          <w:i/>
          <w:sz w:val="20"/>
          <w:szCs w:val="20"/>
          <w:lang w:eastAsia="it-IT"/>
        </w:rPr>
        <w:t>né</w:t>
      </w:r>
      <w:r w:rsidRPr="00B3713B">
        <w:rPr>
          <w:rFonts w:ascii="Arial" w:hAnsi="Arial" w:cs="Arial"/>
          <w:i/>
          <w:sz w:val="20"/>
          <w:szCs w:val="20"/>
          <w:lang w:eastAsia="it-IT"/>
        </w:rPr>
        <w:t xml:space="preserve"> mai si afferma il diritto. L'empio infatti raggira il giusto e il gi</w:t>
      </w:r>
      <w:r w:rsidR="000C2E87" w:rsidRPr="00B3713B">
        <w:rPr>
          <w:rFonts w:ascii="Arial" w:hAnsi="Arial" w:cs="Arial"/>
          <w:i/>
          <w:sz w:val="20"/>
          <w:szCs w:val="20"/>
          <w:lang w:eastAsia="it-IT"/>
        </w:rPr>
        <w:t>udizio ne esce stravolto (</w:t>
      </w:r>
      <w:r w:rsidRPr="00B3713B">
        <w:rPr>
          <w:rFonts w:ascii="Arial" w:hAnsi="Arial" w:cs="Arial"/>
          <w:i/>
          <w:sz w:val="20"/>
          <w:szCs w:val="20"/>
          <w:lang w:eastAsia="it-IT"/>
        </w:rPr>
        <w:t>Ab 1, 4</w:t>
      </w:r>
      <w:r w:rsidR="000C2E87" w:rsidRPr="00B3713B">
        <w:rPr>
          <w:rFonts w:ascii="Arial" w:hAnsi="Arial" w:cs="Arial"/>
          <w:i/>
          <w:sz w:val="20"/>
          <w:szCs w:val="20"/>
          <w:lang w:eastAsia="it-IT"/>
        </w:rPr>
        <w:t xml:space="preserve">). </w:t>
      </w:r>
    </w:p>
    <w:p w:rsidR="002D3A55" w:rsidRPr="00B3713B" w:rsidRDefault="002D3A55" w:rsidP="00B3713B">
      <w:pPr>
        <w:autoSpaceDE w:val="0"/>
        <w:autoSpaceDN w:val="0"/>
        <w:adjustRightInd w:val="0"/>
        <w:spacing w:after="120" w:line="240" w:lineRule="auto"/>
        <w:jc w:val="both"/>
        <w:rPr>
          <w:rFonts w:ascii="Arial" w:hAnsi="Arial" w:cs="Arial"/>
          <w:i/>
          <w:sz w:val="20"/>
          <w:szCs w:val="20"/>
          <w:lang w:eastAsia="it-IT"/>
        </w:rPr>
      </w:pPr>
      <w:r w:rsidRPr="00B3713B">
        <w:rPr>
          <w:rFonts w:ascii="Arial" w:hAnsi="Arial" w:cs="Arial"/>
          <w:i/>
          <w:sz w:val="20"/>
          <w:szCs w:val="20"/>
          <w:lang w:eastAsia="it-IT"/>
        </w:rPr>
        <w:t xml:space="preserve">Il Signore Dio è la mia forza, egli rende i miei piedi come quelli delle cerve </w:t>
      </w:r>
      <w:r w:rsidR="000C2E87" w:rsidRPr="00B3713B">
        <w:rPr>
          <w:rFonts w:ascii="Arial" w:hAnsi="Arial" w:cs="Arial"/>
          <w:i/>
          <w:sz w:val="20"/>
          <w:szCs w:val="20"/>
          <w:lang w:eastAsia="it-IT"/>
        </w:rPr>
        <w:t>e sulle alture mi fa camminare (</w:t>
      </w:r>
      <w:r w:rsidRPr="00B3713B">
        <w:rPr>
          <w:rFonts w:ascii="Arial" w:hAnsi="Arial" w:cs="Arial"/>
          <w:i/>
          <w:sz w:val="20"/>
          <w:szCs w:val="20"/>
          <w:lang w:eastAsia="it-IT"/>
        </w:rPr>
        <w:t>Ab 3, 19</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Egli mi rispose: "Questa è la parola del Signore a Zorobabele: Non con la potenza né con la forza, ma con il mio spirito, dice il Signore degli eserciti!</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Zc 4, 6</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Dice il Signore degli eserciti: "Riprendano forza le vostre mani. Voi in questi giorni ascoltate queste parole dalla bocca dei profeti; oggi vien fondata la casa del Signore degli eserciti con</w:t>
      </w:r>
      <w:r w:rsidR="000C2E87" w:rsidRPr="00B3713B">
        <w:rPr>
          <w:rFonts w:ascii="Arial" w:hAnsi="Arial" w:cs="Arial"/>
          <w:i/>
          <w:sz w:val="20"/>
          <w:szCs w:val="20"/>
          <w:lang w:eastAsia="it-IT"/>
        </w:rPr>
        <w:t xml:space="preserve"> la ricostruzione del tempio (</w:t>
      </w:r>
      <w:r w:rsidRPr="00B3713B">
        <w:rPr>
          <w:rFonts w:ascii="Arial" w:hAnsi="Arial" w:cs="Arial"/>
          <w:i/>
          <w:sz w:val="20"/>
          <w:szCs w:val="20"/>
          <w:lang w:eastAsia="it-IT"/>
        </w:rPr>
        <w:t>Zc 8, 9</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Come foste oggetto di maledizione fra le genti, o casa di Giuda e d'Israele, così quando vi avrò salvati, diverrete una benedizione. Non temete dunque: riprendano forza</w:t>
      </w:r>
      <w:r w:rsidR="000C2E87" w:rsidRPr="00B3713B">
        <w:rPr>
          <w:rFonts w:ascii="Arial" w:hAnsi="Arial" w:cs="Arial"/>
          <w:i/>
          <w:sz w:val="20"/>
          <w:szCs w:val="20"/>
          <w:lang w:eastAsia="it-IT"/>
        </w:rPr>
        <w:t xml:space="preserve"> le vostre mani" (</w:t>
      </w:r>
      <w:r w:rsidRPr="00B3713B">
        <w:rPr>
          <w:rFonts w:ascii="Arial" w:hAnsi="Arial" w:cs="Arial"/>
          <w:i/>
          <w:sz w:val="20"/>
          <w:szCs w:val="20"/>
          <w:lang w:eastAsia="it-IT"/>
        </w:rPr>
        <w:t>Zc 8, 13</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Allora i capi di Giuda penseranno: La forza dei cittadini di Gerusalemme sta nel S</w:t>
      </w:r>
      <w:r w:rsidR="000C2E87" w:rsidRPr="00B3713B">
        <w:rPr>
          <w:rFonts w:ascii="Arial" w:hAnsi="Arial" w:cs="Arial"/>
          <w:i/>
          <w:sz w:val="20"/>
          <w:szCs w:val="20"/>
          <w:lang w:eastAsia="it-IT"/>
        </w:rPr>
        <w:t>ignore degli eserciti, loro Dio (</w:t>
      </w:r>
      <w:r w:rsidRPr="00B3713B">
        <w:rPr>
          <w:rFonts w:ascii="Arial" w:hAnsi="Arial" w:cs="Arial"/>
          <w:i/>
          <w:sz w:val="20"/>
          <w:szCs w:val="20"/>
          <w:lang w:eastAsia="it-IT"/>
        </w:rPr>
        <w:t>Zc 12, 5</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Pregando poi, non sprecate parole come i pagani, i quali credono di venire ascoltati a forza</w:t>
      </w:r>
      <w:r w:rsidR="000C2E87" w:rsidRPr="00B3713B">
        <w:rPr>
          <w:rFonts w:ascii="Arial" w:hAnsi="Arial" w:cs="Arial"/>
          <w:i/>
          <w:sz w:val="20"/>
          <w:szCs w:val="20"/>
          <w:lang w:eastAsia="it-IT"/>
        </w:rPr>
        <w:t xml:space="preserve"> di parole (</w:t>
      </w:r>
      <w:r w:rsidRPr="00B3713B">
        <w:rPr>
          <w:rFonts w:ascii="Arial" w:hAnsi="Arial" w:cs="Arial"/>
          <w:i/>
          <w:sz w:val="20"/>
          <w:szCs w:val="20"/>
          <w:lang w:eastAsia="it-IT"/>
        </w:rPr>
        <w:t>Mt 6, 7</w:t>
      </w:r>
      <w:r w:rsidR="000C2E87" w:rsidRPr="00B3713B">
        <w:rPr>
          <w:rFonts w:ascii="Arial" w:hAnsi="Arial" w:cs="Arial"/>
          <w:i/>
          <w:sz w:val="20"/>
          <w:szCs w:val="20"/>
          <w:lang w:eastAsia="it-IT"/>
        </w:rPr>
        <w:t xml:space="preserve">). </w:t>
      </w:r>
    </w:p>
    <w:p w:rsidR="002D3A55" w:rsidRPr="00B3713B" w:rsidRDefault="002D3A55" w:rsidP="00B3713B">
      <w:pPr>
        <w:autoSpaceDE w:val="0"/>
        <w:autoSpaceDN w:val="0"/>
        <w:adjustRightInd w:val="0"/>
        <w:spacing w:after="120" w:line="240" w:lineRule="auto"/>
        <w:jc w:val="both"/>
        <w:rPr>
          <w:rFonts w:ascii="Arial" w:hAnsi="Arial" w:cs="Arial"/>
          <w:i/>
          <w:sz w:val="20"/>
          <w:szCs w:val="20"/>
          <w:lang w:eastAsia="it-IT"/>
        </w:rPr>
      </w:pPr>
      <w:r w:rsidRPr="00B3713B">
        <w:rPr>
          <w:rFonts w:ascii="Arial" w:hAnsi="Arial" w:cs="Arial"/>
          <w:i/>
          <w:sz w:val="20"/>
          <w:szCs w:val="20"/>
          <w:lang w:eastAsia="it-IT"/>
        </w:rPr>
        <w:t>Amerai dunque il Signore Dio tuo con tutto il tuo cuore, con tutta la tua mente e con tutta la tua forza</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Mc 12, 30</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Amarlo con tutto il cuore, con tutta la mente e con tutta la forza e amare il prossimo come se stesso val più di tut</w:t>
      </w:r>
      <w:r w:rsidR="000C2E87" w:rsidRPr="00B3713B">
        <w:rPr>
          <w:rFonts w:ascii="Arial" w:hAnsi="Arial" w:cs="Arial"/>
          <w:i/>
          <w:sz w:val="20"/>
          <w:szCs w:val="20"/>
          <w:lang w:eastAsia="it-IT"/>
        </w:rPr>
        <w:t>ti gli olocausti e i sacrifici" (</w:t>
      </w:r>
      <w:r w:rsidRPr="00B3713B">
        <w:rPr>
          <w:rFonts w:ascii="Arial" w:hAnsi="Arial" w:cs="Arial"/>
          <w:i/>
          <w:sz w:val="20"/>
          <w:szCs w:val="20"/>
          <w:lang w:eastAsia="it-IT"/>
        </w:rPr>
        <w:t>Mc 12, 33</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 xml:space="preserve">Gli camminerà innanzi con lo spirito e la forza di Elia, per ricondurre i cuori dei padri verso i figli e i ribelli alla saggezza dei giusti e preparare al </w:t>
      </w:r>
      <w:r w:rsidR="000C2E87" w:rsidRPr="00B3713B">
        <w:rPr>
          <w:rFonts w:ascii="Arial" w:hAnsi="Arial" w:cs="Arial"/>
          <w:i/>
          <w:sz w:val="20"/>
          <w:szCs w:val="20"/>
          <w:lang w:eastAsia="it-IT"/>
        </w:rPr>
        <w:t>Signore un popolo ben disposto" (</w:t>
      </w:r>
      <w:r w:rsidRPr="00B3713B">
        <w:rPr>
          <w:rFonts w:ascii="Arial" w:hAnsi="Arial" w:cs="Arial"/>
          <w:i/>
          <w:sz w:val="20"/>
          <w:szCs w:val="20"/>
          <w:lang w:eastAsia="it-IT"/>
        </w:rPr>
        <w:t>Lc 1, 17</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Tutta la folla cercava di toccarlo, perché da lui usciva una forza che sana</w:t>
      </w:r>
      <w:r w:rsidR="000C2E87" w:rsidRPr="00B3713B">
        <w:rPr>
          <w:rFonts w:ascii="Arial" w:hAnsi="Arial" w:cs="Arial"/>
          <w:i/>
          <w:sz w:val="20"/>
          <w:szCs w:val="20"/>
          <w:lang w:eastAsia="it-IT"/>
        </w:rPr>
        <w:t>va tutti (</w:t>
      </w:r>
      <w:r w:rsidRPr="00B3713B">
        <w:rPr>
          <w:rFonts w:ascii="Arial" w:hAnsi="Arial" w:cs="Arial"/>
          <w:i/>
          <w:sz w:val="20"/>
          <w:szCs w:val="20"/>
          <w:lang w:eastAsia="it-IT"/>
        </w:rPr>
        <w:t>Lc 6, 19</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Ma Gesù disse: "Qualcuno mi ha toccato. Ho sentito che una forza</w:t>
      </w:r>
      <w:r w:rsidR="000C2E87" w:rsidRPr="00B3713B">
        <w:rPr>
          <w:rFonts w:ascii="Arial" w:hAnsi="Arial" w:cs="Arial"/>
          <w:i/>
          <w:sz w:val="20"/>
          <w:szCs w:val="20"/>
          <w:lang w:eastAsia="it-IT"/>
        </w:rPr>
        <w:t xml:space="preserve"> è uscita da me" (</w:t>
      </w:r>
      <w:r w:rsidRPr="00B3713B">
        <w:rPr>
          <w:rFonts w:ascii="Arial" w:hAnsi="Arial" w:cs="Arial"/>
          <w:i/>
          <w:sz w:val="20"/>
          <w:szCs w:val="20"/>
          <w:lang w:eastAsia="it-IT"/>
        </w:rPr>
        <w:t>Lc 8, 46</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 xml:space="preserve">Costui rispose: "Amerai il Signore Dio tuo con tutto il tuo cuore, con tutta la tua anima, con tutta la tua forza e con tutta la tua mente e il </w:t>
      </w:r>
      <w:r w:rsidR="000C2E87" w:rsidRPr="00B3713B">
        <w:rPr>
          <w:rFonts w:ascii="Arial" w:hAnsi="Arial" w:cs="Arial"/>
          <w:i/>
          <w:sz w:val="20"/>
          <w:szCs w:val="20"/>
          <w:lang w:eastAsia="it-IT"/>
        </w:rPr>
        <w:t>prossimo tuo come te stesso" (</w:t>
      </w:r>
      <w:r w:rsidRPr="00B3713B">
        <w:rPr>
          <w:rFonts w:ascii="Arial" w:hAnsi="Arial" w:cs="Arial"/>
          <w:i/>
          <w:sz w:val="20"/>
          <w:szCs w:val="20"/>
          <w:lang w:eastAsia="it-IT"/>
        </w:rPr>
        <w:t>Lc 10, 27</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L'amministratore disse tra sé: Che farò ora che il mio padrone mi toglie l'amministrazione? Zappare, non ho forza</w:t>
      </w:r>
      <w:r w:rsidR="000C2E87" w:rsidRPr="00B3713B">
        <w:rPr>
          <w:rFonts w:ascii="Arial" w:hAnsi="Arial" w:cs="Arial"/>
          <w:i/>
          <w:sz w:val="20"/>
          <w:szCs w:val="20"/>
          <w:lang w:eastAsia="it-IT"/>
        </w:rPr>
        <w:t>, mendicare, mi vergogno (</w:t>
      </w:r>
      <w:r w:rsidRPr="00B3713B">
        <w:rPr>
          <w:rFonts w:ascii="Arial" w:hAnsi="Arial" w:cs="Arial"/>
          <w:i/>
          <w:sz w:val="20"/>
          <w:szCs w:val="20"/>
          <w:lang w:eastAsia="it-IT"/>
        </w:rPr>
        <w:t>Lc 16, 3</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Vegliate e pregate in ogni momento, perché abbiate la forza di sfuggire a tutto ciò che deve accadere, e di compari</w:t>
      </w:r>
      <w:r w:rsidR="000C2E87" w:rsidRPr="00B3713B">
        <w:rPr>
          <w:rFonts w:ascii="Arial" w:hAnsi="Arial" w:cs="Arial"/>
          <w:i/>
          <w:sz w:val="20"/>
          <w:szCs w:val="20"/>
          <w:lang w:eastAsia="it-IT"/>
        </w:rPr>
        <w:t>re davanti al Figlio dell'uomo" (</w:t>
      </w:r>
      <w:r w:rsidRPr="00B3713B">
        <w:rPr>
          <w:rFonts w:ascii="Arial" w:hAnsi="Arial" w:cs="Arial"/>
          <w:i/>
          <w:sz w:val="20"/>
          <w:szCs w:val="20"/>
          <w:lang w:eastAsia="it-IT"/>
        </w:rPr>
        <w:t>Lc 21, 36</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Ma avrete forza dallo Spirito Santo che scenderà su di voi e mi sarete testimoni a Gerusalemme, in tutta la Giudea e la Samaria e fino agli estremi confini della t</w:t>
      </w:r>
      <w:r w:rsidR="000C2E87" w:rsidRPr="00B3713B">
        <w:rPr>
          <w:rFonts w:ascii="Arial" w:hAnsi="Arial" w:cs="Arial"/>
          <w:i/>
          <w:sz w:val="20"/>
          <w:szCs w:val="20"/>
          <w:lang w:eastAsia="it-IT"/>
        </w:rPr>
        <w:t>erra" (</w:t>
      </w:r>
      <w:r w:rsidRPr="00B3713B">
        <w:rPr>
          <w:rFonts w:ascii="Arial" w:hAnsi="Arial" w:cs="Arial"/>
          <w:i/>
          <w:sz w:val="20"/>
          <w:szCs w:val="20"/>
          <w:lang w:eastAsia="it-IT"/>
        </w:rPr>
        <w:t>At 1, 8</w:t>
      </w:r>
      <w:r w:rsidR="000C2E87" w:rsidRPr="00B3713B">
        <w:rPr>
          <w:rFonts w:ascii="Arial" w:hAnsi="Arial" w:cs="Arial"/>
          <w:i/>
          <w:sz w:val="20"/>
          <w:szCs w:val="20"/>
          <w:lang w:eastAsia="it-IT"/>
        </w:rPr>
        <w:t xml:space="preserve">). </w:t>
      </w:r>
    </w:p>
    <w:p w:rsidR="002D3A55" w:rsidRPr="00B3713B" w:rsidRDefault="002D3A55" w:rsidP="00B3713B">
      <w:pPr>
        <w:autoSpaceDE w:val="0"/>
        <w:autoSpaceDN w:val="0"/>
        <w:adjustRightInd w:val="0"/>
        <w:spacing w:after="120" w:line="240" w:lineRule="auto"/>
        <w:jc w:val="both"/>
        <w:rPr>
          <w:rFonts w:ascii="Arial" w:hAnsi="Arial" w:cs="Arial"/>
          <w:i/>
          <w:sz w:val="20"/>
          <w:szCs w:val="20"/>
          <w:lang w:eastAsia="it-IT"/>
        </w:rPr>
      </w:pPr>
      <w:r w:rsidRPr="00B3713B">
        <w:rPr>
          <w:rFonts w:ascii="Arial" w:hAnsi="Arial" w:cs="Arial"/>
          <w:i/>
          <w:sz w:val="20"/>
          <w:szCs w:val="20"/>
          <w:lang w:eastAsia="it-IT"/>
        </w:rPr>
        <w:t>Con grande forza gli apostoli rendevano testimonianza della risurrezione del Signore Gesù e tutt</w:t>
      </w:r>
      <w:r w:rsidR="000C2E87" w:rsidRPr="00B3713B">
        <w:rPr>
          <w:rFonts w:ascii="Arial" w:hAnsi="Arial" w:cs="Arial"/>
          <w:i/>
          <w:sz w:val="20"/>
          <w:szCs w:val="20"/>
          <w:lang w:eastAsia="it-IT"/>
        </w:rPr>
        <w:t>i essi godevano di grande stima (</w:t>
      </w:r>
      <w:r w:rsidRPr="00B3713B">
        <w:rPr>
          <w:rFonts w:ascii="Arial" w:hAnsi="Arial" w:cs="Arial"/>
          <w:i/>
          <w:sz w:val="20"/>
          <w:szCs w:val="20"/>
          <w:lang w:eastAsia="it-IT"/>
        </w:rPr>
        <w:t>At 4, 33</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E attraversando la Siria e la Cilicia, dava nuova forza</w:t>
      </w:r>
      <w:r w:rsidR="000C2E87" w:rsidRPr="00B3713B">
        <w:rPr>
          <w:rFonts w:ascii="Arial" w:hAnsi="Arial" w:cs="Arial"/>
          <w:i/>
          <w:sz w:val="20"/>
          <w:szCs w:val="20"/>
          <w:lang w:eastAsia="it-IT"/>
        </w:rPr>
        <w:t xml:space="preserve"> alle comunità (</w:t>
      </w:r>
      <w:r w:rsidRPr="00B3713B">
        <w:rPr>
          <w:rFonts w:ascii="Arial" w:hAnsi="Arial" w:cs="Arial"/>
          <w:i/>
          <w:sz w:val="20"/>
          <w:szCs w:val="20"/>
          <w:lang w:eastAsia="it-IT"/>
        </w:rPr>
        <w:t>At 15, 41</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Nessuna tentazione vi ha finora sorpresi se non umana; infatti Dio è fedele e non permetterà che siate tentati oltre le vostre forze, ma con la tentazione vi darà anche la via d'uscita e la forza</w:t>
      </w:r>
      <w:r w:rsidR="000C2E87" w:rsidRPr="00B3713B">
        <w:rPr>
          <w:rFonts w:ascii="Arial" w:hAnsi="Arial" w:cs="Arial"/>
          <w:i/>
          <w:sz w:val="20"/>
          <w:szCs w:val="20"/>
          <w:lang w:eastAsia="it-IT"/>
        </w:rPr>
        <w:t xml:space="preserve"> per sopportarla (</w:t>
      </w:r>
      <w:r w:rsidRPr="00B3713B">
        <w:rPr>
          <w:rFonts w:ascii="Arial" w:hAnsi="Arial" w:cs="Arial"/>
          <w:i/>
          <w:sz w:val="20"/>
          <w:szCs w:val="20"/>
          <w:lang w:eastAsia="it-IT"/>
        </w:rPr>
        <w:t>1Cor 10, 13</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Si semina ignobile e risorge glorioso, si semina debole e risorge pieno di forza</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1Cor 15, 43</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Il pungiglione della morte è il peccato e la forza</w:t>
      </w:r>
      <w:r w:rsidR="000C2E87" w:rsidRPr="00B3713B">
        <w:rPr>
          <w:rFonts w:ascii="Arial" w:hAnsi="Arial" w:cs="Arial"/>
          <w:i/>
          <w:sz w:val="20"/>
          <w:szCs w:val="20"/>
          <w:lang w:eastAsia="it-IT"/>
        </w:rPr>
        <w:t xml:space="preserve"> del peccato è la legge (</w:t>
      </w:r>
      <w:r w:rsidRPr="00B3713B">
        <w:rPr>
          <w:rFonts w:ascii="Arial" w:hAnsi="Arial" w:cs="Arial"/>
          <w:i/>
          <w:sz w:val="20"/>
          <w:szCs w:val="20"/>
          <w:lang w:eastAsia="it-IT"/>
        </w:rPr>
        <w:t>1Cor 15, 56</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Quando siamo tribolati, è per la vostra consolazione e salvezza; quando siamo confortati, è per la vostra consolazione, la quale si dimostra nel sopportare con forza le medesime soffe</w:t>
      </w:r>
      <w:r w:rsidR="000C2E87" w:rsidRPr="00B3713B">
        <w:rPr>
          <w:rFonts w:ascii="Arial" w:hAnsi="Arial" w:cs="Arial"/>
          <w:i/>
          <w:sz w:val="20"/>
          <w:szCs w:val="20"/>
          <w:lang w:eastAsia="it-IT"/>
        </w:rPr>
        <w:t>renze che anche noi sopportiamo (</w:t>
      </w:r>
      <w:r w:rsidRPr="00B3713B">
        <w:rPr>
          <w:rFonts w:ascii="Arial" w:hAnsi="Arial" w:cs="Arial"/>
          <w:i/>
          <w:sz w:val="20"/>
          <w:szCs w:val="20"/>
          <w:lang w:eastAsia="it-IT"/>
        </w:rPr>
        <w:t>2Cor 1, 6</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Ciascuno dia secondo quanto ha deciso nel suo cuore, non con tristezza né per forza, pe</w:t>
      </w:r>
      <w:r w:rsidR="000C2E87" w:rsidRPr="00B3713B">
        <w:rPr>
          <w:rFonts w:ascii="Arial" w:hAnsi="Arial" w:cs="Arial"/>
          <w:i/>
          <w:sz w:val="20"/>
          <w:szCs w:val="20"/>
          <w:lang w:eastAsia="it-IT"/>
        </w:rPr>
        <w:t>rché Dio ama chi dona con gioia (</w:t>
      </w:r>
      <w:r w:rsidRPr="00B3713B">
        <w:rPr>
          <w:rFonts w:ascii="Arial" w:hAnsi="Arial" w:cs="Arial"/>
          <w:i/>
          <w:sz w:val="20"/>
          <w:szCs w:val="20"/>
          <w:lang w:eastAsia="it-IT"/>
        </w:rPr>
        <w:t>2Cor 9, 7</w:t>
      </w:r>
      <w:r w:rsidR="000C2E87" w:rsidRPr="00B3713B">
        <w:rPr>
          <w:rFonts w:ascii="Arial" w:hAnsi="Arial" w:cs="Arial"/>
          <w:i/>
          <w:sz w:val="20"/>
          <w:szCs w:val="20"/>
          <w:lang w:eastAsia="it-IT"/>
        </w:rPr>
        <w:t xml:space="preserve">). </w:t>
      </w:r>
    </w:p>
    <w:p w:rsidR="002D3A55" w:rsidRPr="00B3713B" w:rsidRDefault="002D3A55" w:rsidP="00B3713B">
      <w:pPr>
        <w:autoSpaceDE w:val="0"/>
        <w:autoSpaceDN w:val="0"/>
        <w:adjustRightInd w:val="0"/>
        <w:spacing w:after="120" w:line="240" w:lineRule="auto"/>
        <w:jc w:val="both"/>
        <w:rPr>
          <w:rFonts w:ascii="Arial" w:hAnsi="Arial" w:cs="Arial"/>
          <w:i/>
          <w:sz w:val="20"/>
          <w:szCs w:val="20"/>
          <w:lang w:eastAsia="it-IT"/>
        </w:rPr>
      </w:pPr>
      <w:r w:rsidRPr="00B3713B">
        <w:rPr>
          <w:rFonts w:ascii="Arial" w:hAnsi="Arial" w:cs="Arial"/>
          <w:i/>
          <w:sz w:val="20"/>
          <w:szCs w:val="20"/>
          <w:lang w:eastAsia="it-IT"/>
        </w:rPr>
        <w:t>E qual è la straordinaria grandezza della sua potenza verso di noi credenti secondo l'efficacia della sua forza</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Ef 1, 19</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Dal quale tutto il corpo, ben compaginato e connesso, mediante la collaborazione di ogni giuntura, secondo l'energia propria di ogni membro, riceve forza per crescere in modo da e</w:t>
      </w:r>
      <w:r w:rsidR="000C2E87" w:rsidRPr="00B3713B">
        <w:rPr>
          <w:rFonts w:ascii="Arial" w:hAnsi="Arial" w:cs="Arial"/>
          <w:i/>
          <w:sz w:val="20"/>
          <w:szCs w:val="20"/>
          <w:lang w:eastAsia="it-IT"/>
        </w:rPr>
        <w:t>dificare se stesso nella carità (</w:t>
      </w:r>
      <w:r w:rsidRPr="00B3713B">
        <w:rPr>
          <w:rFonts w:ascii="Arial" w:hAnsi="Arial" w:cs="Arial"/>
          <w:i/>
          <w:sz w:val="20"/>
          <w:szCs w:val="20"/>
          <w:lang w:eastAsia="it-IT"/>
        </w:rPr>
        <w:t>Ef 4, 16</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Per il resto, attingete forza nel Signore</w:t>
      </w:r>
      <w:r w:rsidR="000C2E87" w:rsidRPr="00B3713B">
        <w:rPr>
          <w:rFonts w:ascii="Arial" w:hAnsi="Arial" w:cs="Arial"/>
          <w:i/>
          <w:sz w:val="20"/>
          <w:szCs w:val="20"/>
          <w:lang w:eastAsia="it-IT"/>
        </w:rPr>
        <w:t xml:space="preserve"> e nel vigore della sua potenza (</w:t>
      </w:r>
      <w:r w:rsidRPr="00B3713B">
        <w:rPr>
          <w:rFonts w:ascii="Arial" w:hAnsi="Arial" w:cs="Arial"/>
          <w:i/>
          <w:sz w:val="20"/>
          <w:szCs w:val="20"/>
          <w:lang w:eastAsia="it-IT"/>
        </w:rPr>
        <w:t>Ef 6, 10</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Tutto posso in colui che mi dá la forza</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Fil 4, 13</w:t>
      </w:r>
      <w:r w:rsidR="000C2E87" w:rsidRPr="00B3713B">
        <w:rPr>
          <w:rFonts w:ascii="Arial" w:hAnsi="Arial" w:cs="Arial"/>
          <w:i/>
          <w:sz w:val="20"/>
          <w:szCs w:val="20"/>
          <w:lang w:eastAsia="it-IT"/>
        </w:rPr>
        <w:t>). Per questo mi affatico e lotto, con la forza che viene da lui e che agisce in me con potenza (</w:t>
      </w:r>
      <w:r w:rsidRPr="00B3713B">
        <w:rPr>
          <w:rFonts w:ascii="Arial" w:hAnsi="Arial" w:cs="Arial"/>
          <w:i/>
          <w:sz w:val="20"/>
          <w:szCs w:val="20"/>
          <w:lang w:eastAsia="it-IT"/>
        </w:rPr>
        <w:t>Col 1, 29</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Avendo privato della loro forza i Principati e le Potestà ne ha fatto pubblico spettacolo dietr</w:t>
      </w:r>
      <w:r w:rsidR="000C2E87" w:rsidRPr="00B3713B">
        <w:rPr>
          <w:rFonts w:ascii="Arial" w:hAnsi="Arial" w:cs="Arial"/>
          <w:i/>
          <w:sz w:val="20"/>
          <w:szCs w:val="20"/>
          <w:lang w:eastAsia="it-IT"/>
        </w:rPr>
        <w:t>o al corteo trionfale di Cristo (</w:t>
      </w:r>
      <w:r w:rsidRPr="00B3713B">
        <w:rPr>
          <w:rFonts w:ascii="Arial" w:hAnsi="Arial" w:cs="Arial"/>
          <w:i/>
          <w:sz w:val="20"/>
          <w:szCs w:val="20"/>
          <w:lang w:eastAsia="it-IT"/>
        </w:rPr>
        <w:t>Col 2, 15</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Rendo grazie a colui che mi ha dato la forza, Cristo Gesù Signore nostro, perché mi ha giudicato degno di</w:t>
      </w:r>
      <w:r w:rsidR="000C2E87" w:rsidRPr="00B3713B">
        <w:rPr>
          <w:rFonts w:ascii="Arial" w:hAnsi="Arial" w:cs="Arial"/>
          <w:i/>
          <w:sz w:val="20"/>
          <w:szCs w:val="20"/>
          <w:lang w:eastAsia="it-IT"/>
        </w:rPr>
        <w:t xml:space="preserve"> fiducia chiamandomi al mistero (</w:t>
      </w:r>
      <w:r w:rsidRPr="00B3713B">
        <w:rPr>
          <w:rFonts w:ascii="Arial" w:hAnsi="Arial" w:cs="Arial"/>
          <w:i/>
          <w:sz w:val="20"/>
          <w:szCs w:val="20"/>
          <w:lang w:eastAsia="it-IT"/>
        </w:rPr>
        <w:t>1Tm 1, 12</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Dio infatti non ci ha dato uno Spirito di timidezza, ma di forza</w:t>
      </w:r>
      <w:r w:rsidR="000C2E87" w:rsidRPr="00B3713B">
        <w:rPr>
          <w:rFonts w:ascii="Arial" w:hAnsi="Arial" w:cs="Arial"/>
          <w:i/>
          <w:sz w:val="20"/>
          <w:szCs w:val="20"/>
          <w:lang w:eastAsia="it-IT"/>
        </w:rPr>
        <w:t>, di amore e di saggezza (</w:t>
      </w:r>
      <w:r w:rsidRPr="00B3713B">
        <w:rPr>
          <w:rFonts w:ascii="Arial" w:hAnsi="Arial" w:cs="Arial"/>
          <w:i/>
          <w:sz w:val="20"/>
          <w:szCs w:val="20"/>
          <w:lang w:eastAsia="it-IT"/>
        </w:rPr>
        <w:t>2Tm 1, 7</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Non vergognarti dunque della testimonianza da rendere al Signore nostro, né di me, che sono in carcere per lui; ma soffri anche tu insieme con me per il vangelo, aiutato dalla forza</w:t>
      </w:r>
      <w:r w:rsidR="000C2E87" w:rsidRPr="00B3713B">
        <w:rPr>
          <w:rFonts w:ascii="Arial" w:hAnsi="Arial" w:cs="Arial"/>
          <w:i/>
          <w:sz w:val="20"/>
          <w:szCs w:val="20"/>
          <w:lang w:eastAsia="it-IT"/>
        </w:rPr>
        <w:t xml:space="preserve"> di Dio (</w:t>
      </w:r>
      <w:r w:rsidRPr="00B3713B">
        <w:rPr>
          <w:rFonts w:ascii="Arial" w:hAnsi="Arial" w:cs="Arial"/>
          <w:i/>
          <w:sz w:val="20"/>
          <w:szCs w:val="20"/>
          <w:lang w:eastAsia="it-IT"/>
        </w:rPr>
        <w:t>2Tm 1, 8</w:t>
      </w:r>
      <w:r w:rsidR="000C2E87" w:rsidRPr="00B3713B">
        <w:rPr>
          <w:rFonts w:ascii="Arial" w:hAnsi="Arial" w:cs="Arial"/>
          <w:i/>
          <w:sz w:val="20"/>
          <w:szCs w:val="20"/>
          <w:lang w:eastAsia="it-IT"/>
        </w:rPr>
        <w:t xml:space="preserve">). </w:t>
      </w:r>
    </w:p>
    <w:p w:rsidR="002D3A55" w:rsidRPr="00B3713B" w:rsidRDefault="002D3A55" w:rsidP="00B3713B">
      <w:pPr>
        <w:autoSpaceDE w:val="0"/>
        <w:autoSpaceDN w:val="0"/>
        <w:adjustRightInd w:val="0"/>
        <w:spacing w:after="120" w:line="240" w:lineRule="auto"/>
        <w:jc w:val="both"/>
        <w:rPr>
          <w:rFonts w:ascii="Arial" w:hAnsi="Arial" w:cs="Arial"/>
          <w:i/>
          <w:sz w:val="20"/>
          <w:szCs w:val="20"/>
          <w:lang w:eastAsia="it-IT"/>
        </w:rPr>
      </w:pPr>
      <w:r w:rsidRPr="00B3713B">
        <w:rPr>
          <w:rFonts w:ascii="Arial" w:hAnsi="Arial" w:cs="Arial"/>
          <w:i/>
          <w:sz w:val="20"/>
          <w:szCs w:val="20"/>
          <w:lang w:eastAsia="it-IT"/>
        </w:rPr>
        <w:t xml:space="preserve">Tu dunque, figlio mio, attingi sempre forza nella grazia che è in Cristo </w:t>
      </w:r>
      <w:r w:rsidR="000C2E87" w:rsidRPr="00B3713B">
        <w:rPr>
          <w:rFonts w:ascii="Arial" w:hAnsi="Arial" w:cs="Arial"/>
          <w:i/>
          <w:sz w:val="20"/>
          <w:szCs w:val="20"/>
          <w:lang w:eastAsia="it-IT"/>
        </w:rPr>
        <w:t>Gesù (</w:t>
      </w:r>
      <w:r w:rsidRPr="00B3713B">
        <w:rPr>
          <w:rFonts w:ascii="Arial" w:hAnsi="Arial" w:cs="Arial"/>
          <w:i/>
          <w:sz w:val="20"/>
          <w:szCs w:val="20"/>
          <w:lang w:eastAsia="it-IT"/>
        </w:rPr>
        <w:t>2Tm 2, 1</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Con la parvenza della pietà, mentre ne hanno rinnegata la forza interiore. Guardati bene da costoro!</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2Tm 3, 5</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Il Signore però mi è stato vicino e mi ha dato forza, perché per mio mezzo si compisse la proclamazione del messaggio e potessero sentirlo tutti i Gentili: e così fui liberato dalla bo</w:t>
      </w:r>
      <w:r w:rsidR="000C2E87" w:rsidRPr="00B3713B">
        <w:rPr>
          <w:rFonts w:ascii="Arial" w:hAnsi="Arial" w:cs="Arial"/>
          <w:i/>
          <w:sz w:val="20"/>
          <w:szCs w:val="20"/>
          <w:lang w:eastAsia="it-IT"/>
        </w:rPr>
        <w:t>cca del leone (</w:t>
      </w:r>
      <w:r w:rsidRPr="00B3713B">
        <w:rPr>
          <w:rFonts w:ascii="Arial" w:hAnsi="Arial" w:cs="Arial"/>
          <w:i/>
          <w:sz w:val="20"/>
          <w:szCs w:val="20"/>
          <w:lang w:eastAsia="it-IT"/>
        </w:rPr>
        <w:t>2Tm 4, 17</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Spensero la violenza del fuoco, scamparono al taglio della spada, trassero forza dalla loro debolezza, divennero forti in guerra, re</w:t>
      </w:r>
      <w:r w:rsidR="000C2E87" w:rsidRPr="00B3713B">
        <w:rPr>
          <w:rFonts w:ascii="Arial" w:hAnsi="Arial" w:cs="Arial"/>
          <w:i/>
          <w:sz w:val="20"/>
          <w:szCs w:val="20"/>
          <w:lang w:eastAsia="it-IT"/>
        </w:rPr>
        <w:t>spinsero invasioni di stranieri (</w:t>
      </w:r>
      <w:r w:rsidRPr="00B3713B">
        <w:rPr>
          <w:rFonts w:ascii="Arial" w:hAnsi="Arial" w:cs="Arial"/>
          <w:i/>
          <w:sz w:val="20"/>
          <w:szCs w:val="20"/>
          <w:lang w:eastAsia="it-IT"/>
        </w:rPr>
        <w:t>Eb 11, 34</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Pascete il gregge di Dio che vi è affidato, sorvegliandolo non per forza ma volentieri, secondo Dio; non per v</w:t>
      </w:r>
      <w:r w:rsidR="000C2E87" w:rsidRPr="00B3713B">
        <w:rPr>
          <w:rFonts w:ascii="Arial" w:hAnsi="Arial" w:cs="Arial"/>
          <w:i/>
          <w:sz w:val="20"/>
          <w:szCs w:val="20"/>
          <w:lang w:eastAsia="it-IT"/>
        </w:rPr>
        <w:t>ile interesse, ma di buon animo (</w:t>
      </w:r>
      <w:r w:rsidRPr="00B3713B">
        <w:rPr>
          <w:rFonts w:ascii="Arial" w:hAnsi="Arial" w:cs="Arial"/>
          <w:i/>
          <w:sz w:val="20"/>
          <w:szCs w:val="20"/>
          <w:lang w:eastAsia="it-IT"/>
        </w:rPr>
        <w:t>1Pt 5, 2</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Mentre gli angeli, a loro superiori per forza e potenza, non portano contro di essi alcun giudiz</w:t>
      </w:r>
      <w:r w:rsidR="000C2E87" w:rsidRPr="00B3713B">
        <w:rPr>
          <w:rFonts w:ascii="Arial" w:hAnsi="Arial" w:cs="Arial"/>
          <w:i/>
          <w:sz w:val="20"/>
          <w:szCs w:val="20"/>
          <w:lang w:eastAsia="it-IT"/>
        </w:rPr>
        <w:t>io offensivo davanti al Signore (</w:t>
      </w:r>
      <w:r w:rsidRPr="00B3713B">
        <w:rPr>
          <w:rFonts w:ascii="Arial" w:hAnsi="Arial" w:cs="Arial"/>
          <w:i/>
          <w:sz w:val="20"/>
          <w:szCs w:val="20"/>
          <w:lang w:eastAsia="it-IT"/>
        </w:rPr>
        <w:t>2Pt 2, 11</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All'unico Dio, nostro salvatore, per mezzo di Gesù Cristo nostro Signore, gloria, maestà, forza e potenza prima di ogni tempo, ora e sempre. Amen!</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Gd 1, 25</w:t>
      </w:r>
      <w:r w:rsidR="000C2E87" w:rsidRPr="00B3713B">
        <w:rPr>
          <w:rFonts w:ascii="Arial" w:hAnsi="Arial" w:cs="Arial"/>
          <w:i/>
          <w:sz w:val="20"/>
          <w:szCs w:val="20"/>
          <w:lang w:eastAsia="it-IT"/>
        </w:rPr>
        <w:t xml:space="preserve">). </w:t>
      </w:r>
    </w:p>
    <w:p w:rsidR="002D3A55" w:rsidRPr="00B3713B" w:rsidRDefault="002D3A55" w:rsidP="00B3713B">
      <w:pPr>
        <w:autoSpaceDE w:val="0"/>
        <w:autoSpaceDN w:val="0"/>
        <w:adjustRightInd w:val="0"/>
        <w:spacing w:after="120" w:line="240" w:lineRule="auto"/>
        <w:jc w:val="both"/>
        <w:rPr>
          <w:rFonts w:ascii="Arial" w:hAnsi="Arial" w:cs="Arial"/>
          <w:i/>
          <w:sz w:val="20"/>
          <w:szCs w:val="20"/>
          <w:lang w:eastAsia="it-IT"/>
        </w:rPr>
      </w:pPr>
      <w:r w:rsidRPr="00B3713B">
        <w:rPr>
          <w:rFonts w:ascii="Arial" w:hAnsi="Arial" w:cs="Arial"/>
          <w:i/>
          <w:sz w:val="20"/>
          <w:szCs w:val="20"/>
          <w:lang w:eastAsia="it-IT"/>
        </w:rPr>
        <w:t>Nella destra teneva sette stelle, dalla bocca gli usciva una spada affilata a doppio taglio e il suo volto somigliava al sole quando splende in tutta la sua forza</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Ap 1, 16</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 xml:space="preserve">Conosco le tue opere. Ho aperto davanti a te una porta che nessuno può chiudere. Per quanto tu abbia poca forza, pure hai osservato la mia parola </w:t>
      </w:r>
      <w:r w:rsidR="000C2E87" w:rsidRPr="00B3713B">
        <w:rPr>
          <w:rFonts w:ascii="Arial" w:hAnsi="Arial" w:cs="Arial"/>
          <w:i/>
          <w:sz w:val="20"/>
          <w:szCs w:val="20"/>
          <w:lang w:eastAsia="it-IT"/>
        </w:rPr>
        <w:t>e non hai rinnegato il mio nome (</w:t>
      </w:r>
      <w:r w:rsidRPr="00B3713B">
        <w:rPr>
          <w:rFonts w:ascii="Arial" w:hAnsi="Arial" w:cs="Arial"/>
          <w:i/>
          <w:sz w:val="20"/>
          <w:szCs w:val="20"/>
          <w:lang w:eastAsia="it-IT"/>
        </w:rPr>
        <w:t>Ap 3, 8</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E dicevano a gran voce: «L'Agnello che fu immolato è degno di ricevere potenza e ricchezza, sapienza e forza</w:t>
      </w:r>
      <w:r w:rsidR="000C2E87" w:rsidRPr="00B3713B">
        <w:rPr>
          <w:rFonts w:ascii="Arial" w:hAnsi="Arial" w:cs="Arial"/>
          <w:i/>
          <w:sz w:val="20"/>
          <w:szCs w:val="20"/>
          <w:lang w:eastAsia="it-IT"/>
        </w:rPr>
        <w:t>, onore, gloria e benedizione» (</w:t>
      </w:r>
      <w:r w:rsidRPr="00B3713B">
        <w:rPr>
          <w:rFonts w:ascii="Arial" w:hAnsi="Arial" w:cs="Arial"/>
          <w:i/>
          <w:sz w:val="20"/>
          <w:szCs w:val="20"/>
          <w:lang w:eastAsia="it-IT"/>
        </w:rPr>
        <w:t>Ap 5, 12</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"Amen! Lode, gloria, sapienza, azione di grazie, onore, potenza e forza al nostro D</w:t>
      </w:r>
      <w:r w:rsidR="000C2E87" w:rsidRPr="00B3713B">
        <w:rPr>
          <w:rFonts w:ascii="Arial" w:hAnsi="Arial" w:cs="Arial"/>
          <w:i/>
          <w:sz w:val="20"/>
          <w:szCs w:val="20"/>
          <w:lang w:eastAsia="it-IT"/>
        </w:rPr>
        <w:t>io nei secoli dei secoli. Amen" (</w:t>
      </w:r>
      <w:r w:rsidRPr="00B3713B">
        <w:rPr>
          <w:rFonts w:ascii="Arial" w:hAnsi="Arial" w:cs="Arial"/>
          <w:i/>
          <w:sz w:val="20"/>
          <w:szCs w:val="20"/>
          <w:lang w:eastAsia="it-IT"/>
        </w:rPr>
        <w:t>Ap 7, 12</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Allora udii una gran voce nel cielo che diceva: "Ora si è compiuta la salvezza, la forza e il regno del nostro Dio e la potenza del suo Cristo, poiché è stato precipitato l'accusatore dei nostri fratelli, colui che li accusava davanti al nostro D</w:t>
      </w:r>
      <w:r w:rsidR="000C2E87" w:rsidRPr="00B3713B">
        <w:rPr>
          <w:rFonts w:ascii="Arial" w:hAnsi="Arial" w:cs="Arial"/>
          <w:i/>
          <w:sz w:val="20"/>
          <w:szCs w:val="20"/>
          <w:lang w:eastAsia="it-IT"/>
        </w:rPr>
        <w:t>io giorno e notte (</w:t>
      </w:r>
      <w:r w:rsidRPr="00B3713B">
        <w:rPr>
          <w:rFonts w:ascii="Arial" w:hAnsi="Arial" w:cs="Arial"/>
          <w:i/>
          <w:sz w:val="20"/>
          <w:szCs w:val="20"/>
          <w:lang w:eastAsia="it-IT"/>
        </w:rPr>
        <w:t>Ap 12, 10</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La bestia che io vidi era simile a una pantera, con le zampe come quelle di un orso e la bocca come quella di un leone. Il drago le diede la sua forza, il su</w:t>
      </w:r>
      <w:r w:rsidR="000C2E87" w:rsidRPr="00B3713B">
        <w:rPr>
          <w:rFonts w:ascii="Arial" w:hAnsi="Arial" w:cs="Arial"/>
          <w:i/>
          <w:sz w:val="20"/>
          <w:szCs w:val="20"/>
          <w:lang w:eastAsia="it-IT"/>
        </w:rPr>
        <w:t>o trono e la sua potestà grande (</w:t>
      </w:r>
      <w:r w:rsidRPr="00B3713B">
        <w:rPr>
          <w:rFonts w:ascii="Arial" w:hAnsi="Arial" w:cs="Arial"/>
          <w:i/>
          <w:sz w:val="20"/>
          <w:szCs w:val="20"/>
          <w:lang w:eastAsia="it-IT"/>
        </w:rPr>
        <w:t>Ap 13, 2</w:t>
      </w:r>
      <w:r w:rsidR="000C2E87" w:rsidRPr="00B3713B">
        <w:rPr>
          <w:rFonts w:ascii="Arial" w:hAnsi="Arial" w:cs="Arial"/>
          <w:i/>
          <w:sz w:val="20"/>
          <w:szCs w:val="20"/>
          <w:lang w:eastAsia="it-IT"/>
        </w:rPr>
        <w:t xml:space="preserve">). </w:t>
      </w:r>
      <w:r w:rsidRPr="00B3713B">
        <w:rPr>
          <w:rFonts w:ascii="Arial" w:hAnsi="Arial" w:cs="Arial"/>
          <w:i/>
          <w:sz w:val="20"/>
          <w:szCs w:val="20"/>
          <w:lang w:eastAsia="it-IT"/>
        </w:rPr>
        <w:t>Questi hanno un unico intento: consegnare la loro forza</w:t>
      </w:r>
      <w:r w:rsidR="000C2E87" w:rsidRPr="00B3713B">
        <w:rPr>
          <w:rFonts w:ascii="Arial" w:hAnsi="Arial" w:cs="Arial"/>
          <w:i/>
          <w:sz w:val="20"/>
          <w:szCs w:val="20"/>
          <w:lang w:eastAsia="it-IT"/>
        </w:rPr>
        <w:t xml:space="preserve"> e il loro potere alla bestia (</w:t>
      </w:r>
      <w:r w:rsidRPr="00B3713B">
        <w:rPr>
          <w:rFonts w:ascii="Arial" w:hAnsi="Arial" w:cs="Arial"/>
          <w:i/>
          <w:sz w:val="20"/>
          <w:szCs w:val="20"/>
          <w:lang w:eastAsia="it-IT"/>
        </w:rPr>
        <w:t>Ap 17, 13</w:t>
      </w:r>
      <w:r w:rsidR="000C2E87" w:rsidRPr="00B3713B">
        <w:rPr>
          <w:rFonts w:ascii="Arial" w:hAnsi="Arial" w:cs="Arial"/>
          <w:i/>
          <w:sz w:val="20"/>
          <w:szCs w:val="20"/>
          <w:lang w:eastAsia="it-IT"/>
        </w:rPr>
        <w:t xml:space="preserve">). </w:t>
      </w:r>
    </w:p>
    <w:p w:rsidR="000C2E87" w:rsidRPr="00750680" w:rsidRDefault="00B3713B" w:rsidP="00750680">
      <w:pPr>
        <w:autoSpaceDE w:val="0"/>
        <w:autoSpaceDN w:val="0"/>
        <w:adjustRightInd w:val="0"/>
        <w:spacing w:after="120" w:line="240" w:lineRule="auto"/>
        <w:jc w:val="both"/>
        <w:rPr>
          <w:rFonts w:ascii="Arial" w:hAnsi="Arial" w:cs="Arial"/>
          <w:i/>
          <w:sz w:val="20"/>
          <w:szCs w:val="20"/>
          <w:lang w:eastAsia="it-IT"/>
        </w:rPr>
      </w:pPr>
      <w:r w:rsidRPr="00750680">
        <w:rPr>
          <w:rFonts w:ascii="Arial" w:hAnsi="Arial" w:cs="Arial"/>
          <w:i/>
          <w:sz w:val="20"/>
          <w:szCs w:val="20"/>
          <w:lang w:eastAsia="it-IT"/>
        </w:rPr>
        <w:t>Il Signore le rispose: "Due nazioni sono nel tuo seno e due popoli dal tuo grembo si disperderanno; un popolo sarà più forte dell'altro e il m</w:t>
      </w:r>
      <w:r w:rsidR="00102384" w:rsidRPr="00750680">
        <w:rPr>
          <w:rFonts w:ascii="Arial" w:hAnsi="Arial" w:cs="Arial"/>
          <w:i/>
          <w:sz w:val="20"/>
          <w:szCs w:val="20"/>
          <w:lang w:eastAsia="it-IT"/>
        </w:rPr>
        <w:t>aggiore servirà il più piccolo" (</w:t>
      </w:r>
      <w:r w:rsidR="000C2E87" w:rsidRPr="00750680">
        <w:rPr>
          <w:rFonts w:ascii="Arial" w:hAnsi="Arial" w:cs="Arial"/>
          <w:i/>
          <w:sz w:val="20"/>
          <w:szCs w:val="20"/>
          <w:lang w:eastAsia="it-IT"/>
        </w:rPr>
        <w:t>Gen 25, 23</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E disse al suo popolo: "Ecco che il popolo dei figli d'Israele è più numeroso e più forte</w:t>
      </w:r>
      <w:r w:rsidR="00102384" w:rsidRPr="00750680">
        <w:rPr>
          <w:rFonts w:ascii="Arial" w:hAnsi="Arial" w:cs="Arial"/>
          <w:i/>
          <w:sz w:val="20"/>
          <w:szCs w:val="20"/>
          <w:lang w:eastAsia="it-IT"/>
        </w:rPr>
        <w:t xml:space="preserve"> di noi (</w:t>
      </w:r>
      <w:r w:rsidR="000C2E87" w:rsidRPr="00750680">
        <w:rPr>
          <w:rFonts w:ascii="Arial" w:hAnsi="Arial" w:cs="Arial"/>
          <w:i/>
          <w:sz w:val="20"/>
          <w:szCs w:val="20"/>
          <w:lang w:eastAsia="it-IT"/>
        </w:rPr>
        <w:t>Es 1, 9</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Dio beneficò le levatrici. Il popolo aumentò e divenne molto forte</w:t>
      </w:r>
      <w:r w:rsidR="00102384" w:rsidRPr="00750680">
        <w:rPr>
          <w:rFonts w:ascii="Arial" w:hAnsi="Arial" w:cs="Arial"/>
          <w:i/>
          <w:sz w:val="20"/>
          <w:szCs w:val="20"/>
          <w:lang w:eastAsia="it-IT"/>
        </w:rPr>
        <w:t xml:space="preserve"> (</w:t>
      </w:r>
      <w:r w:rsidR="000C2E87" w:rsidRPr="00750680">
        <w:rPr>
          <w:rFonts w:ascii="Arial" w:hAnsi="Arial" w:cs="Arial"/>
          <w:i/>
          <w:sz w:val="20"/>
          <w:szCs w:val="20"/>
          <w:lang w:eastAsia="it-IT"/>
        </w:rPr>
        <w:t>Es 1, 20</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Io so che il re d'Egitto non vi permetterà di partire, se non con l'intervento di una mano forte</w:t>
      </w:r>
      <w:r w:rsidR="00102384" w:rsidRPr="00750680">
        <w:rPr>
          <w:rFonts w:ascii="Arial" w:hAnsi="Arial" w:cs="Arial"/>
          <w:i/>
          <w:sz w:val="20"/>
          <w:szCs w:val="20"/>
          <w:lang w:eastAsia="it-IT"/>
        </w:rPr>
        <w:t xml:space="preserve"> (</w:t>
      </w:r>
      <w:r w:rsidR="000C2E87" w:rsidRPr="00750680">
        <w:rPr>
          <w:rFonts w:ascii="Arial" w:hAnsi="Arial" w:cs="Arial"/>
          <w:i/>
          <w:sz w:val="20"/>
          <w:szCs w:val="20"/>
          <w:lang w:eastAsia="it-IT"/>
        </w:rPr>
        <w:t>Es 3, 19</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Allora Mosè stese la mano sul mare. E il Signore durante tutta la notte, risospinse il mare con un forte vento d'oriente, rendendolo</w:t>
      </w:r>
      <w:r w:rsidR="00102384" w:rsidRPr="00750680">
        <w:rPr>
          <w:rFonts w:ascii="Arial" w:hAnsi="Arial" w:cs="Arial"/>
          <w:i/>
          <w:sz w:val="20"/>
          <w:szCs w:val="20"/>
          <w:lang w:eastAsia="it-IT"/>
        </w:rPr>
        <w:t xml:space="preserve"> asciutto; le acque si divisero (</w:t>
      </w:r>
      <w:r w:rsidR="000C2E87" w:rsidRPr="00750680">
        <w:rPr>
          <w:rFonts w:ascii="Arial" w:hAnsi="Arial" w:cs="Arial"/>
          <w:i/>
          <w:sz w:val="20"/>
          <w:szCs w:val="20"/>
          <w:lang w:eastAsia="it-IT"/>
        </w:rPr>
        <w:t>Es 14, 21</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Quando Mosè alzava le mani, Israele era il più forte, ma quando le lasciava cadere, era più forte</w:t>
      </w:r>
      <w:r w:rsidR="00102384" w:rsidRPr="00750680">
        <w:rPr>
          <w:rFonts w:ascii="Arial" w:hAnsi="Arial" w:cs="Arial"/>
          <w:i/>
          <w:sz w:val="20"/>
          <w:szCs w:val="20"/>
          <w:lang w:eastAsia="it-IT"/>
        </w:rPr>
        <w:t xml:space="preserve"> Amalek (</w:t>
      </w:r>
      <w:r w:rsidR="000C2E87" w:rsidRPr="00750680">
        <w:rPr>
          <w:rFonts w:ascii="Arial" w:hAnsi="Arial" w:cs="Arial"/>
          <w:i/>
          <w:sz w:val="20"/>
          <w:szCs w:val="20"/>
          <w:lang w:eastAsia="it-IT"/>
        </w:rPr>
        <w:t>Es 17, 11</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E osserverete che paese sia, che popolo l'abiti, se forte o d</w:t>
      </w:r>
      <w:r w:rsidR="00102384" w:rsidRPr="00750680">
        <w:rPr>
          <w:rFonts w:ascii="Arial" w:hAnsi="Arial" w:cs="Arial"/>
          <w:i/>
          <w:sz w:val="20"/>
          <w:szCs w:val="20"/>
          <w:lang w:eastAsia="it-IT"/>
        </w:rPr>
        <w:t>ebole, se poco o molto numeroso (</w:t>
      </w:r>
      <w:r w:rsidR="000C2E87" w:rsidRPr="00750680">
        <w:rPr>
          <w:rFonts w:ascii="Arial" w:hAnsi="Arial" w:cs="Arial"/>
          <w:i/>
          <w:sz w:val="20"/>
          <w:szCs w:val="20"/>
          <w:lang w:eastAsia="it-IT"/>
        </w:rPr>
        <w:t>Nm 13, 18</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Ma gli uomini che vi erano andati con lui dissero: "Noi non saremo capaci di andare contro questo popolo, perché è più forte</w:t>
      </w:r>
      <w:r w:rsidR="00102384" w:rsidRPr="00750680">
        <w:rPr>
          <w:rFonts w:ascii="Arial" w:hAnsi="Arial" w:cs="Arial"/>
          <w:i/>
          <w:sz w:val="20"/>
          <w:szCs w:val="20"/>
          <w:lang w:eastAsia="it-IT"/>
        </w:rPr>
        <w:t xml:space="preserve"> di noi" (</w:t>
      </w:r>
      <w:r w:rsidR="000C2E87" w:rsidRPr="00750680">
        <w:rPr>
          <w:rFonts w:ascii="Arial" w:hAnsi="Arial" w:cs="Arial"/>
          <w:i/>
          <w:sz w:val="20"/>
          <w:szCs w:val="20"/>
          <w:lang w:eastAsia="it-IT"/>
        </w:rPr>
        <w:t>Nm 13, 31</w:t>
      </w:r>
      <w:r w:rsidR="00102384" w:rsidRPr="00750680">
        <w:rPr>
          <w:rFonts w:ascii="Arial" w:hAnsi="Arial" w:cs="Arial"/>
          <w:i/>
          <w:sz w:val="20"/>
          <w:szCs w:val="20"/>
          <w:lang w:eastAsia="it-IT"/>
        </w:rPr>
        <w:t xml:space="preserve">). </w:t>
      </w:r>
    </w:p>
    <w:p w:rsidR="000C2E87" w:rsidRPr="00750680" w:rsidRDefault="00B3713B" w:rsidP="00750680">
      <w:pPr>
        <w:autoSpaceDE w:val="0"/>
        <w:autoSpaceDN w:val="0"/>
        <w:adjustRightInd w:val="0"/>
        <w:spacing w:after="120" w:line="240" w:lineRule="auto"/>
        <w:jc w:val="both"/>
        <w:rPr>
          <w:rFonts w:ascii="Arial" w:hAnsi="Arial" w:cs="Arial"/>
          <w:i/>
          <w:sz w:val="20"/>
          <w:szCs w:val="20"/>
          <w:lang w:eastAsia="it-IT"/>
        </w:rPr>
      </w:pPr>
      <w:r w:rsidRPr="00750680">
        <w:rPr>
          <w:rFonts w:ascii="Arial" w:hAnsi="Arial" w:cs="Arial"/>
          <w:i/>
          <w:sz w:val="20"/>
          <w:szCs w:val="20"/>
          <w:lang w:eastAsia="it-IT"/>
        </w:rPr>
        <w:t>Israele lo sconfisse, passandolo a fil di spada, e conquistò il suo paese dall'Arnon fino allo Iabbok, estendendosi fino alla regione degli Ammoniti, perché la frontiera degli Ammoniti era forte</w:t>
      </w:r>
      <w:r w:rsidR="00102384" w:rsidRPr="00750680">
        <w:rPr>
          <w:rFonts w:ascii="Arial" w:hAnsi="Arial" w:cs="Arial"/>
          <w:i/>
          <w:sz w:val="20"/>
          <w:szCs w:val="20"/>
          <w:lang w:eastAsia="it-IT"/>
        </w:rPr>
        <w:t xml:space="preserve"> (</w:t>
      </w:r>
      <w:r w:rsidR="000C2E87" w:rsidRPr="00750680">
        <w:rPr>
          <w:rFonts w:ascii="Arial" w:hAnsi="Arial" w:cs="Arial"/>
          <w:i/>
          <w:sz w:val="20"/>
          <w:szCs w:val="20"/>
          <w:lang w:eastAsia="it-IT"/>
        </w:rPr>
        <w:t>Nm 21, 24</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 xml:space="preserve">Perché il Signore vostro Dio è il Dio degli dei, il Signore dei signori, il Dio grande, forte e terribile, che non usa </w:t>
      </w:r>
      <w:r w:rsidR="00102384" w:rsidRPr="00750680">
        <w:rPr>
          <w:rFonts w:ascii="Arial" w:hAnsi="Arial" w:cs="Arial"/>
          <w:i/>
          <w:sz w:val="20"/>
          <w:szCs w:val="20"/>
          <w:lang w:eastAsia="it-IT"/>
        </w:rPr>
        <w:t>parzialità e non accetta regali (</w:t>
      </w:r>
      <w:r w:rsidR="000C2E87" w:rsidRPr="00750680">
        <w:rPr>
          <w:rFonts w:ascii="Arial" w:hAnsi="Arial" w:cs="Arial"/>
          <w:i/>
          <w:sz w:val="20"/>
          <w:szCs w:val="20"/>
          <w:lang w:eastAsia="it-IT"/>
        </w:rPr>
        <w:t>Dt 10, 17</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E tu pronuncerai queste parole davanti al Signore tuo Dio: Mio padre era un Arameo errante; scese in Egitto, vi stette come un forestiero con poca gente e vi diventò una nazione grande, forte</w:t>
      </w:r>
      <w:r w:rsidR="00102384" w:rsidRPr="00750680">
        <w:rPr>
          <w:rFonts w:ascii="Arial" w:hAnsi="Arial" w:cs="Arial"/>
          <w:i/>
          <w:sz w:val="20"/>
          <w:szCs w:val="20"/>
          <w:lang w:eastAsia="it-IT"/>
        </w:rPr>
        <w:t xml:space="preserve"> e numerosa (</w:t>
      </w:r>
      <w:r w:rsidR="000C2E87" w:rsidRPr="00750680">
        <w:rPr>
          <w:rFonts w:ascii="Arial" w:hAnsi="Arial" w:cs="Arial"/>
          <w:i/>
          <w:sz w:val="20"/>
          <w:szCs w:val="20"/>
          <w:lang w:eastAsia="it-IT"/>
        </w:rPr>
        <w:t>Dt 26, 5</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Poi Mosè chiamò Giosuè e gli disse alla presenza di tutto Israele: "Sii forte e fatti animo, perché tu entrerai con questo popolo nel paese, che il Signore ai loro padri giurò di dar</w:t>
      </w:r>
      <w:r w:rsidR="00102384" w:rsidRPr="00750680">
        <w:rPr>
          <w:rFonts w:ascii="Arial" w:hAnsi="Arial" w:cs="Arial"/>
          <w:i/>
          <w:sz w:val="20"/>
          <w:szCs w:val="20"/>
          <w:lang w:eastAsia="it-IT"/>
        </w:rPr>
        <w:t>vi: tu gliene darai il possesso (</w:t>
      </w:r>
      <w:r w:rsidR="000C2E87" w:rsidRPr="00750680">
        <w:rPr>
          <w:rFonts w:ascii="Arial" w:hAnsi="Arial" w:cs="Arial"/>
          <w:i/>
          <w:sz w:val="20"/>
          <w:szCs w:val="20"/>
          <w:lang w:eastAsia="it-IT"/>
        </w:rPr>
        <w:t>Dt 31, 7</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Poi il Signore comunicò i suoi ordini a Giosuè, figlio di Nun, e gli disse: "Sii forte e fatti animo, poiché tu introdurrai gli Israeliti nel paese, che ho giurato</w:t>
      </w:r>
      <w:r w:rsidR="00102384" w:rsidRPr="00750680">
        <w:rPr>
          <w:rFonts w:ascii="Arial" w:hAnsi="Arial" w:cs="Arial"/>
          <w:i/>
          <w:sz w:val="20"/>
          <w:szCs w:val="20"/>
          <w:lang w:eastAsia="it-IT"/>
        </w:rPr>
        <w:t xml:space="preserve"> di dar loro, e io sarò con te" (</w:t>
      </w:r>
      <w:r w:rsidR="000C2E87" w:rsidRPr="00750680">
        <w:rPr>
          <w:rFonts w:ascii="Arial" w:hAnsi="Arial" w:cs="Arial"/>
          <w:i/>
          <w:sz w:val="20"/>
          <w:szCs w:val="20"/>
          <w:lang w:eastAsia="it-IT"/>
        </w:rPr>
        <w:t>Dt 31, 23</w:t>
      </w:r>
      <w:r w:rsidR="00102384" w:rsidRPr="00750680">
        <w:rPr>
          <w:rFonts w:ascii="Arial" w:hAnsi="Arial" w:cs="Arial"/>
          <w:i/>
          <w:sz w:val="20"/>
          <w:szCs w:val="20"/>
          <w:lang w:eastAsia="it-IT"/>
        </w:rPr>
        <w:t xml:space="preserve">). </w:t>
      </w:r>
    </w:p>
    <w:p w:rsidR="000C2E87" w:rsidRPr="00750680" w:rsidRDefault="00B3713B" w:rsidP="00750680">
      <w:pPr>
        <w:autoSpaceDE w:val="0"/>
        <w:autoSpaceDN w:val="0"/>
        <w:adjustRightInd w:val="0"/>
        <w:spacing w:after="120" w:line="240" w:lineRule="auto"/>
        <w:jc w:val="both"/>
        <w:rPr>
          <w:rFonts w:ascii="Arial" w:hAnsi="Arial" w:cs="Arial"/>
          <w:i/>
          <w:sz w:val="20"/>
          <w:szCs w:val="20"/>
          <w:lang w:eastAsia="it-IT"/>
        </w:rPr>
      </w:pPr>
      <w:r w:rsidRPr="00750680">
        <w:rPr>
          <w:rFonts w:ascii="Arial" w:hAnsi="Arial" w:cs="Arial"/>
          <w:i/>
          <w:sz w:val="20"/>
          <w:szCs w:val="20"/>
          <w:lang w:eastAsia="it-IT"/>
        </w:rPr>
        <w:t xml:space="preserve">Sii coraggioso e forte, </w:t>
      </w:r>
      <w:r w:rsidR="00750680" w:rsidRPr="00750680">
        <w:rPr>
          <w:rFonts w:ascii="Arial" w:hAnsi="Arial" w:cs="Arial"/>
          <w:i/>
          <w:sz w:val="20"/>
          <w:szCs w:val="20"/>
          <w:lang w:eastAsia="it-IT"/>
        </w:rPr>
        <w:t>poiché</w:t>
      </w:r>
      <w:r w:rsidRPr="00750680">
        <w:rPr>
          <w:rFonts w:ascii="Arial" w:hAnsi="Arial" w:cs="Arial"/>
          <w:i/>
          <w:sz w:val="20"/>
          <w:szCs w:val="20"/>
          <w:lang w:eastAsia="it-IT"/>
        </w:rPr>
        <w:t xml:space="preserve">  tu dovrai mettere questo popolo in possesso della terra che ho giu</w:t>
      </w:r>
      <w:r w:rsidR="00102384" w:rsidRPr="00750680">
        <w:rPr>
          <w:rFonts w:ascii="Arial" w:hAnsi="Arial" w:cs="Arial"/>
          <w:i/>
          <w:sz w:val="20"/>
          <w:szCs w:val="20"/>
          <w:lang w:eastAsia="it-IT"/>
        </w:rPr>
        <w:t>rato ai loro padri di dare loro (</w:t>
      </w:r>
      <w:r w:rsidR="000C2E87" w:rsidRPr="00750680">
        <w:rPr>
          <w:rFonts w:ascii="Arial" w:hAnsi="Arial" w:cs="Arial"/>
          <w:i/>
          <w:sz w:val="20"/>
          <w:szCs w:val="20"/>
          <w:lang w:eastAsia="it-IT"/>
        </w:rPr>
        <w:t>Gs 1, 6</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 xml:space="preserve">Solo sii forte e molto coraggioso, cercando di agire secondo tutta la legge che ti ha prescritta </w:t>
      </w:r>
      <w:r w:rsidR="00750680" w:rsidRPr="00750680">
        <w:rPr>
          <w:rFonts w:ascii="Arial" w:hAnsi="Arial" w:cs="Arial"/>
          <w:i/>
          <w:sz w:val="20"/>
          <w:szCs w:val="20"/>
          <w:lang w:eastAsia="it-IT"/>
        </w:rPr>
        <w:t>Mosè</w:t>
      </w:r>
      <w:r w:rsidRPr="00750680">
        <w:rPr>
          <w:rFonts w:ascii="Arial" w:hAnsi="Arial" w:cs="Arial"/>
          <w:i/>
          <w:sz w:val="20"/>
          <w:szCs w:val="20"/>
          <w:lang w:eastAsia="it-IT"/>
        </w:rPr>
        <w:t xml:space="preserve">, mio servo. Non deviare da essa ne' a destra ne' a sinistra, </w:t>
      </w:r>
      <w:r w:rsidR="00750680" w:rsidRPr="00750680">
        <w:rPr>
          <w:rFonts w:ascii="Arial" w:hAnsi="Arial" w:cs="Arial"/>
          <w:i/>
          <w:sz w:val="20"/>
          <w:szCs w:val="20"/>
          <w:lang w:eastAsia="it-IT"/>
        </w:rPr>
        <w:t>perché</w:t>
      </w:r>
      <w:r w:rsidRPr="00750680">
        <w:rPr>
          <w:rFonts w:ascii="Arial" w:hAnsi="Arial" w:cs="Arial"/>
          <w:i/>
          <w:sz w:val="20"/>
          <w:szCs w:val="20"/>
          <w:lang w:eastAsia="it-IT"/>
        </w:rPr>
        <w:t xml:space="preserve">  tu abbia su</w:t>
      </w:r>
      <w:r w:rsidR="00102384" w:rsidRPr="00750680">
        <w:rPr>
          <w:rFonts w:ascii="Arial" w:hAnsi="Arial" w:cs="Arial"/>
          <w:i/>
          <w:sz w:val="20"/>
          <w:szCs w:val="20"/>
          <w:lang w:eastAsia="it-IT"/>
        </w:rPr>
        <w:t>ccesso in qualunque tua impresa (</w:t>
      </w:r>
      <w:r w:rsidR="000C2E87" w:rsidRPr="00750680">
        <w:rPr>
          <w:rFonts w:ascii="Arial" w:hAnsi="Arial" w:cs="Arial"/>
          <w:i/>
          <w:sz w:val="20"/>
          <w:szCs w:val="20"/>
          <w:lang w:eastAsia="it-IT"/>
        </w:rPr>
        <w:t>Gs 1, 7</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 xml:space="preserve">Non ti ho io comandato: Sii forte e coraggioso? Non temere dunque e non spaventarti, </w:t>
      </w:r>
      <w:r w:rsidR="00750680" w:rsidRPr="00750680">
        <w:rPr>
          <w:rFonts w:ascii="Arial" w:hAnsi="Arial" w:cs="Arial"/>
          <w:i/>
          <w:sz w:val="20"/>
          <w:szCs w:val="20"/>
          <w:lang w:eastAsia="it-IT"/>
        </w:rPr>
        <w:t>perché</w:t>
      </w:r>
      <w:r w:rsidRPr="00750680">
        <w:rPr>
          <w:rFonts w:ascii="Arial" w:hAnsi="Arial" w:cs="Arial"/>
          <w:i/>
          <w:sz w:val="20"/>
          <w:szCs w:val="20"/>
          <w:lang w:eastAsia="it-IT"/>
        </w:rPr>
        <w:t xml:space="preserve"> è con te il Sig</w:t>
      </w:r>
      <w:r w:rsidR="00102384" w:rsidRPr="00750680">
        <w:rPr>
          <w:rFonts w:ascii="Arial" w:hAnsi="Arial" w:cs="Arial"/>
          <w:i/>
          <w:sz w:val="20"/>
          <w:szCs w:val="20"/>
          <w:lang w:eastAsia="it-IT"/>
        </w:rPr>
        <w:t>nore tuo Dio, dovunque tu vada" (</w:t>
      </w:r>
      <w:r w:rsidR="000C2E87" w:rsidRPr="00750680">
        <w:rPr>
          <w:rFonts w:ascii="Arial" w:hAnsi="Arial" w:cs="Arial"/>
          <w:i/>
          <w:sz w:val="20"/>
          <w:szCs w:val="20"/>
          <w:lang w:eastAsia="it-IT"/>
        </w:rPr>
        <w:t>Gs 1, 9</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Chiunque disprezzerà i tuoi ordini e non obbedirà alle tue parole in quanto ci comanderai, sarà messo a morte. Solo, sii forte</w:t>
      </w:r>
      <w:r w:rsidR="00102384" w:rsidRPr="00750680">
        <w:rPr>
          <w:rFonts w:ascii="Arial" w:hAnsi="Arial" w:cs="Arial"/>
          <w:i/>
          <w:sz w:val="20"/>
          <w:szCs w:val="20"/>
          <w:lang w:eastAsia="it-IT"/>
        </w:rPr>
        <w:t xml:space="preserve"> e coraggioso" (</w:t>
      </w:r>
      <w:r w:rsidR="000C2E87" w:rsidRPr="00750680">
        <w:rPr>
          <w:rFonts w:ascii="Arial" w:hAnsi="Arial" w:cs="Arial"/>
          <w:i/>
          <w:sz w:val="20"/>
          <w:szCs w:val="20"/>
          <w:lang w:eastAsia="it-IT"/>
        </w:rPr>
        <w:t>Gs 1, 18</w:t>
      </w:r>
      <w:r w:rsidR="00102384" w:rsidRPr="00750680">
        <w:rPr>
          <w:rFonts w:ascii="Arial" w:hAnsi="Arial" w:cs="Arial"/>
          <w:i/>
          <w:sz w:val="20"/>
          <w:szCs w:val="20"/>
          <w:lang w:eastAsia="it-IT"/>
        </w:rPr>
        <w:t xml:space="preserve">). </w:t>
      </w:r>
      <w:r w:rsidR="00750680" w:rsidRPr="00750680">
        <w:rPr>
          <w:rFonts w:ascii="Arial" w:hAnsi="Arial" w:cs="Arial"/>
          <w:i/>
          <w:sz w:val="20"/>
          <w:szCs w:val="20"/>
          <w:lang w:eastAsia="it-IT"/>
        </w:rPr>
        <w:t>Perché</w:t>
      </w:r>
      <w:r w:rsidRPr="00750680">
        <w:rPr>
          <w:rFonts w:ascii="Arial" w:hAnsi="Arial" w:cs="Arial"/>
          <w:i/>
          <w:sz w:val="20"/>
          <w:szCs w:val="20"/>
          <w:lang w:eastAsia="it-IT"/>
        </w:rPr>
        <w:t xml:space="preserve"> tutti i popoli della terra sappiano quanto è forte la mano del Signore e temiate il </w:t>
      </w:r>
      <w:r w:rsidR="00102384" w:rsidRPr="00750680">
        <w:rPr>
          <w:rFonts w:ascii="Arial" w:hAnsi="Arial" w:cs="Arial"/>
          <w:i/>
          <w:sz w:val="20"/>
          <w:szCs w:val="20"/>
          <w:lang w:eastAsia="it-IT"/>
        </w:rPr>
        <w:t>Signore Dio vostro, per sempre" (</w:t>
      </w:r>
      <w:r w:rsidR="000C2E87" w:rsidRPr="00750680">
        <w:rPr>
          <w:rFonts w:ascii="Arial" w:hAnsi="Arial" w:cs="Arial"/>
          <w:i/>
          <w:sz w:val="20"/>
          <w:szCs w:val="20"/>
          <w:lang w:eastAsia="it-IT"/>
        </w:rPr>
        <w:t>Gs 4, 24</w:t>
      </w:r>
      <w:r w:rsidR="00102384" w:rsidRPr="00750680">
        <w:rPr>
          <w:rFonts w:ascii="Arial" w:hAnsi="Arial" w:cs="Arial"/>
          <w:i/>
          <w:sz w:val="20"/>
          <w:szCs w:val="20"/>
          <w:lang w:eastAsia="it-IT"/>
        </w:rPr>
        <w:t xml:space="preserve">). </w:t>
      </w:r>
      <w:r w:rsidR="00750680" w:rsidRPr="00750680">
        <w:rPr>
          <w:rFonts w:ascii="Arial" w:hAnsi="Arial" w:cs="Arial"/>
          <w:i/>
          <w:sz w:val="20"/>
          <w:szCs w:val="20"/>
          <w:lang w:eastAsia="it-IT"/>
        </w:rPr>
        <w:t>Perché</w:t>
      </w:r>
      <w:r w:rsidRPr="00750680">
        <w:rPr>
          <w:rFonts w:ascii="Arial" w:hAnsi="Arial" w:cs="Arial"/>
          <w:i/>
          <w:sz w:val="20"/>
          <w:szCs w:val="20"/>
          <w:lang w:eastAsia="it-IT"/>
        </w:rPr>
        <w:t xml:space="preserve"> le montagne saranno tue. E' una foresta, ma tu la disboscherai e sarà tua da un estremo all'altro; spodesterai infatti il Cananeo, </w:t>
      </w:r>
      <w:r w:rsidR="00750680" w:rsidRPr="00750680">
        <w:rPr>
          <w:rFonts w:ascii="Arial" w:hAnsi="Arial" w:cs="Arial"/>
          <w:i/>
          <w:sz w:val="20"/>
          <w:szCs w:val="20"/>
          <w:lang w:eastAsia="it-IT"/>
        </w:rPr>
        <w:t>benché</w:t>
      </w:r>
      <w:r w:rsidRPr="00750680">
        <w:rPr>
          <w:rFonts w:ascii="Arial" w:hAnsi="Arial" w:cs="Arial"/>
          <w:i/>
          <w:sz w:val="20"/>
          <w:szCs w:val="20"/>
          <w:lang w:eastAsia="it-IT"/>
        </w:rPr>
        <w:t xml:space="preserve"> abbia carri di ferro e sia forte</w:t>
      </w:r>
      <w:r w:rsidR="00102384" w:rsidRPr="00750680">
        <w:rPr>
          <w:rFonts w:ascii="Arial" w:hAnsi="Arial" w:cs="Arial"/>
          <w:i/>
          <w:sz w:val="20"/>
          <w:szCs w:val="20"/>
          <w:lang w:eastAsia="it-IT"/>
        </w:rPr>
        <w:t>" (</w:t>
      </w:r>
      <w:r w:rsidR="000C2E87" w:rsidRPr="00750680">
        <w:rPr>
          <w:rFonts w:ascii="Arial" w:hAnsi="Arial" w:cs="Arial"/>
          <w:i/>
          <w:sz w:val="20"/>
          <w:szCs w:val="20"/>
          <w:lang w:eastAsia="it-IT"/>
        </w:rPr>
        <w:t>Gs 17, 18</w:t>
      </w:r>
      <w:r w:rsidR="00102384" w:rsidRPr="00750680">
        <w:rPr>
          <w:rFonts w:ascii="Arial" w:hAnsi="Arial" w:cs="Arial"/>
          <w:i/>
          <w:sz w:val="20"/>
          <w:szCs w:val="20"/>
          <w:lang w:eastAsia="it-IT"/>
        </w:rPr>
        <w:t xml:space="preserve">). </w:t>
      </w:r>
    </w:p>
    <w:p w:rsidR="000C2E87" w:rsidRPr="00750680" w:rsidRDefault="00B3713B" w:rsidP="00750680">
      <w:pPr>
        <w:autoSpaceDE w:val="0"/>
        <w:autoSpaceDN w:val="0"/>
        <w:adjustRightInd w:val="0"/>
        <w:spacing w:after="120" w:line="240" w:lineRule="auto"/>
        <w:jc w:val="both"/>
        <w:rPr>
          <w:rFonts w:ascii="Arial" w:hAnsi="Arial" w:cs="Arial"/>
          <w:i/>
          <w:sz w:val="20"/>
          <w:szCs w:val="20"/>
          <w:lang w:eastAsia="it-IT"/>
        </w:rPr>
      </w:pPr>
      <w:r w:rsidRPr="00750680">
        <w:rPr>
          <w:rFonts w:ascii="Arial" w:hAnsi="Arial" w:cs="Arial"/>
          <w:i/>
          <w:sz w:val="20"/>
          <w:szCs w:val="20"/>
          <w:lang w:eastAsia="it-IT"/>
        </w:rPr>
        <w:t>Quando Israele divenne più forte, costrinse ai lavori forzati i Canan</w:t>
      </w:r>
      <w:r w:rsidR="00102384" w:rsidRPr="00750680">
        <w:rPr>
          <w:rFonts w:ascii="Arial" w:hAnsi="Arial" w:cs="Arial"/>
          <w:i/>
          <w:sz w:val="20"/>
          <w:szCs w:val="20"/>
          <w:lang w:eastAsia="it-IT"/>
        </w:rPr>
        <w:t>ei, ma non li scacciò del tutto (</w:t>
      </w:r>
      <w:r w:rsidR="000C2E87" w:rsidRPr="00750680">
        <w:rPr>
          <w:rFonts w:ascii="Arial" w:hAnsi="Arial" w:cs="Arial"/>
          <w:i/>
          <w:sz w:val="20"/>
          <w:szCs w:val="20"/>
          <w:lang w:eastAsia="it-IT"/>
        </w:rPr>
        <w:t>Gdc 1, 28</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 xml:space="preserve">Gli Israeliti ripresero a fare ciò che è male agli occhi del Signore; il Signore rese forte Eglon, re di Moab, contro Israele, </w:t>
      </w:r>
      <w:r w:rsidR="00750680" w:rsidRPr="00750680">
        <w:rPr>
          <w:rFonts w:ascii="Arial" w:hAnsi="Arial" w:cs="Arial"/>
          <w:i/>
          <w:sz w:val="20"/>
          <w:szCs w:val="20"/>
          <w:lang w:eastAsia="it-IT"/>
        </w:rPr>
        <w:t>perché</w:t>
      </w:r>
      <w:r w:rsidRPr="00750680">
        <w:rPr>
          <w:rFonts w:ascii="Arial" w:hAnsi="Arial" w:cs="Arial"/>
          <w:i/>
          <w:sz w:val="20"/>
          <w:szCs w:val="20"/>
          <w:lang w:eastAsia="it-IT"/>
        </w:rPr>
        <w:t xml:space="preserve"> facevano ciò ch</w:t>
      </w:r>
      <w:r w:rsidR="00102384" w:rsidRPr="00750680">
        <w:rPr>
          <w:rFonts w:ascii="Arial" w:hAnsi="Arial" w:cs="Arial"/>
          <w:i/>
          <w:sz w:val="20"/>
          <w:szCs w:val="20"/>
          <w:lang w:eastAsia="it-IT"/>
        </w:rPr>
        <w:t>e è male agli occhi del Signore (</w:t>
      </w:r>
      <w:r w:rsidR="000C2E87" w:rsidRPr="00750680">
        <w:rPr>
          <w:rFonts w:ascii="Arial" w:hAnsi="Arial" w:cs="Arial"/>
          <w:i/>
          <w:sz w:val="20"/>
          <w:szCs w:val="20"/>
          <w:lang w:eastAsia="it-IT"/>
        </w:rPr>
        <w:t>Gdc 3, 12</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L'angelo del Signore gli apparve e gli disse: "Il Signore è con te, uomo forte</w:t>
      </w:r>
      <w:r w:rsidR="00102384" w:rsidRPr="00750680">
        <w:rPr>
          <w:rFonts w:ascii="Arial" w:hAnsi="Arial" w:cs="Arial"/>
          <w:i/>
          <w:sz w:val="20"/>
          <w:szCs w:val="20"/>
          <w:lang w:eastAsia="it-IT"/>
        </w:rPr>
        <w:t xml:space="preserve"> è valoroso!" (</w:t>
      </w:r>
      <w:r w:rsidR="000C2E87" w:rsidRPr="00750680">
        <w:rPr>
          <w:rFonts w:ascii="Arial" w:hAnsi="Arial" w:cs="Arial"/>
          <w:i/>
          <w:sz w:val="20"/>
          <w:szCs w:val="20"/>
          <w:lang w:eastAsia="it-IT"/>
        </w:rPr>
        <w:t>Gdc 6, 12</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Ora Iefte, il Galaadita, era uomo forte e valoroso, figlio di una prost</w:t>
      </w:r>
      <w:r w:rsidR="00102384" w:rsidRPr="00750680">
        <w:rPr>
          <w:rFonts w:ascii="Arial" w:hAnsi="Arial" w:cs="Arial"/>
          <w:i/>
          <w:sz w:val="20"/>
          <w:szCs w:val="20"/>
          <w:lang w:eastAsia="it-IT"/>
        </w:rPr>
        <w:t>ituta; lo aveva generato Gàlaad (</w:t>
      </w:r>
      <w:r w:rsidR="000C2E87" w:rsidRPr="00750680">
        <w:rPr>
          <w:rFonts w:ascii="Arial" w:hAnsi="Arial" w:cs="Arial"/>
          <w:i/>
          <w:sz w:val="20"/>
          <w:szCs w:val="20"/>
          <w:lang w:eastAsia="it-IT"/>
        </w:rPr>
        <w:t>Gdc 11, 1</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Quelli gli risposero: "Proponi l'indovinello e noi lo ascolteremo". Egli disse loro: "Dal divoratore è uscito il cibo e dal forte è uscito il dolce". Per tre giorni quelli non rius</w:t>
      </w:r>
      <w:r w:rsidR="00102384" w:rsidRPr="00750680">
        <w:rPr>
          <w:rFonts w:ascii="Arial" w:hAnsi="Arial" w:cs="Arial"/>
          <w:i/>
          <w:sz w:val="20"/>
          <w:szCs w:val="20"/>
          <w:lang w:eastAsia="it-IT"/>
        </w:rPr>
        <w:t>cirono a spiegare l'indovinello (</w:t>
      </w:r>
      <w:r w:rsidR="000C2E87" w:rsidRPr="00750680">
        <w:rPr>
          <w:rFonts w:ascii="Arial" w:hAnsi="Arial" w:cs="Arial"/>
          <w:i/>
          <w:sz w:val="20"/>
          <w:szCs w:val="20"/>
          <w:lang w:eastAsia="it-IT"/>
        </w:rPr>
        <w:t>Gdc 14, 14</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Gli uomini della città, il settimo giorno, prima che tramontasse il sole, dissero a Sansone: "Che c'è di più dolce del miele? Che c'è di più forte del leone?". Rispose loro: "Se non aveste arato con la mia giovenca, non avre</w:t>
      </w:r>
      <w:r w:rsidR="00102384" w:rsidRPr="00750680">
        <w:rPr>
          <w:rFonts w:ascii="Arial" w:hAnsi="Arial" w:cs="Arial"/>
          <w:i/>
          <w:sz w:val="20"/>
          <w:szCs w:val="20"/>
          <w:lang w:eastAsia="it-IT"/>
        </w:rPr>
        <w:t>ste sciolto il mio indovinello" (</w:t>
      </w:r>
      <w:r w:rsidR="000C2E87" w:rsidRPr="00750680">
        <w:rPr>
          <w:rFonts w:ascii="Arial" w:hAnsi="Arial" w:cs="Arial"/>
          <w:i/>
          <w:sz w:val="20"/>
          <w:szCs w:val="20"/>
          <w:lang w:eastAsia="it-IT"/>
        </w:rPr>
        <w:t>Gdc 14, 18</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Non appena l'arca del Signore giunse all'accampamento, gli Israeliti elevarono un urlo così forte</w:t>
      </w:r>
      <w:r w:rsidR="00102384" w:rsidRPr="00750680">
        <w:rPr>
          <w:rFonts w:ascii="Arial" w:hAnsi="Arial" w:cs="Arial"/>
          <w:i/>
          <w:sz w:val="20"/>
          <w:szCs w:val="20"/>
          <w:lang w:eastAsia="it-IT"/>
        </w:rPr>
        <w:t xml:space="preserve"> che ne tremò la terra (</w:t>
      </w:r>
      <w:r w:rsidR="000C2E87" w:rsidRPr="00750680">
        <w:rPr>
          <w:rFonts w:ascii="Arial" w:hAnsi="Arial" w:cs="Arial"/>
          <w:i/>
          <w:sz w:val="20"/>
          <w:szCs w:val="20"/>
          <w:lang w:eastAsia="it-IT"/>
        </w:rPr>
        <w:t>1Sam 4, 5</w:t>
      </w:r>
      <w:r w:rsidR="00102384" w:rsidRPr="00750680">
        <w:rPr>
          <w:rFonts w:ascii="Arial" w:hAnsi="Arial" w:cs="Arial"/>
          <w:i/>
          <w:sz w:val="20"/>
          <w:szCs w:val="20"/>
          <w:lang w:eastAsia="it-IT"/>
        </w:rPr>
        <w:t xml:space="preserve">). </w:t>
      </w:r>
    </w:p>
    <w:p w:rsidR="000C2E87" w:rsidRPr="00750680" w:rsidRDefault="00B3713B" w:rsidP="00750680">
      <w:pPr>
        <w:autoSpaceDE w:val="0"/>
        <w:autoSpaceDN w:val="0"/>
        <w:adjustRightInd w:val="0"/>
        <w:spacing w:after="120" w:line="240" w:lineRule="auto"/>
        <w:jc w:val="both"/>
        <w:rPr>
          <w:rFonts w:ascii="Arial" w:hAnsi="Arial" w:cs="Arial"/>
          <w:i/>
          <w:sz w:val="20"/>
          <w:szCs w:val="20"/>
          <w:lang w:eastAsia="it-IT"/>
        </w:rPr>
      </w:pPr>
      <w:r w:rsidRPr="00750680">
        <w:rPr>
          <w:rFonts w:ascii="Arial" w:hAnsi="Arial" w:cs="Arial"/>
          <w:i/>
          <w:sz w:val="20"/>
          <w:szCs w:val="20"/>
          <w:lang w:eastAsia="it-IT"/>
        </w:rPr>
        <w:t>Anche i Filistei udirono l'eco di quell'urlo e dissero: "Che significa il risuonare di quest'urlo così forte nell'accampamento degli Ebrei?". Poi vennero a sapere che era arrivata ne</w:t>
      </w:r>
      <w:r w:rsidR="00102384" w:rsidRPr="00750680">
        <w:rPr>
          <w:rFonts w:ascii="Arial" w:hAnsi="Arial" w:cs="Arial"/>
          <w:i/>
          <w:sz w:val="20"/>
          <w:szCs w:val="20"/>
          <w:lang w:eastAsia="it-IT"/>
        </w:rPr>
        <w:t>l loro campo l'arca del Signore (</w:t>
      </w:r>
      <w:r w:rsidR="000C2E87" w:rsidRPr="00750680">
        <w:rPr>
          <w:rFonts w:ascii="Arial" w:hAnsi="Arial" w:cs="Arial"/>
          <w:i/>
          <w:sz w:val="20"/>
          <w:szCs w:val="20"/>
          <w:lang w:eastAsia="it-IT"/>
        </w:rPr>
        <w:t>1Sam 4, 6</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Rispose uno dei giovani: "Ecco, ho visto il figlio di Iesse il Betlemmita: egli sa suonare ed è forte e coraggioso, abile nelle armi, saggio di parole, di bell'</w:t>
      </w:r>
      <w:r w:rsidR="00102384" w:rsidRPr="00750680">
        <w:rPr>
          <w:rFonts w:ascii="Arial" w:hAnsi="Arial" w:cs="Arial"/>
          <w:i/>
          <w:sz w:val="20"/>
          <w:szCs w:val="20"/>
          <w:lang w:eastAsia="it-IT"/>
        </w:rPr>
        <w:t>aspetto e il Signore è con lui" (</w:t>
      </w:r>
      <w:r w:rsidR="000C2E87" w:rsidRPr="00750680">
        <w:rPr>
          <w:rFonts w:ascii="Arial" w:hAnsi="Arial" w:cs="Arial"/>
          <w:i/>
          <w:sz w:val="20"/>
          <w:szCs w:val="20"/>
          <w:lang w:eastAsia="it-IT"/>
        </w:rPr>
        <w:t>1Sam 16, 18</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La donna vide Samuele e proruppe in un forte grido e disse quella donna a Saul: "</w:t>
      </w:r>
      <w:r w:rsidR="00750680" w:rsidRPr="00750680">
        <w:rPr>
          <w:rFonts w:ascii="Arial" w:hAnsi="Arial" w:cs="Arial"/>
          <w:i/>
          <w:sz w:val="20"/>
          <w:szCs w:val="20"/>
          <w:lang w:eastAsia="it-IT"/>
        </w:rPr>
        <w:t>Perché</w:t>
      </w:r>
      <w:r w:rsidRPr="00750680">
        <w:rPr>
          <w:rFonts w:ascii="Arial" w:hAnsi="Arial" w:cs="Arial"/>
          <w:i/>
          <w:sz w:val="20"/>
          <w:szCs w:val="20"/>
          <w:lang w:eastAsia="it-IT"/>
        </w:rPr>
        <w:t xml:space="preserve"> </w:t>
      </w:r>
      <w:r w:rsidR="00102384" w:rsidRPr="00750680">
        <w:rPr>
          <w:rFonts w:ascii="Arial" w:hAnsi="Arial" w:cs="Arial"/>
          <w:i/>
          <w:sz w:val="20"/>
          <w:szCs w:val="20"/>
          <w:lang w:eastAsia="it-IT"/>
        </w:rPr>
        <w:t>mi hai ingannata? Tu sei Saul!" (</w:t>
      </w:r>
      <w:r w:rsidR="000C2E87" w:rsidRPr="00750680">
        <w:rPr>
          <w:rFonts w:ascii="Arial" w:hAnsi="Arial" w:cs="Arial"/>
          <w:i/>
          <w:sz w:val="20"/>
          <w:szCs w:val="20"/>
          <w:lang w:eastAsia="it-IT"/>
        </w:rPr>
        <w:t>1Sam 28, 12</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La guerra tra la casa di Saul e la casa di Davide si protrasse a lungo. Davide con l'andar del tempo si faceva più forte, mentre la ca</w:t>
      </w:r>
      <w:r w:rsidR="00102384" w:rsidRPr="00750680">
        <w:rPr>
          <w:rFonts w:ascii="Arial" w:hAnsi="Arial" w:cs="Arial"/>
          <w:i/>
          <w:sz w:val="20"/>
          <w:szCs w:val="20"/>
          <w:lang w:eastAsia="it-IT"/>
        </w:rPr>
        <w:t>sa di Saul andava indebolendosi (</w:t>
      </w:r>
      <w:r w:rsidR="000C2E87" w:rsidRPr="00750680">
        <w:rPr>
          <w:rFonts w:ascii="Arial" w:hAnsi="Arial" w:cs="Arial"/>
          <w:i/>
          <w:sz w:val="20"/>
          <w:szCs w:val="20"/>
          <w:lang w:eastAsia="it-IT"/>
        </w:rPr>
        <w:t>2Sam 3, 1</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 xml:space="preserve">Ma egli non volle ascoltarla: fu più forte di lei e la violentò unendosi a </w:t>
      </w:r>
      <w:r w:rsidR="00102384" w:rsidRPr="00750680">
        <w:rPr>
          <w:rFonts w:ascii="Arial" w:hAnsi="Arial" w:cs="Arial"/>
          <w:i/>
          <w:sz w:val="20"/>
          <w:szCs w:val="20"/>
          <w:lang w:eastAsia="it-IT"/>
        </w:rPr>
        <w:t>lei (</w:t>
      </w:r>
      <w:r w:rsidR="000C2E87" w:rsidRPr="00750680">
        <w:rPr>
          <w:rFonts w:ascii="Arial" w:hAnsi="Arial" w:cs="Arial"/>
          <w:i/>
          <w:sz w:val="20"/>
          <w:szCs w:val="20"/>
          <w:lang w:eastAsia="it-IT"/>
        </w:rPr>
        <w:t>2Sam 13, 14</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IO me ne vado per la strada di ogni uomo sulla terra. Tu sii forte</w:t>
      </w:r>
      <w:r w:rsidR="00102384" w:rsidRPr="00750680">
        <w:rPr>
          <w:rFonts w:ascii="Arial" w:hAnsi="Arial" w:cs="Arial"/>
          <w:i/>
          <w:sz w:val="20"/>
          <w:szCs w:val="20"/>
          <w:lang w:eastAsia="it-IT"/>
        </w:rPr>
        <w:t xml:space="preserve"> e mostrati uomo (</w:t>
      </w:r>
      <w:r w:rsidR="000C2E87" w:rsidRPr="00750680">
        <w:rPr>
          <w:rFonts w:ascii="Arial" w:hAnsi="Arial" w:cs="Arial"/>
          <w:i/>
          <w:sz w:val="20"/>
          <w:szCs w:val="20"/>
          <w:lang w:eastAsia="it-IT"/>
        </w:rPr>
        <w:t>1Re 2, 2</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 xml:space="preserve">Gridarono a voce più forte e si fecero incisioni, secondo il loro costume, con spade e lance, </w:t>
      </w:r>
      <w:r w:rsidR="00102384" w:rsidRPr="00750680">
        <w:rPr>
          <w:rFonts w:ascii="Arial" w:hAnsi="Arial" w:cs="Arial"/>
          <w:i/>
          <w:sz w:val="20"/>
          <w:szCs w:val="20"/>
          <w:lang w:eastAsia="it-IT"/>
        </w:rPr>
        <w:t>fino a bagnarsi tutti di sangue (</w:t>
      </w:r>
      <w:r w:rsidR="000C2E87" w:rsidRPr="00750680">
        <w:rPr>
          <w:rFonts w:ascii="Arial" w:hAnsi="Arial" w:cs="Arial"/>
          <w:i/>
          <w:sz w:val="20"/>
          <w:szCs w:val="20"/>
          <w:lang w:eastAsia="it-IT"/>
        </w:rPr>
        <w:t>1Re 18, 28</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Allora il profeta si avvicinò al re di Israele e gli disse: "Su, sii forte; sappi e vedi quanto dovrai fare, perché l'anno prossimo il r</w:t>
      </w:r>
      <w:r w:rsidR="00102384" w:rsidRPr="00750680">
        <w:rPr>
          <w:rFonts w:ascii="Arial" w:hAnsi="Arial" w:cs="Arial"/>
          <w:i/>
          <w:sz w:val="20"/>
          <w:szCs w:val="20"/>
          <w:lang w:eastAsia="it-IT"/>
        </w:rPr>
        <w:t>e di Aram muoverà contro di te" (</w:t>
      </w:r>
      <w:r w:rsidR="000C2E87" w:rsidRPr="00750680">
        <w:rPr>
          <w:rFonts w:ascii="Arial" w:hAnsi="Arial" w:cs="Arial"/>
          <w:i/>
          <w:sz w:val="20"/>
          <w:szCs w:val="20"/>
          <w:lang w:eastAsia="it-IT"/>
        </w:rPr>
        <w:t>1Re 20, 22</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Allora Saul disse al suo scudiero: "Prendi la spada e trafiggimi; altrimenti verranno quei non circoncisi e infieriranno contro di me". Ma lo scudiero, in preda a forte paura, non volle. Saul allora, pr</w:t>
      </w:r>
      <w:r w:rsidR="00102384" w:rsidRPr="00750680">
        <w:rPr>
          <w:rFonts w:ascii="Arial" w:hAnsi="Arial" w:cs="Arial"/>
          <w:i/>
          <w:sz w:val="20"/>
          <w:szCs w:val="20"/>
          <w:lang w:eastAsia="it-IT"/>
        </w:rPr>
        <w:t>esa la spada, vi si gettò sopra (</w:t>
      </w:r>
      <w:r w:rsidR="000C2E87" w:rsidRPr="00750680">
        <w:rPr>
          <w:rFonts w:ascii="Arial" w:hAnsi="Arial" w:cs="Arial"/>
          <w:i/>
          <w:sz w:val="20"/>
          <w:szCs w:val="20"/>
          <w:lang w:eastAsia="it-IT"/>
        </w:rPr>
        <w:t>1Cr 10, 4</w:t>
      </w:r>
      <w:r w:rsidR="00102384" w:rsidRPr="00750680">
        <w:rPr>
          <w:rFonts w:ascii="Arial" w:hAnsi="Arial" w:cs="Arial"/>
          <w:i/>
          <w:sz w:val="20"/>
          <w:szCs w:val="20"/>
          <w:lang w:eastAsia="it-IT"/>
        </w:rPr>
        <w:t xml:space="preserve">). </w:t>
      </w:r>
    </w:p>
    <w:p w:rsidR="00102384" w:rsidRPr="00750680" w:rsidRDefault="00B3713B" w:rsidP="00750680">
      <w:pPr>
        <w:autoSpaceDE w:val="0"/>
        <w:autoSpaceDN w:val="0"/>
        <w:adjustRightInd w:val="0"/>
        <w:spacing w:after="120" w:line="240" w:lineRule="auto"/>
        <w:jc w:val="both"/>
        <w:rPr>
          <w:rFonts w:ascii="Arial" w:hAnsi="Arial" w:cs="Arial"/>
          <w:i/>
          <w:sz w:val="20"/>
          <w:szCs w:val="20"/>
          <w:lang w:eastAsia="it-IT"/>
        </w:rPr>
      </w:pPr>
      <w:r w:rsidRPr="00750680">
        <w:rPr>
          <w:rFonts w:ascii="Arial" w:hAnsi="Arial" w:cs="Arial"/>
          <w:i/>
          <w:sz w:val="20"/>
          <w:szCs w:val="20"/>
          <w:lang w:eastAsia="it-IT"/>
        </w:rPr>
        <w:t>All'inizio dell'anno successivo, quando i re sono soliti andare in guerra, Ioab, alla testa di un forte esercito, devastò la regione degli Ammoniti, quindi andò ad assediare Rabbà, mentre Davide se ne stava in Gerusalemme</w:t>
      </w:r>
      <w:r w:rsidR="00102384" w:rsidRPr="00750680">
        <w:rPr>
          <w:rFonts w:ascii="Arial" w:hAnsi="Arial" w:cs="Arial"/>
          <w:i/>
          <w:sz w:val="20"/>
          <w:szCs w:val="20"/>
          <w:lang w:eastAsia="it-IT"/>
        </w:rPr>
        <w:t>. Ioab occupò e distrusse Rabbà (</w:t>
      </w:r>
      <w:r w:rsidR="000C2E87" w:rsidRPr="00750680">
        <w:rPr>
          <w:rFonts w:ascii="Arial" w:hAnsi="Arial" w:cs="Arial"/>
          <w:i/>
          <w:sz w:val="20"/>
          <w:szCs w:val="20"/>
          <w:lang w:eastAsia="it-IT"/>
        </w:rPr>
        <w:t>1Cr 20, 1</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Certo riuscirai, se cercherai di praticare gli statuti e i decreti che il Signore ha prescritti a Mosè per Israele. Sii forte, coragg</w:t>
      </w:r>
      <w:r w:rsidR="00102384" w:rsidRPr="00750680">
        <w:rPr>
          <w:rFonts w:ascii="Arial" w:hAnsi="Arial" w:cs="Arial"/>
          <w:i/>
          <w:sz w:val="20"/>
          <w:szCs w:val="20"/>
          <w:lang w:eastAsia="it-IT"/>
        </w:rPr>
        <w:t>io; non temere e non abbatterti (</w:t>
      </w:r>
      <w:r w:rsidR="000C2E87" w:rsidRPr="00750680">
        <w:rPr>
          <w:rFonts w:ascii="Arial" w:hAnsi="Arial" w:cs="Arial"/>
          <w:i/>
          <w:sz w:val="20"/>
          <w:szCs w:val="20"/>
          <w:lang w:eastAsia="it-IT"/>
        </w:rPr>
        <w:t>1Cr 22, 13</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Vedi: ora il Signore ti ha scelto perché tu gli costruisca una casa come santuario; sii forte</w:t>
      </w:r>
      <w:r w:rsidR="00102384" w:rsidRPr="00750680">
        <w:rPr>
          <w:rFonts w:ascii="Arial" w:hAnsi="Arial" w:cs="Arial"/>
          <w:i/>
          <w:sz w:val="20"/>
          <w:szCs w:val="20"/>
          <w:lang w:eastAsia="it-IT"/>
        </w:rPr>
        <w:t xml:space="preserve"> e mettiti al lavoro" (</w:t>
      </w:r>
      <w:r w:rsidR="000C2E87" w:rsidRPr="00750680">
        <w:rPr>
          <w:rFonts w:ascii="Arial" w:hAnsi="Arial" w:cs="Arial"/>
          <w:i/>
          <w:sz w:val="20"/>
          <w:szCs w:val="20"/>
          <w:lang w:eastAsia="it-IT"/>
        </w:rPr>
        <w:t>1Cr 28, 10</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Davide disse a Salomone suo figlio: "Sii forte, coraggio; mettiti al lavoro, non temere e non abbatterti, perché il Signore Dio, mio Dio, è con te. Non ti lascerà e non ti abbandonerà finché tu non abbia terminat</w:t>
      </w:r>
      <w:r w:rsidR="00102384" w:rsidRPr="00750680">
        <w:rPr>
          <w:rFonts w:ascii="Arial" w:hAnsi="Arial" w:cs="Arial"/>
          <w:i/>
          <w:sz w:val="20"/>
          <w:szCs w:val="20"/>
          <w:lang w:eastAsia="it-IT"/>
        </w:rPr>
        <w:t>o tutto il lavoro per il tempio (</w:t>
      </w:r>
      <w:r w:rsidR="000C2E87" w:rsidRPr="00750680">
        <w:rPr>
          <w:rFonts w:ascii="Arial" w:hAnsi="Arial" w:cs="Arial"/>
          <w:i/>
          <w:sz w:val="20"/>
          <w:szCs w:val="20"/>
          <w:lang w:eastAsia="it-IT"/>
        </w:rPr>
        <w:t>1Cr 28, 20</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Quando il regno fu consolidato ed egli si sentì forte, Roboamo abbandonò la legge del S</w:t>
      </w:r>
      <w:r w:rsidR="00102384" w:rsidRPr="00750680">
        <w:rPr>
          <w:rFonts w:ascii="Arial" w:hAnsi="Arial" w:cs="Arial"/>
          <w:i/>
          <w:sz w:val="20"/>
          <w:szCs w:val="20"/>
          <w:lang w:eastAsia="it-IT"/>
        </w:rPr>
        <w:t>ignore e tutto Israele lo seguì (</w:t>
      </w:r>
      <w:r w:rsidR="000C2E87" w:rsidRPr="00750680">
        <w:rPr>
          <w:rFonts w:ascii="Arial" w:hAnsi="Arial" w:cs="Arial"/>
          <w:i/>
          <w:sz w:val="20"/>
          <w:szCs w:val="20"/>
          <w:lang w:eastAsia="it-IT"/>
        </w:rPr>
        <w:t>2Cr 12, 1</w:t>
      </w:r>
      <w:r w:rsidR="00102384" w:rsidRPr="00750680">
        <w:rPr>
          <w:rFonts w:ascii="Arial" w:hAnsi="Arial" w:cs="Arial"/>
          <w:i/>
          <w:sz w:val="20"/>
          <w:szCs w:val="20"/>
          <w:lang w:eastAsia="it-IT"/>
        </w:rPr>
        <w:t>).</w:t>
      </w:r>
    </w:p>
    <w:p w:rsidR="000C2E87" w:rsidRPr="00750680" w:rsidRDefault="00B3713B" w:rsidP="00750680">
      <w:pPr>
        <w:autoSpaceDE w:val="0"/>
        <w:autoSpaceDN w:val="0"/>
        <w:adjustRightInd w:val="0"/>
        <w:spacing w:after="120" w:line="240" w:lineRule="auto"/>
        <w:jc w:val="both"/>
        <w:rPr>
          <w:rFonts w:ascii="Arial" w:hAnsi="Arial" w:cs="Arial"/>
          <w:i/>
          <w:sz w:val="20"/>
          <w:szCs w:val="20"/>
          <w:lang w:eastAsia="it-IT"/>
        </w:rPr>
      </w:pPr>
      <w:r w:rsidRPr="00750680">
        <w:rPr>
          <w:rFonts w:ascii="Arial" w:hAnsi="Arial" w:cs="Arial"/>
          <w:i/>
          <w:sz w:val="20"/>
          <w:szCs w:val="20"/>
          <w:lang w:eastAsia="it-IT"/>
        </w:rPr>
        <w:t>Presso di lui si sono radunati uomini sfaccendati e iniqui; essi si fecero forti contro Roboamo figlio di Salomone. Roboamo era giovane, timido di carattere; non fu abbastanza forte</w:t>
      </w:r>
      <w:r w:rsidR="00102384" w:rsidRPr="00750680">
        <w:rPr>
          <w:rFonts w:ascii="Arial" w:hAnsi="Arial" w:cs="Arial"/>
          <w:i/>
          <w:sz w:val="20"/>
          <w:szCs w:val="20"/>
          <w:lang w:eastAsia="it-IT"/>
        </w:rPr>
        <w:t xml:space="preserve"> di fronte a loro (</w:t>
      </w:r>
      <w:r w:rsidR="000C2E87" w:rsidRPr="00750680">
        <w:rPr>
          <w:rFonts w:ascii="Arial" w:hAnsi="Arial" w:cs="Arial"/>
          <w:i/>
          <w:sz w:val="20"/>
          <w:szCs w:val="20"/>
          <w:lang w:eastAsia="it-IT"/>
        </w:rPr>
        <w:t>2Cr 13, 7</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Il suo cuore divenne forte nel seguire il Signore; eliminò anche le</w:t>
      </w:r>
      <w:r w:rsidR="00102384" w:rsidRPr="00750680">
        <w:rPr>
          <w:rFonts w:ascii="Arial" w:hAnsi="Arial" w:cs="Arial"/>
          <w:i/>
          <w:sz w:val="20"/>
          <w:szCs w:val="20"/>
          <w:lang w:eastAsia="it-IT"/>
        </w:rPr>
        <w:t xml:space="preserve"> alture e i pali sacri da Giuda (</w:t>
      </w:r>
      <w:r w:rsidR="000C2E87" w:rsidRPr="00750680">
        <w:rPr>
          <w:rFonts w:ascii="Arial" w:hAnsi="Arial" w:cs="Arial"/>
          <w:i/>
          <w:sz w:val="20"/>
          <w:szCs w:val="20"/>
          <w:lang w:eastAsia="it-IT"/>
        </w:rPr>
        <w:t>2Cr 17, 6</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Tuttavia molti tra i sacerdoti e i leviti e i capifamiglia anziani, che avevano visto il tempio di prima, mentre si gettavano le nuove fondamenta di questo tempio sotto i loro occhi piangevano forte; i più, invece, continuavano ad alzare g</w:t>
      </w:r>
      <w:r w:rsidR="00102384" w:rsidRPr="00750680">
        <w:rPr>
          <w:rFonts w:ascii="Arial" w:hAnsi="Arial" w:cs="Arial"/>
          <w:i/>
          <w:sz w:val="20"/>
          <w:szCs w:val="20"/>
          <w:lang w:eastAsia="it-IT"/>
        </w:rPr>
        <w:t>rida di acclamazione e di gioia (</w:t>
      </w:r>
      <w:r w:rsidR="000C2E87" w:rsidRPr="00750680">
        <w:rPr>
          <w:rFonts w:ascii="Arial" w:hAnsi="Arial" w:cs="Arial"/>
          <w:i/>
          <w:sz w:val="20"/>
          <w:szCs w:val="20"/>
          <w:lang w:eastAsia="it-IT"/>
        </w:rPr>
        <w:t>Esd 3, 12</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Alzati, perché a te è affidato questo compito; noi saremo con te; sii forte</w:t>
      </w:r>
      <w:r w:rsidR="00102384" w:rsidRPr="00750680">
        <w:rPr>
          <w:rFonts w:ascii="Arial" w:hAnsi="Arial" w:cs="Arial"/>
          <w:i/>
          <w:sz w:val="20"/>
          <w:szCs w:val="20"/>
          <w:lang w:eastAsia="it-IT"/>
        </w:rPr>
        <w:t xml:space="preserve"> e mettiti all'opera!" (</w:t>
      </w:r>
      <w:r w:rsidR="000C2E87" w:rsidRPr="00750680">
        <w:rPr>
          <w:rFonts w:ascii="Arial" w:hAnsi="Arial" w:cs="Arial"/>
          <w:i/>
          <w:sz w:val="20"/>
          <w:szCs w:val="20"/>
          <w:lang w:eastAsia="it-IT"/>
        </w:rPr>
        <w:t>Esd 10, 4</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Ora questi sono tuoi servi e tuo popolo; tu li hai redenti con grande potenza e con mano forte</w:t>
      </w:r>
      <w:r w:rsidR="00102384" w:rsidRPr="00750680">
        <w:rPr>
          <w:rFonts w:ascii="Arial" w:hAnsi="Arial" w:cs="Arial"/>
          <w:i/>
          <w:sz w:val="20"/>
          <w:szCs w:val="20"/>
          <w:lang w:eastAsia="it-IT"/>
        </w:rPr>
        <w:t xml:space="preserve"> (</w:t>
      </w:r>
      <w:r w:rsidR="000C2E87" w:rsidRPr="00750680">
        <w:rPr>
          <w:rFonts w:ascii="Arial" w:hAnsi="Arial" w:cs="Arial"/>
          <w:i/>
          <w:sz w:val="20"/>
          <w:szCs w:val="20"/>
          <w:lang w:eastAsia="it-IT"/>
        </w:rPr>
        <w:t>Ne 1, 10</w:t>
      </w:r>
      <w:r w:rsidR="00102384" w:rsidRPr="00750680">
        <w:rPr>
          <w:rFonts w:ascii="Arial" w:hAnsi="Arial" w:cs="Arial"/>
          <w:i/>
          <w:sz w:val="20"/>
          <w:szCs w:val="20"/>
          <w:lang w:eastAsia="it-IT"/>
        </w:rPr>
        <w:t xml:space="preserve">). </w:t>
      </w:r>
    </w:p>
    <w:p w:rsidR="000C2E87" w:rsidRPr="00750680" w:rsidRDefault="00B3713B" w:rsidP="00750680">
      <w:pPr>
        <w:autoSpaceDE w:val="0"/>
        <w:autoSpaceDN w:val="0"/>
        <w:adjustRightInd w:val="0"/>
        <w:spacing w:after="120" w:line="240" w:lineRule="auto"/>
        <w:jc w:val="both"/>
        <w:rPr>
          <w:rFonts w:ascii="Arial" w:hAnsi="Arial" w:cs="Arial"/>
          <w:i/>
          <w:sz w:val="20"/>
          <w:szCs w:val="20"/>
          <w:lang w:eastAsia="it-IT"/>
        </w:rPr>
      </w:pPr>
      <w:r w:rsidRPr="00750680">
        <w:rPr>
          <w:rFonts w:ascii="Arial" w:hAnsi="Arial" w:cs="Arial"/>
          <w:i/>
          <w:sz w:val="20"/>
          <w:szCs w:val="20"/>
          <w:lang w:eastAsia="it-IT"/>
        </w:rPr>
        <w:t>Esposta invece una copia della presente lettera in ogni luogo, permettete ai Giudei di valersi con tutta sicurezza delle loro leggi e prestate loro man forte per respingere coloro che volessero assalirli nel giorno della persecuzione, cioè il tredici del d</w:t>
      </w:r>
      <w:r w:rsidR="00102384" w:rsidRPr="00750680">
        <w:rPr>
          <w:rFonts w:ascii="Arial" w:hAnsi="Arial" w:cs="Arial"/>
          <w:i/>
          <w:sz w:val="20"/>
          <w:szCs w:val="20"/>
          <w:lang w:eastAsia="it-IT"/>
        </w:rPr>
        <w:t>ecimosecondo mese chiamato Adàr (</w:t>
      </w:r>
      <w:r w:rsidR="000C2E87" w:rsidRPr="00750680">
        <w:rPr>
          <w:rFonts w:ascii="Arial" w:hAnsi="Arial" w:cs="Arial"/>
          <w:i/>
          <w:sz w:val="20"/>
          <w:szCs w:val="20"/>
          <w:lang w:eastAsia="it-IT"/>
        </w:rPr>
        <w:t>Est 8, 12s</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Tutti i capi delle province, i satrapi, i governatori e quelli che curavano gli affari del re diedero man forte ai Giudei, perché il timore di Mardo</w:t>
      </w:r>
      <w:r w:rsidR="00102384" w:rsidRPr="00750680">
        <w:rPr>
          <w:rFonts w:ascii="Arial" w:hAnsi="Arial" w:cs="Arial"/>
          <w:i/>
          <w:sz w:val="20"/>
          <w:szCs w:val="20"/>
          <w:lang w:eastAsia="it-IT"/>
        </w:rPr>
        <w:t>cheo si era impadronito di essi (</w:t>
      </w:r>
      <w:r w:rsidR="000C2E87" w:rsidRPr="00750680">
        <w:rPr>
          <w:rFonts w:ascii="Arial" w:hAnsi="Arial" w:cs="Arial"/>
          <w:i/>
          <w:sz w:val="20"/>
          <w:szCs w:val="20"/>
          <w:lang w:eastAsia="it-IT"/>
        </w:rPr>
        <w:t>Est 9, 3</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Giuda Maccabeo, forte guerriero dalla sua gioventù, sarà capo del vostro esercito e condur</w:t>
      </w:r>
      <w:r w:rsidR="00102384" w:rsidRPr="00750680">
        <w:rPr>
          <w:rFonts w:ascii="Arial" w:hAnsi="Arial" w:cs="Arial"/>
          <w:i/>
          <w:sz w:val="20"/>
          <w:szCs w:val="20"/>
          <w:lang w:eastAsia="it-IT"/>
        </w:rPr>
        <w:t>rà la battaglia contro i pagani (</w:t>
      </w:r>
      <w:r w:rsidR="000C2E87" w:rsidRPr="00750680">
        <w:rPr>
          <w:rFonts w:ascii="Arial" w:hAnsi="Arial" w:cs="Arial"/>
          <w:i/>
          <w:sz w:val="20"/>
          <w:szCs w:val="20"/>
          <w:lang w:eastAsia="it-IT"/>
        </w:rPr>
        <w:t>1Mac 2, 66</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Apollonio radunò dei pagani e un forte esercito dalla</w:t>
      </w:r>
      <w:r w:rsidR="00102384" w:rsidRPr="00750680">
        <w:rPr>
          <w:rFonts w:ascii="Arial" w:hAnsi="Arial" w:cs="Arial"/>
          <w:i/>
          <w:sz w:val="20"/>
          <w:szCs w:val="20"/>
          <w:lang w:eastAsia="it-IT"/>
        </w:rPr>
        <w:t xml:space="preserve"> Samaria per combattere Israele (</w:t>
      </w:r>
      <w:r w:rsidR="000C2E87" w:rsidRPr="00750680">
        <w:rPr>
          <w:rFonts w:ascii="Arial" w:hAnsi="Arial" w:cs="Arial"/>
          <w:i/>
          <w:sz w:val="20"/>
          <w:szCs w:val="20"/>
          <w:lang w:eastAsia="it-IT"/>
        </w:rPr>
        <w:t>1Mac 3, 10</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Fece i preparativi e si unì a lui un forte gruppo di empi per aiutar</w:t>
      </w:r>
      <w:r w:rsidR="00102384" w:rsidRPr="00750680">
        <w:rPr>
          <w:rFonts w:ascii="Arial" w:hAnsi="Arial" w:cs="Arial"/>
          <w:i/>
          <w:sz w:val="20"/>
          <w:szCs w:val="20"/>
          <w:lang w:eastAsia="it-IT"/>
        </w:rPr>
        <w:t>lo a vendicarsi degli Israeliti (</w:t>
      </w:r>
      <w:r w:rsidR="000C2E87" w:rsidRPr="00750680">
        <w:rPr>
          <w:rFonts w:ascii="Arial" w:hAnsi="Arial" w:cs="Arial"/>
          <w:i/>
          <w:sz w:val="20"/>
          <w:szCs w:val="20"/>
          <w:lang w:eastAsia="it-IT"/>
        </w:rPr>
        <w:t>1Mac 3, 15</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Ma come videro lo schieramento avanzare contro di loro, dissero a Giuda: "Come faremo noi così pochi ad attaccar battaglia contro una moltitudine così forte? Oltre tutto, sia</w:t>
      </w:r>
      <w:r w:rsidR="00102384" w:rsidRPr="00750680">
        <w:rPr>
          <w:rFonts w:ascii="Arial" w:hAnsi="Arial" w:cs="Arial"/>
          <w:i/>
          <w:sz w:val="20"/>
          <w:szCs w:val="20"/>
          <w:lang w:eastAsia="it-IT"/>
        </w:rPr>
        <w:t>mo rimasti oggi senza mangiare" (</w:t>
      </w:r>
      <w:r w:rsidR="000C2E87" w:rsidRPr="00750680">
        <w:rPr>
          <w:rFonts w:ascii="Arial" w:hAnsi="Arial" w:cs="Arial"/>
          <w:i/>
          <w:sz w:val="20"/>
          <w:szCs w:val="20"/>
          <w:lang w:eastAsia="it-IT"/>
        </w:rPr>
        <w:t>1Mac 3, 17</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Poi passò contro gli Ammoniti e vi trovò un forte contingente e un popolo</w:t>
      </w:r>
      <w:r w:rsidR="00102384" w:rsidRPr="00750680">
        <w:rPr>
          <w:rFonts w:ascii="Arial" w:hAnsi="Arial" w:cs="Arial"/>
          <w:i/>
          <w:sz w:val="20"/>
          <w:szCs w:val="20"/>
          <w:lang w:eastAsia="it-IT"/>
        </w:rPr>
        <w:t xml:space="preserve"> numeroso al comando di Timòteo (</w:t>
      </w:r>
      <w:r w:rsidR="000C2E87" w:rsidRPr="00750680">
        <w:rPr>
          <w:rFonts w:ascii="Arial" w:hAnsi="Arial" w:cs="Arial"/>
          <w:i/>
          <w:sz w:val="20"/>
          <w:szCs w:val="20"/>
          <w:lang w:eastAsia="it-IT"/>
        </w:rPr>
        <w:t>1Mac 5, 6</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Arrivarono a Efron, città posta sul percorso, grande e particolarmente forte, che non era possibile evitare da nessuna part</w:t>
      </w:r>
      <w:r w:rsidR="00102384" w:rsidRPr="00750680">
        <w:rPr>
          <w:rFonts w:ascii="Arial" w:hAnsi="Arial" w:cs="Arial"/>
          <w:i/>
          <w:sz w:val="20"/>
          <w:szCs w:val="20"/>
          <w:lang w:eastAsia="it-IT"/>
        </w:rPr>
        <w:t>e e bisognava passarvi in mezzo (</w:t>
      </w:r>
      <w:r w:rsidR="000C2E87" w:rsidRPr="00750680">
        <w:rPr>
          <w:rFonts w:ascii="Arial" w:hAnsi="Arial" w:cs="Arial"/>
          <w:i/>
          <w:sz w:val="20"/>
          <w:szCs w:val="20"/>
          <w:lang w:eastAsia="it-IT"/>
        </w:rPr>
        <w:t>1Mac 5, 46</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 xml:space="preserve">Rimase così molti giorni, perché si rinnovava in lui una forte </w:t>
      </w:r>
      <w:r w:rsidR="00102384" w:rsidRPr="00750680">
        <w:rPr>
          <w:rFonts w:ascii="Arial" w:hAnsi="Arial" w:cs="Arial"/>
          <w:i/>
          <w:sz w:val="20"/>
          <w:szCs w:val="20"/>
          <w:lang w:eastAsia="it-IT"/>
        </w:rPr>
        <w:t>depressione e credeva di morire (</w:t>
      </w:r>
      <w:r w:rsidR="000C2E87" w:rsidRPr="00750680">
        <w:rPr>
          <w:rFonts w:ascii="Arial" w:hAnsi="Arial" w:cs="Arial"/>
          <w:i/>
          <w:sz w:val="20"/>
          <w:szCs w:val="20"/>
          <w:lang w:eastAsia="it-IT"/>
        </w:rPr>
        <w:t>1Mac 6, 9</w:t>
      </w:r>
      <w:r w:rsidR="00102384" w:rsidRPr="00750680">
        <w:rPr>
          <w:rFonts w:ascii="Arial" w:hAnsi="Arial" w:cs="Arial"/>
          <w:i/>
          <w:sz w:val="20"/>
          <w:szCs w:val="20"/>
          <w:lang w:eastAsia="it-IT"/>
        </w:rPr>
        <w:t xml:space="preserve">). </w:t>
      </w:r>
    </w:p>
    <w:p w:rsidR="000C2E87" w:rsidRPr="00750680" w:rsidRDefault="00B3713B" w:rsidP="00750680">
      <w:pPr>
        <w:autoSpaceDE w:val="0"/>
        <w:autoSpaceDN w:val="0"/>
        <w:adjustRightInd w:val="0"/>
        <w:spacing w:after="120" w:line="240" w:lineRule="auto"/>
        <w:jc w:val="both"/>
        <w:rPr>
          <w:rFonts w:ascii="Arial" w:hAnsi="Arial" w:cs="Arial"/>
          <w:i/>
          <w:sz w:val="20"/>
          <w:szCs w:val="20"/>
          <w:lang w:eastAsia="it-IT"/>
        </w:rPr>
      </w:pPr>
      <w:r w:rsidRPr="00750680">
        <w:rPr>
          <w:rFonts w:ascii="Arial" w:hAnsi="Arial" w:cs="Arial"/>
          <w:i/>
          <w:sz w:val="20"/>
          <w:szCs w:val="20"/>
          <w:lang w:eastAsia="it-IT"/>
        </w:rPr>
        <w:t>Tremavano quanti sentivano il frastuono di quella moltitudine e la marcia di tanta gente e il cozzo delle armi: era veramente un esercito immenso e forte</w:t>
      </w:r>
      <w:r w:rsidR="00102384" w:rsidRPr="00750680">
        <w:rPr>
          <w:rFonts w:ascii="Arial" w:hAnsi="Arial" w:cs="Arial"/>
          <w:i/>
          <w:sz w:val="20"/>
          <w:szCs w:val="20"/>
          <w:lang w:eastAsia="it-IT"/>
        </w:rPr>
        <w:t xml:space="preserve"> (</w:t>
      </w:r>
      <w:r w:rsidR="000C2E87" w:rsidRPr="00750680">
        <w:rPr>
          <w:rFonts w:ascii="Arial" w:hAnsi="Arial" w:cs="Arial"/>
          <w:i/>
          <w:sz w:val="20"/>
          <w:szCs w:val="20"/>
          <w:lang w:eastAsia="it-IT"/>
        </w:rPr>
        <w:t>1Mac 6, 41</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Ma essi non credettero alle sue parole: avevano infatti saputo che era giunto con un forte</w:t>
      </w:r>
      <w:r w:rsidR="00102384" w:rsidRPr="00750680">
        <w:rPr>
          <w:rFonts w:ascii="Arial" w:hAnsi="Arial" w:cs="Arial"/>
          <w:i/>
          <w:sz w:val="20"/>
          <w:szCs w:val="20"/>
          <w:lang w:eastAsia="it-IT"/>
        </w:rPr>
        <w:t xml:space="preserve"> esercito (</w:t>
      </w:r>
      <w:r w:rsidR="000C2E87" w:rsidRPr="00750680">
        <w:rPr>
          <w:rFonts w:ascii="Arial" w:hAnsi="Arial" w:cs="Arial"/>
          <w:i/>
          <w:sz w:val="20"/>
          <w:szCs w:val="20"/>
          <w:lang w:eastAsia="it-IT"/>
        </w:rPr>
        <w:t>1Mac 7, 11</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Giuda notò che Bàcchide e la parte più forte dell'esercito era a destra: allora si unirono a lui tutti i più coraggiosi</w:t>
      </w:r>
      <w:r w:rsidR="00102384" w:rsidRPr="00750680">
        <w:rPr>
          <w:rFonts w:ascii="Arial" w:hAnsi="Arial" w:cs="Arial"/>
          <w:i/>
          <w:sz w:val="20"/>
          <w:szCs w:val="20"/>
          <w:lang w:eastAsia="it-IT"/>
        </w:rPr>
        <w:t xml:space="preserve"> (</w:t>
      </w:r>
      <w:r w:rsidR="000C2E87" w:rsidRPr="00750680">
        <w:rPr>
          <w:rFonts w:ascii="Arial" w:hAnsi="Arial" w:cs="Arial"/>
          <w:i/>
          <w:sz w:val="20"/>
          <w:szCs w:val="20"/>
          <w:lang w:eastAsia="it-IT"/>
        </w:rPr>
        <w:t>1Mac 9, 14</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 xml:space="preserve">Abbiamo sentito dire di te che sei uomo forte e potente e </w:t>
      </w:r>
      <w:r w:rsidR="00102384" w:rsidRPr="00750680">
        <w:rPr>
          <w:rFonts w:ascii="Arial" w:hAnsi="Arial" w:cs="Arial"/>
          <w:i/>
          <w:sz w:val="20"/>
          <w:szCs w:val="20"/>
          <w:lang w:eastAsia="it-IT"/>
        </w:rPr>
        <w:t>disposto ad essere nostro amico (</w:t>
      </w:r>
      <w:r w:rsidR="000C2E87" w:rsidRPr="00750680">
        <w:rPr>
          <w:rFonts w:ascii="Arial" w:hAnsi="Arial" w:cs="Arial"/>
          <w:i/>
          <w:sz w:val="20"/>
          <w:szCs w:val="20"/>
          <w:lang w:eastAsia="it-IT"/>
        </w:rPr>
        <w:t>1Mac 10, 19</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"Soltanto tu ti sei alzato contro di noi e io sono diventato oggetto di derisione e di scherno a causa tua. Perché ti fai forte contro di noi stando sui monti?</w:t>
      </w:r>
      <w:r w:rsidR="00102384" w:rsidRPr="00750680">
        <w:rPr>
          <w:rFonts w:ascii="Arial" w:hAnsi="Arial" w:cs="Arial"/>
          <w:i/>
          <w:sz w:val="20"/>
          <w:szCs w:val="20"/>
          <w:lang w:eastAsia="it-IT"/>
        </w:rPr>
        <w:t xml:space="preserve"> (</w:t>
      </w:r>
      <w:r w:rsidR="000C2E87" w:rsidRPr="00750680">
        <w:rPr>
          <w:rFonts w:ascii="Arial" w:hAnsi="Arial" w:cs="Arial"/>
          <w:i/>
          <w:sz w:val="20"/>
          <w:szCs w:val="20"/>
          <w:lang w:eastAsia="it-IT"/>
        </w:rPr>
        <w:t>1Mac 10, 70</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Poi inviò Giònata figlio di Assalonne con un forte esercito a Giaffa; egli ne scacciò gli occupanti e rimase là sul posto</w:t>
      </w:r>
      <w:r w:rsidR="00102384" w:rsidRPr="00750680">
        <w:rPr>
          <w:rFonts w:ascii="Arial" w:hAnsi="Arial" w:cs="Arial"/>
          <w:i/>
          <w:sz w:val="20"/>
          <w:szCs w:val="20"/>
          <w:lang w:eastAsia="it-IT"/>
        </w:rPr>
        <w:t xml:space="preserve"> (</w:t>
      </w:r>
      <w:r w:rsidR="000C2E87" w:rsidRPr="00750680">
        <w:rPr>
          <w:rFonts w:ascii="Arial" w:hAnsi="Arial" w:cs="Arial"/>
          <w:i/>
          <w:sz w:val="20"/>
          <w:szCs w:val="20"/>
          <w:lang w:eastAsia="it-IT"/>
        </w:rPr>
        <w:t>1Mac 13, 11</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Simone si rese conto che gli parlavano con inganno, ma mandò ugualmente a prendere l'argento e i figli, per non attirarsi forte inim</w:t>
      </w:r>
      <w:r w:rsidR="00102384" w:rsidRPr="00750680">
        <w:rPr>
          <w:rFonts w:ascii="Arial" w:hAnsi="Arial" w:cs="Arial"/>
          <w:i/>
          <w:sz w:val="20"/>
          <w:szCs w:val="20"/>
          <w:lang w:eastAsia="it-IT"/>
        </w:rPr>
        <w:t>icizia da parte del popolo (</w:t>
      </w:r>
      <w:r w:rsidR="000C2E87" w:rsidRPr="00750680">
        <w:rPr>
          <w:rFonts w:ascii="Arial" w:hAnsi="Arial" w:cs="Arial"/>
          <w:i/>
          <w:sz w:val="20"/>
          <w:szCs w:val="20"/>
          <w:lang w:eastAsia="it-IT"/>
        </w:rPr>
        <w:t>1Mac 13, 17</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Perciò, abbandonando ora da forte questa vita, mi mostrerò degno della mia età</w:t>
      </w:r>
      <w:r w:rsidR="00102384" w:rsidRPr="00750680">
        <w:rPr>
          <w:rFonts w:ascii="Arial" w:hAnsi="Arial" w:cs="Arial"/>
          <w:i/>
          <w:sz w:val="20"/>
          <w:szCs w:val="20"/>
          <w:lang w:eastAsia="it-IT"/>
        </w:rPr>
        <w:t xml:space="preserve"> (</w:t>
      </w:r>
      <w:r w:rsidR="000C2E87" w:rsidRPr="00750680">
        <w:rPr>
          <w:rFonts w:ascii="Arial" w:hAnsi="Arial" w:cs="Arial"/>
          <w:i/>
          <w:sz w:val="20"/>
          <w:szCs w:val="20"/>
          <w:lang w:eastAsia="it-IT"/>
        </w:rPr>
        <w:t>2Mac 6, 27</w:t>
      </w:r>
      <w:r w:rsidR="00102384" w:rsidRPr="00750680">
        <w:rPr>
          <w:rFonts w:ascii="Arial" w:hAnsi="Arial" w:cs="Arial"/>
          <w:i/>
          <w:sz w:val="20"/>
          <w:szCs w:val="20"/>
          <w:lang w:eastAsia="it-IT"/>
        </w:rPr>
        <w:t xml:space="preserve">). </w:t>
      </w:r>
    </w:p>
    <w:p w:rsidR="000C2E87" w:rsidRPr="00750680" w:rsidRDefault="00B3713B" w:rsidP="00750680">
      <w:pPr>
        <w:autoSpaceDE w:val="0"/>
        <w:autoSpaceDN w:val="0"/>
        <w:adjustRightInd w:val="0"/>
        <w:spacing w:after="120" w:line="240" w:lineRule="auto"/>
        <w:jc w:val="both"/>
        <w:rPr>
          <w:rFonts w:ascii="Arial" w:hAnsi="Arial" w:cs="Arial"/>
          <w:i/>
          <w:sz w:val="20"/>
          <w:szCs w:val="20"/>
          <w:lang w:eastAsia="it-IT"/>
        </w:rPr>
      </w:pPr>
      <w:r w:rsidRPr="00750680">
        <w:rPr>
          <w:rFonts w:ascii="Arial" w:hAnsi="Arial" w:cs="Arial"/>
          <w:i/>
          <w:sz w:val="20"/>
          <w:szCs w:val="20"/>
          <w:lang w:eastAsia="it-IT"/>
        </w:rPr>
        <w:t>Ma da quelle parti non trovarono Timòteo, il quale era già partito dalla zona, senza aver intrapreso alcuna azione, ma lasciando in un certo luogo un presidio molto forte</w:t>
      </w:r>
      <w:r w:rsidR="00102384" w:rsidRPr="00750680">
        <w:rPr>
          <w:rFonts w:ascii="Arial" w:hAnsi="Arial" w:cs="Arial"/>
          <w:i/>
          <w:sz w:val="20"/>
          <w:szCs w:val="20"/>
          <w:lang w:eastAsia="it-IT"/>
        </w:rPr>
        <w:t xml:space="preserve"> (</w:t>
      </w:r>
      <w:r w:rsidR="000C2E87" w:rsidRPr="00750680">
        <w:rPr>
          <w:rFonts w:ascii="Arial" w:hAnsi="Arial" w:cs="Arial"/>
          <w:i/>
          <w:sz w:val="20"/>
          <w:szCs w:val="20"/>
          <w:lang w:eastAsia="it-IT"/>
        </w:rPr>
        <w:t>2Mac 12, 18</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Perché ha steso contro Dio la sua mano, ha osato farsi forte</w:t>
      </w:r>
      <w:r w:rsidR="00102384" w:rsidRPr="00750680">
        <w:rPr>
          <w:rFonts w:ascii="Arial" w:hAnsi="Arial" w:cs="Arial"/>
          <w:i/>
          <w:sz w:val="20"/>
          <w:szCs w:val="20"/>
          <w:lang w:eastAsia="it-IT"/>
        </w:rPr>
        <w:t xml:space="preserve"> contro l'Onnipotente (</w:t>
      </w:r>
      <w:r w:rsidR="000C2E87" w:rsidRPr="00750680">
        <w:rPr>
          <w:rFonts w:ascii="Arial" w:hAnsi="Arial" w:cs="Arial"/>
          <w:i/>
          <w:sz w:val="20"/>
          <w:szCs w:val="20"/>
          <w:lang w:eastAsia="it-IT"/>
        </w:rPr>
        <w:t>Gb 15, 25</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Per questo mi batte forte il c</w:t>
      </w:r>
      <w:r w:rsidR="00102384" w:rsidRPr="00750680">
        <w:rPr>
          <w:rFonts w:ascii="Arial" w:hAnsi="Arial" w:cs="Arial"/>
          <w:i/>
          <w:sz w:val="20"/>
          <w:szCs w:val="20"/>
          <w:lang w:eastAsia="it-IT"/>
        </w:rPr>
        <w:t>uore e mi balza fuori dal petto (</w:t>
      </w:r>
      <w:r w:rsidR="000C2E87" w:rsidRPr="00750680">
        <w:rPr>
          <w:rFonts w:ascii="Arial" w:hAnsi="Arial" w:cs="Arial"/>
          <w:i/>
          <w:sz w:val="20"/>
          <w:szCs w:val="20"/>
          <w:lang w:eastAsia="it-IT"/>
        </w:rPr>
        <w:t>Gb 37, 1</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 xml:space="preserve">Chi è questo re della gloria? Il Signore forte e potente, </w:t>
      </w:r>
      <w:r w:rsidR="00102384" w:rsidRPr="00750680">
        <w:rPr>
          <w:rFonts w:ascii="Arial" w:hAnsi="Arial" w:cs="Arial"/>
          <w:i/>
          <w:sz w:val="20"/>
          <w:szCs w:val="20"/>
          <w:lang w:eastAsia="it-IT"/>
        </w:rPr>
        <w:t>il Signore potente in battaglia (</w:t>
      </w:r>
      <w:r w:rsidR="000C2E87" w:rsidRPr="00750680">
        <w:rPr>
          <w:rFonts w:ascii="Arial" w:hAnsi="Arial" w:cs="Arial"/>
          <w:i/>
          <w:sz w:val="20"/>
          <w:szCs w:val="20"/>
          <w:lang w:eastAsia="it-IT"/>
        </w:rPr>
        <w:t>Sal 23, 8</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Spera nel Signore, sii forte, si rinfranchi i</w:t>
      </w:r>
      <w:r w:rsidR="00102384" w:rsidRPr="00750680">
        <w:rPr>
          <w:rFonts w:ascii="Arial" w:hAnsi="Arial" w:cs="Arial"/>
          <w:i/>
          <w:sz w:val="20"/>
          <w:szCs w:val="20"/>
          <w:lang w:eastAsia="it-IT"/>
        </w:rPr>
        <w:t>l tuo cuore e spera nel Signore (</w:t>
      </w:r>
      <w:r w:rsidR="000C2E87" w:rsidRPr="00750680">
        <w:rPr>
          <w:rFonts w:ascii="Arial" w:hAnsi="Arial" w:cs="Arial"/>
          <w:i/>
          <w:sz w:val="20"/>
          <w:szCs w:val="20"/>
          <w:lang w:eastAsia="it-IT"/>
        </w:rPr>
        <w:t>Sal 26, 14</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Il re non si salva per un forte esercito né il</w:t>
      </w:r>
      <w:r w:rsidR="00102384" w:rsidRPr="00750680">
        <w:rPr>
          <w:rFonts w:ascii="Arial" w:hAnsi="Arial" w:cs="Arial"/>
          <w:i/>
          <w:sz w:val="20"/>
          <w:szCs w:val="20"/>
          <w:lang w:eastAsia="it-IT"/>
        </w:rPr>
        <w:t xml:space="preserve"> prode per il suo grande vigore (</w:t>
      </w:r>
      <w:r w:rsidR="000C2E87" w:rsidRPr="00750680">
        <w:rPr>
          <w:rFonts w:ascii="Arial" w:hAnsi="Arial" w:cs="Arial"/>
          <w:i/>
          <w:sz w:val="20"/>
          <w:szCs w:val="20"/>
          <w:lang w:eastAsia="it-IT"/>
        </w:rPr>
        <w:t>Sal 32, 16</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 xml:space="preserve">Tutte le mie ossa </w:t>
      </w:r>
      <w:r w:rsidR="00750680" w:rsidRPr="00750680">
        <w:rPr>
          <w:rFonts w:ascii="Arial" w:hAnsi="Arial" w:cs="Arial"/>
          <w:i/>
          <w:sz w:val="20"/>
          <w:szCs w:val="20"/>
          <w:lang w:eastAsia="it-IT"/>
        </w:rPr>
        <w:t>dicano: “Chi</w:t>
      </w:r>
      <w:r w:rsidRPr="00750680">
        <w:rPr>
          <w:rFonts w:ascii="Arial" w:hAnsi="Arial" w:cs="Arial"/>
          <w:i/>
          <w:sz w:val="20"/>
          <w:szCs w:val="20"/>
          <w:lang w:eastAsia="it-IT"/>
        </w:rPr>
        <w:t xml:space="preserve"> è come te, Signore, che liberi il debole dal più forte, il mis</w:t>
      </w:r>
      <w:r w:rsidR="00102384" w:rsidRPr="00750680">
        <w:rPr>
          <w:rFonts w:ascii="Arial" w:hAnsi="Arial" w:cs="Arial"/>
          <w:i/>
          <w:sz w:val="20"/>
          <w:szCs w:val="20"/>
          <w:lang w:eastAsia="it-IT"/>
        </w:rPr>
        <w:t>ero e il povero dal predatore?" (</w:t>
      </w:r>
      <w:r w:rsidR="000C2E87" w:rsidRPr="00750680">
        <w:rPr>
          <w:rFonts w:ascii="Arial" w:hAnsi="Arial" w:cs="Arial"/>
          <w:i/>
          <w:sz w:val="20"/>
          <w:szCs w:val="20"/>
          <w:lang w:eastAsia="it-IT"/>
        </w:rPr>
        <w:t>Sal 34, 10</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Ecco l'uomo che non ha posto in Dio la sua difesa, ma confidava nella sua grande ricchezza e si faceva forte dei suoi crim</w:t>
      </w:r>
      <w:r w:rsidR="00102384" w:rsidRPr="00750680">
        <w:rPr>
          <w:rFonts w:ascii="Arial" w:hAnsi="Arial" w:cs="Arial"/>
          <w:i/>
          <w:sz w:val="20"/>
          <w:szCs w:val="20"/>
          <w:lang w:eastAsia="it-IT"/>
        </w:rPr>
        <w:t>ini" (</w:t>
      </w:r>
      <w:r w:rsidR="000C2E87" w:rsidRPr="00750680">
        <w:rPr>
          <w:rFonts w:ascii="Arial" w:hAnsi="Arial" w:cs="Arial"/>
          <w:i/>
          <w:sz w:val="20"/>
          <w:szCs w:val="20"/>
          <w:lang w:eastAsia="it-IT"/>
        </w:rPr>
        <w:t>Sal 51, 9</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Sia la tua mano sull'uomo della tua destra, sul figlio dell'uomo che per te hai reso forte</w:t>
      </w:r>
      <w:r w:rsidR="00102384" w:rsidRPr="00750680">
        <w:rPr>
          <w:rFonts w:ascii="Arial" w:hAnsi="Arial" w:cs="Arial"/>
          <w:i/>
          <w:sz w:val="20"/>
          <w:szCs w:val="20"/>
          <w:lang w:eastAsia="it-IT"/>
        </w:rPr>
        <w:t xml:space="preserve"> (</w:t>
      </w:r>
      <w:r w:rsidR="000C2E87" w:rsidRPr="00750680">
        <w:rPr>
          <w:rFonts w:ascii="Arial" w:hAnsi="Arial" w:cs="Arial"/>
          <w:i/>
          <w:sz w:val="20"/>
          <w:szCs w:val="20"/>
          <w:lang w:eastAsia="it-IT"/>
        </w:rPr>
        <w:t>Sal 79, 18</w:t>
      </w:r>
      <w:r w:rsidR="00102384" w:rsidRPr="00750680">
        <w:rPr>
          <w:rFonts w:ascii="Arial" w:hAnsi="Arial" w:cs="Arial"/>
          <w:i/>
          <w:sz w:val="20"/>
          <w:szCs w:val="20"/>
          <w:lang w:eastAsia="it-IT"/>
        </w:rPr>
        <w:t xml:space="preserve">). </w:t>
      </w:r>
    </w:p>
    <w:p w:rsidR="000C2E87" w:rsidRPr="00750680" w:rsidRDefault="00B3713B" w:rsidP="00750680">
      <w:pPr>
        <w:autoSpaceDE w:val="0"/>
        <w:autoSpaceDN w:val="0"/>
        <w:adjustRightInd w:val="0"/>
        <w:spacing w:after="120" w:line="240" w:lineRule="auto"/>
        <w:jc w:val="both"/>
        <w:rPr>
          <w:rFonts w:ascii="Arial" w:hAnsi="Arial" w:cs="Arial"/>
          <w:i/>
          <w:sz w:val="20"/>
          <w:szCs w:val="20"/>
          <w:lang w:eastAsia="it-IT"/>
        </w:rPr>
      </w:pPr>
      <w:r w:rsidRPr="00750680">
        <w:rPr>
          <w:rFonts w:ascii="Arial" w:hAnsi="Arial" w:cs="Arial"/>
          <w:i/>
          <w:sz w:val="20"/>
          <w:szCs w:val="20"/>
          <w:lang w:eastAsia="it-IT"/>
        </w:rPr>
        <w:t>Anche Assur è loro alleato e ai figli di Lot presta man forte</w:t>
      </w:r>
      <w:r w:rsidR="00102384" w:rsidRPr="00750680">
        <w:rPr>
          <w:rFonts w:ascii="Arial" w:hAnsi="Arial" w:cs="Arial"/>
          <w:i/>
          <w:sz w:val="20"/>
          <w:szCs w:val="20"/>
          <w:lang w:eastAsia="it-IT"/>
        </w:rPr>
        <w:t xml:space="preserve"> (</w:t>
      </w:r>
      <w:r w:rsidR="000C2E87" w:rsidRPr="00750680">
        <w:rPr>
          <w:rFonts w:ascii="Arial" w:hAnsi="Arial" w:cs="Arial"/>
          <w:i/>
          <w:sz w:val="20"/>
          <w:szCs w:val="20"/>
          <w:lang w:eastAsia="it-IT"/>
        </w:rPr>
        <w:t>Sal 82, 9</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E' potente il tuo braccio, forte la tua mano, alta la tua de</w:t>
      </w:r>
      <w:r w:rsidR="00102384" w:rsidRPr="00750680">
        <w:rPr>
          <w:rFonts w:ascii="Arial" w:hAnsi="Arial" w:cs="Arial"/>
          <w:i/>
          <w:sz w:val="20"/>
          <w:szCs w:val="20"/>
          <w:lang w:eastAsia="it-IT"/>
        </w:rPr>
        <w:t>stra (</w:t>
      </w:r>
      <w:r w:rsidR="000C2E87" w:rsidRPr="00750680">
        <w:rPr>
          <w:rFonts w:ascii="Arial" w:hAnsi="Arial" w:cs="Arial"/>
          <w:i/>
          <w:sz w:val="20"/>
          <w:szCs w:val="20"/>
          <w:lang w:eastAsia="it-IT"/>
        </w:rPr>
        <w:t>Sal 88, 14</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Ma Dio rese assai fecondo il suo popolo, lo rese più forte</w:t>
      </w:r>
      <w:r w:rsidR="00102384" w:rsidRPr="00750680">
        <w:rPr>
          <w:rFonts w:ascii="Arial" w:hAnsi="Arial" w:cs="Arial"/>
          <w:i/>
          <w:sz w:val="20"/>
          <w:szCs w:val="20"/>
          <w:lang w:eastAsia="it-IT"/>
        </w:rPr>
        <w:t xml:space="preserve"> dei suoi nemici (</w:t>
      </w:r>
      <w:r w:rsidR="000C2E87" w:rsidRPr="00750680">
        <w:rPr>
          <w:rFonts w:ascii="Arial" w:hAnsi="Arial" w:cs="Arial"/>
          <w:i/>
          <w:sz w:val="20"/>
          <w:szCs w:val="20"/>
          <w:lang w:eastAsia="it-IT"/>
        </w:rPr>
        <w:t>Sal 104, 24</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Perché forte è il suo amore per noi e la fed</w:t>
      </w:r>
      <w:r w:rsidR="00102384" w:rsidRPr="00750680">
        <w:rPr>
          <w:rFonts w:ascii="Arial" w:hAnsi="Arial" w:cs="Arial"/>
          <w:i/>
          <w:sz w:val="20"/>
          <w:szCs w:val="20"/>
          <w:lang w:eastAsia="it-IT"/>
        </w:rPr>
        <w:t>eltà del Signore dura in eterno (</w:t>
      </w:r>
      <w:r w:rsidR="000C2E87" w:rsidRPr="00750680">
        <w:rPr>
          <w:rFonts w:ascii="Arial" w:hAnsi="Arial" w:cs="Arial"/>
          <w:i/>
          <w:sz w:val="20"/>
          <w:szCs w:val="20"/>
          <w:lang w:eastAsia="it-IT"/>
        </w:rPr>
        <w:t>Sal 116, 2</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Nel timore del Signore è la fiducia del forte; per i suoi fig</w:t>
      </w:r>
      <w:r w:rsidR="00102384" w:rsidRPr="00750680">
        <w:rPr>
          <w:rFonts w:ascii="Arial" w:hAnsi="Arial" w:cs="Arial"/>
          <w:i/>
          <w:sz w:val="20"/>
          <w:szCs w:val="20"/>
          <w:lang w:eastAsia="it-IT"/>
        </w:rPr>
        <w:t>li egli sarà un rifugio (</w:t>
      </w:r>
      <w:r w:rsidR="000C2E87" w:rsidRPr="00750680">
        <w:rPr>
          <w:rFonts w:ascii="Arial" w:hAnsi="Arial" w:cs="Arial"/>
          <w:i/>
          <w:sz w:val="20"/>
          <w:szCs w:val="20"/>
          <w:lang w:eastAsia="it-IT"/>
        </w:rPr>
        <w:t>Pr 14, 26</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Perché il loro vendicatore è forte, egli difen</w:t>
      </w:r>
      <w:r w:rsidR="00102384" w:rsidRPr="00750680">
        <w:rPr>
          <w:rFonts w:ascii="Arial" w:hAnsi="Arial" w:cs="Arial"/>
          <w:i/>
          <w:sz w:val="20"/>
          <w:szCs w:val="20"/>
          <w:lang w:eastAsia="it-IT"/>
        </w:rPr>
        <w:t>derà la loro causa contro di te (</w:t>
      </w:r>
      <w:r w:rsidR="000C2E87" w:rsidRPr="00750680">
        <w:rPr>
          <w:rFonts w:ascii="Arial" w:hAnsi="Arial" w:cs="Arial"/>
          <w:i/>
          <w:sz w:val="20"/>
          <w:szCs w:val="20"/>
          <w:lang w:eastAsia="it-IT"/>
        </w:rPr>
        <w:t>Pr 23, 11</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Un uomo saggio vale più di uno forte, un uomo sapi</w:t>
      </w:r>
      <w:r w:rsidR="00102384" w:rsidRPr="00750680">
        <w:rPr>
          <w:rFonts w:ascii="Arial" w:hAnsi="Arial" w:cs="Arial"/>
          <w:i/>
          <w:sz w:val="20"/>
          <w:szCs w:val="20"/>
          <w:lang w:eastAsia="it-IT"/>
        </w:rPr>
        <w:t>ente più di uno pieno di vigore (</w:t>
      </w:r>
      <w:r w:rsidR="000C2E87" w:rsidRPr="00750680">
        <w:rPr>
          <w:rFonts w:ascii="Arial" w:hAnsi="Arial" w:cs="Arial"/>
          <w:i/>
          <w:sz w:val="20"/>
          <w:szCs w:val="20"/>
          <w:lang w:eastAsia="it-IT"/>
        </w:rPr>
        <w:t>Pr 24, 5</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Il leone, il più forte degli animali, che non</w:t>
      </w:r>
      <w:r w:rsidR="00102384" w:rsidRPr="00750680">
        <w:rPr>
          <w:rFonts w:ascii="Arial" w:hAnsi="Arial" w:cs="Arial"/>
          <w:i/>
          <w:sz w:val="20"/>
          <w:szCs w:val="20"/>
          <w:lang w:eastAsia="it-IT"/>
        </w:rPr>
        <w:t xml:space="preserve"> indietreggia davanti a nessuno (</w:t>
      </w:r>
      <w:r w:rsidR="000C2E87" w:rsidRPr="00750680">
        <w:rPr>
          <w:rFonts w:ascii="Arial" w:hAnsi="Arial" w:cs="Arial"/>
          <w:i/>
          <w:sz w:val="20"/>
          <w:szCs w:val="20"/>
          <w:lang w:eastAsia="it-IT"/>
        </w:rPr>
        <w:t>Pr 30, 30</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Ciò che è, già da tempo ha avuto un nome; e si sa che cos'è un uomo: egli non può competere con chi è più forte</w:t>
      </w:r>
      <w:r w:rsidR="00102384" w:rsidRPr="00750680">
        <w:rPr>
          <w:rFonts w:ascii="Arial" w:hAnsi="Arial" w:cs="Arial"/>
          <w:i/>
          <w:sz w:val="20"/>
          <w:szCs w:val="20"/>
          <w:lang w:eastAsia="it-IT"/>
        </w:rPr>
        <w:t xml:space="preserve"> di lui (</w:t>
      </w:r>
      <w:r w:rsidR="000C2E87" w:rsidRPr="00750680">
        <w:rPr>
          <w:rFonts w:ascii="Arial" w:hAnsi="Arial" w:cs="Arial"/>
          <w:i/>
          <w:sz w:val="20"/>
          <w:szCs w:val="20"/>
          <w:lang w:eastAsia="it-IT"/>
        </w:rPr>
        <w:t>Qo 6, 10</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La sapienza rende il saggio più forte di dieci potenti che governano la cit</w:t>
      </w:r>
      <w:r w:rsidR="00102384" w:rsidRPr="00750680">
        <w:rPr>
          <w:rFonts w:ascii="Arial" w:hAnsi="Arial" w:cs="Arial"/>
          <w:i/>
          <w:sz w:val="20"/>
          <w:szCs w:val="20"/>
          <w:lang w:eastAsia="it-IT"/>
        </w:rPr>
        <w:t>tà (</w:t>
      </w:r>
      <w:r w:rsidR="000C2E87" w:rsidRPr="00750680">
        <w:rPr>
          <w:rFonts w:ascii="Arial" w:hAnsi="Arial" w:cs="Arial"/>
          <w:i/>
          <w:sz w:val="20"/>
          <w:szCs w:val="20"/>
          <w:lang w:eastAsia="it-IT"/>
        </w:rPr>
        <w:t>Qo 7, 19</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Mettimi come sigillo sul tuo cuore, come sigillo sul tuo braccio; perché forte come la morte è l'amore, tenace come gli inferi è la passione: le sue vampe son vampe di fuoco, una fiamma del Signore!</w:t>
      </w:r>
      <w:r w:rsidR="00102384" w:rsidRPr="00750680">
        <w:rPr>
          <w:rFonts w:ascii="Arial" w:hAnsi="Arial" w:cs="Arial"/>
          <w:i/>
          <w:sz w:val="20"/>
          <w:szCs w:val="20"/>
          <w:lang w:eastAsia="it-IT"/>
        </w:rPr>
        <w:t xml:space="preserve"> (</w:t>
      </w:r>
      <w:r w:rsidR="000C2E87" w:rsidRPr="00750680">
        <w:rPr>
          <w:rFonts w:ascii="Arial" w:hAnsi="Arial" w:cs="Arial"/>
          <w:i/>
          <w:sz w:val="20"/>
          <w:szCs w:val="20"/>
          <w:lang w:eastAsia="it-IT"/>
        </w:rPr>
        <w:t>Ct 8, 6</w:t>
      </w:r>
      <w:r w:rsidR="00102384" w:rsidRPr="00750680">
        <w:rPr>
          <w:rFonts w:ascii="Arial" w:hAnsi="Arial" w:cs="Arial"/>
          <w:i/>
          <w:sz w:val="20"/>
          <w:szCs w:val="20"/>
          <w:lang w:eastAsia="it-IT"/>
        </w:rPr>
        <w:t xml:space="preserve">). </w:t>
      </w:r>
    </w:p>
    <w:p w:rsidR="000C2E87" w:rsidRPr="00750680" w:rsidRDefault="00B3713B" w:rsidP="00750680">
      <w:pPr>
        <w:autoSpaceDE w:val="0"/>
        <w:autoSpaceDN w:val="0"/>
        <w:adjustRightInd w:val="0"/>
        <w:spacing w:after="120" w:line="240" w:lineRule="auto"/>
        <w:jc w:val="both"/>
        <w:rPr>
          <w:rFonts w:ascii="Arial" w:hAnsi="Arial" w:cs="Arial"/>
          <w:i/>
          <w:sz w:val="20"/>
          <w:szCs w:val="20"/>
          <w:lang w:eastAsia="it-IT"/>
        </w:rPr>
      </w:pPr>
      <w:r w:rsidRPr="00750680">
        <w:rPr>
          <w:rFonts w:ascii="Arial" w:hAnsi="Arial" w:cs="Arial"/>
          <w:i/>
          <w:sz w:val="20"/>
          <w:szCs w:val="20"/>
          <w:lang w:eastAsia="it-IT"/>
        </w:rPr>
        <w:t>Essa, quando le genti furono confuse, concordi soltanto nella malvagità, riconobbe il giusto e lo conservò davanti a Dio senza macchia e lo mantenne forte nonostante</w:t>
      </w:r>
      <w:r w:rsidR="00102384" w:rsidRPr="00750680">
        <w:rPr>
          <w:rFonts w:ascii="Arial" w:hAnsi="Arial" w:cs="Arial"/>
          <w:i/>
          <w:sz w:val="20"/>
          <w:szCs w:val="20"/>
          <w:lang w:eastAsia="it-IT"/>
        </w:rPr>
        <w:t xml:space="preserve"> la sua tenerezza per il figlio (</w:t>
      </w:r>
      <w:r w:rsidR="000C2E87" w:rsidRPr="00750680">
        <w:rPr>
          <w:rFonts w:ascii="Arial" w:hAnsi="Arial" w:cs="Arial"/>
          <w:i/>
          <w:sz w:val="20"/>
          <w:szCs w:val="20"/>
          <w:lang w:eastAsia="it-IT"/>
        </w:rPr>
        <w:t>Sap 10, 5</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Invece di tale castigo, tu beneficasti il tuo popolo; per appagarne il forte appetito gli preparasti un cib</w:t>
      </w:r>
      <w:r w:rsidR="00102384" w:rsidRPr="00750680">
        <w:rPr>
          <w:rFonts w:ascii="Arial" w:hAnsi="Arial" w:cs="Arial"/>
          <w:i/>
          <w:sz w:val="20"/>
          <w:szCs w:val="20"/>
          <w:lang w:eastAsia="it-IT"/>
        </w:rPr>
        <w:t>o di gusto squisito, le quaglie (</w:t>
      </w:r>
      <w:r w:rsidR="000C2E87" w:rsidRPr="00750680">
        <w:rPr>
          <w:rFonts w:ascii="Arial" w:hAnsi="Arial" w:cs="Arial"/>
          <w:i/>
          <w:sz w:val="20"/>
          <w:szCs w:val="20"/>
          <w:lang w:eastAsia="it-IT"/>
        </w:rPr>
        <w:t>Sap 16, 2</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Non imprestare a un uomo più forte di te; quello che gli hai pre</w:t>
      </w:r>
      <w:r w:rsidR="00102384" w:rsidRPr="00750680">
        <w:rPr>
          <w:rFonts w:ascii="Arial" w:hAnsi="Arial" w:cs="Arial"/>
          <w:i/>
          <w:sz w:val="20"/>
          <w:szCs w:val="20"/>
          <w:lang w:eastAsia="it-IT"/>
        </w:rPr>
        <w:t>stato, consideralo come perduto (</w:t>
      </w:r>
      <w:r w:rsidR="000C2E87" w:rsidRPr="00750680">
        <w:rPr>
          <w:rFonts w:ascii="Arial" w:hAnsi="Arial" w:cs="Arial"/>
          <w:i/>
          <w:sz w:val="20"/>
          <w:szCs w:val="20"/>
          <w:lang w:eastAsia="it-IT"/>
        </w:rPr>
        <w:t>Sir 8, 12</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Non portare un peso troppo grave, non associarti ad uno più forte e più ricco di te. Come una pentola di coccio farà società con una caldaia? Questa l'ur</w:t>
      </w:r>
      <w:r w:rsidR="00102384" w:rsidRPr="00750680">
        <w:rPr>
          <w:rFonts w:ascii="Arial" w:hAnsi="Arial" w:cs="Arial"/>
          <w:i/>
          <w:sz w:val="20"/>
          <w:szCs w:val="20"/>
          <w:lang w:eastAsia="it-IT"/>
        </w:rPr>
        <w:t>terà e quella andrà in frantumi (</w:t>
      </w:r>
      <w:r w:rsidR="000C2E87" w:rsidRPr="00750680">
        <w:rPr>
          <w:rFonts w:ascii="Arial" w:hAnsi="Arial" w:cs="Arial"/>
          <w:i/>
          <w:sz w:val="20"/>
          <w:szCs w:val="20"/>
          <w:lang w:eastAsia="it-IT"/>
        </w:rPr>
        <w:t>Sir 13, 2</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Il ricco commette ingiustizia e per di più grida forte, il povero riceve ingiust</w:t>
      </w:r>
      <w:r w:rsidR="00102384" w:rsidRPr="00750680">
        <w:rPr>
          <w:rFonts w:ascii="Arial" w:hAnsi="Arial" w:cs="Arial"/>
          <w:i/>
          <w:sz w:val="20"/>
          <w:szCs w:val="20"/>
          <w:lang w:eastAsia="it-IT"/>
        </w:rPr>
        <w:t>izia e per di più deve scusarsi (</w:t>
      </w:r>
      <w:r w:rsidR="000C2E87" w:rsidRPr="00750680">
        <w:rPr>
          <w:rFonts w:ascii="Arial" w:hAnsi="Arial" w:cs="Arial"/>
          <w:i/>
          <w:sz w:val="20"/>
          <w:szCs w:val="20"/>
          <w:lang w:eastAsia="it-IT"/>
        </w:rPr>
        <w:t>Sir 13, 3</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Meglio un povero di aspetto sano e forte ch</w:t>
      </w:r>
      <w:r w:rsidR="00102384" w:rsidRPr="00750680">
        <w:rPr>
          <w:rFonts w:ascii="Arial" w:hAnsi="Arial" w:cs="Arial"/>
          <w:i/>
          <w:sz w:val="20"/>
          <w:szCs w:val="20"/>
          <w:lang w:eastAsia="it-IT"/>
        </w:rPr>
        <w:t>e un ricco malato nel suo corpo (</w:t>
      </w:r>
      <w:r w:rsidR="000C2E87" w:rsidRPr="00750680">
        <w:rPr>
          <w:rFonts w:ascii="Arial" w:hAnsi="Arial" w:cs="Arial"/>
          <w:i/>
          <w:sz w:val="20"/>
          <w:szCs w:val="20"/>
          <w:lang w:eastAsia="it-IT"/>
        </w:rPr>
        <w:t>Sir 30, 14</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Non fare il forte con il vino, pe</w:t>
      </w:r>
      <w:r w:rsidR="00102384" w:rsidRPr="00750680">
        <w:rPr>
          <w:rFonts w:ascii="Arial" w:hAnsi="Arial" w:cs="Arial"/>
          <w:i/>
          <w:sz w:val="20"/>
          <w:szCs w:val="20"/>
          <w:lang w:eastAsia="it-IT"/>
        </w:rPr>
        <w:t>rché ha mandato molti in rovina (</w:t>
      </w:r>
      <w:r w:rsidR="000C2E87" w:rsidRPr="00750680">
        <w:rPr>
          <w:rFonts w:ascii="Arial" w:hAnsi="Arial" w:cs="Arial"/>
          <w:i/>
          <w:sz w:val="20"/>
          <w:szCs w:val="20"/>
          <w:lang w:eastAsia="it-IT"/>
        </w:rPr>
        <w:t>Sir 31, 25</w:t>
      </w:r>
      <w:r w:rsidR="00102384" w:rsidRPr="00750680">
        <w:rPr>
          <w:rFonts w:ascii="Arial" w:hAnsi="Arial" w:cs="Arial"/>
          <w:i/>
          <w:sz w:val="20"/>
          <w:szCs w:val="20"/>
          <w:lang w:eastAsia="it-IT"/>
        </w:rPr>
        <w:t xml:space="preserve">). Se </w:t>
      </w:r>
      <w:r w:rsidRPr="00750680">
        <w:rPr>
          <w:rFonts w:ascii="Arial" w:hAnsi="Arial" w:cs="Arial"/>
          <w:i/>
          <w:sz w:val="20"/>
          <w:szCs w:val="20"/>
          <w:lang w:eastAsia="it-IT"/>
        </w:rPr>
        <w:t>le metterà in pratica, sarà forte in tutto, perché la l</w:t>
      </w:r>
      <w:r w:rsidR="00102384" w:rsidRPr="00750680">
        <w:rPr>
          <w:rFonts w:ascii="Arial" w:hAnsi="Arial" w:cs="Arial"/>
          <w:i/>
          <w:sz w:val="20"/>
          <w:szCs w:val="20"/>
          <w:lang w:eastAsia="it-IT"/>
        </w:rPr>
        <w:t>uce del Signore è la sua strada (</w:t>
      </w:r>
      <w:r w:rsidR="000C2E87" w:rsidRPr="00750680">
        <w:rPr>
          <w:rFonts w:ascii="Arial" w:hAnsi="Arial" w:cs="Arial"/>
          <w:i/>
          <w:sz w:val="20"/>
          <w:szCs w:val="20"/>
          <w:lang w:eastAsia="it-IT"/>
        </w:rPr>
        <w:t>Sir 50, 29</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 xml:space="preserve">Il forte diverrà come </w:t>
      </w:r>
      <w:r w:rsidR="00750680" w:rsidRPr="00750680">
        <w:rPr>
          <w:rFonts w:ascii="Arial" w:hAnsi="Arial" w:cs="Arial"/>
          <w:i/>
          <w:sz w:val="20"/>
          <w:szCs w:val="20"/>
          <w:lang w:eastAsia="it-IT"/>
        </w:rPr>
        <w:t>stoppala</w:t>
      </w:r>
      <w:r w:rsidRPr="00750680">
        <w:rPr>
          <w:rFonts w:ascii="Arial" w:hAnsi="Arial" w:cs="Arial"/>
          <w:i/>
          <w:sz w:val="20"/>
          <w:szCs w:val="20"/>
          <w:lang w:eastAsia="it-IT"/>
        </w:rPr>
        <w:t xml:space="preserve"> sua opera come </w:t>
      </w:r>
      <w:r w:rsidR="00750680" w:rsidRPr="00750680">
        <w:rPr>
          <w:rFonts w:ascii="Arial" w:hAnsi="Arial" w:cs="Arial"/>
          <w:i/>
          <w:sz w:val="20"/>
          <w:szCs w:val="20"/>
          <w:lang w:eastAsia="it-IT"/>
        </w:rPr>
        <w:t>scintilla; bruceranno</w:t>
      </w:r>
      <w:r w:rsidRPr="00750680">
        <w:rPr>
          <w:rFonts w:ascii="Arial" w:hAnsi="Arial" w:cs="Arial"/>
          <w:i/>
          <w:sz w:val="20"/>
          <w:szCs w:val="20"/>
          <w:lang w:eastAsia="it-IT"/>
        </w:rPr>
        <w:t xml:space="preserve"> tutte e du</w:t>
      </w:r>
      <w:r w:rsidR="00102384" w:rsidRPr="00750680">
        <w:rPr>
          <w:rFonts w:ascii="Arial" w:hAnsi="Arial" w:cs="Arial"/>
          <w:i/>
          <w:sz w:val="20"/>
          <w:szCs w:val="20"/>
          <w:lang w:eastAsia="it-IT"/>
        </w:rPr>
        <w:t>e insieme e nessuno le spegnerà (</w:t>
      </w:r>
      <w:r w:rsidR="000C2E87" w:rsidRPr="00750680">
        <w:rPr>
          <w:rFonts w:ascii="Arial" w:hAnsi="Arial" w:cs="Arial"/>
          <w:i/>
          <w:sz w:val="20"/>
          <w:szCs w:val="20"/>
          <w:lang w:eastAsia="it-IT"/>
        </w:rPr>
        <w:t>Is 1, 31</w:t>
      </w:r>
      <w:r w:rsidR="00102384" w:rsidRPr="00750680">
        <w:rPr>
          <w:rFonts w:ascii="Arial" w:hAnsi="Arial" w:cs="Arial"/>
          <w:i/>
          <w:sz w:val="20"/>
          <w:szCs w:val="20"/>
          <w:lang w:eastAsia="it-IT"/>
        </w:rPr>
        <w:t xml:space="preserve">). </w:t>
      </w:r>
    </w:p>
    <w:p w:rsidR="000C2E87" w:rsidRPr="00750680" w:rsidRDefault="00B3713B" w:rsidP="00750680">
      <w:pPr>
        <w:autoSpaceDE w:val="0"/>
        <w:autoSpaceDN w:val="0"/>
        <w:adjustRightInd w:val="0"/>
        <w:spacing w:after="120" w:line="240" w:lineRule="auto"/>
        <w:jc w:val="both"/>
        <w:rPr>
          <w:rFonts w:ascii="Arial" w:hAnsi="Arial" w:cs="Arial"/>
          <w:i/>
          <w:sz w:val="20"/>
          <w:szCs w:val="20"/>
          <w:lang w:eastAsia="it-IT"/>
        </w:rPr>
      </w:pPr>
      <w:r w:rsidRPr="00750680">
        <w:rPr>
          <w:rFonts w:ascii="Arial" w:hAnsi="Arial" w:cs="Arial"/>
          <w:i/>
          <w:sz w:val="20"/>
          <w:szCs w:val="20"/>
          <w:lang w:eastAsia="it-IT"/>
        </w:rPr>
        <w:t>Tornerà il resto, il resto di Giacobbe, al Dio forte</w:t>
      </w:r>
      <w:r w:rsidR="00102384" w:rsidRPr="00750680">
        <w:rPr>
          <w:rFonts w:ascii="Arial" w:hAnsi="Arial" w:cs="Arial"/>
          <w:i/>
          <w:sz w:val="20"/>
          <w:szCs w:val="20"/>
          <w:lang w:eastAsia="it-IT"/>
        </w:rPr>
        <w:t xml:space="preserve"> (</w:t>
      </w:r>
      <w:r w:rsidR="000C2E87" w:rsidRPr="00750680">
        <w:rPr>
          <w:rFonts w:ascii="Arial" w:hAnsi="Arial" w:cs="Arial"/>
          <w:i/>
          <w:sz w:val="20"/>
          <w:szCs w:val="20"/>
          <w:lang w:eastAsia="it-IT"/>
        </w:rPr>
        <w:t>Is 10, 21</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Per questo ti glorifica un popolo forte, la città di genti possenti ti</w:t>
      </w:r>
      <w:r w:rsidR="00102384" w:rsidRPr="00750680">
        <w:rPr>
          <w:rFonts w:ascii="Arial" w:hAnsi="Arial" w:cs="Arial"/>
          <w:i/>
          <w:sz w:val="20"/>
          <w:szCs w:val="20"/>
          <w:lang w:eastAsia="it-IT"/>
        </w:rPr>
        <w:t xml:space="preserve"> venera (</w:t>
      </w:r>
      <w:r w:rsidR="000C2E87" w:rsidRPr="00750680">
        <w:rPr>
          <w:rFonts w:ascii="Arial" w:hAnsi="Arial" w:cs="Arial"/>
          <w:i/>
          <w:sz w:val="20"/>
          <w:szCs w:val="20"/>
          <w:lang w:eastAsia="it-IT"/>
        </w:rPr>
        <w:t>Is 25, 3</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 xml:space="preserve">In quel giorno si canterà questo canto nel paese di Giuda: Abbiamo una città forte; egli ha eretto a </w:t>
      </w:r>
      <w:r w:rsidR="00102384" w:rsidRPr="00750680">
        <w:rPr>
          <w:rFonts w:ascii="Arial" w:hAnsi="Arial" w:cs="Arial"/>
          <w:i/>
          <w:sz w:val="20"/>
          <w:szCs w:val="20"/>
          <w:lang w:eastAsia="it-IT"/>
        </w:rPr>
        <w:t>nostra salvezza mura e baluardo (</w:t>
      </w:r>
      <w:r w:rsidR="000C2E87" w:rsidRPr="00750680">
        <w:rPr>
          <w:rFonts w:ascii="Arial" w:hAnsi="Arial" w:cs="Arial"/>
          <w:i/>
          <w:sz w:val="20"/>
          <w:szCs w:val="20"/>
          <w:lang w:eastAsia="it-IT"/>
        </w:rPr>
        <w:t>Is 26, 1</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In quel giorno il Signore punirà con la spada dura, grande e forte, il Leviatàn serpente guizzante, il Leviatàn serpente tortuoso e ucc</w:t>
      </w:r>
      <w:r w:rsidR="00102384" w:rsidRPr="00750680">
        <w:rPr>
          <w:rFonts w:ascii="Arial" w:hAnsi="Arial" w:cs="Arial"/>
          <w:i/>
          <w:sz w:val="20"/>
          <w:szCs w:val="20"/>
          <w:lang w:eastAsia="it-IT"/>
        </w:rPr>
        <w:t>iderà il drago che sta nel mare (</w:t>
      </w:r>
      <w:r w:rsidR="000C2E87" w:rsidRPr="00750680">
        <w:rPr>
          <w:rFonts w:ascii="Arial" w:hAnsi="Arial" w:cs="Arial"/>
          <w:i/>
          <w:sz w:val="20"/>
          <w:szCs w:val="20"/>
          <w:lang w:eastAsia="it-IT"/>
        </w:rPr>
        <w:t>Is 27, 1</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Ecco, inviato dal Signore, un uomo potente e forte, come nembo di grandine, come turbine rovinoso, come nembo di acque torrenziali e impetuose, getta tutto a terra con vio</w:t>
      </w:r>
      <w:r w:rsidR="00102384" w:rsidRPr="00750680">
        <w:rPr>
          <w:rFonts w:ascii="Arial" w:hAnsi="Arial" w:cs="Arial"/>
          <w:i/>
          <w:sz w:val="20"/>
          <w:szCs w:val="20"/>
          <w:lang w:eastAsia="it-IT"/>
        </w:rPr>
        <w:t>lenza (</w:t>
      </w:r>
      <w:r w:rsidR="000C2E87" w:rsidRPr="00750680">
        <w:rPr>
          <w:rFonts w:ascii="Arial" w:hAnsi="Arial" w:cs="Arial"/>
          <w:i/>
          <w:sz w:val="20"/>
          <w:szCs w:val="20"/>
          <w:lang w:eastAsia="it-IT"/>
        </w:rPr>
        <w:t>Is 28, 2</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Non temere, perché io sono con te; non smarrirti, perché io sono il tuo Dio. Ti rendo forte e anche ti vengo in aiuto e ti so</w:t>
      </w:r>
      <w:r w:rsidR="00102384" w:rsidRPr="00750680">
        <w:rPr>
          <w:rFonts w:ascii="Arial" w:hAnsi="Arial" w:cs="Arial"/>
          <w:i/>
          <w:sz w:val="20"/>
          <w:szCs w:val="20"/>
          <w:lang w:eastAsia="it-IT"/>
        </w:rPr>
        <w:t>stengo con la destra vittoriosa (</w:t>
      </w:r>
      <w:r w:rsidR="000C2E87" w:rsidRPr="00750680">
        <w:rPr>
          <w:rFonts w:ascii="Arial" w:hAnsi="Arial" w:cs="Arial"/>
          <w:i/>
          <w:sz w:val="20"/>
          <w:szCs w:val="20"/>
          <w:lang w:eastAsia="it-IT"/>
        </w:rPr>
        <w:t>Is 41, 10</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Il Signore avanza come un prode, come un guerriero eccita il suo ardore; grida, lancia urla di guerra, si mostra forte</w:t>
      </w:r>
      <w:r w:rsidR="00102384" w:rsidRPr="00750680">
        <w:rPr>
          <w:rFonts w:ascii="Arial" w:hAnsi="Arial" w:cs="Arial"/>
          <w:i/>
          <w:sz w:val="20"/>
          <w:szCs w:val="20"/>
          <w:lang w:eastAsia="it-IT"/>
        </w:rPr>
        <w:t xml:space="preserve"> contro i suoi nemici (</w:t>
      </w:r>
      <w:r w:rsidR="000C2E87" w:rsidRPr="00750680">
        <w:rPr>
          <w:rFonts w:ascii="Arial" w:hAnsi="Arial" w:cs="Arial"/>
          <w:i/>
          <w:sz w:val="20"/>
          <w:szCs w:val="20"/>
          <w:lang w:eastAsia="it-IT"/>
        </w:rPr>
        <w:t>Is 42, 13</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 xml:space="preserve">Si può forse strappare la preda al </w:t>
      </w:r>
      <w:r w:rsidR="00750680" w:rsidRPr="00750680">
        <w:rPr>
          <w:rFonts w:ascii="Arial" w:hAnsi="Arial" w:cs="Arial"/>
          <w:i/>
          <w:sz w:val="20"/>
          <w:szCs w:val="20"/>
          <w:lang w:eastAsia="it-IT"/>
        </w:rPr>
        <w:t>forte? Oppure</w:t>
      </w:r>
      <w:r w:rsidRPr="00750680">
        <w:rPr>
          <w:rFonts w:ascii="Arial" w:hAnsi="Arial" w:cs="Arial"/>
          <w:i/>
          <w:sz w:val="20"/>
          <w:szCs w:val="20"/>
          <w:lang w:eastAsia="it-IT"/>
        </w:rPr>
        <w:t xml:space="preserve"> può un prigioniero sfuggire al tiranno?</w:t>
      </w:r>
      <w:r w:rsidR="00102384" w:rsidRPr="00750680">
        <w:rPr>
          <w:rFonts w:ascii="Arial" w:hAnsi="Arial" w:cs="Arial"/>
          <w:i/>
          <w:sz w:val="20"/>
          <w:szCs w:val="20"/>
          <w:lang w:eastAsia="it-IT"/>
        </w:rPr>
        <w:t xml:space="preserve"> (</w:t>
      </w:r>
      <w:r w:rsidR="000C2E87" w:rsidRPr="00750680">
        <w:rPr>
          <w:rFonts w:ascii="Arial" w:hAnsi="Arial" w:cs="Arial"/>
          <w:i/>
          <w:sz w:val="20"/>
          <w:szCs w:val="20"/>
          <w:lang w:eastAsia="it-IT"/>
        </w:rPr>
        <w:t>Is 49, 24</w:t>
      </w:r>
      <w:r w:rsidR="00102384" w:rsidRPr="00750680">
        <w:rPr>
          <w:rFonts w:ascii="Arial" w:hAnsi="Arial" w:cs="Arial"/>
          <w:i/>
          <w:sz w:val="20"/>
          <w:szCs w:val="20"/>
          <w:lang w:eastAsia="it-IT"/>
        </w:rPr>
        <w:t xml:space="preserve">). </w:t>
      </w:r>
    </w:p>
    <w:p w:rsidR="000C2E87" w:rsidRPr="00750680" w:rsidRDefault="00B3713B" w:rsidP="00750680">
      <w:pPr>
        <w:autoSpaceDE w:val="0"/>
        <w:autoSpaceDN w:val="0"/>
        <w:adjustRightInd w:val="0"/>
        <w:spacing w:after="120" w:line="240" w:lineRule="auto"/>
        <w:jc w:val="both"/>
        <w:rPr>
          <w:rFonts w:ascii="Arial" w:hAnsi="Arial" w:cs="Arial"/>
          <w:i/>
          <w:sz w:val="20"/>
          <w:szCs w:val="20"/>
          <w:lang w:eastAsia="it-IT"/>
        </w:rPr>
      </w:pPr>
      <w:r w:rsidRPr="00750680">
        <w:rPr>
          <w:rFonts w:ascii="Arial" w:hAnsi="Arial" w:cs="Arial"/>
          <w:i/>
          <w:sz w:val="20"/>
          <w:szCs w:val="20"/>
          <w:lang w:eastAsia="it-IT"/>
        </w:rPr>
        <w:t xml:space="preserve">Eppure dice il </w:t>
      </w:r>
      <w:r w:rsidR="00750680" w:rsidRPr="00750680">
        <w:rPr>
          <w:rFonts w:ascii="Arial" w:hAnsi="Arial" w:cs="Arial"/>
          <w:i/>
          <w:sz w:val="20"/>
          <w:szCs w:val="20"/>
          <w:lang w:eastAsia="it-IT"/>
        </w:rPr>
        <w:t>Signore: Anche</w:t>
      </w:r>
      <w:r w:rsidRPr="00750680">
        <w:rPr>
          <w:rFonts w:ascii="Arial" w:hAnsi="Arial" w:cs="Arial"/>
          <w:i/>
          <w:sz w:val="20"/>
          <w:szCs w:val="20"/>
          <w:lang w:eastAsia="it-IT"/>
        </w:rPr>
        <w:t xml:space="preserve"> il prigioniero sarà strappato al </w:t>
      </w:r>
      <w:r w:rsidR="00750680" w:rsidRPr="00750680">
        <w:rPr>
          <w:rFonts w:ascii="Arial" w:hAnsi="Arial" w:cs="Arial"/>
          <w:i/>
          <w:sz w:val="20"/>
          <w:szCs w:val="20"/>
          <w:lang w:eastAsia="it-IT"/>
        </w:rPr>
        <w:t>forte, la</w:t>
      </w:r>
      <w:r w:rsidRPr="00750680">
        <w:rPr>
          <w:rFonts w:ascii="Arial" w:hAnsi="Arial" w:cs="Arial"/>
          <w:i/>
          <w:sz w:val="20"/>
          <w:szCs w:val="20"/>
          <w:lang w:eastAsia="it-IT"/>
        </w:rPr>
        <w:t xml:space="preserve"> preda sfuggirà al </w:t>
      </w:r>
      <w:r w:rsidR="00750680" w:rsidRPr="00750680">
        <w:rPr>
          <w:rFonts w:ascii="Arial" w:hAnsi="Arial" w:cs="Arial"/>
          <w:i/>
          <w:sz w:val="20"/>
          <w:szCs w:val="20"/>
          <w:lang w:eastAsia="it-IT"/>
        </w:rPr>
        <w:t>tiranno. Io</w:t>
      </w:r>
      <w:r w:rsidRPr="00750680">
        <w:rPr>
          <w:rFonts w:ascii="Arial" w:hAnsi="Arial" w:cs="Arial"/>
          <w:i/>
          <w:sz w:val="20"/>
          <w:szCs w:val="20"/>
          <w:lang w:eastAsia="it-IT"/>
        </w:rPr>
        <w:t xml:space="preserve"> avverserò i tuoi </w:t>
      </w:r>
      <w:r w:rsidR="00750680" w:rsidRPr="00750680">
        <w:rPr>
          <w:rFonts w:ascii="Arial" w:hAnsi="Arial" w:cs="Arial"/>
          <w:i/>
          <w:sz w:val="20"/>
          <w:szCs w:val="20"/>
          <w:lang w:eastAsia="it-IT"/>
        </w:rPr>
        <w:t>avversari; o</w:t>
      </w:r>
      <w:r w:rsidR="00102384" w:rsidRPr="00750680">
        <w:rPr>
          <w:rFonts w:ascii="Arial" w:hAnsi="Arial" w:cs="Arial"/>
          <w:i/>
          <w:sz w:val="20"/>
          <w:szCs w:val="20"/>
          <w:lang w:eastAsia="it-IT"/>
        </w:rPr>
        <w:t xml:space="preserve"> salverò i tuoi figli (</w:t>
      </w:r>
      <w:r w:rsidR="000C2E87" w:rsidRPr="00750680">
        <w:rPr>
          <w:rFonts w:ascii="Arial" w:hAnsi="Arial" w:cs="Arial"/>
          <w:i/>
          <w:sz w:val="20"/>
          <w:szCs w:val="20"/>
          <w:lang w:eastAsia="it-IT"/>
        </w:rPr>
        <w:t>Is 49, 24</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 xml:space="preserve">Farò mangiare le loro stesse carni ai tuoi </w:t>
      </w:r>
      <w:r w:rsidR="00750680" w:rsidRPr="00750680">
        <w:rPr>
          <w:rFonts w:ascii="Arial" w:hAnsi="Arial" w:cs="Arial"/>
          <w:i/>
          <w:sz w:val="20"/>
          <w:szCs w:val="20"/>
          <w:lang w:eastAsia="it-IT"/>
        </w:rPr>
        <w:t>oppressori, si</w:t>
      </w:r>
      <w:r w:rsidRPr="00750680">
        <w:rPr>
          <w:rFonts w:ascii="Arial" w:hAnsi="Arial" w:cs="Arial"/>
          <w:i/>
          <w:sz w:val="20"/>
          <w:szCs w:val="20"/>
          <w:lang w:eastAsia="it-IT"/>
        </w:rPr>
        <w:t xml:space="preserve"> ubriacheranno del proprio sangue come di </w:t>
      </w:r>
      <w:r w:rsidR="00750680" w:rsidRPr="00750680">
        <w:rPr>
          <w:rFonts w:ascii="Arial" w:hAnsi="Arial" w:cs="Arial"/>
          <w:i/>
          <w:sz w:val="20"/>
          <w:szCs w:val="20"/>
          <w:lang w:eastAsia="it-IT"/>
        </w:rPr>
        <w:t>mosto. Allora</w:t>
      </w:r>
      <w:r w:rsidRPr="00750680">
        <w:rPr>
          <w:rFonts w:ascii="Arial" w:hAnsi="Arial" w:cs="Arial"/>
          <w:i/>
          <w:sz w:val="20"/>
          <w:szCs w:val="20"/>
          <w:lang w:eastAsia="it-IT"/>
        </w:rPr>
        <w:t xml:space="preserve"> ogni uomo saprà che io sono il Signore, tuo salvatore, io il tuo redentore e il Forte</w:t>
      </w:r>
      <w:r w:rsidR="00102384" w:rsidRPr="00750680">
        <w:rPr>
          <w:rFonts w:ascii="Arial" w:hAnsi="Arial" w:cs="Arial"/>
          <w:i/>
          <w:sz w:val="20"/>
          <w:szCs w:val="20"/>
          <w:lang w:eastAsia="it-IT"/>
        </w:rPr>
        <w:t xml:space="preserve"> di Giacobbe" (</w:t>
      </w:r>
      <w:r w:rsidR="000C2E87" w:rsidRPr="00750680">
        <w:rPr>
          <w:rFonts w:ascii="Arial" w:hAnsi="Arial" w:cs="Arial"/>
          <w:i/>
          <w:sz w:val="20"/>
          <w:szCs w:val="20"/>
          <w:lang w:eastAsia="it-IT"/>
        </w:rPr>
        <w:t>Is 49, 26</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Tu succhierai il latte dei popoli, succhierai le ricchezze dei re. Saprai che io sono il Signore tuo salvatore e tuo redentore, io il Forte</w:t>
      </w:r>
      <w:r w:rsidR="00102384" w:rsidRPr="00750680">
        <w:rPr>
          <w:rFonts w:ascii="Arial" w:hAnsi="Arial" w:cs="Arial"/>
          <w:i/>
          <w:sz w:val="20"/>
          <w:szCs w:val="20"/>
          <w:lang w:eastAsia="it-IT"/>
        </w:rPr>
        <w:t xml:space="preserve"> di Giacobbe (</w:t>
      </w:r>
      <w:r w:rsidR="000C2E87" w:rsidRPr="00750680">
        <w:rPr>
          <w:rFonts w:ascii="Arial" w:hAnsi="Arial" w:cs="Arial"/>
          <w:i/>
          <w:sz w:val="20"/>
          <w:szCs w:val="20"/>
          <w:lang w:eastAsia="it-IT"/>
        </w:rPr>
        <w:t>Is 60, 16</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 xml:space="preserve">Le mie viscere, le mie viscere! Sono straziato. Le pareti del mio cuore! Il cuore mi batte forte; non riesco a tacere, perché ho udito uno squillo </w:t>
      </w:r>
      <w:r w:rsidR="00102384" w:rsidRPr="00750680">
        <w:rPr>
          <w:rFonts w:ascii="Arial" w:hAnsi="Arial" w:cs="Arial"/>
          <w:i/>
          <w:sz w:val="20"/>
          <w:szCs w:val="20"/>
          <w:lang w:eastAsia="it-IT"/>
        </w:rPr>
        <w:t>di tromba, un fragore di guerra (</w:t>
      </w:r>
      <w:r w:rsidR="000C2E87" w:rsidRPr="00750680">
        <w:rPr>
          <w:rFonts w:ascii="Arial" w:hAnsi="Arial" w:cs="Arial"/>
          <w:i/>
          <w:sz w:val="20"/>
          <w:szCs w:val="20"/>
          <w:lang w:eastAsia="it-IT"/>
        </w:rPr>
        <w:t>Ger 4, 19</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Così dice il Signore: "Non si vanti il saggio della sua saggezza e non si vanti il forte della sua forza, non si van</w:t>
      </w:r>
      <w:r w:rsidR="00102384" w:rsidRPr="00750680">
        <w:rPr>
          <w:rFonts w:ascii="Arial" w:hAnsi="Arial" w:cs="Arial"/>
          <w:i/>
          <w:sz w:val="20"/>
          <w:szCs w:val="20"/>
          <w:lang w:eastAsia="it-IT"/>
        </w:rPr>
        <w:t>ti il ricco delle sue ricchezze (</w:t>
      </w:r>
      <w:r w:rsidR="000C2E87" w:rsidRPr="00750680">
        <w:rPr>
          <w:rFonts w:ascii="Arial" w:hAnsi="Arial" w:cs="Arial"/>
          <w:i/>
          <w:sz w:val="20"/>
          <w:szCs w:val="20"/>
          <w:lang w:eastAsia="it-IT"/>
        </w:rPr>
        <w:t>Ger 9, 22</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 xml:space="preserve">Perché vuoi essere come un uomo sbigottito, come un forte incapace di aiutare? Eppure tu sei in mezzo a noi, Signore, e noi siamo chiamati con </w:t>
      </w:r>
      <w:r w:rsidR="00102384" w:rsidRPr="00750680">
        <w:rPr>
          <w:rFonts w:ascii="Arial" w:hAnsi="Arial" w:cs="Arial"/>
          <w:i/>
          <w:sz w:val="20"/>
          <w:szCs w:val="20"/>
          <w:lang w:eastAsia="it-IT"/>
        </w:rPr>
        <w:t>il tuo nome, non abbandonarci!" (</w:t>
      </w:r>
      <w:r w:rsidR="000C2E87" w:rsidRPr="00750680">
        <w:rPr>
          <w:rFonts w:ascii="Arial" w:hAnsi="Arial" w:cs="Arial"/>
          <w:i/>
          <w:sz w:val="20"/>
          <w:szCs w:val="20"/>
          <w:lang w:eastAsia="it-IT"/>
        </w:rPr>
        <w:t>Ger 14, 9</w:t>
      </w:r>
      <w:r w:rsidR="00102384" w:rsidRPr="00750680">
        <w:rPr>
          <w:rFonts w:ascii="Arial" w:hAnsi="Arial" w:cs="Arial"/>
          <w:i/>
          <w:sz w:val="20"/>
          <w:szCs w:val="20"/>
          <w:lang w:eastAsia="it-IT"/>
        </w:rPr>
        <w:t xml:space="preserve">). </w:t>
      </w:r>
      <w:r w:rsidR="00750680" w:rsidRPr="00750680">
        <w:rPr>
          <w:rFonts w:ascii="Arial" w:hAnsi="Arial" w:cs="Arial"/>
          <w:i/>
          <w:sz w:val="20"/>
          <w:szCs w:val="20"/>
          <w:lang w:eastAsia="it-IT"/>
        </w:rPr>
        <w:t>Perché</w:t>
      </w:r>
      <w:r w:rsidRPr="00750680">
        <w:rPr>
          <w:rFonts w:ascii="Arial" w:hAnsi="Arial" w:cs="Arial"/>
          <w:i/>
          <w:sz w:val="20"/>
          <w:szCs w:val="20"/>
          <w:lang w:eastAsia="it-IT"/>
        </w:rPr>
        <w:t xml:space="preserve"> il Signore ha redento Giacobbe, lo ha riscattato dalle mani del più forte</w:t>
      </w:r>
      <w:r w:rsidR="00102384" w:rsidRPr="00750680">
        <w:rPr>
          <w:rFonts w:ascii="Arial" w:hAnsi="Arial" w:cs="Arial"/>
          <w:i/>
          <w:sz w:val="20"/>
          <w:szCs w:val="20"/>
          <w:lang w:eastAsia="it-IT"/>
        </w:rPr>
        <w:t xml:space="preserve"> di lui (</w:t>
      </w:r>
      <w:r w:rsidR="000C2E87" w:rsidRPr="00750680">
        <w:rPr>
          <w:rFonts w:ascii="Arial" w:hAnsi="Arial" w:cs="Arial"/>
          <w:i/>
          <w:sz w:val="20"/>
          <w:szCs w:val="20"/>
          <w:lang w:eastAsia="it-IT"/>
        </w:rPr>
        <w:t>Ger 31, 11</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"Ah, Signore Dio, tu hai fatto il cielo e la terra con grande potenza e con braccio forte</w:t>
      </w:r>
      <w:r w:rsidR="00102384" w:rsidRPr="00750680">
        <w:rPr>
          <w:rFonts w:ascii="Arial" w:hAnsi="Arial" w:cs="Arial"/>
          <w:i/>
          <w:sz w:val="20"/>
          <w:szCs w:val="20"/>
          <w:lang w:eastAsia="it-IT"/>
        </w:rPr>
        <w:t>; nulla ti è impossibile (</w:t>
      </w:r>
      <w:r w:rsidR="000C2E87" w:rsidRPr="00750680">
        <w:rPr>
          <w:rFonts w:ascii="Arial" w:hAnsi="Arial" w:cs="Arial"/>
          <w:i/>
          <w:sz w:val="20"/>
          <w:szCs w:val="20"/>
          <w:lang w:eastAsia="it-IT"/>
        </w:rPr>
        <w:t>Ger 32, 17</w:t>
      </w:r>
      <w:r w:rsidR="00102384" w:rsidRPr="00750680">
        <w:rPr>
          <w:rFonts w:ascii="Arial" w:hAnsi="Arial" w:cs="Arial"/>
          <w:i/>
          <w:sz w:val="20"/>
          <w:szCs w:val="20"/>
          <w:lang w:eastAsia="it-IT"/>
        </w:rPr>
        <w:t xml:space="preserve">). </w:t>
      </w:r>
    </w:p>
    <w:p w:rsidR="000C2E87" w:rsidRPr="00750680" w:rsidRDefault="00B3713B" w:rsidP="00750680">
      <w:pPr>
        <w:autoSpaceDE w:val="0"/>
        <w:autoSpaceDN w:val="0"/>
        <w:adjustRightInd w:val="0"/>
        <w:spacing w:after="120" w:line="240" w:lineRule="auto"/>
        <w:jc w:val="both"/>
        <w:rPr>
          <w:rFonts w:ascii="Arial" w:hAnsi="Arial" w:cs="Arial"/>
          <w:i/>
          <w:sz w:val="20"/>
          <w:szCs w:val="20"/>
          <w:lang w:eastAsia="it-IT"/>
        </w:rPr>
      </w:pPr>
      <w:r w:rsidRPr="00750680">
        <w:rPr>
          <w:rFonts w:ascii="Arial" w:hAnsi="Arial" w:cs="Arial"/>
          <w:i/>
          <w:sz w:val="20"/>
          <w:szCs w:val="20"/>
          <w:lang w:eastAsia="it-IT"/>
        </w:rPr>
        <w:t>Tu usi misericordia con mille e fai subire la pena dell'iniquità dei padri ai loro figli dopo di essi, Dio grande e forte, che t</w:t>
      </w:r>
      <w:r w:rsidR="00102384" w:rsidRPr="00750680">
        <w:rPr>
          <w:rFonts w:ascii="Arial" w:hAnsi="Arial" w:cs="Arial"/>
          <w:i/>
          <w:sz w:val="20"/>
          <w:szCs w:val="20"/>
          <w:lang w:eastAsia="it-IT"/>
        </w:rPr>
        <w:t>i chiami Signore degli eserciti (</w:t>
      </w:r>
      <w:r w:rsidR="000C2E87" w:rsidRPr="00750680">
        <w:rPr>
          <w:rFonts w:ascii="Arial" w:hAnsi="Arial" w:cs="Arial"/>
          <w:i/>
          <w:sz w:val="20"/>
          <w:szCs w:val="20"/>
          <w:lang w:eastAsia="it-IT"/>
        </w:rPr>
        <w:t>Ger 32, 18</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Tu hai fatto uscire dall'Egitto il tuo popolo Israele con segni e con miracoli, con mano forte e con braccio possente e in</w:t>
      </w:r>
      <w:r w:rsidR="00102384" w:rsidRPr="00750680">
        <w:rPr>
          <w:rFonts w:ascii="Arial" w:hAnsi="Arial" w:cs="Arial"/>
          <w:i/>
          <w:sz w:val="20"/>
          <w:szCs w:val="20"/>
          <w:lang w:eastAsia="it-IT"/>
        </w:rPr>
        <w:t>cutendo grande spavento (</w:t>
      </w:r>
      <w:r w:rsidR="000C2E87" w:rsidRPr="00750680">
        <w:rPr>
          <w:rFonts w:ascii="Arial" w:hAnsi="Arial" w:cs="Arial"/>
          <w:i/>
          <w:sz w:val="20"/>
          <w:szCs w:val="20"/>
          <w:lang w:eastAsia="it-IT"/>
        </w:rPr>
        <w:t>Ger 32, 21</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Ma il loro vendicatore è forte, Signore degli eserciti è il suo nome. Egli sosterrà efficacemente la loro causa, per rendere tranquilla la terra e sconvo</w:t>
      </w:r>
      <w:r w:rsidR="00102384" w:rsidRPr="00750680">
        <w:rPr>
          <w:rFonts w:ascii="Arial" w:hAnsi="Arial" w:cs="Arial"/>
          <w:i/>
          <w:sz w:val="20"/>
          <w:szCs w:val="20"/>
          <w:lang w:eastAsia="it-IT"/>
        </w:rPr>
        <w:t>lgere gli abitanti di Babilonia (</w:t>
      </w:r>
      <w:r w:rsidR="000C2E87" w:rsidRPr="00750680">
        <w:rPr>
          <w:rFonts w:ascii="Arial" w:hAnsi="Arial" w:cs="Arial"/>
          <w:i/>
          <w:sz w:val="20"/>
          <w:szCs w:val="20"/>
          <w:lang w:eastAsia="it-IT"/>
        </w:rPr>
        <w:t>Ger 50, 34</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Ora, Signore Dio d'Israele, che hai fatto uscire il tuo popolo dall'Egitto con mano forte, con segni e prodigi, con grande potenza e braccio possente e ti sei fatto un nome</w:t>
      </w:r>
      <w:r w:rsidR="00102384" w:rsidRPr="00750680">
        <w:rPr>
          <w:rFonts w:ascii="Arial" w:hAnsi="Arial" w:cs="Arial"/>
          <w:i/>
          <w:sz w:val="20"/>
          <w:szCs w:val="20"/>
          <w:lang w:eastAsia="it-IT"/>
        </w:rPr>
        <w:t xml:space="preserve"> glorioso come oggi lo possiedi (</w:t>
      </w:r>
      <w:r w:rsidR="000C2E87" w:rsidRPr="00750680">
        <w:rPr>
          <w:rFonts w:ascii="Arial" w:hAnsi="Arial" w:cs="Arial"/>
          <w:i/>
          <w:sz w:val="20"/>
          <w:szCs w:val="20"/>
          <w:lang w:eastAsia="it-IT"/>
        </w:rPr>
        <w:t>Bar 2, 11</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Non liberano un uomo dalla morte né sottraggono il debole da un forte</w:t>
      </w:r>
      <w:r w:rsidR="00102384" w:rsidRPr="00750680">
        <w:rPr>
          <w:rFonts w:ascii="Arial" w:hAnsi="Arial" w:cs="Arial"/>
          <w:i/>
          <w:sz w:val="20"/>
          <w:szCs w:val="20"/>
          <w:lang w:eastAsia="it-IT"/>
        </w:rPr>
        <w:t xml:space="preserve"> (</w:t>
      </w:r>
      <w:r w:rsidR="000C2E87" w:rsidRPr="00750680">
        <w:rPr>
          <w:rFonts w:ascii="Arial" w:hAnsi="Arial" w:cs="Arial"/>
          <w:i/>
          <w:sz w:val="20"/>
          <w:szCs w:val="20"/>
          <w:lang w:eastAsia="it-IT"/>
        </w:rPr>
        <w:t>Bar 6, 35</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Com'è vero ch'io vivo - parola del Signore Dio - io regnerò su di voi con mano forte, con braccio po</w:t>
      </w:r>
      <w:r w:rsidR="00102384" w:rsidRPr="00750680">
        <w:rPr>
          <w:rFonts w:ascii="Arial" w:hAnsi="Arial" w:cs="Arial"/>
          <w:i/>
          <w:sz w:val="20"/>
          <w:szCs w:val="20"/>
          <w:lang w:eastAsia="it-IT"/>
        </w:rPr>
        <w:t>ssente e rovesciando la mia ira (</w:t>
      </w:r>
      <w:r w:rsidR="000C2E87" w:rsidRPr="00750680">
        <w:rPr>
          <w:rFonts w:ascii="Arial" w:hAnsi="Arial" w:cs="Arial"/>
          <w:i/>
          <w:sz w:val="20"/>
          <w:szCs w:val="20"/>
          <w:lang w:eastAsia="it-IT"/>
        </w:rPr>
        <w:t>Ez 20, 33</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Poi vi farò uscire di mezzo ai popoli e vi radunerò da quei territori dove foste dispersi con mano forte, con braccio possente e con la mia ira traboccante</w:t>
      </w:r>
      <w:r w:rsidR="00102384" w:rsidRPr="00750680">
        <w:rPr>
          <w:rFonts w:ascii="Arial" w:hAnsi="Arial" w:cs="Arial"/>
          <w:i/>
          <w:sz w:val="20"/>
          <w:szCs w:val="20"/>
          <w:lang w:eastAsia="it-IT"/>
        </w:rPr>
        <w:t xml:space="preserve"> (</w:t>
      </w:r>
      <w:r w:rsidR="000C2E87" w:rsidRPr="00750680">
        <w:rPr>
          <w:rFonts w:ascii="Arial" w:hAnsi="Arial" w:cs="Arial"/>
          <w:i/>
          <w:sz w:val="20"/>
          <w:szCs w:val="20"/>
          <w:lang w:eastAsia="it-IT"/>
        </w:rPr>
        <w:t>Ez 20, 34</w:t>
      </w:r>
      <w:r w:rsidR="00102384" w:rsidRPr="00750680">
        <w:rPr>
          <w:rFonts w:ascii="Arial" w:hAnsi="Arial" w:cs="Arial"/>
          <w:i/>
          <w:sz w:val="20"/>
          <w:szCs w:val="20"/>
          <w:lang w:eastAsia="it-IT"/>
        </w:rPr>
        <w:t xml:space="preserve">). </w:t>
      </w:r>
    </w:p>
    <w:p w:rsidR="000C2E87" w:rsidRPr="00750680" w:rsidRDefault="00B3713B" w:rsidP="00750680">
      <w:pPr>
        <w:autoSpaceDE w:val="0"/>
        <w:autoSpaceDN w:val="0"/>
        <w:adjustRightInd w:val="0"/>
        <w:spacing w:after="120" w:line="240" w:lineRule="auto"/>
        <w:jc w:val="both"/>
        <w:rPr>
          <w:rFonts w:ascii="Arial" w:hAnsi="Arial" w:cs="Arial"/>
          <w:i/>
          <w:sz w:val="20"/>
          <w:szCs w:val="20"/>
          <w:lang w:eastAsia="it-IT"/>
        </w:rPr>
      </w:pPr>
      <w:r w:rsidRPr="00750680">
        <w:rPr>
          <w:rFonts w:ascii="Arial" w:hAnsi="Arial" w:cs="Arial"/>
          <w:i/>
          <w:sz w:val="20"/>
          <w:szCs w:val="20"/>
          <w:lang w:eastAsia="it-IT"/>
        </w:rPr>
        <w:t>Andrò in cerca della pecora perduta e ricondurrò all'ovile quella smarrita; fascerò quella ferita e curerò quella malata, avrò cura della grassa e della forte; le pascerò con giusti</w:t>
      </w:r>
      <w:r w:rsidR="00102384" w:rsidRPr="00750680">
        <w:rPr>
          <w:rFonts w:ascii="Arial" w:hAnsi="Arial" w:cs="Arial"/>
          <w:i/>
          <w:sz w:val="20"/>
          <w:szCs w:val="20"/>
          <w:lang w:eastAsia="it-IT"/>
        </w:rPr>
        <w:t>zia (</w:t>
      </w:r>
      <w:r w:rsidR="000C2E87" w:rsidRPr="00750680">
        <w:rPr>
          <w:rFonts w:ascii="Arial" w:hAnsi="Arial" w:cs="Arial"/>
          <w:i/>
          <w:sz w:val="20"/>
          <w:szCs w:val="20"/>
          <w:lang w:eastAsia="it-IT"/>
        </w:rPr>
        <w:t>Ez 34, 16</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Se le dita dei piedi erano in parte di ferro e in parte di argilla, ciò significa che una parte del regno sarà forte</w:t>
      </w:r>
      <w:r w:rsidR="00102384" w:rsidRPr="00750680">
        <w:rPr>
          <w:rFonts w:ascii="Arial" w:hAnsi="Arial" w:cs="Arial"/>
          <w:i/>
          <w:sz w:val="20"/>
          <w:szCs w:val="20"/>
          <w:lang w:eastAsia="it-IT"/>
        </w:rPr>
        <w:t xml:space="preserve"> e l'altra fragile (</w:t>
      </w:r>
      <w:r w:rsidR="000C2E87" w:rsidRPr="00750680">
        <w:rPr>
          <w:rFonts w:ascii="Arial" w:hAnsi="Arial" w:cs="Arial"/>
          <w:i/>
          <w:sz w:val="20"/>
          <w:szCs w:val="20"/>
          <w:lang w:eastAsia="it-IT"/>
        </w:rPr>
        <w:t>Dn 2, 42</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Sei tu, re, che sei diventato grande e forte; la tua grandezza è cresciuta, è giunta al cielo e il tuo dominio si è est</w:t>
      </w:r>
      <w:r w:rsidR="00102384" w:rsidRPr="00750680">
        <w:rPr>
          <w:rFonts w:ascii="Arial" w:hAnsi="Arial" w:cs="Arial"/>
          <w:i/>
          <w:sz w:val="20"/>
          <w:szCs w:val="20"/>
          <w:lang w:eastAsia="it-IT"/>
        </w:rPr>
        <w:t>eso sino ai confini della terra (</w:t>
      </w:r>
      <w:r w:rsidR="000C2E87" w:rsidRPr="00750680">
        <w:rPr>
          <w:rFonts w:ascii="Arial" w:hAnsi="Arial" w:cs="Arial"/>
          <w:i/>
          <w:sz w:val="20"/>
          <w:szCs w:val="20"/>
          <w:lang w:eastAsia="it-IT"/>
        </w:rPr>
        <w:t>Dn 4, 19</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Signore Dio nostro, che hai fatto uscire il tuo popolo dall'Egitto con mano forte e ti sei fatto un nome, come è oggi, noi abbiamo</w:t>
      </w:r>
      <w:r w:rsidR="00102384" w:rsidRPr="00750680">
        <w:rPr>
          <w:rFonts w:ascii="Arial" w:hAnsi="Arial" w:cs="Arial"/>
          <w:i/>
          <w:sz w:val="20"/>
          <w:szCs w:val="20"/>
          <w:lang w:eastAsia="it-IT"/>
        </w:rPr>
        <w:t xml:space="preserve"> peccato, abbiamo agito da empi (</w:t>
      </w:r>
      <w:r w:rsidR="000C2E87" w:rsidRPr="00750680">
        <w:rPr>
          <w:rFonts w:ascii="Arial" w:hAnsi="Arial" w:cs="Arial"/>
          <w:i/>
          <w:sz w:val="20"/>
          <w:szCs w:val="20"/>
          <w:lang w:eastAsia="it-IT"/>
        </w:rPr>
        <w:t>Dn 9, 15</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Egli stringerà una forte alleanza con molti per una settimana e, nello spazio di metà settimana, farà cessare il sacrificio e l'offerta; sull'ala del tempio porrà l'abominio della desolazione e ciò sarà sino alla fine, fino al t</w:t>
      </w:r>
      <w:r w:rsidR="00102384" w:rsidRPr="00750680">
        <w:rPr>
          <w:rFonts w:ascii="Arial" w:hAnsi="Arial" w:cs="Arial"/>
          <w:i/>
          <w:sz w:val="20"/>
          <w:szCs w:val="20"/>
          <w:lang w:eastAsia="it-IT"/>
        </w:rPr>
        <w:t>ermine segnato sul devastatore" (</w:t>
      </w:r>
      <w:r w:rsidR="000C2E87" w:rsidRPr="00750680">
        <w:rPr>
          <w:rFonts w:ascii="Arial" w:hAnsi="Arial" w:cs="Arial"/>
          <w:i/>
          <w:sz w:val="20"/>
          <w:szCs w:val="20"/>
          <w:lang w:eastAsia="it-IT"/>
        </w:rPr>
        <w:t>Dn 9, 27</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 xml:space="preserve">Il re del mezzogiorno diverrà potente e uno dei suoi capitani sarà più forte di </w:t>
      </w:r>
      <w:r w:rsidR="00102384" w:rsidRPr="00750680">
        <w:rPr>
          <w:rFonts w:ascii="Arial" w:hAnsi="Arial" w:cs="Arial"/>
          <w:i/>
          <w:sz w:val="20"/>
          <w:szCs w:val="20"/>
          <w:lang w:eastAsia="it-IT"/>
        </w:rPr>
        <w:t>lui e il suo impero sarà grande (</w:t>
      </w:r>
      <w:r w:rsidR="000C2E87" w:rsidRPr="00750680">
        <w:rPr>
          <w:rFonts w:ascii="Arial" w:hAnsi="Arial" w:cs="Arial"/>
          <w:i/>
          <w:sz w:val="20"/>
          <w:szCs w:val="20"/>
          <w:lang w:eastAsia="it-IT"/>
        </w:rPr>
        <w:t>Dn 11, 5</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Il quale dopo aver disfatto quell'esercito si gonfierà d'orgoglio, ma pur avendo abbattuto decine di migliaia, non per questo sarà più forte</w:t>
      </w:r>
      <w:r w:rsidR="00102384" w:rsidRPr="00750680">
        <w:rPr>
          <w:rFonts w:ascii="Arial" w:hAnsi="Arial" w:cs="Arial"/>
          <w:i/>
          <w:sz w:val="20"/>
          <w:szCs w:val="20"/>
          <w:lang w:eastAsia="it-IT"/>
        </w:rPr>
        <w:t xml:space="preserve"> (</w:t>
      </w:r>
      <w:r w:rsidR="000C2E87" w:rsidRPr="00750680">
        <w:rPr>
          <w:rFonts w:ascii="Arial" w:hAnsi="Arial" w:cs="Arial"/>
          <w:i/>
          <w:sz w:val="20"/>
          <w:szCs w:val="20"/>
          <w:lang w:eastAsia="it-IT"/>
        </w:rPr>
        <w:t>Dn 11, 12</w:t>
      </w:r>
      <w:r w:rsidR="00102384" w:rsidRPr="00750680">
        <w:rPr>
          <w:rFonts w:ascii="Arial" w:hAnsi="Arial" w:cs="Arial"/>
          <w:i/>
          <w:sz w:val="20"/>
          <w:szCs w:val="20"/>
          <w:lang w:eastAsia="it-IT"/>
        </w:rPr>
        <w:t xml:space="preserve">). </w:t>
      </w:r>
    </w:p>
    <w:p w:rsidR="000C2E87" w:rsidRPr="00750680" w:rsidRDefault="00B3713B" w:rsidP="00750680">
      <w:pPr>
        <w:autoSpaceDE w:val="0"/>
        <w:autoSpaceDN w:val="0"/>
        <w:adjustRightInd w:val="0"/>
        <w:spacing w:after="120" w:line="240" w:lineRule="auto"/>
        <w:jc w:val="both"/>
        <w:rPr>
          <w:rFonts w:ascii="Arial" w:hAnsi="Arial" w:cs="Arial"/>
          <w:i/>
          <w:sz w:val="20"/>
          <w:szCs w:val="20"/>
          <w:lang w:eastAsia="it-IT"/>
        </w:rPr>
      </w:pPr>
      <w:r w:rsidRPr="00750680">
        <w:rPr>
          <w:rFonts w:ascii="Arial" w:hAnsi="Arial" w:cs="Arial"/>
          <w:i/>
          <w:sz w:val="20"/>
          <w:szCs w:val="20"/>
          <w:lang w:eastAsia="it-IT"/>
        </w:rPr>
        <w:t xml:space="preserve">Non abbiamo potuto prendere il giovane perché, più forte di noi, </w:t>
      </w:r>
      <w:r w:rsidR="00102384" w:rsidRPr="00750680">
        <w:rPr>
          <w:rFonts w:ascii="Arial" w:hAnsi="Arial" w:cs="Arial"/>
          <w:i/>
          <w:sz w:val="20"/>
          <w:szCs w:val="20"/>
          <w:lang w:eastAsia="it-IT"/>
        </w:rPr>
        <w:t>ha aperto la porta ed è fuggito (</w:t>
      </w:r>
      <w:r w:rsidR="000C2E87" w:rsidRPr="00750680">
        <w:rPr>
          <w:rFonts w:ascii="Arial" w:hAnsi="Arial" w:cs="Arial"/>
          <w:i/>
          <w:sz w:val="20"/>
          <w:szCs w:val="20"/>
          <w:lang w:eastAsia="it-IT"/>
        </w:rPr>
        <w:t>Dn 13, 39</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Giorno di tenebra e di caligine, giorno di nube e di oscurità. Come l'aurora, si spande sui monti un popolo grande e forte; come questo non ce n'è stato mai e non ce ne sarà dopo, pe</w:t>
      </w:r>
      <w:r w:rsidR="00102384" w:rsidRPr="00750680">
        <w:rPr>
          <w:rFonts w:ascii="Arial" w:hAnsi="Arial" w:cs="Arial"/>
          <w:i/>
          <w:sz w:val="20"/>
          <w:szCs w:val="20"/>
          <w:lang w:eastAsia="it-IT"/>
        </w:rPr>
        <w:t>r gli anni futuri di età in età (</w:t>
      </w:r>
      <w:r w:rsidR="000C2E87" w:rsidRPr="00750680">
        <w:rPr>
          <w:rFonts w:ascii="Arial" w:hAnsi="Arial" w:cs="Arial"/>
          <w:i/>
          <w:sz w:val="20"/>
          <w:szCs w:val="20"/>
          <w:lang w:eastAsia="it-IT"/>
        </w:rPr>
        <w:t>Gl 2, 2</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Come fragore di carri che balzano sulla cima dei monti, come crepitìo di fiamma avvampante che brucia la stoppia, come un popolo forte</w:t>
      </w:r>
      <w:r w:rsidR="00102384" w:rsidRPr="00750680">
        <w:rPr>
          <w:rFonts w:ascii="Arial" w:hAnsi="Arial" w:cs="Arial"/>
          <w:i/>
          <w:sz w:val="20"/>
          <w:szCs w:val="20"/>
          <w:lang w:eastAsia="it-IT"/>
        </w:rPr>
        <w:t xml:space="preserve"> schierato a battaglia (</w:t>
      </w:r>
      <w:r w:rsidR="000C2E87" w:rsidRPr="00750680">
        <w:rPr>
          <w:rFonts w:ascii="Arial" w:hAnsi="Arial" w:cs="Arial"/>
          <w:i/>
          <w:sz w:val="20"/>
          <w:szCs w:val="20"/>
          <w:lang w:eastAsia="it-IT"/>
        </w:rPr>
        <w:t>Gl 2, 5</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 xml:space="preserve">Allora nemmeno l'uomo agile potrà più fuggire, </w:t>
      </w:r>
      <w:r w:rsidR="00750680" w:rsidRPr="00750680">
        <w:rPr>
          <w:rFonts w:ascii="Arial" w:hAnsi="Arial" w:cs="Arial"/>
          <w:i/>
          <w:sz w:val="20"/>
          <w:szCs w:val="20"/>
          <w:lang w:eastAsia="it-IT"/>
        </w:rPr>
        <w:t>né</w:t>
      </w:r>
      <w:r w:rsidRPr="00750680">
        <w:rPr>
          <w:rFonts w:ascii="Arial" w:hAnsi="Arial" w:cs="Arial"/>
          <w:i/>
          <w:sz w:val="20"/>
          <w:szCs w:val="20"/>
          <w:lang w:eastAsia="it-IT"/>
        </w:rPr>
        <w:t xml:space="preserve"> l'uomo forte usare la sua forza; il prode non potrà salvare la sua vita</w:t>
      </w:r>
      <w:r w:rsidR="00102384" w:rsidRPr="00750680">
        <w:rPr>
          <w:rFonts w:ascii="Arial" w:hAnsi="Arial" w:cs="Arial"/>
          <w:i/>
          <w:sz w:val="20"/>
          <w:szCs w:val="20"/>
          <w:lang w:eastAsia="it-IT"/>
        </w:rPr>
        <w:t xml:space="preserve"> (</w:t>
      </w:r>
      <w:r w:rsidR="000C2E87" w:rsidRPr="00750680">
        <w:rPr>
          <w:rFonts w:ascii="Arial" w:hAnsi="Arial" w:cs="Arial"/>
          <w:i/>
          <w:sz w:val="20"/>
          <w:szCs w:val="20"/>
          <w:lang w:eastAsia="it-IT"/>
        </w:rPr>
        <w:t>Am 2, 14</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Ma il Signore scatenò sul mare un forte vento e ne venne in mare una tempesta tale c</w:t>
      </w:r>
      <w:r w:rsidR="00102384" w:rsidRPr="00750680">
        <w:rPr>
          <w:rFonts w:ascii="Arial" w:hAnsi="Arial" w:cs="Arial"/>
          <w:i/>
          <w:sz w:val="20"/>
          <w:szCs w:val="20"/>
          <w:lang w:eastAsia="it-IT"/>
        </w:rPr>
        <w:t>he la nave stava per sfasciarsi (</w:t>
      </w:r>
      <w:r w:rsidR="000C2E87" w:rsidRPr="00750680">
        <w:rPr>
          <w:rFonts w:ascii="Arial" w:hAnsi="Arial" w:cs="Arial"/>
          <w:i/>
          <w:sz w:val="20"/>
          <w:szCs w:val="20"/>
          <w:lang w:eastAsia="it-IT"/>
        </w:rPr>
        <w:t>Gn 1, 4</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Degli zoppi io farò un resto, degli sbandati una nazione forte. E il Signore regnerà su di loro sul mon</w:t>
      </w:r>
      <w:r w:rsidR="00102384" w:rsidRPr="00750680">
        <w:rPr>
          <w:rFonts w:ascii="Arial" w:hAnsi="Arial" w:cs="Arial"/>
          <w:i/>
          <w:sz w:val="20"/>
          <w:szCs w:val="20"/>
          <w:lang w:eastAsia="it-IT"/>
        </w:rPr>
        <w:t>te Sion, da allora e per sempre (</w:t>
      </w:r>
      <w:r w:rsidR="000C2E87" w:rsidRPr="00750680">
        <w:rPr>
          <w:rFonts w:ascii="Arial" w:hAnsi="Arial" w:cs="Arial"/>
          <w:i/>
          <w:sz w:val="20"/>
          <w:szCs w:val="20"/>
          <w:lang w:eastAsia="it-IT"/>
        </w:rPr>
        <w:t>Mi 4, 7</w:t>
      </w:r>
      <w:r w:rsidR="00102384" w:rsidRPr="00750680">
        <w:rPr>
          <w:rFonts w:ascii="Arial" w:hAnsi="Arial" w:cs="Arial"/>
          <w:i/>
          <w:sz w:val="20"/>
          <w:szCs w:val="20"/>
          <w:lang w:eastAsia="it-IT"/>
        </w:rPr>
        <w:t xml:space="preserve">). </w:t>
      </w:r>
    </w:p>
    <w:p w:rsidR="000C2E87" w:rsidRPr="00750680" w:rsidRDefault="00B3713B" w:rsidP="00750680">
      <w:pPr>
        <w:autoSpaceDE w:val="0"/>
        <w:autoSpaceDN w:val="0"/>
        <w:adjustRightInd w:val="0"/>
        <w:spacing w:after="120" w:line="240" w:lineRule="auto"/>
        <w:jc w:val="both"/>
        <w:rPr>
          <w:rFonts w:ascii="Arial" w:hAnsi="Arial" w:cs="Arial"/>
          <w:i/>
          <w:sz w:val="20"/>
          <w:szCs w:val="20"/>
          <w:lang w:eastAsia="it-IT"/>
        </w:rPr>
      </w:pPr>
      <w:r w:rsidRPr="00750680">
        <w:rPr>
          <w:rFonts w:ascii="Arial" w:hAnsi="Arial" w:cs="Arial"/>
          <w:i/>
          <w:sz w:val="20"/>
          <w:szCs w:val="20"/>
          <w:lang w:eastAsia="it-IT"/>
        </w:rPr>
        <w:t xml:space="preserve">Ora perché gridi così forte? Non c'è forse nelle tue mura alcun re? I tuoi consiglieri sono forse periti, </w:t>
      </w:r>
      <w:r w:rsidR="00750680" w:rsidRPr="00750680">
        <w:rPr>
          <w:rFonts w:ascii="Arial" w:hAnsi="Arial" w:cs="Arial"/>
          <w:i/>
          <w:sz w:val="20"/>
          <w:szCs w:val="20"/>
          <w:lang w:eastAsia="it-IT"/>
        </w:rPr>
        <w:t>perché</w:t>
      </w:r>
      <w:r w:rsidRPr="00750680">
        <w:rPr>
          <w:rFonts w:ascii="Arial" w:hAnsi="Arial" w:cs="Arial"/>
          <w:i/>
          <w:sz w:val="20"/>
          <w:szCs w:val="20"/>
          <w:lang w:eastAsia="it-IT"/>
        </w:rPr>
        <w:t xml:space="preserve"> ti prendono i dolori come di partoriente?</w:t>
      </w:r>
      <w:r w:rsidR="00102384" w:rsidRPr="00750680">
        <w:rPr>
          <w:rFonts w:ascii="Arial" w:hAnsi="Arial" w:cs="Arial"/>
          <w:i/>
          <w:sz w:val="20"/>
          <w:szCs w:val="20"/>
          <w:lang w:eastAsia="it-IT"/>
        </w:rPr>
        <w:t xml:space="preserve"> (</w:t>
      </w:r>
      <w:r w:rsidR="000C2E87" w:rsidRPr="00750680">
        <w:rPr>
          <w:rFonts w:ascii="Arial" w:hAnsi="Arial" w:cs="Arial"/>
          <w:i/>
          <w:sz w:val="20"/>
          <w:szCs w:val="20"/>
          <w:lang w:eastAsia="it-IT"/>
        </w:rPr>
        <w:t>Mi 4, 9</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 xml:space="preserve">Sei forse più forte di Tebe, seduta fra i canali del Nilo, circondata dalle acque? Per baluardo aveva </w:t>
      </w:r>
      <w:r w:rsidR="00102384" w:rsidRPr="00750680">
        <w:rPr>
          <w:rFonts w:ascii="Arial" w:hAnsi="Arial" w:cs="Arial"/>
          <w:i/>
          <w:sz w:val="20"/>
          <w:szCs w:val="20"/>
          <w:lang w:eastAsia="it-IT"/>
        </w:rPr>
        <w:t>il mare e per bastione le acque (</w:t>
      </w:r>
      <w:r w:rsidR="000C2E87" w:rsidRPr="00750680">
        <w:rPr>
          <w:rFonts w:ascii="Arial" w:hAnsi="Arial" w:cs="Arial"/>
          <w:i/>
          <w:sz w:val="20"/>
          <w:szCs w:val="20"/>
          <w:lang w:eastAsia="it-IT"/>
        </w:rPr>
        <w:t>Na 3, 8</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Non sei tu fin da principio, Signore, il mio Dio, il mio Santo? Noi non moriremo, Signore. Tu lo hai scelto per far giustizia, l'hai reso forte</w:t>
      </w:r>
      <w:r w:rsidR="00102384" w:rsidRPr="00750680">
        <w:rPr>
          <w:rFonts w:ascii="Arial" w:hAnsi="Arial" w:cs="Arial"/>
          <w:i/>
          <w:sz w:val="20"/>
          <w:szCs w:val="20"/>
          <w:lang w:eastAsia="it-IT"/>
        </w:rPr>
        <w:t>, o Roccia, per castigare (</w:t>
      </w:r>
      <w:r w:rsidR="000C2E87" w:rsidRPr="00750680">
        <w:rPr>
          <w:rFonts w:ascii="Arial" w:hAnsi="Arial" w:cs="Arial"/>
          <w:i/>
          <w:sz w:val="20"/>
          <w:szCs w:val="20"/>
          <w:lang w:eastAsia="it-IT"/>
        </w:rPr>
        <w:t>Ab 1, 12</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Come potrebbe uno penetrare nella casa dell'uomo forte e rapirgli le sue cose, se prima non lo lega? Allora soltanto gli potr</w:t>
      </w:r>
      <w:r w:rsidR="00102384" w:rsidRPr="00750680">
        <w:rPr>
          <w:rFonts w:ascii="Arial" w:hAnsi="Arial" w:cs="Arial"/>
          <w:i/>
          <w:sz w:val="20"/>
          <w:szCs w:val="20"/>
          <w:lang w:eastAsia="it-IT"/>
        </w:rPr>
        <w:t>à saccheggiare la casa (</w:t>
      </w:r>
      <w:r w:rsidR="000C2E87" w:rsidRPr="00750680">
        <w:rPr>
          <w:rFonts w:ascii="Arial" w:hAnsi="Arial" w:cs="Arial"/>
          <w:i/>
          <w:sz w:val="20"/>
          <w:szCs w:val="20"/>
          <w:lang w:eastAsia="it-IT"/>
        </w:rPr>
        <w:t>Mt 12, 29</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La folla li sgridava perché tacessero; ma essi gridavano ancora più forte: "Signore, figlio</w:t>
      </w:r>
      <w:r w:rsidR="00102384" w:rsidRPr="00750680">
        <w:rPr>
          <w:rFonts w:ascii="Arial" w:hAnsi="Arial" w:cs="Arial"/>
          <w:i/>
          <w:sz w:val="20"/>
          <w:szCs w:val="20"/>
          <w:lang w:eastAsia="it-IT"/>
        </w:rPr>
        <w:t xml:space="preserve"> di Davide, abbi pietà di noi!" (</w:t>
      </w:r>
      <w:r w:rsidR="000C2E87" w:rsidRPr="00750680">
        <w:rPr>
          <w:rFonts w:ascii="Arial" w:hAnsi="Arial" w:cs="Arial"/>
          <w:i/>
          <w:sz w:val="20"/>
          <w:szCs w:val="20"/>
          <w:lang w:eastAsia="it-IT"/>
        </w:rPr>
        <w:t>Mt 20, 31</w:t>
      </w:r>
      <w:r w:rsidR="00102384" w:rsidRPr="00750680">
        <w:rPr>
          <w:rFonts w:ascii="Arial" w:hAnsi="Arial" w:cs="Arial"/>
          <w:i/>
          <w:sz w:val="20"/>
          <w:szCs w:val="20"/>
          <w:lang w:eastAsia="it-IT"/>
        </w:rPr>
        <w:t xml:space="preserve">). </w:t>
      </w:r>
      <w:r w:rsidRPr="00750680">
        <w:rPr>
          <w:rFonts w:ascii="Arial" w:hAnsi="Arial" w:cs="Arial"/>
          <w:i/>
          <w:sz w:val="20"/>
          <w:szCs w:val="20"/>
          <w:lang w:eastAsia="it-IT"/>
        </w:rPr>
        <w:t>E predicava: "Dopo di me viene uno che è più forte di me e al quale io non son degno di chinarmi per sciogl</w:t>
      </w:r>
      <w:r w:rsidR="00102384" w:rsidRPr="00750680">
        <w:rPr>
          <w:rFonts w:ascii="Arial" w:hAnsi="Arial" w:cs="Arial"/>
          <w:i/>
          <w:sz w:val="20"/>
          <w:szCs w:val="20"/>
          <w:lang w:eastAsia="it-IT"/>
        </w:rPr>
        <w:t>iere i legacci dei suoi sandali (</w:t>
      </w:r>
      <w:r w:rsidR="000C2E87" w:rsidRPr="00750680">
        <w:rPr>
          <w:rFonts w:ascii="Arial" w:hAnsi="Arial" w:cs="Arial"/>
          <w:i/>
          <w:sz w:val="20"/>
          <w:szCs w:val="20"/>
          <w:lang w:eastAsia="it-IT"/>
        </w:rPr>
        <w:t>Mc 1, 7</w:t>
      </w:r>
      <w:r w:rsidR="00102384" w:rsidRPr="00750680">
        <w:rPr>
          <w:rFonts w:ascii="Arial" w:hAnsi="Arial" w:cs="Arial"/>
          <w:i/>
          <w:sz w:val="20"/>
          <w:szCs w:val="20"/>
          <w:lang w:eastAsia="it-IT"/>
        </w:rPr>
        <w:t xml:space="preserve">). </w:t>
      </w:r>
    </w:p>
    <w:p w:rsidR="000C2E87" w:rsidRPr="00750680" w:rsidRDefault="00750680" w:rsidP="00750680">
      <w:pPr>
        <w:autoSpaceDE w:val="0"/>
        <w:autoSpaceDN w:val="0"/>
        <w:adjustRightInd w:val="0"/>
        <w:spacing w:after="120" w:line="240" w:lineRule="auto"/>
        <w:jc w:val="both"/>
        <w:rPr>
          <w:rFonts w:ascii="Arial" w:hAnsi="Arial" w:cs="Arial"/>
          <w:i/>
          <w:sz w:val="20"/>
          <w:szCs w:val="20"/>
          <w:lang w:eastAsia="it-IT"/>
        </w:rPr>
      </w:pPr>
      <w:r w:rsidRPr="00750680">
        <w:rPr>
          <w:rFonts w:ascii="Arial" w:hAnsi="Arial" w:cs="Arial"/>
          <w:i/>
          <w:sz w:val="20"/>
          <w:szCs w:val="20"/>
          <w:lang w:eastAsia="it-IT"/>
        </w:rPr>
        <w:t>E lo spirito immondo, straziandolo e gridando forte, uscì da lui (</w:t>
      </w:r>
      <w:r w:rsidR="000C2E87" w:rsidRPr="00750680">
        <w:rPr>
          <w:rFonts w:ascii="Arial" w:hAnsi="Arial" w:cs="Arial"/>
          <w:i/>
          <w:sz w:val="20"/>
          <w:szCs w:val="20"/>
          <w:lang w:eastAsia="it-IT"/>
        </w:rPr>
        <w:t>Mc 1, 26</w:t>
      </w:r>
      <w:r w:rsidRPr="00750680">
        <w:rPr>
          <w:rFonts w:ascii="Arial" w:hAnsi="Arial" w:cs="Arial"/>
          <w:i/>
          <w:sz w:val="20"/>
          <w:szCs w:val="20"/>
          <w:lang w:eastAsia="it-IT"/>
        </w:rPr>
        <w:t xml:space="preserve">). </w:t>
      </w:r>
      <w:r w:rsidR="00B3713B" w:rsidRPr="00750680">
        <w:rPr>
          <w:rFonts w:ascii="Arial" w:hAnsi="Arial" w:cs="Arial"/>
          <w:i/>
          <w:sz w:val="20"/>
          <w:szCs w:val="20"/>
          <w:lang w:eastAsia="it-IT"/>
        </w:rPr>
        <w:t>Nessuno può entrare nella casa di un uomo forte e rapire le sue cose se prima non avrà legato quell'uomo forte; allora</w:t>
      </w:r>
      <w:r w:rsidRPr="00750680">
        <w:rPr>
          <w:rFonts w:ascii="Arial" w:hAnsi="Arial" w:cs="Arial"/>
          <w:i/>
          <w:sz w:val="20"/>
          <w:szCs w:val="20"/>
          <w:lang w:eastAsia="it-IT"/>
        </w:rPr>
        <w:t xml:space="preserve"> ne saccheggerà la casa (</w:t>
      </w:r>
      <w:r w:rsidR="000C2E87" w:rsidRPr="00750680">
        <w:rPr>
          <w:rFonts w:ascii="Arial" w:hAnsi="Arial" w:cs="Arial"/>
          <w:i/>
          <w:sz w:val="20"/>
          <w:szCs w:val="20"/>
          <w:lang w:eastAsia="it-IT"/>
        </w:rPr>
        <w:t>Mc 3, 27</w:t>
      </w:r>
      <w:r w:rsidRPr="00750680">
        <w:rPr>
          <w:rFonts w:ascii="Arial" w:hAnsi="Arial" w:cs="Arial"/>
          <w:i/>
          <w:sz w:val="20"/>
          <w:szCs w:val="20"/>
          <w:lang w:eastAsia="it-IT"/>
        </w:rPr>
        <w:t xml:space="preserve">). </w:t>
      </w:r>
      <w:r w:rsidR="00B3713B" w:rsidRPr="00750680">
        <w:rPr>
          <w:rFonts w:ascii="Arial" w:hAnsi="Arial" w:cs="Arial"/>
          <w:i/>
          <w:sz w:val="20"/>
          <w:szCs w:val="20"/>
          <w:lang w:eastAsia="it-IT"/>
        </w:rPr>
        <w:t>Molti lo sgridavano per farlo tacere, ma egli gridava più forte: "Figli</w:t>
      </w:r>
      <w:r w:rsidRPr="00750680">
        <w:rPr>
          <w:rFonts w:ascii="Arial" w:hAnsi="Arial" w:cs="Arial"/>
          <w:i/>
          <w:sz w:val="20"/>
          <w:szCs w:val="20"/>
          <w:lang w:eastAsia="it-IT"/>
        </w:rPr>
        <w:t>o di Davide, abbi pietà di me!" (</w:t>
      </w:r>
      <w:r w:rsidR="000C2E87" w:rsidRPr="00750680">
        <w:rPr>
          <w:rFonts w:ascii="Arial" w:hAnsi="Arial" w:cs="Arial"/>
          <w:i/>
          <w:sz w:val="20"/>
          <w:szCs w:val="20"/>
          <w:lang w:eastAsia="it-IT"/>
        </w:rPr>
        <w:t>Mc 10, 48</w:t>
      </w:r>
      <w:r w:rsidRPr="00750680">
        <w:rPr>
          <w:rFonts w:ascii="Arial" w:hAnsi="Arial" w:cs="Arial"/>
          <w:i/>
          <w:sz w:val="20"/>
          <w:szCs w:val="20"/>
          <w:lang w:eastAsia="it-IT"/>
        </w:rPr>
        <w:t xml:space="preserve">). </w:t>
      </w:r>
      <w:r w:rsidR="00B3713B" w:rsidRPr="00750680">
        <w:rPr>
          <w:rFonts w:ascii="Arial" w:hAnsi="Arial" w:cs="Arial"/>
          <w:i/>
          <w:sz w:val="20"/>
          <w:szCs w:val="20"/>
          <w:lang w:eastAsia="it-IT"/>
        </w:rPr>
        <w:t>Ma Pilato diceva loro: "Che male ha fatto?". Allora essi gridarono più forte</w:t>
      </w:r>
      <w:r w:rsidRPr="00750680">
        <w:rPr>
          <w:rFonts w:ascii="Arial" w:hAnsi="Arial" w:cs="Arial"/>
          <w:i/>
          <w:sz w:val="20"/>
          <w:szCs w:val="20"/>
          <w:lang w:eastAsia="it-IT"/>
        </w:rPr>
        <w:t>: "Crocifiggilo!" (</w:t>
      </w:r>
      <w:r w:rsidR="000C2E87" w:rsidRPr="00750680">
        <w:rPr>
          <w:rFonts w:ascii="Arial" w:hAnsi="Arial" w:cs="Arial"/>
          <w:i/>
          <w:sz w:val="20"/>
          <w:szCs w:val="20"/>
          <w:lang w:eastAsia="it-IT"/>
        </w:rPr>
        <w:t>Mc 15, 14</w:t>
      </w:r>
      <w:r w:rsidRPr="00750680">
        <w:rPr>
          <w:rFonts w:ascii="Arial" w:hAnsi="Arial" w:cs="Arial"/>
          <w:i/>
          <w:sz w:val="20"/>
          <w:szCs w:val="20"/>
          <w:lang w:eastAsia="it-IT"/>
        </w:rPr>
        <w:t xml:space="preserve">). </w:t>
      </w:r>
      <w:r w:rsidR="00B3713B" w:rsidRPr="00750680">
        <w:rPr>
          <w:rFonts w:ascii="Arial" w:hAnsi="Arial" w:cs="Arial"/>
          <w:i/>
          <w:sz w:val="20"/>
          <w:szCs w:val="20"/>
          <w:lang w:eastAsia="it-IT"/>
        </w:rPr>
        <w:t>Alle tre Gesù gridò con voce forte: Eloì, Eloì, lemà sabactàni?, che significa: Dio mio, Dio mio, perché mi hai abbandonato?</w:t>
      </w:r>
      <w:r w:rsidRPr="00750680">
        <w:rPr>
          <w:rFonts w:ascii="Arial" w:hAnsi="Arial" w:cs="Arial"/>
          <w:i/>
          <w:sz w:val="20"/>
          <w:szCs w:val="20"/>
          <w:lang w:eastAsia="it-IT"/>
        </w:rPr>
        <w:t xml:space="preserve"> (</w:t>
      </w:r>
      <w:r w:rsidR="000C2E87" w:rsidRPr="00750680">
        <w:rPr>
          <w:rFonts w:ascii="Arial" w:hAnsi="Arial" w:cs="Arial"/>
          <w:i/>
          <w:sz w:val="20"/>
          <w:szCs w:val="20"/>
          <w:lang w:eastAsia="it-IT"/>
        </w:rPr>
        <w:t>Mc 15, 34</w:t>
      </w:r>
      <w:r w:rsidRPr="00750680">
        <w:rPr>
          <w:rFonts w:ascii="Arial" w:hAnsi="Arial" w:cs="Arial"/>
          <w:i/>
          <w:sz w:val="20"/>
          <w:szCs w:val="20"/>
          <w:lang w:eastAsia="it-IT"/>
        </w:rPr>
        <w:t xml:space="preserve">). </w:t>
      </w:r>
      <w:r w:rsidR="00B3713B" w:rsidRPr="00750680">
        <w:rPr>
          <w:rFonts w:ascii="Arial" w:hAnsi="Arial" w:cs="Arial"/>
          <w:i/>
          <w:sz w:val="20"/>
          <w:szCs w:val="20"/>
          <w:lang w:eastAsia="it-IT"/>
        </w:rPr>
        <w:t>Ma Gesù, dando un forte</w:t>
      </w:r>
      <w:r w:rsidRPr="00750680">
        <w:rPr>
          <w:rFonts w:ascii="Arial" w:hAnsi="Arial" w:cs="Arial"/>
          <w:i/>
          <w:sz w:val="20"/>
          <w:szCs w:val="20"/>
          <w:lang w:eastAsia="it-IT"/>
        </w:rPr>
        <w:t xml:space="preserve"> grido, spirò (</w:t>
      </w:r>
      <w:r w:rsidR="000C2E87" w:rsidRPr="00750680">
        <w:rPr>
          <w:rFonts w:ascii="Arial" w:hAnsi="Arial" w:cs="Arial"/>
          <w:i/>
          <w:sz w:val="20"/>
          <w:szCs w:val="20"/>
          <w:lang w:eastAsia="it-IT"/>
        </w:rPr>
        <w:t>Mc 15, 37</w:t>
      </w:r>
      <w:r w:rsidRPr="00750680">
        <w:rPr>
          <w:rFonts w:ascii="Arial" w:hAnsi="Arial" w:cs="Arial"/>
          <w:i/>
          <w:sz w:val="20"/>
          <w:szCs w:val="20"/>
          <w:lang w:eastAsia="it-IT"/>
        </w:rPr>
        <w:t xml:space="preserve">). </w:t>
      </w:r>
      <w:r w:rsidR="00B3713B" w:rsidRPr="00750680">
        <w:rPr>
          <w:rFonts w:ascii="Arial" w:hAnsi="Arial" w:cs="Arial"/>
          <w:i/>
          <w:sz w:val="20"/>
          <w:szCs w:val="20"/>
          <w:lang w:eastAsia="it-IT"/>
        </w:rPr>
        <w:t>Giovanni rispose a tutti dicendo: "Io vi battezzo con acqua; ma viene uno che è più forte di me, al quale io non son degno di sciogliere neppure il legaccio dei sandali: costui vi batt</w:t>
      </w:r>
      <w:r w:rsidRPr="00750680">
        <w:rPr>
          <w:rFonts w:ascii="Arial" w:hAnsi="Arial" w:cs="Arial"/>
          <w:i/>
          <w:sz w:val="20"/>
          <w:szCs w:val="20"/>
          <w:lang w:eastAsia="it-IT"/>
        </w:rPr>
        <w:t>ezzerà in Spirito Santo e fuoco (</w:t>
      </w:r>
      <w:r w:rsidR="000C2E87" w:rsidRPr="00750680">
        <w:rPr>
          <w:rFonts w:ascii="Arial" w:hAnsi="Arial" w:cs="Arial"/>
          <w:i/>
          <w:sz w:val="20"/>
          <w:szCs w:val="20"/>
          <w:lang w:eastAsia="it-IT"/>
        </w:rPr>
        <w:t>Lc 3, 16</w:t>
      </w:r>
      <w:r w:rsidRPr="00750680">
        <w:rPr>
          <w:rFonts w:ascii="Arial" w:hAnsi="Arial" w:cs="Arial"/>
          <w:i/>
          <w:sz w:val="20"/>
          <w:szCs w:val="20"/>
          <w:lang w:eastAsia="it-IT"/>
        </w:rPr>
        <w:t xml:space="preserve">). </w:t>
      </w:r>
      <w:r w:rsidR="00B3713B" w:rsidRPr="00750680">
        <w:rPr>
          <w:rFonts w:ascii="Arial" w:hAnsi="Arial" w:cs="Arial"/>
          <w:i/>
          <w:sz w:val="20"/>
          <w:szCs w:val="20"/>
          <w:lang w:eastAsia="it-IT"/>
        </w:rPr>
        <w:t>Nella sinagoga c'era un uomo con un demonio immondo e cominciò a gridare forte</w:t>
      </w:r>
      <w:r w:rsidRPr="00750680">
        <w:rPr>
          <w:rFonts w:ascii="Arial" w:hAnsi="Arial" w:cs="Arial"/>
          <w:i/>
          <w:sz w:val="20"/>
          <w:szCs w:val="20"/>
          <w:lang w:eastAsia="it-IT"/>
        </w:rPr>
        <w:t xml:space="preserve"> (</w:t>
      </w:r>
      <w:r w:rsidR="000C2E87" w:rsidRPr="00750680">
        <w:rPr>
          <w:rFonts w:ascii="Arial" w:hAnsi="Arial" w:cs="Arial"/>
          <w:i/>
          <w:sz w:val="20"/>
          <w:szCs w:val="20"/>
          <w:lang w:eastAsia="it-IT"/>
        </w:rPr>
        <w:t>Lc 4, 33</w:t>
      </w:r>
      <w:r w:rsidRPr="00750680">
        <w:rPr>
          <w:rFonts w:ascii="Arial" w:hAnsi="Arial" w:cs="Arial"/>
          <w:i/>
          <w:sz w:val="20"/>
          <w:szCs w:val="20"/>
          <w:lang w:eastAsia="it-IT"/>
        </w:rPr>
        <w:t xml:space="preserve">). </w:t>
      </w:r>
      <w:r w:rsidR="00B3713B" w:rsidRPr="00750680">
        <w:rPr>
          <w:rFonts w:ascii="Arial" w:hAnsi="Arial" w:cs="Arial"/>
          <w:i/>
          <w:sz w:val="20"/>
          <w:szCs w:val="20"/>
          <w:lang w:eastAsia="it-IT"/>
        </w:rPr>
        <w:t>Quando un uomo forte, bene armato, fa la guardia al suo palazzo, tut</w:t>
      </w:r>
      <w:r w:rsidRPr="00750680">
        <w:rPr>
          <w:rFonts w:ascii="Arial" w:hAnsi="Arial" w:cs="Arial"/>
          <w:i/>
          <w:sz w:val="20"/>
          <w:szCs w:val="20"/>
          <w:lang w:eastAsia="it-IT"/>
        </w:rPr>
        <w:t>ti i suoi beni stanno al sicuro (</w:t>
      </w:r>
      <w:r w:rsidR="000C2E87" w:rsidRPr="00750680">
        <w:rPr>
          <w:rFonts w:ascii="Arial" w:hAnsi="Arial" w:cs="Arial"/>
          <w:i/>
          <w:sz w:val="20"/>
          <w:szCs w:val="20"/>
          <w:lang w:eastAsia="it-IT"/>
        </w:rPr>
        <w:t>Lc 11, 21</w:t>
      </w:r>
      <w:r w:rsidRPr="00750680">
        <w:rPr>
          <w:rFonts w:ascii="Arial" w:hAnsi="Arial" w:cs="Arial"/>
          <w:i/>
          <w:sz w:val="20"/>
          <w:szCs w:val="20"/>
          <w:lang w:eastAsia="it-IT"/>
        </w:rPr>
        <w:t xml:space="preserve">).  </w:t>
      </w:r>
      <w:r w:rsidR="00B3713B" w:rsidRPr="00750680">
        <w:rPr>
          <w:rFonts w:ascii="Arial" w:hAnsi="Arial" w:cs="Arial"/>
          <w:i/>
          <w:sz w:val="20"/>
          <w:szCs w:val="20"/>
          <w:lang w:eastAsia="it-IT"/>
        </w:rPr>
        <w:t>Ma se arriva uno più forte di lui e lo vince, gli strappa via l'armatura nella quale confida</w:t>
      </w:r>
      <w:r w:rsidRPr="00750680">
        <w:rPr>
          <w:rFonts w:ascii="Arial" w:hAnsi="Arial" w:cs="Arial"/>
          <w:i/>
          <w:sz w:val="20"/>
          <w:szCs w:val="20"/>
          <w:lang w:eastAsia="it-IT"/>
        </w:rPr>
        <w:t>va e ne distribuisce il bottino (</w:t>
      </w:r>
      <w:r w:rsidR="000C2E87" w:rsidRPr="00750680">
        <w:rPr>
          <w:rFonts w:ascii="Arial" w:hAnsi="Arial" w:cs="Arial"/>
          <w:i/>
          <w:sz w:val="20"/>
          <w:szCs w:val="20"/>
          <w:lang w:eastAsia="it-IT"/>
        </w:rPr>
        <w:t>Lc 11, 22</w:t>
      </w:r>
      <w:r w:rsidRPr="00750680">
        <w:rPr>
          <w:rFonts w:ascii="Arial" w:hAnsi="Arial" w:cs="Arial"/>
          <w:i/>
          <w:sz w:val="20"/>
          <w:szCs w:val="20"/>
          <w:lang w:eastAsia="it-IT"/>
        </w:rPr>
        <w:t xml:space="preserve">). </w:t>
      </w:r>
      <w:r w:rsidR="00B3713B" w:rsidRPr="00750680">
        <w:rPr>
          <w:rFonts w:ascii="Arial" w:hAnsi="Arial" w:cs="Arial"/>
          <w:i/>
          <w:sz w:val="20"/>
          <w:szCs w:val="20"/>
          <w:lang w:eastAsia="it-IT"/>
        </w:rPr>
        <w:t>Quelli che camminavano avanti lo sgridavano, perché tacesse; ma lui continuava ancora più forte: "Figli</w:t>
      </w:r>
      <w:r w:rsidRPr="00750680">
        <w:rPr>
          <w:rFonts w:ascii="Arial" w:hAnsi="Arial" w:cs="Arial"/>
          <w:i/>
          <w:sz w:val="20"/>
          <w:szCs w:val="20"/>
          <w:lang w:eastAsia="it-IT"/>
        </w:rPr>
        <w:t>o di Davide, abbi pietà di me!" (</w:t>
      </w:r>
      <w:r w:rsidR="000C2E87" w:rsidRPr="00750680">
        <w:rPr>
          <w:rFonts w:ascii="Arial" w:hAnsi="Arial" w:cs="Arial"/>
          <w:i/>
          <w:sz w:val="20"/>
          <w:szCs w:val="20"/>
          <w:lang w:eastAsia="it-IT"/>
        </w:rPr>
        <w:t>Lc 18, 39</w:t>
      </w:r>
      <w:r w:rsidRPr="00750680">
        <w:rPr>
          <w:rFonts w:ascii="Arial" w:hAnsi="Arial" w:cs="Arial"/>
          <w:i/>
          <w:sz w:val="20"/>
          <w:szCs w:val="20"/>
          <w:lang w:eastAsia="it-IT"/>
        </w:rPr>
        <w:t xml:space="preserve">). </w:t>
      </w:r>
      <w:r w:rsidR="00B3713B" w:rsidRPr="00750680">
        <w:rPr>
          <w:rFonts w:ascii="Arial" w:hAnsi="Arial" w:cs="Arial"/>
          <w:i/>
          <w:sz w:val="20"/>
          <w:szCs w:val="20"/>
          <w:lang w:eastAsia="it-IT"/>
        </w:rPr>
        <w:t>Il mare era agitato, perché soffiava un forte</w:t>
      </w:r>
      <w:r w:rsidRPr="00750680">
        <w:rPr>
          <w:rFonts w:ascii="Arial" w:hAnsi="Arial" w:cs="Arial"/>
          <w:i/>
          <w:sz w:val="20"/>
          <w:szCs w:val="20"/>
          <w:lang w:eastAsia="it-IT"/>
        </w:rPr>
        <w:t xml:space="preserve"> vento (</w:t>
      </w:r>
      <w:r w:rsidR="000C2E87" w:rsidRPr="00750680">
        <w:rPr>
          <w:rFonts w:ascii="Arial" w:hAnsi="Arial" w:cs="Arial"/>
          <w:i/>
          <w:sz w:val="20"/>
          <w:szCs w:val="20"/>
          <w:lang w:eastAsia="it-IT"/>
        </w:rPr>
        <w:t>Gv 6, 18</w:t>
      </w:r>
      <w:r w:rsidRPr="00750680">
        <w:rPr>
          <w:rFonts w:ascii="Arial" w:hAnsi="Arial" w:cs="Arial"/>
          <w:i/>
          <w:sz w:val="20"/>
          <w:szCs w:val="20"/>
          <w:lang w:eastAsia="it-IT"/>
        </w:rPr>
        <w:t xml:space="preserve">). </w:t>
      </w:r>
      <w:r w:rsidR="00B3713B" w:rsidRPr="00750680">
        <w:rPr>
          <w:rFonts w:ascii="Arial" w:hAnsi="Arial" w:cs="Arial"/>
          <w:i/>
          <w:sz w:val="20"/>
          <w:szCs w:val="20"/>
          <w:lang w:eastAsia="it-IT"/>
        </w:rPr>
        <w:t xml:space="preserve">Poi piegò le ginocchia e gridò forte: </w:t>
      </w:r>
      <w:r w:rsidRPr="00750680">
        <w:rPr>
          <w:rFonts w:ascii="Arial" w:hAnsi="Arial" w:cs="Arial"/>
          <w:i/>
          <w:sz w:val="20"/>
          <w:szCs w:val="20"/>
          <w:lang w:eastAsia="it-IT"/>
        </w:rPr>
        <w:t>Signore</w:t>
      </w:r>
      <w:r w:rsidR="00B3713B" w:rsidRPr="00750680">
        <w:rPr>
          <w:rFonts w:ascii="Arial" w:hAnsi="Arial" w:cs="Arial"/>
          <w:i/>
          <w:sz w:val="20"/>
          <w:szCs w:val="20"/>
          <w:lang w:eastAsia="it-IT"/>
        </w:rPr>
        <w:t>, non imputar loro ques</w:t>
      </w:r>
      <w:r w:rsidRPr="00750680">
        <w:rPr>
          <w:rFonts w:ascii="Arial" w:hAnsi="Arial" w:cs="Arial"/>
          <w:i/>
          <w:sz w:val="20"/>
          <w:szCs w:val="20"/>
          <w:lang w:eastAsia="it-IT"/>
        </w:rPr>
        <w:t>to peccato. Detto questo, morì()</w:t>
      </w:r>
      <w:r w:rsidR="000C2E87" w:rsidRPr="00750680">
        <w:rPr>
          <w:rFonts w:ascii="Arial" w:hAnsi="Arial" w:cs="Arial"/>
          <w:i/>
          <w:sz w:val="20"/>
          <w:szCs w:val="20"/>
          <w:lang w:eastAsia="it-IT"/>
        </w:rPr>
        <w:t>At 7, 60</w:t>
      </w:r>
      <w:r w:rsidRPr="00750680">
        <w:rPr>
          <w:rFonts w:ascii="Arial" w:hAnsi="Arial" w:cs="Arial"/>
          <w:i/>
          <w:sz w:val="20"/>
          <w:szCs w:val="20"/>
          <w:lang w:eastAsia="it-IT"/>
        </w:rPr>
        <w:t xml:space="preserve">). </w:t>
      </w:r>
      <w:r w:rsidR="00B3713B" w:rsidRPr="00750680">
        <w:rPr>
          <w:rFonts w:ascii="Arial" w:hAnsi="Arial" w:cs="Arial"/>
          <w:i/>
          <w:sz w:val="20"/>
          <w:szCs w:val="20"/>
          <w:lang w:eastAsia="it-IT"/>
        </w:rPr>
        <w:t xml:space="preserve">D'improvviso venne un terremoto così forte che furono scosse le fondamenta della prigione; subito tutte le porte si aprirono e </w:t>
      </w:r>
      <w:r w:rsidRPr="00750680">
        <w:rPr>
          <w:rFonts w:ascii="Arial" w:hAnsi="Arial" w:cs="Arial"/>
          <w:i/>
          <w:sz w:val="20"/>
          <w:szCs w:val="20"/>
          <w:lang w:eastAsia="it-IT"/>
        </w:rPr>
        <w:t>si sciolsero le catene di tutti (</w:t>
      </w:r>
      <w:r w:rsidR="000C2E87" w:rsidRPr="00750680">
        <w:rPr>
          <w:rFonts w:ascii="Arial" w:hAnsi="Arial" w:cs="Arial"/>
          <w:i/>
          <w:sz w:val="20"/>
          <w:szCs w:val="20"/>
          <w:lang w:eastAsia="it-IT"/>
        </w:rPr>
        <w:t>At 16, 26</w:t>
      </w:r>
      <w:r w:rsidRPr="00750680">
        <w:rPr>
          <w:rFonts w:ascii="Arial" w:hAnsi="Arial" w:cs="Arial"/>
          <w:i/>
          <w:sz w:val="20"/>
          <w:szCs w:val="20"/>
          <w:lang w:eastAsia="it-IT"/>
        </w:rPr>
        <w:t xml:space="preserve">). </w:t>
      </w:r>
      <w:r w:rsidR="00B3713B" w:rsidRPr="00750680">
        <w:rPr>
          <w:rFonts w:ascii="Arial" w:hAnsi="Arial" w:cs="Arial"/>
          <w:i/>
          <w:sz w:val="20"/>
          <w:szCs w:val="20"/>
          <w:lang w:eastAsia="it-IT"/>
        </w:rPr>
        <w:t>Ma Paolo gli gridò forte: "Non farti</w:t>
      </w:r>
      <w:r w:rsidRPr="00750680">
        <w:rPr>
          <w:rFonts w:ascii="Arial" w:hAnsi="Arial" w:cs="Arial"/>
          <w:i/>
          <w:sz w:val="20"/>
          <w:szCs w:val="20"/>
          <w:lang w:eastAsia="it-IT"/>
        </w:rPr>
        <w:t xml:space="preserve"> del male, siamo tutti qui"  (</w:t>
      </w:r>
      <w:r w:rsidR="000C2E87" w:rsidRPr="00750680">
        <w:rPr>
          <w:rFonts w:ascii="Arial" w:hAnsi="Arial" w:cs="Arial"/>
          <w:i/>
          <w:sz w:val="20"/>
          <w:szCs w:val="20"/>
          <w:lang w:eastAsia="it-IT"/>
        </w:rPr>
        <w:t>At 16, 28</w:t>
      </w:r>
      <w:r w:rsidRPr="00750680">
        <w:rPr>
          <w:rFonts w:ascii="Arial" w:hAnsi="Arial" w:cs="Arial"/>
          <w:i/>
          <w:sz w:val="20"/>
          <w:szCs w:val="20"/>
          <w:lang w:eastAsia="it-IT"/>
        </w:rPr>
        <w:t xml:space="preserve">).  </w:t>
      </w:r>
      <w:r w:rsidR="00B3713B" w:rsidRPr="00750680">
        <w:rPr>
          <w:rFonts w:ascii="Arial" w:hAnsi="Arial" w:cs="Arial"/>
          <w:i/>
          <w:sz w:val="20"/>
          <w:szCs w:val="20"/>
          <w:lang w:eastAsia="it-IT"/>
        </w:rPr>
        <w:t>Perché ciò che è stoltezza di Dio è più sapiente degli uomini, e ciò che è debolezza di Dio è più forte</w:t>
      </w:r>
      <w:r w:rsidRPr="00750680">
        <w:rPr>
          <w:rFonts w:ascii="Arial" w:hAnsi="Arial" w:cs="Arial"/>
          <w:i/>
          <w:sz w:val="20"/>
          <w:szCs w:val="20"/>
          <w:lang w:eastAsia="it-IT"/>
        </w:rPr>
        <w:t xml:space="preserve"> degli uomini (</w:t>
      </w:r>
      <w:r w:rsidR="000C2E87" w:rsidRPr="00750680">
        <w:rPr>
          <w:rFonts w:ascii="Arial" w:hAnsi="Arial" w:cs="Arial"/>
          <w:i/>
          <w:sz w:val="20"/>
          <w:szCs w:val="20"/>
          <w:lang w:eastAsia="it-IT"/>
        </w:rPr>
        <w:t>1Cor 1, 25</w:t>
      </w:r>
      <w:r w:rsidRPr="00750680">
        <w:rPr>
          <w:rFonts w:ascii="Arial" w:hAnsi="Arial" w:cs="Arial"/>
          <w:i/>
          <w:sz w:val="20"/>
          <w:szCs w:val="20"/>
          <w:lang w:eastAsia="it-IT"/>
        </w:rPr>
        <w:t xml:space="preserve">). </w:t>
      </w:r>
    </w:p>
    <w:p w:rsidR="000C2E87" w:rsidRDefault="00B3713B" w:rsidP="00750680">
      <w:pPr>
        <w:autoSpaceDE w:val="0"/>
        <w:autoSpaceDN w:val="0"/>
        <w:adjustRightInd w:val="0"/>
        <w:spacing w:after="120" w:line="240" w:lineRule="auto"/>
        <w:jc w:val="both"/>
        <w:rPr>
          <w:rFonts w:ascii="Arial" w:hAnsi="Arial" w:cs="Arial"/>
          <w:i/>
          <w:sz w:val="20"/>
          <w:szCs w:val="20"/>
          <w:lang w:eastAsia="it-IT"/>
        </w:rPr>
      </w:pPr>
      <w:r w:rsidRPr="00750680">
        <w:rPr>
          <w:rFonts w:ascii="Arial" w:hAnsi="Arial" w:cs="Arial"/>
          <w:i/>
          <w:sz w:val="20"/>
          <w:szCs w:val="20"/>
          <w:lang w:eastAsia="it-IT"/>
        </w:rPr>
        <w:t>cosicché voi dovreste piuttosto usargli benevolenza e confortarlo, perché egli non soccomba sotto un dolore troppo forte</w:t>
      </w:r>
      <w:r w:rsidR="00750680" w:rsidRPr="00750680">
        <w:rPr>
          <w:rFonts w:ascii="Arial" w:hAnsi="Arial" w:cs="Arial"/>
          <w:i/>
          <w:sz w:val="20"/>
          <w:szCs w:val="20"/>
          <w:lang w:eastAsia="it-IT"/>
        </w:rPr>
        <w:t xml:space="preserve"> (</w:t>
      </w:r>
      <w:r w:rsidR="000C2E87" w:rsidRPr="00750680">
        <w:rPr>
          <w:rFonts w:ascii="Arial" w:hAnsi="Arial" w:cs="Arial"/>
          <w:i/>
          <w:sz w:val="20"/>
          <w:szCs w:val="20"/>
          <w:lang w:eastAsia="it-IT"/>
        </w:rPr>
        <w:t>2Cor 2, 7</w:t>
      </w:r>
      <w:r w:rsidR="00750680" w:rsidRPr="00750680">
        <w:rPr>
          <w:rFonts w:ascii="Arial" w:hAnsi="Arial" w:cs="Arial"/>
          <w:i/>
          <w:sz w:val="20"/>
          <w:szCs w:val="20"/>
          <w:lang w:eastAsia="it-IT"/>
        </w:rPr>
        <w:t xml:space="preserve">). </w:t>
      </w:r>
      <w:r w:rsidRPr="00750680">
        <w:rPr>
          <w:rFonts w:ascii="Arial" w:hAnsi="Arial" w:cs="Arial"/>
          <w:i/>
          <w:sz w:val="20"/>
          <w:szCs w:val="20"/>
          <w:lang w:eastAsia="it-IT"/>
        </w:rPr>
        <w:t>Perciò mi compiaccio nelle mie infermità, negli oltraggi, nelle necessità, nelle persecuzioni, nelle angosce sofferte per Cristo: quando sono debole, è allora che sono forte</w:t>
      </w:r>
      <w:r w:rsidR="00750680" w:rsidRPr="00750680">
        <w:rPr>
          <w:rFonts w:ascii="Arial" w:hAnsi="Arial" w:cs="Arial"/>
          <w:i/>
          <w:sz w:val="20"/>
          <w:szCs w:val="20"/>
          <w:lang w:eastAsia="it-IT"/>
        </w:rPr>
        <w:t xml:space="preserve"> (</w:t>
      </w:r>
      <w:r w:rsidR="000C2E87" w:rsidRPr="00750680">
        <w:rPr>
          <w:rFonts w:ascii="Arial" w:hAnsi="Arial" w:cs="Arial"/>
          <w:i/>
          <w:sz w:val="20"/>
          <w:szCs w:val="20"/>
          <w:lang w:eastAsia="it-IT"/>
        </w:rPr>
        <w:t>2Cor 12, 10</w:t>
      </w:r>
      <w:r w:rsidR="00750680" w:rsidRPr="00750680">
        <w:rPr>
          <w:rFonts w:ascii="Arial" w:hAnsi="Arial" w:cs="Arial"/>
          <w:i/>
          <w:sz w:val="20"/>
          <w:szCs w:val="20"/>
          <w:lang w:eastAsia="it-IT"/>
        </w:rPr>
        <w:t xml:space="preserve">). </w:t>
      </w:r>
      <w:r w:rsidRPr="00750680">
        <w:rPr>
          <w:rFonts w:ascii="Arial" w:hAnsi="Arial" w:cs="Arial"/>
          <w:i/>
          <w:sz w:val="20"/>
          <w:szCs w:val="20"/>
          <w:lang w:eastAsia="it-IT"/>
        </w:rPr>
        <w:t xml:space="preserve">Vidi un angelo forte che proclamava a gran voce: "Chi è degno di aprire il </w:t>
      </w:r>
      <w:r w:rsidR="00750680" w:rsidRPr="00750680">
        <w:rPr>
          <w:rFonts w:ascii="Arial" w:hAnsi="Arial" w:cs="Arial"/>
          <w:i/>
          <w:sz w:val="20"/>
          <w:szCs w:val="20"/>
          <w:lang w:eastAsia="it-IT"/>
        </w:rPr>
        <w:t>libro e scioglierne i sigilli?" (</w:t>
      </w:r>
      <w:r w:rsidR="000C2E87" w:rsidRPr="00750680">
        <w:rPr>
          <w:rFonts w:ascii="Arial" w:hAnsi="Arial" w:cs="Arial"/>
          <w:i/>
          <w:sz w:val="20"/>
          <w:szCs w:val="20"/>
          <w:lang w:eastAsia="it-IT"/>
        </w:rPr>
        <w:t>Ap 5, 2</w:t>
      </w:r>
      <w:r w:rsidR="00750680" w:rsidRPr="00750680">
        <w:rPr>
          <w:rFonts w:ascii="Arial" w:hAnsi="Arial" w:cs="Arial"/>
          <w:i/>
          <w:sz w:val="20"/>
          <w:szCs w:val="20"/>
          <w:lang w:eastAsia="it-IT"/>
        </w:rPr>
        <w:t xml:space="preserve">). </w:t>
      </w:r>
      <w:r w:rsidRPr="00750680">
        <w:rPr>
          <w:rFonts w:ascii="Arial" w:hAnsi="Arial" w:cs="Arial"/>
          <w:i/>
          <w:sz w:val="20"/>
          <w:szCs w:val="20"/>
          <w:lang w:eastAsia="it-IT"/>
        </w:rPr>
        <w:t>Udii una voce che veniva dal cielo, come un fragore di grandi acque e come un rimbombo di forte tuono. La voce che udii era come quella di suonatori di arpa che si accompag</w:t>
      </w:r>
      <w:r w:rsidR="00750680" w:rsidRPr="00750680">
        <w:rPr>
          <w:rFonts w:ascii="Arial" w:hAnsi="Arial" w:cs="Arial"/>
          <w:i/>
          <w:sz w:val="20"/>
          <w:szCs w:val="20"/>
          <w:lang w:eastAsia="it-IT"/>
        </w:rPr>
        <w:t>nano nel canto con le loro arpe (</w:t>
      </w:r>
      <w:r w:rsidR="000C2E87" w:rsidRPr="00750680">
        <w:rPr>
          <w:rFonts w:ascii="Arial" w:hAnsi="Arial" w:cs="Arial"/>
          <w:i/>
          <w:sz w:val="20"/>
          <w:szCs w:val="20"/>
          <w:lang w:eastAsia="it-IT"/>
        </w:rPr>
        <w:t>Ap 14, 2</w:t>
      </w:r>
      <w:r w:rsidR="00750680" w:rsidRPr="00750680">
        <w:rPr>
          <w:rFonts w:ascii="Arial" w:hAnsi="Arial" w:cs="Arial"/>
          <w:i/>
          <w:sz w:val="20"/>
          <w:szCs w:val="20"/>
          <w:lang w:eastAsia="it-IT"/>
        </w:rPr>
        <w:t xml:space="preserve">). </w:t>
      </w:r>
    </w:p>
    <w:p w:rsidR="00F532F5" w:rsidRDefault="00EA0E4F" w:rsidP="00750680">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Il Libro del Siracide finisce tratteggiando per noi l’immagine di una donna forte, virtuosa. Qual è la caratteristica di questa donna? Essa agisce sempre per il più grande bene di tutti. È questa la virtù: non conoscere mai il male sotto nessuna forma, sapere compiere il bene sotto ogni forma. È evidente che questo mai potrà avvenire se lo Spirito del Signore non è la nostra virtù perenne. Un attimo senza comunione di preghiera con Lui, e subito ritorniamo polvere.</w:t>
      </w:r>
    </w:p>
    <w:p w:rsidR="00EA0E4F" w:rsidRDefault="00EA0E4F" w:rsidP="00EA0E4F">
      <w:pPr>
        <w:tabs>
          <w:tab w:val="left" w:pos="1418"/>
          <w:tab w:val="left" w:pos="2268"/>
        </w:tabs>
        <w:spacing w:after="120" w:line="240" w:lineRule="auto"/>
        <w:jc w:val="both"/>
        <w:rPr>
          <w:rFonts w:ascii="Arial" w:eastAsia="Times New Roman" w:hAnsi="Arial" w:cs="Arial"/>
          <w:i/>
          <w:color w:val="000000"/>
          <w:sz w:val="20"/>
          <w:szCs w:val="20"/>
          <w:lang w:eastAsia="it-IT"/>
        </w:rPr>
      </w:pPr>
      <w:r w:rsidRPr="00EA0E4F">
        <w:rPr>
          <w:rFonts w:ascii="Arial" w:eastAsia="Times New Roman" w:hAnsi="Arial" w:cs="Arial"/>
          <w:i/>
          <w:color w:val="000000"/>
          <w:sz w:val="20"/>
          <w:szCs w:val="20"/>
          <w:lang w:eastAsia="it-IT"/>
        </w:rPr>
        <w:t>Una donna forte chi potrà trovarla?</w:t>
      </w:r>
      <w:r>
        <w:rPr>
          <w:rFonts w:ascii="Arial" w:eastAsia="Times New Roman" w:hAnsi="Arial" w:cs="Arial"/>
          <w:i/>
          <w:color w:val="000000"/>
          <w:sz w:val="20"/>
          <w:szCs w:val="20"/>
          <w:lang w:eastAsia="it-IT"/>
        </w:rPr>
        <w:t xml:space="preserve"> </w:t>
      </w:r>
      <w:r w:rsidRPr="00EA0E4F">
        <w:rPr>
          <w:rFonts w:ascii="Arial" w:eastAsia="Times New Roman" w:hAnsi="Arial" w:cs="Arial"/>
          <w:i/>
          <w:color w:val="000000"/>
          <w:sz w:val="20"/>
          <w:szCs w:val="20"/>
          <w:lang w:eastAsia="it-IT"/>
        </w:rPr>
        <w:t>Ben superiore alle perle è il suo valore.</w:t>
      </w:r>
      <w:r>
        <w:rPr>
          <w:rFonts w:ascii="Arial" w:eastAsia="Times New Roman" w:hAnsi="Arial" w:cs="Arial"/>
          <w:i/>
          <w:color w:val="000000"/>
          <w:sz w:val="20"/>
          <w:szCs w:val="20"/>
          <w:lang w:eastAsia="it-IT"/>
        </w:rPr>
        <w:t xml:space="preserve"> </w:t>
      </w:r>
      <w:r w:rsidRPr="00EA0E4F">
        <w:rPr>
          <w:rFonts w:ascii="Arial" w:eastAsia="Times New Roman" w:hAnsi="Arial" w:cs="Arial"/>
          <w:i/>
          <w:color w:val="000000"/>
          <w:sz w:val="20"/>
          <w:szCs w:val="20"/>
          <w:lang w:eastAsia="it-IT"/>
        </w:rPr>
        <w:t>In lei confida il cuore del marito</w:t>
      </w:r>
      <w:r>
        <w:rPr>
          <w:rFonts w:ascii="Arial" w:eastAsia="Times New Roman" w:hAnsi="Arial" w:cs="Arial"/>
          <w:i/>
          <w:color w:val="000000"/>
          <w:sz w:val="20"/>
          <w:szCs w:val="20"/>
          <w:lang w:eastAsia="it-IT"/>
        </w:rPr>
        <w:t xml:space="preserve"> </w:t>
      </w:r>
      <w:r w:rsidRPr="00EA0E4F">
        <w:rPr>
          <w:rFonts w:ascii="Arial" w:eastAsia="Times New Roman" w:hAnsi="Arial" w:cs="Arial"/>
          <w:i/>
          <w:color w:val="000000"/>
          <w:sz w:val="20"/>
          <w:szCs w:val="20"/>
          <w:lang w:eastAsia="it-IT"/>
        </w:rPr>
        <w:t>e non verrà a mancargli il profitto.</w:t>
      </w:r>
      <w:r>
        <w:rPr>
          <w:rFonts w:ascii="Arial" w:eastAsia="Times New Roman" w:hAnsi="Arial" w:cs="Arial"/>
          <w:i/>
          <w:color w:val="000000"/>
          <w:sz w:val="20"/>
          <w:szCs w:val="20"/>
          <w:lang w:eastAsia="it-IT"/>
        </w:rPr>
        <w:t xml:space="preserve"> </w:t>
      </w:r>
      <w:r w:rsidRPr="00EA0E4F">
        <w:rPr>
          <w:rFonts w:ascii="Arial" w:eastAsia="Times New Roman" w:hAnsi="Arial" w:cs="Arial"/>
          <w:i/>
          <w:color w:val="000000"/>
          <w:sz w:val="20"/>
          <w:szCs w:val="20"/>
          <w:lang w:eastAsia="it-IT"/>
        </w:rPr>
        <w:t>Gli dà felicità e non dispiacere</w:t>
      </w:r>
      <w:r>
        <w:rPr>
          <w:rFonts w:ascii="Arial" w:eastAsia="Times New Roman" w:hAnsi="Arial" w:cs="Arial"/>
          <w:i/>
          <w:color w:val="000000"/>
          <w:sz w:val="20"/>
          <w:szCs w:val="20"/>
          <w:lang w:eastAsia="it-IT"/>
        </w:rPr>
        <w:t xml:space="preserve"> </w:t>
      </w:r>
      <w:r w:rsidRPr="00EA0E4F">
        <w:rPr>
          <w:rFonts w:ascii="Arial" w:eastAsia="Times New Roman" w:hAnsi="Arial" w:cs="Arial"/>
          <w:i/>
          <w:color w:val="000000"/>
          <w:sz w:val="20"/>
          <w:szCs w:val="20"/>
          <w:lang w:eastAsia="it-IT"/>
        </w:rPr>
        <w:t>per tutti i giorni della sua vita.</w:t>
      </w:r>
      <w:r>
        <w:rPr>
          <w:rFonts w:ascii="Arial" w:eastAsia="Times New Roman" w:hAnsi="Arial" w:cs="Arial"/>
          <w:i/>
          <w:color w:val="000000"/>
          <w:sz w:val="20"/>
          <w:szCs w:val="20"/>
          <w:lang w:eastAsia="it-IT"/>
        </w:rPr>
        <w:t xml:space="preserve"> </w:t>
      </w:r>
      <w:r w:rsidRPr="00EA0E4F">
        <w:rPr>
          <w:rFonts w:ascii="Arial" w:eastAsia="Times New Roman" w:hAnsi="Arial" w:cs="Arial"/>
          <w:i/>
          <w:color w:val="000000"/>
          <w:sz w:val="20"/>
          <w:szCs w:val="20"/>
          <w:lang w:eastAsia="it-IT"/>
        </w:rPr>
        <w:t>Si procura lana e lino</w:t>
      </w:r>
      <w:r>
        <w:rPr>
          <w:rFonts w:ascii="Arial" w:eastAsia="Times New Roman" w:hAnsi="Arial" w:cs="Arial"/>
          <w:i/>
          <w:color w:val="000000"/>
          <w:sz w:val="20"/>
          <w:szCs w:val="20"/>
          <w:lang w:eastAsia="it-IT"/>
        </w:rPr>
        <w:t xml:space="preserve"> </w:t>
      </w:r>
      <w:r w:rsidRPr="00EA0E4F">
        <w:rPr>
          <w:rFonts w:ascii="Arial" w:eastAsia="Times New Roman" w:hAnsi="Arial" w:cs="Arial"/>
          <w:i/>
          <w:color w:val="000000"/>
          <w:sz w:val="20"/>
          <w:szCs w:val="20"/>
          <w:lang w:eastAsia="it-IT"/>
        </w:rPr>
        <w:t>e li lavora volentieri con le mani.</w:t>
      </w:r>
      <w:r>
        <w:rPr>
          <w:rFonts w:ascii="Arial" w:eastAsia="Times New Roman" w:hAnsi="Arial" w:cs="Arial"/>
          <w:i/>
          <w:color w:val="000000"/>
          <w:sz w:val="20"/>
          <w:szCs w:val="20"/>
          <w:lang w:eastAsia="it-IT"/>
        </w:rPr>
        <w:t xml:space="preserve"> </w:t>
      </w:r>
      <w:r w:rsidRPr="00EA0E4F">
        <w:rPr>
          <w:rFonts w:ascii="Arial" w:eastAsia="Times New Roman" w:hAnsi="Arial" w:cs="Arial"/>
          <w:i/>
          <w:color w:val="000000"/>
          <w:sz w:val="20"/>
          <w:szCs w:val="20"/>
          <w:lang w:eastAsia="it-IT"/>
        </w:rPr>
        <w:t>È simile alle navi di un mercante,</w:t>
      </w:r>
      <w:r>
        <w:rPr>
          <w:rFonts w:ascii="Arial" w:eastAsia="Times New Roman" w:hAnsi="Arial" w:cs="Arial"/>
          <w:i/>
          <w:color w:val="000000"/>
          <w:sz w:val="20"/>
          <w:szCs w:val="20"/>
          <w:lang w:eastAsia="it-IT"/>
        </w:rPr>
        <w:t xml:space="preserve"> </w:t>
      </w:r>
      <w:r w:rsidRPr="00EA0E4F">
        <w:rPr>
          <w:rFonts w:ascii="Arial" w:eastAsia="Times New Roman" w:hAnsi="Arial" w:cs="Arial"/>
          <w:i/>
          <w:color w:val="000000"/>
          <w:sz w:val="20"/>
          <w:szCs w:val="20"/>
          <w:lang w:eastAsia="it-IT"/>
        </w:rPr>
        <w:t>fa venire da lontano le provviste.</w:t>
      </w:r>
      <w:r>
        <w:rPr>
          <w:rFonts w:ascii="Arial" w:eastAsia="Times New Roman" w:hAnsi="Arial" w:cs="Arial"/>
          <w:i/>
          <w:color w:val="000000"/>
          <w:sz w:val="20"/>
          <w:szCs w:val="20"/>
          <w:lang w:eastAsia="it-IT"/>
        </w:rPr>
        <w:t xml:space="preserve"> </w:t>
      </w:r>
      <w:r w:rsidRPr="00EA0E4F">
        <w:rPr>
          <w:rFonts w:ascii="Arial" w:eastAsia="Times New Roman" w:hAnsi="Arial" w:cs="Arial"/>
          <w:i/>
          <w:color w:val="000000"/>
          <w:sz w:val="20"/>
          <w:szCs w:val="20"/>
          <w:lang w:eastAsia="it-IT"/>
        </w:rPr>
        <w:t>Si alza quando è ancora notte,</w:t>
      </w:r>
      <w:r>
        <w:rPr>
          <w:rFonts w:ascii="Arial" w:eastAsia="Times New Roman" w:hAnsi="Arial" w:cs="Arial"/>
          <w:i/>
          <w:color w:val="000000"/>
          <w:sz w:val="20"/>
          <w:szCs w:val="20"/>
          <w:lang w:eastAsia="it-IT"/>
        </w:rPr>
        <w:t xml:space="preserve"> </w:t>
      </w:r>
      <w:r w:rsidRPr="00EA0E4F">
        <w:rPr>
          <w:rFonts w:ascii="Arial" w:eastAsia="Times New Roman" w:hAnsi="Arial" w:cs="Arial"/>
          <w:i/>
          <w:color w:val="000000"/>
          <w:sz w:val="20"/>
          <w:szCs w:val="20"/>
          <w:lang w:eastAsia="it-IT"/>
        </w:rPr>
        <w:t>distribuisce il cibo alla sua famiglia</w:t>
      </w:r>
      <w:r>
        <w:rPr>
          <w:rFonts w:ascii="Arial" w:eastAsia="Times New Roman" w:hAnsi="Arial" w:cs="Arial"/>
          <w:i/>
          <w:color w:val="000000"/>
          <w:sz w:val="20"/>
          <w:szCs w:val="20"/>
          <w:lang w:eastAsia="it-IT"/>
        </w:rPr>
        <w:t xml:space="preserve"> </w:t>
      </w:r>
      <w:r w:rsidRPr="00EA0E4F">
        <w:rPr>
          <w:rFonts w:ascii="Arial" w:eastAsia="Times New Roman" w:hAnsi="Arial" w:cs="Arial"/>
          <w:i/>
          <w:color w:val="000000"/>
          <w:sz w:val="20"/>
          <w:szCs w:val="20"/>
          <w:lang w:eastAsia="it-IT"/>
        </w:rPr>
        <w:t>e dà ordini alle sue domestiche.</w:t>
      </w:r>
      <w:r>
        <w:rPr>
          <w:rFonts w:ascii="Arial" w:eastAsia="Times New Roman" w:hAnsi="Arial" w:cs="Arial"/>
          <w:i/>
          <w:color w:val="000000"/>
          <w:sz w:val="20"/>
          <w:szCs w:val="20"/>
          <w:lang w:eastAsia="it-IT"/>
        </w:rPr>
        <w:t xml:space="preserve"> </w:t>
      </w:r>
    </w:p>
    <w:p w:rsidR="00EA0E4F" w:rsidRPr="00EA0E4F" w:rsidRDefault="00EA0E4F" w:rsidP="00EA0E4F">
      <w:pPr>
        <w:tabs>
          <w:tab w:val="left" w:pos="1418"/>
          <w:tab w:val="left" w:pos="2268"/>
        </w:tabs>
        <w:spacing w:after="120" w:line="240" w:lineRule="auto"/>
        <w:jc w:val="both"/>
        <w:rPr>
          <w:rFonts w:ascii="Arial" w:eastAsia="Times New Roman" w:hAnsi="Arial" w:cs="Arial"/>
          <w:i/>
          <w:color w:val="000000"/>
          <w:sz w:val="20"/>
          <w:szCs w:val="20"/>
          <w:lang w:eastAsia="it-IT"/>
        </w:rPr>
      </w:pPr>
      <w:r w:rsidRPr="00EA0E4F">
        <w:rPr>
          <w:rFonts w:ascii="Arial" w:eastAsia="Times New Roman" w:hAnsi="Arial" w:cs="Arial"/>
          <w:i/>
          <w:color w:val="000000"/>
          <w:sz w:val="20"/>
          <w:szCs w:val="20"/>
          <w:lang w:eastAsia="it-IT"/>
        </w:rPr>
        <w:t>Pensa a un campo e lo acquista</w:t>
      </w:r>
      <w:r>
        <w:rPr>
          <w:rFonts w:ascii="Arial" w:eastAsia="Times New Roman" w:hAnsi="Arial" w:cs="Arial"/>
          <w:i/>
          <w:color w:val="000000"/>
          <w:sz w:val="20"/>
          <w:szCs w:val="20"/>
          <w:lang w:eastAsia="it-IT"/>
        </w:rPr>
        <w:t xml:space="preserve"> </w:t>
      </w:r>
      <w:r w:rsidRPr="00EA0E4F">
        <w:rPr>
          <w:rFonts w:ascii="Arial" w:eastAsia="Times New Roman" w:hAnsi="Arial" w:cs="Arial"/>
          <w:i/>
          <w:color w:val="000000"/>
          <w:sz w:val="20"/>
          <w:szCs w:val="20"/>
          <w:lang w:eastAsia="it-IT"/>
        </w:rPr>
        <w:t>e con il frutto delle sue mani pianta una vigna.</w:t>
      </w:r>
      <w:r>
        <w:rPr>
          <w:rFonts w:ascii="Arial" w:eastAsia="Times New Roman" w:hAnsi="Arial" w:cs="Arial"/>
          <w:i/>
          <w:color w:val="000000"/>
          <w:sz w:val="20"/>
          <w:szCs w:val="20"/>
          <w:lang w:eastAsia="it-IT"/>
        </w:rPr>
        <w:t xml:space="preserve"> </w:t>
      </w:r>
      <w:r w:rsidRPr="00EA0E4F">
        <w:rPr>
          <w:rFonts w:ascii="Arial" w:eastAsia="Times New Roman" w:hAnsi="Arial" w:cs="Arial"/>
          <w:i/>
          <w:color w:val="000000"/>
          <w:sz w:val="20"/>
          <w:szCs w:val="20"/>
          <w:lang w:eastAsia="it-IT"/>
        </w:rPr>
        <w:t>Si cinge forte i fianchi</w:t>
      </w:r>
      <w:r>
        <w:rPr>
          <w:rFonts w:ascii="Arial" w:eastAsia="Times New Roman" w:hAnsi="Arial" w:cs="Arial"/>
          <w:i/>
          <w:color w:val="000000"/>
          <w:sz w:val="20"/>
          <w:szCs w:val="20"/>
          <w:lang w:eastAsia="it-IT"/>
        </w:rPr>
        <w:t xml:space="preserve"> </w:t>
      </w:r>
      <w:r w:rsidRPr="00EA0E4F">
        <w:rPr>
          <w:rFonts w:ascii="Arial" w:eastAsia="Times New Roman" w:hAnsi="Arial" w:cs="Arial"/>
          <w:i/>
          <w:color w:val="000000"/>
          <w:sz w:val="20"/>
          <w:szCs w:val="20"/>
          <w:lang w:eastAsia="it-IT"/>
        </w:rPr>
        <w:t>e rafforza le sue braccia.</w:t>
      </w:r>
      <w:r>
        <w:rPr>
          <w:rFonts w:ascii="Arial" w:eastAsia="Times New Roman" w:hAnsi="Arial" w:cs="Arial"/>
          <w:i/>
          <w:color w:val="000000"/>
          <w:sz w:val="20"/>
          <w:szCs w:val="20"/>
          <w:lang w:eastAsia="it-IT"/>
        </w:rPr>
        <w:t xml:space="preserve"> </w:t>
      </w:r>
      <w:r w:rsidRPr="00EA0E4F">
        <w:rPr>
          <w:rFonts w:ascii="Arial" w:eastAsia="Times New Roman" w:hAnsi="Arial" w:cs="Arial"/>
          <w:i/>
          <w:color w:val="000000"/>
          <w:sz w:val="20"/>
          <w:szCs w:val="20"/>
          <w:lang w:eastAsia="it-IT"/>
        </w:rPr>
        <w:t>È soddisfatta, perché i suoi affari vanno bene;</w:t>
      </w:r>
      <w:r>
        <w:rPr>
          <w:rFonts w:ascii="Arial" w:eastAsia="Times New Roman" w:hAnsi="Arial" w:cs="Arial"/>
          <w:i/>
          <w:color w:val="000000"/>
          <w:sz w:val="20"/>
          <w:szCs w:val="20"/>
          <w:lang w:eastAsia="it-IT"/>
        </w:rPr>
        <w:t xml:space="preserve"> </w:t>
      </w:r>
      <w:r w:rsidRPr="00EA0E4F">
        <w:rPr>
          <w:rFonts w:ascii="Arial" w:eastAsia="Times New Roman" w:hAnsi="Arial" w:cs="Arial"/>
          <w:i/>
          <w:color w:val="000000"/>
          <w:sz w:val="20"/>
          <w:szCs w:val="20"/>
          <w:lang w:eastAsia="it-IT"/>
        </w:rPr>
        <w:t>neppure di notte si spegne la sua lampada.</w:t>
      </w:r>
      <w:r>
        <w:rPr>
          <w:rFonts w:ascii="Arial" w:eastAsia="Times New Roman" w:hAnsi="Arial" w:cs="Arial"/>
          <w:i/>
          <w:color w:val="000000"/>
          <w:sz w:val="20"/>
          <w:szCs w:val="20"/>
          <w:lang w:eastAsia="it-IT"/>
        </w:rPr>
        <w:t xml:space="preserve"> </w:t>
      </w:r>
      <w:r w:rsidRPr="00EA0E4F">
        <w:rPr>
          <w:rFonts w:ascii="Arial" w:eastAsia="Times New Roman" w:hAnsi="Arial" w:cs="Arial"/>
          <w:i/>
          <w:color w:val="000000"/>
          <w:sz w:val="20"/>
          <w:szCs w:val="20"/>
          <w:lang w:eastAsia="it-IT"/>
        </w:rPr>
        <w:t>Stende la sua mano alla conocchia</w:t>
      </w:r>
      <w:r>
        <w:rPr>
          <w:rFonts w:ascii="Arial" w:eastAsia="Times New Roman" w:hAnsi="Arial" w:cs="Arial"/>
          <w:i/>
          <w:color w:val="000000"/>
          <w:sz w:val="20"/>
          <w:szCs w:val="20"/>
          <w:lang w:eastAsia="it-IT"/>
        </w:rPr>
        <w:t xml:space="preserve"> </w:t>
      </w:r>
      <w:r w:rsidRPr="00EA0E4F">
        <w:rPr>
          <w:rFonts w:ascii="Arial" w:eastAsia="Times New Roman" w:hAnsi="Arial" w:cs="Arial"/>
          <w:i/>
          <w:color w:val="000000"/>
          <w:sz w:val="20"/>
          <w:szCs w:val="20"/>
          <w:lang w:eastAsia="it-IT"/>
        </w:rPr>
        <w:t>e le sue dita tengono il fuso.</w:t>
      </w:r>
      <w:r>
        <w:rPr>
          <w:rFonts w:ascii="Arial" w:eastAsia="Times New Roman" w:hAnsi="Arial" w:cs="Arial"/>
          <w:i/>
          <w:color w:val="000000"/>
          <w:sz w:val="20"/>
          <w:szCs w:val="20"/>
          <w:lang w:eastAsia="it-IT"/>
        </w:rPr>
        <w:t xml:space="preserve"> </w:t>
      </w:r>
      <w:r w:rsidRPr="00EA0E4F">
        <w:rPr>
          <w:rFonts w:ascii="Arial" w:eastAsia="Times New Roman" w:hAnsi="Arial" w:cs="Arial"/>
          <w:i/>
          <w:color w:val="000000"/>
          <w:sz w:val="20"/>
          <w:szCs w:val="20"/>
          <w:lang w:eastAsia="it-IT"/>
        </w:rPr>
        <w:t>Apre le sue palme al misero,</w:t>
      </w:r>
      <w:r>
        <w:rPr>
          <w:rFonts w:ascii="Arial" w:eastAsia="Times New Roman" w:hAnsi="Arial" w:cs="Arial"/>
          <w:i/>
          <w:color w:val="000000"/>
          <w:sz w:val="20"/>
          <w:szCs w:val="20"/>
          <w:lang w:eastAsia="it-IT"/>
        </w:rPr>
        <w:t xml:space="preserve"> </w:t>
      </w:r>
      <w:r w:rsidRPr="00EA0E4F">
        <w:rPr>
          <w:rFonts w:ascii="Arial" w:eastAsia="Times New Roman" w:hAnsi="Arial" w:cs="Arial"/>
          <w:i/>
          <w:color w:val="000000"/>
          <w:sz w:val="20"/>
          <w:szCs w:val="20"/>
          <w:lang w:eastAsia="it-IT"/>
        </w:rPr>
        <w:t>stende la mano al povero.</w:t>
      </w:r>
      <w:r>
        <w:rPr>
          <w:rFonts w:ascii="Arial" w:eastAsia="Times New Roman" w:hAnsi="Arial" w:cs="Arial"/>
          <w:i/>
          <w:color w:val="000000"/>
          <w:sz w:val="20"/>
          <w:szCs w:val="20"/>
          <w:lang w:eastAsia="it-IT"/>
        </w:rPr>
        <w:t xml:space="preserve"> </w:t>
      </w:r>
      <w:r w:rsidRPr="00EA0E4F">
        <w:rPr>
          <w:rFonts w:ascii="Arial" w:eastAsia="Times New Roman" w:hAnsi="Arial" w:cs="Arial"/>
          <w:i/>
          <w:color w:val="000000"/>
          <w:sz w:val="20"/>
          <w:szCs w:val="20"/>
          <w:lang w:eastAsia="it-IT"/>
        </w:rPr>
        <w:t>Non teme la neve per la sua famiglia,</w:t>
      </w:r>
      <w:r>
        <w:rPr>
          <w:rFonts w:ascii="Arial" w:eastAsia="Times New Roman" w:hAnsi="Arial" w:cs="Arial"/>
          <w:i/>
          <w:color w:val="000000"/>
          <w:sz w:val="20"/>
          <w:szCs w:val="20"/>
          <w:lang w:eastAsia="it-IT"/>
        </w:rPr>
        <w:t xml:space="preserve"> </w:t>
      </w:r>
      <w:r w:rsidRPr="00EA0E4F">
        <w:rPr>
          <w:rFonts w:ascii="Arial" w:eastAsia="Times New Roman" w:hAnsi="Arial" w:cs="Arial"/>
          <w:i/>
          <w:color w:val="000000"/>
          <w:sz w:val="20"/>
          <w:szCs w:val="20"/>
          <w:lang w:eastAsia="it-IT"/>
        </w:rPr>
        <w:t>perché tutti i suoi familiari hanno doppio vestito.</w:t>
      </w:r>
    </w:p>
    <w:p w:rsidR="00EA0E4F" w:rsidRPr="00EA0E4F" w:rsidRDefault="00EA0E4F" w:rsidP="00EA0E4F">
      <w:pPr>
        <w:tabs>
          <w:tab w:val="left" w:pos="1418"/>
          <w:tab w:val="left" w:pos="2268"/>
        </w:tabs>
        <w:spacing w:after="120" w:line="240" w:lineRule="auto"/>
        <w:jc w:val="both"/>
        <w:rPr>
          <w:rFonts w:ascii="Arial" w:eastAsia="Times New Roman" w:hAnsi="Arial" w:cs="Arial"/>
          <w:i/>
          <w:color w:val="000000"/>
          <w:sz w:val="20"/>
          <w:szCs w:val="20"/>
          <w:lang w:eastAsia="it-IT"/>
        </w:rPr>
      </w:pPr>
      <w:r w:rsidRPr="00EA0E4F">
        <w:rPr>
          <w:rFonts w:ascii="Arial" w:eastAsia="Times New Roman" w:hAnsi="Arial" w:cs="Arial"/>
          <w:i/>
          <w:color w:val="000000"/>
          <w:sz w:val="20"/>
          <w:szCs w:val="20"/>
          <w:lang w:eastAsia="it-IT"/>
        </w:rPr>
        <w:t>Si è procurata delle coperte,</w:t>
      </w:r>
      <w:r>
        <w:rPr>
          <w:rFonts w:ascii="Arial" w:eastAsia="Times New Roman" w:hAnsi="Arial" w:cs="Arial"/>
          <w:i/>
          <w:color w:val="000000"/>
          <w:sz w:val="20"/>
          <w:szCs w:val="20"/>
          <w:lang w:eastAsia="it-IT"/>
        </w:rPr>
        <w:t xml:space="preserve"> </w:t>
      </w:r>
      <w:r w:rsidRPr="00EA0E4F">
        <w:rPr>
          <w:rFonts w:ascii="Arial" w:eastAsia="Times New Roman" w:hAnsi="Arial" w:cs="Arial"/>
          <w:i/>
          <w:color w:val="000000"/>
          <w:sz w:val="20"/>
          <w:szCs w:val="20"/>
          <w:lang w:eastAsia="it-IT"/>
        </w:rPr>
        <w:t>di lino e di porpora sono le sue vesti.</w:t>
      </w:r>
      <w:r>
        <w:rPr>
          <w:rFonts w:ascii="Arial" w:eastAsia="Times New Roman" w:hAnsi="Arial" w:cs="Arial"/>
          <w:i/>
          <w:color w:val="000000"/>
          <w:sz w:val="20"/>
          <w:szCs w:val="20"/>
          <w:lang w:eastAsia="it-IT"/>
        </w:rPr>
        <w:t xml:space="preserve"> </w:t>
      </w:r>
      <w:r w:rsidRPr="00EA0E4F">
        <w:rPr>
          <w:rFonts w:ascii="Arial" w:eastAsia="Times New Roman" w:hAnsi="Arial" w:cs="Arial"/>
          <w:i/>
          <w:color w:val="000000"/>
          <w:sz w:val="20"/>
          <w:szCs w:val="20"/>
          <w:lang w:eastAsia="it-IT"/>
        </w:rPr>
        <w:t>Suo marito è stimato alle porte della città,</w:t>
      </w:r>
      <w:r>
        <w:rPr>
          <w:rFonts w:ascii="Arial" w:eastAsia="Times New Roman" w:hAnsi="Arial" w:cs="Arial"/>
          <w:i/>
          <w:color w:val="000000"/>
          <w:sz w:val="20"/>
          <w:szCs w:val="20"/>
          <w:lang w:eastAsia="it-IT"/>
        </w:rPr>
        <w:t xml:space="preserve"> </w:t>
      </w:r>
      <w:r w:rsidRPr="00EA0E4F">
        <w:rPr>
          <w:rFonts w:ascii="Arial" w:eastAsia="Times New Roman" w:hAnsi="Arial" w:cs="Arial"/>
          <w:i/>
          <w:color w:val="000000"/>
          <w:sz w:val="20"/>
          <w:szCs w:val="20"/>
          <w:lang w:eastAsia="it-IT"/>
        </w:rPr>
        <w:t>quando siede in giudizio con gli anziani del luogo.</w:t>
      </w:r>
      <w:r>
        <w:rPr>
          <w:rFonts w:ascii="Arial" w:eastAsia="Times New Roman" w:hAnsi="Arial" w:cs="Arial"/>
          <w:i/>
          <w:color w:val="000000"/>
          <w:sz w:val="20"/>
          <w:szCs w:val="20"/>
          <w:lang w:eastAsia="it-IT"/>
        </w:rPr>
        <w:t xml:space="preserve"> </w:t>
      </w:r>
      <w:r w:rsidRPr="00EA0E4F">
        <w:rPr>
          <w:rFonts w:ascii="Arial" w:eastAsia="Times New Roman" w:hAnsi="Arial" w:cs="Arial"/>
          <w:i/>
          <w:color w:val="000000"/>
          <w:sz w:val="20"/>
          <w:szCs w:val="20"/>
          <w:lang w:eastAsia="it-IT"/>
        </w:rPr>
        <w:t>Confeziona tuniche e le vende</w:t>
      </w:r>
      <w:r>
        <w:rPr>
          <w:rFonts w:ascii="Arial" w:eastAsia="Times New Roman" w:hAnsi="Arial" w:cs="Arial"/>
          <w:i/>
          <w:color w:val="000000"/>
          <w:sz w:val="20"/>
          <w:szCs w:val="20"/>
          <w:lang w:eastAsia="it-IT"/>
        </w:rPr>
        <w:t xml:space="preserve"> </w:t>
      </w:r>
      <w:r w:rsidRPr="00EA0E4F">
        <w:rPr>
          <w:rFonts w:ascii="Arial" w:eastAsia="Times New Roman" w:hAnsi="Arial" w:cs="Arial"/>
          <w:i/>
          <w:color w:val="000000"/>
          <w:sz w:val="20"/>
          <w:szCs w:val="20"/>
          <w:lang w:eastAsia="it-IT"/>
        </w:rPr>
        <w:t>e fornisce cinture al mercante.</w:t>
      </w:r>
      <w:r>
        <w:rPr>
          <w:rFonts w:ascii="Arial" w:eastAsia="Times New Roman" w:hAnsi="Arial" w:cs="Arial"/>
          <w:i/>
          <w:color w:val="000000"/>
          <w:sz w:val="20"/>
          <w:szCs w:val="20"/>
          <w:lang w:eastAsia="it-IT"/>
        </w:rPr>
        <w:t xml:space="preserve"> </w:t>
      </w:r>
      <w:r w:rsidRPr="00EA0E4F">
        <w:rPr>
          <w:rFonts w:ascii="Arial" w:eastAsia="Times New Roman" w:hAnsi="Arial" w:cs="Arial"/>
          <w:i/>
          <w:color w:val="000000"/>
          <w:sz w:val="20"/>
          <w:szCs w:val="20"/>
          <w:lang w:eastAsia="it-IT"/>
        </w:rPr>
        <w:t>Forza e decoro sono il suo vestito</w:t>
      </w:r>
      <w:r>
        <w:rPr>
          <w:rFonts w:ascii="Arial" w:eastAsia="Times New Roman" w:hAnsi="Arial" w:cs="Arial"/>
          <w:i/>
          <w:color w:val="000000"/>
          <w:sz w:val="20"/>
          <w:szCs w:val="20"/>
          <w:lang w:eastAsia="it-IT"/>
        </w:rPr>
        <w:t xml:space="preserve"> </w:t>
      </w:r>
      <w:r w:rsidRPr="00EA0E4F">
        <w:rPr>
          <w:rFonts w:ascii="Arial" w:eastAsia="Times New Roman" w:hAnsi="Arial" w:cs="Arial"/>
          <w:i/>
          <w:color w:val="000000"/>
          <w:sz w:val="20"/>
          <w:szCs w:val="20"/>
          <w:lang w:eastAsia="it-IT"/>
        </w:rPr>
        <w:t>e fiduciosa va incontro all’avvenire.</w:t>
      </w:r>
      <w:r>
        <w:rPr>
          <w:rFonts w:ascii="Arial" w:eastAsia="Times New Roman" w:hAnsi="Arial" w:cs="Arial"/>
          <w:i/>
          <w:color w:val="000000"/>
          <w:sz w:val="20"/>
          <w:szCs w:val="20"/>
          <w:lang w:eastAsia="it-IT"/>
        </w:rPr>
        <w:t xml:space="preserve"> </w:t>
      </w:r>
      <w:r w:rsidRPr="00EA0E4F">
        <w:rPr>
          <w:rFonts w:ascii="Arial" w:eastAsia="Times New Roman" w:hAnsi="Arial" w:cs="Arial"/>
          <w:i/>
          <w:color w:val="000000"/>
          <w:sz w:val="20"/>
          <w:szCs w:val="20"/>
          <w:lang w:eastAsia="it-IT"/>
        </w:rPr>
        <w:t>Apre la bocca con saggezza</w:t>
      </w:r>
      <w:r>
        <w:rPr>
          <w:rFonts w:ascii="Arial" w:eastAsia="Times New Roman" w:hAnsi="Arial" w:cs="Arial"/>
          <w:i/>
          <w:color w:val="000000"/>
          <w:sz w:val="20"/>
          <w:szCs w:val="20"/>
          <w:lang w:eastAsia="it-IT"/>
        </w:rPr>
        <w:t xml:space="preserve"> </w:t>
      </w:r>
      <w:r w:rsidRPr="00EA0E4F">
        <w:rPr>
          <w:rFonts w:ascii="Arial" w:eastAsia="Times New Roman" w:hAnsi="Arial" w:cs="Arial"/>
          <w:i/>
          <w:color w:val="000000"/>
          <w:sz w:val="20"/>
          <w:szCs w:val="20"/>
          <w:lang w:eastAsia="it-IT"/>
        </w:rPr>
        <w:t>e la sua lingua ha solo insegnamenti di bontà.</w:t>
      </w:r>
      <w:r>
        <w:rPr>
          <w:rFonts w:ascii="Arial" w:eastAsia="Times New Roman" w:hAnsi="Arial" w:cs="Arial"/>
          <w:i/>
          <w:color w:val="000000"/>
          <w:sz w:val="20"/>
          <w:szCs w:val="20"/>
          <w:lang w:eastAsia="it-IT"/>
        </w:rPr>
        <w:t xml:space="preserve"> </w:t>
      </w:r>
      <w:r w:rsidRPr="00EA0E4F">
        <w:rPr>
          <w:rFonts w:ascii="Arial" w:eastAsia="Times New Roman" w:hAnsi="Arial" w:cs="Arial"/>
          <w:i/>
          <w:color w:val="000000"/>
          <w:sz w:val="20"/>
          <w:szCs w:val="20"/>
          <w:lang w:eastAsia="it-IT"/>
        </w:rPr>
        <w:t>Sorveglia l’andamento della sua casa</w:t>
      </w:r>
      <w:r>
        <w:rPr>
          <w:rFonts w:ascii="Arial" w:eastAsia="Times New Roman" w:hAnsi="Arial" w:cs="Arial"/>
          <w:i/>
          <w:color w:val="000000"/>
          <w:sz w:val="20"/>
          <w:szCs w:val="20"/>
          <w:lang w:eastAsia="it-IT"/>
        </w:rPr>
        <w:t xml:space="preserve"> </w:t>
      </w:r>
      <w:r w:rsidRPr="00EA0E4F">
        <w:rPr>
          <w:rFonts w:ascii="Arial" w:eastAsia="Times New Roman" w:hAnsi="Arial" w:cs="Arial"/>
          <w:i/>
          <w:color w:val="000000"/>
          <w:sz w:val="20"/>
          <w:szCs w:val="20"/>
          <w:lang w:eastAsia="it-IT"/>
        </w:rPr>
        <w:t>e non mangia il pane della pigrizia.</w:t>
      </w:r>
    </w:p>
    <w:p w:rsidR="00EA0E4F" w:rsidRDefault="00EA0E4F" w:rsidP="00EA0E4F">
      <w:pPr>
        <w:tabs>
          <w:tab w:val="left" w:pos="1418"/>
          <w:tab w:val="left" w:pos="2268"/>
        </w:tabs>
        <w:spacing w:after="120" w:line="240" w:lineRule="auto"/>
        <w:jc w:val="both"/>
        <w:rPr>
          <w:rFonts w:ascii="Arial" w:eastAsia="Times New Roman" w:hAnsi="Arial" w:cs="Arial"/>
          <w:i/>
          <w:color w:val="000000"/>
          <w:sz w:val="20"/>
          <w:szCs w:val="20"/>
          <w:lang w:eastAsia="it-IT"/>
        </w:rPr>
      </w:pPr>
      <w:r w:rsidRPr="00EA0E4F">
        <w:rPr>
          <w:rFonts w:ascii="Arial" w:eastAsia="Times New Roman" w:hAnsi="Arial" w:cs="Arial"/>
          <w:i/>
          <w:color w:val="000000"/>
          <w:sz w:val="20"/>
          <w:szCs w:val="20"/>
          <w:lang w:eastAsia="it-IT"/>
        </w:rPr>
        <w:t>Sorgono i suoi figli e ne esaltano le doti,</w:t>
      </w:r>
      <w:r>
        <w:rPr>
          <w:rFonts w:ascii="Arial" w:eastAsia="Times New Roman" w:hAnsi="Arial" w:cs="Arial"/>
          <w:i/>
          <w:color w:val="000000"/>
          <w:sz w:val="20"/>
          <w:szCs w:val="20"/>
          <w:lang w:eastAsia="it-IT"/>
        </w:rPr>
        <w:t xml:space="preserve"> </w:t>
      </w:r>
      <w:r w:rsidRPr="00EA0E4F">
        <w:rPr>
          <w:rFonts w:ascii="Arial" w:eastAsia="Times New Roman" w:hAnsi="Arial" w:cs="Arial"/>
          <w:i/>
          <w:color w:val="000000"/>
          <w:sz w:val="20"/>
          <w:szCs w:val="20"/>
          <w:lang w:eastAsia="it-IT"/>
        </w:rPr>
        <w:t>suo marito ne tesse l’elogio:</w:t>
      </w:r>
      <w:r>
        <w:rPr>
          <w:rFonts w:ascii="Arial" w:eastAsia="Times New Roman" w:hAnsi="Arial" w:cs="Arial"/>
          <w:i/>
          <w:color w:val="000000"/>
          <w:sz w:val="20"/>
          <w:szCs w:val="20"/>
          <w:lang w:eastAsia="it-IT"/>
        </w:rPr>
        <w:t xml:space="preserve"> </w:t>
      </w:r>
      <w:r w:rsidRPr="00EA0E4F">
        <w:rPr>
          <w:rFonts w:ascii="Arial" w:eastAsia="Times New Roman" w:hAnsi="Arial" w:cs="Arial"/>
          <w:i/>
          <w:color w:val="000000"/>
          <w:sz w:val="20"/>
          <w:szCs w:val="20"/>
          <w:lang w:eastAsia="it-IT"/>
        </w:rPr>
        <w:t>«Molte figlie hanno compiuto cose eccellenti,</w:t>
      </w:r>
      <w:r>
        <w:rPr>
          <w:rFonts w:ascii="Arial" w:eastAsia="Times New Roman" w:hAnsi="Arial" w:cs="Arial"/>
          <w:i/>
          <w:color w:val="000000"/>
          <w:sz w:val="20"/>
          <w:szCs w:val="20"/>
          <w:lang w:eastAsia="it-IT"/>
        </w:rPr>
        <w:t xml:space="preserve"> </w:t>
      </w:r>
      <w:r w:rsidRPr="00EA0E4F">
        <w:rPr>
          <w:rFonts w:ascii="Arial" w:eastAsia="Times New Roman" w:hAnsi="Arial" w:cs="Arial"/>
          <w:i/>
          <w:color w:val="000000"/>
          <w:sz w:val="20"/>
          <w:szCs w:val="20"/>
          <w:lang w:eastAsia="it-IT"/>
        </w:rPr>
        <w:t>ma tu le hai superate tutte!».</w:t>
      </w:r>
      <w:r>
        <w:rPr>
          <w:rFonts w:ascii="Arial" w:eastAsia="Times New Roman" w:hAnsi="Arial" w:cs="Arial"/>
          <w:i/>
          <w:color w:val="000000"/>
          <w:sz w:val="20"/>
          <w:szCs w:val="20"/>
          <w:lang w:eastAsia="it-IT"/>
        </w:rPr>
        <w:t xml:space="preserve"> </w:t>
      </w:r>
      <w:r w:rsidRPr="00EA0E4F">
        <w:rPr>
          <w:rFonts w:ascii="Arial" w:eastAsia="Times New Roman" w:hAnsi="Arial" w:cs="Arial"/>
          <w:i/>
          <w:color w:val="000000"/>
          <w:sz w:val="20"/>
          <w:szCs w:val="20"/>
          <w:lang w:eastAsia="it-IT"/>
        </w:rPr>
        <w:t>Illusorio è il fascino e fugace la bellezza,</w:t>
      </w:r>
      <w:r>
        <w:rPr>
          <w:rFonts w:ascii="Arial" w:eastAsia="Times New Roman" w:hAnsi="Arial" w:cs="Arial"/>
          <w:i/>
          <w:color w:val="000000"/>
          <w:sz w:val="20"/>
          <w:szCs w:val="20"/>
          <w:lang w:eastAsia="it-IT"/>
        </w:rPr>
        <w:t xml:space="preserve"> </w:t>
      </w:r>
      <w:r w:rsidRPr="00EA0E4F">
        <w:rPr>
          <w:rFonts w:ascii="Arial" w:eastAsia="Times New Roman" w:hAnsi="Arial" w:cs="Arial"/>
          <w:i/>
          <w:color w:val="000000"/>
          <w:sz w:val="20"/>
          <w:szCs w:val="20"/>
          <w:lang w:eastAsia="it-IT"/>
        </w:rPr>
        <w:t>ma la donna che teme Dio è da lodare.</w:t>
      </w:r>
      <w:r>
        <w:rPr>
          <w:rFonts w:ascii="Arial" w:eastAsia="Times New Roman" w:hAnsi="Arial" w:cs="Arial"/>
          <w:i/>
          <w:color w:val="000000"/>
          <w:sz w:val="20"/>
          <w:szCs w:val="20"/>
          <w:lang w:eastAsia="it-IT"/>
        </w:rPr>
        <w:t xml:space="preserve"> </w:t>
      </w:r>
      <w:r w:rsidRPr="00EA0E4F">
        <w:rPr>
          <w:rFonts w:ascii="Arial" w:eastAsia="Times New Roman" w:hAnsi="Arial" w:cs="Arial"/>
          <w:i/>
          <w:color w:val="000000"/>
          <w:sz w:val="20"/>
          <w:szCs w:val="20"/>
          <w:lang w:eastAsia="it-IT"/>
        </w:rPr>
        <w:t>Siatele riconoscenti per il frutto delle sue mani</w:t>
      </w:r>
      <w:r>
        <w:rPr>
          <w:rFonts w:ascii="Arial" w:eastAsia="Times New Roman" w:hAnsi="Arial" w:cs="Arial"/>
          <w:i/>
          <w:color w:val="000000"/>
          <w:sz w:val="20"/>
          <w:szCs w:val="20"/>
          <w:lang w:eastAsia="it-IT"/>
        </w:rPr>
        <w:t xml:space="preserve"> </w:t>
      </w:r>
      <w:r w:rsidRPr="00EA0E4F">
        <w:rPr>
          <w:rFonts w:ascii="Arial" w:eastAsia="Times New Roman" w:hAnsi="Arial" w:cs="Arial"/>
          <w:i/>
          <w:color w:val="000000"/>
          <w:sz w:val="20"/>
          <w:szCs w:val="20"/>
          <w:lang w:eastAsia="it-IT"/>
        </w:rPr>
        <w:t xml:space="preserve">e le sue opere la lodino alle porte della città (Pr 31,10-31). </w:t>
      </w:r>
    </w:p>
    <w:p w:rsidR="00EA0E4F" w:rsidRPr="00EA0E4F" w:rsidRDefault="00EA0E4F" w:rsidP="00EA0E4F">
      <w:pPr>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San Paolo nella Lettera ai Galati ci rivela che se siamo nello Spirito, se lo Spirito guida la nostra vita, le opere da noi prodotte sono buone, ottime. Se invece siamo nella fragilità della carne, perché abbiamo abbandonato lo Spirito, le nostre opere sono cattive, pessime, di morte. </w:t>
      </w:r>
    </w:p>
    <w:p w:rsidR="00EA0E4F" w:rsidRPr="00EA0E4F" w:rsidRDefault="00EA0E4F" w:rsidP="00724273">
      <w:pPr>
        <w:tabs>
          <w:tab w:val="left" w:pos="851"/>
          <w:tab w:val="left" w:pos="1418"/>
        </w:tabs>
        <w:spacing w:after="120" w:line="240" w:lineRule="auto"/>
        <w:jc w:val="both"/>
        <w:rPr>
          <w:rFonts w:ascii="Arial" w:eastAsia="Times New Roman" w:hAnsi="Arial" w:cs="Arial"/>
          <w:i/>
          <w:sz w:val="20"/>
          <w:szCs w:val="20"/>
          <w:lang w:eastAsia="it-IT"/>
        </w:rPr>
      </w:pPr>
      <w:r w:rsidRPr="00EA0E4F">
        <w:rPr>
          <w:rFonts w:ascii="Arial" w:eastAsia="Times New Roman" w:hAnsi="Arial" w:cs="Arial"/>
          <w:i/>
          <w:sz w:val="20"/>
          <w:szCs w:val="20"/>
          <w:lang w:eastAsia="it-IT"/>
        </w:rPr>
        <w:t xml:space="preserve">Voi infatti, fratelli, siete stati chiamati a libertà. Che questa libertà non divenga però un pretesto per la carne; mediante l’amore siate invece a servizio gli uni degli altri. Tutta </w:t>
      </w:r>
      <w:smartTag w:uri="urn:schemas-microsoft-com:office:smarttags" w:element="PersonName">
        <w:smartTagPr>
          <w:attr w:name="ProductID" w:val="la Legge"/>
        </w:smartTagPr>
        <w:r w:rsidRPr="00EA0E4F">
          <w:rPr>
            <w:rFonts w:ascii="Arial" w:eastAsia="Times New Roman" w:hAnsi="Arial" w:cs="Arial"/>
            <w:i/>
            <w:sz w:val="20"/>
            <w:szCs w:val="20"/>
            <w:lang w:eastAsia="it-IT"/>
          </w:rPr>
          <w:t>la Legge</w:t>
        </w:r>
      </w:smartTag>
      <w:r w:rsidRPr="00EA0E4F">
        <w:rPr>
          <w:rFonts w:ascii="Arial" w:eastAsia="Times New Roman" w:hAnsi="Arial" w:cs="Arial"/>
          <w:i/>
          <w:sz w:val="20"/>
          <w:szCs w:val="20"/>
          <w:lang w:eastAsia="it-IT"/>
        </w:rPr>
        <w:t xml:space="preserve"> infatti trova la sua pienezza in un solo precetto: Amerai il tuo prossimo come te stesso. Ma se vi mordete e vi divorate a vicenda, badate almeno di non distruggervi del tutto gli uni gli altri!</w:t>
      </w:r>
    </w:p>
    <w:p w:rsidR="00EA0E4F" w:rsidRPr="00EA0E4F" w:rsidRDefault="00EA0E4F" w:rsidP="00724273">
      <w:pPr>
        <w:tabs>
          <w:tab w:val="left" w:pos="851"/>
          <w:tab w:val="left" w:pos="1418"/>
        </w:tabs>
        <w:spacing w:after="120" w:line="240" w:lineRule="auto"/>
        <w:jc w:val="both"/>
        <w:rPr>
          <w:rFonts w:ascii="Arial" w:eastAsia="Times New Roman" w:hAnsi="Arial" w:cs="Arial"/>
          <w:i/>
          <w:sz w:val="20"/>
          <w:szCs w:val="20"/>
          <w:lang w:eastAsia="it-IT"/>
        </w:rPr>
      </w:pPr>
      <w:r w:rsidRPr="00EA0E4F">
        <w:rPr>
          <w:rFonts w:ascii="Arial" w:eastAsia="Times New Roman" w:hAnsi="Arial" w:cs="Arial"/>
          <w:i/>
          <w:sz w:val="20"/>
          <w:szCs w:val="20"/>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rsidR="00EA0E4F" w:rsidRPr="00EA0E4F" w:rsidRDefault="00EA0E4F" w:rsidP="00724273">
      <w:pPr>
        <w:tabs>
          <w:tab w:val="left" w:pos="851"/>
          <w:tab w:val="left" w:pos="1418"/>
        </w:tabs>
        <w:spacing w:after="120" w:line="240" w:lineRule="auto"/>
        <w:jc w:val="both"/>
        <w:rPr>
          <w:rFonts w:ascii="Arial" w:eastAsia="Times New Roman" w:hAnsi="Arial" w:cs="Arial"/>
          <w:i/>
          <w:sz w:val="20"/>
          <w:szCs w:val="20"/>
          <w:lang w:eastAsia="it-IT"/>
        </w:rPr>
      </w:pPr>
      <w:r w:rsidRPr="00EA0E4F">
        <w:rPr>
          <w:rFonts w:ascii="Arial" w:eastAsia="Times New Roman" w:hAnsi="Arial" w:cs="Arial"/>
          <w:i/>
          <w:sz w:val="20"/>
          <w:szCs w:val="20"/>
          <w:lang w:eastAsia="it-IT"/>
        </w:rPr>
        <w:t xml:space="preserve">Ma se vi lasciate guidare dallo Spirito, non siete sotto </w:t>
      </w:r>
      <w:smartTag w:uri="urn:schemas-microsoft-com:office:smarttags" w:element="PersonName">
        <w:smartTagPr>
          <w:attr w:name="ProductID" w:val="la Legge."/>
        </w:smartTagPr>
        <w:r w:rsidRPr="00EA0E4F">
          <w:rPr>
            <w:rFonts w:ascii="Arial" w:eastAsia="Times New Roman" w:hAnsi="Arial" w:cs="Arial"/>
            <w:i/>
            <w:sz w:val="20"/>
            <w:szCs w:val="20"/>
            <w:lang w:eastAsia="it-IT"/>
          </w:rPr>
          <w:t>la Legge.</w:t>
        </w:r>
      </w:smartTag>
      <w:r w:rsidRPr="00EA0E4F">
        <w:rPr>
          <w:rFonts w:ascii="Arial" w:eastAsia="Times New Roman" w:hAnsi="Arial" w:cs="Arial"/>
          <w:i/>
          <w:sz w:val="20"/>
          <w:szCs w:val="20"/>
          <w:lang w:eastAsia="it-IT"/>
        </w:rPr>
        <w:t xml:space="preserve"> Del resto sono ben note le opere della carne: fornicazione, impurità, dissolutezza, idolatria, stregonerie, inimicizie, discordia, gelosia, dissensi, divisioni, fazioni,</w:t>
      </w:r>
      <w:r w:rsidRPr="00EA0E4F">
        <w:rPr>
          <w:rFonts w:ascii="Arial" w:eastAsia="Times New Roman" w:hAnsi="Arial" w:cs="Arial"/>
          <w:i/>
          <w:position w:val="4"/>
          <w:sz w:val="20"/>
          <w:szCs w:val="20"/>
          <w:lang w:eastAsia="it-IT"/>
        </w:rPr>
        <w:t xml:space="preserve"> </w:t>
      </w:r>
      <w:r w:rsidRPr="00EA0E4F">
        <w:rPr>
          <w:rFonts w:ascii="Arial" w:eastAsia="Times New Roman" w:hAnsi="Arial" w:cs="Arial"/>
          <w:i/>
          <w:sz w:val="20"/>
          <w:szCs w:val="20"/>
          <w:lang w:eastAsia="it-IT"/>
        </w:rPr>
        <w:t>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rsidR="00EA0E4F" w:rsidRPr="00EA0E4F" w:rsidRDefault="00EA0E4F" w:rsidP="00724273">
      <w:pPr>
        <w:tabs>
          <w:tab w:val="left" w:pos="851"/>
          <w:tab w:val="left" w:pos="1418"/>
        </w:tabs>
        <w:spacing w:after="120" w:line="240" w:lineRule="auto"/>
        <w:jc w:val="both"/>
        <w:rPr>
          <w:rFonts w:ascii="Arial" w:eastAsia="Times New Roman" w:hAnsi="Arial" w:cs="Arial"/>
          <w:i/>
          <w:sz w:val="20"/>
          <w:szCs w:val="20"/>
          <w:lang w:eastAsia="it-IT"/>
        </w:rPr>
      </w:pPr>
      <w:r w:rsidRPr="00EA0E4F">
        <w:rPr>
          <w:rFonts w:ascii="Arial" w:eastAsia="Times New Roman" w:hAnsi="Arial" w:cs="Arial"/>
          <w:i/>
          <w:sz w:val="20"/>
          <w:szCs w:val="20"/>
          <w:lang w:eastAsia="it-IT"/>
        </w:rPr>
        <w:t>Quelli che sono di Cristo Gesù hanno crocifisso la carne con le sue passioni e i suoi desideri. Perciò se viviamo dello Spirito, camminiamo anche secondo lo Spirito. Non cerchiamo la vanagloria, provocandoci e</w:t>
      </w:r>
      <w:r w:rsidRPr="00724273">
        <w:rPr>
          <w:rFonts w:ascii="Arial" w:eastAsia="Times New Roman" w:hAnsi="Arial" w:cs="Arial"/>
          <w:i/>
          <w:sz w:val="20"/>
          <w:szCs w:val="20"/>
          <w:lang w:eastAsia="it-IT"/>
        </w:rPr>
        <w:t xml:space="preserve"> invidiandoci gli uni gli altri (Gal 5,13-26). </w:t>
      </w:r>
    </w:p>
    <w:p w:rsidR="00EA0E4F" w:rsidRDefault="00724273" w:rsidP="00750680">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La virtù è il Dio Forte, che in Cristo, per lo Spirito Santo, agisce in noi senza interruzione. </w:t>
      </w:r>
    </w:p>
    <w:p w:rsidR="004679F8" w:rsidRPr="003F6A5A" w:rsidRDefault="004679F8" w:rsidP="00136576">
      <w:pPr>
        <w:pStyle w:val="Titolo1"/>
        <w:ind w:left="0" w:firstLine="0"/>
        <w:jc w:val="center"/>
        <w:rPr>
          <w:rFonts w:ascii="Arial" w:hAnsi="Arial" w:cs="Arial"/>
          <w:szCs w:val="36"/>
        </w:rPr>
      </w:pPr>
      <w:r w:rsidRPr="003F6A5A">
        <w:rPr>
          <w:rFonts w:ascii="Arial" w:hAnsi="Arial" w:cs="Arial"/>
        </w:rPr>
        <w:br w:type="page"/>
      </w:r>
      <w:bookmarkStart w:id="146" w:name="_Toc477095064"/>
      <w:r w:rsidR="00D24DD4">
        <w:rPr>
          <w:rFonts w:ascii="Arial" w:hAnsi="Arial" w:cs="Arial"/>
        </w:rPr>
        <w:t>29 GIUGNO</w:t>
      </w:r>
      <w:bookmarkEnd w:id="146"/>
      <w:r w:rsidR="00D24DD4">
        <w:rPr>
          <w:rFonts w:ascii="Arial" w:hAnsi="Arial" w:cs="Arial"/>
        </w:rPr>
        <w:t xml:space="preserve"> </w:t>
      </w:r>
    </w:p>
    <w:p w:rsidR="00724273" w:rsidRDefault="00724273" w:rsidP="00136576">
      <w:pPr>
        <w:pStyle w:val="Titolo1"/>
        <w:ind w:left="0" w:firstLine="0"/>
        <w:jc w:val="center"/>
        <w:rPr>
          <w:rFonts w:ascii="Arial" w:hAnsi="Arial" w:cs="Arial"/>
          <w:sz w:val="24"/>
        </w:rPr>
      </w:pPr>
      <w:bookmarkStart w:id="147" w:name="_Toc477095065"/>
      <w:r>
        <w:rPr>
          <w:rFonts w:ascii="Arial" w:hAnsi="Arial" w:cs="Arial"/>
          <w:sz w:val="24"/>
        </w:rPr>
        <w:t>VITA CONTRO LA VITA</w:t>
      </w:r>
      <w:bookmarkEnd w:id="147"/>
      <w:r>
        <w:rPr>
          <w:rFonts w:ascii="Arial" w:hAnsi="Arial" w:cs="Arial"/>
          <w:sz w:val="24"/>
        </w:rPr>
        <w:t xml:space="preserve"> </w:t>
      </w:r>
    </w:p>
    <w:p w:rsidR="00724273" w:rsidRDefault="00D24DD4" w:rsidP="00136576">
      <w:pPr>
        <w:pStyle w:val="Titolo1"/>
        <w:ind w:left="0" w:firstLine="0"/>
        <w:jc w:val="center"/>
        <w:rPr>
          <w:rFonts w:ascii="Arial" w:hAnsi="Arial" w:cs="Arial"/>
          <w:sz w:val="20"/>
        </w:rPr>
      </w:pPr>
      <w:bookmarkStart w:id="148" w:name="_Toc477095066"/>
      <w:r w:rsidRPr="00724273">
        <w:rPr>
          <w:rFonts w:ascii="Arial" w:hAnsi="Arial" w:cs="Arial"/>
          <w:sz w:val="20"/>
        </w:rPr>
        <w:t>OMICIDIO SUICIDIO ABORTO EUTANASIA</w:t>
      </w:r>
      <w:bookmarkEnd w:id="148"/>
      <w:r w:rsidRPr="00724273">
        <w:rPr>
          <w:rFonts w:ascii="Arial" w:hAnsi="Arial" w:cs="Arial"/>
          <w:sz w:val="20"/>
        </w:rPr>
        <w:t xml:space="preserve"> </w:t>
      </w:r>
    </w:p>
    <w:p w:rsidR="00E81F78" w:rsidRPr="00724273" w:rsidRDefault="00D24DD4" w:rsidP="00136576">
      <w:pPr>
        <w:pStyle w:val="Titolo1"/>
        <w:ind w:left="0" w:firstLine="0"/>
        <w:jc w:val="center"/>
        <w:rPr>
          <w:rFonts w:ascii="Arial" w:hAnsi="Arial" w:cs="Arial"/>
          <w:sz w:val="20"/>
        </w:rPr>
      </w:pPr>
      <w:bookmarkStart w:id="149" w:name="_Toc477095067"/>
      <w:r w:rsidRPr="00724273">
        <w:rPr>
          <w:rFonts w:ascii="Arial" w:hAnsi="Arial" w:cs="Arial"/>
          <w:sz w:val="20"/>
        </w:rPr>
        <w:t>LEGITTIMA DIFESA</w:t>
      </w:r>
      <w:r w:rsidR="004C1BFA" w:rsidRPr="00724273">
        <w:rPr>
          <w:rFonts w:ascii="Arial" w:hAnsi="Arial" w:cs="Arial"/>
          <w:sz w:val="20"/>
        </w:rPr>
        <w:t xml:space="preserve"> E </w:t>
      </w:r>
      <w:r w:rsidRPr="00724273">
        <w:rPr>
          <w:rFonts w:ascii="Arial" w:hAnsi="Arial" w:cs="Arial"/>
          <w:sz w:val="20"/>
        </w:rPr>
        <w:t>DIFESA DELLA PATRIA</w:t>
      </w:r>
      <w:bookmarkEnd w:id="149"/>
    </w:p>
    <w:p w:rsidR="00F46B50" w:rsidRDefault="00F46B50" w:rsidP="00136576">
      <w:pPr>
        <w:spacing w:line="240" w:lineRule="auto"/>
        <w:rPr>
          <w:rFonts w:ascii="Arial" w:hAnsi="Arial" w:cs="Arial"/>
          <w:b/>
        </w:rPr>
      </w:pPr>
    </w:p>
    <w:p w:rsidR="00D24DD4" w:rsidRDefault="00F46B50" w:rsidP="00F46B50">
      <w:pPr>
        <w:spacing w:after="120" w:line="240" w:lineRule="auto"/>
        <w:rPr>
          <w:rFonts w:ascii="Arial" w:hAnsi="Arial" w:cs="Arial"/>
          <w:b/>
        </w:rPr>
      </w:pPr>
      <w:r>
        <w:rPr>
          <w:rFonts w:ascii="Arial" w:hAnsi="Arial" w:cs="Arial"/>
          <w:b/>
        </w:rPr>
        <w:t>VITA</w:t>
      </w:r>
    </w:p>
    <w:p w:rsidR="00F46B50" w:rsidRDefault="00F46B50" w:rsidP="00F46B50">
      <w:pPr>
        <w:spacing w:after="120" w:line="240" w:lineRule="auto"/>
        <w:jc w:val="both"/>
        <w:rPr>
          <w:rFonts w:ascii="Arial" w:hAnsi="Arial" w:cs="Arial"/>
          <w:sz w:val="20"/>
        </w:rPr>
      </w:pPr>
      <w:r>
        <w:rPr>
          <w:rFonts w:ascii="Arial" w:hAnsi="Arial" w:cs="Arial"/>
          <w:sz w:val="20"/>
        </w:rPr>
        <w:t>La vita è data all’uomo perché sia sempre sorgente di altra vita: vita per l’anima, vite per lo spirito, vita per il corpo, vita per noi, vita per gli altri. Ogni uomo è chiamato per vocazione naturale ad essere dator</w:t>
      </w:r>
      <w:r w:rsidR="00D4434F">
        <w:rPr>
          <w:rFonts w:ascii="Arial" w:hAnsi="Arial" w:cs="Arial"/>
          <w:sz w:val="20"/>
        </w:rPr>
        <w:t>e</w:t>
      </w:r>
      <w:r>
        <w:rPr>
          <w:rFonts w:ascii="Arial" w:hAnsi="Arial" w:cs="Arial"/>
          <w:sz w:val="20"/>
        </w:rPr>
        <w:t xml:space="preserve"> perenne di ogni vita. Questa è la sua vocazione e missione. Che sia questa la sua vocazione e missione lo attestano le parole dette all’uomo all’inizio della sua storia, subito dopo essere stato creato. Sono parole eterne, incancellabili, immortali.</w:t>
      </w:r>
    </w:p>
    <w:p w:rsidR="00F46B50" w:rsidRPr="00F46B50" w:rsidRDefault="00F46B50" w:rsidP="00F46B50">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F46B50">
        <w:rPr>
          <w:rFonts w:ascii="Arial" w:eastAsia="Times New Roman" w:hAnsi="Arial" w:cs="Arial"/>
          <w:i/>
          <w:color w:val="000000"/>
          <w:sz w:val="20"/>
          <w:szCs w:val="20"/>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rsidR="00F46B50" w:rsidRDefault="00F46B50" w:rsidP="00F46B50">
      <w:pPr>
        <w:spacing w:after="120" w:line="240" w:lineRule="auto"/>
        <w:jc w:val="both"/>
        <w:rPr>
          <w:rFonts w:ascii="Arial" w:hAnsi="Arial" w:cs="Arial"/>
          <w:sz w:val="20"/>
        </w:rPr>
      </w:pPr>
      <w:r>
        <w:rPr>
          <w:rFonts w:ascii="Arial" w:hAnsi="Arial" w:cs="Arial"/>
          <w:sz w:val="20"/>
        </w:rPr>
        <w:t>La vita diviene dono di vita, se l’uomo osserva le Leggi del suo Creatore. Se esce da queste Leggi che sono di valore eterno, muore la vita come dono di vita, diviene vita contro la vita, vita che toglie la vita, vita che dona morte. Ogni Comandamento del Signore è sempre in ordine alla vita dell’anima, dello spirito, del corpo. I primi tre comandamenti sono la fonte, la sorgente della vita di tutto l’uomo. Non si osservano i primi tre comandamenti, tutta la nostra vita, o in un modo o in un altro, diviene vita che dona morte. Anche creando disperazione si crea morte.</w:t>
      </w:r>
    </w:p>
    <w:p w:rsidR="00F46B50" w:rsidRPr="002855FE" w:rsidRDefault="00F46B50" w:rsidP="002855FE">
      <w:pPr>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Dio pronunciò tutte queste parole:</w:t>
      </w:r>
      <w:r w:rsidR="002855FE" w:rsidRPr="002855FE">
        <w:rPr>
          <w:rFonts w:ascii="Arial" w:eastAsia="Times New Roman" w:hAnsi="Arial" w:cs="Arial"/>
          <w:i/>
          <w:color w:val="000000"/>
          <w:sz w:val="20"/>
          <w:szCs w:val="20"/>
          <w:lang w:eastAsia="it-IT"/>
        </w:rPr>
        <w:t xml:space="preserve"> </w:t>
      </w:r>
      <w:r w:rsidRPr="002855FE">
        <w:rPr>
          <w:rFonts w:ascii="Arial" w:eastAsia="Times New Roman" w:hAnsi="Arial" w:cs="Arial"/>
          <w:i/>
          <w:color w:val="000000"/>
          <w:sz w:val="20"/>
          <w:szCs w:val="20"/>
          <w:lang w:eastAsia="it-IT"/>
        </w:rPr>
        <w:t xml:space="preserve">«Io sono il Signore, tuo Dio, che ti ho fatto uscire dalla terra d’Egitto, dalla condizione servile: </w:t>
      </w:r>
      <w:r w:rsidR="002855FE" w:rsidRPr="002855FE">
        <w:rPr>
          <w:rFonts w:ascii="Arial" w:eastAsia="Times New Roman" w:hAnsi="Arial" w:cs="Arial"/>
          <w:i/>
          <w:color w:val="000000"/>
          <w:sz w:val="20"/>
          <w:szCs w:val="20"/>
          <w:lang w:eastAsia="it-IT"/>
        </w:rPr>
        <w:t xml:space="preserve"> </w:t>
      </w:r>
      <w:r w:rsidRPr="002855FE">
        <w:rPr>
          <w:rFonts w:ascii="Arial" w:eastAsia="Times New Roman" w:hAnsi="Arial" w:cs="Arial"/>
          <w:i/>
          <w:color w:val="000000"/>
          <w:sz w:val="20"/>
          <w:szCs w:val="20"/>
          <w:lang w:eastAsia="it-IT"/>
        </w:rPr>
        <w:t xml:space="preserve">Non avrai altri dèi di fronte a me. </w:t>
      </w:r>
    </w:p>
    <w:p w:rsidR="00F46B50" w:rsidRPr="002855FE" w:rsidRDefault="00F46B50" w:rsidP="002855FE">
      <w:pPr>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rsidR="00F46B50" w:rsidRPr="002855FE" w:rsidRDefault="00F46B50" w:rsidP="002855FE">
      <w:pPr>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Non pronuncerai invano il nome del Signore, tuo Dio, perché il Signore non lascia impunito chi pronuncia il suo nome invano.</w:t>
      </w:r>
    </w:p>
    <w:p w:rsidR="00F46B50" w:rsidRPr="002855FE" w:rsidRDefault="00F46B50" w:rsidP="002855FE">
      <w:pPr>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rsidR="00F46B50" w:rsidRPr="002855FE" w:rsidRDefault="00F46B50" w:rsidP="002855FE">
      <w:pPr>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Onora tuo padre e tua madre, perché si prolunghino i tuoi giorni nel paese che il Signore, tuo Dio, ti dà.</w:t>
      </w:r>
      <w:r w:rsidR="002855FE" w:rsidRPr="002855FE">
        <w:rPr>
          <w:rFonts w:ascii="Arial" w:eastAsia="Times New Roman" w:hAnsi="Arial" w:cs="Arial"/>
          <w:i/>
          <w:color w:val="000000"/>
          <w:sz w:val="20"/>
          <w:szCs w:val="20"/>
          <w:lang w:eastAsia="it-IT"/>
        </w:rPr>
        <w:t xml:space="preserve"> </w:t>
      </w:r>
      <w:r w:rsidRPr="002855FE">
        <w:rPr>
          <w:rFonts w:ascii="Arial" w:eastAsia="Times New Roman" w:hAnsi="Arial" w:cs="Arial"/>
          <w:i/>
          <w:color w:val="000000"/>
          <w:sz w:val="20"/>
          <w:szCs w:val="20"/>
          <w:lang w:eastAsia="it-IT"/>
        </w:rPr>
        <w:t>Non ucciderai.</w:t>
      </w:r>
      <w:r w:rsidR="002855FE" w:rsidRPr="002855FE">
        <w:rPr>
          <w:rFonts w:ascii="Arial" w:eastAsia="Times New Roman" w:hAnsi="Arial" w:cs="Arial"/>
          <w:i/>
          <w:color w:val="000000"/>
          <w:sz w:val="20"/>
          <w:szCs w:val="20"/>
          <w:lang w:eastAsia="it-IT"/>
        </w:rPr>
        <w:t xml:space="preserve"> </w:t>
      </w:r>
      <w:r w:rsidRPr="002855FE">
        <w:rPr>
          <w:rFonts w:ascii="Arial" w:eastAsia="Times New Roman" w:hAnsi="Arial" w:cs="Arial"/>
          <w:i/>
          <w:color w:val="000000"/>
          <w:sz w:val="20"/>
          <w:szCs w:val="20"/>
          <w:lang w:eastAsia="it-IT"/>
        </w:rPr>
        <w:t>Non commetterai adulterio.</w:t>
      </w:r>
      <w:r w:rsidR="002855FE" w:rsidRPr="002855FE">
        <w:rPr>
          <w:rFonts w:ascii="Arial" w:eastAsia="Times New Roman" w:hAnsi="Arial" w:cs="Arial"/>
          <w:i/>
          <w:color w:val="000000"/>
          <w:sz w:val="20"/>
          <w:szCs w:val="20"/>
          <w:lang w:eastAsia="it-IT"/>
        </w:rPr>
        <w:t xml:space="preserve"> </w:t>
      </w:r>
      <w:r w:rsidRPr="002855FE">
        <w:rPr>
          <w:rFonts w:ascii="Arial" w:eastAsia="Times New Roman" w:hAnsi="Arial" w:cs="Arial"/>
          <w:i/>
          <w:color w:val="000000"/>
          <w:sz w:val="20"/>
          <w:szCs w:val="20"/>
          <w:lang w:eastAsia="it-IT"/>
        </w:rPr>
        <w:t>Non ruberai.</w:t>
      </w:r>
      <w:r w:rsidR="002855FE" w:rsidRPr="002855FE">
        <w:rPr>
          <w:rFonts w:ascii="Arial" w:eastAsia="Times New Roman" w:hAnsi="Arial" w:cs="Arial"/>
          <w:i/>
          <w:color w:val="000000"/>
          <w:sz w:val="20"/>
          <w:szCs w:val="20"/>
          <w:lang w:eastAsia="it-IT"/>
        </w:rPr>
        <w:t xml:space="preserve"> </w:t>
      </w:r>
      <w:r w:rsidRPr="002855FE">
        <w:rPr>
          <w:rFonts w:ascii="Arial" w:eastAsia="Times New Roman" w:hAnsi="Arial" w:cs="Arial"/>
          <w:i/>
          <w:color w:val="000000"/>
          <w:sz w:val="20"/>
          <w:szCs w:val="20"/>
          <w:lang w:eastAsia="it-IT"/>
        </w:rPr>
        <w:t>Non pronuncerai falsa testimonianza contro il tuo prossimo.</w:t>
      </w:r>
      <w:r w:rsidR="002855FE" w:rsidRPr="002855FE">
        <w:rPr>
          <w:rFonts w:ascii="Arial" w:eastAsia="Times New Roman" w:hAnsi="Arial" w:cs="Arial"/>
          <w:i/>
          <w:color w:val="000000"/>
          <w:sz w:val="20"/>
          <w:szCs w:val="20"/>
          <w:lang w:eastAsia="it-IT"/>
        </w:rPr>
        <w:t xml:space="preserve"> </w:t>
      </w:r>
      <w:r w:rsidRPr="002855FE">
        <w:rPr>
          <w:rFonts w:ascii="Arial" w:eastAsia="Times New Roman" w:hAnsi="Arial" w:cs="Arial"/>
          <w:i/>
          <w:color w:val="000000"/>
          <w:sz w:val="20"/>
          <w:szCs w:val="20"/>
          <w:lang w:eastAsia="it-IT"/>
        </w:rPr>
        <w:t>Non desidererai la casa del tuo prossimo. Non desidererai la moglie del tuo prossimo, né il suo schiavo né la sua schiava, né il suo bue né il suo asino, né alcuna cosa che appartenga al tuo prossimo» (Es 20,1-17).</w:t>
      </w:r>
    </w:p>
    <w:p w:rsidR="00302398" w:rsidRDefault="00302398" w:rsidP="002855FE">
      <w:pPr>
        <w:tabs>
          <w:tab w:val="left" w:pos="1418"/>
          <w:tab w:val="left" w:pos="2268"/>
        </w:tabs>
        <w:spacing w:after="120" w:line="240" w:lineRule="auto"/>
        <w:jc w:val="both"/>
        <w:rPr>
          <w:rFonts w:ascii="Arial" w:eastAsia="Times New Roman" w:hAnsi="Arial" w:cs="Arial"/>
          <w:color w:val="000000"/>
          <w:sz w:val="20"/>
          <w:szCs w:val="20"/>
          <w:lang w:eastAsia="it-IT"/>
        </w:rPr>
      </w:pPr>
      <w:r w:rsidRPr="00302398">
        <w:rPr>
          <w:rFonts w:ascii="Arial" w:eastAsia="Times New Roman" w:hAnsi="Arial" w:cs="Arial"/>
          <w:color w:val="000000"/>
          <w:sz w:val="20"/>
          <w:szCs w:val="20"/>
          <w:lang w:eastAsia="it-IT"/>
        </w:rPr>
        <w:t xml:space="preserve">Il Libro del </w:t>
      </w:r>
      <w:r>
        <w:rPr>
          <w:rFonts w:ascii="Arial" w:eastAsia="Times New Roman" w:hAnsi="Arial" w:cs="Arial"/>
          <w:color w:val="000000"/>
          <w:sz w:val="20"/>
          <w:szCs w:val="20"/>
          <w:lang w:eastAsia="it-IT"/>
        </w:rPr>
        <w:t>Levitico ci offre il codice della santità, cioè il Codice delle modalità dettate dal Signore perché l’uomo sia sempre datore di vita buona verso ogni suo fratello. Chi si pone fuori di questo Codice  mai darà vita ai suoi fratelli. Darà la morte sotto molteplici forme.</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Nessuno si accosterà a una sua consanguinea, per scoprire la sua nudità. Io sono il Signore.</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Non ti accosterai a donna per scoprire la sua nudità durante l’impurità mestruale.</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Non darai il tuo giaciglio alla moglie del tuo prossimo, rendendoti impuro con lei.</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Non consegnerai alcuno dei tuoi figli per farlo passare a Moloc e non profanerai il nome del tuo Dio. Io sono il Signore.</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 xml:space="preserve">Non ti coricherai con un uomo come si fa con una donna: è cosa abominevole. </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Non darai il tuo giaciglio a una bestia per contaminarti con essa; così nessuna donna si metterà con un animale per accoppiarsi: è una perversione.</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Il Signore parlò a Mosè e disse: «Parla a tutta la comunità degli Israeliti dicendo loro: “Siate santi, perché io, il Signore, vostro Dio, sono santo.</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Ognuno di voi rispetti sua madre e suo padre; osservate i miei sabati. Io sono il Signore, vostro Dio.</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Non rivolgetevi agli idoli, e non fatevi divinità di metallo fuso. Io sono il Signore, vostro Dio.</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Non ruberete né userete inganno o menzogna a danno del prossimo.</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Non giurerete il falso servendovi del mio nome: profaneresti il nome del tuo Dio. Io sono il Signore.</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Non opprimerai il tuo prossimo, né lo spoglierai di ciò che è suo; non tratterrai il salario del bracciante al tuo servizio fino al mattino dopo.</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Non maledirai il sordo, né metterai inciampo davanti al cieco, ma temerai il tuo Dio. Io sono il Signore.</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 xml:space="preserve">Osserverete le mie leggi. </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Non accoppierai bestie di specie differenti; non seminerai il tuo campo con due specie di seme né porterai veste tessuta di due specie diverse.</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Non mangerete carne con il sangue.</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Non praticherete alcuna sorta di divinazione o di magia.</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Non vi taglierete in tondo il margine dei capelli, né deturperai ai margini la tua barba. Non vi farete incisioni sul corpo per un defunto, né vi farete segni di tatuaggio. Io sono il Signore.</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Non profanare tua figlia prostituendola, perché il paese non si dia alla prostituzione e non si riempia di infamie.</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Osserverete i miei sabati e porterete rispetto al mio santuario. Io sono il Signore.</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Non vi rivolgete ai negromanti né agli indovini; non li consultate, per non rendervi impuri per mezzo loro. Io sono il Signore, vostro Dio.</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Àlzati davanti a chi ha i capelli bianchi, onora la persona del vecchio e temi il tuo Dio. Io sono il Signore.</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Non commetterete ingiustizia nei giudizi, nelle misure di lunghezza, nei pesi o nelle misure di capacità. Avrete bilance giuste, pesi giusti, efa giusta, hin giusto. Io sono il Signore, vostro Dio, che vi ho fatto uscire dalla terra d’Egitto.</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 xml:space="preserve">Osserverete dunque tutte le mie leggi e tutte le mie prescrizioni e le metterete in pratica. Io sono il Signore”» (Lev 19,1-37). </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 xml:space="preserve">Se un uomo si rivolge ai negromanti e agli indovini, per darsi alle superstizioni dietro a loro, io volgerò il mio volto contro quella persona e la eliminerò dal suo popolo. </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Santificatevi dunque e siate santi, perché io sono il Signore, vostro Dio. Osservate le mie leggi e mettetele in pratica. Io sono il Signore che vi santifica.</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Chiunque maledice suo padre o sua madre dovrà essere messo a morte; ha maledetto suo padre o sua madre: il suo sangue ricadrà su di lui.</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Se uno commette adulterio con la moglie del suo prossimo, l’adultero e l’adultera dovranno esser messi a morte.</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Se uno ha rapporti con una moglie di suo padre, egli scopre la nudità del padre; tutti e due dovranno essere messi a morte: il loro sangue ricadrà su di loro.</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Se uno ha rapporti con la nuora, tutti e due dovranno essere messi a morte; hanno commesso una perversione: il loro sangue ricadrà su di loro.</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Se uno ha rapporti con un uomo come con una donna, tutti e due hanno commesso un abominio; dovranno essere messi a morte: il loro sangue ricadrà su di loro.</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Se uno prende in moglie la figlia e la madre, è un’infamia; si bruceranno con il fuoco lui e loro, perché non ci sia fra voi tale delitto.</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Se uno ha un rapporto con una donna durante le sue mestruazioni e ne scopre la nudità, quel tale ha scoperto il flusso di lei e lei ha scoperto il flusso del proprio sangue; perciò tutti e due saranno eliminati dal loro popolo.</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Non scoprirai la nudità della sorella di tua madre o della sorella di tuo padre; chi lo fa scopre la sua stessa carne: tutti e due porteranno la pena della loro colpa.</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Se uno ha rapporti con la moglie di suo zio, scopre la nudità di suo zio; tutti e due porteranno la pena del loro peccato: dovranno morire senza figli.</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Se uno prende la moglie del fratello, è un’impurità; egli ha scoperto la nudità del fratello: non avranno figli.</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rsidR="00302398" w:rsidRPr="002855FE" w:rsidRDefault="00302398" w:rsidP="002855FE">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2855FE">
        <w:rPr>
          <w:rFonts w:ascii="Arial" w:eastAsia="Times New Roman" w:hAnsi="Arial" w:cs="Arial"/>
          <w:i/>
          <w:color w:val="000000"/>
          <w:sz w:val="20"/>
          <w:szCs w:val="20"/>
          <w:lang w:eastAsia="it-IT"/>
        </w:rPr>
        <w:t xml:space="preserve">Se uomo o donna, in mezzo a voi, eserciteranno la negromanzia o la divinazione, dovranno essere messi a morte: saranno lapidati e il loro sangue ricadrà su di loro”» (Lev 20,1-27). </w:t>
      </w:r>
    </w:p>
    <w:p w:rsidR="00F46B50" w:rsidRDefault="00302398" w:rsidP="00F46B50">
      <w:pPr>
        <w:spacing w:after="120" w:line="240" w:lineRule="auto"/>
        <w:jc w:val="both"/>
        <w:rPr>
          <w:rFonts w:ascii="Arial" w:hAnsi="Arial" w:cs="Arial"/>
          <w:sz w:val="20"/>
        </w:rPr>
      </w:pPr>
      <w:r>
        <w:rPr>
          <w:rFonts w:ascii="Arial" w:hAnsi="Arial" w:cs="Arial"/>
          <w:sz w:val="20"/>
        </w:rPr>
        <w:t>Gesù, nel Vangelo secondo Matteo, ci offre il Codice perché la nostra vita dia vita al mondo intero nella forma più perfetta, più santa, più buona, più vera, più universale. Gesù vuole che ogni suo discepolo porti se stesso nella vita piena per dare vita piena ad ogni uomo.</w:t>
      </w:r>
    </w:p>
    <w:p w:rsidR="00302398" w:rsidRPr="00BC44D9" w:rsidRDefault="00302398" w:rsidP="00BC44D9">
      <w:pPr>
        <w:tabs>
          <w:tab w:val="left" w:pos="851"/>
          <w:tab w:val="left" w:pos="1418"/>
        </w:tabs>
        <w:spacing w:after="120" w:line="240" w:lineRule="auto"/>
        <w:jc w:val="both"/>
        <w:rPr>
          <w:rFonts w:ascii="Arial" w:eastAsia="Times New Roman" w:hAnsi="Arial" w:cs="Arial"/>
          <w:i/>
          <w:sz w:val="20"/>
          <w:szCs w:val="20"/>
          <w:lang w:eastAsia="it-IT"/>
        </w:rPr>
      </w:pPr>
      <w:r w:rsidRPr="00BC44D9">
        <w:rPr>
          <w:rFonts w:ascii="Arial" w:eastAsia="Times New Roman" w:hAnsi="Arial" w:cs="Arial"/>
          <w:i/>
          <w:sz w:val="20"/>
          <w:szCs w:val="20"/>
          <w:lang w:eastAsia="it-IT"/>
        </w:rPr>
        <w:t>Vedendo le folle, Gesù salì sul monte: si pose a sedere e si avvicinarono a lui i suoi discepoli. Si mise a parlare e insegnava loro dicendo:</w:t>
      </w:r>
      <w:r w:rsidR="002855FE" w:rsidRPr="00BC44D9">
        <w:rPr>
          <w:rFonts w:ascii="Arial" w:eastAsia="Times New Roman" w:hAnsi="Arial" w:cs="Arial"/>
          <w:i/>
          <w:sz w:val="20"/>
          <w:szCs w:val="20"/>
          <w:lang w:eastAsia="it-IT"/>
        </w:rPr>
        <w:t xml:space="preserve"> </w:t>
      </w:r>
      <w:r w:rsidRPr="00BC44D9">
        <w:rPr>
          <w:rFonts w:ascii="Arial" w:eastAsia="Times New Roman" w:hAnsi="Arial" w:cs="Arial"/>
          <w:i/>
          <w:sz w:val="20"/>
          <w:szCs w:val="20"/>
          <w:lang w:eastAsia="it-IT"/>
        </w:rPr>
        <w:t>«Beati i poveri in spirito,</w:t>
      </w:r>
      <w:r w:rsidR="002855FE" w:rsidRPr="00BC44D9">
        <w:rPr>
          <w:rFonts w:ascii="Arial" w:eastAsia="Times New Roman" w:hAnsi="Arial" w:cs="Arial"/>
          <w:i/>
          <w:sz w:val="20"/>
          <w:szCs w:val="20"/>
          <w:lang w:eastAsia="it-IT"/>
        </w:rPr>
        <w:t xml:space="preserve"> </w:t>
      </w:r>
      <w:r w:rsidRPr="00BC44D9">
        <w:rPr>
          <w:rFonts w:ascii="Arial" w:eastAsia="Times New Roman" w:hAnsi="Arial" w:cs="Arial"/>
          <w:i/>
          <w:sz w:val="20"/>
          <w:szCs w:val="20"/>
          <w:lang w:eastAsia="it-IT"/>
        </w:rPr>
        <w:t>perché di essi è il regno dei cieli.</w:t>
      </w:r>
      <w:r w:rsidR="002855FE" w:rsidRPr="00BC44D9">
        <w:rPr>
          <w:rFonts w:ascii="Arial" w:eastAsia="Times New Roman" w:hAnsi="Arial" w:cs="Arial"/>
          <w:i/>
          <w:sz w:val="20"/>
          <w:szCs w:val="20"/>
          <w:lang w:eastAsia="it-IT"/>
        </w:rPr>
        <w:t xml:space="preserve"> </w:t>
      </w:r>
      <w:r w:rsidRPr="00BC44D9">
        <w:rPr>
          <w:rFonts w:ascii="Arial" w:eastAsia="Times New Roman" w:hAnsi="Arial" w:cs="Arial"/>
          <w:i/>
          <w:sz w:val="20"/>
          <w:szCs w:val="20"/>
          <w:lang w:eastAsia="it-IT"/>
        </w:rPr>
        <w:t>Beati quelli che sono nel pianto,</w:t>
      </w:r>
      <w:r w:rsidR="002855FE" w:rsidRPr="00BC44D9">
        <w:rPr>
          <w:rFonts w:ascii="Arial" w:eastAsia="Times New Roman" w:hAnsi="Arial" w:cs="Arial"/>
          <w:i/>
          <w:sz w:val="20"/>
          <w:szCs w:val="20"/>
          <w:lang w:eastAsia="it-IT"/>
        </w:rPr>
        <w:t xml:space="preserve"> </w:t>
      </w:r>
      <w:r w:rsidRPr="00BC44D9">
        <w:rPr>
          <w:rFonts w:ascii="Arial" w:eastAsia="Times New Roman" w:hAnsi="Arial" w:cs="Arial"/>
          <w:i/>
          <w:sz w:val="20"/>
          <w:szCs w:val="20"/>
          <w:lang w:eastAsia="it-IT"/>
        </w:rPr>
        <w:t>perché saranno consolati.</w:t>
      </w:r>
      <w:r w:rsidR="002855FE" w:rsidRPr="00BC44D9">
        <w:rPr>
          <w:rFonts w:ascii="Arial" w:eastAsia="Times New Roman" w:hAnsi="Arial" w:cs="Arial"/>
          <w:i/>
          <w:sz w:val="20"/>
          <w:szCs w:val="20"/>
          <w:lang w:eastAsia="it-IT"/>
        </w:rPr>
        <w:t xml:space="preserve"> </w:t>
      </w:r>
      <w:r w:rsidRPr="00BC44D9">
        <w:rPr>
          <w:rFonts w:ascii="Arial" w:eastAsia="Times New Roman" w:hAnsi="Arial" w:cs="Arial"/>
          <w:i/>
          <w:sz w:val="20"/>
          <w:szCs w:val="20"/>
          <w:lang w:eastAsia="it-IT"/>
        </w:rPr>
        <w:t>Beati i miti,</w:t>
      </w:r>
      <w:r w:rsidR="002855FE" w:rsidRPr="00BC44D9">
        <w:rPr>
          <w:rFonts w:ascii="Arial" w:eastAsia="Times New Roman" w:hAnsi="Arial" w:cs="Arial"/>
          <w:i/>
          <w:sz w:val="20"/>
          <w:szCs w:val="20"/>
          <w:lang w:eastAsia="it-IT"/>
        </w:rPr>
        <w:t xml:space="preserve"> </w:t>
      </w:r>
      <w:r w:rsidRPr="00BC44D9">
        <w:rPr>
          <w:rFonts w:ascii="Arial" w:eastAsia="Times New Roman" w:hAnsi="Arial" w:cs="Arial"/>
          <w:i/>
          <w:sz w:val="20"/>
          <w:szCs w:val="20"/>
          <w:lang w:eastAsia="it-IT"/>
        </w:rPr>
        <w:t>perché avranno in eredità la terra.</w:t>
      </w:r>
      <w:r w:rsidR="002855FE" w:rsidRPr="00BC44D9">
        <w:rPr>
          <w:rFonts w:ascii="Arial" w:eastAsia="Times New Roman" w:hAnsi="Arial" w:cs="Arial"/>
          <w:i/>
          <w:sz w:val="20"/>
          <w:szCs w:val="20"/>
          <w:lang w:eastAsia="it-IT"/>
        </w:rPr>
        <w:t xml:space="preserve"> </w:t>
      </w:r>
      <w:r w:rsidRPr="00BC44D9">
        <w:rPr>
          <w:rFonts w:ascii="Arial" w:eastAsia="Times New Roman" w:hAnsi="Arial" w:cs="Arial"/>
          <w:i/>
          <w:sz w:val="20"/>
          <w:szCs w:val="20"/>
          <w:lang w:eastAsia="it-IT"/>
        </w:rPr>
        <w:t>Beati quelli che hanno fame e sete della giustizia,</w:t>
      </w:r>
      <w:r w:rsidR="002855FE" w:rsidRPr="00BC44D9">
        <w:rPr>
          <w:rFonts w:ascii="Arial" w:eastAsia="Times New Roman" w:hAnsi="Arial" w:cs="Arial"/>
          <w:i/>
          <w:sz w:val="20"/>
          <w:szCs w:val="20"/>
          <w:lang w:eastAsia="it-IT"/>
        </w:rPr>
        <w:t xml:space="preserve"> </w:t>
      </w:r>
      <w:r w:rsidRPr="00BC44D9">
        <w:rPr>
          <w:rFonts w:ascii="Arial" w:eastAsia="Times New Roman" w:hAnsi="Arial" w:cs="Arial"/>
          <w:i/>
          <w:sz w:val="20"/>
          <w:szCs w:val="20"/>
          <w:lang w:eastAsia="it-IT"/>
        </w:rPr>
        <w:t>perché saranno saziati.</w:t>
      </w:r>
      <w:r w:rsidR="002855FE" w:rsidRPr="00BC44D9">
        <w:rPr>
          <w:rFonts w:ascii="Arial" w:eastAsia="Times New Roman" w:hAnsi="Arial" w:cs="Arial"/>
          <w:i/>
          <w:sz w:val="20"/>
          <w:szCs w:val="20"/>
          <w:lang w:eastAsia="it-IT"/>
        </w:rPr>
        <w:t xml:space="preserve"> </w:t>
      </w:r>
      <w:r w:rsidRPr="00BC44D9">
        <w:rPr>
          <w:rFonts w:ascii="Arial" w:eastAsia="Times New Roman" w:hAnsi="Arial" w:cs="Arial"/>
          <w:i/>
          <w:sz w:val="20"/>
          <w:szCs w:val="20"/>
          <w:lang w:eastAsia="it-IT"/>
        </w:rPr>
        <w:t>Beati i misericordiosi,</w:t>
      </w:r>
      <w:r w:rsidR="002855FE" w:rsidRPr="00BC44D9">
        <w:rPr>
          <w:rFonts w:ascii="Arial" w:eastAsia="Times New Roman" w:hAnsi="Arial" w:cs="Arial"/>
          <w:i/>
          <w:sz w:val="20"/>
          <w:szCs w:val="20"/>
          <w:lang w:eastAsia="it-IT"/>
        </w:rPr>
        <w:t xml:space="preserve"> </w:t>
      </w:r>
      <w:r w:rsidRPr="00BC44D9">
        <w:rPr>
          <w:rFonts w:ascii="Arial" w:eastAsia="Times New Roman" w:hAnsi="Arial" w:cs="Arial"/>
          <w:i/>
          <w:sz w:val="20"/>
          <w:szCs w:val="20"/>
          <w:lang w:eastAsia="it-IT"/>
        </w:rPr>
        <w:t>perché troveranno misericordia.</w:t>
      </w:r>
      <w:r w:rsidR="002855FE" w:rsidRPr="00BC44D9">
        <w:rPr>
          <w:rFonts w:ascii="Arial" w:eastAsia="Times New Roman" w:hAnsi="Arial" w:cs="Arial"/>
          <w:i/>
          <w:sz w:val="20"/>
          <w:szCs w:val="20"/>
          <w:lang w:eastAsia="it-IT"/>
        </w:rPr>
        <w:t xml:space="preserve"> </w:t>
      </w:r>
      <w:r w:rsidRPr="00BC44D9">
        <w:rPr>
          <w:rFonts w:ascii="Arial" w:eastAsia="Times New Roman" w:hAnsi="Arial" w:cs="Arial"/>
          <w:i/>
          <w:sz w:val="20"/>
          <w:szCs w:val="20"/>
          <w:lang w:eastAsia="it-IT"/>
        </w:rPr>
        <w:t>Beati i puri di cuore,</w:t>
      </w:r>
      <w:r w:rsidR="002855FE" w:rsidRPr="00BC44D9">
        <w:rPr>
          <w:rFonts w:ascii="Arial" w:eastAsia="Times New Roman" w:hAnsi="Arial" w:cs="Arial"/>
          <w:i/>
          <w:sz w:val="20"/>
          <w:szCs w:val="20"/>
          <w:lang w:eastAsia="it-IT"/>
        </w:rPr>
        <w:t xml:space="preserve"> </w:t>
      </w:r>
      <w:r w:rsidRPr="00BC44D9">
        <w:rPr>
          <w:rFonts w:ascii="Arial" w:eastAsia="Times New Roman" w:hAnsi="Arial" w:cs="Arial"/>
          <w:i/>
          <w:sz w:val="20"/>
          <w:szCs w:val="20"/>
          <w:lang w:eastAsia="it-IT"/>
        </w:rPr>
        <w:t>perché vedranno Dio.</w:t>
      </w:r>
      <w:r w:rsidR="002855FE" w:rsidRPr="00BC44D9">
        <w:rPr>
          <w:rFonts w:ascii="Arial" w:eastAsia="Times New Roman" w:hAnsi="Arial" w:cs="Arial"/>
          <w:i/>
          <w:sz w:val="20"/>
          <w:szCs w:val="20"/>
          <w:lang w:eastAsia="it-IT"/>
        </w:rPr>
        <w:t xml:space="preserve"> </w:t>
      </w:r>
      <w:r w:rsidRPr="00BC44D9">
        <w:rPr>
          <w:rFonts w:ascii="Arial" w:eastAsia="Times New Roman" w:hAnsi="Arial" w:cs="Arial"/>
          <w:i/>
          <w:sz w:val="20"/>
          <w:szCs w:val="20"/>
          <w:lang w:eastAsia="it-IT"/>
        </w:rPr>
        <w:t>Beati gli operatori di pace,</w:t>
      </w:r>
      <w:r w:rsidR="002855FE" w:rsidRPr="00BC44D9">
        <w:rPr>
          <w:rFonts w:ascii="Arial" w:eastAsia="Times New Roman" w:hAnsi="Arial" w:cs="Arial"/>
          <w:i/>
          <w:sz w:val="20"/>
          <w:szCs w:val="20"/>
          <w:lang w:eastAsia="it-IT"/>
        </w:rPr>
        <w:t xml:space="preserve"> </w:t>
      </w:r>
      <w:r w:rsidRPr="00BC44D9">
        <w:rPr>
          <w:rFonts w:ascii="Arial" w:eastAsia="Times New Roman" w:hAnsi="Arial" w:cs="Arial"/>
          <w:i/>
          <w:sz w:val="20"/>
          <w:szCs w:val="20"/>
          <w:lang w:eastAsia="it-IT"/>
        </w:rPr>
        <w:t>perché saranno chiamati figli di Dio.</w:t>
      </w:r>
      <w:r w:rsidR="002855FE" w:rsidRPr="00BC44D9">
        <w:rPr>
          <w:rFonts w:ascii="Arial" w:eastAsia="Times New Roman" w:hAnsi="Arial" w:cs="Arial"/>
          <w:i/>
          <w:sz w:val="20"/>
          <w:szCs w:val="20"/>
          <w:lang w:eastAsia="it-IT"/>
        </w:rPr>
        <w:t xml:space="preserve"> </w:t>
      </w:r>
      <w:r w:rsidRPr="00BC44D9">
        <w:rPr>
          <w:rFonts w:ascii="Arial" w:eastAsia="Times New Roman" w:hAnsi="Arial" w:cs="Arial"/>
          <w:i/>
          <w:sz w:val="20"/>
          <w:szCs w:val="20"/>
          <w:lang w:eastAsia="it-IT"/>
        </w:rPr>
        <w:t>Beati i perseguitati per la giustizia,</w:t>
      </w:r>
      <w:r w:rsidR="002855FE" w:rsidRPr="00BC44D9">
        <w:rPr>
          <w:rFonts w:ascii="Arial" w:eastAsia="Times New Roman" w:hAnsi="Arial" w:cs="Arial"/>
          <w:i/>
          <w:sz w:val="20"/>
          <w:szCs w:val="20"/>
          <w:lang w:eastAsia="it-IT"/>
        </w:rPr>
        <w:t xml:space="preserve"> </w:t>
      </w:r>
      <w:r w:rsidRPr="00BC44D9">
        <w:rPr>
          <w:rFonts w:ascii="Arial" w:eastAsia="Times New Roman" w:hAnsi="Arial" w:cs="Arial"/>
          <w:i/>
          <w:sz w:val="20"/>
          <w:szCs w:val="20"/>
          <w:lang w:eastAsia="it-IT"/>
        </w:rPr>
        <w:t>perché di essi è il regno dei cieli.</w:t>
      </w:r>
      <w:r w:rsidR="002855FE" w:rsidRPr="00BC44D9">
        <w:rPr>
          <w:rFonts w:ascii="Arial" w:eastAsia="Times New Roman" w:hAnsi="Arial" w:cs="Arial"/>
          <w:i/>
          <w:sz w:val="20"/>
          <w:szCs w:val="20"/>
          <w:lang w:eastAsia="it-IT"/>
        </w:rPr>
        <w:t xml:space="preserve"> </w:t>
      </w:r>
      <w:r w:rsidRPr="00BC44D9">
        <w:rPr>
          <w:rFonts w:ascii="Arial" w:eastAsia="Times New Roman" w:hAnsi="Arial" w:cs="Arial"/>
          <w:i/>
          <w:sz w:val="20"/>
          <w:szCs w:val="20"/>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rsidR="00302398" w:rsidRPr="00BC44D9" w:rsidRDefault="00302398" w:rsidP="00BC44D9">
      <w:pPr>
        <w:tabs>
          <w:tab w:val="left" w:pos="851"/>
          <w:tab w:val="left" w:pos="1418"/>
        </w:tabs>
        <w:spacing w:after="120" w:line="240" w:lineRule="auto"/>
        <w:jc w:val="both"/>
        <w:rPr>
          <w:rFonts w:ascii="Arial" w:eastAsia="Times New Roman" w:hAnsi="Arial" w:cs="Arial"/>
          <w:i/>
          <w:sz w:val="20"/>
          <w:szCs w:val="20"/>
          <w:lang w:eastAsia="it-IT"/>
        </w:rPr>
      </w:pPr>
      <w:r w:rsidRPr="00BC44D9">
        <w:rPr>
          <w:rFonts w:ascii="Arial" w:eastAsia="Times New Roman" w:hAnsi="Arial" w:cs="Arial"/>
          <w:i/>
          <w:sz w:val="20"/>
          <w:szCs w:val="20"/>
          <w:lang w:eastAsia="it-IT"/>
        </w:rPr>
        <w:t>Voi siete il sale della terra; ma se il sale perde il sapore, con che cosa lo si renderà salato? A null’altro serve che ad essere gettato via e calpestato dalla gente.</w:t>
      </w:r>
    </w:p>
    <w:p w:rsidR="00302398" w:rsidRPr="00BC44D9" w:rsidRDefault="00302398" w:rsidP="00BC44D9">
      <w:pPr>
        <w:tabs>
          <w:tab w:val="left" w:pos="851"/>
          <w:tab w:val="left" w:pos="1418"/>
        </w:tabs>
        <w:spacing w:after="120" w:line="240" w:lineRule="auto"/>
        <w:jc w:val="both"/>
        <w:rPr>
          <w:rFonts w:ascii="Arial" w:eastAsia="Times New Roman" w:hAnsi="Arial" w:cs="Arial"/>
          <w:i/>
          <w:sz w:val="20"/>
          <w:szCs w:val="20"/>
          <w:lang w:eastAsia="it-IT"/>
        </w:rPr>
      </w:pPr>
      <w:r w:rsidRPr="00BC44D9">
        <w:rPr>
          <w:rFonts w:ascii="Arial" w:eastAsia="Times New Roman" w:hAnsi="Arial" w:cs="Arial"/>
          <w:i/>
          <w:sz w:val="20"/>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rsidR="00302398" w:rsidRPr="00BC44D9" w:rsidRDefault="00302398" w:rsidP="00BC44D9">
      <w:pPr>
        <w:tabs>
          <w:tab w:val="left" w:pos="851"/>
          <w:tab w:val="left" w:pos="1418"/>
        </w:tabs>
        <w:spacing w:after="120" w:line="240" w:lineRule="auto"/>
        <w:jc w:val="both"/>
        <w:rPr>
          <w:rFonts w:ascii="Arial" w:eastAsia="Times New Roman" w:hAnsi="Arial" w:cs="Arial"/>
          <w:i/>
          <w:sz w:val="20"/>
          <w:szCs w:val="20"/>
          <w:lang w:eastAsia="it-IT"/>
        </w:rPr>
      </w:pPr>
      <w:r w:rsidRPr="00BC44D9">
        <w:rPr>
          <w:rFonts w:ascii="Arial" w:eastAsia="Times New Roman" w:hAnsi="Arial" w:cs="Arial"/>
          <w:i/>
          <w:sz w:val="20"/>
          <w:szCs w:val="20"/>
          <w:lang w:eastAsia="it-IT"/>
        </w:rPr>
        <w:t xml:space="preserve">Non crediate che io sia venuto ad abolire </w:t>
      </w:r>
      <w:smartTag w:uri="urn:schemas-microsoft-com:office:smarttags" w:element="PersonName">
        <w:smartTagPr>
          <w:attr w:name="ProductID" w:val="la Legge"/>
        </w:smartTagPr>
        <w:r w:rsidRPr="00BC44D9">
          <w:rPr>
            <w:rFonts w:ascii="Arial" w:eastAsia="Times New Roman" w:hAnsi="Arial" w:cs="Arial"/>
            <w:i/>
            <w:sz w:val="20"/>
            <w:szCs w:val="20"/>
            <w:lang w:eastAsia="it-IT"/>
          </w:rPr>
          <w:t>la Legge</w:t>
        </w:r>
      </w:smartTag>
      <w:r w:rsidRPr="00BC44D9">
        <w:rPr>
          <w:rFonts w:ascii="Arial" w:eastAsia="Times New Roman" w:hAnsi="Arial" w:cs="Arial"/>
          <w:i/>
          <w:sz w:val="20"/>
          <w:szCs w:val="20"/>
          <w:lang w:eastAsia="it-IT"/>
        </w:rPr>
        <w:t xml:space="preserv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rsidR="00302398" w:rsidRPr="00BC44D9" w:rsidRDefault="00302398" w:rsidP="00BC44D9">
      <w:pPr>
        <w:tabs>
          <w:tab w:val="left" w:pos="851"/>
          <w:tab w:val="left" w:pos="1418"/>
        </w:tabs>
        <w:spacing w:after="120" w:line="240" w:lineRule="auto"/>
        <w:jc w:val="both"/>
        <w:rPr>
          <w:rFonts w:ascii="Arial" w:eastAsia="Times New Roman" w:hAnsi="Arial" w:cs="Arial"/>
          <w:i/>
          <w:sz w:val="20"/>
          <w:szCs w:val="20"/>
          <w:lang w:eastAsia="it-IT"/>
        </w:rPr>
      </w:pPr>
      <w:r w:rsidRPr="00BC44D9">
        <w:rPr>
          <w:rFonts w:ascii="Arial" w:eastAsia="Times New Roman" w:hAnsi="Arial" w:cs="Arial"/>
          <w:i/>
          <w:sz w:val="20"/>
          <w:szCs w:val="20"/>
          <w:lang w:eastAsia="it-IT"/>
        </w:rPr>
        <w:t>Io vi dico infatti: se la vostra giustizia non supererà quella degli scribi e dei farisei, non entrerete nel regno dei cieli.</w:t>
      </w:r>
    </w:p>
    <w:p w:rsidR="00302398" w:rsidRPr="00BC44D9" w:rsidRDefault="00302398" w:rsidP="00BC44D9">
      <w:pPr>
        <w:tabs>
          <w:tab w:val="left" w:pos="851"/>
          <w:tab w:val="left" w:pos="1418"/>
        </w:tabs>
        <w:spacing w:after="120" w:line="240" w:lineRule="auto"/>
        <w:jc w:val="both"/>
        <w:rPr>
          <w:rFonts w:ascii="Arial" w:eastAsia="Times New Roman" w:hAnsi="Arial" w:cs="Arial"/>
          <w:i/>
          <w:sz w:val="20"/>
          <w:szCs w:val="20"/>
          <w:lang w:eastAsia="it-IT"/>
        </w:rPr>
      </w:pPr>
      <w:r w:rsidRPr="00BC44D9">
        <w:rPr>
          <w:rFonts w:ascii="Arial" w:eastAsia="Times New Roman" w:hAnsi="Arial" w:cs="Arial"/>
          <w:i/>
          <w:sz w:val="20"/>
          <w:szCs w:val="20"/>
          <w:lang w:eastAsia="it-IT"/>
        </w:rPr>
        <w:t>Avete inteso che fu detto agli antichi: Non ucciderai</w:t>
      </w:r>
      <w:r w:rsidRPr="00BC44D9">
        <w:rPr>
          <w:rFonts w:ascii="Arial" w:eastAsia="Times New Roman" w:hAnsi="Arial" w:cs="Arial"/>
          <w:i/>
          <w:iCs/>
          <w:sz w:val="20"/>
          <w:szCs w:val="20"/>
          <w:lang w:eastAsia="it-IT"/>
        </w:rPr>
        <w:t>;</w:t>
      </w:r>
      <w:r w:rsidRPr="00BC44D9">
        <w:rPr>
          <w:rFonts w:ascii="Arial" w:eastAsia="Times New Roman" w:hAnsi="Arial" w:cs="Arial"/>
          <w:i/>
          <w:sz w:val="20"/>
          <w:szCs w:val="20"/>
          <w:lang w:eastAsia="it-IT"/>
        </w:rPr>
        <w:t xml:space="preserve">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rsidR="00302398" w:rsidRPr="00BC44D9" w:rsidRDefault="00302398" w:rsidP="00BC44D9">
      <w:pPr>
        <w:tabs>
          <w:tab w:val="left" w:pos="851"/>
          <w:tab w:val="left" w:pos="1418"/>
        </w:tabs>
        <w:spacing w:after="120" w:line="240" w:lineRule="auto"/>
        <w:jc w:val="both"/>
        <w:rPr>
          <w:rFonts w:ascii="Arial" w:eastAsia="Times New Roman" w:hAnsi="Arial" w:cs="Arial"/>
          <w:i/>
          <w:sz w:val="20"/>
          <w:szCs w:val="20"/>
          <w:lang w:eastAsia="it-IT"/>
        </w:rPr>
      </w:pPr>
      <w:r w:rsidRPr="00BC44D9">
        <w:rPr>
          <w:rFonts w:ascii="Arial" w:eastAsia="Times New Roman" w:hAnsi="Arial" w:cs="Arial"/>
          <w:i/>
          <w:sz w:val="20"/>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rsidR="00302398" w:rsidRPr="00BC44D9" w:rsidRDefault="00302398" w:rsidP="00BC44D9">
      <w:pPr>
        <w:tabs>
          <w:tab w:val="left" w:pos="851"/>
          <w:tab w:val="left" w:pos="1418"/>
        </w:tabs>
        <w:spacing w:after="120" w:line="240" w:lineRule="auto"/>
        <w:jc w:val="both"/>
        <w:rPr>
          <w:rFonts w:ascii="Arial" w:eastAsia="Times New Roman" w:hAnsi="Arial" w:cs="Arial"/>
          <w:i/>
          <w:sz w:val="20"/>
          <w:szCs w:val="20"/>
          <w:lang w:eastAsia="it-IT"/>
        </w:rPr>
      </w:pPr>
      <w:r w:rsidRPr="00BC44D9">
        <w:rPr>
          <w:rFonts w:ascii="Arial" w:eastAsia="Times New Roman" w:hAnsi="Arial" w:cs="Arial"/>
          <w:i/>
          <w:sz w:val="20"/>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rsidR="00302398" w:rsidRPr="00BC44D9" w:rsidRDefault="00302398" w:rsidP="00BC44D9">
      <w:pPr>
        <w:tabs>
          <w:tab w:val="left" w:pos="851"/>
          <w:tab w:val="left" w:pos="1418"/>
        </w:tabs>
        <w:spacing w:after="120" w:line="240" w:lineRule="auto"/>
        <w:jc w:val="both"/>
        <w:rPr>
          <w:rFonts w:ascii="Arial" w:eastAsia="Times New Roman" w:hAnsi="Arial" w:cs="Arial"/>
          <w:i/>
          <w:sz w:val="20"/>
          <w:szCs w:val="20"/>
          <w:lang w:eastAsia="it-IT"/>
        </w:rPr>
      </w:pPr>
      <w:r w:rsidRPr="00BC44D9">
        <w:rPr>
          <w:rFonts w:ascii="Arial" w:eastAsia="Times New Roman" w:hAnsi="Arial" w:cs="Arial"/>
          <w:i/>
          <w:sz w:val="20"/>
          <w:szCs w:val="20"/>
          <w:lang w:eastAsia="it-IT"/>
        </w:rPr>
        <w:t>Avete inteso che fu detto: Non commetterai adulterio. Ma io vi dico: chiunque guarda una donna per desiderarla, ha già commesso adulterio con lei nel proprio cuore.</w:t>
      </w:r>
    </w:p>
    <w:p w:rsidR="00302398" w:rsidRPr="00BC44D9" w:rsidRDefault="00302398" w:rsidP="00BC44D9">
      <w:pPr>
        <w:tabs>
          <w:tab w:val="left" w:pos="851"/>
          <w:tab w:val="left" w:pos="1418"/>
        </w:tabs>
        <w:spacing w:after="120" w:line="240" w:lineRule="auto"/>
        <w:jc w:val="both"/>
        <w:rPr>
          <w:rFonts w:ascii="Arial" w:eastAsia="Times New Roman" w:hAnsi="Arial" w:cs="Arial"/>
          <w:i/>
          <w:sz w:val="20"/>
          <w:szCs w:val="20"/>
          <w:lang w:eastAsia="it-IT"/>
        </w:rPr>
      </w:pPr>
      <w:r w:rsidRPr="00BC44D9">
        <w:rPr>
          <w:rFonts w:ascii="Arial" w:eastAsia="Times New Roman" w:hAnsi="Arial" w:cs="Arial"/>
          <w:i/>
          <w:sz w:val="20"/>
          <w:szCs w:val="20"/>
          <w:lang w:eastAsia="it-IT"/>
        </w:rPr>
        <w:t>Se il tuo occhio destro ti è motivo di scandalo, cavalo e gettalo via da te: ti conviene infatti perdere una delle tue membra, piuttosto che tutto il tuo corpo venga gettato nella Geènna.</w:t>
      </w:r>
      <w:r w:rsidRPr="00BC44D9">
        <w:rPr>
          <w:rFonts w:ascii="Arial" w:eastAsia="Times New Roman" w:hAnsi="Arial" w:cs="Arial"/>
          <w:i/>
          <w:position w:val="6"/>
          <w:sz w:val="20"/>
          <w:szCs w:val="24"/>
          <w:lang w:eastAsia="it-IT"/>
        </w:rPr>
        <w:t xml:space="preserve"> </w:t>
      </w:r>
      <w:r w:rsidRPr="00BC44D9">
        <w:rPr>
          <w:rFonts w:ascii="Arial" w:eastAsia="Times New Roman" w:hAnsi="Arial" w:cs="Arial"/>
          <w:i/>
          <w:sz w:val="20"/>
          <w:szCs w:val="20"/>
          <w:lang w:eastAsia="it-IT"/>
        </w:rPr>
        <w:t>E se la tua mano destra ti è motivo di scandalo, tagliala e gettala via da te: ti conviene infatti perdere una delle tue membra, piuttosto che tutto il tuo corpo vada a finire nella Geènna.</w:t>
      </w:r>
    </w:p>
    <w:p w:rsidR="00302398" w:rsidRPr="00BC44D9" w:rsidRDefault="00302398" w:rsidP="00BC44D9">
      <w:pPr>
        <w:tabs>
          <w:tab w:val="left" w:pos="851"/>
          <w:tab w:val="left" w:pos="1418"/>
        </w:tabs>
        <w:spacing w:after="120" w:line="240" w:lineRule="auto"/>
        <w:jc w:val="both"/>
        <w:rPr>
          <w:rFonts w:ascii="Arial" w:eastAsia="Times New Roman" w:hAnsi="Arial" w:cs="Arial"/>
          <w:i/>
          <w:sz w:val="20"/>
          <w:szCs w:val="20"/>
          <w:lang w:eastAsia="it-IT"/>
        </w:rPr>
      </w:pPr>
      <w:r w:rsidRPr="00BC44D9">
        <w:rPr>
          <w:rFonts w:ascii="Arial" w:eastAsia="Times New Roman" w:hAnsi="Arial" w:cs="Arial"/>
          <w:i/>
          <w:sz w:val="20"/>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rsidR="00302398" w:rsidRPr="00BC44D9" w:rsidRDefault="00302398" w:rsidP="00BC44D9">
      <w:pPr>
        <w:tabs>
          <w:tab w:val="left" w:pos="851"/>
          <w:tab w:val="left" w:pos="1418"/>
        </w:tabs>
        <w:spacing w:after="120" w:line="240" w:lineRule="auto"/>
        <w:jc w:val="both"/>
        <w:rPr>
          <w:rFonts w:ascii="Arial" w:eastAsia="Times New Roman" w:hAnsi="Arial" w:cs="Arial"/>
          <w:i/>
          <w:sz w:val="20"/>
          <w:szCs w:val="20"/>
          <w:lang w:eastAsia="it-IT"/>
        </w:rPr>
      </w:pPr>
      <w:r w:rsidRPr="00BC44D9">
        <w:rPr>
          <w:rFonts w:ascii="Arial" w:eastAsia="Times New Roman" w:hAnsi="Arial" w:cs="Arial"/>
          <w:i/>
          <w:sz w:val="20"/>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BC44D9">
        <w:rPr>
          <w:rFonts w:ascii="Arial" w:eastAsia="Times New Roman" w:hAnsi="Arial" w:cs="Arial"/>
          <w:i/>
          <w:position w:val="6"/>
          <w:sz w:val="20"/>
          <w:szCs w:val="24"/>
          <w:lang w:eastAsia="it-IT"/>
        </w:rPr>
        <w:t xml:space="preserve"> </w:t>
      </w:r>
      <w:r w:rsidRPr="00BC44D9">
        <w:rPr>
          <w:rFonts w:ascii="Arial" w:eastAsia="Times New Roman" w:hAnsi="Arial" w:cs="Arial"/>
          <w:i/>
          <w:sz w:val="20"/>
          <w:szCs w:val="20"/>
          <w:lang w:eastAsia="it-IT"/>
        </w:rPr>
        <w:t>Sia invece il vostro parlare: “Sì, sì”, “No, no”; il di più viene dal Maligno.</w:t>
      </w:r>
    </w:p>
    <w:p w:rsidR="00302398" w:rsidRPr="00BC44D9" w:rsidRDefault="00302398" w:rsidP="00BC44D9">
      <w:pPr>
        <w:tabs>
          <w:tab w:val="left" w:pos="851"/>
          <w:tab w:val="left" w:pos="1418"/>
        </w:tabs>
        <w:spacing w:after="120" w:line="240" w:lineRule="auto"/>
        <w:jc w:val="both"/>
        <w:rPr>
          <w:rFonts w:ascii="Arial" w:eastAsia="Times New Roman" w:hAnsi="Arial" w:cs="Arial"/>
          <w:i/>
          <w:sz w:val="20"/>
          <w:szCs w:val="20"/>
          <w:lang w:eastAsia="it-IT"/>
        </w:rPr>
      </w:pPr>
      <w:r w:rsidRPr="00BC44D9">
        <w:rPr>
          <w:rFonts w:ascii="Arial" w:eastAsia="Times New Roman" w:hAnsi="Arial" w:cs="Arial"/>
          <w:i/>
          <w:sz w:val="20"/>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BC44D9">
        <w:rPr>
          <w:rFonts w:ascii="Arial" w:eastAsia="Times New Roman" w:hAnsi="Arial" w:cs="Arial"/>
          <w:i/>
          <w:position w:val="6"/>
          <w:sz w:val="20"/>
          <w:szCs w:val="24"/>
          <w:lang w:eastAsia="it-IT"/>
        </w:rPr>
        <w:t xml:space="preserve"> </w:t>
      </w:r>
      <w:r w:rsidRPr="00BC44D9">
        <w:rPr>
          <w:rFonts w:ascii="Arial" w:eastAsia="Times New Roman" w:hAnsi="Arial" w:cs="Arial"/>
          <w:i/>
          <w:sz w:val="20"/>
          <w:szCs w:val="20"/>
          <w:lang w:eastAsia="it-IT"/>
        </w:rPr>
        <w:t>E se uno ti costringerà ad accompagnarlo per un miglio, tu con lui fanne due. Da’ a chi ti chiede, e a chi desidera da te un prestito non voltare le spalle.</w:t>
      </w:r>
    </w:p>
    <w:p w:rsidR="00302398" w:rsidRPr="00BC44D9" w:rsidRDefault="00302398" w:rsidP="00BC44D9">
      <w:pPr>
        <w:tabs>
          <w:tab w:val="left" w:pos="851"/>
          <w:tab w:val="left" w:pos="1418"/>
        </w:tabs>
        <w:spacing w:after="120" w:line="240" w:lineRule="auto"/>
        <w:jc w:val="both"/>
        <w:rPr>
          <w:rFonts w:ascii="Arial" w:eastAsia="Times New Roman" w:hAnsi="Arial" w:cs="Arial"/>
          <w:i/>
          <w:sz w:val="20"/>
          <w:szCs w:val="20"/>
          <w:lang w:eastAsia="it-IT"/>
        </w:rPr>
      </w:pPr>
      <w:r w:rsidRPr="00BC44D9">
        <w:rPr>
          <w:rFonts w:ascii="Arial" w:eastAsia="Times New Roman" w:hAnsi="Arial" w:cs="Arial"/>
          <w:i/>
          <w:sz w:val="20"/>
          <w:szCs w:val="20"/>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rsidR="00302398" w:rsidRPr="00BC44D9" w:rsidRDefault="00302398" w:rsidP="00BC44D9">
      <w:pPr>
        <w:tabs>
          <w:tab w:val="left" w:pos="851"/>
          <w:tab w:val="left" w:pos="1418"/>
        </w:tabs>
        <w:spacing w:after="120" w:line="240" w:lineRule="auto"/>
        <w:jc w:val="both"/>
        <w:rPr>
          <w:rFonts w:ascii="Arial" w:eastAsia="Times New Roman" w:hAnsi="Arial" w:cs="Arial"/>
          <w:i/>
          <w:sz w:val="20"/>
          <w:szCs w:val="20"/>
          <w:lang w:eastAsia="it-IT"/>
        </w:rPr>
      </w:pPr>
      <w:r w:rsidRPr="00BC44D9">
        <w:rPr>
          <w:rFonts w:ascii="Arial" w:eastAsia="Times New Roman" w:hAnsi="Arial" w:cs="Arial"/>
          <w:i/>
          <w:sz w:val="20"/>
          <w:szCs w:val="20"/>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rsidR="00302398" w:rsidRPr="00BC44D9" w:rsidRDefault="00302398" w:rsidP="00BC44D9">
      <w:pPr>
        <w:tabs>
          <w:tab w:val="left" w:pos="851"/>
          <w:tab w:val="left" w:pos="1418"/>
        </w:tabs>
        <w:spacing w:after="120" w:line="240" w:lineRule="auto"/>
        <w:jc w:val="both"/>
        <w:rPr>
          <w:rFonts w:ascii="Arial" w:eastAsia="Times New Roman" w:hAnsi="Arial" w:cs="Arial"/>
          <w:i/>
          <w:sz w:val="20"/>
          <w:szCs w:val="20"/>
          <w:lang w:eastAsia="it-IT"/>
        </w:rPr>
      </w:pPr>
      <w:r w:rsidRPr="00BC44D9">
        <w:rPr>
          <w:rFonts w:ascii="Arial" w:eastAsia="Times New Roman" w:hAnsi="Arial" w:cs="Arial"/>
          <w:i/>
          <w:sz w:val="20"/>
          <w:szCs w:val="20"/>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rsidR="00302398" w:rsidRPr="00BC44D9" w:rsidRDefault="00302398" w:rsidP="00BC44D9">
      <w:pPr>
        <w:tabs>
          <w:tab w:val="left" w:pos="851"/>
          <w:tab w:val="left" w:pos="1418"/>
        </w:tabs>
        <w:spacing w:after="120" w:line="240" w:lineRule="auto"/>
        <w:jc w:val="both"/>
        <w:rPr>
          <w:rFonts w:ascii="Arial" w:eastAsia="Times New Roman" w:hAnsi="Arial" w:cs="Arial"/>
          <w:i/>
          <w:sz w:val="20"/>
          <w:szCs w:val="20"/>
          <w:lang w:eastAsia="it-IT"/>
        </w:rPr>
      </w:pPr>
      <w:r w:rsidRPr="00BC44D9">
        <w:rPr>
          <w:rFonts w:ascii="Arial" w:eastAsia="Times New Roman" w:hAnsi="Arial" w:cs="Arial"/>
          <w:i/>
          <w:sz w:val="20"/>
          <w:szCs w:val="20"/>
          <w:lang w:eastAsia="it-IT"/>
        </w:rPr>
        <w:t>Pregando, non sprecate parole come i pagani: essi credono di venire ascoltati a forza di parole. Non siate dunque come loro, perché il Padre vostro sa di quali cose avete bisogno prima ancora che gliele chiediate.</w:t>
      </w:r>
    </w:p>
    <w:p w:rsidR="00302398" w:rsidRPr="00BC44D9" w:rsidRDefault="00302398" w:rsidP="00BC44D9">
      <w:pPr>
        <w:tabs>
          <w:tab w:val="left" w:pos="851"/>
          <w:tab w:val="left" w:pos="1418"/>
        </w:tabs>
        <w:spacing w:after="120" w:line="240" w:lineRule="auto"/>
        <w:jc w:val="both"/>
        <w:rPr>
          <w:rFonts w:ascii="Arial" w:eastAsia="Times New Roman" w:hAnsi="Arial" w:cs="Arial"/>
          <w:i/>
          <w:sz w:val="20"/>
          <w:szCs w:val="20"/>
          <w:lang w:eastAsia="it-IT"/>
        </w:rPr>
      </w:pPr>
      <w:r w:rsidRPr="00BC44D9">
        <w:rPr>
          <w:rFonts w:ascii="Arial" w:eastAsia="Times New Roman" w:hAnsi="Arial" w:cs="Arial"/>
          <w:i/>
          <w:sz w:val="20"/>
          <w:szCs w:val="20"/>
          <w:lang w:eastAsia="it-IT"/>
        </w:rPr>
        <w:t>Voi dunque pregate così:</w:t>
      </w:r>
      <w:r w:rsidR="002855FE" w:rsidRPr="00BC44D9">
        <w:rPr>
          <w:rFonts w:ascii="Arial" w:eastAsia="Times New Roman" w:hAnsi="Arial" w:cs="Arial"/>
          <w:i/>
          <w:sz w:val="20"/>
          <w:szCs w:val="20"/>
          <w:lang w:eastAsia="it-IT"/>
        </w:rPr>
        <w:t xml:space="preserve"> </w:t>
      </w:r>
      <w:r w:rsidRPr="00BC44D9">
        <w:rPr>
          <w:rFonts w:ascii="Arial" w:eastAsia="Times New Roman" w:hAnsi="Arial" w:cs="Arial"/>
          <w:i/>
          <w:sz w:val="20"/>
          <w:szCs w:val="20"/>
          <w:lang w:eastAsia="it-IT"/>
        </w:rPr>
        <w:t>Padre nostro che sei nei cieli,</w:t>
      </w:r>
      <w:r w:rsidR="002855FE" w:rsidRPr="00BC44D9">
        <w:rPr>
          <w:rFonts w:ascii="Arial" w:eastAsia="Times New Roman" w:hAnsi="Arial" w:cs="Arial"/>
          <w:i/>
          <w:sz w:val="20"/>
          <w:szCs w:val="20"/>
          <w:lang w:eastAsia="it-IT"/>
        </w:rPr>
        <w:t xml:space="preserve"> </w:t>
      </w:r>
      <w:r w:rsidRPr="00BC44D9">
        <w:rPr>
          <w:rFonts w:ascii="Arial" w:eastAsia="Times New Roman" w:hAnsi="Arial" w:cs="Arial"/>
          <w:i/>
          <w:sz w:val="20"/>
          <w:szCs w:val="20"/>
          <w:lang w:eastAsia="it-IT"/>
        </w:rPr>
        <w:t xml:space="preserve">sia santificato il tuo nome, </w:t>
      </w:r>
      <w:r w:rsidR="002855FE" w:rsidRPr="00BC44D9">
        <w:rPr>
          <w:rFonts w:ascii="Arial" w:eastAsia="Times New Roman" w:hAnsi="Arial" w:cs="Arial"/>
          <w:i/>
          <w:sz w:val="20"/>
          <w:szCs w:val="20"/>
          <w:lang w:eastAsia="it-IT"/>
        </w:rPr>
        <w:t xml:space="preserve"> </w:t>
      </w:r>
      <w:r w:rsidRPr="00BC44D9">
        <w:rPr>
          <w:rFonts w:ascii="Arial" w:eastAsia="Times New Roman" w:hAnsi="Arial" w:cs="Arial"/>
          <w:i/>
          <w:sz w:val="20"/>
          <w:szCs w:val="20"/>
          <w:lang w:eastAsia="it-IT"/>
        </w:rPr>
        <w:t>venga il tuo regno,</w:t>
      </w:r>
      <w:r w:rsidR="002855FE" w:rsidRPr="00BC44D9">
        <w:rPr>
          <w:rFonts w:ascii="Arial" w:eastAsia="Times New Roman" w:hAnsi="Arial" w:cs="Arial"/>
          <w:i/>
          <w:sz w:val="20"/>
          <w:szCs w:val="20"/>
          <w:lang w:eastAsia="it-IT"/>
        </w:rPr>
        <w:t xml:space="preserve"> </w:t>
      </w:r>
      <w:r w:rsidRPr="00BC44D9">
        <w:rPr>
          <w:rFonts w:ascii="Arial" w:eastAsia="Times New Roman" w:hAnsi="Arial" w:cs="Arial"/>
          <w:i/>
          <w:sz w:val="20"/>
          <w:szCs w:val="20"/>
          <w:lang w:eastAsia="it-IT"/>
        </w:rPr>
        <w:t>sia fatta la tua volontà,</w:t>
      </w:r>
      <w:r w:rsidR="002855FE" w:rsidRPr="00BC44D9">
        <w:rPr>
          <w:rFonts w:ascii="Arial" w:eastAsia="Times New Roman" w:hAnsi="Arial" w:cs="Arial"/>
          <w:i/>
          <w:sz w:val="20"/>
          <w:szCs w:val="20"/>
          <w:lang w:eastAsia="it-IT"/>
        </w:rPr>
        <w:t xml:space="preserve"> </w:t>
      </w:r>
      <w:r w:rsidRPr="00BC44D9">
        <w:rPr>
          <w:rFonts w:ascii="Arial" w:eastAsia="Times New Roman" w:hAnsi="Arial" w:cs="Arial"/>
          <w:i/>
          <w:sz w:val="20"/>
          <w:szCs w:val="20"/>
          <w:lang w:eastAsia="it-IT"/>
        </w:rPr>
        <w:t>come in cielo così in terra.</w:t>
      </w:r>
      <w:r w:rsidR="002855FE" w:rsidRPr="00BC44D9">
        <w:rPr>
          <w:rFonts w:ascii="Arial" w:eastAsia="Times New Roman" w:hAnsi="Arial" w:cs="Arial"/>
          <w:i/>
          <w:sz w:val="20"/>
          <w:szCs w:val="20"/>
          <w:lang w:eastAsia="it-IT"/>
        </w:rPr>
        <w:t xml:space="preserve"> </w:t>
      </w:r>
      <w:r w:rsidRPr="00BC44D9">
        <w:rPr>
          <w:rFonts w:ascii="Arial" w:eastAsia="Times New Roman" w:hAnsi="Arial" w:cs="Arial"/>
          <w:i/>
          <w:sz w:val="20"/>
          <w:szCs w:val="20"/>
          <w:lang w:eastAsia="it-IT"/>
        </w:rPr>
        <w:t>Dacci oggi il nostro pane quotidiano,</w:t>
      </w:r>
      <w:r w:rsidR="002855FE" w:rsidRPr="00BC44D9">
        <w:rPr>
          <w:rFonts w:ascii="Arial" w:eastAsia="Times New Roman" w:hAnsi="Arial" w:cs="Arial"/>
          <w:i/>
          <w:sz w:val="20"/>
          <w:szCs w:val="20"/>
          <w:lang w:eastAsia="it-IT"/>
        </w:rPr>
        <w:t xml:space="preserve"> </w:t>
      </w:r>
      <w:r w:rsidRPr="00BC44D9">
        <w:rPr>
          <w:rFonts w:ascii="Arial" w:eastAsia="Times New Roman" w:hAnsi="Arial" w:cs="Arial"/>
          <w:i/>
          <w:sz w:val="20"/>
          <w:szCs w:val="20"/>
          <w:lang w:eastAsia="it-IT"/>
        </w:rPr>
        <w:t xml:space="preserve">e rimetti a noi i nostri debiti </w:t>
      </w:r>
      <w:r w:rsidR="002855FE" w:rsidRPr="00BC44D9">
        <w:rPr>
          <w:rFonts w:ascii="Arial" w:eastAsia="Times New Roman" w:hAnsi="Arial" w:cs="Arial"/>
          <w:i/>
          <w:sz w:val="20"/>
          <w:szCs w:val="20"/>
          <w:lang w:eastAsia="it-IT"/>
        </w:rPr>
        <w:t xml:space="preserve"> </w:t>
      </w:r>
      <w:r w:rsidRPr="00BC44D9">
        <w:rPr>
          <w:rFonts w:ascii="Arial" w:eastAsia="Times New Roman" w:hAnsi="Arial" w:cs="Arial"/>
          <w:i/>
          <w:sz w:val="20"/>
          <w:szCs w:val="20"/>
          <w:lang w:eastAsia="it-IT"/>
        </w:rPr>
        <w:t>come anche noi li rimettiamo ai nostri debitori,</w:t>
      </w:r>
      <w:r w:rsidR="002855FE" w:rsidRPr="00BC44D9">
        <w:rPr>
          <w:rFonts w:ascii="Arial" w:eastAsia="Times New Roman" w:hAnsi="Arial" w:cs="Arial"/>
          <w:i/>
          <w:sz w:val="20"/>
          <w:szCs w:val="20"/>
          <w:lang w:eastAsia="it-IT"/>
        </w:rPr>
        <w:t xml:space="preserve"> </w:t>
      </w:r>
      <w:r w:rsidRPr="00BC44D9">
        <w:rPr>
          <w:rFonts w:ascii="Arial" w:eastAsia="Times New Roman" w:hAnsi="Arial" w:cs="Arial"/>
          <w:i/>
          <w:sz w:val="20"/>
          <w:szCs w:val="20"/>
          <w:lang w:eastAsia="it-IT"/>
        </w:rPr>
        <w:t xml:space="preserve">e non abbandonarci alla tentazione, </w:t>
      </w:r>
      <w:r w:rsidR="002855FE" w:rsidRPr="00BC44D9">
        <w:rPr>
          <w:rFonts w:ascii="Arial" w:eastAsia="Times New Roman" w:hAnsi="Arial" w:cs="Arial"/>
          <w:i/>
          <w:sz w:val="20"/>
          <w:szCs w:val="20"/>
          <w:lang w:eastAsia="it-IT"/>
        </w:rPr>
        <w:t xml:space="preserve"> </w:t>
      </w:r>
      <w:r w:rsidRPr="00BC44D9">
        <w:rPr>
          <w:rFonts w:ascii="Arial" w:eastAsia="Times New Roman" w:hAnsi="Arial" w:cs="Arial"/>
          <w:i/>
          <w:sz w:val="20"/>
          <w:szCs w:val="20"/>
          <w:lang w:eastAsia="it-IT"/>
        </w:rPr>
        <w:t>ma liberaci dal male.</w:t>
      </w:r>
    </w:p>
    <w:p w:rsidR="00302398" w:rsidRPr="00BC44D9" w:rsidRDefault="00302398" w:rsidP="00BC44D9">
      <w:pPr>
        <w:tabs>
          <w:tab w:val="left" w:pos="851"/>
          <w:tab w:val="left" w:pos="1418"/>
        </w:tabs>
        <w:spacing w:after="120" w:line="240" w:lineRule="auto"/>
        <w:jc w:val="both"/>
        <w:rPr>
          <w:rFonts w:ascii="Arial" w:eastAsia="Times New Roman" w:hAnsi="Arial" w:cs="Arial"/>
          <w:i/>
          <w:sz w:val="20"/>
          <w:szCs w:val="20"/>
          <w:lang w:eastAsia="it-IT"/>
        </w:rPr>
      </w:pPr>
      <w:r w:rsidRPr="00BC44D9">
        <w:rPr>
          <w:rFonts w:ascii="Arial" w:eastAsia="Times New Roman" w:hAnsi="Arial" w:cs="Arial"/>
          <w:i/>
          <w:sz w:val="20"/>
          <w:szCs w:val="20"/>
          <w:lang w:eastAsia="it-IT"/>
        </w:rPr>
        <w:t>Se voi infatti perdonerete agli altri le loro colpe, il Padre vostro che è nei cieli perdonerà anche a voi; ma se voi non perdonerete agli altri, neppure il Padre vostro perdonerà le vostre colpe.</w:t>
      </w:r>
    </w:p>
    <w:p w:rsidR="00302398" w:rsidRPr="00BC44D9" w:rsidRDefault="00302398" w:rsidP="00BC44D9">
      <w:pPr>
        <w:tabs>
          <w:tab w:val="left" w:pos="851"/>
          <w:tab w:val="left" w:pos="1418"/>
        </w:tabs>
        <w:spacing w:after="120" w:line="240" w:lineRule="auto"/>
        <w:jc w:val="both"/>
        <w:rPr>
          <w:rFonts w:ascii="Arial" w:eastAsia="Times New Roman" w:hAnsi="Arial" w:cs="Arial"/>
          <w:i/>
          <w:sz w:val="20"/>
          <w:szCs w:val="20"/>
          <w:lang w:eastAsia="it-IT"/>
        </w:rPr>
      </w:pPr>
      <w:r w:rsidRPr="00BC44D9">
        <w:rPr>
          <w:rFonts w:ascii="Arial" w:eastAsia="Times New Roman" w:hAnsi="Arial" w:cs="Arial"/>
          <w:i/>
          <w:sz w:val="20"/>
          <w:szCs w:val="20"/>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rsidR="00302398" w:rsidRPr="00BC44D9" w:rsidRDefault="00302398" w:rsidP="00BC44D9">
      <w:pPr>
        <w:tabs>
          <w:tab w:val="left" w:pos="851"/>
          <w:tab w:val="left" w:pos="1418"/>
        </w:tabs>
        <w:spacing w:after="120" w:line="240" w:lineRule="auto"/>
        <w:jc w:val="both"/>
        <w:rPr>
          <w:rFonts w:ascii="Arial" w:eastAsia="Times New Roman" w:hAnsi="Arial" w:cs="Arial"/>
          <w:i/>
          <w:sz w:val="20"/>
          <w:szCs w:val="20"/>
          <w:lang w:eastAsia="it-IT"/>
        </w:rPr>
      </w:pPr>
      <w:r w:rsidRPr="00BC44D9">
        <w:rPr>
          <w:rFonts w:ascii="Arial" w:eastAsia="Times New Roman" w:hAnsi="Arial" w:cs="Arial"/>
          <w:i/>
          <w:sz w:val="20"/>
          <w:szCs w:val="20"/>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rsidR="00302398" w:rsidRPr="00BC44D9" w:rsidRDefault="00302398" w:rsidP="00BC44D9">
      <w:pPr>
        <w:tabs>
          <w:tab w:val="left" w:pos="851"/>
          <w:tab w:val="left" w:pos="1418"/>
        </w:tabs>
        <w:spacing w:after="120" w:line="240" w:lineRule="auto"/>
        <w:jc w:val="both"/>
        <w:rPr>
          <w:rFonts w:ascii="Arial" w:eastAsia="Times New Roman" w:hAnsi="Arial" w:cs="Arial"/>
          <w:i/>
          <w:sz w:val="20"/>
          <w:szCs w:val="20"/>
          <w:lang w:eastAsia="it-IT"/>
        </w:rPr>
      </w:pPr>
      <w:r w:rsidRPr="00BC44D9">
        <w:rPr>
          <w:rFonts w:ascii="Arial" w:eastAsia="Times New Roman" w:hAnsi="Arial" w:cs="Arial"/>
          <w:i/>
          <w:sz w:val="20"/>
          <w:szCs w:val="20"/>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rsidR="00302398" w:rsidRPr="00BC44D9" w:rsidRDefault="00302398" w:rsidP="00BC44D9">
      <w:pPr>
        <w:tabs>
          <w:tab w:val="left" w:pos="851"/>
          <w:tab w:val="left" w:pos="1418"/>
        </w:tabs>
        <w:spacing w:after="120" w:line="240" w:lineRule="auto"/>
        <w:jc w:val="both"/>
        <w:rPr>
          <w:rFonts w:ascii="Arial" w:eastAsia="Times New Roman" w:hAnsi="Arial" w:cs="Arial"/>
          <w:i/>
          <w:sz w:val="20"/>
          <w:szCs w:val="20"/>
          <w:lang w:eastAsia="it-IT"/>
        </w:rPr>
      </w:pPr>
      <w:r w:rsidRPr="00BC44D9">
        <w:rPr>
          <w:rFonts w:ascii="Arial" w:eastAsia="Times New Roman" w:hAnsi="Arial" w:cs="Arial"/>
          <w:i/>
          <w:sz w:val="20"/>
          <w:szCs w:val="20"/>
          <w:lang w:eastAsia="it-IT"/>
        </w:rPr>
        <w:t>Nessuno può servire due padroni, perché o odierà l’uno e amerà l’altro, oppure si affezionerà all’uno e disprezzerà l’altro. Non potete servire Dio e la ricchezza.</w:t>
      </w:r>
    </w:p>
    <w:p w:rsidR="00302398" w:rsidRPr="00BC44D9" w:rsidRDefault="00302398" w:rsidP="00BC44D9">
      <w:pPr>
        <w:tabs>
          <w:tab w:val="left" w:pos="851"/>
          <w:tab w:val="left" w:pos="1418"/>
        </w:tabs>
        <w:spacing w:after="120" w:line="240" w:lineRule="auto"/>
        <w:jc w:val="both"/>
        <w:rPr>
          <w:rFonts w:ascii="Arial" w:eastAsia="Times New Roman" w:hAnsi="Arial" w:cs="Arial"/>
          <w:i/>
          <w:sz w:val="20"/>
          <w:szCs w:val="20"/>
          <w:lang w:eastAsia="it-IT"/>
        </w:rPr>
      </w:pPr>
      <w:r w:rsidRPr="00BC44D9">
        <w:rPr>
          <w:rFonts w:ascii="Arial" w:eastAsia="Times New Roman" w:hAnsi="Arial" w:cs="Arial"/>
          <w:i/>
          <w:sz w:val="20"/>
          <w:szCs w:val="20"/>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rsidR="00302398" w:rsidRPr="00BC44D9" w:rsidRDefault="00302398" w:rsidP="00BC44D9">
      <w:pPr>
        <w:tabs>
          <w:tab w:val="left" w:pos="851"/>
          <w:tab w:val="left" w:pos="1418"/>
        </w:tabs>
        <w:spacing w:after="120" w:line="240" w:lineRule="auto"/>
        <w:jc w:val="both"/>
        <w:rPr>
          <w:rFonts w:ascii="Arial" w:eastAsia="Times New Roman" w:hAnsi="Arial" w:cs="Arial"/>
          <w:i/>
          <w:sz w:val="20"/>
          <w:szCs w:val="20"/>
          <w:lang w:eastAsia="it-IT"/>
        </w:rPr>
      </w:pPr>
      <w:r w:rsidRPr="00BC44D9">
        <w:rPr>
          <w:rFonts w:ascii="Arial" w:eastAsia="Times New Roman" w:hAnsi="Arial" w:cs="Arial"/>
          <w:i/>
          <w:sz w:val="20"/>
          <w:szCs w:val="20"/>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rsidR="00302398" w:rsidRPr="00BC44D9" w:rsidRDefault="00302398" w:rsidP="00BC44D9">
      <w:pPr>
        <w:tabs>
          <w:tab w:val="left" w:pos="851"/>
          <w:tab w:val="left" w:pos="1418"/>
        </w:tabs>
        <w:spacing w:after="120" w:line="240" w:lineRule="auto"/>
        <w:jc w:val="both"/>
        <w:rPr>
          <w:rFonts w:ascii="Arial" w:eastAsia="Times New Roman" w:hAnsi="Arial" w:cs="Arial"/>
          <w:i/>
          <w:sz w:val="20"/>
          <w:szCs w:val="20"/>
          <w:lang w:eastAsia="it-IT"/>
        </w:rPr>
      </w:pPr>
      <w:r w:rsidRPr="00BC44D9">
        <w:rPr>
          <w:rFonts w:ascii="Arial" w:eastAsia="Times New Roman" w:hAnsi="Arial" w:cs="Arial"/>
          <w:i/>
          <w:sz w:val="20"/>
          <w:szCs w:val="20"/>
          <w:lang w:eastAsia="it-IT"/>
        </w:rPr>
        <w:t>Non date le cose sante ai cani e non gettate le vostre perle davanti ai porci, perché non le calpestino con le loro zampe e poi si voltino per sbranarvi.</w:t>
      </w:r>
    </w:p>
    <w:p w:rsidR="00302398" w:rsidRPr="00BC44D9" w:rsidRDefault="00302398" w:rsidP="00BC44D9">
      <w:pPr>
        <w:tabs>
          <w:tab w:val="left" w:pos="851"/>
          <w:tab w:val="left" w:pos="1418"/>
        </w:tabs>
        <w:spacing w:after="120" w:line="240" w:lineRule="auto"/>
        <w:jc w:val="both"/>
        <w:rPr>
          <w:rFonts w:ascii="Arial" w:eastAsia="Times New Roman" w:hAnsi="Arial" w:cs="Arial"/>
          <w:i/>
          <w:sz w:val="20"/>
          <w:szCs w:val="20"/>
          <w:lang w:eastAsia="it-IT"/>
        </w:rPr>
      </w:pPr>
      <w:r w:rsidRPr="00BC44D9">
        <w:rPr>
          <w:rFonts w:ascii="Arial" w:eastAsia="Times New Roman" w:hAnsi="Arial" w:cs="Arial"/>
          <w:i/>
          <w:sz w:val="20"/>
          <w:szCs w:val="20"/>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rsidR="00302398" w:rsidRPr="00BC44D9" w:rsidRDefault="00302398" w:rsidP="00BC44D9">
      <w:pPr>
        <w:tabs>
          <w:tab w:val="left" w:pos="851"/>
          <w:tab w:val="left" w:pos="1418"/>
        </w:tabs>
        <w:spacing w:after="120" w:line="240" w:lineRule="auto"/>
        <w:jc w:val="both"/>
        <w:rPr>
          <w:rFonts w:ascii="Arial" w:eastAsia="Times New Roman" w:hAnsi="Arial" w:cs="Arial"/>
          <w:i/>
          <w:sz w:val="20"/>
          <w:szCs w:val="20"/>
          <w:lang w:eastAsia="it-IT"/>
        </w:rPr>
      </w:pPr>
      <w:r w:rsidRPr="00BC44D9">
        <w:rPr>
          <w:rFonts w:ascii="Arial" w:eastAsia="Times New Roman" w:hAnsi="Arial" w:cs="Arial"/>
          <w:i/>
          <w:sz w:val="20"/>
          <w:szCs w:val="20"/>
          <w:lang w:eastAsia="it-IT"/>
        </w:rPr>
        <w:t xml:space="preserve">Tutto quanto volete che gli uomini facciano a voi, anche voi fatelo a loro: questa infatti è </w:t>
      </w:r>
      <w:smartTag w:uri="urn:schemas-microsoft-com:office:smarttags" w:element="PersonName">
        <w:smartTagPr>
          <w:attr w:name="ProductID" w:val="la Legge"/>
        </w:smartTagPr>
        <w:r w:rsidRPr="00BC44D9">
          <w:rPr>
            <w:rFonts w:ascii="Arial" w:eastAsia="Times New Roman" w:hAnsi="Arial" w:cs="Arial"/>
            <w:i/>
            <w:sz w:val="20"/>
            <w:szCs w:val="20"/>
            <w:lang w:eastAsia="it-IT"/>
          </w:rPr>
          <w:t>la Legge</w:t>
        </w:r>
      </w:smartTag>
      <w:r w:rsidRPr="00BC44D9">
        <w:rPr>
          <w:rFonts w:ascii="Arial" w:eastAsia="Times New Roman" w:hAnsi="Arial" w:cs="Arial"/>
          <w:i/>
          <w:sz w:val="20"/>
          <w:szCs w:val="20"/>
          <w:lang w:eastAsia="it-IT"/>
        </w:rPr>
        <w:t xml:space="preserve"> e i Profeti.</w:t>
      </w:r>
    </w:p>
    <w:p w:rsidR="00302398" w:rsidRPr="00BC44D9" w:rsidRDefault="00302398" w:rsidP="00BC44D9">
      <w:pPr>
        <w:tabs>
          <w:tab w:val="left" w:pos="851"/>
          <w:tab w:val="left" w:pos="1418"/>
        </w:tabs>
        <w:spacing w:after="120" w:line="240" w:lineRule="auto"/>
        <w:jc w:val="both"/>
        <w:rPr>
          <w:rFonts w:ascii="Arial" w:eastAsia="Times New Roman" w:hAnsi="Arial" w:cs="Arial"/>
          <w:i/>
          <w:sz w:val="20"/>
          <w:szCs w:val="20"/>
          <w:lang w:eastAsia="it-IT"/>
        </w:rPr>
      </w:pPr>
      <w:r w:rsidRPr="00BC44D9">
        <w:rPr>
          <w:rFonts w:ascii="Arial" w:eastAsia="Times New Roman" w:hAnsi="Arial" w:cs="Arial"/>
          <w:i/>
          <w:sz w:val="20"/>
          <w:szCs w:val="20"/>
          <w:lang w:eastAsia="it-IT"/>
        </w:rPr>
        <w:t>Entrate per la porta stretta, perché larga è la porta e spaziosa la via che conduce alla perdizione, e molti sono quelli che vi entrano. Quanto stretta è la porta e angusta la via che conduce alla vita, e pochi sono quelli che la trovano!</w:t>
      </w:r>
    </w:p>
    <w:p w:rsidR="00302398" w:rsidRPr="00BC44D9" w:rsidRDefault="00302398" w:rsidP="00BC44D9">
      <w:pPr>
        <w:tabs>
          <w:tab w:val="left" w:pos="851"/>
          <w:tab w:val="left" w:pos="1418"/>
        </w:tabs>
        <w:spacing w:after="120" w:line="240" w:lineRule="auto"/>
        <w:jc w:val="both"/>
        <w:rPr>
          <w:rFonts w:ascii="Arial" w:eastAsia="Times New Roman" w:hAnsi="Arial" w:cs="Arial"/>
          <w:i/>
          <w:sz w:val="20"/>
          <w:szCs w:val="20"/>
          <w:lang w:eastAsia="it-IT"/>
        </w:rPr>
      </w:pPr>
      <w:r w:rsidRPr="00BC44D9">
        <w:rPr>
          <w:rFonts w:ascii="Arial" w:eastAsia="Times New Roman" w:hAnsi="Arial" w:cs="Arial"/>
          <w:i/>
          <w:sz w:val="20"/>
          <w:szCs w:val="20"/>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rsidR="00302398" w:rsidRPr="00BC44D9" w:rsidRDefault="00302398" w:rsidP="00BC44D9">
      <w:pPr>
        <w:tabs>
          <w:tab w:val="left" w:pos="851"/>
          <w:tab w:val="left" w:pos="1418"/>
        </w:tabs>
        <w:spacing w:after="120" w:line="240" w:lineRule="auto"/>
        <w:jc w:val="both"/>
        <w:rPr>
          <w:rFonts w:ascii="Arial" w:eastAsia="Times New Roman" w:hAnsi="Arial" w:cs="Arial"/>
          <w:i/>
          <w:sz w:val="20"/>
          <w:szCs w:val="20"/>
          <w:lang w:eastAsia="it-IT"/>
        </w:rPr>
      </w:pPr>
      <w:r w:rsidRPr="00BC44D9">
        <w:rPr>
          <w:rFonts w:ascii="Arial" w:eastAsia="Times New Roman" w:hAnsi="Arial" w:cs="Arial"/>
          <w:i/>
          <w:sz w:val="20"/>
          <w:szCs w:val="20"/>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rsidR="00302398" w:rsidRPr="00BC44D9" w:rsidRDefault="00302398" w:rsidP="00BC44D9">
      <w:pPr>
        <w:tabs>
          <w:tab w:val="left" w:pos="851"/>
          <w:tab w:val="left" w:pos="1418"/>
        </w:tabs>
        <w:spacing w:after="120" w:line="240" w:lineRule="auto"/>
        <w:jc w:val="both"/>
        <w:rPr>
          <w:rFonts w:ascii="Arial" w:eastAsia="Times New Roman" w:hAnsi="Arial" w:cs="Arial"/>
          <w:i/>
          <w:sz w:val="20"/>
          <w:szCs w:val="20"/>
          <w:lang w:eastAsia="it-IT"/>
        </w:rPr>
      </w:pPr>
      <w:r w:rsidRPr="00BC44D9">
        <w:rPr>
          <w:rFonts w:ascii="Arial" w:eastAsia="Times New Roman" w:hAnsi="Arial" w:cs="Arial"/>
          <w:i/>
          <w:sz w:val="20"/>
          <w:szCs w:val="20"/>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rsidR="00302398" w:rsidRPr="00BC44D9" w:rsidRDefault="00302398" w:rsidP="00BC44D9">
      <w:pPr>
        <w:tabs>
          <w:tab w:val="left" w:pos="851"/>
          <w:tab w:val="left" w:pos="1418"/>
        </w:tabs>
        <w:spacing w:after="120" w:line="240" w:lineRule="auto"/>
        <w:jc w:val="both"/>
        <w:rPr>
          <w:rFonts w:ascii="Arial" w:eastAsia="Times New Roman" w:hAnsi="Arial" w:cs="Arial"/>
          <w:i/>
          <w:sz w:val="20"/>
          <w:szCs w:val="20"/>
          <w:lang w:eastAsia="it-IT"/>
        </w:rPr>
      </w:pPr>
      <w:r w:rsidRPr="00BC44D9">
        <w:rPr>
          <w:rFonts w:ascii="Arial" w:eastAsia="Times New Roman" w:hAnsi="Arial" w:cs="Arial"/>
          <w:i/>
          <w:sz w:val="20"/>
          <w:szCs w:val="20"/>
          <w:lang w:eastAsia="it-IT"/>
        </w:rPr>
        <w:t>Quando Gesù ebbe terminato questi discorsi, le folle erano stupite del suo insegnamento: egli infatti insegnava loro come uno che ha autorità, e non come i loro scribi (Mt 7,1</w:t>
      </w:r>
      <w:r w:rsidR="00BC44D9" w:rsidRPr="00BC44D9">
        <w:rPr>
          <w:rFonts w:ascii="Arial" w:eastAsia="Times New Roman" w:hAnsi="Arial" w:cs="Arial"/>
          <w:i/>
          <w:sz w:val="20"/>
          <w:szCs w:val="20"/>
          <w:lang w:eastAsia="it-IT"/>
        </w:rPr>
        <w:t>-</w:t>
      </w:r>
      <w:r w:rsidRPr="00BC44D9">
        <w:rPr>
          <w:rFonts w:ascii="Arial" w:eastAsia="Times New Roman" w:hAnsi="Arial" w:cs="Arial"/>
          <w:i/>
          <w:sz w:val="20"/>
          <w:szCs w:val="20"/>
          <w:lang w:eastAsia="it-IT"/>
        </w:rPr>
        <w:t xml:space="preserve">29). </w:t>
      </w:r>
    </w:p>
    <w:p w:rsidR="00302398" w:rsidRDefault="00302398" w:rsidP="00F46B50">
      <w:pPr>
        <w:spacing w:after="120" w:line="240" w:lineRule="auto"/>
        <w:jc w:val="both"/>
        <w:rPr>
          <w:rFonts w:ascii="Arial" w:hAnsi="Arial" w:cs="Arial"/>
          <w:sz w:val="20"/>
        </w:rPr>
      </w:pPr>
      <w:r>
        <w:rPr>
          <w:rFonts w:ascii="Arial" w:hAnsi="Arial" w:cs="Arial"/>
          <w:sz w:val="20"/>
        </w:rPr>
        <w:t xml:space="preserve">Quando si esce da questi tre Codici, Codice della Legge, Codice della santità antica, Codice della santità secondo la Nuova alleanza, allora l’uomo mai potrà dirsi vita per la vita. Sarà sempre vita di morte per la morte. Non colmandosi di vita divina, mai potrà produrre vita attorno a sé. Un albero selvatico – e tale è l’uomo che si separa dal suo Dio – non può produrre frutti buoni. Produrrà frutti </w:t>
      </w:r>
      <w:r w:rsidR="00D4434F">
        <w:rPr>
          <w:rFonts w:ascii="Arial" w:hAnsi="Arial" w:cs="Arial"/>
          <w:sz w:val="20"/>
        </w:rPr>
        <w:t>d</w:t>
      </w:r>
      <w:r>
        <w:rPr>
          <w:rFonts w:ascii="Arial" w:hAnsi="Arial" w:cs="Arial"/>
          <w:sz w:val="20"/>
        </w:rPr>
        <w:t>i morte. Chi vuole essere albero di vita deve essere albero piantato nel terreno buono della Parola del suo Dio, oggi deve essere innestato in Cristo e vivere con Lui, per Lui. Queste condizioni sono indistintamente per tutti. Si è alberi di vita nell’albero della vita.</w:t>
      </w:r>
    </w:p>
    <w:p w:rsidR="00BC44D9" w:rsidRDefault="00BC44D9" w:rsidP="00F46B50">
      <w:pPr>
        <w:spacing w:after="120" w:line="240" w:lineRule="auto"/>
        <w:jc w:val="both"/>
        <w:rPr>
          <w:rFonts w:ascii="Arial" w:hAnsi="Arial" w:cs="Arial"/>
          <w:sz w:val="20"/>
        </w:rPr>
      </w:pPr>
    </w:p>
    <w:p w:rsidR="00D24DD4" w:rsidRDefault="00D24DD4" w:rsidP="00F46B50">
      <w:pPr>
        <w:spacing w:after="120" w:line="240" w:lineRule="auto"/>
        <w:rPr>
          <w:rFonts w:ascii="Arial" w:hAnsi="Arial" w:cs="Arial"/>
          <w:b/>
        </w:rPr>
      </w:pPr>
      <w:r w:rsidRPr="00D24DD4">
        <w:rPr>
          <w:rFonts w:ascii="Arial" w:hAnsi="Arial" w:cs="Arial"/>
          <w:b/>
        </w:rPr>
        <w:t>OMICIDIO</w:t>
      </w:r>
    </w:p>
    <w:p w:rsidR="00F46B50" w:rsidRDefault="00BC44D9" w:rsidP="00527F52">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Il peccato, fin da subito, aveva trasformato lo spirito dell’uomo da spirito per la vita in spirito per la morte. Quando lo spirito di Adamo era in Dio, nella sua Legge, il suo spirito vide Eva e la proclamò osso dalle sue ossa e carne dalla sua carne. Diede ad Eva la vita del suo spirito, riconoscendola come sua vita. Dopo il peccato, vide la stessa donna di prima, non la chiamò più vita dalla sua vita. La disse vita accanto a sé. Vita accanto non voluta da lui, ma dal Signore. L’altro viene ucciso nel nostro spirito. Gli omicidi spirituali sono infiniti. L’egoismo chiude il cuore perché nessuno entri in esso. È questo vero omicidio ed è omicidio pesante.</w:t>
      </w:r>
    </w:p>
    <w:p w:rsidR="00BC44D9" w:rsidRPr="00BC44D9" w:rsidRDefault="00BC44D9" w:rsidP="00BC44D9">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BC44D9">
        <w:rPr>
          <w:rFonts w:ascii="Arial" w:eastAsia="Times New Roman" w:hAnsi="Arial" w:cs="Arial"/>
          <w:i/>
          <w:color w:val="000000"/>
          <w:sz w:val="20"/>
          <w:szCs w:val="20"/>
          <w:lang w:eastAsia="it-IT"/>
        </w:rPr>
        <w:t xml:space="preserve">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2,21-24). </w:t>
      </w:r>
    </w:p>
    <w:p w:rsidR="00BC44D9" w:rsidRPr="00BC44D9" w:rsidRDefault="00BC44D9" w:rsidP="00BC44D9">
      <w:pPr>
        <w:autoSpaceDE w:val="0"/>
        <w:autoSpaceDN w:val="0"/>
        <w:adjustRightInd w:val="0"/>
        <w:spacing w:after="120" w:line="240" w:lineRule="auto"/>
        <w:jc w:val="both"/>
        <w:rPr>
          <w:rFonts w:ascii="Arial" w:hAnsi="Arial" w:cs="Arial"/>
          <w:i/>
          <w:sz w:val="16"/>
          <w:szCs w:val="20"/>
          <w:lang w:eastAsia="it-IT"/>
        </w:rPr>
      </w:pPr>
      <w:r w:rsidRPr="00BC44D9">
        <w:rPr>
          <w:rFonts w:ascii="Arial" w:hAnsi="Arial" w:cs="Arial"/>
          <w:i/>
          <w:color w:val="000000"/>
          <w:sz w:val="20"/>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(Gen 3,8-12). </w:t>
      </w:r>
    </w:p>
    <w:p w:rsidR="00C84DA1" w:rsidRDefault="00BC44D9" w:rsidP="00527F52">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Caino è il primo omicida fisico. Prima di essere omicida fisico è stato omicida spirituale. Ha tolto il fratello dal suo cuore. Perché non vi siano omicidi fisici è necessario che mai vi sia prima un omicidio spirituale. Se l’altro è tolto dal cuore, facilmente lo si toglierà anche dagli occhi. </w:t>
      </w:r>
      <w:r w:rsidR="00C84DA1">
        <w:rPr>
          <w:rFonts w:ascii="Arial" w:hAnsi="Arial" w:cs="Arial"/>
          <w:sz w:val="20"/>
          <w:szCs w:val="20"/>
          <w:lang w:eastAsia="it-IT"/>
        </w:rPr>
        <w:t xml:space="preserve">Non vi sono motivi per togliere una vita. Il comando del Signore è chiaro: </w:t>
      </w:r>
      <w:r w:rsidR="00C84DA1" w:rsidRPr="00C84DA1">
        <w:rPr>
          <w:rFonts w:ascii="Arial" w:hAnsi="Arial" w:cs="Arial"/>
          <w:i/>
          <w:sz w:val="20"/>
          <w:szCs w:val="20"/>
          <w:lang w:eastAsia="it-IT"/>
        </w:rPr>
        <w:t>“Non uccidere”</w:t>
      </w:r>
      <w:r w:rsidR="00C84DA1">
        <w:rPr>
          <w:rFonts w:ascii="Arial" w:hAnsi="Arial" w:cs="Arial"/>
          <w:sz w:val="20"/>
          <w:szCs w:val="20"/>
          <w:lang w:eastAsia="it-IT"/>
        </w:rPr>
        <w:t>.</w:t>
      </w:r>
    </w:p>
    <w:p w:rsidR="00C84DA1" w:rsidRPr="00C84DA1" w:rsidRDefault="00C84DA1" w:rsidP="00C84DA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C84DA1">
        <w:rPr>
          <w:rFonts w:ascii="Arial" w:eastAsia="Times New Roman" w:hAnsi="Arial" w:cs="Arial"/>
          <w:i/>
          <w:color w:val="000000"/>
          <w:sz w:val="20"/>
          <w:szCs w:val="20"/>
          <w:lang w:eastAsia="it-IT"/>
        </w:rPr>
        <w:t>Adamo conobbe Eva sua moglie, che concepì e partorì Caino e disse: «Ho acquistato un uomo grazie al Signore». Poi partorì ancora Abele, suo fratello. Ora Abele era pastore di greggi, mentre Caino era lavoratore del suolo.</w:t>
      </w:r>
    </w:p>
    <w:p w:rsidR="00C84DA1" w:rsidRPr="00C84DA1" w:rsidRDefault="00C84DA1" w:rsidP="00C84DA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C84DA1">
        <w:rPr>
          <w:rFonts w:ascii="Arial" w:eastAsia="Times New Roman" w:hAnsi="Arial" w:cs="Arial"/>
          <w:i/>
          <w:color w:val="000000"/>
          <w:sz w:val="20"/>
          <w:szCs w:val="20"/>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rsidR="00C84DA1" w:rsidRDefault="00C84DA1" w:rsidP="00C84DA1">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C84DA1">
        <w:rPr>
          <w:rFonts w:ascii="Arial" w:eastAsia="Times New Roman" w:hAnsi="Arial" w:cs="Arial"/>
          <w:i/>
          <w:color w:val="000000"/>
          <w:sz w:val="20"/>
          <w:szCs w:val="20"/>
          <w:lang w:eastAsia="it-IT"/>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rsidR="00486EB4" w:rsidRDefault="00486EB4" w:rsidP="00C84DA1">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Nella Scrittura vengono rivelate tante modalità attraverso le quali si può togliere la vita ad una persona. Sappiamo che Iefte uccise la figlia per giuramento fatto al Signore. Anche Giovanni il Battista fu decapitato per un giuramento stolto fatto da re Erode.</w:t>
      </w:r>
    </w:p>
    <w:p w:rsidR="00486EB4" w:rsidRPr="00486EB4" w:rsidRDefault="00486EB4" w:rsidP="00486EB4">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486EB4">
        <w:rPr>
          <w:rFonts w:ascii="Arial" w:eastAsia="Times New Roman" w:hAnsi="Arial" w:cs="Arial"/>
          <w:i/>
          <w:color w:val="000000"/>
          <w:sz w:val="20"/>
          <w:szCs w:val="20"/>
          <w:lang w:eastAsia="it-IT"/>
        </w:rPr>
        <w:t>Ora Iefte, il Galaadita, era un guerriero forte, figlio di una prostituta; lo aveva generato Gàlaad. La moglie di Gàlaad gli partorì dei figli, i figli di questa donna crebbero e cacciarono Iefte e gli dissero: «Tu non avrai eredità nella casa di nostro padre, perché sei figlio di un’altra donna». Iefte fuggì lontano dai suoi fratelli e si stabilì nella terra di Tob. Attorno a Iefte si raccolsero alcuni sfaccendati e facevano scorrerie con lui. Qualche tempo dopo gli Ammoniti mossero guerra a Israele. Quando gli Ammoniti iniziarono la guerra contro Israele, gli anziani di Gàlaad andarono a prendere Iefte nella terra di Tob. Dissero a Iefte: «Vieni, sii nostro condottiero e così potremo combattere contro gli Ammoniti». Ma Iefte rispose agli anziani di Gàlaad: «Non siete forse voi quelli che mi avete odiato e scacciato dalla casa di mio padre? Perché venite da me ora che siete nell’angoscia?». Gli anziani di Gàlaad dissero a Iefte: «Proprio per questo ora ci rivolgiamo a te: verrai con noi, combatterai contro gli Ammoniti e sarai il capo di noi tutti abitanti di Gàlaad». Iefte rispose agli anziani di Gàlaad: «Se mi fate ritornare per combattere contro gli Ammoniti e il Signore li mette in mio potere, io sarò vostro capo». Gli anziani di Gàlaad dissero a Iefte: «Il Signore sia testimone tra noi, se non faremo come hai detto». Iefte dunque andò con gli anziani di Gàlaad; il popolo lo costituì suo capo e condottiero, e Iefte ripeté tutte le sue parole davanti al Signore a Mispa.</w:t>
      </w:r>
    </w:p>
    <w:p w:rsidR="00486EB4" w:rsidRPr="00486EB4" w:rsidRDefault="00486EB4" w:rsidP="00486EB4">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486EB4">
        <w:rPr>
          <w:rFonts w:ascii="Arial" w:eastAsia="Times New Roman" w:hAnsi="Arial" w:cs="Arial"/>
          <w:i/>
          <w:color w:val="000000"/>
          <w:sz w:val="20"/>
          <w:szCs w:val="20"/>
          <w:lang w:eastAsia="it-IT"/>
        </w:rPr>
        <w:t>Poi Iefte inviò messaggeri al re degli Ammoniti per dirgli: «Che cosa c’è tra me e te, perché tu venga contro di me a muover guerra nella mia terra?». Il re degli Ammoniti rispose ai messaggeri di Iefte: «Perché Israele, quando salì dall’Egitto, si impossessò del mio territorio, dall’Arnon fino allo Iabbok e al Giordano; restituiscilo pacificamente». Iefte inviò di nuovo messaggeri al re degli Ammoniti per dirgli: «Dice Iefte: Israele non si impossessò della terra di Moab, né di quella degli Ammoniti. Quando salì dall’Egitto, Israele attraversò il deserto fino al Mar Rosso e giunse a Kades, e mandò messaggeri al re di Edom per dirgli: “Lasciami passare per la tua terra”. Ma il re di Edom non acconsentì. Ne mandò anche al re di Moab, ma anch’egli rifiutò e Israele rimase a Kades. Poi camminò per il deserto, fece il giro della terra di Edom e di quella di Moab, giunse a oriente della terra di Moab e si accampò oltre l’Arnon senza entrare nei territori di Moab, perché l’Arnon segna il confine di Moab. Allora Israele mandò messaggeri a Sicon, re degli Amorrei, re di Chesbon, e gli disse: “Lasciaci passare dalla tua terra, per arrivare alla nostra meta”. Ma Sicon non si fidò a lasciar passare Israele per i suoi territori; anzi radunò tutta la sua gente, si accampò a Iaas e combatté contro Israele. Il Signore, Dio d’Israele, mise Sicon e tutta la sua gente nelle mani d’Israele, che li sconfisse; così Israele conquistò tutta la terra degli Amorrei che abitavano quel territorio: conquistò tutti i territori degli Amorrei, dall’Arnon allo Iabbok e dal deserto al Giordano. Ora il Signore, Dio d’Israele, ha scacciato gli Amorrei davanti a Israele, suo popolo, e tu vorresti scacciarlo? Non possiedi tu quello che Camos, tuo dio, ti ha fatto possedere? Così anche noi possederemo la terra di quelli che il Signore ha scacciato davanti a noi. Sei tu forse più di Balak, figlio di Sippor, re di Moab? Litigò forse con Israele o gli fece guerra? Da trecento anni Israele abita a Chesbon e nelle sue dipendenze, ad Aroèr e nelle sue dipendenze e in tutte le città lungo l’Arnon; perché non gliele avete tolte durante questo tempo? Io non ti ho fatto torto, e tu agisci male verso di me, muovendomi guerra; il Signore, che è giudice, giudichi oggi tra gli Israeliti e gli Ammoniti!». Ma il re degli Ammoniti non ascoltò le parole che Iefte gli aveva mandato a dire.</w:t>
      </w:r>
    </w:p>
    <w:p w:rsidR="00486EB4" w:rsidRDefault="00486EB4" w:rsidP="00486EB4">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486EB4">
        <w:rPr>
          <w:rFonts w:ascii="Arial" w:eastAsia="Times New Roman" w:hAnsi="Arial" w:cs="Arial"/>
          <w:i/>
          <w:color w:val="000000"/>
          <w:sz w:val="20"/>
          <w:szCs w:val="20"/>
          <w:lang w:eastAsia="it-IT"/>
        </w:rPr>
        <w:t>Allora lo spirito del Signore venne su Iefte ed egli attraversò Gàlaad e Manasse, passò a Mispa di Gàlaad e da Mispa di Gàlaad raggiunse gli Ammoniti. Iefte fece voto al Signore e disse: «Se tu consegni nelle mie mani gli Ammoniti, chiunque uscirà per primo dalle porte di casa mia per venirmi incontro, quando tornerò vittorioso dagli Ammoniti, sarà per il Signore e io lo offrirò in olocausto». Quindi Iefte raggiunse gli Ammoniti per combatterli e il Signore li consegnò nelle sue mani. Egli li sconfisse da Aroèr fin verso Minnit, prendendo loro venti città, e fino ad Abel</w:t>
      </w:r>
      <w:r w:rsidRPr="00486EB4">
        <w:rPr>
          <w:rFonts w:ascii="Arial" w:eastAsia="Times New Roman" w:hAnsi="Arial" w:cs="Arial"/>
          <w:i/>
          <w:color w:val="000000"/>
          <w:sz w:val="20"/>
          <w:szCs w:val="20"/>
          <w:lang w:eastAsia="it-IT"/>
        </w:rPr>
        <w:noBreakHyphen/>
        <w:t xml:space="preserve">Cheramìm. Così gli Ammoniti furono umiliati davanti agli Israeliti. Poi Iefte tornò a Mispa, a casa sua; ed ecco uscirgli incontro la figlia, con tamburelli e danze. Era l’unica figlia: non aveva altri figli né altre figlie. Appena la vide, si stracciò le vesti e disse: «Figlia mia, tu mi hai rovinato! Anche tu sei con quelli che mi hanno reso infelice! Io ho dato la mia parola al Signore e non posso ritirarmi». Ella gli disse: «Padre mio, se hai dato la tua parola al Signore, fa’ di me secondo quanto è uscito dalla tua bocca, perché il Signore ti ha concesso vendetta sugli Ammoniti, tuoi nemici». Poi disse al padre: «Mi sia concesso questo: lasciami libera per due mesi, perché io vada errando per i monti a piangere la mia verginità con le mie compagne». Egli le rispose: «Va’!», e la lasciò andare per due mesi. Ella se ne andò con le compagne e pianse sui monti la sua verginità. Alla fine dei due mesi tornò dal padre ed egli compì su di lei il voto che aveva fatto. Ella non aveva conosciuto uomo; di qui venne in Israele questa usanza: le fanciulle d’Israele vanno a piangere la figlia di Iefte il Galaadita, per quattro giorni ogni anno (Gdc 11.1-40). </w:t>
      </w:r>
    </w:p>
    <w:p w:rsidR="004937A6" w:rsidRPr="004937A6" w:rsidRDefault="004937A6" w:rsidP="004937A6">
      <w:pPr>
        <w:tabs>
          <w:tab w:val="left" w:pos="1418"/>
          <w:tab w:val="left" w:pos="2268"/>
        </w:tabs>
        <w:spacing w:after="120" w:line="240" w:lineRule="auto"/>
        <w:jc w:val="both"/>
        <w:rPr>
          <w:rFonts w:ascii="Arial" w:eastAsia="Times New Roman" w:hAnsi="Arial" w:cs="Arial"/>
          <w:i/>
          <w:sz w:val="20"/>
          <w:szCs w:val="20"/>
          <w:lang w:eastAsia="it-IT"/>
        </w:rPr>
      </w:pPr>
      <w:r w:rsidRPr="004937A6">
        <w:rPr>
          <w:rFonts w:ascii="Arial" w:eastAsia="Times New Roman" w:hAnsi="Arial" w:cs="Arial"/>
          <w:i/>
          <w:sz w:val="20"/>
          <w:szCs w:val="20"/>
          <w:lang w:eastAsia="it-IT"/>
        </w:rPr>
        <w:t>Il re Erode sentì parlare di Gesù, perché il suo nome era diventato famoso. Si diceva: «Giovanni il Battista è risorto dai morti e per questo ha il potere di fare prodigi». Altri invece dicevano: «È Elia». Altri ancora dicevano: «È un profeta, come uno dei profeti». Ma Erode, al sentirne parlare, diceva: «Quel Giovanni che io ho fatto decapitare, è risorto!».</w:t>
      </w:r>
    </w:p>
    <w:p w:rsidR="004937A6" w:rsidRPr="004937A6" w:rsidRDefault="004937A6" w:rsidP="004937A6">
      <w:pPr>
        <w:tabs>
          <w:tab w:val="left" w:pos="1418"/>
          <w:tab w:val="left" w:pos="2268"/>
        </w:tabs>
        <w:spacing w:after="120" w:line="240" w:lineRule="auto"/>
        <w:jc w:val="both"/>
        <w:rPr>
          <w:rFonts w:ascii="Arial" w:eastAsia="Times New Roman" w:hAnsi="Arial" w:cs="Arial"/>
          <w:i/>
          <w:sz w:val="20"/>
          <w:szCs w:val="20"/>
          <w:lang w:eastAsia="it-IT"/>
        </w:rPr>
      </w:pPr>
      <w:r w:rsidRPr="004937A6">
        <w:rPr>
          <w:rFonts w:ascii="Arial" w:eastAsia="Times New Roman" w:hAnsi="Arial" w:cs="Arial"/>
          <w:i/>
          <w:sz w:val="20"/>
          <w:szCs w:val="20"/>
          <w:lang w:eastAsia="it-IT"/>
        </w:rPr>
        <w:t>Proprio Erode, infatti, aveva mandato ad arrestare Giovanni e lo aveva messo in prigione a causa di Erodìade, moglie di suo fratello Filippo, perché l’aveva sposata. Giovanni infatti diceva a Erode: «Non ti è lecito tenere con te la moglie di tuo fratello». Per questo Erodìade lo odiava e voleva farlo uccidere, ma non poteva, perché Erode temeva Giovanni, sapendolo uomo giusto e santo, e vigilava su di lui; nell’ascoltarlo restava molto perplesso, tuttavia lo ascoltava volentieri.</w:t>
      </w:r>
    </w:p>
    <w:p w:rsidR="004937A6" w:rsidRPr="004937A6" w:rsidRDefault="004937A6" w:rsidP="004937A6">
      <w:pPr>
        <w:tabs>
          <w:tab w:val="left" w:pos="1418"/>
          <w:tab w:val="left" w:pos="2268"/>
        </w:tabs>
        <w:spacing w:after="120" w:line="240" w:lineRule="auto"/>
        <w:jc w:val="both"/>
        <w:rPr>
          <w:rFonts w:ascii="Arial" w:eastAsia="Times New Roman" w:hAnsi="Arial" w:cs="Arial"/>
          <w:i/>
          <w:sz w:val="20"/>
          <w:szCs w:val="20"/>
          <w:lang w:eastAsia="it-IT"/>
        </w:rPr>
      </w:pPr>
      <w:r w:rsidRPr="004937A6">
        <w:rPr>
          <w:rFonts w:ascii="Arial" w:eastAsia="Times New Roman" w:hAnsi="Arial" w:cs="Arial"/>
          <w:i/>
          <w:sz w:val="20"/>
          <w:szCs w:val="20"/>
          <w:lang w:eastAsia="it-IT"/>
        </w:rPr>
        <w:t xml:space="preserve">Venne però il giorno propizio, quando Erode, per il suo compleanno, fece un banchetto per i più alti funzionari della sua corte, gli ufficiali dell’esercito e i notabili della Galilea. Entrata la figlia della stessa Erodìade, danzò e piacque a Erode e ai commensali. Allora il re disse alla fanciulla: «Chiedimi quello che vuoi e io te lo darò». E le giurò più volte: «Qualsiasi cosa mi chiederai, te la darò, fosse anche la metà del mio regno». Ella uscì e disse alla madre: «Che cosa devo chiedere?». Quella rispose: «La testa di Giovanni il Battista». E subito, entrata di corsa dal re, fece la richiesta, dicendo: «Voglio che tu mi dia adesso, su un vassoio, la testa di Giovanni il Battista». Il re, fattosi molto triste, a motivo del giuramento e dei commensali non volle opporle un rifiuto. E subito il re mandò una guardia e ordinò che gli fosse portata la testa di Giovanni. La guardia andò, lo decapitò in prigione e ne portò la testa su un vassoio, la diede alla fanciulla e la fanciulla la diede a sua madre. I discepoli di Giovanni, saputo il fatto, vennero, ne presero il cadavere e lo posero in un sepolcro (Mc 6,14-29). </w:t>
      </w:r>
    </w:p>
    <w:p w:rsidR="00486EB4" w:rsidRDefault="00486EB4" w:rsidP="00486EB4">
      <w:pPr>
        <w:widowControl w:val="0"/>
        <w:tabs>
          <w:tab w:val="left" w:pos="1418"/>
          <w:tab w:val="left" w:pos="2268"/>
        </w:tabs>
        <w:spacing w:after="12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Si può togliere la vita privando l’altro della dovuta mercede e del giusto salario. Ma vi è un omicidio che </w:t>
      </w:r>
      <w:r w:rsidR="00D4434F">
        <w:rPr>
          <w:rFonts w:ascii="Arial" w:eastAsia="Times New Roman" w:hAnsi="Arial" w:cs="Arial"/>
          <w:color w:val="000000"/>
          <w:sz w:val="20"/>
          <w:szCs w:val="20"/>
          <w:lang w:eastAsia="it-IT"/>
        </w:rPr>
        <w:t>v</w:t>
      </w:r>
      <w:r>
        <w:rPr>
          <w:rFonts w:ascii="Arial" w:eastAsia="Times New Roman" w:hAnsi="Arial" w:cs="Arial"/>
          <w:color w:val="000000"/>
          <w:sz w:val="20"/>
          <w:szCs w:val="20"/>
          <w:lang w:eastAsia="it-IT"/>
        </w:rPr>
        <w:t>a ben oltre gli angusti limiti del tempo e raggiunge l’eternità. È quando si condanna una persona alla morte eterna perché non si annunzia ad essa il Vangelo oppure le viene proibito sotto pena di morte di accogliere la Parola di Gesù come via per la sua vita. Questi sono crimini orrendi che mai si dovrebbe</w:t>
      </w:r>
      <w:r w:rsidR="00D4434F">
        <w:rPr>
          <w:rFonts w:ascii="Arial" w:eastAsia="Times New Roman" w:hAnsi="Arial" w:cs="Arial"/>
          <w:color w:val="000000"/>
          <w:sz w:val="20"/>
          <w:szCs w:val="20"/>
          <w:lang w:eastAsia="it-IT"/>
        </w:rPr>
        <w:t>ro</w:t>
      </w:r>
      <w:r>
        <w:rPr>
          <w:rFonts w:ascii="Arial" w:eastAsia="Times New Roman" w:hAnsi="Arial" w:cs="Arial"/>
          <w:color w:val="000000"/>
          <w:sz w:val="20"/>
          <w:szCs w:val="20"/>
          <w:lang w:eastAsia="it-IT"/>
        </w:rPr>
        <w:t xml:space="preserve"> commettere. Nonostante si gridi al diritto della libertà religiosa, oggi non si può più neanche esprimere le verità della propria fede. Molti cattolici sono barbaramente trucidati solo perché sono cattolici, perché credono in Cristo. </w:t>
      </w:r>
    </w:p>
    <w:p w:rsidR="007056B1" w:rsidRPr="00527F52" w:rsidRDefault="00EE646B" w:rsidP="00527F52">
      <w:pPr>
        <w:autoSpaceDE w:val="0"/>
        <w:autoSpaceDN w:val="0"/>
        <w:adjustRightInd w:val="0"/>
        <w:spacing w:after="120" w:line="240" w:lineRule="auto"/>
        <w:jc w:val="both"/>
        <w:rPr>
          <w:rFonts w:ascii="Arial" w:hAnsi="Arial" w:cs="Arial"/>
          <w:i/>
          <w:sz w:val="20"/>
          <w:szCs w:val="20"/>
          <w:lang w:eastAsia="it-IT"/>
        </w:rPr>
      </w:pPr>
      <w:r w:rsidRPr="00527F52">
        <w:rPr>
          <w:rFonts w:ascii="Arial" w:hAnsi="Arial" w:cs="Arial"/>
          <w:i/>
          <w:sz w:val="20"/>
          <w:szCs w:val="20"/>
          <w:lang w:eastAsia="it-IT"/>
        </w:rPr>
        <w:t>Ma se uno colpisce un altro con uno strumento di ferro e quegli muore, quel tale è omicida; l'omi</w:t>
      </w:r>
      <w:r w:rsidR="00527F52" w:rsidRPr="00527F52">
        <w:rPr>
          <w:rFonts w:ascii="Arial" w:hAnsi="Arial" w:cs="Arial"/>
          <w:i/>
          <w:sz w:val="20"/>
          <w:szCs w:val="20"/>
          <w:lang w:eastAsia="it-IT"/>
        </w:rPr>
        <w:t>cida dovrà essere messo a morte (</w:t>
      </w:r>
      <w:r w:rsidR="007056B1" w:rsidRPr="00527F52">
        <w:rPr>
          <w:rFonts w:ascii="Arial" w:hAnsi="Arial" w:cs="Arial"/>
          <w:i/>
          <w:sz w:val="20"/>
          <w:szCs w:val="20"/>
          <w:lang w:eastAsia="it-IT"/>
        </w:rPr>
        <w:t>Nm 35, 16</w:t>
      </w:r>
      <w:r w:rsidR="00527F52" w:rsidRPr="00527F52">
        <w:rPr>
          <w:rFonts w:ascii="Arial" w:hAnsi="Arial" w:cs="Arial"/>
          <w:i/>
          <w:sz w:val="20"/>
          <w:szCs w:val="20"/>
          <w:lang w:eastAsia="it-IT"/>
        </w:rPr>
        <w:t xml:space="preserve">). </w:t>
      </w:r>
      <w:r w:rsidRPr="00527F52">
        <w:rPr>
          <w:rFonts w:ascii="Arial" w:hAnsi="Arial" w:cs="Arial"/>
          <w:i/>
          <w:sz w:val="20"/>
          <w:szCs w:val="20"/>
          <w:lang w:eastAsia="it-IT"/>
        </w:rPr>
        <w:t>Se lo colpisce con una pietra che aveva in mano, atta a causare la morte, e il colpito muore, quel tale è un omicida; l'omicida dovr</w:t>
      </w:r>
      <w:r w:rsidR="00527F52" w:rsidRPr="00527F52">
        <w:rPr>
          <w:rFonts w:ascii="Arial" w:hAnsi="Arial" w:cs="Arial"/>
          <w:i/>
          <w:sz w:val="20"/>
          <w:szCs w:val="20"/>
          <w:lang w:eastAsia="it-IT"/>
        </w:rPr>
        <w:t>à essere messo a morte (</w:t>
      </w:r>
      <w:r w:rsidR="007056B1" w:rsidRPr="00527F52">
        <w:rPr>
          <w:rFonts w:ascii="Arial" w:hAnsi="Arial" w:cs="Arial"/>
          <w:i/>
          <w:sz w:val="20"/>
          <w:szCs w:val="20"/>
          <w:lang w:eastAsia="it-IT"/>
        </w:rPr>
        <w:t>Nm 35, 17</w:t>
      </w:r>
      <w:r w:rsidR="00527F52" w:rsidRPr="00527F52">
        <w:rPr>
          <w:rFonts w:ascii="Arial" w:hAnsi="Arial" w:cs="Arial"/>
          <w:i/>
          <w:sz w:val="20"/>
          <w:szCs w:val="20"/>
          <w:lang w:eastAsia="it-IT"/>
        </w:rPr>
        <w:t xml:space="preserve">). </w:t>
      </w:r>
      <w:r w:rsidRPr="00527F52">
        <w:rPr>
          <w:rFonts w:ascii="Arial" w:hAnsi="Arial" w:cs="Arial"/>
          <w:i/>
          <w:sz w:val="20"/>
          <w:szCs w:val="20"/>
          <w:lang w:eastAsia="it-IT"/>
        </w:rPr>
        <w:t>O se lo colpisce con uno strumento di legno che aveva in mano, atto a causare la morte, e il colpito muore, quel tale è un omicida; l'omi</w:t>
      </w:r>
      <w:r w:rsidR="00527F52" w:rsidRPr="00527F52">
        <w:rPr>
          <w:rFonts w:ascii="Arial" w:hAnsi="Arial" w:cs="Arial"/>
          <w:i/>
          <w:sz w:val="20"/>
          <w:szCs w:val="20"/>
          <w:lang w:eastAsia="it-IT"/>
        </w:rPr>
        <w:t>cida dovrà essere messo a morte (</w:t>
      </w:r>
      <w:r w:rsidR="007056B1" w:rsidRPr="00527F52">
        <w:rPr>
          <w:rFonts w:ascii="Arial" w:hAnsi="Arial" w:cs="Arial"/>
          <w:i/>
          <w:sz w:val="20"/>
          <w:szCs w:val="20"/>
          <w:lang w:eastAsia="it-IT"/>
        </w:rPr>
        <w:t>Nm 35, 18</w:t>
      </w:r>
      <w:r w:rsidR="00527F52" w:rsidRPr="00527F52">
        <w:rPr>
          <w:rFonts w:ascii="Arial" w:hAnsi="Arial" w:cs="Arial"/>
          <w:i/>
          <w:sz w:val="20"/>
          <w:szCs w:val="20"/>
          <w:lang w:eastAsia="it-IT"/>
        </w:rPr>
        <w:t xml:space="preserve">). </w:t>
      </w:r>
      <w:r w:rsidRPr="00527F52">
        <w:rPr>
          <w:rFonts w:ascii="Arial" w:hAnsi="Arial" w:cs="Arial"/>
          <w:i/>
          <w:sz w:val="20"/>
          <w:szCs w:val="20"/>
          <w:lang w:eastAsia="it-IT"/>
        </w:rPr>
        <w:t>O lo colpisce per inimicizia con la mano, e quegli muore, chi ha colpito dovrà essere messo a morte; egli è un omicida e il vendicatore del sangue ucciderà</w:t>
      </w:r>
      <w:r w:rsidR="00527F52" w:rsidRPr="00527F52">
        <w:rPr>
          <w:rFonts w:ascii="Arial" w:hAnsi="Arial" w:cs="Arial"/>
          <w:i/>
          <w:sz w:val="20"/>
          <w:szCs w:val="20"/>
          <w:lang w:eastAsia="it-IT"/>
        </w:rPr>
        <w:t xml:space="preserve"> l'omicida quando lo incontrerà (</w:t>
      </w:r>
      <w:r w:rsidR="007056B1" w:rsidRPr="00527F52">
        <w:rPr>
          <w:rFonts w:ascii="Arial" w:hAnsi="Arial" w:cs="Arial"/>
          <w:i/>
          <w:sz w:val="20"/>
          <w:szCs w:val="20"/>
          <w:lang w:eastAsia="it-IT"/>
        </w:rPr>
        <w:t>Nm 35, 21</w:t>
      </w:r>
      <w:r w:rsidR="00527F52" w:rsidRPr="00527F52">
        <w:rPr>
          <w:rFonts w:ascii="Arial" w:hAnsi="Arial" w:cs="Arial"/>
          <w:i/>
          <w:sz w:val="20"/>
          <w:szCs w:val="20"/>
          <w:lang w:eastAsia="it-IT"/>
        </w:rPr>
        <w:t xml:space="preserve">). </w:t>
      </w:r>
      <w:r w:rsidRPr="00527F52">
        <w:rPr>
          <w:rFonts w:ascii="Arial" w:hAnsi="Arial" w:cs="Arial"/>
          <w:i/>
          <w:sz w:val="20"/>
          <w:szCs w:val="20"/>
          <w:lang w:eastAsia="it-IT"/>
        </w:rPr>
        <w:t>Non accetterete prezzo di riscatto per la vita di un omicida, reo di morte, perché dovrà essere m</w:t>
      </w:r>
      <w:r w:rsidR="00527F52" w:rsidRPr="00527F52">
        <w:rPr>
          <w:rFonts w:ascii="Arial" w:hAnsi="Arial" w:cs="Arial"/>
          <w:i/>
          <w:sz w:val="20"/>
          <w:szCs w:val="20"/>
          <w:lang w:eastAsia="it-IT"/>
        </w:rPr>
        <w:t>esso a morte (</w:t>
      </w:r>
      <w:r w:rsidR="007056B1" w:rsidRPr="00527F52">
        <w:rPr>
          <w:rFonts w:ascii="Arial" w:hAnsi="Arial" w:cs="Arial"/>
          <w:i/>
          <w:sz w:val="20"/>
          <w:szCs w:val="20"/>
          <w:lang w:eastAsia="it-IT"/>
        </w:rPr>
        <w:t>Nm 35, 31</w:t>
      </w:r>
      <w:r w:rsidR="00527F52" w:rsidRPr="00527F52">
        <w:rPr>
          <w:rFonts w:ascii="Arial" w:hAnsi="Arial" w:cs="Arial"/>
          <w:i/>
          <w:sz w:val="20"/>
          <w:szCs w:val="20"/>
          <w:lang w:eastAsia="it-IT"/>
        </w:rPr>
        <w:t xml:space="preserve">). </w:t>
      </w:r>
    </w:p>
    <w:p w:rsidR="007056B1" w:rsidRPr="00527F52" w:rsidRDefault="00EE646B" w:rsidP="00527F52">
      <w:pPr>
        <w:autoSpaceDE w:val="0"/>
        <w:autoSpaceDN w:val="0"/>
        <w:adjustRightInd w:val="0"/>
        <w:spacing w:after="120" w:line="240" w:lineRule="auto"/>
        <w:jc w:val="both"/>
        <w:rPr>
          <w:rFonts w:ascii="Arial" w:hAnsi="Arial" w:cs="Arial"/>
          <w:i/>
          <w:sz w:val="20"/>
          <w:szCs w:val="20"/>
          <w:lang w:eastAsia="it-IT"/>
        </w:rPr>
      </w:pPr>
      <w:r w:rsidRPr="00527F52">
        <w:rPr>
          <w:rFonts w:ascii="Arial" w:hAnsi="Arial" w:cs="Arial"/>
          <w:i/>
          <w:sz w:val="20"/>
          <w:szCs w:val="20"/>
          <w:lang w:eastAsia="it-IT"/>
        </w:rPr>
        <w:t xml:space="preserve">Preparerai strade e dividerai in tre parti il territorio del paese che il Signore tuo Dio ti dá in eredità, perché ogni omicida si </w:t>
      </w:r>
      <w:r w:rsidR="00527F52" w:rsidRPr="00527F52">
        <w:rPr>
          <w:rFonts w:ascii="Arial" w:hAnsi="Arial" w:cs="Arial"/>
          <w:i/>
          <w:sz w:val="20"/>
          <w:szCs w:val="20"/>
          <w:lang w:eastAsia="it-IT"/>
        </w:rPr>
        <w:t>possa rifugiare in quella città (</w:t>
      </w:r>
      <w:r w:rsidR="007056B1" w:rsidRPr="00527F52">
        <w:rPr>
          <w:rFonts w:ascii="Arial" w:hAnsi="Arial" w:cs="Arial"/>
          <w:i/>
          <w:sz w:val="20"/>
          <w:szCs w:val="20"/>
          <w:lang w:eastAsia="it-IT"/>
        </w:rPr>
        <w:t>Dt 19, 3</w:t>
      </w:r>
      <w:r w:rsidR="00527F52" w:rsidRPr="00527F52">
        <w:rPr>
          <w:rFonts w:ascii="Arial" w:hAnsi="Arial" w:cs="Arial"/>
          <w:i/>
          <w:sz w:val="20"/>
          <w:szCs w:val="20"/>
          <w:lang w:eastAsia="it-IT"/>
        </w:rPr>
        <w:t xml:space="preserve">). </w:t>
      </w:r>
      <w:r w:rsidRPr="00527F52">
        <w:rPr>
          <w:rFonts w:ascii="Arial" w:hAnsi="Arial" w:cs="Arial"/>
          <w:i/>
          <w:sz w:val="20"/>
          <w:szCs w:val="20"/>
          <w:lang w:eastAsia="it-IT"/>
        </w:rPr>
        <w:t>Su ogni causa che vi verrà presentata da parte dei vostri fratelli che abitano nelle loro città - si tratti di omicidio o di una questione che riguarda la legge o un comando, gli statuti o i decreti - istruiteli in modo che non si rendano colpevoli davanti al Signore e il suo sdegno non si riversi su di voi e sui vostri fratelli. Agite c</w:t>
      </w:r>
      <w:r w:rsidR="00527F52" w:rsidRPr="00527F52">
        <w:rPr>
          <w:rFonts w:ascii="Arial" w:hAnsi="Arial" w:cs="Arial"/>
          <w:i/>
          <w:sz w:val="20"/>
          <w:szCs w:val="20"/>
          <w:lang w:eastAsia="it-IT"/>
        </w:rPr>
        <w:t>osì e non diventerete colpevoli (</w:t>
      </w:r>
      <w:r w:rsidR="007056B1" w:rsidRPr="00527F52">
        <w:rPr>
          <w:rFonts w:ascii="Arial" w:hAnsi="Arial" w:cs="Arial"/>
          <w:i/>
          <w:sz w:val="20"/>
          <w:szCs w:val="20"/>
          <w:lang w:eastAsia="it-IT"/>
        </w:rPr>
        <w:t>2Cr 19, 10</w:t>
      </w:r>
      <w:r w:rsidR="00527F52" w:rsidRPr="00527F52">
        <w:rPr>
          <w:rFonts w:ascii="Arial" w:hAnsi="Arial" w:cs="Arial"/>
          <w:i/>
          <w:sz w:val="20"/>
          <w:szCs w:val="20"/>
          <w:lang w:eastAsia="it-IT"/>
        </w:rPr>
        <w:t xml:space="preserve">). </w:t>
      </w:r>
      <w:r w:rsidRPr="00527F52">
        <w:rPr>
          <w:rFonts w:ascii="Arial" w:hAnsi="Arial" w:cs="Arial"/>
          <w:i/>
          <w:sz w:val="20"/>
          <w:szCs w:val="20"/>
          <w:lang w:eastAsia="it-IT"/>
        </w:rPr>
        <w:t xml:space="preserve">Un uomo perseguitato per omicidio fuggirà fino </w:t>
      </w:r>
      <w:r w:rsidR="00527F52" w:rsidRPr="00527F52">
        <w:rPr>
          <w:rFonts w:ascii="Arial" w:hAnsi="Arial" w:cs="Arial"/>
          <w:i/>
          <w:sz w:val="20"/>
          <w:szCs w:val="20"/>
          <w:lang w:eastAsia="it-IT"/>
        </w:rPr>
        <w:t>alla tomba: nessuno lo soccorre (</w:t>
      </w:r>
      <w:r w:rsidR="007056B1" w:rsidRPr="00527F52">
        <w:rPr>
          <w:rFonts w:ascii="Arial" w:hAnsi="Arial" w:cs="Arial"/>
          <w:i/>
          <w:sz w:val="20"/>
          <w:szCs w:val="20"/>
          <w:lang w:eastAsia="it-IT"/>
        </w:rPr>
        <w:t>Pr 28, 17</w:t>
      </w:r>
      <w:r w:rsidR="00527F52" w:rsidRPr="00527F52">
        <w:rPr>
          <w:rFonts w:ascii="Arial" w:hAnsi="Arial" w:cs="Arial"/>
          <w:i/>
          <w:sz w:val="20"/>
          <w:szCs w:val="20"/>
          <w:lang w:eastAsia="it-IT"/>
        </w:rPr>
        <w:t xml:space="preserve">). </w:t>
      </w:r>
      <w:r w:rsidRPr="00527F52">
        <w:rPr>
          <w:rFonts w:ascii="Arial" w:hAnsi="Arial" w:cs="Arial"/>
          <w:i/>
          <w:sz w:val="20"/>
          <w:szCs w:val="20"/>
          <w:lang w:eastAsia="it-IT"/>
        </w:rPr>
        <w:t>Tutto è una grande confusione: sangue e omicidio, furto e inganno, corruzione, slealtà, tumult</w:t>
      </w:r>
      <w:r w:rsidR="00527F52" w:rsidRPr="00527F52">
        <w:rPr>
          <w:rFonts w:ascii="Arial" w:hAnsi="Arial" w:cs="Arial"/>
          <w:i/>
          <w:sz w:val="20"/>
          <w:szCs w:val="20"/>
          <w:lang w:eastAsia="it-IT"/>
        </w:rPr>
        <w:t>o, spergiuro (</w:t>
      </w:r>
      <w:r w:rsidR="007056B1" w:rsidRPr="00527F52">
        <w:rPr>
          <w:rFonts w:ascii="Arial" w:hAnsi="Arial" w:cs="Arial"/>
          <w:i/>
          <w:sz w:val="20"/>
          <w:szCs w:val="20"/>
          <w:lang w:eastAsia="it-IT"/>
        </w:rPr>
        <w:t>Sap 14, 25</w:t>
      </w:r>
      <w:r w:rsidR="00527F52" w:rsidRPr="00527F52">
        <w:rPr>
          <w:rFonts w:ascii="Arial" w:hAnsi="Arial" w:cs="Arial"/>
          <w:i/>
          <w:sz w:val="20"/>
          <w:szCs w:val="20"/>
          <w:lang w:eastAsia="it-IT"/>
        </w:rPr>
        <w:t xml:space="preserve">). </w:t>
      </w:r>
    </w:p>
    <w:p w:rsidR="007056B1" w:rsidRPr="00527F52" w:rsidRDefault="00EE646B" w:rsidP="00527F52">
      <w:pPr>
        <w:autoSpaceDE w:val="0"/>
        <w:autoSpaceDN w:val="0"/>
        <w:adjustRightInd w:val="0"/>
        <w:spacing w:after="120" w:line="240" w:lineRule="auto"/>
        <w:jc w:val="both"/>
        <w:rPr>
          <w:rFonts w:ascii="Arial" w:hAnsi="Arial" w:cs="Arial"/>
          <w:i/>
          <w:sz w:val="20"/>
          <w:szCs w:val="20"/>
          <w:lang w:eastAsia="it-IT"/>
        </w:rPr>
      </w:pPr>
      <w:r w:rsidRPr="00527F52">
        <w:rPr>
          <w:rFonts w:ascii="Arial" w:hAnsi="Arial" w:cs="Arial"/>
          <w:i/>
          <w:sz w:val="20"/>
          <w:szCs w:val="20"/>
          <w:lang w:eastAsia="it-IT"/>
        </w:rPr>
        <w:t>Dal cuore, infatti, provengono i propositi malvagi, gli omicidi, gli adultèri, le prostituzioni, i furti, le fa</w:t>
      </w:r>
      <w:r w:rsidR="00527F52" w:rsidRPr="00527F52">
        <w:rPr>
          <w:rFonts w:ascii="Arial" w:hAnsi="Arial" w:cs="Arial"/>
          <w:i/>
          <w:sz w:val="20"/>
          <w:szCs w:val="20"/>
          <w:lang w:eastAsia="it-IT"/>
        </w:rPr>
        <w:t>lse testimonianze, le bestemmie (</w:t>
      </w:r>
      <w:r w:rsidR="007056B1" w:rsidRPr="00527F52">
        <w:rPr>
          <w:rFonts w:ascii="Arial" w:hAnsi="Arial" w:cs="Arial"/>
          <w:i/>
          <w:sz w:val="20"/>
          <w:szCs w:val="20"/>
          <w:lang w:eastAsia="it-IT"/>
        </w:rPr>
        <w:t>Mt 15, 19</w:t>
      </w:r>
      <w:r w:rsidR="00527F52" w:rsidRPr="00527F52">
        <w:rPr>
          <w:rFonts w:ascii="Arial" w:hAnsi="Arial" w:cs="Arial"/>
          <w:i/>
          <w:sz w:val="20"/>
          <w:szCs w:val="20"/>
          <w:lang w:eastAsia="it-IT"/>
        </w:rPr>
        <w:t xml:space="preserve">). </w:t>
      </w:r>
      <w:r w:rsidRPr="00527F52">
        <w:rPr>
          <w:rFonts w:ascii="Arial" w:hAnsi="Arial" w:cs="Arial"/>
          <w:i/>
          <w:sz w:val="20"/>
          <w:szCs w:val="20"/>
          <w:lang w:eastAsia="it-IT"/>
        </w:rPr>
        <w:t>Dal di dentro infatti, cioè dal cuore degli uomini, escono le intenzioni cattive: fornicazioni, furti, omici</w:t>
      </w:r>
      <w:r w:rsidR="00527F52" w:rsidRPr="00527F52">
        <w:rPr>
          <w:rFonts w:ascii="Arial" w:hAnsi="Arial" w:cs="Arial"/>
          <w:i/>
          <w:sz w:val="20"/>
          <w:szCs w:val="20"/>
          <w:lang w:eastAsia="it-IT"/>
        </w:rPr>
        <w:t>di (</w:t>
      </w:r>
      <w:r w:rsidR="007056B1" w:rsidRPr="00527F52">
        <w:rPr>
          <w:rFonts w:ascii="Arial" w:hAnsi="Arial" w:cs="Arial"/>
          <w:i/>
          <w:sz w:val="20"/>
          <w:szCs w:val="20"/>
          <w:lang w:eastAsia="it-IT"/>
        </w:rPr>
        <w:t>Mc 7, 21</w:t>
      </w:r>
      <w:r w:rsidR="00527F52" w:rsidRPr="00527F52">
        <w:rPr>
          <w:rFonts w:ascii="Arial" w:hAnsi="Arial" w:cs="Arial"/>
          <w:i/>
          <w:sz w:val="20"/>
          <w:szCs w:val="20"/>
          <w:lang w:eastAsia="it-IT"/>
        </w:rPr>
        <w:t xml:space="preserve">). </w:t>
      </w:r>
      <w:r w:rsidRPr="00527F52">
        <w:rPr>
          <w:rFonts w:ascii="Arial" w:hAnsi="Arial" w:cs="Arial"/>
          <w:i/>
          <w:sz w:val="20"/>
          <w:szCs w:val="20"/>
          <w:lang w:eastAsia="it-IT"/>
        </w:rPr>
        <w:t>Un tale chiamato Barabba si trovava in carcere insieme ai ribelli che nel tumulto avevano commesso un omici</w:t>
      </w:r>
      <w:r w:rsidR="00527F52" w:rsidRPr="00527F52">
        <w:rPr>
          <w:rFonts w:ascii="Arial" w:hAnsi="Arial" w:cs="Arial"/>
          <w:i/>
          <w:sz w:val="20"/>
          <w:szCs w:val="20"/>
          <w:lang w:eastAsia="it-IT"/>
        </w:rPr>
        <w:t>dio (</w:t>
      </w:r>
      <w:r w:rsidR="007056B1" w:rsidRPr="00527F52">
        <w:rPr>
          <w:rFonts w:ascii="Arial" w:hAnsi="Arial" w:cs="Arial"/>
          <w:i/>
          <w:sz w:val="20"/>
          <w:szCs w:val="20"/>
          <w:lang w:eastAsia="it-IT"/>
        </w:rPr>
        <w:t>Mc 15, 7</w:t>
      </w:r>
      <w:r w:rsidR="00527F52" w:rsidRPr="00527F52">
        <w:rPr>
          <w:rFonts w:ascii="Arial" w:hAnsi="Arial" w:cs="Arial"/>
          <w:i/>
          <w:sz w:val="20"/>
          <w:szCs w:val="20"/>
          <w:lang w:eastAsia="it-IT"/>
        </w:rPr>
        <w:t xml:space="preserve">). </w:t>
      </w:r>
      <w:r w:rsidRPr="00527F52">
        <w:rPr>
          <w:rFonts w:ascii="Arial" w:hAnsi="Arial" w:cs="Arial"/>
          <w:i/>
          <w:sz w:val="20"/>
          <w:szCs w:val="20"/>
          <w:lang w:eastAsia="it-IT"/>
        </w:rPr>
        <w:t>Questi era stato messo in carcere per una sommossa scoppiata in città e per omici</w:t>
      </w:r>
      <w:r w:rsidR="00527F52" w:rsidRPr="00527F52">
        <w:rPr>
          <w:rFonts w:ascii="Arial" w:hAnsi="Arial" w:cs="Arial"/>
          <w:i/>
          <w:sz w:val="20"/>
          <w:szCs w:val="20"/>
          <w:lang w:eastAsia="it-IT"/>
        </w:rPr>
        <w:t>dio (</w:t>
      </w:r>
      <w:r w:rsidR="007056B1" w:rsidRPr="00527F52">
        <w:rPr>
          <w:rFonts w:ascii="Arial" w:hAnsi="Arial" w:cs="Arial"/>
          <w:i/>
          <w:sz w:val="20"/>
          <w:szCs w:val="20"/>
          <w:lang w:eastAsia="it-IT"/>
        </w:rPr>
        <w:t>Lc 23, 19</w:t>
      </w:r>
      <w:r w:rsidR="00527F52" w:rsidRPr="00527F52">
        <w:rPr>
          <w:rFonts w:ascii="Arial" w:hAnsi="Arial" w:cs="Arial"/>
          <w:i/>
          <w:sz w:val="20"/>
          <w:szCs w:val="20"/>
          <w:lang w:eastAsia="it-IT"/>
        </w:rPr>
        <w:t xml:space="preserve">). </w:t>
      </w:r>
      <w:r w:rsidRPr="00527F52">
        <w:rPr>
          <w:rFonts w:ascii="Arial" w:hAnsi="Arial" w:cs="Arial"/>
          <w:i/>
          <w:sz w:val="20"/>
          <w:szCs w:val="20"/>
          <w:lang w:eastAsia="it-IT"/>
        </w:rPr>
        <w:t>Rilasciò colui che era stato messo in carcere per sommossa e omicidio e che essi richiedevano, e a</w:t>
      </w:r>
      <w:r w:rsidR="00527F52" w:rsidRPr="00527F52">
        <w:rPr>
          <w:rFonts w:ascii="Arial" w:hAnsi="Arial" w:cs="Arial"/>
          <w:i/>
          <w:sz w:val="20"/>
          <w:szCs w:val="20"/>
          <w:lang w:eastAsia="it-IT"/>
        </w:rPr>
        <w:t>bbandonò Gesù alla loro volontà (</w:t>
      </w:r>
      <w:r w:rsidR="007056B1" w:rsidRPr="00527F52">
        <w:rPr>
          <w:rFonts w:ascii="Arial" w:hAnsi="Arial" w:cs="Arial"/>
          <w:i/>
          <w:sz w:val="20"/>
          <w:szCs w:val="20"/>
          <w:lang w:eastAsia="it-IT"/>
        </w:rPr>
        <w:t>Lc 23, 25</w:t>
      </w:r>
      <w:r w:rsidR="00527F52" w:rsidRPr="00527F52">
        <w:rPr>
          <w:rFonts w:ascii="Arial" w:hAnsi="Arial" w:cs="Arial"/>
          <w:i/>
          <w:sz w:val="20"/>
          <w:szCs w:val="20"/>
          <w:lang w:eastAsia="it-IT"/>
        </w:rPr>
        <w:t xml:space="preserve">). </w:t>
      </w:r>
      <w:r w:rsidRPr="00527F52">
        <w:rPr>
          <w:rFonts w:ascii="Arial" w:hAnsi="Arial" w:cs="Arial"/>
          <w:i/>
          <w:sz w:val="20"/>
          <w:szCs w:val="20"/>
          <w:lang w:eastAsia="it-IT"/>
        </w:rPr>
        <w:t>Voi che avete per padre il diavolo, e volete compiere i desideri del padre vostro. Egli è stato omicida fin da principio e non ha perseverato nella verità, perché non vi è verità in lui. Quando dice il falso, parla del suo, perché è me</w:t>
      </w:r>
      <w:r w:rsidR="00527F52" w:rsidRPr="00527F52">
        <w:rPr>
          <w:rFonts w:ascii="Arial" w:hAnsi="Arial" w:cs="Arial"/>
          <w:i/>
          <w:sz w:val="20"/>
          <w:szCs w:val="20"/>
          <w:lang w:eastAsia="it-IT"/>
        </w:rPr>
        <w:t>nzognero e padre della menzogna (</w:t>
      </w:r>
      <w:r w:rsidR="007056B1" w:rsidRPr="00527F52">
        <w:rPr>
          <w:rFonts w:ascii="Arial" w:hAnsi="Arial" w:cs="Arial"/>
          <w:i/>
          <w:sz w:val="20"/>
          <w:szCs w:val="20"/>
          <w:lang w:eastAsia="it-IT"/>
        </w:rPr>
        <w:t>Gv 8, 44</w:t>
      </w:r>
      <w:r w:rsidR="00527F52" w:rsidRPr="00527F52">
        <w:rPr>
          <w:rFonts w:ascii="Arial" w:hAnsi="Arial" w:cs="Arial"/>
          <w:i/>
          <w:sz w:val="20"/>
          <w:szCs w:val="20"/>
          <w:lang w:eastAsia="it-IT"/>
        </w:rPr>
        <w:t xml:space="preserve">). </w:t>
      </w:r>
    </w:p>
    <w:p w:rsidR="007056B1" w:rsidRDefault="00EE646B" w:rsidP="00527F52">
      <w:pPr>
        <w:autoSpaceDE w:val="0"/>
        <w:autoSpaceDN w:val="0"/>
        <w:adjustRightInd w:val="0"/>
        <w:spacing w:after="120" w:line="240" w:lineRule="auto"/>
        <w:jc w:val="both"/>
        <w:rPr>
          <w:rFonts w:ascii="Arial" w:hAnsi="Arial" w:cs="Arial"/>
          <w:i/>
          <w:sz w:val="20"/>
          <w:szCs w:val="20"/>
          <w:lang w:eastAsia="it-IT"/>
        </w:rPr>
      </w:pPr>
      <w:r w:rsidRPr="00527F52">
        <w:rPr>
          <w:rFonts w:ascii="Arial" w:hAnsi="Arial" w:cs="Arial"/>
          <w:i/>
          <w:sz w:val="20"/>
          <w:szCs w:val="20"/>
          <w:lang w:eastAsia="it-IT"/>
        </w:rPr>
        <w:t>Colmi come sono di ogni sorta di ingiustizia, di malvagità, di cupidigia, di malizia; pieni d'invidia, di omicidio, di rivalità, di f</w:t>
      </w:r>
      <w:r w:rsidR="00527F52" w:rsidRPr="00527F52">
        <w:rPr>
          <w:rFonts w:ascii="Arial" w:hAnsi="Arial" w:cs="Arial"/>
          <w:i/>
          <w:sz w:val="20"/>
          <w:szCs w:val="20"/>
          <w:lang w:eastAsia="it-IT"/>
        </w:rPr>
        <w:t>rodi, di malignità; diffamatori (</w:t>
      </w:r>
      <w:r w:rsidR="007056B1" w:rsidRPr="00527F52">
        <w:rPr>
          <w:rFonts w:ascii="Arial" w:hAnsi="Arial" w:cs="Arial"/>
          <w:i/>
          <w:sz w:val="20"/>
          <w:szCs w:val="20"/>
          <w:lang w:eastAsia="it-IT"/>
        </w:rPr>
        <w:t>Rm 1, 29</w:t>
      </w:r>
      <w:r w:rsidR="00527F52" w:rsidRPr="00527F52">
        <w:rPr>
          <w:rFonts w:ascii="Arial" w:hAnsi="Arial" w:cs="Arial"/>
          <w:i/>
          <w:sz w:val="20"/>
          <w:szCs w:val="20"/>
          <w:lang w:eastAsia="it-IT"/>
        </w:rPr>
        <w:t xml:space="preserve">). </w:t>
      </w:r>
      <w:r w:rsidRPr="00527F52">
        <w:rPr>
          <w:rFonts w:ascii="Arial" w:hAnsi="Arial" w:cs="Arial"/>
          <w:i/>
          <w:sz w:val="20"/>
          <w:szCs w:val="20"/>
          <w:lang w:eastAsia="it-IT"/>
        </w:rPr>
        <w:t xml:space="preserve">Nessuno di voi abbia a soffrire come omicida </w:t>
      </w:r>
      <w:r w:rsidR="00527F52" w:rsidRPr="00527F52">
        <w:rPr>
          <w:rFonts w:ascii="Arial" w:hAnsi="Arial" w:cs="Arial"/>
          <w:i/>
          <w:sz w:val="20"/>
          <w:szCs w:val="20"/>
          <w:lang w:eastAsia="it-IT"/>
        </w:rPr>
        <w:t>o ladro o malfattore o delatore (</w:t>
      </w:r>
      <w:r w:rsidR="007056B1" w:rsidRPr="00527F52">
        <w:rPr>
          <w:rFonts w:ascii="Arial" w:hAnsi="Arial" w:cs="Arial"/>
          <w:i/>
          <w:sz w:val="20"/>
          <w:szCs w:val="20"/>
          <w:lang w:eastAsia="it-IT"/>
        </w:rPr>
        <w:t>1Pt 4, 15</w:t>
      </w:r>
      <w:r w:rsidR="00527F52" w:rsidRPr="00527F52">
        <w:rPr>
          <w:rFonts w:ascii="Arial" w:hAnsi="Arial" w:cs="Arial"/>
          <w:i/>
          <w:sz w:val="20"/>
          <w:szCs w:val="20"/>
          <w:lang w:eastAsia="it-IT"/>
        </w:rPr>
        <w:t xml:space="preserve">). </w:t>
      </w:r>
      <w:r w:rsidRPr="00527F52">
        <w:rPr>
          <w:rFonts w:ascii="Arial" w:hAnsi="Arial" w:cs="Arial"/>
          <w:i/>
          <w:sz w:val="20"/>
          <w:szCs w:val="20"/>
          <w:lang w:eastAsia="it-IT"/>
        </w:rPr>
        <w:t>Chiunque odia il proprio fratello è omicida, e voi sapete che nessun omicida possi</w:t>
      </w:r>
      <w:r w:rsidR="00527F52" w:rsidRPr="00527F52">
        <w:rPr>
          <w:rFonts w:ascii="Arial" w:hAnsi="Arial" w:cs="Arial"/>
          <w:i/>
          <w:sz w:val="20"/>
          <w:szCs w:val="20"/>
          <w:lang w:eastAsia="it-IT"/>
        </w:rPr>
        <w:t>ede in se stesso la vita eterna (</w:t>
      </w:r>
      <w:r w:rsidR="007056B1" w:rsidRPr="00527F52">
        <w:rPr>
          <w:rFonts w:ascii="Arial" w:hAnsi="Arial" w:cs="Arial"/>
          <w:i/>
          <w:sz w:val="20"/>
          <w:szCs w:val="20"/>
          <w:lang w:eastAsia="it-IT"/>
        </w:rPr>
        <w:t>1Gv 3, 15</w:t>
      </w:r>
      <w:r w:rsidR="00527F52" w:rsidRPr="00527F52">
        <w:rPr>
          <w:rFonts w:ascii="Arial" w:hAnsi="Arial" w:cs="Arial"/>
          <w:i/>
          <w:sz w:val="20"/>
          <w:szCs w:val="20"/>
          <w:lang w:eastAsia="it-IT"/>
        </w:rPr>
        <w:t xml:space="preserve">). </w:t>
      </w:r>
      <w:r w:rsidRPr="00527F52">
        <w:rPr>
          <w:rFonts w:ascii="Arial" w:hAnsi="Arial" w:cs="Arial"/>
          <w:i/>
          <w:sz w:val="20"/>
          <w:szCs w:val="20"/>
          <w:lang w:eastAsia="it-IT"/>
        </w:rPr>
        <w:t>Non rinunziò nemmeno agli omicidi, né alle stregonerie, né all</w:t>
      </w:r>
      <w:r w:rsidR="00527F52" w:rsidRPr="00527F52">
        <w:rPr>
          <w:rFonts w:ascii="Arial" w:hAnsi="Arial" w:cs="Arial"/>
          <w:i/>
          <w:sz w:val="20"/>
          <w:szCs w:val="20"/>
          <w:lang w:eastAsia="it-IT"/>
        </w:rPr>
        <w:t>a fornicazione, né alle ruberie (</w:t>
      </w:r>
      <w:r w:rsidR="007056B1" w:rsidRPr="00527F52">
        <w:rPr>
          <w:rFonts w:ascii="Arial" w:hAnsi="Arial" w:cs="Arial"/>
          <w:i/>
          <w:sz w:val="20"/>
          <w:szCs w:val="20"/>
          <w:lang w:eastAsia="it-IT"/>
        </w:rPr>
        <w:t>Ap 9, 21</w:t>
      </w:r>
      <w:r w:rsidR="00527F52" w:rsidRPr="00527F52">
        <w:rPr>
          <w:rFonts w:ascii="Arial" w:hAnsi="Arial" w:cs="Arial"/>
          <w:i/>
          <w:sz w:val="20"/>
          <w:szCs w:val="20"/>
          <w:lang w:eastAsia="it-IT"/>
        </w:rPr>
        <w:t xml:space="preserve">). </w:t>
      </w:r>
      <w:r w:rsidRPr="00527F52">
        <w:rPr>
          <w:rFonts w:ascii="Arial" w:hAnsi="Arial" w:cs="Arial"/>
          <w:i/>
          <w:sz w:val="20"/>
          <w:szCs w:val="20"/>
          <w:lang w:eastAsia="it-IT"/>
        </w:rPr>
        <w:t>Ma per i vili e gl'increduli, gli abietti e gli omicidi, gl'immorali, i fattucchieri, gli idolàtri e per tutti i mentitori è riservato lo stagno ardente di fuoco e di zol</w:t>
      </w:r>
      <w:r w:rsidR="00527F52" w:rsidRPr="00527F52">
        <w:rPr>
          <w:rFonts w:ascii="Arial" w:hAnsi="Arial" w:cs="Arial"/>
          <w:i/>
          <w:sz w:val="20"/>
          <w:szCs w:val="20"/>
          <w:lang w:eastAsia="it-IT"/>
        </w:rPr>
        <w:t>fo. E' questa la seconda morte" (</w:t>
      </w:r>
      <w:r w:rsidR="007056B1" w:rsidRPr="00527F52">
        <w:rPr>
          <w:rFonts w:ascii="Arial" w:hAnsi="Arial" w:cs="Arial"/>
          <w:i/>
          <w:sz w:val="20"/>
          <w:szCs w:val="20"/>
          <w:lang w:eastAsia="it-IT"/>
        </w:rPr>
        <w:t>Ap 21, 8</w:t>
      </w:r>
      <w:r w:rsidR="00527F52" w:rsidRPr="00527F52">
        <w:rPr>
          <w:rFonts w:ascii="Arial" w:hAnsi="Arial" w:cs="Arial"/>
          <w:i/>
          <w:sz w:val="20"/>
          <w:szCs w:val="20"/>
          <w:lang w:eastAsia="it-IT"/>
        </w:rPr>
        <w:t xml:space="preserve">). </w:t>
      </w:r>
      <w:r w:rsidRPr="00527F52">
        <w:rPr>
          <w:rFonts w:ascii="Arial" w:hAnsi="Arial" w:cs="Arial"/>
          <w:i/>
          <w:sz w:val="20"/>
          <w:szCs w:val="20"/>
          <w:lang w:eastAsia="it-IT"/>
        </w:rPr>
        <w:t>Fuori i cani, i fattucchieri, gli immorali, gli omicidi, gli idolàtri e chiunque ama e pratica la menzogna!</w:t>
      </w:r>
      <w:r w:rsidR="00527F52" w:rsidRPr="00527F52">
        <w:rPr>
          <w:rFonts w:ascii="Arial" w:hAnsi="Arial" w:cs="Arial"/>
          <w:i/>
          <w:sz w:val="20"/>
          <w:szCs w:val="20"/>
          <w:lang w:eastAsia="it-IT"/>
        </w:rPr>
        <w:t xml:space="preserve"> (</w:t>
      </w:r>
      <w:r w:rsidR="007056B1" w:rsidRPr="00527F52">
        <w:rPr>
          <w:rFonts w:ascii="Arial" w:hAnsi="Arial" w:cs="Arial"/>
          <w:i/>
          <w:sz w:val="20"/>
          <w:szCs w:val="20"/>
          <w:lang w:eastAsia="it-IT"/>
        </w:rPr>
        <w:t>Ap 22, 15</w:t>
      </w:r>
      <w:r w:rsidR="00527F52" w:rsidRPr="00527F52">
        <w:rPr>
          <w:rFonts w:ascii="Arial" w:hAnsi="Arial" w:cs="Arial"/>
          <w:i/>
          <w:sz w:val="20"/>
          <w:szCs w:val="20"/>
          <w:lang w:eastAsia="it-IT"/>
        </w:rPr>
        <w:t xml:space="preserve">). </w:t>
      </w:r>
    </w:p>
    <w:p w:rsidR="004937A6" w:rsidRDefault="004937A6" w:rsidP="00527F52">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Non vi è alcun motivo per uccidere una persona. Il Comandamento lo proibisce in modo assoluto: </w:t>
      </w:r>
      <w:r w:rsidRPr="004937A6">
        <w:rPr>
          <w:rFonts w:ascii="Arial" w:hAnsi="Arial" w:cs="Arial"/>
          <w:i/>
          <w:sz w:val="20"/>
          <w:szCs w:val="20"/>
          <w:lang w:eastAsia="it-IT"/>
        </w:rPr>
        <w:t>“Non uccidere”.</w:t>
      </w:r>
      <w:r>
        <w:rPr>
          <w:rFonts w:ascii="Arial" w:hAnsi="Arial" w:cs="Arial"/>
          <w:sz w:val="20"/>
          <w:szCs w:val="20"/>
          <w:lang w:eastAsia="it-IT"/>
        </w:rPr>
        <w:t xml:space="preserve"> Il Vangelo vuole che non si resista al malvagio. Gesù chiede di dare noi la vita per la conversione dei peccatori, mai toglierla. Nella nostra fede la vita si dona, non si toglie. È questo l’esempio che ci ha lasciato il nostro Maestro e Signore.</w:t>
      </w:r>
    </w:p>
    <w:p w:rsidR="004937A6" w:rsidRDefault="004937A6" w:rsidP="00527F52">
      <w:pPr>
        <w:autoSpaceDE w:val="0"/>
        <w:autoSpaceDN w:val="0"/>
        <w:adjustRightInd w:val="0"/>
        <w:spacing w:after="120" w:line="240" w:lineRule="auto"/>
        <w:jc w:val="both"/>
        <w:rPr>
          <w:rFonts w:ascii="Arial" w:hAnsi="Arial" w:cs="Arial"/>
          <w:sz w:val="20"/>
          <w:szCs w:val="20"/>
          <w:lang w:eastAsia="it-IT"/>
        </w:rPr>
      </w:pPr>
    </w:p>
    <w:p w:rsidR="00D24DD4" w:rsidRDefault="00D24DD4" w:rsidP="004937A6">
      <w:pPr>
        <w:spacing w:after="120" w:line="240" w:lineRule="auto"/>
        <w:rPr>
          <w:rFonts w:ascii="Arial" w:hAnsi="Arial" w:cs="Arial"/>
          <w:b/>
        </w:rPr>
      </w:pPr>
      <w:r w:rsidRPr="00D24DD4">
        <w:rPr>
          <w:rFonts w:ascii="Arial" w:hAnsi="Arial" w:cs="Arial"/>
          <w:b/>
        </w:rPr>
        <w:t>SUICIDIO</w:t>
      </w:r>
    </w:p>
    <w:p w:rsidR="00191DD1" w:rsidRDefault="004937A6" w:rsidP="004937A6">
      <w:pPr>
        <w:spacing w:after="120" w:line="240" w:lineRule="auto"/>
        <w:jc w:val="both"/>
        <w:rPr>
          <w:rFonts w:ascii="Arial" w:hAnsi="Arial" w:cs="Arial"/>
          <w:sz w:val="20"/>
        </w:rPr>
      </w:pPr>
      <w:r w:rsidRPr="004937A6">
        <w:rPr>
          <w:rFonts w:ascii="Arial" w:hAnsi="Arial" w:cs="Arial"/>
          <w:sz w:val="20"/>
        </w:rPr>
        <w:t xml:space="preserve">Mentre </w:t>
      </w:r>
      <w:r>
        <w:rPr>
          <w:rFonts w:ascii="Arial" w:hAnsi="Arial" w:cs="Arial"/>
          <w:sz w:val="20"/>
        </w:rPr>
        <w:t xml:space="preserve">nell’omicidio la vita è tolta agli altri, nel suicidio ognuno si priva lui della propria vita. </w:t>
      </w:r>
      <w:r w:rsidR="00D4434F">
        <w:rPr>
          <w:rFonts w:ascii="Arial" w:hAnsi="Arial" w:cs="Arial"/>
          <w:sz w:val="20"/>
        </w:rPr>
        <w:t xml:space="preserve">È </w:t>
      </w:r>
      <w:r>
        <w:rPr>
          <w:rFonts w:ascii="Arial" w:hAnsi="Arial" w:cs="Arial"/>
          <w:sz w:val="20"/>
        </w:rPr>
        <w:t>questo un gravissimo peccato non solo contro il Quinto Comandamento. Ma anche e soprattutto contro il primo. La vita è il dono più prezioso che il Signore ha dato ad ogni persona. Essa va rispettata, sempre. Nulla deve esserle fatto che arrechi una qualche menomazione. Oggi ci sono suicidi a lungo tempo. So</w:t>
      </w:r>
      <w:r w:rsidR="00D4434F">
        <w:rPr>
          <w:rFonts w:ascii="Arial" w:hAnsi="Arial" w:cs="Arial"/>
          <w:sz w:val="20"/>
        </w:rPr>
        <w:t>no tutti quei suicidi non voluti di</w:t>
      </w:r>
      <w:r>
        <w:rPr>
          <w:rFonts w:ascii="Arial" w:hAnsi="Arial" w:cs="Arial"/>
          <w:sz w:val="20"/>
        </w:rPr>
        <w:t xml:space="preserve">rettamente, ma che sono le conseguenze di una nostra vita vissuta fuori delle virtù della giustizia, della fortezza, della temperanza, prudenza. Sono sempre suicidi a lungo termine tutte quelle morti che sono il frutto dei nostri innumerevoli vizi: superbia, avarizia, lussuria, ira, gola, invidia, accidia. </w:t>
      </w:r>
    </w:p>
    <w:p w:rsidR="007056B1" w:rsidRDefault="00A4018E" w:rsidP="004937A6">
      <w:pPr>
        <w:spacing w:after="120" w:line="240" w:lineRule="auto"/>
        <w:jc w:val="both"/>
        <w:rPr>
          <w:rFonts w:ascii="Arial" w:hAnsi="Arial" w:cs="Arial"/>
          <w:sz w:val="20"/>
        </w:rPr>
      </w:pPr>
      <w:r>
        <w:rPr>
          <w:rFonts w:ascii="Arial" w:hAnsi="Arial" w:cs="Arial"/>
          <w:sz w:val="20"/>
        </w:rPr>
        <w:t>Oggi vi è un suicidio collettivo che è dato dall’uso della droga, dell’alcool, del fumo, di altre sostanze di morte. Ogni attentato alla salute alla fine potrebbe risultare un suicidio a lungo termine. La Scrittura Santa narra di alcuni suicidi. Quello di Achitòfel e Giuda sono suicidi veri e propri, sono decisioni prese con ferma volontà. Quello di Razìs è la scelta di non consegnarsi nelle mani dei suo</w:t>
      </w:r>
      <w:r w:rsidR="00D4434F">
        <w:rPr>
          <w:rFonts w:ascii="Arial" w:hAnsi="Arial" w:cs="Arial"/>
          <w:sz w:val="20"/>
        </w:rPr>
        <w:t>i</w:t>
      </w:r>
      <w:r>
        <w:rPr>
          <w:rFonts w:ascii="Arial" w:hAnsi="Arial" w:cs="Arial"/>
          <w:sz w:val="20"/>
        </w:rPr>
        <w:t xml:space="preserve"> aguzzini. Nel Nuovo Testamento questa specie di morte non è giustificabile in alcun modo. </w:t>
      </w:r>
      <w:r w:rsidR="00191DD1">
        <w:rPr>
          <w:rFonts w:ascii="Arial" w:hAnsi="Arial" w:cs="Arial"/>
          <w:sz w:val="20"/>
        </w:rPr>
        <w:t xml:space="preserve">Ci si lascia prendere la vita, mai uno se la può togliere. </w:t>
      </w:r>
    </w:p>
    <w:p w:rsidR="00527F52" w:rsidRPr="004937A6" w:rsidRDefault="004937A6" w:rsidP="004937A6">
      <w:pPr>
        <w:spacing w:after="120" w:line="240" w:lineRule="auto"/>
        <w:rPr>
          <w:rFonts w:ascii="Arial" w:hAnsi="Arial" w:cs="Arial"/>
          <w:b/>
          <w:sz w:val="20"/>
        </w:rPr>
      </w:pPr>
      <w:r w:rsidRPr="004937A6">
        <w:rPr>
          <w:rFonts w:ascii="Arial" w:hAnsi="Arial" w:cs="Arial"/>
          <w:b/>
          <w:sz w:val="20"/>
        </w:rPr>
        <w:t>ACHITÒFEL</w:t>
      </w:r>
    </w:p>
    <w:p w:rsidR="005B0D32" w:rsidRPr="00F04D83" w:rsidRDefault="005B0D32" w:rsidP="00F04D83">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F04D83">
        <w:rPr>
          <w:rFonts w:ascii="Arial" w:eastAsia="Times New Roman" w:hAnsi="Arial" w:cs="Arial"/>
          <w:i/>
          <w:color w:val="000000"/>
          <w:sz w:val="20"/>
          <w:szCs w:val="20"/>
          <w:lang w:eastAsia="it-IT"/>
        </w:rPr>
        <w:t xml:space="preserve">Davide saliva l’erta degli Ulivi, saliva piangendo e camminava con il capo coperto e a piedi scalzi; tutta la gente che era con lui aveva il capo coperto e, salendo, piangeva. Fu intanto portata a Davide la notizia: «Achitòfel è con Assalonne tra i congiurati». Davide disse: «Rendi stolti i consigli di Achitòfel, Signore!». Quando Davide fu giunto in vetta al monte, al luogo dove ci si prostra a Dio, ecco farglisi incontro Cusài, l’Archita, con la tunica stracciata e il capo coperto di polvere. Davide gli disse: «Se tu passi con me, mi sarai di peso; ma se torni in città e dici ad Assalonne: “Io sarò tuo servo, o re; come sono stato servo di tuo padre prima, così sarò ora tuo servo”, tu mi renderai nulli i consigli di Achitòfel. E non avrai forse là con te i sacerdoti Sadoc ed Ebiatàr? Quanto sentirai dire nella reggia, lo riferirai ai sacerdoti Sadoc ed Ebiatàr. Ecco, essi hanno con loro i due figli, Achimàas, figlio di Sadoc, e Giònata, figlio di Ebiatàr; per mezzo di loro mi manderete a dire quanto avrete sentito». Cusài, amico di Davide, arrivò in città quando Assalonne entrava in Gerusalemme (2Sa, 15,4037). </w:t>
      </w:r>
    </w:p>
    <w:p w:rsidR="005B0D32" w:rsidRPr="00F04D83" w:rsidRDefault="005B0D32" w:rsidP="00F04D83">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F04D83">
        <w:rPr>
          <w:rFonts w:ascii="Arial" w:eastAsia="Times New Roman" w:hAnsi="Arial" w:cs="Arial"/>
          <w:i/>
          <w:color w:val="000000"/>
          <w:sz w:val="20"/>
          <w:szCs w:val="20"/>
          <w:lang w:eastAsia="it-IT"/>
        </w:rPr>
        <w:t>Intanto Assalonne con tutti gli Israeliti era entrato in Gerusalemme e Achitòfel era con lui. Quando Cusài l’Archita, l’amico di Davide, fu giunto presso Assalonne, gli disse: «Viva il re! Viva il re!». Assalonne disse a Cusài: «Questa è la fedeltà che hai per il tuo amico? Perché non sei andato con il tuo amico?». Cusài rispose ad Assalonne: «No, io sarò per colui che il Signore e questo popolo e tutti gli Israeliti hanno scelto, e con lui rimarrò. E poi di chi sarò servo? Non lo sarò forse di suo figlio? Come ho servito tuo padre, così servirò te».</w:t>
      </w:r>
    </w:p>
    <w:p w:rsidR="005B0D32" w:rsidRPr="00F04D83" w:rsidRDefault="005B0D32" w:rsidP="00F04D83">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F04D83">
        <w:rPr>
          <w:rFonts w:ascii="Arial" w:eastAsia="Times New Roman" w:hAnsi="Arial" w:cs="Arial"/>
          <w:i/>
          <w:color w:val="000000"/>
          <w:sz w:val="20"/>
          <w:szCs w:val="20"/>
          <w:lang w:eastAsia="it-IT"/>
        </w:rPr>
        <w:t>Allora Assalonne disse ad Achitòfel: «Consultatevi su quello che dobbiamo fare». Achitòfel rispose ad Assalonne: «Entra dalle concubine che tuo padre ha lasciato a custodia della casa; tutto Israele saprà che ti sei reso odioso a tuo padre e sarà rafforzato il coraggio di tutti i tuoi». Fu dunque tesa una tenda sulla terrazza per Assalonne e Assalonne entrò dalle concubine del padre, alla vista di tutto Israele. In quei giorni un consiglio dato da Achitòfel era come se si fosse consultata la parola di Dio. Così era di tutti i consigli di Achitòfel, tanto per Davide che per Assalonne (2Sam 16,15-23).</w:t>
      </w:r>
    </w:p>
    <w:p w:rsidR="005B0D32" w:rsidRPr="00F04D83" w:rsidRDefault="005B0D32" w:rsidP="00F04D83">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F04D83">
        <w:rPr>
          <w:rFonts w:ascii="Arial" w:eastAsia="Times New Roman" w:hAnsi="Arial" w:cs="Arial"/>
          <w:i/>
          <w:color w:val="000000"/>
          <w:sz w:val="20"/>
          <w:szCs w:val="20"/>
          <w:lang w:eastAsia="it-IT"/>
        </w:rPr>
        <w:t>Achitòfel disse ad Assalonne: «Sceglierò dodicimila uomini: mi metterò a inseguire Davide questa notte, gli piomberò addosso mentre egli è stanco e ha le braccia fiacche, lo spaventerò e tutta la gente che è con lui si darà alla fuga; io colpirò solo il re e ricondurrò a te tutto il popolo, come ritorna la sposa al suo uomo. La vita di un solo uomo tu cerchi: la gente rimarrà tranquilla». Questo parlare piacque ad Assalonne e a tutti gli anziani d’Israele. Ma Assalonne disse: «Chiamate anche Cusài, l’Archita, e sentiamo ciò che ha in bocca anche lui». Quando Cusài fu giunto da Assalonne, questi gli disse: «Achitòfel ha parlato così e così: dobbiamo fare come ha detto lui? Se no, parla tu!». Cusài rispose ad Assalonne: «Questa volta il consiglio dato da Achitòfel non è buono». Cusài continuò: «Tu conosci tuo padre e i suoi uomini: sai che sono dei prodi e che hanno l’animo esasperato, come un’orsa privata dei figli nella campagna; poi tuo padre è un guerriero e non passerà la notte con il popolo. A quest’ora egli è nascosto in qualche buca o in qualche altro luogo; se fin da principio cadranno alcuni dei tuoi, si verrà a sapere e si dirà: “C’è stata una strage tra la gente che segue Assalonne”. Allora il più valoroso, anche se avesse un cuore di leone, si avvilirà, perché tutto Israele sa che tuo padre è un prode e che i suoi uomini sono valorosi. Perciò io consiglio che tutto Israele, da Dan fino a Bersabea, si raduni presso di te, numeroso come la sabbia che è sulla riva del mare, e che tu in persona vada alla battaglia. Così lo raggiungeremo in qualunque luogo si troverà e piomberemo su di lui come la rugiada cade sul suolo; di tutti i suoi uomini non ne resterà uno solo. Se poi si ritira in qualche città, tutto Israele porterà corde a quella città e noi la trascineremo nella valle, in modo che non se ne trovi più nemmeno una pietruzza». Assalonne e tutti gli Israeliti dissero: «Il consiglio di Cusài, l’Archita, è migliore di quello di Achitòfel». Il Signore aveva stabilito di render nullo il buon consiglio di Achitòfel per far cadere la rovina su Assalonne.</w:t>
      </w:r>
    </w:p>
    <w:p w:rsidR="005B0D32" w:rsidRPr="00F04D83" w:rsidRDefault="005B0D32" w:rsidP="00F04D83">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F04D83">
        <w:rPr>
          <w:rFonts w:ascii="Arial" w:eastAsia="Times New Roman" w:hAnsi="Arial" w:cs="Arial"/>
          <w:i/>
          <w:color w:val="000000"/>
          <w:sz w:val="20"/>
          <w:szCs w:val="20"/>
          <w:lang w:eastAsia="it-IT"/>
        </w:rPr>
        <w:t>Allora Cusài disse ai sacerdoti Sadoc ed Ebiatàr: «Achitòfel ha consigliato Assalonne e gli anziani d’Israele così e così, ma io ho consigliato diversamente. Ora dunque mandate in fretta a informare Davide e ditegli: “Non passare la notte presso i guadi del deserto, ma passa subito dall’altra parte, perché non sia finita per il re e la gente che è con lui”».</w:t>
      </w:r>
    </w:p>
    <w:p w:rsidR="005B0D32" w:rsidRPr="00F04D83" w:rsidRDefault="005B0D32" w:rsidP="00F04D83">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F04D83">
        <w:rPr>
          <w:rFonts w:ascii="Arial" w:eastAsia="Times New Roman" w:hAnsi="Arial" w:cs="Arial"/>
          <w:i/>
          <w:color w:val="000000"/>
          <w:sz w:val="20"/>
          <w:szCs w:val="20"/>
          <w:lang w:eastAsia="it-IT"/>
        </w:rPr>
        <w:t>Ora Giònata e Achimàas stavano presso la fonte di Roghel e una schiava andò a portare loro le notizie che essi dovevano andare a riferire al re Davide, perché non potevano farsi vedere entrare in città. Ma un giovane li vide e informò Assalonne. I due partirono di corsa e giunsero a Bacurìm, a casa di un uomo che aveva nel cortile una cisterna. Essi vi si calarono e la donna di casa prese una coperta, la distese sulla bocca della cisterna e sparse del grano su di essa, così che non ci si accorgeva di nulla. I servi di Assalonne vennero in casa della donna e chiesero: «Dove sono Achimàas e Giònata?». La donna rispose loro: «Hanno oltrepassato il serbatoio dell’acqua». Quelli si misero a cercarli, ma non riuscendo a trovarli, tornarono a Gerusalemme.</w:t>
      </w:r>
    </w:p>
    <w:p w:rsidR="005B0D32" w:rsidRPr="00F04D83" w:rsidRDefault="005B0D32" w:rsidP="00F04D83">
      <w:pPr>
        <w:widowControl w:val="0"/>
        <w:tabs>
          <w:tab w:val="left" w:pos="1418"/>
          <w:tab w:val="left" w:pos="2268"/>
        </w:tabs>
        <w:spacing w:after="120" w:line="240" w:lineRule="auto"/>
        <w:jc w:val="both"/>
        <w:rPr>
          <w:rFonts w:ascii="Arial" w:eastAsia="Times New Roman" w:hAnsi="Arial" w:cs="Arial"/>
          <w:i/>
          <w:color w:val="000000"/>
          <w:sz w:val="20"/>
          <w:szCs w:val="20"/>
          <w:lang w:eastAsia="it-IT"/>
        </w:rPr>
      </w:pPr>
      <w:r w:rsidRPr="00F04D83">
        <w:rPr>
          <w:rFonts w:ascii="Arial" w:eastAsia="Times New Roman" w:hAnsi="Arial" w:cs="Arial"/>
          <w:i/>
          <w:color w:val="000000"/>
          <w:sz w:val="20"/>
          <w:szCs w:val="20"/>
          <w:lang w:eastAsia="it-IT"/>
        </w:rPr>
        <w:t xml:space="preserve">Quando costoro se ne furono partiti, i due uscirono dalla cisterna e andarono a informare il re Davide. Gli dissero: «Muovetevi e passate in fretta l’acqua, perché così ha consigliato Achitòfel a vostro danno». Allora Davide si levò con tutta la sua gente e passò il Giordano. Allo spuntare del giorno, neppure uno era rimasto che non avesse passato il Giordano. Achitòfel, vedendo che il suo consiglio non era stato seguito, sellò l’asino e partì per andare a casa sua nella sua città. Mise in ordine gli affari della casa e s’impiccò. Così morì e fu sepolto nel sepolcro di suo padre (2 Sam 17,1-23). </w:t>
      </w:r>
    </w:p>
    <w:p w:rsidR="00527F52" w:rsidRPr="00A4018E" w:rsidRDefault="00A4018E" w:rsidP="00A4018E">
      <w:pPr>
        <w:spacing w:after="120" w:line="240" w:lineRule="auto"/>
        <w:rPr>
          <w:rFonts w:ascii="Arial" w:hAnsi="Arial" w:cs="Arial"/>
          <w:b/>
          <w:sz w:val="20"/>
        </w:rPr>
      </w:pPr>
      <w:r w:rsidRPr="00A4018E">
        <w:rPr>
          <w:rFonts w:ascii="Arial" w:hAnsi="Arial" w:cs="Arial"/>
          <w:b/>
          <w:sz w:val="20"/>
        </w:rPr>
        <w:t>RAZÌS</w:t>
      </w:r>
    </w:p>
    <w:p w:rsidR="005B0D32" w:rsidRPr="00F04D83" w:rsidRDefault="005B0D32" w:rsidP="00F04D83">
      <w:pPr>
        <w:tabs>
          <w:tab w:val="left" w:pos="1418"/>
        </w:tabs>
        <w:spacing w:after="120" w:line="240" w:lineRule="auto"/>
        <w:jc w:val="both"/>
        <w:rPr>
          <w:rFonts w:ascii="Arial" w:eastAsia="Times New Roman" w:hAnsi="Arial" w:cs="Arial"/>
          <w:i/>
          <w:color w:val="000000"/>
          <w:sz w:val="20"/>
          <w:szCs w:val="20"/>
          <w:lang w:eastAsia="it-IT"/>
        </w:rPr>
      </w:pPr>
      <w:r w:rsidRPr="00F04D83">
        <w:rPr>
          <w:rFonts w:ascii="Arial" w:eastAsia="Times New Roman" w:hAnsi="Arial" w:cs="Arial"/>
          <w:i/>
          <w:color w:val="000000"/>
          <w:sz w:val="20"/>
          <w:szCs w:val="20"/>
          <w:lang w:eastAsia="it-IT"/>
        </w:rPr>
        <w:t xml:space="preserve">Fu denunciato a Nicànore un certo Razìs, degli anziani di Gerusalemme, uomo pieno di amore per la città, che godeva grandissima fama, chiamato padre dei Giudei per la sua benevolenza. Egli infatti, nei giorni precedenti la rivolta, si era attirato l’accusa di giudaismo e realmente per il giudaismo aveva impegnato corpo e anima con piena generosità. Volendo Nicànore far nota a tutti l’ostilità che aveva verso i Giudei, mandò più di cinquecento soldati per arrestarlo; pensava infatti che, prendendo costui, avrebbe arrecato loro un grave colpo. Ma, quando quella truppa stava per occupare la torre e tentava di forzare la porta del cortile, dando ordine di portare il fuoco e di appiccarlo alle porte, egli, accerchiato da ogni lato, rivolse la spada contro se stesso, preferendo morire nobilmente piuttosto che divenire schiavo degli scellerati e subire insulti indegni della sua nobiltà. Non avendo però portato a segno il colpo per la fretta della lotta, mentre la folla premeva fuori delle porte, salì arditamente sulle mura e si gettò giù coraggiosamente sulla folla. Questa, subito indietreggiando, fece largo e così egli cadde in mezzo allo spazio vuoto. Poiché respirava ancora, con l’animo infiammato, si alzò, mentre il sangue gli usciva a fiotti e le ferite lo straziavano, di corsa passò in mezzo alla folla, salì su di un tratto di roccia e, ormai completamente esangue, si strappò gli intestini e prendendoli con le mani li gettò contro la folla. Morì in tal modo, invocando il Signore della vita e dello spirito perché di nuovo glieli restituisse (2Mac 14,37-46). </w:t>
      </w:r>
    </w:p>
    <w:p w:rsidR="00527F52" w:rsidRDefault="00A4018E" w:rsidP="00A4018E">
      <w:pPr>
        <w:spacing w:after="120" w:line="240" w:lineRule="auto"/>
        <w:rPr>
          <w:rFonts w:ascii="Arial" w:hAnsi="Arial" w:cs="Arial"/>
          <w:b/>
        </w:rPr>
      </w:pPr>
      <w:r>
        <w:rPr>
          <w:rFonts w:ascii="Arial" w:hAnsi="Arial" w:cs="Arial"/>
          <w:b/>
        </w:rPr>
        <w:t>GIUDA</w:t>
      </w:r>
    </w:p>
    <w:p w:rsidR="005B0D32" w:rsidRPr="00F04D83" w:rsidRDefault="005B0D32" w:rsidP="00F04D83">
      <w:pPr>
        <w:tabs>
          <w:tab w:val="left" w:pos="851"/>
          <w:tab w:val="left" w:pos="1418"/>
        </w:tabs>
        <w:spacing w:after="120" w:line="240" w:lineRule="auto"/>
        <w:jc w:val="both"/>
        <w:rPr>
          <w:rFonts w:ascii="Arial" w:eastAsia="Times New Roman" w:hAnsi="Arial" w:cs="Arial"/>
          <w:i/>
          <w:iCs/>
          <w:sz w:val="20"/>
          <w:szCs w:val="20"/>
          <w:lang w:eastAsia="it-IT"/>
        </w:rPr>
      </w:pPr>
      <w:r w:rsidRPr="00F04D83">
        <w:rPr>
          <w:rFonts w:ascii="Arial" w:eastAsia="Times New Roman" w:hAnsi="Arial" w:cs="Arial"/>
          <w:i/>
          <w:sz w:val="20"/>
          <w:szCs w:val="20"/>
          <w:lang w:eastAsia="it-IT"/>
        </w:rPr>
        <w:t>Venuto il mattino, tutti i capi dei sacerdoti e gli anziani del popolo tennero consiglio contro Gesù per farlo morire. Poi lo misero in catene, lo condussero via e lo consegnarono al governatore Pilato.</w:t>
      </w:r>
      <w:r w:rsidR="00F04D83">
        <w:rPr>
          <w:rFonts w:ascii="Arial" w:eastAsia="Times New Roman" w:hAnsi="Arial" w:cs="Arial"/>
          <w:i/>
          <w:sz w:val="20"/>
          <w:szCs w:val="20"/>
          <w:lang w:eastAsia="it-IT"/>
        </w:rPr>
        <w:t xml:space="preserve"> </w:t>
      </w:r>
      <w:r w:rsidRPr="00F04D83">
        <w:rPr>
          <w:rFonts w:ascii="Arial" w:eastAsia="Times New Roman" w:hAnsi="Arial" w:cs="Arial"/>
          <w:i/>
          <w:sz w:val="20"/>
          <w:szCs w:val="20"/>
          <w:lang w:eastAsia="it-IT"/>
        </w:rPr>
        <w:t>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w:t>
      </w:r>
      <w:r w:rsidRPr="00F04D83">
        <w:rPr>
          <w:rFonts w:ascii="Arial" w:eastAsia="Times New Roman" w:hAnsi="Arial" w:cs="Arial"/>
          <w:i/>
          <w:iCs/>
          <w:sz w:val="20"/>
          <w:szCs w:val="20"/>
          <w:lang w:eastAsia="it-IT"/>
        </w:rPr>
        <w:t xml:space="preserve"> (Mt 27,1-10). </w:t>
      </w:r>
    </w:p>
    <w:p w:rsidR="005B0D32" w:rsidRDefault="005B0D32" w:rsidP="00F04D83">
      <w:pPr>
        <w:tabs>
          <w:tab w:val="left" w:pos="1418"/>
          <w:tab w:val="left" w:pos="2268"/>
        </w:tabs>
        <w:spacing w:after="120" w:line="240" w:lineRule="auto"/>
        <w:jc w:val="both"/>
        <w:rPr>
          <w:rFonts w:ascii="Arial" w:eastAsia="Times New Roman" w:hAnsi="Arial" w:cs="Arial"/>
          <w:i/>
          <w:sz w:val="20"/>
          <w:szCs w:val="20"/>
          <w:lang w:eastAsia="it-IT"/>
        </w:rPr>
      </w:pPr>
      <w:r w:rsidRPr="00F04D83">
        <w:rPr>
          <w:rFonts w:ascii="Arial" w:eastAsia="Times New Roman" w:hAnsi="Arial" w:cs="Arial"/>
          <w:i/>
          <w:sz w:val="20"/>
          <w:szCs w:val="20"/>
          <w:lang w:eastAsia="it-IT"/>
        </w:rPr>
        <w:t>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w:t>
      </w:r>
      <w:r w:rsidRPr="00F04D83">
        <w:rPr>
          <w:rFonts w:ascii="Arial" w:eastAsia="Times New Roman" w:hAnsi="Arial" w:cs="Arial"/>
          <w:i/>
          <w:position w:val="4"/>
          <w:sz w:val="20"/>
          <w:szCs w:val="20"/>
          <w:lang w:eastAsia="it-IT"/>
        </w:rPr>
        <w:t xml:space="preserve"> </w:t>
      </w:r>
      <w:r w:rsidRPr="00F04D83">
        <w:rPr>
          <w:rFonts w:ascii="Arial" w:eastAsia="Times New Roman" w:hAnsi="Arial" w:cs="Arial"/>
          <w:i/>
          <w:sz w:val="20"/>
          <w:szCs w:val="20"/>
          <w:lang w:eastAsia="it-IT"/>
        </w:rPr>
        <w:t>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w:t>
      </w:r>
      <w:r w:rsidRPr="00F04D83">
        <w:rPr>
          <w:rFonts w:ascii="Arial" w:eastAsia="Times New Roman" w:hAnsi="Arial" w:cs="Arial"/>
          <w:b/>
          <w:i/>
          <w:sz w:val="20"/>
          <w:szCs w:val="20"/>
          <w:lang w:eastAsia="it-IT"/>
        </w:rPr>
        <w:t xml:space="preserve"> </w:t>
      </w:r>
      <w:r w:rsidRPr="00F04D83">
        <w:rPr>
          <w:rFonts w:ascii="Arial" w:eastAsia="Times New Roman" w:hAnsi="Arial" w:cs="Arial"/>
          <w:i/>
          <w:sz w:val="20"/>
          <w:szCs w:val="20"/>
          <w:lang w:eastAsia="it-IT"/>
        </w:rPr>
        <w:t>nella loro lingua</w:t>
      </w:r>
      <w:r w:rsidRPr="00F04D83">
        <w:rPr>
          <w:rFonts w:ascii="Arial" w:eastAsia="Times New Roman" w:hAnsi="Arial" w:cs="Arial"/>
          <w:b/>
          <w:i/>
          <w:sz w:val="20"/>
          <w:szCs w:val="20"/>
          <w:lang w:eastAsia="it-IT"/>
        </w:rPr>
        <w:t>,</w:t>
      </w:r>
      <w:r w:rsidRPr="00F04D83">
        <w:rPr>
          <w:rFonts w:ascii="Arial" w:eastAsia="Times New Roman" w:hAnsi="Arial" w:cs="Arial"/>
          <w:i/>
          <w:sz w:val="20"/>
          <w:szCs w:val="20"/>
          <w:lang w:eastAsia="it-IT"/>
        </w:rPr>
        <w:t xml:space="preserve"> è stato chiamato Akeldamà, cioè “Campo del sangue”. Sta scritto infatti nel libro dei Salmi:</w:t>
      </w:r>
      <w:r w:rsidR="00F04D83" w:rsidRPr="00F04D83">
        <w:rPr>
          <w:rFonts w:ascii="Arial" w:eastAsia="Times New Roman" w:hAnsi="Arial" w:cs="Arial"/>
          <w:i/>
          <w:sz w:val="20"/>
          <w:szCs w:val="20"/>
          <w:lang w:eastAsia="it-IT"/>
        </w:rPr>
        <w:t xml:space="preserve"> </w:t>
      </w:r>
      <w:r w:rsidRPr="00F04D83">
        <w:rPr>
          <w:rFonts w:ascii="Arial" w:eastAsia="Times New Roman" w:hAnsi="Arial" w:cs="Arial"/>
          <w:i/>
          <w:sz w:val="20"/>
          <w:szCs w:val="20"/>
          <w:lang w:eastAsia="it-IT"/>
        </w:rPr>
        <w:t>La sua dimora diventi deserta</w:t>
      </w:r>
      <w:r w:rsidR="00F04D83" w:rsidRPr="00F04D83">
        <w:rPr>
          <w:rFonts w:ascii="Arial" w:eastAsia="Times New Roman" w:hAnsi="Arial" w:cs="Arial"/>
          <w:i/>
          <w:sz w:val="20"/>
          <w:szCs w:val="20"/>
          <w:lang w:eastAsia="it-IT"/>
        </w:rPr>
        <w:t xml:space="preserve"> </w:t>
      </w:r>
      <w:r w:rsidRPr="00F04D83">
        <w:rPr>
          <w:rFonts w:ascii="Arial" w:eastAsia="Times New Roman" w:hAnsi="Arial" w:cs="Arial"/>
          <w:i/>
          <w:sz w:val="20"/>
          <w:szCs w:val="20"/>
          <w:lang w:eastAsia="it-IT"/>
        </w:rPr>
        <w:t>e nessuno vi abiti,</w:t>
      </w:r>
      <w:r w:rsidR="00F04D83" w:rsidRPr="00F04D83">
        <w:rPr>
          <w:rFonts w:ascii="Arial" w:eastAsia="Times New Roman" w:hAnsi="Arial" w:cs="Arial"/>
          <w:i/>
          <w:sz w:val="20"/>
          <w:szCs w:val="20"/>
          <w:lang w:eastAsia="it-IT"/>
        </w:rPr>
        <w:t xml:space="preserve"> </w:t>
      </w:r>
      <w:r w:rsidRPr="00F04D83">
        <w:rPr>
          <w:rFonts w:ascii="Arial" w:eastAsia="Times New Roman" w:hAnsi="Arial" w:cs="Arial"/>
          <w:i/>
          <w:sz w:val="20"/>
          <w:szCs w:val="20"/>
          <w:lang w:eastAsia="it-IT"/>
        </w:rPr>
        <w:t>e il suo incarico lo prenda un altro.</w:t>
      </w:r>
      <w:r w:rsidR="00F04D83">
        <w:rPr>
          <w:rFonts w:ascii="Arial" w:eastAsia="Times New Roman" w:hAnsi="Arial" w:cs="Arial"/>
          <w:i/>
          <w:sz w:val="20"/>
          <w:szCs w:val="20"/>
          <w:lang w:eastAsia="it-IT"/>
        </w:rPr>
        <w:t xml:space="preserve"> </w:t>
      </w:r>
      <w:r w:rsidRPr="00F04D83">
        <w:rPr>
          <w:rFonts w:ascii="Arial" w:eastAsia="Times New Roman" w:hAnsi="Arial" w:cs="Arial"/>
          <w:i/>
          <w:sz w:val="20"/>
          <w:szCs w:val="20"/>
          <w:lang w:eastAsia="it-IT"/>
        </w:rPr>
        <w:t xml:space="preserve">Bisogna dunque che, tra coloro che sono stati con noi per tutto il tempo nel quale il Signore Gesù ha vissuto fra noi, cominciando dal battesimo di Giovanni fino al giorno in cui è stato di mezzo a noi assunto in cielo, uno divenga testimone, insieme a noi, della sua risurrezione» (At 1,15-22). </w:t>
      </w:r>
    </w:p>
    <w:p w:rsidR="00A4018E" w:rsidRPr="00A4018E" w:rsidRDefault="00A4018E" w:rsidP="00F04D83">
      <w:pPr>
        <w:tabs>
          <w:tab w:val="left" w:pos="1418"/>
          <w:tab w:val="left" w:pos="2268"/>
        </w:tabs>
        <w:spacing w:after="120" w:line="240" w:lineRule="auto"/>
        <w:jc w:val="both"/>
        <w:rPr>
          <w:rFonts w:ascii="Arial" w:eastAsia="Times New Roman" w:hAnsi="Arial" w:cs="Arial"/>
          <w:sz w:val="20"/>
          <w:szCs w:val="20"/>
          <w:lang w:eastAsia="it-IT"/>
        </w:rPr>
      </w:pPr>
    </w:p>
    <w:p w:rsidR="00D24DD4" w:rsidRDefault="00D24DD4" w:rsidP="00A4018E">
      <w:pPr>
        <w:spacing w:after="120" w:line="240" w:lineRule="auto"/>
        <w:rPr>
          <w:rFonts w:ascii="Arial" w:hAnsi="Arial" w:cs="Arial"/>
          <w:b/>
        </w:rPr>
      </w:pPr>
      <w:r w:rsidRPr="00D24DD4">
        <w:rPr>
          <w:rFonts w:ascii="Arial" w:hAnsi="Arial" w:cs="Arial"/>
          <w:b/>
        </w:rPr>
        <w:t>ABORTO</w:t>
      </w:r>
    </w:p>
    <w:p w:rsidR="00A4018E" w:rsidRDefault="00A4018E" w:rsidP="00631389">
      <w:pPr>
        <w:spacing w:after="120" w:line="240" w:lineRule="auto"/>
        <w:jc w:val="both"/>
        <w:rPr>
          <w:rFonts w:ascii="Arial" w:hAnsi="Arial" w:cs="Arial"/>
          <w:sz w:val="20"/>
        </w:rPr>
      </w:pPr>
      <w:r w:rsidRPr="00A4018E">
        <w:rPr>
          <w:rFonts w:ascii="Arial" w:hAnsi="Arial" w:cs="Arial"/>
          <w:sz w:val="20"/>
        </w:rPr>
        <w:t xml:space="preserve">L’aborto </w:t>
      </w:r>
      <w:r>
        <w:rPr>
          <w:rFonts w:ascii="Arial" w:hAnsi="Arial" w:cs="Arial"/>
          <w:sz w:val="20"/>
        </w:rPr>
        <w:t>è il più spietato e crudele tra tutte le forme conosciute e non conosciute, vissute o che si potranno vivere domani, a causa dell’immaginazione dell’uomo che sempre escogita nuov</w:t>
      </w:r>
      <w:r w:rsidR="00D4434F">
        <w:rPr>
          <w:rFonts w:ascii="Arial" w:hAnsi="Arial" w:cs="Arial"/>
          <w:sz w:val="20"/>
        </w:rPr>
        <w:t>e</w:t>
      </w:r>
      <w:r>
        <w:rPr>
          <w:rFonts w:ascii="Arial" w:hAnsi="Arial" w:cs="Arial"/>
          <w:sz w:val="20"/>
        </w:rPr>
        <w:t xml:space="preserve"> forme per infliggere la morte ai suoi fratelli.</w:t>
      </w:r>
      <w:r w:rsidR="00631389">
        <w:rPr>
          <w:rFonts w:ascii="Arial" w:hAnsi="Arial" w:cs="Arial"/>
          <w:sz w:val="20"/>
        </w:rPr>
        <w:t xml:space="preserve"> Vi è una persona umana che si apre alla vita, che ha iniziato il suo percorso e una volontà assassina decide di privarla del suo diritto inalienabile. Per di più è una persona che in nessun modo può difendersi dalla brutale aggressione. </w:t>
      </w:r>
    </w:p>
    <w:p w:rsidR="00631389" w:rsidRDefault="00631389" w:rsidP="00631389">
      <w:pPr>
        <w:spacing w:after="120" w:line="240" w:lineRule="auto"/>
        <w:jc w:val="both"/>
        <w:rPr>
          <w:rFonts w:ascii="Arial" w:hAnsi="Arial" w:cs="Arial"/>
          <w:sz w:val="20"/>
        </w:rPr>
      </w:pPr>
      <w:r>
        <w:rPr>
          <w:rFonts w:ascii="Arial" w:hAnsi="Arial" w:cs="Arial"/>
          <w:sz w:val="20"/>
        </w:rPr>
        <w:t xml:space="preserve">La madre ha il potere di concepire una vita o di non concepirla, disattendendo al diritto divino su di essa che va sempre rispettato. Per questo nella Chiesa Cattolica si parla di paternità e maternità responsabile. Responsabile dinanzi a Dio. La donna, l’uomo, pongono la loro coscienza dinanzi a Dio e dicono a Lui: </w:t>
      </w:r>
      <w:r w:rsidRPr="00631389">
        <w:rPr>
          <w:rFonts w:ascii="Arial" w:hAnsi="Arial" w:cs="Arial"/>
          <w:i/>
          <w:sz w:val="20"/>
        </w:rPr>
        <w:t>“Signore, per questi motivi noi decidiamo di non concepire più alcun figlio”</w:t>
      </w:r>
      <w:r>
        <w:rPr>
          <w:rFonts w:ascii="Arial" w:hAnsi="Arial" w:cs="Arial"/>
          <w:sz w:val="20"/>
        </w:rPr>
        <w:t>. Se sono motivi falsi, falsa è anche la responsabilità. I motivi devono essere veri, reali, validi, altrimenti domani dinanzi al Signore si è convocati in giudizio.</w:t>
      </w:r>
    </w:p>
    <w:p w:rsidR="00631389" w:rsidRDefault="00631389" w:rsidP="00631389">
      <w:pPr>
        <w:spacing w:after="120" w:line="240" w:lineRule="auto"/>
        <w:jc w:val="both"/>
        <w:rPr>
          <w:rFonts w:ascii="Arial" w:hAnsi="Arial" w:cs="Arial"/>
          <w:sz w:val="20"/>
        </w:rPr>
      </w:pPr>
      <w:r>
        <w:rPr>
          <w:rFonts w:ascii="Arial" w:hAnsi="Arial" w:cs="Arial"/>
          <w:sz w:val="20"/>
        </w:rPr>
        <w:t xml:space="preserve">La donna, l’uomo di per sé non hanno neanche la facoltà o la potestà di non concepire. Dio non ha dato loro questo potere di non dare la vita. Ha dato il potere di operare ogni cosa con saggezza, prudenza, consiglio nello Spirito Santo. Anche di un non concepimento domani si dovrà  rendere conto a Dio nel giorno del giudizio. </w:t>
      </w:r>
      <w:r w:rsidR="00CA1565">
        <w:rPr>
          <w:rFonts w:ascii="Arial" w:hAnsi="Arial" w:cs="Arial"/>
          <w:sz w:val="20"/>
        </w:rPr>
        <w:t xml:space="preserve">Dio è il Signore dell’uomo in ogni cosa. Nulla l’uomo deve fare fuori la volontà di Dio, contro la sua volontà. </w:t>
      </w:r>
    </w:p>
    <w:p w:rsidR="00631389" w:rsidRDefault="00631389" w:rsidP="00631389">
      <w:pPr>
        <w:spacing w:after="120" w:line="240" w:lineRule="auto"/>
        <w:jc w:val="both"/>
        <w:rPr>
          <w:rFonts w:ascii="Arial" w:hAnsi="Arial" w:cs="Arial"/>
          <w:sz w:val="20"/>
        </w:rPr>
      </w:pPr>
      <w:r>
        <w:rPr>
          <w:rFonts w:ascii="Arial" w:hAnsi="Arial" w:cs="Arial"/>
          <w:sz w:val="20"/>
        </w:rPr>
        <w:t xml:space="preserve">Se la donna e l’uomo non hanno neanche la facoltà di non concepire, perché ogni non concepimento dovrà avvenire per responsabilità eterna assunta dinanzi al Signore, figuriamo se possiede il diritto di uccidere la creatura appena concepita. Questo diritto è inesistente, anche perché si lede in modo irreparabile il diritto di una seconda persona umana che è il bambino appena concepito. Ma oggi tutto ciò che l’uomo vuole, è sufficiente che lo proclami diritto e subito </w:t>
      </w:r>
      <w:r w:rsidR="00CA1565">
        <w:rPr>
          <w:rFonts w:ascii="Arial" w:hAnsi="Arial" w:cs="Arial"/>
          <w:sz w:val="20"/>
        </w:rPr>
        <w:t>viene accordato. Ma questa è la grande stoltezza sia dei legislatori che di quanti applicano la Legge. Dinanzi ad un omicidio non ci sono diritti.</w:t>
      </w:r>
    </w:p>
    <w:p w:rsidR="00CA1565" w:rsidRDefault="00CA1565" w:rsidP="00631389">
      <w:pPr>
        <w:spacing w:after="120" w:line="240" w:lineRule="auto"/>
        <w:jc w:val="both"/>
        <w:rPr>
          <w:rFonts w:ascii="Arial" w:hAnsi="Arial" w:cs="Arial"/>
          <w:sz w:val="20"/>
        </w:rPr>
      </w:pPr>
      <w:r>
        <w:rPr>
          <w:rFonts w:ascii="Arial" w:hAnsi="Arial" w:cs="Arial"/>
          <w:sz w:val="20"/>
        </w:rPr>
        <w:t xml:space="preserve">Essendo questo un efferato delitto, chiunque in qualche modo partecipa attivamente </w:t>
      </w:r>
      <w:r w:rsidR="00D4434F">
        <w:rPr>
          <w:rFonts w:ascii="Arial" w:hAnsi="Arial" w:cs="Arial"/>
          <w:sz w:val="20"/>
        </w:rPr>
        <w:t xml:space="preserve">è </w:t>
      </w:r>
      <w:r>
        <w:rPr>
          <w:rFonts w:ascii="Arial" w:hAnsi="Arial" w:cs="Arial"/>
          <w:sz w:val="20"/>
        </w:rPr>
        <w:t>anche responsabile dinanzi a Dio dell’omicidio commesso. Questa responsabilità inizia da chi ha proposto il referendum, da chi ha votato a favore, da chi poi in parlamento ha scritto e approvato la Legge, da chi l’ha firmata, alla madre e al padre del concepito che chiedono l’interruzione, alla struttura sanitaria che la pratica. Nella struttura sanitaria non è solo responsabile il medico che materialmente interrompe la gravidanza, ma anche sono responsabili di omicidio tutti coloro che in qualche modo vi partecipano, a qualsiasi titolo.</w:t>
      </w:r>
    </w:p>
    <w:p w:rsidR="007056B1" w:rsidRDefault="00EE646B" w:rsidP="00527F52">
      <w:pPr>
        <w:autoSpaceDE w:val="0"/>
        <w:autoSpaceDN w:val="0"/>
        <w:adjustRightInd w:val="0"/>
        <w:spacing w:after="120" w:line="240" w:lineRule="auto"/>
        <w:jc w:val="both"/>
        <w:rPr>
          <w:rFonts w:ascii="Arial" w:hAnsi="Arial" w:cs="Arial"/>
          <w:i/>
          <w:sz w:val="20"/>
          <w:szCs w:val="20"/>
          <w:lang w:eastAsia="it-IT"/>
        </w:rPr>
      </w:pPr>
      <w:r w:rsidRPr="00527F52">
        <w:rPr>
          <w:rFonts w:ascii="Arial" w:hAnsi="Arial" w:cs="Arial"/>
          <w:i/>
          <w:sz w:val="20"/>
          <w:szCs w:val="20"/>
          <w:lang w:eastAsia="it-IT"/>
        </w:rPr>
        <w:t>Vent'anni ho passato con te: le tue pecore e le tue capre non hanno abortito e i montoni del</w:t>
      </w:r>
      <w:r w:rsidR="00527F52" w:rsidRPr="00527F52">
        <w:rPr>
          <w:rFonts w:ascii="Arial" w:hAnsi="Arial" w:cs="Arial"/>
          <w:i/>
          <w:sz w:val="20"/>
          <w:szCs w:val="20"/>
          <w:lang w:eastAsia="it-IT"/>
        </w:rPr>
        <w:t xml:space="preserve"> tuo gregge non ho mai mangiato (</w:t>
      </w:r>
      <w:r w:rsidR="007056B1" w:rsidRPr="00527F52">
        <w:rPr>
          <w:rFonts w:ascii="Arial" w:hAnsi="Arial" w:cs="Arial"/>
          <w:i/>
          <w:sz w:val="20"/>
          <w:szCs w:val="20"/>
          <w:lang w:eastAsia="it-IT"/>
        </w:rPr>
        <w:t>Gen 31, 38</w:t>
      </w:r>
      <w:r w:rsidR="00527F52" w:rsidRPr="00527F52">
        <w:rPr>
          <w:rFonts w:ascii="Arial" w:hAnsi="Arial" w:cs="Arial"/>
          <w:i/>
          <w:sz w:val="20"/>
          <w:szCs w:val="20"/>
          <w:lang w:eastAsia="it-IT"/>
        </w:rPr>
        <w:t xml:space="preserve">). </w:t>
      </w:r>
      <w:r w:rsidRPr="00527F52">
        <w:rPr>
          <w:rFonts w:ascii="Arial" w:hAnsi="Arial" w:cs="Arial"/>
          <w:i/>
          <w:sz w:val="20"/>
          <w:szCs w:val="20"/>
          <w:lang w:eastAsia="it-IT"/>
        </w:rPr>
        <w:t xml:space="preserve">Quando alcuni uomini rissano e urtano una donna incinta, così da farla abortire, se non vi è altra disgrazia, si esigerà un'ammenda, secondo quanto imporrà il marito della donna, e il colpevole </w:t>
      </w:r>
      <w:r w:rsidR="00527F52" w:rsidRPr="00527F52">
        <w:rPr>
          <w:rFonts w:ascii="Arial" w:hAnsi="Arial" w:cs="Arial"/>
          <w:i/>
          <w:sz w:val="20"/>
          <w:szCs w:val="20"/>
          <w:lang w:eastAsia="it-IT"/>
        </w:rPr>
        <w:t>pagherà attraverso un arbitrato (</w:t>
      </w:r>
      <w:r w:rsidR="007056B1" w:rsidRPr="00527F52">
        <w:rPr>
          <w:rFonts w:ascii="Arial" w:hAnsi="Arial" w:cs="Arial"/>
          <w:i/>
          <w:sz w:val="20"/>
          <w:szCs w:val="20"/>
          <w:lang w:eastAsia="it-IT"/>
        </w:rPr>
        <w:t>Es 21, 22</w:t>
      </w:r>
      <w:r w:rsidR="00527F52" w:rsidRPr="00527F52">
        <w:rPr>
          <w:rFonts w:ascii="Arial" w:hAnsi="Arial" w:cs="Arial"/>
          <w:i/>
          <w:sz w:val="20"/>
          <w:szCs w:val="20"/>
          <w:lang w:eastAsia="it-IT"/>
        </w:rPr>
        <w:t xml:space="preserve">). </w:t>
      </w:r>
      <w:r w:rsidRPr="00527F52">
        <w:rPr>
          <w:rFonts w:ascii="Arial" w:hAnsi="Arial" w:cs="Arial"/>
          <w:i/>
          <w:sz w:val="20"/>
          <w:szCs w:val="20"/>
          <w:lang w:eastAsia="it-IT"/>
        </w:rPr>
        <w:t xml:space="preserve">Non vi sarà nel tuo paese donna che abortisca o che sia sterile. Ti farò giungere al </w:t>
      </w:r>
      <w:r w:rsidR="00527F52" w:rsidRPr="00527F52">
        <w:rPr>
          <w:rFonts w:ascii="Arial" w:hAnsi="Arial" w:cs="Arial"/>
          <w:i/>
          <w:sz w:val="20"/>
          <w:szCs w:val="20"/>
          <w:lang w:eastAsia="it-IT"/>
        </w:rPr>
        <w:t>numero completo dei tuoi giorni (</w:t>
      </w:r>
      <w:r w:rsidR="007056B1" w:rsidRPr="00527F52">
        <w:rPr>
          <w:rFonts w:ascii="Arial" w:hAnsi="Arial" w:cs="Arial"/>
          <w:i/>
          <w:sz w:val="20"/>
          <w:szCs w:val="20"/>
          <w:lang w:eastAsia="it-IT"/>
        </w:rPr>
        <w:t>Es 23, 26</w:t>
      </w:r>
      <w:r w:rsidR="00527F52" w:rsidRPr="00527F52">
        <w:rPr>
          <w:rFonts w:ascii="Arial" w:hAnsi="Arial" w:cs="Arial"/>
          <w:i/>
          <w:sz w:val="20"/>
          <w:szCs w:val="20"/>
          <w:lang w:eastAsia="it-IT"/>
        </w:rPr>
        <w:t xml:space="preserve">). </w:t>
      </w:r>
      <w:r w:rsidRPr="00527F52">
        <w:rPr>
          <w:rFonts w:ascii="Arial" w:hAnsi="Arial" w:cs="Arial"/>
          <w:i/>
          <w:sz w:val="20"/>
          <w:szCs w:val="20"/>
          <w:lang w:eastAsia="it-IT"/>
        </w:rPr>
        <w:t>Oppure, come aborto nascosto, più non sarei, o come i bi</w:t>
      </w:r>
      <w:r w:rsidR="00527F52" w:rsidRPr="00527F52">
        <w:rPr>
          <w:rFonts w:ascii="Arial" w:hAnsi="Arial" w:cs="Arial"/>
          <w:i/>
          <w:sz w:val="20"/>
          <w:szCs w:val="20"/>
          <w:lang w:eastAsia="it-IT"/>
        </w:rPr>
        <w:t>mbi che non hanno visto la luce (</w:t>
      </w:r>
      <w:r w:rsidR="007056B1" w:rsidRPr="00527F52">
        <w:rPr>
          <w:rFonts w:ascii="Arial" w:hAnsi="Arial" w:cs="Arial"/>
          <w:i/>
          <w:sz w:val="20"/>
          <w:szCs w:val="20"/>
          <w:lang w:eastAsia="it-IT"/>
        </w:rPr>
        <w:t>Gb 3, 16</w:t>
      </w:r>
      <w:r w:rsidR="00527F52" w:rsidRPr="00527F52">
        <w:rPr>
          <w:rFonts w:ascii="Arial" w:hAnsi="Arial" w:cs="Arial"/>
          <w:i/>
          <w:sz w:val="20"/>
          <w:szCs w:val="20"/>
          <w:lang w:eastAsia="it-IT"/>
        </w:rPr>
        <w:t xml:space="preserve">). </w:t>
      </w:r>
      <w:r w:rsidRPr="00527F52">
        <w:rPr>
          <w:rFonts w:ascii="Arial" w:hAnsi="Arial" w:cs="Arial"/>
          <w:i/>
          <w:sz w:val="20"/>
          <w:szCs w:val="20"/>
          <w:lang w:eastAsia="it-IT"/>
        </w:rPr>
        <w:t>Il loro toro feconda e non falla, la vacca partorisce e non abort</w:t>
      </w:r>
      <w:r w:rsidR="00527F52" w:rsidRPr="00527F52">
        <w:rPr>
          <w:rFonts w:ascii="Arial" w:hAnsi="Arial" w:cs="Arial"/>
          <w:i/>
          <w:sz w:val="20"/>
          <w:szCs w:val="20"/>
          <w:lang w:eastAsia="it-IT"/>
        </w:rPr>
        <w:t>isce (</w:t>
      </w:r>
      <w:r w:rsidR="007056B1" w:rsidRPr="00527F52">
        <w:rPr>
          <w:rFonts w:ascii="Arial" w:hAnsi="Arial" w:cs="Arial"/>
          <w:i/>
          <w:sz w:val="20"/>
          <w:szCs w:val="20"/>
          <w:lang w:eastAsia="it-IT"/>
        </w:rPr>
        <w:t>Gb 21, 10</w:t>
      </w:r>
      <w:r w:rsidR="00527F52" w:rsidRPr="00527F52">
        <w:rPr>
          <w:rFonts w:ascii="Arial" w:hAnsi="Arial" w:cs="Arial"/>
          <w:i/>
          <w:sz w:val="20"/>
          <w:szCs w:val="20"/>
          <w:lang w:eastAsia="it-IT"/>
        </w:rPr>
        <w:t xml:space="preserve">). </w:t>
      </w:r>
      <w:r w:rsidRPr="00527F52">
        <w:rPr>
          <w:rFonts w:ascii="Arial" w:hAnsi="Arial" w:cs="Arial"/>
          <w:i/>
          <w:sz w:val="20"/>
          <w:szCs w:val="20"/>
          <w:lang w:eastAsia="it-IT"/>
        </w:rPr>
        <w:t>Passino come lumaca che si discioglie, come abort</w:t>
      </w:r>
      <w:r w:rsidR="00527F52" w:rsidRPr="00527F52">
        <w:rPr>
          <w:rFonts w:ascii="Arial" w:hAnsi="Arial" w:cs="Arial"/>
          <w:i/>
          <w:sz w:val="20"/>
          <w:szCs w:val="20"/>
          <w:lang w:eastAsia="it-IT"/>
        </w:rPr>
        <w:t>o di donna che non vede il sole (</w:t>
      </w:r>
      <w:r w:rsidR="007056B1" w:rsidRPr="00527F52">
        <w:rPr>
          <w:rFonts w:ascii="Arial" w:hAnsi="Arial" w:cs="Arial"/>
          <w:i/>
          <w:sz w:val="20"/>
          <w:szCs w:val="20"/>
          <w:lang w:eastAsia="it-IT"/>
        </w:rPr>
        <w:t>Sal 57, 9</w:t>
      </w:r>
      <w:r w:rsidR="00527F52" w:rsidRPr="00527F52">
        <w:rPr>
          <w:rFonts w:ascii="Arial" w:hAnsi="Arial" w:cs="Arial"/>
          <w:i/>
          <w:sz w:val="20"/>
          <w:szCs w:val="20"/>
          <w:lang w:eastAsia="it-IT"/>
        </w:rPr>
        <w:t xml:space="preserve">). </w:t>
      </w:r>
      <w:r w:rsidRPr="00527F52">
        <w:rPr>
          <w:rFonts w:ascii="Arial" w:hAnsi="Arial" w:cs="Arial"/>
          <w:i/>
          <w:sz w:val="20"/>
          <w:szCs w:val="20"/>
          <w:lang w:eastAsia="it-IT"/>
        </w:rPr>
        <w:t>Ultimo fra tutti apparve anche a me come a un abort</w:t>
      </w:r>
      <w:r w:rsidR="00527F52" w:rsidRPr="00527F52">
        <w:rPr>
          <w:rFonts w:ascii="Arial" w:hAnsi="Arial" w:cs="Arial"/>
          <w:i/>
          <w:sz w:val="20"/>
          <w:szCs w:val="20"/>
          <w:lang w:eastAsia="it-IT"/>
        </w:rPr>
        <w:t>o (</w:t>
      </w:r>
      <w:r w:rsidR="007056B1" w:rsidRPr="00527F52">
        <w:rPr>
          <w:rFonts w:ascii="Arial" w:hAnsi="Arial" w:cs="Arial"/>
          <w:i/>
          <w:sz w:val="20"/>
          <w:szCs w:val="20"/>
          <w:lang w:eastAsia="it-IT"/>
        </w:rPr>
        <w:t>1Cor 15, 8</w:t>
      </w:r>
      <w:r w:rsidR="00527F52" w:rsidRPr="00527F52">
        <w:rPr>
          <w:rFonts w:ascii="Arial" w:hAnsi="Arial" w:cs="Arial"/>
          <w:i/>
          <w:sz w:val="20"/>
          <w:szCs w:val="20"/>
          <w:lang w:eastAsia="it-IT"/>
        </w:rPr>
        <w:t xml:space="preserve">). </w:t>
      </w:r>
    </w:p>
    <w:p w:rsidR="00191DD1" w:rsidRPr="00527F52" w:rsidRDefault="00191DD1" w:rsidP="00191DD1">
      <w:pPr>
        <w:autoSpaceDE w:val="0"/>
        <w:autoSpaceDN w:val="0"/>
        <w:adjustRightInd w:val="0"/>
        <w:spacing w:after="120" w:line="240" w:lineRule="auto"/>
        <w:jc w:val="both"/>
        <w:rPr>
          <w:rFonts w:ascii="Arial" w:hAnsi="Arial" w:cs="Arial"/>
          <w:i/>
          <w:sz w:val="20"/>
          <w:szCs w:val="20"/>
          <w:lang w:eastAsia="it-IT"/>
        </w:rPr>
      </w:pPr>
    </w:p>
    <w:p w:rsidR="00D24DD4" w:rsidRDefault="00D24DD4" w:rsidP="00191DD1">
      <w:pPr>
        <w:spacing w:after="120" w:line="240" w:lineRule="auto"/>
        <w:rPr>
          <w:rFonts w:ascii="Arial" w:hAnsi="Arial" w:cs="Arial"/>
          <w:b/>
        </w:rPr>
      </w:pPr>
      <w:r w:rsidRPr="00D24DD4">
        <w:rPr>
          <w:rFonts w:ascii="Arial" w:hAnsi="Arial" w:cs="Arial"/>
          <w:b/>
        </w:rPr>
        <w:t>EUTANASIA</w:t>
      </w:r>
    </w:p>
    <w:p w:rsidR="00191DD1" w:rsidRDefault="00191DD1" w:rsidP="00191DD1">
      <w:pPr>
        <w:spacing w:after="120" w:line="240" w:lineRule="auto"/>
        <w:jc w:val="both"/>
        <w:rPr>
          <w:rFonts w:ascii="Arial" w:hAnsi="Arial" w:cs="Arial"/>
          <w:sz w:val="20"/>
        </w:rPr>
      </w:pPr>
      <w:r w:rsidRPr="00191DD1">
        <w:rPr>
          <w:rFonts w:ascii="Arial" w:hAnsi="Arial" w:cs="Arial"/>
          <w:sz w:val="20"/>
        </w:rPr>
        <w:t xml:space="preserve">L’Eutanasia </w:t>
      </w:r>
      <w:r>
        <w:rPr>
          <w:rFonts w:ascii="Arial" w:hAnsi="Arial" w:cs="Arial"/>
          <w:sz w:val="20"/>
        </w:rPr>
        <w:t xml:space="preserve">è un omicidio fatto passare per misericordia, pietà. Se è la persona che chiede di essere uccisa, questa decisione è vero e proprio suicidio. Se invece è una terza persona che decide la morte, è vero omicidio. Si priva un uomo della vita, che è sacra e inviolabile. Quanti in qualche modo vi partecipano attivamente o passivamente, anche con propaganda diretta o indiretta, sono responsabili dinanzi a Dio di ogni omicidio che la loro parola produce nella storia. </w:t>
      </w:r>
    </w:p>
    <w:p w:rsidR="00AC4D5E" w:rsidRDefault="00B72907" w:rsidP="00191DD1">
      <w:pPr>
        <w:spacing w:after="120" w:line="240" w:lineRule="auto"/>
        <w:jc w:val="both"/>
        <w:rPr>
          <w:rFonts w:ascii="Arial" w:hAnsi="Arial" w:cs="Arial"/>
          <w:sz w:val="20"/>
        </w:rPr>
      </w:pPr>
      <w:r>
        <w:rPr>
          <w:rFonts w:ascii="Arial" w:hAnsi="Arial" w:cs="Arial"/>
          <w:sz w:val="20"/>
        </w:rPr>
        <w:t xml:space="preserve">Quanto precedentemente detto per l’aborto, vale anche per l’eutanasia. Chiunque con proposta di legge, con referendum, con voto nelle urne o in parlamento, con firma che rende l’eutanasia legge di uno Stato di una Nazione, con la creazione di strutture per la sua abominevole pratica, con la partecipazione attiva prestata in qualsiasi modo, contribuisce anche ad una sola eutanasia, è responsabile dinanzi a Dio di omicidio ai danni del suo prossimo. </w:t>
      </w:r>
    </w:p>
    <w:p w:rsidR="002679F3" w:rsidRDefault="00B72907" w:rsidP="00191DD1">
      <w:pPr>
        <w:spacing w:after="120" w:line="240" w:lineRule="auto"/>
        <w:jc w:val="both"/>
        <w:rPr>
          <w:rFonts w:ascii="Arial" w:hAnsi="Arial" w:cs="Arial"/>
          <w:sz w:val="20"/>
        </w:rPr>
      </w:pPr>
      <w:r>
        <w:rPr>
          <w:rFonts w:ascii="Arial" w:hAnsi="Arial" w:cs="Arial"/>
          <w:sz w:val="20"/>
        </w:rPr>
        <w:t xml:space="preserve">L’Eutanasia </w:t>
      </w:r>
      <w:r w:rsidR="00AC4D5E">
        <w:rPr>
          <w:rFonts w:ascii="Arial" w:hAnsi="Arial" w:cs="Arial"/>
          <w:sz w:val="20"/>
        </w:rPr>
        <w:t>va distinta e separata dall’accanimento terapeutico. Quando la vita dell’uomo giunge naturalmente alla fine, accanirsi su di essa per prolungarla di qualche giorno, non è cosa giusta. Anche la morte fa parte del mistero della nostra fede e con fede va vissuta ed offerta al Signore. Nessuno ha il diritto né sulla sua vita né sulla vita degli altri. Non ha il diritto di prolungarla percorrendo qualsiasi via, né di toglierla per nessuna ragione.</w:t>
      </w:r>
    </w:p>
    <w:p w:rsidR="00AC4D5E" w:rsidRDefault="00AC4D5E" w:rsidP="00191DD1">
      <w:pPr>
        <w:spacing w:after="120" w:line="240" w:lineRule="auto"/>
        <w:jc w:val="both"/>
        <w:rPr>
          <w:rFonts w:ascii="Arial" w:hAnsi="Arial" w:cs="Arial"/>
          <w:sz w:val="20"/>
        </w:rPr>
      </w:pPr>
      <w:r>
        <w:rPr>
          <w:rFonts w:ascii="Arial" w:hAnsi="Arial" w:cs="Arial"/>
          <w:sz w:val="20"/>
        </w:rPr>
        <w:t xml:space="preserve">Chi desidera approfondire tutte le problematiche inerenti alla vita dell’uomo, si può avvalere del pensiero saggio e illuminato di Giovanni Paolo II: </w:t>
      </w:r>
      <w:r w:rsidRPr="00AC4D5E">
        <w:rPr>
          <w:rFonts w:ascii="Arial" w:hAnsi="Arial" w:cs="Arial"/>
          <w:i/>
          <w:sz w:val="20"/>
        </w:rPr>
        <w:t>“Il Vangelo della vita”</w:t>
      </w:r>
      <w:r>
        <w:rPr>
          <w:rFonts w:ascii="Arial" w:hAnsi="Arial" w:cs="Arial"/>
          <w:sz w:val="20"/>
        </w:rPr>
        <w:t xml:space="preserve">. È Vangelo perché la vita dell’uomo va inserita sempre nel mistero della fede e dal mistero della fede essa va sempre compresa, interpretata, vissuta. </w:t>
      </w:r>
      <w:r w:rsidR="00A21927">
        <w:rPr>
          <w:rFonts w:ascii="Arial" w:hAnsi="Arial" w:cs="Arial"/>
          <w:sz w:val="20"/>
        </w:rPr>
        <w:t xml:space="preserve">Se si pone la vita fuori del mistero della vera fede, si può compiere su di essa ogni lacerazione e ogni mancanza di rispetto. </w:t>
      </w:r>
    </w:p>
    <w:p w:rsidR="00A21927" w:rsidRDefault="00A21927" w:rsidP="00191DD1">
      <w:pPr>
        <w:spacing w:after="120" w:line="240" w:lineRule="auto"/>
        <w:jc w:val="both"/>
        <w:rPr>
          <w:rFonts w:ascii="Arial" w:hAnsi="Arial" w:cs="Arial"/>
          <w:sz w:val="20"/>
        </w:rPr>
      </w:pPr>
    </w:p>
    <w:p w:rsidR="00D24DD4" w:rsidRDefault="00D24DD4" w:rsidP="00A21927">
      <w:pPr>
        <w:spacing w:after="120" w:line="240" w:lineRule="auto"/>
        <w:jc w:val="both"/>
        <w:rPr>
          <w:rFonts w:ascii="Arial" w:hAnsi="Arial" w:cs="Arial"/>
          <w:b/>
        </w:rPr>
      </w:pPr>
      <w:r w:rsidRPr="00D24DD4">
        <w:rPr>
          <w:rFonts w:ascii="Arial" w:hAnsi="Arial" w:cs="Arial"/>
          <w:b/>
        </w:rPr>
        <w:t>LEGITTIMA DIFESA</w:t>
      </w:r>
    </w:p>
    <w:p w:rsidR="00A21927" w:rsidRDefault="00A21927" w:rsidP="00803932">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La legittima difesa è obbligo per ogni uomo. Difendere la propria </w:t>
      </w:r>
      <w:r w:rsidR="00D4434F">
        <w:rPr>
          <w:rFonts w:ascii="Arial" w:hAnsi="Arial" w:cs="Arial"/>
          <w:sz w:val="20"/>
          <w:szCs w:val="20"/>
          <w:lang w:eastAsia="it-IT"/>
        </w:rPr>
        <w:t xml:space="preserve">vita </w:t>
      </w:r>
      <w:r>
        <w:rPr>
          <w:rFonts w:ascii="Arial" w:hAnsi="Arial" w:cs="Arial"/>
          <w:sz w:val="20"/>
          <w:szCs w:val="20"/>
          <w:lang w:eastAsia="it-IT"/>
        </w:rPr>
        <w:t>d</w:t>
      </w:r>
      <w:r w:rsidR="00D4434F">
        <w:rPr>
          <w:rFonts w:ascii="Arial" w:hAnsi="Arial" w:cs="Arial"/>
          <w:sz w:val="20"/>
          <w:szCs w:val="20"/>
          <w:lang w:eastAsia="it-IT"/>
        </w:rPr>
        <w:t>a</w:t>
      </w:r>
      <w:r>
        <w:rPr>
          <w:rFonts w:ascii="Arial" w:hAnsi="Arial" w:cs="Arial"/>
          <w:sz w:val="20"/>
          <w:szCs w:val="20"/>
          <w:lang w:eastAsia="it-IT"/>
        </w:rPr>
        <w:t xml:space="preserve"> ogni </w:t>
      </w:r>
      <w:r w:rsidRPr="00A21927">
        <w:rPr>
          <w:rFonts w:ascii="Arial" w:hAnsi="Arial" w:cs="Arial"/>
          <w:i/>
          <w:sz w:val="20"/>
          <w:szCs w:val="20"/>
          <w:lang w:eastAsia="it-IT"/>
        </w:rPr>
        <w:t>“agente che la inquina o che la vuole sopprimere oppure farla ammalare”</w:t>
      </w:r>
      <w:r>
        <w:rPr>
          <w:rFonts w:ascii="Arial" w:hAnsi="Arial" w:cs="Arial"/>
          <w:sz w:val="20"/>
          <w:szCs w:val="20"/>
          <w:lang w:eastAsia="it-IT"/>
        </w:rPr>
        <w:t>, è dovere di ogni persona. La vita si difende eliminando da essa ogni peccato, ogni vizio, tenendola lontana da tutto ciò che arreca un danno sia al nostro corpo che alla nostra anima e al nostro spirito. Oggi gli agenti inquinanti si sono moltiplicati a dismisura perché l’uomo ha tagliato ogni relazione con la verità della vita.</w:t>
      </w:r>
    </w:p>
    <w:p w:rsidR="00A21927" w:rsidRDefault="00A21927" w:rsidP="00803932">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Quando nella legittima difesa si può togliere la vita di chi aggredisce la nostra vita? Umanamente parlando quando ci si trova dinanzi ad una nostra morte certissima, inevitabile se non con la morte dell’altro. Questo significa che tutte le vie di fuga </w:t>
      </w:r>
      <w:r w:rsidR="00D10798">
        <w:rPr>
          <w:rFonts w:ascii="Arial" w:hAnsi="Arial" w:cs="Arial"/>
          <w:sz w:val="20"/>
          <w:szCs w:val="20"/>
          <w:lang w:eastAsia="it-IT"/>
        </w:rPr>
        <w:t xml:space="preserve">per evitare gli </w:t>
      </w:r>
      <w:r>
        <w:rPr>
          <w:rFonts w:ascii="Arial" w:hAnsi="Arial" w:cs="Arial"/>
          <w:sz w:val="20"/>
          <w:szCs w:val="20"/>
          <w:lang w:eastAsia="it-IT"/>
        </w:rPr>
        <w:t>aggressori si sono esaurite. Chi può fuggire dagli aggressori e non</w:t>
      </w:r>
      <w:r w:rsidR="00D10798">
        <w:rPr>
          <w:rFonts w:ascii="Arial" w:hAnsi="Arial" w:cs="Arial"/>
          <w:sz w:val="20"/>
          <w:szCs w:val="20"/>
          <w:lang w:eastAsia="it-IT"/>
        </w:rPr>
        <w:t xml:space="preserve"> lo fa</w:t>
      </w:r>
      <w:r>
        <w:rPr>
          <w:rFonts w:ascii="Arial" w:hAnsi="Arial" w:cs="Arial"/>
          <w:sz w:val="20"/>
          <w:szCs w:val="20"/>
          <w:lang w:eastAsia="it-IT"/>
        </w:rPr>
        <w:t xml:space="preserve">, mai potrà parlare di legittima difesa. Tutti i beni di questo mondo sono un nulla </w:t>
      </w:r>
      <w:r w:rsidR="00D10798">
        <w:rPr>
          <w:rFonts w:ascii="Arial" w:hAnsi="Arial" w:cs="Arial"/>
          <w:sz w:val="20"/>
          <w:szCs w:val="20"/>
          <w:lang w:eastAsia="it-IT"/>
        </w:rPr>
        <w:t xml:space="preserve">dinanzi ad una vita da rispettare. Per non togliere una vita si deve essere disposti a perdere ogni cosa. </w:t>
      </w:r>
    </w:p>
    <w:p w:rsidR="00D10798" w:rsidRDefault="00D10798" w:rsidP="00803932">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Evangelicamente parlando non ci sono ragioni, neanche di legittima difesa, per togliere la vita di un altro. Gesù chiede ai suoi discepoli di non resistere al malvagio, donandogli non solo la tunica, ma anche il mantello. Lui diede il suo corpo per essere crocifisso. Neanche per desiderio di martirio il cristiano può lasciarsi uccidere. Gesù anche questa morte vieta. Lui comanda ai suoi missionari che sono perseguitati in una città, abbandonare il luogo della persecuzione e di fuggire in un’altra città o altro luogo. A Gesù non servono martiri, ma missionari del Vangelo.</w:t>
      </w:r>
    </w:p>
    <w:p w:rsidR="00D10798" w:rsidRDefault="00D10798" w:rsidP="00803932">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Anche il martirio deve essere la consegna della propria vita alla morte, solo se non vi è altra via per poterla salvare. Questo perché la nostra vita deve essere tutta per la salvezza della vita degli altri e la via migliore di tutte per la salvezza di ogni altra vita è l’annunzio e la predicazione del Vangelo. </w:t>
      </w:r>
      <w:r w:rsidR="000C6F6C">
        <w:rPr>
          <w:rFonts w:ascii="Arial" w:hAnsi="Arial" w:cs="Arial"/>
          <w:sz w:val="20"/>
          <w:szCs w:val="20"/>
          <w:lang w:eastAsia="it-IT"/>
        </w:rPr>
        <w:t>Dinanzi al martirio o alla predicazione del Vangelo, il discepolo sceglie sempre la predicazione del Vangelo. Il martirio è scelta dell’altro, non del discepolo di Gesù. So può però offrire la propria vita, se questa è volontà di Dio, per la salvezza di un’altra vita.</w:t>
      </w:r>
    </w:p>
    <w:p w:rsidR="00DC571E" w:rsidRPr="00803932" w:rsidRDefault="00802DBA" w:rsidP="00803932">
      <w:pPr>
        <w:autoSpaceDE w:val="0"/>
        <w:autoSpaceDN w:val="0"/>
        <w:adjustRightInd w:val="0"/>
        <w:spacing w:after="120" w:line="240" w:lineRule="auto"/>
        <w:jc w:val="both"/>
        <w:rPr>
          <w:rFonts w:ascii="Arial" w:hAnsi="Arial" w:cs="Arial"/>
          <w:i/>
          <w:sz w:val="20"/>
          <w:szCs w:val="20"/>
          <w:lang w:eastAsia="it-IT"/>
        </w:rPr>
      </w:pPr>
      <w:r w:rsidRPr="00803932">
        <w:rPr>
          <w:rFonts w:ascii="Arial" w:hAnsi="Arial" w:cs="Arial"/>
          <w:i/>
          <w:sz w:val="20"/>
          <w:szCs w:val="20"/>
          <w:lang w:eastAsia="it-IT"/>
        </w:rPr>
        <w:t>Ma arrivarono alcuni pastori e le scacciarono. Allora Mosè si levò a difender</w:t>
      </w:r>
      <w:r w:rsidR="00803932" w:rsidRPr="00803932">
        <w:rPr>
          <w:rFonts w:ascii="Arial" w:hAnsi="Arial" w:cs="Arial"/>
          <w:i/>
          <w:sz w:val="20"/>
          <w:szCs w:val="20"/>
          <w:lang w:eastAsia="it-IT"/>
        </w:rPr>
        <w:t>le e fece bere il loro bestiame (</w:t>
      </w:r>
      <w:r w:rsidR="00DC571E" w:rsidRPr="00803932">
        <w:rPr>
          <w:rFonts w:ascii="Arial" w:hAnsi="Arial" w:cs="Arial"/>
          <w:i/>
          <w:sz w:val="20"/>
          <w:szCs w:val="20"/>
          <w:lang w:eastAsia="it-IT"/>
        </w:rPr>
        <w:t>Es 2, 17</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Soltanto, non vi ribellate al Signore e non abbiate paura del popolo del paese; è pane per noi e la loro difesa li ha abbandonati mentre il Signore è</w:t>
      </w:r>
      <w:r w:rsidR="00803932" w:rsidRPr="00803932">
        <w:rPr>
          <w:rFonts w:ascii="Arial" w:hAnsi="Arial" w:cs="Arial"/>
          <w:i/>
          <w:sz w:val="20"/>
          <w:szCs w:val="20"/>
          <w:lang w:eastAsia="it-IT"/>
        </w:rPr>
        <w:t xml:space="preserve"> con noi; non ne abbiate paura" (</w:t>
      </w:r>
      <w:r w:rsidR="00DC571E" w:rsidRPr="00803932">
        <w:rPr>
          <w:rFonts w:ascii="Arial" w:hAnsi="Arial" w:cs="Arial"/>
          <w:i/>
          <w:sz w:val="20"/>
          <w:szCs w:val="20"/>
          <w:lang w:eastAsia="it-IT"/>
        </w:rPr>
        <w:t>Nm 14, 9</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Questo disse per Giuda: "Ascolta, Signore, la voce di Giuda e riconducilo verso il suo popolo; la sua mano difenderà la sua causa e tu sarai l</w:t>
      </w:r>
      <w:r w:rsidR="00803932" w:rsidRPr="00803932">
        <w:rPr>
          <w:rFonts w:ascii="Arial" w:hAnsi="Arial" w:cs="Arial"/>
          <w:i/>
          <w:sz w:val="20"/>
          <w:szCs w:val="20"/>
          <w:lang w:eastAsia="it-IT"/>
        </w:rPr>
        <w:t>'aiuto contro i suoi avversari" (</w:t>
      </w:r>
      <w:r w:rsidR="00DC571E" w:rsidRPr="00803932">
        <w:rPr>
          <w:rFonts w:ascii="Arial" w:hAnsi="Arial" w:cs="Arial"/>
          <w:i/>
          <w:sz w:val="20"/>
          <w:szCs w:val="20"/>
          <w:lang w:eastAsia="it-IT"/>
        </w:rPr>
        <w:t>Dt 33, 7</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Te beato, Israele! Chi è come te, popolo salvato dal Signore? Egli è lo scudo della tua difesa e la spada del tuo trionfo. I tuoi nemici vorranno adularti,</w:t>
      </w:r>
      <w:r w:rsidR="00803932" w:rsidRPr="00803932">
        <w:rPr>
          <w:rFonts w:ascii="Arial" w:hAnsi="Arial" w:cs="Arial"/>
          <w:i/>
          <w:sz w:val="20"/>
          <w:szCs w:val="20"/>
          <w:lang w:eastAsia="it-IT"/>
        </w:rPr>
        <w:t xml:space="preserve"> ma tu calcherai il loro dorso" (</w:t>
      </w:r>
      <w:r w:rsidR="00DC571E" w:rsidRPr="00803932">
        <w:rPr>
          <w:rFonts w:ascii="Arial" w:hAnsi="Arial" w:cs="Arial"/>
          <w:i/>
          <w:sz w:val="20"/>
          <w:szCs w:val="20"/>
          <w:lang w:eastAsia="it-IT"/>
        </w:rPr>
        <w:t>Dt 33, 29</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Allora scesero i fuggiaschi per unirsi ai principi; il popolo del Signore scese a sua dife</w:t>
      </w:r>
      <w:r w:rsidR="00803932" w:rsidRPr="00803932">
        <w:rPr>
          <w:rFonts w:ascii="Arial" w:hAnsi="Arial" w:cs="Arial"/>
          <w:i/>
          <w:sz w:val="20"/>
          <w:szCs w:val="20"/>
          <w:lang w:eastAsia="it-IT"/>
        </w:rPr>
        <w:t>sa tra gli eroi (</w:t>
      </w:r>
      <w:r w:rsidR="00DC571E" w:rsidRPr="00803932">
        <w:rPr>
          <w:rFonts w:ascii="Arial" w:hAnsi="Arial" w:cs="Arial"/>
          <w:i/>
          <w:sz w:val="20"/>
          <w:szCs w:val="20"/>
          <w:lang w:eastAsia="it-IT"/>
        </w:rPr>
        <w:t>Gdc 5, 13</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 xml:space="preserve">Ioas rispose a quanti insorgevano contro di lui: "Volete difendere voi la causa di Baal e venirgli in aiuto? Chi vorrà difendere la sua causa sarà messo a morte prima di domattina; se è Dio, difenda da </w:t>
      </w:r>
      <w:r w:rsidR="00803932" w:rsidRPr="00803932">
        <w:rPr>
          <w:rFonts w:ascii="Arial" w:hAnsi="Arial" w:cs="Arial"/>
          <w:i/>
          <w:sz w:val="20"/>
          <w:szCs w:val="20"/>
          <w:lang w:eastAsia="it-IT"/>
        </w:rPr>
        <w:t>sé</w:t>
      </w:r>
      <w:r w:rsidRPr="00803932">
        <w:rPr>
          <w:rFonts w:ascii="Arial" w:hAnsi="Arial" w:cs="Arial"/>
          <w:i/>
          <w:sz w:val="20"/>
          <w:szCs w:val="20"/>
          <w:lang w:eastAsia="it-IT"/>
        </w:rPr>
        <w:t xml:space="preserve"> la sua causa, per il fatto che hanno demolito il suo altare".</w:t>
      </w:r>
      <w:r w:rsidR="00803932" w:rsidRPr="00803932">
        <w:rPr>
          <w:rFonts w:ascii="Arial" w:hAnsi="Arial" w:cs="Arial"/>
          <w:i/>
          <w:sz w:val="20"/>
          <w:szCs w:val="20"/>
          <w:lang w:eastAsia="it-IT"/>
        </w:rPr>
        <w:t>(</w:t>
      </w:r>
      <w:r w:rsidR="00DC571E" w:rsidRPr="00803932">
        <w:rPr>
          <w:rFonts w:ascii="Arial" w:hAnsi="Arial" w:cs="Arial"/>
          <w:i/>
          <w:sz w:val="20"/>
          <w:szCs w:val="20"/>
          <w:lang w:eastAsia="it-IT"/>
        </w:rPr>
        <w:t>Gdc 6, 31</w:t>
      </w:r>
      <w:r w:rsidR="00803932" w:rsidRPr="00803932">
        <w:rPr>
          <w:rFonts w:ascii="Arial" w:hAnsi="Arial" w:cs="Arial"/>
          <w:i/>
          <w:sz w:val="20"/>
          <w:szCs w:val="20"/>
          <w:lang w:eastAsia="it-IT"/>
        </w:rPr>
        <w:t xml:space="preserve">). </w:t>
      </w:r>
    </w:p>
    <w:p w:rsidR="00DC571E" w:rsidRPr="00803932" w:rsidRDefault="00802DBA" w:rsidP="00803932">
      <w:pPr>
        <w:autoSpaceDE w:val="0"/>
        <w:autoSpaceDN w:val="0"/>
        <w:adjustRightInd w:val="0"/>
        <w:spacing w:after="120" w:line="240" w:lineRule="auto"/>
        <w:jc w:val="both"/>
        <w:rPr>
          <w:rFonts w:ascii="Arial" w:hAnsi="Arial" w:cs="Arial"/>
          <w:i/>
          <w:sz w:val="20"/>
          <w:szCs w:val="20"/>
          <w:lang w:eastAsia="it-IT"/>
        </w:rPr>
      </w:pPr>
      <w:r w:rsidRPr="00803932">
        <w:rPr>
          <w:rFonts w:ascii="Arial" w:hAnsi="Arial" w:cs="Arial"/>
          <w:i/>
          <w:sz w:val="20"/>
          <w:szCs w:val="20"/>
          <w:lang w:eastAsia="it-IT"/>
        </w:rPr>
        <w:t xml:space="preserve">Perciò in quel giorno Gedeone fu chiamato Ierub-Baal, </w:t>
      </w:r>
      <w:r w:rsidR="00803932" w:rsidRPr="00803932">
        <w:rPr>
          <w:rFonts w:ascii="Arial" w:hAnsi="Arial" w:cs="Arial"/>
          <w:i/>
          <w:sz w:val="20"/>
          <w:szCs w:val="20"/>
          <w:lang w:eastAsia="it-IT"/>
        </w:rPr>
        <w:t>perché</w:t>
      </w:r>
      <w:r w:rsidRPr="00803932">
        <w:rPr>
          <w:rFonts w:ascii="Arial" w:hAnsi="Arial" w:cs="Arial"/>
          <w:i/>
          <w:sz w:val="20"/>
          <w:szCs w:val="20"/>
          <w:lang w:eastAsia="it-IT"/>
        </w:rPr>
        <w:t xml:space="preserve"> si disse: "Baal difenda la sua causa contro di lui, </w:t>
      </w:r>
      <w:r w:rsidR="00803932" w:rsidRPr="00803932">
        <w:rPr>
          <w:rFonts w:ascii="Arial" w:hAnsi="Arial" w:cs="Arial"/>
          <w:i/>
          <w:sz w:val="20"/>
          <w:szCs w:val="20"/>
          <w:lang w:eastAsia="it-IT"/>
        </w:rPr>
        <w:t>perché</w:t>
      </w:r>
      <w:r w:rsidRPr="00803932">
        <w:rPr>
          <w:rFonts w:ascii="Arial" w:hAnsi="Arial" w:cs="Arial"/>
          <w:i/>
          <w:sz w:val="20"/>
          <w:szCs w:val="20"/>
          <w:lang w:eastAsia="it-IT"/>
        </w:rPr>
        <w:t xml:space="preserve"> </w:t>
      </w:r>
      <w:r w:rsidR="00803932" w:rsidRPr="00803932">
        <w:rPr>
          <w:rFonts w:ascii="Arial" w:hAnsi="Arial" w:cs="Arial"/>
          <w:i/>
          <w:sz w:val="20"/>
          <w:szCs w:val="20"/>
          <w:lang w:eastAsia="it-IT"/>
        </w:rPr>
        <w:t>egli ha demolito il suo altare" (</w:t>
      </w:r>
      <w:r w:rsidR="00DC571E" w:rsidRPr="00803932">
        <w:rPr>
          <w:rFonts w:ascii="Arial" w:hAnsi="Arial" w:cs="Arial"/>
          <w:i/>
          <w:sz w:val="20"/>
          <w:szCs w:val="20"/>
          <w:lang w:eastAsia="it-IT"/>
        </w:rPr>
        <w:t>Gdc 6, 32</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 xml:space="preserve">Sono stati per noi come un muro di difesa di notte e di giorno, </w:t>
      </w:r>
      <w:r w:rsidR="00803932" w:rsidRPr="00803932">
        <w:rPr>
          <w:rFonts w:ascii="Arial" w:hAnsi="Arial" w:cs="Arial"/>
          <w:i/>
          <w:sz w:val="20"/>
          <w:szCs w:val="20"/>
          <w:lang w:eastAsia="it-IT"/>
        </w:rPr>
        <w:t>finché</w:t>
      </w:r>
      <w:r w:rsidRPr="00803932">
        <w:rPr>
          <w:rFonts w:ascii="Arial" w:hAnsi="Arial" w:cs="Arial"/>
          <w:i/>
          <w:sz w:val="20"/>
          <w:szCs w:val="20"/>
          <w:lang w:eastAsia="it-IT"/>
        </w:rPr>
        <w:t xml:space="preserve"> siamo stati</w:t>
      </w:r>
      <w:r w:rsidR="00803932" w:rsidRPr="00803932">
        <w:rPr>
          <w:rFonts w:ascii="Arial" w:hAnsi="Arial" w:cs="Arial"/>
          <w:i/>
          <w:sz w:val="20"/>
          <w:szCs w:val="20"/>
          <w:lang w:eastAsia="it-IT"/>
        </w:rPr>
        <w:t xml:space="preserve"> con loro a pascolare il gregge (</w:t>
      </w:r>
      <w:r w:rsidR="00DC571E" w:rsidRPr="00803932">
        <w:rPr>
          <w:rFonts w:ascii="Arial" w:hAnsi="Arial" w:cs="Arial"/>
          <w:i/>
          <w:sz w:val="20"/>
          <w:szCs w:val="20"/>
          <w:lang w:eastAsia="it-IT"/>
        </w:rPr>
        <w:t>1Sam 25, 16</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Samma si piantò in mezzo al campo, lo difese e sconfisse i Filistei. E il Signo</w:t>
      </w:r>
      <w:r w:rsidR="00803932" w:rsidRPr="00803932">
        <w:rPr>
          <w:rFonts w:ascii="Arial" w:hAnsi="Arial" w:cs="Arial"/>
          <w:i/>
          <w:sz w:val="20"/>
          <w:szCs w:val="20"/>
          <w:lang w:eastAsia="it-IT"/>
        </w:rPr>
        <w:t>re concesse una grande vittoria (</w:t>
      </w:r>
      <w:r w:rsidR="00DC571E" w:rsidRPr="00803932">
        <w:rPr>
          <w:rFonts w:ascii="Arial" w:hAnsi="Arial" w:cs="Arial"/>
          <w:i/>
          <w:sz w:val="20"/>
          <w:szCs w:val="20"/>
          <w:lang w:eastAsia="it-IT"/>
        </w:rPr>
        <w:t>2Sam 23, 12</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Ieu figlio di Giòsafat, figlio di Nimsi, congiurò contro Ioram. (Ioram aveva difeso con tutto Israele Ramot di Gàlaad</w:t>
      </w:r>
      <w:r w:rsidR="00803932" w:rsidRPr="00803932">
        <w:rPr>
          <w:rFonts w:ascii="Arial" w:hAnsi="Arial" w:cs="Arial"/>
          <w:i/>
          <w:sz w:val="20"/>
          <w:szCs w:val="20"/>
          <w:lang w:eastAsia="it-IT"/>
        </w:rPr>
        <w:t xml:space="preserve"> di fronte a Cazael, re di Aram (</w:t>
      </w:r>
      <w:r w:rsidR="00DC571E" w:rsidRPr="00803932">
        <w:rPr>
          <w:rFonts w:ascii="Arial" w:hAnsi="Arial" w:cs="Arial"/>
          <w:i/>
          <w:sz w:val="20"/>
          <w:szCs w:val="20"/>
          <w:lang w:eastAsia="it-IT"/>
        </w:rPr>
        <w:t>2Re 9, 14</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Egli allora si appostò in mezzo al campo, lo difese e sconfisse i Filistei; così il Si</w:t>
      </w:r>
      <w:r w:rsidR="00803932" w:rsidRPr="00803932">
        <w:rPr>
          <w:rFonts w:ascii="Arial" w:hAnsi="Arial" w:cs="Arial"/>
          <w:i/>
          <w:sz w:val="20"/>
          <w:szCs w:val="20"/>
          <w:lang w:eastAsia="it-IT"/>
        </w:rPr>
        <w:t>gnore operò una grande vittoria (</w:t>
      </w:r>
      <w:r w:rsidR="00DC571E" w:rsidRPr="00803932">
        <w:rPr>
          <w:rFonts w:ascii="Arial" w:hAnsi="Arial" w:cs="Arial"/>
          <w:i/>
          <w:sz w:val="20"/>
          <w:szCs w:val="20"/>
          <w:lang w:eastAsia="it-IT"/>
        </w:rPr>
        <w:t>1Cr 11, 14</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Avevo infatti vergogna di domandare al re soldati e cavalieri per difenderci lungo il cammino da un eventuale nemico; anzi, avevamo detto al re: "La mano del nostro Dio è su quanti lo cercano, per il loro bene; invece la sua potenza e la su</w:t>
      </w:r>
      <w:r w:rsidR="00803932" w:rsidRPr="00803932">
        <w:rPr>
          <w:rFonts w:ascii="Arial" w:hAnsi="Arial" w:cs="Arial"/>
          <w:i/>
          <w:sz w:val="20"/>
          <w:szCs w:val="20"/>
          <w:lang w:eastAsia="it-IT"/>
        </w:rPr>
        <w:t>a ira su quanti lo abbandonano" (</w:t>
      </w:r>
      <w:r w:rsidR="00DC571E" w:rsidRPr="00803932">
        <w:rPr>
          <w:rFonts w:ascii="Arial" w:hAnsi="Arial" w:cs="Arial"/>
          <w:i/>
          <w:sz w:val="20"/>
          <w:szCs w:val="20"/>
          <w:lang w:eastAsia="it-IT"/>
        </w:rPr>
        <w:t>Esd 8, 22</w:t>
      </w:r>
      <w:r w:rsidR="00803932" w:rsidRPr="00803932">
        <w:rPr>
          <w:rFonts w:ascii="Arial" w:hAnsi="Arial" w:cs="Arial"/>
          <w:i/>
          <w:sz w:val="20"/>
          <w:szCs w:val="20"/>
          <w:lang w:eastAsia="it-IT"/>
        </w:rPr>
        <w:t xml:space="preserve">). </w:t>
      </w:r>
    </w:p>
    <w:p w:rsidR="00DC571E" w:rsidRPr="00803932" w:rsidRDefault="00802DBA" w:rsidP="00803932">
      <w:pPr>
        <w:autoSpaceDE w:val="0"/>
        <w:autoSpaceDN w:val="0"/>
        <w:adjustRightInd w:val="0"/>
        <w:spacing w:after="120" w:line="240" w:lineRule="auto"/>
        <w:jc w:val="both"/>
        <w:rPr>
          <w:rFonts w:ascii="Arial" w:hAnsi="Arial" w:cs="Arial"/>
          <w:i/>
          <w:sz w:val="20"/>
          <w:szCs w:val="20"/>
          <w:lang w:eastAsia="it-IT"/>
        </w:rPr>
      </w:pPr>
      <w:r w:rsidRPr="00803932">
        <w:rPr>
          <w:rFonts w:ascii="Arial" w:hAnsi="Arial" w:cs="Arial"/>
          <w:i/>
          <w:sz w:val="20"/>
          <w:szCs w:val="20"/>
          <w:lang w:eastAsia="it-IT"/>
        </w:rPr>
        <w:t>Allora noi pregammo il nostro Dio e contro di loro mettemmo sentinelle di giorno e di notte per dife</w:t>
      </w:r>
      <w:r w:rsidR="00803932" w:rsidRPr="00803932">
        <w:rPr>
          <w:rFonts w:ascii="Arial" w:hAnsi="Arial" w:cs="Arial"/>
          <w:i/>
          <w:sz w:val="20"/>
          <w:szCs w:val="20"/>
          <w:lang w:eastAsia="it-IT"/>
        </w:rPr>
        <w:t>nderci dai loro attacchi (</w:t>
      </w:r>
      <w:r w:rsidR="00DC571E" w:rsidRPr="00803932">
        <w:rPr>
          <w:rFonts w:ascii="Arial" w:hAnsi="Arial" w:cs="Arial"/>
          <w:i/>
          <w:sz w:val="20"/>
          <w:szCs w:val="20"/>
          <w:lang w:eastAsia="it-IT"/>
        </w:rPr>
        <w:t>Ne 4, 3</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Se non vorrà aiutarci in questi cinque giorni, egli ha pieno potere di difenderci nei giorni che vuole o anche di farci distrug</w:t>
      </w:r>
      <w:r w:rsidR="00803932" w:rsidRPr="00803932">
        <w:rPr>
          <w:rFonts w:ascii="Arial" w:hAnsi="Arial" w:cs="Arial"/>
          <w:i/>
          <w:sz w:val="20"/>
          <w:szCs w:val="20"/>
          <w:lang w:eastAsia="it-IT"/>
        </w:rPr>
        <w:t>gere da parte dei nostri nemici (</w:t>
      </w:r>
      <w:r w:rsidR="00DC571E" w:rsidRPr="00803932">
        <w:rPr>
          <w:rFonts w:ascii="Arial" w:hAnsi="Arial" w:cs="Arial"/>
          <w:i/>
          <w:sz w:val="20"/>
          <w:szCs w:val="20"/>
          <w:lang w:eastAsia="it-IT"/>
        </w:rPr>
        <w:t>Gdt 8, 15</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Attendete poi che sia apparsa la luce del mattino e sia sorto il sole sulla terra: allora, ognuno prenda l'armatura da guerra e ogni uomo valido esca dalla città. Quindi, date inizio all'azione contro di loro come se voleste scendere al piano contro le prime difese degli Assiri, ma in realtà</w:t>
      </w:r>
      <w:r w:rsidR="00803932" w:rsidRPr="00803932">
        <w:rPr>
          <w:rFonts w:ascii="Arial" w:hAnsi="Arial" w:cs="Arial"/>
          <w:i/>
          <w:sz w:val="20"/>
          <w:szCs w:val="20"/>
          <w:lang w:eastAsia="it-IT"/>
        </w:rPr>
        <w:t xml:space="preserve"> non scenderete (</w:t>
      </w:r>
      <w:r w:rsidR="00DC571E" w:rsidRPr="00803932">
        <w:rPr>
          <w:rFonts w:ascii="Arial" w:hAnsi="Arial" w:cs="Arial"/>
          <w:i/>
          <w:sz w:val="20"/>
          <w:szCs w:val="20"/>
          <w:lang w:eastAsia="it-IT"/>
        </w:rPr>
        <w:t>Gdt 14, 2</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Con questi scritti il re dava facoltà ai Giudei, in qualunque città si trovassero, di radunarsi e di difendere la loro vita, di distruggere, uccidere, sterminare, compresi i bambini e le donne, tutta la gente armata, di qualunque popolo e di qualunque provincia, che li assalisse</w:t>
      </w:r>
      <w:r w:rsidR="00803932" w:rsidRPr="00803932">
        <w:rPr>
          <w:rFonts w:ascii="Arial" w:hAnsi="Arial" w:cs="Arial"/>
          <w:i/>
          <w:sz w:val="20"/>
          <w:szCs w:val="20"/>
          <w:lang w:eastAsia="it-IT"/>
        </w:rPr>
        <w:t>, e di saccheggiare i loro beni (</w:t>
      </w:r>
      <w:r w:rsidR="00DC571E" w:rsidRPr="00803932">
        <w:rPr>
          <w:rFonts w:ascii="Arial" w:hAnsi="Arial" w:cs="Arial"/>
          <w:i/>
          <w:sz w:val="20"/>
          <w:szCs w:val="20"/>
          <w:lang w:eastAsia="it-IT"/>
        </w:rPr>
        <w:t>Est 8, 11</w:t>
      </w:r>
      <w:r w:rsidR="00803932" w:rsidRPr="00803932">
        <w:rPr>
          <w:rFonts w:ascii="Arial" w:hAnsi="Arial" w:cs="Arial"/>
          <w:i/>
          <w:sz w:val="20"/>
          <w:szCs w:val="20"/>
          <w:lang w:eastAsia="it-IT"/>
        </w:rPr>
        <w:t xml:space="preserve">). </w:t>
      </w:r>
    </w:p>
    <w:p w:rsidR="00DC571E" w:rsidRPr="00803932" w:rsidRDefault="00802DBA" w:rsidP="00803932">
      <w:pPr>
        <w:autoSpaceDE w:val="0"/>
        <w:autoSpaceDN w:val="0"/>
        <w:adjustRightInd w:val="0"/>
        <w:spacing w:after="120" w:line="240" w:lineRule="auto"/>
        <w:jc w:val="both"/>
        <w:rPr>
          <w:rFonts w:ascii="Arial" w:hAnsi="Arial" w:cs="Arial"/>
          <w:i/>
          <w:sz w:val="20"/>
          <w:szCs w:val="20"/>
          <w:lang w:eastAsia="it-IT"/>
        </w:rPr>
      </w:pPr>
      <w:r w:rsidRPr="00803932">
        <w:rPr>
          <w:rFonts w:ascii="Arial" w:hAnsi="Arial" w:cs="Arial"/>
          <w:i/>
          <w:sz w:val="20"/>
          <w:szCs w:val="20"/>
          <w:lang w:eastAsia="it-IT"/>
        </w:rPr>
        <w:t xml:space="preserve">Anche gli altri Giudei che erano nelle province del re si radunarono, difesero la loro vita e si misero al sicuro dagli attacchi dei nemici; uccisero settantacinquemila di quelli che li odiavano, </w:t>
      </w:r>
      <w:r w:rsidR="00803932" w:rsidRPr="00803932">
        <w:rPr>
          <w:rFonts w:ascii="Arial" w:hAnsi="Arial" w:cs="Arial"/>
          <w:i/>
          <w:sz w:val="20"/>
          <w:szCs w:val="20"/>
          <w:lang w:eastAsia="it-IT"/>
        </w:rPr>
        <w:t>ma non si diedero al saccheggio (</w:t>
      </w:r>
      <w:r w:rsidR="00DC571E" w:rsidRPr="00803932">
        <w:rPr>
          <w:rFonts w:ascii="Arial" w:hAnsi="Arial" w:cs="Arial"/>
          <w:i/>
          <w:sz w:val="20"/>
          <w:szCs w:val="20"/>
          <w:lang w:eastAsia="it-IT"/>
        </w:rPr>
        <w:t>Est 9, 16</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La voce di Mattatia tuonò nella città: "Chiunque ha zelo per la legge e vuol dife</w:t>
      </w:r>
      <w:r w:rsidR="00803932" w:rsidRPr="00803932">
        <w:rPr>
          <w:rFonts w:ascii="Arial" w:hAnsi="Arial" w:cs="Arial"/>
          <w:i/>
          <w:sz w:val="20"/>
          <w:szCs w:val="20"/>
          <w:lang w:eastAsia="it-IT"/>
        </w:rPr>
        <w:t>ndere l'alleanza mi segua!" (</w:t>
      </w:r>
      <w:r w:rsidR="00DC571E" w:rsidRPr="00803932">
        <w:rPr>
          <w:rFonts w:ascii="Arial" w:hAnsi="Arial" w:cs="Arial"/>
          <w:i/>
          <w:sz w:val="20"/>
          <w:szCs w:val="20"/>
          <w:lang w:eastAsia="it-IT"/>
        </w:rPr>
        <w:t>1Mac 2, 27</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Egli accrebbe la gloria del suo popolo, rivestì la corazza come gigante, cinse l'armatura di guerra e impegnò battaglia dife</w:t>
      </w:r>
      <w:r w:rsidR="00803932" w:rsidRPr="00803932">
        <w:rPr>
          <w:rFonts w:ascii="Arial" w:hAnsi="Arial" w:cs="Arial"/>
          <w:i/>
          <w:sz w:val="20"/>
          <w:szCs w:val="20"/>
          <w:lang w:eastAsia="it-IT"/>
        </w:rPr>
        <w:t>ndendo il campo con la spada (</w:t>
      </w:r>
      <w:r w:rsidR="00DC571E" w:rsidRPr="00803932">
        <w:rPr>
          <w:rFonts w:ascii="Arial" w:hAnsi="Arial" w:cs="Arial"/>
          <w:i/>
          <w:sz w:val="20"/>
          <w:szCs w:val="20"/>
          <w:lang w:eastAsia="it-IT"/>
        </w:rPr>
        <w:t>1Mac 3, 3</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Videro l'accampamento dei pagani difeso e fortificato e la cavalleria disposta intor</w:t>
      </w:r>
      <w:r w:rsidR="00803932" w:rsidRPr="00803932">
        <w:rPr>
          <w:rFonts w:ascii="Arial" w:hAnsi="Arial" w:cs="Arial"/>
          <w:i/>
          <w:sz w:val="20"/>
          <w:szCs w:val="20"/>
          <w:lang w:eastAsia="it-IT"/>
        </w:rPr>
        <w:t>no e tutti esperti nella guerra (</w:t>
      </w:r>
      <w:r w:rsidR="00DC571E" w:rsidRPr="00803932">
        <w:rPr>
          <w:rFonts w:ascii="Arial" w:hAnsi="Arial" w:cs="Arial"/>
          <w:i/>
          <w:sz w:val="20"/>
          <w:szCs w:val="20"/>
          <w:lang w:eastAsia="it-IT"/>
        </w:rPr>
        <w:t>1Mac 4, 7</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Vi stabilì un contingente per presidiarlo e fortificò il presidio di Bet-Zur perché il popolo avesse una dife</w:t>
      </w:r>
      <w:r w:rsidR="00803932" w:rsidRPr="00803932">
        <w:rPr>
          <w:rFonts w:ascii="Arial" w:hAnsi="Arial" w:cs="Arial"/>
          <w:i/>
          <w:sz w:val="20"/>
          <w:szCs w:val="20"/>
          <w:lang w:eastAsia="it-IT"/>
        </w:rPr>
        <w:t>sa contro l'Idumea (</w:t>
      </w:r>
      <w:r w:rsidR="00DC571E" w:rsidRPr="00803932">
        <w:rPr>
          <w:rFonts w:ascii="Arial" w:hAnsi="Arial" w:cs="Arial"/>
          <w:i/>
          <w:sz w:val="20"/>
          <w:szCs w:val="20"/>
          <w:lang w:eastAsia="it-IT"/>
        </w:rPr>
        <w:t>1Mac 4, 61</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Anche i difensori opposero macchine alle loro macchine e i comb</w:t>
      </w:r>
      <w:r w:rsidR="00803932" w:rsidRPr="00803932">
        <w:rPr>
          <w:rFonts w:ascii="Arial" w:hAnsi="Arial" w:cs="Arial"/>
          <w:i/>
          <w:sz w:val="20"/>
          <w:szCs w:val="20"/>
          <w:lang w:eastAsia="it-IT"/>
        </w:rPr>
        <w:t>attimenti durarono molti giorni (</w:t>
      </w:r>
      <w:r w:rsidR="00DC571E" w:rsidRPr="00803932">
        <w:rPr>
          <w:rFonts w:ascii="Arial" w:hAnsi="Arial" w:cs="Arial"/>
          <w:i/>
          <w:sz w:val="20"/>
          <w:szCs w:val="20"/>
          <w:lang w:eastAsia="it-IT"/>
        </w:rPr>
        <w:t>1Mac 6, 52</w:t>
      </w:r>
      <w:r w:rsidR="00803932" w:rsidRPr="00803932">
        <w:rPr>
          <w:rFonts w:ascii="Arial" w:hAnsi="Arial" w:cs="Arial"/>
          <w:i/>
          <w:sz w:val="20"/>
          <w:szCs w:val="20"/>
          <w:lang w:eastAsia="it-IT"/>
        </w:rPr>
        <w:t xml:space="preserve">). </w:t>
      </w:r>
    </w:p>
    <w:p w:rsidR="00DC571E" w:rsidRPr="00803932" w:rsidRDefault="00802DBA" w:rsidP="00803932">
      <w:pPr>
        <w:autoSpaceDE w:val="0"/>
        <w:autoSpaceDN w:val="0"/>
        <w:adjustRightInd w:val="0"/>
        <w:spacing w:after="120" w:line="240" w:lineRule="auto"/>
        <w:jc w:val="both"/>
        <w:rPr>
          <w:rFonts w:ascii="Arial" w:hAnsi="Arial" w:cs="Arial"/>
          <w:i/>
          <w:sz w:val="20"/>
          <w:szCs w:val="20"/>
          <w:lang w:eastAsia="it-IT"/>
        </w:rPr>
      </w:pPr>
      <w:r w:rsidRPr="00803932">
        <w:rPr>
          <w:rFonts w:ascii="Arial" w:hAnsi="Arial" w:cs="Arial"/>
          <w:i/>
          <w:sz w:val="20"/>
          <w:szCs w:val="20"/>
          <w:lang w:eastAsia="it-IT"/>
        </w:rPr>
        <w:t>Se dunque si appelleranno contro di te, difenderemo i loro diritti e ti fare</w:t>
      </w:r>
      <w:r w:rsidR="00803932" w:rsidRPr="00803932">
        <w:rPr>
          <w:rFonts w:ascii="Arial" w:hAnsi="Arial" w:cs="Arial"/>
          <w:i/>
          <w:sz w:val="20"/>
          <w:szCs w:val="20"/>
          <w:lang w:eastAsia="it-IT"/>
        </w:rPr>
        <w:t>mo guerra per mare e per terra" (</w:t>
      </w:r>
      <w:r w:rsidR="00DC571E" w:rsidRPr="00803932">
        <w:rPr>
          <w:rFonts w:ascii="Arial" w:hAnsi="Arial" w:cs="Arial"/>
          <w:i/>
          <w:sz w:val="20"/>
          <w:szCs w:val="20"/>
          <w:lang w:eastAsia="it-IT"/>
        </w:rPr>
        <w:t>1Mac 8, 32</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Gli inseguitori li videro decisi a difendere</w:t>
      </w:r>
      <w:r w:rsidR="00803932" w:rsidRPr="00803932">
        <w:rPr>
          <w:rFonts w:ascii="Arial" w:hAnsi="Arial" w:cs="Arial"/>
          <w:i/>
          <w:sz w:val="20"/>
          <w:szCs w:val="20"/>
          <w:lang w:eastAsia="it-IT"/>
        </w:rPr>
        <w:t xml:space="preserve"> la loro vita e se ne tornarono (</w:t>
      </w:r>
      <w:r w:rsidR="00DC571E" w:rsidRPr="00803932">
        <w:rPr>
          <w:rFonts w:ascii="Arial" w:hAnsi="Arial" w:cs="Arial"/>
          <w:i/>
          <w:sz w:val="20"/>
          <w:szCs w:val="20"/>
          <w:lang w:eastAsia="it-IT"/>
        </w:rPr>
        <w:t>1Mac 12, 51</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Anzi io difenderò il mio popolo e il santuario e le vostre mogli e i figli vostri, poiché si sono radunati tutti i pagani per</w:t>
      </w:r>
      <w:r w:rsidR="00803932" w:rsidRPr="00803932">
        <w:rPr>
          <w:rFonts w:ascii="Arial" w:hAnsi="Arial" w:cs="Arial"/>
          <w:i/>
          <w:sz w:val="20"/>
          <w:szCs w:val="20"/>
          <w:lang w:eastAsia="it-IT"/>
        </w:rPr>
        <w:t xml:space="preserve"> sterminarci, spinti dall'odio" (</w:t>
      </w:r>
      <w:r w:rsidR="00DC571E" w:rsidRPr="00803932">
        <w:rPr>
          <w:rFonts w:ascii="Arial" w:hAnsi="Arial" w:cs="Arial"/>
          <w:i/>
          <w:sz w:val="20"/>
          <w:szCs w:val="20"/>
          <w:lang w:eastAsia="it-IT"/>
        </w:rPr>
        <w:t>1Mac 13, 6</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Alle città fornì vettovaglie, e le munì con mezzi di difesa; così divenne celebre il suo nome e la sua gloria</w:t>
      </w:r>
      <w:r w:rsidR="00803932" w:rsidRPr="00803932">
        <w:rPr>
          <w:rFonts w:ascii="Arial" w:hAnsi="Arial" w:cs="Arial"/>
          <w:i/>
          <w:sz w:val="20"/>
          <w:szCs w:val="20"/>
          <w:lang w:eastAsia="it-IT"/>
        </w:rPr>
        <w:t xml:space="preserve"> fino all'estremità della terra (</w:t>
      </w:r>
      <w:r w:rsidR="00DC571E" w:rsidRPr="00803932">
        <w:rPr>
          <w:rFonts w:ascii="Arial" w:hAnsi="Arial" w:cs="Arial"/>
          <w:i/>
          <w:sz w:val="20"/>
          <w:szCs w:val="20"/>
          <w:lang w:eastAsia="it-IT"/>
        </w:rPr>
        <w:t>1Mac 14, 10</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 xml:space="preserve">Lo stesso che ha la sua dimora nei cieli è custode e difensore di quel luogo ed è pronto a percuotere e abbattere coloro che vi </w:t>
      </w:r>
      <w:r w:rsidR="00803932" w:rsidRPr="00803932">
        <w:rPr>
          <w:rFonts w:ascii="Arial" w:hAnsi="Arial" w:cs="Arial"/>
          <w:i/>
          <w:sz w:val="20"/>
          <w:szCs w:val="20"/>
          <w:lang w:eastAsia="it-IT"/>
        </w:rPr>
        <w:t>accedono con cattiva intenzione (</w:t>
      </w:r>
      <w:r w:rsidR="00DC571E" w:rsidRPr="00803932">
        <w:rPr>
          <w:rFonts w:ascii="Arial" w:hAnsi="Arial" w:cs="Arial"/>
          <w:i/>
          <w:sz w:val="20"/>
          <w:szCs w:val="20"/>
          <w:lang w:eastAsia="it-IT"/>
        </w:rPr>
        <w:t>2Mac 3, 39</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 xml:space="preserve">Così dunque si sono svolti i fatti </w:t>
      </w:r>
      <w:r w:rsidR="00803932" w:rsidRPr="00803932">
        <w:rPr>
          <w:rFonts w:ascii="Arial" w:hAnsi="Arial" w:cs="Arial"/>
          <w:i/>
          <w:sz w:val="20"/>
          <w:szCs w:val="20"/>
          <w:lang w:eastAsia="it-IT"/>
        </w:rPr>
        <w:t>riguardanti</w:t>
      </w:r>
      <w:r w:rsidRPr="00803932">
        <w:rPr>
          <w:rFonts w:ascii="Arial" w:hAnsi="Arial" w:cs="Arial"/>
          <w:i/>
          <w:sz w:val="20"/>
          <w:szCs w:val="20"/>
          <w:lang w:eastAsia="it-IT"/>
        </w:rPr>
        <w:t xml:space="preserve"> Eliodòro e la dife</w:t>
      </w:r>
      <w:r w:rsidR="00803932" w:rsidRPr="00803932">
        <w:rPr>
          <w:rFonts w:ascii="Arial" w:hAnsi="Arial" w:cs="Arial"/>
          <w:i/>
          <w:sz w:val="20"/>
          <w:szCs w:val="20"/>
          <w:lang w:eastAsia="it-IT"/>
        </w:rPr>
        <w:t>sa del tesoro (</w:t>
      </w:r>
      <w:r w:rsidR="00DC571E" w:rsidRPr="00803932">
        <w:rPr>
          <w:rFonts w:ascii="Arial" w:hAnsi="Arial" w:cs="Arial"/>
          <w:i/>
          <w:sz w:val="20"/>
          <w:szCs w:val="20"/>
          <w:lang w:eastAsia="it-IT"/>
        </w:rPr>
        <w:t>2Mac 3, 40</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Osava definire nemico della cosa pubblica il benefattore della città, il protettore dei cittadini, il dife</w:t>
      </w:r>
      <w:r w:rsidR="00803932" w:rsidRPr="00803932">
        <w:rPr>
          <w:rFonts w:ascii="Arial" w:hAnsi="Arial" w:cs="Arial"/>
          <w:i/>
          <w:sz w:val="20"/>
          <w:szCs w:val="20"/>
          <w:lang w:eastAsia="it-IT"/>
        </w:rPr>
        <w:t>nsore delle leggi (</w:t>
      </w:r>
      <w:r w:rsidR="00DC571E" w:rsidRPr="00803932">
        <w:rPr>
          <w:rFonts w:ascii="Arial" w:hAnsi="Arial" w:cs="Arial"/>
          <w:i/>
          <w:sz w:val="20"/>
          <w:szCs w:val="20"/>
          <w:lang w:eastAsia="it-IT"/>
        </w:rPr>
        <w:t>2Mac 4, 2</w:t>
      </w:r>
      <w:r w:rsidR="00803932" w:rsidRPr="00803932">
        <w:rPr>
          <w:rFonts w:ascii="Arial" w:hAnsi="Arial" w:cs="Arial"/>
          <w:i/>
          <w:sz w:val="20"/>
          <w:szCs w:val="20"/>
          <w:lang w:eastAsia="it-IT"/>
        </w:rPr>
        <w:t xml:space="preserve">). </w:t>
      </w:r>
    </w:p>
    <w:p w:rsidR="00DC571E" w:rsidRPr="00803932" w:rsidRDefault="00802DBA" w:rsidP="00803932">
      <w:pPr>
        <w:autoSpaceDE w:val="0"/>
        <w:autoSpaceDN w:val="0"/>
        <w:adjustRightInd w:val="0"/>
        <w:spacing w:after="120" w:line="240" w:lineRule="auto"/>
        <w:jc w:val="both"/>
        <w:rPr>
          <w:rFonts w:ascii="Arial" w:hAnsi="Arial" w:cs="Arial"/>
          <w:i/>
          <w:sz w:val="20"/>
          <w:szCs w:val="20"/>
          <w:lang w:eastAsia="it-IT"/>
        </w:rPr>
      </w:pPr>
      <w:r w:rsidRPr="00803932">
        <w:rPr>
          <w:rFonts w:ascii="Arial" w:hAnsi="Arial" w:cs="Arial"/>
          <w:i/>
          <w:sz w:val="20"/>
          <w:szCs w:val="20"/>
          <w:lang w:eastAsia="it-IT"/>
        </w:rPr>
        <w:t>"Venuto il re a Tiro, i tre uomini mandati dal consiglio degli anziani difeser</w:t>
      </w:r>
      <w:r w:rsidR="00803932" w:rsidRPr="00803932">
        <w:rPr>
          <w:rFonts w:ascii="Arial" w:hAnsi="Arial" w:cs="Arial"/>
          <w:i/>
          <w:sz w:val="20"/>
          <w:szCs w:val="20"/>
          <w:lang w:eastAsia="it-IT"/>
        </w:rPr>
        <w:t>o presso di lui il loro diritto (</w:t>
      </w:r>
      <w:r w:rsidR="00DC571E" w:rsidRPr="00803932">
        <w:rPr>
          <w:rFonts w:ascii="Arial" w:hAnsi="Arial" w:cs="Arial"/>
          <w:i/>
          <w:sz w:val="20"/>
          <w:szCs w:val="20"/>
          <w:lang w:eastAsia="it-IT"/>
        </w:rPr>
        <w:t>2Mac 4, 44</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Così senza dilazione subirono l'ingiusta pena coloro che avevano difeso la citt</w:t>
      </w:r>
      <w:r w:rsidR="00803932" w:rsidRPr="00803932">
        <w:rPr>
          <w:rFonts w:ascii="Arial" w:hAnsi="Arial" w:cs="Arial"/>
          <w:i/>
          <w:sz w:val="20"/>
          <w:szCs w:val="20"/>
          <w:lang w:eastAsia="it-IT"/>
        </w:rPr>
        <w:t>à, il popolo e gli arredi sacri (</w:t>
      </w:r>
      <w:r w:rsidR="00DC571E" w:rsidRPr="00803932">
        <w:rPr>
          <w:rFonts w:ascii="Arial" w:hAnsi="Arial" w:cs="Arial"/>
          <w:i/>
          <w:sz w:val="20"/>
          <w:szCs w:val="20"/>
          <w:lang w:eastAsia="it-IT"/>
        </w:rPr>
        <w:t>2Mac 4, 48</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Altri che si erano raccolti insieme nelle vicine caverne per celebrare il sabato, denunciati a Filippo, vi furono bruciati dentro, perché essi avevano riluttanza a difendersi per il ri</w:t>
      </w:r>
      <w:r w:rsidR="00803932" w:rsidRPr="00803932">
        <w:rPr>
          <w:rFonts w:ascii="Arial" w:hAnsi="Arial" w:cs="Arial"/>
          <w:i/>
          <w:sz w:val="20"/>
          <w:szCs w:val="20"/>
          <w:lang w:eastAsia="it-IT"/>
        </w:rPr>
        <w:t>spetto a quel giorno santissimo (</w:t>
      </w:r>
      <w:r w:rsidR="00DC571E" w:rsidRPr="00803932">
        <w:rPr>
          <w:rFonts w:ascii="Arial" w:hAnsi="Arial" w:cs="Arial"/>
          <w:i/>
          <w:sz w:val="20"/>
          <w:szCs w:val="20"/>
          <w:lang w:eastAsia="it-IT"/>
        </w:rPr>
        <w:t>2Mac 6, 11</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Così chi si riprometteva di assicurare il tributo per i Romani con la vendita dei prigionieri in Gerusalemme, confessava ora che i Giudei avevano un difensore, che i Giudei erano per questa ragione invincibili, perché obbediv</w:t>
      </w:r>
      <w:r w:rsidR="00803932" w:rsidRPr="00803932">
        <w:rPr>
          <w:rFonts w:ascii="Arial" w:hAnsi="Arial" w:cs="Arial"/>
          <w:i/>
          <w:sz w:val="20"/>
          <w:szCs w:val="20"/>
          <w:lang w:eastAsia="it-IT"/>
        </w:rPr>
        <w:t>ano alle leggi stabilite da lui (</w:t>
      </w:r>
      <w:r w:rsidR="00DC571E" w:rsidRPr="00803932">
        <w:rPr>
          <w:rFonts w:ascii="Arial" w:hAnsi="Arial" w:cs="Arial"/>
          <w:i/>
          <w:sz w:val="20"/>
          <w:szCs w:val="20"/>
          <w:lang w:eastAsia="it-IT"/>
        </w:rPr>
        <w:t>2Mac 8, 36</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Attaccò anche una città difesa da contrafforti, circondata da mura e abitata da gente</w:t>
      </w:r>
      <w:r w:rsidR="00803932" w:rsidRPr="00803932">
        <w:rPr>
          <w:rFonts w:ascii="Arial" w:hAnsi="Arial" w:cs="Arial"/>
          <w:i/>
          <w:sz w:val="20"/>
          <w:szCs w:val="20"/>
          <w:lang w:eastAsia="it-IT"/>
        </w:rPr>
        <w:t xml:space="preserve"> d'ogni stirpe, chiamata Casfin (</w:t>
      </w:r>
      <w:r w:rsidR="00DC571E" w:rsidRPr="00803932">
        <w:rPr>
          <w:rFonts w:ascii="Arial" w:hAnsi="Arial" w:cs="Arial"/>
          <w:i/>
          <w:sz w:val="20"/>
          <w:szCs w:val="20"/>
          <w:lang w:eastAsia="it-IT"/>
        </w:rPr>
        <w:t>2Mac 12, 13</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 xml:space="preserve">Salì allora sulla tribuna Lisia, fece la sua difesa meglio che </w:t>
      </w:r>
      <w:r w:rsidR="00803932" w:rsidRPr="00803932">
        <w:rPr>
          <w:rFonts w:ascii="Arial" w:hAnsi="Arial" w:cs="Arial"/>
          <w:i/>
          <w:sz w:val="20"/>
          <w:szCs w:val="20"/>
          <w:lang w:eastAsia="it-IT"/>
        </w:rPr>
        <w:t>poté</w:t>
      </w:r>
      <w:r w:rsidRPr="00803932">
        <w:rPr>
          <w:rFonts w:ascii="Arial" w:hAnsi="Arial" w:cs="Arial"/>
          <w:i/>
          <w:sz w:val="20"/>
          <w:szCs w:val="20"/>
          <w:lang w:eastAsia="it-IT"/>
        </w:rPr>
        <w:t>, li persuase, li calmò, li rese ragionevoli; poi tornò ad Antiochia. Così si svolse la spe</w:t>
      </w:r>
      <w:r w:rsidR="00803932" w:rsidRPr="00803932">
        <w:rPr>
          <w:rFonts w:ascii="Arial" w:hAnsi="Arial" w:cs="Arial"/>
          <w:i/>
          <w:sz w:val="20"/>
          <w:szCs w:val="20"/>
          <w:lang w:eastAsia="it-IT"/>
        </w:rPr>
        <w:t>dizione del re e il suo ritorno (</w:t>
      </w:r>
      <w:r w:rsidR="00DC571E" w:rsidRPr="00803932">
        <w:rPr>
          <w:rFonts w:ascii="Arial" w:hAnsi="Arial" w:cs="Arial"/>
          <w:i/>
          <w:sz w:val="20"/>
          <w:szCs w:val="20"/>
          <w:lang w:eastAsia="it-IT"/>
        </w:rPr>
        <w:t>2Mac 13, 26</w:t>
      </w:r>
      <w:r w:rsidR="00803932" w:rsidRPr="00803932">
        <w:rPr>
          <w:rFonts w:ascii="Arial" w:hAnsi="Arial" w:cs="Arial"/>
          <w:i/>
          <w:sz w:val="20"/>
          <w:szCs w:val="20"/>
          <w:lang w:eastAsia="it-IT"/>
        </w:rPr>
        <w:t xml:space="preserve">). </w:t>
      </w:r>
    </w:p>
    <w:p w:rsidR="00DC571E" w:rsidRPr="00803932" w:rsidRDefault="00802DBA" w:rsidP="00803932">
      <w:pPr>
        <w:autoSpaceDE w:val="0"/>
        <w:autoSpaceDN w:val="0"/>
        <w:adjustRightInd w:val="0"/>
        <w:spacing w:after="120" w:line="240" w:lineRule="auto"/>
        <w:jc w:val="both"/>
        <w:rPr>
          <w:rFonts w:ascii="Arial" w:hAnsi="Arial" w:cs="Arial"/>
          <w:i/>
          <w:sz w:val="20"/>
          <w:szCs w:val="20"/>
          <w:lang w:eastAsia="it-IT"/>
        </w:rPr>
      </w:pPr>
      <w:r w:rsidRPr="00803932">
        <w:rPr>
          <w:rFonts w:ascii="Arial" w:hAnsi="Arial" w:cs="Arial"/>
          <w:i/>
          <w:sz w:val="20"/>
          <w:szCs w:val="20"/>
          <w:lang w:eastAsia="it-IT"/>
        </w:rPr>
        <w:t>I suoi figli sono lungi dal prosperare, sono oppressi alla porta, senza dife</w:t>
      </w:r>
      <w:r w:rsidR="00803932" w:rsidRPr="00803932">
        <w:rPr>
          <w:rFonts w:ascii="Arial" w:hAnsi="Arial" w:cs="Arial"/>
          <w:i/>
          <w:sz w:val="20"/>
          <w:szCs w:val="20"/>
          <w:lang w:eastAsia="it-IT"/>
        </w:rPr>
        <w:t>nsore (</w:t>
      </w:r>
      <w:r w:rsidR="00DC571E" w:rsidRPr="00803932">
        <w:rPr>
          <w:rFonts w:ascii="Arial" w:hAnsi="Arial" w:cs="Arial"/>
          <w:i/>
          <w:sz w:val="20"/>
          <w:szCs w:val="20"/>
          <w:lang w:eastAsia="it-IT"/>
        </w:rPr>
        <w:t>Gb 5, 4</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Ascoltate dunque la mia riprensione e alla difesa delle mie labbra fate attenzione. Volete forse in difesa di Dio dire il falso</w:t>
      </w:r>
      <w:r w:rsidR="00803932" w:rsidRPr="00803932">
        <w:rPr>
          <w:rFonts w:ascii="Arial" w:hAnsi="Arial" w:cs="Arial"/>
          <w:i/>
          <w:sz w:val="20"/>
          <w:szCs w:val="20"/>
          <w:lang w:eastAsia="it-IT"/>
        </w:rPr>
        <w:t xml:space="preserve"> (</w:t>
      </w:r>
      <w:r w:rsidR="00DC571E" w:rsidRPr="00803932">
        <w:rPr>
          <w:rFonts w:ascii="Arial" w:hAnsi="Arial" w:cs="Arial"/>
          <w:i/>
          <w:sz w:val="20"/>
          <w:szCs w:val="20"/>
          <w:lang w:eastAsia="it-IT"/>
        </w:rPr>
        <w:t>Gb 13, 6</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Vorreste trattarlo con parzialità e farvi difensori di Dio?</w:t>
      </w:r>
      <w:r w:rsidR="00803932" w:rsidRPr="00803932">
        <w:rPr>
          <w:rFonts w:ascii="Arial" w:hAnsi="Arial" w:cs="Arial"/>
          <w:i/>
          <w:sz w:val="20"/>
          <w:szCs w:val="20"/>
          <w:lang w:eastAsia="it-IT"/>
        </w:rPr>
        <w:t xml:space="preserve"> (</w:t>
      </w:r>
      <w:r w:rsidR="00DC571E" w:rsidRPr="00803932">
        <w:rPr>
          <w:rFonts w:ascii="Arial" w:hAnsi="Arial" w:cs="Arial"/>
          <w:i/>
          <w:sz w:val="20"/>
          <w:szCs w:val="20"/>
          <w:lang w:eastAsia="it-IT"/>
        </w:rPr>
        <w:t>Gb 13, 8</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Sentenze di cenere sono i vostri moniti, difese di argilla le vostre dife</w:t>
      </w:r>
      <w:r w:rsidR="00803932" w:rsidRPr="00803932">
        <w:rPr>
          <w:rFonts w:ascii="Arial" w:hAnsi="Arial" w:cs="Arial"/>
          <w:i/>
          <w:sz w:val="20"/>
          <w:szCs w:val="20"/>
          <w:lang w:eastAsia="it-IT"/>
        </w:rPr>
        <w:t>se (</w:t>
      </w:r>
      <w:r w:rsidR="00DC571E" w:rsidRPr="00803932">
        <w:rPr>
          <w:rFonts w:ascii="Arial" w:hAnsi="Arial" w:cs="Arial"/>
          <w:i/>
          <w:sz w:val="20"/>
          <w:szCs w:val="20"/>
          <w:lang w:eastAsia="it-IT"/>
        </w:rPr>
        <w:t>Gb 13, 12</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Mi uccida pure, non me ne dolgo; voglio solo difendere davanti a lui la mia condotta!</w:t>
      </w:r>
      <w:r w:rsidR="00803932" w:rsidRPr="00803932">
        <w:rPr>
          <w:rFonts w:ascii="Arial" w:hAnsi="Arial" w:cs="Arial"/>
          <w:i/>
          <w:sz w:val="20"/>
          <w:szCs w:val="20"/>
          <w:lang w:eastAsia="it-IT"/>
        </w:rPr>
        <w:t xml:space="preserve"> (</w:t>
      </w:r>
      <w:r w:rsidR="00DC571E" w:rsidRPr="00803932">
        <w:rPr>
          <w:rFonts w:ascii="Arial" w:hAnsi="Arial" w:cs="Arial"/>
          <w:i/>
          <w:sz w:val="20"/>
          <w:szCs w:val="20"/>
          <w:lang w:eastAsia="it-IT"/>
        </w:rPr>
        <w:t>Gb 13, 15</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Si difende egli con parole senza costrutto e con discorsi inutili?</w:t>
      </w:r>
      <w:r w:rsidR="00803932" w:rsidRPr="00803932">
        <w:rPr>
          <w:rFonts w:ascii="Arial" w:hAnsi="Arial" w:cs="Arial"/>
          <w:i/>
          <w:sz w:val="20"/>
          <w:szCs w:val="20"/>
          <w:lang w:eastAsia="it-IT"/>
        </w:rPr>
        <w:t xml:space="preserve"> (</w:t>
      </w:r>
      <w:r w:rsidR="00DC571E" w:rsidRPr="00803932">
        <w:rPr>
          <w:rFonts w:ascii="Arial" w:hAnsi="Arial" w:cs="Arial"/>
          <w:i/>
          <w:sz w:val="20"/>
          <w:szCs w:val="20"/>
          <w:lang w:eastAsia="it-IT"/>
        </w:rPr>
        <w:t>Gb 15, 3</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Perché difenda l'uomo davanti a Dio, come</w:t>
      </w:r>
      <w:r w:rsidR="00803932" w:rsidRPr="00803932">
        <w:rPr>
          <w:rFonts w:ascii="Arial" w:hAnsi="Arial" w:cs="Arial"/>
          <w:i/>
          <w:sz w:val="20"/>
          <w:szCs w:val="20"/>
          <w:lang w:eastAsia="it-IT"/>
        </w:rPr>
        <w:t xml:space="preserve"> un mortale fa con un suo amico (</w:t>
      </w:r>
      <w:r w:rsidR="00DC571E" w:rsidRPr="00803932">
        <w:rPr>
          <w:rFonts w:ascii="Arial" w:hAnsi="Arial" w:cs="Arial"/>
          <w:i/>
          <w:sz w:val="20"/>
          <w:szCs w:val="20"/>
          <w:lang w:eastAsia="it-IT"/>
        </w:rPr>
        <w:t>Gb 16, 21</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 xml:space="preserve">Abbi un </w:t>
      </w:r>
      <w:r w:rsidR="00803932" w:rsidRPr="00803932">
        <w:rPr>
          <w:rFonts w:ascii="Arial" w:hAnsi="Arial" w:cs="Arial"/>
          <w:i/>
          <w:sz w:val="20"/>
          <w:szCs w:val="20"/>
          <w:lang w:eastAsia="it-IT"/>
        </w:rPr>
        <w:t>po’</w:t>
      </w:r>
      <w:r w:rsidRPr="00803932">
        <w:rPr>
          <w:rFonts w:ascii="Arial" w:hAnsi="Arial" w:cs="Arial"/>
          <w:i/>
          <w:sz w:val="20"/>
          <w:szCs w:val="20"/>
          <w:lang w:eastAsia="it-IT"/>
        </w:rPr>
        <w:t xml:space="preserve"> di pazienza e io te lo dimostrerò, perché in dife</w:t>
      </w:r>
      <w:r w:rsidR="00803932" w:rsidRPr="00803932">
        <w:rPr>
          <w:rFonts w:ascii="Arial" w:hAnsi="Arial" w:cs="Arial"/>
          <w:i/>
          <w:sz w:val="20"/>
          <w:szCs w:val="20"/>
          <w:lang w:eastAsia="it-IT"/>
        </w:rPr>
        <w:t>sa di Dio c'è altro da dire (</w:t>
      </w:r>
      <w:r w:rsidR="00DC571E" w:rsidRPr="00803932">
        <w:rPr>
          <w:rFonts w:ascii="Arial" w:hAnsi="Arial" w:cs="Arial"/>
          <w:i/>
          <w:sz w:val="20"/>
          <w:szCs w:val="20"/>
          <w:lang w:eastAsia="it-IT"/>
        </w:rPr>
        <w:t>Gb 36, 2</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Esso è la prima delle opere di Dio; il suo creatore lo ha fornito di dife</w:t>
      </w:r>
      <w:r w:rsidR="00803932" w:rsidRPr="00803932">
        <w:rPr>
          <w:rFonts w:ascii="Arial" w:hAnsi="Arial" w:cs="Arial"/>
          <w:i/>
          <w:sz w:val="20"/>
          <w:szCs w:val="20"/>
          <w:lang w:eastAsia="it-IT"/>
        </w:rPr>
        <w:t>sa (</w:t>
      </w:r>
      <w:r w:rsidR="00DC571E" w:rsidRPr="00803932">
        <w:rPr>
          <w:rFonts w:ascii="Arial" w:hAnsi="Arial" w:cs="Arial"/>
          <w:i/>
          <w:sz w:val="20"/>
          <w:szCs w:val="20"/>
          <w:lang w:eastAsia="it-IT"/>
        </w:rPr>
        <w:t>Gb 40, 19</w:t>
      </w:r>
      <w:r w:rsidR="00803932" w:rsidRPr="00803932">
        <w:rPr>
          <w:rFonts w:ascii="Arial" w:hAnsi="Arial" w:cs="Arial"/>
          <w:i/>
          <w:sz w:val="20"/>
          <w:szCs w:val="20"/>
          <w:lang w:eastAsia="it-IT"/>
        </w:rPr>
        <w:t xml:space="preserve">). </w:t>
      </w:r>
    </w:p>
    <w:p w:rsidR="00DC571E" w:rsidRPr="00803932" w:rsidRDefault="00802DBA" w:rsidP="00803932">
      <w:pPr>
        <w:autoSpaceDE w:val="0"/>
        <w:autoSpaceDN w:val="0"/>
        <w:adjustRightInd w:val="0"/>
        <w:spacing w:after="120" w:line="240" w:lineRule="auto"/>
        <w:jc w:val="both"/>
        <w:rPr>
          <w:rFonts w:ascii="Arial" w:hAnsi="Arial" w:cs="Arial"/>
          <w:i/>
          <w:sz w:val="20"/>
          <w:szCs w:val="20"/>
          <w:lang w:eastAsia="it-IT"/>
        </w:rPr>
      </w:pPr>
      <w:r w:rsidRPr="00803932">
        <w:rPr>
          <w:rFonts w:ascii="Arial" w:hAnsi="Arial" w:cs="Arial"/>
          <w:i/>
          <w:sz w:val="20"/>
          <w:szCs w:val="20"/>
          <w:lang w:eastAsia="it-IT"/>
        </w:rPr>
        <w:t>Ma tu, Signore, sei mia difesa, tu sei m</w:t>
      </w:r>
      <w:r w:rsidR="00803932" w:rsidRPr="00803932">
        <w:rPr>
          <w:rFonts w:ascii="Arial" w:hAnsi="Arial" w:cs="Arial"/>
          <w:i/>
          <w:sz w:val="20"/>
          <w:szCs w:val="20"/>
          <w:lang w:eastAsia="it-IT"/>
        </w:rPr>
        <w:t>ia gloria e sollevi il mio capo (</w:t>
      </w:r>
      <w:r w:rsidR="00DC571E" w:rsidRPr="00803932">
        <w:rPr>
          <w:rFonts w:ascii="Arial" w:hAnsi="Arial" w:cs="Arial"/>
          <w:i/>
          <w:sz w:val="20"/>
          <w:szCs w:val="20"/>
          <w:lang w:eastAsia="it-IT"/>
        </w:rPr>
        <w:t>Sal 3, 4</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 xml:space="preserve">La mia difesa è nel </w:t>
      </w:r>
      <w:r w:rsidR="00803932" w:rsidRPr="00803932">
        <w:rPr>
          <w:rFonts w:ascii="Arial" w:hAnsi="Arial" w:cs="Arial"/>
          <w:i/>
          <w:sz w:val="20"/>
          <w:szCs w:val="20"/>
          <w:lang w:eastAsia="it-IT"/>
        </w:rPr>
        <w:t>Signore, egli salva i retti di cuore (</w:t>
      </w:r>
      <w:r w:rsidR="00DC571E" w:rsidRPr="00803932">
        <w:rPr>
          <w:rFonts w:ascii="Arial" w:hAnsi="Arial" w:cs="Arial"/>
          <w:i/>
          <w:sz w:val="20"/>
          <w:szCs w:val="20"/>
          <w:lang w:eastAsia="it-IT"/>
        </w:rPr>
        <w:t>Sal 7, 11</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Quanti dicono: "Per la nostra lingua siamo forti, ci difendiamo con le nostre labbra: chi sarà</w:t>
      </w:r>
      <w:r w:rsidR="00803932" w:rsidRPr="00803932">
        <w:rPr>
          <w:rFonts w:ascii="Arial" w:hAnsi="Arial" w:cs="Arial"/>
          <w:i/>
          <w:sz w:val="20"/>
          <w:szCs w:val="20"/>
          <w:lang w:eastAsia="it-IT"/>
        </w:rPr>
        <w:t xml:space="preserve"> nostro padrone?" (</w:t>
      </w:r>
      <w:r w:rsidR="00DC571E" w:rsidRPr="00803932">
        <w:rPr>
          <w:rFonts w:ascii="Arial" w:hAnsi="Arial" w:cs="Arial"/>
          <w:i/>
          <w:sz w:val="20"/>
          <w:szCs w:val="20"/>
          <w:lang w:eastAsia="it-IT"/>
        </w:rPr>
        <w:t>Sal 11, 5</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Di Davide. Il Signore è mia luce e mia salvezza, di chi avrò paura? Il Signore è difesa della mia vita, di chi avrò timore?</w:t>
      </w:r>
      <w:r w:rsidR="00803932" w:rsidRPr="00803932">
        <w:rPr>
          <w:rFonts w:ascii="Arial" w:hAnsi="Arial" w:cs="Arial"/>
          <w:i/>
          <w:sz w:val="20"/>
          <w:szCs w:val="20"/>
          <w:lang w:eastAsia="it-IT"/>
        </w:rPr>
        <w:t xml:space="preserve"> (</w:t>
      </w:r>
      <w:r w:rsidR="00DC571E" w:rsidRPr="00803932">
        <w:rPr>
          <w:rFonts w:ascii="Arial" w:hAnsi="Arial" w:cs="Arial"/>
          <w:i/>
          <w:sz w:val="20"/>
          <w:szCs w:val="20"/>
          <w:lang w:eastAsia="it-IT"/>
        </w:rPr>
        <w:t>Sal 26, 1</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Scioglimi dal laccio che mi hanno teso, perché sei tu la mia dife</w:t>
      </w:r>
      <w:r w:rsidR="00803932" w:rsidRPr="00803932">
        <w:rPr>
          <w:rFonts w:ascii="Arial" w:hAnsi="Arial" w:cs="Arial"/>
          <w:i/>
          <w:sz w:val="20"/>
          <w:szCs w:val="20"/>
          <w:lang w:eastAsia="it-IT"/>
        </w:rPr>
        <w:t>sa (</w:t>
      </w:r>
      <w:r w:rsidR="00DC571E" w:rsidRPr="00803932">
        <w:rPr>
          <w:rFonts w:ascii="Arial" w:hAnsi="Arial" w:cs="Arial"/>
          <w:i/>
          <w:sz w:val="20"/>
          <w:szCs w:val="20"/>
          <w:lang w:eastAsia="it-IT"/>
        </w:rPr>
        <w:t>Sal 30, 5</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La salvezza dei giusti viene dal Signore, nel tempo dell'angoscia è loro dife</w:t>
      </w:r>
      <w:r w:rsidR="00803932" w:rsidRPr="00803932">
        <w:rPr>
          <w:rFonts w:ascii="Arial" w:hAnsi="Arial" w:cs="Arial"/>
          <w:i/>
          <w:sz w:val="20"/>
          <w:szCs w:val="20"/>
          <w:lang w:eastAsia="it-IT"/>
        </w:rPr>
        <w:t>sa (</w:t>
      </w:r>
      <w:r w:rsidR="00DC571E" w:rsidRPr="00803932">
        <w:rPr>
          <w:rFonts w:ascii="Arial" w:hAnsi="Arial" w:cs="Arial"/>
          <w:i/>
          <w:sz w:val="20"/>
          <w:szCs w:val="20"/>
          <w:lang w:eastAsia="it-IT"/>
        </w:rPr>
        <w:t>Sal 36, 39</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Dirò a Dio, mia difesa: "Perché mi hai dimenticato? Perché triste me</w:t>
      </w:r>
      <w:r w:rsidR="00803932" w:rsidRPr="00803932">
        <w:rPr>
          <w:rFonts w:ascii="Arial" w:hAnsi="Arial" w:cs="Arial"/>
          <w:i/>
          <w:sz w:val="20"/>
          <w:szCs w:val="20"/>
          <w:lang w:eastAsia="it-IT"/>
        </w:rPr>
        <w:t xml:space="preserve"> ne vado, oppresso dal nemico?" (</w:t>
      </w:r>
      <w:r w:rsidR="00DC571E" w:rsidRPr="00803932">
        <w:rPr>
          <w:rFonts w:ascii="Arial" w:hAnsi="Arial" w:cs="Arial"/>
          <w:i/>
          <w:sz w:val="20"/>
          <w:szCs w:val="20"/>
          <w:lang w:eastAsia="it-IT"/>
        </w:rPr>
        <w:t>Sal 41, 10</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Fammi giustizia, o Dio, difendi la mia causa contro gente spietata; libe</w:t>
      </w:r>
      <w:r w:rsidR="00803932" w:rsidRPr="00803932">
        <w:rPr>
          <w:rFonts w:ascii="Arial" w:hAnsi="Arial" w:cs="Arial"/>
          <w:i/>
          <w:sz w:val="20"/>
          <w:szCs w:val="20"/>
          <w:lang w:eastAsia="it-IT"/>
        </w:rPr>
        <w:t>rami dall'uomo iniquo e fallace (</w:t>
      </w:r>
      <w:r w:rsidR="00DC571E" w:rsidRPr="00803932">
        <w:rPr>
          <w:rFonts w:ascii="Arial" w:hAnsi="Arial" w:cs="Arial"/>
          <w:i/>
          <w:sz w:val="20"/>
          <w:szCs w:val="20"/>
          <w:lang w:eastAsia="it-IT"/>
        </w:rPr>
        <w:t>Sal 42, 1</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Tu sei il Dio della mia difesa; perché mi respingi, perché triste me ne vado, oppresso dal nemico?</w:t>
      </w:r>
      <w:r w:rsidR="00803932" w:rsidRPr="00803932">
        <w:rPr>
          <w:rFonts w:ascii="Arial" w:hAnsi="Arial" w:cs="Arial"/>
          <w:i/>
          <w:sz w:val="20"/>
          <w:szCs w:val="20"/>
          <w:lang w:eastAsia="it-IT"/>
        </w:rPr>
        <w:t xml:space="preserve"> (</w:t>
      </w:r>
      <w:r w:rsidR="00DC571E" w:rsidRPr="00803932">
        <w:rPr>
          <w:rFonts w:ascii="Arial" w:hAnsi="Arial" w:cs="Arial"/>
          <w:i/>
          <w:sz w:val="20"/>
          <w:szCs w:val="20"/>
          <w:lang w:eastAsia="it-IT"/>
        </w:rPr>
        <w:t>Sal 42, 2</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Ecco l'uomo che non ha posto in Dio la sua difesa, ma confidava nella sua grande ricchezza e si</w:t>
      </w:r>
      <w:r w:rsidR="00803932" w:rsidRPr="00803932">
        <w:rPr>
          <w:rFonts w:ascii="Arial" w:hAnsi="Arial" w:cs="Arial"/>
          <w:i/>
          <w:sz w:val="20"/>
          <w:szCs w:val="20"/>
          <w:lang w:eastAsia="it-IT"/>
        </w:rPr>
        <w:t xml:space="preserve"> faceva forte dei suoi crimini" (</w:t>
      </w:r>
      <w:r w:rsidR="00DC571E" w:rsidRPr="00803932">
        <w:rPr>
          <w:rFonts w:ascii="Arial" w:hAnsi="Arial" w:cs="Arial"/>
          <w:i/>
          <w:sz w:val="20"/>
          <w:szCs w:val="20"/>
          <w:lang w:eastAsia="it-IT"/>
        </w:rPr>
        <w:t>Sal 51, 9</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A te, mia forza, io mi rivolgo: sei tu, o Dio, la mia dife</w:t>
      </w:r>
      <w:r w:rsidR="00803932" w:rsidRPr="00803932">
        <w:rPr>
          <w:rFonts w:ascii="Arial" w:hAnsi="Arial" w:cs="Arial"/>
          <w:i/>
          <w:sz w:val="20"/>
          <w:szCs w:val="20"/>
          <w:lang w:eastAsia="it-IT"/>
        </w:rPr>
        <w:t>sa (</w:t>
      </w:r>
      <w:r w:rsidR="00DC571E" w:rsidRPr="00803932">
        <w:rPr>
          <w:rFonts w:ascii="Arial" w:hAnsi="Arial" w:cs="Arial"/>
          <w:i/>
          <w:sz w:val="20"/>
          <w:szCs w:val="20"/>
          <w:lang w:eastAsia="it-IT"/>
        </w:rPr>
        <w:t>Sal 58, 10</w:t>
      </w:r>
      <w:r w:rsidR="00803932" w:rsidRPr="00803932">
        <w:rPr>
          <w:rFonts w:ascii="Arial" w:hAnsi="Arial" w:cs="Arial"/>
          <w:i/>
          <w:sz w:val="20"/>
          <w:szCs w:val="20"/>
          <w:lang w:eastAsia="it-IT"/>
        </w:rPr>
        <w:t xml:space="preserve">). </w:t>
      </w:r>
    </w:p>
    <w:p w:rsidR="00DC571E" w:rsidRPr="00803932" w:rsidRDefault="00802DBA" w:rsidP="00803932">
      <w:pPr>
        <w:autoSpaceDE w:val="0"/>
        <w:autoSpaceDN w:val="0"/>
        <w:adjustRightInd w:val="0"/>
        <w:spacing w:after="120" w:line="240" w:lineRule="auto"/>
        <w:jc w:val="both"/>
        <w:rPr>
          <w:rFonts w:ascii="Arial" w:hAnsi="Arial" w:cs="Arial"/>
          <w:i/>
          <w:sz w:val="20"/>
          <w:szCs w:val="20"/>
          <w:lang w:eastAsia="it-IT"/>
        </w:rPr>
      </w:pPr>
      <w:r w:rsidRPr="00803932">
        <w:rPr>
          <w:rFonts w:ascii="Arial" w:hAnsi="Arial" w:cs="Arial"/>
          <w:i/>
          <w:sz w:val="20"/>
          <w:szCs w:val="20"/>
          <w:lang w:eastAsia="it-IT"/>
        </w:rPr>
        <w:t xml:space="preserve">Ma io canterò la tua potenza, al mattino esalterò la tua grazia perché sei stato mia difesa, mio </w:t>
      </w:r>
      <w:r w:rsidR="00803932" w:rsidRPr="00803932">
        <w:rPr>
          <w:rFonts w:ascii="Arial" w:hAnsi="Arial" w:cs="Arial"/>
          <w:i/>
          <w:sz w:val="20"/>
          <w:szCs w:val="20"/>
          <w:lang w:eastAsia="it-IT"/>
        </w:rPr>
        <w:t>rifugio nel giorno del pericolo (</w:t>
      </w:r>
      <w:r w:rsidR="00DC571E" w:rsidRPr="00803932">
        <w:rPr>
          <w:rFonts w:ascii="Arial" w:hAnsi="Arial" w:cs="Arial"/>
          <w:i/>
          <w:sz w:val="20"/>
          <w:szCs w:val="20"/>
          <w:lang w:eastAsia="it-IT"/>
        </w:rPr>
        <w:t>Sal 58, 17</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O mia forza, a te voglio cantare, poiché tu sei, o Dio, la mia difesa, tu, o m</w:t>
      </w:r>
      <w:r w:rsidR="00803932" w:rsidRPr="00803932">
        <w:rPr>
          <w:rFonts w:ascii="Arial" w:hAnsi="Arial" w:cs="Arial"/>
          <w:i/>
          <w:sz w:val="20"/>
          <w:szCs w:val="20"/>
          <w:lang w:eastAsia="it-IT"/>
        </w:rPr>
        <w:t>io Dio, sei la mia misericordia (</w:t>
      </w:r>
      <w:r w:rsidR="00DC571E" w:rsidRPr="00803932">
        <w:rPr>
          <w:rFonts w:ascii="Arial" w:hAnsi="Arial" w:cs="Arial"/>
          <w:i/>
          <w:sz w:val="20"/>
          <w:szCs w:val="20"/>
          <w:lang w:eastAsia="it-IT"/>
        </w:rPr>
        <w:t>Sal 58, 18</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Mio è Gàlaad, mio è Manasse, Efraim è la difesa del mio capo, G</w:t>
      </w:r>
      <w:r w:rsidR="00803932" w:rsidRPr="00803932">
        <w:rPr>
          <w:rFonts w:ascii="Arial" w:hAnsi="Arial" w:cs="Arial"/>
          <w:i/>
          <w:sz w:val="20"/>
          <w:szCs w:val="20"/>
          <w:lang w:eastAsia="it-IT"/>
        </w:rPr>
        <w:t>iuda lo scettro del mio comando (</w:t>
      </w:r>
      <w:r w:rsidR="00DC571E" w:rsidRPr="00803932">
        <w:rPr>
          <w:rFonts w:ascii="Arial" w:hAnsi="Arial" w:cs="Arial"/>
          <w:i/>
          <w:sz w:val="20"/>
          <w:szCs w:val="20"/>
          <w:lang w:eastAsia="it-IT"/>
        </w:rPr>
        <w:t>Sal 59, 9</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Lui solo è mia rupe e mia salvezza, mia roccia di dife</w:t>
      </w:r>
      <w:r w:rsidR="00803932" w:rsidRPr="00803932">
        <w:rPr>
          <w:rFonts w:ascii="Arial" w:hAnsi="Arial" w:cs="Arial"/>
          <w:i/>
          <w:sz w:val="20"/>
          <w:szCs w:val="20"/>
          <w:lang w:eastAsia="it-IT"/>
        </w:rPr>
        <w:t>sa: non potrò vacillare (</w:t>
      </w:r>
      <w:r w:rsidR="00DC571E" w:rsidRPr="00803932">
        <w:rPr>
          <w:rFonts w:ascii="Arial" w:hAnsi="Arial" w:cs="Arial"/>
          <w:i/>
          <w:sz w:val="20"/>
          <w:szCs w:val="20"/>
          <w:lang w:eastAsia="it-IT"/>
        </w:rPr>
        <w:t>Sal 61, 3</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Lui solo è mia rupe e mia salvezza, mia roccia di dife</w:t>
      </w:r>
      <w:r w:rsidR="00803932" w:rsidRPr="00803932">
        <w:rPr>
          <w:rFonts w:ascii="Arial" w:hAnsi="Arial" w:cs="Arial"/>
          <w:i/>
          <w:sz w:val="20"/>
          <w:szCs w:val="20"/>
          <w:lang w:eastAsia="it-IT"/>
        </w:rPr>
        <w:t>sa: non potrò vacillare (</w:t>
      </w:r>
      <w:r w:rsidR="00DC571E" w:rsidRPr="00803932">
        <w:rPr>
          <w:rFonts w:ascii="Arial" w:hAnsi="Arial" w:cs="Arial"/>
          <w:i/>
          <w:sz w:val="20"/>
          <w:szCs w:val="20"/>
          <w:lang w:eastAsia="it-IT"/>
        </w:rPr>
        <w:t>Sal 61, 7</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In Dio è la mia salvezza e la mia gloria; il mio saldo rifugio, la mia dife</w:t>
      </w:r>
      <w:r w:rsidR="00803932" w:rsidRPr="00803932">
        <w:rPr>
          <w:rFonts w:ascii="Arial" w:hAnsi="Arial" w:cs="Arial"/>
          <w:i/>
          <w:sz w:val="20"/>
          <w:szCs w:val="20"/>
          <w:lang w:eastAsia="it-IT"/>
        </w:rPr>
        <w:t>sa è in Dio (</w:t>
      </w:r>
      <w:r w:rsidR="00DC571E" w:rsidRPr="00803932">
        <w:rPr>
          <w:rFonts w:ascii="Arial" w:hAnsi="Arial" w:cs="Arial"/>
          <w:i/>
          <w:sz w:val="20"/>
          <w:szCs w:val="20"/>
          <w:lang w:eastAsia="it-IT"/>
        </w:rPr>
        <w:t>Sal 61, 8</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Padre degli orfani e difensore delle vedo</w:t>
      </w:r>
      <w:r w:rsidR="00803932" w:rsidRPr="00803932">
        <w:rPr>
          <w:rFonts w:ascii="Arial" w:hAnsi="Arial" w:cs="Arial"/>
          <w:i/>
          <w:sz w:val="20"/>
          <w:szCs w:val="20"/>
          <w:lang w:eastAsia="it-IT"/>
        </w:rPr>
        <w:t>ve è Dio nella sua santa dimora (</w:t>
      </w:r>
      <w:r w:rsidR="00DC571E" w:rsidRPr="00803932">
        <w:rPr>
          <w:rFonts w:ascii="Arial" w:hAnsi="Arial" w:cs="Arial"/>
          <w:i/>
          <w:sz w:val="20"/>
          <w:szCs w:val="20"/>
          <w:lang w:eastAsia="it-IT"/>
        </w:rPr>
        <w:t>Sal 67, 6</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Liberami, difendimi per la tua giust</w:t>
      </w:r>
      <w:r w:rsidR="00803932" w:rsidRPr="00803932">
        <w:rPr>
          <w:rFonts w:ascii="Arial" w:hAnsi="Arial" w:cs="Arial"/>
          <w:i/>
          <w:sz w:val="20"/>
          <w:szCs w:val="20"/>
          <w:lang w:eastAsia="it-IT"/>
        </w:rPr>
        <w:t>izia, porgimi ascolto e salvami (</w:t>
      </w:r>
      <w:r w:rsidR="00DC571E" w:rsidRPr="00803932">
        <w:rPr>
          <w:rFonts w:ascii="Arial" w:hAnsi="Arial" w:cs="Arial"/>
          <w:i/>
          <w:sz w:val="20"/>
          <w:szCs w:val="20"/>
          <w:lang w:eastAsia="it-IT"/>
        </w:rPr>
        <w:t>Sal 70, 2</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Sii per me rupe di difesa, baluardo inaccessibile, poiché tu sei mio rifugio e mia for</w:t>
      </w:r>
      <w:r w:rsidR="00803932" w:rsidRPr="00803932">
        <w:rPr>
          <w:rFonts w:ascii="Arial" w:hAnsi="Arial" w:cs="Arial"/>
          <w:i/>
          <w:sz w:val="20"/>
          <w:szCs w:val="20"/>
          <w:lang w:eastAsia="it-IT"/>
        </w:rPr>
        <w:t>tezza (</w:t>
      </w:r>
      <w:r w:rsidR="00DC571E" w:rsidRPr="00803932">
        <w:rPr>
          <w:rFonts w:ascii="Arial" w:hAnsi="Arial" w:cs="Arial"/>
          <w:i/>
          <w:sz w:val="20"/>
          <w:szCs w:val="20"/>
          <w:lang w:eastAsia="it-IT"/>
        </w:rPr>
        <w:t>Sal 70, 3</w:t>
      </w:r>
      <w:r w:rsidR="00803932" w:rsidRPr="00803932">
        <w:rPr>
          <w:rFonts w:ascii="Arial" w:hAnsi="Arial" w:cs="Arial"/>
          <w:i/>
          <w:sz w:val="20"/>
          <w:szCs w:val="20"/>
          <w:lang w:eastAsia="it-IT"/>
        </w:rPr>
        <w:t xml:space="preserve">). </w:t>
      </w:r>
    </w:p>
    <w:p w:rsidR="00DC571E" w:rsidRPr="00803932" w:rsidRDefault="00802DBA" w:rsidP="00803932">
      <w:pPr>
        <w:autoSpaceDE w:val="0"/>
        <w:autoSpaceDN w:val="0"/>
        <w:adjustRightInd w:val="0"/>
        <w:spacing w:after="120" w:line="240" w:lineRule="auto"/>
        <w:jc w:val="both"/>
        <w:rPr>
          <w:rFonts w:ascii="Arial" w:hAnsi="Arial" w:cs="Arial"/>
          <w:i/>
          <w:sz w:val="20"/>
          <w:szCs w:val="20"/>
          <w:lang w:eastAsia="it-IT"/>
        </w:rPr>
      </w:pPr>
      <w:r w:rsidRPr="00803932">
        <w:rPr>
          <w:rFonts w:ascii="Arial" w:hAnsi="Arial" w:cs="Arial"/>
          <w:i/>
          <w:sz w:val="20"/>
          <w:szCs w:val="20"/>
          <w:lang w:eastAsia="it-IT"/>
        </w:rPr>
        <w:t>Sorgi, Dio, difendi la tua causa, ricorda che lo st</w:t>
      </w:r>
      <w:r w:rsidR="00803932" w:rsidRPr="00803932">
        <w:rPr>
          <w:rFonts w:ascii="Arial" w:hAnsi="Arial" w:cs="Arial"/>
          <w:i/>
          <w:sz w:val="20"/>
          <w:szCs w:val="20"/>
          <w:lang w:eastAsia="it-IT"/>
        </w:rPr>
        <w:t>olto ti insulta tutto il giorno (</w:t>
      </w:r>
      <w:r w:rsidR="00DC571E" w:rsidRPr="00803932">
        <w:rPr>
          <w:rFonts w:ascii="Arial" w:hAnsi="Arial" w:cs="Arial"/>
          <w:i/>
          <w:sz w:val="20"/>
          <w:szCs w:val="20"/>
          <w:lang w:eastAsia="it-IT"/>
        </w:rPr>
        <w:t>Sal 73, 22</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Ma il Signore è la mia difesa, rocc</w:t>
      </w:r>
      <w:r w:rsidR="00803932" w:rsidRPr="00803932">
        <w:rPr>
          <w:rFonts w:ascii="Arial" w:hAnsi="Arial" w:cs="Arial"/>
          <w:i/>
          <w:sz w:val="20"/>
          <w:szCs w:val="20"/>
          <w:lang w:eastAsia="it-IT"/>
        </w:rPr>
        <w:t>ia del mio rifugio è il mio Dio (</w:t>
      </w:r>
      <w:r w:rsidR="00DC571E" w:rsidRPr="00803932">
        <w:rPr>
          <w:rFonts w:ascii="Arial" w:hAnsi="Arial" w:cs="Arial"/>
          <w:i/>
          <w:sz w:val="20"/>
          <w:szCs w:val="20"/>
          <w:lang w:eastAsia="it-IT"/>
        </w:rPr>
        <w:t>Sal 93, 22</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So che il Signore difende la causa dei miseri, il diritto de</w:t>
      </w:r>
      <w:r w:rsidR="00803932" w:rsidRPr="00803932">
        <w:rPr>
          <w:rFonts w:ascii="Arial" w:hAnsi="Arial" w:cs="Arial"/>
          <w:i/>
          <w:sz w:val="20"/>
          <w:szCs w:val="20"/>
          <w:lang w:eastAsia="it-IT"/>
        </w:rPr>
        <w:t>i poveri (</w:t>
      </w:r>
      <w:r w:rsidR="00DC571E" w:rsidRPr="00803932">
        <w:rPr>
          <w:rFonts w:ascii="Arial" w:hAnsi="Arial" w:cs="Arial"/>
          <w:i/>
          <w:sz w:val="20"/>
          <w:szCs w:val="20"/>
          <w:lang w:eastAsia="it-IT"/>
        </w:rPr>
        <w:t>Sal 139, 13</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Perché il Signore difenderà la loro causa e spoglierà della vit</w:t>
      </w:r>
      <w:r w:rsidR="00803932" w:rsidRPr="00803932">
        <w:rPr>
          <w:rFonts w:ascii="Arial" w:hAnsi="Arial" w:cs="Arial"/>
          <w:i/>
          <w:sz w:val="20"/>
          <w:szCs w:val="20"/>
          <w:lang w:eastAsia="it-IT"/>
        </w:rPr>
        <w:t>a coloro che li hanno spogliati (</w:t>
      </w:r>
      <w:r w:rsidR="00DC571E" w:rsidRPr="00803932">
        <w:rPr>
          <w:rFonts w:ascii="Arial" w:hAnsi="Arial" w:cs="Arial"/>
          <w:i/>
          <w:sz w:val="20"/>
          <w:szCs w:val="20"/>
          <w:lang w:eastAsia="it-IT"/>
        </w:rPr>
        <w:t>Pr 22, 23</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Perché il loro vendicatore è forte, egli difen</w:t>
      </w:r>
      <w:r w:rsidR="00803932" w:rsidRPr="00803932">
        <w:rPr>
          <w:rFonts w:ascii="Arial" w:hAnsi="Arial" w:cs="Arial"/>
          <w:i/>
          <w:sz w:val="20"/>
          <w:szCs w:val="20"/>
          <w:lang w:eastAsia="it-IT"/>
        </w:rPr>
        <w:t>derà la loro causa contro di te (</w:t>
      </w:r>
      <w:r w:rsidR="00DC571E" w:rsidRPr="00803932">
        <w:rPr>
          <w:rFonts w:ascii="Arial" w:hAnsi="Arial" w:cs="Arial"/>
          <w:i/>
          <w:sz w:val="20"/>
          <w:szCs w:val="20"/>
          <w:lang w:eastAsia="it-IT"/>
        </w:rPr>
        <w:t>Pr 23, 11</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Apri la bocca in favore del muto in dife</w:t>
      </w:r>
      <w:r w:rsidR="00803932" w:rsidRPr="00803932">
        <w:rPr>
          <w:rFonts w:ascii="Arial" w:hAnsi="Arial" w:cs="Arial"/>
          <w:i/>
          <w:sz w:val="20"/>
          <w:szCs w:val="20"/>
          <w:lang w:eastAsia="it-IT"/>
        </w:rPr>
        <w:t>sa di tutti gli sventurati (</w:t>
      </w:r>
      <w:r w:rsidR="00DC571E" w:rsidRPr="00803932">
        <w:rPr>
          <w:rFonts w:ascii="Arial" w:hAnsi="Arial" w:cs="Arial"/>
          <w:i/>
          <w:sz w:val="20"/>
          <w:szCs w:val="20"/>
          <w:lang w:eastAsia="it-IT"/>
        </w:rPr>
        <w:t>Pr 31, 8</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Chi custodisce santamente le cose sante sarà santificato e chi si è istruito in esse vi troverà una dife</w:t>
      </w:r>
      <w:r w:rsidR="00803932" w:rsidRPr="00803932">
        <w:rPr>
          <w:rFonts w:ascii="Arial" w:hAnsi="Arial" w:cs="Arial"/>
          <w:i/>
          <w:sz w:val="20"/>
          <w:szCs w:val="20"/>
          <w:lang w:eastAsia="it-IT"/>
        </w:rPr>
        <w:t>sa (</w:t>
      </w:r>
      <w:r w:rsidR="00DC571E" w:rsidRPr="00803932">
        <w:rPr>
          <w:rFonts w:ascii="Arial" w:hAnsi="Arial" w:cs="Arial"/>
          <w:i/>
          <w:sz w:val="20"/>
          <w:szCs w:val="20"/>
          <w:lang w:eastAsia="it-IT"/>
        </w:rPr>
        <w:t>Sap 6, 10</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E chi potrebbe domandarti: "Che hai fatto?", o chi potrebbe opporsi a una tua sentenza? Chi oserebbe accusarti per l'eliminazione di genti da te create? Chi si potrebbe costituire contro di te come difensore di uomini ingiusti?</w:t>
      </w:r>
      <w:r w:rsidR="00803932" w:rsidRPr="00803932">
        <w:rPr>
          <w:rFonts w:ascii="Arial" w:hAnsi="Arial" w:cs="Arial"/>
          <w:i/>
          <w:sz w:val="20"/>
          <w:szCs w:val="20"/>
          <w:lang w:eastAsia="it-IT"/>
        </w:rPr>
        <w:t xml:space="preserve"> (</w:t>
      </w:r>
      <w:r w:rsidR="00DC571E" w:rsidRPr="00803932">
        <w:rPr>
          <w:rFonts w:ascii="Arial" w:hAnsi="Arial" w:cs="Arial"/>
          <w:i/>
          <w:sz w:val="20"/>
          <w:szCs w:val="20"/>
          <w:lang w:eastAsia="it-IT"/>
        </w:rPr>
        <w:t>Sap 12, 12</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Non c'è Dio fuori di te, che abbia cura di tutte le cose, perché tu debba difenderti dall'accusa di giudice ingi</w:t>
      </w:r>
      <w:r w:rsidR="00803932" w:rsidRPr="00803932">
        <w:rPr>
          <w:rFonts w:ascii="Arial" w:hAnsi="Arial" w:cs="Arial"/>
          <w:i/>
          <w:sz w:val="20"/>
          <w:szCs w:val="20"/>
          <w:lang w:eastAsia="it-IT"/>
        </w:rPr>
        <w:t>usto (</w:t>
      </w:r>
      <w:r w:rsidR="00DC571E" w:rsidRPr="00803932">
        <w:rPr>
          <w:rFonts w:ascii="Arial" w:hAnsi="Arial" w:cs="Arial"/>
          <w:i/>
          <w:sz w:val="20"/>
          <w:szCs w:val="20"/>
          <w:lang w:eastAsia="it-IT"/>
        </w:rPr>
        <w:t>Sap 12, 13</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Né un re né un tiranno potrebbe affrontarti in dife</w:t>
      </w:r>
      <w:r w:rsidR="00803932" w:rsidRPr="00803932">
        <w:rPr>
          <w:rFonts w:ascii="Arial" w:hAnsi="Arial" w:cs="Arial"/>
          <w:i/>
          <w:sz w:val="20"/>
          <w:szCs w:val="20"/>
          <w:lang w:eastAsia="it-IT"/>
        </w:rPr>
        <w:t>sa di quelli che hai punito (</w:t>
      </w:r>
      <w:r w:rsidR="00DC571E" w:rsidRPr="00803932">
        <w:rPr>
          <w:rFonts w:ascii="Arial" w:hAnsi="Arial" w:cs="Arial"/>
          <w:i/>
          <w:sz w:val="20"/>
          <w:szCs w:val="20"/>
          <w:lang w:eastAsia="it-IT"/>
        </w:rPr>
        <w:t>Sap 12, 14</w:t>
      </w:r>
      <w:r w:rsidR="00803932" w:rsidRPr="00803932">
        <w:rPr>
          <w:rFonts w:ascii="Arial" w:hAnsi="Arial" w:cs="Arial"/>
          <w:i/>
          <w:sz w:val="20"/>
          <w:szCs w:val="20"/>
          <w:lang w:eastAsia="it-IT"/>
        </w:rPr>
        <w:t xml:space="preserve">). </w:t>
      </w:r>
    </w:p>
    <w:p w:rsidR="00DC571E" w:rsidRPr="00803932" w:rsidRDefault="00802DBA" w:rsidP="00803932">
      <w:pPr>
        <w:autoSpaceDE w:val="0"/>
        <w:autoSpaceDN w:val="0"/>
        <w:adjustRightInd w:val="0"/>
        <w:spacing w:after="120" w:line="240" w:lineRule="auto"/>
        <w:jc w:val="both"/>
        <w:rPr>
          <w:rFonts w:ascii="Arial" w:hAnsi="Arial" w:cs="Arial"/>
          <w:i/>
          <w:sz w:val="20"/>
          <w:szCs w:val="20"/>
          <w:lang w:eastAsia="it-IT"/>
        </w:rPr>
      </w:pPr>
      <w:r w:rsidRPr="00803932">
        <w:rPr>
          <w:rFonts w:ascii="Arial" w:hAnsi="Arial" w:cs="Arial"/>
          <w:i/>
          <w:sz w:val="20"/>
          <w:szCs w:val="20"/>
          <w:lang w:eastAsia="it-IT"/>
        </w:rPr>
        <w:t xml:space="preserve">Perché un uomo incensurabile si affrettò a difenderli: prese le armi del suo ministero, la preghiera e il sacrificio espiatorio dell'incenso; si oppose alla collera e mise fine alla sciagura, </w:t>
      </w:r>
      <w:r w:rsidR="00803932" w:rsidRPr="00803932">
        <w:rPr>
          <w:rFonts w:ascii="Arial" w:hAnsi="Arial" w:cs="Arial"/>
          <w:i/>
          <w:sz w:val="20"/>
          <w:szCs w:val="20"/>
          <w:lang w:eastAsia="it-IT"/>
        </w:rPr>
        <w:t>mostrando che era tuo servitore (</w:t>
      </w:r>
      <w:r w:rsidR="00DC571E" w:rsidRPr="00803932">
        <w:rPr>
          <w:rFonts w:ascii="Arial" w:hAnsi="Arial" w:cs="Arial"/>
          <w:i/>
          <w:sz w:val="20"/>
          <w:szCs w:val="20"/>
          <w:lang w:eastAsia="it-IT"/>
        </w:rPr>
        <w:t>Sap 18, 21</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 xml:space="preserve">Gli occhi del Signore sono su coloro che lo amano, protezione potente e sostegno di forza, riparo dal vento infuocato e riparo dal sole meridiano, difesa contro gli </w:t>
      </w:r>
      <w:r w:rsidR="00803932" w:rsidRPr="00803932">
        <w:rPr>
          <w:rFonts w:ascii="Arial" w:hAnsi="Arial" w:cs="Arial"/>
          <w:i/>
          <w:sz w:val="20"/>
          <w:szCs w:val="20"/>
          <w:lang w:eastAsia="it-IT"/>
        </w:rPr>
        <w:t>ostacoli, soccorso nella caduta (</w:t>
      </w:r>
      <w:r w:rsidR="00DC571E" w:rsidRPr="00803932">
        <w:rPr>
          <w:rFonts w:ascii="Arial" w:hAnsi="Arial" w:cs="Arial"/>
          <w:i/>
          <w:sz w:val="20"/>
          <w:szCs w:val="20"/>
          <w:lang w:eastAsia="it-IT"/>
        </w:rPr>
        <w:t>Sir 34, 16</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imparate a fare il bene, ricercate la giustizia, soccorrete l'oppresso, rendete giustizia all'orfano, dife</w:t>
      </w:r>
      <w:r w:rsidR="00803932" w:rsidRPr="00803932">
        <w:rPr>
          <w:rFonts w:ascii="Arial" w:hAnsi="Arial" w:cs="Arial"/>
          <w:i/>
          <w:sz w:val="20"/>
          <w:szCs w:val="20"/>
          <w:lang w:eastAsia="it-IT"/>
        </w:rPr>
        <w:t>ndete la causa della vedova" (</w:t>
      </w:r>
      <w:r w:rsidR="00DC571E" w:rsidRPr="00803932">
        <w:rPr>
          <w:rFonts w:ascii="Arial" w:hAnsi="Arial" w:cs="Arial"/>
          <w:i/>
          <w:sz w:val="20"/>
          <w:szCs w:val="20"/>
          <w:lang w:eastAsia="it-IT"/>
        </w:rPr>
        <w:t>Is 1, 17</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Sarà un segno e una testimonianza per il Signore degli eserciti nel paese d'Egitto. Quando, di fronte agli avversari, invocheranno il Signore, allora egli manderà loro un salvatore che li dife</w:t>
      </w:r>
      <w:r w:rsidR="00803932" w:rsidRPr="00803932">
        <w:rPr>
          <w:rFonts w:ascii="Arial" w:hAnsi="Arial" w:cs="Arial"/>
          <w:i/>
          <w:sz w:val="20"/>
          <w:szCs w:val="20"/>
          <w:lang w:eastAsia="it-IT"/>
        </w:rPr>
        <w:t>nderà e li libererà (</w:t>
      </w:r>
      <w:r w:rsidR="00DC571E" w:rsidRPr="00803932">
        <w:rPr>
          <w:rFonts w:ascii="Arial" w:hAnsi="Arial" w:cs="Arial"/>
          <w:i/>
          <w:sz w:val="20"/>
          <w:szCs w:val="20"/>
          <w:lang w:eastAsia="it-IT"/>
        </w:rPr>
        <w:t>Is 19, 20</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Così dice il tuo Signore Dio, il tuo Dio che difende la causa del suo popolo: "Ecco io ti tolgo di mano il calice della vertigine, la coppa dell</w:t>
      </w:r>
      <w:r w:rsidR="00803932" w:rsidRPr="00803932">
        <w:rPr>
          <w:rFonts w:ascii="Arial" w:hAnsi="Arial" w:cs="Arial"/>
          <w:i/>
          <w:sz w:val="20"/>
          <w:szCs w:val="20"/>
          <w:lang w:eastAsia="it-IT"/>
        </w:rPr>
        <w:t>a mia ira; tu non lo berrai più (</w:t>
      </w:r>
      <w:r w:rsidR="00DC571E" w:rsidRPr="00803932">
        <w:rPr>
          <w:rFonts w:ascii="Arial" w:hAnsi="Arial" w:cs="Arial"/>
          <w:i/>
          <w:sz w:val="20"/>
          <w:szCs w:val="20"/>
          <w:lang w:eastAsia="it-IT"/>
        </w:rPr>
        <w:t>Is 51, 22</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Sono grassi e pingui, oltrepassano i limiti del male; non difendono la giustizia, non si curano della causa dell'orfano</w:t>
      </w:r>
      <w:r w:rsidR="00803932" w:rsidRPr="00803932">
        <w:rPr>
          <w:rFonts w:ascii="Arial" w:hAnsi="Arial" w:cs="Arial"/>
          <w:i/>
          <w:sz w:val="20"/>
          <w:szCs w:val="20"/>
          <w:lang w:eastAsia="it-IT"/>
        </w:rPr>
        <w:t>, non fanno giustizia ai poveri (</w:t>
      </w:r>
      <w:r w:rsidR="00DC571E" w:rsidRPr="00803932">
        <w:rPr>
          <w:rFonts w:ascii="Arial" w:hAnsi="Arial" w:cs="Arial"/>
          <w:i/>
          <w:sz w:val="20"/>
          <w:szCs w:val="20"/>
          <w:lang w:eastAsia="it-IT"/>
        </w:rPr>
        <w:t>Ger 5, 28</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 xml:space="preserve">Signore, mia forza e mia difesa, mio rifugio nel giorno della tribolazione, a te verranno i popoli dalle estremità della terra e diranno: "I nostri padri ereditarono soltanto menzogna, </w:t>
      </w:r>
      <w:r w:rsidR="00803932" w:rsidRPr="00803932">
        <w:rPr>
          <w:rFonts w:ascii="Arial" w:hAnsi="Arial" w:cs="Arial"/>
          <w:i/>
          <w:sz w:val="20"/>
          <w:szCs w:val="20"/>
          <w:lang w:eastAsia="it-IT"/>
        </w:rPr>
        <w:t>vanità che non giovano a nulla" (</w:t>
      </w:r>
      <w:r w:rsidR="00DC571E" w:rsidRPr="00803932">
        <w:rPr>
          <w:rFonts w:ascii="Arial" w:hAnsi="Arial" w:cs="Arial"/>
          <w:i/>
          <w:sz w:val="20"/>
          <w:szCs w:val="20"/>
          <w:lang w:eastAsia="it-IT"/>
        </w:rPr>
        <w:t>Ger 16, 19</w:t>
      </w:r>
      <w:r w:rsidR="00803932" w:rsidRPr="00803932">
        <w:rPr>
          <w:rFonts w:ascii="Arial" w:hAnsi="Arial" w:cs="Arial"/>
          <w:i/>
          <w:sz w:val="20"/>
          <w:szCs w:val="20"/>
          <w:lang w:eastAsia="it-IT"/>
        </w:rPr>
        <w:t xml:space="preserve">). </w:t>
      </w:r>
    </w:p>
    <w:p w:rsidR="00DC571E" w:rsidRPr="00803932" w:rsidRDefault="00802DBA" w:rsidP="00803932">
      <w:pPr>
        <w:autoSpaceDE w:val="0"/>
        <w:autoSpaceDN w:val="0"/>
        <w:adjustRightInd w:val="0"/>
        <w:spacing w:after="120" w:line="240" w:lineRule="auto"/>
        <w:jc w:val="both"/>
        <w:rPr>
          <w:rFonts w:ascii="Arial" w:hAnsi="Arial" w:cs="Arial"/>
          <w:i/>
          <w:sz w:val="20"/>
          <w:szCs w:val="20"/>
          <w:lang w:eastAsia="it-IT"/>
        </w:rPr>
      </w:pPr>
      <w:r w:rsidRPr="00803932">
        <w:rPr>
          <w:rFonts w:ascii="Arial" w:hAnsi="Arial" w:cs="Arial"/>
          <w:i/>
          <w:sz w:val="20"/>
          <w:szCs w:val="20"/>
          <w:lang w:eastAsia="it-IT"/>
        </w:rPr>
        <w:t>Perciò così parla il Signore: "Ecco io difendo la tua causa, compio la tua vendetta; prosciugherò il suo ma</w:t>
      </w:r>
      <w:r w:rsidR="00803932" w:rsidRPr="00803932">
        <w:rPr>
          <w:rFonts w:ascii="Arial" w:hAnsi="Arial" w:cs="Arial"/>
          <w:i/>
          <w:sz w:val="20"/>
          <w:szCs w:val="20"/>
          <w:lang w:eastAsia="it-IT"/>
        </w:rPr>
        <w:t>re, disseccherò le sue sorgenti (</w:t>
      </w:r>
      <w:r w:rsidR="00DC571E" w:rsidRPr="00803932">
        <w:rPr>
          <w:rFonts w:ascii="Arial" w:hAnsi="Arial" w:cs="Arial"/>
          <w:i/>
          <w:sz w:val="20"/>
          <w:szCs w:val="20"/>
          <w:lang w:eastAsia="it-IT"/>
        </w:rPr>
        <w:t>Ger 51, 36</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Tu hai difeso, Signore, la mia ca</w:t>
      </w:r>
      <w:r w:rsidR="00803932" w:rsidRPr="00803932">
        <w:rPr>
          <w:rFonts w:ascii="Arial" w:hAnsi="Arial" w:cs="Arial"/>
          <w:i/>
          <w:sz w:val="20"/>
          <w:szCs w:val="20"/>
          <w:lang w:eastAsia="it-IT"/>
        </w:rPr>
        <w:t>usa, hai riscattato la mia vita (</w:t>
      </w:r>
      <w:r w:rsidR="00DC571E" w:rsidRPr="00803932">
        <w:rPr>
          <w:rFonts w:ascii="Arial" w:hAnsi="Arial" w:cs="Arial"/>
          <w:i/>
          <w:sz w:val="20"/>
          <w:szCs w:val="20"/>
          <w:lang w:eastAsia="it-IT"/>
        </w:rPr>
        <w:t>Lam 3, 58</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Hai visto, o Signore, il torto che ho patito, difendi il mio diritto!</w:t>
      </w:r>
      <w:r w:rsidR="00803932" w:rsidRPr="00803932">
        <w:rPr>
          <w:rFonts w:ascii="Arial" w:hAnsi="Arial" w:cs="Arial"/>
          <w:i/>
          <w:sz w:val="20"/>
          <w:szCs w:val="20"/>
          <w:lang w:eastAsia="it-IT"/>
        </w:rPr>
        <w:t xml:space="preserve"> (</w:t>
      </w:r>
      <w:r w:rsidR="00DC571E" w:rsidRPr="00803932">
        <w:rPr>
          <w:rFonts w:ascii="Arial" w:hAnsi="Arial" w:cs="Arial"/>
          <w:i/>
          <w:sz w:val="20"/>
          <w:szCs w:val="20"/>
          <w:lang w:eastAsia="it-IT"/>
        </w:rPr>
        <w:t>Lam 3, 59</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Voi non siete saliti sulle brecce e non avete costruito alcun baluardo in difesa degli Israeliti, perché potessero resistere al comba</w:t>
      </w:r>
      <w:r w:rsidR="00803932" w:rsidRPr="00803932">
        <w:rPr>
          <w:rFonts w:ascii="Arial" w:hAnsi="Arial" w:cs="Arial"/>
          <w:i/>
          <w:sz w:val="20"/>
          <w:szCs w:val="20"/>
          <w:lang w:eastAsia="it-IT"/>
        </w:rPr>
        <w:t>ttimento nel giorno del Signore (</w:t>
      </w:r>
      <w:r w:rsidR="00DC571E" w:rsidRPr="00803932">
        <w:rPr>
          <w:rFonts w:ascii="Arial" w:hAnsi="Arial" w:cs="Arial"/>
          <w:i/>
          <w:sz w:val="20"/>
          <w:szCs w:val="20"/>
          <w:lang w:eastAsia="it-IT"/>
        </w:rPr>
        <w:t>Ez 13, 5</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 xml:space="preserve">Io ho cercato fra loro un uomo che costruisse un muro e si ergesse sulla breccia di fronte a me, per difendere il paese perché io non lo </w:t>
      </w:r>
      <w:r w:rsidR="00803932" w:rsidRPr="00803932">
        <w:rPr>
          <w:rFonts w:ascii="Arial" w:hAnsi="Arial" w:cs="Arial"/>
          <w:i/>
          <w:sz w:val="20"/>
          <w:szCs w:val="20"/>
          <w:lang w:eastAsia="it-IT"/>
        </w:rPr>
        <w:t>devastassi, ma non l'ho trovato (</w:t>
      </w:r>
      <w:r w:rsidR="00DC571E" w:rsidRPr="00803932">
        <w:rPr>
          <w:rFonts w:ascii="Arial" w:hAnsi="Arial" w:cs="Arial"/>
          <w:i/>
          <w:sz w:val="20"/>
          <w:szCs w:val="20"/>
          <w:lang w:eastAsia="it-IT"/>
        </w:rPr>
        <w:t>Ez 22, 30</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Eri come un cherubino ad ali spiegate a difesa; io ti posi sul monte santo di Dio e cammi</w:t>
      </w:r>
      <w:r w:rsidR="00803932" w:rsidRPr="00803932">
        <w:rPr>
          <w:rFonts w:ascii="Arial" w:hAnsi="Arial" w:cs="Arial"/>
          <w:i/>
          <w:sz w:val="20"/>
          <w:szCs w:val="20"/>
          <w:lang w:eastAsia="it-IT"/>
        </w:rPr>
        <w:t>navi in mezzo a pietre di fuoco (</w:t>
      </w:r>
      <w:r w:rsidR="00DC571E" w:rsidRPr="00803932">
        <w:rPr>
          <w:rFonts w:ascii="Arial" w:hAnsi="Arial" w:cs="Arial"/>
          <w:i/>
          <w:sz w:val="20"/>
          <w:szCs w:val="20"/>
          <w:lang w:eastAsia="it-IT"/>
        </w:rPr>
        <w:t>Ez 28, 14</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Emigra, popolazione di Safir, nuda, nella vergogna; non è uscita la popolazione di Zaanan. In lutto è Bet-Ezel; egli vi ha tolto la sua dife</w:t>
      </w:r>
      <w:r w:rsidR="00803932" w:rsidRPr="00803932">
        <w:rPr>
          <w:rFonts w:ascii="Arial" w:hAnsi="Arial" w:cs="Arial"/>
          <w:i/>
          <w:sz w:val="20"/>
          <w:szCs w:val="20"/>
          <w:lang w:eastAsia="it-IT"/>
        </w:rPr>
        <w:t>sa (</w:t>
      </w:r>
      <w:r w:rsidR="00DC571E" w:rsidRPr="00803932">
        <w:rPr>
          <w:rFonts w:ascii="Arial" w:hAnsi="Arial" w:cs="Arial"/>
          <w:i/>
          <w:sz w:val="20"/>
          <w:szCs w:val="20"/>
          <w:lang w:eastAsia="it-IT"/>
        </w:rPr>
        <w:t>Mi 1, 11</w:t>
      </w:r>
      <w:r w:rsidR="00803932" w:rsidRPr="00803932">
        <w:rPr>
          <w:rFonts w:ascii="Arial" w:hAnsi="Arial" w:cs="Arial"/>
          <w:i/>
          <w:sz w:val="20"/>
          <w:szCs w:val="20"/>
          <w:lang w:eastAsia="it-IT"/>
        </w:rPr>
        <w:t xml:space="preserve">). </w:t>
      </w:r>
    </w:p>
    <w:p w:rsidR="00DC571E" w:rsidRPr="00803932" w:rsidRDefault="00802DBA" w:rsidP="00803932">
      <w:pPr>
        <w:autoSpaceDE w:val="0"/>
        <w:autoSpaceDN w:val="0"/>
        <w:adjustRightInd w:val="0"/>
        <w:spacing w:after="120" w:line="240" w:lineRule="auto"/>
        <w:jc w:val="both"/>
        <w:rPr>
          <w:rFonts w:ascii="Arial" w:hAnsi="Arial" w:cs="Arial"/>
          <w:i/>
          <w:sz w:val="20"/>
          <w:szCs w:val="20"/>
          <w:lang w:eastAsia="it-IT"/>
        </w:rPr>
      </w:pPr>
      <w:r w:rsidRPr="00803932">
        <w:rPr>
          <w:rFonts w:ascii="Arial" w:hAnsi="Arial" w:cs="Arial"/>
          <w:i/>
          <w:sz w:val="20"/>
          <w:szCs w:val="20"/>
          <w:lang w:eastAsia="it-IT"/>
        </w:rPr>
        <w:t xml:space="preserve">Attingi acqua per l'assedio, rinforza le tue difese, pesta l'argilla, impasta mattoni, prendi la </w:t>
      </w:r>
      <w:r w:rsidR="00803932" w:rsidRPr="00803932">
        <w:rPr>
          <w:rFonts w:ascii="Arial" w:hAnsi="Arial" w:cs="Arial"/>
          <w:i/>
          <w:sz w:val="20"/>
          <w:szCs w:val="20"/>
          <w:lang w:eastAsia="it-IT"/>
        </w:rPr>
        <w:t>forma (</w:t>
      </w:r>
      <w:r w:rsidR="00DC571E" w:rsidRPr="00803932">
        <w:rPr>
          <w:rFonts w:ascii="Arial" w:hAnsi="Arial" w:cs="Arial"/>
          <w:i/>
          <w:sz w:val="20"/>
          <w:szCs w:val="20"/>
          <w:lang w:eastAsia="it-IT"/>
        </w:rPr>
        <w:t>Na 3, 14</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Mettetevi bene in mente di non preparare prima la vostra dife</w:t>
      </w:r>
      <w:r w:rsidR="00803932" w:rsidRPr="00803932">
        <w:rPr>
          <w:rFonts w:ascii="Arial" w:hAnsi="Arial" w:cs="Arial"/>
          <w:i/>
          <w:sz w:val="20"/>
          <w:szCs w:val="20"/>
          <w:lang w:eastAsia="it-IT"/>
        </w:rPr>
        <w:t>sa (</w:t>
      </w:r>
      <w:r w:rsidR="00DC571E" w:rsidRPr="00803932">
        <w:rPr>
          <w:rFonts w:ascii="Arial" w:hAnsi="Arial" w:cs="Arial"/>
          <w:i/>
          <w:sz w:val="20"/>
          <w:szCs w:val="20"/>
          <w:lang w:eastAsia="it-IT"/>
        </w:rPr>
        <w:t>Lc 21, 14</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E vedendone uno trattato ingiustamente, ne prese le difese e vendicò l</w:t>
      </w:r>
      <w:r w:rsidR="00803932" w:rsidRPr="00803932">
        <w:rPr>
          <w:rFonts w:ascii="Arial" w:hAnsi="Arial" w:cs="Arial"/>
          <w:i/>
          <w:sz w:val="20"/>
          <w:szCs w:val="20"/>
          <w:lang w:eastAsia="it-IT"/>
        </w:rPr>
        <w:t>'oppresso, uccidendo l'Egiziano (</w:t>
      </w:r>
      <w:r w:rsidR="00DC571E" w:rsidRPr="00803932">
        <w:rPr>
          <w:rFonts w:ascii="Arial" w:hAnsi="Arial" w:cs="Arial"/>
          <w:i/>
          <w:sz w:val="20"/>
          <w:szCs w:val="20"/>
          <w:lang w:eastAsia="it-IT"/>
        </w:rPr>
        <w:t>At 7, 24</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Alcuni della folla fecero intervenire un certo Alessandro, che i Giudei avevano spinto avanti, ed egli, fatto cenno con la mano, voleva tenere un discorso di dife</w:t>
      </w:r>
      <w:r w:rsidR="00803932" w:rsidRPr="00803932">
        <w:rPr>
          <w:rFonts w:ascii="Arial" w:hAnsi="Arial" w:cs="Arial"/>
          <w:i/>
          <w:sz w:val="20"/>
          <w:szCs w:val="20"/>
          <w:lang w:eastAsia="it-IT"/>
        </w:rPr>
        <w:t>sa davanti al popolo (</w:t>
      </w:r>
      <w:r w:rsidR="00DC571E" w:rsidRPr="00803932">
        <w:rPr>
          <w:rFonts w:ascii="Arial" w:hAnsi="Arial" w:cs="Arial"/>
          <w:i/>
          <w:sz w:val="20"/>
          <w:szCs w:val="20"/>
          <w:lang w:eastAsia="it-IT"/>
        </w:rPr>
        <w:t>At 19, 33</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"Fratelli e padri, ascoltate la mia dife</w:t>
      </w:r>
      <w:r w:rsidR="00803932" w:rsidRPr="00803932">
        <w:rPr>
          <w:rFonts w:ascii="Arial" w:hAnsi="Arial" w:cs="Arial"/>
          <w:i/>
          <w:sz w:val="20"/>
          <w:szCs w:val="20"/>
          <w:lang w:eastAsia="it-IT"/>
        </w:rPr>
        <w:t>sa davanti a voi" (</w:t>
      </w:r>
      <w:r w:rsidR="00DC571E" w:rsidRPr="00803932">
        <w:rPr>
          <w:rFonts w:ascii="Arial" w:hAnsi="Arial" w:cs="Arial"/>
          <w:i/>
          <w:sz w:val="20"/>
          <w:szCs w:val="20"/>
          <w:lang w:eastAsia="it-IT"/>
        </w:rPr>
        <w:t>At 22, 1</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Quando il governatore fece cenno a Paolo di parlare, egli rispose: "So che da molti anni sei giudice di questo popolo e parlo in mia dife</w:t>
      </w:r>
      <w:r w:rsidR="00803932" w:rsidRPr="00803932">
        <w:rPr>
          <w:rFonts w:ascii="Arial" w:hAnsi="Arial" w:cs="Arial"/>
          <w:i/>
          <w:sz w:val="20"/>
          <w:szCs w:val="20"/>
          <w:lang w:eastAsia="it-IT"/>
        </w:rPr>
        <w:t>sa con fiducia (</w:t>
      </w:r>
      <w:r w:rsidR="00DC571E" w:rsidRPr="00803932">
        <w:rPr>
          <w:rFonts w:ascii="Arial" w:hAnsi="Arial" w:cs="Arial"/>
          <w:i/>
          <w:sz w:val="20"/>
          <w:szCs w:val="20"/>
          <w:lang w:eastAsia="it-IT"/>
        </w:rPr>
        <w:t>At 24, 10</w:t>
      </w:r>
      <w:r w:rsidR="00803932" w:rsidRPr="00803932">
        <w:rPr>
          <w:rFonts w:ascii="Arial" w:hAnsi="Arial" w:cs="Arial"/>
          <w:i/>
          <w:sz w:val="20"/>
          <w:szCs w:val="20"/>
          <w:lang w:eastAsia="it-IT"/>
        </w:rPr>
        <w:t xml:space="preserve">). </w:t>
      </w:r>
    </w:p>
    <w:p w:rsidR="00DC571E" w:rsidRPr="00803932" w:rsidRDefault="00802DBA" w:rsidP="00803932">
      <w:pPr>
        <w:autoSpaceDE w:val="0"/>
        <w:autoSpaceDN w:val="0"/>
        <w:adjustRightInd w:val="0"/>
        <w:spacing w:after="120" w:line="240" w:lineRule="auto"/>
        <w:jc w:val="both"/>
        <w:rPr>
          <w:rFonts w:ascii="Arial" w:hAnsi="Arial" w:cs="Arial"/>
          <w:i/>
          <w:sz w:val="20"/>
          <w:szCs w:val="20"/>
          <w:lang w:eastAsia="it-IT"/>
        </w:rPr>
      </w:pPr>
      <w:r w:rsidRPr="00803932">
        <w:rPr>
          <w:rFonts w:ascii="Arial" w:hAnsi="Arial" w:cs="Arial"/>
          <w:i/>
          <w:sz w:val="20"/>
          <w:szCs w:val="20"/>
          <w:lang w:eastAsia="it-IT"/>
        </w:rPr>
        <w:t>Paolo a sua difesa disse: "Non ho commesso alcuna colpa, né contro la legge dei Giudei, né cont</w:t>
      </w:r>
      <w:r w:rsidR="00803932" w:rsidRPr="00803932">
        <w:rPr>
          <w:rFonts w:ascii="Arial" w:hAnsi="Arial" w:cs="Arial"/>
          <w:i/>
          <w:sz w:val="20"/>
          <w:szCs w:val="20"/>
          <w:lang w:eastAsia="it-IT"/>
        </w:rPr>
        <w:t>ro il tempio, né contro Cesare" (</w:t>
      </w:r>
      <w:r w:rsidR="00DC571E" w:rsidRPr="00803932">
        <w:rPr>
          <w:rFonts w:ascii="Arial" w:hAnsi="Arial" w:cs="Arial"/>
          <w:i/>
          <w:sz w:val="20"/>
          <w:szCs w:val="20"/>
          <w:lang w:eastAsia="it-IT"/>
        </w:rPr>
        <w:t>At 25, 8</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Risposi che i Romani non usano consegnare una persona, prima che l'accusato sia stato messo a confronto con i suoi accusatori e possa aver modo di dife</w:t>
      </w:r>
      <w:r w:rsidR="00803932" w:rsidRPr="00803932">
        <w:rPr>
          <w:rFonts w:ascii="Arial" w:hAnsi="Arial" w:cs="Arial"/>
          <w:i/>
          <w:sz w:val="20"/>
          <w:szCs w:val="20"/>
          <w:lang w:eastAsia="it-IT"/>
        </w:rPr>
        <w:t>ndersi dall'accusa (</w:t>
      </w:r>
      <w:r w:rsidR="00DC571E" w:rsidRPr="00803932">
        <w:rPr>
          <w:rFonts w:ascii="Arial" w:hAnsi="Arial" w:cs="Arial"/>
          <w:i/>
          <w:sz w:val="20"/>
          <w:szCs w:val="20"/>
          <w:lang w:eastAsia="it-IT"/>
        </w:rPr>
        <w:t>At 25, 16</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Agrippa disse a Paolo: "Ti è concesso di parlare a tua difesa". Allora Paolo, stesa la mano, si difese cos</w:t>
      </w:r>
      <w:r w:rsidR="00803932" w:rsidRPr="00803932">
        <w:rPr>
          <w:rFonts w:ascii="Arial" w:hAnsi="Arial" w:cs="Arial"/>
          <w:i/>
          <w:sz w:val="20"/>
          <w:szCs w:val="20"/>
          <w:lang w:eastAsia="it-IT"/>
        </w:rPr>
        <w:t>ì (</w:t>
      </w:r>
      <w:r w:rsidR="00DC571E" w:rsidRPr="00803932">
        <w:rPr>
          <w:rFonts w:ascii="Arial" w:hAnsi="Arial" w:cs="Arial"/>
          <w:i/>
          <w:sz w:val="20"/>
          <w:szCs w:val="20"/>
          <w:lang w:eastAsia="it-IT"/>
        </w:rPr>
        <w:t>At 26, 1</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Mentr'egli parlava così in sua difesa, Festo a gran voce disse: "Sei pazzo, Paolo; la troppa s</w:t>
      </w:r>
      <w:r w:rsidR="00803932" w:rsidRPr="00803932">
        <w:rPr>
          <w:rFonts w:ascii="Arial" w:hAnsi="Arial" w:cs="Arial"/>
          <w:i/>
          <w:sz w:val="20"/>
          <w:szCs w:val="20"/>
          <w:lang w:eastAsia="it-IT"/>
        </w:rPr>
        <w:t>cienza ti ha dato al cervello!" (</w:t>
      </w:r>
      <w:r w:rsidR="00DC571E" w:rsidRPr="00803932">
        <w:rPr>
          <w:rFonts w:ascii="Arial" w:hAnsi="Arial" w:cs="Arial"/>
          <w:i/>
          <w:sz w:val="20"/>
          <w:szCs w:val="20"/>
          <w:lang w:eastAsia="it-IT"/>
        </w:rPr>
        <w:t>At 26, 24</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Essi dimostrano che quanto la legge esige è scritto nei loro cuori come risulta dalla testimonianza della loro coscienza e dai loro stessi ragionamenti, che ora li accusano ora li dife</w:t>
      </w:r>
      <w:r w:rsidR="00803932" w:rsidRPr="00803932">
        <w:rPr>
          <w:rFonts w:ascii="Arial" w:hAnsi="Arial" w:cs="Arial"/>
          <w:i/>
          <w:sz w:val="20"/>
          <w:szCs w:val="20"/>
          <w:lang w:eastAsia="it-IT"/>
        </w:rPr>
        <w:t>ndono (</w:t>
      </w:r>
      <w:r w:rsidR="00DC571E" w:rsidRPr="00803932">
        <w:rPr>
          <w:rFonts w:ascii="Arial" w:hAnsi="Arial" w:cs="Arial"/>
          <w:i/>
          <w:sz w:val="20"/>
          <w:szCs w:val="20"/>
          <w:lang w:eastAsia="it-IT"/>
        </w:rPr>
        <w:t>Rm 2, 15</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Questa è la mia difes</w:t>
      </w:r>
      <w:r w:rsidR="00803932" w:rsidRPr="00803932">
        <w:rPr>
          <w:rFonts w:ascii="Arial" w:hAnsi="Arial" w:cs="Arial"/>
          <w:i/>
          <w:sz w:val="20"/>
          <w:szCs w:val="20"/>
          <w:lang w:eastAsia="it-IT"/>
        </w:rPr>
        <w:t>a contro quelli che mi accusano (</w:t>
      </w:r>
      <w:r w:rsidR="00DC571E" w:rsidRPr="00803932">
        <w:rPr>
          <w:rFonts w:ascii="Arial" w:hAnsi="Arial" w:cs="Arial"/>
          <w:i/>
          <w:sz w:val="20"/>
          <w:szCs w:val="20"/>
          <w:lang w:eastAsia="it-IT"/>
        </w:rPr>
        <w:t>1Cor 9, 3</w:t>
      </w:r>
      <w:r w:rsidR="00803932" w:rsidRPr="00803932">
        <w:rPr>
          <w:rFonts w:ascii="Arial" w:hAnsi="Arial" w:cs="Arial"/>
          <w:i/>
          <w:sz w:val="20"/>
          <w:szCs w:val="20"/>
          <w:lang w:eastAsia="it-IT"/>
        </w:rPr>
        <w:t xml:space="preserve">). </w:t>
      </w:r>
    </w:p>
    <w:p w:rsidR="00DC571E" w:rsidRDefault="00802DBA" w:rsidP="00803932">
      <w:pPr>
        <w:autoSpaceDE w:val="0"/>
        <w:autoSpaceDN w:val="0"/>
        <w:adjustRightInd w:val="0"/>
        <w:spacing w:after="120" w:line="240" w:lineRule="auto"/>
        <w:jc w:val="both"/>
        <w:rPr>
          <w:rFonts w:ascii="Arial" w:hAnsi="Arial" w:cs="Arial"/>
          <w:i/>
          <w:sz w:val="20"/>
          <w:szCs w:val="20"/>
          <w:lang w:eastAsia="it-IT"/>
        </w:rPr>
      </w:pPr>
      <w:r w:rsidRPr="00803932">
        <w:rPr>
          <w:rFonts w:ascii="Arial" w:hAnsi="Arial" w:cs="Arial"/>
          <w:i/>
          <w:sz w:val="20"/>
          <w:szCs w:val="20"/>
          <w:lang w:eastAsia="it-IT"/>
        </w:rPr>
        <w:t>Certo, da tempo vi immaginate che stiamo facendo la nostra difesa davanti a voi. Ma noi parliamo davanti a Dio, in Cristo, e tutto, carissim</w:t>
      </w:r>
      <w:r w:rsidR="00803932" w:rsidRPr="00803932">
        <w:rPr>
          <w:rFonts w:ascii="Arial" w:hAnsi="Arial" w:cs="Arial"/>
          <w:i/>
          <w:sz w:val="20"/>
          <w:szCs w:val="20"/>
          <w:lang w:eastAsia="it-IT"/>
        </w:rPr>
        <w:t>i, è per la vostra edificazione (</w:t>
      </w:r>
      <w:r w:rsidR="00DC571E" w:rsidRPr="00803932">
        <w:rPr>
          <w:rFonts w:ascii="Arial" w:hAnsi="Arial" w:cs="Arial"/>
          <w:i/>
          <w:sz w:val="20"/>
          <w:szCs w:val="20"/>
          <w:lang w:eastAsia="it-IT"/>
        </w:rPr>
        <w:t>2Cor 12, 19</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E' giusto, del resto, che io pensi questo di tutti voi, perché vi porto nel cuore, voi che siete tutti partecipi della grazia che mi è stata concessa sia nelle catene, sia nella difesa e</w:t>
      </w:r>
      <w:r w:rsidR="00803932" w:rsidRPr="00803932">
        <w:rPr>
          <w:rFonts w:ascii="Arial" w:hAnsi="Arial" w:cs="Arial"/>
          <w:i/>
          <w:sz w:val="20"/>
          <w:szCs w:val="20"/>
          <w:lang w:eastAsia="it-IT"/>
        </w:rPr>
        <w:t xml:space="preserve"> nel consolidamento del Vangelo (</w:t>
      </w:r>
      <w:r w:rsidR="00DC571E" w:rsidRPr="00803932">
        <w:rPr>
          <w:rFonts w:ascii="Arial" w:hAnsi="Arial" w:cs="Arial"/>
          <w:i/>
          <w:sz w:val="20"/>
          <w:szCs w:val="20"/>
          <w:lang w:eastAsia="it-IT"/>
        </w:rPr>
        <w:t>Fil 1, 7</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Questi lo fanno per amore, sapendo che sono stato posto per la dife</w:t>
      </w:r>
      <w:r w:rsidR="00803932" w:rsidRPr="00803932">
        <w:rPr>
          <w:rFonts w:ascii="Arial" w:hAnsi="Arial" w:cs="Arial"/>
          <w:i/>
          <w:sz w:val="20"/>
          <w:szCs w:val="20"/>
          <w:lang w:eastAsia="it-IT"/>
        </w:rPr>
        <w:t>sa del Vangelo (</w:t>
      </w:r>
      <w:r w:rsidR="00DC571E" w:rsidRPr="00803932">
        <w:rPr>
          <w:rFonts w:ascii="Arial" w:hAnsi="Arial" w:cs="Arial"/>
          <w:i/>
          <w:sz w:val="20"/>
          <w:szCs w:val="20"/>
          <w:lang w:eastAsia="it-IT"/>
        </w:rPr>
        <w:t>Fil 1, 16</w:t>
      </w:r>
      <w:r w:rsidR="00803932" w:rsidRPr="00803932">
        <w:rPr>
          <w:rFonts w:ascii="Arial" w:hAnsi="Arial" w:cs="Arial"/>
          <w:i/>
          <w:sz w:val="20"/>
          <w:szCs w:val="20"/>
          <w:lang w:eastAsia="it-IT"/>
        </w:rPr>
        <w:t xml:space="preserve">). </w:t>
      </w:r>
      <w:r w:rsidRPr="00803932">
        <w:rPr>
          <w:rFonts w:ascii="Arial" w:hAnsi="Arial" w:cs="Arial"/>
          <w:i/>
          <w:sz w:val="20"/>
          <w:szCs w:val="20"/>
          <w:lang w:eastAsia="it-IT"/>
        </w:rPr>
        <w:t>Nella mia prima difesa in tribunale nessuno mi ha assistito; tutti mi hanno abbandonato. Non se n</w:t>
      </w:r>
      <w:r w:rsidR="00803932" w:rsidRPr="00803932">
        <w:rPr>
          <w:rFonts w:ascii="Arial" w:hAnsi="Arial" w:cs="Arial"/>
          <w:i/>
          <w:sz w:val="20"/>
          <w:szCs w:val="20"/>
          <w:lang w:eastAsia="it-IT"/>
        </w:rPr>
        <w:t>e tenga conto contro di loro (</w:t>
      </w:r>
      <w:r w:rsidR="00DC571E" w:rsidRPr="00803932">
        <w:rPr>
          <w:rFonts w:ascii="Arial" w:hAnsi="Arial" w:cs="Arial"/>
          <w:i/>
          <w:sz w:val="20"/>
          <w:szCs w:val="20"/>
          <w:lang w:eastAsia="it-IT"/>
        </w:rPr>
        <w:t>2Tm 4, 16</w:t>
      </w:r>
      <w:r w:rsidR="00803932" w:rsidRPr="00803932">
        <w:rPr>
          <w:rFonts w:ascii="Arial" w:hAnsi="Arial" w:cs="Arial"/>
          <w:i/>
          <w:sz w:val="20"/>
          <w:szCs w:val="20"/>
          <w:lang w:eastAsia="it-IT"/>
        </w:rPr>
        <w:t xml:space="preserve">). </w:t>
      </w:r>
    </w:p>
    <w:p w:rsidR="000C6F6C" w:rsidRDefault="000C6F6C" w:rsidP="00803932">
      <w:pPr>
        <w:autoSpaceDE w:val="0"/>
        <w:autoSpaceDN w:val="0"/>
        <w:adjustRightInd w:val="0"/>
        <w:spacing w:after="120" w:line="240" w:lineRule="auto"/>
        <w:jc w:val="both"/>
        <w:rPr>
          <w:rFonts w:ascii="Arial" w:hAnsi="Arial" w:cs="Arial"/>
          <w:i/>
          <w:sz w:val="20"/>
          <w:szCs w:val="20"/>
          <w:lang w:eastAsia="it-IT"/>
        </w:rPr>
      </w:pPr>
    </w:p>
    <w:p w:rsidR="003F6A5A" w:rsidRDefault="00D24DD4" w:rsidP="000C6F6C">
      <w:pPr>
        <w:spacing w:after="120" w:line="240" w:lineRule="auto"/>
        <w:rPr>
          <w:rFonts w:ascii="Arial" w:hAnsi="Arial" w:cs="Arial"/>
          <w:b/>
        </w:rPr>
      </w:pPr>
      <w:r w:rsidRPr="00D24DD4">
        <w:rPr>
          <w:rFonts w:ascii="Arial" w:hAnsi="Arial" w:cs="Arial"/>
          <w:b/>
        </w:rPr>
        <w:t>DIFESA DELLA P</w:t>
      </w:r>
      <w:r w:rsidR="004C1BFA">
        <w:rPr>
          <w:rFonts w:ascii="Arial" w:hAnsi="Arial" w:cs="Arial"/>
          <w:b/>
        </w:rPr>
        <w:t>ATRIA</w:t>
      </w:r>
    </w:p>
    <w:p w:rsidR="000C6F6C" w:rsidRDefault="000C6F6C" w:rsidP="00DC571E">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Il fine di ogni uomo sulla terra è uno solo: essere sempre un costruttore di pace. Ogni violazione della pace è peccato. Quando la pace è violata, ogni sforzo deve essere operato perché la pace venga ristabilita in ogni uomo e in ogni nazione. Questo è il solo principio umano </w:t>
      </w:r>
      <w:r w:rsidR="00717CCD">
        <w:rPr>
          <w:rFonts w:ascii="Arial" w:hAnsi="Arial" w:cs="Arial"/>
          <w:sz w:val="20"/>
          <w:szCs w:val="20"/>
          <w:lang w:eastAsia="it-IT"/>
        </w:rPr>
        <w:t>per ogni sano e giusto comportamento nelle relazioni tra uomo e uomo e tra Stato e Stato. Il principio della guerra non è né giusto, né santo, né umano, né divino. Il Dio dell’uomo è il Dio della Pace.</w:t>
      </w:r>
    </w:p>
    <w:p w:rsidR="00717CCD" w:rsidRDefault="00717CCD" w:rsidP="00DC571E">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Il vero Dio dell’uomo per fare pace con la sua creatura, diede il suo Figlio Unigenito. Il Figlio si diede per la pace, creandola attraverso la sua morte espiatrice e il suo sacrificio di redenzione. Lui è venuto per espiare tutti i peccati del mondo così da ottenerci la riconciliazione con il Padre. Questa è stata la vita di Gesù. Questa dovrà essere la vita di tutto il suo corpo e ogni battezzato è corpo di Cristo, corpo da offrirsi per la riconciliazione dell’umanità.</w:t>
      </w:r>
    </w:p>
    <w:p w:rsidR="00717CCD" w:rsidRDefault="00717CCD" w:rsidP="00DC571E">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Posto questo principio di fede, è legittima la difesa della Patria? Umanamente parlando ci si può difendere da ogni esercito invasore, a condizione che prima siano state poste in essere tutte le vie possibili </w:t>
      </w:r>
      <w:r w:rsidR="00836E54">
        <w:rPr>
          <w:rFonts w:ascii="Arial" w:hAnsi="Arial" w:cs="Arial"/>
          <w:sz w:val="20"/>
          <w:szCs w:val="20"/>
          <w:lang w:eastAsia="it-IT"/>
        </w:rPr>
        <w:t xml:space="preserve">per </w:t>
      </w:r>
      <w:r>
        <w:rPr>
          <w:rFonts w:ascii="Arial" w:hAnsi="Arial" w:cs="Arial"/>
          <w:sz w:val="20"/>
          <w:szCs w:val="20"/>
          <w:lang w:eastAsia="it-IT"/>
        </w:rPr>
        <w:t>ristabilire la pace. La difesa con le armi dovrà essere sempre l’estrema via da percorrere. Se è l’estrema via, mai potrà essere la prima. Una difesa comporta la perdita di moltissime vite umane. Ora una sola vita vale più che tutto il mondo messo insieme.</w:t>
      </w:r>
    </w:p>
    <w:p w:rsidR="00C4139A" w:rsidRDefault="00717CCD" w:rsidP="00DC571E">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Evangelicamente parlando invece la vita si dona, non si toglie. Ogni atto di guerra va considerato azione malvagia del malvagio e vissuto secondo la regola evangelica. Vuole la vita, si dona la vita. Vuole le cose, si donano le cose. Al malvagio mai si risponde con il male, sempre con il più grande bene. Ma questa è visione evangelica della vita, non è visione mondana. </w:t>
      </w:r>
      <w:r w:rsidR="00C4139A">
        <w:rPr>
          <w:rFonts w:ascii="Arial" w:hAnsi="Arial" w:cs="Arial"/>
          <w:sz w:val="20"/>
          <w:szCs w:val="20"/>
          <w:lang w:eastAsia="it-IT"/>
        </w:rPr>
        <w:t xml:space="preserve">Secondo questa visione, al male si risponde con il male e ci si difende con il male.  </w:t>
      </w:r>
    </w:p>
    <w:p w:rsidR="00717CCD" w:rsidRDefault="00717CCD" w:rsidP="00DC571E">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Noi spesso vogliamo vivere su un doppio binario: il binario evangelico e il binario del mondo. Questo è impossibile. O si ragiona con il Vangelo e si trovano </w:t>
      </w:r>
      <w:r w:rsidR="00C4139A">
        <w:rPr>
          <w:rFonts w:ascii="Arial" w:hAnsi="Arial" w:cs="Arial"/>
          <w:sz w:val="20"/>
          <w:szCs w:val="20"/>
          <w:lang w:eastAsia="it-IT"/>
        </w:rPr>
        <w:t xml:space="preserve">soluzioni evangeliche. O si pensa con il pensiero del mondo e si trovano soluzioni secondo il mondo. Una guerra di aggressione è sempre peccato dinanzi al Signore. Ogni atto ingiusto che in essa si commette è anch’esso peccato. Non ci sono aggressioni giuste. Aggredire è sempre ingiusto. </w:t>
      </w:r>
    </w:p>
    <w:p w:rsidR="005C6441" w:rsidRPr="00DC571E" w:rsidRDefault="005C6441" w:rsidP="00DC571E">
      <w:pPr>
        <w:autoSpaceDE w:val="0"/>
        <w:autoSpaceDN w:val="0"/>
        <w:adjustRightInd w:val="0"/>
        <w:spacing w:after="120" w:line="240" w:lineRule="auto"/>
        <w:jc w:val="both"/>
        <w:rPr>
          <w:rFonts w:ascii="Arial" w:hAnsi="Arial" w:cs="Arial"/>
          <w:i/>
          <w:sz w:val="20"/>
          <w:szCs w:val="20"/>
          <w:lang w:eastAsia="it-IT"/>
        </w:rPr>
      </w:pPr>
      <w:r w:rsidRPr="00DC571E">
        <w:rPr>
          <w:rFonts w:ascii="Arial" w:hAnsi="Arial" w:cs="Arial"/>
          <w:i/>
          <w:sz w:val="20"/>
          <w:szCs w:val="20"/>
          <w:lang w:eastAsia="it-IT"/>
        </w:rPr>
        <w:t xml:space="preserve">Costoro mossero guerra contro Bera re di Sòdoma, Birsa re di Gomorra, Sinab re di Adma, Semeber re di Zeboim, e </w:t>
      </w:r>
      <w:r w:rsidR="007E5A72" w:rsidRPr="00DC571E">
        <w:rPr>
          <w:rFonts w:ascii="Arial" w:hAnsi="Arial" w:cs="Arial"/>
          <w:i/>
          <w:sz w:val="20"/>
          <w:szCs w:val="20"/>
          <w:lang w:eastAsia="it-IT"/>
        </w:rPr>
        <w:t>contro il re di Bela, cioè Zoar (</w:t>
      </w:r>
      <w:r w:rsidRPr="00DC571E">
        <w:rPr>
          <w:rFonts w:ascii="Arial" w:hAnsi="Arial" w:cs="Arial"/>
          <w:i/>
          <w:sz w:val="20"/>
          <w:szCs w:val="20"/>
          <w:lang w:eastAsia="it-IT"/>
        </w:rPr>
        <w:t>Gen 14, 2</w:t>
      </w:r>
      <w:r w:rsidR="007E5A72" w:rsidRPr="00DC571E">
        <w:rPr>
          <w:rFonts w:ascii="Arial" w:hAnsi="Arial" w:cs="Arial"/>
          <w:i/>
          <w:sz w:val="20"/>
          <w:szCs w:val="20"/>
          <w:lang w:eastAsia="it-IT"/>
        </w:rPr>
        <w:t xml:space="preserve">). </w:t>
      </w:r>
      <w:r w:rsidRPr="00DC571E">
        <w:rPr>
          <w:rFonts w:ascii="Arial" w:hAnsi="Arial" w:cs="Arial"/>
          <w:i/>
          <w:sz w:val="20"/>
          <w:szCs w:val="20"/>
          <w:lang w:eastAsia="it-IT"/>
        </w:rPr>
        <w:t>Disse allora Labano a Giacobbe: "Che hai fatto? Hai eluso la mia attenzione e hai condotto via le mie figlie come prigioniere di guerra!</w:t>
      </w:r>
      <w:r w:rsidR="007E5A72" w:rsidRPr="00DC571E">
        <w:rPr>
          <w:rFonts w:ascii="Arial" w:hAnsi="Arial" w:cs="Arial"/>
          <w:i/>
          <w:sz w:val="20"/>
          <w:szCs w:val="20"/>
          <w:lang w:eastAsia="it-IT"/>
        </w:rPr>
        <w:t xml:space="preserve"> (</w:t>
      </w:r>
      <w:r w:rsidRPr="00DC571E">
        <w:rPr>
          <w:rFonts w:ascii="Arial" w:hAnsi="Arial" w:cs="Arial"/>
          <w:i/>
          <w:sz w:val="20"/>
          <w:szCs w:val="20"/>
          <w:lang w:eastAsia="it-IT"/>
        </w:rPr>
        <w:t>Gen 31, 26</w:t>
      </w:r>
      <w:r w:rsidR="007E5A72" w:rsidRPr="00DC571E">
        <w:rPr>
          <w:rFonts w:ascii="Arial" w:hAnsi="Arial" w:cs="Arial"/>
          <w:i/>
          <w:sz w:val="20"/>
          <w:szCs w:val="20"/>
          <w:lang w:eastAsia="it-IT"/>
        </w:rPr>
        <w:t xml:space="preserve">). </w:t>
      </w:r>
      <w:r w:rsidRPr="00DC571E">
        <w:rPr>
          <w:rFonts w:ascii="Arial" w:hAnsi="Arial" w:cs="Arial"/>
          <w:i/>
          <w:sz w:val="20"/>
          <w:szCs w:val="20"/>
          <w:lang w:eastAsia="it-IT"/>
        </w:rPr>
        <w:t>Andarono con lui anche i carri da guerra e la cavalleria, così da</w:t>
      </w:r>
      <w:r w:rsidR="007E5A72" w:rsidRPr="00DC571E">
        <w:rPr>
          <w:rFonts w:ascii="Arial" w:hAnsi="Arial" w:cs="Arial"/>
          <w:i/>
          <w:sz w:val="20"/>
          <w:szCs w:val="20"/>
          <w:lang w:eastAsia="it-IT"/>
        </w:rPr>
        <w:t xml:space="preserve"> formare una carovana imponente (</w:t>
      </w:r>
      <w:r w:rsidRPr="00DC571E">
        <w:rPr>
          <w:rFonts w:ascii="Arial" w:hAnsi="Arial" w:cs="Arial"/>
          <w:i/>
          <w:sz w:val="20"/>
          <w:szCs w:val="20"/>
          <w:lang w:eastAsia="it-IT"/>
        </w:rPr>
        <w:t>Gen 50, 9</w:t>
      </w:r>
      <w:r w:rsidR="007E5A72" w:rsidRPr="00DC571E">
        <w:rPr>
          <w:rFonts w:ascii="Arial" w:hAnsi="Arial" w:cs="Arial"/>
          <w:i/>
          <w:sz w:val="20"/>
          <w:szCs w:val="20"/>
          <w:lang w:eastAsia="it-IT"/>
        </w:rPr>
        <w:t xml:space="preserve">). </w:t>
      </w:r>
      <w:r w:rsidRPr="00DC571E">
        <w:rPr>
          <w:rFonts w:ascii="Arial" w:hAnsi="Arial" w:cs="Arial"/>
          <w:i/>
          <w:sz w:val="20"/>
          <w:szCs w:val="20"/>
          <w:lang w:eastAsia="it-IT"/>
        </w:rPr>
        <w:t xml:space="preserve">Prendiamo provvedimenti nei suoi riguardi per impedire che aumenti, altrimenti, in caso di guerra, si unirà ai nostri avversari, combatterà contro </w:t>
      </w:r>
      <w:r w:rsidR="007E5A72" w:rsidRPr="00DC571E">
        <w:rPr>
          <w:rFonts w:ascii="Arial" w:hAnsi="Arial" w:cs="Arial"/>
          <w:i/>
          <w:sz w:val="20"/>
          <w:szCs w:val="20"/>
          <w:lang w:eastAsia="it-IT"/>
        </w:rPr>
        <w:t>di noi e poi partirà dal paese" (</w:t>
      </w:r>
      <w:r w:rsidRPr="00DC571E">
        <w:rPr>
          <w:rFonts w:ascii="Arial" w:hAnsi="Arial" w:cs="Arial"/>
          <w:i/>
          <w:sz w:val="20"/>
          <w:szCs w:val="20"/>
          <w:lang w:eastAsia="it-IT"/>
        </w:rPr>
        <w:t>Es 1, 10</w:t>
      </w:r>
      <w:r w:rsidR="007E5A72" w:rsidRPr="00DC571E">
        <w:rPr>
          <w:rFonts w:ascii="Arial" w:hAnsi="Arial" w:cs="Arial"/>
          <w:i/>
          <w:sz w:val="20"/>
          <w:szCs w:val="20"/>
          <w:lang w:eastAsia="it-IT"/>
        </w:rPr>
        <w:t xml:space="preserve">). </w:t>
      </w:r>
      <w:r w:rsidRPr="00DC571E">
        <w:rPr>
          <w:rFonts w:ascii="Arial" w:hAnsi="Arial" w:cs="Arial"/>
          <w:i/>
          <w:sz w:val="20"/>
          <w:szCs w:val="20"/>
          <w:lang w:eastAsia="it-IT"/>
        </w:rPr>
        <w:t>Quando il faraone lasciò partire il popolo, Dio non lo condusse per la strada del paese dei Filistei, benché fosse più corta, perché Dio pensava: "Altrimenti il popolo, vedendo imminente la guerra, potrebbe pentirsi e tornare in Egitto".</w:t>
      </w:r>
      <w:r w:rsidR="007E5A72" w:rsidRPr="00DC571E">
        <w:rPr>
          <w:rFonts w:ascii="Arial" w:hAnsi="Arial" w:cs="Arial"/>
          <w:i/>
          <w:sz w:val="20"/>
          <w:szCs w:val="20"/>
          <w:lang w:eastAsia="it-IT"/>
        </w:rPr>
        <w:t>(</w:t>
      </w:r>
      <w:r w:rsidRPr="00DC571E">
        <w:rPr>
          <w:rFonts w:ascii="Arial" w:hAnsi="Arial" w:cs="Arial"/>
          <w:i/>
          <w:sz w:val="20"/>
          <w:szCs w:val="20"/>
          <w:lang w:eastAsia="it-IT"/>
        </w:rPr>
        <w:t>Es 13, 17</w:t>
      </w:r>
      <w:r w:rsidR="007E5A72" w:rsidRPr="00DC571E">
        <w:rPr>
          <w:rFonts w:ascii="Arial" w:hAnsi="Arial" w:cs="Arial"/>
          <w:i/>
          <w:sz w:val="20"/>
          <w:szCs w:val="20"/>
          <w:lang w:eastAsia="it-IT"/>
        </w:rPr>
        <w:t xml:space="preserve">). </w:t>
      </w:r>
      <w:r w:rsidRPr="00DC571E">
        <w:rPr>
          <w:rFonts w:ascii="Arial" w:hAnsi="Arial" w:cs="Arial"/>
          <w:i/>
          <w:sz w:val="20"/>
          <w:szCs w:val="20"/>
          <w:lang w:eastAsia="it-IT"/>
        </w:rPr>
        <w:t>Il Signore è prode in guerr</w:t>
      </w:r>
      <w:r w:rsidR="007E5A72" w:rsidRPr="00DC571E">
        <w:rPr>
          <w:rFonts w:ascii="Arial" w:hAnsi="Arial" w:cs="Arial"/>
          <w:i/>
          <w:sz w:val="20"/>
          <w:szCs w:val="20"/>
          <w:lang w:eastAsia="it-IT"/>
        </w:rPr>
        <w:t>a, si chiama Signore (</w:t>
      </w:r>
      <w:r w:rsidRPr="00DC571E">
        <w:rPr>
          <w:rFonts w:ascii="Arial" w:hAnsi="Arial" w:cs="Arial"/>
          <w:i/>
          <w:sz w:val="20"/>
          <w:szCs w:val="20"/>
          <w:lang w:eastAsia="it-IT"/>
        </w:rPr>
        <w:t>Es 15, 3</w:t>
      </w:r>
      <w:r w:rsidR="007E5A72" w:rsidRPr="00DC571E">
        <w:rPr>
          <w:rFonts w:ascii="Arial" w:hAnsi="Arial" w:cs="Arial"/>
          <w:i/>
          <w:sz w:val="20"/>
          <w:szCs w:val="20"/>
          <w:lang w:eastAsia="it-IT"/>
        </w:rPr>
        <w:t xml:space="preserve">). </w:t>
      </w:r>
      <w:r w:rsidRPr="00DC571E">
        <w:rPr>
          <w:rFonts w:ascii="Arial" w:hAnsi="Arial" w:cs="Arial"/>
          <w:i/>
          <w:sz w:val="20"/>
          <w:szCs w:val="20"/>
          <w:lang w:eastAsia="it-IT"/>
        </w:rPr>
        <w:t xml:space="preserve">E disse: "Una mano s'è levata sul trono del Signore: vi sarà guerra del Signore contro Amalek </w:t>
      </w:r>
      <w:r w:rsidR="007E5A72" w:rsidRPr="00DC571E">
        <w:rPr>
          <w:rFonts w:ascii="Arial" w:hAnsi="Arial" w:cs="Arial"/>
          <w:i/>
          <w:sz w:val="20"/>
          <w:szCs w:val="20"/>
          <w:lang w:eastAsia="it-IT"/>
        </w:rPr>
        <w:t>di generazione in generazione!" (</w:t>
      </w:r>
      <w:r w:rsidRPr="00DC571E">
        <w:rPr>
          <w:rFonts w:ascii="Arial" w:hAnsi="Arial" w:cs="Arial"/>
          <w:i/>
          <w:sz w:val="20"/>
          <w:szCs w:val="20"/>
          <w:lang w:eastAsia="it-IT"/>
        </w:rPr>
        <w:t>Es 17, 16</w:t>
      </w:r>
      <w:r w:rsidR="007E5A72" w:rsidRPr="00DC571E">
        <w:rPr>
          <w:rFonts w:ascii="Arial" w:hAnsi="Arial" w:cs="Arial"/>
          <w:i/>
          <w:sz w:val="20"/>
          <w:szCs w:val="20"/>
          <w:lang w:eastAsia="it-IT"/>
        </w:rPr>
        <w:t xml:space="preserve">). </w:t>
      </w:r>
      <w:r w:rsidRPr="00DC571E">
        <w:rPr>
          <w:rFonts w:ascii="Arial" w:hAnsi="Arial" w:cs="Arial"/>
          <w:i/>
          <w:sz w:val="20"/>
          <w:szCs w:val="20"/>
          <w:lang w:eastAsia="it-IT"/>
        </w:rPr>
        <w:t xml:space="preserve">Dall'età di venti anni in su, quanti in Israele possono andare in guerra; tu e Aronne ne farete il </w:t>
      </w:r>
      <w:r w:rsidR="007E5A72" w:rsidRPr="00DC571E">
        <w:rPr>
          <w:rFonts w:ascii="Arial" w:hAnsi="Arial" w:cs="Arial"/>
          <w:i/>
          <w:sz w:val="20"/>
          <w:szCs w:val="20"/>
          <w:lang w:eastAsia="it-IT"/>
        </w:rPr>
        <w:t>censimento, schiera per schiera (</w:t>
      </w:r>
      <w:r w:rsidRPr="00DC571E">
        <w:rPr>
          <w:rFonts w:ascii="Arial" w:hAnsi="Arial" w:cs="Arial"/>
          <w:i/>
          <w:sz w:val="20"/>
          <w:szCs w:val="20"/>
          <w:lang w:eastAsia="it-IT"/>
        </w:rPr>
        <w:t>Nm 1, 3</w:t>
      </w:r>
      <w:r w:rsidR="007E5A72" w:rsidRPr="00DC571E">
        <w:rPr>
          <w:rFonts w:ascii="Arial" w:hAnsi="Arial" w:cs="Arial"/>
          <w:i/>
          <w:sz w:val="20"/>
          <w:szCs w:val="20"/>
          <w:lang w:eastAsia="it-IT"/>
        </w:rPr>
        <w:t xml:space="preserve">). </w:t>
      </w:r>
    </w:p>
    <w:p w:rsidR="005C6441" w:rsidRPr="00DC571E" w:rsidRDefault="005C6441" w:rsidP="00DC571E">
      <w:pPr>
        <w:autoSpaceDE w:val="0"/>
        <w:autoSpaceDN w:val="0"/>
        <w:adjustRightInd w:val="0"/>
        <w:spacing w:after="120" w:line="240" w:lineRule="auto"/>
        <w:jc w:val="both"/>
        <w:rPr>
          <w:rFonts w:ascii="Arial" w:hAnsi="Arial" w:cs="Arial"/>
          <w:i/>
          <w:sz w:val="20"/>
          <w:szCs w:val="20"/>
          <w:lang w:eastAsia="it-IT"/>
        </w:rPr>
      </w:pPr>
      <w:r w:rsidRPr="00DC571E">
        <w:rPr>
          <w:rFonts w:ascii="Arial" w:hAnsi="Arial" w:cs="Arial"/>
          <w:i/>
          <w:sz w:val="20"/>
          <w:szCs w:val="20"/>
          <w:lang w:eastAsia="it-IT"/>
        </w:rPr>
        <w:t>Figli di Ruben, primogenito d'Israele, loro discendenti secondo le loro famiglie, secondo i loro casati paterni, contando i nomi di tutti i maschi, uno per uno, dall'età di vent'anni in su, quanti potevano andare in guerr</w:t>
      </w:r>
      <w:r w:rsidR="007E5A72" w:rsidRPr="00DC571E">
        <w:rPr>
          <w:rFonts w:ascii="Arial" w:hAnsi="Arial" w:cs="Arial"/>
          <w:i/>
          <w:sz w:val="20"/>
          <w:szCs w:val="20"/>
          <w:lang w:eastAsia="it-IT"/>
        </w:rPr>
        <w:t>a (</w:t>
      </w:r>
      <w:r w:rsidRPr="00DC571E">
        <w:rPr>
          <w:rFonts w:ascii="Arial" w:hAnsi="Arial" w:cs="Arial"/>
          <w:i/>
          <w:sz w:val="20"/>
          <w:szCs w:val="20"/>
          <w:lang w:eastAsia="it-IT"/>
        </w:rPr>
        <w:t>Nm 1, 20</w:t>
      </w:r>
      <w:r w:rsidR="007E5A72" w:rsidRPr="00DC571E">
        <w:rPr>
          <w:rFonts w:ascii="Arial" w:hAnsi="Arial" w:cs="Arial"/>
          <w:i/>
          <w:sz w:val="20"/>
          <w:szCs w:val="20"/>
          <w:lang w:eastAsia="it-IT"/>
        </w:rPr>
        <w:t xml:space="preserve">). </w:t>
      </w:r>
      <w:r w:rsidRPr="00DC571E">
        <w:rPr>
          <w:rFonts w:ascii="Arial" w:hAnsi="Arial" w:cs="Arial"/>
          <w:i/>
          <w:sz w:val="20"/>
          <w:szCs w:val="20"/>
          <w:lang w:eastAsia="it-IT"/>
        </w:rPr>
        <w:t>Figli di Simeone, loro discendenti secondo le loro famiglie, secondo i loro casati paterni, contando i nomi di tutti i maschi, uno per uno, dall'età di vent'anni in su, quanti potevano andare in guerr</w:t>
      </w:r>
      <w:r w:rsidR="007E5A72" w:rsidRPr="00DC571E">
        <w:rPr>
          <w:rFonts w:ascii="Arial" w:hAnsi="Arial" w:cs="Arial"/>
          <w:i/>
          <w:sz w:val="20"/>
          <w:szCs w:val="20"/>
          <w:lang w:eastAsia="it-IT"/>
        </w:rPr>
        <w:t>a (</w:t>
      </w:r>
      <w:r w:rsidRPr="00DC571E">
        <w:rPr>
          <w:rFonts w:ascii="Arial" w:hAnsi="Arial" w:cs="Arial"/>
          <w:i/>
          <w:sz w:val="20"/>
          <w:szCs w:val="20"/>
          <w:lang w:eastAsia="it-IT"/>
        </w:rPr>
        <w:t>Nm 1, 22</w:t>
      </w:r>
      <w:r w:rsidR="007E5A72" w:rsidRPr="00DC571E">
        <w:rPr>
          <w:rFonts w:ascii="Arial" w:hAnsi="Arial" w:cs="Arial"/>
          <w:i/>
          <w:sz w:val="20"/>
          <w:szCs w:val="20"/>
          <w:lang w:eastAsia="it-IT"/>
        </w:rPr>
        <w:t xml:space="preserve">). </w:t>
      </w:r>
      <w:r w:rsidRPr="00DC571E">
        <w:rPr>
          <w:rFonts w:ascii="Arial" w:hAnsi="Arial" w:cs="Arial"/>
          <w:i/>
          <w:sz w:val="20"/>
          <w:szCs w:val="20"/>
          <w:lang w:eastAsia="it-IT"/>
        </w:rPr>
        <w:t>Figli di Gad, loro discendenti secondo le loro famiglie, secondo i loro casati paterni, contando i nomi di quelli dall'età di vent'anni in su, quanti potevano andare in guerr</w:t>
      </w:r>
      <w:r w:rsidR="007E5A72" w:rsidRPr="00DC571E">
        <w:rPr>
          <w:rFonts w:ascii="Arial" w:hAnsi="Arial" w:cs="Arial"/>
          <w:i/>
          <w:sz w:val="20"/>
          <w:szCs w:val="20"/>
          <w:lang w:eastAsia="it-IT"/>
        </w:rPr>
        <w:t>a (</w:t>
      </w:r>
      <w:r w:rsidRPr="00DC571E">
        <w:rPr>
          <w:rFonts w:ascii="Arial" w:hAnsi="Arial" w:cs="Arial"/>
          <w:i/>
          <w:sz w:val="20"/>
          <w:szCs w:val="20"/>
          <w:lang w:eastAsia="it-IT"/>
        </w:rPr>
        <w:t>Nm 1, 24</w:t>
      </w:r>
      <w:r w:rsidR="007E5A72" w:rsidRPr="00DC571E">
        <w:rPr>
          <w:rFonts w:ascii="Arial" w:hAnsi="Arial" w:cs="Arial"/>
          <w:i/>
          <w:sz w:val="20"/>
          <w:szCs w:val="20"/>
          <w:lang w:eastAsia="it-IT"/>
        </w:rPr>
        <w:t xml:space="preserve">). </w:t>
      </w:r>
      <w:r w:rsidRPr="00DC571E">
        <w:rPr>
          <w:rFonts w:ascii="Arial" w:hAnsi="Arial" w:cs="Arial"/>
          <w:i/>
          <w:sz w:val="20"/>
          <w:szCs w:val="20"/>
          <w:lang w:eastAsia="it-IT"/>
        </w:rPr>
        <w:t>Figli di Giuda, loro discendenti secondo le loro famiglie, secondo i loro casati paterni, contando i nomi di quelli dall'età di vent'anni in su, quanti potevano andare in guerr</w:t>
      </w:r>
      <w:r w:rsidR="007E5A72" w:rsidRPr="00DC571E">
        <w:rPr>
          <w:rFonts w:ascii="Arial" w:hAnsi="Arial" w:cs="Arial"/>
          <w:i/>
          <w:sz w:val="20"/>
          <w:szCs w:val="20"/>
          <w:lang w:eastAsia="it-IT"/>
        </w:rPr>
        <w:t>a (</w:t>
      </w:r>
      <w:r w:rsidRPr="00DC571E">
        <w:rPr>
          <w:rFonts w:ascii="Arial" w:hAnsi="Arial" w:cs="Arial"/>
          <w:i/>
          <w:sz w:val="20"/>
          <w:szCs w:val="20"/>
          <w:lang w:eastAsia="it-IT"/>
        </w:rPr>
        <w:t>Nm 1, 26</w:t>
      </w:r>
      <w:r w:rsidR="007E5A72" w:rsidRPr="00DC571E">
        <w:rPr>
          <w:rFonts w:ascii="Arial" w:hAnsi="Arial" w:cs="Arial"/>
          <w:i/>
          <w:sz w:val="20"/>
          <w:szCs w:val="20"/>
          <w:lang w:eastAsia="it-IT"/>
        </w:rPr>
        <w:t xml:space="preserve">). </w:t>
      </w:r>
    </w:p>
    <w:p w:rsidR="005C6441" w:rsidRPr="00DC571E" w:rsidRDefault="005C6441" w:rsidP="00DC571E">
      <w:pPr>
        <w:autoSpaceDE w:val="0"/>
        <w:autoSpaceDN w:val="0"/>
        <w:adjustRightInd w:val="0"/>
        <w:spacing w:after="120" w:line="240" w:lineRule="auto"/>
        <w:jc w:val="both"/>
        <w:rPr>
          <w:rFonts w:ascii="Arial" w:hAnsi="Arial" w:cs="Arial"/>
          <w:i/>
          <w:sz w:val="20"/>
          <w:szCs w:val="20"/>
          <w:lang w:eastAsia="it-IT"/>
        </w:rPr>
      </w:pPr>
      <w:r w:rsidRPr="00DC571E">
        <w:rPr>
          <w:rFonts w:ascii="Arial" w:hAnsi="Arial" w:cs="Arial"/>
          <w:i/>
          <w:sz w:val="20"/>
          <w:szCs w:val="20"/>
          <w:lang w:eastAsia="it-IT"/>
        </w:rPr>
        <w:t>Figli di Issacar, loro discendenti secondo le loro famiglie, secondo i loro casati paterni, contando i nomi di quelli dall'età di vent'anni in su, quanti potevano andare in guerr</w:t>
      </w:r>
      <w:r w:rsidR="007E5A72" w:rsidRPr="00DC571E">
        <w:rPr>
          <w:rFonts w:ascii="Arial" w:hAnsi="Arial" w:cs="Arial"/>
          <w:i/>
          <w:sz w:val="20"/>
          <w:szCs w:val="20"/>
          <w:lang w:eastAsia="it-IT"/>
        </w:rPr>
        <w:t>a (</w:t>
      </w:r>
      <w:r w:rsidRPr="00DC571E">
        <w:rPr>
          <w:rFonts w:ascii="Arial" w:hAnsi="Arial" w:cs="Arial"/>
          <w:i/>
          <w:sz w:val="20"/>
          <w:szCs w:val="20"/>
          <w:lang w:eastAsia="it-IT"/>
        </w:rPr>
        <w:t>Nm 1, 28</w:t>
      </w:r>
      <w:r w:rsidR="007E5A72" w:rsidRPr="00DC571E">
        <w:rPr>
          <w:rFonts w:ascii="Arial" w:hAnsi="Arial" w:cs="Arial"/>
          <w:i/>
          <w:sz w:val="20"/>
          <w:szCs w:val="20"/>
          <w:lang w:eastAsia="it-IT"/>
        </w:rPr>
        <w:t xml:space="preserve">). </w:t>
      </w:r>
      <w:r w:rsidRPr="00DC571E">
        <w:rPr>
          <w:rFonts w:ascii="Arial" w:hAnsi="Arial" w:cs="Arial"/>
          <w:i/>
          <w:sz w:val="20"/>
          <w:szCs w:val="20"/>
          <w:lang w:eastAsia="it-IT"/>
        </w:rPr>
        <w:t>Figli di Zàbulon, loro discendenti secondo le loro famiglie, secondo i loro casati paterni, contando i nomi di quelli dall'età di vent'anni in su, quanti potevano andare in guerra</w:t>
      </w:r>
      <w:r w:rsidR="007E5A72" w:rsidRPr="00DC571E">
        <w:rPr>
          <w:rFonts w:ascii="Arial" w:hAnsi="Arial" w:cs="Arial"/>
          <w:i/>
          <w:sz w:val="20"/>
          <w:szCs w:val="20"/>
          <w:lang w:eastAsia="it-IT"/>
        </w:rPr>
        <w:t xml:space="preserve"> (</w:t>
      </w:r>
      <w:r w:rsidRPr="00DC571E">
        <w:rPr>
          <w:rFonts w:ascii="Arial" w:hAnsi="Arial" w:cs="Arial"/>
          <w:i/>
          <w:sz w:val="20"/>
          <w:szCs w:val="20"/>
          <w:lang w:eastAsia="it-IT"/>
        </w:rPr>
        <w:t>Nm 1, 30</w:t>
      </w:r>
      <w:r w:rsidR="007E5A72" w:rsidRPr="00DC571E">
        <w:rPr>
          <w:rFonts w:ascii="Arial" w:hAnsi="Arial" w:cs="Arial"/>
          <w:i/>
          <w:sz w:val="20"/>
          <w:szCs w:val="20"/>
          <w:lang w:eastAsia="it-IT"/>
        </w:rPr>
        <w:t xml:space="preserve">). </w:t>
      </w:r>
      <w:r w:rsidRPr="00DC571E">
        <w:rPr>
          <w:rFonts w:ascii="Arial" w:hAnsi="Arial" w:cs="Arial"/>
          <w:i/>
          <w:sz w:val="20"/>
          <w:szCs w:val="20"/>
          <w:lang w:eastAsia="it-IT"/>
        </w:rPr>
        <w:t xml:space="preserve">Figli di Giuseppe: figli di </w:t>
      </w:r>
      <w:r w:rsidR="00DC571E" w:rsidRPr="00DC571E">
        <w:rPr>
          <w:rFonts w:ascii="Arial" w:hAnsi="Arial" w:cs="Arial"/>
          <w:i/>
          <w:sz w:val="20"/>
          <w:szCs w:val="20"/>
          <w:lang w:eastAsia="it-IT"/>
        </w:rPr>
        <w:t>Èfraim</w:t>
      </w:r>
      <w:r w:rsidRPr="00DC571E">
        <w:rPr>
          <w:rFonts w:ascii="Arial" w:hAnsi="Arial" w:cs="Arial"/>
          <w:i/>
          <w:sz w:val="20"/>
          <w:szCs w:val="20"/>
          <w:lang w:eastAsia="it-IT"/>
        </w:rPr>
        <w:t>, loro discendenti secondo le loro famiglie, secondo i loro casati paterni, contando i nomi di quelli dall'età di vent'anni in su, quanti potevano andare in guerr</w:t>
      </w:r>
      <w:r w:rsidR="007E5A72" w:rsidRPr="00DC571E">
        <w:rPr>
          <w:rFonts w:ascii="Arial" w:hAnsi="Arial" w:cs="Arial"/>
          <w:i/>
          <w:sz w:val="20"/>
          <w:szCs w:val="20"/>
          <w:lang w:eastAsia="it-IT"/>
        </w:rPr>
        <w:t>a (</w:t>
      </w:r>
      <w:r w:rsidRPr="00DC571E">
        <w:rPr>
          <w:rFonts w:ascii="Arial" w:hAnsi="Arial" w:cs="Arial"/>
          <w:i/>
          <w:sz w:val="20"/>
          <w:szCs w:val="20"/>
          <w:lang w:eastAsia="it-IT"/>
        </w:rPr>
        <w:t>Nm 1, 32</w:t>
      </w:r>
      <w:r w:rsidR="007E5A72" w:rsidRPr="00DC571E">
        <w:rPr>
          <w:rFonts w:ascii="Arial" w:hAnsi="Arial" w:cs="Arial"/>
          <w:i/>
          <w:sz w:val="20"/>
          <w:szCs w:val="20"/>
          <w:lang w:eastAsia="it-IT"/>
        </w:rPr>
        <w:t xml:space="preserve">). </w:t>
      </w:r>
      <w:r w:rsidRPr="00DC571E">
        <w:rPr>
          <w:rFonts w:ascii="Arial" w:hAnsi="Arial" w:cs="Arial"/>
          <w:i/>
          <w:sz w:val="20"/>
          <w:szCs w:val="20"/>
          <w:lang w:eastAsia="it-IT"/>
        </w:rPr>
        <w:t>Figli di Manasse, loro discendenti secondo le loro famiglie, secondo i loro casati paterni, contando i nomi di quelli dall'età di vent'anni in su, quanti potevano andare in guerr</w:t>
      </w:r>
      <w:r w:rsidR="007E5A72" w:rsidRPr="00DC571E">
        <w:rPr>
          <w:rFonts w:ascii="Arial" w:hAnsi="Arial" w:cs="Arial"/>
          <w:i/>
          <w:sz w:val="20"/>
          <w:szCs w:val="20"/>
          <w:lang w:eastAsia="it-IT"/>
        </w:rPr>
        <w:t>a (</w:t>
      </w:r>
      <w:r w:rsidRPr="00DC571E">
        <w:rPr>
          <w:rFonts w:ascii="Arial" w:hAnsi="Arial" w:cs="Arial"/>
          <w:i/>
          <w:sz w:val="20"/>
          <w:szCs w:val="20"/>
          <w:lang w:eastAsia="it-IT"/>
        </w:rPr>
        <w:t>Nm 1, 34</w:t>
      </w:r>
      <w:r w:rsidR="007E5A72" w:rsidRPr="00DC571E">
        <w:rPr>
          <w:rFonts w:ascii="Arial" w:hAnsi="Arial" w:cs="Arial"/>
          <w:i/>
          <w:sz w:val="20"/>
          <w:szCs w:val="20"/>
          <w:lang w:eastAsia="it-IT"/>
        </w:rPr>
        <w:t xml:space="preserve">). </w:t>
      </w:r>
      <w:r w:rsidRPr="00DC571E">
        <w:rPr>
          <w:rFonts w:ascii="Arial" w:hAnsi="Arial" w:cs="Arial"/>
          <w:i/>
          <w:sz w:val="20"/>
          <w:szCs w:val="20"/>
          <w:lang w:eastAsia="it-IT"/>
        </w:rPr>
        <w:t>Figli di Beniamino, loro discendenti secondo le loro famiglie, secondo i loro casati paterni, contando i nomi di quelli dall'età di vent'anni in su, quanti potevano andare in guerr</w:t>
      </w:r>
      <w:r w:rsidR="007E5A72" w:rsidRPr="00DC571E">
        <w:rPr>
          <w:rFonts w:ascii="Arial" w:hAnsi="Arial" w:cs="Arial"/>
          <w:i/>
          <w:sz w:val="20"/>
          <w:szCs w:val="20"/>
          <w:lang w:eastAsia="it-IT"/>
        </w:rPr>
        <w:t>a (</w:t>
      </w:r>
      <w:r w:rsidRPr="00DC571E">
        <w:rPr>
          <w:rFonts w:ascii="Arial" w:hAnsi="Arial" w:cs="Arial"/>
          <w:i/>
          <w:sz w:val="20"/>
          <w:szCs w:val="20"/>
          <w:lang w:eastAsia="it-IT"/>
        </w:rPr>
        <w:t>Nm 1, 36</w:t>
      </w:r>
      <w:r w:rsidR="007E5A72" w:rsidRPr="00DC571E">
        <w:rPr>
          <w:rFonts w:ascii="Arial" w:hAnsi="Arial" w:cs="Arial"/>
          <w:i/>
          <w:sz w:val="20"/>
          <w:szCs w:val="20"/>
          <w:lang w:eastAsia="it-IT"/>
        </w:rPr>
        <w:t xml:space="preserve">). </w:t>
      </w:r>
      <w:r w:rsidRPr="00DC571E">
        <w:rPr>
          <w:rFonts w:ascii="Arial" w:hAnsi="Arial" w:cs="Arial"/>
          <w:i/>
          <w:sz w:val="20"/>
          <w:szCs w:val="20"/>
          <w:lang w:eastAsia="it-IT"/>
        </w:rPr>
        <w:t>Figli di Dan, loro discendenti secondo le loro famiglie, secondo i loro casati paterni, contando i nomi di quelli dall'età di vent'anni in su, quanti potevano andare in guerr</w:t>
      </w:r>
      <w:r w:rsidR="007E5A72" w:rsidRPr="00DC571E">
        <w:rPr>
          <w:rFonts w:ascii="Arial" w:hAnsi="Arial" w:cs="Arial"/>
          <w:i/>
          <w:sz w:val="20"/>
          <w:szCs w:val="20"/>
          <w:lang w:eastAsia="it-IT"/>
        </w:rPr>
        <w:t>a (</w:t>
      </w:r>
      <w:r w:rsidRPr="00DC571E">
        <w:rPr>
          <w:rFonts w:ascii="Arial" w:hAnsi="Arial" w:cs="Arial"/>
          <w:i/>
          <w:sz w:val="20"/>
          <w:szCs w:val="20"/>
          <w:lang w:eastAsia="it-IT"/>
        </w:rPr>
        <w:t>Nm 1, 38</w:t>
      </w:r>
      <w:r w:rsidR="007E5A72" w:rsidRPr="00DC571E">
        <w:rPr>
          <w:rFonts w:ascii="Arial" w:hAnsi="Arial" w:cs="Arial"/>
          <w:i/>
          <w:sz w:val="20"/>
          <w:szCs w:val="20"/>
          <w:lang w:eastAsia="it-IT"/>
        </w:rPr>
        <w:t xml:space="preserve">). </w:t>
      </w:r>
    </w:p>
    <w:p w:rsidR="005C6441" w:rsidRPr="00DC571E" w:rsidRDefault="005C6441" w:rsidP="00DC571E">
      <w:pPr>
        <w:autoSpaceDE w:val="0"/>
        <w:autoSpaceDN w:val="0"/>
        <w:adjustRightInd w:val="0"/>
        <w:spacing w:after="120" w:line="240" w:lineRule="auto"/>
        <w:jc w:val="both"/>
        <w:rPr>
          <w:rFonts w:ascii="Arial" w:hAnsi="Arial" w:cs="Arial"/>
          <w:i/>
          <w:sz w:val="20"/>
          <w:szCs w:val="20"/>
          <w:lang w:eastAsia="it-IT"/>
        </w:rPr>
      </w:pPr>
      <w:r w:rsidRPr="00DC571E">
        <w:rPr>
          <w:rFonts w:ascii="Arial" w:hAnsi="Arial" w:cs="Arial"/>
          <w:i/>
          <w:sz w:val="20"/>
          <w:szCs w:val="20"/>
          <w:lang w:eastAsia="it-IT"/>
        </w:rPr>
        <w:t>Figli di Aser, loro discendenti secondo le loro famiglie, secondo i loro casati paterni, contando i nomi di quelli dall'età di vent'anni in su, quanti potevano andare in guerr</w:t>
      </w:r>
      <w:r w:rsidR="007E5A72" w:rsidRPr="00DC571E">
        <w:rPr>
          <w:rFonts w:ascii="Arial" w:hAnsi="Arial" w:cs="Arial"/>
          <w:i/>
          <w:sz w:val="20"/>
          <w:szCs w:val="20"/>
          <w:lang w:eastAsia="it-IT"/>
        </w:rPr>
        <w:t>a (</w:t>
      </w:r>
      <w:r w:rsidRPr="00DC571E">
        <w:rPr>
          <w:rFonts w:ascii="Arial" w:hAnsi="Arial" w:cs="Arial"/>
          <w:i/>
          <w:sz w:val="20"/>
          <w:szCs w:val="20"/>
          <w:lang w:eastAsia="it-IT"/>
        </w:rPr>
        <w:t>Nm 1, 40</w:t>
      </w:r>
      <w:r w:rsidR="007E5A72" w:rsidRPr="00DC571E">
        <w:rPr>
          <w:rFonts w:ascii="Arial" w:hAnsi="Arial" w:cs="Arial"/>
          <w:i/>
          <w:sz w:val="20"/>
          <w:szCs w:val="20"/>
          <w:lang w:eastAsia="it-IT"/>
        </w:rPr>
        <w:t xml:space="preserve">). </w:t>
      </w:r>
      <w:r w:rsidRPr="00DC571E">
        <w:rPr>
          <w:rFonts w:ascii="Arial" w:hAnsi="Arial" w:cs="Arial"/>
          <w:i/>
          <w:sz w:val="20"/>
          <w:szCs w:val="20"/>
          <w:lang w:eastAsia="it-IT"/>
        </w:rPr>
        <w:t>Figli di Neftali, loro discendenti secondo le loro famiglie, secondo i loro casati paterni, contando i nomi di quelli dall'età di vent'anni in su, quanti potevano andare in guerr</w:t>
      </w:r>
      <w:r w:rsidR="007E5A72" w:rsidRPr="00DC571E">
        <w:rPr>
          <w:rFonts w:ascii="Arial" w:hAnsi="Arial" w:cs="Arial"/>
          <w:i/>
          <w:sz w:val="20"/>
          <w:szCs w:val="20"/>
          <w:lang w:eastAsia="it-IT"/>
        </w:rPr>
        <w:t>a (</w:t>
      </w:r>
      <w:r w:rsidRPr="00DC571E">
        <w:rPr>
          <w:rFonts w:ascii="Arial" w:hAnsi="Arial" w:cs="Arial"/>
          <w:i/>
          <w:sz w:val="20"/>
          <w:szCs w:val="20"/>
          <w:lang w:eastAsia="it-IT"/>
        </w:rPr>
        <w:t>Nm 1, 42</w:t>
      </w:r>
      <w:r w:rsidR="007E5A72" w:rsidRPr="00DC571E">
        <w:rPr>
          <w:rFonts w:ascii="Arial" w:hAnsi="Arial" w:cs="Arial"/>
          <w:i/>
          <w:sz w:val="20"/>
          <w:szCs w:val="20"/>
          <w:lang w:eastAsia="it-IT"/>
        </w:rPr>
        <w:t xml:space="preserve">). </w:t>
      </w:r>
      <w:r w:rsidRPr="00DC571E">
        <w:rPr>
          <w:rFonts w:ascii="Arial" w:hAnsi="Arial" w:cs="Arial"/>
          <w:i/>
          <w:sz w:val="20"/>
          <w:szCs w:val="20"/>
          <w:lang w:eastAsia="it-IT"/>
        </w:rPr>
        <w:t>Tutti gli Israeliti dei quali fu fatto il censimento secondo i loro casati paterni, dall'età di vent'anni in su, cioè tutti gli uomini che in Israele potevano andare in guerr</w:t>
      </w:r>
      <w:r w:rsidR="007E5A72" w:rsidRPr="00DC571E">
        <w:rPr>
          <w:rFonts w:ascii="Arial" w:hAnsi="Arial" w:cs="Arial"/>
          <w:i/>
          <w:sz w:val="20"/>
          <w:szCs w:val="20"/>
          <w:lang w:eastAsia="it-IT"/>
        </w:rPr>
        <w:t>a (</w:t>
      </w:r>
      <w:r w:rsidRPr="00DC571E">
        <w:rPr>
          <w:rFonts w:ascii="Arial" w:hAnsi="Arial" w:cs="Arial"/>
          <w:i/>
          <w:sz w:val="20"/>
          <w:szCs w:val="20"/>
          <w:lang w:eastAsia="it-IT"/>
        </w:rPr>
        <w:t>Nm 1, 45</w:t>
      </w:r>
      <w:r w:rsidR="007E5A72" w:rsidRPr="00DC571E">
        <w:rPr>
          <w:rFonts w:ascii="Arial" w:hAnsi="Arial" w:cs="Arial"/>
          <w:i/>
          <w:sz w:val="20"/>
          <w:szCs w:val="20"/>
          <w:lang w:eastAsia="it-IT"/>
        </w:rPr>
        <w:t xml:space="preserve">). </w:t>
      </w:r>
      <w:r w:rsidRPr="00DC571E">
        <w:rPr>
          <w:rFonts w:ascii="Arial" w:hAnsi="Arial" w:cs="Arial"/>
          <w:i/>
          <w:sz w:val="20"/>
          <w:szCs w:val="20"/>
          <w:lang w:eastAsia="it-IT"/>
        </w:rPr>
        <w:t>Quando nel vostro paese andrete in guerra contro il nemico che vi attaccherà, suonerete le trombe con squilli di acclamazione e sarete ricordati davanti al Signore vostro Dio e sa</w:t>
      </w:r>
      <w:r w:rsidR="007E5A72" w:rsidRPr="00DC571E">
        <w:rPr>
          <w:rFonts w:ascii="Arial" w:hAnsi="Arial" w:cs="Arial"/>
          <w:i/>
          <w:sz w:val="20"/>
          <w:szCs w:val="20"/>
          <w:lang w:eastAsia="it-IT"/>
        </w:rPr>
        <w:t>rete liberati dai vostri nemici (</w:t>
      </w:r>
      <w:r w:rsidRPr="00DC571E">
        <w:rPr>
          <w:rFonts w:ascii="Arial" w:hAnsi="Arial" w:cs="Arial"/>
          <w:i/>
          <w:sz w:val="20"/>
          <w:szCs w:val="20"/>
          <w:lang w:eastAsia="it-IT"/>
        </w:rPr>
        <w:t>Nm 10, 9</w:t>
      </w:r>
      <w:r w:rsidR="007E5A72" w:rsidRPr="00DC571E">
        <w:rPr>
          <w:rFonts w:ascii="Arial" w:hAnsi="Arial" w:cs="Arial"/>
          <w:i/>
          <w:sz w:val="20"/>
          <w:szCs w:val="20"/>
          <w:lang w:eastAsia="it-IT"/>
        </w:rPr>
        <w:t xml:space="preserve">). </w:t>
      </w:r>
      <w:r w:rsidRPr="00DC571E">
        <w:rPr>
          <w:rFonts w:ascii="Arial" w:hAnsi="Arial" w:cs="Arial"/>
          <w:i/>
          <w:sz w:val="20"/>
          <w:szCs w:val="20"/>
          <w:lang w:eastAsia="it-IT"/>
        </w:rPr>
        <w:t xml:space="preserve">I vostri bambini, dei quali avete detto che sarebbero diventati una preda di guerra, quelli ve li farò entrare; essi conosceranno il </w:t>
      </w:r>
      <w:r w:rsidR="007E5A72" w:rsidRPr="00DC571E">
        <w:rPr>
          <w:rFonts w:ascii="Arial" w:hAnsi="Arial" w:cs="Arial"/>
          <w:i/>
          <w:sz w:val="20"/>
          <w:szCs w:val="20"/>
          <w:lang w:eastAsia="it-IT"/>
        </w:rPr>
        <w:t>paese che voi avete disprezzato (</w:t>
      </w:r>
      <w:r w:rsidRPr="00DC571E">
        <w:rPr>
          <w:rFonts w:ascii="Arial" w:hAnsi="Arial" w:cs="Arial"/>
          <w:i/>
          <w:sz w:val="20"/>
          <w:szCs w:val="20"/>
          <w:lang w:eastAsia="it-IT"/>
        </w:rPr>
        <w:t>Nm 14, 31</w:t>
      </w:r>
      <w:r w:rsidR="007E5A72" w:rsidRPr="00DC571E">
        <w:rPr>
          <w:rFonts w:ascii="Arial" w:hAnsi="Arial" w:cs="Arial"/>
          <w:i/>
          <w:sz w:val="20"/>
          <w:szCs w:val="20"/>
          <w:lang w:eastAsia="it-IT"/>
        </w:rPr>
        <w:t xml:space="preserve">). </w:t>
      </w:r>
      <w:r w:rsidRPr="00DC571E">
        <w:rPr>
          <w:rFonts w:ascii="Arial" w:hAnsi="Arial" w:cs="Arial"/>
          <w:i/>
          <w:sz w:val="20"/>
          <w:szCs w:val="20"/>
          <w:lang w:eastAsia="it-IT"/>
        </w:rPr>
        <w:t>Per questo si dice nel libro delle Guerre del Signore: "Vaeb in Sufa e i torrenti, l'Arnon</w:t>
      </w:r>
      <w:r w:rsidR="007E5A72" w:rsidRPr="00DC571E">
        <w:rPr>
          <w:rFonts w:ascii="Arial" w:hAnsi="Arial" w:cs="Arial"/>
          <w:i/>
          <w:sz w:val="20"/>
          <w:szCs w:val="20"/>
          <w:lang w:eastAsia="it-IT"/>
        </w:rPr>
        <w:t xml:space="preserve"> (</w:t>
      </w:r>
      <w:r w:rsidRPr="00DC571E">
        <w:rPr>
          <w:rFonts w:ascii="Arial" w:hAnsi="Arial" w:cs="Arial"/>
          <w:i/>
          <w:sz w:val="20"/>
          <w:szCs w:val="20"/>
          <w:lang w:eastAsia="it-IT"/>
        </w:rPr>
        <w:t>Nm 21, 14</w:t>
      </w:r>
      <w:r w:rsidR="007E5A72" w:rsidRPr="00DC571E">
        <w:rPr>
          <w:rFonts w:ascii="Arial" w:hAnsi="Arial" w:cs="Arial"/>
          <w:i/>
          <w:sz w:val="20"/>
          <w:szCs w:val="20"/>
          <w:lang w:eastAsia="it-IT"/>
        </w:rPr>
        <w:t xml:space="preserve">). </w:t>
      </w:r>
      <w:r w:rsidRPr="00DC571E">
        <w:rPr>
          <w:rFonts w:ascii="Arial" w:hAnsi="Arial" w:cs="Arial"/>
          <w:i/>
          <w:sz w:val="20"/>
          <w:szCs w:val="20"/>
          <w:lang w:eastAsia="it-IT"/>
        </w:rPr>
        <w:t>Chesbon infatti era la città di Sicon, re degli Amorrei, il quale aveva mosso guerra al precedente re di Moab e gli aveva tolto tutto il suo pae</w:t>
      </w:r>
      <w:r w:rsidR="007E5A72" w:rsidRPr="00DC571E">
        <w:rPr>
          <w:rFonts w:ascii="Arial" w:hAnsi="Arial" w:cs="Arial"/>
          <w:i/>
          <w:sz w:val="20"/>
          <w:szCs w:val="20"/>
          <w:lang w:eastAsia="it-IT"/>
        </w:rPr>
        <w:t>se fino all'Arnon (</w:t>
      </w:r>
      <w:r w:rsidRPr="00DC571E">
        <w:rPr>
          <w:rFonts w:ascii="Arial" w:hAnsi="Arial" w:cs="Arial"/>
          <w:i/>
          <w:sz w:val="20"/>
          <w:szCs w:val="20"/>
          <w:lang w:eastAsia="it-IT"/>
        </w:rPr>
        <w:t>Nm 21, 26</w:t>
      </w:r>
      <w:r w:rsidR="007E5A72" w:rsidRPr="00DC571E">
        <w:rPr>
          <w:rFonts w:ascii="Arial" w:hAnsi="Arial" w:cs="Arial"/>
          <w:i/>
          <w:sz w:val="20"/>
          <w:szCs w:val="20"/>
          <w:lang w:eastAsia="it-IT"/>
        </w:rPr>
        <w:t xml:space="preserve">). </w:t>
      </w:r>
      <w:r w:rsidRPr="00DC571E">
        <w:rPr>
          <w:rFonts w:ascii="Arial" w:hAnsi="Arial" w:cs="Arial"/>
          <w:i/>
          <w:sz w:val="20"/>
          <w:szCs w:val="20"/>
          <w:lang w:eastAsia="it-IT"/>
        </w:rPr>
        <w:t>"Fate il censimento di tutta la comunità degli Israeliti, dall'età di vent'anni in su, secondo i loro casati paterni, di quanti in Israele possono andare in guerr</w:t>
      </w:r>
      <w:r w:rsidR="007E5A72" w:rsidRPr="00DC571E">
        <w:rPr>
          <w:rFonts w:ascii="Arial" w:hAnsi="Arial" w:cs="Arial"/>
          <w:i/>
          <w:sz w:val="20"/>
          <w:szCs w:val="20"/>
          <w:lang w:eastAsia="it-IT"/>
        </w:rPr>
        <w:t>a" (</w:t>
      </w:r>
      <w:r w:rsidRPr="00DC571E">
        <w:rPr>
          <w:rFonts w:ascii="Arial" w:hAnsi="Arial" w:cs="Arial"/>
          <w:i/>
          <w:sz w:val="20"/>
          <w:szCs w:val="20"/>
          <w:lang w:eastAsia="it-IT"/>
        </w:rPr>
        <w:t>Nm 26, 2</w:t>
      </w:r>
      <w:r w:rsidR="007E5A72" w:rsidRPr="00DC571E">
        <w:rPr>
          <w:rFonts w:ascii="Arial" w:hAnsi="Arial" w:cs="Arial"/>
          <w:i/>
          <w:sz w:val="20"/>
          <w:szCs w:val="20"/>
          <w:lang w:eastAsia="it-IT"/>
        </w:rPr>
        <w:t xml:space="preserve">). </w:t>
      </w:r>
      <w:r w:rsidRPr="00DC571E">
        <w:rPr>
          <w:rFonts w:ascii="Arial" w:hAnsi="Arial" w:cs="Arial"/>
          <w:i/>
          <w:sz w:val="20"/>
          <w:szCs w:val="20"/>
          <w:lang w:eastAsia="it-IT"/>
        </w:rPr>
        <w:t>Mosè disse al popolo: "Mobilitate fra di voi uomini per la guerra e marcino contro Madian per eseguire la</w:t>
      </w:r>
      <w:r w:rsidR="007E5A72" w:rsidRPr="00DC571E">
        <w:rPr>
          <w:rFonts w:ascii="Arial" w:hAnsi="Arial" w:cs="Arial"/>
          <w:i/>
          <w:sz w:val="20"/>
          <w:szCs w:val="20"/>
          <w:lang w:eastAsia="it-IT"/>
        </w:rPr>
        <w:t xml:space="preserve"> vendetta del Signore su Madian (</w:t>
      </w:r>
      <w:r w:rsidRPr="00DC571E">
        <w:rPr>
          <w:rFonts w:ascii="Arial" w:hAnsi="Arial" w:cs="Arial"/>
          <w:i/>
          <w:sz w:val="20"/>
          <w:szCs w:val="20"/>
          <w:lang w:eastAsia="it-IT"/>
        </w:rPr>
        <w:t>Nm 31, 3</w:t>
      </w:r>
      <w:r w:rsidR="007E5A72" w:rsidRPr="00DC571E">
        <w:rPr>
          <w:rFonts w:ascii="Arial" w:hAnsi="Arial" w:cs="Arial"/>
          <w:i/>
          <w:sz w:val="20"/>
          <w:szCs w:val="20"/>
          <w:lang w:eastAsia="it-IT"/>
        </w:rPr>
        <w:t xml:space="preserve">). </w:t>
      </w:r>
      <w:r w:rsidRPr="00DC571E">
        <w:rPr>
          <w:rFonts w:ascii="Arial" w:hAnsi="Arial" w:cs="Arial"/>
          <w:i/>
          <w:sz w:val="20"/>
          <w:szCs w:val="20"/>
          <w:lang w:eastAsia="it-IT"/>
        </w:rPr>
        <w:t>Manderete in guerra mille uomini per tri</w:t>
      </w:r>
      <w:r w:rsidR="007E5A72" w:rsidRPr="00DC571E">
        <w:rPr>
          <w:rFonts w:ascii="Arial" w:hAnsi="Arial" w:cs="Arial"/>
          <w:i/>
          <w:sz w:val="20"/>
          <w:szCs w:val="20"/>
          <w:lang w:eastAsia="it-IT"/>
        </w:rPr>
        <w:t>bù di tutte le tribù d'Israele" (</w:t>
      </w:r>
      <w:r w:rsidRPr="00DC571E">
        <w:rPr>
          <w:rFonts w:ascii="Arial" w:hAnsi="Arial" w:cs="Arial"/>
          <w:i/>
          <w:sz w:val="20"/>
          <w:szCs w:val="20"/>
          <w:lang w:eastAsia="it-IT"/>
        </w:rPr>
        <w:t>Nm 31, 4</w:t>
      </w:r>
      <w:r w:rsidR="007E5A72" w:rsidRPr="00DC571E">
        <w:rPr>
          <w:rFonts w:ascii="Arial" w:hAnsi="Arial" w:cs="Arial"/>
          <w:i/>
          <w:sz w:val="20"/>
          <w:szCs w:val="20"/>
          <w:lang w:eastAsia="it-IT"/>
        </w:rPr>
        <w:t xml:space="preserve">). </w:t>
      </w:r>
    </w:p>
    <w:p w:rsidR="005C6441" w:rsidRPr="00DC571E" w:rsidRDefault="005C6441" w:rsidP="00DC571E">
      <w:pPr>
        <w:autoSpaceDE w:val="0"/>
        <w:autoSpaceDN w:val="0"/>
        <w:adjustRightInd w:val="0"/>
        <w:spacing w:after="120" w:line="240" w:lineRule="auto"/>
        <w:jc w:val="both"/>
        <w:rPr>
          <w:rFonts w:ascii="Arial" w:hAnsi="Arial" w:cs="Arial"/>
          <w:i/>
          <w:sz w:val="20"/>
          <w:szCs w:val="20"/>
          <w:lang w:eastAsia="it-IT"/>
        </w:rPr>
      </w:pPr>
      <w:r w:rsidRPr="00DC571E">
        <w:rPr>
          <w:rFonts w:ascii="Arial" w:hAnsi="Arial" w:cs="Arial"/>
          <w:i/>
          <w:sz w:val="20"/>
          <w:szCs w:val="20"/>
          <w:lang w:eastAsia="it-IT"/>
        </w:rPr>
        <w:t>Così furono forniti, dalle migliaia d'Israele, mille uomini per tribù, cioè dodicimila uomini armati per la guerr</w:t>
      </w:r>
      <w:r w:rsidR="007E5A72" w:rsidRPr="00DC571E">
        <w:rPr>
          <w:rFonts w:ascii="Arial" w:hAnsi="Arial" w:cs="Arial"/>
          <w:i/>
          <w:sz w:val="20"/>
          <w:szCs w:val="20"/>
          <w:lang w:eastAsia="it-IT"/>
        </w:rPr>
        <w:t>a (</w:t>
      </w:r>
      <w:r w:rsidRPr="00DC571E">
        <w:rPr>
          <w:rFonts w:ascii="Arial" w:hAnsi="Arial" w:cs="Arial"/>
          <w:i/>
          <w:sz w:val="20"/>
          <w:szCs w:val="20"/>
          <w:lang w:eastAsia="it-IT"/>
        </w:rPr>
        <w:t>Nm 31, 5</w:t>
      </w:r>
      <w:r w:rsidR="007E5A72" w:rsidRPr="00DC571E">
        <w:rPr>
          <w:rFonts w:ascii="Arial" w:hAnsi="Arial" w:cs="Arial"/>
          <w:i/>
          <w:sz w:val="20"/>
          <w:szCs w:val="20"/>
          <w:lang w:eastAsia="it-IT"/>
        </w:rPr>
        <w:t xml:space="preserve">). </w:t>
      </w:r>
      <w:r w:rsidRPr="00DC571E">
        <w:rPr>
          <w:rFonts w:ascii="Arial" w:hAnsi="Arial" w:cs="Arial"/>
          <w:i/>
          <w:sz w:val="20"/>
          <w:szCs w:val="20"/>
          <w:lang w:eastAsia="it-IT"/>
        </w:rPr>
        <w:t>Mosè mandò in guerra quei mille uomini per tribù e con loro Pincas, figlio del sacerdote Eleazaro, il quale portava gli oggetti sacri e aveva in m</w:t>
      </w:r>
      <w:r w:rsidR="007E5A72" w:rsidRPr="00DC571E">
        <w:rPr>
          <w:rFonts w:ascii="Arial" w:hAnsi="Arial" w:cs="Arial"/>
          <w:i/>
          <w:sz w:val="20"/>
          <w:szCs w:val="20"/>
          <w:lang w:eastAsia="it-IT"/>
        </w:rPr>
        <w:t>ano le trombe dell'acclamazione (</w:t>
      </w:r>
      <w:r w:rsidRPr="00DC571E">
        <w:rPr>
          <w:rFonts w:ascii="Arial" w:hAnsi="Arial" w:cs="Arial"/>
          <w:i/>
          <w:sz w:val="20"/>
          <w:szCs w:val="20"/>
          <w:lang w:eastAsia="it-IT"/>
        </w:rPr>
        <w:t>Nm 31, 6</w:t>
      </w:r>
      <w:r w:rsidR="007E5A72" w:rsidRPr="00DC571E">
        <w:rPr>
          <w:rFonts w:ascii="Arial" w:hAnsi="Arial" w:cs="Arial"/>
          <w:i/>
          <w:sz w:val="20"/>
          <w:szCs w:val="20"/>
          <w:lang w:eastAsia="it-IT"/>
        </w:rPr>
        <w:t xml:space="preserve">). </w:t>
      </w:r>
      <w:r w:rsidRPr="00DC571E">
        <w:rPr>
          <w:rFonts w:ascii="Arial" w:hAnsi="Arial" w:cs="Arial"/>
          <w:i/>
          <w:sz w:val="20"/>
          <w:szCs w:val="20"/>
          <w:lang w:eastAsia="it-IT"/>
        </w:rPr>
        <w:t>Mosè si adirò contro i comandanti dell'esercito, capi di migliaia e capi di centinaia, che tornavano da quella spedizione di guerr</w:t>
      </w:r>
      <w:r w:rsidR="007E5A72" w:rsidRPr="00DC571E">
        <w:rPr>
          <w:rFonts w:ascii="Arial" w:hAnsi="Arial" w:cs="Arial"/>
          <w:i/>
          <w:sz w:val="20"/>
          <w:szCs w:val="20"/>
          <w:lang w:eastAsia="it-IT"/>
        </w:rPr>
        <w:t>a (</w:t>
      </w:r>
      <w:r w:rsidRPr="00DC571E">
        <w:rPr>
          <w:rFonts w:ascii="Arial" w:hAnsi="Arial" w:cs="Arial"/>
          <w:i/>
          <w:sz w:val="20"/>
          <w:szCs w:val="20"/>
          <w:lang w:eastAsia="it-IT"/>
        </w:rPr>
        <w:t>Nm 31, 14</w:t>
      </w:r>
      <w:r w:rsidR="007E5A72" w:rsidRPr="00DC571E">
        <w:rPr>
          <w:rFonts w:ascii="Arial" w:hAnsi="Arial" w:cs="Arial"/>
          <w:i/>
          <w:sz w:val="20"/>
          <w:szCs w:val="20"/>
          <w:lang w:eastAsia="it-IT"/>
        </w:rPr>
        <w:t xml:space="preserve">). </w:t>
      </w:r>
      <w:r w:rsidRPr="00DC571E">
        <w:rPr>
          <w:rFonts w:ascii="Arial" w:hAnsi="Arial" w:cs="Arial"/>
          <w:i/>
          <w:sz w:val="20"/>
          <w:szCs w:val="20"/>
          <w:lang w:eastAsia="it-IT"/>
        </w:rPr>
        <w:t xml:space="preserve">Il sacerdote Eleazaro disse ai soldati che erano andati in guerra: "Questo è l'ordine della legge che il Signore ha prescritto </w:t>
      </w:r>
      <w:r w:rsidR="007E5A72" w:rsidRPr="00DC571E">
        <w:rPr>
          <w:rFonts w:ascii="Arial" w:hAnsi="Arial" w:cs="Arial"/>
          <w:i/>
          <w:sz w:val="20"/>
          <w:szCs w:val="20"/>
          <w:lang w:eastAsia="it-IT"/>
        </w:rPr>
        <w:t>a Mosè (</w:t>
      </w:r>
      <w:r w:rsidRPr="00DC571E">
        <w:rPr>
          <w:rFonts w:ascii="Arial" w:hAnsi="Arial" w:cs="Arial"/>
          <w:i/>
          <w:sz w:val="20"/>
          <w:szCs w:val="20"/>
          <w:lang w:eastAsia="it-IT"/>
        </w:rPr>
        <w:t>Nm 31, 21</w:t>
      </w:r>
      <w:r w:rsidR="007E5A72" w:rsidRPr="00DC571E">
        <w:rPr>
          <w:rFonts w:ascii="Arial" w:hAnsi="Arial" w:cs="Arial"/>
          <w:i/>
          <w:sz w:val="20"/>
          <w:szCs w:val="20"/>
          <w:lang w:eastAsia="it-IT"/>
        </w:rPr>
        <w:t xml:space="preserve">). </w:t>
      </w:r>
      <w:r w:rsidRPr="00DC571E">
        <w:rPr>
          <w:rFonts w:ascii="Arial" w:hAnsi="Arial" w:cs="Arial"/>
          <w:i/>
          <w:sz w:val="20"/>
          <w:szCs w:val="20"/>
          <w:lang w:eastAsia="it-IT"/>
        </w:rPr>
        <w:t>Dividi la preda fra i combattenti che sono andati in guerr</w:t>
      </w:r>
      <w:r w:rsidR="007E5A72" w:rsidRPr="00DC571E">
        <w:rPr>
          <w:rFonts w:ascii="Arial" w:hAnsi="Arial" w:cs="Arial"/>
          <w:i/>
          <w:sz w:val="20"/>
          <w:szCs w:val="20"/>
          <w:lang w:eastAsia="it-IT"/>
        </w:rPr>
        <w:t>a e tutta la comunità (</w:t>
      </w:r>
      <w:r w:rsidRPr="00DC571E">
        <w:rPr>
          <w:rFonts w:ascii="Arial" w:hAnsi="Arial" w:cs="Arial"/>
          <w:i/>
          <w:sz w:val="20"/>
          <w:szCs w:val="20"/>
          <w:lang w:eastAsia="it-IT"/>
        </w:rPr>
        <w:t>Nm 31, 27</w:t>
      </w:r>
      <w:r w:rsidR="007E5A72" w:rsidRPr="00DC571E">
        <w:rPr>
          <w:rFonts w:ascii="Arial" w:hAnsi="Arial" w:cs="Arial"/>
          <w:i/>
          <w:sz w:val="20"/>
          <w:szCs w:val="20"/>
          <w:lang w:eastAsia="it-IT"/>
        </w:rPr>
        <w:t xml:space="preserve">). </w:t>
      </w:r>
      <w:r w:rsidRPr="00DC571E">
        <w:rPr>
          <w:rFonts w:ascii="Arial" w:hAnsi="Arial" w:cs="Arial"/>
          <w:i/>
          <w:sz w:val="20"/>
          <w:szCs w:val="20"/>
          <w:lang w:eastAsia="it-IT"/>
        </w:rPr>
        <w:t>Dalla parte spettante ai soldati che sono andati in guerra preleverai un contributo per il Signore: cioè l'uno per cinquecento delle persone e del grosso bestiame, de</w:t>
      </w:r>
      <w:r w:rsidR="007E5A72" w:rsidRPr="00DC571E">
        <w:rPr>
          <w:rFonts w:ascii="Arial" w:hAnsi="Arial" w:cs="Arial"/>
          <w:i/>
          <w:sz w:val="20"/>
          <w:szCs w:val="20"/>
          <w:lang w:eastAsia="it-IT"/>
        </w:rPr>
        <w:t>gli asini e del bestiame minuto (</w:t>
      </w:r>
      <w:r w:rsidRPr="00DC571E">
        <w:rPr>
          <w:rFonts w:ascii="Arial" w:hAnsi="Arial" w:cs="Arial"/>
          <w:i/>
          <w:sz w:val="20"/>
          <w:szCs w:val="20"/>
          <w:lang w:eastAsia="it-IT"/>
        </w:rPr>
        <w:t>Nm 31, 28</w:t>
      </w:r>
      <w:r w:rsidR="007E5A72" w:rsidRPr="00DC571E">
        <w:rPr>
          <w:rFonts w:ascii="Arial" w:hAnsi="Arial" w:cs="Arial"/>
          <w:i/>
          <w:sz w:val="20"/>
          <w:szCs w:val="20"/>
          <w:lang w:eastAsia="it-IT"/>
        </w:rPr>
        <w:t xml:space="preserve">). </w:t>
      </w:r>
      <w:r w:rsidRPr="00DC571E">
        <w:rPr>
          <w:rFonts w:ascii="Arial" w:hAnsi="Arial" w:cs="Arial"/>
          <w:i/>
          <w:sz w:val="20"/>
          <w:szCs w:val="20"/>
          <w:lang w:eastAsia="it-IT"/>
        </w:rPr>
        <w:t>Ora il bottino, cioè tutto ciò che rimaneva della preda fatta da coloro che erano stati in guerra, consisteva in seicentosettantacin</w:t>
      </w:r>
      <w:r w:rsidR="007E5A72" w:rsidRPr="00DC571E">
        <w:rPr>
          <w:rFonts w:ascii="Arial" w:hAnsi="Arial" w:cs="Arial"/>
          <w:i/>
          <w:sz w:val="20"/>
          <w:szCs w:val="20"/>
          <w:lang w:eastAsia="it-IT"/>
        </w:rPr>
        <w:t>quemila capi di bestiame minuto (</w:t>
      </w:r>
      <w:r w:rsidRPr="00DC571E">
        <w:rPr>
          <w:rFonts w:ascii="Arial" w:hAnsi="Arial" w:cs="Arial"/>
          <w:i/>
          <w:sz w:val="20"/>
          <w:szCs w:val="20"/>
          <w:lang w:eastAsia="it-IT"/>
        </w:rPr>
        <w:t>Nm 31, 32</w:t>
      </w:r>
      <w:r w:rsidR="007E5A72" w:rsidRPr="00DC571E">
        <w:rPr>
          <w:rFonts w:ascii="Arial" w:hAnsi="Arial" w:cs="Arial"/>
          <w:i/>
          <w:sz w:val="20"/>
          <w:szCs w:val="20"/>
          <w:lang w:eastAsia="it-IT"/>
        </w:rPr>
        <w:t xml:space="preserve">). </w:t>
      </w:r>
    </w:p>
    <w:p w:rsidR="005C6441" w:rsidRPr="00DC571E" w:rsidRDefault="005C6441" w:rsidP="00DC571E">
      <w:pPr>
        <w:autoSpaceDE w:val="0"/>
        <w:autoSpaceDN w:val="0"/>
        <w:adjustRightInd w:val="0"/>
        <w:spacing w:after="120" w:line="240" w:lineRule="auto"/>
        <w:jc w:val="both"/>
        <w:rPr>
          <w:rFonts w:ascii="Arial" w:hAnsi="Arial" w:cs="Arial"/>
          <w:i/>
          <w:sz w:val="20"/>
          <w:szCs w:val="20"/>
          <w:lang w:eastAsia="it-IT"/>
        </w:rPr>
      </w:pPr>
      <w:r w:rsidRPr="00DC571E">
        <w:rPr>
          <w:rFonts w:ascii="Arial" w:hAnsi="Arial" w:cs="Arial"/>
          <w:i/>
          <w:sz w:val="20"/>
          <w:szCs w:val="20"/>
          <w:lang w:eastAsia="it-IT"/>
        </w:rPr>
        <w:t>La metà, cioè la parte di quelli che erano andati in guerra, fu di trecento trentasettemila cinq</w:t>
      </w:r>
      <w:r w:rsidR="007E5A72" w:rsidRPr="00DC571E">
        <w:rPr>
          <w:rFonts w:ascii="Arial" w:hAnsi="Arial" w:cs="Arial"/>
          <w:i/>
          <w:sz w:val="20"/>
          <w:szCs w:val="20"/>
          <w:lang w:eastAsia="it-IT"/>
        </w:rPr>
        <w:t>uecento capi di bestiame minuto (</w:t>
      </w:r>
      <w:r w:rsidRPr="00DC571E">
        <w:rPr>
          <w:rFonts w:ascii="Arial" w:hAnsi="Arial" w:cs="Arial"/>
          <w:i/>
          <w:sz w:val="20"/>
          <w:szCs w:val="20"/>
          <w:lang w:eastAsia="it-IT"/>
        </w:rPr>
        <w:t>Nm 31, 36</w:t>
      </w:r>
      <w:r w:rsidR="007E5A72" w:rsidRPr="00DC571E">
        <w:rPr>
          <w:rFonts w:ascii="Arial" w:hAnsi="Arial" w:cs="Arial"/>
          <w:i/>
          <w:sz w:val="20"/>
          <w:szCs w:val="20"/>
          <w:lang w:eastAsia="it-IT"/>
        </w:rPr>
        <w:t xml:space="preserve">). </w:t>
      </w:r>
      <w:r w:rsidRPr="00DC571E">
        <w:rPr>
          <w:rFonts w:ascii="Arial" w:hAnsi="Arial" w:cs="Arial"/>
          <w:i/>
          <w:sz w:val="20"/>
          <w:szCs w:val="20"/>
          <w:lang w:eastAsia="it-IT"/>
        </w:rPr>
        <w:t>La metà che spettava agli Israeliti, dopo che Mosè ebbe fatto la spartizione con gli uomini andati in guerr</w:t>
      </w:r>
      <w:r w:rsidR="007E5A72" w:rsidRPr="00DC571E">
        <w:rPr>
          <w:rFonts w:ascii="Arial" w:hAnsi="Arial" w:cs="Arial"/>
          <w:i/>
          <w:sz w:val="20"/>
          <w:szCs w:val="20"/>
          <w:lang w:eastAsia="it-IT"/>
        </w:rPr>
        <w:t>a (</w:t>
      </w:r>
      <w:r w:rsidRPr="00DC571E">
        <w:rPr>
          <w:rFonts w:ascii="Arial" w:hAnsi="Arial" w:cs="Arial"/>
          <w:i/>
          <w:sz w:val="20"/>
          <w:szCs w:val="20"/>
          <w:lang w:eastAsia="it-IT"/>
        </w:rPr>
        <w:t>Nm 31, 42</w:t>
      </w:r>
      <w:r w:rsidR="007E5A72" w:rsidRPr="00DC571E">
        <w:rPr>
          <w:rFonts w:ascii="Arial" w:hAnsi="Arial" w:cs="Arial"/>
          <w:i/>
          <w:sz w:val="20"/>
          <w:szCs w:val="20"/>
          <w:lang w:eastAsia="it-IT"/>
        </w:rPr>
        <w:t xml:space="preserve">). </w:t>
      </w:r>
      <w:r w:rsidRPr="00DC571E">
        <w:rPr>
          <w:rFonts w:ascii="Arial" w:hAnsi="Arial" w:cs="Arial"/>
          <w:i/>
          <w:sz w:val="20"/>
          <w:szCs w:val="20"/>
          <w:lang w:eastAsia="it-IT"/>
        </w:rPr>
        <w:t>Ma Mosè rispose ai figli di Gad e ai figli di Ruben: "Andrebbero dunque i vostri fratelli in guerr</w:t>
      </w:r>
      <w:r w:rsidR="007E5A72" w:rsidRPr="00DC571E">
        <w:rPr>
          <w:rFonts w:ascii="Arial" w:hAnsi="Arial" w:cs="Arial"/>
          <w:i/>
          <w:sz w:val="20"/>
          <w:szCs w:val="20"/>
          <w:lang w:eastAsia="it-IT"/>
        </w:rPr>
        <w:t>a e voi ve ne stareste qui? (</w:t>
      </w:r>
      <w:r w:rsidRPr="00DC571E">
        <w:rPr>
          <w:rFonts w:ascii="Arial" w:hAnsi="Arial" w:cs="Arial"/>
          <w:i/>
          <w:sz w:val="20"/>
          <w:szCs w:val="20"/>
          <w:lang w:eastAsia="it-IT"/>
        </w:rPr>
        <w:t>Nm 32, 6</w:t>
      </w:r>
      <w:r w:rsidR="007E5A72" w:rsidRPr="00DC571E">
        <w:rPr>
          <w:rFonts w:ascii="Arial" w:hAnsi="Arial" w:cs="Arial"/>
          <w:i/>
          <w:sz w:val="20"/>
          <w:szCs w:val="20"/>
          <w:lang w:eastAsia="it-IT"/>
        </w:rPr>
        <w:t xml:space="preserve">). </w:t>
      </w:r>
      <w:r w:rsidRPr="00DC571E">
        <w:rPr>
          <w:rFonts w:ascii="Arial" w:hAnsi="Arial" w:cs="Arial"/>
          <w:i/>
          <w:sz w:val="20"/>
          <w:szCs w:val="20"/>
          <w:lang w:eastAsia="it-IT"/>
        </w:rPr>
        <w:t>Ma i tuoi servi, tutti armati per la guerra, andranno a combattere davanti al Sig</w:t>
      </w:r>
      <w:r w:rsidR="007E5A72" w:rsidRPr="00DC571E">
        <w:rPr>
          <w:rFonts w:ascii="Arial" w:hAnsi="Arial" w:cs="Arial"/>
          <w:i/>
          <w:sz w:val="20"/>
          <w:szCs w:val="20"/>
          <w:lang w:eastAsia="it-IT"/>
        </w:rPr>
        <w:t>nore, come dice il mio signore" (</w:t>
      </w:r>
      <w:r w:rsidRPr="00DC571E">
        <w:rPr>
          <w:rFonts w:ascii="Arial" w:hAnsi="Arial" w:cs="Arial"/>
          <w:i/>
          <w:sz w:val="20"/>
          <w:szCs w:val="20"/>
          <w:lang w:eastAsia="it-IT"/>
        </w:rPr>
        <w:t>Nm 32, 27</w:t>
      </w:r>
      <w:r w:rsidR="007E5A72" w:rsidRPr="00DC571E">
        <w:rPr>
          <w:rFonts w:ascii="Arial" w:hAnsi="Arial" w:cs="Arial"/>
          <w:i/>
          <w:sz w:val="20"/>
          <w:szCs w:val="20"/>
          <w:lang w:eastAsia="it-IT"/>
        </w:rPr>
        <w:t xml:space="preserve">). </w:t>
      </w:r>
      <w:r w:rsidRPr="00DC571E">
        <w:rPr>
          <w:rFonts w:ascii="Arial" w:hAnsi="Arial" w:cs="Arial"/>
          <w:i/>
          <w:sz w:val="20"/>
          <w:szCs w:val="20"/>
          <w:lang w:eastAsia="it-IT"/>
        </w:rPr>
        <w:t>Non muovete loro guerra, perché del loro paese io non vi darò neppure quanto ne può calcare la pianta di un piede; infatti ho dato il mo</w:t>
      </w:r>
      <w:r w:rsidR="007E5A72" w:rsidRPr="00DC571E">
        <w:rPr>
          <w:rFonts w:ascii="Arial" w:hAnsi="Arial" w:cs="Arial"/>
          <w:i/>
          <w:sz w:val="20"/>
          <w:szCs w:val="20"/>
          <w:lang w:eastAsia="it-IT"/>
        </w:rPr>
        <w:t>nte di Seir in proprietà a Esaù (</w:t>
      </w:r>
      <w:r w:rsidRPr="00DC571E">
        <w:rPr>
          <w:rFonts w:ascii="Arial" w:hAnsi="Arial" w:cs="Arial"/>
          <w:i/>
          <w:sz w:val="20"/>
          <w:szCs w:val="20"/>
          <w:lang w:eastAsia="it-IT"/>
        </w:rPr>
        <w:t>Dt 2, 5</w:t>
      </w:r>
      <w:r w:rsidR="007E5A72" w:rsidRPr="00DC571E">
        <w:rPr>
          <w:rFonts w:ascii="Arial" w:hAnsi="Arial" w:cs="Arial"/>
          <w:i/>
          <w:sz w:val="20"/>
          <w:szCs w:val="20"/>
          <w:lang w:eastAsia="it-IT"/>
        </w:rPr>
        <w:t xml:space="preserve">). </w:t>
      </w:r>
      <w:r w:rsidRPr="00DC571E">
        <w:rPr>
          <w:rFonts w:ascii="Arial" w:hAnsi="Arial" w:cs="Arial"/>
          <w:i/>
          <w:sz w:val="20"/>
          <w:szCs w:val="20"/>
          <w:lang w:eastAsia="it-IT"/>
        </w:rPr>
        <w:t>Il Signore mi disse: Non attaccare Moab e non gli muovere guerra, perché io non ti darò nulla da possedere nel suo paese; infatti ho dato Ar ai fi</w:t>
      </w:r>
      <w:r w:rsidR="007E5A72" w:rsidRPr="00DC571E">
        <w:rPr>
          <w:rFonts w:ascii="Arial" w:hAnsi="Arial" w:cs="Arial"/>
          <w:i/>
          <w:sz w:val="20"/>
          <w:szCs w:val="20"/>
          <w:lang w:eastAsia="it-IT"/>
        </w:rPr>
        <w:t xml:space="preserve">gli di Lot, come loro proprietà </w:t>
      </w:r>
      <w:r w:rsidR="002F185E" w:rsidRPr="00DC571E">
        <w:rPr>
          <w:rFonts w:ascii="Arial" w:hAnsi="Arial" w:cs="Arial"/>
          <w:i/>
          <w:sz w:val="20"/>
          <w:szCs w:val="20"/>
          <w:lang w:eastAsia="it-IT"/>
        </w:rPr>
        <w:t>(</w:t>
      </w:r>
      <w:r w:rsidRPr="00DC571E">
        <w:rPr>
          <w:rFonts w:ascii="Arial" w:hAnsi="Arial" w:cs="Arial"/>
          <w:i/>
          <w:sz w:val="20"/>
          <w:szCs w:val="20"/>
          <w:lang w:eastAsia="it-IT"/>
        </w:rPr>
        <w:t>Dt 2, 9</w:t>
      </w:r>
      <w:r w:rsidR="002F185E" w:rsidRPr="00DC571E">
        <w:rPr>
          <w:rFonts w:ascii="Arial" w:hAnsi="Arial" w:cs="Arial"/>
          <w:i/>
          <w:sz w:val="20"/>
          <w:szCs w:val="20"/>
          <w:lang w:eastAsia="it-IT"/>
        </w:rPr>
        <w:t xml:space="preserve">). </w:t>
      </w:r>
      <w:r w:rsidRPr="00DC571E">
        <w:rPr>
          <w:rFonts w:ascii="Arial" w:hAnsi="Arial" w:cs="Arial"/>
          <w:i/>
          <w:sz w:val="20"/>
          <w:szCs w:val="20"/>
          <w:lang w:eastAsia="it-IT"/>
        </w:rPr>
        <w:t>La durata del nostro cammino, da Kades-Barnea al passaggio del torrente Zered, fu di trentotto anni, finché tutta quella generazione di uomini atti alla guerra scomparve dall'accampamento, com</w:t>
      </w:r>
      <w:r w:rsidR="002F185E" w:rsidRPr="00DC571E">
        <w:rPr>
          <w:rFonts w:ascii="Arial" w:hAnsi="Arial" w:cs="Arial"/>
          <w:i/>
          <w:sz w:val="20"/>
          <w:szCs w:val="20"/>
          <w:lang w:eastAsia="it-IT"/>
        </w:rPr>
        <w:t>e il Signore aveva loro giurato (</w:t>
      </w:r>
      <w:r w:rsidRPr="00DC571E">
        <w:rPr>
          <w:rFonts w:ascii="Arial" w:hAnsi="Arial" w:cs="Arial"/>
          <w:i/>
          <w:sz w:val="20"/>
          <w:szCs w:val="20"/>
          <w:lang w:eastAsia="it-IT"/>
        </w:rPr>
        <w:t>Dt 2, 14</w:t>
      </w:r>
      <w:r w:rsidR="002F185E" w:rsidRPr="00DC571E">
        <w:rPr>
          <w:rFonts w:ascii="Arial" w:hAnsi="Arial" w:cs="Arial"/>
          <w:i/>
          <w:sz w:val="20"/>
          <w:szCs w:val="20"/>
          <w:lang w:eastAsia="it-IT"/>
        </w:rPr>
        <w:t xml:space="preserve">). </w:t>
      </w:r>
    </w:p>
    <w:p w:rsidR="005C6441" w:rsidRPr="00DC571E" w:rsidRDefault="005C6441" w:rsidP="00DC571E">
      <w:pPr>
        <w:autoSpaceDE w:val="0"/>
        <w:autoSpaceDN w:val="0"/>
        <w:adjustRightInd w:val="0"/>
        <w:spacing w:after="120" w:line="240" w:lineRule="auto"/>
        <w:jc w:val="both"/>
        <w:rPr>
          <w:rFonts w:ascii="Arial" w:hAnsi="Arial" w:cs="Arial"/>
          <w:i/>
          <w:sz w:val="20"/>
          <w:szCs w:val="20"/>
          <w:lang w:eastAsia="it-IT"/>
        </w:rPr>
      </w:pPr>
      <w:r w:rsidRPr="00DC571E">
        <w:rPr>
          <w:rFonts w:ascii="Arial" w:hAnsi="Arial" w:cs="Arial"/>
          <w:i/>
          <w:sz w:val="20"/>
          <w:szCs w:val="20"/>
          <w:lang w:eastAsia="it-IT"/>
        </w:rPr>
        <w:t>Quando tutti quegli uomini atti alla guerra furono passati nel nu</w:t>
      </w:r>
      <w:r w:rsidR="002F185E" w:rsidRPr="00DC571E">
        <w:rPr>
          <w:rFonts w:ascii="Arial" w:hAnsi="Arial" w:cs="Arial"/>
          <w:i/>
          <w:sz w:val="20"/>
          <w:szCs w:val="20"/>
          <w:lang w:eastAsia="it-IT"/>
        </w:rPr>
        <w:t>mero dei morti (</w:t>
      </w:r>
      <w:r w:rsidRPr="00DC571E">
        <w:rPr>
          <w:rFonts w:ascii="Arial" w:hAnsi="Arial" w:cs="Arial"/>
          <w:i/>
          <w:sz w:val="20"/>
          <w:szCs w:val="20"/>
          <w:lang w:eastAsia="it-IT"/>
        </w:rPr>
        <w:t>Dt 2, 16</w:t>
      </w:r>
      <w:r w:rsidR="002F185E" w:rsidRPr="00DC571E">
        <w:rPr>
          <w:rFonts w:ascii="Arial" w:hAnsi="Arial" w:cs="Arial"/>
          <w:i/>
          <w:sz w:val="20"/>
          <w:szCs w:val="20"/>
          <w:lang w:eastAsia="it-IT"/>
        </w:rPr>
        <w:t xml:space="preserve">). </w:t>
      </w:r>
      <w:r w:rsidRPr="00DC571E">
        <w:rPr>
          <w:rFonts w:ascii="Arial" w:hAnsi="Arial" w:cs="Arial"/>
          <w:i/>
          <w:sz w:val="20"/>
          <w:szCs w:val="20"/>
          <w:lang w:eastAsia="it-IT"/>
        </w:rPr>
        <w:t>Non li attaccare e non muover loro guerra, perché io non ti darò nessun possesso nel paese degli Ammoniti; infatti l'ho da</w:t>
      </w:r>
      <w:r w:rsidR="002F185E" w:rsidRPr="00DC571E">
        <w:rPr>
          <w:rFonts w:ascii="Arial" w:hAnsi="Arial" w:cs="Arial"/>
          <w:i/>
          <w:sz w:val="20"/>
          <w:szCs w:val="20"/>
          <w:lang w:eastAsia="it-IT"/>
        </w:rPr>
        <w:t>to in proprietà ai figli di Lot (</w:t>
      </w:r>
      <w:r w:rsidRPr="00DC571E">
        <w:rPr>
          <w:rFonts w:ascii="Arial" w:hAnsi="Arial" w:cs="Arial"/>
          <w:i/>
          <w:sz w:val="20"/>
          <w:szCs w:val="20"/>
          <w:lang w:eastAsia="it-IT"/>
        </w:rPr>
        <w:t>Dt 2, 19</w:t>
      </w:r>
      <w:r w:rsidR="002F185E" w:rsidRPr="00DC571E">
        <w:rPr>
          <w:rFonts w:ascii="Arial" w:hAnsi="Arial" w:cs="Arial"/>
          <w:i/>
          <w:sz w:val="20"/>
          <w:szCs w:val="20"/>
          <w:lang w:eastAsia="it-IT"/>
        </w:rPr>
        <w:t xml:space="preserve">). </w:t>
      </w:r>
      <w:r w:rsidRPr="00DC571E">
        <w:rPr>
          <w:rFonts w:ascii="Arial" w:hAnsi="Arial" w:cs="Arial"/>
          <w:i/>
          <w:sz w:val="20"/>
          <w:szCs w:val="20"/>
          <w:lang w:eastAsia="it-IT"/>
        </w:rPr>
        <w:t>Su, levate l'accampamento e passate la valle dell'Arnon; ecco io metto in tuo potere Sicon, l'Amorreo, re di Chesbon, e il suo paese; comincia a prenderne possesso e muovigli guerr</w:t>
      </w:r>
      <w:r w:rsidR="002F185E" w:rsidRPr="00DC571E">
        <w:rPr>
          <w:rFonts w:ascii="Arial" w:hAnsi="Arial" w:cs="Arial"/>
          <w:i/>
          <w:sz w:val="20"/>
          <w:szCs w:val="20"/>
          <w:lang w:eastAsia="it-IT"/>
        </w:rPr>
        <w:t>a (</w:t>
      </w:r>
      <w:r w:rsidRPr="00DC571E">
        <w:rPr>
          <w:rFonts w:ascii="Arial" w:hAnsi="Arial" w:cs="Arial"/>
          <w:i/>
          <w:sz w:val="20"/>
          <w:szCs w:val="20"/>
          <w:lang w:eastAsia="it-IT"/>
        </w:rPr>
        <w:t>Dt 2, 24</w:t>
      </w:r>
      <w:r w:rsidR="002F185E" w:rsidRPr="00DC571E">
        <w:rPr>
          <w:rFonts w:ascii="Arial" w:hAnsi="Arial" w:cs="Arial"/>
          <w:i/>
          <w:sz w:val="20"/>
          <w:szCs w:val="20"/>
          <w:lang w:eastAsia="it-IT"/>
        </w:rPr>
        <w:t xml:space="preserve">). </w:t>
      </w:r>
      <w:r w:rsidRPr="00DC571E">
        <w:rPr>
          <w:rFonts w:ascii="Arial" w:hAnsi="Arial" w:cs="Arial"/>
          <w:i/>
          <w:sz w:val="20"/>
          <w:szCs w:val="20"/>
          <w:lang w:eastAsia="it-IT"/>
        </w:rPr>
        <w:t xml:space="preserve">Quando andrai in guerra contro i tuoi nemici e vedrai cavalli e carri e forze superiori a te, non li temere, perché è con te il Signore tuo Dio, che ti ha </w:t>
      </w:r>
      <w:r w:rsidR="002F185E" w:rsidRPr="00DC571E">
        <w:rPr>
          <w:rFonts w:ascii="Arial" w:hAnsi="Arial" w:cs="Arial"/>
          <w:i/>
          <w:sz w:val="20"/>
          <w:szCs w:val="20"/>
          <w:lang w:eastAsia="it-IT"/>
        </w:rPr>
        <w:t>fatto uscire dal paese d'Egitto (</w:t>
      </w:r>
      <w:r w:rsidRPr="00DC571E">
        <w:rPr>
          <w:rFonts w:ascii="Arial" w:hAnsi="Arial" w:cs="Arial"/>
          <w:i/>
          <w:sz w:val="20"/>
          <w:szCs w:val="20"/>
          <w:lang w:eastAsia="it-IT"/>
        </w:rPr>
        <w:t>Dt 20, 1</w:t>
      </w:r>
      <w:r w:rsidR="002F185E" w:rsidRPr="00DC571E">
        <w:rPr>
          <w:rFonts w:ascii="Arial" w:hAnsi="Arial" w:cs="Arial"/>
          <w:i/>
          <w:sz w:val="20"/>
          <w:szCs w:val="20"/>
          <w:lang w:eastAsia="it-IT"/>
        </w:rPr>
        <w:t xml:space="preserve">). </w:t>
      </w:r>
      <w:r w:rsidRPr="00DC571E">
        <w:rPr>
          <w:rFonts w:ascii="Arial" w:hAnsi="Arial" w:cs="Arial"/>
          <w:i/>
          <w:sz w:val="20"/>
          <w:szCs w:val="20"/>
          <w:lang w:eastAsia="it-IT"/>
        </w:rPr>
        <w:t>Ma se non vuol far pace con te e vorrà la guerr</w:t>
      </w:r>
      <w:r w:rsidR="002F185E" w:rsidRPr="00DC571E">
        <w:rPr>
          <w:rFonts w:ascii="Arial" w:hAnsi="Arial" w:cs="Arial"/>
          <w:i/>
          <w:sz w:val="20"/>
          <w:szCs w:val="20"/>
          <w:lang w:eastAsia="it-IT"/>
        </w:rPr>
        <w:t>a, allora l'assedierai (</w:t>
      </w:r>
      <w:r w:rsidRPr="00DC571E">
        <w:rPr>
          <w:rFonts w:ascii="Arial" w:hAnsi="Arial" w:cs="Arial"/>
          <w:i/>
          <w:sz w:val="20"/>
          <w:szCs w:val="20"/>
          <w:lang w:eastAsia="it-IT"/>
        </w:rPr>
        <w:t>Dt 20, 12</w:t>
      </w:r>
      <w:r w:rsidR="002F185E" w:rsidRPr="00DC571E">
        <w:rPr>
          <w:rFonts w:ascii="Arial" w:hAnsi="Arial" w:cs="Arial"/>
          <w:i/>
          <w:sz w:val="20"/>
          <w:szCs w:val="20"/>
          <w:lang w:eastAsia="it-IT"/>
        </w:rPr>
        <w:t xml:space="preserve">). </w:t>
      </w:r>
      <w:r w:rsidRPr="00DC571E">
        <w:rPr>
          <w:rFonts w:ascii="Arial" w:hAnsi="Arial" w:cs="Arial"/>
          <w:i/>
          <w:sz w:val="20"/>
          <w:szCs w:val="20"/>
          <w:lang w:eastAsia="it-IT"/>
        </w:rPr>
        <w:t>Soltanto potrai distruggere e recidere gli alberi che saprai non essere alberi da frutto, per costruire opere d'assedio contro la città che è in guerr</w:t>
      </w:r>
      <w:r w:rsidR="002F185E" w:rsidRPr="00DC571E">
        <w:rPr>
          <w:rFonts w:ascii="Arial" w:hAnsi="Arial" w:cs="Arial"/>
          <w:i/>
          <w:sz w:val="20"/>
          <w:szCs w:val="20"/>
          <w:lang w:eastAsia="it-IT"/>
        </w:rPr>
        <w:t>a con te, finché non sia caduta (</w:t>
      </w:r>
      <w:r w:rsidRPr="00DC571E">
        <w:rPr>
          <w:rFonts w:ascii="Arial" w:hAnsi="Arial" w:cs="Arial"/>
          <w:i/>
          <w:sz w:val="20"/>
          <w:szCs w:val="20"/>
          <w:lang w:eastAsia="it-IT"/>
        </w:rPr>
        <w:t>Dt 20, 20</w:t>
      </w:r>
      <w:r w:rsidR="002F185E" w:rsidRPr="00DC571E">
        <w:rPr>
          <w:rFonts w:ascii="Arial" w:hAnsi="Arial" w:cs="Arial"/>
          <w:i/>
          <w:sz w:val="20"/>
          <w:szCs w:val="20"/>
          <w:lang w:eastAsia="it-IT"/>
        </w:rPr>
        <w:t xml:space="preserve">). </w:t>
      </w:r>
      <w:r w:rsidRPr="00DC571E">
        <w:rPr>
          <w:rFonts w:ascii="Arial" w:hAnsi="Arial" w:cs="Arial"/>
          <w:i/>
          <w:sz w:val="20"/>
          <w:szCs w:val="20"/>
          <w:lang w:eastAsia="it-IT"/>
        </w:rPr>
        <w:t>Se andrai in guerra contro i tuoi nemici e il Signore tuo Dio te li avrà messi nelle ma</w:t>
      </w:r>
      <w:r w:rsidR="002F185E" w:rsidRPr="00DC571E">
        <w:rPr>
          <w:rFonts w:ascii="Arial" w:hAnsi="Arial" w:cs="Arial"/>
          <w:i/>
          <w:sz w:val="20"/>
          <w:szCs w:val="20"/>
          <w:lang w:eastAsia="it-IT"/>
        </w:rPr>
        <w:t>ni e tu avrai fatto prigionieri (</w:t>
      </w:r>
      <w:r w:rsidRPr="00DC571E">
        <w:rPr>
          <w:rFonts w:ascii="Arial" w:hAnsi="Arial" w:cs="Arial"/>
          <w:i/>
          <w:sz w:val="20"/>
          <w:szCs w:val="20"/>
          <w:lang w:eastAsia="it-IT"/>
        </w:rPr>
        <w:t>Dt 21, 10</w:t>
      </w:r>
      <w:r w:rsidR="002F185E" w:rsidRPr="00DC571E">
        <w:rPr>
          <w:rFonts w:ascii="Arial" w:hAnsi="Arial" w:cs="Arial"/>
          <w:i/>
          <w:sz w:val="20"/>
          <w:szCs w:val="20"/>
          <w:lang w:eastAsia="it-IT"/>
        </w:rPr>
        <w:t xml:space="preserve">). </w:t>
      </w:r>
      <w:r w:rsidRPr="00DC571E">
        <w:rPr>
          <w:rFonts w:ascii="Arial" w:hAnsi="Arial" w:cs="Arial"/>
          <w:i/>
          <w:sz w:val="20"/>
          <w:szCs w:val="20"/>
          <w:lang w:eastAsia="it-IT"/>
        </w:rPr>
        <w:t>Quando un uomo si sarà sposato da poco, non andrà in guerra e non gli sarà imposto alcun incarico; sarà libero per un anno di badare alla sua casa e farà</w:t>
      </w:r>
      <w:r w:rsidR="002F185E" w:rsidRPr="00DC571E">
        <w:rPr>
          <w:rFonts w:ascii="Arial" w:hAnsi="Arial" w:cs="Arial"/>
          <w:i/>
          <w:sz w:val="20"/>
          <w:szCs w:val="20"/>
          <w:lang w:eastAsia="it-IT"/>
        </w:rPr>
        <w:t xml:space="preserve"> lieta la moglie che ha sposata (</w:t>
      </w:r>
      <w:r w:rsidRPr="00DC571E">
        <w:rPr>
          <w:rFonts w:ascii="Arial" w:hAnsi="Arial" w:cs="Arial"/>
          <w:i/>
          <w:sz w:val="20"/>
          <w:szCs w:val="20"/>
          <w:lang w:eastAsia="it-IT"/>
        </w:rPr>
        <w:t>Dt 24, 5</w:t>
      </w:r>
      <w:r w:rsidR="002F185E" w:rsidRPr="00DC571E">
        <w:rPr>
          <w:rFonts w:ascii="Arial" w:hAnsi="Arial" w:cs="Arial"/>
          <w:i/>
          <w:sz w:val="20"/>
          <w:szCs w:val="20"/>
          <w:lang w:eastAsia="it-IT"/>
        </w:rPr>
        <w:t xml:space="preserve">). </w:t>
      </w:r>
      <w:r w:rsidRPr="00DC571E">
        <w:rPr>
          <w:rFonts w:ascii="Arial" w:hAnsi="Arial" w:cs="Arial"/>
          <w:i/>
          <w:sz w:val="20"/>
          <w:szCs w:val="20"/>
          <w:lang w:eastAsia="it-IT"/>
        </w:rPr>
        <w:t xml:space="preserve">Le vostre mogli, i vostri bambini e il vostro bestiame rimarranno nella terra che vi ha assegnata Mosè  oltre il Giordano; voi tutti invece, prodi guerrieri, passerete ben armati davanti ai </w:t>
      </w:r>
      <w:r w:rsidR="002F185E" w:rsidRPr="00DC571E">
        <w:rPr>
          <w:rFonts w:ascii="Arial" w:hAnsi="Arial" w:cs="Arial"/>
          <w:i/>
          <w:sz w:val="20"/>
          <w:szCs w:val="20"/>
          <w:lang w:eastAsia="it-IT"/>
        </w:rPr>
        <w:t>vostri fratelli, e li aiuterete (</w:t>
      </w:r>
      <w:r w:rsidRPr="00DC571E">
        <w:rPr>
          <w:rFonts w:ascii="Arial" w:hAnsi="Arial" w:cs="Arial"/>
          <w:i/>
          <w:sz w:val="20"/>
          <w:szCs w:val="20"/>
          <w:lang w:eastAsia="it-IT"/>
        </w:rPr>
        <w:t>Gs 1, 14</w:t>
      </w:r>
      <w:r w:rsidR="002F185E" w:rsidRPr="00DC571E">
        <w:rPr>
          <w:rFonts w:ascii="Arial" w:hAnsi="Arial" w:cs="Arial"/>
          <w:i/>
          <w:sz w:val="20"/>
          <w:szCs w:val="20"/>
          <w:lang w:eastAsia="it-IT"/>
        </w:rPr>
        <w:t xml:space="preserve">). </w:t>
      </w:r>
      <w:r w:rsidRPr="00DC571E">
        <w:rPr>
          <w:rFonts w:ascii="Arial" w:hAnsi="Arial" w:cs="Arial"/>
          <w:i/>
          <w:sz w:val="20"/>
          <w:szCs w:val="20"/>
          <w:lang w:eastAsia="it-IT"/>
        </w:rPr>
        <w:t>Circa quarantamila, armati per la guerra, passarono davanti al Signore per il combatti</w:t>
      </w:r>
      <w:r w:rsidR="002F185E" w:rsidRPr="00DC571E">
        <w:rPr>
          <w:rFonts w:ascii="Arial" w:hAnsi="Arial" w:cs="Arial"/>
          <w:i/>
          <w:sz w:val="20"/>
          <w:szCs w:val="20"/>
          <w:lang w:eastAsia="it-IT"/>
        </w:rPr>
        <w:t>mento verso le steppe di Gerico (</w:t>
      </w:r>
      <w:r w:rsidRPr="00DC571E">
        <w:rPr>
          <w:rFonts w:ascii="Arial" w:hAnsi="Arial" w:cs="Arial"/>
          <w:i/>
          <w:sz w:val="20"/>
          <w:szCs w:val="20"/>
          <w:lang w:eastAsia="it-IT"/>
        </w:rPr>
        <w:t>Gs 4, 13</w:t>
      </w:r>
      <w:r w:rsidR="002F185E" w:rsidRPr="00DC571E">
        <w:rPr>
          <w:rFonts w:ascii="Arial" w:hAnsi="Arial" w:cs="Arial"/>
          <w:i/>
          <w:sz w:val="20"/>
          <w:szCs w:val="20"/>
          <w:lang w:eastAsia="it-IT"/>
        </w:rPr>
        <w:t xml:space="preserve">). </w:t>
      </w:r>
    </w:p>
    <w:p w:rsidR="005C6441" w:rsidRPr="00DC571E" w:rsidRDefault="005C6441" w:rsidP="00DC571E">
      <w:pPr>
        <w:autoSpaceDE w:val="0"/>
        <w:autoSpaceDN w:val="0"/>
        <w:adjustRightInd w:val="0"/>
        <w:spacing w:after="120" w:line="240" w:lineRule="auto"/>
        <w:jc w:val="both"/>
        <w:rPr>
          <w:rFonts w:ascii="Arial" w:hAnsi="Arial" w:cs="Arial"/>
          <w:i/>
          <w:sz w:val="20"/>
          <w:szCs w:val="20"/>
          <w:lang w:eastAsia="it-IT"/>
        </w:rPr>
      </w:pPr>
      <w:r w:rsidRPr="00DC571E">
        <w:rPr>
          <w:rFonts w:ascii="Arial" w:hAnsi="Arial" w:cs="Arial"/>
          <w:i/>
          <w:sz w:val="20"/>
          <w:szCs w:val="20"/>
          <w:lang w:eastAsia="it-IT"/>
        </w:rPr>
        <w:t>La ragione per cui Giosuè fece praticare la circoncisione è la seguente: tutto il popolo uscito dall'Egitto, i maschi, tutti gli uomini atti alla guerra, morirono nel de</w:t>
      </w:r>
      <w:r w:rsidR="002F185E" w:rsidRPr="00DC571E">
        <w:rPr>
          <w:rFonts w:ascii="Arial" w:hAnsi="Arial" w:cs="Arial"/>
          <w:i/>
          <w:sz w:val="20"/>
          <w:szCs w:val="20"/>
          <w:lang w:eastAsia="it-IT"/>
        </w:rPr>
        <w:t>serto dopo l'uscita dall'Egitto (</w:t>
      </w:r>
      <w:r w:rsidRPr="00DC571E">
        <w:rPr>
          <w:rFonts w:ascii="Arial" w:hAnsi="Arial" w:cs="Arial"/>
          <w:i/>
          <w:sz w:val="20"/>
          <w:szCs w:val="20"/>
          <w:lang w:eastAsia="it-IT"/>
        </w:rPr>
        <w:t>Gs 5, 4</w:t>
      </w:r>
      <w:r w:rsidR="002F185E" w:rsidRPr="00DC571E">
        <w:rPr>
          <w:rFonts w:ascii="Arial" w:hAnsi="Arial" w:cs="Arial"/>
          <w:i/>
          <w:sz w:val="20"/>
          <w:szCs w:val="20"/>
          <w:lang w:eastAsia="it-IT"/>
        </w:rPr>
        <w:t xml:space="preserve">). </w:t>
      </w:r>
      <w:r w:rsidR="00DC571E" w:rsidRPr="00DC571E">
        <w:rPr>
          <w:rFonts w:ascii="Arial" w:hAnsi="Arial" w:cs="Arial"/>
          <w:i/>
          <w:sz w:val="20"/>
          <w:szCs w:val="20"/>
          <w:lang w:eastAsia="it-IT"/>
        </w:rPr>
        <w:t>Quarant'anni infatti camminarono gli Israeliti nel deserto, finché fu estinta tutta la nazione, cioè gli uomini atti alla guerra usciti dall'Egitto, i quali non avevano ascoltato la voce del Signore e ai quali il Signore aveva giurato di non mostrare loro quella terra, dove scorre latte e miele, che il Signore aveva giurato ai padri di darci (Gs 5, 6).</w:t>
      </w:r>
      <w:r w:rsidR="002F185E" w:rsidRPr="00DC571E">
        <w:rPr>
          <w:rFonts w:ascii="Arial" w:hAnsi="Arial" w:cs="Arial"/>
          <w:i/>
          <w:sz w:val="20"/>
          <w:szCs w:val="20"/>
          <w:lang w:eastAsia="it-IT"/>
        </w:rPr>
        <w:t xml:space="preserve"> </w:t>
      </w:r>
      <w:r w:rsidRPr="00DC571E">
        <w:rPr>
          <w:rFonts w:ascii="Arial" w:hAnsi="Arial" w:cs="Arial"/>
          <w:i/>
          <w:sz w:val="20"/>
          <w:szCs w:val="20"/>
          <w:lang w:eastAsia="it-IT"/>
        </w:rPr>
        <w:t>Disse il Signore a Giosuè: "Vedi, io ti metto in mano Gerico e il suo re. Voi tutti prodi guerr</w:t>
      </w:r>
      <w:r w:rsidR="002F185E" w:rsidRPr="00DC571E">
        <w:rPr>
          <w:rFonts w:ascii="Arial" w:hAnsi="Arial" w:cs="Arial"/>
          <w:i/>
          <w:sz w:val="20"/>
          <w:szCs w:val="20"/>
          <w:lang w:eastAsia="it-IT"/>
        </w:rPr>
        <w:t>ieri (</w:t>
      </w:r>
      <w:r w:rsidRPr="00DC571E">
        <w:rPr>
          <w:rFonts w:ascii="Arial" w:hAnsi="Arial" w:cs="Arial"/>
          <w:i/>
          <w:sz w:val="20"/>
          <w:szCs w:val="20"/>
          <w:lang w:eastAsia="it-IT"/>
        </w:rPr>
        <w:t>Gs 6, 2</w:t>
      </w:r>
      <w:r w:rsidR="002F185E" w:rsidRPr="00DC571E">
        <w:rPr>
          <w:rFonts w:ascii="Arial" w:hAnsi="Arial" w:cs="Arial"/>
          <w:i/>
          <w:sz w:val="20"/>
          <w:szCs w:val="20"/>
          <w:lang w:eastAsia="it-IT"/>
        </w:rPr>
        <w:t xml:space="preserve">). </w:t>
      </w:r>
      <w:r w:rsidRPr="00DC571E">
        <w:rPr>
          <w:rFonts w:ascii="Arial" w:hAnsi="Arial" w:cs="Arial"/>
          <w:i/>
          <w:sz w:val="20"/>
          <w:szCs w:val="20"/>
          <w:lang w:eastAsia="it-IT"/>
        </w:rPr>
        <w:t>Tutti atti alla guerra, girerete intorno alla città, facendo il circuito della città una vo</w:t>
      </w:r>
      <w:r w:rsidR="002F185E" w:rsidRPr="00DC571E">
        <w:rPr>
          <w:rFonts w:ascii="Arial" w:hAnsi="Arial" w:cs="Arial"/>
          <w:i/>
          <w:sz w:val="20"/>
          <w:szCs w:val="20"/>
          <w:lang w:eastAsia="it-IT"/>
        </w:rPr>
        <w:t>lta. Così farete per sei giorni (</w:t>
      </w:r>
      <w:r w:rsidRPr="00DC571E">
        <w:rPr>
          <w:rFonts w:ascii="Arial" w:hAnsi="Arial" w:cs="Arial"/>
          <w:i/>
          <w:sz w:val="20"/>
          <w:szCs w:val="20"/>
          <w:lang w:eastAsia="it-IT"/>
        </w:rPr>
        <w:t>Gs 6, 3</w:t>
      </w:r>
      <w:r w:rsidR="002F185E" w:rsidRPr="00DC571E">
        <w:rPr>
          <w:rFonts w:ascii="Arial" w:hAnsi="Arial" w:cs="Arial"/>
          <w:i/>
          <w:sz w:val="20"/>
          <w:szCs w:val="20"/>
          <w:lang w:eastAsia="it-IT"/>
        </w:rPr>
        <w:t xml:space="preserve">). </w:t>
      </w:r>
      <w:r w:rsidRPr="00DC571E">
        <w:rPr>
          <w:rFonts w:ascii="Arial" w:hAnsi="Arial" w:cs="Arial"/>
          <w:i/>
          <w:sz w:val="20"/>
          <w:szCs w:val="20"/>
          <w:lang w:eastAsia="it-IT"/>
        </w:rPr>
        <w:t>Quando si suonerà il corno dell'ariete, appena voi sentirete il suono della tromba, tutto il popolo proromperà in un grande grido di guerra, allora le mura della città crolleranno e il popolo entrerà, cias</w:t>
      </w:r>
      <w:r w:rsidR="002F185E" w:rsidRPr="00DC571E">
        <w:rPr>
          <w:rFonts w:ascii="Arial" w:hAnsi="Arial" w:cs="Arial"/>
          <w:i/>
          <w:sz w:val="20"/>
          <w:szCs w:val="20"/>
          <w:lang w:eastAsia="it-IT"/>
        </w:rPr>
        <w:t xml:space="preserve">cuno diritto davanti a </w:t>
      </w:r>
      <w:r w:rsidR="00DC571E" w:rsidRPr="00DC571E">
        <w:rPr>
          <w:rFonts w:ascii="Arial" w:hAnsi="Arial" w:cs="Arial"/>
          <w:i/>
          <w:sz w:val="20"/>
          <w:szCs w:val="20"/>
          <w:lang w:eastAsia="it-IT"/>
        </w:rPr>
        <w:t>sé</w:t>
      </w:r>
      <w:r w:rsidR="002F185E" w:rsidRPr="00DC571E">
        <w:rPr>
          <w:rFonts w:ascii="Arial" w:hAnsi="Arial" w:cs="Arial"/>
          <w:i/>
          <w:sz w:val="20"/>
          <w:szCs w:val="20"/>
          <w:lang w:eastAsia="it-IT"/>
        </w:rPr>
        <w:t xml:space="preserve"> " (</w:t>
      </w:r>
      <w:r w:rsidRPr="00DC571E">
        <w:rPr>
          <w:rFonts w:ascii="Arial" w:hAnsi="Arial" w:cs="Arial"/>
          <w:i/>
          <w:sz w:val="20"/>
          <w:szCs w:val="20"/>
          <w:lang w:eastAsia="it-IT"/>
        </w:rPr>
        <w:t>Gs 6, 5</w:t>
      </w:r>
      <w:r w:rsidR="002F185E" w:rsidRPr="00DC571E">
        <w:rPr>
          <w:rFonts w:ascii="Arial" w:hAnsi="Arial" w:cs="Arial"/>
          <w:i/>
          <w:sz w:val="20"/>
          <w:szCs w:val="20"/>
          <w:lang w:eastAsia="it-IT"/>
        </w:rPr>
        <w:t xml:space="preserve">). </w:t>
      </w:r>
    </w:p>
    <w:p w:rsidR="005C6441" w:rsidRPr="00DC571E" w:rsidRDefault="005C6441" w:rsidP="00DC571E">
      <w:pPr>
        <w:autoSpaceDE w:val="0"/>
        <w:autoSpaceDN w:val="0"/>
        <w:adjustRightInd w:val="0"/>
        <w:spacing w:after="120" w:line="240" w:lineRule="auto"/>
        <w:jc w:val="both"/>
        <w:rPr>
          <w:rFonts w:ascii="Arial" w:hAnsi="Arial" w:cs="Arial"/>
          <w:i/>
          <w:sz w:val="20"/>
          <w:szCs w:val="20"/>
          <w:lang w:eastAsia="it-IT"/>
        </w:rPr>
      </w:pPr>
      <w:r w:rsidRPr="00DC571E">
        <w:rPr>
          <w:rFonts w:ascii="Arial" w:hAnsi="Arial" w:cs="Arial"/>
          <w:i/>
          <w:sz w:val="20"/>
          <w:szCs w:val="20"/>
          <w:lang w:eastAsia="it-IT"/>
        </w:rPr>
        <w:t xml:space="preserve">Al popolo Giosuè aveva ordinato: "Non urlate, non fate neppur sentire la voce e non una parola esca dalla vostra bocca </w:t>
      </w:r>
      <w:r w:rsidR="00DC571E" w:rsidRPr="00DC571E">
        <w:rPr>
          <w:rFonts w:ascii="Arial" w:hAnsi="Arial" w:cs="Arial"/>
          <w:i/>
          <w:sz w:val="20"/>
          <w:szCs w:val="20"/>
          <w:lang w:eastAsia="it-IT"/>
        </w:rPr>
        <w:t>finché</w:t>
      </w:r>
      <w:r w:rsidRPr="00DC571E">
        <w:rPr>
          <w:rFonts w:ascii="Arial" w:hAnsi="Arial" w:cs="Arial"/>
          <w:i/>
          <w:sz w:val="20"/>
          <w:szCs w:val="20"/>
          <w:lang w:eastAsia="it-IT"/>
        </w:rPr>
        <w:t xml:space="preserve"> vi dirò: Lanciate il grido di guerr</w:t>
      </w:r>
      <w:r w:rsidR="002F185E" w:rsidRPr="00DC571E">
        <w:rPr>
          <w:rFonts w:ascii="Arial" w:hAnsi="Arial" w:cs="Arial"/>
          <w:i/>
          <w:sz w:val="20"/>
          <w:szCs w:val="20"/>
          <w:lang w:eastAsia="it-IT"/>
        </w:rPr>
        <w:t>a, allora griderete" (</w:t>
      </w:r>
      <w:r w:rsidRPr="00DC571E">
        <w:rPr>
          <w:rFonts w:ascii="Arial" w:hAnsi="Arial" w:cs="Arial"/>
          <w:i/>
          <w:sz w:val="20"/>
          <w:szCs w:val="20"/>
          <w:lang w:eastAsia="it-IT"/>
        </w:rPr>
        <w:t>Gs 6, 10</w:t>
      </w:r>
      <w:r w:rsidR="002F185E" w:rsidRPr="00DC571E">
        <w:rPr>
          <w:rFonts w:ascii="Arial" w:hAnsi="Arial" w:cs="Arial"/>
          <w:i/>
          <w:sz w:val="20"/>
          <w:szCs w:val="20"/>
          <w:lang w:eastAsia="it-IT"/>
        </w:rPr>
        <w:t xml:space="preserve">). </w:t>
      </w:r>
      <w:r w:rsidRPr="00DC571E">
        <w:rPr>
          <w:rFonts w:ascii="Arial" w:hAnsi="Arial" w:cs="Arial"/>
          <w:i/>
          <w:sz w:val="20"/>
          <w:szCs w:val="20"/>
          <w:lang w:eastAsia="it-IT"/>
        </w:rPr>
        <w:t xml:space="preserve">Alla settima volta i sacerdoti diedero fiato alle trombe e Giosuè disse al popolo: "Lanciate il grido di guerra </w:t>
      </w:r>
      <w:r w:rsidR="00DC571E" w:rsidRPr="00DC571E">
        <w:rPr>
          <w:rFonts w:ascii="Arial" w:hAnsi="Arial" w:cs="Arial"/>
          <w:i/>
          <w:sz w:val="20"/>
          <w:szCs w:val="20"/>
          <w:lang w:eastAsia="it-IT"/>
        </w:rPr>
        <w:t>perché</w:t>
      </w:r>
      <w:r w:rsidRPr="00DC571E">
        <w:rPr>
          <w:rFonts w:ascii="Arial" w:hAnsi="Arial" w:cs="Arial"/>
          <w:i/>
          <w:sz w:val="20"/>
          <w:szCs w:val="20"/>
          <w:lang w:eastAsia="it-IT"/>
        </w:rPr>
        <w:t xml:space="preserve"> il Signore </w:t>
      </w:r>
      <w:r w:rsidR="002F185E" w:rsidRPr="00DC571E">
        <w:rPr>
          <w:rFonts w:ascii="Arial" w:hAnsi="Arial" w:cs="Arial"/>
          <w:i/>
          <w:sz w:val="20"/>
          <w:szCs w:val="20"/>
          <w:lang w:eastAsia="it-IT"/>
        </w:rPr>
        <w:t>mette in vostro potere la città (</w:t>
      </w:r>
      <w:r w:rsidRPr="00DC571E">
        <w:rPr>
          <w:rFonts w:ascii="Arial" w:hAnsi="Arial" w:cs="Arial"/>
          <w:i/>
          <w:sz w:val="20"/>
          <w:szCs w:val="20"/>
          <w:lang w:eastAsia="it-IT"/>
        </w:rPr>
        <w:t>Gs 6, 16</w:t>
      </w:r>
      <w:r w:rsidR="002F185E" w:rsidRPr="00DC571E">
        <w:rPr>
          <w:rFonts w:ascii="Arial" w:hAnsi="Arial" w:cs="Arial"/>
          <w:i/>
          <w:sz w:val="20"/>
          <w:szCs w:val="20"/>
          <w:lang w:eastAsia="it-IT"/>
        </w:rPr>
        <w:t xml:space="preserve">). </w:t>
      </w:r>
      <w:r w:rsidRPr="00DC571E">
        <w:rPr>
          <w:rFonts w:ascii="Arial" w:hAnsi="Arial" w:cs="Arial"/>
          <w:i/>
          <w:sz w:val="20"/>
          <w:szCs w:val="20"/>
          <w:lang w:eastAsia="it-IT"/>
        </w:rPr>
        <w:t>Allora il popolo lanciò il grido di guerra e si suonarono le trombe. Come il popolo udì il suono della tromba ed ebbe lanciato un grande grido di guerra, le mura della città crollarono; il popolo allora salì verso la città, ciascuno diritto dava</w:t>
      </w:r>
      <w:r w:rsidR="002F185E" w:rsidRPr="00DC571E">
        <w:rPr>
          <w:rFonts w:ascii="Arial" w:hAnsi="Arial" w:cs="Arial"/>
          <w:i/>
          <w:sz w:val="20"/>
          <w:szCs w:val="20"/>
          <w:lang w:eastAsia="it-IT"/>
        </w:rPr>
        <w:t xml:space="preserve">nti a </w:t>
      </w:r>
      <w:r w:rsidR="00DC571E" w:rsidRPr="00DC571E">
        <w:rPr>
          <w:rFonts w:ascii="Arial" w:hAnsi="Arial" w:cs="Arial"/>
          <w:i/>
          <w:sz w:val="20"/>
          <w:szCs w:val="20"/>
          <w:lang w:eastAsia="it-IT"/>
        </w:rPr>
        <w:t>sé</w:t>
      </w:r>
      <w:r w:rsidR="002F185E" w:rsidRPr="00DC571E">
        <w:rPr>
          <w:rFonts w:ascii="Arial" w:hAnsi="Arial" w:cs="Arial"/>
          <w:i/>
          <w:sz w:val="20"/>
          <w:szCs w:val="20"/>
          <w:lang w:eastAsia="it-IT"/>
        </w:rPr>
        <w:t>, e occuparono la città (</w:t>
      </w:r>
      <w:r w:rsidRPr="00DC571E">
        <w:rPr>
          <w:rFonts w:ascii="Arial" w:hAnsi="Arial" w:cs="Arial"/>
          <w:i/>
          <w:sz w:val="20"/>
          <w:szCs w:val="20"/>
          <w:lang w:eastAsia="it-IT"/>
        </w:rPr>
        <w:t>Gs 6, 20</w:t>
      </w:r>
      <w:r w:rsidR="002F185E" w:rsidRPr="00DC571E">
        <w:rPr>
          <w:rFonts w:ascii="Arial" w:hAnsi="Arial" w:cs="Arial"/>
          <w:i/>
          <w:sz w:val="20"/>
          <w:szCs w:val="20"/>
          <w:lang w:eastAsia="it-IT"/>
        </w:rPr>
        <w:t xml:space="preserve">). </w:t>
      </w:r>
      <w:r w:rsidRPr="00DC571E">
        <w:rPr>
          <w:rFonts w:ascii="Arial" w:hAnsi="Arial" w:cs="Arial"/>
          <w:i/>
          <w:sz w:val="20"/>
          <w:szCs w:val="20"/>
          <w:lang w:eastAsia="it-IT"/>
        </w:rPr>
        <w:t xml:space="preserve">Il Signore disse a Giosuè: "Non temere e non abbatterti. Prendi con te tutti i guerrieri. Su, </w:t>
      </w:r>
      <w:r w:rsidR="00DC571E" w:rsidRPr="00DC571E">
        <w:rPr>
          <w:rFonts w:ascii="Arial" w:hAnsi="Arial" w:cs="Arial"/>
          <w:i/>
          <w:sz w:val="20"/>
          <w:szCs w:val="20"/>
          <w:lang w:eastAsia="it-IT"/>
        </w:rPr>
        <w:t>va’</w:t>
      </w:r>
      <w:r w:rsidRPr="00DC571E">
        <w:rPr>
          <w:rFonts w:ascii="Arial" w:hAnsi="Arial" w:cs="Arial"/>
          <w:i/>
          <w:sz w:val="20"/>
          <w:szCs w:val="20"/>
          <w:lang w:eastAsia="it-IT"/>
        </w:rPr>
        <w:t xml:space="preserve"> contro Ai. Vedi, io ti metto in mano il re di Ai, il suo popolo, l</w:t>
      </w:r>
      <w:r w:rsidR="002F185E" w:rsidRPr="00DC571E">
        <w:rPr>
          <w:rFonts w:ascii="Arial" w:hAnsi="Arial" w:cs="Arial"/>
          <w:i/>
          <w:sz w:val="20"/>
          <w:szCs w:val="20"/>
          <w:lang w:eastAsia="it-IT"/>
        </w:rPr>
        <w:t>a sua città e il suo territorio (</w:t>
      </w:r>
      <w:r w:rsidRPr="00DC571E">
        <w:rPr>
          <w:rFonts w:ascii="Arial" w:hAnsi="Arial" w:cs="Arial"/>
          <w:i/>
          <w:sz w:val="20"/>
          <w:szCs w:val="20"/>
          <w:lang w:eastAsia="it-IT"/>
        </w:rPr>
        <w:t>Gs 8, 1</w:t>
      </w:r>
      <w:r w:rsidR="002F185E" w:rsidRPr="00DC571E">
        <w:rPr>
          <w:rFonts w:ascii="Arial" w:hAnsi="Arial" w:cs="Arial"/>
          <w:i/>
          <w:sz w:val="20"/>
          <w:szCs w:val="20"/>
          <w:lang w:eastAsia="it-IT"/>
        </w:rPr>
        <w:t xml:space="preserve">). </w:t>
      </w:r>
      <w:r w:rsidRPr="00DC571E">
        <w:rPr>
          <w:rFonts w:ascii="Arial" w:hAnsi="Arial" w:cs="Arial"/>
          <w:i/>
          <w:sz w:val="20"/>
          <w:szCs w:val="20"/>
          <w:lang w:eastAsia="it-IT"/>
        </w:rPr>
        <w:t>Giosuè dunque e tutti quelli del popolo atti alla guerra si accinsero ad assalire Ai; Giosuè scelse trentamila uomini, guerrieri valenti, li inviò di notte</w:t>
      </w:r>
      <w:r w:rsidR="002F185E" w:rsidRPr="00DC571E">
        <w:rPr>
          <w:rFonts w:ascii="Arial" w:hAnsi="Arial" w:cs="Arial"/>
          <w:i/>
          <w:sz w:val="20"/>
          <w:szCs w:val="20"/>
          <w:lang w:eastAsia="it-IT"/>
        </w:rPr>
        <w:t xml:space="preserve"> (</w:t>
      </w:r>
      <w:r w:rsidRPr="00DC571E">
        <w:rPr>
          <w:rFonts w:ascii="Arial" w:hAnsi="Arial" w:cs="Arial"/>
          <w:i/>
          <w:sz w:val="20"/>
          <w:szCs w:val="20"/>
          <w:lang w:eastAsia="it-IT"/>
        </w:rPr>
        <w:t>Gs 8, 3</w:t>
      </w:r>
      <w:r w:rsidR="002F185E" w:rsidRPr="00DC571E">
        <w:rPr>
          <w:rFonts w:ascii="Arial" w:hAnsi="Arial" w:cs="Arial"/>
          <w:i/>
          <w:sz w:val="20"/>
          <w:szCs w:val="20"/>
          <w:lang w:eastAsia="it-IT"/>
        </w:rPr>
        <w:t xml:space="preserve">). </w:t>
      </w:r>
    </w:p>
    <w:p w:rsidR="005C6441" w:rsidRPr="00DC571E" w:rsidRDefault="005C6441" w:rsidP="00DC571E">
      <w:pPr>
        <w:autoSpaceDE w:val="0"/>
        <w:autoSpaceDN w:val="0"/>
        <w:adjustRightInd w:val="0"/>
        <w:spacing w:after="120" w:line="240" w:lineRule="auto"/>
        <w:jc w:val="both"/>
        <w:rPr>
          <w:rFonts w:ascii="Arial" w:hAnsi="Arial" w:cs="Arial"/>
          <w:i/>
          <w:sz w:val="20"/>
          <w:szCs w:val="20"/>
          <w:lang w:eastAsia="it-IT"/>
        </w:rPr>
      </w:pPr>
      <w:r w:rsidRPr="00DC571E">
        <w:rPr>
          <w:rFonts w:ascii="Arial" w:hAnsi="Arial" w:cs="Arial"/>
          <w:i/>
          <w:sz w:val="20"/>
          <w:szCs w:val="20"/>
          <w:lang w:eastAsia="it-IT"/>
        </w:rPr>
        <w:t>Tutti quelli del popolo atti alla guerra, che erano con lui, salendo avanzarono e arrivarono di fronte alla città e si accamparono a nord di Ai. Tra Gios</w:t>
      </w:r>
      <w:r w:rsidR="002F185E" w:rsidRPr="00DC571E">
        <w:rPr>
          <w:rFonts w:ascii="Arial" w:hAnsi="Arial" w:cs="Arial"/>
          <w:i/>
          <w:sz w:val="20"/>
          <w:szCs w:val="20"/>
          <w:lang w:eastAsia="it-IT"/>
        </w:rPr>
        <w:t>uè e Ai c'era di mezzo la valle (</w:t>
      </w:r>
      <w:r w:rsidRPr="00DC571E">
        <w:rPr>
          <w:rFonts w:ascii="Arial" w:hAnsi="Arial" w:cs="Arial"/>
          <w:i/>
          <w:sz w:val="20"/>
          <w:szCs w:val="20"/>
          <w:lang w:eastAsia="it-IT"/>
        </w:rPr>
        <w:t>Gs 8, 11</w:t>
      </w:r>
      <w:r w:rsidR="002F185E" w:rsidRPr="00DC571E">
        <w:rPr>
          <w:rFonts w:ascii="Arial" w:hAnsi="Arial" w:cs="Arial"/>
          <w:i/>
          <w:sz w:val="20"/>
          <w:szCs w:val="20"/>
          <w:lang w:eastAsia="it-IT"/>
        </w:rPr>
        <w:t xml:space="preserve">). </w:t>
      </w:r>
      <w:r w:rsidRPr="00DC571E">
        <w:rPr>
          <w:rFonts w:ascii="Arial" w:hAnsi="Arial" w:cs="Arial"/>
          <w:i/>
          <w:sz w:val="20"/>
          <w:szCs w:val="20"/>
          <w:lang w:eastAsia="it-IT"/>
        </w:rPr>
        <w:t xml:space="preserve">Si allearono per far guerra di comune </w:t>
      </w:r>
      <w:r w:rsidR="002F185E" w:rsidRPr="00DC571E">
        <w:rPr>
          <w:rFonts w:ascii="Arial" w:hAnsi="Arial" w:cs="Arial"/>
          <w:i/>
          <w:sz w:val="20"/>
          <w:szCs w:val="20"/>
          <w:lang w:eastAsia="it-IT"/>
        </w:rPr>
        <w:t>accordo contro Giosuè e Israele (</w:t>
      </w:r>
      <w:r w:rsidRPr="00DC571E">
        <w:rPr>
          <w:rFonts w:ascii="Arial" w:hAnsi="Arial" w:cs="Arial"/>
          <w:i/>
          <w:sz w:val="20"/>
          <w:szCs w:val="20"/>
          <w:lang w:eastAsia="it-IT"/>
        </w:rPr>
        <w:t>Gs 9, 2</w:t>
      </w:r>
      <w:r w:rsidR="002F185E" w:rsidRPr="00DC571E">
        <w:rPr>
          <w:rFonts w:ascii="Arial" w:hAnsi="Arial" w:cs="Arial"/>
          <w:i/>
          <w:sz w:val="20"/>
          <w:szCs w:val="20"/>
          <w:lang w:eastAsia="it-IT"/>
        </w:rPr>
        <w:t xml:space="preserve">). </w:t>
      </w:r>
      <w:r w:rsidRPr="00DC571E">
        <w:rPr>
          <w:rFonts w:ascii="Arial" w:hAnsi="Arial" w:cs="Arial"/>
          <w:i/>
          <w:sz w:val="20"/>
          <w:szCs w:val="20"/>
          <w:lang w:eastAsia="it-IT"/>
        </w:rPr>
        <w:t>Giosuè partì da Gàlgala con tutta la gente di guerra e tutti i prodi guerr</w:t>
      </w:r>
      <w:r w:rsidR="002F185E" w:rsidRPr="00DC571E">
        <w:rPr>
          <w:rFonts w:ascii="Arial" w:hAnsi="Arial" w:cs="Arial"/>
          <w:i/>
          <w:sz w:val="20"/>
          <w:szCs w:val="20"/>
          <w:lang w:eastAsia="it-IT"/>
        </w:rPr>
        <w:t>ieri (</w:t>
      </w:r>
      <w:r w:rsidRPr="00DC571E">
        <w:rPr>
          <w:rFonts w:ascii="Arial" w:hAnsi="Arial" w:cs="Arial"/>
          <w:i/>
          <w:sz w:val="20"/>
          <w:szCs w:val="20"/>
          <w:lang w:eastAsia="it-IT"/>
        </w:rPr>
        <w:t>Gs 10, 7</w:t>
      </w:r>
      <w:r w:rsidR="002F185E" w:rsidRPr="00DC571E">
        <w:rPr>
          <w:rFonts w:ascii="Arial" w:hAnsi="Arial" w:cs="Arial"/>
          <w:i/>
          <w:sz w:val="20"/>
          <w:szCs w:val="20"/>
          <w:lang w:eastAsia="it-IT"/>
        </w:rPr>
        <w:t xml:space="preserve">). </w:t>
      </w:r>
      <w:r w:rsidRPr="00DC571E">
        <w:rPr>
          <w:rFonts w:ascii="Arial" w:hAnsi="Arial" w:cs="Arial"/>
          <w:i/>
          <w:sz w:val="20"/>
          <w:szCs w:val="20"/>
          <w:lang w:eastAsia="it-IT"/>
        </w:rPr>
        <w:t xml:space="preserve">Quando quei cinque re furono fatti uscire dinanzi a Giosuè, egli convocò tutti gli Israeliti e disse ai capi dei guerrieri che avevano marciato con lui: "Accostatevi e ponete i vostri piedi sul collo di questi re!". Quelli s'accostarono </w:t>
      </w:r>
      <w:r w:rsidR="002F185E" w:rsidRPr="00DC571E">
        <w:rPr>
          <w:rFonts w:ascii="Arial" w:hAnsi="Arial" w:cs="Arial"/>
          <w:i/>
          <w:sz w:val="20"/>
          <w:szCs w:val="20"/>
          <w:lang w:eastAsia="it-IT"/>
        </w:rPr>
        <w:t>e posero i piedi sul loro collo (</w:t>
      </w:r>
      <w:r w:rsidRPr="00DC571E">
        <w:rPr>
          <w:rFonts w:ascii="Arial" w:hAnsi="Arial" w:cs="Arial"/>
          <w:i/>
          <w:sz w:val="20"/>
          <w:szCs w:val="20"/>
          <w:lang w:eastAsia="it-IT"/>
        </w:rPr>
        <w:t>Gs 10, 24</w:t>
      </w:r>
      <w:r w:rsidR="002F185E" w:rsidRPr="00DC571E">
        <w:rPr>
          <w:rFonts w:ascii="Arial" w:hAnsi="Arial" w:cs="Arial"/>
          <w:i/>
          <w:sz w:val="20"/>
          <w:szCs w:val="20"/>
          <w:lang w:eastAsia="it-IT"/>
        </w:rPr>
        <w:t xml:space="preserve">). </w:t>
      </w:r>
      <w:r w:rsidRPr="00DC571E">
        <w:rPr>
          <w:rFonts w:ascii="Arial" w:hAnsi="Arial" w:cs="Arial"/>
          <w:i/>
          <w:sz w:val="20"/>
          <w:szCs w:val="20"/>
          <w:lang w:eastAsia="it-IT"/>
        </w:rPr>
        <w:t>Giosuè poi, e con lui Israele, passò da Makkeda a Libna e mosse guerra contro Libna</w:t>
      </w:r>
      <w:r w:rsidR="002F185E" w:rsidRPr="00DC571E">
        <w:rPr>
          <w:rFonts w:ascii="Arial" w:hAnsi="Arial" w:cs="Arial"/>
          <w:i/>
          <w:sz w:val="20"/>
          <w:szCs w:val="20"/>
          <w:lang w:eastAsia="it-IT"/>
        </w:rPr>
        <w:t xml:space="preserve"> (</w:t>
      </w:r>
      <w:r w:rsidRPr="00DC571E">
        <w:rPr>
          <w:rFonts w:ascii="Arial" w:hAnsi="Arial" w:cs="Arial"/>
          <w:i/>
          <w:sz w:val="20"/>
          <w:szCs w:val="20"/>
          <w:lang w:eastAsia="it-IT"/>
        </w:rPr>
        <w:t>Gs 10, 29</w:t>
      </w:r>
      <w:r w:rsidR="002F185E" w:rsidRPr="00DC571E">
        <w:rPr>
          <w:rFonts w:ascii="Arial" w:hAnsi="Arial" w:cs="Arial"/>
          <w:i/>
          <w:sz w:val="20"/>
          <w:szCs w:val="20"/>
          <w:lang w:eastAsia="it-IT"/>
        </w:rPr>
        <w:t xml:space="preserve">). </w:t>
      </w:r>
    </w:p>
    <w:p w:rsidR="005C6441" w:rsidRPr="00DC571E" w:rsidRDefault="005C6441" w:rsidP="00DC571E">
      <w:pPr>
        <w:autoSpaceDE w:val="0"/>
        <w:autoSpaceDN w:val="0"/>
        <w:adjustRightInd w:val="0"/>
        <w:spacing w:after="120" w:line="240" w:lineRule="auto"/>
        <w:jc w:val="both"/>
        <w:rPr>
          <w:rFonts w:ascii="Arial" w:hAnsi="Arial" w:cs="Arial"/>
          <w:i/>
          <w:sz w:val="20"/>
          <w:szCs w:val="20"/>
          <w:lang w:eastAsia="it-IT"/>
        </w:rPr>
      </w:pPr>
      <w:r w:rsidRPr="00DC571E">
        <w:rPr>
          <w:rFonts w:ascii="Arial" w:hAnsi="Arial" w:cs="Arial"/>
          <w:i/>
          <w:sz w:val="20"/>
          <w:szCs w:val="20"/>
          <w:lang w:eastAsia="it-IT"/>
        </w:rPr>
        <w:t>Poi Giosuè, e con lui tutto Israele, passò da Libna a Lachis e si accampò contro di essa e le mosse guerr</w:t>
      </w:r>
      <w:r w:rsidR="002F185E" w:rsidRPr="00DC571E">
        <w:rPr>
          <w:rFonts w:ascii="Arial" w:hAnsi="Arial" w:cs="Arial"/>
          <w:i/>
          <w:sz w:val="20"/>
          <w:szCs w:val="20"/>
          <w:lang w:eastAsia="it-IT"/>
        </w:rPr>
        <w:t>a (</w:t>
      </w:r>
      <w:r w:rsidRPr="00DC571E">
        <w:rPr>
          <w:rFonts w:ascii="Arial" w:hAnsi="Arial" w:cs="Arial"/>
          <w:i/>
          <w:sz w:val="20"/>
          <w:szCs w:val="20"/>
          <w:lang w:eastAsia="it-IT"/>
        </w:rPr>
        <w:t>Gs 10, 31</w:t>
      </w:r>
      <w:r w:rsidR="002F185E" w:rsidRPr="00DC571E">
        <w:rPr>
          <w:rFonts w:ascii="Arial" w:hAnsi="Arial" w:cs="Arial"/>
          <w:i/>
          <w:sz w:val="20"/>
          <w:szCs w:val="20"/>
          <w:lang w:eastAsia="it-IT"/>
        </w:rPr>
        <w:t xml:space="preserve">). </w:t>
      </w:r>
      <w:r w:rsidRPr="00DC571E">
        <w:rPr>
          <w:rFonts w:ascii="Arial" w:hAnsi="Arial" w:cs="Arial"/>
          <w:i/>
          <w:sz w:val="20"/>
          <w:szCs w:val="20"/>
          <w:lang w:eastAsia="it-IT"/>
        </w:rPr>
        <w:t>Poi Giosuè, e con lui tutto Israele, passò da Lachis ad Eglon, si accamparono contro di essa e le mossero guerr</w:t>
      </w:r>
      <w:r w:rsidR="002F185E" w:rsidRPr="00DC571E">
        <w:rPr>
          <w:rFonts w:ascii="Arial" w:hAnsi="Arial" w:cs="Arial"/>
          <w:i/>
          <w:sz w:val="20"/>
          <w:szCs w:val="20"/>
          <w:lang w:eastAsia="it-IT"/>
        </w:rPr>
        <w:t>a (</w:t>
      </w:r>
      <w:r w:rsidRPr="00DC571E">
        <w:rPr>
          <w:rFonts w:ascii="Arial" w:hAnsi="Arial" w:cs="Arial"/>
          <w:i/>
          <w:sz w:val="20"/>
          <w:szCs w:val="20"/>
          <w:lang w:eastAsia="it-IT"/>
        </w:rPr>
        <w:t>Gs 10, 34</w:t>
      </w:r>
      <w:r w:rsidR="002F185E" w:rsidRPr="00DC571E">
        <w:rPr>
          <w:rFonts w:ascii="Arial" w:hAnsi="Arial" w:cs="Arial"/>
          <w:i/>
          <w:sz w:val="20"/>
          <w:szCs w:val="20"/>
          <w:lang w:eastAsia="it-IT"/>
        </w:rPr>
        <w:t xml:space="preserve">). </w:t>
      </w:r>
      <w:r w:rsidRPr="00DC571E">
        <w:rPr>
          <w:rFonts w:ascii="Arial" w:hAnsi="Arial" w:cs="Arial"/>
          <w:i/>
          <w:sz w:val="20"/>
          <w:szCs w:val="20"/>
          <w:lang w:eastAsia="it-IT"/>
        </w:rPr>
        <w:t>Giosuè poi, e con lui tutto Israele, salì da Eglon ad Ebron e le mossero guerr</w:t>
      </w:r>
      <w:r w:rsidR="002F185E" w:rsidRPr="00DC571E">
        <w:rPr>
          <w:rFonts w:ascii="Arial" w:hAnsi="Arial" w:cs="Arial"/>
          <w:i/>
          <w:sz w:val="20"/>
          <w:szCs w:val="20"/>
          <w:lang w:eastAsia="it-IT"/>
        </w:rPr>
        <w:t>a (</w:t>
      </w:r>
      <w:r w:rsidRPr="00DC571E">
        <w:rPr>
          <w:rFonts w:ascii="Arial" w:hAnsi="Arial" w:cs="Arial"/>
          <w:i/>
          <w:sz w:val="20"/>
          <w:szCs w:val="20"/>
          <w:lang w:eastAsia="it-IT"/>
        </w:rPr>
        <w:t>Gs 10, 36</w:t>
      </w:r>
      <w:r w:rsidR="002F185E" w:rsidRPr="00DC571E">
        <w:rPr>
          <w:rFonts w:ascii="Arial" w:hAnsi="Arial" w:cs="Arial"/>
          <w:i/>
          <w:sz w:val="20"/>
          <w:szCs w:val="20"/>
          <w:lang w:eastAsia="it-IT"/>
        </w:rPr>
        <w:t xml:space="preserve">). </w:t>
      </w:r>
      <w:r w:rsidRPr="00DC571E">
        <w:rPr>
          <w:rFonts w:ascii="Arial" w:hAnsi="Arial" w:cs="Arial"/>
          <w:i/>
          <w:sz w:val="20"/>
          <w:szCs w:val="20"/>
          <w:lang w:eastAsia="it-IT"/>
        </w:rPr>
        <w:t>Poi Giosuè, e con lui tutto Israele, si rivolse a Debir e le mosse guerr</w:t>
      </w:r>
      <w:r w:rsidR="002F185E" w:rsidRPr="00DC571E">
        <w:rPr>
          <w:rFonts w:ascii="Arial" w:hAnsi="Arial" w:cs="Arial"/>
          <w:i/>
          <w:sz w:val="20"/>
          <w:szCs w:val="20"/>
          <w:lang w:eastAsia="it-IT"/>
        </w:rPr>
        <w:t>a (</w:t>
      </w:r>
      <w:r w:rsidRPr="00DC571E">
        <w:rPr>
          <w:rFonts w:ascii="Arial" w:hAnsi="Arial" w:cs="Arial"/>
          <w:i/>
          <w:sz w:val="20"/>
          <w:szCs w:val="20"/>
          <w:lang w:eastAsia="it-IT"/>
        </w:rPr>
        <w:t>Gs 10, 38</w:t>
      </w:r>
      <w:r w:rsidR="002F185E" w:rsidRPr="00DC571E">
        <w:rPr>
          <w:rFonts w:ascii="Arial" w:hAnsi="Arial" w:cs="Arial"/>
          <w:i/>
          <w:sz w:val="20"/>
          <w:szCs w:val="20"/>
          <w:lang w:eastAsia="it-IT"/>
        </w:rPr>
        <w:t xml:space="preserve">). </w:t>
      </w:r>
      <w:r w:rsidRPr="00DC571E">
        <w:rPr>
          <w:rFonts w:ascii="Arial" w:hAnsi="Arial" w:cs="Arial"/>
          <w:i/>
          <w:sz w:val="20"/>
          <w:szCs w:val="20"/>
          <w:lang w:eastAsia="it-IT"/>
        </w:rPr>
        <w:t>Giosuè con tutti i suoi guerrieri li raggiunse presso le acque di Merom d'imp</w:t>
      </w:r>
      <w:r w:rsidR="002F185E" w:rsidRPr="00DC571E">
        <w:rPr>
          <w:rFonts w:ascii="Arial" w:hAnsi="Arial" w:cs="Arial"/>
          <w:i/>
          <w:sz w:val="20"/>
          <w:szCs w:val="20"/>
          <w:lang w:eastAsia="it-IT"/>
        </w:rPr>
        <w:t>rovviso e piombò su di loro (</w:t>
      </w:r>
      <w:r w:rsidRPr="00DC571E">
        <w:rPr>
          <w:rFonts w:ascii="Arial" w:hAnsi="Arial" w:cs="Arial"/>
          <w:i/>
          <w:sz w:val="20"/>
          <w:szCs w:val="20"/>
          <w:lang w:eastAsia="it-IT"/>
        </w:rPr>
        <w:t>Gs 11, 7</w:t>
      </w:r>
      <w:r w:rsidR="002F185E" w:rsidRPr="00DC571E">
        <w:rPr>
          <w:rFonts w:ascii="Arial" w:hAnsi="Arial" w:cs="Arial"/>
          <w:i/>
          <w:sz w:val="20"/>
          <w:szCs w:val="20"/>
          <w:lang w:eastAsia="it-IT"/>
        </w:rPr>
        <w:t xml:space="preserve">). </w:t>
      </w:r>
      <w:r w:rsidRPr="00DC571E">
        <w:rPr>
          <w:rFonts w:ascii="Arial" w:hAnsi="Arial" w:cs="Arial"/>
          <w:i/>
          <w:sz w:val="20"/>
          <w:szCs w:val="20"/>
          <w:lang w:eastAsia="it-IT"/>
        </w:rPr>
        <w:t>Per molti giorni Giosuè mosse guerr</w:t>
      </w:r>
      <w:r w:rsidR="002F185E" w:rsidRPr="00DC571E">
        <w:rPr>
          <w:rFonts w:ascii="Arial" w:hAnsi="Arial" w:cs="Arial"/>
          <w:i/>
          <w:sz w:val="20"/>
          <w:szCs w:val="20"/>
          <w:lang w:eastAsia="it-IT"/>
        </w:rPr>
        <w:t>a a tutti questi re (</w:t>
      </w:r>
      <w:r w:rsidRPr="00DC571E">
        <w:rPr>
          <w:rFonts w:ascii="Arial" w:hAnsi="Arial" w:cs="Arial"/>
          <w:i/>
          <w:sz w:val="20"/>
          <w:szCs w:val="20"/>
          <w:lang w:eastAsia="it-IT"/>
        </w:rPr>
        <w:t>Gs 11, 18</w:t>
      </w:r>
      <w:r w:rsidR="002F185E" w:rsidRPr="00DC571E">
        <w:rPr>
          <w:rFonts w:ascii="Arial" w:hAnsi="Arial" w:cs="Arial"/>
          <w:i/>
          <w:sz w:val="20"/>
          <w:szCs w:val="20"/>
          <w:lang w:eastAsia="it-IT"/>
        </w:rPr>
        <w:t xml:space="preserve">). </w:t>
      </w:r>
      <w:r w:rsidRPr="00DC571E">
        <w:rPr>
          <w:rFonts w:ascii="Arial" w:hAnsi="Arial" w:cs="Arial"/>
          <w:i/>
          <w:sz w:val="20"/>
          <w:szCs w:val="20"/>
          <w:lang w:eastAsia="it-IT"/>
        </w:rPr>
        <w:t>Infatti era per disegno del Signore che il loro cuore si ostinasse nella guerra contro Israele, per votarli allo sterminio, senza che trovassero grazia, e per annientarli, come av</w:t>
      </w:r>
      <w:r w:rsidR="002F185E" w:rsidRPr="00DC571E">
        <w:rPr>
          <w:rFonts w:ascii="Arial" w:hAnsi="Arial" w:cs="Arial"/>
          <w:i/>
          <w:sz w:val="20"/>
          <w:szCs w:val="20"/>
          <w:lang w:eastAsia="it-IT"/>
        </w:rPr>
        <w:t>eva comandato il Signore a Mosè (</w:t>
      </w:r>
      <w:r w:rsidRPr="00DC571E">
        <w:rPr>
          <w:rFonts w:ascii="Arial" w:hAnsi="Arial" w:cs="Arial"/>
          <w:i/>
          <w:sz w:val="20"/>
          <w:szCs w:val="20"/>
          <w:lang w:eastAsia="it-IT"/>
        </w:rPr>
        <w:t>Gs 11, 20</w:t>
      </w:r>
      <w:r w:rsidR="002F185E" w:rsidRPr="00DC571E">
        <w:rPr>
          <w:rFonts w:ascii="Arial" w:hAnsi="Arial" w:cs="Arial"/>
          <w:i/>
          <w:sz w:val="20"/>
          <w:szCs w:val="20"/>
          <w:lang w:eastAsia="it-IT"/>
        </w:rPr>
        <w:t xml:space="preserve">). </w:t>
      </w:r>
      <w:r w:rsidRPr="00DC571E">
        <w:rPr>
          <w:rFonts w:ascii="Arial" w:hAnsi="Arial" w:cs="Arial"/>
          <w:i/>
          <w:sz w:val="20"/>
          <w:szCs w:val="20"/>
          <w:lang w:eastAsia="it-IT"/>
        </w:rPr>
        <w:t>Giosuè si impadronì di tutta la regione, come aveva detto il Signore a Mosè, e Giosuè la diede in possesso ad Israele, secondo le loro divisioni per tribù. Poi il paese non ebbe più la guerr</w:t>
      </w:r>
      <w:r w:rsidR="002F185E" w:rsidRPr="00DC571E">
        <w:rPr>
          <w:rFonts w:ascii="Arial" w:hAnsi="Arial" w:cs="Arial"/>
          <w:i/>
          <w:sz w:val="20"/>
          <w:szCs w:val="20"/>
          <w:lang w:eastAsia="it-IT"/>
        </w:rPr>
        <w:t>a (</w:t>
      </w:r>
      <w:r w:rsidRPr="00DC571E">
        <w:rPr>
          <w:rFonts w:ascii="Arial" w:hAnsi="Arial" w:cs="Arial"/>
          <w:i/>
          <w:sz w:val="20"/>
          <w:szCs w:val="20"/>
          <w:lang w:eastAsia="it-IT"/>
        </w:rPr>
        <w:t>Gs 11, 23</w:t>
      </w:r>
      <w:r w:rsidR="002F185E" w:rsidRPr="00DC571E">
        <w:rPr>
          <w:rFonts w:ascii="Arial" w:hAnsi="Arial" w:cs="Arial"/>
          <w:i/>
          <w:sz w:val="20"/>
          <w:szCs w:val="20"/>
          <w:lang w:eastAsia="it-IT"/>
        </w:rPr>
        <w:t xml:space="preserve">). </w:t>
      </w:r>
    </w:p>
    <w:p w:rsidR="005C6441" w:rsidRPr="00DC571E" w:rsidRDefault="005C6441" w:rsidP="00DC571E">
      <w:pPr>
        <w:autoSpaceDE w:val="0"/>
        <w:autoSpaceDN w:val="0"/>
        <w:adjustRightInd w:val="0"/>
        <w:spacing w:after="120" w:line="240" w:lineRule="auto"/>
        <w:jc w:val="both"/>
        <w:rPr>
          <w:rFonts w:ascii="Arial" w:hAnsi="Arial" w:cs="Arial"/>
          <w:i/>
          <w:sz w:val="20"/>
          <w:szCs w:val="20"/>
          <w:lang w:eastAsia="it-IT"/>
        </w:rPr>
      </w:pPr>
      <w:r w:rsidRPr="00DC571E">
        <w:rPr>
          <w:rFonts w:ascii="Arial" w:hAnsi="Arial" w:cs="Arial"/>
          <w:i/>
          <w:sz w:val="20"/>
          <w:szCs w:val="20"/>
          <w:lang w:eastAsia="it-IT"/>
        </w:rPr>
        <w:t xml:space="preserve">Per questo Caleb, figlio di Iefunne, il Kenizzita, ebbe in eredità Ebron fino ad oggi, </w:t>
      </w:r>
      <w:r w:rsidR="00DC571E" w:rsidRPr="00DC571E">
        <w:rPr>
          <w:rFonts w:ascii="Arial" w:hAnsi="Arial" w:cs="Arial"/>
          <w:i/>
          <w:sz w:val="20"/>
          <w:szCs w:val="20"/>
          <w:lang w:eastAsia="it-IT"/>
        </w:rPr>
        <w:t>perché</w:t>
      </w:r>
      <w:r w:rsidRPr="00DC571E">
        <w:rPr>
          <w:rFonts w:ascii="Arial" w:hAnsi="Arial" w:cs="Arial"/>
          <w:i/>
          <w:sz w:val="20"/>
          <w:szCs w:val="20"/>
          <w:lang w:eastAsia="it-IT"/>
        </w:rPr>
        <w:t xml:space="preserve"> pienamente fedele al Signore, Dio di Israele. Ebron si chiamava prima Kiriat-Arba: Arba era stato l'uomo più grande tra gli Anakiti. Poi il paese non ebbe più la guerr</w:t>
      </w:r>
      <w:r w:rsidR="002F185E" w:rsidRPr="00DC571E">
        <w:rPr>
          <w:rFonts w:ascii="Arial" w:hAnsi="Arial" w:cs="Arial"/>
          <w:i/>
          <w:sz w:val="20"/>
          <w:szCs w:val="20"/>
          <w:lang w:eastAsia="it-IT"/>
        </w:rPr>
        <w:t>a (</w:t>
      </w:r>
      <w:r w:rsidRPr="00DC571E">
        <w:rPr>
          <w:rFonts w:ascii="Arial" w:hAnsi="Arial" w:cs="Arial"/>
          <w:i/>
          <w:sz w:val="20"/>
          <w:szCs w:val="20"/>
          <w:lang w:eastAsia="it-IT"/>
        </w:rPr>
        <w:t>Gs 14, 14</w:t>
      </w:r>
      <w:r w:rsidR="002F185E" w:rsidRPr="00DC571E">
        <w:rPr>
          <w:rFonts w:ascii="Arial" w:hAnsi="Arial" w:cs="Arial"/>
          <w:i/>
          <w:sz w:val="20"/>
          <w:szCs w:val="20"/>
          <w:lang w:eastAsia="it-IT"/>
        </w:rPr>
        <w:t xml:space="preserve">). </w:t>
      </w:r>
      <w:r w:rsidRPr="00DC571E">
        <w:rPr>
          <w:rFonts w:ascii="Arial" w:hAnsi="Arial" w:cs="Arial"/>
          <w:i/>
          <w:sz w:val="20"/>
          <w:szCs w:val="20"/>
          <w:lang w:eastAsia="it-IT"/>
        </w:rPr>
        <w:t xml:space="preserve">Questa era la parte toccata in sorte alla tribù di Manàsse, </w:t>
      </w:r>
      <w:r w:rsidR="00DC571E" w:rsidRPr="00DC571E">
        <w:rPr>
          <w:rFonts w:ascii="Arial" w:hAnsi="Arial" w:cs="Arial"/>
          <w:i/>
          <w:sz w:val="20"/>
          <w:szCs w:val="20"/>
          <w:lang w:eastAsia="it-IT"/>
        </w:rPr>
        <w:t>perché</w:t>
      </w:r>
      <w:r w:rsidRPr="00DC571E">
        <w:rPr>
          <w:rFonts w:ascii="Arial" w:hAnsi="Arial" w:cs="Arial"/>
          <w:i/>
          <w:sz w:val="20"/>
          <w:szCs w:val="20"/>
          <w:lang w:eastAsia="it-IT"/>
        </w:rPr>
        <w:t xml:space="preserve"> egli era il primogenito di Giuseppe. Quanto a Machir, primogenito di Manàsse e padre di Gàlaad, </w:t>
      </w:r>
      <w:r w:rsidR="00DC571E" w:rsidRPr="00DC571E">
        <w:rPr>
          <w:rFonts w:ascii="Arial" w:hAnsi="Arial" w:cs="Arial"/>
          <w:i/>
          <w:sz w:val="20"/>
          <w:szCs w:val="20"/>
          <w:lang w:eastAsia="it-IT"/>
        </w:rPr>
        <w:t>poiché</w:t>
      </w:r>
      <w:r w:rsidRPr="00DC571E">
        <w:rPr>
          <w:rFonts w:ascii="Arial" w:hAnsi="Arial" w:cs="Arial"/>
          <w:i/>
          <w:sz w:val="20"/>
          <w:szCs w:val="20"/>
          <w:lang w:eastAsia="it-IT"/>
        </w:rPr>
        <w:t xml:space="preserve"> era guerriero</w:t>
      </w:r>
      <w:r w:rsidR="002F185E" w:rsidRPr="00DC571E">
        <w:rPr>
          <w:rFonts w:ascii="Arial" w:hAnsi="Arial" w:cs="Arial"/>
          <w:i/>
          <w:sz w:val="20"/>
          <w:szCs w:val="20"/>
          <w:lang w:eastAsia="it-IT"/>
        </w:rPr>
        <w:t>, aveva ottenuto Gàlaad e Basan (</w:t>
      </w:r>
      <w:r w:rsidRPr="00DC571E">
        <w:rPr>
          <w:rFonts w:ascii="Arial" w:hAnsi="Arial" w:cs="Arial"/>
          <w:i/>
          <w:sz w:val="20"/>
          <w:szCs w:val="20"/>
          <w:lang w:eastAsia="it-IT"/>
        </w:rPr>
        <w:t>Gs 17, 1</w:t>
      </w:r>
      <w:r w:rsidR="002F185E" w:rsidRPr="00DC571E">
        <w:rPr>
          <w:rFonts w:ascii="Arial" w:hAnsi="Arial" w:cs="Arial"/>
          <w:i/>
          <w:sz w:val="20"/>
          <w:szCs w:val="20"/>
          <w:lang w:eastAsia="it-IT"/>
        </w:rPr>
        <w:t xml:space="preserve">). </w:t>
      </w:r>
      <w:r w:rsidRPr="00DC571E">
        <w:rPr>
          <w:rFonts w:ascii="Arial" w:hAnsi="Arial" w:cs="Arial"/>
          <w:i/>
          <w:sz w:val="20"/>
          <w:szCs w:val="20"/>
          <w:lang w:eastAsia="it-IT"/>
        </w:rPr>
        <w:t>Quando gli Israeliti seppero questo, tutta la loro comunità si riunì a Silo per muover loro guerr</w:t>
      </w:r>
      <w:r w:rsidR="002F185E" w:rsidRPr="00DC571E">
        <w:rPr>
          <w:rFonts w:ascii="Arial" w:hAnsi="Arial" w:cs="Arial"/>
          <w:i/>
          <w:sz w:val="20"/>
          <w:szCs w:val="20"/>
          <w:lang w:eastAsia="it-IT"/>
        </w:rPr>
        <w:t>a (</w:t>
      </w:r>
      <w:r w:rsidRPr="00DC571E">
        <w:rPr>
          <w:rFonts w:ascii="Arial" w:hAnsi="Arial" w:cs="Arial"/>
          <w:i/>
          <w:sz w:val="20"/>
          <w:szCs w:val="20"/>
          <w:lang w:eastAsia="it-IT"/>
        </w:rPr>
        <w:t>Gs 22, 12</w:t>
      </w:r>
      <w:r w:rsidR="002F185E" w:rsidRPr="00DC571E">
        <w:rPr>
          <w:rFonts w:ascii="Arial" w:hAnsi="Arial" w:cs="Arial"/>
          <w:i/>
          <w:sz w:val="20"/>
          <w:szCs w:val="20"/>
          <w:lang w:eastAsia="it-IT"/>
        </w:rPr>
        <w:t xml:space="preserve">). </w:t>
      </w:r>
      <w:r w:rsidRPr="00DC571E">
        <w:rPr>
          <w:rFonts w:ascii="Arial" w:hAnsi="Arial" w:cs="Arial"/>
          <w:i/>
          <w:sz w:val="20"/>
          <w:szCs w:val="20"/>
          <w:lang w:eastAsia="it-IT"/>
        </w:rPr>
        <w:t xml:space="preserve">La cosa piacque agli Israeliti, i quali benedissero Dio e non parlarono più di muover guerra ai figli di Ruben e di Gad, per devastare </w:t>
      </w:r>
      <w:r w:rsidR="002F185E" w:rsidRPr="00DC571E">
        <w:rPr>
          <w:rFonts w:ascii="Arial" w:hAnsi="Arial" w:cs="Arial"/>
          <w:i/>
          <w:sz w:val="20"/>
          <w:szCs w:val="20"/>
          <w:lang w:eastAsia="it-IT"/>
        </w:rPr>
        <w:t>il paese che essi abitavano (</w:t>
      </w:r>
      <w:r w:rsidRPr="00DC571E">
        <w:rPr>
          <w:rFonts w:ascii="Arial" w:hAnsi="Arial" w:cs="Arial"/>
          <w:i/>
          <w:sz w:val="20"/>
          <w:szCs w:val="20"/>
          <w:lang w:eastAsia="it-IT"/>
        </w:rPr>
        <w:t>Gs 22, 33</w:t>
      </w:r>
      <w:r w:rsidR="002F185E" w:rsidRPr="00DC571E">
        <w:rPr>
          <w:rFonts w:ascii="Arial" w:hAnsi="Arial" w:cs="Arial"/>
          <w:i/>
          <w:sz w:val="20"/>
          <w:szCs w:val="20"/>
          <w:lang w:eastAsia="it-IT"/>
        </w:rPr>
        <w:t xml:space="preserve">). </w:t>
      </w:r>
      <w:r w:rsidRPr="00DC571E">
        <w:rPr>
          <w:rFonts w:ascii="Arial" w:hAnsi="Arial" w:cs="Arial"/>
          <w:i/>
          <w:sz w:val="20"/>
          <w:szCs w:val="20"/>
          <w:lang w:eastAsia="it-IT"/>
        </w:rPr>
        <w:t>Poi sorse Balak, figlio di Zippor, re di Moab, per muover guerra a Israele; mandò a chiamare Balaam, figlio</w:t>
      </w:r>
      <w:r w:rsidR="002F185E" w:rsidRPr="00DC571E">
        <w:rPr>
          <w:rFonts w:ascii="Arial" w:hAnsi="Arial" w:cs="Arial"/>
          <w:i/>
          <w:sz w:val="20"/>
          <w:szCs w:val="20"/>
          <w:lang w:eastAsia="it-IT"/>
        </w:rPr>
        <w:t xml:space="preserve"> di Beor, </w:t>
      </w:r>
      <w:r w:rsidR="00DC571E" w:rsidRPr="00DC571E">
        <w:rPr>
          <w:rFonts w:ascii="Arial" w:hAnsi="Arial" w:cs="Arial"/>
          <w:i/>
          <w:sz w:val="20"/>
          <w:szCs w:val="20"/>
          <w:lang w:eastAsia="it-IT"/>
        </w:rPr>
        <w:t>perché</w:t>
      </w:r>
      <w:r w:rsidR="002F185E" w:rsidRPr="00DC571E">
        <w:rPr>
          <w:rFonts w:ascii="Arial" w:hAnsi="Arial" w:cs="Arial"/>
          <w:i/>
          <w:sz w:val="20"/>
          <w:szCs w:val="20"/>
          <w:lang w:eastAsia="it-IT"/>
        </w:rPr>
        <w:t xml:space="preserve"> vi maledicesse (</w:t>
      </w:r>
      <w:r w:rsidRPr="00DC571E">
        <w:rPr>
          <w:rFonts w:ascii="Arial" w:hAnsi="Arial" w:cs="Arial"/>
          <w:i/>
          <w:sz w:val="20"/>
          <w:szCs w:val="20"/>
          <w:lang w:eastAsia="it-IT"/>
        </w:rPr>
        <w:t>Gs 24, 9</w:t>
      </w:r>
      <w:r w:rsidR="002F185E" w:rsidRPr="00DC571E">
        <w:rPr>
          <w:rFonts w:ascii="Arial" w:hAnsi="Arial" w:cs="Arial"/>
          <w:i/>
          <w:sz w:val="20"/>
          <w:szCs w:val="20"/>
          <w:lang w:eastAsia="it-IT"/>
        </w:rPr>
        <w:t xml:space="preserve">). </w:t>
      </w:r>
      <w:r w:rsidRPr="00DC571E">
        <w:rPr>
          <w:rFonts w:ascii="Arial" w:hAnsi="Arial" w:cs="Arial"/>
          <w:i/>
          <w:sz w:val="20"/>
          <w:szCs w:val="20"/>
          <w:lang w:eastAsia="it-IT"/>
        </w:rPr>
        <w:t>Queste sono le nazioni che il Signore risparmiò allo scopo di mettere alla prova Israele per mezzo loro, cioè quanti non avevano visto le guerr</w:t>
      </w:r>
      <w:r w:rsidR="002F185E" w:rsidRPr="00DC571E">
        <w:rPr>
          <w:rFonts w:ascii="Arial" w:hAnsi="Arial" w:cs="Arial"/>
          <w:i/>
          <w:sz w:val="20"/>
          <w:szCs w:val="20"/>
          <w:lang w:eastAsia="it-IT"/>
        </w:rPr>
        <w:t>e di Canaan (</w:t>
      </w:r>
      <w:r w:rsidRPr="00DC571E">
        <w:rPr>
          <w:rFonts w:ascii="Arial" w:hAnsi="Arial" w:cs="Arial"/>
          <w:i/>
          <w:sz w:val="20"/>
          <w:szCs w:val="20"/>
          <w:lang w:eastAsia="it-IT"/>
        </w:rPr>
        <w:t>Gdc 3, 1</w:t>
      </w:r>
      <w:r w:rsidR="002F185E" w:rsidRPr="00DC571E">
        <w:rPr>
          <w:rFonts w:ascii="Arial" w:hAnsi="Arial" w:cs="Arial"/>
          <w:i/>
          <w:sz w:val="20"/>
          <w:szCs w:val="20"/>
          <w:lang w:eastAsia="it-IT"/>
        </w:rPr>
        <w:t xml:space="preserve">). </w:t>
      </w:r>
      <w:r w:rsidRPr="00DC571E">
        <w:rPr>
          <w:rFonts w:ascii="Arial" w:hAnsi="Arial" w:cs="Arial"/>
          <w:i/>
          <w:sz w:val="20"/>
          <w:szCs w:val="20"/>
          <w:lang w:eastAsia="it-IT"/>
        </w:rPr>
        <w:t xml:space="preserve">Ciò avvenne soltanto per l'istruzione delle nuove generazioni degli Israeliti, </w:t>
      </w:r>
      <w:r w:rsidR="00DC571E" w:rsidRPr="00DC571E">
        <w:rPr>
          <w:rFonts w:ascii="Arial" w:hAnsi="Arial" w:cs="Arial"/>
          <w:i/>
          <w:sz w:val="20"/>
          <w:szCs w:val="20"/>
          <w:lang w:eastAsia="it-IT"/>
        </w:rPr>
        <w:t>perché</w:t>
      </w:r>
      <w:r w:rsidRPr="00DC571E">
        <w:rPr>
          <w:rFonts w:ascii="Arial" w:hAnsi="Arial" w:cs="Arial"/>
          <w:i/>
          <w:sz w:val="20"/>
          <w:szCs w:val="20"/>
          <w:lang w:eastAsia="it-IT"/>
        </w:rPr>
        <w:t xml:space="preserve"> imparassero la guerra, quelli, per lo meno, che prima non l'avevano ma</w:t>
      </w:r>
      <w:r w:rsidR="002F185E" w:rsidRPr="00DC571E">
        <w:rPr>
          <w:rFonts w:ascii="Arial" w:hAnsi="Arial" w:cs="Arial"/>
          <w:i/>
          <w:sz w:val="20"/>
          <w:szCs w:val="20"/>
          <w:lang w:eastAsia="it-IT"/>
        </w:rPr>
        <w:t>i vista (</w:t>
      </w:r>
      <w:r w:rsidRPr="00DC571E">
        <w:rPr>
          <w:rFonts w:ascii="Arial" w:hAnsi="Arial" w:cs="Arial"/>
          <w:i/>
          <w:sz w:val="20"/>
          <w:szCs w:val="20"/>
          <w:lang w:eastAsia="it-IT"/>
        </w:rPr>
        <w:t>Gdc 3, 2</w:t>
      </w:r>
      <w:r w:rsidR="002F185E" w:rsidRPr="00DC571E">
        <w:rPr>
          <w:rFonts w:ascii="Arial" w:hAnsi="Arial" w:cs="Arial"/>
          <w:i/>
          <w:sz w:val="20"/>
          <w:szCs w:val="20"/>
          <w:lang w:eastAsia="it-IT"/>
        </w:rPr>
        <w:t xml:space="preserve">). </w:t>
      </w:r>
    </w:p>
    <w:p w:rsidR="005C6441" w:rsidRPr="00DC571E" w:rsidRDefault="005C6441" w:rsidP="00DC571E">
      <w:pPr>
        <w:autoSpaceDE w:val="0"/>
        <w:autoSpaceDN w:val="0"/>
        <w:adjustRightInd w:val="0"/>
        <w:spacing w:after="120" w:line="240" w:lineRule="auto"/>
        <w:jc w:val="both"/>
        <w:rPr>
          <w:rFonts w:ascii="Arial" w:hAnsi="Arial" w:cs="Arial"/>
          <w:i/>
          <w:sz w:val="20"/>
          <w:szCs w:val="20"/>
          <w:lang w:eastAsia="it-IT"/>
        </w:rPr>
      </w:pPr>
      <w:r w:rsidRPr="00DC571E">
        <w:rPr>
          <w:rFonts w:ascii="Arial" w:hAnsi="Arial" w:cs="Arial"/>
          <w:i/>
          <w:sz w:val="20"/>
          <w:szCs w:val="20"/>
          <w:lang w:eastAsia="it-IT"/>
        </w:rPr>
        <w:t xml:space="preserve">Si preferivano divinità straniere e allora la guerra fu alle porte, ma scudo non si vedeva </w:t>
      </w:r>
      <w:r w:rsidR="00DC571E" w:rsidRPr="00DC571E">
        <w:rPr>
          <w:rFonts w:ascii="Arial" w:hAnsi="Arial" w:cs="Arial"/>
          <w:i/>
          <w:sz w:val="20"/>
          <w:szCs w:val="20"/>
          <w:lang w:eastAsia="it-IT"/>
        </w:rPr>
        <w:t>né</w:t>
      </w:r>
      <w:r w:rsidRPr="00DC571E">
        <w:rPr>
          <w:rFonts w:ascii="Arial" w:hAnsi="Arial" w:cs="Arial"/>
          <w:i/>
          <w:sz w:val="20"/>
          <w:szCs w:val="20"/>
          <w:lang w:eastAsia="it-IT"/>
        </w:rPr>
        <w:t xml:space="preserve"> la</w:t>
      </w:r>
      <w:r w:rsidR="002F185E" w:rsidRPr="00DC571E">
        <w:rPr>
          <w:rFonts w:ascii="Arial" w:hAnsi="Arial" w:cs="Arial"/>
          <w:i/>
          <w:sz w:val="20"/>
          <w:szCs w:val="20"/>
          <w:lang w:eastAsia="it-IT"/>
        </w:rPr>
        <w:t xml:space="preserve">ncia </w:t>
      </w:r>
      <w:r w:rsidR="00DC571E" w:rsidRPr="00DC571E">
        <w:rPr>
          <w:rFonts w:ascii="Arial" w:hAnsi="Arial" w:cs="Arial"/>
          <w:i/>
          <w:sz w:val="20"/>
          <w:szCs w:val="20"/>
          <w:lang w:eastAsia="it-IT"/>
        </w:rPr>
        <w:t>né</w:t>
      </w:r>
      <w:r w:rsidR="002F185E" w:rsidRPr="00DC571E">
        <w:rPr>
          <w:rFonts w:ascii="Arial" w:hAnsi="Arial" w:cs="Arial"/>
          <w:i/>
          <w:sz w:val="20"/>
          <w:szCs w:val="20"/>
          <w:lang w:eastAsia="it-IT"/>
        </w:rPr>
        <w:t xml:space="preserve"> quarantamila in Israele (</w:t>
      </w:r>
      <w:r w:rsidRPr="00DC571E">
        <w:rPr>
          <w:rFonts w:ascii="Arial" w:hAnsi="Arial" w:cs="Arial"/>
          <w:i/>
          <w:sz w:val="20"/>
          <w:szCs w:val="20"/>
          <w:lang w:eastAsia="it-IT"/>
        </w:rPr>
        <w:t>Gdc 5, 8</w:t>
      </w:r>
      <w:r w:rsidR="002F185E" w:rsidRPr="00DC571E">
        <w:rPr>
          <w:rFonts w:ascii="Arial" w:hAnsi="Arial" w:cs="Arial"/>
          <w:i/>
          <w:sz w:val="20"/>
          <w:szCs w:val="20"/>
          <w:lang w:eastAsia="it-IT"/>
        </w:rPr>
        <w:t xml:space="preserve">). </w:t>
      </w:r>
      <w:r w:rsidRPr="00DC571E">
        <w:rPr>
          <w:rFonts w:ascii="Arial" w:hAnsi="Arial" w:cs="Arial"/>
          <w:i/>
          <w:sz w:val="20"/>
          <w:szCs w:val="20"/>
          <w:lang w:eastAsia="it-IT"/>
        </w:rPr>
        <w:t>Qualche tempo dopo gli Ammoniti mossero guerr</w:t>
      </w:r>
      <w:r w:rsidR="002F185E" w:rsidRPr="00DC571E">
        <w:rPr>
          <w:rFonts w:ascii="Arial" w:hAnsi="Arial" w:cs="Arial"/>
          <w:i/>
          <w:sz w:val="20"/>
          <w:szCs w:val="20"/>
          <w:lang w:eastAsia="it-IT"/>
        </w:rPr>
        <w:t>a a Israele (</w:t>
      </w:r>
      <w:r w:rsidRPr="00DC571E">
        <w:rPr>
          <w:rFonts w:ascii="Arial" w:hAnsi="Arial" w:cs="Arial"/>
          <w:i/>
          <w:sz w:val="20"/>
          <w:szCs w:val="20"/>
          <w:lang w:eastAsia="it-IT"/>
        </w:rPr>
        <w:t>Gdc 11, 4</w:t>
      </w:r>
      <w:r w:rsidR="002F185E" w:rsidRPr="00DC571E">
        <w:rPr>
          <w:rFonts w:ascii="Arial" w:hAnsi="Arial" w:cs="Arial"/>
          <w:i/>
          <w:sz w:val="20"/>
          <w:szCs w:val="20"/>
          <w:lang w:eastAsia="it-IT"/>
        </w:rPr>
        <w:t xml:space="preserve">). </w:t>
      </w:r>
      <w:r w:rsidRPr="00DC571E">
        <w:rPr>
          <w:rFonts w:ascii="Arial" w:hAnsi="Arial" w:cs="Arial"/>
          <w:i/>
          <w:sz w:val="20"/>
          <w:szCs w:val="20"/>
          <w:lang w:eastAsia="it-IT"/>
        </w:rPr>
        <w:t xml:space="preserve">Quando gli Ammoniti iniziarono la guerra contro Israele, gli anziani di Gàlaad andarono a </w:t>
      </w:r>
      <w:r w:rsidR="002F185E" w:rsidRPr="00DC571E">
        <w:rPr>
          <w:rFonts w:ascii="Arial" w:hAnsi="Arial" w:cs="Arial"/>
          <w:i/>
          <w:sz w:val="20"/>
          <w:szCs w:val="20"/>
          <w:lang w:eastAsia="it-IT"/>
        </w:rPr>
        <w:t>prendere Iefte nel paese di Tob (</w:t>
      </w:r>
      <w:r w:rsidRPr="00DC571E">
        <w:rPr>
          <w:rFonts w:ascii="Arial" w:hAnsi="Arial" w:cs="Arial"/>
          <w:i/>
          <w:sz w:val="20"/>
          <w:szCs w:val="20"/>
          <w:lang w:eastAsia="it-IT"/>
        </w:rPr>
        <w:t>Gdc 11, 5</w:t>
      </w:r>
      <w:r w:rsidR="002F185E" w:rsidRPr="00DC571E">
        <w:rPr>
          <w:rFonts w:ascii="Arial" w:hAnsi="Arial" w:cs="Arial"/>
          <w:i/>
          <w:sz w:val="20"/>
          <w:szCs w:val="20"/>
          <w:lang w:eastAsia="it-IT"/>
        </w:rPr>
        <w:t xml:space="preserve">). </w:t>
      </w:r>
      <w:r w:rsidRPr="00DC571E">
        <w:rPr>
          <w:rFonts w:ascii="Arial" w:hAnsi="Arial" w:cs="Arial"/>
          <w:i/>
          <w:sz w:val="20"/>
          <w:szCs w:val="20"/>
          <w:lang w:eastAsia="it-IT"/>
        </w:rPr>
        <w:t xml:space="preserve">Poi Iefte inviò messaggeri al re degli Ammoniti per dirgli: "Che c'è tra me e te, </w:t>
      </w:r>
      <w:r w:rsidR="00DC571E" w:rsidRPr="00DC571E">
        <w:rPr>
          <w:rFonts w:ascii="Arial" w:hAnsi="Arial" w:cs="Arial"/>
          <w:i/>
          <w:sz w:val="20"/>
          <w:szCs w:val="20"/>
          <w:lang w:eastAsia="it-IT"/>
        </w:rPr>
        <w:t>perché</w:t>
      </w:r>
      <w:r w:rsidRPr="00DC571E">
        <w:rPr>
          <w:rFonts w:ascii="Arial" w:hAnsi="Arial" w:cs="Arial"/>
          <w:i/>
          <w:sz w:val="20"/>
          <w:szCs w:val="20"/>
          <w:lang w:eastAsia="it-IT"/>
        </w:rPr>
        <w:t xml:space="preserve"> tu venga contro di me a muover guerr</w:t>
      </w:r>
      <w:r w:rsidR="002F185E" w:rsidRPr="00DC571E">
        <w:rPr>
          <w:rFonts w:ascii="Arial" w:hAnsi="Arial" w:cs="Arial"/>
          <w:i/>
          <w:sz w:val="20"/>
          <w:szCs w:val="20"/>
          <w:lang w:eastAsia="it-IT"/>
        </w:rPr>
        <w:t>a al mio paese?" (</w:t>
      </w:r>
      <w:r w:rsidRPr="00DC571E">
        <w:rPr>
          <w:rFonts w:ascii="Arial" w:hAnsi="Arial" w:cs="Arial"/>
          <w:i/>
          <w:sz w:val="20"/>
          <w:szCs w:val="20"/>
          <w:lang w:eastAsia="it-IT"/>
        </w:rPr>
        <w:t>Gdc 11, 12</w:t>
      </w:r>
      <w:r w:rsidR="002F185E" w:rsidRPr="00DC571E">
        <w:rPr>
          <w:rFonts w:ascii="Arial" w:hAnsi="Arial" w:cs="Arial"/>
          <w:i/>
          <w:sz w:val="20"/>
          <w:szCs w:val="20"/>
          <w:lang w:eastAsia="it-IT"/>
        </w:rPr>
        <w:t xml:space="preserve">). </w:t>
      </w:r>
      <w:r w:rsidRPr="00DC571E">
        <w:rPr>
          <w:rFonts w:ascii="Arial" w:hAnsi="Arial" w:cs="Arial"/>
          <w:i/>
          <w:sz w:val="20"/>
          <w:szCs w:val="20"/>
          <w:lang w:eastAsia="it-IT"/>
        </w:rPr>
        <w:t>Sei tu forse più di Balak, figlio di Zippor, re di Moab? Mosse forse querela ad Israele o gli fece guerra?</w:t>
      </w:r>
      <w:r w:rsidR="002F185E" w:rsidRPr="00DC571E">
        <w:rPr>
          <w:rFonts w:ascii="Arial" w:hAnsi="Arial" w:cs="Arial"/>
          <w:i/>
          <w:sz w:val="20"/>
          <w:szCs w:val="20"/>
          <w:lang w:eastAsia="it-IT"/>
        </w:rPr>
        <w:t xml:space="preserve"> (</w:t>
      </w:r>
      <w:r w:rsidRPr="00DC571E">
        <w:rPr>
          <w:rFonts w:ascii="Arial" w:hAnsi="Arial" w:cs="Arial"/>
          <w:i/>
          <w:sz w:val="20"/>
          <w:szCs w:val="20"/>
          <w:lang w:eastAsia="it-IT"/>
        </w:rPr>
        <w:t>Gdc 11, 25</w:t>
      </w:r>
      <w:r w:rsidR="002F185E" w:rsidRPr="00DC571E">
        <w:rPr>
          <w:rFonts w:ascii="Arial" w:hAnsi="Arial" w:cs="Arial"/>
          <w:i/>
          <w:sz w:val="20"/>
          <w:szCs w:val="20"/>
          <w:lang w:eastAsia="it-IT"/>
        </w:rPr>
        <w:t xml:space="preserve">). </w:t>
      </w:r>
      <w:r w:rsidRPr="00DC571E">
        <w:rPr>
          <w:rFonts w:ascii="Arial" w:hAnsi="Arial" w:cs="Arial"/>
          <w:i/>
          <w:sz w:val="20"/>
          <w:szCs w:val="20"/>
          <w:lang w:eastAsia="it-IT"/>
        </w:rPr>
        <w:t>Io non ti ho fatto torto e tu agisci male verso di me, muovendomi guerra; il Signore giudice giudichi oggi tra gli Israeliti e gli Am</w:t>
      </w:r>
      <w:r w:rsidR="002F185E" w:rsidRPr="00DC571E">
        <w:rPr>
          <w:rFonts w:ascii="Arial" w:hAnsi="Arial" w:cs="Arial"/>
          <w:i/>
          <w:sz w:val="20"/>
          <w:szCs w:val="20"/>
          <w:lang w:eastAsia="it-IT"/>
        </w:rPr>
        <w:t>moniti!" (</w:t>
      </w:r>
      <w:r w:rsidRPr="00DC571E">
        <w:rPr>
          <w:rFonts w:ascii="Arial" w:hAnsi="Arial" w:cs="Arial"/>
          <w:i/>
          <w:sz w:val="20"/>
          <w:szCs w:val="20"/>
          <w:lang w:eastAsia="it-IT"/>
        </w:rPr>
        <w:t>Gdc 11, 27</w:t>
      </w:r>
      <w:r w:rsidR="002F185E" w:rsidRPr="00DC571E">
        <w:rPr>
          <w:rFonts w:ascii="Arial" w:hAnsi="Arial" w:cs="Arial"/>
          <w:i/>
          <w:sz w:val="20"/>
          <w:szCs w:val="20"/>
          <w:lang w:eastAsia="it-IT"/>
        </w:rPr>
        <w:t xml:space="preserve">). </w:t>
      </w:r>
      <w:r w:rsidRPr="00DC571E">
        <w:rPr>
          <w:rFonts w:ascii="Arial" w:hAnsi="Arial" w:cs="Arial"/>
          <w:i/>
          <w:sz w:val="20"/>
          <w:szCs w:val="20"/>
          <w:lang w:eastAsia="it-IT"/>
        </w:rPr>
        <w:t xml:space="preserve">Vedendo che voi non venivate in mio aiuto, ho esposto al pericolo la vita, ho marciato contro gli Ammoniti e il Signore me li ha messi nelle mani. </w:t>
      </w:r>
      <w:r w:rsidR="00DC571E" w:rsidRPr="00DC571E">
        <w:rPr>
          <w:rFonts w:ascii="Arial" w:hAnsi="Arial" w:cs="Arial"/>
          <w:i/>
          <w:sz w:val="20"/>
          <w:szCs w:val="20"/>
          <w:lang w:eastAsia="it-IT"/>
        </w:rPr>
        <w:t>Perché</w:t>
      </w:r>
      <w:r w:rsidRPr="00DC571E">
        <w:rPr>
          <w:rFonts w:ascii="Arial" w:hAnsi="Arial" w:cs="Arial"/>
          <w:i/>
          <w:sz w:val="20"/>
          <w:szCs w:val="20"/>
          <w:lang w:eastAsia="it-IT"/>
        </w:rPr>
        <w:t xml:space="preserve"> dunque siete venuti oggi contro di me a muovermi guerr</w:t>
      </w:r>
      <w:r w:rsidR="002F185E" w:rsidRPr="00DC571E">
        <w:rPr>
          <w:rFonts w:ascii="Arial" w:hAnsi="Arial" w:cs="Arial"/>
          <w:i/>
          <w:sz w:val="20"/>
          <w:szCs w:val="20"/>
          <w:lang w:eastAsia="it-IT"/>
        </w:rPr>
        <w:t>a?" (</w:t>
      </w:r>
      <w:r w:rsidRPr="00DC571E">
        <w:rPr>
          <w:rFonts w:ascii="Arial" w:hAnsi="Arial" w:cs="Arial"/>
          <w:i/>
          <w:sz w:val="20"/>
          <w:szCs w:val="20"/>
          <w:lang w:eastAsia="it-IT"/>
        </w:rPr>
        <w:t>Gdc 12, 3</w:t>
      </w:r>
      <w:r w:rsidR="002F185E" w:rsidRPr="00DC571E">
        <w:rPr>
          <w:rFonts w:ascii="Arial" w:hAnsi="Arial" w:cs="Arial"/>
          <w:i/>
          <w:sz w:val="20"/>
          <w:szCs w:val="20"/>
          <w:lang w:eastAsia="it-IT"/>
        </w:rPr>
        <w:t xml:space="preserve">). </w:t>
      </w:r>
      <w:r w:rsidRPr="00DC571E">
        <w:rPr>
          <w:rFonts w:ascii="Arial" w:hAnsi="Arial" w:cs="Arial"/>
          <w:i/>
          <w:sz w:val="20"/>
          <w:szCs w:val="20"/>
          <w:lang w:eastAsia="it-IT"/>
        </w:rPr>
        <w:t>Si fece pure la rassegna degli Israeliti, non compresi quelli di Beniamino, ed erano quattrocento mila uomini in grado di maneggiare la spada, tutti guerr</w:t>
      </w:r>
      <w:r w:rsidR="002F185E" w:rsidRPr="00DC571E">
        <w:rPr>
          <w:rFonts w:ascii="Arial" w:hAnsi="Arial" w:cs="Arial"/>
          <w:i/>
          <w:sz w:val="20"/>
          <w:szCs w:val="20"/>
          <w:lang w:eastAsia="it-IT"/>
        </w:rPr>
        <w:t>ieri (</w:t>
      </w:r>
      <w:r w:rsidRPr="00DC571E">
        <w:rPr>
          <w:rFonts w:ascii="Arial" w:hAnsi="Arial" w:cs="Arial"/>
          <w:i/>
          <w:sz w:val="20"/>
          <w:szCs w:val="20"/>
          <w:lang w:eastAsia="it-IT"/>
        </w:rPr>
        <w:t>Gdc 20, 17</w:t>
      </w:r>
      <w:r w:rsidR="002F185E" w:rsidRPr="00DC571E">
        <w:rPr>
          <w:rFonts w:ascii="Arial" w:hAnsi="Arial" w:cs="Arial"/>
          <w:i/>
          <w:sz w:val="20"/>
          <w:szCs w:val="20"/>
          <w:lang w:eastAsia="it-IT"/>
        </w:rPr>
        <w:t xml:space="preserve">). </w:t>
      </w:r>
      <w:r w:rsidRPr="00DC571E">
        <w:rPr>
          <w:rFonts w:ascii="Arial" w:hAnsi="Arial" w:cs="Arial"/>
          <w:i/>
          <w:sz w:val="20"/>
          <w:szCs w:val="20"/>
          <w:lang w:eastAsia="it-IT"/>
        </w:rPr>
        <w:t>Ma poiché avevano dimenticato il Signore loro Dio, li abbandonò in potere di Sisara, capo dell'esercito di Azor e in potere dei Filistei e in potere del re di Moab, che mossero loro guerr</w:t>
      </w:r>
      <w:r w:rsidR="002F185E" w:rsidRPr="00DC571E">
        <w:rPr>
          <w:rFonts w:ascii="Arial" w:hAnsi="Arial" w:cs="Arial"/>
          <w:i/>
          <w:sz w:val="20"/>
          <w:szCs w:val="20"/>
          <w:lang w:eastAsia="it-IT"/>
        </w:rPr>
        <w:t>a (</w:t>
      </w:r>
      <w:r w:rsidRPr="00DC571E">
        <w:rPr>
          <w:rFonts w:ascii="Arial" w:hAnsi="Arial" w:cs="Arial"/>
          <w:i/>
          <w:sz w:val="20"/>
          <w:szCs w:val="20"/>
          <w:lang w:eastAsia="it-IT"/>
        </w:rPr>
        <w:t>1Sam 12, 9</w:t>
      </w:r>
      <w:r w:rsidR="002F185E" w:rsidRPr="00DC571E">
        <w:rPr>
          <w:rFonts w:ascii="Arial" w:hAnsi="Arial" w:cs="Arial"/>
          <w:i/>
          <w:sz w:val="20"/>
          <w:szCs w:val="20"/>
          <w:lang w:eastAsia="it-IT"/>
        </w:rPr>
        <w:t xml:space="preserve">). </w:t>
      </w:r>
      <w:r w:rsidRPr="00DC571E">
        <w:rPr>
          <w:rFonts w:ascii="Arial" w:hAnsi="Arial" w:cs="Arial"/>
          <w:i/>
          <w:sz w:val="20"/>
          <w:szCs w:val="20"/>
          <w:lang w:eastAsia="it-IT"/>
        </w:rPr>
        <w:t>Samuele poi si alzò e salì da Gàlgala per andarsene per la sua strada. Il resto del popolo salì dietro a Saul incontro ai guerrieri e vennero da Gàlgala a Gàbaa di Beniamino; Saul contò la gente che era rimasta</w:t>
      </w:r>
      <w:r w:rsidR="002F185E" w:rsidRPr="00DC571E">
        <w:rPr>
          <w:rFonts w:ascii="Arial" w:hAnsi="Arial" w:cs="Arial"/>
          <w:i/>
          <w:sz w:val="20"/>
          <w:szCs w:val="20"/>
          <w:lang w:eastAsia="it-IT"/>
        </w:rPr>
        <w:t xml:space="preserve"> con lui: erano seicento uomini (</w:t>
      </w:r>
      <w:r w:rsidRPr="00DC571E">
        <w:rPr>
          <w:rFonts w:ascii="Arial" w:hAnsi="Arial" w:cs="Arial"/>
          <w:i/>
          <w:sz w:val="20"/>
          <w:szCs w:val="20"/>
          <w:lang w:eastAsia="it-IT"/>
        </w:rPr>
        <w:t>1Sam 13, 15</w:t>
      </w:r>
      <w:r w:rsidR="002F185E" w:rsidRPr="00DC571E">
        <w:rPr>
          <w:rFonts w:ascii="Arial" w:hAnsi="Arial" w:cs="Arial"/>
          <w:i/>
          <w:sz w:val="20"/>
          <w:szCs w:val="20"/>
          <w:lang w:eastAsia="it-IT"/>
        </w:rPr>
        <w:t xml:space="preserve">). </w:t>
      </w:r>
      <w:r w:rsidRPr="00DC571E">
        <w:rPr>
          <w:rFonts w:ascii="Arial" w:hAnsi="Arial" w:cs="Arial"/>
          <w:i/>
          <w:sz w:val="20"/>
          <w:szCs w:val="20"/>
          <w:lang w:eastAsia="it-IT"/>
        </w:rPr>
        <w:t>Durante tutto il tempo di Saul vi fu guerra aperta con i Filistei; se Saul scorgeva un uomo valente o un giovane coraggioso, lo prendeva al suo segu</w:t>
      </w:r>
      <w:r w:rsidR="002F185E" w:rsidRPr="00DC571E">
        <w:rPr>
          <w:rFonts w:ascii="Arial" w:hAnsi="Arial" w:cs="Arial"/>
          <w:i/>
          <w:sz w:val="20"/>
          <w:szCs w:val="20"/>
          <w:lang w:eastAsia="it-IT"/>
        </w:rPr>
        <w:t>ito (</w:t>
      </w:r>
      <w:r w:rsidRPr="00DC571E">
        <w:rPr>
          <w:rFonts w:ascii="Arial" w:hAnsi="Arial" w:cs="Arial"/>
          <w:i/>
          <w:sz w:val="20"/>
          <w:szCs w:val="20"/>
          <w:lang w:eastAsia="it-IT"/>
        </w:rPr>
        <w:t>1Sam 14, 52</w:t>
      </w:r>
      <w:r w:rsidR="002F185E" w:rsidRPr="00DC571E">
        <w:rPr>
          <w:rFonts w:ascii="Arial" w:hAnsi="Arial" w:cs="Arial"/>
          <w:i/>
          <w:sz w:val="20"/>
          <w:szCs w:val="20"/>
          <w:lang w:eastAsia="it-IT"/>
        </w:rPr>
        <w:t xml:space="preserve">). </w:t>
      </w:r>
    </w:p>
    <w:p w:rsidR="005C6441" w:rsidRPr="00DC571E" w:rsidRDefault="005C6441" w:rsidP="00DC571E">
      <w:pPr>
        <w:autoSpaceDE w:val="0"/>
        <w:autoSpaceDN w:val="0"/>
        <w:adjustRightInd w:val="0"/>
        <w:spacing w:after="120" w:line="240" w:lineRule="auto"/>
        <w:jc w:val="both"/>
        <w:rPr>
          <w:rFonts w:ascii="Arial" w:hAnsi="Arial" w:cs="Arial"/>
          <w:i/>
          <w:sz w:val="20"/>
          <w:szCs w:val="20"/>
          <w:lang w:eastAsia="it-IT"/>
        </w:rPr>
      </w:pPr>
      <w:r w:rsidRPr="00DC571E">
        <w:rPr>
          <w:rFonts w:ascii="Arial" w:hAnsi="Arial" w:cs="Arial"/>
          <w:i/>
          <w:sz w:val="20"/>
          <w:szCs w:val="20"/>
          <w:lang w:eastAsia="it-IT"/>
        </w:rPr>
        <w:t xml:space="preserve">I Filistei radunarono di nuovo l'esercito per la guerra e si ammassarono a Soco di Giuda e si accamparono </w:t>
      </w:r>
      <w:r w:rsidR="002F185E" w:rsidRPr="00DC571E">
        <w:rPr>
          <w:rFonts w:ascii="Arial" w:hAnsi="Arial" w:cs="Arial"/>
          <w:i/>
          <w:sz w:val="20"/>
          <w:szCs w:val="20"/>
          <w:lang w:eastAsia="it-IT"/>
        </w:rPr>
        <w:t>tra Soco e Azeka, a Efes-Dammìm (</w:t>
      </w:r>
      <w:r w:rsidRPr="00DC571E">
        <w:rPr>
          <w:rFonts w:ascii="Arial" w:hAnsi="Arial" w:cs="Arial"/>
          <w:i/>
          <w:sz w:val="20"/>
          <w:szCs w:val="20"/>
          <w:lang w:eastAsia="it-IT"/>
        </w:rPr>
        <w:t>1Sam 17, 1</w:t>
      </w:r>
      <w:r w:rsidR="002F185E" w:rsidRPr="00DC571E">
        <w:rPr>
          <w:rFonts w:ascii="Arial" w:hAnsi="Arial" w:cs="Arial"/>
          <w:i/>
          <w:sz w:val="20"/>
          <w:szCs w:val="20"/>
          <w:lang w:eastAsia="it-IT"/>
        </w:rPr>
        <w:t xml:space="preserve">). </w:t>
      </w:r>
      <w:r w:rsidRPr="00DC571E">
        <w:rPr>
          <w:rFonts w:ascii="Arial" w:hAnsi="Arial" w:cs="Arial"/>
          <w:i/>
          <w:sz w:val="20"/>
          <w:szCs w:val="20"/>
          <w:lang w:eastAsia="it-IT"/>
        </w:rPr>
        <w:t>I tre figli maggiori di Iesse erano andati con Saul in guerra. Di questi tre figli, che erano andati in guerra, il maggiore si chiamava Eliab, il s</w:t>
      </w:r>
      <w:r w:rsidR="002F185E" w:rsidRPr="00DC571E">
        <w:rPr>
          <w:rFonts w:ascii="Arial" w:hAnsi="Arial" w:cs="Arial"/>
          <w:i/>
          <w:sz w:val="20"/>
          <w:szCs w:val="20"/>
          <w:lang w:eastAsia="it-IT"/>
        </w:rPr>
        <w:t>econdo Abinadab, il terzo Samma (</w:t>
      </w:r>
      <w:r w:rsidRPr="00DC571E">
        <w:rPr>
          <w:rFonts w:ascii="Arial" w:hAnsi="Arial" w:cs="Arial"/>
          <w:i/>
          <w:sz w:val="20"/>
          <w:szCs w:val="20"/>
          <w:lang w:eastAsia="it-IT"/>
        </w:rPr>
        <w:t>1Sam 17, 13</w:t>
      </w:r>
      <w:r w:rsidR="002F185E" w:rsidRPr="00DC571E">
        <w:rPr>
          <w:rFonts w:ascii="Arial" w:hAnsi="Arial" w:cs="Arial"/>
          <w:i/>
          <w:sz w:val="20"/>
          <w:szCs w:val="20"/>
          <w:lang w:eastAsia="it-IT"/>
        </w:rPr>
        <w:t xml:space="preserve">). </w:t>
      </w:r>
      <w:r w:rsidRPr="00DC571E">
        <w:rPr>
          <w:rFonts w:ascii="Arial" w:hAnsi="Arial" w:cs="Arial"/>
          <w:i/>
          <w:sz w:val="20"/>
          <w:szCs w:val="20"/>
          <w:lang w:eastAsia="it-IT"/>
        </w:rPr>
        <w:t>Davide si alzò di buon mattino: lasciò il gregge alla cura di un guardiano, prese la roba e partì come gli aveva ordinato Iesse. Arrivò all'accampamento quando le truppe uscivano per schierarsi e lanciavano il grido di guerr</w:t>
      </w:r>
      <w:r w:rsidR="005B5178" w:rsidRPr="00DC571E">
        <w:rPr>
          <w:rFonts w:ascii="Arial" w:hAnsi="Arial" w:cs="Arial"/>
          <w:i/>
          <w:sz w:val="20"/>
          <w:szCs w:val="20"/>
          <w:lang w:eastAsia="it-IT"/>
        </w:rPr>
        <w:t>a (</w:t>
      </w:r>
      <w:r w:rsidRPr="00DC571E">
        <w:rPr>
          <w:rFonts w:ascii="Arial" w:hAnsi="Arial" w:cs="Arial"/>
          <w:i/>
          <w:sz w:val="20"/>
          <w:szCs w:val="20"/>
          <w:lang w:eastAsia="it-IT"/>
        </w:rPr>
        <w:t>1Sam 17, 20</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Si levarono allora gli uomini d'Israele e di Giuda alzando il grido di guerra e inseguirono i Filistei fin presso Gat e fino alle porte di Accaron. I Filistei caddero e lasciarono i loro cadaveri lungo la via fino a Saarài</w:t>
      </w:r>
      <w:r w:rsidR="005B5178" w:rsidRPr="00DC571E">
        <w:rPr>
          <w:rFonts w:ascii="Arial" w:hAnsi="Arial" w:cs="Arial"/>
          <w:i/>
          <w:sz w:val="20"/>
          <w:szCs w:val="20"/>
          <w:lang w:eastAsia="it-IT"/>
        </w:rPr>
        <w:t>m, fino a Gat e fino ad Accaron (</w:t>
      </w:r>
      <w:r w:rsidRPr="00DC571E">
        <w:rPr>
          <w:rFonts w:ascii="Arial" w:hAnsi="Arial" w:cs="Arial"/>
          <w:i/>
          <w:sz w:val="20"/>
          <w:szCs w:val="20"/>
          <w:lang w:eastAsia="it-IT"/>
        </w:rPr>
        <w:t>1Sam 17, 52</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Davide riusciva in tutti gli incarichi che Saul gli affidava, così che Saul lo pose al comando dei guerrieri ed era gradito a tutto il pop</w:t>
      </w:r>
      <w:r w:rsidR="005B5178" w:rsidRPr="00DC571E">
        <w:rPr>
          <w:rFonts w:ascii="Arial" w:hAnsi="Arial" w:cs="Arial"/>
          <w:i/>
          <w:sz w:val="20"/>
          <w:szCs w:val="20"/>
          <w:lang w:eastAsia="it-IT"/>
        </w:rPr>
        <w:t>olo e anche ai ministri di Saul (</w:t>
      </w:r>
      <w:r w:rsidRPr="00DC571E">
        <w:rPr>
          <w:rFonts w:ascii="Arial" w:hAnsi="Arial" w:cs="Arial"/>
          <w:i/>
          <w:sz w:val="20"/>
          <w:szCs w:val="20"/>
          <w:lang w:eastAsia="it-IT"/>
        </w:rPr>
        <w:t>1Sam 18, 5</w:t>
      </w:r>
      <w:r w:rsidR="005B5178" w:rsidRPr="00DC571E">
        <w:rPr>
          <w:rFonts w:ascii="Arial" w:hAnsi="Arial" w:cs="Arial"/>
          <w:i/>
          <w:sz w:val="20"/>
          <w:szCs w:val="20"/>
          <w:lang w:eastAsia="it-IT"/>
        </w:rPr>
        <w:t xml:space="preserve">). </w:t>
      </w:r>
    </w:p>
    <w:p w:rsidR="005C6441" w:rsidRPr="00DC571E" w:rsidRDefault="005C6441" w:rsidP="00DC571E">
      <w:pPr>
        <w:autoSpaceDE w:val="0"/>
        <w:autoSpaceDN w:val="0"/>
        <w:adjustRightInd w:val="0"/>
        <w:spacing w:after="120" w:line="240" w:lineRule="auto"/>
        <w:jc w:val="both"/>
        <w:rPr>
          <w:rFonts w:ascii="Arial" w:hAnsi="Arial" w:cs="Arial"/>
          <w:i/>
          <w:sz w:val="20"/>
          <w:szCs w:val="20"/>
          <w:lang w:eastAsia="it-IT"/>
        </w:rPr>
      </w:pPr>
      <w:r w:rsidRPr="00DC571E">
        <w:rPr>
          <w:rFonts w:ascii="Arial" w:hAnsi="Arial" w:cs="Arial"/>
          <w:i/>
          <w:sz w:val="20"/>
          <w:szCs w:val="20"/>
          <w:lang w:eastAsia="it-IT"/>
        </w:rPr>
        <w:t>Ora Saul disse a Davide: "Ecco Merab, mia figlia maggiore. La do in moglie a te. Tu dovrai essere il mio guerriero e combatterai le battaglie del Signore". Saul pensava: "Non sia contro di lui la mia mano, ma contro d</w:t>
      </w:r>
      <w:r w:rsidR="005B5178" w:rsidRPr="00DC571E">
        <w:rPr>
          <w:rFonts w:ascii="Arial" w:hAnsi="Arial" w:cs="Arial"/>
          <w:i/>
          <w:sz w:val="20"/>
          <w:szCs w:val="20"/>
          <w:lang w:eastAsia="it-IT"/>
        </w:rPr>
        <w:t>i lui sia la mano dei Filistei" (</w:t>
      </w:r>
      <w:r w:rsidRPr="00DC571E">
        <w:rPr>
          <w:rFonts w:ascii="Arial" w:hAnsi="Arial" w:cs="Arial"/>
          <w:i/>
          <w:sz w:val="20"/>
          <w:szCs w:val="20"/>
          <w:lang w:eastAsia="it-IT"/>
        </w:rPr>
        <w:t>1Sam 18, 17</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 xml:space="preserve">La guerra si riaccese e Davide uscì a combattere i Filistei e inflisse loro una grande sconfitta, </w:t>
      </w:r>
      <w:r w:rsidR="00DC571E" w:rsidRPr="00DC571E">
        <w:rPr>
          <w:rFonts w:ascii="Arial" w:hAnsi="Arial" w:cs="Arial"/>
          <w:i/>
          <w:sz w:val="20"/>
          <w:szCs w:val="20"/>
          <w:lang w:eastAsia="it-IT"/>
        </w:rPr>
        <w:t>sicché</w:t>
      </w:r>
      <w:r w:rsidRPr="00DC571E">
        <w:rPr>
          <w:rFonts w:ascii="Arial" w:hAnsi="Arial" w:cs="Arial"/>
          <w:i/>
          <w:sz w:val="20"/>
          <w:szCs w:val="20"/>
          <w:lang w:eastAsia="it-IT"/>
        </w:rPr>
        <w:t xml:space="preserve"> si </w:t>
      </w:r>
      <w:r w:rsidR="005B5178" w:rsidRPr="00DC571E">
        <w:rPr>
          <w:rFonts w:ascii="Arial" w:hAnsi="Arial" w:cs="Arial"/>
          <w:i/>
          <w:sz w:val="20"/>
          <w:szCs w:val="20"/>
          <w:lang w:eastAsia="it-IT"/>
        </w:rPr>
        <w:t>dettero alla fuga davanti a lui (</w:t>
      </w:r>
      <w:r w:rsidRPr="00DC571E">
        <w:rPr>
          <w:rFonts w:ascii="Arial" w:hAnsi="Arial" w:cs="Arial"/>
          <w:i/>
          <w:sz w:val="20"/>
          <w:szCs w:val="20"/>
          <w:lang w:eastAsia="it-IT"/>
        </w:rPr>
        <w:t>1Sam 19, 8</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Allora Samuele disse a Saul: "</w:t>
      </w:r>
      <w:r w:rsidR="00DC571E" w:rsidRPr="00DC571E">
        <w:rPr>
          <w:rFonts w:ascii="Arial" w:hAnsi="Arial" w:cs="Arial"/>
          <w:i/>
          <w:sz w:val="20"/>
          <w:szCs w:val="20"/>
          <w:lang w:eastAsia="it-IT"/>
        </w:rPr>
        <w:t>Perché</w:t>
      </w:r>
      <w:r w:rsidRPr="00DC571E">
        <w:rPr>
          <w:rFonts w:ascii="Arial" w:hAnsi="Arial" w:cs="Arial"/>
          <w:i/>
          <w:sz w:val="20"/>
          <w:szCs w:val="20"/>
          <w:lang w:eastAsia="it-IT"/>
        </w:rPr>
        <w:t xml:space="preserve"> mi hai disturbato e costretto a salire?". Saul rispose: "Sono in grande difficoltà. I Filistei mi muovono guerra e Dio si è allontanato da me; non mi ha più risposto né per mezzo dei profeti, né per mezzo dei sogni; perciò ti ho evocato, </w:t>
      </w:r>
      <w:r w:rsidR="00DC571E" w:rsidRPr="00DC571E">
        <w:rPr>
          <w:rFonts w:ascii="Arial" w:hAnsi="Arial" w:cs="Arial"/>
          <w:i/>
          <w:sz w:val="20"/>
          <w:szCs w:val="20"/>
          <w:lang w:eastAsia="it-IT"/>
        </w:rPr>
        <w:t>perché</w:t>
      </w:r>
      <w:r w:rsidRPr="00DC571E">
        <w:rPr>
          <w:rFonts w:ascii="Arial" w:hAnsi="Arial" w:cs="Arial"/>
          <w:i/>
          <w:sz w:val="20"/>
          <w:szCs w:val="20"/>
          <w:lang w:eastAsia="it-IT"/>
        </w:rPr>
        <w:t xml:space="preserve"> tu mi </w:t>
      </w:r>
      <w:r w:rsidR="005B5178" w:rsidRPr="00DC571E">
        <w:rPr>
          <w:rFonts w:ascii="Arial" w:hAnsi="Arial" w:cs="Arial"/>
          <w:i/>
          <w:sz w:val="20"/>
          <w:szCs w:val="20"/>
          <w:lang w:eastAsia="it-IT"/>
        </w:rPr>
        <w:t>manifesti quello che devo fare" (</w:t>
      </w:r>
      <w:r w:rsidRPr="00DC571E">
        <w:rPr>
          <w:rFonts w:ascii="Arial" w:hAnsi="Arial" w:cs="Arial"/>
          <w:i/>
          <w:sz w:val="20"/>
          <w:szCs w:val="20"/>
          <w:lang w:eastAsia="it-IT"/>
        </w:rPr>
        <w:t>1Sam 28, 15</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 xml:space="preserve">I capi dei Filistei furono tutti contro di lui e gli intimarono: "Rimanda quest'uomo: torni al luogo che gli hai assegnato. Non venga con noi in guerra, </w:t>
      </w:r>
      <w:r w:rsidR="00DC571E" w:rsidRPr="00DC571E">
        <w:rPr>
          <w:rFonts w:ascii="Arial" w:hAnsi="Arial" w:cs="Arial"/>
          <w:i/>
          <w:sz w:val="20"/>
          <w:szCs w:val="20"/>
          <w:lang w:eastAsia="it-IT"/>
        </w:rPr>
        <w:t>perché</w:t>
      </w:r>
      <w:r w:rsidRPr="00DC571E">
        <w:rPr>
          <w:rFonts w:ascii="Arial" w:hAnsi="Arial" w:cs="Arial"/>
          <w:i/>
          <w:sz w:val="20"/>
          <w:szCs w:val="20"/>
          <w:lang w:eastAsia="it-IT"/>
        </w:rPr>
        <w:t xml:space="preserve"> non diventi nostro nemico durante il combattimento. Come riacquisterà costui il favore del suo signore, se non con la testa di questi uomini?</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1Sam 29, 4</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 xml:space="preserve">Achis chiamò Davide e gli disse: "Per la vita del Signore, tu sei leale e io vedo con piacere che tu vada e venga con me in guerra, </w:t>
      </w:r>
      <w:r w:rsidR="00DC571E" w:rsidRPr="00DC571E">
        <w:rPr>
          <w:rFonts w:ascii="Arial" w:hAnsi="Arial" w:cs="Arial"/>
          <w:i/>
          <w:sz w:val="20"/>
          <w:szCs w:val="20"/>
          <w:lang w:eastAsia="it-IT"/>
        </w:rPr>
        <w:t>perché</w:t>
      </w:r>
      <w:r w:rsidRPr="00DC571E">
        <w:rPr>
          <w:rFonts w:ascii="Arial" w:hAnsi="Arial" w:cs="Arial"/>
          <w:i/>
          <w:sz w:val="20"/>
          <w:szCs w:val="20"/>
          <w:lang w:eastAsia="it-IT"/>
        </w:rPr>
        <w:t xml:space="preserve"> non ho trovato in te alcuna malizia, da quando sei arrivato fino ad oggi. Ma non </w:t>
      </w:r>
      <w:r w:rsidR="005B5178" w:rsidRPr="00DC571E">
        <w:rPr>
          <w:rFonts w:ascii="Arial" w:hAnsi="Arial" w:cs="Arial"/>
          <w:i/>
          <w:sz w:val="20"/>
          <w:szCs w:val="20"/>
          <w:lang w:eastAsia="it-IT"/>
        </w:rPr>
        <w:t>sei gradito agli occhi dei capi (</w:t>
      </w:r>
      <w:r w:rsidRPr="00DC571E">
        <w:rPr>
          <w:rFonts w:ascii="Arial" w:hAnsi="Arial" w:cs="Arial"/>
          <w:i/>
          <w:sz w:val="20"/>
          <w:szCs w:val="20"/>
          <w:lang w:eastAsia="it-IT"/>
        </w:rPr>
        <w:t>1Sam 29, 6</w:t>
      </w:r>
      <w:r w:rsidR="005B5178" w:rsidRPr="00DC571E">
        <w:rPr>
          <w:rFonts w:ascii="Arial" w:hAnsi="Arial" w:cs="Arial"/>
          <w:i/>
          <w:sz w:val="20"/>
          <w:szCs w:val="20"/>
          <w:lang w:eastAsia="it-IT"/>
        </w:rPr>
        <w:t xml:space="preserve">). </w:t>
      </w:r>
    </w:p>
    <w:p w:rsidR="005C6441" w:rsidRPr="00DC571E" w:rsidRDefault="005C6441" w:rsidP="00DC571E">
      <w:pPr>
        <w:autoSpaceDE w:val="0"/>
        <w:autoSpaceDN w:val="0"/>
        <w:adjustRightInd w:val="0"/>
        <w:spacing w:after="120" w:line="240" w:lineRule="auto"/>
        <w:jc w:val="both"/>
        <w:rPr>
          <w:rFonts w:ascii="Arial" w:hAnsi="Arial" w:cs="Arial"/>
          <w:i/>
          <w:sz w:val="20"/>
          <w:szCs w:val="20"/>
          <w:lang w:eastAsia="it-IT"/>
        </w:rPr>
      </w:pPr>
      <w:r w:rsidRPr="00DC571E">
        <w:rPr>
          <w:rFonts w:ascii="Arial" w:hAnsi="Arial" w:cs="Arial"/>
          <w:i/>
          <w:sz w:val="20"/>
          <w:szCs w:val="20"/>
          <w:lang w:eastAsia="it-IT"/>
        </w:rPr>
        <w:t>Perché son caduti gli eroi, son periti quei fulmini di guerr</w:t>
      </w:r>
      <w:r w:rsidR="005B5178" w:rsidRPr="00DC571E">
        <w:rPr>
          <w:rFonts w:ascii="Arial" w:hAnsi="Arial" w:cs="Arial"/>
          <w:i/>
          <w:sz w:val="20"/>
          <w:szCs w:val="20"/>
          <w:lang w:eastAsia="it-IT"/>
        </w:rPr>
        <w:t>a?" (</w:t>
      </w:r>
      <w:r w:rsidRPr="00DC571E">
        <w:rPr>
          <w:rFonts w:ascii="Arial" w:hAnsi="Arial" w:cs="Arial"/>
          <w:i/>
          <w:sz w:val="20"/>
          <w:szCs w:val="20"/>
          <w:lang w:eastAsia="it-IT"/>
        </w:rPr>
        <w:t>2Sam 1, 27</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La guerra tra la casa di Saul e la casa di Davide si protrasse a lungo. Davide con l'andar del tempo si faceva più forte, mentre la ca</w:t>
      </w:r>
      <w:r w:rsidR="005B5178" w:rsidRPr="00DC571E">
        <w:rPr>
          <w:rFonts w:ascii="Arial" w:hAnsi="Arial" w:cs="Arial"/>
          <w:i/>
          <w:sz w:val="20"/>
          <w:szCs w:val="20"/>
          <w:lang w:eastAsia="it-IT"/>
        </w:rPr>
        <w:t>sa di Saul andava indebolendosi (</w:t>
      </w:r>
      <w:r w:rsidRPr="00DC571E">
        <w:rPr>
          <w:rFonts w:ascii="Arial" w:hAnsi="Arial" w:cs="Arial"/>
          <w:i/>
          <w:sz w:val="20"/>
          <w:szCs w:val="20"/>
          <w:lang w:eastAsia="it-IT"/>
        </w:rPr>
        <w:t>2Sam 3, 1</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Mandò al re Davide suo figlio Adduram per salutarlo e per benedirlo perché aveva mosso guerra a Adad-Ezer e l'aveva sconfitto; infatti Adad-Ezer era sempre in guerra con Toù. Adduram gli portò vasi d'arg</w:t>
      </w:r>
      <w:r w:rsidR="005B5178" w:rsidRPr="00DC571E">
        <w:rPr>
          <w:rFonts w:ascii="Arial" w:hAnsi="Arial" w:cs="Arial"/>
          <w:i/>
          <w:sz w:val="20"/>
          <w:szCs w:val="20"/>
          <w:lang w:eastAsia="it-IT"/>
        </w:rPr>
        <w:t>ento, vasi d'oro e vasi di rame (</w:t>
      </w:r>
      <w:r w:rsidRPr="00DC571E">
        <w:rPr>
          <w:rFonts w:ascii="Arial" w:hAnsi="Arial" w:cs="Arial"/>
          <w:i/>
          <w:sz w:val="20"/>
          <w:szCs w:val="20"/>
          <w:lang w:eastAsia="it-IT"/>
        </w:rPr>
        <w:t>2Sam 8, 10</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L'anno dopo, al tempo in cui i re sogliono andare in guerra, Davide mandò Ioab con i suoi servitori e con tutto Israele a devastare il paese degli Ammoniti; posero l'assedio a Rabba mentr</w:t>
      </w:r>
      <w:r w:rsidR="005B5178" w:rsidRPr="00DC571E">
        <w:rPr>
          <w:rFonts w:ascii="Arial" w:hAnsi="Arial" w:cs="Arial"/>
          <w:i/>
          <w:sz w:val="20"/>
          <w:szCs w:val="20"/>
          <w:lang w:eastAsia="it-IT"/>
        </w:rPr>
        <w:t>e Davide rimaneva a Gerusalemme (</w:t>
      </w:r>
      <w:r w:rsidRPr="00DC571E">
        <w:rPr>
          <w:rFonts w:ascii="Arial" w:hAnsi="Arial" w:cs="Arial"/>
          <w:i/>
          <w:sz w:val="20"/>
          <w:szCs w:val="20"/>
          <w:lang w:eastAsia="it-IT"/>
        </w:rPr>
        <w:t>2Sam 11, 1</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Arrivato Uria, Davide gli chiese come stessero Ioab e la truppa e come andasse la guerr</w:t>
      </w:r>
      <w:r w:rsidR="005B5178" w:rsidRPr="00DC571E">
        <w:rPr>
          <w:rFonts w:ascii="Arial" w:hAnsi="Arial" w:cs="Arial"/>
          <w:i/>
          <w:sz w:val="20"/>
          <w:szCs w:val="20"/>
          <w:lang w:eastAsia="it-IT"/>
        </w:rPr>
        <w:t>a (</w:t>
      </w:r>
      <w:r w:rsidRPr="00DC571E">
        <w:rPr>
          <w:rFonts w:ascii="Arial" w:hAnsi="Arial" w:cs="Arial"/>
          <w:i/>
          <w:sz w:val="20"/>
          <w:szCs w:val="20"/>
          <w:lang w:eastAsia="it-IT"/>
        </w:rPr>
        <w:t>2Sam 11, 7</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Cusai continuò: "Tu conosci tuo padre e i suoi uomini: sai che sono uomini valorosi e che hanno l'animo esasperato come un'orsa nella campagna quando le sono stati rapiti i figli; poi tuo padre è un guerriero e non</w:t>
      </w:r>
      <w:r w:rsidR="005B5178" w:rsidRPr="00DC571E">
        <w:rPr>
          <w:rFonts w:ascii="Arial" w:hAnsi="Arial" w:cs="Arial"/>
          <w:i/>
          <w:sz w:val="20"/>
          <w:szCs w:val="20"/>
          <w:lang w:eastAsia="it-IT"/>
        </w:rPr>
        <w:t xml:space="preserve"> passerà la notte con il popolo (</w:t>
      </w:r>
      <w:r w:rsidRPr="00DC571E">
        <w:rPr>
          <w:rFonts w:ascii="Arial" w:hAnsi="Arial" w:cs="Arial"/>
          <w:i/>
          <w:sz w:val="20"/>
          <w:szCs w:val="20"/>
          <w:lang w:eastAsia="it-IT"/>
        </w:rPr>
        <w:t>2Sam 17, 8</w:t>
      </w:r>
      <w:r w:rsidR="005B5178" w:rsidRPr="00DC571E">
        <w:rPr>
          <w:rFonts w:ascii="Arial" w:hAnsi="Arial" w:cs="Arial"/>
          <w:i/>
          <w:sz w:val="20"/>
          <w:szCs w:val="20"/>
          <w:lang w:eastAsia="it-IT"/>
        </w:rPr>
        <w:t xml:space="preserve">). </w:t>
      </w:r>
    </w:p>
    <w:p w:rsidR="005C6441" w:rsidRPr="00DC571E" w:rsidRDefault="005C6441" w:rsidP="00DC571E">
      <w:pPr>
        <w:autoSpaceDE w:val="0"/>
        <w:autoSpaceDN w:val="0"/>
        <w:adjustRightInd w:val="0"/>
        <w:spacing w:after="120" w:line="240" w:lineRule="auto"/>
        <w:jc w:val="both"/>
        <w:rPr>
          <w:rFonts w:ascii="Arial" w:hAnsi="Arial" w:cs="Arial"/>
          <w:i/>
          <w:sz w:val="20"/>
          <w:szCs w:val="20"/>
          <w:lang w:eastAsia="it-IT"/>
        </w:rPr>
      </w:pPr>
      <w:r w:rsidRPr="00DC571E">
        <w:rPr>
          <w:rFonts w:ascii="Arial" w:hAnsi="Arial" w:cs="Arial"/>
          <w:i/>
          <w:sz w:val="20"/>
          <w:szCs w:val="20"/>
          <w:lang w:eastAsia="it-IT"/>
        </w:rPr>
        <w:t>I Filistei mossero di nuovo guerra ad Israele e Davide scese con i suoi sudditi a combattere contro i Filistei. Davide era stanco</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2Sam 21, 15</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Ha addestrato la mia mano alla guerra; ha posto un a</w:t>
      </w:r>
      <w:r w:rsidR="005B5178" w:rsidRPr="00DC571E">
        <w:rPr>
          <w:rFonts w:ascii="Arial" w:hAnsi="Arial" w:cs="Arial"/>
          <w:i/>
          <w:sz w:val="20"/>
          <w:szCs w:val="20"/>
          <w:lang w:eastAsia="it-IT"/>
        </w:rPr>
        <w:t>rco di bronzo nelle mie braccia (</w:t>
      </w:r>
      <w:r w:rsidRPr="00DC571E">
        <w:rPr>
          <w:rFonts w:ascii="Arial" w:hAnsi="Arial" w:cs="Arial"/>
          <w:i/>
          <w:sz w:val="20"/>
          <w:szCs w:val="20"/>
          <w:lang w:eastAsia="it-IT"/>
        </w:rPr>
        <w:t>2Sam 22, 35</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 xml:space="preserve">Ioab consegnò al re la cifra del censimento del popolo: c'erano in Israele ottocentomila guerrieri che maneggiavano la </w:t>
      </w:r>
      <w:r w:rsidR="005B5178" w:rsidRPr="00DC571E">
        <w:rPr>
          <w:rFonts w:ascii="Arial" w:hAnsi="Arial" w:cs="Arial"/>
          <w:i/>
          <w:sz w:val="20"/>
          <w:szCs w:val="20"/>
          <w:lang w:eastAsia="it-IT"/>
        </w:rPr>
        <w:t>spada; in Giuda cinquecentomila (</w:t>
      </w:r>
      <w:r w:rsidRPr="00DC571E">
        <w:rPr>
          <w:rFonts w:ascii="Arial" w:hAnsi="Arial" w:cs="Arial"/>
          <w:i/>
          <w:sz w:val="20"/>
          <w:szCs w:val="20"/>
          <w:lang w:eastAsia="it-IT"/>
        </w:rPr>
        <w:t>2Sam 24, 9</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Anche tu sai quel che ha fatto a me Ioab, figlio di Zeruia, cioè come egli ha trattato i due capi dell'esercito di Israele, Abner figlio di Ner e Amasa figlio di Ieter, come li ha uccisi spargendo in tempo di pace il sangue, come si fa in guerra, e macchiando di sangue innocente la cintura dei suoi fia</w:t>
      </w:r>
      <w:r w:rsidR="005B5178" w:rsidRPr="00DC571E">
        <w:rPr>
          <w:rFonts w:ascii="Arial" w:hAnsi="Arial" w:cs="Arial"/>
          <w:i/>
          <w:sz w:val="20"/>
          <w:szCs w:val="20"/>
          <w:lang w:eastAsia="it-IT"/>
        </w:rPr>
        <w:t>nchi e i sandali dei suoi piedi (</w:t>
      </w:r>
      <w:r w:rsidRPr="00DC571E">
        <w:rPr>
          <w:rFonts w:ascii="Arial" w:hAnsi="Arial" w:cs="Arial"/>
          <w:i/>
          <w:sz w:val="20"/>
          <w:szCs w:val="20"/>
          <w:lang w:eastAsia="it-IT"/>
        </w:rPr>
        <w:t>1Re 2, 5</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Tu sai che Davide mio padre non ha potuto edificare un tempio al nome del Signore suo Dio a causa delle guerre che i nemici gli mossero da tutte le parti, finché il Signore non li prostrò</w:t>
      </w:r>
      <w:r w:rsidR="005B5178" w:rsidRPr="00DC571E">
        <w:rPr>
          <w:rFonts w:ascii="Arial" w:hAnsi="Arial" w:cs="Arial"/>
          <w:i/>
          <w:sz w:val="20"/>
          <w:szCs w:val="20"/>
          <w:lang w:eastAsia="it-IT"/>
        </w:rPr>
        <w:t xml:space="preserve"> sotto la pianta dei suoi piedi (</w:t>
      </w:r>
      <w:r w:rsidRPr="00DC571E">
        <w:rPr>
          <w:rFonts w:ascii="Arial" w:hAnsi="Arial" w:cs="Arial"/>
          <w:i/>
          <w:sz w:val="20"/>
          <w:szCs w:val="20"/>
          <w:lang w:eastAsia="it-IT"/>
        </w:rPr>
        <w:t>1Re 5, 17</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 xml:space="preserve">Quando il tuo popolo uscirà in guerra contro il suo nemico, seguendo la via in cui l'avrai indirizzato, se ti pregheranno rivolti verso la città che ti sei scelta e verso il tempio </w:t>
      </w:r>
      <w:r w:rsidR="005B5178" w:rsidRPr="00DC571E">
        <w:rPr>
          <w:rFonts w:ascii="Arial" w:hAnsi="Arial" w:cs="Arial"/>
          <w:i/>
          <w:sz w:val="20"/>
          <w:szCs w:val="20"/>
          <w:lang w:eastAsia="it-IT"/>
        </w:rPr>
        <w:t>che io ho costruito al tuo nome (</w:t>
      </w:r>
      <w:r w:rsidRPr="00DC571E">
        <w:rPr>
          <w:rFonts w:ascii="Arial" w:hAnsi="Arial" w:cs="Arial"/>
          <w:i/>
          <w:sz w:val="20"/>
          <w:szCs w:val="20"/>
          <w:lang w:eastAsia="it-IT"/>
        </w:rPr>
        <w:t>1Re 8, 44</w:t>
      </w:r>
      <w:r w:rsidR="005B5178" w:rsidRPr="00DC571E">
        <w:rPr>
          <w:rFonts w:ascii="Arial" w:hAnsi="Arial" w:cs="Arial"/>
          <w:i/>
          <w:sz w:val="20"/>
          <w:szCs w:val="20"/>
          <w:lang w:eastAsia="it-IT"/>
        </w:rPr>
        <w:t xml:space="preserve">). </w:t>
      </w:r>
    </w:p>
    <w:p w:rsidR="005C6441" w:rsidRPr="00DC571E" w:rsidRDefault="005C6441" w:rsidP="00DC571E">
      <w:pPr>
        <w:autoSpaceDE w:val="0"/>
        <w:autoSpaceDN w:val="0"/>
        <w:adjustRightInd w:val="0"/>
        <w:spacing w:after="120" w:line="240" w:lineRule="auto"/>
        <w:jc w:val="both"/>
        <w:rPr>
          <w:rFonts w:ascii="Arial" w:hAnsi="Arial" w:cs="Arial"/>
          <w:i/>
          <w:sz w:val="20"/>
          <w:szCs w:val="20"/>
          <w:lang w:eastAsia="it-IT"/>
        </w:rPr>
      </w:pPr>
      <w:r w:rsidRPr="00DC571E">
        <w:rPr>
          <w:rFonts w:ascii="Arial" w:hAnsi="Arial" w:cs="Arial"/>
          <w:i/>
          <w:sz w:val="20"/>
          <w:szCs w:val="20"/>
          <w:lang w:eastAsia="it-IT"/>
        </w:rPr>
        <w:t xml:space="preserve">Ma degli Israeliti, Salomone non assoggettò nessuno alla schiavitù: erano suoi guerrieri, suoi ministri, suoi ufficiali, suoi scudieri, capi dei </w:t>
      </w:r>
      <w:r w:rsidR="005B5178" w:rsidRPr="00DC571E">
        <w:rPr>
          <w:rFonts w:ascii="Arial" w:hAnsi="Arial" w:cs="Arial"/>
          <w:i/>
          <w:sz w:val="20"/>
          <w:szCs w:val="20"/>
          <w:lang w:eastAsia="it-IT"/>
        </w:rPr>
        <w:t>suoi carri e dei suoi cavalieri (</w:t>
      </w:r>
      <w:r w:rsidRPr="00DC571E">
        <w:rPr>
          <w:rFonts w:ascii="Arial" w:hAnsi="Arial" w:cs="Arial"/>
          <w:i/>
          <w:sz w:val="20"/>
          <w:szCs w:val="20"/>
          <w:lang w:eastAsia="it-IT"/>
        </w:rPr>
        <w:t>1Re 9, 22</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Roboamo, giunto in Gerusalemme, convocò tutta la casa di Giuda e la tribù di Beniamino, centottantamila guerrieri scelti, per combattere contro Israele e per restituire il regno a</w:t>
      </w:r>
      <w:r w:rsidR="005B5178" w:rsidRPr="00DC571E">
        <w:rPr>
          <w:rFonts w:ascii="Arial" w:hAnsi="Arial" w:cs="Arial"/>
          <w:i/>
          <w:sz w:val="20"/>
          <w:szCs w:val="20"/>
          <w:lang w:eastAsia="it-IT"/>
        </w:rPr>
        <w:t xml:space="preserve"> Roboamo, figlio di Salomone (</w:t>
      </w:r>
      <w:r w:rsidRPr="00DC571E">
        <w:rPr>
          <w:rFonts w:ascii="Arial" w:hAnsi="Arial" w:cs="Arial"/>
          <w:i/>
          <w:sz w:val="20"/>
          <w:szCs w:val="20"/>
          <w:lang w:eastAsia="it-IT"/>
        </w:rPr>
        <w:t>1Re 12, 21</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Le altre gesta di Geroboamo, le sue guerre e il suo regno, sono descritte nel libro d</w:t>
      </w:r>
      <w:r w:rsidR="005B5178" w:rsidRPr="00DC571E">
        <w:rPr>
          <w:rFonts w:ascii="Arial" w:hAnsi="Arial" w:cs="Arial"/>
          <w:i/>
          <w:sz w:val="20"/>
          <w:szCs w:val="20"/>
          <w:lang w:eastAsia="it-IT"/>
        </w:rPr>
        <w:t>elle Cronache dei re di Israele (</w:t>
      </w:r>
      <w:r w:rsidRPr="00DC571E">
        <w:rPr>
          <w:rFonts w:ascii="Arial" w:hAnsi="Arial" w:cs="Arial"/>
          <w:i/>
          <w:sz w:val="20"/>
          <w:szCs w:val="20"/>
          <w:lang w:eastAsia="it-IT"/>
        </w:rPr>
        <w:t>1Re 14, 19</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Ci fu guerra c</w:t>
      </w:r>
      <w:r w:rsidR="005B5178" w:rsidRPr="00DC571E">
        <w:rPr>
          <w:rFonts w:ascii="Arial" w:hAnsi="Arial" w:cs="Arial"/>
          <w:i/>
          <w:sz w:val="20"/>
          <w:szCs w:val="20"/>
          <w:lang w:eastAsia="it-IT"/>
        </w:rPr>
        <w:t>ontinua fra Roboamo e Geroboamo (</w:t>
      </w:r>
      <w:r w:rsidRPr="00DC571E">
        <w:rPr>
          <w:rFonts w:ascii="Arial" w:hAnsi="Arial" w:cs="Arial"/>
          <w:i/>
          <w:sz w:val="20"/>
          <w:szCs w:val="20"/>
          <w:lang w:eastAsia="it-IT"/>
        </w:rPr>
        <w:t>1Re 14, 30</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 xml:space="preserve">Ci fu guerra fra Abiam e </w:t>
      </w:r>
      <w:r w:rsidR="005B5178" w:rsidRPr="00DC571E">
        <w:rPr>
          <w:rFonts w:ascii="Arial" w:hAnsi="Arial" w:cs="Arial"/>
          <w:i/>
          <w:sz w:val="20"/>
          <w:szCs w:val="20"/>
          <w:lang w:eastAsia="it-IT"/>
        </w:rPr>
        <w:t>Geroboamo (</w:t>
      </w:r>
      <w:r w:rsidRPr="00DC571E">
        <w:rPr>
          <w:rFonts w:ascii="Arial" w:hAnsi="Arial" w:cs="Arial"/>
          <w:i/>
          <w:sz w:val="20"/>
          <w:szCs w:val="20"/>
          <w:lang w:eastAsia="it-IT"/>
        </w:rPr>
        <w:t>1Re 15, 7</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 xml:space="preserve">Ci fu guerra fra Asa e Baasa, re di </w:t>
      </w:r>
      <w:r w:rsidR="005B5178" w:rsidRPr="00DC571E">
        <w:rPr>
          <w:rFonts w:ascii="Arial" w:hAnsi="Arial" w:cs="Arial"/>
          <w:i/>
          <w:sz w:val="20"/>
          <w:szCs w:val="20"/>
          <w:lang w:eastAsia="it-IT"/>
        </w:rPr>
        <w:t>Israele, per tutta la loro vita (</w:t>
      </w:r>
      <w:r w:rsidRPr="00DC571E">
        <w:rPr>
          <w:rFonts w:ascii="Arial" w:hAnsi="Arial" w:cs="Arial"/>
          <w:i/>
          <w:sz w:val="20"/>
          <w:szCs w:val="20"/>
          <w:lang w:eastAsia="it-IT"/>
        </w:rPr>
        <w:t>1Re 15, 16</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Ci fu guerra fra Asa e Baasa, re di Isra</w:t>
      </w:r>
      <w:r w:rsidR="005B5178" w:rsidRPr="00DC571E">
        <w:rPr>
          <w:rFonts w:ascii="Arial" w:hAnsi="Arial" w:cs="Arial"/>
          <w:i/>
          <w:sz w:val="20"/>
          <w:szCs w:val="20"/>
          <w:lang w:eastAsia="it-IT"/>
        </w:rPr>
        <w:t>ele, per tutta la loro vita (</w:t>
      </w:r>
      <w:r w:rsidRPr="00DC571E">
        <w:rPr>
          <w:rFonts w:ascii="Arial" w:hAnsi="Arial" w:cs="Arial"/>
          <w:i/>
          <w:sz w:val="20"/>
          <w:szCs w:val="20"/>
          <w:lang w:eastAsia="it-IT"/>
        </w:rPr>
        <w:t>1Re 15, 32</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Trascorsero tre anni senza guerr</w:t>
      </w:r>
      <w:r w:rsidR="005B5178" w:rsidRPr="00DC571E">
        <w:rPr>
          <w:rFonts w:ascii="Arial" w:hAnsi="Arial" w:cs="Arial"/>
          <w:i/>
          <w:sz w:val="20"/>
          <w:szCs w:val="20"/>
          <w:lang w:eastAsia="it-IT"/>
        </w:rPr>
        <w:t>a fra Aram e Israele (</w:t>
      </w:r>
      <w:r w:rsidRPr="00DC571E">
        <w:rPr>
          <w:rFonts w:ascii="Arial" w:hAnsi="Arial" w:cs="Arial"/>
          <w:i/>
          <w:sz w:val="20"/>
          <w:szCs w:val="20"/>
          <w:lang w:eastAsia="it-IT"/>
        </w:rPr>
        <w:t>1Re 22, 1</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Le altre gesta di Giòsafat, le prodezze compiute da lui e le sue guerre sono descritte nel libro</w:t>
      </w:r>
      <w:r w:rsidR="005B5178" w:rsidRPr="00DC571E">
        <w:rPr>
          <w:rFonts w:ascii="Arial" w:hAnsi="Arial" w:cs="Arial"/>
          <w:i/>
          <w:sz w:val="20"/>
          <w:szCs w:val="20"/>
          <w:lang w:eastAsia="it-IT"/>
        </w:rPr>
        <w:t xml:space="preserve"> delle Cronache dei re di Giuda (</w:t>
      </w:r>
      <w:r w:rsidRPr="00DC571E">
        <w:rPr>
          <w:rFonts w:ascii="Arial" w:hAnsi="Arial" w:cs="Arial"/>
          <w:i/>
          <w:sz w:val="20"/>
          <w:szCs w:val="20"/>
          <w:lang w:eastAsia="it-IT"/>
        </w:rPr>
        <w:t>1Re 22, 46</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 xml:space="preserve">Si mosse e mandò a dire a Giòsafat re di Giuda: "Il re di Moab si è ribellato contro di me; vuoi partecipare con me alla guerra contro Moab?". Quegli rispose: "Ci verrò; conta su di me come su di te, sul mio popolo come sul tuo, </w:t>
      </w:r>
      <w:r w:rsidR="005B5178" w:rsidRPr="00DC571E">
        <w:rPr>
          <w:rFonts w:ascii="Arial" w:hAnsi="Arial" w:cs="Arial"/>
          <w:i/>
          <w:sz w:val="20"/>
          <w:szCs w:val="20"/>
          <w:lang w:eastAsia="it-IT"/>
        </w:rPr>
        <w:t>sui miei cavalli come sui tuoi" (</w:t>
      </w:r>
      <w:r w:rsidRPr="00DC571E">
        <w:rPr>
          <w:rFonts w:ascii="Arial" w:hAnsi="Arial" w:cs="Arial"/>
          <w:i/>
          <w:sz w:val="20"/>
          <w:szCs w:val="20"/>
          <w:lang w:eastAsia="it-IT"/>
        </w:rPr>
        <w:t>2Re 3, 7</w:t>
      </w:r>
      <w:r w:rsidR="005B5178" w:rsidRPr="00DC571E">
        <w:rPr>
          <w:rFonts w:ascii="Arial" w:hAnsi="Arial" w:cs="Arial"/>
          <w:i/>
          <w:sz w:val="20"/>
          <w:szCs w:val="20"/>
          <w:lang w:eastAsia="it-IT"/>
        </w:rPr>
        <w:t xml:space="preserve">). </w:t>
      </w:r>
    </w:p>
    <w:p w:rsidR="005C6441" w:rsidRPr="00DC571E" w:rsidRDefault="005C6441" w:rsidP="00DC571E">
      <w:pPr>
        <w:autoSpaceDE w:val="0"/>
        <w:autoSpaceDN w:val="0"/>
        <w:adjustRightInd w:val="0"/>
        <w:spacing w:after="120" w:line="240" w:lineRule="auto"/>
        <w:jc w:val="both"/>
        <w:rPr>
          <w:rFonts w:ascii="Arial" w:hAnsi="Arial" w:cs="Arial"/>
          <w:i/>
          <w:sz w:val="20"/>
          <w:szCs w:val="20"/>
          <w:lang w:eastAsia="it-IT"/>
        </w:rPr>
      </w:pPr>
      <w:r w:rsidRPr="00DC571E">
        <w:rPr>
          <w:rFonts w:ascii="Arial" w:hAnsi="Arial" w:cs="Arial"/>
          <w:i/>
          <w:sz w:val="20"/>
          <w:szCs w:val="20"/>
          <w:lang w:eastAsia="it-IT"/>
        </w:rPr>
        <w:t>Tutti i Moabiti, saputo che erano venuti i re per fare loro guerra, arruolarono tutti gli uomini in età di maneggiare le armi e</w:t>
      </w:r>
      <w:r w:rsidR="005B5178" w:rsidRPr="00DC571E">
        <w:rPr>
          <w:rFonts w:ascii="Arial" w:hAnsi="Arial" w:cs="Arial"/>
          <w:i/>
          <w:sz w:val="20"/>
          <w:szCs w:val="20"/>
          <w:lang w:eastAsia="it-IT"/>
        </w:rPr>
        <w:t xml:space="preserve"> si schierarono sulla frontiera (</w:t>
      </w:r>
      <w:r w:rsidRPr="00DC571E">
        <w:rPr>
          <w:rFonts w:ascii="Arial" w:hAnsi="Arial" w:cs="Arial"/>
          <w:i/>
          <w:sz w:val="20"/>
          <w:szCs w:val="20"/>
          <w:lang w:eastAsia="it-IT"/>
        </w:rPr>
        <w:t>2Re 3, 21</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 xml:space="preserve">Il re di Moab, visto che la guerra era insostenibile per lui, prese con sé settecento uomini che maneggiavano la spada per aprirsi un passaggio verso </w:t>
      </w:r>
      <w:r w:rsidR="005B5178" w:rsidRPr="00DC571E">
        <w:rPr>
          <w:rFonts w:ascii="Arial" w:hAnsi="Arial" w:cs="Arial"/>
          <w:i/>
          <w:sz w:val="20"/>
          <w:szCs w:val="20"/>
          <w:lang w:eastAsia="it-IT"/>
        </w:rPr>
        <w:t>il re di Edom, ma non ci riuscì (</w:t>
      </w:r>
      <w:r w:rsidRPr="00DC571E">
        <w:rPr>
          <w:rFonts w:ascii="Arial" w:hAnsi="Arial" w:cs="Arial"/>
          <w:i/>
          <w:sz w:val="20"/>
          <w:szCs w:val="20"/>
          <w:lang w:eastAsia="it-IT"/>
        </w:rPr>
        <w:t>2Re 3, 26</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 xml:space="preserve">Mentre il re di Aram era in guerra contro Israele, in un consiglio con i suoi ufficiali disse: "In quel tal </w:t>
      </w:r>
      <w:r w:rsidR="005B5178" w:rsidRPr="00DC571E">
        <w:rPr>
          <w:rFonts w:ascii="Arial" w:hAnsi="Arial" w:cs="Arial"/>
          <w:i/>
          <w:sz w:val="20"/>
          <w:szCs w:val="20"/>
          <w:lang w:eastAsia="it-IT"/>
        </w:rPr>
        <w:t>posto sarà il mio accampamento" (</w:t>
      </w:r>
      <w:r w:rsidRPr="00DC571E">
        <w:rPr>
          <w:rFonts w:ascii="Arial" w:hAnsi="Arial" w:cs="Arial"/>
          <w:i/>
          <w:sz w:val="20"/>
          <w:szCs w:val="20"/>
          <w:lang w:eastAsia="it-IT"/>
        </w:rPr>
        <w:t>2Re 6, 8</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 xml:space="preserve">Egli con Ioram figlio di Acab andò in guerra contro Cazael re di Aram, in Ramot di Gàlaad; ma gli </w:t>
      </w:r>
      <w:r w:rsidR="005B5178" w:rsidRPr="00DC571E">
        <w:rPr>
          <w:rFonts w:ascii="Arial" w:hAnsi="Arial" w:cs="Arial"/>
          <w:i/>
          <w:sz w:val="20"/>
          <w:szCs w:val="20"/>
          <w:lang w:eastAsia="it-IT"/>
        </w:rPr>
        <w:t>Aramei ferirono Ioram (</w:t>
      </w:r>
      <w:r w:rsidRPr="00DC571E">
        <w:rPr>
          <w:rFonts w:ascii="Arial" w:hAnsi="Arial" w:cs="Arial"/>
          <w:i/>
          <w:sz w:val="20"/>
          <w:szCs w:val="20"/>
          <w:lang w:eastAsia="it-IT"/>
        </w:rPr>
        <w:t>2Re 8, 28</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Poi Ioram era tornato a curarsi in Izreel le ferite ricevute dagli Aramei nella guerra contro Cazael, re di Aram). Ieu disse: "Se tale è il vostro sentimento, nessuno esca o fugga dalla città per andare ad annunziarlo in I</w:t>
      </w:r>
      <w:r w:rsidR="005B5178" w:rsidRPr="00DC571E">
        <w:rPr>
          <w:rFonts w:ascii="Arial" w:hAnsi="Arial" w:cs="Arial"/>
          <w:i/>
          <w:sz w:val="20"/>
          <w:szCs w:val="20"/>
          <w:lang w:eastAsia="it-IT"/>
        </w:rPr>
        <w:t>zreel" (</w:t>
      </w:r>
      <w:r w:rsidRPr="00DC571E">
        <w:rPr>
          <w:rFonts w:ascii="Arial" w:hAnsi="Arial" w:cs="Arial"/>
          <w:i/>
          <w:sz w:val="20"/>
          <w:szCs w:val="20"/>
          <w:lang w:eastAsia="it-IT"/>
        </w:rPr>
        <w:t>2Re 9, 15</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 xml:space="preserve">In quel tempo Cazael re di Aram mosse guerra contro Gat e la conquistò. Allora Cazael si </w:t>
      </w:r>
      <w:r w:rsidR="005B5178" w:rsidRPr="00DC571E">
        <w:rPr>
          <w:rFonts w:ascii="Arial" w:hAnsi="Arial" w:cs="Arial"/>
          <w:i/>
          <w:sz w:val="20"/>
          <w:szCs w:val="20"/>
          <w:lang w:eastAsia="it-IT"/>
        </w:rPr>
        <w:t>preparò ad assalire Gerusalemme (</w:t>
      </w:r>
      <w:r w:rsidRPr="00DC571E">
        <w:rPr>
          <w:rFonts w:ascii="Arial" w:hAnsi="Arial" w:cs="Arial"/>
          <w:i/>
          <w:sz w:val="20"/>
          <w:szCs w:val="20"/>
          <w:lang w:eastAsia="it-IT"/>
        </w:rPr>
        <w:t>2Re 12, 18</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Le altre gesta di Ioas, tutte le sue azioni e prodezze, le guerre combattute con Amazia re di Giuda, sono descritte nel libro d</w:t>
      </w:r>
      <w:r w:rsidR="005B5178" w:rsidRPr="00DC571E">
        <w:rPr>
          <w:rFonts w:ascii="Arial" w:hAnsi="Arial" w:cs="Arial"/>
          <w:i/>
          <w:sz w:val="20"/>
          <w:szCs w:val="20"/>
          <w:lang w:eastAsia="it-IT"/>
        </w:rPr>
        <w:t>elle Cronache dei re di Israele (</w:t>
      </w:r>
      <w:r w:rsidRPr="00DC571E">
        <w:rPr>
          <w:rFonts w:ascii="Arial" w:hAnsi="Arial" w:cs="Arial"/>
          <w:i/>
          <w:sz w:val="20"/>
          <w:szCs w:val="20"/>
          <w:lang w:eastAsia="it-IT"/>
        </w:rPr>
        <w:t>2Re 13, 12</w:t>
      </w:r>
      <w:r w:rsidR="005B5178" w:rsidRPr="00DC571E">
        <w:rPr>
          <w:rFonts w:ascii="Arial" w:hAnsi="Arial" w:cs="Arial"/>
          <w:i/>
          <w:sz w:val="20"/>
          <w:szCs w:val="20"/>
          <w:lang w:eastAsia="it-IT"/>
        </w:rPr>
        <w:t xml:space="preserve">). </w:t>
      </w:r>
    </w:p>
    <w:p w:rsidR="005C6441" w:rsidRPr="00DC571E" w:rsidRDefault="005C6441" w:rsidP="00DC571E">
      <w:pPr>
        <w:autoSpaceDE w:val="0"/>
        <w:autoSpaceDN w:val="0"/>
        <w:adjustRightInd w:val="0"/>
        <w:spacing w:after="120" w:line="240" w:lineRule="auto"/>
        <w:jc w:val="both"/>
        <w:rPr>
          <w:rFonts w:ascii="Arial" w:hAnsi="Arial" w:cs="Arial"/>
          <w:i/>
          <w:sz w:val="20"/>
          <w:szCs w:val="20"/>
          <w:lang w:eastAsia="it-IT"/>
        </w:rPr>
      </w:pPr>
      <w:r w:rsidRPr="00DC571E">
        <w:rPr>
          <w:rFonts w:ascii="Arial" w:hAnsi="Arial" w:cs="Arial"/>
          <w:i/>
          <w:sz w:val="20"/>
          <w:szCs w:val="20"/>
          <w:lang w:eastAsia="it-IT"/>
        </w:rPr>
        <w:t>Egli sconfisse gli Idumei nella Valle del sale, uccidendone diecimila. In tale guerra occupò Sela e la chiamò Iokteel</w:t>
      </w:r>
      <w:r w:rsidR="005B5178" w:rsidRPr="00DC571E">
        <w:rPr>
          <w:rFonts w:ascii="Arial" w:hAnsi="Arial" w:cs="Arial"/>
          <w:i/>
          <w:sz w:val="20"/>
          <w:szCs w:val="20"/>
          <w:lang w:eastAsia="it-IT"/>
        </w:rPr>
        <w:t xml:space="preserve">, come è </w:t>
      </w:r>
      <w:r w:rsidR="00DC571E" w:rsidRPr="00DC571E">
        <w:rPr>
          <w:rFonts w:ascii="Arial" w:hAnsi="Arial" w:cs="Arial"/>
          <w:i/>
          <w:sz w:val="20"/>
          <w:szCs w:val="20"/>
          <w:lang w:eastAsia="it-IT"/>
        </w:rPr>
        <w:t>chiamata</w:t>
      </w:r>
      <w:r w:rsidR="005B5178" w:rsidRPr="00DC571E">
        <w:rPr>
          <w:rFonts w:ascii="Arial" w:hAnsi="Arial" w:cs="Arial"/>
          <w:i/>
          <w:sz w:val="20"/>
          <w:szCs w:val="20"/>
          <w:lang w:eastAsia="it-IT"/>
        </w:rPr>
        <w:t xml:space="preserve"> fino ad oggi (</w:t>
      </w:r>
      <w:r w:rsidRPr="00DC571E">
        <w:rPr>
          <w:rFonts w:ascii="Arial" w:hAnsi="Arial" w:cs="Arial"/>
          <w:i/>
          <w:sz w:val="20"/>
          <w:szCs w:val="20"/>
          <w:lang w:eastAsia="it-IT"/>
        </w:rPr>
        <w:t>2Re 14, 7</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Le altre gesta di Ioas, le sue azioni, le sue prodezze e le sue guerre con Amazia re di Giuda sono descritte nel libro d</w:t>
      </w:r>
      <w:r w:rsidR="005B5178" w:rsidRPr="00DC571E">
        <w:rPr>
          <w:rFonts w:ascii="Arial" w:hAnsi="Arial" w:cs="Arial"/>
          <w:i/>
          <w:sz w:val="20"/>
          <w:szCs w:val="20"/>
          <w:lang w:eastAsia="it-IT"/>
        </w:rPr>
        <w:t>elle Cronache dei re di Israele (</w:t>
      </w:r>
      <w:r w:rsidRPr="00DC571E">
        <w:rPr>
          <w:rFonts w:ascii="Arial" w:hAnsi="Arial" w:cs="Arial"/>
          <w:i/>
          <w:sz w:val="20"/>
          <w:szCs w:val="20"/>
          <w:lang w:eastAsia="it-IT"/>
        </w:rPr>
        <w:t>2Re 14, 15</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Le altre gesta di Geroboamo, le sue azioni e le sue prodezze in guerra, la sua riconquista di Damasco e di Camat in favore di Israele, sono descritte nel libro d</w:t>
      </w:r>
      <w:r w:rsidR="005B5178" w:rsidRPr="00DC571E">
        <w:rPr>
          <w:rFonts w:ascii="Arial" w:hAnsi="Arial" w:cs="Arial"/>
          <w:i/>
          <w:sz w:val="20"/>
          <w:szCs w:val="20"/>
          <w:lang w:eastAsia="it-IT"/>
        </w:rPr>
        <w:t>elle Cronache dei re di Israele (</w:t>
      </w:r>
      <w:r w:rsidRPr="00DC571E">
        <w:rPr>
          <w:rFonts w:ascii="Arial" w:hAnsi="Arial" w:cs="Arial"/>
          <w:i/>
          <w:sz w:val="20"/>
          <w:szCs w:val="20"/>
          <w:lang w:eastAsia="it-IT"/>
        </w:rPr>
        <w:t>2Re 14, 28</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Pensi forse che la semplice parola possa sostituire il consiglio e la forza nella guerra? Ora, in chi confidi ribellandoti a me?</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2Re 18, 20</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 xml:space="preserve">Appena Sennàcherib seppe che Tiraca re di Etiopia era uscito per muovergli guerra, inviò di nuovo </w:t>
      </w:r>
      <w:r w:rsidR="005B5178" w:rsidRPr="00DC571E">
        <w:rPr>
          <w:rFonts w:ascii="Arial" w:hAnsi="Arial" w:cs="Arial"/>
          <w:i/>
          <w:sz w:val="20"/>
          <w:szCs w:val="20"/>
          <w:lang w:eastAsia="it-IT"/>
        </w:rPr>
        <w:t>messaggeri a Ezechia per dirgli (</w:t>
      </w:r>
      <w:r w:rsidRPr="00DC571E">
        <w:rPr>
          <w:rFonts w:ascii="Arial" w:hAnsi="Arial" w:cs="Arial"/>
          <w:i/>
          <w:sz w:val="20"/>
          <w:szCs w:val="20"/>
          <w:lang w:eastAsia="it-IT"/>
        </w:rPr>
        <w:t>2Re 19, 9</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Durante il suo regno, Nabucodonosor re di Babilonia gli mosse guerra; Ioiakim gli fu sottomesso p</w:t>
      </w:r>
      <w:r w:rsidR="005B5178" w:rsidRPr="00DC571E">
        <w:rPr>
          <w:rFonts w:ascii="Arial" w:hAnsi="Arial" w:cs="Arial"/>
          <w:i/>
          <w:sz w:val="20"/>
          <w:szCs w:val="20"/>
          <w:lang w:eastAsia="it-IT"/>
        </w:rPr>
        <w:t>er tre anni, poi gli si ribellò (</w:t>
      </w:r>
      <w:r w:rsidRPr="00DC571E">
        <w:rPr>
          <w:rFonts w:ascii="Arial" w:hAnsi="Arial" w:cs="Arial"/>
          <w:i/>
          <w:sz w:val="20"/>
          <w:szCs w:val="20"/>
          <w:lang w:eastAsia="it-IT"/>
        </w:rPr>
        <w:t>2Re 24, 1</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 xml:space="preserve">Tutti gli uomini di valore, in numero di settemila, i falegnami e i fabbri, in numero di mille, e tutti i guerrieri più prodi furono condotti in esilio </w:t>
      </w:r>
      <w:r w:rsidR="005B5178" w:rsidRPr="00DC571E">
        <w:rPr>
          <w:rFonts w:ascii="Arial" w:hAnsi="Arial" w:cs="Arial"/>
          <w:i/>
          <w:sz w:val="20"/>
          <w:szCs w:val="20"/>
          <w:lang w:eastAsia="it-IT"/>
        </w:rPr>
        <w:t>a Babilonia dal re di Babilonia (</w:t>
      </w:r>
      <w:r w:rsidRPr="00DC571E">
        <w:rPr>
          <w:rFonts w:ascii="Arial" w:hAnsi="Arial" w:cs="Arial"/>
          <w:i/>
          <w:sz w:val="20"/>
          <w:szCs w:val="20"/>
          <w:lang w:eastAsia="it-IT"/>
        </w:rPr>
        <w:t>2Re 24, 16</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Dalla città egli prese un funzionario, che era a capo dei guerrieri, cinque uomini fra gli intimi del re, che furono trovati in città, il segretario del capo dell'esercito, che arruolava il popolo del paese, e sessanta uomini del popolo del p</w:t>
      </w:r>
      <w:r w:rsidR="005B5178" w:rsidRPr="00DC571E">
        <w:rPr>
          <w:rFonts w:ascii="Arial" w:hAnsi="Arial" w:cs="Arial"/>
          <w:i/>
          <w:sz w:val="20"/>
          <w:szCs w:val="20"/>
          <w:lang w:eastAsia="it-IT"/>
        </w:rPr>
        <w:t>aese, che si trovavano in città (</w:t>
      </w:r>
      <w:r w:rsidRPr="00DC571E">
        <w:rPr>
          <w:rFonts w:ascii="Arial" w:hAnsi="Arial" w:cs="Arial"/>
          <w:i/>
          <w:sz w:val="20"/>
          <w:szCs w:val="20"/>
          <w:lang w:eastAsia="it-IT"/>
        </w:rPr>
        <w:t>2Re 25, 19</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Al tempo di Saul mossero guerra agli Agareni; caduti questi nelle loro mani, essi si stabilirono nelle loro tende su tut</w:t>
      </w:r>
      <w:r w:rsidR="005B5178" w:rsidRPr="00DC571E">
        <w:rPr>
          <w:rFonts w:ascii="Arial" w:hAnsi="Arial" w:cs="Arial"/>
          <w:i/>
          <w:sz w:val="20"/>
          <w:szCs w:val="20"/>
          <w:lang w:eastAsia="it-IT"/>
        </w:rPr>
        <w:t>ta la parte orientale di Gàlaad (</w:t>
      </w:r>
      <w:r w:rsidRPr="00DC571E">
        <w:rPr>
          <w:rFonts w:ascii="Arial" w:hAnsi="Arial" w:cs="Arial"/>
          <w:i/>
          <w:sz w:val="20"/>
          <w:szCs w:val="20"/>
          <w:lang w:eastAsia="it-IT"/>
        </w:rPr>
        <w:t>1Cr 5, 10</w:t>
      </w:r>
      <w:r w:rsidR="005B5178" w:rsidRPr="00DC571E">
        <w:rPr>
          <w:rFonts w:ascii="Arial" w:hAnsi="Arial" w:cs="Arial"/>
          <w:i/>
          <w:sz w:val="20"/>
          <w:szCs w:val="20"/>
          <w:lang w:eastAsia="it-IT"/>
        </w:rPr>
        <w:t xml:space="preserve">). </w:t>
      </w:r>
    </w:p>
    <w:p w:rsidR="005C6441" w:rsidRPr="00DC571E" w:rsidRDefault="005C6441" w:rsidP="00DC571E">
      <w:pPr>
        <w:autoSpaceDE w:val="0"/>
        <w:autoSpaceDN w:val="0"/>
        <w:adjustRightInd w:val="0"/>
        <w:spacing w:after="120" w:line="240" w:lineRule="auto"/>
        <w:jc w:val="both"/>
        <w:rPr>
          <w:rFonts w:ascii="Arial" w:hAnsi="Arial" w:cs="Arial"/>
          <w:i/>
          <w:sz w:val="20"/>
          <w:szCs w:val="20"/>
          <w:lang w:eastAsia="it-IT"/>
        </w:rPr>
      </w:pPr>
      <w:r w:rsidRPr="00DC571E">
        <w:rPr>
          <w:rFonts w:ascii="Arial" w:hAnsi="Arial" w:cs="Arial"/>
          <w:i/>
          <w:sz w:val="20"/>
          <w:szCs w:val="20"/>
          <w:lang w:eastAsia="it-IT"/>
        </w:rPr>
        <w:t xml:space="preserve">I figli di Ruben, i Gaditi e metà della tribù di Manàsse, gente valorosa, armata di scudo e di spada, tiratori di arco ed esperti della guerra, potevano uscire in campo in quarantaquattromila settecento </w:t>
      </w:r>
      <w:r w:rsidR="005B5178" w:rsidRPr="00DC571E">
        <w:rPr>
          <w:rFonts w:ascii="Arial" w:hAnsi="Arial" w:cs="Arial"/>
          <w:i/>
          <w:sz w:val="20"/>
          <w:szCs w:val="20"/>
          <w:lang w:eastAsia="it-IT"/>
        </w:rPr>
        <w:t>sessanta (</w:t>
      </w:r>
      <w:r w:rsidRPr="00DC571E">
        <w:rPr>
          <w:rFonts w:ascii="Arial" w:hAnsi="Arial" w:cs="Arial"/>
          <w:i/>
          <w:sz w:val="20"/>
          <w:szCs w:val="20"/>
          <w:lang w:eastAsia="it-IT"/>
        </w:rPr>
        <w:t>1Cr 5, 18</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Poiché numerosi furono i feriti a morte, dato che la guerra era voluta da Dio. I vincitori si stabilirono nei territori dei vinti fino alla deportazion</w:t>
      </w:r>
      <w:r w:rsidR="005B5178" w:rsidRPr="00DC571E">
        <w:rPr>
          <w:rFonts w:ascii="Arial" w:hAnsi="Arial" w:cs="Arial"/>
          <w:i/>
          <w:sz w:val="20"/>
          <w:szCs w:val="20"/>
          <w:lang w:eastAsia="it-IT"/>
        </w:rPr>
        <w:t>e (</w:t>
      </w:r>
      <w:r w:rsidRPr="00DC571E">
        <w:rPr>
          <w:rFonts w:ascii="Arial" w:hAnsi="Arial" w:cs="Arial"/>
          <w:i/>
          <w:sz w:val="20"/>
          <w:szCs w:val="20"/>
          <w:lang w:eastAsia="it-IT"/>
        </w:rPr>
        <w:t>1Cr 5, 22</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 xml:space="preserve">Secondo il censimento, eseguito per casati, avevano trentaseimila uomini nelle loro schiere armate per la guerra, poiché </w:t>
      </w:r>
      <w:r w:rsidR="005B5178" w:rsidRPr="00DC571E">
        <w:rPr>
          <w:rFonts w:ascii="Arial" w:hAnsi="Arial" w:cs="Arial"/>
          <w:i/>
          <w:sz w:val="20"/>
          <w:szCs w:val="20"/>
          <w:lang w:eastAsia="it-IT"/>
        </w:rPr>
        <w:t>abbondavano di mogli e di figli (</w:t>
      </w:r>
      <w:r w:rsidRPr="00DC571E">
        <w:rPr>
          <w:rFonts w:ascii="Arial" w:hAnsi="Arial" w:cs="Arial"/>
          <w:i/>
          <w:sz w:val="20"/>
          <w:szCs w:val="20"/>
          <w:lang w:eastAsia="it-IT"/>
        </w:rPr>
        <w:t>1Cr 7, 4</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Tutti i loro guerrieri andarono a prelevare il cadavere di Saul e i cadaveri dei suoi figli e li portarono in Iabes; seppellirono le loro ossa sotto la quercia in Iabes, quin</w:t>
      </w:r>
      <w:r w:rsidR="005B5178" w:rsidRPr="00DC571E">
        <w:rPr>
          <w:rFonts w:ascii="Arial" w:hAnsi="Arial" w:cs="Arial"/>
          <w:i/>
          <w:sz w:val="20"/>
          <w:szCs w:val="20"/>
          <w:lang w:eastAsia="it-IT"/>
        </w:rPr>
        <w:t>di digiunarono per sette giorni (</w:t>
      </w:r>
      <w:r w:rsidRPr="00DC571E">
        <w:rPr>
          <w:rFonts w:ascii="Arial" w:hAnsi="Arial" w:cs="Arial"/>
          <w:i/>
          <w:sz w:val="20"/>
          <w:szCs w:val="20"/>
          <w:lang w:eastAsia="it-IT"/>
        </w:rPr>
        <w:t>1Cr 10, 12</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Questi sono gli uomini che raggiunsero Davide in Ziklàg, quando ancora fuggiva di fronte a Saul, figlio di Kis. Essi erano i prodi che l'aiutarono in guerr</w:t>
      </w:r>
      <w:r w:rsidR="005B5178" w:rsidRPr="00DC571E">
        <w:rPr>
          <w:rFonts w:ascii="Arial" w:hAnsi="Arial" w:cs="Arial"/>
          <w:i/>
          <w:sz w:val="20"/>
          <w:szCs w:val="20"/>
          <w:lang w:eastAsia="it-IT"/>
        </w:rPr>
        <w:t>a (</w:t>
      </w:r>
      <w:r w:rsidRPr="00DC571E">
        <w:rPr>
          <w:rFonts w:ascii="Arial" w:hAnsi="Arial" w:cs="Arial"/>
          <w:i/>
          <w:sz w:val="20"/>
          <w:szCs w:val="20"/>
          <w:lang w:eastAsia="it-IT"/>
        </w:rPr>
        <w:t>1Cr 12, 1</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Dei Gaditi alcuni uomini passarono a Davide nella fortezza del deserto; erano uomini valorosi, guerrieri pronti a combattere, abili nell'uso dello scudo e della lancia; sembravano leoni ed erano agili c</w:t>
      </w:r>
      <w:r w:rsidR="005B5178" w:rsidRPr="00DC571E">
        <w:rPr>
          <w:rFonts w:ascii="Arial" w:hAnsi="Arial" w:cs="Arial"/>
          <w:i/>
          <w:sz w:val="20"/>
          <w:szCs w:val="20"/>
          <w:lang w:eastAsia="it-IT"/>
        </w:rPr>
        <w:t>ome gazzelle sui monti (</w:t>
      </w:r>
      <w:r w:rsidRPr="00DC571E">
        <w:rPr>
          <w:rFonts w:ascii="Arial" w:hAnsi="Arial" w:cs="Arial"/>
          <w:i/>
          <w:sz w:val="20"/>
          <w:szCs w:val="20"/>
          <w:lang w:eastAsia="it-IT"/>
        </w:rPr>
        <w:t>1Cr 12, 9</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Anche da Manàsse passarono a Davide, mentre insieme con i Filistei marciava in guerra contro Saul. Egli però non li aiutò perché nel consiglio i capi dei Filistei lo rimandarono dicendo: "A scapito delle nostre teste, egli</w:t>
      </w:r>
      <w:r w:rsidR="005B5178" w:rsidRPr="00DC571E">
        <w:rPr>
          <w:rFonts w:ascii="Arial" w:hAnsi="Arial" w:cs="Arial"/>
          <w:i/>
          <w:sz w:val="20"/>
          <w:szCs w:val="20"/>
          <w:lang w:eastAsia="it-IT"/>
        </w:rPr>
        <w:t xml:space="preserve"> passerebbe a Saul suo signore" (</w:t>
      </w:r>
      <w:r w:rsidRPr="00DC571E">
        <w:rPr>
          <w:rFonts w:ascii="Arial" w:hAnsi="Arial" w:cs="Arial"/>
          <w:i/>
          <w:sz w:val="20"/>
          <w:szCs w:val="20"/>
          <w:lang w:eastAsia="it-IT"/>
        </w:rPr>
        <w:t>1Cr 12, 20</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Dei figli di Simeone, uomini valorosi in guerr</w:t>
      </w:r>
      <w:r w:rsidR="005B5178" w:rsidRPr="00DC571E">
        <w:rPr>
          <w:rFonts w:ascii="Arial" w:hAnsi="Arial" w:cs="Arial"/>
          <w:i/>
          <w:sz w:val="20"/>
          <w:szCs w:val="20"/>
          <w:lang w:eastAsia="it-IT"/>
        </w:rPr>
        <w:t xml:space="preserve">a: </w:t>
      </w:r>
      <w:r w:rsidR="00DC571E" w:rsidRPr="00DC571E">
        <w:rPr>
          <w:rFonts w:ascii="Arial" w:hAnsi="Arial" w:cs="Arial"/>
          <w:i/>
          <w:sz w:val="20"/>
          <w:szCs w:val="20"/>
          <w:lang w:eastAsia="it-IT"/>
        </w:rPr>
        <w:t>settemila cento</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1Cr 12, 26</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Di Zàbulon: cinquantamila, arruolati in un esercito, pronti per la battaglia con tutte le armi da guerra, disposti ad aiutare senza d</w:t>
      </w:r>
      <w:r w:rsidR="005B5178" w:rsidRPr="00DC571E">
        <w:rPr>
          <w:rFonts w:ascii="Arial" w:hAnsi="Arial" w:cs="Arial"/>
          <w:i/>
          <w:sz w:val="20"/>
          <w:szCs w:val="20"/>
          <w:lang w:eastAsia="it-IT"/>
        </w:rPr>
        <w:t>oppiezza (</w:t>
      </w:r>
      <w:r w:rsidRPr="00DC571E">
        <w:rPr>
          <w:rFonts w:ascii="Arial" w:hAnsi="Arial" w:cs="Arial"/>
          <w:i/>
          <w:sz w:val="20"/>
          <w:szCs w:val="20"/>
          <w:lang w:eastAsia="it-IT"/>
        </w:rPr>
        <w:t>1Cr 12, 34</w:t>
      </w:r>
      <w:r w:rsidR="005B5178" w:rsidRPr="00DC571E">
        <w:rPr>
          <w:rFonts w:ascii="Arial" w:hAnsi="Arial" w:cs="Arial"/>
          <w:i/>
          <w:sz w:val="20"/>
          <w:szCs w:val="20"/>
          <w:lang w:eastAsia="it-IT"/>
        </w:rPr>
        <w:t xml:space="preserve">). </w:t>
      </w:r>
    </w:p>
    <w:p w:rsidR="005C6441" w:rsidRPr="00DC571E" w:rsidRDefault="005C6441" w:rsidP="00DC571E">
      <w:pPr>
        <w:autoSpaceDE w:val="0"/>
        <w:autoSpaceDN w:val="0"/>
        <w:adjustRightInd w:val="0"/>
        <w:spacing w:after="120" w:line="240" w:lineRule="auto"/>
        <w:jc w:val="both"/>
        <w:rPr>
          <w:rFonts w:ascii="Arial" w:hAnsi="Arial" w:cs="Arial"/>
          <w:i/>
          <w:sz w:val="20"/>
          <w:szCs w:val="20"/>
          <w:lang w:eastAsia="it-IT"/>
        </w:rPr>
      </w:pPr>
      <w:r w:rsidRPr="00DC571E">
        <w:rPr>
          <w:rFonts w:ascii="Arial" w:hAnsi="Arial" w:cs="Arial"/>
          <w:i/>
          <w:sz w:val="20"/>
          <w:szCs w:val="20"/>
          <w:lang w:eastAsia="it-IT"/>
        </w:rPr>
        <w:t xml:space="preserve">Dei Daniti: </w:t>
      </w:r>
      <w:r w:rsidR="00DC571E" w:rsidRPr="00DC571E">
        <w:rPr>
          <w:rFonts w:ascii="Arial" w:hAnsi="Arial" w:cs="Arial"/>
          <w:i/>
          <w:sz w:val="20"/>
          <w:szCs w:val="20"/>
          <w:lang w:eastAsia="it-IT"/>
        </w:rPr>
        <w:t>ventottomila seicento</w:t>
      </w:r>
      <w:r w:rsidRPr="00DC571E">
        <w:rPr>
          <w:rFonts w:ascii="Arial" w:hAnsi="Arial" w:cs="Arial"/>
          <w:i/>
          <w:sz w:val="20"/>
          <w:szCs w:val="20"/>
          <w:lang w:eastAsia="it-IT"/>
        </w:rPr>
        <w:t>, armati per la guerr</w:t>
      </w:r>
      <w:r w:rsidR="005B5178" w:rsidRPr="00DC571E">
        <w:rPr>
          <w:rFonts w:ascii="Arial" w:hAnsi="Arial" w:cs="Arial"/>
          <w:i/>
          <w:sz w:val="20"/>
          <w:szCs w:val="20"/>
          <w:lang w:eastAsia="it-IT"/>
        </w:rPr>
        <w:t>a (</w:t>
      </w:r>
      <w:r w:rsidRPr="00DC571E">
        <w:rPr>
          <w:rFonts w:ascii="Arial" w:hAnsi="Arial" w:cs="Arial"/>
          <w:i/>
          <w:sz w:val="20"/>
          <w:szCs w:val="20"/>
          <w:lang w:eastAsia="it-IT"/>
        </w:rPr>
        <w:t>1Cr 12, 36</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Di Aser: quarantamila guerr</w:t>
      </w:r>
      <w:r w:rsidR="005B5178" w:rsidRPr="00DC571E">
        <w:rPr>
          <w:rFonts w:ascii="Arial" w:hAnsi="Arial" w:cs="Arial"/>
          <w:i/>
          <w:sz w:val="20"/>
          <w:szCs w:val="20"/>
          <w:lang w:eastAsia="it-IT"/>
        </w:rPr>
        <w:t>ieri, pronti per la battaglia (</w:t>
      </w:r>
      <w:r w:rsidRPr="00DC571E">
        <w:rPr>
          <w:rFonts w:ascii="Arial" w:hAnsi="Arial" w:cs="Arial"/>
          <w:i/>
          <w:sz w:val="20"/>
          <w:szCs w:val="20"/>
          <w:lang w:eastAsia="it-IT"/>
        </w:rPr>
        <w:t>1Cr 12, 37</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Dalla Transgiordania, ossia dei Rubeniti, dei Gaditi e di metà della tribù di Manàsse: centoventimila con tutte le armi di guerr</w:t>
      </w:r>
      <w:r w:rsidR="005B5178" w:rsidRPr="00DC571E">
        <w:rPr>
          <w:rFonts w:ascii="Arial" w:hAnsi="Arial" w:cs="Arial"/>
          <w:i/>
          <w:sz w:val="20"/>
          <w:szCs w:val="20"/>
          <w:lang w:eastAsia="it-IT"/>
        </w:rPr>
        <w:t>a (</w:t>
      </w:r>
      <w:r w:rsidRPr="00DC571E">
        <w:rPr>
          <w:rFonts w:ascii="Arial" w:hAnsi="Arial" w:cs="Arial"/>
          <w:i/>
          <w:sz w:val="20"/>
          <w:szCs w:val="20"/>
          <w:lang w:eastAsia="it-IT"/>
        </w:rPr>
        <w:t>1Cr 12, 38</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Tutti costoro, guerrieri pronti a marciare, con cuore leale si presentarono in Ebron per proclamare Davide re su tutto Israele; anche il resto di Israele era co</w:t>
      </w:r>
      <w:r w:rsidR="005B5178" w:rsidRPr="00DC571E">
        <w:rPr>
          <w:rFonts w:ascii="Arial" w:hAnsi="Arial" w:cs="Arial"/>
          <w:i/>
          <w:sz w:val="20"/>
          <w:szCs w:val="20"/>
          <w:lang w:eastAsia="it-IT"/>
        </w:rPr>
        <w:t>ncorde nel proclamare re Davide (</w:t>
      </w:r>
      <w:r w:rsidRPr="00DC571E">
        <w:rPr>
          <w:rFonts w:ascii="Arial" w:hAnsi="Arial" w:cs="Arial"/>
          <w:i/>
          <w:sz w:val="20"/>
          <w:szCs w:val="20"/>
          <w:lang w:eastAsia="it-IT"/>
        </w:rPr>
        <w:t>1Cr 12, 39</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Mandò Adoram suo figlio per salutare il re Davide e per felicitarsi con lui d'avere assalito e vinto Hadad-Ezer, poiché Tou era sempre in guerra con Hadad-Ezer; Adoram portava con sé ogget</w:t>
      </w:r>
      <w:r w:rsidR="005B5178" w:rsidRPr="00DC571E">
        <w:rPr>
          <w:rFonts w:ascii="Arial" w:hAnsi="Arial" w:cs="Arial"/>
          <w:i/>
          <w:sz w:val="20"/>
          <w:szCs w:val="20"/>
          <w:lang w:eastAsia="it-IT"/>
        </w:rPr>
        <w:t>ti d'oro, d'argento e di bronzo (</w:t>
      </w:r>
      <w:r w:rsidRPr="00DC571E">
        <w:rPr>
          <w:rFonts w:ascii="Arial" w:hAnsi="Arial" w:cs="Arial"/>
          <w:i/>
          <w:sz w:val="20"/>
          <w:szCs w:val="20"/>
          <w:lang w:eastAsia="it-IT"/>
        </w:rPr>
        <w:t>1Cr 18, 10</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Assoldarono trentaduemila carri e il re di Maaca con le sue truppe. Questi vennero e si accamparono di fronte a Màdaba; frattanto gli Ammoniti si erano radunati dalle loro città e si erano mossi per la guerr</w:t>
      </w:r>
      <w:r w:rsidR="005B5178" w:rsidRPr="00DC571E">
        <w:rPr>
          <w:rFonts w:ascii="Arial" w:hAnsi="Arial" w:cs="Arial"/>
          <w:i/>
          <w:sz w:val="20"/>
          <w:szCs w:val="20"/>
          <w:lang w:eastAsia="it-IT"/>
        </w:rPr>
        <w:t>a (</w:t>
      </w:r>
      <w:r w:rsidRPr="00DC571E">
        <w:rPr>
          <w:rFonts w:ascii="Arial" w:hAnsi="Arial" w:cs="Arial"/>
          <w:i/>
          <w:sz w:val="20"/>
          <w:szCs w:val="20"/>
          <w:lang w:eastAsia="it-IT"/>
        </w:rPr>
        <w:t>1Cr 19, 7</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All'inizio dell'anno successivo, quando i re sono soliti andare in guerra, Ioab, alla testa di un forte esercito, devastò la regione degli Ammoniti, quindi andò ad assediare Rabbà, mentre Davide se ne stava in Gerusalemme</w:t>
      </w:r>
      <w:r w:rsidR="005B5178" w:rsidRPr="00DC571E">
        <w:rPr>
          <w:rFonts w:ascii="Arial" w:hAnsi="Arial" w:cs="Arial"/>
          <w:i/>
          <w:sz w:val="20"/>
          <w:szCs w:val="20"/>
          <w:lang w:eastAsia="it-IT"/>
        </w:rPr>
        <w:t>. Ioab occupò e distrusse Rabbà (</w:t>
      </w:r>
      <w:r w:rsidRPr="00DC571E">
        <w:rPr>
          <w:rFonts w:ascii="Arial" w:hAnsi="Arial" w:cs="Arial"/>
          <w:i/>
          <w:sz w:val="20"/>
          <w:szCs w:val="20"/>
          <w:lang w:eastAsia="it-IT"/>
        </w:rPr>
        <w:t>1Cr 20, 1</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Dopo, ci fu una guerra in Ghezer con i Filistei. Allora Sibbekài di Cusa uccise Sippai dei discendenti dei Refai</w:t>
      </w:r>
      <w:r w:rsidR="005B5178" w:rsidRPr="00DC571E">
        <w:rPr>
          <w:rFonts w:ascii="Arial" w:hAnsi="Arial" w:cs="Arial"/>
          <w:i/>
          <w:sz w:val="20"/>
          <w:szCs w:val="20"/>
          <w:lang w:eastAsia="it-IT"/>
        </w:rPr>
        <w:t>m. I Filistei furono soggiogati (</w:t>
      </w:r>
      <w:r w:rsidRPr="00DC571E">
        <w:rPr>
          <w:rFonts w:ascii="Arial" w:hAnsi="Arial" w:cs="Arial"/>
          <w:i/>
          <w:sz w:val="20"/>
          <w:szCs w:val="20"/>
          <w:lang w:eastAsia="it-IT"/>
        </w:rPr>
        <w:t>1Cr 20, 4</w:t>
      </w:r>
      <w:r w:rsidR="005B5178" w:rsidRPr="00DC571E">
        <w:rPr>
          <w:rFonts w:ascii="Arial" w:hAnsi="Arial" w:cs="Arial"/>
          <w:i/>
          <w:sz w:val="20"/>
          <w:szCs w:val="20"/>
          <w:lang w:eastAsia="it-IT"/>
        </w:rPr>
        <w:t xml:space="preserve">). </w:t>
      </w:r>
    </w:p>
    <w:p w:rsidR="005C6441" w:rsidRPr="00DC571E" w:rsidRDefault="005C6441" w:rsidP="00DC571E">
      <w:pPr>
        <w:autoSpaceDE w:val="0"/>
        <w:autoSpaceDN w:val="0"/>
        <w:adjustRightInd w:val="0"/>
        <w:spacing w:after="120" w:line="240" w:lineRule="auto"/>
        <w:jc w:val="both"/>
        <w:rPr>
          <w:rFonts w:ascii="Arial" w:hAnsi="Arial" w:cs="Arial"/>
          <w:i/>
          <w:sz w:val="20"/>
          <w:szCs w:val="20"/>
          <w:lang w:eastAsia="it-IT"/>
        </w:rPr>
      </w:pPr>
      <w:r w:rsidRPr="00DC571E">
        <w:rPr>
          <w:rFonts w:ascii="Arial" w:hAnsi="Arial" w:cs="Arial"/>
          <w:i/>
          <w:sz w:val="20"/>
          <w:szCs w:val="20"/>
          <w:lang w:eastAsia="it-IT"/>
        </w:rPr>
        <w:t>Ci fu un'altra guerra con i Filistei, nella quale Elcanan figlio di Iair uccise Lacmi, fratello di Golia di Gat, l'asta della cui lancia era come un subb</w:t>
      </w:r>
      <w:r w:rsidR="005B5178" w:rsidRPr="00DC571E">
        <w:rPr>
          <w:rFonts w:ascii="Arial" w:hAnsi="Arial" w:cs="Arial"/>
          <w:i/>
          <w:sz w:val="20"/>
          <w:szCs w:val="20"/>
          <w:lang w:eastAsia="it-IT"/>
        </w:rPr>
        <w:t>io di tessitore (</w:t>
      </w:r>
      <w:r w:rsidRPr="00DC571E">
        <w:rPr>
          <w:rFonts w:ascii="Arial" w:hAnsi="Arial" w:cs="Arial"/>
          <w:i/>
          <w:sz w:val="20"/>
          <w:szCs w:val="20"/>
          <w:lang w:eastAsia="it-IT"/>
        </w:rPr>
        <w:t>1Cr 20, 5</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Ci fu un'altra guerra in Gat, durante la quale un uomo molto alto, con le dita a sei a sei, - in totale ventiquattro - anch</w:t>
      </w:r>
      <w:r w:rsidR="005B5178" w:rsidRPr="00DC571E">
        <w:rPr>
          <w:rFonts w:ascii="Arial" w:hAnsi="Arial" w:cs="Arial"/>
          <w:i/>
          <w:sz w:val="20"/>
          <w:szCs w:val="20"/>
          <w:lang w:eastAsia="it-IT"/>
        </w:rPr>
        <w:t>'egli era della stirpe di Rafa  (</w:t>
      </w:r>
      <w:r w:rsidRPr="00DC571E">
        <w:rPr>
          <w:rFonts w:ascii="Arial" w:hAnsi="Arial" w:cs="Arial"/>
          <w:i/>
          <w:sz w:val="20"/>
          <w:szCs w:val="20"/>
          <w:lang w:eastAsia="it-IT"/>
        </w:rPr>
        <w:t>1Cr 20, 6</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 xml:space="preserve">Ma mi fu rivolta questa parola del Signore: Tu hai versato troppo sangue e hai fatto grandi guerre; per questo non costruirai il tempio al mio nome, perché hai versato troppo </w:t>
      </w:r>
      <w:r w:rsidR="005B5178" w:rsidRPr="00DC571E">
        <w:rPr>
          <w:rFonts w:ascii="Arial" w:hAnsi="Arial" w:cs="Arial"/>
          <w:i/>
          <w:sz w:val="20"/>
          <w:szCs w:val="20"/>
          <w:lang w:eastAsia="it-IT"/>
        </w:rPr>
        <w:t>sangue sulla terra davanti a me (</w:t>
      </w:r>
      <w:r w:rsidRPr="00DC571E">
        <w:rPr>
          <w:rFonts w:ascii="Arial" w:hAnsi="Arial" w:cs="Arial"/>
          <w:i/>
          <w:sz w:val="20"/>
          <w:szCs w:val="20"/>
          <w:lang w:eastAsia="it-IT"/>
        </w:rPr>
        <w:t>1Cr 22, 8</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Avevano consacrate, prendendole dal bottino di guerra e da altre prede, per la manutenzione del te</w:t>
      </w:r>
      <w:r w:rsidR="005B5178" w:rsidRPr="00DC571E">
        <w:rPr>
          <w:rFonts w:ascii="Arial" w:hAnsi="Arial" w:cs="Arial"/>
          <w:i/>
          <w:sz w:val="20"/>
          <w:szCs w:val="20"/>
          <w:lang w:eastAsia="it-IT"/>
        </w:rPr>
        <w:t>mpio (</w:t>
      </w:r>
      <w:r w:rsidRPr="00DC571E">
        <w:rPr>
          <w:rFonts w:ascii="Arial" w:hAnsi="Arial" w:cs="Arial"/>
          <w:i/>
          <w:sz w:val="20"/>
          <w:szCs w:val="20"/>
          <w:lang w:eastAsia="it-IT"/>
        </w:rPr>
        <w:t>1Cr 26, 27</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Ma Dio mi disse: Non costruirai un tempio al mio nome, perché tu sei stato un guerr</w:t>
      </w:r>
      <w:r w:rsidR="005B5178" w:rsidRPr="00DC571E">
        <w:rPr>
          <w:rFonts w:ascii="Arial" w:hAnsi="Arial" w:cs="Arial"/>
          <w:i/>
          <w:sz w:val="20"/>
          <w:szCs w:val="20"/>
          <w:lang w:eastAsia="it-IT"/>
        </w:rPr>
        <w:t>iero e hai versato sangue (</w:t>
      </w:r>
      <w:r w:rsidRPr="00DC571E">
        <w:rPr>
          <w:rFonts w:ascii="Arial" w:hAnsi="Arial" w:cs="Arial"/>
          <w:i/>
          <w:sz w:val="20"/>
          <w:szCs w:val="20"/>
          <w:lang w:eastAsia="it-IT"/>
        </w:rPr>
        <w:t>1Cr 28, 3</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Quando il tuo popolo uscirà in guerra contro i suoi nemici, seguendo la via per la quale l'avrai indirizzato, se ti pregheranno rivolti verso questa città che ti sei scelta, e verso il temp</w:t>
      </w:r>
      <w:r w:rsidR="005B5178" w:rsidRPr="00DC571E">
        <w:rPr>
          <w:rFonts w:ascii="Arial" w:hAnsi="Arial" w:cs="Arial"/>
          <w:i/>
          <w:sz w:val="20"/>
          <w:szCs w:val="20"/>
          <w:lang w:eastAsia="it-IT"/>
        </w:rPr>
        <w:t>io che ho costruito al tuo nome (</w:t>
      </w:r>
      <w:r w:rsidRPr="00DC571E">
        <w:rPr>
          <w:rFonts w:ascii="Arial" w:hAnsi="Arial" w:cs="Arial"/>
          <w:i/>
          <w:sz w:val="20"/>
          <w:szCs w:val="20"/>
          <w:lang w:eastAsia="it-IT"/>
        </w:rPr>
        <w:t>2Cr 6, 34</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 xml:space="preserve">Ma degli Israeliti Salomone non impiegò nessuno come schiavo per i suoi lavori, perché essi erano guerrieri, capi dei suoi scudieri, capi dei </w:t>
      </w:r>
      <w:r w:rsidR="005B5178" w:rsidRPr="00DC571E">
        <w:rPr>
          <w:rFonts w:ascii="Arial" w:hAnsi="Arial" w:cs="Arial"/>
          <w:i/>
          <w:sz w:val="20"/>
          <w:szCs w:val="20"/>
          <w:lang w:eastAsia="it-IT"/>
        </w:rPr>
        <w:t>suoi carri e dei suoi cavalieri (</w:t>
      </w:r>
      <w:r w:rsidRPr="00DC571E">
        <w:rPr>
          <w:rFonts w:ascii="Arial" w:hAnsi="Arial" w:cs="Arial"/>
          <w:i/>
          <w:sz w:val="20"/>
          <w:szCs w:val="20"/>
          <w:lang w:eastAsia="it-IT"/>
        </w:rPr>
        <w:t>2Cr 8, 9</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Roboamo, giunto in Gerusalemme, vi convocò le tribù di Giuda e di Beniamino, centottantamila guerrieri scelti, per combattere contro Israele allo scopo di r</w:t>
      </w:r>
      <w:r w:rsidR="005B5178" w:rsidRPr="00DC571E">
        <w:rPr>
          <w:rFonts w:ascii="Arial" w:hAnsi="Arial" w:cs="Arial"/>
          <w:i/>
          <w:sz w:val="20"/>
          <w:szCs w:val="20"/>
          <w:lang w:eastAsia="it-IT"/>
        </w:rPr>
        <w:t>iconquistare il regno a Roboamo (</w:t>
      </w:r>
      <w:r w:rsidRPr="00DC571E">
        <w:rPr>
          <w:rFonts w:ascii="Arial" w:hAnsi="Arial" w:cs="Arial"/>
          <w:i/>
          <w:sz w:val="20"/>
          <w:szCs w:val="20"/>
          <w:lang w:eastAsia="it-IT"/>
        </w:rPr>
        <w:t>2Cr 11, 1</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Le gesta di Roboamo, le prime e le ultime, sono descritte negli atti del profeta Semaia e del veggente Iddo, secondo le genealogie. Ci furono guerre c</w:t>
      </w:r>
      <w:r w:rsidR="005B5178" w:rsidRPr="00DC571E">
        <w:rPr>
          <w:rFonts w:ascii="Arial" w:hAnsi="Arial" w:cs="Arial"/>
          <w:i/>
          <w:sz w:val="20"/>
          <w:szCs w:val="20"/>
          <w:lang w:eastAsia="it-IT"/>
        </w:rPr>
        <w:t>ontinue fra Roboamo e Geroboamo (</w:t>
      </w:r>
      <w:r w:rsidRPr="00DC571E">
        <w:rPr>
          <w:rFonts w:ascii="Arial" w:hAnsi="Arial" w:cs="Arial"/>
          <w:i/>
          <w:sz w:val="20"/>
          <w:szCs w:val="20"/>
          <w:lang w:eastAsia="it-IT"/>
        </w:rPr>
        <w:t>2Cr 12, 15</w:t>
      </w:r>
      <w:r w:rsidR="005B5178" w:rsidRPr="00DC571E">
        <w:rPr>
          <w:rFonts w:ascii="Arial" w:hAnsi="Arial" w:cs="Arial"/>
          <w:i/>
          <w:sz w:val="20"/>
          <w:szCs w:val="20"/>
          <w:lang w:eastAsia="it-IT"/>
        </w:rPr>
        <w:t xml:space="preserve">). </w:t>
      </w:r>
    </w:p>
    <w:p w:rsidR="005C6441" w:rsidRPr="00DC571E" w:rsidRDefault="00DC571E" w:rsidP="00DC571E">
      <w:pPr>
        <w:autoSpaceDE w:val="0"/>
        <w:autoSpaceDN w:val="0"/>
        <w:adjustRightInd w:val="0"/>
        <w:spacing w:after="120" w:line="240" w:lineRule="auto"/>
        <w:jc w:val="both"/>
        <w:rPr>
          <w:rFonts w:ascii="Arial" w:hAnsi="Arial" w:cs="Arial"/>
          <w:i/>
          <w:sz w:val="20"/>
          <w:szCs w:val="20"/>
          <w:lang w:eastAsia="it-IT"/>
        </w:rPr>
      </w:pPr>
      <w:r w:rsidRPr="00DC571E">
        <w:rPr>
          <w:rFonts w:ascii="Arial" w:hAnsi="Arial" w:cs="Arial"/>
          <w:i/>
          <w:sz w:val="20"/>
          <w:szCs w:val="20"/>
          <w:lang w:eastAsia="it-IT"/>
        </w:rPr>
        <w:t>Regnò tre anni in Gerusalemme; sua madre, di Gàbaa, si chiamava Maaca, figlia di Uriel. Ci fu guerra fra Abia e Geroboamo (2Cr 13, 2).</w:t>
      </w:r>
      <w:r w:rsidR="005B5178" w:rsidRPr="00DC571E">
        <w:rPr>
          <w:rFonts w:ascii="Arial" w:hAnsi="Arial" w:cs="Arial"/>
          <w:i/>
          <w:sz w:val="20"/>
          <w:szCs w:val="20"/>
          <w:lang w:eastAsia="it-IT"/>
        </w:rPr>
        <w:t xml:space="preserve"> </w:t>
      </w:r>
      <w:r w:rsidR="005C6441" w:rsidRPr="00DC571E">
        <w:rPr>
          <w:rFonts w:ascii="Arial" w:hAnsi="Arial" w:cs="Arial"/>
          <w:i/>
          <w:sz w:val="20"/>
          <w:szCs w:val="20"/>
          <w:lang w:eastAsia="it-IT"/>
        </w:rPr>
        <w:t xml:space="preserve">Ricostruì le fortezze in Giuda, poiché il paese era tranquillo e in quegli anni non si trovava in guerra; il </w:t>
      </w:r>
      <w:r w:rsidR="005B5178" w:rsidRPr="00DC571E">
        <w:rPr>
          <w:rFonts w:ascii="Arial" w:hAnsi="Arial" w:cs="Arial"/>
          <w:i/>
          <w:sz w:val="20"/>
          <w:szCs w:val="20"/>
          <w:lang w:eastAsia="it-IT"/>
        </w:rPr>
        <w:t>Signore gli aveva concesso pace (</w:t>
      </w:r>
      <w:r w:rsidR="005C6441" w:rsidRPr="00DC571E">
        <w:rPr>
          <w:rFonts w:ascii="Arial" w:hAnsi="Arial" w:cs="Arial"/>
          <w:i/>
          <w:sz w:val="20"/>
          <w:szCs w:val="20"/>
          <w:lang w:eastAsia="it-IT"/>
        </w:rPr>
        <w:t>2Cr 14, 5</w:t>
      </w:r>
      <w:r w:rsidR="005B5178" w:rsidRPr="00DC571E">
        <w:rPr>
          <w:rFonts w:ascii="Arial" w:hAnsi="Arial" w:cs="Arial"/>
          <w:i/>
          <w:sz w:val="20"/>
          <w:szCs w:val="20"/>
          <w:lang w:eastAsia="it-IT"/>
        </w:rPr>
        <w:t xml:space="preserve">). </w:t>
      </w:r>
      <w:r w:rsidR="005C6441" w:rsidRPr="00DC571E">
        <w:rPr>
          <w:rFonts w:ascii="Arial" w:hAnsi="Arial" w:cs="Arial"/>
          <w:i/>
          <w:sz w:val="20"/>
          <w:szCs w:val="20"/>
          <w:lang w:eastAsia="it-IT"/>
        </w:rPr>
        <w:t>Non ci fu guerra fino all'anno trentacin</w:t>
      </w:r>
      <w:r w:rsidR="005B5178" w:rsidRPr="00DC571E">
        <w:rPr>
          <w:rFonts w:ascii="Arial" w:hAnsi="Arial" w:cs="Arial"/>
          <w:i/>
          <w:sz w:val="20"/>
          <w:szCs w:val="20"/>
          <w:lang w:eastAsia="it-IT"/>
        </w:rPr>
        <w:t>quesimo del regno di Asa (</w:t>
      </w:r>
      <w:r w:rsidR="005C6441" w:rsidRPr="00DC571E">
        <w:rPr>
          <w:rFonts w:ascii="Arial" w:hAnsi="Arial" w:cs="Arial"/>
          <w:i/>
          <w:sz w:val="20"/>
          <w:szCs w:val="20"/>
          <w:lang w:eastAsia="it-IT"/>
        </w:rPr>
        <w:t>2Cr 15, 19</w:t>
      </w:r>
      <w:r w:rsidR="005B5178" w:rsidRPr="00DC571E">
        <w:rPr>
          <w:rFonts w:ascii="Arial" w:hAnsi="Arial" w:cs="Arial"/>
          <w:i/>
          <w:sz w:val="20"/>
          <w:szCs w:val="20"/>
          <w:lang w:eastAsia="it-IT"/>
        </w:rPr>
        <w:t xml:space="preserve">). </w:t>
      </w:r>
      <w:r w:rsidR="005C6441" w:rsidRPr="00DC571E">
        <w:rPr>
          <w:rFonts w:ascii="Arial" w:hAnsi="Arial" w:cs="Arial"/>
          <w:i/>
          <w:sz w:val="20"/>
          <w:szCs w:val="20"/>
          <w:lang w:eastAsia="it-IT"/>
        </w:rPr>
        <w:t>Difatti il Signore con gli occhi scruta tutta la terra per mostrare la sua potenza a favore di chi si comporta con lui con cuore sincero. Tu in ciò hai agito da stolto; per questo d'ora in poi avrai guerr</w:t>
      </w:r>
      <w:r w:rsidR="005B5178" w:rsidRPr="00DC571E">
        <w:rPr>
          <w:rFonts w:ascii="Arial" w:hAnsi="Arial" w:cs="Arial"/>
          <w:i/>
          <w:sz w:val="20"/>
          <w:szCs w:val="20"/>
          <w:lang w:eastAsia="it-IT"/>
        </w:rPr>
        <w:t>e" (</w:t>
      </w:r>
      <w:r w:rsidR="005C6441" w:rsidRPr="00DC571E">
        <w:rPr>
          <w:rFonts w:ascii="Arial" w:hAnsi="Arial" w:cs="Arial"/>
          <w:i/>
          <w:sz w:val="20"/>
          <w:szCs w:val="20"/>
          <w:lang w:eastAsia="it-IT"/>
        </w:rPr>
        <w:t>2Cr 16, 9</w:t>
      </w:r>
      <w:r w:rsidR="005B5178" w:rsidRPr="00DC571E">
        <w:rPr>
          <w:rFonts w:ascii="Arial" w:hAnsi="Arial" w:cs="Arial"/>
          <w:i/>
          <w:sz w:val="20"/>
          <w:szCs w:val="20"/>
          <w:lang w:eastAsia="it-IT"/>
        </w:rPr>
        <w:t xml:space="preserve">). </w:t>
      </w:r>
      <w:r w:rsidR="005C6441" w:rsidRPr="00DC571E">
        <w:rPr>
          <w:rFonts w:ascii="Arial" w:hAnsi="Arial" w:cs="Arial"/>
          <w:i/>
          <w:sz w:val="20"/>
          <w:szCs w:val="20"/>
          <w:lang w:eastAsia="it-IT"/>
        </w:rPr>
        <w:t>Il terrore del Signore si diffuse per tutti i regni che circondavano Giuda e così essi non fecero guerr</w:t>
      </w:r>
      <w:r w:rsidR="005B5178" w:rsidRPr="00DC571E">
        <w:rPr>
          <w:rFonts w:ascii="Arial" w:hAnsi="Arial" w:cs="Arial"/>
          <w:i/>
          <w:sz w:val="20"/>
          <w:szCs w:val="20"/>
          <w:lang w:eastAsia="it-IT"/>
        </w:rPr>
        <w:t>a a Giòsafat (</w:t>
      </w:r>
      <w:r w:rsidR="005C6441" w:rsidRPr="00DC571E">
        <w:rPr>
          <w:rFonts w:ascii="Arial" w:hAnsi="Arial" w:cs="Arial"/>
          <w:i/>
          <w:sz w:val="20"/>
          <w:szCs w:val="20"/>
          <w:lang w:eastAsia="it-IT"/>
        </w:rPr>
        <w:t>2Cr 17, 10</w:t>
      </w:r>
      <w:r w:rsidR="005B5178" w:rsidRPr="00DC571E">
        <w:rPr>
          <w:rFonts w:ascii="Arial" w:hAnsi="Arial" w:cs="Arial"/>
          <w:i/>
          <w:sz w:val="20"/>
          <w:szCs w:val="20"/>
          <w:lang w:eastAsia="it-IT"/>
        </w:rPr>
        <w:t xml:space="preserve">). </w:t>
      </w:r>
      <w:r w:rsidR="005C6441" w:rsidRPr="00DC571E">
        <w:rPr>
          <w:rFonts w:ascii="Arial" w:hAnsi="Arial" w:cs="Arial"/>
          <w:i/>
          <w:sz w:val="20"/>
          <w:szCs w:val="20"/>
          <w:lang w:eastAsia="it-IT"/>
        </w:rPr>
        <w:t>Disponeva di molta manodopera nelle città di Giuda. In Gerusalemme risiedevano i suoi guerr</w:t>
      </w:r>
      <w:r w:rsidR="005B5178" w:rsidRPr="00DC571E">
        <w:rPr>
          <w:rFonts w:ascii="Arial" w:hAnsi="Arial" w:cs="Arial"/>
          <w:i/>
          <w:sz w:val="20"/>
          <w:szCs w:val="20"/>
          <w:lang w:eastAsia="it-IT"/>
        </w:rPr>
        <w:t>ieri, uomini valorosi (</w:t>
      </w:r>
      <w:r w:rsidR="005C6441" w:rsidRPr="00DC571E">
        <w:rPr>
          <w:rFonts w:ascii="Arial" w:hAnsi="Arial" w:cs="Arial"/>
          <w:i/>
          <w:sz w:val="20"/>
          <w:szCs w:val="20"/>
          <w:lang w:eastAsia="it-IT"/>
        </w:rPr>
        <w:t>2Cr 17, 13</w:t>
      </w:r>
      <w:r w:rsidR="005B5178" w:rsidRPr="00DC571E">
        <w:rPr>
          <w:rFonts w:ascii="Arial" w:hAnsi="Arial" w:cs="Arial"/>
          <w:i/>
          <w:sz w:val="20"/>
          <w:szCs w:val="20"/>
          <w:lang w:eastAsia="it-IT"/>
        </w:rPr>
        <w:t xml:space="preserve">). </w:t>
      </w:r>
      <w:r w:rsidR="005C6441" w:rsidRPr="00DC571E">
        <w:rPr>
          <w:rFonts w:ascii="Arial" w:hAnsi="Arial" w:cs="Arial"/>
          <w:i/>
          <w:sz w:val="20"/>
          <w:szCs w:val="20"/>
          <w:lang w:eastAsia="it-IT"/>
        </w:rPr>
        <w:t>Alle sue dipendenze c'era Iozabad e con lui centottantamila uomini in assetto di guerr</w:t>
      </w:r>
      <w:r w:rsidR="005B5178" w:rsidRPr="00DC571E">
        <w:rPr>
          <w:rFonts w:ascii="Arial" w:hAnsi="Arial" w:cs="Arial"/>
          <w:i/>
          <w:sz w:val="20"/>
          <w:szCs w:val="20"/>
          <w:lang w:eastAsia="it-IT"/>
        </w:rPr>
        <w:t>a (</w:t>
      </w:r>
      <w:r w:rsidR="005C6441" w:rsidRPr="00DC571E">
        <w:rPr>
          <w:rFonts w:ascii="Arial" w:hAnsi="Arial" w:cs="Arial"/>
          <w:i/>
          <w:sz w:val="20"/>
          <w:szCs w:val="20"/>
          <w:lang w:eastAsia="it-IT"/>
        </w:rPr>
        <w:t>2Cr 17, 18</w:t>
      </w:r>
      <w:r w:rsidR="005B5178" w:rsidRPr="00DC571E">
        <w:rPr>
          <w:rFonts w:ascii="Arial" w:hAnsi="Arial" w:cs="Arial"/>
          <w:i/>
          <w:sz w:val="20"/>
          <w:szCs w:val="20"/>
          <w:lang w:eastAsia="it-IT"/>
        </w:rPr>
        <w:t xml:space="preserve">). </w:t>
      </w:r>
      <w:r w:rsidR="005C6441" w:rsidRPr="00DC571E">
        <w:rPr>
          <w:rFonts w:ascii="Arial" w:hAnsi="Arial" w:cs="Arial"/>
          <w:i/>
          <w:sz w:val="20"/>
          <w:szCs w:val="20"/>
          <w:lang w:eastAsia="it-IT"/>
        </w:rPr>
        <w:t>In seguito i Moabiti e gli Ammoniti, aiutati dai Meuniti, mossero guerr</w:t>
      </w:r>
      <w:r w:rsidR="005B5178" w:rsidRPr="00DC571E">
        <w:rPr>
          <w:rFonts w:ascii="Arial" w:hAnsi="Arial" w:cs="Arial"/>
          <w:i/>
          <w:sz w:val="20"/>
          <w:szCs w:val="20"/>
          <w:lang w:eastAsia="it-IT"/>
        </w:rPr>
        <w:t>a a Giòsafat (</w:t>
      </w:r>
      <w:r w:rsidR="005C6441" w:rsidRPr="00DC571E">
        <w:rPr>
          <w:rFonts w:ascii="Arial" w:hAnsi="Arial" w:cs="Arial"/>
          <w:i/>
          <w:sz w:val="20"/>
          <w:szCs w:val="20"/>
          <w:lang w:eastAsia="it-IT"/>
        </w:rPr>
        <w:t>2Cr 20, 1</w:t>
      </w:r>
      <w:r w:rsidR="005B5178" w:rsidRPr="00DC571E">
        <w:rPr>
          <w:rFonts w:ascii="Arial" w:hAnsi="Arial" w:cs="Arial"/>
          <w:i/>
          <w:sz w:val="20"/>
          <w:szCs w:val="20"/>
          <w:lang w:eastAsia="it-IT"/>
        </w:rPr>
        <w:t xml:space="preserve">). </w:t>
      </w:r>
      <w:r w:rsidR="005C6441" w:rsidRPr="00DC571E">
        <w:rPr>
          <w:rFonts w:ascii="Arial" w:hAnsi="Arial" w:cs="Arial"/>
          <w:i/>
          <w:sz w:val="20"/>
          <w:szCs w:val="20"/>
          <w:lang w:eastAsia="it-IT"/>
        </w:rPr>
        <w:t>Egli disse: "Porgete l'orecchio, voi tutti di Giuda, abitanti di Gerusalemme e tu, re Giòsafat. Vi dice il Signore: Non temete e non spaventatevi davanti a questa moltitudine immensa perché la guerra non è diret</w:t>
      </w:r>
      <w:r w:rsidR="005B5178" w:rsidRPr="00DC571E">
        <w:rPr>
          <w:rFonts w:ascii="Arial" w:hAnsi="Arial" w:cs="Arial"/>
          <w:i/>
          <w:sz w:val="20"/>
          <w:szCs w:val="20"/>
          <w:lang w:eastAsia="it-IT"/>
        </w:rPr>
        <w:t>ta contro di voi, ma contro Dio (</w:t>
      </w:r>
      <w:r w:rsidR="005C6441" w:rsidRPr="00DC571E">
        <w:rPr>
          <w:rFonts w:ascii="Arial" w:hAnsi="Arial" w:cs="Arial"/>
          <w:i/>
          <w:sz w:val="20"/>
          <w:szCs w:val="20"/>
          <w:lang w:eastAsia="it-IT"/>
        </w:rPr>
        <w:t>2Cr 20, 15</w:t>
      </w:r>
      <w:r w:rsidR="005B5178" w:rsidRPr="00DC571E">
        <w:rPr>
          <w:rFonts w:ascii="Arial" w:hAnsi="Arial" w:cs="Arial"/>
          <w:i/>
          <w:sz w:val="20"/>
          <w:szCs w:val="20"/>
          <w:lang w:eastAsia="it-IT"/>
        </w:rPr>
        <w:t xml:space="preserve">). </w:t>
      </w:r>
    </w:p>
    <w:p w:rsidR="005C6441" w:rsidRPr="00DC571E" w:rsidRDefault="005C6441" w:rsidP="00DC571E">
      <w:pPr>
        <w:autoSpaceDE w:val="0"/>
        <w:autoSpaceDN w:val="0"/>
        <w:adjustRightInd w:val="0"/>
        <w:spacing w:after="120" w:line="240" w:lineRule="auto"/>
        <w:jc w:val="both"/>
        <w:rPr>
          <w:rFonts w:ascii="Arial" w:hAnsi="Arial" w:cs="Arial"/>
          <w:i/>
          <w:sz w:val="20"/>
          <w:szCs w:val="20"/>
          <w:lang w:eastAsia="it-IT"/>
        </w:rPr>
      </w:pPr>
      <w:r w:rsidRPr="00DC571E">
        <w:rPr>
          <w:rFonts w:ascii="Arial" w:hAnsi="Arial" w:cs="Arial"/>
          <w:i/>
          <w:sz w:val="20"/>
          <w:szCs w:val="20"/>
          <w:lang w:eastAsia="it-IT"/>
        </w:rPr>
        <w:t>Su consiglio di costoro entrò anche in guerra con Ioram figlio di Acab, re di Israele e contro Cazaèl re di Aram, in Ramot di Gà</w:t>
      </w:r>
      <w:r w:rsidR="005B5178" w:rsidRPr="00DC571E">
        <w:rPr>
          <w:rFonts w:ascii="Arial" w:hAnsi="Arial" w:cs="Arial"/>
          <w:i/>
          <w:sz w:val="20"/>
          <w:szCs w:val="20"/>
          <w:lang w:eastAsia="it-IT"/>
        </w:rPr>
        <w:t>laad. Gli Aramei ferirono Ioram (</w:t>
      </w:r>
      <w:r w:rsidRPr="00DC571E">
        <w:rPr>
          <w:rFonts w:ascii="Arial" w:hAnsi="Arial" w:cs="Arial"/>
          <w:i/>
          <w:sz w:val="20"/>
          <w:szCs w:val="20"/>
          <w:lang w:eastAsia="it-IT"/>
        </w:rPr>
        <w:t>2Cr 22, 5</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Amazia riunì quelli di Giuda e li distribuì, secondo i casati, sotto capi di migliaia e sotto capi di centinaia, per tutto Giuda e Beniamino. Fece un censimento di tutti gli abitanti dai vent'anni in su e trovò che c'erano trecentomila uomini atti alla guerr</w:t>
      </w:r>
      <w:r w:rsidR="005B5178" w:rsidRPr="00DC571E">
        <w:rPr>
          <w:rFonts w:ascii="Arial" w:hAnsi="Arial" w:cs="Arial"/>
          <w:i/>
          <w:sz w:val="20"/>
          <w:szCs w:val="20"/>
          <w:lang w:eastAsia="it-IT"/>
        </w:rPr>
        <w:t>a, armati di lancia e di scudo (</w:t>
      </w:r>
      <w:r w:rsidRPr="00DC571E">
        <w:rPr>
          <w:rFonts w:ascii="Arial" w:hAnsi="Arial" w:cs="Arial"/>
          <w:i/>
          <w:sz w:val="20"/>
          <w:szCs w:val="20"/>
          <w:lang w:eastAsia="it-IT"/>
        </w:rPr>
        <w:t>2Cr 25, 5</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Consigliatosi, Amazia re di Giuda mandò a dire a Ioas figlio di Ioacaz, figlio di Ieu, re di Israele: "Su, misuriamoci in guerr</w:t>
      </w:r>
      <w:r w:rsidR="005B5178" w:rsidRPr="00DC571E">
        <w:rPr>
          <w:rFonts w:ascii="Arial" w:hAnsi="Arial" w:cs="Arial"/>
          <w:i/>
          <w:sz w:val="20"/>
          <w:szCs w:val="20"/>
          <w:lang w:eastAsia="it-IT"/>
        </w:rPr>
        <w:t>a!" (</w:t>
      </w:r>
      <w:r w:rsidRPr="00DC571E">
        <w:rPr>
          <w:rFonts w:ascii="Arial" w:hAnsi="Arial" w:cs="Arial"/>
          <w:i/>
          <w:sz w:val="20"/>
          <w:szCs w:val="20"/>
          <w:lang w:eastAsia="it-IT"/>
        </w:rPr>
        <w:t>2Cr 25, 17</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Uscito in guerra contro i Filistei, smantellò le mura di Gat, di Iabne e di Asdòd; costruì piazzeforti nel territorio di</w:t>
      </w:r>
      <w:r w:rsidR="005B5178" w:rsidRPr="00DC571E">
        <w:rPr>
          <w:rFonts w:ascii="Arial" w:hAnsi="Arial" w:cs="Arial"/>
          <w:i/>
          <w:sz w:val="20"/>
          <w:szCs w:val="20"/>
          <w:lang w:eastAsia="it-IT"/>
        </w:rPr>
        <w:t xml:space="preserve"> Asdòd e in quello dei Filistei (</w:t>
      </w:r>
      <w:r w:rsidRPr="00DC571E">
        <w:rPr>
          <w:rFonts w:ascii="Arial" w:hAnsi="Arial" w:cs="Arial"/>
          <w:i/>
          <w:sz w:val="20"/>
          <w:szCs w:val="20"/>
          <w:lang w:eastAsia="it-IT"/>
        </w:rPr>
        <w:t>2Cr 26, 6</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Ozia possedeva un esercito agguerrito e pronto per combattere, diviso in schiere, registrate sotto la sorveglianze dello scriba Ieiel e di Maaseia, commissario agli ordini di Ana</w:t>
      </w:r>
      <w:r w:rsidR="005B5178" w:rsidRPr="00DC571E">
        <w:rPr>
          <w:rFonts w:ascii="Arial" w:hAnsi="Arial" w:cs="Arial"/>
          <w:i/>
          <w:sz w:val="20"/>
          <w:szCs w:val="20"/>
          <w:lang w:eastAsia="it-IT"/>
        </w:rPr>
        <w:t>nia, uno degli ufficiali del re (</w:t>
      </w:r>
      <w:r w:rsidRPr="00DC571E">
        <w:rPr>
          <w:rFonts w:ascii="Arial" w:hAnsi="Arial" w:cs="Arial"/>
          <w:i/>
          <w:sz w:val="20"/>
          <w:szCs w:val="20"/>
          <w:lang w:eastAsia="it-IT"/>
        </w:rPr>
        <w:t>2Cr 26, 11</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 xml:space="preserve">Da loro dipendeva un esercito di </w:t>
      </w:r>
      <w:r w:rsidR="00DC571E" w:rsidRPr="00DC571E">
        <w:rPr>
          <w:rFonts w:ascii="Arial" w:hAnsi="Arial" w:cs="Arial"/>
          <w:i/>
          <w:sz w:val="20"/>
          <w:szCs w:val="20"/>
          <w:lang w:eastAsia="it-IT"/>
        </w:rPr>
        <w:t>trecento settemilacinquecento</w:t>
      </w:r>
      <w:r w:rsidRPr="00DC571E">
        <w:rPr>
          <w:rFonts w:ascii="Arial" w:hAnsi="Arial" w:cs="Arial"/>
          <w:i/>
          <w:sz w:val="20"/>
          <w:szCs w:val="20"/>
          <w:lang w:eastAsia="it-IT"/>
        </w:rPr>
        <w:t xml:space="preserve"> guerrieri di grande valore, pronti per</w:t>
      </w:r>
      <w:r w:rsidR="005B5178" w:rsidRPr="00DC571E">
        <w:rPr>
          <w:rFonts w:ascii="Arial" w:hAnsi="Arial" w:cs="Arial"/>
          <w:i/>
          <w:sz w:val="20"/>
          <w:szCs w:val="20"/>
          <w:lang w:eastAsia="it-IT"/>
        </w:rPr>
        <w:t xml:space="preserve"> aiutare il re contro il nemico (</w:t>
      </w:r>
      <w:r w:rsidRPr="00DC571E">
        <w:rPr>
          <w:rFonts w:ascii="Arial" w:hAnsi="Arial" w:cs="Arial"/>
          <w:i/>
          <w:sz w:val="20"/>
          <w:szCs w:val="20"/>
          <w:lang w:eastAsia="it-IT"/>
        </w:rPr>
        <w:t>2Cr 26, 13</w:t>
      </w:r>
      <w:r w:rsidR="005B5178" w:rsidRPr="00DC571E">
        <w:rPr>
          <w:rFonts w:ascii="Arial" w:hAnsi="Arial" w:cs="Arial"/>
          <w:i/>
          <w:sz w:val="20"/>
          <w:szCs w:val="20"/>
          <w:lang w:eastAsia="it-IT"/>
        </w:rPr>
        <w:t xml:space="preserve">). </w:t>
      </w:r>
    </w:p>
    <w:p w:rsidR="005C6441" w:rsidRPr="00DC571E" w:rsidRDefault="005C6441" w:rsidP="00DC571E">
      <w:pPr>
        <w:autoSpaceDE w:val="0"/>
        <w:autoSpaceDN w:val="0"/>
        <w:adjustRightInd w:val="0"/>
        <w:spacing w:after="120" w:line="240" w:lineRule="auto"/>
        <w:jc w:val="both"/>
        <w:rPr>
          <w:rFonts w:ascii="Arial" w:hAnsi="Arial" w:cs="Arial"/>
          <w:i/>
          <w:sz w:val="20"/>
          <w:szCs w:val="20"/>
          <w:lang w:eastAsia="it-IT"/>
        </w:rPr>
      </w:pPr>
      <w:r w:rsidRPr="00DC571E">
        <w:rPr>
          <w:rFonts w:ascii="Arial" w:hAnsi="Arial" w:cs="Arial"/>
          <w:i/>
          <w:sz w:val="20"/>
          <w:szCs w:val="20"/>
          <w:lang w:eastAsia="it-IT"/>
        </w:rPr>
        <w:t>Le altre gesta di Iotam, tutte le sue guerre e la sua condotta, ecco sono descritte nel lib</w:t>
      </w:r>
      <w:r w:rsidR="005B5178" w:rsidRPr="00DC571E">
        <w:rPr>
          <w:rFonts w:ascii="Arial" w:hAnsi="Arial" w:cs="Arial"/>
          <w:i/>
          <w:sz w:val="20"/>
          <w:szCs w:val="20"/>
          <w:lang w:eastAsia="it-IT"/>
        </w:rPr>
        <w:t>ro dei re di Israele e di Giuda (</w:t>
      </w:r>
      <w:r w:rsidRPr="00DC571E">
        <w:rPr>
          <w:rFonts w:ascii="Arial" w:hAnsi="Arial" w:cs="Arial"/>
          <w:i/>
          <w:sz w:val="20"/>
          <w:szCs w:val="20"/>
          <w:lang w:eastAsia="it-IT"/>
        </w:rPr>
        <w:t>2Cr 27, 7</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 xml:space="preserve">Alcuni capi tra gli </w:t>
      </w:r>
      <w:r w:rsidR="00DC571E" w:rsidRPr="00DC571E">
        <w:rPr>
          <w:rFonts w:ascii="Arial" w:hAnsi="Arial" w:cs="Arial"/>
          <w:i/>
          <w:sz w:val="20"/>
          <w:szCs w:val="20"/>
          <w:lang w:eastAsia="it-IT"/>
        </w:rPr>
        <w:t>Efraimiti</w:t>
      </w:r>
      <w:r w:rsidRPr="00DC571E">
        <w:rPr>
          <w:rFonts w:ascii="Arial" w:hAnsi="Arial" w:cs="Arial"/>
          <w:i/>
          <w:sz w:val="20"/>
          <w:szCs w:val="20"/>
          <w:lang w:eastAsia="it-IT"/>
        </w:rPr>
        <w:t>, cioè Azaria figlio di Giovanni, Berechia figlio di Mesillemòt, Ezechia figlio di Sallùm, e Amasa figlio di Caldài si alzarono contro quanti tornavano dalla guerr</w:t>
      </w:r>
      <w:r w:rsidR="005B5178" w:rsidRPr="00DC571E">
        <w:rPr>
          <w:rFonts w:ascii="Arial" w:hAnsi="Arial" w:cs="Arial"/>
          <w:i/>
          <w:sz w:val="20"/>
          <w:szCs w:val="20"/>
          <w:lang w:eastAsia="it-IT"/>
        </w:rPr>
        <w:t>a (</w:t>
      </w:r>
      <w:r w:rsidRPr="00DC571E">
        <w:rPr>
          <w:rFonts w:ascii="Arial" w:hAnsi="Arial" w:cs="Arial"/>
          <w:i/>
          <w:sz w:val="20"/>
          <w:szCs w:val="20"/>
          <w:lang w:eastAsia="it-IT"/>
        </w:rPr>
        <w:t>2Cr 28, 12</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Il Signore mandò un angelo, che sterminò tutti i guerrieri valorosi, ogni capo e ogni ufficiale, nel campo del re d'Assiria. Questi se ne tornò, con la vergogna sul volto, nel suo paese. Entrò nel tempio del suo dio, dove alcuni suoi figli, nati dalle s</w:t>
      </w:r>
      <w:r w:rsidR="005B5178" w:rsidRPr="00DC571E">
        <w:rPr>
          <w:rFonts w:ascii="Arial" w:hAnsi="Arial" w:cs="Arial"/>
          <w:i/>
          <w:sz w:val="20"/>
          <w:szCs w:val="20"/>
          <w:lang w:eastAsia="it-IT"/>
        </w:rPr>
        <w:t>ue viscere, l'uccisero di spada (</w:t>
      </w:r>
      <w:r w:rsidRPr="00DC571E">
        <w:rPr>
          <w:rFonts w:ascii="Arial" w:hAnsi="Arial" w:cs="Arial"/>
          <w:i/>
          <w:sz w:val="20"/>
          <w:szCs w:val="20"/>
          <w:lang w:eastAsia="it-IT"/>
        </w:rPr>
        <w:t>2Cr 32, 21</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 xml:space="preserve">Quegli mandò messaggeri a dirgli: "Che c'è fra me e te, o re di Giuda? Io non vengo contro di te, ma contro un'altra casa sono in guerra e Dio mi ha imposto di affrettarmi. Pertanto non opporti a Dio che è con me </w:t>
      </w:r>
      <w:r w:rsidR="00DC571E" w:rsidRPr="00DC571E">
        <w:rPr>
          <w:rFonts w:ascii="Arial" w:hAnsi="Arial" w:cs="Arial"/>
          <w:i/>
          <w:sz w:val="20"/>
          <w:szCs w:val="20"/>
          <w:lang w:eastAsia="it-IT"/>
        </w:rPr>
        <w:t>affinché</w:t>
      </w:r>
      <w:r w:rsidR="005B5178" w:rsidRPr="00DC571E">
        <w:rPr>
          <w:rFonts w:ascii="Arial" w:hAnsi="Arial" w:cs="Arial"/>
          <w:i/>
          <w:sz w:val="20"/>
          <w:szCs w:val="20"/>
          <w:lang w:eastAsia="it-IT"/>
        </w:rPr>
        <w:t xml:space="preserve"> egli non ti distrugga" (</w:t>
      </w:r>
      <w:r w:rsidRPr="00DC571E">
        <w:rPr>
          <w:rFonts w:ascii="Arial" w:hAnsi="Arial" w:cs="Arial"/>
          <w:i/>
          <w:sz w:val="20"/>
          <w:szCs w:val="20"/>
          <w:lang w:eastAsia="it-IT"/>
        </w:rPr>
        <w:t>2Cr 35, 21</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In quel periodo di tempo il re Nabucodònosor mosse guerra al re Arpacsàd nella grande pianura, cioè nella piana che s</w:t>
      </w:r>
      <w:r w:rsidR="005B5178" w:rsidRPr="00DC571E">
        <w:rPr>
          <w:rFonts w:ascii="Arial" w:hAnsi="Arial" w:cs="Arial"/>
          <w:i/>
          <w:sz w:val="20"/>
          <w:szCs w:val="20"/>
          <w:lang w:eastAsia="it-IT"/>
        </w:rPr>
        <w:t>i trova nel territorio di Ragau (</w:t>
      </w:r>
      <w:r w:rsidRPr="00DC571E">
        <w:rPr>
          <w:rFonts w:ascii="Arial" w:hAnsi="Arial" w:cs="Arial"/>
          <w:i/>
          <w:sz w:val="20"/>
          <w:szCs w:val="20"/>
          <w:lang w:eastAsia="it-IT"/>
        </w:rPr>
        <w:t>Gdt 1, 5</w:t>
      </w:r>
      <w:r w:rsidR="005B5178" w:rsidRPr="00DC571E">
        <w:rPr>
          <w:rFonts w:ascii="Arial" w:hAnsi="Arial" w:cs="Arial"/>
          <w:i/>
          <w:sz w:val="20"/>
          <w:szCs w:val="20"/>
          <w:lang w:eastAsia="it-IT"/>
        </w:rPr>
        <w:t xml:space="preserve">). </w:t>
      </w:r>
      <w:r w:rsidR="007E5A72" w:rsidRPr="00DC571E">
        <w:rPr>
          <w:rFonts w:ascii="Arial" w:hAnsi="Arial" w:cs="Arial"/>
          <w:i/>
          <w:sz w:val="20"/>
          <w:szCs w:val="20"/>
          <w:lang w:eastAsia="it-IT"/>
        </w:rPr>
        <w:t>Ma gli abitanti di tutte queste regioni disprezzarono l'invito di Nabucodònosor re degli Assiri e non lo seguirono nella guerra, perché non avevano alcun timore di lui, che agli occhi loro era come un uomo qualunque. Essi respinsero i suoi messagg</w:t>
      </w:r>
      <w:r w:rsidR="005B5178" w:rsidRPr="00DC571E">
        <w:rPr>
          <w:rFonts w:ascii="Arial" w:hAnsi="Arial" w:cs="Arial"/>
          <w:i/>
          <w:sz w:val="20"/>
          <w:szCs w:val="20"/>
          <w:lang w:eastAsia="it-IT"/>
        </w:rPr>
        <w:t>eri a mani vuote e con disonore (</w:t>
      </w:r>
      <w:r w:rsidRPr="00DC571E">
        <w:rPr>
          <w:rFonts w:ascii="Arial" w:hAnsi="Arial" w:cs="Arial"/>
          <w:i/>
          <w:sz w:val="20"/>
          <w:szCs w:val="20"/>
          <w:lang w:eastAsia="it-IT"/>
        </w:rPr>
        <w:t>Gdt 1, 11</w:t>
      </w:r>
      <w:r w:rsidR="005B5178" w:rsidRPr="00DC571E">
        <w:rPr>
          <w:rFonts w:ascii="Arial" w:hAnsi="Arial" w:cs="Arial"/>
          <w:i/>
          <w:sz w:val="20"/>
          <w:szCs w:val="20"/>
          <w:lang w:eastAsia="it-IT"/>
        </w:rPr>
        <w:t xml:space="preserve">). </w:t>
      </w:r>
      <w:r w:rsidR="007E5A72" w:rsidRPr="00DC571E">
        <w:rPr>
          <w:rFonts w:ascii="Arial" w:hAnsi="Arial" w:cs="Arial"/>
          <w:i/>
          <w:sz w:val="20"/>
          <w:szCs w:val="20"/>
          <w:lang w:eastAsia="it-IT"/>
        </w:rPr>
        <w:t>Fece quindi ritorno a Ninive con tutto l'esercito eterogeneo, che era una moltitudine infinita di guerrieri e si fermò là, egli e il suo esercito, per centoventi giorni dan</w:t>
      </w:r>
      <w:r w:rsidR="005B5178" w:rsidRPr="00DC571E">
        <w:rPr>
          <w:rFonts w:ascii="Arial" w:hAnsi="Arial" w:cs="Arial"/>
          <w:i/>
          <w:sz w:val="20"/>
          <w:szCs w:val="20"/>
          <w:lang w:eastAsia="it-IT"/>
        </w:rPr>
        <w:t>dosi a divertimenti e banchetti (</w:t>
      </w:r>
      <w:r w:rsidRPr="00DC571E">
        <w:rPr>
          <w:rFonts w:ascii="Arial" w:hAnsi="Arial" w:cs="Arial"/>
          <w:i/>
          <w:sz w:val="20"/>
          <w:szCs w:val="20"/>
          <w:lang w:eastAsia="it-IT"/>
        </w:rPr>
        <w:t>Gdt 1, 16</w:t>
      </w:r>
      <w:r w:rsidR="005B5178" w:rsidRPr="00DC571E">
        <w:rPr>
          <w:rFonts w:ascii="Arial" w:hAnsi="Arial" w:cs="Arial"/>
          <w:i/>
          <w:sz w:val="20"/>
          <w:szCs w:val="20"/>
          <w:lang w:eastAsia="it-IT"/>
        </w:rPr>
        <w:t xml:space="preserve">). </w:t>
      </w:r>
    </w:p>
    <w:p w:rsidR="005C6441" w:rsidRPr="00DC571E" w:rsidRDefault="007E5A72" w:rsidP="00DC571E">
      <w:pPr>
        <w:autoSpaceDE w:val="0"/>
        <w:autoSpaceDN w:val="0"/>
        <w:adjustRightInd w:val="0"/>
        <w:spacing w:after="120" w:line="240" w:lineRule="auto"/>
        <w:jc w:val="both"/>
        <w:rPr>
          <w:rFonts w:ascii="Arial" w:hAnsi="Arial" w:cs="Arial"/>
          <w:i/>
          <w:sz w:val="20"/>
          <w:szCs w:val="20"/>
          <w:lang w:eastAsia="it-IT"/>
        </w:rPr>
      </w:pPr>
      <w:r w:rsidRPr="00DC571E">
        <w:rPr>
          <w:rFonts w:ascii="Arial" w:hAnsi="Arial" w:cs="Arial"/>
          <w:i/>
          <w:sz w:val="20"/>
          <w:szCs w:val="20"/>
          <w:lang w:eastAsia="it-IT"/>
        </w:rPr>
        <w:t>E li ordinò come si usa inquadrare la truppa per la guerr</w:t>
      </w:r>
      <w:r w:rsidR="005B5178" w:rsidRPr="00DC571E">
        <w:rPr>
          <w:rFonts w:ascii="Arial" w:hAnsi="Arial" w:cs="Arial"/>
          <w:i/>
          <w:sz w:val="20"/>
          <w:szCs w:val="20"/>
          <w:lang w:eastAsia="it-IT"/>
        </w:rPr>
        <w:t>a (</w:t>
      </w:r>
      <w:r w:rsidR="005C6441" w:rsidRPr="00DC571E">
        <w:rPr>
          <w:rFonts w:ascii="Arial" w:hAnsi="Arial" w:cs="Arial"/>
          <w:i/>
          <w:sz w:val="20"/>
          <w:szCs w:val="20"/>
          <w:lang w:eastAsia="it-IT"/>
        </w:rPr>
        <w:t>Gdt 2, 16</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E disposero di occupare in anticipo le cime dei monti più alti, di circondare di mura i villaggi di quelle zone e di raccogliere vettovaglie in preparazione alla guerra, tanto più che nelle loro campagne er</w:t>
      </w:r>
      <w:r w:rsidR="005B5178" w:rsidRPr="00DC571E">
        <w:rPr>
          <w:rFonts w:ascii="Arial" w:hAnsi="Arial" w:cs="Arial"/>
          <w:i/>
          <w:sz w:val="20"/>
          <w:szCs w:val="20"/>
          <w:lang w:eastAsia="it-IT"/>
        </w:rPr>
        <w:t>a appena terminata la mietitura (</w:t>
      </w:r>
      <w:r w:rsidR="005C6441" w:rsidRPr="00DC571E">
        <w:rPr>
          <w:rFonts w:ascii="Arial" w:hAnsi="Arial" w:cs="Arial"/>
          <w:i/>
          <w:sz w:val="20"/>
          <w:szCs w:val="20"/>
          <w:lang w:eastAsia="it-IT"/>
        </w:rPr>
        <w:t>Gdt 4, 5</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 xml:space="preserve">Fu riferito intanto ad Oloferne, comandante supremo dell'esercito di Assur, che gli Israeliti si preparavano alla guerra e avevano bloccato i passi montani, avevano fortificato tutte le sommità dei monti e avevano </w:t>
      </w:r>
      <w:r w:rsidR="005B5178" w:rsidRPr="00DC571E">
        <w:rPr>
          <w:rFonts w:ascii="Arial" w:hAnsi="Arial" w:cs="Arial"/>
          <w:i/>
          <w:sz w:val="20"/>
          <w:szCs w:val="20"/>
          <w:lang w:eastAsia="it-IT"/>
        </w:rPr>
        <w:t>disposto ostacoli nelle pianure (</w:t>
      </w:r>
      <w:r w:rsidR="005C6441" w:rsidRPr="00DC571E">
        <w:rPr>
          <w:rFonts w:ascii="Arial" w:hAnsi="Arial" w:cs="Arial"/>
          <w:i/>
          <w:sz w:val="20"/>
          <w:szCs w:val="20"/>
          <w:lang w:eastAsia="it-IT"/>
        </w:rPr>
        <w:t>Gdt 5, 1</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Quando invece si allontanarono dagli ordinamenti che egli aveva loro imposti, furono terribilmente sconfitti in molte guerre e condotti prigionieri in paese straniero, il tempio del loro Dio fu raso al suolo e le loro città ca</w:t>
      </w:r>
      <w:r w:rsidR="005B5178" w:rsidRPr="00DC571E">
        <w:rPr>
          <w:rFonts w:ascii="Arial" w:hAnsi="Arial" w:cs="Arial"/>
          <w:i/>
          <w:sz w:val="20"/>
          <w:szCs w:val="20"/>
          <w:lang w:eastAsia="it-IT"/>
        </w:rPr>
        <w:t>ddero in potere dei loro nemici (</w:t>
      </w:r>
      <w:r w:rsidR="005C6441" w:rsidRPr="00DC571E">
        <w:rPr>
          <w:rFonts w:ascii="Arial" w:hAnsi="Arial" w:cs="Arial"/>
          <w:i/>
          <w:sz w:val="20"/>
          <w:szCs w:val="20"/>
          <w:lang w:eastAsia="it-IT"/>
        </w:rPr>
        <w:t>Gdt 5, 18</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Or ecco gli Assiri hanno aumentato la moltitudine dei loro eserciti, vanno in superbia per i loro cavalli e i cavalieri, si vantano della forza dei loro fanti, poggiano la loro speranza sugli scudi e sulle lance, sugli archi e sulle fionde e ignorano che tu sei il Signore che disperdi le guerr</w:t>
      </w:r>
      <w:r w:rsidR="005B5178" w:rsidRPr="00DC571E">
        <w:rPr>
          <w:rFonts w:ascii="Arial" w:hAnsi="Arial" w:cs="Arial"/>
          <w:i/>
          <w:sz w:val="20"/>
          <w:szCs w:val="20"/>
          <w:lang w:eastAsia="it-IT"/>
        </w:rPr>
        <w:t>e (</w:t>
      </w:r>
      <w:r w:rsidR="005C6441" w:rsidRPr="00DC571E">
        <w:rPr>
          <w:rFonts w:ascii="Arial" w:hAnsi="Arial" w:cs="Arial"/>
          <w:i/>
          <w:sz w:val="20"/>
          <w:szCs w:val="20"/>
          <w:lang w:eastAsia="it-IT"/>
        </w:rPr>
        <w:t>Gdt 9, 7</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Attendete poi che sia apparsa la luce del mattino e sia sorto il sole sulla terra: allora, ognuno prenda l'armatura da guerra e ogni uomo valido esca dalla città. Quindi, date inizio all'azione contro di loro come se voleste scendere al piano contro le prime difese degli Assiri, ma in realtà non scenderete.</w:t>
      </w:r>
      <w:r w:rsidR="005B5178" w:rsidRPr="00DC571E">
        <w:rPr>
          <w:rFonts w:ascii="Arial" w:hAnsi="Arial" w:cs="Arial"/>
          <w:i/>
          <w:sz w:val="20"/>
          <w:szCs w:val="20"/>
          <w:lang w:eastAsia="it-IT"/>
        </w:rPr>
        <w:t>(</w:t>
      </w:r>
      <w:r w:rsidR="005C6441" w:rsidRPr="00DC571E">
        <w:rPr>
          <w:rFonts w:ascii="Arial" w:hAnsi="Arial" w:cs="Arial"/>
          <w:i/>
          <w:sz w:val="20"/>
          <w:szCs w:val="20"/>
          <w:lang w:eastAsia="it-IT"/>
        </w:rPr>
        <w:t>Gdt 14, 2</w:t>
      </w:r>
      <w:r w:rsidR="005B5178" w:rsidRPr="00DC571E">
        <w:rPr>
          <w:rFonts w:ascii="Arial" w:hAnsi="Arial" w:cs="Arial"/>
          <w:i/>
          <w:sz w:val="20"/>
          <w:szCs w:val="20"/>
          <w:lang w:eastAsia="it-IT"/>
        </w:rPr>
        <w:t xml:space="preserve">). </w:t>
      </w:r>
    </w:p>
    <w:p w:rsidR="005C6441" w:rsidRPr="00DC571E" w:rsidRDefault="007E5A72" w:rsidP="00DC571E">
      <w:pPr>
        <w:autoSpaceDE w:val="0"/>
        <w:autoSpaceDN w:val="0"/>
        <w:adjustRightInd w:val="0"/>
        <w:spacing w:after="120" w:line="240" w:lineRule="auto"/>
        <w:jc w:val="both"/>
        <w:rPr>
          <w:rFonts w:ascii="Arial" w:hAnsi="Arial" w:cs="Arial"/>
          <w:i/>
          <w:sz w:val="20"/>
          <w:szCs w:val="20"/>
          <w:lang w:eastAsia="it-IT"/>
        </w:rPr>
      </w:pPr>
      <w:r w:rsidRPr="00DC571E">
        <w:rPr>
          <w:rFonts w:ascii="Arial" w:hAnsi="Arial" w:cs="Arial"/>
          <w:i/>
          <w:sz w:val="20"/>
          <w:szCs w:val="20"/>
          <w:lang w:eastAsia="it-IT"/>
        </w:rPr>
        <w:t xml:space="preserve">Poiché il Signore è il Dio che stronca le guerre; egli mi ha riportata nel suo accampamento in mezzo al suo popolo, mi ha salvata </w:t>
      </w:r>
      <w:r w:rsidR="005B5178" w:rsidRPr="00DC571E">
        <w:rPr>
          <w:rFonts w:ascii="Arial" w:hAnsi="Arial" w:cs="Arial"/>
          <w:i/>
          <w:sz w:val="20"/>
          <w:szCs w:val="20"/>
          <w:lang w:eastAsia="it-IT"/>
        </w:rPr>
        <w:t>dalle mani dei miei persecutori (</w:t>
      </w:r>
      <w:r w:rsidR="005C6441" w:rsidRPr="00DC571E">
        <w:rPr>
          <w:rFonts w:ascii="Arial" w:hAnsi="Arial" w:cs="Arial"/>
          <w:i/>
          <w:sz w:val="20"/>
          <w:szCs w:val="20"/>
          <w:lang w:eastAsia="it-IT"/>
        </w:rPr>
        <w:t>Gdt 16, 2</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Allora i miei poveri alzarono il grido di guerra e quelli si spaventarono; i miei deboli alzarono il grido e quelli furono sconvolti; gettarono alte</w:t>
      </w:r>
      <w:r w:rsidR="005B5178" w:rsidRPr="00DC571E">
        <w:rPr>
          <w:rFonts w:ascii="Arial" w:hAnsi="Arial" w:cs="Arial"/>
          <w:i/>
          <w:sz w:val="20"/>
          <w:szCs w:val="20"/>
          <w:lang w:eastAsia="it-IT"/>
        </w:rPr>
        <w:t xml:space="preserve"> grida e quelli volsero in fuga (</w:t>
      </w:r>
      <w:r w:rsidR="005C6441" w:rsidRPr="00DC571E">
        <w:rPr>
          <w:rFonts w:ascii="Arial" w:hAnsi="Arial" w:cs="Arial"/>
          <w:i/>
          <w:sz w:val="20"/>
          <w:szCs w:val="20"/>
          <w:lang w:eastAsia="it-IT"/>
        </w:rPr>
        <w:t>Gdt 16, 11</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Al loro sibilo ogni nazione si preparò alla guerra, per combatt</w:t>
      </w:r>
      <w:r w:rsidR="005B5178" w:rsidRPr="00DC571E">
        <w:rPr>
          <w:rFonts w:ascii="Arial" w:hAnsi="Arial" w:cs="Arial"/>
          <w:i/>
          <w:sz w:val="20"/>
          <w:szCs w:val="20"/>
          <w:lang w:eastAsia="it-IT"/>
        </w:rPr>
        <w:t>ere contro il popolo dei giusti (</w:t>
      </w:r>
      <w:r w:rsidR="005C6441" w:rsidRPr="00DC571E">
        <w:rPr>
          <w:rFonts w:ascii="Arial" w:hAnsi="Arial" w:cs="Arial"/>
          <w:i/>
          <w:sz w:val="20"/>
          <w:szCs w:val="20"/>
          <w:lang w:eastAsia="it-IT"/>
        </w:rPr>
        <w:t>Est 1, 1f</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Intraprese molte guerre, si impadronì di for</w:t>
      </w:r>
      <w:r w:rsidR="005B5178" w:rsidRPr="00DC571E">
        <w:rPr>
          <w:rFonts w:ascii="Arial" w:hAnsi="Arial" w:cs="Arial"/>
          <w:i/>
          <w:sz w:val="20"/>
          <w:szCs w:val="20"/>
          <w:lang w:eastAsia="it-IT"/>
        </w:rPr>
        <w:t>tezze e uccise i re della terra (</w:t>
      </w:r>
      <w:r w:rsidR="005C6441" w:rsidRPr="00DC571E">
        <w:rPr>
          <w:rFonts w:ascii="Arial" w:hAnsi="Arial" w:cs="Arial"/>
          <w:i/>
          <w:sz w:val="20"/>
          <w:szCs w:val="20"/>
          <w:lang w:eastAsia="it-IT"/>
        </w:rPr>
        <w:t>1Mac 1, 2</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Giuda Maccabeo, forte guerriero dalla sua gioventù, sarà capo del vostro esercito e condur</w:t>
      </w:r>
      <w:r w:rsidR="005B5178" w:rsidRPr="00DC571E">
        <w:rPr>
          <w:rFonts w:ascii="Arial" w:hAnsi="Arial" w:cs="Arial"/>
          <w:i/>
          <w:sz w:val="20"/>
          <w:szCs w:val="20"/>
          <w:lang w:eastAsia="it-IT"/>
        </w:rPr>
        <w:t>rà la battaglia contro i pagani (</w:t>
      </w:r>
      <w:r w:rsidR="005C6441" w:rsidRPr="00DC571E">
        <w:rPr>
          <w:rFonts w:ascii="Arial" w:hAnsi="Arial" w:cs="Arial"/>
          <w:i/>
          <w:sz w:val="20"/>
          <w:szCs w:val="20"/>
          <w:lang w:eastAsia="it-IT"/>
        </w:rPr>
        <w:t>1Mac 2, 66</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Egli accrebbe la gloria del suo popolo, rivestì la corazza come gigante, cinse l'armatura di guerra e impegnò battaglia d</w:t>
      </w:r>
      <w:r w:rsidR="005B5178" w:rsidRPr="00DC571E">
        <w:rPr>
          <w:rFonts w:ascii="Arial" w:hAnsi="Arial" w:cs="Arial"/>
          <w:i/>
          <w:sz w:val="20"/>
          <w:szCs w:val="20"/>
          <w:lang w:eastAsia="it-IT"/>
        </w:rPr>
        <w:t>ifendendo il campo con la spada (</w:t>
      </w:r>
      <w:r w:rsidR="005C6441" w:rsidRPr="00DC571E">
        <w:rPr>
          <w:rFonts w:ascii="Arial" w:hAnsi="Arial" w:cs="Arial"/>
          <w:i/>
          <w:sz w:val="20"/>
          <w:szCs w:val="20"/>
          <w:lang w:eastAsia="it-IT"/>
        </w:rPr>
        <w:t>1Mac 3, 3</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Così si impadronirono delle loro spoglie e Giuda si riservò la spada di Apollonio e l'adoperò in guerra per tutto il tempo della</w:t>
      </w:r>
      <w:r w:rsidR="005B5178" w:rsidRPr="00DC571E">
        <w:rPr>
          <w:rFonts w:ascii="Arial" w:hAnsi="Arial" w:cs="Arial"/>
          <w:i/>
          <w:sz w:val="20"/>
          <w:szCs w:val="20"/>
          <w:lang w:eastAsia="it-IT"/>
        </w:rPr>
        <w:t xml:space="preserve"> sua vita (</w:t>
      </w:r>
      <w:r w:rsidR="005C6441" w:rsidRPr="00DC571E">
        <w:rPr>
          <w:rFonts w:ascii="Arial" w:hAnsi="Arial" w:cs="Arial"/>
          <w:i/>
          <w:sz w:val="20"/>
          <w:szCs w:val="20"/>
          <w:lang w:eastAsia="it-IT"/>
        </w:rPr>
        <w:t>1Mac 3, 12</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Quando Seron, comandante delle forze di Siria, seppe che Giuda aveva radunato un contingente e c'era con lui uno stuolo di fedeli e uomini preparati alla guerr</w:t>
      </w:r>
      <w:r w:rsidR="005B5178" w:rsidRPr="00DC571E">
        <w:rPr>
          <w:rFonts w:ascii="Arial" w:hAnsi="Arial" w:cs="Arial"/>
          <w:i/>
          <w:sz w:val="20"/>
          <w:szCs w:val="20"/>
          <w:lang w:eastAsia="it-IT"/>
        </w:rPr>
        <w:t>a (</w:t>
      </w:r>
      <w:r w:rsidR="005C6441" w:rsidRPr="00DC571E">
        <w:rPr>
          <w:rFonts w:ascii="Arial" w:hAnsi="Arial" w:cs="Arial"/>
          <w:i/>
          <w:sz w:val="20"/>
          <w:szCs w:val="20"/>
          <w:lang w:eastAsia="it-IT"/>
        </w:rPr>
        <w:t>1Mac 3, 13</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Perché la vittoria in guerra non dipende dalla moltitudine delle forze, m</w:t>
      </w:r>
      <w:r w:rsidR="005B5178" w:rsidRPr="00DC571E">
        <w:rPr>
          <w:rFonts w:ascii="Arial" w:hAnsi="Arial" w:cs="Arial"/>
          <w:i/>
          <w:sz w:val="20"/>
          <w:szCs w:val="20"/>
          <w:lang w:eastAsia="it-IT"/>
        </w:rPr>
        <w:t>a è dal Cielo che viene l'aiuto (</w:t>
      </w:r>
      <w:r w:rsidR="005C6441" w:rsidRPr="00DC571E">
        <w:rPr>
          <w:rFonts w:ascii="Arial" w:hAnsi="Arial" w:cs="Arial"/>
          <w:i/>
          <w:sz w:val="20"/>
          <w:szCs w:val="20"/>
          <w:lang w:eastAsia="it-IT"/>
        </w:rPr>
        <w:t>1Mac 3, 19</w:t>
      </w:r>
      <w:r w:rsidR="005B5178" w:rsidRPr="00DC571E">
        <w:rPr>
          <w:rFonts w:ascii="Arial" w:hAnsi="Arial" w:cs="Arial"/>
          <w:i/>
          <w:sz w:val="20"/>
          <w:szCs w:val="20"/>
          <w:lang w:eastAsia="it-IT"/>
        </w:rPr>
        <w:t xml:space="preserve">). </w:t>
      </w:r>
    </w:p>
    <w:p w:rsidR="005C6441" w:rsidRPr="00DC571E" w:rsidRDefault="007E5A72" w:rsidP="00DC571E">
      <w:pPr>
        <w:autoSpaceDE w:val="0"/>
        <w:autoSpaceDN w:val="0"/>
        <w:adjustRightInd w:val="0"/>
        <w:spacing w:after="120" w:line="240" w:lineRule="auto"/>
        <w:jc w:val="both"/>
        <w:rPr>
          <w:rFonts w:ascii="Arial" w:hAnsi="Arial" w:cs="Arial"/>
          <w:i/>
          <w:sz w:val="20"/>
          <w:szCs w:val="20"/>
          <w:lang w:eastAsia="it-IT"/>
        </w:rPr>
      </w:pPr>
      <w:r w:rsidRPr="00DC571E">
        <w:rPr>
          <w:rFonts w:ascii="Arial" w:hAnsi="Arial" w:cs="Arial"/>
          <w:i/>
          <w:sz w:val="20"/>
          <w:szCs w:val="20"/>
          <w:lang w:eastAsia="it-IT"/>
        </w:rPr>
        <w:t>Videro l'accampamento dei pagani difeso e fortificato e la cavalleria disposta intorno e tutti esperti nella guerr</w:t>
      </w:r>
      <w:r w:rsidR="005B5178" w:rsidRPr="00DC571E">
        <w:rPr>
          <w:rFonts w:ascii="Arial" w:hAnsi="Arial" w:cs="Arial"/>
          <w:i/>
          <w:sz w:val="20"/>
          <w:szCs w:val="20"/>
          <w:lang w:eastAsia="it-IT"/>
        </w:rPr>
        <w:t>a (</w:t>
      </w:r>
      <w:r w:rsidR="005C6441" w:rsidRPr="00DC571E">
        <w:rPr>
          <w:rFonts w:ascii="Arial" w:hAnsi="Arial" w:cs="Arial"/>
          <w:i/>
          <w:sz w:val="20"/>
          <w:szCs w:val="20"/>
          <w:lang w:eastAsia="it-IT"/>
        </w:rPr>
        <w:t>1Mac 4, 7</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 xml:space="preserve">Allora Giuda mosse guerra ai figli di Esaù nell'Idumea e nella Acrabattene, perché assediavano Israele; inflisse loro un grave colpo e li umiliò e </w:t>
      </w:r>
      <w:r w:rsidR="005B5178" w:rsidRPr="00DC571E">
        <w:rPr>
          <w:rFonts w:ascii="Arial" w:hAnsi="Arial" w:cs="Arial"/>
          <w:i/>
          <w:sz w:val="20"/>
          <w:szCs w:val="20"/>
          <w:lang w:eastAsia="it-IT"/>
        </w:rPr>
        <w:t>si impadronì delle loro spoglie (</w:t>
      </w:r>
      <w:r w:rsidR="005C6441" w:rsidRPr="00DC571E">
        <w:rPr>
          <w:rFonts w:ascii="Arial" w:hAnsi="Arial" w:cs="Arial"/>
          <w:i/>
          <w:sz w:val="20"/>
          <w:szCs w:val="20"/>
          <w:lang w:eastAsia="it-IT"/>
        </w:rPr>
        <w:t>1Mac 5, 3</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 xml:space="preserve">Organizzò contro di loro molte azioni di guerra </w:t>
      </w:r>
      <w:r w:rsidR="005B5178" w:rsidRPr="00DC571E">
        <w:rPr>
          <w:rFonts w:ascii="Arial" w:hAnsi="Arial" w:cs="Arial"/>
          <w:i/>
          <w:sz w:val="20"/>
          <w:szCs w:val="20"/>
          <w:lang w:eastAsia="it-IT"/>
        </w:rPr>
        <w:t>e furono sconfitti e annientati (</w:t>
      </w:r>
      <w:r w:rsidR="005C6441" w:rsidRPr="00DC571E">
        <w:rPr>
          <w:rFonts w:ascii="Arial" w:hAnsi="Arial" w:cs="Arial"/>
          <w:i/>
          <w:sz w:val="20"/>
          <w:szCs w:val="20"/>
          <w:lang w:eastAsia="it-IT"/>
        </w:rPr>
        <w:t>1Mac 5, 7</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Che Lisia si era mosso con un esercito tra i più agguerriti ma era rimasto sconfitto davanti a loro e che quelli si erano rinforzati con armi e truppe e bottino ingente, riportato dagli acc</w:t>
      </w:r>
      <w:r w:rsidR="005B5178" w:rsidRPr="00DC571E">
        <w:rPr>
          <w:rFonts w:ascii="Arial" w:hAnsi="Arial" w:cs="Arial"/>
          <w:i/>
          <w:sz w:val="20"/>
          <w:szCs w:val="20"/>
          <w:lang w:eastAsia="it-IT"/>
        </w:rPr>
        <w:t>ampamenti che avevano distrutti (</w:t>
      </w:r>
      <w:r w:rsidR="005C6441" w:rsidRPr="00DC571E">
        <w:rPr>
          <w:rFonts w:ascii="Arial" w:hAnsi="Arial" w:cs="Arial"/>
          <w:i/>
          <w:sz w:val="20"/>
          <w:szCs w:val="20"/>
          <w:lang w:eastAsia="it-IT"/>
        </w:rPr>
        <w:t>1Mac 6, 6</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Gli effettivi del suo esercito assommavano a centomila fanti, ventimila cavalli e trentadue elefanti addestrati alla guerr</w:t>
      </w:r>
      <w:r w:rsidR="005B5178" w:rsidRPr="00DC571E">
        <w:rPr>
          <w:rFonts w:ascii="Arial" w:hAnsi="Arial" w:cs="Arial"/>
          <w:i/>
          <w:sz w:val="20"/>
          <w:szCs w:val="20"/>
          <w:lang w:eastAsia="it-IT"/>
        </w:rPr>
        <w:t>a (</w:t>
      </w:r>
      <w:r w:rsidR="005C6441" w:rsidRPr="00DC571E">
        <w:rPr>
          <w:rFonts w:ascii="Arial" w:hAnsi="Arial" w:cs="Arial"/>
          <w:i/>
          <w:sz w:val="20"/>
          <w:szCs w:val="20"/>
          <w:lang w:eastAsia="it-IT"/>
        </w:rPr>
        <w:t>1Mac 6, 30</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Poi partì in fretta e fece ritorno ad Antiochia; vi trovò Filippo padrone della città, gli fece guerra e s'imp</w:t>
      </w:r>
      <w:r w:rsidR="005B5178" w:rsidRPr="00DC571E">
        <w:rPr>
          <w:rFonts w:ascii="Arial" w:hAnsi="Arial" w:cs="Arial"/>
          <w:i/>
          <w:sz w:val="20"/>
          <w:szCs w:val="20"/>
          <w:lang w:eastAsia="it-IT"/>
        </w:rPr>
        <w:t>adronì della città con la forza (</w:t>
      </w:r>
      <w:r w:rsidR="005C6441" w:rsidRPr="00DC571E">
        <w:rPr>
          <w:rFonts w:ascii="Arial" w:hAnsi="Arial" w:cs="Arial"/>
          <w:i/>
          <w:sz w:val="20"/>
          <w:szCs w:val="20"/>
          <w:lang w:eastAsia="it-IT"/>
        </w:rPr>
        <w:t>1Mac 6, 63</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Giurò incollerito: "Se non sarà consegnato subito Giuda e il suo esercito nelle mie mani, vi assicuro che quando tornerò a guerra finita, darò alle fiamme questo temp</w:t>
      </w:r>
      <w:r w:rsidR="005B5178" w:rsidRPr="00DC571E">
        <w:rPr>
          <w:rFonts w:ascii="Arial" w:hAnsi="Arial" w:cs="Arial"/>
          <w:i/>
          <w:sz w:val="20"/>
          <w:szCs w:val="20"/>
          <w:lang w:eastAsia="it-IT"/>
        </w:rPr>
        <w:t>io"; e se ne andò tutto furioso (</w:t>
      </w:r>
      <w:r w:rsidR="005C6441" w:rsidRPr="00DC571E">
        <w:rPr>
          <w:rFonts w:ascii="Arial" w:hAnsi="Arial" w:cs="Arial"/>
          <w:i/>
          <w:sz w:val="20"/>
          <w:szCs w:val="20"/>
          <w:lang w:eastAsia="it-IT"/>
        </w:rPr>
        <w:t>1Mac 7, 35</w:t>
      </w:r>
      <w:r w:rsidR="005B5178" w:rsidRPr="00DC571E">
        <w:rPr>
          <w:rFonts w:ascii="Arial" w:hAnsi="Arial" w:cs="Arial"/>
          <w:i/>
          <w:sz w:val="20"/>
          <w:szCs w:val="20"/>
          <w:lang w:eastAsia="it-IT"/>
        </w:rPr>
        <w:t xml:space="preserve">). </w:t>
      </w:r>
    </w:p>
    <w:p w:rsidR="005C6441" w:rsidRPr="00DC571E" w:rsidRDefault="007E5A72" w:rsidP="00DC571E">
      <w:pPr>
        <w:autoSpaceDE w:val="0"/>
        <w:autoSpaceDN w:val="0"/>
        <w:adjustRightInd w:val="0"/>
        <w:spacing w:after="120" w:line="240" w:lineRule="auto"/>
        <w:jc w:val="both"/>
        <w:rPr>
          <w:rFonts w:ascii="Arial" w:hAnsi="Arial" w:cs="Arial"/>
          <w:i/>
          <w:sz w:val="20"/>
          <w:szCs w:val="20"/>
          <w:lang w:eastAsia="it-IT"/>
        </w:rPr>
      </w:pPr>
      <w:r w:rsidRPr="00DC571E">
        <w:rPr>
          <w:rFonts w:ascii="Arial" w:hAnsi="Arial" w:cs="Arial"/>
          <w:i/>
          <w:sz w:val="20"/>
          <w:szCs w:val="20"/>
          <w:lang w:eastAsia="it-IT"/>
        </w:rPr>
        <w:t>Gli furono narrate le loro guerre e le loro imprese gloriose compiute tra i Galli: come li avesser</w:t>
      </w:r>
      <w:r w:rsidR="005B5178" w:rsidRPr="00DC571E">
        <w:rPr>
          <w:rFonts w:ascii="Arial" w:hAnsi="Arial" w:cs="Arial"/>
          <w:i/>
          <w:sz w:val="20"/>
          <w:szCs w:val="20"/>
          <w:lang w:eastAsia="it-IT"/>
        </w:rPr>
        <w:t>o vinti e sottoposti al tributo (</w:t>
      </w:r>
      <w:r w:rsidR="005C6441" w:rsidRPr="00DC571E">
        <w:rPr>
          <w:rFonts w:ascii="Arial" w:hAnsi="Arial" w:cs="Arial"/>
          <w:i/>
          <w:sz w:val="20"/>
          <w:szCs w:val="20"/>
          <w:lang w:eastAsia="it-IT"/>
        </w:rPr>
        <w:t>1Mac 8, 2</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Avevano poi sconfitto in guerra e sottomesso Filippo e Perseo re dei Chittim e quanti si</w:t>
      </w:r>
      <w:r w:rsidR="005B5178" w:rsidRPr="00DC571E">
        <w:rPr>
          <w:rFonts w:ascii="Arial" w:hAnsi="Arial" w:cs="Arial"/>
          <w:i/>
          <w:sz w:val="20"/>
          <w:szCs w:val="20"/>
          <w:lang w:eastAsia="it-IT"/>
        </w:rPr>
        <w:t xml:space="preserve"> erano sollevati contro di loro (</w:t>
      </w:r>
      <w:r w:rsidR="005C6441" w:rsidRPr="00DC571E">
        <w:rPr>
          <w:rFonts w:ascii="Arial" w:hAnsi="Arial" w:cs="Arial"/>
          <w:i/>
          <w:sz w:val="20"/>
          <w:szCs w:val="20"/>
          <w:lang w:eastAsia="it-IT"/>
        </w:rPr>
        <w:t>1Mac 8, 5</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 xml:space="preserve">Venne a sapere che Antioco, il grande re dell'Asia, era sceso in guerra contro di loro con centoventi elefanti e cavalleria e carri e </w:t>
      </w:r>
      <w:r w:rsidR="00DC571E" w:rsidRPr="00DC571E">
        <w:rPr>
          <w:rFonts w:ascii="Arial" w:hAnsi="Arial" w:cs="Arial"/>
          <w:i/>
          <w:sz w:val="20"/>
          <w:szCs w:val="20"/>
          <w:lang w:eastAsia="it-IT"/>
        </w:rPr>
        <w:t>un esercito</w:t>
      </w:r>
      <w:r w:rsidR="005B5178" w:rsidRPr="00DC571E">
        <w:rPr>
          <w:rFonts w:ascii="Arial" w:hAnsi="Arial" w:cs="Arial"/>
          <w:i/>
          <w:sz w:val="20"/>
          <w:szCs w:val="20"/>
          <w:lang w:eastAsia="it-IT"/>
        </w:rPr>
        <w:t xml:space="preserve"> immenso e fu sconfitto da loro (</w:t>
      </w:r>
      <w:r w:rsidR="005C6441" w:rsidRPr="00DC571E">
        <w:rPr>
          <w:rFonts w:ascii="Arial" w:hAnsi="Arial" w:cs="Arial"/>
          <w:i/>
          <w:sz w:val="20"/>
          <w:szCs w:val="20"/>
          <w:lang w:eastAsia="it-IT"/>
        </w:rPr>
        <w:t>1Mac 8, 6</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 xml:space="preserve">Se verrà mossa guerra prima contro Roma o contro uno qualsiasi dei suoi </w:t>
      </w:r>
      <w:r w:rsidR="005B5178" w:rsidRPr="00DC571E">
        <w:rPr>
          <w:rFonts w:ascii="Arial" w:hAnsi="Arial" w:cs="Arial"/>
          <w:i/>
          <w:sz w:val="20"/>
          <w:szCs w:val="20"/>
          <w:lang w:eastAsia="it-IT"/>
        </w:rPr>
        <w:t>alleati in tutto il suo dominio (</w:t>
      </w:r>
      <w:r w:rsidR="005C6441" w:rsidRPr="00DC571E">
        <w:rPr>
          <w:rFonts w:ascii="Arial" w:hAnsi="Arial" w:cs="Arial"/>
          <w:i/>
          <w:sz w:val="20"/>
          <w:szCs w:val="20"/>
          <w:lang w:eastAsia="it-IT"/>
        </w:rPr>
        <w:t>1Mac 8, 24</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Allo stesso modo se capiterà prima una guerra al popolo dei Giudei, combatteranno con loro i Romani con tutto l'animo, come pe</w:t>
      </w:r>
      <w:r w:rsidR="005B5178" w:rsidRPr="00DC571E">
        <w:rPr>
          <w:rFonts w:ascii="Arial" w:hAnsi="Arial" w:cs="Arial"/>
          <w:i/>
          <w:sz w:val="20"/>
          <w:szCs w:val="20"/>
          <w:lang w:eastAsia="it-IT"/>
        </w:rPr>
        <w:t>rmetteranno loro le circostanze (</w:t>
      </w:r>
      <w:r w:rsidR="005C6441" w:rsidRPr="00DC571E">
        <w:rPr>
          <w:rFonts w:ascii="Arial" w:hAnsi="Arial" w:cs="Arial"/>
          <w:i/>
          <w:sz w:val="20"/>
          <w:szCs w:val="20"/>
          <w:lang w:eastAsia="it-IT"/>
        </w:rPr>
        <w:t>1Mac 8, 27</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Se dunque si appelleranno contro di te, difenderemo i loro diritti e ti faremo guerra per m</w:t>
      </w:r>
      <w:r w:rsidR="005B5178" w:rsidRPr="00DC571E">
        <w:rPr>
          <w:rFonts w:ascii="Arial" w:hAnsi="Arial" w:cs="Arial"/>
          <w:i/>
          <w:sz w:val="20"/>
          <w:szCs w:val="20"/>
          <w:lang w:eastAsia="it-IT"/>
        </w:rPr>
        <w:t>are e per terra" (</w:t>
      </w:r>
      <w:r w:rsidR="005C6441" w:rsidRPr="00DC571E">
        <w:rPr>
          <w:rFonts w:ascii="Arial" w:hAnsi="Arial" w:cs="Arial"/>
          <w:i/>
          <w:sz w:val="20"/>
          <w:szCs w:val="20"/>
          <w:lang w:eastAsia="it-IT"/>
        </w:rPr>
        <w:t>1Mac 8, 32</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Quando lo seppe, il re Demetrio radunò un esercito molto grande e gli mosse contro per fargli guerr</w:t>
      </w:r>
      <w:r w:rsidR="005B5178" w:rsidRPr="00DC571E">
        <w:rPr>
          <w:rFonts w:ascii="Arial" w:hAnsi="Arial" w:cs="Arial"/>
          <w:i/>
          <w:sz w:val="20"/>
          <w:szCs w:val="20"/>
          <w:lang w:eastAsia="it-IT"/>
        </w:rPr>
        <w:t>a (</w:t>
      </w:r>
      <w:r w:rsidR="005C6441" w:rsidRPr="00DC571E">
        <w:rPr>
          <w:rFonts w:ascii="Arial" w:hAnsi="Arial" w:cs="Arial"/>
          <w:i/>
          <w:sz w:val="20"/>
          <w:szCs w:val="20"/>
          <w:lang w:eastAsia="it-IT"/>
        </w:rPr>
        <w:t>1Mac 10, 2</w:t>
      </w:r>
      <w:r w:rsidR="005B5178" w:rsidRPr="00DC571E">
        <w:rPr>
          <w:rFonts w:ascii="Arial" w:hAnsi="Arial" w:cs="Arial"/>
          <w:i/>
          <w:sz w:val="20"/>
          <w:szCs w:val="20"/>
          <w:lang w:eastAsia="it-IT"/>
        </w:rPr>
        <w:t xml:space="preserve">). </w:t>
      </w:r>
    </w:p>
    <w:p w:rsidR="005C6441" w:rsidRPr="00DC571E" w:rsidRDefault="007E5A72" w:rsidP="00DC571E">
      <w:pPr>
        <w:autoSpaceDE w:val="0"/>
        <w:autoSpaceDN w:val="0"/>
        <w:adjustRightInd w:val="0"/>
        <w:spacing w:after="120" w:line="240" w:lineRule="auto"/>
        <w:jc w:val="both"/>
        <w:rPr>
          <w:rFonts w:ascii="Arial" w:hAnsi="Arial" w:cs="Arial"/>
          <w:i/>
          <w:sz w:val="20"/>
          <w:szCs w:val="20"/>
          <w:lang w:eastAsia="it-IT"/>
        </w:rPr>
      </w:pPr>
      <w:r w:rsidRPr="00DC571E">
        <w:rPr>
          <w:rFonts w:ascii="Arial" w:hAnsi="Arial" w:cs="Arial"/>
          <w:i/>
          <w:sz w:val="20"/>
          <w:szCs w:val="20"/>
          <w:lang w:eastAsia="it-IT"/>
        </w:rPr>
        <w:t xml:space="preserve">Ma io gli ho mosso guerra ed egli e il suo esercito furono sconfitti dal nostro e ci siamo seduti sul trono del </w:t>
      </w:r>
      <w:r w:rsidR="005B5178" w:rsidRPr="00DC571E">
        <w:rPr>
          <w:rFonts w:ascii="Arial" w:hAnsi="Arial" w:cs="Arial"/>
          <w:i/>
          <w:sz w:val="20"/>
          <w:szCs w:val="20"/>
          <w:lang w:eastAsia="it-IT"/>
        </w:rPr>
        <w:t>suo regno  (</w:t>
      </w:r>
      <w:r w:rsidR="005C6441" w:rsidRPr="00DC571E">
        <w:rPr>
          <w:rFonts w:ascii="Arial" w:hAnsi="Arial" w:cs="Arial"/>
          <w:i/>
          <w:sz w:val="20"/>
          <w:szCs w:val="20"/>
          <w:lang w:eastAsia="it-IT"/>
        </w:rPr>
        <w:t>1Mac 10, 53</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Quando giunse ad Asdòd, gli mostrarono il tempio di Dagon bruciato e i villaggi intorno distrutti, i cadaveri buttati qua e là e quelli carbonizzati dagli incendi nella guerra: li avevano appunto accumulati lungo il percorso del re</w:t>
      </w:r>
      <w:r w:rsidR="005B5178" w:rsidRPr="00DC571E">
        <w:rPr>
          <w:rFonts w:ascii="Arial" w:hAnsi="Arial" w:cs="Arial"/>
          <w:i/>
          <w:sz w:val="20"/>
          <w:szCs w:val="20"/>
          <w:lang w:eastAsia="it-IT"/>
        </w:rPr>
        <w:t xml:space="preserve"> (</w:t>
      </w:r>
      <w:r w:rsidR="005C6441" w:rsidRPr="00DC571E">
        <w:rPr>
          <w:rFonts w:ascii="Arial" w:hAnsi="Arial" w:cs="Arial"/>
          <w:i/>
          <w:sz w:val="20"/>
          <w:szCs w:val="20"/>
          <w:lang w:eastAsia="it-IT"/>
        </w:rPr>
        <w:t>1Mac 11, 4</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Si raccolsero presso di lui tutte le milizie che Demetrio aveva licenziate e mossero guerra contro di lui e</w:t>
      </w:r>
      <w:r w:rsidR="005B5178" w:rsidRPr="00DC571E">
        <w:rPr>
          <w:rFonts w:ascii="Arial" w:hAnsi="Arial" w:cs="Arial"/>
          <w:i/>
          <w:sz w:val="20"/>
          <w:szCs w:val="20"/>
          <w:lang w:eastAsia="it-IT"/>
        </w:rPr>
        <w:t>d egli fuggì e rimase sconfitto (</w:t>
      </w:r>
      <w:r w:rsidR="005C6441" w:rsidRPr="00DC571E">
        <w:rPr>
          <w:rFonts w:ascii="Arial" w:hAnsi="Arial" w:cs="Arial"/>
          <w:i/>
          <w:sz w:val="20"/>
          <w:szCs w:val="20"/>
          <w:lang w:eastAsia="it-IT"/>
        </w:rPr>
        <w:t>1Mac 11, 55</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Noi invece siamo stati circondati da tante oppressioni e molte guerre: ci hanno combattut</w:t>
      </w:r>
      <w:r w:rsidR="005B5178" w:rsidRPr="00DC571E">
        <w:rPr>
          <w:rFonts w:ascii="Arial" w:hAnsi="Arial" w:cs="Arial"/>
          <w:i/>
          <w:sz w:val="20"/>
          <w:szCs w:val="20"/>
          <w:lang w:eastAsia="it-IT"/>
        </w:rPr>
        <w:t>i i re dei paesi vicini (</w:t>
      </w:r>
      <w:r w:rsidR="005C6441" w:rsidRPr="00DC571E">
        <w:rPr>
          <w:rFonts w:ascii="Arial" w:hAnsi="Arial" w:cs="Arial"/>
          <w:i/>
          <w:sz w:val="20"/>
          <w:szCs w:val="20"/>
          <w:lang w:eastAsia="it-IT"/>
        </w:rPr>
        <w:t>1Mac 12, 13</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Giònata ebbe notizia che i generali di Demetrio erano ritornati con forze più numerose di prima per ritentare la guerr</w:t>
      </w:r>
      <w:r w:rsidR="005B5178" w:rsidRPr="00DC571E">
        <w:rPr>
          <w:rFonts w:ascii="Arial" w:hAnsi="Arial" w:cs="Arial"/>
          <w:i/>
          <w:sz w:val="20"/>
          <w:szCs w:val="20"/>
          <w:lang w:eastAsia="it-IT"/>
        </w:rPr>
        <w:t>a contro di lui (</w:t>
      </w:r>
      <w:r w:rsidR="005C6441" w:rsidRPr="00DC571E">
        <w:rPr>
          <w:rFonts w:ascii="Arial" w:hAnsi="Arial" w:cs="Arial"/>
          <w:i/>
          <w:sz w:val="20"/>
          <w:szCs w:val="20"/>
          <w:lang w:eastAsia="it-IT"/>
        </w:rPr>
        <w:t>1Mac 12, 24</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Ma sospettava che Giònata glielo impedisse e, nel caso, gli muovesse guerra. Perciò cercava di averlo nelle mani e di eliminarlo; s</w:t>
      </w:r>
      <w:r w:rsidR="005B5178" w:rsidRPr="00DC571E">
        <w:rPr>
          <w:rFonts w:ascii="Arial" w:hAnsi="Arial" w:cs="Arial"/>
          <w:i/>
          <w:sz w:val="20"/>
          <w:szCs w:val="20"/>
          <w:lang w:eastAsia="it-IT"/>
        </w:rPr>
        <w:t>i mosse dunque e venne a Beisan (</w:t>
      </w:r>
      <w:r w:rsidR="005C6441" w:rsidRPr="00DC571E">
        <w:rPr>
          <w:rFonts w:ascii="Arial" w:hAnsi="Arial" w:cs="Arial"/>
          <w:i/>
          <w:sz w:val="20"/>
          <w:szCs w:val="20"/>
          <w:lang w:eastAsia="it-IT"/>
        </w:rPr>
        <w:t>1Mac 12, 40</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Disse a Giònata: "Perché mai hai disturbato tutta questa gente, non essendoci guerra tra di noi?</w:t>
      </w:r>
      <w:r w:rsidR="005B5178" w:rsidRPr="00DC571E">
        <w:rPr>
          <w:rFonts w:ascii="Arial" w:hAnsi="Arial" w:cs="Arial"/>
          <w:i/>
          <w:sz w:val="20"/>
          <w:szCs w:val="20"/>
          <w:lang w:eastAsia="it-IT"/>
        </w:rPr>
        <w:t xml:space="preserve"> (</w:t>
      </w:r>
      <w:r w:rsidR="005C6441" w:rsidRPr="00DC571E">
        <w:rPr>
          <w:rFonts w:ascii="Arial" w:hAnsi="Arial" w:cs="Arial"/>
          <w:i/>
          <w:sz w:val="20"/>
          <w:szCs w:val="20"/>
          <w:lang w:eastAsia="it-IT"/>
        </w:rPr>
        <w:t>1Mac 12, 44</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Tutti i popoli intorno a loro cercarono subito di sterminarli, dicendo appunto: "Non hanno più né capo né sostegno: scendiamo ora in guerra contro di loro e cancelleremo anch</w:t>
      </w:r>
      <w:r w:rsidR="005B5178" w:rsidRPr="00DC571E">
        <w:rPr>
          <w:rFonts w:ascii="Arial" w:hAnsi="Arial" w:cs="Arial"/>
          <w:i/>
          <w:sz w:val="20"/>
          <w:szCs w:val="20"/>
          <w:lang w:eastAsia="it-IT"/>
        </w:rPr>
        <w:t>e il loro ricordo dagli uomini" (</w:t>
      </w:r>
      <w:r w:rsidR="005C6441" w:rsidRPr="00DC571E">
        <w:rPr>
          <w:rFonts w:ascii="Arial" w:hAnsi="Arial" w:cs="Arial"/>
          <w:i/>
          <w:sz w:val="20"/>
          <w:szCs w:val="20"/>
          <w:lang w:eastAsia="it-IT"/>
        </w:rPr>
        <w:t>1Mac 12, 53</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Li confortò e disse loro: "Voi sapete bene quanto io e i miei fratelli e la casa di mio padre abbiamo fatto per le leggi e per il santuario e le guerre e le d</w:t>
      </w:r>
      <w:r w:rsidR="005B5178" w:rsidRPr="00DC571E">
        <w:rPr>
          <w:rFonts w:ascii="Arial" w:hAnsi="Arial" w:cs="Arial"/>
          <w:i/>
          <w:sz w:val="20"/>
          <w:szCs w:val="20"/>
          <w:lang w:eastAsia="it-IT"/>
        </w:rPr>
        <w:t>ifficoltà che abbiamo sostenute (</w:t>
      </w:r>
      <w:r w:rsidR="005C6441" w:rsidRPr="00DC571E">
        <w:rPr>
          <w:rFonts w:ascii="Arial" w:hAnsi="Arial" w:cs="Arial"/>
          <w:i/>
          <w:sz w:val="20"/>
          <w:szCs w:val="20"/>
          <w:lang w:eastAsia="it-IT"/>
        </w:rPr>
        <w:t>1Mac 13, 3</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Combatti la nostra guerra e q</w:t>
      </w:r>
      <w:r w:rsidR="005B5178" w:rsidRPr="00DC571E">
        <w:rPr>
          <w:rFonts w:ascii="Arial" w:hAnsi="Arial" w:cs="Arial"/>
          <w:i/>
          <w:sz w:val="20"/>
          <w:szCs w:val="20"/>
          <w:lang w:eastAsia="it-IT"/>
        </w:rPr>
        <w:t>uanto ci comanderai noi faremo" (</w:t>
      </w:r>
      <w:r w:rsidR="005C6441" w:rsidRPr="00DC571E">
        <w:rPr>
          <w:rFonts w:ascii="Arial" w:hAnsi="Arial" w:cs="Arial"/>
          <w:i/>
          <w:sz w:val="20"/>
          <w:szCs w:val="20"/>
          <w:lang w:eastAsia="it-IT"/>
        </w:rPr>
        <w:t>1Mac 13, 9</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Trifone venne a sapere che Simone era succeduto a Giònata suo fratello e che si accingeva a muovergli guerra, perc</w:t>
      </w:r>
      <w:r w:rsidR="005B5178" w:rsidRPr="00DC571E">
        <w:rPr>
          <w:rFonts w:ascii="Arial" w:hAnsi="Arial" w:cs="Arial"/>
          <w:i/>
          <w:sz w:val="20"/>
          <w:szCs w:val="20"/>
          <w:lang w:eastAsia="it-IT"/>
        </w:rPr>
        <w:t>iò mandò messaggeri a proporgli (</w:t>
      </w:r>
      <w:r w:rsidR="005C6441" w:rsidRPr="00DC571E">
        <w:rPr>
          <w:rFonts w:ascii="Arial" w:hAnsi="Arial" w:cs="Arial"/>
          <w:i/>
          <w:sz w:val="20"/>
          <w:szCs w:val="20"/>
          <w:lang w:eastAsia="it-IT"/>
        </w:rPr>
        <w:t>1Mac 13, 14</w:t>
      </w:r>
      <w:r w:rsidR="005B5178" w:rsidRPr="00DC571E">
        <w:rPr>
          <w:rFonts w:ascii="Arial" w:hAnsi="Arial" w:cs="Arial"/>
          <w:i/>
          <w:sz w:val="20"/>
          <w:szCs w:val="20"/>
          <w:lang w:eastAsia="it-IT"/>
        </w:rPr>
        <w:t xml:space="preserve">). </w:t>
      </w:r>
    </w:p>
    <w:p w:rsidR="005C6441" w:rsidRPr="00DC571E" w:rsidRDefault="007E5A72" w:rsidP="00DC571E">
      <w:pPr>
        <w:autoSpaceDE w:val="0"/>
        <w:autoSpaceDN w:val="0"/>
        <w:adjustRightInd w:val="0"/>
        <w:spacing w:after="120" w:line="240" w:lineRule="auto"/>
        <w:jc w:val="both"/>
        <w:rPr>
          <w:rFonts w:ascii="Arial" w:hAnsi="Arial" w:cs="Arial"/>
          <w:i/>
          <w:sz w:val="20"/>
          <w:szCs w:val="20"/>
          <w:lang w:eastAsia="it-IT"/>
        </w:rPr>
      </w:pPr>
      <w:r w:rsidRPr="00DC571E">
        <w:rPr>
          <w:rFonts w:ascii="Arial" w:hAnsi="Arial" w:cs="Arial"/>
          <w:i/>
          <w:sz w:val="20"/>
          <w:szCs w:val="20"/>
          <w:lang w:eastAsia="it-IT"/>
        </w:rPr>
        <w:t>I vecchi sedevano nelle piazze, tutti s'interessavano al bene i giovani indossavano splendide vesti e armature di guerr</w:t>
      </w:r>
      <w:r w:rsidR="005B5178" w:rsidRPr="00DC571E">
        <w:rPr>
          <w:rFonts w:ascii="Arial" w:hAnsi="Arial" w:cs="Arial"/>
          <w:i/>
          <w:sz w:val="20"/>
          <w:szCs w:val="20"/>
          <w:lang w:eastAsia="it-IT"/>
        </w:rPr>
        <w:t>a (</w:t>
      </w:r>
      <w:r w:rsidR="005C6441" w:rsidRPr="00DC571E">
        <w:rPr>
          <w:rFonts w:ascii="Arial" w:hAnsi="Arial" w:cs="Arial"/>
          <w:i/>
          <w:sz w:val="20"/>
          <w:szCs w:val="20"/>
          <w:lang w:eastAsia="it-IT"/>
        </w:rPr>
        <w:t>1Mac 14, 9</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 xml:space="preserve">Poiché più volte erano sorte guerre nel paese, Simone, figlio di Mattatia, sacerdote della stirpe di Ioarìb, e i suoi fratelli si gettarono nella mischia e si opposero agli avversari del loro popolo, perché restassero incolumi il santuario e la legge, e arrecarono gloria </w:t>
      </w:r>
      <w:r w:rsidR="005B5178" w:rsidRPr="00DC571E">
        <w:rPr>
          <w:rFonts w:ascii="Arial" w:hAnsi="Arial" w:cs="Arial"/>
          <w:i/>
          <w:sz w:val="20"/>
          <w:szCs w:val="20"/>
          <w:lang w:eastAsia="it-IT"/>
        </w:rPr>
        <w:t>grande al loro popolo (</w:t>
      </w:r>
      <w:r w:rsidR="005C6441" w:rsidRPr="00DC571E">
        <w:rPr>
          <w:rFonts w:ascii="Arial" w:hAnsi="Arial" w:cs="Arial"/>
          <w:i/>
          <w:sz w:val="20"/>
          <w:szCs w:val="20"/>
          <w:lang w:eastAsia="it-IT"/>
        </w:rPr>
        <w:t>1Mac 14, 29</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Poiché alcuni uomini pestiferi si sono impadroniti del regno dei nostri padri, voglio rivendicare i miei diritti sul regno, per ricostruirlo com'era prima; ho reclutato un esercito ingente di mercenari e allestito navi da guerr</w:t>
      </w:r>
      <w:r w:rsidR="005B5178" w:rsidRPr="00DC571E">
        <w:rPr>
          <w:rFonts w:ascii="Arial" w:hAnsi="Arial" w:cs="Arial"/>
          <w:i/>
          <w:sz w:val="20"/>
          <w:szCs w:val="20"/>
          <w:lang w:eastAsia="it-IT"/>
        </w:rPr>
        <w:t>a (</w:t>
      </w:r>
      <w:r w:rsidR="005C6441" w:rsidRPr="00DC571E">
        <w:rPr>
          <w:rFonts w:ascii="Arial" w:hAnsi="Arial" w:cs="Arial"/>
          <w:i/>
          <w:sz w:val="20"/>
          <w:szCs w:val="20"/>
          <w:lang w:eastAsia="it-IT"/>
        </w:rPr>
        <w:t>1Mac 15, 3</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E' piaciuto a noi di scrivere ai re dei vari paesi, perché non procurino loro del male, né facciano guerra alle loro città o alla loro regione, né prestino alleanza a chi entri in guerra con loro</w:t>
      </w:r>
      <w:r w:rsidR="005B5178" w:rsidRPr="00DC571E">
        <w:rPr>
          <w:rFonts w:ascii="Arial" w:hAnsi="Arial" w:cs="Arial"/>
          <w:i/>
          <w:sz w:val="20"/>
          <w:szCs w:val="20"/>
          <w:lang w:eastAsia="it-IT"/>
        </w:rPr>
        <w:t xml:space="preserve"> (</w:t>
      </w:r>
      <w:r w:rsidR="005C6441" w:rsidRPr="00DC571E">
        <w:rPr>
          <w:rFonts w:ascii="Arial" w:hAnsi="Arial" w:cs="Arial"/>
          <w:i/>
          <w:sz w:val="20"/>
          <w:szCs w:val="20"/>
          <w:lang w:eastAsia="it-IT"/>
        </w:rPr>
        <w:t>1Mac 15, 19</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Oppure date in sostituzione cinquecento talenti d'argento e, in compenso dei danni arrecati e dei tributi delle città, altri cinquecento talenti; altrimenti verremo e vi muoveremo guerra"</w:t>
      </w:r>
      <w:r w:rsidR="005B5178" w:rsidRPr="00DC571E">
        <w:rPr>
          <w:rFonts w:ascii="Arial" w:hAnsi="Arial" w:cs="Arial"/>
          <w:i/>
          <w:sz w:val="20"/>
          <w:szCs w:val="20"/>
          <w:lang w:eastAsia="it-IT"/>
        </w:rPr>
        <w:t xml:space="preserve"> (</w:t>
      </w:r>
      <w:r w:rsidR="005C6441" w:rsidRPr="00DC571E">
        <w:rPr>
          <w:rFonts w:ascii="Arial" w:hAnsi="Arial" w:cs="Arial"/>
          <w:i/>
          <w:sz w:val="20"/>
          <w:szCs w:val="20"/>
          <w:lang w:eastAsia="it-IT"/>
        </w:rPr>
        <w:t>1Mac 15, 31</w:t>
      </w:r>
      <w:r w:rsidR="005B5178" w:rsidRPr="00DC571E">
        <w:rPr>
          <w:rFonts w:ascii="Arial" w:hAnsi="Arial" w:cs="Arial"/>
          <w:i/>
          <w:sz w:val="20"/>
          <w:szCs w:val="20"/>
          <w:lang w:eastAsia="it-IT"/>
        </w:rPr>
        <w:t xml:space="preserve">). </w:t>
      </w:r>
    </w:p>
    <w:p w:rsidR="005C6441" w:rsidRPr="00DC571E" w:rsidRDefault="007E5A72" w:rsidP="00DC571E">
      <w:pPr>
        <w:autoSpaceDE w:val="0"/>
        <w:autoSpaceDN w:val="0"/>
        <w:adjustRightInd w:val="0"/>
        <w:spacing w:after="120" w:line="240" w:lineRule="auto"/>
        <w:jc w:val="both"/>
        <w:rPr>
          <w:rFonts w:ascii="Arial" w:hAnsi="Arial" w:cs="Arial"/>
          <w:i/>
          <w:sz w:val="20"/>
          <w:szCs w:val="20"/>
          <w:lang w:eastAsia="it-IT"/>
        </w:rPr>
      </w:pPr>
      <w:r w:rsidRPr="00DC571E">
        <w:rPr>
          <w:rFonts w:ascii="Arial" w:hAnsi="Arial" w:cs="Arial"/>
          <w:i/>
          <w:sz w:val="20"/>
          <w:szCs w:val="20"/>
          <w:lang w:eastAsia="it-IT"/>
        </w:rPr>
        <w:t>Poi gli ordinò di accamparsi in vista della Giudea e gli ordinò di ricostruire Cedron, rinforzando le porte, e di iniziare la guerra contro il popolo. Il re intan</w:t>
      </w:r>
      <w:r w:rsidR="005B5178" w:rsidRPr="00DC571E">
        <w:rPr>
          <w:rFonts w:ascii="Arial" w:hAnsi="Arial" w:cs="Arial"/>
          <w:i/>
          <w:sz w:val="20"/>
          <w:szCs w:val="20"/>
          <w:lang w:eastAsia="it-IT"/>
        </w:rPr>
        <w:t>to continuò la caccia a Trifone (</w:t>
      </w:r>
      <w:r w:rsidR="005C6441" w:rsidRPr="00DC571E">
        <w:rPr>
          <w:rFonts w:ascii="Arial" w:hAnsi="Arial" w:cs="Arial"/>
          <w:i/>
          <w:sz w:val="20"/>
          <w:szCs w:val="20"/>
          <w:lang w:eastAsia="it-IT"/>
        </w:rPr>
        <w:t>1Mac 15, 39</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Anche Giuda ha raccolto tutti i libri andati dispersi per la guerra che abbiamo avuto,</w:t>
      </w:r>
      <w:r w:rsidR="005B5178" w:rsidRPr="00DC571E">
        <w:rPr>
          <w:rFonts w:ascii="Arial" w:hAnsi="Arial" w:cs="Arial"/>
          <w:i/>
          <w:sz w:val="20"/>
          <w:szCs w:val="20"/>
          <w:lang w:eastAsia="it-IT"/>
        </w:rPr>
        <w:t xml:space="preserve"> e ora si trovano presso di noi (</w:t>
      </w:r>
      <w:r w:rsidR="005C6441" w:rsidRPr="00DC571E">
        <w:rPr>
          <w:rFonts w:ascii="Arial" w:hAnsi="Arial" w:cs="Arial"/>
          <w:i/>
          <w:sz w:val="20"/>
          <w:szCs w:val="20"/>
          <w:lang w:eastAsia="it-IT"/>
        </w:rPr>
        <w:t>2Mac 2, 14</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Come anche le guerre contro Antioco Epìf</w:t>
      </w:r>
      <w:r w:rsidR="005B5178" w:rsidRPr="00DC571E">
        <w:rPr>
          <w:rFonts w:ascii="Arial" w:hAnsi="Arial" w:cs="Arial"/>
          <w:i/>
          <w:sz w:val="20"/>
          <w:szCs w:val="20"/>
          <w:lang w:eastAsia="it-IT"/>
        </w:rPr>
        <w:t>ane e il figlio di lui Eupàtore (</w:t>
      </w:r>
      <w:r w:rsidR="005C6441" w:rsidRPr="00DC571E">
        <w:rPr>
          <w:rFonts w:ascii="Arial" w:hAnsi="Arial" w:cs="Arial"/>
          <w:i/>
          <w:sz w:val="20"/>
          <w:szCs w:val="20"/>
          <w:lang w:eastAsia="it-IT"/>
        </w:rPr>
        <w:t>2Mac 2, 20</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Ora invece esporremo le cose accadute sotto Antioco Eupàtore, figlio di quell'empio, sunteggiando le principali sventure connesse alle guerr</w:t>
      </w:r>
      <w:r w:rsidR="005B5178" w:rsidRPr="00DC571E">
        <w:rPr>
          <w:rFonts w:ascii="Arial" w:hAnsi="Arial" w:cs="Arial"/>
          <w:i/>
          <w:sz w:val="20"/>
          <w:szCs w:val="20"/>
          <w:lang w:eastAsia="it-IT"/>
        </w:rPr>
        <w:t>e (</w:t>
      </w:r>
      <w:r w:rsidR="005C6441" w:rsidRPr="00DC571E">
        <w:rPr>
          <w:rFonts w:ascii="Arial" w:hAnsi="Arial" w:cs="Arial"/>
          <w:i/>
          <w:sz w:val="20"/>
          <w:szCs w:val="20"/>
          <w:lang w:eastAsia="it-IT"/>
        </w:rPr>
        <w:t>2Mac 10, 10</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Gorgia, divenuto stratega della regione, assoldava stranieri e teneva viva la guerr</w:t>
      </w:r>
      <w:r w:rsidR="005B5178" w:rsidRPr="00DC571E">
        <w:rPr>
          <w:rFonts w:ascii="Arial" w:hAnsi="Arial" w:cs="Arial"/>
          <w:i/>
          <w:sz w:val="20"/>
          <w:szCs w:val="20"/>
          <w:lang w:eastAsia="it-IT"/>
        </w:rPr>
        <w:t>a contro i Giudei (</w:t>
      </w:r>
      <w:r w:rsidR="005C6441" w:rsidRPr="00DC571E">
        <w:rPr>
          <w:rFonts w:ascii="Arial" w:hAnsi="Arial" w:cs="Arial"/>
          <w:i/>
          <w:sz w:val="20"/>
          <w:szCs w:val="20"/>
          <w:lang w:eastAsia="it-IT"/>
        </w:rPr>
        <w:t>2Mac 10, 14</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Insieme con lui anche gli Idumei, che occupavano fortezze strategiche, lottavano contro i Giudei e, dando asilo a tutti i fuorusciti da Gerusalemme, cominciarono a fomentare la guerr</w:t>
      </w:r>
      <w:r w:rsidR="005B5178" w:rsidRPr="00DC571E">
        <w:rPr>
          <w:rFonts w:ascii="Arial" w:hAnsi="Arial" w:cs="Arial"/>
          <w:i/>
          <w:sz w:val="20"/>
          <w:szCs w:val="20"/>
          <w:lang w:eastAsia="it-IT"/>
        </w:rPr>
        <w:t>a (</w:t>
      </w:r>
      <w:r w:rsidR="005C6441" w:rsidRPr="00DC571E">
        <w:rPr>
          <w:rFonts w:ascii="Arial" w:hAnsi="Arial" w:cs="Arial"/>
          <w:i/>
          <w:sz w:val="20"/>
          <w:szCs w:val="20"/>
          <w:lang w:eastAsia="it-IT"/>
        </w:rPr>
        <w:t>2Mac 10, 15</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Poi, intonato nella lingua paterna il grido di guerra che si accompagnava agli inni, diede un assalto improvviso alle tru</w:t>
      </w:r>
      <w:r w:rsidR="005B5178" w:rsidRPr="00DC571E">
        <w:rPr>
          <w:rFonts w:ascii="Arial" w:hAnsi="Arial" w:cs="Arial"/>
          <w:i/>
          <w:sz w:val="20"/>
          <w:szCs w:val="20"/>
          <w:lang w:eastAsia="it-IT"/>
        </w:rPr>
        <w:t>ppe di Gorgia e le mise in fuga (</w:t>
      </w:r>
      <w:r w:rsidR="005C6441" w:rsidRPr="00DC571E">
        <w:rPr>
          <w:rFonts w:ascii="Arial" w:hAnsi="Arial" w:cs="Arial"/>
          <w:i/>
          <w:sz w:val="20"/>
          <w:szCs w:val="20"/>
          <w:lang w:eastAsia="it-IT"/>
        </w:rPr>
        <w:t>2Mac 12, 37</w:t>
      </w:r>
      <w:r w:rsidR="005B5178" w:rsidRPr="00DC571E">
        <w:rPr>
          <w:rFonts w:ascii="Arial" w:hAnsi="Arial" w:cs="Arial"/>
          <w:i/>
          <w:sz w:val="20"/>
          <w:szCs w:val="20"/>
          <w:lang w:eastAsia="it-IT"/>
        </w:rPr>
        <w:t xml:space="preserve">). </w:t>
      </w:r>
    </w:p>
    <w:p w:rsidR="005C6441" w:rsidRPr="00DC571E" w:rsidRDefault="007E5A72" w:rsidP="00DC571E">
      <w:pPr>
        <w:autoSpaceDE w:val="0"/>
        <w:autoSpaceDN w:val="0"/>
        <w:adjustRightInd w:val="0"/>
        <w:spacing w:after="120" w:line="240" w:lineRule="auto"/>
        <w:jc w:val="both"/>
        <w:rPr>
          <w:rFonts w:ascii="Arial" w:hAnsi="Arial" w:cs="Arial"/>
          <w:i/>
          <w:sz w:val="20"/>
          <w:szCs w:val="20"/>
          <w:lang w:eastAsia="it-IT"/>
        </w:rPr>
      </w:pPr>
      <w:r w:rsidRPr="00DC571E">
        <w:rPr>
          <w:rFonts w:ascii="Arial" w:hAnsi="Arial" w:cs="Arial"/>
          <w:i/>
          <w:sz w:val="20"/>
          <w:szCs w:val="20"/>
          <w:lang w:eastAsia="it-IT"/>
        </w:rPr>
        <w:t>"I Giudei che si dicono Asidèi, a capo dei quali sta Giuda il Maccabeo, alimentano guerre e ribellioni e non lasciano che</w:t>
      </w:r>
      <w:r w:rsidR="005B5178" w:rsidRPr="00DC571E">
        <w:rPr>
          <w:rFonts w:ascii="Arial" w:hAnsi="Arial" w:cs="Arial"/>
          <w:i/>
          <w:sz w:val="20"/>
          <w:szCs w:val="20"/>
          <w:lang w:eastAsia="it-IT"/>
        </w:rPr>
        <w:t xml:space="preserve"> il regno trovi la tranquillità (</w:t>
      </w:r>
      <w:r w:rsidR="005C6441" w:rsidRPr="00DC571E">
        <w:rPr>
          <w:rFonts w:ascii="Arial" w:hAnsi="Arial" w:cs="Arial"/>
          <w:i/>
          <w:sz w:val="20"/>
          <w:szCs w:val="20"/>
          <w:lang w:eastAsia="it-IT"/>
        </w:rPr>
        <w:t>2Mac 14, 6</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Gli uomini di Nicànore avanzavano al suono delle trombe e degli inni di guerr</w:t>
      </w:r>
      <w:r w:rsidR="005B5178" w:rsidRPr="00DC571E">
        <w:rPr>
          <w:rFonts w:ascii="Arial" w:hAnsi="Arial" w:cs="Arial"/>
          <w:i/>
          <w:sz w:val="20"/>
          <w:szCs w:val="20"/>
          <w:lang w:eastAsia="it-IT"/>
        </w:rPr>
        <w:t>a (</w:t>
      </w:r>
      <w:r w:rsidR="005C6441" w:rsidRPr="00DC571E">
        <w:rPr>
          <w:rFonts w:ascii="Arial" w:hAnsi="Arial" w:cs="Arial"/>
          <w:i/>
          <w:sz w:val="20"/>
          <w:szCs w:val="20"/>
          <w:lang w:eastAsia="it-IT"/>
        </w:rPr>
        <w:t>2Mac 15, 25</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Nella carestia ti scamperà dalla morte e in guerr</w:t>
      </w:r>
      <w:r w:rsidR="005B5178" w:rsidRPr="00DC571E">
        <w:rPr>
          <w:rFonts w:ascii="Arial" w:hAnsi="Arial" w:cs="Arial"/>
          <w:i/>
          <w:sz w:val="20"/>
          <w:szCs w:val="20"/>
          <w:lang w:eastAsia="it-IT"/>
        </w:rPr>
        <w:t>a dal colpo della spada (</w:t>
      </w:r>
      <w:r w:rsidR="005C6441" w:rsidRPr="00DC571E">
        <w:rPr>
          <w:rFonts w:ascii="Arial" w:hAnsi="Arial" w:cs="Arial"/>
          <w:i/>
          <w:sz w:val="20"/>
          <w:szCs w:val="20"/>
          <w:lang w:eastAsia="it-IT"/>
        </w:rPr>
        <w:t>Gb 5, 20</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Mi apre ferita su ferita, mi si avventa contro come un guerr</w:t>
      </w:r>
      <w:r w:rsidR="005B5178" w:rsidRPr="00DC571E">
        <w:rPr>
          <w:rFonts w:ascii="Arial" w:hAnsi="Arial" w:cs="Arial"/>
          <w:i/>
          <w:sz w:val="20"/>
          <w:szCs w:val="20"/>
          <w:lang w:eastAsia="it-IT"/>
        </w:rPr>
        <w:t>iero (</w:t>
      </w:r>
      <w:r w:rsidR="005C6441" w:rsidRPr="00DC571E">
        <w:rPr>
          <w:rFonts w:ascii="Arial" w:hAnsi="Arial" w:cs="Arial"/>
          <w:i/>
          <w:sz w:val="20"/>
          <w:szCs w:val="20"/>
          <w:lang w:eastAsia="it-IT"/>
        </w:rPr>
        <w:t>Gb 16, 14</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Che io riserbo per il tempo della sciagura, per il giorno della guerra e della battaglia?</w:t>
      </w:r>
      <w:r w:rsidR="005B5178" w:rsidRPr="00DC571E">
        <w:rPr>
          <w:rFonts w:ascii="Arial" w:hAnsi="Arial" w:cs="Arial"/>
          <w:i/>
          <w:sz w:val="20"/>
          <w:szCs w:val="20"/>
          <w:lang w:eastAsia="it-IT"/>
        </w:rPr>
        <w:t xml:space="preserve"> (</w:t>
      </w:r>
      <w:r w:rsidR="005C6441" w:rsidRPr="00DC571E">
        <w:rPr>
          <w:rFonts w:ascii="Arial" w:hAnsi="Arial" w:cs="Arial"/>
          <w:i/>
          <w:sz w:val="20"/>
          <w:szCs w:val="20"/>
          <w:lang w:eastAsia="it-IT"/>
        </w:rPr>
        <w:t>Gb 38, 23</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Tu mi hai cinto di forza per la guerra, hai pi</w:t>
      </w:r>
      <w:r w:rsidR="005B5178" w:rsidRPr="00DC571E">
        <w:rPr>
          <w:rFonts w:ascii="Arial" w:hAnsi="Arial" w:cs="Arial"/>
          <w:i/>
          <w:sz w:val="20"/>
          <w:szCs w:val="20"/>
          <w:lang w:eastAsia="it-IT"/>
        </w:rPr>
        <w:t>egato sotto di me gli avversari (</w:t>
      </w:r>
      <w:r w:rsidR="005C6441" w:rsidRPr="00DC571E">
        <w:rPr>
          <w:rFonts w:ascii="Arial" w:hAnsi="Arial" w:cs="Arial"/>
          <w:i/>
          <w:sz w:val="20"/>
          <w:szCs w:val="20"/>
          <w:lang w:eastAsia="it-IT"/>
        </w:rPr>
        <w:t>Sal 17, 40</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Farà cessare le guerre sino ai confini della terra, romperà gli archi e spezzerà le lance,</w:t>
      </w:r>
      <w:r w:rsidR="005B5178" w:rsidRPr="00DC571E">
        <w:rPr>
          <w:rFonts w:ascii="Arial" w:hAnsi="Arial" w:cs="Arial"/>
          <w:i/>
          <w:sz w:val="20"/>
          <w:szCs w:val="20"/>
          <w:lang w:eastAsia="it-IT"/>
        </w:rPr>
        <w:t xml:space="preserve"> brucerà con il fuoco gli scudi (</w:t>
      </w:r>
      <w:r w:rsidR="005C6441" w:rsidRPr="00DC571E">
        <w:rPr>
          <w:rFonts w:ascii="Arial" w:hAnsi="Arial" w:cs="Arial"/>
          <w:i/>
          <w:sz w:val="20"/>
          <w:szCs w:val="20"/>
          <w:lang w:eastAsia="it-IT"/>
        </w:rPr>
        <w:t>Sal 45, 10</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 xml:space="preserve">Più untuosa del burro è la sua bocca, ma nel cuore ha la guerra; più fluide dell'olio le sue </w:t>
      </w:r>
      <w:r w:rsidR="005B5178" w:rsidRPr="00DC571E">
        <w:rPr>
          <w:rFonts w:ascii="Arial" w:hAnsi="Arial" w:cs="Arial"/>
          <w:i/>
          <w:sz w:val="20"/>
          <w:szCs w:val="20"/>
          <w:lang w:eastAsia="it-IT"/>
        </w:rPr>
        <w:t>parole, ma sono spade sguainate (</w:t>
      </w:r>
      <w:r w:rsidR="005C6441" w:rsidRPr="00DC571E">
        <w:rPr>
          <w:rFonts w:ascii="Arial" w:hAnsi="Arial" w:cs="Arial"/>
          <w:i/>
          <w:sz w:val="20"/>
          <w:szCs w:val="20"/>
          <w:lang w:eastAsia="it-IT"/>
        </w:rPr>
        <w:t>Sal 54, 22</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 xml:space="preserve">Minaccia la belva dei </w:t>
      </w:r>
      <w:r w:rsidR="00DC571E" w:rsidRPr="00DC571E">
        <w:rPr>
          <w:rFonts w:ascii="Arial" w:hAnsi="Arial" w:cs="Arial"/>
          <w:i/>
          <w:sz w:val="20"/>
          <w:szCs w:val="20"/>
          <w:lang w:eastAsia="it-IT"/>
        </w:rPr>
        <w:t>canneti, il</w:t>
      </w:r>
      <w:r w:rsidRPr="00DC571E">
        <w:rPr>
          <w:rFonts w:ascii="Arial" w:hAnsi="Arial" w:cs="Arial"/>
          <w:i/>
          <w:sz w:val="20"/>
          <w:szCs w:val="20"/>
          <w:lang w:eastAsia="it-IT"/>
        </w:rPr>
        <w:t xml:space="preserve"> branco dei tori con i vitelli dei </w:t>
      </w:r>
      <w:r w:rsidR="00DC571E" w:rsidRPr="00DC571E">
        <w:rPr>
          <w:rFonts w:ascii="Arial" w:hAnsi="Arial" w:cs="Arial"/>
          <w:i/>
          <w:sz w:val="20"/>
          <w:szCs w:val="20"/>
          <w:lang w:eastAsia="it-IT"/>
        </w:rPr>
        <w:t>popoli: si</w:t>
      </w:r>
      <w:r w:rsidRPr="00DC571E">
        <w:rPr>
          <w:rFonts w:ascii="Arial" w:hAnsi="Arial" w:cs="Arial"/>
          <w:i/>
          <w:sz w:val="20"/>
          <w:szCs w:val="20"/>
          <w:lang w:eastAsia="it-IT"/>
        </w:rPr>
        <w:t xml:space="preserve"> prostrino portando verghe d'</w:t>
      </w:r>
      <w:r w:rsidR="00DC571E" w:rsidRPr="00DC571E">
        <w:rPr>
          <w:rFonts w:ascii="Arial" w:hAnsi="Arial" w:cs="Arial"/>
          <w:i/>
          <w:sz w:val="20"/>
          <w:szCs w:val="20"/>
          <w:lang w:eastAsia="it-IT"/>
        </w:rPr>
        <w:t>argento; disperdi</w:t>
      </w:r>
      <w:r w:rsidRPr="00DC571E">
        <w:rPr>
          <w:rFonts w:ascii="Arial" w:hAnsi="Arial" w:cs="Arial"/>
          <w:i/>
          <w:sz w:val="20"/>
          <w:szCs w:val="20"/>
          <w:lang w:eastAsia="it-IT"/>
        </w:rPr>
        <w:t xml:space="preserve"> i popoli che amano la guerra. 32 Verranno i grandi dall'</w:t>
      </w:r>
      <w:r w:rsidR="00DC571E" w:rsidRPr="00DC571E">
        <w:rPr>
          <w:rFonts w:ascii="Arial" w:hAnsi="Arial" w:cs="Arial"/>
          <w:i/>
          <w:sz w:val="20"/>
          <w:szCs w:val="20"/>
          <w:lang w:eastAsia="it-IT"/>
        </w:rPr>
        <w:t>Egitto, l’Etiopia</w:t>
      </w:r>
      <w:r w:rsidR="005B5178" w:rsidRPr="00DC571E">
        <w:rPr>
          <w:rFonts w:ascii="Arial" w:hAnsi="Arial" w:cs="Arial"/>
          <w:i/>
          <w:sz w:val="20"/>
          <w:szCs w:val="20"/>
          <w:lang w:eastAsia="it-IT"/>
        </w:rPr>
        <w:t xml:space="preserve"> tenderà le mani a Dio (</w:t>
      </w:r>
      <w:r w:rsidR="005C6441" w:rsidRPr="00DC571E">
        <w:rPr>
          <w:rFonts w:ascii="Arial" w:hAnsi="Arial" w:cs="Arial"/>
          <w:i/>
          <w:sz w:val="20"/>
          <w:szCs w:val="20"/>
          <w:lang w:eastAsia="it-IT"/>
        </w:rPr>
        <w:t>Sal 67, 31</w:t>
      </w:r>
      <w:r w:rsidR="005B5178" w:rsidRPr="00DC571E">
        <w:rPr>
          <w:rFonts w:ascii="Arial" w:hAnsi="Arial" w:cs="Arial"/>
          <w:i/>
          <w:sz w:val="20"/>
          <w:szCs w:val="20"/>
          <w:lang w:eastAsia="it-IT"/>
        </w:rPr>
        <w:t xml:space="preserve">). </w:t>
      </w:r>
    </w:p>
    <w:p w:rsidR="005C6441" w:rsidRPr="00DC571E" w:rsidRDefault="007E5A72" w:rsidP="00DC571E">
      <w:pPr>
        <w:autoSpaceDE w:val="0"/>
        <w:autoSpaceDN w:val="0"/>
        <w:adjustRightInd w:val="0"/>
        <w:spacing w:after="120" w:line="240" w:lineRule="auto"/>
        <w:jc w:val="both"/>
        <w:rPr>
          <w:rFonts w:ascii="Arial" w:hAnsi="Arial" w:cs="Arial"/>
          <w:i/>
          <w:sz w:val="20"/>
          <w:szCs w:val="20"/>
          <w:lang w:eastAsia="it-IT"/>
        </w:rPr>
      </w:pPr>
      <w:r w:rsidRPr="00DC571E">
        <w:rPr>
          <w:rFonts w:ascii="Arial" w:hAnsi="Arial" w:cs="Arial"/>
          <w:i/>
          <w:sz w:val="20"/>
          <w:szCs w:val="20"/>
          <w:lang w:eastAsia="it-IT"/>
        </w:rPr>
        <w:t>Qui spezzò le saette dell'arco, lo scudo, la spada, la guerr</w:t>
      </w:r>
      <w:r w:rsidR="005B5178" w:rsidRPr="00DC571E">
        <w:rPr>
          <w:rFonts w:ascii="Arial" w:hAnsi="Arial" w:cs="Arial"/>
          <w:i/>
          <w:sz w:val="20"/>
          <w:szCs w:val="20"/>
          <w:lang w:eastAsia="it-IT"/>
        </w:rPr>
        <w:t>a (</w:t>
      </w:r>
      <w:r w:rsidR="005C6441" w:rsidRPr="00DC571E">
        <w:rPr>
          <w:rFonts w:ascii="Arial" w:hAnsi="Arial" w:cs="Arial"/>
          <w:i/>
          <w:sz w:val="20"/>
          <w:szCs w:val="20"/>
          <w:lang w:eastAsia="it-IT"/>
        </w:rPr>
        <w:t>Sal 75, 4</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Io sono per la pace, ma quando ne parlo, essi vogliono la guerr</w:t>
      </w:r>
      <w:r w:rsidR="005B5178" w:rsidRPr="00DC571E">
        <w:rPr>
          <w:rFonts w:ascii="Arial" w:hAnsi="Arial" w:cs="Arial"/>
          <w:i/>
          <w:sz w:val="20"/>
          <w:szCs w:val="20"/>
          <w:lang w:eastAsia="it-IT"/>
        </w:rPr>
        <w:t>a (</w:t>
      </w:r>
      <w:r w:rsidR="005C6441" w:rsidRPr="00DC571E">
        <w:rPr>
          <w:rFonts w:ascii="Arial" w:hAnsi="Arial" w:cs="Arial"/>
          <w:i/>
          <w:sz w:val="20"/>
          <w:szCs w:val="20"/>
          <w:lang w:eastAsia="it-IT"/>
        </w:rPr>
        <w:t>Sal 119, 7</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Da quelli che tramano sventure nel cuore e ogni giorno scatenano guerr</w:t>
      </w:r>
      <w:r w:rsidR="005B5178" w:rsidRPr="00DC571E">
        <w:rPr>
          <w:rFonts w:ascii="Arial" w:hAnsi="Arial" w:cs="Arial"/>
          <w:i/>
          <w:sz w:val="20"/>
          <w:szCs w:val="20"/>
          <w:lang w:eastAsia="it-IT"/>
        </w:rPr>
        <w:t>e (</w:t>
      </w:r>
      <w:r w:rsidR="005C6441" w:rsidRPr="00DC571E">
        <w:rPr>
          <w:rFonts w:ascii="Arial" w:hAnsi="Arial" w:cs="Arial"/>
          <w:i/>
          <w:sz w:val="20"/>
          <w:szCs w:val="20"/>
          <w:lang w:eastAsia="it-IT"/>
        </w:rPr>
        <w:t>Sal 139, 3</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Di Davide. Benedetto il Signore, mia roccia, che addestra le mie mani alla guerr</w:t>
      </w:r>
      <w:r w:rsidR="005B5178" w:rsidRPr="00DC571E">
        <w:rPr>
          <w:rFonts w:ascii="Arial" w:hAnsi="Arial" w:cs="Arial"/>
          <w:i/>
          <w:sz w:val="20"/>
          <w:szCs w:val="20"/>
          <w:lang w:eastAsia="it-IT"/>
        </w:rPr>
        <w:t>a, le mie dita alla battaglia (</w:t>
      </w:r>
      <w:r w:rsidR="005C6441" w:rsidRPr="00DC571E">
        <w:rPr>
          <w:rFonts w:ascii="Arial" w:hAnsi="Arial" w:cs="Arial"/>
          <w:i/>
          <w:sz w:val="20"/>
          <w:szCs w:val="20"/>
          <w:lang w:eastAsia="it-IT"/>
        </w:rPr>
        <w:t>Sal 143, 1</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 xml:space="preserve">Pondera bene i tuoi disegni, consigliandoti, e </w:t>
      </w:r>
      <w:r w:rsidR="00DC571E" w:rsidRPr="00DC571E">
        <w:rPr>
          <w:rFonts w:ascii="Arial" w:hAnsi="Arial" w:cs="Arial"/>
          <w:i/>
          <w:sz w:val="20"/>
          <w:szCs w:val="20"/>
          <w:lang w:eastAsia="it-IT"/>
        </w:rPr>
        <w:t>fa’</w:t>
      </w:r>
      <w:r w:rsidRPr="00DC571E">
        <w:rPr>
          <w:rFonts w:ascii="Arial" w:hAnsi="Arial" w:cs="Arial"/>
          <w:i/>
          <w:sz w:val="20"/>
          <w:szCs w:val="20"/>
          <w:lang w:eastAsia="it-IT"/>
        </w:rPr>
        <w:t xml:space="preserve"> la guerr</w:t>
      </w:r>
      <w:r w:rsidR="005B5178" w:rsidRPr="00DC571E">
        <w:rPr>
          <w:rFonts w:ascii="Arial" w:hAnsi="Arial" w:cs="Arial"/>
          <w:i/>
          <w:sz w:val="20"/>
          <w:szCs w:val="20"/>
          <w:lang w:eastAsia="it-IT"/>
        </w:rPr>
        <w:t>a con molta riflessione (</w:t>
      </w:r>
      <w:r w:rsidR="005C6441" w:rsidRPr="00DC571E">
        <w:rPr>
          <w:rFonts w:ascii="Arial" w:hAnsi="Arial" w:cs="Arial"/>
          <w:i/>
          <w:sz w:val="20"/>
          <w:szCs w:val="20"/>
          <w:lang w:eastAsia="it-IT"/>
        </w:rPr>
        <w:t>Pr 20, 18</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Il saggio assale una città di guerrieri e abbatte la</w:t>
      </w:r>
      <w:r w:rsidR="005B5178" w:rsidRPr="00DC571E">
        <w:rPr>
          <w:rFonts w:ascii="Arial" w:hAnsi="Arial" w:cs="Arial"/>
          <w:i/>
          <w:sz w:val="20"/>
          <w:szCs w:val="20"/>
          <w:lang w:eastAsia="it-IT"/>
        </w:rPr>
        <w:t xml:space="preserve"> fortezza in cui essa confidava (</w:t>
      </w:r>
      <w:r w:rsidR="005C6441" w:rsidRPr="00DC571E">
        <w:rPr>
          <w:rFonts w:ascii="Arial" w:hAnsi="Arial" w:cs="Arial"/>
          <w:i/>
          <w:sz w:val="20"/>
          <w:szCs w:val="20"/>
          <w:lang w:eastAsia="it-IT"/>
        </w:rPr>
        <w:t>Pr 21, 22</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Perché con le decisioni prudenti si fa la guerra e la vittoria</w:t>
      </w:r>
      <w:r w:rsidR="005B5178" w:rsidRPr="00DC571E">
        <w:rPr>
          <w:rFonts w:ascii="Arial" w:hAnsi="Arial" w:cs="Arial"/>
          <w:i/>
          <w:sz w:val="20"/>
          <w:szCs w:val="20"/>
          <w:lang w:eastAsia="it-IT"/>
        </w:rPr>
        <w:t xml:space="preserve"> sta nel numero dei consiglieri (</w:t>
      </w:r>
      <w:r w:rsidR="005C6441" w:rsidRPr="00DC571E">
        <w:rPr>
          <w:rFonts w:ascii="Arial" w:hAnsi="Arial" w:cs="Arial"/>
          <w:i/>
          <w:sz w:val="20"/>
          <w:szCs w:val="20"/>
          <w:lang w:eastAsia="it-IT"/>
        </w:rPr>
        <w:t>Pr 24, 6</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Quelli che violano la legge lodano l'empio, ma quanti osservano la legge gli muovono guerr</w:t>
      </w:r>
      <w:r w:rsidR="005B5178" w:rsidRPr="00DC571E">
        <w:rPr>
          <w:rFonts w:ascii="Arial" w:hAnsi="Arial" w:cs="Arial"/>
          <w:i/>
          <w:sz w:val="20"/>
          <w:szCs w:val="20"/>
          <w:lang w:eastAsia="it-IT"/>
        </w:rPr>
        <w:t>a (</w:t>
      </w:r>
      <w:r w:rsidR="005C6441" w:rsidRPr="00DC571E">
        <w:rPr>
          <w:rFonts w:ascii="Arial" w:hAnsi="Arial" w:cs="Arial"/>
          <w:i/>
          <w:sz w:val="20"/>
          <w:szCs w:val="20"/>
          <w:lang w:eastAsia="it-IT"/>
        </w:rPr>
        <w:t>Pr 28, 4</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Un tempo per amare e un tempo per odiare, un tempo per la guerr</w:t>
      </w:r>
      <w:r w:rsidR="005B5178" w:rsidRPr="00DC571E">
        <w:rPr>
          <w:rFonts w:ascii="Arial" w:hAnsi="Arial" w:cs="Arial"/>
          <w:i/>
          <w:sz w:val="20"/>
          <w:szCs w:val="20"/>
          <w:lang w:eastAsia="it-IT"/>
        </w:rPr>
        <w:t>a e un tempo per la pace (</w:t>
      </w:r>
      <w:r w:rsidR="005C6441" w:rsidRPr="00DC571E">
        <w:rPr>
          <w:rFonts w:ascii="Arial" w:hAnsi="Arial" w:cs="Arial"/>
          <w:i/>
          <w:sz w:val="20"/>
          <w:szCs w:val="20"/>
          <w:lang w:eastAsia="it-IT"/>
        </w:rPr>
        <w:t>Qo 3, 8</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Ho visto anche sotto il sole che non è degli agili la corsa, né dei forti la guerra e neppure dei sapienti il pane e degli accorti la ricchezza e nemmeno degli intelligenti il favore, perché il te</w:t>
      </w:r>
      <w:r w:rsidR="005B5178" w:rsidRPr="00DC571E">
        <w:rPr>
          <w:rFonts w:ascii="Arial" w:hAnsi="Arial" w:cs="Arial"/>
          <w:i/>
          <w:sz w:val="20"/>
          <w:szCs w:val="20"/>
          <w:lang w:eastAsia="it-IT"/>
        </w:rPr>
        <w:t>mpo e il caso raggiungono tutti (</w:t>
      </w:r>
      <w:r w:rsidR="005C6441" w:rsidRPr="00DC571E">
        <w:rPr>
          <w:rFonts w:ascii="Arial" w:hAnsi="Arial" w:cs="Arial"/>
          <w:i/>
          <w:sz w:val="20"/>
          <w:szCs w:val="20"/>
          <w:lang w:eastAsia="it-IT"/>
        </w:rPr>
        <w:t>Qo 9, 11</w:t>
      </w:r>
      <w:r w:rsidR="005B5178" w:rsidRPr="00DC571E">
        <w:rPr>
          <w:rFonts w:ascii="Arial" w:hAnsi="Arial" w:cs="Arial"/>
          <w:i/>
          <w:sz w:val="20"/>
          <w:szCs w:val="20"/>
          <w:lang w:eastAsia="it-IT"/>
        </w:rPr>
        <w:t xml:space="preserve">). </w:t>
      </w:r>
    </w:p>
    <w:p w:rsidR="005C6441" w:rsidRPr="00DC571E" w:rsidRDefault="007E5A72" w:rsidP="00DC571E">
      <w:pPr>
        <w:autoSpaceDE w:val="0"/>
        <w:autoSpaceDN w:val="0"/>
        <w:adjustRightInd w:val="0"/>
        <w:spacing w:after="120" w:line="240" w:lineRule="auto"/>
        <w:jc w:val="both"/>
        <w:rPr>
          <w:rFonts w:ascii="Arial" w:hAnsi="Arial" w:cs="Arial"/>
          <w:i/>
          <w:sz w:val="20"/>
          <w:szCs w:val="20"/>
          <w:lang w:eastAsia="it-IT"/>
        </w:rPr>
      </w:pPr>
      <w:r w:rsidRPr="00DC571E">
        <w:rPr>
          <w:rFonts w:ascii="Arial" w:hAnsi="Arial" w:cs="Arial"/>
          <w:i/>
          <w:sz w:val="20"/>
          <w:szCs w:val="20"/>
          <w:lang w:eastAsia="it-IT"/>
        </w:rPr>
        <w:t>Le parole calme dei saggi si ascoltano più delle grida di chi domina fra i pazzi. 18Meglio la sapienza che le armi da guerra, ma uno sba</w:t>
      </w:r>
      <w:r w:rsidR="005B5178" w:rsidRPr="00DC571E">
        <w:rPr>
          <w:rFonts w:ascii="Arial" w:hAnsi="Arial" w:cs="Arial"/>
          <w:i/>
          <w:sz w:val="20"/>
          <w:szCs w:val="20"/>
          <w:lang w:eastAsia="it-IT"/>
        </w:rPr>
        <w:t>glio solo annienta un gran bene (</w:t>
      </w:r>
      <w:r w:rsidR="005C6441" w:rsidRPr="00DC571E">
        <w:rPr>
          <w:rFonts w:ascii="Arial" w:hAnsi="Arial" w:cs="Arial"/>
          <w:i/>
          <w:sz w:val="20"/>
          <w:szCs w:val="20"/>
          <w:lang w:eastAsia="it-IT"/>
        </w:rPr>
        <w:t>Qo 9, 17</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Tutti sanno maneggiare la spada, sono esperti nella guerra; ognuno porta la spada al fianc</w:t>
      </w:r>
      <w:r w:rsidR="005B5178" w:rsidRPr="00DC571E">
        <w:rPr>
          <w:rFonts w:ascii="Arial" w:hAnsi="Arial" w:cs="Arial"/>
          <w:i/>
          <w:sz w:val="20"/>
          <w:szCs w:val="20"/>
          <w:lang w:eastAsia="it-IT"/>
        </w:rPr>
        <w:t>o contro i pericoli della notte (</w:t>
      </w:r>
      <w:r w:rsidR="005C6441" w:rsidRPr="00DC571E">
        <w:rPr>
          <w:rFonts w:ascii="Arial" w:hAnsi="Arial" w:cs="Arial"/>
          <w:i/>
          <w:sz w:val="20"/>
          <w:szCs w:val="20"/>
          <w:lang w:eastAsia="it-IT"/>
        </w:rPr>
        <w:t>Ct 3, 8</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Sentendo il mio nome sovrani terribili mi temeranno, tra il popolo apparirò buono e in guerr</w:t>
      </w:r>
      <w:r w:rsidR="005B5178" w:rsidRPr="00DC571E">
        <w:rPr>
          <w:rFonts w:ascii="Arial" w:hAnsi="Arial" w:cs="Arial"/>
          <w:i/>
          <w:sz w:val="20"/>
          <w:szCs w:val="20"/>
          <w:lang w:eastAsia="it-IT"/>
        </w:rPr>
        <w:t>a coraggioso (</w:t>
      </w:r>
      <w:r w:rsidR="005C6441" w:rsidRPr="00DC571E">
        <w:rPr>
          <w:rFonts w:ascii="Arial" w:hAnsi="Arial" w:cs="Arial"/>
          <w:i/>
          <w:sz w:val="20"/>
          <w:szCs w:val="20"/>
          <w:lang w:eastAsia="it-IT"/>
        </w:rPr>
        <w:t>Sap 8, 15</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Poi non bastò loro sbagliare circa la conoscenza di Dio; essi, pur vivendo in una grande guerra d'ignoranza, danno a</w:t>
      </w:r>
      <w:r w:rsidR="005B5178" w:rsidRPr="00DC571E">
        <w:rPr>
          <w:rFonts w:ascii="Arial" w:hAnsi="Arial" w:cs="Arial"/>
          <w:i/>
          <w:sz w:val="20"/>
          <w:szCs w:val="20"/>
          <w:lang w:eastAsia="it-IT"/>
        </w:rPr>
        <w:t xml:space="preserve"> sì grandi mali il nome di pace (</w:t>
      </w:r>
      <w:r w:rsidR="005C6441" w:rsidRPr="00DC571E">
        <w:rPr>
          <w:rFonts w:ascii="Arial" w:hAnsi="Arial" w:cs="Arial"/>
          <w:i/>
          <w:sz w:val="20"/>
          <w:szCs w:val="20"/>
          <w:lang w:eastAsia="it-IT"/>
        </w:rPr>
        <w:t>Sap 14, 22</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La tua parola onnipotente dal cielo, dal tuo trono regale, guerriero implacabile, si lanciò in mezzo a quella terra di sterminio, portando, come spada affi</w:t>
      </w:r>
      <w:r w:rsidR="005B5178" w:rsidRPr="00DC571E">
        <w:rPr>
          <w:rFonts w:ascii="Arial" w:hAnsi="Arial" w:cs="Arial"/>
          <w:i/>
          <w:sz w:val="20"/>
          <w:szCs w:val="20"/>
          <w:lang w:eastAsia="it-IT"/>
        </w:rPr>
        <w:t>lata, il tuo ordine inesorabile (</w:t>
      </w:r>
      <w:r w:rsidR="005C6441" w:rsidRPr="00DC571E">
        <w:rPr>
          <w:rFonts w:ascii="Arial" w:hAnsi="Arial" w:cs="Arial"/>
          <w:i/>
          <w:sz w:val="20"/>
          <w:szCs w:val="20"/>
          <w:lang w:eastAsia="it-IT"/>
        </w:rPr>
        <w:t>Sap 18, 15</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Due cose mi serrano il cuore, la terza mi provoca all'ira: un guerriero che languisca nella miseria, uomini saggi trattati con disprezzo, chi passa dalla giustizia al peccato; il Signo</w:t>
      </w:r>
      <w:r w:rsidR="005B5178" w:rsidRPr="00DC571E">
        <w:rPr>
          <w:rFonts w:ascii="Arial" w:hAnsi="Arial" w:cs="Arial"/>
          <w:i/>
          <w:sz w:val="20"/>
          <w:szCs w:val="20"/>
          <w:lang w:eastAsia="it-IT"/>
        </w:rPr>
        <w:t>re lo tiene pronto per la spada (</w:t>
      </w:r>
      <w:r w:rsidR="005C6441" w:rsidRPr="00DC571E">
        <w:rPr>
          <w:rFonts w:ascii="Arial" w:hAnsi="Arial" w:cs="Arial"/>
          <w:i/>
          <w:sz w:val="20"/>
          <w:szCs w:val="20"/>
          <w:lang w:eastAsia="it-IT"/>
        </w:rPr>
        <w:t>Sir 26, 19</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 xml:space="preserve">Non consigliarti con una donna sulla sua rivale, con un pauroso sulla guerra, con un mercante sul commercio, con un compratore sulla vendita, con un invidioso sulla riconoscenza, con uno spietato sulla bontà di cuore, con un pigro su un'iniziativa qualsiasi, con un mercenario annuale sul raccolto, con uno schiavo pigro su un gran lavoro; non dipendere </w:t>
      </w:r>
      <w:r w:rsidR="005B5178" w:rsidRPr="00DC571E">
        <w:rPr>
          <w:rFonts w:ascii="Arial" w:hAnsi="Arial" w:cs="Arial"/>
          <w:i/>
          <w:sz w:val="20"/>
          <w:szCs w:val="20"/>
          <w:lang w:eastAsia="it-IT"/>
        </w:rPr>
        <w:t>da costoro per nessun consiglio (</w:t>
      </w:r>
      <w:r w:rsidR="005C6441" w:rsidRPr="00DC571E">
        <w:rPr>
          <w:rFonts w:ascii="Arial" w:hAnsi="Arial" w:cs="Arial"/>
          <w:i/>
          <w:sz w:val="20"/>
          <w:szCs w:val="20"/>
          <w:lang w:eastAsia="it-IT"/>
        </w:rPr>
        <w:t>Sir 37, 11</w:t>
      </w:r>
      <w:r w:rsidR="005B5178" w:rsidRPr="00DC571E">
        <w:rPr>
          <w:rFonts w:ascii="Arial" w:hAnsi="Arial" w:cs="Arial"/>
          <w:i/>
          <w:sz w:val="20"/>
          <w:szCs w:val="20"/>
          <w:lang w:eastAsia="it-IT"/>
        </w:rPr>
        <w:t xml:space="preserve">). </w:t>
      </w:r>
    </w:p>
    <w:p w:rsidR="005C6441" w:rsidRPr="00DC571E" w:rsidRDefault="007E5A72" w:rsidP="00DC571E">
      <w:pPr>
        <w:autoSpaceDE w:val="0"/>
        <w:autoSpaceDN w:val="0"/>
        <w:adjustRightInd w:val="0"/>
        <w:spacing w:after="120" w:line="240" w:lineRule="auto"/>
        <w:jc w:val="both"/>
        <w:rPr>
          <w:rFonts w:ascii="Arial" w:hAnsi="Arial" w:cs="Arial"/>
          <w:i/>
          <w:sz w:val="20"/>
          <w:szCs w:val="20"/>
          <w:lang w:eastAsia="it-IT"/>
        </w:rPr>
      </w:pPr>
      <w:r w:rsidRPr="00DC571E">
        <w:rPr>
          <w:rFonts w:ascii="Arial" w:hAnsi="Arial" w:cs="Arial"/>
          <w:i/>
          <w:sz w:val="20"/>
          <w:szCs w:val="20"/>
          <w:lang w:eastAsia="it-IT"/>
        </w:rPr>
        <w:t>Valoroso in guerra Giosuè figlio di Nun, successore di Mosè nell'ufficio profetico; egli, secondo il significato del suo nome, fu grande per la salvezza degli eletti di Dio, compiendo la vendetta contro i nemici insorti, per assegnare il possesso a Israel</w:t>
      </w:r>
      <w:r w:rsidR="005B5178" w:rsidRPr="00DC571E">
        <w:rPr>
          <w:rFonts w:ascii="Arial" w:hAnsi="Arial" w:cs="Arial"/>
          <w:i/>
          <w:sz w:val="20"/>
          <w:szCs w:val="20"/>
          <w:lang w:eastAsia="it-IT"/>
        </w:rPr>
        <w:t>e (</w:t>
      </w:r>
      <w:r w:rsidR="005C6441" w:rsidRPr="00DC571E">
        <w:rPr>
          <w:rFonts w:ascii="Arial" w:hAnsi="Arial" w:cs="Arial"/>
          <w:i/>
          <w:sz w:val="20"/>
          <w:szCs w:val="20"/>
          <w:lang w:eastAsia="it-IT"/>
        </w:rPr>
        <w:t>Sir 46, 1</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Chi prima di lui era stato così saldo? Egli guidava le guerr</w:t>
      </w:r>
      <w:r w:rsidR="005B5178" w:rsidRPr="00DC571E">
        <w:rPr>
          <w:rFonts w:ascii="Arial" w:hAnsi="Arial" w:cs="Arial"/>
          <w:i/>
          <w:sz w:val="20"/>
          <w:szCs w:val="20"/>
          <w:lang w:eastAsia="it-IT"/>
        </w:rPr>
        <w:t>e del Signore (</w:t>
      </w:r>
      <w:r w:rsidR="005C6441" w:rsidRPr="00DC571E">
        <w:rPr>
          <w:rFonts w:ascii="Arial" w:hAnsi="Arial" w:cs="Arial"/>
          <w:i/>
          <w:sz w:val="20"/>
          <w:szCs w:val="20"/>
          <w:lang w:eastAsia="it-IT"/>
        </w:rPr>
        <w:t>Sir 46, 3</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Poiché aveva invocato il Signore altissimo, egli concesse alla sua destra la forza di eliminare un potente guerriero e riaffermare la potenza del suo popolo</w:t>
      </w:r>
      <w:r w:rsidR="005B5178" w:rsidRPr="00DC571E">
        <w:rPr>
          <w:rFonts w:ascii="Arial" w:hAnsi="Arial" w:cs="Arial"/>
          <w:i/>
          <w:sz w:val="20"/>
          <w:szCs w:val="20"/>
          <w:lang w:eastAsia="it-IT"/>
        </w:rPr>
        <w:t xml:space="preserve"> (</w:t>
      </w:r>
      <w:r w:rsidR="005C6441" w:rsidRPr="00DC571E">
        <w:rPr>
          <w:rFonts w:ascii="Arial" w:hAnsi="Arial" w:cs="Arial"/>
          <w:i/>
          <w:sz w:val="20"/>
          <w:szCs w:val="20"/>
          <w:lang w:eastAsia="it-IT"/>
        </w:rPr>
        <w:t>Sir 47, 5</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Egli sarà giudice fra le genti e sarà arbitro fra molti popoli. Forgeranno le loro spade in vomeri, le loro lance in falci; un popolo non alzerà più la spada contro un altro popolo, non si eserciteranno più nell'arte della guerr</w:t>
      </w:r>
      <w:r w:rsidR="005B5178" w:rsidRPr="00DC571E">
        <w:rPr>
          <w:rFonts w:ascii="Arial" w:hAnsi="Arial" w:cs="Arial"/>
          <w:i/>
          <w:sz w:val="20"/>
          <w:szCs w:val="20"/>
          <w:lang w:eastAsia="it-IT"/>
        </w:rPr>
        <w:t>a (</w:t>
      </w:r>
      <w:r w:rsidR="005C6441" w:rsidRPr="00DC571E">
        <w:rPr>
          <w:rFonts w:ascii="Arial" w:hAnsi="Arial" w:cs="Arial"/>
          <w:i/>
          <w:sz w:val="20"/>
          <w:szCs w:val="20"/>
          <w:lang w:eastAsia="it-IT"/>
        </w:rPr>
        <w:t>Is 2, 4</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 xml:space="preserve">Il prode e il guerriero, il giudice e il </w:t>
      </w:r>
      <w:r w:rsidR="005B5178" w:rsidRPr="00DC571E">
        <w:rPr>
          <w:rFonts w:ascii="Arial" w:hAnsi="Arial" w:cs="Arial"/>
          <w:i/>
          <w:sz w:val="20"/>
          <w:szCs w:val="20"/>
          <w:lang w:eastAsia="it-IT"/>
        </w:rPr>
        <w:t>profeta, l'indovino e l'anziano (</w:t>
      </w:r>
      <w:r w:rsidR="005C6441" w:rsidRPr="00DC571E">
        <w:rPr>
          <w:rFonts w:ascii="Arial" w:hAnsi="Arial" w:cs="Arial"/>
          <w:i/>
          <w:sz w:val="20"/>
          <w:szCs w:val="20"/>
          <w:lang w:eastAsia="it-IT"/>
        </w:rPr>
        <w:t>Is 3, 2</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"I tuoi prodi cadranno di spada, i tuoi guerr</w:t>
      </w:r>
      <w:r w:rsidR="005B5178" w:rsidRPr="00DC571E">
        <w:rPr>
          <w:rFonts w:ascii="Arial" w:hAnsi="Arial" w:cs="Arial"/>
          <w:i/>
          <w:sz w:val="20"/>
          <w:szCs w:val="20"/>
          <w:lang w:eastAsia="it-IT"/>
        </w:rPr>
        <w:t>ieri in battaglia" (</w:t>
      </w:r>
      <w:r w:rsidR="005C6441" w:rsidRPr="00DC571E">
        <w:rPr>
          <w:rFonts w:ascii="Arial" w:hAnsi="Arial" w:cs="Arial"/>
          <w:i/>
          <w:sz w:val="20"/>
          <w:szCs w:val="20"/>
          <w:lang w:eastAsia="it-IT"/>
        </w:rPr>
        <w:t>Is 3, 25</w:t>
      </w:r>
      <w:r w:rsidR="005B5178" w:rsidRPr="00DC571E">
        <w:rPr>
          <w:rFonts w:ascii="Arial" w:hAnsi="Arial" w:cs="Arial"/>
          <w:i/>
          <w:sz w:val="20"/>
          <w:szCs w:val="20"/>
          <w:lang w:eastAsia="it-IT"/>
        </w:rPr>
        <w:t xml:space="preserve">). </w:t>
      </w:r>
    </w:p>
    <w:p w:rsidR="005C6441" w:rsidRPr="00DC571E" w:rsidRDefault="007E5A72" w:rsidP="00DC571E">
      <w:pPr>
        <w:autoSpaceDE w:val="0"/>
        <w:autoSpaceDN w:val="0"/>
        <w:adjustRightInd w:val="0"/>
        <w:spacing w:after="120" w:line="240" w:lineRule="auto"/>
        <w:jc w:val="both"/>
        <w:rPr>
          <w:rFonts w:ascii="Arial" w:hAnsi="Arial" w:cs="Arial"/>
          <w:i/>
          <w:sz w:val="20"/>
          <w:szCs w:val="20"/>
          <w:lang w:eastAsia="it-IT"/>
        </w:rPr>
      </w:pPr>
      <w:r w:rsidRPr="00DC571E">
        <w:rPr>
          <w:rFonts w:ascii="Arial" w:hAnsi="Arial" w:cs="Arial"/>
          <w:i/>
          <w:sz w:val="20"/>
          <w:szCs w:val="20"/>
          <w:lang w:eastAsia="it-IT"/>
        </w:rPr>
        <w:t>Nei giorni di Acaz figlio di Iotam, figlio di Ozia, re di Giuda, Rezìn re di Aram e Pekach figlio di Romelia, re di Israele, marciarono contro Gerusalemme per muoverle guerra,</w:t>
      </w:r>
      <w:r w:rsidR="005B5178" w:rsidRPr="00DC571E">
        <w:rPr>
          <w:rFonts w:ascii="Arial" w:hAnsi="Arial" w:cs="Arial"/>
          <w:i/>
          <w:sz w:val="20"/>
          <w:szCs w:val="20"/>
          <w:lang w:eastAsia="it-IT"/>
        </w:rPr>
        <w:t xml:space="preserve"> ma non riuscirono a espugnarla (</w:t>
      </w:r>
      <w:r w:rsidR="005C6441" w:rsidRPr="00DC571E">
        <w:rPr>
          <w:rFonts w:ascii="Arial" w:hAnsi="Arial" w:cs="Arial"/>
          <w:i/>
          <w:sz w:val="20"/>
          <w:szCs w:val="20"/>
          <w:lang w:eastAsia="it-IT"/>
        </w:rPr>
        <w:t>Is 7, 1</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Rumore di folla sui monti, simile a quello di un popolo immenso. Rumore fragoroso di regni, di nazioni radunate. Il Signore degli eserciti passa in rassegna un esercito di guerr</w:t>
      </w:r>
      <w:r w:rsidR="005B5178" w:rsidRPr="00DC571E">
        <w:rPr>
          <w:rFonts w:ascii="Arial" w:hAnsi="Arial" w:cs="Arial"/>
          <w:i/>
          <w:sz w:val="20"/>
          <w:szCs w:val="20"/>
          <w:lang w:eastAsia="it-IT"/>
        </w:rPr>
        <w:t>a (</w:t>
      </w:r>
      <w:r w:rsidR="005C6441" w:rsidRPr="00DC571E">
        <w:rPr>
          <w:rFonts w:ascii="Arial" w:hAnsi="Arial" w:cs="Arial"/>
          <w:i/>
          <w:sz w:val="20"/>
          <w:szCs w:val="20"/>
          <w:lang w:eastAsia="it-IT"/>
        </w:rPr>
        <w:t>Is 13, 4</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Io non sono in collera. Vi fossero rovi e pruni, io muoverei loro guerr</w:t>
      </w:r>
      <w:r w:rsidR="005B5178" w:rsidRPr="00DC571E">
        <w:rPr>
          <w:rFonts w:ascii="Arial" w:hAnsi="Arial" w:cs="Arial"/>
          <w:i/>
          <w:sz w:val="20"/>
          <w:szCs w:val="20"/>
          <w:lang w:eastAsia="it-IT"/>
        </w:rPr>
        <w:t>a, li brucerei tutti insieme (</w:t>
      </w:r>
      <w:r w:rsidR="005C6441" w:rsidRPr="00DC571E">
        <w:rPr>
          <w:rFonts w:ascii="Arial" w:hAnsi="Arial" w:cs="Arial"/>
          <w:i/>
          <w:sz w:val="20"/>
          <w:szCs w:val="20"/>
          <w:lang w:eastAsia="it-IT"/>
        </w:rPr>
        <w:t>Is 27, 4</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Cadrà l'Assiria sotto una spada che non è di uomo; una spada non umana la divorerà; se essa sfugge alla spada, i suoi giovani guerrie</w:t>
      </w:r>
      <w:r w:rsidR="005B5178" w:rsidRPr="00DC571E">
        <w:rPr>
          <w:rFonts w:ascii="Arial" w:hAnsi="Arial" w:cs="Arial"/>
          <w:i/>
          <w:sz w:val="20"/>
          <w:szCs w:val="20"/>
          <w:lang w:eastAsia="it-IT"/>
        </w:rPr>
        <w:t>ri saranno ridotti in schiavitù (</w:t>
      </w:r>
      <w:r w:rsidR="005C6441" w:rsidRPr="00DC571E">
        <w:rPr>
          <w:rFonts w:ascii="Arial" w:hAnsi="Arial" w:cs="Arial"/>
          <w:i/>
          <w:sz w:val="20"/>
          <w:szCs w:val="20"/>
          <w:lang w:eastAsia="it-IT"/>
        </w:rPr>
        <w:t>Is 31, 8</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Pensi forse che la semplice parola possa sostituire il consiglio e la forza nella guerra? Ora, in chi confidi tu, che ti ribelli contro di me?</w:t>
      </w:r>
      <w:r w:rsidR="005B5178" w:rsidRPr="00DC571E">
        <w:rPr>
          <w:rFonts w:ascii="Arial" w:hAnsi="Arial" w:cs="Arial"/>
          <w:i/>
          <w:sz w:val="20"/>
          <w:szCs w:val="20"/>
          <w:lang w:eastAsia="it-IT"/>
        </w:rPr>
        <w:t xml:space="preserve"> (</w:t>
      </w:r>
      <w:r w:rsidR="005C6441" w:rsidRPr="00DC571E">
        <w:rPr>
          <w:rFonts w:ascii="Arial" w:hAnsi="Arial" w:cs="Arial"/>
          <w:i/>
          <w:sz w:val="20"/>
          <w:szCs w:val="20"/>
          <w:lang w:eastAsia="it-IT"/>
        </w:rPr>
        <w:t>Is 36, 5</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 xml:space="preserve">Appena Sennàcherib sentì dire riguardo a Tiràka, re di Etiopia: "E' uscito per muoverti guerra"; inviò di nuovo </w:t>
      </w:r>
      <w:r w:rsidR="005B5178" w:rsidRPr="00DC571E">
        <w:rPr>
          <w:rFonts w:ascii="Arial" w:hAnsi="Arial" w:cs="Arial"/>
          <w:i/>
          <w:sz w:val="20"/>
          <w:szCs w:val="20"/>
          <w:lang w:eastAsia="it-IT"/>
        </w:rPr>
        <w:t>messaggeri a Ezechia per dirgli (</w:t>
      </w:r>
      <w:r w:rsidR="005C6441" w:rsidRPr="00DC571E">
        <w:rPr>
          <w:rFonts w:ascii="Arial" w:hAnsi="Arial" w:cs="Arial"/>
          <w:i/>
          <w:sz w:val="20"/>
          <w:szCs w:val="20"/>
          <w:lang w:eastAsia="it-IT"/>
        </w:rPr>
        <w:t>Is 37, 9</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Cercherai, ma non troverai, coloro che litigavano con te; saranno ridotti a nulla, a zero, coloro che ti muovevano guerr</w:t>
      </w:r>
      <w:r w:rsidR="005B5178" w:rsidRPr="00DC571E">
        <w:rPr>
          <w:rFonts w:ascii="Arial" w:hAnsi="Arial" w:cs="Arial"/>
          <w:i/>
          <w:sz w:val="20"/>
          <w:szCs w:val="20"/>
          <w:lang w:eastAsia="it-IT"/>
        </w:rPr>
        <w:t>a (</w:t>
      </w:r>
      <w:r w:rsidR="005C6441" w:rsidRPr="00DC571E">
        <w:rPr>
          <w:rFonts w:ascii="Arial" w:hAnsi="Arial" w:cs="Arial"/>
          <w:i/>
          <w:sz w:val="20"/>
          <w:szCs w:val="20"/>
          <w:lang w:eastAsia="it-IT"/>
        </w:rPr>
        <w:t>Is 41, 12</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Il Signore avanza come un prode, come un guerriero eccita il suo ardore; grida, lancia urla di guerra, si mo</w:t>
      </w:r>
      <w:r w:rsidR="005B5178" w:rsidRPr="00DC571E">
        <w:rPr>
          <w:rFonts w:ascii="Arial" w:hAnsi="Arial" w:cs="Arial"/>
          <w:i/>
          <w:sz w:val="20"/>
          <w:szCs w:val="20"/>
          <w:lang w:eastAsia="it-IT"/>
        </w:rPr>
        <w:t>stra forte contro i suoi nemici (</w:t>
      </w:r>
      <w:r w:rsidR="005C6441" w:rsidRPr="00DC571E">
        <w:rPr>
          <w:rFonts w:ascii="Arial" w:hAnsi="Arial" w:cs="Arial"/>
          <w:i/>
          <w:sz w:val="20"/>
          <w:szCs w:val="20"/>
          <w:lang w:eastAsia="it-IT"/>
        </w:rPr>
        <w:t>Is 42, 13</w:t>
      </w:r>
      <w:r w:rsidR="005B5178" w:rsidRPr="00DC571E">
        <w:rPr>
          <w:rFonts w:ascii="Arial" w:hAnsi="Arial" w:cs="Arial"/>
          <w:i/>
          <w:sz w:val="20"/>
          <w:szCs w:val="20"/>
          <w:lang w:eastAsia="it-IT"/>
        </w:rPr>
        <w:t xml:space="preserve">). </w:t>
      </w:r>
    </w:p>
    <w:p w:rsidR="005C6441" w:rsidRPr="00DC571E" w:rsidRDefault="007E5A72" w:rsidP="00DC571E">
      <w:pPr>
        <w:autoSpaceDE w:val="0"/>
        <w:autoSpaceDN w:val="0"/>
        <w:adjustRightInd w:val="0"/>
        <w:spacing w:after="120" w:line="240" w:lineRule="auto"/>
        <w:jc w:val="both"/>
        <w:rPr>
          <w:rFonts w:ascii="Arial" w:hAnsi="Arial" w:cs="Arial"/>
          <w:i/>
          <w:sz w:val="20"/>
          <w:szCs w:val="20"/>
          <w:lang w:eastAsia="it-IT"/>
        </w:rPr>
      </w:pPr>
      <w:r w:rsidRPr="00DC571E">
        <w:rPr>
          <w:rFonts w:ascii="Arial" w:hAnsi="Arial" w:cs="Arial"/>
          <w:i/>
          <w:sz w:val="20"/>
          <w:szCs w:val="20"/>
          <w:lang w:eastAsia="it-IT"/>
        </w:rPr>
        <w:t xml:space="preserve">Egli, perciò, ha riversato su di esso la sua ira ardente e la violenza della guerra. L'ira divina lo ha avvolto nelle sue fiamme senza che egli se ne accorgesse, lo ha bruciato, </w:t>
      </w:r>
      <w:r w:rsidR="005B5178" w:rsidRPr="00DC571E">
        <w:rPr>
          <w:rFonts w:ascii="Arial" w:hAnsi="Arial" w:cs="Arial"/>
          <w:i/>
          <w:sz w:val="20"/>
          <w:szCs w:val="20"/>
          <w:lang w:eastAsia="it-IT"/>
        </w:rPr>
        <w:t>senza che vi facesse attenzione (</w:t>
      </w:r>
      <w:r w:rsidR="005C6441" w:rsidRPr="00DC571E">
        <w:rPr>
          <w:rFonts w:ascii="Arial" w:hAnsi="Arial" w:cs="Arial"/>
          <w:i/>
          <w:sz w:val="20"/>
          <w:szCs w:val="20"/>
          <w:lang w:eastAsia="it-IT"/>
        </w:rPr>
        <w:t>Is 42, 25</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Ma essi si ribellarono e contristarono il suo santo spirito. Egli perciò divenne loro nemico e mosse loro guerr</w:t>
      </w:r>
      <w:r w:rsidR="005B5178" w:rsidRPr="00DC571E">
        <w:rPr>
          <w:rFonts w:ascii="Arial" w:hAnsi="Arial" w:cs="Arial"/>
          <w:i/>
          <w:sz w:val="20"/>
          <w:szCs w:val="20"/>
          <w:lang w:eastAsia="it-IT"/>
        </w:rPr>
        <w:t>a (</w:t>
      </w:r>
      <w:r w:rsidR="005C6441" w:rsidRPr="00DC571E">
        <w:rPr>
          <w:rFonts w:ascii="Arial" w:hAnsi="Arial" w:cs="Arial"/>
          <w:i/>
          <w:sz w:val="20"/>
          <w:szCs w:val="20"/>
          <w:lang w:eastAsia="it-IT"/>
        </w:rPr>
        <w:t>Is 63, 10</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Ti muoveranno guerra ma non ti vinceranno, perché io sono con te per</w:t>
      </w:r>
      <w:r w:rsidR="005B5178" w:rsidRPr="00DC571E">
        <w:rPr>
          <w:rFonts w:ascii="Arial" w:hAnsi="Arial" w:cs="Arial"/>
          <w:i/>
          <w:sz w:val="20"/>
          <w:szCs w:val="20"/>
          <w:lang w:eastAsia="it-IT"/>
        </w:rPr>
        <w:t xml:space="preserve"> salvarti". Oracolo del Signore (</w:t>
      </w:r>
      <w:r w:rsidR="005C6441" w:rsidRPr="00DC571E">
        <w:rPr>
          <w:rFonts w:ascii="Arial" w:hAnsi="Arial" w:cs="Arial"/>
          <w:i/>
          <w:sz w:val="20"/>
          <w:szCs w:val="20"/>
          <w:lang w:eastAsia="it-IT"/>
        </w:rPr>
        <w:t>Ger 1, 19</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Le mie viscere, le mie viscere! Sono straziato. Le pareti del mio cuore! Il cuore mi batte forte; non riesco a tacere, perché ho udito uno squillo di tromba, un fragore di guerr</w:t>
      </w:r>
      <w:r w:rsidR="005B5178" w:rsidRPr="00DC571E">
        <w:rPr>
          <w:rFonts w:ascii="Arial" w:hAnsi="Arial" w:cs="Arial"/>
          <w:i/>
          <w:sz w:val="20"/>
          <w:szCs w:val="20"/>
          <w:lang w:eastAsia="it-IT"/>
        </w:rPr>
        <w:t>a (</w:t>
      </w:r>
      <w:r w:rsidR="005C6441" w:rsidRPr="00DC571E">
        <w:rPr>
          <w:rFonts w:ascii="Arial" w:hAnsi="Arial" w:cs="Arial"/>
          <w:i/>
          <w:sz w:val="20"/>
          <w:szCs w:val="20"/>
          <w:lang w:eastAsia="it-IT"/>
        </w:rPr>
        <w:t>Ger 4, 19</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Impugnano archi e lance; sono crudeli, senza pietà. Il loro clamore è come quello di un mare agitato; essi montano cavalli: sono pronti come un solo guerriero alla battagli</w:t>
      </w:r>
      <w:r w:rsidR="005B5178" w:rsidRPr="00DC571E">
        <w:rPr>
          <w:rFonts w:ascii="Arial" w:hAnsi="Arial" w:cs="Arial"/>
          <w:i/>
          <w:sz w:val="20"/>
          <w:szCs w:val="20"/>
          <w:lang w:eastAsia="it-IT"/>
        </w:rPr>
        <w:t>a contro di te, figlia di Sion" (</w:t>
      </w:r>
      <w:r w:rsidR="005C6441" w:rsidRPr="00DC571E">
        <w:rPr>
          <w:rFonts w:ascii="Arial" w:hAnsi="Arial" w:cs="Arial"/>
          <w:i/>
          <w:sz w:val="20"/>
          <w:szCs w:val="20"/>
          <w:lang w:eastAsia="it-IT"/>
        </w:rPr>
        <w:t>Ger 6, 23</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Quell'uomo sia come le città che il Signore ha demolito senza compassione. Ascolti grida al mattino e rumori di guerr</w:t>
      </w:r>
      <w:r w:rsidR="005B5178" w:rsidRPr="00DC571E">
        <w:rPr>
          <w:rFonts w:ascii="Arial" w:hAnsi="Arial" w:cs="Arial"/>
          <w:i/>
          <w:sz w:val="20"/>
          <w:szCs w:val="20"/>
          <w:lang w:eastAsia="it-IT"/>
        </w:rPr>
        <w:t>a a mezzogiorno (</w:t>
      </w:r>
      <w:r w:rsidR="005C6441" w:rsidRPr="00DC571E">
        <w:rPr>
          <w:rFonts w:ascii="Arial" w:hAnsi="Arial" w:cs="Arial"/>
          <w:i/>
          <w:sz w:val="20"/>
          <w:szCs w:val="20"/>
          <w:lang w:eastAsia="it-IT"/>
        </w:rPr>
        <w:t>Ger 20, 16</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"Intercedi per noi presso il Signore perché Nabucodònosor re di Babilonia ci muove guerra; forse il Signore compirà a nostro vantaggio qualcuno dei suoi tanti prodigi, cos</w:t>
      </w:r>
      <w:r w:rsidR="005B5178" w:rsidRPr="00DC571E">
        <w:rPr>
          <w:rFonts w:ascii="Arial" w:hAnsi="Arial" w:cs="Arial"/>
          <w:i/>
          <w:sz w:val="20"/>
          <w:szCs w:val="20"/>
          <w:lang w:eastAsia="it-IT"/>
        </w:rPr>
        <w:t>ì che egli si allontani da noi" (</w:t>
      </w:r>
      <w:r w:rsidR="005C6441" w:rsidRPr="00DC571E">
        <w:rPr>
          <w:rFonts w:ascii="Arial" w:hAnsi="Arial" w:cs="Arial"/>
          <w:i/>
          <w:sz w:val="20"/>
          <w:szCs w:val="20"/>
          <w:lang w:eastAsia="it-IT"/>
        </w:rPr>
        <w:t>Ger 21, 2</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Così dice il Signore, Dio di Israele: Ecco io farò rientrare le armi di guerra, che sono nelle vostre mani, con le quali combattete il re di Babilonia e i Caldei che vi assediano fuori delle mura e le r</w:t>
      </w:r>
      <w:r w:rsidR="005B5178" w:rsidRPr="00DC571E">
        <w:rPr>
          <w:rFonts w:ascii="Arial" w:hAnsi="Arial" w:cs="Arial"/>
          <w:i/>
          <w:sz w:val="20"/>
          <w:szCs w:val="20"/>
          <w:lang w:eastAsia="it-IT"/>
        </w:rPr>
        <w:t>adunerò in mezzo a questa città (</w:t>
      </w:r>
      <w:r w:rsidR="005C6441" w:rsidRPr="00DC571E">
        <w:rPr>
          <w:rFonts w:ascii="Arial" w:hAnsi="Arial" w:cs="Arial"/>
          <w:i/>
          <w:sz w:val="20"/>
          <w:szCs w:val="20"/>
          <w:lang w:eastAsia="it-IT"/>
        </w:rPr>
        <w:t>Ger 21, 4</w:t>
      </w:r>
      <w:r w:rsidR="005B5178" w:rsidRPr="00DC571E">
        <w:rPr>
          <w:rFonts w:ascii="Arial" w:hAnsi="Arial" w:cs="Arial"/>
          <w:i/>
          <w:sz w:val="20"/>
          <w:szCs w:val="20"/>
          <w:lang w:eastAsia="it-IT"/>
        </w:rPr>
        <w:t xml:space="preserve">). </w:t>
      </w:r>
    </w:p>
    <w:p w:rsidR="005C6441" w:rsidRPr="00DC571E" w:rsidRDefault="007E5A72" w:rsidP="00DC571E">
      <w:pPr>
        <w:autoSpaceDE w:val="0"/>
        <w:autoSpaceDN w:val="0"/>
        <w:adjustRightInd w:val="0"/>
        <w:spacing w:after="120" w:line="240" w:lineRule="auto"/>
        <w:jc w:val="both"/>
        <w:rPr>
          <w:rFonts w:ascii="Arial" w:hAnsi="Arial" w:cs="Arial"/>
          <w:i/>
          <w:sz w:val="20"/>
          <w:szCs w:val="20"/>
          <w:lang w:eastAsia="it-IT"/>
        </w:rPr>
      </w:pPr>
      <w:r w:rsidRPr="00DC571E">
        <w:rPr>
          <w:rFonts w:ascii="Arial" w:hAnsi="Arial" w:cs="Arial"/>
          <w:i/>
          <w:sz w:val="20"/>
          <w:szCs w:val="20"/>
          <w:lang w:eastAsia="it-IT"/>
        </w:rPr>
        <w:t>I profeti che furono prima di me e di te dai tempi antichissimi predissero contro molti paesi, contro regni potenti, guerr</w:t>
      </w:r>
      <w:r w:rsidR="005B5178" w:rsidRPr="00DC571E">
        <w:rPr>
          <w:rFonts w:ascii="Arial" w:hAnsi="Arial" w:cs="Arial"/>
          <w:i/>
          <w:sz w:val="20"/>
          <w:szCs w:val="20"/>
          <w:lang w:eastAsia="it-IT"/>
        </w:rPr>
        <w:t>a, fame e peste (</w:t>
      </w:r>
      <w:r w:rsidR="005C6441" w:rsidRPr="00DC571E">
        <w:rPr>
          <w:rFonts w:ascii="Arial" w:hAnsi="Arial" w:cs="Arial"/>
          <w:i/>
          <w:sz w:val="20"/>
          <w:szCs w:val="20"/>
          <w:lang w:eastAsia="it-IT"/>
        </w:rPr>
        <w:t>Ger 28, 8</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Dei Caldei venuti a far guerra e a riempirle dei cadaveri degli uomini che io ho colpito nella mia ira e nel mio furore, poiché ho nascosto il volto distornandolo da questa città a c</w:t>
      </w:r>
      <w:r w:rsidR="005B5178" w:rsidRPr="00DC571E">
        <w:rPr>
          <w:rFonts w:ascii="Arial" w:hAnsi="Arial" w:cs="Arial"/>
          <w:i/>
          <w:sz w:val="20"/>
          <w:szCs w:val="20"/>
          <w:lang w:eastAsia="it-IT"/>
        </w:rPr>
        <w:t>ausa di tutta la loro malvagità (</w:t>
      </w:r>
      <w:r w:rsidR="005C6441" w:rsidRPr="00DC571E">
        <w:rPr>
          <w:rFonts w:ascii="Arial" w:hAnsi="Arial" w:cs="Arial"/>
          <w:i/>
          <w:sz w:val="20"/>
          <w:szCs w:val="20"/>
          <w:lang w:eastAsia="it-IT"/>
        </w:rPr>
        <w:t>Ger 33, 5</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Frattanto l'esercito del re di Babilonia muoveva guerra a Gerusalemme e a tutte le città di Giuda che ancora rimanevano, Lachis e Azeka, poiché solo queste fortezze eran</w:t>
      </w:r>
      <w:r w:rsidR="005B5178" w:rsidRPr="00DC571E">
        <w:rPr>
          <w:rFonts w:ascii="Arial" w:hAnsi="Arial" w:cs="Arial"/>
          <w:i/>
          <w:sz w:val="20"/>
          <w:szCs w:val="20"/>
          <w:lang w:eastAsia="it-IT"/>
        </w:rPr>
        <w:t>o rimaste fra le città di Giuda (</w:t>
      </w:r>
      <w:r w:rsidR="005C6441" w:rsidRPr="00DC571E">
        <w:rPr>
          <w:rFonts w:ascii="Arial" w:hAnsi="Arial" w:cs="Arial"/>
          <w:i/>
          <w:sz w:val="20"/>
          <w:szCs w:val="20"/>
          <w:lang w:eastAsia="it-IT"/>
        </w:rPr>
        <w:t>Ger 34, 7</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I capi allora dissero al re: "Si metta a morte questo uomo, appunto perché egli scoraggia i guerrieri che sono rimasti in questa città e scoraggia tutto il popolo dicendo loro simili parole, poiché questo uomo non cerca il be</w:t>
      </w:r>
      <w:r w:rsidR="005B5178" w:rsidRPr="00DC571E">
        <w:rPr>
          <w:rFonts w:ascii="Arial" w:hAnsi="Arial" w:cs="Arial"/>
          <w:i/>
          <w:sz w:val="20"/>
          <w:szCs w:val="20"/>
          <w:lang w:eastAsia="it-IT"/>
        </w:rPr>
        <w:t>nessere del popolo, ma il male" (</w:t>
      </w:r>
      <w:r w:rsidR="005C6441" w:rsidRPr="00DC571E">
        <w:rPr>
          <w:rFonts w:ascii="Arial" w:hAnsi="Arial" w:cs="Arial"/>
          <w:i/>
          <w:sz w:val="20"/>
          <w:szCs w:val="20"/>
          <w:lang w:eastAsia="it-IT"/>
        </w:rPr>
        <w:t>Ger 38, 4</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Appena videro ciò, Sedecìa re di Giuda e tutti i suoi guerrieri fuggirono uscendo di notte per la via del giardino del re, attraverso la porta fra le due mu</w:t>
      </w:r>
      <w:r w:rsidR="005B5178" w:rsidRPr="00DC571E">
        <w:rPr>
          <w:rFonts w:ascii="Arial" w:hAnsi="Arial" w:cs="Arial"/>
          <w:i/>
          <w:sz w:val="20"/>
          <w:szCs w:val="20"/>
          <w:lang w:eastAsia="it-IT"/>
        </w:rPr>
        <w:t>ra, e presero la via dell'Araba (</w:t>
      </w:r>
      <w:r w:rsidR="005C6441" w:rsidRPr="00DC571E">
        <w:rPr>
          <w:rFonts w:ascii="Arial" w:hAnsi="Arial" w:cs="Arial"/>
          <w:i/>
          <w:sz w:val="20"/>
          <w:szCs w:val="20"/>
          <w:lang w:eastAsia="it-IT"/>
        </w:rPr>
        <w:t>Ger 39, 4</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La cisterna in cui Ismaele gettò tutti i cadaveri degli uomini che aveva uccisi era la cisterna grande, quella che il re Asa aveva costruita quando era in guerra contro Baasa re di Israele; Ismaele figlio di</w:t>
      </w:r>
      <w:r w:rsidR="005B5178" w:rsidRPr="00DC571E">
        <w:rPr>
          <w:rFonts w:ascii="Arial" w:hAnsi="Arial" w:cs="Arial"/>
          <w:i/>
          <w:sz w:val="20"/>
          <w:szCs w:val="20"/>
          <w:lang w:eastAsia="it-IT"/>
        </w:rPr>
        <w:t xml:space="preserve"> Natania la riempì dei cadaveri (</w:t>
      </w:r>
      <w:r w:rsidR="005C6441" w:rsidRPr="00DC571E">
        <w:rPr>
          <w:rFonts w:ascii="Arial" w:hAnsi="Arial" w:cs="Arial"/>
          <w:i/>
          <w:sz w:val="20"/>
          <w:szCs w:val="20"/>
          <w:lang w:eastAsia="it-IT"/>
        </w:rPr>
        <w:t>Ger 41, 9</w:t>
      </w:r>
      <w:r w:rsidR="005B5178" w:rsidRPr="00DC571E">
        <w:rPr>
          <w:rFonts w:ascii="Arial" w:hAnsi="Arial" w:cs="Arial"/>
          <w:i/>
          <w:sz w:val="20"/>
          <w:szCs w:val="20"/>
          <w:lang w:eastAsia="it-IT"/>
        </w:rPr>
        <w:t xml:space="preserve">). </w:t>
      </w:r>
    </w:p>
    <w:p w:rsidR="005C6441" w:rsidRPr="00DC571E" w:rsidRDefault="007E5A72" w:rsidP="00DC571E">
      <w:pPr>
        <w:autoSpaceDE w:val="0"/>
        <w:autoSpaceDN w:val="0"/>
        <w:adjustRightInd w:val="0"/>
        <w:spacing w:after="120" w:line="240" w:lineRule="auto"/>
        <w:jc w:val="both"/>
        <w:rPr>
          <w:rFonts w:ascii="Arial" w:hAnsi="Arial" w:cs="Arial"/>
          <w:i/>
          <w:sz w:val="20"/>
          <w:szCs w:val="20"/>
          <w:lang w:eastAsia="it-IT"/>
        </w:rPr>
      </w:pPr>
      <w:r w:rsidRPr="00DC571E">
        <w:rPr>
          <w:rFonts w:ascii="Arial" w:hAnsi="Arial" w:cs="Arial"/>
          <w:i/>
          <w:sz w:val="20"/>
          <w:szCs w:val="20"/>
          <w:lang w:eastAsia="it-IT"/>
        </w:rPr>
        <w:t>E direte: No, vogliamo andare nel paese d'Egitto, perché là non vedremo guerre e non udremo squilli di tromba né soffriremo car</w:t>
      </w:r>
      <w:r w:rsidR="005B5178" w:rsidRPr="00DC571E">
        <w:rPr>
          <w:rFonts w:ascii="Arial" w:hAnsi="Arial" w:cs="Arial"/>
          <w:i/>
          <w:sz w:val="20"/>
          <w:szCs w:val="20"/>
          <w:lang w:eastAsia="it-IT"/>
        </w:rPr>
        <w:t>estia di pane: là abiteremo (</w:t>
      </w:r>
      <w:r w:rsidR="005C6441" w:rsidRPr="00DC571E">
        <w:rPr>
          <w:rFonts w:ascii="Arial" w:hAnsi="Arial" w:cs="Arial"/>
          <w:i/>
          <w:sz w:val="20"/>
          <w:szCs w:val="20"/>
          <w:lang w:eastAsia="it-IT"/>
        </w:rPr>
        <w:t>Ger 42, 14</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Perciò ecco, verranno giorni - dice il Signore - nei quali io farò udire a Rabba degli Ammoniti fragore di guerra; essa diventerà un cumulo di rovine, le sue borgate saranno consumate dal fuoco, Israele spoglierà i su</w:t>
      </w:r>
      <w:r w:rsidR="005B5178" w:rsidRPr="00DC571E">
        <w:rPr>
          <w:rFonts w:ascii="Arial" w:hAnsi="Arial" w:cs="Arial"/>
          <w:i/>
          <w:sz w:val="20"/>
          <w:szCs w:val="20"/>
          <w:lang w:eastAsia="it-IT"/>
        </w:rPr>
        <w:t>oi spogliatori, dice il Signore (</w:t>
      </w:r>
      <w:r w:rsidR="005C6441" w:rsidRPr="00DC571E">
        <w:rPr>
          <w:rFonts w:ascii="Arial" w:hAnsi="Arial" w:cs="Arial"/>
          <w:i/>
          <w:sz w:val="20"/>
          <w:szCs w:val="20"/>
          <w:lang w:eastAsia="it-IT"/>
        </w:rPr>
        <w:t>Ger 49, 2</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Cadranno i suoi giovani nelle sue piazze e tutti i suoi guerrieri periranno in quel giorno. Ora</w:t>
      </w:r>
      <w:r w:rsidR="005B5178" w:rsidRPr="00DC571E">
        <w:rPr>
          <w:rFonts w:ascii="Arial" w:hAnsi="Arial" w:cs="Arial"/>
          <w:i/>
          <w:sz w:val="20"/>
          <w:szCs w:val="20"/>
          <w:lang w:eastAsia="it-IT"/>
        </w:rPr>
        <w:t>colo del Signore degli eserciti (</w:t>
      </w:r>
      <w:r w:rsidR="005C6441" w:rsidRPr="00DC571E">
        <w:rPr>
          <w:rFonts w:ascii="Arial" w:hAnsi="Arial" w:cs="Arial"/>
          <w:i/>
          <w:sz w:val="20"/>
          <w:szCs w:val="20"/>
          <w:lang w:eastAsia="it-IT"/>
        </w:rPr>
        <w:t>Ger 49, 26</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Alzate il grido di guerra contro di essa, da ogni parte. Essa tende la mano, crollano le sue torri, rovinano le sue mura, poiché questa è la vendetta del Signore. Vendicatevi di lei, trattatela come essa ha trattato gli altri!</w:t>
      </w:r>
      <w:r w:rsidR="005B5178" w:rsidRPr="00DC571E">
        <w:rPr>
          <w:rFonts w:ascii="Arial" w:hAnsi="Arial" w:cs="Arial"/>
          <w:i/>
          <w:sz w:val="20"/>
          <w:szCs w:val="20"/>
          <w:lang w:eastAsia="it-IT"/>
        </w:rPr>
        <w:t xml:space="preserve"> (</w:t>
      </w:r>
      <w:r w:rsidR="005C6441" w:rsidRPr="00DC571E">
        <w:rPr>
          <w:rFonts w:ascii="Arial" w:hAnsi="Arial" w:cs="Arial"/>
          <w:i/>
          <w:sz w:val="20"/>
          <w:szCs w:val="20"/>
          <w:lang w:eastAsia="it-IT"/>
        </w:rPr>
        <w:t>Ger 50, 15</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Rumore di guerra n</w:t>
      </w:r>
      <w:r w:rsidR="005B5178" w:rsidRPr="00DC571E">
        <w:rPr>
          <w:rFonts w:ascii="Arial" w:hAnsi="Arial" w:cs="Arial"/>
          <w:i/>
          <w:sz w:val="20"/>
          <w:szCs w:val="20"/>
          <w:lang w:eastAsia="it-IT"/>
        </w:rPr>
        <w:t>ella regione, e grande disastro (</w:t>
      </w:r>
      <w:r w:rsidR="005C6441" w:rsidRPr="00DC571E">
        <w:rPr>
          <w:rFonts w:ascii="Arial" w:hAnsi="Arial" w:cs="Arial"/>
          <w:i/>
          <w:sz w:val="20"/>
          <w:szCs w:val="20"/>
          <w:lang w:eastAsia="it-IT"/>
        </w:rPr>
        <w:t>Ger 50, 22</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Ti ho teso un laccio e ti ci sei impigliata, Babilonia, senza avvedertene. Sei stata sorpresa e afferrata, perché hai fatto guerr</w:t>
      </w:r>
      <w:r w:rsidR="005B5178" w:rsidRPr="00DC571E">
        <w:rPr>
          <w:rFonts w:ascii="Arial" w:hAnsi="Arial" w:cs="Arial"/>
          <w:i/>
          <w:sz w:val="20"/>
          <w:szCs w:val="20"/>
          <w:lang w:eastAsia="it-IT"/>
        </w:rPr>
        <w:t>a al Signore (</w:t>
      </w:r>
      <w:r w:rsidR="005C6441" w:rsidRPr="00DC571E">
        <w:rPr>
          <w:rFonts w:ascii="Arial" w:hAnsi="Arial" w:cs="Arial"/>
          <w:i/>
          <w:sz w:val="20"/>
          <w:szCs w:val="20"/>
          <w:lang w:eastAsia="it-IT"/>
        </w:rPr>
        <w:t>Ger 50, 24</w:t>
      </w:r>
      <w:r w:rsidR="005B5178" w:rsidRPr="00DC571E">
        <w:rPr>
          <w:rFonts w:ascii="Arial" w:hAnsi="Arial" w:cs="Arial"/>
          <w:i/>
          <w:sz w:val="20"/>
          <w:szCs w:val="20"/>
          <w:lang w:eastAsia="it-IT"/>
        </w:rPr>
        <w:t xml:space="preserve">). </w:t>
      </w:r>
    </w:p>
    <w:p w:rsidR="005C6441" w:rsidRPr="00DC571E" w:rsidRDefault="007E5A72" w:rsidP="00DC571E">
      <w:pPr>
        <w:autoSpaceDE w:val="0"/>
        <w:autoSpaceDN w:val="0"/>
        <w:adjustRightInd w:val="0"/>
        <w:spacing w:after="120" w:line="240" w:lineRule="auto"/>
        <w:jc w:val="both"/>
        <w:rPr>
          <w:rFonts w:ascii="Arial" w:hAnsi="Arial" w:cs="Arial"/>
          <w:i/>
          <w:sz w:val="20"/>
          <w:szCs w:val="20"/>
          <w:lang w:eastAsia="it-IT"/>
        </w:rPr>
      </w:pPr>
      <w:r w:rsidRPr="00DC571E">
        <w:rPr>
          <w:rFonts w:ascii="Arial" w:hAnsi="Arial" w:cs="Arial"/>
          <w:i/>
          <w:sz w:val="20"/>
          <w:szCs w:val="20"/>
          <w:lang w:eastAsia="it-IT"/>
        </w:rPr>
        <w:t>Perciò cadranno i suoi giovani nelle sue piazze e tutti i suoi guerrieri periranno in q</w:t>
      </w:r>
      <w:r w:rsidR="005B5178" w:rsidRPr="00DC571E">
        <w:rPr>
          <w:rFonts w:ascii="Arial" w:hAnsi="Arial" w:cs="Arial"/>
          <w:i/>
          <w:sz w:val="20"/>
          <w:szCs w:val="20"/>
          <w:lang w:eastAsia="it-IT"/>
        </w:rPr>
        <w:t>uel giorno". Parola del Signore (</w:t>
      </w:r>
      <w:r w:rsidR="005C6441" w:rsidRPr="00DC571E">
        <w:rPr>
          <w:rFonts w:ascii="Arial" w:hAnsi="Arial" w:cs="Arial"/>
          <w:i/>
          <w:sz w:val="20"/>
          <w:szCs w:val="20"/>
          <w:lang w:eastAsia="it-IT"/>
        </w:rPr>
        <w:t>Ger 50, 30</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"Un martello sei stata per me, uno strumento di guerra; con te martellavo i po</w:t>
      </w:r>
      <w:r w:rsidR="005B5178" w:rsidRPr="00DC571E">
        <w:rPr>
          <w:rFonts w:ascii="Arial" w:hAnsi="Arial" w:cs="Arial"/>
          <w:i/>
          <w:sz w:val="20"/>
          <w:szCs w:val="20"/>
          <w:lang w:eastAsia="it-IT"/>
        </w:rPr>
        <w:t>poli, con te annientavo i regni (</w:t>
      </w:r>
      <w:r w:rsidR="005C6441" w:rsidRPr="00DC571E">
        <w:rPr>
          <w:rFonts w:ascii="Arial" w:hAnsi="Arial" w:cs="Arial"/>
          <w:i/>
          <w:sz w:val="20"/>
          <w:szCs w:val="20"/>
          <w:lang w:eastAsia="it-IT"/>
        </w:rPr>
        <w:t>Ger 51, 20</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 xml:space="preserve">Alzate un vessillo nel paese, suonate la tromba fra le nazioni; preparate le nazioni alla guerra contro di essa, convocatele contro i regni di Ararat, di Minni e di Aschenaz. Nominate contro di essa un comandante, fate avanzare i </w:t>
      </w:r>
      <w:r w:rsidR="005B5178" w:rsidRPr="00DC571E">
        <w:rPr>
          <w:rFonts w:ascii="Arial" w:hAnsi="Arial" w:cs="Arial"/>
          <w:i/>
          <w:sz w:val="20"/>
          <w:szCs w:val="20"/>
          <w:lang w:eastAsia="it-IT"/>
        </w:rPr>
        <w:t>cavalli come cavallette spinose (</w:t>
      </w:r>
      <w:r w:rsidR="005C6441" w:rsidRPr="00DC571E">
        <w:rPr>
          <w:rFonts w:ascii="Arial" w:hAnsi="Arial" w:cs="Arial"/>
          <w:i/>
          <w:sz w:val="20"/>
          <w:szCs w:val="20"/>
          <w:lang w:eastAsia="it-IT"/>
        </w:rPr>
        <w:t>Ger 51, 27</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 xml:space="preserve">Preparate alla guerra contro di essa le nazioni, il re della Media, i suoi governatori, tutti i suoi prefetti </w:t>
      </w:r>
      <w:r w:rsidR="005B5178" w:rsidRPr="00DC571E">
        <w:rPr>
          <w:rFonts w:ascii="Arial" w:hAnsi="Arial" w:cs="Arial"/>
          <w:i/>
          <w:sz w:val="20"/>
          <w:szCs w:val="20"/>
          <w:lang w:eastAsia="it-IT"/>
        </w:rPr>
        <w:t>e tutta la terra in suo dominio (</w:t>
      </w:r>
      <w:r w:rsidR="005C6441" w:rsidRPr="00DC571E">
        <w:rPr>
          <w:rFonts w:ascii="Arial" w:hAnsi="Arial" w:cs="Arial"/>
          <w:i/>
          <w:sz w:val="20"/>
          <w:szCs w:val="20"/>
          <w:lang w:eastAsia="it-IT"/>
        </w:rPr>
        <w:t>Ger 51, 28</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i guadi sono occupati, le fortezze bruciano, i guerr</w:t>
      </w:r>
      <w:r w:rsidR="005B5178" w:rsidRPr="00DC571E">
        <w:rPr>
          <w:rFonts w:ascii="Arial" w:hAnsi="Arial" w:cs="Arial"/>
          <w:i/>
          <w:sz w:val="20"/>
          <w:szCs w:val="20"/>
          <w:lang w:eastAsia="it-IT"/>
        </w:rPr>
        <w:t>ieri sono sconvolti dal terrore (</w:t>
      </w:r>
      <w:r w:rsidR="005C6441" w:rsidRPr="00DC571E">
        <w:rPr>
          <w:rFonts w:ascii="Arial" w:hAnsi="Arial" w:cs="Arial"/>
          <w:i/>
          <w:sz w:val="20"/>
          <w:szCs w:val="20"/>
          <w:lang w:eastAsia="it-IT"/>
        </w:rPr>
        <w:t>Ger 51, 32</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"Io ubriacherò i suoi capi e i suoi saggi, i suoi governatori, i suoi magistrati e i suoi guerrieri; essi dormiranno un sonno eterno e non potranno più svegliarsi" dice il re, il cu</w:t>
      </w:r>
      <w:r w:rsidR="005B5178" w:rsidRPr="00DC571E">
        <w:rPr>
          <w:rFonts w:ascii="Arial" w:hAnsi="Arial" w:cs="Arial"/>
          <w:i/>
          <w:sz w:val="20"/>
          <w:szCs w:val="20"/>
          <w:lang w:eastAsia="it-IT"/>
        </w:rPr>
        <w:t>i nome è Signore degli eserciti (</w:t>
      </w:r>
      <w:r w:rsidR="005C6441" w:rsidRPr="00DC571E">
        <w:rPr>
          <w:rFonts w:ascii="Arial" w:hAnsi="Arial" w:cs="Arial"/>
          <w:i/>
          <w:sz w:val="20"/>
          <w:szCs w:val="20"/>
          <w:lang w:eastAsia="it-IT"/>
        </w:rPr>
        <w:t>Ger 51, 57</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Là nacquero i famosi giganti dei tempi antichi, alti di statura, esperti nella guerr</w:t>
      </w:r>
      <w:r w:rsidR="005B5178" w:rsidRPr="00DC571E">
        <w:rPr>
          <w:rFonts w:ascii="Arial" w:hAnsi="Arial" w:cs="Arial"/>
          <w:i/>
          <w:sz w:val="20"/>
          <w:szCs w:val="20"/>
          <w:lang w:eastAsia="it-IT"/>
        </w:rPr>
        <w:t>a (</w:t>
      </w:r>
      <w:r w:rsidR="005C6441" w:rsidRPr="00DC571E">
        <w:rPr>
          <w:rFonts w:ascii="Arial" w:hAnsi="Arial" w:cs="Arial"/>
          <w:i/>
          <w:sz w:val="20"/>
          <w:szCs w:val="20"/>
          <w:lang w:eastAsia="it-IT"/>
        </w:rPr>
        <w:t>Bar 3, 26</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Ha il pugnale e la scure nella destra, ma non si libera dalla guerr</w:t>
      </w:r>
      <w:r w:rsidR="005B5178" w:rsidRPr="00DC571E">
        <w:rPr>
          <w:rFonts w:ascii="Arial" w:hAnsi="Arial" w:cs="Arial"/>
          <w:i/>
          <w:sz w:val="20"/>
          <w:szCs w:val="20"/>
          <w:lang w:eastAsia="it-IT"/>
        </w:rPr>
        <w:t>a e dai ladri (</w:t>
      </w:r>
      <w:r w:rsidR="005C6441" w:rsidRPr="00DC571E">
        <w:rPr>
          <w:rFonts w:ascii="Arial" w:hAnsi="Arial" w:cs="Arial"/>
          <w:i/>
          <w:sz w:val="20"/>
          <w:szCs w:val="20"/>
          <w:lang w:eastAsia="it-IT"/>
        </w:rPr>
        <w:t>Bar 6, 13</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Difatti, quando sopraggiungono la guerra e le calamità, i sacerdoti si consigliano fra di loro sul come potranno nas</w:t>
      </w:r>
      <w:r w:rsidR="005B5178" w:rsidRPr="00DC571E">
        <w:rPr>
          <w:rFonts w:ascii="Arial" w:hAnsi="Arial" w:cs="Arial"/>
          <w:i/>
          <w:sz w:val="20"/>
          <w:szCs w:val="20"/>
          <w:lang w:eastAsia="it-IT"/>
        </w:rPr>
        <w:t>condersi insieme con i loro dei (</w:t>
      </w:r>
      <w:r w:rsidR="005C6441" w:rsidRPr="00DC571E">
        <w:rPr>
          <w:rFonts w:ascii="Arial" w:hAnsi="Arial" w:cs="Arial"/>
          <w:i/>
          <w:sz w:val="20"/>
          <w:szCs w:val="20"/>
          <w:lang w:eastAsia="it-IT"/>
        </w:rPr>
        <w:t>Bar 6, 48</w:t>
      </w:r>
      <w:r w:rsidR="005B5178" w:rsidRPr="00DC571E">
        <w:rPr>
          <w:rFonts w:ascii="Arial" w:hAnsi="Arial" w:cs="Arial"/>
          <w:i/>
          <w:sz w:val="20"/>
          <w:szCs w:val="20"/>
          <w:lang w:eastAsia="it-IT"/>
        </w:rPr>
        <w:t xml:space="preserve">). </w:t>
      </w:r>
    </w:p>
    <w:p w:rsidR="005C6441" w:rsidRPr="00DC571E" w:rsidRDefault="007E5A72" w:rsidP="00DC571E">
      <w:pPr>
        <w:autoSpaceDE w:val="0"/>
        <w:autoSpaceDN w:val="0"/>
        <w:adjustRightInd w:val="0"/>
        <w:spacing w:after="120" w:line="240" w:lineRule="auto"/>
        <w:jc w:val="both"/>
        <w:rPr>
          <w:rFonts w:ascii="Arial" w:hAnsi="Arial" w:cs="Arial"/>
          <w:i/>
          <w:sz w:val="20"/>
          <w:szCs w:val="20"/>
          <w:lang w:eastAsia="it-IT"/>
        </w:rPr>
      </w:pPr>
      <w:r w:rsidRPr="00DC571E">
        <w:rPr>
          <w:rFonts w:ascii="Arial" w:hAnsi="Arial" w:cs="Arial"/>
          <w:i/>
          <w:sz w:val="20"/>
          <w:szCs w:val="20"/>
          <w:lang w:eastAsia="it-IT"/>
        </w:rPr>
        <w:t>Come dunque è possibile non comprendere che non sono dei coloro che non possono salvare se stessi né dalla guerra né dai mali?</w:t>
      </w:r>
      <w:r w:rsidR="005B5178" w:rsidRPr="00DC571E">
        <w:rPr>
          <w:rFonts w:ascii="Arial" w:hAnsi="Arial" w:cs="Arial"/>
          <w:i/>
          <w:sz w:val="20"/>
          <w:szCs w:val="20"/>
          <w:lang w:eastAsia="it-IT"/>
        </w:rPr>
        <w:t xml:space="preserve"> (</w:t>
      </w:r>
      <w:r w:rsidR="005C6441" w:rsidRPr="00DC571E">
        <w:rPr>
          <w:rFonts w:ascii="Arial" w:hAnsi="Arial" w:cs="Arial"/>
          <w:i/>
          <w:sz w:val="20"/>
          <w:szCs w:val="20"/>
          <w:lang w:eastAsia="it-IT"/>
        </w:rPr>
        <w:t>Bar 6, 49</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 xml:space="preserve">Il faraone con le sue grandi forze e il suo ingente esercito non gli sarà di valido aiuto in guerra, quando si eleveranno terrapieni e si costruiranno baluardi per </w:t>
      </w:r>
      <w:r w:rsidR="005B5178" w:rsidRPr="00DC571E">
        <w:rPr>
          <w:rFonts w:ascii="Arial" w:hAnsi="Arial" w:cs="Arial"/>
          <w:i/>
          <w:sz w:val="20"/>
          <w:szCs w:val="20"/>
          <w:lang w:eastAsia="it-IT"/>
        </w:rPr>
        <w:t>distruggere tante vite umane (</w:t>
      </w:r>
      <w:r w:rsidR="005C6441" w:rsidRPr="00DC571E">
        <w:rPr>
          <w:rFonts w:ascii="Arial" w:hAnsi="Arial" w:cs="Arial"/>
          <w:i/>
          <w:sz w:val="20"/>
          <w:szCs w:val="20"/>
          <w:lang w:eastAsia="it-IT"/>
        </w:rPr>
        <w:t>Ez 17, 17</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Nella sua destra è uscito il responso: Gerusalemme, per porre contro di essa gli arieti, per farle udire l'ordine del massacro, echeggiare grida di guerra, disporre gli arieti contro le sue porte, innalzare terrapie</w:t>
      </w:r>
      <w:r w:rsidR="005B5178" w:rsidRPr="00DC571E">
        <w:rPr>
          <w:rFonts w:ascii="Arial" w:hAnsi="Arial" w:cs="Arial"/>
          <w:i/>
          <w:sz w:val="20"/>
          <w:szCs w:val="20"/>
          <w:lang w:eastAsia="it-IT"/>
        </w:rPr>
        <w:t>ni, costruire trincee (</w:t>
      </w:r>
      <w:r w:rsidR="005C6441" w:rsidRPr="00DC571E">
        <w:rPr>
          <w:rFonts w:ascii="Arial" w:hAnsi="Arial" w:cs="Arial"/>
          <w:i/>
          <w:sz w:val="20"/>
          <w:szCs w:val="20"/>
          <w:lang w:eastAsia="it-IT"/>
        </w:rPr>
        <w:t>Ez 21, 27</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Guerrieri di Persia, di Lud e di Put erano nelle tue schiere, appendevano in te lo scud</w:t>
      </w:r>
      <w:r w:rsidR="005B5178" w:rsidRPr="00DC571E">
        <w:rPr>
          <w:rFonts w:ascii="Arial" w:hAnsi="Arial" w:cs="Arial"/>
          <w:i/>
          <w:sz w:val="20"/>
          <w:szCs w:val="20"/>
          <w:lang w:eastAsia="it-IT"/>
        </w:rPr>
        <w:t>o e l'elmo, ti davano splendore (</w:t>
      </w:r>
      <w:r w:rsidR="005C6441" w:rsidRPr="00DC571E">
        <w:rPr>
          <w:rFonts w:ascii="Arial" w:hAnsi="Arial" w:cs="Arial"/>
          <w:i/>
          <w:sz w:val="20"/>
          <w:szCs w:val="20"/>
          <w:lang w:eastAsia="it-IT"/>
        </w:rPr>
        <w:t>Ez 27, 10</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Le tue ricchezze, i tuoi beni e il tuo traffico, i tuoi marinai e i tuoi piloti, i riparatori delle tue avarie i trafficanti delle tue merci, tutti i guerrieri che sono in te e tutta la turba che è in mezzo a te piomberanno nel fondo dei m</w:t>
      </w:r>
      <w:r w:rsidR="005B5178" w:rsidRPr="00DC571E">
        <w:rPr>
          <w:rFonts w:ascii="Arial" w:hAnsi="Arial" w:cs="Arial"/>
          <w:i/>
          <w:sz w:val="20"/>
          <w:szCs w:val="20"/>
          <w:lang w:eastAsia="it-IT"/>
        </w:rPr>
        <w:t>ari, il giorno della tua caduta (</w:t>
      </w:r>
      <w:r w:rsidR="005C6441" w:rsidRPr="00DC571E">
        <w:rPr>
          <w:rFonts w:ascii="Arial" w:hAnsi="Arial" w:cs="Arial"/>
          <w:i/>
          <w:sz w:val="20"/>
          <w:szCs w:val="20"/>
          <w:lang w:eastAsia="it-IT"/>
        </w:rPr>
        <w:t>Ez 27, 27</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 xml:space="preserve">Non giaceranno al fianco degli eroi caduti da secoli, che scesero negli inferi con le armi di guerra, con le spade disposte sotto il loro capo e con gli scudi sulle loro ossa, perché tali eroi erano un </w:t>
      </w:r>
      <w:r w:rsidR="005B5178" w:rsidRPr="00DC571E">
        <w:rPr>
          <w:rFonts w:ascii="Arial" w:hAnsi="Arial" w:cs="Arial"/>
          <w:i/>
          <w:sz w:val="20"/>
          <w:szCs w:val="20"/>
          <w:lang w:eastAsia="it-IT"/>
        </w:rPr>
        <w:t>terrore nella terra dei viventi (</w:t>
      </w:r>
      <w:r w:rsidR="005C6441" w:rsidRPr="00DC571E">
        <w:rPr>
          <w:rFonts w:ascii="Arial" w:hAnsi="Arial" w:cs="Arial"/>
          <w:i/>
          <w:sz w:val="20"/>
          <w:szCs w:val="20"/>
          <w:lang w:eastAsia="it-IT"/>
        </w:rPr>
        <w:t>Ez 32, 27</w:t>
      </w:r>
      <w:r w:rsidR="005B5178" w:rsidRPr="00DC571E">
        <w:rPr>
          <w:rFonts w:ascii="Arial" w:hAnsi="Arial" w:cs="Arial"/>
          <w:i/>
          <w:sz w:val="20"/>
          <w:szCs w:val="20"/>
          <w:lang w:eastAsia="it-IT"/>
        </w:rPr>
        <w:t xml:space="preserve">). </w:t>
      </w:r>
    </w:p>
    <w:p w:rsidR="005C6441" w:rsidRPr="00DC571E" w:rsidRDefault="007E5A72" w:rsidP="00DC571E">
      <w:pPr>
        <w:autoSpaceDE w:val="0"/>
        <w:autoSpaceDN w:val="0"/>
        <w:adjustRightInd w:val="0"/>
        <w:spacing w:after="120" w:line="240" w:lineRule="auto"/>
        <w:jc w:val="both"/>
        <w:rPr>
          <w:rFonts w:ascii="Arial" w:hAnsi="Arial" w:cs="Arial"/>
          <w:i/>
          <w:sz w:val="20"/>
          <w:szCs w:val="20"/>
          <w:lang w:eastAsia="it-IT"/>
        </w:rPr>
      </w:pPr>
      <w:r w:rsidRPr="00DC571E">
        <w:rPr>
          <w:rFonts w:ascii="Arial" w:hAnsi="Arial" w:cs="Arial"/>
          <w:i/>
          <w:sz w:val="20"/>
          <w:szCs w:val="20"/>
          <w:lang w:eastAsia="it-IT"/>
        </w:rPr>
        <w:t>Alla mia tavola vi sazierete di cavalli e cavalieri, di eroi e di guerrieri d'ogn</w:t>
      </w:r>
      <w:r w:rsidR="005B5178" w:rsidRPr="00DC571E">
        <w:rPr>
          <w:rFonts w:ascii="Arial" w:hAnsi="Arial" w:cs="Arial"/>
          <w:i/>
          <w:sz w:val="20"/>
          <w:szCs w:val="20"/>
          <w:lang w:eastAsia="it-IT"/>
        </w:rPr>
        <w:t>i razza. Parola del Signore Dio (</w:t>
      </w:r>
      <w:r w:rsidR="005C6441" w:rsidRPr="00DC571E">
        <w:rPr>
          <w:rFonts w:ascii="Arial" w:hAnsi="Arial" w:cs="Arial"/>
          <w:i/>
          <w:sz w:val="20"/>
          <w:szCs w:val="20"/>
          <w:lang w:eastAsia="it-IT"/>
        </w:rPr>
        <w:t>Ez 39, 20</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Io intanto stavo guardando e quel corno muoveva guerr</w:t>
      </w:r>
      <w:r w:rsidR="005B5178" w:rsidRPr="00DC571E">
        <w:rPr>
          <w:rFonts w:ascii="Arial" w:hAnsi="Arial" w:cs="Arial"/>
          <w:i/>
          <w:sz w:val="20"/>
          <w:szCs w:val="20"/>
          <w:lang w:eastAsia="it-IT"/>
        </w:rPr>
        <w:t>a ai santi e li vinceva (</w:t>
      </w:r>
      <w:r w:rsidR="005C6441" w:rsidRPr="00DC571E">
        <w:rPr>
          <w:rFonts w:ascii="Arial" w:hAnsi="Arial" w:cs="Arial"/>
          <w:i/>
          <w:sz w:val="20"/>
          <w:szCs w:val="20"/>
          <w:lang w:eastAsia="it-IT"/>
        </w:rPr>
        <w:t>Dn 7, 21</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Dopo sessantadue settimane, un consacrato sarà soppresso senza colpa in lui; il popolo di un principe che verrà distruggerà la città e il santuario; la sua fine sarà un'inondazione e, fino alla fine, guerr</w:t>
      </w:r>
      <w:r w:rsidR="005B5178" w:rsidRPr="00DC571E">
        <w:rPr>
          <w:rFonts w:ascii="Arial" w:hAnsi="Arial" w:cs="Arial"/>
          <w:i/>
          <w:sz w:val="20"/>
          <w:szCs w:val="20"/>
          <w:lang w:eastAsia="it-IT"/>
        </w:rPr>
        <w:t>a e desolazioni decretate (</w:t>
      </w:r>
      <w:r w:rsidR="005C6441" w:rsidRPr="00DC571E">
        <w:rPr>
          <w:rFonts w:ascii="Arial" w:hAnsi="Arial" w:cs="Arial"/>
          <w:i/>
          <w:sz w:val="20"/>
          <w:szCs w:val="20"/>
          <w:lang w:eastAsia="it-IT"/>
        </w:rPr>
        <w:t>Dn 9, 26</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Condurrà in Egitto i loro dei con le loro immagini e i loro preziosi oggetti d'oro e d'argento, come preda di guerra, poi per qualche anno si asterrà dal conten</w:t>
      </w:r>
      <w:r w:rsidR="005B5178" w:rsidRPr="00DC571E">
        <w:rPr>
          <w:rFonts w:ascii="Arial" w:hAnsi="Arial" w:cs="Arial"/>
          <w:i/>
          <w:sz w:val="20"/>
          <w:szCs w:val="20"/>
          <w:lang w:eastAsia="it-IT"/>
        </w:rPr>
        <w:t>dere con il re del settentrione (</w:t>
      </w:r>
      <w:r w:rsidR="005C6441" w:rsidRPr="00DC571E">
        <w:rPr>
          <w:rFonts w:ascii="Arial" w:hAnsi="Arial" w:cs="Arial"/>
          <w:i/>
          <w:sz w:val="20"/>
          <w:szCs w:val="20"/>
          <w:lang w:eastAsia="it-IT"/>
        </w:rPr>
        <w:t>Dn 11, 8</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 xml:space="preserve">Poi suo figlio si preparerà alla guerra, raccogliendo una moltitudine di grandi eserciti, con i quali avanzerà come una inondazione: attraverserà il paese per attaccare di nuovo battaglia e </w:t>
      </w:r>
      <w:r w:rsidR="005B5178" w:rsidRPr="00DC571E">
        <w:rPr>
          <w:rFonts w:ascii="Arial" w:hAnsi="Arial" w:cs="Arial"/>
          <w:i/>
          <w:sz w:val="20"/>
          <w:szCs w:val="20"/>
          <w:lang w:eastAsia="it-IT"/>
        </w:rPr>
        <w:t>giungere sino alla sua fortezza (</w:t>
      </w:r>
      <w:r w:rsidR="005C6441" w:rsidRPr="00DC571E">
        <w:rPr>
          <w:rFonts w:ascii="Arial" w:hAnsi="Arial" w:cs="Arial"/>
          <w:i/>
          <w:sz w:val="20"/>
          <w:szCs w:val="20"/>
          <w:lang w:eastAsia="it-IT"/>
        </w:rPr>
        <w:t>Dn 11, 10</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Invece io amerò la casa di Giuda e saranno salvati dal Signore loro Dio; non li salverò con l'arco, con la spada, con la guerr</w:t>
      </w:r>
      <w:r w:rsidR="005B5178" w:rsidRPr="00DC571E">
        <w:rPr>
          <w:rFonts w:ascii="Arial" w:hAnsi="Arial" w:cs="Arial"/>
          <w:i/>
          <w:sz w:val="20"/>
          <w:szCs w:val="20"/>
          <w:lang w:eastAsia="it-IT"/>
        </w:rPr>
        <w:t>a, né con cavalli o cavalieri" (</w:t>
      </w:r>
      <w:r w:rsidR="005C6441" w:rsidRPr="00DC571E">
        <w:rPr>
          <w:rFonts w:ascii="Arial" w:hAnsi="Arial" w:cs="Arial"/>
          <w:i/>
          <w:sz w:val="20"/>
          <w:szCs w:val="20"/>
          <w:lang w:eastAsia="it-IT"/>
        </w:rPr>
        <w:t>Os 1, 7</w:t>
      </w:r>
      <w:r w:rsidR="005B5178" w:rsidRPr="00DC571E">
        <w:rPr>
          <w:rFonts w:ascii="Arial" w:hAnsi="Arial" w:cs="Arial"/>
          <w:i/>
          <w:sz w:val="20"/>
          <w:szCs w:val="20"/>
          <w:lang w:eastAsia="it-IT"/>
        </w:rPr>
        <w:t xml:space="preserve">). </w:t>
      </w:r>
    </w:p>
    <w:p w:rsidR="005C6441" w:rsidRPr="00DC571E" w:rsidRDefault="007E5A72" w:rsidP="00DC571E">
      <w:pPr>
        <w:autoSpaceDE w:val="0"/>
        <w:autoSpaceDN w:val="0"/>
        <w:adjustRightInd w:val="0"/>
        <w:spacing w:after="120" w:line="240" w:lineRule="auto"/>
        <w:jc w:val="both"/>
        <w:rPr>
          <w:rFonts w:ascii="Arial" w:hAnsi="Arial" w:cs="Arial"/>
          <w:i/>
          <w:sz w:val="20"/>
          <w:szCs w:val="20"/>
          <w:lang w:eastAsia="it-IT"/>
        </w:rPr>
      </w:pPr>
      <w:r w:rsidRPr="00DC571E">
        <w:rPr>
          <w:rFonts w:ascii="Arial" w:hAnsi="Arial" w:cs="Arial"/>
          <w:i/>
          <w:sz w:val="20"/>
          <w:szCs w:val="20"/>
          <w:lang w:eastAsia="it-IT"/>
        </w:rPr>
        <w:t>In quel tempo farò per loro un'alleanza con le bestie della terra e gli uccelli del cielo e con i rettili del suolo; arco e spada e guerra eliminerò dal paese</w:t>
      </w:r>
      <w:r w:rsidR="005B5178" w:rsidRPr="00DC571E">
        <w:rPr>
          <w:rFonts w:ascii="Arial" w:hAnsi="Arial" w:cs="Arial"/>
          <w:i/>
          <w:sz w:val="20"/>
          <w:szCs w:val="20"/>
          <w:lang w:eastAsia="it-IT"/>
        </w:rPr>
        <w:t>; e li farò riposare tranquilli (</w:t>
      </w:r>
      <w:r w:rsidR="005C6441" w:rsidRPr="00DC571E">
        <w:rPr>
          <w:rFonts w:ascii="Arial" w:hAnsi="Arial" w:cs="Arial"/>
          <w:i/>
          <w:sz w:val="20"/>
          <w:szCs w:val="20"/>
          <w:lang w:eastAsia="it-IT"/>
        </w:rPr>
        <w:t>Os 2, 20</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Avete arato empietà e mietuto ingiustizia, avete mangiato il frutto della menzogna. Poichè hai riposto fiducia nei tuoi carri e nella moltitudine dei tuoi guerr</w:t>
      </w:r>
      <w:r w:rsidR="005B5178" w:rsidRPr="00DC571E">
        <w:rPr>
          <w:rFonts w:ascii="Arial" w:hAnsi="Arial" w:cs="Arial"/>
          <w:i/>
          <w:sz w:val="20"/>
          <w:szCs w:val="20"/>
          <w:lang w:eastAsia="it-IT"/>
        </w:rPr>
        <w:t>ieri (</w:t>
      </w:r>
      <w:r w:rsidR="005C6441" w:rsidRPr="00DC571E">
        <w:rPr>
          <w:rFonts w:ascii="Arial" w:hAnsi="Arial" w:cs="Arial"/>
          <w:i/>
          <w:sz w:val="20"/>
          <w:szCs w:val="20"/>
          <w:lang w:eastAsia="it-IT"/>
        </w:rPr>
        <w:t>Os 10, 13</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Un rumore di guerra si alzerà contro le tue città e tutte le tue fortezze saranno distrutte. Come Salmàn devastò Bet-Arbèl nel giorno della battaglia in cui la madre fu sfra</w:t>
      </w:r>
      <w:r w:rsidR="005B5178" w:rsidRPr="00DC571E">
        <w:rPr>
          <w:rFonts w:ascii="Arial" w:hAnsi="Arial" w:cs="Arial"/>
          <w:i/>
          <w:sz w:val="20"/>
          <w:szCs w:val="20"/>
          <w:lang w:eastAsia="it-IT"/>
        </w:rPr>
        <w:t>cellata sui figli (</w:t>
      </w:r>
      <w:r w:rsidR="005C6441" w:rsidRPr="00DC571E">
        <w:rPr>
          <w:rFonts w:ascii="Arial" w:hAnsi="Arial" w:cs="Arial"/>
          <w:i/>
          <w:sz w:val="20"/>
          <w:szCs w:val="20"/>
          <w:lang w:eastAsia="it-IT"/>
        </w:rPr>
        <w:t>Os 10, 14</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Corrono come prodi, come guerrieri che scalano le mura; ognuno procede per la s</w:t>
      </w:r>
      <w:r w:rsidR="005B5178" w:rsidRPr="00DC571E">
        <w:rPr>
          <w:rFonts w:ascii="Arial" w:hAnsi="Arial" w:cs="Arial"/>
          <w:i/>
          <w:sz w:val="20"/>
          <w:szCs w:val="20"/>
          <w:lang w:eastAsia="it-IT"/>
        </w:rPr>
        <w:t>trada, nessuno smarrisce la via (</w:t>
      </w:r>
      <w:r w:rsidR="005C6441" w:rsidRPr="00DC571E">
        <w:rPr>
          <w:rFonts w:ascii="Arial" w:hAnsi="Arial" w:cs="Arial"/>
          <w:i/>
          <w:sz w:val="20"/>
          <w:szCs w:val="20"/>
          <w:lang w:eastAsia="it-IT"/>
        </w:rPr>
        <w:t>Gl 2, 7</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Proclamate questo fra le genti: chiamate alla guerra santa, incitate i prodi, vengano, salgano tutti i guerr</w:t>
      </w:r>
      <w:r w:rsidR="005B5178" w:rsidRPr="00DC571E">
        <w:rPr>
          <w:rFonts w:ascii="Arial" w:hAnsi="Arial" w:cs="Arial"/>
          <w:i/>
          <w:sz w:val="20"/>
          <w:szCs w:val="20"/>
          <w:lang w:eastAsia="it-IT"/>
        </w:rPr>
        <w:t>ieri (</w:t>
      </w:r>
      <w:r w:rsidR="005C6441" w:rsidRPr="00DC571E">
        <w:rPr>
          <w:rFonts w:ascii="Arial" w:hAnsi="Arial" w:cs="Arial"/>
          <w:i/>
          <w:sz w:val="20"/>
          <w:szCs w:val="20"/>
          <w:lang w:eastAsia="it-IT"/>
        </w:rPr>
        <w:t>Gl 4, 9</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Con le vostre zappe fatevi spade e lance con le vostre falci; anche il più debole dica: io sono un guerriero!</w:t>
      </w:r>
      <w:r w:rsidR="005B5178" w:rsidRPr="00DC571E">
        <w:rPr>
          <w:rFonts w:ascii="Arial" w:hAnsi="Arial" w:cs="Arial"/>
          <w:i/>
          <w:sz w:val="20"/>
          <w:szCs w:val="20"/>
          <w:lang w:eastAsia="it-IT"/>
        </w:rPr>
        <w:t xml:space="preserve"> (</w:t>
      </w:r>
      <w:r w:rsidR="005C6441" w:rsidRPr="00DC571E">
        <w:rPr>
          <w:rFonts w:ascii="Arial" w:hAnsi="Arial" w:cs="Arial"/>
          <w:i/>
          <w:sz w:val="20"/>
          <w:szCs w:val="20"/>
          <w:lang w:eastAsia="it-IT"/>
        </w:rPr>
        <w:t>Gl 4, 10</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 xml:space="preserve">appiccherò il fuoco a Moab e divorerà i palazzi di Keriot e Moab morirà nel tumulto, al grido di guerra, al suono del </w:t>
      </w:r>
      <w:r w:rsidR="005B5178" w:rsidRPr="00DC571E">
        <w:rPr>
          <w:rFonts w:ascii="Arial" w:hAnsi="Arial" w:cs="Arial"/>
          <w:i/>
          <w:sz w:val="20"/>
          <w:szCs w:val="20"/>
          <w:lang w:eastAsia="it-IT"/>
        </w:rPr>
        <w:t>corno (</w:t>
      </w:r>
      <w:r w:rsidR="005C6441" w:rsidRPr="00DC571E">
        <w:rPr>
          <w:rFonts w:ascii="Arial" w:hAnsi="Arial" w:cs="Arial"/>
          <w:i/>
          <w:sz w:val="20"/>
          <w:szCs w:val="20"/>
          <w:lang w:eastAsia="it-IT"/>
        </w:rPr>
        <w:t>Am 2, 2</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Ma voi come nemici insorgete contro il mio popolo. Da chi è senza mantello esigete una veste, dai passanti tranquilli, un bottino di guerr</w:t>
      </w:r>
      <w:r w:rsidR="005B5178" w:rsidRPr="00DC571E">
        <w:rPr>
          <w:rFonts w:ascii="Arial" w:hAnsi="Arial" w:cs="Arial"/>
          <w:i/>
          <w:sz w:val="20"/>
          <w:szCs w:val="20"/>
          <w:lang w:eastAsia="it-IT"/>
        </w:rPr>
        <w:t>a (</w:t>
      </w:r>
      <w:r w:rsidR="005C6441" w:rsidRPr="00DC571E">
        <w:rPr>
          <w:rFonts w:ascii="Arial" w:hAnsi="Arial" w:cs="Arial"/>
          <w:i/>
          <w:sz w:val="20"/>
          <w:szCs w:val="20"/>
          <w:lang w:eastAsia="it-IT"/>
        </w:rPr>
        <w:t>Mi 2, 8</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Così dice il Signore contro i profeti che fanno traviare il mio popolo, che annunziano la pace se hanno qualcosa tra i denti da mordere, ma a chi non mette loro niente in bocca dichiarano la guerr</w:t>
      </w:r>
      <w:r w:rsidR="005B5178" w:rsidRPr="00DC571E">
        <w:rPr>
          <w:rFonts w:ascii="Arial" w:hAnsi="Arial" w:cs="Arial"/>
          <w:i/>
          <w:sz w:val="20"/>
          <w:szCs w:val="20"/>
          <w:lang w:eastAsia="it-IT"/>
        </w:rPr>
        <w:t>a (</w:t>
      </w:r>
      <w:r w:rsidR="005C6441" w:rsidRPr="00DC571E">
        <w:rPr>
          <w:rFonts w:ascii="Arial" w:hAnsi="Arial" w:cs="Arial"/>
          <w:i/>
          <w:sz w:val="20"/>
          <w:szCs w:val="20"/>
          <w:lang w:eastAsia="it-IT"/>
        </w:rPr>
        <w:t>Mi 3, 5</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Egli sarà arbitro tra molti popoli e pronunzierà sentenza fra numerose nazioni; dalle loro spade forgeranno vomeri, dalle loro lame, falci. Nessuna nazione alzerà la spada contro un'altra nazione e non impareranno più l'arte della guerr</w:t>
      </w:r>
      <w:r w:rsidR="005B5178" w:rsidRPr="00DC571E">
        <w:rPr>
          <w:rFonts w:ascii="Arial" w:hAnsi="Arial" w:cs="Arial"/>
          <w:i/>
          <w:sz w:val="20"/>
          <w:szCs w:val="20"/>
          <w:lang w:eastAsia="it-IT"/>
        </w:rPr>
        <w:t>a (</w:t>
      </w:r>
      <w:r w:rsidR="005C6441" w:rsidRPr="00DC571E">
        <w:rPr>
          <w:rFonts w:ascii="Arial" w:hAnsi="Arial" w:cs="Arial"/>
          <w:i/>
          <w:sz w:val="20"/>
          <w:szCs w:val="20"/>
          <w:lang w:eastAsia="it-IT"/>
        </w:rPr>
        <w:t>Mi 4, 3</w:t>
      </w:r>
      <w:r w:rsidR="005B5178" w:rsidRPr="00DC571E">
        <w:rPr>
          <w:rFonts w:ascii="Arial" w:hAnsi="Arial" w:cs="Arial"/>
          <w:i/>
          <w:sz w:val="20"/>
          <w:szCs w:val="20"/>
          <w:lang w:eastAsia="it-IT"/>
        </w:rPr>
        <w:t xml:space="preserve">). </w:t>
      </w:r>
    </w:p>
    <w:p w:rsidR="005C6441" w:rsidRPr="00DC571E" w:rsidRDefault="007E5A72" w:rsidP="00DC571E">
      <w:pPr>
        <w:autoSpaceDE w:val="0"/>
        <w:autoSpaceDN w:val="0"/>
        <w:adjustRightInd w:val="0"/>
        <w:spacing w:after="120" w:line="240" w:lineRule="auto"/>
        <w:jc w:val="both"/>
        <w:rPr>
          <w:rFonts w:ascii="Arial" w:hAnsi="Arial" w:cs="Arial"/>
          <w:i/>
          <w:sz w:val="20"/>
          <w:szCs w:val="20"/>
          <w:lang w:eastAsia="it-IT"/>
        </w:rPr>
      </w:pPr>
      <w:r w:rsidRPr="00DC571E">
        <w:rPr>
          <w:rFonts w:ascii="Arial" w:hAnsi="Arial" w:cs="Arial"/>
          <w:i/>
          <w:sz w:val="20"/>
          <w:szCs w:val="20"/>
          <w:lang w:eastAsia="it-IT"/>
        </w:rPr>
        <w:t>Lo scudo dei suoi prodi rosseggia, i guerrieri sono vestiti di scarlatto, come fuoco scintillano i carri di ferro pronti all'attacco; le lance lam</w:t>
      </w:r>
      <w:r w:rsidR="005B5178" w:rsidRPr="00DC571E">
        <w:rPr>
          <w:rFonts w:ascii="Arial" w:hAnsi="Arial" w:cs="Arial"/>
          <w:i/>
          <w:sz w:val="20"/>
          <w:szCs w:val="20"/>
          <w:lang w:eastAsia="it-IT"/>
        </w:rPr>
        <w:t>peggiano (</w:t>
      </w:r>
      <w:r w:rsidR="005C6441" w:rsidRPr="00DC571E">
        <w:rPr>
          <w:rFonts w:ascii="Arial" w:hAnsi="Arial" w:cs="Arial"/>
          <w:i/>
          <w:sz w:val="20"/>
          <w:szCs w:val="20"/>
          <w:lang w:eastAsia="it-IT"/>
        </w:rPr>
        <w:t>Na 2, 4</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Con i tuoi dardi hai trafitto il capo dei suoi guerrieri che irrompevano per disperdermi con la gioia di c</w:t>
      </w:r>
      <w:r w:rsidR="005B5178" w:rsidRPr="00DC571E">
        <w:rPr>
          <w:rFonts w:ascii="Arial" w:hAnsi="Arial" w:cs="Arial"/>
          <w:i/>
          <w:sz w:val="20"/>
          <w:szCs w:val="20"/>
          <w:lang w:eastAsia="it-IT"/>
        </w:rPr>
        <w:t>hi divora il povero di nascosto (</w:t>
      </w:r>
      <w:r w:rsidR="005C6441" w:rsidRPr="00DC571E">
        <w:rPr>
          <w:rFonts w:ascii="Arial" w:hAnsi="Arial" w:cs="Arial"/>
          <w:i/>
          <w:sz w:val="20"/>
          <w:szCs w:val="20"/>
          <w:lang w:eastAsia="it-IT"/>
        </w:rPr>
        <w:t>Ab 3, 14</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Farà sparire i carri da Efraim e i cavalli da Gerusalemme, l'arco di guerra sarà spezzato, annunzierà la pace alle genti, il suo dominio sarà da mare a mare e d</w:t>
      </w:r>
      <w:r w:rsidR="005B5178" w:rsidRPr="00DC571E">
        <w:rPr>
          <w:rFonts w:ascii="Arial" w:hAnsi="Arial" w:cs="Arial"/>
          <w:i/>
          <w:sz w:val="20"/>
          <w:szCs w:val="20"/>
          <w:lang w:eastAsia="it-IT"/>
        </w:rPr>
        <w:t>al fiume ai confini della terra (</w:t>
      </w:r>
      <w:r w:rsidR="005C6441" w:rsidRPr="00DC571E">
        <w:rPr>
          <w:rFonts w:ascii="Arial" w:hAnsi="Arial" w:cs="Arial"/>
          <w:i/>
          <w:sz w:val="20"/>
          <w:szCs w:val="20"/>
          <w:lang w:eastAsia="it-IT"/>
        </w:rPr>
        <w:t>Zc 9, 10</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Da lui uscirà la pietra d'angolo, da lui il chiodo, da lui l'arco di guerra, da</w:t>
      </w:r>
      <w:r w:rsidR="005B5178" w:rsidRPr="00DC571E">
        <w:rPr>
          <w:rFonts w:ascii="Arial" w:hAnsi="Arial" w:cs="Arial"/>
          <w:i/>
          <w:sz w:val="20"/>
          <w:szCs w:val="20"/>
          <w:lang w:eastAsia="it-IT"/>
        </w:rPr>
        <w:t xml:space="preserve"> lui tutti quanti i condottieri (</w:t>
      </w:r>
      <w:r w:rsidR="005C6441" w:rsidRPr="00DC571E">
        <w:rPr>
          <w:rFonts w:ascii="Arial" w:hAnsi="Arial" w:cs="Arial"/>
          <w:i/>
          <w:sz w:val="20"/>
          <w:szCs w:val="20"/>
          <w:lang w:eastAsia="it-IT"/>
        </w:rPr>
        <w:t>Zc 10, 4</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 xml:space="preserve">Questa sarà la piaga con cui il Signore colpirà tutti i popoli che avranno mosso guerra a Gerusalemme: imputridiranno le loro carni, mentre saranno ancora in piedi; i loro occhi marciranno nelle orbite; </w:t>
      </w:r>
      <w:r w:rsidR="005B5178" w:rsidRPr="00DC571E">
        <w:rPr>
          <w:rFonts w:ascii="Arial" w:hAnsi="Arial" w:cs="Arial"/>
          <w:i/>
          <w:sz w:val="20"/>
          <w:szCs w:val="20"/>
          <w:lang w:eastAsia="it-IT"/>
        </w:rPr>
        <w:t>la lingua marcirà loro in bocca (</w:t>
      </w:r>
      <w:r w:rsidR="005C6441" w:rsidRPr="00DC571E">
        <w:rPr>
          <w:rFonts w:ascii="Arial" w:hAnsi="Arial" w:cs="Arial"/>
          <w:i/>
          <w:sz w:val="20"/>
          <w:szCs w:val="20"/>
          <w:lang w:eastAsia="it-IT"/>
        </w:rPr>
        <w:t>Zc 14, 12</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Sentirete poi parlare di guerre e di rumori di guerre. Guardate di non allarmarvi; è necessario che tutto questo a</w:t>
      </w:r>
      <w:r w:rsidR="005B5178" w:rsidRPr="00DC571E">
        <w:rPr>
          <w:rFonts w:ascii="Arial" w:hAnsi="Arial" w:cs="Arial"/>
          <w:i/>
          <w:sz w:val="20"/>
          <w:szCs w:val="20"/>
          <w:lang w:eastAsia="it-IT"/>
        </w:rPr>
        <w:t>vvenga, ma non è ancora la fine (</w:t>
      </w:r>
      <w:r w:rsidR="005C6441" w:rsidRPr="00DC571E">
        <w:rPr>
          <w:rFonts w:ascii="Arial" w:hAnsi="Arial" w:cs="Arial"/>
          <w:i/>
          <w:sz w:val="20"/>
          <w:szCs w:val="20"/>
          <w:lang w:eastAsia="it-IT"/>
        </w:rPr>
        <w:t>Mt 24, 6</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E quando sentirete parlare di guerre, non allarmatevi; bisogna infatti che ciò avve</w:t>
      </w:r>
      <w:r w:rsidR="005B5178" w:rsidRPr="00DC571E">
        <w:rPr>
          <w:rFonts w:ascii="Arial" w:hAnsi="Arial" w:cs="Arial"/>
          <w:i/>
          <w:sz w:val="20"/>
          <w:szCs w:val="20"/>
          <w:lang w:eastAsia="it-IT"/>
        </w:rPr>
        <w:t>nga, ma non sarà ancora la fine (</w:t>
      </w:r>
      <w:r w:rsidR="005C6441" w:rsidRPr="00DC571E">
        <w:rPr>
          <w:rFonts w:ascii="Arial" w:hAnsi="Arial" w:cs="Arial"/>
          <w:i/>
          <w:sz w:val="20"/>
          <w:szCs w:val="20"/>
          <w:lang w:eastAsia="it-IT"/>
        </w:rPr>
        <w:t>Mc 13, 7</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Oppure quale re, partendo in guerra contro un altro re, non siede prima a esaminare se può affrontare con diecimila uomini chi gli viene incontro con ventimila?</w:t>
      </w:r>
      <w:r w:rsidR="005B5178" w:rsidRPr="00DC571E">
        <w:rPr>
          <w:rFonts w:ascii="Arial" w:hAnsi="Arial" w:cs="Arial"/>
          <w:i/>
          <w:sz w:val="20"/>
          <w:szCs w:val="20"/>
          <w:lang w:eastAsia="it-IT"/>
        </w:rPr>
        <w:t xml:space="preserve"> (</w:t>
      </w:r>
      <w:r w:rsidR="005C6441" w:rsidRPr="00DC571E">
        <w:rPr>
          <w:rFonts w:ascii="Arial" w:hAnsi="Arial" w:cs="Arial"/>
          <w:i/>
          <w:sz w:val="20"/>
          <w:szCs w:val="20"/>
          <w:lang w:eastAsia="it-IT"/>
        </w:rPr>
        <w:t>Lc 14, 31</w:t>
      </w:r>
      <w:r w:rsidR="005B5178" w:rsidRPr="00DC571E">
        <w:rPr>
          <w:rFonts w:ascii="Arial" w:hAnsi="Arial" w:cs="Arial"/>
          <w:i/>
          <w:sz w:val="20"/>
          <w:szCs w:val="20"/>
          <w:lang w:eastAsia="it-IT"/>
        </w:rPr>
        <w:t xml:space="preserve">). </w:t>
      </w:r>
    </w:p>
    <w:p w:rsidR="005C6441" w:rsidRPr="00DC571E" w:rsidRDefault="007E5A72" w:rsidP="00DC571E">
      <w:pPr>
        <w:autoSpaceDE w:val="0"/>
        <w:autoSpaceDN w:val="0"/>
        <w:adjustRightInd w:val="0"/>
        <w:spacing w:after="120" w:line="240" w:lineRule="auto"/>
        <w:jc w:val="both"/>
        <w:rPr>
          <w:rFonts w:ascii="Arial" w:hAnsi="Arial" w:cs="Arial"/>
          <w:i/>
          <w:sz w:val="20"/>
          <w:szCs w:val="20"/>
          <w:lang w:eastAsia="it-IT"/>
        </w:rPr>
      </w:pPr>
      <w:r w:rsidRPr="00DC571E">
        <w:rPr>
          <w:rFonts w:ascii="Arial" w:hAnsi="Arial" w:cs="Arial"/>
          <w:i/>
          <w:sz w:val="20"/>
          <w:szCs w:val="20"/>
          <w:lang w:eastAsia="it-IT"/>
        </w:rPr>
        <w:t>Quando sentirete parlare di guerre e di rivoluzioni, non vi terrorizzate. Devono infatti accadere prima queste co</w:t>
      </w:r>
      <w:r w:rsidR="005B5178" w:rsidRPr="00DC571E">
        <w:rPr>
          <w:rFonts w:ascii="Arial" w:hAnsi="Arial" w:cs="Arial"/>
          <w:i/>
          <w:sz w:val="20"/>
          <w:szCs w:val="20"/>
          <w:lang w:eastAsia="it-IT"/>
        </w:rPr>
        <w:t>se, ma non sarà subito la fine" (</w:t>
      </w:r>
      <w:r w:rsidR="005C6441" w:rsidRPr="00DC571E">
        <w:rPr>
          <w:rFonts w:ascii="Arial" w:hAnsi="Arial" w:cs="Arial"/>
          <w:i/>
          <w:sz w:val="20"/>
          <w:szCs w:val="20"/>
          <w:lang w:eastAsia="it-IT"/>
        </w:rPr>
        <w:t>Lc 21, 9</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Ma nelle mie membra vedo un'altra legge, che muove guerra alla legge della mia mente e mi rende schiavo della legge del</w:t>
      </w:r>
      <w:r w:rsidR="005B5178" w:rsidRPr="00DC571E">
        <w:rPr>
          <w:rFonts w:ascii="Arial" w:hAnsi="Arial" w:cs="Arial"/>
          <w:i/>
          <w:sz w:val="20"/>
          <w:szCs w:val="20"/>
          <w:lang w:eastAsia="it-IT"/>
        </w:rPr>
        <w:t xml:space="preserve"> peccato che è nelle mie membra (</w:t>
      </w:r>
      <w:r w:rsidR="005C6441" w:rsidRPr="00DC571E">
        <w:rPr>
          <w:rFonts w:ascii="Arial" w:hAnsi="Arial" w:cs="Arial"/>
          <w:i/>
          <w:sz w:val="20"/>
          <w:szCs w:val="20"/>
          <w:lang w:eastAsia="it-IT"/>
        </w:rPr>
        <w:t>Rm 7, 23</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Spensero la violenza del fuoco, scamparono al taglio della spada, trassero forza dalla loro debolezza, divennero forti in guerra, re</w:t>
      </w:r>
      <w:r w:rsidR="005B5178" w:rsidRPr="00DC571E">
        <w:rPr>
          <w:rFonts w:ascii="Arial" w:hAnsi="Arial" w:cs="Arial"/>
          <w:i/>
          <w:sz w:val="20"/>
          <w:szCs w:val="20"/>
          <w:lang w:eastAsia="it-IT"/>
        </w:rPr>
        <w:t>spinsero invasioni di stranieri (</w:t>
      </w:r>
      <w:r w:rsidR="005C6441" w:rsidRPr="00DC571E">
        <w:rPr>
          <w:rFonts w:ascii="Arial" w:hAnsi="Arial" w:cs="Arial"/>
          <w:i/>
          <w:sz w:val="20"/>
          <w:szCs w:val="20"/>
          <w:lang w:eastAsia="it-IT"/>
        </w:rPr>
        <w:t>Eb 11, 34</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Da che cosa derivano le guerre e le liti che sono in mezzo a voi? Non vengono forse dalle vostre passioni che combattono nelle vostre membra?</w:t>
      </w:r>
      <w:r w:rsidR="005B5178" w:rsidRPr="00DC571E">
        <w:rPr>
          <w:rFonts w:ascii="Arial" w:hAnsi="Arial" w:cs="Arial"/>
          <w:i/>
          <w:sz w:val="20"/>
          <w:szCs w:val="20"/>
          <w:lang w:eastAsia="it-IT"/>
        </w:rPr>
        <w:t xml:space="preserve"> (</w:t>
      </w:r>
      <w:r w:rsidR="005C6441" w:rsidRPr="00DC571E">
        <w:rPr>
          <w:rFonts w:ascii="Arial" w:hAnsi="Arial" w:cs="Arial"/>
          <w:i/>
          <w:sz w:val="20"/>
          <w:szCs w:val="20"/>
          <w:lang w:eastAsia="it-IT"/>
        </w:rPr>
        <w:t>Gc 4, 1</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Bramate e non riuscite a possedere e uccidete; invidiate e non riuscite ad ottenere, combattete e fate guerra</w:t>
      </w:r>
      <w:r w:rsidR="005B5178" w:rsidRPr="00DC571E">
        <w:rPr>
          <w:rFonts w:ascii="Arial" w:hAnsi="Arial" w:cs="Arial"/>
          <w:i/>
          <w:sz w:val="20"/>
          <w:szCs w:val="20"/>
          <w:lang w:eastAsia="it-IT"/>
        </w:rPr>
        <w:t>! Non avete perché non chiedete (</w:t>
      </w:r>
      <w:r w:rsidR="005C6441" w:rsidRPr="00DC571E">
        <w:rPr>
          <w:rFonts w:ascii="Arial" w:hAnsi="Arial" w:cs="Arial"/>
          <w:i/>
          <w:sz w:val="20"/>
          <w:szCs w:val="20"/>
          <w:lang w:eastAsia="it-IT"/>
        </w:rPr>
        <w:t>Gc 4, 2</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Carissimi, io vi esorto, come stranieri e pellegrini, ad astenervi dai desideri della carne che fanno guerr</w:t>
      </w:r>
      <w:r w:rsidR="005B5178" w:rsidRPr="00DC571E">
        <w:rPr>
          <w:rFonts w:ascii="Arial" w:hAnsi="Arial" w:cs="Arial"/>
          <w:i/>
          <w:sz w:val="20"/>
          <w:szCs w:val="20"/>
          <w:lang w:eastAsia="it-IT"/>
        </w:rPr>
        <w:t>a all'anima (</w:t>
      </w:r>
      <w:r w:rsidR="005C6441" w:rsidRPr="00DC571E">
        <w:rPr>
          <w:rFonts w:ascii="Arial" w:hAnsi="Arial" w:cs="Arial"/>
          <w:i/>
          <w:sz w:val="20"/>
          <w:szCs w:val="20"/>
          <w:lang w:eastAsia="it-IT"/>
        </w:rPr>
        <w:t>1Pt 2, 11</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Queste cavallette avevano l'aspetto di cavalli pronti per la guerra. Sulla testa avevano corone che sembravano d'oro e il loro aspet</w:t>
      </w:r>
      <w:r w:rsidR="005B5178" w:rsidRPr="00DC571E">
        <w:rPr>
          <w:rFonts w:ascii="Arial" w:hAnsi="Arial" w:cs="Arial"/>
          <w:i/>
          <w:sz w:val="20"/>
          <w:szCs w:val="20"/>
          <w:lang w:eastAsia="it-IT"/>
        </w:rPr>
        <w:t>to era come quello degli uomini (</w:t>
      </w:r>
      <w:r w:rsidR="005C6441" w:rsidRPr="00DC571E">
        <w:rPr>
          <w:rFonts w:ascii="Arial" w:hAnsi="Arial" w:cs="Arial"/>
          <w:i/>
          <w:sz w:val="20"/>
          <w:szCs w:val="20"/>
          <w:lang w:eastAsia="it-IT"/>
        </w:rPr>
        <w:t>Ap 9, 7</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E quando poi avranno compiuto la loro testimonianza, la bestia che sale dall'Abisso farà guerra contro di</w:t>
      </w:r>
      <w:r w:rsidR="005B5178" w:rsidRPr="00DC571E">
        <w:rPr>
          <w:rFonts w:ascii="Arial" w:hAnsi="Arial" w:cs="Arial"/>
          <w:i/>
          <w:sz w:val="20"/>
          <w:szCs w:val="20"/>
          <w:lang w:eastAsia="it-IT"/>
        </w:rPr>
        <w:t xml:space="preserve"> loro, li vincerà e li ucciderà (</w:t>
      </w:r>
      <w:r w:rsidR="005C6441" w:rsidRPr="00DC571E">
        <w:rPr>
          <w:rFonts w:ascii="Arial" w:hAnsi="Arial" w:cs="Arial"/>
          <w:i/>
          <w:sz w:val="20"/>
          <w:szCs w:val="20"/>
          <w:lang w:eastAsia="it-IT"/>
        </w:rPr>
        <w:t>Ap 11, 7</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Scoppiò quindi una guerra nel cielo: Michele e i suoi angeli combattevano contro il drago. Il drago combatteva insie</w:t>
      </w:r>
      <w:r w:rsidR="005B5178" w:rsidRPr="00DC571E">
        <w:rPr>
          <w:rFonts w:ascii="Arial" w:hAnsi="Arial" w:cs="Arial"/>
          <w:i/>
          <w:sz w:val="20"/>
          <w:szCs w:val="20"/>
          <w:lang w:eastAsia="it-IT"/>
        </w:rPr>
        <w:t>me con i suoi Angeli (</w:t>
      </w:r>
      <w:r w:rsidR="005C6441" w:rsidRPr="00DC571E">
        <w:rPr>
          <w:rFonts w:ascii="Arial" w:hAnsi="Arial" w:cs="Arial"/>
          <w:i/>
          <w:sz w:val="20"/>
          <w:szCs w:val="20"/>
          <w:lang w:eastAsia="it-IT"/>
        </w:rPr>
        <w:t>Ap 12, 7</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Allora il drago si infuriò contro la donna e se ne andò a far guerra contro il resto della sua discendenza, contro quelli che osservano i comandamenti di Dio e sono in posse</w:t>
      </w:r>
      <w:r w:rsidR="005B5178" w:rsidRPr="00DC571E">
        <w:rPr>
          <w:rFonts w:ascii="Arial" w:hAnsi="Arial" w:cs="Arial"/>
          <w:i/>
          <w:sz w:val="20"/>
          <w:szCs w:val="20"/>
          <w:lang w:eastAsia="it-IT"/>
        </w:rPr>
        <w:t>sso della testimonianza di Gesù (</w:t>
      </w:r>
      <w:r w:rsidR="005C6441" w:rsidRPr="00DC571E">
        <w:rPr>
          <w:rFonts w:ascii="Arial" w:hAnsi="Arial" w:cs="Arial"/>
          <w:i/>
          <w:sz w:val="20"/>
          <w:szCs w:val="20"/>
          <w:lang w:eastAsia="it-IT"/>
        </w:rPr>
        <w:t>Ap 12, 17</w:t>
      </w:r>
      <w:r w:rsidR="005B5178" w:rsidRPr="00DC571E">
        <w:rPr>
          <w:rFonts w:ascii="Arial" w:hAnsi="Arial" w:cs="Arial"/>
          <w:i/>
          <w:sz w:val="20"/>
          <w:szCs w:val="20"/>
          <w:lang w:eastAsia="it-IT"/>
        </w:rPr>
        <w:t xml:space="preserve">). </w:t>
      </w:r>
    </w:p>
    <w:p w:rsidR="005C6441" w:rsidRDefault="007E5A72" w:rsidP="00DC571E">
      <w:pPr>
        <w:autoSpaceDE w:val="0"/>
        <w:autoSpaceDN w:val="0"/>
        <w:adjustRightInd w:val="0"/>
        <w:spacing w:after="120" w:line="240" w:lineRule="auto"/>
        <w:jc w:val="both"/>
        <w:rPr>
          <w:rFonts w:ascii="Arial" w:hAnsi="Arial" w:cs="Arial"/>
          <w:i/>
          <w:sz w:val="20"/>
          <w:szCs w:val="20"/>
          <w:lang w:eastAsia="it-IT"/>
        </w:rPr>
      </w:pPr>
      <w:r w:rsidRPr="00DC571E">
        <w:rPr>
          <w:rFonts w:ascii="Arial" w:hAnsi="Arial" w:cs="Arial"/>
          <w:i/>
          <w:sz w:val="20"/>
          <w:szCs w:val="20"/>
          <w:lang w:eastAsia="it-IT"/>
        </w:rPr>
        <w:t>Le fu permesso di far guerra contro i santi e di vincerli; le fu dato potere sopra ogni s</w:t>
      </w:r>
      <w:r w:rsidR="005B5178" w:rsidRPr="00DC571E">
        <w:rPr>
          <w:rFonts w:ascii="Arial" w:hAnsi="Arial" w:cs="Arial"/>
          <w:i/>
          <w:sz w:val="20"/>
          <w:szCs w:val="20"/>
          <w:lang w:eastAsia="it-IT"/>
        </w:rPr>
        <w:t>tirpe, popolo, lingua e nazione (</w:t>
      </w:r>
      <w:r w:rsidR="005C6441" w:rsidRPr="00DC571E">
        <w:rPr>
          <w:rFonts w:ascii="Arial" w:hAnsi="Arial" w:cs="Arial"/>
          <w:i/>
          <w:sz w:val="20"/>
          <w:szCs w:val="20"/>
          <w:lang w:eastAsia="it-IT"/>
        </w:rPr>
        <w:t>Ap 13, 7</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Sono infatti spiriti di demòni che operano prodigi e vanno a radunare tutti i re di tutta la terra per la guerra del gran giorno di</w:t>
      </w:r>
      <w:r w:rsidR="005B5178" w:rsidRPr="00DC571E">
        <w:rPr>
          <w:rFonts w:ascii="Arial" w:hAnsi="Arial" w:cs="Arial"/>
          <w:i/>
          <w:sz w:val="20"/>
          <w:szCs w:val="20"/>
          <w:lang w:eastAsia="it-IT"/>
        </w:rPr>
        <w:t xml:space="preserve"> Dio onnipotente (</w:t>
      </w:r>
      <w:r w:rsidR="005C6441" w:rsidRPr="00DC571E">
        <w:rPr>
          <w:rFonts w:ascii="Arial" w:hAnsi="Arial" w:cs="Arial"/>
          <w:i/>
          <w:sz w:val="20"/>
          <w:szCs w:val="20"/>
          <w:lang w:eastAsia="it-IT"/>
        </w:rPr>
        <w:t>Ap 16, 14</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Vidi allora la bestia e i re della terra con i loro eserciti radunati per muover guerra contro colui che era seduto sul c</w:t>
      </w:r>
      <w:r w:rsidR="005B5178" w:rsidRPr="00DC571E">
        <w:rPr>
          <w:rFonts w:ascii="Arial" w:hAnsi="Arial" w:cs="Arial"/>
          <w:i/>
          <w:sz w:val="20"/>
          <w:szCs w:val="20"/>
          <w:lang w:eastAsia="it-IT"/>
        </w:rPr>
        <w:t>avallo e contro il suo esercito (</w:t>
      </w:r>
      <w:r w:rsidR="005C6441" w:rsidRPr="00DC571E">
        <w:rPr>
          <w:rFonts w:ascii="Arial" w:hAnsi="Arial" w:cs="Arial"/>
          <w:i/>
          <w:sz w:val="20"/>
          <w:szCs w:val="20"/>
          <w:lang w:eastAsia="it-IT"/>
        </w:rPr>
        <w:t>Ap 19, 19</w:t>
      </w:r>
      <w:r w:rsidR="005B5178" w:rsidRPr="00DC571E">
        <w:rPr>
          <w:rFonts w:ascii="Arial" w:hAnsi="Arial" w:cs="Arial"/>
          <w:i/>
          <w:sz w:val="20"/>
          <w:szCs w:val="20"/>
          <w:lang w:eastAsia="it-IT"/>
        </w:rPr>
        <w:t xml:space="preserve">). </w:t>
      </w:r>
      <w:r w:rsidRPr="00DC571E">
        <w:rPr>
          <w:rFonts w:ascii="Arial" w:hAnsi="Arial" w:cs="Arial"/>
          <w:i/>
          <w:sz w:val="20"/>
          <w:szCs w:val="20"/>
          <w:lang w:eastAsia="it-IT"/>
        </w:rPr>
        <w:t>E uscirà per sedurre le nazioni ai quattro punti della terra, Gog e Magog, per adunarli per la guerra: il loro nume</w:t>
      </w:r>
      <w:r w:rsidR="005B5178" w:rsidRPr="00DC571E">
        <w:rPr>
          <w:rFonts w:ascii="Arial" w:hAnsi="Arial" w:cs="Arial"/>
          <w:i/>
          <w:sz w:val="20"/>
          <w:szCs w:val="20"/>
          <w:lang w:eastAsia="it-IT"/>
        </w:rPr>
        <w:t>ro sarà come la sabbia del mare (</w:t>
      </w:r>
      <w:r w:rsidR="005C6441" w:rsidRPr="00DC571E">
        <w:rPr>
          <w:rFonts w:ascii="Arial" w:hAnsi="Arial" w:cs="Arial"/>
          <w:i/>
          <w:sz w:val="20"/>
          <w:szCs w:val="20"/>
          <w:lang w:eastAsia="it-IT"/>
        </w:rPr>
        <w:t>Ap 20, 8</w:t>
      </w:r>
      <w:r w:rsidR="005B5178" w:rsidRPr="00DC571E">
        <w:rPr>
          <w:rFonts w:ascii="Arial" w:hAnsi="Arial" w:cs="Arial"/>
          <w:i/>
          <w:sz w:val="20"/>
          <w:szCs w:val="20"/>
          <w:lang w:eastAsia="it-IT"/>
        </w:rPr>
        <w:t xml:space="preserve">). </w:t>
      </w:r>
    </w:p>
    <w:p w:rsidR="00C4139A" w:rsidRDefault="00C4139A" w:rsidP="00DC571E">
      <w:pPr>
        <w:autoSpaceDE w:val="0"/>
        <w:autoSpaceDN w:val="0"/>
        <w:adjustRightInd w:val="0"/>
        <w:spacing w:after="120" w:line="240" w:lineRule="auto"/>
        <w:jc w:val="both"/>
        <w:rPr>
          <w:rFonts w:ascii="Arial" w:hAnsi="Arial" w:cs="Arial"/>
          <w:sz w:val="20"/>
          <w:szCs w:val="20"/>
          <w:lang w:eastAsia="it-IT"/>
        </w:rPr>
      </w:pPr>
      <w:r w:rsidRPr="00C4139A">
        <w:rPr>
          <w:rFonts w:ascii="Arial" w:hAnsi="Arial" w:cs="Arial"/>
          <w:sz w:val="20"/>
          <w:szCs w:val="20"/>
          <w:lang w:eastAsia="it-IT"/>
        </w:rPr>
        <w:t xml:space="preserve">San Paolo </w:t>
      </w:r>
      <w:r>
        <w:rPr>
          <w:rFonts w:ascii="Arial" w:hAnsi="Arial" w:cs="Arial"/>
          <w:sz w:val="20"/>
          <w:szCs w:val="20"/>
          <w:lang w:eastAsia="it-IT"/>
        </w:rPr>
        <w:t>insegna ai Corinzi che il cristiano deve essere pronto a subire ogni ingiustizia. È la sua altissima vocazione. Cristo Gesù non subì ogni ingiustizia? Come rispose? Con il perdono.</w:t>
      </w:r>
    </w:p>
    <w:p w:rsidR="00C4139A" w:rsidRPr="00C4139A" w:rsidRDefault="00C4139A" w:rsidP="00C4139A">
      <w:pPr>
        <w:tabs>
          <w:tab w:val="left" w:pos="1418"/>
        </w:tabs>
        <w:spacing w:after="120" w:line="240" w:lineRule="auto"/>
        <w:jc w:val="both"/>
        <w:rPr>
          <w:rFonts w:ascii="Arial" w:eastAsia="Times New Roman" w:hAnsi="Arial" w:cs="Arial"/>
          <w:i/>
          <w:sz w:val="20"/>
          <w:szCs w:val="24"/>
          <w:lang w:eastAsia="it-IT"/>
        </w:rPr>
      </w:pPr>
      <w:r w:rsidRPr="00C4139A">
        <w:rPr>
          <w:rFonts w:ascii="Arial" w:eastAsia="Times New Roman" w:hAnsi="Arial" w:cs="Arial"/>
          <w:i/>
          <w:sz w:val="20"/>
          <w:szCs w:val="24"/>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r>
        <w:rPr>
          <w:rFonts w:ascii="Arial" w:eastAsia="Times New Roman" w:hAnsi="Arial" w:cs="Arial"/>
          <w:i/>
          <w:sz w:val="20"/>
          <w:szCs w:val="24"/>
          <w:lang w:eastAsia="it-IT"/>
        </w:rPr>
        <w:t xml:space="preserve"> </w:t>
      </w:r>
      <w:r w:rsidRPr="00C4139A">
        <w:rPr>
          <w:rFonts w:ascii="Arial" w:eastAsia="Times New Roman" w:hAnsi="Arial" w:cs="Arial"/>
          <w:i/>
          <w:sz w:val="20"/>
          <w:szCs w:val="24"/>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r>
        <w:rPr>
          <w:rFonts w:ascii="Arial" w:eastAsia="Times New Roman" w:hAnsi="Arial" w:cs="Arial"/>
          <w:i/>
          <w:sz w:val="20"/>
          <w:szCs w:val="24"/>
          <w:lang w:eastAsia="it-IT"/>
        </w:rPr>
        <w:t xml:space="preserve"> </w:t>
      </w:r>
      <w:r w:rsidRPr="00C4139A">
        <w:rPr>
          <w:rFonts w:ascii="Arial" w:eastAsia="Times New Roman" w:hAnsi="Arial" w:cs="Arial"/>
          <w:i/>
          <w:sz w:val="20"/>
          <w:szCs w:val="24"/>
          <w:lang w:eastAsia="it-IT"/>
        </w:rPr>
        <w:t>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w:t>
      </w:r>
      <w:r w:rsidRPr="00C4139A">
        <w:rPr>
          <w:rFonts w:ascii="Arial" w:eastAsia="Times New Roman" w:hAnsi="Arial" w:cs="Arial"/>
          <w:i/>
          <w:position w:val="4"/>
          <w:sz w:val="20"/>
          <w:szCs w:val="24"/>
          <w:lang w:eastAsia="it-IT"/>
        </w:rPr>
        <w:t xml:space="preserve"> </w:t>
      </w:r>
      <w:r w:rsidRPr="00C4139A">
        <w:rPr>
          <w:rFonts w:ascii="Arial" w:eastAsia="Times New Roman" w:hAnsi="Arial" w:cs="Arial"/>
          <w:i/>
          <w:sz w:val="20"/>
          <w:szCs w:val="24"/>
          <w:lang w:eastAsia="it-IT"/>
        </w:rPr>
        <w:t xml:space="preserve">Spetta forse a me giudicare quelli di fuori? Non sono quelli di dentro che voi giudicate? Quelli di fuori li giudicherà Dio. Togliete il malvagio di mezzo a voi! (1Cor 5,1-13). </w:t>
      </w:r>
    </w:p>
    <w:p w:rsidR="00C4139A" w:rsidRDefault="00C4139A" w:rsidP="00C4139A">
      <w:pPr>
        <w:tabs>
          <w:tab w:val="left" w:pos="1418"/>
        </w:tabs>
        <w:spacing w:after="120" w:line="240" w:lineRule="auto"/>
        <w:jc w:val="both"/>
        <w:rPr>
          <w:rFonts w:ascii="Arial" w:eastAsia="Times New Roman" w:hAnsi="Arial" w:cs="Arial"/>
          <w:i/>
          <w:sz w:val="20"/>
          <w:szCs w:val="24"/>
          <w:lang w:eastAsia="it-IT"/>
        </w:rPr>
      </w:pPr>
      <w:r w:rsidRPr="00C4139A">
        <w:rPr>
          <w:rFonts w:ascii="Arial" w:eastAsia="Times New Roman" w:hAnsi="Arial" w:cs="Arial"/>
          <w:i/>
          <w:sz w:val="20"/>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r>
        <w:rPr>
          <w:rFonts w:ascii="Arial" w:eastAsia="Times New Roman" w:hAnsi="Arial" w:cs="Arial"/>
          <w:i/>
          <w:sz w:val="20"/>
          <w:szCs w:val="24"/>
          <w:lang w:eastAsia="it-IT"/>
        </w:rPr>
        <w:t xml:space="preserve"> </w:t>
      </w:r>
      <w:r w:rsidRPr="00C4139A">
        <w:rPr>
          <w:rFonts w:ascii="Arial" w:eastAsia="Times New Roman" w:hAnsi="Arial" w:cs="Arial"/>
          <w:i/>
          <w:sz w:val="20"/>
          <w:szCs w:val="24"/>
          <w:lang w:eastAsia="it-IT"/>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6,1-11). </w:t>
      </w:r>
    </w:p>
    <w:p w:rsidR="00C4139A" w:rsidRPr="00C4139A" w:rsidRDefault="00C4139A" w:rsidP="00C4139A">
      <w:pPr>
        <w:tabs>
          <w:tab w:val="left" w:pos="1418"/>
        </w:tabs>
        <w:spacing w:after="120" w:line="240" w:lineRule="auto"/>
        <w:jc w:val="both"/>
        <w:rPr>
          <w:rFonts w:ascii="Arial" w:eastAsia="Times New Roman" w:hAnsi="Arial" w:cs="Arial"/>
          <w:sz w:val="20"/>
          <w:szCs w:val="24"/>
          <w:lang w:eastAsia="it-IT"/>
        </w:rPr>
      </w:pPr>
      <w:r>
        <w:rPr>
          <w:rFonts w:ascii="Arial" w:eastAsia="Times New Roman" w:hAnsi="Arial" w:cs="Arial"/>
          <w:sz w:val="20"/>
          <w:szCs w:val="24"/>
          <w:lang w:eastAsia="it-IT"/>
        </w:rPr>
        <w:t xml:space="preserve">La logica cristiana e la logica del mondo sono ben diverse. La logica cristiana dona la vita per la pace e ogni altra cosa. La logica del mondo priva della vitae di ogni altra cosa. </w:t>
      </w:r>
    </w:p>
    <w:p w:rsidR="004679F8" w:rsidRPr="003F6A5A" w:rsidRDefault="00A81023" w:rsidP="00136576">
      <w:pPr>
        <w:pStyle w:val="Titolo1"/>
        <w:ind w:left="0" w:firstLine="0"/>
        <w:jc w:val="center"/>
        <w:rPr>
          <w:rFonts w:ascii="Arial" w:hAnsi="Arial" w:cs="Arial"/>
          <w:szCs w:val="36"/>
        </w:rPr>
      </w:pPr>
      <w:r w:rsidRPr="003F6A5A">
        <w:rPr>
          <w:rFonts w:ascii="Arial" w:hAnsi="Arial" w:cs="Arial"/>
        </w:rPr>
        <w:br w:type="page"/>
      </w:r>
      <w:bookmarkStart w:id="150" w:name="_Toc477095068"/>
      <w:r w:rsidR="00D24DD4">
        <w:rPr>
          <w:rFonts w:ascii="Arial" w:hAnsi="Arial" w:cs="Arial"/>
        </w:rPr>
        <w:t>30 GIUGNO</w:t>
      </w:r>
      <w:bookmarkEnd w:id="150"/>
      <w:r w:rsidR="00D24DD4">
        <w:rPr>
          <w:rFonts w:ascii="Arial" w:hAnsi="Arial" w:cs="Arial"/>
        </w:rPr>
        <w:t xml:space="preserve"> </w:t>
      </w:r>
    </w:p>
    <w:p w:rsidR="003F6A5A" w:rsidRDefault="00D24DD4" w:rsidP="00136576">
      <w:pPr>
        <w:pStyle w:val="Titolo1"/>
        <w:ind w:left="0" w:firstLine="0"/>
        <w:jc w:val="center"/>
        <w:rPr>
          <w:rFonts w:ascii="Arial" w:hAnsi="Arial" w:cs="Arial"/>
          <w:sz w:val="24"/>
        </w:rPr>
      </w:pPr>
      <w:bookmarkStart w:id="151" w:name="_Toc477095069"/>
      <w:r w:rsidRPr="00581C5C">
        <w:rPr>
          <w:rFonts w:ascii="Arial" w:hAnsi="Arial" w:cs="Arial"/>
          <w:sz w:val="24"/>
        </w:rPr>
        <w:t xml:space="preserve">VITA CONSACRATA VIZIO </w:t>
      </w:r>
      <w:r w:rsidR="00B67EFF" w:rsidRPr="00581C5C">
        <w:rPr>
          <w:rFonts w:ascii="Arial" w:hAnsi="Arial" w:cs="Arial"/>
          <w:sz w:val="24"/>
        </w:rPr>
        <w:t>V</w:t>
      </w:r>
      <w:r w:rsidRPr="00581C5C">
        <w:rPr>
          <w:rFonts w:ascii="Arial" w:hAnsi="Arial" w:cs="Arial"/>
          <w:sz w:val="24"/>
        </w:rPr>
        <w:t>OCAZIONE</w:t>
      </w:r>
      <w:bookmarkEnd w:id="151"/>
    </w:p>
    <w:p w:rsidR="00FE70D6" w:rsidRPr="00FE70D6" w:rsidRDefault="00FE70D6" w:rsidP="00FE70D6">
      <w:pPr>
        <w:rPr>
          <w:lang w:eastAsia="it-IT"/>
        </w:rPr>
      </w:pPr>
    </w:p>
    <w:p w:rsidR="007056B1" w:rsidRDefault="00C4139A" w:rsidP="00FE70D6">
      <w:pPr>
        <w:spacing w:after="120" w:line="240" w:lineRule="auto"/>
        <w:rPr>
          <w:rFonts w:ascii="Arial" w:hAnsi="Arial" w:cs="Arial"/>
          <w:b/>
        </w:rPr>
      </w:pPr>
      <w:r w:rsidRPr="00C4139A">
        <w:rPr>
          <w:rFonts w:ascii="Arial" w:hAnsi="Arial" w:cs="Arial"/>
          <w:b/>
        </w:rPr>
        <w:t>VITA CONSACRATA</w:t>
      </w:r>
    </w:p>
    <w:p w:rsidR="00FE70D6" w:rsidRDefault="00FE70D6" w:rsidP="00FE70D6">
      <w:pPr>
        <w:spacing w:after="120" w:line="240" w:lineRule="auto"/>
        <w:jc w:val="both"/>
        <w:rPr>
          <w:rFonts w:ascii="Arial" w:hAnsi="Arial" w:cs="Arial"/>
          <w:sz w:val="20"/>
        </w:rPr>
      </w:pPr>
      <w:r w:rsidRPr="00FE70D6">
        <w:rPr>
          <w:rFonts w:ascii="Arial" w:hAnsi="Arial" w:cs="Arial"/>
          <w:sz w:val="20"/>
        </w:rPr>
        <w:t xml:space="preserve">La consacrazione è togliere una cosa, un animale, una persona dall’uso profano, mondano, </w:t>
      </w:r>
      <w:r w:rsidR="00836E54">
        <w:rPr>
          <w:rFonts w:ascii="Arial" w:hAnsi="Arial" w:cs="Arial"/>
          <w:sz w:val="20"/>
        </w:rPr>
        <w:t>e</w:t>
      </w:r>
      <w:r w:rsidRPr="00FE70D6">
        <w:rPr>
          <w:rFonts w:ascii="Arial" w:hAnsi="Arial" w:cs="Arial"/>
          <w:sz w:val="20"/>
        </w:rPr>
        <w:t xml:space="preserve"> porla interamente a servizio del Signore. Si prende una cosa, un animale, una persona </w:t>
      </w:r>
      <w:r>
        <w:rPr>
          <w:rFonts w:ascii="Arial" w:hAnsi="Arial" w:cs="Arial"/>
          <w:sz w:val="20"/>
        </w:rPr>
        <w:t xml:space="preserve">ed essi divengono esclusiva proprietà di Dio. Di solito cose ed animali consacrati al Signore, o venivano interamente bruciati in onore del Signore o una parte di essi veniva consumata con il fuoco, l’altra parte invece era data dal signore ai ministri del culto. </w:t>
      </w:r>
    </w:p>
    <w:p w:rsidR="00FE70D6" w:rsidRDefault="00FE70D6" w:rsidP="00FE70D6">
      <w:pPr>
        <w:spacing w:after="120" w:line="240" w:lineRule="auto"/>
        <w:jc w:val="both"/>
        <w:rPr>
          <w:rFonts w:ascii="Arial" w:hAnsi="Arial" w:cs="Arial"/>
          <w:sz w:val="20"/>
        </w:rPr>
      </w:pPr>
      <w:r>
        <w:rPr>
          <w:rFonts w:ascii="Arial" w:hAnsi="Arial" w:cs="Arial"/>
          <w:sz w:val="20"/>
        </w:rPr>
        <w:t>Tutto era rigorosamente prescritto dalla Legge. Il Levitico è il Libro che rivela di ogni cosa, animale, persona, cioè che è del Signore, ci</w:t>
      </w:r>
      <w:r w:rsidR="00836E54">
        <w:rPr>
          <w:rFonts w:ascii="Arial" w:hAnsi="Arial" w:cs="Arial"/>
          <w:sz w:val="20"/>
        </w:rPr>
        <w:t>ò</w:t>
      </w:r>
      <w:r>
        <w:rPr>
          <w:rFonts w:ascii="Arial" w:hAnsi="Arial" w:cs="Arial"/>
          <w:sz w:val="20"/>
        </w:rPr>
        <w:t xml:space="preserve"> c</w:t>
      </w:r>
      <w:r w:rsidR="00836E54">
        <w:rPr>
          <w:rFonts w:ascii="Arial" w:hAnsi="Arial" w:cs="Arial"/>
          <w:sz w:val="20"/>
        </w:rPr>
        <w:t>h</w:t>
      </w:r>
      <w:r>
        <w:rPr>
          <w:rFonts w:ascii="Arial" w:hAnsi="Arial" w:cs="Arial"/>
          <w:sz w:val="20"/>
        </w:rPr>
        <w:t xml:space="preserve">e invece è dell’uomo. Stabilisce cosa si deve dare al Signore e cosa invece rimane nella libera disponibilità dell’uomo. Anche il codice di santità è modalità di consacrazione al Signore. Ci si consacra interamente all’osservanza della sua volontà, codificata nella sua Legge e nelle sue prescrizioni. </w:t>
      </w:r>
    </w:p>
    <w:p w:rsidR="00FE70D6" w:rsidRDefault="00FE70D6" w:rsidP="00FE70D6">
      <w:pPr>
        <w:spacing w:after="120" w:line="240" w:lineRule="auto"/>
        <w:jc w:val="both"/>
        <w:rPr>
          <w:rFonts w:ascii="Arial" w:hAnsi="Arial" w:cs="Arial"/>
          <w:sz w:val="20"/>
        </w:rPr>
      </w:pPr>
      <w:r>
        <w:rPr>
          <w:rFonts w:ascii="Arial" w:hAnsi="Arial" w:cs="Arial"/>
          <w:sz w:val="20"/>
        </w:rPr>
        <w:t>Quando noi parliamo di vi</w:t>
      </w:r>
      <w:r w:rsidR="00836E54">
        <w:rPr>
          <w:rFonts w:ascii="Arial" w:hAnsi="Arial" w:cs="Arial"/>
          <w:sz w:val="20"/>
        </w:rPr>
        <w:t>t</w:t>
      </w:r>
      <w:r>
        <w:rPr>
          <w:rFonts w:ascii="Arial" w:hAnsi="Arial" w:cs="Arial"/>
          <w:sz w:val="20"/>
        </w:rPr>
        <w:t>a consacrata, si intende oggi il dono di una vi</w:t>
      </w:r>
      <w:r w:rsidR="00836E54">
        <w:rPr>
          <w:rFonts w:ascii="Arial" w:hAnsi="Arial" w:cs="Arial"/>
          <w:sz w:val="20"/>
        </w:rPr>
        <w:t>t</w:t>
      </w:r>
      <w:r>
        <w:rPr>
          <w:rFonts w:ascii="Arial" w:hAnsi="Arial" w:cs="Arial"/>
          <w:sz w:val="20"/>
        </w:rPr>
        <w:t>a interamente dedicata al Signore, per la diffusione del suo regno sulla nostra terra. È una vita data a Cristo Gesù per il servizio del Vangelo. Nella Chiesa di Dio molte sono le modalità, spesso anche differenti nella sostanza, di consacrazione. Ognuno, guidato dallo Spirito Santo, può abbracciare una modalità già esistente, oppure ne può creare una sua propria.</w:t>
      </w:r>
    </w:p>
    <w:p w:rsidR="00FE70D6" w:rsidRDefault="00FE70D6" w:rsidP="00FE70D6">
      <w:pPr>
        <w:spacing w:after="120" w:line="240" w:lineRule="auto"/>
        <w:jc w:val="both"/>
        <w:rPr>
          <w:rFonts w:ascii="Arial" w:hAnsi="Arial" w:cs="Arial"/>
          <w:sz w:val="20"/>
        </w:rPr>
      </w:pPr>
      <w:r>
        <w:rPr>
          <w:rFonts w:ascii="Arial" w:hAnsi="Arial" w:cs="Arial"/>
          <w:sz w:val="20"/>
        </w:rPr>
        <w:t xml:space="preserve">Verità che deve rimanere intatta nel cuore vuole che quando ci si consacra al Signore, si inizi sempre con il dono della volontà a Cristo, perché sia Lui a governarla nel suo Santo Spirito. </w:t>
      </w:r>
      <w:r w:rsidR="00B55F1C">
        <w:rPr>
          <w:rFonts w:ascii="Arial" w:hAnsi="Arial" w:cs="Arial"/>
          <w:sz w:val="20"/>
        </w:rPr>
        <w:t>Se non si dona per intero la volontà, neanche il corpo sarà alla fine donato. Sarà una consacrazione apparente, ma non reale, dal momento che Gesù non può disporre del nostro corpo secondo la sua volontà. Si dona la volontà ogni istante.</w:t>
      </w:r>
    </w:p>
    <w:p w:rsidR="00B55F1C" w:rsidRDefault="00B55F1C" w:rsidP="00FE70D6">
      <w:pPr>
        <w:spacing w:after="120" w:line="240" w:lineRule="auto"/>
        <w:jc w:val="both"/>
        <w:rPr>
          <w:rFonts w:ascii="Arial" w:hAnsi="Arial" w:cs="Arial"/>
          <w:sz w:val="20"/>
        </w:rPr>
      </w:pPr>
      <w:r>
        <w:rPr>
          <w:rFonts w:ascii="Arial" w:hAnsi="Arial" w:cs="Arial"/>
          <w:sz w:val="20"/>
        </w:rPr>
        <w:t xml:space="preserve">La stessa consacrazione deve essere per mozione dello Spirito Santo. </w:t>
      </w:r>
      <w:r w:rsidR="004A2D8E">
        <w:rPr>
          <w:rFonts w:ascii="Arial" w:hAnsi="Arial" w:cs="Arial"/>
          <w:sz w:val="20"/>
        </w:rPr>
        <w:t>Nulla nella persona del cristiano deve avvenire per sola mozione del suo cuore. Tutto è dalla volontà del Padre, in Cristo, per lo Spirito Santo e tutto dovrà viversi nella volontà del Padre, in Cristo, per lo Spirito Santo. Se non si è dalla volontà di Dio neanche si sarà nella volontà di Dio. Si è invece dalla volontà di Dio, accolta come nostra volontà, per fare solo la volontà di Dio, nella sua volontà.</w:t>
      </w:r>
    </w:p>
    <w:p w:rsidR="004A2D8E" w:rsidRDefault="004A2D8E" w:rsidP="00FE70D6">
      <w:pPr>
        <w:spacing w:after="120" w:line="240" w:lineRule="auto"/>
        <w:jc w:val="both"/>
        <w:rPr>
          <w:rFonts w:ascii="Arial" w:hAnsi="Arial" w:cs="Arial"/>
          <w:sz w:val="20"/>
        </w:rPr>
      </w:pPr>
      <w:r>
        <w:rPr>
          <w:rFonts w:ascii="Arial" w:hAnsi="Arial" w:cs="Arial"/>
          <w:sz w:val="20"/>
        </w:rPr>
        <w:t>Cosa è allora la consacrazione? È il dono della volontà che Dio ci chiede per essere sempre e solo nella sua volontà, a disposizione e a servizio del suo regno. Si toglie la vita dal servizio delle cose di questo mondo e la si pone a servizio per le cose di Dio, la sua verità, il s</w:t>
      </w:r>
      <w:r w:rsidR="00836E54">
        <w:rPr>
          <w:rFonts w:ascii="Arial" w:hAnsi="Arial" w:cs="Arial"/>
          <w:sz w:val="20"/>
        </w:rPr>
        <w:t>u</w:t>
      </w:r>
      <w:r>
        <w:rPr>
          <w:rFonts w:ascii="Arial" w:hAnsi="Arial" w:cs="Arial"/>
          <w:sz w:val="20"/>
        </w:rPr>
        <w:t>o Vangelo, la sua grazia. Se si esce dalla volontà di Dio, non si è più consacrati al Signore, ma a se stessi. Non si costruisce il regno di Dio, Si vive per la terra e le sue cose.</w:t>
      </w:r>
    </w:p>
    <w:p w:rsidR="0050304B" w:rsidRPr="007B6BDF" w:rsidRDefault="0050304B" w:rsidP="0050304B">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 xml:space="preserve">Consacrami ogni primogenito, il primo parto di ogni madre tra gli Israeliti - di uomini o di animali -: esso appartiene a me" (Es 13, 2). E disse loro: "E' appunto ciò che ha detto il Signore: Domani è sabato, riposo assoluto consacrato al Signore. Ciò che avete da cuocere, cuocetelo; ciò che avete da bollire, bollitelo; quanto avanza, tenetelo in serbo fino a domani mattina" (Es 16, 23). Tu parlerai a tutti gli artigiani più esperti, ai quali io ho dato uno spirito di saggezza, ed essi faranno gli abiti di Aronne per la sua consacrazione e per l'esercizio del sacerdozio in mio onore (Es 28, 3). Osserverai questo rito per consacrarli al mio sacerdozio. Prendi un giovenco e due arieti senza difetto (Es 29, 1). Prenderai di questo sangue dall'altare e insieme un po’ d'olio dell'unzione e ne spruzzerai Aronne e le sue vesti, i figli di Aronne e le loro vesti: così sarà consacrato lui con le sue vesti e insieme con lui i suoi figli con le loro vesti (Es 29, 21). </w:t>
      </w:r>
    </w:p>
    <w:p w:rsidR="0050304B" w:rsidRPr="007B6BDF" w:rsidRDefault="0050304B" w:rsidP="0050304B">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 xml:space="preserve">Mangeranno così ciò che sarà servito per fare la espiazione, nel corso della loro investitura e consacrazione. Nessun estraneo ne deve mangiare, perché sono cose sante (Es 29, 33). In ciascun giorno offrirai un giovenco in sacrificio per il peccato, in espiazione; toglierai il peccato dall'altare facendo per esso il sacrificio espiatorio e in seguito lo ungerai per consacrarlo (Es 29, 36). Io darò convegno agli Israeliti in questo luogo, che sarà consacrato dalla mia Gloria (Es 29, 43). Se qualcuno commetterà una mancanza e peccherà per errore riguardo a cose consacrate al Signore, porterà al Signore, in sacrificio di riparazione, un ariete senza difetto, preso dal gregge, che valuterai in sicli d'argento in base al siclo del santuario (Lv 5, 15). Fece sette volte l'aspersione sull'altare, unse l'altare con tutti i suoi accessori, la conca e la sua base, per consacrarli (Lv 8, 11). Versò l'olio della unzione sul capo d'Aronne e unse Aronne, per consacrarlo (Lv 8, 12). Ma nel quarto anno tutti i loro frutti saranno consacrati al Signore, come dono festivo (Lv 19, 24). </w:t>
      </w:r>
    </w:p>
    <w:p w:rsidR="0050304B" w:rsidRPr="007B6BDF" w:rsidRDefault="0050304B" w:rsidP="0050304B">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 xml:space="preserve">Non uscirà dal santuario e non profanerà il santuario del suo Dio, perché la consacrazione è su di lui mediante l'olio dell'unzione del suo Dio. Io sono il Signore (Lv 21, 12). Ordina ad Aronne e ai suoi figli che si astengano dalle cose sante a me consacrate dagli Israeliti e non profanino il mio santo nome. Io sono il Signore (Lv 22, 2). Ordina loro: Qualunque uomo della vostra discendenza che nelle generazioni future si accosterà, in stato d'immondezza, alle cose sante consacrate dagli Israeliti al Signore, sarà eliminato davanti a me. Io sono il Signore (Lv 22, 3). Il sacerdote agiterà ritualmente gli agnelli insieme con il pane delle primizie come offerta da agitare davanti al Signore; tanto i pani, quanto i due agnelli consacrati al Signore saranno riservati al sacerdote (Lv 23, 20). Parla agli Israeliti e riferisci loro: Quando entrerete nel paese che io vi dò, la terra dovrà avere il suo sabato consacrato al Signore (Lv 25, 2). Se uno consacra la sua casa come cosa sacra al Signore, il sacerdote ne farà la stima secondo che essa sarà buona o cattiva; si starà alla stima stabilita dal sacerdote (Lv 27, 14). </w:t>
      </w:r>
    </w:p>
    <w:p w:rsidR="0050304B" w:rsidRPr="007B6BDF" w:rsidRDefault="0050304B" w:rsidP="0050304B">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 xml:space="preserve">Se colui che ha consacrato la sua casa la vuole riscattare, aggiungerà un quinto al pezzo della stima e sarà sua (Lv 27, 15). Se uno consacra al Signore un pezzo di terra di sua proprietà ereditaria, ne farai la stima in ragione della semente: cinquanta sicli d'argento per un homer di seme d'orzo (Lv 27, 16). Se consacra la sua terra dall'anno del giubileo, il prezzo resterà intero secondo la stima (Lv 27, 17). Ma se la consacra dopo il giubileo, il sacerdote ne valuterà il prezzo in ragione degli anni che rimangono fino al giubileo e si farà una detrazione dalla stima (Lv 27, 18). Se colui che ha consacrato il pezzo di terra lo vuole riscattare, aggiungerà un quinto al prezzo della stima e resterà suo (Lv 27, 19). Se uno consacra al Signore un pezzo di terra comprato, che non fa parte della sua proprietà ereditaria (Lv 27, 22). </w:t>
      </w:r>
    </w:p>
    <w:p w:rsidR="0050304B" w:rsidRPr="007B6BDF" w:rsidRDefault="0050304B" w:rsidP="0050304B">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 xml:space="preserve">Il sacerdote valuterà la misura del prezzo fino all'anno del giubileo; quel tale pagherà il giorno stesso il prezzo fissato, come cosa consacrata al Signore (Lv 27, 23). Tuttavia nessuno potrà consacrare i primogeniti del bestiame, i quali appartengono già al Signore, perché primogeniti: sia esso di grosso bestiame o di bestiame minuto, appartiene al Signore (Lv 27, 26). Nondimeno quanto uno avrà consacrato al Signore con voto di sterminio, fra le cose che gli appartengono: persona, animale o pezzo di terra del suo patrimonio, non potrà essere né venduto né riscattato; ogni cosa votata allo sterminio è cosa santissima, riservata al Signore (Lv 27, 28). Ogni decima della terra, cioè delle granaglie del suolo, dei frutti degli alberi, appartiene al Signore; è cosa consacrata al Signore (Lv 27, 30). Ogni decima del bestiame grosso o minuto, e cioè il decimo capo di quanto passa sotto la verga del pastore, sarà consacrata al Signore (Lv 27, 32). Tali i nomi dei figli di Aronne che ricevettero l'unzione come sacerdoti e furono consacrati per esercitare il sacerdozio (Nm 3, 3). Ogni tributo su tutte le cose consacrate che gli Israeliti offriranno, è del sacerdote, apparterrà a lui (Nm 5, 9). </w:t>
      </w:r>
    </w:p>
    <w:p w:rsidR="0050304B" w:rsidRPr="007B6BDF" w:rsidRDefault="0050304B" w:rsidP="0050304B">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 xml:space="preserve">"Parla agli Israeliti e riferisci loro: Quando un uomo o una donna farà un voto speciale, il voto di nazireato, per consacrarsi al Signore (Nm 6, 2). Per tutto il tempo del suo voto di nazireato il rasoio non passerà sul suo capo; finché non siano compiuti i giorni per i quali si è consacrato al Signore, sarà santo; si lascerà crescere la capigliatura (Nm 6, 5). Per tutto il tempo in cui rimane consacrato al Signore, non si avvicinerà a un cadavere (Nm 6, 6). Si trattasse anche di suo padre, di sua madre, di suo fratello e di sua sorella, non si contaminerà per loro alla loro morte, perché porta sul capo il segno della sua consacrazione a Dio (Nm 6, 7). Per tutto il tempo del suo nazireato egli è consacrato al Signore (Nm 6, 8). Se uno gli muore accanto improvvisamente e il suo capo consacrato rimane così contaminato, si raderà il capo nel giorno della sua purificazione; se lo raderà il settimo giorno (Nm 6, 9). Il nazireo raderà, all'ingresso della tenda del convegno, il suo capo consacrato; prenderà i capelli del suo capo consacrato e li metterà sul fuoco che è sotto il sacrificio di comunione (Nm 6, 18). </w:t>
      </w:r>
    </w:p>
    <w:p w:rsidR="0050304B" w:rsidRPr="007B6BDF" w:rsidRDefault="0050304B" w:rsidP="0050304B">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 xml:space="preserve">Il sacerdote prenderà la spalla dell'ariete, quando sarà cotta, una focaccia non lievitata dal canestro e una schiacciata senza lievito e le porrà nelle mani del nazireo, dopo che questi si sarà raso il capo consacrato (Nm 6, 19). Quando Mosè ebbe finito di erigere la Dimora e l'ebbe unta e consacrata con tutti i suoi arredi, quando ebbe eretto l'altare con tutti i suoi arredi e li ebbe unti e consacrati (Nm 7, 1). Poiché tutti i primogeniti degli Israeliti, tanto degli uomini quanto del bestiame, sono miei; io me li sono consacrati il giorno in cui percossi tutti i primogeniti nel paese d'Egitto (Nm 8, 17). Il Signore disse ancora ad Aronne: "Ecco, io ti dò il diritto a tutte le cose consacrate dagli Israeliti, cioè a quelle che mi sono offerte per elevazione: io le dò a te e ai tuoi figli, come diritto della tua unzione, per legge perenne (Nm 18, 8). Quanto sarà consacrato per voto di sterminio in Israele sarà tuo (Nm 18, 14). </w:t>
      </w:r>
    </w:p>
    <w:p w:rsidR="0050304B" w:rsidRPr="007B6BDF" w:rsidRDefault="0050304B" w:rsidP="0050304B">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 xml:space="preserve">Da tutte le cose che vi saranno concesse preleverete tutte le offerte per il Signore; di tutto ciò che vi sarà di meglio preleverete quel tanto che è da consacrare (Nm 18, 29). Tutto l'oro dell'offerta, che essi consacrarono al Signore con il rito dell'elevazione, da parte dei capi di migliaia e dei capi di centinaia, pesava sedicimilasettecentocinquanta sicli (Nm 31, 52). Tu infatti sei un popolo consacrato al Signore tuo Dio; il Signore tuo Dio ti ha scelto per essere il suo popolo privilegiato fra tutti i popoli che sono sulla terra (Dt 7, 6). Non potrai mangiare entro le tue città le decime del tuo frumento, del tuo mosto, del tuo olio, né i primogeniti del tuo bestiame grosso e minuto, né ciò che avrai consacrato per voto, né le tue offerte volontarie, né quello che le tue mani avranno prelevato (Dt 12, 17). Ma quanto alle cose che avrai consacrate o promesse in voto, le prenderai e andrai al luogo che il Signore avrà scelto e offrirai i tuoi olocausti (Dt 12, 26). Tu sei infatti un popolo consacrato al Signore tuo Dio e il Signore ti ha scelto, perché tu fossi il suo popolo privilegiato, fra tutti i popoli che sono sulla terra (Dt 14, 2). </w:t>
      </w:r>
    </w:p>
    <w:p w:rsidR="0050304B" w:rsidRPr="007B6BDF" w:rsidRDefault="0050304B" w:rsidP="0050304B">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 xml:space="preserve">Non mangerete alcuna bestia che sia morta di morte naturale; la darai al forestiero che risiede nelle tue città, perché la mangi, o la venderai a qualche straniero, perché tu sei un popolo consacrato al Signore tuo Dio. Non farai cuocere un capretto nel latte di sua madre (Dt 14, 21). Non seminerai nella tua vigna semi di due specie diverse, perché altrimenti tutto il prodotto di ciò che avrai seminato e la rendita della vigna diventerà cosa consacrata (Dt 22, 9). Dirai dinanzi al Signore tuo Dio: Ho tolto dalla mia casa ciò che era consacrato e l'ho dato al levita, al forestiero, all'orfano e alla vedova secondo quanto mi hai ordinato; non ho trasgredito, né dimenticato alcuno dei tuoi comandi (Dt 26, 13). Egli, quanto a gloria, rinomanza e splendore, ti porrà sopra tutte le nazioni che ha fatte e tu sarai un popolo consacrato al Signore tuo Dio com'egli ha promesso" (Dt 26, 19). Il Signore ti renderà popolo a lui consacrato, come ti ha giurato, se osserverai i comandi del Signore tuo Dio e se camminerai per le sue vie (Dt 28, 9). Consacrarono dunque Kades in Galilea sulle montagne di Nèftali, Sichem sulle montagne di Efraim e Kiriat-Arba, cioè Ebron sulle montagne di Giuda (Gs 20, 7). </w:t>
      </w:r>
    </w:p>
    <w:p w:rsidR="0050304B" w:rsidRPr="007B6BDF" w:rsidRDefault="0050304B" w:rsidP="0050304B">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 xml:space="preserve">Poiché ecco, tu concepirai e partorirai un figlio, sulla cui testa non passerà rasoio, perché il fanciullo sarà un nazireo consacrato a Dio fin dal seno materno; egli comincerà a liberare Israele dalle mani dei Filistei" (Gdc 13, 5). Dopo, farò sorgere al mio servizio un sacerdote fedele che agirà secondo il mio cuore e il mio desiderio. Io gli darò una casa stabile e camminerà alla mia presenza, come mio consacrato per sempre (1Sam 2, 35). Gli abitanti di Kiriat-Iearìm scesero a prendere l'arca del Signore e la introdussero nella casa di Abinadab, sulla collina; consacrarono suo figlio Eleazaro perché custodisse l'arca del Signore (1Sam 7, 1). Eccomi, pronunciatevi a mio riguardo alla presenza del Signore e del suo consacrato. A chi ho portato via il bue? A chi ho portato via l'asino? Chi ho trattato con prepotenza? A chi ho fatto offesa? Da chi ho accettato un regalo per chiudere gli occhi a suo riguardo? Sono qui a restituire!" (1Sam 12, 3). Egli soggiunse loro: "E' testimonio il Signore contro di voi ed è testimonio oggi il suo consacrato, che non trovate niente in mano mia?". Risposero: "Sì, è testimonio" (1Sam 12, 5). Samuele disse a Saul: "Il Signore ha inviato me per consacrarti re sopra Israele suo popolo. Ora ascolta la voce del Signore (1Sam 15, 1). </w:t>
      </w:r>
    </w:p>
    <w:p w:rsidR="0050304B" w:rsidRPr="007B6BDF" w:rsidRDefault="0050304B" w:rsidP="0050304B">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 xml:space="preserve">Samuele cominciò: "Non sei tu capo delle tribù d'Israele, benché piccolo ai tuoi stessi occhi? Non ti ha forse il Signore consacrato re d'Israele? (1Sam 15, 17). Quando furono entrati, egli osservò Eliab e chiese: "E' forse davanti al Signore il suo consacrato?" (1Sam 16, 6). Poi disse ai suoi uomini: "Mi guardi il Signore dal fare simile cosa al mio re, al consacrato di Dio, dallo stendere la mano su di lui, perché è il consacrato del Signore" (1Sam 24, 7). Ecco, in questo giorno i tuoi occhi hanno visto che il Signore ti aveva messo oggi nelle mie mani nella caverna. Mi fu suggerito di ucciderti, ma io ho avuto pietà di te e ho detto: Non stenderò la mano sul mio signore, perché egli è il consacrato di Dio (1Sam 24, 11). Ma Davide disse ad Abisai: "Non ucciderlo! Chi mai ha messo la mano sul consacrato del Signore ed è rimasto impunito?" (1Sam 26, 9). Il Signore mi guardi dallo stendere la mano sul consacrato del Signore! Ora prendi la lancia che sta a capo del suo giaciglio e la brocca dell'acqua e andiamocene" (1Sam 26, 11). Il Signore renderà a ciascuno secondo la sua giustizia e la sua fedeltà, dal momento che oggi il Signore ti aveva messo nelle mie mani e non ho voluto stendere la mano sul consacrato del Signore (1Sam 26, 23). Davide gli disse allora: "Come non hai provato timore nello stendere la mano per uccidere il consacrato del Signore?" (2Sam 1, 14). </w:t>
      </w:r>
    </w:p>
    <w:p w:rsidR="0050304B" w:rsidRPr="007B6BDF" w:rsidRDefault="0050304B" w:rsidP="0050304B">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 xml:space="preserve">Davide gridò a lui: "Il tuo sangue ricada sul tuo capo. Attesta contro di te la tua bocca che ha detto: Io ho ucciso il consacrato del Signore!" (2Sam 1, 16). Disse ancora il re ai suoi ministri: "Sappiate che oggi è caduto un capo, un grande in Israele. Io, oggi, mi sono comportato dolcemente, sebbene già consacrato re, mentre questi uomini, i figli di Zeruia, sono stati più duri di me. Provveda il Signore a trattare il malvagio secondo la sua malvagità" (2Sam 3, 38). Quando i Filistei vennero a sapere che avevano consacrato Davide re d'Israele, salirono tutti per dargli la caccia, ma appena Davide ne fu informato, discese alla fortezza (2Sam 5, 17). Il re Davide consacrò anche quelli al Signore, come già aveva consacrato l'argento e l'oro tolto alle nazioni che aveva soggiogate (2Sam 8, 11). Ma quanto ad Assalonne, che noi avevamo consacrato perché regnasse su di noi, è morto in battaglia. Ora perché non cercate di far tornare il re?" (2Sam 19, 11). Ma Abisai figlio di Zeruia, disse: "Non dovrà forse essere messo a morte Simeì perché ha maledetto il consacrato del Signore?" (2Sam 19, 22). </w:t>
      </w:r>
    </w:p>
    <w:p w:rsidR="0050304B" w:rsidRPr="007B6BDF" w:rsidRDefault="0050304B" w:rsidP="0050304B">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 xml:space="preserve">Egli concede una grande vittoria al suo re, la grazia al suo consacrato, a Davide e ai suoi discendenti per sempre" (2Sam 22, 51). Queste sono le ultime parole di Davide: "Oracolo di Davide, figlio di Iesse, oracolo dell'uomo che l'Altissimo ha innalzato, del consacrato del Dio di Giacobbe, del soave cantore d'Israele (2Sam 23, 1). Chiram, re di Tiro, mandò i suoi ministri da Salomone, perché aveva sentito che era stato consacrato re al posto di suo padre; ora Chiram era sempre stato amico di Davide (1Re 5, 15). Eliminerò Israele dal paese che ho dato loro, rigetterò da me il tempio che ho consacrato al mio nome; Israele diventerà la favola e lo zimbello di tutti i popoli (1Re 9, 7). Fece portare nel tempio le offerte consacrate da suo padre e quelle consacrate da lui stesso, consistenti in argento, oro e vasi (1Re 15, 15). </w:t>
      </w:r>
    </w:p>
    <w:p w:rsidR="0050304B" w:rsidRDefault="0050304B" w:rsidP="0050304B">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 xml:space="preserve">Ioas re di Giuda prese tutti gli oggetti consacrati da Giòsafat, da Ioram e da Acazia, suoi antenati, re di Giuda, e quelli consacrati da lui stesso, insieme con tutto l'oro trovato nei tesori del tempio e della reggia; egli mandò tutto ciò a Cazael re di Aram, che si allontanò da Gerusalemme (2Re 12, 19). Rimosse i cavalli che i re di Giuda avevano consacrati al sole all'ingresso del tempio, nel locale dell'eunuco Netan-Melech, che era nei cortili, e diede alle fiamme i carri del sole (2Re 23, 11). Tutti gli anziani di Israele si presentarono al re in Ebron. Davide concluse con loro un'alleanza in Ebron davanti al Signore. Con l'unzione consacrarono Davide re su Israele, secondo la parola pronunziata dal Signore per mezzo di Samuele (1Cr 11, 3). "Non toccate i miei consacrati, non maltrattate i miei profeti" (1Cr 16, 22). Ora perciò dedicatevi con tutto il cuore e con tutta l'anima alla ricerca del Signore vostro Dio. Su, costruite il santuario del Signore vostro Dio, per introdurre l'arca dell'alleanza del Signore e gli oggetti consacrati a Dio nel tempio che sarà eretto al nome del Signore" (1Cr 22, 19). </w:t>
      </w:r>
    </w:p>
    <w:p w:rsidR="0050304B" w:rsidRPr="007B6BDF" w:rsidRDefault="0050304B" w:rsidP="0050304B">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 xml:space="preserve">Figli di Amram: Aronne e Mosè. Aronne fu scelto per consacrare le cose sacrosante, egli e i suoi figli, per sempre, perché offrisse incenso davanti al Signore, lo servisse e benedicesse in suo nome per sempre (1Cr 23, 13). I leviti loro fratelli, addetti alla sorveglianza sui tesori del tempio e sui tesori delle cose consacrate (1Cr 26, 20). Questo Selomìt con i fratelli era addetto ai tesori delle cose consacrate, che il re Davide, i capi dei casati, i capi di migliaia e di centinaia e i capi dell'esercito (1Cr 26, 26). Avevano consacrate, prendendole dal bottino di guerra e da altre prede, per la manutenzione del tempio (1Cr 26, 27). </w:t>
      </w:r>
    </w:p>
    <w:p w:rsidR="0050304B" w:rsidRPr="007B6BDF" w:rsidRDefault="0050304B" w:rsidP="0050304B">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 xml:space="preserve">Inoltre c'erano tutte le cose consacrate dal veggente Samuele, da Saul figlio di Kis, da Abner figlio di Ner, e da Ioab figlio di Zeruià; tutti questi oggetti consacrati dipendevano da Selomìt e dai suoi fratelli (1Cr 26, 28). inoltre la descrizione di quanto aveva in animo riguardo ai cortili del tempio, a tutte le stanze laterali, ai tesori del tempio e ai tesori delle cose consacrate (1Cr 28, 12). Mangiarono e bevvero alla presenza del Signore in quel giorno con manifestazioni di grande gioia. Di nuovo proclamarono re Salomone, figlio di Davide, lo unsero, consacrando lui al Signore come capo e Zadòk come sacerdote (1Cr 29, 22). Ecco ho deciso di costruire un tempio al nome del Signore mio Dio, per consacrarlo a lui sì che io possa bruciare profumi fragranti davanti a lui, esporre sempre i pani dell'offerta e presentare olocausti mattina e sera, nei sabati, nei noviluni e nelle feste del Signore nostro Dio. Per Israele questo è un obbligo perenne (2Cr 2, 3). Fu ultimato così quanto Salomone aveva disposto per il tempio. Allora Salomone fece portare gli oggetti consacrati da Davide suo padre e depositò l'argento, l'oro e ogni arredo nel tesoro del tempio (2Cr 5, 1). </w:t>
      </w:r>
    </w:p>
    <w:p w:rsidR="0050304B" w:rsidRPr="007B6BDF" w:rsidRDefault="0050304B" w:rsidP="0050304B">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 xml:space="preserve">Signore Dio, non rigettare il tuo consacrato; ricordati i favori fatti a Davide tuo servo" (2Cr 6, 42). Vi sterminerò dal paese che vi ho concesso, e ripudierò questo tempio, che ho consacrato al mio nome, lo renderò la favola e l'oggetto di scherno di tutti i popoli (2Cr 7, 20). Non avete forse voi scacciato i sacerdoti del Signore, figli di Aronne, e i leviti e non vi siete costituiti sacerdoti come i popoli degli altri paesi? Chiunque si è presentato con un giovenco di armento e con sette arieti a farsi consacrare è divenuto sacerdote di chi non è Dio (2Cr 13, 9). Egli fece portare nel tempio le cose consacrate da suo padre e quelle consacrate da lui stesso, consistenti in argento, oro e vasellame (2Cr 15, 18). Fu volontà di Dio che Acazia, per sua rovina, andasse da Ioram. Difatti, quando giunse, uscì con Ioram incontro a Ieu figlio di Nimsi, che il Signore aveva consacrato perché distruggesse la casa di Acab (2Cr 22, 7). L'empia Atalia, infatti, e i suoi adepti hanno dilapidato il tempio di Dio; perfino tutte le cose consacrate del tempio hanno adoperato per i Baal" (2Cr 24, 7). Questi si opposero al re Ozia, dicendogli: "Non tocca a te, Ozia, offrire l'incenso, ma ai sacerdoti figli di Aronne che sono stati consacrati per offrire l'incenso. Esci dal santuario, perché hai commesso un'infrazione alla legge. Non hai diritto alla gloria che viene dal Signore Dio" (2Cr 26, 18). </w:t>
      </w:r>
    </w:p>
    <w:p w:rsidR="0050304B" w:rsidRPr="007B6BDF" w:rsidRDefault="0050304B" w:rsidP="0050304B">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 xml:space="preserve">Abbiamo rinnovato e consacrato tutti gli oggetti che il re Acaz con empietà aveva messo da parte durante il suo regno. Ecco stanno davanti all'altare del Signore" (2Cr 29, 19). Si consacrarono anche seicento buoi e tremila pecore (2Cr 29, 33). Perché molti dell'assemblea non si erano purificati. I leviti si occupavano dell'uccisione degli agnelli pasquali per quanti non avevano la purità richiesta per consacrarli al Signore (2Cr 30, 17). Anche gli Israeliti e i Giudei, che abitavano nelle città di Giuda, portarono la decima degli armenti e dei greggi; portarono la decima dei doni consacrati al Signore loro Dio, facendone grandi ammassi (2Cr 31, 6). Vi depositarono scrupolosamente le offerte, le decime e le cose consacrate. A tali cose presiedeva il levita Conania, alle cui dipendenze era il fratello Simei (2Cr 31, 12). </w:t>
      </w:r>
    </w:p>
    <w:p w:rsidR="0050304B" w:rsidRPr="007B6BDF" w:rsidRDefault="0050304B" w:rsidP="0050304B">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 xml:space="preserve">Erano registrati con tutti i bambini, le mogli, i figli e le figlie di tutta la comunità, poiché dovevano consacrarsi con fedeltà a ciò che è sacro (2Cr 31, 18). Egli disse ai leviti che ammaestravano tutto Israele e che si erano consacrati al Signore: "Collocate l'arca santa nel tempio costruito da Salomone figlio di Davide, re di Israele; essa non costituirà più un peso per le vostre spalle. Ora servite il Signore vostro Dio e il suo popolo Israele (2Cr 35, 3). Secondo l'usanza arrostirono l'agnello pasquale sul fuoco; le parti consacrate le cossero in pentole, in caldaie e tegami e le distribuirono sollecitamente a tutto il popolo (2Cr 35, 13). Anche tutti i capi di Giuda, i sacerdoti e il popolo moltiplicarono le loro infedeltà, imitando in tutto gli abomini degli altri popoli, e contaminarono il tempio, che il Signore si era consacrato in Gerusalemme (2Cr 36, 14). </w:t>
      </w:r>
    </w:p>
    <w:p w:rsidR="0050304B" w:rsidRPr="007B6BDF" w:rsidRDefault="0050304B" w:rsidP="0050304B">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 xml:space="preserve">In seguito continuarono ad offrire l'olocausto perenne e i sacrifici dei giorni di novilunio e di tutte le solennità consacrate al Signore, più tutte le offerte volontarie al Signore (Esd 3, 5). Ho detto loro: "Voi siete consacrati al Signore; questi arredi sono cosa sacra; l'argento e l'oro sono offerta volontaria al Signore, Dio dei nostri padri (Esd 8, 28). Eliasìb, sommo sacerdote, con i suoi fratelli sacerdoti si misero a costruire la porta delle Pecore; la consacrarono e vi misero i battenti; continuarono a costruire fino alla torre di Mea, che poi consacrarono, e fino alla torre di Cananeel (Ne 3, 1). Neemia, che era il governatore, Esdra sacerdote e scriba e i leviti che ammaestravano il popolo dissero a tutto il popolo: "Questo giorno è consacrato al Signore vostro Dio; non fate lutto e non piangete!". Perché tutto il popolo piangeva, mentre ascoltava le parole della legge (Ne 8, 9). Poi Neemia disse loro: "Andate, mangiate carni grasse e bevete vini dolci e mandate porzioni a quelli che nulla hanno di preparato, perché questo giorno è consacrato al Signore nostro; non vi rattristate, perché la gioia del Signore è la vostra forza" (Ne 8, 10). Tutto Israele, al tempo di Zorobabele e di Neemia, dava ogni giorno le porzioni assegnate ai cantori e ai portieri; dava ai leviti le cose consacrate e i leviti davano ai figli di Aronne le cose consacrate che loro spettavano (Ne 12, 47). </w:t>
      </w:r>
    </w:p>
    <w:p w:rsidR="0050304B" w:rsidRPr="007B6BDF" w:rsidRDefault="0050304B" w:rsidP="0050304B">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 xml:space="preserve">Mi trovavo ancora al mio paese, la terra d'Israele, ed ero ancora giovane, quando la tribù del mio antenato Neftali abbandonò la casa di Davide e si staccò da Gerusalemme, la sola città fra tutte le tribù d'Israele scelta per i sacrifici. In essa era stato edificato il tempio, dove abita Dio, ed era stato consacrato per tutte le generazioni future (Tb 1, 4). Oltre tutto, essi erano tornati da poco dalla prigionia e di recente tutto il popolo si era radunato in Giudea; erano stati consacrati gli arredi sacri e l'altare e il tempio dopo la profanazione (Gdt 4, 3). "Signore, Dio del cielo, guarda la loro superbia, abbi pietà dell'umiliazione della nostra stirpe e accogli benigno in questo giorno la presenza di coloro che sono consacrati a te" (Gdt 6, 19). Fa’ che la mia parola e l'inganno diventino piaga e flagello di costoro, che fanno progetti crudeli contro la tua alleanza e il tuo tempio consacrato, contro il monte elevato di Sion e la sede dei tuoi figli (Gdt 9, 13). </w:t>
      </w:r>
    </w:p>
    <w:p w:rsidR="0050304B" w:rsidRPr="007B6BDF" w:rsidRDefault="0050304B" w:rsidP="0050304B">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 xml:space="preserve">Giuditta dedicò tutti gli oggetti di Oloferne, che il popolo le aveva dati, e anche la cortina che aveva presa direttamente dal letto di lui, come offerta consacrata a Dio (Gdt 16, 19). Giuda intanto e i suoi fratelli dissero: "Ecco sono stati sconfitti i nostri nemici: andiamo a purificare il santuario e a riconsacrarlo" (1Mac 4, 36). Restaurarono il santuario e consacrarono l'interno del tempio e i cortili (1Mac 4, 48). Nella stessa stagione e nello stesso giorno in cui l'avevano profanato i pagani, fu riconsacrato fra canti e suoni di cetre e arpe e cembali (1Mac 4, 54). I Giudei residenti in Gerusalemme e nella Giudea, il consiglio degli anziani e Giuda, ad Aristòbulo, maestro del re Tolomeo, appartenente alla stirpe dei sacerdoti consacrati con l'unzione, e ai Giudei dimoranti in Egitto, salute e prosperità (2Mac 1, 10). Minore era il loro timore per le donne e i figli come pure per i fratelli e i parenti, poiché la prima e principale preoccupazione era per il tempio consacrato (2Mac 15, 18). </w:t>
      </w:r>
    </w:p>
    <w:p w:rsidR="0050304B" w:rsidRPr="007B6BDF" w:rsidRDefault="0050304B" w:rsidP="0050304B">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 xml:space="preserve">Egli concede al suo re grandi vittorie, si mostra fedele al suo consacrato, a Davide e alla sua discendenza per sempre (Sal 17, 51). Ora so che il Signore salva il suo consacrato; gli ha risposto dal suo cielo santo con la forza vittoriosa della sua destra (Sal 19, 7). Il Signore è la forza del suo popolo, rifugio di salvezza del suo consacrato (Sal 27, 8). Ami la giustizia e l'empietà detesti: Dio, il tuo Dio ti ha consacrato con olio di letizia, a preferenza dei tuoi eguali (Sal 44, 8). Vedi, Dio, nostro scudo, guarda il volto del tuo consacrato (Sal 83, 10). Ho trovato Davide, mio servo, con il mio santo olio l'ho consacrato (Sal 88, 21). Ma tu lo hai respinto e ripudiato, ti sei adirato contro il tuo consacrato (Sal 88, 39). Con le quali, Signore, i tuoi nemici insultano, insultano i passi del tuo consacrato (Sal 88, 52). Non toccate i miei consacrati, non fate alcun male ai miei profeti" (Sal 104, 15). Divennero gelosi di Mosè negli accampamenti, e di Aronne, il consacrato del Signore (Sal 105, 16). Per amore di Davide tuo servo non respingere il volto del tuo consacrato (Sal 131, 10). </w:t>
      </w:r>
    </w:p>
    <w:p w:rsidR="0050304B" w:rsidRPr="007B6BDF" w:rsidRDefault="0050304B" w:rsidP="0050304B">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 xml:space="preserve">Là farò germogliare la potenza di Davide, preparerò una lampada al mio consacrato (Sal 131, 17). A te, che dai vittoria al tuo consacrato, che liberi Davide tuo servo. Salvami dalla spada iniqua (Sal 143, 10). In ogni offerta mostra lieto il tuo volto, consacra con gioia la decima (Sir 35, 8). Secondo la parola di Geremia, che essi maltrattarono benché fosse stato consacrato profeta nel seno materno, per estirpare, distruggere e mandare in rovina, ma anche per costruire e piantare (Sir 49, 7). Io ho dato un ordine ai miei consacrati; ho chiamato i miei prodi a strumento del mio sdegno, entusiasti della mia grandezza (Is 13, 3). Lo spirito del Signore Dio è su di me perché il Signore mi ha consacrato con l'unzione; mi ha mandato a portare il lieto annunzio ai miseri, a fasciare le piaghe dei cuori spezzati, a proclamare la libertà degli schiavi, la scarcerazione dei prigionieri (Is 61, 1). </w:t>
      </w:r>
    </w:p>
    <w:p w:rsidR="0050304B" w:rsidRPr="007B6BDF" w:rsidRDefault="0050304B" w:rsidP="0050304B">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 xml:space="preserve">Coloro che si consacrano e purificano nei giardini, seguendo uno che sta in mezzo, che mangiano carne suina, cose abominevoli e topi, insieme finiranno - oracolo del Signore – (Is 66, 17). "Prima di formarti nel grembo materno, ti conoscevo, prima che tu uscissi alla luce, ti avevo consacrato; ti ho stabilito profeta delle nazioni" (Ger 1, 5). Tutta la valle dei cadaveri e delle ceneri e tutti i campi fino al torrente Cedron, fino all'angolo della porta dei Cavalli a oriente, saranno consacrati al Signore; non sarà più sconvolta né distrutta mai più" (Ger 31, 40). A te, sconsacrato, empio principe d'Israele, di cui è giunto il giorno con il tempo della tua iniquità finale (Ez 21, 30). Come greggi consacrati, come un gregge di Gerusalemme nelle sue solennità. Allora le città rovinate saran ripiene di greggi di uomini e sapranno che io sono il Signore" (Ez 36, 38). Quando usciranno nell'atrio esterno verso il popolo, si toglieranno le vesti con le quali hanno ufficiato e le deporranno nelle stanze del santuario: indosseranno altre vesti per non comunicare con esse la consacrazione al popolo (Ez 44, 19). Mi disse: "Questo è il luogo dove i sacerdoti cuoceranno le carni dei sacrifici di riparazione e di espiazione e dove cuoceranno le oblazioni, senza portarle fuori nell'atrio esterno e correre il rischio di comunicare la consacrazione al popolo" (Ez 46, 20). </w:t>
      </w:r>
    </w:p>
    <w:p w:rsidR="0050304B" w:rsidRPr="007B6BDF" w:rsidRDefault="0050304B" w:rsidP="0050304B">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 xml:space="preserve">Essa apparterrà ai sacerdoti consacrati, ai figli di Zadòk, che furono fedeli alla mia osservanza e non si traviarono nel traviamento degli Israeliti come traviarono i leviti (Ez 48, 11). Sarà per loro come una parte sacra prelevata sulla parte consacrata del paese, cosa santissima, a fianco del territorio assegnato ai leviti (Ez 48, 12). Sappi e intendi bene, da quando uscì la parola sul ritorno e la ricostruzione di Gerusalemme fino a un principe consacrato, vi saranno sette settimane. Durante sessantadue settimane saranno restaurati, riedificati piazze e fossati, e ciò in tempi angosciosi (Dn 9, 25). Dopo sessantadue settimane, un consacrato sarà soppresso senza colpa in lui; il popolo di un principe che verrà distruggerà la città e il santuario; la sua fine sarà un'inondazione e, fino alla fine, guerra e desolazioni decretate (Dn 9, 26). Trovai Israele come uva nel deserto, riguardai i vostri padri come fichi primaticci al loro inizio; ma essi appena arrivati a Baal-Peor si consacrarono a quell'infamia e divennero abominevoli come ciò che essi amavano (Os 9, 10). </w:t>
      </w:r>
    </w:p>
    <w:p w:rsidR="0050304B" w:rsidRPr="007B6BDF" w:rsidRDefault="0050304B" w:rsidP="0050304B">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 xml:space="preserve">Sei uscito per salvare il tuo popolo, per salvare il tuo consacrato. Hai demolito la cima della casa dell'empio, l'hai scalzata fino alle fondamenta (Ab 3, 13). Se uno in un lembo del suo vestito porta carne consacrata e con il lembo tocca il pane, il companatico, il vino, l'olio o qualunque altro cibo, questo verrà santificato? No, risposero i sacerdoti (Ag 2, 12). Questi, soggiunse, sono i due consacrati che assistono il dominatore di tutta la terra" (Zc 4, 14). Lo Spirito del Signore è sopra di me; per questo mi ha consacrato con l'unzione, e mi ha mandato per annunziare ai poveri un lieto messaggio, per proclamare ai prigionieri la liberazione e ai ciechi la vista; per rimettere in libertà gli oppressi (Lc 4, 18). A colui che il Padre ha consacrato e mandato nel mondo, voi dite: Tu bestemmi, perché ho detto: Sono Figlio di Dio? (Gv 10, 36). Consacrali nella verità. La tua parola è verità (Gv 17, 17). </w:t>
      </w:r>
    </w:p>
    <w:p w:rsidR="0050304B" w:rsidRDefault="0050304B" w:rsidP="0050304B">
      <w:pPr>
        <w:autoSpaceDE w:val="0"/>
        <w:autoSpaceDN w:val="0"/>
        <w:adjustRightInd w:val="0"/>
        <w:spacing w:after="120" w:line="240" w:lineRule="auto"/>
        <w:jc w:val="both"/>
        <w:rPr>
          <w:rFonts w:ascii="Arial" w:hAnsi="Arial" w:cs="Arial"/>
          <w:i/>
          <w:sz w:val="20"/>
          <w:szCs w:val="20"/>
          <w:lang w:eastAsia="it-IT"/>
        </w:rPr>
      </w:pPr>
      <w:r w:rsidRPr="007B6BDF">
        <w:rPr>
          <w:rFonts w:ascii="Arial" w:hAnsi="Arial" w:cs="Arial"/>
          <w:i/>
          <w:sz w:val="20"/>
          <w:szCs w:val="20"/>
          <w:lang w:eastAsia="it-IT"/>
        </w:rPr>
        <w:t xml:space="preserve">Per loro io consacro me stesso, perché siano anch'essi consacrati nella verità (Gv 17, 19). "Fratelli, ascoltatemi. Simone ha riferito come fin da principio Dio ha voluto scegliere tra i pagani un popolo per consacrarlo al suo nome (At 15, 14). La donna veramente vedova e che sia rimasta sola, ha riposto la speranza in Dio e si consacra all'orazione e alla preghiera giorno e notte (1Tm 5, 5). </w:t>
      </w:r>
    </w:p>
    <w:p w:rsidR="005B0D32" w:rsidRPr="00F04D83" w:rsidRDefault="005B0D32" w:rsidP="00F04D83">
      <w:pPr>
        <w:tabs>
          <w:tab w:val="left" w:pos="1418"/>
        </w:tabs>
        <w:spacing w:after="120" w:line="240" w:lineRule="auto"/>
        <w:jc w:val="both"/>
        <w:rPr>
          <w:rFonts w:ascii="Arial" w:eastAsia="Times New Roman" w:hAnsi="Arial" w:cs="Arial"/>
          <w:i/>
          <w:sz w:val="20"/>
          <w:szCs w:val="24"/>
          <w:lang w:eastAsia="it-IT"/>
        </w:rPr>
      </w:pPr>
      <w:r w:rsidRPr="00F04D83">
        <w:rPr>
          <w:rFonts w:ascii="Arial" w:eastAsia="Times New Roman" w:hAnsi="Arial" w:cs="Arial"/>
          <w:i/>
          <w:sz w:val="20"/>
          <w:szCs w:val="24"/>
          <w:lang w:eastAsia="it-IT"/>
        </w:rPr>
        <w:t>Riguardo a ciò che mi avete scritto, è cosa buona per l’uomo non toccare donna, ma, a motivo dei casi di immoralità, ciascuno abbia la propria moglie e ogni donna il proprio marito.</w:t>
      </w:r>
    </w:p>
    <w:p w:rsidR="005B0D32" w:rsidRPr="00F04D83" w:rsidRDefault="005B0D32" w:rsidP="00F04D83">
      <w:pPr>
        <w:tabs>
          <w:tab w:val="left" w:pos="1418"/>
        </w:tabs>
        <w:spacing w:after="120" w:line="240" w:lineRule="auto"/>
        <w:jc w:val="both"/>
        <w:rPr>
          <w:rFonts w:ascii="Arial" w:eastAsia="Times New Roman" w:hAnsi="Arial" w:cs="Arial"/>
          <w:i/>
          <w:sz w:val="20"/>
          <w:szCs w:val="24"/>
          <w:lang w:eastAsia="it-IT"/>
        </w:rPr>
      </w:pPr>
      <w:r w:rsidRPr="00F04D83">
        <w:rPr>
          <w:rFonts w:ascii="Arial" w:eastAsia="Times New Roman" w:hAnsi="Arial" w:cs="Arial"/>
          <w:i/>
          <w:sz w:val="20"/>
          <w:szCs w:val="24"/>
          <w:lang w:eastAsia="it-IT"/>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rsidR="005B0D32" w:rsidRPr="00F04D83" w:rsidRDefault="005B0D32" w:rsidP="00F04D83">
      <w:pPr>
        <w:tabs>
          <w:tab w:val="left" w:pos="1418"/>
        </w:tabs>
        <w:spacing w:after="120" w:line="240" w:lineRule="auto"/>
        <w:jc w:val="both"/>
        <w:rPr>
          <w:rFonts w:ascii="Arial" w:eastAsia="Times New Roman" w:hAnsi="Arial" w:cs="Arial"/>
          <w:i/>
          <w:sz w:val="20"/>
          <w:szCs w:val="24"/>
          <w:lang w:eastAsia="it-IT"/>
        </w:rPr>
      </w:pPr>
      <w:r w:rsidRPr="00F04D83">
        <w:rPr>
          <w:rFonts w:ascii="Arial" w:eastAsia="Times New Roman" w:hAnsi="Arial" w:cs="Arial"/>
          <w:i/>
          <w:sz w:val="20"/>
          <w:szCs w:val="24"/>
          <w:lang w:eastAsia="it-IT"/>
        </w:rPr>
        <w:t>Ai non sposati e alle vedove dico: è cosa buona per loro rimanere come sono io; ma se non sanno dominarsi, si sposino: è meglio sposarsi che bruciare.</w:t>
      </w:r>
    </w:p>
    <w:p w:rsidR="005B0D32" w:rsidRPr="00F04D83" w:rsidRDefault="005B0D32" w:rsidP="00F04D83">
      <w:pPr>
        <w:tabs>
          <w:tab w:val="left" w:pos="1418"/>
        </w:tabs>
        <w:spacing w:after="120" w:line="240" w:lineRule="auto"/>
        <w:jc w:val="both"/>
        <w:rPr>
          <w:rFonts w:ascii="Arial" w:eastAsia="Times New Roman" w:hAnsi="Arial" w:cs="Arial"/>
          <w:i/>
          <w:sz w:val="20"/>
          <w:szCs w:val="24"/>
          <w:lang w:eastAsia="it-IT"/>
        </w:rPr>
      </w:pPr>
      <w:r w:rsidRPr="00F04D83">
        <w:rPr>
          <w:rFonts w:ascii="Arial" w:eastAsia="Times New Roman" w:hAnsi="Arial" w:cs="Arial"/>
          <w:i/>
          <w:sz w:val="20"/>
          <w:szCs w:val="24"/>
          <w:lang w:eastAsia="it-IT"/>
        </w:rPr>
        <w:t>Agli sposati ordino, non io, ma il Signore: la moglie non si separi dal marito – e qualora si separi, rimanga senza sposarsi o si riconcili con il marito – e il marito non ripudi la moglie.</w:t>
      </w:r>
    </w:p>
    <w:p w:rsidR="005B0D32" w:rsidRPr="00F04D83" w:rsidRDefault="005B0D32" w:rsidP="00F04D83">
      <w:pPr>
        <w:tabs>
          <w:tab w:val="left" w:pos="1418"/>
        </w:tabs>
        <w:spacing w:after="120" w:line="240" w:lineRule="auto"/>
        <w:jc w:val="both"/>
        <w:rPr>
          <w:rFonts w:ascii="Arial" w:eastAsia="Times New Roman" w:hAnsi="Arial" w:cs="Arial"/>
          <w:i/>
          <w:sz w:val="20"/>
          <w:szCs w:val="24"/>
          <w:lang w:eastAsia="it-IT"/>
        </w:rPr>
      </w:pPr>
      <w:r w:rsidRPr="00F04D83">
        <w:rPr>
          <w:rFonts w:ascii="Arial" w:eastAsia="Times New Roman" w:hAnsi="Arial" w:cs="Arial"/>
          <w:i/>
          <w:sz w:val="20"/>
          <w:szCs w:val="24"/>
          <w:lang w:eastAsia="it-IT"/>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rsidR="005B0D32" w:rsidRPr="00F04D83" w:rsidRDefault="005B0D32" w:rsidP="00F04D83">
      <w:pPr>
        <w:tabs>
          <w:tab w:val="left" w:pos="1418"/>
        </w:tabs>
        <w:spacing w:after="120" w:line="240" w:lineRule="auto"/>
        <w:jc w:val="both"/>
        <w:rPr>
          <w:rFonts w:ascii="Arial" w:eastAsia="Times New Roman" w:hAnsi="Arial" w:cs="Arial"/>
          <w:i/>
          <w:sz w:val="20"/>
          <w:szCs w:val="24"/>
          <w:lang w:eastAsia="it-IT"/>
        </w:rPr>
      </w:pPr>
      <w:r w:rsidRPr="00F04D83">
        <w:rPr>
          <w:rFonts w:ascii="Arial" w:eastAsia="Times New Roman" w:hAnsi="Arial" w:cs="Arial"/>
          <w:i/>
          <w:sz w:val="20"/>
          <w:szCs w:val="24"/>
          <w:lang w:eastAsia="it-IT"/>
        </w:rPr>
        <w:t>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rsidR="005B0D32" w:rsidRPr="00F04D83" w:rsidRDefault="005B0D32" w:rsidP="00F04D83">
      <w:pPr>
        <w:tabs>
          <w:tab w:val="left" w:pos="1418"/>
        </w:tabs>
        <w:spacing w:after="120" w:line="240" w:lineRule="auto"/>
        <w:jc w:val="both"/>
        <w:rPr>
          <w:rFonts w:ascii="Arial" w:eastAsia="Times New Roman" w:hAnsi="Arial" w:cs="Arial"/>
          <w:i/>
          <w:sz w:val="20"/>
          <w:szCs w:val="24"/>
          <w:lang w:eastAsia="it-IT"/>
        </w:rPr>
      </w:pPr>
      <w:r w:rsidRPr="00F04D83">
        <w:rPr>
          <w:rFonts w:ascii="Arial" w:eastAsia="Times New Roman" w:hAnsi="Arial" w:cs="Arial"/>
          <w:i/>
          <w:sz w:val="20"/>
          <w:szCs w:val="24"/>
          <w:lang w:eastAsia="it-IT"/>
        </w:rPr>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rsidR="005B0D32" w:rsidRPr="00F04D83" w:rsidRDefault="005B0D32" w:rsidP="00F04D83">
      <w:pPr>
        <w:tabs>
          <w:tab w:val="left" w:pos="1418"/>
        </w:tabs>
        <w:spacing w:after="120" w:line="240" w:lineRule="auto"/>
        <w:jc w:val="both"/>
        <w:rPr>
          <w:rFonts w:ascii="Arial" w:eastAsia="Times New Roman" w:hAnsi="Arial" w:cs="Arial"/>
          <w:i/>
          <w:sz w:val="20"/>
          <w:szCs w:val="24"/>
          <w:lang w:eastAsia="it-IT"/>
        </w:rPr>
      </w:pPr>
      <w:r w:rsidRPr="00F04D83">
        <w:rPr>
          <w:rFonts w:ascii="Arial" w:eastAsia="Times New Roman" w:hAnsi="Arial" w:cs="Arial"/>
          <w:i/>
          <w:sz w:val="20"/>
          <w:szCs w:val="24"/>
          <w:lang w:eastAsia="it-IT"/>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rsidR="005B0D32" w:rsidRPr="00F04D83" w:rsidRDefault="005B0D32" w:rsidP="00F04D83">
      <w:pPr>
        <w:tabs>
          <w:tab w:val="left" w:pos="1418"/>
        </w:tabs>
        <w:spacing w:after="120" w:line="240" w:lineRule="auto"/>
        <w:jc w:val="both"/>
        <w:rPr>
          <w:rFonts w:ascii="Arial" w:eastAsia="Times New Roman" w:hAnsi="Arial" w:cs="Arial"/>
          <w:i/>
          <w:sz w:val="20"/>
          <w:szCs w:val="24"/>
          <w:lang w:eastAsia="it-IT"/>
        </w:rPr>
      </w:pPr>
      <w:r w:rsidRPr="00F04D83">
        <w:rPr>
          <w:rFonts w:ascii="Arial" w:eastAsia="Times New Roman" w:hAnsi="Arial" w:cs="Arial"/>
          <w:i/>
          <w:sz w:val="20"/>
          <w:szCs w:val="24"/>
          <w:lang w:eastAsia="it-IT"/>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rsidR="005B0D32" w:rsidRDefault="005B0D32" w:rsidP="00F04D83">
      <w:pPr>
        <w:tabs>
          <w:tab w:val="left" w:pos="1418"/>
        </w:tabs>
        <w:spacing w:after="120" w:line="240" w:lineRule="auto"/>
        <w:jc w:val="both"/>
        <w:rPr>
          <w:rFonts w:ascii="Arial" w:eastAsia="Times New Roman" w:hAnsi="Arial" w:cs="Arial"/>
          <w:i/>
          <w:sz w:val="20"/>
          <w:szCs w:val="24"/>
          <w:lang w:eastAsia="it-IT"/>
        </w:rPr>
      </w:pPr>
      <w:r w:rsidRPr="00F04D83">
        <w:rPr>
          <w:rFonts w:ascii="Arial" w:eastAsia="Times New Roman" w:hAnsi="Arial" w:cs="Arial"/>
          <w:i/>
          <w:sz w:val="20"/>
          <w:szCs w:val="24"/>
          <w:lang w:eastAsia="it-IT"/>
        </w:rPr>
        <w:t xml:space="preserve">La moglie è vincolata per tutto il tempo in cui vive il marito; ma se il marito muore è libera di sposare chi vuole, purché ciò avvenga nel Signore. Ma se rimane così com’è, a mio parere è meglio; credo infatti di avere anch’io lo Spirito di Dio (1Cor 7,1-40). </w:t>
      </w:r>
    </w:p>
    <w:p w:rsidR="004A2D8E" w:rsidRDefault="004A2D8E" w:rsidP="00F04D83">
      <w:pPr>
        <w:tabs>
          <w:tab w:val="left" w:pos="1418"/>
        </w:tabs>
        <w:spacing w:after="120" w:line="240" w:lineRule="auto"/>
        <w:jc w:val="both"/>
        <w:rPr>
          <w:rFonts w:ascii="Arial" w:eastAsia="Times New Roman" w:hAnsi="Arial" w:cs="Arial"/>
          <w:i/>
          <w:sz w:val="20"/>
          <w:szCs w:val="24"/>
          <w:lang w:eastAsia="it-IT"/>
        </w:rPr>
      </w:pPr>
    </w:p>
    <w:p w:rsidR="007056B1" w:rsidRDefault="00C4139A" w:rsidP="004A2D8E">
      <w:pPr>
        <w:spacing w:after="120" w:line="240" w:lineRule="auto"/>
        <w:rPr>
          <w:rFonts w:ascii="Arial" w:hAnsi="Arial" w:cs="Arial"/>
          <w:b/>
        </w:rPr>
      </w:pPr>
      <w:r w:rsidRPr="00FE70D6">
        <w:rPr>
          <w:rFonts w:ascii="Arial" w:hAnsi="Arial" w:cs="Arial"/>
          <w:b/>
        </w:rPr>
        <w:t>VIZIO</w:t>
      </w:r>
    </w:p>
    <w:p w:rsidR="004A2D8E" w:rsidRDefault="004A2D8E" w:rsidP="00527F52">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Il vizio si definiva un tempo: </w:t>
      </w:r>
      <w:r w:rsidRPr="004A2D8E">
        <w:rPr>
          <w:rFonts w:ascii="Arial" w:hAnsi="Arial" w:cs="Arial"/>
          <w:i/>
          <w:sz w:val="20"/>
          <w:szCs w:val="20"/>
          <w:lang w:eastAsia="it-IT"/>
        </w:rPr>
        <w:t>“Habitus faciendi malum”</w:t>
      </w:r>
      <w:r>
        <w:rPr>
          <w:rFonts w:ascii="Arial" w:hAnsi="Arial" w:cs="Arial"/>
          <w:sz w:val="20"/>
          <w:szCs w:val="20"/>
          <w:lang w:eastAsia="it-IT"/>
        </w:rPr>
        <w:t>. Il vizio è nella trasformazione della natura. Con esso la natura si orienta verso il male anziché verso il bene, verso la trasgressione e non verso l’obbedienza. Si abbandona alla stoltezza e non alla sapienza. Con il peccato la natura si è corrotta ed essa naturalmente cammina nel male verso il male, procede di male in male. Il vizio è la natura corrotta che si nutre di male e falsità.</w:t>
      </w:r>
    </w:p>
    <w:p w:rsidR="004A2D8E" w:rsidRDefault="004A2D8E" w:rsidP="00527F52">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Dalla corruzione della natura solo lo Spirito Santo può trarci fuori. Questo significa che dal vizio si può uscire solo con la potente forza dello Spirito di Dio. Chi vuole uscire dai vizi deve necessariamente abitare nel corpo di Cristo, crescere come corpo di Cristo, alimentandosi di Cristo, </w:t>
      </w:r>
      <w:r w:rsidR="0076411F">
        <w:rPr>
          <w:rFonts w:ascii="Arial" w:hAnsi="Arial" w:cs="Arial"/>
          <w:sz w:val="20"/>
          <w:szCs w:val="20"/>
          <w:lang w:eastAsia="it-IT"/>
        </w:rPr>
        <w:t>Parola ed Eucaristia. Chi non è nel corpo di Cristo e non vive come corpo di Cristo, non si alimenta di Cristo Parola ed Eucaristia, non può estirpare i vizi dal suo corpo.</w:t>
      </w:r>
    </w:p>
    <w:p w:rsidR="0076411F" w:rsidRDefault="0076411F" w:rsidP="00527F52">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La Chiesa insegna che l’uomo è costantemente aggredito da sette vizi detti capitali – da caput – perché sono padri di una moltitudine di figli. Essi sono: superbia, avarizia, lussuria, ira, gola, invidia, accidia. Chi cade anche in uno solo di questi vizi, rovina la sua vita, rovina la vita del mondo. Lucifero è caduto nella superbia e per essa ha causato la morte dell’umanità. Basta un superbo o un invidioso in una comunità e tutta la comunità va in malora. </w:t>
      </w:r>
    </w:p>
    <w:p w:rsidR="0076411F" w:rsidRDefault="0076411F" w:rsidP="00527F52">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Il vizio toglie all’uomo il governo del suo spirito, della sua anima, del suo corpo. Il vizio diviene il padrone assoluto di tutto l’uomo e lo riduce in schiavitù. L’uomo che cade anche in un solo vizio, per esso consuma tutti i suoi giorni. Se non interviene lo Spirito Santo con una azione potentissima di grazia e luce, non c’è più speranza di salvezza. Il vizio è padrone esigente. Obbliga l’uomo a sacrificare ad esso tutto di </w:t>
      </w:r>
      <w:r w:rsidR="00836E54">
        <w:rPr>
          <w:rFonts w:ascii="Arial" w:hAnsi="Arial" w:cs="Arial"/>
          <w:sz w:val="20"/>
          <w:szCs w:val="20"/>
          <w:lang w:eastAsia="it-IT"/>
        </w:rPr>
        <w:t>s</w:t>
      </w:r>
      <w:r>
        <w:rPr>
          <w:rFonts w:ascii="Arial" w:hAnsi="Arial" w:cs="Arial"/>
          <w:sz w:val="20"/>
          <w:szCs w:val="20"/>
          <w:lang w:eastAsia="it-IT"/>
        </w:rPr>
        <w:t>è, spesso anche le sue sostanze mobili e immobili.</w:t>
      </w:r>
    </w:p>
    <w:p w:rsidR="0076411F" w:rsidRDefault="0076411F" w:rsidP="00527F52">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Chi vuole il vero bene per la sua anima, il suo corpo, il suo spirito, deve stare lontano da ogni vizio. Potrà stare lontano, solo se cresce in Cristo e vive con Lui e per Lui, nella potente e divina mozione dello Spirito Santo. Chi si distacca dal corpo di Cristo non ha alcuna possibilità di vincere i vizi. Chi non entra nel corpo di Cristo mai potrà vivere una sola virtù. La presenza del vizio in una persona, attesta che la sua relazione con Cristo non è secondo verità.</w:t>
      </w:r>
    </w:p>
    <w:p w:rsidR="007056B1" w:rsidRDefault="00EE646B" w:rsidP="00527F52">
      <w:pPr>
        <w:autoSpaceDE w:val="0"/>
        <w:autoSpaceDN w:val="0"/>
        <w:adjustRightInd w:val="0"/>
        <w:spacing w:after="120" w:line="240" w:lineRule="auto"/>
        <w:jc w:val="both"/>
        <w:rPr>
          <w:rFonts w:ascii="Arial" w:hAnsi="Arial" w:cs="Arial"/>
          <w:i/>
          <w:sz w:val="20"/>
          <w:szCs w:val="20"/>
          <w:lang w:eastAsia="it-IT"/>
        </w:rPr>
      </w:pPr>
      <w:r w:rsidRPr="00527F52">
        <w:rPr>
          <w:rFonts w:ascii="Arial" w:hAnsi="Arial" w:cs="Arial"/>
          <w:i/>
          <w:sz w:val="20"/>
          <w:szCs w:val="20"/>
          <w:lang w:eastAsia="it-IT"/>
        </w:rPr>
        <w:t>Il salario del giusto serve per la vita, il guadagno dell'empio è per i vizi</w:t>
      </w:r>
      <w:r w:rsidR="00527F52" w:rsidRPr="00527F52">
        <w:rPr>
          <w:rFonts w:ascii="Arial" w:hAnsi="Arial" w:cs="Arial"/>
          <w:i/>
          <w:sz w:val="20"/>
          <w:szCs w:val="20"/>
          <w:lang w:eastAsia="it-IT"/>
        </w:rPr>
        <w:t xml:space="preserve"> (</w:t>
      </w:r>
      <w:r w:rsidR="007056B1" w:rsidRPr="00527F52">
        <w:rPr>
          <w:rFonts w:ascii="Arial" w:hAnsi="Arial" w:cs="Arial"/>
          <w:i/>
          <w:sz w:val="20"/>
          <w:szCs w:val="20"/>
          <w:lang w:eastAsia="it-IT"/>
        </w:rPr>
        <w:t>Pr 10, 16</w:t>
      </w:r>
      <w:r w:rsidR="00527F52" w:rsidRPr="00527F52">
        <w:rPr>
          <w:rFonts w:ascii="Arial" w:hAnsi="Arial" w:cs="Arial"/>
          <w:i/>
          <w:sz w:val="20"/>
          <w:szCs w:val="20"/>
          <w:lang w:eastAsia="it-IT"/>
        </w:rPr>
        <w:t xml:space="preserve">). </w:t>
      </w:r>
      <w:r w:rsidRPr="00527F52">
        <w:rPr>
          <w:rFonts w:ascii="Arial" w:hAnsi="Arial" w:cs="Arial"/>
          <w:i/>
          <w:sz w:val="20"/>
          <w:szCs w:val="20"/>
          <w:lang w:eastAsia="it-IT"/>
        </w:rPr>
        <w:t>Poiché il fascino del vizio deturpa anche il bene e il turbine della passi</w:t>
      </w:r>
      <w:r w:rsidR="00527F52" w:rsidRPr="00527F52">
        <w:rPr>
          <w:rFonts w:ascii="Arial" w:hAnsi="Arial" w:cs="Arial"/>
          <w:i/>
          <w:sz w:val="20"/>
          <w:szCs w:val="20"/>
          <w:lang w:eastAsia="it-IT"/>
        </w:rPr>
        <w:t>one travolge una mente semplice (</w:t>
      </w:r>
      <w:r w:rsidR="007056B1" w:rsidRPr="00527F52">
        <w:rPr>
          <w:rFonts w:ascii="Arial" w:hAnsi="Arial" w:cs="Arial"/>
          <w:i/>
          <w:sz w:val="20"/>
          <w:szCs w:val="20"/>
          <w:lang w:eastAsia="it-IT"/>
        </w:rPr>
        <w:t>Sap 4, 12</w:t>
      </w:r>
      <w:r w:rsidR="00527F52" w:rsidRPr="00527F52">
        <w:rPr>
          <w:rFonts w:ascii="Arial" w:hAnsi="Arial" w:cs="Arial"/>
          <w:i/>
          <w:sz w:val="20"/>
          <w:szCs w:val="20"/>
          <w:lang w:eastAsia="it-IT"/>
        </w:rPr>
        <w:t xml:space="preserve">). </w:t>
      </w:r>
      <w:r w:rsidRPr="00527F52">
        <w:rPr>
          <w:rFonts w:ascii="Arial" w:hAnsi="Arial" w:cs="Arial"/>
          <w:i/>
          <w:sz w:val="20"/>
          <w:szCs w:val="20"/>
          <w:lang w:eastAsia="it-IT"/>
        </w:rPr>
        <w:t>Anche voi un tempo eravate così, quando la vostra vita era immersa in questi vizi</w:t>
      </w:r>
      <w:r w:rsidR="00527F52" w:rsidRPr="00527F52">
        <w:rPr>
          <w:rFonts w:ascii="Arial" w:hAnsi="Arial" w:cs="Arial"/>
          <w:i/>
          <w:sz w:val="20"/>
          <w:szCs w:val="20"/>
          <w:lang w:eastAsia="it-IT"/>
        </w:rPr>
        <w:t xml:space="preserve"> (</w:t>
      </w:r>
      <w:r w:rsidR="007056B1" w:rsidRPr="00527F52">
        <w:rPr>
          <w:rFonts w:ascii="Arial" w:hAnsi="Arial" w:cs="Arial"/>
          <w:i/>
          <w:sz w:val="20"/>
          <w:szCs w:val="20"/>
          <w:lang w:eastAsia="it-IT"/>
        </w:rPr>
        <w:t>Col 3, 7</w:t>
      </w:r>
      <w:r w:rsidR="00527F52" w:rsidRPr="00527F52">
        <w:rPr>
          <w:rFonts w:ascii="Arial" w:hAnsi="Arial" w:cs="Arial"/>
          <w:i/>
          <w:sz w:val="20"/>
          <w:szCs w:val="20"/>
          <w:lang w:eastAsia="it-IT"/>
        </w:rPr>
        <w:t xml:space="preserve">). </w:t>
      </w:r>
      <w:r w:rsidRPr="00527F52">
        <w:rPr>
          <w:rFonts w:ascii="Arial" w:hAnsi="Arial" w:cs="Arial"/>
          <w:i/>
          <w:sz w:val="20"/>
          <w:szCs w:val="20"/>
          <w:lang w:eastAsia="it-IT"/>
        </w:rPr>
        <w:t>Così Sòdoma e Gomorra e le città vicine, che si sono abbandonate all'impudicizia allo stesso modo e sono andate dietro a vizi contro natura, stanno come esempio sub</w:t>
      </w:r>
      <w:r w:rsidR="00527F52" w:rsidRPr="00527F52">
        <w:rPr>
          <w:rFonts w:ascii="Arial" w:hAnsi="Arial" w:cs="Arial"/>
          <w:i/>
          <w:sz w:val="20"/>
          <w:szCs w:val="20"/>
          <w:lang w:eastAsia="it-IT"/>
        </w:rPr>
        <w:t>endo le pene di un fuoco eterno (</w:t>
      </w:r>
      <w:r w:rsidR="007056B1" w:rsidRPr="00527F52">
        <w:rPr>
          <w:rFonts w:ascii="Arial" w:hAnsi="Arial" w:cs="Arial"/>
          <w:i/>
          <w:sz w:val="20"/>
          <w:szCs w:val="20"/>
          <w:lang w:eastAsia="it-IT"/>
        </w:rPr>
        <w:t>Gd 1, 7</w:t>
      </w:r>
      <w:r w:rsidR="00527F52" w:rsidRPr="00527F52">
        <w:rPr>
          <w:rFonts w:ascii="Arial" w:hAnsi="Arial" w:cs="Arial"/>
          <w:i/>
          <w:sz w:val="20"/>
          <w:szCs w:val="20"/>
          <w:lang w:eastAsia="it-IT"/>
        </w:rPr>
        <w:t xml:space="preserve">). </w:t>
      </w:r>
    </w:p>
    <w:p w:rsidR="0076411F" w:rsidRDefault="0076411F" w:rsidP="00527F52">
      <w:pPr>
        <w:autoSpaceDE w:val="0"/>
        <w:autoSpaceDN w:val="0"/>
        <w:adjustRightInd w:val="0"/>
        <w:spacing w:after="120" w:line="240" w:lineRule="auto"/>
        <w:jc w:val="both"/>
        <w:rPr>
          <w:rFonts w:ascii="Arial" w:hAnsi="Arial" w:cs="Arial"/>
          <w:i/>
          <w:sz w:val="20"/>
          <w:szCs w:val="20"/>
          <w:lang w:eastAsia="it-IT"/>
        </w:rPr>
      </w:pPr>
    </w:p>
    <w:p w:rsidR="003F6A5A" w:rsidRDefault="00FE70D6" w:rsidP="0076411F">
      <w:pPr>
        <w:spacing w:after="120" w:line="240" w:lineRule="auto"/>
        <w:rPr>
          <w:rFonts w:ascii="Arial" w:hAnsi="Arial" w:cs="Arial"/>
          <w:b/>
        </w:rPr>
      </w:pPr>
      <w:r w:rsidRPr="00FE70D6">
        <w:rPr>
          <w:rFonts w:ascii="Arial" w:hAnsi="Arial" w:cs="Arial"/>
          <w:b/>
        </w:rPr>
        <w:t>VOCAZIONE</w:t>
      </w:r>
    </w:p>
    <w:p w:rsidR="00A72306" w:rsidRDefault="00A72306" w:rsidP="00A72306">
      <w:pPr>
        <w:spacing w:after="120" w:line="240" w:lineRule="auto"/>
        <w:jc w:val="both"/>
        <w:rPr>
          <w:rFonts w:ascii="Arial" w:hAnsi="Arial" w:cs="Arial"/>
          <w:sz w:val="20"/>
        </w:rPr>
      </w:pPr>
      <w:r w:rsidRPr="00A72306">
        <w:rPr>
          <w:rFonts w:ascii="Arial" w:hAnsi="Arial" w:cs="Arial"/>
          <w:sz w:val="20"/>
        </w:rPr>
        <w:t xml:space="preserve">La vocazione </w:t>
      </w:r>
      <w:r>
        <w:rPr>
          <w:rFonts w:ascii="Arial" w:hAnsi="Arial" w:cs="Arial"/>
          <w:sz w:val="20"/>
        </w:rPr>
        <w:t>è una chiamata. Chi chiama è il Signore. Chiama perché si faccia solo la sua volontà. Poiché la sua volontà è molteplice, molteplici sono anche le vocazioni. Vi è però una vocazione che è comune per ogni essere esistente sulla terra. È la vocazione all’esistenza. Il Signore ha dato esistenza ad ogni essere visibile e invisibile che è fuori di Lui e tutto ciò che è fuori di Lui, da Lui è stato chiamato all’esistenza, ad iniziare dagli Angeli.</w:t>
      </w:r>
    </w:p>
    <w:p w:rsidR="0076411F" w:rsidRDefault="00A72306" w:rsidP="00527F52">
      <w:pPr>
        <w:autoSpaceDE w:val="0"/>
        <w:autoSpaceDN w:val="0"/>
        <w:adjustRightInd w:val="0"/>
        <w:spacing w:after="120" w:line="240" w:lineRule="auto"/>
        <w:jc w:val="both"/>
        <w:rPr>
          <w:rFonts w:ascii="Arial" w:hAnsi="Arial" w:cs="Arial"/>
          <w:sz w:val="20"/>
        </w:rPr>
      </w:pPr>
      <w:r>
        <w:rPr>
          <w:rFonts w:ascii="Arial" w:hAnsi="Arial" w:cs="Arial"/>
          <w:sz w:val="20"/>
        </w:rPr>
        <w:t>A questa prima chiamata o vocazione all’esistenza, vi è una second</w:t>
      </w:r>
      <w:r w:rsidR="00836E54">
        <w:rPr>
          <w:rFonts w:ascii="Arial" w:hAnsi="Arial" w:cs="Arial"/>
          <w:sz w:val="20"/>
        </w:rPr>
        <w:t>a</w:t>
      </w:r>
      <w:r>
        <w:rPr>
          <w:rFonts w:ascii="Arial" w:hAnsi="Arial" w:cs="Arial"/>
          <w:sz w:val="20"/>
        </w:rPr>
        <w:t xml:space="preserve"> vocazione anch’essa uguale per ogni essere vivente. Essa consiste nell’obbedire al fine per il quale ogni essere vivente è stato creato. Mentre questa vocazione per gli esseri inanimat</w:t>
      </w:r>
      <w:r w:rsidR="00836E54">
        <w:rPr>
          <w:rFonts w:ascii="Arial" w:hAnsi="Arial" w:cs="Arial"/>
          <w:sz w:val="20"/>
        </w:rPr>
        <w:t>i</w:t>
      </w:r>
      <w:r>
        <w:rPr>
          <w:rFonts w:ascii="Arial" w:hAnsi="Arial" w:cs="Arial"/>
          <w:sz w:val="20"/>
        </w:rPr>
        <w:t xml:space="preserve"> o animati, ma non con spirito immortale e con volontà posta nella loro volontà, è compiuta naturalmente, gli esser</w:t>
      </w:r>
      <w:r w:rsidR="00836E54">
        <w:rPr>
          <w:rFonts w:ascii="Arial" w:hAnsi="Arial" w:cs="Arial"/>
          <w:sz w:val="20"/>
        </w:rPr>
        <w:t>i</w:t>
      </w:r>
      <w:r>
        <w:rPr>
          <w:rFonts w:ascii="Arial" w:hAnsi="Arial" w:cs="Arial"/>
          <w:sz w:val="20"/>
        </w:rPr>
        <w:t xml:space="preserve"> spirituali e gli uomini, con la volontà nella loro volontà, devono volere obbedire.</w:t>
      </w:r>
    </w:p>
    <w:p w:rsidR="00753521" w:rsidRDefault="00A72306" w:rsidP="00527F52">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rPr>
        <w:t xml:space="preserve">Ecco l’obbedienza a cui è chiamato l’uomo nelle sue molteplici forme e modalità. Tutti gli uomini sono chiamati ad </w:t>
      </w:r>
      <w:r w:rsidR="00753521">
        <w:rPr>
          <w:rFonts w:ascii="Arial" w:hAnsi="Arial" w:cs="Arial"/>
          <w:sz w:val="20"/>
          <w:szCs w:val="20"/>
          <w:lang w:eastAsia="it-IT"/>
        </w:rPr>
        <w:t>obbedire al Signore</w:t>
      </w:r>
      <w:r>
        <w:rPr>
          <w:rFonts w:ascii="Arial" w:hAnsi="Arial" w:cs="Arial"/>
          <w:sz w:val="20"/>
          <w:szCs w:val="20"/>
          <w:lang w:eastAsia="it-IT"/>
        </w:rPr>
        <w:t xml:space="preserve">, </w:t>
      </w:r>
      <w:r w:rsidR="00753521">
        <w:rPr>
          <w:rFonts w:ascii="Arial" w:hAnsi="Arial" w:cs="Arial"/>
          <w:sz w:val="20"/>
          <w:szCs w:val="20"/>
          <w:lang w:eastAsia="it-IT"/>
        </w:rPr>
        <w:t>ad osservare la Legge</w:t>
      </w:r>
      <w:r>
        <w:rPr>
          <w:rFonts w:ascii="Arial" w:hAnsi="Arial" w:cs="Arial"/>
          <w:sz w:val="20"/>
          <w:szCs w:val="20"/>
          <w:lang w:eastAsia="it-IT"/>
        </w:rPr>
        <w:t xml:space="preserve">, alla fede nel Vangelo, </w:t>
      </w:r>
      <w:r w:rsidR="00753521">
        <w:rPr>
          <w:rFonts w:ascii="Arial" w:hAnsi="Arial" w:cs="Arial"/>
          <w:sz w:val="20"/>
          <w:szCs w:val="20"/>
          <w:lang w:eastAsia="it-IT"/>
        </w:rPr>
        <w:t>a formare un solo corpo in Cristo Gesù</w:t>
      </w:r>
      <w:r>
        <w:rPr>
          <w:rFonts w:ascii="Arial" w:hAnsi="Arial" w:cs="Arial"/>
          <w:sz w:val="20"/>
          <w:szCs w:val="20"/>
          <w:lang w:eastAsia="it-IT"/>
        </w:rPr>
        <w:t xml:space="preserve">, </w:t>
      </w:r>
      <w:r w:rsidR="00753521">
        <w:rPr>
          <w:rFonts w:ascii="Arial" w:hAnsi="Arial" w:cs="Arial"/>
          <w:sz w:val="20"/>
          <w:szCs w:val="20"/>
          <w:lang w:eastAsia="it-IT"/>
        </w:rPr>
        <w:t>alla vita eterna</w:t>
      </w:r>
      <w:r>
        <w:rPr>
          <w:rFonts w:ascii="Arial" w:hAnsi="Arial" w:cs="Arial"/>
          <w:sz w:val="20"/>
          <w:szCs w:val="20"/>
          <w:lang w:eastAsia="it-IT"/>
        </w:rPr>
        <w:t xml:space="preserve">, </w:t>
      </w:r>
      <w:r w:rsidR="00753521">
        <w:rPr>
          <w:rFonts w:ascii="Arial" w:hAnsi="Arial" w:cs="Arial"/>
          <w:sz w:val="20"/>
          <w:szCs w:val="20"/>
          <w:lang w:eastAsia="it-IT"/>
        </w:rPr>
        <w:t>ad essere sempre dalla volontà di Dio</w:t>
      </w:r>
      <w:r>
        <w:rPr>
          <w:rFonts w:ascii="Arial" w:hAnsi="Arial" w:cs="Arial"/>
          <w:sz w:val="20"/>
          <w:szCs w:val="20"/>
          <w:lang w:eastAsia="it-IT"/>
        </w:rPr>
        <w:t xml:space="preserve">, </w:t>
      </w:r>
      <w:r w:rsidR="00753521">
        <w:rPr>
          <w:rFonts w:ascii="Arial" w:hAnsi="Arial" w:cs="Arial"/>
          <w:sz w:val="20"/>
          <w:szCs w:val="20"/>
          <w:lang w:eastAsia="it-IT"/>
        </w:rPr>
        <w:t>ad un ascolto perenne del Signore</w:t>
      </w:r>
      <w:r w:rsidR="00836E54">
        <w:rPr>
          <w:rFonts w:ascii="Arial" w:hAnsi="Arial" w:cs="Arial"/>
          <w:sz w:val="20"/>
          <w:szCs w:val="20"/>
          <w:lang w:eastAsia="it-IT"/>
        </w:rPr>
        <w:t>,</w:t>
      </w:r>
      <w:r>
        <w:rPr>
          <w:rFonts w:ascii="Arial" w:hAnsi="Arial" w:cs="Arial"/>
          <w:sz w:val="20"/>
          <w:szCs w:val="20"/>
          <w:lang w:eastAsia="it-IT"/>
        </w:rPr>
        <w:t xml:space="preserve"> </w:t>
      </w:r>
      <w:r w:rsidR="00753521">
        <w:rPr>
          <w:rFonts w:ascii="Arial" w:hAnsi="Arial" w:cs="Arial"/>
          <w:sz w:val="20"/>
          <w:szCs w:val="20"/>
          <w:lang w:eastAsia="it-IT"/>
        </w:rPr>
        <w:t>alla comunione con Dio e con i fratelli nello Spirito Santo</w:t>
      </w:r>
      <w:r>
        <w:rPr>
          <w:rFonts w:ascii="Arial" w:hAnsi="Arial" w:cs="Arial"/>
          <w:sz w:val="20"/>
          <w:szCs w:val="20"/>
          <w:lang w:eastAsia="it-IT"/>
        </w:rPr>
        <w:t xml:space="preserve">, </w:t>
      </w:r>
      <w:r w:rsidR="00753521">
        <w:rPr>
          <w:rFonts w:ascii="Arial" w:hAnsi="Arial" w:cs="Arial"/>
          <w:sz w:val="20"/>
          <w:szCs w:val="20"/>
          <w:lang w:eastAsia="it-IT"/>
        </w:rPr>
        <w:t>al</w:t>
      </w:r>
      <w:r>
        <w:rPr>
          <w:rFonts w:ascii="Arial" w:hAnsi="Arial" w:cs="Arial"/>
          <w:sz w:val="20"/>
          <w:szCs w:val="20"/>
          <w:lang w:eastAsia="it-IT"/>
        </w:rPr>
        <w:t xml:space="preserve">la gloria del </w:t>
      </w:r>
      <w:r w:rsidR="00753521">
        <w:rPr>
          <w:rFonts w:ascii="Arial" w:hAnsi="Arial" w:cs="Arial"/>
          <w:sz w:val="20"/>
          <w:szCs w:val="20"/>
          <w:lang w:eastAsia="it-IT"/>
        </w:rPr>
        <w:t xml:space="preserve"> Paradiso</w:t>
      </w:r>
      <w:r>
        <w:rPr>
          <w:rFonts w:ascii="Arial" w:hAnsi="Arial" w:cs="Arial"/>
          <w:sz w:val="20"/>
          <w:szCs w:val="20"/>
          <w:lang w:eastAsia="it-IT"/>
        </w:rPr>
        <w:t xml:space="preserve">, </w:t>
      </w:r>
      <w:r w:rsidR="00753521">
        <w:rPr>
          <w:rFonts w:ascii="Arial" w:hAnsi="Arial" w:cs="Arial"/>
          <w:sz w:val="20"/>
          <w:szCs w:val="20"/>
          <w:lang w:eastAsia="it-IT"/>
        </w:rPr>
        <w:t>alla Croce,</w:t>
      </w:r>
      <w:r w:rsidR="00AD1CB1">
        <w:rPr>
          <w:rFonts w:ascii="Arial" w:hAnsi="Arial" w:cs="Arial"/>
          <w:sz w:val="20"/>
          <w:szCs w:val="20"/>
          <w:lang w:eastAsia="it-IT"/>
        </w:rPr>
        <w:t xml:space="preserve"> </w:t>
      </w:r>
      <w:r w:rsidR="00753521">
        <w:rPr>
          <w:rFonts w:ascii="Arial" w:hAnsi="Arial" w:cs="Arial"/>
          <w:sz w:val="20"/>
          <w:szCs w:val="20"/>
          <w:lang w:eastAsia="it-IT"/>
        </w:rPr>
        <w:t xml:space="preserve">alla Parola </w:t>
      </w:r>
      <w:r w:rsidR="00AD1CB1">
        <w:rPr>
          <w:rFonts w:ascii="Arial" w:hAnsi="Arial" w:cs="Arial"/>
          <w:sz w:val="20"/>
          <w:szCs w:val="20"/>
          <w:lang w:eastAsia="it-IT"/>
        </w:rPr>
        <w:t xml:space="preserve">che oggi il Signore rivolge al cuore, </w:t>
      </w:r>
      <w:r w:rsidR="00753521">
        <w:rPr>
          <w:rFonts w:ascii="Arial" w:hAnsi="Arial" w:cs="Arial"/>
          <w:sz w:val="20"/>
          <w:szCs w:val="20"/>
          <w:lang w:eastAsia="it-IT"/>
        </w:rPr>
        <w:t>alle virtù</w:t>
      </w:r>
      <w:r w:rsidR="00AD1CB1">
        <w:rPr>
          <w:rFonts w:ascii="Arial" w:hAnsi="Arial" w:cs="Arial"/>
          <w:sz w:val="20"/>
          <w:szCs w:val="20"/>
          <w:lang w:eastAsia="it-IT"/>
        </w:rPr>
        <w:t xml:space="preserve">, </w:t>
      </w:r>
      <w:r w:rsidR="00753521">
        <w:rPr>
          <w:rFonts w:ascii="Arial" w:hAnsi="Arial" w:cs="Arial"/>
          <w:sz w:val="20"/>
          <w:szCs w:val="20"/>
          <w:lang w:eastAsia="it-IT"/>
        </w:rPr>
        <w:t>ad abbandonare i vizi.</w:t>
      </w:r>
      <w:r w:rsidR="00AD1CB1">
        <w:rPr>
          <w:rFonts w:ascii="Arial" w:hAnsi="Arial" w:cs="Arial"/>
          <w:sz w:val="20"/>
          <w:szCs w:val="20"/>
          <w:lang w:eastAsia="it-IT"/>
        </w:rPr>
        <w:t xml:space="preserve"> Queste vocazioni sono per ogni uomo.</w:t>
      </w:r>
    </w:p>
    <w:p w:rsidR="00AD1CB1" w:rsidRDefault="00AD1CB1" w:rsidP="00527F52">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Vi è però una vocazione che differisce da uomo a uomo, da donna a donna, da giovane a giovane e da adulto ad adulto. Questa vocazione prima di ogni cosa si differenza per sacramento ricevuto: battesimo, cresima, Eucaristia, penitenza, unzione degli inferni, ordine sacro, matrimonio. Ogni sacramento conforma a Cristo in modo speciale ed è questa conformazione che diviene differenza nella vocazione. Altra è la vocazione a vivere da veri figli di Dio e altra la vocazione di chi è chiamato ad essere testimone di Gesù Signore.</w:t>
      </w:r>
    </w:p>
    <w:p w:rsidR="00AD1CB1" w:rsidRDefault="00AD1CB1" w:rsidP="00527F52">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Altra è la vocazione di chi si consacra a Cristo come pastore e capo del suo gregge e altra è quella di chi consacra la sua vita per formare con una donna, se è uomo, con un uomo se è donna, una sola carne, a servizio del mistero della vita, che per la loro unione deve continuare sulla nostra terra. Sono vocazioni differenti, ma  tutte hanno una sola finalità: consegnare la nostra vita a Dio, perché essa si svolga secondo la sua volontà.</w:t>
      </w:r>
    </w:p>
    <w:p w:rsidR="00AD1CB1" w:rsidRDefault="00836E54" w:rsidP="00527F52">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Vi sono poi le vocazioni</w:t>
      </w:r>
      <w:r w:rsidR="00AD1CB1">
        <w:rPr>
          <w:rFonts w:ascii="Arial" w:hAnsi="Arial" w:cs="Arial"/>
          <w:sz w:val="20"/>
          <w:szCs w:val="20"/>
          <w:lang w:eastAsia="it-IT"/>
        </w:rPr>
        <w:t xml:space="preserve"> per una speciale consacrazione. Queste vocazioni sono extra-sacramentali. Però sono tutte a servizio del regno di Dio. Attraverso queste speciali consacrazioni, l’intera vita di un uomo viene consegnata al Signore perché se ne serva per il suo regno secondo la sua volontà. Il dono della volontà deve essere fatto al Signore attimo per attimo, momento per </w:t>
      </w:r>
      <w:r>
        <w:rPr>
          <w:rFonts w:ascii="Arial" w:hAnsi="Arial" w:cs="Arial"/>
          <w:sz w:val="20"/>
          <w:szCs w:val="20"/>
          <w:lang w:eastAsia="it-IT"/>
        </w:rPr>
        <w:t>m</w:t>
      </w:r>
      <w:r w:rsidR="00AD1CB1">
        <w:rPr>
          <w:rFonts w:ascii="Arial" w:hAnsi="Arial" w:cs="Arial"/>
          <w:sz w:val="20"/>
          <w:szCs w:val="20"/>
          <w:lang w:eastAsia="it-IT"/>
        </w:rPr>
        <w:t xml:space="preserve">omento, altrimenti si esce dalla vocazione. </w:t>
      </w:r>
    </w:p>
    <w:p w:rsidR="00527F52" w:rsidRPr="00527F52" w:rsidRDefault="00EE646B" w:rsidP="00527F52">
      <w:pPr>
        <w:autoSpaceDE w:val="0"/>
        <w:autoSpaceDN w:val="0"/>
        <w:adjustRightInd w:val="0"/>
        <w:spacing w:after="120" w:line="240" w:lineRule="auto"/>
        <w:jc w:val="both"/>
        <w:rPr>
          <w:rFonts w:ascii="Arial" w:hAnsi="Arial" w:cs="Arial"/>
          <w:i/>
          <w:sz w:val="20"/>
          <w:szCs w:val="20"/>
          <w:lang w:eastAsia="it-IT"/>
        </w:rPr>
      </w:pPr>
      <w:r w:rsidRPr="00527F52">
        <w:rPr>
          <w:rFonts w:ascii="Arial" w:hAnsi="Arial" w:cs="Arial"/>
          <w:i/>
          <w:sz w:val="20"/>
          <w:szCs w:val="20"/>
          <w:lang w:eastAsia="it-IT"/>
        </w:rPr>
        <w:t>Paolo, servo di Cristo Gesù, apostolo per vocazione, prescelto p</w:t>
      </w:r>
      <w:r w:rsidR="00527F52" w:rsidRPr="00527F52">
        <w:rPr>
          <w:rFonts w:ascii="Arial" w:hAnsi="Arial" w:cs="Arial"/>
          <w:i/>
          <w:sz w:val="20"/>
          <w:szCs w:val="20"/>
          <w:lang w:eastAsia="it-IT"/>
        </w:rPr>
        <w:t>er annunziare il vangelo di Dio (</w:t>
      </w:r>
      <w:r w:rsidR="007056B1" w:rsidRPr="00527F52">
        <w:rPr>
          <w:rFonts w:ascii="Arial" w:hAnsi="Arial" w:cs="Arial"/>
          <w:i/>
          <w:sz w:val="20"/>
          <w:szCs w:val="20"/>
          <w:lang w:eastAsia="it-IT"/>
        </w:rPr>
        <w:t>Rm 1, 1</w:t>
      </w:r>
      <w:r w:rsidR="00527F52" w:rsidRPr="00527F52">
        <w:rPr>
          <w:rFonts w:ascii="Arial" w:hAnsi="Arial" w:cs="Arial"/>
          <w:i/>
          <w:sz w:val="20"/>
          <w:szCs w:val="20"/>
          <w:lang w:eastAsia="it-IT"/>
        </w:rPr>
        <w:t xml:space="preserve">).  </w:t>
      </w:r>
      <w:r w:rsidRPr="00527F52">
        <w:rPr>
          <w:rFonts w:ascii="Arial" w:hAnsi="Arial" w:cs="Arial"/>
          <w:i/>
          <w:sz w:val="20"/>
          <w:szCs w:val="20"/>
          <w:lang w:eastAsia="it-IT"/>
        </w:rPr>
        <w:t>A quanti sono in Roma amati da Dio e santi per vocazione, grazia a voi e pace da Dio, Padre no</w:t>
      </w:r>
      <w:r w:rsidR="00527F52" w:rsidRPr="00527F52">
        <w:rPr>
          <w:rFonts w:ascii="Arial" w:hAnsi="Arial" w:cs="Arial"/>
          <w:i/>
          <w:sz w:val="20"/>
          <w:szCs w:val="20"/>
          <w:lang w:eastAsia="it-IT"/>
        </w:rPr>
        <w:t>stro, e dal Signore Gesù Cristo (</w:t>
      </w:r>
      <w:r w:rsidR="007056B1" w:rsidRPr="00527F52">
        <w:rPr>
          <w:rFonts w:ascii="Arial" w:hAnsi="Arial" w:cs="Arial"/>
          <w:i/>
          <w:sz w:val="20"/>
          <w:szCs w:val="20"/>
          <w:lang w:eastAsia="it-IT"/>
        </w:rPr>
        <w:t>Rm 1, 7</w:t>
      </w:r>
      <w:r w:rsidR="00527F52" w:rsidRPr="00527F52">
        <w:rPr>
          <w:rFonts w:ascii="Arial" w:hAnsi="Arial" w:cs="Arial"/>
          <w:i/>
          <w:sz w:val="20"/>
          <w:szCs w:val="20"/>
          <w:lang w:eastAsia="it-IT"/>
        </w:rPr>
        <w:t xml:space="preserve">). </w:t>
      </w:r>
      <w:r w:rsidRPr="00527F52">
        <w:rPr>
          <w:rFonts w:ascii="Arial" w:hAnsi="Arial" w:cs="Arial"/>
          <w:i/>
          <w:sz w:val="20"/>
          <w:szCs w:val="20"/>
          <w:lang w:eastAsia="it-IT"/>
        </w:rPr>
        <w:t xml:space="preserve">Considerate infatti la vostra vocazione, fratelli: non ci sono tra voi molti sapienti secondo la carne, non </w:t>
      </w:r>
      <w:r w:rsidR="00527F52" w:rsidRPr="00527F52">
        <w:rPr>
          <w:rFonts w:ascii="Arial" w:hAnsi="Arial" w:cs="Arial"/>
          <w:i/>
          <w:sz w:val="20"/>
          <w:szCs w:val="20"/>
          <w:lang w:eastAsia="it-IT"/>
        </w:rPr>
        <w:t>molti potenti, non molti nobili (</w:t>
      </w:r>
      <w:r w:rsidR="007056B1" w:rsidRPr="00527F52">
        <w:rPr>
          <w:rFonts w:ascii="Arial" w:hAnsi="Arial" w:cs="Arial"/>
          <w:i/>
          <w:sz w:val="20"/>
          <w:szCs w:val="20"/>
          <w:lang w:eastAsia="it-IT"/>
        </w:rPr>
        <w:t>1Cor 1, 26</w:t>
      </w:r>
      <w:r w:rsidR="00527F52" w:rsidRPr="00527F52">
        <w:rPr>
          <w:rFonts w:ascii="Arial" w:hAnsi="Arial" w:cs="Arial"/>
          <w:i/>
          <w:sz w:val="20"/>
          <w:szCs w:val="20"/>
          <w:lang w:eastAsia="it-IT"/>
        </w:rPr>
        <w:t xml:space="preserve">). </w:t>
      </w:r>
      <w:r w:rsidRPr="00527F52">
        <w:rPr>
          <w:rFonts w:ascii="Arial" w:hAnsi="Arial" w:cs="Arial"/>
          <w:i/>
          <w:sz w:val="20"/>
          <w:szCs w:val="20"/>
          <w:lang w:eastAsia="it-IT"/>
        </w:rPr>
        <w:t>Vi esorto dunque io, il prigioniero nel Signore, a comportarvi in maniera degna della vocaz</w:t>
      </w:r>
      <w:r w:rsidR="00527F52" w:rsidRPr="00527F52">
        <w:rPr>
          <w:rFonts w:ascii="Arial" w:hAnsi="Arial" w:cs="Arial"/>
          <w:i/>
          <w:sz w:val="20"/>
          <w:szCs w:val="20"/>
          <w:lang w:eastAsia="it-IT"/>
        </w:rPr>
        <w:t>ione che avete ricevuto (</w:t>
      </w:r>
      <w:r w:rsidR="007056B1" w:rsidRPr="00527F52">
        <w:rPr>
          <w:rFonts w:ascii="Arial" w:hAnsi="Arial" w:cs="Arial"/>
          <w:i/>
          <w:sz w:val="20"/>
          <w:szCs w:val="20"/>
          <w:lang w:eastAsia="it-IT"/>
        </w:rPr>
        <w:t>Ef 4, 1</w:t>
      </w:r>
      <w:r w:rsidR="00527F52" w:rsidRPr="00527F52">
        <w:rPr>
          <w:rFonts w:ascii="Arial" w:hAnsi="Arial" w:cs="Arial"/>
          <w:i/>
          <w:sz w:val="20"/>
          <w:szCs w:val="20"/>
          <w:lang w:eastAsia="it-IT"/>
        </w:rPr>
        <w:t xml:space="preserve">). </w:t>
      </w:r>
      <w:r w:rsidRPr="00527F52">
        <w:rPr>
          <w:rFonts w:ascii="Arial" w:hAnsi="Arial" w:cs="Arial"/>
          <w:i/>
          <w:sz w:val="20"/>
          <w:szCs w:val="20"/>
          <w:lang w:eastAsia="it-IT"/>
        </w:rPr>
        <w:t>Un solo corpo, un solo spirito, come una sola è la speranza alla quale siete stati chiamati, quella della vostra vocaz</w:t>
      </w:r>
      <w:r w:rsidR="00527F52" w:rsidRPr="00527F52">
        <w:rPr>
          <w:rFonts w:ascii="Arial" w:hAnsi="Arial" w:cs="Arial"/>
          <w:i/>
          <w:sz w:val="20"/>
          <w:szCs w:val="20"/>
          <w:lang w:eastAsia="it-IT"/>
        </w:rPr>
        <w:t>ione (</w:t>
      </w:r>
      <w:r w:rsidR="007056B1" w:rsidRPr="00527F52">
        <w:rPr>
          <w:rFonts w:ascii="Arial" w:hAnsi="Arial" w:cs="Arial"/>
          <w:i/>
          <w:sz w:val="20"/>
          <w:szCs w:val="20"/>
          <w:lang w:eastAsia="it-IT"/>
        </w:rPr>
        <w:t>Ef 4, 4</w:t>
      </w:r>
      <w:r w:rsidR="00527F52" w:rsidRPr="00527F52">
        <w:rPr>
          <w:rFonts w:ascii="Arial" w:hAnsi="Arial" w:cs="Arial"/>
          <w:i/>
          <w:sz w:val="20"/>
          <w:szCs w:val="20"/>
          <w:lang w:eastAsia="it-IT"/>
        </w:rPr>
        <w:t xml:space="preserve">). </w:t>
      </w:r>
    </w:p>
    <w:p w:rsidR="007056B1" w:rsidRPr="00527F52" w:rsidRDefault="00EE646B" w:rsidP="00527F52">
      <w:pPr>
        <w:autoSpaceDE w:val="0"/>
        <w:autoSpaceDN w:val="0"/>
        <w:adjustRightInd w:val="0"/>
        <w:spacing w:after="120" w:line="240" w:lineRule="auto"/>
        <w:jc w:val="both"/>
        <w:rPr>
          <w:rFonts w:ascii="Arial" w:hAnsi="Arial" w:cs="Arial"/>
          <w:i/>
          <w:sz w:val="20"/>
          <w:szCs w:val="20"/>
          <w:lang w:eastAsia="it-IT"/>
        </w:rPr>
      </w:pPr>
      <w:r w:rsidRPr="00527F52">
        <w:rPr>
          <w:rFonts w:ascii="Arial" w:hAnsi="Arial" w:cs="Arial"/>
          <w:i/>
          <w:sz w:val="20"/>
          <w:szCs w:val="20"/>
          <w:lang w:eastAsia="it-IT"/>
        </w:rPr>
        <w:t>Egli infatti ci ha salvati e ci ha chiamati con una vocazione santa, non già in base alle nostre opere, ma secondo il suo proposito e la sua grazia; grazia che ci è stata data i</w:t>
      </w:r>
      <w:r w:rsidR="00527F52" w:rsidRPr="00527F52">
        <w:rPr>
          <w:rFonts w:ascii="Arial" w:hAnsi="Arial" w:cs="Arial"/>
          <w:i/>
          <w:sz w:val="20"/>
          <w:szCs w:val="20"/>
          <w:lang w:eastAsia="it-IT"/>
        </w:rPr>
        <w:t>n Cristo Gesù fin dall'eternità (</w:t>
      </w:r>
      <w:r w:rsidR="007056B1" w:rsidRPr="00527F52">
        <w:rPr>
          <w:rFonts w:ascii="Arial" w:hAnsi="Arial" w:cs="Arial"/>
          <w:i/>
          <w:sz w:val="20"/>
          <w:szCs w:val="20"/>
          <w:lang w:eastAsia="it-IT"/>
        </w:rPr>
        <w:t>2Tm 1, 9</w:t>
      </w:r>
      <w:r w:rsidR="00527F52" w:rsidRPr="00527F52">
        <w:rPr>
          <w:rFonts w:ascii="Arial" w:hAnsi="Arial" w:cs="Arial"/>
          <w:i/>
          <w:sz w:val="20"/>
          <w:szCs w:val="20"/>
          <w:lang w:eastAsia="it-IT"/>
        </w:rPr>
        <w:t xml:space="preserve">). </w:t>
      </w:r>
      <w:r w:rsidRPr="00527F52">
        <w:rPr>
          <w:rFonts w:ascii="Arial" w:hAnsi="Arial" w:cs="Arial"/>
          <w:i/>
          <w:sz w:val="20"/>
          <w:szCs w:val="20"/>
          <w:lang w:eastAsia="it-IT"/>
        </w:rPr>
        <w:t>Perciò, fratelli santi, partecipi di una vocazione celeste, fissate bene la mente in Gesù, l'apostolo e sommo sacerdote</w:t>
      </w:r>
      <w:r w:rsidR="00527F52" w:rsidRPr="00527F52">
        <w:rPr>
          <w:rFonts w:ascii="Arial" w:hAnsi="Arial" w:cs="Arial"/>
          <w:i/>
          <w:sz w:val="20"/>
          <w:szCs w:val="20"/>
          <w:lang w:eastAsia="it-IT"/>
        </w:rPr>
        <w:t xml:space="preserve"> della fede che noi professiamo (</w:t>
      </w:r>
      <w:r w:rsidR="007056B1" w:rsidRPr="00527F52">
        <w:rPr>
          <w:rFonts w:ascii="Arial" w:hAnsi="Arial" w:cs="Arial"/>
          <w:i/>
          <w:sz w:val="20"/>
          <w:szCs w:val="20"/>
          <w:lang w:eastAsia="it-IT"/>
        </w:rPr>
        <w:t>Eb 3, 1</w:t>
      </w:r>
      <w:r w:rsidR="00527F52" w:rsidRPr="00527F52">
        <w:rPr>
          <w:rFonts w:ascii="Arial" w:hAnsi="Arial" w:cs="Arial"/>
          <w:i/>
          <w:sz w:val="20"/>
          <w:szCs w:val="20"/>
          <w:lang w:eastAsia="it-IT"/>
        </w:rPr>
        <w:t xml:space="preserve">).  </w:t>
      </w:r>
      <w:r w:rsidRPr="00527F52">
        <w:rPr>
          <w:rFonts w:ascii="Arial" w:hAnsi="Arial" w:cs="Arial"/>
          <w:i/>
          <w:sz w:val="20"/>
          <w:szCs w:val="20"/>
          <w:lang w:eastAsia="it-IT"/>
        </w:rPr>
        <w:t>Quindi, fratelli, cercate di render sempre più sicura la vostra vocazione e la vostra elezione. Se far</w:t>
      </w:r>
      <w:r w:rsidR="00527F52" w:rsidRPr="00527F52">
        <w:rPr>
          <w:rFonts w:ascii="Arial" w:hAnsi="Arial" w:cs="Arial"/>
          <w:i/>
          <w:sz w:val="20"/>
          <w:szCs w:val="20"/>
          <w:lang w:eastAsia="it-IT"/>
        </w:rPr>
        <w:t>ete questo non inciamperete mai (</w:t>
      </w:r>
      <w:r w:rsidR="007056B1" w:rsidRPr="00527F52">
        <w:rPr>
          <w:rFonts w:ascii="Arial" w:hAnsi="Arial" w:cs="Arial"/>
          <w:i/>
          <w:sz w:val="20"/>
          <w:szCs w:val="20"/>
          <w:lang w:eastAsia="it-IT"/>
        </w:rPr>
        <w:t>2Pt 1, 10</w:t>
      </w:r>
      <w:r w:rsidR="00527F52" w:rsidRPr="00527F52">
        <w:rPr>
          <w:rFonts w:ascii="Arial" w:hAnsi="Arial" w:cs="Arial"/>
          <w:i/>
          <w:sz w:val="20"/>
          <w:szCs w:val="20"/>
          <w:lang w:eastAsia="it-IT"/>
        </w:rPr>
        <w:t xml:space="preserve">). </w:t>
      </w:r>
    </w:p>
    <w:p w:rsidR="006A49AF" w:rsidRPr="00A72306" w:rsidRDefault="00262AE1" w:rsidP="004C3500">
      <w:pPr>
        <w:autoSpaceDE w:val="0"/>
        <w:autoSpaceDN w:val="0"/>
        <w:adjustRightInd w:val="0"/>
        <w:spacing w:after="120" w:line="240" w:lineRule="auto"/>
        <w:jc w:val="both"/>
        <w:rPr>
          <w:rFonts w:ascii="Arial" w:hAnsi="Arial" w:cs="Arial"/>
          <w:i/>
          <w:sz w:val="20"/>
          <w:szCs w:val="20"/>
          <w:lang w:eastAsia="it-IT"/>
        </w:rPr>
      </w:pPr>
      <w:r w:rsidRPr="00A72306">
        <w:rPr>
          <w:rFonts w:ascii="Arial" w:hAnsi="Arial" w:cs="Arial"/>
          <w:i/>
          <w:sz w:val="20"/>
          <w:szCs w:val="20"/>
          <w:lang w:eastAsia="it-IT"/>
        </w:rPr>
        <w:t>Ma il Signore Dio chiamò l'uomo e</w:t>
      </w:r>
      <w:r w:rsidR="00753521" w:rsidRPr="00A72306">
        <w:rPr>
          <w:rFonts w:ascii="Arial" w:hAnsi="Arial" w:cs="Arial"/>
          <w:i/>
          <w:sz w:val="20"/>
          <w:szCs w:val="20"/>
          <w:lang w:eastAsia="it-IT"/>
        </w:rPr>
        <w:t xml:space="preserve"> gli disse: "Dove sei?" (</w:t>
      </w:r>
      <w:r w:rsidR="006A49AF" w:rsidRPr="00A72306">
        <w:rPr>
          <w:rFonts w:ascii="Arial" w:hAnsi="Arial" w:cs="Arial"/>
          <w:i/>
          <w:sz w:val="20"/>
          <w:szCs w:val="20"/>
          <w:lang w:eastAsia="it-IT"/>
        </w:rPr>
        <w:t>Gen 3, 9</w:t>
      </w:r>
      <w:r w:rsidR="00753521" w:rsidRPr="00A72306">
        <w:rPr>
          <w:rFonts w:ascii="Arial" w:hAnsi="Arial" w:cs="Arial"/>
          <w:i/>
          <w:sz w:val="20"/>
          <w:szCs w:val="20"/>
          <w:lang w:eastAsia="it-IT"/>
        </w:rPr>
        <w:t xml:space="preserve">).  </w:t>
      </w:r>
      <w:r w:rsidRPr="00A72306">
        <w:rPr>
          <w:rFonts w:ascii="Arial" w:hAnsi="Arial" w:cs="Arial"/>
          <w:i/>
          <w:sz w:val="20"/>
          <w:szCs w:val="20"/>
          <w:lang w:eastAsia="it-IT"/>
        </w:rPr>
        <w:t>Non ti chiamerai più Abram ma ti chiamerai Abramo perché padre di una m</w:t>
      </w:r>
      <w:r w:rsidR="00753521" w:rsidRPr="00A72306">
        <w:rPr>
          <w:rFonts w:ascii="Arial" w:hAnsi="Arial" w:cs="Arial"/>
          <w:i/>
          <w:sz w:val="20"/>
          <w:szCs w:val="20"/>
          <w:lang w:eastAsia="it-IT"/>
        </w:rPr>
        <w:t>oltitudine di popoli ti renderò (</w:t>
      </w:r>
      <w:r w:rsidR="006A49AF" w:rsidRPr="00A72306">
        <w:rPr>
          <w:rFonts w:ascii="Arial" w:hAnsi="Arial" w:cs="Arial"/>
          <w:i/>
          <w:sz w:val="20"/>
          <w:szCs w:val="20"/>
          <w:lang w:eastAsia="it-IT"/>
        </w:rPr>
        <w:t>Gen 17, 5</w:t>
      </w:r>
      <w:r w:rsidR="00753521" w:rsidRPr="00A72306">
        <w:rPr>
          <w:rFonts w:ascii="Arial" w:hAnsi="Arial" w:cs="Arial"/>
          <w:i/>
          <w:sz w:val="20"/>
          <w:szCs w:val="20"/>
          <w:lang w:eastAsia="it-IT"/>
        </w:rPr>
        <w:t xml:space="preserve">). </w:t>
      </w:r>
      <w:r w:rsidRPr="00A72306">
        <w:rPr>
          <w:rFonts w:ascii="Arial" w:hAnsi="Arial" w:cs="Arial"/>
          <w:i/>
          <w:sz w:val="20"/>
          <w:szCs w:val="20"/>
          <w:lang w:eastAsia="it-IT"/>
        </w:rPr>
        <w:t>Dio aggiunse ad Abramo: "Quanto a Sarai tua moglie, non la chiam</w:t>
      </w:r>
      <w:r w:rsidR="00753521" w:rsidRPr="00A72306">
        <w:rPr>
          <w:rFonts w:ascii="Arial" w:hAnsi="Arial" w:cs="Arial"/>
          <w:i/>
          <w:sz w:val="20"/>
          <w:szCs w:val="20"/>
          <w:lang w:eastAsia="it-IT"/>
        </w:rPr>
        <w:t>erai più Sarai, ma Sara (</w:t>
      </w:r>
      <w:r w:rsidR="006A49AF" w:rsidRPr="00A72306">
        <w:rPr>
          <w:rFonts w:ascii="Arial" w:hAnsi="Arial" w:cs="Arial"/>
          <w:i/>
          <w:sz w:val="20"/>
          <w:szCs w:val="20"/>
          <w:lang w:eastAsia="it-IT"/>
        </w:rPr>
        <w:t>Gen 17, 15</w:t>
      </w:r>
      <w:r w:rsidR="00753521" w:rsidRPr="00A72306">
        <w:rPr>
          <w:rFonts w:ascii="Arial" w:hAnsi="Arial" w:cs="Arial"/>
          <w:i/>
          <w:sz w:val="20"/>
          <w:szCs w:val="20"/>
          <w:lang w:eastAsia="it-IT"/>
        </w:rPr>
        <w:t xml:space="preserve">). </w:t>
      </w:r>
      <w:r w:rsidRPr="00A72306">
        <w:rPr>
          <w:rFonts w:ascii="Arial" w:hAnsi="Arial" w:cs="Arial"/>
          <w:i/>
          <w:sz w:val="20"/>
          <w:szCs w:val="20"/>
          <w:lang w:eastAsia="it-IT"/>
        </w:rPr>
        <w:t>E Dio disse: "No, Sara, tua moglie, ti partorirà un figlio e lo chiamerai Isacco. Io stabilirò la mia alleanza con lui come alleanza perenne, per essere il Dio suo e de</w:t>
      </w:r>
      <w:r w:rsidR="00753521" w:rsidRPr="00A72306">
        <w:rPr>
          <w:rFonts w:ascii="Arial" w:hAnsi="Arial" w:cs="Arial"/>
          <w:i/>
          <w:sz w:val="20"/>
          <w:szCs w:val="20"/>
          <w:lang w:eastAsia="it-IT"/>
        </w:rPr>
        <w:t>lla sua discendenza dopo di lui (</w:t>
      </w:r>
      <w:r w:rsidR="006A49AF" w:rsidRPr="00A72306">
        <w:rPr>
          <w:rFonts w:ascii="Arial" w:hAnsi="Arial" w:cs="Arial"/>
          <w:i/>
          <w:sz w:val="20"/>
          <w:szCs w:val="20"/>
          <w:lang w:eastAsia="it-IT"/>
        </w:rPr>
        <w:t>Gen 17, 19</w:t>
      </w:r>
      <w:r w:rsidR="00753521" w:rsidRPr="00A72306">
        <w:rPr>
          <w:rFonts w:ascii="Arial" w:hAnsi="Arial" w:cs="Arial"/>
          <w:i/>
          <w:sz w:val="20"/>
          <w:szCs w:val="20"/>
          <w:lang w:eastAsia="it-IT"/>
        </w:rPr>
        <w:t xml:space="preserve">). </w:t>
      </w:r>
      <w:r w:rsidRPr="00A72306">
        <w:rPr>
          <w:rFonts w:ascii="Arial" w:hAnsi="Arial" w:cs="Arial"/>
          <w:i/>
          <w:sz w:val="20"/>
          <w:szCs w:val="20"/>
          <w:lang w:eastAsia="it-IT"/>
        </w:rPr>
        <w:t>Ma l'angelo del Signore lo chiamò dal cielo e gli disse: "Abram</w:t>
      </w:r>
      <w:r w:rsidR="00753521" w:rsidRPr="00A72306">
        <w:rPr>
          <w:rFonts w:ascii="Arial" w:hAnsi="Arial" w:cs="Arial"/>
          <w:i/>
          <w:sz w:val="20"/>
          <w:szCs w:val="20"/>
          <w:lang w:eastAsia="it-IT"/>
        </w:rPr>
        <w:t>o, Abramo!". Rispose: "Eccomi!" (</w:t>
      </w:r>
      <w:r w:rsidR="006A49AF" w:rsidRPr="00A72306">
        <w:rPr>
          <w:rFonts w:ascii="Arial" w:hAnsi="Arial" w:cs="Arial"/>
          <w:i/>
          <w:sz w:val="20"/>
          <w:szCs w:val="20"/>
          <w:lang w:eastAsia="it-IT"/>
        </w:rPr>
        <w:t>Gen 22, 11</w:t>
      </w:r>
      <w:r w:rsidR="00753521" w:rsidRPr="00A72306">
        <w:rPr>
          <w:rFonts w:ascii="Arial" w:hAnsi="Arial" w:cs="Arial"/>
          <w:i/>
          <w:sz w:val="20"/>
          <w:szCs w:val="20"/>
          <w:lang w:eastAsia="it-IT"/>
        </w:rPr>
        <w:t xml:space="preserve">). </w:t>
      </w:r>
      <w:r w:rsidRPr="00A72306">
        <w:rPr>
          <w:rFonts w:ascii="Arial" w:hAnsi="Arial" w:cs="Arial"/>
          <w:i/>
          <w:sz w:val="20"/>
          <w:szCs w:val="20"/>
          <w:lang w:eastAsia="it-IT"/>
        </w:rPr>
        <w:t>L'angelo del Signore chiamò dal cielo Abramo per la seconda volta</w:t>
      </w:r>
      <w:r w:rsidR="00753521" w:rsidRPr="00A72306">
        <w:rPr>
          <w:rFonts w:ascii="Arial" w:hAnsi="Arial" w:cs="Arial"/>
          <w:i/>
          <w:sz w:val="20"/>
          <w:szCs w:val="20"/>
          <w:lang w:eastAsia="it-IT"/>
        </w:rPr>
        <w:t xml:space="preserve"> (</w:t>
      </w:r>
      <w:r w:rsidR="006A49AF" w:rsidRPr="00A72306">
        <w:rPr>
          <w:rFonts w:ascii="Arial" w:hAnsi="Arial" w:cs="Arial"/>
          <w:i/>
          <w:sz w:val="20"/>
          <w:szCs w:val="20"/>
          <w:lang w:eastAsia="it-IT"/>
        </w:rPr>
        <w:t>Gen 22, 15</w:t>
      </w:r>
      <w:r w:rsidR="00753521" w:rsidRPr="00A72306">
        <w:rPr>
          <w:rFonts w:ascii="Arial" w:hAnsi="Arial" w:cs="Arial"/>
          <w:i/>
          <w:sz w:val="20"/>
          <w:szCs w:val="20"/>
          <w:lang w:eastAsia="it-IT"/>
        </w:rPr>
        <w:t xml:space="preserve">). </w:t>
      </w:r>
      <w:r w:rsidRPr="00A72306">
        <w:rPr>
          <w:rFonts w:ascii="Arial" w:hAnsi="Arial" w:cs="Arial"/>
          <w:i/>
          <w:sz w:val="20"/>
          <w:szCs w:val="20"/>
          <w:lang w:eastAsia="it-IT"/>
        </w:rPr>
        <w:t>Riprese: "Non ti chiamerai più Giacobbe, ma Israele, perché hai combattuto con Dio e con gli uomini e hai vinto!"</w:t>
      </w:r>
      <w:r w:rsidR="00753521" w:rsidRPr="00A72306">
        <w:rPr>
          <w:rFonts w:ascii="Arial" w:hAnsi="Arial" w:cs="Arial"/>
          <w:i/>
          <w:sz w:val="20"/>
          <w:szCs w:val="20"/>
          <w:lang w:eastAsia="it-IT"/>
        </w:rPr>
        <w:t xml:space="preserve"> (</w:t>
      </w:r>
      <w:r w:rsidR="006A49AF" w:rsidRPr="00A72306">
        <w:rPr>
          <w:rFonts w:ascii="Arial" w:hAnsi="Arial" w:cs="Arial"/>
          <w:i/>
          <w:sz w:val="20"/>
          <w:szCs w:val="20"/>
          <w:lang w:eastAsia="it-IT"/>
        </w:rPr>
        <w:t>Gen 32, 29</w:t>
      </w:r>
      <w:r w:rsidR="00753521" w:rsidRPr="00A72306">
        <w:rPr>
          <w:rFonts w:ascii="Arial" w:hAnsi="Arial" w:cs="Arial"/>
          <w:i/>
          <w:sz w:val="20"/>
          <w:szCs w:val="20"/>
          <w:lang w:eastAsia="it-IT"/>
        </w:rPr>
        <w:t xml:space="preserve">). </w:t>
      </w:r>
    </w:p>
    <w:p w:rsidR="006A49AF" w:rsidRPr="00A72306" w:rsidRDefault="00262AE1" w:rsidP="004C3500">
      <w:pPr>
        <w:autoSpaceDE w:val="0"/>
        <w:autoSpaceDN w:val="0"/>
        <w:adjustRightInd w:val="0"/>
        <w:spacing w:after="120" w:line="240" w:lineRule="auto"/>
        <w:jc w:val="both"/>
        <w:rPr>
          <w:rFonts w:ascii="Arial" w:hAnsi="Arial" w:cs="Arial"/>
          <w:i/>
          <w:sz w:val="20"/>
          <w:szCs w:val="20"/>
          <w:lang w:eastAsia="it-IT"/>
        </w:rPr>
      </w:pPr>
      <w:r w:rsidRPr="00A72306">
        <w:rPr>
          <w:rFonts w:ascii="Arial" w:hAnsi="Arial" w:cs="Arial"/>
          <w:i/>
          <w:sz w:val="20"/>
          <w:szCs w:val="20"/>
          <w:lang w:eastAsia="it-IT"/>
        </w:rPr>
        <w:t>Dio gli disse: "Il tuo nome è Giacobbe. Non ti chiamerai più Giacobbe, ma Israele sarà il tuo nome". Così lo si chiam</w:t>
      </w:r>
      <w:r w:rsidR="00753521" w:rsidRPr="00A72306">
        <w:rPr>
          <w:rFonts w:ascii="Arial" w:hAnsi="Arial" w:cs="Arial"/>
          <w:i/>
          <w:sz w:val="20"/>
          <w:szCs w:val="20"/>
          <w:lang w:eastAsia="it-IT"/>
        </w:rPr>
        <w:t>ò Israele (</w:t>
      </w:r>
      <w:r w:rsidR="006A49AF" w:rsidRPr="00A72306">
        <w:rPr>
          <w:rFonts w:ascii="Arial" w:hAnsi="Arial" w:cs="Arial"/>
          <w:i/>
          <w:sz w:val="20"/>
          <w:szCs w:val="20"/>
          <w:lang w:eastAsia="it-IT"/>
        </w:rPr>
        <w:t>Gen 35, 10</w:t>
      </w:r>
      <w:r w:rsidR="00753521" w:rsidRPr="00A72306">
        <w:rPr>
          <w:rFonts w:ascii="Arial" w:hAnsi="Arial" w:cs="Arial"/>
          <w:i/>
          <w:sz w:val="20"/>
          <w:szCs w:val="20"/>
          <w:lang w:eastAsia="it-IT"/>
        </w:rPr>
        <w:t xml:space="preserve">). </w:t>
      </w:r>
      <w:r w:rsidRPr="00A72306">
        <w:rPr>
          <w:rFonts w:ascii="Arial" w:hAnsi="Arial" w:cs="Arial"/>
          <w:i/>
          <w:sz w:val="20"/>
          <w:szCs w:val="20"/>
          <w:lang w:eastAsia="it-IT"/>
        </w:rPr>
        <w:t>Il Signore vide che si era avvicinato per vedere e Dio lo chiamò dal roveto e disse: "Mosè, Mosè !". Ri</w:t>
      </w:r>
      <w:r w:rsidR="00753521" w:rsidRPr="00A72306">
        <w:rPr>
          <w:rFonts w:ascii="Arial" w:hAnsi="Arial" w:cs="Arial"/>
          <w:i/>
          <w:sz w:val="20"/>
          <w:szCs w:val="20"/>
          <w:lang w:eastAsia="it-IT"/>
        </w:rPr>
        <w:t>spose: "Eccomi!" (</w:t>
      </w:r>
      <w:r w:rsidR="006A49AF" w:rsidRPr="00A72306">
        <w:rPr>
          <w:rFonts w:ascii="Arial" w:hAnsi="Arial" w:cs="Arial"/>
          <w:i/>
          <w:sz w:val="20"/>
          <w:szCs w:val="20"/>
          <w:lang w:eastAsia="it-IT"/>
        </w:rPr>
        <w:t>Es 3, 4</w:t>
      </w:r>
      <w:r w:rsidR="00753521" w:rsidRPr="00A72306">
        <w:rPr>
          <w:rFonts w:ascii="Arial" w:hAnsi="Arial" w:cs="Arial"/>
          <w:i/>
          <w:sz w:val="20"/>
          <w:szCs w:val="20"/>
          <w:lang w:eastAsia="it-IT"/>
        </w:rPr>
        <w:t xml:space="preserve">). </w:t>
      </w:r>
      <w:r w:rsidRPr="00A72306">
        <w:rPr>
          <w:rFonts w:ascii="Arial" w:hAnsi="Arial" w:cs="Arial"/>
          <w:i/>
          <w:sz w:val="20"/>
          <w:szCs w:val="20"/>
          <w:lang w:eastAsia="it-IT"/>
        </w:rPr>
        <w:t>Mosè salì verso Dio e il Signore lo chiamò dal monte, dicendo: "Questo dirai alla casa di Giaco</w:t>
      </w:r>
      <w:r w:rsidR="00753521" w:rsidRPr="00A72306">
        <w:rPr>
          <w:rFonts w:ascii="Arial" w:hAnsi="Arial" w:cs="Arial"/>
          <w:i/>
          <w:sz w:val="20"/>
          <w:szCs w:val="20"/>
          <w:lang w:eastAsia="it-IT"/>
        </w:rPr>
        <w:t>bbe e annuncerai agli Israeliti (</w:t>
      </w:r>
      <w:r w:rsidR="006A49AF" w:rsidRPr="00A72306">
        <w:rPr>
          <w:rFonts w:ascii="Arial" w:hAnsi="Arial" w:cs="Arial"/>
          <w:i/>
          <w:sz w:val="20"/>
          <w:szCs w:val="20"/>
          <w:lang w:eastAsia="it-IT"/>
        </w:rPr>
        <w:t>Es 19, 3</w:t>
      </w:r>
      <w:r w:rsidR="00753521" w:rsidRPr="00A72306">
        <w:rPr>
          <w:rFonts w:ascii="Arial" w:hAnsi="Arial" w:cs="Arial"/>
          <w:i/>
          <w:sz w:val="20"/>
          <w:szCs w:val="20"/>
          <w:lang w:eastAsia="it-IT"/>
        </w:rPr>
        <w:t xml:space="preserve">). </w:t>
      </w:r>
      <w:r w:rsidRPr="00A72306">
        <w:rPr>
          <w:rFonts w:ascii="Arial" w:hAnsi="Arial" w:cs="Arial"/>
          <w:i/>
          <w:sz w:val="20"/>
          <w:szCs w:val="20"/>
          <w:lang w:eastAsia="it-IT"/>
        </w:rPr>
        <w:t>Il Signore scese dunque sul monte Sinai, sulla vetta del monte, e il Signore chiamò Mosè s</w:t>
      </w:r>
      <w:r w:rsidR="00753521" w:rsidRPr="00A72306">
        <w:rPr>
          <w:rFonts w:ascii="Arial" w:hAnsi="Arial" w:cs="Arial"/>
          <w:i/>
          <w:sz w:val="20"/>
          <w:szCs w:val="20"/>
          <w:lang w:eastAsia="it-IT"/>
        </w:rPr>
        <w:t>ulla vetta del monte. Mosè salì (</w:t>
      </w:r>
      <w:r w:rsidR="006A49AF" w:rsidRPr="00A72306">
        <w:rPr>
          <w:rFonts w:ascii="Arial" w:hAnsi="Arial" w:cs="Arial"/>
          <w:i/>
          <w:sz w:val="20"/>
          <w:szCs w:val="20"/>
          <w:lang w:eastAsia="it-IT"/>
        </w:rPr>
        <w:t>Es 19, 20</w:t>
      </w:r>
      <w:r w:rsidR="00753521" w:rsidRPr="00A72306">
        <w:rPr>
          <w:rFonts w:ascii="Arial" w:hAnsi="Arial" w:cs="Arial"/>
          <w:i/>
          <w:sz w:val="20"/>
          <w:szCs w:val="20"/>
          <w:lang w:eastAsia="it-IT"/>
        </w:rPr>
        <w:t xml:space="preserve">). </w:t>
      </w:r>
      <w:r w:rsidRPr="00A72306">
        <w:rPr>
          <w:rFonts w:ascii="Arial" w:hAnsi="Arial" w:cs="Arial"/>
          <w:i/>
          <w:sz w:val="20"/>
          <w:szCs w:val="20"/>
          <w:lang w:eastAsia="it-IT"/>
        </w:rPr>
        <w:t>La Gloria del Signore venne a dimorare sul monte Sinai e la nube lo coprì per sei giorni. Al settimo giorno il Signore chiam</w:t>
      </w:r>
      <w:r w:rsidR="00753521" w:rsidRPr="00A72306">
        <w:rPr>
          <w:rFonts w:ascii="Arial" w:hAnsi="Arial" w:cs="Arial"/>
          <w:i/>
          <w:sz w:val="20"/>
          <w:szCs w:val="20"/>
          <w:lang w:eastAsia="it-IT"/>
        </w:rPr>
        <w:t>ò Mosè dalla nube (</w:t>
      </w:r>
      <w:r w:rsidR="006A49AF" w:rsidRPr="00A72306">
        <w:rPr>
          <w:rFonts w:ascii="Arial" w:hAnsi="Arial" w:cs="Arial"/>
          <w:i/>
          <w:sz w:val="20"/>
          <w:szCs w:val="20"/>
          <w:lang w:eastAsia="it-IT"/>
        </w:rPr>
        <w:t>Es 24, 16</w:t>
      </w:r>
      <w:r w:rsidR="00753521" w:rsidRPr="00A72306">
        <w:rPr>
          <w:rFonts w:ascii="Arial" w:hAnsi="Arial" w:cs="Arial"/>
          <w:i/>
          <w:sz w:val="20"/>
          <w:szCs w:val="20"/>
          <w:lang w:eastAsia="it-IT"/>
        </w:rPr>
        <w:t xml:space="preserve">). </w:t>
      </w:r>
      <w:r w:rsidRPr="00A72306">
        <w:rPr>
          <w:rFonts w:ascii="Arial" w:hAnsi="Arial" w:cs="Arial"/>
          <w:i/>
          <w:sz w:val="20"/>
          <w:szCs w:val="20"/>
          <w:lang w:eastAsia="it-IT"/>
        </w:rPr>
        <w:t>Vedi, ho chiamato per nome Bezaleel, figlio di Uri, figli</w:t>
      </w:r>
      <w:r w:rsidR="00753521" w:rsidRPr="00A72306">
        <w:rPr>
          <w:rFonts w:ascii="Arial" w:hAnsi="Arial" w:cs="Arial"/>
          <w:i/>
          <w:sz w:val="20"/>
          <w:szCs w:val="20"/>
          <w:lang w:eastAsia="it-IT"/>
        </w:rPr>
        <w:t>o di Cur, della tribù di Giuda (</w:t>
      </w:r>
      <w:r w:rsidR="006A49AF" w:rsidRPr="00A72306">
        <w:rPr>
          <w:rFonts w:ascii="Arial" w:hAnsi="Arial" w:cs="Arial"/>
          <w:i/>
          <w:sz w:val="20"/>
          <w:szCs w:val="20"/>
          <w:lang w:eastAsia="it-IT"/>
        </w:rPr>
        <w:t>Es 31, 2</w:t>
      </w:r>
      <w:r w:rsidR="00753521" w:rsidRPr="00A72306">
        <w:rPr>
          <w:rFonts w:ascii="Arial" w:hAnsi="Arial" w:cs="Arial"/>
          <w:i/>
          <w:sz w:val="20"/>
          <w:szCs w:val="20"/>
          <w:lang w:eastAsia="it-IT"/>
        </w:rPr>
        <w:t xml:space="preserve">). </w:t>
      </w:r>
      <w:r w:rsidRPr="00A72306">
        <w:rPr>
          <w:rFonts w:ascii="Arial" w:hAnsi="Arial" w:cs="Arial"/>
          <w:i/>
          <w:sz w:val="20"/>
          <w:szCs w:val="20"/>
          <w:lang w:eastAsia="it-IT"/>
        </w:rPr>
        <w:t>Tu non devi prostrarti ad altro Dio, perché il Signore si chiam</w:t>
      </w:r>
      <w:r w:rsidR="00753521" w:rsidRPr="00A72306">
        <w:rPr>
          <w:rFonts w:ascii="Arial" w:hAnsi="Arial" w:cs="Arial"/>
          <w:i/>
          <w:sz w:val="20"/>
          <w:szCs w:val="20"/>
          <w:lang w:eastAsia="it-IT"/>
        </w:rPr>
        <w:t>a Geloso: egli è un Dio geloso (</w:t>
      </w:r>
      <w:r w:rsidR="006A49AF" w:rsidRPr="00A72306">
        <w:rPr>
          <w:rFonts w:ascii="Arial" w:hAnsi="Arial" w:cs="Arial"/>
          <w:i/>
          <w:sz w:val="20"/>
          <w:szCs w:val="20"/>
          <w:lang w:eastAsia="it-IT"/>
        </w:rPr>
        <w:t>Es 34, 14</w:t>
      </w:r>
      <w:r w:rsidR="00753521" w:rsidRPr="00A72306">
        <w:rPr>
          <w:rFonts w:ascii="Arial" w:hAnsi="Arial" w:cs="Arial"/>
          <w:i/>
          <w:sz w:val="20"/>
          <w:szCs w:val="20"/>
          <w:lang w:eastAsia="it-IT"/>
        </w:rPr>
        <w:t xml:space="preserve">). </w:t>
      </w:r>
    </w:p>
    <w:p w:rsidR="006A49AF" w:rsidRPr="00A72306" w:rsidRDefault="00262AE1" w:rsidP="004C3500">
      <w:pPr>
        <w:autoSpaceDE w:val="0"/>
        <w:autoSpaceDN w:val="0"/>
        <w:adjustRightInd w:val="0"/>
        <w:spacing w:after="120" w:line="240" w:lineRule="auto"/>
        <w:jc w:val="both"/>
        <w:rPr>
          <w:rFonts w:ascii="Arial" w:hAnsi="Arial" w:cs="Arial"/>
          <w:i/>
          <w:sz w:val="20"/>
          <w:szCs w:val="20"/>
          <w:lang w:eastAsia="it-IT"/>
        </w:rPr>
      </w:pPr>
      <w:r w:rsidRPr="00A72306">
        <w:rPr>
          <w:rFonts w:ascii="Arial" w:hAnsi="Arial" w:cs="Arial"/>
          <w:i/>
          <w:sz w:val="20"/>
          <w:szCs w:val="20"/>
          <w:lang w:eastAsia="it-IT"/>
        </w:rPr>
        <w:t>Il Signore chiamò Mosè e dal</w:t>
      </w:r>
      <w:r w:rsidR="00753521" w:rsidRPr="00A72306">
        <w:rPr>
          <w:rFonts w:ascii="Arial" w:hAnsi="Arial" w:cs="Arial"/>
          <w:i/>
          <w:sz w:val="20"/>
          <w:szCs w:val="20"/>
          <w:lang w:eastAsia="it-IT"/>
        </w:rPr>
        <w:t>la tenda del convegno gli disse (</w:t>
      </w:r>
      <w:r w:rsidR="006A49AF" w:rsidRPr="00A72306">
        <w:rPr>
          <w:rFonts w:ascii="Arial" w:hAnsi="Arial" w:cs="Arial"/>
          <w:i/>
          <w:sz w:val="20"/>
          <w:szCs w:val="20"/>
          <w:lang w:eastAsia="it-IT"/>
        </w:rPr>
        <w:t>Lv 1, 1</w:t>
      </w:r>
      <w:r w:rsidR="00753521" w:rsidRPr="00A72306">
        <w:rPr>
          <w:rFonts w:ascii="Arial" w:hAnsi="Arial" w:cs="Arial"/>
          <w:i/>
          <w:sz w:val="20"/>
          <w:szCs w:val="20"/>
          <w:lang w:eastAsia="it-IT"/>
        </w:rPr>
        <w:t xml:space="preserve">). </w:t>
      </w:r>
      <w:r w:rsidRPr="00A72306">
        <w:rPr>
          <w:rFonts w:ascii="Arial" w:hAnsi="Arial" w:cs="Arial"/>
          <w:i/>
          <w:sz w:val="20"/>
          <w:szCs w:val="20"/>
          <w:lang w:eastAsia="it-IT"/>
        </w:rPr>
        <w:t xml:space="preserve">Il Signore allora scese in una colonna di nube, si fermò all'ingresso della tenda e chiamò Aronne </w:t>
      </w:r>
      <w:r w:rsidR="00753521" w:rsidRPr="00A72306">
        <w:rPr>
          <w:rFonts w:ascii="Arial" w:hAnsi="Arial" w:cs="Arial"/>
          <w:i/>
          <w:sz w:val="20"/>
          <w:szCs w:val="20"/>
          <w:lang w:eastAsia="it-IT"/>
        </w:rPr>
        <w:t>e Maria. I due si fecero avanti (</w:t>
      </w:r>
      <w:r w:rsidR="006A49AF" w:rsidRPr="00A72306">
        <w:rPr>
          <w:rFonts w:ascii="Arial" w:hAnsi="Arial" w:cs="Arial"/>
          <w:i/>
          <w:sz w:val="20"/>
          <w:szCs w:val="20"/>
          <w:lang w:eastAsia="it-IT"/>
        </w:rPr>
        <w:t>Nm 12, 5</w:t>
      </w:r>
      <w:r w:rsidR="00753521" w:rsidRPr="00A72306">
        <w:rPr>
          <w:rFonts w:ascii="Arial" w:hAnsi="Arial" w:cs="Arial"/>
          <w:i/>
          <w:sz w:val="20"/>
          <w:szCs w:val="20"/>
          <w:lang w:eastAsia="it-IT"/>
        </w:rPr>
        <w:t xml:space="preserve">). Io </w:t>
      </w:r>
      <w:r w:rsidRPr="00A72306">
        <w:rPr>
          <w:rFonts w:ascii="Arial" w:hAnsi="Arial" w:cs="Arial"/>
          <w:i/>
          <w:sz w:val="20"/>
          <w:szCs w:val="20"/>
          <w:lang w:eastAsia="it-IT"/>
        </w:rPr>
        <w:t>chiamo oggi in testimonio contro di voi il cielo e la terra: voi certo perirete, scomparendo dal paese di cui state per prendere possesso oltre il Giordano. Voi non vi rimarrete lunghi gio</w:t>
      </w:r>
      <w:r w:rsidR="00753521" w:rsidRPr="00A72306">
        <w:rPr>
          <w:rFonts w:ascii="Arial" w:hAnsi="Arial" w:cs="Arial"/>
          <w:i/>
          <w:sz w:val="20"/>
          <w:szCs w:val="20"/>
          <w:lang w:eastAsia="it-IT"/>
        </w:rPr>
        <w:t>rni, ma sarete tutti sterminati (</w:t>
      </w:r>
      <w:r w:rsidR="006A49AF" w:rsidRPr="00A72306">
        <w:rPr>
          <w:rFonts w:ascii="Arial" w:hAnsi="Arial" w:cs="Arial"/>
          <w:i/>
          <w:sz w:val="20"/>
          <w:szCs w:val="20"/>
          <w:lang w:eastAsia="it-IT"/>
        </w:rPr>
        <w:t>Dt 4, 26</w:t>
      </w:r>
      <w:r w:rsidR="00753521" w:rsidRPr="00A72306">
        <w:rPr>
          <w:rFonts w:ascii="Arial" w:hAnsi="Arial" w:cs="Arial"/>
          <w:i/>
          <w:sz w:val="20"/>
          <w:szCs w:val="20"/>
          <w:lang w:eastAsia="it-IT"/>
        </w:rPr>
        <w:t xml:space="preserve">). </w:t>
      </w:r>
      <w:r w:rsidRPr="00A72306">
        <w:rPr>
          <w:rFonts w:ascii="Arial" w:hAnsi="Arial" w:cs="Arial"/>
          <w:i/>
          <w:sz w:val="20"/>
          <w:szCs w:val="20"/>
          <w:lang w:eastAsia="it-IT"/>
        </w:rPr>
        <w:t>Quando tutte queste cose che io ti ho poste dinanzi, la benedizione e la maledizione, si saranno realizzate su di te e tu le richiamerai alla tua mente in mezzo a tutte le nazioni, dove il Si</w:t>
      </w:r>
      <w:r w:rsidR="00753521" w:rsidRPr="00A72306">
        <w:rPr>
          <w:rFonts w:ascii="Arial" w:hAnsi="Arial" w:cs="Arial"/>
          <w:i/>
          <w:sz w:val="20"/>
          <w:szCs w:val="20"/>
          <w:lang w:eastAsia="it-IT"/>
        </w:rPr>
        <w:t>gnore tuo Dio ti avrà scacciato (</w:t>
      </w:r>
      <w:r w:rsidR="006A49AF" w:rsidRPr="00A72306">
        <w:rPr>
          <w:rFonts w:ascii="Arial" w:hAnsi="Arial" w:cs="Arial"/>
          <w:i/>
          <w:sz w:val="20"/>
          <w:szCs w:val="20"/>
          <w:lang w:eastAsia="it-IT"/>
        </w:rPr>
        <w:t>Dt 30, 1</w:t>
      </w:r>
      <w:r w:rsidR="00753521" w:rsidRPr="00A72306">
        <w:rPr>
          <w:rFonts w:ascii="Arial" w:hAnsi="Arial" w:cs="Arial"/>
          <w:i/>
          <w:sz w:val="20"/>
          <w:szCs w:val="20"/>
          <w:lang w:eastAsia="it-IT"/>
        </w:rPr>
        <w:t xml:space="preserve">). </w:t>
      </w:r>
      <w:r w:rsidRPr="00A72306">
        <w:rPr>
          <w:rFonts w:ascii="Arial" w:hAnsi="Arial" w:cs="Arial"/>
          <w:i/>
          <w:sz w:val="20"/>
          <w:szCs w:val="20"/>
          <w:lang w:eastAsia="it-IT"/>
        </w:rPr>
        <w:t>Il Signore disse a Mosè: "Ecco, il giorno della tua morte è vicino; chiama Giosuè e presentatevi nella tenda del convegno, perché io gli comunichi i miei ordini". Mosè e Giosuè andarono a prese</w:t>
      </w:r>
      <w:r w:rsidR="00753521" w:rsidRPr="00A72306">
        <w:rPr>
          <w:rFonts w:ascii="Arial" w:hAnsi="Arial" w:cs="Arial"/>
          <w:i/>
          <w:sz w:val="20"/>
          <w:szCs w:val="20"/>
          <w:lang w:eastAsia="it-IT"/>
        </w:rPr>
        <w:t>ntarsi nella tenda del convegno (</w:t>
      </w:r>
      <w:r w:rsidR="006A49AF" w:rsidRPr="00A72306">
        <w:rPr>
          <w:rFonts w:ascii="Arial" w:hAnsi="Arial" w:cs="Arial"/>
          <w:i/>
          <w:sz w:val="20"/>
          <w:szCs w:val="20"/>
          <w:lang w:eastAsia="it-IT"/>
        </w:rPr>
        <w:t>Dt 31, 14</w:t>
      </w:r>
      <w:r w:rsidR="00753521" w:rsidRPr="00A72306">
        <w:rPr>
          <w:rFonts w:ascii="Arial" w:hAnsi="Arial" w:cs="Arial"/>
          <w:i/>
          <w:sz w:val="20"/>
          <w:szCs w:val="20"/>
          <w:lang w:eastAsia="it-IT"/>
        </w:rPr>
        <w:t xml:space="preserve">). </w:t>
      </w:r>
    </w:p>
    <w:p w:rsidR="006A49AF" w:rsidRPr="00A72306" w:rsidRDefault="00262AE1" w:rsidP="004C3500">
      <w:pPr>
        <w:autoSpaceDE w:val="0"/>
        <w:autoSpaceDN w:val="0"/>
        <w:adjustRightInd w:val="0"/>
        <w:spacing w:after="120" w:line="240" w:lineRule="auto"/>
        <w:jc w:val="both"/>
        <w:rPr>
          <w:rFonts w:ascii="Arial" w:hAnsi="Arial" w:cs="Arial"/>
          <w:i/>
          <w:sz w:val="20"/>
          <w:szCs w:val="20"/>
          <w:lang w:eastAsia="it-IT"/>
        </w:rPr>
      </w:pPr>
      <w:r w:rsidRPr="00A72306">
        <w:rPr>
          <w:rFonts w:ascii="Arial" w:hAnsi="Arial" w:cs="Arial"/>
          <w:i/>
          <w:sz w:val="20"/>
          <w:szCs w:val="20"/>
          <w:lang w:eastAsia="it-IT"/>
        </w:rPr>
        <w:t>Allora il Signore chiamò: "Samue</w:t>
      </w:r>
      <w:r w:rsidR="00753521" w:rsidRPr="00A72306">
        <w:rPr>
          <w:rFonts w:ascii="Arial" w:hAnsi="Arial" w:cs="Arial"/>
          <w:i/>
          <w:sz w:val="20"/>
          <w:szCs w:val="20"/>
          <w:lang w:eastAsia="it-IT"/>
        </w:rPr>
        <w:t>le!" e quegli rispose: "Eccomi" (</w:t>
      </w:r>
      <w:r w:rsidR="006A49AF" w:rsidRPr="00A72306">
        <w:rPr>
          <w:rFonts w:ascii="Arial" w:hAnsi="Arial" w:cs="Arial"/>
          <w:i/>
          <w:sz w:val="20"/>
          <w:szCs w:val="20"/>
          <w:lang w:eastAsia="it-IT"/>
        </w:rPr>
        <w:t>1Sam 3, 4</w:t>
      </w:r>
      <w:r w:rsidR="00753521" w:rsidRPr="00A72306">
        <w:rPr>
          <w:rFonts w:ascii="Arial" w:hAnsi="Arial" w:cs="Arial"/>
          <w:i/>
          <w:sz w:val="20"/>
          <w:szCs w:val="20"/>
          <w:lang w:eastAsia="it-IT"/>
        </w:rPr>
        <w:t xml:space="preserve">). </w:t>
      </w:r>
      <w:r w:rsidRPr="00A72306">
        <w:rPr>
          <w:rFonts w:ascii="Arial" w:hAnsi="Arial" w:cs="Arial"/>
          <w:i/>
          <w:sz w:val="20"/>
          <w:szCs w:val="20"/>
          <w:lang w:eastAsia="it-IT"/>
        </w:rPr>
        <w:t>Poi corse da Eli e gli disse: "Mi hai chiamato, eccomi!". Egli rispose: "Non ti ho chiamato, torna a dormi</w:t>
      </w:r>
      <w:r w:rsidR="00753521" w:rsidRPr="00A72306">
        <w:rPr>
          <w:rFonts w:ascii="Arial" w:hAnsi="Arial" w:cs="Arial"/>
          <w:i/>
          <w:sz w:val="20"/>
          <w:szCs w:val="20"/>
          <w:lang w:eastAsia="it-IT"/>
        </w:rPr>
        <w:t>re!". Tornò e si mise a dormire (</w:t>
      </w:r>
      <w:r w:rsidR="006A49AF" w:rsidRPr="00A72306">
        <w:rPr>
          <w:rFonts w:ascii="Arial" w:hAnsi="Arial" w:cs="Arial"/>
          <w:i/>
          <w:sz w:val="20"/>
          <w:szCs w:val="20"/>
          <w:lang w:eastAsia="it-IT"/>
        </w:rPr>
        <w:t>1Sam 3, 5</w:t>
      </w:r>
      <w:r w:rsidR="00753521" w:rsidRPr="00A72306">
        <w:rPr>
          <w:rFonts w:ascii="Arial" w:hAnsi="Arial" w:cs="Arial"/>
          <w:i/>
          <w:sz w:val="20"/>
          <w:szCs w:val="20"/>
          <w:lang w:eastAsia="it-IT"/>
        </w:rPr>
        <w:t xml:space="preserve">). </w:t>
      </w:r>
      <w:r w:rsidRPr="00A72306">
        <w:rPr>
          <w:rFonts w:ascii="Arial" w:hAnsi="Arial" w:cs="Arial"/>
          <w:i/>
          <w:sz w:val="20"/>
          <w:szCs w:val="20"/>
          <w:lang w:eastAsia="it-IT"/>
        </w:rPr>
        <w:t>Ma il Signore chiamò di nuovo: "Samuele!" e Samuele, alzatosi, corse da Eli dicendo: "Mi hai chiamato, eccomi!". Ma quegli rispose di nuovo: "Non ti ho chiamato</w:t>
      </w:r>
      <w:r w:rsidR="00753521" w:rsidRPr="00A72306">
        <w:rPr>
          <w:rFonts w:ascii="Arial" w:hAnsi="Arial" w:cs="Arial"/>
          <w:i/>
          <w:sz w:val="20"/>
          <w:szCs w:val="20"/>
          <w:lang w:eastAsia="it-IT"/>
        </w:rPr>
        <w:t>, figlio mio, torna a dormire!" (</w:t>
      </w:r>
      <w:r w:rsidR="006A49AF" w:rsidRPr="00A72306">
        <w:rPr>
          <w:rFonts w:ascii="Arial" w:hAnsi="Arial" w:cs="Arial"/>
          <w:i/>
          <w:sz w:val="20"/>
          <w:szCs w:val="20"/>
          <w:lang w:eastAsia="it-IT"/>
        </w:rPr>
        <w:t>1Sam 3, 6</w:t>
      </w:r>
      <w:r w:rsidR="00753521" w:rsidRPr="00A72306">
        <w:rPr>
          <w:rFonts w:ascii="Arial" w:hAnsi="Arial" w:cs="Arial"/>
          <w:i/>
          <w:sz w:val="20"/>
          <w:szCs w:val="20"/>
          <w:lang w:eastAsia="it-IT"/>
        </w:rPr>
        <w:t xml:space="preserve">). </w:t>
      </w:r>
      <w:r w:rsidRPr="00A72306">
        <w:rPr>
          <w:rFonts w:ascii="Arial" w:hAnsi="Arial" w:cs="Arial"/>
          <w:i/>
          <w:sz w:val="20"/>
          <w:szCs w:val="20"/>
          <w:lang w:eastAsia="it-IT"/>
        </w:rPr>
        <w:t>Il Signore tornò a chiamare: "Samuele!" per la terza volta; questi si alzò ancora e corse da Eli dicendo: "Mi hai chiamato, eccomi!". Allora Eli comprese che il Signore chiamava il g</w:t>
      </w:r>
      <w:r w:rsidR="00753521" w:rsidRPr="00A72306">
        <w:rPr>
          <w:rFonts w:ascii="Arial" w:hAnsi="Arial" w:cs="Arial"/>
          <w:i/>
          <w:sz w:val="20"/>
          <w:szCs w:val="20"/>
          <w:lang w:eastAsia="it-IT"/>
        </w:rPr>
        <w:t>iovinetto (</w:t>
      </w:r>
      <w:r w:rsidR="006A49AF" w:rsidRPr="00A72306">
        <w:rPr>
          <w:rFonts w:ascii="Arial" w:hAnsi="Arial" w:cs="Arial"/>
          <w:i/>
          <w:sz w:val="20"/>
          <w:szCs w:val="20"/>
          <w:lang w:eastAsia="it-IT"/>
        </w:rPr>
        <w:t>1Sam 3, 8</w:t>
      </w:r>
      <w:r w:rsidR="00753521" w:rsidRPr="00A72306">
        <w:rPr>
          <w:rFonts w:ascii="Arial" w:hAnsi="Arial" w:cs="Arial"/>
          <w:i/>
          <w:sz w:val="20"/>
          <w:szCs w:val="20"/>
          <w:lang w:eastAsia="it-IT"/>
        </w:rPr>
        <w:t xml:space="preserve">). </w:t>
      </w:r>
      <w:r w:rsidRPr="00A72306">
        <w:rPr>
          <w:rFonts w:ascii="Arial" w:hAnsi="Arial" w:cs="Arial"/>
          <w:i/>
          <w:sz w:val="20"/>
          <w:szCs w:val="20"/>
          <w:lang w:eastAsia="it-IT"/>
        </w:rPr>
        <w:t xml:space="preserve">Eli disse a Samuele: "Vattene a dormire e, se ti si chiamerà ancora, dirai: Parla, Signore, </w:t>
      </w:r>
      <w:r w:rsidR="004C3500" w:rsidRPr="00A72306">
        <w:rPr>
          <w:rFonts w:ascii="Arial" w:hAnsi="Arial" w:cs="Arial"/>
          <w:i/>
          <w:sz w:val="20"/>
          <w:szCs w:val="20"/>
          <w:lang w:eastAsia="it-IT"/>
        </w:rPr>
        <w:t>perché</w:t>
      </w:r>
      <w:r w:rsidRPr="00A72306">
        <w:rPr>
          <w:rFonts w:ascii="Arial" w:hAnsi="Arial" w:cs="Arial"/>
          <w:i/>
          <w:sz w:val="20"/>
          <w:szCs w:val="20"/>
          <w:lang w:eastAsia="it-IT"/>
        </w:rPr>
        <w:t xml:space="preserve"> il tuo servo ti ascolta". Samuel</w:t>
      </w:r>
      <w:r w:rsidR="00753521" w:rsidRPr="00A72306">
        <w:rPr>
          <w:rFonts w:ascii="Arial" w:hAnsi="Arial" w:cs="Arial"/>
          <w:i/>
          <w:sz w:val="20"/>
          <w:szCs w:val="20"/>
          <w:lang w:eastAsia="it-IT"/>
        </w:rPr>
        <w:t>e andò a coricarsi al suo posto (</w:t>
      </w:r>
      <w:r w:rsidR="006A49AF" w:rsidRPr="00A72306">
        <w:rPr>
          <w:rFonts w:ascii="Arial" w:hAnsi="Arial" w:cs="Arial"/>
          <w:i/>
          <w:sz w:val="20"/>
          <w:szCs w:val="20"/>
          <w:lang w:eastAsia="it-IT"/>
        </w:rPr>
        <w:t>1Sam 3, 9</w:t>
      </w:r>
      <w:r w:rsidR="00753521" w:rsidRPr="00A72306">
        <w:rPr>
          <w:rFonts w:ascii="Arial" w:hAnsi="Arial" w:cs="Arial"/>
          <w:i/>
          <w:sz w:val="20"/>
          <w:szCs w:val="20"/>
          <w:lang w:eastAsia="it-IT"/>
        </w:rPr>
        <w:t xml:space="preserve">). </w:t>
      </w:r>
      <w:r w:rsidRPr="00A72306">
        <w:rPr>
          <w:rFonts w:ascii="Arial" w:hAnsi="Arial" w:cs="Arial"/>
          <w:i/>
          <w:sz w:val="20"/>
          <w:szCs w:val="20"/>
          <w:lang w:eastAsia="it-IT"/>
        </w:rPr>
        <w:t xml:space="preserve">Venne il Signore, stette di nuovo accanto a lui e lo chiamò ancora come le altre volte: "Samuele, Samuele!". Samuele rispose subito: "Parla, </w:t>
      </w:r>
      <w:r w:rsidR="004C3500" w:rsidRPr="00A72306">
        <w:rPr>
          <w:rFonts w:ascii="Arial" w:hAnsi="Arial" w:cs="Arial"/>
          <w:i/>
          <w:sz w:val="20"/>
          <w:szCs w:val="20"/>
          <w:lang w:eastAsia="it-IT"/>
        </w:rPr>
        <w:t>perché</w:t>
      </w:r>
      <w:r w:rsidR="00753521" w:rsidRPr="00A72306">
        <w:rPr>
          <w:rFonts w:ascii="Arial" w:hAnsi="Arial" w:cs="Arial"/>
          <w:i/>
          <w:sz w:val="20"/>
          <w:szCs w:val="20"/>
          <w:lang w:eastAsia="it-IT"/>
        </w:rPr>
        <w:t xml:space="preserve"> il tuo servo ti ascolta" (</w:t>
      </w:r>
      <w:r w:rsidR="006A49AF" w:rsidRPr="00A72306">
        <w:rPr>
          <w:rFonts w:ascii="Arial" w:hAnsi="Arial" w:cs="Arial"/>
          <w:i/>
          <w:sz w:val="20"/>
          <w:szCs w:val="20"/>
          <w:lang w:eastAsia="it-IT"/>
        </w:rPr>
        <w:t>1Sam 3, 10</w:t>
      </w:r>
      <w:r w:rsidR="00753521" w:rsidRPr="00A72306">
        <w:rPr>
          <w:rFonts w:ascii="Arial" w:hAnsi="Arial" w:cs="Arial"/>
          <w:i/>
          <w:sz w:val="20"/>
          <w:szCs w:val="20"/>
          <w:lang w:eastAsia="it-IT"/>
        </w:rPr>
        <w:t xml:space="preserve">). </w:t>
      </w:r>
      <w:r w:rsidRPr="00A72306">
        <w:rPr>
          <w:rFonts w:ascii="Arial" w:hAnsi="Arial" w:cs="Arial"/>
          <w:i/>
          <w:sz w:val="20"/>
          <w:szCs w:val="20"/>
          <w:lang w:eastAsia="it-IT"/>
        </w:rPr>
        <w:t>Il Signore amò Salomone e mandò il profeta Natan, che lo chiamò Iedidia per ordine del Signore</w:t>
      </w:r>
      <w:r w:rsidR="00753521" w:rsidRPr="00A72306">
        <w:rPr>
          <w:rFonts w:ascii="Arial" w:hAnsi="Arial" w:cs="Arial"/>
          <w:i/>
          <w:sz w:val="20"/>
          <w:szCs w:val="20"/>
          <w:lang w:eastAsia="it-IT"/>
        </w:rPr>
        <w:t xml:space="preserve"> (</w:t>
      </w:r>
      <w:r w:rsidR="006A49AF" w:rsidRPr="00A72306">
        <w:rPr>
          <w:rFonts w:ascii="Arial" w:hAnsi="Arial" w:cs="Arial"/>
          <w:i/>
          <w:sz w:val="20"/>
          <w:szCs w:val="20"/>
          <w:lang w:eastAsia="it-IT"/>
        </w:rPr>
        <w:t>2Sam 12, 25</w:t>
      </w:r>
      <w:r w:rsidR="00753521" w:rsidRPr="00A72306">
        <w:rPr>
          <w:rFonts w:ascii="Arial" w:hAnsi="Arial" w:cs="Arial"/>
          <w:i/>
          <w:sz w:val="20"/>
          <w:szCs w:val="20"/>
          <w:lang w:eastAsia="it-IT"/>
        </w:rPr>
        <w:t xml:space="preserve">). </w:t>
      </w:r>
    </w:p>
    <w:p w:rsidR="006A49AF" w:rsidRPr="00A72306" w:rsidRDefault="00262AE1" w:rsidP="004C3500">
      <w:pPr>
        <w:autoSpaceDE w:val="0"/>
        <w:autoSpaceDN w:val="0"/>
        <w:adjustRightInd w:val="0"/>
        <w:spacing w:after="120" w:line="240" w:lineRule="auto"/>
        <w:jc w:val="both"/>
        <w:rPr>
          <w:rFonts w:ascii="Arial" w:hAnsi="Arial" w:cs="Arial"/>
          <w:i/>
          <w:sz w:val="20"/>
          <w:szCs w:val="20"/>
          <w:lang w:eastAsia="it-IT"/>
        </w:rPr>
      </w:pPr>
      <w:r w:rsidRPr="00A72306">
        <w:rPr>
          <w:rFonts w:ascii="Arial" w:hAnsi="Arial" w:cs="Arial"/>
          <w:i/>
          <w:sz w:val="20"/>
          <w:szCs w:val="20"/>
          <w:lang w:eastAsia="it-IT"/>
        </w:rPr>
        <w:t>Il re di Israele disse: "Ah, il Signore ha chiamato questi tre re p</w:t>
      </w:r>
      <w:r w:rsidR="00753521" w:rsidRPr="00A72306">
        <w:rPr>
          <w:rFonts w:ascii="Arial" w:hAnsi="Arial" w:cs="Arial"/>
          <w:i/>
          <w:sz w:val="20"/>
          <w:szCs w:val="20"/>
          <w:lang w:eastAsia="it-IT"/>
        </w:rPr>
        <w:t>er metterli nelle mani di Moab" (</w:t>
      </w:r>
      <w:r w:rsidR="006A49AF" w:rsidRPr="00A72306">
        <w:rPr>
          <w:rFonts w:ascii="Arial" w:hAnsi="Arial" w:cs="Arial"/>
          <w:i/>
          <w:sz w:val="20"/>
          <w:szCs w:val="20"/>
          <w:lang w:eastAsia="it-IT"/>
        </w:rPr>
        <w:t>2Re 3, 10</w:t>
      </w:r>
      <w:r w:rsidR="00753521" w:rsidRPr="00A72306">
        <w:rPr>
          <w:rFonts w:ascii="Arial" w:hAnsi="Arial" w:cs="Arial"/>
          <w:i/>
          <w:sz w:val="20"/>
          <w:szCs w:val="20"/>
          <w:lang w:eastAsia="it-IT"/>
        </w:rPr>
        <w:t xml:space="preserve">). </w:t>
      </w:r>
      <w:r w:rsidRPr="00A72306">
        <w:rPr>
          <w:rFonts w:ascii="Arial" w:hAnsi="Arial" w:cs="Arial"/>
          <w:i/>
          <w:sz w:val="20"/>
          <w:szCs w:val="20"/>
          <w:lang w:eastAsia="it-IT"/>
        </w:rPr>
        <w:t>Beato chi hai scelto e chiamato vicino, abiterà nei tuoi atrii. Ci sazieremo dei beni della tua cas</w:t>
      </w:r>
      <w:r w:rsidR="00753521" w:rsidRPr="00A72306">
        <w:rPr>
          <w:rFonts w:ascii="Arial" w:hAnsi="Arial" w:cs="Arial"/>
          <w:i/>
          <w:sz w:val="20"/>
          <w:szCs w:val="20"/>
          <w:lang w:eastAsia="it-IT"/>
        </w:rPr>
        <w:t>a, della santità del tuo tempio (</w:t>
      </w:r>
      <w:r w:rsidR="006A49AF" w:rsidRPr="00A72306">
        <w:rPr>
          <w:rFonts w:ascii="Arial" w:hAnsi="Arial" w:cs="Arial"/>
          <w:i/>
          <w:sz w:val="20"/>
          <w:szCs w:val="20"/>
          <w:lang w:eastAsia="it-IT"/>
        </w:rPr>
        <w:t>Sal 64, 5</w:t>
      </w:r>
      <w:r w:rsidR="00753521" w:rsidRPr="00A72306">
        <w:rPr>
          <w:rFonts w:ascii="Arial" w:hAnsi="Arial" w:cs="Arial"/>
          <w:i/>
          <w:sz w:val="20"/>
          <w:szCs w:val="20"/>
          <w:lang w:eastAsia="it-IT"/>
        </w:rPr>
        <w:t xml:space="preserve">). </w:t>
      </w:r>
      <w:r w:rsidRPr="00A72306">
        <w:rPr>
          <w:rFonts w:ascii="Arial" w:hAnsi="Arial" w:cs="Arial"/>
          <w:i/>
          <w:sz w:val="20"/>
          <w:szCs w:val="20"/>
          <w:lang w:eastAsia="it-IT"/>
        </w:rPr>
        <w:t>Lo chiamò dal seguito delle pecore madri per pascere Giacobbe suo</w:t>
      </w:r>
      <w:r w:rsidR="00753521" w:rsidRPr="00A72306">
        <w:rPr>
          <w:rFonts w:ascii="Arial" w:hAnsi="Arial" w:cs="Arial"/>
          <w:i/>
          <w:sz w:val="20"/>
          <w:szCs w:val="20"/>
          <w:lang w:eastAsia="it-IT"/>
        </w:rPr>
        <w:t xml:space="preserve"> popolo, la sua eredità Israele (</w:t>
      </w:r>
      <w:r w:rsidR="006A49AF" w:rsidRPr="00A72306">
        <w:rPr>
          <w:rFonts w:ascii="Arial" w:hAnsi="Arial" w:cs="Arial"/>
          <w:i/>
          <w:sz w:val="20"/>
          <w:szCs w:val="20"/>
          <w:lang w:eastAsia="it-IT"/>
        </w:rPr>
        <w:t>Sal 77, 71</w:t>
      </w:r>
      <w:r w:rsidR="00753521" w:rsidRPr="00A72306">
        <w:rPr>
          <w:rFonts w:ascii="Arial" w:hAnsi="Arial" w:cs="Arial"/>
          <w:i/>
          <w:sz w:val="20"/>
          <w:szCs w:val="20"/>
          <w:lang w:eastAsia="it-IT"/>
        </w:rPr>
        <w:t xml:space="preserve">). </w:t>
      </w:r>
      <w:r w:rsidRPr="00A72306">
        <w:rPr>
          <w:rFonts w:ascii="Arial" w:hAnsi="Arial" w:cs="Arial"/>
          <w:i/>
          <w:sz w:val="20"/>
          <w:szCs w:val="20"/>
          <w:lang w:eastAsia="it-IT"/>
        </w:rPr>
        <w:t>Chiamò la fame sopra quella terra e</w:t>
      </w:r>
      <w:r w:rsidR="00753521" w:rsidRPr="00A72306">
        <w:rPr>
          <w:rFonts w:ascii="Arial" w:hAnsi="Arial" w:cs="Arial"/>
          <w:i/>
          <w:sz w:val="20"/>
          <w:szCs w:val="20"/>
          <w:lang w:eastAsia="it-IT"/>
        </w:rPr>
        <w:t xml:space="preserve"> distrusse ogni riserva di pane (</w:t>
      </w:r>
      <w:r w:rsidR="006A49AF" w:rsidRPr="00A72306">
        <w:rPr>
          <w:rFonts w:ascii="Arial" w:hAnsi="Arial" w:cs="Arial"/>
          <w:i/>
          <w:sz w:val="20"/>
          <w:szCs w:val="20"/>
          <w:lang w:eastAsia="it-IT"/>
        </w:rPr>
        <w:t>Sal 104, 16</w:t>
      </w:r>
      <w:r w:rsidR="00753521" w:rsidRPr="00A72306">
        <w:rPr>
          <w:rFonts w:ascii="Arial" w:hAnsi="Arial" w:cs="Arial"/>
          <w:i/>
          <w:sz w:val="20"/>
          <w:szCs w:val="20"/>
          <w:lang w:eastAsia="it-IT"/>
        </w:rPr>
        <w:t xml:space="preserve">). </w:t>
      </w:r>
      <w:r w:rsidRPr="00A72306">
        <w:rPr>
          <w:rFonts w:ascii="Arial" w:hAnsi="Arial" w:cs="Arial"/>
          <w:i/>
          <w:sz w:val="20"/>
          <w:szCs w:val="20"/>
          <w:lang w:eastAsia="it-IT"/>
        </w:rPr>
        <w:t>Non chiamare in giudizio il tuo servo: nessu</w:t>
      </w:r>
      <w:r w:rsidR="00753521" w:rsidRPr="00A72306">
        <w:rPr>
          <w:rFonts w:ascii="Arial" w:hAnsi="Arial" w:cs="Arial"/>
          <w:i/>
          <w:sz w:val="20"/>
          <w:szCs w:val="20"/>
          <w:lang w:eastAsia="it-IT"/>
        </w:rPr>
        <w:t>n vivente davanti a te è giusto (</w:t>
      </w:r>
      <w:r w:rsidR="006A49AF" w:rsidRPr="00A72306">
        <w:rPr>
          <w:rFonts w:ascii="Arial" w:hAnsi="Arial" w:cs="Arial"/>
          <w:i/>
          <w:sz w:val="20"/>
          <w:szCs w:val="20"/>
          <w:lang w:eastAsia="it-IT"/>
        </w:rPr>
        <w:t>Sal 142, 2</w:t>
      </w:r>
      <w:r w:rsidR="00753521" w:rsidRPr="00A72306">
        <w:rPr>
          <w:rFonts w:ascii="Arial" w:hAnsi="Arial" w:cs="Arial"/>
          <w:i/>
          <w:sz w:val="20"/>
          <w:szCs w:val="20"/>
          <w:lang w:eastAsia="it-IT"/>
        </w:rPr>
        <w:t xml:space="preserve">). </w:t>
      </w:r>
      <w:r w:rsidRPr="00A72306">
        <w:rPr>
          <w:rFonts w:ascii="Arial" w:hAnsi="Arial" w:cs="Arial"/>
          <w:i/>
          <w:sz w:val="20"/>
          <w:szCs w:val="20"/>
          <w:lang w:eastAsia="it-IT"/>
        </w:rPr>
        <w:t>Egli conta il numero delle stelle e chiam</w:t>
      </w:r>
      <w:r w:rsidR="00753521" w:rsidRPr="00A72306">
        <w:rPr>
          <w:rFonts w:ascii="Arial" w:hAnsi="Arial" w:cs="Arial"/>
          <w:i/>
          <w:sz w:val="20"/>
          <w:szCs w:val="20"/>
          <w:lang w:eastAsia="it-IT"/>
        </w:rPr>
        <w:t>a ciascuna per nome (</w:t>
      </w:r>
      <w:r w:rsidR="006A49AF" w:rsidRPr="00A72306">
        <w:rPr>
          <w:rFonts w:ascii="Arial" w:hAnsi="Arial" w:cs="Arial"/>
          <w:i/>
          <w:sz w:val="20"/>
          <w:szCs w:val="20"/>
          <w:lang w:eastAsia="it-IT"/>
        </w:rPr>
        <w:t>Sal 146, 4</w:t>
      </w:r>
      <w:r w:rsidR="00753521" w:rsidRPr="00A72306">
        <w:rPr>
          <w:rFonts w:ascii="Arial" w:hAnsi="Arial" w:cs="Arial"/>
          <w:i/>
          <w:sz w:val="20"/>
          <w:szCs w:val="20"/>
          <w:lang w:eastAsia="it-IT"/>
        </w:rPr>
        <w:t xml:space="preserve">). </w:t>
      </w:r>
      <w:r w:rsidRPr="00A72306">
        <w:rPr>
          <w:rFonts w:ascii="Arial" w:hAnsi="Arial" w:cs="Arial"/>
          <w:i/>
          <w:sz w:val="20"/>
          <w:szCs w:val="20"/>
          <w:lang w:eastAsia="it-IT"/>
        </w:rPr>
        <w:t>Dall'alto delle mura essa chiama, pronunzia i su</w:t>
      </w:r>
      <w:r w:rsidR="00753521" w:rsidRPr="00A72306">
        <w:rPr>
          <w:rFonts w:ascii="Arial" w:hAnsi="Arial" w:cs="Arial"/>
          <w:i/>
          <w:sz w:val="20"/>
          <w:szCs w:val="20"/>
          <w:lang w:eastAsia="it-IT"/>
        </w:rPr>
        <w:t>oi detti alle porte della città (</w:t>
      </w:r>
      <w:r w:rsidR="006A49AF" w:rsidRPr="00A72306">
        <w:rPr>
          <w:rFonts w:ascii="Arial" w:hAnsi="Arial" w:cs="Arial"/>
          <w:i/>
          <w:sz w:val="20"/>
          <w:szCs w:val="20"/>
          <w:lang w:eastAsia="it-IT"/>
        </w:rPr>
        <w:t>Pr 1, 21</w:t>
      </w:r>
      <w:r w:rsidR="00753521" w:rsidRPr="00A72306">
        <w:rPr>
          <w:rFonts w:ascii="Arial" w:hAnsi="Arial" w:cs="Arial"/>
          <w:i/>
          <w:sz w:val="20"/>
          <w:szCs w:val="20"/>
          <w:lang w:eastAsia="it-IT"/>
        </w:rPr>
        <w:t xml:space="preserve">). </w:t>
      </w:r>
      <w:r w:rsidRPr="00A72306">
        <w:rPr>
          <w:rFonts w:ascii="Arial" w:hAnsi="Arial" w:cs="Arial"/>
          <w:i/>
          <w:sz w:val="20"/>
          <w:szCs w:val="20"/>
          <w:lang w:eastAsia="it-IT"/>
        </w:rPr>
        <w:t>Poiché vi ho chiamato e avete rifiutato, ho steso la mano e nessuno ci ha fatto att</w:t>
      </w:r>
      <w:r w:rsidR="00753521" w:rsidRPr="00A72306">
        <w:rPr>
          <w:rFonts w:ascii="Arial" w:hAnsi="Arial" w:cs="Arial"/>
          <w:i/>
          <w:sz w:val="20"/>
          <w:szCs w:val="20"/>
          <w:lang w:eastAsia="it-IT"/>
        </w:rPr>
        <w:t>enzione (</w:t>
      </w:r>
      <w:r w:rsidR="006A49AF" w:rsidRPr="00A72306">
        <w:rPr>
          <w:rFonts w:ascii="Arial" w:hAnsi="Arial" w:cs="Arial"/>
          <w:i/>
          <w:sz w:val="20"/>
          <w:szCs w:val="20"/>
          <w:lang w:eastAsia="it-IT"/>
        </w:rPr>
        <w:t>Pr 1, 24</w:t>
      </w:r>
      <w:r w:rsidR="00753521" w:rsidRPr="00A72306">
        <w:rPr>
          <w:rFonts w:ascii="Arial" w:hAnsi="Arial" w:cs="Arial"/>
          <w:i/>
          <w:sz w:val="20"/>
          <w:szCs w:val="20"/>
          <w:lang w:eastAsia="it-IT"/>
        </w:rPr>
        <w:t xml:space="preserve">). </w:t>
      </w:r>
      <w:r w:rsidRPr="00A72306">
        <w:rPr>
          <w:rFonts w:ascii="Arial" w:hAnsi="Arial" w:cs="Arial"/>
          <w:i/>
          <w:sz w:val="20"/>
          <w:szCs w:val="20"/>
          <w:lang w:eastAsia="it-IT"/>
        </w:rPr>
        <w:t>La Sapienza forse non chiama e la prudenza non fa udir la voce?</w:t>
      </w:r>
      <w:r w:rsidR="00753521" w:rsidRPr="00A72306">
        <w:rPr>
          <w:rFonts w:ascii="Arial" w:hAnsi="Arial" w:cs="Arial"/>
          <w:i/>
          <w:sz w:val="20"/>
          <w:szCs w:val="20"/>
          <w:lang w:eastAsia="it-IT"/>
        </w:rPr>
        <w:t xml:space="preserve"> (</w:t>
      </w:r>
      <w:r w:rsidR="006A49AF" w:rsidRPr="00A72306">
        <w:rPr>
          <w:rFonts w:ascii="Arial" w:hAnsi="Arial" w:cs="Arial"/>
          <w:i/>
          <w:sz w:val="20"/>
          <w:szCs w:val="20"/>
          <w:lang w:eastAsia="it-IT"/>
        </w:rPr>
        <w:t>Pr 8, 1</w:t>
      </w:r>
      <w:r w:rsidR="00753521" w:rsidRPr="00A72306">
        <w:rPr>
          <w:rFonts w:ascii="Arial" w:hAnsi="Arial" w:cs="Arial"/>
          <w:i/>
          <w:sz w:val="20"/>
          <w:szCs w:val="20"/>
          <w:lang w:eastAsia="it-IT"/>
        </w:rPr>
        <w:t xml:space="preserve">). </w:t>
      </w:r>
      <w:r w:rsidRPr="00A72306">
        <w:rPr>
          <w:rFonts w:ascii="Arial" w:hAnsi="Arial" w:cs="Arial"/>
          <w:i/>
          <w:sz w:val="20"/>
          <w:szCs w:val="20"/>
          <w:lang w:eastAsia="it-IT"/>
        </w:rPr>
        <w:t>Come potrebbe sussistere una cosa, se tu non vuoi? O conservarsi se tu non l'avessi chiamata all'esistenza?</w:t>
      </w:r>
      <w:r w:rsidR="00753521" w:rsidRPr="00A72306">
        <w:rPr>
          <w:rFonts w:ascii="Arial" w:hAnsi="Arial" w:cs="Arial"/>
          <w:i/>
          <w:sz w:val="20"/>
          <w:szCs w:val="20"/>
          <w:lang w:eastAsia="it-IT"/>
        </w:rPr>
        <w:t xml:space="preserve"> (</w:t>
      </w:r>
      <w:r w:rsidR="006A49AF" w:rsidRPr="00A72306">
        <w:rPr>
          <w:rFonts w:ascii="Arial" w:hAnsi="Arial" w:cs="Arial"/>
          <w:i/>
          <w:sz w:val="20"/>
          <w:szCs w:val="20"/>
          <w:lang w:eastAsia="it-IT"/>
        </w:rPr>
        <w:t>Sap 11, 25</w:t>
      </w:r>
      <w:r w:rsidR="00753521" w:rsidRPr="00A72306">
        <w:rPr>
          <w:rFonts w:ascii="Arial" w:hAnsi="Arial" w:cs="Arial"/>
          <w:i/>
          <w:sz w:val="20"/>
          <w:szCs w:val="20"/>
          <w:lang w:eastAsia="it-IT"/>
        </w:rPr>
        <w:t xml:space="preserve">). </w:t>
      </w:r>
    </w:p>
    <w:p w:rsidR="006A49AF" w:rsidRPr="00A72306" w:rsidRDefault="00262AE1" w:rsidP="004C3500">
      <w:pPr>
        <w:autoSpaceDE w:val="0"/>
        <w:autoSpaceDN w:val="0"/>
        <w:adjustRightInd w:val="0"/>
        <w:spacing w:after="120" w:line="240" w:lineRule="auto"/>
        <w:jc w:val="both"/>
        <w:rPr>
          <w:rFonts w:ascii="Arial" w:hAnsi="Arial" w:cs="Arial"/>
          <w:i/>
          <w:sz w:val="20"/>
          <w:szCs w:val="20"/>
          <w:lang w:eastAsia="it-IT"/>
        </w:rPr>
      </w:pPr>
      <w:r w:rsidRPr="00A72306">
        <w:rPr>
          <w:rFonts w:ascii="Arial" w:hAnsi="Arial" w:cs="Arial"/>
          <w:i/>
          <w:sz w:val="20"/>
          <w:szCs w:val="20"/>
          <w:lang w:eastAsia="it-IT"/>
        </w:rPr>
        <w:t>Difatti come punisti gli avversari, così ci rendesti gloriosi, chiam</w:t>
      </w:r>
      <w:r w:rsidR="00753521" w:rsidRPr="00A72306">
        <w:rPr>
          <w:rFonts w:ascii="Arial" w:hAnsi="Arial" w:cs="Arial"/>
          <w:i/>
          <w:sz w:val="20"/>
          <w:szCs w:val="20"/>
          <w:lang w:eastAsia="it-IT"/>
        </w:rPr>
        <w:t>andoci a te (</w:t>
      </w:r>
      <w:r w:rsidR="006A49AF" w:rsidRPr="00A72306">
        <w:rPr>
          <w:rFonts w:ascii="Arial" w:hAnsi="Arial" w:cs="Arial"/>
          <w:i/>
          <w:sz w:val="20"/>
          <w:szCs w:val="20"/>
          <w:lang w:eastAsia="it-IT"/>
        </w:rPr>
        <w:t>Sap 18, 8</w:t>
      </w:r>
      <w:r w:rsidR="00753521" w:rsidRPr="00A72306">
        <w:rPr>
          <w:rFonts w:ascii="Arial" w:hAnsi="Arial" w:cs="Arial"/>
          <w:i/>
          <w:sz w:val="20"/>
          <w:szCs w:val="20"/>
          <w:lang w:eastAsia="it-IT"/>
        </w:rPr>
        <w:t xml:space="preserve">). </w:t>
      </w:r>
      <w:r w:rsidRPr="00A72306">
        <w:rPr>
          <w:rFonts w:ascii="Arial" w:hAnsi="Arial" w:cs="Arial"/>
          <w:i/>
          <w:sz w:val="20"/>
          <w:szCs w:val="20"/>
          <w:lang w:eastAsia="it-IT"/>
        </w:rPr>
        <w:t>Abbi pietà, Signore, del popolo chiamato con il tuo nome, di Israele che h</w:t>
      </w:r>
      <w:r w:rsidR="00753521" w:rsidRPr="00A72306">
        <w:rPr>
          <w:rFonts w:ascii="Arial" w:hAnsi="Arial" w:cs="Arial"/>
          <w:i/>
          <w:sz w:val="20"/>
          <w:szCs w:val="20"/>
          <w:lang w:eastAsia="it-IT"/>
        </w:rPr>
        <w:t>ai trattato come un primogenito (</w:t>
      </w:r>
      <w:r w:rsidR="006A49AF" w:rsidRPr="00A72306">
        <w:rPr>
          <w:rFonts w:ascii="Arial" w:hAnsi="Arial" w:cs="Arial"/>
          <w:i/>
          <w:sz w:val="20"/>
          <w:szCs w:val="20"/>
          <w:lang w:eastAsia="it-IT"/>
        </w:rPr>
        <w:t>Sir 36, 11</w:t>
      </w:r>
      <w:r w:rsidR="00753521" w:rsidRPr="00A72306">
        <w:rPr>
          <w:rFonts w:ascii="Arial" w:hAnsi="Arial" w:cs="Arial"/>
          <w:i/>
          <w:sz w:val="20"/>
          <w:szCs w:val="20"/>
          <w:lang w:eastAsia="it-IT"/>
        </w:rPr>
        <w:t xml:space="preserve">). </w:t>
      </w:r>
      <w:r w:rsidRPr="00A72306">
        <w:rPr>
          <w:rFonts w:ascii="Arial" w:hAnsi="Arial" w:cs="Arial"/>
          <w:i/>
          <w:sz w:val="20"/>
          <w:szCs w:val="20"/>
          <w:lang w:eastAsia="it-IT"/>
        </w:rPr>
        <w:t xml:space="preserve">Renderò i tuoi giudici come una </w:t>
      </w:r>
      <w:r w:rsidR="004C3500" w:rsidRPr="00A72306">
        <w:rPr>
          <w:rFonts w:ascii="Arial" w:hAnsi="Arial" w:cs="Arial"/>
          <w:i/>
          <w:sz w:val="20"/>
          <w:szCs w:val="20"/>
          <w:lang w:eastAsia="it-IT"/>
        </w:rPr>
        <w:t>volta, i</w:t>
      </w:r>
      <w:r w:rsidRPr="00A72306">
        <w:rPr>
          <w:rFonts w:ascii="Arial" w:hAnsi="Arial" w:cs="Arial"/>
          <w:i/>
          <w:sz w:val="20"/>
          <w:szCs w:val="20"/>
          <w:lang w:eastAsia="it-IT"/>
        </w:rPr>
        <w:t xml:space="preserve"> tuoi consiglieri come al </w:t>
      </w:r>
      <w:r w:rsidR="004C3500" w:rsidRPr="00A72306">
        <w:rPr>
          <w:rFonts w:ascii="Arial" w:hAnsi="Arial" w:cs="Arial"/>
          <w:i/>
          <w:sz w:val="20"/>
          <w:szCs w:val="20"/>
          <w:lang w:eastAsia="it-IT"/>
        </w:rPr>
        <w:t>principio. Dopo</w:t>
      </w:r>
      <w:r w:rsidRPr="00A72306">
        <w:rPr>
          <w:rFonts w:ascii="Arial" w:hAnsi="Arial" w:cs="Arial"/>
          <w:i/>
          <w:sz w:val="20"/>
          <w:szCs w:val="20"/>
          <w:lang w:eastAsia="it-IT"/>
        </w:rPr>
        <w:t>, sarai chiamata citt</w:t>
      </w:r>
      <w:r w:rsidR="00753521" w:rsidRPr="00A72306">
        <w:rPr>
          <w:rFonts w:ascii="Arial" w:hAnsi="Arial" w:cs="Arial"/>
          <w:i/>
          <w:sz w:val="20"/>
          <w:szCs w:val="20"/>
          <w:lang w:eastAsia="it-IT"/>
        </w:rPr>
        <w:t xml:space="preserve">à della </w:t>
      </w:r>
      <w:r w:rsidR="004C3500" w:rsidRPr="00A72306">
        <w:rPr>
          <w:rFonts w:ascii="Arial" w:hAnsi="Arial" w:cs="Arial"/>
          <w:i/>
          <w:sz w:val="20"/>
          <w:szCs w:val="20"/>
          <w:lang w:eastAsia="it-IT"/>
        </w:rPr>
        <w:t>giustizia, città</w:t>
      </w:r>
      <w:r w:rsidR="00753521" w:rsidRPr="00A72306">
        <w:rPr>
          <w:rFonts w:ascii="Arial" w:hAnsi="Arial" w:cs="Arial"/>
          <w:i/>
          <w:sz w:val="20"/>
          <w:szCs w:val="20"/>
          <w:lang w:eastAsia="it-IT"/>
        </w:rPr>
        <w:t xml:space="preserve"> fedele (</w:t>
      </w:r>
      <w:r w:rsidR="006A49AF" w:rsidRPr="00A72306">
        <w:rPr>
          <w:rFonts w:ascii="Arial" w:hAnsi="Arial" w:cs="Arial"/>
          <w:i/>
          <w:sz w:val="20"/>
          <w:szCs w:val="20"/>
          <w:lang w:eastAsia="it-IT"/>
        </w:rPr>
        <w:t>Is 1, 26</w:t>
      </w:r>
      <w:r w:rsidR="00753521" w:rsidRPr="00A72306">
        <w:rPr>
          <w:rFonts w:ascii="Arial" w:hAnsi="Arial" w:cs="Arial"/>
          <w:i/>
          <w:sz w:val="20"/>
          <w:szCs w:val="20"/>
          <w:lang w:eastAsia="it-IT"/>
        </w:rPr>
        <w:t xml:space="preserve">). </w:t>
      </w:r>
      <w:r w:rsidRPr="00A72306">
        <w:rPr>
          <w:rFonts w:ascii="Arial" w:hAnsi="Arial" w:cs="Arial"/>
          <w:i/>
          <w:sz w:val="20"/>
          <w:szCs w:val="20"/>
          <w:lang w:eastAsia="it-IT"/>
        </w:rPr>
        <w:t>Chi sarà rimasto in Sion e chi sarà superstite in Gerusalemme sarà chiamato santo, cioè quanti saranno iscritti per</w:t>
      </w:r>
      <w:r w:rsidR="00753521" w:rsidRPr="00A72306">
        <w:rPr>
          <w:rFonts w:ascii="Arial" w:hAnsi="Arial" w:cs="Arial"/>
          <w:i/>
          <w:sz w:val="20"/>
          <w:szCs w:val="20"/>
          <w:lang w:eastAsia="it-IT"/>
        </w:rPr>
        <w:t xml:space="preserve"> restare in vita in Gerusalemme (</w:t>
      </w:r>
      <w:r w:rsidR="006A49AF" w:rsidRPr="00A72306">
        <w:rPr>
          <w:rFonts w:ascii="Arial" w:hAnsi="Arial" w:cs="Arial"/>
          <w:i/>
          <w:sz w:val="20"/>
          <w:szCs w:val="20"/>
          <w:lang w:eastAsia="it-IT"/>
        </w:rPr>
        <w:t>Is 4, 3</w:t>
      </w:r>
      <w:r w:rsidR="00753521" w:rsidRPr="00A72306">
        <w:rPr>
          <w:rFonts w:ascii="Arial" w:hAnsi="Arial" w:cs="Arial"/>
          <w:i/>
          <w:sz w:val="20"/>
          <w:szCs w:val="20"/>
          <w:lang w:eastAsia="it-IT"/>
        </w:rPr>
        <w:t xml:space="preserve">). </w:t>
      </w:r>
      <w:r w:rsidRPr="00A72306">
        <w:rPr>
          <w:rFonts w:ascii="Arial" w:hAnsi="Arial" w:cs="Arial"/>
          <w:i/>
          <w:sz w:val="20"/>
          <w:szCs w:val="20"/>
          <w:lang w:eastAsia="it-IT"/>
        </w:rPr>
        <w:t xml:space="preserve">Poiché un bambino è nato per noi, ci è stato dato un figlio. Sulle sue spalle è il segno della sovranità ed è chiamato: Consigliere ammirabile, Dio potente, Padre </w:t>
      </w:r>
      <w:r w:rsidR="00753521" w:rsidRPr="00A72306">
        <w:rPr>
          <w:rFonts w:ascii="Arial" w:hAnsi="Arial" w:cs="Arial"/>
          <w:i/>
          <w:sz w:val="20"/>
          <w:szCs w:val="20"/>
          <w:lang w:eastAsia="it-IT"/>
        </w:rPr>
        <w:t>per sempre, Principe della pace (</w:t>
      </w:r>
      <w:r w:rsidR="006A49AF" w:rsidRPr="00A72306">
        <w:rPr>
          <w:rFonts w:ascii="Arial" w:hAnsi="Arial" w:cs="Arial"/>
          <w:i/>
          <w:sz w:val="20"/>
          <w:szCs w:val="20"/>
          <w:lang w:eastAsia="it-IT"/>
        </w:rPr>
        <w:t>Is 9, 5</w:t>
      </w:r>
      <w:r w:rsidR="00753521" w:rsidRPr="00A72306">
        <w:rPr>
          <w:rFonts w:ascii="Arial" w:hAnsi="Arial" w:cs="Arial"/>
          <w:i/>
          <w:sz w:val="20"/>
          <w:szCs w:val="20"/>
          <w:lang w:eastAsia="it-IT"/>
        </w:rPr>
        <w:t xml:space="preserve">). </w:t>
      </w:r>
      <w:r w:rsidRPr="00A72306">
        <w:rPr>
          <w:rFonts w:ascii="Arial" w:hAnsi="Arial" w:cs="Arial"/>
          <w:i/>
          <w:sz w:val="20"/>
          <w:szCs w:val="20"/>
          <w:lang w:eastAsia="it-IT"/>
        </w:rPr>
        <w:t>Io ho dato un ordine ai miei consacrati; ho chiamato i miei prodi a strumento del mio sdegno,</w:t>
      </w:r>
      <w:r w:rsidR="00753521" w:rsidRPr="00A72306">
        <w:rPr>
          <w:rFonts w:ascii="Arial" w:hAnsi="Arial" w:cs="Arial"/>
          <w:i/>
          <w:sz w:val="20"/>
          <w:szCs w:val="20"/>
          <w:lang w:eastAsia="it-IT"/>
        </w:rPr>
        <w:t xml:space="preserve"> entusiasti della mia grandezza (</w:t>
      </w:r>
      <w:r w:rsidR="006A49AF" w:rsidRPr="00A72306">
        <w:rPr>
          <w:rFonts w:ascii="Arial" w:hAnsi="Arial" w:cs="Arial"/>
          <w:i/>
          <w:sz w:val="20"/>
          <w:szCs w:val="20"/>
          <w:lang w:eastAsia="it-IT"/>
        </w:rPr>
        <w:t>Is 13, 3</w:t>
      </w:r>
      <w:r w:rsidR="00753521" w:rsidRPr="00A72306">
        <w:rPr>
          <w:rFonts w:ascii="Arial" w:hAnsi="Arial" w:cs="Arial"/>
          <w:i/>
          <w:sz w:val="20"/>
          <w:szCs w:val="20"/>
          <w:lang w:eastAsia="it-IT"/>
        </w:rPr>
        <w:t xml:space="preserve">). </w:t>
      </w:r>
      <w:r w:rsidRPr="00A72306">
        <w:rPr>
          <w:rFonts w:ascii="Arial" w:hAnsi="Arial" w:cs="Arial"/>
          <w:i/>
          <w:sz w:val="20"/>
          <w:szCs w:val="20"/>
          <w:lang w:eastAsia="it-IT"/>
        </w:rPr>
        <w:t>In quel giorno chiamerò il mio s</w:t>
      </w:r>
      <w:r w:rsidR="00753521" w:rsidRPr="00A72306">
        <w:rPr>
          <w:rFonts w:ascii="Arial" w:hAnsi="Arial" w:cs="Arial"/>
          <w:i/>
          <w:sz w:val="20"/>
          <w:szCs w:val="20"/>
          <w:lang w:eastAsia="it-IT"/>
        </w:rPr>
        <w:t>ervo Eliakìm, figlio di Chelkia (</w:t>
      </w:r>
      <w:r w:rsidR="006A49AF" w:rsidRPr="00A72306">
        <w:rPr>
          <w:rFonts w:ascii="Arial" w:hAnsi="Arial" w:cs="Arial"/>
          <w:i/>
          <w:sz w:val="20"/>
          <w:szCs w:val="20"/>
          <w:lang w:eastAsia="it-IT"/>
        </w:rPr>
        <w:t>Is 22, 20</w:t>
      </w:r>
      <w:r w:rsidR="00753521" w:rsidRPr="00A72306">
        <w:rPr>
          <w:rFonts w:ascii="Arial" w:hAnsi="Arial" w:cs="Arial"/>
          <w:i/>
          <w:sz w:val="20"/>
          <w:szCs w:val="20"/>
          <w:lang w:eastAsia="it-IT"/>
        </w:rPr>
        <w:t xml:space="preserve">). </w:t>
      </w:r>
      <w:r w:rsidRPr="00A72306">
        <w:rPr>
          <w:rFonts w:ascii="Arial" w:hAnsi="Arial" w:cs="Arial"/>
          <w:i/>
          <w:sz w:val="20"/>
          <w:szCs w:val="20"/>
          <w:lang w:eastAsia="it-IT"/>
        </w:rPr>
        <w:t>Levate in alto i vostri occhi e guardate: chi ha creato quegli astri? Egli fa uscire in numero preciso il loro esercito e li chiama tutti per nome; per la sua onnipotenza e il vigore dell</w:t>
      </w:r>
      <w:r w:rsidR="00753521" w:rsidRPr="00A72306">
        <w:rPr>
          <w:rFonts w:ascii="Arial" w:hAnsi="Arial" w:cs="Arial"/>
          <w:i/>
          <w:sz w:val="20"/>
          <w:szCs w:val="20"/>
          <w:lang w:eastAsia="it-IT"/>
        </w:rPr>
        <w:t>a sua forza non ne manca alcuno (</w:t>
      </w:r>
      <w:r w:rsidR="006A49AF" w:rsidRPr="00A72306">
        <w:rPr>
          <w:rFonts w:ascii="Arial" w:hAnsi="Arial" w:cs="Arial"/>
          <w:i/>
          <w:sz w:val="20"/>
          <w:szCs w:val="20"/>
          <w:lang w:eastAsia="it-IT"/>
        </w:rPr>
        <w:t>Is 40, 26</w:t>
      </w:r>
      <w:r w:rsidR="00753521" w:rsidRPr="00A72306">
        <w:rPr>
          <w:rFonts w:ascii="Arial" w:hAnsi="Arial" w:cs="Arial"/>
          <w:i/>
          <w:sz w:val="20"/>
          <w:szCs w:val="20"/>
          <w:lang w:eastAsia="it-IT"/>
        </w:rPr>
        <w:t xml:space="preserve">). </w:t>
      </w:r>
      <w:r w:rsidRPr="00A72306">
        <w:rPr>
          <w:rFonts w:ascii="Arial" w:hAnsi="Arial" w:cs="Arial"/>
          <w:i/>
          <w:sz w:val="20"/>
          <w:szCs w:val="20"/>
          <w:lang w:eastAsia="it-IT"/>
        </w:rPr>
        <w:t>Chi ha suscitato dall'oriente colui che chiama la vittoria sui suoi passi? Chi gli ha consegnato i popoli e assoggettato i re? La sua spada li riduce in polvere e il suo arco</w:t>
      </w:r>
      <w:r w:rsidR="00753521" w:rsidRPr="00A72306">
        <w:rPr>
          <w:rFonts w:ascii="Arial" w:hAnsi="Arial" w:cs="Arial"/>
          <w:i/>
          <w:sz w:val="20"/>
          <w:szCs w:val="20"/>
          <w:lang w:eastAsia="it-IT"/>
        </w:rPr>
        <w:t xml:space="preserve"> come paglia dispersa dal vento (</w:t>
      </w:r>
      <w:r w:rsidR="006A49AF" w:rsidRPr="00A72306">
        <w:rPr>
          <w:rFonts w:ascii="Arial" w:hAnsi="Arial" w:cs="Arial"/>
          <w:i/>
          <w:sz w:val="20"/>
          <w:szCs w:val="20"/>
          <w:lang w:eastAsia="it-IT"/>
        </w:rPr>
        <w:t>Is 41, 2</w:t>
      </w:r>
      <w:r w:rsidR="00753521" w:rsidRPr="00A72306">
        <w:rPr>
          <w:rFonts w:ascii="Arial" w:hAnsi="Arial" w:cs="Arial"/>
          <w:i/>
          <w:sz w:val="20"/>
          <w:szCs w:val="20"/>
          <w:lang w:eastAsia="it-IT"/>
        </w:rPr>
        <w:t xml:space="preserve">). </w:t>
      </w:r>
    </w:p>
    <w:p w:rsidR="006A49AF" w:rsidRPr="00A72306" w:rsidRDefault="00262AE1" w:rsidP="004C3500">
      <w:pPr>
        <w:autoSpaceDE w:val="0"/>
        <w:autoSpaceDN w:val="0"/>
        <w:adjustRightInd w:val="0"/>
        <w:spacing w:after="120" w:line="240" w:lineRule="auto"/>
        <w:jc w:val="both"/>
        <w:rPr>
          <w:rFonts w:ascii="Arial" w:hAnsi="Arial" w:cs="Arial"/>
          <w:i/>
          <w:sz w:val="20"/>
          <w:szCs w:val="20"/>
          <w:lang w:eastAsia="it-IT"/>
        </w:rPr>
      </w:pPr>
      <w:r w:rsidRPr="00A72306">
        <w:rPr>
          <w:rFonts w:ascii="Arial" w:hAnsi="Arial" w:cs="Arial"/>
          <w:i/>
          <w:sz w:val="20"/>
          <w:szCs w:val="20"/>
          <w:lang w:eastAsia="it-IT"/>
        </w:rPr>
        <w:t xml:space="preserve">Chi ha operato e realizzato questo, chiamando le generazioni fin dal principio? Io, il Signore, sono il primo </w:t>
      </w:r>
      <w:r w:rsidR="00753521" w:rsidRPr="00A72306">
        <w:rPr>
          <w:rFonts w:ascii="Arial" w:hAnsi="Arial" w:cs="Arial"/>
          <w:i/>
          <w:sz w:val="20"/>
          <w:szCs w:val="20"/>
          <w:lang w:eastAsia="it-IT"/>
        </w:rPr>
        <w:t>e io stesso sono con gli ultimi (</w:t>
      </w:r>
      <w:r w:rsidR="006A49AF" w:rsidRPr="00A72306">
        <w:rPr>
          <w:rFonts w:ascii="Arial" w:hAnsi="Arial" w:cs="Arial"/>
          <w:i/>
          <w:sz w:val="20"/>
          <w:szCs w:val="20"/>
          <w:lang w:eastAsia="it-IT"/>
        </w:rPr>
        <w:t>Is 41, 4</w:t>
      </w:r>
      <w:r w:rsidR="00753521" w:rsidRPr="00A72306">
        <w:rPr>
          <w:rFonts w:ascii="Arial" w:hAnsi="Arial" w:cs="Arial"/>
          <w:i/>
          <w:sz w:val="20"/>
          <w:szCs w:val="20"/>
          <w:lang w:eastAsia="it-IT"/>
        </w:rPr>
        <w:t xml:space="preserve">). </w:t>
      </w:r>
      <w:r w:rsidRPr="00A72306">
        <w:rPr>
          <w:rFonts w:ascii="Arial" w:hAnsi="Arial" w:cs="Arial"/>
          <w:i/>
          <w:sz w:val="20"/>
          <w:szCs w:val="20"/>
          <w:lang w:eastAsia="it-IT"/>
        </w:rPr>
        <w:t xml:space="preserve">Sei tu che io ho preso dall'estremità della terra e ho chiamato dalle regioni più lontane e ti ho detto: "Mio servo tu sei ti </w:t>
      </w:r>
      <w:r w:rsidR="00753521" w:rsidRPr="00A72306">
        <w:rPr>
          <w:rFonts w:ascii="Arial" w:hAnsi="Arial" w:cs="Arial"/>
          <w:i/>
          <w:sz w:val="20"/>
          <w:szCs w:val="20"/>
          <w:lang w:eastAsia="it-IT"/>
        </w:rPr>
        <w:t>ho scelto, non ti ho rigettato" (</w:t>
      </w:r>
      <w:r w:rsidR="006A49AF" w:rsidRPr="00A72306">
        <w:rPr>
          <w:rFonts w:ascii="Arial" w:hAnsi="Arial" w:cs="Arial"/>
          <w:i/>
          <w:sz w:val="20"/>
          <w:szCs w:val="20"/>
          <w:lang w:eastAsia="it-IT"/>
        </w:rPr>
        <w:t>Is 41, 9</w:t>
      </w:r>
      <w:r w:rsidR="00753521" w:rsidRPr="00A72306">
        <w:rPr>
          <w:rFonts w:ascii="Arial" w:hAnsi="Arial" w:cs="Arial"/>
          <w:i/>
          <w:sz w:val="20"/>
          <w:szCs w:val="20"/>
          <w:lang w:eastAsia="it-IT"/>
        </w:rPr>
        <w:t xml:space="preserve">). </w:t>
      </w:r>
      <w:r w:rsidRPr="00A72306">
        <w:rPr>
          <w:rFonts w:ascii="Arial" w:hAnsi="Arial" w:cs="Arial"/>
          <w:i/>
          <w:sz w:val="20"/>
          <w:szCs w:val="20"/>
          <w:lang w:eastAsia="it-IT"/>
        </w:rPr>
        <w:t>Io ho suscitato uno dal settentrione ed è venuto, dal luogo dove sorge il sole l'ho chiamato per nome; egli calpesterà i potenti come creta, com</w:t>
      </w:r>
      <w:r w:rsidR="00753521" w:rsidRPr="00A72306">
        <w:rPr>
          <w:rFonts w:ascii="Arial" w:hAnsi="Arial" w:cs="Arial"/>
          <w:i/>
          <w:sz w:val="20"/>
          <w:szCs w:val="20"/>
          <w:lang w:eastAsia="it-IT"/>
        </w:rPr>
        <w:t>e un vasaio schiaccia l'argilla (</w:t>
      </w:r>
      <w:r w:rsidR="006A49AF" w:rsidRPr="00A72306">
        <w:rPr>
          <w:rFonts w:ascii="Arial" w:hAnsi="Arial" w:cs="Arial"/>
          <w:i/>
          <w:sz w:val="20"/>
          <w:szCs w:val="20"/>
          <w:lang w:eastAsia="it-IT"/>
        </w:rPr>
        <w:t>Is 41, 25</w:t>
      </w:r>
      <w:r w:rsidR="00753521" w:rsidRPr="00A72306">
        <w:rPr>
          <w:rFonts w:ascii="Arial" w:hAnsi="Arial" w:cs="Arial"/>
          <w:i/>
          <w:sz w:val="20"/>
          <w:szCs w:val="20"/>
          <w:lang w:eastAsia="it-IT"/>
        </w:rPr>
        <w:t xml:space="preserve">). </w:t>
      </w:r>
      <w:r w:rsidRPr="00A72306">
        <w:rPr>
          <w:rFonts w:ascii="Arial" w:hAnsi="Arial" w:cs="Arial"/>
          <w:i/>
          <w:sz w:val="20"/>
          <w:szCs w:val="20"/>
          <w:lang w:eastAsia="it-IT"/>
        </w:rPr>
        <w:t xml:space="preserve">"Io, il Signore, ti ho chiamato per la giustizia e ti ho preso per mano; ti ho formato e stabilito come alleanza </w:t>
      </w:r>
      <w:r w:rsidR="00753521" w:rsidRPr="00A72306">
        <w:rPr>
          <w:rFonts w:ascii="Arial" w:hAnsi="Arial" w:cs="Arial"/>
          <w:i/>
          <w:sz w:val="20"/>
          <w:szCs w:val="20"/>
          <w:lang w:eastAsia="it-IT"/>
        </w:rPr>
        <w:t>del popolo e luce delle nazioni (</w:t>
      </w:r>
      <w:r w:rsidR="006A49AF" w:rsidRPr="00A72306">
        <w:rPr>
          <w:rFonts w:ascii="Arial" w:hAnsi="Arial" w:cs="Arial"/>
          <w:i/>
          <w:sz w:val="20"/>
          <w:szCs w:val="20"/>
          <w:lang w:eastAsia="it-IT"/>
        </w:rPr>
        <w:t>Is 42, 6</w:t>
      </w:r>
      <w:r w:rsidR="00753521" w:rsidRPr="00A72306">
        <w:rPr>
          <w:rFonts w:ascii="Arial" w:hAnsi="Arial" w:cs="Arial"/>
          <w:i/>
          <w:sz w:val="20"/>
          <w:szCs w:val="20"/>
          <w:lang w:eastAsia="it-IT"/>
        </w:rPr>
        <w:t xml:space="preserve">). </w:t>
      </w:r>
      <w:r w:rsidRPr="00A72306">
        <w:rPr>
          <w:rFonts w:ascii="Arial" w:hAnsi="Arial" w:cs="Arial"/>
          <w:i/>
          <w:sz w:val="20"/>
          <w:szCs w:val="20"/>
          <w:lang w:eastAsia="it-IT"/>
        </w:rPr>
        <w:t>Ora così dice il Signore che ti ha creato, o Giacobbe, che ti ha plasmato, o Israele: "Non temere, perché io ti ho riscattato, ti ho chiamato per nome: tu mi appartieni</w:t>
      </w:r>
      <w:r w:rsidR="005E62C8" w:rsidRPr="00A72306">
        <w:rPr>
          <w:rFonts w:ascii="Arial" w:hAnsi="Arial" w:cs="Arial"/>
          <w:i/>
          <w:sz w:val="20"/>
          <w:szCs w:val="20"/>
          <w:lang w:eastAsia="it-IT"/>
        </w:rPr>
        <w:t xml:space="preserve"> (</w:t>
      </w:r>
      <w:r w:rsidR="006A49AF" w:rsidRPr="00A72306">
        <w:rPr>
          <w:rFonts w:ascii="Arial" w:hAnsi="Arial" w:cs="Arial"/>
          <w:i/>
          <w:sz w:val="20"/>
          <w:szCs w:val="20"/>
          <w:lang w:eastAsia="it-IT"/>
        </w:rPr>
        <w:t>Is 43, 1</w:t>
      </w:r>
      <w:r w:rsidR="005E62C8" w:rsidRPr="00A72306">
        <w:rPr>
          <w:rFonts w:ascii="Arial" w:hAnsi="Arial" w:cs="Arial"/>
          <w:i/>
          <w:sz w:val="20"/>
          <w:szCs w:val="20"/>
          <w:lang w:eastAsia="it-IT"/>
        </w:rPr>
        <w:t xml:space="preserve">).  </w:t>
      </w:r>
      <w:r w:rsidRPr="00A72306">
        <w:rPr>
          <w:rFonts w:ascii="Arial" w:hAnsi="Arial" w:cs="Arial"/>
          <w:i/>
          <w:sz w:val="20"/>
          <w:szCs w:val="20"/>
          <w:lang w:eastAsia="it-IT"/>
        </w:rPr>
        <w:t>Ti consegnerò tesori nascosti e le ricchezze ben celate, perché tu sappia che io sono il Signore, Dio di Israele, che ti chiam</w:t>
      </w:r>
      <w:r w:rsidR="005E62C8" w:rsidRPr="00A72306">
        <w:rPr>
          <w:rFonts w:ascii="Arial" w:hAnsi="Arial" w:cs="Arial"/>
          <w:i/>
          <w:sz w:val="20"/>
          <w:szCs w:val="20"/>
          <w:lang w:eastAsia="it-IT"/>
        </w:rPr>
        <w:t>o per nome (</w:t>
      </w:r>
      <w:r w:rsidR="006A49AF" w:rsidRPr="00A72306">
        <w:rPr>
          <w:rFonts w:ascii="Arial" w:hAnsi="Arial" w:cs="Arial"/>
          <w:i/>
          <w:sz w:val="20"/>
          <w:szCs w:val="20"/>
          <w:lang w:eastAsia="it-IT"/>
        </w:rPr>
        <w:t>Is 45, 3</w:t>
      </w:r>
      <w:r w:rsidR="005E62C8" w:rsidRPr="00A72306">
        <w:rPr>
          <w:rFonts w:ascii="Arial" w:hAnsi="Arial" w:cs="Arial"/>
          <w:i/>
          <w:sz w:val="20"/>
          <w:szCs w:val="20"/>
          <w:lang w:eastAsia="it-IT"/>
        </w:rPr>
        <w:t xml:space="preserve">). </w:t>
      </w:r>
      <w:r w:rsidRPr="00A72306">
        <w:rPr>
          <w:rFonts w:ascii="Arial" w:hAnsi="Arial" w:cs="Arial"/>
          <w:i/>
          <w:sz w:val="20"/>
          <w:szCs w:val="20"/>
          <w:lang w:eastAsia="it-IT"/>
        </w:rPr>
        <w:t>Per amore di Giacobbe mio servo e di Israele mio eletto io ti ho chiamato per nome, ti ho dato un t</w:t>
      </w:r>
      <w:r w:rsidR="005E62C8" w:rsidRPr="00A72306">
        <w:rPr>
          <w:rFonts w:ascii="Arial" w:hAnsi="Arial" w:cs="Arial"/>
          <w:i/>
          <w:sz w:val="20"/>
          <w:szCs w:val="20"/>
          <w:lang w:eastAsia="it-IT"/>
        </w:rPr>
        <w:t>itolo sebbene tu non mi conosca (</w:t>
      </w:r>
      <w:r w:rsidR="006A49AF" w:rsidRPr="00A72306">
        <w:rPr>
          <w:rFonts w:ascii="Arial" w:hAnsi="Arial" w:cs="Arial"/>
          <w:i/>
          <w:sz w:val="20"/>
          <w:szCs w:val="20"/>
          <w:lang w:eastAsia="it-IT"/>
        </w:rPr>
        <w:t>Is 45, 4</w:t>
      </w:r>
      <w:r w:rsidR="005E62C8" w:rsidRPr="00A72306">
        <w:rPr>
          <w:rFonts w:ascii="Arial" w:hAnsi="Arial" w:cs="Arial"/>
          <w:i/>
          <w:sz w:val="20"/>
          <w:szCs w:val="20"/>
          <w:lang w:eastAsia="it-IT"/>
        </w:rPr>
        <w:t xml:space="preserve">). </w:t>
      </w:r>
    </w:p>
    <w:p w:rsidR="006A49AF" w:rsidRPr="00A72306" w:rsidRDefault="00262AE1" w:rsidP="004C3500">
      <w:pPr>
        <w:autoSpaceDE w:val="0"/>
        <w:autoSpaceDN w:val="0"/>
        <w:adjustRightInd w:val="0"/>
        <w:spacing w:after="120" w:line="240" w:lineRule="auto"/>
        <w:jc w:val="both"/>
        <w:rPr>
          <w:rFonts w:ascii="Arial" w:hAnsi="Arial" w:cs="Arial"/>
          <w:i/>
          <w:sz w:val="20"/>
          <w:szCs w:val="20"/>
          <w:lang w:eastAsia="it-IT"/>
        </w:rPr>
      </w:pPr>
      <w:r w:rsidRPr="00A72306">
        <w:rPr>
          <w:rFonts w:ascii="Arial" w:hAnsi="Arial" w:cs="Arial"/>
          <w:i/>
          <w:sz w:val="20"/>
          <w:szCs w:val="20"/>
          <w:lang w:eastAsia="it-IT"/>
        </w:rPr>
        <w:t>Io chiamo dall'oriente l'uccello da preda, da una terra lontana l'uomo dei miei progetti. Così ho parlato e così avve</w:t>
      </w:r>
      <w:r w:rsidR="005E62C8" w:rsidRPr="00A72306">
        <w:rPr>
          <w:rFonts w:ascii="Arial" w:hAnsi="Arial" w:cs="Arial"/>
          <w:i/>
          <w:sz w:val="20"/>
          <w:szCs w:val="20"/>
          <w:lang w:eastAsia="it-IT"/>
        </w:rPr>
        <w:t>rrà; l'ho progettato, così farò (</w:t>
      </w:r>
      <w:r w:rsidR="006A49AF" w:rsidRPr="00A72306">
        <w:rPr>
          <w:rFonts w:ascii="Arial" w:hAnsi="Arial" w:cs="Arial"/>
          <w:i/>
          <w:sz w:val="20"/>
          <w:szCs w:val="20"/>
          <w:lang w:eastAsia="it-IT"/>
        </w:rPr>
        <w:t>Is 46, 11</w:t>
      </w:r>
      <w:r w:rsidR="005E62C8" w:rsidRPr="00A72306">
        <w:rPr>
          <w:rFonts w:ascii="Arial" w:hAnsi="Arial" w:cs="Arial"/>
          <w:i/>
          <w:sz w:val="20"/>
          <w:szCs w:val="20"/>
          <w:lang w:eastAsia="it-IT"/>
        </w:rPr>
        <w:t xml:space="preserve">). </w:t>
      </w:r>
      <w:r w:rsidRPr="00A72306">
        <w:rPr>
          <w:rFonts w:ascii="Arial" w:hAnsi="Arial" w:cs="Arial"/>
          <w:i/>
          <w:sz w:val="20"/>
          <w:szCs w:val="20"/>
          <w:lang w:eastAsia="it-IT"/>
        </w:rPr>
        <w:t xml:space="preserve">Ascoltami, Giacobbe, Israele che ho chiamato: Sono io, io </w:t>
      </w:r>
      <w:r w:rsidR="005E62C8" w:rsidRPr="00A72306">
        <w:rPr>
          <w:rFonts w:ascii="Arial" w:hAnsi="Arial" w:cs="Arial"/>
          <w:i/>
          <w:sz w:val="20"/>
          <w:szCs w:val="20"/>
          <w:lang w:eastAsia="it-IT"/>
        </w:rPr>
        <w:t>solo, il primo e anche l'ultimo (</w:t>
      </w:r>
      <w:r w:rsidR="006A49AF" w:rsidRPr="00A72306">
        <w:rPr>
          <w:rFonts w:ascii="Arial" w:hAnsi="Arial" w:cs="Arial"/>
          <w:i/>
          <w:sz w:val="20"/>
          <w:szCs w:val="20"/>
          <w:lang w:eastAsia="it-IT"/>
        </w:rPr>
        <w:t>Is 48, 12</w:t>
      </w:r>
      <w:r w:rsidR="005E62C8" w:rsidRPr="00A72306">
        <w:rPr>
          <w:rFonts w:ascii="Arial" w:hAnsi="Arial" w:cs="Arial"/>
          <w:i/>
          <w:sz w:val="20"/>
          <w:szCs w:val="20"/>
          <w:lang w:eastAsia="it-IT"/>
        </w:rPr>
        <w:t xml:space="preserve">). </w:t>
      </w:r>
      <w:r w:rsidRPr="00A72306">
        <w:rPr>
          <w:rFonts w:ascii="Arial" w:hAnsi="Arial" w:cs="Arial"/>
          <w:i/>
          <w:sz w:val="20"/>
          <w:szCs w:val="20"/>
          <w:lang w:eastAsia="it-IT"/>
        </w:rPr>
        <w:t>Sì, la mia mano ha posto le fondamenta della terra, la mia destra ha disteso i cieli. Quando io li chiam</w:t>
      </w:r>
      <w:r w:rsidR="005E62C8" w:rsidRPr="00A72306">
        <w:rPr>
          <w:rFonts w:ascii="Arial" w:hAnsi="Arial" w:cs="Arial"/>
          <w:i/>
          <w:sz w:val="20"/>
          <w:szCs w:val="20"/>
          <w:lang w:eastAsia="it-IT"/>
        </w:rPr>
        <w:t>o, tutti insieme si presentano (</w:t>
      </w:r>
      <w:r w:rsidR="006A49AF" w:rsidRPr="00A72306">
        <w:rPr>
          <w:rFonts w:ascii="Arial" w:hAnsi="Arial" w:cs="Arial"/>
          <w:i/>
          <w:sz w:val="20"/>
          <w:szCs w:val="20"/>
          <w:lang w:eastAsia="it-IT"/>
        </w:rPr>
        <w:t>Is 48, 13</w:t>
      </w:r>
      <w:r w:rsidR="005E62C8" w:rsidRPr="00A72306">
        <w:rPr>
          <w:rFonts w:ascii="Arial" w:hAnsi="Arial" w:cs="Arial"/>
          <w:i/>
          <w:sz w:val="20"/>
          <w:szCs w:val="20"/>
          <w:lang w:eastAsia="it-IT"/>
        </w:rPr>
        <w:t xml:space="preserve">). </w:t>
      </w:r>
      <w:r w:rsidRPr="00A72306">
        <w:rPr>
          <w:rFonts w:ascii="Arial" w:hAnsi="Arial" w:cs="Arial"/>
          <w:i/>
          <w:sz w:val="20"/>
          <w:szCs w:val="20"/>
          <w:lang w:eastAsia="it-IT"/>
        </w:rPr>
        <w:t>Io, io ho parlato; io l'ho chiamato, l'ho fatto venire e ho</w:t>
      </w:r>
      <w:r w:rsidR="005E62C8" w:rsidRPr="00A72306">
        <w:rPr>
          <w:rFonts w:ascii="Arial" w:hAnsi="Arial" w:cs="Arial"/>
          <w:i/>
          <w:sz w:val="20"/>
          <w:szCs w:val="20"/>
          <w:lang w:eastAsia="it-IT"/>
        </w:rPr>
        <w:t xml:space="preserve"> dato successo alle sue imprese (</w:t>
      </w:r>
      <w:r w:rsidR="006A49AF" w:rsidRPr="00A72306">
        <w:rPr>
          <w:rFonts w:ascii="Arial" w:hAnsi="Arial" w:cs="Arial"/>
          <w:i/>
          <w:sz w:val="20"/>
          <w:szCs w:val="20"/>
          <w:lang w:eastAsia="it-IT"/>
        </w:rPr>
        <w:t>Is 48, 15</w:t>
      </w:r>
      <w:r w:rsidR="005E62C8" w:rsidRPr="00A72306">
        <w:rPr>
          <w:rFonts w:ascii="Arial" w:hAnsi="Arial" w:cs="Arial"/>
          <w:i/>
          <w:sz w:val="20"/>
          <w:szCs w:val="20"/>
          <w:lang w:eastAsia="it-IT"/>
        </w:rPr>
        <w:t xml:space="preserve">). </w:t>
      </w:r>
      <w:r w:rsidRPr="00A72306">
        <w:rPr>
          <w:rFonts w:ascii="Arial" w:hAnsi="Arial" w:cs="Arial"/>
          <w:i/>
          <w:sz w:val="20"/>
          <w:szCs w:val="20"/>
          <w:lang w:eastAsia="it-IT"/>
        </w:rPr>
        <w:t>Ascoltatemi, o isole, udite attentamente, nazioni lontane; il Signore dal seno materno mi ha chiamato, fino dal grembo di mia m</w:t>
      </w:r>
      <w:r w:rsidR="005E62C8" w:rsidRPr="00A72306">
        <w:rPr>
          <w:rFonts w:ascii="Arial" w:hAnsi="Arial" w:cs="Arial"/>
          <w:i/>
          <w:sz w:val="20"/>
          <w:szCs w:val="20"/>
          <w:lang w:eastAsia="it-IT"/>
        </w:rPr>
        <w:t>adre ha pronunziato il mio nome (</w:t>
      </w:r>
      <w:r w:rsidR="006A49AF" w:rsidRPr="00A72306">
        <w:rPr>
          <w:rFonts w:ascii="Arial" w:hAnsi="Arial" w:cs="Arial"/>
          <w:i/>
          <w:sz w:val="20"/>
          <w:szCs w:val="20"/>
          <w:lang w:eastAsia="it-IT"/>
        </w:rPr>
        <w:t>Is 49, 1</w:t>
      </w:r>
      <w:r w:rsidR="005E62C8" w:rsidRPr="00A72306">
        <w:rPr>
          <w:rFonts w:ascii="Arial" w:hAnsi="Arial" w:cs="Arial"/>
          <w:i/>
          <w:sz w:val="20"/>
          <w:szCs w:val="20"/>
          <w:lang w:eastAsia="it-IT"/>
        </w:rPr>
        <w:t xml:space="preserve">). </w:t>
      </w:r>
      <w:r w:rsidRPr="00A72306">
        <w:rPr>
          <w:rFonts w:ascii="Arial" w:hAnsi="Arial" w:cs="Arial"/>
          <w:i/>
          <w:sz w:val="20"/>
          <w:szCs w:val="20"/>
          <w:lang w:eastAsia="it-IT"/>
        </w:rPr>
        <w:t>Per qual motivo non c'è nessuno, ora che io sono venuto? Perché, ora che chiamo, nessuno risponde? E' forse la mia mano troppo corta per riscattare oppure io non ho la forza per liberare? Ecco, con una minaccia prosciugo il mare, faccio dei fiumi un deserto. I loro pesci, per mancanza d'acqua, restan</w:t>
      </w:r>
      <w:r w:rsidR="005E62C8" w:rsidRPr="00A72306">
        <w:rPr>
          <w:rFonts w:ascii="Arial" w:hAnsi="Arial" w:cs="Arial"/>
          <w:i/>
          <w:sz w:val="20"/>
          <w:szCs w:val="20"/>
          <w:lang w:eastAsia="it-IT"/>
        </w:rPr>
        <w:t>o all'asciutto, muoiono di sete (</w:t>
      </w:r>
      <w:r w:rsidR="006A49AF" w:rsidRPr="00A72306">
        <w:rPr>
          <w:rFonts w:ascii="Arial" w:hAnsi="Arial" w:cs="Arial"/>
          <w:i/>
          <w:sz w:val="20"/>
          <w:szCs w:val="20"/>
          <w:lang w:eastAsia="it-IT"/>
        </w:rPr>
        <w:t>Is 50, 2</w:t>
      </w:r>
      <w:r w:rsidR="005E62C8" w:rsidRPr="00A72306">
        <w:rPr>
          <w:rFonts w:ascii="Arial" w:hAnsi="Arial" w:cs="Arial"/>
          <w:i/>
          <w:sz w:val="20"/>
          <w:szCs w:val="20"/>
          <w:lang w:eastAsia="it-IT"/>
        </w:rPr>
        <w:t xml:space="preserve">). </w:t>
      </w:r>
    </w:p>
    <w:p w:rsidR="006A49AF" w:rsidRPr="00A72306" w:rsidRDefault="00262AE1" w:rsidP="004C3500">
      <w:pPr>
        <w:autoSpaceDE w:val="0"/>
        <w:autoSpaceDN w:val="0"/>
        <w:adjustRightInd w:val="0"/>
        <w:spacing w:after="120" w:line="240" w:lineRule="auto"/>
        <w:jc w:val="both"/>
        <w:rPr>
          <w:rFonts w:ascii="Arial" w:hAnsi="Arial" w:cs="Arial"/>
          <w:i/>
          <w:sz w:val="20"/>
          <w:szCs w:val="20"/>
          <w:lang w:eastAsia="it-IT"/>
        </w:rPr>
      </w:pPr>
      <w:r w:rsidRPr="00A72306">
        <w:rPr>
          <w:rFonts w:ascii="Arial" w:hAnsi="Arial" w:cs="Arial"/>
          <w:i/>
          <w:sz w:val="20"/>
          <w:szCs w:val="20"/>
          <w:lang w:eastAsia="it-IT"/>
        </w:rPr>
        <w:t>Guardate ad Abramo vostro padre, a Sara che vi ha partorito; poiché io chiamai lui solo</w:t>
      </w:r>
      <w:r w:rsidR="005E62C8" w:rsidRPr="00A72306">
        <w:rPr>
          <w:rFonts w:ascii="Arial" w:hAnsi="Arial" w:cs="Arial"/>
          <w:i/>
          <w:sz w:val="20"/>
          <w:szCs w:val="20"/>
          <w:lang w:eastAsia="it-IT"/>
        </w:rPr>
        <w:t>, lo benedissi e lo moltiplicai (</w:t>
      </w:r>
      <w:r w:rsidR="006A49AF" w:rsidRPr="00A72306">
        <w:rPr>
          <w:rFonts w:ascii="Arial" w:hAnsi="Arial" w:cs="Arial"/>
          <w:i/>
          <w:sz w:val="20"/>
          <w:szCs w:val="20"/>
          <w:lang w:eastAsia="it-IT"/>
        </w:rPr>
        <w:t>Is 51, 2</w:t>
      </w:r>
      <w:r w:rsidR="005E62C8" w:rsidRPr="00A72306">
        <w:rPr>
          <w:rFonts w:ascii="Arial" w:hAnsi="Arial" w:cs="Arial"/>
          <w:i/>
          <w:sz w:val="20"/>
          <w:szCs w:val="20"/>
          <w:lang w:eastAsia="it-IT"/>
        </w:rPr>
        <w:t xml:space="preserve">). </w:t>
      </w:r>
      <w:r w:rsidRPr="00A72306">
        <w:rPr>
          <w:rFonts w:ascii="Arial" w:hAnsi="Arial" w:cs="Arial"/>
          <w:i/>
          <w:sz w:val="20"/>
          <w:szCs w:val="20"/>
          <w:lang w:eastAsia="it-IT"/>
        </w:rPr>
        <w:t>Come una donna abbandonata e con l'animo afflitto, ti ha il Signore richiamata. Viene forse ripudiata la donna sposa</w:t>
      </w:r>
      <w:r w:rsidR="005E62C8" w:rsidRPr="00A72306">
        <w:rPr>
          <w:rFonts w:ascii="Arial" w:hAnsi="Arial" w:cs="Arial"/>
          <w:i/>
          <w:sz w:val="20"/>
          <w:szCs w:val="20"/>
          <w:lang w:eastAsia="it-IT"/>
        </w:rPr>
        <w:t>ta in gioventù? Dice il tuo Dio (</w:t>
      </w:r>
      <w:r w:rsidR="006A49AF" w:rsidRPr="00A72306">
        <w:rPr>
          <w:rFonts w:ascii="Arial" w:hAnsi="Arial" w:cs="Arial"/>
          <w:i/>
          <w:sz w:val="20"/>
          <w:szCs w:val="20"/>
          <w:lang w:eastAsia="it-IT"/>
        </w:rPr>
        <w:t>Is 54, 6</w:t>
      </w:r>
      <w:r w:rsidR="005E62C8" w:rsidRPr="00A72306">
        <w:rPr>
          <w:rFonts w:ascii="Arial" w:hAnsi="Arial" w:cs="Arial"/>
          <w:i/>
          <w:sz w:val="20"/>
          <w:szCs w:val="20"/>
          <w:lang w:eastAsia="it-IT"/>
        </w:rPr>
        <w:t xml:space="preserve">). </w:t>
      </w:r>
      <w:r w:rsidRPr="00A72306">
        <w:rPr>
          <w:rFonts w:ascii="Arial" w:hAnsi="Arial" w:cs="Arial"/>
          <w:i/>
          <w:sz w:val="20"/>
          <w:szCs w:val="20"/>
          <w:lang w:eastAsia="it-IT"/>
        </w:rPr>
        <w:t>Voi sarete chiamati sacerdoti del Signore, ministri del nostro Dio sarete detti. Vi godrete i beni delle nazioni, trar</w:t>
      </w:r>
      <w:r w:rsidR="005E62C8" w:rsidRPr="00A72306">
        <w:rPr>
          <w:rFonts w:ascii="Arial" w:hAnsi="Arial" w:cs="Arial"/>
          <w:i/>
          <w:sz w:val="20"/>
          <w:szCs w:val="20"/>
          <w:lang w:eastAsia="it-IT"/>
        </w:rPr>
        <w:t>rete vanto dalle loro ricchezze (</w:t>
      </w:r>
      <w:r w:rsidR="006A49AF" w:rsidRPr="00A72306">
        <w:rPr>
          <w:rFonts w:ascii="Arial" w:hAnsi="Arial" w:cs="Arial"/>
          <w:i/>
          <w:sz w:val="20"/>
          <w:szCs w:val="20"/>
          <w:lang w:eastAsia="it-IT"/>
        </w:rPr>
        <w:t>Is 61, 6</w:t>
      </w:r>
      <w:r w:rsidR="005E62C8" w:rsidRPr="00A72306">
        <w:rPr>
          <w:rFonts w:ascii="Arial" w:hAnsi="Arial" w:cs="Arial"/>
          <w:i/>
          <w:sz w:val="20"/>
          <w:szCs w:val="20"/>
          <w:lang w:eastAsia="it-IT"/>
        </w:rPr>
        <w:t xml:space="preserve">). </w:t>
      </w:r>
      <w:r w:rsidRPr="00A72306">
        <w:rPr>
          <w:rFonts w:ascii="Arial" w:hAnsi="Arial" w:cs="Arial"/>
          <w:i/>
          <w:sz w:val="20"/>
          <w:szCs w:val="20"/>
          <w:lang w:eastAsia="it-IT"/>
        </w:rPr>
        <w:t>Allora i popoli vedranno la tua giustizia, tutti i re la tua gloria; ti si chiamerà con un nome nuovo che</w:t>
      </w:r>
      <w:r w:rsidR="005E62C8" w:rsidRPr="00A72306">
        <w:rPr>
          <w:rFonts w:ascii="Arial" w:hAnsi="Arial" w:cs="Arial"/>
          <w:i/>
          <w:sz w:val="20"/>
          <w:szCs w:val="20"/>
          <w:lang w:eastAsia="it-IT"/>
        </w:rPr>
        <w:t xml:space="preserve"> la bocca del Signore indicherà (</w:t>
      </w:r>
      <w:r w:rsidR="006A49AF" w:rsidRPr="00A72306">
        <w:rPr>
          <w:rFonts w:ascii="Arial" w:hAnsi="Arial" w:cs="Arial"/>
          <w:i/>
          <w:sz w:val="20"/>
          <w:szCs w:val="20"/>
          <w:lang w:eastAsia="it-IT"/>
        </w:rPr>
        <w:t>Is 62, 2</w:t>
      </w:r>
      <w:r w:rsidR="005E62C8" w:rsidRPr="00A72306">
        <w:rPr>
          <w:rFonts w:ascii="Arial" w:hAnsi="Arial" w:cs="Arial"/>
          <w:i/>
          <w:sz w:val="20"/>
          <w:szCs w:val="20"/>
          <w:lang w:eastAsia="it-IT"/>
        </w:rPr>
        <w:t xml:space="preserve">). </w:t>
      </w:r>
      <w:r w:rsidRPr="00A72306">
        <w:rPr>
          <w:rFonts w:ascii="Arial" w:hAnsi="Arial" w:cs="Arial"/>
          <w:i/>
          <w:sz w:val="20"/>
          <w:szCs w:val="20"/>
          <w:lang w:eastAsia="it-IT"/>
        </w:rPr>
        <w:t>Nessuno ti chiamerà più Abbandonata, né la tua terra sarà più detta Devastata, ma tu sarai chiamata Mio compiacimento e la tua terra, Sposata, perché il Signore si compiacerà di t</w:t>
      </w:r>
      <w:r w:rsidR="005E62C8" w:rsidRPr="00A72306">
        <w:rPr>
          <w:rFonts w:ascii="Arial" w:hAnsi="Arial" w:cs="Arial"/>
          <w:i/>
          <w:sz w:val="20"/>
          <w:szCs w:val="20"/>
          <w:lang w:eastAsia="it-IT"/>
        </w:rPr>
        <w:t>e e la tua terra avrà uno sposo (</w:t>
      </w:r>
      <w:r w:rsidR="006A49AF" w:rsidRPr="00A72306">
        <w:rPr>
          <w:rFonts w:ascii="Arial" w:hAnsi="Arial" w:cs="Arial"/>
          <w:i/>
          <w:sz w:val="20"/>
          <w:szCs w:val="20"/>
          <w:lang w:eastAsia="it-IT"/>
        </w:rPr>
        <w:t>Is 62, 4</w:t>
      </w:r>
      <w:r w:rsidR="005E62C8" w:rsidRPr="00A72306">
        <w:rPr>
          <w:rFonts w:ascii="Arial" w:hAnsi="Arial" w:cs="Arial"/>
          <w:i/>
          <w:sz w:val="20"/>
          <w:szCs w:val="20"/>
          <w:lang w:eastAsia="it-IT"/>
        </w:rPr>
        <w:t xml:space="preserve">). </w:t>
      </w:r>
    </w:p>
    <w:p w:rsidR="006A49AF" w:rsidRPr="00A72306" w:rsidRDefault="00262AE1" w:rsidP="004C3500">
      <w:pPr>
        <w:autoSpaceDE w:val="0"/>
        <w:autoSpaceDN w:val="0"/>
        <w:adjustRightInd w:val="0"/>
        <w:spacing w:after="120" w:line="240" w:lineRule="auto"/>
        <w:jc w:val="both"/>
        <w:rPr>
          <w:rFonts w:ascii="Arial" w:hAnsi="Arial" w:cs="Arial"/>
          <w:i/>
          <w:sz w:val="20"/>
          <w:szCs w:val="20"/>
          <w:lang w:eastAsia="it-IT"/>
        </w:rPr>
      </w:pPr>
      <w:r w:rsidRPr="00A72306">
        <w:rPr>
          <w:rFonts w:ascii="Arial" w:hAnsi="Arial" w:cs="Arial"/>
          <w:i/>
          <w:sz w:val="20"/>
          <w:szCs w:val="20"/>
          <w:lang w:eastAsia="it-IT"/>
        </w:rPr>
        <w:t>Li chiameranno popolo santo, redenti del Signore. E tu sarai chiamata Ri</w:t>
      </w:r>
      <w:r w:rsidR="005E62C8" w:rsidRPr="00A72306">
        <w:rPr>
          <w:rFonts w:ascii="Arial" w:hAnsi="Arial" w:cs="Arial"/>
          <w:i/>
          <w:sz w:val="20"/>
          <w:szCs w:val="20"/>
          <w:lang w:eastAsia="it-IT"/>
        </w:rPr>
        <w:t>cercata, Città non abbandonata" (</w:t>
      </w:r>
      <w:r w:rsidR="006A49AF" w:rsidRPr="00A72306">
        <w:rPr>
          <w:rFonts w:ascii="Arial" w:hAnsi="Arial" w:cs="Arial"/>
          <w:i/>
          <w:sz w:val="20"/>
          <w:szCs w:val="20"/>
          <w:lang w:eastAsia="it-IT"/>
        </w:rPr>
        <w:t>Is 62, 12</w:t>
      </w:r>
      <w:r w:rsidR="005E62C8" w:rsidRPr="00A72306">
        <w:rPr>
          <w:rFonts w:ascii="Arial" w:hAnsi="Arial" w:cs="Arial"/>
          <w:i/>
          <w:sz w:val="20"/>
          <w:szCs w:val="20"/>
          <w:lang w:eastAsia="it-IT"/>
        </w:rPr>
        <w:t xml:space="preserve">). </w:t>
      </w:r>
      <w:r w:rsidRPr="00A72306">
        <w:rPr>
          <w:rFonts w:ascii="Arial" w:hAnsi="Arial" w:cs="Arial"/>
          <w:i/>
          <w:sz w:val="20"/>
          <w:szCs w:val="20"/>
          <w:lang w:eastAsia="it-IT"/>
        </w:rPr>
        <w:t>Perché tu sei nostro padre, poiché Abramo non ci riconosce e Israele non si ricorda di noi. Tu, Signore, tu sei nostro padre, da sempre ti chiam</w:t>
      </w:r>
      <w:r w:rsidR="005E62C8" w:rsidRPr="00A72306">
        <w:rPr>
          <w:rFonts w:ascii="Arial" w:hAnsi="Arial" w:cs="Arial"/>
          <w:i/>
          <w:sz w:val="20"/>
          <w:szCs w:val="20"/>
          <w:lang w:eastAsia="it-IT"/>
        </w:rPr>
        <w:t>i nostro redentore (</w:t>
      </w:r>
      <w:r w:rsidR="006A49AF" w:rsidRPr="00A72306">
        <w:rPr>
          <w:rFonts w:ascii="Arial" w:hAnsi="Arial" w:cs="Arial"/>
          <w:i/>
          <w:sz w:val="20"/>
          <w:szCs w:val="20"/>
          <w:lang w:eastAsia="it-IT"/>
        </w:rPr>
        <w:t>Is 63, 16</w:t>
      </w:r>
      <w:r w:rsidR="005E62C8" w:rsidRPr="00A72306">
        <w:rPr>
          <w:rFonts w:ascii="Arial" w:hAnsi="Arial" w:cs="Arial"/>
          <w:i/>
          <w:sz w:val="20"/>
          <w:szCs w:val="20"/>
          <w:lang w:eastAsia="it-IT"/>
        </w:rPr>
        <w:t xml:space="preserve">). </w:t>
      </w:r>
      <w:r w:rsidRPr="00A72306">
        <w:rPr>
          <w:rFonts w:ascii="Arial" w:hAnsi="Arial" w:cs="Arial"/>
          <w:i/>
          <w:sz w:val="20"/>
          <w:szCs w:val="20"/>
          <w:lang w:eastAsia="it-IT"/>
        </w:rPr>
        <w:t>Io vi destino alla spada; tutti vi curverete alla strage, perché ho chiamato e non avete risposto; ho parlato e non avete udito. Avete fatto ciò che è male ai miei occhi, ci</w:t>
      </w:r>
      <w:r w:rsidR="005E62C8" w:rsidRPr="00A72306">
        <w:rPr>
          <w:rFonts w:ascii="Arial" w:hAnsi="Arial" w:cs="Arial"/>
          <w:i/>
          <w:sz w:val="20"/>
          <w:szCs w:val="20"/>
          <w:lang w:eastAsia="it-IT"/>
        </w:rPr>
        <w:t>ò che mi dispiace avete scelto" (</w:t>
      </w:r>
      <w:r w:rsidR="006A49AF" w:rsidRPr="00A72306">
        <w:rPr>
          <w:rFonts w:ascii="Arial" w:hAnsi="Arial" w:cs="Arial"/>
          <w:i/>
          <w:sz w:val="20"/>
          <w:szCs w:val="20"/>
          <w:lang w:eastAsia="it-IT"/>
        </w:rPr>
        <w:t>Is 65, 12</w:t>
      </w:r>
      <w:r w:rsidR="005E62C8" w:rsidRPr="00A72306">
        <w:rPr>
          <w:rFonts w:ascii="Arial" w:hAnsi="Arial" w:cs="Arial"/>
          <w:i/>
          <w:sz w:val="20"/>
          <w:szCs w:val="20"/>
          <w:lang w:eastAsia="it-IT"/>
        </w:rPr>
        <w:t xml:space="preserve">). </w:t>
      </w:r>
      <w:r w:rsidRPr="00A72306">
        <w:rPr>
          <w:rFonts w:ascii="Arial" w:hAnsi="Arial" w:cs="Arial"/>
          <w:i/>
          <w:sz w:val="20"/>
          <w:szCs w:val="20"/>
          <w:lang w:eastAsia="it-IT"/>
        </w:rPr>
        <w:t>Lascerete il vostro nome come imprecazione fra i miei eletti: Così ti faccia morire il Signore Dio. Ma i miei servi saranno chiam</w:t>
      </w:r>
      <w:r w:rsidR="005E62C8" w:rsidRPr="00A72306">
        <w:rPr>
          <w:rFonts w:ascii="Arial" w:hAnsi="Arial" w:cs="Arial"/>
          <w:i/>
          <w:sz w:val="20"/>
          <w:szCs w:val="20"/>
          <w:lang w:eastAsia="it-IT"/>
        </w:rPr>
        <w:t>ati con un altro nome (</w:t>
      </w:r>
      <w:r w:rsidR="006A49AF" w:rsidRPr="00A72306">
        <w:rPr>
          <w:rFonts w:ascii="Arial" w:hAnsi="Arial" w:cs="Arial"/>
          <w:i/>
          <w:sz w:val="20"/>
          <w:szCs w:val="20"/>
          <w:lang w:eastAsia="it-IT"/>
        </w:rPr>
        <w:t>Is 65, 15</w:t>
      </w:r>
      <w:r w:rsidR="005E62C8" w:rsidRPr="00A72306">
        <w:rPr>
          <w:rFonts w:ascii="Arial" w:hAnsi="Arial" w:cs="Arial"/>
          <w:i/>
          <w:sz w:val="20"/>
          <w:szCs w:val="20"/>
          <w:lang w:eastAsia="it-IT"/>
        </w:rPr>
        <w:t xml:space="preserve">). </w:t>
      </w:r>
      <w:r w:rsidRPr="00A72306">
        <w:rPr>
          <w:rFonts w:ascii="Arial" w:hAnsi="Arial" w:cs="Arial"/>
          <w:i/>
          <w:sz w:val="20"/>
          <w:szCs w:val="20"/>
          <w:lang w:eastAsia="it-IT"/>
        </w:rPr>
        <w:t>Anch'io sceglierò la loro sventura e farò piombare su di essi ciò che temono, perché io avevo chiamato e nessuno ha risposto, avevo parlato e nessuno ha ascoltato. Hanno fatto ciò che è male ai miei occhi, hanno pref</w:t>
      </w:r>
      <w:r w:rsidR="005E62C8" w:rsidRPr="00A72306">
        <w:rPr>
          <w:rFonts w:ascii="Arial" w:hAnsi="Arial" w:cs="Arial"/>
          <w:i/>
          <w:sz w:val="20"/>
          <w:szCs w:val="20"/>
          <w:lang w:eastAsia="it-IT"/>
        </w:rPr>
        <w:t>erito quello che a me dispiace" (</w:t>
      </w:r>
      <w:r w:rsidR="006A49AF" w:rsidRPr="00A72306">
        <w:rPr>
          <w:rFonts w:ascii="Arial" w:hAnsi="Arial" w:cs="Arial"/>
          <w:i/>
          <w:sz w:val="20"/>
          <w:szCs w:val="20"/>
          <w:lang w:eastAsia="it-IT"/>
        </w:rPr>
        <w:t>Is 66, 4</w:t>
      </w:r>
      <w:r w:rsidR="005E62C8" w:rsidRPr="00A72306">
        <w:rPr>
          <w:rFonts w:ascii="Arial" w:hAnsi="Arial" w:cs="Arial"/>
          <w:i/>
          <w:sz w:val="20"/>
          <w:szCs w:val="20"/>
          <w:lang w:eastAsia="it-IT"/>
        </w:rPr>
        <w:t>).</w:t>
      </w:r>
    </w:p>
    <w:p w:rsidR="006A49AF" w:rsidRPr="00A72306" w:rsidRDefault="00262AE1" w:rsidP="004C3500">
      <w:pPr>
        <w:autoSpaceDE w:val="0"/>
        <w:autoSpaceDN w:val="0"/>
        <w:adjustRightInd w:val="0"/>
        <w:spacing w:after="120" w:line="240" w:lineRule="auto"/>
        <w:jc w:val="both"/>
        <w:rPr>
          <w:rFonts w:ascii="Arial" w:hAnsi="Arial" w:cs="Arial"/>
          <w:i/>
          <w:sz w:val="20"/>
          <w:szCs w:val="20"/>
          <w:lang w:eastAsia="it-IT"/>
        </w:rPr>
      </w:pPr>
      <w:r w:rsidRPr="00A72306">
        <w:rPr>
          <w:rFonts w:ascii="Arial" w:hAnsi="Arial" w:cs="Arial"/>
          <w:i/>
          <w:sz w:val="20"/>
          <w:szCs w:val="20"/>
          <w:lang w:eastAsia="it-IT"/>
        </w:rPr>
        <w:t>Poiché, ecco, io sto per chiamare tutti i regni del settentrione. Oracolo del Signore. Essi verranno e ognuno porrà il trono davanti alle porte di Gerusalemme, contro tutte le sue mura e</w:t>
      </w:r>
      <w:r w:rsidR="005E62C8" w:rsidRPr="00A72306">
        <w:rPr>
          <w:rFonts w:ascii="Arial" w:hAnsi="Arial" w:cs="Arial"/>
          <w:i/>
          <w:sz w:val="20"/>
          <w:szCs w:val="20"/>
          <w:lang w:eastAsia="it-IT"/>
        </w:rPr>
        <w:t xml:space="preserve"> contro tutte le città di Giuda (</w:t>
      </w:r>
      <w:r w:rsidR="006A49AF" w:rsidRPr="00A72306">
        <w:rPr>
          <w:rFonts w:ascii="Arial" w:hAnsi="Arial" w:cs="Arial"/>
          <w:i/>
          <w:sz w:val="20"/>
          <w:szCs w:val="20"/>
          <w:lang w:eastAsia="it-IT"/>
        </w:rPr>
        <w:t>Ger 1, 15</w:t>
      </w:r>
      <w:r w:rsidR="005E62C8" w:rsidRPr="00A72306">
        <w:rPr>
          <w:rFonts w:ascii="Arial" w:hAnsi="Arial" w:cs="Arial"/>
          <w:i/>
          <w:sz w:val="20"/>
          <w:szCs w:val="20"/>
          <w:lang w:eastAsia="it-IT"/>
        </w:rPr>
        <w:t xml:space="preserve">). </w:t>
      </w:r>
      <w:r w:rsidRPr="00A72306">
        <w:rPr>
          <w:rFonts w:ascii="Arial" w:hAnsi="Arial" w:cs="Arial"/>
          <w:i/>
          <w:sz w:val="20"/>
          <w:szCs w:val="20"/>
          <w:lang w:eastAsia="it-IT"/>
        </w:rPr>
        <w:t>Ora, poiché avete compiuto tutte queste azioni - parola del Signore - e, quando vi ho parlato con premura e sempre, non mi avete ascoltato e, quando vi ho chiam</w:t>
      </w:r>
      <w:r w:rsidR="005E62C8" w:rsidRPr="00A72306">
        <w:rPr>
          <w:rFonts w:ascii="Arial" w:hAnsi="Arial" w:cs="Arial"/>
          <w:i/>
          <w:sz w:val="20"/>
          <w:szCs w:val="20"/>
          <w:lang w:eastAsia="it-IT"/>
        </w:rPr>
        <w:t>ato, non mi avete risposto (</w:t>
      </w:r>
      <w:r w:rsidR="006A49AF" w:rsidRPr="00A72306">
        <w:rPr>
          <w:rFonts w:ascii="Arial" w:hAnsi="Arial" w:cs="Arial"/>
          <w:i/>
          <w:sz w:val="20"/>
          <w:szCs w:val="20"/>
          <w:lang w:eastAsia="it-IT"/>
        </w:rPr>
        <w:t>Ger 7, 13</w:t>
      </w:r>
      <w:r w:rsidR="005E62C8" w:rsidRPr="00A72306">
        <w:rPr>
          <w:rFonts w:ascii="Arial" w:hAnsi="Arial" w:cs="Arial"/>
          <w:i/>
          <w:sz w:val="20"/>
          <w:szCs w:val="20"/>
          <w:lang w:eastAsia="it-IT"/>
        </w:rPr>
        <w:t xml:space="preserve">). </w:t>
      </w:r>
      <w:r w:rsidRPr="00A72306">
        <w:rPr>
          <w:rFonts w:ascii="Arial" w:hAnsi="Arial" w:cs="Arial"/>
          <w:i/>
          <w:sz w:val="20"/>
          <w:szCs w:val="20"/>
          <w:lang w:eastAsia="it-IT"/>
        </w:rPr>
        <w:t>Tu dirai loro tutte queste cose, ma essi non ti ascolteranno; li chiam</w:t>
      </w:r>
      <w:r w:rsidR="005E62C8" w:rsidRPr="00A72306">
        <w:rPr>
          <w:rFonts w:ascii="Arial" w:hAnsi="Arial" w:cs="Arial"/>
          <w:i/>
          <w:sz w:val="20"/>
          <w:szCs w:val="20"/>
          <w:lang w:eastAsia="it-IT"/>
        </w:rPr>
        <w:t>erai, ma non ti risponderanno (</w:t>
      </w:r>
      <w:r w:rsidR="006A49AF" w:rsidRPr="00A72306">
        <w:rPr>
          <w:rFonts w:ascii="Arial" w:hAnsi="Arial" w:cs="Arial"/>
          <w:i/>
          <w:sz w:val="20"/>
          <w:szCs w:val="20"/>
          <w:lang w:eastAsia="it-IT"/>
        </w:rPr>
        <w:t>Ger 7, 27</w:t>
      </w:r>
      <w:r w:rsidR="005E62C8" w:rsidRPr="00A72306">
        <w:rPr>
          <w:rFonts w:ascii="Arial" w:hAnsi="Arial" w:cs="Arial"/>
          <w:i/>
          <w:sz w:val="20"/>
          <w:szCs w:val="20"/>
          <w:lang w:eastAsia="it-IT"/>
        </w:rPr>
        <w:t xml:space="preserve">). </w:t>
      </w:r>
      <w:r w:rsidRPr="00A72306">
        <w:rPr>
          <w:rFonts w:ascii="Arial" w:hAnsi="Arial" w:cs="Arial"/>
          <w:i/>
          <w:sz w:val="20"/>
          <w:szCs w:val="20"/>
          <w:lang w:eastAsia="it-IT"/>
        </w:rPr>
        <w:t>Nei suoi giorni Giuda sarà salvato e Israele starà sicuro nella sua dimora; questo sarà il nome con cui lo chiamera</w:t>
      </w:r>
      <w:r w:rsidR="005E62C8" w:rsidRPr="00A72306">
        <w:rPr>
          <w:rFonts w:ascii="Arial" w:hAnsi="Arial" w:cs="Arial"/>
          <w:i/>
          <w:sz w:val="20"/>
          <w:szCs w:val="20"/>
          <w:lang w:eastAsia="it-IT"/>
        </w:rPr>
        <w:t>nno: "Signore-nostra-giustizia" (</w:t>
      </w:r>
      <w:r w:rsidR="006A49AF" w:rsidRPr="00A72306">
        <w:rPr>
          <w:rFonts w:ascii="Arial" w:hAnsi="Arial" w:cs="Arial"/>
          <w:i/>
          <w:sz w:val="20"/>
          <w:szCs w:val="20"/>
          <w:lang w:eastAsia="it-IT"/>
        </w:rPr>
        <w:t>Ger 23, 6</w:t>
      </w:r>
      <w:r w:rsidR="005E62C8" w:rsidRPr="00A72306">
        <w:rPr>
          <w:rFonts w:ascii="Arial" w:hAnsi="Arial" w:cs="Arial"/>
          <w:i/>
          <w:sz w:val="20"/>
          <w:szCs w:val="20"/>
          <w:lang w:eastAsia="it-IT"/>
        </w:rPr>
        <w:t xml:space="preserve">). </w:t>
      </w:r>
      <w:r w:rsidRPr="00A72306">
        <w:rPr>
          <w:rFonts w:ascii="Arial" w:hAnsi="Arial" w:cs="Arial"/>
          <w:i/>
          <w:sz w:val="20"/>
          <w:szCs w:val="20"/>
          <w:lang w:eastAsia="it-IT"/>
        </w:rPr>
        <w:t>Se io comincio a castigare proprio la città che porta il mio nome, pretendete voi di rimanere impuniti? No, impuniti non resterete, perché io chiamerò la spada su tutti gli abitanti della terra. Ora</w:t>
      </w:r>
      <w:r w:rsidR="005E62C8" w:rsidRPr="00A72306">
        <w:rPr>
          <w:rFonts w:ascii="Arial" w:hAnsi="Arial" w:cs="Arial"/>
          <w:i/>
          <w:sz w:val="20"/>
          <w:szCs w:val="20"/>
          <w:lang w:eastAsia="it-IT"/>
        </w:rPr>
        <w:t>colo del Signore degli eserciti (</w:t>
      </w:r>
      <w:r w:rsidR="006A49AF" w:rsidRPr="00A72306">
        <w:rPr>
          <w:rFonts w:ascii="Arial" w:hAnsi="Arial" w:cs="Arial"/>
          <w:i/>
          <w:sz w:val="20"/>
          <w:szCs w:val="20"/>
          <w:lang w:eastAsia="it-IT"/>
        </w:rPr>
        <w:t>Ger 25, 29</w:t>
      </w:r>
      <w:r w:rsidR="005E62C8" w:rsidRPr="00A72306">
        <w:rPr>
          <w:rFonts w:ascii="Arial" w:hAnsi="Arial" w:cs="Arial"/>
          <w:i/>
          <w:sz w:val="20"/>
          <w:szCs w:val="20"/>
          <w:lang w:eastAsia="it-IT"/>
        </w:rPr>
        <w:t xml:space="preserve">). </w:t>
      </w:r>
      <w:r w:rsidRPr="00A72306">
        <w:rPr>
          <w:rFonts w:ascii="Arial" w:hAnsi="Arial" w:cs="Arial"/>
          <w:i/>
          <w:sz w:val="20"/>
          <w:szCs w:val="20"/>
          <w:lang w:eastAsia="it-IT"/>
        </w:rPr>
        <w:t>In quei giorni Giuda sarà salvato e Gerusalemme vivrà tranquilla. Così sarà chiam</w:t>
      </w:r>
      <w:r w:rsidR="005E62C8" w:rsidRPr="00A72306">
        <w:rPr>
          <w:rFonts w:ascii="Arial" w:hAnsi="Arial" w:cs="Arial"/>
          <w:i/>
          <w:sz w:val="20"/>
          <w:szCs w:val="20"/>
          <w:lang w:eastAsia="it-IT"/>
        </w:rPr>
        <w:t>ata: Signore-nostra-giustizia (</w:t>
      </w:r>
      <w:r w:rsidR="006A49AF" w:rsidRPr="00A72306">
        <w:rPr>
          <w:rFonts w:ascii="Arial" w:hAnsi="Arial" w:cs="Arial"/>
          <w:i/>
          <w:sz w:val="20"/>
          <w:szCs w:val="20"/>
          <w:lang w:eastAsia="it-IT"/>
        </w:rPr>
        <w:t>Ger 33, 16</w:t>
      </w:r>
      <w:r w:rsidR="005E62C8" w:rsidRPr="00A72306">
        <w:rPr>
          <w:rFonts w:ascii="Arial" w:hAnsi="Arial" w:cs="Arial"/>
          <w:i/>
          <w:sz w:val="20"/>
          <w:szCs w:val="20"/>
          <w:lang w:eastAsia="it-IT"/>
        </w:rPr>
        <w:t xml:space="preserve">). </w:t>
      </w:r>
      <w:r w:rsidRPr="00A72306">
        <w:rPr>
          <w:rFonts w:ascii="Arial" w:hAnsi="Arial" w:cs="Arial"/>
          <w:i/>
          <w:sz w:val="20"/>
          <w:szCs w:val="20"/>
          <w:lang w:eastAsia="it-IT"/>
        </w:rPr>
        <w:t>Perciò dice il Signore, Dio degli eserciti e Dio di Israele: Ecco, io manderò su Giuda e su tutti gli abitanti di Gerusalemme tutto il male che ho annunziato contro di essi, perché ho parlato loro e non mi hanno ascoltato, li ho chiam</w:t>
      </w:r>
      <w:r w:rsidR="005E62C8" w:rsidRPr="00A72306">
        <w:rPr>
          <w:rFonts w:ascii="Arial" w:hAnsi="Arial" w:cs="Arial"/>
          <w:i/>
          <w:sz w:val="20"/>
          <w:szCs w:val="20"/>
          <w:lang w:eastAsia="it-IT"/>
        </w:rPr>
        <w:t>ati e non hanno risposto" (</w:t>
      </w:r>
      <w:r w:rsidR="006A49AF" w:rsidRPr="00A72306">
        <w:rPr>
          <w:rFonts w:ascii="Arial" w:hAnsi="Arial" w:cs="Arial"/>
          <w:i/>
          <w:sz w:val="20"/>
          <w:szCs w:val="20"/>
          <w:lang w:eastAsia="it-IT"/>
        </w:rPr>
        <w:t>Ger 35, 17</w:t>
      </w:r>
      <w:r w:rsidR="005E62C8" w:rsidRPr="00A72306">
        <w:rPr>
          <w:rFonts w:ascii="Arial" w:hAnsi="Arial" w:cs="Arial"/>
          <w:i/>
          <w:sz w:val="20"/>
          <w:szCs w:val="20"/>
          <w:lang w:eastAsia="it-IT"/>
        </w:rPr>
        <w:t xml:space="preserve">). </w:t>
      </w:r>
      <w:r w:rsidRPr="00A72306">
        <w:rPr>
          <w:rFonts w:ascii="Arial" w:hAnsi="Arial" w:cs="Arial"/>
          <w:i/>
          <w:sz w:val="20"/>
          <w:szCs w:val="20"/>
          <w:lang w:eastAsia="it-IT"/>
        </w:rPr>
        <w:t>Lui che invia la luce ed essa va, che la richiam</w:t>
      </w:r>
      <w:r w:rsidR="005E62C8" w:rsidRPr="00A72306">
        <w:rPr>
          <w:rFonts w:ascii="Arial" w:hAnsi="Arial" w:cs="Arial"/>
          <w:i/>
          <w:sz w:val="20"/>
          <w:szCs w:val="20"/>
          <w:lang w:eastAsia="it-IT"/>
        </w:rPr>
        <w:t>a ed essa obbedisce con tremore (</w:t>
      </w:r>
      <w:r w:rsidR="006A49AF" w:rsidRPr="00A72306">
        <w:rPr>
          <w:rFonts w:ascii="Arial" w:hAnsi="Arial" w:cs="Arial"/>
          <w:i/>
          <w:sz w:val="20"/>
          <w:szCs w:val="20"/>
          <w:lang w:eastAsia="it-IT"/>
        </w:rPr>
        <w:t>Bar 3, 33</w:t>
      </w:r>
      <w:r w:rsidR="005E62C8" w:rsidRPr="00A72306">
        <w:rPr>
          <w:rFonts w:ascii="Arial" w:hAnsi="Arial" w:cs="Arial"/>
          <w:i/>
          <w:sz w:val="20"/>
          <w:szCs w:val="20"/>
          <w:lang w:eastAsia="it-IT"/>
        </w:rPr>
        <w:t xml:space="preserve">). </w:t>
      </w:r>
      <w:r w:rsidRPr="00A72306">
        <w:rPr>
          <w:rFonts w:ascii="Arial" w:hAnsi="Arial" w:cs="Arial"/>
          <w:i/>
          <w:sz w:val="20"/>
          <w:szCs w:val="20"/>
          <w:lang w:eastAsia="it-IT"/>
        </w:rPr>
        <w:t>Egli le chiama e rispondono: "Eccoci!" e brillano di g</w:t>
      </w:r>
      <w:r w:rsidR="005E62C8" w:rsidRPr="00A72306">
        <w:rPr>
          <w:rFonts w:ascii="Arial" w:hAnsi="Arial" w:cs="Arial"/>
          <w:i/>
          <w:sz w:val="20"/>
          <w:szCs w:val="20"/>
          <w:lang w:eastAsia="it-IT"/>
        </w:rPr>
        <w:t>ioia per colui che le ha create (</w:t>
      </w:r>
      <w:r w:rsidR="006A49AF" w:rsidRPr="00A72306">
        <w:rPr>
          <w:rFonts w:ascii="Arial" w:hAnsi="Arial" w:cs="Arial"/>
          <w:i/>
          <w:sz w:val="20"/>
          <w:szCs w:val="20"/>
          <w:lang w:eastAsia="it-IT"/>
        </w:rPr>
        <w:t>Bar 3, 35</w:t>
      </w:r>
      <w:r w:rsidR="005E62C8" w:rsidRPr="00A72306">
        <w:rPr>
          <w:rFonts w:ascii="Arial" w:hAnsi="Arial" w:cs="Arial"/>
          <w:i/>
          <w:sz w:val="20"/>
          <w:szCs w:val="20"/>
          <w:lang w:eastAsia="it-IT"/>
        </w:rPr>
        <w:t xml:space="preserve">). </w:t>
      </w:r>
      <w:r w:rsidRPr="00A72306">
        <w:rPr>
          <w:rFonts w:ascii="Arial" w:hAnsi="Arial" w:cs="Arial"/>
          <w:i/>
          <w:sz w:val="20"/>
          <w:szCs w:val="20"/>
          <w:lang w:eastAsia="it-IT"/>
        </w:rPr>
        <w:t>Sarai chiamata da Dio per sempre: Pace della</w:t>
      </w:r>
      <w:r w:rsidR="005E62C8" w:rsidRPr="00A72306">
        <w:rPr>
          <w:rFonts w:ascii="Arial" w:hAnsi="Arial" w:cs="Arial"/>
          <w:i/>
          <w:sz w:val="20"/>
          <w:szCs w:val="20"/>
          <w:lang w:eastAsia="it-IT"/>
        </w:rPr>
        <w:t xml:space="preserve"> giustizia e gloria della pietà (</w:t>
      </w:r>
      <w:r w:rsidR="006A49AF" w:rsidRPr="00A72306">
        <w:rPr>
          <w:rFonts w:ascii="Arial" w:hAnsi="Arial" w:cs="Arial"/>
          <w:i/>
          <w:sz w:val="20"/>
          <w:szCs w:val="20"/>
          <w:lang w:eastAsia="it-IT"/>
        </w:rPr>
        <w:t>Bar 5, 4</w:t>
      </w:r>
      <w:r w:rsidR="005E62C8" w:rsidRPr="00A72306">
        <w:rPr>
          <w:rFonts w:ascii="Arial" w:hAnsi="Arial" w:cs="Arial"/>
          <w:i/>
          <w:sz w:val="20"/>
          <w:szCs w:val="20"/>
          <w:lang w:eastAsia="it-IT"/>
        </w:rPr>
        <w:t xml:space="preserve">). </w:t>
      </w:r>
    </w:p>
    <w:p w:rsidR="006A49AF" w:rsidRPr="00A72306" w:rsidRDefault="00262AE1" w:rsidP="004C3500">
      <w:pPr>
        <w:autoSpaceDE w:val="0"/>
        <w:autoSpaceDN w:val="0"/>
        <w:adjustRightInd w:val="0"/>
        <w:spacing w:after="120" w:line="240" w:lineRule="auto"/>
        <w:jc w:val="both"/>
        <w:rPr>
          <w:rFonts w:ascii="Arial" w:hAnsi="Arial" w:cs="Arial"/>
          <w:i/>
          <w:sz w:val="20"/>
          <w:szCs w:val="20"/>
          <w:lang w:eastAsia="it-IT"/>
        </w:rPr>
      </w:pPr>
      <w:r w:rsidRPr="00A72306">
        <w:rPr>
          <w:rFonts w:ascii="Arial" w:hAnsi="Arial" w:cs="Arial"/>
          <w:i/>
          <w:sz w:val="20"/>
          <w:szCs w:val="20"/>
          <w:lang w:eastAsia="it-IT"/>
        </w:rPr>
        <w:t>La gloria del Dio di Israele, dal cherubino sul quale si posava si alzò verso la soglia del tempio e chiamò l'uomo vestito di lino che ave</w:t>
      </w:r>
      <w:r w:rsidR="005E62C8" w:rsidRPr="00A72306">
        <w:rPr>
          <w:rFonts w:ascii="Arial" w:hAnsi="Arial" w:cs="Arial"/>
          <w:i/>
          <w:sz w:val="20"/>
          <w:szCs w:val="20"/>
          <w:lang w:eastAsia="it-IT"/>
        </w:rPr>
        <w:t>va al fianco la borsa da scriba (</w:t>
      </w:r>
      <w:r w:rsidR="006A49AF" w:rsidRPr="00A72306">
        <w:rPr>
          <w:rFonts w:ascii="Arial" w:hAnsi="Arial" w:cs="Arial"/>
          <w:i/>
          <w:sz w:val="20"/>
          <w:szCs w:val="20"/>
          <w:lang w:eastAsia="it-IT"/>
        </w:rPr>
        <w:t>Ez 9, 3</w:t>
      </w:r>
      <w:r w:rsidR="005E62C8" w:rsidRPr="00A72306">
        <w:rPr>
          <w:rFonts w:ascii="Arial" w:hAnsi="Arial" w:cs="Arial"/>
          <w:i/>
          <w:sz w:val="20"/>
          <w:szCs w:val="20"/>
          <w:lang w:eastAsia="it-IT"/>
        </w:rPr>
        <w:t xml:space="preserve">). </w:t>
      </w:r>
      <w:r w:rsidRPr="00A72306">
        <w:rPr>
          <w:rFonts w:ascii="Arial" w:hAnsi="Arial" w:cs="Arial"/>
          <w:i/>
          <w:sz w:val="20"/>
          <w:szCs w:val="20"/>
          <w:lang w:eastAsia="it-IT"/>
        </w:rPr>
        <w:t>Vi libererò da tutte le vostre impurità: chiamerò il grano e lo moltiplicherò e</w:t>
      </w:r>
      <w:r w:rsidR="005E62C8" w:rsidRPr="00A72306">
        <w:rPr>
          <w:rFonts w:ascii="Arial" w:hAnsi="Arial" w:cs="Arial"/>
          <w:i/>
          <w:sz w:val="20"/>
          <w:szCs w:val="20"/>
          <w:lang w:eastAsia="it-IT"/>
        </w:rPr>
        <w:t xml:space="preserve"> non vi manderò più la carestia (</w:t>
      </w:r>
      <w:r w:rsidR="006A49AF" w:rsidRPr="00A72306">
        <w:rPr>
          <w:rFonts w:ascii="Arial" w:hAnsi="Arial" w:cs="Arial"/>
          <w:i/>
          <w:sz w:val="20"/>
          <w:szCs w:val="20"/>
          <w:lang w:eastAsia="it-IT"/>
        </w:rPr>
        <w:t>Ez 36, 29</w:t>
      </w:r>
      <w:r w:rsidR="005E62C8" w:rsidRPr="00A72306">
        <w:rPr>
          <w:rFonts w:ascii="Arial" w:hAnsi="Arial" w:cs="Arial"/>
          <w:i/>
          <w:sz w:val="20"/>
          <w:szCs w:val="20"/>
          <w:lang w:eastAsia="it-IT"/>
        </w:rPr>
        <w:t xml:space="preserve">). </w:t>
      </w:r>
      <w:r w:rsidRPr="00A72306">
        <w:rPr>
          <w:rFonts w:ascii="Arial" w:hAnsi="Arial" w:cs="Arial"/>
          <w:i/>
          <w:sz w:val="20"/>
          <w:szCs w:val="20"/>
          <w:lang w:eastAsia="it-IT"/>
        </w:rPr>
        <w:t xml:space="preserve">Contro di lui, per tutti i monti d'Israele, chiamerò la spada. Parola del Signore Dio. La spada di ognuno di essi </w:t>
      </w:r>
      <w:r w:rsidR="005E62C8" w:rsidRPr="00A72306">
        <w:rPr>
          <w:rFonts w:ascii="Arial" w:hAnsi="Arial" w:cs="Arial"/>
          <w:i/>
          <w:sz w:val="20"/>
          <w:szCs w:val="20"/>
          <w:lang w:eastAsia="it-IT"/>
        </w:rPr>
        <w:t>sarà contro il proprio fratello (</w:t>
      </w:r>
      <w:r w:rsidR="006A49AF" w:rsidRPr="00A72306">
        <w:rPr>
          <w:rFonts w:ascii="Arial" w:hAnsi="Arial" w:cs="Arial"/>
          <w:i/>
          <w:sz w:val="20"/>
          <w:szCs w:val="20"/>
          <w:lang w:eastAsia="it-IT"/>
        </w:rPr>
        <w:t>Ez 38, 21</w:t>
      </w:r>
      <w:r w:rsidR="005E62C8" w:rsidRPr="00A72306">
        <w:rPr>
          <w:rFonts w:ascii="Arial" w:hAnsi="Arial" w:cs="Arial"/>
          <w:i/>
          <w:sz w:val="20"/>
          <w:szCs w:val="20"/>
          <w:lang w:eastAsia="it-IT"/>
        </w:rPr>
        <w:t xml:space="preserve">). </w:t>
      </w:r>
      <w:r w:rsidRPr="00A72306">
        <w:rPr>
          <w:rFonts w:ascii="Arial" w:hAnsi="Arial" w:cs="Arial"/>
          <w:i/>
          <w:sz w:val="20"/>
          <w:szCs w:val="20"/>
          <w:lang w:eastAsia="it-IT"/>
        </w:rPr>
        <w:t>Perimetro totale: diciottomila cubiti. La città si chiamerà da quel</w:t>
      </w:r>
      <w:r w:rsidR="005E62C8" w:rsidRPr="00A72306">
        <w:rPr>
          <w:rFonts w:ascii="Arial" w:hAnsi="Arial" w:cs="Arial"/>
          <w:i/>
          <w:sz w:val="20"/>
          <w:szCs w:val="20"/>
          <w:lang w:eastAsia="it-IT"/>
        </w:rPr>
        <w:t xml:space="preserve"> giorno in poi: Là è il Signore (</w:t>
      </w:r>
      <w:r w:rsidR="006A49AF" w:rsidRPr="00A72306">
        <w:rPr>
          <w:rFonts w:ascii="Arial" w:hAnsi="Arial" w:cs="Arial"/>
          <w:i/>
          <w:sz w:val="20"/>
          <w:szCs w:val="20"/>
          <w:lang w:eastAsia="it-IT"/>
        </w:rPr>
        <w:t>Ez 48, 35</w:t>
      </w:r>
      <w:r w:rsidR="005E62C8" w:rsidRPr="00A72306">
        <w:rPr>
          <w:rFonts w:ascii="Arial" w:hAnsi="Arial" w:cs="Arial"/>
          <w:i/>
          <w:sz w:val="20"/>
          <w:szCs w:val="20"/>
          <w:lang w:eastAsia="it-IT"/>
        </w:rPr>
        <w:t xml:space="preserve">). </w:t>
      </w:r>
      <w:r w:rsidRPr="00A72306">
        <w:rPr>
          <w:rFonts w:ascii="Arial" w:hAnsi="Arial" w:cs="Arial"/>
          <w:i/>
          <w:sz w:val="20"/>
          <w:szCs w:val="20"/>
          <w:lang w:eastAsia="it-IT"/>
        </w:rPr>
        <w:t>Quando fu vicino, chiamò: "Daniele, servo del Dio vivente, il tuo Dio che tu servi con perseveranza t</w:t>
      </w:r>
      <w:r w:rsidR="005E62C8" w:rsidRPr="00A72306">
        <w:rPr>
          <w:rFonts w:ascii="Arial" w:hAnsi="Arial" w:cs="Arial"/>
          <w:i/>
          <w:sz w:val="20"/>
          <w:szCs w:val="20"/>
          <w:lang w:eastAsia="it-IT"/>
        </w:rPr>
        <w:t>i ha potuto salvare dai leoni?" (</w:t>
      </w:r>
      <w:r w:rsidR="006A49AF" w:rsidRPr="00A72306">
        <w:rPr>
          <w:rFonts w:ascii="Arial" w:hAnsi="Arial" w:cs="Arial"/>
          <w:i/>
          <w:sz w:val="20"/>
          <w:szCs w:val="20"/>
          <w:lang w:eastAsia="it-IT"/>
        </w:rPr>
        <w:t>Dn 6, 21</w:t>
      </w:r>
      <w:r w:rsidR="005E62C8" w:rsidRPr="00A72306">
        <w:rPr>
          <w:rFonts w:ascii="Arial" w:hAnsi="Arial" w:cs="Arial"/>
          <w:i/>
          <w:sz w:val="20"/>
          <w:szCs w:val="20"/>
          <w:lang w:eastAsia="it-IT"/>
        </w:rPr>
        <w:t xml:space="preserve">). </w:t>
      </w:r>
      <w:r w:rsidRPr="00A72306">
        <w:rPr>
          <w:rFonts w:ascii="Arial" w:hAnsi="Arial" w:cs="Arial"/>
          <w:i/>
          <w:sz w:val="20"/>
          <w:szCs w:val="20"/>
          <w:lang w:eastAsia="it-IT"/>
        </w:rPr>
        <w:t>E il Signore disse a Osea: "Chiamalo Izreel, perché tra poco vendicherò il sangue di Izreel sulla casa di Ieu e porrò fin</w:t>
      </w:r>
      <w:r w:rsidR="005E62C8" w:rsidRPr="00A72306">
        <w:rPr>
          <w:rFonts w:ascii="Arial" w:hAnsi="Arial" w:cs="Arial"/>
          <w:i/>
          <w:sz w:val="20"/>
          <w:szCs w:val="20"/>
          <w:lang w:eastAsia="it-IT"/>
        </w:rPr>
        <w:t>e al regno della casa d'Israele (</w:t>
      </w:r>
      <w:r w:rsidR="006A49AF" w:rsidRPr="00A72306">
        <w:rPr>
          <w:rFonts w:ascii="Arial" w:hAnsi="Arial" w:cs="Arial"/>
          <w:i/>
          <w:sz w:val="20"/>
          <w:szCs w:val="20"/>
          <w:lang w:eastAsia="it-IT"/>
        </w:rPr>
        <w:t>Os 1, 4</w:t>
      </w:r>
      <w:r w:rsidR="005E62C8" w:rsidRPr="00A72306">
        <w:rPr>
          <w:rFonts w:ascii="Arial" w:hAnsi="Arial" w:cs="Arial"/>
          <w:i/>
          <w:sz w:val="20"/>
          <w:szCs w:val="20"/>
          <w:lang w:eastAsia="it-IT"/>
        </w:rPr>
        <w:t xml:space="preserve">). </w:t>
      </w:r>
      <w:r w:rsidRPr="00A72306">
        <w:rPr>
          <w:rFonts w:ascii="Arial" w:hAnsi="Arial" w:cs="Arial"/>
          <w:i/>
          <w:sz w:val="20"/>
          <w:szCs w:val="20"/>
          <w:lang w:eastAsia="it-IT"/>
        </w:rPr>
        <w:t>La donna concepì di nuovo e partorì una figlia e il Signore disse a Osea: "Chiamala Non-amata, perché non amerò più la casa d'Israe</w:t>
      </w:r>
      <w:r w:rsidR="005E62C8" w:rsidRPr="00A72306">
        <w:rPr>
          <w:rFonts w:ascii="Arial" w:hAnsi="Arial" w:cs="Arial"/>
          <w:i/>
          <w:sz w:val="20"/>
          <w:szCs w:val="20"/>
          <w:lang w:eastAsia="it-IT"/>
        </w:rPr>
        <w:t>le, non ne avrò più compassione (</w:t>
      </w:r>
      <w:r w:rsidR="006A49AF" w:rsidRPr="00A72306">
        <w:rPr>
          <w:rFonts w:ascii="Arial" w:hAnsi="Arial" w:cs="Arial"/>
          <w:i/>
          <w:sz w:val="20"/>
          <w:szCs w:val="20"/>
          <w:lang w:eastAsia="it-IT"/>
        </w:rPr>
        <w:t>Os 1, 6</w:t>
      </w:r>
      <w:r w:rsidR="005E62C8" w:rsidRPr="00A72306">
        <w:rPr>
          <w:rFonts w:ascii="Arial" w:hAnsi="Arial" w:cs="Arial"/>
          <w:i/>
          <w:sz w:val="20"/>
          <w:szCs w:val="20"/>
          <w:lang w:eastAsia="it-IT"/>
        </w:rPr>
        <w:t>).</w:t>
      </w:r>
    </w:p>
    <w:p w:rsidR="006A49AF" w:rsidRPr="00A72306" w:rsidRDefault="00262AE1" w:rsidP="004C3500">
      <w:pPr>
        <w:autoSpaceDE w:val="0"/>
        <w:autoSpaceDN w:val="0"/>
        <w:adjustRightInd w:val="0"/>
        <w:spacing w:after="120" w:line="240" w:lineRule="auto"/>
        <w:jc w:val="both"/>
        <w:rPr>
          <w:rFonts w:ascii="Arial" w:hAnsi="Arial" w:cs="Arial"/>
          <w:i/>
          <w:sz w:val="20"/>
          <w:szCs w:val="20"/>
          <w:lang w:eastAsia="it-IT"/>
        </w:rPr>
      </w:pPr>
      <w:r w:rsidRPr="00A72306">
        <w:rPr>
          <w:rFonts w:ascii="Arial" w:hAnsi="Arial" w:cs="Arial"/>
          <w:i/>
          <w:sz w:val="20"/>
          <w:szCs w:val="20"/>
          <w:lang w:eastAsia="it-IT"/>
        </w:rPr>
        <w:t xml:space="preserve">E il Signore disse a Osea: "Chiamalo Non-mio-popolo, perché voi non siete mio </w:t>
      </w:r>
      <w:r w:rsidR="005E62C8" w:rsidRPr="00A72306">
        <w:rPr>
          <w:rFonts w:ascii="Arial" w:hAnsi="Arial" w:cs="Arial"/>
          <w:i/>
          <w:sz w:val="20"/>
          <w:szCs w:val="20"/>
          <w:lang w:eastAsia="it-IT"/>
        </w:rPr>
        <w:t>popolo e io non esisto per voi" (</w:t>
      </w:r>
      <w:r w:rsidR="006A49AF" w:rsidRPr="00A72306">
        <w:rPr>
          <w:rFonts w:ascii="Arial" w:hAnsi="Arial" w:cs="Arial"/>
          <w:i/>
          <w:sz w:val="20"/>
          <w:szCs w:val="20"/>
          <w:lang w:eastAsia="it-IT"/>
        </w:rPr>
        <w:t>Os 1, 9</w:t>
      </w:r>
      <w:r w:rsidR="005E62C8" w:rsidRPr="00A72306">
        <w:rPr>
          <w:rFonts w:ascii="Arial" w:hAnsi="Arial" w:cs="Arial"/>
          <w:i/>
          <w:sz w:val="20"/>
          <w:szCs w:val="20"/>
          <w:lang w:eastAsia="it-IT"/>
        </w:rPr>
        <w:t xml:space="preserve">). </w:t>
      </w:r>
      <w:r w:rsidRPr="00A72306">
        <w:rPr>
          <w:rFonts w:ascii="Arial" w:hAnsi="Arial" w:cs="Arial"/>
          <w:i/>
          <w:sz w:val="20"/>
          <w:szCs w:val="20"/>
          <w:lang w:eastAsia="it-IT"/>
        </w:rPr>
        <w:t>Il numero degli Israeliti sarà come la sabbia del mare, che non si può misurare né contare. Invece di sentirsi dire: "Non siete mio popolo", saranno chiam</w:t>
      </w:r>
      <w:r w:rsidR="005E62C8" w:rsidRPr="00A72306">
        <w:rPr>
          <w:rFonts w:ascii="Arial" w:hAnsi="Arial" w:cs="Arial"/>
          <w:i/>
          <w:sz w:val="20"/>
          <w:szCs w:val="20"/>
          <w:lang w:eastAsia="it-IT"/>
        </w:rPr>
        <w:t>ati figli del Dio vivente (</w:t>
      </w:r>
      <w:r w:rsidR="006A49AF" w:rsidRPr="00A72306">
        <w:rPr>
          <w:rFonts w:ascii="Arial" w:hAnsi="Arial" w:cs="Arial"/>
          <w:i/>
          <w:sz w:val="20"/>
          <w:szCs w:val="20"/>
          <w:lang w:eastAsia="it-IT"/>
        </w:rPr>
        <w:t>Os 2, 1</w:t>
      </w:r>
      <w:r w:rsidR="005E62C8" w:rsidRPr="00A72306">
        <w:rPr>
          <w:rFonts w:ascii="Arial" w:hAnsi="Arial" w:cs="Arial"/>
          <w:i/>
          <w:sz w:val="20"/>
          <w:szCs w:val="20"/>
          <w:lang w:eastAsia="it-IT"/>
        </w:rPr>
        <w:t xml:space="preserve">). </w:t>
      </w:r>
      <w:r w:rsidRPr="00A72306">
        <w:rPr>
          <w:rFonts w:ascii="Arial" w:hAnsi="Arial" w:cs="Arial"/>
          <w:i/>
          <w:sz w:val="20"/>
          <w:szCs w:val="20"/>
          <w:lang w:eastAsia="it-IT"/>
        </w:rPr>
        <w:t>E avverrà in quel giorno - oracolo del Signore - mi chiamerai: Marito mio, e non mi chiam</w:t>
      </w:r>
      <w:r w:rsidR="005E62C8" w:rsidRPr="00A72306">
        <w:rPr>
          <w:rFonts w:ascii="Arial" w:hAnsi="Arial" w:cs="Arial"/>
          <w:i/>
          <w:sz w:val="20"/>
          <w:szCs w:val="20"/>
          <w:lang w:eastAsia="it-IT"/>
        </w:rPr>
        <w:t>erai più: Mio padrone (</w:t>
      </w:r>
      <w:r w:rsidR="006A49AF" w:rsidRPr="00A72306">
        <w:rPr>
          <w:rFonts w:ascii="Arial" w:hAnsi="Arial" w:cs="Arial"/>
          <w:i/>
          <w:sz w:val="20"/>
          <w:szCs w:val="20"/>
          <w:lang w:eastAsia="it-IT"/>
        </w:rPr>
        <w:t>Os 2, 18</w:t>
      </w:r>
      <w:r w:rsidR="005E62C8" w:rsidRPr="00A72306">
        <w:rPr>
          <w:rFonts w:ascii="Arial" w:hAnsi="Arial" w:cs="Arial"/>
          <w:i/>
          <w:sz w:val="20"/>
          <w:szCs w:val="20"/>
          <w:lang w:eastAsia="it-IT"/>
        </w:rPr>
        <w:t xml:space="preserve">). </w:t>
      </w:r>
      <w:r w:rsidRPr="00A72306">
        <w:rPr>
          <w:rFonts w:ascii="Arial" w:hAnsi="Arial" w:cs="Arial"/>
          <w:i/>
          <w:sz w:val="20"/>
          <w:szCs w:val="20"/>
          <w:lang w:eastAsia="it-IT"/>
        </w:rPr>
        <w:t>Quando Israele era giovinetto, io l'ho amato e dall'Egitto ho chiam</w:t>
      </w:r>
      <w:r w:rsidR="005E62C8" w:rsidRPr="00A72306">
        <w:rPr>
          <w:rFonts w:ascii="Arial" w:hAnsi="Arial" w:cs="Arial"/>
          <w:i/>
          <w:sz w:val="20"/>
          <w:szCs w:val="20"/>
          <w:lang w:eastAsia="it-IT"/>
        </w:rPr>
        <w:t>ato mio figlio (</w:t>
      </w:r>
      <w:r w:rsidR="006A49AF" w:rsidRPr="00A72306">
        <w:rPr>
          <w:rFonts w:ascii="Arial" w:hAnsi="Arial" w:cs="Arial"/>
          <w:i/>
          <w:sz w:val="20"/>
          <w:szCs w:val="20"/>
          <w:lang w:eastAsia="it-IT"/>
        </w:rPr>
        <w:t>Os 11, 1</w:t>
      </w:r>
      <w:r w:rsidR="005E62C8" w:rsidRPr="00A72306">
        <w:rPr>
          <w:rFonts w:ascii="Arial" w:hAnsi="Arial" w:cs="Arial"/>
          <w:i/>
          <w:sz w:val="20"/>
          <w:szCs w:val="20"/>
          <w:lang w:eastAsia="it-IT"/>
        </w:rPr>
        <w:t xml:space="preserve">). </w:t>
      </w:r>
      <w:r w:rsidRPr="00A72306">
        <w:rPr>
          <w:rFonts w:ascii="Arial" w:hAnsi="Arial" w:cs="Arial"/>
          <w:i/>
          <w:sz w:val="20"/>
          <w:szCs w:val="20"/>
          <w:lang w:eastAsia="it-IT"/>
        </w:rPr>
        <w:t>Ma più li chiamavo, più si allontanavano da me; immolavano vittime ai Baal</w:t>
      </w:r>
      <w:r w:rsidR="005E62C8" w:rsidRPr="00A72306">
        <w:rPr>
          <w:rFonts w:ascii="Arial" w:hAnsi="Arial" w:cs="Arial"/>
          <w:i/>
          <w:sz w:val="20"/>
          <w:szCs w:val="20"/>
          <w:lang w:eastAsia="it-IT"/>
        </w:rPr>
        <w:t>, agli idoli bruciavano incensi (</w:t>
      </w:r>
      <w:r w:rsidR="006A49AF" w:rsidRPr="00A72306">
        <w:rPr>
          <w:rFonts w:ascii="Arial" w:hAnsi="Arial" w:cs="Arial"/>
          <w:i/>
          <w:sz w:val="20"/>
          <w:szCs w:val="20"/>
          <w:lang w:eastAsia="it-IT"/>
        </w:rPr>
        <w:t>Os 11, 2</w:t>
      </w:r>
      <w:r w:rsidR="005E62C8" w:rsidRPr="00A72306">
        <w:rPr>
          <w:rFonts w:ascii="Arial" w:hAnsi="Arial" w:cs="Arial"/>
          <w:i/>
          <w:sz w:val="20"/>
          <w:szCs w:val="20"/>
          <w:lang w:eastAsia="it-IT"/>
        </w:rPr>
        <w:t xml:space="preserve">). </w:t>
      </w:r>
      <w:r w:rsidRPr="00A72306">
        <w:rPr>
          <w:rFonts w:ascii="Arial" w:hAnsi="Arial" w:cs="Arial"/>
          <w:i/>
          <w:sz w:val="20"/>
          <w:szCs w:val="20"/>
          <w:lang w:eastAsia="it-IT"/>
        </w:rPr>
        <w:t xml:space="preserve">Il mio popolo è duro a convertirsi: chiamato a guardare in alto </w:t>
      </w:r>
      <w:r w:rsidR="005E62C8" w:rsidRPr="00A72306">
        <w:rPr>
          <w:rFonts w:ascii="Arial" w:hAnsi="Arial" w:cs="Arial"/>
          <w:i/>
          <w:sz w:val="20"/>
          <w:szCs w:val="20"/>
          <w:lang w:eastAsia="it-IT"/>
        </w:rPr>
        <w:t>nessuno sa sollevare lo sguardo (</w:t>
      </w:r>
      <w:r w:rsidR="006A49AF" w:rsidRPr="00A72306">
        <w:rPr>
          <w:rFonts w:ascii="Arial" w:hAnsi="Arial" w:cs="Arial"/>
          <w:i/>
          <w:sz w:val="20"/>
          <w:szCs w:val="20"/>
          <w:lang w:eastAsia="it-IT"/>
        </w:rPr>
        <w:t>Os 11, 7</w:t>
      </w:r>
      <w:r w:rsidR="005E62C8" w:rsidRPr="00A72306">
        <w:rPr>
          <w:rFonts w:ascii="Arial" w:hAnsi="Arial" w:cs="Arial"/>
          <w:i/>
          <w:sz w:val="20"/>
          <w:szCs w:val="20"/>
          <w:lang w:eastAsia="it-IT"/>
        </w:rPr>
        <w:t xml:space="preserve">). </w:t>
      </w:r>
      <w:r w:rsidRPr="00A72306">
        <w:rPr>
          <w:rFonts w:ascii="Arial" w:hAnsi="Arial" w:cs="Arial"/>
          <w:i/>
          <w:sz w:val="20"/>
          <w:szCs w:val="20"/>
          <w:lang w:eastAsia="it-IT"/>
        </w:rPr>
        <w:t xml:space="preserve">Chiunque invocherà il nome del Signore sarà salvato, </w:t>
      </w:r>
      <w:r w:rsidR="004C3500" w:rsidRPr="00A72306">
        <w:rPr>
          <w:rFonts w:ascii="Arial" w:hAnsi="Arial" w:cs="Arial"/>
          <w:i/>
          <w:sz w:val="20"/>
          <w:szCs w:val="20"/>
          <w:lang w:eastAsia="it-IT"/>
        </w:rPr>
        <w:t>poiché</w:t>
      </w:r>
      <w:r w:rsidRPr="00A72306">
        <w:rPr>
          <w:rFonts w:ascii="Arial" w:hAnsi="Arial" w:cs="Arial"/>
          <w:i/>
          <w:sz w:val="20"/>
          <w:szCs w:val="20"/>
          <w:lang w:eastAsia="it-IT"/>
        </w:rPr>
        <w:t xml:space="preserve"> sul monte Sion e in Gerusalemme vi sarà la salvezza, come ha detto il Signore, anche per i superstiti che il Signore avrà chiam</w:t>
      </w:r>
      <w:r w:rsidR="005E62C8" w:rsidRPr="00A72306">
        <w:rPr>
          <w:rFonts w:ascii="Arial" w:hAnsi="Arial" w:cs="Arial"/>
          <w:i/>
          <w:sz w:val="20"/>
          <w:szCs w:val="20"/>
          <w:lang w:eastAsia="it-IT"/>
        </w:rPr>
        <w:t>ati (</w:t>
      </w:r>
      <w:r w:rsidR="006A49AF" w:rsidRPr="00A72306">
        <w:rPr>
          <w:rFonts w:ascii="Arial" w:hAnsi="Arial" w:cs="Arial"/>
          <w:i/>
          <w:sz w:val="20"/>
          <w:szCs w:val="20"/>
          <w:lang w:eastAsia="it-IT"/>
        </w:rPr>
        <w:t>Gl 3, 5</w:t>
      </w:r>
      <w:r w:rsidR="005E62C8" w:rsidRPr="00A72306">
        <w:rPr>
          <w:rFonts w:ascii="Arial" w:hAnsi="Arial" w:cs="Arial"/>
          <w:i/>
          <w:sz w:val="20"/>
          <w:szCs w:val="20"/>
          <w:lang w:eastAsia="it-IT"/>
        </w:rPr>
        <w:t xml:space="preserve">). </w:t>
      </w:r>
      <w:r w:rsidRPr="00A72306">
        <w:rPr>
          <w:rFonts w:ascii="Arial" w:hAnsi="Arial" w:cs="Arial"/>
          <w:i/>
          <w:sz w:val="20"/>
          <w:szCs w:val="20"/>
          <w:lang w:eastAsia="it-IT"/>
        </w:rPr>
        <w:t>Ecco, io li richiamo dalle città, dal luogo dove voi li avete venduti e farò ricadere sulle vostr</w:t>
      </w:r>
      <w:r w:rsidR="005E62C8" w:rsidRPr="00A72306">
        <w:rPr>
          <w:rFonts w:ascii="Arial" w:hAnsi="Arial" w:cs="Arial"/>
          <w:i/>
          <w:sz w:val="20"/>
          <w:szCs w:val="20"/>
          <w:lang w:eastAsia="it-IT"/>
        </w:rPr>
        <w:t>e teste il male che avete fatto (</w:t>
      </w:r>
      <w:r w:rsidR="006A49AF" w:rsidRPr="00A72306">
        <w:rPr>
          <w:rFonts w:ascii="Arial" w:hAnsi="Arial" w:cs="Arial"/>
          <w:i/>
          <w:sz w:val="20"/>
          <w:szCs w:val="20"/>
          <w:lang w:eastAsia="it-IT"/>
        </w:rPr>
        <w:t>Gl 4, 7</w:t>
      </w:r>
      <w:r w:rsidR="005E62C8" w:rsidRPr="00A72306">
        <w:rPr>
          <w:rFonts w:ascii="Arial" w:hAnsi="Arial" w:cs="Arial"/>
          <w:i/>
          <w:sz w:val="20"/>
          <w:szCs w:val="20"/>
          <w:lang w:eastAsia="it-IT"/>
        </w:rPr>
        <w:t>).</w:t>
      </w:r>
    </w:p>
    <w:p w:rsidR="006A49AF" w:rsidRPr="00A72306" w:rsidRDefault="00262AE1" w:rsidP="004C3500">
      <w:pPr>
        <w:autoSpaceDE w:val="0"/>
        <w:autoSpaceDN w:val="0"/>
        <w:adjustRightInd w:val="0"/>
        <w:spacing w:after="120" w:line="240" w:lineRule="auto"/>
        <w:jc w:val="both"/>
        <w:rPr>
          <w:rFonts w:ascii="Arial" w:hAnsi="Arial" w:cs="Arial"/>
          <w:i/>
          <w:sz w:val="20"/>
          <w:szCs w:val="20"/>
          <w:lang w:eastAsia="it-IT"/>
        </w:rPr>
      </w:pPr>
      <w:r w:rsidRPr="00A72306">
        <w:rPr>
          <w:rFonts w:ascii="Arial" w:hAnsi="Arial" w:cs="Arial"/>
          <w:i/>
          <w:sz w:val="20"/>
          <w:szCs w:val="20"/>
          <w:lang w:eastAsia="it-IT"/>
        </w:rPr>
        <w:t>Ecco ciò che mi fece vedere il Signore Dio: il Signore Dio chiamava per il castigo il fuoco che consumava il grand</w:t>
      </w:r>
      <w:r w:rsidR="00353C17" w:rsidRPr="00A72306">
        <w:rPr>
          <w:rFonts w:ascii="Arial" w:hAnsi="Arial" w:cs="Arial"/>
          <w:i/>
          <w:sz w:val="20"/>
          <w:szCs w:val="20"/>
          <w:lang w:eastAsia="it-IT"/>
        </w:rPr>
        <w:t>e abisso e divorava la campagna (</w:t>
      </w:r>
      <w:r w:rsidR="006A49AF" w:rsidRPr="00A72306">
        <w:rPr>
          <w:rFonts w:ascii="Arial" w:hAnsi="Arial" w:cs="Arial"/>
          <w:i/>
          <w:sz w:val="20"/>
          <w:szCs w:val="20"/>
          <w:lang w:eastAsia="it-IT"/>
        </w:rPr>
        <w:t>Am 7, 4</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Egli costruisce nel cielo il suo soglio e fonda la sua volta sulla terra; egli chiama le acque del mare e le riversa sul</w:t>
      </w:r>
      <w:r w:rsidR="00353C17" w:rsidRPr="00A72306">
        <w:rPr>
          <w:rFonts w:ascii="Arial" w:hAnsi="Arial" w:cs="Arial"/>
          <w:i/>
          <w:sz w:val="20"/>
          <w:szCs w:val="20"/>
          <w:lang w:eastAsia="it-IT"/>
        </w:rPr>
        <w:t>la terra; Signore è il suo nome (</w:t>
      </w:r>
      <w:r w:rsidR="006A49AF" w:rsidRPr="00A72306">
        <w:rPr>
          <w:rFonts w:ascii="Arial" w:hAnsi="Arial" w:cs="Arial"/>
          <w:i/>
          <w:sz w:val="20"/>
          <w:szCs w:val="20"/>
          <w:lang w:eastAsia="it-IT"/>
        </w:rPr>
        <w:t>Am 9, 6</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Ho chiamato la siccità sulla terra e sui monti, sul grano e sul vino nuovo, sull'olio e su quanto la terra produce, sugli uomini e sugli animal</w:t>
      </w:r>
      <w:r w:rsidR="00353C17" w:rsidRPr="00A72306">
        <w:rPr>
          <w:rFonts w:ascii="Arial" w:hAnsi="Arial" w:cs="Arial"/>
          <w:i/>
          <w:sz w:val="20"/>
          <w:szCs w:val="20"/>
          <w:lang w:eastAsia="it-IT"/>
        </w:rPr>
        <w:t>i, su ogni prodotto delle mani" (</w:t>
      </w:r>
      <w:r w:rsidR="006A49AF" w:rsidRPr="00A72306">
        <w:rPr>
          <w:rFonts w:ascii="Arial" w:hAnsi="Arial" w:cs="Arial"/>
          <w:i/>
          <w:sz w:val="20"/>
          <w:szCs w:val="20"/>
          <w:lang w:eastAsia="it-IT"/>
        </w:rPr>
        <w:t>Ag 1, 11</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Poi mi chiamò e mi disse: "Ecco, quelli che muovono verso la terra del settentrione hanno fatto calmare il mio spi</w:t>
      </w:r>
      <w:r w:rsidR="00353C17" w:rsidRPr="00A72306">
        <w:rPr>
          <w:rFonts w:ascii="Arial" w:hAnsi="Arial" w:cs="Arial"/>
          <w:i/>
          <w:sz w:val="20"/>
          <w:szCs w:val="20"/>
          <w:lang w:eastAsia="it-IT"/>
        </w:rPr>
        <w:t>rito su quella terra" (</w:t>
      </w:r>
      <w:r w:rsidR="006A49AF" w:rsidRPr="00A72306">
        <w:rPr>
          <w:rFonts w:ascii="Arial" w:hAnsi="Arial" w:cs="Arial"/>
          <w:i/>
          <w:sz w:val="20"/>
          <w:szCs w:val="20"/>
          <w:lang w:eastAsia="it-IT"/>
        </w:rPr>
        <w:t>Zc 6, 8</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Gli riferirai: Dice il Signore degli eserciti: Ecco un uomo che si chiama Germoglio: spunterà da sé e ri</w:t>
      </w:r>
      <w:r w:rsidR="00353C17" w:rsidRPr="00A72306">
        <w:rPr>
          <w:rFonts w:ascii="Arial" w:hAnsi="Arial" w:cs="Arial"/>
          <w:i/>
          <w:sz w:val="20"/>
          <w:szCs w:val="20"/>
          <w:lang w:eastAsia="it-IT"/>
        </w:rPr>
        <w:t>costruirà il tempio del Signore (</w:t>
      </w:r>
      <w:r w:rsidR="006A49AF" w:rsidRPr="00A72306">
        <w:rPr>
          <w:rFonts w:ascii="Arial" w:hAnsi="Arial" w:cs="Arial"/>
          <w:i/>
          <w:sz w:val="20"/>
          <w:szCs w:val="20"/>
          <w:lang w:eastAsia="it-IT"/>
        </w:rPr>
        <w:t>Zc 6, 12</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Come al suo chiamare essi non vollero dare ascolto, così quand'essi grideranno, io non li ascolterò,</w:t>
      </w:r>
      <w:r w:rsidR="00353C17" w:rsidRPr="00A72306">
        <w:rPr>
          <w:rFonts w:ascii="Arial" w:hAnsi="Arial" w:cs="Arial"/>
          <w:i/>
          <w:sz w:val="20"/>
          <w:szCs w:val="20"/>
          <w:lang w:eastAsia="it-IT"/>
        </w:rPr>
        <w:t xml:space="preserve"> dice il Signore degli eserciti (</w:t>
      </w:r>
      <w:r w:rsidR="006A49AF" w:rsidRPr="00A72306">
        <w:rPr>
          <w:rFonts w:ascii="Arial" w:hAnsi="Arial" w:cs="Arial"/>
          <w:i/>
          <w:sz w:val="20"/>
          <w:szCs w:val="20"/>
          <w:lang w:eastAsia="it-IT"/>
        </w:rPr>
        <w:t>Zc 7, 13</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Dice il Signore: Tornerò a Sion e dimorerò in Gerusalemme. Gerusalemme sarà chiamata Città della fedeltà e il monte del Sign</w:t>
      </w:r>
      <w:r w:rsidR="00353C17" w:rsidRPr="00A72306">
        <w:rPr>
          <w:rFonts w:ascii="Arial" w:hAnsi="Arial" w:cs="Arial"/>
          <w:i/>
          <w:sz w:val="20"/>
          <w:szCs w:val="20"/>
          <w:lang w:eastAsia="it-IT"/>
        </w:rPr>
        <w:t>ore degli eserciti Monte santo" (</w:t>
      </w:r>
      <w:r w:rsidR="006A49AF" w:rsidRPr="00A72306">
        <w:rPr>
          <w:rFonts w:ascii="Arial" w:hAnsi="Arial" w:cs="Arial"/>
          <w:i/>
          <w:sz w:val="20"/>
          <w:szCs w:val="20"/>
          <w:lang w:eastAsia="it-IT"/>
        </w:rPr>
        <w:t>Zc 8, 3</w:t>
      </w:r>
      <w:r w:rsidR="00353C17" w:rsidRPr="00A72306">
        <w:rPr>
          <w:rFonts w:ascii="Arial" w:hAnsi="Arial" w:cs="Arial"/>
          <w:i/>
          <w:sz w:val="20"/>
          <w:szCs w:val="20"/>
          <w:lang w:eastAsia="it-IT"/>
        </w:rPr>
        <w:t xml:space="preserve">). </w:t>
      </w:r>
    </w:p>
    <w:p w:rsidR="006A49AF" w:rsidRPr="00A72306" w:rsidRDefault="00262AE1" w:rsidP="004C3500">
      <w:pPr>
        <w:autoSpaceDE w:val="0"/>
        <w:autoSpaceDN w:val="0"/>
        <w:adjustRightInd w:val="0"/>
        <w:spacing w:after="120" w:line="240" w:lineRule="auto"/>
        <w:jc w:val="both"/>
        <w:rPr>
          <w:rFonts w:ascii="Arial" w:hAnsi="Arial" w:cs="Arial"/>
          <w:i/>
          <w:sz w:val="20"/>
          <w:szCs w:val="20"/>
          <w:lang w:eastAsia="it-IT"/>
        </w:rPr>
      </w:pPr>
      <w:r w:rsidRPr="00A72306">
        <w:rPr>
          <w:rFonts w:ascii="Arial" w:hAnsi="Arial" w:cs="Arial"/>
          <w:i/>
          <w:sz w:val="20"/>
          <w:szCs w:val="20"/>
          <w:lang w:eastAsia="it-IT"/>
        </w:rPr>
        <w:t>Con un fischio li chiamerò a raccolta quando li avrò riscattat</w:t>
      </w:r>
      <w:r w:rsidR="00353C17" w:rsidRPr="00A72306">
        <w:rPr>
          <w:rFonts w:ascii="Arial" w:hAnsi="Arial" w:cs="Arial"/>
          <w:i/>
          <w:sz w:val="20"/>
          <w:szCs w:val="20"/>
          <w:lang w:eastAsia="it-IT"/>
        </w:rPr>
        <w:t>i e saranno numerosi come prima (</w:t>
      </w:r>
      <w:r w:rsidR="006A49AF" w:rsidRPr="00A72306">
        <w:rPr>
          <w:rFonts w:ascii="Arial" w:hAnsi="Arial" w:cs="Arial"/>
          <w:i/>
          <w:sz w:val="20"/>
          <w:szCs w:val="20"/>
          <w:lang w:eastAsia="it-IT"/>
        </w:rPr>
        <w:t>Zc 10, 8</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Io dunque mi misi a pascolare le pecore da macello da parte dei mercanti di pecore. Presi due bastoni: uno lo chiamai Benevolenza e l'altro Unione e condussi al pascolo le pe</w:t>
      </w:r>
      <w:r w:rsidR="00353C17" w:rsidRPr="00A72306">
        <w:rPr>
          <w:rFonts w:ascii="Arial" w:hAnsi="Arial" w:cs="Arial"/>
          <w:i/>
          <w:sz w:val="20"/>
          <w:szCs w:val="20"/>
          <w:lang w:eastAsia="it-IT"/>
        </w:rPr>
        <w:t>core (</w:t>
      </w:r>
      <w:r w:rsidR="006A49AF" w:rsidRPr="00A72306">
        <w:rPr>
          <w:rFonts w:ascii="Arial" w:hAnsi="Arial" w:cs="Arial"/>
          <w:i/>
          <w:sz w:val="20"/>
          <w:szCs w:val="20"/>
          <w:lang w:eastAsia="it-IT"/>
        </w:rPr>
        <w:t>Zc 11, 7</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 xml:space="preserve">Presi il bastone chiamato Benevolenza e lo spezzai: ruppi così l'alleanza da </w:t>
      </w:r>
      <w:r w:rsidR="00353C17" w:rsidRPr="00A72306">
        <w:rPr>
          <w:rFonts w:ascii="Arial" w:hAnsi="Arial" w:cs="Arial"/>
          <w:i/>
          <w:sz w:val="20"/>
          <w:szCs w:val="20"/>
          <w:lang w:eastAsia="it-IT"/>
        </w:rPr>
        <w:t>me stabilita con tutti i popoli (</w:t>
      </w:r>
      <w:r w:rsidR="006A49AF" w:rsidRPr="00A72306">
        <w:rPr>
          <w:rFonts w:ascii="Arial" w:hAnsi="Arial" w:cs="Arial"/>
          <w:i/>
          <w:sz w:val="20"/>
          <w:szCs w:val="20"/>
          <w:lang w:eastAsia="it-IT"/>
        </w:rPr>
        <w:t>Zc 11, 10</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 xml:space="preserve">Poi feci a pezzi il secondo bastone chiamato Unione per rompere così la </w:t>
      </w:r>
      <w:r w:rsidR="00353C17" w:rsidRPr="00A72306">
        <w:rPr>
          <w:rFonts w:ascii="Arial" w:hAnsi="Arial" w:cs="Arial"/>
          <w:i/>
          <w:sz w:val="20"/>
          <w:szCs w:val="20"/>
          <w:lang w:eastAsia="it-IT"/>
        </w:rPr>
        <w:t>fratellanza fra Giuda e Israele (</w:t>
      </w:r>
      <w:r w:rsidR="006A49AF" w:rsidRPr="00A72306">
        <w:rPr>
          <w:rFonts w:ascii="Arial" w:hAnsi="Arial" w:cs="Arial"/>
          <w:i/>
          <w:sz w:val="20"/>
          <w:szCs w:val="20"/>
          <w:lang w:eastAsia="it-IT"/>
        </w:rPr>
        <w:t>Zc 11, 14</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 xml:space="preserve">Se Edom dicesse: "Siamo stati distrutti, ma ci rialzeremo dalle nostre rovine!", il Signore degli Eserciti dichiara: Essi ricostruiranno: ma io demolirò. Saranno chiamati Regione empia e Popolo contro cui </w:t>
      </w:r>
      <w:r w:rsidR="00353C17" w:rsidRPr="00A72306">
        <w:rPr>
          <w:rFonts w:ascii="Arial" w:hAnsi="Arial" w:cs="Arial"/>
          <w:i/>
          <w:sz w:val="20"/>
          <w:szCs w:val="20"/>
          <w:lang w:eastAsia="it-IT"/>
        </w:rPr>
        <w:t>il Signore è adirato per sempre (</w:t>
      </w:r>
      <w:r w:rsidR="006A49AF" w:rsidRPr="00A72306">
        <w:rPr>
          <w:rFonts w:ascii="Arial" w:hAnsi="Arial" w:cs="Arial"/>
          <w:i/>
          <w:sz w:val="20"/>
          <w:szCs w:val="20"/>
          <w:lang w:eastAsia="it-IT"/>
        </w:rPr>
        <w:t>Ml 1, 4</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Giacobbe generò Giuseppe, lo sposo di Maria, dalla quale è nato Gesù chiam</w:t>
      </w:r>
      <w:r w:rsidR="00353C17" w:rsidRPr="00A72306">
        <w:rPr>
          <w:rFonts w:ascii="Arial" w:hAnsi="Arial" w:cs="Arial"/>
          <w:i/>
          <w:sz w:val="20"/>
          <w:szCs w:val="20"/>
          <w:lang w:eastAsia="it-IT"/>
        </w:rPr>
        <w:t>ato Cristo (</w:t>
      </w:r>
      <w:r w:rsidR="006A49AF" w:rsidRPr="00A72306">
        <w:rPr>
          <w:rFonts w:ascii="Arial" w:hAnsi="Arial" w:cs="Arial"/>
          <w:i/>
          <w:sz w:val="20"/>
          <w:szCs w:val="20"/>
          <w:lang w:eastAsia="it-IT"/>
        </w:rPr>
        <w:t>Mt 1, 16</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 xml:space="preserve">Essa partorirà un figlio e tu lo chiamerai Gesù: egli infatti salverà </w:t>
      </w:r>
      <w:r w:rsidR="00353C17" w:rsidRPr="00A72306">
        <w:rPr>
          <w:rFonts w:ascii="Arial" w:hAnsi="Arial" w:cs="Arial"/>
          <w:i/>
          <w:sz w:val="20"/>
          <w:szCs w:val="20"/>
          <w:lang w:eastAsia="it-IT"/>
        </w:rPr>
        <w:t>il suo popolo dai suoi peccati" (</w:t>
      </w:r>
      <w:r w:rsidR="006A49AF" w:rsidRPr="00A72306">
        <w:rPr>
          <w:rFonts w:ascii="Arial" w:hAnsi="Arial" w:cs="Arial"/>
          <w:i/>
          <w:sz w:val="20"/>
          <w:szCs w:val="20"/>
          <w:lang w:eastAsia="it-IT"/>
        </w:rPr>
        <w:t>Mt 1, 21</w:t>
      </w:r>
      <w:r w:rsidR="00353C17" w:rsidRPr="00A72306">
        <w:rPr>
          <w:rFonts w:ascii="Arial" w:hAnsi="Arial" w:cs="Arial"/>
          <w:i/>
          <w:sz w:val="20"/>
          <w:szCs w:val="20"/>
          <w:lang w:eastAsia="it-IT"/>
        </w:rPr>
        <w:t xml:space="preserve">). </w:t>
      </w:r>
    </w:p>
    <w:p w:rsidR="006A49AF" w:rsidRPr="00A72306" w:rsidRDefault="00262AE1" w:rsidP="004C3500">
      <w:pPr>
        <w:autoSpaceDE w:val="0"/>
        <w:autoSpaceDN w:val="0"/>
        <w:adjustRightInd w:val="0"/>
        <w:spacing w:after="120" w:line="240" w:lineRule="auto"/>
        <w:jc w:val="both"/>
        <w:rPr>
          <w:rFonts w:ascii="Arial" w:hAnsi="Arial" w:cs="Arial"/>
          <w:i/>
          <w:sz w:val="20"/>
          <w:szCs w:val="20"/>
          <w:lang w:eastAsia="it-IT"/>
        </w:rPr>
      </w:pPr>
      <w:r w:rsidRPr="00A72306">
        <w:rPr>
          <w:rFonts w:ascii="Arial" w:hAnsi="Arial" w:cs="Arial"/>
          <w:i/>
          <w:sz w:val="20"/>
          <w:szCs w:val="20"/>
          <w:lang w:eastAsia="it-IT"/>
        </w:rPr>
        <w:t>Ecco, la vergine concepirà e partorirà un figlio che sarà chiamato Emman</w:t>
      </w:r>
      <w:r w:rsidR="00353C17" w:rsidRPr="00A72306">
        <w:rPr>
          <w:rFonts w:ascii="Arial" w:hAnsi="Arial" w:cs="Arial"/>
          <w:i/>
          <w:sz w:val="20"/>
          <w:szCs w:val="20"/>
          <w:lang w:eastAsia="it-IT"/>
        </w:rPr>
        <w:t>uele, che significa Dio con noi (</w:t>
      </w:r>
      <w:r w:rsidR="006A49AF" w:rsidRPr="00A72306">
        <w:rPr>
          <w:rFonts w:ascii="Arial" w:hAnsi="Arial" w:cs="Arial"/>
          <w:i/>
          <w:sz w:val="20"/>
          <w:szCs w:val="20"/>
          <w:lang w:eastAsia="it-IT"/>
        </w:rPr>
        <w:t>Mt 1, 23</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La quale, senza che egli la conoscesse, partorì un figlio, che egli chiam</w:t>
      </w:r>
      <w:r w:rsidR="00353C17" w:rsidRPr="00A72306">
        <w:rPr>
          <w:rFonts w:ascii="Arial" w:hAnsi="Arial" w:cs="Arial"/>
          <w:i/>
          <w:sz w:val="20"/>
          <w:szCs w:val="20"/>
          <w:lang w:eastAsia="it-IT"/>
        </w:rPr>
        <w:t>ò Gesù (</w:t>
      </w:r>
      <w:r w:rsidR="006A49AF" w:rsidRPr="00A72306">
        <w:rPr>
          <w:rFonts w:ascii="Arial" w:hAnsi="Arial" w:cs="Arial"/>
          <w:i/>
          <w:sz w:val="20"/>
          <w:szCs w:val="20"/>
          <w:lang w:eastAsia="it-IT"/>
        </w:rPr>
        <w:t>Mt 1, 25</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 xml:space="preserve">Dove rimase fino alla morte di Erode, perché si adempisse ciò che era stato detto dal Signore per mezzo del </w:t>
      </w:r>
      <w:r w:rsidR="004C3500" w:rsidRPr="00A72306">
        <w:rPr>
          <w:rFonts w:ascii="Arial" w:hAnsi="Arial" w:cs="Arial"/>
          <w:i/>
          <w:sz w:val="20"/>
          <w:szCs w:val="20"/>
          <w:lang w:eastAsia="it-IT"/>
        </w:rPr>
        <w:t>profeta: Dall’Egitto</w:t>
      </w:r>
      <w:r w:rsidRPr="00A72306">
        <w:rPr>
          <w:rFonts w:ascii="Arial" w:hAnsi="Arial" w:cs="Arial"/>
          <w:i/>
          <w:sz w:val="20"/>
          <w:szCs w:val="20"/>
          <w:lang w:eastAsia="it-IT"/>
        </w:rPr>
        <w:t xml:space="preserve"> ho chiam</w:t>
      </w:r>
      <w:r w:rsidR="00353C17" w:rsidRPr="00A72306">
        <w:rPr>
          <w:rFonts w:ascii="Arial" w:hAnsi="Arial" w:cs="Arial"/>
          <w:i/>
          <w:sz w:val="20"/>
          <w:szCs w:val="20"/>
          <w:lang w:eastAsia="it-IT"/>
        </w:rPr>
        <w:t>ato il mio figlio (</w:t>
      </w:r>
      <w:r w:rsidR="006A49AF" w:rsidRPr="00A72306">
        <w:rPr>
          <w:rFonts w:ascii="Arial" w:hAnsi="Arial" w:cs="Arial"/>
          <w:i/>
          <w:sz w:val="20"/>
          <w:szCs w:val="20"/>
          <w:lang w:eastAsia="it-IT"/>
        </w:rPr>
        <w:t>Mt 2, 15</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Andando oltre, vide altri due fratelli, Giacomo di Zebedèo e Giovanni suo fratello, che nella barca insieme con Zebedèo, loro padre, riassettavano le reti; e li chiam</w:t>
      </w:r>
      <w:r w:rsidR="00353C17" w:rsidRPr="00A72306">
        <w:rPr>
          <w:rFonts w:ascii="Arial" w:hAnsi="Arial" w:cs="Arial"/>
          <w:i/>
          <w:sz w:val="20"/>
          <w:szCs w:val="20"/>
          <w:lang w:eastAsia="it-IT"/>
        </w:rPr>
        <w:t>ò (</w:t>
      </w:r>
      <w:r w:rsidR="006A49AF" w:rsidRPr="00A72306">
        <w:rPr>
          <w:rFonts w:ascii="Arial" w:hAnsi="Arial" w:cs="Arial"/>
          <w:i/>
          <w:sz w:val="20"/>
          <w:szCs w:val="20"/>
          <w:lang w:eastAsia="it-IT"/>
        </w:rPr>
        <w:t>Mt 4, 21</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 xml:space="preserve">Beati gli operatori di </w:t>
      </w:r>
      <w:r w:rsidR="004C3500" w:rsidRPr="00A72306">
        <w:rPr>
          <w:rFonts w:ascii="Arial" w:hAnsi="Arial" w:cs="Arial"/>
          <w:i/>
          <w:sz w:val="20"/>
          <w:szCs w:val="20"/>
          <w:lang w:eastAsia="it-IT"/>
        </w:rPr>
        <w:t>pace, perché</w:t>
      </w:r>
      <w:r w:rsidRPr="00A72306">
        <w:rPr>
          <w:rFonts w:ascii="Arial" w:hAnsi="Arial" w:cs="Arial"/>
          <w:i/>
          <w:sz w:val="20"/>
          <w:szCs w:val="20"/>
          <w:lang w:eastAsia="it-IT"/>
        </w:rPr>
        <w:t xml:space="preserve"> saranno chiam</w:t>
      </w:r>
      <w:r w:rsidR="00353C17" w:rsidRPr="00A72306">
        <w:rPr>
          <w:rFonts w:ascii="Arial" w:hAnsi="Arial" w:cs="Arial"/>
          <w:i/>
          <w:sz w:val="20"/>
          <w:szCs w:val="20"/>
          <w:lang w:eastAsia="it-IT"/>
        </w:rPr>
        <w:t>ati figli di Dio (</w:t>
      </w:r>
      <w:r w:rsidR="006A49AF" w:rsidRPr="00A72306">
        <w:rPr>
          <w:rFonts w:ascii="Arial" w:hAnsi="Arial" w:cs="Arial"/>
          <w:i/>
          <w:sz w:val="20"/>
          <w:szCs w:val="20"/>
          <w:lang w:eastAsia="it-IT"/>
        </w:rPr>
        <w:t>Mt 5, 9</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 xml:space="preserve">Andando via di là, Gesù vide un uomo chiamato </w:t>
      </w:r>
      <w:r w:rsidR="004C3500" w:rsidRPr="00A72306">
        <w:rPr>
          <w:rFonts w:ascii="Arial" w:hAnsi="Arial" w:cs="Arial"/>
          <w:i/>
          <w:sz w:val="20"/>
          <w:szCs w:val="20"/>
          <w:lang w:eastAsia="it-IT"/>
        </w:rPr>
        <w:t>Matteo</w:t>
      </w:r>
      <w:r w:rsidRPr="00A72306">
        <w:rPr>
          <w:rFonts w:ascii="Arial" w:hAnsi="Arial" w:cs="Arial"/>
          <w:i/>
          <w:sz w:val="20"/>
          <w:szCs w:val="20"/>
          <w:lang w:eastAsia="it-IT"/>
        </w:rPr>
        <w:t>, seduto al banco delle imposte, e gli disse: "Segui</w:t>
      </w:r>
      <w:r w:rsidR="00353C17" w:rsidRPr="00A72306">
        <w:rPr>
          <w:rFonts w:ascii="Arial" w:hAnsi="Arial" w:cs="Arial"/>
          <w:i/>
          <w:sz w:val="20"/>
          <w:szCs w:val="20"/>
          <w:lang w:eastAsia="it-IT"/>
        </w:rPr>
        <w:t>mi". Ed egli si alzò e lo seguì (</w:t>
      </w:r>
      <w:r w:rsidR="006A49AF" w:rsidRPr="00A72306">
        <w:rPr>
          <w:rFonts w:ascii="Arial" w:hAnsi="Arial" w:cs="Arial"/>
          <w:i/>
          <w:sz w:val="20"/>
          <w:szCs w:val="20"/>
          <w:lang w:eastAsia="it-IT"/>
        </w:rPr>
        <w:t>Mt 9, 9</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Andate dunque e imparate che cosa significhi: Misericordia io voglio e non sacrificio. Infatti non sono venuto a chiam</w:t>
      </w:r>
      <w:r w:rsidR="00353C17" w:rsidRPr="00A72306">
        <w:rPr>
          <w:rFonts w:ascii="Arial" w:hAnsi="Arial" w:cs="Arial"/>
          <w:i/>
          <w:sz w:val="20"/>
          <w:szCs w:val="20"/>
          <w:lang w:eastAsia="it-IT"/>
        </w:rPr>
        <w:t>are i giusti, ma i peccatori" (</w:t>
      </w:r>
      <w:r w:rsidR="006A49AF" w:rsidRPr="00A72306">
        <w:rPr>
          <w:rFonts w:ascii="Arial" w:hAnsi="Arial" w:cs="Arial"/>
          <w:i/>
          <w:sz w:val="20"/>
          <w:szCs w:val="20"/>
          <w:lang w:eastAsia="it-IT"/>
        </w:rPr>
        <w:t>Mt 9, 13</w:t>
      </w:r>
      <w:r w:rsidR="00353C17" w:rsidRPr="00A72306">
        <w:rPr>
          <w:rFonts w:ascii="Arial" w:hAnsi="Arial" w:cs="Arial"/>
          <w:i/>
          <w:sz w:val="20"/>
          <w:szCs w:val="20"/>
          <w:lang w:eastAsia="it-IT"/>
        </w:rPr>
        <w:t xml:space="preserve">). </w:t>
      </w:r>
    </w:p>
    <w:p w:rsidR="006A49AF" w:rsidRPr="00A72306" w:rsidRDefault="00262AE1" w:rsidP="004C3500">
      <w:pPr>
        <w:autoSpaceDE w:val="0"/>
        <w:autoSpaceDN w:val="0"/>
        <w:adjustRightInd w:val="0"/>
        <w:spacing w:after="120" w:line="240" w:lineRule="auto"/>
        <w:jc w:val="both"/>
        <w:rPr>
          <w:rFonts w:ascii="Arial" w:hAnsi="Arial" w:cs="Arial"/>
          <w:i/>
          <w:sz w:val="20"/>
          <w:szCs w:val="20"/>
          <w:lang w:eastAsia="it-IT"/>
        </w:rPr>
      </w:pPr>
      <w:r w:rsidRPr="00A72306">
        <w:rPr>
          <w:rFonts w:ascii="Arial" w:hAnsi="Arial" w:cs="Arial"/>
          <w:i/>
          <w:sz w:val="20"/>
          <w:szCs w:val="20"/>
          <w:lang w:eastAsia="it-IT"/>
        </w:rPr>
        <w:t xml:space="preserve">Chiamati a sé i dodici discepoli, diede loro il potere di scacciare gli spiriti immondi e di guarire ogni </w:t>
      </w:r>
      <w:r w:rsidR="00353C17" w:rsidRPr="00A72306">
        <w:rPr>
          <w:rFonts w:ascii="Arial" w:hAnsi="Arial" w:cs="Arial"/>
          <w:i/>
          <w:sz w:val="20"/>
          <w:szCs w:val="20"/>
          <w:lang w:eastAsia="it-IT"/>
        </w:rPr>
        <w:t>sorta di malattie e d'infermità (</w:t>
      </w:r>
      <w:r w:rsidR="006A49AF" w:rsidRPr="00A72306">
        <w:rPr>
          <w:rFonts w:ascii="Arial" w:hAnsi="Arial" w:cs="Arial"/>
          <w:i/>
          <w:sz w:val="20"/>
          <w:szCs w:val="20"/>
          <w:lang w:eastAsia="it-IT"/>
        </w:rPr>
        <w:t>Mt 10, 1</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 xml:space="preserve">Allora Gesù chiamò a sé i discepoli e disse: </w:t>
      </w:r>
      <w:r w:rsidR="004C3500" w:rsidRPr="00A72306">
        <w:rPr>
          <w:rFonts w:ascii="Arial" w:hAnsi="Arial" w:cs="Arial"/>
          <w:i/>
          <w:sz w:val="20"/>
          <w:szCs w:val="20"/>
          <w:lang w:eastAsia="it-IT"/>
        </w:rPr>
        <w:t>Sento</w:t>
      </w:r>
      <w:r w:rsidRPr="00A72306">
        <w:rPr>
          <w:rFonts w:ascii="Arial" w:hAnsi="Arial" w:cs="Arial"/>
          <w:i/>
          <w:sz w:val="20"/>
          <w:szCs w:val="20"/>
          <w:lang w:eastAsia="it-IT"/>
        </w:rPr>
        <w:t xml:space="preserve"> compassione di questa folla: ormai da tre giorni mi vengono dietro e non hanno da mangiare. Non voglio rimandarli digiuni, perch</w:t>
      </w:r>
      <w:r w:rsidR="00353C17" w:rsidRPr="00A72306">
        <w:rPr>
          <w:rFonts w:ascii="Arial" w:hAnsi="Arial" w:cs="Arial"/>
          <w:i/>
          <w:sz w:val="20"/>
          <w:szCs w:val="20"/>
          <w:lang w:eastAsia="it-IT"/>
        </w:rPr>
        <w:t>é non svengano lungo la strada (</w:t>
      </w:r>
      <w:r w:rsidR="006A49AF" w:rsidRPr="00A72306">
        <w:rPr>
          <w:rFonts w:ascii="Arial" w:hAnsi="Arial" w:cs="Arial"/>
          <w:i/>
          <w:sz w:val="20"/>
          <w:szCs w:val="20"/>
          <w:lang w:eastAsia="it-IT"/>
        </w:rPr>
        <w:t>Mt 15, 32</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 xml:space="preserve">Allora Gesù chiamò a sé un bambino, </w:t>
      </w:r>
      <w:r w:rsidR="00353C17" w:rsidRPr="00A72306">
        <w:rPr>
          <w:rFonts w:ascii="Arial" w:hAnsi="Arial" w:cs="Arial"/>
          <w:i/>
          <w:sz w:val="20"/>
          <w:szCs w:val="20"/>
          <w:lang w:eastAsia="it-IT"/>
        </w:rPr>
        <w:t>lo pose in mezzo a loro e disse (</w:t>
      </w:r>
      <w:r w:rsidR="006A49AF" w:rsidRPr="00A72306">
        <w:rPr>
          <w:rFonts w:ascii="Arial" w:hAnsi="Arial" w:cs="Arial"/>
          <w:i/>
          <w:sz w:val="20"/>
          <w:szCs w:val="20"/>
          <w:lang w:eastAsia="it-IT"/>
        </w:rPr>
        <w:t>Mt 18, 2</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 xml:space="preserve">Allora il padrone fece chiamare quell'uomo e gli disse: Servo malvagio, io ti ho condonato tutto </w:t>
      </w:r>
      <w:r w:rsidR="00353C17" w:rsidRPr="00A72306">
        <w:rPr>
          <w:rFonts w:ascii="Arial" w:hAnsi="Arial" w:cs="Arial"/>
          <w:i/>
          <w:sz w:val="20"/>
          <w:szCs w:val="20"/>
          <w:lang w:eastAsia="it-IT"/>
        </w:rPr>
        <w:t>il debito perché mi hai pregato (</w:t>
      </w:r>
      <w:r w:rsidR="006A49AF" w:rsidRPr="00A72306">
        <w:rPr>
          <w:rFonts w:ascii="Arial" w:hAnsi="Arial" w:cs="Arial"/>
          <w:i/>
          <w:sz w:val="20"/>
          <w:szCs w:val="20"/>
          <w:lang w:eastAsia="it-IT"/>
        </w:rPr>
        <w:t>Mt 18, 32</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Quando fu sera, il padrone della vigna disse al suo fattore: Chiama gli operai e dá loro la paga, incominci</w:t>
      </w:r>
      <w:r w:rsidR="00353C17" w:rsidRPr="00A72306">
        <w:rPr>
          <w:rFonts w:ascii="Arial" w:hAnsi="Arial" w:cs="Arial"/>
          <w:i/>
          <w:sz w:val="20"/>
          <w:szCs w:val="20"/>
          <w:lang w:eastAsia="it-IT"/>
        </w:rPr>
        <w:t>ando dagli ultimi fino ai primi (</w:t>
      </w:r>
      <w:r w:rsidR="006A49AF" w:rsidRPr="00A72306">
        <w:rPr>
          <w:rFonts w:ascii="Arial" w:hAnsi="Arial" w:cs="Arial"/>
          <w:i/>
          <w:sz w:val="20"/>
          <w:szCs w:val="20"/>
          <w:lang w:eastAsia="it-IT"/>
        </w:rPr>
        <w:t>Mt 20, 8</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 xml:space="preserve">Ma Gesù, chiamatili a sé, disse: "I capi delle nazioni, voi lo sapete, dominano su di esse e i grandi </w:t>
      </w:r>
      <w:r w:rsidR="00353C17" w:rsidRPr="00A72306">
        <w:rPr>
          <w:rFonts w:ascii="Arial" w:hAnsi="Arial" w:cs="Arial"/>
          <w:i/>
          <w:sz w:val="20"/>
          <w:szCs w:val="20"/>
          <w:lang w:eastAsia="it-IT"/>
        </w:rPr>
        <w:t>esercitano su di esse il potere (</w:t>
      </w:r>
      <w:r w:rsidR="006A49AF" w:rsidRPr="00A72306">
        <w:rPr>
          <w:rFonts w:ascii="Arial" w:hAnsi="Arial" w:cs="Arial"/>
          <w:i/>
          <w:sz w:val="20"/>
          <w:szCs w:val="20"/>
          <w:lang w:eastAsia="it-IT"/>
        </w:rPr>
        <w:t>Mt 20, 25</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Gesù, fermatosi, li chiamò e disse:</w:t>
      </w:r>
      <w:r w:rsidR="00353C17" w:rsidRPr="00A72306">
        <w:rPr>
          <w:rFonts w:ascii="Arial" w:hAnsi="Arial" w:cs="Arial"/>
          <w:i/>
          <w:sz w:val="20"/>
          <w:szCs w:val="20"/>
          <w:lang w:eastAsia="it-IT"/>
        </w:rPr>
        <w:t xml:space="preserve"> "Che volete che io vi faccia?" (</w:t>
      </w:r>
      <w:r w:rsidR="006A49AF" w:rsidRPr="00A72306">
        <w:rPr>
          <w:rFonts w:ascii="Arial" w:hAnsi="Arial" w:cs="Arial"/>
          <w:i/>
          <w:sz w:val="20"/>
          <w:szCs w:val="20"/>
          <w:lang w:eastAsia="it-IT"/>
        </w:rPr>
        <w:t>Mt 20, 32</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Egli mandò i suoi servi a chiamare gli invitati alle nozz</w:t>
      </w:r>
      <w:r w:rsidR="00353C17" w:rsidRPr="00A72306">
        <w:rPr>
          <w:rFonts w:ascii="Arial" w:hAnsi="Arial" w:cs="Arial"/>
          <w:i/>
          <w:sz w:val="20"/>
          <w:szCs w:val="20"/>
          <w:lang w:eastAsia="it-IT"/>
        </w:rPr>
        <w:t>e, ma questi non vollero venire (</w:t>
      </w:r>
      <w:r w:rsidR="006A49AF" w:rsidRPr="00A72306">
        <w:rPr>
          <w:rFonts w:ascii="Arial" w:hAnsi="Arial" w:cs="Arial"/>
          <w:i/>
          <w:sz w:val="20"/>
          <w:szCs w:val="20"/>
          <w:lang w:eastAsia="it-IT"/>
        </w:rPr>
        <w:t>Mt 22, 3</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Andate ora ai crocicchi delle strade e tutti quelli che troverete, chiam</w:t>
      </w:r>
      <w:r w:rsidR="00353C17" w:rsidRPr="00A72306">
        <w:rPr>
          <w:rFonts w:ascii="Arial" w:hAnsi="Arial" w:cs="Arial"/>
          <w:i/>
          <w:sz w:val="20"/>
          <w:szCs w:val="20"/>
          <w:lang w:eastAsia="it-IT"/>
        </w:rPr>
        <w:t>ateli alle nozze (</w:t>
      </w:r>
      <w:r w:rsidR="006A49AF" w:rsidRPr="00A72306">
        <w:rPr>
          <w:rFonts w:ascii="Arial" w:hAnsi="Arial" w:cs="Arial"/>
          <w:i/>
          <w:sz w:val="20"/>
          <w:szCs w:val="20"/>
          <w:lang w:eastAsia="it-IT"/>
        </w:rPr>
        <w:t>Mt 22, 9</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Perché molti sono chiam</w:t>
      </w:r>
      <w:r w:rsidR="00353C17" w:rsidRPr="00A72306">
        <w:rPr>
          <w:rFonts w:ascii="Arial" w:hAnsi="Arial" w:cs="Arial"/>
          <w:i/>
          <w:sz w:val="20"/>
          <w:szCs w:val="20"/>
          <w:lang w:eastAsia="it-IT"/>
        </w:rPr>
        <w:t>ati, ma pochi eletti" (</w:t>
      </w:r>
      <w:r w:rsidR="006A49AF" w:rsidRPr="00A72306">
        <w:rPr>
          <w:rFonts w:ascii="Arial" w:hAnsi="Arial" w:cs="Arial"/>
          <w:i/>
          <w:sz w:val="20"/>
          <w:szCs w:val="20"/>
          <w:lang w:eastAsia="it-IT"/>
        </w:rPr>
        <w:t>Mt 22, 14</w:t>
      </w:r>
      <w:r w:rsidR="00353C17" w:rsidRPr="00A72306">
        <w:rPr>
          <w:rFonts w:ascii="Arial" w:hAnsi="Arial" w:cs="Arial"/>
          <w:i/>
          <w:sz w:val="20"/>
          <w:szCs w:val="20"/>
          <w:lang w:eastAsia="it-IT"/>
        </w:rPr>
        <w:t xml:space="preserve">). </w:t>
      </w:r>
    </w:p>
    <w:p w:rsidR="006A49AF" w:rsidRPr="00A72306" w:rsidRDefault="00262AE1" w:rsidP="004C3500">
      <w:pPr>
        <w:autoSpaceDE w:val="0"/>
        <w:autoSpaceDN w:val="0"/>
        <w:adjustRightInd w:val="0"/>
        <w:spacing w:after="120" w:line="240" w:lineRule="auto"/>
        <w:jc w:val="both"/>
        <w:rPr>
          <w:rFonts w:ascii="Arial" w:hAnsi="Arial" w:cs="Arial"/>
          <w:i/>
          <w:sz w:val="20"/>
          <w:szCs w:val="20"/>
          <w:lang w:eastAsia="it-IT"/>
        </w:rPr>
      </w:pPr>
      <w:r w:rsidRPr="00A72306">
        <w:rPr>
          <w:rFonts w:ascii="Arial" w:hAnsi="Arial" w:cs="Arial"/>
          <w:i/>
          <w:sz w:val="20"/>
          <w:szCs w:val="20"/>
          <w:lang w:eastAsia="it-IT"/>
        </w:rPr>
        <w:t>Avverrà come di un uomo che, partendo per un viaggio, chiamò i suoi se</w:t>
      </w:r>
      <w:r w:rsidR="00353C17" w:rsidRPr="00A72306">
        <w:rPr>
          <w:rFonts w:ascii="Arial" w:hAnsi="Arial" w:cs="Arial"/>
          <w:i/>
          <w:sz w:val="20"/>
          <w:szCs w:val="20"/>
          <w:lang w:eastAsia="it-IT"/>
        </w:rPr>
        <w:t>rvi e consegnò loro i suoi beni (</w:t>
      </w:r>
      <w:r w:rsidR="006A49AF" w:rsidRPr="00A72306">
        <w:rPr>
          <w:rFonts w:ascii="Arial" w:hAnsi="Arial" w:cs="Arial"/>
          <w:i/>
          <w:sz w:val="20"/>
          <w:szCs w:val="20"/>
          <w:lang w:eastAsia="it-IT"/>
        </w:rPr>
        <w:t>Mt 25, 14</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Li chiamò. Ed essi, lasciato il loro padre Zebedèo sulla barca con i garzoni, lo segu</w:t>
      </w:r>
      <w:r w:rsidR="00353C17" w:rsidRPr="00A72306">
        <w:rPr>
          <w:rFonts w:ascii="Arial" w:hAnsi="Arial" w:cs="Arial"/>
          <w:i/>
          <w:sz w:val="20"/>
          <w:szCs w:val="20"/>
          <w:lang w:eastAsia="it-IT"/>
        </w:rPr>
        <w:t>irono (</w:t>
      </w:r>
      <w:r w:rsidR="006A49AF" w:rsidRPr="00A72306">
        <w:rPr>
          <w:rFonts w:ascii="Arial" w:hAnsi="Arial" w:cs="Arial"/>
          <w:i/>
          <w:sz w:val="20"/>
          <w:szCs w:val="20"/>
          <w:lang w:eastAsia="it-IT"/>
        </w:rPr>
        <w:t>Mc 1, 20</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Avendo udito questo, Gesù disse loro: "Non sono i sani che hanno bisogno del medico, ma i malati; non sono venuto per chiam</w:t>
      </w:r>
      <w:r w:rsidR="00353C17" w:rsidRPr="00A72306">
        <w:rPr>
          <w:rFonts w:ascii="Arial" w:hAnsi="Arial" w:cs="Arial"/>
          <w:i/>
          <w:sz w:val="20"/>
          <w:szCs w:val="20"/>
          <w:lang w:eastAsia="it-IT"/>
        </w:rPr>
        <w:t>are i giusti, ma i peccatori" (</w:t>
      </w:r>
      <w:r w:rsidR="006A49AF" w:rsidRPr="00A72306">
        <w:rPr>
          <w:rFonts w:ascii="Arial" w:hAnsi="Arial" w:cs="Arial"/>
          <w:i/>
          <w:sz w:val="20"/>
          <w:szCs w:val="20"/>
          <w:lang w:eastAsia="it-IT"/>
        </w:rPr>
        <w:t>Mc 2, 17</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Salì poi sul monte, chiamò a sé quelli che egli volle ed essi andarono da l</w:t>
      </w:r>
      <w:r w:rsidR="00353C17" w:rsidRPr="00A72306">
        <w:rPr>
          <w:rFonts w:ascii="Arial" w:hAnsi="Arial" w:cs="Arial"/>
          <w:i/>
          <w:sz w:val="20"/>
          <w:szCs w:val="20"/>
          <w:lang w:eastAsia="it-IT"/>
        </w:rPr>
        <w:t>ui (</w:t>
      </w:r>
      <w:r w:rsidR="006A49AF" w:rsidRPr="00A72306">
        <w:rPr>
          <w:rFonts w:ascii="Arial" w:hAnsi="Arial" w:cs="Arial"/>
          <w:i/>
          <w:sz w:val="20"/>
          <w:szCs w:val="20"/>
          <w:lang w:eastAsia="it-IT"/>
        </w:rPr>
        <w:t>Mc 3, 13</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Ma egli, chiamatili, diceva loro in parabole: "Come può satana scacciare satana?</w:t>
      </w:r>
      <w:r w:rsidR="00353C17" w:rsidRPr="00A72306">
        <w:rPr>
          <w:rFonts w:ascii="Arial" w:hAnsi="Arial" w:cs="Arial"/>
          <w:i/>
          <w:sz w:val="20"/>
          <w:szCs w:val="20"/>
          <w:lang w:eastAsia="it-IT"/>
        </w:rPr>
        <w:t xml:space="preserve"> (</w:t>
      </w:r>
      <w:r w:rsidR="006A49AF" w:rsidRPr="00A72306">
        <w:rPr>
          <w:rFonts w:ascii="Arial" w:hAnsi="Arial" w:cs="Arial"/>
          <w:i/>
          <w:sz w:val="20"/>
          <w:szCs w:val="20"/>
          <w:lang w:eastAsia="it-IT"/>
        </w:rPr>
        <w:t>Mc 3, 23</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Allora chiamò i Dodici, ed incominciò a mandarli a due a due e diede lo</w:t>
      </w:r>
      <w:r w:rsidR="00353C17" w:rsidRPr="00A72306">
        <w:rPr>
          <w:rFonts w:ascii="Arial" w:hAnsi="Arial" w:cs="Arial"/>
          <w:i/>
          <w:sz w:val="20"/>
          <w:szCs w:val="20"/>
          <w:lang w:eastAsia="it-IT"/>
        </w:rPr>
        <w:t>ro potere sugli spiriti immondi (</w:t>
      </w:r>
      <w:r w:rsidR="006A49AF" w:rsidRPr="00A72306">
        <w:rPr>
          <w:rFonts w:ascii="Arial" w:hAnsi="Arial" w:cs="Arial"/>
          <w:i/>
          <w:sz w:val="20"/>
          <w:szCs w:val="20"/>
          <w:lang w:eastAsia="it-IT"/>
        </w:rPr>
        <w:t>Mc 6, 7</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Chiamata di nuovo la folla, diceva loro: "Asc</w:t>
      </w:r>
      <w:r w:rsidR="00353C17" w:rsidRPr="00A72306">
        <w:rPr>
          <w:rFonts w:ascii="Arial" w:hAnsi="Arial" w:cs="Arial"/>
          <w:i/>
          <w:sz w:val="20"/>
          <w:szCs w:val="20"/>
          <w:lang w:eastAsia="it-IT"/>
        </w:rPr>
        <w:t>oltatemi tutti e intendete bene (</w:t>
      </w:r>
      <w:r w:rsidR="006A49AF" w:rsidRPr="00A72306">
        <w:rPr>
          <w:rFonts w:ascii="Arial" w:hAnsi="Arial" w:cs="Arial"/>
          <w:i/>
          <w:sz w:val="20"/>
          <w:szCs w:val="20"/>
          <w:lang w:eastAsia="it-IT"/>
        </w:rPr>
        <w:t>Mc 7, 14</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In quei giorni, essendoci di nuovo molta folla che non aveva da mangiare, chiam</w:t>
      </w:r>
      <w:r w:rsidR="00353C17" w:rsidRPr="00A72306">
        <w:rPr>
          <w:rFonts w:ascii="Arial" w:hAnsi="Arial" w:cs="Arial"/>
          <w:i/>
          <w:sz w:val="20"/>
          <w:szCs w:val="20"/>
          <w:lang w:eastAsia="it-IT"/>
        </w:rPr>
        <w:t>ò a sé i discepoli e disse loro (</w:t>
      </w:r>
      <w:r w:rsidR="006A49AF" w:rsidRPr="00A72306">
        <w:rPr>
          <w:rFonts w:ascii="Arial" w:hAnsi="Arial" w:cs="Arial"/>
          <w:i/>
          <w:sz w:val="20"/>
          <w:szCs w:val="20"/>
          <w:lang w:eastAsia="it-IT"/>
        </w:rPr>
        <w:t>Mc 8, 1</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Allora, sedutosi, chiamò i Dodici e disse loro: "Se uno vuol essere il primo, sia l'ultim</w:t>
      </w:r>
      <w:r w:rsidR="00353C17" w:rsidRPr="00A72306">
        <w:rPr>
          <w:rFonts w:ascii="Arial" w:hAnsi="Arial" w:cs="Arial"/>
          <w:i/>
          <w:sz w:val="20"/>
          <w:szCs w:val="20"/>
          <w:lang w:eastAsia="it-IT"/>
        </w:rPr>
        <w:t>o di tutti e il servo di tutti" (</w:t>
      </w:r>
      <w:r w:rsidR="006A49AF" w:rsidRPr="00A72306">
        <w:rPr>
          <w:rFonts w:ascii="Arial" w:hAnsi="Arial" w:cs="Arial"/>
          <w:i/>
          <w:sz w:val="20"/>
          <w:szCs w:val="20"/>
          <w:lang w:eastAsia="it-IT"/>
        </w:rPr>
        <w:t>Mc 9, 35</w:t>
      </w:r>
      <w:r w:rsidR="00353C17" w:rsidRPr="00A72306">
        <w:rPr>
          <w:rFonts w:ascii="Arial" w:hAnsi="Arial" w:cs="Arial"/>
          <w:i/>
          <w:sz w:val="20"/>
          <w:szCs w:val="20"/>
          <w:lang w:eastAsia="it-IT"/>
        </w:rPr>
        <w:t xml:space="preserve">). </w:t>
      </w:r>
    </w:p>
    <w:p w:rsidR="006A49AF" w:rsidRPr="00A72306" w:rsidRDefault="00262AE1" w:rsidP="004C3500">
      <w:pPr>
        <w:autoSpaceDE w:val="0"/>
        <w:autoSpaceDN w:val="0"/>
        <w:adjustRightInd w:val="0"/>
        <w:spacing w:after="120" w:line="240" w:lineRule="auto"/>
        <w:jc w:val="both"/>
        <w:rPr>
          <w:rFonts w:ascii="Arial" w:hAnsi="Arial" w:cs="Arial"/>
          <w:i/>
          <w:sz w:val="20"/>
          <w:szCs w:val="20"/>
          <w:lang w:eastAsia="it-IT"/>
        </w:rPr>
      </w:pPr>
      <w:r w:rsidRPr="00A72306">
        <w:rPr>
          <w:rFonts w:ascii="Arial" w:hAnsi="Arial" w:cs="Arial"/>
          <w:i/>
          <w:sz w:val="20"/>
          <w:szCs w:val="20"/>
          <w:lang w:eastAsia="it-IT"/>
        </w:rPr>
        <w:t xml:space="preserve">Allora Gesù, chiamatili a sé, disse loro: "Voi sapete che coloro che sono ritenuti capi delle nazioni le dominano, e i loro grandi </w:t>
      </w:r>
      <w:r w:rsidR="00353C17" w:rsidRPr="00A72306">
        <w:rPr>
          <w:rFonts w:ascii="Arial" w:hAnsi="Arial" w:cs="Arial"/>
          <w:i/>
          <w:sz w:val="20"/>
          <w:szCs w:val="20"/>
          <w:lang w:eastAsia="it-IT"/>
        </w:rPr>
        <w:t>esercitano su di esse il potere (</w:t>
      </w:r>
      <w:r w:rsidR="006A49AF" w:rsidRPr="00A72306">
        <w:rPr>
          <w:rFonts w:ascii="Arial" w:hAnsi="Arial" w:cs="Arial"/>
          <w:i/>
          <w:sz w:val="20"/>
          <w:szCs w:val="20"/>
          <w:lang w:eastAsia="it-IT"/>
        </w:rPr>
        <w:t>Mc 10, 42</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Allora Gesù si fermò e disse: "Chiamatelo!". E Chiamarono il cieco dicendogli: "Coraggio! Alzati, ti Chiam</w:t>
      </w:r>
      <w:r w:rsidR="00353C17" w:rsidRPr="00A72306">
        <w:rPr>
          <w:rFonts w:ascii="Arial" w:hAnsi="Arial" w:cs="Arial"/>
          <w:i/>
          <w:sz w:val="20"/>
          <w:szCs w:val="20"/>
          <w:lang w:eastAsia="it-IT"/>
        </w:rPr>
        <w:t>a!" (</w:t>
      </w:r>
      <w:r w:rsidR="006A49AF" w:rsidRPr="00A72306">
        <w:rPr>
          <w:rFonts w:ascii="Arial" w:hAnsi="Arial" w:cs="Arial"/>
          <w:i/>
          <w:sz w:val="20"/>
          <w:szCs w:val="20"/>
          <w:lang w:eastAsia="it-IT"/>
        </w:rPr>
        <w:t>Mc 10, 49</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Ed insegnava loro dicendo: "Non sta forse scritto: La mia casa sarà chiamata casa di preghiera per tutte le genti? Voi invece ne avet</w:t>
      </w:r>
      <w:r w:rsidR="00353C17" w:rsidRPr="00A72306">
        <w:rPr>
          <w:rFonts w:ascii="Arial" w:hAnsi="Arial" w:cs="Arial"/>
          <w:i/>
          <w:sz w:val="20"/>
          <w:szCs w:val="20"/>
          <w:lang w:eastAsia="it-IT"/>
        </w:rPr>
        <w:t>e fatto una spelonca di ladri!" (</w:t>
      </w:r>
      <w:r w:rsidR="006A49AF" w:rsidRPr="00A72306">
        <w:rPr>
          <w:rFonts w:ascii="Arial" w:hAnsi="Arial" w:cs="Arial"/>
          <w:i/>
          <w:sz w:val="20"/>
          <w:szCs w:val="20"/>
          <w:lang w:eastAsia="it-IT"/>
        </w:rPr>
        <w:t>Mc 11, 17</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Allora, chiamati a sé i discepoli, disse loro: "In verità vi dico: questa vedova ha gettato ne</w:t>
      </w:r>
      <w:r w:rsidR="00353C17" w:rsidRPr="00A72306">
        <w:rPr>
          <w:rFonts w:ascii="Arial" w:hAnsi="Arial" w:cs="Arial"/>
          <w:i/>
          <w:sz w:val="20"/>
          <w:szCs w:val="20"/>
          <w:lang w:eastAsia="it-IT"/>
        </w:rPr>
        <w:t>l tesoro più di tutti gli altri (</w:t>
      </w:r>
      <w:r w:rsidR="006A49AF" w:rsidRPr="00A72306">
        <w:rPr>
          <w:rFonts w:ascii="Arial" w:hAnsi="Arial" w:cs="Arial"/>
          <w:i/>
          <w:sz w:val="20"/>
          <w:szCs w:val="20"/>
          <w:lang w:eastAsia="it-IT"/>
        </w:rPr>
        <w:t>Mc 12, 43</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Ma l'angelo gli disse: "Non temere, Zaccaria, la tua preghiera è stata esaudita e tua moglie Elisabetta ti darà un figlio, che chiam</w:t>
      </w:r>
      <w:r w:rsidR="00353C17" w:rsidRPr="00A72306">
        <w:rPr>
          <w:rFonts w:ascii="Arial" w:hAnsi="Arial" w:cs="Arial"/>
          <w:i/>
          <w:sz w:val="20"/>
          <w:szCs w:val="20"/>
          <w:lang w:eastAsia="it-IT"/>
        </w:rPr>
        <w:t>erai Giovanni (</w:t>
      </w:r>
      <w:r w:rsidR="006A49AF" w:rsidRPr="00A72306">
        <w:rPr>
          <w:rFonts w:ascii="Arial" w:hAnsi="Arial" w:cs="Arial"/>
          <w:i/>
          <w:sz w:val="20"/>
          <w:szCs w:val="20"/>
          <w:lang w:eastAsia="it-IT"/>
        </w:rPr>
        <w:t>Lc 1, 13</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Ecco concepirai un figlio, lo darai alla luce e lo chiam</w:t>
      </w:r>
      <w:r w:rsidR="00353C17" w:rsidRPr="00A72306">
        <w:rPr>
          <w:rFonts w:ascii="Arial" w:hAnsi="Arial" w:cs="Arial"/>
          <w:i/>
          <w:sz w:val="20"/>
          <w:szCs w:val="20"/>
          <w:lang w:eastAsia="it-IT"/>
        </w:rPr>
        <w:t>erai Gesù (</w:t>
      </w:r>
      <w:r w:rsidR="006A49AF" w:rsidRPr="00A72306">
        <w:rPr>
          <w:rFonts w:ascii="Arial" w:hAnsi="Arial" w:cs="Arial"/>
          <w:i/>
          <w:sz w:val="20"/>
          <w:szCs w:val="20"/>
          <w:lang w:eastAsia="it-IT"/>
        </w:rPr>
        <w:t>Lc 1, 31</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Sarà grande e chiamato Figlio dell'Altissimo; il Signore Dio gli darà il trono di Davide suo padre</w:t>
      </w:r>
      <w:r w:rsidR="00353C17" w:rsidRPr="00A72306">
        <w:rPr>
          <w:rFonts w:ascii="Arial" w:hAnsi="Arial" w:cs="Arial"/>
          <w:i/>
          <w:sz w:val="20"/>
          <w:szCs w:val="20"/>
          <w:lang w:eastAsia="it-IT"/>
        </w:rPr>
        <w:t xml:space="preserve"> (</w:t>
      </w:r>
      <w:r w:rsidR="006A49AF" w:rsidRPr="00A72306">
        <w:rPr>
          <w:rFonts w:ascii="Arial" w:hAnsi="Arial" w:cs="Arial"/>
          <w:i/>
          <w:sz w:val="20"/>
          <w:szCs w:val="20"/>
          <w:lang w:eastAsia="it-IT"/>
        </w:rPr>
        <w:t>Lc 1, 32</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Le rispose l'angelo: "Lo Spirito Santo scenderà su di te, su te stenderà la sua ombra la potenza dell'Altissimo. Colui che nascerà sarà dunque santo e chiam</w:t>
      </w:r>
      <w:r w:rsidR="00353C17" w:rsidRPr="00A72306">
        <w:rPr>
          <w:rFonts w:ascii="Arial" w:hAnsi="Arial" w:cs="Arial"/>
          <w:i/>
          <w:sz w:val="20"/>
          <w:szCs w:val="20"/>
          <w:lang w:eastAsia="it-IT"/>
        </w:rPr>
        <w:t>ato Figlio di Dio (</w:t>
      </w:r>
      <w:r w:rsidR="006A49AF" w:rsidRPr="00A72306">
        <w:rPr>
          <w:rFonts w:ascii="Arial" w:hAnsi="Arial" w:cs="Arial"/>
          <w:i/>
          <w:sz w:val="20"/>
          <w:szCs w:val="20"/>
          <w:lang w:eastAsia="it-IT"/>
        </w:rPr>
        <w:t>Lc 1, 35</w:t>
      </w:r>
      <w:r w:rsidR="00353C17" w:rsidRPr="00A72306">
        <w:rPr>
          <w:rFonts w:ascii="Arial" w:hAnsi="Arial" w:cs="Arial"/>
          <w:i/>
          <w:sz w:val="20"/>
          <w:szCs w:val="20"/>
          <w:lang w:eastAsia="it-IT"/>
        </w:rPr>
        <w:t xml:space="preserve">). </w:t>
      </w:r>
    </w:p>
    <w:p w:rsidR="006A49AF" w:rsidRPr="00A72306" w:rsidRDefault="00262AE1" w:rsidP="004C3500">
      <w:pPr>
        <w:autoSpaceDE w:val="0"/>
        <w:autoSpaceDN w:val="0"/>
        <w:adjustRightInd w:val="0"/>
        <w:spacing w:after="120" w:line="240" w:lineRule="auto"/>
        <w:jc w:val="both"/>
        <w:rPr>
          <w:rFonts w:ascii="Arial" w:hAnsi="Arial" w:cs="Arial"/>
          <w:i/>
          <w:sz w:val="20"/>
          <w:szCs w:val="20"/>
          <w:lang w:eastAsia="it-IT"/>
        </w:rPr>
      </w:pPr>
      <w:r w:rsidRPr="00A72306">
        <w:rPr>
          <w:rFonts w:ascii="Arial" w:hAnsi="Arial" w:cs="Arial"/>
          <w:i/>
          <w:sz w:val="20"/>
          <w:szCs w:val="20"/>
          <w:lang w:eastAsia="it-IT"/>
        </w:rPr>
        <w:t>Perché ha guardato l'umiltà della sua serva. D'ora in poi tutte le generazioni mi chiame</w:t>
      </w:r>
      <w:r w:rsidR="00353C17" w:rsidRPr="00A72306">
        <w:rPr>
          <w:rFonts w:ascii="Arial" w:hAnsi="Arial" w:cs="Arial"/>
          <w:i/>
          <w:sz w:val="20"/>
          <w:szCs w:val="20"/>
          <w:lang w:eastAsia="it-IT"/>
        </w:rPr>
        <w:t>ranno beata (</w:t>
      </w:r>
      <w:r w:rsidR="006A49AF" w:rsidRPr="00A72306">
        <w:rPr>
          <w:rFonts w:ascii="Arial" w:hAnsi="Arial" w:cs="Arial"/>
          <w:i/>
          <w:sz w:val="20"/>
          <w:szCs w:val="20"/>
          <w:lang w:eastAsia="it-IT"/>
        </w:rPr>
        <w:t>Lc 1, 48</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Ma sua madre intervenne: "No, si chiam</w:t>
      </w:r>
      <w:r w:rsidR="00353C17" w:rsidRPr="00A72306">
        <w:rPr>
          <w:rFonts w:ascii="Arial" w:hAnsi="Arial" w:cs="Arial"/>
          <w:i/>
          <w:sz w:val="20"/>
          <w:szCs w:val="20"/>
          <w:lang w:eastAsia="it-IT"/>
        </w:rPr>
        <w:t>erà Giovanni" (</w:t>
      </w:r>
      <w:r w:rsidR="006A49AF" w:rsidRPr="00A72306">
        <w:rPr>
          <w:rFonts w:ascii="Arial" w:hAnsi="Arial" w:cs="Arial"/>
          <w:i/>
          <w:sz w:val="20"/>
          <w:szCs w:val="20"/>
          <w:lang w:eastAsia="it-IT"/>
        </w:rPr>
        <w:t>Lc 1, 60</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 xml:space="preserve">E tu, bambino, sarai chiamato profeta dell'Altissimo perché andrai innanzi al </w:t>
      </w:r>
      <w:r w:rsidR="00353C17" w:rsidRPr="00A72306">
        <w:rPr>
          <w:rFonts w:ascii="Arial" w:hAnsi="Arial" w:cs="Arial"/>
          <w:i/>
          <w:sz w:val="20"/>
          <w:szCs w:val="20"/>
          <w:lang w:eastAsia="it-IT"/>
        </w:rPr>
        <w:t>Signore a preparargli le strade (</w:t>
      </w:r>
      <w:r w:rsidR="006A49AF" w:rsidRPr="00A72306">
        <w:rPr>
          <w:rFonts w:ascii="Arial" w:hAnsi="Arial" w:cs="Arial"/>
          <w:i/>
          <w:sz w:val="20"/>
          <w:szCs w:val="20"/>
          <w:lang w:eastAsia="it-IT"/>
        </w:rPr>
        <w:t>Lc 1, 76</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Quando furon passati gli otto giorni prescritti per la circoncisione, gli fu messo nome Gesù, come era stato chiamato dall'angelo prima di essere c</w:t>
      </w:r>
      <w:r w:rsidR="00353C17" w:rsidRPr="00A72306">
        <w:rPr>
          <w:rFonts w:ascii="Arial" w:hAnsi="Arial" w:cs="Arial"/>
          <w:i/>
          <w:sz w:val="20"/>
          <w:szCs w:val="20"/>
          <w:lang w:eastAsia="it-IT"/>
        </w:rPr>
        <w:t>oncepito nel grembo della madre (</w:t>
      </w:r>
      <w:r w:rsidR="006A49AF" w:rsidRPr="00A72306">
        <w:rPr>
          <w:rFonts w:ascii="Arial" w:hAnsi="Arial" w:cs="Arial"/>
          <w:i/>
          <w:sz w:val="20"/>
          <w:szCs w:val="20"/>
          <w:lang w:eastAsia="it-IT"/>
        </w:rPr>
        <w:t>Lc 2, 21</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Io non sono venuto a chiamare i giusti</w:t>
      </w:r>
      <w:r w:rsidR="00353C17" w:rsidRPr="00A72306">
        <w:rPr>
          <w:rFonts w:ascii="Arial" w:hAnsi="Arial" w:cs="Arial"/>
          <w:i/>
          <w:sz w:val="20"/>
          <w:szCs w:val="20"/>
          <w:lang w:eastAsia="it-IT"/>
        </w:rPr>
        <w:t>, ma i peccatori a convertirsi" (</w:t>
      </w:r>
      <w:r w:rsidR="006A49AF" w:rsidRPr="00A72306">
        <w:rPr>
          <w:rFonts w:ascii="Arial" w:hAnsi="Arial" w:cs="Arial"/>
          <w:i/>
          <w:sz w:val="20"/>
          <w:szCs w:val="20"/>
          <w:lang w:eastAsia="it-IT"/>
        </w:rPr>
        <w:t>Lc 5, 32</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 xml:space="preserve">Quando fu giorno, chiamò a sé i suoi discepoli e ne scelse dodici, ai </w:t>
      </w:r>
      <w:r w:rsidR="00353C17" w:rsidRPr="00A72306">
        <w:rPr>
          <w:rFonts w:ascii="Arial" w:hAnsi="Arial" w:cs="Arial"/>
          <w:i/>
          <w:sz w:val="20"/>
          <w:szCs w:val="20"/>
          <w:lang w:eastAsia="it-IT"/>
        </w:rPr>
        <w:t>quali diede il nome di apostoli (</w:t>
      </w:r>
      <w:r w:rsidR="006A49AF" w:rsidRPr="00A72306">
        <w:rPr>
          <w:rFonts w:ascii="Arial" w:hAnsi="Arial" w:cs="Arial"/>
          <w:i/>
          <w:sz w:val="20"/>
          <w:szCs w:val="20"/>
          <w:lang w:eastAsia="it-IT"/>
        </w:rPr>
        <w:t>Lc 6, 13</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Simone, che chiamò anche Pietro, Andrea suo fratello, Giacomo</w:t>
      </w:r>
      <w:r w:rsidR="00353C17" w:rsidRPr="00A72306">
        <w:rPr>
          <w:rFonts w:ascii="Arial" w:hAnsi="Arial" w:cs="Arial"/>
          <w:i/>
          <w:sz w:val="20"/>
          <w:szCs w:val="20"/>
          <w:lang w:eastAsia="it-IT"/>
        </w:rPr>
        <w:t>, Giovanni, Filippo, Bartolomeo (</w:t>
      </w:r>
      <w:r w:rsidR="006A49AF" w:rsidRPr="00A72306">
        <w:rPr>
          <w:rFonts w:ascii="Arial" w:hAnsi="Arial" w:cs="Arial"/>
          <w:i/>
          <w:sz w:val="20"/>
          <w:szCs w:val="20"/>
          <w:lang w:eastAsia="it-IT"/>
        </w:rPr>
        <w:t>Lc 6, 14</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Egli allora chiamò a sé i Dodici e diede loro potere e autorità su tutti i</w:t>
      </w:r>
      <w:r w:rsidR="00353C17" w:rsidRPr="00A72306">
        <w:rPr>
          <w:rFonts w:ascii="Arial" w:hAnsi="Arial" w:cs="Arial"/>
          <w:i/>
          <w:sz w:val="20"/>
          <w:szCs w:val="20"/>
          <w:lang w:eastAsia="it-IT"/>
        </w:rPr>
        <w:t xml:space="preserve"> demòni e di curare le malattie (</w:t>
      </w:r>
      <w:r w:rsidR="006A49AF" w:rsidRPr="00A72306">
        <w:rPr>
          <w:rFonts w:ascii="Arial" w:hAnsi="Arial" w:cs="Arial"/>
          <w:i/>
          <w:sz w:val="20"/>
          <w:szCs w:val="20"/>
          <w:lang w:eastAsia="it-IT"/>
        </w:rPr>
        <w:t>Lc 9, 1</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 xml:space="preserve">Gesù la vide, la chiamò a sé e le disse: "Donna, </w:t>
      </w:r>
      <w:r w:rsidR="00353C17" w:rsidRPr="00A72306">
        <w:rPr>
          <w:rFonts w:ascii="Arial" w:hAnsi="Arial" w:cs="Arial"/>
          <w:i/>
          <w:sz w:val="20"/>
          <w:szCs w:val="20"/>
          <w:lang w:eastAsia="it-IT"/>
        </w:rPr>
        <w:t>sei libera dalla tua infermità" (</w:t>
      </w:r>
      <w:r w:rsidR="006A49AF" w:rsidRPr="00A72306">
        <w:rPr>
          <w:rFonts w:ascii="Arial" w:hAnsi="Arial" w:cs="Arial"/>
          <w:i/>
          <w:sz w:val="20"/>
          <w:szCs w:val="20"/>
          <w:lang w:eastAsia="it-IT"/>
        </w:rPr>
        <w:t>Lc 13, 12</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 xml:space="preserve">Chiamati dieci servi, consegnò loro dieci mine, dicendo: </w:t>
      </w:r>
      <w:r w:rsidR="00353C17" w:rsidRPr="00A72306">
        <w:rPr>
          <w:rFonts w:ascii="Arial" w:hAnsi="Arial" w:cs="Arial"/>
          <w:i/>
          <w:sz w:val="20"/>
          <w:szCs w:val="20"/>
          <w:lang w:eastAsia="it-IT"/>
        </w:rPr>
        <w:t>Impiegatele fino al mio ritorno (</w:t>
      </w:r>
      <w:r w:rsidR="006A49AF" w:rsidRPr="00A72306">
        <w:rPr>
          <w:rFonts w:ascii="Arial" w:hAnsi="Arial" w:cs="Arial"/>
          <w:i/>
          <w:sz w:val="20"/>
          <w:szCs w:val="20"/>
          <w:lang w:eastAsia="it-IT"/>
        </w:rPr>
        <w:t>Lc 19, 13</w:t>
      </w:r>
      <w:r w:rsidR="00353C17" w:rsidRPr="00A72306">
        <w:rPr>
          <w:rFonts w:ascii="Arial" w:hAnsi="Arial" w:cs="Arial"/>
          <w:i/>
          <w:sz w:val="20"/>
          <w:szCs w:val="20"/>
          <w:lang w:eastAsia="it-IT"/>
        </w:rPr>
        <w:t>). Q</w:t>
      </w:r>
      <w:r w:rsidRPr="00A72306">
        <w:rPr>
          <w:rFonts w:ascii="Arial" w:hAnsi="Arial" w:cs="Arial"/>
          <w:i/>
          <w:sz w:val="20"/>
          <w:szCs w:val="20"/>
          <w:lang w:eastAsia="it-IT"/>
        </w:rPr>
        <w:t>uando fu di ritorno, dopo aver ottenuto il titolo di re, fece chiamare i servi ai quali aveva consegnato il denaro, per vedere qu</w:t>
      </w:r>
      <w:r w:rsidR="00353C17" w:rsidRPr="00A72306">
        <w:rPr>
          <w:rFonts w:ascii="Arial" w:hAnsi="Arial" w:cs="Arial"/>
          <w:i/>
          <w:sz w:val="20"/>
          <w:szCs w:val="20"/>
          <w:lang w:eastAsia="it-IT"/>
        </w:rPr>
        <w:t>anto ciascuno avesse guadagnato (</w:t>
      </w:r>
      <w:r w:rsidR="006A49AF" w:rsidRPr="00A72306">
        <w:rPr>
          <w:rFonts w:ascii="Arial" w:hAnsi="Arial" w:cs="Arial"/>
          <w:i/>
          <w:sz w:val="20"/>
          <w:szCs w:val="20"/>
          <w:lang w:eastAsia="it-IT"/>
        </w:rPr>
        <w:t>Lc 19, 15</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 xml:space="preserve">Che poi i morti risorgono, lo ha indicato anche Mosè a proposito del roveto, quando chiama il Signore: Dio di Abramo, </w:t>
      </w:r>
      <w:r w:rsidR="00353C17" w:rsidRPr="00A72306">
        <w:rPr>
          <w:rFonts w:ascii="Arial" w:hAnsi="Arial" w:cs="Arial"/>
          <w:i/>
          <w:sz w:val="20"/>
          <w:szCs w:val="20"/>
          <w:lang w:eastAsia="it-IT"/>
        </w:rPr>
        <w:t>Dio di Isacco e Dio di Giacobbe (</w:t>
      </w:r>
      <w:r w:rsidR="006A49AF" w:rsidRPr="00A72306">
        <w:rPr>
          <w:rFonts w:ascii="Arial" w:hAnsi="Arial" w:cs="Arial"/>
          <w:i/>
          <w:sz w:val="20"/>
          <w:szCs w:val="20"/>
          <w:lang w:eastAsia="it-IT"/>
        </w:rPr>
        <w:t>Lc 20, 37</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E lo condusse da Gesù. Gesù, fissando lo sguardo su di lui, disse: "Tu sei Simone, il figlio di Giovanni; ti chiamer</w:t>
      </w:r>
      <w:r w:rsidR="00353C17" w:rsidRPr="00A72306">
        <w:rPr>
          <w:rFonts w:ascii="Arial" w:hAnsi="Arial" w:cs="Arial"/>
          <w:i/>
          <w:sz w:val="20"/>
          <w:szCs w:val="20"/>
          <w:lang w:eastAsia="it-IT"/>
        </w:rPr>
        <w:t>ai Cefa (che vuol dire Pietro)" (</w:t>
      </w:r>
      <w:r w:rsidR="006A49AF" w:rsidRPr="00A72306">
        <w:rPr>
          <w:rFonts w:ascii="Arial" w:hAnsi="Arial" w:cs="Arial"/>
          <w:i/>
          <w:sz w:val="20"/>
          <w:szCs w:val="20"/>
          <w:lang w:eastAsia="it-IT"/>
        </w:rPr>
        <w:t>Gv 1, 42</w:t>
      </w:r>
      <w:r w:rsidR="00353C17" w:rsidRPr="00A72306">
        <w:rPr>
          <w:rFonts w:ascii="Arial" w:hAnsi="Arial" w:cs="Arial"/>
          <w:i/>
          <w:sz w:val="20"/>
          <w:szCs w:val="20"/>
          <w:lang w:eastAsia="it-IT"/>
        </w:rPr>
        <w:t xml:space="preserve">). </w:t>
      </w:r>
    </w:p>
    <w:p w:rsidR="006A49AF" w:rsidRPr="00A72306" w:rsidRDefault="00262AE1" w:rsidP="004C3500">
      <w:pPr>
        <w:autoSpaceDE w:val="0"/>
        <w:autoSpaceDN w:val="0"/>
        <w:adjustRightInd w:val="0"/>
        <w:spacing w:after="120" w:line="240" w:lineRule="auto"/>
        <w:jc w:val="both"/>
        <w:rPr>
          <w:rFonts w:ascii="Arial" w:hAnsi="Arial" w:cs="Arial"/>
          <w:i/>
          <w:sz w:val="20"/>
          <w:szCs w:val="20"/>
          <w:lang w:eastAsia="it-IT"/>
        </w:rPr>
      </w:pPr>
      <w:r w:rsidRPr="00A72306">
        <w:rPr>
          <w:rFonts w:ascii="Arial" w:hAnsi="Arial" w:cs="Arial"/>
          <w:i/>
          <w:sz w:val="20"/>
          <w:szCs w:val="20"/>
          <w:lang w:eastAsia="it-IT"/>
        </w:rPr>
        <w:t xml:space="preserve">Natanaèle gli domandò: "Come mi conosci?". Gli rispose Gesù: "Prima che Filippo ti chiamasse, io ti ho </w:t>
      </w:r>
      <w:r w:rsidR="00353C17" w:rsidRPr="00A72306">
        <w:rPr>
          <w:rFonts w:ascii="Arial" w:hAnsi="Arial" w:cs="Arial"/>
          <w:i/>
          <w:sz w:val="20"/>
          <w:szCs w:val="20"/>
          <w:lang w:eastAsia="it-IT"/>
        </w:rPr>
        <w:t>visto quando eri sotto il fico" (</w:t>
      </w:r>
      <w:r w:rsidR="006A49AF" w:rsidRPr="00A72306">
        <w:rPr>
          <w:rFonts w:ascii="Arial" w:hAnsi="Arial" w:cs="Arial"/>
          <w:i/>
          <w:sz w:val="20"/>
          <w:szCs w:val="20"/>
          <w:lang w:eastAsia="it-IT"/>
        </w:rPr>
        <w:t>Gv 1, 48</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E come ebbe assaggiato l'acqua diventata vino, il maestro di tavola, che non sapeva di dove venisse (ma lo sapevano i servi che avevano attinto l'acqua), chiamò lo sposo</w:t>
      </w:r>
      <w:r w:rsidR="00353C17" w:rsidRPr="00A72306">
        <w:rPr>
          <w:rFonts w:ascii="Arial" w:hAnsi="Arial" w:cs="Arial"/>
          <w:i/>
          <w:sz w:val="20"/>
          <w:szCs w:val="20"/>
          <w:lang w:eastAsia="it-IT"/>
        </w:rPr>
        <w:t xml:space="preserve"> (</w:t>
      </w:r>
      <w:r w:rsidR="006A49AF" w:rsidRPr="00A72306">
        <w:rPr>
          <w:rFonts w:ascii="Arial" w:hAnsi="Arial" w:cs="Arial"/>
          <w:i/>
          <w:sz w:val="20"/>
          <w:szCs w:val="20"/>
          <w:lang w:eastAsia="it-IT"/>
        </w:rPr>
        <w:t>Gv 2, 9</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Il guardiano gli apre e le pecore ascoltano la sua voce: egli chiama le sue pecore</w:t>
      </w:r>
      <w:r w:rsidR="00353C17" w:rsidRPr="00A72306">
        <w:rPr>
          <w:rFonts w:ascii="Arial" w:hAnsi="Arial" w:cs="Arial"/>
          <w:i/>
          <w:sz w:val="20"/>
          <w:szCs w:val="20"/>
          <w:lang w:eastAsia="it-IT"/>
        </w:rPr>
        <w:t xml:space="preserve"> una per una e le conduce fuori (</w:t>
      </w:r>
      <w:r w:rsidR="006A49AF" w:rsidRPr="00A72306">
        <w:rPr>
          <w:rFonts w:ascii="Arial" w:hAnsi="Arial" w:cs="Arial"/>
          <w:i/>
          <w:sz w:val="20"/>
          <w:szCs w:val="20"/>
          <w:lang w:eastAsia="it-IT"/>
        </w:rPr>
        <w:t>Gv 10, 3</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Dopo queste parole se ne andò a chiamare di nascosto Maria, sua sorella, dicendo: "Il Maestro è qui e ti chiam</w:t>
      </w:r>
      <w:r w:rsidR="00353C17" w:rsidRPr="00A72306">
        <w:rPr>
          <w:rFonts w:ascii="Arial" w:hAnsi="Arial" w:cs="Arial"/>
          <w:i/>
          <w:sz w:val="20"/>
          <w:szCs w:val="20"/>
          <w:lang w:eastAsia="it-IT"/>
        </w:rPr>
        <w:t>a" (</w:t>
      </w:r>
      <w:r w:rsidR="006A49AF" w:rsidRPr="00A72306">
        <w:rPr>
          <w:rFonts w:ascii="Arial" w:hAnsi="Arial" w:cs="Arial"/>
          <w:i/>
          <w:sz w:val="20"/>
          <w:szCs w:val="20"/>
          <w:lang w:eastAsia="it-IT"/>
        </w:rPr>
        <w:t>Gv 11, 28</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Non vi chiamo più servi, perché il servo non sa quello che fa il suo padrone; ma vi ho chiamati amici, perché tutto ciò che ho udito dal P</w:t>
      </w:r>
      <w:r w:rsidR="00353C17" w:rsidRPr="00A72306">
        <w:rPr>
          <w:rFonts w:ascii="Arial" w:hAnsi="Arial" w:cs="Arial"/>
          <w:i/>
          <w:sz w:val="20"/>
          <w:szCs w:val="20"/>
          <w:lang w:eastAsia="it-IT"/>
        </w:rPr>
        <w:t>adre l'ho fatto conoscere a voi (</w:t>
      </w:r>
      <w:r w:rsidR="006A49AF" w:rsidRPr="00A72306">
        <w:rPr>
          <w:rFonts w:ascii="Arial" w:hAnsi="Arial" w:cs="Arial"/>
          <w:i/>
          <w:sz w:val="20"/>
          <w:szCs w:val="20"/>
          <w:lang w:eastAsia="it-IT"/>
        </w:rPr>
        <w:t>Gv 15, 15</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Per voi infatti è la promessa e per i vostri figli e per tutti quelli che sono lontani, quanti ne chiam</w:t>
      </w:r>
      <w:r w:rsidR="00353C17" w:rsidRPr="00A72306">
        <w:rPr>
          <w:rFonts w:ascii="Arial" w:hAnsi="Arial" w:cs="Arial"/>
          <w:i/>
          <w:sz w:val="20"/>
          <w:szCs w:val="20"/>
          <w:lang w:eastAsia="it-IT"/>
        </w:rPr>
        <w:t>erà il Signore Dio nostro" (</w:t>
      </w:r>
      <w:r w:rsidR="006A49AF" w:rsidRPr="00A72306">
        <w:rPr>
          <w:rFonts w:ascii="Arial" w:hAnsi="Arial" w:cs="Arial"/>
          <w:i/>
          <w:sz w:val="20"/>
          <w:szCs w:val="20"/>
          <w:lang w:eastAsia="it-IT"/>
        </w:rPr>
        <w:t>At 2, 39</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 xml:space="preserve">Per questo sono venuto senza esitare quando mi avete mandato a chiamare. Vorrei dunque chiedere: per quale </w:t>
      </w:r>
      <w:r w:rsidR="00353C17" w:rsidRPr="00A72306">
        <w:rPr>
          <w:rFonts w:ascii="Arial" w:hAnsi="Arial" w:cs="Arial"/>
          <w:i/>
          <w:sz w:val="20"/>
          <w:szCs w:val="20"/>
          <w:lang w:eastAsia="it-IT"/>
        </w:rPr>
        <w:t>ragione mi avete fatto venire?" (</w:t>
      </w:r>
      <w:r w:rsidR="006A49AF" w:rsidRPr="00A72306">
        <w:rPr>
          <w:rFonts w:ascii="Arial" w:hAnsi="Arial" w:cs="Arial"/>
          <w:i/>
          <w:sz w:val="20"/>
          <w:szCs w:val="20"/>
          <w:lang w:eastAsia="it-IT"/>
        </w:rPr>
        <w:t>At 10, 29</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Mentre essi stavano celebrando il culto del Signore e digiunando, lo Spirito Santo disse: "Riservate per me Barnaba e Saulo per l'opera alla quale li ho chiam</w:t>
      </w:r>
      <w:r w:rsidR="00353C17" w:rsidRPr="00A72306">
        <w:rPr>
          <w:rFonts w:ascii="Arial" w:hAnsi="Arial" w:cs="Arial"/>
          <w:i/>
          <w:sz w:val="20"/>
          <w:szCs w:val="20"/>
          <w:lang w:eastAsia="it-IT"/>
        </w:rPr>
        <w:t>ati" (</w:t>
      </w:r>
      <w:r w:rsidR="006A49AF" w:rsidRPr="00A72306">
        <w:rPr>
          <w:rFonts w:ascii="Arial" w:hAnsi="Arial" w:cs="Arial"/>
          <w:i/>
          <w:sz w:val="20"/>
          <w:szCs w:val="20"/>
          <w:lang w:eastAsia="it-IT"/>
        </w:rPr>
        <w:t>At 13, 2</w:t>
      </w:r>
      <w:r w:rsidR="00353C17" w:rsidRPr="00A72306">
        <w:rPr>
          <w:rFonts w:ascii="Arial" w:hAnsi="Arial" w:cs="Arial"/>
          <w:i/>
          <w:sz w:val="20"/>
          <w:szCs w:val="20"/>
          <w:lang w:eastAsia="it-IT"/>
        </w:rPr>
        <w:t xml:space="preserve">). </w:t>
      </w:r>
    </w:p>
    <w:p w:rsidR="006A49AF" w:rsidRPr="00A72306" w:rsidRDefault="00262AE1" w:rsidP="004C3500">
      <w:pPr>
        <w:autoSpaceDE w:val="0"/>
        <w:autoSpaceDN w:val="0"/>
        <w:adjustRightInd w:val="0"/>
        <w:spacing w:after="120" w:line="240" w:lineRule="auto"/>
        <w:jc w:val="both"/>
        <w:rPr>
          <w:rFonts w:ascii="Arial" w:hAnsi="Arial" w:cs="Arial"/>
          <w:i/>
          <w:sz w:val="20"/>
          <w:szCs w:val="20"/>
          <w:lang w:eastAsia="it-IT"/>
        </w:rPr>
      </w:pPr>
      <w:r w:rsidRPr="00A72306">
        <w:rPr>
          <w:rFonts w:ascii="Arial" w:hAnsi="Arial" w:cs="Arial"/>
          <w:i/>
          <w:sz w:val="20"/>
          <w:szCs w:val="20"/>
          <w:lang w:eastAsia="it-IT"/>
        </w:rPr>
        <w:t>Dopo che ebbe avuto questa visione, subito cercammo di partire per la Macedonia, ritenendo che Dio ci aveva chiamati ad an</w:t>
      </w:r>
      <w:r w:rsidR="00353C17" w:rsidRPr="00A72306">
        <w:rPr>
          <w:rFonts w:ascii="Arial" w:hAnsi="Arial" w:cs="Arial"/>
          <w:i/>
          <w:sz w:val="20"/>
          <w:szCs w:val="20"/>
          <w:lang w:eastAsia="it-IT"/>
        </w:rPr>
        <w:t>nunziarvi la parola del Signore (</w:t>
      </w:r>
      <w:r w:rsidR="006A49AF" w:rsidRPr="00A72306">
        <w:rPr>
          <w:rFonts w:ascii="Arial" w:hAnsi="Arial" w:cs="Arial"/>
          <w:i/>
          <w:sz w:val="20"/>
          <w:szCs w:val="20"/>
          <w:lang w:eastAsia="it-IT"/>
        </w:rPr>
        <w:t>At 16, 10</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E tra queste siete anche voi, chiam</w:t>
      </w:r>
      <w:r w:rsidR="00353C17" w:rsidRPr="00A72306">
        <w:rPr>
          <w:rFonts w:ascii="Arial" w:hAnsi="Arial" w:cs="Arial"/>
          <w:i/>
          <w:sz w:val="20"/>
          <w:szCs w:val="20"/>
          <w:lang w:eastAsia="it-IT"/>
        </w:rPr>
        <w:t>ati da Gesù Cristo (</w:t>
      </w:r>
      <w:r w:rsidR="006A49AF" w:rsidRPr="00A72306">
        <w:rPr>
          <w:rFonts w:ascii="Arial" w:hAnsi="Arial" w:cs="Arial"/>
          <w:i/>
          <w:sz w:val="20"/>
          <w:szCs w:val="20"/>
          <w:lang w:eastAsia="it-IT"/>
        </w:rPr>
        <w:t>Rm 1, 6</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 xml:space="preserve">Infatti sta scritto: Ti ho costituito padre di molti popoli; (è nostro padre) davanti al Dio nel quale credette, che dá vita ai morti e chiama all'esistenza </w:t>
      </w:r>
      <w:r w:rsidR="00353C17" w:rsidRPr="00A72306">
        <w:rPr>
          <w:rFonts w:ascii="Arial" w:hAnsi="Arial" w:cs="Arial"/>
          <w:i/>
          <w:sz w:val="20"/>
          <w:szCs w:val="20"/>
          <w:lang w:eastAsia="it-IT"/>
        </w:rPr>
        <w:t>le cose che ancora non esistono (</w:t>
      </w:r>
      <w:r w:rsidR="006A49AF" w:rsidRPr="00A72306">
        <w:rPr>
          <w:rFonts w:ascii="Arial" w:hAnsi="Arial" w:cs="Arial"/>
          <w:i/>
          <w:sz w:val="20"/>
          <w:szCs w:val="20"/>
          <w:lang w:eastAsia="it-IT"/>
        </w:rPr>
        <w:t>Rm 4, 17</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Del resto, noi sappiamo che tutto concorre al bene di coloro che amano Dio, che sono stati chiam</w:t>
      </w:r>
      <w:r w:rsidR="00353C17" w:rsidRPr="00A72306">
        <w:rPr>
          <w:rFonts w:ascii="Arial" w:hAnsi="Arial" w:cs="Arial"/>
          <w:i/>
          <w:sz w:val="20"/>
          <w:szCs w:val="20"/>
          <w:lang w:eastAsia="it-IT"/>
        </w:rPr>
        <w:t>ati secondo il suo disegno (</w:t>
      </w:r>
      <w:r w:rsidR="006A49AF" w:rsidRPr="00A72306">
        <w:rPr>
          <w:rFonts w:ascii="Arial" w:hAnsi="Arial" w:cs="Arial"/>
          <w:i/>
          <w:sz w:val="20"/>
          <w:szCs w:val="20"/>
          <w:lang w:eastAsia="it-IT"/>
        </w:rPr>
        <w:t>Rm 8, 28</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Quelli poi che ha predestinati li ha anche chiamati; quelli che ha chiamati li ha anche giustificati; quelli che ha giustifica</w:t>
      </w:r>
      <w:r w:rsidR="00353C17" w:rsidRPr="00A72306">
        <w:rPr>
          <w:rFonts w:ascii="Arial" w:hAnsi="Arial" w:cs="Arial"/>
          <w:i/>
          <w:sz w:val="20"/>
          <w:szCs w:val="20"/>
          <w:lang w:eastAsia="it-IT"/>
        </w:rPr>
        <w:t>ti li ha anche glorificati (</w:t>
      </w:r>
      <w:r w:rsidR="006A49AF" w:rsidRPr="00A72306">
        <w:rPr>
          <w:rFonts w:ascii="Arial" w:hAnsi="Arial" w:cs="Arial"/>
          <w:i/>
          <w:sz w:val="20"/>
          <w:szCs w:val="20"/>
          <w:lang w:eastAsia="it-IT"/>
        </w:rPr>
        <w:t>Rm 8, 30</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 xml:space="preserve">Quando essi ancora non eran nati e nulla avevano fatto di bene o di male - perché rimanesse fermo il disegno divino fondato sull'elezione non in base alle opere, ma alla volontà di colui che chiama </w:t>
      </w:r>
      <w:r w:rsidR="00353C17" w:rsidRPr="00A72306">
        <w:rPr>
          <w:rFonts w:ascii="Arial" w:hAnsi="Arial" w:cs="Arial"/>
          <w:i/>
          <w:sz w:val="20"/>
          <w:szCs w:val="20"/>
          <w:lang w:eastAsia="it-IT"/>
        </w:rPr>
        <w:t>– (</w:t>
      </w:r>
      <w:r w:rsidR="006A49AF" w:rsidRPr="00A72306">
        <w:rPr>
          <w:rFonts w:ascii="Arial" w:hAnsi="Arial" w:cs="Arial"/>
          <w:i/>
          <w:sz w:val="20"/>
          <w:szCs w:val="20"/>
          <w:lang w:eastAsia="it-IT"/>
        </w:rPr>
        <w:t>Rm 9, 11</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Cioè verso di noi, che egli ha chiamati non solo tra i Giudei ma anche tra i pagani, che potremmo dire?</w:t>
      </w:r>
      <w:r w:rsidR="00353C17" w:rsidRPr="00A72306">
        <w:rPr>
          <w:rFonts w:ascii="Arial" w:hAnsi="Arial" w:cs="Arial"/>
          <w:i/>
          <w:sz w:val="20"/>
          <w:szCs w:val="20"/>
          <w:lang w:eastAsia="it-IT"/>
        </w:rPr>
        <w:t xml:space="preserve"> (</w:t>
      </w:r>
      <w:r w:rsidR="006A49AF" w:rsidRPr="00A72306">
        <w:rPr>
          <w:rFonts w:ascii="Arial" w:hAnsi="Arial" w:cs="Arial"/>
          <w:i/>
          <w:sz w:val="20"/>
          <w:szCs w:val="20"/>
          <w:lang w:eastAsia="it-IT"/>
        </w:rPr>
        <w:t>Rm 9, 24</w:t>
      </w:r>
      <w:r w:rsidR="00353C17" w:rsidRPr="00A72306">
        <w:rPr>
          <w:rFonts w:ascii="Arial" w:hAnsi="Arial" w:cs="Arial"/>
          <w:i/>
          <w:sz w:val="20"/>
          <w:szCs w:val="20"/>
          <w:lang w:eastAsia="it-IT"/>
        </w:rPr>
        <w:t xml:space="preserve">). </w:t>
      </w:r>
    </w:p>
    <w:p w:rsidR="006A49AF" w:rsidRPr="00A72306" w:rsidRDefault="00262AE1" w:rsidP="004C3500">
      <w:pPr>
        <w:autoSpaceDE w:val="0"/>
        <w:autoSpaceDN w:val="0"/>
        <w:adjustRightInd w:val="0"/>
        <w:spacing w:after="120" w:line="240" w:lineRule="auto"/>
        <w:jc w:val="both"/>
        <w:rPr>
          <w:rFonts w:ascii="Arial" w:hAnsi="Arial" w:cs="Arial"/>
          <w:i/>
          <w:sz w:val="20"/>
          <w:szCs w:val="20"/>
          <w:lang w:eastAsia="it-IT"/>
        </w:rPr>
      </w:pPr>
      <w:r w:rsidRPr="00A72306">
        <w:rPr>
          <w:rFonts w:ascii="Arial" w:hAnsi="Arial" w:cs="Arial"/>
          <w:i/>
          <w:sz w:val="20"/>
          <w:szCs w:val="20"/>
          <w:lang w:eastAsia="it-IT"/>
        </w:rPr>
        <w:t>Esattamente come dice Osea: Chiamerò mio popolo quello che non era mio popolo e mia dilett</w:t>
      </w:r>
      <w:r w:rsidR="00353C17" w:rsidRPr="00A72306">
        <w:rPr>
          <w:rFonts w:ascii="Arial" w:hAnsi="Arial" w:cs="Arial"/>
          <w:i/>
          <w:sz w:val="20"/>
          <w:szCs w:val="20"/>
          <w:lang w:eastAsia="it-IT"/>
        </w:rPr>
        <w:t>a quella che non era la diletta (</w:t>
      </w:r>
      <w:r w:rsidR="006A49AF" w:rsidRPr="00A72306">
        <w:rPr>
          <w:rFonts w:ascii="Arial" w:hAnsi="Arial" w:cs="Arial"/>
          <w:i/>
          <w:sz w:val="20"/>
          <w:szCs w:val="20"/>
          <w:lang w:eastAsia="it-IT"/>
        </w:rPr>
        <w:t>Rm 9, 25</w:t>
      </w:r>
      <w:r w:rsidR="00353C17" w:rsidRPr="00A72306">
        <w:rPr>
          <w:rFonts w:ascii="Arial" w:hAnsi="Arial" w:cs="Arial"/>
          <w:i/>
          <w:sz w:val="20"/>
          <w:szCs w:val="20"/>
          <w:lang w:eastAsia="it-IT"/>
        </w:rPr>
        <w:t xml:space="preserve">). </w:t>
      </w:r>
      <w:r w:rsidRPr="00A72306">
        <w:rPr>
          <w:rFonts w:ascii="Arial" w:hAnsi="Arial" w:cs="Arial"/>
          <w:i/>
          <w:sz w:val="20"/>
          <w:szCs w:val="20"/>
          <w:lang w:eastAsia="it-IT"/>
        </w:rPr>
        <w:t>E avverrà che nel luogo stesso dove fu detto loro: "Voi non siete mio popolo", là saranno chiam</w:t>
      </w:r>
      <w:r w:rsidR="004C3500" w:rsidRPr="00A72306">
        <w:rPr>
          <w:rFonts w:ascii="Arial" w:hAnsi="Arial" w:cs="Arial"/>
          <w:i/>
          <w:sz w:val="20"/>
          <w:szCs w:val="20"/>
          <w:lang w:eastAsia="it-IT"/>
        </w:rPr>
        <w:t>ati figli del Dio vivente (</w:t>
      </w:r>
      <w:r w:rsidR="006A49AF" w:rsidRPr="00A72306">
        <w:rPr>
          <w:rFonts w:ascii="Arial" w:hAnsi="Arial" w:cs="Arial"/>
          <w:i/>
          <w:sz w:val="20"/>
          <w:szCs w:val="20"/>
          <w:lang w:eastAsia="it-IT"/>
        </w:rPr>
        <w:t>Rm 9, 26</w:t>
      </w:r>
      <w:r w:rsidR="004C3500" w:rsidRPr="00A72306">
        <w:rPr>
          <w:rFonts w:ascii="Arial" w:hAnsi="Arial" w:cs="Arial"/>
          <w:i/>
          <w:sz w:val="20"/>
          <w:szCs w:val="20"/>
          <w:lang w:eastAsia="it-IT"/>
        </w:rPr>
        <w:t xml:space="preserve">). </w:t>
      </w:r>
      <w:r w:rsidRPr="00A72306">
        <w:rPr>
          <w:rFonts w:ascii="Arial" w:hAnsi="Arial" w:cs="Arial"/>
          <w:i/>
          <w:sz w:val="20"/>
          <w:szCs w:val="20"/>
          <w:lang w:eastAsia="it-IT"/>
        </w:rPr>
        <w:t>Perché i doni e la chiamata di Dio sono irrevocabili!</w:t>
      </w:r>
      <w:r w:rsidR="004C3500" w:rsidRPr="00A72306">
        <w:rPr>
          <w:rFonts w:ascii="Arial" w:hAnsi="Arial" w:cs="Arial"/>
          <w:i/>
          <w:sz w:val="20"/>
          <w:szCs w:val="20"/>
          <w:lang w:eastAsia="it-IT"/>
        </w:rPr>
        <w:t xml:space="preserve"> (</w:t>
      </w:r>
      <w:r w:rsidR="006A49AF" w:rsidRPr="00A72306">
        <w:rPr>
          <w:rFonts w:ascii="Arial" w:hAnsi="Arial" w:cs="Arial"/>
          <w:i/>
          <w:sz w:val="20"/>
          <w:szCs w:val="20"/>
          <w:lang w:eastAsia="it-IT"/>
        </w:rPr>
        <w:t>Rm 11, 29</w:t>
      </w:r>
      <w:r w:rsidR="004C3500" w:rsidRPr="00A72306">
        <w:rPr>
          <w:rFonts w:ascii="Arial" w:hAnsi="Arial" w:cs="Arial"/>
          <w:i/>
          <w:sz w:val="20"/>
          <w:szCs w:val="20"/>
          <w:lang w:eastAsia="it-IT"/>
        </w:rPr>
        <w:t xml:space="preserve">). </w:t>
      </w:r>
      <w:r w:rsidRPr="00A72306">
        <w:rPr>
          <w:rFonts w:ascii="Arial" w:hAnsi="Arial" w:cs="Arial"/>
          <w:i/>
          <w:sz w:val="20"/>
          <w:szCs w:val="20"/>
          <w:lang w:eastAsia="it-IT"/>
        </w:rPr>
        <w:t>Paolo, chiamato ad essere apostolo di Gesù Cristo per volont</w:t>
      </w:r>
      <w:r w:rsidR="004C3500" w:rsidRPr="00A72306">
        <w:rPr>
          <w:rFonts w:ascii="Arial" w:hAnsi="Arial" w:cs="Arial"/>
          <w:i/>
          <w:sz w:val="20"/>
          <w:szCs w:val="20"/>
          <w:lang w:eastAsia="it-IT"/>
        </w:rPr>
        <w:t>à di Dio, e il fratello Sòstene (</w:t>
      </w:r>
      <w:r w:rsidR="006A49AF" w:rsidRPr="00A72306">
        <w:rPr>
          <w:rFonts w:ascii="Arial" w:hAnsi="Arial" w:cs="Arial"/>
          <w:i/>
          <w:sz w:val="20"/>
          <w:szCs w:val="20"/>
          <w:lang w:eastAsia="it-IT"/>
        </w:rPr>
        <w:t>1Cor 1, 1</w:t>
      </w:r>
      <w:r w:rsidR="004C3500" w:rsidRPr="00A72306">
        <w:rPr>
          <w:rFonts w:ascii="Arial" w:hAnsi="Arial" w:cs="Arial"/>
          <w:i/>
          <w:sz w:val="20"/>
          <w:szCs w:val="20"/>
          <w:lang w:eastAsia="it-IT"/>
        </w:rPr>
        <w:t xml:space="preserve">). </w:t>
      </w:r>
      <w:r w:rsidRPr="00A72306">
        <w:rPr>
          <w:rFonts w:ascii="Arial" w:hAnsi="Arial" w:cs="Arial"/>
          <w:i/>
          <w:sz w:val="20"/>
          <w:szCs w:val="20"/>
          <w:lang w:eastAsia="it-IT"/>
        </w:rPr>
        <w:t>Alla Chiesa di Dio che è in Corinto, a coloro che sono stati santificati in Cristo Gesù, chiamati ad essere santi insieme a tutti quelli che in ogni luogo invocano il nome del Signore nostro Gesù Cristo, Signor</w:t>
      </w:r>
      <w:r w:rsidR="004C3500" w:rsidRPr="00A72306">
        <w:rPr>
          <w:rFonts w:ascii="Arial" w:hAnsi="Arial" w:cs="Arial"/>
          <w:i/>
          <w:sz w:val="20"/>
          <w:szCs w:val="20"/>
          <w:lang w:eastAsia="it-IT"/>
        </w:rPr>
        <w:t>e nostro e loro (</w:t>
      </w:r>
      <w:r w:rsidR="006A49AF" w:rsidRPr="00A72306">
        <w:rPr>
          <w:rFonts w:ascii="Arial" w:hAnsi="Arial" w:cs="Arial"/>
          <w:i/>
          <w:sz w:val="20"/>
          <w:szCs w:val="20"/>
          <w:lang w:eastAsia="it-IT"/>
        </w:rPr>
        <w:t>1Cor 1, 2</w:t>
      </w:r>
      <w:r w:rsidR="004C3500" w:rsidRPr="00A72306">
        <w:rPr>
          <w:rFonts w:ascii="Arial" w:hAnsi="Arial" w:cs="Arial"/>
          <w:i/>
          <w:sz w:val="20"/>
          <w:szCs w:val="20"/>
          <w:lang w:eastAsia="it-IT"/>
        </w:rPr>
        <w:t xml:space="preserve">). </w:t>
      </w:r>
      <w:r w:rsidRPr="00A72306">
        <w:rPr>
          <w:rFonts w:ascii="Arial" w:hAnsi="Arial" w:cs="Arial"/>
          <w:i/>
          <w:sz w:val="20"/>
          <w:szCs w:val="20"/>
          <w:lang w:eastAsia="it-IT"/>
        </w:rPr>
        <w:t>Fedele è Dio, dal quale siete stati chiamati alla comunione del Figlio suo Gesù Cristo, Signore nostro!</w:t>
      </w:r>
      <w:r w:rsidR="004C3500" w:rsidRPr="00A72306">
        <w:rPr>
          <w:rFonts w:ascii="Arial" w:hAnsi="Arial" w:cs="Arial"/>
          <w:i/>
          <w:sz w:val="20"/>
          <w:szCs w:val="20"/>
          <w:lang w:eastAsia="it-IT"/>
        </w:rPr>
        <w:t xml:space="preserve"> (</w:t>
      </w:r>
      <w:r w:rsidR="006A49AF" w:rsidRPr="00A72306">
        <w:rPr>
          <w:rFonts w:ascii="Arial" w:hAnsi="Arial" w:cs="Arial"/>
          <w:i/>
          <w:sz w:val="20"/>
          <w:szCs w:val="20"/>
          <w:lang w:eastAsia="it-IT"/>
        </w:rPr>
        <w:t>1Cor 1, 9</w:t>
      </w:r>
      <w:r w:rsidR="004C3500" w:rsidRPr="00A72306">
        <w:rPr>
          <w:rFonts w:ascii="Arial" w:hAnsi="Arial" w:cs="Arial"/>
          <w:i/>
          <w:sz w:val="20"/>
          <w:szCs w:val="20"/>
          <w:lang w:eastAsia="it-IT"/>
        </w:rPr>
        <w:t xml:space="preserve">). </w:t>
      </w:r>
      <w:r w:rsidRPr="00A72306">
        <w:rPr>
          <w:rFonts w:ascii="Arial" w:hAnsi="Arial" w:cs="Arial"/>
          <w:i/>
          <w:sz w:val="20"/>
          <w:szCs w:val="20"/>
          <w:lang w:eastAsia="it-IT"/>
        </w:rPr>
        <w:t>Ma per coloro che sono chiamati, sia Giudei che Greci, predichiamo Cristo p</w:t>
      </w:r>
      <w:r w:rsidR="004C3500" w:rsidRPr="00A72306">
        <w:rPr>
          <w:rFonts w:ascii="Arial" w:hAnsi="Arial" w:cs="Arial"/>
          <w:i/>
          <w:sz w:val="20"/>
          <w:szCs w:val="20"/>
          <w:lang w:eastAsia="it-IT"/>
        </w:rPr>
        <w:t>otenza di Dio e sapienza di Dio (</w:t>
      </w:r>
      <w:r w:rsidR="006A49AF" w:rsidRPr="00A72306">
        <w:rPr>
          <w:rFonts w:ascii="Arial" w:hAnsi="Arial" w:cs="Arial"/>
          <w:i/>
          <w:sz w:val="20"/>
          <w:szCs w:val="20"/>
          <w:lang w:eastAsia="it-IT"/>
        </w:rPr>
        <w:t>1Cor 1, 24</w:t>
      </w:r>
      <w:r w:rsidR="004C3500" w:rsidRPr="00A72306">
        <w:rPr>
          <w:rFonts w:ascii="Arial" w:hAnsi="Arial" w:cs="Arial"/>
          <w:i/>
          <w:sz w:val="20"/>
          <w:szCs w:val="20"/>
          <w:lang w:eastAsia="it-IT"/>
        </w:rPr>
        <w:t xml:space="preserve">). </w:t>
      </w:r>
    </w:p>
    <w:p w:rsidR="006A49AF" w:rsidRPr="00A72306" w:rsidRDefault="00262AE1" w:rsidP="004C3500">
      <w:pPr>
        <w:autoSpaceDE w:val="0"/>
        <w:autoSpaceDN w:val="0"/>
        <w:adjustRightInd w:val="0"/>
        <w:spacing w:after="120" w:line="240" w:lineRule="auto"/>
        <w:jc w:val="both"/>
        <w:rPr>
          <w:rFonts w:ascii="Arial" w:hAnsi="Arial" w:cs="Arial"/>
          <w:i/>
          <w:sz w:val="20"/>
          <w:szCs w:val="20"/>
          <w:lang w:eastAsia="it-IT"/>
        </w:rPr>
      </w:pPr>
      <w:r w:rsidRPr="00A72306">
        <w:rPr>
          <w:rFonts w:ascii="Arial" w:hAnsi="Arial" w:cs="Arial"/>
          <w:i/>
          <w:sz w:val="20"/>
          <w:szCs w:val="20"/>
          <w:lang w:eastAsia="it-IT"/>
        </w:rPr>
        <w:t>Ma se il non credente vuol separarsi, si separi; in queste circostanze il fratello o la sorella non sono soggetti a servitù; Dio vi ha chiamati alla pace!</w:t>
      </w:r>
      <w:r w:rsidR="004C3500" w:rsidRPr="00A72306">
        <w:rPr>
          <w:rFonts w:ascii="Arial" w:hAnsi="Arial" w:cs="Arial"/>
          <w:i/>
          <w:sz w:val="20"/>
          <w:szCs w:val="20"/>
          <w:lang w:eastAsia="it-IT"/>
        </w:rPr>
        <w:t xml:space="preserve"> (</w:t>
      </w:r>
      <w:r w:rsidR="006A49AF" w:rsidRPr="00A72306">
        <w:rPr>
          <w:rFonts w:ascii="Arial" w:hAnsi="Arial" w:cs="Arial"/>
          <w:i/>
          <w:sz w:val="20"/>
          <w:szCs w:val="20"/>
          <w:lang w:eastAsia="it-IT"/>
        </w:rPr>
        <w:t>1Cor 7, 15</w:t>
      </w:r>
      <w:r w:rsidR="004C3500" w:rsidRPr="00A72306">
        <w:rPr>
          <w:rFonts w:ascii="Arial" w:hAnsi="Arial" w:cs="Arial"/>
          <w:i/>
          <w:sz w:val="20"/>
          <w:szCs w:val="20"/>
          <w:lang w:eastAsia="it-IT"/>
        </w:rPr>
        <w:t xml:space="preserve">). </w:t>
      </w:r>
      <w:r w:rsidRPr="00A72306">
        <w:rPr>
          <w:rFonts w:ascii="Arial" w:hAnsi="Arial" w:cs="Arial"/>
          <w:i/>
          <w:sz w:val="20"/>
          <w:szCs w:val="20"/>
          <w:lang w:eastAsia="it-IT"/>
        </w:rPr>
        <w:t>Fuori di questi casi, ciascuno continui a vivere secondo la condizione che gli ha assegnato il Signore, così come Dio lo ha chiamato; c</w:t>
      </w:r>
      <w:r w:rsidR="004C3500" w:rsidRPr="00A72306">
        <w:rPr>
          <w:rFonts w:ascii="Arial" w:hAnsi="Arial" w:cs="Arial"/>
          <w:i/>
          <w:sz w:val="20"/>
          <w:szCs w:val="20"/>
          <w:lang w:eastAsia="it-IT"/>
        </w:rPr>
        <w:t>osì dispongo in tutte le chiese (</w:t>
      </w:r>
      <w:r w:rsidR="006A49AF" w:rsidRPr="00A72306">
        <w:rPr>
          <w:rFonts w:ascii="Arial" w:hAnsi="Arial" w:cs="Arial"/>
          <w:i/>
          <w:sz w:val="20"/>
          <w:szCs w:val="20"/>
          <w:lang w:eastAsia="it-IT"/>
        </w:rPr>
        <w:t>1Cor 7, 17</w:t>
      </w:r>
      <w:r w:rsidR="004C3500" w:rsidRPr="00A72306">
        <w:rPr>
          <w:rFonts w:ascii="Arial" w:hAnsi="Arial" w:cs="Arial"/>
          <w:i/>
          <w:sz w:val="20"/>
          <w:szCs w:val="20"/>
          <w:lang w:eastAsia="it-IT"/>
        </w:rPr>
        <w:t xml:space="preserve">). </w:t>
      </w:r>
      <w:r w:rsidRPr="00A72306">
        <w:rPr>
          <w:rFonts w:ascii="Arial" w:hAnsi="Arial" w:cs="Arial"/>
          <w:i/>
          <w:sz w:val="20"/>
          <w:szCs w:val="20"/>
          <w:lang w:eastAsia="it-IT"/>
        </w:rPr>
        <w:t>Qualcuno è stato chiamato quando era circonciso? Non lo nasconda! E' stato chiamato quando non era ancora circonciso? Non si faccia circoncidere!</w:t>
      </w:r>
      <w:r w:rsidR="004C3500" w:rsidRPr="00A72306">
        <w:rPr>
          <w:rFonts w:ascii="Arial" w:hAnsi="Arial" w:cs="Arial"/>
          <w:i/>
          <w:sz w:val="20"/>
          <w:szCs w:val="20"/>
          <w:lang w:eastAsia="it-IT"/>
        </w:rPr>
        <w:t xml:space="preserve"> (</w:t>
      </w:r>
      <w:r w:rsidR="006A49AF" w:rsidRPr="00A72306">
        <w:rPr>
          <w:rFonts w:ascii="Arial" w:hAnsi="Arial" w:cs="Arial"/>
          <w:i/>
          <w:sz w:val="20"/>
          <w:szCs w:val="20"/>
          <w:lang w:eastAsia="it-IT"/>
        </w:rPr>
        <w:t>1Cor 7, 18</w:t>
      </w:r>
      <w:r w:rsidR="004C3500" w:rsidRPr="00A72306">
        <w:rPr>
          <w:rFonts w:ascii="Arial" w:hAnsi="Arial" w:cs="Arial"/>
          <w:i/>
          <w:sz w:val="20"/>
          <w:szCs w:val="20"/>
          <w:lang w:eastAsia="it-IT"/>
        </w:rPr>
        <w:t xml:space="preserve">). </w:t>
      </w:r>
      <w:r w:rsidRPr="00A72306">
        <w:rPr>
          <w:rFonts w:ascii="Arial" w:hAnsi="Arial" w:cs="Arial"/>
          <w:i/>
          <w:sz w:val="20"/>
          <w:szCs w:val="20"/>
          <w:lang w:eastAsia="it-IT"/>
        </w:rPr>
        <w:t>Ciascuno rimanga nella condizione in cui era quando fu chiam</w:t>
      </w:r>
      <w:r w:rsidR="004C3500" w:rsidRPr="00A72306">
        <w:rPr>
          <w:rFonts w:ascii="Arial" w:hAnsi="Arial" w:cs="Arial"/>
          <w:i/>
          <w:sz w:val="20"/>
          <w:szCs w:val="20"/>
          <w:lang w:eastAsia="it-IT"/>
        </w:rPr>
        <w:t>ato (</w:t>
      </w:r>
      <w:r w:rsidR="006A49AF" w:rsidRPr="00A72306">
        <w:rPr>
          <w:rFonts w:ascii="Arial" w:hAnsi="Arial" w:cs="Arial"/>
          <w:i/>
          <w:sz w:val="20"/>
          <w:szCs w:val="20"/>
          <w:lang w:eastAsia="it-IT"/>
        </w:rPr>
        <w:t>1Cor 7, 20</w:t>
      </w:r>
      <w:r w:rsidR="004C3500" w:rsidRPr="00A72306">
        <w:rPr>
          <w:rFonts w:ascii="Arial" w:hAnsi="Arial" w:cs="Arial"/>
          <w:i/>
          <w:sz w:val="20"/>
          <w:szCs w:val="20"/>
          <w:lang w:eastAsia="it-IT"/>
        </w:rPr>
        <w:t xml:space="preserve">). </w:t>
      </w:r>
      <w:r w:rsidRPr="00A72306">
        <w:rPr>
          <w:rFonts w:ascii="Arial" w:hAnsi="Arial" w:cs="Arial"/>
          <w:i/>
          <w:sz w:val="20"/>
          <w:szCs w:val="20"/>
          <w:lang w:eastAsia="it-IT"/>
        </w:rPr>
        <w:t>Sei stato chiamato da schiavo? Non ti preoccupare; ma anche se puoi diventare libero, profitta piuttosto della tua condizione!</w:t>
      </w:r>
      <w:r w:rsidR="004C3500" w:rsidRPr="00A72306">
        <w:rPr>
          <w:rFonts w:ascii="Arial" w:hAnsi="Arial" w:cs="Arial"/>
          <w:i/>
          <w:sz w:val="20"/>
          <w:szCs w:val="20"/>
          <w:lang w:eastAsia="it-IT"/>
        </w:rPr>
        <w:t xml:space="preserve"> (</w:t>
      </w:r>
      <w:r w:rsidR="006A49AF" w:rsidRPr="00A72306">
        <w:rPr>
          <w:rFonts w:ascii="Arial" w:hAnsi="Arial" w:cs="Arial"/>
          <w:i/>
          <w:sz w:val="20"/>
          <w:szCs w:val="20"/>
          <w:lang w:eastAsia="it-IT"/>
        </w:rPr>
        <w:t>1Cor 7, 21</w:t>
      </w:r>
      <w:r w:rsidR="004C3500" w:rsidRPr="00A72306">
        <w:rPr>
          <w:rFonts w:ascii="Arial" w:hAnsi="Arial" w:cs="Arial"/>
          <w:i/>
          <w:sz w:val="20"/>
          <w:szCs w:val="20"/>
          <w:lang w:eastAsia="it-IT"/>
        </w:rPr>
        <w:t xml:space="preserve">). </w:t>
      </w:r>
      <w:r w:rsidRPr="00A72306">
        <w:rPr>
          <w:rFonts w:ascii="Arial" w:hAnsi="Arial" w:cs="Arial"/>
          <w:i/>
          <w:sz w:val="20"/>
          <w:szCs w:val="20"/>
          <w:lang w:eastAsia="it-IT"/>
        </w:rPr>
        <w:t>Perché lo schiavo che è stato chiamato nel Signore, è un liberto affrancato del Signore! Similmente chi è stato chiamato</w:t>
      </w:r>
      <w:r w:rsidR="004C3500" w:rsidRPr="00A72306">
        <w:rPr>
          <w:rFonts w:ascii="Arial" w:hAnsi="Arial" w:cs="Arial"/>
          <w:i/>
          <w:sz w:val="20"/>
          <w:szCs w:val="20"/>
          <w:lang w:eastAsia="it-IT"/>
        </w:rPr>
        <w:t xml:space="preserve"> da libero, è schiavo di Cristo (</w:t>
      </w:r>
      <w:r w:rsidR="006A49AF" w:rsidRPr="00A72306">
        <w:rPr>
          <w:rFonts w:ascii="Arial" w:hAnsi="Arial" w:cs="Arial"/>
          <w:i/>
          <w:sz w:val="20"/>
          <w:szCs w:val="20"/>
          <w:lang w:eastAsia="it-IT"/>
        </w:rPr>
        <w:t>1Cor 7, 22</w:t>
      </w:r>
      <w:r w:rsidR="004C3500" w:rsidRPr="00A72306">
        <w:rPr>
          <w:rFonts w:ascii="Arial" w:hAnsi="Arial" w:cs="Arial"/>
          <w:i/>
          <w:sz w:val="20"/>
          <w:szCs w:val="20"/>
          <w:lang w:eastAsia="it-IT"/>
        </w:rPr>
        <w:t xml:space="preserve">). </w:t>
      </w:r>
    </w:p>
    <w:p w:rsidR="006A49AF" w:rsidRPr="00A72306" w:rsidRDefault="00262AE1" w:rsidP="004C3500">
      <w:pPr>
        <w:autoSpaceDE w:val="0"/>
        <w:autoSpaceDN w:val="0"/>
        <w:adjustRightInd w:val="0"/>
        <w:spacing w:after="120" w:line="240" w:lineRule="auto"/>
        <w:jc w:val="both"/>
        <w:rPr>
          <w:rFonts w:ascii="Arial" w:hAnsi="Arial" w:cs="Arial"/>
          <w:i/>
          <w:sz w:val="20"/>
          <w:szCs w:val="20"/>
          <w:lang w:eastAsia="it-IT"/>
        </w:rPr>
      </w:pPr>
      <w:r w:rsidRPr="00A72306">
        <w:rPr>
          <w:rFonts w:ascii="Arial" w:hAnsi="Arial" w:cs="Arial"/>
          <w:i/>
          <w:sz w:val="20"/>
          <w:szCs w:val="20"/>
          <w:lang w:eastAsia="it-IT"/>
        </w:rPr>
        <w:t>Ciascuno, fratelli, rimanga davanti a Dio in quella condizione in cui era quando è stato chiam</w:t>
      </w:r>
      <w:r w:rsidR="004C3500" w:rsidRPr="00A72306">
        <w:rPr>
          <w:rFonts w:ascii="Arial" w:hAnsi="Arial" w:cs="Arial"/>
          <w:i/>
          <w:sz w:val="20"/>
          <w:szCs w:val="20"/>
          <w:lang w:eastAsia="it-IT"/>
        </w:rPr>
        <w:t>ato (</w:t>
      </w:r>
      <w:r w:rsidR="006A49AF" w:rsidRPr="00A72306">
        <w:rPr>
          <w:rFonts w:ascii="Arial" w:hAnsi="Arial" w:cs="Arial"/>
          <w:i/>
          <w:sz w:val="20"/>
          <w:szCs w:val="20"/>
          <w:lang w:eastAsia="it-IT"/>
        </w:rPr>
        <w:t>1Cor 7, 24</w:t>
      </w:r>
      <w:r w:rsidR="004C3500" w:rsidRPr="00A72306">
        <w:rPr>
          <w:rFonts w:ascii="Arial" w:hAnsi="Arial" w:cs="Arial"/>
          <w:i/>
          <w:sz w:val="20"/>
          <w:szCs w:val="20"/>
          <w:lang w:eastAsia="it-IT"/>
        </w:rPr>
        <w:t xml:space="preserve">). </w:t>
      </w:r>
      <w:r w:rsidRPr="00A72306">
        <w:rPr>
          <w:rFonts w:ascii="Arial" w:hAnsi="Arial" w:cs="Arial"/>
          <w:i/>
          <w:sz w:val="20"/>
          <w:szCs w:val="20"/>
          <w:lang w:eastAsia="it-IT"/>
        </w:rPr>
        <w:t>Mi meraviglio che così in fretta da colui che vi ha chiamati con la grazia di Cris</w:t>
      </w:r>
      <w:r w:rsidR="004C3500" w:rsidRPr="00A72306">
        <w:rPr>
          <w:rFonts w:ascii="Arial" w:hAnsi="Arial" w:cs="Arial"/>
          <w:i/>
          <w:sz w:val="20"/>
          <w:szCs w:val="20"/>
          <w:lang w:eastAsia="it-IT"/>
        </w:rPr>
        <w:t>to passiate ad un altro Vangelo (</w:t>
      </w:r>
      <w:r w:rsidR="006A49AF" w:rsidRPr="00A72306">
        <w:rPr>
          <w:rFonts w:ascii="Arial" w:hAnsi="Arial" w:cs="Arial"/>
          <w:i/>
          <w:sz w:val="20"/>
          <w:szCs w:val="20"/>
          <w:lang w:eastAsia="it-IT"/>
        </w:rPr>
        <w:t>Gal 1, 6</w:t>
      </w:r>
      <w:r w:rsidR="004C3500" w:rsidRPr="00A72306">
        <w:rPr>
          <w:rFonts w:ascii="Arial" w:hAnsi="Arial" w:cs="Arial"/>
          <w:i/>
          <w:sz w:val="20"/>
          <w:szCs w:val="20"/>
          <w:lang w:eastAsia="it-IT"/>
        </w:rPr>
        <w:t xml:space="preserve">). </w:t>
      </w:r>
      <w:r w:rsidRPr="00A72306">
        <w:rPr>
          <w:rFonts w:ascii="Arial" w:hAnsi="Arial" w:cs="Arial"/>
          <w:i/>
          <w:sz w:val="20"/>
          <w:szCs w:val="20"/>
          <w:lang w:eastAsia="it-IT"/>
        </w:rPr>
        <w:t>Ma quando colui che mi scelse fin dal seno di mia madre e mi chiamò con la sua grazia si compiacque</w:t>
      </w:r>
      <w:r w:rsidR="004C3500" w:rsidRPr="00A72306">
        <w:rPr>
          <w:rFonts w:ascii="Arial" w:hAnsi="Arial" w:cs="Arial"/>
          <w:i/>
          <w:sz w:val="20"/>
          <w:szCs w:val="20"/>
          <w:lang w:eastAsia="it-IT"/>
        </w:rPr>
        <w:t xml:space="preserve"> (</w:t>
      </w:r>
      <w:r w:rsidR="006A49AF" w:rsidRPr="00A72306">
        <w:rPr>
          <w:rFonts w:ascii="Arial" w:hAnsi="Arial" w:cs="Arial"/>
          <w:i/>
          <w:sz w:val="20"/>
          <w:szCs w:val="20"/>
          <w:lang w:eastAsia="it-IT"/>
        </w:rPr>
        <w:t>Gal 1, 15</w:t>
      </w:r>
      <w:r w:rsidR="004C3500" w:rsidRPr="00A72306">
        <w:rPr>
          <w:rFonts w:ascii="Arial" w:hAnsi="Arial" w:cs="Arial"/>
          <w:i/>
          <w:sz w:val="20"/>
          <w:szCs w:val="20"/>
          <w:lang w:eastAsia="it-IT"/>
        </w:rPr>
        <w:t xml:space="preserve">). </w:t>
      </w:r>
      <w:r w:rsidRPr="00A72306">
        <w:rPr>
          <w:rFonts w:ascii="Arial" w:hAnsi="Arial" w:cs="Arial"/>
          <w:i/>
          <w:sz w:val="20"/>
          <w:szCs w:val="20"/>
          <w:lang w:eastAsia="it-IT"/>
        </w:rPr>
        <w:t>Questa persuasione non viene sicuramente da colui che vi chiama!</w:t>
      </w:r>
      <w:r w:rsidR="004C3500" w:rsidRPr="00A72306">
        <w:rPr>
          <w:rFonts w:ascii="Arial" w:hAnsi="Arial" w:cs="Arial"/>
          <w:i/>
          <w:sz w:val="20"/>
          <w:szCs w:val="20"/>
          <w:lang w:eastAsia="it-IT"/>
        </w:rPr>
        <w:t xml:space="preserve"> (</w:t>
      </w:r>
      <w:r w:rsidR="006A49AF" w:rsidRPr="00A72306">
        <w:rPr>
          <w:rFonts w:ascii="Arial" w:hAnsi="Arial" w:cs="Arial"/>
          <w:i/>
          <w:sz w:val="20"/>
          <w:szCs w:val="20"/>
          <w:lang w:eastAsia="it-IT"/>
        </w:rPr>
        <w:t>Gal 5, 8</w:t>
      </w:r>
      <w:r w:rsidR="004C3500" w:rsidRPr="00A72306">
        <w:rPr>
          <w:rFonts w:ascii="Arial" w:hAnsi="Arial" w:cs="Arial"/>
          <w:i/>
          <w:sz w:val="20"/>
          <w:szCs w:val="20"/>
          <w:lang w:eastAsia="it-IT"/>
        </w:rPr>
        <w:t xml:space="preserve">). </w:t>
      </w:r>
      <w:r w:rsidRPr="00A72306">
        <w:rPr>
          <w:rFonts w:ascii="Arial" w:hAnsi="Arial" w:cs="Arial"/>
          <w:i/>
          <w:sz w:val="20"/>
          <w:szCs w:val="20"/>
          <w:lang w:eastAsia="it-IT"/>
        </w:rPr>
        <w:t>Voi infatti, fratelli, siete stati chiamati a libertà. Purché questa libertà non divenga un pretesto per vivere secondo la carne, ma mediante la carità siate</w:t>
      </w:r>
      <w:r w:rsidR="004C3500" w:rsidRPr="00A72306">
        <w:rPr>
          <w:rFonts w:ascii="Arial" w:hAnsi="Arial" w:cs="Arial"/>
          <w:i/>
          <w:sz w:val="20"/>
          <w:szCs w:val="20"/>
          <w:lang w:eastAsia="it-IT"/>
        </w:rPr>
        <w:t xml:space="preserve"> a servizio gli uni degli altri (</w:t>
      </w:r>
      <w:r w:rsidR="006A49AF" w:rsidRPr="00A72306">
        <w:rPr>
          <w:rFonts w:ascii="Arial" w:hAnsi="Arial" w:cs="Arial"/>
          <w:i/>
          <w:sz w:val="20"/>
          <w:szCs w:val="20"/>
          <w:lang w:eastAsia="it-IT"/>
        </w:rPr>
        <w:t>Gal 5, 13</w:t>
      </w:r>
      <w:r w:rsidR="004C3500" w:rsidRPr="00A72306">
        <w:rPr>
          <w:rFonts w:ascii="Arial" w:hAnsi="Arial" w:cs="Arial"/>
          <w:i/>
          <w:sz w:val="20"/>
          <w:szCs w:val="20"/>
          <w:lang w:eastAsia="it-IT"/>
        </w:rPr>
        <w:t xml:space="preserve">). </w:t>
      </w:r>
      <w:r w:rsidRPr="00A72306">
        <w:rPr>
          <w:rFonts w:ascii="Arial" w:hAnsi="Arial" w:cs="Arial"/>
          <w:i/>
          <w:sz w:val="20"/>
          <w:szCs w:val="20"/>
          <w:lang w:eastAsia="it-IT"/>
        </w:rPr>
        <w:t>Possa egli davvero illuminare gli occhi della vostra mente per farvi comprendere a quale speranza vi ha chiamati, quale tesoro di gloria racchiude la sua eredità fra i santi</w:t>
      </w:r>
      <w:r w:rsidR="004C3500" w:rsidRPr="00A72306">
        <w:rPr>
          <w:rFonts w:ascii="Arial" w:hAnsi="Arial" w:cs="Arial"/>
          <w:i/>
          <w:sz w:val="20"/>
          <w:szCs w:val="20"/>
          <w:lang w:eastAsia="it-IT"/>
        </w:rPr>
        <w:t xml:space="preserve"> (</w:t>
      </w:r>
      <w:r w:rsidR="006A49AF" w:rsidRPr="00A72306">
        <w:rPr>
          <w:rFonts w:ascii="Arial" w:hAnsi="Arial" w:cs="Arial"/>
          <w:i/>
          <w:sz w:val="20"/>
          <w:szCs w:val="20"/>
          <w:lang w:eastAsia="it-IT"/>
        </w:rPr>
        <w:t>Ef 1, 18</w:t>
      </w:r>
      <w:r w:rsidR="004C3500" w:rsidRPr="00A72306">
        <w:rPr>
          <w:rFonts w:ascii="Arial" w:hAnsi="Arial" w:cs="Arial"/>
          <w:i/>
          <w:sz w:val="20"/>
          <w:szCs w:val="20"/>
          <w:lang w:eastAsia="it-IT"/>
        </w:rPr>
        <w:t xml:space="preserve">). </w:t>
      </w:r>
      <w:r w:rsidRPr="00A72306">
        <w:rPr>
          <w:rFonts w:ascii="Arial" w:hAnsi="Arial" w:cs="Arial"/>
          <w:i/>
          <w:sz w:val="20"/>
          <w:szCs w:val="20"/>
          <w:lang w:eastAsia="it-IT"/>
        </w:rPr>
        <w:t>Perciò ricordatevi che un tempo voi, pagani per nascita, chiamati incirconcisi da quelli che si dicono circoncisi perché tali so</w:t>
      </w:r>
      <w:r w:rsidR="004C3500" w:rsidRPr="00A72306">
        <w:rPr>
          <w:rFonts w:ascii="Arial" w:hAnsi="Arial" w:cs="Arial"/>
          <w:i/>
          <w:sz w:val="20"/>
          <w:szCs w:val="20"/>
          <w:lang w:eastAsia="it-IT"/>
        </w:rPr>
        <w:t>no nella carne per mano di uomo (</w:t>
      </w:r>
      <w:r w:rsidR="006A49AF" w:rsidRPr="00A72306">
        <w:rPr>
          <w:rFonts w:ascii="Arial" w:hAnsi="Arial" w:cs="Arial"/>
          <w:i/>
          <w:sz w:val="20"/>
          <w:szCs w:val="20"/>
          <w:lang w:eastAsia="it-IT"/>
        </w:rPr>
        <w:t>Ef 2, 11</w:t>
      </w:r>
      <w:r w:rsidR="004C3500" w:rsidRPr="00A72306">
        <w:rPr>
          <w:rFonts w:ascii="Arial" w:hAnsi="Arial" w:cs="Arial"/>
          <w:i/>
          <w:sz w:val="20"/>
          <w:szCs w:val="20"/>
          <w:lang w:eastAsia="it-IT"/>
        </w:rPr>
        <w:t xml:space="preserve">). </w:t>
      </w:r>
    </w:p>
    <w:p w:rsidR="006A49AF" w:rsidRPr="00A72306" w:rsidRDefault="00262AE1" w:rsidP="004C3500">
      <w:pPr>
        <w:autoSpaceDE w:val="0"/>
        <w:autoSpaceDN w:val="0"/>
        <w:adjustRightInd w:val="0"/>
        <w:spacing w:after="120" w:line="240" w:lineRule="auto"/>
        <w:jc w:val="both"/>
        <w:rPr>
          <w:rFonts w:ascii="Arial" w:hAnsi="Arial" w:cs="Arial"/>
          <w:i/>
          <w:sz w:val="20"/>
          <w:szCs w:val="20"/>
          <w:lang w:eastAsia="it-IT"/>
        </w:rPr>
      </w:pPr>
      <w:r w:rsidRPr="00A72306">
        <w:rPr>
          <w:rFonts w:ascii="Arial" w:hAnsi="Arial" w:cs="Arial"/>
          <w:i/>
          <w:sz w:val="20"/>
          <w:szCs w:val="20"/>
          <w:lang w:eastAsia="it-IT"/>
        </w:rPr>
        <w:t>Che i Gentili cioè sono chiamati, in Cristo Gesù, a partecipare alla stessa eredità, a formare lo stesso corpo, e ad essere partecipi della</w:t>
      </w:r>
      <w:r w:rsidR="004C3500" w:rsidRPr="00A72306">
        <w:rPr>
          <w:rFonts w:ascii="Arial" w:hAnsi="Arial" w:cs="Arial"/>
          <w:i/>
          <w:sz w:val="20"/>
          <w:szCs w:val="20"/>
          <w:lang w:eastAsia="it-IT"/>
        </w:rPr>
        <w:t xml:space="preserve"> promessa per mezzo del Vangelo (</w:t>
      </w:r>
      <w:r w:rsidR="006A49AF" w:rsidRPr="00A72306">
        <w:rPr>
          <w:rFonts w:ascii="Arial" w:hAnsi="Arial" w:cs="Arial"/>
          <w:i/>
          <w:sz w:val="20"/>
          <w:szCs w:val="20"/>
          <w:lang w:eastAsia="it-IT"/>
        </w:rPr>
        <w:t>Ef 3, 6</w:t>
      </w:r>
      <w:r w:rsidR="004C3500" w:rsidRPr="00A72306">
        <w:rPr>
          <w:rFonts w:ascii="Arial" w:hAnsi="Arial" w:cs="Arial"/>
          <w:i/>
          <w:sz w:val="20"/>
          <w:szCs w:val="20"/>
          <w:lang w:eastAsia="it-IT"/>
        </w:rPr>
        <w:t xml:space="preserve">). </w:t>
      </w:r>
      <w:r w:rsidRPr="00A72306">
        <w:rPr>
          <w:rFonts w:ascii="Arial" w:hAnsi="Arial" w:cs="Arial"/>
          <w:i/>
          <w:sz w:val="20"/>
          <w:szCs w:val="20"/>
          <w:lang w:eastAsia="it-IT"/>
        </w:rPr>
        <w:t>Un solo corpo, un solo spirito, come una sola è la speranza alla quale siete stati chiamati</w:t>
      </w:r>
      <w:r w:rsidR="004C3500" w:rsidRPr="00A72306">
        <w:rPr>
          <w:rFonts w:ascii="Arial" w:hAnsi="Arial" w:cs="Arial"/>
          <w:i/>
          <w:sz w:val="20"/>
          <w:szCs w:val="20"/>
          <w:lang w:eastAsia="it-IT"/>
        </w:rPr>
        <w:t>, quella della vostra vocazione (</w:t>
      </w:r>
      <w:r w:rsidR="006A49AF" w:rsidRPr="00A72306">
        <w:rPr>
          <w:rFonts w:ascii="Arial" w:hAnsi="Arial" w:cs="Arial"/>
          <w:i/>
          <w:sz w:val="20"/>
          <w:szCs w:val="20"/>
          <w:lang w:eastAsia="it-IT"/>
        </w:rPr>
        <w:t>Ef 4, 4</w:t>
      </w:r>
      <w:r w:rsidR="004C3500" w:rsidRPr="00A72306">
        <w:rPr>
          <w:rFonts w:ascii="Arial" w:hAnsi="Arial" w:cs="Arial"/>
          <w:i/>
          <w:sz w:val="20"/>
          <w:szCs w:val="20"/>
          <w:lang w:eastAsia="it-IT"/>
        </w:rPr>
        <w:t xml:space="preserve">). </w:t>
      </w:r>
      <w:r w:rsidRPr="00A72306">
        <w:rPr>
          <w:rFonts w:ascii="Arial" w:hAnsi="Arial" w:cs="Arial"/>
          <w:i/>
          <w:sz w:val="20"/>
          <w:szCs w:val="20"/>
          <w:lang w:eastAsia="it-IT"/>
        </w:rPr>
        <w:t>Corro verso la mèta per arrivare al premio che Dio ci chiama a</w:t>
      </w:r>
      <w:r w:rsidR="004C3500" w:rsidRPr="00A72306">
        <w:rPr>
          <w:rFonts w:ascii="Arial" w:hAnsi="Arial" w:cs="Arial"/>
          <w:i/>
          <w:sz w:val="20"/>
          <w:szCs w:val="20"/>
          <w:lang w:eastAsia="it-IT"/>
        </w:rPr>
        <w:t xml:space="preserve"> ricevere lassù, in Cristo Gesù (</w:t>
      </w:r>
      <w:r w:rsidR="006A49AF" w:rsidRPr="00A72306">
        <w:rPr>
          <w:rFonts w:ascii="Arial" w:hAnsi="Arial" w:cs="Arial"/>
          <w:i/>
          <w:sz w:val="20"/>
          <w:szCs w:val="20"/>
          <w:lang w:eastAsia="it-IT"/>
        </w:rPr>
        <w:t>Fil 3, 14</w:t>
      </w:r>
      <w:r w:rsidR="004C3500" w:rsidRPr="00A72306">
        <w:rPr>
          <w:rFonts w:ascii="Arial" w:hAnsi="Arial" w:cs="Arial"/>
          <w:i/>
          <w:sz w:val="20"/>
          <w:szCs w:val="20"/>
          <w:lang w:eastAsia="it-IT"/>
        </w:rPr>
        <w:t xml:space="preserve">). </w:t>
      </w:r>
      <w:r w:rsidRPr="00A72306">
        <w:rPr>
          <w:rFonts w:ascii="Arial" w:hAnsi="Arial" w:cs="Arial"/>
          <w:i/>
          <w:sz w:val="20"/>
          <w:szCs w:val="20"/>
          <w:lang w:eastAsia="it-IT"/>
        </w:rPr>
        <w:t>E la pace di Cristo regni nei vostri cuori, perché ad essa siete stati chiamati in un solo corpo. E siate riconoscenti!</w:t>
      </w:r>
      <w:r w:rsidR="004C3500" w:rsidRPr="00A72306">
        <w:rPr>
          <w:rFonts w:ascii="Arial" w:hAnsi="Arial" w:cs="Arial"/>
          <w:i/>
          <w:sz w:val="20"/>
          <w:szCs w:val="20"/>
          <w:lang w:eastAsia="it-IT"/>
        </w:rPr>
        <w:t xml:space="preserve"> (</w:t>
      </w:r>
      <w:r w:rsidR="006A49AF" w:rsidRPr="00A72306">
        <w:rPr>
          <w:rFonts w:ascii="Arial" w:hAnsi="Arial" w:cs="Arial"/>
          <w:i/>
          <w:sz w:val="20"/>
          <w:szCs w:val="20"/>
          <w:lang w:eastAsia="it-IT"/>
        </w:rPr>
        <w:t>Col 3, 15</w:t>
      </w:r>
      <w:r w:rsidR="004C3500" w:rsidRPr="00A72306">
        <w:rPr>
          <w:rFonts w:ascii="Arial" w:hAnsi="Arial" w:cs="Arial"/>
          <w:i/>
          <w:sz w:val="20"/>
          <w:szCs w:val="20"/>
          <w:lang w:eastAsia="it-IT"/>
        </w:rPr>
        <w:t xml:space="preserve">). </w:t>
      </w:r>
      <w:r w:rsidRPr="00A72306">
        <w:rPr>
          <w:rFonts w:ascii="Arial" w:hAnsi="Arial" w:cs="Arial"/>
          <w:i/>
          <w:sz w:val="20"/>
          <w:szCs w:val="20"/>
          <w:lang w:eastAsia="it-IT"/>
        </w:rPr>
        <w:t>Incoraggiandovi e scongiurandovi a comportarvi in maniera degna di Dio, che vi chiama</w:t>
      </w:r>
      <w:r w:rsidR="004C3500" w:rsidRPr="00A72306">
        <w:rPr>
          <w:rFonts w:ascii="Arial" w:hAnsi="Arial" w:cs="Arial"/>
          <w:i/>
          <w:sz w:val="20"/>
          <w:szCs w:val="20"/>
          <w:lang w:eastAsia="it-IT"/>
        </w:rPr>
        <w:t xml:space="preserve"> al suo regno e alla sua gloria (</w:t>
      </w:r>
      <w:r w:rsidR="006A49AF" w:rsidRPr="00A72306">
        <w:rPr>
          <w:rFonts w:ascii="Arial" w:hAnsi="Arial" w:cs="Arial"/>
          <w:i/>
          <w:sz w:val="20"/>
          <w:szCs w:val="20"/>
          <w:lang w:eastAsia="it-IT"/>
        </w:rPr>
        <w:t>1Ts 2, 12</w:t>
      </w:r>
      <w:r w:rsidR="004C3500" w:rsidRPr="00A72306">
        <w:rPr>
          <w:rFonts w:ascii="Arial" w:hAnsi="Arial" w:cs="Arial"/>
          <w:i/>
          <w:sz w:val="20"/>
          <w:szCs w:val="20"/>
          <w:lang w:eastAsia="it-IT"/>
        </w:rPr>
        <w:t xml:space="preserve">). </w:t>
      </w:r>
      <w:r w:rsidRPr="00A72306">
        <w:rPr>
          <w:rFonts w:ascii="Arial" w:hAnsi="Arial" w:cs="Arial"/>
          <w:i/>
          <w:sz w:val="20"/>
          <w:szCs w:val="20"/>
          <w:lang w:eastAsia="it-IT"/>
        </w:rPr>
        <w:t>Dio non ci ha chiamati all'i</w:t>
      </w:r>
      <w:r w:rsidR="004C3500" w:rsidRPr="00A72306">
        <w:rPr>
          <w:rFonts w:ascii="Arial" w:hAnsi="Arial" w:cs="Arial"/>
          <w:i/>
          <w:sz w:val="20"/>
          <w:szCs w:val="20"/>
          <w:lang w:eastAsia="it-IT"/>
        </w:rPr>
        <w:t>mpurità, ma alla santificazione (</w:t>
      </w:r>
      <w:r w:rsidR="006A49AF" w:rsidRPr="00A72306">
        <w:rPr>
          <w:rFonts w:ascii="Arial" w:hAnsi="Arial" w:cs="Arial"/>
          <w:i/>
          <w:sz w:val="20"/>
          <w:szCs w:val="20"/>
          <w:lang w:eastAsia="it-IT"/>
        </w:rPr>
        <w:t>1Ts 4, 7</w:t>
      </w:r>
      <w:r w:rsidR="004C3500" w:rsidRPr="00A72306">
        <w:rPr>
          <w:rFonts w:ascii="Arial" w:hAnsi="Arial" w:cs="Arial"/>
          <w:i/>
          <w:sz w:val="20"/>
          <w:szCs w:val="20"/>
          <w:lang w:eastAsia="it-IT"/>
        </w:rPr>
        <w:t xml:space="preserve">). </w:t>
      </w:r>
      <w:r w:rsidRPr="00A72306">
        <w:rPr>
          <w:rFonts w:ascii="Arial" w:hAnsi="Arial" w:cs="Arial"/>
          <w:i/>
          <w:sz w:val="20"/>
          <w:szCs w:val="20"/>
          <w:lang w:eastAsia="it-IT"/>
        </w:rPr>
        <w:t>Anche per questo preghiamo di continuo per voi, perché il nostro Dio vi renda degni della sua chiamata e porti a compimento, con la sua potenza, ogni vostra volontà di bene e l'opera del</w:t>
      </w:r>
      <w:r w:rsidR="004C3500" w:rsidRPr="00A72306">
        <w:rPr>
          <w:rFonts w:ascii="Arial" w:hAnsi="Arial" w:cs="Arial"/>
          <w:i/>
          <w:sz w:val="20"/>
          <w:szCs w:val="20"/>
          <w:lang w:eastAsia="it-IT"/>
        </w:rPr>
        <w:t>la vostra fede (</w:t>
      </w:r>
      <w:r w:rsidR="006A49AF" w:rsidRPr="00A72306">
        <w:rPr>
          <w:rFonts w:ascii="Arial" w:hAnsi="Arial" w:cs="Arial"/>
          <w:i/>
          <w:sz w:val="20"/>
          <w:szCs w:val="20"/>
          <w:lang w:eastAsia="it-IT"/>
        </w:rPr>
        <w:t>2Ts 1, 11</w:t>
      </w:r>
      <w:r w:rsidR="004C3500" w:rsidRPr="00A72306">
        <w:rPr>
          <w:rFonts w:ascii="Arial" w:hAnsi="Arial" w:cs="Arial"/>
          <w:i/>
          <w:sz w:val="20"/>
          <w:szCs w:val="20"/>
          <w:lang w:eastAsia="it-IT"/>
        </w:rPr>
        <w:t xml:space="preserve">). </w:t>
      </w:r>
      <w:r w:rsidRPr="00A72306">
        <w:rPr>
          <w:rFonts w:ascii="Arial" w:hAnsi="Arial" w:cs="Arial"/>
          <w:i/>
          <w:sz w:val="20"/>
          <w:szCs w:val="20"/>
          <w:lang w:eastAsia="it-IT"/>
        </w:rPr>
        <w:t>Chiamandovi a questo con il nostro vangelo, per il possesso della gloria</w:t>
      </w:r>
      <w:r w:rsidR="004C3500" w:rsidRPr="00A72306">
        <w:rPr>
          <w:rFonts w:ascii="Arial" w:hAnsi="Arial" w:cs="Arial"/>
          <w:i/>
          <w:sz w:val="20"/>
          <w:szCs w:val="20"/>
          <w:lang w:eastAsia="it-IT"/>
        </w:rPr>
        <w:t xml:space="preserve"> del Signore nostro Gesù Cristo (</w:t>
      </w:r>
      <w:r w:rsidR="006A49AF" w:rsidRPr="00A72306">
        <w:rPr>
          <w:rFonts w:ascii="Arial" w:hAnsi="Arial" w:cs="Arial"/>
          <w:i/>
          <w:sz w:val="20"/>
          <w:szCs w:val="20"/>
          <w:lang w:eastAsia="it-IT"/>
        </w:rPr>
        <w:t>2Ts 2, 14</w:t>
      </w:r>
      <w:r w:rsidR="004C3500" w:rsidRPr="00A72306">
        <w:rPr>
          <w:rFonts w:ascii="Arial" w:hAnsi="Arial" w:cs="Arial"/>
          <w:i/>
          <w:sz w:val="20"/>
          <w:szCs w:val="20"/>
          <w:lang w:eastAsia="it-IT"/>
        </w:rPr>
        <w:t xml:space="preserve">). </w:t>
      </w:r>
    </w:p>
    <w:p w:rsidR="00262AE1" w:rsidRPr="00A72306" w:rsidRDefault="00262AE1" w:rsidP="004C3500">
      <w:pPr>
        <w:autoSpaceDE w:val="0"/>
        <w:autoSpaceDN w:val="0"/>
        <w:adjustRightInd w:val="0"/>
        <w:spacing w:after="120" w:line="240" w:lineRule="auto"/>
        <w:jc w:val="both"/>
        <w:rPr>
          <w:rFonts w:ascii="Arial" w:hAnsi="Arial" w:cs="Arial"/>
          <w:i/>
          <w:sz w:val="20"/>
          <w:szCs w:val="20"/>
          <w:lang w:eastAsia="it-IT"/>
        </w:rPr>
      </w:pPr>
      <w:r w:rsidRPr="00A72306">
        <w:rPr>
          <w:rFonts w:ascii="Arial" w:hAnsi="Arial" w:cs="Arial"/>
          <w:i/>
          <w:sz w:val="20"/>
          <w:szCs w:val="20"/>
          <w:lang w:eastAsia="it-IT"/>
        </w:rPr>
        <w:t>Rendo grazie a colui che mi ha dato la forza, Cristo Gesù Signore nostro, perché mi ha giudicato degno di fiducia chiam</w:t>
      </w:r>
      <w:r w:rsidR="004C3500" w:rsidRPr="00A72306">
        <w:rPr>
          <w:rFonts w:ascii="Arial" w:hAnsi="Arial" w:cs="Arial"/>
          <w:i/>
          <w:sz w:val="20"/>
          <w:szCs w:val="20"/>
          <w:lang w:eastAsia="it-IT"/>
        </w:rPr>
        <w:t>andomi al mistero (</w:t>
      </w:r>
      <w:r w:rsidR="006A49AF" w:rsidRPr="00A72306">
        <w:rPr>
          <w:rFonts w:ascii="Arial" w:hAnsi="Arial" w:cs="Arial"/>
          <w:i/>
          <w:sz w:val="20"/>
          <w:szCs w:val="20"/>
          <w:lang w:eastAsia="it-IT"/>
        </w:rPr>
        <w:t>1Tm 1, 12</w:t>
      </w:r>
      <w:r w:rsidR="004C3500" w:rsidRPr="00A72306">
        <w:rPr>
          <w:rFonts w:ascii="Arial" w:hAnsi="Arial" w:cs="Arial"/>
          <w:i/>
          <w:sz w:val="20"/>
          <w:szCs w:val="20"/>
          <w:lang w:eastAsia="it-IT"/>
        </w:rPr>
        <w:t xml:space="preserve">). </w:t>
      </w:r>
      <w:r w:rsidRPr="00A72306">
        <w:rPr>
          <w:rFonts w:ascii="Arial" w:hAnsi="Arial" w:cs="Arial"/>
          <w:i/>
          <w:sz w:val="20"/>
          <w:szCs w:val="20"/>
          <w:lang w:eastAsia="it-IT"/>
        </w:rPr>
        <w:t>Combatti la buona battaglia della fede, cerca di raggiungere la vita eterna alla quale sei stato chiamato e per la quale hai fatto la tua bella professione di</w:t>
      </w:r>
      <w:r w:rsidR="004C3500" w:rsidRPr="00A72306">
        <w:rPr>
          <w:rFonts w:ascii="Arial" w:hAnsi="Arial" w:cs="Arial"/>
          <w:i/>
          <w:sz w:val="20"/>
          <w:szCs w:val="20"/>
          <w:lang w:eastAsia="it-IT"/>
        </w:rPr>
        <w:t xml:space="preserve"> fede davanti a molti testimoni (</w:t>
      </w:r>
      <w:r w:rsidR="006A49AF" w:rsidRPr="00A72306">
        <w:rPr>
          <w:rFonts w:ascii="Arial" w:hAnsi="Arial" w:cs="Arial"/>
          <w:i/>
          <w:sz w:val="20"/>
          <w:szCs w:val="20"/>
          <w:lang w:eastAsia="it-IT"/>
        </w:rPr>
        <w:t>1Tm 6, 12</w:t>
      </w:r>
      <w:r w:rsidR="004C3500" w:rsidRPr="00A72306">
        <w:rPr>
          <w:rFonts w:ascii="Arial" w:hAnsi="Arial" w:cs="Arial"/>
          <w:i/>
          <w:sz w:val="20"/>
          <w:szCs w:val="20"/>
          <w:lang w:eastAsia="it-IT"/>
        </w:rPr>
        <w:t xml:space="preserve">). </w:t>
      </w:r>
      <w:r w:rsidRPr="00A72306">
        <w:rPr>
          <w:rFonts w:ascii="Arial" w:hAnsi="Arial" w:cs="Arial"/>
          <w:i/>
          <w:sz w:val="20"/>
          <w:szCs w:val="20"/>
          <w:lang w:eastAsia="it-IT"/>
        </w:rPr>
        <w:t>Egli infatti ci ha salvati e ci ha chiamati con una vocazione santa, non già in base alle nostre opere, ma secondo il suo proposito e la sua grazia; grazia che ci è stata data i</w:t>
      </w:r>
      <w:r w:rsidR="004C3500" w:rsidRPr="00A72306">
        <w:rPr>
          <w:rFonts w:ascii="Arial" w:hAnsi="Arial" w:cs="Arial"/>
          <w:i/>
          <w:sz w:val="20"/>
          <w:szCs w:val="20"/>
          <w:lang w:eastAsia="it-IT"/>
        </w:rPr>
        <w:t>n Cristo Gesù fin dall'eternità (</w:t>
      </w:r>
    </w:p>
    <w:p w:rsidR="006A49AF" w:rsidRPr="00A72306" w:rsidRDefault="006A49AF" w:rsidP="004C3500">
      <w:pPr>
        <w:autoSpaceDE w:val="0"/>
        <w:autoSpaceDN w:val="0"/>
        <w:adjustRightInd w:val="0"/>
        <w:spacing w:after="120" w:line="240" w:lineRule="auto"/>
        <w:jc w:val="both"/>
        <w:rPr>
          <w:rFonts w:ascii="Arial" w:hAnsi="Arial" w:cs="Arial"/>
          <w:i/>
          <w:sz w:val="20"/>
          <w:szCs w:val="20"/>
          <w:lang w:eastAsia="it-IT"/>
        </w:rPr>
      </w:pPr>
      <w:r w:rsidRPr="00A72306">
        <w:rPr>
          <w:rFonts w:ascii="Arial" w:hAnsi="Arial" w:cs="Arial"/>
          <w:i/>
          <w:sz w:val="20"/>
          <w:szCs w:val="20"/>
          <w:lang w:eastAsia="it-IT"/>
        </w:rPr>
        <w:t>2Tm 1, 9</w:t>
      </w:r>
      <w:r w:rsidR="004C3500" w:rsidRPr="00A72306">
        <w:rPr>
          <w:rFonts w:ascii="Arial" w:hAnsi="Arial" w:cs="Arial"/>
          <w:i/>
          <w:sz w:val="20"/>
          <w:szCs w:val="20"/>
          <w:lang w:eastAsia="it-IT"/>
        </w:rPr>
        <w:t xml:space="preserve">). </w:t>
      </w:r>
      <w:r w:rsidR="00262AE1" w:rsidRPr="00A72306">
        <w:rPr>
          <w:rFonts w:ascii="Arial" w:hAnsi="Arial" w:cs="Arial"/>
          <w:i/>
          <w:sz w:val="20"/>
          <w:szCs w:val="20"/>
          <w:lang w:eastAsia="it-IT"/>
        </w:rPr>
        <w:t>Paolo, servo di Dio, apostolo di Gesù Cristo per chiamare alla fede gli eletti di Dio e per far conoscere la verità che conduce alla pietà</w:t>
      </w:r>
      <w:r w:rsidR="004C3500" w:rsidRPr="00A72306">
        <w:rPr>
          <w:rFonts w:ascii="Arial" w:hAnsi="Arial" w:cs="Arial"/>
          <w:i/>
          <w:sz w:val="20"/>
          <w:szCs w:val="20"/>
          <w:lang w:eastAsia="it-IT"/>
        </w:rPr>
        <w:t xml:space="preserve"> (</w:t>
      </w:r>
      <w:r w:rsidRPr="00A72306">
        <w:rPr>
          <w:rFonts w:ascii="Arial" w:hAnsi="Arial" w:cs="Arial"/>
          <w:i/>
          <w:sz w:val="20"/>
          <w:szCs w:val="20"/>
          <w:lang w:eastAsia="it-IT"/>
        </w:rPr>
        <w:t>Tt 1, 1</w:t>
      </w:r>
      <w:r w:rsidR="004C3500" w:rsidRPr="00A72306">
        <w:rPr>
          <w:rFonts w:ascii="Arial" w:hAnsi="Arial" w:cs="Arial"/>
          <w:i/>
          <w:sz w:val="20"/>
          <w:szCs w:val="20"/>
          <w:lang w:eastAsia="it-IT"/>
        </w:rPr>
        <w:t xml:space="preserve">). </w:t>
      </w:r>
      <w:r w:rsidR="00262AE1" w:rsidRPr="00A72306">
        <w:rPr>
          <w:rFonts w:ascii="Arial" w:hAnsi="Arial" w:cs="Arial"/>
          <w:i/>
          <w:sz w:val="20"/>
          <w:szCs w:val="20"/>
          <w:lang w:eastAsia="it-IT"/>
        </w:rPr>
        <w:t>Nessuno può attribuirsi questo onore, se non chi è chiam</w:t>
      </w:r>
      <w:r w:rsidR="004C3500" w:rsidRPr="00A72306">
        <w:rPr>
          <w:rFonts w:ascii="Arial" w:hAnsi="Arial" w:cs="Arial"/>
          <w:i/>
          <w:sz w:val="20"/>
          <w:szCs w:val="20"/>
          <w:lang w:eastAsia="it-IT"/>
        </w:rPr>
        <w:t>ato da Dio, come Aronne (</w:t>
      </w:r>
      <w:r w:rsidRPr="00A72306">
        <w:rPr>
          <w:rFonts w:ascii="Arial" w:hAnsi="Arial" w:cs="Arial"/>
          <w:i/>
          <w:sz w:val="20"/>
          <w:szCs w:val="20"/>
          <w:lang w:eastAsia="it-IT"/>
        </w:rPr>
        <w:t>Eb 5, 4</w:t>
      </w:r>
      <w:r w:rsidR="004C3500" w:rsidRPr="00A72306">
        <w:rPr>
          <w:rFonts w:ascii="Arial" w:hAnsi="Arial" w:cs="Arial"/>
          <w:i/>
          <w:sz w:val="20"/>
          <w:szCs w:val="20"/>
          <w:lang w:eastAsia="it-IT"/>
        </w:rPr>
        <w:t xml:space="preserve">). </w:t>
      </w:r>
      <w:r w:rsidR="00262AE1" w:rsidRPr="00A72306">
        <w:rPr>
          <w:rFonts w:ascii="Arial" w:hAnsi="Arial" w:cs="Arial"/>
          <w:i/>
          <w:sz w:val="20"/>
          <w:szCs w:val="20"/>
          <w:lang w:eastAsia="it-IT"/>
        </w:rPr>
        <w:t xml:space="preserve">Per questo egli è mediatore di una nuova alleanza, perché, essendo ormai intervenuta la sua morte per la </w:t>
      </w:r>
      <w:r w:rsidR="004C3500" w:rsidRPr="00A72306">
        <w:rPr>
          <w:rFonts w:ascii="Arial" w:hAnsi="Arial" w:cs="Arial"/>
          <w:i/>
          <w:sz w:val="20"/>
          <w:szCs w:val="20"/>
          <w:lang w:eastAsia="it-IT"/>
        </w:rPr>
        <w:t>redenzione</w:t>
      </w:r>
      <w:r w:rsidR="00262AE1" w:rsidRPr="00A72306">
        <w:rPr>
          <w:rFonts w:ascii="Arial" w:hAnsi="Arial" w:cs="Arial"/>
          <w:i/>
          <w:sz w:val="20"/>
          <w:szCs w:val="20"/>
          <w:lang w:eastAsia="it-IT"/>
        </w:rPr>
        <w:t xml:space="preserve"> delle colpe commesse sotto la prima alleanza, coloro che sono stati chiamati ricevano l'ered</w:t>
      </w:r>
      <w:r w:rsidR="004C3500" w:rsidRPr="00A72306">
        <w:rPr>
          <w:rFonts w:ascii="Arial" w:hAnsi="Arial" w:cs="Arial"/>
          <w:i/>
          <w:sz w:val="20"/>
          <w:szCs w:val="20"/>
          <w:lang w:eastAsia="it-IT"/>
        </w:rPr>
        <w:t>ità eterna che è stata promessa (</w:t>
      </w:r>
      <w:r w:rsidRPr="00A72306">
        <w:rPr>
          <w:rFonts w:ascii="Arial" w:hAnsi="Arial" w:cs="Arial"/>
          <w:i/>
          <w:sz w:val="20"/>
          <w:szCs w:val="20"/>
          <w:lang w:eastAsia="it-IT"/>
        </w:rPr>
        <w:t>Eb 9, 15</w:t>
      </w:r>
      <w:r w:rsidR="004C3500" w:rsidRPr="00A72306">
        <w:rPr>
          <w:rFonts w:ascii="Arial" w:hAnsi="Arial" w:cs="Arial"/>
          <w:i/>
          <w:sz w:val="20"/>
          <w:szCs w:val="20"/>
          <w:lang w:eastAsia="it-IT"/>
        </w:rPr>
        <w:t xml:space="preserve">). </w:t>
      </w:r>
      <w:r w:rsidR="00262AE1" w:rsidRPr="00A72306">
        <w:rPr>
          <w:rFonts w:ascii="Arial" w:hAnsi="Arial" w:cs="Arial"/>
          <w:i/>
          <w:sz w:val="20"/>
          <w:szCs w:val="20"/>
          <w:lang w:eastAsia="it-IT"/>
        </w:rPr>
        <w:t>Per fede Abramo, chiamato da Dio, obbedì partendo per un luogo che doveva ricevere in eredità, e</w:t>
      </w:r>
      <w:r w:rsidR="004C3500" w:rsidRPr="00A72306">
        <w:rPr>
          <w:rFonts w:ascii="Arial" w:hAnsi="Arial" w:cs="Arial"/>
          <w:i/>
          <w:sz w:val="20"/>
          <w:szCs w:val="20"/>
          <w:lang w:eastAsia="it-IT"/>
        </w:rPr>
        <w:t xml:space="preserve"> partì senza sapere dove andava (</w:t>
      </w:r>
      <w:r w:rsidRPr="00A72306">
        <w:rPr>
          <w:rFonts w:ascii="Arial" w:hAnsi="Arial" w:cs="Arial"/>
          <w:i/>
          <w:sz w:val="20"/>
          <w:szCs w:val="20"/>
          <w:lang w:eastAsia="it-IT"/>
        </w:rPr>
        <w:t>Eb 11, 8</w:t>
      </w:r>
      <w:r w:rsidR="004C3500" w:rsidRPr="00A72306">
        <w:rPr>
          <w:rFonts w:ascii="Arial" w:hAnsi="Arial" w:cs="Arial"/>
          <w:i/>
          <w:sz w:val="20"/>
          <w:szCs w:val="20"/>
          <w:lang w:eastAsia="it-IT"/>
        </w:rPr>
        <w:t xml:space="preserve">). </w:t>
      </w:r>
    </w:p>
    <w:p w:rsidR="006A49AF" w:rsidRDefault="00262AE1" w:rsidP="004C3500">
      <w:pPr>
        <w:autoSpaceDE w:val="0"/>
        <w:autoSpaceDN w:val="0"/>
        <w:adjustRightInd w:val="0"/>
        <w:spacing w:after="120" w:line="240" w:lineRule="auto"/>
        <w:jc w:val="both"/>
        <w:rPr>
          <w:rFonts w:ascii="Arial" w:hAnsi="Arial" w:cs="Arial"/>
          <w:i/>
          <w:sz w:val="20"/>
          <w:szCs w:val="20"/>
          <w:lang w:eastAsia="it-IT"/>
        </w:rPr>
      </w:pPr>
      <w:r w:rsidRPr="00A72306">
        <w:rPr>
          <w:rFonts w:ascii="Arial" w:hAnsi="Arial" w:cs="Arial"/>
          <w:i/>
          <w:sz w:val="20"/>
          <w:szCs w:val="20"/>
          <w:lang w:eastAsia="it-IT"/>
        </w:rPr>
        <w:t>E si compì la Scrittura che dice: E Abramo ebbe fede in Dio e gli fu accreditato a giustizia, e fu chiam</w:t>
      </w:r>
      <w:r w:rsidR="004C3500" w:rsidRPr="00A72306">
        <w:rPr>
          <w:rFonts w:ascii="Arial" w:hAnsi="Arial" w:cs="Arial"/>
          <w:i/>
          <w:sz w:val="20"/>
          <w:szCs w:val="20"/>
          <w:lang w:eastAsia="it-IT"/>
        </w:rPr>
        <w:t>ato amico di Dio (</w:t>
      </w:r>
      <w:r w:rsidR="006A49AF" w:rsidRPr="00A72306">
        <w:rPr>
          <w:rFonts w:ascii="Arial" w:hAnsi="Arial" w:cs="Arial"/>
          <w:i/>
          <w:sz w:val="20"/>
          <w:szCs w:val="20"/>
          <w:lang w:eastAsia="it-IT"/>
        </w:rPr>
        <w:t>Gc 2, 23</w:t>
      </w:r>
      <w:r w:rsidR="004C3500" w:rsidRPr="00A72306">
        <w:rPr>
          <w:rFonts w:ascii="Arial" w:hAnsi="Arial" w:cs="Arial"/>
          <w:i/>
          <w:sz w:val="20"/>
          <w:szCs w:val="20"/>
          <w:lang w:eastAsia="it-IT"/>
        </w:rPr>
        <w:t xml:space="preserve">). </w:t>
      </w:r>
      <w:r w:rsidR="00753521" w:rsidRPr="00A72306">
        <w:rPr>
          <w:rFonts w:ascii="Arial" w:hAnsi="Arial" w:cs="Arial"/>
          <w:i/>
          <w:sz w:val="20"/>
          <w:szCs w:val="20"/>
          <w:lang w:eastAsia="it-IT"/>
        </w:rPr>
        <w:t xml:space="preserve">Ma ad immagine del Santo che vi ha chiamati, diventate santi anche </w:t>
      </w:r>
      <w:r w:rsidR="004C3500" w:rsidRPr="00A72306">
        <w:rPr>
          <w:rFonts w:ascii="Arial" w:hAnsi="Arial" w:cs="Arial"/>
          <w:i/>
          <w:sz w:val="20"/>
          <w:szCs w:val="20"/>
          <w:lang w:eastAsia="it-IT"/>
        </w:rPr>
        <w:t>voi in tutta la vostra condotta (</w:t>
      </w:r>
      <w:r w:rsidR="006A49AF" w:rsidRPr="00A72306">
        <w:rPr>
          <w:rFonts w:ascii="Arial" w:hAnsi="Arial" w:cs="Arial"/>
          <w:i/>
          <w:sz w:val="20"/>
          <w:szCs w:val="20"/>
          <w:lang w:eastAsia="it-IT"/>
        </w:rPr>
        <w:t>1Pt 1, 15</w:t>
      </w:r>
      <w:r w:rsidR="004C3500" w:rsidRPr="00A72306">
        <w:rPr>
          <w:rFonts w:ascii="Arial" w:hAnsi="Arial" w:cs="Arial"/>
          <w:i/>
          <w:sz w:val="20"/>
          <w:szCs w:val="20"/>
          <w:lang w:eastAsia="it-IT"/>
        </w:rPr>
        <w:t xml:space="preserve">). </w:t>
      </w:r>
      <w:r w:rsidR="00753521" w:rsidRPr="00A72306">
        <w:rPr>
          <w:rFonts w:ascii="Arial" w:hAnsi="Arial" w:cs="Arial"/>
          <w:i/>
          <w:sz w:val="20"/>
          <w:szCs w:val="20"/>
          <w:lang w:eastAsia="it-IT"/>
        </w:rPr>
        <w:t>Ma voi siete la stirpe eletta, il sacerdozio regale, la nazione santa, il popolo che Dio si è acquistato perché proclami le opere meravigliose di lui che vi ha chiamato dalle tenebre alla sua ammi</w:t>
      </w:r>
      <w:r w:rsidR="004C3500" w:rsidRPr="00A72306">
        <w:rPr>
          <w:rFonts w:ascii="Arial" w:hAnsi="Arial" w:cs="Arial"/>
          <w:i/>
          <w:sz w:val="20"/>
          <w:szCs w:val="20"/>
          <w:lang w:eastAsia="it-IT"/>
        </w:rPr>
        <w:t>rabile luce (</w:t>
      </w:r>
      <w:r w:rsidR="006A49AF" w:rsidRPr="00A72306">
        <w:rPr>
          <w:rFonts w:ascii="Arial" w:hAnsi="Arial" w:cs="Arial"/>
          <w:i/>
          <w:sz w:val="20"/>
          <w:szCs w:val="20"/>
          <w:lang w:eastAsia="it-IT"/>
        </w:rPr>
        <w:t>1Pt 2, 9</w:t>
      </w:r>
      <w:r w:rsidR="004C3500" w:rsidRPr="00A72306">
        <w:rPr>
          <w:rFonts w:ascii="Arial" w:hAnsi="Arial" w:cs="Arial"/>
          <w:i/>
          <w:sz w:val="20"/>
          <w:szCs w:val="20"/>
          <w:lang w:eastAsia="it-IT"/>
        </w:rPr>
        <w:t xml:space="preserve">). </w:t>
      </w:r>
      <w:r w:rsidR="00753521" w:rsidRPr="00A72306">
        <w:rPr>
          <w:rFonts w:ascii="Arial" w:hAnsi="Arial" w:cs="Arial"/>
          <w:i/>
          <w:sz w:val="20"/>
          <w:szCs w:val="20"/>
          <w:lang w:eastAsia="it-IT"/>
        </w:rPr>
        <w:t xml:space="preserve">A questo infatti siete stati chiamati, </w:t>
      </w:r>
      <w:r w:rsidR="004C3500" w:rsidRPr="00A72306">
        <w:rPr>
          <w:rFonts w:ascii="Arial" w:hAnsi="Arial" w:cs="Arial"/>
          <w:i/>
          <w:sz w:val="20"/>
          <w:szCs w:val="20"/>
          <w:lang w:eastAsia="it-IT"/>
        </w:rPr>
        <w:t>poiché</w:t>
      </w:r>
      <w:r w:rsidR="00753521" w:rsidRPr="00A72306">
        <w:rPr>
          <w:rFonts w:ascii="Arial" w:hAnsi="Arial" w:cs="Arial"/>
          <w:i/>
          <w:sz w:val="20"/>
          <w:szCs w:val="20"/>
          <w:lang w:eastAsia="it-IT"/>
        </w:rPr>
        <w:t xml:space="preserve"> anche Cristo patì per voi, lasciandovi un esem</w:t>
      </w:r>
      <w:r w:rsidR="004C3500" w:rsidRPr="00A72306">
        <w:rPr>
          <w:rFonts w:ascii="Arial" w:hAnsi="Arial" w:cs="Arial"/>
          <w:i/>
          <w:sz w:val="20"/>
          <w:szCs w:val="20"/>
          <w:lang w:eastAsia="it-IT"/>
        </w:rPr>
        <w:t>pio, perché ne seguiate le orme (</w:t>
      </w:r>
      <w:r w:rsidR="006A49AF" w:rsidRPr="00A72306">
        <w:rPr>
          <w:rFonts w:ascii="Arial" w:hAnsi="Arial" w:cs="Arial"/>
          <w:i/>
          <w:sz w:val="20"/>
          <w:szCs w:val="20"/>
          <w:lang w:eastAsia="it-IT"/>
        </w:rPr>
        <w:t>1Pt 2, 21</w:t>
      </w:r>
      <w:r w:rsidR="004C3500" w:rsidRPr="00A72306">
        <w:rPr>
          <w:rFonts w:ascii="Arial" w:hAnsi="Arial" w:cs="Arial"/>
          <w:i/>
          <w:sz w:val="20"/>
          <w:szCs w:val="20"/>
          <w:lang w:eastAsia="it-IT"/>
        </w:rPr>
        <w:t xml:space="preserve">). </w:t>
      </w:r>
      <w:r w:rsidR="00753521" w:rsidRPr="00A72306">
        <w:rPr>
          <w:rFonts w:ascii="Arial" w:hAnsi="Arial" w:cs="Arial"/>
          <w:i/>
          <w:sz w:val="20"/>
          <w:szCs w:val="20"/>
          <w:lang w:eastAsia="it-IT"/>
        </w:rPr>
        <w:t xml:space="preserve">Non rendete male per male, né ingiuria per ingiuria, ma, al contrario, rispondete benedicendo; poiché a questo siete stati chiamati per </w:t>
      </w:r>
      <w:r w:rsidR="004C3500" w:rsidRPr="00A72306">
        <w:rPr>
          <w:rFonts w:ascii="Arial" w:hAnsi="Arial" w:cs="Arial"/>
          <w:i/>
          <w:sz w:val="20"/>
          <w:szCs w:val="20"/>
          <w:lang w:eastAsia="it-IT"/>
        </w:rPr>
        <w:t>avere in eredità la benedizione (</w:t>
      </w:r>
      <w:r w:rsidR="006A49AF" w:rsidRPr="00A72306">
        <w:rPr>
          <w:rFonts w:ascii="Arial" w:hAnsi="Arial" w:cs="Arial"/>
          <w:i/>
          <w:sz w:val="20"/>
          <w:szCs w:val="20"/>
          <w:lang w:eastAsia="it-IT"/>
        </w:rPr>
        <w:t>1Pt 3, 9</w:t>
      </w:r>
      <w:r w:rsidR="004C3500" w:rsidRPr="00A72306">
        <w:rPr>
          <w:rFonts w:ascii="Arial" w:hAnsi="Arial" w:cs="Arial"/>
          <w:i/>
          <w:sz w:val="20"/>
          <w:szCs w:val="20"/>
          <w:lang w:eastAsia="it-IT"/>
        </w:rPr>
        <w:t xml:space="preserve">). </w:t>
      </w:r>
      <w:r w:rsidR="00753521" w:rsidRPr="00A72306">
        <w:rPr>
          <w:rFonts w:ascii="Arial" w:hAnsi="Arial" w:cs="Arial"/>
          <w:i/>
          <w:sz w:val="20"/>
          <w:szCs w:val="20"/>
          <w:lang w:eastAsia="it-IT"/>
        </w:rPr>
        <w:t>E il Dio di ogni grazia, il quale vi ha chiamati alla sua gloria eterna in Cristo, egli stesso vi ristabilirà, dopo una breve sofferenza vi confermerà e vi renderà forti e s</w:t>
      </w:r>
      <w:r w:rsidR="004C3500" w:rsidRPr="00A72306">
        <w:rPr>
          <w:rFonts w:ascii="Arial" w:hAnsi="Arial" w:cs="Arial"/>
          <w:i/>
          <w:sz w:val="20"/>
          <w:szCs w:val="20"/>
          <w:lang w:eastAsia="it-IT"/>
        </w:rPr>
        <w:t>aldi (</w:t>
      </w:r>
      <w:r w:rsidR="006A49AF" w:rsidRPr="00A72306">
        <w:rPr>
          <w:rFonts w:ascii="Arial" w:hAnsi="Arial" w:cs="Arial"/>
          <w:i/>
          <w:sz w:val="20"/>
          <w:szCs w:val="20"/>
          <w:lang w:eastAsia="it-IT"/>
        </w:rPr>
        <w:t>1Pt 5, 10</w:t>
      </w:r>
      <w:r w:rsidR="004C3500" w:rsidRPr="00A72306">
        <w:rPr>
          <w:rFonts w:ascii="Arial" w:hAnsi="Arial" w:cs="Arial"/>
          <w:i/>
          <w:sz w:val="20"/>
          <w:szCs w:val="20"/>
          <w:lang w:eastAsia="it-IT"/>
        </w:rPr>
        <w:t xml:space="preserve">). </w:t>
      </w:r>
      <w:r w:rsidR="00753521" w:rsidRPr="00A72306">
        <w:rPr>
          <w:rFonts w:ascii="Arial" w:hAnsi="Arial" w:cs="Arial"/>
          <w:i/>
          <w:sz w:val="20"/>
          <w:szCs w:val="20"/>
          <w:lang w:eastAsia="it-IT"/>
        </w:rPr>
        <w:t>La sua potenza divina ci ha fatto dono di ogni bene per quanto riguarda la vita e la pietà, mediante la conoscenza di colui che ci ha chiam</w:t>
      </w:r>
      <w:r w:rsidR="004C3500" w:rsidRPr="00A72306">
        <w:rPr>
          <w:rFonts w:ascii="Arial" w:hAnsi="Arial" w:cs="Arial"/>
          <w:i/>
          <w:sz w:val="20"/>
          <w:szCs w:val="20"/>
          <w:lang w:eastAsia="it-IT"/>
        </w:rPr>
        <w:t>ati con la sua gloria e potenza (</w:t>
      </w:r>
      <w:r w:rsidR="006A49AF" w:rsidRPr="00A72306">
        <w:rPr>
          <w:rFonts w:ascii="Arial" w:hAnsi="Arial" w:cs="Arial"/>
          <w:i/>
          <w:sz w:val="20"/>
          <w:szCs w:val="20"/>
          <w:lang w:eastAsia="it-IT"/>
        </w:rPr>
        <w:t>2Pt 1, 3</w:t>
      </w:r>
      <w:r w:rsidR="004C3500" w:rsidRPr="00A72306">
        <w:rPr>
          <w:rFonts w:ascii="Arial" w:hAnsi="Arial" w:cs="Arial"/>
          <w:i/>
          <w:sz w:val="20"/>
          <w:szCs w:val="20"/>
          <w:lang w:eastAsia="it-IT"/>
        </w:rPr>
        <w:t xml:space="preserve">). </w:t>
      </w:r>
      <w:r w:rsidR="00753521" w:rsidRPr="00A72306">
        <w:rPr>
          <w:rFonts w:ascii="Arial" w:hAnsi="Arial" w:cs="Arial"/>
          <w:i/>
          <w:sz w:val="20"/>
          <w:szCs w:val="20"/>
          <w:lang w:eastAsia="it-IT"/>
        </w:rPr>
        <w:t>Quale grande amore ci ha dato il Padre per essere chiamati figli di Dio, e lo siamo realmente! La ragione per cui il mondo non ci conosce</w:t>
      </w:r>
      <w:r w:rsidR="004C3500" w:rsidRPr="00A72306">
        <w:rPr>
          <w:rFonts w:ascii="Arial" w:hAnsi="Arial" w:cs="Arial"/>
          <w:i/>
          <w:sz w:val="20"/>
          <w:szCs w:val="20"/>
          <w:lang w:eastAsia="it-IT"/>
        </w:rPr>
        <w:t xml:space="preserve"> è perché non ha conosciuto lui (</w:t>
      </w:r>
      <w:r w:rsidR="006A49AF" w:rsidRPr="00A72306">
        <w:rPr>
          <w:rFonts w:ascii="Arial" w:hAnsi="Arial" w:cs="Arial"/>
          <w:i/>
          <w:sz w:val="20"/>
          <w:szCs w:val="20"/>
          <w:lang w:eastAsia="it-IT"/>
        </w:rPr>
        <w:t>1Gv 3, 1</w:t>
      </w:r>
      <w:r w:rsidR="004C3500" w:rsidRPr="00A72306">
        <w:rPr>
          <w:rFonts w:ascii="Arial" w:hAnsi="Arial" w:cs="Arial"/>
          <w:i/>
          <w:sz w:val="20"/>
          <w:szCs w:val="20"/>
          <w:lang w:eastAsia="it-IT"/>
        </w:rPr>
        <w:t xml:space="preserve">). </w:t>
      </w:r>
      <w:r w:rsidR="00753521" w:rsidRPr="00A72306">
        <w:rPr>
          <w:rFonts w:ascii="Arial" w:hAnsi="Arial" w:cs="Arial"/>
          <w:i/>
          <w:sz w:val="20"/>
          <w:szCs w:val="20"/>
          <w:lang w:eastAsia="it-IT"/>
        </w:rPr>
        <w:t>Essi combatteranno contro l'Agnello, ma l'Agnello li vincerà, perché è il Signore dei signori e il Re dei re e quelli con lui sono i chiam</w:t>
      </w:r>
      <w:r w:rsidR="004C3500" w:rsidRPr="00A72306">
        <w:rPr>
          <w:rFonts w:ascii="Arial" w:hAnsi="Arial" w:cs="Arial"/>
          <w:i/>
          <w:sz w:val="20"/>
          <w:szCs w:val="20"/>
          <w:lang w:eastAsia="it-IT"/>
        </w:rPr>
        <w:t>ati, gli eletti e i fedeli" (</w:t>
      </w:r>
      <w:r w:rsidR="006A49AF" w:rsidRPr="00A72306">
        <w:rPr>
          <w:rFonts w:ascii="Arial" w:hAnsi="Arial" w:cs="Arial"/>
          <w:i/>
          <w:sz w:val="20"/>
          <w:szCs w:val="20"/>
          <w:lang w:eastAsia="it-IT"/>
        </w:rPr>
        <w:t>Ap 17, 14</w:t>
      </w:r>
      <w:r w:rsidR="004C3500" w:rsidRPr="00A72306">
        <w:rPr>
          <w:rFonts w:ascii="Arial" w:hAnsi="Arial" w:cs="Arial"/>
          <w:i/>
          <w:sz w:val="20"/>
          <w:szCs w:val="20"/>
          <w:lang w:eastAsia="it-IT"/>
        </w:rPr>
        <w:t>).</w:t>
      </w:r>
      <w:r w:rsidR="004C3500" w:rsidRPr="004C3500">
        <w:rPr>
          <w:rFonts w:ascii="Arial" w:hAnsi="Arial" w:cs="Arial"/>
          <w:i/>
          <w:sz w:val="20"/>
          <w:szCs w:val="20"/>
          <w:lang w:eastAsia="it-IT"/>
        </w:rPr>
        <w:t xml:space="preserve"> </w:t>
      </w:r>
    </w:p>
    <w:p w:rsidR="00AD1CB1" w:rsidRDefault="00AD1CB1" w:rsidP="004C3500">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Qual è il vero problema sia d</w:t>
      </w:r>
      <w:r w:rsidR="00836E54">
        <w:rPr>
          <w:rFonts w:ascii="Arial" w:hAnsi="Arial" w:cs="Arial"/>
          <w:sz w:val="20"/>
          <w:szCs w:val="20"/>
          <w:lang w:eastAsia="it-IT"/>
        </w:rPr>
        <w:t>e</w:t>
      </w:r>
      <w:r>
        <w:rPr>
          <w:rFonts w:ascii="Arial" w:hAnsi="Arial" w:cs="Arial"/>
          <w:sz w:val="20"/>
          <w:szCs w:val="20"/>
          <w:lang w:eastAsia="it-IT"/>
        </w:rPr>
        <w:t xml:space="preserve">lle vocazioni generali, sia delle vocazioni sacramentali, sia delle vocazioni extra- sacramentali? Il vero problema è uno solo: si dona la vita a Dio, sia nelle vocazioni sacramentali e in quelle extra-sacramentali, ma si vive la vita non dalla volontà attuale di Dio e neanche nel rispetto della vocazione universale data da Dio per ogni uomo. </w:t>
      </w:r>
      <w:r w:rsidR="00423487">
        <w:rPr>
          <w:rFonts w:ascii="Arial" w:hAnsi="Arial" w:cs="Arial"/>
          <w:sz w:val="20"/>
          <w:szCs w:val="20"/>
          <w:lang w:eastAsia="it-IT"/>
        </w:rPr>
        <w:t>È giusto che ricordiamo ancora una volta qual è questa volontà generale, universale. Se questa vocazione non è vissuta in modo perfetto, anche le altre due sono vissute in modo imperfetto.</w:t>
      </w:r>
    </w:p>
    <w:p w:rsidR="00423487" w:rsidRDefault="00423487" w:rsidP="00423487">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rPr>
        <w:t xml:space="preserve">Ecco l’obbedienza a cui è chiamato l’uomo nelle sue molteplici forme e modalità. Tutti gli uomini sono chiamati ad </w:t>
      </w:r>
      <w:r>
        <w:rPr>
          <w:rFonts w:ascii="Arial" w:hAnsi="Arial" w:cs="Arial"/>
          <w:sz w:val="20"/>
          <w:szCs w:val="20"/>
          <w:lang w:eastAsia="it-IT"/>
        </w:rPr>
        <w:t>obbedire al Signore, ad osservare la Legge, alla fede nel Vangelo, a formare un solo corpo in Cristo Gesù, alla vita eterna, ad essere sempre dalla volontà di Dio, ad un ascolto perenne del Signore</w:t>
      </w:r>
      <w:r w:rsidR="00836E54">
        <w:rPr>
          <w:rFonts w:ascii="Arial" w:hAnsi="Arial" w:cs="Arial"/>
          <w:sz w:val="20"/>
          <w:szCs w:val="20"/>
          <w:lang w:eastAsia="it-IT"/>
        </w:rPr>
        <w:t>,</w:t>
      </w:r>
      <w:r>
        <w:rPr>
          <w:rFonts w:ascii="Arial" w:hAnsi="Arial" w:cs="Arial"/>
          <w:sz w:val="20"/>
          <w:szCs w:val="20"/>
          <w:lang w:eastAsia="it-IT"/>
        </w:rPr>
        <w:t xml:space="preserve"> alla comunione con Dio e con i fratelli nello Spirito Santo, alla gloria del  Paradiso, alla Croce, alla Parola che oggi il Signore rivolge al cuore, alle virtù, ad abbandonare i vizi. Queste vocazioni sono per ogni uomo.</w:t>
      </w:r>
    </w:p>
    <w:p w:rsidR="00423487" w:rsidRDefault="00423487" w:rsidP="00423487">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Alle tre vocazioni – universale, sacramentale ed extra-sacramentali – se ne deve aggiungere una quarta: l’obbedienza al carisma dello Spirito Santo, che è la modalità concreta, pratica, attuale, quotidiana di vivere la vocazione personale alla quale il Signore ci ha chiamato. Questa obbedienza dona ad ogni chiamato la sua particolare impronta nella storia che è inconfondibile, irripetibile, solo sua. L‘obbedienza al proprio carisma è come il DNA o le impronte digitali della persona. L’uno e le altre sono unici. Senza questa obbedienza ogni vocazione è vanificata.</w:t>
      </w:r>
    </w:p>
    <w:p w:rsidR="00423487" w:rsidRDefault="00423487" w:rsidP="00423487">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Oggi si parla di crisi delle vocazioni. In verità non vi è crisi nelle vocazioni. Vi è crisi nelle quattro obbedienze. La crisi è nella mancata obbedienza alla vocazione generale, alla vocazione per sacramento, alle vocazioni extra-sacramentali, alla vocazione al proprio carisma. Se queste quattro vocazioni non sono vissute nelle modalità, nella verità, nei contenuti stabiliti dal Signore, la crisi mai potrà essere superata. Non è crisi di numero, ma di vita non conforme alla divina volontà. Tutto l’impegno della Chiesa deve essere uno solo: aiutare ogni vocazione perché sia vissuta in ogni obbedienza e sappiamo che le obbedienz</w:t>
      </w:r>
      <w:r w:rsidR="00836E54">
        <w:rPr>
          <w:rFonts w:ascii="Arial" w:hAnsi="Arial" w:cs="Arial"/>
          <w:sz w:val="20"/>
          <w:szCs w:val="20"/>
          <w:lang w:eastAsia="it-IT"/>
        </w:rPr>
        <w:t>e</w:t>
      </w:r>
      <w:r>
        <w:rPr>
          <w:rFonts w:ascii="Arial" w:hAnsi="Arial" w:cs="Arial"/>
          <w:sz w:val="20"/>
          <w:szCs w:val="20"/>
          <w:lang w:eastAsia="it-IT"/>
        </w:rPr>
        <w:t xml:space="preserve"> sono tante, molte.</w:t>
      </w:r>
    </w:p>
    <w:p w:rsidR="00423487" w:rsidRDefault="00F0397C" w:rsidP="00423487">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Se manca l’obbedienza al Vangelo, alla fede, alla verità, alla giustizia, alle virtù, a stare lontano da ogni vizio, alla vita eterna, a formare il corpo di Cristo, ad ascoltare lo Spirito Santo, vi potrà essere obbedienza al battesimo, alla cresima, all’Eucaristia, alla penitenza, all’unzione degli inferm</w:t>
      </w:r>
      <w:r w:rsidR="00836E54">
        <w:rPr>
          <w:rFonts w:ascii="Arial" w:hAnsi="Arial" w:cs="Arial"/>
          <w:sz w:val="20"/>
          <w:szCs w:val="20"/>
          <w:lang w:eastAsia="it-IT"/>
        </w:rPr>
        <w:t>i</w:t>
      </w:r>
      <w:r>
        <w:rPr>
          <w:rFonts w:ascii="Arial" w:hAnsi="Arial" w:cs="Arial"/>
          <w:sz w:val="20"/>
          <w:szCs w:val="20"/>
          <w:lang w:eastAsia="it-IT"/>
        </w:rPr>
        <w:t>, all’ordine sacro, al matrimonio, al carisma di ogni vocazione extra-sacramentale? Mancando l’obbedienza alla vocazione universale, mai vi potrà essere obbedienza alla vocazione particolare sia essa sacramentale o extra sacramentale.</w:t>
      </w:r>
    </w:p>
    <w:p w:rsidR="00F0397C" w:rsidRDefault="00F0397C" w:rsidP="00423487">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Riflettiamo un istante sulla vocazione ad un Movimento, una Associazione, un Gruppo Ecclesiale. Se gli Aderenti non vivono la vocazione universale, mai potranno vivere la vocazione al loro carisma, alla loro specifica vocazione, al comando ricevuto dallo Spirito Santo. Manca il soggetto. Questo vale per tutte le altre vocazioni, compresa la vocazione all’obbedienza al personale carisma. Tutto per il discepolo di Gesù dall’obbedienza al Vangelo. Un presbitero che non obbedisce al Vangelo, sarà sempre un pessimo presbitero.</w:t>
      </w:r>
    </w:p>
    <w:p w:rsidR="00F0397C" w:rsidRDefault="00F0397C" w:rsidP="00423487">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La Vergine Maria, Madre della Redenzione, Angeli, Santi, ci aiutino, perché quanto appreso in questo lungo viaggio nelle parole della fede, produca in noi un frutto di vita eterna, da offrire ad ogni uomo per la sua conversione, redenzione, salvezza.</w:t>
      </w:r>
    </w:p>
    <w:p w:rsidR="007056B1" w:rsidRDefault="007056B1" w:rsidP="007056B1">
      <w:pPr>
        <w:autoSpaceDE w:val="0"/>
        <w:autoSpaceDN w:val="0"/>
        <w:adjustRightInd w:val="0"/>
        <w:spacing w:after="0" w:line="360" w:lineRule="atLeast"/>
        <w:rPr>
          <w:rFonts w:ascii="Arial" w:hAnsi="Arial" w:cs="Arial"/>
          <w:sz w:val="20"/>
          <w:szCs w:val="20"/>
          <w:lang w:eastAsia="it-IT"/>
        </w:rPr>
      </w:pPr>
    </w:p>
    <w:p w:rsidR="009C2B21" w:rsidRPr="003F6A5A" w:rsidRDefault="009C2B21" w:rsidP="00136576">
      <w:pPr>
        <w:pStyle w:val="Titolo1"/>
        <w:ind w:left="0" w:firstLine="0"/>
        <w:jc w:val="center"/>
        <w:rPr>
          <w:rFonts w:ascii="Arial" w:hAnsi="Arial" w:cs="Arial"/>
        </w:rPr>
      </w:pPr>
      <w:r w:rsidRPr="003F6A5A">
        <w:rPr>
          <w:rFonts w:ascii="Arial" w:hAnsi="Arial" w:cs="Arial"/>
          <w:sz w:val="24"/>
        </w:rPr>
        <w:br w:type="page"/>
      </w:r>
      <w:bookmarkStart w:id="152" w:name="_Toc477095070"/>
      <w:r w:rsidR="00683312" w:rsidRPr="003F6A5A">
        <w:rPr>
          <w:rFonts w:ascii="Arial" w:hAnsi="Arial" w:cs="Arial"/>
        </w:rPr>
        <w:t>CONCLUSIONE</w:t>
      </w:r>
      <w:bookmarkEnd w:id="152"/>
    </w:p>
    <w:p w:rsidR="009C2B21" w:rsidRPr="003F6A5A" w:rsidRDefault="009C2B21" w:rsidP="00136576">
      <w:pPr>
        <w:spacing w:line="240" w:lineRule="auto"/>
        <w:rPr>
          <w:rFonts w:ascii="Arial" w:hAnsi="Arial" w:cs="Arial"/>
          <w:lang w:eastAsia="it-IT"/>
        </w:rPr>
      </w:pPr>
    </w:p>
    <w:p w:rsidR="00C312DA" w:rsidRDefault="006E2BF7" w:rsidP="00136576">
      <w:pPr>
        <w:spacing w:after="120" w:line="240" w:lineRule="auto"/>
        <w:jc w:val="both"/>
        <w:rPr>
          <w:rFonts w:ascii="Arial" w:hAnsi="Arial" w:cs="Arial"/>
          <w:sz w:val="20"/>
          <w:lang w:eastAsia="it-IT"/>
        </w:rPr>
      </w:pPr>
      <w:r>
        <w:rPr>
          <w:rFonts w:ascii="Arial" w:hAnsi="Arial" w:cs="Arial"/>
          <w:sz w:val="20"/>
          <w:lang w:eastAsia="it-IT"/>
        </w:rPr>
        <w:t xml:space="preserve">Il nostro viaggio nelle parole della fede si è concluso. </w:t>
      </w:r>
      <w:r w:rsidR="00756113">
        <w:rPr>
          <w:rFonts w:ascii="Arial" w:hAnsi="Arial" w:cs="Arial"/>
          <w:sz w:val="20"/>
          <w:lang w:eastAsia="it-IT"/>
        </w:rPr>
        <w:t xml:space="preserve">Di certo non abbiamo preso in esame ogni parola, ma solo alcune. Molte sono state tralasciate, promettendoci di esaminarle in un secondo tempo. Il viaggio nelle parole della fede non termina neanche nell’eternità, essendo infinito il mistero di Dio, sempre dinanzi ai nostri occhi e al nostro spirito, senza poterlo mai afferrare nella sua pienezza. In eterno l’uomo rimane creatura e in eterno sentirà il suo limite.  </w:t>
      </w:r>
    </w:p>
    <w:p w:rsidR="007026B7" w:rsidRPr="00877AC1" w:rsidRDefault="00712413" w:rsidP="007026B7">
      <w:pPr>
        <w:spacing w:after="120" w:line="240" w:lineRule="auto"/>
        <w:jc w:val="both"/>
        <w:rPr>
          <w:rFonts w:ascii="Arial" w:hAnsi="Arial" w:cs="Arial"/>
          <w:i/>
          <w:sz w:val="20"/>
          <w:szCs w:val="20"/>
        </w:rPr>
      </w:pPr>
      <w:r w:rsidRPr="00712413">
        <w:rPr>
          <w:rFonts w:ascii="Arial" w:hAnsi="Arial" w:cs="Arial"/>
          <w:sz w:val="20"/>
          <w:szCs w:val="20"/>
        </w:rPr>
        <w:t>Nel Primo Volume ci si è soffermati sulle parole</w:t>
      </w:r>
      <w:r>
        <w:rPr>
          <w:rFonts w:ascii="Arial" w:hAnsi="Arial" w:cs="Arial"/>
          <w:i/>
          <w:sz w:val="20"/>
          <w:szCs w:val="20"/>
        </w:rPr>
        <w:t xml:space="preserve">: </w:t>
      </w:r>
      <w:r w:rsidR="007026B7" w:rsidRPr="00877AC1">
        <w:rPr>
          <w:rFonts w:ascii="Arial" w:hAnsi="Arial" w:cs="Arial"/>
          <w:i/>
          <w:sz w:val="20"/>
          <w:szCs w:val="20"/>
        </w:rPr>
        <w:t>Alleanza,  Amore,  Angeli, Anima, Anno Liturgico , Annuncio. Apostolato, Apparizioni di Cristo Gesù, Apparizione Della Vergine Maria, Ascensione, Associazioni,  Gruppi,  Movimenti Ecclesiali, Ateismo,  Avvento,  Battesimo, Beatitudini, Bene, Benedizione, Carisma, Carità, Castità, Catechesi, Catechismo, Celibato, Chiesa, Comandamenti, Comunione, Comunione dei Santi,  Comunità, Confessione, Consacrazione, Conversione, Corpo, Coscienza, Creazione,  Cresima,  Croce, Culto,  Deposito della Fede, Diaconato, Digiuno.</w:t>
      </w:r>
    </w:p>
    <w:p w:rsidR="007026B7" w:rsidRDefault="007026B7" w:rsidP="007026B7">
      <w:pPr>
        <w:spacing w:after="120" w:line="240" w:lineRule="auto"/>
        <w:jc w:val="both"/>
        <w:rPr>
          <w:rFonts w:ascii="Arial" w:hAnsi="Arial" w:cs="Arial"/>
          <w:i/>
          <w:sz w:val="20"/>
          <w:szCs w:val="20"/>
        </w:rPr>
      </w:pPr>
      <w:r w:rsidRPr="00877AC1">
        <w:rPr>
          <w:rFonts w:ascii="Arial" w:hAnsi="Arial" w:cs="Arial"/>
          <w:i/>
          <w:sz w:val="20"/>
          <w:szCs w:val="20"/>
        </w:rPr>
        <w:t>Direzio</w:t>
      </w:r>
      <w:r>
        <w:rPr>
          <w:rFonts w:ascii="Arial" w:hAnsi="Arial" w:cs="Arial"/>
          <w:i/>
          <w:sz w:val="20"/>
          <w:szCs w:val="20"/>
        </w:rPr>
        <w:t xml:space="preserve">ne </w:t>
      </w:r>
      <w:r w:rsidRPr="00877AC1">
        <w:rPr>
          <w:rFonts w:ascii="Arial" w:hAnsi="Arial" w:cs="Arial"/>
          <w:i/>
          <w:sz w:val="20"/>
          <w:szCs w:val="20"/>
        </w:rPr>
        <w:t>Spirituale,</w:t>
      </w:r>
      <w:r>
        <w:rPr>
          <w:rFonts w:ascii="Arial" w:hAnsi="Arial" w:cs="Arial"/>
          <w:i/>
          <w:sz w:val="20"/>
          <w:szCs w:val="20"/>
        </w:rPr>
        <w:t xml:space="preserve"> </w:t>
      </w:r>
      <w:r w:rsidRPr="00877AC1">
        <w:rPr>
          <w:rFonts w:ascii="Arial" w:hAnsi="Arial" w:cs="Arial"/>
          <w:i/>
          <w:sz w:val="20"/>
          <w:szCs w:val="20"/>
        </w:rPr>
        <w:t>Discernimento,</w:t>
      </w:r>
      <w:r>
        <w:rPr>
          <w:rFonts w:ascii="Arial" w:hAnsi="Arial" w:cs="Arial"/>
          <w:i/>
          <w:sz w:val="20"/>
          <w:szCs w:val="20"/>
        </w:rPr>
        <w:t xml:space="preserve"> </w:t>
      </w:r>
      <w:r w:rsidRPr="00877AC1">
        <w:rPr>
          <w:rFonts w:ascii="Arial" w:hAnsi="Arial" w:cs="Arial"/>
          <w:i/>
          <w:sz w:val="20"/>
          <w:szCs w:val="20"/>
        </w:rPr>
        <w:t>Disegno</w:t>
      </w:r>
      <w:r>
        <w:rPr>
          <w:rFonts w:ascii="Arial" w:hAnsi="Arial" w:cs="Arial"/>
          <w:i/>
          <w:sz w:val="20"/>
          <w:szCs w:val="20"/>
        </w:rPr>
        <w:t xml:space="preserve"> </w:t>
      </w:r>
      <w:r w:rsidRPr="00877AC1">
        <w:rPr>
          <w:rFonts w:ascii="Arial" w:hAnsi="Arial" w:cs="Arial"/>
          <w:i/>
          <w:sz w:val="20"/>
          <w:szCs w:val="20"/>
        </w:rPr>
        <w:t>Divino,</w:t>
      </w:r>
      <w:r>
        <w:rPr>
          <w:rFonts w:ascii="Arial" w:hAnsi="Arial" w:cs="Arial"/>
          <w:i/>
          <w:sz w:val="20"/>
          <w:szCs w:val="20"/>
        </w:rPr>
        <w:t xml:space="preserve"> </w:t>
      </w:r>
      <w:r w:rsidRPr="00877AC1">
        <w:rPr>
          <w:rFonts w:ascii="Arial" w:hAnsi="Arial" w:cs="Arial"/>
          <w:i/>
          <w:sz w:val="20"/>
          <w:szCs w:val="20"/>
        </w:rPr>
        <w:t>Dogma,</w:t>
      </w:r>
      <w:r>
        <w:rPr>
          <w:rFonts w:ascii="Arial" w:hAnsi="Arial" w:cs="Arial"/>
          <w:i/>
          <w:sz w:val="20"/>
          <w:szCs w:val="20"/>
        </w:rPr>
        <w:t xml:space="preserve"> </w:t>
      </w:r>
      <w:r w:rsidRPr="00877AC1">
        <w:rPr>
          <w:rFonts w:ascii="Arial" w:hAnsi="Arial" w:cs="Arial"/>
          <w:i/>
          <w:sz w:val="20"/>
          <w:szCs w:val="20"/>
        </w:rPr>
        <w:t>Donna,</w:t>
      </w:r>
      <w:r>
        <w:rPr>
          <w:rFonts w:ascii="Arial" w:hAnsi="Arial" w:cs="Arial"/>
          <w:i/>
          <w:sz w:val="20"/>
          <w:szCs w:val="20"/>
        </w:rPr>
        <w:t xml:space="preserve"> </w:t>
      </w:r>
      <w:r w:rsidRPr="00877AC1">
        <w:rPr>
          <w:rFonts w:ascii="Arial" w:hAnsi="Arial" w:cs="Arial"/>
          <w:i/>
          <w:sz w:val="20"/>
          <w:szCs w:val="20"/>
        </w:rPr>
        <w:t xml:space="preserve">Ecumenismo,  Educazione dei Figli, Eresia,  Esame di Coscienza, Escatologia, Esorcismo, Eucaristia, Famiglia, Fede,  Fidanzamento, Formazione, Fortezza, Giudizio, Giustizia, Gloria di Dio, Grazia, Idolatria, Imitazione di Cristo, Imitazione dei Santi, Indulgenze, Infallibilità, Intercessione dei Santi, Intercessione della Madonna,  Interpretazione della Bibbia, Ispirazione, Lavoro, Legge, </w:t>
      </w:r>
      <w:r w:rsidR="00836E54" w:rsidRPr="00877AC1">
        <w:rPr>
          <w:rFonts w:ascii="Arial" w:hAnsi="Arial" w:cs="Arial"/>
          <w:i/>
          <w:sz w:val="20"/>
          <w:szCs w:val="20"/>
        </w:rPr>
        <w:t>Libertà</w:t>
      </w:r>
      <w:r w:rsidRPr="00877AC1">
        <w:rPr>
          <w:rFonts w:ascii="Arial" w:hAnsi="Arial" w:cs="Arial"/>
          <w:i/>
          <w:sz w:val="20"/>
          <w:szCs w:val="20"/>
        </w:rPr>
        <w:t xml:space="preserve">, </w:t>
      </w:r>
      <w:r w:rsidR="00836E54" w:rsidRPr="00877AC1">
        <w:rPr>
          <w:rFonts w:ascii="Arial" w:hAnsi="Arial" w:cs="Arial"/>
          <w:i/>
          <w:sz w:val="20"/>
          <w:szCs w:val="20"/>
        </w:rPr>
        <w:t>Liturgia</w:t>
      </w:r>
      <w:r w:rsidRPr="00877AC1">
        <w:rPr>
          <w:rFonts w:ascii="Arial" w:hAnsi="Arial" w:cs="Arial"/>
          <w:i/>
          <w:sz w:val="20"/>
          <w:szCs w:val="20"/>
        </w:rPr>
        <w:t xml:space="preserve">, Male, Martirio, Matrimonio, Mente. </w:t>
      </w:r>
    </w:p>
    <w:p w:rsidR="00712413" w:rsidRDefault="00712413" w:rsidP="007026B7">
      <w:pPr>
        <w:spacing w:after="120" w:line="240" w:lineRule="auto"/>
        <w:jc w:val="both"/>
        <w:rPr>
          <w:rFonts w:ascii="Arial" w:hAnsi="Arial" w:cs="Arial"/>
          <w:i/>
          <w:sz w:val="20"/>
          <w:lang w:eastAsia="it-IT"/>
        </w:rPr>
      </w:pPr>
      <w:r w:rsidRPr="00712413">
        <w:rPr>
          <w:rFonts w:ascii="Arial" w:hAnsi="Arial" w:cs="Arial"/>
          <w:sz w:val="20"/>
          <w:lang w:eastAsia="it-IT"/>
        </w:rPr>
        <w:t>Nel Secondo Volume le parole prese in esame sono state</w:t>
      </w:r>
      <w:r>
        <w:rPr>
          <w:rFonts w:ascii="Arial" w:hAnsi="Arial" w:cs="Arial"/>
          <w:i/>
          <w:sz w:val="20"/>
          <w:lang w:eastAsia="it-IT"/>
        </w:rPr>
        <w:t xml:space="preserve">: </w:t>
      </w:r>
      <w:r w:rsidRPr="00712413">
        <w:rPr>
          <w:rFonts w:ascii="Arial" w:hAnsi="Arial" w:cs="Arial"/>
          <w:i/>
          <w:sz w:val="20"/>
          <w:lang w:eastAsia="it-IT"/>
        </w:rPr>
        <w:t>Ministeri</w:t>
      </w:r>
      <w:r w:rsidR="00756113">
        <w:rPr>
          <w:rFonts w:ascii="Arial" w:hAnsi="Arial" w:cs="Arial"/>
          <w:i/>
          <w:sz w:val="20"/>
          <w:lang w:eastAsia="it-IT"/>
        </w:rPr>
        <w:t>,</w:t>
      </w:r>
      <w:r w:rsidRPr="00712413">
        <w:rPr>
          <w:rFonts w:ascii="Arial" w:hAnsi="Arial" w:cs="Arial"/>
          <w:i/>
          <w:sz w:val="20"/>
          <w:lang w:eastAsia="it-IT"/>
        </w:rPr>
        <w:t xml:space="preserve"> </w:t>
      </w:r>
      <w:r w:rsidR="00756113" w:rsidRPr="00712413">
        <w:rPr>
          <w:rFonts w:ascii="Arial" w:hAnsi="Arial" w:cs="Arial"/>
          <w:i/>
          <w:sz w:val="20"/>
          <w:lang w:eastAsia="it-IT"/>
        </w:rPr>
        <w:t>Ministro</w:t>
      </w:r>
      <w:r w:rsidRPr="00712413">
        <w:rPr>
          <w:rFonts w:ascii="Arial" w:hAnsi="Arial" w:cs="Arial"/>
          <w:i/>
          <w:sz w:val="20"/>
          <w:lang w:eastAsia="it-IT"/>
        </w:rPr>
        <w:t xml:space="preserve">, </w:t>
      </w:r>
      <w:r w:rsidR="00756113" w:rsidRPr="00712413">
        <w:rPr>
          <w:rFonts w:ascii="Arial" w:hAnsi="Arial" w:cs="Arial"/>
          <w:i/>
          <w:sz w:val="20"/>
          <w:lang w:eastAsia="it-IT"/>
        </w:rPr>
        <w:t>Miracoli, Misericordia, Missione, Natale, Novissimi, Nuova Evangelizzazione, Obbedienza, Onnipotenza di Dio, Onnipotenza per Grazia, Ordine Sacro, Pace, Papa, Parola di Dio, Parrocchia, Pasqua, Passione di Cristo, Pastori, Pazienza, Peccato, Penitenza, Pentecoste, Perdono, Politica, Impegno Sociale del Cristiano, Povertà, Preghiera, Provvidenza, Prudenza, Purgatorio, Purificazione, Quaresima, Ragione</w:t>
      </w:r>
      <w:r w:rsidR="00756113">
        <w:rPr>
          <w:rFonts w:ascii="Arial" w:hAnsi="Arial" w:cs="Arial"/>
          <w:i/>
          <w:sz w:val="20"/>
          <w:lang w:eastAsia="it-IT"/>
        </w:rPr>
        <w:t>.</w:t>
      </w:r>
    </w:p>
    <w:p w:rsidR="007026B7" w:rsidRPr="00712413" w:rsidRDefault="00712413" w:rsidP="007026B7">
      <w:pPr>
        <w:spacing w:after="120" w:line="240" w:lineRule="auto"/>
        <w:jc w:val="both"/>
        <w:rPr>
          <w:rFonts w:ascii="Arial" w:hAnsi="Arial" w:cs="Arial"/>
          <w:i/>
          <w:sz w:val="20"/>
          <w:lang w:eastAsia="it-IT"/>
        </w:rPr>
      </w:pPr>
      <w:r w:rsidRPr="00712413">
        <w:rPr>
          <w:rFonts w:ascii="Arial" w:hAnsi="Arial" w:cs="Arial"/>
          <w:i/>
          <w:sz w:val="20"/>
          <w:lang w:eastAsia="it-IT"/>
        </w:rPr>
        <w:t xml:space="preserve">Redenzione, </w:t>
      </w:r>
      <w:r w:rsidR="00756113" w:rsidRPr="00712413">
        <w:rPr>
          <w:rFonts w:ascii="Arial" w:hAnsi="Arial" w:cs="Arial"/>
          <w:i/>
          <w:sz w:val="20"/>
          <w:lang w:eastAsia="it-IT"/>
        </w:rPr>
        <w:t>Regno di Dio, Regola A</w:t>
      </w:r>
      <w:r w:rsidR="00756113">
        <w:rPr>
          <w:rFonts w:ascii="Arial" w:hAnsi="Arial" w:cs="Arial"/>
          <w:i/>
          <w:sz w:val="20"/>
          <w:lang w:eastAsia="it-IT"/>
        </w:rPr>
        <w:t xml:space="preserve">urea, Ricchezza, Risurrezione, </w:t>
      </w:r>
      <w:r w:rsidR="00756113" w:rsidRPr="00712413">
        <w:rPr>
          <w:rFonts w:ascii="Arial" w:hAnsi="Arial" w:cs="Arial"/>
          <w:i/>
          <w:sz w:val="20"/>
          <w:lang w:eastAsia="it-IT"/>
        </w:rPr>
        <w:t>Rivelazione Divina, Sacramenti, Sacrificio,  Salvezza, Opere di Misericordia Corporali e Spirituali, Santo Rosario, Santità,</w:t>
      </w:r>
      <w:r w:rsidR="00756113">
        <w:rPr>
          <w:rFonts w:ascii="Arial" w:hAnsi="Arial" w:cs="Arial"/>
          <w:i/>
          <w:sz w:val="20"/>
          <w:lang w:eastAsia="it-IT"/>
        </w:rPr>
        <w:t xml:space="preserve"> </w:t>
      </w:r>
      <w:r w:rsidR="00756113" w:rsidRPr="00712413">
        <w:rPr>
          <w:rFonts w:ascii="Arial" w:hAnsi="Arial" w:cs="Arial"/>
          <w:i/>
          <w:sz w:val="20"/>
          <w:lang w:eastAsia="it-IT"/>
        </w:rPr>
        <w:t>Sapienza</w:t>
      </w:r>
      <w:r w:rsidR="00756113">
        <w:rPr>
          <w:rFonts w:ascii="Arial" w:hAnsi="Arial" w:cs="Arial"/>
          <w:i/>
          <w:sz w:val="20"/>
          <w:lang w:eastAsia="it-IT"/>
        </w:rPr>
        <w:t xml:space="preserve">, </w:t>
      </w:r>
      <w:r w:rsidR="00756113" w:rsidRPr="00712413">
        <w:rPr>
          <w:rFonts w:ascii="Arial" w:hAnsi="Arial" w:cs="Arial"/>
          <w:i/>
          <w:sz w:val="20"/>
          <w:lang w:eastAsia="it-IT"/>
        </w:rPr>
        <w:t>Scienza e Fede</w:t>
      </w:r>
      <w:r w:rsidR="00756113">
        <w:rPr>
          <w:rFonts w:ascii="Arial" w:hAnsi="Arial" w:cs="Arial"/>
          <w:i/>
          <w:sz w:val="20"/>
          <w:lang w:eastAsia="it-IT"/>
        </w:rPr>
        <w:t xml:space="preserve">, </w:t>
      </w:r>
      <w:r w:rsidR="00756113" w:rsidRPr="00712413">
        <w:rPr>
          <w:rFonts w:ascii="Arial" w:hAnsi="Arial" w:cs="Arial"/>
          <w:i/>
          <w:sz w:val="20"/>
          <w:lang w:eastAsia="it-IT"/>
        </w:rPr>
        <w:t>Servizio, Sofferenza, Speranza, Spirito Santo, Superstizione, Temperanza, Tentazione,</w:t>
      </w:r>
      <w:r w:rsidR="00756113">
        <w:rPr>
          <w:rFonts w:ascii="Arial" w:hAnsi="Arial" w:cs="Arial"/>
          <w:i/>
          <w:sz w:val="20"/>
          <w:lang w:eastAsia="it-IT"/>
        </w:rPr>
        <w:t xml:space="preserve"> </w:t>
      </w:r>
      <w:r w:rsidR="00756113" w:rsidRPr="00712413">
        <w:rPr>
          <w:rFonts w:ascii="Arial" w:hAnsi="Arial" w:cs="Arial"/>
          <w:i/>
          <w:sz w:val="20"/>
          <w:lang w:eastAsia="it-IT"/>
        </w:rPr>
        <w:t>Termini, Testimonianza, Unità e Trinità di Dio, Unzione degli Infermi, Verginità, Virtù, Vita: Omicidio, Suicidio, Aborto, Eutanasia, Legittima Difesa, Difesa della Patria, Vita Consacrata, Vizio, Vocazione.</w:t>
      </w:r>
    </w:p>
    <w:p w:rsidR="007026B7" w:rsidRDefault="00756113" w:rsidP="007026B7">
      <w:pPr>
        <w:spacing w:after="120" w:line="240" w:lineRule="auto"/>
        <w:jc w:val="both"/>
        <w:rPr>
          <w:rFonts w:ascii="Arial" w:hAnsi="Arial" w:cs="Arial"/>
          <w:sz w:val="20"/>
          <w:lang w:eastAsia="it-IT"/>
        </w:rPr>
      </w:pPr>
      <w:r>
        <w:rPr>
          <w:rFonts w:ascii="Arial" w:hAnsi="Arial" w:cs="Arial"/>
          <w:sz w:val="20"/>
          <w:lang w:eastAsia="it-IT"/>
        </w:rPr>
        <w:t xml:space="preserve">Lo Spirito Santo ha dato la Parola, ha messo la verità di Dio e di ogni essere creato in essa, la verità del tempo e dell’eternità, del bene e del male, del presente e del futuro, della giustizia e dell’ingiustizia, dell’obbedienza e della disobbedienza, della </w:t>
      </w:r>
      <w:r w:rsidR="007026B7" w:rsidRPr="007026B7">
        <w:rPr>
          <w:rFonts w:ascii="Arial" w:hAnsi="Arial" w:cs="Arial"/>
          <w:sz w:val="20"/>
          <w:lang w:eastAsia="it-IT"/>
        </w:rPr>
        <w:t xml:space="preserve"> </w:t>
      </w:r>
      <w:r>
        <w:rPr>
          <w:rFonts w:ascii="Arial" w:hAnsi="Arial" w:cs="Arial"/>
          <w:sz w:val="20"/>
          <w:lang w:eastAsia="it-IT"/>
        </w:rPr>
        <w:t>benedizione e della maledizione, della vita e della morte, della natura di Dio e dell’uomo. Essendo la verità di ogni verità che è contenuta nella Parola lo Spirito Santo, chi vuole cogliere la verità delle Parole della fede, sempre deve vivere nella perfetta comunione con lo Spirito del Signore.</w:t>
      </w:r>
    </w:p>
    <w:p w:rsidR="00712413" w:rsidRDefault="00756113" w:rsidP="007026B7">
      <w:pPr>
        <w:spacing w:after="120" w:line="240" w:lineRule="auto"/>
        <w:jc w:val="both"/>
        <w:rPr>
          <w:rFonts w:ascii="Arial" w:hAnsi="Arial" w:cs="Arial"/>
          <w:sz w:val="20"/>
          <w:lang w:eastAsia="it-IT"/>
        </w:rPr>
      </w:pPr>
      <w:r>
        <w:rPr>
          <w:rFonts w:ascii="Arial" w:hAnsi="Arial" w:cs="Arial"/>
          <w:sz w:val="20"/>
          <w:lang w:eastAsia="it-IT"/>
        </w:rPr>
        <w:t xml:space="preserve">Ma come si può vivere in perfetta comunione con lo Spirito del Signore? Dimorando nel corpo di Cristo con l’obbedienza alla Parola, alla Legge, ai Comandamenti. Uno che si pone fuori dei Dieci Comandamenti è tralcio morto della vite che è Cristo Signore. Non è nella comunione dello Spirito Santo. Non è di conseguenza nella verità delle Parole della fede. Urge prima entrare nell’obbedienza ai Comandamenti, alla Legge, agli Statuti di Santità del nostro Dio e dall’obbedienza si può costruire ogni comunione con lo Spirito del Signore. </w:t>
      </w:r>
    </w:p>
    <w:p w:rsidR="00756113" w:rsidRDefault="00756113" w:rsidP="007026B7">
      <w:pPr>
        <w:spacing w:after="120" w:line="240" w:lineRule="auto"/>
        <w:jc w:val="both"/>
        <w:rPr>
          <w:rFonts w:ascii="Arial" w:hAnsi="Arial" w:cs="Arial"/>
          <w:sz w:val="20"/>
          <w:lang w:eastAsia="it-IT"/>
        </w:rPr>
      </w:pPr>
      <w:r>
        <w:rPr>
          <w:rFonts w:ascii="Arial" w:hAnsi="Arial" w:cs="Arial"/>
          <w:sz w:val="20"/>
          <w:lang w:eastAsia="it-IT"/>
        </w:rPr>
        <w:t>Ma l’osservanza dei soli Comandamenti non è sufficiente. Si è appena entrati nella comunione dello Spirito Santo. In questa comunione si deve raggiungere la perfezione che è data solo dalla piena obbedienza al Discorso della Montagna. Si trasforma questo Discorso in nostra quotidiana vita e a poco a poco, giorno dopo giorno, anche la comunione dello Spirito Santo si perfezion</w:t>
      </w:r>
      <w:r w:rsidR="00836E54">
        <w:rPr>
          <w:rFonts w:ascii="Arial" w:hAnsi="Arial" w:cs="Arial"/>
          <w:sz w:val="20"/>
          <w:lang w:eastAsia="it-IT"/>
        </w:rPr>
        <w:t>a</w:t>
      </w:r>
      <w:r>
        <w:rPr>
          <w:rFonts w:ascii="Arial" w:hAnsi="Arial" w:cs="Arial"/>
          <w:sz w:val="20"/>
          <w:lang w:eastAsia="it-IT"/>
        </w:rPr>
        <w:t xml:space="preserve"> in noi e noi dallo Spirito del Signore siamo presi per mano e condotti a tutta la verità. </w:t>
      </w:r>
      <w:r w:rsidR="00B27958">
        <w:rPr>
          <w:rFonts w:ascii="Arial" w:hAnsi="Arial" w:cs="Arial"/>
          <w:sz w:val="20"/>
          <w:lang w:eastAsia="it-IT"/>
        </w:rPr>
        <w:t xml:space="preserve">Nella verità si entra, si cammina, ma anche dalla verità si esce, si prosegue nella falsità. </w:t>
      </w:r>
    </w:p>
    <w:p w:rsidR="00712413" w:rsidRPr="006E2BF7" w:rsidRDefault="00712413" w:rsidP="006E2BF7">
      <w:pPr>
        <w:autoSpaceDE w:val="0"/>
        <w:autoSpaceDN w:val="0"/>
        <w:adjustRightInd w:val="0"/>
        <w:spacing w:after="120" w:line="240" w:lineRule="auto"/>
        <w:jc w:val="both"/>
        <w:rPr>
          <w:rFonts w:ascii="Arial" w:hAnsi="Arial" w:cs="Arial"/>
          <w:i/>
          <w:sz w:val="20"/>
          <w:szCs w:val="20"/>
          <w:lang w:eastAsia="it-IT"/>
        </w:rPr>
      </w:pPr>
      <w:r w:rsidRPr="006E2BF7">
        <w:rPr>
          <w:rFonts w:ascii="Arial" w:hAnsi="Arial" w:cs="Arial"/>
          <w:i/>
          <w:sz w:val="20"/>
          <w:szCs w:val="20"/>
          <w:lang w:eastAsia="it-IT"/>
        </w:rPr>
        <w:t>Mandate uno di voi a prendere il vostro fratello; voi rimarrete prigionieri. Siano così messe alla prova le vostre parole, per sapere se la verità è dalla vostra parte. Se no, per la vit</w:t>
      </w:r>
      <w:r w:rsidR="00C37B5B" w:rsidRPr="006E2BF7">
        <w:rPr>
          <w:rFonts w:ascii="Arial" w:hAnsi="Arial" w:cs="Arial"/>
          <w:i/>
          <w:sz w:val="20"/>
          <w:szCs w:val="20"/>
          <w:lang w:eastAsia="it-IT"/>
        </w:rPr>
        <w:t>a del faraone, voi siete spie!" (</w:t>
      </w:r>
      <w:r w:rsidRPr="006E2BF7">
        <w:rPr>
          <w:rFonts w:ascii="Arial" w:hAnsi="Arial" w:cs="Arial"/>
          <w:i/>
          <w:sz w:val="20"/>
          <w:szCs w:val="20"/>
          <w:lang w:eastAsia="it-IT"/>
        </w:rPr>
        <w:t>Gen 42, 16</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 xml:space="preserve">Rispose Acan a Giosuè: "In verità, proprio io ho peccato contro il Signore, Dio di Israele, </w:t>
      </w:r>
      <w:r w:rsidR="00C37B5B" w:rsidRPr="006E2BF7">
        <w:rPr>
          <w:rFonts w:ascii="Arial" w:hAnsi="Arial" w:cs="Arial"/>
          <w:i/>
          <w:sz w:val="20"/>
          <w:szCs w:val="20"/>
          <w:lang w:eastAsia="it-IT"/>
        </w:rPr>
        <w:t>e ho fatto questo e quest'altro (</w:t>
      </w:r>
      <w:r w:rsidRPr="006E2BF7">
        <w:rPr>
          <w:rFonts w:ascii="Arial" w:hAnsi="Arial" w:cs="Arial"/>
          <w:i/>
          <w:sz w:val="20"/>
          <w:szCs w:val="20"/>
          <w:lang w:eastAsia="it-IT"/>
        </w:rPr>
        <w:t>Gs 7, 20</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 xml:space="preserve">In verità l'abbiamo fatto preoccupati di questo: pensando </w:t>
      </w:r>
      <w:r w:rsidR="006E2BF7" w:rsidRPr="006E2BF7">
        <w:rPr>
          <w:rFonts w:ascii="Arial" w:hAnsi="Arial" w:cs="Arial"/>
          <w:i/>
          <w:sz w:val="20"/>
          <w:szCs w:val="20"/>
          <w:lang w:eastAsia="it-IT"/>
        </w:rPr>
        <w:t>ciò</w:t>
      </w:r>
      <w:r w:rsidRPr="006E2BF7">
        <w:rPr>
          <w:rFonts w:ascii="Arial" w:hAnsi="Arial" w:cs="Arial"/>
          <w:i/>
          <w:sz w:val="20"/>
          <w:szCs w:val="20"/>
          <w:lang w:eastAsia="it-IT"/>
        </w:rPr>
        <w:t xml:space="preserve"> che in avvenire i vostri figli potessero dire ai nostri figli: Che avete in comune voi con il Signore Dio d'Israele?</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Gs 22, 24</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Rispose il rovo agli alberi: Se in verità ungete me re su di voi, venite, rifugiatevi alla mia ombra; se no, esca un fuoco dal r</w:t>
      </w:r>
      <w:r w:rsidR="00C37B5B" w:rsidRPr="006E2BF7">
        <w:rPr>
          <w:rFonts w:ascii="Arial" w:hAnsi="Arial" w:cs="Arial"/>
          <w:i/>
          <w:sz w:val="20"/>
          <w:szCs w:val="20"/>
          <w:lang w:eastAsia="it-IT"/>
        </w:rPr>
        <w:t>ovo e divori i cedri del Libano (</w:t>
      </w:r>
      <w:r w:rsidRPr="006E2BF7">
        <w:rPr>
          <w:rFonts w:ascii="Arial" w:hAnsi="Arial" w:cs="Arial"/>
          <w:i/>
          <w:sz w:val="20"/>
          <w:szCs w:val="20"/>
          <w:lang w:eastAsia="it-IT"/>
        </w:rPr>
        <w:t>Gdc 9, 15</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Ora, Signore, tu sei Dio, le tue parole sono verità e hai pr</w:t>
      </w:r>
      <w:r w:rsidR="00C37B5B" w:rsidRPr="006E2BF7">
        <w:rPr>
          <w:rFonts w:ascii="Arial" w:hAnsi="Arial" w:cs="Arial"/>
          <w:i/>
          <w:sz w:val="20"/>
          <w:szCs w:val="20"/>
          <w:lang w:eastAsia="it-IT"/>
        </w:rPr>
        <w:t>omesso questo bene al tuo servo (</w:t>
      </w:r>
      <w:r w:rsidRPr="006E2BF7">
        <w:rPr>
          <w:rFonts w:ascii="Arial" w:hAnsi="Arial" w:cs="Arial"/>
          <w:i/>
          <w:sz w:val="20"/>
          <w:szCs w:val="20"/>
          <w:lang w:eastAsia="it-IT"/>
        </w:rPr>
        <w:t>2Sam 7, 28</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Il re gli disse: "Quante volte ti devo scongiurare di non dirmi se non la verit</w:t>
      </w:r>
      <w:r w:rsidR="00C37B5B" w:rsidRPr="006E2BF7">
        <w:rPr>
          <w:rFonts w:ascii="Arial" w:hAnsi="Arial" w:cs="Arial"/>
          <w:i/>
          <w:sz w:val="20"/>
          <w:szCs w:val="20"/>
          <w:lang w:eastAsia="it-IT"/>
        </w:rPr>
        <w:t>à nel nome del Signore?" (</w:t>
      </w:r>
      <w:r w:rsidRPr="006E2BF7">
        <w:rPr>
          <w:rFonts w:ascii="Arial" w:hAnsi="Arial" w:cs="Arial"/>
          <w:i/>
          <w:sz w:val="20"/>
          <w:szCs w:val="20"/>
          <w:lang w:eastAsia="it-IT"/>
        </w:rPr>
        <w:t>1Re 22, 16</w:t>
      </w:r>
      <w:r w:rsidR="00C37B5B" w:rsidRPr="006E2BF7">
        <w:rPr>
          <w:rFonts w:ascii="Arial" w:hAnsi="Arial" w:cs="Arial"/>
          <w:i/>
          <w:sz w:val="20"/>
          <w:szCs w:val="20"/>
          <w:lang w:eastAsia="it-IT"/>
        </w:rPr>
        <w:t xml:space="preserve">). </w:t>
      </w:r>
    </w:p>
    <w:p w:rsidR="00712413" w:rsidRPr="006E2BF7" w:rsidRDefault="00712413" w:rsidP="006E2BF7">
      <w:pPr>
        <w:autoSpaceDE w:val="0"/>
        <w:autoSpaceDN w:val="0"/>
        <w:adjustRightInd w:val="0"/>
        <w:spacing w:after="120" w:line="240" w:lineRule="auto"/>
        <w:jc w:val="both"/>
        <w:rPr>
          <w:rFonts w:ascii="Arial" w:hAnsi="Arial" w:cs="Arial"/>
          <w:i/>
          <w:sz w:val="20"/>
          <w:szCs w:val="20"/>
          <w:lang w:eastAsia="it-IT"/>
        </w:rPr>
      </w:pPr>
      <w:r w:rsidRPr="006E2BF7">
        <w:rPr>
          <w:rFonts w:ascii="Arial" w:hAnsi="Arial" w:cs="Arial"/>
          <w:i/>
          <w:sz w:val="20"/>
          <w:szCs w:val="20"/>
          <w:lang w:eastAsia="it-IT"/>
        </w:rPr>
        <w:t>In verità ogni giorno passavano dalla parte di Davide per aiutarlo e così il suo</w:t>
      </w:r>
      <w:r w:rsidR="00C37B5B" w:rsidRPr="006E2BF7">
        <w:rPr>
          <w:rFonts w:ascii="Arial" w:hAnsi="Arial" w:cs="Arial"/>
          <w:i/>
          <w:sz w:val="20"/>
          <w:szCs w:val="20"/>
          <w:lang w:eastAsia="it-IT"/>
        </w:rPr>
        <w:t xml:space="preserve"> divenne un accampamento enorme (</w:t>
      </w:r>
      <w:r w:rsidRPr="006E2BF7">
        <w:rPr>
          <w:rFonts w:ascii="Arial" w:hAnsi="Arial" w:cs="Arial"/>
          <w:i/>
          <w:sz w:val="20"/>
          <w:szCs w:val="20"/>
          <w:lang w:eastAsia="it-IT"/>
        </w:rPr>
        <w:t>1Cr 12, 23</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Il re gli disse: "Quante volte ti devo scongiurare di non dirmi altro che la verit</w:t>
      </w:r>
      <w:r w:rsidR="00C37B5B" w:rsidRPr="006E2BF7">
        <w:rPr>
          <w:rFonts w:ascii="Arial" w:hAnsi="Arial" w:cs="Arial"/>
          <w:i/>
          <w:sz w:val="20"/>
          <w:szCs w:val="20"/>
          <w:lang w:eastAsia="it-IT"/>
        </w:rPr>
        <w:t>à in nome del Signore?" (</w:t>
      </w:r>
      <w:r w:rsidRPr="006E2BF7">
        <w:rPr>
          <w:rFonts w:ascii="Arial" w:hAnsi="Arial" w:cs="Arial"/>
          <w:i/>
          <w:sz w:val="20"/>
          <w:szCs w:val="20"/>
          <w:lang w:eastAsia="it-IT"/>
        </w:rPr>
        <w:t>2Cr 18, 15</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Sei sceso sul monte Sinai e hai parlato con loro dal cielo e hai dato loro decreti giusti e leggi di verità</w:t>
      </w:r>
      <w:r w:rsidR="00C37B5B" w:rsidRPr="006E2BF7">
        <w:rPr>
          <w:rFonts w:ascii="Arial" w:hAnsi="Arial" w:cs="Arial"/>
          <w:i/>
          <w:sz w:val="20"/>
          <w:szCs w:val="20"/>
          <w:lang w:eastAsia="it-IT"/>
        </w:rPr>
        <w:t>, buoni statuti e buoni comandi (</w:t>
      </w:r>
      <w:r w:rsidRPr="006E2BF7">
        <w:rPr>
          <w:rFonts w:ascii="Arial" w:hAnsi="Arial" w:cs="Arial"/>
          <w:i/>
          <w:sz w:val="20"/>
          <w:szCs w:val="20"/>
          <w:lang w:eastAsia="it-IT"/>
        </w:rPr>
        <w:t>Ne 9, 13</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Io, Tobi, passavo i giorni della mia vita seguendo le vie della verità e della giustizia. Ai miei fratelli e ai miei compatrioti, che erano stati condotti con me in prigionia a Ninive, nel paese degli</w:t>
      </w:r>
      <w:r w:rsidR="00C37B5B" w:rsidRPr="006E2BF7">
        <w:rPr>
          <w:rFonts w:ascii="Arial" w:hAnsi="Arial" w:cs="Arial"/>
          <w:i/>
          <w:sz w:val="20"/>
          <w:szCs w:val="20"/>
          <w:lang w:eastAsia="it-IT"/>
        </w:rPr>
        <w:t xml:space="preserve"> Assiri, facevo molte elemosine (</w:t>
      </w:r>
      <w:r w:rsidRPr="006E2BF7">
        <w:rPr>
          <w:rFonts w:ascii="Arial" w:hAnsi="Arial" w:cs="Arial"/>
          <w:i/>
          <w:sz w:val="20"/>
          <w:szCs w:val="20"/>
          <w:lang w:eastAsia="it-IT"/>
        </w:rPr>
        <w:t>Tb 1, 3</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"Tu sei giusto, Signore, e giuste sono tutte le tue opere. Ogni tua via è misericordia e verità. Tu sei il giudice del mo</w:t>
      </w:r>
      <w:r w:rsidR="00C37B5B" w:rsidRPr="006E2BF7">
        <w:rPr>
          <w:rFonts w:ascii="Arial" w:hAnsi="Arial" w:cs="Arial"/>
          <w:i/>
          <w:sz w:val="20"/>
          <w:szCs w:val="20"/>
          <w:lang w:eastAsia="it-IT"/>
        </w:rPr>
        <w:t>ndo (</w:t>
      </w:r>
      <w:r w:rsidRPr="006E2BF7">
        <w:rPr>
          <w:rFonts w:ascii="Arial" w:hAnsi="Arial" w:cs="Arial"/>
          <w:i/>
          <w:sz w:val="20"/>
          <w:szCs w:val="20"/>
          <w:lang w:eastAsia="it-IT"/>
        </w:rPr>
        <w:t>Tb 3, 2</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Ora, nel trattarmi secondo le colpe mie e dei miei padri, veri sono tutti i tuoi giudizi, perché non abbiamo osservato i tuoi decreti, camminando davanti a te nella verit</w:t>
      </w:r>
      <w:r w:rsidR="00C37B5B" w:rsidRPr="006E2BF7">
        <w:rPr>
          <w:rFonts w:ascii="Arial" w:hAnsi="Arial" w:cs="Arial"/>
          <w:i/>
          <w:sz w:val="20"/>
          <w:szCs w:val="20"/>
          <w:lang w:eastAsia="it-IT"/>
        </w:rPr>
        <w:t>à (</w:t>
      </w:r>
      <w:r w:rsidRPr="006E2BF7">
        <w:rPr>
          <w:rFonts w:ascii="Arial" w:hAnsi="Arial" w:cs="Arial"/>
          <w:i/>
          <w:sz w:val="20"/>
          <w:szCs w:val="20"/>
          <w:lang w:eastAsia="it-IT"/>
        </w:rPr>
        <w:t>Tb 3, 5</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Ed egli: "Che ti serve la famiglia e la tribù? Cerchi una famiglia e una tribù o un mercenario che accompagni tuo figlio nel viaggio?". L'altro gli disse: "Voglio sapere con verità di chi tu</w:t>
      </w:r>
      <w:r w:rsidR="00C37B5B" w:rsidRPr="006E2BF7">
        <w:rPr>
          <w:rFonts w:ascii="Arial" w:hAnsi="Arial" w:cs="Arial"/>
          <w:i/>
          <w:sz w:val="20"/>
          <w:szCs w:val="20"/>
          <w:lang w:eastAsia="it-IT"/>
        </w:rPr>
        <w:t xml:space="preserve"> sei figlio e il tuo vero nome" (</w:t>
      </w:r>
      <w:r w:rsidRPr="006E2BF7">
        <w:rPr>
          <w:rFonts w:ascii="Arial" w:hAnsi="Arial" w:cs="Arial"/>
          <w:i/>
          <w:sz w:val="20"/>
          <w:szCs w:val="20"/>
          <w:lang w:eastAsia="it-IT"/>
        </w:rPr>
        <w:t>Tb 5, 12</w:t>
      </w:r>
      <w:r w:rsidR="00C37B5B" w:rsidRPr="006E2BF7">
        <w:rPr>
          <w:rFonts w:ascii="Arial" w:hAnsi="Arial" w:cs="Arial"/>
          <w:i/>
          <w:sz w:val="20"/>
          <w:szCs w:val="20"/>
          <w:lang w:eastAsia="it-IT"/>
        </w:rPr>
        <w:t xml:space="preserve">). </w:t>
      </w:r>
    </w:p>
    <w:p w:rsidR="00712413" w:rsidRPr="006E2BF7" w:rsidRDefault="00712413" w:rsidP="006E2BF7">
      <w:pPr>
        <w:autoSpaceDE w:val="0"/>
        <w:autoSpaceDN w:val="0"/>
        <w:adjustRightInd w:val="0"/>
        <w:spacing w:after="120" w:line="240" w:lineRule="auto"/>
        <w:jc w:val="both"/>
        <w:rPr>
          <w:rFonts w:ascii="Arial" w:hAnsi="Arial" w:cs="Arial"/>
          <w:i/>
          <w:sz w:val="20"/>
          <w:szCs w:val="20"/>
          <w:lang w:eastAsia="it-IT"/>
        </w:rPr>
      </w:pPr>
      <w:r w:rsidRPr="006E2BF7">
        <w:rPr>
          <w:rFonts w:ascii="Arial" w:hAnsi="Arial" w:cs="Arial"/>
          <w:i/>
          <w:sz w:val="20"/>
          <w:szCs w:val="20"/>
          <w:lang w:eastAsia="it-IT"/>
        </w:rPr>
        <w:t>Gli disse allora: "Sii benvenuto e in buona salute, o fratello! Non avertene a male, fratello, se ho voluto sapere la verità sulla tua famiglia. Tu dunque sei mio parente, di bella e buona discendenza! Conoscevo Anania e Natan, i due figli di Semeia il grande. Venivano con me a Gerusalemme e là facevano adorazione insieme con me; non hanno abbandonato la retta via. I tuoi fratelli sono brava gente; tu sei d</w:t>
      </w:r>
      <w:r w:rsidR="00C37B5B" w:rsidRPr="006E2BF7">
        <w:rPr>
          <w:rFonts w:ascii="Arial" w:hAnsi="Arial" w:cs="Arial"/>
          <w:i/>
          <w:sz w:val="20"/>
          <w:szCs w:val="20"/>
          <w:lang w:eastAsia="it-IT"/>
        </w:rPr>
        <w:t>i buona radice: sii benvenuto!" (</w:t>
      </w:r>
      <w:r w:rsidRPr="006E2BF7">
        <w:rPr>
          <w:rFonts w:ascii="Arial" w:hAnsi="Arial" w:cs="Arial"/>
          <w:i/>
          <w:sz w:val="20"/>
          <w:szCs w:val="20"/>
          <w:lang w:eastAsia="it-IT"/>
        </w:rPr>
        <w:t>Tb 5, 14</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 xml:space="preserve">Raguele udì queste parole e disse al giovane: "Mangia, bevi e </w:t>
      </w:r>
      <w:r w:rsidR="006E2BF7" w:rsidRPr="006E2BF7">
        <w:rPr>
          <w:rFonts w:ascii="Arial" w:hAnsi="Arial" w:cs="Arial"/>
          <w:i/>
          <w:sz w:val="20"/>
          <w:szCs w:val="20"/>
          <w:lang w:eastAsia="it-IT"/>
        </w:rPr>
        <w:t>sta’</w:t>
      </w:r>
      <w:r w:rsidRPr="006E2BF7">
        <w:rPr>
          <w:rFonts w:ascii="Arial" w:hAnsi="Arial" w:cs="Arial"/>
          <w:i/>
          <w:sz w:val="20"/>
          <w:szCs w:val="20"/>
          <w:lang w:eastAsia="it-IT"/>
        </w:rPr>
        <w:t xml:space="preserve"> allegro per questa sera, poiché nessuno all'infuori di te, mio parente, ha il diritto di prendere mia figlia Sara, come del resto neppure io ho la facoltà di darla ad un altro uomo all'infuori di te, poiché tu sei il mio parente più stretto. Però, figlio, vogliono dirti con franchezza la verit</w:t>
      </w:r>
      <w:r w:rsidR="00C37B5B" w:rsidRPr="006E2BF7">
        <w:rPr>
          <w:rFonts w:ascii="Arial" w:hAnsi="Arial" w:cs="Arial"/>
          <w:i/>
          <w:sz w:val="20"/>
          <w:szCs w:val="20"/>
          <w:lang w:eastAsia="it-IT"/>
        </w:rPr>
        <w:t>à (</w:t>
      </w:r>
      <w:r w:rsidRPr="006E2BF7">
        <w:rPr>
          <w:rFonts w:ascii="Arial" w:hAnsi="Arial" w:cs="Arial"/>
          <w:i/>
          <w:sz w:val="20"/>
          <w:szCs w:val="20"/>
          <w:lang w:eastAsia="it-IT"/>
        </w:rPr>
        <w:t>Tb 7, 10</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Io vi voglio manifestare tutta la verità, senza nulla nascondervi: vi ho già insegnato che è bene nascondere il segreto del re, mentre è cosa gl</w:t>
      </w:r>
      <w:r w:rsidR="00C37B5B" w:rsidRPr="006E2BF7">
        <w:rPr>
          <w:rFonts w:ascii="Arial" w:hAnsi="Arial" w:cs="Arial"/>
          <w:i/>
          <w:sz w:val="20"/>
          <w:szCs w:val="20"/>
          <w:lang w:eastAsia="it-IT"/>
        </w:rPr>
        <w:t>oriosa rivelare le opere di Dio (</w:t>
      </w:r>
      <w:r w:rsidRPr="006E2BF7">
        <w:rPr>
          <w:rFonts w:ascii="Arial" w:hAnsi="Arial" w:cs="Arial"/>
          <w:i/>
          <w:sz w:val="20"/>
          <w:szCs w:val="20"/>
          <w:lang w:eastAsia="it-IT"/>
        </w:rPr>
        <w:t>Tb 12, 11</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Tutte le genti che si trovano su tutta la terra si convertiranno e temeranno Dio nella verità. Tutti abbandoneranno i loro idoli, che li hanno fatti errare nella menzogna, e benediranno il</w:t>
      </w:r>
      <w:r w:rsidR="00C37B5B" w:rsidRPr="006E2BF7">
        <w:rPr>
          <w:rFonts w:ascii="Arial" w:hAnsi="Arial" w:cs="Arial"/>
          <w:i/>
          <w:sz w:val="20"/>
          <w:szCs w:val="20"/>
          <w:lang w:eastAsia="it-IT"/>
        </w:rPr>
        <w:t xml:space="preserve"> Dio dei secoli nella giustizia (</w:t>
      </w:r>
      <w:r w:rsidRPr="006E2BF7">
        <w:rPr>
          <w:rFonts w:ascii="Arial" w:hAnsi="Arial" w:cs="Arial"/>
          <w:i/>
          <w:sz w:val="20"/>
          <w:szCs w:val="20"/>
          <w:lang w:eastAsia="it-IT"/>
        </w:rPr>
        <w:t>Tb 14, 6</w:t>
      </w:r>
      <w:r w:rsidR="00C37B5B" w:rsidRPr="006E2BF7">
        <w:rPr>
          <w:rFonts w:ascii="Arial" w:hAnsi="Arial" w:cs="Arial"/>
          <w:i/>
          <w:sz w:val="20"/>
          <w:szCs w:val="20"/>
          <w:lang w:eastAsia="it-IT"/>
        </w:rPr>
        <w:t xml:space="preserve">). </w:t>
      </w:r>
    </w:p>
    <w:p w:rsidR="00C37B5B" w:rsidRPr="006E2BF7" w:rsidRDefault="00712413" w:rsidP="006E2BF7">
      <w:pPr>
        <w:autoSpaceDE w:val="0"/>
        <w:autoSpaceDN w:val="0"/>
        <w:adjustRightInd w:val="0"/>
        <w:spacing w:after="120" w:line="240" w:lineRule="auto"/>
        <w:jc w:val="both"/>
        <w:rPr>
          <w:rFonts w:ascii="Arial" w:hAnsi="Arial" w:cs="Arial"/>
          <w:i/>
          <w:sz w:val="20"/>
          <w:szCs w:val="20"/>
          <w:lang w:eastAsia="it-IT"/>
        </w:rPr>
      </w:pPr>
      <w:r w:rsidRPr="006E2BF7">
        <w:rPr>
          <w:rFonts w:ascii="Arial" w:hAnsi="Arial" w:cs="Arial"/>
          <w:i/>
          <w:sz w:val="20"/>
          <w:szCs w:val="20"/>
          <w:lang w:eastAsia="it-IT"/>
        </w:rPr>
        <w:t>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w:t>
      </w:r>
      <w:r w:rsidR="00C37B5B" w:rsidRPr="006E2BF7">
        <w:rPr>
          <w:rFonts w:ascii="Arial" w:hAnsi="Arial" w:cs="Arial"/>
          <w:i/>
          <w:sz w:val="20"/>
          <w:szCs w:val="20"/>
          <w:lang w:eastAsia="it-IT"/>
        </w:rPr>
        <w:t>ia spariranno da tutta la terra (</w:t>
      </w:r>
      <w:r w:rsidRPr="006E2BF7">
        <w:rPr>
          <w:rFonts w:ascii="Arial" w:hAnsi="Arial" w:cs="Arial"/>
          <w:i/>
          <w:sz w:val="20"/>
          <w:szCs w:val="20"/>
          <w:lang w:eastAsia="it-IT"/>
        </w:rPr>
        <w:t>Tb 14, 7</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Ora, figli, vi comando: servite Dio nella verità e fate ciò che a lui piace. Anche ai vostri figli insegnate l'obbligo di fare la giustizia e l'elemosina, di ricordarsi di Dio, di benedire il suo nome sempre, nella verit</w:t>
      </w:r>
      <w:r w:rsidR="00C37B5B" w:rsidRPr="006E2BF7">
        <w:rPr>
          <w:rFonts w:ascii="Arial" w:hAnsi="Arial" w:cs="Arial"/>
          <w:i/>
          <w:sz w:val="20"/>
          <w:szCs w:val="20"/>
          <w:lang w:eastAsia="it-IT"/>
        </w:rPr>
        <w:t>à e con tutte le forze (</w:t>
      </w:r>
      <w:r w:rsidRPr="006E2BF7">
        <w:rPr>
          <w:rFonts w:ascii="Arial" w:hAnsi="Arial" w:cs="Arial"/>
          <w:i/>
          <w:sz w:val="20"/>
          <w:szCs w:val="20"/>
          <w:lang w:eastAsia="it-IT"/>
        </w:rPr>
        <w:t>Tb 14, 8</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Gli rispose Achior, condottiero di tutti gli Ammoniti: "Ascolti bene il mio signore la risposta dalle labbra del suo servo: io riferirò la verità sul conto di questo popolo, che sta su queste montagne vicino al luogo ove risiedi, né uscirà menzogna dalla bocca del su</w:t>
      </w:r>
      <w:r w:rsidR="00C37B5B" w:rsidRPr="006E2BF7">
        <w:rPr>
          <w:rFonts w:ascii="Arial" w:hAnsi="Arial" w:cs="Arial"/>
          <w:i/>
          <w:sz w:val="20"/>
          <w:szCs w:val="20"/>
          <w:lang w:eastAsia="it-IT"/>
        </w:rPr>
        <w:t>o servo (</w:t>
      </w:r>
      <w:r w:rsidRPr="006E2BF7">
        <w:rPr>
          <w:rFonts w:ascii="Arial" w:hAnsi="Arial" w:cs="Arial"/>
          <w:i/>
          <w:sz w:val="20"/>
          <w:szCs w:val="20"/>
          <w:lang w:eastAsia="it-IT"/>
        </w:rPr>
        <w:t>Gdt 5, 5</w:t>
      </w:r>
      <w:r w:rsidR="00C37B5B" w:rsidRPr="006E2BF7">
        <w:rPr>
          <w:rFonts w:ascii="Arial" w:hAnsi="Arial" w:cs="Arial"/>
          <w:i/>
          <w:sz w:val="20"/>
          <w:szCs w:val="20"/>
          <w:lang w:eastAsia="it-IT"/>
        </w:rPr>
        <w:t xml:space="preserve">). </w:t>
      </w:r>
    </w:p>
    <w:p w:rsidR="00712413" w:rsidRPr="006E2BF7" w:rsidRDefault="00712413" w:rsidP="006E2BF7">
      <w:pPr>
        <w:autoSpaceDE w:val="0"/>
        <w:autoSpaceDN w:val="0"/>
        <w:adjustRightInd w:val="0"/>
        <w:spacing w:after="120" w:line="240" w:lineRule="auto"/>
        <w:jc w:val="both"/>
        <w:rPr>
          <w:rFonts w:ascii="Arial" w:hAnsi="Arial" w:cs="Arial"/>
          <w:i/>
          <w:sz w:val="20"/>
          <w:szCs w:val="20"/>
          <w:lang w:eastAsia="it-IT"/>
        </w:rPr>
      </w:pPr>
      <w:r w:rsidRPr="006E2BF7">
        <w:rPr>
          <w:rFonts w:ascii="Arial" w:hAnsi="Arial" w:cs="Arial"/>
          <w:i/>
          <w:sz w:val="20"/>
          <w:szCs w:val="20"/>
          <w:lang w:eastAsia="it-IT"/>
        </w:rPr>
        <w:t xml:space="preserve">Io quindi vengo alla presenza di Oloferne, comandante supremo dei vostri eserciti, per rivolgergli parole di verità e mettergli sotto gli occhi la strada per cui potrà passare e impadronirsi di tutti questi monti senza che perisca uno </w:t>
      </w:r>
      <w:r w:rsidR="00C37B5B" w:rsidRPr="006E2BF7">
        <w:rPr>
          <w:rFonts w:ascii="Arial" w:hAnsi="Arial" w:cs="Arial"/>
          <w:i/>
          <w:sz w:val="20"/>
          <w:szCs w:val="20"/>
          <w:lang w:eastAsia="it-IT"/>
        </w:rPr>
        <w:t>solo dei suoi uomini" (</w:t>
      </w:r>
      <w:r w:rsidRPr="006E2BF7">
        <w:rPr>
          <w:rFonts w:ascii="Arial" w:hAnsi="Arial" w:cs="Arial"/>
          <w:i/>
          <w:sz w:val="20"/>
          <w:szCs w:val="20"/>
          <w:lang w:eastAsia="it-IT"/>
        </w:rPr>
        <w:t>Gdt 10, 13</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Così è il caso di Amàn figlio di Hammedàta, il Macedone, il quale estraneo, per la verità, al sangue persiano e ben lontano dalla nostra bontà, ac</w:t>
      </w:r>
      <w:r w:rsidR="00C37B5B" w:rsidRPr="006E2BF7">
        <w:rPr>
          <w:rFonts w:ascii="Arial" w:hAnsi="Arial" w:cs="Arial"/>
          <w:i/>
          <w:sz w:val="20"/>
          <w:szCs w:val="20"/>
          <w:lang w:eastAsia="it-IT"/>
        </w:rPr>
        <w:t>colto come ospite presso di noi (</w:t>
      </w:r>
      <w:r w:rsidRPr="006E2BF7">
        <w:rPr>
          <w:rFonts w:ascii="Arial" w:hAnsi="Arial" w:cs="Arial"/>
          <w:i/>
          <w:sz w:val="20"/>
          <w:szCs w:val="20"/>
          <w:lang w:eastAsia="it-IT"/>
        </w:rPr>
        <w:t>Est 8, 12k</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Allora la paura e il terrore si sparsero per tutto il popolo, perché tutti dicevano: "Non c'è in loro verità né giustizia, perché hanno trasgredito l'all</w:t>
      </w:r>
      <w:r w:rsidR="00C37B5B" w:rsidRPr="006E2BF7">
        <w:rPr>
          <w:rFonts w:ascii="Arial" w:hAnsi="Arial" w:cs="Arial"/>
          <w:i/>
          <w:sz w:val="20"/>
          <w:szCs w:val="20"/>
          <w:lang w:eastAsia="it-IT"/>
        </w:rPr>
        <w:t>eanza e il giuramento prestato" (</w:t>
      </w:r>
      <w:r w:rsidRPr="006E2BF7">
        <w:rPr>
          <w:rFonts w:ascii="Arial" w:hAnsi="Arial" w:cs="Arial"/>
          <w:i/>
          <w:sz w:val="20"/>
          <w:szCs w:val="20"/>
          <w:lang w:eastAsia="it-IT"/>
        </w:rPr>
        <w:t>1Mac 7, 18</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Questo sia detto come verità da ricordare. Dopo questa breve parentesi torniamo alla nar</w:t>
      </w:r>
      <w:r w:rsidR="00C37B5B" w:rsidRPr="006E2BF7">
        <w:rPr>
          <w:rFonts w:ascii="Arial" w:hAnsi="Arial" w:cs="Arial"/>
          <w:i/>
          <w:sz w:val="20"/>
          <w:szCs w:val="20"/>
          <w:lang w:eastAsia="it-IT"/>
        </w:rPr>
        <w:t>razione (</w:t>
      </w:r>
      <w:r w:rsidRPr="006E2BF7">
        <w:rPr>
          <w:rFonts w:ascii="Arial" w:hAnsi="Arial" w:cs="Arial"/>
          <w:i/>
          <w:sz w:val="20"/>
          <w:szCs w:val="20"/>
          <w:lang w:eastAsia="it-IT"/>
        </w:rPr>
        <w:t>2Mac 6, 17</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"Il Signore Dio ci vede dall'alto e in tutta verità ci dá conforto, precisamente come dichiarò Mosè nel canto della protesta: Egli si muover</w:t>
      </w:r>
      <w:r w:rsidR="00C37B5B" w:rsidRPr="006E2BF7">
        <w:rPr>
          <w:rFonts w:ascii="Arial" w:hAnsi="Arial" w:cs="Arial"/>
          <w:i/>
          <w:sz w:val="20"/>
          <w:szCs w:val="20"/>
          <w:lang w:eastAsia="it-IT"/>
        </w:rPr>
        <w:t>à a compassione dei suoi servi" (</w:t>
      </w:r>
      <w:r w:rsidRPr="006E2BF7">
        <w:rPr>
          <w:rFonts w:ascii="Arial" w:hAnsi="Arial" w:cs="Arial"/>
          <w:i/>
          <w:sz w:val="20"/>
          <w:szCs w:val="20"/>
          <w:lang w:eastAsia="it-IT"/>
        </w:rPr>
        <w:t>2Mac 7, 6</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Spinto anzitutto da schietta premura per gli interessi del re e dalla preoccupazione della sconsideratezza delle suddette persone, in secondo luogo mirando ai miei concittadini, perché, a causa del disordine della situazione descritta, tutto il nostro popolo viene non poco impoverit</w:t>
      </w:r>
      <w:r w:rsidR="00C37B5B" w:rsidRPr="006E2BF7">
        <w:rPr>
          <w:rFonts w:ascii="Arial" w:hAnsi="Arial" w:cs="Arial"/>
          <w:i/>
          <w:sz w:val="20"/>
          <w:szCs w:val="20"/>
          <w:lang w:eastAsia="it-IT"/>
        </w:rPr>
        <w:t>o (</w:t>
      </w:r>
      <w:r w:rsidRPr="006E2BF7">
        <w:rPr>
          <w:rFonts w:ascii="Arial" w:hAnsi="Arial" w:cs="Arial"/>
          <w:i/>
          <w:sz w:val="20"/>
          <w:szCs w:val="20"/>
          <w:lang w:eastAsia="it-IT"/>
        </w:rPr>
        <w:t>2Mac 14, 8</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In verità io so che è così: e come può un uomo aver ragione innanzi a Dio?</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Gb 9, 2</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In verità, Dio non agisce da ingiusto e l'Onnipotente non sovverte il diritto!</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Gb 34, 12</w:t>
      </w:r>
      <w:r w:rsidR="00C37B5B" w:rsidRPr="006E2BF7">
        <w:rPr>
          <w:rFonts w:ascii="Arial" w:hAnsi="Arial" w:cs="Arial"/>
          <w:i/>
          <w:sz w:val="20"/>
          <w:szCs w:val="20"/>
          <w:lang w:eastAsia="it-IT"/>
        </w:rPr>
        <w:t xml:space="preserve">). </w:t>
      </w:r>
    </w:p>
    <w:p w:rsidR="00712413" w:rsidRPr="006E2BF7" w:rsidRDefault="00712413" w:rsidP="006E2BF7">
      <w:pPr>
        <w:autoSpaceDE w:val="0"/>
        <w:autoSpaceDN w:val="0"/>
        <w:adjustRightInd w:val="0"/>
        <w:spacing w:after="120" w:line="240" w:lineRule="auto"/>
        <w:jc w:val="both"/>
        <w:rPr>
          <w:rFonts w:ascii="Arial" w:hAnsi="Arial" w:cs="Arial"/>
          <w:i/>
          <w:sz w:val="20"/>
          <w:szCs w:val="20"/>
          <w:lang w:eastAsia="it-IT"/>
        </w:rPr>
      </w:pPr>
      <w:r w:rsidRPr="006E2BF7">
        <w:rPr>
          <w:rFonts w:ascii="Arial" w:hAnsi="Arial" w:cs="Arial"/>
          <w:i/>
          <w:sz w:val="20"/>
          <w:szCs w:val="20"/>
          <w:lang w:eastAsia="it-IT"/>
        </w:rPr>
        <w:t>Guidami nella tua verità e istruiscimi, perché sei tu il Dio della mia sa</w:t>
      </w:r>
      <w:r w:rsidR="00C37B5B" w:rsidRPr="006E2BF7">
        <w:rPr>
          <w:rFonts w:ascii="Arial" w:hAnsi="Arial" w:cs="Arial"/>
          <w:i/>
          <w:sz w:val="20"/>
          <w:szCs w:val="20"/>
          <w:lang w:eastAsia="it-IT"/>
        </w:rPr>
        <w:t>lvezza, in te ho sempre sperato (</w:t>
      </w:r>
      <w:r w:rsidRPr="006E2BF7">
        <w:rPr>
          <w:rFonts w:ascii="Arial" w:hAnsi="Arial" w:cs="Arial"/>
          <w:i/>
          <w:sz w:val="20"/>
          <w:szCs w:val="20"/>
          <w:lang w:eastAsia="it-IT"/>
        </w:rPr>
        <w:t>Sal 24, 5</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Tutti i sentieri del Signore sono verità e grazia per chi osserva</w:t>
      </w:r>
      <w:r w:rsidR="00C37B5B" w:rsidRPr="006E2BF7">
        <w:rPr>
          <w:rFonts w:ascii="Arial" w:hAnsi="Arial" w:cs="Arial"/>
          <w:i/>
          <w:sz w:val="20"/>
          <w:szCs w:val="20"/>
          <w:lang w:eastAsia="it-IT"/>
        </w:rPr>
        <w:t xml:space="preserve"> il suo patto e i suoi precetti (</w:t>
      </w:r>
      <w:r w:rsidRPr="006E2BF7">
        <w:rPr>
          <w:rFonts w:ascii="Arial" w:hAnsi="Arial" w:cs="Arial"/>
          <w:i/>
          <w:sz w:val="20"/>
          <w:szCs w:val="20"/>
          <w:lang w:eastAsia="it-IT"/>
        </w:rPr>
        <w:t>Sal 24, 10</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 xml:space="preserve">La tua bontà è davanti ai miei occhi e nella tua verità dirigo i miei </w:t>
      </w:r>
      <w:r w:rsidR="00C37B5B" w:rsidRPr="006E2BF7">
        <w:rPr>
          <w:rFonts w:ascii="Arial" w:hAnsi="Arial" w:cs="Arial"/>
          <w:i/>
          <w:sz w:val="20"/>
          <w:szCs w:val="20"/>
          <w:lang w:eastAsia="it-IT"/>
        </w:rPr>
        <w:t>passi (</w:t>
      </w:r>
      <w:r w:rsidRPr="006E2BF7">
        <w:rPr>
          <w:rFonts w:ascii="Arial" w:hAnsi="Arial" w:cs="Arial"/>
          <w:i/>
          <w:sz w:val="20"/>
          <w:szCs w:val="20"/>
          <w:lang w:eastAsia="it-IT"/>
        </w:rPr>
        <w:t>Sal 25, 3</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Manda la tua verità e la tua luce; siano esse a guidarmi, mi portino al tu</w:t>
      </w:r>
      <w:r w:rsidR="00C37B5B" w:rsidRPr="006E2BF7">
        <w:rPr>
          <w:rFonts w:ascii="Arial" w:hAnsi="Arial" w:cs="Arial"/>
          <w:i/>
          <w:sz w:val="20"/>
          <w:szCs w:val="20"/>
          <w:lang w:eastAsia="it-IT"/>
        </w:rPr>
        <w:t>o monte santo e alle tue dimore (</w:t>
      </w:r>
      <w:r w:rsidRPr="006E2BF7">
        <w:rPr>
          <w:rFonts w:ascii="Arial" w:hAnsi="Arial" w:cs="Arial"/>
          <w:i/>
          <w:sz w:val="20"/>
          <w:szCs w:val="20"/>
          <w:lang w:eastAsia="it-IT"/>
        </w:rPr>
        <w:t>Sal 42, 3</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Avanza per la verit</w:t>
      </w:r>
      <w:r w:rsidR="00C37B5B" w:rsidRPr="006E2BF7">
        <w:rPr>
          <w:rFonts w:ascii="Arial" w:hAnsi="Arial" w:cs="Arial"/>
          <w:i/>
          <w:sz w:val="20"/>
          <w:szCs w:val="20"/>
          <w:lang w:eastAsia="it-IT"/>
        </w:rPr>
        <w:t>à, la mitezza e la giustizia (</w:t>
      </w:r>
      <w:r w:rsidRPr="006E2BF7">
        <w:rPr>
          <w:rFonts w:ascii="Arial" w:hAnsi="Arial" w:cs="Arial"/>
          <w:i/>
          <w:sz w:val="20"/>
          <w:szCs w:val="20"/>
          <w:lang w:eastAsia="it-IT"/>
        </w:rPr>
        <w:t>Sal 44, 5</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 xml:space="preserve">Misericordia e verità s'incontreranno, giustizia e pace si </w:t>
      </w:r>
      <w:r w:rsidR="00C37B5B" w:rsidRPr="006E2BF7">
        <w:rPr>
          <w:rFonts w:ascii="Arial" w:hAnsi="Arial" w:cs="Arial"/>
          <w:i/>
          <w:sz w:val="20"/>
          <w:szCs w:val="20"/>
          <w:lang w:eastAsia="it-IT"/>
        </w:rPr>
        <w:t>baceranno (</w:t>
      </w:r>
      <w:r w:rsidRPr="006E2BF7">
        <w:rPr>
          <w:rFonts w:ascii="Arial" w:hAnsi="Arial" w:cs="Arial"/>
          <w:i/>
          <w:sz w:val="20"/>
          <w:szCs w:val="20"/>
          <w:lang w:eastAsia="it-IT"/>
        </w:rPr>
        <w:t>Sal 84, 11</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La verità germoglierà dalla terra e la g</w:t>
      </w:r>
      <w:r w:rsidR="00C37B5B" w:rsidRPr="006E2BF7">
        <w:rPr>
          <w:rFonts w:ascii="Arial" w:hAnsi="Arial" w:cs="Arial"/>
          <w:i/>
          <w:sz w:val="20"/>
          <w:szCs w:val="20"/>
          <w:lang w:eastAsia="it-IT"/>
        </w:rPr>
        <w:t>iustizia si affaccerà dal cielo (</w:t>
      </w:r>
      <w:r w:rsidRPr="006E2BF7">
        <w:rPr>
          <w:rFonts w:ascii="Arial" w:hAnsi="Arial" w:cs="Arial"/>
          <w:i/>
          <w:sz w:val="20"/>
          <w:szCs w:val="20"/>
          <w:lang w:eastAsia="it-IT"/>
        </w:rPr>
        <w:t>Sal 84, 12</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Mostrami, Signore, la tua via, perché nella tua verità io cammini; donami un cuor</w:t>
      </w:r>
      <w:r w:rsidR="00C37B5B" w:rsidRPr="006E2BF7">
        <w:rPr>
          <w:rFonts w:ascii="Arial" w:hAnsi="Arial" w:cs="Arial"/>
          <w:i/>
          <w:sz w:val="20"/>
          <w:szCs w:val="20"/>
          <w:lang w:eastAsia="it-IT"/>
        </w:rPr>
        <w:t>e semplice che tema il tuo nome (</w:t>
      </w:r>
      <w:r w:rsidRPr="006E2BF7">
        <w:rPr>
          <w:rFonts w:ascii="Arial" w:hAnsi="Arial" w:cs="Arial"/>
          <w:i/>
          <w:sz w:val="20"/>
          <w:szCs w:val="20"/>
          <w:lang w:eastAsia="it-IT"/>
        </w:rPr>
        <w:t>Sal 85, 11</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Davanti al Signore che viene, perché viene a giudicare la terra. Giudicherà il mondo con giustizia e con verit</w:t>
      </w:r>
      <w:r w:rsidR="00C37B5B" w:rsidRPr="006E2BF7">
        <w:rPr>
          <w:rFonts w:ascii="Arial" w:hAnsi="Arial" w:cs="Arial"/>
          <w:i/>
          <w:sz w:val="20"/>
          <w:szCs w:val="20"/>
          <w:lang w:eastAsia="it-IT"/>
        </w:rPr>
        <w:t>à tutte le genti (</w:t>
      </w:r>
      <w:r w:rsidRPr="006E2BF7">
        <w:rPr>
          <w:rFonts w:ascii="Arial" w:hAnsi="Arial" w:cs="Arial"/>
          <w:i/>
          <w:sz w:val="20"/>
          <w:szCs w:val="20"/>
          <w:lang w:eastAsia="it-IT"/>
        </w:rPr>
        <w:t>Sal 95, 13</w:t>
      </w:r>
      <w:r w:rsidR="00C37B5B" w:rsidRPr="006E2BF7">
        <w:rPr>
          <w:rFonts w:ascii="Arial" w:hAnsi="Arial" w:cs="Arial"/>
          <w:i/>
          <w:sz w:val="20"/>
          <w:szCs w:val="20"/>
          <w:lang w:eastAsia="it-IT"/>
        </w:rPr>
        <w:t>).</w:t>
      </w:r>
    </w:p>
    <w:p w:rsidR="00712413" w:rsidRPr="006E2BF7" w:rsidRDefault="00712413" w:rsidP="006E2BF7">
      <w:pPr>
        <w:autoSpaceDE w:val="0"/>
        <w:autoSpaceDN w:val="0"/>
        <w:adjustRightInd w:val="0"/>
        <w:spacing w:after="120" w:line="240" w:lineRule="auto"/>
        <w:jc w:val="both"/>
        <w:rPr>
          <w:rFonts w:ascii="Arial" w:hAnsi="Arial" w:cs="Arial"/>
          <w:i/>
          <w:sz w:val="20"/>
          <w:szCs w:val="20"/>
          <w:lang w:eastAsia="it-IT"/>
        </w:rPr>
      </w:pPr>
      <w:r w:rsidRPr="006E2BF7">
        <w:rPr>
          <w:rFonts w:ascii="Arial" w:hAnsi="Arial" w:cs="Arial"/>
          <w:i/>
          <w:sz w:val="20"/>
          <w:szCs w:val="20"/>
          <w:lang w:eastAsia="it-IT"/>
        </w:rPr>
        <w:t>Perché la tua bontà è grande fino ai cieli e la tua verit</w:t>
      </w:r>
      <w:r w:rsidR="00C37B5B" w:rsidRPr="006E2BF7">
        <w:rPr>
          <w:rFonts w:ascii="Arial" w:hAnsi="Arial" w:cs="Arial"/>
          <w:i/>
          <w:sz w:val="20"/>
          <w:szCs w:val="20"/>
          <w:lang w:eastAsia="it-IT"/>
        </w:rPr>
        <w:t>à fino alle nubi (</w:t>
      </w:r>
      <w:r w:rsidRPr="006E2BF7">
        <w:rPr>
          <w:rFonts w:ascii="Arial" w:hAnsi="Arial" w:cs="Arial"/>
          <w:i/>
          <w:sz w:val="20"/>
          <w:szCs w:val="20"/>
          <w:lang w:eastAsia="it-IT"/>
        </w:rPr>
        <w:t>Sal 107, 5</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Le opere delle sue mani sono verità e giustizia, st</w:t>
      </w:r>
      <w:r w:rsidR="00C37B5B" w:rsidRPr="006E2BF7">
        <w:rPr>
          <w:rFonts w:ascii="Arial" w:hAnsi="Arial" w:cs="Arial"/>
          <w:i/>
          <w:sz w:val="20"/>
          <w:szCs w:val="20"/>
          <w:lang w:eastAsia="it-IT"/>
        </w:rPr>
        <w:t>abili sono tutti i suoi comandi (</w:t>
      </w:r>
      <w:r w:rsidRPr="006E2BF7">
        <w:rPr>
          <w:rFonts w:ascii="Arial" w:hAnsi="Arial" w:cs="Arial"/>
          <w:i/>
          <w:sz w:val="20"/>
          <w:szCs w:val="20"/>
          <w:lang w:eastAsia="it-IT"/>
        </w:rPr>
        <w:t>Sal 110, 7</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Verità sono tutti i tuoi comandi; a torto mi p</w:t>
      </w:r>
      <w:r w:rsidR="00C37B5B" w:rsidRPr="006E2BF7">
        <w:rPr>
          <w:rFonts w:ascii="Arial" w:hAnsi="Arial" w:cs="Arial"/>
          <w:i/>
          <w:sz w:val="20"/>
          <w:szCs w:val="20"/>
          <w:lang w:eastAsia="it-IT"/>
        </w:rPr>
        <w:t>erseguitano: vieni in mio aiuto (</w:t>
      </w:r>
      <w:r w:rsidRPr="006E2BF7">
        <w:rPr>
          <w:rFonts w:ascii="Arial" w:hAnsi="Arial" w:cs="Arial"/>
          <w:i/>
          <w:sz w:val="20"/>
          <w:szCs w:val="20"/>
          <w:lang w:eastAsia="it-IT"/>
        </w:rPr>
        <w:t>Sal 118, 86</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La tua giustizia è giustizia eterna e verit</w:t>
      </w:r>
      <w:r w:rsidR="00C37B5B" w:rsidRPr="006E2BF7">
        <w:rPr>
          <w:rFonts w:ascii="Arial" w:hAnsi="Arial" w:cs="Arial"/>
          <w:i/>
          <w:sz w:val="20"/>
          <w:szCs w:val="20"/>
          <w:lang w:eastAsia="it-IT"/>
        </w:rPr>
        <w:t>à è la tua legge (</w:t>
      </w:r>
      <w:r w:rsidRPr="006E2BF7">
        <w:rPr>
          <w:rFonts w:ascii="Arial" w:hAnsi="Arial" w:cs="Arial"/>
          <w:i/>
          <w:sz w:val="20"/>
          <w:szCs w:val="20"/>
          <w:lang w:eastAsia="it-IT"/>
        </w:rPr>
        <w:t>Sal 118, 142</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La verità è principio della tua parola, resta per sempre og</w:t>
      </w:r>
      <w:r w:rsidR="00C37B5B" w:rsidRPr="006E2BF7">
        <w:rPr>
          <w:rFonts w:ascii="Arial" w:hAnsi="Arial" w:cs="Arial"/>
          <w:i/>
          <w:sz w:val="20"/>
          <w:szCs w:val="20"/>
          <w:lang w:eastAsia="it-IT"/>
        </w:rPr>
        <w:t>ni sentenza della tua giustizia (</w:t>
      </w:r>
      <w:r w:rsidRPr="006E2BF7">
        <w:rPr>
          <w:rFonts w:ascii="Arial" w:hAnsi="Arial" w:cs="Arial"/>
          <w:i/>
          <w:sz w:val="20"/>
          <w:szCs w:val="20"/>
          <w:lang w:eastAsia="it-IT"/>
        </w:rPr>
        <w:t>Sal 118, 160</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Ascoltate, o figli, l'istruzione di un padre e fate attenzione per conoscere la verit</w:t>
      </w:r>
      <w:r w:rsidR="00C37B5B" w:rsidRPr="006E2BF7">
        <w:rPr>
          <w:rFonts w:ascii="Arial" w:hAnsi="Arial" w:cs="Arial"/>
          <w:i/>
          <w:sz w:val="20"/>
          <w:szCs w:val="20"/>
          <w:lang w:eastAsia="it-IT"/>
        </w:rPr>
        <w:t>à (</w:t>
      </w:r>
      <w:r w:rsidRPr="006E2BF7">
        <w:rPr>
          <w:rFonts w:ascii="Arial" w:hAnsi="Arial" w:cs="Arial"/>
          <w:i/>
          <w:sz w:val="20"/>
          <w:szCs w:val="20"/>
          <w:lang w:eastAsia="it-IT"/>
        </w:rPr>
        <w:t>Pr 4, 1</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Perché la mia bocca proclama la verità e abominio per le mie labbra è</w:t>
      </w:r>
      <w:r w:rsidR="00C37B5B" w:rsidRPr="006E2BF7">
        <w:rPr>
          <w:rFonts w:ascii="Arial" w:hAnsi="Arial" w:cs="Arial"/>
          <w:i/>
          <w:sz w:val="20"/>
          <w:szCs w:val="20"/>
          <w:lang w:eastAsia="it-IT"/>
        </w:rPr>
        <w:t xml:space="preserve"> l'empietà (</w:t>
      </w:r>
      <w:r w:rsidRPr="006E2BF7">
        <w:rPr>
          <w:rFonts w:ascii="Arial" w:hAnsi="Arial" w:cs="Arial"/>
          <w:i/>
          <w:sz w:val="20"/>
          <w:szCs w:val="20"/>
          <w:lang w:eastAsia="it-IT"/>
        </w:rPr>
        <w:t>Pr 8, 7</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Chi aspira alla verità proclama la giustizia, il fal</w:t>
      </w:r>
      <w:r w:rsidR="00C37B5B" w:rsidRPr="006E2BF7">
        <w:rPr>
          <w:rFonts w:ascii="Arial" w:hAnsi="Arial" w:cs="Arial"/>
          <w:i/>
          <w:sz w:val="20"/>
          <w:szCs w:val="20"/>
          <w:lang w:eastAsia="it-IT"/>
        </w:rPr>
        <w:t>so testimone proclama l'inganno (</w:t>
      </w:r>
      <w:r w:rsidRPr="006E2BF7">
        <w:rPr>
          <w:rFonts w:ascii="Arial" w:hAnsi="Arial" w:cs="Arial"/>
          <w:i/>
          <w:sz w:val="20"/>
          <w:szCs w:val="20"/>
          <w:lang w:eastAsia="it-IT"/>
        </w:rPr>
        <w:t>Pr 12, 17</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 xml:space="preserve">Una lingua bugiarda odia la verità, una </w:t>
      </w:r>
      <w:r w:rsidR="00C37B5B" w:rsidRPr="006E2BF7">
        <w:rPr>
          <w:rFonts w:ascii="Arial" w:hAnsi="Arial" w:cs="Arial"/>
          <w:i/>
          <w:sz w:val="20"/>
          <w:szCs w:val="20"/>
          <w:lang w:eastAsia="it-IT"/>
        </w:rPr>
        <w:t>bocca adulatrice produce rovina (</w:t>
      </w:r>
      <w:r w:rsidRPr="006E2BF7">
        <w:rPr>
          <w:rFonts w:ascii="Arial" w:hAnsi="Arial" w:cs="Arial"/>
          <w:i/>
          <w:sz w:val="20"/>
          <w:szCs w:val="20"/>
          <w:lang w:eastAsia="it-IT"/>
        </w:rPr>
        <w:t>Pr 26, 28</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Qoèlet cercò di trovare pregevoli detti e scrisse con esattezza parole di verit</w:t>
      </w:r>
      <w:r w:rsidR="00C37B5B" w:rsidRPr="006E2BF7">
        <w:rPr>
          <w:rFonts w:ascii="Arial" w:hAnsi="Arial" w:cs="Arial"/>
          <w:i/>
          <w:sz w:val="20"/>
          <w:szCs w:val="20"/>
          <w:lang w:eastAsia="it-IT"/>
        </w:rPr>
        <w:t>à (</w:t>
      </w:r>
      <w:r w:rsidRPr="006E2BF7">
        <w:rPr>
          <w:rFonts w:ascii="Arial" w:hAnsi="Arial" w:cs="Arial"/>
          <w:i/>
          <w:sz w:val="20"/>
          <w:szCs w:val="20"/>
          <w:lang w:eastAsia="it-IT"/>
        </w:rPr>
        <w:t>Qo 12, 10</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Quanti confidano in lui comprenderanno la verità; coloro che gli sono fedeli vivranno presso di lui nell'amore, perché grazia e misericordi</w:t>
      </w:r>
      <w:r w:rsidR="00C37B5B" w:rsidRPr="006E2BF7">
        <w:rPr>
          <w:rFonts w:ascii="Arial" w:hAnsi="Arial" w:cs="Arial"/>
          <w:i/>
          <w:sz w:val="20"/>
          <w:szCs w:val="20"/>
          <w:lang w:eastAsia="it-IT"/>
        </w:rPr>
        <w:t>a sono riservate ai suoi eletti (</w:t>
      </w:r>
      <w:r w:rsidRPr="006E2BF7">
        <w:rPr>
          <w:rFonts w:ascii="Arial" w:hAnsi="Arial" w:cs="Arial"/>
          <w:i/>
          <w:sz w:val="20"/>
          <w:szCs w:val="20"/>
          <w:lang w:eastAsia="it-IT"/>
        </w:rPr>
        <w:t>Sap 3, 9</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 xml:space="preserve">Abbiamo dunque deviato dal cammino della verità; la luce della giustizia non è brillata per noi, né </w:t>
      </w:r>
      <w:r w:rsidR="00C37B5B" w:rsidRPr="006E2BF7">
        <w:rPr>
          <w:rFonts w:ascii="Arial" w:hAnsi="Arial" w:cs="Arial"/>
          <w:i/>
          <w:sz w:val="20"/>
          <w:szCs w:val="20"/>
          <w:lang w:eastAsia="it-IT"/>
        </w:rPr>
        <w:t>mai per noi si è alzato il sole (</w:t>
      </w:r>
      <w:r w:rsidRPr="006E2BF7">
        <w:rPr>
          <w:rFonts w:ascii="Arial" w:hAnsi="Arial" w:cs="Arial"/>
          <w:i/>
          <w:sz w:val="20"/>
          <w:szCs w:val="20"/>
          <w:lang w:eastAsia="it-IT"/>
        </w:rPr>
        <w:t>Sap 5, 6</w:t>
      </w:r>
      <w:r w:rsidR="00C37B5B" w:rsidRPr="006E2BF7">
        <w:rPr>
          <w:rFonts w:ascii="Arial" w:hAnsi="Arial" w:cs="Arial"/>
          <w:i/>
          <w:sz w:val="20"/>
          <w:szCs w:val="20"/>
          <w:lang w:eastAsia="it-IT"/>
        </w:rPr>
        <w:t xml:space="preserve">). </w:t>
      </w:r>
    </w:p>
    <w:p w:rsidR="00712413" w:rsidRPr="006E2BF7" w:rsidRDefault="00712413" w:rsidP="006E2BF7">
      <w:pPr>
        <w:autoSpaceDE w:val="0"/>
        <w:autoSpaceDN w:val="0"/>
        <w:adjustRightInd w:val="0"/>
        <w:spacing w:after="120" w:line="240" w:lineRule="auto"/>
        <w:jc w:val="both"/>
        <w:rPr>
          <w:rFonts w:ascii="Arial" w:hAnsi="Arial" w:cs="Arial"/>
          <w:i/>
          <w:sz w:val="20"/>
          <w:szCs w:val="20"/>
          <w:lang w:eastAsia="it-IT"/>
        </w:rPr>
      </w:pPr>
      <w:r w:rsidRPr="006E2BF7">
        <w:rPr>
          <w:rFonts w:ascii="Arial" w:hAnsi="Arial" w:cs="Arial"/>
          <w:i/>
          <w:sz w:val="20"/>
          <w:szCs w:val="20"/>
          <w:lang w:eastAsia="it-IT"/>
        </w:rPr>
        <w:t>Esporrò che cos'è la sapienza e come essa nacque; non vi terrò nascosti i suoi segreti. Seguirò le sue tracce fin dall'origine, metterò in luce la sua conoscenza, non mi allontanerò dalla verit</w:t>
      </w:r>
      <w:r w:rsidR="00C37B5B" w:rsidRPr="006E2BF7">
        <w:rPr>
          <w:rFonts w:ascii="Arial" w:hAnsi="Arial" w:cs="Arial"/>
          <w:i/>
          <w:sz w:val="20"/>
          <w:szCs w:val="20"/>
          <w:lang w:eastAsia="it-IT"/>
        </w:rPr>
        <w:t>à (</w:t>
      </w:r>
      <w:r w:rsidRPr="006E2BF7">
        <w:rPr>
          <w:rFonts w:ascii="Arial" w:hAnsi="Arial" w:cs="Arial"/>
          <w:i/>
          <w:sz w:val="20"/>
          <w:szCs w:val="20"/>
          <w:lang w:eastAsia="it-IT"/>
        </w:rPr>
        <w:t>Sap 6, 22</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Non contraddire alla verità, ma</w:t>
      </w:r>
      <w:r w:rsidR="00C37B5B" w:rsidRPr="006E2BF7">
        <w:rPr>
          <w:rFonts w:ascii="Arial" w:hAnsi="Arial" w:cs="Arial"/>
          <w:i/>
          <w:sz w:val="20"/>
          <w:szCs w:val="20"/>
          <w:lang w:eastAsia="it-IT"/>
        </w:rPr>
        <w:t xml:space="preserve"> </w:t>
      </w:r>
      <w:r w:rsidR="006E2BF7" w:rsidRPr="006E2BF7">
        <w:rPr>
          <w:rFonts w:ascii="Arial" w:hAnsi="Arial" w:cs="Arial"/>
          <w:i/>
          <w:sz w:val="20"/>
          <w:szCs w:val="20"/>
          <w:lang w:eastAsia="it-IT"/>
        </w:rPr>
        <w:t>vergognati</w:t>
      </w:r>
      <w:r w:rsidR="00C37B5B" w:rsidRPr="006E2BF7">
        <w:rPr>
          <w:rFonts w:ascii="Arial" w:hAnsi="Arial" w:cs="Arial"/>
          <w:i/>
          <w:sz w:val="20"/>
          <w:szCs w:val="20"/>
          <w:lang w:eastAsia="it-IT"/>
        </w:rPr>
        <w:t xml:space="preserve"> della tua ignoranza (</w:t>
      </w:r>
      <w:r w:rsidRPr="006E2BF7">
        <w:rPr>
          <w:rFonts w:ascii="Arial" w:hAnsi="Arial" w:cs="Arial"/>
          <w:i/>
          <w:sz w:val="20"/>
          <w:szCs w:val="20"/>
          <w:lang w:eastAsia="it-IT"/>
        </w:rPr>
        <w:t>Sir 4, 25</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Lotta sino alla morte per la verità e i</w:t>
      </w:r>
      <w:r w:rsidR="00C37B5B" w:rsidRPr="006E2BF7">
        <w:rPr>
          <w:rFonts w:ascii="Arial" w:hAnsi="Arial" w:cs="Arial"/>
          <w:i/>
          <w:sz w:val="20"/>
          <w:szCs w:val="20"/>
          <w:lang w:eastAsia="it-IT"/>
        </w:rPr>
        <w:t>l Signore Dio combatterà per te (</w:t>
      </w:r>
      <w:r w:rsidRPr="006E2BF7">
        <w:rPr>
          <w:rFonts w:ascii="Arial" w:hAnsi="Arial" w:cs="Arial"/>
          <w:i/>
          <w:sz w:val="20"/>
          <w:szCs w:val="20"/>
          <w:lang w:eastAsia="it-IT"/>
        </w:rPr>
        <w:t>Sir 4, 28</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 xml:space="preserve">Non metterlo al tuo </w:t>
      </w:r>
      <w:r w:rsidR="006E2BF7" w:rsidRPr="006E2BF7">
        <w:rPr>
          <w:rFonts w:ascii="Arial" w:hAnsi="Arial" w:cs="Arial"/>
          <w:i/>
          <w:sz w:val="20"/>
          <w:szCs w:val="20"/>
          <w:lang w:eastAsia="it-IT"/>
        </w:rPr>
        <w:t>fianco, perché</w:t>
      </w:r>
      <w:r w:rsidRPr="006E2BF7">
        <w:rPr>
          <w:rFonts w:ascii="Arial" w:hAnsi="Arial" w:cs="Arial"/>
          <w:i/>
          <w:sz w:val="20"/>
          <w:szCs w:val="20"/>
          <w:lang w:eastAsia="it-IT"/>
        </w:rPr>
        <w:t xml:space="preserve"> non ti rovesci e si ponga al tuo </w:t>
      </w:r>
      <w:r w:rsidR="006E2BF7" w:rsidRPr="006E2BF7">
        <w:rPr>
          <w:rFonts w:ascii="Arial" w:hAnsi="Arial" w:cs="Arial"/>
          <w:i/>
          <w:sz w:val="20"/>
          <w:szCs w:val="20"/>
          <w:lang w:eastAsia="it-IT"/>
        </w:rPr>
        <w:t>posto, non</w:t>
      </w:r>
      <w:r w:rsidRPr="006E2BF7">
        <w:rPr>
          <w:rFonts w:ascii="Arial" w:hAnsi="Arial" w:cs="Arial"/>
          <w:i/>
          <w:sz w:val="20"/>
          <w:szCs w:val="20"/>
          <w:lang w:eastAsia="it-IT"/>
        </w:rPr>
        <w:t xml:space="preserve"> farlo sedere alla tua </w:t>
      </w:r>
      <w:r w:rsidR="006E2BF7" w:rsidRPr="006E2BF7">
        <w:rPr>
          <w:rFonts w:ascii="Arial" w:hAnsi="Arial" w:cs="Arial"/>
          <w:i/>
          <w:sz w:val="20"/>
          <w:szCs w:val="20"/>
          <w:lang w:eastAsia="it-IT"/>
        </w:rPr>
        <w:t>destra, perché</w:t>
      </w:r>
      <w:r w:rsidRPr="006E2BF7">
        <w:rPr>
          <w:rFonts w:ascii="Arial" w:hAnsi="Arial" w:cs="Arial"/>
          <w:i/>
          <w:sz w:val="20"/>
          <w:szCs w:val="20"/>
          <w:lang w:eastAsia="it-IT"/>
        </w:rPr>
        <w:t xml:space="preserve"> non ricerchi la tua </w:t>
      </w:r>
      <w:r w:rsidR="006E2BF7" w:rsidRPr="006E2BF7">
        <w:rPr>
          <w:rFonts w:ascii="Arial" w:hAnsi="Arial" w:cs="Arial"/>
          <w:i/>
          <w:sz w:val="20"/>
          <w:szCs w:val="20"/>
          <w:lang w:eastAsia="it-IT"/>
        </w:rPr>
        <w:t>sedia, e</w:t>
      </w:r>
      <w:r w:rsidRPr="006E2BF7">
        <w:rPr>
          <w:rFonts w:ascii="Arial" w:hAnsi="Arial" w:cs="Arial"/>
          <w:i/>
          <w:sz w:val="20"/>
          <w:szCs w:val="20"/>
          <w:lang w:eastAsia="it-IT"/>
        </w:rPr>
        <w:t xml:space="preserve"> alla fine tu conosca la verità delle mie </w:t>
      </w:r>
      <w:r w:rsidR="006E2BF7" w:rsidRPr="006E2BF7">
        <w:rPr>
          <w:rFonts w:ascii="Arial" w:hAnsi="Arial" w:cs="Arial"/>
          <w:i/>
          <w:sz w:val="20"/>
          <w:szCs w:val="20"/>
          <w:lang w:eastAsia="it-IT"/>
        </w:rPr>
        <w:t>parole e</w:t>
      </w:r>
      <w:r w:rsidR="00C37B5B" w:rsidRPr="006E2BF7">
        <w:rPr>
          <w:rFonts w:ascii="Arial" w:hAnsi="Arial" w:cs="Arial"/>
          <w:i/>
          <w:sz w:val="20"/>
          <w:szCs w:val="20"/>
          <w:lang w:eastAsia="it-IT"/>
        </w:rPr>
        <w:t xml:space="preserve"> senta rimorso per i miei detti (</w:t>
      </w:r>
      <w:r w:rsidRPr="006E2BF7">
        <w:rPr>
          <w:rFonts w:ascii="Arial" w:hAnsi="Arial" w:cs="Arial"/>
          <w:i/>
          <w:sz w:val="20"/>
          <w:szCs w:val="20"/>
          <w:lang w:eastAsia="it-IT"/>
        </w:rPr>
        <w:t>Sir 12, 12</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Tanto grande la sua misericordia, quanto grande la sua severità; egli giudich</w:t>
      </w:r>
      <w:r w:rsidR="00C37B5B" w:rsidRPr="006E2BF7">
        <w:rPr>
          <w:rFonts w:ascii="Arial" w:hAnsi="Arial" w:cs="Arial"/>
          <w:i/>
          <w:sz w:val="20"/>
          <w:szCs w:val="20"/>
          <w:lang w:eastAsia="it-IT"/>
        </w:rPr>
        <w:t>erà l'uomo secondo le sue opere (</w:t>
      </w:r>
      <w:r w:rsidRPr="006E2BF7">
        <w:rPr>
          <w:rFonts w:ascii="Arial" w:hAnsi="Arial" w:cs="Arial"/>
          <w:i/>
          <w:sz w:val="20"/>
          <w:szCs w:val="20"/>
          <w:lang w:eastAsia="it-IT"/>
        </w:rPr>
        <w:t>Sir 16, 13</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Al di sopra di tutto questo prega l'Altissimo perché guidi la tua condotta secondo verit</w:t>
      </w:r>
      <w:r w:rsidR="00C37B5B" w:rsidRPr="006E2BF7">
        <w:rPr>
          <w:rFonts w:ascii="Arial" w:hAnsi="Arial" w:cs="Arial"/>
          <w:i/>
          <w:sz w:val="20"/>
          <w:szCs w:val="20"/>
          <w:lang w:eastAsia="it-IT"/>
        </w:rPr>
        <w:t>à (</w:t>
      </w:r>
      <w:r w:rsidRPr="006E2BF7">
        <w:rPr>
          <w:rFonts w:ascii="Arial" w:hAnsi="Arial" w:cs="Arial"/>
          <w:i/>
          <w:sz w:val="20"/>
          <w:szCs w:val="20"/>
          <w:lang w:eastAsia="it-IT"/>
        </w:rPr>
        <w:t>Sir 37, 15</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Pertanto provate vergogna in vista della mia parola, perché non è bene arrossire per qualsiasi vergogna; non tutti stimano secondo verit</w:t>
      </w:r>
      <w:r w:rsidR="00C37B5B" w:rsidRPr="006E2BF7">
        <w:rPr>
          <w:rFonts w:ascii="Arial" w:hAnsi="Arial" w:cs="Arial"/>
          <w:i/>
          <w:sz w:val="20"/>
          <w:szCs w:val="20"/>
          <w:lang w:eastAsia="it-IT"/>
        </w:rPr>
        <w:t>à tutte le cose (</w:t>
      </w:r>
      <w:r w:rsidRPr="006E2BF7">
        <w:rPr>
          <w:rFonts w:ascii="Arial" w:hAnsi="Arial" w:cs="Arial"/>
          <w:i/>
          <w:sz w:val="20"/>
          <w:szCs w:val="20"/>
          <w:lang w:eastAsia="it-IT"/>
        </w:rPr>
        <w:t>Sir 41, 16</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L'ornò con una veste sacra, d'oro, violetto e porpora, capolavoro di ricamo; con il pettorale del giudizio, con i segni della verità, e con tessuto di lino s</w:t>
      </w:r>
      <w:r w:rsidR="00C37B5B" w:rsidRPr="006E2BF7">
        <w:rPr>
          <w:rFonts w:ascii="Arial" w:hAnsi="Arial" w:cs="Arial"/>
          <w:i/>
          <w:sz w:val="20"/>
          <w:szCs w:val="20"/>
          <w:lang w:eastAsia="it-IT"/>
        </w:rPr>
        <w:t>carlatto, capolavoro di artista (</w:t>
      </w:r>
      <w:r w:rsidRPr="006E2BF7">
        <w:rPr>
          <w:rFonts w:ascii="Arial" w:hAnsi="Arial" w:cs="Arial"/>
          <w:i/>
          <w:sz w:val="20"/>
          <w:szCs w:val="20"/>
          <w:lang w:eastAsia="it-IT"/>
        </w:rPr>
        <w:t>Sir 45, 10</w:t>
      </w:r>
      <w:r w:rsidR="00C37B5B" w:rsidRPr="006E2BF7">
        <w:rPr>
          <w:rFonts w:ascii="Arial" w:hAnsi="Arial" w:cs="Arial"/>
          <w:i/>
          <w:sz w:val="20"/>
          <w:szCs w:val="20"/>
          <w:lang w:eastAsia="it-IT"/>
        </w:rPr>
        <w:t xml:space="preserve">). </w:t>
      </w:r>
    </w:p>
    <w:p w:rsidR="00712413" w:rsidRPr="006E2BF7" w:rsidRDefault="00712413" w:rsidP="006E2BF7">
      <w:pPr>
        <w:autoSpaceDE w:val="0"/>
        <w:autoSpaceDN w:val="0"/>
        <w:adjustRightInd w:val="0"/>
        <w:spacing w:after="120" w:line="240" w:lineRule="auto"/>
        <w:jc w:val="both"/>
        <w:rPr>
          <w:rFonts w:ascii="Arial" w:hAnsi="Arial" w:cs="Arial"/>
          <w:i/>
          <w:sz w:val="20"/>
          <w:szCs w:val="20"/>
          <w:lang w:eastAsia="it-IT"/>
        </w:rPr>
      </w:pPr>
      <w:r w:rsidRPr="006E2BF7">
        <w:rPr>
          <w:rFonts w:ascii="Arial" w:hAnsi="Arial" w:cs="Arial"/>
          <w:i/>
          <w:sz w:val="20"/>
          <w:szCs w:val="20"/>
          <w:lang w:eastAsia="it-IT"/>
        </w:rPr>
        <w:t>Il Signore degli eserciti ha giurato: "In verità come ho pensato, acc</w:t>
      </w:r>
      <w:r w:rsidR="00C37B5B" w:rsidRPr="006E2BF7">
        <w:rPr>
          <w:rFonts w:ascii="Arial" w:hAnsi="Arial" w:cs="Arial"/>
          <w:i/>
          <w:sz w:val="20"/>
          <w:szCs w:val="20"/>
          <w:lang w:eastAsia="it-IT"/>
        </w:rPr>
        <w:t>adrà e succederà come ho deciso (</w:t>
      </w:r>
      <w:r w:rsidRPr="006E2BF7">
        <w:rPr>
          <w:rFonts w:ascii="Arial" w:hAnsi="Arial" w:cs="Arial"/>
          <w:i/>
          <w:sz w:val="20"/>
          <w:szCs w:val="20"/>
          <w:lang w:eastAsia="it-IT"/>
        </w:rPr>
        <w:t>Is 14, 24</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Si radunino insieme tutti i popoli e si raccolgano le nazioni. Chi può annunziare questo tra di loro e farci udire le cose passate? Presentino i loro testimoni e avranno ragione, ce li facciano udire e avranno detto la verit</w:t>
      </w:r>
      <w:r w:rsidR="00C37B5B" w:rsidRPr="006E2BF7">
        <w:rPr>
          <w:rFonts w:ascii="Arial" w:hAnsi="Arial" w:cs="Arial"/>
          <w:i/>
          <w:sz w:val="20"/>
          <w:szCs w:val="20"/>
          <w:lang w:eastAsia="it-IT"/>
        </w:rPr>
        <w:t>à (</w:t>
      </w:r>
      <w:r w:rsidRPr="006E2BF7">
        <w:rPr>
          <w:rFonts w:ascii="Arial" w:hAnsi="Arial" w:cs="Arial"/>
          <w:i/>
          <w:sz w:val="20"/>
          <w:szCs w:val="20"/>
          <w:lang w:eastAsia="it-IT"/>
        </w:rPr>
        <w:t>Is 43, 9</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Lo giuro su me stesso, dalla mia bocca esce la verità, una parola irrevocabile: davanti a me si piegherà ogni ginocch</w:t>
      </w:r>
      <w:r w:rsidR="00C37B5B" w:rsidRPr="006E2BF7">
        <w:rPr>
          <w:rFonts w:ascii="Arial" w:hAnsi="Arial" w:cs="Arial"/>
          <w:i/>
          <w:sz w:val="20"/>
          <w:szCs w:val="20"/>
          <w:lang w:eastAsia="it-IT"/>
        </w:rPr>
        <w:t>io, per me giurerà ogni lingua" (</w:t>
      </w:r>
      <w:r w:rsidRPr="006E2BF7">
        <w:rPr>
          <w:rFonts w:ascii="Arial" w:hAnsi="Arial" w:cs="Arial"/>
          <w:i/>
          <w:sz w:val="20"/>
          <w:szCs w:val="20"/>
          <w:lang w:eastAsia="it-IT"/>
        </w:rPr>
        <w:t>Is 45, 23</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 xml:space="preserve">Così è trascurato il diritto e la giustizia se ne sta lontana, la verità incespica in piazza, </w:t>
      </w:r>
      <w:r w:rsidR="00C37B5B" w:rsidRPr="006E2BF7">
        <w:rPr>
          <w:rFonts w:ascii="Arial" w:hAnsi="Arial" w:cs="Arial"/>
          <w:i/>
          <w:sz w:val="20"/>
          <w:szCs w:val="20"/>
          <w:lang w:eastAsia="it-IT"/>
        </w:rPr>
        <w:t>la rettitudine non può entrarvi (</w:t>
      </w:r>
      <w:r w:rsidRPr="006E2BF7">
        <w:rPr>
          <w:rFonts w:ascii="Arial" w:hAnsi="Arial" w:cs="Arial"/>
          <w:i/>
          <w:sz w:val="20"/>
          <w:szCs w:val="20"/>
          <w:lang w:eastAsia="it-IT"/>
        </w:rPr>
        <w:t>Is 59, 14</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 xml:space="preserve">Così la verità è </w:t>
      </w:r>
      <w:r w:rsidR="006E2BF7" w:rsidRPr="006E2BF7">
        <w:rPr>
          <w:rFonts w:ascii="Arial" w:hAnsi="Arial" w:cs="Arial"/>
          <w:i/>
          <w:sz w:val="20"/>
          <w:szCs w:val="20"/>
          <w:lang w:eastAsia="it-IT"/>
        </w:rPr>
        <w:t>abbandonataci</w:t>
      </w:r>
      <w:r w:rsidRPr="006E2BF7">
        <w:rPr>
          <w:rFonts w:ascii="Arial" w:hAnsi="Arial" w:cs="Arial"/>
          <w:i/>
          <w:sz w:val="20"/>
          <w:szCs w:val="20"/>
          <w:lang w:eastAsia="it-IT"/>
        </w:rPr>
        <w:t xml:space="preserve"> disappr</w:t>
      </w:r>
      <w:r w:rsidR="00C37B5B" w:rsidRPr="006E2BF7">
        <w:rPr>
          <w:rFonts w:ascii="Arial" w:hAnsi="Arial" w:cs="Arial"/>
          <w:i/>
          <w:sz w:val="20"/>
          <w:szCs w:val="20"/>
          <w:lang w:eastAsia="it-IT"/>
        </w:rPr>
        <w:t>ova il male viene spogliato (</w:t>
      </w:r>
      <w:r w:rsidRPr="006E2BF7">
        <w:rPr>
          <w:rFonts w:ascii="Arial" w:hAnsi="Arial" w:cs="Arial"/>
          <w:i/>
          <w:sz w:val="20"/>
          <w:szCs w:val="20"/>
          <w:lang w:eastAsia="it-IT"/>
        </w:rPr>
        <w:t>Is 59, 15</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Il tuo giuramento sarà: Per la vita del Signore, con verità, rettitudine e giustizia. Allora i popoli si diranno benedet</w:t>
      </w:r>
      <w:r w:rsidR="00C37B5B" w:rsidRPr="006E2BF7">
        <w:rPr>
          <w:rFonts w:ascii="Arial" w:hAnsi="Arial" w:cs="Arial"/>
          <w:i/>
          <w:sz w:val="20"/>
          <w:szCs w:val="20"/>
          <w:lang w:eastAsia="it-IT"/>
        </w:rPr>
        <w:t>ti da te e di te si vanteranno" (</w:t>
      </w:r>
      <w:r w:rsidRPr="006E2BF7">
        <w:rPr>
          <w:rFonts w:ascii="Arial" w:hAnsi="Arial" w:cs="Arial"/>
          <w:i/>
          <w:sz w:val="20"/>
          <w:szCs w:val="20"/>
          <w:lang w:eastAsia="it-IT"/>
        </w:rPr>
        <w:t>Ger 4, 2</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In verità io non parlai né diedi comandi sull'olocausto e sul sacrificio ai vostri padri, quando li</w:t>
      </w:r>
      <w:r w:rsidR="00C37B5B" w:rsidRPr="006E2BF7">
        <w:rPr>
          <w:rFonts w:ascii="Arial" w:hAnsi="Arial" w:cs="Arial"/>
          <w:i/>
          <w:sz w:val="20"/>
          <w:szCs w:val="20"/>
          <w:lang w:eastAsia="it-IT"/>
        </w:rPr>
        <w:t xml:space="preserve"> feci uscire dal paese d'Egitto (</w:t>
      </w:r>
      <w:r w:rsidRPr="006E2BF7">
        <w:rPr>
          <w:rFonts w:ascii="Arial" w:hAnsi="Arial" w:cs="Arial"/>
          <w:i/>
          <w:sz w:val="20"/>
          <w:szCs w:val="20"/>
          <w:lang w:eastAsia="it-IT"/>
        </w:rPr>
        <w:t>Ger 7, 22</w:t>
      </w:r>
      <w:r w:rsidR="00C37B5B" w:rsidRPr="006E2BF7">
        <w:rPr>
          <w:rFonts w:ascii="Arial" w:hAnsi="Arial" w:cs="Arial"/>
          <w:i/>
          <w:sz w:val="20"/>
          <w:szCs w:val="20"/>
          <w:lang w:eastAsia="it-IT"/>
        </w:rPr>
        <w:t xml:space="preserve">). </w:t>
      </w:r>
    </w:p>
    <w:p w:rsidR="00C37B5B" w:rsidRPr="006E2BF7" w:rsidRDefault="00712413" w:rsidP="006E2BF7">
      <w:pPr>
        <w:autoSpaceDE w:val="0"/>
        <w:autoSpaceDN w:val="0"/>
        <w:adjustRightInd w:val="0"/>
        <w:spacing w:after="120" w:line="240" w:lineRule="auto"/>
        <w:jc w:val="both"/>
        <w:rPr>
          <w:rFonts w:ascii="Arial" w:hAnsi="Arial" w:cs="Arial"/>
          <w:i/>
          <w:sz w:val="20"/>
          <w:szCs w:val="20"/>
          <w:lang w:eastAsia="it-IT"/>
        </w:rPr>
      </w:pPr>
      <w:r w:rsidRPr="006E2BF7">
        <w:rPr>
          <w:rFonts w:ascii="Arial" w:hAnsi="Arial" w:cs="Arial"/>
          <w:i/>
          <w:sz w:val="20"/>
          <w:szCs w:val="20"/>
          <w:lang w:eastAsia="it-IT"/>
        </w:rPr>
        <w:t>Tendono la loro lingua come un arco; la menzogna e non la verità domina nel paese. Passano da un delitto all'altro e non conoscono il Signor</w:t>
      </w:r>
      <w:r w:rsidR="00C37B5B" w:rsidRPr="006E2BF7">
        <w:rPr>
          <w:rFonts w:ascii="Arial" w:hAnsi="Arial" w:cs="Arial"/>
          <w:i/>
          <w:sz w:val="20"/>
          <w:szCs w:val="20"/>
          <w:lang w:eastAsia="it-IT"/>
        </w:rPr>
        <w:t>e (</w:t>
      </w:r>
      <w:r w:rsidRPr="006E2BF7">
        <w:rPr>
          <w:rFonts w:ascii="Arial" w:hAnsi="Arial" w:cs="Arial"/>
          <w:i/>
          <w:sz w:val="20"/>
          <w:szCs w:val="20"/>
          <w:lang w:eastAsia="it-IT"/>
        </w:rPr>
        <w:t>Ger 9, 2</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Ognuno si beffa del suo prossimo, nessuno dice la verità. Hanno abituato la lingua a dire menzogne, operano l'in</w:t>
      </w:r>
      <w:r w:rsidR="00C37B5B" w:rsidRPr="006E2BF7">
        <w:rPr>
          <w:rFonts w:ascii="Arial" w:hAnsi="Arial" w:cs="Arial"/>
          <w:i/>
          <w:sz w:val="20"/>
          <w:szCs w:val="20"/>
          <w:lang w:eastAsia="it-IT"/>
        </w:rPr>
        <w:t>iquità, incapaci di convertirsi (</w:t>
      </w:r>
      <w:r w:rsidRPr="006E2BF7">
        <w:rPr>
          <w:rFonts w:ascii="Arial" w:hAnsi="Arial" w:cs="Arial"/>
          <w:i/>
          <w:sz w:val="20"/>
          <w:szCs w:val="20"/>
          <w:lang w:eastAsia="it-IT"/>
        </w:rPr>
        <w:t>Ger 9, 4</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Giusto è stato il tuo giudizio per quanto hai fatto ricadere su di noi e sulla città santa dei nostri padri, Gerusalemme. Con verità e giustizia tu ci hai inflitto tutto qu</w:t>
      </w:r>
      <w:r w:rsidR="00C37B5B" w:rsidRPr="006E2BF7">
        <w:rPr>
          <w:rFonts w:ascii="Arial" w:hAnsi="Arial" w:cs="Arial"/>
          <w:i/>
          <w:sz w:val="20"/>
          <w:szCs w:val="20"/>
          <w:lang w:eastAsia="it-IT"/>
        </w:rPr>
        <w:t>esto a causa dei nostri peccati (</w:t>
      </w:r>
      <w:r w:rsidRPr="006E2BF7">
        <w:rPr>
          <w:rFonts w:ascii="Arial" w:hAnsi="Arial" w:cs="Arial"/>
          <w:i/>
          <w:sz w:val="20"/>
          <w:szCs w:val="20"/>
          <w:lang w:eastAsia="it-IT"/>
        </w:rPr>
        <w:t>Dn 3, 28</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Ora io, Nabucodònosor, lodo, esalto e glorifico il Re del cielo: tutte le sue opere sono verità e le sue vie giustizia; egli può umiliare color</w:t>
      </w:r>
      <w:r w:rsidR="00C37B5B" w:rsidRPr="006E2BF7">
        <w:rPr>
          <w:rFonts w:ascii="Arial" w:hAnsi="Arial" w:cs="Arial"/>
          <w:i/>
          <w:sz w:val="20"/>
          <w:szCs w:val="20"/>
          <w:lang w:eastAsia="it-IT"/>
        </w:rPr>
        <w:t>o che camminano nella superbia" (</w:t>
      </w:r>
      <w:r w:rsidRPr="006E2BF7">
        <w:rPr>
          <w:rFonts w:ascii="Arial" w:hAnsi="Arial" w:cs="Arial"/>
          <w:i/>
          <w:sz w:val="20"/>
          <w:szCs w:val="20"/>
          <w:lang w:eastAsia="it-IT"/>
        </w:rPr>
        <w:t>Dn 4, 34</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Volli poi sapere la verità intorno alla quarta bestia, che era diversa da tutte le altre e molto terribile, che aveva denti di ferro e artigli di bronzo, che mangiava e stritolava e il rimanente se lo mettev</w:t>
      </w:r>
      <w:r w:rsidR="00C37B5B" w:rsidRPr="006E2BF7">
        <w:rPr>
          <w:rFonts w:ascii="Arial" w:hAnsi="Arial" w:cs="Arial"/>
          <w:i/>
          <w:sz w:val="20"/>
          <w:szCs w:val="20"/>
          <w:lang w:eastAsia="it-IT"/>
        </w:rPr>
        <w:t>a sotto i piedi e lo calpestava (</w:t>
      </w:r>
      <w:r w:rsidRPr="006E2BF7">
        <w:rPr>
          <w:rFonts w:ascii="Arial" w:hAnsi="Arial" w:cs="Arial"/>
          <w:i/>
          <w:sz w:val="20"/>
          <w:szCs w:val="20"/>
          <w:lang w:eastAsia="it-IT"/>
        </w:rPr>
        <w:t>Dn 7, 19</w:t>
      </w:r>
      <w:r w:rsidR="00C37B5B" w:rsidRPr="006E2BF7">
        <w:rPr>
          <w:rFonts w:ascii="Arial" w:hAnsi="Arial" w:cs="Arial"/>
          <w:i/>
          <w:sz w:val="20"/>
          <w:szCs w:val="20"/>
          <w:lang w:eastAsia="it-IT"/>
        </w:rPr>
        <w:t xml:space="preserve">). </w:t>
      </w:r>
    </w:p>
    <w:p w:rsidR="00712413" w:rsidRPr="006E2BF7" w:rsidRDefault="00712413" w:rsidP="006E2BF7">
      <w:pPr>
        <w:autoSpaceDE w:val="0"/>
        <w:autoSpaceDN w:val="0"/>
        <w:adjustRightInd w:val="0"/>
        <w:spacing w:after="120" w:line="240" w:lineRule="auto"/>
        <w:jc w:val="both"/>
        <w:rPr>
          <w:rFonts w:ascii="Arial" w:hAnsi="Arial" w:cs="Arial"/>
          <w:i/>
          <w:sz w:val="20"/>
          <w:szCs w:val="20"/>
          <w:lang w:eastAsia="it-IT"/>
        </w:rPr>
      </w:pPr>
      <w:r w:rsidRPr="006E2BF7">
        <w:rPr>
          <w:rFonts w:ascii="Arial" w:hAnsi="Arial" w:cs="Arial"/>
          <w:i/>
          <w:sz w:val="20"/>
          <w:szCs w:val="20"/>
          <w:lang w:eastAsia="it-IT"/>
        </w:rPr>
        <w:t>In luogo del sacrificio quotidiano fu posto il peccato e fu gettata a terra la verit</w:t>
      </w:r>
      <w:r w:rsidR="00C37B5B" w:rsidRPr="006E2BF7">
        <w:rPr>
          <w:rFonts w:ascii="Arial" w:hAnsi="Arial" w:cs="Arial"/>
          <w:i/>
          <w:sz w:val="20"/>
          <w:szCs w:val="20"/>
          <w:lang w:eastAsia="it-IT"/>
        </w:rPr>
        <w:t>à; ciò esso fece e vi riuscì (</w:t>
      </w:r>
      <w:r w:rsidRPr="006E2BF7">
        <w:rPr>
          <w:rFonts w:ascii="Arial" w:hAnsi="Arial" w:cs="Arial"/>
          <w:i/>
          <w:sz w:val="20"/>
          <w:szCs w:val="20"/>
          <w:lang w:eastAsia="it-IT"/>
        </w:rPr>
        <w:t>Dn 8, 12</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Tutto questo male è venuto su di noi, proprio come sta scritto nella legge di Mosè. Tuttavia noi non abbiamo supplicato il Signore Dio nostro, convertendoci dalle nostre iniquità e seguendo la tua verit</w:t>
      </w:r>
      <w:r w:rsidR="00C37B5B" w:rsidRPr="006E2BF7">
        <w:rPr>
          <w:rFonts w:ascii="Arial" w:hAnsi="Arial" w:cs="Arial"/>
          <w:i/>
          <w:sz w:val="20"/>
          <w:szCs w:val="20"/>
          <w:lang w:eastAsia="it-IT"/>
        </w:rPr>
        <w:t>à (</w:t>
      </w:r>
      <w:r w:rsidRPr="006E2BF7">
        <w:rPr>
          <w:rFonts w:ascii="Arial" w:hAnsi="Arial" w:cs="Arial"/>
          <w:i/>
          <w:sz w:val="20"/>
          <w:szCs w:val="20"/>
          <w:lang w:eastAsia="it-IT"/>
        </w:rPr>
        <w:t>Dn 9, 13</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Io ti dichiarerò ciò che è scritto nel libro della verità. Nessuno mi aiuta in questo se non Michele, il vostro principe</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Dn 10, 21</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Ed ora io ti manifesterò la verità. Ecco, vi saranno ancora tre re in Persia: poi il quarto acquisterà ricchezze superiori a tutti gli</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Dn 11, 1</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Allora Daniele, stando in mezzo a loro, disse: "Siete così stolti, Israeliti? Avete condannato a morte una figlia d'Israele senza indagare la verità!</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Dn 13, 48</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 xml:space="preserve">Disse Daniele: "In verità, la tua menzogna ricadrà sulla tua testa. Già l'angelo di Dio ha ricevuto da Dio la </w:t>
      </w:r>
      <w:r w:rsidR="00C37B5B" w:rsidRPr="006E2BF7">
        <w:rPr>
          <w:rFonts w:ascii="Arial" w:hAnsi="Arial" w:cs="Arial"/>
          <w:i/>
          <w:sz w:val="20"/>
          <w:szCs w:val="20"/>
          <w:lang w:eastAsia="it-IT"/>
        </w:rPr>
        <w:t>sentenza e ti spaccherà in due" (</w:t>
      </w:r>
      <w:r w:rsidRPr="006E2BF7">
        <w:rPr>
          <w:rFonts w:ascii="Arial" w:hAnsi="Arial" w:cs="Arial"/>
          <w:i/>
          <w:sz w:val="20"/>
          <w:szCs w:val="20"/>
          <w:lang w:eastAsia="it-IT"/>
        </w:rPr>
        <w:t>Dn 13, 55</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Disse Daniele: "In verità anche la tua menzogna ti ricadrà sulla testa. Ecco l'angelo di Dio ti aspetta con la spada in mano per spacca</w:t>
      </w:r>
      <w:r w:rsidR="00C37B5B" w:rsidRPr="006E2BF7">
        <w:rPr>
          <w:rFonts w:ascii="Arial" w:hAnsi="Arial" w:cs="Arial"/>
          <w:i/>
          <w:sz w:val="20"/>
          <w:szCs w:val="20"/>
          <w:lang w:eastAsia="it-IT"/>
        </w:rPr>
        <w:t>rti in due e così farti morire" (</w:t>
      </w:r>
      <w:r w:rsidRPr="006E2BF7">
        <w:rPr>
          <w:rFonts w:ascii="Arial" w:hAnsi="Arial" w:cs="Arial"/>
          <w:i/>
          <w:sz w:val="20"/>
          <w:szCs w:val="20"/>
          <w:lang w:eastAsia="it-IT"/>
        </w:rPr>
        <w:t>Dn 13, 59</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 xml:space="preserve">In verità, il Signore non fa cosa alcuna senza aver rivelato il suo consiglio </w:t>
      </w:r>
      <w:r w:rsidR="00C37B5B" w:rsidRPr="006E2BF7">
        <w:rPr>
          <w:rFonts w:ascii="Arial" w:hAnsi="Arial" w:cs="Arial"/>
          <w:i/>
          <w:sz w:val="20"/>
          <w:szCs w:val="20"/>
          <w:lang w:eastAsia="it-IT"/>
        </w:rPr>
        <w:t>ai suoi servitori, i profeti (</w:t>
      </w:r>
      <w:r w:rsidRPr="006E2BF7">
        <w:rPr>
          <w:rFonts w:ascii="Arial" w:hAnsi="Arial" w:cs="Arial"/>
          <w:i/>
          <w:sz w:val="20"/>
          <w:szCs w:val="20"/>
          <w:lang w:eastAsia="it-IT"/>
        </w:rPr>
        <w:t>Am 3, 7</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Essi odiano chi ammonisce alla porta e hanno in abominio chi parla secondo verit</w:t>
      </w:r>
      <w:r w:rsidR="00C37B5B" w:rsidRPr="006E2BF7">
        <w:rPr>
          <w:rFonts w:ascii="Arial" w:hAnsi="Arial" w:cs="Arial"/>
          <w:i/>
          <w:sz w:val="20"/>
          <w:szCs w:val="20"/>
          <w:lang w:eastAsia="it-IT"/>
        </w:rPr>
        <w:t>à (</w:t>
      </w:r>
      <w:r w:rsidRPr="006E2BF7">
        <w:rPr>
          <w:rFonts w:ascii="Arial" w:hAnsi="Arial" w:cs="Arial"/>
          <w:i/>
          <w:sz w:val="20"/>
          <w:szCs w:val="20"/>
          <w:lang w:eastAsia="it-IT"/>
        </w:rPr>
        <w:t>Am 5, 10</w:t>
      </w:r>
      <w:r w:rsidR="00C37B5B" w:rsidRPr="006E2BF7">
        <w:rPr>
          <w:rFonts w:ascii="Arial" w:hAnsi="Arial" w:cs="Arial"/>
          <w:i/>
          <w:sz w:val="20"/>
          <w:szCs w:val="20"/>
          <w:lang w:eastAsia="it-IT"/>
        </w:rPr>
        <w:t xml:space="preserve">). </w:t>
      </w:r>
    </w:p>
    <w:p w:rsidR="00712413" w:rsidRPr="006E2BF7" w:rsidRDefault="00712413" w:rsidP="006E2BF7">
      <w:pPr>
        <w:autoSpaceDE w:val="0"/>
        <w:autoSpaceDN w:val="0"/>
        <w:adjustRightInd w:val="0"/>
        <w:spacing w:after="120" w:line="240" w:lineRule="auto"/>
        <w:jc w:val="both"/>
        <w:rPr>
          <w:rFonts w:ascii="Arial" w:hAnsi="Arial" w:cs="Arial"/>
          <w:i/>
          <w:sz w:val="20"/>
          <w:szCs w:val="20"/>
          <w:lang w:eastAsia="it-IT"/>
        </w:rPr>
      </w:pPr>
      <w:r w:rsidRPr="006E2BF7">
        <w:rPr>
          <w:rFonts w:ascii="Arial" w:hAnsi="Arial" w:cs="Arial"/>
          <w:i/>
          <w:sz w:val="20"/>
          <w:szCs w:val="20"/>
          <w:lang w:eastAsia="it-IT"/>
        </w:rPr>
        <w:t>"Così dice il Signore degli eserciti: Il digiuno del quarto, quinto, settimo e decimo mese si cambierà per la casa di Giuda in gioia, in giubilo e in giorni di festa, purché amiate la verit</w:t>
      </w:r>
      <w:r w:rsidR="00C37B5B" w:rsidRPr="006E2BF7">
        <w:rPr>
          <w:rFonts w:ascii="Arial" w:hAnsi="Arial" w:cs="Arial"/>
          <w:i/>
          <w:sz w:val="20"/>
          <w:szCs w:val="20"/>
          <w:lang w:eastAsia="it-IT"/>
        </w:rPr>
        <w:t>à e la pace" (</w:t>
      </w:r>
      <w:r w:rsidRPr="006E2BF7">
        <w:rPr>
          <w:rFonts w:ascii="Arial" w:hAnsi="Arial" w:cs="Arial"/>
          <w:i/>
          <w:sz w:val="20"/>
          <w:szCs w:val="20"/>
          <w:lang w:eastAsia="it-IT"/>
        </w:rPr>
        <w:t>Zc 8, 19</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In verità vi dico: finché non siano passati il cielo e la terra, non passerà neppure un iota o un segno dalla legg</w:t>
      </w:r>
      <w:r w:rsidR="00C37B5B" w:rsidRPr="006E2BF7">
        <w:rPr>
          <w:rFonts w:ascii="Arial" w:hAnsi="Arial" w:cs="Arial"/>
          <w:i/>
          <w:sz w:val="20"/>
          <w:szCs w:val="20"/>
          <w:lang w:eastAsia="it-IT"/>
        </w:rPr>
        <w:t>e, senza che tutto sia compiuto (</w:t>
      </w:r>
      <w:r w:rsidRPr="006E2BF7">
        <w:rPr>
          <w:rFonts w:ascii="Arial" w:hAnsi="Arial" w:cs="Arial"/>
          <w:i/>
          <w:sz w:val="20"/>
          <w:szCs w:val="20"/>
          <w:lang w:eastAsia="it-IT"/>
        </w:rPr>
        <w:t>Mt 5, 18</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In verità ti dico: non uscirai di là finché tu non abbia p</w:t>
      </w:r>
      <w:r w:rsidR="00C37B5B" w:rsidRPr="006E2BF7">
        <w:rPr>
          <w:rFonts w:ascii="Arial" w:hAnsi="Arial" w:cs="Arial"/>
          <w:i/>
          <w:sz w:val="20"/>
          <w:szCs w:val="20"/>
          <w:lang w:eastAsia="it-IT"/>
        </w:rPr>
        <w:t>agato fino all'ultimo spicciolo! (</w:t>
      </w:r>
      <w:r w:rsidRPr="006E2BF7">
        <w:rPr>
          <w:rFonts w:ascii="Arial" w:hAnsi="Arial" w:cs="Arial"/>
          <w:i/>
          <w:sz w:val="20"/>
          <w:szCs w:val="20"/>
          <w:lang w:eastAsia="it-IT"/>
        </w:rPr>
        <w:t>Mt 5, 26</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 xml:space="preserve">Quando dunque fai l'elemosina, non suonare la tromba davanti a te, come fanno gli ipocriti nelle sinagoghe e nelle strade per essere lodati dagli uomini. In verità vi dico: hanno </w:t>
      </w:r>
      <w:r w:rsidR="00C37B5B" w:rsidRPr="006E2BF7">
        <w:rPr>
          <w:rFonts w:ascii="Arial" w:hAnsi="Arial" w:cs="Arial"/>
          <w:i/>
          <w:sz w:val="20"/>
          <w:szCs w:val="20"/>
          <w:lang w:eastAsia="it-IT"/>
        </w:rPr>
        <w:t>già ricevuto la loro ricompensa (</w:t>
      </w:r>
      <w:r w:rsidRPr="006E2BF7">
        <w:rPr>
          <w:rFonts w:ascii="Arial" w:hAnsi="Arial" w:cs="Arial"/>
          <w:i/>
          <w:sz w:val="20"/>
          <w:szCs w:val="20"/>
          <w:lang w:eastAsia="it-IT"/>
        </w:rPr>
        <w:t>Mt 6, 2</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Quando pregate, non siate simili agli ipocriti che amano pregare stando ritti nelle sinagoghe e negli angoli delle piazze, per essere visti dagli uomini. In verità vi dico: hanno già</w:t>
      </w:r>
      <w:r w:rsidR="00C37B5B" w:rsidRPr="006E2BF7">
        <w:rPr>
          <w:rFonts w:ascii="Arial" w:hAnsi="Arial" w:cs="Arial"/>
          <w:i/>
          <w:sz w:val="20"/>
          <w:szCs w:val="20"/>
          <w:lang w:eastAsia="it-IT"/>
        </w:rPr>
        <w:t xml:space="preserve"> ricevuto la loro ricompensa (</w:t>
      </w:r>
      <w:r w:rsidRPr="006E2BF7">
        <w:rPr>
          <w:rFonts w:ascii="Arial" w:hAnsi="Arial" w:cs="Arial"/>
          <w:i/>
          <w:sz w:val="20"/>
          <w:szCs w:val="20"/>
          <w:lang w:eastAsia="it-IT"/>
        </w:rPr>
        <w:t>Mt 6, 5</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 xml:space="preserve">E quando digiunate, non assumete aria malinconica come gli ipocriti, che si sfigurano la faccia per far vedere agli uomini che digiunano. In verità vi dico: hanno </w:t>
      </w:r>
      <w:r w:rsidR="00C37B5B" w:rsidRPr="006E2BF7">
        <w:rPr>
          <w:rFonts w:ascii="Arial" w:hAnsi="Arial" w:cs="Arial"/>
          <w:i/>
          <w:sz w:val="20"/>
          <w:szCs w:val="20"/>
          <w:lang w:eastAsia="it-IT"/>
        </w:rPr>
        <w:t>già ricevuto la loro ricompensa (</w:t>
      </w:r>
      <w:r w:rsidRPr="006E2BF7">
        <w:rPr>
          <w:rFonts w:ascii="Arial" w:hAnsi="Arial" w:cs="Arial"/>
          <w:i/>
          <w:sz w:val="20"/>
          <w:szCs w:val="20"/>
          <w:lang w:eastAsia="it-IT"/>
        </w:rPr>
        <w:t>Mt 6, 16</w:t>
      </w:r>
      <w:r w:rsidR="00C37B5B" w:rsidRPr="006E2BF7">
        <w:rPr>
          <w:rFonts w:ascii="Arial" w:hAnsi="Arial" w:cs="Arial"/>
          <w:i/>
          <w:sz w:val="20"/>
          <w:szCs w:val="20"/>
          <w:lang w:eastAsia="it-IT"/>
        </w:rPr>
        <w:t xml:space="preserve">). </w:t>
      </w:r>
    </w:p>
    <w:p w:rsidR="00712413" w:rsidRPr="006E2BF7" w:rsidRDefault="00712413" w:rsidP="006E2BF7">
      <w:pPr>
        <w:autoSpaceDE w:val="0"/>
        <w:autoSpaceDN w:val="0"/>
        <w:adjustRightInd w:val="0"/>
        <w:spacing w:after="120" w:line="240" w:lineRule="auto"/>
        <w:jc w:val="both"/>
        <w:rPr>
          <w:rFonts w:ascii="Arial" w:hAnsi="Arial" w:cs="Arial"/>
          <w:i/>
          <w:sz w:val="20"/>
          <w:szCs w:val="20"/>
          <w:lang w:eastAsia="it-IT"/>
        </w:rPr>
      </w:pPr>
      <w:r w:rsidRPr="006E2BF7">
        <w:rPr>
          <w:rFonts w:ascii="Arial" w:hAnsi="Arial" w:cs="Arial"/>
          <w:i/>
          <w:sz w:val="20"/>
          <w:szCs w:val="20"/>
          <w:lang w:eastAsia="it-IT"/>
        </w:rPr>
        <w:t>All'udire ciò, Gesù ne fu ammirato e disse a quelli che lo seguivano: "In verità vi dico, in Israele non ho trovato n</w:t>
      </w:r>
      <w:r w:rsidR="00C37B5B" w:rsidRPr="006E2BF7">
        <w:rPr>
          <w:rFonts w:ascii="Arial" w:hAnsi="Arial" w:cs="Arial"/>
          <w:i/>
          <w:sz w:val="20"/>
          <w:szCs w:val="20"/>
          <w:lang w:eastAsia="it-IT"/>
        </w:rPr>
        <w:t>essuno con una fede così grande (</w:t>
      </w:r>
      <w:r w:rsidRPr="006E2BF7">
        <w:rPr>
          <w:rFonts w:ascii="Arial" w:hAnsi="Arial" w:cs="Arial"/>
          <w:i/>
          <w:sz w:val="20"/>
          <w:szCs w:val="20"/>
          <w:lang w:eastAsia="it-IT"/>
        </w:rPr>
        <w:t>Mt 8, 10</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In verità vi dico, nel giorno del giudizio il paese di Sòdoma e Gomorra avrà una sorte più sopportabile d</w:t>
      </w:r>
      <w:r w:rsidR="00C37B5B" w:rsidRPr="006E2BF7">
        <w:rPr>
          <w:rFonts w:ascii="Arial" w:hAnsi="Arial" w:cs="Arial"/>
          <w:i/>
          <w:sz w:val="20"/>
          <w:szCs w:val="20"/>
          <w:lang w:eastAsia="it-IT"/>
        </w:rPr>
        <w:t>i quella città (</w:t>
      </w:r>
      <w:r w:rsidRPr="006E2BF7">
        <w:rPr>
          <w:rFonts w:ascii="Arial" w:hAnsi="Arial" w:cs="Arial"/>
          <w:i/>
          <w:sz w:val="20"/>
          <w:szCs w:val="20"/>
          <w:lang w:eastAsia="it-IT"/>
        </w:rPr>
        <w:t>Mt 10, 15</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Quando vi perseguiteranno in una città, fuggite in un'altra; in verità vi dico: non avrete finito di percorrere le città di Israele, prim</w:t>
      </w:r>
      <w:r w:rsidR="00C37B5B" w:rsidRPr="006E2BF7">
        <w:rPr>
          <w:rFonts w:ascii="Arial" w:hAnsi="Arial" w:cs="Arial"/>
          <w:i/>
          <w:sz w:val="20"/>
          <w:szCs w:val="20"/>
          <w:lang w:eastAsia="it-IT"/>
        </w:rPr>
        <w:t>a che venga il Figlio dell'uomo (</w:t>
      </w:r>
      <w:r w:rsidRPr="006E2BF7">
        <w:rPr>
          <w:rFonts w:ascii="Arial" w:hAnsi="Arial" w:cs="Arial"/>
          <w:i/>
          <w:sz w:val="20"/>
          <w:szCs w:val="20"/>
          <w:lang w:eastAsia="it-IT"/>
        </w:rPr>
        <w:t>Mt 10, 23</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E chi avrà dato anche solo un bicchiere di acqua fresca a uno di questi piccoli, perché è mio discepolo, in verità io vi dico:</w:t>
      </w:r>
      <w:r w:rsidR="00C37B5B" w:rsidRPr="006E2BF7">
        <w:rPr>
          <w:rFonts w:ascii="Arial" w:hAnsi="Arial" w:cs="Arial"/>
          <w:i/>
          <w:sz w:val="20"/>
          <w:szCs w:val="20"/>
          <w:lang w:eastAsia="it-IT"/>
        </w:rPr>
        <w:t xml:space="preserve"> non perderà la sua ricompensa" (</w:t>
      </w:r>
      <w:r w:rsidRPr="006E2BF7">
        <w:rPr>
          <w:rFonts w:ascii="Arial" w:hAnsi="Arial" w:cs="Arial"/>
          <w:i/>
          <w:sz w:val="20"/>
          <w:szCs w:val="20"/>
          <w:lang w:eastAsia="it-IT"/>
        </w:rPr>
        <w:t>Mt 10, 42</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In verità vi dico: tra i nati di donna non è sorto uno più grande di Giovanni il Battista; tuttavia il più piccolo nel regno dei cieli</w:t>
      </w:r>
      <w:r w:rsidR="00C37B5B" w:rsidRPr="006E2BF7">
        <w:rPr>
          <w:rFonts w:ascii="Arial" w:hAnsi="Arial" w:cs="Arial"/>
          <w:i/>
          <w:sz w:val="20"/>
          <w:szCs w:val="20"/>
          <w:lang w:eastAsia="it-IT"/>
        </w:rPr>
        <w:t xml:space="preserve"> è più grande di lui (</w:t>
      </w:r>
      <w:r w:rsidRPr="006E2BF7">
        <w:rPr>
          <w:rFonts w:ascii="Arial" w:hAnsi="Arial" w:cs="Arial"/>
          <w:i/>
          <w:sz w:val="20"/>
          <w:szCs w:val="20"/>
          <w:lang w:eastAsia="it-IT"/>
        </w:rPr>
        <w:t>Mt 11, 11</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In verità vi dico: molti profeti e giusti hanno desiderato vedere ciò che voi vedete, e non lo videro, e ascoltare ciò che voi ascoltate, e non l'udirono!</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Mt 13, 17</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 xml:space="preserve">In verità vi dico: vi sono alcuni tra i presenti che non morranno finché non vedranno il Figlio </w:t>
      </w:r>
      <w:r w:rsidR="00C37B5B" w:rsidRPr="006E2BF7">
        <w:rPr>
          <w:rFonts w:ascii="Arial" w:hAnsi="Arial" w:cs="Arial"/>
          <w:i/>
          <w:sz w:val="20"/>
          <w:szCs w:val="20"/>
          <w:lang w:eastAsia="it-IT"/>
        </w:rPr>
        <w:t>dell'uomo venire nel suo regno (</w:t>
      </w:r>
      <w:r w:rsidRPr="006E2BF7">
        <w:rPr>
          <w:rFonts w:ascii="Arial" w:hAnsi="Arial" w:cs="Arial"/>
          <w:i/>
          <w:sz w:val="20"/>
          <w:szCs w:val="20"/>
          <w:lang w:eastAsia="it-IT"/>
        </w:rPr>
        <w:t>Mt 16, 28</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Ed egli rispose: "Per la vostra poca fede. In verità vi dico: se avrete fede pari a un granellino di senapa, potrete dire a questo monte: spostati da qui a là, ed esso si sposter</w:t>
      </w:r>
      <w:r w:rsidR="00C37B5B" w:rsidRPr="006E2BF7">
        <w:rPr>
          <w:rFonts w:ascii="Arial" w:hAnsi="Arial" w:cs="Arial"/>
          <w:i/>
          <w:sz w:val="20"/>
          <w:szCs w:val="20"/>
          <w:lang w:eastAsia="it-IT"/>
        </w:rPr>
        <w:t>à, e niente vi sarà impossibile (</w:t>
      </w:r>
      <w:r w:rsidRPr="006E2BF7">
        <w:rPr>
          <w:rFonts w:ascii="Arial" w:hAnsi="Arial" w:cs="Arial"/>
          <w:i/>
          <w:sz w:val="20"/>
          <w:szCs w:val="20"/>
          <w:lang w:eastAsia="it-IT"/>
        </w:rPr>
        <w:t>Mt 17, 20</w:t>
      </w:r>
      <w:r w:rsidR="00C37B5B" w:rsidRPr="006E2BF7">
        <w:rPr>
          <w:rFonts w:ascii="Arial" w:hAnsi="Arial" w:cs="Arial"/>
          <w:i/>
          <w:sz w:val="20"/>
          <w:szCs w:val="20"/>
          <w:lang w:eastAsia="it-IT"/>
        </w:rPr>
        <w:t xml:space="preserve">). </w:t>
      </w:r>
    </w:p>
    <w:p w:rsidR="00712413" w:rsidRPr="006E2BF7" w:rsidRDefault="00712413" w:rsidP="006E2BF7">
      <w:pPr>
        <w:autoSpaceDE w:val="0"/>
        <w:autoSpaceDN w:val="0"/>
        <w:adjustRightInd w:val="0"/>
        <w:spacing w:after="120" w:line="240" w:lineRule="auto"/>
        <w:jc w:val="both"/>
        <w:rPr>
          <w:rFonts w:ascii="Arial" w:hAnsi="Arial" w:cs="Arial"/>
          <w:i/>
          <w:sz w:val="20"/>
          <w:szCs w:val="20"/>
          <w:lang w:eastAsia="it-IT"/>
        </w:rPr>
      </w:pPr>
      <w:r w:rsidRPr="006E2BF7">
        <w:rPr>
          <w:rFonts w:ascii="Arial" w:hAnsi="Arial" w:cs="Arial"/>
          <w:i/>
          <w:sz w:val="20"/>
          <w:szCs w:val="20"/>
          <w:lang w:eastAsia="it-IT"/>
        </w:rPr>
        <w:t>"In verità vi dico: se non vi convertirete e non diventerete come i bambini, no</w:t>
      </w:r>
      <w:r w:rsidR="00C37B5B" w:rsidRPr="006E2BF7">
        <w:rPr>
          <w:rFonts w:ascii="Arial" w:hAnsi="Arial" w:cs="Arial"/>
          <w:i/>
          <w:sz w:val="20"/>
          <w:szCs w:val="20"/>
          <w:lang w:eastAsia="it-IT"/>
        </w:rPr>
        <w:t>n entrerete nel regno dei cieli (</w:t>
      </w:r>
      <w:r w:rsidRPr="006E2BF7">
        <w:rPr>
          <w:rFonts w:ascii="Arial" w:hAnsi="Arial" w:cs="Arial"/>
          <w:i/>
          <w:sz w:val="20"/>
          <w:szCs w:val="20"/>
          <w:lang w:eastAsia="it-IT"/>
        </w:rPr>
        <w:t>Mt 18, 3</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Se gli riesce di trovarla, in verità vi dico, si rallegrerà per quella più che per le novant</w:t>
      </w:r>
      <w:r w:rsidR="00C37B5B" w:rsidRPr="006E2BF7">
        <w:rPr>
          <w:rFonts w:ascii="Arial" w:hAnsi="Arial" w:cs="Arial"/>
          <w:i/>
          <w:sz w:val="20"/>
          <w:szCs w:val="20"/>
          <w:lang w:eastAsia="it-IT"/>
        </w:rPr>
        <w:t>anove che non si erano smarrite (</w:t>
      </w:r>
      <w:r w:rsidRPr="006E2BF7">
        <w:rPr>
          <w:rFonts w:ascii="Arial" w:hAnsi="Arial" w:cs="Arial"/>
          <w:i/>
          <w:sz w:val="20"/>
          <w:szCs w:val="20"/>
          <w:lang w:eastAsia="it-IT"/>
        </w:rPr>
        <w:t>Mt 18, 13</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In verità vi dico: tutto quello che legherete sopra la terra sarà legato anche in cielo e tutto quello che scioglierete sopra la te</w:t>
      </w:r>
      <w:r w:rsidR="00C37B5B" w:rsidRPr="006E2BF7">
        <w:rPr>
          <w:rFonts w:ascii="Arial" w:hAnsi="Arial" w:cs="Arial"/>
          <w:i/>
          <w:sz w:val="20"/>
          <w:szCs w:val="20"/>
          <w:lang w:eastAsia="it-IT"/>
        </w:rPr>
        <w:t>rra sarà sciolto anche in cielo (</w:t>
      </w:r>
      <w:r w:rsidRPr="006E2BF7">
        <w:rPr>
          <w:rFonts w:ascii="Arial" w:hAnsi="Arial" w:cs="Arial"/>
          <w:i/>
          <w:sz w:val="20"/>
          <w:szCs w:val="20"/>
          <w:lang w:eastAsia="it-IT"/>
        </w:rPr>
        <w:t>Mt 18, 18</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 xml:space="preserve">In verità vi dico ancora: se due di voi sopra la terra si accorderanno per domandare qualunque cosa, il Padre mio </w:t>
      </w:r>
      <w:r w:rsidR="00C37B5B" w:rsidRPr="006E2BF7">
        <w:rPr>
          <w:rFonts w:ascii="Arial" w:hAnsi="Arial" w:cs="Arial"/>
          <w:i/>
          <w:sz w:val="20"/>
          <w:szCs w:val="20"/>
          <w:lang w:eastAsia="it-IT"/>
        </w:rPr>
        <w:t>che è nei cieli ve la concederà (</w:t>
      </w:r>
      <w:r w:rsidRPr="006E2BF7">
        <w:rPr>
          <w:rFonts w:ascii="Arial" w:hAnsi="Arial" w:cs="Arial"/>
          <w:i/>
          <w:sz w:val="20"/>
          <w:szCs w:val="20"/>
          <w:lang w:eastAsia="it-IT"/>
        </w:rPr>
        <w:t>Mt 18, 19</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Gesù allora disse ai suoi discepoli: "In verità vi dico: difficilmente un ri</w:t>
      </w:r>
      <w:r w:rsidR="00C37B5B" w:rsidRPr="006E2BF7">
        <w:rPr>
          <w:rFonts w:ascii="Arial" w:hAnsi="Arial" w:cs="Arial"/>
          <w:i/>
          <w:sz w:val="20"/>
          <w:szCs w:val="20"/>
          <w:lang w:eastAsia="it-IT"/>
        </w:rPr>
        <w:t>cco entrerà nel regno dei cieli (</w:t>
      </w:r>
      <w:r w:rsidRPr="006E2BF7">
        <w:rPr>
          <w:rFonts w:ascii="Arial" w:hAnsi="Arial" w:cs="Arial"/>
          <w:i/>
          <w:sz w:val="20"/>
          <w:szCs w:val="20"/>
          <w:lang w:eastAsia="it-IT"/>
        </w:rPr>
        <w:t>Mt 19, 23</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E Gesù disse loro: "In verità vi dico: voi che mi avete seguito, nella nuova creazione, quando il Figlio dell'uomo sarà seduto sul trono della sua gloria, siederete anche voi su dodici troni a giudi</w:t>
      </w:r>
      <w:r w:rsidR="00C37B5B" w:rsidRPr="006E2BF7">
        <w:rPr>
          <w:rFonts w:ascii="Arial" w:hAnsi="Arial" w:cs="Arial"/>
          <w:i/>
          <w:sz w:val="20"/>
          <w:szCs w:val="20"/>
          <w:lang w:eastAsia="it-IT"/>
        </w:rPr>
        <w:t>care le dodici tribù di Israele (</w:t>
      </w:r>
      <w:r w:rsidRPr="006E2BF7">
        <w:rPr>
          <w:rFonts w:ascii="Arial" w:hAnsi="Arial" w:cs="Arial"/>
          <w:i/>
          <w:sz w:val="20"/>
          <w:szCs w:val="20"/>
          <w:lang w:eastAsia="it-IT"/>
        </w:rPr>
        <w:t>Mt 19, 28</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Rispose Gesù: "In verità vi dico: Se avrete fede e non dubiterete, non solo potrete fare ciò che è accaduto a questo fico, ma anche se direte a questo monte: Levati di lì e gettati nel mare, ciò avverrà</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Mt 21, 21</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 xml:space="preserve">Chi dei due ha compiuto la volontà del padre?". Dicono: "L'ultimo". E Gesù disse loro: "In verità vi dico: I pubblicani e le prostitute vi </w:t>
      </w:r>
      <w:r w:rsidR="00C37B5B" w:rsidRPr="006E2BF7">
        <w:rPr>
          <w:rFonts w:ascii="Arial" w:hAnsi="Arial" w:cs="Arial"/>
          <w:i/>
          <w:sz w:val="20"/>
          <w:szCs w:val="20"/>
          <w:lang w:eastAsia="it-IT"/>
        </w:rPr>
        <w:t>passano avanti nel regno di Dio (</w:t>
      </w:r>
      <w:r w:rsidRPr="006E2BF7">
        <w:rPr>
          <w:rFonts w:ascii="Arial" w:hAnsi="Arial" w:cs="Arial"/>
          <w:i/>
          <w:sz w:val="20"/>
          <w:szCs w:val="20"/>
          <w:lang w:eastAsia="it-IT"/>
        </w:rPr>
        <w:t>Mt 21, 31</w:t>
      </w:r>
      <w:r w:rsidR="00C37B5B" w:rsidRPr="006E2BF7">
        <w:rPr>
          <w:rFonts w:ascii="Arial" w:hAnsi="Arial" w:cs="Arial"/>
          <w:i/>
          <w:sz w:val="20"/>
          <w:szCs w:val="20"/>
          <w:lang w:eastAsia="it-IT"/>
        </w:rPr>
        <w:t xml:space="preserve">). </w:t>
      </w:r>
    </w:p>
    <w:p w:rsidR="00712413" w:rsidRPr="006E2BF7" w:rsidRDefault="00712413" w:rsidP="006E2BF7">
      <w:pPr>
        <w:autoSpaceDE w:val="0"/>
        <w:autoSpaceDN w:val="0"/>
        <w:adjustRightInd w:val="0"/>
        <w:spacing w:after="120" w:line="240" w:lineRule="auto"/>
        <w:jc w:val="both"/>
        <w:rPr>
          <w:rFonts w:ascii="Arial" w:hAnsi="Arial" w:cs="Arial"/>
          <w:i/>
          <w:sz w:val="20"/>
          <w:szCs w:val="20"/>
          <w:lang w:eastAsia="it-IT"/>
        </w:rPr>
      </w:pPr>
      <w:r w:rsidRPr="006E2BF7">
        <w:rPr>
          <w:rFonts w:ascii="Arial" w:hAnsi="Arial" w:cs="Arial"/>
          <w:i/>
          <w:sz w:val="20"/>
          <w:szCs w:val="20"/>
          <w:lang w:eastAsia="it-IT"/>
        </w:rPr>
        <w:t>Mandarono dunque a lui i propri discepoli, con gli erodiani, a dirgli: "Maestro, sappiamo che sei veritiero e insegni la via di Dio secondo verità e non hai soggezione di nessuno perché</w:t>
      </w:r>
      <w:r w:rsidR="00C37B5B" w:rsidRPr="006E2BF7">
        <w:rPr>
          <w:rFonts w:ascii="Arial" w:hAnsi="Arial" w:cs="Arial"/>
          <w:i/>
          <w:sz w:val="20"/>
          <w:szCs w:val="20"/>
          <w:lang w:eastAsia="it-IT"/>
        </w:rPr>
        <w:t xml:space="preserve"> non guardi in faccia ad alcuno (</w:t>
      </w:r>
      <w:r w:rsidRPr="006E2BF7">
        <w:rPr>
          <w:rFonts w:ascii="Arial" w:hAnsi="Arial" w:cs="Arial"/>
          <w:i/>
          <w:sz w:val="20"/>
          <w:szCs w:val="20"/>
          <w:lang w:eastAsia="it-IT"/>
        </w:rPr>
        <w:t>Mt 22, 16</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In verità vi dico: tutte queste cose r</w:t>
      </w:r>
      <w:r w:rsidR="00C37B5B" w:rsidRPr="006E2BF7">
        <w:rPr>
          <w:rFonts w:ascii="Arial" w:hAnsi="Arial" w:cs="Arial"/>
          <w:i/>
          <w:sz w:val="20"/>
          <w:szCs w:val="20"/>
          <w:lang w:eastAsia="it-IT"/>
        </w:rPr>
        <w:t>icadranno su questa generazione (</w:t>
      </w:r>
      <w:r w:rsidRPr="006E2BF7">
        <w:rPr>
          <w:rFonts w:ascii="Arial" w:hAnsi="Arial" w:cs="Arial"/>
          <w:i/>
          <w:sz w:val="20"/>
          <w:szCs w:val="20"/>
          <w:lang w:eastAsia="it-IT"/>
        </w:rPr>
        <w:t>Mt 23, 36</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 xml:space="preserve">Gesù disse loro: "Vedete tutte queste cose? In verità vi dico, non resterà qui pietra su </w:t>
      </w:r>
      <w:r w:rsidR="00C37B5B" w:rsidRPr="006E2BF7">
        <w:rPr>
          <w:rFonts w:ascii="Arial" w:hAnsi="Arial" w:cs="Arial"/>
          <w:i/>
          <w:sz w:val="20"/>
          <w:szCs w:val="20"/>
          <w:lang w:eastAsia="it-IT"/>
        </w:rPr>
        <w:t>pietra che non venga diroccata" (</w:t>
      </w:r>
      <w:r w:rsidRPr="006E2BF7">
        <w:rPr>
          <w:rFonts w:ascii="Arial" w:hAnsi="Arial" w:cs="Arial"/>
          <w:i/>
          <w:sz w:val="20"/>
          <w:szCs w:val="20"/>
          <w:lang w:eastAsia="it-IT"/>
        </w:rPr>
        <w:t>Mt 24, 2</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In verità vi dico: non passerà questa generazion</w:t>
      </w:r>
      <w:r w:rsidR="00C37B5B" w:rsidRPr="006E2BF7">
        <w:rPr>
          <w:rFonts w:ascii="Arial" w:hAnsi="Arial" w:cs="Arial"/>
          <w:i/>
          <w:sz w:val="20"/>
          <w:szCs w:val="20"/>
          <w:lang w:eastAsia="it-IT"/>
        </w:rPr>
        <w:t>e prima che tutto questo accada (</w:t>
      </w:r>
      <w:r w:rsidRPr="006E2BF7">
        <w:rPr>
          <w:rFonts w:ascii="Arial" w:hAnsi="Arial" w:cs="Arial"/>
          <w:i/>
          <w:sz w:val="20"/>
          <w:szCs w:val="20"/>
          <w:lang w:eastAsia="it-IT"/>
        </w:rPr>
        <w:t>Mt 24, 34</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In verità vi dico: gli affiderà l'ammin</w:t>
      </w:r>
      <w:r w:rsidR="00C37B5B" w:rsidRPr="006E2BF7">
        <w:rPr>
          <w:rFonts w:ascii="Arial" w:hAnsi="Arial" w:cs="Arial"/>
          <w:i/>
          <w:sz w:val="20"/>
          <w:szCs w:val="20"/>
          <w:lang w:eastAsia="it-IT"/>
        </w:rPr>
        <w:t>istrazione di tutti i suoi beni (</w:t>
      </w:r>
      <w:r w:rsidRPr="006E2BF7">
        <w:rPr>
          <w:rFonts w:ascii="Arial" w:hAnsi="Arial" w:cs="Arial"/>
          <w:i/>
          <w:sz w:val="20"/>
          <w:szCs w:val="20"/>
          <w:lang w:eastAsia="it-IT"/>
        </w:rPr>
        <w:t>Mt 24, 47</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Ma egli rispose: In verit</w:t>
      </w:r>
      <w:r w:rsidR="00C37B5B" w:rsidRPr="006E2BF7">
        <w:rPr>
          <w:rFonts w:ascii="Arial" w:hAnsi="Arial" w:cs="Arial"/>
          <w:i/>
          <w:sz w:val="20"/>
          <w:szCs w:val="20"/>
          <w:lang w:eastAsia="it-IT"/>
        </w:rPr>
        <w:t>à vi dico: non vi conosco (</w:t>
      </w:r>
      <w:r w:rsidRPr="006E2BF7">
        <w:rPr>
          <w:rFonts w:ascii="Arial" w:hAnsi="Arial" w:cs="Arial"/>
          <w:i/>
          <w:sz w:val="20"/>
          <w:szCs w:val="20"/>
          <w:lang w:eastAsia="it-IT"/>
        </w:rPr>
        <w:t>Mt 25, 12</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 xml:space="preserve">Rispondendo, il re dirà loro: In verità vi dico: ogni volta che avete fatto queste cose a uno solo di questi miei fratelli </w:t>
      </w:r>
      <w:r w:rsidR="00C37B5B" w:rsidRPr="006E2BF7">
        <w:rPr>
          <w:rFonts w:ascii="Arial" w:hAnsi="Arial" w:cs="Arial"/>
          <w:i/>
          <w:sz w:val="20"/>
          <w:szCs w:val="20"/>
          <w:lang w:eastAsia="it-IT"/>
        </w:rPr>
        <w:t>più piccoli, l'avete fatto a me (</w:t>
      </w:r>
      <w:r w:rsidRPr="006E2BF7">
        <w:rPr>
          <w:rFonts w:ascii="Arial" w:hAnsi="Arial" w:cs="Arial"/>
          <w:i/>
          <w:sz w:val="20"/>
          <w:szCs w:val="20"/>
          <w:lang w:eastAsia="it-IT"/>
        </w:rPr>
        <w:t>Mt 25, 40</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 xml:space="preserve">Ma egli risponderà: In verità vi dico: ogni volta che non avete fatto queste cose a uno di questi miei fratelli più </w:t>
      </w:r>
      <w:r w:rsidR="00C37B5B" w:rsidRPr="006E2BF7">
        <w:rPr>
          <w:rFonts w:ascii="Arial" w:hAnsi="Arial" w:cs="Arial"/>
          <w:i/>
          <w:sz w:val="20"/>
          <w:szCs w:val="20"/>
          <w:lang w:eastAsia="it-IT"/>
        </w:rPr>
        <w:t>piccoli, non l'avete fatto a me (</w:t>
      </w:r>
      <w:r w:rsidRPr="006E2BF7">
        <w:rPr>
          <w:rFonts w:ascii="Arial" w:hAnsi="Arial" w:cs="Arial"/>
          <w:i/>
          <w:sz w:val="20"/>
          <w:szCs w:val="20"/>
          <w:lang w:eastAsia="it-IT"/>
        </w:rPr>
        <w:t>Mt 25, 45</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In verità vi dico: dovunque sarà predicato questo vangelo, nel mondo intero, sarà detto anche ciò che essa ha fatto, in</w:t>
      </w:r>
      <w:r w:rsidR="00C37B5B" w:rsidRPr="006E2BF7">
        <w:rPr>
          <w:rFonts w:ascii="Arial" w:hAnsi="Arial" w:cs="Arial"/>
          <w:i/>
          <w:sz w:val="20"/>
          <w:szCs w:val="20"/>
          <w:lang w:eastAsia="it-IT"/>
        </w:rPr>
        <w:t xml:space="preserve"> ricordo di lei" (</w:t>
      </w:r>
      <w:r w:rsidRPr="006E2BF7">
        <w:rPr>
          <w:rFonts w:ascii="Arial" w:hAnsi="Arial" w:cs="Arial"/>
          <w:i/>
          <w:sz w:val="20"/>
          <w:szCs w:val="20"/>
          <w:lang w:eastAsia="it-IT"/>
        </w:rPr>
        <w:t>Mt 26, 13</w:t>
      </w:r>
      <w:r w:rsidR="00C37B5B" w:rsidRPr="006E2BF7">
        <w:rPr>
          <w:rFonts w:ascii="Arial" w:hAnsi="Arial" w:cs="Arial"/>
          <w:i/>
          <w:sz w:val="20"/>
          <w:szCs w:val="20"/>
          <w:lang w:eastAsia="it-IT"/>
        </w:rPr>
        <w:t xml:space="preserve">). </w:t>
      </w:r>
    </w:p>
    <w:p w:rsidR="00712413" w:rsidRPr="006E2BF7" w:rsidRDefault="00712413" w:rsidP="006E2BF7">
      <w:pPr>
        <w:autoSpaceDE w:val="0"/>
        <w:autoSpaceDN w:val="0"/>
        <w:adjustRightInd w:val="0"/>
        <w:spacing w:after="120" w:line="240" w:lineRule="auto"/>
        <w:jc w:val="both"/>
        <w:rPr>
          <w:rFonts w:ascii="Arial" w:hAnsi="Arial" w:cs="Arial"/>
          <w:i/>
          <w:sz w:val="20"/>
          <w:szCs w:val="20"/>
          <w:lang w:eastAsia="it-IT"/>
        </w:rPr>
      </w:pPr>
      <w:r w:rsidRPr="006E2BF7">
        <w:rPr>
          <w:rFonts w:ascii="Arial" w:hAnsi="Arial" w:cs="Arial"/>
          <w:i/>
          <w:sz w:val="20"/>
          <w:szCs w:val="20"/>
          <w:lang w:eastAsia="it-IT"/>
        </w:rPr>
        <w:t xml:space="preserve">Mentre mangiavano disse: "In verità io </w:t>
      </w:r>
      <w:r w:rsidR="00C37B5B" w:rsidRPr="006E2BF7">
        <w:rPr>
          <w:rFonts w:ascii="Arial" w:hAnsi="Arial" w:cs="Arial"/>
          <w:i/>
          <w:sz w:val="20"/>
          <w:szCs w:val="20"/>
          <w:lang w:eastAsia="it-IT"/>
        </w:rPr>
        <w:t>vi dico, uno di voi mi tradirà" (</w:t>
      </w:r>
      <w:r w:rsidRPr="006E2BF7">
        <w:rPr>
          <w:rFonts w:ascii="Arial" w:hAnsi="Arial" w:cs="Arial"/>
          <w:i/>
          <w:sz w:val="20"/>
          <w:szCs w:val="20"/>
          <w:lang w:eastAsia="it-IT"/>
        </w:rPr>
        <w:t>Mt 26, 21</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Gli disse Gesù: "In verità ti dico: questa notte stessa, prima che il gallo c</w:t>
      </w:r>
      <w:r w:rsidR="00C37B5B" w:rsidRPr="006E2BF7">
        <w:rPr>
          <w:rFonts w:ascii="Arial" w:hAnsi="Arial" w:cs="Arial"/>
          <w:i/>
          <w:sz w:val="20"/>
          <w:szCs w:val="20"/>
          <w:lang w:eastAsia="it-IT"/>
        </w:rPr>
        <w:t>anti, mi rinnegherai tre volte" (</w:t>
      </w:r>
      <w:r w:rsidRPr="006E2BF7">
        <w:rPr>
          <w:rFonts w:ascii="Arial" w:hAnsi="Arial" w:cs="Arial"/>
          <w:i/>
          <w:sz w:val="20"/>
          <w:szCs w:val="20"/>
          <w:lang w:eastAsia="it-IT"/>
        </w:rPr>
        <w:t>Mt 26, 34</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In verità vi dico: tutti i peccati saranno perdonati ai figli degli uomini e anche</w:t>
      </w:r>
      <w:r w:rsidR="00C37B5B" w:rsidRPr="006E2BF7">
        <w:rPr>
          <w:rFonts w:ascii="Arial" w:hAnsi="Arial" w:cs="Arial"/>
          <w:i/>
          <w:sz w:val="20"/>
          <w:szCs w:val="20"/>
          <w:lang w:eastAsia="it-IT"/>
        </w:rPr>
        <w:t xml:space="preserve"> tutte le bestemmie che diranno (</w:t>
      </w:r>
      <w:r w:rsidRPr="006E2BF7">
        <w:rPr>
          <w:rFonts w:ascii="Arial" w:hAnsi="Arial" w:cs="Arial"/>
          <w:i/>
          <w:sz w:val="20"/>
          <w:szCs w:val="20"/>
          <w:lang w:eastAsia="it-IT"/>
        </w:rPr>
        <w:t>Mc 3, 28</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E la donna impaurita e tremante, sapendo ciò che le era accaduto, venne, gli si gettò davanti e gli disse tutta la verit</w:t>
      </w:r>
      <w:r w:rsidR="00C37B5B" w:rsidRPr="006E2BF7">
        <w:rPr>
          <w:rFonts w:ascii="Arial" w:hAnsi="Arial" w:cs="Arial"/>
          <w:i/>
          <w:sz w:val="20"/>
          <w:szCs w:val="20"/>
          <w:lang w:eastAsia="it-IT"/>
        </w:rPr>
        <w:t>à (</w:t>
      </w:r>
      <w:r w:rsidRPr="006E2BF7">
        <w:rPr>
          <w:rFonts w:ascii="Arial" w:hAnsi="Arial" w:cs="Arial"/>
          <w:i/>
          <w:sz w:val="20"/>
          <w:szCs w:val="20"/>
          <w:lang w:eastAsia="it-IT"/>
        </w:rPr>
        <w:t>Mc 5, 33</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Ma egli, con un profondo sospiro, disse: "Perché questa generazione chiede un segno? In verità vi dico: non sarà dato al</w:t>
      </w:r>
      <w:r w:rsidR="00C37B5B" w:rsidRPr="006E2BF7">
        <w:rPr>
          <w:rFonts w:ascii="Arial" w:hAnsi="Arial" w:cs="Arial"/>
          <w:i/>
          <w:sz w:val="20"/>
          <w:szCs w:val="20"/>
          <w:lang w:eastAsia="it-IT"/>
        </w:rPr>
        <w:t>cun segno a questa generazione" (</w:t>
      </w:r>
      <w:r w:rsidRPr="006E2BF7">
        <w:rPr>
          <w:rFonts w:ascii="Arial" w:hAnsi="Arial" w:cs="Arial"/>
          <w:i/>
          <w:sz w:val="20"/>
          <w:szCs w:val="20"/>
          <w:lang w:eastAsia="it-IT"/>
        </w:rPr>
        <w:t>Mc 8, 12</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E diceva loro: "In verità vi dico: vi sono alcuni qui presenti, che non morranno senza aver visto il r</w:t>
      </w:r>
      <w:r w:rsidR="00C37B5B" w:rsidRPr="006E2BF7">
        <w:rPr>
          <w:rFonts w:ascii="Arial" w:hAnsi="Arial" w:cs="Arial"/>
          <w:i/>
          <w:sz w:val="20"/>
          <w:szCs w:val="20"/>
          <w:lang w:eastAsia="it-IT"/>
        </w:rPr>
        <w:t>egno di Dio venire con potenza" (</w:t>
      </w:r>
      <w:r w:rsidRPr="006E2BF7">
        <w:rPr>
          <w:rFonts w:ascii="Arial" w:hAnsi="Arial" w:cs="Arial"/>
          <w:i/>
          <w:sz w:val="20"/>
          <w:szCs w:val="20"/>
          <w:lang w:eastAsia="it-IT"/>
        </w:rPr>
        <w:t>Mc 9, 1</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Chiunque vi darà da bere un bicchiere d'acqua nel mio nome perché siete di Cristo, vi dico in verità ch</w:t>
      </w:r>
      <w:r w:rsidR="00C37B5B" w:rsidRPr="006E2BF7">
        <w:rPr>
          <w:rFonts w:ascii="Arial" w:hAnsi="Arial" w:cs="Arial"/>
          <w:i/>
          <w:sz w:val="20"/>
          <w:szCs w:val="20"/>
          <w:lang w:eastAsia="it-IT"/>
        </w:rPr>
        <w:t>e non perderà la sua ricompensa (</w:t>
      </w:r>
      <w:r w:rsidRPr="006E2BF7">
        <w:rPr>
          <w:rFonts w:ascii="Arial" w:hAnsi="Arial" w:cs="Arial"/>
          <w:i/>
          <w:sz w:val="20"/>
          <w:szCs w:val="20"/>
          <w:lang w:eastAsia="it-IT"/>
        </w:rPr>
        <w:t>Mc 9, 41</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In verità vi dico: Chi non accoglie il regno di Dio come un bambi</w:t>
      </w:r>
      <w:r w:rsidR="00C37B5B" w:rsidRPr="006E2BF7">
        <w:rPr>
          <w:rFonts w:ascii="Arial" w:hAnsi="Arial" w:cs="Arial"/>
          <w:i/>
          <w:sz w:val="20"/>
          <w:szCs w:val="20"/>
          <w:lang w:eastAsia="it-IT"/>
        </w:rPr>
        <w:t>no, non entrerà in esso" (</w:t>
      </w:r>
      <w:r w:rsidRPr="006E2BF7">
        <w:rPr>
          <w:rFonts w:ascii="Arial" w:hAnsi="Arial" w:cs="Arial"/>
          <w:i/>
          <w:sz w:val="20"/>
          <w:szCs w:val="20"/>
          <w:lang w:eastAsia="it-IT"/>
        </w:rPr>
        <w:t>Mc 10, 15</w:t>
      </w:r>
      <w:r w:rsidR="00C37B5B" w:rsidRPr="006E2BF7">
        <w:rPr>
          <w:rFonts w:ascii="Arial" w:hAnsi="Arial" w:cs="Arial"/>
          <w:i/>
          <w:sz w:val="20"/>
          <w:szCs w:val="20"/>
          <w:lang w:eastAsia="it-IT"/>
        </w:rPr>
        <w:t xml:space="preserve">). </w:t>
      </w:r>
    </w:p>
    <w:p w:rsidR="00712413" w:rsidRPr="006E2BF7" w:rsidRDefault="00712413" w:rsidP="006E2BF7">
      <w:pPr>
        <w:autoSpaceDE w:val="0"/>
        <w:autoSpaceDN w:val="0"/>
        <w:adjustRightInd w:val="0"/>
        <w:spacing w:after="120" w:line="240" w:lineRule="auto"/>
        <w:jc w:val="both"/>
        <w:rPr>
          <w:rFonts w:ascii="Arial" w:hAnsi="Arial" w:cs="Arial"/>
          <w:i/>
          <w:sz w:val="20"/>
          <w:szCs w:val="20"/>
          <w:lang w:eastAsia="it-IT"/>
        </w:rPr>
      </w:pPr>
      <w:r w:rsidRPr="006E2BF7">
        <w:rPr>
          <w:rFonts w:ascii="Arial" w:hAnsi="Arial" w:cs="Arial"/>
          <w:i/>
          <w:sz w:val="20"/>
          <w:szCs w:val="20"/>
          <w:lang w:eastAsia="it-IT"/>
        </w:rPr>
        <w:t xml:space="preserve">Gesù gli rispose: "In verità vi dico: non c'è nessuno che abbia lasciato casa o fratelli o sorelle o madre o padre o figli o campi a </w:t>
      </w:r>
      <w:r w:rsidR="00C37B5B" w:rsidRPr="006E2BF7">
        <w:rPr>
          <w:rFonts w:ascii="Arial" w:hAnsi="Arial" w:cs="Arial"/>
          <w:i/>
          <w:sz w:val="20"/>
          <w:szCs w:val="20"/>
          <w:lang w:eastAsia="it-IT"/>
        </w:rPr>
        <w:t>causa mia e a causa del Vangelo (</w:t>
      </w:r>
      <w:r w:rsidRPr="006E2BF7">
        <w:rPr>
          <w:rFonts w:ascii="Arial" w:hAnsi="Arial" w:cs="Arial"/>
          <w:i/>
          <w:sz w:val="20"/>
          <w:szCs w:val="20"/>
          <w:lang w:eastAsia="it-IT"/>
        </w:rPr>
        <w:t>Mc 10, 29</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 xml:space="preserve">In verità vi dico: se uno dice a questo monte: Lèvati e gettati nel mare, senza dubitare in cuor suo ma credendo che quanto dice </w:t>
      </w:r>
      <w:r w:rsidR="00C37B5B" w:rsidRPr="006E2BF7">
        <w:rPr>
          <w:rFonts w:ascii="Arial" w:hAnsi="Arial" w:cs="Arial"/>
          <w:i/>
          <w:sz w:val="20"/>
          <w:szCs w:val="20"/>
          <w:lang w:eastAsia="it-IT"/>
        </w:rPr>
        <w:t>avverrà, ciò gli sarà accordato (</w:t>
      </w:r>
      <w:r w:rsidRPr="006E2BF7">
        <w:rPr>
          <w:rFonts w:ascii="Arial" w:hAnsi="Arial" w:cs="Arial"/>
          <w:i/>
          <w:sz w:val="20"/>
          <w:szCs w:val="20"/>
          <w:lang w:eastAsia="it-IT"/>
        </w:rPr>
        <w:t>Mc 11, 23</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 xml:space="preserve">E venuti, quelli gli dissero: "Maestro, sappiamo che sei veritiero e non ti curi di nessuno; infatti non guardi in faccia agli uomini, ma secondo verità insegni la via di Dio. E' lecito o no dare il tributo a </w:t>
      </w:r>
      <w:r w:rsidR="00C37B5B" w:rsidRPr="006E2BF7">
        <w:rPr>
          <w:rFonts w:ascii="Arial" w:hAnsi="Arial" w:cs="Arial"/>
          <w:i/>
          <w:sz w:val="20"/>
          <w:szCs w:val="20"/>
          <w:lang w:eastAsia="it-IT"/>
        </w:rPr>
        <w:t>Cesare? Lo dobbiamo dare o no?" (</w:t>
      </w:r>
      <w:r w:rsidRPr="006E2BF7">
        <w:rPr>
          <w:rFonts w:ascii="Arial" w:hAnsi="Arial" w:cs="Arial"/>
          <w:i/>
          <w:sz w:val="20"/>
          <w:szCs w:val="20"/>
          <w:lang w:eastAsia="it-IT"/>
        </w:rPr>
        <w:t>Mc 12, 14</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Allora lo scriba gli disse: "Hai detto bene, Maestro, e secondo verità che Egli è unico e n</w:t>
      </w:r>
      <w:r w:rsidR="00C37B5B" w:rsidRPr="006E2BF7">
        <w:rPr>
          <w:rFonts w:ascii="Arial" w:hAnsi="Arial" w:cs="Arial"/>
          <w:i/>
          <w:sz w:val="20"/>
          <w:szCs w:val="20"/>
          <w:lang w:eastAsia="it-IT"/>
        </w:rPr>
        <w:t>on v'è altri all'infuori di lui (</w:t>
      </w:r>
      <w:r w:rsidRPr="006E2BF7">
        <w:rPr>
          <w:rFonts w:ascii="Arial" w:hAnsi="Arial" w:cs="Arial"/>
          <w:i/>
          <w:sz w:val="20"/>
          <w:szCs w:val="20"/>
          <w:lang w:eastAsia="it-IT"/>
        </w:rPr>
        <w:t>Mc 12, 32</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Allora, chiamati a sé i discepoli, disse loro: "In verità vi dico: questa vedova ha gettato ne</w:t>
      </w:r>
      <w:r w:rsidR="00C37B5B" w:rsidRPr="006E2BF7">
        <w:rPr>
          <w:rFonts w:ascii="Arial" w:hAnsi="Arial" w:cs="Arial"/>
          <w:i/>
          <w:sz w:val="20"/>
          <w:szCs w:val="20"/>
          <w:lang w:eastAsia="it-IT"/>
        </w:rPr>
        <w:t>l tesoro più di tutti gli altri (</w:t>
      </w:r>
      <w:r w:rsidRPr="006E2BF7">
        <w:rPr>
          <w:rFonts w:ascii="Arial" w:hAnsi="Arial" w:cs="Arial"/>
          <w:i/>
          <w:sz w:val="20"/>
          <w:szCs w:val="20"/>
          <w:lang w:eastAsia="it-IT"/>
        </w:rPr>
        <w:t>Mc 12, 43</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In verità vi dico: non passerà questa generazione prima che t</w:t>
      </w:r>
      <w:r w:rsidR="00C37B5B" w:rsidRPr="006E2BF7">
        <w:rPr>
          <w:rFonts w:ascii="Arial" w:hAnsi="Arial" w:cs="Arial"/>
          <w:i/>
          <w:sz w:val="20"/>
          <w:szCs w:val="20"/>
          <w:lang w:eastAsia="it-IT"/>
        </w:rPr>
        <w:t>utte queste cose siano avvenute (</w:t>
      </w:r>
      <w:r w:rsidRPr="006E2BF7">
        <w:rPr>
          <w:rFonts w:ascii="Arial" w:hAnsi="Arial" w:cs="Arial"/>
          <w:i/>
          <w:sz w:val="20"/>
          <w:szCs w:val="20"/>
          <w:lang w:eastAsia="it-IT"/>
        </w:rPr>
        <w:t>Mc 13, 30</w:t>
      </w:r>
      <w:r w:rsidR="00C37B5B" w:rsidRPr="006E2BF7">
        <w:rPr>
          <w:rFonts w:ascii="Arial" w:hAnsi="Arial" w:cs="Arial"/>
          <w:i/>
          <w:sz w:val="20"/>
          <w:szCs w:val="20"/>
          <w:lang w:eastAsia="it-IT"/>
        </w:rPr>
        <w:t xml:space="preserve">). </w:t>
      </w:r>
      <w:r w:rsidRPr="006E2BF7">
        <w:rPr>
          <w:rFonts w:ascii="Arial" w:hAnsi="Arial" w:cs="Arial"/>
          <w:i/>
          <w:sz w:val="20"/>
          <w:szCs w:val="20"/>
          <w:lang w:eastAsia="it-IT"/>
        </w:rPr>
        <w:t>In verità vi dico che dovunque, in tutto il mondo, sarà annunziato il vangelo, si racconterà pure in suo</w:t>
      </w:r>
      <w:r w:rsidR="00C37B5B" w:rsidRPr="006E2BF7">
        <w:rPr>
          <w:rFonts w:ascii="Arial" w:hAnsi="Arial" w:cs="Arial"/>
          <w:i/>
          <w:sz w:val="20"/>
          <w:szCs w:val="20"/>
          <w:lang w:eastAsia="it-IT"/>
        </w:rPr>
        <w:t xml:space="preserve"> ricordo ciò che ella ha fatto" (</w:t>
      </w:r>
      <w:r w:rsidRPr="006E2BF7">
        <w:rPr>
          <w:rFonts w:ascii="Arial" w:hAnsi="Arial" w:cs="Arial"/>
          <w:i/>
          <w:sz w:val="20"/>
          <w:szCs w:val="20"/>
          <w:lang w:eastAsia="it-IT"/>
        </w:rPr>
        <w:t>Mc 14, 9</w:t>
      </w:r>
      <w:r w:rsidR="00C37B5B" w:rsidRPr="006E2BF7">
        <w:rPr>
          <w:rFonts w:ascii="Arial" w:hAnsi="Arial" w:cs="Arial"/>
          <w:i/>
          <w:sz w:val="20"/>
          <w:szCs w:val="20"/>
          <w:lang w:eastAsia="it-IT"/>
        </w:rPr>
        <w:t xml:space="preserve">). </w:t>
      </w:r>
    </w:p>
    <w:p w:rsidR="00712413" w:rsidRPr="006E2BF7" w:rsidRDefault="00712413" w:rsidP="006E2BF7">
      <w:pPr>
        <w:autoSpaceDE w:val="0"/>
        <w:autoSpaceDN w:val="0"/>
        <w:adjustRightInd w:val="0"/>
        <w:spacing w:after="120" w:line="240" w:lineRule="auto"/>
        <w:jc w:val="both"/>
        <w:rPr>
          <w:rFonts w:ascii="Arial" w:hAnsi="Arial" w:cs="Arial"/>
          <w:i/>
          <w:sz w:val="20"/>
          <w:szCs w:val="20"/>
          <w:lang w:eastAsia="it-IT"/>
        </w:rPr>
      </w:pPr>
      <w:r w:rsidRPr="006E2BF7">
        <w:rPr>
          <w:rFonts w:ascii="Arial" w:hAnsi="Arial" w:cs="Arial"/>
          <w:i/>
          <w:sz w:val="20"/>
          <w:szCs w:val="20"/>
          <w:lang w:eastAsia="it-IT"/>
        </w:rPr>
        <w:t>Ora, mentre erano a mensa e mangiavano, Gesù disse: "In verità vi dico, uno di voi, colui</w:t>
      </w:r>
      <w:r w:rsidR="00C37B5B" w:rsidRPr="006E2BF7">
        <w:rPr>
          <w:rFonts w:ascii="Arial" w:hAnsi="Arial" w:cs="Arial"/>
          <w:i/>
          <w:sz w:val="20"/>
          <w:szCs w:val="20"/>
          <w:lang w:eastAsia="it-IT"/>
        </w:rPr>
        <w:t xml:space="preserve"> che mangia con me, mi tradirà" (</w:t>
      </w:r>
      <w:r w:rsidRPr="006E2BF7">
        <w:rPr>
          <w:rFonts w:ascii="Arial" w:hAnsi="Arial" w:cs="Arial"/>
          <w:i/>
          <w:sz w:val="20"/>
          <w:szCs w:val="20"/>
          <w:lang w:eastAsia="it-IT"/>
        </w:rPr>
        <w:t>Mc 14, 18</w:t>
      </w:r>
      <w:r w:rsidR="00C37B5B" w:rsidRPr="006E2BF7">
        <w:rPr>
          <w:rFonts w:ascii="Arial" w:hAnsi="Arial" w:cs="Arial"/>
          <w:i/>
          <w:sz w:val="20"/>
          <w:szCs w:val="20"/>
          <w:lang w:eastAsia="it-IT"/>
        </w:rPr>
        <w:t>). In verità vi dico che io non berrò più del frutto della vite fino al giorno in cui lo berrò nuovo nel regno di Dio" (</w:t>
      </w:r>
      <w:r w:rsidRPr="006E2BF7">
        <w:rPr>
          <w:rFonts w:ascii="Arial" w:hAnsi="Arial" w:cs="Arial"/>
          <w:i/>
          <w:sz w:val="20"/>
          <w:szCs w:val="20"/>
          <w:lang w:eastAsia="it-IT"/>
        </w:rPr>
        <w:t>Mc 14, 25</w:t>
      </w:r>
      <w:r w:rsidR="00C37B5B" w:rsidRPr="006E2BF7">
        <w:rPr>
          <w:rFonts w:ascii="Arial" w:hAnsi="Arial" w:cs="Arial"/>
          <w:i/>
          <w:sz w:val="20"/>
          <w:szCs w:val="20"/>
          <w:lang w:eastAsia="it-IT"/>
        </w:rPr>
        <w:t>). Gesù gli disse: "In verità ti dico: proprio tu oggi, in questa stessa notte, prima che il gallo canti due volte, mi rinnegherai tre volte" (</w:t>
      </w:r>
      <w:r w:rsidRPr="006E2BF7">
        <w:rPr>
          <w:rFonts w:ascii="Arial" w:hAnsi="Arial" w:cs="Arial"/>
          <w:i/>
          <w:sz w:val="20"/>
          <w:szCs w:val="20"/>
          <w:lang w:eastAsia="it-IT"/>
        </w:rPr>
        <w:t>Mc 14, 30</w:t>
      </w:r>
      <w:r w:rsidR="00C37B5B" w:rsidRPr="006E2BF7">
        <w:rPr>
          <w:rFonts w:ascii="Arial" w:hAnsi="Arial" w:cs="Arial"/>
          <w:i/>
          <w:sz w:val="20"/>
          <w:szCs w:val="20"/>
          <w:lang w:eastAsia="it-IT"/>
        </w:rPr>
        <w:t>). In verità vi dico: vi sono alcuni qui presenti, che non morranno prima di aver visto il regno di Dio" (</w:t>
      </w:r>
      <w:r w:rsidRPr="006E2BF7">
        <w:rPr>
          <w:rFonts w:ascii="Arial" w:hAnsi="Arial" w:cs="Arial"/>
          <w:i/>
          <w:sz w:val="20"/>
          <w:szCs w:val="20"/>
          <w:lang w:eastAsia="it-IT"/>
        </w:rPr>
        <w:t>Lc 9, 27</w:t>
      </w:r>
      <w:r w:rsidR="00C37B5B" w:rsidRPr="006E2BF7">
        <w:rPr>
          <w:rFonts w:ascii="Arial" w:hAnsi="Arial" w:cs="Arial"/>
          <w:i/>
          <w:sz w:val="20"/>
          <w:szCs w:val="20"/>
          <w:lang w:eastAsia="it-IT"/>
        </w:rPr>
        <w:t>). Beati quei servi che il padrone al suo ritorno troverà ancora svegli; in verità vi dico, si cingerà le sue vesti, li farà mettere a tavola e passerà a servirli (</w:t>
      </w:r>
      <w:r w:rsidRPr="006E2BF7">
        <w:rPr>
          <w:rFonts w:ascii="Arial" w:hAnsi="Arial" w:cs="Arial"/>
          <w:i/>
          <w:sz w:val="20"/>
          <w:szCs w:val="20"/>
          <w:lang w:eastAsia="it-IT"/>
        </w:rPr>
        <w:t>Lc 12, 37</w:t>
      </w:r>
      <w:r w:rsidR="00C37B5B" w:rsidRPr="006E2BF7">
        <w:rPr>
          <w:rFonts w:ascii="Arial" w:hAnsi="Arial" w:cs="Arial"/>
          <w:i/>
          <w:sz w:val="20"/>
          <w:szCs w:val="20"/>
          <w:lang w:eastAsia="it-IT"/>
        </w:rPr>
        <w:t>). In verità vi dico, lo metterà a capo di tutti i suoi averi (</w:t>
      </w:r>
      <w:r w:rsidRPr="006E2BF7">
        <w:rPr>
          <w:rFonts w:ascii="Arial" w:hAnsi="Arial" w:cs="Arial"/>
          <w:i/>
          <w:sz w:val="20"/>
          <w:szCs w:val="20"/>
          <w:lang w:eastAsia="it-IT"/>
        </w:rPr>
        <w:t>Lc 12, 44</w:t>
      </w:r>
      <w:r w:rsidR="00C37B5B" w:rsidRPr="006E2BF7">
        <w:rPr>
          <w:rFonts w:ascii="Arial" w:hAnsi="Arial" w:cs="Arial"/>
          <w:i/>
          <w:sz w:val="20"/>
          <w:szCs w:val="20"/>
          <w:lang w:eastAsia="it-IT"/>
        </w:rPr>
        <w:t>). In verità vi dico: Chi non accoglie il regno di Dio come un bambino, non vi entrerà" (</w:t>
      </w:r>
      <w:r w:rsidRPr="006E2BF7">
        <w:rPr>
          <w:rFonts w:ascii="Arial" w:hAnsi="Arial" w:cs="Arial"/>
          <w:i/>
          <w:sz w:val="20"/>
          <w:szCs w:val="20"/>
          <w:lang w:eastAsia="it-IT"/>
        </w:rPr>
        <w:t>Lc 18, 17</w:t>
      </w:r>
      <w:r w:rsidR="00C37B5B" w:rsidRPr="006E2BF7">
        <w:rPr>
          <w:rFonts w:ascii="Arial" w:hAnsi="Arial" w:cs="Arial"/>
          <w:i/>
          <w:sz w:val="20"/>
          <w:szCs w:val="20"/>
          <w:lang w:eastAsia="it-IT"/>
        </w:rPr>
        <w:t>). Ed egli rispose: "In verità vi dico, non c'è nessuno che abbia lasciato casa o moglie o fratelli o genitori o figli per il regno di Dio (</w:t>
      </w:r>
      <w:r w:rsidRPr="006E2BF7">
        <w:rPr>
          <w:rFonts w:ascii="Arial" w:hAnsi="Arial" w:cs="Arial"/>
          <w:i/>
          <w:sz w:val="20"/>
          <w:szCs w:val="20"/>
          <w:lang w:eastAsia="it-IT"/>
        </w:rPr>
        <w:t>Lc 18, 29</w:t>
      </w:r>
      <w:r w:rsidR="00C37B5B" w:rsidRPr="006E2BF7">
        <w:rPr>
          <w:rFonts w:ascii="Arial" w:hAnsi="Arial" w:cs="Arial"/>
          <w:i/>
          <w:sz w:val="20"/>
          <w:szCs w:val="20"/>
          <w:lang w:eastAsia="it-IT"/>
        </w:rPr>
        <w:t>). Costoro lo interrogarono: "Maestro, sappiamo che parli e insegni con rettitudine e non guardi in faccia a nessuno, ma insegni secondo verità la via di Dio (</w:t>
      </w:r>
      <w:r w:rsidRPr="006E2BF7">
        <w:rPr>
          <w:rFonts w:ascii="Arial" w:hAnsi="Arial" w:cs="Arial"/>
          <w:i/>
          <w:sz w:val="20"/>
          <w:szCs w:val="20"/>
          <w:lang w:eastAsia="it-IT"/>
        </w:rPr>
        <w:t>Lc 20, 21</w:t>
      </w:r>
      <w:r w:rsidR="00C37B5B" w:rsidRPr="006E2BF7">
        <w:rPr>
          <w:rFonts w:ascii="Arial" w:hAnsi="Arial" w:cs="Arial"/>
          <w:i/>
          <w:sz w:val="20"/>
          <w:szCs w:val="20"/>
          <w:lang w:eastAsia="it-IT"/>
        </w:rPr>
        <w:t xml:space="preserve">). </w:t>
      </w:r>
    </w:p>
    <w:p w:rsidR="00712413" w:rsidRPr="006E2BF7" w:rsidRDefault="00C37B5B" w:rsidP="006E2BF7">
      <w:pPr>
        <w:autoSpaceDE w:val="0"/>
        <w:autoSpaceDN w:val="0"/>
        <w:adjustRightInd w:val="0"/>
        <w:spacing w:after="120" w:line="240" w:lineRule="auto"/>
        <w:jc w:val="both"/>
        <w:rPr>
          <w:rFonts w:ascii="Arial" w:hAnsi="Arial" w:cs="Arial"/>
          <w:i/>
          <w:sz w:val="20"/>
          <w:szCs w:val="20"/>
          <w:lang w:eastAsia="it-IT"/>
        </w:rPr>
      </w:pPr>
      <w:r w:rsidRPr="006E2BF7">
        <w:rPr>
          <w:rFonts w:ascii="Arial" w:hAnsi="Arial" w:cs="Arial"/>
          <w:i/>
          <w:sz w:val="20"/>
          <w:szCs w:val="20"/>
          <w:lang w:eastAsia="it-IT"/>
        </w:rPr>
        <w:t>E disse: "In verità vi dico: questa vedova, povera, ha messo più di tutti (</w:t>
      </w:r>
      <w:r w:rsidR="00712413" w:rsidRPr="006E2BF7">
        <w:rPr>
          <w:rFonts w:ascii="Arial" w:hAnsi="Arial" w:cs="Arial"/>
          <w:i/>
          <w:sz w:val="20"/>
          <w:szCs w:val="20"/>
          <w:lang w:eastAsia="it-IT"/>
        </w:rPr>
        <w:t>Lc 21, 3</w:t>
      </w:r>
      <w:r w:rsidRPr="006E2BF7">
        <w:rPr>
          <w:rFonts w:ascii="Arial" w:hAnsi="Arial" w:cs="Arial"/>
          <w:i/>
          <w:sz w:val="20"/>
          <w:szCs w:val="20"/>
          <w:lang w:eastAsia="it-IT"/>
        </w:rPr>
        <w:t xml:space="preserve">). In verità vi </w:t>
      </w:r>
      <w:r w:rsidR="006E2BF7" w:rsidRPr="006E2BF7">
        <w:rPr>
          <w:rFonts w:ascii="Arial" w:hAnsi="Arial" w:cs="Arial"/>
          <w:i/>
          <w:sz w:val="20"/>
          <w:szCs w:val="20"/>
          <w:lang w:eastAsia="it-IT"/>
        </w:rPr>
        <w:t>dico: non</w:t>
      </w:r>
      <w:r w:rsidRPr="006E2BF7">
        <w:rPr>
          <w:rFonts w:ascii="Arial" w:hAnsi="Arial" w:cs="Arial"/>
          <w:i/>
          <w:sz w:val="20"/>
          <w:szCs w:val="20"/>
          <w:lang w:eastAsia="it-IT"/>
        </w:rPr>
        <w:t xml:space="preserve"> passerà questa generazione finché tutto ciò sia avvenuto (</w:t>
      </w:r>
      <w:r w:rsidR="00712413" w:rsidRPr="006E2BF7">
        <w:rPr>
          <w:rFonts w:ascii="Arial" w:hAnsi="Arial" w:cs="Arial"/>
          <w:i/>
          <w:sz w:val="20"/>
          <w:szCs w:val="20"/>
          <w:lang w:eastAsia="it-IT"/>
        </w:rPr>
        <w:t>Lc 21, 32</w:t>
      </w:r>
      <w:r w:rsidRPr="006E2BF7">
        <w:rPr>
          <w:rFonts w:ascii="Arial" w:hAnsi="Arial" w:cs="Arial"/>
          <w:i/>
          <w:sz w:val="20"/>
          <w:szCs w:val="20"/>
          <w:lang w:eastAsia="it-IT"/>
        </w:rPr>
        <w:t>). Passata circa un'ora, un altro insisteva: "In verità, anche questo era con lui; è anche lui un Galileo" (</w:t>
      </w:r>
      <w:r w:rsidR="00712413" w:rsidRPr="006E2BF7">
        <w:rPr>
          <w:rFonts w:ascii="Arial" w:hAnsi="Arial" w:cs="Arial"/>
          <w:i/>
          <w:sz w:val="20"/>
          <w:szCs w:val="20"/>
          <w:lang w:eastAsia="it-IT"/>
        </w:rPr>
        <w:t>Lc 22, 59</w:t>
      </w:r>
      <w:r w:rsidRPr="006E2BF7">
        <w:rPr>
          <w:rFonts w:ascii="Arial" w:hAnsi="Arial" w:cs="Arial"/>
          <w:i/>
          <w:sz w:val="20"/>
          <w:szCs w:val="20"/>
          <w:lang w:eastAsia="it-IT"/>
        </w:rPr>
        <w:t>). Gli rispose: "In verità ti dico, oggi sarai con me nel paradiso" (</w:t>
      </w:r>
      <w:r w:rsidR="00712413" w:rsidRPr="006E2BF7">
        <w:rPr>
          <w:rFonts w:ascii="Arial" w:hAnsi="Arial" w:cs="Arial"/>
          <w:i/>
          <w:sz w:val="20"/>
          <w:szCs w:val="20"/>
          <w:lang w:eastAsia="it-IT"/>
        </w:rPr>
        <w:t>Lc 23, 43</w:t>
      </w:r>
      <w:r w:rsidRPr="006E2BF7">
        <w:rPr>
          <w:rFonts w:ascii="Arial" w:hAnsi="Arial" w:cs="Arial"/>
          <w:i/>
          <w:sz w:val="20"/>
          <w:szCs w:val="20"/>
          <w:lang w:eastAsia="it-IT"/>
        </w:rPr>
        <w:t>). E il Verbo si fece carne e venne ad abitare in mezzo a noi; e noi vedemmo la sua gloria, gloria come di unigenito dal Padre, pieno di grazia e di verità (</w:t>
      </w:r>
      <w:r w:rsidR="00712413" w:rsidRPr="006E2BF7">
        <w:rPr>
          <w:rFonts w:ascii="Arial" w:hAnsi="Arial" w:cs="Arial"/>
          <w:i/>
          <w:sz w:val="20"/>
          <w:szCs w:val="20"/>
          <w:lang w:eastAsia="it-IT"/>
        </w:rPr>
        <w:t>Gv 1, 14</w:t>
      </w:r>
      <w:r w:rsidRPr="006E2BF7">
        <w:rPr>
          <w:rFonts w:ascii="Arial" w:hAnsi="Arial" w:cs="Arial"/>
          <w:i/>
          <w:sz w:val="20"/>
          <w:szCs w:val="20"/>
          <w:lang w:eastAsia="it-IT"/>
        </w:rPr>
        <w:t>).  Perché la legge fu data per mezzo di Mosè, la grazia e la verità vennero per mezzo di Gesù Cristo (</w:t>
      </w:r>
      <w:r w:rsidR="00712413" w:rsidRPr="006E2BF7">
        <w:rPr>
          <w:rFonts w:ascii="Arial" w:hAnsi="Arial" w:cs="Arial"/>
          <w:i/>
          <w:sz w:val="20"/>
          <w:szCs w:val="20"/>
          <w:lang w:eastAsia="it-IT"/>
        </w:rPr>
        <w:t>Gv 1, 17</w:t>
      </w:r>
      <w:r w:rsidRPr="006E2BF7">
        <w:rPr>
          <w:rFonts w:ascii="Arial" w:hAnsi="Arial" w:cs="Arial"/>
          <w:i/>
          <w:sz w:val="20"/>
          <w:szCs w:val="20"/>
          <w:lang w:eastAsia="it-IT"/>
        </w:rPr>
        <w:t>). Poi gli disse: "In verità, in verità vi dico: vedrete il cielo aperto e gli angeli di Dio salire e scendere sul Figlio dell'uomo" (</w:t>
      </w:r>
      <w:r w:rsidR="00712413" w:rsidRPr="006E2BF7">
        <w:rPr>
          <w:rFonts w:ascii="Arial" w:hAnsi="Arial" w:cs="Arial"/>
          <w:i/>
          <w:sz w:val="20"/>
          <w:szCs w:val="20"/>
          <w:lang w:eastAsia="it-IT"/>
        </w:rPr>
        <w:t>Gv 1, 51</w:t>
      </w:r>
      <w:r w:rsidRPr="006E2BF7">
        <w:rPr>
          <w:rFonts w:ascii="Arial" w:hAnsi="Arial" w:cs="Arial"/>
          <w:i/>
          <w:sz w:val="20"/>
          <w:szCs w:val="20"/>
          <w:lang w:eastAsia="it-IT"/>
        </w:rPr>
        <w:t>). Gli rispose Gesù: "In verità, in verità ti dico, se uno non rinasce dall'alto, non può vedere il regno di Dio" (</w:t>
      </w:r>
      <w:r w:rsidR="00712413" w:rsidRPr="006E2BF7">
        <w:rPr>
          <w:rFonts w:ascii="Arial" w:hAnsi="Arial" w:cs="Arial"/>
          <w:i/>
          <w:sz w:val="20"/>
          <w:szCs w:val="20"/>
          <w:lang w:eastAsia="it-IT"/>
        </w:rPr>
        <w:t>Gv 3, 3</w:t>
      </w:r>
      <w:r w:rsidRPr="006E2BF7">
        <w:rPr>
          <w:rFonts w:ascii="Arial" w:hAnsi="Arial" w:cs="Arial"/>
          <w:i/>
          <w:sz w:val="20"/>
          <w:szCs w:val="20"/>
          <w:lang w:eastAsia="it-IT"/>
        </w:rPr>
        <w:t>). Gli rispose Gesù: "In verità, in verità ti dico, se uno non nasce da acqua e da Spirito, non può entrare nel regno di Dio (</w:t>
      </w:r>
      <w:r w:rsidR="00712413" w:rsidRPr="006E2BF7">
        <w:rPr>
          <w:rFonts w:ascii="Arial" w:hAnsi="Arial" w:cs="Arial"/>
          <w:i/>
          <w:sz w:val="20"/>
          <w:szCs w:val="20"/>
          <w:lang w:eastAsia="it-IT"/>
        </w:rPr>
        <w:t>Gv 3, 5</w:t>
      </w:r>
      <w:r w:rsidRPr="006E2BF7">
        <w:rPr>
          <w:rFonts w:ascii="Arial" w:hAnsi="Arial" w:cs="Arial"/>
          <w:i/>
          <w:sz w:val="20"/>
          <w:szCs w:val="20"/>
          <w:lang w:eastAsia="it-IT"/>
        </w:rPr>
        <w:t xml:space="preserve">). </w:t>
      </w:r>
    </w:p>
    <w:p w:rsidR="00712413" w:rsidRPr="006E2BF7" w:rsidRDefault="00C37B5B" w:rsidP="006E2BF7">
      <w:pPr>
        <w:autoSpaceDE w:val="0"/>
        <w:autoSpaceDN w:val="0"/>
        <w:adjustRightInd w:val="0"/>
        <w:spacing w:after="120" w:line="240" w:lineRule="auto"/>
        <w:jc w:val="both"/>
        <w:rPr>
          <w:rFonts w:ascii="Arial" w:hAnsi="Arial" w:cs="Arial"/>
          <w:i/>
          <w:sz w:val="20"/>
          <w:szCs w:val="20"/>
          <w:lang w:eastAsia="it-IT"/>
        </w:rPr>
      </w:pPr>
      <w:r w:rsidRPr="006E2BF7">
        <w:rPr>
          <w:rFonts w:ascii="Arial" w:hAnsi="Arial" w:cs="Arial"/>
          <w:i/>
          <w:sz w:val="20"/>
          <w:szCs w:val="20"/>
          <w:lang w:eastAsia="it-IT"/>
        </w:rPr>
        <w:t>In verità, in verità ti dico, noi parliamo di quel che sappiamo e testimoniamo quel che abbiamo veduto; ma voi non accogliete la nostra testimonianza (</w:t>
      </w:r>
      <w:r w:rsidR="00712413" w:rsidRPr="006E2BF7">
        <w:rPr>
          <w:rFonts w:ascii="Arial" w:hAnsi="Arial" w:cs="Arial"/>
          <w:i/>
          <w:sz w:val="20"/>
          <w:szCs w:val="20"/>
          <w:lang w:eastAsia="it-IT"/>
        </w:rPr>
        <w:t>Gv 3, 11</w:t>
      </w:r>
      <w:r w:rsidRPr="006E2BF7">
        <w:rPr>
          <w:rFonts w:ascii="Arial" w:hAnsi="Arial" w:cs="Arial"/>
          <w:i/>
          <w:sz w:val="20"/>
          <w:szCs w:val="20"/>
          <w:lang w:eastAsia="it-IT"/>
        </w:rPr>
        <w:t>). Ma chi opera la verità viene alla luce, perché appaia chiaramente che le sue opere sono state fatte in Dio (</w:t>
      </w:r>
      <w:r w:rsidR="00712413" w:rsidRPr="006E2BF7">
        <w:rPr>
          <w:rFonts w:ascii="Arial" w:hAnsi="Arial" w:cs="Arial"/>
          <w:i/>
          <w:sz w:val="20"/>
          <w:szCs w:val="20"/>
          <w:lang w:eastAsia="it-IT"/>
        </w:rPr>
        <w:t>Gv 3, 21</w:t>
      </w:r>
      <w:r w:rsidRPr="006E2BF7">
        <w:rPr>
          <w:rFonts w:ascii="Arial" w:hAnsi="Arial" w:cs="Arial"/>
          <w:i/>
          <w:sz w:val="20"/>
          <w:szCs w:val="20"/>
          <w:lang w:eastAsia="it-IT"/>
        </w:rPr>
        <w:t>). Chi però ne accetta la testimonianza, certifica che Dio è veritiero (</w:t>
      </w:r>
      <w:r w:rsidR="00712413" w:rsidRPr="006E2BF7">
        <w:rPr>
          <w:rFonts w:ascii="Arial" w:hAnsi="Arial" w:cs="Arial"/>
          <w:i/>
          <w:sz w:val="20"/>
          <w:szCs w:val="20"/>
          <w:lang w:eastAsia="it-IT"/>
        </w:rPr>
        <w:t>Gv 3, 33</w:t>
      </w:r>
      <w:r w:rsidRPr="006E2BF7">
        <w:rPr>
          <w:rFonts w:ascii="Arial" w:hAnsi="Arial" w:cs="Arial"/>
          <w:i/>
          <w:sz w:val="20"/>
          <w:szCs w:val="20"/>
          <w:lang w:eastAsia="it-IT"/>
        </w:rPr>
        <w:t>). Ma è giunto il momento, ed è questo, in cui i veri adoratori adoreranno il Padre in spirito e verità; perché il Padre cerca tali adoratori (</w:t>
      </w:r>
      <w:r w:rsidR="00712413" w:rsidRPr="006E2BF7">
        <w:rPr>
          <w:rFonts w:ascii="Arial" w:hAnsi="Arial" w:cs="Arial"/>
          <w:i/>
          <w:sz w:val="20"/>
          <w:szCs w:val="20"/>
          <w:lang w:eastAsia="it-IT"/>
        </w:rPr>
        <w:t>Gv 4, 23</w:t>
      </w:r>
      <w:r w:rsidRPr="006E2BF7">
        <w:rPr>
          <w:rFonts w:ascii="Arial" w:hAnsi="Arial" w:cs="Arial"/>
          <w:i/>
          <w:sz w:val="20"/>
          <w:szCs w:val="20"/>
          <w:lang w:eastAsia="it-IT"/>
        </w:rPr>
        <w:t>). Dio è spirito, e quelli che lo adorano devono adorarlo in spirito e verità" (</w:t>
      </w:r>
      <w:r w:rsidR="00712413" w:rsidRPr="006E2BF7">
        <w:rPr>
          <w:rFonts w:ascii="Arial" w:hAnsi="Arial" w:cs="Arial"/>
          <w:i/>
          <w:sz w:val="20"/>
          <w:szCs w:val="20"/>
          <w:lang w:eastAsia="it-IT"/>
        </w:rPr>
        <w:t>Gv 4, 24</w:t>
      </w:r>
      <w:r w:rsidRPr="006E2BF7">
        <w:rPr>
          <w:rFonts w:ascii="Arial" w:hAnsi="Arial" w:cs="Arial"/>
          <w:i/>
          <w:sz w:val="20"/>
          <w:szCs w:val="20"/>
          <w:lang w:eastAsia="it-IT"/>
        </w:rPr>
        <w:t>). Gesù riprese a parlare e disse: "In verità, in verità vi dico, il Figlio da sé non può fare nulla se non ciò che vede fare dal Padre; quello che egli fa, anche il Figlio lo fa (</w:t>
      </w:r>
      <w:r w:rsidR="00712413" w:rsidRPr="006E2BF7">
        <w:rPr>
          <w:rFonts w:ascii="Arial" w:hAnsi="Arial" w:cs="Arial"/>
          <w:i/>
          <w:sz w:val="20"/>
          <w:szCs w:val="20"/>
          <w:lang w:eastAsia="it-IT"/>
        </w:rPr>
        <w:t>Gv 5, 19</w:t>
      </w:r>
      <w:r w:rsidRPr="006E2BF7">
        <w:rPr>
          <w:rFonts w:ascii="Arial" w:hAnsi="Arial" w:cs="Arial"/>
          <w:i/>
          <w:sz w:val="20"/>
          <w:szCs w:val="20"/>
          <w:lang w:eastAsia="it-IT"/>
        </w:rPr>
        <w:t>). In verità, in verità vi dico: chi ascolta la mia parola e crede a colui che mi ha mandato, ha la vita eterna e non va incontro al giudizio, ma è passato dalla morte alla vita (</w:t>
      </w:r>
      <w:r w:rsidR="00712413" w:rsidRPr="006E2BF7">
        <w:rPr>
          <w:rFonts w:ascii="Arial" w:hAnsi="Arial" w:cs="Arial"/>
          <w:i/>
          <w:sz w:val="20"/>
          <w:szCs w:val="20"/>
          <w:lang w:eastAsia="it-IT"/>
        </w:rPr>
        <w:t>Gv 5, 24</w:t>
      </w:r>
      <w:r w:rsidRPr="006E2BF7">
        <w:rPr>
          <w:rFonts w:ascii="Arial" w:hAnsi="Arial" w:cs="Arial"/>
          <w:i/>
          <w:sz w:val="20"/>
          <w:szCs w:val="20"/>
          <w:lang w:eastAsia="it-IT"/>
        </w:rPr>
        <w:t>). In verità, in verità vi dico: è venuto il momento, ed è questo, in cui i morti udranno la voce del Figlio di Dio, e quelli che l'avranno ascoltata, vivranno (</w:t>
      </w:r>
      <w:r w:rsidR="00712413" w:rsidRPr="006E2BF7">
        <w:rPr>
          <w:rFonts w:ascii="Arial" w:hAnsi="Arial" w:cs="Arial"/>
          <w:i/>
          <w:sz w:val="20"/>
          <w:szCs w:val="20"/>
          <w:lang w:eastAsia="it-IT"/>
        </w:rPr>
        <w:t>Gv 5, 25</w:t>
      </w:r>
      <w:r w:rsidRPr="006E2BF7">
        <w:rPr>
          <w:rFonts w:ascii="Arial" w:hAnsi="Arial" w:cs="Arial"/>
          <w:i/>
          <w:sz w:val="20"/>
          <w:szCs w:val="20"/>
          <w:lang w:eastAsia="it-IT"/>
        </w:rPr>
        <w:t>). Voi avete inviato messaggeri da Giovanni ed egli ha reso testimonianza alla verità (</w:t>
      </w:r>
      <w:r w:rsidR="00712413" w:rsidRPr="006E2BF7">
        <w:rPr>
          <w:rFonts w:ascii="Arial" w:hAnsi="Arial" w:cs="Arial"/>
          <w:i/>
          <w:sz w:val="20"/>
          <w:szCs w:val="20"/>
          <w:lang w:eastAsia="it-IT"/>
        </w:rPr>
        <w:t>Gv 5, 33</w:t>
      </w:r>
      <w:r w:rsidRPr="006E2BF7">
        <w:rPr>
          <w:rFonts w:ascii="Arial" w:hAnsi="Arial" w:cs="Arial"/>
          <w:i/>
          <w:sz w:val="20"/>
          <w:szCs w:val="20"/>
          <w:lang w:eastAsia="it-IT"/>
        </w:rPr>
        <w:t>). Gesù rispose: "In verità, in verità vi dico, voi mi cercate non perché avete visto dei segni, ma perché avete mangiato di quei pani e vi siete saziati (</w:t>
      </w:r>
      <w:r w:rsidR="00712413" w:rsidRPr="006E2BF7">
        <w:rPr>
          <w:rFonts w:ascii="Arial" w:hAnsi="Arial" w:cs="Arial"/>
          <w:i/>
          <w:sz w:val="20"/>
          <w:szCs w:val="20"/>
          <w:lang w:eastAsia="it-IT"/>
        </w:rPr>
        <w:t>Gv 6, 26</w:t>
      </w:r>
      <w:r w:rsidRPr="006E2BF7">
        <w:rPr>
          <w:rFonts w:ascii="Arial" w:hAnsi="Arial" w:cs="Arial"/>
          <w:i/>
          <w:sz w:val="20"/>
          <w:szCs w:val="20"/>
          <w:lang w:eastAsia="it-IT"/>
        </w:rPr>
        <w:t xml:space="preserve">). </w:t>
      </w:r>
    </w:p>
    <w:p w:rsidR="00712413" w:rsidRPr="006E2BF7" w:rsidRDefault="00C37B5B" w:rsidP="006E2BF7">
      <w:pPr>
        <w:autoSpaceDE w:val="0"/>
        <w:autoSpaceDN w:val="0"/>
        <w:adjustRightInd w:val="0"/>
        <w:spacing w:after="120" w:line="240" w:lineRule="auto"/>
        <w:jc w:val="both"/>
        <w:rPr>
          <w:rFonts w:ascii="Arial" w:hAnsi="Arial" w:cs="Arial"/>
          <w:i/>
          <w:sz w:val="20"/>
          <w:szCs w:val="20"/>
          <w:lang w:eastAsia="it-IT"/>
        </w:rPr>
      </w:pPr>
      <w:r w:rsidRPr="006E2BF7">
        <w:rPr>
          <w:rFonts w:ascii="Arial" w:hAnsi="Arial" w:cs="Arial"/>
          <w:i/>
          <w:sz w:val="20"/>
          <w:szCs w:val="20"/>
          <w:lang w:eastAsia="it-IT"/>
        </w:rPr>
        <w:t>Rispose loro Gesù: "In verità, in verità vi dico: non Mosè vi ha dato il pane dal cielo, ma il Padre mio vi dá il pane dal cielo, quello vero (</w:t>
      </w:r>
      <w:r w:rsidR="00712413" w:rsidRPr="006E2BF7">
        <w:rPr>
          <w:rFonts w:ascii="Arial" w:hAnsi="Arial" w:cs="Arial"/>
          <w:i/>
          <w:sz w:val="20"/>
          <w:szCs w:val="20"/>
          <w:lang w:eastAsia="it-IT"/>
        </w:rPr>
        <w:t>Gv 6, 32</w:t>
      </w:r>
      <w:r w:rsidRPr="006E2BF7">
        <w:rPr>
          <w:rFonts w:ascii="Arial" w:hAnsi="Arial" w:cs="Arial"/>
          <w:i/>
          <w:sz w:val="20"/>
          <w:szCs w:val="20"/>
          <w:lang w:eastAsia="it-IT"/>
        </w:rPr>
        <w:t>). In verità, in verità vi dico: chi crede ha la vita eterna (</w:t>
      </w:r>
      <w:r w:rsidR="00712413" w:rsidRPr="006E2BF7">
        <w:rPr>
          <w:rFonts w:ascii="Arial" w:hAnsi="Arial" w:cs="Arial"/>
          <w:i/>
          <w:sz w:val="20"/>
          <w:szCs w:val="20"/>
          <w:lang w:eastAsia="it-IT"/>
        </w:rPr>
        <w:t>Gv 6, 47</w:t>
      </w:r>
      <w:r w:rsidRPr="006E2BF7">
        <w:rPr>
          <w:rFonts w:ascii="Arial" w:hAnsi="Arial" w:cs="Arial"/>
          <w:i/>
          <w:sz w:val="20"/>
          <w:szCs w:val="20"/>
          <w:lang w:eastAsia="it-IT"/>
        </w:rPr>
        <w:t>). Gesù disse: "In verità, in verità vi dico: se non mangiate la carne del Figlio dell'uomo e non bevete il suo sangue, non avrete in voi la vita (</w:t>
      </w:r>
      <w:r w:rsidR="00712413" w:rsidRPr="006E2BF7">
        <w:rPr>
          <w:rFonts w:ascii="Arial" w:hAnsi="Arial" w:cs="Arial"/>
          <w:i/>
          <w:sz w:val="20"/>
          <w:szCs w:val="20"/>
          <w:lang w:eastAsia="it-IT"/>
        </w:rPr>
        <w:t>Gv 6, 53</w:t>
      </w:r>
      <w:r w:rsidRPr="006E2BF7">
        <w:rPr>
          <w:rFonts w:ascii="Arial" w:hAnsi="Arial" w:cs="Arial"/>
          <w:i/>
          <w:sz w:val="20"/>
          <w:szCs w:val="20"/>
          <w:lang w:eastAsia="it-IT"/>
        </w:rPr>
        <w:t>). Chi parla da se stesso, cerca la propria gloria; ma chi cerca la gloria di colui che l'ha mandato è veritiero, e in lui non c'è ingiustizia (</w:t>
      </w:r>
      <w:r w:rsidR="00712413" w:rsidRPr="006E2BF7">
        <w:rPr>
          <w:rFonts w:ascii="Arial" w:hAnsi="Arial" w:cs="Arial"/>
          <w:i/>
          <w:sz w:val="20"/>
          <w:szCs w:val="20"/>
          <w:lang w:eastAsia="it-IT"/>
        </w:rPr>
        <w:t>Gv 7, 18</w:t>
      </w:r>
      <w:r w:rsidRPr="006E2BF7">
        <w:rPr>
          <w:rFonts w:ascii="Arial" w:hAnsi="Arial" w:cs="Arial"/>
          <w:i/>
          <w:sz w:val="20"/>
          <w:szCs w:val="20"/>
          <w:lang w:eastAsia="it-IT"/>
        </w:rPr>
        <w:t>). Gesù allora, mentre insegnava nel tempio, esclamò: "Certo, voi mi conoscete e sapete di dove sono. Eppure io non sono venuto da me e chi mi ha mandato è veritiero, e voi non lo conoscete (</w:t>
      </w:r>
      <w:r w:rsidR="00712413" w:rsidRPr="006E2BF7">
        <w:rPr>
          <w:rFonts w:ascii="Arial" w:hAnsi="Arial" w:cs="Arial"/>
          <w:i/>
          <w:sz w:val="20"/>
          <w:szCs w:val="20"/>
          <w:lang w:eastAsia="it-IT"/>
        </w:rPr>
        <w:t>Gv 7, 28</w:t>
      </w:r>
      <w:r w:rsidRPr="006E2BF7">
        <w:rPr>
          <w:rFonts w:ascii="Arial" w:hAnsi="Arial" w:cs="Arial"/>
          <w:i/>
          <w:sz w:val="20"/>
          <w:szCs w:val="20"/>
          <w:lang w:eastAsia="it-IT"/>
        </w:rPr>
        <w:t>). Avrei molte cose da dire e da giudicare sul vostro conto; ma colui che mi ha mandato è veritiero, ed io dico al mondo le cose che ho udito da lui" (</w:t>
      </w:r>
      <w:r w:rsidR="00712413" w:rsidRPr="006E2BF7">
        <w:rPr>
          <w:rFonts w:ascii="Arial" w:hAnsi="Arial" w:cs="Arial"/>
          <w:i/>
          <w:sz w:val="20"/>
          <w:szCs w:val="20"/>
          <w:lang w:eastAsia="it-IT"/>
        </w:rPr>
        <w:t>Gv 8, 26</w:t>
      </w:r>
      <w:r w:rsidRPr="006E2BF7">
        <w:rPr>
          <w:rFonts w:ascii="Arial" w:hAnsi="Arial" w:cs="Arial"/>
          <w:i/>
          <w:sz w:val="20"/>
          <w:szCs w:val="20"/>
          <w:lang w:eastAsia="it-IT"/>
        </w:rPr>
        <w:t>). Conoscerete la verità e la verità vi farà liberi" (</w:t>
      </w:r>
      <w:r w:rsidR="00712413" w:rsidRPr="006E2BF7">
        <w:rPr>
          <w:rFonts w:ascii="Arial" w:hAnsi="Arial" w:cs="Arial"/>
          <w:i/>
          <w:sz w:val="20"/>
          <w:szCs w:val="20"/>
          <w:lang w:eastAsia="it-IT"/>
        </w:rPr>
        <w:t>Gv 8, 32</w:t>
      </w:r>
      <w:r w:rsidRPr="006E2BF7">
        <w:rPr>
          <w:rFonts w:ascii="Arial" w:hAnsi="Arial" w:cs="Arial"/>
          <w:i/>
          <w:sz w:val="20"/>
          <w:szCs w:val="20"/>
          <w:lang w:eastAsia="it-IT"/>
        </w:rPr>
        <w:t>). Gesù rispose: "In verità, in verità vi dico: chiunque commette il peccato è schiavo del peccato (</w:t>
      </w:r>
      <w:r w:rsidR="00712413" w:rsidRPr="006E2BF7">
        <w:rPr>
          <w:rFonts w:ascii="Arial" w:hAnsi="Arial" w:cs="Arial"/>
          <w:i/>
          <w:sz w:val="20"/>
          <w:szCs w:val="20"/>
          <w:lang w:eastAsia="it-IT"/>
        </w:rPr>
        <w:t>Gv 8, 34</w:t>
      </w:r>
      <w:r w:rsidRPr="006E2BF7">
        <w:rPr>
          <w:rFonts w:ascii="Arial" w:hAnsi="Arial" w:cs="Arial"/>
          <w:i/>
          <w:sz w:val="20"/>
          <w:szCs w:val="20"/>
          <w:lang w:eastAsia="it-IT"/>
        </w:rPr>
        <w:t xml:space="preserve">). </w:t>
      </w:r>
    </w:p>
    <w:p w:rsidR="00712413" w:rsidRPr="006E2BF7" w:rsidRDefault="00C37B5B" w:rsidP="006E2BF7">
      <w:pPr>
        <w:autoSpaceDE w:val="0"/>
        <w:autoSpaceDN w:val="0"/>
        <w:adjustRightInd w:val="0"/>
        <w:spacing w:after="120" w:line="240" w:lineRule="auto"/>
        <w:jc w:val="both"/>
        <w:rPr>
          <w:rFonts w:ascii="Arial" w:hAnsi="Arial" w:cs="Arial"/>
          <w:i/>
          <w:sz w:val="20"/>
          <w:szCs w:val="20"/>
          <w:lang w:eastAsia="it-IT"/>
        </w:rPr>
      </w:pPr>
      <w:r w:rsidRPr="006E2BF7">
        <w:rPr>
          <w:rFonts w:ascii="Arial" w:hAnsi="Arial" w:cs="Arial"/>
          <w:i/>
          <w:sz w:val="20"/>
          <w:szCs w:val="20"/>
          <w:lang w:eastAsia="it-IT"/>
        </w:rPr>
        <w:t>Ora invece cercate di uccidere me, che vi ho detto la verità udita da Dio; questo, Abramo non l'ha fatto (</w:t>
      </w:r>
      <w:r w:rsidR="00712413" w:rsidRPr="006E2BF7">
        <w:rPr>
          <w:rFonts w:ascii="Arial" w:hAnsi="Arial" w:cs="Arial"/>
          <w:i/>
          <w:sz w:val="20"/>
          <w:szCs w:val="20"/>
          <w:lang w:eastAsia="it-IT"/>
        </w:rPr>
        <w:t>Gv 8, 40</w:t>
      </w:r>
      <w:r w:rsidRPr="006E2BF7">
        <w:rPr>
          <w:rFonts w:ascii="Arial" w:hAnsi="Arial" w:cs="Arial"/>
          <w:i/>
          <w:sz w:val="20"/>
          <w:szCs w:val="20"/>
          <w:lang w:eastAsia="it-IT"/>
        </w:rPr>
        <w:t>). Voi che avete per padre il diavolo, e volete compiere i desideri del padre vostro. Egli è stato omicida fin da principio e non ha perseverato nella verità, perché non vi è verità in lui. Quando dice il falso, parla del suo, perché è menzognero e padre della menzogna (</w:t>
      </w:r>
      <w:r w:rsidR="00712413" w:rsidRPr="006E2BF7">
        <w:rPr>
          <w:rFonts w:ascii="Arial" w:hAnsi="Arial" w:cs="Arial"/>
          <w:i/>
          <w:sz w:val="20"/>
          <w:szCs w:val="20"/>
          <w:lang w:eastAsia="it-IT"/>
        </w:rPr>
        <w:t>Gv 8, 44</w:t>
      </w:r>
      <w:r w:rsidRPr="006E2BF7">
        <w:rPr>
          <w:rFonts w:ascii="Arial" w:hAnsi="Arial" w:cs="Arial"/>
          <w:i/>
          <w:sz w:val="20"/>
          <w:szCs w:val="20"/>
          <w:lang w:eastAsia="it-IT"/>
        </w:rPr>
        <w:t>). A me, invece, voi non credete, perché dico la verità (</w:t>
      </w:r>
      <w:r w:rsidR="00712413" w:rsidRPr="006E2BF7">
        <w:rPr>
          <w:rFonts w:ascii="Arial" w:hAnsi="Arial" w:cs="Arial"/>
          <w:i/>
          <w:sz w:val="20"/>
          <w:szCs w:val="20"/>
          <w:lang w:eastAsia="it-IT"/>
        </w:rPr>
        <w:t>Gv 8, 45</w:t>
      </w:r>
      <w:r w:rsidRPr="006E2BF7">
        <w:rPr>
          <w:rFonts w:ascii="Arial" w:hAnsi="Arial" w:cs="Arial"/>
          <w:i/>
          <w:sz w:val="20"/>
          <w:szCs w:val="20"/>
          <w:lang w:eastAsia="it-IT"/>
        </w:rPr>
        <w:t>). Chi di voi può convincermi di peccato? Se dico la verità, perché non mi credete? (</w:t>
      </w:r>
      <w:r w:rsidR="00712413" w:rsidRPr="006E2BF7">
        <w:rPr>
          <w:rFonts w:ascii="Arial" w:hAnsi="Arial" w:cs="Arial"/>
          <w:i/>
          <w:sz w:val="20"/>
          <w:szCs w:val="20"/>
          <w:lang w:eastAsia="it-IT"/>
        </w:rPr>
        <w:t>Gv 8, 46</w:t>
      </w:r>
      <w:r w:rsidRPr="006E2BF7">
        <w:rPr>
          <w:rFonts w:ascii="Arial" w:hAnsi="Arial" w:cs="Arial"/>
          <w:i/>
          <w:sz w:val="20"/>
          <w:szCs w:val="20"/>
          <w:lang w:eastAsia="it-IT"/>
        </w:rPr>
        <w:t>). In verità, in verità vi dico: se uno osserva la mia parola, non vedrà mai la morte" (</w:t>
      </w:r>
      <w:r w:rsidR="00712413" w:rsidRPr="006E2BF7">
        <w:rPr>
          <w:rFonts w:ascii="Arial" w:hAnsi="Arial" w:cs="Arial"/>
          <w:i/>
          <w:sz w:val="20"/>
          <w:szCs w:val="20"/>
          <w:lang w:eastAsia="it-IT"/>
        </w:rPr>
        <w:t>Gv 8, 51</w:t>
      </w:r>
      <w:r w:rsidRPr="006E2BF7">
        <w:rPr>
          <w:rFonts w:ascii="Arial" w:hAnsi="Arial" w:cs="Arial"/>
          <w:i/>
          <w:sz w:val="20"/>
          <w:szCs w:val="20"/>
          <w:lang w:eastAsia="it-IT"/>
        </w:rPr>
        <w:t>). Rispose loro Gesù: "In verità, in verità vi dico: prima che Abramo fosse, Io Sono" (</w:t>
      </w:r>
      <w:r w:rsidR="00712413" w:rsidRPr="006E2BF7">
        <w:rPr>
          <w:rFonts w:ascii="Arial" w:hAnsi="Arial" w:cs="Arial"/>
          <w:i/>
          <w:sz w:val="20"/>
          <w:szCs w:val="20"/>
          <w:lang w:eastAsia="it-IT"/>
        </w:rPr>
        <w:t>Gv 8, 58</w:t>
      </w:r>
      <w:r w:rsidRPr="006E2BF7">
        <w:rPr>
          <w:rFonts w:ascii="Arial" w:hAnsi="Arial" w:cs="Arial"/>
          <w:i/>
          <w:sz w:val="20"/>
          <w:szCs w:val="20"/>
          <w:lang w:eastAsia="it-IT"/>
        </w:rPr>
        <w:t>). "In verità, in verità vi dico: chi non entra nel recinto delle pecore per la porta, ma vi sale da un'altra parte, è un ladro e un brigante (</w:t>
      </w:r>
      <w:r w:rsidR="00712413" w:rsidRPr="006E2BF7">
        <w:rPr>
          <w:rFonts w:ascii="Arial" w:hAnsi="Arial" w:cs="Arial"/>
          <w:i/>
          <w:sz w:val="20"/>
          <w:szCs w:val="20"/>
          <w:lang w:eastAsia="it-IT"/>
        </w:rPr>
        <w:t>Gv 10, 1</w:t>
      </w:r>
      <w:r w:rsidRPr="006E2BF7">
        <w:rPr>
          <w:rFonts w:ascii="Arial" w:hAnsi="Arial" w:cs="Arial"/>
          <w:i/>
          <w:sz w:val="20"/>
          <w:szCs w:val="20"/>
          <w:lang w:eastAsia="it-IT"/>
        </w:rPr>
        <w:t>). Allora Gesù disse loro di nuovo: "In verità, in verità vi dico: io sono la porta delle pecore (</w:t>
      </w:r>
      <w:r w:rsidR="00712413" w:rsidRPr="006E2BF7">
        <w:rPr>
          <w:rFonts w:ascii="Arial" w:hAnsi="Arial" w:cs="Arial"/>
          <w:i/>
          <w:sz w:val="20"/>
          <w:szCs w:val="20"/>
          <w:lang w:eastAsia="it-IT"/>
        </w:rPr>
        <w:t>Gv 10, 7</w:t>
      </w:r>
      <w:r w:rsidRPr="006E2BF7">
        <w:rPr>
          <w:rFonts w:ascii="Arial" w:hAnsi="Arial" w:cs="Arial"/>
          <w:i/>
          <w:sz w:val="20"/>
          <w:szCs w:val="20"/>
          <w:lang w:eastAsia="it-IT"/>
        </w:rPr>
        <w:t>). In verità, in verità vi dico: se il chicco di grano caduto in terra non muore, rimane solo; se invece muore, produce molto frutto (</w:t>
      </w:r>
      <w:r w:rsidR="00712413" w:rsidRPr="006E2BF7">
        <w:rPr>
          <w:rFonts w:ascii="Arial" w:hAnsi="Arial" w:cs="Arial"/>
          <w:i/>
          <w:sz w:val="20"/>
          <w:szCs w:val="20"/>
          <w:lang w:eastAsia="it-IT"/>
        </w:rPr>
        <w:t>Gv 12, 24</w:t>
      </w:r>
      <w:r w:rsidRPr="006E2BF7">
        <w:rPr>
          <w:rFonts w:ascii="Arial" w:hAnsi="Arial" w:cs="Arial"/>
          <w:i/>
          <w:sz w:val="20"/>
          <w:szCs w:val="20"/>
          <w:lang w:eastAsia="it-IT"/>
        </w:rPr>
        <w:t xml:space="preserve">). </w:t>
      </w:r>
    </w:p>
    <w:p w:rsidR="00712413" w:rsidRPr="006E2BF7" w:rsidRDefault="00C37B5B" w:rsidP="006E2BF7">
      <w:pPr>
        <w:autoSpaceDE w:val="0"/>
        <w:autoSpaceDN w:val="0"/>
        <w:adjustRightInd w:val="0"/>
        <w:spacing w:after="120" w:line="240" w:lineRule="auto"/>
        <w:jc w:val="both"/>
        <w:rPr>
          <w:rFonts w:ascii="Arial" w:hAnsi="Arial" w:cs="Arial"/>
          <w:i/>
          <w:sz w:val="20"/>
          <w:szCs w:val="20"/>
          <w:lang w:eastAsia="it-IT"/>
        </w:rPr>
      </w:pPr>
      <w:r w:rsidRPr="006E2BF7">
        <w:rPr>
          <w:rFonts w:ascii="Arial" w:hAnsi="Arial" w:cs="Arial"/>
          <w:i/>
          <w:sz w:val="20"/>
          <w:szCs w:val="20"/>
          <w:lang w:eastAsia="it-IT"/>
        </w:rPr>
        <w:t>In verità, in verità vi dico: un servo non è più grande del suo padrone, né un apostolo è più grande di chi lo ha mandato (</w:t>
      </w:r>
      <w:r w:rsidR="00712413" w:rsidRPr="006E2BF7">
        <w:rPr>
          <w:rFonts w:ascii="Arial" w:hAnsi="Arial" w:cs="Arial"/>
          <w:i/>
          <w:sz w:val="20"/>
          <w:szCs w:val="20"/>
          <w:lang w:eastAsia="it-IT"/>
        </w:rPr>
        <w:t>Gv 13, 16</w:t>
      </w:r>
      <w:r w:rsidRPr="006E2BF7">
        <w:rPr>
          <w:rFonts w:ascii="Arial" w:hAnsi="Arial" w:cs="Arial"/>
          <w:i/>
          <w:sz w:val="20"/>
          <w:szCs w:val="20"/>
          <w:lang w:eastAsia="it-IT"/>
        </w:rPr>
        <w:t>). In verità, in verità vi dico: Chi accoglie colui che io manderò, accoglie me; chi accoglie me, accoglie colui che mi ha mandato" (</w:t>
      </w:r>
      <w:r w:rsidR="00712413" w:rsidRPr="006E2BF7">
        <w:rPr>
          <w:rFonts w:ascii="Arial" w:hAnsi="Arial" w:cs="Arial"/>
          <w:i/>
          <w:sz w:val="20"/>
          <w:szCs w:val="20"/>
          <w:lang w:eastAsia="it-IT"/>
        </w:rPr>
        <w:t>Gv 13, 20</w:t>
      </w:r>
      <w:r w:rsidRPr="006E2BF7">
        <w:rPr>
          <w:rFonts w:ascii="Arial" w:hAnsi="Arial" w:cs="Arial"/>
          <w:i/>
          <w:sz w:val="20"/>
          <w:szCs w:val="20"/>
          <w:lang w:eastAsia="it-IT"/>
        </w:rPr>
        <w:t>). Dette queste cose, Gesù si commosse profondamente e dichiarò: "In verità, in verità vi dico: uno di voi mi tradirà" (</w:t>
      </w:r>
      <w:r w:rsidR="00712413" w:rsidRPr="006E2BF7">
        <w:rPr>
          <w:rFonts w:ascii="Arial" w:hAnsi="Arial" w:cs="Arial"/>
          <w:i/>
          <w:sz w:val="20"/>
          <w:szCs w:val="20"/>
          <w:lang w:eastAsia="it-IT"/>
        </w:rPr>
        <w:t>Gv 13, 21</w:t>
      </w:r>
      <w:r w:rsidRPr="006E2BF7">
        <w:rPr>
          <w:rFonts w:ascii="Arial" w:hAnsi="Arial" w:cs="Arial"/>
          <w:i/>
          <w:sz w:val="20"/>
          <w:szCs w:val="20"/>
          <w:lang w:eastAsia="it-IT"/>
        </w:rPr>
        <w:t>). Rispose Gesù: "Darai la tua vita per me? In verità, in verità ti dico: non canterà il gallo, prima che tu non m'abbia rinnegato tre volte" (</w:t>
      </w:r>
      <w:r w:rsidR="00712413" w:rsidRPr="006E2BF7">
        <w:rPr>
          <w:rFonts w:ascii="Arial" w:hAnsi="Arial" w:cs="Arial"/>
          <w:i/>
          <w:sz w:val="20"/>
          <w:szCs w:val="20"/>
          <w:lang w:eastAsia="it-IT"/>
        </w:rPr>
        <w:t>Gv 13, 38</w:t>
      </w:r>
      <w:r w:rsidRPr="006E2BF7">
        <w:rPr>
          <w:rFonts w:ascii="Arial" w:hAnsi="Arial" w:cs="Arial"/>
          <w:i/>
          <w:sz w:val="20"/>
          <w:szCs w:val="20"/>
          <w:lang w:eastAsia="it-IT"/>
        </w:rPr>
        <w:t>). Gli disse Gesù: "Io sono la via, la verità e la vita. Nessuno viene al Padre se non per mezzo di me (</w:t>
      </w:r>
      <w:r w:rsidR="00712413" w:rsidRPr="006E2BF7">
        <w:rPr>
          <w:rFonts w:ascii="Arial" w:hAnsi="Arial" w:cs="Arial"/>
          <w:i/>
          <w:sz w:val="20"/>
          <w:szCs w:val="20"/>
          <w:lang w:eastAsia="it-IT"/>
        </w:rPr>
        <w:t>Gv 14, 6</w:t>
      </w:r>
      <w:r w:rsidRPr="006E2BF7">
        <w:rPr>
          <w:rFonts w:ascii="Arial" w:hAnsi="Arial" w:cs="Arial"/>
          <w:i/>
          <w:sz w:val="20"/>
          <w:szCs w:val="20"/>
          <w:lang w:eastAsia="it-IT"/>
        </w:rPr>
        <w:t>). In verità, in verità vi dico: anche chi crede in me, compirà le opere che io compio e ne farà di più grandi, perché io vado al Padre (</w:t>
      </w:r>
      <w:r w:rsidR="00712413" w:rsidRPr="006E2BF7">
        <w:rPr>
          <w:rFonts w:ascii="Arial" w:hAnsi="Arial" w:cs="Arial"/>
          <w:i/>
          <w:sz w:val="20"/>
          <w:szCs w:val="20"/>
          <w:lang w:eastAsia="it-IT"/>
        </w:rPr>
        <w:t>Gv 14, 12</w:t>
      </w:r>
      <w:r w:rsidRPr="006E2BF7">
        <w:rPr>
          <w:rFonts w:ascii="Arial" w:hAnsi="Arial" w:cs="Arial"/>
          <w:i/>
          <w:sz w:val="20"/>
          <w:szCs w:val="20"/>
          <w:lang w:eastAsia="it-IT"/>
        </w:rPr>
        <w:t>). lo Spirito di verità che il mondo non può ricevere, perché non lo vede e non lo conosce. Voi lo conoscete, perché egli dimora presso di voi e sarà in voi (</w:t>
      </w:r>
      <w:r w:rsidR="00712413" w:rsidRPr="006E2BF7">
        <w:rPr>
          <w:rFonts w:ascii="Arial" w:hAnsi="Arial" w:cs="Arial"/>
          <w:i/>
          <w:sz w:val="20"/>
          <w:szCs w:val="20"/>
          <w:lang w:eastAsia="it-IT"/>
        </w:rPr>
        <w:t>Gv 14, 17</w:t>
      </w:r>
      <w:r w:rsidRPr="006E2BF7">
        <w:rPr>
          <w:rFonts w:ascii="Arial" w:hAnsi="Arial" w:cs="Arial"/>
          <w:i/>
          <w:sz w:val="20"/>
          <w:szCs w:val="20"/>
          <w:lang w:eastAsia="it-IT"/>
        </w:rPr>
        <w:t>). Quando verrà il Consolatore che io vi manderò dal Padre, lo Spirito di verità che procede dal Padre, egli mi renderà testimonianza (</w:t>
      </w:r>
      <w:r w:rsidR="00712413" w:rsidRPr="006E2BF7">
        <w:rPr>
          <w:rFonts w:ascii="Arial" w:hAnsi="Arial" w:cs="Arial"/>
          <w:i/>
          <w:sz w:val="20"/>
          <w:szCs w:val="20"/>
          <w:lang w:eastAsia="it-IT"/>
        </w:rPr>
        <w:t>Gv 15, 26</w:t>
      </w:r>
      <w:r w:rsidRPr="006E2BF7">
        <w:rPr>
          <w:rFonts w:ascii="Arial" w:hAnsi="Arial" w:cs="Arial"/>
          <w:i/>
          <w:sz w:val="20"/>
          <w:szCs w:val="20"/>
          <w:lang w:eastAsia="it-IT"/>
        </w:rPr>
        <w:t xml:space="preserve">). </w:t>
      </w:r>
    </w:p>
    <w:p w:rsidR="00712413" w:rsidRPr="006E2BF7" w:rsidRDefault="00C37B5B" w:rsidP="006E2BF7">
      <w:pPr>
        <w:autoSpaceDE w:val="0"/>
        <w:autoSpaceDN w:val="0"/>
        <w:adjustRightInd w:val="0"/>
        <w:spacing w:after="120" w:line="240" w:lineRule="auto"/>
        <w:jc w:val="both"/>
        <w:rPr>
          <w:rFonts w:ascii="Arial" w:hAnsi="Arial" w:cs="Arial"/>
          <w:i/>
          <w:sz w:val="20"/>
          <w:szCs w:val="20"/>
          <w:lang w:eastAsia="it-IT"/>
        </w:rPr>
      </w:pPr>
      <w:r w:rsidRPr="006E2BF7">
        <w:rPr>
          <w:rFonts w:ascii="Arial" w:hAnsi="Arial" w:cs="Arial"/>
          <w:i/>
          <w:sz w:val="20"/>
          <w:szCs w:val="20"/>
          <w:lang w:eastAsia="it-IT"/>
        </w:rPr>
        <w:t>Ora io vi dico la verità: è bene per voi che io me ne vada, perché, se non me ne vado, non verrà a voi il Consolatore; ma quando me ne sarò andato, ve lo manderò (</w:t>
      </w:r>
      <w:r w:rsidR="00712413" w:rsidRPr="006E2BF7">
        <w:rPr>
          <w:rFonts w:ascii="Arial" w:hAnsi="Arial" w:cs="Arial"/>
          <w:i/>
          <w:sz w:val="20"/>
          <w:szCs w:val="20"/>
          <w:lang w:eastAsia="it-IT"/>
        </w:rPr>
        <w:t>Gv 16, 7</w:t>
      </w:r>
      <w:r w:rsidRPr="006E2BF7">
        <w:rPr>
          <w:rFonts w:ascii="Arial" w:hAnsi="Arial" w:cs="Arial"/>
          <w:i/>
          <w:sz w:val="20"/>
          <w:szCs w:val="20"/>
          <w:lang w:eastAsia="it-IT"/>
        </w:rPr>
        <w:t>). Quando però verrà lo Spirito di verità, egli vi guiderà alla verità tutta intera, perché non parlerà da sé, ma dirà tutto ciò che avrà udito e vi annunzierà le cose future (</w:t>
      </w:r>
      <w:r w:rsidR="00712413" w:rsidRPr="006E2BF7">
        <w:rPr>
          <w:rFonts w:ascii="Arial" w:hAnsi="Arial" w:cs="Arial"/>
          <w:i/>
          <w:sz w:val="20"/>
          <w:szCs w:val="20"/>
          <w:lang w:eastAsia="it-IT"/>
        </w:rPr>
        <w:t>Gv 16, 13</w:t>
      </w:r>
      <w:r w:rsidRPr="006E2BF7">
        <w:rPr>
          <w:rFonts w:ascii="Arial" w:hAnsi="Arial" w:cs="Arial"/>
          <w:i/>
          <w:sz w:val="20"/>
          <w:szCs w:val="20"/>
          <w:lang w:eastAsia="it-IT"/>
        </w:rPr>
        <w:t>). In verità, in verità vi dico: voi piangerete e vi rattristerete, ma il mondo si rallegrerà. Voi sarete afflitti, ma la vostra afflizione si cambierà in gioia (</w:t>
      </w:r>
      <w:r w:rsidR="00712413" w:rsidRPr="006E2BF7">
        <w:rPr>
          <w:rFonts w:ascii="Arial" w:hAnsi="Arial" w:cs="Arial"/>
          <w:i/>
          <w:sz w:val="20"/>
          <w:szCs w:val="20"/>
          <w:lang w:eastAsia="it-IT"/>
        </w:rPr>
        <w:t>Gv 16, 20</w:t>
      </w:r>
      <w:r w:rsidRPr="006E2BF7">
        <w:rPr>
          <w:rFonts w:ascii="Arial" w:hAnsi="Arial" w:cs="Arial"/>
          <w:i/>
          <w:sz w:val="20"/>
          <w:szCs w:val="20"/>
          <w:lang w:eastAsia="it-IT"/>
        </w:rPr>
        <w:t>). Consacrali nella verità. La tua parola è verità (</w:t>
      </w:r>
      <w:r w:rsidR="00712413" w:rsidRPr="006E2BF7">
        <w:rPr>
          <w:rFonts w:ascii="Arial" w:hAnsi="Arial" w:cs="Arial"/>
          <w:i/>
          <w:sz w:val="20"/>
          <w:szCs w:val="20"/>
          <w:lang w:eastAsia="it-IT"/>
        </w:rPr>
        <w:t>Gv 17, 17</w:t>
      </w:r>
      <w:r w:rsidRPr="006E2BF7">
        <w:rPr>
          <w:rFonts w:ascii="Arial" w:hAnsi="Arial" w:cs="Arial"/>
          <w:i/>
          <w:sz w:val="20"/>
          <w:szCs w:val="20"/>
          <w:lang w:eastAsia="it-IT"/>
        </w:rPr>
        <w:t>). Per loro io consacro me stesso, perché siano anch'essi consacrati nella verità (</w:t>
      </w:r>
      <w:r w:rsidR="00712413" w:rsidRPr="006E2BF7">
        <w:rPr>
          <w:rFonts w:ascii="Arial" w:hAnsi="Arial" w:cs="Arial"/>
          <w:i/>
          <w:sz w:val="20"/>
          <w:szCs w:val="20"/>
          <w:lang w:eastAsia="it-IT"/>
        </w:rPr>
        <w:t>Gv 17, 19</w:t>
      </w:r>
      <w:r w:rsidRPr="006E2BF7">
        <w:rPr>
          <w:rFonts w:ascii="Arial" w:hAnsi="Arial" w:cs="Arial"/>
          <w:i/>
          <w:sz w:val="20"/>
          <w:szCs w:val="20"/>
          <w:lang w:eastAsia="it-IT"/>
        </w:rPr>
        <w:t>). Allora Pilato gli disse: "Dunque tu sei re?". Rispose Gesù: "Tu lo dici; io sono re. Per questo io sono nato e per questo sono venuto nel mondo: per rendere testimonianza alla verità. Chiunque è dalla verità, ascolta la mia voce" (</w:t>
      </w:r>
      <w:r w:rsidR="00712413" w:rsidRPr="006E2BF7">
        <w:rPr>
          <w:rFonts w:ascii="Arial" w:hAnsi="Arial" w:cs="Arial"/>
          <w:i/>
          <w:sz w:val="20"/>
          <w:szCs w:val="20"/>
          <w:lang w:eastAsia="it-IT"/>
        </w:rPr>
        <w:t>Gv 18, 37</w:t>
      </w:r>
      <w:r w:rsidRPr="006E2BF7">
        <w:rPr>
          <w:rFonts w:ascii="Arial" w:hAnsi="Arial" w:cs="Arial"/>
          <w:i/>
          <w:sz w:val="20"/>
          <w:szCs w:val="20"/>
          <w:lang w:eastAsia="it-IT"/>
        </w:rPr>
        <w:t>). Gli dice Pilato: "Che cos'è la verità?". E detto questo uscì di nuovo verso i Giudei e disse loro: "Io non trovo in lui nessuna colpa (</w:t>
      </w:r>
      <w:r w:rsidR="00712413" w:rsidRPr="006E2BF7">
        <w:rPr>
          <w:rFonts w:ascii="Arial" w:hAnsi="Arial" w:cs="Arial"/>
          <w:i/>
          <w:sz w:val="20"/>
          <w:szCs w:val="20"/>
          <w:lang w:eastAsia="it-IT"/>
        </w:rPr>
        <w:t>Gv 18, 38</w:t>
      </w:r>
      <w:r w:rsidRPr="006E2BF7">
        <w:rPr>
          <w:rFonts w:ascii="Arial" w:hAnsi="Arial" w:cs="Arial"/>
          <w:i/>
          <w:sz w:val="20"/>
          <w:szCs w:val="20"/>
          <w:lang w:eastAsia="it-IT"/>
        </w:rPr>
        <w:t>). In verità, in verità ti dico: quando eri più giovane ti cingevi la veste da solo, e andavi dove volevi; ma quando sarai vecchio tenderai le tue mani, e un altro ti cingerà la veste e ti porterà dove tu non vuoi" (</w:t>
      </w:r>
      <w:r w:rsidR="00712413" w:rsidRPr="006E2BF7">
        <w:rPr>
          <w:rFonts w:ascii="Arial" w:hAnsi="Arial" w:cs="Arial"/>
          <w:i/>
          <w:sz w:val="20"/>
          <w:szCs w:val="20"/>
          <w:lang w:eastAsia="it-IT"/>
        </w:rPr>
        <w:t>Gv 21, 18</w:t>
      </w:r>
      <w:r w:rsidRPr="006E2BF7">
        <w:rPr>
          <w:rFonts w:ascii="Arial" w:hAnsi="Arial" w:cs="Arial"/>
          <w:i/>
          <w:sz w:val="20"/>
          <w:szCs w:val="20"/>
          <w:lang w:eastAsia="it-IT"/>
        </w:rPr>
        <w:t>). Pietro prese la parola e disse: "In verità sto rendendomi conto che Dio non fa preferenze di persone (</w:t>
      </w:r>
      <w:r w:rsidR="00712413" w:rsidRPr="006E2BF7">
        <w:rPr>
          <w:rFonts w:ascii="Arial" w:hAnsi="Arial" w:cs="Arial"/>
          <w:i/>
          <w:sz w:val="20"/>
          <w:szCs w:val="20"/>
          <w:lang w:eastAsia="it-IT"/>
        </w:rPr>
        <w:t>At 10, 34</w:t>
      </w:r>
      <w:r w:rsidRPr="006E2BF7">
        <w:rPr>
          <w:rFonts w:ascii="Arial" w:hAnsi="Arial" w:cs="Arial"/>
          <w:i/>
          <w:sz w:val="20"/>
          <w:szCs w:val="20"/>
          <w:lang w:eastAsia="it-IT"/>
        </w:rPr>
        <w:t xml:space="preserve">). </w:t>
      </w:r>
    </w:p>
    <w:p w:rsidR="00712413" w:rsidRPr="006E2BF7" w:rsidRDefault="00C37B5B" w:rsidP="006E2BF7">
      <w:pPr>
        <w:autoSpaceDE w:val="0"/>
        <w:autoSpaceDN w:val="0"/>
        <w:adjustRightInd w:val="0"/>
        <w:spacing w:after="120" w:line="240" w:lineRule="auto"/>
        <w:jc w:val="both"/>
        <w:rPr>
          <w:rFonts w:ascii="Arial" w:hAnsi="Arial" w:cs="Arial"/>
          <w:i/>
          <w:sz w:val="20"/>
          <w:szCs w:val="20"/>
          <w:lang w:eastAsia="it-IT"/>
        </w:rPr>
      </w:pPr>
      <w:r w:rsidRPr="006E2BF7">
        <w:rPr>
          <w:rFonts w:ascii="Arial" w:hAnsi="Arial" w:cs="Arial"/>
          <w:i/>
          <w:sz w:val="20"/>
          <w:szCs w:val="20"/>
          <w:lang w:eastAsia="it-IT"/>
        </w:rPr>
        <w:t>In realtà l'ira di Dio si rivela dal cielo contro ogni empietà e ogni ingiustizia di uomini che soffocano la verità nell'ingiustizia (</w:t>
      </w:r>
      <w:r w:rsidR="00712413" w:rsidRPr="006E2BF7">
        <w:rPr>
          <w:rFonts w:ascii="Arial" w:hAnsi="Arial" w:cs="Arial"/>
          <w:i/>
          <w:sz w:val="20"/>
          <w:szCs w:val="20"/>
          <w:lang w:eastAsia="it-IT"/>
        </w:rPr>
        <w:t>Rm 1, 18</w:t>
      </w:r>
      <w:r w:rsidRPr="006E2BF7">
        <w:rPr>
          <w:rFonts w:ascii="Arial" w:hAnsi="Arial" w:cs="Arial"/>
          <w:i/>
          <w:sz w:val="20"/>
          <w:szCs w:val="20"/>
          <w:lang w:eastAsia="it-IT"/>
        </w:rPr>
        <w:t>). Poiché essi hanno cambiato la verità di Dio con la menzogna e hanno venerato e adorato la creatura al posto del creatore, che è benedetto nei secoli. Amen (</w:t>
      </w:r>
      <w:r w:rsidR="00712413" w:rsidRPr="006E2BF7">
        <w:rPr>
          <w:rFonts w:ascii="Arial" w:hAnsi="Arial" w:cs="Arial"/>
          <w:i/>
          <w:sz w:val="20"/>
          <w:szCs w:val="20"/>
          <w:lang w:eastAsia="it-IT"/>
        </w:rPr>
        <w:t>Rm 1, 25</w:t>
      </w:r>
      <w:r w:rsidRPr="006E2BF7">
        <w:rPr>
          <w:rFonts w:ascii="Arial" w:hAnsi="Arial" w:cs="Arial"/>
          <w:i/>
          <w:sz w:val="20"/>
          <w:szCs w:val="20"/>
          <w:lang w:eastAsia="it-IT"/>
        </w:rPr>
        <w:t>). Eppure noi sappiamo che il giudizio di Dio è secondo verità contro quelli che commettono tali cose (</w:t>
      </w:r>
      <w:r w:rsidR="00712413" w:rsidRPr="006E2BF7">
        <w:rPr>
          <w:rFonts w:ascii="Arial" w:hAnsi="Arial" w:cs="Arial"/>
          <w:i/>
          <w:sz w:val="20"/>
          <w:szCs w:val="20"/>
          <w:lang w:eastAsia="it-IT"/>
        </w:rPr>
        <w:t>Rm 2, 2</w:t>
      </w:r>
      <w:r w:rsidRPr="006E2BF7">
        <w:rPr>
          <w:rFonts w:ascii="Arial" w:hAnsi="Arial" w:cs="Arial"/>
          <w:i/>
          <w:sz w:val="20"/>
          <w:szCs w:val="20"/>
          <w:lang w:eastAsia="it-IT"/>
        </w:rPr>
        <w:t>). Sdegno ed ira contro coloro che per ribellione resistono alla verità e obbediscono all'ingiustizia (</w:t>
      </w:r>
      <w:r w:rsidR="00712413" w:rsidRPr="006E2BF7">
        <w:rPr>
          <w:rFonts w:ascii="Arial" w:hAnsi="Arial" w:cs="Arial"/>
          <w:i/>
          <w:sz w:val="20"/>
          <w:szCs w:val="20"/>
          <w:lang w:eastAsia="it-IT"/>
        </w:rPr>
        <w:t>Rm 2, 8</w:t>
      </w:r>
      <w:r w:rsidRPr="006E2BF7">
        <w:rPr>
          <w:rFonts w:ascii="Arial" w:hAnsi="Arial" w:cs="Arial"/>
          <w:i/>
          <w:sz w:val="20"/>
          <w:szCs w:val="20"/>
          <w:lang w:eastAsia="it-IT"/>
        </w:rPr>
        <w:t>). Educatore degli ignoranti, maestro dei semplici, perché possiedi nella legge l'espressione della sapienza e della verità (</w:t>
      </w:r>
      <w:r w:rsidR="00712413" w:rsidRPr="006E2BF7">
        <w:rPr>
          <w:rFonts w:ascii="Arial" w:hAnsi="Arial" w:cs="Arial"/>
          <w:i/>
          <w:sz w:val="20"/>
          <w:szCs w:val="20"/>
          <w:lang w:eastAsia="it-IT"/>
        </w:rPr>
        <w:t>Rm 2, 20</w:t>
      </w:r>
      <w:r w:rsidRPr="006E2BF7">
        <w:rPr>
          <w:rFonts w:ascii="Arial" w:hAnsi="Arial" w:cs="Arial"/>
          <w:i/>
          <w:sz w:val="20"/>
          <w:szCs w:val="20"/>
          <w:lang w:eastAsia="it-IT"/>
        </w:rPr>
        <w:t xml:space="preserve">). Ma se per la mia menzogna la verità di Dio risplende per sua gloria, perché dunque sono ancora giudicato come peccatore? </w:t>
      </w:r>
      <w:r w:rsidR="006E2BF7" w:rsidRPr="006E2BF7">
        <w:rPr>
          <w:rFonts w:ascii="Arial" w:hAnsi="Arial" w:cs="Arial"/>
          <w:i/>
          <w:sz w:val="20"/>
          <w:szCs w:val="20"/>
          <w:lang w:eastAsia="it-IT"/>
        </w:rPr>
        <w:t>(</w:t>
      </w:r>
      <w:r w:rsidR="00712413" w:rsidRPr="006E2BF7">
        <w:rPr>
          <w:rFonts w:ascii="Arial" w:hAnsi="Arial" w:cs="Arial"/>
          <w:i/>
          <w:sz w:val="20"/>
          <w:szCs w:val="20"/>
          <w:lang w:eastAsia="it-IT"/>
        </w:rPr>
        <w:t>Rm 3, 7</w:t>
      </w:r>
      <w:r w:rsidR="006E2BF7" w:rsidRPr="006E2BF7">
        <w:rPr>
          <w:rFonts w:ascii="Arial" w:hAnsi="Arial" w:cs="Arial"/>
          <w:i/>
          <w:sz w:val="20"/>
          <w:szCs w:val="20"/>
          <w:lang w:eastAsia="it-IT"/>
        </w:rPr>
        <w:t xml:space="preserve">). </w:t>
      </w:r>
      <w:r w:rsidRPr="006E2BF7">
        <w:rPr>
          <w:rFonts w:ascii="Arial" w:hAnsi="Arial" w:cs="Arial"/>
          <w:i/>
          <w:sz w:val="20"/>
          <w:szCs w:val="20"/>
          <w:lang w:eastAsia="it-IT"/>
        </w:rPr>
        <w:t>Dico la verità in Cristo, non mentisco, e la mia coscienza me ne dá te</w:t>
      </w:r>
      <w:r w:rsidR="006E2BF7" w:rsidRPr="006E2BF7">
        <w:rPr>
          <w:rFonts w:ascii="Arial" w:hAnsi="Arial" w:cs="Arial"/>
          <w:i/>
          <w:sz w:val="20"/>
          <w:szCs w:val="20"/>
          <w:lang w:eastAsia="it-IT"/>
        </w:rPr>
        <w:t>stimonianza nello Spirito Santo (</w:t>
      </w:r>
      <w:r w:rsidR="00712413" w:rsidRPr="006E2BF7">
        <w:rPr>
          <w:rFonts w:ascii="Arial" w:hAnsi="Arial" w:cs="Arial"/>
          <w:i/>
          <w:sz w:val="20"/>
          <w:szCs w:val="20"/>
          <w:lang w:eastAsia="it-IT"/>
        </w:rPr>
        <w:t>Rm 9, 1</w:t>
      </w:r>
      <w:r w:rsidR="006E2BF7" w:rsidRPr="006E2BF7">
        <w:rPr>
          <w:rFonts w:ascii="Arial" w:hAnsi="Arial" w:cs="Arial"/>
          <w:i/>
          <w:sz w:val="20"/>
          <w:szCs w:val="20"/>
          <w:lang w:eastAsia="it-IT"/>
        </w:rPr>
        <w:t xml:space="preserve">). </w:t>
      </w:r>
      <w:r w:rsidRPr="006E2BF7">
        <w:rPr>
          <w:rFonts w:ascii="Arial" w:hAnsi="Arial" w:cs="Arial"/>
          <w:i/>
          <w:sz w:val="20"/>
          <w:szCs w:val="20"/>
          <w:lang w:eastAsia="it-IT"/>
        </w:rPr>
        <w:t>Considera dunque la bontà e la severità di Dio: severità verso quelli che sono caduti; bontà di Dio invece verso di te, a condizione però che tu sia fedele a questa bontà. Al</w:t>
      </w:r>
      <w:r w:rsidR="006E2BF7" w:rsidRPr="006E2BF7">
        <w:rPr>
          <w:rFonts w:ascii="Arial" w:hAnsi="Arial" w:cs="Arial"/>
          <w:i/>
          <w:sz w:val="20"/>
          <w:szCs w:val="20"/>
          <w:lang w:eastAsia="it-IT"/>
        </w:rPr>
        <w:t>trimenti anche tu verrai reciso (</w:t>
      </w:r>
      <w:r w:rsidR="00712413" w:rsidRPr="006E2BF7">
        <w:rPr>
          <w:rFonts w:ascii="Arial" w:hAnsi="Arial" w:cs="Arial"/>
          <w:i/>
          <w:sz w:val="20"/>
          <w:szCs w:val="20"/>
          <w:lang w:eastAsia="it-IT"/>
        </w:rPr>
        <w:t>Rm 11, 22</w:t>
      </w:r>
      <w:r w:rsidR="006E2BF7" w:rsidRPr="006E2BF7">
        <w:rPr>
          <w:rFonts w:ascii="Arial" w:hAnsi="Arial" w:cs="Arial"/>
          <w:i/>
          <w:sz w:val="20"/>
          <w:szCs w:val="20"/>
          <w:lang w:eastAsia="it-IT"/>
        </w:rPr>
        <w:t xml:space="preserve">). </w:t>
      </w:r>
      <w:r w:rsidRPr="006E2BF7">
        <w:rPr>
          <w:rFonts w:ascii="Arial" w:hAnsi="Arial" w:cs="Arial"/>
          <w:i/>
          <w:sz w:val="20"/>
          <w:szCs w:val="20"/>
          <w:lang w:eastAsia="it-IT"/>
        </w:rPr>
        <w:t>Celebriamo dunque la festa non con il lievito vecchio, né con lievito di malizia e di perversità, ma con azzimi di sincerità e di verit</w:t>
      </w:r>
      <w:r w:rsidR="006E2BF7" w:rsidRPr="006E2BF7">
        <w:rPr>
          <w:rFonts w:ascii="Arial" w:hAnsi="Arial" w:cs="Arial"/>
          <w:i/>
          <w:sz w:val="20"/>
          <w:szCs w:val="20"/>
          <w:lang w:eastAsia="it-IT"/>
        </w:rPr>
        <w:t>à (</w:t>
      </w:r>
      <w:r w:rsidR="00712413" w:rsidRPr="006E2BF7">
        <w:rPr>
          <w:rFonts w:ascii="Arial" w:hAnsi="Arial" w:cs="Arial"/>
          <w:i/>
          <w:sz w:val="20"/>
          <w:szCs w:val="20"/>
          <w:lang w:eastAsia="it-IT"/>
        </w:rPr>
        <w:t>1Cor 5, 8</w:t>
      </w:r>
      <w:r w:rsidR="006E2BF7" w:rsidRPr="006E2BF7">
        <w:rPr>
          <w:rFonts w:ascii="Arial" w:hAnsi="Arial" w:cs="Arial"/>
          <w:i/>
          <w:sz w:val="20"/>
          <w:szCs w:val="20"/>
          <w:lang w:eastAsia="it-IT"/>
        </w:rPr>
        <w:t xml:space="preserve">). </w:t>
      </w:r>
    </w:p>
    <w:p w:rsidR="00712413" w:rsidRPr="006E2BF7" w:rsidRDefault="00C37B5B" w:rsidP="006E2BF7">
      <w:pPr>
        <w:autoSpaceDE w:val="0"/>
        <w:autoSpaceDN w:val="0"/>
        <w:adjustRightInd w:val="0"/>
        <w:spacing w:after="120" w:line="240" w:lineRule="auto"/>
        <w:jc w:val="both"/>
        <w:rPr>
          <w:rFonts w:ascii="Arial" w:hAnsi="Arial" w:cs="Arial"/>
          <w:i/>
          <w:sz w:val="20"/>
          <w:szCs w:val="20"/>
          <w:lang w:eastAsia="it-IT"/>
        </w:rPr>
      </w:pPr>
      <w:r w:rsidRPr="006E2BF7">
        <w:rPr>
          <w:rFonts w:ascii="Arial" w:hAnsi="Arial" w:cs="Arial"/>
          <w:i/>
          <w:sz w:val="20"/>
          <w:szCs w:val="20"/>
          <w:lang w:eastAsia="it-IT"/>
        </w:rPr>
        <w:t>Non gode dell'ingiustizia, ma si compiace della verit</w:t>
      </w:r>
      <w:r w:rsidR="006E2BF7" w:rsidRPr="006E2BF7">
        <w:rPr>
          <w:rFonts w:ascii="Arial" w:hAnsi="Arial" w:cs="Arial"/>
          <w:i/>
          <w:sz w:val="20"/>
          <w:szCs w:val="20"/>
          <w:lang w:eastAsia="it-IT"/>
        </w:rPr>
        <w:t>à (</w:t>
      </w:r>
      <w:r w:rsidR="00712413" w:rsidRPr="006E2BF7">
        <w:rPr>
          <w:rFonts w:ascii="Arial" w:hAnsi="Arial" w:cs="Arial"/>
          <w:i/>
          <w:sz w:val="20"/>
          <w:szCs w:val="20"/>
          <w:lang w:eastAsia="it-IT"/>
        </w:rPr>
        <w:t>1Cor 13, 6</w:t>
      </w:r>
      <w:r w:rsidR="006E2BF7" w:rsidRPr="006E2BF7">
        <w:rPr>
          <w:rFonts w:ascii="Arial" w:hAnsi="Arial" w:cs="Arial"/>
          <w:i/>
          <w:sz w:val="20"/>
          <w:szCs w:val="20"/>
          <w:lang w:eastAsia="it-IT"/>
        </w:rPr>
        <w:t xml:space="preserve">). </w:t>
      </w:r>
      <w:r w:rsidRPr="006E2BF7">
        <w:rPr>
          <w:rFonts w:ascii="Arial" w:hAnsi="Arial" w:cs="Arial"/>
          <w:i/>
          <w:sz w:val="20"/>
          <w:szCs w:val="20"/>
          <w:lang w:eastAsia="it-IT"/>
        </w:rPr>
        <w:t>Al contrario, rifiutando le dissimulazioni vergognose, senza comportarci con astuzia né falsificando la parola di Dio, ma annunziando apertamente la verità, ci presentiamo davanti a ogn</w:t>
      </w:r>
      <w:r w:rsidR="006E2BF7" w:rsidRPr="006E2BF7">
        <w:rPr>
          <w:rFonts w:ascii="Arial" w:hAnsi="Arial" w:cs="Arial"/>
          <w:i/>
          <w:sz w:val="20"/>
          <w:szCs w:val="20"/>
          <w:lang w:eastAsia="it-IT"/>
        </w:rPr>
        <w:t>i coscienza, al cospetto di Dio (</w:t>
      </w:r>
      <w:r w:rsidR="00712413" w:rsidRPr="006E2BF7">
        <w:rPr>
          <w:rFonts w:ascii="Arial" w:hAnsi="Arial" w:cs="Arial"/>
          <w:i/>
          <w:sz w:val="20"/>
          <w:szCs w:val="20"/>
          <w:lang w:eastAsia="it-IT"/>
        </w:rPr>
        <w:t>2Cor 4, 2</w:t>
      </w:r>
      <w:r w:rsidR="006E2BF7" w:rsidRPr="006E2BF7">
        <w:rPr>
          <w:rFonts w:ascii="Arial" w:hAnsi="Arial" w:cs="Arial"/>
          <w:i/>
          <w:sz w:val="20"/>
          <w:szCs w:val="20"/>
          <w:lang w:eastAsia="it-IT"/>
        </w:rPr>
        <w:t xml:space="preserve">). </w:t>
      </w:r>
      <w:r w:rsidRPr="006E2BF7">
        <w:rPr>
          <w:rFonts w:ascii="Arial" w:hAnsi="Arial" w:cs="Arial"/>
          <w:i/>
          <w:sz w:val="20"/>
          <w:szCs w:val="20"/>
          <w:lang w:eastAsia="it-IT"/>
        </w:rPr>
        <w:t xml:space="preserve">Con parole di verità, con la potenza di Dio; con le armi della </w:t>
      </w:r>
      <w:r w:rsidR="006E2BF7" w:rsidRPr="006E2BF7">
        <w:rPr>
          <w:rFonts w:ascii="Arial" w:hAnsi="Arial" w:cs="Arial"/>
          <w:i/>
          <w:sz w:val="20"/>
          <w:szCs w:val="20"/>
          <w:lang w:eastAsia="it-IT"/>
        </w:rPr>
        <w:t>giustizia a destra e a sinistra (</w:t>
      </w:r>
      <w:r w:rsidR="00712413" w:rsidRPr="006E2BF7">
        <w:rPr>
          <w:rFonts w:ascii="Arial" w:hAnsi="Arial" w:cs="Arial"/>
          <w:i/>
          <w:sz w:val="20"/>
          <w:szCs w:val="20"/>
          <w:lang w:eastAsia="it-IT"/>
        </w:rPr>
        <w:t>2Cor 6, 7</w:t>
      </w:r>
      <w:r w:rsidR="006E2BF7" w:rsidRPr="006E2BF7">
        <w:rPr>
          <w:rFonts w:ascii="Arial" w:hAnsi="Arial" w:cs="Arial"/>
          <w:i/>
          <w:sz w:val="20"/>
          <w:szCs w:val="20"/>
          <w:lang w:eastAsia="it-IT"/>
        </w:rPr>
        <w:t xml:space="preserve">). </w:t>
      </w:r>
      <w:r w:rsidRPr="006E2BF7">
        <w:rPr>
          <w:rFonts w:ascii="Arial" w:hAnsi="Arial" w:cs="Arial"/>
          <w:i/>
          <w:sz w:val="20"/>
          <w:szCs w:val="20"/>
          <w:lang w:eastAsia="it-IT"/>
        </w:rPr>
        <w:t>Nella gloria e nel disonore, nella cattiva e nella buona fama. Siamo ritenuti impostori, eppure siamo verit</w:t>
      </w:r>
      <w:r w:rsidR="006E2BF7" w:rsidRPr="006E2BF7">
        <w:rPr>
          <w:rFonts w:ascii="Arial" w:hAnsi="Arial" w:cs="Arial"/>
          <w:i/>
          <w:sz w:val="20"/>
          <w:szCs w:val="20"/>
          <w:lang w:eastAsia="it-IT"/>
        </w:rPr>
        <w:t>ieri (</w:t>
      </w:r>
      <w:r w:rsidR="00712413" w:rsidRPr="006E2BF7">
        <w:rPr>
          <w:rFonts w:ascii="Arial" w:hAnsi="Arial" w:cs="Arial"/>
          <w:i/>
          <w:sz w:val="20"/>
          <w:szCs w:val="20"/>
          <w:lang w:eastAsia="it-IT"/>
        </w:rPr>
        <w:t>2Cor 6, 8</w:t>
      </w:r>
      <w:r w:rsidR="006E2BF7" w:rsidRPr="006E2BF7">
        <w:rPr>
          <w:rFonts w:ascii="Arial" w:hAnsi="Arial" w:cs="Arial"/>
          <w:i/>
          <w:sz w:val="20"/>
          <w:szCs w:val="20"/>
          <w:lang w:eastAsia="it-IT"/>
        </w:rPr>
        <w:t xml:space="preserve">). </w:t>
      </w:r>
      <w:r w:rsidRPr="006E2BF7">
        <w:rPr>
          <w:rFonts w:ascii="Arial" w:hAnsi="Arial" w:cs="Arial"/>
          <w:i/>
          <w:sz w:val="20"/>
          <w:szCs w:val="20"/>
          <w:lang w:eastAsia="it-IT"/>
        </w:rPr>
        <w:t>Cosicché se in qualche cosa mi ero vantato di voi con lui, non ho dovuto vergognarmene, ma come abbiamo detto a voi ogni cosa secondo verità, così anche il nostro vant</w:t>
      </w:r>
      <w:r w:rsidR="006E2BF7" w:rsidRPr="006E2BF7">
        <w:rPr>
          <w:rFonts w:ascii="Arial" w:hAnsi="Arial" w:cs="Arial"/>
          <w:i/>
          <w:sz w:val="20"/>
          <w:szCs w:val="20"/>
          <w:lang w:eastAsia="it-IT"/>
        </w:rPr>
        <w:t>o con Tito si è dimostrato vero (</w:t>
      </w:r>
      <w:r w:rsidR="00712413" w:rsidRPr="006E2BF7">
        <w:rPr>
          <w:rFonts w:ascii="Arial" w:hAnsi="Arial" w:cs="Arial"/>
          <w:i/>
          <w:sz w:val="20"/>
          <w:szCs w:val="20"/>
          <w:lang w:eastAsia="it-IT"/>
        </w:rPr>
        <w:t>2Cor 7, 14</w:t>
      </w:r>
      <w:r w:rsidR="006E2BF7" w:rsidRPr="006E2BF7">
        <w:rPr>
          <w:rFonts w:ascii="Arial" w:hAnsi="Arial" w:cs="Arial"/>
          <w:i/>
          <w:sz w:val="20"/>
          <w:szCs w:val="20"/>
          <w:lang w:eastAsia="it-IT"/>
        </w:rPr>
        <w:t xml:space="preserve">). </w:t>
      </w:r>
      <w:r w:rsidRPr="006E2BF7">
        <w:rPr>
          <w:rFonts w:ascii="Arial" w:hAnsi="Arial" w:cs="Arial"/>
          <w:i/>
          <w:sz w:val="20"/>
          <w:szCs w:val="20"/>
          <w:lang w:eastAsia="it-IT"/>
        </w:rPr>
        <w:t>Com'è vero che c'è la verità di Cristo in me, nessuno mi toglierà questo vanto in terra di Acaia!</w:t>
      </w:r>
      <w:r w:rsidR="006E2BF7" w:rsidRPr="006E2BF7">
        <w:rPr>
          <w:rFonts w:ascii="Arial" w:hAnsi="Arial" w:cs="Arial"/>
          <w:i/>
          <w:sz w:val="20"/>
          <w:szCs w:val="20"/>
          <w:lang w:eastAsia="it-IT"/>
        </w:rPr>
        <w:t xml:space="preserve"> (</w:t>
      </w:r>
      <w:r w:rsidR="00712413" w:rsidRPr="006E2BF7">
        <w:rPr>
          <w:rFonts w:ascii="Arial" w:hAnsi="Arial" w:cs="Arial"/>
          <w:i/>
          <w:sz w:val="20"/>
          <w:szCs w:val="20"/>
          <w:lang w:eastAsia="it-IT"/>
        </w:rPr>
        <w:t>2Cor 11, 10</w:t>
      </w:r>
      <w:r w:rsidR="006E2BF7" w:rsidRPr="006E2BF7">
        <w:rPr>
          <w:rFonts w:ascii="Arial" w:hAnsi="Arial" w:cs="Arial"/>
          <w:i/>
          <w:sz w:val="20"/>
          <w:szCs w:val="20"/>
          <w:lang w:eastAsia="it-IT"/>
        </w:rPr>
        <w:t xml:space="preserve">). </w:t>
      </w:r>
      <w:r w:rsidRPr="006E2BF7">
        <w:rPr>
          <w:rFonts w:ascii="Arial" w:hAnsi="Arial" w:cs="Arial"/>
          <w:i/>
          <w:sz w:val="20"/>
          <w:szCs w:val="20"/>
          <w:lang w:eastAsia="it-IT"/>
        </w:rPr>
        <w:t>Certo, se volessi vantarmi, non sarei insensato, perché direi solo la verità; ma evito di farlo, perché nessuno mi giudichi di più d</w:t>
      </w:r>
      <w:r w:rsidR="006E2BF7" w:rsidRPr="006E2BF7">
        <w:rPr>
          <w:rFonts w:ascii="Arial" w:hAnsi="Arial" w:cs="Arial"/>
          <w:i/>
          <w:sz w:val="20"/>
          <w:szCs w:val="20"/>
          <w:lang w:eastAsia="it-IT"/>
        </w:rPr>
        <w:t>i quello che vede o sente da me (</w:t>
      </w:r>
      <w:r w:rsidR="00712413" w:rsidRPr="006E2BF7">
        <w:rPr>
          <w:rFonts w:ascii="Arial" w:hAnsi="Arial" w:cs="Arial"/>
          <w:i/>
          <w:sz w:val="20"/>
          <w:szCs w:val="20"/>
          <w:lang w:eastAsia="it-IT"/>
        </w:rPr>
        <w:t>2Cor 12, 6</w:t>
      </w:r>
      <w:r w:rsidR="006E2BF7" w:rsidRPr="006E2BF7">
        <w:rPr>
          <w:rFonts w:ascii="Arial" w:hAnsi="Arial" w:cs="Arial"/>
          <w:i/>
          <w:sz w:val="20"/>
          <w:szCs w:val="20"/>
          <w:lang w:eastAsia="it-IT"/>
        </w:rPr>
        <w:t xml:space="preserve">). </w:t>
      </w:r>
    </w:p>
    <w:p w:rsidR="00712413" w:rsidRPr="006E2BF7" w:rsidRDefault="00C37B5B" w:rsidP="006E2BF7">
      <w:pPr>
        <w:autoSpaceDE w:val="0"/>
        <w:autoSpaceDN w:val="0"/>
        <w:adjustRightInd w:val="0"/>
        <w:spacing w:after="120" w:line="240" w:lineRule="auto"/>
        <w:jc w:val="both"/>
        <w:rPr>
          <w:rFonts w:ascii="Arial" w:hAnsi="Arial" w:cs="Arial"/>
          <w:i/>
          <w:sz w:val="20"/>
          <w:szCs w:val="20"/>
          <w:lang w:eastAsia="it-IT"/>
        </w:rPr>
      </w:pPr>
      <w:r w:rsidRPr="006E2BF7">
        <w:rPr>
          <w:rFonts w:ascii="Arial" w:hAnsi="Arial" w:cs="Arial"/>
          <w:i/>
          <w:sz w:val="20"/>
          <w:szCs w:val="20"/>
          <w:lang w:eastAsia="it-IT"/>
        </w:rPr>
        <w:t>Non abbiamo infatti alcun potere contro la verità, ma per la verit</w:t>
      </w:r>
      <w:r w:rsidR="006E2BF7" w:rsidRPr="006E2BF7">
        <w:rPr>
          <w:rFonts w:ascii="Arial" w:hAnsi="Arial" w:cs="Arial"/>
          <w:i/>
          <w:sz w:val="20"/>
          <w:szCs w:val="20"/>
          <w:lang w:eastAsia="it-IT"/>
        </w:rPr>
        <w:t>à (</w:t>
      </w:r>
      <w:r w:rsidR="00712413" w:rsidRPr="006E2BF7">
        <w:rPr>
          <w:rFonts w:ascii="Arial" w:hAnsi="Arial" w:cs="Arial"/>
          <w:i/>
          <w:sz w:val="20"/>
          <w:szCs w:val="20"/>
          <w:lang w:eastAsia="it-IT"/>
        </w:rPr>
        <w:t>2Cor 13, 8</w:t>
      </w:r>
      <w:r w:rsidR="006E2BF7" w:rsidRPr="006E2BF7">
        <w:rPr>
          <w:rFonts w:ascii="Arial" w:hAnsi="Arial" w:cs="Arial"/>
          <w:i/>
          <w:sz w:val="20"/>
          <w:szCs w:val="20"/>
          <w:lang w:eastAsia="it-IT"/>
        </w:rPr>
        <w:t xml:space="preserve">). </w:t>
      </w:r>
      <w:r w:rsidRPr="006E2BF7">
        <w:rPr>
          <w:rFonts w:ascii="Arial" w:hAnsi="Arial" w:cs="Arial"/>
          <w:i/>
          <w:sz w:val="20"/>
          <w:szCs w:val="20"/>
          <w:lang w:eastAsia="it-IT"/>
        </w:rPr>
        <w:t>Ad essi però non cedemmo, per riguardo, neppure un istante, perché la verità del vangelo continua</w:t>
      </w:r>
      <w:r w:rsidR="006E2BF7" w:rsidRPr="006E2BF7">
        <w:rPr>
          <w:rFonts w:ascii="Arial" w:hAnsi="Arial" w:cs="Arial"/>
          <w:i/>
          <w:sz w:val="20"/>
          <w:szCs w:val="20"/>
          <w:lang w:eastAsia="it-IT"/>
        </w:rPr>
        <w:t>sse a rimanere salda tra di voi (</w:t>
      </w:r>
      <w:r w:rsidR="00712413" w:rsidRPr="006E2BF7">
        <w:rPr>
          <w:rFonts w:ascii="Arial" w:hAnsi="Arial" w:cs="Arial"/>
          <w:i/>
          <w:sz w:val="20"/>
          <w:szCs w:val="20"/>
          <w:lang w:eastAsia="it-IT"/>
        </w:rPr>
        <w:t>Gal 2, 5</w:t>
      </w:r>
      <w:r w:rsidR="006E2BF7" w:rsidRPr="006E2BF7">
        <w:rPr>
          <w:rFonts w:ascii="Arial" w:hAnsi="Arial" w:cs="Arial"/>
          <w:i/>
          <w:sz w:val="20"/>
          <w:szCs w:val="20"/>
          <w:lang w:eastAsia="it-IT"/>
        </w:rPr>
        <w:t xml:space="preserve">). </w:t>
      </w:r>
      <w:r w:rsidRPr="006E2BF7">
        <w:rPr>
          <w:rFonts w:ascii="Arial" w:hAnsi="Arial" w:cs="Arial"/>
          <w:i/>
          <w:sz w:val="20"/>
          <w:szCs w:val="20"/>
          <w:lang w:eastAsia="it-IT"/>
        </w:rPr>
        <w:t>Ora quando vidi che non si comportavano rettamente secondo la verità del vangelo, dissi a Cefa in presenza di tutti: "Se tu, che sei Giudeo, vivi come i pagani e non alla maniera dei Giudei, come puoi costringere i pagani a vivere alla maniera dei Giudei?</w:t>
      </w:r>
      <w:r w:rsidR="006E2BF7" w:rsidRPr="006E2BF7">
        <w:rPr>
          <w:rFonts w:ascii="Arial" w:hAnsi="Arial" w:cs="Arial"/>
          <w:i/>
          <w:sz w:val="20"/>
          <w:szCs w:val="20"/>
          <w:lang w:eastAsia="it-IT"/>
        </w:rPr>
        <w:t xml:space="preserve"> (</w:t>
      </w:r>
      <w:r w:rsidR="00712413" w:rsidRPr="006E2BF7">
        <w:rPr>
          <w:rFonts w:ascii="Arial" w:hAnsi="Arial" w:cs="Arial"/>
          <w:i/>
          <w:sz w:val="20"/>
          <w:szCs w:val="20"/>
          <w:lang w:eastAsia="it-IT"/>
        </w:rPr>
        <w:t>Gal 2, 14</w:t>
      </w:r>
      <w:r w:rsidR="006E2BF7" w:rsidRPr="006E2BF7">
        <w:rPr>
          <w:rFonts w:ascii="Arial" w:hAnsi="Arial" w:cs="Arial"/>
          <w:i/>
          <w:sz w:val="20"/>
          <w:szCs w:val="20"/>
          <w:lang w:eastAsia="it-IT"/>
        </w:rPr>
        <w:t xml:space="preserve">). </w:t>
      </w:r>
      <w:r w:rsidRPr="006E2BF7">
        <w:rPr>
          <w:rFonts w:ascii="Arial" w:hAnsi="Arial" w:cs="Arial"/>
          <w:i/>
          <w:sz w:val="20"/>
          <w:szCs w:val="20"/>
          <w:lang w:eastAsia="it-IT"/>
        </w:rPr>
        <w:t>Sono dunque diventato vostro nemico dicendovi la verità?</w:t>
      </w:r>
      <w:r w:rsidR="006E2BF7" w:rsidRPr="006E2BF7">
        <w:rPr>
          <w:rFonts w:ascii="Arial" w:hAnsi="Arial" w:cs="Arial"/>
          <w:i/>
          <w:sz w:val="20"/>
          <w:szCs w:val="20"/>
          <w:lang w:eastAsia="it-IT"/>
        </w:rPr>
        <w:t xml:space="preserve"> (</w:t>
      </w:r>
      <w:r w:rsidR="00712413" w:rsidRPr="006E2BF7">
        <w:rPr>
          <w:rFonts w:ascii="Arial" w:hAnsi="Arial" w:cs="Arial"/>
          <w:i/>
          <w:sz w:val="20"/>
          <w:szCs w:val="20"/>
          <w:lang w:eastAsia="it-IT"/>
        </w:rPr>
        <w:t>Gal 4, 16</w:t>
      </w:r>
      <w:r w:rsidR="006E2BF7" w:rsidRPr="006E2BF7">
        <w:rPr>
          <w:rFonts w:ascii="Arial" w:hAnsi="Arial" w:cs="Arial"/>
          <w:i/>
          <w:sz w:val="20"/>
          <w:szCs w:val="20"/>
          <w:lang w:eastAsia="it-IT"/>
        </w:rPr>
        <w:t xml:space="preserve">). </w:t>
      </w:r>
      <w:r w:rsidRPr="006E2BF7">
        <w:rPr>
          <w:rFonts w:ascii="Arial" w:hAnsi="Arial" w:cs="Arial"/>
          <w:i/>
          <w:sz w:val="20"/>
          <w:szCs w:val="20"/>
          <w:lang w:eastAsia="it-IT"/>
        </w:rPr>
        <w:t>Correvate così bene; chi vi ha tagliato la strada che non obbedite più alla verità?</w:t>
      </w:r>
      <w:r w:rsidR="006E2BF7" w:rsidRPr="006E2BF7">
        <w:rPr>
          <w:rFonts w:ascii="Arial" w:hAnsi="Arial" w:cs="Arial"/>
          <w:i/>
          <w:sz w:val="20"/>
          <w:szCs w:val="20"/>
          <w:lang w:eastAsia="it-IT"/>
        </w:rPr>
        <w:t xml:space="preserve"> (</w:t>
      </w:r>
      <w:r w:rsidR="00712413" w:rsidRPr="006E2BF7">
        <w:rPr>
          <w:rFonts w:ascii="Arial" w:hAnsi="Arial" w:cs="Arial"/>
          <w:i/>
          <w:sz w:val="20"/>
          <w:szCs w:val="20"/>
          <w:lang w:eastAsia="it-IT"/>
        </w:rPr>
        <w:t>Gal 5, 7</w:t>
      </w:r>
      <w:r w:rsidR="006E2BF7" w:rsidRPr="006E2BF7">
        <w:rPr>
          <w:rFonts w:ascii="Arial" w:hAnsi="Arial" w:cs="Arial"/>
          <w:i/>
          <w:sz w:val="20"/>
          <w:szCs w:val="20"/>
          <w:lang w:eastAsia="it-IT"/>
        </w:rPr>
        <w:t xml:space="preserve">). </w:t>
      </w:r>
      <w:r w:rsidRPr="006E2BF7">
        <w:rPr>
          <w:rFonts w:ascii="Arial" w:hAnsi="Arial" w:cs="Arial"/>
          <w:i/>
          <w:sz w:val="20"/>
          <w:szCs w:val="20"/>
          <w:lang w:eastAsia="it-IT"/>
        </w:rPr>
        <w:t>In lui anche voi, dopo aver ascoltato la parola della verità, il vangelo della vostra salvezza e avere in esso creduto, avete ricevuto il suggello dello Spiri</w:t>
      </w:r>
      <w:r w:rsidR="006E2BF7" w:rsidRPr="006E2BF7">
        <w:rPr>
          <w:rFonts w:ascii="Arial" w:hAnsi="Arial" w:cs="Arial"/>
          <w:i/>
          <w:sz w:val="20"/>
          <w:szCs w:val="20"/>
          <w:lang w:eastAsia="it-IT"/>
        </w:rPr>
        <w:t>to Santo che era stato promesso (</w:t>
      </w:r>
      <w:r w:rsidR="00712413" w:rsidRPr="006E2BF7">
        <w:rPr>
          <w:rFonts w:ascii="Arial" w:hAnsi="Arial" w:cs="Arial"/>
          <w:i/>
          <w:sz w:val="20"/>
          <w:szCs w:val="20"/>
          <w:lang w:eastAsia="it-IT"/>
        </w:rPr>
        <w:t>Ef 1, 13</w:t>
      </w:r>
      <w:r w:rsidR="006E2BF7" w:rsidRPr="006E2BF7">
        <w:rPr>
          <w:rFonts w:ascii="Arial" w:hAnsi="Arial" w:cs="Arial"/>
          <w:i/>
          <w:sz w:val="20"/>
          <w:szCs w:val="20"/>
          <w:lang w:eastAsia="it-IT"/>
        </w:rPr>
        <w:t xml:space="preserve">). </w:t>
      </w:r>
      <w:r w:rsidRPr="006E2BF7">
        <w:rPr>
          <w:rFonts w:ascii="Arial" w:hAnsi="Arial" w:cs="Arial"/>
          <w:i/>
          <w:sz w:val="20"/>
          <w:szCs w:val="20"/>
          <w:lang w:eastAsia="it-IT"/>
        </w:rPr>
        <w:t>Al contrario, vivendo secondo la verità nella carità, cerchiamo di crescere in ogni cosa vers</w:t>
      </w:r>
      <w:r w:rsidR="006E2BF7" w:rsidRPr="006E2BF7">
        <w:rPr>
          <w:rFonts w:ascii="Arial" w:hAnsi="Arial" w:cs="Arial"/>
          <w:i/>
          <w:sz w:val="20"/>
          <w:szCs w:val="20"/>
          <w:lang w:eastAsia="it-IT"/>
        </w:rPr>
        <w:t>o di lui, che è il capo, Cristo (</w:t>
      </w:r>
      <w:r w:rsidR="00712413" w:rsidRPr="006E2BF7">
        <w:rPr>
          <w:rFonts w:ascii="Arial" w:hAnsi="Arial" w:cs="Arial"/>
          <w:i/>
          <w:sz w:val="20"/>
          <w:szCs w:val="20"/>
          <w:lang w:eastAsia="it-IT"/>
        </w:rPr>
        <w:t>Ef 4, 15</w:t>
      </w:r>
      <w:r w:rsidR="006E2BF7" w:rsidRPr="006E2BF7">
        <w:rPr>
          <w:rFonts w:ascii="Arial" w:hAnsi="Arial" w:cs="Arial"/>
          <w:i/>
          <w:sz w:val="20"/>
          <w:szCs w:val="20"/>
          <w:lang w:eastAsia="it-IT"/>
        </w:rPr>
        <w:t xml:space="preserve">). </w:t>
      </w:r>
    </w:p>
    <w:p w:rsidR="00712413" w:rsidRPr="006E2BF7" w:rsidRDefault="00C37B5B" w:rsidP="006E2BF7">
      <w:pPr>
        <w:autoSpaceDE w:val="0"/>
        <w:autoSpaceDN w:val="0"/>
        <w:adjustRightInd w:val="0"/>
        <w:spacing w:after="120" w:line="240" w:lineRule="auto"/>
        <w:jc w:val="both"/>
        <w:rPr>
          <w:rFonts w:ascii="Arial" w:hAnsi="Arial" w:cs="Arial"/>
          <w:i/>
          <w:sz w:val="20"/>
          <w:szCs w:val="20"/>
          <w:lang w:eastAsia="it-IT"/>
        </w:rPr>
      </w:pPr>
      <w:r w:rsidRPr="006E2BF7">
        <w:rPr>
          <w:rFonts w:ascii="Arial" w:hAnsi="Arial" w:cs="Arial"/>
          <w:i/>
          <w:sz w:val="20"/>
          <w:szCs w:val="20"/>
          <w:lang w:eastAsia="it-IT"/>
        </w:rPr>
        <w:t>Se proprio gli avete dato ascolto e in lui siete stati istruiti, secondo la verit</w:t>
      </w:r>
      <w:r w:rsidR="006E2BF7" w:rsidRPr="006E2BF7">
        <w:rPr>
          <w:rFonts w:ascii="Arial" w:hAnsi="Arial" w:cs="Arial"/>
          <w:i/>
          <w:sz w:val="20"/>
          <w:szCs w:val="20"/>
          <w:lang w:eastAsia="it-IT"/>
        </w:rPr>
        <w:t>à che è in Gesù (</w:t>
      </w:r>
      <w:r w:rsidR="00712413" w:rsidRPr="006E2BF7">
        <w:rPr>
          <w:rFonts w:ascii="Arial" w:hAnsi="Arial" w:cs="Arial"/>
          <w:i/>
          <w:sz w:val="20"/>
          <w:szCs w:val="20"/>
          <w:lang w:eastAsia="it-IT"/>
        </w:rPr>
        <w:t>Ef 4, 21</w:t>
      </w:r>
      <w:r w:rsidR="006E2BF7" w:rsidRPr="006E2BF7">
        <w:rPr>
          <w:rFonts w:ascii="Arial" w:hAnsi="Arial" w:cs="Arial"/>
          <w:i/>
          <w:sz w:val="20"/>
          <w:szCs w:val="20"/>
          <w:lang w:eastAsia="it-IT"/>
        </w:rPr>
        <w:t xml:space="preserve">). </w:t>
      </w:r>
      <w:r w:rsidRPr="006E2BF7">
        <w:rPr>
          <w:rFonts w:ascii="Arial" w:hAnsi="Arial" w:cs="Arial"/>
          <w:i/>
          <w:sz w:val="20"/>
          <w:szCs w:val="20"/>
          <w:lang w:eastAsia="it-IT"/>
        </w:rPr>
        <w:t>Perciò, bando alla menzogna: dite ciascuno la verità al proprio prossimo; perché s</w:t>
      </w:r>
      <w:r w:rsidR="006E2BF7" w:rsidRPr="006E2BF7">
        <w:rPr>
          <w:rFonts w:ascii="Arial" w:hAnsi="Arial" w:cs="Arial"/>
          <w:i/>
          <w:sz w:val="20"/>
          <w:szCs w:val="20"/>
          <w:lang w:eastAsia="it-IT"/>
        </w:rPr>
        <w:t>iamo membra gli uni degli altri (</w:t>
      </w:r>
      <w:r w:rsidR="00712413" w:rsidRPr="006E2BF7">
        <w:rPr>
          <w:rFonts w:ascii="Arial" w:hAnsi="Arial" w:cs="Arial"/>
          <w:i/>
          <w:sz w:val="20"/>
          <w:szCs w:val="20"/>
          <w:lang w:eastAsia="it-IT"/>
        </w:rPr>
        <w:t>Ef 4, 25</w:t>
      </w:r>
      <w:r w:rsidR="006E2BF7" w:rsidRPr="006E2BF7">
        <w:rPr>
          <w:rFonts w:ascii="Arial" w:hAnsi="Arial" w:cs="Arial"/>
          <w:i/>
          <w:sz w:val="20"/>
          <w:szCs w:val="20"/>
          <w:lang w:eastAsia="it-IT"/>
        </w:rPr>
        <w:t xml:space="preserve">). </w:t>
      </w:r>
      <w:r w:rsidRPr="006E2BF7">
        <w:rPr>
          <w:rFonts w:ascii="Arial" w:hAnsi="Arial" w:cs="Arial"/>
          <w:i/>
          <w:sz w:val="20"/>
          <w:szCs w:val="20"/>
          <w:lang w:eastAsia="it-IT"/>
        </w:rPr>
        <w:t>Il frutto della luce consiste in ogni bontà, giustizia e verit</w:t>
      </w:r>
      <w:r w:rsidR="006E2BF7" w:rsidRPr="006E2BF7">
        <w:rPr>
          <w:rFonts w:ascii="Arial" w:hAnsi="Arial" w:cs="Arial"/>
          <w:i/>
          <w:sz w:val="20"/>
          <w:szCs w:val="20"/>
          <w:lang w:eastAsia="it-IT"/>
        </w:rPr>
        <w:t>à (</w:t>
      </w:r>
      <w:r w:rsidR="00712413" w:rsidRPr="006E2BF7">
        <w:rPr>
          <w:rFonts w:ascii="Arial" w:hAnsi="Arial" w:cs="Arial"/>
          <w:i/>
          <w:sz w:val="20"/>
          <w:szCs w:val="20"/>
          <w:lang w:eastAsia="it-IT"/>
        </w:rPr>
        <w:t>Ef 5, 9</w:t>
      </w:r>
      <w:r w:rsidR="006E2BF7" w:rsidRPr="006E2BF7">
        <w:rPr>
          <w:rFonts w:ascii="Arial" w:hAnsi="Arial" w:cs="Arial"/>
          <w:i/>
          <w:sz w:val="20"/>
          <w:szCs w:val="20"/>
          <w:lang w:eastAsia="it-IT"/>
        </w:rPr>
        <w:t xml:space="preserve">). </w:t>
      </w:r>
      <w:r w:rsidRPr="006E2BF7">
        <w:rPr>
          <w:rFonts w:ascii="Arial" w:hAnsi="Arial" w:cs="Arial"/>
          <w:i/>
          <w:sz w:val="20"/>
          <w:szCs w:val="20"/>
          <w:lang w:eastAsia="it-IT"/>
        </w:rPr>
        <w:t>State dunque ben fermi, cinti i fianchi con la verità, rivestiti</w:t>
      </w:r>
      <w:r w:rsidR="006E2BF7" w:rsidRPr="006E2BF7">
        <w:rPr>
          <w:rFonts w:ascii="Arial" w:hAnsi="Arial" w:cs="Arial"/>
          <w:i/>
          <w:sz w:val="20"/>
          <w:szCs w:val="20"/>
          <w:lang w:eastAsia="it-IT"/>
        </w:rPr>
        <w:t xml:space="preserve"> con la corazza della giustizia (</w:t>
      </w:r>
      <w:r w:rsidR="00712413" w:rsidRPr="006E2BF7">
        <w:rPr>
          <w:rFonts w:ascii="Arial" w:hAnsi="Arial" w:cs="Arial"/>
          <w:i/>
          <w:sz w:val="20"/>
          <w:szCs w:val="20"/>
          <w:lang w:eastAsia="it-IT"/>
        </w:rPr>
        <w:t>Ef 6, 14</w:t>
      </w:r>
      <w:r w:rsidR="006E2BF7" w:rsidRPr="006E2BF7">
        <w:rPr>
          <w:rFonts w:ascii="Arial" w:hAnsi="Arial" w:cs="Arial"/>
          <w:i/>
          <w:sz w:val="20"/>
          <w:szCs w:val="20"/>
          <w:lang w:eastAsia="it-IT"/>
        </w:rPr>
        <w:t xml:space="preserve">). </w:t>
      </w:r>
      <w:r w:rsidRPr="006E2BF7">
        <w:rPr>
          <w:rFonts w:ascii="Arial" w:hAnsi="Arial" w:cs="Arial"/>
          <w:i/>
          <w:sz w:val="20"/>
          <w:szCs w:val="20"/>
          <w:lang w:eastAsia="it-IT"/>
        </w:rPr>
        <w:t xml:space="preserve">in vista della speranza che vi attende nei cieli. Di questa speranza voi avete già udito l'annunzio dalla parola di verità del </w:t>
      </w:r>
      <w:r w:rsidR="006E2BF7" w:rsidRPr="006E2BF7">
        <w:rPr>
          <w:rFonts w:ascii="Arial" w:hAnsi="Arial" w:cs="Arial"/>
          <w:i/>
          <w:sz w:val="20"/>
          <w:szCs w:val="20"/>
          <w:lang w:eastAsia="it-IT"/>
        </w:rPr>
        <w:t>Vangelo (</w:t>
      </w:r>
      <w:r w:rsidR="00712413" w:rsidRPr="006E2BF7">
        <w:rPr>
          <w:rFonts w:ascii="Arial" w:hAnsi="Arial" w:cs="Arial"/>
          <w:i/>
          <w:sz w:val="20"/>
          <w:szCs w:val="20"/>
          <w:lang w:eastAsia="it-IT"/>
        </w:rPr>
        <w:t>Col 1, 5</w:t>
      </w:r>
      <w:r w:rsidR="006E2BF7" w:rsidRPr="006E2BF7">
        <w:rPr>
          <w:rFonts w:ascii="Arial" w:hAnsi="Arial" w:cs="Arial"/>
          <w:i/>
          <w:sz w:val="20"/>
          <w:szCs w:val="20"/>
          <w:lang w:eastAsia="it-IT"/>
        </w:rPr>
        <w:t xml:space="preserve">). </w:t>
      </w:r>
      <w:r w:rsidRPr="006E2BF7">
        <w:rPr>
          <w:rFonts w:ascii="Arial" w:hAnsi="Arial" w:cs="Arial"/>
          <w:i/>
          <w:sz w:val="20"/>
          <w:szCs w:val="20"/>
          <w:lang w:eastAsia="it-IT"/>
        </w:rPr>
        <w:t>Il quale è giunto a voi, come pure in tutto il mondo fruttifica e si sviluppa; così anche fra voi dal giorno in cui avete ascoltato e conosciuto la grazia di Dio nella verit</w:t>
      </w:r>
      <w:r w:rsidR="006E2BF7" w:rsidRPr="006E2BF7">
        <w:rPr>
          <w:rFonts w:ascii="Arial" w:hAnsi="Arial" w:cs="Arial"/>
          <w:i/>
          <w:sz w:val="20"/>
          <w:szCs w:val="20"/>
          <w:lang w:eastAsia="it-IT"/>
        </w:rPr>
        <w:t>à (</w:t>
      </w:r>
      <w:r w:rsidR="00712413" w:rsidRPr="006E2BF7">
        <w:rPr>
          <w:rFonts w:ascii="Arial" w:hAnsi="Arial" w:cs="Arial"/>
          <w:i/>
          <w:sz w:val="20"/>
          <w:szCs w:val="20"/>
          <w:lang w:eastAsia="it-IT"/>
        </w:rPr>
        <w:t>Col 1, 6</w:t>
      </w:r>
      <w:r w:rsidR="006E2BF7" w:rsidRPr="006E2BF7">
        <w:rPr>
          <w:rFonts w:ascii="Arial" w:hAnsi="Arial" w:cs="Arial"/>
          <w:i/>
          <w:sz w:val="20"/>
          <w:szCs w:val="20"/>
          <w:lang w:eastAsia="it-IT"/>
        </w:rPr>
        <w:t xml:space="preserve">). </w:t>
      </w:r>
      <w:r w:rsidRPr="006E2BF7">
        <w:rPr>
          <w:rFonts w:ascii="Arial" w:hAnsi="Arial" w:cs="Arial"/>
          <w:i/>
          <w:sz w:val="20"/>
          <w:szCs w:val="20"/>
          <w:lang w:eastAsia="it-IT"/>
        </w:rPr>
        <w:t>E con ogni sorta di empio inganno per quelli che vanno in rovina perché non hanno accolto l'amore della verità per essere salv</w:t>
      </w:r>
      <w:r w:rsidR="006E2BF7" w:rsidRPr="006E2BF7">
        <w:rPr>
          <w:rFonts w:ascii="Arial" w:hAnsi="Arial" w:cs="Arial"/>
          <w:i/>
          <w:sz w:val="20"/>
          <w:szCs w:val="20"/>
          <w:lang w:eastAsia="it-IT"/>
        </w:rPr>
        <w:t>i (</w:t>
      </w:r>
      <w:r w:rsidR="00712413" w:rsidRPr="006E2BF7">
        <w:rPr>
          <w:rFonts w:ascii="Arial" w:hAnsi="Arial" w:cs="Arial"/>
          <w:i/>
          <w:sz w:val="20"/>
          <w:szCs w:val="20"/>
          <w:lang w:eastAsia="it-IT"/>
        </w:rPr>
        <w:t>2Ts 2, 10</w:t>
      </w:r>
      <w:r w:rsidR="006E2BF7" w:rsidRPr="006E2BF7">
        <w:rPr>
          <w:rFonts w:ascii="Arial" w:hAnsi="Arial" w:cs="Arial"/>
          <w:i/>
          <w:sz w:val="20"/>
          <w:szCs w:val="20"/>
          <w:lang w:eastAsia="it-IT"/>
        </w:rPr>
        <w:t xml:space="preserve">). </w:t>
      </w:r>
      <w:r w:rsidRPr="006E2BF7">
        <w:rPr>
          <w:rFonts w:ascii="Arial" w:hAnsi="Arial" w:cs="Arial"/>
          <w:i/>
          <w:sz w:val="20"/>
          <w:szCs w:val="20"/>
          <w:lang w:eastAsia="it-IT"/>
        </w:rPr>
        <w:t xml:space="preserve">E siano condannati tutti quelli che non hanno creduto alla verità, ma </w:t>
      </w:r>
      <w:r w:rsidR="006E2BF7" w:rsidRPr="006E2BF7">
        <w:rPr>
          <w:rFonts w:ascii="Arial" w:hAnsi="Arial" w:cs="Arial"/>
          <w:i/>
          <w:sz w:val="20"/>
          <w:szCs w:val="20"/>
          <w:lang w:eastAsia="it-IT"/>
        </w:rPr>
        <w:t>hanno acconsentito all'iniquità (</w:t>
      </w:r>
      <w:r w:rsidR="00712413" w:rsidRPr="006E2BF7">
        <w:rPr>
          <w:rFonts w:ascii="Arial" w:hAnsi="Arial" w:cs="Arial"/>
          <w:i/>
          <w:sz w:val="20"/>
          <w:szCs w:val="20"/>
          <w:lang w:eastAsia="it-IT"/>
        </w:rPr>
        <w:t>2Ts 2, 12</w:t>
      </w:r>
      <w:r w:rsidR="006E2BF7" w:rsidRPr="006E2BF7">
        <w:rPr>
          <w:rFonts w:ascii="Arial" w:hAnsi="Arial" w:cs="Arial"/>
          <w:i/>
          <w:sz w:val="20"/>
          <w:szCs w:val="20"/>
          <w:lang w:eastAsia="it-IT"/>
        </w:rPr>
        <w:t xml:space="preserve">). </w:t>
      </w:r>
      <w:r w:rsidRPr="006E2BF7">
        <w:rPr>
          <w:rFonts w:ascii="Arial" w:hAnsi="Arial" w:cs="Arial"/>
          <w:i/>
          <w:sz w:val="20"/>
          <w:szCs w:val="20"/>
          <w:lang w:eastAsia="it-IT"/>
        </w:rPr>
        <w:t>Noi però dobbiamo rendere sempre grazie a Dio per voi, fratelli amati dal Signore, perché Dio vi ha scelti come primizia per la salvezza, attraverso l'opera santificatrice dello Spirito e la fede nella verit</w:t>
      </w:r>
      <w:r w:rsidR="006E2BF7" w:rsidRPr="006E2BF7">
        <w:rPr>
          <w:rFonts w:ascii="Arial" w:hAnsi="Arial" w:cs="Arial"/>
          <w:i/>
          <w:sz w:val="20"/>
          <w:szCs w:val="20"/>
          <w:lang w:eastAsia="it-IT"/>
        </w:rPr>
        <w:t>à (</w:t>
      </w:r>
      <w:r w:rsidR="00712413" w:rsidRPr="006E2BF7">
        <w:rPr>
          <w:rFonts w:ascii="Arial" w:hAnsi="Arial" w:cs="Arial"/>
          <w:i/>
          <w:sz w:val="20"/>
          <w:szCs w:val="20"/>
          <w:lang w:eastAsia="it-IT"/>
        </w:rPr>
        <w:t>2Ts 2, 13</w:t>
      </w:r>
      <w:r w:rsidR="006E2BF7" w:rsidRPr="006E2BF7">
        <w:rPr>
          <w:rFonts w:ascii="Arial" w:hAnsi="Arial" w:cs="Arial"/>
          <w:i/>
          <w:sz w:val="20"/>
          <w:szCs w:val="20"/>
          <w:lang w:eastAsia="it-IT"/>
        </w:rPr>
        <w:t xml:space="preserve">). </w:t>
      </w:r>
    </w:p>
    <w:p w:rsidR="00712413" w:rsidRPr="006E2BF7" w:rsidRDefault="00C37B5B" w:rsidP="006E2BF7">
      <w:pPr>
        <w:autoSpaceDE w:val="0"/>
        <w:autoSpaceDN w:val="0"/>
        <w:adjustRightInd w:val="0"/>
        <w:spacing w:after="120" w:line="240" w:lineRule="auto"/>
        <w:jc w:val="both"/>
        <w:rPr>
          <w:rFonts w:ascii="Arial" w:hAnsi="Arial" w:cs="Arial"/>
          <w:i/>
          <w:sz w:val="20"/>
          <w:szCs w:val="20"/>
          <w:lang w:eastAsia="it-IT"/>
        </w:rPr>
      </w:pPr>
      <w:r w:rsidRPr="006E2BF7">
        <w:rPr>
          <w:rFonts w:ascii="Arial" w:hAnsi="Arial" w:cs="Arial"/>
          <w:i/>
          <w:sz w:val="20"/>
          <w:szCs w:val="20"/>
          <w:lang w:eastAsia="it-IT"/>
        </w:rPr>
        <w:t>Il quale vuole che tutti gli uomini siano salvati e arrivino alla conoscenza della verit</w:t>
      </w:r>
      <w:r w:rsidR="006E2BF7" w:rsidRPr="006E2BF7">
        <w:rPr>
          <w:rFonts w:ascii="Arial" w:hAnsi="Arial" w:cs="Arial"/>
          <w:i/>
          <w:sz w:val="20"/>
          <w:szCs w:val="20"/>
          <w:lang w:eastAsia="it-IT"/>
        </w:rPr>
        <w:t>à (</w:t>
      </w:r>
      <w:r w:rsidR="00712413" w:rsidRPr="006E2BF7">
        <w:rPr>
          <w:rFonts w:ascii="Arial" w:hAnsi="Arial" w:cs="Arial"/>
          <w:i/>
          <w:sz w:val="20"/>
          <w:szCs w:val="20"/>
          <w:lang w:eastAsia="it-IT"/>
        </w:rPr>
        <w:t>1Tm 2, 4</w:t>
      </w:r>
      <w:r w:rsidR="006E2BF7" w:rsidRPr="006E2BF7">
        <w:rPr>
          <w:rFonts w:ascii="Arial" w:hAnsi="Arial" w:cs="Arial"/>
          <w:i/>
          <w:sz w:val="20"/>
          <w:szCs w:val="20"/>
          <w:lang w:eastAsia="it-IT"/>
        </w:rPr>
        <w:t xml:space="preserve">). </w:t>
      </w:r>
      <w:r w:rsidRPr="006E2BF7">
        <w:rPr>
          <w:rFonts w:ascii="Arial" w:hAnsi="Arial" w:cs="Arial"/>
          <w:i/>
          <w:sz w:val="20"/>
          <w:szCs w:val="20"/>
          <w:lang w:eastAsia="it-IT"/>
        </w:rPr>
        <w:t>E di essa io sono stato fatto banditore e apostolo - dico la verità, non mentisco -, maestro dei pagani nella fede e nella verit</w:t>
      </w:r>
      <w:r w:rsidR="006E2BF7" w:rsidRPr="006E2BF7">
        <w:rPr>
          <w:rFonts w:ascii="Arial" w:hAnsi="Arial" w:cs="Arial"/>
          <w:i/>
          <w:sz w:val="20"/>
          <w:szCs w:val="20"/>
          <w:lang w:eastAsia="it-IT"/>
        </w:rPr>
        <w:t>à (</w:t>
      </w:r>
      <w:r w:rsidR="00712413" w:rsidRPr="006E2BF7">
        <w:rPr>
          <w:rFonts w:ascii="Arial" w:hAnsi="Arial" w:cs="Arial"/>
          <w:i/>
          <w:sz w:val="20"/>
          <w:szCs w:val="20"/>
          <w:lang w:eastAsia="it-IT"/>
        </w:rPr>
        <w:t>1Tm 2, 7</w:t>
      </w:r>
      <w:r w:rsidR="006E2BF7" w:rsidRPr="006E2BF7">
        <w:rPr>
          <w:rFonts w:ascii="Arial" w:hAnsi="Arial" w:cs="Arial"/>
          <w:i/>
          <w:sz w:val="20"/>
          <w:szCs w:val="20"/>
          <w:lang w:eastAsia="it-IT"/>
        </w:rPr>
        <w:t xml:space="preserve">). </w:t>
      </w:r>
      <w:r w:rsidRPr="006E2BF7">
        <w:rPr>
          <w:rFonts w:ascii="Arial" w:hAnsi="Arial" w:cs="Arial"/>
          <w:i/>
          <w:sz w:val="20"/>
          <w:szCs w:val="20"/>
          <w:lang w:eastAsia="it-IT"/>
        </w:rPr>
        <w:t>Ma se dovessi tardare, voglio che tu sappia come comportarti nella casa di Dio, che è la Chiesa del Dio vivente, colonna e sostegno della verit</w:t>
      </w:r>
      <w:r w:rsidR="006E2BF7" w:rsidRPr="006E2BF7">
        <w:rPr>
          <w:rFonts w:ascii="Arial" w:hAnsi="Arial" w:cs="Arial"/>
          <w:i/>
          <w:sz w:val="20"/>
          <w:szCs w:val="20"/>
          <w:lang w:eastAsia="it-IT"/>
        </w:rPr>
        <w:t>à (</w:t>
      </w:r>
      <w:r w:rsidR="00712413" w:rsidRPr="006E2BF7">
        <w:rPr>
          <w:rFonts w:ascii="Arial" w:hAnsi="Arial" w:cs="Arial"/>
          <w:i/>
          <w:sz w:val="20"/>
          <w:szCs w:val="20"/>
          <w:lang w:eastAsia="it-IT"/>
        </w:rPr>
        <w:t>1Tm 3, 15</w:t>
      </w:r>
      <w:r w:rsidR="006E2BF7" w:rsidRPr="006E2BF7">
        <w:rPr>
          <w:rFonts w:ascii="Arial" w:hAnsi="Arial" w:cs="Arial"/>
          <w:i/>
          <w:sz w:val="20"/>
          <w:szCs w:val="20"/>
          <w:lang w:eastAsia="it-IT"/>
        </w:rPr>
        <w:t xml:space="preserve">). </w:t>
      </w:r>
      <w:r w:rsidRPr="006E2BF7">
        <w:rPr>
          <w:rFonts w:ascii="Arial" w:hAnsi="Arial" w:cs="Arial"/>
          <w:i/>
          <w:sz w:val="20"/>
          <w:szCs w:val="20"/>
          <w:lang w:eastAsia="it-IT"/>
        </w:rPr>
        <w:t>Costoro vieteranno il matrimonio, imporranno di astenersi da alcuni cibi che Dio ha creato per essere mangiati con rendimento di grazie dai fedeli e da quanti conoscono la verit</w:t>
      </w:r>
      <w:r w:rsidR="006E2BF7" w:rsidRPr="006E2BF7">
        <w:rPr>
          <w:rFonts w:ascii="Arial" w:hAnsi="Arial" w:cs="Arial"/>
          <w:i/>
          <w:sz w:val="20"/>
          <w:szCs w:val="20"/>
          <w:lang w:eastAsia="it-IT"/>
        </w:rPr>
        <w:t>à (</w:t>
      </w:r>
      <w:r w:rsidR="00712413" w:rsidRPr="006E2BF7">
        <w:rPr>
          <w:rFonts w:ascii="Arial" w:hAnsi="Arial" w:cs="Arial"/>
          <w:i/>
          <w:sz w:val="20"/>
          <w:szCs w:val="20"/>
          <w:lang w:eastAsia="it-IT"/>
        </w:rPr>
        <w:t>1Tm 4, 3</w:t>
      </w:r>
      <w:r w:rsidR="006E2BF7" w:rsidRPr="006E2BF7">
        <w:rPr>
          <w:rFonts w:ascii="Arial" w:hAnsi="Arial" w:cs="Arial"/>
          <w:i/>
          <w:sz w:val="20"/>
          <w:szCs w:val="20"/>
          <w:lang w:eastAsia="it-IT"/>
        </w:rPr>
        <w:t xml:space="preserve">). </w:t>
      </w:r>
      <w:r w:rsidRPr="006E2BF7">
        <w:rPr>
          <w:rFonts w:ascii="Arial" w:hAnsi="Arial" w:cs="Arial"/>
          <w:i/>
          <w:sz w:val="20"/>
          <w:szCs w:val="20"/>
          <w:lang w:eastAsia="it-IT"/>
        </w:rPr>
        <w:t xml:space="preserve">I conflitti di uomini corrotti nella mente e privi della verità, che considerano </w:t>
      </w:r>
      <w:r w:rsidR="006E2BF7" w:rsidRPr="006E2BF7">
        <w:rPr>
          <w:rFonts w:ascii="Arial" w:hAnsi="Arial" w:cs="Arial"/>
          <w:i/>
          <w:sz w:val="20"/>
          <w:szCs w:val="20"/>
          <w:lang w:eastAsia="it-IT"/>
        </w:rPr>
        <w:t>la pietà come fonte di guadagno (</w:t>
      </w:r>
      <w:r w:rsidR="00712413" w:rsidRPr="006E2BF7">
        <w:rPr>
          <w:rFonts w:ascii="Arial" w:hAnsi="Arial" w:cs="Arial"/>
          <w:i/>
          <w:sz w:val="20"/>
          <w:szCs w:val="20"/>
          <w:lang w:eastAsia="it-IT"/>
        </w:rPr>
        <w:t>1Tm 6, 5</w:t>
      </w:r>
      <w:r w:rsidR="006E2BF7" w:rsidRPr="006E2BF7">
        <w:rPr>
          <w:rFonts w:ascii="Arial" w:hAnsi="Arial" w:cs="Arial"/>
          <w:i/>
          <w:sz w:val="20"/>
          <w:szCs w:val="20"/>
          <w:lang w:eastAsia="it-IT"/>
        </w:rPr>
        <w:t xml:space="preserve">). </w:t>
      </w:r>
      <w:r w:rsidRPr="006E2BF7">
        <w:rPr>
          <w:rFonts w:ascii="Arial" w:hAnsi="Arial" w:cs="Arial"/>
          <w:i/>
          <w:sz w:val="20"/>
          <w:szCs w:val="20"/>
          <w:lang w:eastAsia="it-IT"/>
        </w:rPr>
        <w:t>Sfòrzati di presentarti davanti a Dio come un uomo degno di approvazione, un lavoratore che non ha di che vergognarsi, uno scrupoloso dispensatore della parola della verit</w:t>
      </w:r>
      <w:r w:rsidR="006E2BF7" w:rsidRPr="006E2BF7">
        <w:rPr>
          <w:rFonts w:ascii="Arial" w:hAnsi="Arial" w:cs="Arial"/>
          <w:i/>
          <w:sz w:val="20"/>
          <w:szCs w:val="20"/>
          <w:lang w:eastAsia="it-IT"/>
        </w:rPr>
        <w:t>à (</w:t>
      </w:r>
      <w:r w:rsidR="00712413" w:rsidRPr="006E2BF7">
        <w:rPr>
          <w:rFonts w:ascii="Arial" w:hAnsi="Arial" w:cs="Arial"/>
          <w:i/>
          <w:sz w:val="20"/>
          <w:szCs w:val="20"/>
          <w:lang w:eastAsia="it-IT"/>
        </w:rPr>
        <w:t>2Tm 2, 15</w:t>
      </w:r>
      <w:r w:rsidR="006E2BF7" w:rsidRPr="006E2BF7">
        <w:rPr>
          <w:rFonts w:ascii="Arial" w:hAnsi="Arial" w:cs="Arial"/>
          <w:i/>
          <w:sz w:val="20"/>
          <w:szCs w:val="20"/>
          <w:lang w:eastAsia="it-IT"/>
        </w:rPr>
        <w:t xml:space="preserve">). </w:t>
      </w:r>
      <w:r w:rsidRPr="006E2BF7">
        <w:rPr>
          <w:rFonts w:ascii="Arial" w:hAnsi="Arial" w:cs="Arial"/>
          <w:i/>
          <w:sz w:val="20"/>
          <w:szCs w:val="20"/>
          <w:lang w:eastAsia="it-IT"/>
        </w:rPr>
        <w:t>I quali hanno deviato dalla verità, sostenendo che la risurrezione è già avvenuta e cos</w:t>
      </w:r>
      <w:r w:rsidR="006E2BF7" w:rsidRPr="006E2BF7">
        <w:rPr>
          <w:rFonts w:ascii="Arial" w:hAnsi="Arial" w:cs="Arial"/>
          <w:i/>
          <w:sz w:val="20"/>
          <w:szCs w:val="20"/>
          <w:lang w:eastAsia="it-IT"/>
        </w:rPr>
        <w:t>ì sconvolgono la fede di alcuni (</w:t>
      </w:r>
      <w:r w:rsidR="00712413" w:rsidRPr="006E2BF7">
        <w:rPr>
          <w:rFonts w:ascii="Arial" w:hAnsi="Arial" w:cs="Arial"/>
          <w:i/>
          <w:sz w:val="20"/>
          <w:szCs w:val="20"/>
          <w:lang w:eastAsia="it-IT"/>
        </w:rPr>
        <w:t>2Tm 2, 18</w:t>
      </w:r>
      <w:r w:rsidR="006E2BF7" w:rsidRPr="006E2BF7">
        <w:rPr>
          <w:rFonts w:ascii="Arial" w:hAnsi="Arial" w:cs="Arial"/>
          <w:i/>
          <w:sz w:val="20"/>
          <w:szCs w:val="20"/>
          <w:lang w:eastAsia="it-IT"/>
        </w:rPr>
        <w:t xml:space="preserve">). </w:t>
      </w:r>
    </w:p>
    <w:p w:rsidR="00712413" w:rsidRPr="006E2BF7" w:rsidRDefault="00C37B5B" w:rsidP="006E2BF7">
      <w:pPr>
        <w:autoSpaceDE w:val="0"/>
        <w:autoSpaceDN w:val="0"/>
        <w:adjustRightInd w:val="0"/>
        <w:spacing w:after="120" w:line="240" w:lineRule="auto"/>
        <w:jc w:val="both"/>
        <w:rPr>
          <w:rFonts w:ascii="Arial" w:hAnsi="Arial" w:cs="Arial"/>
          <w:i/>
          <w:sz w:val="20"/>
          <w:szCs w:val="20"/>
          <w:lang w:eastAsia="it-IT"/>
        </w:rPr>
      </w:pPr>
      <w:r w:rsidRPr="006E2BF7">
        <w:rPr>
          <w:rFonts w:ascii="Arial" w:hAnsi="Arial" w:cs="Arial"/>
          <w:i/>
          <w:sz w:val="20"/>
          <w:szCs w:val="20"/>
          <w:lang w:eastAsia="it-IT"/>
        </w:rPr>
        <w:t>Dolce nel riprendere gli oppositori, nella speranza che Dio voglia loro concedere di convertirsi, perché riconoscano la verità</w:t>
      </w:r>
      <w:r w:rsidR="006E2BF7" w:rsidRPr="006E2BF7">
        <w:rPr>
          <w:rFonts w:ascii="Arial" w:hAnsi="Arial" w:cs="Arial"/>
          <w:i/>
          <w:sz w:val="20"/>
          <w:szCs w:val="20"/>
          <w:lang w:eastAsia="it-IT"/>
        </w:rPr>
        <w:t xml:space="preserve"> (</w:t>
      </w:r>
      <w:r w:rsidR="00712413" w:rsidRPr="006E2BF7">
        <w:rPr>
          <w:rFonts w:ascii="Arial" w:hAnsi="Arial" w:cs="Arial"/>
          <w:i/>
          <w:sz w:val="20"/>
          <w:szCs w:val="20"/>
          <w:lang w:eastAsia="it-IT"/>
        </w:rPr>
        <w:t>2Tm 2, 25</w:t>
      </w:r>
      <w:r w:rsidR="006E2BF7" w:rsidRPr="006E2BF7">
        <w:rPr>
          <w:rFonts w:ascii="Arial" w:hAnsi="Arial" w:cs="Arial"/>
          <w:i/>
          <w:sz w:val="20"/>
          <w:szCs w:val="20"/>
          <w:lang w:eastAsia="it-IT"/>
        </w:rPr>
        <w:t xml:space="preserve">). </w:t>
      </w:r>
      <w:r w:rsidRPr="006E2BF7">
        <w:rPr>
          <w:rFonts w:ascii="Arial" w:hAnsi="Arial" w:cs="Arial"/>
          <w:i/>
          <w:sz w:val="20"/>
          <w:szCs w:val="20"/>
          <w:lang w:eastAsia="it-IT"/>
        </w:rPr>
        <w:t>Che stanno sempre lì ad imparare, senza riuscire mai a giungere alla conoscenza della verit</w:t>
      </w:r>
      <w:r w:rsidR="006E2BF7" w:rsidRPr="006E2BF7">
        <w:rPr>
          <w:rFonts w:ascii="Arial" w:hAnsi="Arial" w:cs="Arial"/>
          <w:i/>
          <w:sz w:val="20"/>
          <w:szCs w:val="20"/>
          <w:lang w:eastAsia="it-IT"/>
        </w:rPr>
        <w:t>à (</w:t>
      </w:r>
      <w:r w:rsidR="00712413" w:rsidRPr="006E2BF7">
        <w:rPr>
          <w:rFonts w:ascii="Arial" w:hAnsi="Arial" w:cs="Arial"/>
          <w:i/>
          <w:sz w:val="20"/>
          <w:szCs w:val="20"/>
          <w:lang w:eastAsia="it-IT"/>
        </w:rPr>
        <w:t>2Tm 3, 7</w:t>
      </w:r>
      <w:r w:rsidR="006E2BF7" w:rsidRPr="006E2BF7">
        <w:rPr>
          <w:rFonts w:ascii="Arial" w:hAnsi="Arial" w:cs="Arial"/>
          <w:i/>
          <w:sz w:val="20"/>
          <w:szCs w:val="20"/>
          <w:lang w:eastAsia="it-IT"/>
        </w:rPr>
        <w:t xml:space="preserve">). </w:t>
      </w:r>
      <w:r w:rsidRPr="006E2BF7">
        <w:rPr>
          <w:rFonts w:ascii="Arial" w:hAnsi="Arial" w:cs="Arial"/>
          <w:i/>
          <w:sz w:val="20"/>
          <w:szCs w:val="20"/>
          <w:lang w:eastAsia="it-IT"/>
        </w:rPr>
        <w:t>Sull'esempio di Iannes e di Iambres che si opposero a Mosè, anche costoro si oppongono alla verità: uomini dalla mente corrotta e riprovati in materia d</w:t>
      </w:r>
      <w:r w:rsidR="006E2BF7" w:rsidRPr="006E2BF7">
        <w:rPr>
          <w:rFonts w:ascii="Arial" w:hAnsi="Arial" w:cs="Arial"/>
          <w:i/>
          <w:sz w:val="20"/>
          <w:szCs w:val="20"/>
          <w:lang w:eastAsia="it-IT"/>
        </w:rPr>
        <w:t>i fede (</w:t>
      </w:r>
      <w:r w:rsidR="00712413" w:rsidRPr="006E2BF7">
        <w:rPr>
          <w:rFonts w:ascii="Arial" w:hAnsi="Arial" w:cs="Arial"/>
          <w:i/>
          <w:sz w:val="20"/>
          <w:szCs w:val="20"/>
          <w:lang w:eastAsia="it-IT"/>
        </w:rPr>
        <w:t>2Tm 3, 8</w:t>
      </w:r>
      <w:r w:rsidR="006E2BF7" w:rsidRPr="006E2BF7">
        <w:rPr>
          <w:rFonts w:ascii="Arial" w:hAnsi="Arial" w:cs="Arial"/>
          <w:i/>
          <w:sz w:val="20"/>
          <w:szCs w:val="20"/>
          <w:lang w:eastAsia="it-IT"/>
        </w:rPr>
        <w:t xml:space="preserve">). </w:t>
      </w:r>
      <w:r w:rsidRPr="006E2BF7">
        <w:rPr>
          <w:rFonts w:ascii="Arial" w:hAnsi="Arial" w:cs="Arial"/>
          <w:i/>
          <w:sz w:val="20"/>
          <w:szCs w:val="20"/>
          <w:lang w:eastAsia="it-IT"/>
        </w:rPr>
        <w:t>Rifiutando di dare ascolto alla verit</w:t>
      </w:r>
      <w:r w:rsidR="006E2BF7" w:rsidRPr="006E2BF7">
        <w:rPr>
          <w:rFonts w:ascii="Arial" w:hAnsi="Arial" w:cs="Arial"/>
          <w:i/>
          <w:sz w:val="20"/>
          <w:szCs w:val="20"/>
          <w:lang w:eastAsia="it-IT"/>
        </w:rPr>
        <w:t>à per volgersi alle favole (</w:t>
      </w:r>
      <w:r w:rsidR="00712413" w:rsidRPr="006E2BF7">
        <w:rPr>
          <w:rFonts w:ascii="Arial" w:hAnsi="Arial" w:cs="Arial"/>
          <w:i/>
          <w:sz w:val="20"/>
          <w:szCs w:val="20"/>
          <w:lang w:eastAsia="it-IT"/>
        </w:rPr>
        <w:t>2Tm 4, 4</w:t>
      </w:r>
      <w:r w:rsidR="006E2BF7" w:rsidRPr="006E2BF7">
        <w:rPr>
          <w:rFonts w:ascii="Arial" w:hAnsi="Arial" w:cs="Arial"/>
          <w:i/>
          <w:sz w:val="20"/>
          <w:szCs w:val="20"/>
          <w:lang w:eastAsia="it-IT"/>
        </w:rPr>
        <w:t xml:space="preserve">). </w:t>
      </w:r>
      <w:r w:rsidRPr="006E2BF7">
        <w:rPr>
          <w:rFonts w:ascii="Arial" w:hAnsi="Arial" w:cs="Arial"/>
          <w:i/>
          <w:sz w:val="20"/>
          <w:szCs w:val="20"/>
          <w:lang w:eastAsia="it-IT"/>
        </w:rPr>
        <w:t>Paolo, servo di Dio, apostolo di Gesù Cristo per chiamare alla fede gli eletti di Dio e per far conoscere la verità che conduce alla pietà</w:t>
      </w:r>
      <w:r w:rsidR="006E2BF7" w:rsidRPr="006E2BF7">
        <w:rPr>
          <w:rFonts w:ascii="Arial" w:hAnsi="Arial" w:cs="Arial"/>
          <w:i/>
          <w:sz w:val="20"/>
          <w:szCs w:val="20"/>
          <w:lang w:eastAsia="it-IT"/>
        </w:rPr>
        <w:t xml:space="preserve"> (</w:t>
      </w:r>
      <w:r w:rsidR="00712413" w:rsidRPr="006E2BF7">
        <w:rPr>
          <w:rFonts w:ascii="Arial" w:hAnsi="Arial" w:cs="Arial"/>
          <w:i/>
          <w:sz w:val="20"/>
          <w:szCs w:val="20"/>
          <w:lang w:eastAsia="it-IT"/>
        </w:rPr>
        <w:t>Tt 1, 1</w:t>
      </w:r>
      <w:r w:rsidR="006E2BF7" w:rsidRPr="006E2BF7">
        <w:rPr>
          <w:rFonts w:ascii="Arial" w:hAnsi="Arial" w:cs="Arial"/>
          <w:i/>
          <w:sz w:val="20"/>
          <w:szCs w:val="20"/>
          <w:lang w:eastAsia="it-IT"/>
        </w:rPr>
        <w:t xml:space="preserve">). </w:t>
      </w:r>
      <w:r w:rsidRPr="006E2BF7">
        <w:rPr>
          <w:rFonts w:ascii="Arial" w:hAnsi="Arial" w:cs="Arial"/>
          <w:i/>
          <w:sz w:val="20"/>
          <w:szCs w:val="20"/>
          <w:lang w:eastAsia="it-IT"/>
        </w:rPr>
        <w:t>E non diano più retta a favole giudaiche e a precetti di uomini che rifiutano la verit</w:t>
      </w:r>
      <w:r w:rsidR="006E2BF7" w:rsidRPr="006E2BF7">
        <w:rPr>
          <w:rFonts w:ascii="Arial" w:hAnsi="Arial" w:cs="Arial"/>
          <w:i/>
          <w:sz w:val="20"/>
          <w:szCs w:val="20"/>
          <w:lang w:eastAsia="it-IT"/>
        </w:rPr>
        <w:t>à (</w:t>
      </w:r>
      <w:r w:rsidR="00712413" w:rsidRPr="006E2BF7">
        <w:rPr>
          <w:rFonts w:ascii="Arial" w:hAnsi="Arial" w:cs="Arial"/>
          <w:i/>
          <w:sz w:val="20"/>
          <w:szCs w:val="20"/>
          <w:lang w:eastAsia="it-IT"/>
        </w:rPr>
        <w:t>Tt 1, 14</w:t>
      </w:r>
      <w:r w:rsidR="006E2BF7" w:rsidRPr="006E2BF7">
        <w:rPr>
          <w:rFonts w:ascii="Arial" w:hAnsi="Arial" w:cs="Arial"/>
          <w:i/>
          <w:sz w:val="20"/>
          <w:szCs w:val="20"/>
          <w:lang w:eastAsia="it-IT"/>
        </w:rPr>
        <w:t xml:space="preserve">). </w:t>
      </w:r>
      <w:r w:rsidRPr="006E2BF7">
        <w:rPr>
          <w:rFonts w:ascii="Arial" w:hAnsi="Arial" w:cs="Arial"/>
          <w:i/>
          <w:sz w:val="20"/>
          <w:szCs w:val="20"/>
          <w:lang w:eastAsia="it-IT"/>
        </w:rPr>
        <w:t>In verità Mosè fu fedele in tutta la casa di lui come servitore, per rendere testimonianza di ciò che dov</w:t>
      </w:r>
      <w:r w:rsidR="006E2BF7" w:rsidRPr="006E2BF7">
        <w:rPr>
          <w:rFonts w:ascii="Arial" w:hAnsi="Arial" w:cs="Arial"/>
          <w:i/>
          <w:sz w:val="20"/>
          <w:szCs w:val="20"/>
          <w:lang w:eastAsia="it-IT"/>
        </w:rPr>
        <w:t>eva essere annunziato più tardi (</w:t>
      </w:r>
      <w:r w:rsidR="00712413" w:rsidRPr="006E2BF7">
        <w:rPr>
          <w:rFonts w:ascii="Arial" w:hAnsi="Arial" w:cs="Arial"/>
          <w:i/>
          <w:sz w:val="20"/>
          <w:szCs w:val="20"/>
          <w:lang w:eastAsia="it-IT"/>
        </w:rPr>
        <w:t>Eb 3, 5</w:t>
      </w:r>
      <w:r w:rsidR="006E2BF7" w:rsidRPr="006E2BF7">
        <w:rPr>
          <w:rFonts w:ascii="Arial" w:hAnsi="Arial" w:cs="Arial"/>
          <w:i/>
          <w:sz w:val="20"/>
          <w:szCs w:val="20"/>
          <w:lang w:eastAsia="it-IT"/>
        </w:rPr>
        <w:t xml:space="preserve">). </w:t>
      </w:r>
      <w:r w:rsidRPr="006E2BF7">
        <w:rPr>
          <w:rFonts w:ascii="Arial" w:hAnsi="Arial" w:cs="Arial"/>
          <w:i/>
          <w:sz w:val="20"/>
          <w:szCs w:val="20"/>
          <w:lang w:eastAsia="it-IT"/>
        </w:rPr>
        <w:t>Infatti, se pecchiamo volontariamente dopo aver ricevuto la conoscenza della verità, non rimane più</w:t>
      </w:r>
      <w:r w:rsidR="006E2BF7" w:rsidRPr="006E2BF7">
        <w:rPr>
          <w:rFonts w:ascii="Arial" w:hAnsi="Arial" w:cs="Arial"/>
          <w:i/>
          <w:sz w:val="20"/>
          <w:szCs w:val="20"/>
          <w:lang w:eastAsia="it-IT"/>
        </w:rPr>
        <w:t xml:space="preserve"> alcun sacrificio per i peccati (</w:t>
      </w:r>
      <w:r w:rsidR="00712413" w:rsidRPr="006E2BF7">
        <w:rPr>
          <w:rFonts w:ascii="Arial" w:hAnsi="Arial" w:cs="Arial"/>
          <w:i/>
          <w:sz w:val="20"/>
          <w:szCs w:val="20"/>
          <w:lang w:eastAsia="it-IT"/>
        </w:rPr>
        <w:t>Eb 10, 26</w:t>
      </w:r>
      <w:r w:rsidR="006E2BF7" w:rsidRPr="006E2BF7">
        <w:rPr>
          <w:rFonts w:ascii="Arial" w:hAnsi="Arial" w:cs="Arial"/>
          <w:i/>
          <w:sz w:val="20"/>
          <w:szCs w:val="20"/>
          <w:lang w:eastAsia="it-IT"/>
        </w:rPr>
        <w:t xml:space="preserve">). </w:t>
      </w:r>
    </w:p>
    <w:p w:rsidR="00712413" w:rsidRPr="006E2BF7" w:rsidRDefault="00C37B5B" w:rsidP="006E2BF7">
      <w:pPr>
        <w:autoSpaceDE w:val="0"/>
        <w:autoSpaceDN w:val="0"/>
        <w:adjustRightInd w:val="0"/>
        <w:spacing w:after="120" w:line="240" w:lineRule="auto"/>
        <w:jc w:val="both"/>
        <w:rPr>
          <w:rFonts w:ascii="Arial" w:hAnsi="Arial" w:cs="Arial"/>
          <w:i/>
          <w:sz w:val="20"/>
          <w:szCs w:val="20"/>
          <w:lang w:eastAsia="it-IT"/>
        </w:rPr>
      </w:pPr>
      <w:r w:rsidRPr="006E2BF7">
        <w:rPr>
          <w:rFonts w:ascii="Arial" w:hAnsi="Arial" w:cs="Arial"/>
          <w:i/>
          <w:sz w:val="20"/>
          <w:szCs w:val="20"/>
          <w:lang w:eastAsia="it-IT"/>
        </w:rPr>
        <w:t>In verità, ogni correzione, sul momento, non sembra causa di gioia, ma di tristezza; dopo però arreca un frutto di pace e di giustizia a quelli che sono</w:t>
      </w:r>
      <w:r w:rsidR="006E2BF7" w:rsidRPr="006E2BF7">
        <w:rPr>
          <w:rFonts w:ascii="Arial" w:hAnsi="Arial" w:cs="Arial"/>
          <w:i/>
          <w:sz w:val="20"/>
          <w:szCs w:val="20"/>
          <w:lang w:eastAsia="it-IT"/>
        </w:rPr>
        <w:t xml:space="preserve"> stati addestrati per suo mezzo (</w:t>
      </w:r>
      <w:r w:rsidR="00712413" w:rsidRPr="006E2BF7">
        <w:rPr>
          <w:rFonts w:ascii="Arial" w:hAnsi="Arial" w:cs="Arial"/>
          <w:i/>
          <w:sz w:val="20"/>
          <w:szCs w:val="20"/>
          <w:lang w:eastAsia="it-IT"/>
        </w:rPr>
        <w:t>Eb 12, 11</w:t>
      </w:r>
      <w:r w:rsidR="006E2BF7" w:rsidRPr="006E2BF7">
        <w:rPr>
          <w:rFonts w:ascii="Arial" w:hAnsi="Arial" w:cs="Arial"/>
          <w:i/>
          <w:sz w:val="20"/>
          <w:szCs w:val="20"/>
          <w:lang w:eastAsia="it-IT"/>
        </w:rPr>
        <w:t xml:space="preserve">). </w:t>
      </w:r>
      <w:r w:rsidRPr="006E2BF7">
        <w:rPr>
          <w:rFonts w:ascii="Arial" w:hAnsi="Arial" w:cs="Arial"/>
          <w:i/>
          <w:sz w:val="20"/>
          <w:szCs w:val="20"/>
          <w:lang w:eastAsia="it-IT"/>
        </w:rPr>
        <w:t xml:space="preserve">Di sua volontà egli ci ha generati con una parola di verità, perché noi fossimo come </w:t>
      </w:r>
      <w:r w:rsidR="006E2BF7" w:rsidRPr="006E2BF7">
        <w:rPr>
          <w:rFonts w:ascii="Arial" w:hAnsi="Arial" w:cs="Arial"/>
          <w:i/>
          <w:sz w:val="20"/>
          <w:szCs w:val="20"/>
          <w:lang w:eastAsia="it-IT"/>
        </w:rPr>
        <w:t>una primizia delle sue creature (</w:t>
      </w:r>
      <w:r w:rsidR="00712413" w:rsidRPr="006E2BF7">
        <w:rPr>
          <w:rFonts w:ascii="Arial" w:hAnsi="Arial" w:cs="Arial"/>
          <w:i/>
          <w:sz w:val="20"/>
          <w:szCs w:val="20"/>
          <w:lang w:eastAsia="it-IT"/>
        </w:rPr>
        <w:t>Gc 1, 18</w:t>
      </w:r>
      <w:r w:rsidR="006E2BF7" w:rsidRPr="006E2BF7">
        <w:rPr>
          <w:rFonts w:ascii="Arial" w:hAnsi="Arial" w:cs="Arial"/>
          <w:i/>
          <w:sz w:val="20"/>
          <w:szCs w:val="20"/>
          <w:lang w:eastAsia="it-IT"/>
        </w:rPr>
        <w:t xml:space="preserve">). </w:t>
      </w:r>
      <w:r w:rsidRPr="006E2BF7">
        <w:rPr>
          <w:rFonts w:ascii="Arial" w:hAnsi="Arial" w:cs="Arial"/>
          <w:i/>
          <w:sz w:val="20"/>
          <w:szCs w:val="20"/>
          <w:lang w:eastAsia="it-IT"/>
        </w:rPr>
        <w:t>Ma se avete nel vostro cuore gelosia amara e spirito di contesa, non vantatevi e non mentite contro la verit</w:t>
      </w:r>
      <w:r w:rsidR="006E2BF7" w:rsidRPr="006E2BF7">
        <w:rPr>
          <w:rFonts w:ascii="Arial" w:hAnsi="Arial" w:cs="Arial"/>
          <w:i/>
          <w:sz w:val="20"/>
          <w:szCs w:val="20"/>
          <w:lang w:eastAsia="it-IT"/>
        </w:rPr>
        <w:t>à (</w:t>
      </w:r>
      <w:r w:rsidR="00712413" w:rsidRPr="006E2BF7">
        <w:rPr>
          <w:rFonts w:ascii="Arial" w:hAnsi="Arial" w:cs="Arial"/>
          <w:i/>
          <w:sz w:val="20"/>
          <w:szCs w:val="20"/>
          <w:lang w:eastAsia="it-IT"/>
        </w:rPr>
        <w:t>Gc 3, 14</w:t>
      </w:r>
      <w:r w:rsidR="006E2BF7" w:rsidRPr="006E2BF7">
        <w:rPr>
          <w:rFonts w:ascii="Arial" w:hAnsi="Arial" w:cs="Arial"/>
          <w:i/>
          <w:sz w:val="20"/>
          <w:szCs w:val="20"/>
          <w:lang w:eastAsia="it-IT"/>
        </w:rPr>
        <w:t xml:space="preserve">). </w:t>
      </w:r>
      <w:r w:rsidRPr="006E2BF7">
        <w:rPr>
          <w:rFonts w:ascii="Arial" w:hAnsi="Arial" w:cs="Arial"/>
          <w:i/>
          <w:sz w:val="20"/>
          <w:szCs w:val="20"/>
          <w:lang w:eastAsia="it-IT"/>
        </w:rPr>
        <w:t>Fratelli miei, se uno di voi si allontana dalla verit</w:t>
      </w:r>
      <w:r w:rsidR="006E2BF7" w:rsidRPr="006E2BF7">
        <w:rPr>
          <w:rFonts w:ascii="Arial" w:hAnsi="Arial" w:cs="Arial"/>
          <w:i/>
          <w:sz w:val="20"/>
          <w:szCs w:val="20"/>
          <w:lang w:eastAsia="it-IT"/>
        </w:rPr>
        <w:t>à e un altro ve lo riconduce (</w:t>
      </w:r>
      <w:r w:rsidR="00712413" w:rsidRPr="006E2BF7">
        <w:rPr>
          <w:rFonts w:ascii="Arial" w:hAnsi="Arial" w:cs="Arial"/>
          <w:i/>
          <w:sz w:val="20"/>
          <w:szCs w:val="20"/>
          <w:lang w:eastAsia="it-IT"/>
        </w:rPr>
        <w:t>Gc 5, 19</w:t>
      </w:r>
      <w:r w:rsidR="006E2BF7" w:rsidRPr="006E2BF7">
        <w:rPr>
          <w:rFonts w:ascii="Arial" w:hAnsi="Arial" w:cs="Arial"/>
          <w:i/>
          <w:sz w:val="20"/>
          <w:szCs w:val="20"/>
          <w:lang w:eastAsia="it-IT"/>
        </w:rPr>
        <w:t xml:space="preserve">). </w:t>
      </w:r>
      <w:r w:rsidRPr="006E2BF7">
        <w:rPr>
          <w:rFonts w:ascii="Arial" w:hAnsi="Arial" w:cs="Arial"/>
          <w:i/>
          <w:sz w:val="20"/>
          <w:szCs w:val="20"/>
          <w:lang w:eastAsia="it-IT"/>
        </w:rPr>
        <w:t>Dopo aver santificato le vostre anime con l'obbedienza alla verità, per amarvi sinceramente come fratelli, amatevi intensamente, d</w:t>
      </w:r>
      <w:r w:rsidR="006E2BF7" w:rsidRPr="006E2BF7">
        <w:rPr>
          <w:rFonts w:ascii="Arial" w:hAnsi="Arial" w:cs="Arial"/>
          <w:i/>
          <w:sz w:val="20"/>
          <w:szCs w:val="20"/>
          <w:lang w:eastAsia="it-IT"/>
        </w:rPr>
        <w:t>i vero cuore, gli uni gli altri (</w:t>
      </w:r>
      <w:r w:rsidR="00712413" w:rsidRPr="006E2BF7">
        <w:rPr>
          <w:rFonts w:ascii="Arial" w:hAnsi="Arial" w:cs="Arial"/>
          <w:i/>
          <w:sz w:val="20"/>
          <w:szCs w:val="20"/>
          <w:lang w:eastAsia="it-IT"/>
        </w:rPr>
        <w:t>1Pt 1, 22</w:t>
      </w:r>
      <w:r w:rsidR="006E2BF7" w:rsidRPr="006E2BF7">
        <w:rPr>
          <w:rFonts w:ascii="Arial" w:hAnsi="Arial" w:cs="Arial"/>
          <w:i/>
          <w:sz w:val="20"/>
          <w:szCs w:val="20"/>
          <w:lang w:eastAsia="it-IT"/>
        </w:rPr>
        <w:t xml:space="preserve">). </w:t>
      </w:r>
      <w:r w:rsidRPr="006E2BF7">
        <w:rPr>
          <w:rFonts w:ascii="Arial" w:hAnsi="Arial" w:cs="Arial"/>
          <w:i/>
          <w:sz w:val="20"/>
          <w:szCs w:val="20"/>
          <w:lang w:eastAsia="it-IT"/>
        </w:rPr>
        <w:t>Perciò penso di rammentarvi sempre queste cose, benché le sappiate e stiate saldi nella verit</w:t>
      </w:r>
      <w:r w:rsidR="006E2BF7" w:rsidRPr="006E2BF7">
        <w:rPr>
          <w:rFonts w:ascii="Arial" w:hAnsi="Arial" w:cs="Arial"/>
          <w:i/>
          <w:sz w:val="20"/>
          <w:szCs w:val="20"/>
          <w:lang w:eastAsia="it-IT"/>
        </w:rPr>
        <w:t>à che possedete (</w:t>
      </w:r>
      <w:r w:rsidR="00712413" w:rsidRPr="006E2BF7">
        <w:rPr>
          <w:rFonts w:ascii="Arial" w:hAnsi="Arial" w:cs="Arial"/>
          <w:i/>
          <w:sz w:val="20"/>
          <w:szCs w:val="20"/>
          <w:lang w:eastAsia="it-IT"/>
        </w:rPr>
        <w:t>2Pt 1, 12</w:t>
      </w:r>
      <w:r w:rsidR="006E2BF7" w:rsidRPr="006E2BF7">
        <w:rPr>
          <w:rFonts w:ascii="Arial" w:hAnsi="Arial" w:cs="Arial"/>
          <w:i/>
          <w:sz w:val="20"/>
          <w:szCs w:val="20"/>
          <w:lang w:eastAsia="it-IT"/>
        </w:rPr>
        <w:t xml:space="preserve">). </w:t>
      </w:r>
      <w:r w:rsidRPr="006E2BF7">
        <w:rPr>
          <w:rFonts w:ascii="Arial" w:hAnsi="Arial" w:cs="Arial"/>
          <w:i/>
          <w:sz w:val="20"/>
          <w:szCs w:val="20"/>
          <w:lang w:eastAsia="it-IT"/>
        </w:rPr>
        <w:t>Molti seguiranno le loro dissolutezze e per colpa loro la via della verit</w:t>
      </w:r>
      <w:r w:rsidR="006E2BF7" w:rsidRPr="006E2BF7">
        <w:rPr>
          <w:rFonts w:ascii="Arial" w:hAnsi="Arial" w:cs="Arial"/>
          <w:i/>
          <w:sz w:val="20"/>
          <w:szCs w:val="20"/>
          <w:lang w:eastAsia="it-IT"/>
        </w:rPr>
        <w:t>à sarà coperta di impropèri (</w:t>
      </w:r>
      <w:r w:rsidR="00712413" w:rsidRPr="006E2BF7">
        <w:rPr>
          <w:rFonts w:ascii="Arial" w:hAnsi="Arial" w:cs="Arial"/>
          <w:i/>
          <w:sz w:val="20"/>
          <w:szCs w:val="20"/>
          <w:lang w:eastAsia="it-IT"/>
        </w:rPr>
        <w:t>2Pt 2, 2</w:t>
      </w:r>
      <w:r w:rsidR="006E2BF7" w:rsidRPr="006E2BF7">
        <w:rPr>
          <w:rFonts w:ascii="Arial" w:hAnsi="Arial" w:cs="Arial"/>
          <w:i/>
          <w:sz w:val="20"/>
          <w:szCs w:val="20"/>
          <w:lang w:eastAsia="it-IT"/>
        </w:rPr>
        <w:t xml:space="preserve">). </w:t>
      </w:r>
    </w:p>
    <w:p w:rsidR="006E2BF7" w:rsidRPr="006E2BF7" w:rsidRDefault="00C37B5B" w:rsidP="006E2BF7">
      <w:pPr>
        <w:autoSpaceDE w:val="0"/>
        <w:autoSpaceDN w:val="0"/>
        <w:adjustRightInd w:val="0"/>
        <w:spacing w:after="120" w:line="240" w:lineRule="auto"/>
        <w:jc w:val="both"/>
        <w:rPr>
          <w:rFonts w:ascii="Arial" w:hAnsi="Arial" w:cs="Arial"/>
          <w:i/>
          <w:sz w:val="20"/>
          <w:szCs w:val="20"/>
          <w:lang w:eastAsia="it-IT"/>
        </w:rPr>
      </w:pPr>
      <w:r w:rsidRPr="006E2BF7">
        <w:rPr>
          <w:rFonts w:ascii="Arial" w:hAnsi="Arial" w:cs="Arial"/>
          <w:i/>
          <w:sz w:val="20"/>
          <w:szCs w:val="20"/>
          <w:lang w:eastAsia="it-IT"/>
        </w:rPr>
        <w:t>Se diciamo che siamo in comunione con lui e camminiamo nelle tenebre, mentiamo e non mettiamo in pratica la verit</w:t>
      </w:r>
      <w:r w:rsidR="006E2BF7" w:rsidRPr="006E2BF7">
        <w:rPr>
          <w:rFonts w:ascii="Arial" w:hAnsi="Arial" w:cs="Arial"/>
          <w:i/>
          <w:sz w:val="20"/>
          <w:szCs w:val="20"/>
          <w:lang w:eastAsia="it-IT"/>
        </w:rPr>
        <w:t>à (</w:t>
      </w:r>
      <w:r w:rsidR="00712413" w:rsidRPr="006E2BF7">
        <w:rPr>
          <w:rFonts w:ascii="Arial" w:hAnsi="Arial" w:cs="Arial"/>
          <w:i/>
          <w:sz w:val="20"/>
          <w:szCs w:val="20"/>
          <w:lang w:eastAsia="it-IT"/>
        </w:rPr>
        <w:t>1Gv 1, 6</w:t>
      </w:r>
      <w:r w:rsidR="006E2BF7" w:rsidRPr="006E2BF7">
        <w:rPr>
          <w:rFonts w:ascii="Arial" w:hAnsi="Arial" w:cs="Arial"/>
          <w:i/>
          <w:sz w:val="20"/>
          <w:szCs w:val="20"/>
          <w:lang w:eastAsia="it-IT"/>
        </w:rPr>
        <w:t xml:space="preserve">). </w:t>
      </w:r>
      <w:r w:rsidRPr="006E2BF7">
        <w:rPr>
          <w:rFonts w:ascii="Arial" w:hAnsi="Arial" w:cs="Arial"/>
          <w:i/>
          <w:sz w:val="20"/>
          <w:szCs w:val="20"/>
          <w:lang w:eastAsia="it-IT"/>
        </w:rPr>
        <w:t>Se diciamo che siamo senza peccato, inganniamo noi stessi e la verit</w:t>
      </w:r>
      <w:r w:rsidR="006E2BF7" w:rsidRPr="006E2BF7">
        <w:rPr>
          <w:rFonts w:ascii="Arial" w:hAnsi="Arial" w:cs="Arial"/>
          <w:i/>
          <w:sz w:val="20"/>
          <w:szCs w:val="20"/>
          <w:lang w:eastAsia="it-IT"/>
        </w:rPr>
        <w:t>à non è in noi (</w:t>
      </w:r>
      <w:r w:rsidR="00712413" w:rsidRPr="006E2BF7">
        <w:rPr>
          <w:rFonts w:ascii="Arial" w:hAnsi="Arial" w:cs="Arial"/>
          <w:i/>
          <w:sz w:val="20"/>
          <w:szCs w:val="20"/>
          <w:lang w:eastAsia="it-IT"/>
        </w:rPr>
        <w:t>1Gv 1, 8</w:t>
      </w:r>
      <w:r w:rsidR="006E2BF7" w:rsidRPr="006E2BF7">
        <w:rPr>
          <w:rFonts w:ascii="Arial" w:hAnsi="Arial" w:cs="Arial"/>
          <w:i/>
          <w:sz w:val="20"/>
          <w:szCs w:val="20"/>
          <w:lang w:eastAsia="it-IT"/>
        </w:rPr>
        <w:t xml:space="preserve">). </w:t>
      </w:r>
      <w:r w:rsidRPr="006E2BF7">
        <w:rPr>
          <w:rFonts w:ascii="Arial" w:hAnsi="Arial" w:cs="Arial"/>
          <w:i/>
          <w:sz w:val="20"/>
          <w:szCs w:val="20"/>
          <w:lang w:eastAsia="it-IT"/>
        </w:rPr>
        <w:t>Chi dice: "Lo conosco" e non osserva i suoi comandamenti, è bugiardo e la verit</w:t>
      </w:r>
      <w:r w:rsidR="006E2BF7" w:rsidRPr="006E2BF7">
        <w:rPr>
          <w:rFonts w:ascii="Arial" w:hAnsi="Arial" w:cs="Arial"/>
          <w:i/>
          <w:sz w:val="20"/>
          <w:szCs w:val="20"/>
          <w:lang w:eastAsia="it-IT"/>
        </w:rPr>
        <w:t>à non è in lui (</w:t>
      </w:r>
      <w:r w:rsidR="00712413" w:rsidRPr="006E2BF7">
        <w:rPr>
          <w:rFonts w:ascii="Arial" w:hAnsi="Arial" w:cs="Arial"/>
          <w:i/>
          <w:sz w:val="20"/>
          <w:szCs w:val="20"/>
          <w:lang w:eastAsia="it-IT"/>
        </w:rPr>
        <w:t>1Gv 2, 4</w:t>
      </w:r>
      <w:r w:rsidR="006E2BF7" w:rsidRPr="006E2BF7">
        <w:rPr>
          <w:rFonts w:ascii="Arial" w:hAnsi="Arial" w:cs="Arial"/>
          <w:i/>
          <w:sz w:val="20"/>
          <w:szCs w:val="20"/>
          <w:lang w:eastAsia="it-IT"/>
        </w:rPr>
        <w:t xml:space="preserve">). </w:t>
      </w:r>
      <w:r w:rsidRPr="006E2BF7">
        <w:rPr>
          <w:rFonts w:ascii="Arial" w:hAnsi="Arial" w:cs="Arial"/>
          <w:i/>
          <w:sz w:val="20"/>
          <w:szCs w:val="20"/>
          <w:lang w:eastAsia="it-IT"/>
        </w:rPr>
        <w:t>Non vi ho scritto perché non conoscete la verità, ma perché la conoscete e perché nessuna menzogna viene dalla verit</w:t>
      </w:r>
      <w:r w:rsidR="006E2BF7" w:rsidRPr="006E2BF7">
        <w:rPr>
          <w:rFonts w:ascii="Arial" w:hAnsi="Arial" w:cs="Arial"/>
          <w:i/>
          <w:sz w:val="20"/>
          <w:szCs w:val="20"/>
          <w:lang w:eastAsia="it-IT"/>
        </w:rPr>
        <w:t>à (</w:t>
      </w:r>
      <w:r w:rsidR="00712413" w:rsidRPr="006E2BF7">
        <w:rPr>
          <w:rFonts w:ascii="Arial" w:hAnsi="Arial" w:cs="Arial"/>
          <w:i/>
          <w:sz w:val="20"/>
          <w:szCs w:val="20"/>
          <w:lang w:eastAsia="it-IT"/>
        </w:rPr>
        <w:t>1Gv 2, 21</w:t>
      </w:r>
      <w:r w:rsidR="006E2BF7" w:rsidRPr="006E2BF7">
        <w:rPr>
          <w:rFonts w:ascii="Arial" w:hAnsi="Arial" w:cs="Arial"/>
          <w:i/>
          <w:sz w:val="20"/>
          <w:szCs w:val="20"/>
          <w:lang w:eastAsia="it-IT"/>
        </w:rPr>
        <w:t xml:space="preserve">). </w:t>
      </w:r>
      <w:r w:rsidRPr="006E2BF7">
        <w:rPr>
          <w:rFonts w:ascii="Arial" w:hAnsi="Arial" w:cs="Arial"/>
          <w:i/>
          <w:sz w:val="20"/>
          <w:szCs w:val="20"/>
          <w:lang w:eastAsia="it-IT"/>
        </w:rPr>
        <w:t>E quanto a voi, l'unzione che avete ricevuto da lui rimane in voi e non avete bisogno che alcuno vi ammaestri; ma come la sua unzione vi insegna ogni cosa, è veritiera e non mentisce, così state sal</w:t>
      </w:r>
      <w:r w:rsidR="006E2BF7" w:rsidRPr="006E2BF7">
        <w:rPr>
          <w:rFonts w:ascii="Arial" w:hAnsi="Arial" w:cs="Arial"/>
          <w:i/>
          <w:sz w:val="20"/>
          <w:szCs w:val="20"/>
          <w:lang w:eastAsia="it-IT"/>
        </w:rPr>
        <w:t>di in lui, come essa vi insegna (</w:t>
      </w:r>
      <w:r w:rsidR="00712413" w:rsidRPr="006E2BF7">
        <w:rPr>
          <w:rFonts w:ascii="Arial" w:hAnsi="Arial" w:cs="Arial"/>
          <w:i/>
          <w:sz w:val="20"/>
          <w:szCs w:val="20"/>
          <w:lang w:eastAsia="it-IT"/>
        </w:rPr>
        <w:t>1Gv 2, 27</w:t>
      </w:r>
      <w:r w:rsidR="006E2BF7" w:rsidRPr="006E2BF7">
        <w:rPr>
          <w:rFonts w:ascii="Arial" w:hAnsi="Arial" w:cs="Arial"/>
          <w:i/>
          <w:sz w:val="20"/>
          <w:szCs w:val="20"/>
          <w:lang w:eastAsia="it-IT"/>
        </w:rPr>
        <w:t xml:space="preserve">). </w:t>
      </w:r>
      <w:r w:rsidRPr="006E2BF7">
        <w:rPr>
          <w:rFonts w:ascii="Arial" w:hAnsi="Arial" w:cs="Arial"/>
          <w:i/>
          <w:sz w:val="20"/>
          <w:szCs w:val="20"/>
          <w:lang w:eastAsia="it-IT"/>
        </w:rPr>
        <w:t>Figlioli, non amiamo a parole né con la lingua, ma coi fatti e nella verit</w:t>
      </w:r>
      <w:r w:rsidR="006E2BF7" w:rsidRPr="006E2BF7">
        <w:rPr>
          <w:rFonts w:ascii="Arial" w:hAnsi="Arial" w:cs="Arial"/>
          <w:i/>
          <w:sz w:val="20"/>
          <w:szCs w:val="20"/>
          <w:lang w:eastAsia="it-IT"/>
        </w:rPr>
        <w:t>à (</w:t>
      </w:r>
      <w:r w:rsidR="00712413" w:rsidRPr="006E2BF7">
        <w:rPr>
          <w:rFonts w:ascii="Arial" w:hAnsi="Arial" w:cs="Arial"/>
          <w:i/>
          <w:sz w:val="20"/>
          <w:szCs w:val="20"/>
          <w:lang w:eastAsia="it-IT"/>
        </w:rPr>
        <w:t>1Gv 3, 18</w:t>
      </w:r>
      <w:r w:rsidR="006E2BF7" w:rsidRPr="006E2BF7">
        <w:rPr>
          <w:rFonts w:ascii="Arial" w:hAnsi="Arial" w:cs="Arial"/>
          <w:i/>
          <w:sz w:val="20"/>
          <w:szCs w:val="20"/>
          <w:lang w:eastAsia="it-IT"/>
        </w:rPr>
        <w:t xml:space="preserve">). </w:t>
      </w:r>
      <w:r w:rsidRPr="006E2BF7">
        <w:rPr>
          <w:rFonts w:ascii="Arial" w:hAnsi="Arial" w:cs="Arial"/>
          <w:i/>
          <w:sz w:val="20"/>
          <w:szCs w:val="20"/>
          <w:lang w:eastAsia="it-IT"/>
        </w:rPr>
        <w:t>Da questo conosceremo che siamo nati dalla verità e davanti a lui rassicureremo il nostro cuore</w:t>
      </w:r>
      <w:r w:rsidR="006E2BF7" w:rsidRPr="006E2BF7">
        <w:rPr>
          <w:rFonts w:ascii="Arial" w:hAnsi="Arial" w:cs="Arial"/>
          <w:i/>
          <w:sz w:val="20"/>
          <w:szCs w:val="20"/>
          <w:lang w:eastAsia="it-IT"/>
        </w:rPr>
        <w:t xml:space="preserve"> (</w:t>
      </w:r>
      <w:r w:rsidR="00712413" w:rsidRPr="006E2BF7">
        <w:rPr>
          <w:rFonts w:ascii="Arial" w:hAnsi="Arial" w:cs="Arial"/>
          <w:i/>
          <w:sz w:val="20"/>
          <w:szCs w:val="20"/>
          <w:lang w:eastAsia="it-IT"/>
        </w:rPr>
        <w:t>1Gv 3, 19</w:t>
      </w:r>
      <w:r w:rsidR="006E2BF7" w:rsidRPr="006E2BF7">
        <w:rPr>
          <w:rFonts w:ascii="Arial" w:hAnsi="Arial" w:cs="Arial"/>
          <w:i/>
          <w:sz w:val="20"/>
          <w:szCs w:val="20"/>
          <w:lang w:eastAsia="it-IT"/>
        </w:rPr>
        <w:t xml:space="preserve">). </w:t>
      </w:r>
      <w:r w:rsidRPr="006E2BF7">
        <w:rPr>
          <w:rFonts w:ascii="Arial" w:hAnsi="Arial" w:cs="Arial"/>
          <w:i/>
          <w:sz w:val="20"/>
          <w:szCs w:val="20"/>
          <w:lang w:eastAsia="it-IT"/>
        </w:rPr>
        <w:t>Noi siamo da Dio. Chi conosce Dio ascolta noi; chi non è da Dio non ci ascolta. Da ciò noi distinguiamo lo spirito della verit</w:t>
      </w:r>
      <w:r w:rsidR="006E2BF7" w:rsidRPr="006E2BF7">
        <w:rPr>
          <w:rFonts w:ascii="Arial" w:hAnsi="Arial" w:cs="Arial"/>
          <w:i/>
          <w:sz w:val="20"/>
          <w:szCs w:val="20"/>
          <w:lang w:eastAsia="it-IT"/>
        </w:rPr>
        <w:t>à e lo spirito dell'errore (</w:t>
      </w:r>
      <w:r w:rsidR="00712413" w:rsidRPr="006E2BF7">
        <w:rPr>
          <w:rFonts w:ascii="Arial" w:hAnsi="Arial" w:cs="Arial"/>
          <w:i/>
          <w:sz w:val="20"/>
          <w:szCs w:val="20"/>
          <w:lang w:eastAsia="it-IT"/>
        </w:rPr>
        <w:t>1Gv 4, 6</w:t>
      </w:r>
      <w:r w:rsidR="006E2BF7" w:rsidRPr="006E2BF7">
        <w:rPr>
          <w:rFonts w:ascii="Arial" w:hAnsi="Arial" w:cs="Arial"/>
          <w:i/>
          <w:sz w:val="20"/>
          <w:szCs w:val="20"/>
          <w:lang w:eastAsia="it-IT"/>
        </w:rPr>
        <w:t xml:space="preserve">). </w:t>
      </w:r>
      <w:r w:rsidRPr="006E2BF7">
        <w:rPr>
          <w:rFonts w:ascii="Arial" w:hAnsi="Arial" w:cs="Arial"/>
          <w:i/>
          <w:sz w:val="20"/>
          <w:szCs w:val="20"/>
          <w:lang w:eastAsia="it-IT"/>
        </w:rPr>
        <w:t>Questi è colui che è venuto con acqua e sangue, Gesù Cristo; non con acqua soltanto, ma con l'acqua e con il sangue. Ed è lo Spirito che rende testimonianza, perché lo Spirito è la verit</w:t>
      </w:r>
      <w:r w:rsidR="006E2BF7" w:rsidRPr="006E2BF7">
        <w:rPr>
          <w:rFonts w:ascii="Arial" w:hAnsi="Arial" w:cs="Arial"/>
          <w:i/>
          <w:sz w:val="20"/>
          <w:szCs w:val="20"/>
          <w:lang w:eastAsia="it-IT"/>
        </w:rPr>
        <w:t>à (</w:t>
      </w:r>
      <w:r w:rsidR="00712413" w:rsidRPr="006E2BF7">
        <w:rPr>
          <w:rFonts w:ascii="Arial" w:hAnsi="Arial" w:cs="Arial"/>
          <w:i/>
          <w:sz w:val="20"/>
          <w:szCs w:val="20"/>
          <w:lang w:eastAsia="it-IT"/>
        </w:rPr>
        <w:t>1Gv 5, 6</w:t>
      </w:r>
      <w:r w:rsidR="006E2BF7" w:rsidRPr="006E2BF7">
        <w:rPr>
          <w:rFonts w:ascii="Arial" w:hAnsi="Arial" w:cs="Arial"/>
          <w:i/>
          <w:sz w:val="20"/>
          <w:szCs w:val="20"/>
          <w:lang w:eastAsia="it-IT"/>
        </w:rPr>
        <w:t>).</w:t>
      </w:r>
    </w:p>
    <w:p w:rsidR="00712413" w:rsidRDefault="006E2BF7" w:rsidP="006E2BF7">
      <w:pPr>
        <w:autoSpaceDE w:val="0"/>
        <w:autoSpaceDN w:val="0"/>
        <w:adjustRightInd w:val="0"/>
        <w:spacing w:after="120" w:line="240" w:lineRule="auto"/>
        <w:jc w:val="both"/>
        <w:rPr>
          <w:rFonts w:ascii="Arial" w:hAnsi="Arial" w:cs="Arial"/>
          <w:i/>
          <w:sz w:val="20"/>
          <w:szCs w:val="20"/>
          <w:lang w:eastAsia="it-IT"/>
        </w:rPr>
      </w:pPr>
      <w:r w:rsidRPr="006E2BF7">
        <w:rPr>
          <w:rFonts w:ascii="Arial" w:hAnsi="Arial" w:cs="Arial"/>
          <w:i/>
          <w:sz w:val="20"/>
          <w:szCs w:val="20"/>
          <w:lang w:eastAsia="it-IT"/>
        </w:rPr>
        <w:t xml:space="preserve"> </w:t>
      </w:r>
      <w:r w:rsidR="00C37B5B" w:rsidRPr="006E2BF7">
        <w:rPr>
          <w:rFonts w:ascii="Arial" w:hAnsi="Arial" w:cs="Arial"/>
          <w:i/>
          <w:sz w:val="20"/>
          <w:szCs w:val="20"/>
          <w:lang w:eastAsia="it-IT"/>
        </w:rPr>
        <w:t>Io, il presbitero, alla Signora eletta e ai suoi figli che amo nella verità, e non io soltanto, ma tutti quelli che hanno conosciuto la verit</w:t>
      </w:r>
      <w:r w:rsidRPr="006E2BF7">
        <w:rPr>
          <w:rFonts w:ascii="Arial" w:hAnsi="Arial" w:cs="Arial"/>
          <w:i/>
          <w:sz w:val="20"/>
          <w:szCs w:val="20"/>
          <w:lang w:eastAsia="it-IT"/>
        </w:rPr>
        <w:t>à (</w:t>
      </w:r>
      <w:r w:rsidR="00712413" w:rsidRPr="006E2BF7">
        <w:rPr>
          <w:rFonts w:ascii="Arial" w:hAnsi="Arial" w:cs="Arial"/>
          <w:i/>
          <w:sz w:val="20"/>
          <w:szCs w:val="20"/>
          <w:lang w:eastAsia="it-IT"/>
        </w:rPr>
        <w:t>2Gv 1, 1</w:t>
      </w:r>
      <w:r w:rsidRPr="006E2BF7">
        <w:rPr>
          <w:rFonts w:ascii="Arial" w:hAnsi="Arial" w:cs="Arial"/>
          <w:i/>
          <w:sz w:val="20"/>
          <w:szCs w:val="20"/>
          <w:lang w:eastAsia="it-IT"/>
        </w:rPr>
        <w:t xml:space="preserve">). </w:t>
      </w:r>
      <w:r w:rsidR="00C37B5B" w:rsidRPr="006E2BF7">
        <w:rPr>
          <w:rFonts w:ascii="Arial" w:hAnsi="Arial" w:cs="Arial"/>
          <w:i/>
          <w:sz w:val="20"/>
          <w:szCs w:val="20"/>
          <w:lang w:eastAsia="it-IT"/>
        </w:rPr>
        <w:t>A causa della verità che dimora in noi e dimorerà</w:t>
      </w:r>
      <w:r w:rsidRPr="006E2BF7">
        <w:rPr>
          <w:rFonts w:ascii="Arial" w:hAnsi="Arial" w:cs="Arial"/>
          <w:i/>
          <w:sz w:val="20"/>
          <w:szCs w:val="20"/>
          <w:lang w:eastAsia="it-IT"/>
        </w:rPr>
        <w:t xml:space="preserve"> con noi in eterno (</w:t>
      </w:r>
      <w:r w:rsidR="00712413" w:rsidRPr="006E2BF7">
        <w:rPr>
          <w:rFonts w:ascii="Arial" w:hAnsi="Arial" w:cs="Arial"/>
          <w:i/>
          <w:sz w:val="20"/>
          <w:szCs w:val="20"/>
          <w:lang w:eastAsia="it-IT"/>
        </w:rPr>
        <w:t>2Gv 1, 2</w:t>
      </w:r>
      <w:r w:rsidRPr="006E2BF7">
        <w:rPr>
          <w:rFonts w:ascii="Arial" w:hAnsi="Arial" w:cs="Arial"/>
          <w:i/>
          <w:sz w:val="20"/>
          <w:szCs w:val="20"/>
          <w:lang w:eastAsia="it-IT"/>
        </w:rPr>
        <w:t xml:space="preserve">). </w:t>
      </w:r>
      <w:r w:rsidR="00C37B5B" w:rsidRPr="006E2BF7">
        <w:rPr>
          <w:rFonts w:ascii="Arial" w:hAnsi="Arial" w:cs="Arial"/>
          <w:i/>
          <w:sz w:val="20"/>
          <w:szCs w:val="20"/>
          <w:lang w:eastAsia="it-IT"/>
        </w:rPr>
        <w:t>Grazia, misericordia e pace siano con noi da parte di Dio Padre e da parte di Gesù Cristo, Figlio del Padre, nella verit</w:t>
      </w:r>
      <w:r w:rsidRPr="006E2BF7">
        <w:rPr>
          <w:rFonts w:ascii="Arial" w:hAnsi="Arial" w:cs="Arial"/>
          <w:i/>
          <w:sz w:val="20"/>
          <w:szCs w:val="20"/>
          <w:lang w:eastAsia="it-IT"/>
        </w:rPr>
        <w:t>à e nell'amore (</w:t>
      </w:r>
      <w:r w:rsidR="00712413" w:rsidRPr="006E2BF7">
        <w:rPr>
          <w:rFonts w:ascii="Arial" w:hAnsi="Arial" w:cs="Arial"/>
          <w:i/>
          <w:sz w:val="20"/>
          <w:szCs w:val="20"/>
          <w:lang w:eastAsia="it-IT"/>
        </w:rPr>
        <w:t>2Gv 1, 3</w:t>
      </w:r>
      <w:r w:rsidRPr="006E2BF7">
        <w:rPr>
          <w:rFonts w:ascii="Arial" w:hAnsi="Arial" w:cs="Arial"/>
          <w:i/>
          <w:sz w:val="20"/>
          <w:szCs w:val="20"/>
          <w:lang w:eastAsia="it-IT"/>
        </w:rPr>
        <w:t xml:space="preserve">). </w:t>
      </w:r>
      <w:r w:rsidR="00C37B5B" w:rsidRPr="006E2BF7">
        <w:rPr>
          <w:rFonts w:ascii="Arial" w:hAnsi="Arial" w:cs="Arial"/>
          <w:i/>
          <w:sz w:val="20"/>
          <w:szCs w:val="20"/>
          <w:lang w:eastAsia="it-IT"/>
        </w:rPr>
        <w:t>Mi sono molto rallegrato di aver trovato alcuni tuoi figli che camminano nella verità, secondo il comandamento</w:t>
      </w:r>
      <w:r w:rsidRPr="006E2BF7">
        <w:rPr>
          <w:rFonts w:ascii="Arial" w:hAnsi="Arial" w:cs="Arial"/>
          <w:i/>
          <w:sz w:val="20"/>
          <w:szCs w:val="20"/>
          <w:lang w:eastAsia="it-IT"/>
        </w:rPr>
        <w:t xml:space="preserve"> che abbiamo ricevuto dal Padre (</w:t>
      </w:r>
      <w:r w:rsidR="00712413" w:rsidRPr="006E2BF7">
        <w:rPr>
          <w:rFonts w:ascii="Arial" w:hAnsi="Arial" w:cs="Arial"/>
          <w:i/>
          <w:sz w:val="20"/>
          <w:szCs w:val="20"/>
          <w:lang w:eastAsia="it-IT"/>
        </w:rPr>
        <w:t>2Gv 1, 4</w:t>
      </w:r>
      <w:r w:rsidRPr="006E2BF7">
        <w:rPr>
          <w:rFonts w:ascii="Arial" w:hAnsi="Arial" w:cs="Arial"/>
          <w:i/>
          <w:sz w:val="20"/>
          <w:szCs w:val="20"/>
          <w:lang w:eastAsia="it-IT"/>
        </w:rPr>
        <w:t xml:space="preserve">). </w:t>
      </w:r>
      <w:r w:rsidR="00C37B5B" w:rsidRPr="006E2BF7">
        <w:rPr>
          <w:rFonts w:ascii="Arial" w:hAnsi="Arial" w:cs="Arial"/>
          <w:i/>
          <w:sz w:val="20"/>
          <w:szCs w:val="20"/>
          <w:lang w:eastAsia="it-IT"/>
        </w:rPr>
        <w:t>Io, il presbitero, al carissimo Gaio, che amo nella verit</w:t>
      </w:r>
      <w:r w:rsidRPr="006E2BF7">
        <w:rPr>
          <w:rFonts w:ascii="Arial" w:hAnsi="Arial" w:cs="Arial"/>
          <w:i/>
          <w:sz w:val="20"/>
          <w:szCs w:val="20"/>
          <w:lang w:eastAsia="it-IT"/>
        </w:rPr>
        <w:t>à (</w:t>
      </w:r>
      <w:r w:rsidR="00712413" w:rsidRPr="006E2BF7">
        <w:rPr>
          <w:rFonts w:ascii="Arial" w:hAnsi="Arial" w:cs="Arial"/>
          <w:i/>
          <w:sz w:val="20"/>
          <w:szCs w:val="20"/>
          <w:lang w:eastAsia="it-IT"/>
        </w:rPr>
        <w:t>3Gv 1, 1</w:t>
      </w:r>
      <w:r w:rsidRPr="006E2BF7">
        <w:rPr>
          <w:rFonts w:ascii="Arial" w:hAnsi="Arial" w:cs="Arial"/>
          <w:i/>
          <w:sz w:val="20"/>
          <w:szCs w:val="20"/>
          <w:lang w:eastAsia="it-IT"/>
        </w:rPr>
        <w:t xml:space="preserve">). </w:t>
      </w:r>
      <w:r w:rsidR="00C37B5B" w:rsidRPr="006E2BF7">
        <w:rPr>
          <w:rFonts w:ascii="Arial" w:hAnsi="Arial" w:cs="Arial"/>
          <w:i/>
          <w:sz w:val="20"/>
          <w:szCs w:val="20"/>
          <w:lang w:eastAsia="it-IT"/>
        </w:rPr>
        <w:t>Molto infatti mi sono rallegrato quando sono giunti alcuni fratelli e hanno reso testimonianza che tu sei verace in quanto tu cammini nella verit</w:t>
      </w:r>
      <w:r w:rsidRPr="006E2BF7">
        <w:rPr>
          <w:rFonts w:ascii="Arial" w:hAnsi="Arial" w:cs="Arial"/>
          <w:i/>
          <w:sz w:val="20"/>
          <w:szCs w:val="20"/>
          <w:lang w:eastAsia="it-IT"/>
        </w:rPr>
        <w:t>à (</w:t>
      </w:r>
      <w:r w:rsidR="00712413" w:rsidRPr="006E2BF7">
        <w:rPr>
          <w:rFonts w:ascii="Arial" w:hAnsi="Arial" w:cs="Arial"/>
          <w:i/>
          <w:sz w:val="20"/>
          <w:szCs w:val="20"/>
          <w:lang w:eastAsia="it-IT"/>
        </w:rPr>
        <w:t>3Gv 1, 3</w:t>
      </w:r>
      <w:r w:rsidRPr="006E2BF7">
        <w:rPr>
          <w:rFonts w:ascii="Arial" w:hAnsi="Arial" w:cs="Arial"/>
          <w:i/>
          <w:sz w:val="20"/>
          <w:szCs w:val="20"/>
          <w:lang w:eastAsia="it-IT"/>
        </w:rPr>
        <w:t xml:space="preserve">).  </w:t>
      </w:r>
      <w:r w:rsidR="00C37B5B" w:rsidRPr="006E2BF7">
        <w:rPr>
          <w:rFonts w:ascii="Arial" w:hAnsi="Arial" w:cs="Arial"/>
          <w:i/>
          <w:sz w:val="20"/>
          <w:szCs w:val="20"/>
          <w:lang w:eastAsia="it-IT"/>
        </w:rPr>
        <w:t>Non ho gioia più grande di questa, sapere che i miei figli camminano nella verit</w:t>
      </w:r>
      <w:r w:rsidRPr="006E2BF7">
        <w:rPr>
          <w:rFonts w:ascii="Arial" w:hAnsi="Arial" w:cs="Arial"/>
          <w:i/>
          <w:sz w:val="20"/>
          <w:szCs w:val="20"/>
          <w:lang w:eastAsia="it-IT"/>
        </w:rPr>
        <w:t>à (</w:t>
      </w:r>
      <w:r w:rsidR="00712413" w:rsidRPr="006E2BF7">
        <w:rPr>
          <w:rFonts w:ascii="Arial" w:hAnsi="Arial" w:cs="Arial"/>
          <w:i/>
          <w:sz w:val="20"/>
          <w:szCs w:val="20"/>
          <w:lang w:eastAsia="it-IT"/>
        </w:rPr>
        <w:t>3Gv 1, 4</w:t>
      </w:r>
      <w:r w:rsidRPr="006E2BF7">
        <w:rPr>
          <w:rFonts w:ascii="Arial" w:hAnsi="Arial" w:cs="Arial"/>
          <w:i/>
          <w:sz w:val="20"/>
          <w:szCs w:val="20"/>
          <w:lang w:eastAsia="it-IT"/>
        </w:rPr>
        <w:t xml:space="preserve">). </w:t>
      </w:r>
      <w:r w:rsidR="00C37B5B" w:rsidRPr="006E2BF7">
        <w:rPr>
          <w:rFonts w:ascii="Arial" w:hAnsi="Arial" w:cs="Arial"/>
          <w:i/>
          <w:sz w:val="20"/>
          <w:szCs w:val="20"/>
          <w:lang w:eastAsia="it-IT"/>
        </w:rPr>
        <w:t>Noi dobbiamo perciò accogliere tali persone per cooperare alla diffusione della verit</w:t>
      </w:r>
      <w:r w:rsidRPr="006E2BF7">
        <w:rPr>
          <w:rFonts w:ascii="Arial" w:hAnsi="Arial" w:cs="Arial"/>
          <w:i/>
          <w:sz w:val="20"/>
          <w:szCs w:val="20"/>
          <w:lang w:eastAsia="it-IT"/>
        </w:rPr>
        <w:t>à (</w:t>
      </w:r>
      <w:r w:rsidR="00712413" w:rsidRPr="006E2BF7">
        <w:rPr>
          <w:rFonts w:ascii="Arial" w:hAnsi="Arial" w:cs="Arial"/>
          <w:i/>
          <w:sz w:val="20"/>
          <w:szCs w:val="20"/>
          <w:lang w:eastAsia="it-IT"/>
        </w:rPr>
        <w:t>3Gv 1, 8</w:t>
      </w:r>
      <w:r w:rsidRPr="006E2BF7">
        <w:rPr>
          <w:rFonts w:ascii="Arial" w:hAnsi="Arial" w:cs="Arial"/>
          <w:i/>
          <w:sz w:val="20"/>
          <w:szCs w:val="20"/>
          <w:lang w:eastAsia="it-IT"/>
        </w:rPr>
        <w:t xml:space="preserve">). </w:t>
      </w:r>
      <w:r w:rsidR="00C37B5B" w:rsidRPr="006E2BF7">
        <w:rPr>
          <w:rFonts w:ascii="Arial" w:hAnsi="Arial" w:cs="Arial"/>
          <w:i/>
          <w:sz w:val="20"/>
          <w:szCs w:val="20"/>
          <w:lang w:eastAsia="it-IT"/>
        </w:rPr>
        <w:t>Quanto a Demetrio, tutti gli rendono testimonianza, anche la stessa verità; anche noi ne diamo testimonianza e tu sai che la nostra testimonianza è verit</w:t>
      </w:r>
      <w:r w:rsidRPr="006E2BF7">
        <w:rPr>
          <w:rFonts w:ascii="Arial" w:hAnsi="Arial" w:cs="Arial"/>
          <w:i/>
          <w:sz w:val="20"/>
          <w:szCs w:val="20"/>
          <w:lang w:eastAsia="it-IT"/>
        </w:rPr>
        <w:t>iera (</w:t>
      </w:r>
      <w:r w:rsidR="00712413" w:rsidRPr="006E2BF7">
        <w:rPr>
          <w:rFonts w:ascii="Arial" w:hAnsi="Arial" w:cs="Arial"/>
          <w:i/>
          <w:sz w:val="20"/>
          <w:szCs w:val="20"/>
          <w:lang w:eastAsia="it-IT"/>
        </w:rPr>
        <w:t>3Gv 1, 12</w:t>
      </w:r>
      <w:r w:rsidRPr="006E2BF7">
        <w:rPr>
          <w:rFonts w:ascii="Arial" w:hAnsi="Arial" w:cs="Arial"/>
          <w:i/>
          <w:sz w:val="20"/>
          <w:szCs w:val="20"/>
          <w:lang w:eastAsia="it-IT"/>
        </w:rPr>
        <w:t xml:space="preserve">). </w:t>
      </w:r>
    </w:p>
    <w:p w:rsidR="00B27958" w:rsidRDefault="00B27958" w:rsidP="006E2BF7">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Oggi la verità dell</w:t>
      </w:r>
      <w:r w:rsidR="00836E54">
        <w:rPr>
          <w:rFonts w:ascii="Arial" w:hAnsi="Arial" w:cs="Arial"/>
          <w:sz w:val="20"/>
          <w:szCs w:val="20"/>
          <w:lang w:eastAsia="it-IT"/>
        </w:rPr>
        <w:t>e</w:t>
      </w:r>
      <w:r>
        <w:rPr>
          <w:rFonts w:ascii="Arial" w:hAnsi="Arial" w:cs="Arial"/>
          <w:sz w:val="20"/>
          <w:szCs w:val="20"/>
          <w:lang w:eastAsia="it-IT"/>
        </w:rPr>
        <w:t xml:space="preserve"> Parole della fede sembra stia scomparendo. Prima di tutto ne è segno che quasi sempre una Parola della fede viene presa e separata dalle altre Parole della fede. Le Parole della fede sono tutte necessarie per entrare nella pienezza della Verità della Fede. Dio Padre non è la verità della nostra fede. Neanche Cristo Gesù lo è e nemmeno lo Spirito Santo, se vengono presi isolatamente. La Parola della fede o la sua verità è il Padre, il Figlio e lo Spirito Santo nel loro mistero di unità e trinità. Isolatamente sono falsità, mai verità.</w:t>
      </w:r>
    </w:p>
    <w:p w:rsidR="00B27958" w:rsidRDefault="00B27958" w:rsidP="006E2BF7">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Così neanche il Papa è la nostra veri</w:t>
      </w:r>
      <w:r w:rsidR="00836E54">
        <w:rPr>
          <w:rFonts w:ascii="Arial" w:hAnsi="Arial" w:cs="Arial"/>
          <w:sz w:val="20"/>
          <w:szCs w:val="20"/>
          <w:lang w:eastAsia="it-IT"/>
        </w:rPr>
        <w:t>tà della fede. Neanche i Vescovi</w:t>
      </w:r>
      <w:r>
        <w:rPr>
          <w:rFonts w:ascii="Arial" w:hAnsi="Arial" w:cs="Arial"/>
          <w:sz w:val="20"/>
          <w:szCs w:val="20"/>
          <w:lang w:eastAsia="it-IT"/>
        </w:rPr>
        <w:t xml:space="preserve"> e i Presbiteri con i Diaconi. E neppure Battezzati e Cresimati. La nostra verità della fede è il corpo di Cristo Gesù. è il Corpo di Cristo la nostra verità. Siamo nella verità della fede se siamo vero corpo di Cristo, se giorno per giorno edifichiamo il corpo di Cristo. Non è solo un Vangelo e neanche tutti e quattro i Vangeli la Parola della fede. Sono insieme i Vangeli, tutto l’Antico Testamento e ogni altro Libro del Nuovo. Ma neanche tutta la Scrittura è la Parola della fede.</w:t>
      </w:r>
    </w:p>
    <w:p w:rsidR="00B27958" w:rsidRDefault="00B27958" w:rsidP="006E2BF7">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La Parola della fede, quella vera, si fonda su tre solidissimi pilastri che devono essere una cosa sola, pur rimanendo tre, così come il mistero di Dio è insieme uno e trino. È uno e deve essere trino. È trino e deve essere uno. Così anche i tre pilastri della fede. Sono tre e devono rimanere uno</w:t>
      </w:r>
      <w:r w:rsidR="00836E54">
        <w:rPr>
          <w:rFonts w:ascii="Arial" w:hAnsi="Arial" w:cs="Arial"/>
          <w:sz w:val="20"/>
          <w:szCs w:val="20"/>
          <w:lang w:eastAsia="it-IT"/>
        </w:rPr>
        <w:t>.</w:t>
      </w:r>
      <w:r>
        <w:rPr>
          <w:rFonts w:ascii="Arial" w:hAnsi="Arial" w:cs="Arial"/>
          <w:sz w:val="20"/>
          <w:szCs w:val="20"/>
          <w:lang w:eastAsia="it-IT"/>
        </w:rPr>
        <w:t xml:space="preserve"> </w:t>
      </w:r>
      <w:r w:rsidR="00836E54">
        <w:rPr>
          <w:rFonts w:ascii="Arial" w:hAnsi="Arial" w:cs="Arial"/>
          <w:sz w:val="20"/>
          <w:szCs w:val="20"/>
          <w:lang w:eastAsia="it-IT"/>
        </w:rPr>
        <w:t xml:space="preserve">Sono </w:t>
      </w:r>
      <w:r>
        <w:rPr>
          <w:rFonts w:ascii="Arial" w:hAnsi="Arial" w:cs="Arial"/>
          <w:sz w:val="20"/>
          <w:szCs w:val="20"/>
          <w:lang w:eastAsia="it-IT"/>
        </w:rPr>
        <w:t>uno e devono essere tre. Scrittura, Tradizione, Magistero devono rimanere tre in uno e uno in tre. Ogni loro separazione distrugge la Parola della fede. Ora il solo pensare come verità della fede uno e l’altro pilastro separato dagli altri, è purissima falsità e menzogna.</w:t>
      </w:r>
    </w:p>
    <w:p w:rsidR="00164FF4" w:rsidRDefault="00B27958" w:rsidP="006E2BF7">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Ma neanche tutta questa unità da sola fa la Parola della fede. Manca ad essa la profezia dello Spirito Santo. </w:t>
      </w:r>
      <w:r w:rsidR="00164FF4">
        <w:rPr>
          <w:rFonts w:ascii="Arial" w:hAnsi="Arial" w:cs="Arial"/>
          <w:sz w:val="20"/>
          <w:szCs w:val="20"/>
          <w:lang w:eastAsia="it-IT"/>
        </w:rPr>
        <w:t>La profezia è la discesa sempre attuale nella storia, del Signore dell’uomo e della storia, che viene per manifestare oggi, qui ed ora, cosa il fedele in Cristo deve operare se vuole portare salvezza sulla terra. Senza l’attuale profezia di Dio, camminiamo su sentieri che non danno alcuna vita. È complesso il mistero della verità che salva e redime l’uomo. Chi però cammina nei Comandamenti e nelle beatitudini sempre dallo Spirito sarà condotto nella verità.</w:t>
      </w:r>
    </w:p>
    <w:p w:rsidR="00164FF4" w:rsidRDefault="00164FF4" w:rsidP="006E2BF7">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Oggi purtroppo avendo deciso di saltare i Comandamenti e l’Obbedienza alla Parola, accontentandoci di partecipare solo ai frutti della verità di Cristo, senza voler in alcun modo divenire alberi di verità, per l’edificazione del regno di Dio sulla terra, abbiam</w:t>
      </w:r>
      <w:r w:rsidR="00836E54">
        <w:rPr>
          <w:rFonts w:ascii="Arial" w:hAnsi="Arial" w:cs="Arial"/>
          <w:sz w:val="20"/>
          <w:szCs w:val="20"/>
          <w:lang w:eastAsia="it-IT"/>
        </w:rPr>
        <w:t>o</w:t>
      </w:r>
      <w:r>
        <w:rPr>
          <w:rFonts w:ascii="Arial" w:hAnsi="Arial" w:cs="Arial"/>
          <w:sz w:val="20"/>
          <w:szCs w:val="20"/>
          <w:lang w:eastAsia="it-IT"/>
        </w:rPr>
        <w:t xml:space="preserve"> anche deciso di sottrar</w:t>
      </w:r>
      <w:r w:rsidR="00836E54">
        <w:rPr>
          <w:rFonts w:ascii="Arial" w:hAnsi="Arial" w:cs="Arial"/>
          <w:sz w:val="20"/>
          <w:szCs w:val="20"/>
          <w:lang w:eastAsia="it-IT"/>
        </w:rPr>
        <w:t>c</w:t>
      </w:r>
      <w:r>
        <w:rPr>
          <w:rFonts w:ascii="Arial" w:hAnsi="Arial" w:cs="Arial"/>
          <w:sz w:val="20"/>
          <w:szCs w:val="20"/>
          <w:lang w:eastAsia="it-IT"/>
        </w:rPr>
        <w:t>i ad ogni conoscenza della verità e di camminare solo di falsità in falsità e di inganno in inganno. È infatti grande inganno pensare di costruire salvezza senza divenire alberi di salvezza e si diviene alberi di salvezza solo se camminiamo nella verità dello Spirito Santo.</w:t>
      </w:r>
    </w:p>
    <w:p w:rsidR="00164FF4" w:rsidRDefault="00164FF4" w:rsidP="006E2BF7">
      <w:pPr>
        <w:autoSpaceDE w:val="0"/>
        <w:autoSpaceDN w:val="0"/>
        <w:adjustRightInd w:val="0"/>
        <w:spacing w:after="120" w:line="240" w:lineRule="auto"/>
        <w:jc w:val="both"/>
        <w:rPr>
          <w:rFonts w:ascii="Arial" w:hAnsi="Arial" w:cs="Arial"/>
          <w:sz w:val="20"/>
          <w:szCs w:val="20"/>
          <w:lang w:eastAsia="it-IT"/>
        </w:rPr>
      </w:pPr>
      <w:r>
        <w:rPr>
          <w:rFonts w:ascii="Arial" w:hAnsi="Arial" w:cs="Arial"/>
          <w:sz w:val="20"/>
          <w:szCs w:val="20"/>
          <w:lang w:eastAsia="it-IT"/>
        </w:rPr>
        <w:t xml:space="preserve">Vergine Maria, Madre della Redenzione, facci ritrovare il principio della nostra verità per divenire alberi di verità. Angeli e Santi non vi stancate di intercedere per noi, perché mai ci stanchiamo di essere gli alberi della verità di Dio per produrre salvezza per ogni uomo. </w:t>
      </w:r>
    </w:p>
    <w:p w:rsidR="00DF1964" w:rsidRPr="003F6A5A" w:rsidRDefault="00DF1964" w:rsidP="00136576">
      <w:pPr>
        <w:pStyle w:val="Corpodeltesto2"/>
        <w:rPr>
          <w:rFonts w:cs="Arial"/>
          <w:b w:val="0"/>
          <w:sz w:val="20"/>
        </w:rPr>
      </w:pPr>
    </w:p>
    <w:p w:rsidR="00167998" w:rsidRPr="003F6A5A" w:rsidRDefault="00167998" w:rsidP="00136576">
      <w:pPr>
        <w:pStyle w:val="Corpodeltesto2"/>
        <w:spacing w:after="0"/>
        <w:jc w:val="right"/>
        <w:rPr>
          <w:rFonts w:cs="Arial"/>
          <w:b w:val="0"/>
          <w:i/>
          <w:sz w:val="20"/>
        </w:rPr>
      </w:pPr>
      <w:r w:rsidRPr="003F6A5A">
        <w:rPr>
          <w:rFonts w:cs="Arial"/>
          <w:b w:val="0"/>
          <w:i/>
          <w:sz w:val="20"/>
        </w:rPr>
        <w:t xml:space="preserve">Catanzaro </w:t>
      </w:r>
      <w:r w:rsidR="00D24DD4">
        <w:rPr>
          <w:rFonts w:cs="Arial"/>
          <w:b w:val="0"/>
          <w:i/>
          <w:sz w:val="20"/>
        </w:rPr>
        <w:t xml:space="preserve">25 Marzo </w:t>
      </w:r>
      <w:r w:rsidRPr="003F6A5A">
        <w:rPr>
          <w:rFonts w:cs="Arial"/>
          <w:b w:val="0"/>
          <w:i/>
          <w:sz w:val="20"/>
        </w:rPr>
        <w:t>201</w:t>
      </w:r>
      <w:r w:rsidR="00C312DA" w:rsidRPr="003F6A5A">
        <w:rPr>
          <w:rFonts w:cs="Arial"/>
          <w:b w:val="0"/>
          <w:i/>
          <w:sz w:val="20"/>
        </w:rPr>
        <w:t>7</w:t>
      </w:r>
    </w:p>
    <w:p w:rsidR="00167998" w:rsidRPr="003F6A5A" w:rsidRDefault="00167998" w:rsidP="00136576">
      <w:pPr>
        <w:pStyle w:val="Corpodeltesto2"/>
        <w:spacing w:after="0"/>
        <w:jc w:val="right"/>
        <w:rPr>
          <w:rFonts w:cs="Arial"/>
          <w:b w:val="0"/>
          <w:i/>
          <w:sz w:val="20"/>
        </w:rPr>
      </w:pPr>
      <w:r w:rsidRPr="003F6A5A">
        <w:rPr>
          <w:rFonts w:cs="Arial"/>
          <w:b w:val="0"/>
          <w:i/>
          <w:sz w:val="20"/>
        </w:rPr>
        <w:t xml:space="preserve">Solennità </w:t>
      </w:r>
      <w:r w:rsidR="00D24DD4">
        <w:rPr>
          <w:rFonts w:cs="Arial"/>
          <w:b w:val="0"/>
          <w:i/>
          <w:sz w:val="20"/>
        </w:rPr>
        <w:t xml:space="preserve">dell’Annunciazione </w:t>
      </w:r>
    </w:p>
    <w:p w:rsidR="00DF1964" w:rsidRPr="003F6A5A" w:rsidRDefault="00DF1964" w:rsidP="00136576">
      <w:pPr>
        <w:pStyle w:val="Corpodeltesto2"/>
        <w:rPr>
          <w:rFonts w:cs="Arial"/>
          <w:b w:val="0"/>
          <w:sz w:val="20"/>
        </w:rPr>
      </w:pPr>
    </w:p>
    <w:p w:rsidR="006643F3" w:rsidRPr="003F6A5A" w:rsidRDefault="006643F3" w:rsidP="00136576">
      <w:pPr>
        <w:keepNext/>
        <w:spacing w:line="240" w:lineRule="auto"/>
        <w:jc w:val="center"/>
        <w:outlineLvl w:val="0"/>
        <w:rPr>
          <w:rFonts w:ascii="Arial" w:eastAsia="Times New Roman" w:hAnsi="Arial" w:cs="Arial"/>
          <w:b/>
          <w:i/>
          <w:kern w:val="28"/>
          <w:sz w:val="28"/>
          <w:szCs w:val="20"/>
          <w:lang w:eastAsia="it-IT"/>
        </w:rPr>
      </w:pPr>
      <w:r w:rsidRPr="003F6A5A">
        <w:rPr>
          <w:rFonts w:ascii="Arial" w:hAnsi="Arial" w:cs="Arial"/>
          <w:sz w:val="24"/>
        </w:rPr>
        <w:br w:type="page"/>
      </w:r>
      <w:r w:rsidRPr="003F6A5A">
        <w:rPr>
          <w:rFonts w:ascii="Arial" w:eastAsia="Times New Roman" w:hAnsi="Arial" w:cs="Arial"/>
          <w:b/>
          <w:i/>
          <w:kern w:val="28"/>
          <w:sz w:val="28"/>
          <w:szCs w:val="20"/>
          <w:lang w:eastAsia="it-IT"/>
        </w:rPr>
        <w:t>INDICE</w:t>
      </w:r>
    </w:p>
    <w:p w:rsidR="006643F3" w:rsidRPr="003F6A5A" w:rsidRDefault="006643F3" w:rsidP="00136576">
      <w:pPr>
        <w:spacing w:after="0" w:line="240" w:lineRule="auto"/>
        <w:rPr>
          <w:rFonts w:ascii="Arial" w:eastAsia="Times New Roman" w:hAnsi="Arial" w:cs="Arial"/>
          <w:b/>
          <w:i/>
          <w:sz w:val="20"/>
          <w:szCs w:val="20"/>
          <w:lang w:eastAsia="it-IT"/>
        </w:rPr>
      </w:pPr>
    </w:p>
    <w:p w:rsidR="006643F3" w:rsidRPr="003F6A5A" w:rsidRDefault="006643F3" w:rsidP="00136576">
      <w:pPr>
        <w:spacing w:after="0" w:line="240" w:lineRule="auto"/>
        <w:rPr>
          <w:rFonts w:ascii="Arial" w:eastAsia="Times New Roman" w:hAnsi="Arial" w:cs="Arial"/>
          <w:b/>
          <w:i/>
          <w:sz w:val="20"/>
          <w:szCs w:val="20"/>
          <w:lang w:eastAsia="it-IT"/>
        </w:rPr>
      </w:pPr>
    </w:p>
    <w:p w:rsidR="006643F3" w:rsidRPr="003F6A5A" w:rsidRDefault="006643F3" w:rsidP="00136576">
      <w:pPr>
        <w:spacing w:after="0" w:line="240" w:lineRule="auto"/>
        <w:rPr>
          <w:rFonts w:ascii="Arial" w:eastAsia="Times New Roman" w:hAnsi="Arial" w:cs="Arial"/>
          <w:b/>
          <w:i/>
          <w:sz w:val="20"/>
          <w:szCs w:val="20"/>
          <w:lang w:eastAsia="it-IT"/>
        </w:rPr>
      </w:pPr>
    </w:p>
    <w:p w:rsidR="006643F3" w:rsidRPr="00294448" w:rsidRDefault="006643F3" w:rsidP="00136576">
      <w:pPr>
        <w:spacing w:after="0" w:line="240" w:lineRule="auto"/>
        <w:rPr>
          <w:rFonts w:ascii="Arial" w:eastAsia="Times New Roman" w:hAnsi="Arial" w:cs="Arial"/>
          <w:b/>
          <w:i/>
          <w:sz w:val="20"/>
          <w:szCs w:val="20"/>
          <w:lang w:eastAsia="it-IT"/>
        </w:rPr>
      </w:pPr>
    </w:p>
    <w:p w:rsidR="00164FF4" w:rsidRPr="00C76FCB" w:rsidRDefault="006643F3">
      <w:pPr>
        <w:pStyle w:val="Sommario1"/>
        <w:rPr>
          <w:rFonts w:ascii="Calibri" w:hAnsi="Calibri"/>
          <w:noProof/>
          <w:sz w:val="22"/>
          <w:szCs w:val="22"/>
        </w:rPr>
      </w:pPr>
      <w:r w:rsidRPr="00294448">
        <w:rPr>
          <w:rFonts w:ascii="Arial" w:hAnsi="Arial" w:cs="Arial"/>
          <w:b/>
          <w:i/>
          <w:caps/>
        </w:rPr>
        <w:fldChar w:fldCharType="begin"/>
      </w:r>
      <w:r w:rsidRPr="00294448">
        <w:rPr>
          <w:rFonts w:ascii="Arial" w:hAnsi="Arial" w:cs="Arial"/>
          <w:b/>
          <w:i/>
          <w:caps/>
        </w:rPr>
        <w:instrText xml:space="preserve"> TOC \o "1-3" </w:instrText>
      </w:r>
      <w:r w:rsidRPr="00294448">
        <w:rPr>
          <w:rFonts w:ascii="Arial" w:hAnsi="Arial" w:cs="Arial"/>
          <w:b/>
          <w:i/>
          <w:caps/>
        </w:rPr>
        <w:fldChar w:fldCharType="separate"/>
      </w:r>
      <w:r w:rsidR="00164FF4" w:rsidRPr="00C115C4">
        <w:rPr>
          <w:rFonts w:ascii="Arial" w:hAnsi="Arial" w:cs="Arial"/>
          <w:noProof/>
        </w:rPr>
        <w:t>MESE DI MAGGIO MESE DI GIUGNO</w:t>
      </w:r>
      <w:r w:rsidR="00164FF4">
        <w:rPr>
          <w:noProof/>
        </w:rPr>
        <w:tab/>
      </w:r>
      <w:r w:rsidR="00164FF4">
        <w:rPr>
          <w:noProof/>
        </w:rPr>
        <w:fldChar w:fldCharType="begin"/>
      </w:r>
      <w:r w:rsidR="00164FF4">
        <w:rPr>
          <w:noProof/>
        </w:rPr>
        <w:instrText xml:space="preserve"> PAGEREF _Toc477094995 \h </w:instrText>
      </w:r>
      <w:r w:rsidR="00164FF4">
        <w:rPr>
          <w:noProof/>
        </w:rPr>
      </w:r>
      <w:r w:rsidR="00164FF4">
        <w:rPr>
          <w:noProof/>
        </w:rPr>
        <w:fldChar w:fldCharType="separate"/>
      </w:r>
      <w:r w:rsidR="00836E54">
        <w:rPr>
          <w:noProof/>
        </w:rPr>
        <w:t>1</w:t>
      </w:r>
      <w:r w:rsidR="00164FF4">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iCs/>
          <w:noProof/>
        </w:rPr>
        <w:t>DEDICATI ALLA MADRE DI DIO E A CRISTO GESÙ</w:t>
      </w:r>
      <w:r>
        <w:rPr>
          <w:noProof/>
        </w:rPr>
        <w:tab/>
      </w:r>
      <w:r>
        <w:rPr>
          <w:noProof/>
        </w:rPr>
        <w:fldChar w:fldCharType="begin"/>
      </w:r>
      <w:r>
        <w:rPr>
          <w:noProof/>
        </w:rPr>
        <w:instrText xml:space="preserve"> PAGEREF _Toc477094996 \h </w:instrText>
      </w:r>
      <w:r>
        <w:rPr>
          <w:noProof/>
        </w:rPr>
      </w:r>
      <w:r>
        <w:rPr>
          <w:noProof/>
        </w:rPr>
        <w:fldChar w:fldCharType="separate"/>
      </w:r>
      <w:r w:rsidR="00836E54">
        <w:rPr>
          <w:noProof/>
        </w:rPr>
        <w:t>1</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bCs/>
          <w:noProof/>
          <w:color w:val="000000"/>
          <w:kern w:val="32"/>
        </w:rPr>
        <w:t>VIAGGIO NELLE PAROLE DELLA FEDE</w:t>
      </w:r>
      <w:r>
        <w:rPr>
          <w:noProof/>
        </w:rPr>
        <w:tab/>
      </w:r>
      <w:r>
        <w:rPr>
          <w:noProof/>
        </w:rPr>
        <w:fldChar w:fldCharType="begin"/>
      </w:r>
      <w:r>
        <w:rPr>
          <w:noProof/>
        </w:rPr>
        <w:instrText xml:space="preserve"> PAGEREF _Toc477094997 \h </w:instrText>
      </w:r>
      <w:r>
        <w:rPr>
          <w:noProof/>
        </w:rPr>
      </w:r>
      <w:r>
        <w:rPr>
          <w:noProof/>
        </w:rPr>
        <w:fldChar w:fldCharType="separate"/>
      </w:r>
      <w:r w:rsidR="00836E54">
        <w:rPr>
          <w:noProof/>
        </w:rPr>
        <w:t>1</w:t>
      </w:r>
      <w:r>
        <w:rPr>
          <w:noProof/>
        </w:rPr>
        <w:fldChar w:fldCharType="end"/>
      </w:r>
    </w:p>
    <w:p w:rsidR="00164FF4" w:rsidRPr="00C76FCB" w:rsidRDefault="00164FF4">
      <w:pPr>
        <w:pStyle w:val="Sommario2"/>
        <w:tabs>
          <w:tab w:val="right" w:leader="dot" w:pos="8494"/>
        </w:tabs>
        <w:rPr>
          <w:rFonts w:ascii="Calibri" w:hAnsi="Calibri"/>
          <w:noProof/>
          <w:sz w:val="22"/>
          <w:szCs w:val="22"/>
        </w:rPr>
      </w:pPr>
      <w:r w:rsidRPr="00C115C4">
        <w:rPr>
          <w:noProof/>
        </w:rPr>
        <w:t>DALLE PAROLE AL SOGGETTO AL MISTERO DI DIO IN CRISTO PER LO SPIRITO SANTO PRESI PER MANO DALLA VERGINE MARIA</w:t>
      </w:r>
      <w:r>
        <w:rPr>
          <w:noProof/>
        </w:rPr>
        <w:tab/>
      </w:r>
      <w:r>
        <w:rPr>
          <w:noProof/>
        </w:rPr>
        <w:fldChar w:fldCharType="begin"/>
      </w:r>
      <w:r>
        <w:rPr>
          <w:noProof/>
        </w:rPr>
        <w:instrText xml:space="preserve"> PAGEREF _Toc477094998 \h </w:instrText>
      </w:r>
      <w:r>
        <w:rPr>
          <w:noProof/>
        </w:rPr>
      </w:r>
      <w:r>
        <w:rPr>
          <w:noProof/>
        </w:rPr>
        <w:fldChar w:fldCharType="separate"/>
      </w:r>
      <w:r w:rsidR="00836E54">
        <w:rPr>
          <w:noProof/>
        </w:rPr>
        <w:t>1</w:t>
      </w:r>
      <w:r>
        <w:rPr>
          <w:noProof/>
        </w:rPr>
        <w:fldChar w:fldCharType="end"/>
      </w:r>
    </w:p>
    <w:p w:rsidR="00164FF4" w:rsidRPr="00C76FCB" w:rsidRDefault="00164FF4">
      <w:pPr>
        <w:pStyle w:val="Sommario2"/>
        <w:tabs>
          <w:tab w:val="right" w:leader="dot" w:pos="8494"/>
        </w:tabs>
        <w:rPr>
          <w:rFonts w:ascii="Calibri" w:hAnsi="Calibri"/>
          <w:noProof/>
          <w:sz w:val="22"/>
          <w:szCs w:val="22"/>
        </w:rPr>
      </w:pPr>
      <w:r w:rsidRPr="00C115C4">
        <w:rPr>
          <w:noProof/>
        </w:rPr>
        <w:t>(VOL.2 DA MINISTERI – A VOCAZIONE)</w:t>
      </w:r>
      <w:r>
        <w:rPr>
          <w:noProof/>
        </w:rPr>
        <w:tab/>
      </w:r>
      <w:r>
        <w:rPr>
          <w:noProof/>
        </w:rPr>
        <w:fldChar w:fldCharType="begin"/>
      </w:r>
      <w:r>
        <w:rPr>
          <w:noProof/>
        </w:rPr>
        <w:instrText xml:space="preserve"> PAGEREF _Toc477094999 \h </w:instrText>
      </w:r>
      <w:r>
        <w:rPr>
          <w:noProof/>
        </w:rPr>
      </w:r>
      <w:r>
        <w:rPr>
          <w:noProof/>
        </w:rPr>
        <w:fldChar w:fldCharType="separate"/>
      </w:r>
      <w:r w:rsidR="00836E54">
        <w:rPr>
          <w:noProof/>
        </w:rPr>
        <w:t>1</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CATANZARO – MARZO 2017</w:t>
      </w:r>
      <w:r>
        <w:rPr>
          <w:noProof/>
        </w:rPr>
        <w:tab/>
      </w:r>
      <w:r>
        <w:rPr>
          <w:noProof/>
        </w:rPr>
        <w:fldChar w:fldCharType="begin"/>
      </w:r>
      <w:r>
        <w:rPr>
          <w:noProof/>
        </w:rPr>
        <w:instrText xml:space="preserve"> PAGEREF _Toc477095000 \h </w:instrText>
      </w:r>
      <w:r>
        <w:rPr>
          <w:noProof/>
        </w:rPr>
      </w:r>
      <w:r>
        <w:rPr>
          <w:noProof/>
        </w:rPr>
        <w:fldChar w:fldCharType="separate"/>
      </w:r>
      <w:r w:rsidR="00836E54">
        <w:rPr>
          <w:noProof/>
        </w:rPr>
        <w:t>1</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MESE DI MAGGIO MESE DI GIUGNO</w:t>
      </w:r>
      <w:r>
        <w:rPr>
          <w:noProof/>
        </w:rPr>
        <w:tab/>
      </w:r>
      <w:r>
        <w:rPr>
          <w:noProof/>
        </w:rPr>
        <w:fldChar w:fldCharType="begin"/>
      </w:r>
      <w:r>
        <w:rPr>
          <w:noProof/>
        </w:rPr>
        <w:instrText xml:space="preserve"> PAGEREF _Toc477095001 \h </w:instrText>
      </w:r>
      <w:r>
        <w:rPr>
          <w:noProof/>
        </w:rPr>
      </w:r>
      <w:r>
        <w:rPr>
          <w:noProof/>
        </w:rPr>
        <w:fldChar w:fldCharType="separate"/>
      </w:r>
      <w:r w:rsidR="00836E54">
        <w:rPr>
          <w:noProof/>
        </w:rPr>
        <w:t>3</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iCs/>
          <w:noProof/>
        </w:rPr>
        <w:t>DEDICATI ALLA MADRE DI DIO E A CRISTO GESÙ</w:t>
      </w:r>
      <w:r>
        <w:rPr>
          <w:noProof/>
        </w:rPr>
        <w:tab/>
      </w:r>
      <w:r>
        <w:rPr>
          <w:noProof/>
        </w:rPr>
        <w:fldChar w:fldCharType="begin"/>
      </w:r>
      <w:r>
        <w:rPr>
          <w:noProof/>
        </w:rPr>
        <w:instrText xml:space="preserve"> PAGEREF _Toc477095002 \h </w:instrText>
      </w:r>
      <w:r>
        <w:rPr>
          <w:noProof/>
        </w:rPr>
      </w:r>
      <w:r>
        <w:rPr>
          <w:noProof/>
        </w:rPr>
        <w:fldChar w:fldCharType="separate"/>
      </w:r>
      <w:r w:rsidR="00836E54">
        <w:rPr>
          <w:noProof/>
        </w:rPr>
        <w:t>3</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bCs/>
          <w:noProof/>
          <w:color w:val="000000"/>
          <w:kern w:val="32"/>
        </w:rPr>
        <w:t>VIAGGIO NELLE PAROLE DELLA FEDE</w:t>
      </w:r>
      <w:r>
        <w:rPr>
          <w:noProof/>
        </w:rPr>
        <w:tab/>
      </w:r>
      <w:r>
        <w:rPr>
          <w:noProof/>
        </w:rPr>
        <w:fldChar w:fldCharType="begin"/>
      </w:r>
      <w:r>
        <w:rPr>
          <w:noProof/>
        </w:rPr>
        <w:instrText xml:space="preserve"> PAGEREF _Toc477095003 \h </w:instrText>
      </w:r>
      <w:r>
        <w:rPr>
          <w:noProof/>
        </w:rPr>
      </w:r>
      <w:r>
        <w:rPr>
          <w:noProof/>
        </w:rPr>
        <w:fldChar w:fldCharType="separate"/>
      </w:r>
      <w:r w:rsidR="00836E54">
        <w:rPr>
          <w:noProof/>
        </w:rPr>
        <w:t>3</w:t>
      </w:r>
      <w:r>
        <w:rPr>
          <w:noProof/>
        </w:rPr>
        <w:fldChar w:fldCharType="end"/>
      </w:r>
    </w:p>
    <w:p w:rsidR="00164FF4" w:rsidRPr="00C76FCB" w:rsidRDefault="00164FF4">
      <w:pPr>
        <w:pStyle w:val="Sommario2"/>
        <w:tabs>
          <w:tab w:val="right" w:leader="dot" w:pos="8494"/>
        </w:tabs>
        <w:rPr>
          <w:rFonts w:ascii="Calibri" w:hAnsi="Calibri"/>
          <w:noProof/>
          <w:sz w:val="22"/>
          <w:szCs w:val="22"/>
        </w:rPr>
      </w:pPr>
      <w:r w:rsidRPr="00C115C4">
        <w:rPr>
          <w:noProof/>
        </w:rPr>
        <w:t>DALLE PAROLE AL SOGGETTO AL MISTERO DI DIO IN CRISTO PER LO SPIRITO SANTO PRESI PER MANO DALLA VERGINE MARIA</w:t>
      </w:r>
      <w:r>
        <w:rPr>
          <w:noProof/>
        </w:rPr>
        <w:tab/>
      </w:r>
      <w:r>
        <w:rPr>
          <w:noProof/>
        </w:rPr>
        <w:fldChar w:fldCharType="begin"/>
      </w:r>
      <w:r>
        <w:rPr>
          <w:noProof/>
        </w:rPr>
        <w:instrText xml:space="preserve"> PAGEREF _Toc477095004 \h </w:instrText>
      </w:r>
      <w:r>
        <w:rPr>
          <w:noProof/>
        </w:rPr>
      </w:r>
      <w:r>
        <w:rPr>
          <w:noProof/>
        </w:rPr>
        <w:fldChar w:fldCharType="separate"/>
      </w:r>
      <w:r w:rsidR="00836E54">
        <w:rPr>
          <w:noProof/>
        </w:rPr>
        <w:t>3</w:t>
      </w:r>
      <w:r>
        <w:rPr>
          <w:noProof/>
        </w:rPr>
        <w:fldChar w:fldCharType="end"/>
      </w:r>
    </w:p>
    <w:p w:rsidR="00164FF4" w:rsidRPr="00C76FCB" w:rsidRDefault="00164FF4">
      <w:pPr>
        <w:pStyle w:val="Sommario2"/>
        <w:tabs>
          <w:tab w:val="right" w:leader="dot" w:pos="8494"/>
        </w:tabs>
        <w:rPr>
          <w:rFonts w:ascii="Calibri" w:hAnsi="Calibri"/>
          <w:noProof/>
          <w:sz w:val="22"/>
          <w:szCs w:val="22"/>
        </w:rPr>
      </w:pPr>
      <w:r w:rsidRPr="00C115C4">
        <w:rPr>
          <w:noProof/>
        </w:rPr>
        <w:t>(VOL.2 DA MINISTERI – A VOCAZIONE)</w:t>
      </w:r>
      <w:r>
        <w:rPr>
          <w:noProof/>
        </w:rPr>
        <w:tab/>
      </w:r>
      <w:r>
        <w:rPr>
          <w:noProof/>
        </w:rPr>
        <w:fldChar w:fldCharType="begin"/>
      </w:r>
      <w:r>
        <w:rPr>
          <w:noProof/>
        </w:rPr>
        <w:instrText xml:space="preserve"> PAGEREF _Toc477095005 \h </w:instrText>
      </w:r>
      <w:r>
        <w:rPr>
          <w:noProof/>
        </w:rPr>
      </w:r>
      <w:r>
        <w:rPr>
          <w:noProof/>
        </w:rPr>
        <w:fldChar w:fldCharType="separate"/>
      </w:r>
      <w:r w:rsidR="00836E54">
        <w:rPr>
          <w:noProof/>
        </w:rPr>
        <w:t>3</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CATANZARO – MARZO 2017</w:t>
      </w:r>
      <w:r>
        <w:rPr>
          <w:noProof/>
        </w:rPr>
        <w:tab/>
      </w:r>
      <w:r>
        <w:rPr>
          <w:noProof/>
        </w:rPr>
        <w:fldChar w:fldCharType="begin"/>
      </w:r>
      <w:r>
        <w:rPr>
          <w:noProof/>
        </w:rPr>
        <w:instrText xml:space="preserve"> PAGEREF _Toc477095006 \h </w:instrText>
      </w:r>
      <w:r>
        <w:rPr>
          <w:noProof/>
        </w:rPr>
      </w:r>
      <w:r>
        <w:rPr>
          <w:noProof/>
        </w:rPr>
        <w:fldChar w:fldCharType="separate"/>
      </w:r>
      <w:r w:rsidR="00836E54">
        <w:rPr>
          <w:noProof/>
        </w:rPr>
        <w:t>3</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i/>
          <w:noProof/>
        </w:rPr>
        <w:t>PRESENTAZIONE</w:t>
      </w:r>
      <w:r>
        <w:rPr>
          <w:noProof/>
        </w:rPr>
        <w:tab/>
      </w:r>
      <w:r>
        <w:rPr>
          <w:noProof/>
        </w:rPr>
        <w:fldChar w:fldCharType="begin"/>
      </w:r>
      <w:r>
        <w:rPr>
          <w:noProof/>
        </w:rPr>
        <w:instrText xml:space="preserve"> PAGEREF _Toc477095007 \h </w:instrText>
      </w:r>
      <w:r>
        <w:rPr>
          <w:noProof/>
        </w:rPr>
      </w:r>
      <w:r>
        <w:rPr>
          <w:noProof/>
        </w:rPr>
        <w:fldChar w:fldCharType="separate"/>
      </w:r>
      <w:r w:rsidR="00836E54">
        <w:rPr>
          <w:noProof/>
        </w:rPr>
        <w:t>5</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01 GIUGNO</w:t>
      </w:r>
      <w:r>
        <w:rPr>
          <w:noProof/>
        </w:rPr>
        <w:tab/>
      </w:r>
      <w:r>
        <w:rPr>
          <w:noProof/>
        </w:rPr>
        <w:fldChar w:fldCharType="begin"/>
      </w:r>
      <w:r>
        <w:rPr>
          <w:noProof/>
        </w:rPr>
        <w:instrText xml:space="preserve"> PAGEREF _Toc477095008 \h </w:instrText>
      </w:r>
      <w:r>
        <w:rPr>
          <w:noProof/>
        </w:rPr>
      </w:r>
      <w:r>
        <w:rPr>
          <w:noProof/>
        </w:rPr>
        <w:fldChar w:fldCharType="separate"/>
      </w:r>
      <w:r w:rsidR="00836E54">
        <w:rPr>
          <w:noProof/>
        </w:rPr>
        <w:t>9</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MINISTERI MINISTRO MIRACOLI MISERICORDIA</w:t>
      </w:r>
      <w:r>
        <w:rPr>
          <w:noProof/>
        </w:rPr>
        <w:tab/>
      </w:r>
      <w:r>
        <w:rPr>
          <w:noProof/>
        </w:rPr>
        <w:fldChar w:fldCharType="begin"/>
      </w:r>
      <w:r>
        <w:rPr>
          <w:noProof/>
        </w:rPr>
        <w:instrText xml:space="preserve"> PAGEREF _Toc477095009 \h </w:instrText>
      </w:r>
      <w:r>
        <w:rPr>
          <w:noProof/>
        </w:rPr>
      </w:r>
      <w:r>
        <w:rPr>
          <w:noProof/>
        </w:rPr>
        <w:fldChar w:fldCharType="separate"/>
      </w:r>
      <w:r w:rsidR="00836E54">
        <w:rPr>
          <w:noProof/>
        </w:rPr>
        <w:t>9</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02 GIUGNO</w:t>
      </w:r>
      <w:r>
        <w:rPr>
          <w:noProof/>
        </w:rPr>
        <w:tab/>
      </w:r>
      <w:r>
        <w:rPr>
          <w:noProof/>
        </w:rPr>
        <w:fldChar w:fldCharType="begin"/>
      </w:r>
      <w:r>
        <w:rPr>
          <w:noProof/>
        </w:rPr>
        <w:instrText xml:space="preserve"> PAGEREF _Toc477095010 \h </w:instrText>
      </w:r>
      <w:r>
        <w:rPr>
          <w:noProof/>
        </w:rPr>
      </w:r>
      <w:r>
        <w:rPr>
          <w:noProof/>
        </w:rPr>
        <w:fldChar w:fldCharType="separate"/>
      </w:r>
      <w:r w:rsidR="00836E54">
        <w:rPr>
          <w:noProof/>
        </w:rPr>
        <w:t>29</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MISSIONE NATALE NOVISSIMI NUOVA EVANGELIZZAZIONE</w:t>
      </w:r>
      <w:r>
        <w:rPr>
          <w:noProof/>
        </w:rPr>
        <w:tab/>
      </w:r>
      <w:r>
        <w:rPr>
          <w:noProof/>
        </w:rPr>
        <w:fldChar w:fldCharType="begin"/>
      </w:r>
      <w:r>
        <w:rPr>
          <w:noProof/>
        </w:rPr>
        <w:instrText xml:space="preserve"> PAGEREF _Toc477095011 \h </w:instrText>
      </w:r>
      <w:r>
        <w:rPr>
          <w:noProof/>
        </w:rPr>
      </w:r>
      <w:r>
        <w:rPr>
          <w:noProof/>
        </w:rPr>
        <w:fldChar w:fldCharType="separate"/>
      </w:r>
      <w:r w:rsidR="00836E54">
        <w:rPr>
          <w:noProof/>
        </w:rPr>
        <w:t>29</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03 GIUGNO</w:t>
      </w:r>
      <w:r>
        <w:rPr>
          <w:noProof/>
        </w:rPr>
        <w:tab/>
      </w:r>
      <w:r>
        <w:rPr>
          <w:noProof/>
        </w:rPr>
        <w:fldChar w:fldCharType="begin"/>
      </w:r>
      <w:r>
        <w:rPr>
          <w:noProof/>
        </w:rPr>
        <w:instrText xml:space="preserve"> PAGEREF _Toc477095012 \h </w:instrText>
      </w:r>
      <w:r>
        <w:rPr>
          <w:noProof/>
        </w:rPr>
      </w:r>
      <w:r>
        <w:rPr>
          <w:noProof/>
        </w:rPr>
        <w:fldChar w:fldCharType="separate"/>
      </w:r>
      <w:r w:rsidR="00836E54">
        <w:rPr>
          <w:noProof/>
        </w:rPr>
        <w:t>43</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OBBEDIENZA ONNIPOTENZA DI DIO ONNIPOTENZA PER GRAZIA</w:t>
      </w:r>
      <w:r>
        <w:rPr>
          <w:noProof/>
        </w:rPr>
        <w:tab/>
      </w:r>
      <w:r>
        <w:rPr>
          <w:noProof/>
        </w:rPr>
        <w:fldChar w:fldCharType="begin"/>
      </w:r>
      <w:r>
        <w:rPr>
          <w:noProof/>
        </w:rPr>
        <w:instrText xml:space="preserve"> PAGEREF _Toc477095013 \h </w:instrText>
      </w:r>
      <w:r>
        <w:rPr>
          <w:noProof/>
        </w:rPr>
      </w:r>
      <w:r>
        <w:rPr>
          <w:noProof/>
        </w:rPr>
        <w:fldChar w:fldCharType="separate"/>
      </w:r>
      <w:r w:rsidR="00836E54">
        <w:rPr>
          <w:noProof/>
        </w:rPr>
        <w:t>43</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04 GIUGNO</w:t>
      </w:r>
      <w:r>
        <w:rPr>
          <w:noProof/>
        </w:rPr>
        <w:tab/>
      </w:r>
      <w:r>
        <w:rPr>
          <w:noProof/>
        </w:rPr>
        <w:fldChar w:fldCharType="begin"/>
      </w:r>
      <w:r>
        <w:rPr>
          <w:noProof/>
        </w:rPr>
        <w:instrText xml:space="preserve"> PAGEREF _Toc477095014 \h </w:instrText>
      </w:r>
      <w:r>
        <w:rPr>
          <w:noProof/>
        </w:rPr>
      </w:r>
      <w:r>
        <w:rPr>
          <w:noProof/>
        </w:rPr>
        <w:fldChar w:fldCharType="separate"/>
      </w:r>
      <w:r w:rsidR="00836E54">
        <w:rPr>
          <w:noProof/>
        </w:rPr>
        <w:t>53</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ORDINE SACRO PACE PAPA PAROLA DI DIO</w:t>
      </w:r>
      <w:r>
        <w:rPr>
          <w:noProof/>
        </w:rPr>
        <w:tab/>
      </w:r>
      <w:r>
        <w:rPr>
          <w:noProof/>
        </w:rPr>
        <w:fldChar w:fldCharType="begin"/>
      </w:r>
      <w:r>
        <w:rPr>
          <w:noProof/>
        </w:rPr>
        <w:instrText xml:space="preserve"> PAGEREF _Toc477095015 \h </w:instrText>
      </w:r>
      <w:r>
        <w:rPr>
          <w:noProof/>
        </w:rPr>
      </w:r>
      <w:r>
        <w:rPr>
          <w:noProof/>
        </w:rPr>
        <w:fldChar w:fldCharType="separate"/>
      </w:r>
      <w:r w:rsidR="00836E54">
        <w:rPr>
          <w:noProof/>
        </w:rPr>
        <w:t>53</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05 GIUGNO</w:t>
      </w:r>
      <w:r>
        <w:rPr>
          <w:noProof/>
        </w:rPr>
        <w:tab/>
      </w:r>
      <w:r>
        <w:rPr>
          <w:noProof/>
        </w:rPr>
        <w:fldChar w:fldCharType="begin"/>
      </w:r>
      <w:r>
        <w:rPr>
          <w:noProof/>
        </w:rPr>
        <w:instrText xml:space="preserve"> PAGEREF _Toc477095016 \h </w:instrText>
      </w:r>
      <w:r>
        <w:rPr>
          <w:noProof/>
        </w:rPr>
      </w:r>
      <w:r>
        <w:rPr>
          <w:noProof/>
        </w:rPr>
        <w:fldChar w:fldCharType="separate"/>
      </w:r>
      <w:r w:rsidR="00836E54">
        <w:rPr>
          <w:noProof/>
        </w:rPr>
        <w:t>77</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PARROCCHIA PASQUA PASSIONE DI CRISTO PASTORI</w:t>
      </w:r>
      <w:r>
        <w:rPr>
          <w:noProof/>
        </w:rPr>
        <w:tab/>
      </w:r>
      <w:r>
        <w:rPr>
          <w:noProof/>
        </w:rPr>
        <w:fldChar w:fldCharType="begin"/>
      </w:r>
      <w:r>
        <w:rPr>
          <w:noProof/>
        </w:rPr>
        <w:instrText xml:space="preserve"> PAGEREF _Toc477095017 \h </w:instrText>
      </w:r>
      <w:r>
        <w:rPr>
          <w:noProof/>
        </w:rPr>
      </w:r>
      <w:r>
        <w:rPr>
          <w:noProof/>
        </w:rPr>
        <w:fldChar w:fldCharType="separate"/>
      </w:r>
      <w:r w:rsidR="00836E54">
        <w:rPr>
          <w:noProof/>
        </w:rPr>
        <w:t>77</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06 GIUGNO</w:t>
      </w:r>
      <w:r>
        <w:rPr>
          <w:noProof/>
        </w:rPr>
        <w:tab/>
      </w:r>
      <w:r>
        <w:rPr>
          <w:noProof/>
        </w:rPr>
        <w:fldChar w:fldCharType="begin"/>
      </w:r>
      <w:r>
        <w:rPr>
          <w:noProof/>
        </w:rPr>
        <w:instrText xml:space="preserve"> PAGEREF _Toc477095018 \h </w:instrText>
      </w:r>
      <w:r>
        <w:rPr>
          <w:noProof/>
        </w:rPr>
      </w:r>
      <w:r>
        <w:rPr>
          <w:noProof/>
        </w:rPr>
        <w:fldChar w:fldCharType="separate"/>
      </w:r>
      <w:r w:rsidR="00836E54">
        <w:rPr>
          <w:noProof/>
        </w:rPr>
        <w:t>87</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PAZIENZA PECCATO</w:t>
      </w:r>
      <w:r>
        <w:rPr>
          <w:noProof/>
        </w:rPr>
        <w:tab/>
      </w:r>
      <w:r>
        <w:rPr>
          <w:noProof/>
        </w:rPr>
        <w:fldChar w:fldCharType="begin"/>
      </w:r>
      <w:r>
        <w:rPr>
          <w:noProof/>
        </w:rPr>
        <w:instrText xml:space="preserve"> PAGEREF _Toc477095019 \h </w:instrText>
      </w:r>
      <w:r>
        <w:rPr>
          <w:noProof/>
        </w:rPr>
      </w:r>
      <w:r>
        <w:rPr>
          <w:noProof/>
        </w:rPr>
        <w:fldChar w:fldCharType="separate"/>
      </w:r>
      <w:r w:rsidR="00836E54">
        <w:rPr>
          <w:noProof/>
        </w:rPr>
        <w:t>87</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07 GIUGNO</w:t>
      </w:r>
      <w:r>
        <w:rPr>
          <w:noProof/>
        </w:rPr>
        <w:tab/>
      </w:r>
      <w:r>
        <w:rPr>
          <w:noProof/>
        </w:rPr>
        <w:fldChar w:fldCharType="begin"/>
      </w:r>
      <w:r>
        <w:rPr>
          <w:noProof/>
        </w:rPr>
        <w:instrText xml:space="preserve"> PAGEREF _Toc477095020 \h </w:instrText>
      </w:r>
      <w:r>
        <w:rPr>
          <w:noProof/>
        </w:rPr>
      </w:r>
      <w:r>
        <w:rPr>
          <w:noProof/>
        </w:rPr>
        <w:fldChar w:fldCharType="separate"/>
      </w:r>
      <w:r w:rsidR="00836E54">
        <w:rPr>
          <w:noProof/>
        </w:rPr>
        <w:t>113</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PENITENZA PENTECOSTE</w:t>
      </w:r>
      <w:r>
        <w:rPr>
          <w:noProof/>
        </w:rPr>
        <w:tab/>
      </w:r>
      <w:r>
        <w:rPr>
          <w:noProof/>
        </w:rPr>
        <w:fldChar w:fldCharType="begin"/>
      </w:r>
      <w:r>
        <w:rPr>
          <w:noProof/>
        </w:rPr>
        <w:instrText xml:space="preserve"> PAGEREF _Toc477095021 \h </w:instrText>
      </w:r>
      <w:r>
        <w:rPr>
          <w:noProof/>
        </w:rPr>
      </w:r>
      <w:r>
        <w:rPr>
          <w:noProof/>
        </w:rPr>
        <w:fldChar w:fldCharType="separate"/>
      </w:r>
      <w:r w:rsidR="00836E54">
        <w:rPr>
          <w:noProof/>
        </w:rPr>
        <w:t>113</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08 GIUGNO</w:t>
      </w:r>
      <w:r>
        <w:rPr>
          <w:noProof/>
        </w:rPr>
        <w:tab/>
      </w:r>
      <w:r>
        <w:rPr>
          <w:noProof/>
        </w:rPr>
        <w:fldChar w:fldCharType="begin"/>
      </w:r>
      <w:r>
        <w:rPr>
          <w:noProof/>
        </w:rPr>
        <w:instrText xml:space="preserve"> PAGEREF _Toc477095022 \h </w:instrText>
      </w:r>
      <w:r>
        <w:rPr>
          <w:noProof/>
        </w:rPr>
      </w:r>
      <w:r>
        <w:rPr>
          <w:noProof/>
        </w:rPr>
        <w:fldChar w:fldCharType="separate"/>
      </w:r>
      <w:r w:rsidR="00836E54">
        <w:rPr>
          <w:noProof/>
        </w:rPr>
        <w:t>115</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PERDONO POLITICA IMPEGNO SOCIALE DEL CRISTIANO</w:t>
      </w:r>
      <w:r>
        <w:rPr>
          <w:noProof/>
        </w:rPr>
        <w:tab/>
      </w:r>
      <w:r>
        <w:rPr>
          <w:noProof/>
        </w:rPr>
        <w:fldChar w:fldCharType="begin"/>
      </w:r>
      <w:r>
        <w:rPr>
          <w:noProof/>
        </w:rPr>
        <w:instrText xml:space="preserve"> PAGEREF _Toc477095023 \h </w:instrText>
      </w:r>
      <w:r>
        <w:rPr>
          <w:noProof/>
        </w:rPr>
      </w:r>
      <w:r>
        <w:rPr>
          <w:noProof/>
        </w:rPr>
        <w:fldChar w:fldCharType="separate"/>
      </w:r>
      <w:r w:rsidR="00836E54">
        <w:rPr>
          <w:noProof/>
        </w:rPr>
        <w:t>115</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09 GIUGNO</w:t>
      </w:r>
      <w:r>
        <w:rPr>
          <w:noProof/>
        </w:rPr>
        <w:tab/>
      </w:r>
      <w:r>
        <w:rPr>
          <w:noProof/>
        </w:rPr>
        <w:fldChar w:fldCharType="begin"/>
      </w:r>
      <w:r>
        <w:rPr>
          <w:noProof/>
        </w:rPr>
        <w:instrText xml:space="preserve"> PAGEREF _Toc477095024 \h </w:instrText>
      </w:r>
      <w:r>
        <w:rPr>
          <w:noProof/>
        </w:rPr>
      </w:r>
      <w:r>
        <w:rPr>
          <w:noProof/>
        </w:rPr>
        <w:fldChar w:fldCharType="separate"/>
      </w:r>
      <w:r w:rsidR="00836E54">
        <w:rPr>
          <w:noProof/>
        </w:rPr>
        <w:t>135</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POVERTÀ PREGHIERA</w:t>
      </w:r>
      <w:r>
        <w:rPr>
          <w:noProof/>
        </w:rPr>
        <w:tab/>
      </w:r>
      <w:r>
        <w:rPr>
          <w:noProof/>
        </w:rPr>
        <w:fldChar w:fldCharType="begin"/>
      </w:r>
      <w:r>
        <w:rPr>
          <w:noProof/>
        </w:rPr>
        <w:instrText xml:space="preserve"> PAGEREF _Toc477095025 \h </w:instrText>
      </w:r>
      <w:r>
        <w:rPr>
          <w:noProof/>
        </w:rPr>
      </w:r>
      <w:r>
        <w:rPr>
          <w:noProof/>
        </w:rPr>
        <w:fldChar w:fldCharType="separate"/>
      </w:r>
      <w:r w:rsidR="00836E54">
        <w:rPr>
          <w:noProof/>
        </w:rPr>
        <w:t>135</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10 GIUGNO</w:t>
      </w:r>
      <w:r>
        <w:rPr>
          <w:noProof/>
        </w:rPr>
        <w:tab/>
      </w:r>
      <w:r>
        <w:rPr>
          <w:noProof/>
        </w:rPr>
        <w:fldChar w:fldCharType="begin"/>
      </w:r>
      <w:r>
        <w:rPr>
          <w:noProof/>
        </w:rPr>
        <w:instrText xml:space="preserve"> PAGEREF _Toc477095026 \h </w:instrText>
      </w:r>
      <w:r>
        <w:rPr>
          <w:noProof/>
        </w:rPr>
      </w:r>
      <w:r>
        <w:rPr>
          <w:noProof/>
        </w:rPr>
        <w:fldChar w:fldCharType="separate"/>
      </w:r>
      <w:r w:rsidR="00836E54">
        <w:rPr>
          <w:noProof/>
        </w:rPr>
        <w:t>155</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PROVVIDENZA PRUDENZA</w:t>
      </w:r>
      <w:r>
        <w:rPr>
          <w:noProof/>
        </w:rPr>
        <w:tab/>
      </w:r>
      <w:r>
        <w:rPr>
          <w:noProof/>
        </w:rPr>
        <w:fldChar w:fldCharType="begin"/>
      </w:r>
      <w:r>
        <w:rPr>
          <w:noProof/>
        </w:rPr>
        <w:instrText xml:space="preserve"> PAGEREF _Toc477095027 \h </w:instrText>
      </w:r>
      <w:r>
        <w:rPr>
          <w:noProof/>
        </w:rPr>
      </w:r>
      <w:r>
        <w:rPr>
          <w:noProof/>
        </w:rPr>
        <w:fldChar w:fldCharType="separate"/>
      </w:r>
      <w:r w:rsidR="00836E54">
        <w:rPr>
          <w:noProof/>
        </w:rPr>
        <w:t>155</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11 GIUGNO</w:t>
      </w:r>
      <w:r>
        <w:rPr>
          <w:noProof/>
        </w:rPr>
        <w:tab/>
      </w:r>
      <w:r>
        <w:rPr>
          <w:noProof/>
        </w:rPr>
        <w:fldChar w:fldCharType="begin"/>
      </w:r>
      <w:r>
        <w:rPr>
          <w:noProof/>
        </w:rPr>
        <w:instrText xml:space="preserve"> PAGEREF _Toc477095028 \h </w:instrText>
      </w:r>
      <w:r>
        <w:rPr>
          <w:noProof/>
        </w:rPr>
      </w:r>
      <w:r>
        <w:rPr>
          <w:noProof/>
        </w:rPr>
        <w:fldChar w:fldCharType="separate"/>
      </w:r>
      <w:r w:rsidR="00836E54">
        <w:rPr>
          <w:noProof/>
        </w:rPr>
        <w:t>161</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PURGATORIO PURIFICAZIONE</w:t>
      </w:r>
      <w:r>
        <w:rPr>
          <w:noProof/>
        </w:rPr>
        <w:tab/>
      </w:r>
      <w:r>
        <w:rPr>
          <w:noProof/>
        </w:rPr>
        <w:fldChar w:fldCharType="begin"/>
      </w:r>
      <w:r>
        <w:rPr>
          <w:noProof/>
        </w:rPr>
        <w:instrText xml:space="preserve"> PAGEREF _Toc477095029 \h </w:instrText>
      </w:r>
      <w:r>
        <w:rPr>
          <w:noProof/>
        </w:rPr>
      </w:r>
      <w:r>
        <w:rPr>
          <w:noProof/>
        </w:rPr>
        <w:fldChar w:fldCharType="separate"/>
      </w:r>
      <w:r w:rsidR="00836E54">
        <w:rPr>
          <w:noProof/>
        </w:rPr>
        <w:t>161</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12 GIUGNO</w:t>
      </w:r>
      <w:r>
        <w:rPr>
          <w:noProof/>
        </w:rPr>
        <w:tab/>
      </w:r>
      <w:r>
        <w:rPr>
          <w:noProof/>
        </w:rPr>
        <w:fldChar w:fldCharType="begin"/>
      </w:r>
      <w:r>
        <w:rPr>
          <w:noProof/>
        </w:rPr>
        <w:instrText xml:space="preserve"> PAGEREF _Toc477095030 \h </w:instrText>
      </w:r>
      <w:r>
        <w:rPr>
          <w:noProof/>
        </w:rPr>
      </w:r>
      <w:r>
        <w:rPr>
          <w:noProof/>
        </w:rPr>
        <w:fldChar w:fldCharType="separate"/>
      </w:r>
      <w:r w:rsidR="00836E54">
        <w:rPr>
          <w:noProof/>
        </w:rPr>
        <w:t>169</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QUARESIMA RAGIONE</w:t>
      </w:r>
      <w:r>
        <w:rPr>
          <w:noProof/>
        </w:rPr>
        <w:tab/>
      </w:r>
      <w:r>
        <w:rPr>
          <w:noProof/>
        </w:rPr>
        <w:fldChar w:fldCharType="begin"/>
      </w:r>
      <w:r>
        <w:rPr>
          <w:noProof/>
        </w:rPr>
        <w:instrText xml:space="preserve"> PAGEREF _Toc477095031 \h </w:instrText>
      </w:r>
      <w:r>
        <w:rPr>
          <w:noProof/>
        </w:rPr>
      </w:r>
      <w:r>
        <w:rPr>
          <w:noProof/>
        </w:rPr>
        <w:fldChar w:fldCharType="separate"/>
      </w:r>
      <w:r w:rsidR="00836E54">
        <w:rPr>
          <w:noProof/>
        </w:rPr>
        <w:t>169</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13 GIUGNO</w:t>
      </w:r>
      <w:r>
        <w:rPr>
          <w:noProof/>
        </w:rPr>
        <w:tab/>
      </w:r>
      <w:r>
        <w:rPr>
          <w:noProof/>
        </w:rPr>
        <w:fldChar w:fldCharType="begin"/>
      </w:r>
      <w:r>
        <w:rPr>
          <w:noProof/>
        </w:rPr>
        <w:instrText xml:space="preserve"> PAGEREF _Toc477095032 \h </w:instrText>
      </w:r>
      <w:r>
        <w:rPr>
          <w:noProof/>
        </w:rPr>
      </w:r>
      <w:r>
        <w:rPr>
          <w:noProof/>
        </w:rPr>
        <w:fldChar w:fldCharType="separate"/>
      </w:r>
      <w:r w:rsidR="00836E54">
        <w:rPr>
          <w:noProof/>
        </w:rPr>
        <w:t>175</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REDENZIONE REGNO DI DIO</w:t>
      </w:r>
      <w:r>
        <w:rPr>
          <w:noProof/>
        </w:rPr>
        <w:tab/>
      </w:r>
      <w:r>
        <w:rPr>
          <w:noProof/>
        </w:rPr>
        <w:fldChar w:fldCharType="begin"/>
      </w:r>
      <w:r>
        <w:rPr>
          <w:noProof/>
        </w:rPr>
        <w:instrText xml:space="preserve"> PAGEREF _Toc477095033 \h </w:instrText>
      </w:r>
      <w:r>
        <w:rPr>
          <w:noProof/>
        </w:rPr>
      </w:r>
      <w:r>
        <w:rPr>
          <w:noProof/>
        </w:rPr>
        <w:fldChar w:fldCharType="separate"/>
      </w:r>
      <w:r w:rsidR="00836E54">
        <w:rPr>
          <w:noProof/>
        </w:rPr>
        <w:t>175</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14 GIUGNO</w:t>
      </w:r>
      <w:r>
        <w:rPr>
          <w:noProof/>
        </w:rPr>
        <w:tab/>
      </w:r>
      <w:r>
        <w:rPr>
          <w:noProof/>
        </w:rPr>
        <w:fldChar w:fldCharType="begin"/>
      </w:r>
      <w:r>
        <w:rPr>
          <w:noProof/>
        </w:rPr>
        <w:instrText xml:space="preserve"> PAGEREF _Toc477095034 \h </w:instrText>
      </w:r>
      <w:r>
        <w:rPr>
          <w:noProof/>
        </w:rPr>
      </w:r>
      <w:r>
        <w:rPr>
          <w:noProof/>
        </w:rPr>
        <w:fldChar w:fldCharType="separate"/>
      </w:r>
      <w:r w:rsidR="00836E54">
        <w:rPr>
          <w:noProof/>
        </w:rPr>
        <w:t>181</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REGOLA AUREA RICCHEZZA</w:t>
      </w:r>
      <w:r>
        <w:rPr>
          <w:noProof/>
        </w:rPr>
        <w:tab/>
      </w:r>
      <w:r>
        <w:rPr>
          <w:noProof/>
        </w:rPr>
        <w:fldChar w:fldCharType="begin"/>
      </w:r>
      <w:r>
        <w:rPr>
          <w:noProof/>
        </w:rPr>
        <w:instrText xml:space="preserve"> PAGEREF _Toc477095035 \h </w:instrText>
      </w:r>
      <w:r>
        <w:rPr>
          <w:noProof/>
        </w:rPr>
      </w:r>
      <w:r>
        <w:rPr>
          <w:noProof/>
        </w:rPr>
        <w:fldChar w:fldCharType="separate"/>
      </w:r>
      <w:r w:rsidR="00836E54">
        <w:rPr>
          <w:noProof/>
        </w:rPr>
        <w:t>181</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15 GIUGNO</w:t>
      </w:r>
      <w:r>
        <w:rPr>
          <w:noProof/>
        </w:rPr>
        <w:tab/>
      </w:r>
      <w:r>
        <w:rPr>
          <w:noProof/>
        </w:rPr>
        <w:fldChar w:fldCharType="begin"/>
      </w:r>
      <w:r>
        <w:rPr>
          <w:noProof/>
        </w:rPr>
        <w:instrText xml:space="preserve"> PAGEREF _Toc477095036 \h </w:instrText>
      </w:r>
      <w:r>
        <w:rPr>
          <w:noProof/>
        </w:rPr>
      </w:r>
      <w:r>
        <w:rPr>
          <w:noProof/>
        </w:rPr>
        <w:fldChar w:fldCharType="separate"/>
      </w:r>
      <w:r w:rsidR="00836E54">
        <w:rPr>
          <w:noProof/>
        </w:rPr>
        <w:t>191</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RISURREZIONE RIVELAZIONE DIVINA</w:t>
      </w:r>
      <w:r>
        <w:rPr>
          <w:noProof/>
        </w:rPr>
        <w:tab/>
      </w:r>
      <w:r>
        <w:rPr>
          <w:noProof/>
        </w:rPr>
        <w:fldChar w:fldCharType="begin"/>
      </w:r>
      <w:r>
        <w:rPr>
          <w:noProof/>
        </w:rPr>
        <w:instrText xml:space="preserve"> PAGEREF _Toc477095037 \h </w:instrText>
      </w:r>
      <w:r>
        <w:rPr>
          <w:noProof/>
        </w:rPr>
      </w:r>
      <w:r>
        <w:rPr>
          <w:noProof/>
        </w:rPr>
        <w:fldChar w:fldCharType="separate"/>
      </w:r>
      <w:r w:rsidR="00836E54">
        <w:rPr>
          <w:noProof/>
        </w:rPr>
        <w:t>191</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16 GIUGNO</w:t>
      </w:r>
      <w:r>
        <w:rPr>
          <w:noProof/>
        </w:rPr>
        <w:tab/>
      </w:r>
      <w:r>
        <w:rPr>
          <w:noProof/>
        </w:rPr>
        <w:fldChar w:fldCharType="begin"/>
      </w:r>
      <w:r>
        <w:rPr>
          <w:noProof/>
        </w:rPr>
        <w:instrText xml:space="preserve"> PAGEREF _Toc477095038 \h </w:instrText>
      </w:r>
      <w:r>
        <w:rPr>
          <w:noProof/>
        </w:rPr>
      </w:r>
      <w:r>
        <w:rPr>
          <w:noProof/>
        </w:rPr>
        <w:fldChar w:fldCharType="separate"/>
      </w:r>
      <w:r w:rsidR="00836E54">
        <w:rPr>
          <w:noProof/>
        </w:rPr>
        <w:t>201</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SACRAMENTI</w:t>
      </w:r>
      <w:r>
        <w:rPr>
          <w:noProof/>
        </w:rPr>
        <w:tab/>
      </w:r>
      <w:r>
        <w:rPr>
          <w:noProof/>
        </w:rPr>
        <w:fldChar w:fldCharType="begin"/>
      </w:r>
      <w:r>
        <w:rPr>
          <w:noProof/>
        </w:rPr>
        <w:instrText xml:space="preserve"> PAGEREF _Toc477095039 \h </w:instrText>
      </w:r>
      <w:r>
        <w:rPr>
          <w:noProof/>
        </w:rPr>
      </w:r>
      <w:r>
        <w:rPr>
          <w:noProof/>
        </w:rPr>
        <w:fldChar w:fldCharType="separate"/>
      </w:r>
      <w:r w:rsidR="00836E54">
        <w:rPr>
          <w:noProof/>
        </w:rPr>
        <w:t>201</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17 GIUGNO</w:t>
      </w:r>
      <w:r>
        <w:rPr>
          <w:noProof/>
        </w:rPr>
        <w:tab/>
      </w:r>
      <w:r>
        <w:rPr>
          <w:noProof/>
        </w:rPr>
        <w:fldChar w:fldCharType="begin"/>
      </w:r>
      <w:r>
        <w:rPr>
          <w:noProof/>
        </w:rPr>
        <w:instrText xml:space="preserve"> PAGEREF _Toc477095040 \h </w:instrText>
      </w:r>
      <w:r>
        <w:rPr>
          <w:noProof/>
        </w:rPr>
      </w:r>
      <w:r>
        <w:rPr>
          <w:noProof/>
        </w:rPr>
        <w:fldChar w:fldCharType="separate"/>
      </w:r>
      <w:r w:rsidR="00836E54">
        <w:rPr>
          <w:noProof/>
        </w:rPr>
        <w:t>225</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SACRIFICIO  SALVEZZA</w:t>
      </w:r>
      <w:r>
        <w:rPr>
          <w:noProof/>
        </w:rPr>
        <w:tab/>
      </w:r>
      <w:r>
        <w:rPr>
          <w:noProof/>
        </w:rPr>
        <w:fldChar w:fldCharType="begin"/>
      </w:r>
      <w:r>
        <w:rPr>
          <w:noProof/>
        </w:rPr>
        <w:instrText xml:space="preserve"> PAGEREF _Toc477095041 \h </w:instrText>
      </w:r>
      <w:r>
        <w:rPr>
          <w:noProof/>
        </w:rPr>
      </w:r>
      <w:r>
        <w:rPr>
          <w:noProof/>
        </w:rPr>
        <w:fldChar w:fldCharType="separate"/>
      </w:r>
      <w:r w:rsidR="00836E54">
        <w:rPr>
          <w:noProof/>
        </w:rPr>
        <w:t>225</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18 GIUGNO</w:t>
      </w:r>
      <w:r>
        <w:rPr>
          <w:noProof/>
        </w:rPr>
        <w:tab/>
      </w:r>
      <w:r>
        <w:rPr>
          <w:noProof/>
        </w:rPr>
        <w:fldChar w:fldCharType="begin"/>
      </w:r>
      <w:r>
        <w:rPr>
          <w:noProof/>
        </w:rPr>
        <w:instrText xml:space="preserve"> PAGEREF _Toc477095042 \h </w:instrText>
      </w:r>
      <w:r>
        <w:rPr>
          <w:noProof/>
        </w:rPr>
      </w:r>
      <w:r>
        <w:rPr>
          <w:noProof/>
        </w:rPr>
        <w:fldChar w:fldCharType="separate"/>
      </w:r>
      <w:r w:rsidR="00836E54">
        <w:rPr>
          <w:noProof/>
        </w:rPr>
        <w:t>265</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OPERE DI MISERICORDIA CORPORALI  E SPIRITUALI</w:t>
      </w:r>
      <w:r>
        <w:rPr>
          <w:noProof/>
        </w:rPr>
        <w:tab/>
      </w:r>
      <w:r>
        <w:rPr>
          <w:noProof/>
        </w:rPr>
        <w:fldChar w:fldCharType="begin"/>
      </w:r>
      <w:r>
        <w:rPr>
          <w:noProof/>
        </w:rPr>
        <w:instrText xml:space="preserve"> PAGEREF _Toc477095043 \h </w:instrText>
      </w:r>
      <w:r>
        <w:rPr>
          <w:noProof/>
        </w:rPr>
      </w:r>
      <w:r>
        <w:rPr>
          <w:noProof/>
        </w:rPr>
        <w:fldChar w:fldCharType="separate"/>
      </w:r>
      <w:r w:rsidR="00836E54">
        <w:rPr>
          <w:noProof/>
        </w:rPr>
        <w:t>265</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19 GIUGNO</w:t>
      </w:r>
      <w:r>
        <w:rPr>
          <w:noProof/>
        </w:rPr>
        <w:tab/>
      </w:r>
      <w:r>
        <w:rPr>
          <w:noProof/>
        </w:rPr>
        <w:fldChar w:fldCharType="begin"/>
      </w:r>
      <w:r>
        <w:rPr>
          <w:noProof/>
        </w:rPr>
        <w:instrText xml:space="preserve"> PAGEREF _Toc477095044 \h </w:instrText>
      </w:r>
      <w:r>
        <w:rPr>
          <w:noProof/>
        </w:rPr>
      </w:r>
      <w:r>
        <w:rPr>
          <w:noProof/>
        </w:rPr>
        <w:fldChar w:fldCharType="separate"/>
      </w:r>
      <w:r w:rsidR="00836E54">
        <w:rPr>
          <w:noProof/>
        </w:rPr>
        <w:t>269</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SANTO ROSARIO</w:t>
      </w:r>
      <w:r>
        <w:rPr>
          <w:noProof/>
        </w:rPr>
        <w:tab/>
      </w:r>
      <w:r>
        <w:rPr>
          <w:noProof/>
        </w:rPr>
        <w:fldChar w:fldCharType="begin"/>
      </w:r>
      <w:r>
        <w:rPr>
          <w:noProof/>
        </w:rPr>
        <w:instrText xml:space="preserve"> PAGEREF _Toc477095045 \h </w:instrText>
      </w:r>
      <w:r>
        <w:rPr>
          <w:noProof/>
        </w:rPr>
      </w:r>
      <w:r>
        <w:rPr>
          <w:noProof/>
        </w:rPr>
        <w:fldChar w:fldCharType="separate"/>
      </w:r>
      <w:r w:rsidR="00836E54">
        <w:rPr>
          <w:noProof/>
        </w:rPr>
        <w:t>269</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20 GIUGNO</w:t>
      </w:r>
      <w:r>
        <w:rPr>
          <w:noProof/>
        </w:rPr>
        <w:tab/>
      </w:r>
      <w:r>
        <w:rPr>
          <w:noProof/>
        </w:rPr>
        <w:fldChar w:fldCharType="begin"/>
      </w:r>
      <w:r>
        <w:rPr>
          <w:noProof/>
        </w:rPr>
        <w:instrText xml:space="preserve"> PAGEREF _Toc477095046 \h </w:instrText>
      </w:r>
      <w:r>
        <w:rPr>
          <w:noProof/>
        </w:rPr>
      </w:r>
      <w:r>
        <w:rPr>
          <w:noProof/>
        </w:rPr>
        <w:fldChar w:fldCharType="separate"/>
      </w:r>
      <w:r w:rsidR="00836E54">
        <w:rPr>
          <w:noProof/>
        </w:rPr>
        <w:t>299</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SANTITÀ SAPIENZA SCIENZA E FEDE</w:t>
      </w:r>
      <w:r>
        <w:rPr>
          <w:noProof/>
        </w:rPr>
        <w:tab/>
      </w:r>
      <w:r>
        <w:rPr>
          <w:noProof/>
        </w:rPr>
        <w:fldChar w:fldCharType="begin"/>
      </w:r>
      <w:r>
        <w:rPr>
          <w:noProof/>
        </w:rPr>
        <w:instrText xml:space="preserve"> PAGEREF _Toc477095047 \h </w:instrText>
      </w:r>
      <w:r>
        <w:rPr>
          <w:noProof/>
        </w:rPr>
      </w:r>
      <w:r>
        <w:rPr>
          <w:noProof/>
        </w:rPr>
        <w:fldChar w:fldCharType="separate"/>
      </w:r>
      <w:r w:rsidR="00836E54">
        <w:rPr>
          <w:noProof/>
        </w:rPr>
        <w:t>299</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21 GIUGNO</w:t>
      </w:r>
      <w:r>
        <w:rPr>
          <w:noProof/>
        </w:rPr>
        <w:tab/>
      </w:r>
      <w:r>
        <w:rPr>
          <w:noProof/>
        </w:rPr>
        <w:fldChar w:fldCharType="begin"/>
      </w:r>
      <w:r>
        <w:rPr>
          <w:noProof/>
        </w:rPr>
        <w:instrText xml:space="preserve"> PAGEREF _Toc477095048 \h </w:instrText>
      </w:r>
      <w:r>
        <w:rPr>
          <w:noProof/>
        </w:rPr>
      </w:r>
      <w:r>
        <w:rPr>
          <w:noProof/>
        </w:rPr>
        <w:fldChar w:fldCharType="separate"/>
      </w:r>
      <w:r w:rsidR="00836E54">
        <w:rPr>
          <w:noProof/>
        </w:rPr>
        <w:t>333</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SERVIZIO  SOFFERENZA</w:t>
      </w:r>
      <w:r>
        <w:rPr>
          <w:noProof/>
        </w:rPr>
        <w:tab/>
      </w:r>
      <w:r>
        <w:rPr>
          <w:noProof/>
        </w:rPr>
        <w:fldChar w:fldCharType="begin"/>
      </w:r>
      <w:r>
        <w:rPr>
          <w:noProof/>
        </w:rPr>
        <w:instrText xml:space="preserve"> PAGEREF _Toc477095049 \h </w:instrText>
      </w:r>
      <w:r>
        <w:rPr>
          <w:noProof/>
        </w:rPr>
      </w:r>
      <w:r>
        <w:rPr>
          <w:noProof/>
        </w:rPr>
        <w:fldChar w:fldCharType="separate"/>
      </w:r>
      <w:r w:rsidR="00836E54">
        <w:rPr>
          <w:noProof/>
        </w:rPr>
        <w:t>333</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22 GIUGNO</w:t>
      </w:r>
      <w:r>
        <w:rPr>
          <w:noProof/>
        </w:rPr>
        <w:tab/>
      </w:r>
      <w:r>
        <w:rPr>
          <w:noProof/>
        </w:rPr>
        <w:fldChar w:fldCharType="begin"/>
      </w:r>
      <w:r>
        <w:rPr>
          <w:noProof/>
        </w:rPr>
        <w:instrText xml:space="preserve"> PAGEREF _Toc477095050 \h </w:instrText>
      </w:r>
      <w:r>
        <w:rPr>
          <w:noProof/>
        </w:rPr>
      </w:r>
      <w:r>
        <w:rPr>
          <w:noProof/>
        </w:rPr>
        <w:fldChar w:fldCharType="separate"/>
      </w:r>
      <w:r w:rsidR="00836E54">
        <w:rPr>
          <w:noProof/>
        </w:rPr>
        <w:t>361</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SPERANZA SPIRITO SANTO</w:t>
      </w:r>
      <w:r>
        <w:rPr>
          <w:noProof/>
        </w:rPr>
        <w:tab/>
      </w:r>
      <w:r>
        <w:rPr>
          <w:noProof/>
        </w:rPr>
        <w:fldChar w:fldCharType="begin"/>
      </w:r>
      <w:r>
        <w:rPr>
          <w:noProof/>
        </w:rPr>
        <w:instrText xml:space="preserve"> PAGEREF _Toc477095051 \h </w:instrText>
      </w:r>
      <w:r>
        <w:rPr>
          <w:noProof/>
        </w:rPr>
      </w:r>
      <w:r>
        <w:rPr>
          <w:noProof/>
        </w:rPr>
        <w:fldChar w:fldCharType="separate"/>
      </w:r>
      <w:r w:rsidR="00836E54">
        <w:rPr>
          <w:noProof/>
        </w:rPr>
        <w:t>361</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23 GIUGNO</w:t>
      </w:r>
      <w:r>
        <w:rPr>
          <w:noProof/>
        </w:rPr>
        <w:tab/>
      </w:r>
      <w:r>
        <w:rPr>
          <w:noProof/>
        </w:rPr>
        <w:fldChar w:fldCharType="begin"/>
      </w:r>
      <w:r>
        <w:rPr>
          <w:noProof/>
        </w:rPr>
        <w:instrText xml:space="preserve"> PAGEREF _Toc477095052 \h </w:instrText>
      </w:r>
      <w:r>
        <w:rPr>
          <w:noProof/>
        </w:rPr>
      </w:r>
      <w:r>
        <w:rPr>
          <w:noProof/>
        </w:rPr>
        <w:fldChar w:fldCharType="separate"/>
      </w:r>
      <w:r w:rsidR="00836E54">
        <w:rPr>
          <w:noProof/>
        </w:rPr>
        <w:t>385</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SUPERSTIZIONE TEMPERANZA</w:t>
      </w:r>
      <w:r>
        <w:rPr>
          <w:noProof/>
        </w:rPr>
        <w:tab/>
      </w:r>
      <w:r>
        <w:rPr>
          <w:noProof/>
        </w:rPr>
        <w:fldChar w:fldCharType="begin"/>
      </w:r>
      <w:r>
        <w:rPr>
          <w:noProof/>
        </w:rPr>
        <w:instrText xml:space="preserve"> PAGEREF _Toc477095053 \h </w:instrText>
      </w:r>
      <w:r>
        <w:rPr>
          <w:noProof/>
        </w:rPr>
      </w:r>
      <w:r>
        <w:rPr>
          <w:noProof/>
        </w:rPr>
        <w:fldChar w:fldCharType="separate"/>
      </w:r>
      <w:r w:rsidR="00836E54">
        <w:rPr>
          <w:noProof/>
        </w:rPr>
        <w:t>385</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24 GIUGNO</w:t>
      </w:r>
      <w:r>
        <w:rPr>
          <w:noProof/>
        </w:rPr>
        <w:tab/>
      </w:r>
      <w:r>
        <w:rPr>
          <w:noProof/>
        </w:rPr>
        <w:fldChar w:fldCharType="begin"/>
      </w:r>
      <w:r>
        <w:rPr>
          <w:noProof/>
        </w:rPr>
        <w:instrText xml:space="preserve"> PAGEREF _Toc477095054 \h </w:instrText>
      </w:r>
      <w:r>
        <w:rPr>
          <w:noProof/>
        </w:rPr>
      </w:r>
      <w:r>
        <w:rPr>
          <w:noProof/>
        </w:rPr>
        <w:fldChar w:fldCharType="separate"/>
      </w:r>
      <w:r w:rsidR="00836E54">
        <w:rPr>
          <w:noProof/>
        </w:rPr>
        <w:t>391</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TENTAZIONE</w:t>
      </w:r>
      <w:r>
        <w:rPr>
          <w:noProof/>
        </w:rPr>
        <w:tab/>
      </w:r>
      <w:r>
        <w:rPr>
          <w:noProof/>
        </w:rPr>
        <w:fldChar w:fldCharType="begin"/>
      </w:r>
      <w:r>
        <w:rPr>
          <w:noProof/>
        </w:rPr>
        <w:instrText xml:space="preserve"> PAGEREF _Toc477095055 \h </w:instrText>
      </w:r>
      <w:r>
        <w:rPr>
          <w:noProof/>
        </w:rPr>
      </w:r>
      <w:r>
        <w:rPr>
          <w:noProof/>
        </w:rPr>
        <w:fldChar w:fldCharType="separate"/>
      </w:r>
      <w:r w:rsidR="00836E54">
        <w:rPr>
          <w:noProof/>
        </w:rPr>
        <w:t>391</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25 GIUGNO</w:t>
      </w:r>
      <w:r>
        <w:rPr>
          <w:noProof/>
        </w:rPr>
        <w:tab/>
      </w:r>
      <w:r>
        <w:rPr>
          <w:noProof/>
        </w:rPr>
        <w:fldChar w:fldCharType="begin"/>
      </w:r>
      <w:r>
        <w:rPr>
          <w:noProof/>
        </w:rPr>
        <w:instrText xml:space="preserve"> PAGEREF _Toc477095056 \h </w:instrText>
      </w:r>
      <w:r>
        <w:rPr>
          <w:noProof/>
        </w:rPr>
      </w:r>
      <w:r>
        <w:rPr>
          <w:noProof/>
        </w:rPr>
        <w:fldChar w:fldCharType="separate"/>
      </w:r>
      <w:r w:rsidR="00836E54">
        <w:rPr>
          <w:noProof/>
        </w:rPr>
        <w:t>399</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TERMINI TESTIMONIANZA</w:t>
      </w:r>
      <w:r>
        <w:rPr>
          <w:noProof/>
        </w:rPr>
        <w:tab/>
      </w:r>
      <w:r>
        <w:rPr>
          <w:noProof/>
        </w:rPr>
        <w:fldChar w:fldCharType="begin"/>
      </w:r>
      <w:r>
        <w:rPr>
          <w:noProof/>
        </w:rPr>
        <w:instrText xml:space="preserve"> PAGEREF _Toc477095057 \h </w:instrText>
      </w:r>
      <w:r>
        <w:rPr>
          <w:noProof/>
        </w:rPr>
      </w:r>
      <w:r>
        <w:rPr>
          <w:noProof/>
        </w:rPr>
        <w:fldChar w:fldCharType="separate"/>
      </w:r>
      <w:r w:rsidR="00836E54">
        <w:rPr>
          <w:noProof/>
        </w:rPr>
        <w:t>399</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26 GIUGNO</w:t>
      </w:r>
      <w:r>
        <w:rPr>
          <w:noProof/>
        </w:rPr>
        <w:tab/>
      </w:r>
      <w:r>
        <w:rPr>
          <w:noProof/>
        </w:rPr>
        <w:fldChar w:fldCharType="begin"/>
      </w:r>
      <w:r>
        <w:rPr>
          <w:noProof/>
        </w:rPr>
        <w:instrText xml:space="preserve"> PAGEREF _Toc477095058 \h </w:instrText>
      </w:r>
      <w:r>
        <w:rPr>
          <w:noProof/>
        </w:rPr>
      </w:r>
      <w:r>
        <w:rPr>
          <w:noProof/>
        </w:rPr>
        <w:fldChar w:fldCharType="separate"/>
      </w:r>
      <w:r w:rsidR="00836E54">
        <w:rPr>
          <w:noProof/>
        </w:rPr>
        <w:t>427</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UNITÀ E TRINITÀ DI DIO</w:t>
      </w:r>
      <w:r>
        <w:rPr>
          <w:noProof/>
        </w:rPr>
        <w:tab/>
      </w:r>
      <w:r>
        <w:rPr>
          <w:noProof/>
        </w:rPr>
        <w:fldChar w:fldCharType="begin"/>
      </w:r>
      <w:r>
        <w:rPr>
          <w:noProof/>
        </w:rPr>
        <w:instrText xml:space="preserve"> PAGEREF _Toc477095059 \h </w:instrText>
      </w:r>
      <w:r>
        <w:rPr>
          <w:noProof/>
        </w:rPr>
      </w:r>
      <w:r>
        <w:rPr>
          <w:noProof/>
        </w:rPr>
        <w:fldChar w:fldCharType="separate"/>
      </w:r>
      <w:r w:rsidR="00836E54">
        <w:rPr>
          <w:noProof/>
        </w:rPr>
        <w:t>427</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27 GIUGNO</w:t>
      </w:r>
      <w:r>
        <w:rPr>
          <w:noProof/>
        </w:rPr>
        <w:tab/>
      </w:r>
      <w:r>
        <w:rPr>
          <w:noProof/>
        </w:rPr>
        <w:fldChar w:fldCharType="begin"/>
      </w:r>
      <w:r>
        <w:rPr>
          <w:noProof/>
        </w:rPr>
        <w:instrText xml:space="preserve"> PAGEREF _Toc477095060 \h </w:instrText>
      </w:r>
      <w:r>
        <w:rPr>
          <w:noProof/>
        </w:rPr>
      </w:r>
      <w:r>
        <w:rPr>
          <w:noProof/>
        </w:rPr>
        <w:fldChar w:fldCharType="separate"/>
      </w:r>
      <w:r w:rsidR="00836E54">
        <w:rPr>
          <w:noProof/>
        </w:rPr>
        <w:t>451</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UNZIONE DEGLI INFERMI VERGINITÀ</w:t>
      </w:r>
      <w:r>
        <w:rPr>
          <w:noProof/>
        </w:rPr>
        <w:tab/>
      </w:r>
      <w:r>
        <w:rPr>
          <w:noProof/>
        </w:rPr>
        <w:fldChar w:fldCharType="begin"/>
      </w:r>
      <w:r>
        <w:rPr>
          <w:noProof/>
        </w:rPr>
        <w:instrText xml:space="preserve"> PAGEREF _Toc477095061 \h </w:instrText>
      </w:r>
      <w:r>
        <w:rPr>
          <w:noProof/>
        </w:rPr>
      </w:r>
      <w:r>
        <w:rPr>
          <w:noProof/>
        </w:rPr>
        <w:fldChar w:fldCharType="separate"/>
      </w:r>
      <w:r w:rsidR="00836E54">
        <w:rPr>
          <w:noProof/>
        </w:rPr>
        <w:t>451</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28 GIUGNO</w:t>
      </w:r>
      <w:r>
        <w:rPr>
          <w:noProof/>
        </w:rPr>
        <w:tab/>
      </w:r>
      <w:r>
        <w:rPr>
          <w:noProof/>
        </w:rPr>
        <w:fldChar w:fldCharType="begin"/>
      </w:r>
      <w:r>
        <w:rPr>
          <w:noProof/>
        </w:rPr>
        <w:instrText xml:space="preserve"> PAGEREF _Toc477095062 \h </w:instrText>
      </w:r>
      <w:r>
        <w:rPr>
          <w:noProof/>
        </w:rPr>
      </w:r>
      <w:r>
        <w:rPr>
          <w:noProof/>
        </w:rPr>
        <w:fldChar w:fldCharType="separate"/>
      </w:r>
      <w:r w:rsidR="00836E54">
        <w:rPr>
          <w:noProof/>
        </w:rPr>
        <w:t>463</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VIRTÙ</w:t>
      </w:r>
      <w:r>
        <w:rPr>
          <w:noProof/>
        </w:rPr>
        <w:tab/>
      </w:r>
      <w:r>
        <w:rPr>
          <w:noProof/>
        </w:rPr>
        <w:fldChar w:fldCharType="begin"/>
      </w:r>
      <w:r>
        <w:rPr>
          <w:noProof/>
        </w:rPr>
        <w:instrText xml:space="preserve"> PAGEREF _Toc477095063 \h </w:instrText>
      </w:r>
      <w:r>
        <w:rPr>
          <w:noProof/>
        </w:rPr>
      </w:r>
      <w:r>
        <w:rPr>
          <w:noProof/>
        </w:rPr>
        <w:fldChar w:fldCharType="separate"/>
      </w:r>
      <w:r w:rsidR="00836E54">
        <w:rPr>
          <w:noProof/>
        </w:rPr>
        <w:t>463</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29 GIUGNO</w:t>
      </w:r>
      <w:r>
        <w:rPr>
          <w:noProof/>
        </w:rPr>
        <w:tab/>
      </w:r>
      <w:r>
        <w:rPr>
          <w:noProof/>
        </w:rPr>
        <w:fldChar w:fldCharType="begin"/>
      </w:r>
      <w:r>
        <w:rPr>
          <w:noProof/>
        </w:rPr>
        <w:instrText xml:space="preserve"> PAGEREF _Toc477095064 \h </w:instrText>
      </w:r>
      <w:r>
        <w:rPr>
          <w:noProof/>
        </w:rPr>
      </w:r>
      <w:r>
        <w:rPr>
          <w:noProof/>
        </w:rPr>
        <w:fldChar w:fldCharType="separate"/>
      </w:r>
      <w:r w:rsidR="00836E54">
        <w:rPr>
          <w:noProof/>
        </w:rPr>
        <w:t>479</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VITA CONTRO LA VITA</w:t>
      </w:r>
      <w:r>
        <w:rPr>
          <w:noProof/>
        </w:rPr>
        <w:tab/>
      </w:r>
      <w:r>
        <w:rPr>
          <w:noProof/>
        </w:rPr>
        <w:fldChar w:fldCharType="begin"/>
      </w:r>
      <w:r>
        <w:rPr>
          <w:noProof/>
        </w:rPr>
        <w:instrText xml:space="preserve"> PAGEREF _Toc477095065 \h </w:instrText>
      </w:r>
      <w:r>
        <w:rPr>
          <w:noProof/>
        </w:rPr>
      </w:r>
      <w:r>
        <w:rPr>
          <w:noProof/>
        </w:rPr>
        <w:fldChar w:fldCharType="separate"/>
      </w:r>
      <w:r w:rsidR="00836E54">
        <w:rPr>
          <w:noProof/>
        </w:rPr>
        <w:t>479</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OMICIDIO SUICIDIO ABORTO EUTANASIA</w:t>
      </w:r>
      <w:r>
        <w:rPr>
          <w:noProof/>
        </w:rPr>
        <w:tab/>
      </w:r>
      <w:r>
        <w:rPr>
          <w:noProof/>
        </w:rPr>
        <w:fldChar w:fldCharType="begin"/>
      </w:r>
      <w:r>
        <w:rPr>
          <w:noProof/>
        </w:rPr>
        <w:instrText xml:space="preserve"> PAGEREF _Toc477095066 \h </w:instrText>
      </w:r>
      <w:r>
        <w:rPr>
          <w:noProof/>
        </w:rPr>
      </w:r>
      <w:r>
        <w:rPr>
          <w:noProof/>
        </w:rPr>
        <w:fldChar w:fldCharType="separate"/>
      </w:r>
      <w:r w:rsidR="00836E54">
        <w:rPr>
          <w:noProof/>
        </w:rPr>
        <w:t>479</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LEGITTIMA DIFESA E DIFESA DELLA PATRIA</w:t>
      </w:r>
      <w:r>
        <w:rPr>
          <w:noProof/>
        </w:rPr>
        <w:tab/>
      </w:r>
      <w:r>
        <w:rPr>
          <w:noProof/>
        </w:rPr>
        <w:fldChar w:fldCharType="begin"/>
      </w:r>
      <w:r>
        <w:rPr>
          <w:noProof/>
        </w:rPr>
        <w:instrText xml:space="preserve"> PAGEREF _Toc477095067 \h </w:instrText>
      </w:r>
      <w:r>
        <w:rPr>
          <w:noProof/>
        </w:rPr>
      </w:r>
      <w:r>
        <w:rPr>
          <w:noProof/>
        </w:rPr>
        <w:fldChar w:fldCharType="separate"/>
      </w:r>
      <w:r w:rsidR="00836E54">
        <w:rPr>
          <w:noProof/>
        </w:rPr>
        <w:t>479</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30 GIUGNO</w:t>
      </w:r>
      <w:r>
        <w:rPr>
          <w:noProof/>
        </w:rPr>
        <w:tab/>
      </w:r>
      <w:r>
        <w:rPr>
          <w:noProof/>
        </w:rPr>
        <w:fldChar w:fldCharType="begin"/>
      </w:r>
      <w:r>
        <w:rPr>
          <w:noProof/>
        </w:rPr>
        <w:instrText xml:space="preserve"> PAGEREF _Toc477095068 \h </w:instrText>
      </w:r>
      <w:r>
        <w:rPr>
          <w:noProof/>
        </w:rPr>
      </w:r>
      <w:r>
        <w:rPr>
          <w:noProof/>
        </w:rPr>
        <w:fldChar w:fldCharType="separate"/>
      </w:r>
      <w:r w:rsidR="00836E54">
        <w:rPr>
          <w:noProof/>
        </w:rPr>
        <w:t>509</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VITA CONSACRATA VIZIO VOCAZIONE</w:t>
      </w:r>
      <w:r>
        <w:rPr>
          <w:noProof/>
        </w:rPr>
        <w:tab/>
      </w:r>
      <w:r>
        <w:rPr>
          <w:noProof/>
        </w:rPr>
        <w:fldChar w:fldCharType="begin"/>
      </w:r>
      <w:r>
        <w:rPr>
          <w:noProof/>
        </w:rPr>
        <w:instrText xml:space="preserve"> PAGEREF _Toc477095069 \h </w:instrText>
      </w:r>
      <w:r>
        <w:rPr>
          <w:noProof/>
        </w:rPr>
      </w:r>
      <w:r>
        <w:rPr>
          <w:noProof/>
        </w:rPr>
        <w:fldChar w:fldCharType="separate"/>
      </w:r>
      <w:r w:rsidR="00836E54">
        <w:rPr>
          <w:noProof/>
        </w:rPr>
        <w:t>509</w:t>
      </w:r>
      <w:r>
        <w:rPr>
          <w:noProof/>
        </w:rPr>
        <w:fldChar w:fldCharType="end"/>
      </w:r>
    </w:p>
    <w:p w:rsidR="00164FF4" w:rsidRPr="00C76FCB" w:rsidRDefault="00164FF4">
      <w:pPr>
        <w:pStyle w:val="Sommario1"/>
        <w:rPr>
          <w:rFonts w:ascii="Calibri" w:hAnsi="Calibri"/>
          <w:noProof/>
          <w:sz w:val="22"/>
          <w:szCs w:val="22"/>
        </w:rPr>
      </w:pPr>
      <w:r w:rsidRPr="00C115C4">
        <w:rPr>
          <w:rFonts w:ascii="Arial" w:hAnsi="Arial" w:cs="Arial"/>
          <w:noProof/>
        </w:rPr>
        <w:t>CONCLUSIONE</w:t>
      </w:r>
      <w:r>
        <w:rPr>
          <w:noProof/>
        </w:rPr>
        <w:tab/>
      </w:r>
      <w:r>
        <w:rPr>
          <w:noProof/>
        </w:rPr>
        <w:fldChar w:fldCharType="begin"/>
      </w:r>
      <w:r>
        <w:rPr>
          <w:noProof/>
        </w:rPr>
        <w:instrText xml:space="preserve"> PAGEREF _Toc477095070 \h </w:instrText>
      </w:r>
      <w:r>
        <w:rPr>
          <w:noProof/>
        </w:rPr>
      </w:r>
      <w:r>
        <w:rPr>
          <w:noProof/>
        </w:rPr>
        <w:fldChar w:fldCharType="separate"/>
      </w:r>
      <w:r w:rsidR="00836E54">
        <w:rPr>
          <w:noProof/>
        </w:rPr>
        <w:t>525</w:t>
      </w:r>
      <w:r>
        <w:rPr>
          <w:noProof/>
        </w:rPr>
        <w:fldChar w:fldCharType="end"/>
      </w:r>
    </w:p>
    <w:p w:rsidR="006643F3" w:rsidRPr="00294448" w:rsidRDefault="006643F3" w:rsidP="00136576">
      <w:pPr>
        <w:spacing w:after="0" w:line="240" w:lineRule="auto"/>
        <w:rPr>
          <w:rFonts w:ascii="Arial" w:eastAsia="Times New Roman" w:hAnsi="Arial" w:cs="Arial"/>
          <w:b/>
          <w:i/>
          <w:sz w:val="20"/>
          <w:szCs w:val="20"/>
          <w:lang w:eastAsia="it-IT"/>
        </w:rPr>
      </w:pPr>
      <w:r w:rsidRPr="00294448">
        <w:rPr>
          <w:rFonts w:ascii="Arial" w:eastAsia="Times New Roman" w:hAnsi="Arial" w:cs="Arial"/>
          <w:b/>
          <w:i/>
          <w:sz w:val="20"/>
          <w:szCs w:val="20"/>
          <w:lang w:eastAsia="it-IT"/>
        </w:rPr>
        <w:fldChar w:fldCharType="end"/>
      </w:r>
      <w:r w:rsidRPr="00294448">
        <w:rPr>
          <w:rFonts w:ascii="Arial" w:eastAsia="Times New Roman" w:hAnsi="Arial" w:cs="Arial"/>
          <w:b/>
          <w:i/>
          <w:sz w:val="20"/>
          <w:szCs w:val="20"/>
          <w:lang w:eastAsia="it-IT"/>
        </w:rPr>
        <w:t xml:space="preserve"> </w:t>
      </w:r>
    </w:p>
    <w:p w:rsidR="00581C5C" w:rsidRPr="00294448" w:rsidRDefault="00581C5C">
      <w:pPr>
        <w:spacing w:after="0" w:line="240" w:lineRule="auto"/>
        <w:rPr>
          <w:rFonts w:ascii="Arial" w:eastAsia="Times New Roman" w:hAnsi="Arial" w:cs="Arial"/>
          <w:b/>
          <w:i/>
          <w:sz w:val="20"/>
          <w:szCs w:val="20"/>
          <w:lang w:eastAsia="it-IT"/>
        </w:rPr>
      </w:pPr>
    </w:p>
    <w:p w:rsidR="00EC3433" w:rsidRPr="00294448" w:rsidRDefault="00EC3433">
      <w:pPr>
        <w:spacing w:after="0" w:line="240" w:lineRule="auto"/>
        <w:rPr>
          <w:rFonts w:ascii="Arial" w:eastAsia="Times New Roman" w:hAnsi="Arial" w:cs="Arial"/>
          <w:b/>
          <w:i/>
          <w:sz w:val="20"/>
          <w:szCs w:val="20"/>
          <w:lang w:eastAsia="it-IT"/>
        </w:rPr>
      </w:pPr>
    </w:p>
    <w:sectPr w:rsidR="00EC3433" w:rsidRPr="00294448" w:rsidSect="009A4BBB">
      <w:footerReference w:type="default" r:id="rId8"/>
      <w:pgSz w:w="11906" w:h="16838"/>
      <w:pgMar w:top="1701" w:right="1701" w:bottom="1701"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9523F" w:rsidRDefault="00C9523F" w:rsidP="00B6535A">
      <w:pPr>
        <w:spacing w:after="0" w:line="240" w:lineRule="auto"/>
      </w:pPr>
      <w:r>
        <w:separator/>
      </w:r>
    </w:p>
  </w:endnote>
  <w:endnote w:type="continuationSeparator" w:id="0">
    <w:p w:rsidR="00C9523F" w:rsidRDefault="00C9523F" w:rsidP="00B653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reek">
    <w:panose1 w:val="0202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6113" w:rsidRDefault="00756113">
    <w:pPr>
      <w:pStyle w:val="Pidipagina"/>
      <w:jc w:val="right"/>
    </w:pPr>
    <w:r>
      <w:fldChar w:fldCharType="begin"/>
    </w:r>
    <w:r>
      <w:instrText>PAGE   \* MERGEFORMAT</w:instrText>
    </w:r>
    <w:r>
      <w:fldChar w:fldCharType="separate"/>
    </w:r>
    <w:r w:rsidR="00745E89">
      <w:rPr>
        <w:noProof/>
      </w:rPr>
      <w:t>1</w:t>
    </w:r>
    <w:r>
      <w:fldChar w:fldCharType="end"/>
    </w:r>
  </w:p>
  <w:p w:rsidR="00756113" w:rsidRDefault="0075611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9523F" w:rsidRDefault="00C9523F" w:rsidP="00B6535A">
      <w:pPr>
        <w:spacing w:after="0" w:line="240" w:lineRule="auto"/>
      </w:pPr>
      <w:r>
        <w:separator/>
      </w:r>
    </w:p>
  </w:footnote>
  <w:footnote w:type="continuationSeparator" w:id="0">
    <w:p w:rsidR="00C9523F" w:rsidRDefault="00C9523F" w:rsidP="00B653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2"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3"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5"/>
    <w:multiLevelType w:val="singleLevel"/>
    <w:tmpl w:val="00000000"/>
    <w:lvl w:ilvl="0">
      <w:start w:val="18"/>
      <w:numFmt w:val="decimal"/>
      <w:lvlText w:val="%1"/>
      <w:lvlJc w:val="left"/>
      <w:pPr>
        <w:tabs>
          <w:tab w:val="num" w:pos="360"/>
        </w:tabs>
        <w:ind w:left="360" w:hanging="360"/>
      </w:pPr>
      <w:rPr>
        <w:rFonts w:hint="default"/>
        <w:sz w:val="18"/>
      </w:rPr>
    </w:lvl>
  </w:abstractNum>
  <w:abstractNum w:abstractNumId="5"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7"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9" w15:restartNumberingAfterBreak="0">
    <w:nsid w:val="186F20D6"/>
    <w:multiLevelType w:val="singleLevel"/>
    <w:tmpl w:val="0410000F"/>
    <w:lvl w:ilvl="0">
      <w:start w:val="1"/>
      <w:numFmt w:val="decimal"/>
      <w:lvlText w:val="%1."/>
      <w:lvlJc w:val="left"/>
      <w:pPr>
        <w:tabs>
          <w:tab w:val="num" w:pos="360"/>
        </w:tabs>
        <w:ind w:left="360" w:hanging="360"/>
      </w:pPr>
      <w:rPr>
        <w:rFonts w:hint="default"/>
      </w:rPr>
    </w:lvl>
  </w:abstractNum>
  <w:abstractNum w:abstractNumId="10"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13"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15:restartNumberingAfterBreak="0">
    <w:nsid w:val="2E413FAD"/>
    <w:multiLevelType w:val="hybridMultilevel"/>
    <w:tmpl w:val="27289F58"/>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17"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19"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21"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23"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24"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29"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31"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32"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35"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36"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6BD506FB"/>
    <w:multiLevelType w:val="hybridMultilevel"/>
    <w:tmpl w:val="EA44DD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39"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41"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42"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43"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44"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45"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46"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7838633">
    <w:abstractNumId w:val="17"/>
  </w:num>
  <w:num w:numId="2" w16cid:durableId="328801065">
    <w:abstractNumId w:val="15"/>
  </w:num>
  <w:num w:numId="3" w16cid:durableId="410659689">
    <w:abstractNumId w:val="37"/>
  </w:num>
  <w:num w:numId="4" w16cid:durableId="535430175">
    <w:abstractNumId w:val="7"/>
  </w:num>
  <w:num w:numId="5" w16cid:durableId="1141652367">
    <w:abstractNumId w:val="25"/>
  </w:num>
  <w:num w:numId="6" w16cid:durableId="497893359">
    <w:abstractNumId w:val="19"/>
  </w:num>
  <w:num w:numId="7" w16cid:durableId="2061250248">
    <w:abstractNumId w:val="24"/>
  </w:num>
  <w:num w:numId="8" w16cid:durableId="2015109724">
    <w:abstractNumId w:val="26"/>
  </w:num>
  <w:num w:numId="9" w16cid:durableId="1700545266">
    <w:abstractNumId w:val="10"/>
  </w:num>
  <w:num w:numId="10" w16cid:durableId="171146459">
    <w:abstractNumId w:val="5"/>
  </w:num>
  <w:num w:numId="11" w16cid:durableId="963930527">
    <w:abstractNumId w:val="29"/>
  </w:num>
  <w:num w:numId="12" w16cid:durableId="1038356310">
    <w:abstractNumId w:val="33"/>
  </w:num>
  <w:num w:numId="13" w16cid:durableId="2129812663">
    <w:abstractNumId w:val="46"/>
  </w:num>
  <w:num w:numId="14" w16cid:durableId="515387708">
    <w:abstractNumId w:val="39"/>
  </w:num>
  <w:num w:numId="15" w16cid:durableId="4401452">
    <w:abstractNumId w:val="21"/>
  </w:num>
  <w:num w:numId="16" w16cid:durableId="1054701569">
    <w:abstractNumId w:val="11"/>
  </w:num>
  <w:num w:numId="17" w16cid:durableId="141625708">
    <w:abstractNumId w:val="36"/>
  </w:num>
  <w:num w:numId="18" w16cid:durableId="614412610">
    <w:abstractNumId w:val="27"/>
  </w:num>
  <w:num w:numId="19" w16cid:durableId="1604876035">
    <w:abstractNumId w:val="30"/>
  </w:num>
  <w:num w:numId="20" w16cid:durableId="131753049">
    <w:abstractNumId w:val="1"/>
  </w:num>
  <w:num w:numId="21" w16cid:durableId="2129011147">
    <w:abstractNumId w:val="0"/>
  </w:num>
  <w:num w:numId="22" w16cid:durableId="314722424">
    <w:abstractNumId w:val="18"/>
  </w:num>
  <w:num w:numId="23" w16cid:durableId="2041080517">
    <w:abstractNumId w:val="6"/>
  </w:num>
  <w:num w:numId="24" w16cid:durableId="1189567312">
    <w:abstractNumId w:val="43"/>
  </w:num>
  <w:num w:numId="25" w16cid:durableId="1291715481">
    <w:abstractNumId w:val="2"/>
  </w:num>
  <w:num w:numId="26" w16cid:durableId="884297967">
    <w:abstractNumId w:val="40"/>
  </w:num>
  <w:num w:numId="27" w16cid:durableId="566455331">
    <w:abstractNumId w:val="14"/>
  </w:num>
  <w:num w:numId="28" w16cid:durableId="1062368497">
    <w:abstractNumId w:val="23"/>
  </w:num>
  <w:num w:numId="29" w16cid:durableId="255871835">
    <w:abstractNumId w:val="34"/>
  </w:num>
  <w:num w:numId="30" w16cid:durableId="769400014">
    <w:abstractNumId w:val="31"/>
  </w:num>
  <w:num w:numId="31" w16cid:durableId="1355885941">
    <w:abstractNumId w:val="13"/>
  </w:num>
  <w:num w:numId="32" w16cid:durableId="340006943">
    <w:abstractNumId w:val="44"/>
  </w:num>
  <w:num w:numId="33" w16cid:durableId="559513357">
    <w:abstractNumId w:val="3"/>
  </w:num>
  <w:num w:numId="34" w16cid:durableId="1884634836">
    <w:abstractNumId w:val="4"/>
  </w:num>
  <w:num w:numId="35" w16cid:durableId="2097629158">
    <w:abstractNumId w:val="28"/>
  </w:num>
  <w:num w:numId="36" w16cid:durableId="210700993">
    <w:abstractNumId w:val="16"/>
  </w:num>
  <w:num w:numId="37" w16cid:durableId="980573673">
    <w:abstractNumId w:val="45"/>
  </w:num>
  <w:num w:numId="38" w16cid:durableId="25302070">
    <w:abstractNumId w:val="35"/>
  </w:num>
  <w:num w:numId="39" w16cid:durableId="412356115">
    <w:abstractNumId w:val="12"/>
  </w:num>
  <w:num w:numId="40" w16cid:durableId="775715473">
    <w:abstractNumId w:val="42"/>
  </w:num>
  <w:num w:numId="41" w16cid:durableId="1737236763">
    <w:abstractNumId w:val="41"/>
  </w:num>
  <w:num w:numId="42" w16cid:durableId="1351833293">
    <w:abstractNumId w:val="20"/>
  </w:num>
  <w:num w:numId="43" w16cid:durableId="1023824211">
    <w:abstractNumId w:val="8"/>
  </w:num>
  <w:num w:numId="44" w16cid:durableId="863516654">
    <w:abstractNumId w:val="38"/>
  </w:num>
  <w:num w:numId="45" w16cid:durableId="1567688308">
    <w:abstractNumId w:val="22"/>
  </w:num>
  <w:num w:numId="46" w16cid:durableId="1018194220">
    <w:abstractNumId w:val="32"/>
  </w:num>
  <w:num w:numId="47" w16cid:durableId="209913365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D9D"/>
    <w:rsid w:val="00001151"/>
    <w:rsid w:val="00001D9D"/>
    <w:rsid w:val="000021F5"/>
    <w:rsid w:val="000024FC"/>
    <w:rsid w:val="00010BD7"/>
    <w:rsid w:val="00011741"/>
    <w:rsid w:val="0001385C"/>
    <w:rsid w:val="00015FC1"/>
    <w:rsid w:val="00016943"/>
    <w:rsid w:val="000174BB"/>
    <w:rsid w:val="000175BE"/>
    <w:rsid w:val="00022BE4"/>
    <w:rsid w:val="00023DAC"/>
    <w:rsid w:val="00024EBA"/>
    <w:rsid w:val="00025174"/>
    <w:rsid w:val="000254B1"/>
    <w:rsid w:val="00033D3C"/>
    <w:rsid w:val="00042DA0"/>
    <w:rsid w:val="00042DE6"/>
    <w:rsid w:val="000445A6"/>
    <w:rsid w:val="00044728"/>
    <w:rsid w:val="0004520B"/>
    <w:rsid w:val="000477B5"/>
    <w:rsid w:val="00050F75"/>
    <w:rsid w:val="00051BC5"/>
    <w:rsid w:val="000535D3"/>
    <w:rsid w:val="00055970"/>
    <w:rsid w:val="00055EAC"/>
    <w:rsid w:val="000563D9"/>
    <w:rsid w:val="00056472"/>
    <w:rsid w:val="00056B83"/>
    <w:rsid w:val="00062A74"/>
    <w:rsid w:val="00064AEC"/>
    <w:rsid w:val="000679B2"/>
    <w:rsid w:val="00067A13"/>
    <w:rsid w:val="00070DF8"/>
    <w:rsid w:val="00071970"/>
    <w:rsid w:val="00071A11"/>
    <w:rsid w:val="00071E6E"/>
    <w:rsid w:val="000721A1"/>
    <w:rsid w:val="00072B5C"/>
    <w:rsid w:val="00077275"/>
    <w:rsid w:val="000778C9"/>
    <w:rsid w:val="00083E2E"/>
    <w:rsid w:val="0008543B"/>
    <w:rsid w:val="00085ECC"/>
    <w:rsid w:val="00090CED"/>
    <w:rsid w:val="00094352"/>
    <w:rsid w:val="00094384"/>
    <w:rsid w:val="0009491C"/>
    <w:rsid w:val="00096CD8"/>
    <w:rsid w:val="00097915"/>
    <w:rsid w:val="000A1226"/>
    <w:rsid w:val="000A17D7"/>
    <w:rsid w:val="000A2EC6"/>
    <w:rsid w:val="000A40EC"/>
    <w:rsid w:val="000A4E0C"/>
    <w:rsid w:val="000A5C54"/>
    <w:rsid w:val="000A5E55"/>
    <w:rsid w:val="000A6064"/>
    <w:rsid w:val="000B1837"/>
    <w:rsid w:val="000B1913"/>
    <w:rsid w:val="000B2A5D"/>
    <w:rsid w:val="000B2C37"/>
    <w:rsid w:val="000B384E"/>
    <w:rsid w:val="000B3BCB"/>
    <w:rsid w:val="000B5532"/>
    <w:rsid w:val="000B6549"/>
    <w:rsid w:val="000B735D"/>
    <w:rsid w:val="000C02E6"/>
    <w:rsid w:val="000C272B"/>
    <w:rsid w:val="000C2E87"/>
    <w:rsid w:val="000C35C1"/>
    <w:rsid w:val="000C46A8"/>
    <w:rsid w:val="000C6C51"/>
    <w:rsid w:val="000C6F6C"/>
    <w:rsid w:val="000C7753"/>
    <w:rsid w:val="000D0255"/>
    <w:rsid w:val="000D0CD8"/>
    <w:rsid w:val="000D0EF2"/>
    <w:rsid w:val="000D30C0"/>
    <w:rsid w:val="000D3A5E"/>
    <w:rsid w:val="000D4F79"/>
    <w:rsid w:val="000D525F"/>
    <w:rsid w:val="000D5891"/>
    <w:rsid w:val="000D79C2"/>
    <w:rsid w:val="000E3F34"/>
    <w:rsid w:val="000E6231"/>
    <w:rsid w:val="000E704C"/>
    <w:rsid w:val="000E7520"/>
    <w:rsid w:val="000F1CFB"/>
    <w:rsid w:val="000F1F0A"/>
    <w:rsid w:val="000F2C74"/>
    <w:rsid w:val="000F3187"/>
    <w:rsid w:val="000F3E18"/>
    <w:rsid w:val="000F3F93"/>
    <w:rsid w:val="000F4D22"/>
    <w:rsid w:val="000F5A59"/>
    <w:rsid w:val="000F5A5B"/>
    <w:rsid w:val="000F63F3"/>
    <w:rsid w:val="000F6C33"/>
    <w:rsid w:val="000F7739"/>
    <w:rsid w:val="00102384"/>
    <w:rsid w:val="00105A95"/>
    <w:rsid w:val="00106B3F"/>
    <w:rsid w:val="00107052"/>
    <w:rsid w:val="00110F59"/>
    <w:rsid w:val="001112C4"/>
    <w:rsid w:val="001120E0"/>
    <w:rsid w:val="00112D68"/>
    <w:rsid w:val="00113A9C"/>
    <w:rsid w:val="00113CB0"/>
    <w:rsid w:val="00115189"/>
    <w:rsid w:val="001179E6"/>
    <w:rsid w:val="001201B4"/>
    <w:rsid w:val="00120464"/>
    <w:rsid w:val="0012054D"/>
    <w:rsid w:val="00121B93"/>
    <w:rsid w:val="001220B4"/>
    <w:rsid w:val="00122FFD"/>
    <w:rsid w:val="00126B1B"/>
    <w:rsid w:val="00134833"/>
    <w:rsid w:val="00135E44"/>
    <w:rsid w:val="00136576"/>
    <w:rsid w:val="00136A7D"/>
    <w:rsid w:val="00137C2E"/>
    <w:rsid w:val="001413C0"/>
    <w:rsid w:val="00141BDD"/>
    <w:rsid w:val="001437CC"/>
    <w:rsid w:val="00144465"/>
    <w:rsid w:val="0014460A"/>
    <w:rsid w:val="0014476F"/>
    <w:rsid w:val="00146F6E"/>
    <w:rsid w:val="00147B5F"/>
    <w:rsid w:val="001540B0"/>
    <w:rsid w:val="001556A5"/>
    <w:rsid w:val="00156F44"/>
    <w:rsid w:val="0015776B"/>
    <w:rsid w:val="00157E53"/>
    <w:rsid w:val="001622E7"/>
    <w:rsid w:val="00163D2F"/>
    <w:rsid w:val="00164454"/>
    <w:rsid w:val="001644F6"/>
    <w:rsid w:val="00164FF4"/>
    <w:rsid w:val="001667F1"/>
    <w:rsid w:val="00166DE9"/>
    <w:rsid w:val="00167998"/>
    <w:rsid w:val="00167CED"/>
    <w:rsid w:val="00175A69"/>
    <w:rsid w:val="00175A94"/>
    <w:rsid w:val="00176359"/>
    <w:rsid w:val="00176F9E"/>
    <w:rsid w:val="00180807"/>
    <w:rsid w:val="001820B2"/>
    <w:rsid w:val="00183384"/>
    <w:rsid w:val="0018495E"/>
    <w:rsid w:val="00185971"/>
    <w:rsid w:val="00187A54"/>
    <w:rsid w:val="00191188"/>
    <w:rsid w:val="00191DD1"/>
    <w:rsid w:val="00195CB2"/>
    <w:rsid w:val="0019676E"/>
    <w:rsid w:val="00196891"/>
    <w:rsid w:val="00196B2E"/>
    <w:rsid w:val="001A1881"/>
    <w:rsid w:val="001A3229"/>
    <w:rsid w:val="001A32A1"/>
    <w:rsid w:val="001A5D70"/>
    <w:rsid w:val="001A63AA"/>
    <w:rsid w:val="001A63EB"/>
    <w:rsid w:val="001B0B6B"/>
    <w:rsid w:val="001B32F3"/>
    <w:rsid w:val="001B369B"/>
    <w:rsid w:val="001B3764"/>
    <w:rsid w:val="001B3906"/>
    <w:rsid w:val="001C158D"/>
    <w:rsid w:val="001C1E79"/>
    <w:rsid w:val="001C1EB1"/>
    <w:rsid w:val="001C3F1C"/>
    <w:rsid w:val="001C4A66"/>
    <w:rsid w:val="001C718C"/>
    <w:rsid w:val="001D1AEA"/>
    <w:rsid w:val="001D5AD8"/>
    <w:rsid w:val="001D7A6B"/>
    <w:rsid w:val="001E08EA"/>
    <w:rsid w:val="001E0947"/>
    <w:rsid w:val="001E136B"/>
    <w:rsid w:val="001E2974"/>
    <w:rsid w:val="001E29A1"/>
    <w:rsid w:val="001E4B38"/>
    <w:rsid w:val="001E68AB"/>
    <w:rsid w:val="001E73CD"/>
    <w:rsid w:val="001F0C2C"/>
    <w:rsid w:val="001F16D0"/>
    <w:rsid w:val="001F4A86"/>
    <w:rsid w:val="001F6BAC"/>
    <w:rsid w:val="001F7BB8"/>
    <w:rsid w:val="00204AE3"/>
    <w:rsid w:val="00207C37"/>
    <w:rsid w:val="002138BF"/>
    <w:rsid w:val="00221A82"/>
    <w:rsid w:val="00223244"/>
    <w:rsid w:val="002233B8"/>
    <w:rsid w:val="00223F8E"/>
    <w:rsid w:val="00224F6C"/>
    <w:rsid w:val="00225AA2"/>
    <w:rsid w:val="0022609D"/>
    <w:rsid w:val="00226672"/>
    <w:rsid w:val="00230309"/>
    <w:rsid w:val="002318B8"/>
    <w:rsid w:val="00232D15"/>
    <w:rsid w:val="00233489"/>
    <w:rsid w:val="002335E4"/>
    <w:rsid w:val="00233E7D"/>
    <w:rsid w:val="00235DE0"/>
    <w:rsid w:val="00235F3C"/>
    <w:rsid w:val="002370C6"/>
    <w:rsid w:val="002379C6"/>
    <w:rsid w:val="00240C25"/>
    <w:rsid w:val="0024387F"/>
    <w:rsid w:val="00243FA4"/>
    <w:rsid w:val="00244B19"/>
    <w:rsid w:val="00245225"/>
    <w:rsid w:val="00245FE1"/>
    <w:rsid w:val="00250A28"/>
    <w:rsid w:val="00251091"/>
    <w:rsid w:val="00256893"/>
    <w:rsid w:val="00257879"/>
    <w:rsid w:val="00257A99"/>
    <w:rsid w:val="00260F38"/>
    <w:rsid w:val="00262573"/>
    <w:rsid w:val="00262AE1"/>
    <w:rsid w:val="002630A2"/>
    <w:rsid w:val="00263300"/>
    <w:rsid w:val="002638B8"/>
    <w:rsid w:val="002668FA"/>
    <w:rsid w:val="00266DAF"/>
    <w:rsid w:val="002679F3"/>
    <w:rsid w:val="00270F44"/>
    <w:rsid w:val="00271292"/>
    <w:rsid w:val="00274298"/>
    <w:rsid w:val="00274346"/>
    <w:rsid w:val="002750F1"/>
    <w:rsid w:val="00276270"/>
    <w:rsid w:val="0028085D"/>
    <w:rsid w:val="00281EAB"/>
    <w:rsid w:val="00283968"/>
    <w:rsid w:val="00283B2D"/>
    <w:rsid w:val="002855FE"/>
    <w:rsid w:val="00292862"/>
    <w:rsid w:val="00294448"/>
    <w:rsid w:val="002976B7"/>
    <w:rsid w:val="002A088B"/>
    <w:rsid w:val="002A1CED"/>
    <w:rsid w:val="002A27BE"/>
    <w:rsid w:val="002A3E31"/>
    <w:rsid w:val="002A4199"/>
    <w:rsid w:val="002A5A8C"/>
    <w:rsid w:val="002B050A"/>
    <w:rsid w:val="002B24C1"/>
    <w:rsid w:val="002B25C1"/>
    <w:rsid w:val="002B5C2B"/>
    <w:rsid w:val="002B624A"/>
    <w:rsid w:val="002B6988"/>
    <w:rsid w:val="002B7263"/>
    <w:rsid w:val="002C0065"/>
    <w:rsid w:val="002C166B"/>
    <w:rsid w:val="002C417C"/>
    <w:rsid w:val="002C4D12"/>
    <w:rsid w:val="002C7100"/>
    <w:rsid w:val="002C779D"/>
    <w:rsid w:val="002C7F71"/>
    <w:rsid w:val="002D1707"/>
    <w:rsid w:val="002D3A55"/>
    <w:rsid w:val="002D3B13"/>
    <w:rsid w:val="002D6701"/>
    <w:rsid w:val="002D696B"/>
    <w:rsid w:val="002E4D85"/>
    <w:rsid w:val="002E6918"/>
    <w:rsid w:val="002E6C78"/>
    <w:rsid w:val="002E7D8D"/>
    <w:rsid w:val="002F185E"/>
    <w:rsid w:val="002F281C"/>
    <w:rsid w:val="002F3716"/>
    <w:rsid w:val="002F3C37"/>
    <w:rsid w:val="002F578A"/>
    <w:rsid w:val="002F678C"/>
    <w:rsid w:val="00301E89"/>
    <w:rsid w:val="00302398"/>
    <w:rsid w:val="00304663"/>
    <w:rsid w:val="0030576A"/>
    <w:rsid w:val="00306521"/>
    <w:rsid w:val="003131AA"/>
    <w:rsid w:val="003141CF"/>
    <w:rsid w:val="00315283"/>
    <w:rsid w:val="00315527"/>
    <w:rsid w:val="00315E7D"/>
    <w:rsid w:val="0032009A"/>
    <w:rsid w:val="00321BDA"/>
    <w:rsid w:val="00322485"/>
    <w:rsid w:val="00323847"/>
    <w:rsid w:val="00325B6E"/>
    <w:rsid w:val="003274BE"/>
    <w:rsid w:val="0032778E"/>
    <w:rsid w:val="00331847"/>
    <w:rsid w:val="00334475"/>
    <w:rsid w:val="0033476A"/>
    <w:rsid w:val="003361A5"/>
    <w:rsid w:val="00336251"/>
    <w:rsid w:val="00340532"/>
    <w:rsid w:val="00341777"/>
    <w:rsid w:val="00341B3E"/>
    <w:rsid w:val="00343154"/>
    <w:rsid w:val="00344FC3"/>
    <w:rsid w:val="00346578"/>
    <w:rsid w:val="00353C17"/>
    <w:rsid w:val="00354F27"/>
    <w:rsid w:val="00355E58"/>
    <w:rsid w:val="003567DB"/>
    <w:rsid w:val="0035752B"/>
    <w:rsid w:val="00357D9C"/>
    <w:rsid w:val="003606F8"/>
    <w:rsid w:val="00370969"/>
    <w:rsid w:val="003724EE"/>
    <w:rsid w:val="00374F6A"/>
    <w:rsid w:val="003803F7"/>
    <w:rsid w:val="003828E4"/>
    <w:rsid w:val="003840D1"/>
    <w:rsid w:val="0038412A"/>
    <w:rsid w:val="00384D39"/>
    <w:rsid w:val="00387ADE"/>
    <w:rsid w:val="00392065"/>
    <w:rsid w:val="00393AEF"/>
    <w:rsid w:val="00394296"/>
    <w:rsid w:val="0039498C"/>
    <w:rsid w:val="00394C38"/>
    <w:rsid w:val="00397ADD"/>
    <w:rsid w:val="003A39A2"/>
    <w:rsid w:val="003A3D0D"/>
    <w:rsid w:val="003A4895"/>
    <w:rsid w:val="003A5058"/>
    <w:rsid w:val="003A6660"/>
    <w:rsid w:val="003A6D01"/>
    <w:rsid w:val="003A7F4E"/>
    <w:rsid w:val="003B3BE3"/>
    <w:rsid w:val="003B45D0"/>
    <w:rsid w:val="003B4F3C"/>
    <w:rsid w:val="003B635E"/>
    <w:rsid w:val="003B79F9"/>
    <w:rsid w:val="003C175B"/>
    <w:rsid w:val="003C3427"/>
    <w:rsid w:val="003C66EB"/>
    <w:rsid w:val="003D2BAB"/>
    <w:rsid w:val="003D540E"/>
    <w:rsid w:val="003D7C62"/>
    <w:rsid w:val="003E2A02"/>
    <w:rsid w:val="003E627F"/>
    <w:rsid w:val="003E6286"/>
    <w:rsid w:val="003E638A"/>
    <w:rsid w:val="003E6E05"/>
    <w:rsid w:val="003F2614"/>
    <w:rsid w:val="003F4222"/>
    <w:rsid w:val="003F42A3"/>
    <w:rsid w:val="003F4FE3"/>
    <w:rsid w:val="003F5010"/>
    <w:rsid w:val="003F5173"/>
    <w:rsid w:val="003F6615"/>
    <w:rsid w:val="003F6A5A"/>
    <w:rsid w:val="003F6BE0"/>
    <w:rsid w:val="00404C0C"/>
    <w:rsid w:val="00405C46"/>
    <w:rsid w:val="004062B7"/>
    <w:rsid w:val="00407918"/>
    <w:rsid w:val="004079D1"/>
    <w:rsid w:val="004129EC"/>
    <w:rsid w:val="00414326"/>
    <w:rsid w:val="00414C22"/>
    <w:rsid w:val="0041610A"/>
    <w:rsid w:val="00417D5C"/>
    <w:rsid w:val="0042060D"/>
    <w:rsid w:val="00423487"/>
    <w:rsid w:val="00434237"/>
    <w:rsid w:val="00437F34"/>
    <w:rsid w:val="0044090A"/>
    <w:rsid w:val="00440966"/>
    <w:rsid w:val="004413B8"/>
    <w:rsid w:val="004416F5"/>
    <w:rsid w:val="0044213D"/>
    <w:rsid w:val="0044287A"/>
    <w:rsid w:val="00442CBB"/>
    <w:rsid w:val="00443858"/>
    <w:rsid w:val="00445296"/>
    <w:rsid w:val="004533CB"/>
    <w:rsid w:val="00453796"/>
    <w:rsid w:val="004605AF"/>
    <w:rsid w:val="00460E3F"/>
    <w:rsid w:val="00461BC8"/>
    <w:rsid w:val="004621C7"/>
    <w:rsid w:val="004624B6"/>
    <w:rsid w:val="00462D45"/>
    <w:rsid w:val="00462EDB"/>
    <w:rsid w:val="0046465F"/>
    <w:rsid w:val="00465C1F"/>
    <w:rsid w:val="00466EA1"/>
    <w:rsid w:val="00467934"/>
    <w:rsid w:val="004679F8"/>
    <w:rsid w:val="00471001"/>
    <w:rsid w:val="00472549"/>
    <w:rsid w:val="00472DAF"/>
    <w:rsid w:val="0047417A"/>
    <w:rsid w:val="00474763"/>
    <w:rsid w:val="00475AD6"/>
    <w:rsid w:val="004772E3"/>
    <w:rsid w:val="004827A6"/>
    <w:rsid w:val="004839F5"/>
    <w:rsid w:val="00484CEA"/>
    <w:rsid w:val="004859B8"/>
    <w:rsid w:val="00486041"/>
    <w:rsid w:val="00486EB4"/>
    <w:rsid w:val="004875CC"/>
    <w:rsid w:val="00492247"/>
    <w:rsid w:val="004923FC"/>
    <w:rsid w:val="004937A6"/>
    <w:rsid w:val="004965E1"/>
    <w:rsid w:val="004A0506"/>
    <w:rsid w:val="004A111B"/>
    <w:rsid w:val="004A217C"/>
    <w:rsid w:val="004A219D"/>
    <w:rsid w:val="004A2D8E"/>
    <w:rsid w:val="004A2EDC"/>
    <w:rsid w:val="004A30BB"/>
    <w:rsid w:val="004A590A"/>
    <w:rsid w:val="004A5BB5"/>
    <w:rsid w:val="004A671A"/>
    <w:rsid w:val="004A6C76"/>
    <w:rsid w:val="004A7001"/>
    <w:rsid w:val="004B1836"/>
    <w:rsid w:val="004B1963"/>
    <w:rsid w:val="004B346D"/>
    <w:rsid w:val="004B465A"/>
    <w:rsid w:val="004B4F6A"/>
    <w:rsid w:val="004B69C8"/>
    <w:rsid w:val="004B7158"/>
    <w:rsid w:val="004B7191"/>
    <w:rsid w:val="004C0D3D"/>
    <w:rsid w:val="004C138E"/>
    <w:rsid w:val="004C1BFA"/>
    <w:rsid w:val="004C23E5"/>
    <w:rsid w:val="004C3500"/>
    <w:rsid w:val="004C39F5"/>
    <w:rsid w:val="004C45BC"/>
    <w:rsid w:val="004C470E"/>
    <w:rsid w:val="004C4F55"/>
    <w:rsid w:val="004D1EA8"/>
    <w:rsid w:val="004D3F24"/>
    <w:rsid w:val="004D74B9"/>
    <w:rsid w:val="004D7D15"/>
    <w:rsid w:val="004D7E2E"/>
    <w:rsid w:val="004E2388"/>
    <w:rsid w:val="004E3643"/>
    <w:rsid w:val="004E4F8A"/>
    <w:rsid w:val="004E640A"/>
    <w:rsid w:val="004E7B50"/>
    <w:rsid w:val="004E7FDA"/>
    <w:rsid w:val="004F528D"/>
    <w:rsid w:val="004F58B1"/>
    <w:rsid w:val="004F6BD9"/>
    <w:rsid w:val="005013CE"/>
    <w:rsid w:val="005014B7"/>
    <w:rsid w:val="0050304B"/>
    <w:rsid w:val="00506CFE"/>
    <w:rsid w:val="005072C5"/>
    <w:rsid w:val="00511197"/>
    <w:rsid w:val="00512054"/>
    <w:rsid w:val="005124E1"/>
    <w:rsid w:val="00512525"/>
    <w:rsid w:val="0052070B"/>
    <w:rsid w:val="005213BB"/>
    <w:rsid w:val="00525269"/>
    <w:rsid w:val="00527F52"/>
    <w:rsid w:val="005304B9"/>
    <w:rsid w:val="00531289"/>
    <w:rsid w:val="00531867"/>
    <w:rsid w:val="00531C05"/>
    <w:rsid w:val="005332A2"/>
    <w:rsid w:val="00534645"/>
    <w:rsid w:val="005362E7"/>
    <w:rsid w:val="00537F55"/>
    <w:rsid w:val="00541DDB"/>
    <w:rsid w:val="00546454"/>
    <w:rsid w:val="00550227"/>
    <w:rsid w:val="005518C1"/>
    <w:rsid w:val="005529DE"/>
    <w:rsid w:val="0055500B"/>
    <w:rsid w:val="0055785E"/>
    <w:rsid w:val="00560B29"/>
    <w:rsid w:val="00573540"/>
    <w:rsid w:val="00573A1B"/>
    <w:rsid w:val="00573EEE"/>
    <w:rsid w:val="00574B05"/>
    <w:rsid w:val="0057593E"/>
    <w:rsid w:val="0057628A"/>
    <w:rsid w:val="00577150"/>
    <w:rsid w:val="0058009D"/>
    <w:rsid w:val="00581C5C"/>
    <w:rsid w:val="00582CA6"/>
    <w:rsid w:val="00583F70"/>
    <w:rsid w:val="0058568B"/>
    <w:rsid w:val="0058776E"/>
    <w:rsid w:val="0059155F"/>
    <w:rsid w:val="005978CF"/>
    <w:rsid w:val="005A0444"/>
    <w:rsid w:val="005A0B79"/>
    <w:rsid w:val="005A27EC"/>
    <w:rsid w:val="005A29E1"/>
    <w:rsid w:val="005A3C7A"/>
    <w:rsid w:val="005A3EA6"/>
    <w:rsid w:val="005A530C"/>
    <w:rsid w:val="005A5EE5"/>
    <w:rsid w:val="005A6D95"/>
    <w:rsid w:val="005A6ED1"/>
    <w:rsid w:val="005A71A5"/>
    <w:rsid w:val="005A7375"/>
    <w:rsid w:val="005A7848"/>
    <w:rsid w:val="005B0578"/>
    <w:rsid w:val="005B0D32"/>
    <w:rsid w:val="005B108D"/>
    <w:rsid w:val="005B124D"/>
    <w:rsid w:val="005B5009"/>
    <w:rsid w:val="005B5178"/>
    <w:rsid w:val="005B5634"/>
    <w:rsid w:val="005B7FAB"/>
    <w:rsid w:val="005C19F6"/>
    <w:rsid w:val="005C363B"/>
    <w:rsid w:val="005C3730"/>
    <w:rsid w:val="005C4D0A"/>
    <w:rsid w:val="005C6254"/>
    <w:rsid w:val="005C6441"/>
    <w:rsid w:val="005C6616"/>
    <w:rsid w:val="005C7C6D"/>
    <w:rsid w:val="005D136B"/>
    <w:rsid w:val="005D13ED"/>
    <w:rsid w:val="005D151D"/>
    <w:rsid w:val="005D23EA"/>
    <w:rsid w:val="005D5A16"/>
    <w:rsid w:val="005D66CE"/>
    <w:rsid w:val="005D6C4C"/>
    <w:rsid w:val="005E09E0"/>
    <w:rsid w:val="005E3633"/>
    <w:rsid w:val="005E4CD6"/>
    <w:rsid w:val="005E5DA6"/>
    <w:rsid w:val="005E62C8"/>
    <w:rsid w:val="005F09B4"/>
    <w:rsid w:val="005F1E36"/>
    <w:rsid w:val="005F1F8E"/>
    <w:rsid w:val="005F4013"/>
    <w:rsid w:val="005F4D03"/>
    <w:rsid w:val="005F5EE6"/>
    <w:rsid w:val="005F7E51"/>
    <w:rsid w:val="00603EBF"/>
    <w:rsid w:val="00604C80"/>
    <w:rsid w:val="006055B2"/>
    <w:rsid w:val="006070E3"/>
    <w:rsid w:val="00610629"/>
    <w:rsid w:val="00611984"/>
    <w:rsid w:val="00612228"/>
    <w:rsid w:val="00612A42"/>
    <w:rsid w:val="00615889"/>
    <w:rsid w:val="00617DB7"/>
    <w:rsid w:val="006205D2"/>
    <w:rsid w:val="00620BE1"/>
    <w:rsid w:val="006218EA"/>
    <w:rsid w:val="00621BE6"/>
    <w:rsid w:val="00624010"/>
    <w:rsid w:val="0062417E"/>
    <w:rsid w:val="00624BD2"/>
    <w:rsid w:val="00630749"/>
    <w:rsid w:val="00630805"/>
    <w:rsid w:val="0063102B"/>
    <w:rsid w:val="006312CA"/>
    <w:rsid w:val="00631389"/>
    <w:rsid w:val="006315F9"/>
    <w:rsid w:val="00631688"/>
    <w:rsid w:val="00632B85"/>
    <w:rsid w:val="006348A2"/>
    <w:rsid w:val="00635863"/>
    <w:rsid w:val="00640D46"/>
    <w:rsid w:val="006420E4"/>
    <w:rsid w:val="00642D3E"/>
    <w:rsid w:val="006554CF"/>
    <w:rsid w:val="00656579"/>
    <w:rsid w:val="006566A4"/>
    <w:rsid w:val="0065799E"/>
    <w:rsid w:val="006643F3"/>
    <w:rsid w:val="00665492"/>
    <w:rsid w:val="006665AC"/>
    <w:rsid w:val="006665C2"/>
    <w:rsid w:val="00671866"/>
    <w:rsid w:val="00672762"/>
    <w:rsid w:val="00680F9B"/>
    <w:rsid w:val="006812DB"/>
    <w:rsid w:val="00681CDE"/>
    <w:rsid w:val="0068287D"/>
    <w:rsid w:val="0068293E"/>
    <w:rsid w:val="00683312"/>
    <w:rsid w:val="00684F32"/>
    <w:rsid w:val="006872AD"/>
    <w:rsid w:val="00691D2C"/>
    <w:rsid w:val="006928B8"/>
    <w:rsid w:val="00692DED"/>
    <w:rsid w:val="00692E4B"/>
    <w:rsid w:val="006937E9"/>
    <w:rsid w:val="00693E55"/>
    <w:rsid w:val="006952A3"/>
    <w:rsid w:val="00695375"/>
    <w:rsid w:val="0069576B"/>
    <w:rsid w:val="006978AE"/>
    <w:rsid w:val="006A00AC"/>
    <w:rsid w:val="006A0C9A"/>
    <w:rsid w:val="006A263E"/>
    <w:rsid w:val="006A31A6"/>
    <w:rsid w:val="006A49AF"/>
    <w:rsid w:val="006A4CC9"/>
    <w:rsid w:val="006A587B"/>
    <w:rsid w:val="006A657E"/>
    <w:rsid w:val="006A6DFC"/>
    <w:rsid w:val="006B0F01"/>
    <w:rsid w:val="006B1650"/>
    <w:rsid w:val="006B2620"/>
    <w:rsid w:val="006B615A"/>
    <w:rsid w:val="006B6E7F"/>
    <w:rsid w:val="006C0996"/>
    <w:rsid w:val="006C1266"/>
    <w:rsid w:val="006C1972"/>
    <w:rsid w:val="006C1B88"/>
    <w:rsid w:val="006C40BE"/>
    <w:rsid w:val="006C6644"/>
    <w:rsid w:val="006C770C"/>
    <w:rsid w:val="006C7E90"/>
    <w:rsid w:val="006D0231"/>
    <w:rsid w:val="006D06B2"/>
    <w:rsid w:val="006D1D3A"/>
    <w:rsid w:val="006D4493"/>
    <w:rsid w:val="006D48D1"/>
    <w:rsid w:val="006D5324"/>
    <w:rsid w:val="006D5B3D"/>
    <w:rsid w:val="006D6057"/>
    <w:rsid w:val="006D6E45"/>
    <w:rsid w:val="006E1CE1"/>
    <w:rsid w:val="006E2BF7"/>
    <w:rsid w:val="006E502B"/>
    <w:rsid w:val="006E5C11"/>
    <w:rsid w:val="006E759B"/>
    <w:rsid w:val="006E7A67"/>
    <w:rsid w:val="006F0856"/>
    <w:rsid w:val="006F4BEE"/>
    <w:rsid w:val="006F55AD"/>
    <w:rsid w:val="00700CAB"/>
    <w:rsid w:val="00702072"/>
    <w:rsid w:val="007026B7"/>
    <w:rsid w:val="00704E4E"/>
    <w:rsid w:val="00704FD8"/>
    <w:rsid w:val="007056B1"/>
    <w:rsid w:val="00705E0C"/>
    <w:rsid w:val="00706AB8"/>
    <w:rsid w:val="007072CB"/>
    <w:rsid w:val="00712157"/>
    <w:rsid w:val="00712413"/>
    <w:rsid w:val="007126BC"/>
    <w:rsid w:val="007144E7"/>
    <w:rsid w:val="00716C10"/>
    <w:rsid w:val="00717CCD"/>
    <w:rsid w:val="00720B5D"/>
    <w:rsid w:val="00722C6C"/>
    <w:rsid w:val="00724273"/>
    <w:rsid w:val="0072522E"/>
    <w:rsid w:val="00726F4F"/>
    <w:rsid w:val="00727F14"/>
    <w:rsid w:val="0073088D"/>
    <w:rsid w:val="00731DC7"/>
    <w:rsid w:val="00733C7B"/>
    <w:rsid w:val="00737ADF"/>
    <w:rsid w:val="00740758"/>
    <w:rsid w:val="007437B2"/>
    <w:rsid w:val="007447F5"/>
    <w:rsid w:val="00745937"/>
    <w:rsid w:val="00745E89"/>
    <w:rsid w:val="00747F62"/>
    <w:rsid w:val="00750680"/>
    <w:rsid w:val="00753521"/>
    <w:rsid w:val="00754547"/>
    <w:rsid w:val="00755AC3"/>
    <w:rsid w:val="00755DDF"/>
    <w:rsid w:val="00756113"/>
    <w:rsid w:val="00763A83"/>
    <w:rsid w:val="0076411F"/>
    <w:rsid w:val="00764622"/>
    <w:rsid w:val="00765393"/>
    <w:rsid w:val="0076555D"/>
    <w:rsid w:val="0076670E"/>
    <w:rsid w:val="00766D37"/>
    <w:rsid w:val="00770634"/>
    <w:rsid w:val="00771292"/>
    <w:rsid w:val="007725D8"/>
    <w:rsid w:val="00773ADE"/>
    <w:rsid w:val="00775F5C"/>
    <w:rsid w:val="00780772"/>
    <w:rsid w:val="00781B0C"/>
    <w:rsid w:val="00784877"/>
    <w:rsid w:val="0078567D"/>
    <w:rsid w:val="00786FFE"/>
    <w:rsid w:val="00787810"/>
    <w:rsid w:val="00791624"/>
    <w:rsid w:val="00792A13"/>
    <w:rsid w:val="007936ED"/>
    <w:rsid w:val="007944A6"/>
    <w:rsid w:val="007954E5"/>
    <w:rsid w:val="00795C6B"/>
    <w:rsid w:val="00796786"/>
    <w:rsid w:val="007A10C1"/>
    <w:rsid w:val="007A1DC4"/>
    <w:rsid w:val="007A2678"/>
    <w:rsid w:val="007A28C5"/>
    <w:rsid w:val="007A42F7"/>
    <w:rsid w:val="007B09F2"/>
    <w:rsid w:val="007B197E"/>
    <w:rsid w:val="007B1C9F"/>
    <w:rsid w:val="007B299E"/>
    <w:rsid w:val="007B38A4"/>
    <w:rsid w:val="007B5681"/>
    <w:rsid w:val="007B6BDF"/>
    <w:rsid w:val="007B6CC3"/>
    <w:rsid w:val="007C1043"/>
    <w:rsid w:val="007C372B"/>
    <w:rsid w:val="007C6575"/>
    <w:rsid w:val="007C6617"/>
    <w:rsid w:val="007C6A09"/>
    <w:rsid w:val="007C76BC"/>
    <w:rsid w:val="007C7F0F"/>
    <w:rsid w:val="007D0EF6"/>
    <w:rsid w:val="007D12CE"/>
    <w:rsid w:val="007D1908"/>
    <w:rsid w:val="007D4B31"/>
    <w:rsid w:val="007D5DAC"/>
    <w:rsid w:val="007D6E84"/>
    <w:rsid w:val="007E2F54"/>
    <w:rsid w:val="007E5579"/>
    <w:rsid w:val="007E58F2"/>
    <w:rsid w:val="007E5A72"/>
    <w:rsid w:val="007E65B0"/>
    <w:rsid w:val="007E78A8"/>
    <w:rsid w:val="007F1A07"/>
    <w:rsid w:val="007F44BB"/>
    <w:rsid w:val="007F49D1"/>
    <w:rsid w:val="008014B3"/>
    <w:rsid w:val="00802DBA"/>
    <w:rsid w:val="00803932"/>
    <w:rsid w:val="00804B6E"/>
    <w:rsid w:val="00805BF3"/>
    <w:rsid w:val="00806488"/>
    <w:rsid w:val="008079B0"/>
    <w:rsid w:val="00807B78"/>
    <w:rsid w:val="00810414"/>
    <w:rsid w:val="00810586"/>
    <w:rsid w:val="0081167D"/>
    <w:rsid w:val="00812C44"/>
    <w:rsid w:val="008155D9"/>
    <w:rsid w:val="00815928"/>
    <w:rsid w:val="00815E8B"/>
    <w:rsid w:val="00816F73"/>
    <w:rsid w:val="008204B3"/>
    <w:rsid w:val="008214B1"/>
    <w:rsid w:val="00821658"/>
    <w:rsid w:val="0082295C"/>
    <w:rsid w:val="00823763"/>
    <w:rsid w:val="00824547"/>
    <w:rsid w:val="008253B6"/>
    <w:rsid w:val="00826C75"/>
    <w:rsid w:val="00832A70"/>
    <w:rsid w:val="0083336C"/>
    <w:rsid w:val="00833567"/>
    <w:rsid w:val="00833F46"/>
    <w:rsid w:val="0083452E"/>
    <w:rsid w:val="00834ADF"/>
    <w:rsid w:val="00836E54"/>
    <w:rsid w:val="00837B89"/>
    <w:rsid w:val="0084164A"/>
    <w:rsid w:val="00844968"/>
    <w:rsid w:val="008460E2"/>
    <w:rsid w:val="0084726A"/>
    <w:rsid w:val="00854C4E"/>
    <w:rsid w:val="008560BF"/>
    <w:rsid w:val="0085699A"/>
    <w:rsid w:val="00860E10"/>
    <w:rsid w:val="0086544E"/>
    <w:rsid w:val="00867FFB"/>
    <w:rsid w:val="008703A7"/>
    <w:rsid w:val="00870DBF"/>
    <w:rsid w:val="00874C17"/>
    <w:rsid w:val="0087656F"/>
    <w:rsid w:val="00877464"/>
    <w:rsid w:val="008778AF"/>
    <w:rsid w:val="00885814"/>
    <w:rsid w:val="00891B68"/>
    <w:rsid w:val="008921C1"/>
    <w:rsid w:val="00892B96"/>
    <w:rsid w:val="00893272"/>
    <w:rsid w:val="008947B5"/>
    <w:rsid w:val="00894CD5"/>
    <w:rsid w:val="00894D2E"/>
    <w:rsid w:val="008951D8"/>
    <w:rsid w:val="00897F8D"/>
    <w:rsid w:val="008A06A5"/>
    <w:rsid w:val="008A1611"/>
    <w:rsid w:val="008A3DE5"/>
    <w:rsid w:val="008A47F5"/>
    <w:rsid w:val="008B0502"/>
    <w:rsid w:val="008B2E37"/>
    <w:rsid w:val="008B34F0"/>
    <w:rsid w:val="008B429F"/>
    <w:rsid w:val="008B51A8"/>
    <w:rsid w:val="008B72F0"/>
    <w:rsid w:val="008C316C"/>
    <w:rsid w:val="008C4B8F"/>
    <w:rsid w:val="008C543D"/>
    <w:rsid w:val="008C6A15"/>
    <w:rsid w:val="008D019C"/>
    <w:rsid w:val="008D1DC1"/>
    <w:rsid w:val="008D2932"/>
    <w:rsid w:val="008D48B4"/>
    <w:rsid w:val="008D72BA"/>
    <w:rsid w:val="008E0CAD"/>
    <w:rsid w:val="008E11BE"/>
    <w:rsid w:val="008E1F25"/>
    <w:rsid w:val="008E4953"/>
    <w:rsid w:val="008E6206"/>
    <w:rsid w:val="008F3C29"/>
    <w:rsid w:val="008F4584"/>
    <w:rsid w:val="008F57B7"/>
    <w:rsid w:val="008F5F3D"/>
    <w:rsid w:val="009001AB"/>
    <w:rsid w:val="00901D70"/>
    <w:rsid w:val="00903451"/>
    <w:rsid w:val="0090508A"/>
    <w:rsid w:val="009055E9"/>
    <w:rsid w:val="00906FE3"/>
    <w:rsid w:val="00911AC3"/>
    <w:rsid w:val="00911EA6"/>
    <w:rsid w:val="0091322E"/>
    <w:rsid w:val="00913F01"/>
    <w:rsid w:val="00916241"/>
    <w:rsid w:val="009164F5"/>
    <w:rsid w:val="00917484"/>
    <w:rsid w:val="00920B1D"/>
    <w:rsid w:val="0092130D"/>
    <w:rsid w:val="00921599"/>
    <w:rsid w:val="00922D11"/>
    <w:rsid w:val="00927B47"/>
    <w:rsid w:val="009301B7"/>
    <w:rsid w:val="00931B0E"/>
    <w:rsid w:val="00934AC5"/>
    <w:rsid w:val="009357AE"/>
    <w:rsid w:val="00936641"/>
    <w:rsid w:val="009405DC"/>
    <w:rsid w:val="00943491"/>
    <w:rsid w:val="009511DD"/>
    <w:rsid w:val="0095460D"/>
    <w:rsid w:val="00955F11"/>
    <w:rsid w:val="0095669E"/>
    <w:rsid w:val="009620F5"/>
    <w:rsid w:val="0096251B"/>
    <w:rsid w:val="00962E8A"/>
    <w:rsid w:val="00963532"/>
    <w:rsid w:val="00965C64"/>
    <w:rsid w:val="00965E53"/>
    <w:rsid w:val="009660A6"/>
    <w:rsid w:val="009662A1"/>
    <w:rsid w:val="00966AB1"/>
    <w:rsid w:val="009672C4"/>
    <w:rsid w:val="0097079A"/>
    <w:rsid w:val="00971707"/>
    <w:rsid w:val="009717D7"/>
    <w:rsid w:val="009723B3"/>
    <w:rsid w:val="0097300B"/>
    <w:rsid w:val="009732F9"/>
    <w:rsid w:val="00973592"/>
    <w:rsid w:val="00974F1D"/>
    <w:rsid w:val="00976C6F"/>
    <w:rsid w:val="009806FE"/>
    <w:rsid w:val="00984514"/>
    <w:rsid w:val="00984FBE"/>
    <w:rsid w:val="00985B5C"/>
    <w:rsid w:val="00986364"/>
    <w:rsid w:val="00986436"/>
    <w:rsid w:val="00986A5D"/>
    <w:rsid w:val="00990EDE"/>
    <w:rsid w:val="00990F75"/>
    <w:rsid w:val="00990FB1"/>
    <w:rsid w:val="009914A0"/>
    <w:rsid w:val="009941F3"/>
    <w:rsid w:val="009948B0"/>
    <w:rsid w:val="009958F8"/>
    <w:rsid w:val="00995FFE"/>
    <w:rsid w:val="009969FB"/>
    <w:rsid w:val="009A05A1"/>
    <w:rsid w:val="009A192E"/>
    <w:rsid w:val="009A238D"/>
    <w:rsid w:val="009A42F2"/>
    <w:rsid w:val="009A4BBB"/>
    <w:rsid w:val="009A5C44"/>
    <w:rsid w:val="009B039A"/>
    <w:rsid w:val="009B20A3"/>
    <w:rsid w:val="009B245B"/>
    <w:rsid w:val="009B253F"/>
    <w:rsid w:val="009B26C1"/>
    <w:rsid w:val="009B29D7"/>
    <w:rsid w:val="009B3D1A"/>
    <w:rsid w:val="009C11F4"/>
    <w:rsid w:val="009C217A"/>
    <w:rsid w:val="009C2B21"/>
    <w:rsid w:val="009D22B9"/>
    <w:rsid w:val="009D3B08"/>
    <w:rsid w:val="009E0D08"/>
    <w:rsid w:val="009E28D3"/>
    <w:rsid w:val="009E3706"/>
    <w:rsid w:val="009E51BD"/>
    <w:rsid w:val="009E557F"/>
    <w:rsid w:val="009E724C"/>
    <w:rsid w:val="009F49A5"/>
    <w:rsid w:val="009F5B86"/>
    <w:rsid w:val="009F5D9F"/>
    <w:rsid w:val="009F7C44"/>
    <w:rsid w:val="00A001BD"/>
    <w:rsid w:val="00A00BB8"/>
    <w:rsid w:val="00A0203D"/>
    <w:rsid w:val="00A0217B"/>
    <w:rsid w:val="00A02462"/>
    <w:rsid w:val="00A0472C"/>
    <w:rsid w:val="00A11907"/>
    <w:rsid w:val="00A11FA8"/>
    <w:rsid w:val="00A1549C"/>
    <w:rsid w:val="00A155F2"/>
    <w:rsid w:val="00A15A72"/>
    <w:rsid w:val="00A16995"/>
    <w:rsid w:val="00A21927"/>
    <w:rsid w:val="00A2207F"/>
    <w:rsid w:val="00A243D3"/>
    <w:rsid w:val="00A24FF5"/>
    <w:rsid w:val="00A3007C"/>
    <w:rsid w:val="00A3185A"/>
    <w:rsid w:val="00A3254E"/>
    <w:rsid w:val="00A35675"/>
    <w:rsid w:val="00A35AB6"/>
    <w:rsid w:val="00A4018E"/>
    <w:rsid w:val="00A45B0E"/>
    <w:rsid w:val="00A45DD3"/>
    <w:rsid w:val="00A46743"/>
    <w:rsid w:val="00A469FA"/>
    <w:rsid w:val="00A524AA"/>
    <w:rsid w:val="00A52E78"/>
    <w:rsid w:val="00A54B78"/>
    <w:rsid w:val="00A56C87"/>
    <w:rsid w:val="00A627DC"/>
    <w:rsid w:val="00A634E7"/>
    <w:rsid w:val="00A637AE"/>
    <w:rsid w:val="00A72306"/>
    <w:rsid w:val="00A731C5"/>
    <w:rsid w:val="00A73B34"/>
    <w:rsid w:val="00A76909"/>
    <w:rsid w:val="00A76D9D"/>
    <w:rsid w:val="00A775ED"/>
    <w:rsid w:val="00A81023"/>
    <w:rsid w:val="00A8476C"/>
    <w:rsid w:val="00A85078"/>
    <w:rsid w:val="00A86BA2"/>
    <w:rsid w:val="00A9009D"/>
    <w:rsid w:val="00A917DD"/>
    <w:rsid w:val="00A9293D"/>
    <w:rsid w:val="00A94B4A"/>
    <w:rsid w:val="00A97AC9"/>
    <w:rsid w:val="00AA30EE"/>
    <w:rsid w:val="00AA44C6"/>
    <w:rsid w:val="00AA6617"/>
    <w:rsid w:val="00AA7EA8"/>
    <w:rsid w:val="00AB1164"/>
    <w:rsid w:val="00AB1823"/>
    <w:rsid w:val="00AB24D7"/>
    <w:rsid w:val="00AB3732"/>
    <w:rsid w:val="00AB524A"/>
    <w:rsid w:val="00AB5C42"/>
    <w:rsid w:val="00AB6EA0"/>
    <w:rsid w:val="00AC1A7F"/>
    <w:rsid w:val="00AC1CF8"/>
    <w:rsid w:val="00AC2370"/>
    <w:rsid w:val="00AC28E8"/>
    <w:rsid w:val="00AC2936"/>
    <w:rsid w:val="00AC4A5D"/>
    <w:rsid w:val="00AC4D5E"/>
    <w:rsid w:val="00AC5022"/>
    <w:rsid w:val="00AC6F22"/>
    <w:rsid w:val="00AC6FAA"/>
    <w:rsid w:val="00AC724E"/>
    <w:rsid w:val="00AD1CB1"/>
    <w:rsid w:val="00AD32AE"/>
    <w:rsid w:val="00AD656C"/>
    <w:rsid w:val="00AE0D26"/>
    <w:rsid w:val="00AE1298"/>
    <w:rsid w:val="00AE2B5D"/>
    <w:rsid w:val="00AE39D3"/>
    <w:rsid w:val="00AE4C68"/>
    <w:rsid w:val="00AE75E7"/>
    <w:rsid w:val="00AF5892"/>
    <w:rsid w:val="00AF6BA3"/>
    <w:rsid w:val="00AF7A3A"/>
    <w:rsid w:val="00B000E4"/>
    <w:rsid w:val="00B0048C"/>
    <w:rsid w:val="00B02353"/>
    <w:rsid w:val="00B035BF"/>
    <w:rsid w:val="00B06C8E"/>
    <w:rsid w:val="00B06E8C"/>
    <w:rsid w:val="00B11515"/>
    <w:rsid w:val="00B12ED5"/>
    <w:rsid w:val="00B1328C"/>
    <w:rsid w:val="00B17D6E"/>
    <w:rsid w:val="00B20809"/>
    <w:rsid w:val="00B2120F"/>
    <w:rsid w:val="00B22BD7"/>
    <w:rsid w:val="00B23D89"/>
    <w:rsid w:val="00B2424B"/>
    <w:rsid w:val="00B24D2D"/>
    <w:rsid w:val="00B25F76"/>
    <w:rsid w:val="00B261ED"/>
    <w:rsid w:val="00B27958"/>
    <w:rsid w:val="00B3520A"/>
    <w:rsid w:val="00B3713B"/>
    <w:rsid w:val="00B408FA"/>
    <w:rsid w:val="00B40DE0"/>
    <w:rsid w:val="00B41B9F"/>
    <w:rsid w:val="00B43638"/>
    <w:rsid w:val="00B44371"/>
    <w:rsid w:val="00B46057"/>
    <w:rsid w:val="00B4645A"/>
    <w:rsid w:val="00B4688D"/>
    <w:rsid w:val="00B47D48"/>
    <w:rsid w:val="00B50BA0"/>
    <w:rsid w:val="00B524AE"/>
    <w:rsid w:val="00B526F5"/>
    <w:rsid w:val="00B544E0"/>
    <w:rsid w:val="00B553BC"/>
    <w:rsid w:val="00B55714"/>
    <w:rsid w:val="00B55DD2"/>
    <w:rsid w:val="00B55F1C"/>
    <w:rsid w:val="00B57366"/>
    <w:rsid w:val="00B60B0D"/>
    <w:rsid w:val="00B628DA"/>
    <w:rsid w:val="00B63366"/>
    <w:rsid w:val="00B633F4"/>
    <w:rsid w:val="00B63927"/>
    <w:rsid w:val="00B644FE"/>
    <w:rsid w:val="00B6535A"/>
    <w:rsid w:val="00B664E7"/>
    <w:rsid w:val="00B6784F"/>
    <w:rsid w:val="00B67EFF"/>
    <w:rsid w:val="00B72907"/>
    <w:rsid w:val="00B730D1"/>
    <w:rsid w:val="00B73F79"/>
    <w:rsid w:val="00B81C84"/>
    <w:rsid w:val="00B83A2D"/>
    <w:rsid w:val="00B83FC0"/>
    <w:rsid w:val="00B859FD"/>
    <w:rsid w:val="00B921CD"/>
    <w:rsid w:val="00B93FD8"/>
    <w:rsid w:val="00B9659E"/>
    <w:rsid w:val="00B97385"/>
    <w:rsid w:val="00BA0ACA"/>
    <w:rsid w:val="00BA0AD5"/>
    <w:rsid w:val="00BA0B15"/>
    <w:rsid w:val="00BA19D0"/>
    <w:rsid w:val="00BA48CE"/>
    <w:rsid w:val="00BA65B8"/>
    <w:rsid w:val="00BB03BF"/>
    <w:rsid w:val="00BB0F0C"/>
    <w:rsid w:val="00BB5336"/>
    <w:rsid w:val="00BC1A38"/>
    <w:rsid w:val="00BC2B61"/>
    <w:rsid w:val="00BC331D"/>
    <w:rsid w:val="00BC44D9"/>
    <w:rsid w:val="00BC5787"/>
    <w:rsid w:val="00BD0151"/>
    <w:rsid w:val="00BD360F"/>
    <w:rsid w:val="00BD75E6"/>
    <w:rsid w:val="00BD7A76"/>
    <w:rsid w:val="00BE08F0"/>
    <w:rsid w:val="00BE118C"/>
    <w:rsid w:val="00BE2BB1"/>
    <w:rsid w:val="00BE7AD0"/>
    <w:rsid w:val="00BF2805"/>
    <w:rsid w:val="00BF3F40"/>
    <w:rsid w:val="00BF4EBB"/>
    <w:rsid w:val="00BF7610"/>
    <w:rsid w:val="00C02D99"/>
    <w:rsid w:val="00C06BB7"/>
    <w:rsid w:val="00C11442"/>
    <w:rsid w:val="00C15756"/>
    <w:rsid w:val="00C17354"/>
    <w:rsid w:val="00C20314"/>
    <w:rsid w:val="00C25558"/>
    <w:rsid w:val="00C26F1D"/>
    <w:rsid w:val="00C271F3"/>
    <w:rsid w:val="00C2724E"/>
    <w:rsid w:val="00C3080F"/>
    <w:rsid w:val="00C312DA"/>
    <w:rsid w:val="00C3263D"/>
    <w:rsid w:val="00C32783"/>
    <w:rsid w:val="00C34E7F"/>
    <w:rsid w:val="00C3540B"/>
    <w:rsid w:val="00C35B6B"/>
    <w:rsid w:val="00C35FA4"/>
    <w:rsid w:val="00C375F6"/>
    <w:rsid w:val="00C37B5B"/>
    <w:rsid w:val="00C37C0F"/>
    <w:rsid w:val="00C4061E"/>
    <w:rsid w:val="00C4139A"/>
    <w:rsid w:val="00C43293"/>
    <w:rsid w:val="00C43390"/>
    <w:rsid w:val="00C50FD4"/>
    <w:rsid w:val="00C51FFD"/>
    <w:rsid w:val="00C52FFB"/>
    <w:rsid w:val="00C5322C"/>
    <w:rsid w:val="00C5492E"/>
    <w:rsid w:val="00C5587C"/>
    <w:rsid w:val="00C57A09"/>
    <w:rsid w:val="00C57B59"/>
    <w:rsid w:val="00C60152"/>
    <w:rsid w:val="00C608E4"/>
    <w:rsid w:val="00C6150C"/>
    <w:rsid w:val="00C6188F"/>
    <w:rsid w:val="00C63B99"/>
    <w:rsid w:val="00C6541B"/>
    <w:rsid w:val="00C663F5"/>
    <w:rsid w:val="00C67026"/>
    <w:rsid w:val="00C67ADB"/>
    <w:rsid w:val="00C717E7"/>
    <w:rsid w:val="00C720AC"/>
    <w:rsid w:val="00C72A9D"/>
    <w:rsid w:val="00C75199"/>
    <w:rsid w:val="00C75B3B"/>
    <w:rsid w:val="00C763F3"/>
    <w:rsid w:val="00C76C9D"/>
    <w:rsid w:val="00C76FCB"/>
    <w:rsid w:val="00C84DA1"/>
    <w:rsid w:val="00C85745"/>
    <w:rsid w:val="00C85ACE"/>
    <w:rsid w:val="00C86167"/>
    <w:rsid w:val="00C8616E"/>
    <w:rsid w:val="00C86331"/>
    <w:rsid w:val="00C93F23"/>
    <w:rsid w:val="00C9523F"/>
    <w:rsid w:val="00C95891"/>
    <w:rsid w:val="00C96371"/>
    <w:rsid w:val="00C97E68"/>
    <w:rsid w:val="00CA1565"/>
    <w:rsid w:val="00CA36E4"/>
    <w:rsid w:val="00CA3F7F"/>
    <w:rsid w:val="00CA525B"/>
    <w:rsid w:val="00CA60E5"/>
    <w:rsid w:val="00CA6E68"/>
    <w:rsid w:val="00CB0429"/>
    <w:rsid w:val="00CB61A9"/>
    <w:rsid w:val="00CB7F32"/>
    <w:rsid w:val="00CC2A1E"/>
    <w:rsid w:val="00CC3E43"/>
    <w:rsid w:val="00CC4C53"/>
    <w:rsid w:val="00CC4EFF"/>
    <w:rsid w:val="00CC7122"/>
    <w:rsid w:val="00CD0A43"/>
    <w:rsid w:val="00CD5F67"/>
    <w:rsid w:val="00CD6E3E"/>
    <w:rsid w:val="00CD79D8"/>
    <w:rsid w:val="00CE17BD"/>
    <w:rsid w:val="00CE1C57"/>
    <w:rsid w:val="00CE3469"/>
    <w:rsid w:val="00CE38F5"/>
    <w:rsid w:val="00CE4EB0"/>
    <w:rsid w:val="00CE7A2C"/>
    <w:rsid w:val="00CF0458"/>
    <w:rsid w:val="00CF0838"/>
    <w:rsid w:val="00CF3868"/>
    <w:rsid w:val="00D0210A"/>
    <w:rsid w:val="00D03431"/>
    <w:rsid w:val="00D037B5"/>
    <w:rsid w:val="00D05EAE"/>
    <w:rsid w:val="00D0644B"/>
    <w:rsid w:val="00D07313"/>
    <w:rsid w:val="00D07F65"/>
    <w:rsid w:val="00D10798"/>
    <w:rsid w:val="00D10AA2"/>
    <w:rsid w:val="00D12AA0"/>
    <w:rsid w:val="00D15848"/>
    <w:rsid w:val="00D16D3C"/>
    <w:rsid w:val="00D21AB2"/>
    <w:rsid w:val="00D24DD4"/>
    <w:rsid w:val="00D26784"/>
    <w:rsid w:val="00D26F10"/>
    <w:rsid w:val="00D31AC4"/>
    <w:rsid w:val="00D329F5"/>
    <w:rsid w:val="00D35A31"/>
    <w:rsid w:val="00D36E60"/>
    <w:rsid w:val="00D37C6E"/>
    <w:rsid w:val="00D400BF"/>
    <w:rsid w:val="00D409AC"/>
    <w:rsid w:val="00D4434F"/>
    <w:rsid w:val="00D445A0"/>
    <w:rsid w:val="00D4481A"/>
    <w:rsid w:val="00D50408"/>
    <w:rsid w:val="00D51194"/>
    <w:rsid w:val="00D518F6"/>
    <w:rsid w:val="00D53B61"/>
    <w:rsid w:val="00D549F5"/>
    <w:rsid w:val="00D55136"/>
    <w:rsid w:val="00D557DA"/>
    <w:rsid w:val="00D57F0C"/>
    <w:rsid w:val="00D60B14"/>
    <w:rsid w:val="00D62446"/>
    <w:rsid w:val="00D65932"/>
    <w:rsid w:val="00D65BA9"/>
    <w:rsid w:val="00D65CFA"/>
    <w:rsid w:val="00D72598"/>
    <w:rsid w:val="00D75CAE"/>
    <w:rsid w:val="00D81C95"/>
    <w:rsid w:val="00D833E6"/>
    <w:rsid w:val="00D8437B"/>
    <w:rsid w:val="00D844CF"/>
    <w:rsid w:val="00D85EEB"/>
    <w:rsid w:val="00D868B8"/>
    <w:rsid w:val="00D877D0"/>
    <w:rsid w:val="00D9199F"/>
    <w:rsid w:val="00D91A8F"/>
    <w:rsid w:val="00D92E37"/>
    <w:rsid w:val="00D92FE9"/>
    <w:rsid w:val="00D958CC"/>
    <w:rsid w:val="00D96954"/>
    <w:rsid w:val="00D96F33"/>
    <w:rsid w:val="00DA23FC"/>
    <w:rsid w:val="00DA2AFC"/>
    <w:rsid w:val="00DA3801"/>
    <w:rsid w:val="00DA4C0A"/>
    <w:rsid w:val="00DA4E22"/>
    <w:rsid w:val="00DA4E8C"/>
    <w:rsid w:val="00DC2C6E"/>
    <w:rsid w:val="00DC2DDF"/>
    <w:rsid w:val="00DC505A"/>
    <w:rsid w:val="00DC571E"/>
    <w:rsid w:val="00DC629D"/>
    <w:rsid w:val="00DC665F"/>
    <w:rsid w:val="00DD0228"/>
    <w:rsid w:val="00DD040D"/>
    <w:rsid w:val="00DD19E3"/>
    <w:rsid w:val="00DD1B1D"/>
    <w:rsid w:val="00DD3CBF"/>
    <w:rsid w:val="00DD66E4"/>
    <w:rsid w:val="00DD68BF"/>
    <w:rsid w:val="00DE0E9E"/>
    <w:rsid w:val="00DE6E13"/>
    <w:rsid w:val="00DF0E46"/>
    <w:rsid w:val="00DF10E1"/>
    <w:rsid w:val="00DF1964"/>
    <w:rsid w:val="00DF3FF2"/>
    <w:rsid w:val="00DF4BB2"/>
    <w:rsid w:val="00DF55E0"/>
    <w:rsid w:val="00DF7A94"/>
    <w:rsid w:val="00E0179E"/>
    <w:rsid w:val="00E01FCB"/>
    <w:rsid w:val="00E02BB2"/>
    <w:rsid w:val="00E02C00"/>
    <w:rsid w:val="00E05391"/>
    <w:rsid w:val="00E0752D"/>
    <w:rsid w:val="00E07C68"/>
    <w:rsid w:val="00E1252D"/>
    <w:rsid w:val="00E12645"/>
    <w:rsid w:val="00E1268A"/>
    <w:rsid w:val="00E13839"/>
    <w:rsid w:val="00E14706"/>
    <w:rsid w:val="00E14B74"/>
    <w:rsid w:val="00E15783"/>
    <w:rsid w:val="00E1619D"/>
    <w:rsid w:val="00E1623F"/>
    <w:rsid w:val="00E163CF"/>
    <w:rsid w:val="00E179C1"/>
    <w:rsid w:val="00E179D5"/>
    <w:rsid w:val="00E211AA"/>
    <w:rsid w:val="00E23C77"/>
    <w:rsid w:val="00E242A0"/>
    <w:rsid w:val="00E24361"/>
    <w:rsid w:val="00E24E4C"/>
    <w:rsid w:val="00E26112"/>
    <w:rsid w:val="00E26551"/>
    <w:rsid w:val="00E31A21"/>
    <w:rsid w:val="00E33265"/>
    <w:rsid w:val="00E37C2A"/>
    <w:rsid w:val="00E41F88"/>
    <w:rsid w:val="00E43F3F"/>
    <w:rsid w:val="00E46BB2"/>
    <w:rsid w:val="00E475E5"/>
    <w:rsid w:val="00E5028D"/>
    <w:rsid w:val="00E525FC"/>
    <w:rsid w:val="00E52FA1"/>
    <w:rsid w:val="00E56E5A"/>
    <w:rsid w:val="00E5717E"/>
    <w:rsid w:val="00E57C05"/>
    <w:rsid w:val="00E605C7"/>
    <w:rsid w:val="00E6066A"/>
    <w:rsid w:val="00E60AAD"/>
    <w:rsid w:val="00E63C05"/>
    <w:rsid w:val="00E63C13"/>
    <w:rsid w:val="00E6423A"/>
    <w:rsid w:val="00E64384"/>
    <w:rsid w:val="00E674AA"/>
    <w:rsid w:val="00E7030A"/>
    <w:rsid w:val="00E704D6"/>
    <w:rsid w:val="00E71561"/>
    <w:rsid w:val="00E72C6E"/>
    <w:rsid w:val="00E73259"/>
    <w:rsid w:val="00E736A6"/>
    <w:rsid w:val="00E77198"/>
    <w:rsid w:val="00E81665"/>
    <w:rsid w:val="00E81F78"/>
    <w:rsid w:val="00E82688"/>
    <w:rsid w:val="00E833B4"/>
    <w:rsid w:val="00E84467"/>
    <w:rsid w:val="00E8507C"/>
    <w:rsid w:val="00E8673D"/>
    <w:rsid w:val="00E90D7F"/>
    <w:rsid w:val="00E94228"/>
    <w:rsid w:val="00E9638D"/>
    <w:rsid w:val="00E968E0"/>
    <w:rsid w:val="00E96D3F"/>
    <w:rsid w:val="00E9751C"/>
    <w:rsid w:val="00EA0E4F"/>
    <w:rsid w:val="00EA1466"/>
    <w:rsid w:val="00EA24CB"/>
    <w:rsid w:val="00EA2789"/>
    <w:rsid w:val="00EA2DE8"/>
    <w:rsid w:val="00EA388F"/>
    <w:rsid w:val="00EA6D4F"/>
    <w:rsid w:val="00EA75D5"/>
    <w:rsid w:val="00EB60BE"/>
    <w:rsid w:val="00EB7687"/>
    <w:rsid w:val="00EC01FD"/>
    <w:rsid w:val="00EC0EC6"/>
    <w:rsid w:val="00EC1890"/>
    <w:rsid w:val="00EC285D"/>
    <w:rsid w:val="00EC3433"/>
    <w:rsid w:val="00EC53E0"/>
    <w:rsid w:val="00EC53F0"/>
    <w:rsid w:val="00ED0368"/>
    <w:rsid w:val="00ED233D"/>
    <w:rsid w:val="00ED2B77"/>
    <w:rsid w:val="00ED2C8B"/>
    <w:rsid w:val="00ED4DEF"/>
    <w:rsid w:val="00ED5801"/>
    <w:rsid w:val="00ED732D"/>
    <w:rsid w:val="00EE1DBB"/>
    <w:rsid w:val="00EE272C"/>
    <w:rsid w:val="00EE297E"/>
    <w:rsid w:val="00EE4001"/>
    <w:rsid w:val="00EE5442"/>
    <w:rsid w:val="00EE646B"/>
    <w:rsid w:val="00EE773D"/>
    <w:rsid w:val="00EE7E0D"/>
    <w:rsid w:val="00EF1679"/>
    <w:rsid w:val="00EF17C3"/>
    <w:rsid w:val="00EF18C7"/>
    <w:rsid w:val="00EF3936"/>
    <w:rsid w:val="00EF454F"/>
    <w:rsid w:val="00F037DE"/>
    <w:rsid w:val="00F0397C"/>
    <w:rsid w:val="00F04D83"/>
    <w:rsid w:val="00F11681"/>
    <w:rsid w:val="00F11C0C"/>
    <w:rsid w:val="00F11D30"/>
    <w:rsid w:val="00F144D5"/>
    <w:rsid w:val="00F15F7A"/>
    <w:rsid w:val="00F216E2"/>
    <w:rsid w:val="00F23517"/>
    <w:rsid w:val="00F247D5"/>
    <w:rsid w:val="00F24C80"/>
    <w:rsid w:val="00F26602"/>
    <w:rsid w:val="00F2748C"/>
    <w:rsid w:val="00F30DFF"/>
    <w:rsid w:val="00F30FCC"/>
    <w:rsid w:val="00F319E0"/>
    <w:rsid w:val="00F3317F"/>
    <w:rsid w:val="00F34C26"/>
    <w:rsid w:val="00F353B2"/>
    <w:rsid w:val="00F4087F"/>
    <w:rsid w:val="00F4186F"/>
    <w:rsid w:val="00F419B9"/>
    <w:rsid w:val="00F452B4"/>
    <w:rsid w:val="00F4539F"/>
    <w:rsid w:val="00F46B50"/>
    <w:rsid w:val="00F51F45"/>
    <w:rsid w:val="00F521CF"/>
    <w:rsid w:val="00F532F5"/>
    <w:rsid w:val="00F55C15"/>
    <w:rsid w:val="00F56C44"/>
    <w:rsid w:val="00F5728F"/>
    <w:rsid w:val="00F57AC1"/>
    <w:rsid w:val="00F57DDC"/>
    <w:rsid w:val="00F60084"/>
    <w:rsid w:val="00F6287D"/>
    <w:rsid w:val="00F63E3B"/>
    <w:rsid w:val="00F64651"/>
    <w:rsid w:val="00F678CD"/>
    <w:rsid w:val="00F71328"/>
    <w:rsid w:val="00F7316B"/>
    <w:rsid w:val="00F74669"/>
    <w:rsid w:val="00F76671"/>
    <w:rsid w:val="00F76D05"/>
    <w:rsid w:val="00F837D8"/>
    <w:rsid w:val="00F84872"/>
    <w:rsid w:val="00F85406"/>
    <w:rsid w:val="00F86E3F"/>
    <w:rsid w:val="00F91E6B"/>
    <w:rsid w:val="00F91E77"/>
    <w:rsid w:val="00F93B87"/>
    <w:rsid w:val="00F93F0D"/>
    <w:rsid w:val="00F94877"/>
    <w:rsid w:val="00F97299"/>
    <w:rsid w:val="00F97CF8"/>
    <w:rsid w:val="00FA0C0B"/>
    <w:rsid w:val="00FA42EE"/>
    <w:rsid w:val="00FA452F"/>
    <w:rsid w:val="00FA4831"/>
    <w:rsid w:val="00FA5062"/>
    <w:rsid w:val="00FA5760"/>
    <w:rsid w:val="00FA7408"/>
    <w:rsid w:val="00FA792B"/>
    <w:rsid w:val="00FB1E64"/>
    <w:rsid w:val="00FB1F89"/>
    <w:rsid w:val="00FB4012"/>
    <w:rsid w:val="00FB552C"/>
    <w:rsid w:val="00FC5790"/>
    <w:rsid w:val="00FC5B81"/>
    <w:rsid w:val="00FC5BA7"/>
    <w:rsid w:val="00FC61EF"/>
    <w:rsid w:val="00FC6E21"/>
    <w:rsid w:val="00FC7313"/>
    <w:rsid w:val="00FC7812"/>
    <w:rsid w:val="00FC7C46"/>
    <w:rsid w:val="00FC7E02"/>
    <w:rsid w:val="00FD00F1"/>
    <w:rsid w:val="00FD13EA"/>
    <w:rsid w:val="00FD1E95"/>
    <w:rsid w:val="00FD2D76"/>
    <w:rsid w:val="00FD37C4"/>
    <w:rsid w:val="00FD7ED4"/>
    <w:rsid w:val="00FE1120"/>
    <w:rsid w:val="00FE1574"/>
    <w:rsid w:val="00FE21F9"/>
    <w:rsid w:val="00FE3F7B"/>
    <w:rsid w:val="00FE444F"/>
    <w:rsid w:val="00FE4A0F"/>
    <w:rsid w:val="00FE70D6"/>
    <w:rsid w:val="00FF16D0"/>
    <w:rsid w:val="00FF16ED"/>
    <w:rsid w:val="00FF2C37"/>
    <w:rsid w:val="00FF3816"/>
    <w:rsid w:val="00FF6B5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88DF97BB-1879-45B2-8B76-155CD451A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8014B3"/>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right"/>
      <w:outlineLvl w:val="0"/>
    </w:pPr>
    <w:rPr>
      <w:rFonts w:ascii="Times New Roman" w:eastAsia="Times New Roman" w:hAnsi="Times New Roman"/>
      <w:b/>
      <w:sz w:val="36"/>
      <w:szCs w:val="20"/>
      <w:lang w:eastAsia="it-IT"/>
    </w:rPr>
  </w:style>
  <w:style w:type="paragraph" w:styleId="Titolo2">
    <w:name w:val="heading 2"/>
    <w:basedOn w:val="Normale"/>
    <w:next w:val="Normale"/>
    <w:link w:val="Titolo2Carattere"/>
    <w:qFormat/>
    <w:rsid w:val="008014B3"/>
    <w:pPr>
      <w:keepNext/>
      <w:spacing w:before="240" w:after="60" w:line="240" w:lineRule="auto"/>
      <w:outlineLvl w:val="1"/>
    </w:pPr>
    <w:rPr>
      <w:rFonts w:ascii="Arial" w:eastAsia="Times New Roman" w:hAnsi="Arial" w:cs="Arial"/>
      <w:b/>
      <w:bCs/>
      <w:i/>
      <w:iCs/>
      <w:sz w:val="28"/>
      <w:szCs w:val="28"/>
      <w:lang w:eastAsia="it-IT"/>
    </w:rPr>
  </w:style>
  <w:style w:type="paragraph" w:styleId="Titolo3">
    <w:name w:val="heading 3"/>
    <w:basedOn w:val="Normale"/>
    <w:next w:val="Normale"/>
    <w:link w:val="Titolo3Carattere"/>
    <w:qFormat/>
    <w:rsid w:val="008014B3"/>
    <w:pPr>
      <w:keepNext/>
      <w:spacing w:before="240" w:after="60" w:line="240" w:lineRule="auto"/>
      <w:outlineLvl w:val="2"/>
    </w:pPr>
    <w:rPr>
      <w:rFonts w:ascii="Arial" w:eastAsia="Times New Roman" w:hAnsi="Arial" w:cs="Arial"/>
      <w:b/>
      <w:bCs/>
      <w:sz w:val="26"/>
      <w:szCs w:val="26"/>
      <w:lang w:eastAsia="it-IT"/>
    </w:rPr>
  </w:style>
  <w:style w:type="paragraph" w:styleId="Titolo4">
    <w:name w:val="heading 4"/>
    <w:basedOn w:val="Normale"/>
    <w:next w:val="Normale"/>
    <w:link w:val="Titolo4Carattere"/>
    <w:qFormat/>
    <w:rsid w:val="008014B3"/>
    <w:pPr>
      <w:keepNext/>
      <w:spacing w:before="240" w:after="60" w:line="240" w:lineRule="auto"/>
      <w:outlineLvl w:val="3"/>
    </w:pPr>
    <w:rPr>
      <w:rFonts w:ascii="Times New Roman" w:eastAsia="Times New Roman" w:hAnsi="Times New Roman"/>
      <w:b/>
      <w:bCs/>
      <w:sz w:val="28"/>
      <w:szCs w:val="28"/>
      <w:lang w:eastAsia="it-IT"/>
    </w:rPr>
  </w:style>
  <w:style w:type="paragraph" w:styleId="Titolo5">
    <w:name w:val="heading 5"/>
    <w:basedOn w:val="Normale"/>
    <w:next w:val="Normale"/>
    <w:link w:val="Titolo5Carattere"/>
    <w:qFormat/>
    <w:rsid w:val="008014B3"/>
    <w:pPr>
      <w:keepNext/>
      <w:spacing w:after="0" w:line="240" w:lineRule="auto"/>
      <w:jc w:val="center"/>
      <w:outlineLvl w:val="4"/>
    </w:pPr>
    <w:rPr>
      <w:rFonts w:ascii="Arial" w:eastAsia="Times New Roman" w:hAnsi="Arial"/>
      <w:sz w:val="24"/>
      <w:szCs w:val="20"/>
      <w:lang w:eastAsia="it-IT"/>
    </w:rPr>
  </w:style>
  <w:style w:type="paragraph" w:styleId="Titolo6">
    <w:name w:val="heading 6"/>
    <w:basedOn w:val="Normale"/>
    <w:next w:val="Normale"/>
    <w:link w:val="Titolo6Carattere"/>
    <w:qFormat/>
    <w:rsid w:val="008014B3"/>
    <w:pPr>
      <w:spacing w:before="240" w:after="60" w:line="240" w:lineRule="auto"/>
      <w:outlineLvl w:val="5"/>
    </w:pPr>
    <w:rPr>
      <w:rFonts w:ascii="Times New Roman" w:eastAsia="Times New Roman" w:hAnsi="Times New Roman"/>
      <w:b/>
      <w:bCs/>
      <w:lang w:eastAsia="it-IT"/>
    </w:rPr>
  </w:style>
  <w:style w:type="paragraph" w:styleId="Titolo7">
    <w:name w:val="heading 7"/>
    <w:basedOn w:val="Normale"/>
    <w:next w:val="Normale"/>
    <w:link w:val="Titolo7Carattere"/>
    <w:qFormat/>
    <w:rsid w:val="008014B3"/>
    <w:pPr>
      <w:keepNext/>
      <w:tabs>
        <w:tab w:val="left" w:pos="1418"/>
        <w:tab w:val="left" w:pos="2127"/>
        <w:tab w:val="left" w:pos="2836"/>
        <w:tab w:val="left" w:pos="3545"/>
        <w:tab w:val="left" w:pos="4254"/>
        <w:tab w:val="left" w:pos="4963"/>
        <w:tab w:val="left" w:pos="5672"/>
        <w:tab w:val="left" w:pos="6381"/>
        <w:tab w:val="left" w:pos="7090"/>
        <w:tab w:val="left" w:pos="7799"/>
      </w:tabs>
      <w:spacing w:after="0" w:line="240" w:lineRule="auto"/>
      <w:ind w:left="1980"/>
      <w:jc w:val="both"/>
      <w:outlineLvl w:val="6"/>
    </w:pPr>
    <w:rPr>
      <w:rFonts w:ascii="Times New Roman" w:eastAsia="Times New Roman" w:hAnsi="Times New Roman"/>
      <w:i/>
      <w:sz w:val="24"/>
      <w:szCs w:val="20"/>
      <w:lang w:eastAsia="it-IT"/>
    </w:rPr>
  </w:style>
  <w:style w:type="paragraph" w:styleId="Titolo8">
    <w:name w:val="heading 8"/>
    <w:basedOn w:val="Normale"/>
    <w:next w:val="Normale"/>
    <w:link w:val="Titolo8Carattere"/>
    <w:qFormat/>
    <w:rsid w:val="008014B3"/>
    <w:pPr>
      <w:spacing w:before="240" w:after="60" w:line="240" w:lineRule="auto"/>
      <w:outlineLvl w:val="7"/>
    </w:pPr>
    <w:rPr>
      <w:rFonts w:ascii="Times New Roman" w:eastAsia="Times New Roman" w:hAnsi="Times New Roman"/>
      <w:i/>
      <w:iCs/>
      <w:sz w:val="24"/>
      <w:szCs w:val="24"/>
      <w:lang w:eastAsia="it-I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8014B3"/>
    <w:rPr>
      <w:rFonts w:ascii="Times New Roman" w:eastAsia="Times New Roman" w:hAnsi="Times New Roman"/>
      <w:b/>
      <w:sz w:val="36"/>
    </w:rPr>
  </w:style>
  <w:style w:type="character" w:customStyle="1" w:styleId="Titolo2Carattere">
    <w:name w:val="Titolo 2 Carattere"/>
    <w:link w:val="Titolo2"/>
    <w:rsid w:val="008014B3"/>
    <w:rPr>
      <w:rFonts w:ascii="Arial" w:eastAsia="Times New Roman" w:hAnsi="Arial" w:cs="Arial"/>
      <w:b/>
      <w:bCs/>
      <w:i/>
      <w:iCs/>
      <w:sz w:val="28"/>
      <w:szCs w:val="28"/>
    </w:rPr>
  </w:style>
  <w:style w:type="character" w:customStyle="1" w:styleId="Titolo3Carattere">
    <w:name w:val="Titolo 3 Carattere"/>
    <w:link w:val="Titolo3"/>
    <w:rsid w:val="008014B3"/>
    <w:rPr>
      <w:rFonts w:ascii="Arial" w:eastAsia="Times New Roman" w:hAnsi="Arial" w:cs="Arial"/>
      <w:b/>
      <w:bCs/>
      <w:sz w:val="26"/>
      <w:szCs w:val="26"/>
    </w:rPr>
  </w:style>
  <w:style w:type="character" w:customStyle="1" w:styleId="Titolo4Carattere">
    <w:name w:val="Titolo 4 Carattere"/>
    <w:link w:val="Titolo4"/>
    <w:rsid w:val="008014B3"/>
    <w:rPr>
      <w:rFonts w:ascii="Times New Roman" w:eastAsia="Times New Roman" w:hAnsi="Times New Roman"/>
      <w:b/>
      <w:bCs/>
      <w:sz w:val="28"/>
      <w:szCs w:val="28"/>
    </w:rPr>
  </w:style>
  <w:style w:type="character" w:customStyle="1" w:styleId="Titolo5Carattere">
    <w:name w:val="Titolo 5 Carattere"/>
    <w:link w:val="Titolo5"/>
    <w:rsid w:val="008014B3"/>
    <w:rPr>
      <w:rFonts w:ascii="Arial" w:eastAsia="Times New Roman" w:hAnsi="Arial"/>
      <w:sz w:val="24"/>
    </w:rPr>
  </w:style>
  <w:style w:type="character" w:customStyle="1" w:styleId="Titolo6Carattere">
    <w:name w:val="Titolo 6 Carattere"/>
    <w:link w:val="Titolo6"/>
    <w:rsid w:val="008014B3"/>
    <w:rPr>
      <w:rFonts w:ascii="Times New Roman" w:eastAsia="Times New Roman" w:hAnsi="Times New Roman"/>
      <w:b/>
      <w:bCs/>
      <w:sz w:val="22"/>
      <w:szCs w:val="22"/>
    </w:rPr>
  </w:style>
  <w:style w:type="character" w:customStyle="1" w:styleId="Titolo7Carattere">
    <w:name w:val="Titolo 7 Carattere"/>
    <w:link w:val="Titolo7"/>
    <w:rsid w:val="008014B3"/>
    <w:rPr>
      <w:rFonts w:ascii="Times New Roman" w:eastAsia="Times New Roman" w:hAnsi="Times New Roman"/>
      <w:i/>
      <w:sz w:val="24"/>
    </w:rPr>
  </w:style>
  <w:style w:type="character" w:customStyle="1" w:styleId="Titolo8Carattere">
    <w:name w:val="Titolo 8 Carattere"/>
    <w:link w:val="Titolo8"/>
    <w:rsid w:val="008014B3"/>
    <w:rPr>
      <w:rFonts w:ascii="Times New Roman" w:eastAsia="Times New Roman" w:hAnsi="Times New Roman"/>
      <w:i/>
      <w:iCs/>
      <w:sz w:val="24"/>
      <w:szCs w:val="24"/>
    </w:rPr>
  </w:style>
  <w:style w:type="numbering" w:customStyle="1" w:styleId="Nessunelenco1">
    <w:name w:val="Nessun elenco1"/>
    <w:next w:val="Nessunelenco"/>
    <w:uiPriority w:val="99"/>
    <w:semiHidden/>
    <w:rsid w:val="008014B3"/>
  </w:style>
  <w:style w:type="paragraph" w:styleId="Pidipagina">
    <w:name w:val="footer"/>
    <w:basedOn w:val="Normale"/>
    <w:link w:val="PidipaginaCarattere"/>
    <w:uiPriority w:val="99"/>
    <w:rsid w:val="008014B3"/>
    <w:pPr>
      <w:tabs>
        <w:tab w:val="center" w:pos="4819"/>
        <w:tab w:val="right" w:pos="9638"/>
      </w:tabs>
      <w:spacing w:after="0" w:line="240" w:lineRule="auto"/>
    </w:pPr>
    <w:rPr>
      <w:rFonts w:ascii="Times New Roman" w:eastAsia="Times New Roman" w:hAnsi="Times New Roman"/>
      <w:sz w:val="20"/>
      <w:szCs w:val="20"/>
      <w:lang w:eastAsia="it-IT"/>
    </w:rPr>
  </w:style>
  <w:style w:type="character" w:customStyle="1" w:styleId="PidipaginaCarattere">
    <w:name w:val="Piè di pagina Carattere"/>
    <w:link w:val="Pidipagina"/>
    <w:uiPriority w:val="99"/>
    <w:rsid w:val="008014B3"/>
    <w:rPr>
      <w:rFonts w:ascii="Times New Roman" w:eastAsia="Times New Roman" w:hAnsi="Times New Roman"/>
    </w:rPr>
  </w:style>
  <w:style w:type="character" w:styleId="Numeropagina">
    <w:name w:val="page number"/>
    <w:rsid w:val="008014B3"/>
  </w:style>
  <w:style w:type="paragraph" w:styleId="Intestazione">
    <w:name w:val="header"/>
    <w:basedOn w:val="Normale"/>
    <w:link w:val="IntestazioneCarattere"/>
    <w:rsid w:val="008014B3"/>
    <w:pPr>
      <w:tabs>
        <w:tab w:val="center" w:pos="4819"/>
        <w:tab w:val="right" w:pos="9638"/>
      </w:tabs>
      <w:spacing w:after="0" w:line="240" w:lineRule="auto"/>
    </w:pPr>
    <w:rPr>
      <w:rFonts w:ascii="Times New Roman" w:eastAsia="Times New Roman" w:hAnsi="Times New Roman"/>
      <w:sz w:val="20"/>
      <w:szCs w:val="20"/>
      <w:lang w:eastAsia="it-IT"/>
    </w:rPr>
  </w:style>
  <w:style w:type="character" w:customStyle="1" w:styleId="IntestazioneCarattere">
    <w:name w:val="Intestazione Carattere"/>
    <w:link w:val="Intestazione"/>
    <w:rsid w:val="008014B3"/>
    <w:rPr>
      <w:rFonts w:ascii="Times New Roman" w:eastAsia="Times New Roman" w:hAnsi="Times New Roman"/>
    </w:rPr>
  </w:style>
  <w:style w:type="paragraph" w:styleId="Sommario1">
    <w:name w:val="toc 1"/>
    <w:basedOn w:val="Normale"/>
    <w:next w:val="Normale"/>
    <w:autoRedefine/>
    <w:uiPriority w:val="39"/>
    <w:rsid w:val="001540B0"/>
    <w:pPr>
      <w:tabs>
        <w:tab w:val="right" w:leader="dot" w:pos="8494"/>
      </w:tabs>
      <w:spacing w:after="0" w:line="240" w:lineRule="auto"/>
    </w:pPr>
    <w:rPr>
      <w:rFonts w:ascii="Times New Roman" w:eastAsia="Times New Roman" w:hAnsi="Times New Roman"/>
      <w:sz w:val="20"/>
      <w:szCs w:val="20"/>
      <w:lang w:eastAsia="it-IT"/>
    </w:rPr>
  </w:style>
  <w:style w:type="character" w:styleId="Collegamentoipertestuale">
    <w:name w:val="Hyperlink"/>
    <w:uiPriority w:val="99"/>
    <w:rsid w:val="008014B3"/>
    <w:rPr>
      <w:color w:val="0000FF"/>
      <w:u w:val="single"/>
    </w:rPr>
  </w:style>
  <w:style w:type="paragraph" w:styleId="Corpotesto">
    <w:name w:val="Body Text"/>
    <w:basedOn w:val="Normale"/>
    <w:link w:val="CorpotestoCarattere"/>
    <w:rsid w:val="008014B3"/>
    <w:pPr>
      <w:spacing w:after="120" w:line="240" w:lineRule="auto"/>
      <w:jc w:val="both"/>
    </w:pPr>
    <w:rPr>
      <w:rFonts w:ascii="Arial" w:eastAsia="Times New Roman" w:hAnsi="Arial"/>
      <w:sz w:val="24"/>
      <w:szCs w:val="20"/>
      <w:lang w:eastAsia="it-IT"/>
    </w:rPr>
  </w:style>
  <w:style w:type="character" w:customStyle="1" w:styleId="CorpotestoCarattere">
    <w:name w:val="Corpo testo Carattere"/>
    <w:link w:val="Corpotesto"/>
    <w:rsid w:val="008014B3"/>
    <w:rPr>
      <w:rFonts w:ascii="Arial" w:eastAsia="Times New Roman" w:hAnsi="Arial"/>
      <w:sz w:val="24"/>
    </w:rPr>
  </w:style>
  <w:style w:type="paragraph" w:styleId="Sommario4">
    <w:name w:val="toc 4"/>
    <w:basedOn w:val="Normale"/>
    <w:next w:val="Normale"/>
    <w:autoRedefine/>
    <w:uiPriority w:val="39"/>
    <w:rsid w:val="008014B3"/>
    <w:pPr>
      <w:spacing w:after="0" w:line="240" w:lineRule="auto"/>
      <w:ind w:left="600"/>
    </w:pPr>
    <w:rPr>
      <w:rFonts w:ascii="Times New Roman" w:eastAsia="Times New Roman" w:hAnsi="Times New Roman"/>
      <w:sz w:val="20"/>
      <w:szCs w:val="20"/>
      <w:lang w:eastAsia="it-IT"/>
    </w:rPr>
  </w:style>
  <w:style w:type="paragraph" w:styleId="Sommario2">
    <w:name w:val="toc 2"/>
    <w:basedOn w:val="Normale"/>
    <w:next w:val="Normale"/>
    <w:autoRedefine/>
    <w:uiPriority w:val="39"/>
    <w:rsid w:val="008014B3"/>
    <w:pPr>
      <w:spacing w:after="0" w:line="240" w:lineRule="auto"/>
      <w:ind w:left="200"/>
    </w:pPr>
    <w:rPr>
      <w:rFonts w:ascii="Times New Roman" w:eastAsia="Times New Roman" w:hAnsi="Times New Roman"/>
      <w:sz w:val="20"/>
      <w:szCs w:val="20"/>
      <w:lang w:eastAsia="it-IT"/>
    </w:rPr>
  </w:style>
  <w:style w:type="paragraph" w:styleId="Sommario3">
    <w:name w:val="toc 3"/>
    <w:basedOn w:val="Normale"/>
    <w:next w:val="Normale"/>
    <w:autoRedefine/>
    <w:uiPriority w:val="39"/>
    <w:rsid w:val="008014B3"/>
    <w:pPr>
      <w:spacing w:after="0" w:line="240" w:lineRule="auto"/>
      <w:ind w:left="400"/>
    </w:pPr>
    <w:rPr>
      <w:rFonts w:ascii="Times New Roman" w:eastAsia="Times New Roman" w:hAnsi="Times New Roman"/>
      <w:sz w:val="20"/>
      <w:szCs w:val="20"/>
      <w:lang w:eastAsia="it-IT"/>
    </w:rPr>
  </w:style>
  <w:style w:type="paragraph" w:styleId="Corpodeltesto2">
    <w:name w:val="Body Text 2"/>
    <w:basedOn w:val="Normale"/>
    <w:link w:val="Corpodeltesto2Carattere"/>
    <w:rsid w:val="008014B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pPr>
    <w:rPr>
      <w:rFonts w:ascii="Arial" w:eastAsia="Times New Roman" w:hAnsi="Arial"/>
      <w:b/>
      <w:sz w:val="24"/>
      <w:szCs w:val="20"/>
      <w:lang w:eastAsia="it-IT"/>
    </w:rPr>
  </w:style>
  <w:style w:type="character" w:customStyle="1" w:styleId="Corpodeltesto2Carattere">
    <w:name w:val="Corpo del testo 2 Carattere"/>
    <w:link w:val="Corpodeltesto2"/>
    <w:rsid w:val="008014B3"/>
    <w:rPr>
      <w:rFonts w:ascii="Arial" w:eastAsia="Times New Roman" w:hAnsi="Arial"/>
      <w:b/>
      <w:sz w:val="24"/>
    </w:rPr>
  </w:style>
  <w:style w:type="paragraph" w:styleId="Rientrocorpodeltesto3">
    <w:name w:val="Body Text Indent 3"/>
    <w:basedOn w:val="Normale"/>
    <w:link w:val="Rientrocorpodeltesto3Carattere"/>
    <w:rsid w:val="008014B3"/>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link w:val="Rientrocorpodeltesto3"/>
    <w:rsid w:val="008014B3"/>
    <w:rPr>
      <w:rFonts w:ascii="Times New Roman" w:eastAsia="Times New Roman" w:hAnsi="Times New Roman"/>
      <w:sz w:val="16"/>
      <w:szCs w:val="16"/>
    </w:rPr>
  </w:style>
  <w:style w:type="paragraph" w:styleId="Testonormale">
    <w:name w:val="Plain Text"/>
    <w:basedOn w:val="Normale"/>
    <w:link w:val="TestonormaleCarattere"/>
    <w:rsid w:val="008014B3"/>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link w:val="Testonormale"/>
    <w:rsid w:val="008014B3"/>
    <w:rPr>
      <w:rFonts w:ascii="Courier New" w:eastAsia="Times New Roman" w:hAnsi="Courier New" w:cs="Courier New"/>
    </w:rPr>
  </w:style>
  <w:style w:type="paragraph" w:styleId="Rientrocorpodeltesto">
    <w:name w:val="Body Text Indent"/>
    <w:basedOn w:val="Normale"/>
    <w:link w:val="RientrocorpodeltestoCarattere"/>
    <w:rsid w:val="008014B3"/>
    <w:pPr>
      <w:spacing w:after="120" w:line="240" w:lineRule="auto"/>
      <w:ind w:left="283"/>
    </w:pPr>
    <w:rPr>
      <w:rFonts w:ascii="Times New Roman" w:eastAsia="Times New Roman" w:hAnsi="Times New Roman"/>
      <w:sz w:val="20"/>
      <w:szCs w:val="20"/>
      <w:lang w:eastAsia="it-IT"/>
    </w:rPr>
  </w:style>
  <w:style w:type="character" w:customStyle="1" w:styleId="RientrocorpodeltestoCarattere">
    <w:name w:val="Rientro corpo del testo Carattere"/>
    <w:link w:val="Rientrocorpodeltesto"/>
    <w:rsid w:val="008014B3"/>
    <w:rPr>
      <w:rFonts w:ascii="Times New Roman" w:eastAsia="Times New Roman" w:hAnsi="Times New Roman"/>
    </w:rPr>
  </w:style>
  <w:style w:type="character" w:styleId="Rimandonotaapidipagina">
    <w:name w:val="footnote reference"/>
    <w:semiHidden/>
    <w:rsid w:val="008014B3"/>
  </w:style>
  <w:style w:type="paragraph" w:styleId="Testonotaapidipagina">
    <w:name w:val="footnote text"/>
    <w:basedOn w:val="Normale"/>
    <w:link w:val="TestonotaapidipaginaCarattere"/>
    <w:semiHidden/>
    <w:rsid w:val="008014B3"/>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link w:val="Testonotaapidipagina"/>
    <w:semiHidden/>
    <w:rsid w:val="008014B3"/>
    <w:rPr>
      <w:rFonts w:ascii="Times New Roman" w:eastAsia="Times New Roman" w:hAnsi="Times New Roman"/>
    </w:rPr>
  </w:style>
  <w:style w:type="paragraph" w:styleId="Mappadocumento">
    <w:name w:val="Document Map"/>
    <w:basedOn w:val="Normale"/>
    <w:link w:val="MappadocumentoCarattere"/>
    <w:semiHidden/>
    <w:rsid w:val="008014B3"/>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link w:val="Mappadocumento"/>
    <w:semiHidden/>
    <w:rsid w:val="008014B3"/>
    <w:rPr>
      <w:rFonts w:ascii="Tahoma" w:eastAsia="Times New Roman" w:hAnsi="Tahoma" w:cs="Tahoma"/>
      <w:shd w:val="clear" w:color="auto" w:fill="000080"/>
    </w:rPr>
  </w:style>
  <w:style w:type="paragraph" w:styleId="Sommario5">
    <w:name w:val="toc 5"/>
    <w:basedOn w:val="Normale"/>
    <w:next w:val="Normale"/>
    <w:autoRedefine/>
    <w:uiPriority w:val="39"/>
    <w:unhideWhenUsed/>
    <w:rsid w:val="008014B3"/>
    <w:pPr>
      <w:spacing w:after="100"/>
      <w:ind w:left="880"/>
    </w:pPr>
    <w:rPr>
      <w:rFonts w:eastAsia="Times New Roman"/>
      <w:lang w:eastAsia="it-IT"/>
    </w:rPr>
  </w:style>
  <w:style w:type="paragraph" w:styleId="Sommario6">
    <w:name w:val="toc 6"/>
    <w:basedOn w:val="Normale"/>
    <w:next w:val="Normale"/>
    <w:autoRedefine/>
    <w:uiPriority w:val="39"/>
    <w:unhideWhenUsed/>
    <w:rsid w:val="008014B3"/>
    <w:pPr>
      <w:spacing w:after="100"/>
      <w:ind w:left="1100"/>
    </w:pPr>
    <w:rPr>
      <w:rFonts w:eastAsia="Times New Roman"/>
      <w:lang w:eastAsia="it-IT"/>
    </w:rPr>
  </w:style>
  <w:style w:type="paragraph" w:styleId="Sommario7">
    <w:name w:val="toc 7"/>
    <w:basedOn w:val="Normale"/>
    <w:next w:val="Normale"/>
    <w:autoRedefine/>
    <w:uiPriority w:val="39"/>
    <w:unhideWhenUsed/>
    <w:rsid w:val="008014B3"/>
    <w:pPr>
      <w:spacing w:after="100"/>
      <w:ind w:left="1320"/>
    </w:pPr>
    <w:rPr>
      <w:rFonts w:eastAsia="Times New Roman"/>
      <w:lang w:eastAsia="it-IT"/>
    </w:rPr>
  </w:style>
  <w:style w:type="paragraph" w:styleId="Sommario8">
    <w:name w:val="toc 8"/>
    <w:basedOn w:val="Normale"/>
    <w:next w:val="Normale"/>
    <w:autoRedefine/>
    <w:uiPriority w:val="39"/>
    <w:unhideWhenUsed/>
    <w:rsid w:val="008014B3"/>
    <w:pPr>
      <w:spacing w:after="100"/>
      <w:ind w:left="1540"/>
    </w:pPr>
    <w:rPr>
      <w:rFonts w:eastAsia="Times New Roman"/>
      <w:lang w:eastAsia="it-IT"/>
    </w:rPr>
  </w:style>
  <w:style w:type="paragraph" w:styleId="Sommario9">
    <w:name w:val="toc 9"/>
    <w:basedOn w:val="Normale"/>
    <w:next w:val="Normale"/>
    <w:autoRedefine/>
    <w:uiPriority w:val="39"/>
    <w:unhideWhenUsed/>
    <w:rsid w:val="008014B3"/>
    <w:pPr>
      <w:spacing w:after="100"/>
      <w:ind w:left="1760"/>
    </w:pPr>
    <w:rPr>
      <w:rFonts w:eastAsia="Times New Roman"/>
      <w:lang w:eastAsia="it-IT"/>
    </w:rPr>
  </w:style>
  <w:style w:type="paragraph" w:styleId="Corpodeltesto3">
    <w:name w:val="Body Text 3"/>
    <w:basedOn w:val="Normale"/>
    <w:link w:val="Corpodeltesto3Carattere"/>
    <w:autoRedefine/>
    <w:rsid w:val="008014B3"/>
    <w:pPr>
      <w:spacing w:after="120" w:line="240" w:lineRule="auto"/>
      <w:jc w:val="both"/>
    </w:pPr>
    <w:rPr>
      <w:rFonts w:ascii="Arial" w:eastAsia="Times New Roman" w:hAnsi="Arial"/>
      <w:b/>
      <w:sz w:val="24"/>
      <w:szCs w:val="20"/>
      <w:lang w:eastAsia="it-IT"/>
    </w:rPr>
  </w:style>
  <w:style w:type="character" w:customStyle="1" w:styleId="Corpodeltesto3Carattere">
    <w:name w:val="Corpo del testo 3 Carattere"/>
    <w:link w:val="Corpodeltesto3"/>
    <w:rsid w:val="008014B3"/>
    <w:rPr>
      <w:rFonts w:ascii="Arial" w:eastAsia="Times New Roman" w:hAnsi="Arial"/>
      <w:b/>
      <w:sz w:val="24"/>
    </w:rPr>
  </w:style>
  <w:style w:type="paragraph" w:styleId="Titolo">
    <w:name w:val="Title"/>
    <w:basedOn w:val="Normale"/>
    <w:link w:val="TitoloCarattere"/>
    <w:qFormat/>
    <w:rsid w:val="008014B3"/>
    <w:pPr>
      <w:spacing w:after="0" w:line="240" w:lineRule="auto"/>
      <w:jc w:val="center"/>
    </w:pPr>
    <w:rPr>
      <w:rFonts w:ascii="Times New Roman" w:eastAsia="Times New Roman" w:hAnsi="Times New Roman"/>
      <w:b/>
      <w:sz w:val="52"/>
      <w:szCs w:val="20"/>
      <w:lang w:eastAsia="it-IT"/>
    </w:rPr>
  </w:style>
  <w:style w:type="character" w:customStyle="1" w:styleId="TitoloCarattere">
    <w:name w:val="Titolo Carattere"/>
    <w:link w:val="Titolo"/>
    <w:rsid w:val="008014B3"/>
    <w:rPr>
      <w:rFonts w:ascii="Times New Roman" w:eastAsia="Times New Roman" w:hAnsi="Times New Roman"/>
      <w:b/>
      <w:sz w:val="52"/>
    </w:rPr>
  </w:style>
  <w:style w:type="character" w:customStyle="1" w:styleId="CorpodeltestoCarattere">
    <w:name w:val="Corpo del testo Carattere"/>
    <w:rsid w:val="008014B3"/>
    <w:rPr>
      <w:rFonts w:ascii="Arial" w:hAnsi="Arial"/>
      <w:noProof w:val="0"/>
      <w:sz w:val="24"/>
      <w:lang w:val="it-IT" w:eastAsia="it-IT" w:bidi="ar-SA"/>
    </w:rPr>
  </w:style>
  <w:style w:type="paragraph" w:styleId="Indirizzodestinatario">
    <w:name w:val="envelope address"/>
    <w:basedOn w:val="Normale"/>
    <w:rsid w:val="008014B3"/>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customStyle="1" w:styleId="titmaiu">
    <w:name w:val="tit maiu"/>
    <w:basedOn w:val="Normale"/>
    <w:rsid w:val="008014B3"/>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b/>
      <w:sz w:val="16"/>
      <w:szCs w:val="20"/>
      <w:lang w:eastAsia="it-IT"/>
    </w:rPr>
  </w:style>
  <w:style w:type="paragraph" w:customStyle="1" w:styleId="OmniPage7">
    <w:name w:val="OmniPage #7"/>
    <w:basedOn w:val="Normale"/>
    <w:rsid w:val="008014B3"/>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NormaleWeb">
    <w:name w:val="Normal (Web)"/>
    <w:basedOn w:val="Normale"/>
    <w:rsid w:val="008014B3"/>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editsection1">
    <w:name w:val="editsection1"/>
    <w:rsid w:val="008014B3"/>
    <w:rPr>
      <w:b w:val="0"/>
      <w:bCs w:val="0"/>
      <w:sz w:val="20"/>
      <w:szCs w:val="20"/>
    </w:rPr>
  </w:style>
  <w:style w:type="character" w:customStyle="1" w:styleId="mw-headline">
    <w:name w:val="mw-headline"/>
    <w:rsid w:val="008014B3"/>
  </w:style>
  <w:style w:type="character" w:customStyle="1" w:styleId="CarattereCarattere">
    <w:name w:val=" Carattere Carattere"/>
    <w:rsid w:val="008014B3"/>
    <w:rPr>
      <w:rFonts w:ascii="Arial" w:hAnsi="Arial"/>
      <w:sz w:val="24"/>
      <w:lang w:val="it-IT" w:eastAsia="it-IT" w:bidi="ar-SA"/>
    </w:rPr>
  </w:style>
  <w:style w:type="paragraph" w:styleId="Testofumetto">
    <w:name w:val="Balloon Text"/>
    <w:basedOn w:val="Normale"/>
    <w:link w:val="TestofumettoCarattere"/>
    <w:rsid w:val="008014B3"/>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link w:val="Testofumetto"/>
    <w:rsid w:val="008014B3"/>
    <w:rPr>
      <w:rFonts w:ascii="Tahoma" w:eastAsia="Times New Roman" w:hAnsi="Tahoma" w:cs="Tahoma"/>
      <w:sz w:val="16"/>
      <w:szCs w:val="16"/>
    </w:rPr>
  </w:style>
  <w:style w:type="numbering" w:customStyle="1" w:styleId="Nessunelenco11">
    <w:name w:val="Nessun elenco11"/>
    <w:next w:val="Nessunelenco"/>
    <w:uiPriority w:val="99"/>
    <w:semiHidden/>
    <w:unhideWhenUsed/>
    <w:rsid w:val="008014B3"/>
  </w:style>
  <w:style w:type="character" w:customStyle="1" w:styleId="testogrecyy">
    <w:name w:val="testo_grecy_y"/>
    <w:rsid w:val="008014B3"/>
  </w:style>
  <w:style w:type="numbering" w:customStyle="1" w:styleId="Nessunelenco2">
    <w:name w:val="Nessun elenco2"/>
    <w:next w:val="Nessunelenco"/>
    <w:semiHidden/>
    <w:rsid w:val="00071E6E"/>
  </w:style>
  <w:style w:type="paragraph" w:styleId="Rientrocorpodeltesto2">
    <w:name w:val="Body Text Indent 2"/>
    <w:basedOn w:val="Normale"/>
    <w:link w:val="Rientrocorpodeltesto2Carattere"/>
    <w:rsid w:val="00071E6E"/>
    <w:pPr>
      <w:tabs>
        <w:tab w:val="left" w:pos="1418"/>
        <w:tab w:val="left" w:pos="2268"/>
      </w:tabs>
      <w:spacing w:after="0" w:line="240" w:lineRule="auto"/>
      <w:ind w:left="3119" w:hanging="1701"/>
      <w:jc w:val="both"/>
    </w:pPr>
    <w:rPr>
      <w:rFonts w:ascii="Times New Roman" w:eastAsia="Times New Roman" w:hAnsi="Times New Roman"/>
      <w:color w:val="000000"/>
      <w:sz w:val="24"/>
      <w:szCs w:val="20"/>
      <w:lang w:eastAsia="it-IT"/>
    </w:rPr>
  </w:style>
  <w:style w:type="character" w:customStyle="1" w:styleId="Rientrocorpodeltesto2Carattere">
    <w:name w:val="Rientro corpo del testo 2 Carattere"/>
    <w:link w:val="Rientrocorpodeltesto2"/>
    <w:rsid w:val="00071E6E"/>
    <w:rPr>
      <w:rFonts w:ascii="Times New Roman" w:eastAsia="Times New Roman" w:hAnsi="Times New Roman"/>
      <w:color w:val="000000"/>
      <w:sz w:val="24"/>
    </w:rPr>
  </w:style>
  <w:style w:type="paragraph" w:styleId="Testocommento">
    <w:name w:val="annotation text"/>
    <w:basedOn w:val="Normale"/>
    <w:link w:val="TestocommentoCarattere"/>
    <w:semiHidden/>
    <w:rsid w:val="00071E6E"/>
    <w:pPr>
      <w:widowControl w:val="0"/>
      <w:spacing w:after="0" w:line="240" w:lineRule="auto"/>
      <w:jc w:val="both"/>
    </w:pPr>
    <w:rPr>
      <w:rFonts w:ascii="Times New Roman" w:eastAsia="Times New Roman" w:hAnsi="Times New Roman"/>
      <w:sz w:val="20"/>
      <w:szCs w:val="20"/>
      <w:lang w:eastAsia="it-IT"/>
    </w:rPr>
  </w:style>
  <w:style w:type="character" w:customStyle="1" w:styleId="TestocommentoCarattere">
    <w:name w:val="Testo commento Carattere"/>
    <w:link w:val="Testocommento"/>
    <w:semiHidden/>
    <w:rsid w:val="00071E6E"/>
    <w:rPr>
      <w:rFonts w:ascii="Times New Roman" w:eastAsia="Times New Roman" w:hAnsi="Times New Roman"/>
    </w:rPr>
  </w:style>
  <w:style w:type="numbering" w:customStyle="1" w:styleId="Nessunelenco3">
    <w:name w:val="Nessun elenco3"/>
    <w:next w:val="Nessunelenco"/>
    <w:semiHidden/>
    <w:rsid w:val="00F4539F"/>
  </w:style>
  <w:style w:type="numbering" w:customStyle="1" w:styleId="Nessunelenco4">
    <w:name w:val="Nessun elenco4"/>
    <w:next w:val="Nessunelenco"/>
    <w:uiPriority w:val="99"/>
    <w:semiHidden/>
    <w:unhideWhenUsed/>
    <w:rsid w:val="00147B5F"/>
  </w:style>
  <w:style w:type="numbering" w:customStyle="1" w:styleId="Nessunelenco5">
    <w:name w:val="Nessun elenco5"/>
    <w:next w:val="Nessunelenco"/>
    <w:uiPriority w:val="99"/>
    <w:semiHidden/>
    <w:rsid w:val="00105A95"/>
  </w:style>
  <w:style w:type="table" w:styleId="Elencomedio2-Colore1">
    <w:name w:val="Medium List 2 Accent 1"/>
    <w:basedOn w:val="Tabellanormale"/>
    <w:uiPriority w:val="66"/>
    <w:rsid w:val="00FC7313"/>
    <w:rPr>
      <w:rFonts w:ascii="Cambria" w:eastAsia="Times New Roman"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apple-converted-space">
    <w:name w:val="apple-converted-space"/>
    <w:rsid w:val="00D15848"/>
  </w:style>
  <w:style w:type="character" w:styleId="Enfasigrassetto">
    <w:name w:val="Strong"/>
    <w:uiPriority w:val="22"/>
    <w:qFormat/>
    <w:rsid w:val="00FA57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18883">
      <w:bodyDiv w:val="1"/>
      <w:marLeft w:val="0"/>
      <w:marRight w:val="0"/>
      <w:marTop w:val="0"/>
      <w:marBottom w:val="0"/>
      <w:divBdr>
        <w:top w:val="none" w:sz="0" w:space="0" w:color="auto"/>
        <w:left w:val="none" w:sz="0" w:space="0" w:color="auto"/>
        <w:bottom w:val="none" w:sz="0" w:space="0" w:color="auto"/>
        <w:right w:val="none" w:sz="0" w:space="0" w:color="auto"/>
      </w:divBdr>
    </w:div>
    <w:div w:id="1100611902">
      <w:bodyDiv w:val="1"/>
      <w:marLeft w:val="0"/>
      <w:marRight w:val="0"/>
      <w:marTop w:val="0"/>
      <w:marBottom w:val="0"/>
      <w:divBdr>
        <w:top w:val="none" w:sz="0" w:space="0" w:color="auto"/>
        <w:left w:val="none" w:sz="0" w:space="0" w:color="auto"/>
        <w:bottom w:val="none" w:sz="0" w:space="0" w:color="auto"/>
        <w:right w:val="none" w:sz="0" w:space="0" w:color="auto"/>
      </w:divBdr>
    </w:div>
    <w:div w:id="1360200132">
      <w:bodyDiv w:val="1"/>
      <w:marLeft w:val="0"/>
      <w:marRight w:val="0"/>
      <w:marTop w:val="0"/>
      <w:marBottom w:val="0"/>
      <w:divBdr>
        <w:top w:val="none" w:sz="0" w:space="0" w:color="auto"/>
        <w:left w:val="none" w:sz="0" w:space="0" w:color="auto"/>
        <w:bottom w:val="none" w:sz="0" w:space="0" w:color="auto"/>
        <w:right w:val="none" w:sz="0" w:space="0" w:color="auto"/>
      </w:divBdr>
    </w:div>
    <w:div w:id="1487089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D0DD8-8896-43CC-9313-488305A1D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176</Pages>
  <Words>385422</Words>
  <Characters>2196909</Characters>
  <Application>Microsoft Office Word</Application>
  <DocSecurity>0</DocSecurity>
  <Lines>18307</Lines>
  <Paragraphs>5154</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2577177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c:creator>
  <cp:keywords/>
  <cp:lastModifiedBy>Utente</cp:lastModifiedBy>
  <cp:revision>2</cp:revision>
  <dcterms:created xsi:type="dcterms:W3CDTF">2024-06-16T05:38:00Z</dcterms:created>
  <dcterms:modified xsi:type="dcterms:W3CDTF">2024-06-16T05:38:00Z</dcterms:modified>
</cp:coreProperties>
</file>